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105.xml" ContentType="application/vnd.openxmlformats-officedocument.wordprocessingml.footer+xml"/>
  <Override PartName="/word/footer123.xml" ContentType="application/vnd.openxmlformats-officedocument.wordprocessingml.footer+xml"/>
  <Override PartName="/word/footer141.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footer129.xml" ContentType="application/vnd.openxmlformats-officedocument.wordprocessingml.footer+xml"/>
  <Override PartName="/word/footer138.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18.xml" ContentType="application/vnd.openxmlformats-officedocument.wordprocessingml.footer+xml"/>
  <Override PartName="/word/footer127.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99.xml" ContentType="application/vnd.openxmlformats-officedocument.wordprocessingml.footer+xml"/>
  <Override PartName="/word/footer107.xml" ContentType="application/vnd.openxmlformats-officedocument.wordprocessingml.footer+xml"/>
  <Override PartName="/word/footer116.xml" ContentType="application/vnd.openxmlformats-officedocument.wordprocessingml.footer+xml"/>
  <Override PartName="/word/footer125.xml" ContentType="application/vnd.openxmlformats-officedocument.wordprocessingml.footer+xml"/>
  <Override PartName="/word/footer134.xml" ContentType="application/vnd.openxmlformats-officedocument.wordprocessingml.footer+xml"/>
  <Override PartName="/word/footer143.xml" ContentType="application/vnd.openxmlformats-officedocument.wordprocessingml.footer+xml"/>
  <Override PartName="/word/footer145.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867" w:rsidRDefault="003D7867" w:rsidP="008C357E">
      <w:pPr>
        <w:spacing w:line="275" w:lineRule="exact"/>
        <w:rPr>
          <w:rFonts w:eastAsia="Calibri"/>
          <w:noProof/>
          <w:sz w:val="24"/>
          <w:szCs w:val="24"/>
          <w:lang w:eastAsia="ru-RU"/>
        </w:rPr>
      </w:pPr>
    </w:p>
    <w:p w:rsidR="003D7867" w:rsidRDefault="003D7867" w:rsidP="008C357E">
      <w:pPr>
        <w:spacing w:line="275" w:lineRule="exact"/>
        <w:rPr>
          <w:noProof/>
          <w:lang w:eastAsia="ru-RU"/>
        </w:rPr>
      </w:pPr>
    </w:p>
    <w:p w:rsidR="003D7867" w:rsidRDefault="003D7867" w:rsidP="008C357E">
      <w:pPr>
        <w:spacing w:line="275" w:lineRule="exact"/>
        <w:rPr>
          <w:noProof/>
          <w:lang w:eastAsia="ru-RU"/>
        </w:rPr>
      </w:pPr>
    </w:p>
    <w:p w:rsidR="003D7867" w:rsidRDefault="003D7867" w:rsidP="003D7867">
      <w:pPr>
        <w:pStyle w:val="3"/>
        <w:spacing w:before="79"/>
        <w:ind w:left="-142" w:right="2286"/>
        <w:jc w:val="both"/>
      </w:pPr>
      <w:bookmarkStart w:id="0" w:name="Содержание"/>
      <w:bookmarkEnd w:id="0"/>
      <w:r>
        <w:rPr>
          <w:noProof/>
          <w:lang w:eastAsia="ru-RU"/>
        </w:rPr>
        <w:lastRenderedPageBreak/>
        <w:drawing>
          <wp:inline distT="0" distB="0" distL="0" distR="0">
            <wp:extent cx="6718274" cy="9576620"/>
            <wp:effectExtent l="19050" t="0" r="6376" b="0"/>
            <wp:docPr id="12" name="Рисунок 6" descr="C:\Users\2020\Downloads\зин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20\Downloads\зин1 (1).jpeg"/>
                    <pic:cNvPicPr>
                      <a:picLocks noChangeAspect="1" noChangeArrowheads="1"/>
                    </pic:cNvPicPr>
                  </pic:nvPicPr>
                  <pic:blipFill>
                    <a:blip r:embed="rId8" cstate="print"/>
                    <a:srcRect r="4624"/>
                    <a:stretch>
                      <a:fillRect/>
                    </a:stretch>
                  </pic:blipFill>
                  <pic:spPr bwMode="auto">
                    <a:xfrm>
                      <a:off x="0" y="0"/>
                      <a:ext cx="6718274" cy="9576620"/>
                    </a:xfrm>
                    <a:prstGeom prst="rect">
                      <a:avLst/>
                    </a:prstGeom>
                    <a:noFill/>
                    <a:ln w="9525">
                      <a:noFill/>
                      <a:miter lim="800000"/>
                      <a:headEnd/>
                      <a:tailEnd/>
                    </a:ln>
                  </pic:spPr>
                </pic:pic>
              </a:graphicData>
            </a:graphic>
          </wp:inline>
        </w:drawing>
      </w:r>
    </w:p>
    <w:p w:rsidR="00784805" w:rsidRDefault="00D8152A">
      <w:pPr>
        <w:pStyle w:val="3"/>
        <w:spacing w:before="79"/>
        <w:ind w:left="1955" w:right="2286"/>
        <w:jc w:val="center"/>
      </w:pPr>
      <w:r>
        <w:lastRenderedPageBreak/>
        <w:t>Содержание</w:t>
      </w:r>
    </w:p>
    <w:p w:rsidR="00784805" w:rsidRDefault="00784805">
      <w:pPr>
        <w:pStyle w:val="a5"/>
        <w:spacing w:before="3" w:after="1"/>
        <w:ind w:left="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8375"/>
        <w:gridCol w:w="567"/>
      </w:tblGrid>
      <w:tr w:rsidR="00784805">
        <w:trPr>
          <w:trHeight w:val="277"/>
        </w:trPr>
        <w:tc>
          <w:tcPr>
            <w:tcW w:w="850" w:type="dxa"/>
          </w:tcPr>
          <w:p w:rsidR="00784805" w:rsidRDefault="00784805">
            <w:pPr>
              <w:pStyle w:val="TableParagraph"/>
              <w:rPr>
                <w:sz w:val="20"/>
              </w:rPr>
            </w:pPr>
          </w:p>
        </w:tc>
        <w:tc>
          <w:tcPr>
            <w:tcW w:w="8375" w:type="dxa"/>
          </w:tcPr>
          <w:p w:rsidR="00784805" w:rsidRDefault="00D8152A">
            <w:pPr>
              <w:pStyle w:val="TableParagraph"/>
              <w:spacing w:line="258" w:lineRule="exact"/>
              <w:ind w:left="14"/>
              <w:rPr>
                <w:b/>
                <w:sz w:val="24"/>
              </w:rPr>
            </w:pPr>
            <w:r>
              <w:rPr>
                <w:b/>
                <w:sz w:val="24"/>
              </w:rPr>
              <w:t>Название</w:t>
            </w:r>
            <w:r>
              <w:rPr>
                <w:b/>
                <w:spacing w:val="-7"/>
                <w:sz w:val="24"/>
              </w:rPr>
              <w:t xml:space="preserve"> </w:t>
            </w:r>
            <w:r>
              <w:rPr>
                <w:b/>
                <w:sz w:val="24"/>
              </w:rPr>
              <w:t>раздела/подраздела</w:t>
            </w:r>
          </w:p>
        </w:tc>
        <w:tc>
          <w:tcPr>
            <w:tcW w:w="567" w:type="dxa"/>
          </w:tcPr>
          <w:p w:rsidR="00784805" w:rsidRDefault="00D8152A">
            <w:pPr>
              <w:pStyle w:val="TableParagraph"/>
              <w:spacing w:line="258" w:lineRule="exact"/>
              <w:ind w:left="61"/>
              <w:rPr>
                <w:sz w:val="24"/>
              </w:rPr>
            </w:pPr>
            <w:r>
              <w:rPr>
                <w:sz w:val="24"/>
              </w:rPr>
              <w:t>Стр.</w:t>
            </w:r>
          </w:p>
        </w:tc>
      </w:tr>
      <w:tr w:rsidR="00784805">
        <w:trPr>
          <w:trHeight w:val="273"/>
        </w:trPr>
        <w:tc>
          <w:tcPr>
            <w:tcW w:w="850" w:type="dxa"/>
          </w:tcPr>
          <w:p w:rsidR="00784805" w:rsidRDefault="00D8152A">
            <w:pPr>
              <w:pStyle w:val="TableParagraph"/>
              <w:spacing w:line="253" w:lineRule="exact"/>
              <w:ind w:left="87" w:right="76"/>
              <w:jc w:val="center"/>
              <w:rPr>
                <w:sz w:val="24"/>
              </w:rPr>
            </w:pPr>
            <w:r>
              <w:rPr>
                <w:sz w:val="24"/>
              </w:rPr>
              <w:t>1.</w:t>
            </w:r>
          </w:p>
        </w:tc>
        <w:tc>
          <w:tcPr>
            <w:tcW w:w="8375" w:type="dxa"/>
          </w:tcPr>
          <w:p w:rsidR="00784805" w:rsidRDefault="00D8152A">
            <w:pPr>
              <w:pStyle w:val="TableParagraph"/>
              <w:spacing w:line="253" w:lineRule="exact"/>
              <w:ind w:left="14"/>
              <w:rPr>
                <w:b/>
                <w:sz w:val="24"/>
              </w:rPr>
            </w:pPr>
            <w:r>
              <w:rPr>
                <w:b/>
                <w:sz w:val="24"/>
              </w:rPr>
              <w:t>ЦЕЛЕВОЙ</w:t>
            </w:r>
            <w:r>
              <w:rPr>
                <w:b/>
                <w:spacing w:val="-8"/>
                <w:sz w:val="24"/>
              </w:rPr>
              <w:t xml:space="preserve"> </w:t>
            </w:r>
            <w:r>
              <w:rPr>
                <w:b/>
                <w:sz w:val="24"/>
              </w:rPr>
              <w:t>РАЗДЕЛ</w:t>
            </w:r>
          </w:p>
        </w:tc>
        <w:tc>
          <w:tcPr>
            <w:tcW w:w="567" w:type="dxa"/>
          </w:tcPr>
          <w:p w:rsidR="00784805" w:rsidRDefault="00A7354B">
            <w:pPr>
              <w:pStyle w:val="TableParagraph"/>
              <w:rPr>
                <w:sz w:val="20"/>
              </w:rPr>
            </w:pPr>
            <w:r>
              <w:rPr>
                <w:sz w:val="20"/>
              </w:rPr>
              <w:t>4</w:t>
            </w:r>
          </w:p>
        </w:tc>
      </w:tr>
      <w:tr w:rsidR="00784805">
        <w:trPr>
          <w:trHeight w:val="273"/>
        </w:trPr>
        <w:tc>
          <w:tcPr>
            <w:tcW w:w="850" w:type="dxa"/>
          </w:tcPr>
          <w:p w:rsidR="00784805" w:rsidRDefault="00D8152A">
            <w:pPr>
              <w:pStyle w:val="TableParagraph"/>
              <w:spacing w:line="253" w:lineRule="exact"/>
              <w:ind w:left="87" w:right="76"/>
              <w:jc w:val="center"/>
              <w:rPr>
                <w:sz w:val="24"/>
              </w:rPr>
            </w:pPr>
            <w:r>
              <w:rPr>
                <w:sz w:val="24"/>
              </w:rPr>
              <w:t>1.1.</w:t>
            </w:r>
          </w:p>
        </w:tc>
        <w:tc>
          <w:tcPr>
            <w:tcW w:w="8375" w:type="dxa"/>
          </w:tcPr>
          <w:p w:rsidR="00784805" w:rsidRDefault="00D8152A">
            <w:pPr>
              <w:pStyle w:val="TableParagraph"/>
              <w:spacing w:line="253" w:lineRule="exact"/>
              <w:ind w:left="14"/>
              <w:rPr>
                <w:sz w:val="24"/>
              </w:rPr>
            </w:pPr>
            <w:r>
              <w:rPr>
                <w:sz w:val="24"/>
              </w:rPr>
              <w:t>Пояснительная</w:t>
            </w:r>
            <w:r>
              <w:rPr>
                <w:spacing w:val="-9"/>
                <w:sz w:val="24"/>
              </w:rPr>
              <w:t xml:space="preserve"> </w:t>
            </w:r>
            <w:r>
              <w:rPr>
                <w:sz w:val="24"/>
              </w:rPr>
              <w:t>записка</w:t>
            </w:r>
          </w:p>
        </w:tc>
        <w:tc>
          <w:tcPr>
            <w:tcW w:w="567" w:type="dxa"/>
          </w:tcPr>
          <w:p w:rsidR="00784805" w:rsidRDefault="00A7354B">
            <w:pPr>
              <w:pStyle w:val="TableParagraph"/>
              <w:rPr>
                <w:sz w:val="20"/>
              </w:rPr>
            </w:pPr>
            <w:r>
              <w:rPr>
                <w:sz w:val="20"/>
              </w:rPr>
              <w:t>4</w:t>
            </w:r>
          </w:p>
        </w:tc>
      </w:tr>
      <w:tr w:rsidR="00784805">
        <w:trPr>
          <w:trHeight w:val="552"/>
        </w:trPr>
        <w:tc>
          <w:tcPr>
            <w:tcW w:w="850" w:type="dxa"/>
          </w:tcPr>
          <w:p w:rsidR="00784805" w:rsidRDefault="00D8152A">
            <w:pPr>
              <w:pStyle w:val="TableParagraph"/>
              <w:spacing w:line="268" w:lineRule="exact"/>
              <w:ind w:left="90" w:right="72"/>
              <w:jc w:val="center"/>
              <w:rPr>
                <w:sz w:val="24"/>
              </w:rPr>
            </w:pPr>
            <w:r>
              <w:rPr>
                <w:sz w:val="24"/>
              </w:rPr>
              <w:t>1.2</w:t>
            </w:r>
          </w:p>
        </w:tc>
        <w:tc>
          <w:tcPr>
            <w:tcW w:w="8375" w:type="dxa"/>
          </w:tcPr>
          <w:p w:rsidR="00784805" w:rsidRDefault="00D8152A">
            <w:pPr>
              <w:pStyle w:val="TableParagraph"/>
              <w:spacing w:line="270" w:lineRule="exact"/>
              <w:ind w:left="14"/>
              <w:rPr>
                <w:sz w:val="24"/>
              </w:rPr>
            </w:pPr>
            <w:r>
              <w:rPr>
                <w:spacing w:val="-1"/>
                <w:sz w:val="24"/>
              </w:rPr>
              <w:t>Планируемые результаты освоения обучающимися образовательной программы</w:t>
            </w:r>
            <w:r>
              <w:rPr>
                <w:spacing w:val="-57"/>
                <w:sz w:val="24"/>
              </w:rPr>
              <w:t xml:space="preserve"> </w:t>
            </w:r>
            <w:r>
              <w:rPr>
                <w:sz w:val="24"/>
              </w:rPr>
              <w:t>среднего</w:t>
            </w:r>
            <w:r>
              <w:rPr>
                <w:spacing w:val="-8"/>
                <w:sz w:val="24"/>
              </w:rPr>
              <w:t xml:space="preserve"> </w:t>
            </w:r>
            <w:r>
              <w:rPr>
                <w:sz w:val="24"/>
              </w:rPr>
              <w:t>общего</w:t>
            </w:r>
            <w:r>
              <w:rPr>
                <w:spacing w:val="-2"/>
                <w:sz w:val="24"/>
              </w:rPr>
              <w:t xml:space="preserve"> </w:t>
            </w:r>
            <w:r>
              <w:rPr>
                <w:sz w:val="24"/>
              </w:rPr>
              <w:t>образования</w:t>
            </w:r>
          </w:p>
        </w:tc>
        <w:tc>
          <w:tcPr>
            <w:tcW w:w="567" w:type="dxa"/>
          </w:tcPr>
          <w:p w:rsidR="00784805" w:rsidRDefault="00A7354B">
            <w:pPr>
              <w:pStyle w:val="TableParagraph"/>
              <w:rPr>
                <w:sz w:val="24"/>
              </w:rPr>
            </w:pPr>
            <w:r>
              <w:rPr>
                <w:sz w:val="24"/>
              </w:rPr>
              <w:t>7</w:t>
            </w:r>
          </w:p>
        </w:tc>
      </w:tr>
      <w:tr w:rsidR="00784805">
        <w:trPr>
          <w:trHeight w:val="590"/>
        </w:trPr>
        <w:tc>
          <w:tcPr>
            <w:tcW w:w="850" w:type="dxa"/>
          </w:tcPr>
          <w:p w:rsidR="00784805" w:rsidRDefault="00D8152A">
            <w:pPr>
              <w:pStyle w:val="TableParagraph"/>
              <w:spacing w:line="268" w:lineRule="exact"/>
              <w:ind w:left="90" w:right="72"/>
              <w:jc w:val="center"/>
              <w:rPr>
                <w:sz w:val="24"/>
              </w:rPr>
            </w:pPr>
            <w:r>
              <w:rPr>
                <w:sz w:val="24"/>
              </w:rPr>
              <w:t>1.3</w:t>
            </w:r>
          </w:p>
        </w:tc>
        <w:tc>
          <w:tcPr>
            <w:tcW w:w="8375" w:type="dxa"/>
          </w:tcPr>
          <w:p w:rsidR="00784805" w:rsidRDefault="00D8152A">
            <w:pPr>
              <w:pStyle w:val="TableParagraph"/>
              <w:spacing w:before="3" w:line="237" w:lineRule="auto"/>
              <w:ind w:left="14" w:right="1198"/>
              <w:rPr>
                <w:sz w:val="24"/>
              </w:rPr>
            </w:pP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9"/>
                <w:sz w:val="24"/>
              </w:rPr>
              <w:t xml:space="preserve"> </w:t>
            </w:r>
            <w:r>
              <w:rPr>
                <w:sz w:val="24"/>
              </w:rPr>
              <w:t>результатов</w:t>
            </w:r>
            <w:r>
              <w:rPr>
                <w:spacing w:val="-11"/>
                <w:sz w:val="24"/>
              </w:rPr>
              <w:t xml:space="preserve"> </w:t>
            </w:r>
            <w:r>
              <w:rPr>
                <w:sz w:val="24"/>
              </w:rPr>
              <w:t>освоения</w:t>
            </w:r>
            <w:r>
              <w:rPr>
                <w:spacing w:val="-57"/>
                <w:sz w:val="24"/>
              </w:rPr>
              <w:t xml:space="preserve"> </w:t>
            </w:r>
            <w:r>
              <w:rPr>
                <w:sz w:val="24"/>
              </w:rPr>
              <w:t>образовательной</w:t>
            </w:r>
            <w:r>
              <w:rPr>
                <w:spacing w:val="-7"/>
                <w:sz w:val="24"/>
              </w:rPr>
              <w:t xml:space="preserve"> </w:t>
            </w:r>
            <w:r>
              <w:rPr>
                <w:sz w:val="24"/>
              </w:rPr>
              <w:t>программы</w:t>
            </w:r>
            <w:r>
              <w:rPr>
                <w:spacing w:val="-5"/>
                <w:sz w:val="24"/>
              </w:rPr>
              <w:t xml:space="preserve"> </w:t>
            </w:r>
            <w:r>
              <w:rPr>
                <w:sz w:val="24"/>
              </w:rPr>
              <w:t>среднего</w:t>
            </w:r>
            <w:r>
              <w:rPr>
                <w:spacing w:val="-13"/>
                <w:sz w:val="24"/>
              </w:rPr>
              <w:t xml:space="preserve"> </w:t>
            </w:r>
            <w:r>
              <w:rPr>
                <w:sz w:val="24"/>
              </w:rPr>
              <w:t>общего</w:t>
            </w:r>
            <w:r>
              <w:rPr>
                <w:spacing w:val="-3"/>
                <w:sz w:val="24"/>
              </w:rPr>
              <w:t xml:space="preserve"> </w:t>
            </w:r>
            <w:r>
              <w:rPr>
                <w:sz w:val="24"/>
              </w:rPr>
              <w:t>образования</w:t>
            </w:r>
          </w:p>
        </w:tc>
        <w:tc>
          <w:tcPr>
            <w:tcW w:w="567" w:type="dxa"/>
          </w:tcPr>
          <w:p w:rsidR="00784805" w:rsidRDefault="00A7354B">
            <w:pPr>
              <w:pStyle w:val="TableParagraph"/>
              <w:rPr>
                <w:sz w:val="24"/>
              </w:rPr>
            </w:pPr>
            <w:r>
              <w:rPr>
                <w:sz w:val="24"/>
              </w:rPr>
              <w:t>13</w:t>
            </w:r>
          </w:p>
        </w:tc>
      </w:tr>
      <w:tr w:rsidR="00784805">
        <w:trPr>
          <w:trHeight w:val="273"/>
        </w:trPr>
        <w:tc>
          <w:tcPr>
            <w:tcW w:w="850" w:type="dxa"/>
          </w:tcPr>
          <w:p w:rsidR="00784805" w:rsidRDefault="00D8152A">
            <w:pPr>
              <w:pStyle w:val="TableParagraph"/>
              <w:spacing w:line="253" w:lineRule="exact"/>
              <w:ind w:left="87" w:right="76"/>
              <w:jc w:val="center"/>
              <w:rPr>
                <w:sz w:val="24"/>
              </w:rPr>
            </w:pPr>
            <w:r>
              <w:rPr>
                <w:sz w:val="24"/>
              </w:rPr>
              <w:t>2.</w:t>
            </w:r>
          </w:p>
        </w:tc>
        <w:tc>
          <w:tcPr>
            <w:tcW w:w="8375" w:type="dxa"/>
          </w:tcPr>
          <w:p w:rsidR="00784805" w:rsidRDefault="00D8152A">
            <w:pPr>
              <w:pStyle w:val="TableParagraph"/>
              <w:spacing w:line="253" w:lineRule="exact"/>
              <w:ind w:left="14"/>
              <w:rPr>
                <w:b/>
                <w:sz w:val="24"/>
              </w:rPr>
            </w:pPr>
            <w:r>
              <w:rPr>
                <w:b/>
                <w:sz w:val="24"/>
              </w:rPr>
              <w:t>СОДЕРЖАТЕЛЬНЫЙ</w:t>
            </w:r>
            <w:r>
              <w:rPr>
                <w:b/>
                <w:spacing w:val="-9"/>
                <w:sz w:val="24"/>
              </w:rPr>
              <w:t xml:space="preserve"> </w:t>
            </w:r>
            <w:r>
              <w:rPr>
                <w:b/>
                <w:sz w:val="24"/>
              </w:rPr>
              <w:t>РАЗДЕЛ</w:t>
            </w:r>
          </w:p>
        </w:tc>
        <w:tc>
          <w:tcPr>
            <w:tcW w:w="567" w:type="dxa"/>
          </w:tcPr>
          <w:p w:rsidR="00784805" w:rsidRDefault="00784805">
            <w:pPr>
              <w:pStyle w:val="TableParagraph"/>
              <w:rPr>
                <w:sz w:val="20"/>
              </w:rPr>
            </w:pPr>
          </w:p>
        </w:tc>
      </w:tr>
      <w:tr w:rsidR="00784805">
        <w:trPr>
          <w:trHeight w:val="552"/>
        </w:trPr>
        <w:tc>
          <w:tcPr>
            <w:tcW w:w="850" w:type="dxa"/>
          </w:tcPr>
          <w:p w:rsidR="00784805" w:rsidRDefault="00D8152A">
            <w:pPr>
              <w:pStyle w:val="TableParagraph"/>
              <w:spacing w:line="268" w:lineRule="exact"/>
              <w:ind w:left="87" w:right="76"/>
              <w:jc w:val="center"/>
              <w:rPr>
                <w:sz w:val="24"/>
              </w:rPr>
            </w:pPr>
            <w:r>
              <w:rPr>
                <w:sz w:val="24"/>
              </w:rPr>
              <w:t>2.1.</w:t>
            </w:r>
          </w:p>
        </w:tc>
        <w:tc>
          <w:tcPr>
            <w:tcW w:w="8375" w:type="dxa"/>
          </w:tcPr>
          <w:p w:rsidR="00784805" w:rsidRDefault="00D8152A">
            <w:pPr>
              <w:pStyle w:val="TableParagraph"/>
              <w:spacing w:line="230" w:lineRule="auto"/>
              <w:ind w:left="14"/>
              <w:rPr>
                <w:sz w:val="24"/>
              </w:rPr>
            </w:pPr>
            <w:r>
              <w:rPr>
                <w:sz w:val="24"/>
              </w:rPr>
              <w:t>Рабочие</w:t>
            </w:r>
            <w:r>
              <w:rPr>
                <w:spacing w:val="-7"/>
                <w:sz w:val="24"/>
              </w:rPr>
              <w:t xml:space="preserve"> </w:t>
            </w:r>
            <w:r>
              <w:rPr>
                <w:sz w:val="24"/>
              </w:rPr>
              <w:t>программы</w:t>
            </w:r>
            <w:r>
              <w:rPr>
                <w:spacing w:val="1"/>
                <w:sz w:val="24"/>
              </w:rPr>
              <w:t xml:space="preserve"> </w:t>
            </w:r>
            <w:r>
              <w:rPr>
                <w:sz w:val="24"/>
              </w:rPr>
              <w:t>учебных</w:t>
            </w:r>
            <w:r>
              <w:rPr>
                <w:spacing w:val="-11"/>
                <w:sz w:val="24"/>
              </w:rPr>
              <w:t xml:space="preserve"> </w:t>
            </w:r>
            <w:r>
              <w:rPr>
                <w:sz w:val="24"/>
              </w:rPr>
              <w:t>предметов,</w:t>
            </w:r>
            <w:r>
              <w:rPr>
                <w:spacing w:val="-2"/>
                <w:sz w:val="24"/>
              </w:rPr>
              <w:t xml:space="preserve"> </w:t>
            </w:r>
            <w:r>
              <w:rPr>
                <w:sz w:val="24"/>
              </w:rPr>
              <w:t>учебных</w:t>
            </w:r>
            <w:r>
              <w:rPr>
                <w:spacing w:val="-11"/>
                <w:sz w:val="24"/>
              </w:rPr>
              <w:t xml:space="preserve"> </w:t>
            </w:r>
            <w:r>
              <w:rPr>
                <w:sz w:val="24"/>
              </w:rPr>
              <w:t>курсов</w:t>
            </w:r>
            <w:r>
              <w:rPr>
                <w:spacing w:val="-7"/>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7"/>
                <w:sz w:val="24"/>
              </w:rPr>
              <w:t xml:space="preserve"> </w:t>
            </w:r>
            <w:r>
              <w:rPr>
                <w:sz w:val="24"/>
              </w:rPr>
              <w:t>внеурочной</w:t>
            </w:r>
            <w:r>
              <w:rPr>
                <w:spacing w:val="-1"/>
                <w:sz w:val="24"/>
              </w:rPr>
              <w:t xml:space="preserve"> </w:t>
            </w:r>
            <w:r>
              <w:rPr>
                <w:sz w:val="24"/>
              </w:rPr>
              <w:t>деятельности),</w:t>
            </w:r>
            <w:r>
              <w:rPr>
                <w:spacing w:val="-5"/>
                <w:sz w:val="24"/>
              </w:rPr>
              <w:t xml:space="preserve"> </w:t>
            </w:r>
            <w:r>
              <w:rPr>
                <w:sz w:val="24"/>
              </w:rPr>
              <w:t>учебных</w:t>
            </w:r>
            <w:r>
              <w:rPr>
                <w:spacing w:val="-11"/>
                <w:sz w:val="24"/>
              </w:rPr>
              <w:t xml:space="preserve"> </w:t>
            </w:r>
            <w:r>
              <w:rPr>
                <w:sz w:val="24"/>
              </w:rPr>
              <w:t>модулей</w:t>
            </w:r>
          </w:p>
        </w:tc>
        <w:tc>
          <w:tcPr>
            <w:tcW w:w="567" w:type="dxa"/>
          </w:tcPr>
          <w:p w:rsidR="00784805" w:rsidRDefault="00A7354B">
            <w:pPr>
              <w:pStyle w:val="TableParagraph"/>
              <w:rPr>
                <w:sz w:val="24"/>
              </w:rPr>
            </w:pPr>
            <w:r>
              <w:rPr>
                <w:sz w:val="24"/>
              </w:rPr>
              <w:t>21</w:t>
            </w:r>
          </w:p>
        </w:tc>
      </w:tr>
      <w:tr w:rsidR="00784805">
        <w:trPr>
          <w:trHeight w:val="278"/>
        </w:trPr>
        <w:tc>
          <w:tcPr>
            <w:tcW w:w="850" w:type="dxa"/>
          </w:tcPr>
          <w:p w:rsidR="00784805" w:rsidRDefault="00784805">
            <w:pPr>
              <w:pStyle w:val="TableParagraph"/>
              <w:spacing w:line="258" w:lineRule="exact"/>
              <w:ind w:left="84"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«Русский</w:t>
            </w:r>
            <w:r>
              <w:rPr>
                <w:spacing w:val="5"/>
                <w:sz w:val="24"/>
              </w:rPr>
              <w:t xml:space="preserve"> </w:t>
            </w:r>
            <w:r>
              <w:rPr>
                <w:spacing w:val="-1"/>
                <w:sz w:val="24"/>
              </w:rPr>
              <w:t>язык»</w:t>
            </w:r>
            <w:r>
              <w:rPr>
                <w:spacing w:val="-15"/>
                <w:sz w:val="24"/>
              </w:rPr>
              <w:t xml:space="preserve"> </w:t>
            </w:r>
          </w:p>
        </w:tc>
        <w:tc>
          <w:tcPr>
            <w:tcW w:w="567" w:type="dxa"/>
          </w:tcPr>
          <w:p w:rsidR="00784805" w:rsidRDefault="00A7354B">
            <w:pPr>
              <w:pStyle w:val="TableParagraph"/>
              <w:rPr>
                <w:sz w:val="20"/>
              </w:rPr>
            </w:pPr>
            <w:r>
              <w:rPr>
                <w:sz w:val="20"/>
              </w:rPr>
              <w:t>21</w:t>
            </w:r>
          </w:p>
        </w:tc>
      </w:tr>
      <w:tr w:rsidR="00784805">
        <w:trPr>
          <w:trHeight w:val="287"/>
        </w:trPr>
        <w:tc>
          <w:tcPr>
            <w:tcW w:w="850" w:type="dxa"/>
          </w:tcPr>
          <w:p w:rsidR="00784805" w:rsidRDefault="00784805">
            <w:pPr>
              <w:pStyle w:val="TableParagraph"/>
              <w:spacing w:line="268" w:lineRule="exact"/>
              <w:ind w:left="84" w:right="76"/>
              <w:jc w:val="center"/>
              <w:rPr>
                <w:sz w:val="24"/>
              </w:rPr>
            </w:pPr>
          </w:p>
        </w:tc>
        <w:tc>
          <w:tcPr>
            <w:tcW w:w="8375" w:type="dxa"/>
          </w:tcPr>
          <w:p w:rsidR="00784805" w:rsidRDefault="00D8152A" w:rsidP="00A7354B">
            <w:pPr>
              <w:pStyle w:val="TableParagraph"/>
              <w:spacing w:line="268" w:lineRule="exact"/>
              <w:ind w:left="14"/>
              <w:rPr>
                <w:sz w:val="24"/>
              </w:rPr>
            </w:pPr>
            <w:r>
              <w:rPr>
                <w:spacing w:val="-1"/>
                <w:sz w:val="24"/>
              </w:rPr>
              <w:t>«Литература»</w:t>
            </w:r>
            <w:r>
              <w:rPr>
                <w:spacing w:val="-16"/>
                <w:sz w:val="24"/>
              </w:rPr>
              <w:t xml:space="preserve"> </w:t>
            </w:r>
          </w:p>
        </w:tc>
        <w:tc>
          <w:tcPr>
            <w:tcW w:w="567" w:type="dxa"/>
          </w:tcPr>
          <w:p w:rsidR="00784805" w:rsidRDefault="00A7354B">
            <w:pPr>
              <w:pStyle w:val="TableParagraph"/>
              <w:rPr>
                <w:sz w:val="20"/>
              </w:rPr>
            </w:pPr>
            <w:r>
              <w:rPr>
                <w:sz w:val="20"/>
              </w:rPr>
              <w:t>31</w:t>
            </w:r>
          </w:p>
        </w:tc>
      </w:tr>
      <w:tr w:rsidR="00784805">
        <w:trPr>
          <w:trHeight w:val="277"/>
        </w:trPr>
        <w:tc>
          <w:tcPr>
            <w:tcW w:w="850" w:type="dxa"/>
          </w:tcPr>
          <w:p w:rsidR="00784805" w:rsidRDefault="00784805">
            <w:pPr>
              <w:pStyle w:val="TableParagraph"/>
              <w:spacing w:line="258" w:lineRule="exact"/>
              <w:ind w:left="84"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«Иностранный</w:t>
            </w:r>
            <w:r>
              <w:rPr>
                <w:spacing w:val="-5"/>
                <w:sz w:val="24"/>
              </w:rPr>
              <w:t xml:space="preserve"> </w:t>
            </w:r>
            <w:r>
              <w:rPr>
                <w:spacing w:val="-1"/>
                <w:sz w:val="24"/>
              </w:rPr>
              <w:t>язык</w:t>
            </w:r>
            <w:r>
              <w:rPr>
                <w:spacing w:val="-17"/>
                <w:sz w:val="24"/>
              </w:rPr>
              <w:t xml:space="preserve"> </w:t>
            </w:r>
            <w:r>
              <w:rPr>
                <w:spacing w:val="-1"/>
                <w:sz w:val="24"/>
              </w:rPr>
              <w:t>(английский)»</w:t>
            </w:r>
            <w:r>
              <w:rPr>
                <w:spacing w:val="-15"/>
                <w:sz w:val="24"/>
              </w:rPr>
              <w:t xml:space="preserve"> </w:t>
            </w:r>
          </w:p>
        </w:tc>
        <w:tc>
          <w:tcPr>
            <w:tcW w:w="567" w:type="dxa"/>
          </w:tcPr>
          <w:p w:rsidR="00784805" w:rsidRDefault="00784805">
            <w:pPr>
              <w:pStyle w:val="TableParagraph"/>
              <w:rPr>
                <w:sz w:val="20"/>
              </w:rPr>
            </w:pPr>
          </w:p>
        </w:tc>
      </w:tr>
      <w:tr w:rsidR="00784805">
        <w:trPr>
          <w:trHeight w:val="278"/>
        </w:trPr>
        <w:tc>
          <w:tcPr>
            <w:tcW w:w="850" w:type="dxa"/>
          </w:tcPr>
          <w:p w:rsidR="00784805" w:rsidRDefault="00784805">
            <w:pPr>
              <w:pStyle w:val="TableParagraph"/>
              <w:spacing w:line="259" w:lineRule="exact"/>
              <w:ind w:left="84" w:right="76"/>
              <w:jc w:val="center"/>
              <w:rPr>
                <w:sz w:val="24"/>
              </w:rPr>
            </w:pPr>
          </w:p>
        </w:tc>
        <w:tc>
          <w:tcPr>
            <w:tcW w:w="8375" w:type="dxa"/>
          </w:tcPr>
          <w:p w:rsidR="00784805" w:rsidRDefault="00D8152A" w:rsidP="00A7354B">
            <w:pPr>
              <w:pStyle w:val="TableParagraph"/>
              <w:spacing w:line="259" w:lineRule="exact"/>
              <w:ind w:left="14"/>
              <w:rPr>
                <w:sz w:val="24"/>
              </w:rPr>
            </w:pPr>
            <w:r>
              <w:rPr>
                <w:sz w:val="24"/>
              </w:rPr>
              <w:t>«История»</w:t>
            </w:r>
            <w:r>
              <w:rPr>
                <w:spacing w:val="-15"/>
                <w:sz w:val="24"/>
              </w:rPr>
              <w:t xml:space="preserve"> </w:t>
            </w:r>
          </w:p>
        </w:tc>
        <w:tc>
          <w:tcPr>
            <w:tcW w:w="567" w:type="dxa"/>
          </w:tcPr>
          <w:p w:rsidR="00784805" w:rsidRDefault="00A7354B">
            <w:pPr>
              <w:pStyle w:val="TableParagraph"/>
              <w:rPr>
                <w:sz w:val="20"/>
              </w:rPr>
            </w:pPr>
            <w:r>
              <w:rPr>
                <w:sz w:val="20"/>
              </w:rPr>
              <w:t>68</w:t>
            </w:r>
          </w:p>
        </w:tc>
      </w:tr>
      <w:tr w:rsidR="00784805">
        <w:trPr>
          <w:trHeight w:val="277"/>
        </w:trPr>
        <w:tc>
          <w:tcPr>
            <w:tcW w:w="850" w:type="dxa"/>
          </w:tcPr>
          <w:p w:rsidR="00784805" w:rsidRDefault="00784805">
            <w:pPr>
              <w:pStyle w:val="TableParagraph"/>
              <w:spacing w:line="258" w:lineRule="exact"/>
              <w:ind w:left="84"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«География»</w:t>
            </w:r>
            <w:r>
              <w:rPr>
                <w:spacing w:val="-15"/>
                <w:sz w:val="24"/>
              </w:rPr>
              <w:t xml:space="preserve"> </w:t>
            </w:r>
          </w:p>
        </w:tc>
        <w:tc>
          <w:tcPr>
            <w:tcW w:w="567" w:type="dxa"/>
          </w:tcPr>
          <w:p w:rsidR="00784805" w:rsidRDefault="00A7354B">
            <w:pPr>
              <w:pStyle w:val="TableParagraph"/>
              <w:rPr>
                <w:sz w:val="20"/>
              </w:rPr>
            </w:pPr>
            <w:r>
              <w:rPr>
                <w:sz w:val="20"/>
              </w:rPr>
              <w:t>96</w:t>
            </w:r>
          </w:p>
        </w:tc>
      </w:tr>
      <w:tr w:rsidR="00784805">
        <w:trPr>
          <w:trHeight w:val="278"/>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pPr>
              <w:pStyle w:val="TableParagraph"/>
              <w:spacing w:line="258" w:lineRule="exact"/>
              <w:ind w:left="14"/>
              <w:rPr>
                <w:sz w:val="24"/>
              </w:rPr>
            </w:pPr>
            <w:r>
              <w:rPr>
                <w:spacing w:val="-1"/>
                <w:sz w:val="24"/>
              </w:rPr>
              <w:t>«Обществознание»</w:t>
            </w:r>
            <w:r>
              <w:rPr>
                <w:spacing w:val="-14"/>
                <w:sz w:val="24"/>
              </w:rPr>
              <w:t xml:space="preserve"> </w:t>
            </w:r>
            <w:r>
              <w:rPr>
                <w:spacing w:val="-1"/>
                <w:sz w:val="24"/>
              </w:rPr>
              <w:t>(углубленный</w:t>
            </w:r>
            <w:r>
              <w:rPr>
                <w:spacing w:val="9"/>
                <w:sz w:val="24"/>
              </w:rPr>
              <w:t xml:space="preserve"> </w:t>
            </w:r>
            <w:r>
              <w:rPr>
                <w:sz w:val="24"/>
              </w:rPr>
              <w:t>уровень)</w:t>
            </w:r>
          </w:p>
        </w:tc>
        <w:tc>
          <w:tcPr>
            <w:tcW w:w="567" w:type="dxa"/>
          </w:tcPr>
          <w:p w:rsidR="00784805" w:rsidRDefault="00A7354B">
            <w:pPr>
              <w:pStyle w:val="TableParagraph"/>
              <w:rPr>
                <w:sz w:val="20"/>
              </w:rPr>
            </w:pPr>
            <w:r>
              <w:rPr>
                <w:sz w:val="20"/>
              </w:rPr>
              <w:t>109</w:t>
            </w:r>
          </w:p>
        </w:tc>
      </w:tr>
      <w:tr w:rsidR="00784805">
        <w:trPr>
          <w:trHeight w:val="273"/>
        </w:trPr>
        <w:tc>
          <w:tcPr>
            <w:tcW w:w="850" w:type="dxa"/>
          </w:tcPr>
          <w:p w:rsidR="00784805" w:rsidRDefault="00784805">
            <w:pPr>
              <w:pStyle w:val="TableParagraph"/>
              <w:rPr>
                <w:sz w:val="20"/>
              </w:rPr>
            </w:pPr>
          </w:p>
        </w:tc>
        <w:tc>
          <w:tcPr>
            <w:tcW w:w="8375" w:type="dxa"/>
          </w:tcPr>
          <w:p w:rsidR="00784805" w:rsidRDefault="00D8152A">
            <w:pPr>
              <w:pStyle w:val="TableParagraph"/>
              <w:spacing w:line="253" w:lineRule="exact"/>
              <w:ind w:left="14"/>
              <w:rPr>
                <w:sz w:val="24"/>
              </w:rPr>
            </w:pPr>
            <w:r>
              <w:rPr>
                <w:sz w:val="24"/>
              </w:rPr>
              <w:t>«Алгебра</w:t>
            </w:r>
            <w:r>
              <w:rPr>
                <w:spacing w:val="-7"/>
                <w:sz w:val="24"/>
              </w:rPr>
              <w:t xml:space="preserve"> </w:t>
            </w:r>
            <w:r>
              <w:rPr>
                <w:sz w:val="24"/>
              </w:rPr>
              <w:t>и</w:t>
            </w:r>
            <w:r>
              <w:rPr>
                <w:spacing w:val="-6"/>
                <w:sz w:val="24"/>
              </w:rPr>
              <w:t xml:space="preserve"> </w:t>
            </w:r>
            <w:r>
              <w:rPr>
                <w:sz w:val="24"/>
              </w:rPr>
              <w:t>начала</w:t>
            </w:r>
            <w:r>
              <w:rPr>
                <w:spacing w:val="-7"/>
                <w:sz w:val="24"/>
              </w:rPr>
              <w:t xml:space="preserve"> </w:t>
            </w:r>
            <w:r>
              <w:rPr>
                <w:sz w:val="24"/>
              </w:rPr>
              <w:t>математического анализа»</w:t>
            </w:r>
            <w:r>
              <w:rPr>
                <w:spacing w:val="-14"/>
                <w:sz w:val="24"/>
              </w:rPr>
              <w:t xml:space="preserve"> </w:t>
            </w:r>
            <w:r>
              <w:rPr>
                <w:sz w:val="24"/>
              </w:rPr>
              <w:t>(углубленный</w:t>
            </w:r>
            <w:r>
              <w:rPr>
                <w:spacing w:val="1"/>
                <w:sz w:val="24"/>
              </w:rPr>
              <w:t xml:space="preserve"> </w:t>
            </w:r>
            <w:r>
              <w:rPr>
                <w:sz w:val="24"/>
              </w:rPr>
              <w:t>уровень)</w:t>
            </w:r>
          </w:p>
        </w:tc>
        <w:tc>
          <w:tcPr>
            <w:tcW w:w="567" w:type="dxa"/>
          </w:tcPr>
          <w:p w:rsidR="00784805" w:rsidRDefault="00A7354B">
            <w:pPr>
              <w:pStyle w:val="TableParagraph"/>
              <w:rPr>
                <w:sz w:val="20"/>
              </w:rPr>
            </w:pPr>
            <w:r>
              <w:rPr>
                <w:sz w:val="20"/>
              </w:rPr>
              <w:t>118</w:t>
            </w:r>
          </w:p>
        </w:tc>
      </w:tr>
      <w:tr w:rsidR="00784805">
        <w:trPr>
          <w:trHeight w:val="278"/>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rsidP="008A0698">
            <w:pPr>
              <w:pStyle w:val="TableParagraph"/>
              <w:spacing w:line="258" w:lineRule="exact"/>
              <w:ind w:left="14"/>
              <w:rPr>
                <w:sz w:val="24"/>
              </w:rPr>
            </w:pPr>
            <w:r>
              <w:rPr>
                <w:sz w:val="24"/>
              </w:rPr>
              <w:t>«Геометрия»</w:t>
            </w:r>
            <w:r>
              <w:rPr>
                <w:spacing w:val="-10"/>
                <w:sz w:val="24"/>
              </w:rPr>
              <w:t xml:space="preserve"> </w:t>
            </w:r>
            <w:r>
              <w:rPr>
                <w:sz w:val="24"/>
              </w:rPr>
              <w:t>(</w:t>
            </w:r>
            <w:r w:rsidR="008A0698">
              <w:rPr>
                <w:sz w:val="24"/>
              </w:rPr>
              <w:t>углубленный</w:t>
            </w:r>
            <w:r>
              <w:rPr>
                <w:spacing w:val="-8"/>
                <w:sz w:val="24"/>
              </w:rPr>
              <w:t xml:space="preserve"> </w:t>
            </w:r>
            <w:r>
              <w:rPr>
                <w:sz w:val="24"/>
              </w:rPr>
              <w:t>уровень)</w:t>
            </w:r>
          </w:p>
        </w:tc>
        <w:tc>
          <w:tcPr>
            <w:tcW w:w="567" w:type="dxa"/>
          </w:tcPr>
          <w:p w:rsidR="00784805" w:rsidRDefault="00A7354B">
            <w:pPr>
              <w:pStyle w:val="TableParagraph"/>
              <w:rPr>
                <w:sz w:val="20"/>
              </w:rPr>
            </w:pPr>
            <w:r>
              <w:rPr>
                <w:sz w:val="20"/>
              </w:rPr>
              <w:t>133</w:t>
            </w:r>
          </w:p>
        </w:tc>
      </w:tr>
      <w:tr w:rsidR="00784805">
        <w:trPr>
          <w:trHeight w:val="277"/>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rsidP="00A7354B">
            <w:pPr>
              <w:pStyle w:val="TableParagraph"/>
              <w:spacing w:line="258" w:lineRule="exact"/>
              <w:ind w:left="14"/>
              <w:rPr>
                <w:sz w:val="24"/>
              </w:rPr>
            </w:pPr>
            <w:r>
              <w:rPr>
                <w:sz w:val="24"/>
              </w:rPr>
              <w:t>«Вероятность</w:t>
            </w:r>
            <w:r>
              <w:rPr>
                <w:spacing w:val="-8"/>
                <w:sz w:val="24"/>
              </w:rPr>
              <w:t xml:space="preserve"> </w:t>
            </w:r>
            <w:r>
              <w:rPr>
                <w:sz w:val="24"/>
              </w:rPr>
              <w:t>и</w:t>
            </w:r>
            <w:r>
              <w:rPr>
                <w:spacing w:val="-1"/>
                <w:sz w:val="24"/>
              </w:rPr>
              <w:t xml:space="preserve"> </w:t>
            </w:r>
            <w:r>
              <w:rPr>
                <w:sz w:val="24"/>
              </w:rPr>
              <w:t>статистика»</w:t>
            </w:r>
            <w:r>
              <w:rPr>
                <w:spacing w:val="-9"/>
                <w:sz w:val="24"/>
              </w:rPr>
              <w:t xml:space="preserve"> </w:t>
            </w:r>
          </w:p>
        </w:tc>
        <w:tc>
          <w:tcPr>
            <w:tcW w:w="567" w:type="dxa"/>
          </w:tcPr>
          <w:p w:rsidR="00784805" w:rsidRDefault="00A7354B">
            <w:pPr>
              <w:pStyle w:val="TableParagraph"/>
              <w:rPr>
                <w:sz w:val="20"/>
              </w:rPr>
            </w:pPr>
            <w:r>
              <w:rPr>
                <w:sz w:val="20"/>
              </w:rPr>
              <w:t>146</w:t>
            </w:r>
          </w:p>
        </w:tc>
      </w:tr>
      <w:tr w:rsidR="00784805">
        <w:trPr>
          <w:trHeight w:val="277"/>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pPr>
              <w:pStyle w:val="TableParagraph"/>
              <w:spacing w:line="258" w:lineRule="exact"/>
              <w:ind w:left="14"/>
              <w:rPr>
                <w:sz w:val="24"/>
              </w:rPr>
            </w:pPr>
            <w:r>
              <w:rPr>
                <w:spacing w:val="-1"/>
                <w:sz w:val="24"/>
              </w:rPr>
              <w:t>«Информатика»</w:t>
            </w:r>
            <w:r>
              <w:rPr>
                <w:spacing w:val="-16"/>
                <w:sz w:val="24"/>
              </w:rPr>
              <w:t xml:space="preserve"> </w:t>
            </w:r>
          </w:p>
        </w:tc>
        <w:tc>
          <w:tcPr>
            <w:tcW w:w="567" w:type="dxa"/>
          </w:tcPr>
          <w:p w:rsidR="00784805" w:rsidRDefault="00A7354B">
            <w:pPr>
              <w:pStyle w:val="TableParagraph"/>
              <w:rPr>
                <w:sz w:val="20"/>
              </w:rPr>
            </w:pPr>
            <w:r>
              <w:rPr>
                <w:sz w:val="20"/>
              </w:rPr>
              <w:t>154</w:t>
            </w:r>
          </w:p>
        </w:tc>
      </w:tr>
      <w:tr w:rsidR="00784805">
        <w:trPr>
          <w:trHeight w:val="273"/>
        </w:trPr>
        <w:tc>
          <w:tcPr>
            <w:tcW w:w="850" w:type="dxa"/>
          </w:tcPr>
          <w:p w:rsidR="00784805" w:rsidRDefault="00784805">
            <w:pPr>
              <w:pStyle w:val="TableParagraph"/>
              <w:spacing w:line="253" w:lineRule="exact"/>
              <w:ind w:left="89" w:right="76"/>
              <w:jc w:val="center"/>
              <w:rPr>
                <w:sz w:val="24"/>
              </w:rPr>
            </w:pPr>
          </w:p>
        </w:tc>
        <w:tc>
          <w:tcPr>
            <w:tcW w:w="8375" w:type="dxa"/>
          </w:tcPr>
          <w:p w:rsidR="00784805" w:rsidRDefault="00D8152A" w:rsidP="00A7354B">
            <w:pPr>
              <w:pStyle w:val="TableParagraph"/>
              <w:spacing w:line="253" w:lineRule="exact"/>
              <w:ind w:left="14"/>
              <w:rPr>
                <w:sz w:val="24"/>
              </w:rPr>
            </w:pPr>
            <w:r>
              <w:rPr>
                <w:spacing w:val="-1"/>
                <w:sz w:val="24"/>
              </w:rPr>
              <w:t>«Физика»</w:t>
            </w:r>
            <w:r>
              <w:rPr>
                <w:spacing w:val="-15"/>
                <w:sz w:val="24"/>
              </w:rPr>
              <w:t xml:space="preserve"> </w:t>
            </w:r>
          </w:p>
        </w:tc>
        <w:tc>
          <w:tcPr>
            <w:tcW w:w="567" w:type="dxa"/>
          </w:tcPr>
          <w:p w:rsidR="00784805" w:rsidRDefault="00A7354B">
            <w:pPr>
              <w:pStyle w:val="TableParagraph"/>
              <w:rPr>
                <w:sz w:val="20"/>
              </w:rPr>
            </w:pPr>
            <w:r>
              <w:rPr>
                <w:sz w:val="20"/>
              </w:rPr>
              <w:t>163</w:t>
            </w:r>
          </w:p>
        </w:tc>
      </w:tr>
      <w:tr w:rsidR="00784805">
        <w:trPr>
          <w:trHeight w:val="277"/>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«Биология»</w:t>
            </w:r>
            <w:r>
              <w:rPr>
                <w:spacing w:val="-15"/>
                <w:sz w:val="24"/>
              </w:rPr>
              <w:t xml:space="preserve"> </w:t>
            </w:r>
          </w:p>
        </w:tc>
        <w:tc>
          <w:tcPr>
            <w:tcW w:w="567" w:type="dxa"/>
          </w:tcPr>
          <w:p w:rsidR="00784805" w:rsidRDefault="00A7354B">
            <w:pPr>
              <w:pStyle w:val="TableParagraph"/>
              <w:rPr>
                <w:sz w:val="20"/>
              </w:rPr>
            </w:pPr>
            <w:r>
              <w:rPr>
                <w:sz w:val="20"/>
              </w:rPr>
              <w:t>179</w:t>
            </w:r>
          </w:p>
        </w:tc>
      </w:tr>
      <w:tr w:rsidR="00784805">
        <w:trPr>
          <w:trHeight w:val="278"/>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«Химия»</w:t>
            </w:r>
            <w:r>
              <w:rPr>
                <w:spacing w:val="-15"/>
                <w:sz w:val="24"/>
              </w:rPr>
              <w:t xml:space="preserve"> </w:t>
            </w:r>
          </w:p>
        </w:tc>
        <w:tc>
          <w:tcPr>
            <w:tcW w:w="567" w:type="dxa"/>
          </w:tcPr>
          <w:p w:rsidR="00784805" w:rsidRDefault="00A7354B">
            <w:pPr>
              <w:pStyle w:val="TableParagraph"/>
              <w:rPr>
                <w:sz w:val="20"/>
              </w:rPr>
            </w:pPr>
            <w:r>
              <w:rPr>
                <w:sz w:val="20"/>
              </w:rPr>
              <w:t>196</w:t>
            </w:r>
          </w:p>
        </w:tc>
      </w:tr>
      <w:tr w:rsidR="00784805">
        <w:trPr>
          <w:trHeight w:val="273"/>
        </w:trPr>
        <w:tc>
          <w:tcPr>
            <w:tcW w:w="850" w:type="dxa"/>
          </w:tcPr>
          <w:p w:rsidR="00784805" w:rsidRDefault="00784805">
            <w:pPr>
              <w:pStyle w:val="TableParagraph"/>
              <w:spacing w:line="254" w:lineRule="exact"/>
              <w:ind w:left="89" w:right="76"/>
              <w:jc w:val="center"/>
              <w:rPr>
                <w:sz w:val="24"/>
              </w:rPr>
            </w:pPr>
          </w:p>
        </w:tc>
        <w:tc>
          <w:tcPr>
            <w:tcW w:w="8375" w:type="dxa"/>
          </w:tcPr>
          <w:p w:rsidR="00784805" w:rsidRDefault="00D8152A" w:rsidP="00A7354B">
            <w:pPr>
              <w:pStyle w:val="TableParagraph"/>
              <w:spacing w:line="254" w:lineRule="exact"/>
              <w:ind w:left="14"/>
              <w:rPr>
                <w:sz w:val="24"/>
              </w:rPr>
            </w:pPr>
            <w:r>
              <w:rPr>
                <w:spacing w:val="-1"/>
                <w:sz w:val="24"/>
              </w:rPr>
              <w:t>«Основы</w:t>
            </w:r>
            <w:r>
              <w:rPr>
                <w:spacing w:val="-5"/>
                <w:sz w:val="24"/>
              </w:rPr>
              <w:t xml:space="preserve"> </w:t>
            </w:r>
            <w:r>
              <w:rPr>
                <w:spacing w:val="-1"/>
                <w:sz w:val="24"/>
              </w:rPr>
              <w:t>безопасности</w:t>
            </w:r>
            <w:r>
              <w:rPr>
                <w:spacing w:val="-14"/>
                <w:sz w:val="24"/>
              </w:rPr>
              <w:t xml:space="preserve"> </w:t>
            </w:r>
            <w:r>
              <w:rPr>
                <w:spacing w:val="-1"/>
                <w:sz w:val="24"/>
              </w:rPr>
              <w:t>и</w:t>
            </w:r>
            <w:r>
              <w:rPr>
                <w:spacing w:val="3"/>
                <w:sz w:val="24"/>
              </w:rPr>
              <w:t xml:space="preserve"> </w:t>
            </w:r>
            <w:r>
              <w:rPr>
                <w:spacing w:val="-1"/>
                <w:sz w:val="24"/>
              </w:rPr>
              <w:t>защиты</w:t>
            </w:r>
            <w:r>
              <w:rPr>
                <w:spacing w:val="1"/>
                <w:sz w:val="24"/>
              </w:rPr>
              <w:t xml:space="preserve"> </w:t>
            </w:r>
            <w:r>
              <w:rPr>
                <w:sz w:val="24"/>
              </w:rPr>
              <w:t>Родины»</w:t>
            </w:r>
            <w:r>
              <w:rPr>
                <w:spacing w:val="-3"/>
                <w:sz w:val="24"/>
              </w:rPr>
              <w:t xml:space="preserve"> </w:t>
            </w:r>
          </w:p>
        </w:tc>
        <w:tc>
          <w:tcPr>
            <w:tcW w:w="567" w:type="dxa"/>
          </w:tcPr>
          <w:p w:rsidR="00784805" w:rsidRDefault="00A7354B">
            <w:pPr>
              <w:pStyle w:val="TableParagraph"/>
              <w:rPr>
                <w:sz w:val="20"/>
              </w:rPr>
            </w:pPr>
            <w:r>
              <w:rPr>
                <w:sz w:val="20"/>
              </w:rPr>
              <w:t>210</w:t>
            </w:r>
          </w:p>
        </w:tc>
      </w:tr>
      <w:tr w:rsidR="00784805">
        <w:trPr>
          <w:trHeight w:val="277"/>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rsidP="00A7354B">
            <w:pPr>
              <w:pStyle w:val="TableParagraph"/>
              <w:spacing w:line="258" w:lineRule="exact"/>
              <w:ind w:left="14"/>
              <w:rPr>
                <w:sz w:val="24"/>
              </w:rPr>
            </w:pPr>
            <w:r>
              <w:rPr>
                <w:spacing w:val="-1"/>
                <w:sz w:val="24"/>
              </w:rPr>
              <w:t>«Физическая</w:t>
            </w:r>
            <w:r>
              <w:rPr>
                <w:spacing w:val="-2"/>
                <w:sz w:val="24"/>
              </w:rPr>
              <w:t xml:space="preserve"> </w:t>
            </w:r>
            <w:r>
              <w:rPr>
                <w:spacing w:val="-1"/>
                <w:sz w:val="24"/>
              </w:rPr>
              <w:t>культура»</w:t>
            </w:r>
            <w:r>
              <w:rPr>
                <w:spacing w:val="-15"/>
                <w:sz w:val="24"/>
              </w:rPr>
              <w:t xml:space="preserve"> </w:t>
            </w:r>
          </w:p>
        </w:tc>
        <w:tc>
          <w:tcPr>
            <w:tcW w:w="567" w:type="dxa"/>
          </w:tcPr>
          <w:p w:rsidR="00784805" w:rsidRDefault="00A7354B">
            <w:pPr>
              <w:pStyle w:val="TableParagraph"/>
              <w:rPr>
                <w:sz w:val="20"/>
              </w:rPr>
            </w:pPr>
            <w:r>
              <w:rPr>
                <w:sz w:val="20"/>
              </w:rPr>
              <w:t>230</w:t>
            </w:r>
          </w:p>
        </w:tc>
      </w:tr>
      <w:tr w:rsidR="00784805">
        <w:trPr>
          <w:trHeight w:val="278"/>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pPr>
              <w:pStyle w:val="TableParagraph"/>
              <w:spacing w:line="258" w:lineRule="exact"/>
              <w:ind w:left="14"/>
              <w:rPr>
                <w:sz w:val="24"/>
              </w:rPr>
            </w:pPr>
            <w:r>
              <w:rPr>
                <w:sz w:val="24"/>
              </w:rPr>
              <w:t>«Индивидуальный</w:t>
            </w:r>
            <w:r>
              <w:rPr>
                <w:spacing w:val="-6"/>
                <w:sz w:val="24"/>
              </w:rPr>
              <w:t xml:space="preserve"> </w:t>
            </w:r>
            <w:r>
              <w:rPr>
                <w:sz w:val="24"/>
              </w:rPr>
              <w:t>проект»</w:t>
            </w:r>
          </w:p>
        </w:tc>
        <w:tc>
          <w:tcPr>
            <w:tcW w:w="567" w:type="dxa"/>
          </w:tcPr>
          <w:p w:rsidR="00784805" w:rsidRDefault="00A7354B">
            <w:pPr>
              <w:pStyle w:val="TableParagraph"/>
              <w:rPr>
                <w:sz w:val="20"/>
              </w:rPr>
            </w:pPr>
            <w:r>
              <w:rPr>
                <w:sz w:val="20"/>
              </w:rPr>
              <w:t>238</w:t>
            </w:r>
          </w:p>
        </w:tc>
      </w:tr>
      <w:tr w:rsidR="00A7354B">
        <w:trPr>
          <w:trHeight w:val="278"/>
        </w:trPr>
        <w:tc>
          <w:tcPr>
            <w:tcW w:w="850" w:type="dxa"/>
          </w:tcPr>
          <w:p w:rsidR="00A7354B" w:rsidRDefault="00A7354B">
            <w:pPr>
              <w:pStyle w:val="TableParagraph"/>
              <w:spacing w:line="258" w:lineRule="exact"/>
              <w:ind w:left="89" w:right="76"/>
              <w:jc w:val="center"/>
              <w:rPr>
                <w:sz w:val="24"/>
              </w:rPr>
            </w:pPr>
          </w:p>
        </w:tc>
        <w:tc>
          <w:tcPr>
            <w:tcW w:w="8375" w:type="dxa"/>
          </w:tcPr>
          <w:p w:rsidR="00A7354B" w:rsidRDefault="00A7354B">
            <w:pPr>
              <w:pStyle w:val="TableParagraph"/>
              <w:spacing w:line="258" w:lineRule="exact"/>
              <w:ind w:left="14"/>
              <w:rPr>
                <w:sz w:val="24"/>
              </w:rPr>
            </w:pPr>
            <w:r>
              <w:rPr>
                <w:sz w:val="24"/>
              </w:rPr>
              <w:t>«Функциональная грамотность»</w:t>
            </w:r>
          </w:p>
        </w:tc>
        <w:tc>
          <w:tcPr>
            <w:tcW w:w="567" w:type="dxa"/>
          </w:tcPr>
          <w:p w:rsidR="00A7354B" w:rsidRDefault="00A7354B">
            <w:pPr>
              <w:pStyle w:val="TableParagraph"/>
              <w:rPr>
                <w:sz w:val="20"/>
              </w:rPr>
            </w:pPr>
            <w:r>
              <w:rPr>
                <w:sz w:val="20"/>
              </w:rPr>
              <w:t>242</w:t>
            </w:r>
          </w:p>
        </w:tc>
      </w:tr>
      <w:tr w:rsidR="00784805">
        <w:trPr>
          <w:trHeight w:val="278"/>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pPr>
              <w:pStyle w:val="TableParagraph"/>
              <w:spacing w:line="258" w:lineRule="exact"/>
              <w:ind w:left="14"/>
              <w:rPr>
                <w:sz w:val="24"/>
              </w:rPr>
            </w:pPr>
            <w:r>
              <w:rPr>
                <w:sz w:val="24"/>
              </w:rPr>
              <w:t>Рабочая</w:t>
            </w:r>
            <w:r>
              <w:rPr>
                <w:spacing w:val="-2"/>
                <w:sz w:val="24"/>
              </w:rPr>
              <w:t xml:space="preserve"> </w:t>
            </w:r>
            <w:r>
              <w:rPr>
                <w:sz w:val="24"/>
              </w:rPr>
              <w:t>программа</w:t>
            </w:r>
            <w:r>
              <w:rPr>
                <w:spacing w:val="-6"/>
                <w:sz w:val="24"/>
              </w:rPr>
              <w:t xml:space="preserve"> </w:t>
            </w:r>
            <w:r>
              <w:rPr>
                <w:sz w:val="24"/>
              </w:rPr>
              <w:t>курса</w:t>
            </w:r>
            <w:r>
              <w:rPr>
                <w:spacing w:val="-2"/>
                <w:sz w:val="24"/>
              </w:rPr>
              <w:t xml:space="preserve"> </w:t>
            </w:r>
            <w:r>
              <w:rPr>
                <w:sz w:val="24"/>
              </w:rPr>
              <w:t>внеурочной</w:t>
            </w:r>
            <w:r>
              <w:rPr>
                <w:spacing w:val="-8"/>
                <w:sz w:val="24"/>
              </w:rPr>
              <w:t xml:space="preserve"> </w:t>
            </w:r>
            <w:r>
              <w:rPr>
                <w:sz w:val="24"/>
              </w:rPr>
              <w:t>деятельности</w:t>
            </w:r>
            <w:r>
              <w:rPr>
                <w:spacing w:val="-5"/>
                <w:sz w:val="24"/>
              </w:rPr>
              <w:t xml:space="preserve"> </w:t>
            </w:r>
            <w:r>
              <w:rPr>
                <w:sz w:val="24"/>
              </w:rPr>
              <w:t>«Россия-мои</w:t>
            </w:r>
            <w:r>
              <w:rPr>
                <w:spacing w:val="-6"/>
                <w:sz w:val="24"/>
              </w:rPr>
              <w:t xml:space="preserve"> </w:t>
            </w:r>
            <w:r>
              <w:rPr>
                <w:sz w:val="24"/>
              </w:rPr>
              <w:t>горизонты»</w:t>
            </w:r>
          </w:p>
        </w:tc>
        <w:tc>
          <w:tcPr>
            <w:tcW w:w="567" w:type="dxa"/>
          </w:tcPr>
          <w:p w:rsidR="00784805" w:rsidRDefault="00A7354B">
            <w:pPr>
              <w:pStyle w:val="TableParagraph"/>
              <w:rPr>
                <w:sz w:val="20"/>
              </w:rPr>
            </w:pPr>
            <w:r>
              <w:rPr>
                <w:sz w:val="20"/>
              </w:rPr>
              <w:t>247</w:t>
            </w:r>
          </w:p>
        </w:tc>
      </w:tr>
      <w:tr w:rsidR="00784805">
        <w:trPr>
          <w:trHeight w:val="277"/>
        </w:trPr>
        <w:tc>
          <w:tcPr>
            <w:tcW w:w="850" w:type="dxa"/>
          </w:tcPr>
          <w:p w:rsidR="00784805" w:rsidRDefault="00784805">
            <w:pPr>
              <w:pStyle w:val="TableParagraph"/>
              <w:spacing w:line="258" w:lineRule="exact"/>
              <w:ind w:left="89" w:right="76"/>
              <w:jc w:val="center"/>
              <w:rPr>
                <w:sz w:val="24"/>
              </w:rPr>
            </w:pPr>
          </w:p>
        </w:tc>
        <w:tc>
          <w:tcPr>
            <w:tcW w:w="8375" w:type="dxa"/>
          </w:tcPr>
          <w:p w:rsidR="00784805" w:rsidRDefault="00D8152A">
            <w:pPr>
              <w:pStyle w:val="TableParagraph"/>
              <w:spacing w:line="258" w:lineRule="exact"/>
              <w:ind w:left="14"/>
              <w:rPr>
                <w:sz w:val="24"/>
              </w:rPr>
            </w:pPr>
            <w:r>
              <w:rPr>
                <w:sz w:val="24"/>
              </w:rPr>
              <w:t>Рабочая</w:t>
            </w:r>
            <w:r>
              <w:rPr>
                <w:spacing w:val="-2"/>
                <w:sz w:val="24"/>
              </w:rPr>
              <w:t xml:space="preserve"> </w:t>
            </w:r>
            <w:r>
              <w:rPr>
                <w:sz w:val="24"/>
              </w:rPr>
              <w:t>программа</w:t>
            </w:r>
            <w:r>
              <w:rPr>
                <w:spacing w:val="-5"/>
                <w:sz w:val="24"/>
              </w:rPr>
              <w:t xml:space="preserve"> </w:t>
            </w:r>
            <w:r>
              <w:rPr>
                <w:sz w:val="24"/>
              </w:rPr>
              <w:t>курса</w:t>
            </w:r>
            <w:r>
              <w:rPr>
                <w:spacing w:val="-2"/>
                <w:sz w:val="24"/>
              </w:rPr>
              <w:t xml:space="preserve"> </w:t>
            </w:r>
            <w:r>
              <w:rPr>
                <w:sz w:val="24"/>
              </w:rPr>
              <w:t>внеурочной</w:t>
            </w:r>
            <w:r>
              <w:rPr>
                <w:spacing w:val="-3"/>
                <w:sz w:val="24"/>
              </w:rPr>
              <w:t xml:space="preserve"> </w:t>
            </w:r>
            <w:r>
              <w:rPr>
                <w:sz w:val="24"/>
              </w:rPr>
              <w:t>деятельности</w:t>
            </w:r>
            <w:r>
              <w:rPr>
                <w:spacing w:val="-8"/>
                <w:sz w:val="24"/>
              </w:rPr>
              <w:t xml:space="preserve"> </w:t>
            </w:r>
            <w:r>
              <w:rPr>
                <w:sz w:val="24"/>
              </w:rPr>
              <w:t>«Разговоры</w:t>
            </w:r>
            <w:r>
              <w:rPr>
                <w:spacing w:val="-12"/>
                <w:sz w:val="24"/>
              </w:rPr>
              <w:t xml:space="preserve"> </w:t>
            </w:r>
            <w:r>
              <w:rPr>
                <w:sz w:val="24"/>
              </w:rPr>
              <w:t>о</w:t>
            </w:r>
            <w:r>
              <w:rPr>
                <w:spacing w:val="-1"/>
                <w:sz w:val="24"/>
              </w:rPr>
              <w:t xml:space="preserve"> </w:t>
            </w:r>
            <w:r>
              <w:rPr>
                <w:sz w:val="24"/>
              </w:rPr>
              <w:t>важном»</w:t>
            </w:r>
          </w:p>
        </w:tc>
        <w:tc>
          <w:tcPr>
            <w:tcW w:w="567" w:type="dxa"/>
          </w:tcPr>
          <w:p w:rsidR="00784805" w:rsidRDefault="00A7354B">
            <w:pPr>
              <w:pStyle w:val="TableParagraph"/>
              <w:rPr>
                <w:sz w:val="20"/>
              </w:rPr>
            </w:pPr>
            <w:r>
              <w:rPr>
                <w:sz w:val="20"/>
              </w:rPr>
              <w:t>253</w:t>
            </w:r>
          </w:p>
        </w:tc>
      </w:tr>
    </w:tbl>
    <w:tbl>
      <w:tblPr>
        <w:tblStyle w:val="TableNormal"/>
        <w:tblpPr w:leftFromText="180" w:rightFromText="180" w:vertAnchor="text" w:horzAnchor="margin" w:tblpX="289"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6"/>
        <w:gridCol w:w="8363"/>
        <w:gridCol w:w="709"/>
      </w:tblGrid>
      <w:tr w:rsidR="00A7354B" w:rsidTr="00A7354B">
        <w:trPr>
          <w:trHeight w:val="273"/>
        </w:trPr>
        <w:tc>
          <w:tcPr>
            <w:tcW w:w="856" w:type="dxa"/>
          </w:tcPr>
          <w:p w:rsidR="00A7354B" w:rsidRDefault="00A7354B" w:rsidP="00A7354B">
            <w:pPr>
              <w:pStyle w:val="TableParagraph"/>
              <w:spacing w:line="253" w:lineRule="exact"/>
              <w:ind w:left="90" w:right="72"/>
              <w:jc w:val="center"/>
              <w:rPr>
                <w:sz w:val="24"/>
              </w:rPr>
            </w:pPr>
            <w:r>
              <w:rPr>
                <w:sz w:val="24"/>
              </w:rPr>
              <w:t>2.2</w:t>
            </w:r>
          </w:p>
        </w:tc>
        <w:tc>
          <w:tcPr>
            <w:tcW w:w="8363" w:type="dxa"/>
          </w:tcPr>
          <w:p w:rsidR="00A7354B" w:rsidRDefault="00A7354B" w:rsidP="00A7354B">
            <w:pPr>
              <w:pStyle w:val="TableParagraph"/>
              <w:spacing w:line="253" w:lineRule="exact"/>
              <w:ind w:left="14"/>
              <w:rPr>
                <w:sz w:val="24"/>
              </w:rPr>
            </w:pPr>
            <w:r>
              <w:rPr>
                <w:spacing w:val="-1"/>
                <w:sz w:val="24"/>
              </w:rPr>
              <w:t>Программа</w:t>
            </w:r>
            <w:r>
              <w:rPr>
                <w:spacing w:val="-2"/>
                <w:sz w:val="24"/>
              </w:rPr>
              <w:t xml:space="preserve"> </w:t>
            </w:r>
            <w:r>
              <w:rPr>
                <w:spacing w:val="-1"/>
                <w:sz w:val="24"/>
              </w:rPr>
              <w:t>формирования</w:t>
            </w:r>
            <w:r>
              <w:rPr>
                <w:spacing w:val="-6"/>
                <w:sz w:val="24"/>
              </w:rPr>
              <w:t xml:space="preserve"> </w:t>
            </w:r>
            <w:r>
              <w:rPr>
                <w:spacing w:val="-1"/>
                <w:sz w:val="24"/>
              </w:rPr>
              <w:t xml:space="preserve">универсальных </w:t>
            </w:r>
            <w:r>
              <w:rPr>
                <w:sz w:val="24"/>
              </w:rPr>
              <w:t>учебных</w:t>
            </w:r>
            <w:r>
              <w:rPr>
                <w:spacing w:val="-7"/>
                <w:sz w:val="24"/>
              </w:rPr>
              <w:t xml:space="preserve"> </w:t>
            </w:r>
            <w:r>
              <w:rPr>
                <w:sz w:val="24"/>
              </w:rPr>
              <w:t>действий</w:t>
            </w:r>
            <w:r>
              <w:rPr>
                <w:spacing w:val="9"/>
                <w:sz w:val="24"/>
              </w:rPr>
              <w:t xml:space="preserve"> </w:t>
            </w:r>
            <w:r>
              <w:rPr>
                <w:sz w:val="24"/>
              </w:rPr>
              <w:t>у</w:t>
            </w:r>
            <w:r>
              <w:rPr>
                <w:spacing w:val="-22"/>
                <w:sz w:val="24"/>
              </w:rPr>
              <w:t xml:space="preserve"> </w:t>
            </w:r>
            <w:r>
              <w:rPr>
                <w:sz w:val="24"/>
              </w:rPr>
              <w:t>обучающихся</w:t>
            </w:r>
          </w:p>
        </w:tc>
        <w:tc>
          <w:tcPr>
            <w:tcW w:w="709" w:type="dxa"/>
          </w:tcPr>
          <w:p w:rsidR="00A7354B" w:rsidRDefault="00A7354B" w:rsidP="00A7354B">
            <w:pPr>
              <w:pStyle w:val="TableParagraph"/>
              <w:rPr>
                <w:sz w:val="20"/>
              </w:rPr>
            </w:pPr>
            <w:r>
              <w:rPr>
                <w:sz w:val="20"/>
              </w:rPr>
              <w:t>260</w:t>
            </w:r>
          </w:p>
        </w:tc>
      </w:tr>
      <w:tr w:rsidR="00A7354B" w:rsidTr="00A7354B">
        <w:trPr>
          <w:trHeight w:val="277"/>
        </w:trPr>
        <w:tc>
          <w:tcPr>
            <w:tcW w:w="856" w:type="dxa"/>
          </w:tcPr>
          <w:p w:rsidR="00A7354B" w:rsidRDefault="00A7354B" w:rsidP="00A7354B">
            <w:pPr>
              <w:pStyle w:val="TableParagraph"/>
              <w:spacing w:line="258" w:lineRule="exact"/>
              <w:ind w:left="90" w:right="72"/>
              <w:jc w:val="center"/>
              <w:rPr>
                <w:sz w:val="24"/>
              </w:rPr>
            </w:pPr>
            <w:r>
              <w:rPr>
                <w:sz w:val="24"/>
              </w:rPr>
              <w:t>2.3</w:t>
            </w:r>
          </w:p>
        </w:tc>
        <w:tc>
          <w:tcPr>
            <w:tcW w:w="8363" w:type="dxa"/>
          </w:tcPr>
          <w:p w:rsidR="00A7354B" w:rsidRDefault="00A7354B" w:rsidP="00A7354B">
            <w:pPr>
              <w:pStyle w:val="TableParagraph"/>
              <w:spacing w:line="258" w:lineRule="exact"/>
              <w:ind w:left="14"/>
              <w:rPr>
                <w:sz w:val="24"/>
              </w:rPr>
            </w:pPr>
            <w:r>
              <w:rPr>
                <w:sz w:val="24"/>
              </w:rPr>
              <w:t>Рабочая</w:t>
            </w:r>
            <w:r>
              <w:rPr>
                <w:spacing w:val="-1"/>
                <w:sz w:val="24"/>
              </w:rPr>
              <w:t xml:space="preserve"> </w:t>
            </w:r>
            <w:r>
              <w:rPr>
                <w:sz w:val="24"/>
              </w:rPr>
              <w:t>программа</w:t>
            </w:r>
            <w:r>
              <w:rPr>
                <w:spacing w:val="-9"/>
                <w:sz w:val="24"/>
              </w:rPr>
              <w:t xml:space="preserve"> </w:t>
            </w:r>
            <w:r>
              <w:rPr>
                <w:sz w:val="24"/>
              </w:rPr>
              <w:t>воспитания</w:t>
            </w:r>
          </w:p>
        </w:tc>
        <w:tc>
          <w:tcPr>
            <w:tcW w:w="709" w:type="dxa"/>
          </w:tcPr>
          <w:p w:rsidR="00A7354B" w:rsidRDefault="00A7354B" w:rsidP="00A7354B">
            <w:pPr>
              <w:pStyle w:val="TableParagraph"/>
              <w:rPr>
                <w:sz w:val="20"/>
              </w:rPr>
            </w:pPr>
            <w:r>
              <w:rPr>
                <w:sz w:val="20"/>
              </w:rPr>
              <w:t>271</w:t>
            </w:r>
          </w:p>
        </w:tc>
      </w:tr>
      <w:tr w:rsidR="00A7354B" w:rsidTr="00A7354B">
        <w:trPr>
          <w:trHeight w:val="273"/>
        </w:trPr>
        <w:tc>
          <w:tcPr>
            <w:tcW w:w="856" w:type="dxa"/>
          </w:tcPr>
          <w:p w:rsidR="00A7354B" w:rsidRDefault="00A7354B" w:rsidP="00A7354B">
            <w:pPr>
              <w:pStyle w:val="TableParagraph"/>
              <w:spacing w:line="253" w:lineRule="exact"/>
              <w:ind w:left="87" w:right="76"/>
              <w:jc w:val="center"/>
              <w:rPr>
                <w:sz w:val="24"/>
              </w:rPr>
            </w:pPr>
            <w:r>
              <w:rPr>
                <w:sz w:val="24"/>
              </w:rPr>
              <w:t>3.</w:t>
            </w:r>
          </w:p>
        </w:tc>
        <w:tc>
          <w:tcPr>
            <w:tcW w:w="8363" w:type="dxa"/>
          </w:tcPr>
          <w:p w:rsidR="00A7354B" w:rsidRDefault="00A7354B" w:rsidP="00A7354B">
            <w:pPr>
              <w:pStyle w:val="TableParagraph"/>
              <w:spacing w:line="253" w:lineRule="exact"/>
              <w:ind w:left="14"/>
              <w:rPr>
                <w:b/>
                <w:sz w:val="24"/>
              </w:rPr>
            </w:pPr>
            <w:r>
              <w:rPr>
                <w:b/>
                <w:sz w:val="24"/>
              </w:rPr>
              <w:t>ОРГАНИЗАЦИОННЫЙ</w:t>
            </w:r>
            <w:r>
              <w:rPr>
                <w:b/>
                <w:spacing w:val="-11"/>
                <w:sz w:val="24"/>
              </w:rPr>
              <w:t xml:space="preserve"> </w:t>
            </w:r>
            <w:r>
              <w:rPr>
                <w:b/>
                <w:sz w:val="24"/>
              </w:rPr>
              <w:t>РАЗДЕЛ</w:t>
            </w:r>
          </w:p>
        </w:tc>
        <w:tc>
          <w:tcPr>
            <w:tcW w:w="709" w:type="dxa"/>
          </w:tcPr>
          <w:p w:rsidR="00A7354B" w:rsidRDefault="00A7354B" w:rsidP="00A7354B">
            <w:pPr>
              <w:pStyle w:val="TableParagraph"/>
              <w:rPr>
                <w:sz w:val="20"/>
              </w:rPr>
            </w:pPr>
            <w:r>
              <w:rPr>
                <w:sz w:val="20"/>
              </w:rPr>
              <w:t>297</w:t>
            </w:r>
          </w:p>
        </w:tc>
      </w:tr>
      <w:tr w:rsidR="00A7354B" w:rsidTr="00A7354B">
        <w:trPr>
          <w:trHeight w:val="278"/>
        </w:trPr>
        <w:tc>
          <w:tcPr>
            <w:tcW w:w="856" w:type="dxa"/>
          </w:tcPr>
          <w:p w:rsidR="00A7354B" w:rsidRDefault="00A7354B" w:rsidP="00A7354B">
            <w:pPr>
              <w:pStyle w:val="TableParagraph"/>
              <w:spacing w:line="259" w:lineRule="exact"/>
              <w:ind w:left="90" w:right="72"/>
              <w:jc w:val="center"/>
              <w:rPr>
                <w:sz w:val="24"/>
              </w:rPr>
            </w:pPr>
            <w:r>
              <w:rPr>
                <w:sz w:val="24"/>
              </w:rPr>
              <w:t>3.1</w:t>
            </w:r>
          </w:p>
        </w:tc>
        <w:tc>
          <w:tcPr>
            <w:tcW w:w="8363" w:type="dxa"/>
          </w:tcPr>
          <w:p w:rsidR="00A7354B" w:rsidRDefault="00A7354B" w:rsidP="00A7354B">
            <w:pPr>
              <w:pStyle w:val="TableParagraph"/>
              <w:spacing w:line="259" w:lineRule="exact"/>
              <w:ind w:left="14"/>
              <w:rPr>
                <w:sz w:val="24"/>
              </w:rPr>
            </w:pPr>
            <w:r>
              <w:rPr>
                <w:sz w:val="24"/>
              </w:rPr>
              <w:t>Учебный</w:t>
            </w:r>
            <w:r>
              <w:rPr>
                <w:spacing w:val="-5"/>
                <w:sz w:val="24"/>
              </w:rPr>
              <w:t xml:space="preserve"> </w:t>
            </w:r>
            <w:r>
              <w:rPr>
                <w:sz w:val="24"/>
              </w:rPr>
              <w:t>план</w:t>
            </w:r>
            <w:r>
              <w:rPr>
                <w:spacing w:val="-4"/>
                <w:sz w:val="24"/>
              </w:rPr>
              <w:t xml:space="preserve"> </w:t>
            </w:r>
            <w:r>
              <w:rPr>
                <w:sz w:val="24"/>
              </w:rPr>
              <w:t>среднего</w:t>
            </w:r>
            <w:r>
              <w:rPr>
                <w:spacing w:val="-10"/>
                <w:sz w:val="24"/>
              </w:rPr>
              <w:t xml:space="preserve"> </w:t>
            </w:r>
            <w:r>
              <w:rPr>
                <w:sz w:val="24"/>
              </w:rPr>
              <w:t>общего</w:t>
            </w:r>
            <w:r>
              <w:rPr>
                <w:spacing w:val="-10"/>
                <w:sz w:val="24"/>
              </w:rPr>
              <w:t xml:space="preserve"> </w:t>
            </w:r>
            <w:r>
              <w:rPr>
                <w:sz w:val="24"/>
              </w:rPr>
              <w:t>образования</w:t>
            </w:r>
          </w:p>
        </w:tc>
        <w:tc>
          <w:tcPr>
            <w:tcW w:w="709" w:type="dxa"/>
          </w:tcPr>
          <w:p w:rsidR="00A7354B" w:rsidRDefault="00A7354B" w:rsidP="00A7354B">
            <w:pPr>
              <w:pStyle w:val="TableParagraph"/>
              <w:rPr>
                <w:sz w:val="20"/>
              </w:rPr>
            </w:pPr>
            <w:r>
              <w:rPr>
                <w:sz w:val="20"/>
              </w:rPr>
              <w:t>298</w:t>
            </w:r>
          </w:p>
        </w:tc>
      </w:tr>
      <w:tr w:rsidR="00A7354B" w:rsidTr="00A7354B">
        <w:trPr>
          <w:trHeight w:val="273"/>
        </w:trPr>
        <w:tc>
          <w:tcPr>
            <w:tcW w:w="856" w:type="dxa"/>
          </w:tcPr>
          <w:p w:rsidR="00A7354B" w:rsidRDefault="00A7354B" w:rsidP="00A7354B">
            <w:pPr>
              <w:pStyle w:val="TableParagraph"/>
              <w:spacing w:line="253" w:lineRule="exact"/>
              <w:ind w:left="90" w:right="72"/>
              <w:jc w:val="center"/>
              <w:rPr>
                <w:sz w:val="24"/>
              </w:rPr>
            </w:pPr>
            <w:r>
              <w:rPr>
                <w:sz w:val="24"/>
              </w:rPr>
              <w:t>3.3</w:t>
            </w:r>
          </w:p>
        </w:tc>
        <w:tc>
          <w:tcPr>
            <w:tcW w:w="8363" w:type="dxa"/>
          </w:tcPr>
          <w:p w:rsidR="00A7354B" w:rsidRDefault="00A7354B" w:rsidP="00A7354B">
            <w:pPr>
              <w:pStyle w:val="TableParagraph"/>
              <w:spacing w:line="253" w:lineRule="exact"/>
              <w:ind w:left="14"/>
              <w:rPr>
                <w:sz w:val="24"/>
              </w:rPr>
            </w:pPr>
            <w:r>
              <w:rPr>
                <w:sz w:val="24"/>
              </w:rPr>
              <w:t>Календарный</w:t>
            </w:r>
            <w:r>
              <w:rPr>
                <w:spacing w:val="-2"/>
                <w:sz w:val="24"/>
              </w:rPr>
              <w:t xml:space="preserve"> </w:t>
            </w:r>
            <w:r>
              <w:rPr>
                <w:sz w:val="24"/>
              </w:rPr>
              <w:t>учебный</w:t>
            </w:r>
            <w:r>
              <w:rPr>
                <w:spacing w:val="-6"/>
                <w:sz w:val="24"/>
              </w:rPr>
              <w:t xml:space="preserve"> </w:t>
            </w:r>
            <w:r>
              <w:rPr>
                <w:sz w:val="24"/>
              </w:rPr>
              <w:t>график</w:t>
            </w:r>
          </w:p>
        </w:tc>
        <w:tc>
          <w:tcPr>
            <w:tcW w:w="709" w:type="dxa"/>
          </w:tcPr>
          <w:p w:rsidR="00A7354B" w:rsidRDefault="00A7354B" w:rsidP="00A7354B">
            <w:pPr>
              <w:pStyle w:val="TableParagraph"/>
              <w:rPr>
                <w:sz w:val="20"/>
              </w:rPr>
            </w:pPr>
            <w:r>
              <w:rPr>
                <w:sz w:val="20"/>
              </w:rPr>
              <w:t>301</w:t>
            </w:r>
          </w:p>
        </w:tc>
      </w:tr>
      <w:tr w:rsidR="00A7354B" w:rsidTr="00A7354B">
        <w:trPr>
          <w:trHeight w:val="273"/>
        </w:trPr>
        <w:tc>
          <w:tcPr>
            <w:tcW w:w="856" w:type="dxa"/>
          </w:tcPr>
          <w:p w:rsidR="00A7354B" w:rsidRDefault="00A7354B" w:rsidP="00A7354B">
            <w:pPr>
              <w:pStyle w:val="TableParagraph"/>
              <w:spacing w:line="253" w:lineRule="exact"/>
              <w:ind w:left="90" w:right="72"/>
              <w:jc w:val="center"/>
              <w:rPr>
                <w:sz w:val="24"/>
              </w:rPr>
            </w:pPr>
            <w:r>
              <w:rPr>
                <w:sz w:val="24"/>
              </w:rPr>
              <w:t>3.4.</w:t>
            </w:r>
          </w:p>
        </w:tc>
        <w:tc>
          <w:tcPr>
            <w:tcW w:w="8363" w:type="dxa"/>
          </w:tcPr>
          <w:p w:rsidR="00A7354B" w:rsidRDefault="00A7354B" w:rsidP="00A7354B">
            <w:pPr>
              <w:pStyle w:val="TableParagraph"/>
              <w:spacing w:line="253" w:lineRule="exact"/>
              <w:ind w:left="14"/>
              <w:rPr>
                <w:sz w:val="24"/>
              </w:rPr>
            </w:pPr>
            <w:r>
              <w:rPr>
                <w:sz w:val="24"/>
              </w:rPr>
              <w:t>План внеурочной деятельности</w:t>
            </w:r>
          </w:p>
        </w:tc>
        <w:tc>
          <w:tcPr>
            <w:tcW w:w="709" w:type="dxa"/>
          </w:tcPr>
          <w:p w:rsidR="00A7354B" w:rsidRDefault="00A7354B" w:rsidP="00A7354B">
            <w:pPr>
              <w:pStyle w:val="TableParagraph"/>
              <w:rPr>
                <w:sz w:val="20"/>
              </w:rPr>
            </w:pPr>
            <w:r>
              <w:rPr>
                <w:sz w:val="20"/>
              </w:rPr>
              <w:t>302</w:t>
            </w:r>
          </w:p>
        </w:tc>
      </w:tr>
      <w:tr w:rsidR="00A7354B" w:rsidTr="00A7354B">
        <w:trPr>
          <w:trHeight w:val="552"/>
        </w:trPr>
        <w:tc>
          <w:tcPr>
            <w:tcW w:w="856" w:type="dxa"/>
          </w:tcPr>
          <w:p w:rsidR="00A7354B" w:rsidRDefault="00A7354B" w:rsidP="00A7354B">
            <w:pPr>
              <w:pStyle w:val="TableParagraph"/>
              <w:spacing w:line="268" w:lineRule="exact"/>
              <w:ind w:left="90" w:right="72"/>
              <w:jc w:val="center"/>
              <w:rPr>
                <w:sz w:val="24"/>
              </w:rPr>
            </w:pPr>
            <w:r>
              <w:rPr>
                <w:sz w:val="24"/>
              </w:rPr>
              <w:t>3.5</w:t>
            </w:r>
          </w:p>
        </w:tc>
        <w:tc>
          <w:tcPr>
            <w:tcW w:w="8363" w:type="dxa"/>
          </w:tcPr>
          <w:p w:rsidR="00A7354B" w:rsidRDefault="00A7354B" w:rsidP="00A7354B">
            <w:pPr>
              <w:pStyle w:val="TableParagraph"/>
              <w:spacing w:line="230" w:lineRule="auto"/>
              <w:ind w:left="14" w:right="1198"/>
              <w:rPr>
                <w:sz w:val="24"/>
              </w:rPr>
            </w:pPr>
            <w:r>
              <w:rPr>
                <w:spacing w:val="-1"/>
                <w:sz w:val="24"/>
              </w:rPr>
              <w:t>Характеристика</w:t>
            </w:r>
            <w:r>
              <w:rPr>
                <w:sz w:val="24"/>
              </w:rPr>
              <w:t xml:space="preserve"> </w:t>
            </w:r>
            <w:r>
              <w:rPr>
                <w:spacing w:val="-1"/>
                <w:sz w:val="24"/>
              </w:rPr>
              <w:t xml:space="preserve">условий реализации </w:t>
            </w:r>
            <w:r>
              <w:rPr>
                <w:sz w:val="24"/>
              </w:rPr>
              <w:t>образовательной программы в</w:t>
            </w:r>
            <w:r>
              <w:rPr>
                <w:spacing w:val="-57"/>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требованиями</w:t>
            </w:r>
            <w:r>
              <w:rPr>
                <w:spacing w:val="-5"/>
                <w:sz w:val="24"/>
              </w:rPr>
              <w:t xml:space="preserve"> </w:t>
            </w:r>
            <w:r>
              <w:rPr>
                <w:sz w:val="24"/>
              </w:rPr>
              <w:t>ФГОС СОО</w:t>
            </w:r>
          </w:p>
        </w:tc>
        <w:tc>
          <w:tcPr>
            <w:tcW w:w="709" w:type="dxa"/>
          </w:tcPr>
          <w:p w:rsidR="00A7354B" w:rsidRDefault="00A7354B" w:rsidP="00A7354B">
            <w:pPr>
              <w:pStyle w:val="TableParagraph"/>
              <w:rPr>
                <w:sz w:val="24"/>
              </w:rPr>
            </w:pPr>
            <w:r>
              <w:rPr>
                <w:sz w:val="24"/>
              </w:rPr>
              <w:t>315</w:t>
            </w:r>
          </w:p>
        </w:tc>
      </w:tr>
    </w:tbl>
    <w:p w:rsidR="00784805" w:rsidRDefault="00784805">
      <w:pPr>
        <w:rPr>
          <w:sz w:val="20"/>
        </w:rPr>
        <w:sectPr w:rsidR="00784805">
          <w:footerReference w:type="default" r:id="rId9"/>
          <w:pgSz w:w="11910" w:h="16840"/>
          <w:pgMar w:top="720" w:right="20" w:bottom="920" w:left="800" w:header="0" w:footer="735" w:gutter="0"/>
          <w:pgNumType w:start="2"/>
          <w:cols w:space="720"/>
        </w:sectPr>
      </w:pPr>
    </w:p>
    <w:p w:rsidR="00784805" w:rsidRDefault="00D8152A" w:rsidP="00A7354B">
      <w:pPr>
        <w:pStyle w:val="a7"/>
        <w:numPr>
          <w:ilvl w:val="0"/>
          <w:numId w:val="93"/>
        </w:numPr>
        <w:tabs>
          <w:tab w:val="left" w:pos="579"/>
        </w:tabs>
        <w:spacing w:before="78"/>
        <w:ind w:hanging="246"/>
        <w:jc w:val="left"/>
        <w:rPr>
          <w:b/>
          <w:sz w:val="24"/>
        </w:rPr>
      </w:pPr>
      <w:r>
        <w:rPr>
          <w:b/>
          <w:sz w:val="24"/>
        </w:rPr>
        <w:lastRenderedPageBreak/>
        <w:t>ЦЕЛЕВОЙ</w:t>
      </w:r>
      <w:r>
        <w:rPr>
          <w:b/>
          <w:spacing w:val="-11"/>
          <w:sz w:val="24"/>
        </w:rPr>
        <w:t xml:space="preserve"> </w:t>
      </w:r>
      <w:r>
        <w:rPr>
          <w:b/>
          <w:sz w:val="24"/>
        </w:rPr>
        <w:t>РАЗДЕЛ</w:t>
      </w:r>
    </w:p>
    <w:p w:rsidR="00784805" w:rsidRDefault="00784805">
      <w:pPr>
        <w:pStyle w:val="a5"/>
        <w:spacing w:before="7"/>
        <w:ind w:left="0"/>
        <w:jc w:val="left"/>
        <w:rPr>
          <w:b/>
          <w:sz w:val="30"/>
        </w:rPr>
      </w:pPr>
    </w:p>
    <w:p w:rsidR="00784805" w:rsidRDefault="00D8152A" w:rsidP="00A7354B">
      <w:pPr>
        <w:pStyle w:val="3"/>
        <w:numPr>
          <w:ilvl w:val="1"/>
          <w:numId w:val="93"/>
        </w:numPr>
        <w:tabs>
          <w:tab w:val="left" w:pos="1760"/>
        </w:tabs>
        <w:jc w:val="both"/>
      </w:pPr>
      <w:bookmarkStart w:id="1" w:name="1.1._Пояснительная_записка"/>
      <w:bookmarkEnd w:id="1"/>
      <w:r>
        <w:t>Пояснительная</w:t>
      </w:r>
      <w:r>
        <w:rPr>
          <w:spacing w:val="-5"/>
        </w:rPr>
        <w:t xml:space="preserve"> </w:t>
      </w:r>
      <w:r>
        <w:t>записка</w:t>
      </w:r>
    </w:p>
    <w:p w:rsidR="00784805" w:rsidRDefault="00D8152A" w:rsidP="00D8152A">
      <w:pPr>
        <w:pStyle w:val="a5"/>
        <w:spacing w:before="85" w:line="242" w:lineRule="auto"/>
        <w:ind w:left="333" w:right="672" w:firstLine="845"/>
      </w:pPr>
      <w:r>
        <w:t>Образовательная программа среднего общего образования МБОУ Локотская СОШ №1 имени П.А. Маркова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Приказом</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12.08.2022</w:t>
      </w:r>
      <w:r>
        <w:rPr>
          <w:spacing w:val="1"/>
        </w:rPr>
        <w:t xml:space="preserve"> </w:t>
      </w:r>
      <w:r>
        <w:t>№</w:t>
      </w:r>
      <w:r>
        <w:rPr>
          <w:spacing w:val="1"/>
        </w:rPr>
        <w:t xml:space="preserve"> </w:t>
      </w:r>
      <w:r>
        <w:t>732</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 Министерства образования и науки Российской Федерации</w:t>
      </w:r>
      <w:r>
        <w:rPr>
          <w:spacing w:val="1"/>
        </w:rPr>
        <w:t xml:space="preserve"> </w:t>
      </w:r>
      <w:r>
        <w:t>от 17.05.2012 № 413» и</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371</w:t>
      </w:r>
      <w:r>
        <w:rPr>
          <w:spacing w:val="1"/>
        </w:rPr>
        <w:t xml:space="preserve"> </w:t>
      </w:r>
      <w:r>
        <w:t>"Об</w:t>
      </w:r>
      <w:r>
        <w:rPr>
          <w:spacing w:val="1"/>
        </w:rPr>
        <w:t xml:space="preserve"> </w:t>
      </w:r>
      <w:r>
        <w:t xml:space="preserve">утверждении федеральной образовательной программы среднего общего образования"; </w:t>
      </w:r>
      <w:r>
        <w:rPr>
          <w:color w:val="2C2C2D"/>
        </w:rPr>
        <w:t>Приказа</w:t>
      </w:r>
      <w:r>
        <w:rPr>
          <w:color w:val="2C2C2D"/>
          <w:spacing w:val="1"/>
        </w:rPr>
        <w:t xml:space="preserve"> </w:t>
      </w:r>
      <w:r>
        <w:rPr>
          <w:color w:val="2C2C2D"/>
        </w:rPr>
        <w:t>Министерства просвещения России от</w:t>
      </w:r>
      <w:r>
        <w:rPr>
          <w:color w:val="2C2C2D"/>
          <w:spacing w:val="1"/>
        </w:rPr>
        <w:t xml:space="preserve"> </w:t>
      </w:r>
      <w:r>
        <w:rPr>
          <w:color w:val="2C2C2D"/>
        </w:rPr>
        <w:t>01.02.2024 № 62 «О внесении изменений в некоторые</w:t>
      </w:r>
      <w:r>
        <w:rPr>
          <w:color w:val="2C2C2D"/>
          <w:spacing w:val="1"/>
        </w:rPr>
        <w:t xml:space="preserve"> </w:t>
      </w:r>
      <w:r>
        <w:rPr>
          <w:color w:val="2C2C2D"/>
        </w:rPr>
        <w:t>приказы</w:t>
      </w:r>
      <w:r>
        <w:rPr>
          <w:color w:val="2C2C2D"/>
          <w:spacing w:val="1"/>
        </w:rPr>
        <w:t xml:space="preserve"> </w:t>
      </w:r>
      <w:r>
        <w:rPr>
          <w:color w:val="2C2C2D"/>
        </w:rPr>
        <w:t>Министерства</w:t>
      </w:r>
      <w:r>
        <w:rPr>
          <w:color w:val="2C2C2D"/>
          <w:spacing w:val="1"/>
        </w:rPr>
        <w:t xml:space="preserve"> </w:t>
      </w:r>
      <w:r>
        <w:rPr>
          <w:color w:val="2C2C2D"/>
        </w:rPr>
        <w:t>просвещения</w:t>
      </w:r>
      <w:r>
        <w:rPr>
          <w:color w:val="2C2C2D"/>
          <w:spacing w:val="1"/>
        </w:rPr>
        <w:t xml:space="preserve"> </w:t>
      </w:r>
      <w:r>
        <w:rPr>
          <w:color w:val="2C2C2D"/>
        </w:rPr>
        <w:t>Российской</w:t>
      </w:r>
      <w:r>
        <w:rPr>
          <w:color w:val="2C2C2D"/>
          <w:spacing w:val="1"/>
        </w:rPr>
        <w:t xml:space="preserve"> </w:t>
      </w:r>
      <w:r>
        <w:rPr>
          <w:color w:val="2C2C2D"/>
        </w:rPr>
        <w:t>Федерации,</w:t>
      </w:r>
      <w:r>
        <w:rPr>
          <w:color w:val="2C2C2D"/>
          <w:spacing w:val="1"/>
        </w:rPr>
        <w:t xml:space="preserve"> </w:t>
      </w:r>
      <w:r>
        <w:rPr>
          <w:color w:val="2C2C2D"/>
        </w:rPr>
        <w:t>касающиеся</w:t>
      </w:r>
      <w:r>
        <w:rPr>
          <w:color w:val="2C2C2D"/>
          <w:spacing w:val="1"/>
        </w:rPr>
        <w:t xml:space="preserve"> </w:t>
      </w:r>
      <w:r>
        <w:rPr>
          <w:color w:val="2C2C2D"/>
        </w:rPr>
        <w:t>федеральных</w:t>
      </w:r>
      <w:r>
        <w:rPr>
          <w:color w:val="2C2C2D"/>
          <w:spacing w:val="1"/>
        </w:rPr>
        <w:t xml:space="preserve"> </w:t>
      </w:r>
      <w:r>
        <w:rPr>
          <w:color w:val="2C2C2D"/>
        </w:rPr>
        <w:t>государственных образовательных стандартов основного общего образования и среднего общего</w:t>
      </w:r>
      <w:r>
        <w:rPr>
          <w:color w:val="2C2C2D"/>
          <w:spacing w:val="1"/>
        </w:rPr>
        <w:t xml:space="preserve"> </w:t>
      </w:r>
      <w:r>
        <w:rPr>
          <w:color w:val="2C2C2D"/>
        </w:rPr>
        <w:t>образования»; Приказа Министерства просвещения России от 19.03.2024 № 171 «О внесении</w:t>
      </w:r>
      <w:r>
        <w:rPr>
          <w:color w:val="2C2C2D"/>
          <w:spacing w:val="1"/>
        </w:rPr>
        <w:t xml:space="preserve"> </w:t>
      </w:r>
      <w:r>
        <w:rPr>
          <w:color w:val="2C2C2D"/>
        </w:rPr>
        <w:t>изменений</w:t>
      </w:r>
      <w:r>
        <w:rPr>
          <w:color w:val="2C2C2D"/>
          <w:spacing w:val="-11"/>
        </w:rPr>
        <w:t xml:space="preserve"> </w:t>
      </w:r>
      <w:r>
        <w:rPr>
          <w:color w:val="2C2C2D"/>
        </w:rPr>
        <w:t>в</w:t>
      </w:r>
      <w:r>
        <w:rPr>
          <w:color w:val="2C2C2D"/>
          <w:spacing w:val="-5"/>
        </w:rPr>
        <w:t xml:space="preserve"> </w:t>
      </w:r>
      <w:r>
        <w:rPr>
          <w:color w:val="2C2C2D"/>
        </w:rPr>
        <w:t>некоторые</w:t>
      </w:r>
      <w:r>
        <w:rPr>
          <w:color w:val="2C2C2D"/>
          <w:spacing w:val="-13"/>
        </w:rPr>
        <w:t xml:space="preserve"> </w:t>
      </w:r>
      <w:r>
        <w:rPr>
          <w:color w:val="2C2C2D"/>
        </w:rPr>
        <w:t>приказы</w:t>
      </w:r>
      <w:r>
        <w:rPr>
          <w:color w:val="2C2C2D"/>
          <w:spacing w:val="-5"/>
        </w:rPr>
        <w:t xml:space="preserve"> </w:t>
      </w:r>
      <w:r>
        <w:rPr>
          <w:color w:val="2C2C2D"/>
        </w:rPr>
        <w:t>Министерства</w:t>
      </w:r>
      <w:r>
        <w:rPr>
          <w:color w:val="2C2C2D"/>
          <w:spacing w:val="-13"/>
        </w:rPr>
        <w:t xml:space="preserve"> </w:t>
      </w:r>
      <w:r>
        <w:rPr>
          <w:color w:val="2C2C2D"/>
        </w:rPr>
        <w:t>просвещения</w:t>
      </w:r>
      <w:r>
        <w:rPr>
          <w:color w:val="2C2C2D"/>
          <w:spacing w:val="-7"/>
        </w:rPr>
        <w:t xml:space="preserve"> </w:t>
      </w:r>
      <w:r>
        <w:rPr>
          <w:color w:val="2C2C2D"/>
        </w:rPr>
        <w:t>Российской</w:t>
      </w:r>
      <w:r>
        <w:rPr>
          <w:color w:val="2C2C2D"/>
          <w:spacing w:val="-10"/>
        </w:rPr>
        <w:t xml:space="preserve"> </w:t>
      </w:r>
      <w:r>
        <w:rPr>
          <w:color w:val="2C2C2D"/>
        </w:rPr>
        <w:t>Федерации,</w:t>
      </w:r>
      <w:r>
        <w:rPr>
          <w:color w:val="2C2C2D"/>
          <w:spacing w:val="-5"/>
        </w:rPr>
        <w:t xml:space="preserve"> </w:t>
      </w:r>
      <w:r>
        <w:rPr>
          <w:color w:val="2C2C2D"/>
        </w:rPr>
        <w:t>касающиеся</w:t>
      </w:r>
      <w:r>
        <w:rPr>
          <w:color w:val="2C2C2D"/>
          <w:spacing w:val="-58"/>
        </w:rPr>
        <w:t xml:space="preserve"> </w:t>
      </w:r>
      <w:r>
        <w:rPr>
          <w:color w:val="2C2C2D"/>
        </w:rPr>
        <w:t>ФОП НОО,</w:t>
      </w:r>
      <w:r>
        <w:rPr>
          <w:color w:val="2C2C2D"/>
          <w:spacing w:val="3"/>
        </w:rPr>
        <w:t xml:space="preserve"> </w:t>
      </w:r>
      <w:r>
        <w:rPr>
          <w:color w:val="2C2C2D"/>
        </w:rPr>
        <w:t>ООО</w:t>
      </w:r>
      <w:r>
        <w:rPr>
          <w:color w:val="2C2C2D"/>
          <w:spacing w:val="-4"/>
        </w:rPr>
        <w:t xml:space="preserve"> </w:t>
      </w:r>
      <w:r>
        <w:rPr>
          <w:color w:val="2C2C2D"/>
        </w:rPr>
        <w:t>и</w:t>
      </w:r>
      <w:r>
        <w:rPr>
          <w:color w:val="2C2C2D"/>
          <w:spacing w:val="3"/>
        </w:rPr>
        <w:t xml:space="preserve"> </w:t>
      </w:r>
      <w:r>
        <w:rPr>
          <w:color w:val="2C2C2D"/>
        </w:rPr>
        <w:t>СОО»</w:t>
      </w:r>
    </w:p>
    <w:p w:rsidR="00784805" w:rsidRDefault="00D8152A">
      <w:pPr>
        <w:pStyle w:val="a5"/>
        <w:spacing w:before="2" w:line="237" w:lineRule="auto"/>
        <w:ind w:left="333" w:right="670" w:firstLine="902"/>
      </w:pPr>
      <w:r>
        <w:t>Образовательная программа среднего общего образования МБОУ Локотская СОШ №1 имени П.А. Маркова</w:t>
      </w:r>
      <w:r>
        <w:rPr>
          <w:spacing w:val="-1"/>
        </w:rPr>
        <w:t xml:space="preserve"> (далее</w:t>
      </w:r>
      <w:r>
        <w:rPr>
          <w:spacing w:val="-13"/>
        </w:rPr>
        <w:t xml:space="preserve"> </w:t>
      </w:r>
      <w:r>
        <w:rPr>
          <w:spacing w:val="-1"/>
        </w:rPr>
        <w:t>ОП</w:t>
      </w:r>
      <w:r>
        <w:rPr>
          <w:spacing w:val="-13"/>
        </w:rPr>
        <w:t xml:space="preserve"> </w:t>
      </w:r>
      <w:r>
        <w:rPr>
          <w:spacing w:val="-1"/>
        </w:rPr>
        <w:t>СОО)</w:t>
      </w:r>
      <w:r>
        <w:rPr>
          <w:spacing w:val="-11"/>
        </w:rPr>
        <w:t xml:space="preserve"> </w:t>
      </w:r>
      <w:r>
        <w:rPr>
          <w:spacing w:val="-1"/>
        </w:rPr>
        <w:t>является</w:t>
      </w:r>
      <w:r>
        <w:rPr>
          <w:spacing w:val="-17"/>
        </w:rPr>
        <w:t xml:space="preserve"> </w:t>
      </w:r>
      <w:r>
        <w:t>основным</w:t>
      </w:r>
      <w:r>
        <w:rPr>
          <w:spacing w:val="-16"/>
        </w:rPr>
        <w:t xml:space="preserve"> </w:t>
      </w:r>
      <w:r>
        <w:t>документом,</w:t>
      </w:r>
      <w:r>
        <w:rPr>
          <w:spacing w:val="-15"/>
        </w:rPr>
        <w:t xml:space="preserve"> </w:t>
      </w:r>
      <w:r>
        <w:t>определяющим</w:t>
      </w:r>
      <w:r>
        <w:rPr>
          <w:spacing w:val="-15"/>
        </w:rPr>
        <w:t xml:space="preserve"> </w:t>
      </w:r>
      <w:r>
        <w:t>содержание</w:t>
      </w:r>
      <w:r>
        <w:rPr>
          <w:spacing w:val="-18"/>
        </w:rPr>
        <w:t xml:space="preserve"> </w:t>
      </w:r>
      <w:r>
        <w:t>общего</w:t>
      </w:r>
      <w:r>
        <w:rPr>
          <w:spacing w:val="-17"/>
        </w:rPr>
        <w:t xml:space="preserve"> </w:t>
      </w:r>
      <w:r>
        <w:t>образования,</w:t>
      </w:r>
      <w:r>
        <w:rPr>
          <w:spacing w:val="-57"/>
        </w:rPr>
        <w:t xml:space="preserve"> </w:t>
      </w:r>
      <w:r>
        <w:t>а также регламентирующим образовательную деятельность организации в единстве урочной и</w:t>
      </w:r>
      <w:r>
        <w:rPr>
          <w:spacing w:val="1"/>
        </w:rPr>
        <w:t xml:space="preserve"> </w:t>
      </w:r>
      <w:r>
        <w:rPr>
          <w:spacing w:val="-1"/>
        </w:rPr>
        <w:t>внеурочной</w:t>
      </w:r>
      <w:r>
        <w:rPr>
          <w:spacing w:val="-11"/>
        </w:rPr>
        <w:t xml:space="preserve"> </w:t>
      </w:r>
      <w:r>
        <w:rPr>
          <w:spacing w:val="-1"/>
        </w:rPr>
        <w:t>деятельности</w:t>
      </w:r>
      <w:r>
        <w:rPr>
          <w:spacing w:val="-11"/>
        </w:rPr>
        <w:t xml:space="preserve"> </w:t>
      </w:r>
      <w:r>
        <w:rPr>
          <w:spacing w:val="-1"/>
        </w:rPr>
        <w:t>при</w:t>
      </w:r>
      <w:r>
        <w:rPr>
          <w:spacing w:val="-11"/>
        </w:rPr>
        <w:t xml:space="preserve"> </w:t>
      </w:r>
      <w:r>
        <w:t>учете</w:t>
      </w:r>
      <w:r>
        <w:rPr>
          <w:spacing w:val="-9"/>
        </w:rPr>
        <w:t xml:space="preserve"> </w:t>
      </w:r>
      <w:r>
        <w:t>установленного</w:t>
      </w:r>
      <w:r>
        <w:rPr>
          <w:spacing w:val="-7"/>
        </w:rPr>
        <w:t xml:space="preserve"> </w:t>
      </w:r>
      <w:r>
        <w:t>ФГОС</w:t>
      </w:r>
      <w:r>
        <w:rPr>
          <w:spacing w:val="-15"/>
        </w:rPr>
        <w:t xml:space="preserve"> </w:t>
      </w:r>
      <w:r>
        <w:t>СОО</w:t>
      </w:r>
      <w:r>
        <w:rPr>
          <w:spacing w:val="-13"/>
        </w:rPr>
        <w:t xml:space="preserve"> </w:t>
      </w:r>
      <w:r>
        <w:t>соотношения</w:t>
      </w:r>
      <w:r>
        <w:rPr>
          <w:spacing w:val="30"/>
        </w:rPr>
        <w:t xml:space="preserve"> </w:t>
      </w:r>
      <w:r>
        <w:t>обязательной</w:t>
      </w:r>
      <w:r>
        <w:rPr>
          <w:spacing w:val="-11"/>
        </w:rPr>
        <w:t xml:space="preserve"> </w:t>
      </w:r>
      <w:r>
        <w:t>части</w:t>
      </w:r>
      <w:r>
        <w:rPr>
          <w:spacing w:val="-58"/>
        </w:rPr>
        <w:t xml:space="preserve"> </w:t>
      </w:r>
      <w:r>
        <w:t>программы</w:t>
      </w:r>
      <w:r>
        <w:rPr>
          <w:spacing w:val="-1"/>
        </w:rPr>
        <w:t xml:space="preserve"> </w:t>
      </w:r>
      <w:r>
        <w:t>и</w:t>
      </w:r>
      <w:r>
        <w:rPr>
          <w:spacing w:val="2"/>
        </w:rPr>
        <w:t xml:space="preserve"> </w:t>
      </w:r>
      <w:r>
        <w:t>части,</w:t>
      </w:r>
      <w:r>
        <w:rPr>
          <w:spacing w:val="4"/>
        </w:rPr>
        <w:t xml:space="preserve"> </w:t>
      </w:r>
      <w:r>
        <w:t>формируемой</w:t>
      </w:r>
      <w:r>
        <w:rPr>
          <w:spacing w:val="5"/>
        </w:rPr>
        <w:t xml:space="preserve"> </w:t>
      </w:r>
      <w:r>
        <w:t>участниками</w:t>
      </w:r>
      <w:r>
        <w:rPr>
          <w:spacing w:val="-1"/>
        </w:rPr>
        <w:t xml:space="preserve"> </w:t>
      </w:r>
      <w:r>
        <w:t>образовательных</w:t>
      </w:r>
      <w:r>
        <w:rPr>
          <w:spacing w:val="-6"/>
        </w:rPr>
        <w:t xml:space="preserve"> </w:t>
      </w:r>
      <w:r>
        <w:t>отношений.</w:t>
      </w:r>
    </w:p>
    <w:p w:rsidR="00784805" w:rsidRDefault="00D8152A">
      <w:pPr>
        <w:spacing w:line="271" w:lineRule="exact"/>
        <w:ind w:left="1044"/>
        <w:jc w:val="both"/>
        <w:rPr>
          <w:sz w:val="24"/>
        </w:rPr>
      </w:pPr>
      <w:r>
        <w:rPr>
          <w:b/>
          <w:sz w:val="24"/>
        </w:rPr>
        <w:t xml:space="preserve">Целями </w:t>
      </w:r>
      <w:r>
        <w:rPr>
          <w:sz w:val="24"/>
        </w:rPr>
        <w:t>реализации</w:t>
      </w:r>
      <w:r>
        <w:rPr>
          <w:spacing w:val="-2"/>
          <w:sz w:val="24"/>
        </w:rPr>
        <w:t xml:space="preserve"> </w:t>
      </w:r>
      <w:r>
        <w:rPr>
          <w:sz w:val="24"/>
        </w:rPr>
        <w:t>ОП</w:t>
      </w:r>
      <w:r>
        <w:rPr>
          <w:spacing w:val="-4"/>
          <w:sz w:val="24"/>
        </w:rPr>
        <w:t xml:space="preserve"> </w:t>
      </w:r>
      <w:r>
        <w:rPr>
          <w:sz w:val="24"/>
        </w:rPr>
        <w:t>СОО являются:</w:t>
      </w:r>
    </w:p>
    <w:p w:rsidR="00784805" w:rsidRDefault="00D8152A">
      <w:pPr>
        <w:pStyle w:val="a5"/>
        <w:spacing w:before="12" w:line="235" w:lineRule="auto"/>
        <w:ind w:left="333" w:right="684" w:firstLine="710"/>
      </w:pPr>
      <w:r>
        <w:t>организация учебного процесса с учётом целей, содержания и планируемых результатов</w:t>
      </w:r>
      <w:r>
        <w:rPr>
          <w:spacing w:val="1"/>
        </w:rPr>
        <w:t xml:space="preserve"> </w:t>
      </w:r>
      <w:r>
        <w:t>основного</w:t>
      </w:r>
      <w:r>
        <w:rPr>
          <w:spacing w:val="-7"/>
        </w:rPr>
        <w:t xml:space="preserve"> </w:t>
      </w:r>
      <w:r>
        <w:t>общего</w:t>
      </w:r>
      <w:r>
        <w:rPr>
          <w:spacing w:val="-2"/>
        </w:rPr>
        <w:t xml:space="preserve"> </w:t>
      </w:r>
      <w:r>
        <w:t>образования,</w:t>
      </w:r>
      <w:r>
        <w:rPr>
          <w:spacing w:val="-3"/>
        </w:rPr>
        <w:t xml:space="preserve"> </w:t>
      </w:r>
      <w:r>
        <w:t>отражённых</w:t>
      </w:r>
      <w:r>
        <w:rPr>
          <w:spacing w:val="-7"/>
        </w:rPr>
        <w:t xml:space="preserve"> </w:t>
      </w:r>
      <w:r>
        <w:t>в</w:t>
      </w:r>
      <w:r>
        <w:rPr>
          <w:spacing w:val="-2"/>
        </w:rPr>
        <w:t xml:space="preserve"> </w:t>
      </w:r>
      <w:r>
        <w:t>ФГОС СОО;</w:t>
      </w:r>
    </w:p>
    <w:p w:rsidR="00784805" w:rsidRDefault="00D8152A">
      <w:pPr>
        <w:pStyle w:val="a5"/>
        <w:spacing w:before="7" w:line="272" w:lineRule="exact"/>
        <w:ind w:left="1044"/>
      </w:pPr>
      <w:r>
        <w:t>создание</w:t>
      </w:r>
      <w:r>
        <w:rPr>
          <w:spacing w:val="-6"/>
        </w:rPr>
        <w:t xml:space="preserve"> </w:t>
      </w:r>
      <w:r>
        <w:t>условий</w:t>
      </w:r>
      <w:r>
        <w:rPr>
          <w:spacing w:val="-8"/>
        </w:rPr>
        <w:t xml:space="preserve"> </w:t>
      </w:r>
      <w:r>
        <w:t>для</w:t>
      </w:r>
      <w:r>
        <w:rPr>
          <w:spacing w:val="-2"/>
        </w:rPr>
        <w:t xml:space="preserve"> </w:t>
      </w:r>
      <w:r>
        <w:t>становления</w:t>
      </w:r>
      <w:r>
        <w:rPr>
          <w:spacing w:val="-8"/>
        </w:rPr>
        <w:t xml:space="preserve"> </w:t>
      </w:r>
      <w:r>
        <w:t>и</w:t>
      </w:r>
      <w:r>
        <w:rPr>
          <w:spacing w:val="-6"/>
        </w:rPr>
        <w:t xml:space="preserve"> </w:t>
      </w:r>
      <w:r>
        <w:t>формирования</w:t>
      </w:r>
      <w:r>
        <w:rPr>
          <w:spacing w:val="-1"/>
        </w:rPr>
        <w:t xml:space="preserve"> </w:t>
      </w:r>
      <w:r>
        <w:t>личности</w:t>
      </w:r>
      <w:r>
        <w:rPr>
          <w:spacing w:val="-14"/>
        </w:rPr>
        <w:t xml:space="preserve"> </w:t>
      </w:r>
      <w:r>
        <w:t>обучающегося;</w:t>
      </w:r>
    </w:p>
    <w:p w:rsidR="00784805" w:rsidRDefault="00D8152A">
      <w:pPr>
        <w:pStyle w:val="a5"/>
        <w:ind w:left="333" w:right="671" w:firstLine="71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7"/>
        </w:rPr>
        <w:t xml:space="preserve"> </w:t>
      </w:r>
      <w:r>
        <w:t>групп,</w:t>
      </w:r>
      <w:r>
        <w:rPr>
          <w:spacing w:val="9"/>
        </w:rPr>
        <w:t xml:space="preserve"> </w:t>
      </w:r>
      <w:r>
        <w:t>нуждающихся</w:t>
      </w:r>
      <w:r>
        <w:rPr>
          <w:spacing w:val="4"/>
        </w:rPr>
        <w:t xml:space="preserve"> </w:t>
      </w:r>
      <w:r>
        <w:t>в</w:t>
      </w:r>
      <w:r>
        <w:rPr>
          <w:spacing w:val="3"/>
        </w:rPr>
        <w:t xml:space="preserve"> </w:t>
      </w:r>
      <w:r>
        <w:t>особом</w:t>
      </w:r>
      <w:r>
        <w:rPr>
          <w:spacing w:val="-5"/>
        </w:rPr>
        <w:t xml:space="preserve"> </w:t>
      </w:r>
      <w:r>
        <w:t>внимании</w:t>
      </w:r>
      <w:r>
        <w:rPr>
          <w:spacing w:val="-1"/>
        </w:rPr>
        <w:t xml:space="preserve"> </w:t>
      </w:r>
      <w:r>
        <w:t>и</w:t>
      </w:r>
      <w:r>
        <w:rPr>
          <w:spacing w:val="3"/>
        </w:rPr>
        <w:t xml:space="preserve"> </w:t>
      </w:r>
      <w:r>
        <w:t>поддержке.</w:t>
      </w:r>
    </w:p>
    <w:p w:rsidR="00784805" w:rsidRDefault="00D8152A">
      <w:pPr>
        <w:pStyle w:val="a5"/>
        <w:ind w:left="333" w:right="674" w:firstLine="773"/>
        <w:rPr>
          <w:b/>
        </w:rPr>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7"/>
        </w:rPr>
        <w:t xml:space="preserve"> </w:t>
      </w:r>
      <w:r>
        <w:rPr>
          <w:b/>
        </w:rPr>
        <w:t>основных</w:t>
      </w:r>
      <w:r>
        <w:rPr>
          <w:b/>
          <w:spacing w:val="-7"/>
        </w:rPr>
        <w:t xml:space="preserve"> </w:t>
      </w:r>
      <w:r>
        <w:rPr>
          <w:b/>
        </w:rPr>
        <w:t>задач:</w:t>
      </w:r>
    </w:p>
    <w:p w:rsidR="00784805" w:rsidRDefault="00D8152A">
      <w:pPr>
        <w:pStyle w:val="a5"/>
        <w:ind w:left="333" w:right="670" w:firstLine="710"/>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784805" w:rsidRDefault="00D8152A">
      <w:pPr>
        <w:pStyle w:val="a5"/>
        <w:ind w:left="333" w:right="673" w:firstLine="710"/>
      </w:pPr>
      <w:r>
        <w:t>обеспечение планируемых результатов</w:t>
      </w:r>
      <w:r>
        <w:rPr>
          <w:spacing w:val="1"/>
        </w:rPr>
        <w:t xml:space="preserve"> </w:t>
      </w:r>
      <w:r>
        <w:t>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4"/>
        </w:rPr>
        <w:t xml:space="preserve"> </w:t>
      </w:r>
      <w:r>
        <w:t>особенностями</w:t>
      </w:r>
      <w:r>
        <w:rPr>
          <w:spacing w:val="4"/>
        </w:rPr>
        <w:t xml:space="preserve"> </w:t>
      </w:r>
      <w:r>
        <w:t>его</w:t>
      </w:r>
      <w:r>
        <w:rPr>
          <w:spacing w:val="7"/>
        </w:rPr>
        <w:t xml:space="preserve"> </w:t>
      </w:r>
      <w:r>
        <w:t>развития</w:t>
      </w:r>
      <w:r>
        <w:rPr>
          <w:spacing w:val="-8"/>
        </w:rPr>
        <w:t xml:space="preserve"> </w:t>
      </w:r>
      <w:r>
        <w:t>и</w:t>
      </w:r>
      <w:r>
        <w:rPr>
          <w:spacing w:val="3"/>
        </w:rPr>
        <w:t xml:space="preserve"> </w:t>
      </w:r>
      <w:r>
        <w:t>состояния</w:t>
      </w:r>
      <w:r>
        <w:rPr>
          <w:spacing w:val="2"/>
        </w:rPr>
        <w:t xml:space="preserve"> </w:t>
      </w:r>
      <w:r>
        <w:t>здоровья;</w:t>
      </w:r>
    </w:p>
    <w:p w:rsidR="00784805" w:rsidRDefault="00D8152A">
      <w:pPr>
        <w:pStyle w:val="a5"/>
        <w:spacing w:before="3" w:line="242" w:lineRule="auto"/>
        <w:ind w:left="1044" w:right="666"/>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достижение</w:t>
      </w:r>
      <w:r>
        <w:rPr>
          <w:spacing w:val="47"/>
        </w:rPr>
        <w:t xml:space="preserve"> </w:t>
      </w:r>
      <w:r>
        <w:t>планируемых</w:t>
      </w:r>
      <w:r>
        <w:rPr>
          <w:spacing w:val="45"/>
        </w:rPr>
        <w:t xml:space="preserve"> </w:t>
      </w:r>
      <w:r>
        <w:t>результатов</w:t>
      </w:r>
      <w:r>
        <w:rPr>
          <w:spacing w:val="41"/>
        </w:rPr>
        <w:t xml:space="preserve"> </w:t>
      </w:r>
      <w:r>
        <w:t>освоения</w:t>
      </w:r>
      <w:r>
        <w:rPr>
          <w:spacing w:val="53"/>
        </w:rPr>
        <w:t xml:space="preserve"> </w:t>
      </w:r>
      <w:r>
        <w:t>ОП</w:t>
      </w:r>
      <w:r>
        <w:rPr>
          <w:spacing w:val="47"/>
        </w:rPr>
        <w:t xml:space="preserve"> </w:t>
      </w:r>
      <w:r>
        <w:t>СОО</w:t>
      </w:r>
      <w:r>
        <w:rPr>
          <w:spacing w:val="48"/>
        </w:rPr>
        <w:t xml:space="preserve"> </w:t>
      </w:r>
      <w:r>
        <w:t>всеми</w:t>
      </w:r>
      <w:r>
        <w:rPr>
          <w:spacing w:val="45"/>
        </w:rPr>
        <w:t xml:space="preserve"> </w:t>
      </w:r>
      <w:r>
        <w:t>обучающимися,</w:t>
      </w:r>
      <w:r>
        <w:rPr>
          <w:spacing w:val="47"/>
        </w:rPr>
        <w:t xml:space="preserve"> </w:t>
      </w:r>
      <w:r>
        <w:t>в</w:t>
      </w:r>
      <w:r>
        <w:rPr>
          <w:spacing w:val="50"/>
        </w:rPr>
        <w:t xml:space="preserve"> </w:t>
      </w:r>
      <w:r>
        <w:t>том</w:t>
      </w:r>
    </w:p>
    <w:p w:rsidR="00784805" w:rsidRDefault="00D8152A">
      <w:pPr>
        <w:pStyle w:val="a5"/>
        <w:spacing w:line="270" w:lineRule="exact"/>
        <w:ind w:left="333"/>
      </w:pPr>
      <w:r>
        <w:rPr>
          <w:spacing w:val="-1"/>
        </w:rPr>
        <w:t>числе</w:t>
      </w:r>
      <w:r>
        <w:rPr>
          <w:spacing w:val="-4"/>
        </w:rPr>
        <w:t xml:space="preserve"> </w:t>
      </w:r>
      <w:r>
        <w:rPr>
          <w:spacing w:val="-1"/>
        </w:rPr>
        <w:t>обучающимися</w:t>
      </w:r>
      <w:r>
        <w:rPr>
          <w:spacing w:val="3"/>
        </w:rPr>
        <w:t xml:space="preserve"> </w:t>
      </w:r>
      <w:r>
        <w:t>с</w:t>
      </w:r>
      <w:r>
        <w:rPr>
          <w:spacing w:val="-14"/>
        </w:rPr>
        <w:t xml:space="preserve"> </w:t>
      </w:r>
      <w:r>
        <w:t>ограниченными</w:t>
      </w:r>
      <w:r>
        <w:rPr>
          <w:spacing w:val="-5"/>
        </w:rPr>
        <w:t xml:space="preserve"> </w:t>
      </w:r>
      <w:r>
        <w:t>возможностями</w:t>
      </w:r>
      <w:r>
        <w:rPr>
          <w:spacing w:val="-4"/>
        </w:rPr>
        <w:t xml:space="preserve"> </w:t>
      </w:r>
      <w:r>
        <w:t>здоровья;</w:t>
      </w:r>
    </w:p>
    <w:p w:rsidR="00784805" w:rsidRDefault="00D8152A">
      <w:pPr>
        <w:pStyle w:val="a5"/>
        <w:tabs>
          <w:tab w:val="left" w:pos="2530"/>
          <w:tab w:val="left" w:pos="4027"/>
          <w:tab w:val="left" w:pos="5307"/>
          <w:tab w:val="left" w:pos="6991"/>
          <w:tab w:val="left" w:pos="8099"/>
          <w:tab w:val="left" w:pos="9058"/>
        </w:tabs>
        <w:ind w:left="333" w:right="671" w:firstLine="710"/>
        <w:jc w:val="right"/>
      </w:pPr>
      <w:r>
        <w:t>обеспечение</w:t>
      </w:r>
      <w:r>
        <w:tab/>
        <w:t>доступности</w:t>
      </w:r>
      <w:r>
        <w:tab/>
        <w:t>получения</w:t>
      </w:r>
      <w:r>
        <w:tab/>
        <w:t>качественного</w:t>
      </w:r>
      <w:r>
        <w:tab/>
        <w:t>среднего</w:t>
      </w:r>
      <w:r>
        <w:tab/>
        <w:t>общего</w:t>
      </w:r>
      <w:r>
        <w:tab/>
        <w:t>образования;</w:t>
      </w:r>
      <w:r>
        <w:rPr>
          <w:spacing w:val="-57"/>
        </w:rPr>
        <w:t xml:space="preserve"> </w:t>
      </w:r>
      <w:r>
        <w:t>выявление и развитие способностей обучающихся,</w:t>
      </w:r>
      <w:r>
        <w:rPr>
          <w:spacing w:val="1"/>
        </w:rPr>
        <w:t xml:space="preserve"> </w:t>
      </w:r>
      <w:r>
        <w:t>в</w:t>
      </w:r>
      <w:r>
        <w:rPr>
          <w:spacing w:val="1"/>
        </w:rPr>
        <w:t xml:space="preserve"> </w:t>
      </w:r>
      <w:r>
        <w:t>том</w:t>
      </w:r>
      <w:r>
        <w:rPr>
          <w:spacing w:val="1"/>
        </w:rPr>
        <w:t xml:space="preserve"> </w:t>
      </w:r>
      <w:r>
        <w:t>числе проявивших выдающиеся</w:t>
      </w:r>
      <w:r>
        <w:rPr>
          <w:spacing w:val="1"/>
        </w:rPr>
        <w:t xml:space="preserve"> </w:t>
      </w:r>
      <w:r>
        <w:rPr>
          <w:spacing w:val="-1"/>
        </w:rPr>
        <w:t>способности,</w:t>
      </w:r>
      <w:r>
        <w:rPr>
          <w:spacing w:val="-8"/>
        </w:rPr>
        <w:t xml:space="preserve"> </w:t>
      </w:r>
      <w:r>
        <w:rPr>
          <w:spacing w:val="-1"/>
        </w:rPr>
        <w:t>через</w:t>
      </w:r>
      <w:r>
        <w:rPr>
          <w:spacing w:val="-6"/>
        </w:rPr>
        <w:t xml:space="preserve"> </w:t>
      </w:r>
      <w:r>
        <w:rPr>
          <w:spacing w:val="-1"/>
        </w:rPr>
        <w:t>систему</w:t>
      </w:r>
      <w:r>
        <w:rPr>
          <w:spacing w:val="-17"/>
        </w:rPr>
        <w:t xml:space="preserve"> </w:t>
      </w:r>
      <w:r>
        <w:rPr>
          <w:spacing w:val="-1"/>
        </w:rPr>
        <w:t>клубов,</w:t>
      </w:r>
      <w:r>
        <w:rPr>
          <w:spacing w:val="-3"/>
        </w:rPr>
        <w:t xml:space="preserve"> </w:t>
      </w:r>
      <w:r>
        <w:rPr>
          <w:spacing w:val="-1"/>
        </w:rPr>
        <w:t>секций,</w:t>
      </w:r>
      <w:r>
        <w:rPr>
          <w:spacing w:val="-4"/>
        </w:rPr>
        <w:t xml:space="preserve"> </w:t>
      </w:r>
      <w:r>
        <w:t>студий</w:t>
      </w:r>
      <w:r>
        <w:rPr>
          <w:spacing w:val="-6"/>
        </w:rPr>
        <w:t xml:space="preserve"> </w:t>
      </w:r>
      <w:r>
        <w:t>и</w:t>
      </w:r>
      <w:r>
        <w:rPr>
          <w:spacing w:val="-6"/>
        </w:rPr>
        <w:t xml:space="preserve"> </w:t>
      </w:r>
      <w:r>
        <w:t>других,</w:t>
      </w:r>
      <w:r>
        <w:rPr>
          <w:spacing w:val="-4"/>
        </w:rPr>
        <w:t xml:space="preserve"> </w:t>
      </w:r>
      <w:r>
        <w:t>организацию</w:t>
      </w:r>
      <w:r>
        <w:rPr>
          <w:spacing w:val="36"/>
        </w:rPr>
        <w:t xml:space="preserve"> </w:t>
      </w:r>
      <w:r>
        <w:t>общественно</w:t>
      </w:r>
      <w:r>
        <w:rPr>
          <w:spacing w:val="-6"/>
        </w:rPr>
        <w:t xml:space="preserve"> </w:t>
      </w:r>
      <w:r>
        <w:t>полезной</w:t>
      </w:r>
    </w:p>
    <w:p w:rsidR="00784805" w:rsidRDefault="00D8152A">
      <w:pPr>
        <w:pStyle w:val="a5"/>
        <w:spacing w:line="272" w:lineRule="exact"/>
        <w:ind w:left="333"/>
        <w:jc w:val="left"/>
      </w:pPr>
      <w:r>
        <w:t>деятельности;</w:t>
      </w:r>
    </w:p>
    <w:p w:rsidR="00784805" w:rsidRDefault="00D8152A">
      <w:pPr>
        <w:pStyle w:val="a5"/>
        <w:tabs>
          <w:tab w:val="left" w:pos="2570"/>
          <w:tab w:val="left" w:pos="4712"/>
          <w:tab w:val="left" w:pos="5091"/>
          <w:tab w:val="left" w:pos="6498"/>
          <w:tab w:val="left" w:pos="8237"/>
        </w:tabs>
        <w:ind w:left="333" w:right="670" w:firstLine="710"/>
        <w:jc w:val="left"/>
      </w:pPr>
      <w:r>
        <w:t>организация</w:t>
      </w:r>
      <w:r>
        <w:tab/>
        <w:t>интеллектуальных</w:t>
      </w:r>
      <w:r>
        <w:tab/>
        <w:t>и</w:t>
      </w:r>
      <w:r>
        <w:tab/>
        <w:t>творческих</w:t>
      </w:r>
      <w:r>
        <w:tab/>
        <w:t>соревнований,</w:t>
      </w:r>
      <w:r>
        <w:tab/>
      </w:r>
      <w:r>
        <w:rPr>
          <w:spacing w:val="-1"/>
        </w:rPr>
        <w:t>научно-технического</w:t>
      </w:r>
      <w:r>
        <w:rPr>
          <w:spacing w:val="-57"/>
        </w:rPr>
        <w:t xml:space="preserve"> </w:t>
      </w:r>
      <w:r>
        <w:t>творчества и</w:t>
      </w:r>
      <w:r>
        <w:rPr>
          <w:spacing w:val="-1"/>
        </w:rPr>
        <w:t xml:space="preserve"> </w:t>
      </w:r>
      <w:r>
        <w:t>проектно-исследовательской</w:t>
      </w:r>
      <w:r>
        <w:rPr>
          <w:spacing w:val="5"/>
        </w:rPr>
        <w:t xml:space="preserve"> </w:t>
      </w:r>
      <w:r>
        <w:t>деятельности;</w:t>
      </w:r>
    </w:p>
    <w:p w:rsidR="00784805" w:rsidRDefault="00D8152A">
      <w:pPr>
        <w:pStyle w:val="a5"/>
        <w:tabs>
          <w:tab w:val="left" w:pos="2066"/>
          <w:tab w:val="left" w:pos="3776"/>
          <w:tab w:val="left" w:pos="4251"/>
          <w:tab w:val="left" w:pos="5543"/>
          <w:tab w:val="left" w:pos="6829"/>
          <w:tab w:val="left" w:pos="8808"/>
        </w:tabs>
        <w:spacing w:line="237" w:lineRule="auto"/>
        <w:ind w:left="333" w:right="675" w:firstLine="710"/>
        <w:jc w:val="left"/>
      </w:pPr>
      <w:r>
        <w:t>участие</w:t>
      </w:r>
      <w:r>
        <w:tab/>
        <w:t>обучающихся,</w:t>
      </w:r>
      <w:r>
        <w:tab/>
        <w:t>их</w:t>
      </w:r>
      <w:r>
        <w:tab/>
        <w:t>родителей</w:t>
      </w:r>
      <w:r>
        <w:tab/>
        <w:t>(законных</w:t>
      </w:r>
      <w:r>
        <w:tab/>
        <w:t>представителей),</w:t>
      </w:r>
      <w:r>
        <w:tab/>
      </w:r>
      <w:r>
        <w:rPr>
          <w:spacing w:val="-1"/>
        </w:rPr>
        <w:t>педагогических</w:t>
      </w:r>
      <w:r>
        <w:rPr>
          <w:spacing w:val="-57"/>
        </w:rPr>
        <w:t xml:space="preserve"> </w:t>
      </w:r>
      <w:r>
        <w:t>работников</w:t>
      </w:r>
      <w:r>
        <w:rPr>
          <w:spacing w:val="-6"/>
        </w:rPr>
        <w:t xml:space="preserve"> </w:t>
      </w:r>
      <w:r>
        <w:t>в</w:t>
      </w:r>
      <w:r>
        <w:rPr>
          <w:spacing w:val="-2"/>
        </w:rPr>
        <w:t xml:space="preserve"> </w:t>
      </w:r>
      <w:r>
        <w:t>проектировании</w:t>
      </w:r>
      <w:r>
        <w:rPr>
          <w:spacing w:val="4"/>
        </w:rPr>
        <w:t xml:space="preserve"> </w:t>
      </w:r>
      <w:r>
        <w:t>и</w:t>
      </w:r>
      <w:r>
        <w:rPr>
          <w:spacing w:val="-8"/>
        </w:rPr>
        <w:t xml:space="preserve"> </w:t>
      </w:r>
      <w:r>
        <w:t>развитии</w:t>
      </w:r>
      <w:r>
        <w:rPr>
          <w:spacing w:val="-3"/>
        </w:rPr>
        <w:t xml:space="preserve"> </w:t>
      </w:r>
      <w:r>
        <w:t>социальной</w:t>
      </w:r>
      <w:r>
        <w:rPr>
          <w:spacing w:val="3"/>
        </w:rPr>
        <w:t xml:space="preserve"> </w:t>
      </w:r>
      <w:r>
        <w:t>среды</w:t>
      </w:r>
      <w:r>
        <w:rPr>
          <w:spacing w:val="-7"/>
        </w:rPr>
        <w:t xml:space="preserve"> </w:t>
      </w:r>
      <w:r>
        <w:t>образовательной</w:t>
      </w:r>
      <w:r>
        <w:rPr>
          <w:spacing w:val="-10"/>
        </w:rPr>
        <w:t xml:space="preserve"> </w:t>
      </w:r>
      <w:r>
        <w:t>организации;</w:t>
      </w:r>
    </w:p>
    <w:p w:rsidR="00784805" w:rsidRDefault="00D8152A">
      <w:pPr>
        <w:pStyle w:val="a5"/>
        <w:spacing w:before="6" w:line="237" w:lineRule="auto"/>
        <w:ind w:left="333" w:firstLine="710"/>
        <w:jc w:val="left"/>
      </w:pPr>
      <w:r>
        <w:t>включение</w:t>
      </w:r>
      <w:r>
        <w:rPr>
          <w:spacing w:val="29"/>
        </w:rPr>
        <w:t xml:space="preserve"> </w:t>
      </w:r>
      <w:r>
        <w:t>обучающихся</w:t>
      </w:r>
      <w:r>
        <w:rPr>
          <w:spacing w:val="30"/>
        </w:rPr>
        <w:t xml:space="preserve"> </w:t>
      </w:r>
      <w:r>
        <w:t>в</w:t>
      </w:r>
      <w:r>
        <w:rPr>
          <w:spacing w:val="31"/>
        </w:rPr>
        <w:t xml:space="preserve"> </w:t>
      </w:r>
      <w:r>
        <w:t>процессы</w:t>
      </w:r>
      <w:r>
        <w:rPr>
          <w:spacing w:val="32"/>
        </w:rPr>
        <w:t xml:space="preserve"> </w:t>
      </w:r>
      <w:r>
        <w:t>познания</w:t>
      </w:r>
      <w:r>
        <w:rPr>
          <w:spacing w:val="31"/>
        </w:rPr>
        <w:t xml:space="preserve"> </w:t>
      </w:r>
      <w:r>
        <w:t>и</w:t>
      </w:r>
      <w:r>
        <w:rPr>
          <w:spacing w:val="30"/>
        </w:rPr>
        <w:t xml:space="preserve"> </w:t>
      </w:r>
      <w:r>
        <w:t>преобразования</w:t>
      </w:r>
      <w:r>
        <w:rPr>
          <w:spacing w:val="25"/>
        </w:rPr>
        <w:t xml:space="preserve"> </w:t>
      </w:r>
      <w:r>
        <w:t>социальной</w:t>
      </w:r>
      <w:r>
        <w:rPr>
          <w:spacing w:val="32"/>
        </w:rPr>
        <w:t xml:space="preserve"> </w:t>
      </w:r>
      <w:r>
        <w:t>среды</w:t>
      </w:r>
      <w:r>
        <w:rPr>
          <w:spacing w:val="-57"/>
        </w:rPr>
        <w:t xml:space="preserve"> </w:t>
      </w:r>
      <w:r>
        <w:t>(населенного</w:t>
      </w:r>
      <w:r>
        <w:rPr>
          <w:spacing w:val="-2"/>
        </w:rPr>
        <w:t xml:space="preserve"> </w:t>
      </w:r>
      <w:r>
        <w:t>пункта, района,</w:t>
      </w:r>
      <w:r>
        <w:rPr>
          <w:spacing w:val="-8"/>
        </w:rPr>
        <w:t xml:space="preserve"> </w:t>
      </w:r>
      <w:r>
        <w:t>города)</w:t>
      </w:r>
      <w:r>
        <w:rPr>
          <w:spacing w:val="-6"/>
        </w:rPr>
        <w:t xml:space="preserve"> </w:t>
      </w:r>
      <w:r>
        <w:t>для</w:t>
      </w:r>
      <w:r>
        <w:rPr>
          <w:spacing w:val="-6"/>
        </w:rPr>
        <w:t xml:space="preserve"> </w:t>
      </w:r>
      <w:r>
        <w:t>приобретения</w:t>
      </w:r>
      <w:r>
        <w:rPr>
          <w:spacing w:val="-6"/>
        </w:rPr>
        <w:t xml:space="preserve"> </w:t>
      </w:r>
      <w:r>
        <w:t>опыта</w:t>
      </w:r>
      <w:r>
        <w:rPr>
          <w:spacing w:val="-8"/>
        </w:rPr>
        <w:t xml:space="preserve"> </w:t>
      </w:r>
      <w:r>
        <w:t>реального</w:t>
      </w:r>
      <w:r>
        <w:rPr>
          <w:spacing w:val="-1"/>
        </w:rPr>
        <w:t xml:space="preserve"> </w:t>
      </w:r>
      <w:r>
        <w:t>управления</w:t>
      </w:r>
      <w:r>
        <w:rPr>
          <w:spacing w:val="-2"/>
        </w:rPr>
        <w:t xml:space="preserve"> </w:t>
      </w:r>
      <w:r>
        <w:t>и</w:t>
      </w:r>
      <w:r>
        <w:rPr>
          <w:spacing w:val="-5"/>
        </w:rPr>
        <w:t xml:space="preserve"> </w:t>
      </w:r>
      <w:r>
        <w:t>действия;</w:t>
      </w:r>
    </w:p>
    <w:p w:rsidR="00784805" w:rsidRDefault="00D8152A">
      <w:pPr>
        <w:pStyle w:val="a5"/>
        <w:tabs>
          <w:tab w:val="left" w:pos="2854"/>
          <w:tab w:val="left" w:pos="4679"/>
          <w:tab w:val="left" w:pos="5341"/>
          <w:tab w:val="left" w:pos="8707"/>
        </w:tabs>
        <w:spacing w:before="3"/>
        <w:ind w:left="1044"/>
        <w:jc w:val="left"/>
      </w:pPr>
      <w:r>
        <w:t>организация</w:t>
      </w:r>
      <w:r>
        <w:tab/>
        <w:t>социального</w:t>
      </w:r>
      <w:r>
        <w:tab/>
        <w:t>и</w:t>
      </w:r>
      <w:r>
        <w:tab/>
        <w:t>учебно-исследовательского</w:t>
      </w:r>
      <w:r>
        <w:tab/>
        <w:t>проектирования,</w:t>
      </w:r>
    </w:p>
    <w:p w:rsidR="00784805" w:rsidRDefault="00784805">
      <w:pPr>
        <w:sectPr w:rsidR="00784805">
          <w:pgSz w:w="11910" w:h="16840"/>
          <w:pgMar w:top="640" w:right="20" w:bottom="960" w:left="800" w:header="0" w:footer="735" w:gutter="0"/>
          <w:cols w:space="720"/>
        </w:sectPr>
      </w:pPr>
    </w:p>
    <w:p w:rsidR="00784805" w:rsidRDefault="00D8152A">
      <w:pPr>
        <w:pStyle w:val="a5"/>
        <w:spacing w:before="78" w:line="237" w:lineRule="auto"/>
        <w:ind w:left="333" w:right="666"/>
      </w:pPr>
      <w:r>
        <w:lastRenderedPageBreak/>
        <w:t>профессиональной ориентации обучающихся при поддержке педагогов, психологов, 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 центрами</w:t>
      </w:r>
      <w:r>
        <w:rPr>
          <w:spacing w:val="-1"/>
        </w:rPr>
        <w:t xml:space="preserve"> </w:t>
      </w:r>
      <w:r>
        <w:t>профессиональной</w:t>
      </w:r>
      <w:r>
        <w:rPr>
          <w:spacing w:val="1"/>
        </w:rPr>
        <w:t xml:space="preserve"> </w:t>
      </w:r>
      <w:r>
        <w:t>работы;</w:t>
      </w:r>
    </w:p>
    <w:p w:rsidR="00784805" w:rsidRDefault="00D8152A">
      <w:pPr>
        <w:pStyle w:val="a5"/>
        <w:spacing w:before="6" w:line="237" w:lineRule="auto"/>
        <w:ind w:left="333" w:right="670" w:firstLine="710"/>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2"/>
        </w:rPr>
        <w:t xml:space="preserve"> </w:t>
      </w:r>
      <w:r>
        <w:t>здоровья</w:t>
      </w:r>
      <w:r>
        <w:rPr>
          <w:spacing w:val="-11"/>
        </w:rPr>
        <w:t xml:space="preserve"> </w:t>
      </w:r>
      <w:r>
        <w:t>обучающихся,</w:t>
      </w:r>
      <w:r>
        <w:rPr>
          <w:spacing w:val="5"/>
        </w:rPr>
        <w:t xml:space="preserve"> </w:t>
      </w:r>
      <w:r>
        <w:t>обеспечение</w:t>
      </w:r>
      <w:r>
        <w:rPr>
          <w:spacing w:val="2"/>
        </w:rPr>
        <w:t xml:space="preserve"> </w:t>
      </w:r>
      <w:r>
        <w:t>их</w:t>
      </w:r>
      <w:r>
        <w:rPr>
          <w:spacing w:val="-7"/>
        </w:rPr>
        <w:t xml:space="preserve"> </w:t>
      </w:r>
      <w:r>
        <w:t>безопасности.</w:t>
      </w:r>
    </w:p>
    <w:p w:rsidR="00784805" w:rsidRDefault="00784805">
      <w:pPr>
        <w:spacing w:line="237" w:lineRule="auto"/>
        <w:sectPr w:rsidR="00784805">
          <w:pgSz w:w="11910" w:h="16840"/>
          <w:pgMar w:top="560" w:right="20" w:bottom="1000" w:left="800" w:header="0" w:footer="735" w:gutter="0"/>
          <w:cols w:space="720"/>
        </w:sectPr>
      </w:pPr>
    </w:p>
    <w:p w:rsidR="00784805" w:rsidRDefault="00D8152A">
      <w:pPr>
        <w:spacing w:before="68"/>
        <w:ind w:left="1044"/>
        <w:jc w:val="both"/>
        <w:rPr>
          <w:b/>
          <w:sz w:val="24"/>
        </w:rPr>
      </w:pPr>
      <w:r>
        <w:rPr>
          <w:sz w:val="24"/>
        </w:rPr>
        <w:lastRenderedPageBreak/>
        <w:t>ОП</w:t>
      </w:r>
      <w:r>
        <w:rPr>
          <w:spacing w:val="-9"/>
          <w:sz w:val="24"/>
        </w:rPr>
        <w:t xml:space="preserve"> </w:t>
      </w:r>
      <w:r>
        <w:rPr>
          <w:sz w:val="24"/>
        </w:rPr>
        <w:t>СОО</w:t>
      </w:r>
      <w:r>
        <w:rPr>
          <w:spacing w:val="-1"/>
          <w:sz w:val="24"/>
        </w:rPr>
        <w:t xml:space="preserve"> </w:t>
      </w:r>
      <w:r>
        <w:rPr>
          <w:sz w:val="24"/>
        </w:rPr>
        <w:t>учитывает</w:t>
      </w:r>
      <w:r>
        <w:rPr>
          <w:spacing w:val="-2"/>
          <w:sz w:val="24"/>
        </w:rPr>
        <w:t xml:space="preserve"> </w:t>
      </w:r>
      <w:r>
        <w:rPr>
          <w:sz w:val="24"/>
        </w:rPr>
        <w:t>следующие</w:t>
      </w:r>
      <w:r>
        <w:rPr>
          <w:spacing w:val="-3"/>
          <w:sz w:val="24"/>
        </w:rPr>
        <w:t xml:space="preserve"> </w:t>
      </w:r>
      <w:r>
        <w:rPr>
          <w:b/>
          <w:sz w:val="24"/>
        </w:rPr>
        <w:t>принципы:</w:t>
      </w:r>
    </w:p>
    <w:p w:rsidR="00784805" w:rsidRDefault="00D8152A">
      <w:pPr>
        <w:pStyle w:val="a5"/>
        <w:spacing w:before="5" w:line="237" w:lineRule="auto"/>
        <w:ind w:left="333" w:right="670" w:firstLine="710"/>
      </w:pPr>
      <w:r>
        <w:t>принцип учёта ФГОС СОО: ОП СОО базируется на требованиях, предъявляемых ФГОС</w:t>
      </w:r>
      <w:r>
        <w:rPr>
          <w:spacing w:val="1"/>
        </w:rPr>
        <w:t xml:space="preserve"> </w:t>
      </w:r>
      <w:r>
        <w:t>СОО к целям, содержанию, планируемым результатами условиям обучения на уровне основного</w:t>
      </w:r>
      <w:r>
        <w:rPr>
          <w:spacing w:val="1"/>
        </w:rPr>
        <w:t xml:space="preserve"> </w:t>
      </w:r>
      <w:r>
        <w:t>общего</w:t>
      </w:r>
      <w:r>
        <w:rPr>
          <w:spacing w:val="-7"/>
        </w:rPr>
        <w:t xml:space="preserve"> </w:t>
      </w:r>
      <w:r>
        <w:t>образования;</w:t>
      </w:r>
    </w:p>
    <w:p w:rsidR="00784805" w:rsidRDefault="00D8152A">
      <w:pPr>
        <w:pStyle w:val="a5"/>
        <w:spacing w:before="3"/>
        <w:ind w:left="333" w:right="662" w:firstLine="710"/>
      </w:pPr>
      <w:r>
        <w:t>принцип учёта языка обучения: с</w:t>
      </w:r>
      <w:r>
        <w:rPr>
          <w:spacing w:val="1"/>
        </w:rPr>
        <w:t xml:space="preserve"> </w:t>
      </w:r>
      <w:r>
        <w:t>учётом условий функционирования</w:t>
      </w:r>
      <w:r>
        <w:rPr>
          <w:spacing w:val="1"/>
        </w:rPr>
        <w:t xml:space="preserve"> </w:t>
      </w:r>
      <w:r>
        <w:t>образовательной</w:t>
      </w:r>
      <w:r>
        <w:rPr>
          <w:spacing w:val="1"/>
        </w:rPr>
        <w:t xml:space="preserve"> </w:t>
      </w:r>
      <w:r>
        <w:t>организации ОП СОО характеризует право получения образования на родном языке из числа</w:t>
      </w:r>
      <w:r>
        <w:rPr>
          <w:spacing w:val="1"/>
        </w:rPr>
        <w:t xml:space="preserve"> </w:t>
      </w:r>
      <w:r>
        <w:t>языков народов Российской Федерации и отражает механизмы реализации данного принципа в</w:t>
      </w:r>
      <w:r>
        <w:rPr>
          <w:spacing w:val="1"/>
        </w:rPr>
        <w:t xml:space="preserve"> </w:t>
      </w:r>
      <w:r>
        <w:t>учебных</w:t>
      </w:r>
      <w:r>
        <w:rPr>
          <w:spacing w:val="-7"/>
        </w:rPr>
        <w:t xml:space="preserve"> </w:t>
      </w:r>
      <w:r>
        <w:t>планах,</w:t>
      </w:r>
      <w:r>
        <w:rPr>
          <w:spacing w:val="10"/>
        </w:rPr>
        <w:t xml:space="preserve"> </w:t>
      </w:r>
      <w:r>
        <w:t>планах</w:t>
      </w:r>
      <w:r>
        <w:rPr>
          <w:spacing w:val="-7"/>
        </w:rPr>
        <w:t xml:space="preserve"> </w:t>
      </w:r>
      <w:r>
        <w:t>внеурочной деятельности;</w:t>
      </w:r>
    </w:p>
    <w:p w:rsidR="00784805" w:rsidRDefault="00D8152A">
      <w:pPr>
        <w:pStyle w:val="a5"/>
        <w:spacing w:before="1"/>
        <w:ind w:left="333" w:right="671" w:firstLine="710"/>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57"/>
        </w:rPr>
        <w:t xml:space="preserve"> </w:t>
      </w:r>
      <w:r>
        <w:t>механизмы формирования всех компонентов учебной деятельности (мотив, цель, учебная задача,</w:t>
      </w:r>
      <w:r>
        <w:rPr>
          <w:spacing w:val="1"/>
        </w:rPr>
        <w:t xml:space="preserve"> </w:t>
      </w:r>
      <w:r>
        <w:t>учебные операции,</w:t>
      </w:r>
      <w:r>
        <w:rPr>
          <w:spacing w:val="2"/>
        </w:rPr>
        <w:t xml:space="preserve"> </w:t>
      </w:r>
      <w:r>
        <w:t>контроль</w:t>
      </w:r>
      <w:r>
        <w:rPr>
          <w:spacing w:val="-5"/>
        </w:rPr>
        <w:t xml:space="preserve"> </w:t>
      </w:r>
      <w:r>
        <w:t>и</w:t>
      </w:r>
      <w:r>
        <w:rPr>
          <w:spacing w:val="8"/>
        </w:rPr>
        <w:t xml:space="preserve"> </w:t>
      </w:r>
      <w:r>
        <w:t>самоконтроль);</w:t>
      </w:r>
    </w:p>
    <w:p w:rsidR="00784805" w:rsidRDefault="00D8152A">
      <w:pPr>
        <w:pStyle w:val="a5"/>
        <w:spacing w:before="1"/>
        <w:ind w:left="333" w:right="665" w:firstLine="710"/>
      </w:pPr>
      <w:r>
        <w:t>принцип</w:t>
      </w:r>
      <w:r>
        <w:rPr>
          <w:spacing w:val="1"/>
        </w:rPr>
        <w:t xml:space="preserve"> </w:t>
      </w:r>
      <w:r>
        <w:t>индивидуализации</w:t>
      </w:r>
      <w:r>
        <w:rPr>
          <w:spacing w:val="1"/>
        </w:rPr>
        <w:t xml:space="preserve"> </w:t>
      </w:r>
      <w:r>
        <w:t>обучения:</w:t>
      </w:r>
      <w:r>
        <w:rPr>
          <w:spacing w:val="1"/>
        </w:rPr>
        <w:t xml:space="preserve"> </w:t>
      </w:r>
      <w:r>
        <w:t>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 способностями, потребностями и интересами с учетом мнения родителей (законных</w:t>
      </w:r>
      <w:r>
        <w:rPr>
          <w:spacing w:val="1"/>
        </w:rPr>
        <w:t xml:space="preserve"> </w:t>
      </w:r>
      <w:r>
        <w:t>представителей)</w:t>
      </w:r>
      <w:r>
        <w:rPr>
          <w:spacing w:val="-1"/>
        </w:rPr>
        <w:t xml:space="preserve"> </w:t>
      </w:r>
      <w:r>
        <w:t>обучающегося;</w:t>
      </w:r>
    </w:p>
    <w:p w:rsidR="00784805" w:rsidRDefault="00D8152A">
      <w:pPr>
        <w:pStyle w:val="a5"/>
        <w:ind w:left="333" w:right="679" w:firstLine="710"/>
      </w:pPr>
      <w:r>
        <w:t>системно-деятельностный подход, предполагающий ориентацию на результаты обучения,</w:t>
      </w:r>
      <w:r>
        <w:rPr>
          <w:spacing w:val="1"/>
        </w:rPr>
        <w:t xml:space="preserve"> </w:t>
      </w:r>
      <w:r>
        <w:t>на развитие активной учебно-познавательной деятельности обучающегося на основе 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rPr>
          <w:spacing w:val="-1"/>
        </w:rPr>
        <w:t>готовности</w:t>
      </w:r>
      <w:r>
        <w:rPr>
          <w:spacing w:val="5"/>
        </w:rPr>
        <w:t xml:space="preserve"> </w:t>
      </w:r>
      <w:r>
        <w:rPr>
          <w:spacing w:val="-1"/>
        </w:rPr>
        <w:t>к</w:t>
      </w:r>
      <w:r>
        <w:t xml:space="preserve"> </w:t>
      </w:r>
      <w:r>
        <w:rPr>
          <w:spacing w:val="-1"/>
        </w:rPr>
        <w:t>саморазвитию</w:t>
      </w:r>
      <w:r>
        <w:rPr>
          <w:spacing w:val="-3"/>
        </w:rPr>
        <w:t xml:space="preserve"> </w:t>
      </w:r>
      <w:r>
        <w:t>и</w:t>
      </w:r>
      <w:r>
        <w:rPr>
          <w:spacing w:val="-1"/>
        </w:rPr>
        <w:t xml:space="preserve"> </w:t>
      </w:r>
      <w:r>
        <w:t>непрерывному</w:t>
      </w:r>
      <w:r>
        <w:rPr>
          <w:spacing w:val="-16"/>
        </w:rPr>
        <w:t xml:space="preserve"> </w:t>
      </w:r>
      <w:r>
        <w:t>образованию;</w:t>
      </w:r>
    </w:p>
    <w:p w:rsidR="00784805" w:rsidRDefault="00D8152A">
      <w:pPr>
        <w:pStyle w:val="a5"/>
        <w:ind w:left="333" w:right="676" w:firstLine="710"/>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7"/>
        </w:rPr>
        <w:t xml:space="preserve"> </w:t>
      </w:r>
      <w:r>
        <w:t>целей</w:t>
      </w:r>
      <w:r>
        <w:rPr>
          <w:spacing w:val="-1"/>
        </w:rPr>
        <w:t xml:space="preserve"> </w:t>
      </w:r>
      <w:r>
        <w:t>и</w:t>
      </w:r>
      <w:r>
        <w:rPr>
          <w:spacing w:val="3"/>
        </w:rPr>
        <w:t xml:space="preserve"> </w:t>
      </w:r>
      <w:r>
        <w:t>путей</w:t>
      </w:r>
      <w:r>
        <w:rPr>
          <w:spacing w:val="8"/>
        </w:rPr>
        <w:t xml:space="preserve"> </w:t>
      </w:r>
      <w:r>
        <w:t>их</w:t>
      </w:r>
      <w:r>
        <w:rPr>
          <w:spacing w:val="-9"/>
        </w:rPr>
        <w:t xml:space="preserve"> </w:t>
      </w:r>
      <w:r>
        <w:t>достижения;</w:t>
      </w:r>
    </w:p>
    <w:p w:rsidR="00784805" w:rsidRDefault="00D8152A">
      <w:pPr>
        <w:pStyle w:val="a5"/>
        <w:spacing w:before="3"/>
        <w:ind w:left="333" w:right="681" w:firstLine="710"/>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2"/>
        </w:rPr>
        <w:t xml:space="preserve"> </w:t>
      </w:r>
      <w:r>
        <w:t>учебных</w:t>
      </w:r>
      <w:r>
        <w:rPr>
          <w:spacing w:val="-7"/>
        </w:rPr>
        <w:t xml:space="preserve"> </w:t>
      </w:r>
      <w:r>
        <w:t>предметов;</w:t>
      </w:r>
    </w:p>
    <w:p w:rsidR="00784805" w:rsidRDefault="00D8152A">
      <w:pPr>
        <w:pStyle w:val="a5"/>
        <w:ind w:left="333" w:right="682" w:firstLine="710"/>
      </w:pPr>
      <w:r>
        <w:t>принцип интеграции обучения и воспитания: ОП СОО предусматривает связь урочной и</w:t>
      </w:r>
      <w:r>
        <w:rPr>
          <w:spacing w:val="1"/>
        </w:rPr>
        <w:t xml:space="preserve"> </w:t>
      </w:r>
      <w:r>
        <w:t>внеурочной деятельности, предполагающий направленность учебного процесса на достижение</w:t>
      </w:r>
      <w:r>
        <w:rPr>
          <w:spacing w:val="1"/>
        </w:rPr>
        <w:t xml:space="preserve"> </w:t>
      </w:r>
      <w:r>
        <w:rPr>
          <w:spacing w:val="-1"/>
        </w:rPr>
        <w:t>личностных</w:t>
      </w:r>
      <w:r>
        <w:rPr>
          <w:spacing w:val="-6"/>
        </w:rPr>
        <w:t xml:space="preserve"> </w:t>
      </w:r>
      <w:r>
        <w:t>результатов</w:t>
      </w:r>
      <w:r>
        <w:rPr>
          <w:spacing w:val="-5"/>
        </w:rPr>
        <w:t xml:space="preserve"> </w:t>
      </w:r>
      <w:r>
        <w:t>освоения</w:t>
      </w:r>
      <w:r>
        <w:rPr>
          <w:spacing w:val="-16"/>
        </w:rPr>
        <w:t xml:space="preserve"> </w:t>
      </w:r>
      <w:r>
        <w:t>образовательной программы;</w:t>
      </w:r>
    </w:p>
    <w:p w:rsidR="00784805" w:rsidRDefault="00D8152A">
      <w:pPr>
        <w:pStyle w:val="a5"/>
        <w:ind w:left="333" w:right="657" w:firstLine="710"/>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57"/>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 и (или)</w:t>
      </w:r>
      <w:r>
        <w:rPr>
          <w:spacing w:val="1"/>
        </w:rPr>
        <w:t xml:space="preserve"> </w:t>
      </w:r>
      <w:r>
        <w:t>безвредности для человека факторов</w:t>
      </w:r>
      <w:r>
        <w:rPr>
          <w:spacing w:val="1"/>
        </w:rPr>
        <w:t xml:space="preserve"> </w:t>
      </w:r>
      <w:r>
        <w:t>среды 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марта</w:t>
      </w:r>
      <w:r>
        <w:rPr>
          <w:spacing w:val="1"/>
        </w:rPr>
        <w:t xml:space="preserve"> </w:t>
      </w:r>
      <w:r>
        <w:t>2023</w:t>
      </w:r>
      <w:r>
        <w:rPr>
          <w:spacing w:val="1"/>
        </w:rPr>
        <w:t xml:space="preserve"> </w:t>
      </w:r>
      <w:r>
        <w:t>г.,</w:t>
      </w:r>
      <w:r>
        <w:rPr>
          <w:spacing w:val="1"/>
        </w:rPr>
        <w:t xml:space="preserve"> </w:t>
      </w:r>
      <w:r>
        <w:rPr>
          <w:spacing w:val="-1"/>
        </w:rPr>
        <w:t>регистрационный</w:t>
      </w:r>
      <w:r>
        <w:rPr>
          <w:spacing w:val="-14"/>
        </w:rPr>
        <w:t xml:space="preserve"> </w:t>
      </w:r>
      <w:r>
        <w:rPr>
          <w:spacing w:val="-1"/>
        </w:rPr>
        <w:t>№</w:t>
      </w:r>
      <w:r>
        <w:rPr>
          <w:spacing w:val="-11"/>
        </w:rPr>
        <w:t xml:space="preserve"> </w:t>
      </w:r>
      <w:r>
        <w:rPr>
          <w:spacing w:val="-1"/>
        </w:rPr>
        <w:t>72558),</w:t>
      </w:r>
      <w:r>
        <w:rPr>
          <w:spacing w:val="-10"/>
        </w:rPr>
        <w:t xml:space="preserve"> </w:t>
      </w:r>
      <w:r>
        <w:rPr>
          <w:spacing w:val="-1"/>
        </w:rPr>
        <w:t>действующими</w:t>
      </w:r>
      <w:r>
        <w:rPr>
          <w:spacing w:val="-9"/>
        </w:rPr>
        <w:t xml:space="preserve"> </w:t>
      </w:r>
      <w:r>
        <w:rPr>
          <w:spacing w:val="-1"/>
        </w:rPr>
        <w:t>до</w:t>
      </w:r>
      <w:r>
        <w:rPr>
          <w:spacing w:val="-12"/>
        </w:rPr>
        <w:t xml:space="preserve"> </w:t>
      </w:r>
      <w:r>
        <w:rPr>
          <w:spacing w:val="-1"/>
        </w:rPr>
        <w:t>1</w:t>
      </w:r>
      <w:r>
        <w:rPr>
          <w:spacing w:val="-12"/>
        </w:rPr>
        <w:t xml:space="preserve"> </w:t>
      </w:r>
      <w:r>
        <w:t>марта</w:t>
      </w:r>
      <w:r>
        <w:rPr>
          <w:spacing w:val="-12"/>
        </w:rPr>
        <w:t xml:space="preserve"> </w:t>
      </w:r>
      <w:r>
        <w:t>2027</w:t>
      </w:r>
      <w:r>
        <w:rPr>
          <w:spacing w:val="-17"/>
        </w:rPr>
        <w:t xml:space="preserve"> </w:t>
      </w:r>
      <w:r>
        <w:t>г.</w:t>
      </w:r>
      <w:r>
        <w:rPr>
          <w:spacing w:val="-15"/>
        </w:rPr>
        <w:t xml:space="preserve"> </w:t>
      </w:r>
      <w:r>
        <w:t>(далее</w:t>
      </w:r>
      <w:r>
        <w:rPr>
          <w:spacing w:val="-13"/>
        </w:rPr>
        <w:t xml:space="preserve"> </w:t>
      </w:r>
      <w:r>
        <w:t>–</w:t>
      </w:r>
      <w:r>
        <w:rPr>
          <w:spacing w:val="-12"/>
        </w:rPr>
        <w:t xml:space="preserve"> </w:t>
      </w:r>
      <w:r>
        <w:t>Гигиенические</w:t>
      </w:r>
      <w:r>
        <w:rPr>
          <w:spacing w:val="-12"/>
        </w:rPr>
        <w:t xml:space="preserve"> </w:t>
      </w:r>
      <w:r>
        <w:t>нормативы),</w:t>
      </w:r>
      <w:r>
        <w:rPr>
          <w:spacing w:val="-58"/>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rPr>
          <w:spacing w:val="-1"/>
        </w:rPr>
        <w:t>организациям</w:t>
      </w:r>
      <w:r>
        <w:rPr>
          <w:spacing w:val="-14"/>
        </w:rPr>
        <w:t xml:space="preserve"> </w:t>
      </w:r>
      <w:r>
        <w:t>воспитания</w:t>
      </w:r>
      <w:r>
        <w:rPr>
          <w:spacing w:val="-15"/>
        </w:rPr>
        <w:t xml:space="preserve"> </w:t>
      </w:r>
      <w:r>
        <w:t>и</w:t>
      </w:r>
      <w:r>
        <w:rPr>
          <w:spacing w:val="-15"/>
        </w:rPr>
        <w:t xml:space="preserve"> </w:t>
      </w:r>
      <w:r>
        <w:t>обучения,</w:t>
      </w:r>
      <w:r>
        <w:rPr>
          <w:spacing w:val="-9"/>
        </w:rPr>
        <w:t xml:space="preserve"> </w:t>
      </w:r>
      <w:r>
        <w:t>отдыха</w:t>
      </w:r>
      <w:r>
        <w:rPr>
          <w:spacing w:val="-12"/>
        </w:rPr>
        <w:t xml:space="preserve"> </w:t>
      </w:r>
      <w:r>
        <w:t>и</w:t>
      </w:r>
      <w:r>
        <w:rPr>
          <w:spacing w:val="-15"/>
        </w:rPr>
        <w:t xml:space="preserve"> </w:t>
      </w:r>
      <w:r>
        <w:t>оздоровления</w:t>
      </w:r>
      <w:r>
        <w:rPr>
          <w:spacing w:val="-11"/>
        </w:rPr>
        <w:t xml:space="preserve"> </w:t>
      </w:r>
      <w:r>
        <w:t>детей</w:t>
      </w:r>
      <w:r>
        <w:rPr>
          <w:spacing w:val="-11"/>
        </w:rPr>
        <w:t xml:space="preserve"> </w:t>
      </w:r>
      <w:r>
        <w:t>и</w:t>
      </w:r>
      <w:r>
        <w:rPr>
          <w:spacing w:val="-14"/>
        </w:rPr>
        <w:t xml:space="preserve"> </w:t>
      </w:r>
      <w:r>
        <w:t>молодежи»,</w:t>
      </w:r>
      <w:r>
        <w:rPr>
          <w:spacing w:val="2"/>
        </w:rPr>
        <w:t xml:space="preserve"> </w:t>
      </w:r>
      <w:r>
        <w:t>утвержденными</w:t>
      </w:r>
      <w:r>
        <w:rPr>
          <w:spacing w:val="-57"/>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 2020 г. №</w:t>
      </w:r>
      <w:r>
        <w:rPr>
          <w:spacing w:val="1"/>
        </w:rPr>
        <w:t xml:space="preserve"> </w:t>
      </w:r>
      <w:r>
        <w:t>28 (зарегистрировано Министерством юстиции Российской</w:t>
      </w:r>
      <w:r>
        <w:rPr>
          <w:spacing w:val="1"/>
        </w:rPr>
        <w:t xml:space="preserve"> </w:t>
      </w:r>
      <w:r>
        <w:t>Федерации18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 требования).</w:t>
      </w:r>
    </w:p>
    <w:p w:rsidR="00784805" w:rsidRDefault="00D8152A">
      <w:pPr>
        <w:pStyle w:val="a5"/>
        <w:spacing w:before="7"/>
        <w:ind w:left="333" w:right="668" w:firstLine="710"/>
      </w:pPr>
      <w:r>
        <w:t>ОП СОО учитывает возрастные и психологические особенности обучающихся. Общий</w:t>
      </w:r>
      <w:r>
        <w:rPr>
          <w:spacing w:val="1"/>
        </w:rPr>
        <w:t xml:space="preserve"> </w:t>
      </w:r>
      <w:r>
        <w:rPr>
          <w:spacing w:val="-1"/>
        </w:rPr>
        <w:t>объём</w:t>
      </w:r>
      <w:r>
        <w:rPr>
          <w:spacing w:val="-11"/>
        </w:rPr>
        <w:t xml:space="preserve"> </w:t>
      </w:r>
      <w:r>
        <w:rPr>
          <w:spacing w:val="-1"/>
        </w:rPr>
        <w:t>аудиторной</w:t>
      </w:r>
      <w:r>
        <w:rPr>
          <w:spacing w:val="-12"/>
        </w:rPr>
        <w:t xml:space="preserve"> </w:t>
      </w:r>
      <w:r>
        <w:rPr>
          <w:spacing w:val="-1"/>
        </w:rPr>
        <w:t>работы</w:t>
      </w:r>
      <w:r>
        <w:rPr>
          <w:spacing w:val="-15"/>
        </w:rPr>
        <w:t xml:space="preserve"> </w:t>
      </w:r>
      <w:r>
        <w:rPr>
          <w:spacing w:val="-1"/>
        </w:rPr>
        <w:t>обучающихся</w:t>
      </w:r>
      <w:r>
        <w:rPr>
          <w:spacing w:val="-12"/>
        </w:rPr>
        <w:t xml:space="preserve"> </w:t>
      </w:r>
      <w:r>
        <w:rPr>
          <w:spacing w:val="-1"/>
        </w:rPr>
        <w:t>за</w:t>
      </w:r>
      <w:r>
        <w:rPr>
          <w:spacing w:val="-13"/>
        </w:rPr>
        <w:t xml:space="preserve"> </w:t>
      </w:r>
      <w:r>
        <w:rPr>
          <w:spacing w:val="-1"/>
        </w:rPr>
        <w:t>два</w:t>
      </w:r>
      <w:r>
        <w:rPr>
          <w:spacing w:val="-13"/>
        </w:rPr>
        <w:t xml:space="preserve"> </w:t>
      </w:r>
      <w:r>
        <w:rPr>
          <w:spacing w:val="-1"/>
        </w:rPr>
        <w:t>учебных</w:t>
      </w:r>
      <w:r>
        <w:rPr>
          <w:spacing w:val="-16"/>
        </w:rPr>
        <w:t xml:space="preserve"> </w:t>
      </w:r>
      <w:r>
        <w:rPr>
          <w:spacing w:val="-1"/>
        </w:rPr>
        <w:t>года</w:t>
      </w:r>
      <w:r>
        <w:rPr>
          <w:spacing w:val="-13"/>
        </w:rPr>
        <w:t xml:space="preserve"> </w:t>
      </w:r>
      <w:r>
        <w:t>не</w:t>
      </w:r>
      <w:r>
        <w:rPr>
          <w:spacing w:val="-13"/>
        </w:rPr>
        <w:t xml:space="preserve"> </w:t>
      </w:r>
      <w:r>
        <w:t>может</w:t>
      </w:r>
      <w:r>
        <w:rPr>
          <w:spacing w:val="-12"/>
        </w:rPr>
        <w:t xml:space="preserve"> </w:t>
      </w:r>
      <w:r>
        <w:t>составлять</w:t>
      </w:r>
      <w:r>
        <w:rPr>
          <w:spacing w:val="-12"/>
        </w:rPr>
        <w:t xml:space="preserve"> </w:t>
      </w:r>
      <w:r>
        <w:t>менее</w:t>
      </w:r>
      <w:r>
        <w:rPr>
          <w:spacing w:val="-18"/>
        </w:rPr>
        <w:t xml:space="preserve"> </w:t>
      </w:r>
      <w:r>
        <w:t>2170</w:t>
      </w:r>
      <w:r>
        <w:rPr>
          <w:spacing w:val="-2"/>
        </w:rPr>
        <w:t xml:space="preserve"> </w:t>
      </w:r>
      <w:r>
        <w:t>часов</w:t>
      </w:r>
      <w:r>
        <w:rPr>
          <w:spacing w:val="-57"/>
        </w:rPr>
        <w:t xml:space="preserve"> </w:t>
      </w:r>
      <w:r>
        <w:rPr>
          <w:spacing w:val="-1"/>
        </w:rPr>
        <w:t>и</w:t>
      </w:r>
      <w:r>
        <w:rPr>
          <w:spacing w:val="-9"/>
        </w:rPr>
        <w:t xml:space="preserve"> </w:t>
      </w:r>
      <w:r>
        <w:rPr>
          <w:spacing w:val="-1"/>
        </w:rPr>
        <w:t>более</w:t>
      </w:r>
      <w:r>
        <w:rPr>
          <w:spacing w:val="-9"/>
        </w:rPr>
        <w:t xml:space="preserve"> </w:t>
      </w:r>
      <w:r>
        <w:rPr>
          <w:spacing w:val="-1"/>
        </w:rPr>
        <w:t>2516</w:t>
      </w:r>
      <w:r>
        <w:rPr>
          <w:spacing w:val="-13"/>
        </w:rPr>
        <w:t xml:space="preserve"> </w:t>
      </w:r>
      <w:r>
        <w:rPr>
          <w:spacing w:val="-1"/>
        </w:rPr>
        <w:t>академических</w:t>
      </w:r>
      <w:r>
        <w:rPr>
          <w:spacing w:val="-12"/>
        </w:rPr>
        <w:t xml:space="preserve"> </w:t>
      </w:r>
      <w:r>
        <w:t>часов</w:t>
      </w:r>
      <w:r>
        <w:rPr>
          <w:spacing w:val="-6"/>
        </w:rPr>
        <w:t xml:space="preserve"> </w:t>
      </w:r>
      <w:r>
        <w:t>в</w:t>
      </w:r>
      <w:r>
        <w:rPr>
          <w:spacing w:val="-7"/>
        </w:rPr>
        <w:t xml:space="preserve"> </w:t>
      </w:r>
      <w:r>
        <w:t>соответствии</w:t>
      </w:r>
      <w:r>
        <w:rPr>
          <w:spacing w:val="-6"/>
        </w:rPr>
        <w:t xml:space="preserve"> </w:t>
      </w:r>
      <w:r>
        <w:t>с</w:t>
      </w:r>
      <w:r>
        <w:rPr>
          <w:spacing w:val="-10"/>
        </w:rPr>
        <w:t xml:space="preserve"> </w:t>
      </w:r>
      <w:r>
        <w:t>требованиями</w:t>
      </w:r>
      <w:r>
        <w:rPr>
          <w:spacing w:val="-10"/>
        </w:rPr>
        <w:t xml:space="preserve"> </w:t>
      </w:r>
      <w:r>
        <w:t>к</w:t>
      </w:r>
      <w:r>
        <w:rPr>
          <w:spacing w:val="-15"/>
        </w:rPr>
        <w:t xml:space="preserve"> </w:t>
      </w:r>
      <w:r>
        <w:t>организации</w:t>
      </w:r>
      <w:r>
        <w:rPr>
          <w:spacing w:val="-15"/>
        </w:rPr>
        <w:t xml:space="preserve"> </w:t>
      </w:r>
      <w:r>
        <w:t>образовательного</w:t>
      </w:r>
      <w:r>
        <w:rPr>
          <w:spacing w:val="-57"/>
        </w:rPr>
        <w:t xml:space="preserve"> </w:t>
      </w:r>
      <w:r>
        <w:t>процесса к учебной нагрузке при 5-дневной (или 6-дневной) учебной неделе, 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2"/>
        </w:rPr>
        <w:t xml:space="preserve"> </w:t>
      </w:r>
      <w:r>
        <w:t>Санитарно-эпидемиологическими требованиями.</w:t>
      </w:r>
    </w:p>
    <w:p w:rsidR="00784805" w:rsidRDefault="00784805">
      <w:pPr>
        <w:sectPr w:rsidR="00784805">
          <w:pgSz w:w="11910" w:h="16840"/>
          <w:pgMar w:top="640" w:right="20" w:bottom="1000" w:left="800" w:header="0" w:footer="735" w:gutter="0"/>
          <w:cols w:space="720"/>
        </w:sectPr>
      </w:pPr>
    </w:p>
    <w:p w:rsidR="00784805" w:rsidRDefault="00D8152A">
      <w:pPr>
        <w:pStyle w:val="a5"/>
        <w:spacing w:before="70" w:line="237" w:lineRule="auto"/>
        <w:ind w:left="333" w:right="685" w:firstLine="710"/>
      </w:pPr>
      <w:r>
        <w:lastRenderedPageBreak/>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разрабатываются индивидуальные учебные планы, в том</w:t>
      </w:r>
      <w:r>
        <w:rPr>
          <w:spacing w:val="1"/>
        </w:rPr>
        <w:t xml:space="preserve"> </w:t>
      </w:r>
      <w:r>
        <w:t>числе для ускоренного обучения,</w:t>
      </w:r>
      <w:r>
        <w:rPr>
          <w:spacing w:val="1"/>
        </w:rPr>
        <w:t xml:space="preserve"> </w:t>
      </w:r>
      <w:r>
        <w:t>в</w:t>
      </w:r>
      <w:r>
        <w:rPr>
          <w:spacing w:val="1"/>
        </w:rPr>
        <w:t xml:space="preserve"> </w:t>
      </w:r>
      <w:r>
        <w:t>пределах</w:t>
      </w:r>
      <w:r>
        <w:rPr>
          <w:spacing w:val="-8"/>
        </w:rPr>
        <w:t xml:space="preserve"> </w:t>
      </w:r>
      <w:r>
        <w:t>осваиваемой</w:t>
      </w:r>
      <w:r>
        <w:rPr>
          <w:spacing w:val="4"/>
        </w:rPr>
        <w:t xml:space="preserve"> </w:t>
      </w:r>
      <w:r>
        <w:t>программы</w:t>
      </w:r>
      <w:r>
        <w:rPr>
          <w:spacing w:val="4"/>
        </w:rPr>
        <w:t xml:space="preserve"> </w:t>
      </w:r>
      <w:r>
        <w:t>среднего</w:t>
      </w:r>
      <w:r>
        <w:rPr>
          <w:spacing w:val="-2"/>
        </w:rPr>
        <w:t xml:space="preserve"> </w:t>
      </w:r>
      <w:r>
        <w:t>общего</w:t>
      </w:r>
      <w:r>
        <w:rPr>
          <w:spacing w:val="1"/>
        </w:rPr>
        <w:t xml:space="preserve"> </w:t>
      </w:r>
      <w:r>
        <w:t>образования.</w:t>
      </w:r>
    </w:p>
    <w:p w:rsidR="00784805" w:rsidRDefault="00784805">
      <w:pPr>
        <w:pStyle w:val="a5"/>
        <w:spacing w:before="4"/>
        <w:ind w:left="0"/>
        <w:jc w:val="left"/>
        <w:rPr>
          <w:sz w:val="25"/>
        </w:rPr>
      </w:pPr>
    </w:p>
    <w:p w:rsidR="00784805" w:rsidRDefault="00D8152A" w:rsidP="00A7354B">
      <w:pPr>
        <w:pStyle w:val="3"/>
        <w:numPr>
          <w:ilvl w:val="1"/>
          <w:numId w:val="93"/>
        </w:numPr>
        <w:tabs>
          <w:tab w:val="left" w:pos="1145"/>
        </w:tabs>
        <w:spacing w:before="1" w:line="247" w:lineRule="auto"/>
        <w:ind w:left="3766" w:right="1087" w:hanging="3045"/>
        <w:jc w:val="left"/>
      </w:pPr>
      <w:bookmarkStart w:id="2" w:name="1.2._Планируемые_результаты_освоения_обу"/>
      <w:bookmarkEnd w:id="2"/>
      <w:r>
        <w:t>Планируемые</w:t>
      </w:r>
      <w:r>
        <w:rPr>
          <w:spacing w:val="-8"/>
        </w:rPr>
        <w:t xml:space="preserve"> </w:t>
      </w:r>
      <w:r>
        <w:t>результаты</w:t>
      </w:r>
      <w:r>
        <w:rPr>
          <w:spacing w:val="-6"/>
        </w:rPr>
        <w:t xml:space="preserve"> </w:t>
      </w:r>
      <w:r>
        <w:t>освоения</w:t>
      </w:r>
      <w:r>
        <w:rPr>
          <w:spacing w:val="-12"/>
        </w:rPr>
        <w:t xml:space="preserve"> </w:t>
      </w:r>
      <w:r>
        <w:t>обучающимися</w:t>
      </w:r>
      <w:r>
        <w:rPr>
          <w:spacing w:val="-6"/>
        </w:rPr>
        <w:t xml:space="preserve"> </w:t>
      </w:r>
      <w:r>
        <w:t>образовательной</w:t>
      </w:r>
      <w:r>
        <w:rPr>
          <w:spacing w:val="-5"/>
        </w:rPr>
        <w:t xml:space="preserve"> </w:t>
      </w:r>
      <w:r>
        <w:t>программы</w:t>
      </w:r>
      <w:r>
        <w:rPr>
          <w:spacing w:val="-57"/>
        </w:rPr>
        <w:t xml:space="preserve"> </w:t>
      </w:r>
      <w:r>
        <w:t>среднего</w:t>
      </w:r>
      <w:r>
        <w:rPr>
          <w:spacing w:val="2"/>
        </w:rPr>
        <w:t xml:space="preserve"> </w:t>
      </w:r>
      <w:r>
        <w:t>общего</w:t>
      </w:r>
      <w:r>
        <w:rPr>
          <w:spacing w:val="2"/>
        </w:rPr>
        <w:t xml:space="preserve"> </w:t>
      </w:r>
      <w:r>
        <w:t>образования</w:t>
      </w:r>
    </w:p>
    <w:p w:rsidR="00784805" w:rsidRDefault="00D8152A">
      <w:pPr>
        <w:pStyle w:val="a5"/>
        <w:spacing w:before="204"/>
        <w:ind w:left="333" w:right="675"/>
      </w:pPr>
      <w:r>
        <w:t>Планируемые результаты освоения ОП СОО соответствуют современным целям среднего общего</w:t>
      </w:r>
      <w:r>
        <w:rPr>
          <w:spacing w:val="-57"/>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7"/>
        </w:rPr>
        <w:t xml:space="preserve"> </w:t>
      </w:r>
      <w:r>
        <w:t>достижений</w:t>
      </w:r>
      <w:r>
        <w:rPr>
          <w:spacing w:val="-5"/>
        </w:rPr>
        <w:t xml:space="preserve"> </w:t>
      </w:r>
      <w:r>
        <w:t>обучающегося.</w:t>
      </w:r>
    </w:p>
    <w:p w:rsidR="00784805" w:rsidRDefault="00D8152A">
      <w:pPr>
        <w:pStyle w:val="3"/>
        <w:spacing w:before="228" w:line="242" w:lineRule="auto"/>
        <w:ind w:left="333" w:right="667"/>
        <w:jc w:val="both"/>
      </w:pPr>
      <w:bookmarkStart w:id="3" w:name="Планируемые_личностные_результаты_освоен"/>
      <w:bookmarkEnd w:id="3"/>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образовательной</w:t>
      </w:r>
      <w:r>
        <w:rPr>
          <w:spacing w:val="1"/>
        </w:rPr>
        <w:t xml:space="preserve"> </w:t>
      </w:r>
      <w:r>
        <w:t>программы</w:t>
      </w:r>
    </w:p>
    <w:p w:rsidR="00784805" w:rsidRDefault="002B54D8">
      <w:pPr>
        <w:pStyle w:val="a5"/>
        <w:spacing w:before="202" w:line="264" w:lineRule="auto"/>
        <w:ind w:left="1053" w:right="1275" w:hanging="721"/>
        <w:jc w:val="left"/>
      </w:pPr>
      <w:r>
        <w:pict>
          <v:group id="_x0000_s1289" style="position:absolute;left:0;text-align:left;margin-left:56.65pt;margin-top:25.6pt;width:18.75pt;height:26.9pt;z-index:-40461824;mso-position-horizontal-relative:page" coordorigin="1133,512" coordsize="37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1" type="#_x0000_t75" style="position:absolute;left:1133;top:512;width:375;height:264">
              <v:imagedata r:id="rId10" o:title=""/>
            </v:shape>
            <v:shape id="_x0000_s1290" type="#_x0000_t75" style="position:absolute;left:1133;top:786;width:375;height:264">
              <v:imagedata r:id="rId10" o:title=""/>
            </v:shape>
            <w10:wrap anchorx="page"/>
          </v:group>
        </w:pict>
      </w:r>
      <w:r w:rsidR="00D8152A">
        <w:t>Требования</w:t>
      </w:r>
      <w:r w:rsidR="00D8152A">
        <w:rPr>
          <w:spacing w:val="-6"/>
        </w:rPr>
        <w:t xml:space="preserve"> </w:t>
      </w:r>
      <w:r w:rsidR="00D8152A">
        <w:t>к</w:t>
      </w:r>
      <w:r w:rsidR="00D8152A">
        <w:rPr>
          <w:spacing w:val="-8"/>
        </w:rPr>
        <w:t xml:space="preserve"> </w:t>
      </w:r>
      <w:r w:rsidR="00D8152A">
        <w:t>личностным</w:t>
      </w:r>
      <w:r w:rsidR="00D8152A">
        <w:rPr>
          <w:spacing w:val="-4"/>
        </w:rPr>
        <w:t xml:space="preserve"> </w:t>
      </w:r>
      <w:r w:rsidR="00D8152A">
        <w:t>результатам</w:t>
      </w:r>
      <w:r w:rsidR="00D8152A">
        <w:rPr>
          <w:spacing w:val="-4"/>
        </w:rPr>
        <w:t xml:space="preserve"> </w:t>
      </w:r>
      <w:r w:rsidR="00D8152A">
        <w:t>освоения</w:t>
      </w:r>
      <w:r w:rsidR="00D8152A">
        <w:rPr>
          <w:spacing w:val="-11"/>
        </w:rPr>
        <w:t xml:space="preserve"> </w:t>
      </w:r>
      <w:r w:rsidR="00D8152A">
        <w:t>обучающимися</w:t>
      </w:r>
      <w:r w:rsidR="00D8152A">
        <w:rPr>
          <w:spacing w:val="4"/>
        </w:rPr>
        <w:t xml:space="preserve"> </w:t>
      </w:r>
      <w:r w:rsidR="00D8152A">
        <w:t>ОП</w:t>
      </w:r>
      <w:r w:rsidR="00D8152A">
        <w:rPr>
          <w:spacing w:val="-7"/>
        </w:rPr>
        <w:t xml:space="preserve"> </w:t>
      </w:r>
      <w:r w:rsidR="00D8152A">
        <w:t>СОО</w:t>
      </w:r>
      <w:r w:rsidR="00D8152A">
        <w:rPr>
          <w:spacing w:val="-12"/>
        </w:rPr>
        <w:t xml:space="preserve"> </w:t>
      </w:r>
      <w:r w:rsidR="00D8152A">
        <w:t>включают</w:t>
      </w:r>
      <w:r w:rsidR="00D8152A">
        <w:rPr>
          <w:spacing w:val="-57"/>
        </w:rPr>
        <w:t xml:space="preserve"> </w:t>
      </w:r>
      <w:r w:rsidR="00D8152A">
        <w:t>осознание</w:t>
      </w:r>
      <w:r w:rsidR="00D8152A">
        <w:rPr>
          <w:spacing w:val="-3"/>
        </w:rPr>
        <w:t xml:space="preserve"> </w:t>
      </w:r>
      <w:r w:rsidR="00D8152A">
        <w:t>российской</w:t>
      </w:r>
      <w:r w:rsidR="00D8152A">
        <w:rPr>
          <w:spacing w:val="-5"/>
        </w:rPr>
        <w:t xml:space="preserve"> </w:t>
      </w:r>
      <w:r w:rsidR="00D8152A">
        <w:t>гражданской</w:t>
      </w:r>
      <w:r w:rsidR="00D8152A">
        <w:rPr>
          <w:spacing w:val="-6"/>
        </w:rPr>
        <w:t xml:space="preserve"> </w:t>
      </w:r>
      <w:r w:rsidR="00D8152A">
        <w:t>идентичности;</w:t>
      </w:r>
    </w:p>
    <w:p w:rsidR="00784805" w:rsidRDefault="00D8152A">
      <w:pPr>
        <w:pStyle w:val="a5"/>
        <w:tabs>
          <w:tab w:val="left" w:pos="2470"/>
          <w:tab w:val="left" w:pos="4179"/>
          <w:tab w:val="left" w:pos="4587"/>
          <w:tab w:val="left" w:pos="6402"/>
          <w:tab w:val="left" w:pos="8650"/>
          <w:tab w:val="left" w:pos="9067"/>
        </w:tabs>
        <w:spacing w:line="244" w:lineRule="exact"/>
        <w:ind w:left="1053"/>
        <w:jc w:val="left"/>
      </w:pPr>
      <w:r>
        <w:t>готовность</w:t>
      </w:r>
      <w:r>
        <w:tab/>
        <w:t>обучающихся</w:t>
      </w:r>
      <w:r>
        <w:tab/>
        <w:t>к</w:t>
      </w:r>
      <w:r>
        <w:tab/>
        <w:t>саморазвитию,</w:t>
      </w:r>
      <w:r>
        <w:tab/>
        <w:t>самостоятельности</w:t>
      </w:r>
      <w:r>
        <w:tab/>
        <w:t>и</w:t>
      </w:r>
      <w:r>
        <w:tab/>
        <w:t>личностному</w:t>
      </w:r>
    </w:p>
    <w:p w:rsidR="00784805" w:rsidRDefault="00D8152A">
      <w:pPr>
        <w:pStyle w:val="a5"/>
        <w:spacing w:line="275" w:lineRule="exact"/>
        <w:ind w:left="333"/>
        <w:jc w:val="left"/>
      </w:pPr>
      <w:r>
        <w:t>самоопределению;</w:t>
      </w:r>
    </w:p>
    <w:p w:rsidR="00784805" w:rsidRDefault="002B54D8">
      <w:pPr>
        <w:pStyle w:val="a5"/>
        <w:spacing w:before="17"/>
        <w:ind w:left="1053"/>
        <w:jc w:val="left"/>
      </w:pPr>
      <w:r>
        <w:pict>
          <v:group id="_x0000_s1285" style="position:absolute;left:0;text-align:left;margin-left:56.65pt;margin-top:1.25pt;width:18.75pt;height:41.55pt;z-index:-40461312;mso-position-horizontal-relative:page" coordorigin="1133,25" coordsize="375,831">
            <v:shape id="_x0000_s1288" type="#_x0000_t75" style="position:absolute;left:1133;top:25;width:375;height:264">
              <v:imagedata r:id="rId10" o:title=""/>
            </v:shape>
            <v:shape id="_x0000_s1287" type="#_x0000_t75" style="position:absolute;left:1133;top:318;width:375;height:264">
              <v:imagedata r:id="rId10" o:title=""/>
            </v:shape>
            <v:shape id="_x0000_s1286" type="#_x0000_t75" style="position:absolute;left:1133;top:592;width:375;height:264">
              <v:imagedata r:id="rId10" o:title=""/>
            </v:shape>
            <w10:wrap anchorx="page"/>
          </v:group>
        </w:pict>
      </w:r>
      <w:r w:rsidR="00D8152A">
        <w:t>ценность</w:t>
      </w:r>
      <w:r w:rsidR="00D8152A">
        <w:rPr>
          <w:spacing w:val="-4"/>
        </w:rPr>
        <w:t xml:space="preserve"> </w:t>
      </w:r>
      <w:r w:rsidR="00D8152A">
        <w:t>самостоятельности</w:t>
      </w:r>
      <w:r w:rsidR="00D8152A">
        <w:rPr>
          <w:spacing w:val="-6"/>
        </w:rPr>
        <w:t xml:space="preserve"> </w:t>
      </w:r>
      <w:r w:rsidR="00D8152A">
        <w:t>и</w:t>
      </w:r>
      <w:r w:rsidR="00D8152A">
        <w:rPr>
          <w:spacing w:val="-5"/>
        </w:rPr>
        <w:t xml:space="preserve"> </w:t>
      </w:r>
      <w:r w:rsidR="00D8152A">
        <w:t>инициативы;</w:t>
      </w:r>
    </w:p>
    <w:p w:rsidR="00784805" w:rsidRDefault="00D8152A">
      <w:pPr>
        <w:pStyle w:val="a5"/>
        <w:spacing w:before="17" w:line="275" w:lineRule="exact"/>
        <w:ind w:left="1053"/>
        <w:jc w:val="left"/>
      </w:pPr>
      <w:r>
        <w:t>наличие</w:t>
      </w:r>
      <w:r>
        <w:rPr>
          <w:spacing w:val="-6"/>
        </w:rPr>
        <w:t xml:space="preserve"> </w:t>
      </w:r>
      <w:r>
        <w:t>мотивации</w:t>
      </w:r>
      <w:r>
        <w:rPr>
          <w:spacing w:val="-7"/>
        </w:rPr>
        <w:t xml:space="preserve"> </w:t>
      </w:r>
      <w:r>
        <w:t>к</w:t>
      </w:r>
      <w:r>
        <w:rPr>
          <w:spacing w:val="-10"/>
        </w:rPr>
        <w:t xml:space="preserve"> </w:t>
      </w:r>
      <w:r>
        <w:t>обучению</w:t>
      </w:r>
      <w:r>
        <w:rPr>
          <w:spacing w:val="-5"/>
        </w:rPr>
        <w:t xml:space="preserve"> </w:t>
      </w:r>
      <w:r>
        <w:t>и личностному</w:t>
      </w:r>
      <w:r>
        <w:rPr>
          <w:spacing w:val="-7"/>
        </w:rPr>
        <w:t xml:space="preserve"> </w:t>
      </w:r>
      <w:r>
        <w:t>развитию;</w:t>
      </w:r>
    </w:p>
    <w:p w:rsidR="00784805" w:rsidRDefault="00D8152A">
      <w:pPr>
        <w:pStyle w:val="a5"/>
        <w:ind w:left="333" w:right="658" w:firstLine="720"/>
      </w:pP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w:t>
      </w:r>
      <w:r>
        <w:rPr>
          <w:spacing w:val="1"/>
        </w:rPr>
        <w:t xml:space="preserve"> </w:t>
      </w:r>
      <w:r>
        <w:t>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57"/>
        </w:rPr>
        <w:t xml:space="preserve"> </w:t>
      </w:r>
      <w:r>
        <w:t>ставить</w:t>
      </w:r>
      <w:r>
        <w:rPr>
          <w:spacing w:val="-1"/>
        </w:rPr>
        <w:t xml:space="preserve"> </w:t>
      </w:r>
      <w:r>
        <w:t>цели</w:t>
      </w:r>
      <w:r>
        <w:rPr>
          <w:spacing w:val="4"/>
        </w:rPr>
        <w:t xml:space="preserve"> </w:t>
      </w:r>
      <w:r>
        <w:t>и</w:t>
      </w:r>
      <w:r>
        <w:rPr>
          <w:spacing w:val="-2"/>
        </w:rPr>
        <w:t xml:space="preserve"> </w:t>
      </w:r>
      <w:r>
        <w:t>строить</w:t>
      </w:r>
      <w:r>
        <w:rPr>
          <w:spacing w:val="-1"/>
        </w:rPr>
        <w:t xml:space="preserve"> </w:t>
      </w:r>
      <w:r>
        <w:t>жизненные</w:t>
      </w:r>
      <w:r>
        <w:rPr>
          <w:spacing w:val="-2"/>
        </w:rPr>
        <w:t xml:space="preserve"> </w:t>
      </w:r>
      <w:r>
        <w:t>планы.</w:t>
      </w:r>
    </w:p>
    <w:p w:rsidR="00784805" w:rsidRDefault="00D8152A">
      <w:pPr>
        <w:pStyle w:val="a5"/>
        <w:spacing w:before="2"/>
        <w:ind w:left="333" w:right="662"/>
      </w:pPr>
      <w:r>
        <w:t>Личностные результаты освоения ОП СОО достигаются в единстве учебной и воспитательной</w:t>
      </w:r>
      <w:r>
        <w:rPr>
          <w:spacing w:val="1"/>
        </w:rPr>
        <w:t xml:space="preserve"> </w:t>
      </w:r>
      <w:r>
        <w:t>деятельности</w:t>
      </w:r>
      <w:r>
        <w:rPr>
          <w:spacing w:val="1"/>
        </w:rPr>
        <w:t xml:space="preserve"> </w:t>
      </w:r>
      <w:r>
        <w:t>МБОУ Локотская СОШ №1 имени П.А. Маркова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7"/>
        </w:rPr>
        <w:t xml:space="preserve"> </w:t>
      </w:r>
      <w:r>
        <w:t>внутренней</w:t>
      </w:r>
      <w:r>
        <w:rPr>
          <w:spacing w:val="9"/>
        </w:rPr>
        <w:t xml:space="preserve"> </w:t>
      </w:r>
      <w:r>
        <w:t>позиции</w:t>
      </w:r>
      <w:r>
        <w:rPr>
          <w:spacing w:val="5"/>
        </w:rPr>
        <w:t xml:space="preserve"> </w:t>
      </w:r>
      <w:r>
        <w:t>личности.</w:t>
      </w:r>
    </w:p>
    <w:p w:rsidR="00784805" w:rsidRDefault="00D8152A">
      <w:pPr>
        <w:pStyle w:val="a5"/>
        <w:ind w:left="333" w:right="676"/>
      </w:pPr>
      <w:r>
        <w:rPr>
          <w:spacing w:val="-1"/>
        </w:rPr>
        <w:t>Личностные</w:t>
      </w:r>
      <w:r>
        <w:rPr>
          <w:spacing w:val="-13"/>
        </w:rPr>
        <w:t xml:space="preserve"> </w:t>
      </w:r>
      <w:r>
        <w:rPr>
          <w:spacing w:val="-1"/>
        </w:rPr>
        <w:t>результаты</w:t>
      </w:r>
      <w:r>
        <w:rPr>
          <w:spacing w:val="-10"/>
        </w:rPr>
        <w:t xml:space="preserve"> </w:t>
      </w:r>
      <w:r>
        <w:rPr>
          <w:spacing w:val="-1"/>
        </w:rPr>
        <w:t>освоения</w:t>
      </w:r>
      <w:r>
        <w:rPr>
          <w:spacing w:val="-11"/>
        </w:rPr>
        <w:t xml:space="preserve"> </w:t>
      </w:r>
      <w:r>
        <w:t>ОП</w:t>
      </w:r>
      <w:r>
        <w:rPr>
          <w:spacing w:val="-14"/>
        </w:rPr>
        <w:t xml:space="preserve"> </w:t>
      </w:r>
      <w:r>
        <w:t>СОО</w:t>
      </w:r>
      <w:r>
        <w:rPr>
          <w:spacing w:val="-13"/>
        </w:rPr>
        <w:t xml:space="preserve"> </w:t>
      </w:r>
      <w:r>
        <w:t>отражают</w:t>
      </w:r>
      <w:r>
        <w:rPr>
          <w:spacing w:val="-12"/>
        </w:rPr>
        <w:t xml:space="preserve"> </w:t>
      </w:r>
      <w:r>
        <w:t>готовность</w:t>
      </w:r>
      <w:r>
        <w:rPr>
          <w:spacing w:val="-14"/>
        </w:rPr>
        <w:t xml:space="preserve"> </w:t>
      </w:r>
      <w:r>
        <w:t>обучающихся</w:t>
      </w:r>
      <w:r>
        <w:rPr>
          <w:spacing w:val="-12"/>
        </w:rPr>
        <w:t xml:space="preserve"> </w:t>
      </w:r>
      <w:r>
        <w:t>руководствоваться</w:t>
      </w:r>
      <w:r>
        <w:rPr>
          <w:spacing w:val="-58"/>
        </w:rPr>
        <w:t xml:space="preserve"> </w:t>
      </w:r>
      <w:r>
        <w:t>системой позитивных ценностных ориентаций и расширение опыта деятельности на ее основе и в</w:t>
      </w:r>
      <w:r>
        <w:rPr>
          <w:spacing w:val="-57"/>
        </w:rPr>
        <w:t xml:space="preserve"> </w:t>
      </w:r>
      <w:r>
        <w:t>процессе</w:t>
      </w:r>
      <w:r>
        <w:rPr>
          <w:spacing w:val="-1"/>
        </w:rPr>
        <w:t xml:space="preserve"> </w:t>
      </w:r>
      <w:r>
        <w:t>реализации</w:t>
      </w:r>
      <w:r>
        <w:rPr>
          <w:spacing w:val="-2"/>
        </w:rPr>
        <w:t xml:space="preserve"> </w:t>
      </w:r>
      <w:r>
        <w:t>основных</w:t>
      </w:r>
      <w:r>
        <w:rPr>
          <w:spacing w:val="-3"/>
        </w:rPr>
        <w:t xml:space="preserve"> </w:t>
      </w:r>
      <w:r>
        <w:t>направлений</w:t>
      </w:r>
      <w:r>
        <w:rPr>
          <w:spacing w:val="2"/>
        </w:rPr>
        <w:t xml:space="preserve"> </w:t>
      </w:r>
      <w:r>
        <w:t>воспитательной</w:t>
      </w:r>
      <w:r>
        <w:rPr>
          <w:spacing w:val="2"/>
        </w:rPr>
        <w:t xml:space="preserve"> </w:t>
      </w:r>
      <w:r>
        <w:t>деятельности,</w:t>
      </w:r>
      <w:r>
        <w:rPr>
          <w:spacing w:val="3"/>
        </w:rPr>
        <w:t xml:space="preserve"> </w:t>
      </w:r>
      <w:r>
        <w:t>в</w:t>
      </w:r>
      <w:r>
        <w:rPr>
          <w:spacing w:val="-3"/>
        </w:rPr>
        <w:t xml:space="preserve"> </w:t>
      </w:r>
      <w:r>
        <w:t>том</w:t>
      </w:r>
      <w:r>
        <w:rPr>
          <w:spacing w:val="-3"/>
        </w:rPr>
        <w:t xml:space="preserve"> </w:t>
      </w:r>
      <w:r>
        <w:t>числе</w:t>
      </w:r>
      <w:r>
        <w:rPr>
          <w:spacing w:val="-10"/>
        </w:rPr>
        <w:t xml:space="preserve"> </w:t>
      </w:r>
      <w:r>
        <w:t>в</w:t>
      </w:r>
      <w:r>
        <w:rPr>
          <w:spacing w:val="6"/>
        </w:rPr>
        <w:t xml:space="preserve"> </w:t>
      </w:r>
      <w:r>
        <w:t>части:</w:t>
      </w:r>
    </w:p>
    <w:p w:rsidR="00784805" w:rsidRDefault="00784805">
      <w:pPr>
        <w:pStyle w:val="a5"/>
        <w:spacing w:before="9"/>
        <w:ind w:left="0"/>
        <w:jc w:val="left"/>
        <w:rPr>
          <w:sz w:val="23"/>
        </w:rPr>
      </w:pPr>
    </w:p>
    <w:p w:rsidR="00784805" w:rsidRDefault="00D8152A">
      <w:pPr>
        <w:ind w:left="333"/>
        <w:jc w:val="both"/>
        <w:rPr>
          <w:i/>
          <w:sz w:val="24"/>
        </w:rPr>
      </w:pPr>
      <w:r>
        <w:rPr>
          <w:i/>
          <w:sz w:val="24"/>
        </w:rPr>
        <w:t>гражданского</w:t>
      </w:r>
      <w:r>
        <w:rPr>
          <w:i/>
          <w:spacing w:val="-2"/>
          <w:sz w:val="24"/>
        </w:rPr>
        <w:t xml:space="preserve"> </w:t>
      </w:r>
      <w:r>
        <w:rPr>
          <w:i/>
          <w:sz w:val="24"/>
        </w:rPr>
        <w:t>воспитания:</w:t>
      </w:r>
    </w:p>
    <w:p w:rsidR="00784805" w:rsidRDefault="00D8152A">
      <w:pPr>
        <w:pStyle w:val="a5"/>
        <w:spacing w:before="10" w:line="232" w:lineRule="auto"/>
        <w:ind w:left="333" w:right="681"/>
      </w:pPr>
      <w:r>
        <w:rPr>
          <w:noProof/>
          <w:position w:val="-4"/>
          <w:lang w:eastAsia="ru-RU"/>
        </w:rPr>
        <w:drawing>
          <wp:inline distT="0" distB="0" distL="0" distR="0">
            <wp:extent cx="237744" cy="16763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сформированность гражданской позиции обучающегося как активного и ответственного</w:t>
      </w:r>
      <w:r>
        <w:rPr>
          <w:spacing w:val="1"/>
        </w:rPr>
        <w:t xml:space="preserve"> </w:t>
      </w:r>
      <w:r>
        <w:t>члена российского</w:t>
      </w:r>
      <w:r>
        <w:rPr>
          <w:spacing w:val="-5"/>
        </w:rPr>
        <w:t xml:space="preserve"> </w:t>
      </w:r>
      <w:r>
        <w:t>общества;</w:t>
      </w:r>
    </w:p>
    <w:p w:rsidR="00784805" w:rsidRDefault="002B54D8">
      <w:pPr>
        <w:pStyle w:val="a5"/>
        <w:spacing w:before="27" w:line="237" w:lineRule="auto"/>
        <w:ind w:left="1053" w:right="685"/>
      </w:pPr>
      <w:r>
        <w:pict>
          <v:group id="_x0000_s1282" style="position:absolute;left:0;text-align:left;margin-left:56.65pt;margin-top:1.65pt;width:18.75pt;height:26.9pt;z-index:15729664;mso-position-horizontal-relative:page" coordorigin="1133,33" coordsize="375,538">
            <v:shape id="_x0000_s1284" type="#_x0000_t75" style="position:absolute;left:1133;top:32;width:375;height:264">
              <v:imagedata r:id="rId10" o:title=""/>
            </v:shape>
            <v:shape id="_x0000_s1283" type="#_x0000_t75" style="position:absolute;left:1133;top:306;width:375;height:264">
              <v:imagedata r:id="rId10" o:title=""/>
            </v:shape>
            <w10:wrap anchorx="page"/>
          </v:group>
        </w:pict>
      </w:r>
      <w:r w:rsidR="00D8152A">
        <w:rPr>
          <w:spacing w:val="-1"/>
        </w:rPr>
        <w:t xml:space="preserve">осознание своих конституционных прав и обязанностей, </w:t>
      </w:r>
      <w:r w:rsidR="00D8152A">
        <w:t>уважение закона и правопорядка;</w:t>
      </w:r>
      <w:r w:rsidR="00D8152A">
        <w:rPr>
          <w:spacing w:val="1"/>
        </w:rPr>
        <w:t xml:space="preserve"> </w:t>
      </w:r>
      <w:r w:rsidR="00D8152A">
        <w:t>принятие</w:t>
      </w:r>
      <w:r w:rsidR="00D8152A">
        <w:rPr>
          <w:spacing w:val="3"/>
        </w:rPr>
        <w:t xml:space="preserve"> </w:t>
      </w:r>
      <w:r w:rsidR="00D8152A">
        <w:t>традиционных</w:t>
      </w:r>
      <w:r w:rsidR="00D8152A">
        <w:rPr>
          <w:spacing w:val="60"/>
        </w:rPr>
        <w:t xml:space="preserve"> </w:t>
      </w:r>
      <w:r w:rsidR="00D8152A">
        <w:t>национальных,</w:t>
      </w:r>
      <w:r w:rsidR="00D8152A">
        <w:rPr>
          <w:spacing w:val="3"/>
        </w:rPr>
        <w:t xml:space="preserve"> </w:t>
      </w:r>
      <w:r w:rsidR="00D8152A">
        <w:t>общечеловеческих</w:t>
      </w:r>
      <w:r w:rsidR="00D8152A">
        <w:rPr>
          <w:spacing w:val="60"/>
        </w:rPr>
        <w:t xml:space="preserve"> </w:t>
      </w:r>
      <w:r w:rsidR="00D8152A">
        <w:t>гуманистических</w:t>
      </w:r>
      <w:r w:rsidR="00D8152A">
        <w:rPr>
          <w:spacing w:val="60"/>
        </w:rPr>
        <w:t xml:space="preserve"> </w:t>
      </w:r>
      <w:r w:rsidR="00D8152A">
        <w:t>и</w:t>
      </w:r>
    </w:p>
    <w:p w:rsidR="00784805" w:rsidRDefault="00D8152A">
      <w:pPr>
        <w:pStyle w:val="a5"/>
        <w:spacing w:line="273" w:lineRule="exact"/>
        <w:ind w:left="333"/>
      </w:pPr>
      <w:r>
        <w:t>демократических</w:t>
      </w:r>
      <w:r>
        <w:rPr>
          <w:spacing w:val="-8"/>
        </w:rPr>
        <w:t xml:space="preserve"> </w:t>
      </w:r>
      <w:r>
        <w:t>ценностей;</w:t>
      </w:r>
    </w:p>
    <w:p w:rsidR="00784805" w:rsidRDefault="00D8152A">
      <w:pPr>
        <w:pStyle w:val="a5"/>
        <w:spacing w:before="1" w:line="237" w:lineRule="auto"/>
        <w:ind w:left="333" w:right="678"/>
      </w:pPr>
      <w:r>
        <w:rPr>
          <w:noProof/>
          <w:position w:val="-4"/>
          <w:lang w:eastAsia="ru-RU"/>
        </w:rPr>
        <w:drawing>
          <wp:inline distT="0" distB="0" distL="0" distR="0">
            <wp:extent cx="237744" cy="167639"/>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5"/>
        </w:rPr>
        <w:t xml:space="preserve"> </w:t>
      </w:r>
      <w:r>
        <w:t>по</w:t>
      </w:r>
      <w:r>
        <w:rPr>
          <w:spacing w:val="10"/>
        </w:rPr>
        <w:t xml:space="preserve"> </w:t>
      </w:r>
      <w:r>
        <w:t>социальным, религиозным,</w:t>
      </w:r>
      <w:r>
        <w:rPr>
          <w:spacing w:val="-9"/>
        </w:rPr>
        <w:t xml:space="preserve"> </w:t>
      </w:r>
      <w:r>
        <w:t>расовым,</w:t>
      </w:r>
      <w:r>
        <w:rPr>
          <w:spacing w:val="-5"/>
        </w:rPr>
        <w:t xml:space="preserve"> </w:t>
      </w:r>
      <w:r>
        <w:t>национальным признакам;</w:t>
      </w:r>
    </w:p>
    <w:p w:rsidR="00784805" w:rsidRDefault="00D8152A">
      <w:pPr>
        <w:pStyle w:val="a5"/>
        <w:spacing w:before="5" w:line="237" w:lineRule="auto"/>
        <w:ind w:left="333" w:right="667"/>
      </w:pPr>
      <w:r>
        <w:rPr>
          <w:noProof/>
          <w:position w:val="-4"/>
          <w:lang w:eastAsia="ru-RU"/>
        </w:rPr>
        <w:drawing>
          <wp:inline distT="0" distB="0" distL="0" distR="0">
            <wp:extent cx="237744" cy="167639"/>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и</w:t>
      </w:r>
      <w:r>
        <w:rPr>
          <w:spacing w:val="1"/>
        </w:rPr>
        <w:t xml:space="preserve"> </w:t>
      </w:r>
      <w:r>
        <w:t>детско-юношеских</w:t>
      </w:r>
      <w:r>
        <w:rPr>
          <w:spacing w:val="1"/>
        </w:rPr>
        <w:t xml:space="preserve"> </w:t>
      </w:r>
      <w:r>
        <w:t>организациях;</w:t>
      </w:r>
    </w:p>
    <w:p w:rsidR="00784805" w:rsidRDefault="00D8152A">
      <w:pPr>
        <w:pStyle w:val="a5"/>
        <w:spacing w:before="7" w:line="237" w:lineRule="auto"/>
        <w:ind w:left="333" w:right="682"/>
      </w:pPr>
      <w:r>
        <w:rPr>
          <w:noProof/>
          <w:position w:val="-4"/>
          <w:lang w:eastAsia="ru-RU"/>
        </w:rPr>
        <w:drawing>
          <wp:inline distT="0" distB="0" distL="0" distR="0">
            <wp:extent cx="237744" cy="167639"/>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rsidR="00784805" w:rsidRDefault="00D8152A">
      <w:pPr>
        <w:pStyle w:val="a5"/>
        <w:spacing w:line="275" w:lineRule="exact"/>
        <w:ind w:left="333"/>
      </w:pPr>
      <w:r>
        <w:rPr>
          <w:noProof/>
          <w:position w:val="-4"/>
          <w:lang w:eastAsia="ru-RU"/>
        </w:rPr>
        <w:drawing>
          <wp:inline distT="0" distB="0" distL="0" distR="0">
            <wp:extent cx="237744" cy="167639"/>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готовность</w:t>
      </w:r>
      <w:r>
        <w:rPr>
          <w:spacing w:val="-9"/>
        </w:rPr>
        <w:t xml:space="preserve"> </w:t>
      </w:r>
      <w:r>
        <w:t>к</w:t>
      </w:r>
      <w:r>
        <w:rPr>
          <w:spacing w:val="-12"/>
        </w:rPr>
        <w:t xml:space="preserve"> </w:t>
      </w:r>
      <w:r>
        <w:t>гуманитарной</w:t>
      </w:r>
      <w:r>
        <w:rPr>
          <w:spacing w:val="-8"/>
        </w:rPr>
        <w:t xml:space="preserve"> </w:t>
      </w:r>
      <w:r>
        <w:t>и</w:t>
      </w:r>
      <w:r>
        <w:rPr>
          <w:spacing w:val="-5"/>
        </w:rPr>
        <w:t xml:space="preserve"> </w:t>
      </w:r>
      <w:r>
        <w:t>волонтерской</w:t>
      </w:r>
      <w:r>
        <w:rPr>
          <w:spacing w:val="-1"/>
        </w:rPr>
        <w:t xml:space="preserve"> </w:t>
      </w:r>
      <w:r>
        <w:t>деятельности;</w:t>
      </w:r>
    </w:p>
    <w:p w:rsidR="00784805" w:rsidRDefault="00784805">
      <w:pPr>
        <w:pStyle w:val="a5"/>
        <w:spacing w:before="10"/>
        <w:ind w:left="0"/>
        <w:jc w:val="left"/>
      </w:pPr>
    </w:p>
    <w:p w:rsidR="00784805" w:rsidRDefault="00D8152A">
      <w:pPr>
        <w:spacing w:line="272" w:lineRule="exact"/>
        <w:ind w:left="333"/>
        <w:jc w:val="both"/>
        <w:rPr>
          <w:i/>
          <w:sz w:val="24"/>
        </w:rPr>
      </w:pPr>
      <w:r>
        <w:rPr>
          <w:i/>
          <w:sz w:val="24"/>
        </w:rPr>
        <w:t>патриотического воспитания:</w:t>
      </w:r>
    </w:p>
    <w:p w:rsidR="00784805" w:rsidRDefault="00D8152A">
      <w:pPr>
        <w:pStyle w:val="a5"/>
        <w:ind w:left="333" w:right="666"/>
      </w:pPr>
      <w:r>
        <w:rPr>
          <w:noProof/>
          <w:position w:val="-4"/>
          <w:lang w:eastAsia="ru-RU"/>
        </w:rPr>
        <w:drawing>
          <wp:inline distT="0" distB="0" distL="0" distR="0">
            <wp:extent cx="237744" cy="16764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5"/>
        </w:rPr>
        <w:t xml:space="preserve"> </w:t>
      </w:r>
      <w:r>
        <w:t>народу,</w:t>
      </w:r>
      <w:r>
        <w:rPr>
          <w:spacing w:val="-4"/>
        </w:rPr>
        <w:t xml:space="preserve"> </w:t>
      </w:r>
      <w:r>
        <w:t>чувства</w:t>
      </w:r>
      <w:r>
        <w:rPr>
          <w:spacing w:val="-4"/>
        </w:rPr>
        <w:t xml:space="preserve"> </w:t>
      </w:r>
      <w:r>
        <w:t>ответственности</w:t>
      </w:r>
      <w:r>
        <w:rPr>
          <w:spacing w:val="-9"/>
        </w:rPr>
        <w:t xml:space="preserve"> </w:t>
      </w:r>
      <w:r>
        <w:t>перед</w:t>
      </w:r>
      <w:r>
        <w:rPr>
          <w:spacing w:val="-12"/>
        </w:rPr>
        <w:t xml:space="preserve"> </w:t>
      </w:r>
      <w:r>
        <w:t>Родиной,</w:t>
      </w:r>
      <w:r>
        <w:rPr>
          <w:spacing w:val="-8"/>
        </w:rPr>
        <w:t xml:space="preserve"> </w:t>
      </w:r>
      <w:r>
        <w:t>гордости</w:t>
      </w:r>
      <w:r>
        <w:rPr>
          <w:spacing w:val="-9"/>
        </w:rPr>
        <w:t xml:space="preserve"> </w:t>
      </w:r>
      <w:r>
        <w:t>за</w:t>
      </w:r>
      <w:r>
        <w:rPr>
          <w:spacing w:val="-7"/>
        </w:rPr>
        <w:t xml:space="preserve"> </w:t>
      </w:r>
      <w:r>
        <w:t>свой</w:t>
      </w:r>
      <w:r>
        <w:rPr>
          <w:spacing w:val="-5"/>
        </w:rPr>
        <w:t xml:space="preserve"> </w:t>
      </w:r>
      <w:r>
        <w:t>край,</w:t>
      </w:r>
      <w:r>
        <w:rPr>
          <w:spacing w:val="-8"/>
        </w:rPr>
        <w:t xml:space="preserve"> </w:t>
      </w:r>
      <w:r>
        <w:t>свою</w:t>
      </w:r>
      <w:r>
        <w:rPr>
          <w:spacing w:val="-11"/>
        </w:rPr>
        <w:t xml:space="preserve"> </w:t>
      </w:r>
      <w:r>
        <w:t>Родину,</w:t>
      </w:r>
      <w:r>
        <w:rPr>
          <w:spacing w:val="3"/>
        </w:rPr>
        <w:t xml:space="preserve"> </w:t>
      </w:r>
      <w:r>
        <w:t>свой</w:t>
      </w:r>
      <w:r>
        <w:rPr>
          <w:spacing w:val="-57"/>
        </w:rPr>
        <w:t xml:space="preserve"> </w:t>
      </w:r>
      <w:r>
        <w:t>язык и</w:t>
      </w:r>
      <w:r>
        <w:rPr>
          <w:spacing w:val="-2"/>
        </w:rPr>
        <w:t xml:space="preserve"> </w:t>
      </w:r>
      <w:r>
        <w:t>культуру,</w:t>
      </w:r>
      <w:r>
        <w:rPr>
          <w:spacing w:val="9"/>
        </w:rPr>
        <w:t xml:space="preserve"> </w:t>
      </w:r>
      <w:r>
        <w:t>прошлое и</w:t>
      </w:r>
      <w:r>
        <w:rPr>
          <w:spacing w:val="-6"/>
        </w:rPr>
        <w:t xml:space="preserve"> </w:t>
      </w:r>
      <w:r>
        <w:t>настоящее</w:t>
      </w:r>
      <w:r>
        <w:rPr>
          <w:spacing w:val="-4"/>
        </w:rPr>
        <w:t xml:space="preserve"> </w:t>
      </w:r>
      <w:r>
        <w:t>многонационального</w:t>
      </w:r>
      <w:r>
        <w:rPr>
          <w:spacing w:val="8"/>
        </w:rPr>
        <w:t xml:space="preserve"> </w:t>
      </w:r>
      <w:r>
        <w:t>народа России;</w:t>
      </w:r>
    </w:p>
    <w:p w:rsidR="00784805" w:rsidRDefault="00784805">
      <w:pPr>
        <w:sectPr w:rsidR="00784805">
          <w:pgSz w:w="11910" w:h="16840"/>
          <w:pgMar w:top="640" w:right="20" w:bottom="1000" w:left="800" w:header="0" w:footer="735" w:gutter="0"/>
          <w:cols w:space="720"/>
        </w:sectPr>
      </w:pPr>
    </w:p>
    <w:p w:rsidR="00784805" w:rsidRDefault="00D8152A">
      <w:pPr>
        <w:pStyle w:val="a5"/>
        <w:spacing w:before="68"/>
        <w:ind w:left="333" w:right="666"/>
      </w:pPr>
      <w:r>
        <w:rPr>
          <w:noProof/>
          <w:position w:val="-4"/>
          <w:lang w:eastAsia="ru-RU"/>
        </w:rPr>
        <w:lastRenderedPageBreak/>
        <w:drawing>
          <wp:inline distT="0" distB="0" distL="0" distR="0">
            <wp:extent cx="237744" cy="16764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 народов</w:t>
      </w:r>
      <w:r>
        <w:rPr>
          <w:spacing w:val="1"/>
        </w:rPr>
        <w:t xml:space="preserve"> </w:t>
      </w:r>
      <w:r>
        <w:t>России,</w:t>
      </w:r>
      <w:r>
        <w:rPr>
          <w:spacing w:val="1"/>
        </w:rPr>
        <w:t xml:space="preserve"> </w:t>
      </w:r>
      <w:r>
        <w:t>достижениям России в науке,</w:t>
      </w:r>
      <w:r>
        <w:rPr>
          <w:spacing w:val="1"/>
        </w:rPr>
        <w:t xml:space="preserve"> </w:t>
      </w:r>
      <w:r>
        <w:t>искусстве,</w:t>
      </w:r>
      <w:r>
        <w:rPr>
          <w:spacing w:val="1"/>
        </w:rPr>
        <w:t xml:space="preserve"> </w:t>
      </w:r>
      <w:r>
        <w:t>спорте,</w:t>
      </w:r>
      <w:r>
        <w:rPr>
          <w:spacing w:val="4"/>
        </w:rPr>
        <w:t xml:space="preserve"> </w:t>
      </w:r>
      <w:r>
        <w:t>технологиях</w:t>
      </w:r>
      <w:r>
        <w:rPr>
          <w:spacing w:val="-6"/>
        </w:rPr>
        <w:t xml:space="preserve"> </w:t>
      </w:r>
      <w:r>
        <w:t>и</w:t>
      </w:r>
      <w:r>
        <w:rPr>
          <w:spacing w:val="3"/>
        </w:rPr>
        <w:t xml:space="preserve"> </w:t>
      </w:r>
      <w:r>
        <w:t>труде;</w:t>
      </w:r>
    </w:p>
    <w:p w:rsidR="00784805" w:rsidRDefault="00D8152A">
      <w:pPr>
        <w:pStyle w:val="a5"/>
        <w:spacing w:line="237" w:lineRule="auto"/>
        <w:ind w:left="333" w:right="679"/>
      </w:pPr>
      <w:r>
        <w:rPr>
          <w:noProof/>
          <w:position w:val="-4"/>
          <w:lang w:eastAsia="ru-RU"/>
        </w:rPr>
        <w:drawing>
          <wp:inline distT="0" distB="0" distL="0" distR="0">
            <wp:extent cx="237744" cy="16764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rPr>
          <w:spacing w:val="-1"/>
        </w:rPr>
        <w:t xml:space="preserve">идейная убежденность, готовность к служению </w:t>
      </w:r>
      <w:r>
        <w:t>и защите Отечества, ответственность за его</w:t>
      </w:r>
      <w:r>
        <w:rPr>
          <w:spacing w:val="-57"/>
        </w:rPr>
        <w:t xml:space="preserve"> </w:t>
      </w:r>
      <w:r>
        <w:t>судьбу;</w:t>
      </w:r>
    </w:p>
    <w:p w:rsidR="00784805" w:rsidRDefault="00784805">
      <w:pPr>
        <w:pStyle w:val="a5"/>
        <w:spacing w:before="6"/>
        <w:ind w:left="0"/>
        <w:jc w:val="left"/>
      </w:pPr>
    </w:p>
    <w:p w:rsidR="00784805" w:rsidRDefault="00D8152A">
      <w:pPr>
        <w:spacing w:line="275" w:lineRule="exact"/>
        <w:ind w:left="333"/>
        <w:rPr>
          <w:i/>
          <w:sz w:val="24"/>
        </w:rPr>
      </w:pPr>
      <w:r>
        <w:rPr>
          <w:i/>
          <w:sz w:val="24"/>
        </w:rPr>
        <w:t>духовно-нравственного</w:t>
      </w:r>
      <w:r>
        <w:rPr>
          <w:i/>
          <w:spacing w:val="-8"/>
          <w:sz w:val="24"/>
        </w:rPr>
        <w:t xml:space="preserve"> </w:t>
      </w:r>
      <w:r>
        <w:rPr>
          <w:i/>
          <w:sz w:val="24"/>
        </w:rPr>
        <w:t>воспитания:</w:t>
      </w:r>
    </w:p>
    <w:p w:rsidR="00784805" w:rsidRDefault="002B54D8">
      <w:pPr>
        <w:pStyle w:val="a5"/>
        <w:spacing w:line="264" w:lineRule="auto"/>
        <w:ind w:left="1053" w:right="2732"/>
        <w:jc w:val="left"/>
      </w:pPr>
      <w:r>
        <w:pict>
          <v:group id="_x0000_s1278" style="position:absolute;left:0;text-align:left;margin-left:56.65pt;margin-top:.4pt;width:18.75pt;height:42pt;z-index:15730176;mso-position-horizontal-relative:page" coordorigin="1133,8" coordsize="375,840">
            <v:shape id="_x0000_s1281" type="#_x0000_t75" style="position:absolute;left:1133;top:8;width:375;height:264">
              <v:imagedata r:id="rId10" o:title=""/>
            </v:shape>
            <v:shape id="_x0000_s1280" type="#_x0000_t75" style="position:absolute;left:1133;top:310;width:375;height:264">
              <v:imagedata r:id="rId10" o:title=""/>
            </v:shape>
            <v:shape id="_x0000_s1279" type="#_x0000_t75" style="position:absolute;left:1133;top:584;width:375;height:264">
              <v:imagedata r:id="rId10" o:title=""/>
            </v:shape>
            <w10:wrap anchorx="page"/>
          </v:group>
        </w:pict>
      </w:r>
      <w:r w:rsidR="00D8152A">
        <w:t>осознание духовных ценностей российского народа;</w:t>
      </w:r>
      <w:r w:rsidR="00D8152A">
        <w:rPr>
          <w:spacing w:val="1"/>
        </w:rPr>
        <w:t xml:space="preserve"> </w:t>
      </w:r>
      <w:r w:rsidR="00D8152A">
        <w:t>сформированность</w:t>
      </w:r>
      <w:r w:rsidR="00D8152A">
        <w:rPr>
          <w:spacing w:val="-13"/>
        </w:rPr>
        <w:t xml:space="preserve"> </w:t>
      </w:r>
      <w:r w:rsidR="00D8152A">
        <w:t>нравственного</w:t>
      </w:r>
      <w:r w:rsidR="00D8152A">
        <w:rPr>
          <w:spacing w:val="-5"/>
        </w:rPr>
        <w:t xml:space="preserve"> </w:t>
      </w:r>
      <w:r w:rsidR="00D8152A">
        <w:t>сознания,</w:t>
      </w:r>
      <w:r w:rsidR="00D8152A">
        <w:rPr>
          <w:spacing w:val="-9"/>
        </w:rPr>
        <w:t xml:space="preserve"> </w:t>
      </w:r>
      <w:r w:rsidR="00D8152A">
        <w:t>этического</w:t>
      </w:r>
      <w:r w:rsidR="00D8152A">
        <w:rPr>
          <w:spacing w:val="-10"/>
        </w:rPr>
        <w:t xml:space="preserve"> </w:t>
      </w:r>
      <w:r w:rsidR="00D8152A">
        <w:t>поведения;</w:t>
      </w:r>
    </w:p>
    <w:p w:rsidR="00784805" w:rsidRDefault="00D8152A">
      <w:pPr>
        <w:pStyle w:val="a5"/>
        <w:spacing w:line="244" w:lineRule="exact"/>
        <w:ind w:left="1053"/>
        <w:jc w:val="left"/>
      </w:pPr>
      <w:r>
        <w:t>способность</w:t>
      </w:r>
      <w:r>
        <w:rPr>
          <w:spacing w:val="49"/>
        </w:rPr>
        <w:t xml:space="preserve"> </w:t>
      </w:r>
      <w:r>
        <w:t>оценивать</w:t>
      </w:r>
      <w:r>
        <w:rPr>
          <w:spacing w:val="54"/>
        </w:rPr>
        <w:t xml:space="preserve"> </w:t>
      </w:r>
      <w:r>
        <w:t>ситуацию</w:t>
      </w:r>
      <w:r>
        <w:rPr>
          <w:spacing w:val="50"/>
        </w:rPr>
        <w:t xml:space="preserve"> </w:t>
      </w:r>
      <w:r>
        <w:t>и</w:t>
      </w:r>
      <w:r>
        <w:rPr>
          <w:spacing w:val="58"/>
        </w:rPr>
        <w:t xml:space="preserve"> </w:t>
      </w:r>
      <w:r>
        <w:t>принимать</w:t>
      </w:r>
      <w:r>
        <w:rPr>
          <w:spacing w:val="48"/>
        </w:rPr>
        <w:t xml:space="preserve"> </w:t>
      </w:r>
      <w:r>
        <w:t>осознанные</w:t>
      </w:r>
      <w:r>
        <w:rPr>
          <w:spacing w:val="56"/>
        </w:rPr>
        <w:t xml:space="preserve"> </w:t>
      </w:r>
      <w:r>
        <w:t>решения,</w:t>
      </w:r>
      <w:r>
        <w:rPr>
          <w:spacing w:val="70"/>
        </w:rPr>
        <w:t xml:space="preserve"> </w:t>
      </w:r>
      <w:r>
        <w:t>ориентируясь</w:t>
      </w:r>
      <w:r>
        <w:rPr>
          <w:spacing w:val="58"/>
        </w:rPr>
        <w:t xml:space="preserve"> </w:t>
      </w:r>
      <w:r>
        <w:t>на</w:t>
      </w:r>
    </w:p>
    <w:p w:rsidR="00784805" w:rsidRDefault="00D8152A">
      <w:pPr>
        <w:pStyle w:val="a5"/>
        <w:spacing w:line="275" w:lineRule="exact"/>
        <w:ind w:left="333"/>
        <w:jc w:val="left"/>
      </w:pPr>
      <w:r>
        <w:t>морально-нравственные</w:t>
      </w:r>
      <w:r>
        <w:rPr>
          <w:spacing w:val="-4"/>
        </w:rPr>
        <w:t xml:space="preserve"> </w:t>
      </w:r>
      <w:r>
        <w:t>нормы</w:t>
      </w:r>
      <w:r>
        <w:rPr>
          <w:spacing w:val="-2"/>
        </w:rPr>
        <w:t xml:space="preserve"> </w:t>
      </w:r>
      <w:r>
        <w:t>и</w:t>
      </w:r>
      <w:r>
        <w:rPr>
          <w:spacing w:val="-1"/>
        </w:rPr>
        <w:t xml:space="preserve"> </w:t>
      </w:r>
      <w:r>
        <w:t>ценности;</w:t>
      </w:r>
    </w:p>
    <w:p w:rsidR="00784805" w:rsidRDefault="002B54D8">
      <w:pPr>
        <w:pStyle w:val="a5"/>
        <w:spacing w:before="16" w:line="275" w:lineRule="exact"/>
        <w:ind w:left="1053"/>
      </w:pPr>
      <w:r>
        <w:pict>
          <v:group id="_x0000_s1275" style="position:absolute;left:0;text-align:left;margin-left:56.65pt;margin-top:1.2pt;width:18.75pt;height:26.9pt;z-index:-40459776;mso-position-horizontal-relative:page" coordorigin="1133,24" coordsize="375,538">
            <v:shape id="_x0000_s1277" type="#_x0000_t75" style="position:absolute;left:1133;top:24;width:375;height:264">
              <v:imagedata r:id="rId10" o:title=""/>
            </v:shape>
            <v:shape id="_x0000_s1276" type="#_x0000_t75" style="position:absolute;left:1133;top:298;width:375;height:264">
              <v:imagedata r:id="rId10" o:title=""/>
            </v:shape>
            <w10:wrap anchorx="page"/>
          </v:group>
        </w:pict>
      </w:r>
      <w:r w:rsidR="00D8152A">
        <w:t>осознание</w:t>
      </w:r>
      <w:r w:rsidR="00D8152A">
        <w:rPr>
          <w:spacing w:val="-7"/>
        </w:rPr>
        <w:t xml:space="preserve"> </w:t>
      </w:r>
      <w:r w:rsidR="00D8152A">
        <w:t>личного</w:t>
      </w:r>
      <w:r w:rsidR="00D8152A">
        <w:rPr>
          <w:spacing w:val="-3"/>
        </w:rPr>
        <w:t xml:space="preserve"> </w:t>
      </w:r>
      <w:r w:rsidR="00D8152A">
        <w:t>вклада</w:t>
      </w:r>
      <w:r w:rsidR="00D8152A">
        <w:rPr>
          <w:spacing w:val="-8"/>
        </w:rPr>
        <w:t xml:space="preserve"> </w:t>
      </w:r>
      <w:r w:rsidR="00D8152A">
        <w:t>в</w:t>
      </w:r>
      <w:r w:rsidR="00D8152A">
        <w:rPr>
          <w:spacing w:val="-6"/>
        </w:rPr>
        <w:t xml:space="preserve"> </w:t>
      </w:r>
      <w:r w:rsidR="00D8152A">
        <w:t>построение</w:t>
      </w:r>
      <w:r w:rsidR="00D8152A">
        <w:rPr>
          <w:spacing w:val="-7"/>
        </w:rPr>
        <w:t xml:space="preserve"> </w:t>
      </w:r>
      <w:r w:rsidR="00D8152A">
        <w:t>устойчивого</w:t>
      </w:r>
      <w:r w:rsidR="00D8152A">
        <w:rPr>
          <w:spacing w:val="-2"/>
        </w:rPr>
        <w:t xml:space="preserve"> </w:t>
      </w:r>
      <w:r w:rsidR="00D8152A">
        <w:t>будущего;</w:t>
      </w:r>
    </w:p>
    <w:p w:rsidR="00784805" w:rsidRDefault="00D8152A">
      <w:pPr>
        <w:pStyle w:val="a5"/>
        <w:ind w:left="333" w:right="676" w:firstLine="720"/>
      </w:pPr>
      <w:r>
        <w:rPr>
          <w:spacing w:val="-1"/>
        </w:rPr>
        <w:t>ответственное</w:t>
      </w:r>
      <w:r>
        <w:rPr>
          <w:spacing w:val="-18"/>
        </w:rPr>
        <w:t xml:space="preserve"> </w:t>
      </w:r>
      <w:r>
        <w:rPr>
          <w:spacing w:val="-1"/>
        </w:rPr>
        <w:t>отношение</w:t>
      </w:r>
      <w:r>
        <w:rPr>
          <w:spacing w:val="-8"/>
        </w:rPr>
        <w:t xml:space="preserve"> </w:t>
      </w:r>
      <w:r>
        <w:rPr>
          <w:spacing w:val="-1"/>
        </w:rPr>
        <w:t>к</w:t>
      </w:r>
      <w:r>
        <w:rPr>
          <w:spacing w:val="-14"/>
        </w:rPr>
        <w:t xml:space="preserve"> </w:t>
      </w:r>
      <w:r>
        <w:rPr>
          <w:spacing w:val="-1"/>
        </w:rPr>
        <w:t>своим</w:t>
      </w:r>
      <w:r>
        <w:rPr>
          <w:spacing w:val="-5"/>
        </w:rPr>
        <w:t xml:space="preserve"> </w:t>
      </w:r>
      <w:r>
        <w:rPr>
          <w:spacing w:val="-1"/>
        </w:rPr>
        <w:t>родителям</w:t>
      </w:r>
      <w:r>
        <w:rPr>
          <w:spacing w:val="-11"/>
        </w:rPr>
        <w:t xml:space="preserve"> </w:t>
      </w:r>
      <w:r>
        <w:t>и</w:t>
      </w:r>
      <w:r>
        <w:rPr>
          <w:spacing w:val="-15"/>
        </w:rPr>
        <w:t xml:space="preserve"> </w:t>
      </w:r>
      <w:r>
        <w:t>(или)</w:t>
      </w:r>
      <w:r>
        <w:rPr>
          <w:spacing w:val="-10"/>
        </w:rPr>
        <w:t xml:space="preserve"> </w:t>
      </w:r>
      <w:r>
        <w:t>другим</w:t>
      </w:r>
      <w:r>
        <w:rPr>
          <w:spacing w:val="1"/>
        </w:rPr>
        <w:t xml:space="preserve"> </w:t>
      </w:r>
      <w:r>
        <w:t>членам</w:t>
      </w:r>
      <w:r>
        <w:rPr>
          <w:spacing w:val="-10"/>
        </w:rPr>
        <w:t xml:space="preserve"> </w:t>
      </w:r>
      <w:r>
        <w:t>семьи,</w:t>
      </w:r>
      <w:r>
        <w:rPr>
          <w:spacing w:val="-6"/>
        </w:rPr>
        <w:t xml:space="preserve"> </w:t>
      </w:r>
      <w:r>
        <w:t>созданию</w:t>
      </w:r>
      <w:r>
        <w:rPr>
          <w:spacing w:val="-6"/>
        </w:rPr>
        <w:t xml:space="preserve"> </w:t>
      </w:r>
      <w:r>
        <w:t>семьи</w:t>
      </w:r>
      <w:r>
        <w:rPr>
          <w:spacing w:val="-58"/>
        </w:rPr>
        <w:t xml:space="preserve"> </w:t>
      </w:r>
      <w:r>
        <w:rPr>
          <w:spacing w:val="-1"/>
        </w:rPr>
        <w:t>на</w:t>
      </w:r>
      <w:r>
        <w:rPr>
          <w:spacing w:val="-11"/>
        </w:rPr>
        <w:t xml:space="preserve"> </w:t>
      </w:r>
      <w:r>
        <w:rPr>
          <w:spacing w:val="-1"/>
        </w:rPr>
        <w:t>основе</w:t>
      </w:r>
      <w:r>
        <w:rPr>
          <w:spacing w:val="-14"/>
        </w:rPr>
        <w:t xml:space="preserve"> </w:t>
      </w:r>
      <w:r>
        <w:rPr>
          <w:spacing w:val="-1"/>
        </w:rPr>
        <w:t>осознанного</w:t>
      </w:r>
      <w:r>
        <w:rPr>
          <w:spacing w:val="-4"/>
        </w:rPr>
        <w:t xml:space="preserve"> </w:t>
      </w:r>
      <w:r>
        <w:t>принятия</w:t>
      </w:r>
      <w:r>
        <w:rPr>
          <w:spacing w:val="-9"/>
        </w:rPr>
        <w:t xml:space="preserve"> </w:t>
      </w:r>
      <w:r>
        <w:t>ценностей</w:t>
      </w:r>
      <w:r>
        <w:rPr>
          <w:spacing w:val="-8"/>
        </w:rPr>
        <w:t xml:space="preserve"> </w:t>
      </w:r>
      <w:r>
        <w:t>семейной</w:t>
      </w:r>
      <w:r>
        <w:rPr>
          <w:spacing w:val="-8"/>
        </w:rPr>
        <w:t xml:space="preserve"> </w:t>
      </w:r>
      <w:r>
        <w:t>жизни</w:t>
      </w:r>
      <w:r>
        <w:rPr>
          <w:spacing w:val="-8"/>
        </w:rPr>
        <w:t xml:space="preserve"> </w:t>
      </w:r>
      <w:r>
        <w:t>в</w:t>
      </w:r>
      <w:r>
        <w:rPr>
          <w:spacing w:val="-7"/>
        </w:rPr>
        <w:t xml:space="preserve"> </w:t>
      </w:r>
      <w:r>
        <w:t>соответствии</w:t>
      </w:r>
      <w:r>
        <w:rPr>
          <w:spacing w:val="-8"/>
        </w:rPr>
        <w:t xml:space="preserve"> </w:t>
      </w:r>
      <w:r>
        <w:t>с</w:t>
      </w:r>
      <w:r>
        <w:rPr>
          <w:spacing w:val="-5"/>
        </w:rPr>
        <w:t xml:space="preserve"> </w:t>
      </w:r>
      <w:r>
        <w:t>традициями</w:t>
      </w:r>
      <w:r>
        <w:rPr>
          <w:spacing w:val="2"/>
        </w:rPr>
        <w:t xml:space="preserve"> </w:t>
      </w:r>
      <w:r>
        <w:t>народов</w:t>
      </w:r>
      <w:r>
        <w:rPr>
          <w:spacing w:val="-57"/>
        </w:rPr>
        <w:t xml:space="preserve"> </w:t>
      </w:r>
      <w:r>
        <w:t>России;</w:t>
      </w:r>
    </w:p>
    <w:p w:rsidR="00784805" w:rsidRDefault="00784805">
      <w:pPr>
        <w:pStyle w:val="a5"/>
        <w:spacing w:before="10"/>
        <w:ind w:left="0"/>
        <w:jc w:val="left"/>
        <w:rPr>
          <w:sz w:val="23"/>
        </w:rPr>
      </w:pPr>
    </w:p>
    <w:p w:rsidR="00784805" w:rsidRDefault="00D8152A">
      <w:pPr>
        <w:spacing w:before="1" w:line="275" w:lineRule="exact"/>
        <w:ind w:left="333"/>
        <w:rPr>
          <w:i/>
          <w:sz w:val="24"/>
        </w:rPr>
      </w:pPr>
      <w:r>
        <w:rPr>
          <w:i/>
          <w:sz w:val="24"/>
        </w:rPr>
        <w:t>эстетического</w:t>
      </w:r>
      <w:r>
        <w:rPr>
          <w:i/>
          <w:spacing w:val="-7"/>
          <w:sz w:val="24"/>
        </w:rPr>
        <w:t xml:space="preserve"> </w:t>
      </w:r>
      <w:r>
        <w:rPr>
          <w:i/>
          <w:sz w:val="24"/>
        </w:rPr>
        <w:t>воспитания:</w:t>
      </w:r>
    </w:p>
    <w:p w:rsidR="00784805" w:rsidRDefault="00D8152A">
      <w:pPr>
        <w:pStyle w:val="a5"/>
        <w:ind w:left="333" w:right="670"/>
        <w:jc w:val="left"/>
      </w:pPr>
      <w:r>
        <w:rPr>
          <w:noProof/>
          <w:position w:val="-4"/>
          <w:lang w:eastAsia="ru-RU"/>
        </w:rPr>
        <w:drawing>
          <wp:inline distT="0" distB="0" distL="0" distR="0">
            <wp:extent cx="237744" cy="167640"/>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эстетическое</w:t>
      </w:r>
      <w:r>
        <w:rPr>
          <w:spacing w:val="39"/>
        </w:rPr>
        <w:t xml:space="preserve"> </w:t>
      </w:r>
      <w:r>
        <w:t>отношение</w:t>
      </w:r>
      <w:r>
        <w:rPr>
          <w:spacing w:val="39"/>
        </w:rPr>
        <w:t xml:space="preserve"> </w:t>
      </w:r>
      <w:r>
        <w:t>к</w:t>
      </w:r>
      <w:r>
        <w:rPr>
          <w:spacing w:val="29"/>
        </w:rPr>
        <w:t xml:space="preserve"> </w:t>
      </w:r>
      <w:r>
        <w:t>миру,</w:t>
      </w:r>
      <w:r>
        <w:rPr>
          <w:spacing w:val="51"/>
        </w:rPr>
        <w:t xml:space="preserve"> </w:t>
      </w:r>
      <w:r>
        <w:t>включая</w:t>
      </w:r>
      <w:r>
        <w:rPr>
          <w:spacing w:val="39"/>
        </w:rPr>
        <w:t xml:space="preserve"> </w:t>
      </w:r>
      <w:r>
        <w:t>эстетику</w:t>
      </w:r>
      <w:r>
        <w:rPr>
          <w:spacing w:val="22"/>
        </w:rPr>
        <w:t xml:space="preserve"> </w:t>
      </w:r>
      <w:r>
        <w:t>быта,</w:t>
      </w:r>
      <w:r>
        <w:rPr>
          <w:spacing w:val="46"/>
        </w:rPr>
        <w:t xml:space="preserve"> </w:t>
      </w:r>
      <w:r>
        <w:t>научного</w:t>
      </w:r>
      <w:r>
        <w:rPr>
          <w:spacing w:val="40"/>
        </w:rPr>
        <w:t xml:space="preserve"> </w:t>
      </w:r>
      <w:r>
        <w:t>и</w:t>
      </w:r>
      <w:r>
        <w:rPr>
          <w:spacing w:val="35"/>
        </w:rPr>
        <w:t xml:space="preserve"> </w:t>
      </w:r>
      <w:r>
        <w:t>технического</w:t>
      </w:r>
      <w:r>
        <w:rPr>
          <w:spacing w:val="-57"/>
        </w:rPr>
        <w:t xml:space="preserve"> </w:t>
      </w:r>
      <w:r>
        <w:t>творчества,</w:t>
      </w:r>
      <w:r>
        <w:rPr>
          <w:spacing w:val="4"/>
        </w:rPr>
        <w:t xml:space="preserve"> </w:t>
      </w:r>
      <w:r>
        <w:t>спорта, труда</w:t>
      </w:r>
      <w:r>
        <w:rPr>
          <w:spacing w:val="1"/>
        </w:rPr>
        <w:t xml:space="preserve"> </w:t>
      </w:r>
      <w:r>
        <w:t>и</w:t>
      </w:r>
      <w:r>
        <w:rPr>
          <w:spacing w:val="7"/>
        </w:rPr>
        <w:t xml:space="preserve"> </w:t>
      </w:r>
      <w:r>
        <w:t>общественных</w:t>
      </w:r>
      <w:r>
        <w:rPr>
          <w:spacing w:val="-10"/>
        </w:rPr>
        <w:t xml:space="preserve"> </w:t>
      </w:r>
      <w:r>
        <w:t>отношений;</w:t>
      </w:r>
    </w:p>
    <w:p w:rsidR="00784805" w:rsidRDefault="00D8152A">
      <w:pPr>
        <w:pStyle w:val="a5"/>
        <w:spacing w:line="242" w:lineRule="auto"/>
        <w:ind w:left="333" w:right="670"/>
        <w:jc w:val="left"/>
      </w:pPr>
      <w:r>
        <w:rPr>
          <w:noProof/>
          <w:position w:val="-4"/>
          <w:lang w:eastAsia="ru-RU"/>
        </w:rPr>
        <w:drawing>
          <wp:inline distT="0" distB="0" distL="0" distR="0">
            <wp:extent cx="237744" cy="167640"/>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способность</w:t>
      </w:r>
      <w:r>
        <w:rPr>
          <w:spacing w:val="39"/>
        </w:rPr>
        <w:t xml:space="preserve"> </w:t>
      </w:r>
      <w:r>
        <w:t>воспринимать</w:t>
      </w:r>
      <w:r>
        <w:rPr>
          <w:spacing w:val="40"/>
        </w:rPr>
        <w:t xml:space="preserve"> </w:t>
      </w:r>
      <w:r>
        <w:t>различные</w:t>
      </w:r>
      <w:r>
        <w:rPr>
          <w:spacing w:val="33"/>
        </w:rPr>
        <w:t xml:space="preserve"> </w:t>
      </w:r>
      <w:r>
        <w:t>виды</w:t>
      </w:r>
      <w:r>
        <w:rPr>
          <w:spacing w:val="44"/>
        </w:rPr>
        <w:t xml:space="preserve"> </w:t>
      </w:r>
      <w:r>
        <w:t>искусства,</w:t>
      </w:r>
      <w:r>
        <w:rPr>
          <w:spacing w:val="49"/>
        </w:rPr>
        <w:t xml:space="preserve"> </w:t>
      </w:r>
      <w:r>
        <w:t>традиции</w:t>
      </w:r>
      <w:r>
        <w:rPr>
          <w:spacing w:val="39"/>
        </w:rPr>
        <w:t xml:space="preserve"> </w:t>
      </w:r>
      <w:r>
        <w:t>и</w:t>
      </w:r>
      <w:r>
        <w:rPr>
          <w:spacing w:val="38"/>
        </w:rPr>
        <w:t xml:space="preserve"> </w:t>
      </w:r>
      <w:r>
        <w:t>творчество</w:t>
      </w:r>
      <w:r>
        <w:rPr>
          <w:spacing w:val="47"/>
        </w:rPr>
        <w:t xml:space="preserve"> </w:t>
      </w:r>
      <w:r>
        <w:t>своего</w:t>
      </w:r>
      <w:r>
        <w:rPr>
          <w:spacing w:val="47"/>
        </w:rPr>
        <w:t xml:space="preserve"> </w:t>
      </w:r>
      <w:r>
        <w:t>и</w:t>
      </w:r>
      <w:r>
        <w:rPr>
          <w:spacing w:val="-57"/>
        </w:rPr>
        <w:t xml:space="preserve"> </w:t>
      </w:r>
      <w:r>
        <w:t>других</w:t>
      </w:r>
      <w:r>
        <w:rPr>
          <w:spacing w:val="-7"/>
        </w:rPr>
        <w:t xml:space="preserve"> </w:t>
      </w:r>
      <w:r>
        <w:t>народов,</w:t>
      </w:r>
      <w:r>
        <w:rPr>
          <w:spacing w:val="-9"/>
        </w:rPr>
        <w:t xml:space="preserve"> </w:t>
      </w:r>
      <w:r>
        <w:t>ощущать</w:t>
      </w:r>
      <w:r>
        <w:rPr>
          <w:spacing w:val="4"/>
        </w:rPr>
        <w:t xml:space="preserve"> </w:t>
      </w:r>
      <w:r>
        <w:t>эмоциональное</w:t>
      </w:r>
      <w:r>
        <w:rPr>
          <w:spacing w:val="3"/>
        </w:rPr>
        <w:t xml:space="preserve"> </w:t>
      </w:r>
      <w:r>
        <w:t>воздействие</w:t>
      </w:r>
      <w:r>
        <w:rPr>
          <w:spacing w:val="2"/>
        </w:rPr>
        <w:t xml:space="preserve"> </w:t>
      </w:r>
      <w:r>
        <w:t>искусства;</w:t>
      </w:r>
    </w:p>
    <w:p w:rsidR="00784805" w:rsidRDefault="00D8152A">
      <w:pPr>
        <w:pStyle w:val="a5"/>
        <w:spacing w:line="232" w:lineRule="auto"/>
        <w:ind w:left="333" w:right="670"/>
        <w:jc w:val="left"/>
      </w:pPr>
      <w:r>
        <w:rPr>
          <w:noProof/>
          <w:position w:val="-4"/>
          <w:lang w:eastAsia="ru-RU"/>
        </w:rPr>
        <w:drawing>
          <wp:inline distT="0" distB="0" distL="0" distR="0">
            <wp:extent cx="237744" cy="167639"/>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0"/>
        </w:rPr>
        <w:t xml:space="preserve"> </w:t>
      </w:r>
      <w:r>
        <w:t>этнических</w:t>
      </w:r>
      <w:r>
        <w:rPr>
          <w:spacing w:val="-7"/>
        </w:rPr>
        <w:t xml:space="preserve"> </w:t>
      </w:r>
      <w:r>
        <w:t>культурных</w:t>
      </w:r>
      <w:r>
        <w:rPr>
          <w:spacing w:val="-7"/>
        </w:rPr>
        <w:t xml:space="preserve"> </w:t>
      </w:r>
      <w:r>
        <w:t>традиций</w:t>
      </w:r>
      <w:r>
        <w:rPr>
          <w:spacing w:val="9"/>
        </w:rPr>
        <w:t xml:space="preserve"> </w:t>
      </w:r>
      <w:r>
        <w:t>и</w:t>
      </w:r>
      <w:r>
        <w:rPr>
          <w:spacing w:val="-8"/>
        </w:rPr>
        <w:t xml:space="preserve"> </w:t>
      </w:r>
      <w:r>
        <w:t>народного</w:t>
      </w:r>
      <w:r>
        <w:rPr>
          <w:spacing w:val="3"/>
        </w:rPr>
        <w:t xml:space="preserve"> </w:t>
      </w:r>
      <w:r>
        <w:t>творчества;</w:t>
      </w:r>
    </w:p>
    <w:p w:rsidR="00784805" w:rsidRDefault="00D8152A">
      <w:pPr>
        <w:pStyle w:val="a5"/>
        <w:spacing w:before="5"/>
        <w:ind w:left="333"/>
        <w:jc w:val="left"/>
      </w:pPr>
      <w:r>
        <w:rPr>
          <w:noProof/>
          <w:position w:val="-4"/>
          <w:lang w:eastAsia="ru-RU"/>
        </w:rPr>
        <w:drawing>
          <wp:inline distT="0" distB="0" distL="0" distR="0">
            <wp:extent cx="237744" cy="167639"/>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готовность</w:t>
      </w:r>
      <w:r>
        <w:rPr>
          <w:spacing w:val="20"/>
        </w:rPr>
        <w:t xml:space="preserve"> </w:t>
      </w:r>
      <w:r>
        <w:t>к</w:t>
      </w:r>
      <w:r>
        <w:rPr>
          <w:spacing w:val="25"/>
        </w:rPr>
        <w:t xml:space="preserve"> </w:t>
      </w:r>
      <w:r>
        <w:t>самовыражению</w:t>
      </w:r>
      <w:r>
        <w:rPr>
          <w:spacing w:val="28"/>
        </w:rPr>
        <w:t xml:space="preserve"> </w:t>
      </w:r>
      <w:r>
        <w:t>в</w:t>
      </w:r>
      <w:r>
        <w:rPr>
          <w:spacing w:val="29"/>
        </w:rPr>
        <w:t xml:space="preserve"> </w:t>
      </w:r>
      <w:r>
        <w:t>разных</w:t>
      </w:r>
      <w:r>
        <w:rPr>
          <w:spacing w:val="18"/>
        </w:rPr>
        <w:t xml:space="preserve"> </w:t>
      </w:r>
      <w:r>
        <w:t>видах</w:t>
      </w:r>
      <w:r>
        <w:rPr>
          <w:spacing w:val="24"/>
        </w:rPr>
        <w:t xml:space="preserve"> </w:t>
      </w:r>
      <w:r>
        <w:t>искусства,</w:t>
      </w:r>
      <w:r>
        <w:rPr>
          <w:spacing w:val="34"/>
        </w:rPr>
        <w:t xml:space="preserve"> </w:t>
      </w:r>
      <w:r>
        <w:t>стремление</w:t>
      </w:r>
      <w:r>
        <w:rPr>
          <w:spacing w:val="28"/>
        </w:rPr>
        <w:t xml:space="preserve"> </w:t>
      </w:r>
      <w:r>
        <w:t>проявлять</w:t>
      </w:r>
      <w:r>
        <w:rPr>
          <w:spacing w:val="29"/>
        </w:rPr>
        <w:t xml:space="preserve"> </w:t>
      </w:r>
      <w:r>
        <w:t>качества</w:t>
      </w:r>
      <w:r>
        <w:rPr>
          <w:spacing w:val="-57"/>
        </w:rPr>
        <w:t xml:space="preserve"> </w:t>
      </w:r>
      <w:r>
        <w:t>творческой</w:t>
      </w:r>
      <w:r>
        <w:rPr>
          <w:spacing w:val="-2"/>
        </w:rPr>
        <w:t xml:space="preserve"> </w:t>
      </w:r>
      <w:r>
        <w:t>личности;</w:t>
      </w:r>
    </w:p>
    <w:p w:rsidR="00784805" w:rsidRDefault="00784805">
      <w:pPr>
        <w:pStyle w:val="a5"/>
        <w:spacing w:before="10"/>
        <w:ind w:left="0"/>
        <w:jc w:val="left"/>
        <w:rPr>
          <w:sz w:val="23"/>
        </w:rPr>
      </w:pPr>
    </w:p>
    <w:p w:rsidR="00784805" w:rsidRDefault="00D8152A">
      <w:pPr>
        <w:spacing w:line="275" w:lineRule="exact"/>
        <w:ind w:left="333"/>
        <w:rPr>
          <w:i/>
          <w:sz w:val="24"/>
        </w:rPr>
      </w:pPr>
      <w:r>
        <w:rPr>
          <w:i/>
          <w:sz w:val="24"/>
        </w:rPr>
        <w:t>физического</w:t>
      </w:r>
      <w:r>
        <w:rPr>
          <w:i/>
          <w:spacing w:val="-9"/>
          <w:sz w:val="24"/>
        </w:rPr>
        <w:t xml:space="preserve"> </w:t>
      </w:r>
      <w:r>
        <w:rPr>
          <w:i/>
          <w:sz w:val="24"/>
        </w:rPr>
        <w:t>воспитания,</w:t>
      </w:r>
      <w:r>
        <w:rPr>
          <w:i/>
          <w:spacing w:val="-8"/>
          <w:sz w:val="24"/>
        </w:rPr>
        <w:t xml:space="preserve"> </w:t>
      </w:r>
      <w:r>
        <w:rPr>
          <w:i/>
          <w:sz w:val="24"/>
        </w:rPr>
        <w:t>формирования</w:t>
      </w:r>
      <w:r>
        <w:rPr>
          <w:i/>
          <w:spacing w:val="-5"/>
          <w:sz w:val="24"/>
        </w:rPr>
        <w:t xml:space="preserve"> </w:t>
      </w:r>
      <w:r>
        <w:rPr>
          <w:i/>
          <w:sz w:val="24"/>
        </w:rPr>
        <w:t>культуры</w:t>
      </w:r>
      <w:r>
        <w:rPr>
          <w:i/>
          <w:spacing w:val="-2"/>
          <w:sz w:val="24"/>
        </w:rPr>
        <w:t xml:space="preserve"> </w:t>
      </w:r>
      <w:r>
        <w:rPr>
          <w:i/>
          <w:sz w:val="24"/>
        </w:rPr>
        <w:t>здоровья</w:t>
      </w:r>
      <w:r>
        <w:rPr>
          <w:i/>
          <w:spacing w:val="-5"/>
          <w:sz w:val="24"/>
        </w:rPr>
        <w:t xml:space="preserve"> </w:t>
      </w:r>
      <w:r>
        <w:rPr>
          <w:i/>
          <w:sz w:val="24"/>
        </w:rPr>
        <w:t>и</w:t>
      </w:r>
      <w:r>
        <w:rPr>
          <w:i/>
          <w:spacing w:val="-6"/>
          <w:sz w:val="24"/>
        </w:rPr>
        <w:t xml:space="preserve"> </w:t>
      </w:r>
      <w:r>
        <w:rPr>
          <w:i/>
          <w:sz w:val="24"/>
        </w:rPr>
        <w:t>эмоционального</w:t>
      </w:r>
      <w:r>
        <w:rPr>
          <w:i/>
          <w:spacing w:val="-4"/>
          <w:sz w:val="24"/>
        </w:rPr>
        <w:t xml:space="preserve"> </w:t>
      </w:r>
      <w:r>
        <w:rPr>
          <w:i/>
          <w:sz w:val="24"/>
        </w:rPr>
        <w:t>благополучия:</w:t>
      </w:r>
    </w:p>
    <w:p w:rsidR="00784805" w:rsidRDefault="00D8152A">
      <w:pPr>
        <w:pStyle w:val="a5"/>
        <w:spacing w:before="1" w:line="237" w:lineRule="auto"/>
        <w:ind w:left="333"/>
        <w:jc w:val="left"/>
      </w:pPr>
      <w:r>
        <w:rPr>
          <w:noProof/>
          <w:position w:val="-4"/>
          <w:lang w:eastAsia="ru-RU"/>
        </w:rPr>
        <w:drawing>
          <wp:inline distT="0" distB="0" distL="0" distR="0">
            <wp:extent cx="237744" cy="167639"/>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сформированность</w:t>
      </w:r>
      <w:r>
        <w:rPr>
          <w:spacing w:val="39"/>
        </w:rPr>
        <w:t xml:space="preserve"> </w:t>
      </w:r>
      <w:r>
        <w:t>здорового</w:t>
      </w:r>
      <w:r>
        <w:rPr>
          <w:spacing w:val="43"/>
        </w:rPr>
        <w:t xml:space="preserve"> </w:t>
      </w:r>
      <w:r>
        <w:t>и</w:t>
      </w:r>
      <w:r>
        <w:rPr>
          <w:spacing w:val="37"/>
        </w:rPr>
        <w:t xml:space="preserve"> </w:t>
      </w:r>
      <w:r>
        <w:t>безопасного</w:t>
      </w:r>
      <w:r>
        <w:rPr>
          <w:spacing w:val="38"/>
        </w:rPr>
        <w:t xml:space="preserve"> </w:t>
      </w:r>
      <w:r>
        <w:t>образа</w:t>
      </w:r>
      <w:r>
        <w:rPr>
          <w:spacing w:val="44"/>
        </w:rPr>
        <w:t xml:space="preserve"> </w:t>
      </w:r>
      <w:r>
        <w:t>жизни,</w:t>
      </w:r>
      <w:r>
        <w:rPr>
          <w:spacing w:val="35"/>
        </w:rPr>
        <w:t xml:space="preserve"> </w:t>
      </w:r>
      <w:r>
        <w:t>ответственного</w:t>
      </w:r>
      <w:r>
        <w:rPr>
          <w:spacing w:val="42"/>
        </w:rPr>
        <w:t xml:space="preserve"> </w:t>
      </w:r>
      <w:r>
        <w:t>отношения</w:t>
      </w:r>
      <w:r>
        <w:rPr>
          <w:spacing w:val="38"/>
        </w:rPr>
        <w:t xml:space="preserve"> </w:t>
      </w:r>
      <w:r>
        <w:t>к</w:t>
      </w:r>
      <w:r>
        <w:rPr>
          <w:spacing w:val="-57"/>
        </w:rPr>
        <w:t xml:space="preserve"> </w:t>
      </w:r>
      <w:r>
        <w:t>своему</w:t>
      </w:r>
      <w:r>
        <w:rPr>
          <w:spacing w:val="-16"/>
        </w:rPr>
        <w:t xml:space="preserve"> </w:t>
      </w:r>
      <w:r>
        <w:t>здоровью;</w:t>
      </w:r>
    </w:p>
    <w:p w:rsidR="00784805" w:rsidRDefault="00D8152A">
      <w:pPr>
        <w:pStyle w:val="a5"/>
        <w:ind w:left="333"/>
        <w:jc w:val="left"/>
      </w:pPr>
      <w:r>
        <w:rPr>
          <w:noProof/>
          <w:position w:val="-4"/>
          <w:lang w:eastAsia="ru-RU"/>
        </w:rPr>
        <w:drawing>
          <wp:inline distT="0" distB="0" distL="0" distR="0">
            <wp:extent cx="237744" cy="167639"/>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57"/>
        </w:rPr>
        <w:t xml:space="preserve"> </w:t>
      </w:r>
      <w:r>
        <w:t>деятельностью;</w:t>
      </w:r>
    </w:p>
    <w:p w:rsidR="00784805" w:rsidRDefault="00D8152A">
      <w:pPr>
        <w:pStyle w:val="a5"/>
        <w:spacing w:before="1" w:line="237" w:lineRule="auto"/>
        <w:ind w:left="333"/>
        <w:jc w:val="left"/>
      </w:pPr>
      <w:r>
        <w:rPr>
          <w:noProof/>
          <w:position w:val="-4"/>
          <w:lang w:eastAsia="ru-RU"/>
        </w:rPr>
        <w:drawing>
          <wp:inline distT="0" distB="0" distL="0" distR="0">
            <wp:extent cx="237744" cy="167639"/>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активное</w:t>
      </w:r>
      <w:r>
        <w:rPr>
          <w:spacing w:val="37"/>
        </w:rPr>
        <w:t xml:space="preserve"> </w:t>
      </w:r>
      <w:r>
        <w:t>неприятие</w:t>
      </w:r>
      <w:r>
        <w:rPr>
          <w:spacing w:val="38"/>
        </w:rPr>
        <w:t xml:space="preserve"> </w:t>
      </w:r>
      <w:r>
        <w:t>вредных</w:t>
      </w:r>
      <w:r>
        <w:rPr>
          <w:spacing w:val="35"/>
        </w:rPr>
        <w:t xml:space="preserve"> </w:t>
      </w:r>
      <w:r>
        <w:t>привычек</w:t>
      </w:r>
      <w:r>
        <w:rPr>
          <w:spacing w:val="42"/>
        </w:rPr>
        <w:t xml:space="preserve"> </w:t>
      </w:r>
      <w:r>
        <w:t>и</w:t>
      </w:r>
      <w:r>
        <w:rPr>
          <w:spacing w:val="38"/>
        </w:rPr>
        <w:t xml:space="preserve"> </w:t>
      </w:r>
      <w:r>
        <w:t>иных</w:t>
      </w:r>
      <w:r>
        <w:rPr>
          <w:spacing w:val="38"/>
        </w:rPr>
        <w:t xml:space="preserve"> </w:t>
      </w:r>
      <w:r>
        <w:t>форм</w:t>
      </w:r>
      <w:r>
        <w:rPr>
          <w:spacing w:val="40"/>
        </w:rPr>
        <w:t xml:space="preserve"> </w:t>
      </w:r>
      <w:r>
        <w:t>причинения</w:t>
      </w:r>
      <w:r>
        <w:rPr>
          <w:spacing w:val="39"/>
        </w:rPr>
        <w:t xml:space="preserve"> </w:t>
      </w:r>
      <w:r>
        <w:t>вреда</w:t>
      </w:r>
      <w:r>
        <w:rPr>
          <w:spacing w:val="41"/>
        </w:rPr>
        <w:t xml:space="preserve"> </w:t>
      </w:r>
      <w:r>
        <w:t>физическому</w:t>
      </w:r>
      <w:r>
        <w:rPr>
          <w:spacing w:val="30"/>
        </w:rPr>
        <w:t xml:space="preserve"> </w:t>
      </w:r>
      <w:r>
        <w:t>и</w:t>
      </w:r>
      <w:r>
        <w:rPr>
          <w:spacing w:val="-57"/>
        </w:rPr>
        <w:t xml:space="preserve"> </w:t>
      </w:r>
      <w:r>
        <w:t>психическому</w:t>
      </w:r>
      <w:r>
        <w:rPr>
          <w:spacing w:val="-16"/>
        </w:rPr>
        <w:t xml:space="preserve"> </w:t>
      </w:r>
      <w:r>
        <w:t>здоровью;</w:t>
      </w:r>
    </w:p>
    <w:p w:rsidR="00784805" w:rsidRDefault="00784805">
      <w:pPr>
        <w:pStyle w:val="a5"/>
        <w:spacing w:before="1"/>
        <w:ind w:left="0"/>
        <w:jc w:val="left"/>
      </w:pPr>
    </w:p>
    <w:p w:rsidR="00784805" w:rsidRDefault="00D8152A">
      <w:pPr>
        <w:ind w:left="333"/>
        <w:rPr>
          <w:i/>
          <w:sz w:val="24"/>
        </w:rPr>
      </w:pPr>
      <w:r>
        <w:rPr>
          <w:i/>
          <w:sz w:val="24"/>
        </w:rPr>
        <w:t>трудового воспитания:</w:t>
      </w:r>
    </w:p>
    <w:p w:rsidR="00784805" w:rsidRDefault="002B54D8">
      <w:pPr>
        <w:pStyle w:val="a5"/>
        <w:spacing w:before="17" w:line="275" w:lineRule="exact"/>
        <w:ind w:left="1053"/>
        <w:jc w:val="left"/>
      </w:pPr>
      <w:r>
        <w:pict>
          <v:group id="_x0000_s1272" style="position:absolute;left:0;text-align:left;margin-left:56.65pt;margin-top:1.25pt;width:18.75pt;height:26.95pt;z-index:-40459264;mso-position-horizontal-relative:page" coordorigin="1133,25" coordsize="375,539">
            <v:shape id="_x0000_s1274" type="#_x0000_t75" style="position:absolute;left:1133;top:25;width:375;height:264">
              <v:imagedata r:id="rId10" o:title=""/>
            </v:shape>
            <v:shape id="_x0000_s1273" type="#_x0000_t75" style="position:absolute;left:1133;top:299;width:375;height:264">
              <v:imagedata r:id="rId10" o:title=""/>
            </v:shape>
            <w10:wrap anchorx="page"/>
          </v:group>
        </w:pict>
      </w:r>
      <w:r w:rsidR="00D8152A">
        <w:t>готовность</w:t>
      </w:r>
      <w:r w:rsidR="00D8152A">
        <w:rPr>
          <w:spacing w:val="-9"/>
        </w:rPr>
        <w:t xml:space="preserve"> </w:t>
      </w:r>
      <w:r w:rsidR="00D8152A">
        <w:t>к</w:t>
      </w:r>
      <w:r w:rsidR="00D8152A">
        <w:rPr>
          <w:spacing w:val="-13"/>
        </w:rPr>
        <w:t xml:space="preserve"> </w:t>
      </w:r>
      <w:r w:rsidR="00D8152A">
        <w:t>труду,</w:t>
      </w:r>
      <w:r w:rsidR="00D8152A">
        <w:rPr>
          <w:spacing w:val="1"/>
        </w:rPr>
        <w:t xml:space="preserve"> </w:t>
      </w:r>
      <w:r w:rsidR="00D8152A">
        <w:t>осознание</w:t>
      </w:r>
      <w:r w:rsidR="00D8152A">
        <w:rPr>
          <w:spacing w:val="-11"/>
        </w:rPr>
        <w:t xml:space="preserve"> </w:t>
      </w:r>
      <w:r w:rsidR="00D8152A">
        <w:t>ценности</w:t>
      </w:r>
      <w:r w:rsidR="00D8152A">
        <w:rPr>
          <w:spacing w:val="-4"/>
        </w:rPr>
        <w:t xml:space="preserve"> </w:t>
      </w:r>
      <w:r w:rsidR="00D8152A">
        <w:t>мастерства,</w:t>
      </w:r>
      <w:r w:rsidR="00D8152A">
        <w:rPr>
          <w:spacing w:val="-4"/>
        </w:rPr>
        <w:t xml:space="preserve"> </w:t>
      </w:r>
      <w:r w:rsidR="00D8152A">
        <w:t>трудолюбие;</w:t>
      </w:r>
    </w:p>
    <w:p w:rsidR="00784805" w:rsidRDefault="00D8152A">
      <w:pPr>
        <w:pStyle w:val="a5"/>
        <w:spacing w:before="1" w:line="237" w:lineRule="auto"/>
        <w:ind w:left="333" w:firstLine="720"/>
        <w:jc w:val="left"/>
      </w:pPr>
      <w:r>
        <w:t>готовность</w:t>
      </w:r>
      <w:r>
        <w:rPr>
          <w:spacing w:val="19"/>
        </w:rPr>
        <w:t xml:space="preserve"> </w:t>
      </w:r>
      <w:r>
        <w:t>к</w:t>
      </w:r>
      <w:r>
        <w:rPr>
          <w:spacing w:val="28"/>
        </w:rPr>
        <w:t xml:space="preserve"> </w:t>
      </w:r>
      <w:r>
        <w:t>активной</w:t>
      </w:r>
      <w:r>
        <w:rPr>
          <w:spacing w:val="23"/>
        </w:rPr>
        <w:t xml:space="preserve"> </w:t>
      </w:r>
      <w:r>
        <w:t>деятельности</w:t>
      </w:r>
      <w:r>
        <w:rPr>
          <w:spacing w:val="27"/>
        </w:rPr>
        <w:t xml:space="preserve"> </w:t>
      </w:r>
      <w:r>
        <w:t>технологической</w:t>
      </w:r>
      <w:r>
        <w:rPr>
          <w:spacing w:val="19"/>
        </w:rPr>
        <w:t xml:space="preserve"> </w:t>
      </w:r>
      <w:r>
        <w:t>и</w:t>
      </w:r>
      <w:r>
        <w:rPr>
          <w:spacing w:val="22"/>
        </w:rPr>
        <w:t xml:space="preserve"> </w:t>
      </w:r>
      <w:r>
        <w:t>социальной</w:t>
      </w:r>
      <w:r>
        <w:rPr>
          <w:spacing w:val="23"/>
        </w:rPr>
        <w:t xml:space="preserve"> </w:t>
      </w:r>
      <w:r>
        <w:t>направленности,</w:t>
      </w:r>
      <w:r>
        <w:rPr>
          <w:spacing w:val="-57"/>
        </w:rPr>
        <w:t xml:space="preserve"> </w:t>
      </w:r>
      <w:r>
        <w:t>способность</w:t>
      </w:r>
      <w:r>
        <w:rPr>
          <w:spacing w:val="-3"/>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 выполнять такую</w:t>
      </w:r>
      <w:r>
        <w:rPr>
          <w:spacing w:val="2"/>
        </w:rPr>
        <w:t xml:space="preserve"> </w:t>
      </w:r>
      <w:r>
        <w:t>деятельность;</w:t>
      </w:r>
    </w:p>
    <w:p w:rsidR="00784805" w:rsidRDefault="00D8152A">
      <w:pPr>
        <w:pStyle w:val="a5"/>
        <w:tabs>
          <w:tab w:val="left" w:pos="2056"/>
          <w:tab w:val="left" w:pos="2374"/>
          <w:tab w:val="left" w:pos="3704"/>
          <w:tab w:val="left" w:pos="8458"/>
        </w:tabs>
        <w:spacing w:before="6" w:line="237" w:lineRule="auto"/>
        <w:ind w:left="333" w:right="693"/>
        <w:jc w:val="left"/>
      </w:pPr>
      <w:r>
        <w:rPr>
          <w:noProof/>
          <w:position w:val="-4"/>
          <w:lang w:eastAsia="ru-RU"/>
        </w:rPr>
        <w:drawing>
          <wp:inline distT="0" distB="0" distL="0" distR="0">
            <wp:extent cx="237744" cy="167639"/>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интерес</w:t>
      </w:r>
      <w:r>
        <w:tab/>
        <w:t>к</w:t>
      </w:r>
      <w:r>
        <w:tab/>
        <w:t>различным</w:t>
      </w:r>
      <w:r>
        <w:tab/>
        <w:t xml:space="preserve">сферам  </w:t>
      </w:r>
      <w:r>
        <w:rPr>
          <w:spacing w:val="13"/>
        </w:rPr>
        <w:t xml:space="preserve"> </w:t>
      </w:r>
      <w:r>
        <w:t xml:space="preserve">профессиональной  </w:t>
      </w:r>
      <w:r>
        <w:rPr>
          <w:spacing w:val="14"/>
        </w:rPr>
        <w:t xml:space="preserve"> </w:t>
      </w:r>
      <w:r>
        <w:t>деятельности,</w:t>
      </w:r>
      <w:r>
        <w:tab/>
        <w:t>умение</w:t>
      </w:r>
      <w:r>
        <w:rPr>
          <w:spacing w:val="1"/>
        </w:rPr>
        <w:t xml:space="preserve"> </w:t>
      </w:r>
      <w:r>
        <w:t>совершать</w:t>
      </w:r>
      <w:r>
        <w:rPr>
          <w:spacing w:val="-57"/>
        </w:rPr>
        <w:t xml:space="preserve"> </w:t>
      </w:r>
      <w:r>
        <w:t>осознанный</w:t>
      </w:r>
      <w:r>
        <w:rPr>
          <w:spacing w:val="-7"/>
        </w:rPr>
        <w:t xml:space="preserve"> </w:t>
      </w:r>
      <w:r>
        <w:t>выбор</w:t>
      </w:r>
      <w:r>
        <w:rPr>
          <w:spacing w:val="-8"/>
        </w:rPr>
        <w:t xml:space="preserve"> </w:t>
      </w:r>
      <w:r>
        <w:t>будущей</w:t>
      </w:r>
      <w:r>
        <w:rPr>
          <w:spacing w:val="7"/>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1"/>
        </w:rPr>
        <w:t xml:space="preserve"> </w:t>
      </w:r>
      <w:r>
        <w:t>жизненные</w:t>
      </w:r>
      <w:r>
        <w:rPr>
          <w:spacing w:val="-4"/>
        </w:rPr>
        <w:t xml:space="preserve"> </w:t>
      </w:r>
      <w:r>
        <w:t>планы;</w:t>
      </w:r>
    </w:p>
    <w:p w:rsidR="00784805" w:rsidRDefault="00D8152A">
      <w:pPr>
        <w:pStyle w:val="a5"/>
        <w:spacing w:before="18"/>
        <w:ind w:left="333"/>
        <w:jc w:val="left"/>
      </w:pPr>
      <w:r>
        <w:rPr>
          <w:noProof/>
          <w:position w:val="-4"/>
          <w:lang w:eastAsia="ru-RU"/>
        </w:rPr>
        <w:drawing>
          <wp:inline distT="0" distB="0" distL="0" distR="0">
            <wp:extent cx="237744" cy="167639"/>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готовность</w:t>
      </w:r>
      <w:r>
        <w:rPr>
          <w:spacing w:val="-8"/>
        </w:rPr>
        <w:t xml:space="preserve"> </w:t>
      </w:r>
      <w:r>
        <w:t>и</w:t>
      </w:r>
      <w:r>
        <w:rPr>
          <w:spacing w:val="-5"/>
        </w:rPr>
        <w:t xml:space="preserve"> </w:t>
      </w:r>
      <w:r>
        <w:t>способность</w:t>
      </w:r>
      <w:r>
        <w:rPr>
          <w:spacing w:val="-3"/>
        </w:rPr>
        <w:t xml:space="preserve"> </w:t>
      </w:r>
      <w:r>
        <w:t>к</w:t>
      </w:r>
      <w:r>
        <w:rPr>
          <w:spacing w:val="-11"/>
        </w:rPr>
        <w:t xml:space="preserve"> </w:t>
      </w:r>
      <w:r>
        <w:t>образованию</w:t>
      </w:r>
      <w:r>
        <w:rPr>
          <w:spacing w:val="-6"/>
        </w:rPr>
        <w:t xml:space="preserve"> </w:t>
      </w:r>
      <w:r>
        <w:t>и</w:t>
      </w:r>
      <w:r>
        <w:rPr>
          <w:spacing w:val="-4"/>
        </w:rPr>
        <w:t xml:space="preserve"> </w:t>
      </w:r>
      <w:r>
        <w:t>самообразованию</w:t>
      </w:r>
      <w:r>
        <w:rPr>
          <w:spacing w:val="-10"/>
        </w:rPr>
        <w:t xml:space="preserve"> </w:t>
      </w:r>
      <w:r>
        <w:t>на</w:t>
      </w:r>
      <w:r>
        <w:rPr>
          <w:spacing w:val="-6"/>
        </w:rPr>
        <w:t xml:space="preserve"> </w:t>
      </w:r>
      <w:r>
        <w:t>протяжении</w:t>
      </w:r>
      <w:r>
        <w:rPr>
          <w:spacing w:val="-8"/>
        </w:rPr>
        <w:t xml:space="preserve"> </w:t>
      </w:r>
      <w:r>
        <w:t>всей</w:t>
      </w:r>
      <w:r>
        <w:rPr>
          <w:spacing w:val="-8"/>
        </w:rPr>
        <w:t xml:space="preserve"> </w:t>
      </w:r>
      <w:r>
        <w:t>жизни;</w:t>
      </w:r>
    </w:p>
    <w:p w:rsidR="00784805" w:rsidRDefault="00784805">
      <w:pPr>
        <w:pStyle w:val="a5"/>
        <w:ind w:left="0"/>
        <w:jc w:val="left"/>
      </w:pPr>
    </w:p>
    <w:p w:rsidR="00784805" w:rsidRDefault="00D8152A">
      <w:pPr>
        <w:spacing w:line="275" w:lineRule="exact"/>
        <w:ind w:left="333"/>
        <w:jc w:val="both"/>
        <w:rPr>
          <w:i/>
          <w:sz w:val="24"/>
        </w:rPr>
      </w:pPr>
      <w:r>
        <w:rPr>
          <w:i/>
          <w:sz w:val="24"/>
        </w:rPr>
        <w:t>экологического воспитания:</w:t>
      </w:r>
    </w:p>
    <w:p w:rsidR="00784805" w:rsidRDefault="00D8152A">
      <w:pPr>
        <w:pStyle w:val="a5"/>
        <w:spacing w:before="1" w:line="237" w:lineRule="auto"/>
        <w:ind w:left="333" w:right="666"/>
      </w:pPr>
      <w:r>
        <w:rPr>
          <w:noProof/>
          <w:position w:val="-4"/>
          <w:lang w:eastAsia="ru-RU"/>
        </w:rPr>
        <w:drawing>
          <wp:inline distT="0" distB="0" distL="0" distR="0">
            <wp:extent cx="237744" cy="167639"/>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и социальной среды, осознание глобального</w:t>
      </w:r>
      <w:r>
        <w:rPr>
          <w:spacing w:val="1"/>
        </w:rPr>
        <w:t xml:space="preserve"> </w:t>
      </w:r>
      <w:r>
        <w:t>характера</w:t>
      </w:r>
      <w:r>
        <w:rPr>
          <w:spacing w:val="1"/>
        </w:rPr>
        <w:t xml:space="preserve"> </w:t>
      </w:r>
      <w:r>
        <w:t>экологических</w:t>
      </w:r>
      <w:r>
        <w:rPr>
          <w:spacing w:val="-6"/>
        </w:rPr>
        <w:t xml:space="preserve"> </w:t>
      </w:r>
      <w:r>
        <w:t>проблем;</w:t>
      </w:r>
    </w:p>
    <w:p w:rsidR="00784805" w:rsidRDefault="00D8152A">
      <w:pPr>
        <w:pStyle w:val="a5"/>
        <w:spacing w:before="6" w:line="237" w:lineRule="auto"/>
        <w:ind w:left="333" w:right="687"/>
      </w:pPr>
      <w:r>
        <w:rPr>
          <w:noProof/>
          <w:position w:val="-4"/>
          <w:lang w:eastAsia="ru-RU"/>
        </w:rPr>
        <w:drawing>
          <wp:inline distT="0" distB="0" distL="0" distR="0">
            <wp:extent cx="237744" cy="167639"/>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784805" w:rsidRDefault="002B54D8">
      <w:pPr>
        <w:pStyle w:val="a5"/>
        <w:spacing w:before="18" w:line="275" w:lineRule="exact"/>
        <w:ind w:left="1053"/>
      </w:pPr>
      <w:r>
        <w:pict>
          <v:group id="_x0000_s1269" style="position:absolute;left:0;text-align:left;margin-left:56.65pt;margin-top:1.3pt;width:18.75pt;height:26.95pt;z-index:-40458752;mso-position-horizontal-relative:page" coordorigin="1133,26" coordsize="375,539">
            <v:shape id="_x0000_s1271" type="#_x0000_t75" style="position:absolute;left:1133;top:26;width:375;height:264">
              <v:imagedata r:id="rId10" o:title=""/>
            </v:shape>
            <v:shape id="_x0000_s1270" type="#_x0000_t75" style="position:absolute;left:1133;top:300;width:375;height:264">
              <v:imagedata r:id="rId10" o:title=""/>
            </v:shape>
            <w10:wrap anchorx="page"/>
          </v:group>
        </w:pict>
      </w:r>
      <w:r w:rsidR="00D8152A">
        <w:t>активное</w:t>
      </w:r>
      <w:r w:rsidR="00D8152A">
        <w:rPr>
          <w:spacing w:val="-7"/>
        </w:rPr>
        <w:t xml:space="preserve"> </w:t>
      </w:r>
      <w:r w:rsidR="00D8152A">
        <w:t>неприятие</w:t>
      </w:r>
      <w:r w:rsidR="00D8152A">
        <w:rPr>
          <w:spacing w:val="-7"/>
        </w:rPr>
        <w:t xml:space="preserve"> </w:t>
      </w:r>
      <w:r w:rsidR="00D8152A">
        <w:t>действий,</w:t>
      </w:r>
      <w:r w:rsidR="00D8152A">
        <w:rPr>
          <w:spacing w:val="-8"/>
        </w:rPr>
        <w:t xml:space="preserve"> </w:t>
      </w:r>
      <w:r w:rsidR="00D8152A">
        <w:t>приносящих</w:t>
      </w:r>
      <w:r w:rsidR="00D8152A">
        <w:rPr>
          <w:spacing w:val="-9"/>
        </w:rPr>
        <w:t xml:space="preserve"> </w:t>
      </w:r>
      <w:r w:rsidR="00D8152A">
        <w:t>вред</w:t>
      </w:r>
      <w:r w:rsidR="00D8152A">
        <w:rPr>
          <w:spacing w:val="-8"/>
        </w:rPr>
        <w:t xml:space="preserve"> </w:t>
      </w:r>
      <w:r w:rsidR="00D8152A">
        <w:t>окружающей среде;</w:t>
      </w:r>
    </w:p>
    <w:p w:rsidR="00784805" w:rsidRDefault="00D8152A">
      <w:pPr>
        <w:pStyle w:val="a5"/>
        <w:spacing w:line="242" w:lineRule="auto"/>
        <w:ind w:left="333" w:right="680" w:firstLine="720"/>
      </w:pPr>
      <w:r>
        <w:t>умение прогнозировать неблагоприятные экологические последствия предпринимаемых</w:t>
      </w:r>
      <w:r>
        <w:rPr>
          <w:spacing w:val="1"/>
        </w:rPr>
        <w:t xml:space="preserve"> </w:t>
      </w:r>
      <w:r>
        <w:t>действий, предотвращать</w:t>
      </w:r>
      <w:r>
        <w:rPr>
          <w:spacing w:val="-1"/>
        </w:rPr>
        <w:t xml:space="preserve"> </w:t>
      </w:r>
      <w:r>
        <w:t>их;</w:t>
      </w:r>
    </w:p>
    <w:p w:rsidR="00784805" w:rsidRDefault="00D8152A">
      <w:pPr>
        <w:pStyle w:val="a5"/>
        <w:spacing w:line="237" w:lineRule="auto"/>
        <w:ind w:left="333" w:right="3352"/>
      </w:pPr>
      <w:r>
        <w:rPr>
          <w:noProof/>
          <w:position w:val="-4"/>
          <w:lang w:eastAsia="ru-RU"/>
        </w:rPr>
        <w:drawing>
          <wp:inline distT="0" distB="0" distL="0" distR="0">
            <wp:extent cx="237744" cy="167640"/>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расширение опыта деятельности экологической направленности;</w:t>
      </w:r>
      <w:r>
        <w:rPr>
          <w:spacing w:val="-58"/>
        </w:rPr>
        <w:t xml:space="preserve"> </w:t>
      </w:r>
      <w:r>
        <w:t>осознание ценности</w:t>
      </w:r>
      <w:r>
        <w:rPr>
          <w:spacing w:val="6"/>
        </w:rPr>
        <w:t xml:space="preserve"> </w:t>
      </w:r>
      <w:r>
        <w:t>научного</w:t>
      </w:r>
      <w:r>
        <w:rPr>
          <w:spacing w:val="2"/>
        </w:rPr>
        <w:t xml:space="preserve"> </w:t>
      </w:r>
      <w:r>
        <w:t>познания:</w:t>
      </w:r>
    </w:p>
    <w:p w:rsidR="00784805" w:rsidRDefault="00D8152A">
      <w:pPr>
        <w:pStyle w:val="a5"/>
        <w:spacing w:before="71"/>
        <w:ind w:left="779"/>
      </w:pPr>
      <w:r>
        <w:rPr>
          <w:noProof/>
          <w:lang w:eastAsia="ru-RU"/>
        </w:rPr>
        <w:drawing>
          <wp:anchor distT="0" distB="0" distL="0" distR="0" simplePos="0" relativeHeight="15732224" behindDoc="0" locked="0" layoutInCell="1" allowOverlap="1">
            <wp:simplePos x="0" y="0"/>
            <wp:positionH relativeFrom="page">
              <wp:posOffset>719632</wp:posOffset>
            </wp:positionH>
            <wp:positionV relativeFrom="paragraph">
              <wp:posOffset>50204</wp:posOffset>
            </wp:positionV>
            <wp:extent cx="237744" cy="167639"/>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1" cstate="print"/>
                    <a:stretch>
                      <a:fillRect/>
                    </a:stretch>
                  </pic:blipFill>
                  <pic:spPr>
                    <a:xfrm>
                      <a:off x="0" y="0"/>
                      <a:ext cx="237744" cy="167639"/>
                    </a:xfrm>
                    <a:prstGeom prst="rect">
                      <a:avLst/>
                    </a:prstGeom>
                  </pic:spPr>
                </pic:pic>
              </a:graphicData>
            </a:graphic>
          </wp:anchor>
        </w:drawing>
      </w:r>
      <w:r>
        <w:t>сформированность</w:t>
      </w:r>
      <w:r>
        <w:rPr>
          <w:spacing w:val="4"/>
        </w:rPr>
        <w:t xml:space="preserve"> </w:t>
      </w:r>
      <w:r>
        <w:t>мировоззрения,</w:t>
      </w:r>
      <w:r>
        <w:rPr>
          <w:spacing w:val="8"/>
        </w:rPr>
        <w:t xml:space="preserve"> </w:t>
      </w:r>
      <w:r>
        <w:t>соответствующего</w:t>
      </w:r>
      <w:r>
        <w:rPr>
          <w:spacing w:val="7"/>
        </w:rPr>
        <w:t xml:space="preserve"> </w:t>
      </w:r>
      <w:r>
        <w:t>современному</w:t>
      </w:r>
      <w:r>
        <w:rPr>
          <w:spacing w:val="2"/>
        </w:rPr>
        <w:t xml:space="preserve"> </w:t>
      </w:r>
      <w:r>
        <w:t>уровню</w:t>
      </w:r>
      <w:r>
        <w:rPr>
          <w:spacing w:val="4"/>
        </w:rPr>
        <w:t xml:space="preserve"> </w:t>
      </w:r>
      <w:r>
        <w:t>развития</w:t>
      </w:r>
      <w:r>
        <w:rPr>
          <w:spacing w:val="6"/>
        </w:rPr>
        <w:t xml:space="preserve"> </w:t>
      </w:r>
      <w:r>
        <w:t>науки</w:t>
      </w:r>
    </w:p>
    <w:p w:rsidR="00784805" w:rsidRDefault="00784805">
      <w:pPr>
        <w:sectPr w:rsidR="00784805">
          <w:pgSz w:w="11910" w:h="16840"/>
          <w:pgMar w:top="640" w:right="20" w:bottom="1000" w:left="800" w:header="0" w:footer="735" w:gutter="0"/>
          <w:cols w:space="720"/>
        </w:sectPr>
      </w:pPr>
    </w:p>
    <w:p w:rsidR="00784805" w:rsidRDefault="00D8152A">
      <w:pPr>
        <w:pStyle w:val="a5"/>
        <w:spacing w:before="73" w:line="237" w:lineRule="auto"/>
        <w:ind w:left="333" w:right="670"/>
        <w:jc w:val="left"/>
      </w:pPr>
      <w:r>
        <w:lastRenderedPageBreak/>
        <w:t>и</w:t>
      </w:r>
      <w:r>
        <w:rPr>
          <w:spacing w:val="7"/>
        </w:rPr>
        <w:t xml:space="preserve"> </w:t>
      </w:r>
      <w:r>
        <w:t>общественной</w:t>
      </w:r>
      <w:r>
        <w:rPr>
          <w:spacing w:val="8"/>
        </w:rPr>
        <w:t xml:space="preserve"> </w:t>
      </w:r>
      <w:r>
        <w:t>практики,</w:t>
      </w:r>
      <w:r>
        <w:rPr>
          <w:spacing w:val="5"/>
        </w:rPr>
        <w:t xml:space="preserve"> </w:t>
      </w:r>
      <w:r>
        <w:t>основанного</w:t>
      </w:r>
      <w:r>
        <w:rPr>
          <w:spacing w:val="11"/>
        </w:rPr>
        <w:t xml:space="preserve"> </w:t>
      </w:r>
      <w:r>
        <w:t>на</w:t>
      </w:r>
      <w:r>
        <w:rPr>
          <w:spacing w:val="6"/>
        </w:rPr>
        <w:t xml:space="preserve"> </w:t>
      </w:r>
      <w:r>
        <w:t>диалоге</w:t>
      </w:r>
      <w:r>
        <w:rPr>
          <w:spacing w:val="10"/>
        </w:rPr>
        <w:t xml:space="preserve"> </w:t>
      </w:r>
      <w:r>
        <w:t>культур,</w:t>
      </w:r>
      <w:r>
        <w:rPr>
          <w:spacing w:val="13"/>
        </w:rPr>
        <w:t xml:space="preserve"> </w:t>
      </w:r>
      <w:r>
        <w:t>способствующего</w:t>
      </w:r>
      <w:r>
        <w:rPr>
          <w:spacing w:val="7"/>
        </w:rPr>
        <w:t xml:space="preserve"> </w:t>
      </w:r>
      <w:r>
        <w:t>осознанию</w:t>
      </w:r>
      <w:r>
        <w:rPr>
          <w:spacing w:val="22"/>
        </w:rPr>
        <w:t xml:space="preserve"> </w:t>
      </w:r>
      <w:r>
        <w:t>своего</w:t>
      </w:r>
      <w:r>
        <w:rPr>
          <w:spacing w:val="-57"/>
        </w:rPr>
        <w:t xml:space="preserve"> </w:t>
      </w:r>
      <w:r>
        <w:t>места</w:t>
      </w:r>
      <w:r>
        <w:rPr>
          <w:spacing w:val="-3"/>
        </w:rPr>
        <w:t xml:space="preserve"> </w:t>
      </w:r>
      <w:r>
        <w:t>в</w:t>
      </w:r>
      <w:r>
        <w:rPr>
          <w:spacing w:val="4"/>
        </w:rPr>
        <w:t xml:space="preserve"> </w:t>
      </w:r>
      <w:r>
        <w:t>поликультурном</w:t>
      </w:r>
      <w:r>
        <w:rPr>
          <w:spacing w:val="1"/>
        </w:rPr>
        <w:t xml:space="preserve"> </w:t>
      </w:r>
      <w:r>
        <w:t>мире;</w:t>
      </w:r>
    </w:p>
    <w:p w:rsidR="00784805" w:rsidRDefault="00D8152A">
      <w:pPr>
        <w:pStyle w:val="a5"/>
        <w:spacing w:before="83" w:line="232" w:lineRule="auto"/>
        <w:ind w:left="333"/>
        <w:jc w:val="left"/>
      </w:pPr>
      <w:r>
        <w:rPr>
          <w:noProof/>
          <w:position w:val="-4"/>
          <w:lang w:eastAsia="ru-RU"/>
        </w:rPr>
        <w:drawing>
          <wp:inline distT="0" distB="0" distL="0" distR="0">
            <wp:extent cx="237744" cy="167640"/>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2"/>
          <w:sz w:val="20"/>
        </w:rPr>
        <w:t xml:space="preserve"> </w:t>
      </w:r>
      <w:r>
        <w:t>совершенствование</w:t>
      </w:r>
      <w:r>
        <w:rPr>
          <w:spacing w:val="33"/>
        </w:rPr>
        <w:t xml:space="preserve"> </w:t>
      </w:r>
      <w:r>
        <w:t>языковой</w:t>
      </w:r>
      <w:r>
        <w:rPr>
          <w:spacing w:val="20"/>
        </w:rPr>
        <w:t xml:space="preserve"> </w:t>
      </w:r>
      <w:r>
        <w:t>и</w:t>
      </w:r>
      <w:r>
        <w:rPr>
          <w:spacing w:val="29"/>
        </w:rPr>
        <w:t xml:space="preserve"> </w:t>
      </w:r>
      <w:r>
        <w:t>читательской</w:t>
      </w:r>
      <w:r>
        <w:rPr>
          <w:spacing w:val="29"/>
        </w:rPr>
        <w:t xml:space="preserve"> </w:t>
      </w:r>
      <w:r>
        <w:t>культуры</w:t>
      </w:r>
      <w:r>
        <w:rPr>
          <w:spacing w:val="39"/>
        </w:rPr>
        <w:t xml:space="preserve"> </w:t>
      </w:r>
      <w:r>
        <w:t>как</w:t>
      </w:r>
      <w:r>
        <w:rPr>
          <w:spacing w:val="32"/>
        </w:rPr>
        <w:t xml:space="preserve"> </w:t>
      </w:r>
      <w:r>
        <w:t>средства</w:t>
      </w:r>
      <w:r>
        <w:rPr>
          <w:spacing w:val="23"/>
        </w:rPr>
        <w:t xml:space="preserve"> </w:t>
      </w:r>
      <w:r>
        <w:t>взаимодействиямежду</w:t>
      </w:r>
      <w:r>
        <w:rPr>
          <w:spacing w:val="-57"/>
        </w:rPr>
        <w:t xml:space="preserve"> </w:t>
      </w:r>
      <w:r>
        <w:t>людьми</w:t>
      </w:r>
      <w:r>
        <w:rPr>
          <w:spacing w:val="8"/>
        </w:rPr>
        <w:t xml:space="preserve"> </w:t>
      </w:r>
      <w:r>
        <w:t>и</w:t>
      </w:r>
      <w:r>
        <w:rPr>
          <w:spacing w:val="3"/>
        </w:rPr>
        <w:t xml:space="preserve"> </w:t>
      </w:r>
      <w:r>
        <w:t>познания</w:t>
      </w:r>
      <w:r>
        <w:rPr>
          <w:spacing w:val="-6"/>
        </w:rPr>
        <w:t xml:space="preserve"> </w:t>
      </w:r>
      <w:r>
        <w:t>мира;</w:t>
      </w:r>
    </w:p>
    <w:p w:rsidR="00784805" w:rsidRDefault="00D8152A">
      <w:pPr>
        <w:pStyle w:val="a5"/>
        <w:tabs>
          <w:tab w:val="left" w:pos="6004"/>
          <w:tab w:val="left" w:pos="7363"/>
          <w:tab w:val="left" w:pos="10277"/>
        </w:tabs>
        <w:spacing w:before="7" w:line="237" w:lineRule="auto"/>
        <w:ind w:left="333" w:right="680"/>
        <w:jc w:val="left"/>
      </w:pPr>
      <w:r>
        <w:rPr>
          <w:noProof/>
          <w:position w:val="-4"/>
          <w:lang w:eastAsia="ru-RU"/>
        </w:rPr>
        <w:drawing>
          <wp:inline distT="0" distB="0" distL="0" distR="0">
            <wp:extent cx="237744" cy="167640"/>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осознание</w:t>
      </w:r>
      <w:r>
        <w:rPr>
          <w:spacing w:val="84"/>
        </w:rPr>
        <w:t xml:space="preserve"> </w:t>
      </w:r>
      <w:r>
        <w:t>ценности</w:t>
      </w:r>
      <w:r>
        <w:rPr>
          <w:spacing w:val="86"/>
        </w:rPr>
        <w:t xml:space="preserve"> </w:t>
      </w:r>
      <w:r>
        <w:t>научной</w:t>
      </w:r>
      <w:r>
        <w:rPr>
          <w:spacing w:val="85"/>
        </w:rPr>
        <w:t xml:space="preserve"> </w:t>
      </w:r>
      <w:r>
        <w:t>деятельности,</w:t>
      </w:r>
      <w:r>
        <w:tab/>
        <w:t>готовность</w:t>
      </w:r>
      <w:r>
        <w:tab/>
        <w:t>осуществлять</w:t>
      </w:r>
      <w:r>
        <w:rPr>
          <w:spacing w:val="86"/>
        </w:rPr>
        <w:t xml:space="preserve"> </w:t>
      </w:r>
      <w:r>
        <w:t>проектную</w:t>
      </w:r>
      <w:r>
        <w:tab/>
      </w:r>
      <w:r>
        <w:rPr>
          <w:spacing w:val="-3"/>
        </w:rPr>
        <w:t>и</w:t>
      </w:r>
      <w:r>
        <w:rPr>
          <w:spacing w:val="-57"/>
        </w:rPr>
        <w:t xml:space="preserve"> </w:t>
      </w:r>
      <w:r>
        <w:t>исследовательскую</w:t>
      </w:r>
      <w:r>
        <w:rPr>
          <w:spacing w:val="1"/>
        </w:rPr>
        <w:t xml:space="preserve"> </w:t>
      </w:r>
      <w:r>
        <w:t>деятельность</w:t>
      </w:r>
      <w:r>
        <w:rPr>
          <w:spacing w:val="5"/>
        </w:rPr>
        <w:t xml:space="preserve"> </w:t>
      </w:r>
      <w:r>
        <w:t>индивидуально</w:t>
      </w:r>
      <w:r>
        <w:rPr>
          <w:spacing w:val="3"/>
        </w:rPr>
        <w:t xml:space="preserve"> </w:t>
      </w:r>
      <w:r>
        <w:t>и</w:t>
      </w:r>
      <w:r>
        <w:rPr>
          <w:spacing w:val="-2"/>
        </w:rPr>
        <w:t xml:space="preserve"> </w:t>
      </w:r>
      <w:r>
        <w:t>в</w:t>
      </w:r>
      <w:r>
        <w:rPr>
          <w:spacing w:val="-6"/>
        </w:rPr>
        <w:t xml:space="preserve"> </w:t>
      </w:r>
      <w:r>
        <w:t>группе,</w:t>
      </w:r>
    </w:p>
    <w:p w:rsidR="00784805" w:rsidRDefault="00D8152A">
      <w:pPr>
        <w:pStyle w:val="a5"/>
        <w:tabs>
          <w:tab w:val="left" w:pos="1360"/>
          <w:tab w:val="left" w:pos="3565"/>
          <w:tab w:val="left" w:pos="8525"/>
        </w:tabs>
        <w:spacing w:line="242" w:lineRule="auto"/>
        <w:ind w:left="333" w:right="675"/>
        <w:jc w:val="left"/>
      </w:pPr>
      <w:r>
        <w:rPr>
          <w:noProof/>
          <w:position w:val="-4"/>
          <w:lang w:eastAsia="ru-RU"/>
        </w:rPr>
        <w:drawing>
          <wp:inline distT="0" distB="0" distL="0" distR="0">
            <wp:extent cx="237744" cy="167640"/>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а</w:t>
      </w:r>
      <w:r>
        <w:tab/>
        <w:t xml:space="preserve">также  </w:t>
      </w:r>
      <w:r>
        <w:rPr>
          <w:spacing w:val="13"/>
        </w:rPr>
        <w:t xml:space="preserve"> </w:t>
      </w:r>
      <w:r>
        <w:t>результаты,</w:t>
      </w:r>
      <w:r>
        <w:tab/>
        <w:t xml:space="preserve">обеспечивающие  </w:t>
      </w:r>
      <w:r>
        <w:rPr>
          <w:spacing w:val="14"/>
        </w:rPr>
        <w:t xml:space="preserve"> </w:t>
      </w:r>
      <w:r>
        <w:t xml:space="preserve">адаптацию  </w:t>
      </w:r>
      <w:r>
        <w:rPr>
          <w:spacing w:val="8"/>
        </w:rPr>
        <w:t xml:space="preserve"> </w:t>
      </w:r>
      <w:r>
        <w:t>обучающегося</w:t>
      </w:r>
      <w:r>
        <w:tab/>
        <w:t>к</w:t>
      </w:r>
      <w:r>
        <w:rPr>
          <w:spacing w:val="1"/>
        </w:rPr>
        <w:t xml:space="preserve"> </w:t>
      </w:r>
      <w:r>
        <w:t>изменяющимся</w:t>
      </w:r>
      <w:r>
        <w:rPr>
          <w:spacing w:val="-57"/>
        </w:rPr>
        <w:t xml:space="preserve"> </w:t>
      </w:r>
      <w:r>
        <w:t>условиям</w:t>
      </w:r>
      <w:r>
        <w:rPr>
          <w:spacing w:val="4"/>
        </w:rPr>
        <w:t xml:space="preserve"> </w:t>
      </w:r>
      <w:r>
        <w:t>социальной и</w:t>
      </w:r>
      <w:r>
        <w:rPr>
          <w:spacing w:val="3"/>
        </w:rPr>
        <w:t xml:space="preserve"> </w:t>
      </w:r>
      <w:r>
        <w:t>природной среды.</w:t>
      </w:r>
    </w:p>
    <w:p w:rsidR="00784805" w:rsidRDefault="00784805">
      <w:pPr>
        <w:pStyle w:val="a5"/>
        <w:spacing w:before="5"/>
        <w:ind w:left="0"/>
        <w:jc w:val="left"/>
        <w:rPr>
          <w:sz w:val="25"/>
        </w:rPr>
      </w:pPr>
    </w:p>
    <w:p w:rsidR="00784805" w:rsidRDefault="00D8152A">
      <w:pPr>
        <w:pStyle w:val="3"/>
        <w:spacing w:before="1" w:line="232" w:lineRule="auto"/>
        <w:ind w:left="333" w:right="670"/>
      </w:pPr>
      <w:bookmarkStart w:id="4" w:name="Планируемые_метапредметные_результаты_ос"/>
      <w:bookmarkEnd w:id="4"/>
      <w:r>
        <w:t>Планируемые</w:t>
      </w:r>
      <w:r>
        <w:rPr>
          <w:spacing w:val="5"/>
        </w:rPr>
        <w:t xml:space="preserve"> </w:t>
      </w:r>
      <w:r>
        <w:t>метапредметные</w:t>
      </w:r>
      <w:r>
        <w:rPr>
          <w:spacing w:val="3"/>
        </w:rPr>
        <w:t xml:space="preserve"> </w:t>
      </w:r>
      <w:r>
        <w:t>результаты</w:t>
      </w:r>
      <w:r>
        <w:rPr>
          <w:spacing w:val="6"/>
        </w:rPr>
        <w:t xml:space="preserve"> </w:t>
      </w:r>
      <w:r>
        <w:t>освоения</w:t>
      </w:r>
      <w:r>
        <w:rPr>
          <w:spacing w:val="6"/>
        </w:rPr>
        <w:t xml:space="preserve"> </w:t>
      </w:r>
      <w:r>
        <w:t>обучающимися</w:t>
      </w:r>
      <w:r>
        <w:rPr>
          <w:spacing w:val="7"/>
        </w:rPr>
        <w:t xml:space="preserve"> </w:t>
      </w:r>
      <w:r>
        <w:t>образовательной</w:t>
      </w:r>
      <w:r>
        <w:rPr>
          <w:spacing w:val="-57"/>
        </w:rPr>
        <w:t xml:space="preserve"> </w:t>
      </w:r>
      <w:r>
        <w:t>программы</w:t>
      </w:r>
    </w:p>
    <w:p w:rsidR="00784805" w:rsidRDefault="00D8152A">
      <w:pPr>
        <w:pStyle w:val="a5"/>
        <w:ind w:left="333"/>
        <w:jc w:val="left"/>
      </w:pPr>
      <w:r>
        <w:t>Метапредметные</w:t>
      </w:r>
      <w:r>
        <w:rPr>
          <w:spacing w:val="-8"/>
        </w:rPr>
        <w:t xml:space="preserve"> </w:t>
      </w:r>
      <w:r>
        <w:t>результаты</w:t>
      </w:r>
      <w:r>
        <w:rPr>
          <w:spacing w:val="-1"/>
        </w:rPr>
        <w:t xml:space="preserve"> </w:t>
      </w:r>
      <w:r>
        <w:t>включают:</w:t>
      </w:r>
    </w:p>
    <w:p w:rsidR="00784805" w:rsidRDefault="00D8152A">
      <w:pPr>
        <w:pStyle w:val="a5"/>
        <w:spacing w:before="223"/>
        <w:ind w:left="333" w:right="671"/>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7"/>
        </w:rPr>
        <w:t xml:space="preserve"> </w:t>
      </w:r>
      <w:r>
        <w:t>регулятивные);</w:t>
      </w:r>
    </w:p>
    <w:p w:rsidR="00784805" w:rsidRDefault="00D8152A">
      <w:pPr>
        <w:pStyle w:val="a5"/>
        <w:spacing w:before="226"/>
        <w:ind w:left="333"/>
        <w:jc w:val="left"/>
      </w:pPr>
      <w:r>
        <w:t>способность</w:t>
      </w:r>
      <w:r>
        <w:rPr>
          <w:spacing w:val="-9"/>
        </w:rPr>
        <w:t xml:space="preserve"> </w:t>
      </w:r>
      <w:r>
        <w:t>их</w:t>
      </w:r>
      <w:r>
        <w:rPr>
          <w:spacing w:val="-11"/>
        </w:rPr>
        <w:t xml:space="preserve"> </w:t>
      </w:r>
      <w:r>
        <w:t>использовать</w:t>
      </w:r>
      <w:r>
        <w:rPr>
          <w:spacing w:val="-8"/>
        </w:rPr>
        <w:t xml:space="preserve"> </w:t>
      </w:r>
      <w:r>
        <w:t>в</w:t>
      </w:r>
      <w:r>
        <w:rPr>
          <w:spacing w:val="-5"/>
        </w:rPr>
        <w:t xml:space="preserve"> </w:t>
      </w:r>
      <w:r>
        <w:t>учебной,</w:t>
      </w:r>
      <w:r>
        <w:rPr>
          <w:spacing w:val="-8"/>
        </w:rPr>
        <w:t xml:space="preserve"> </w:t>
      </w:r>
      <w:r>
        <w:t>познавательной</w:t>
      </w:r>
      <w:r>
        <w:rPr>
          <w:spacing w:val="1"/>
        </w:rPr>
        <w:t xml:space="preserve"> </w:t>
      </w:r>
      <w:r>
        <w:t>и</w:t>
      </w:r>
      <w:r>
        <w:rPr>
          <w:spacing w:val="-10"/>
        </w:rPr>
        <w:t xml:space="preserve"> </w:t>
      </w:r>
      <w:r>
        <w:t>социальной</w:t>
      </w:r>
      <w:r>
        <w:rPr>
          <w:spacing w:val="-4"/>
        </w:rPr>
        <w:t xml:space="preserve"> </w:t>
      </w:r>
      <w:r>
        <w:t>практике;</w:t>
      </w:r>
    </w:p>
    <w:p w:rsidR="00784805" w:rsidRDefault="00D8152A">
      <w:pPr>
        <w:pStyle w:val="a5"/>
        <w:spacing w:before="219" w:line="242" w:lineRule="auto"/>
        <w:ind w:left="333" w:right="670"/>
      </w:pP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rPr>
          <w:spacing w:val="-1"/>
        </w:rPr>
        <w:t>организации</w:t>
      </w:r>
      <w:r>
        <w:rPr>
          <w:spacing w:val="-11"/>
        </w:rPr>
        <w:t xml:space="preserve"> </w:t>
      </w:r>
      <w:r>
        <w:t>учебного</w:t>
      </w:r>
      <w:r>
        <w:rPr>
          <w:spacing w:val="-12"/>
        </w:rPr>
        <w:t xml:space="preserve"> </w:t>
      </w:r>
      <w:r>
        <w:t>сотрудничества</w:t>
      </w:r>
      <w:r>
        <w:rPr>
          <w:spacing w:val="-12"/>
        </w:rPr>
        <w:t xml:space="preserve"> </w:t>
      </w:r>
      <w:r>
        <w:t>с</w:t>
      </w:r>
      <w:r>
        <w:rPr>
          <w:spacing w:val="-13"/>
        </w:rPr>
        <w:t xml:space="preserve"> </w:t>
      </w:r>
      <w:r>
        <w:t>педагогическими</w:t>
      </w:r>
      <w:r>
        <w:rPr>
          <w:spacing w:val="-10"/>
        </w:rPr>
        <w:t xml:space="preserve"> </w:t>
      </w:r>
      <w:r>
        <w:t>работниками</w:t>
      </w:r>
      <w:r>
        <w:rPr>
          <w:spacing w:val="-15"/>
        </w:rPr>
        <w:t xml:space="preserve"> </w:t>
      </w:r>
      <w:r>
        <w:t>и</w:t>
      </w:r>
      <w:r>
        <w:rPr>
          <w:spacing w:val="-12"/>
        </w:rPr>
        <w:t xml:space="preserve"> </w:t>
      </w:r>
      <w:r>
        <w:t>сверстниками,</w:t>
      </w:r>
      <w:r>
        <w:rPr>
          <w:spacing w:val="-13"/>
        </w:rPr>
        <w:t xml:space="preserve"> </w:t>
      </w:r>
      <w:r>
        <w:t>к</w:t>
      </w:r>
      <w:r>
        <w:rPr>
          <w:spacing w:val="-14"/>
        </w:rPr>
        <w:t xml:space="preserve"> </w:t>
      </w:r>
      <w:r>
        <w:t>участию</w:t>
      </w:r>
      <w:r>
        <w:rPr>
          <w:spacing w:val="-57"/>
        </w:rPr>
        <w:t xml:space="preserve"> </w:t>
      </w:r>
      <w:r>
        <w:t>в</w:t>
      </w:r>
      <w:r>
        <w:rPr>
          <w:spacing w:val="3"/>
        </w:rPr>
        <w:t xml:space="preserve"> </w:t>
      </w:r>
      <w:r>
        <w:t>построении</w:t>
      </w:r>
      <w:r>
        <w:rPr>
          <w:spacing w:val="5"/>
        </w:rPr>
        <w:t xml:space="preserve"> </w:t>
      </w:r>
      <w:r>
        <w:t>индивидуальной</w:t>
      </w:r>
      <w:r>
        <w:rPr>
          <w:spacing w:val="-4"/>
        </w:rPr>
        <w:t xml:space="preserve"> </w:t>
      </w:r>
      <w:r>
        <w:t>образовательной траектории;</w:t>
      </w:r>
    </w:p>
    <w:p w:rsidR="00784805" w:rsidRDefault="00D8152A">
      <w:pPr>
        <w:pStyle w:val="a5"/>
        <w:spacing w:before="215"/>
        <w:ind w:left="333"/>
        <w:jc w:val="left"/>
      </w:pPr>
      <w:r>
        <w:rPr>
          <w:spacing w:val="-1"/>
        </w:rPr>
        <w:t>овладение</w:t>
      </w:r>
      <w:r>
        <w:rPr>
          <w:spacing w:val="-14"/>
        </w:rPr>
        <w:t xml:space="preserve"> </w:t>
      </w:r>
      <w:r>
        <w:rPr>
          <w:spacing w:val="-1"/>
        </w:rPr>
        <w:t>навыками</w:t>
      </w:r>
      <w:r>
        <w:rPr>
          <w:spacing w:val="-7"/>
        </w:rPr>
        <w:t xml:space="preserve"> </w:t>
      </w:r>
      <w:r>
        <w:t>учебно-исследовательской,</w:t>
      </w:r>
      <w:r>
        <w:rPr>
          <w:spacing w:val="4"/>
        </w:rPr>
        <w:t xml:space="preserve"> </w:t>
      </w:r>
      <w:r>
        <w:t>проектной</w:t>
      </w:r>
      <w:r>
        <w:rPr>
          <w:spacing w:val="-3"/>
        </w:rPr>
        <w:t xml:space="preserve"> </w:t>
      </w:r>
      <w:r>
        <w:t>и</w:t>
      </w:r>
      <w:r>
        <w:rPr>
          <w:spacing w:val="-9"/>
        </w:rPr>
        <w:t xml:space="preserve"> </w:t>
      </w:r>
      <w:r>
        <w:t>социальной</w:t>
      </w:r>
      <w:r>
        <w:rPr>
          <w:spacing w:val="-2"/>
        </w:rPr>
        <w:t xml:space="preserve"> </w:t>
      </w:r>
      <w:r>
        <w:t>деятельности.</w:t>
      </w:r>
    </w:p>
    <w:p w:rsidR="00784805" w:rsidRDefault="00D8152A">
      <w:pPr>
        <w:pStyle w:val="a5"/>
        <w:spacing w:before="219"/>
        <w:ind w:left="333" w:right="682"/>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57"/>
        </w:rPr>
        <w:t xml:space="preserve"> </w:t>
      </w:r>
      <w:r>
        <w:t>обучающихся использовать на практике универсальные учебные действия, составляющие умение</w:t>
      </w:r>
      <w:r>
        <w:rPr>
          <w:spacing w:val="-57"/>
        </w:rPr>
        <w:t xml:space="preserve"> </w:t>
      </w:r>
      <w:r>
        <w:t>овладевать:</w:t>
      </w:r>
    </w:p>
    <w:p w:rsidR="00784805" w:rsidRDefault="002B54D8">
      <w:pPr>
        <w:pStyle w:val="a5"/>
        <w:spacing w:before="17" w:line="256" w:lineRule="auto"/>
        <w:ind w:left="1053" w:right="2732"/>
        <w:jc w:val="left"/>
      </w:pPr>
      <w:r>
        <w:pict>
          <v:group id="_x0000_s1265" style="position:absolute;left:0;text-align:left;margin-left:56.65pt;margin-top:1.25pt;width:18.75pt;height:42.75pt;z-index:15732736;mso-position-horizontal-relative:page" coordorigin="1133,25" coordsize="375,855">
            <v:shape id="_x0000_s1268" type="#_x0000_t75" style="position:absolute;left:1133;top:25;width:375;height:264">
              <v:imagedata r:id="rId10" o:title=""/>
            </v:shape>
            <v:shape id="_x0000_s1267" type="#_x0000_t75" style="position:absolute;left:1133;top:317;width:375;height:264">
              <v:imagedata r:id="rId10" o:title=""/>
            </v:shape>
            <v:shape id="_x0000_s1266" type="#_x0000_t75" style="position:absolute;left:1133;top:615;width:375;height:264">
              <v:imagedata r:id="rId10" o:title=""/>
            </v:shape>
            <w10:wrap anchorx="page"/>
          </v:group>
        </w:pict>
      </w:r>
      <w:r w:rsidR="00D8152A">
        <w:t>познавательными универсальными учебными действиями;</w:t>
      </w:r>
      <w:r w:rsidR="00D8152A">
        <w:rPr>
          <w:spacing w:val="1"/>
        </w:rPr>
        <w:t xml:space="preserve"> </w:t>
      </w:r>
      <w:r w:rsidR="00D8152A">
        <w:t>коммуникативными</w:t>
      </w:r>
      <w:r w:rsidR="00D8152A">
        <w:rPr>
          <w:spacing w:val="-10"/>
        </w:rPr>
        <w:t xml:space="preserve"> </w:t>
      </w:r>
      <w:r w:rsidR="00D8152A">
        <w:t>универсальными</w:t>
      </w:r>
      <w:r w:rsidR="00D8152A">
        <w:rPr>
          <w:spacing w:val="-14"/>
        </w:rPr>
        <w:t xml:space="preserve"> </w:t>
      </w:r>
      <w:r w:rsidR="00D8152A">
        <w:t>учебными</w:t>
      </w:r>
      <w:r w:rsidR="00D8152A">
        <w:rPr>
          <w:spacing w:val="-10"/>
        </w:rPr>
        <w:t xml:space="preserve"> </w:t>
      </w:r>
      <w:r w:rsidR="00D8152A">
        <w:t>действиями;</w:t>
      </w:r>
      <w:r w:rsidR="00D8152A">
        <w:rPr>
          <w:spacing w:val="-57"/>
        </w:rPr>
        <w:t xml:space="preserve"> </w:t>
      </w:r>
      <w:r w:rsidR="00D8152A">
        <w:t>регулятивными</w:t>
      </w:r>
      <w:r w:rsidR="00D8152A">
        <w:rPr>
          <w:spacing w:val="-12"/>
        </w:rPr>
        <w:t xml:space="preserve"> </w:t>
      </w:r>
      <w:r w:rsidR="00D8152A">
        <w:t>универсальными</w:t>
      </w:r>
      <w:r w:rsidR="00D8152A">
        <w:rPr>
          <w:spacing w:val="-2"/>
        </w:rPr>
        <w:t xml:space="preserve"> </w:t>
      </w:r>
      <w:r w:rsidR="00D8152A">
        <w:t>учебными</w:t>
      </w:r>
      <w:r w:rsidR="00D8152A">
        <w:rPr>
          <w:spacing w:val="-2"/>
        </w:rPr>
        <w:t xml:space="preserve"> </w:t>
      </w:r>
      <w:r w:rsidR="00D8152A">
        <w:t>действиями.</w:t>
      </w:r>
    </w:p>
    <w:p w:rsidR="00784805" w:rsidRDefault="00D8152A">
      <w:pPr>
        <w:pStyle w:val="a5"/>
        <w:spacing w:line="254" w:lineRule="exact"/>
        <w:ind w:left="333"/>
        <w:jc w:val="left"/>
      </w:pPr>
      <w:r>
        <w:rPr>
          <w:spacing w:val="-1"/>
        </w:rPr>
        <w:t>Овладение</w:t>
      </w:r>
      <w:r>
        <w:rPr>
          <w:spacing w:val="-13"/>
        </w:rPr>
        <w:t xml:space="preserve"> </w:t>
      </w:r>
      <w:r>
        <w:rPr>
          <w:spacing w:val="-1"/>
        </w:rPr>
        <w:t>познавательными</w:t>
      </w:r>
      <w:r>
        <w:rPr>
          <w:spacing w:val="-13"/>
        </w:rPr>
        <w:t xml:space="preserve"> </w:t>
      </w:r>
      <w:r>
        <w:rPr>
          <w:spacing w:val="-1"/>
        </w:rPr>
        <w:t>универсальными</w:t>
      </w:r>
      <w:r>
        <w:rPr>
          <w:spacing w:val="-9"/>
        </w:rPr>
        <w:t xml:space="preserve"> </w:t>
      </w:r>
      <w:r>
        <w:rPr>
          <w:spacing w:val="-1"/>
        </w:rPr>
        <w:t>учебными</w:t>
      </w:r>
      <w:r>
        <w:rPr>
          <w:spacing w:val="-11"/>
        </w:rPr>
        <w:t xml:space="preserve"> </w:t>
      </w:r>
      <w:r>
        <w:t>действиями</w:t>
      </w:r>
      <w:r>
        <w:rPr>
          <w:spacing w:val="-10"/>
        </w:rPr>
        <w:t xml:space="preserve"> </w:t>
      </w:r>
      <w:r>
        <w:t>предполагает</w:t>
      </w:r>
      <w:r>
        <w:rPr>
          <w:spacing w:val="-11"/>
        </w:rPr>
        <w:t xml:space="preserve"> </w:t>
      </w:r>
      <w:r>
        <w:t>умениеиспользовать</w:t>
      </w:r>
    </w:p>
    <w:p w:rsidR="00784805" w:rsidRDefault="00784805">
      <w:pPr>
        <w:pStyle w:val="a5"/>
        <w:spacing w:before="5"/>
        <w:ind w:left="0"/>
        <w:jc w:val="left"/>
      </w:pPr>
    </w:p>
    <w:p w:rsidR="00784805" w:rsidRDefault="00D8152A">
      <w:pPr>
        <w:pStyle w:val="4"/>
        <w:spacing w:line="275" w:lineRule="exact"/>
        <w:ind w:left="333"/>
        <w:jc w:val="left"/>
        <w:rPr>
          <w:b w:val="0"/>
          <w:i w:val="0"/>
        </w:rPr>
      </w:pPr>
      <w:r>
        <w:t>базовые</w:t>
      </w:r>
      <w:r>
        <w:rPr>
          <w:spacing w:val="-5"/>
        </w:rPr>
        <w:t xml:space="preserve"> </w:t>
      </w:r>
      <w:r>
        <w:t>логические</w:t>
      </w:r>
      <w:r>
        <w:rPr>
          <w:spacing w:val="1"/>
        </w:rPr>
        <w:t xml:space="preserve"> </w:t>
      </w:r>
      <w:r>
        <w:t>действия</w:t>
      </w:r>
      <w:r>
        <w:rPr>
          <w:b w:val="0"/>
          <w:i w:val="0"/>
        </w:rPr>
        <w:t>:</w:t>
      </w:r>
    </w:p>
    <w:p w:rsidR="00784805" w:rsidRDefault="00D8152A">
      <w:pPr>
        <w:pStyle w:val="a5"/>
        <w:tabs>
          <w:tab w:val="left" w:pos="2935"/>
          <w:tab w:val="left" w:pos="4784"/>
          <w:tab w:val="left" w:pos="5173"/>
          <w:tab w:val="left" w:pos="7137"/>
          <w:tab w:val="left" w:pos="8443"/>
          <w:tab w:val="left" w:pos="10191"/>
        </w:tabs>
        <w:spacing w:before="1" w:line="237" w:lineRule="auto"/>
        <w:ind w:left="333" w:right="693"/>
        <w:jc w:val="left"/>
      </w:pPr>
      <w:r>
        <w:rPr>
          <w:noProof/>
          <w:position w:val="-4"/>
          <w:lang w:eastAsia="ru-RU"/>
        </w:rPr>
        <w:drawing>
          <wp:inline distT="0" distB="0" distL="0" distR="0">
            <wp:extent cx="237744" cy="167639"/>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самостоятельно</w:t>
      </w:r>
      <w:r>
        <w:tab/>
        <w:t>формулировать</w:t>
      </w:r>
      <w:r>
        <w:tab/>
        <w:t>и</w:t>
      </w:r>
      <w:r>
        <w:tab/>
        <w:t>актуализировать</w:t>
      </w:r>
      <w:r>
        <w:tab/>
        <w:t>проблему,</w:t>
      </w:r>
      <w:r>
        <w:tab/>
        <w:t>рассматривать</w:t>
      </w:r>
      <w:r>
        <w:tab/>
      </w:r>
      <w:r>
        <w:rPr>
          <w:spacing w:val="-8"/>
        </w:rPr>
        <w:t>ее</w:t>
      </w:r>
      <w:r>
        <w:rPr>
          <w:spacing w:val="-57"/>
        </w:rPr>
        <w:t xml:space="preserve"> </w:t>
      </w:r>
      <w:r>
        <w:t>всесторонне;</w:t>
      </w:r>
    </w:p>
    <w:p w:rsidR="00784805" w:rsidRDefault="00D8152A">
      <w:pPr>
        <w:pStyle w:val="a5"/>
        <w:spacing w:before="1" w:line="237" w:lineRule="auto"/>
        <w:ind w:left="333"/>
        <w:jc w:val="left"/>
      </w:pPr>
      <w:r>
        <w:rPr>
          <w:noProof/>
          <w:position w:val="-4"/>
          <w:lang w:eastAsia="ru-RU"/>
        </w:rPr>
        <w:drawing>
          <wp:inline distT="0" distB="0" distL="0" distR="0">
            <wp:extent cx="237744" cy="167639"/>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57"/>
        </w:rPr>
        <w:t xml:space="preserve"> </w:t>
      </w:r>
      <w:r>
        <w:t>обобщения;</w:t>
      </w:r>
    </w:p>
    <w:p w:rsidR="00784805" w:rsidRDefault="002B54D8">
      <w:pPr>
        <w:pStyle w:val="a5"/>
        <w:spacing w:before="23" w:line="254" w:lineRule="auto"/>
        <w:ind w:left="1053" w:right="1275"/>
        <w:jc w:val="left"/>
      </w:pPr>
      <w:r>
        <w:pict>
          <v:group id="_x0000_s1261" style="position:absolute;left:0;text-align:left;margin-left:56.65pt;margin-top:1.55pt;width:18.75pt;height:41.55pt;z-index:15733248;mso-position-horizontal-relative:page" coordorigin="1133,31" coordsize="375,831">
            <v:shape id="_x0000_s1264" type="#_x0000_t75" style="position:absolute;left:1133;top:31;width:375;height:264">
              <v:imagedata r:id="rId10" o:title=""/>
            </v:shape>
            <v:shape id="_x0000_s1263" type="#_x0000_t75" style="position:absolute;left:1133;top:323;width:375;height:264">
              <v:imagedata r:id="rId10" o:title=""/>
            </v:shape>
            <v:shape id="_x0000_s1262" type="#_x0000_t75" style="position:absolute;left:1133;top:597;width:375;height:264">
              <v:imagedata r:id="rId10" o:title=""/>
            </v:shape>
            <w10:wrap anchorx="page"/>
          </v:group>
        </w:pict>
      </w:r>
      <w:r w:rsidR="00D8152A">
        <w:t>определять</w:t>
      </w:r>
      <w:r w:rsidR="00D8152A">
        <w:rPr>
          <w:spacing w:val="-5"/>
        </w:rPr>
        <w:t xml:space="preserve"> </w:t>
      </w:r>
      <w:r w:rsidR="00D8152A">
        <w:t>цели</w:t>
      </w:r>
      <w:r w:rsidR="00D8152A">
        <w:rPr>
          <w:spacing w:val="-1"/>
        </w:rPr>
        <w:t xml:space="preserve"> </w:t>
      </w:r>
      <w:r w:rsidR="00D8152A">
        <w:t>деятельности,</w:t>
      </w:r>
      <w:r w:rsidR="00D8152A">
        <w:rPr>
          <w:spacing w:val="-8"/>
        </w:rPr>
        <w:t xml:space="preserve"> </w:t>
      </w:r>
      <w:r w:rsidR="00D8152A">
        <w:t>задавать параметры</w:t>
      </w:r>
      <w:r w:rsidR="00D8152A">
        <w:rPr>
          <w:spacing w:val="1"/>
        </w:rPr>
        <w:t xml:space="preserve"> </w:t>
      </w:r>
      <w:r w:rsidR="00D8152A">
        <w:t>и</w:t>
      </w:r>
      <w:r w:rsidR="00D8152A">
        <w:rPr>
          <w:spacing w:val="-6"/>
        </w:rPr>
        <w:t xml:space="preserve"> </w:t>
      </w:r>
      <w:r w:rsidR="00D8152A">
        <w:t>критерии</w:t>
      </w:r>
      <w:r w:rsidR="00D8152A">
        <w:rPr>
          <w:spacing w:val="-5"/>
        </w:rPr>
        <w:t xml:space="preserve"> </w:t>
      </w:r>
      <w:r w:rsidR="00D8152A">
        <w:t>их</w:t>
      </w:r>
      <w:r w:rsidR="00D8152A">
        <w:rPr>
          <w:spacing w:val="-11"/>
        </w:rPr>
        <w:t xml:space="preserve"> </w:t>
      </w:r>
      <w:r w:rsidR="00D8152A">
        <w:t>достижения;</w:t>
      </w:r>
      <w:r w:rsidR="00D8152A">
        <w:rPr>
          <w:spacing w:val="-57"/>
        </w:rPr>
        <w:t xml:space="preserve"> </w:t>
      </w:r>
      <w:r w:rsidR="00D8152A">
        <w:t>выявлять</w:t>
      </w:r>
      <w:r w:rsidR="00D8152A">
        <w:rPr>
          <w:spacing w:val="-3"/>
        </w:rPr>
        <w:t xml:space="preserve"> </w:t>
      </w:r>
      <w:r w:rsidR="00D8152A">
        <w:t>закономерности</w:t>
      </w:r>
      <w:r w:rsidR="00D8152A">
        <w:rPr>
          <w:spacing w:val="-5"/>
        </w:rPr>
        <w:t xml:space="preserve"> </w:t>
      </w:r>
      <w:r w:rsidR="00D8152A">
        <w:t>и</w:t>
      </w:r>
      <w:r w:rsidR="00D8152A">
        <w:rPr>
          <w:spacing w:val="-3"/>
        </w:rPr>
        <w:t xml:space="preserve"> </w:t>
      </w:r>
      <w:r w:rsidR="00D8152A">
        <w:t>противоречия</w:t>
      </w:r>
      <w:r w:rsidR="00D8152A">
        <w:rPr>
          <w:spacing w:val="-7"/>
        </w:rPr>
        <w:t xml:space="preserve"> </w:t>
      </w:r>
      <w:r w:rsidR="00D8152A">
        <w:t>в</w:t>
      </w:r>
      <w:r w:rsidR="00D8152A">
        <w:rPr>
          <w:spacing w:val="-2"/>
        </w:rPr>
        <w:t xml:space="preserve"> </w:t>
      </w:r>
      <w:r w:rsidR="00D8152A">
        <w:t>рассматриваемых</w:t>
      </w:r>
      <w:r w:rsidR="00D8152A">
        <w:rPr>
          <w:spacing w:val="-6"/>
        </w:rPr>
        <w:t xml:space="preserve"> </w:t>
      </w:r>
      <w:r w:rsidR="00D8152A">
        <w:t>явлениях;</w:t>
      </w:r>
    </w:p>
    <w:p w:rsidR="00784805" w:rsidRDefault="00D8152A">
      <w:pPr>
        <w:pStyle w:val="a5"/>
        <w:spacing w:line="256" w:lineRule="exact"/>
        <w:ind w:left="1053"/>
        <w:jc w:val="left"/>
      </w:pPr>
      <w:r>
        <w:t>вносить</w:t>
      </w:r>
      <w:r>
        <w:rPr>
          <w:spacing w:val="-1"/>
        </w:rPr>
        <w:t xml:space="preserve"> </w:t>
      </w:r>
      <w:r>
        <w:t>коррективы в</w:t>
      </w:r>
      <w:r>
        <w:rPr>
          <w:spacing w:val="-4"/>
        </w:rPr>
        <w:t xml:space="preserve"> </w:t>
      </w:r>
      <w:r>
        <w:t>деятельность,</w:t>
      </w:r>
      <w:r>
        <w:rPr>
          <w:spacing w:val="-8"/>
        </w:rPr>
        <w:t xml:space="preserve"> </w:t>
      </w:r>
      <w:r>
        <w:t>оценивать</w:t>
      </w:r>
      <w:r>
        <w:rPr>
          <w:spacing w:val="-4"/>
        </w:rPr>
        <w:t xml:space="preserve"> </w:t>
      </w:r>
      <w:r>
        <w:t>соответствие</w:t>
      </w:r>
      <w:r>
        <w:rPr>
          <w:spacing w:val="-3"/>
        </w:rPr>
        <w:t xml:space="preserve"> </w:t>
      </w:r>
      <w:r>
        <w:t>результатов целям,</w:t>
      </w:r>
      <w:r>
        <w:rPr>
          <w:spacing w:val="-4"/>
        </w:rPr>
        <w:t xml:space="preserve"> </w:t>
      </w:r>
      <w:r>
        <w:t>оценивать</w:t>
      </w:r>
    </w:p>
    <w:p w:rsidR="00784805" w:rsidRDefault="00D8152A">
      <w:pPr>
        <w:pStyle w:val="a5"/>
        <w:spacing w:line="275" w:lineRule="exact"/>
        <w:ind w:left="333"/>
        <w:jc w:val="left"/>
      </w:pPr>
      <w:r>
        <w:t>риски</w:t>
      </w:r>
      <w:r>
        <w:rPr>
          <w:spacing w:val="1"/>
        </w:rPr>
        <w:t xml:space="preserve"> </w:t>
      </w:r>
      <w:r>
        <w:t>последствий</w:t>
      </w:r>
      <w:r>
        <w:rPr>
          <w:spacing w:val="2"/>
        </w:rPr>
        <w:t xml:space="preserve"> </w:t>
      </w:r>
      <w:r>
        <w:t>деятельности;</w:t>
      </w:r>
    </w:p>
    <w:p w:rsidR="00784805" w:rsidRDefault="00D8152A">
      <w:pPr>
        <w:pStyle w:val="a5"/>
        <w:spacing w:before="22"/>
        <w:ind w:left="333"/>
        <w:jc w:val="left"/>
      </w:pPr>
      <w:r>
        <w:rPr>
          <w:noProof/>
          <w:position w:val="-4"/>
          <w:lang w:eastAsia="ru-RU"/>
        </w:rPr>
        <w:drawing>
          <wp:inline distT="0" distB="0" distL="0" distR="0">
            <wp:extent cx="237744" cy="167639"/>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rPr>
          <w:spacing w:val="-1"/>
        </w:rPr>
        <w:t>развивать</w:t>
      </w:r>
      <w:r>
        <w:rPr>
          <w:spacing w:val="-4"/>
        </w:rPr>
        <w:t xml:space="preserve"> </w:t>
      </w:r>
      <w:r>
        <w:rPr>
          <w:spacing w:val="-1"/>
        </w:rPr>
        <w:t>креативное</w:t>
      </w:r>
      <w:r>
        <w:rPr>
          <w:spacing w:val="-5"/>
        </w:rPr>
        <w:t xml:space="preserve"> </w:t>
      </w:r>
      <w:r>
        <w:t>мышление</w:t>
      </w:r>
      <w:r>
        <w:rPr>
          <w:spacing w:val="-6"/>
        </w:rPr>
        <w:t xml:space="preserve"> </w:t>
      </w:r>
      <w:r>
        <w:t>при</w:t>
      </w:r>
      <w:r>
        <w:rPr>
          <w:spacing w:val="1"/>
        </w:rPr>
        <w:t xml:space="preserve"> </w:t>
      </w:r>
      <w:r>
        <w:t>решении</w:t>
      </w:r>
      <w:r>
        <w:rPr>
          <w:spacing w:val="-14"/>
        </w:rPr>
        <w:t xml:space="preserve"> </w:t>
      </w:r>
      <w:r>
        <w:t>жизненных</w:t>
      </w:r>
      <w:r>
        <w:rPr>
          <w:spacing w:val="-4"/>
        </w:rPr>
        <w:t xml:space="preserve"> </w:t>
      </w:r>
      <w:r>
        <w:t>проблем;</w:t>
      </w:r>
    </w:p>
    <w:p w:rsidR="00784805" w:rsidRDefault="00784805">
      <w:pPr>
        <w:pStyle w:val="a5"/>
        <w:spacing w:before="1"/>
        <w:ind w:left="0"/>
        <w:jc w:val="left"/>
        <w:rPr>
          <w:sz w:val="26"/>
        </w:rPr>
      </w:pPr>
    </w:p>
    <w:p w:rsidR="00784805" w:rsidRDefault="00D8152A">
      <w:pPr>
        <w:pStyle w:val="4"/>
        <w:ind w:left="333"/>
        <w:rPr>
          <w:b w:val="0"/>
          <w:i w:val="0"/>
        </w:rPr>
      </w:pPr>
      <w:r>
        <w:t>базовые</w:t>
      </w:r>
      <w:r>
        <w:rPr>
          <w:spacing w:val="-3"/>
        </w:rPr>
        <w:t xml:space="preserve"> </w:t>
      </w:r>
      <w:r>
        <w:t>исследовательские</w:t>
      </w:r>
      <w:r>
        <w:rPr>
          <w:spacing w:val="-3"/>
        </w:rPr>
        <w:t xml:space="preserve"> </w:t>
      </w:r>
      <w:r>
        <w:t>действия</w:t>
      </w:r>
      <w:r>
        <w:rPr>
          <w:b w:val="0"/>
          <w:i w:val="0"/>
        </w:rPr>
        <w:t>:</w:t>
      </w:r>
    </w:p>
    <w:p w:rsidR="00784805" w:rsidRDefault="00D8152A">
      <w:pPr>
        <w:pStyle w:val="a5"/>
        <w:spacing w:line="237" w:lineRule="auto"/>
        <w:ind w:left="333" w:right="666"/>
      </w:pPr>
      <w:r>
        <w:rPr>
          <w:noProof/>
          <w:position w:val="-4"/>
          <w:lang w:eastAsia="ru-RU"/>
        </w:rPr>
        <w:drawing>
          <wp:inline distT="0" distB="0" distL="0" distR="0">
            <wp:extent cx="237744" cy="167639"/>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2"/>
        </w:rPr>
        <w:t xml:space="preserve"> </w:t>
      </w:r>
      <w:r>
        <w:t>проблем;</w:t>
      </w:r>
    </w:p>
    <w:p w:rsidR="00784805" w:rsidRDefault="00D8152A">
      <w:pPr>
        <w:pStyle w:val="a5"/>
        <w:spacing w:before="2"/>
        <w:ind w:left="333" w:right="675"/>
      </w:pPr>
      <w:r>
        <w:rPr>
          <w:noProof/>
          <w:position w:val="-4"/>
          <w:lang w:eastAsia="ru-RU"/>
        </w:rPr>
        <w:drawing>
          <wp:inline distT="0" distB="0" distL="0" distR="0">
            <wp:extent cx="237744" cy="167639"/>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 поиску 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9"/>
        </w:rPr>
        <w:t xml:space="preserve"> </w:t>
      </w:r>
      <w:r>
        <w:t>применению различных</w:t>
      </w:r>
      <w:r>
        <w:rPr>
          <w:spacing w:val="-4"/>
        </w:rPr>
        <w:t xml:space="preserve"> </w:t>
      </w:r>
      <w:r>
        <w:t>методов</w:t>
      </w:r>
      <w:r>
        <w:rPr>
          <w:spacing w:val="-1"/>
        </w:rPr>
        <w:t xml:space="preserve"> </w:t>
      </w:r>
      <w:r>
        <w:t>познания;</w:t>
      </w:r>
    </w:p>
    <w:p w:rsidR="00784805" w:rsidRDefault="00D8152A">
      <w:pPr>
        <w:pStyle w:val="a5"/>
        <w:spacing w:before="3" w:line="237" w:lineRule="auto"/>
        <w:ind w:left="333" w:right="676"/>
      </w:pPr>
      <w:r>
        <w:rPr>
          <w:noProof/>
          <w:position w:val="-4"/>
          <w:lang w:eastAsia="ru-RU"/>
        </w:rPr>
        <w:drawing>
          <wp:inline distT="0" distB="0" distL="0" distR="0">
            <wp:extent cx="237744" cy="167640"/>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овладение</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 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и</w:t>
      </w:r>
      <w:r>
        <w:rPr>
          <w:spacing w:val="8"/>
        </w:rPr>
        <w:t xml:space="preserve"> </w:t>
      </w:r>
      <w:r>
        <w:t>социальных</w:t>
      </w:r>
      <w:r>
        <w:rPr>
          <w:spacing w:val="-6"/>
        </w:rPr>
        <w:t xml:space="preserve"> </w:t>
      </w:r>
      <w:r>
        <w:t>проектов;</w:t>
      </w:r>
    </w:p>
    <w:p w:rsidR="00784805" w:rsidRDefault="00D8152A">
      <w:pPr>
        <w:pStyle w:val="a5"/>
        <w:spacing w:before="5" w:line="237" w:lineRule="auto"/>
        <w:ind w:left="333" w:right="672"/>
      </w:pPr>
      <w:r>
        <w:rPr>
          <w:noProof/>
          <w:position w:val="-4"/>
          <w:lang w:eastAsia="ru-RU"/>
        </w:rPr>
        <w:drawing>
          <wp:inline distT="0" distB="0" distL="0" distR="0">
            <wp:extent cx="237744" cy="167640"/>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формирование научного типа мышления, владение научной терминологией, ключевыми</w:t>
      </w:r>
      <w:r>
        <w:rPr>
          <w:spacing w:val="1"/>
        </w:rPr>
        <w:t xml:space="preserve"> </w:t>
      </w:r>
      <w:r>
        <w:t>понятиями</w:t>
      </w:r>
      <w:r>
        <w:rPr>
          <w:spacing w:val="3"/>
        </w:rPr>
        <w:t xml:space="preserve"> </w:t>
      </w:r>
      <w:r>
        <w:t>и</w:t>
      </w:r>
      <w:r>
        <w:rPr>
          <w:spacing w:val="-2"/>
        </w:rPr>
        <w:t xml:space="preserve"> </w:t>
      </w:r>
      <w:r>
        <w:t>методами;</w:t>
      </w:r>
    </w:p>
    <w:p w:rsidR="00784805" w:rsidRDefault="00784805">
      <w:pPr>
        <w:spacing w:line="237" w:lineRule="auto"/>
        <w:sectPr w:rsidR="00784805">
          <w:pgSz w:w="11910" w:h="16840"/>
          <w:pgMar w:top="560" w:right="20" w:bottom="1000" w:left="800" w:header="0" w:footer="735" w:gutter="0"/>
          <w:cols w:space="720"/>
        </w:sectPr>
      </w:pPr>
    </w:p>
    <w:p w:rsidR="00784805" w:rsidRDefault="00D8152A">
      <w:pPr>
        <w:pStyle w:val="a5"/>
        <w:spacing w:before="73" w:line="237" w:lineRule="auto"/>
        <w:ind w:left="333" w:right="670"/>
      </w:pPr>
      <w:r>
        <w:rPr>
          <w:noProof/>
          <w:position w:val="-4"/>
          <w:lang w:eastAsia="ru-RU"/>
        </w:rPr>
        <w:lastRenderedPageBreak/>
        <w:drawing>
          <wp:inline distT="0" distB="0" distL="0" distR="0">
            <wp:extent cx="237744" cy="167640"/>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7"/>
        </w:rPr>
        <w:t xml:space="preserve"> </w:t>
      </w:r>
      <w:r>
        <w:t>ситуациях;</w:t>
      </w:r>
    </w:p>
    <w:p w:rsidR="00784805" w:rsidRDefault="00D8152A">
      <w:pPr>
        <w:pStyle w:val="a5"/>
        <w:spacing w:before="78" w:line="237" w:lineRule="auto"/>
        <w:ind w:left="333" w:right="675"/>
      </w:pPr>
      <w:r>
        <w:rPr>
          <w:noProof/>
          <w:position w:val="-4"/>
          <w:lang w:eastAsia="ru-RU"/>
        </w:rPr>
        <w:drawing>
          <wp:inline distT="0" distB="0" distL="0" distR="0">
            <wp:extent cx="237744" cy="167640"/>
            <wp:effectExtent l="0" t="0" r="0" b="0"/>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выявлять причинно-следственные связи и актуализировать задачу, выдвигать гипотезу 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57"/>
        </w:rPr>
        <w:t xml:space="preserve"> </w:t>
      </w:r>
      <w:r>
        <w:t>критерии</w:t>
      </w:r>
      <w:r>
        <w:rPr>
          <w:spacing w:val="3"/>
        </w:rPr>
        <w:t xml:space="preserve"> </w:t>
      </w:r>
      <w:r>
        <w:t>решения;</w:t>
      </w:r>
    </w:p>
    <w:p w:rsidR="00784805" w:rsidRDefault="00D8152A">
      <w:pPr>
        <w:pStyle w:val="a5"/>
        <w:spacing w:before="4"/>
        <w:ind w:left="333" w:right="686"/>
      </w:pPr>
      <w:r>
        <w:rPr>
          <w:noProof/>
          <w:position w:val="-4"/>
          <w:lang w:eastAsia="ru-RU"/>
        </w:rPr>
        <w:drawing>
          <wp:inline distT="0" distB="0" distL="0" distR="0">
            <wp:extent cx="237744" cy="167640"/>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анализировать полученные в ходе решения задачи результаты, критически оценивать их</w:t>
      </w:r>
      <w:r>
        <w:rPr>
          <w:spacing w:val="1"/>
        </w:rPr>
        <w:t xml:space="preserve"> </w:t>
      </w:r>
      <w:r>
        <w:t>достоверность,</w:t>
      </w:r>
      <w:r>
        <w:rPr>
          <w:spacing w:val="5"/>
        </w:rPr>
        <w:t xml:space="preserve"> </w:t>
      </w:r>
      <w:r>
        <w:t>прогнозировать изменение</w:t>
      </w:r>
      <w:r>
        <w:rPr>
          <w:spacing w:val="-2"/>
        </w:rPr>
        <w:t xml:space="preserve"> </w:t>
      </w:r>
      <w:r>
        <w:t>в</w:t>
      </w:r>
      <w:r>
        <w:rPr>
          <w:spacing w:val="3"/>
        </w:rPr>
        <w:t xml:space="preserve"> </w:t>
      </w:r>
      <w:r>
        <w:t>новых</w:t>
      </w:r>
      <w:r>
        <w:rPr>
          <w:spacing w:val="2"/>
        </w:rPr>
        <w:t xml:space="preserve"> </w:t>
      </w:r>
      <w:r>
        <w:t>условиях;</w:t>
      </w:r>
    </w:p>
    <w:p w:rsidR="00784805" w:rsidRDefault="002B54D8">
      <w:pPr>
        <w:pStyle w:val="a5"/>
        <w:spacing w:before="20" w:line="275" w:lineRule="exact"/>
        <w:ind w:left="1053"/>
      </w:pPr>
      <w:r>
        <w:pict>
          <v:group id="_x0000_s1258" style="position:absolute;left:0;text-align:left;margin-left:56.65pt;margin-top:1.4pt;width:18.75pt;height:26.9pt;z-index:-40456704;mso-position-horizontal-relative:page" coordorigin="1133,28" coordsize="375,538">
            <v:shape id="_x0000_s1260" type="#_x0000_t75" style="position:absolute;left:1133;top:28;width:375;height:264">
              <v:imagedata r:id="rId10" o:title=""/>
            </v:shape>
            <v:shape id="_x0000_s1259" type="#_x0000_t75" style="position:absolute;left:1133;top:301;width:375;height:264">
              <v:imagedata r:id="rId10" o:title=""/>
            </v:shape>
            <w10:wrap anchorx="page"/>
          </v:group>
        </w:pict>
      </w:r>
      <w:r w:rsidR="00D8152A">
        <w:rPr>
          <w:spacing w:val="-1"/>
        </w:rPr>
        <w:t>давать</w:t>
      </w:r>
      <w:r w:rsidR="00D8152A">
        <w:rPr>
          <w:spacing w:val="5"/>
        </w:rPr>
        <w:t xml:space="preserve"> </w:t>
      </w:r>
      <w:r w:rsidR="00D8152A">
        <w:rPr>
          <w:spacing w:val="-1"/>
        </w:rPr>
        <w:t>оценку</w:t>
      </w:r>
      <w:r w:rsidR="00D8152A">
        <w:rPr>
          <w:spacing w:val="-15"/>
        </w:rPr>
        <w:t xml:space="preserve"> </w:t>
      </w:r>
      <w:r w:rsidR="00D8152A">
        <w:rPr>
          <w:spacing w:val="-1"/>
        </w:rPr>
        <w:t>новым</w:t>
      </w:r>
      <w:r w:rsidR="00D8152A">
        <w:rPr>
          <w:spacing w:val="1"/>
        </w:rPr>
        <w:t xml:space="preserve"> </w:t>
      </w:r>
      <w:r w:rsidR="00D8152A">
        <w:rPr>
          <w:spacing w:val="-1"/>
        </w:rPr>
        <w:t>ситуациям,</w:t>
      </w:r>
      <w:r w:rsidR="00D8152A">
        <w:rPr>
          <w:spacing w:val="2"/>
        </w:rPr>
        <w:t xml:space="preserve"> </w:t>
      </w:r>
      <w:r w:rsidR="00D8152A">
        <w:t>оценивать приобретенный</w:t>
      </w:r>
      <w:r w:rsidR="00D8152A">
        <w:rPr>
          <w:spacing w:val="-8"/>
        </w:rPr>
        <w:t xml:space="preserve"> </w:t>
      </w:r>
      <w:r w:rsidR="00D8152A">
        <w:t>опыт;</w:t>
      </w:r>
    </w:p>
    <w:p w:rsidR="00784805" w:rsidRDefault="00D8152A">
      <w:pPr>
        <w:pStyle w:val="a5"/>
        <w:spacing w:before="1" w:line="237" w:lineRule="auto"/>
        <w:ind w:left="333" w:right="680" w:firstLine="720"/>
      </w:pPr>
      <w:r>
        <w:t>разрабатывать</w:t>
      </w:r>
      <w:r>
        <w:rPr>
          <w:spacing w:val="1"/>
        </w:rPr>
        <w:t xml:space="preserve"> </w:t>
      </w:r>
      <w:r>
        <w:t>план решения проблемы с учетом</w:t>
      </w:r>
      <w:r>
        <w:rPr>
          <w:spacing w:val="1"/>
        </w:rPr>
        <w:t xml:space="preserve"> </w:t>
      </w:r>
      <w:r>
        <w:t>анализа имеющихся материальных и</w:t>
      </w:r>
      <w:r>
        <w:rPr>
          <w:spacing w:val="1"/>
        </w:rPr>
        <w:t xml:space="preserve"> </w:t>
      </w:r>
      <w:r>
        <w:t>нематериальных</w:t>
      </w:r>
      <w:r>
        <w:rPr>
          <w:spacing w:val="-7"/>
        </w:rPr>
        <w:t xml:space="preserve"> </w:t>
      </w:r>
      <w:r>
        <w:t>ресурсов;</w:t>
      </w:r>
    </w:p>
    <w:p w:rsidR="00784805" w:rsidRDefault="00D8152A">
      <w:pPr>
        <w:pStyle w:val="a5"/>
        <w:spacing w:before="5" w:line="237" w:lineRule="auto"/>
        <w:ind w:left="333" w:right="676"/>
      </w:pPr>
      <w:r>
        <w:rPr>
          <w:noProof/>
          <w:position w:val="-4"/>
          <w:lang w:eastAsia="ru-RU"/>
        </w:rPr>
        <w:drawing>
          <wp:inline distT="0" distB="0" distL="0" distR="0">
            <wp:extent cx="237744" cy="167640"/>
            <wp:effectExtent l="0" t="0" r="0" b="0"/>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784805" w:rsidRDefault="002B54D8">
      <w:pPr>
        <w:pStyle w:val="a5"/>
        <w:spacing w:before="18" w:line="254" w:lineRule="auto"/>
        <w:ind w:left="1053" w:right="670"/>
        <w:jc w:val="left"/>
      </w:pPr>
      <w:r>
        <w:pict>
          <v:group id="_x0000_s1253" style="position:absolute;left:0;text-align:left;margin-left:56.65pt;margin-top:1.3pt;width:18.75pt;height:57.15pt;z-index:15734272;mso-position-horizontal-relative:page" coordorigin="1133,26" coordsize="375,1143">
            <v:shape id="_x0000_s1257" type="#_x0000_t75" style="position:absolute;left:1133;top:26;width:375;height:264">
              <v:imagedata r:id="rId10" o:title=""/>
            </v:shape>
            <v:shape id="_x0000_s1256" type="#_x0000_t75" style="position:absolute;left:1133;top:318;width:375;height:264">
              <v:imagedata r:id="rId10" o:title=""/>
            </v:shape>
            <v:shape id="_x0000_s1255" type="#_x0000_t75" style="position:absolute;left:1133;top:611;width:375;height:264">
              <v:imagedata r:id="rId10" o:title=""/>
            </v:shape>
            <v:shape id="_x0000_s1254" type="#_x0000_t75" style="position:absolute;left:1133;top:904;width:375;height:264">
              <v:imagedata r:id="rId10" o:title=""/>
            </v:shape>
            <w10:wrap anchorx="page"/>
          </v:group>
        </w:pict>
      </w:r>
      <w:r w:rsidR="00D8152A">
        <w:t>уметь</w:t>
      </w:r>
      <w:r w:rsidR="00D8152A">
        <w:rPr>
          <w:spacing w:val="-2"/>
        </w:rPr>
        <w:t xml:space="preserve"> </w:t>
      </w:r>
      <w:r w:rsidR="00D8152A">
        <w:t>переносить</w:t>
      </w:r>
      <w:r w:rsidR="00D8152A">
        <w:rPr>
          <w:spacing w:val="-4"/>
        </w:rPr>
        <w:t xml:space="preserve"> </w:t>
      </w:r>
      <w:r w:rsidR="00D8152A">
        <w:t>знания</w:t>
      </w:r>
      <w:r w:rsidR="00D8152A">
        <w:rPr>
          <w:spacing w:val="-10"/>
        </w:rPr>
        <w:t xml:space="preserve"> </w:t>
      </w:r>
      <w:r w:rsidR="00D8152A">
        <w:t>в</w:t>
      </w:r>
      <w:r w:rsidR="00D8152A">
        <w:rPr>
          <w:spacing w:val="-6"/>
        </w:rPr>
        <w:t xml:space="preserve"> </w:t>
      </w:r>
      <w:r w:rsidR="00D8152A">
        <w:t>познавательную</w:t>
      </w:r>
      <w:r w:rsidR="00D8152A">
        <w:rPr>
          <w:spacing w:val="-8"/>
        </w:rPr>
        <w:t xml:space="preserve"> </w:t>
      </w:r>
      <w:r w:rsidR="00D8152A">
        <w:t>и</w:t>
      </w:r>
      <w:r w:rsidR="00D8152A">
        <w:rPr>
          <w:spacing w:val="-1"/>
        </w:rPr>
        <w:t xml:space="preserve"> </w:t>
      </w:r>
      <w:r w:rsidR="00D8152A">
        <w:t>практическую</w:t>
      </w:r>
      <w:r w:rsidR="00D8152A">
        <w:rPr>
          <w:spacing w:val="-8"/>
        </w:rPr>
        <w:t xml:space="preserve"> </w:t>
      </w:r>
      <w:r w:rsidR="00D8152A">
        <w:t>области</w:t>
      </w:r>
      <w:r w:rsidR="00D8152A">
        <w:rPr>
          <w:spacing w:val="-1"/>
        </w:rPr>
        <w:t xml:space="preserve"> </w:t>
      </w:r>
      <w:r w:rsidR="00D8152A">
        <w:t>жизнедеятельности;</w:t>
      </w:r>
      <w:r w:rsidR="00D8152A">
        <w:rPr>
          <w:spacing w:val="-57"/>
        </w:rPr>
        <w:t xml:space="preserve"> </w:t>
      </w:r>
      <w:r w:rsidR="00D8152A">
        <w:t>уметь</w:t>
      </w:r>
      <w:r w:rsidR="00D8152A">
        <w:rPr>
          <w:spacing w:val="2"/>
        </w:rPr>
        <w:t xml:space="preserve"> </w:t>
      </w:r>
      <w:r w:rsidR="00D8152A">
        <w:t>интегрировать</w:t>
      </w:r>
      <w:r w:rsidR="00D8152A">
        <w:rPr>
          <w:spacing w:val="1"/>
        </w:rPr>
        <w:t xml:space="preserve"> </w:t>
      </w:r>
      <w:r w:rsidR="00D8152A">
        <w:t>знания</w:t>
      </w:r>
      <w:r w:rsidR="00D8152A">
        <w:rPr>
          <w:spacing w:val="-7"/>
        </w:rPr>
        <w:t xml:space="preserve"> </w:t>
      </w:r>
      <w:r w:rsidR="00D8152A">
        <w:t>из</w:t>
      </w:r>
      <w:r w:rsidR="00D8152A">
        <w:rPr>
          <w:spacing w:val="-6"/>
        </w:rPr>
        <w:t xml:space="preserve"> </w:t>
      </w:r>
      <w:r w:rsidR="00D8152A">
        <w:t>разных</w:t>
      </w:r>
      <w:r w:rsidR="00D8152A">
        <w:rPr>
          <w:spacing w:val="-7"/>
        </w:rPr>
        <w:t xml:space="preserve"> </w:t>
      </w:r>
      <w:r w:rsidR="00D8152A">
        <w:t>предметных</w:t>
      </w:r>
      <w:r w:rsidR="00D8152A">
        <w:rPr>
          <w:spacing w:val="-7"/>
        </w:rPr>
        <w:t xml:space="preserve"> </w:t>
      </w:r>
      <w:r w:rsidR="00D8152A">
        <w:t>областей;</w:t>
      </w:r>
    </w:p>
    <w:p w:rsidR="00784805" w:rsidRDefault="00D8152A">
      <w:pPr>
        <w:pStyle w:val="a5"/>
        <w:spacing w:before="1" w:line="254" w:lineRule="auto"/>
        <w:ind w:left="1053" w:right="2732"/>
        <w:jc w:val="left"/>
      </w:pPr>
      <w:r>
        <w:t>выдвигать</w:t>
      </w:r>
      <w:r>
        <w:rPr>
          <w:spacing w:val="-5"/>
        </w:rPr>
        <w:t xml:space="preserve"> </w:t>
      </w:r>
      <w:r>
        <w:t>новые</w:t>
      </w:r>
      <w:r>
        <w:rPr>
          <w:spacing w:val="-12"/>
        </w:rPr>
        <w:t xml:space="preserve"> </w:t>
      </w:r>
      <w:r>
        <w:t>идеи,</w:t>
      </w:r>
      <w:r>
        <w:rPr>
          <w:spacing w:val="-4"/>
        </w:rPr>
        <w:t xml:space="preserve"> </w:t>
      </w:r>
      <w:r>
        <w:t>предлагать</w:t>
      </w:r>
      <w:r>
        <w:rPr>
          <w:spacing w:val="-9"/>
        </w:rPr>
        <w:t xml:space="preserve"> </w:t>
      </w:r>
      <w:r>
        <w:t>оригинальные</w:t>
      </w:r>
      <w:r>
        <w:rPr>
          <w:spacing w:val="-2"/>
        </w:rPr>
        <w:t xml:space="preserve"> </w:t>
      </w:r>
      <w:r>
        <w:t>подходы</w:t>
      </w:r>
      <w:r>
        <w:rPr>
          <w:spacing w:val="-5"/>
        </w:rPr>
        <w:t xml:space="preserve"> </w:t>
      </w:r>
      <w:r>
        <w:t>и</w:t>
      </w:r>
      <w:r>
        <w:rPr>
          <w:spacing w:val="-4"/>
        </w:rPr>
        <w:t xml:space="preserve"> </w:t>
      </w:r>
      <w:r>
        <w:t>решения;</w:t>
      </w:r>
      <w:r>
        <w:rPr>
          <w:spacing w:val="-57"/>
        </w:rPr>
        <w:t xml:space="preserve"> </w:t>
      </w:r>
      <w:r>
        <w:t>ставить</w:t>
      </w:r>
      <w:r>
        <w:rPr>
          <w:spacing w:val="-9"/>
        </w:rPr>
        <w:t xml:space="preserve"> </w:t>
      </w:r>
      <w:r>
        <w:t>проблемы</w:t>
      </w:r>
      <w:r>
        <w:rPr>
          <w:spacing w:val="-4"/>
        </w:rPr>
        <w:t xml:space="preserve"> </w:t>
      </w:r>
      <w:r>
        <w:t>и</w:t>
      </w:r>
      <w:r>
        <w:rPr>
          <w:spacing w:val="-4"/>
        </w:rPr>
        <w:t xml:space="preserve"> </w:t>
      </w:r>
      <w:r>
        <w:t>задачи,</w:t>
      </w:r>
      <w:r>
        <w:rPr>
          <w:spacing w:val="-7"/>
        </w:rPr>
        <w:t xml:space="preserve"> </w:t>
      </w:r>
      <w:r>
        <w:t>допускающие альтернативные</w:t>
      </w:r>
      <w:r>
        <w:rPr>
          <w:spacing w:val="-9"/>
        </w:rPr>
        <w:t xml:space="preserve"> </w:t>
      </w:r>
      <w:r>
        <w:t>решения;</w:t>
      </w:r>
    </w:p>
    <w:p w:rsidR="00784805" w:rsidRDefault="00784805">
      <w:pPr>
        <w:pStyle w:val="a5"/>
        <w:spacing w:before="9"/>
        <w:ind w:left="0"/>
        <w:jc w:val="left"/>
        <w:rPr>
          <w:sz w:val="23"/>
        </w:rPr>
      </w:pPr>
    </w:p>
    <w:p w:rsidR="00784805" w:rsidRDefault="00D8152A">
      <w:pPr>
        <w:pStyle w:val="4"/>
        <w:spacing w:before="1" w:line="275" w:lineRule="exact"/>
        <w:ind w:left="333"/>
        <w:rPr>
          <w:i w:val="0"/>
        </w:rPr>
      </w:pPr>
      <w:bookmarkStart w:id="5" w:name="работать_с_информацией:"/>
      <w:bookmarkEnd w:id="5"/>
      <w:r>
        <w:t>работать</w:t>
      </w:r>
      <w:r>
        <w:rPr>
          <w:spacing w:val="-2"/>
        </w:rPr>
        <w:t xml:space="preserve"> </w:t>
      </w:r>
      <w:r>
        <w:t>с</w:t>
      </w:r>
      <w:r>
        <w:rPr>
          <w:spacing w:val="-4"/>
        </w:rPr>
        <w:t xml:space="preserve"> </w:t>
      </w:r>
      <w:r>
        <w:t>информацией</w:t>
      </w:r>
      <w:r>
        <w:rPr>
          <w:i w:val="0"/>
        </w:rPr>
        <w:t>:</w:t>
      </w:r>
    </w:p>
    <w:p w:rsidR="00784805" w:rsidRDefault="00D8152A">
      <w:pPr>
        <w:pStyle w:val="a5"/>
        <w:spacing w:before="3" w:line="235" w:lineRule="auto"/>
        <w:ind w:left="333" w:right="679"/>
      </w:pPr>
      <w:r>
        <w:rPr>
          <w:noProof/>
          <w:position w:val="-4"/>
          <w:lang w:eastAsia="ru-RU"/>
        </w:rPr>
        <w:drawing>
          <wp:inline distT="0" distB="0" distL="0" distR="0">
            <wp:extent cx="237744" cy="167640"/>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2"/>
        </w:rPr>
        <w:t xml:space="preserve"> </w:t>
      </w:r>
      <w:r>
        <w:t>представления;</w:t>
      </w:r>
    </w:p>
    <w:p w:rsidR="00784805" w:rsidRDefault="00D8152A">
      <w:pPr>
        <w:pStyle w:val="a5"/>
        <w:spacing w:before="7" w:line="237" w:lineRule="auto"/>
        <w:ind w:left="333" w:right="666"/>
      </w:pPr>
      <w:r>
        <w:rPr>
          <w:noProof/>
          <w:position w:val="-4"/>
          <w:lang w:eastAsia="ru-RU"/>
        </w:rPr>
        <w:drawing>
          <wp:inline distT="0" distB="0" distL="0" distR="0">
            <wp:extent cx="237744" cy="167639"/>
            <wp:effectExtent l="0" t="0" r="0" b="0"/>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57"/>
        </w:rPr>
        <w:t xml:space="preserve"> </w:t>
      </w:r>
      <w:r>
        <w:t>аудитории, выбирая</w:t>
      </w:r>
      <w:r>
        <w:rPr>
          <w:spacing w:val="-3"/>
        </w:rPr>
        <w:t xml:space="preserve"> </w:t>
      </w:r>
      <w:r>
        <w:t>оптимальную форму</w:t>
      </w:r>
      <w:r>
        <w:rPr>
          <w:spacing w:val="-15"/>
        </w:rPr>
        <w:t xml:space="preserve"> </w:t>
      </w:r>
      <w:r>
        <w:t>представления</w:t>
      </w:r>
      <w:r>
        <w:rPr>
          <w:spacing w:val="4"/>
        </w:rPr>
        <w:t xml:space="preserve"> </w:t>
      </w:r>
      <w:r>
        <w:t>и</w:t>
      </w:r>
      <w:r>
        <w:rPr>
          <w:spacing w:val="-8"/>
        </w:rPr>
        <w:t xml:space="preserve"> </w:t>
      </w:r>
      <w:r>
        <w:t>визуализации;</w:t>
      </w:r>
    </w:p>
    <w:p w:rsidR="00784805" w:rsidRDefault="00D8152A">
      <w:pPr>
        <w:pStyle w:val="a5"/>
        <w:ind w:left="333" w:right="670"/>
      </w:pPr>
      <w:r>
        <w:rPr>
          <w:noProof/>
          <w:position w:val="-4"/>
          <w:lang w:eastAsia="ru-RU"/>
        </w:rPr>
        <w:drawing>
          <wp:inline distT="0" distB="0" distL="0" distR="0">
            <wp:extent cx="237744" cy="167639"/>
            <wp:effectExtent l="0" t="0" r="0" b="0"/>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784805" w:rsidRDefault="00D8152A">
      <w:pPr>
        <w:pStyle w:val="a5"/>
        <w:spacing w:before="4"/>
        <w:ind w:left="333" w:right="676"/>
      </w:pPr>
      <w:r>
        <w:rPr>
          <w:noProof/>
          <w:position w:val="-4"/>
          <w:lang w:eastAsia="ru-RU"/>
        </w:rPr>
        <w:drawing>
          <wp:inline distT="0" distB="0" distL="0" distR="0">
            <wp:extent cx="237744" cy="167639"/>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3"/>
        </w:rPr>
        <w:t xml:space="preserve"> </w:t>
      </w:r>
      <w:r>
        <w:t>информационной</w:t>
      </w:r>
      <w:r>
        <w:rPr>
          <w:spacing w:val="4"/>
        </w:rPr>
        <w:t xml:space="preserve"> </w:t>
      </w:r>
      <w:r>
        <w:t>безопасности;</w:t>
      </w:r>
    </w:p>
    <w:p w:rsidR="00784805" w:rsidRDefault="00D8152A">
      <w:pPr>
        <w:pStyle w:val="a5"/>
        <w:spacing w:line="247" w:lineRule="auto"/>
        <w:ind w:left="333" w:right="680"/>
      </w:pPr>
      <w:r>
        <w:rPr>
          <w:noProof/>
          <w:position w:val="-4"/>
          <w:lang w:eastAsia="ru-RU"/>
        </w:rPr>
        <w:drawing>
          <wp:inline distT="0" distB="0" distL="0" distR="0">
            <wp:extent cx="237744" cy="167639"/>
            <wp:effectExtent l="0" t="0" r="0" b="0"/>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владеть навыками распознавания и защиты информации, информационной безопасности</w:t>
      </w:r>
      <w:r>
        <w:rPr>
          <w:spacing w:val="1"/>
        </w:rPr>
        <w:t xml:space="preserve"> </w:t>
      </w:r>
      <w:r>
        <w:t>личности.</w:t>
      </w:r>
    </w:p>
    <w:p w:rsidR="00784805" w:rsidRDefault="00784805">
      <w:pPr>
        <w:pStyle w:val="a5"/>
        <w:spacing w:before="9"/>
        <w:ind w:left="0"/>
        <w:jc w:val="left"/>
        <w:rPr>
          <w:sz w:val="22"/>
        </w:rPr>
      </w:pPr>
    </w:p>
    <w:p w:rsidR="00784805" w:rsidRDefault="00D8152A">
      <w:pPr>
        <w:pStyle w:val="3"/>
        <w:spacing w:line="247" w:lineRule="auto"/>
        <w:ind w:left="333"/>
      </w:pPr>
      <w:bookmarkStart w:id="6" w:name="Овладение_системой_коммуникативных_униве"/>
      <w:bookmarkEnd w:id="6"/>
      <w:r>
        <w:t>Овладение системой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 обеспечивает</w:t>
      </w:r>
      <w:r>
        <w:rPr>
          <w:spacing w:val="-57"/>
        </w:rPr>
        <w:t xml:space="preserve"> </w:t>
      </w:r>
      <w:r>
        <w:t>сформированность</w:t>
      </w:r>
      <w:r>
        <w:rPr>
          <w:spacing w:val="6"/>
        </w:rPr>
        <w:t xml:space="preserve"> </w:t>
      </w:r>
      <w:r>
        <w:t>социальных</w:t>
      </w:r>
      <w:r>
        <w:rPr>
          <w:spacing w:val="-6"/>
        </w:rPr>
        <w:t xml:space="preserve"> </w:t>
      </w:r>
      <w:r>
        <w:t>навыков:</w:t>
      </w:r>
    </w:p>
    <w:p w:rsidR="00784805" w:rsidRDefault="00784805">
      <w:pPr>
        <w:pStyle w:val="a5"/>
        <w:spacing w:before="10"/>
        <w:ind w:left="0"/>
        <w:jc w:val="left"/>
        <w:rPr>
          <w:b/>
        </w:rPr>
      </w:pPr>
    </w:p>
    <w:p w:rsidR="00784805" w:rsidRDefault="00D8152A">
      <w:pPr>
        <w:pStyle w:val="4"/>
        <w:spacing w:line="240" w:lineRule="auto"/>
        <w:ind w:left="333"/>
        <w:jc w:val="left"/>
      </w:pPr>
      <w:bookmarkStart w:id="7" w:name="общения:"/>
      <w:bookmarkEnd w:id="7"/>
      <w:r>
        <w:t>общения:</w:t>
      </w:r>
    </w:p>
    <w:p w:rsidR="00784805" w:rsidRDefault="002B54D8">
      <w:pPr>
        <w:pStyle w:val="a5"/>
        <w:spacing w:before="23" w:line="275" w:lineRule="exact"/>
        <w:ind w:left="1053"/>
        <w:jc w:val="left"/>
      </w:pPr>
      <w:r>
        <w:pict>
          <v:group id="_x0000_s1250" style="position:absolute;left:0;text-align:left;margin-left:56.65pt;margin-top:1.55pt;width:18.75pt;height:26.9pt;z-index:-40455680;mso-position-horizontal-relative:page" coordorigin="1133,31" coordsize="375,538">
            <v:shape id="_x0000_s1252" type="#_x0000_t75" style="position:absolute;left:1133;top:31;width:375;height:264">
              <v:imagedata r:id="rId10" o:title=""/>
            </v:shape>
            <v:shape id="_x0000_s1251" type="#_x0000_t75" style="position:absolute;left:1133;top:304;width:375;height:264">
              <v:imagedata r:id="rId10" o:title=""/>
            </v:shape>
            <w10:wrap anchorx="page"/>
          </v:group>
        </w:pict>
      </w:r>
      <w:r w:rsidR="00D8152A">
        <w:t>осуществлять</w:t>
      </w:r>
      <w:r w:rsidR="00D8152A">
        <w:rPr>
          <w:spacing w:val="-5"/>
        </w:rPr>
        <w:t xml:space="preserve"> </w:t>
      </w:r>
      <w:r w:rsidR="00D8152A">
        <w:t>коммуникации</w:t>
      </w:r>
      <w:r w:rsidR="00D8152A">
        <w:rPr>
          <w:spacing w:val="1"/>
        </w:rPr>
        <w:t xml:space="preserve"> </w:t>
      </w:r>
      <w:r w:rsidR="00D8152A">
        <w:t>во</w:t>
      </w:r>
      <w:r w:rsidR="00D8152A">
        <w:rPr>
          <w:spacing w:val="-2"/>
        </w:rPr>
        <w:t xml:space="preserve"> </w:t>
      </w:r>
      <w:r w:rsidR="00D8152A">
        <w:t>всех</w:t>
      </w:r>
      <w:r w:rsidR="00D8152A">
        <w:rPr>
          <w:spacing w:val="-10"/>
        </w:rPr>
        <w:t xml:space="preserve"> </w:t>
      </w:r>
      <w:r w:rsidR="00D8152A">
        <w:t>сферах</w:t>
      </w:r>
      <w:r w:rsidR="00D8152A">
        <w:rPr>
          <w:spacing w:val="-11"/>
        </w:rPr>
        <w:t xml:space="preserve"> </w:t>
      </w:r>
      <w:r w:rsidR="00D8152A">
        <w:t>жизни;</w:t>
      </w:r>
    </w:p>
    <w:p w:rsidR="00784805" w:rsidRDefault="00D8152A">
      <w:pPr>
        <w:pStyle w:val="a5"/>
        <w:spacing w:before="1" w:line="237" w:lineRule="auto"/>
        <w:ind w:left="333" w:firstLine="720"/>
        <w:jc w:val="left"/>
      </w:pPr>
      <w:r>
        <w:t>распознавать</w:t>
      </w:r>
      <w:r>
        <w:rPr>
          <w:spacing w:val="4"/>
        </w:rPr>
        <w:t xml:space="preserve"> </w:t>
      </w:r>
      <w:r>
        <w:t>невербальные</w:t>
      </w:r>
      <w:r>
        <w:rPr>
          <w:spacing w:val="1"/>
        </w:rPr>
        <w:t xml:space="preserve"> </w:t>
      </w:r>
      <w:r>
        <w:t>средства</w:t>
      </w:r>
      <w:r>
        <w:rPr>
          <w:spacing w:val="59"/>
        </w:rPr>
        <w:t xml:space="preserve"> </w:t>
      </w:r>
      <w:r>
        <w:t>общения,</w:t>
      </w:r>
      <w:r>
        <w:rPr>
          <w:spacing w:val="4"/>
        </w:rPr>
        <w:t xml:space="preserve"> </w:t>
      </w:r>
      <w:r>
        <w:t>понимать</w:t>
      </w:r>
      <w:r>
        <w:rPr>
          <w:spacing w:val="3"/>
        </w:rPr>
        <w:t xml:space="preserve"> </w:t>
      </w:r>
      <w:r>
        <w:t>значение</w:t>
      </w:r>
      <w:r>
        <w:rPr>
          <w:spacing w:val="1"/>
        </w:rPr>
        <w:t xml:space="preserve"> </w:t>
      </w:r>
      <w:r>
        <w:t>социальных</w:t>
      </w:r>
      <w:r>
        <w:rPr>
          <w:spacing w:val="57"/>
        </w:rPr>
        <w:t xml:space="preserve"> </w:t>
      </w:r>
      <w:r>
        <w:t>знаков,</w:t>
      </w:r>
      <w:r>
        <w:rPr>
          <w:spacing w:val="-57"/>
        </w:rPr>
        <w:t xml:space="preserve"> </w:t>
      </w:r>
      <w:r>
        <w:t>распознавать</w:t>
      </w:r>
      <w:r>
        <w:rPr>
          <w:spacing w:val="4"/>
        </w:rPr>
        <w:t xml:space="preserve"> </w:t>
      </w:r>
      <w:r>
        <w:t>предпосылки</w:t>
      </w:r>
      <w:r>
        <w:rPr>
          <w:spacing w:val="-2"/>
        </w:rPr>
        <w:t xml:space="preserve"> </w:t>
      </w:r>
      <w:r>
        <w:t>конфликтных</w:t>
      </w:r>
      <w:r>
        <w:rPr>
          <w:spacing w:val="-6"/>
        </w:rPr>
        <w:t xml:space="preserve"> </w:t>
      </w:r>
      <w:r>
        <w:t>ситуаций</w:t>
      </w:r>
      <w:r>
        <w:rPr>
          <w:spacing w:val="3"/>
        </w:rPr>
        <w:t xml:space="preserve"> </w:t>
      </w:r>
      <w:r>
        <w:t>и</w:t>
      </w:r>
      <w:r>
        <w:rPr>
          <w:spacing w:val="-2"/>
        </w:rPr>
        <w:t xml:space="preserve"> </w:t>
      </w:r>
      <w:r>
        <w:t>смягчать</w:t>
      </w:r>
      <w:r>
        <w:rPr>
          <w:spacing w:val="4"/>
        </w:rPr>
        <w:t xml:space="preserve"> </w:t>
      </w:r>
      <w:r>
        <w:t>конфликты;</w:t>
      </w:r>
    </w:p>
    <w:p w:rsidR="00784805" w:rsidRDefault="002B54D8">
      <w:pPr>
        <w:pStyle w:val="a5"/>
        <w:spacing w:before="17" w:line="259" w:lineRule="auto"/>
        <w:ind w:left="1053" w:right="2567"/>
        <w:jc w:val="left"/>
      </w:pPr>
      <w:r>
        <w:pict>
          <v:group id="_x0000_s1246" style="position:absolute;left:0;text-align:left;margin-left:56.65pt;margin-top:1.25pt;width:18.75pt;height:42.75pt;z-index:15735296;mso-position-horizontal-relative:page" coordorigin="1133,25" coordsize="375,855">
            <v:shape id="_x0000_s1249" type="#_x0000_t75" style="position:absolute;left:1133;top:25;width:375;height:264">
              <v:imagedata r:id="rId10" o:title=""/>
            </v:shape>
            <v:shape id="_x0000_s1248" type="#_x0000_t75" style="position:absolute;left:1133;top:322;width:375;height:264">
              <v:imagedata r:id="rId10" o:title=""/>
            </v:shape>
            <v:shape id="_x0000_s1247" type="#_x0000_t75" style="position:absolute;left:1133;top:615;width:375;height:264">
              <v:imagedata r:id="rId10" o:title=""/>
            </v:shape>
            <w10:wrap anchorx="page"/>
          </v:group>
        </w:pict>
      </w:r>
      <w:r w:rsidR="00D8152A">
        <w:t>владеть различными способами общения и взаимодействия;</w:t>
      </w:r>
      <w:r w:rsidR="00D8152A">
        <w:rPr>
          <w:spacing w:val="1"/>
        </w:rPr>
        <w:t xml:space="preserve"> </w:t>
      </w:r>
      <w:r w:rsidR="00D8152A">
        <w:t>аргументированно</w:t>
      </w:r>
      <w:r w:rsidR="00D8152A">
        <w:rPr>
          <w:spacing w:val="-8"/>
        </w:rPr>
        <w:t xml:space="preserve"> </w:t>
      </w:r>
      <w:r w:rsidR="00D8152A">
        <w:t>вести</w:t>
      </w:r>
      <w:r w:rsidR="00D8152A">
        <w:rPr>
          <w:spacing w:val="-7"/>
        </w:rPr>
        <w:t xml:space="preserve"> </w:t>
      </w:r>
      <w:r w:rsidR="00D8152A">
        <w:t>диалог,</w:t>
      </w:r>
      <w:r w:rsidR="00D8152A">
        <w:rPr>
          <w:spacing w:val="-6"/>
        </w:rPr>
        <w:t xml:space="preserve"> </w:t>
      </w:r>
      <w:r w:rsidR="00D8152A">
        <w:t>уметь</w:t>
      </w:r>
      <w:r w:rsidR="00D8152A">
        <w:rPr>
          <w:spacing w:val="-8"/>
        </w:rPr>
        <w:t xml:space="preserve"> </w:t>
      </w:r>
      <w:r w:rsidR="00D8152A">
        <w:t>смягчать</w:t>
      </w:r>
      <w:r w:rsidR="00D8152A">
        <w:rPr>
          <w:spacing w:val="-7"/>
        </w:rPr>
        <w:t xml:space="preserve"> </w:t>
      </w:r>
      <w:r w:rsidR="00D8152A">
        <w:t>конфликтные</w:t>
      </w:r>
      <w:r w:rsidR="00D8152A">
        <w:rPr>
          <w:spacing w:val="-8"/>
        </w:rPr>
        <w:t xml:space="preserve"> </w:t>
      </w:r>
      <w:r w:rsidR="00D8152A">
        <w:t>ситуации;</w:t>
      </w:r>
    </w:p>
    <w:p w:rsidR="00784805" w:rsidRDefault="00D8152A">
      <w:pPr>
        <w:pStyle w:val="a5"/>
        <w:spacing w:line="270" w:lineRule="exact"/>
        <w:ind w:left="1053"/>
        <w:jc w:val="left"/>
      </w:pPr>
      <w:r>
        <w:rPr>
          <w:spacing w:val="-1"/>
        </w:rPr>
        <w:t>развернуто</w:t>
      </w:r>
      <w:r>
        <w:rPr>
          <w:spacing w:val="14"/>
        </w:rPr>
        <w:t xml:space="preserve"> </w:t>
      </w:r>
      <w:r>
        <w:rPr>
          <w:spacing w:val="-1"/>
        </w:rPr>
        <w:t>и логично</w:t>
      </w:r>
      <w:r>
        <w:rPr>
          <w:spacing w:val="4"/>
        </w:rPr>
        <w:t xml:space="preserve"> </w:t>
      </w:r>
      <w:r>
        <w:rPr>
          <w:spacing w:val="-1"/>
        </w:rPr>
        <w:t>излагать</w:t>
      </w:r>
      <w:r>
        <w:rPr>
          <w:spacing w:val="-5"/>
        </w:rPr>
        <w:t xml:space="preserve"> </w:t>
      </w:r>
      <w:r>
        <w:rPr>
          <w:spacing w:val="-1"/>
        </w:rPr>
        <w:t>свою</w:t>
      </w:r>
      <w:r>
        <w:rPr>
          <w:spacing w:val="-3"/>
        </w:rPr>
        <w:t xml:space="preserve"> </w:t>
      </w:r>
      <w:r>
        <w:rPr>
          <w:spacing w:val="-1"/>
        </w:rPr>
        <w:t>точку</w:t>
      </w:r>
      <w:r>
        <w:rPr>
          <w:spacing w:val="-16"/>
        </w:rPr>
        <w:t xml:space="preserve"> </w:t>
      </w:r>
      <w:r>
        <w:rPr>
          <w:spacing w:val="-1"/>
        </w:rPr>
        <w:t>зрения</w:t>
      </w:r>
      <w:r>
        <w:rPr>
          <w:spacing w:val="5"/>
        </w:rPr>
        <w:t xml:space="preserve"> </w:t>
      </w:r>
      <w:r>
        <w:rPr>
          <w:spacing w:val="-1"/>
        </w:rPr>
        <w:t>с</w:t>
      </w:r>
      <w:r>
        <w:rPr>
          <w:spacing w:val="-3"/>
        </w:rPr>
        <w:t xml:space="preserve"> </w:t>
      </w:r>
      <w:r>
        <w:rPr>
          <w:spacing w:val="-1"/>
        </w:rPr>
        <w:t>использованием</w:t>
      </w:r>
      <w:r>
        <w:rPr>
          <w:spacing w:val="7"/>
        </w:rPr>
        <w:t xml:space="preserve"> </w:t>
      </w:r>
      <w:r>
        <w:t>языковых</w:t>
      </w:r>
      <w:r>
        <w:rPr>
          <w:spacing w:val="-5"/>
        </w:rPr>
        <w:t xml:space="preserve"> </w:t>
      </w:r>
      <w:r>
        <w:t>средств;</w:t>
      </w:r>
    </w:p>
    <w:p w:rsidR="00784805" w:rsidRDefault="00784805">
      <w:pPr>
        <w:pStyle w:val="a5"/>
        <w:spacing w:before="4"/>
        <w:ind w:left="0"/>
        <w:jc w:val="left"/>
        <w:rPr>
          <w:sz w:val="25"/>
        </w:rPr>
      </w:pPr>
    </w:p>
    <w:p w:rsidR="00784805" w:rsidRDefault="00D8152A">
      <w:pPr>
        <w:pStyle w:val="4"/>
        <w:spacing w:line="240" w:lineRule="auto"/>
        <w:ind w:left="333"/>
      </w:pPr>
      <w:bookmarkStart w:id="8" w:name="совместной_деятельности:"/>
      <w:bookmarkEnd w:id="8"/>
      <w:r>
        <w:t>совместной</w:t>
      </w:r>
      <w:r>
        <w:rPr>
          <w:spacing w:val="-8"/>
        </w:rPr>
        <w:t xml:space="preserve"> </w:t>
      </w:r>
      <w:r>
        <w:t>деятельности:</w:t>
      </w:r>
    </w:p>
    <w:p w:rsidR="00784805" w:rsidRDefault="002B54D8">
      <w:pPr>
        <w:pStyle w:val="a5"/>
        <w:spacing w:before="12" w:line="275" w:lineRule="exact"/>
        <w:ind w:left="1053"/>
      </w:pPr>
      <w:r>
        <w:pict>
          <v:group id="_x0000_s1243" style="position:absolute;left:0;text-align:left;margin-left:56.65pt;margin-top:1pt;width:18.75pt;height:26.9pt;z-index:-40454656;mso-position-horizontal-relative:page" coordorigin="1133,20" coordsize="375,538">
            <v:shape id="_x0000_s1245" type="#_x0000_t75" style="position:absolute;left:1133;top:20;width:375;height:264">
              <v:imagedata r:id="rId10" o:title=""/>
            </v:shape>
            <v:shape id="_x0000_s1244" type="#_x0000_t75" style="position:absolute;left:1133;top:293;width:375;height:264">
              <v:imagedata r:id="rId10" o:title=""/>
            </v:shape>
            <w10:wrap anchorx="page"/>
          </v:group>
        </w:pict>
      </w:r>
      <w:r w:rsidR="00D8152A">
        <w:t>понимать</w:t>
      </w:r>
      <w:r w:rsidR="00D8152A">
        <w:rPr>
          <w:spacing w:val="-9"/>
        </w:rPr>
        <w:t xml:space="preserve"> </w:t>
      </w:r>
      <w:r w:rsidR="00D8152A">
        <w:t>и</w:t>
      </w:r>
      <w:r w:rsidR="00D8152A">
        <w:rPr>
          <w:spacing w:val="-9"/>
        </w:rPr>
        <w:t xml:space="preserve"> </w:t>
      </w:r>
      <w:r w:rsidR="00D8152A">
        <w:t>использовать</w:t>
      </w:r>
      <w:r w:rsidR="00D8152A">
        <w:rPr>
          <w:spacing w:val="-8"/>
        </w:rPr>
        <w:t xml:space="preserve"> </w:t>
      </w:r>
      <w:r w:rsidR="00D8152A">
        <w:t>преимущества</w:t>
      </w:r>
      <w:r w:rsidR="00D8152A">
        <w:rPr>
          <w:spacing w:val="-5"/>
        </w:rPr>
        <w:t xml:space="preserve"> </w:t>
      </w:r>
      <w:r w:rsidR="00D8152A">
        <w:t>командной</w:t>
      </w:r>
      <w:r w:rsidR="00D8152A">
        <w:rPr>
          <w:spacing w:val="-9"/>
        </w:rPr>
        <w:t xml:space="preserve"> </w:t>
      </w:r>
      <w:r w:rsidR="00D8152A">
        <w:t>и</w:t>
      </w:r>
      <w:r w:rsidR="00D8152A">
        <w:rPr>
          <w:spacing w:val="-10"/>
        </w:rPr>
        <w:t xml:space="preserve"> </w:t>
      </w:r>
      <w:r w:rsidR="00D8152A">
        <w:t>индивидуальной</w:t>
      </w:r>
      <w:r w:rsidR="00D8152A">
        <w:rPr>
          <w:spacing w:val="-3"/>
        </w:rPr>
        <w:t xml:space="preserve"> </w:t>
      </w:r>
      <w:r w:rsidR="00D8152A">
        <w:t>работы;</w:t>
      </w:r>
    </w:p>
    <w:p w:rsidR="00784805" w:rsidRDefault="00D8152A">
      <w:pPr>
        <w:pStyle w:val="a5"/>
        <w:spacing w:before="1" w:line="237" w:lineRule="auto"/>
        <w:ind w:left="333" w:right="675" w:firstLine="72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8"/>
        </w:rPr>
        <w:t xml:space="preserve"> </w:t>
      </w:r>
      <w:r>
        <w:t>члена</w:t>
      </w:r>
      <w:r>
        <w:rPr>
          <w:spacing w:val="2"/>
        </w:rPr>
        <w:t xml:space="preserve"> </w:t>
      </w:r>
      <w:r>
        <w:t>коллектива;</w:t>
      </w:r>
    </w:p>
    <w:p w:rsidR="00784805" w:rsidRDefault="00D8152A">
      <w:pPr>
        <w:pStyle w:val="a5"/>
        <w:spacing w:before="5" w:line="237" w:lineRule="auto"/>
        <w:ind w:left="333" w:right="677"/>
      </w:pPr>
      <w:r>
        <w:rPr>
          <w:noProof/>
          <w:position w:val="-4"/>
          <w:lang w:eastAsia="ru-RU"/>
        </w:rPr>
        <w:drawing>
          <wp:inline distT="0" distB="0" distL="0" distR="0">
            <wp:extent cx="237744" cy="167639"/>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принимать цели совместной деятельности, организовывать и координировать действия 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57"/>
        </w:rPr>
        <w:t xml:space="preserve"> </w:t>
      </w:r>
      <w:r>
        <w:t>обсуждать</w:t>
      </w:r>
      <w:r>
        <w:rPr>
          <w:spacing w:val="4"/>
        </w:rPr>
        <w:t xml:space="preserve"> </w:t>
      </w:r>
      <w:r>
        <w:t>результаты</w:t>
      </w:r>
      <w:r>
        <w:rPr>
          <w:spacing w:val="10"/>
        </w:rPr>
        <w:t xml:space="preserve"> </w:t>
      </w:r>
      <w:r>
        <w:t>совместной работы;</w:t>
      </w:r>
    </w:p>
    <w:p w:rsidR="00784805" w:rsidRDefault="00D8152A">
      <w:pPr>
        <w:pStyle w:val="a5"/>
        <w:spacing w:before="7" w:line="237" w:lineRule="auto"/>
        <w:ind w:left="333" w:right="684"/>
      </w:pPr>
      <w:r>
        <w:rPr>
          <w:noProof/>
          <w:position w:val="-4"/>
          <w:lang w:eastAsia="ru-RU"/>
        </w:rPr>
        <w:drawing>
          <wp:inline distT="0" distB="0" distL="0" distR="0">
            <wp:extent cx="237744" cy="167640"/>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оценивать качество своего вклада и каждого участника команды в общий результат по</w:t>
      </w:r>
      <w:r>
        <w:rPr>
          <w:spacing w:val="1"/>
        </w:rPr>
        <w:t xml:space="preserve"> </w:t>
      </w:r>
      <w:r>
        <w:t>разработанным</w:t>
      </w:r>
      <w:r>
        <w:rPr>
          <w:spacing w:val="4"/>
        </w:rPr>
        <w:t xml:space="preserve"> </w:t>
      </w:r>
      <w:r>
        <w:t>критериям;</w:t>
      </w:r>
    </w:p>
    <w:p w:rsidR="00784805" w:rsidRDefault="00D8152A">
      <w:pPr>
        <w:pStyle w:val="a5"/>
        <w:spacing w:before="75"/>
        <w:ind w:left="1053"/>
      </w:pPr>
      <w:r>
        <w:rPr>
          <w:noProof/>
          <w:lang w:eastAsia="ru-RU"/>
        </w:rPr>
        <w:drawing>
          <wp:anchor distT="0" distB="0" distL="0" distR="0" simplePos="0" relativeHeight="15736320" behindDoc="0" locked="0" layoutInCell="1" allowOverlap="1">
            <wp:simplePos x="0" y="0"/>
            <wp:positionH relativeFrom="page">
              <wp:posOffset>719632</wp:posOffset>
            </wp:positionH>
            <wp:positionV relativeFrom="paragraph">
              <wp:posOffset>52744</wp:posOffset>
            </wp:positionV>
            <wp:extent cx="237744" cy="167639"/>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1" cstate="print"/>
                    <a:stretch>
                      <a:fillRect/>
                    </a:stretch>
                  </pic:blipFill>
                  <pic:spPr>
                    <a:xfrm>
                      <a:off x="0" y="0"/>
                      <a:ext cx="237744" cy="167639"/>
                    </a:xfrm>
                    <a:prstGeom prst="rect">
                      <a:avLst/>
                    </a:prstGeom>
                  </pic:spPr>
                </pic:pic>
              </a:graphicData>
            </a:graphic>
          </wp:anchor>
        </w:drawing>
      </w:r>
      <w:r>
        <w:t>предлагать</w:t>
      </w:r>
      <w:r>
        <w:rPr>
          <w:spacing w:val="83"/>
        </w:rPr>
        <w:t xml:space="preserve"> </w:t>
      </w:r>
      <w:r>
        <w:t xml:space="preserve">новые  </w:t>
      </w:r>
      <w:r>
        <w:rPr>
          <w:spacing w:val="3"/>
        </w:rPr>
        <w:t xml:space="preserve"> </w:t>
      </w:r>
      <w:r>
        <w:t xml:space="preserve">проекты,  </w:t>
      </w:r>
      <w:r>
        <w:rPr>
          <w:spacing w:val="3"/>
        </w:rPr>
        <w:t xml:space="preserve"> </w:t>
      </w:r>
      <w:r>
        <w:t xml:space="preserve">оценивать  </w:t>
      </w:r>
      <w:r>
        <w:rPr>
          <w:spacing w:val="13"/>
        </w:rPr>
        <w:t xml:space="preserve"> </w:t>
      </w:r>
      <w:r>
        <w:t xml:space="preserve">идеи  </w:t>
      </w:r>
      <w:r>
        <w:rPr>
          <w:spacing w:val="20"/>
        </w:rPr>
        <w:t xml:space="preserve"> </w:t>
      </w:r>
      <w:r>
        <w:t xml:space="preserve">с  </w:t>
      </w:r>
      <w:r>
        <w:rPr>
          <w:spacing w:val="8"/>
        </w:rPr>
        <w:t xml:space="preserve"> </w:t>
      </w:r>
      <w:r>
        <w:t xml:space="preserve">позиции  </w:t>
      </w:r>
      <w:r>
        <w:rPr>
          <w:spacing w:val="12"/>
        </w:rPr>
        <w:t xml:space="preserve"> </w:t>
      </w:r>
      <w:r>
        <w:t xml:space="preserve">новизны,  </w:t>
      </w:r>
      <w:r>
        <w:rPr>
          <w:spacing w:val="3"/>
        </w:rPr>
        <w:t xml:space="preserve"> </w:t>
      </w:r>
      <w:r>
        <w:t>оригинальности,</w:t>
      </w:r>
    </w:p>
    <w:p w:rsidR="00784805" w:rsidRDefault="00784805">
      <w:pPr>
        <w:sectPr w:rsidR="00784805">
          <w:pgSz w:w="11910" w:h="16840"/>
          <w:pgMar w:top="560" w:right="20" w:bottom="1000" w:left="800" w:header="0" w:footer="735" w:gutter="0"/>
          <w:cols w:space="720"/>
        </w:sectPr>
      </w:pPr>
    </w:p>
    <w:p w:rsidR="00784805" w:rsidRDefault="00D8152A">
      <w:pPr>
        <w:pStyle w:val="a5"/>
        <w:spacing w:before="71"/>
        <w:ind w:left="333"/>
        <w:jc w:val="left"/>
      </w:pPr>
      <w:r>
        <w:lastRenderedPageBreak/>
        <w:t>практической</w:t>
      </w:r>
      <w:r>
        <w:rPr>
          <w:spacing w:val="-1"/>
        </w:rPr>
        <w:t xml:space="preserve"> </w:t>
      </w:r>
      <w:r>
        <w:t>значимости;</w:t>
      </w:r>
    </w:p>
    <w:p w:rsidR="00784805" w:rsidRDefault="00D8152A">
      <w:pPr>
        <w:pStyle w:val="a5"/>
        <w:tabs>
          <w:tab w:val="left" w:pos="2978"/>
          <w:tab w:val="left" w:pos="3368"/>
          <w:tab w:val="left" w:pos="4731"/>
          <w:tab w:val="left" w:pos="5687"/>
          <w:tab w:val="left" w:pos="6066"/>
          <w:tab w:val="left" w:pos="7267"/>
          <w:tab w:val="left" w:pos="8626"/>
          <w:tab w:val="left" w:pos="10273"/>
        </w:tabs>
        <w:spacing w:before="5" w:line="237" w:lineRule="auto"/>
        <w:ind w:left="333" w:right="685"/>
        <w:jc w:val="left"/>
      </w:pPr>
      <w:r>
        <w:rPr>
          <w:noProof/>
          <w:position w:val="-4"/>
          <w:lang w:eastAsia="ru-RU"/>
        </w:rPr>
        <w:drawing>
          <wp:inline distT="0" distB="0" distL="0" distR="0">
            <wp:extent cx="237744" cy="167640"/>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координировать</w:t>
      </w:r>
      <w:r>
        <w:tab/>
        <w:t>и</w:t>
      </w:r>
      <w:r>
        <w:tab/>
        <w:t>выполнять</w:t>
      </w:r>
      <w:r>
        <w:tab/>
        <w:t>работу</w:t>
      </w:r>
      <w:r>
        <w:tab/>
        <w:t>в</w:t>
      </w:r>
      <w:r>
        <w:tab/>
        <w:t>условиях</w:t>
      </w:r>
      <w:r>
        <w:tab/>
        <w:t>реального,</w:t>
      </w:r>
      <w:r>
        <w:tab/>
        <w:t>виртуального</w:t>
      </w:r>
      <w:r>
        <w:tab/>
      </w:r>
      <w:r>
        <w:rPr>
          <w:spacing w:val="-4"/>
        </w:rPr>
        <w:t>и</w:t>
      </w:r>
      <w:r>
        <w:rPr>
          <w:spacing w:val="-57"/>
        </w:rPr>
        <w:t xml:space="preserve"> </w:t>
      </w:r>
      <w:r>
        <w:t>комбинированного</w:t>
      </w:r>
      <w:r>
        <w:rPr>
          <w:spacing w:val="13"/>
        </w:rPr>
        <w:t xml:space="preserve"> </w:t>
      </w:r>
      <w:r>
        <w:t>взаимодействия;</w:t>
      </w:r>
    </w:p>
    <w:p w:rsidR="00784805" w:rsidRDefault="00D8152A">
      <w:pPr>
        <w:pStyle w:val="a5"/>
        <w:spacing w:line="247" w:lineRule="auto"/>
        <w:ind w:left="333"/>
        <w:jc w:val="left"/>
      </w:pPr>
      <w:r>
        <w:rPr>
          <w:noProof/>
          <w:position w:val="-4"/>
          <w:lang w:eastAsia="ru-RU"/>
        </w:rPr>
        <w:drawing>
          <wp:inline distT="0" distB="0" distL="0" distR="0">
            <wp:extent cx="237744" cy="167640"/>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 ситуациях,</w:t>
      </w:r>
      <w:r>
        <w:rPr>
          <w:spacing w:val="1"/>
        </w:rPr>
        <w:t xml:space="preserve"> </w:t>
      </w:r>
      <w:r>
        <w:t>проявлять</w:t>
      </w:r>
      <w:r>
        <w:rPr>
          <w:spacing w:val="-57"/>
        </w:rPr>
        <w:t xml:space="preserve"> </w:t>
      </w:r>
      <w:r>
        <w:t>творчество</w:t>
      </w:r>
      <w:r>
        <w:rPr>
          <w:spacing w:val="11"/>
        </w:rPr>
        <w:t xml:space="preserve"> </w:t>
      </w:r>
      <w:r>
        <w:t>и</w:t>
      </w:r>
      <w:r>
        <w:rPr>
          <w:spacing w:val="-7"/>
        </w:rPr>
        <w:t xml:space="preserve"> </w:t>
      </w:r>
      <w:r>
        <w:t>воображение,</w:t>
      </w:r>
      <w:r>
        <w:rPr>
          <w:spacing w:val="6"/>
        </w:rPr>
        <w:t xml:space="preserve"> </w:t>
      </w:r>
      <w:r>
        <w:t>быть инициативным.</w:t>
      </w:r>
    </w:p>
    <w:p w:rsidR="00784805" w:rsidRDefault="00784805">
      <w:pPr>
        <w:pStyle w:val="a5"/>
        <w:spacing w:before="6"/>
        <w:ind w:left="0"/>
        <w:jc w:val="left"/>
        <w:rPr>
          <w:sz w:val="23"/>
        </w:rPr>
      </w:pPr>
    </w:p>
    <w:p w:rsidR="00784805" w:rsidRDefault="00D8152A">
      <w:pPr>
        <w:pStyle w:val="3"/>
        <w:ind w:left="333"/>
      </w:pPr>
      <w:bookmarkStart w:id="9" w:name="Овладение_регулятивными_универсальными_у"/>
      <w:bookmarkEnd w:id="9"/>
      <w:r>
        <w:t>Овладение</w:t>
      </w:r>
      <w:r>
        <w:rPr>
          <w:spacing w:val="41"/>
        </w:rPr>
        <w:t xml:space="preserve"> </w:t>
      </w:r>
      <w:r>
        <w:t>регулятивными</w:t>
      </w:r>
      <w:r>
        <w:rPr>
          <w:spacing w:val="100"/>
        </w:rPr>
        <w:t xml:space="preserve"> </w:t>
      </w:r>
      <w:r>
        <w:t>универсальными</w:t>
      </w:r>
      <w:r>
        <w:rPr>
          <w:spacing w:val="104"/>
        </w:rPr>
        <w:t xml:space="preserve"> </w:t>
      </w:r>
      <w:r>
        <w:t>учебными</w:t>
      </w:r>
      <w:r>
        <w:rPr>
          <w:spacing w:val="99"/>
        </w:rPr>
        <w:t xml:space="preserve"> </w:t>
      </w:r>
      <w:r>
        <w:t>действиями</w:t>
      </w:r>
      <w:r>
        <w:rPr>
          <w:spacing w:val="100"/>
        </w:rPr>
        <w:t xml:space="preserve"> </w:t>
      </w:r>
      <w:r>
        <w:t>включает</w:t>
      </w:r>
      <w:r>
        <w:rPr>
          <w:spacing w:val="101"/>
        </w:rPr>
        <w:t xml:space="preserve"> </w:t>
      </w:r>
      <w:r>
        <w:t>умения</w:t>
      </w:r>
    </w:p>
    <w:p w:rsidR="00784805" w:rsidRDefault="00784805">
      <w:pPr>
        <w:pStyle w:val="a5"/>
        <w:spacing w:before="9"/>
        <w:ind w:left="0"/>
        <w:jc w:val="left"/>
        <w:rPr>
          <w:b/>
        </w:rPr>
      </w:pPr>
    </w:p>
    <w:p w:rsidR="00784805" w:rsidRDefault="00D8152A">
      <w:pPr>
        <w:pStyle w:val="4"/>
        <w:spacing w:before="1" w:line="270" w:lineRule="exact"/>
        <w:ind w:left="333"/>
        <w:jc w:val="left"/>
      </w:pPr>
      <w:bookmarkStart w:id="10" w:name="самоорганизации:"/>
      <w:bookmarkEnd w:id="10"/>
      <w:r>
        <w:t>самоорганизации:</w:t>
      </w:r>
    </w:p>
    <w:p w:rsidR="00784805" w:rsidRDefault="00D8152A">
      <w:pPr>
        <w:pStyle w:val="a5"/>
        <w:spacing w:line="237" w:lineRule="auto"/>
        <w:ind w:left="333" w:right="670"/>
        <w:jc w:val="left"/>
      </w:pPr>
      <w:r>
        <w:rPr>
          <w:noProof/>
          <w:position w:val="-4"/>
          <w:lang w:eastAsia="ru-RU"/>
        </w:rPr>
        <w:drawing>
          <wp:inline distT="0" distB="0" distL="0" distR="0">
            <wp:extent cx="237744" cy="167640"/>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самостоятельно</w:t>
      </w:r>
      <w:r>
        <w:rPr>
          <w:spacing w:val="2"/>
        </w:rPr>
        <w:t xml:space="preserve"> </w:t>
      </w:r>
      <w:r>
        <w:t>осуществлять</w:t>
      </w:r>
      <w:r>
        <w:rPr>
          <w:spacing w:val="18"/>
        </w:rPr>
        <w:t xml:space="preserve"> </w:t>
      </w:r>
      <w:r>
        <w:t>познавательную</w:t>
      </w:r>
      <w:r>
        <w:rPr>
          <w:spacing w:val="19"/>
        </w:rPr>
        <w:t xml:space="preserve"> </w:t>
      </w:r>
      <w:r>
        <w:t>деятельность,</w:t>
      </w:r>
      <w:r>
        <w:rPr>
          <w:spacing w:val="9"/>
        </w:rPr>
        <w:t xml:space="preserve"> </w:t>
      </w:r>
      <w:r>
        <w:t>выявлять</w:t>
      </w:r>
      <w:r>
        <w:rPr>
          <w:spacing w:val="12"/>
        </w:rPr>
        <w:t xml:space="preserve"> </w:t>
      </w:r>
      <w:r>
        <w:t>проблемы,</w:t>
      </w:r>
      <w:r>
        <w:rPr>
          <w:spacing w:val="14"/>
        </w:rPr>
        <w:t xml:space="preserve"> </w:t>
      </w:r>
      <w:r>
        <w:t>ставить</w:t>
      </w:r>
      <w:r>
        <w:rPr>
          <w:spacing w:val="-57"/>
        </w:rPr>
        <w:t xml:space="preserve"> </w:t>
      </w:r>
      <w:r>
        <w:t>и</w:t>
      </w:r>
      <w:r>
        <w:rPr>
          <w:spacing w:val="-2"/>
        </w:rPr>
        <w:t xml:space="preserve"> </w:t>
      </w:r>
      <w:r>
        <w:t>формулировать</w:t>
      </w:r>
      <w:r>
        <w:rPr>
          <w:spacing w:val="-2"/>
        </w:rPr>
        <w:t xml:space="preserve"> </w:t>
      </w:r>
      <w:r>
        <w:t>собственные</w:t>
      </w:r>
      <w:r>
        <w:rPr>
          <w:spacing w:val="-5"/>
        </w:rPr>
        <w:t xml:space="preserve"> </w:t>
      </w:r>
      <w:r>
        <w:t>задачи</w:t>
      </w:r>
      <w:r>
        <w:rPr>
          <w:spacing w:val="-1"/>
        </w:rPr>
        <w:t xml:space="preserve"> </w:t>
      </w:r>
      <w:r>
        <w:t>в</w:t>
      </w:r>
      <w:r>
        <w:rPr>
          <w:spacing w:val="-14"/>
        </w:rPr>
        <w:t xml:space="preserve"> </w:t>
      </w:r>
      <w:r>
        <w:t>образовательной</w:t>
      </w:r>
      <w:r>
        <w:rPr>
          <w:spacing w:val="-2"/>
        </w:rPr>
        <w:t xml:space="preserve"> </w:t>
      </w:r>
      <w:r>
        <w:t>деятельности</w:t>
      </w:r>
      <w:r>
        <w:rPr>
          <w:spacing w:val="-6"/>
        </w:rPr>
        <w:t xml:space="preserve"> </w:t>
      </w:r>
      <w:r>
        <w:t>и</w:t>
      </w:r>
      <w:r>
        <w:rPr>
          <w:spacing w:val="-11"/>
        </w:rPr>
        <w:t xml:space="preserve"> </w:t>
      </w:r>
      <w:r>
        <w:t>жизненных</w:t>
      </w:r>
      <w:r>
        <w:rPr>
          <w:spacing w:val="-10"/>
        </w:rPr>
        <w:t xml:space="preserve"> </w:t>
      </w:r>
      <w:r>
        <w:t xml:space="preserve">ситуациях; </w:t>
      </w:r>
      <w:r>
        <w:rPr>
          <w:noProof/>
          <w:position w:val="-4"/>
          <w:lang w:eastAsia="ru-RU"/>
        </w:rPr>
        <w:drawing>
          <wp:inline distT="0" distB="0" distL="0" distR="0">
            <wp:extent cx="237744" cy="167640"/>
            <wp:effectExtent l="0" t="0" r="0" b="0"/>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1" cstate="print"/>
                    <a:stretch>
                      <a:fillRect/>
                    </a:stretch>
                  </pic:blipFill>
                  <pic:spPr>
                    <a:xfrm>
                      <a:off x="0" y="0"/>
                      <a:ext cx="237744" cy="167640"/>
                    </a:xfrm>
                    <a:prstGeom prst="rect">
                      <a:avLst/>
                    </a:prstGeom>
                  </pic:spPr>
                </pic:pic>
              </a:graphicData>
            </a:graphic>
          </wp:inline>
        </w:drawing>
      </w:r>
      <w:r>
        <w:t xml:space="preserve">     </w:t>
      </w:r>
      <w:r>
        <w:rPr>
          <w:spacing w:val="-14"/>
        </w:rPr>
        <w:t xml:space="preserve"> </w:t>
      </w:r>
      <w:r>
        <w:t>самостоятельно</w:t>
      </w:r>
      <w:r>
        <w:rPr>
          <w:spacing w:val="31"/>
        </w:rPr>
        <w:t xml:space="preserve"> </w:t>
      </w:r>
      <w:r>
        <w:t>составлять</w:t>
      </w:r>
      <w:r>
        <w:rPr>
          <w:spacing w:val="23"/>
        </w:rPr>
        <w:t xml:space="preserve"> </w:t>
      </w:r>
      <w:r>
        <w:t>план</w:t>
      </w:r>
      <w:r>
        <w:rPr>
          <w:spacing w:val="32"/>
        </w:rPr>
        <w:t xml:space="preserve"> </w:t>
      </w:r>
      <w:r>
        <w:t>решения</w:t>
      </w:r>
      <w:r>
        <w:rPr>
          <w:spacing w:val="26"/>
        </w:rPr>
        <w:t xml:space="preserve"> </w:t>
      </w:r>
      <w:r>
        <w:t>проблемы</w:t>
      </w:r>
      <w:r>
        <w:rPr>
          <w:spacing w:val="33"/>
        </w:rPr>
        <w:t xml:space="preserve"> </w:t>
      </w:r>
      <w:r>
        <w:t>с</w:t>
      </w:r>
      <w:r>
        <w:rPr>
          <w:spacing w:val="29"/>
        </w:rPr>
        <w:t xml:space="preserve"> </w:t>
      </w:r>
      <w:r>
        <w:t>учетом</w:t>
      </w:r>
      <w:r>
        <w:rPr>
          <w:spacing w:val="32"/>
        </w:rPr>
        <w:t xml:space="preserve"> </w:t>
      </w:r>
      <w:r>
        <w:t>имеющихся</w:t>
      </w:r>
      <w:r>
        <w:rPr>
          <w:spacing w:val="32"/>
        </w:rPr>
        <w:t xml:space="preserve"> </w:t>
      </w:r>
      <w:r>
        <w:t>ресурсов,</w:t>
      </w:r>
      <w:r>
        <w:rPr>
          <w:spacing w:val="-57"/>
        </w:rPr>
        <w:t xml:space="preserve"> </w:t>
      </w:r>
      <w:r>
        <w:t>собственных</w:t>
      </w:r>
      <w:r>
        <w:rPr>
          <w:spacing w:val="-7"/>
        </w:rPr>
        <w:t xml:space="preserve"> </w:t>
      </w:r>
      <w:r>
        <w:t>возможностей</w:t>
      </w:r>
      <w:r>
        <w:rPr>
          <w:spacing w:val="4"/>
        </w:rPr>
        <w:t xml:space="preserve"> </w:t>
      </w:r>
      <w:r>
        <w:t>и</w:t>
      </w:r>
      <w:r>
        <w:rPr>
          <w:spacing w:val="-1"/>
        </w:rPr>
        <w:t xml:space="preserve"> </w:t>
      </w:r>
      <w:r>
        <w:t>предпочтений;</w:t>
      </w:r>
    </w:p>
    <w:p w:rsidR="00784805" w:rsidRDefault="002B54D8">
      <w:pPr>
        <w:pStyle w:val="a5"/>
        <w:spacing w:before="20"/>
        <w:ind w:left="1053"/>
        <w:jc w:val="left"/>
      </w:pPr>
      <w:r>
        <w:pict>
          <v:group id="_x0000_s1237" style="position:absolute;left:0;text-align:left;margin-left:56.65pt;margin-top:1.4pt;width:18.75pt;height:70.8pt;z-index:15736832;mso-position-horizontal-relative:page" coordorigin="1133,28" coordsize="375,1416">
            <v:shape id="_x0000_s1242" type="#_x0000_t75" style="position:absolute;left:1133;top:28;width:375;height:264">
              <v:imagedata r:id="rId10" o:title=""/>
            </v:shape>
            <v:shape id="_x0000_s1241" type="#_x0000_t75" style="position:absolute;left:1133;top:320;width:375;height:264">
              <v:imagedata r:id="rId10" o:title=""/>
            </v:shape>
            <v:shape id="_x0000_s1240" type="#_x0000_t75" style="position:absolute;left:1133;top:613;width:375;height:264">
              <v:imagedata r:id="rId10" o:title=""/>
            </v:shape>
            <v:shape id="_x0000_s1239" type="#_x0000_t75" style="position:absolute;left:1133;top:906;width:375;height:264">
              <v:imagedata r:id="rId10" o:title=""/>
            </v:shape>
            <v:shape id="_x0000_s1238" type="#_x0000_t75" style="position:absolute;left:1133;top:1180;width:375;height:264">
              <v:imagedata r:id="rId10" o:title=""/>
            </v:shape>
            <w10:wrap anchorx="page"/>
          </v:group>
        </w:pict>
      </w:r>
      <w:r w:rsidR="00D8152A">
        <w:rPr>
          <w:spacing w:val="-1"/>
        </w:rPr>
        <w:t>давать</w:t>
      </w:r>
      <w:r w:rsidR="00D8152A">
        <w:rPr>
          <w:spacing w:val="3"/>
        </w:rPr>
        <w:t xml:space="preserve"> </w:t>
      </w:r>
      <w:r w:rsidR="00D8152A">
        <w:rPr>
          <w:spacing w:val="-1"/>
        </w:rPr>
        <w:t>оценку</w:t>
      </w:r>
      <w:r w:rsidR="00D8152A">
        <w:rPr>
          <w:spacing w:val="-15"/>
        </w:rPr>
        <w:t xml:space="preserve"> </w:t>
      </w:r>
      <w:r w:rsidR="00D8152A">
        <w:t>новым</w:t>
      </w:r>
      <w:r w:rsidR="00D8152A">
        <w:rPr>
          <w:spacing w:val="-4"/>
        </w:rPr>
        <w:t xml:space="preserve"> </w:t>
      </w:r>
      <w:r w:rsidR="00D8152A">
        <w:t>ситуациям;</w:t>
      </w:r>
    </w:p>
    <w:p w:rsidR="00784805" w:rsidRDefault="00D8152A">
      <w:pPr>
        <w:pStyle w:val="a5"/>
        <w:spacing w:before="16"/>
        <w:ind w:left="1053"/>
        <w:jc w:val="left"/>
      </w:pPr>
      <w:r>
        <w:t>расширять</w:t>
      </w:r>
      <w:r>
        <w:rPr>
          <w:spacing w:val="1"/>
        </w:rPr>
        <w:t xml:space="preserve"> </w:t>
      </w:r>
      <w:r>
        <w:t>рамки</w:t>
      </w:r>
      <w:r>
        <w:rPr>
          <w:spacing w:val="-7"/>
        </w:rPr>
        <w:t xml:space="preserve"> </w:t>
      </w:r>
      <w:r>
        <w:t>учебного</w:t>
      </w:r>
      <w:r>
        <w:rPr>
          <w:spacing w:val="1"/>
        </w:rPr>
        <w:t xml:space="preserve"> </w:t>
      </w:r>
      <w:r>
        <w:t>предмета</w:t>
      </w:r>
      <w:r>
        <w:rPr>
          <w:spacing w:val="1"/>
        </w:rPr>
        <w:t xml:space="preserve"> </w:t>
      </w:r>
      <w:r>
        <w:t>на</w:t>
      </w:r>
      <w:r>
        <w:rPr>
          <w:spacing w:val="-15"/>
        </w:rPr>
        <w:t xml:space="preserve"> </w:t>
      </w:r>
      <w:r>
        <w:t>основе</w:t>
      </w:r>
      <w:r>
        <w:rPr>
          <w:spacing w:val="-13"/>
        </w:rPr>
        <w:t xml:space="preserve"> </w:t>
      </w:r>
      <w:r>
        <w:t>личных</w:t>
      </w:r>
      <w:r>
        <w:rPr>
          <w:spacing w:val="-9"/>
        </w:rPr>
        <w:t xml:space="preserve"> </w:t>
      </w:r>
      <w:r>
        <w:t>предпочтений;</w:t>
      </w:r>
    </w:p>
    <w:p w:rsidR="00784805" w:rsidRDefault="00D8152A">
      <w:pPr>
        <w:pStyle w:val="a5"/>
        <w:spacing w:before="17" w:line="254" w:lineRule="auto"/>
        <w:ind w:left="1053" w:right="670"/>
        <w:jc w:val="left"/>
      </w:pPr>
      <w:r>
        <w:t>делать</w:t>
      </w:r>
      <w:r>
        <w:rPr>
          <w:spacing w:val="-5"/>
        </w:rPr>
        <w:t xml:space="preserve"> </w:t>
      </w:r>
      <w:r>
        <w:t>осознанный</w:t>
      </w:r>
      <w:r>
        <w:rPr>
          <w:spacing w:val="-9"/>
        </w:rPr>
        <w:t xml:space="preserve"> </w:t>
      </w:r>
      <w:r>
        <w:t>выбор,</w:t>
      </w:r>
      <w:r>
        <w:rPr>
          <w:spacing w:val="-3"/>
        </w:rPr>
        <w:t xml:space="preserve"> </w:t>
      </w:r>
      <w:r>
        <w:t>аргументировать</w:t>
      </w:r>
      <w:r>
        <w:rPr>
          <w:spacing w:val="-3"/>
        </w:rPr>
        <w:t xml:space="preserve"> </w:t>
      </w:r>
      <w:r>
        <w:t>его,</w:t>
      </w:r>
      <w:r>
        <w:rPr>
          <w:spacing w:val="1"/>
        </w:rPr>
        <w:t xml:space="preserve"> </w:t>
      </w:r>
      <w:r>
        <w:t>брать</w:t>
      </w:r>
      <w:r>
        <w:rPr>
          <w:spacing w:val="-10"/>
        </w:rPr>
        <w:t xml:space="preserve"> </w:t>
      </w:r>
      <w:r>
        <w:t>ответственность</w:t>
      </w:r>
      <w:r>
        <w:rPr>
          <w:spacing w:val="-4"/>
        </w:rPr>
        <w:t xml:space="preserve"> </w:t>
      </w:r>
      <w:r>
        <w:t>за</w:t>
      </w:r>
      <w:r>
        <w:rPr>
          <w:spacing w:val="-12"/>
        </w:rPr>
        <w:t xml:space="preserve"> </w:t>
      </w:r>
      <w:r>
        <w:t>решение;</w:t>
      </w:r>
      <w:r>
        <w:rPr>
          <w:spacing w:val="-57"/>
        </w:rPr>
        <w:t xml:space="preserve"> </w:t>
      </w:r>
      <w:r>
        <w:t>оценивать</w:t>
      </w:r>
      <w:r>
        <w:rPr>
          <w:spacing w:val="-6"/>
        </w:rPr>
        <w:t xml:space="preserve"> </w:t>
      </w:r>
      <w:r>
        <w:t>приобретенный</w:t>
      </w:r>
      <w:r>
        <w:rPr>
          <w:spacing w:val="-10"/>
        </w:rPr>
        <w:t xml:space="preserve"> </w:t>
      </w:r>
      <w:r>
        <w:t>опыт;</w:t>
      </w:r>
    </w:p>
    <w:p w:rsidR="00784805" w:rsidRDefault="00D8152A">
      <w:pPr>
        <w:pStyle w:val="a5"/>
        <w:spacing w:line="257" w:lineRule="exact"/>
        <w:ind w:left="1053"/>
        <w:jc w:val="left"/>
      </w:pPr>
      <w:r>
        <w:rPr>
          <w:spacing w:val="-1"/>
        </w:rPr>
        <w:t>способствовать</w:t>
      </w:r>
      <w:r>
        <w:rPr>
          <w:spacing w:val="-9"/>
        </w:rPr>
        <w:t xml:space="preserve"> </w:t>
      </w:r>
      <w:r>
        <w:rPr>
          <w:spacing w:val="-1"/>
        </w:rPr>
        <w:t>формированию</w:t>
      </w:r>
      <w:r>
        <w:rPr>
          <w:spacing w:val="-11"/>
        </w:rPr>
        <w:t xml:space="preserve"> </w:t>
      </w:r>
      <w:r>
        <w:rPr>
          <w:spacing w:val="-1"/>
        </w:rPr>
        <w:t>и</w:t>
      </w:r>
      <w:r>
        <w:rPr>
          <w:spacing w:val="-10"/>
        </w:rPr>
        <w:t xml:space="preserve"> </w:t>
      </w:r>
      <w:r>
        <w:rPr>
          <w:spacing w:val="-1"/>
        </w:rPr>
        <w:t>проявлению</w:t>
      </w:r>
      <w:r>
        <w:rPr>
          <w:spacing w:val="-11"/>
        </w:rPr>
        <w:t xml:space="preserve"> </w:t>
      </w:r>
      <w:r>
        <w:t>широкой</w:t>
      </w:r>
      <w:r>
        <w:rPr>
          <w:spacing w:val="-10"/>
        </w:rPr>
        <w:t xml:space="preserve"> </w:t>
      </w:r>
      <w:r>
        <w:t>эрудиции</w:t>
      </w:r>
      <w:r>
        <w:rPr>
          <w:spacing w:val="-9"/>
        </w:rPr>
        <w:t xml:space="preserve"> </w:t>
      </w:r>
      <w:r>
        <w:t>в</w:t>
      </w:r>
      <w:r>
        <w:rPr>
          <w:spacing w:val="-10"/>
        </w:rPr>
        <w:t xml:space="preserve"> </w:t>
      </w:r>
      <w:r>
        <w:t>разных</w:t>
      </w:r>
      <w:r>
        <w:rPr>
          <w:spacing w:val="-15"/>
        </w:rPr>
        <w:t xml:space="preserve"> </w:t>
      </w:r>
      <w:r>
        <w:t>областяхзнаний,</w:t>
      </w:r>
    </w:p>
    <w:p w:rsidR="00784805" w:rsidRDefault="00D8152A">
      <w:pPr>
        <w:pStyle w:val="a5"/>
        <w:spacing w:before="3"/>
        <w:ind w:left="333"/>
        <w:jc w:val="left"/>
      </w:pPr>
      <w:r>
        <w:t>постоянно</w:t>
      </w:r>
      <w:r>
        <w:rPr>
          <w:spacing w:val="3"/>
        </w:rPr>
        <w:t xml:space="preserve"> </w:t>
      </w:r>
      <w:r>
        <w:t>повышать</w:t>
      </w:r>
      <w:r>
        <w:rPr>
          <w:spacing w:val="-4"/>
        </w:rPr>
        <w:t xml:space="preserve"> </w:t>
      </w:r>
      <w:r>
        <w:t>свой</w:t>
      </w:r>
      <w:r>
        <w:rPr>
          <w:spacing w:val="-10"/>
        </w:rPr>
        <w:t xml:space="preserve"> </w:t>
      </w:r>
      <w:r>
        <w:t>образовательный</w:t>
      </w:r>
      <w:r>
        <w:rPr>
          <w:spacing w:val="-8"/>
        </w:rPr>
        <w:t xml:space="preserve"> </w:t>
      </w:r>
      <w:r>
        <w:t>и</w:t>
      </w:r>
      <w:r>
        <w:rPr>
          <w:spacing w:val="4"/>
        </w:rPr>
        <w:t xml:space="preserve"> </w:t>
      </w:r>
      <w:r>
        <w:t>культурный</w:t>
      </w:r>
      <w:r>
        <w:rPr>
          <w:spacing w:val="4"/>
        </w:rPr>
        <w:t xml:space="preserve"> </w:t>
      </w:r>
      <w:r>
        <w:t>уровень;</w:t>
      </w:r>
    </w:p>
    <w:p w:rsidR="00784805" w:rsidRDefault="00784805">
      <w:pPr>
        <w:pStyle w:val="a5"/>
        <w:spacing w:before="3"/>
        <w:ind w:left="0"/>
        <w:jc w:val="left"/>
        <w:rPr>
          <w:sz w:val="25"/>
        </w:rPr>
      </w:pPr>
    </w:p>
    <w:p w:rsidR="00784805" w:rsidRDefault="00D8152A">
      <w:pPr>
        <w:pStyle w:val="4"/>
        <w:ind w:left="333"/>
        <w:jc w:val="left"/>
      </w:pPr>
      <w:bookmarkStart w:id="11" w:name="самоконтроля:"/>
      <w:bookmarkEnd w:id="11"/>
      <w:r>
        <w:t>самоконтроля:</w:t>
      </w:r>
    </w:p>
    <w:p w:rsidR="00784805" w:rsidRDefault="00D8152A">
      <w:pPr>
        <w:pStyle w:val="a5"/>
        <w:tabs>
          <w:tab w:val="left" w:pos="1917"/>
          <w:tab w:val="left" w:pos="5043"/>
        </w:tabs>
        <w:spacing w:line="237" w:lineRule="auto"/>
        <w:ind w:left="333" w:right="675"/>
        <w:jc w:val="left"/>
      </w:pPr>
      <w:r>
        <w:rPr>
          <w:noProof/>
          <w:position w:val="-4"/>
          <w:lang w:eastAsia="ru-RU"/>
        </w:rPr>
        <w:drawing>
          <wp:inline distT="0" distB="0" distL="0" distR="0">
            <wp:extent cx="237744" cy="167640"/>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давать</w:t>
      </w:r>
      <w:r>
        <w:tab/>
        <w:t>оценку</w:t>
      </w:r>
      <w:r>
        <w:rPr>
          <w:spacing w:val="115"/>
        </w:rPr>
        <w:t xml:space="preserve"> </w:t>
      </w:r>
      <w:r>
        <w:t xml:space="preserve">новым  </w:t>
      </w:r>
      <w:r>
        <w:rPr>
          <w:spacing w:val="17"/>
        </w:rPr>
        <w:t xml:space="preserve"> </w:t>
      </w:r>
      <w:r>
        <w:t>ситуациям,</w:t>
      </w:r>
      <w:r>
        <w:tab/>
        <w:t>вносить</w:t>
      </w:r>
      <w:r>
        <w:rPr>
          <w:spacing w:val="13"/>
        </w:rPr>
        <w:t xml:space="preserve"> </w:t>
      </w:r>
      <w:r>
        <w:t>коррективы</w:t>
      </w:r>
      <w:r>
        <w:rPr>
          <w:spacing w:val="18"/>
        </w:rPr>
        <w:t xml:space="preserve"> </w:t>
      </w:r>
      <w:r>
        <w:t>в</w:t>
      </w:r>
      <w:r>
        <w:rPr>
          <w:spacing w:val="11"/>
        </w:rPr>
        <w:t xml:space="preserve"> </w:t>
      </w:r>
      <w:r>
        <w:t>деятельность,</w:t>
      </w:r>
      <w:r>
        <w:rPr>
          <w:spacing w:val="9"/>
        </w:rPr>
        <w:t xml:space="preserve"> </w:t>
      </w:r>
      <w:r>
        <w:t>оценивать</w:t>
      </w:r>
      <w:r>
        <w:rPr>
          <w:spacing w:val="-57"/>
        </w:rPr>
        <w:t xml:space="preserve"> </w:t>
      </w:r>
      <w:r>
        <w:t>соответствие результатов</w:t>
      </w:r>
      <w:r>
        <w:rPr>
          <w:spacing w:val="2"/>
        </w:rPr>
        <w:t xml:space="preserve"> </w:t>
      </w:r>
      <w:r>
        <w:t>целям;</w:t>
      </w:r>
    </w:p>
    <w:p w:rsidR="00784805" w:rsidRDefault="00D8152A">
      <w:pPr>
        <w:pStyle w:val="a5"/>
        <w:tabs>
          <w:tab w:val="left" w:pos="6561"/>
        </w:tabs>
        <w:spacing w:before="2"/>
        <w:ind w:left="333" w:right="670"/>
        <w:jc w:val="left"/>
      </w:pPr>
      <w:r>
        <w:rPr>
          <w:noProof/>
          <w:position w:val="-4"/>
          <w:lang w:eastAsia="ru-RU"/>
        </w:rPr>
        <w:drawing>
          <wp:inline distT="0" distB="0" distL="0" distR="0">
            <wp:extent cx="237744" cy="167639"/>
            <wp:effectExtent l="0" t="0" r="0" b="0"/>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владеть</w:t>
      </w:r>
      <w:r>
        <w:rPr>
          <w:spacing w:val="62"/>
        </w:rPr>
        <w:t xml:space="preserve"> </w:t>
      </w:r>
      <w:r>
        <w:t>навыками</w:t>
      </w:r>
      <w:r>
        <w:rPr>
          <w:spacing w:val="48"/>
        </w:rPr>
        <w:t xml:space="preserve"> </w:t>
      </w:r>
      <w:r>
        <w:t>познавательной</w:t>
      </w:r>
      <w:r>
        <w:rPr>
          <w:spacing w:val="55"/>
        </w:rPr>
        <w:t xml:space="preserve"> </w:t>
      </w:r>
      <w:r>
        <w:t>рефлексии</w:t>
      </w:r>
      <w:r>
        <w:rPr>
          <w:spacing w:val="53"/>
        </w:rPr>
        <w:t xml:space="preserve"> </w:t>
      </w:r>
      <w:r>
        <w:t>как</w:t>
      </w:r>
      <w:r>
        <w:tab/>
        <w:t>осознания</w:t>
      </w:r>
      <w:r>
        <w:rPr>
          <w:spacing w:val="55"/>
        </w:rPr>
        <w:t xml:space="preserve"> </w:t>
      </w:r>
      <w:r>
        <w:t>совершаемых</w:t>
      </w:r>
      <w:r>
        <w:rPr>
          <w:spacing w:val="50"/>
        </w:rPr>
        <w:t xml:space="preserve"> </w:t>
      </w:r>
      <w:r>
        <w:t>действий</w:t>
      </w:r>
      <w:r>
        <w:rPr>
          <w:spacing w:val="50"/>
        </w:rPr>
        <w:t xml:space="preserve"> </w:t>
      </w:r>
      <w:r>
        <w:t>и</w:t>
      </w:r>
      <w:r>
        <w:rPr>
          <w:spacing w:val="-57"/>
        </w:rPr>
        <w:t xml:space="preserve"> </w:t>
      </w:r>
      <w:r>
        <w:t>мыслительных</w:t>
      </w:r>
      <w:r>
        <w:rPr>
          <w:spacing w:val="-7"/>
        </w:rPr>
        <w:t xml:space="preserve"> </w:t>
      </w:r>
      <w:r>
        <w:t>процессов,</w:t>
      </w:r>
      <w:r>
        <w:rPr>
          <w:spacing w:val="1"/>
        </w:rPr>
        <w:t xml:space="preserve"> </w:t>
      </w:r>
      <w:r>
        <w:t>их</w:t>
      </w:r>
      <w:r>
        <w:rPr>
          <w:spacing w:val="-7"/>
        </w:rPr>
        <w:t xml:space="preserve"> </w:t>
      </w:r>
      <w:r>
        <w:t>результатов и</w:t>
      </w:r>
      <w:r>
        <w:rPr>
          <w:spacing w:val="-7"/>
        </w:rPr>
        <w:t xml:space="preserve"> </w:t>
      </w:r>
      <w:r>
        <w:t>оснований;</w:t>
      </w:r>
    </w:p>
    <w:p w:rsidR="00784805" w:rsidRDefault="002B54D8">
      <w:pPr>
        <w:pStyle w:val="a5"/>
        <w:spacing w:before="15" w:line="247" w:lineRule="auto"/>
        <w:ind w:left="1053" w:right="1275"/>
        <w:jc w:val="left"/>
      </w:pPr>
      <w:r>
        <w:pict>
          <v:group id="_x0000_s1232" style="position:absolute;left:0;text-align:left;margin-left:56.65pt;margin-top:1.15pt;width:18.75pt;height:55.7pt;z-index:-40453120;mso-position-horizontal-relative:page" coordorigin="1133,23" coordsize="375,1114">
            <v:shape id="_x0000_s1236" type="#_x0000_t75" style="position:absolute;left:1133;top:23;width:375;height:264">
              <v:imagedata r:id="rId10" o:title=""/>
            </v:shape>
            <v:shape id="_x0000_s1235" type="#_x0000_t75" style="position:absolute;left:1133;top:315;width:375;height:264">
              <v:imagedata r:id="rId10" o:title=""/>
            </v:shape>
            <v:shape id="_x0000_s1234" type="#_x0000_t75" style="position:absolute;left:1133;top:594;width:375;height:264">
              <v:imagedata r:id="rId10" o:title=""/>
            </v:shape>
            <v:shape id="_x0000_s1233" type="#_x0000_t75" style="position:absolute;left:1133;top:872;width:375;height:264">
              <v:imagedata r:id="rId10" o:title=""/>
            </v:shape>
            <w10:wrap anchorx="page"/>
          </v:group>
        </w:pict>
      </w:r>
      <w:r w:rsidR="00D8152A">
        <w:t>использовать</w:t>
      </w:r>
      <w:r w:rsidR="00D8152A">
        <w:rPr>
          <w:spacing w:val="-9"/>
        </w:rPr>
        <w:t xml:space="preserve"> </w:t>
      </w:r>
      <w:r w:rsidR="00D8152A">
        <w:t>приемы</w:t>
      </w:r>
      <w:r w:rsidR="00D8152A">
        <w:rPr>
          <w:spacing w:val="-4"/>
        </w:rPr>
        <w:t xml:space="preserve"> </w:t>
      </w:r>
      <w:r w:rsidR="00D8152A">
        <w:t>рефлексии</w:t>
      </w:r>
      <w:r w:rsidR="00D8152A">
        <w:rPr>
          <w:spacing w:val="-1"/>
        </w:rPr>
        <w:t xml:space="preserve"> </w:t>
      </w:r>
      <w:r w:rsidR="00D8152A">
        <w:t>для</w:t>
      </w:r>
      <w:r w:rsidR="00D8152A">
        <w:rPr>
          <w:spacing w:val="-11"/>
        </w:rPr>
        <w:t xml:space="preserve"> </w:t>
      </w:r>
      <w:r w:rsidR="00D8152A">
        <w:t>оценки</w:t>
      </w:r>
      <w:r w:rsidR="00D8152A">
        <w:rPr>
          <w:spacing w:val="-1"/>
        </w:rPr>
        <w:t xml:space="preserve"> </w:t>
      </w:r>
      <w:r w:rsidR="00D8152A">
        <w:t>ситуации,</w:t>
      </w:r>
      <w:r w:rsidR="00D8152A">
        <w:rPr>
          <w:spacing w:val="-1"/>
        </w:rPr>
        <w:t xml:space="preserve"> </w:t>
      </w:r>
      <w:r w:rsidR="00D8152A">
        <w:t>выбора</w:t>
      </w:r>
      <w:r w:rsidR="00D8152A">
        <w:rPr>
          <w:spacing w:val="-10"/>
        </w:rPr>
        <w:t xml:space="preserve"> </w:t>
      </w:r>
      <w:r w:rsidR="00D8152A">
        <w:t>верного</w:t>
      </w:r>
      <w:r w:rsidR="00D8152A">
        <w:rPr>
          <w:spacing w:val="-3"/>
        </w:rPr>
        <w:t xml:space="preserve"> </w:t>
      </w:r>
      <w:r w:rsidR="00D8152A">
        <w:t>решения;</w:t>
      </w:r>
      <w:r w:rsidR="00D8152A">
        <w:rPr>
          <w:spacing w:val="-57"/>
        </w:rPr>
        <w:t xml:space="preserve"> </w:t>
      </w:r>
      <w:r w:rsidR="00D8152A">
        <w:t>уметь оценивать риски и своевременно принимать решения по их снижению;</w:t>
      </w:r>
      <w:r w:rsidR="00D8152A">
        <w:rPr>
          <w:spacing w:val="1"/>
        </w:rPr>
        <w:t xml:space="preserve"> </w:t>
      </w:r>
      <w:r w:rsidR="00D8152A">
        <w:t>развитие</w:t>
      </w:r>
      <w:r w:rsidR="00D8152A">
        <w:rPr>
          <w:spacing w:val="-6"/>
        </w:rPr>
        <w:t xml:space="preserve"> </w:t>
      </w:r>
      <w:r w:rsidR="00D8152A">
        <w:t>эмоционального</w:t>
      </w:r>
      <w:r w:rsidR="00D8152A">
        <w:rPr>
          <w:spacing w:val="1"/>
        </w:rPr>
        <w:t xml:space="preserve"> </w:t>
      </w:r>
      <w:r w:rsidR="00D8152A">
        <w:t>интеллекта,</w:t>
      </w:r>
      <w:r w:rsidR="00D8152A">
        <w:rPr>
          <w:spacing w:val="-2"/>
        </w:rPr>
        <w:t xml:space="preserve"> </w:t>
      </w:r>
      <w:r w:rsidR="00D8152A">
        <w:t>предполагающий</w:t>
      </w:r>
      <w:r w:rsidR="00D8152A">
        <w:rPr>
          <w:spacing w:val="-3"/>
        </w:rPr>
        <w:t xml:space="preserve"> </w:t>
      </w:r>
      <w:r w:rsidR="00D8152A">
        <w:t>сформированность:</w:t>
      </w:r>
    </w:p>
    <w:p w:rsidR="00784805" w:rsidRDefault="00D8152A">
      <w:pPr>
        <w:pStyle w:val="a5"/>
        <w:spacing w:line="237" w:lineRule="auto"/>
        <w:ind w:left="333" w:firstLine="720"/>
        <w:jc w:val="left"/>
      </w:pPr>
      <w:r>
        <w:rPr>
          <w:spacing w:val="-1"/>
        </w:rPr>
        <w:t xml:space="preserve">самосознания, включающего способность </w:t>
      </w:r>
      <w:r>
        <w:t>понимать свое эмоциональное состояние, видеть</w:t>
      </w:r>
      <w:r>
        <w:rPr>
          <w:spacing w:val="-57"/>
        </w:rPr>
        <w:t xml:space="preserve"> </w:t>
      </w:r>
      <w:r>
        <w:t>направления развития</w:t>
      </w:r>
      <w:r>
        <w:rPr>
          <w:spacing w:val="-5"/>
        </w:rPr>
        <w:t xml:space="preserve"> </w:t>
      </w:r>
      <w:r>
        <w:t>собственной</w:t>
      </w:r>
      <w:r>
        <w:rPr>
          <w:spacing w:val="-6"/>
        </w:rPr>
        <w:t xml:space="preserve"> </w:t>
      </w:r>
      <w:r>
        <w:t>эмоциональной</w:t>
      </w:r>
      <w:r>
        <w:rPr>
          <w:spacing w:val="-6"/>
        </w:rPr>
        <w:t xml:space="preserve"> </w:t>
      </w:r>
      <w:r>
        <w:t>сферы,</w:t>
      </w:r>
      <w:r>
        <w:rPr>
          <w:spacing w:val="4"/>
        </w:rPr>
        <w:t xml:space="preserve"> </w:t>
      </w:r>
      <w:r>
        <w:t>быть</w:t>
      </w:r>
      <w:r>
        <w:rPr>
          <w:spacing w:val="-2"/>
        </w:rPr>
        <w:t xml:space="preserve"> </w:t>
      </w:r>
      <w:r>
        <w:t>уверенным</w:t>
      </w:r>
      <w:r>
        <w:rPr>
          <w:spacing w:val="4"/>
        </w:rPr>
        <w:t xml:space="preserve"> </w:t>
      </w:r>
      <w:r>
        <w:t>в</w:t>
      </w:r>
      <w:r>
        <w:rPr>
          <w:spacing w:val="-2"/>
        </w:rPr>
        <w:t xml:space="preserve"> </w:t>
      </w:r>
      <w:r>
        <w:t>себе;</w:t>
      </w:r>
    </w:p>
    <w:p w:rsidR="00784805" w:rsidRDefault="00D8152A">
      <w:pPr>
        <w:pStyle w:val="a5"/>
        <w:ind w:left="333" w:right="667"/>
      </w:pPr>
      <w:r>
        <w:rPr>
          <w:noProof/>
          <w:position w:val="-4"/>
          <w:lang w:eastAsia="ru-RU"/>
        </w:rPr>
        <w:drawing>
          <wp:inline distT="0" distB="0" distL="0" distR="0">
            <wp:extent cx="237744" cy="167639"/>
            <wp:effectExtent l="0" t="0" r="0" b="0"/>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саморегулирования, включающего самоконтроль, умение принимать ответственность за</w:t>
      </w:r>
      <w:r>
        <w:rPr>
          <w:spacing w:val="1"/>
        </w:rPr>
        <w:t xml:space="preserve"> </w:t>
      </w:r>
      <w:r>
        <w:t>свое поведение, способность адаптироваться к эмоциональным изменениям и проявлятьгибкость,</w:t>
      </w:r>
      <w:r>
        <w:rPr>
          <w:spacing w:val="-57"/>
        </w:rPr>
        <w:t xml:space="preserve"> </w:t>
      </w:r>
      <w:r>
        <w:t>быть</w:t>
      </w:r>
      <w:r>
        <w:rPr>
          <w:spacing w:val="-2"/>
        </w:rPr>
        <w:t xml:space="preserve"> </w:t>
      </w:r>
      <w:r>
        <w:t>открытым новому;</w:t>
      </w:r>
    </w:p>
    <w:p w:rsidR="00784805" w:rsidRDefault="00D8152A">
      <w:pPr>
        <w:pStyle w:val="a5"/>
        <w:spacing w:line="242" w:lineRule="auto"/>
        <w:ind w:left="333" w:right="688"/>
      </w:pPr>
      <w:r>
        <w:rPr>
          <w:noProof/>
          <w:position w:val="-4"/>
          <w:lang w:eastAsia="ru-RU"/>
        </w:rPr>
        <w:drawing>
          <wp:inline distT="0" distB="0" distL="0" distR="0">
            <wp:extent cx="237744" cy="167639"/>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внутренней мотивации, включающей стремление к достижению цели и успеху, оптимизм,</w:t>
      </w:r>
      <w:r>
        <w:rPr>
          <w:spacing w:val="1"/>
        </w:rPr>
        <w:t xml:space="preserve"> </w:t>
      </w:r>
      <w:r>
        <w:t>инициативность,</w:t>
      </w:r>
      <w:r>
        <w:rPr>
          <w:spacing w:val="5"/>
        </w:rPr>
        <w:t xml:space="preserve"> </w:t>
      </w:r>
      <w:r>
        <w:t>умение действовать,</w:t>
      </w:r>
      <w:r>
        <w:rPr>
          <w:spacing w:val="1"/>
        </w:rPr>
        <w:t xml:space="preserve"> </w:t>
      </w:r>
      <w:r>
        <w:t>исходя</w:t>
      </w:r>
      <w:r>
        <w:rPr>
          <w:spacing w:val="3"/>
        </w:rPr>
        <w:t xml:space="preserve"> </w:t>
      </w:r>
      <w:r>
        <w:t>из</w:t>
      </w:r>
      <w:r>
        <w:rPr>
          <w:spacing w:val="7"/>
        </w:rPr>
        <w:t xml:space="preserve"> </w:t>
      </w:r>
      <w:r>
        <w:t>своих</w:t>
      </w:r>
      <w:r>
        <w:rPr>
          <w:spacing w:val="-8"/>
        </w:rPr>
        <w:t xml:space="preserve"> </w:t>
      </w:r>
      <w:r>
        <w:t>возможностей;</w:t>
      </w:r>
    </w:p>
    <w:p w:rsidR="00784805" w:rsidRDefault="00D8152A">
      <w:pPr>
        <w:pStyle w:val="a5"/>
        <w:spacing w:line="237" w:lineRule="auto"/>
        <w:ind w:left="333" w:right="686"/>
      </w:pPr>
      <w:r>
        <w:rPr>
          <w:noProof/>
          <w:position w:val="-4"/>
          <w:lang w:eastAsia="ru-RU"/>
        </w:rPr>
        <w:drawing>
          <wp:inline distT="0" distB="0" distL="0" distR="0">
            <wp:extent cx="237744" cy="167639"/>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rPr>
          <w:spacing w:val="-1"/>
        </w:rPr>
        <w:t>эмпатии,</w:t>
      </w:r>
      <w:r>
        <w:rPr>
          <w:spacing w:val="-13"/>
        </w:rPr>
        <w:t xml:space="preserve"> </w:t>
      </w:r>
      <w:r>
        <w:rPr>
          <w:spacing w:val="-1"/>
        </w:rPr>
        <w:t>включающей</w:t>
      </w:r>
      <w:r>
        <w:rPr>
          <w:spacing w:val="-13"/>
        </w:rPr>
        <w:t xml:space="preserve"> </w:t>
      </w:r>
      <w:r>
        <w:t>способность</w:t>
      </w:r>
      <w:r>
        <w:rPr>
          <w:spacing w:val="-13"/>
        </w:rPr>
        <w:t xml:space="preserve"> </w:t>
      </w:r>
      <w:r>
        <w:t>понимать</w:t>
      </w:r>
      <w:r>
        <w:rPr>
          <w:spacing w:val="-14"/>
        </w:rPr>
        <w:t xml:space="preserve"> </w:t>
      </w:r>
      <w:r>
        <w:t>эмоциональное</w:t>
      </w:r>
      <w:r>
        <w:rPr>
          <w:spacing w:val="-14"/>
        </w:rPr>
        <w:t xml:space="preserve"> </w:t>
      </w:r>
      <w:r>
        <w:t>состояние</w:t>
      </w:r>
      <w:r>
        <w:rPr>
          <w:spacing w:val="30"/>
        </w:rPr>
        <w:t xml:space="preserve"> </w:t>
      </w:r>
      <w:r>
        <w:t>других,</w:t>
      </w:r>
      <w:r>
        <w:rPr>
          <w:spacing w:val="-8"/>
        </w:rPr>
        <w:t xml:space="preserve"> </w:t>
      </w:r>
      <w:r>
        <w:t>учитывать</w:t>
      </w:r>
      <w:r>
        <w:rPr>
          <w:spacing w:val="-58"/>
        </w:rPr>
        <w:t xml:space="preserve"> </w:t>
      </w:r>
      <w:r>
        <w:t>его при</w:t>
      </w:r>
      <w:r>
        <w:rPr>
          <w:spacing w:val="-13"/>
        </w:rPr>
        <w:t xml:space="preserve"> </w:t>
      </w:r>
      <w:r>
        <w:t>осуществлении</w:t>
      </w:r>
      <w:r>
        <w:rPr>
          <w:spacing w:val="4"/>
        </w:rPr>
        <w:t xml:space="preserve"> </w:t>
      </w:r>
      <w:r>
        <w:t>коммуникации,</w:t>
      </w:r>
      <w:r>
        <w:rPr>
          <w:spacing w:val="2"/>
        </w:rPr>
        <w:t xml:space="preserve"> </w:t>
      </w:r>
      <w:r>
        <w:t>способность</w:t>
      </w:r>
      <w:r>
        <w:rPr>
          <w:spacing w:val="-4"/>
        </w:rPr>
        <w:t xml:space="preserve"> </w:t>
      </w:r>
      <w:r>
        <w:t>к</w:t>
      </w:r>
      <w:r>
        <w:rPr>
          <w:spacing w:val="-5"/>
        </w:rPr>
        <w:t xml:space="preserve"> </w:t>
      </w:r>
      <w:r>
        <w:t>сочувствию</w:t>
      </w:r>
      <w:r>
        <w:rPr>
          <w:spacing w:val="-5"/>
        </w:rPr>
        <w:t xml:space="preserve"> </w:t>
      </w:r>
      <w:r>
        <w:t>и</w:t>
      </w:r>
      <w:r>
        <w:rPr>
          <w:spacing w:val="1"/>
        </w:rPr>
        <w:t xml:space="preserve"> </w:t>
      </w:r>
      <w:r>
        <w:t>сопереживанию;</w:t>
      </w:r>
    </w:p>
    <w:p w:rsidR="00784805" w:rsidRDefault="00D8152A">
      <w:pPr>
        <w:pStyle w:val="a5"/>
        <w:spacing w:before="1" w:line="242" w:lineRule="auto"/>
        <w:ind w:left="333" w:right="671"/>
      </w:pPr>
      <w:r>
        <w:rPr>
          <w:noProof/>
          <w:position w:val="-4"/>
          <w:lang w:eastAsia="ru-RU"/>
        </w:rPr>
        <w:drawing>
          <wp:inline distT="0" distB="0" distL="0" distR="0">
            <wp:extent cx="237744" cy="167639"/>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5"/>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3"/>
        </w:rPr>
        <w:t xml:space="preserve"> </w:t>
      </w:r>
      <w:r>
        <w:t>разрешать</w:t>
      </w:r>
      <w:r>
        <w:rPr>
          <w:spacing w:val="5"/>
        </w:rPr>
        <w:t xml:space="preserve"> </w:t>
      </w:r>
      <w:r>
        <w:t>конфликты.</w:t>
      </w:r>
    </w:p>
    <w:p w:rsidR="00784805" w:rsidRDefault="00784805">
      <w:pPr>
        <w:pStyle w:val="a5"/>
        <w:spacing w:before="4"/>
        <w:ind w:left="0"/>
        <w:jc w:val="left"/>
      </w:pPr>
    </w:p>
    <w:p w:rsidR="00784805" w:rsidRDefault="00D8152A">
      <w:pPr>
        <w:pStyle w:val="3"/>
        <w:spacing w:line="237" w:lineRule="auto"/>
        <w:ind w:left="333" w:right="667"/>
        <w:jc w:val="both"/>
      </w:pPr>
      <w:bookmarkStart w:id="12" w:name="Планируемые_предметные_результаты_освоен"/>
      <w:bookmarkEnd w:id="12"/>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образовательной</w:t>
      </w:r>
      <w:r>
        <w:rPr>
          <w:spacing w:val="1"/>
        </w:rPr>
        <w:t xml:space="preserve"> </w:t>
      </w:r>
      <w:r>
        <w:t>программы</w:t>
      </w:r>
    </w:p>
    <w:p w:rsidR="00784805" w:rsidRDefault="00D8152A">
      <w:pPr>
        <w:pStyle w:val="a5"/>
        <w:spacing w:line="275" w:lineRule="exact"/>
        <w:ind w:left="333"/>
        <w:jc w:val="left"/>
      </w:pPr>
      <w:r>
        <w:t>Предметные</w:t>
      </w:r>
      <w:r>
        <w:rPr>
          <w:spacing w:val="-9"/>
        </w:rPr>
        <w:t xml:space="preserve"> </w:t>
      </w:r>
      <w:r>
        <w:t>результаты</w:t>
      </w:r>
      <w:r>
        <w:rPr>
          <w:spacing w:val="-7"/>
        </w:rPr>
        <w:t xml:space="preserve"> </w:t>
      </w:r>
      <w:r>
        <w:t>включают:</w:t>
      </w:r>
    </w:p>
    <w:p w:rsidR="00784805" w:rsidRDefault="00D8152A">
      <w:pPr>
        <w:pStyle w:val="a5"/>
        <w:spacing w:before="214" w:line="242" w:lineRule="auto"/>
        <w:ind w:left="333" w:right="673"/>
      </w:pPr>
      <w:r>
        <w:t>освоение обучающимися в ходе изучения учебного предмета научных знаний, умений и способов</w:t>
      </w:r>
      <w:r>
        <w:rPr>
          <w:spacing w:val="-57"/>
        </w:rPr>
        <w:t xml:space="preserve"> </w:t>
      </w:r>
      <w:r>
        <w:t>действий,</w:t>
      </w:r>
      <w:r>
        <w:rPr>
          <w:spacing w:val="-9"/>
        </w:rPr>
        <w:t xml:space="preserve"> </w:t>
      </w:r>
      <w:r>
        <w:t>специфических</w:t>
      </w:r>
      <w:r>
        <w:rPr>
          <w:spacing w:val="-14"/>
        </w:rPr>
        <w:t xml:space="preserve"> </w:t>
      </w:r>
      <w:r>
        <w:t>для</w:t>
      </w:r>
      <w:r>
        <w:rPr>
          <w:spacing w:val="-11"/>
        </w:rPr>
        <w:t xml:space="preserve"> </w:t>
      </w:r>
      <w:r>
        <w:t>соответствующей</w:t>
      </w:r>
      <w:r>
        <w:rPr>
          <w:spacing w:val="-9"/>
        </w:rPr>
        <w:t xml:space="preserve"> </w:t>
      </w:r>
      <w:r>
        <w:t>предметной</w:t>
      </w:r>
      <w:r>
        <w:rPr>
          <w:spacing w:val="-14"/>
        </w:rPr>
        <w:t xml:space="preserve"> </w:t>
      </w:r>
      <w:r>
        <w:t>области;</w:t>
      </w:r>
      <w:r>
        <w:rPr>
          <w:spacing w:val="-14"/>
        </w:rPr>
        <w:t xml:space="preserve"> </w:t>
      </w:r>
      <w:r>
        <w:t>предпосылки</w:t>
      </w:r>
      <w:r>
        <w:rPr>
          <w:spacing w:val="35"/>
        </w:rPr>
        <w:t xml:space="preserve"> </w:t>
      </w:r>
      <w:r>
        <w:t>научного</w:t>
      </w:r>
      <w:r>
        <w:rPr>
          <w:spacing w:val="-10"/>
        </w:rPr>
        <w:t xml:space="preserve"> </w:t>
      </w:r>
      <w:r>
        <w:t>типа</w:t>
      </w:r>
      <w:r>
        <w:rPr>
          <w:spacing w:val="-57"/>
        </w:rPr>
        <w:t xml:space="preserve"> </w:t>
      </w:r>
      <w:r>
        <w:t>мышления;</w:t>
      </w:r>
    </w:p>
    <w:p w:rsidR="00784805" w:rsidRDefault="00D8152A">
      <w:pPr>
        <w:pStyle w:val="a5"/>
        <w:spacing w:before="71" w:line="242" w:lineRule="auto"/>
        <w:ind w:left="333" w:right="675"/>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 в различных учебных ситуациях, в том числе при создании учебных и социальных</w:t>
      </w:r>
      <w:r>
        <w:rPr>
          <w:spacing w:val="1"/>
        </w:rPr>
        <w:t xml:space="preserve"> </w:t>
      </w:r>
      <w:r>
        <w:t>проектов.</w:t>
      </w:r>
    </w:p>
    <w:p w:rsidR="00784805" w:rsidRDefault="00D8152A">
      <w:pPr>
        <w:pStyle w:val="a5"/>
        <w:spacing w:before="215"/>
        <w:ind w:left="333"/>
        <w:jc w:val="left"/>
      </w:pPr>
      <w:r>
        <w:rPr>
          <w:spacing w:val="-1"/>
        </w:rPr>
        <w:t>Требования</w:t>
      </w:r>
      <w:r>
        <w:rPr>
          <w:spacing w:val="4"/>
        </w:rPr>
        <w:t xml:space="preserve"> </w:t>
      </w:r>
      <w:r>
        <w:rPr>
          <w:spacing w:val="-1"/>
        </w:rPr>
        <w:t>к</w:t>
      </w:r>
      <w:r>
        <w:rPr>
          <w:spacing w:val="-13"/>
        </w:rPr>
        <w:t xml:space="preserve"> </w:t>
      </w:r>
      <w:r>
        <w:rPr>
          <w:spacing w:val="-1"/>
        </w:rPr>
        <w:t>предметным</w:t>
      </w:r>
      <w:r>
        <w:rPr>
          <w:spacing w:val="-4"/>
        </w:rPr>
        <w:t xml:space="preserve"> </w:t>
      </w:r>
      <w:r>
        <w:t>результатам:</w:t>
      </w:r>
    </w:p>
    <w:p w:rsidR="00784805" w:rsidRDefault="00D8152A">
      <w:pPr>
        <w:pStyle w:val="a5"/>
        <w:spacing w:before="224"/>
        <w:ind w:left="333"/>
        <w:jc w:val="left"/>
      </w:pPr>
      <w:r>
        <w:t>сформулированы</w:t>
      </w:r>
      <w:r>
        <w:rPr>
          <w:spacing w:val="39"/>
        </w:rPr>
        <w:t xml:space="preserve"> </w:t>
      </w:r>
      <w:r>
        <w:t>в</w:t>
      </w:r>
      <w:r>
        <w:rPr>
          <w:spacing w:val="101"/>
        </w:rPr>
        <w:t xml:space="preserve"> </w:t>
      </w:r>
      <w:r>
        <w:t>деятельностной</w:t>
      </w:r>
      <w:r>
        <w:rPr>
          <w:spacing w:val="102"/>
        </w:rPr>
        <w:t xml:space="preserve"> </w:t>
      </w:r>
      <w:r>
        <w:t>форме</w:t>
      </w:r>
      <w:r>
        <w:rPr>
          <w:spacing w:val="94"/>
        </w:rPr>
        <w:t xml:space="preserve"> </w:t>
      </w:r>
      <w:r>
        <w:t>с</w:t>
      </w:r>
      <w:r>
        <w:rPr>
          <w:spacing w:val="99"/>
        </w:rPr>
        <w:t xml:space="preserve"> </w:t>
      </w:r>
      <w:r>
        <w:t>усилением</w:t>
      </w:r>
      <w:r>
        <w:rPr>
          <w:spacing w:val="102"/>
        </w:rPr>
        <w:t xml:space="preserve"> </w:t>
      </w:r>
      <w:r>
        <w:t>акцента</w:t>
      </w:r>
      <w:r>
        <w:rPr>
          <w:spacing w:val="101"/>
        </w:rPr>
        <w:t xml:space="preserve"> </w:t>
      </w:r>
      <w:r>
        <w:t>на</w:t>
      </w:r>
      <w:r>
        <w:rPr>
          <w:spacing w:val="93"/>
        </w:rPr>
        <w:t xml:space="preserve"> </w:t>
      </w:r>
      <w:r>
        <w:t>применение</w:t>
      </w:r>
      <w:r>
        <w:rPr>
          <w:spacing w:val="101"/>
        </w:rPr>
        <w:t xml:space="preserve"> </w:t>
      </w:r>
      <w:r>
        <w:t>знаний</w:t>
      </w:r>
      <w:r>
        <w:rPr>
          <w:spacing w:val="97"/>
        </w:rPr>
        <w:t xml:space="preserve"> </w:t>
      </w:r>
      <w:r>
        <w:t>и</w:t>
      </w:r>
    </w:p>
    <w:p w:rsidR="00784805" w:rsidRDefault="00784805">
      <w:pPr>
        <w:sectPr w:rsidR="00784805">
          <w:pgSz w:w="11910" w:h="16840"/>
          <w:pgMar w:top="560" w:right="20" w:bottom="1000" w:left="800" w:header="0" w:footer="735" w:gutter="0"/>
          <w:cols w:space="720"/>
        </w:sectPr>
      </w:pPr>
    </w:p>
    <w:p w:rsidR="00784805" w:rsidRDefault="00D8152A">
      <w:pPr>
        <w:pStyle w:val="a5"/>
        <w:spacing w:before="76"/>
        <w:ind w:left="333"/>
      </w:pPr>
      <w:r>
        <w:lastRenderedPageBreak/>
        <w:t>конкретные</w:t>
      </w:r>
      <w:r>
        <w:rPr>
          <w:spacing w:val="-9"/>
        </w:rPr>
        <w:t xml:space="preserve"> </w:t>
      </w:r>
      <w:r>
        <w:t>умения;</w:t>
      </w:r>
    </w:p>
    <w:p w:rsidR="00784805" w:rsidRDefault="00D8152A">
      <w:pPr>
        <w:pStyle w:val="a5"/>
        <w:spacing w:before="218" w:line="242" w:lineRule="auto"/>
        <w:ind w:left="333" w:right="680"/>
      </w:pPr>
      <w:r>
        <w:t>определяют минимум содержания гарантированного государством среднего общего образования,</w:t>
      </w:r>
      <w:r>
        <w:rPr>
          <w:spacing w:val="-57"/>
        </w:rPr>
        <w:t xml:space="preserve"> </w:t>
      </w:r>
      <w:r>
        <w:t>построенного</w:t>
      </w:r>
      <w:r>
        <w:rPr>
          <w:spacing w:val="2"/>
        </w:rPr>
        <w:t xml:space="preserve"> </w:t>
      </w:r>
      <w:r>
        <w:t>в</w:t>
      </w:r>
      <w:r>
        <w:rPr>
          <w:spacing w:val="4"/>
        </w:rPr>
        <w:t xml:space="preserve"> </w:t>
      </w:r>
      <w:r>
        <w:t>логике</w:t>
      </w:r>
      <w:r>
        <w:rPr>
          <w:spacing w:val="1"/>
        </w:rPr>
        <w:t xml:space="preserve"> </w:t>
      </w:r>
      <w:r>
        <w:t>изучения</w:t>
      </w:r>
      <w:r>
        <w:rPr>
          <w:spacing w:val="3"/>
        </w:rPr>
        <w:t xml:space="preserve"> </w:t>
      </w:r>
      <w:r>
        <w:t>каждого</w:t>
      </w:r>
      <w:r>
        <w:rPr>
          <w:spacing w:val="2"/>
        </w:rPr>
        <w:t xml:space="preserve"> </w:t>
      </w:r>
      <w:r>
        <w:t>учебного</w:t>
      </w:r>
      <w:r>
        <w:rPr>
          <w:spacing w:val="2"/>
        </w:rPr>
        <w:t xml:space="preserve"> </w:t>
      </w:r>
      <w:r>
        <w:t>предмета;</w:t>
      </w:r>
    </w:p>
    <w:p w:rsidR="00784805" w:rsidRDefault="00D8152A">
      <w:pPr>
        <w:pStyle w:val="a5"/>
        <w:spacing w:before="211" w:line="247" w:lineRule="auto"/>
        <w:ind w:left="333" w:right="684"/>
      </w:pPr>
      <w:r>
        <w:t>определяют требования к результатам освоения программ среднего общего образования по всем</w:t>
      </w:r>
      <w:r>
        <w:rPr>
          <w:spacing w:val="1"/>
        </w:rPr>
        <w:t xml:space="preserve"> </w:t>
      </w:r>
      <w:r>
        <w:t>учебным</w:t>
      </w:r>
      <w:r>
        <w:rPr>
          <w:spacing w:val="3"/>
        </w:rPr>
        <w:t xml:space="preserve"> </w:t>
      </w:r>
      <w:r>
        <w:t>предметам</w:t>
      </w:r>
      <w:r>
        <w:rPr>
          <w:spacing w:val="-2"/>
        </w:rPr>
        <w:t xml:space="preserve"> </w:t>
      </w:r>
      <w:r>
        <w:t>на</w:t>
      </w:r>
      <w:r>
        <w:rPr>
          <w:spacing w:val="-6"/>
        </w:rPr>
        <w:t xml:space="preserve"> </w:t>
      </w:r>
      <w:r>
        <w:t>базовом</w:t>
      </w:r>
      <w:r>
        <w:rPr>
          <w:spacing w:val="-2"/>
        </w:rPr>
        <w:t xml:space="preserve"> </w:t>
      </w:r>
      <w:r>
        <w:t>уровне и</w:t>
      </w:r>
      <w:r>
        <w:rPr>
          <w:spacing w:val="-7"/>
        </w:rPr>
        <w:t xml:space="preserve"> </w:t>
      </w:r>
      <w:r>
        <w:t>по отдельным</w:t>
      </w:r>
      <w:r>
        <w:rPr>
          <w:spacing w:val="3"/>
        </w:rPr>
        <w:t xml:space="preserve"> </w:t>
      </w:r>
      <w:r>
        <w:t>предметам</w:t>
      </w:r>
      <w:r>
        <w:rPr>
          <w:spacing w:val="-2"/>
        </w:rPr>
        <w:t xml:space="preserve"> </w:t>
      </w:r>
      <w:r>
        <w:t>на</w:t>
      </w:r>
      <w:r>
        <w:rPr>
          <w:spacing w:val="-6"/>
        </w:rPr>
        <w:t xml:space="preserve"> </w:t>
      </w:r>
      <w:r>
        <w:t>углубленном</w:t>
      </w:r>
      <w:r>
        <w:rPr>
          <w:spacing w:val="-1"/>
        </w:rPr>
        <w:t xml:space="preserve"> </w:t>
      </w:r>
      <w:r>
        <w:t>уровне;</w:t>
      </w:r>
    </w:p>
    <w:p w:rsidR="00784805" w:rsidRDefault="00D8152A">
      <w:pPr>
        <w:pStyle w:val="a5"/>
        <w:spacing w:before="214" w:line="242" w:lineRule="auto"/>
        <w:ind w:left="333" w:right="677"/>
      </w:pPr>
      <w:r>
        <w:t>усиливают</w:t>
      </w:r>
      <w:r>
        <w:rPr>
          <w:spacing w:val="1"/>
        </w:rPr>
        <w:t xml:space="preserve"> </w:t>
      </w:r>
      <w:r>
        <w:t>акценты</w:t>
      </w:r>
      <w:r>
        <w:rPr>
          <w:spacing w:val="1"/>
        </w:rPr>
        <w:t xml:space="preserve"> </w:t>
      </w:r>
      <w:r>
        <w:t>на 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 и</w:t>
      </w:r>
      <w:r>
        <w:rPr>
          <w:spacing w:val="1"/>
        </w:rPr>
        <w:t xml:space="preserve"> </w:t>
      </w:r>
      <w:r>
        <w:t>мира в</w:t>
      </w:r>
      <w:r>
        <w:rPr>
          <w:spacing w:val="1"/>
        </w:rPr>
        <w:t xml:space="preserve"> </w:t>
      </w:r>
      <w:r>
        <w:t>целом,</w:t>
      </w:r>
      <w:r>
        <w:rPr>
          <w:spacing w:val="1"/>
        </w:rPr>
        <w:t xml:space="preserve"> </w:t>
      </w:r>
      <w:r>
        <w:t>современного</w:t>
      </w:r>
      <w:r>
        <w:rPr>
          <w:spacing w:val="7"/>
        </w:rPr>
        <w:t xml:space="preserve"> </w:t>
      </w:r>
      <w:r>
        <w:t>состояния</w:t>
      </w:r>
      <w:r>
        <w:rPr>
          <w:spacing w:val="-2"/>
        </w:rPr>
        <w:t xml:space="preserve"> </w:t>
      </w:r>
      <w:r>
        <w:t>науки.</w:t>
      </w:r>
    </w:p>
    <w:p w:rsidR="00784805" w:rsidRDefault="00D8152A">
      <w:pPr>
        <w:pStyle w:val="a5"/>
        <w:spacing w:before="211" w:line="247" w:lineRule="auto"/>
        <w:ind w:left="333" w:right="671"/>
      </w:pPr>
      <w:r>
        <w:t>Предметные результаты</w:t>
      </w:r>
      <w:r>
        <w:rPr>
          <w:spacing w:val="1"/>
        </w:rPr>
        <w:t xml:space="preserve"> </w:t>
      </w:r>
      <w:r>
        <w:t>освоения</w:t>
      </w:r>
      <w:r>
        <w:rPr>
          <w:spacing w:val="60"/>
        </w:rPr>
        <w:t xml:space="preserve"> </w:t>
      </w:r>
      <w:r>
        <w:t>ОП СОО устанавливаются для учебных предметов на базовом</w:t>
      </w:r>
      <w:r>
        <w:rPr>
          <w:spacing w:val="-57"/>
        </w:rPr>
        <w:t xml:space="preserve"> </w:t>
      </w:r>
      <w:r>
        <w:t>и</w:t>
      </w:r>
      <w:r>
        <w:rPr>
          <w:spacing w:val="7"/>
        </w:rPr>
        <w:t xml:space="preserve"> </w:t>
      </w:r>
      <w:r>
        <w:t>углубленном</w:t>
      </w:r>
      <w:r>
        <w:rPr>
          <w:spacing w:val="5"/>
        </w:rPr>
        <w:t xml:space="preserve"> </w:t>
      </w:r>
      <w:r>
        <w:t>уровнях.</w:t>
      </w:r>
    </w:p>
    <w:p w:rsidR="00784805" w:rsidRDefault="00D8152A">
      <w:pPr>
        <w:pStyle w:val="a5"/>
        <w:spacing w:before="205" w:line="247" w:lineRule="auto"/>
        <w:ind w:left="333" w:right="669"/>
      </w:pPr>
      <w:r>
        <w:t>Предметные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rPr>
          <w:spacing w:val="-1"/>
        </w:rPr>
        <w:t>ориентированы</w:t>
      </w:r>
      <w:r>
        <w:rPr>
          <w:spacing w:val="6"/>
        </w:rPr>
        <w:t xml:space="preserve"> </w:t>
      </w:r>
      <w:r>
        <w:rPr>
          <w:spacing w:val="-1"/>
        </w:rPr>
        <w:t>на</w:t>
      </w:r>
      <w:r>
        <w:rPr>
          <w:spacing w:val="-18"/>
        </w:rPr>
        <w:t xml:space="preserve"> </w:t>
      </w:r>
      <w:r>
        <w:rPr>
          <w:spacing w:val="-1"/>
        </w:rPr>
        <w:t>обеспечение</w:t>
      </w:r>
      <w:r>
        <w:rPr>
          <w:spacing w:val="2"/>
        </w:rPr>
        <w:t xml:space="preserve"> </w:t>
      </w:r>
      <w:r>
        <w:rPr>
          <w:spacing w:val="-1"/>
        </w:rPr>
        <w:t>общеобразовательной</w:t>
      </w:r>
      <w:r>
        <w:rPr>
          <w:spacing w:val="7"/>
        </w:rPr>
        <w:t xml:space="preserve"> </w:t>
      </w:r>
      <w:r>
        <w:t>и</w:t>
      </w:r>
      <w:r>
        <w:rPr>
          <w:spacing w:val="-10"/>
        </w:rPr>
        <w:t xml:space="preserve"> </w:t>
      </w:r>
      <w:r>
        <w:t>общекультурной</w:t>
      </w:r>
      <w:r>
        <w:rPr>
          <w:spacing w:val="5"/>
        </w:rPr>
        <w:t xml:space="preserve"> </w:t>
      </w:r>
      <w:r>
        <w:t>подготовки.</w:t>
      </w:r>
    </w:p>
    <w:p w:rsidR="00784805" w:rsidRDefault="00D8152A">
      <w:pPr>
        <w:pStyle w:val="a5"/>
        <w:spacing w:before="209"/>
        <w:ind w:left="333" w:right="673"/>
      </w:pPr>
      <w:r>
        <w:t>Предметные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 способностей обучающихся путем более глубокого, чем это предусматривается</w:t>
      </w:r>
      <w:r>
        <w:rPr>
          <w:spacing w:val="1"/>
        </w:rPr>
        <w:t xml:space="preserve"> </w:t>
      </w:r>
      <w:r>
        <w:t>базовым уровнем, освоения основ наук, систематических знаний и способов действий, присущих</w:t>
      </w:r>
      <w:r>
        <w:rPr>
          <w:spacing w:val="1"/>
        </w:rPr>
        <w:t xml:space="preserve"> </w:t>
      </w:r>
      <w:r>
        <w:t>учебному</w:t>
      </w:r>
      <w:r>
        <w:rPr>
          <w:spacing w:val="-17"/>
        </w:rPr>
        <w:t xml:space="preserve"> </w:t>
      </w:r>
      <w:r>
        <w:t>предмету.</w:t>
      </w:r>
    </w:p>
    <w:p w:rsidR="00784805" w:rsidRDefault="00D8152A">
      <w:pPr>
        <w:pStyle w:val="a5"/>
        <w:spacing w:before="228" w:line="242" w:lineRule="auto"/>
        <w:ind w:left="333" w:right="682"/>
      </w:pPr>
      <w:r>
        <w:t>Предметные результаты освоения ОП СОО обеспечивают возможность дальнейшего успешного</w:t>
      </w:r>
      <w:r>
        <w:rPr>
          <w:spacing w:val="1"/>
        </w:rPr>
        <w:t xml:space="preserve"> </w:t>
      </w:r>
      <w:r>
        <w:t>профессионального</w:t>
      </w:r>
      <w:r>
        <w:rPr>
          <w:spacing w:val="3"/>
        </w:rPr>
        <w:t xml:space="preserve"> </w:t>
      </w:r>
      <w:r>
        <w:t>обучения</w:t>
      </w:r>
      <w:r>
        <w:rPr>
          <w:spacing w:val="3"/>
        </w:rPr>
        <w:t xml:space="preserve"> </w:t>
      </w:r>
      <w:r>
        <w:t>и</w:t>
      </w:r>
      <w:r>
        <w:rPr>
          <w:spacing w:val="7"/>
        </w:rPr>
        <w:t xml:space="preserve"> </w:t>
      </w:r>
      <w:r>
        <w:t>профессиональной</w:t>
      </w:r>
      <w:r>
        <w:rPr>
          <w:spacing w:val="-5"/>
        </w:rPr>
        <w:t xml:space="preserve"> </w:t>
      </w:r>
      <w:r>
        <w:t>деятельности.</w:t>
      </w:r>
    </w:p>
    <w:p w:rsidR="00784805" w:rsidRDefault="00784805">
      <w:pPr>
        <w:rPr>
          <w:sz w:val="17"/>
        </w:rPr>
        <w:sectPr w:rsidR="00784805">
          <w:footerReference w:type="default" r:id="rId12"/>
          <w:pgSz w:w="11910" w:h="16840"/>
          <w:pgMar w:top="1580" w:right="1680" w:bottom="920" w:left="1680" w:header="0" w:footer="735" w:gutter="0"/>
          <w:cols w:space="720"/>
        </w:sectPr>
      </w:pPr>
      <w:bookmarkStart w:id="13" w:name="Предметные_результаты_по_предмету_«Русск"/>
      <w:bookmarkEnd w:id="13"/>
    </w:p>
    <w:p w:rsidR="00784805" w:rsidRDefault="00784805">
      <w:pPr>
        <w:pStyle w:val="a5"/>
        <w:ind w:left="0"/>
        <w:jc w:val="left"/>
        <w:rPr>
          <w:sz w:val="20"/>
        </w:rPr>
      </w:pPr>
    </w:p>
    <w:p w:rsidR="00784805" w:rsidRDefault="00784805">
      <w:pPr>
        <w:pStyle w:val="a5"/>
        <w:spacing w:before="3"/>
        <w:ind w:left="0"/>
        <w:jc w:val="left"/>
        <w:rPr>
          <w:sz w:val="18"/>
        </w:rPr>
      </w:pPr>
    </w:p>
    <w:p w:rsidR="00784805" w:rsidRDefault="00D8152A" w:rsidP="00A7354B">
      <w:pPr>
        <w:pStyle w:val="3"/>
        <w:numPr>
          <w:ilvl w:val="1"/>
          <w:numId w:val="93"/>
        </w:numPr>
        <w:tabs>
          <w:tab w:val="left" w:pos="1953"/>
          <w:tab w:val="left" w:pos="1954"/>
        </w:tabs>
        <w:spacing w:before="90" w:line="242" w:lineRule="auto"/>
        <w:ind w:left="1954" w:right="1524" w:hanging="701"/>
        <w:jc w:val="left"/>
      </w:pPr>
      <w:bookmarkStart w:id="14" w:name="1.3._Система_оценки_достижения_планируем"/>
      <w:bookmarkEnd w:id="14"/>
      <w:r>
        <w:t>Система</w:t>
      </w:r>
      <w:r>
        <w:rPr>
          <w:spacing w:val="36"/>
        </w:rPr>
        <w:t xml:space="preserve"> </w:t>
      </w:r>
      <w:r>
        <w:t>оценки</w:t>
      </w:r>
      <w:r>
        <w:rPr>
          <w:spacing w:val="35"/>
        </w:rPr>
        <w:t xml:space="preserve"> </w:t>
      </w:r>
      <w:r>
        <w:t>достижения</w:t>
      </w:r>
      <w:r>
        <w:rPr>
          <w:spacing w:val="37"/>
        </w:rPr>
        <w:t xml:space="preserve"> </w:t>
      </w:r>
      <w:r>
        <w:t>планируемых</w:t>
      </w:r>
      <w:r>
        <w:rPr>
          <w:spacing w:val="31"/>
        </w:rPr>
        <w:t xml:space="preserve"> </w:t>
      </w:r>
      <w:r>
        <w:t>результатов</w:t>
      </w:r>
      <w:r>
        <w:rPr>
          <w:spacing w:val="32"/>
        </w:rPr>
        <w:t xml:space="preserve"> </w:t>
      </w:r>
      <w:r>
        <w:t>основной</w:t>
      </w:r>
      <w:r>
        <w:rPr>
          <w:spacing w:val="39"/>
        </w:rPr>
        <w:t xml:space="preserve"> </w:t>
      </w:r>
      <w:r>
        <w:t>образовательной</w:t>
      </w:r>
      <w:r>
        <w:rPr>
          <w:spacing w:val="46"/>
        </w:rPr>
        <w:t xml:space="preserve"> </w:t>
      </w:r>
      <w:r>
        <w:t>программы</w:t>
      </w:r>
      <w:r>
        <w:rPr>
          <w:spacing w:val="36"/>
        </w:rPr>
        <w:t xml:space="preserve"> </w:t>
      </w:r>
      <w:r>
        <w:t>среднего</w:t>
      </w:r>
      <w:r>
        <w:rPr>
          <w:spacing w:val="34"/>
        </w:rPr>
        <w:t xml:space="preserve"> </w:t>
      </w:r>
      <w:r>
        <w:t>общего</w:t>
      </w:r>
      <w:r>
        <w:rPr>
          <w:spacing w:val="-57"/>
        </w:rPr>
        <w:t xml:space="preserve"> </w:t>
      </w:r>
      <w:r>
        <w:t>образования</w:t>
      </w:r>
    </w:p>
    <w:p w:rsidR="00784805" w:rsidRDefault="00D8152A">
      <w:pPr>
        <w:pStyle w:val="a5"/>
        <w:spacing w:line="269" w:lineRule="exact"/>
        <w:ind w:left="1094"/>
        <w:jc w:val="left"/>
      </w:pPr>
      <w:r>
        <w:t>Диагностика</w:t>
      </w:r>
      <w:r>
        <w:rPr>
          <w:spacing w:val="-5"/>
        </w:rPr>
        <w:t xml:space="preserve"> </w:t>
      </w:r>
      <w:r>
        <w:t>образовательных</w:t>
      </w:r>
      <w:r>
        <w:rPr>
          <w:spacing w:val="-3"/>
        </w:rPr>
        <w:t xml:space="preserve"> </w:t>
      </w:r>
      <w:r>
        <w:t>результатов</w:t>
      </w:r>
      <w:r>
        <w:rPr>
          <w:spacing w:val="-3"/>
        </w:rPr>
        <w:t xml:space="preserve"> </w:t>
      </w:r>
      <w:r>
        <w:t>обучающихся</w:t>
      </w:r>
      <w:r>
        <w:rPr>
          <w:spacing w:val="1"/>
        </w:rPr>
        <w:t xml:space="preserve"> </w:t>
      </w:r>
      <w:r>
        <w:t>отличается вариативностью и</w:t>
      </w:r>
      <w:r>
        <w:rPr>
          <w:spacing w:val="-4"/>
        </w:rPr>
        <w:t xml:space="preserve"> </w:t>
      </w:r>
      <w:r>
        <w:t>многоаспектностью.</w:t>
      </w:r>
    </w:p>
    <w:p w:rsidR="00784805" w:rsidRDefault="00D8152A">
      <w:pPr>
        <w:pStyle w:val="a5"/>
        <w:spacing w:line="242" w:lineRule="auto"/>
        <w:ind w:left="1094" w:right="1434"/>
        <w:jc w:val="left"/>
      </w:pPr>
      <w:r>
        <w:rPr>
          <w:b/>
        </w:rPr>
        <w:t>Объектом</w:t>
      </w:r>
      <w:r>
        <w:rPr>
          <w:b/>
          <w:spacing w:val="1"/>
        </w:rPr>
        <w:t xml:space="preserve"> </w:t>
      </w:r>
      <w:r>
        <w:rPr>
          <w:b/>
        </w:rPr>
        <w:t>оценки</w:t>
      </w:r>
      <w:r>
        <w:rPr>
          <w:b/>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являются</w:t>
      </w:r>
      <w:r>
        <w:rPr>
          <w:spacing w:val="1"/>
        </w:rPr>
        <w:t xml:space="preserve"> </w:t>
      </w:r>
      <w:r>
        <w:t>ожидаемые</w:t>
      </w:r>
      <w:r>
        <w:rPr>
          <w:spacing w:val="1"/>
        </w:rPr>
        <w:t xml:space="preserve"> </w:t>
      </w:r>
      <w:r>
        <w:t>результаты,</w:t>
      </w:r>
      <w:r>
        <w:rPr>
          <w:spacing w:val="1"/>
        </w:rPr>
        <w:t xml:space="preserve"> </w:t>
      </w:r>
      <w:r>
        <w:t>которые</w:t>
      </w:r>
      <w:r>
        <w:rPr>
          <w:spacing w:val="-57"/>
        </w:rPr>
        <w:t xml:space="preserve"> </w:t>
      </w:r>
      <w:r>
        <w:t>связаны</w:t>
      </w:r>
      <w:r>
        <w:rPr>
          <w:spacing w:val="2"/>
        </w:rPr>
        <w:t xml:space="preserve"> </w:t>
      </w:r>
      <w:r>
        <w:t>с</w:t>
      </w:r>
      <w:r>
        <w:rPr>
          <w:spacing w:val="-4"/>
        </w:rPr>
        <w:t xml:space="preserve"> </w:t>
      </w:r>
      <w:r>
        <w:t>целями</w:t>
      </w:r>
      <w:r>
        <w:rPr>
          <w:spacing w:val="-3"/>
        </w:rPr>
        <w:t xml:space="preserve"> </w:t>
      </w:r>
      <w:r>
        <w:t>данной</w:t>
      </w:r>
      <w:r>
        <w:rPr>
          <w:spacing w:val="-2"/>
        </w:rPr>
        <w:t xml:space="preserve"> </w:t>
      </w:r>
      <w:r>
        <w:t>программы</w:t>
      </w:r>
      <w:r>
        <w:rPr>
          <w:spacing w:val="-2"/>
        </w:rPr>
        <w:t xml:space="preserve"> </w:t>
      </w:r>
      <w:r>
        <w:t>и</w:t>
      </w:r>
      <w:r>
        <w:rPr>
          <w:spacing w:val="-2"/>
        </w:rPr>
        <w:t xml:space="preserve"> </w:t>
      </w:r>
      <w:r>
        <w:t>составляют</w:t>
      </w:r>
      <w:r>
        <w:rPr>
          <w:spacing w:val="1"/>
        </w:rPr>
        <w:t xml:space="preserve"> </w:t>
      </w:r>
      <w:r>
        <w:t>три</w:t>
      </w:r>
      <w:r>
        <w:rPr>
          <w:spacing w:val="-1"/>
        </w:rPr>
        <w:t xml:space="preserve"> </w:t>
      </w:r>
      <w:r>
        <w:t>группы</w:t>
      </w:r>
      <w:r>
        <w:rPr>
          <w:spacing w:val="11"/>
        </w:rPr>
        <w:t xml:space="preserve"> </w:t>
      </w:r>
      <w:r>
        <w:t>взаимосвязанных</w:t>
      </w:r>
      <w:r>
        <w:rPr>
          <w:spacing w:val="-5"/>
        </w:rPr>
        <w:t xml:space="preserve"> </w:t>
      </w:r>
      <w:r>
        <w:t>результатов.</w:t>
      </w:r>
    </w:p>
    <w:p w:rsidR="00784805" w:rsidRDefault="00D8152A">
      <w:pPr>
        <w:pStyle w:val="a5"/>
        <w:spacing w:before="1"/>
        <w:ind w:left="0"/>
        <w:jc w:val="left"/>
      </w:pPr>
      <w:r>
        <w:rPr>
          <w:noProof/>
          <w:lang w:eastAsia="ru-RU"/>
        </w:rPr>
        <w:drawing>
          <wp:anchor distT="0" distB="0" distL="0" distR="0" simplePos="0" relativeHeight="33" behindDoc="0" locked="0" layoutInCell="1" allowOverlap="1">
            <wp:simplePos x="0" y="0"/>
            <wp:positionH relativeFrom="page">
              <wp:posOffset>725169</wp:posOffset>
            </wp:positionH>
            <wp:positionV relativeFrom="paragraph">
              <wp:posOffset>200772</wp:posOffset>
            </wp:positionV>
            <wp:extent cx="5580210" cy="1524000"/>
            <wp:effectExtent l="0" t="0" r="0" b="0"/>
            <wp:wrapTopAndBottom/>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3" cstate="print"/>
                    <a:stretch>
                      <a:fillRect/>
                    </a:stretch>
                  </pic:blipFill>
                  <pic:spPr>
                    <a:xfrm>
                      <a:off x="0" y="0"/>
                      <a:ext cx="5580210" cy="1524000"/>
                    </a:xfrm>
                    <a:prstGeom prst="rect">
                      <a:avLst/>
                    </a:prstGeom>
                  </pic:spPr>
                </pic:pic>
              </a:graphicData>
            </a:graphic>
          </wp:anchor>
        </w:drawing>
      </w:r>
    </w:p>
    <w:p w:rsidR="00784805" w:rsidRDefault="00784805">
      <w:pPr>
        <w:pStyle w:val="a5"/>
        <w:spacing w:before="2"/>
        <w:ind w:left="0"/>
        <w:jc w:val="left"/>
      </w:pPr>
    </w:p>
    <w:p w:rsidR="00784805" w:rsidRDefault="00D8152A">
      <w:pPr>
        <w:pStyle w:val="3"/>
        <w:spacing w:before="1" w:line="273" w:lineRule="exact"/>
        <w:ind w:left="1094"/>
      </w:pPr>
      <w:bookmarkStart w:id="15" w:name="Уровень_образованности_учащихся_10-11_кл"/>
      <w:bookmarkEnd w:id="15"/>
      <w:r>
        <w:t>Уровень</w:t>
      </w:r>
      <w:r>
        <w:rPr>
          <w:spacing w:val="-6"/>
        </w:rPr>
        <w:t xml:space="preserve"> </w:t>
      </w:r>
      <w:r>
        <w:t>образованности</w:t>
      </w:r>
      <w:r>
        <w:rPr>
          <w:spacing w:val="-7"/>
        </w:rPr>
        <w:t xml:space="preserve"> </w:t>
      </w:r>
      <w:r>
        <w:t>учащихся</w:t>
      </w:r>
      <w:r>
        <w:rPr>
          <w:spacing w:val="-4"/>
        </w:rPr>
        <w:t xml:space="preserve"> </w:t>
      </w:r>
      <w:r>
        <w:t>10-11</w:t>
      </w:r>
      <w:r>
        <w:rPr>
          <w:spacing w:val="-4"/>
        </w:rPr>
        <w:t xml:space="preserve"> </w:t>
      </w:r>
      <w:r>
        <w:t>классов</w:t>
      </w:r>
      <w:r>
        <w:rPr>
          <w:spacing w:val="-3"/>
        </w:rPr>
        <w:t xml:space="preserve"> </w:t>
      </w:r>
      <w:r>
        <w:t>определяется:</w:t>
      </w:r>
    </w:p>
    <w:p w:rsidR="00784805" w:rsidRDefault="00D8152A">
      <w:pPr>
        <w:pStyle w:val="a5"/>
        <w:spacing w:line="273" w:lineRule="exact"/>
        <w:ind w:left="1094"/>
        <w:jc w:val="left"/>
      </w:pPr>
      <w:r>
        <w:t>−</w:t>
      </w:r>
      <w:r>
        <w:rPr>
          <w:spacing w:val="2"/>
        </w:rPr>
        <w:t xml:space="preserve"> </w:t>
      </w:r>
      <w:r>
        <w:t>достижениями</w:t>
      </w:r>
      <w:r>
        <w:rPr>
          <w:spacing w:val="7"/>
        </w:rPr>
        <w:t xml:space="preserve"> </w:t>
      </w:r>
      <w:r>
        <w:t>в</w:t>
      </w:r>
      <w:r>
        <w:rPr>
          <w:spacing w:val="1"/>
        </w:rPr>
        <w:t xml:space="preserve"> </w:t>
      </w:r>
      <w:r>
        <w:t>предметных</w:t>
      </w:r>
      <w:r>
        <w:rPr>
          <w:spacing w:val="-5"/>
        </w:rPr>
        <w:t xml:space="preserve"> </w:t>
      </w:r>
      <w:r>
        <w:t>областях при</w:t>
      </w:r>
      <w:r>
        <w:rPr>
          <w:spacing w:val="6"/>
        </w:rPr>
        <w:t xml:space="preserve"> </w:t>
      </w:r>
      <w:r>
        <w:t>овладении</w:t>
      </w:r>
      <w:r>
        <w:rPr>
          <w:spacing w:val="9"/>
        </w:rPr>
        <w:t xml:space="preserve"> </w:t>
      </w:r>
      <w:r>
        <w:t>знаниями</w:t>
      </w:r>
      <w:r>
        <w:rPr>
          <w:spacing w:val="6"/>
        </w:rPr>
        <w:t xml:space="preserve"> </w:t>
      </w:r>
      <w:r>
        <w:t>и</w:t>
      </w:r>
      <w:r>
        <w:rPr>
          <w:spacing w:val="4"/>
        </w:rPr>
        <w:t xml:space="preserve"> </w:t>
      </w:r>
      <w:r>
        <w:t>умениями</w:t>
      </w:r>
      <w:r>
        <w:rPr>
          <w:spacing w:val="6"/>
        </w:rPr>
        <w:t xml:space="preserve"> </w:t>
      </w:r>
      <w:r>
        <w:t>по</w:t>
      </w:r>
      <w:r>
        <w:rPr>
          <w:spacing w:val="12"/>
        </w:rPr>
        <w:t xml:space="preserve"> </w:t>
      </w:r>
      <w:r>
        <w:t>учебнымпредметам;</w:t>
      </w:r>
    </w:p>
    <w:p w:rsidR="00784805" w:rsidRDefault="00D8152A">
      <w:pPr>
        <w:pStyle w:val="a5"/>
        <w:tabs>
          <w:tab w:val="left" w:pos="1449"/>
          <w:tab w:val="left" w:pos="2722"/>
          <w:tab w:val="left" w:pos="4177"/>
          <w:tab w:val="left" w:pos="5170"/>
          <w:tab w:val="left" w:pos="5502"/>
          <w:tab w:val="left" w:pos="6640"/>
          <w:tab w:val="left" w:pos="7807"/>
          <w:tab w:val="left" w:pos="9756"/>
        </w:tabs>
        <w:spacing w:before="2" w:line="300" w:lineRule="auto"/>
        <w:ind w:left="1094" w:right="4927"/>
        <w:jc w:val="left"/>
      </w:pPr>
      <w:r>
        <w:t>−</w:t>
      </w:r>
      <w:r>
        <w:tab/>
        <w:t>развитием</w:t>
      </w:r>
      <w:r>
        <w:tab/>
        <w:t>личностных</w:t>
      </w:r>
      <w:r>
        <w:tab/>
        <w:t>качеств</w:t>
      </w:r>
      <w:r>
        <w:tab/>
        <w:t>в</w:t>
      </w:r>
      <w:r>
        <w:tab/>
        <w:t>процессе</w:t>
      </w:r>
      <w:r>
        <w:tab/>
        <w:t>познания</w:t>
      </w:r>
      <w:r>
        <w:tab/>
        <w:t>(эмоциональной,</w:t>
      </w:r>
      <w:r>
        <w:tab/>
      </w:r>
      <w:r>
        <w:rPr>
          <w:spacing w:val="-1"/>
        </w:rPr>
        <w:t>эстетической,</w:t>
      </w:r>
      <w:r>
        <w:rPr>
          <w:spacing w:val="-57"/>
        </w:rPr>
        <w:t xml:space="preserve"> </w:t>
      </w:r>
      <w:r>
        <w:t>интеллектуальной,</w:t>
      </w:r>
      <w:r>
        <w:rPr>
          <w:spacing w:val="-9"/>
        </w:rPr>
        <w:t xml:space="preserve"> </w:t>
      </w:r>
      <w:r>
        <w:t>нравственно-волевой</w:t>
      </w:r>
      <w:r>
        <w:rPr>
          <w:spacing w:val="-6"/>
        </w:rPr>
        <w:t xml:space="preserve"> </w:t>
      </w:r>
      <w:r>
        <w:t>сферы);</w:t>
      </w:r>
    </w:p>
    <w:p w:rsidR="00784805" w:rsidRDefault="00D8152A">
      <w:pPr>
        <w:pStyle w:val="a5"/>
        <w:tabs>
          <w:tab w:val="left" w:pos="1449"/>
          <w:tab w:val="left" w:pos="2976"/>
          <w:tab w:val="left" w:pos="3312"/>
          <w:tab w:val="left" w:pos="4479"/>
          <w:tab w:val="left" w:pos="6861"/>
          <w:tab w:val="left" w:pos="7629"/>
          <w:tab w:val="left" w:pos="8080"/>
          <w:tab w:val="left" w:pos="9002"/>
          <w:tab w:val="left" w:pos="10121"/>
        </w:tabs>
        <w:spacing w:line="212" w:lineRule="exact"/>
        <w:ind w:left="1094"/>
        <w:jc w:val="left"/>
      </w:pPr>
      <w:r>
        <w:t>−</w:t>
      </w:r>
      <w:r>
        <w:tab/>
        <w:t>готовностью</w:t>
      </w:r>
      <w:r>
        <w:tab/>
        <w:t>к</w:t>
      </w:r>
      <w:r>
        <w:tab/>
        <w:t>решению</w:t>
      </w:r>
      <w:r>
        <w:tab/>
        <w:t>социально-значимых</w:t>
      </w:r>
      <w:r>
        <w:tab/>
        <w:t>задач</w:t>
      </w:r>
      <w:r>
        <w:tab/>
        <w:t>на</w:t>
      </w:r>
      <w:r>
        <w:tab/>
        <w:t>основе</w:t>
      </w:r>
      <w:r>
        <w:tab/>
        <w:t>развития</w:t>
      </w:r>
      <w:r>
        <w:tab/>
        <w:t>процессовсамопознания</w:t>
      </w:r>
      <w:r>
        <w:rPr>
          <w:spacing w:val="-8"/>
        </w:rPr>
        <w:t xml:space="preserve"> </w:t>
      </w:r>
      <w:r>
        <w:t>и</w:t>
      </w:r>
      <w:r>
        <w:rPr>
          <w:spacing w:val="-5"/>
        </w:rPr>
        <w:t xml:space="preserve"> </w:t>
      </w:r>
      <w:r>
        <w:t>соблюдения</w:t>
      </w:r>
    </w:p>
    <w:p w:rsidR="00784805" w:rsidRDefault="00D8152A">
      <w:pPr>
        <w:pStyle w:val="a5"/>
        <w:spacing w:line="273" w:lineRule="exact"/>
        <w:ind w:left="1094"/>
        <w:jc w:val="left"/>
      </w:pPr>
      <w:r>
        <w:t>нравственных</w:t>
      </w:r>
      <w:r>
        <w:rPr>
          <w:spacing w:val="-6"/>
        </w:rPr>
        <w:t xml:space="preserve"> </w:t>
      </w:r>
      <w:r>
        <w:t>норм;</w:t>
      </w:r>
    </w:p>
    <w:p w:rsidR="00784805" w:rsidRDefault="00D8152A">
      <w:pPr>
        <w:pStyle w:val="a5"/>
        <w:spacing w:before="7" w:line="275" w:lineRule="exact"/>
        <w:ind w:left="1094"/>
        <w:jc w:val="left"/>
      </w:pPr>
      <w:r>
        <w:t>−</w:t>
      </w:r>
      <w:r>
        <w:rPr>
          <w:spacing w:val="-8"/>
        </w:rPr>
        <w:t xml:space="preserve"> </w:t>
      </w:r>
      <w:r>
        <w:t>по</w:t>
      </w:r>
      <w:r>
        <w:rPr>
          <w:spacing w:val="2"/>
        </w:rPr>
        <w:t xml:space="preserve"> </w:t>
      </w:r>
      <w:r>
        <w:t>результатам</w:t>
      </w:r>
      <w:r>
        <w:rPr>
          <w:spacing w:val="-1"/>
        </w:rPr>
        <w:t xml:space="preserve"> </w:t>
      </w:r>
      <w:r>
        <w:t>олимпиад</w:t>
      </w:r>
      <w:r>
        <w:rPr>
          <w:spacing w:val="-6"/>
        </w:rPr>
        <w:t xml:space="preserve"> </w:t>
      </w:r>
      <w:r>
        <w:t>и</w:t>
      </w:r>
      <w:r>
        <w:rPr>
          <w:spacing w:val="-5"/>
        </w:rPr>
        <w:t xml:space="preserve"> </w:t>
      </w:r>
      <w:r>
        <w:t>конкурсов;</w:t>
      </w:r>
    </w:p>
    <w:p w:rsidR="00784805" w:rsidRDefault="00D8152A">
      <w:pPr>
        <w:pStyle w:val="a5"/>
        <w:spacing w:line="275" w:lineRule="exact"/>
        <w:ind w:left="1094"/>
        <w:jc w:val="left"/>
      </w:pPr>
      <w:r>
        <w:t>−</w:t>
      </w:r>
      <w:r>
        <w:rPr>
          <w:spacing w:val="-4"/>
        </w:rPr>
        <w:t xml:space="preserve"> </w:t>
      </w:r>
      <w:r>
        <w:t>по</w:t>
      </w:r>
      <w:r>
        <w:rPr>
          <w:spacing w:val="7"/>
        </w:rPr>
        <w:t xml:space="preserve"> </w:t>
      </w:r>
      <w:r>
        <w:t>уровню</w:t>
      </w:r>
      <w:r>
        <w:rPr>
          <w:spacing w:val="-4"/>
        </w:rPr>
        <w:t xml:space="preserve"> </w:t>
      </w:r>
      <w:r>
        <w:t>сформированности</w:t>
      </w:r>
      <w:r>
        <w:rPr>
          <w:spacing w:val="-3"/>
        </w:rPr>
        <w:t xml:space="preserve"> </w:t>
      </w:r>
      <w:r>
        <w:t>исследовательской</w:t>
      </w:r>
      <w:r>
        <w:rPr>
          <w:spacing w:val="-1"/>
        </w:rPr>
        <w:t xml:space="preserve"> </w:t>
      </w:r>
      <w:r>
        <w:t>культуры (результаты работы над</w:t>
      </w:r>
      <w:r>
        <w:rPr>
          <w:spacing w:val="-13"/>
        </w:rPr>
        <w:t xml:space="preserve"> </w:t>
      </w:r>
      <w:r>
        <w:t>проектами,реферативным</w:t>
      </w:r>
      <w:r>
        <w:rPr>
          <w:spacing w:val="-10"/>
        </w:rPr>
        <w:t xml:space="preserve"> </w:t>
      </w:r>
      <w:r>
        <w:t>исследованием).</w:t>
      </w:r>
    </w:p>
    <w:p w:rsidR="00784805" w:rsidRDefault="00784805">
      <w:pPr>
        <w:pStyle w:val="a5"/>
        <w:spacing w:before="5"/>
        <w:ind w:left="0"/>
        <w:jc w:val="left"/>
      </w:pPr>
    </w:p>
    <w:p w:rsidR="00784805" w:rsidRDefault="00D8152A">
      <w:pPr>
        <w:pStyle w:val="3"/>
        <w:spacing w:line="275" w:lineRule="exact"/>
        <w:ind w:left="1094"/>
      </w:pPr>
      <w:bookmarkStart w:id="16" w:name="Объектом_оценки_личностных_результатов_с"/>
      <w:bookmarkEnd w:id="16"/>
      <w:r>
        <w:t>Объектом</w:t>
      </w:r>
      <w:r>
        <w:rPr>
          <w:spacing w:val="-8"/>
        </w:rPr>
        <w:t xml:space="preserve"> </w:t>
      </w:r>
      <w:r>
        <w:t>оценки</w:t>
      </w:r>
      <w:r>
        <w:rPr>
          <w:spacing w:val="-10"/>
        </w:rPr>
        <w:t xml:space="preserve"> </w:t>
      </w:r>
      <w:r>
        <w:t>личностных</w:t>
      </w:r>
      <w:r>
        <w:rPr>
          <w:spacing w:val="-11"/>
        </w:rPr>
        <w:t xml:space="preserve"> </w:t>
      </w:r>
      <w:r>
        <w:t>результатов</w:t>
      </w:r>
      <w:r>
        <w:rPr>
          <w:spacing w:val="-11"/>
        </w:rPr>
        <w:t xml:space="preserve"> </w:t>
      </w:r>
      <w:r>
        <w:t>служит:</w:t>
      </w:r>
    </w:p>
    <w:p w:rsidR="00784805" w:rsidRDefault="00D8152A">
      <w:pPr>
        <w:pStyle w:val="a5"/>
        <w:spacing w:line="275" w:lineRule="exact"/>
        <w:ind w:left="1094"/>
        <w:jc w:val="left"/>
      </w:pPr>
      <w:r>
        <w:t>−</w:t>
      </w:r>
      <w:r>
        <w:rPr>
          <w:spacing w:val="-3"/>
        </w:rPr>
        <w:t xml:space="preserve"> </w:t>
      </w:r>
      <w:r>
        <w:t>развитие</w:t>
      </w:r>
      <w:r>
        <w:rPr>
          <w:spacing w:val="-5"/>
        </w:rPr>
        <w:t xml:space="preserve"> </w:t>
      </w:r>
      <w:r>
        <w:t>личности,</w:t>
      </w:r>
      <w:r>
        <w:rPr>
          <w:spacing w:val="-2"/>
        </w:rPr>
        <w:t xml:space="preserve"> </w:t>
      </w:r>
      <w:r>
        <w:t>ее</w:t>
      </w:r>
      <w:r>
        <w:rPr>
          <w:spacing w:val="-2"/>
        </w:rPr>
        <w:t xml:space="preserve"> </w:t>
      </w:r>
      <w:r>
        <w:t>способностей;</w:t>
      </w:r>
    </w:p>
    <w:p w:rsidR="00784805" w:rsidRDefault="00D8152A">
      <w:pPr>
        <w:pStyle w:val="a5"/>
        <w:spacing w:before="3" w:line="275" w:lineRule="exact"/>
        <w:ind w:left="1094"/>
        <w:jc w:val="left"/>
      </w:pPr>
      <w:r>
        <w:t>−</w:t>
      </w:r>
      <w:r>
        <w:rPr>
          <w:spacing w:val="-8"/>
        </w:rPr>
        <w:t xml:space="preserve"> </w:t>
      </w:r>
      <w:r>
        <w:t>самореализация</w:t>
      </w:r>
      <w:r>
        <w:rPr>
          <w:spacing w:val="-15"/>
        </w:rPr>
        <w:t xml:space="preserve"> </w:t>
      </w:r>
      <w:r>
        <w:t>обучающихся</w:t>
      </w:r>
      <w:r>
        <w:rPr>
          <w:spacing w:val="-1"/>
        </w:rPr>
        <w:t xml:space="preserve"> </w:t>
      </w:r>
      <w:r>
        <w:t>через</w:t>
      </w:r>
      <w:r>
        <w:rPr>
          <w:spacing w:val="-2"/>
        </w:rPr>
        <w:t xml:space="preserve"> </w:t>
      </w:r>
      <w:r>
        <w:t>организацию</w:t>
      </w:r>
      <w:r>
        <w:rPr>
          <w:spacing w:val="-2"/>
        </w:rPr>
        <w:t xml:space="preserve"> </w:t>
      </w:r>
      <w:r>
        <w:t>урочной</w:t>
      </w:r>
      <w:r>
        <w:rPr>
          <w:spacing w:val="-5"/>
        </w:rPr>
        <w:t xml:space="preserve"> </w:t>
      </w:r>
      <w:r>
        <w:t>и</w:t>
      </w:r>
      <w:r>
        <w:rPr>
          <w:spacing w:val="-10"/>
        </w:rPr>
        <w:t xml:space="preserve"> </w:t>
      </w:r>
      <w:r>
        <w:t>внеурочной</w:t>
      </w:r>
      <w:r>
        <w:rPr>
          <w:spacing w:val="-5"/>
        </w:rPr>
        <w:t xml:space="preserve"> </w:t>
      </w:r>
      <w:r>
        <w:t>деятельности;</w:t>
      </w:r>
    </w:p>
    <w:p w:rsidR="00784805" w:rsidRDefault="00D8152A">
      <w:pPr>
        <w:pStyle w:val="a5"/>
        <w:spacing w:line="274" w:lineRule="exact"/>
        <w:ind w:left="1094"/>
        <w:jc w:val="left"/>
      </w:pPr>
      <w:r>
        <w:rPr>
          <w:spacing w:val="-1"/>
        </w:rPr>
        <w:t>−</w:t>
      </w:r>
      <w:r>
        <w:rPr>
          <w:spacing w:val="1"/>
        </w:rPr>
        <w:t xml:space="preserve"> </w:t>
      </w:r>
      <w:r>
        <w:t>участие</w:t>
      </w:r>
      <w:r>
        <w:rPr>
          <w:spacing w:val="-7"/>
        </w:rPr>
        <w:t xml:space="preserve"> </w:t>
      </w:r>
      <w:r>
        <w:t>обучающихся в</w:t>
      </w:r>
      <w:r>
        <w:rPr>
          <w:spacing w:val="-5"/>
        </w:rPr>
        <w:t xml:space="preserve"> </w:t>
      </w:r>
      <w:r>
        <w:t>преобразовании</w:t>
      </w:r>
      <w:r>
        <w:rPr>
          <w:spacing w:val="-8"/>
        </w:rPr>
        <w:t xml:space="preserve"> </w:t>
      </w:r>
      <w:r>
        <w:t>социальной</w:t>
      </w:r>
      <w:r>
        <w:rPr>
          <w:spacing w:val="1"/>
        </w:rPr>
        <w:t xml:space="preserve"> </w:t>
      </w:r>
      <w:r>
        <w:t>среды</w:t>
      </w:r>
      <w:r>
        <w:rPr>
          <w:spacing w:val="-9"/>
        </w:rPr>
        <w:t xml:space="preserve"> </w:t>
      </w:r>
      <w:r>
        <w:t>микрорайона</w:t>
      </w:r>
      <w:r>
        <w:rPr>
          <w:spacing w:val="-15"/>
        </w:rPr>
        <w:t xml:space="preserve"> </w:t>
      </w:r>
      <w:r>
        <w:t>школы;</w:t>
      </w:r>
    </w:p>
    <w:p w:rsidR="00784805" w:rsidRDefault="00D8152A">
      <w:pPr>
        <w:pStyle w:val="a5"/>
        <w:spacing w:line="275" w:lineRule="exact"/>
        <w:ind w:left="1094"/>
        <w:jc w:val="left"/>
      </w:pPr>
      <w:r>
        <w:rPr>
          <w:spacing w:val="-1"/>
        </w:rPr>
        <w:t>−</w:t>
      </w:r>
      <w:r>
        <w:rPr>
          <w:spacing w:val="1"/>
        </w:rPr>
        <w:t xml:space="preserve"> </w:t>
      </w:r>
      <w:r>
        <w:rPr>
          <w:spacing w:val="-1"/>
        </w:rPr>
        <w:t>развитие</w:t>
      </w:r>
      <w:r>
        <w:rPr>
          <w:spacing w:val="-18"/>
        </w:rPr>
        <w:t xml:space="preserve"> </w:t>
      </w:r>
      <w:r>
        <w:rPr>
          <w:spacing w:val="-1"/>
        </w:rPr>
        <w:t>опыта</w:t>
      </w:r>
      <w:r>
        <w:rPr>
          <w:spacing w:val="-2"/>
        </w:rPr>
        <w:t xml:space="preserve"> </w:t>
      </w:r>
      <w:r>
        <w:t>социальной</w:t>
      </w:r>
      <w:r>
        <w:rPr>
          <w:spacing w:val="-1"/>
        </w:rPr>
        <w:t xml:space="preserve"> </w:t>
      </w:r>
      <w:r>
        <w:t>и</w:t>
      </w:r>
      <w:r>
        <w:rPr>
          <w:spacing w:val="-5"/>
        </w:rPr>
        <w:t xml:space="preserve"> </w:t>
      </w:r>
      <w:r>
        <w:t>творческой</w:t>
      </w:r>
      <w:r>
        <w:rPr>
          <w:spacing w:val="-2"/>
        </w:rPr>
        <w:t xml:space="preserve"> </w:t>
      </w:r>
      <w:r>
        <w:t>деятельности;</w:t>
      </w:r>
    </w:p>
    <w:p w:rsidR="00784805" w:rsidRDefault="00D8152A">
      <w:pPr>
        <w:pStyle w:val="a5"/>
        <w:spacing w:before="7" w:line="275" w:lineRule="exact"/>
        <w:ind w:left="1094"/>
        <w:jc w:val="left"/>
      </w:pPr>
      <w:r>
        <w:rPr>
          <w:spacing w:val="-1"/>
        </w:rPr>
        <w:t>−</w:t>
      </w:r>
      <w:r>
        <w:rPr>
          <w:spacing w:val="7"/>
        </w:rPr>
        <w:t xml:space="preserve"> </w:t>
      </w:r>
      <w:r>
        <w:rPr>
          <w:spacing w:val="-1"/>
        </w:rPr>
        <w:t>участие</w:t>
      </w:r>
      <w:r>
        <w:rPr>
          <w:spacing w:val="-3"/>
        </w:rPr>
        <w:t xml:space="preserve"> </w:t>
      </w:r>
      <w:r>
        <w:rPr>
          <w:spacing w:val="-1"/>
        </w:rPr>
        <w:t>в</w:t>
      </w:r>
      <w:r>
        <w:rPr>
          <w:spacing w:val="5"/>
        </w:rPr>
        <w:t xml:space="preserve"> </w:t>
      </w:r>
      <w:r>
        <w:rPr>
          <w:spacing w:val="-1"/>
        </w:rPr>
        <w:t>создании</w:t>
      </w:r>
      <w:r>
        <w:rPr>
          <w:spacing w:val="-10"/>
        </w:rPr>
        <w:t xml:space="preserve"> </w:t>
      </w:r>
      <w:r>
        <w:rPr>
          <w:spacing w:val="-1"/>
        </w:rPr>
        <w:t>образовательной</w:t>
      </w:r>
      <w:r>
        <w:rPr>
          <w:spacing w:val="1"/>
        </w:rPr>
        <w:t xml:space="preserve"> </w:t>
      </w:r>
      <w:r>
        <w:rPr>
          <w:spacing w:val="-1"/>
        </w:rPr>
        <w:t>среды</w:t>
      </w:r>
      <w:r>
        <w:rPr>
          <w:spacing w:val="5"/>
        </w:rPr>
        <w:t xml:space="preserve"> </w:t>
      </w:r>
      <w:r>
        <w:rPr>
          <w:spacing w:val="-1"/>
        </w:rPr>
        <w:t>и</w:t>
      </w:r>
      <w:r>
        <w:rPr>
          <w:spacing w:val="-15"/>
        </w:rPr>
        <w:t xml:space="preserve"> </w:t>
      </w:r>
      <w:r>
        <w:rPr>
          <w:spacing w:val="-1"/>
        </w:rPr>
        <w:t>школьного</w:t>
      </w:r>
      <w:r>
        <w:rPr>
          <w:spacing w:val="8"/>
        </w:rPr>
        <w:t xml:space="preserve"> </w:t>
      </w:r>
      <w:r>
        <w:t>самоуправления;</w:t>
      </w:r>
    </w:p>
    <w:p w:rsidR="00784805" w:rsidRDefault="00D8152A">
      <w:pPr>
        <w:pStyle w:val="a5"/>
        <w:spacing w:line="274" w:lineRule="exact"/>
        <w:ind w:left="1094"/>
        <w:jc w:val="left"/>
      </w:pPr>
      <w:r>
        <w:t>−</w:t>
      </w:r>
      <w:r>
        <w:rPr>
          <w:spacing w:val="-6"/>
        </w:rPr>
        <w:t xml:space="preserve"> </w:t>
      </w:r>
      <w:r>
        <w:t>осознание</w:t>
      </w:r>
      <w:r>
        <w:rPr>
          <w:spacing w:val="-4"/>
        </w:rPr>
        <w:t xml:space="preserve"> </w:t>
      </w:r>
      <w:r>
        <w:t>значения</w:t>
      </w:r>
      <w:r>
        <w:rPr>
          <w:spacing w:val="-4"/>
        </w:rPr>
        <w:t xml:space="preserve"> </w:t>
      </w:r>
      <w:r>
        <w:t>семьи</w:t>
      </w:r>
      <w:r>
        <w:rPr>
          <w:spacing w:val="-7"/>
        </w:rPr>
        <w:t xml:space="preserve"> </w:t>
      </w:r>
      <w:r>
        <w:t>в</w:t>
      </w:r>
      <w:r>
        <w:rPr>
          <w:spacing w:val="-6"/>
        </w:rPr>
        <w:t xml:space="preserve"> </w:t>
      </w:r>
      <w:r>
        <w:t>жизни</w:t>
      </w:r>
      <w:r>
        <w:rPr>
          <w:spacing w:val="2"/>
        </w:rPr>
        <w:t xml:space="preserve"> </w:t>
      </w:r>
      <w:r>
        <w:t>человека</w:t>
      </w:r>
      <w:r>
        <w:rPr>
          <w:spacing w:val="-10"/>
        </w:rPr>
        <w:t xml:space="preserve"> </w:t>
      </w:r>
      <w:r>
        <w:t>и</w:t>
      </w:r>
      <w:r>
        <w:rPr>
          <w:spacing w:val="-8"/>
        </w:rPr>
        <w:t xml:space="preserve"> </w:t>
      </w:r>
      <w:r>
        <w:t>общества.</w:t>
      </w:r>
    </w:p>
    <w:p w:rsidR="00784805" w:rsidRDefault="00D8152A">
      <w:pPr>
        <w:pStyle w:val="a5"/>
        <w:spacing w:before="1" w:line="237" w:lineRule="auto"/>
        <w:ind w:left="1094" w:right="663"/>
        <w:jc w:val="left"/>
      </w:pPr>
      <w:r>
        <w:t>Формирование</w:t>
      </w:r>
      <w:r>
        <w:rPr>
          <w:spacing w:val="-7"/>
        </w:rPr>
        <w:t xml:space="preserve"> </w:t>
      </w:r>
      <w:r>
        <w:t>личностных</w:t>
      </w:r>
      <w:r>
        <w:rPr>
          <w:spacing w:val="-11"/>
        </w:rPr>
        <w:t xml:space="preserve"> </w:t>
      </w:r>
      <w:r>
        <w:t>результатов</w:t>
      </w:r>
      <w:r>
        <w:rPr>
          <w:spacing w:val="-5"/>
        </w:rPr>
        <w:t xml:space="preserve"> </w:t>
      </w:r>
      <w:r>
        <w:t>обеспечивается</w:t>
      </w:r>
      <w:r>
        <w:rPr>
          <w:spacing w:val="-5"/>
        </w:rPr>
        <w:t xml:space="preserve"> </w:t>
      </w:r>
      <w:r>
        <w:t>в</w:t>
      </w:r>
      <w:r>
        <w:rPr>
          <w:spacing w:val="-5"/>
        </w:rPr>
        <w:t xml:space="preserve"> </w:t>
      </w:r>
      <w:r>
        <w:t>ходе</w:t>
      </w:r>
      <w:r>
        <w:rPr>
          <w:spacing w:val="-7"/>
        </w:rPr>
        <w:t xml:space="preserve"> </w:t>
      </w:r>
      <w:r>
        <w:t>реализации</w:t>
      </w:r>
      <w:r>
        <w:rPr>
          <w:spacing w:val="-5"/>
        </w:rPr>
        <w:t xml:space="preserve"> </w:t>
      </w:r>
      <w:r>
        <w:t>всех</w:t>
      </w:r>
      <w:r>
        <w:rPr>
          <w:spacing w:val="-10"/>
        </w:rPr>
        <w:t xml:space="preserve"> </w:t>
      </w:r>
      <w:r>
        <w:t>компонентов</w:t>
      </w:r>
      <w:r>
        <w:rPr>
          <w:spacing w:val="-5"/>
        </w:rPr>
        <w:t xml:space="preserve"> </w:t>
      </w:r>
      <w:r>
        <w:t>образовательной</w:t>
      </w:r>
      <w:r>
        <w:rPr>
          <w:spacing w:val="-4"/>
        </w:rPr>
        <w:t xml:space="preserve"> </w:t>
      </w:r>
      <w:r>
        <w:t>деятельности,</w:t>
      </w:r>
      <w:r>
        <w:rPr>
          <w:spacing w:val="-3"/>
        </w:rPr>
        <w:t xml:space="preserve"> </w:t>
      </w:r>
      <w:r>
        <w:t>включая</w:t>
      </w:r>
      <w:r>
        <w:rPr>
          <w:spacing w:val="-57"/>
        </w:rPr>
        <w:t xml:space="preserve"> </w:t>
      </w:r>
      <w:r>
        <w:rPr>
          <w:spacing w:val="-1"/>
        </w:rPr>
        <w:t>внеурочную</w:t>
      </w:r>
      <w:r>
        <w:rPr>
          <w:spacing w:val="-12"/>
        </w:rPr>
        <w:t xml:space="preserve"> </w:t>
      </w:r>
      <w:r>
        <w:rPr>
          <w:spacing w:val="-1"/>
        </w:rPr>
        <w:t>деятельность.</w:t>
      </w:r>
      <w:r>
        <w:rPr>
          <w:spacing w:val="-9"/>
        </w:rPr>
        <w:t xml:space="preserve"> </w:t>
      </w:r>
      <w:r>
        <w:rPr>
          <w:spacing w:val="-1"/>
        </w:rPr>
        <w:t>В</w:t>
      </w:r>
      <w:r>
        <w:rPr>
          <w:spacing w:val="-14"/>
        </w:rPr>
        <w:t xml:space="preserve"> </w:t>
      </w:r>
      <w:r>
        <w:rPr>
          <w:spacing w:val="-1"/>
        </w:rPr>
        <w:t>соответствии</w:t>
      </w:r>
      <w:r>
        <w:rPr>
          <w:spacing w:val="-11"/>
        </w:rPr>
        <w:t xml:space="preserve"> </w:t>
      </w:r>
      <w:r>
        <w:rPr>
          <w:spacing w:val="-1"/>
        </w:rPr>
        <w:t>с</w:t>
      </w:r>
      <w:r>
        <w:rPr>
          <w:spacing w:val="-13"/>
        </w:rPr>
        <w:t xml:space="preserve"> </w:t>
      </w:r>
      <w:r>
        <w:rPr>
          <w:spacing w:val="-1"/>
        </w:rPr>
        <w:t>требованиями</w:t>
      </w:r>
      <w:r>
        <w:rPr>
          <w:spacing w:val="-14"/>
        </w:rPr>
        <w:t xml:space="preserve"> </w:t>
      </w:r>
      <w:r>
        <w:rPr>
          <w:spacing w:val="-1"/>
        </w:rPr>
        <w:t>ФГОС</w:t>
      </w:r>
      <w:r>
        <w:rPr>
          <w:spacing w:val="-14"/>
        </w:rPr>
        <w:t xml:space="preserve"> </w:t>
      </w:r>
      <w:r>
        <w:t>СОО</w:t>
      </w:r>
      <w:r>
        <w:rPr>
          <w:spacing w:val="-12"/>
        </w:rPr>
        <w:t xml:space="preserve"> </w:t>
      </w:r>
      <w:r>
        <w:t>достижение</w:t>
      </w:r>
      <w:r>
        <w:rPr>
          <w:spacing w:val="-12"/>
        </w:rPr>
        <w:t xml:space="preserve"> </w:t>
      </w:r>
      <w:r>
        <w:t>личностных</w:t>
      </w:r>
      <w:r>
        <w:rPr>
          <w:spacing w:val="-16"/>
        </w:rPr>
        <w:t xml:space="preserve"> </w:t>
      </w:r>
      <w:r>
        <w:t>результатов</w:t>
      </w:r>
      <w:r>
        <w:rPr>
          <w:spacing w:val="-15"/>
        </w:rPr>
        <w:t xml:space="preserve"> </w:t>
      </w:r>
      <w:r>
        <w:t>не</w:t>
      </w:r>
      <w:r>
        <w:rPr>
          <w:spacing w:val="-13"/>
        </w:rPr>
        <w:t xml:space="preserve"> </w:t>
      </w:r>
      <w:r>
        <w:t>выносится</w:t>
      </w:r>
      <w:r>
        <w:rPr>
          <w:spacing w:val="-17"/>
        </w:rPr>
        <w:t xml:space="preserve"> </w:t>
      </w:r>
      <w:r>
        <w:t>на</w:t>
      </w:r>
      <w:r>
        <w:rPr>
          <w:spacing w:val="-13"/>
        </w:rPr>
        <w:t xml:space="preserve"> </w:t>
      </w:r>
      <w:r>
        <w:t>итоговую</w:t>
      </w:r>
    </w:p>
    <w:p w:rsidR="00784805" w:rsidRDefault="00784805">
      <w:pPr>
        <w:spacing w:line="237" w:lineRule="auto"/>
        <w:sectPr w:rsidR="00784805">
          <w:footerReference w:type="default" r:id="rId14"/>
          <w:pgSz w:w="16840" w:h="11910" w:orient="landscape"/>
          <w:pgMar w:top="1100" w:right="620" w:bottom="280" w:left="120" w:header="0" w:footer="0" w:gutter="0"/>
          <w:cols w:space="720"/>
        </w:sectPr>
      </w:pPr>
    </w:p>
    <w:p w:rsidR="00784805" w:rsidRDefault="00D8152A">
      <w:pPr>
        <w:pStyle w:val="a5"/>
        <w:spacing w:before="62"/>
        <w:ind w:left="1094" w:right="1242"/>
      </w:pPr>
      <w:r>
        <w:lastRenderedPageBreak/>
        <w:t>оценку обучающихся, а является предметом оценки эффективности воспитательно- образовательной деятельности 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 в ходе внешних неперсонифицированных мониторинговых исследований. Инструментарий для них разрабатывается</w:t>
      </w:r>
      <w:r>
        <w:rPr>
          <w:spacing w:val="1"/>
        </w:rPr>
        <w:t xml:space="preserve"> </w:t>
      </w:r>
      <w:r>
        <w:t>и</w:t>
      </w:r>
      <w:r>
        <w:rPr>
          <w:spacing w:val="-3"/>
        </w:rPr>
        <w:t xml:space="preserve"> </w:t>
      </w:r>
      <w:r>
        <w:t>основывается на</w:t>
      </w:r>
      <w:r>
        <w:rPr>
          <w:spacing w:val="-10"/>
        </w:rPr>
        <w:t xml:space="preserve"> </w:t>
      </w:r>
      <w:r>
        <w:t>общепринятых</w:t>
      </w:r>
      <w:r>
        <w:rPr>
          <w:spacing w:val="-4"/>
        </w:rPr>
        <w:t xml:space="preserve"> </w:t>
      </w:r>
      <w:r>
        <w:t>в</w:t>
      </w:r>
      <w:r>
        <w:rPr>
          <w:spacing w:val="-1"/>
        </w:rPr>
        <w:t xml:space="preserve"> </w:t>
      </w:r>
      <w:r>
        <w:t>профессиональном</w:t>
      </w:r>
      <w:r>
        <w:rPr>
          <w:spacing w:val="2"/>
        </w:rPr>
        <w:t xml:space="preserve"> </w:t>
      </w:r>
      <w:r>
        <w:t>сообществе</w:t>
      </w:r>
      <w:r>
        <w:rPr>
          <w:spacing w:val="-5"/>
        </w:rPr>
        <w:t xml:space="preserve"> </w:t>
      </w:r>
      <w:r>
        <w:t>методиках</w:t>
      </w:r>
      <w:r>
        <w:rPr>
          <w:spacing w:val="1"/>
        </w:rPr>
        <w:t xml:space="preserve"> </w:t>
      </w:r>
      <w:r>
        <w:t>психолого-педагогической</w:t>
      </w:r>
      <w:r>
        <w:rPr>
          <w:spacing w:val="-6"/>
        </w:rPr>
        <w:t xml:space="preserve"> </w:t>
      </w:r>
      <w:r>
        <w:t>диагностики.</w:t>
      </w:r>
    </w:p>
    <w:p w:rsidR="00784805" w:rsidRDefault="00D8152A">
      <w:pPr>
        <w:pStyle w:val="a5"/>
        <w:spacing w:before="1"/>
        <w:ind w:left="1094" w:right="1237"/>
      </w:pPr>
      <w:r>
        <w:t>Во</w:t>
      </w:r>
      <w:r>
        <w:rPr>
          <w:spacing w:val="-2"/>
        </w:rPr>
        <w:t xml:space="preserve"> </w:t>
      </w:r>
      <w:r>
        <w:t>внутреннем</w:t>
      </w:r>
      <w:r>
        <w:rPr>
          <w:spacing w:val="-4"/>
        </w:rPr>
        <w:t xml:space="preserve"> </w:t>
      </w:r>
      <w:r>
        <w:t>мониторинге</w:t>
      </w:r>
      <w:r>
        <w:rPr>
          <w:spacing w:val="-5"/>
        </w:rPr>
        <w:t xml:space="preserve"> </w:t>
      </w:r>
      <w:r>
        <w:t>возможна</w:t>
      </w:r>
      <w:r>
        <w:rPr>
          <w:spacing w:val="-11"/>
        </w:rPr>
        <w:t xml:space="preserve"> </w:t>
      </w:r>
      <w:r>
        <w:t>оценка</w:t>
      </w:r>
      <w:r>
        <w:rPr>
          <w:spacing w:val="-6"/>
        </w:rPr>
        <w:t xml:space="preserve"> </w:t>
      </w:r>
      <w:r>
        <w:t>сформированности</w:t>
      </w:r>
      <w:r>
        <w:rPr>
          <w:spacing w:val="-7"/>
        </w:rPr>
        <w:t xml:space="preserve"> </w:t>
      </w:r>
      <w:r>
        <w:t>отдельных</w:t>
      </w:r>
      <w:r>
        <w:rPr>
          <w:spacing w:val="-10"/>
        </w:rPr>
        <w:t xml:space="preserve"> </w:t>
      </w:r>
      <w:r>
        <w:t>личностных</w:t>
      </w:r>
      <w:r>
        <w:rPr>
          <w:spacing w:val="-10"/>
        </w:rPr>
        <w:t xml:space="preserve"> </w:t>
      </w:r>
      <w:r>
        <w:t>результатов,</w:t>
      </w:r>
      <w:r>
        <w:rPr>
          <w:spacing w:val="-7"/>
        </w:rPr>
        <w:t xml:space="preserve"> </w:t>
      </w:r>
      <w:r>
        <w:t>проявляющихся</w:t>
      </w:r>
      <w:r>
        <w:rPr>
          <w:spacing w:val="-5"/>
        </w:rPr>
        <w:t xml:space="preserve"> </w:t>
      </w:r>
      <w:r>
        <w:t>в</w:t>
      </w:r>
      <w:r>
        <w:rPr>
          <w:spacing w:val="-4"/>
        </w:rPr>
        <w:t xml:space="preserve"> </w:t>
      </w:r>
      <w:r>
        <w:t>соблюдении</w:t>
      </w:r>
      <w:r>
        <w:rPr>
          <w:spacing w:val="-58"/>
        </w:rPr>
        <w:t xml:space="preserve"> </w:t>
      </w:r>
      <w:r>
        <w:t>норм и правил поведения, принятых в образовательной организации; участии в общественной жизни образовательной 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 делать осознанный выбор своей образовательной траектории, в том числе выбор профессии; ценностно-смысловых</w:t>
      </w:r>
      <w:r>
        <w:rPr>
          <w:spacing w:val="1"/>
        </w:rPr>
        <w:t xml:space="preserve"> </w:t>
      </w:r>
      <w:r>
        <w:t>установках</w:t>
      </w:r>
      <w:r>
        <w:rPr>
          <w:spacing w:val="-3"/>
        </w:rPr>
        <w:t xml:space="preserve"> </w:t>
      </w:r>
      <w:r>
        <w:t>обучающихся,</w:t>
      </w:r>
      <w:r>
        <w:rPr>
          <w:spacing w:val="5"/>
        </w:rPr>
        <w:t xml:space="preserve"> </w:t>
      </w:r>
      <w:r>
        <w:t>формируемых</w:t>
      </w:r>
      <w:r>
        <w:rPr>
          <w:spacing w:val="-2"/>
        </w:rPr>
        <w:t xml:space="preserve"> </w:t>
      </w:r>
      <w:r>
        <w:t>средствами</w:t>
      </w:r>
      <w:r>
        <w:rPr>
          <w:spacing w:val="3"/>
        </w:rPr>
        <w:t xml:space="preserve"> </w:t>
      </w:r>
      <w:r>
        <w:t>различных</w:t>
      </w:r>
      <w:r>
        <w:rPr>
          <w:spacing w:val="-1"/>
        </w:rPr>
        <w:t xml:space="preserve"> </w:t>
      </w:r>
      <w:r>
        <w:t>предметов</w:t>
      </w:r>
      <w:r>
        <w:rPr>
          <w:spacing w:val="4"/>
        </w:rPr>
        <w:t xml:space="preserve"> </w:t>
      </w:r>
      <w:r>
        <w:t>в</w:t>
      </w:r>
      <w:r>
        <w:rPr>
          <w:spacing w:val="-2"/>
        </w:rPr>
        <w:t xml:space="preserve"> </w:t>
      </w:r>
      <w:r>
        <w:t>рамках</w:t>
      </w:r>
      <w:r>
        <w:rPr>
          <w:spacing w:val="-3"/>
        </w:rPr>
        <w:t xml:space="preserve"> </w:t>
      </w:r>
      <w:r>
        <w:t>системы общего</w:t>
      </w:r>
      <w:r>
        <w:rPr>
          <w:spacing w:val="-3"/>
        </w:rPr>
        <w:t xml:space="preserve"> </w:t>
      </w:r>
      <w:r>
        <w:t>образования.</w:t>
      </w:r>
    </w:p>
    <w:p w:rsidR="00784805" w:rsidRDefault="00D8152A">
      <w:pPr>
        <w:pStyle w:val="a5"/>
        <w:spacing w:before="8" w:line="242" w:lineRule="auto"/>
        <w:ind w:left="1094" w:right="1233"/>
      </w:pPr>
      <w:r>
        <w:rPr>
          <w:spacing w:val="-1"/>
        </w:rPr>
        <w:t>Результаты,</w:t>
      </w:r>
      <w:r>
        <w:rPr>
          <w:spacing w:val="-9"/>
        </w:rPr>
        <w:t xml:space="preserve"> </w:t>
      </w:r>
      <w:r>
        <w:rPr>
          <w:spacing w:val="-1"/>
        </w:rPr>
        <w:t>полученные</w:t>
      </w:r>
      <w:r>
        <w:rPr>
          <w:spacing w:val="-12"/>
        </w:rPr>
        <w:t xml:space="preserve"> </w:t>
      </w:r>
      <w:r>
        <w:rPr>
          <w:spacing w:val="-1"/>
        </w:rPr>
        <w:t>в</w:t>
      </w:r>
      <w:r>
        <w:rPr>
          <w:spacing w:val="-10"/>
        </w:rPr>
        <w:t xml:space="preserve"> </w:t>
      </w:r>
      <w:r>
        <w:rPr>
          <w:spacing w:val="-1"/>
        </w:rPr>
        <w:t>ходе</w:t>
      </w:r>
      <w:r>
        <w:rPr>
          <w:spacing w:val="-13"/>
        </w:rPr>
        <w:t xml:space="preserve"> </w:t>
      </w:r>
      <w:r>
        <w:rPr>
          <w:spacing w:val="-1"/>
        </w:rPr>
        <w:t>как</w:t>
      </w:r>
      <w:r>
        <w:rPr>
          <w:spacing w:val="-14"/>
        </w:rPr>
        <w:t xml:space="preserve"> </w:t>
      </w:r>
      <w:r>
        <w:rPr>
          <w:spacing w:val="-1"/>
        </w:rPr>
        <w:t>внешних,</w:t>
      </w:r>
      <w:r>
        <w:rPr>
          <w:spacing w:val="-7"/>
        </w:rPr>
        <w:t xml:space="preserve"> </w:t>
      </w:r>
      <w:r>
        <w:rPr>
          <w:spacing w:val="-1"/>
        </w:rPr>
        <w:t>так</w:t>
      </w:r>
      <w:r>
        <w:rPr>
          <w:spacing w:val="-14"/>
        </w:rPr>
        <w:t xml:space="preserve"> </w:t>
      </w:r>
      <w:r>
        <w:rPr>
          <w:spacing w:val="-1"/>
        </w:rPr>
        <w:t>и</w:t>
      </w:r>
      <w:r>
        <w:rPr>
          <w:spacing w:val="-10"/>
        </w:rPr>
        <w:t xml:space="preserve"> </w:t>
      </w:r>
      <w:r>
        <w:rPr>
          <w:spacing w:val="-1"/>
        </w:rPr>
        <w:t>внутренних</w:t>
      </w:r>
      <w:r>
        <w:rPr>
          <w:spacing w:val="-16"/>
        </w:rPr>
        <w:t xml:space="preserve"> </w:t>
      </w:r>
      <w:r>
        <w:rPr>
          <w:spacing w:val="-1"/>
        </w:rPr>
        <w:t>мониторингов,</w:t>
      </w:r>
      <w:r>
        <w:rPr>
          <w:spacing w:val="-13"/>
        </w:rPr>
        <w:t xml:space="preserve"> </w:t>
      </w:r>
      <w:r>
        <w:rPr>
          <w:spacing w:val="-1"/>
        </w:rPr>
        <w:t>допускается</w:t>
      </w:r>
      <w:r>
        <w:rPr>
          <w:spacing w:val="-11"/>
        </w:rPr>
        <w:t xml:space="preserve"> </w:t>
      </w:r>
      <w:r>
        <w:t>использовать</w:t>
      </w:r>
      <w:r>
        <w:rPr>
          <w:spacing w:val="-14"/>
        </w:rPr>
        <w:t xml:space="preserve"> </w:t>
      </w:r>
      <w:r>
        <w:t>только</w:t>
      </w:r>
      <w:r>
        <w:rPr>
          <w:spacing w:val="-12"/>
        </w:rPr>
        <w:t xml:space="preserve"> </w:t>
      </w:r>
      <w:r>
        <w:t>в</w:t>
      </w:r>
      <w:r>
        <w:rPr>
          <w:spacing w:val="-14"/>
        </w:rPr>
        <w:t xml:space="preserve"> </w:t>
      </w:r>
      <w:r>
        <w:t>виде</w:t>
      </w:r>
      <w:r>
        <w:rPr>
          <w:spacing w:val="-13"/>
        </w:rPr>
        <w:t xml:space="preserve"> </w:t>
      </w:r>
      <w:r>
        <w:t>агрегированных</w:t>
      </w:r>
      <w:r>
        <w:rPr>
          <w:spacing w:val="-58"/>
        </w:rPr>
        <w:t xml:space="preserve"> </w:t>
      </w:r>
      <w:r>
        <w:t>(усредненных,</w:t>
      </w:r>
      <w:r>
        <w:rPr>
          <w:spacing w:val="5"/>
        </w:rPr>
        <w:t xml:space="preserve"> </w:t>
      </w:r>
      <w:r>
        <w:t>анонимных)</w:t>
      </w:r>
      <w:r>
        <w:rPr>
          <w:spacing w:val="5"/>
        </w:rPr>
        <w:t xml:space="preserve"> </w:t>
      </w:r>
      <w:r>
        <w:t>данных.</w:t>
      </w:r>
    </w:p>
    <w:p w:rsidR="00784805" w:rsidRDefault="00D8152A">
      <w:pPr>
        <w:pStyle w:val="a5"/>
        <w:tabs>
          <w:tab w:val="left" w:pos="9535"/>
        </w:tabs>
        <w:ind w:left="1094" w:right="1272"/>
        <w:jc w:val="left"/>
      </w:pPr>
      <w:r>
        <w:t>Внутренний</w:t>
      </w:r>
      <w:r>
        <w:rPr>
          <w:spacing w:val="-1"/>
        </w:rPr>
        <w:t xml:space="preserve"> </w:t>
      </w:r>
      <w:r>
        <w:t>мониторинг</w:t>
      </w:r>
      <w:r>
        <w:rPr>
          <w:spacing w:val="-3"/>
        </w:rPr>
        <w:t xml:space="preserve"> </w:t>
      </w:r>
      <w:r>
        <w:t>организуется</w:t>
      </w:r>
      <w:r>
        <w:rPr>
          <w:spacing w:val="-2"/>
        </w:rPr>
        <w:t xml:space="preserve"> </w:t>
      </w:r>
      <w:r>
        <w:t>администрацией</w:t>
      </w:r>
      <w:r>
        <w:rPr>
          <w:spacing w:val="-1"/>
        </w:rPr>
        <w:t xml:space="preserve"> </w:t>
      </w:r>
      <w:r>
        <w:t>МБОУ Локотская СОШ №1 имени П.А. Маркова и осуществляется классным руководителем</w:t>
      </w:r>
      <w:r>
        <w:rPr>
          <w:spacing w:val="1"/>
        </w:rPr>
        <w:t xml:space="preserve"> </w:t>
      </w:r>
      <w:r>
        <w:t>преимущественно на основе ежедневных наблюдений в ходе учебных занятий и внеурочной деятельности, которые обобщаются в</w:t>
      </w:r>
      <w:r>
        <w:rPr>
          <w:spacing w:val="1"/>
        </w:rPr>
        <w:t xml:space="preserve"> </w:t>
      </w:r>
      <w:r>
        <w:t>конце учебного года и представляются в виде характеристики по форме, установленной образовательной организацией. Любое</w:t>
      </w:r>
      <w:r>
        <w:rPr>
          <w:spacing w:val="1"/>
        </w:rPr>
        <w:t xml:space="preserve"> </w:t>
      </w:r>
      <w:r>
        <w:t>использование данных, полученных в ходе мониторинговых исследований, возможно только в соответствии с Федеральным законом</w:t>
      </w:r>
      <w:r>
        <w:rPr>
          <w:spacing w:val="-57"/>
        </w:rPr>
        <w:t xml:space="preserve"> </w:t>
      </w:r>
      <w:r>
        <w:t>от</w:t>
      </w:r>
      <w:r>
        <w:rPr>
          <w:spacing w:val="2"/>
        </w:rPr>
        <w:t xml:space="preserve"> </w:t>
      </w:r>
      <w:r>
        <w:t>27.07.2006</w:t>
      </w:r>
      <w:r>
        <w:rPr>
          <w:spacing w:val="-2"/>
        </w:rPr>
        <w:t xml:space="preserve"> </w:t>
      </w:r>
      <w:r>
        <w:t>№</w:t>
      </w:r>
      <w:r>
        <w:rPr>
          <w:spacing w:val="3"/>
        </w:rPr>
        <w:t xml:space="preserve"> </w:t>
      </w:r>
      <w:r>
        <w:t>152-ФЗ</w:t>
      </w:r>
      <w:r>
        <w:rPr>
          <w:spacing w:val="2"/>
        </w:rPr>
        <w:t xml:space="preserve"> </w:t>
      </w:r>
      <w:r>
        <w:t>«О</w:t>
      </w:r>
      <w:r>
        <w:rPr>
          <w:spacing w:val="1"/>
        </w:rPr>
        <w:t xml:space="preserve"> </w:t>
      </w:r>
      <w:r>
        <w:t>персональных</w:t>
      </w:r>
      <w:r>
        <w:rPr>
          <w:spacing w:val="-1"/>
        </w:rPr>
        <w:t xml:space="preserve"> </w:t>
      </w:r>
      <w:r>
        <w:t>данных».</w:t>
      </w:r>
    </w:p>
    <w:p w:rsidR="00784805" w:rsidRDefault="00D8152A">
      <w:pPr>
        <w:pStyle w:val="a5"/>
        <w:ind w:left="1094" w:right="1517"/>
      </w:pPr>
      <w:r>
        <w:t>Объектом оценки метапредметных результатов служит сформированность у обучающегося регулятивных, коммуникативных и</w:t>
      </w:r>
      <w:r>
        <w:rPr>
          <w:spacing w:val="1"/>
        </w:rPr>
        <w:t xml:space="preserve"> </w:t>
      </w:r>
      <w:r>
        <w:t>познавательных универсальных учебных действий (УУД), т. е. таких умственных действий обучающихся, которые направлены на</w:t>
      </w:r>
      <w:r>
        <w:rPr>
          <w:spacing w:val="1"/>
        </w:rPr>
        <w:t xml:space="preserve"> </w:t>
      </w:r>
      <w:r>
        <w:t>анализ</w:t>
      </w:r>
      <w:r>
        <w:rPr>
          <w:spacing w:val="3"/>
        </w:rPr>
        <w:t xml:space="preserve"> </w:t>
      </w:r>
      <w:r>
        <w:t>своей</w:t>
      </w:r>
      <w:r>
        <w:rPr>
          <w:spacing w:val="-1"/>
        </w:rPr>
        <w:t xml:space="preserve"> </w:t>
      </w:r>
      <w:r>
        <w:t>познавательной</w:t>
      </w:r>
      <w:r>
        <w:rPr>
          <w:spacing w:val="5"/>
        </w:rPr>
        <w:t xml:space="preserve"> </w:t>
      </w:r>
      <w:r>
        <w:t>деятельности</w:t>
      </w:r>
      <w:r>
        <w:rPr>
          <w:spacing w:val="4"/>
        </w:rPr>
        <w:t xml:space="preserve"> </w:t>
      </w:r>
      <w:r>
        <w:t>и</w:t>
      </w:r>
      <w:r>
        <w:rPr>
          <w:spacing w:val="3"/>
        </w:rPr>
        <w:t xml:space="preserve"> </w:t>
      </w:r>
      <w:r>
        <w:t>управление</w:t>
      </w:r>
      <w:r>
        <w:rPr>
          <w:spacing w:val="2"/>
        </w:rPr>
        <w:t xml:space="preserve"> </w:t>
      </w:r>
      <w:r>
        <w:t>ею.</w:t>
      </w:r>
    </w:p>
    <w:p w:rsidR="00784805" w:rsidRDefault="00D8152A">
      <w:pPr>
        <w:pStyle w:val="a5"/>
        <w:ind w:left="1094" w:right="1525"/>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школы</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 и периодичность оценочных процедур устанавливается решением педагогического совета. Инструментарий строится</w:t>
      </w:r>
      <w:r>
        <w:rPr>
          <w:spacing w:val="1"/>
        </w:rPr>
        <w:t xml:space="preserve"> </w:t>
      </w:r>
      <w:r>
        <w:t>на межпредметной основе, в том числе и для отдельных групп предметов (например, для предметов естественно-научного цикла,</w:t>
      </w:r>
      <w:r>
        <w:rPr>
          <w:spacing w:val="1"/>
        </w:rPr>
        <w:t xml:space="preserve"> </w:t>
      </w:r>
      <w:r>
        <w:t>для предметов гуманитарного цикла и т. п.). В рамках внутреннего мониторинга школы проводятся отдельные процедуры по</w:t>
      </w:r>
      <w:r>
        <w:rPr>
          <w:spacing w:val="1"/>
        </w:rPr>
        <w:t xml:space="preserve"> </w:t>
      </w:r>
      <w:r>
        <w:t>оценке:</w:t>
      </w:r>
    </w:p>
    <w:p w:rsidR="00784805" w:rsidRDefault="00D8152A" w:rsidP="00A7354B">
      <w:pPr>
        <w:pStyle w:val="a7"/>
        <w:numPr>
          <w:ilvl w:val="0"/>
          <w:numId w:val="92"/>
        </w:numPr>
        <w:tabs>
          <w:tab w:val="left" w:pos="1278"/>
        </w:tabs>
        <w:spacing w:line="275" w:lineRule="exact"/>
        <w:ind w:left="1277" w:hanging="184"/>
        <w:rPr>
          <w:sz w:val="24"/>
        </w:rPr>
      </w:pPr>
      <w:r>
        <w:rPr>
          <w:sz w:val="24"/>
        </w:rPr>
        <w:t>смыслового</w:t>
      </w:r>
      <w:r>
        <w:rPr>
          <w:spacing w:val="-2"/>
          <w:sz w:val="24"/>
        </w:rPr>
        <w:t xml:space="preserve"> </w:t>
      </w:r>
      <w:r>
        <w:rPr>
          <w:sz w:val="24"/>
        </w:rPr>
        <w:t>чтения,</w:t>
      </w:r>
    </w:p>
    <w:p w:rsidR="00784805" w:rsidRDefault="00D8152A" w:rsidP="00A7354B">
      <w:pPr>
        <w:pStyle w:val="a7"/>
        <w:numPr>
          <w:ilvl w:val="0"/>
          <w:numId w:val="92"/>
        </w:numPr>
        <w:tabs>
          <w:tab w:val="left" w:pos="1407"/>
        </w:tabs>
        <w:spacing w:line="242" w:lineRule="auto"/>
        <w:ind w:right="1520" w:firstLine="0"/>
        <w:rPr>
          <w:sz w:val="24"/>
        </w:rPr>
      </w:pPr>
      <w:r>
        <w:rPr>
          <w:sz w:val="24"/>
        </w:rPr>
        <w:t>познавательных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(включая</w:t>
      </w:r>
      <w:r>
        <w:rPr>
          <w:spacing w:val="1"/>
          <w:sz w:val="24"/>
        </w:rPr>
        <w:t xml:space="preserve"> </w:t>
      </w:r>
      <w:r>
        <w:rPr>
          <w:sz w:val="24"/>
        </w:rPr>
        <w:t>логические</w:t>
      </w:r>
      <w:r>
        <w:rPr>
          <w:spacing w:val="1"/>
          <w:sz w:val="24"/>
        </w:rPr>
        <w:t xml:space="preserve"> </w:t>
      </w:r>
      <w:r>
        <w:rPr>
          <w:sz w:val="24"/>
        </w:rPr>
        <w:t>приемы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познания, специфические</w:t>
      </w:r>
      <w:r>
        <w:rPr>
          <w:spacing w:val="1"/>
          <w:sz w:val="24"/>
        </w:rPr>
        <w:t xml:space="preserve"> </w:t>
      </w:r>
      <w:r>
        <w:rPr>
          <w:sz w:val="24"/>
        </w:rPr>
        <w:t>для</w:t>
      </w:r>
      <w:r>
        <w:rPr>
          <w:spacing w:val="1"/>
          <w:sz w:val="24"/>
        </w:rPr>
        <w:t xml:space="preserve"> </w:t>
      </w:r>
      <w:r>
        <w:rPr>
          <w:sz w:val="24"/>
        </w:rPr>
        <w:t>отдельных</w:t>
      </w:r>
      <w:r>
        <w:rPr>
          <w:spacing w:val="1"/>
          <w:sz w:val="24"/>
        </w:rPr>
        <w:t xml:space="preserve"> </w:t>
      </w:r>
      <w:r>
        <w:rPr>
          <w:sz w:val="24"/>
        </w:rPr>
        <w:t>образовательных</w:t>
      </w:r>
      <w:r>
        <w:rPr>
          <w:spacing w:val="-7"/>
          <w:sz w:val="24"/>
        </w:rPr>
        <w:t xml:space="preserve"> </w:t>
      </w:r>
      <w:r>
        <w:rPr>
          <w:sz w:val="24"/>
        </w:rPr>
        <w:t>областей);</w:t>
      </w:r>
    </w:p>
    <w:p w:rsidR="00784805" w:rsidRDefault="00D8152A" w:rsidP="00A7354B">
      <w:pPr>
        <w:pStyle w:val="a7"/>
        <w:numPr>
          <w:ilvl w:val="0"/>
          <w:numId w:val="92"/>
        </w:numPr>
        <w:tabs>
          <w:tab w:val="left" w:pos="1278"/>
        </w:tabs>
        <w:spacing w:line="267" w:lineRule="exact"/>
        <w:ind w:left="1277" w:hanging="184"/>
        <w:rPr>
          <w:sz w:val="24"/>
        </w:rPr>
      </w:pPr>
      <w:r>
        <w:rPr>
          <w:sz w:val="24"/>
        </w:rPr>
        <w:t>ИКТ-компетентности;</w:t>
      </w:r>
    </w:p>
    <w:p w:rsidR="00784805" w:rsidRDefault="00D8152A" w:rsidP="00A7354B">
      <w:pPr>
        <w:pStyle w:val="a7"/>
        <w:numPr>
          <w:ilvl w:val="0"/>
          <w:numId w:val="92"/>
        </w:numPr>
        <w:tabs>
          <w:tab w:val="left" w:pos="1278"/>
        </w:tabs>
        <w:spacing w:line="272" w:lineRule="exact"/>
        <w:ind w:left="1277" w:hanging="184"/>
        <w:rPr>
          <w:sz w:val="24"/>
        </w:rPr>
      </w:pPr>
      <w:r>
        <w:rPr>
          <w:sz w:val="24"/>
        </w:rPr>
        <w:t>сформированности</w:t>
      </w:r>
      <w:r>
        <w:rPr>
          <w:spacing w:val="-10"/>
          <w:sz w:val="24"/>
        </w:rPr>
        <w:t xml:space="preserve"> </w:t>
      </w:r>
      <w:r>
        <w:rPr>
          <w:sz w:val="24"/>
        </w:rPr>
        <w:t>регулятивных</w:t>
      </w:r>
      <w:r>
        <w:rPr>
          <w:spacing w:val="-11"/>
          <w:sz w:val="24"/>
        </w:rPr>
        <w:t xml:space="preserve"> </w:t>
      </w:r>
      <w:r>
        <w:rPr>
          <w:sz w:val="24"/>
        </w:rPr>
        <w:t>и</w:t>
      </w:r>
      <w:r>
        <w:rPr>
          <w:spacing w:val="-3"/>
          <w:sz w:val="24"/>
        </w:rPr>
        <w:t xml:space="preserve"> </w:t>
      </w:r>
      <w:r>
        <w:rPr>
          <w:sz w:val="24"/>
        </w:rPr>
        <w:t>коммуникативных</w:t>
      </w:r>
      <w:r>
        <w:rPr>
          <w:spacing w:val="-11"/>
          <w:sz w:val="24"/>
        </w:rPr>
        <w:t xml:space="preserve"> </w:t>
      </w:r>
      <w:r>
        <w:rPr>
          <w:sz w:val="24"/>
        </w:rPr>
        <w:t>универсальных</w:t>
      </w:r>
      <w:r>
        <w:rPr>
          <w:spacing w:val="-7"/>
          <w:sz w:val="24"/>
        </w:rPr>
        <w:t xml:space="preserve"> </w:t>
      </w:r>
      <w:r>
        <w:rPr>
          <w:sz w:val="24"/>
        </w:rPr>
        <w:t>учебных</w:t>
      </w:r>
      <w:r>
        <w:rPr>
          <w:spacing w:val="-12"/>
          <w:sz w:val="24"/>
        </w:rPr>
        <w:t xml:space="preserve"> </w:t>
      </w:r>
      <w:r>
        <w:rPr>
          <w:sz w:val="24"/>
        </w:rPr>
        <w:t>действий.</w:t>
      </w:r>
    </w:p>
    <w:p w:rsidR="00784805" w:rsidRDefault="00D8152A">
      <w:pPr>
        <w:pStyle w:val="a5"/>
        <w:spacing w:before="73"/>
        <w:ind w:left="1094"/>
      </w:pPr>
      <w:r>
        <w:t>Формы</w:t>
      </w:r>
      <w:r>
        <w:rPr>
          <w:spacing w:val="-9"/>
        </w:rPr>
        <w:t xml:space="preserve"> </w:t>
      </w:r>
      <w:r>
        <w:t>оценки:</w:t>
      </w:r>
    </w:p>
    <w:p w:rsidR="00784805" w:rsidRDefault="00D8152A" w:rsidP="00A7354B">
      <w:pPr>
        <w:pStyle w:val="a7"/>
        <w:numPr>
          <w:ilvl w:val="1"/>
          <w:numId w:val="92"/>
        </w:numPr>
        <w:tabs>
          <w:tab w:val="left" w:pos="1815"/>
        </w:tabs>
        <w:spacing w:before="4" w:line="293" w:lineRule="exact"/>
        <w:ind w:hanging="361"/>
        <w:rPr>
          <w:sz w:val="24"/>
        </w:rPr>
      </w:pPr>
      <w:r>
        <w:rPr>
          <w:sz w:val="24"/>
        </w:rPr>
        <w:t>для</w:t>
      </w:r>
      <w:r>
        <w:rPr>
          <w:spacing w:val="-2"/>
          <w:sz w:val="24"/>
        </w:rPr>
        <w:t xml:space="preserve"> </w:t>
      </w:r>
      <w:r>
        <w:rPr>
          <w:sz w:val="24"/>
        </w:rPr>
        <w:t>проверки читательской</w:t>
      </w:r>
      <w:r>
        <w:rPr>
          <w:spacing w:val="-6"/>
          <w:sz w:val="24"/>
        </w:rPr>
        <w:t xml:space="preserve"> </w:t>
      </w:r>
      <w:r>
        <w:rPr>
          <w:sz w:val="24"/>
        </w:rPr>
        <w:t>грамотности</w:t>
      </w:r>
      <w:r>
        <w:rPr>
          <w:spacing w:val="1"/>
          <w:sz w:val="24"/>
        </w:rPr>
        <w:t xml:space="preserve"> </w:t>
      </w:r>
      <w:r>
        <w:rPr>
          <w:sz w:val="24"/>
        </w:rPr>
        <w:t>—</w:t>
      </w:r>
      <w:r>
        <w:rPr>
          <w:spacing w:val="-10"/>
          <w:sz w:val="24"/>
        </w:rPr>
        <w:t xml:space="preserve"> </w:t>
      </w:r>
      <w:r>
        <w:rPr>
          <w:sz w:val="24"/>
        </w:rPr>
        <w:t>письменная</w:t>
      </w:r>
      <w:r>
        <w:rPr>
          <w:spacing w:val="1"/>
          <w:sz w:val="24"/>
        </w:rPr>
        <w:t xml:space="preserve"> </w:t>
      </w:r>
      <w:r>
        <w:rPr>
          <w:sz w:val="24"/>
        </w:rPr>
        <w:t>работа</w:t>
      </w:r>
      <w:r>
        <w:rPr>
          <w:spacing w:val="-6"/>
          <w:sz w:val="24"/>
        </w:rPr>
        <w:t xml:space="preserve"> </w:t>
      </w:r>
      <w:r>
        <w:rPr>
          <w:sz w:val="24"/>
        </w:rPr>
        <w:t>на</w:t>
      </w:r>
      <w:r>
        <w:rPr>
          <w:spacing w:val="-12"/>
          <w:sz w:val="24"/>
        </w:rPr>
        <w:t xml:space="preserve"> </w:t>
      </w:r>
      <w:r>
        <w:rPr>
          <w:sz w:val="24"/>
        </w:rPr>
        <w:t>межпредметной</w:t>
      </w:r>
      <w:r>
        <w:rPr>
          <w:spacing w:val="-8"/>
          <w:sz w:val="24"/>
        </w:rPr>
        <w:t xml:space="preserve"> </w:t>
      </w:r>
      <w:r>
        <w:rPr>
          <w:sz w:val="24"/>
        </w:rPr>
        <w:t>основе;</w:t>
      </w:r>
    </w:p>
    <w:p w:rsidR="00784805" w:rsidRDefault="00D8152A" w:rsidP="00A7354B">
      <w:pPr>
        <w:pStyle w:val="a7"/>
        <w:numPr>
          <w:ilvl w:val="1"/>
          <w:numId w:val="92"/>
        </w:numPr>
        <w:tabs>
          <w:tab w:val="left" w:pos="1815"/>
        </w:tabs>
        <w:spacing w:line="293" w:lineRule="exact"/>
        <w:ind w:hanging="361"/>
        <w:rPr>
          <w:sz w:val="24"/>
        </w:rPr>
      </w:pPr>
      <w:r>
        <w:rPr>
          <w:sz w:val="24"/>
        </w:rPr>
        <w:t>для</w:t>
      </w:r>
      <w:r>
        <w:rPr>
          <w:spacing w:val="-3"/>
          <w:sz w:val="24"/>
        </w:rPr>
        <w:t xml:space="preserve"> </w:t>
      </w:r>
      <w:r>
        <w:rPr>
          <w:sz w:val="24"/>
        </w:rPr>
        <w:t>проверки</w:t>
      </w:r>
      <w:r>
        <w:rPr>
          <w:spacing w:val="-1"/>
          <w:sz w:val="24"/>
        </w:rPr>
        <w:t xml:space="preserve"> </w:t>
      </w:r>
      <w:r>
        <w:rPr>
          <w:sz w:val="24"/>
        </w:rPr>
        <w:t>цифровой</w:t>
      </w:r>
      <w:r>
        <w:rPr>
          <w:spacing w:val="-6"/>
          <w:sz w:val="24"/>
        </w:rPr>
        <w:t xml:space="preserve"> </w:t>
      </w:r>
      <w:r>
        <w:rPr>
          <w:sz w:val="24"/>
        </w:rPr>
        <w:t>грамотности</w:t>
      </w:r>
      <w:r>
        <w:rPr>
          <w:spacing w:val="2"/>
          <w:sz w:val="24"/>
        </w:rPr>
        <w:t xml:space="preserve"> </w:t>
      </w:r>
      <w:r>
        <w:rPr>
          <w:sz w:val="24"/>
        </w:rPr>
        <w:t>—</w:t>
      </w:r>
      <w:r>
        <w:rPr>
          <w:spacing w:val="-6"/>
          <w:sz w:val="24"/>
        </w:rPr>
        <w:t xml:space="preserve"> </w:t>
      </w:r>
      <w:r>
        <w:rPr>
          <w:sz w:val="24"/>
        </w:rPr>
        <w:t>практическая</w:t>
      </w:r>
      <w:r>
        <w:rPr>
          <w:spacing w:val="-2"/>
          <w:sz w:val="24"/>
        </w:rPr>
        <w:t xml:space="preserve"> </w:t>
      </w:r>
      <w:r>
        <w:rPr>
          <w:sz w:val="24"/>
        </w:rPr>
        <w:t>работа</w:t>
      </w:r>
      <w:r>
        <w:rPr>
          <w:spacing w:val="-3"/>
          <w:sz w:val="24"/>
        </w:rPr>
        <w:t xml:space="preserve"> </w:t>
      </w:r>
      <w:r>
        <w:rPr>
          <w:sz w:val="24"/>
        </w:rPr>
        <w:t>в</w:t>
      </w:r>
      <w:r>
        <w:rPr>
          <w:spacing w:val="-1"/>
          <w:sz w:val="24"/>
        </w:rPr>
        <w:t xml:space="preserve"> </w:t>
      </w:r>
      <w:r>
        <w:rPr>
          <w:sz w:val="24"/>
        </w:rPr>
        <w:t>сочетании</w:t>
      </w:r>
      <w:r>
        <w:rPr>
          <w:spacing w:val="-6"/>
          <w:sz w:val="24"/>
        </w:rPr>
        <w:t xml:space="preserve"> </w:t>
      </w:r>
      <w:r>
        <w:rPr>
          <w:sz w:val="24"/>
        </w:rPr>
        <w:t>с</w:t>
      </w:r>
      <w:r>
        <w:rPr>
          <w:spacing w:val="-5"/>
          <w:sz w:val="24"/>
        </w:rPr>
        <w:t xml:space="preserve"> </w:t>
      </w:r>
      <w:r>
        <w:rPr>
          <w:sz w:val="24"/>
        </w:rPr>
        <w:t>письменной (компьютеризованной)</w:t>
      </w:r>
      <w:r>
        <w:rPr>
          <w:spacing w:val="-3"/>
          <w:sz w:val="24"/>
        </w:rPr>
        <w:t xml:space="preserve"> </w:t>
      </w:r>
      <w:r>
        <w:rPr>
          <w:sz w:val="24"/>
        </w:rPr>
        <w:t>частью;</w:t>
      </w:r>
    </w:p>
    <w:p w:rsidR="00784805" w:rsidRDefault="00D8152A" w:rsidP="00A7354B">
      <w:pPr>
        <w:pStyle w:val="a7"/>
        <w:numPr>
          <w:ilvl w:val="1"/>
          <w:numId w:val="92"/>
        </w:numPr>
        <w:tabs>
          <w:tab w:val="left" w:pos="1815"/>
        </w:tabs>
        <w:spacing w:before="2" w:line="237" w:lineRule="auto"/>
        <w:ind w:right="1520"/>
        <w:rPr>
          <w:sz w:val="24"/>
        </w:rPr>
      </w:pPr>
      <w:r>
        <w:rPr>
          <w:sz w:val="24"/>
        </w:rPr>
        <w:t>для проверки сформированности регулятивных, коммуникативных и познавательных учебных действий — экспертная</w:t>
      </w:r>
      <w:r>
        <w:rPr>
          <w:spacing w:val="1"/>
          <w:sz w:val="24"/>
        </w:rPr>
        <w:t xml:space="preserve"> </w:t>
      </w:r>
      <w:r>
        <w:rPr>
          <w:sz w:val="24"/>
        </w:rPr>
        <w:t>оценка</w:t>
      </w:r>
      <w:r>
        <w:rPr>
          <w:spacing w:val="-6"/>
          <w:sz w:val="24"/>
        </w:rPr>
        <w:t xml:space="preserve"> </w:t>
      </w:r>
      <w:r>
        <w:rPr>
          <w:sz w:val="24"/>
        </w:rPr>
        <w:t>процесса и</w:t>
      </w:r>
      <w:r>
        <w:rPr>
          <w:spacing w:val="2"/>
          <w:sz w:val="24"/>
        </w:rPr>
        <w:t xml:space="preserve"> </w:t>
      </w:r>
      <w:r>
        <w:rPr>
          <w:sz w:val="24"/>
        </w:rPr>
        <w:t>результатов</w:t>
      </w:r>
      <w:r>
        <w:rPr>
          <w:spacing w:val="-2"/>
          <w:sz w:val="24"/>
        </w:rPr>
        <w:t xml:space="preserve"> </w:t>
      </w:r>
      <w:r>
        <w:rPr>
          <w:sz w:val="24"/>
        </w:rPr>
        <w:t>выполнения</w:t>
      </w:r>
      <w:r>
        <w:rPr>
          <w:spacing w:val="-4"/>
          <w:sz w:val="24"/>
        </w:rPr>
        <w:t xml:space="preserve"> </w:t>
      </w:r>
      <w:r>
        <w:rPr>
          <w:sz w:val="24"/>
        </w:rPr>
        <w:t>групповых</w:t>
      </w:r>
      <w:r>
        <w:rPr>
          <w:spacing w:val="-4"/>
          <w:sz w:val="24"/>
        </w:rPr>
        <w:t xml:space="preserve"> </w:t>
      </w:r>
      <w:r>
        <w:rPr>
          <w:sz w:val="24"/>
        </w:rPr>
        <w:t>и</w:t>
      </w:r>
      <w:r>
        <w:rPr>
          <w:spacing w:val="5"/>
          <w:sz w:val="24"/>
        </w:rPr>
        <w:t xml:space="preserve"> </w:t>
      </w:r>
      <w:r>
        <w:rPr>
          <w:sz w:val="24"/>
        </w:rPr>
        <w:t>индивидуальных</w:t>
      </w:r>
      <w:r>
        <w:rPr>
          <w:spacing w:val="2"/>
          <w:sz w:val="24"/>
        </w:rPr>
        <w:t xml:space="preserve"> </w:t>
      </w:r>
      <w:r>
        <w:rPr>
          <w:sz w:val="24"/>
        </w:rPr>
        <w:t>учебных</w:t>
      </w:r>
      <w:r>
        <w:rPr>
          <w:spacing w:val="-8"/>
          <w:sz w:val="24"/>
        </w:rPr>
        <w:t xml:space="preserve"> </w:t>
      </w:r>
      <w:r>
        <w:rPr>
          <w:sz w:val="24"/>
        </w:rPr>
        <w:t>исследований</w:t>
      </w:r>
      <w:r>
        <w:rPr>
          <w:spacing w:val="-1"/>
          <w:sz w:val="24"/>
        </w:rPr>
        <w:t xml:space="preserve"> </w:t>
      </w:r>
      <w:r>
        <w:rPr>
          <w:sz w:val="24"/>
        </w:rPr>
        <w:t>и</w:t>
      </w:r>
      <w:r>
        <w:rPr>
          <w:spacing w:val="-3"/>
          <w:sz w:val="24"/>
        </w:rPr>
        <w:t xml:space="preserve"> </w:t>
      </w:r>
      <w:r>
        <w:rPr>
          <w:sz w:val="24"/>
        </w:rPr>
        <w:t>проектов.</w:t>
      </w:r>
    </w:p>
    <w:p w:rsidR="00784805" w:rsidRDefault="00D8152A">
      <w:pPr>
        <w:pStyle w:val="a5"/>
        <w:spacing w:before="5" w:line="237" w:lineRule="auto"/>
        <w:ind w:left="1094" w:right="1524"/>
      </w:pPr>
      <w:r>
        <w:t>Каждый из перечисленных видов диагностики проводится с периодичностью не реже, чем один раз в ходе обучения на уровне</w:t>
      </w:r>
      <w:r>
        <w:rPr>
          <w:spacing w:val="1"/>
        </w:rPr>
        <w:t xml:space="preserve"> </w:t>
      </w:r>
      <w:r>
        <w:t>среднего</w:t>
      </w:r>
      <w:r>
        <w:rPr>
          <w:spacing w:val="1"/>
        </w:rPr>
        <w:t xml:space="preserve"> </w:t>
      </w:r>
      <w:r>
        <w:t>общего</w:t>
      </w:r>
      <w:r>
        <w:rPr>
          <w:spacing w:val="-7"/>
        </w:rPr>
        <w:t xml:space="preserve"> </w:t>
      </w:r>
      <w:r>
        <w:t>образования.</w:t>
      </w:r>
    </w:p>
    <w:p w:rsidR="00784805" w:rsidRDefault="00784805">
      <w:pPr>
        <w:spacing w:line="237" w:lineRule="auto"/>
        <w:sectPr w:rsidR="00784805">
          <w:footerReference w:type="default" r:id="rId15"/>
          <w:pgSz w:w="16840" w:h="11910" w:orient="landscape"/>
          <w:pgMar w:top="780" w:right="620" w:bottom="280" w:left="120" w:header="0" w:footer="0" w:gutter="0"/>
          <w:cols w:space="720"/>
        </w:sectPr>
      </w:pPr>
    </w:p>
    <w:p w:rsidR="00784805" w:rsidRDefault="00D8152A">
      <w:pPr>
        <w:pStyle w:val="4"/>
        <w:spacing w:before="70" w:line="242" w:lineRule="auto"/>
        <w:ind w:left="1094" w:right="1526"/>
      </w:pPr>
      <w:bookmarkStart w:id="17" w:name="Основной_процедурой_итоговой_оценки_дост"/>
      <w:bookmarkEnd w:id="17"/>
      <w:r>
        <w:lastRenderedPageBreak/>
        <w:t>Основной процедурой итоговой оценки достижения метапредметных</w:t>
      </w:r>
      <w:r>
        <w:rPr>
          <w:spacing w:val="1"/>
        </w:rPr>
        <w:t xml:space="preserve"> </w:t>
      </w:r>
      <w:r>
        <w:t>результатов является защита индивидуального</w:t>
      </w:r>
      <w:r>
        <w:rPr>
          <w:spacing w:val="1"/>
        </w:rPr>
        <w:t xml:space="preserve"> </w:t>
      </w:r>
      <w:r>
        <w:t>итогового</w:t>
      </w:r>
      <w:r>
        <w:rPr>
          <w:spacing w:val="2"/>
        </w:rPr>
        <w:t xml:space="preserve"> </w:t>
      </w:r>
      <w:r>
        <w:t>проекта.</w:t>
      </w:r>
    </w:p>
    <w:p w:rsidR="00784805" w:rsidRDefault="00D8152A">
      <w:pPr>
        <w:pStyle w:val="a5"/>
        <w:ind w:left="1094" w:right="1525"/>
      </w:pPr>
      <w:r>
        <w:t>Индивидуальный проект представляет собой особую форму организации деятельности обучающихся (учебное исследование или</w:t>
      </w:r>
      <w:r>
        <w:rPr>
          <w:spacing w:val="1"/>
        </w:rPr>
        <w:t xml:space="preserve"> </w:t>
      </w:r>
      <w:r>
        <w:t>учебный проект). Индивидуальный</w:t>
      </w:r>
      <w:r>
        <w:rPr>
          <w:spacing w:val="1"/>
        </w:rPr>
        <w:t xml:space="preserve"> </w:t>
      </w:r>
      <w:r>
        <w:t>проект выполняется обучающимся самостоятельно под руководством учителя по выбранной</w:t>
      </w:r>
      <w:r>
        <w:rPr>
          <w:spacing w:val="1"/>
        </w:rPr>
        <w:t xml:space="preserve"> </w:t>
      </w:r>
      <w:r>
        <w:t>теме в</w:t>
      </w:r>
      <w:r>
        <w:rPr>
          <w:spacing w:val="3"/>
        </w:rPr>
        <w:t xml:space="preserve"> </w:t>
      </w:r>
      <w:r>
        <w:t>рамках</w:t>
      </w:r>
      <w:r>
        <w:rPr>
          <w:spacing w:val="-13"/>
        </w:rPr>
        <w:t xml:space="preserve"> </w:t>
      </w:r>
      <w:r>
        <w:t>одного</w:t>
      </w:r>
      <w:r>
        <w:rPr>
          <w:spacing w:val="7"/>
        </w:rPr>
        <w:t xml:space="preserve"> </w:t>
      </w:r>
      <w:r>
        <w:t>или</w:t>
      </w:r>
      <w:r>
        <w:rPr>
          <w:spacing w:val="2"/>
        </w:rPr>
        <w:t xml:space="preserve"> </w:t>
      </w:r>
      <w:r>
        <w:t>нескольких</w:t>
      </w:r>
      <w:r>
        <w:rPr>
          <w:spacing w:val="-7"/>
        </w:rPr>
        <w:t xml:space="preserve"> </w:t>
      </w:r>
      <w:r>
        <w:t>изучаемых</w:t>
      </w:r>
      <w:r>
        <w:rPr>
          <w:spacing w:val="2"/>
        </w:rPr>
        <w:t xml:space="preserve"> </w:t>
      </w:r>
      <w:r>
        <w:t>учебных</w:t>
      </w:r>
      <w:r>
        <w:rPr>
          <w:spacing w:val="-7"/>
        </w:rPr>
        <w:t xml:space="preserve"> </w:t>
      </w:r>
      <w:r>
        <w:t>предметов</w:t>
      </w:r>
      <w:r>
        <w:rPr>
          <w:spacing w:val="-1"/>
        </w:rPr>
        <w:t xml:space="preserve"> </w:t>
      </w:r>
      <w:r>
        <w:t>гуманитарной</w:t>
      </w:r>
      <w:r>
        <w:rPr>
          <w:spacing w:val="-3"/>
        </w:rPr>
        <w:t xml:space="preserve"> </w:t>
      </w:r>
      <w:r>
        <w:t>направленности.</w:t>
      </w:r>
    </w:p>
    <w:p w:rsidR="00784805" w:rsidRDefault="00D8152A">
      <w:pPr>
        <w:pStyle w:val="a5"/>
        <w:spacing w:line="274" w:lineRule="exact"/>
        <w:ind w:left="1094"/>
      </w:pPr>
      <w:r>
        <w:t>Результаты</w:t>
      </w:r>
      <w:r>
        <w:rPr>
          <w:spacing w:val="-1"/>
        </w:rPr>
        <w:t xml:space="preserve"> </w:t>
      </w:r>
      <w:r>
        <w:t>выполнения</w:t>
      </w:r>
      <w:r>
        <w:rPr>
          <w:spacing w:val="-10"/>
        </w:rPr>
        <w:t xml:space="preserve"> </w:t>
      </w:r>
      <w:r>
        <w:t>индивидуального</w:t>
      </w:r>
      <w:r>
        <w:rPr>
          <w:spacing w:val="-1"/>
        </w:rPr>
        <w:t xml:space="preserve"> </w:t>
      </w:r>
      <w:r>
        <w:t>проекта</w:t>
      </w:r>
      <w:r>
        <w:rPr>
          <w:spacing w:val="-7"/>
        </w:rPr>
        <w:t xml:space="preserve"> </w:t>
      </w:r>
      <w:r>
        <w:t>должны</w:t>
      </w:r>
      <w:r>
        <w:rPr>
          <w:spacing w:val="-14"/>
        </w:rPr>
        <w:t xml:space="preserve"> </w:t>
      </w:r>
      <w:r>
        <w:t>отражать:</w:t>
      </w:r>
    </w:p>
    <w:p w:rsidR="00784805" w:rsidRDefault="00D8152A" w:rsidP="00A7354B">
      <w:pPr>
        <w:pStyle w:val="a7"/>
        <w:numPr>
          <w:ilvl w:val="0"/>
          <w:numId w:val="92"/>
        </w:numPr>
        <w:tabs>
          <w:tab w:val="left" w:pos="1431"/>
        </w:tabs>
        <w:spacing w:line="237" w:lineRule="auto"/>
        <w:ind w:right="1527" w:firstLine="0"/>
        <w:rPr>
          <w:sz w:val="24"/>
        </w:rPr>
      </w:pPr>
      <w:r>
        <w:rPr>
          <w:sz w:val="24"/>
        </w:rPr>
        <w:t>сформированность навыков коммуникативной, учебно-исследовательской деятельности, критического мышления; способность</w:t>
      </w:r>
      <w:r>
        <w:rPr>
          <w:spacing w:val="-57"/>
          <w:sz w:val="24"/>
        </w:rPr>
        <w:t xml:space="preserve"> </w:t>
      </w:r>
      <w:r>
        <w:rPr>
          <w:sz w:val="24"/>
        </w:rPr>
        <w:t>к инновационной,</w:t>
      </w:r>
      <w:r>
        <w:rPr>
          <w:spacing w:val="6"/>
          <w:sz w:val="24"/>
        </w:rPr>
        <w:t xml:space="preserve"> </w:t>
      </w:r>
      <w:r>
        <w:rPr>
          <w:sz w:val="24"/>
        </w:rPr>
        <w:t>аналитической,</w:t>
      </w:r>
      <w:r>
        <w:rPr>
          <w:spacing w:val="5"/>
          <w:sz w:val="24"/>
        </w:rPr>
        <w:t xml:space="preserve"> </w:t>
      </w:r>
      <w:r>
        <w:rPr>
          <w:sz w:val="24"/>
        </w:rPr>
        <w:t>творческой,</w:t>
      </w:r>
      <w:r>
        <w:rPr>
          <w:spacing w:val="-4"/>
          <w:sz w:val="24"/>
        </w:rPr>
        <w:t xml:space="preserve"> </w:t>
      </w:r>
      <w:r>
        <w:rPr>
          <w:sz w:val="24"/>
        </w:rPr>
        <w:t>интеллектуальной</w:t>
      </w:r>
      <w:r>
        <w:rPr>
          <w:spacing w:val="5"/>
          <w:sz w:val="24"/>
        </w:rPr>
        <w:t xml:space="preserve"> </w:t>
      </w:r>
      <w:r>
        <w:rPr>
          <w:sz w:val="24"/>
        </w:rPr>
        <w:t>деятельности;</w:t>
      </w:r>
    </w:p>
    <w:p w:rsidR="00784805" w:rsidRDefault="00D8152A" w:rsidP="00A7354B">
      <w:pPr>
        <w:pStyle w:val="a7"/>
        <w:numPr>
          <w:ilvl w:val="0"/>
          <w:numId w:val="92"/>
        </w:numPr>
        <w:tabs>
          <w:tab w:val="left" w:pos="1326"/>
        </w:tabs>
        <w:spacing w:before="1" w:line="237" w:lineRule="auto"/>
        <w:ind w:right="1526" w:firstLine="0"/>
        <w:rPr>
          <w:sz w:val="24"/>
        </w:rPr>
      </w:pPr>
      <w:r>
        <w:rPr>
          <w:sz w:val="24"/>
        </w:rPr>
        <w:t>сформированность навыков проектной деятельности, а также самостоятельного применения приобретенных знаний и способов</w:t>
      </w:r>
      <w:r>
        <w:rPr>
          <w:spacing w:val="1"/>
          <w:sz w:val="24"/>
        </w:rPr>
        <w:t xml:space="preserve"> </w:t>
      </w:r>
      <w:r>
        <w:rPr>
          <w:sz w:val="24"/>
        </w:rPr>
        <w:t>действий при</w:t>
      </w:r>
      <w:r>
        <w:rPr>
          <w:spacing w:val="-4"/>
          <w:sz w:val="24"/>
        </w:rPr>
        <w:t xml:space="preserve"> </w:t>
      </w:r>
      <w:r>
        <w:rPr>
          <w:sz w:val="24"/>
        </w:rPr>
        <w:t>решении различных</w:t>
      </w:r>
      <w:r>
        <w:rPr>
          <w:spacing w:val="-5"/>
          <w:sz w:val="24"/>
        </w:rPr>
        <w:t xml:space="preserve"> </w:t>
      </w:r>
      <w:r>
        <w:rPr>
          <w:sz w:val="24"/>
        </w:rPr>
        <w:t>задач,</w:t>
      </w:r>
      <w:r>
        <w:rPr>
          <w:spacing w:val="1"/>
          <w:sz w:val="24"/>
        </w:rPr>
        <w:t xml:space="preserve"> </w:t>
      </w:r>
      <w:r>
        <w:rPr>
          <w:sz w:val="24"/>
        </w:rPr>
        <w:t>используя</w:t>
      </w:r>
      <w:r>
        <w:rPr>
          <w:spacing w:val="-1"/>
          <w:sz w:val="24"/>
        </w:rPr>
        <w:t xml:space="preserve"> </w:t>
      </w:r>
      <w:r>
        <w:rPr>
          <w:sz w:val="24"/>
        </w:rPr>
        <w:t>знания</w:t>
      </w:r>
      <w:r>
        <w:rPr>
          <w:spacing w:val="-5"/>
          <w:sz w:val="24"/>
        </w:rPr>
        <w:t xml:space="preserve"> </w:t>
      </w:r>
      <w:r>
        <w:rPr>
          <w:sz w:val="24"/>
        </w:rPr>
        <w:t>одного или</w:t>
      </w:r>
      <w:r>
        <w:rPr>
          <w:spacing w:val="-3"/>
          <w:sz w:val="24"/>
        </w:rPr>
        <w:t xml:space="preserve"> </w:t>
      </w:r>
      <w:r>
        <w:rPr>
          <w:sz w:val="24"/>
        </w:rPr>
        <w:t>нескольких учебных</w:t>
      </w:r>
      <w:r>
        <w:rPr>
          <w:spacing w:val="-9"/>
          <w:sz w:val="24"/>
        </w:rPr>
        <w:t xml:space="preserve"> </w:t>
      </w:r>
      <w:r>
        <w:rPr>
          <w:sz w:val="24"/>
        </w:rPr>
        <w:t>предметов</w:t>
      </w:r>
      <w:r>
        <w:rPr>
          <w:spacing w:val="-2"/>
          <w:sz w:val="24"/>
        </w:rPr>
        <w:t xml:space="preserve"> </w:t>
      </w:r>
      <w:r>
        <w:rPr>
          <w:sz w:val="24"/>
        </w:rPr>
        <w:t>или</w:t>
      </w:r>
      <w:r>
        <w:rPr>
          <w:spacing w:val="-9"/>
          <w:sz w:val="24"/>
        </w:rPr>
        <w:t xml:space="preserve"> </w:t>
      </w:r>
      <w:r>
        <w:rPr>
          <w:sz w:val="24"/>
        </w:rPr>
        <w:t>предметных</w:t>
      </w:r>
      <w:r>
        <w:rPr>
          <w:spacing w:val="-13"/>
          <w:sz w:val="24"/>
        </w:rPr>
        <w:t xml:space="preserve"> </w:t>
      </w:r>
      <w:r>
        <w:rPr>
          <w:sz w:val="24"/>
        </w:rPr>
        <w:t>областей;</w:t>
      </w:r>
    </w:p>
    <w:p w:rsidR="00784805" w:rsidRDefault="00D8152A" w:rsidP="00A7354B">
      <w:pPr>
        <w:pStyle w:val="a7"/>
        <w:numPr>
          <w:ilvl w:val="0"/>
          <w:numId w:val="92"/>
        </w:numPr>
        <w:tabs>
          <w:tab w:val="left" w:pos="1383"/>
        </w:tabs>
        <w:spacing w:before="4"/>
        <w:ind w:right="1517" w:firstLine="0"/>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 информации, структурирования аргументациирезультатов исследования на основе собранных данных, презентации</w:t>
      </w:r>
      <w:r>
        <w:rPr>
          <w:spacing w:val="1"/>
          <w:sz w:val="24"/>
        </w:rPr>
        <w:t xml:space="preserve"> </w:t>
      </w:r>
      <w:r>
        <w:rPr>
          <w:sz w:val="24"/>
        </w:rPr>
        <w:t>результатов.</w:t>
      </w:r>
    </w:p>
    <w:p w:rsidR="00784805" w:rsidRDefault="00D8152A">
      <w:pPr>
        <w:pStyle w:val="a5"/>
        <w:ind w:left="1094" w:right="1527"/>
      </w:pPr>
      <w:r>
        <w:t>Индивидуальный проект выполняется обучающимся в течение одного или двух лет в рамках</w:t>
      </w:r>
      <w:r>
        <w:rPr>
          <w:spacing w:val="1"/>
        </w:rPr>
        <w:t xml:space="preserve"> </w:t>
      </w:r>
      <w:r>
        <w:t>учебного времени, специально</w:t>
      </w:r>
      <w:r>
        <w:rPr>
          <w:spacing w:val="1"/>
        </w:rPr>
        <w:t xml:space="preserve"> </w:t>
      </w:r>
      <w:r>
        <w:rPr>
          <w:spacing w:val="-1"/>
        </w:rPr>
        <w:t>отведенного</w:t>
      </w:r>
      <w:r>
        <w:rPr>
          <w:spacing w:val="-8"/>
        </w:rPr>
        <w:t xml:space="preserve"> </w:t>
      </w:r>
      <w:r>
        <w:rPr>
          <w:spacing w:val="-1"/>
        </w:rPr>
        <w:t>учебным</w:t>
      </w:r>
      <w:r>
        <w:rPr>
          <w:spacing w:val="-11"/>
        </w:rPr>
        <w:t xml:space="preserve"> </w:t>
      </w:r>
      <w:r>
        <w:rPr>
          <w:spacing w:val="-1"/>
        </w:rPr>
        <w:t>планом,</w:t>
      </w:r>
      <w:r>
        <w:rPr>
          <w:spacing w:val="-15"/>
        </w:rPr>
        <w:t xml:space="preserve"> </w:t>
      </w:r>
      <w:r>
        <w:rPr>
          <w:spacing w:val="-1"/>
        </w:rPr>
        <w:t>и</w:t>
      </w:r>
      <w:r>
        <w:rPr>
          <w:spacing w:val="-12"/>
        </w:rPr>
        <w:t xml:space="preserve"> </w:t>
      </w:r>
      <w:r>
        <w:rPr>
          <w:spacing w:val="-1"/>
        </w:rPr>
        <w:t>должен</w:t>
      </w:r>
      <w:r>
        <w:rPr>
          <w:spacing w:val="-16"/>
        </w:rPr>
        <w:t xml:space="preserve"> </w:t>
      </w:r>
      <w:r>
        <w:rPr>
          <w:spacing w:val="-1"/>
        </w:rPr>
        <w:t>быть</w:t>
      </w:r>
      <w:r>
        <w:rPr>
          <w:spacing w:val="-16"/>
        </w:rPr>
        <w:t xml:space="preserve"> </w:t>
      </w:r>
      <w:r>
        <w:rPr>
          <w:spacing w:val="-1"/>
        </w:rPr>
        <w:t>представлен</w:t>
      </w:r>
      <w:r>
        <w:rPr>
          <w:spacing w:val="-12"/>
        </w:rPr>
        <w:t xml:space="preserve"> </w:t>
      </w:r>
      <w:r>
        <w:rPr>
          <w:spacing w:val="-1"/>
        </w:rPr>
        <w:t>в</w:t>
      </w:r>
      <w:r>
        <w:rPr>
          <w:spacing w:val="-10"/>
        </w:rPr>
        <w:t xml:space="preserve"> </w:t>
      </w:r>
      <w:r>
        <w:rPr>
          <w:spacing w:val="-1"/>
        </w:rPr>
        <w:t>виде</w:t>
      </w:r>
      <w:r>
        <w:rPr>
          <w:spacing w:val="-7"/>
        </w:rPr>
        <w:t xml:space="preserve"> </w:t>
      </w:r>
      <w:r>
        <w:rPr>
          <w:spacing w:val="-1"/>
        </w:rPr>
        <w:t>завершенного</w:t>
      </w:r>
      <w:r>
        <w:rPr>
          <w:spacing w:val="-6"/>
        </w:rPr>
        <w:t xml:space="preserve"> </w:t>
      </w:r>
      <w:r>
        <w:rPr>
          <w:spacing w:val="-1"/>
        </w:rPr>
        <w:t>учебного</w:t>
      </w:r>
      <w:r>
        <w:rPr>
          <w:spacing w:val="-12"/>
        </w:rPr>
        <w:t xml:space="preserve"> </w:t>
      </w:r>
      <w:r>
        <w:rPr>
          <w:spacing w:val="-1"/>
        </w:rPr>
        <w:t>исследования</w:t>
      </w:r>
      <w:r>
        <w:rPr>
          <w:spacing w:val="-11"/>
        </w:rPr>
        <w:t xml:space="preserve"> </w:t>
      </w:r>
      <w:r>
        <w:t>или</w:t>
      </w:r>
      <w:r>
        <w:rPr>
          <w:spacing w:val="-11"/>
        </w:rPr>
        <w:t xml:space="preserve"> </w:t>
      </w:r>
      <w:r>
        <w:t>разработанного</w:t>
      </w:r>
      <w:r>
        <w:rPr>
          <w:spacing w:val="-11"/>
        </w:rPr>
        <w:t xml:space="preserve"> </w:t>
      </w:r>
      <w:r>
        <w:t>проекта.</w:t>
      </w:r>
      <w:r>
        <w:rPr>
          <w:spacing w:val="-57"/>
        </w:rPr>
        <w:t xml:space="preserve"> </w:t>
      </w:r>
      <w:r>
        <w:t>Защита</w:t>
      </w:r>
      <w:r>
        <w:rPr>
          <w:spacing w:val="1"/>
        </w:rPr>
        <w:t xml:space="preserve"> </w:t>
      </w:r>
      <w:r>
        <w:t>проекта</w:t>
      </w:r>
      <w:r>
        <w:rPr>
          <w:spacing w:val="-3"/>
        </w:rPr>
        <w:t xml:space="preserve"> </w:t>
      </w:r>
      <w:r>
        <w:t>осуществляется</w:t>
      </w:r>
      <w:r>
        <w:rPr>
          <w:spacing w:val="2"/>
        </w:rPr>
        <w:t xml:space="preserve"> </w:t>
      </w:r>
      <w:r>
        <w:t>в</w:t>
      </w:r>
      <w:r>
        <w:rPr>
          <w:spacing w:val="3"/>
        </w:rPr>
        <w:t xml:space="preserve"> </w:t>
      </w:r>
      <w:r>
        <w:t>рамках</w:t>
      </w:r>
      <w:r>
        <w:rPr>
          <w:spacing w:val="-4"/>
        </w:rPr>
        <w:t xml:space="preserve"> </w:t>
      </w:r>
      <w:r>
        <w:t>школьной</w:t>
      </w:r>
      <w:r>
        <w:rPr>
          <w:spacing w:val="-1"/>
        </w:rPr>
        <w:t xml:space="preserve"> </w:t>
      </w:r>
      <w:r>
        <w:t>научно</w:t>
      </w:r>
      <w:r>
        <w:rPr>
          <w:spacing w:val="11"/>
        </w:rPr>
        <w:t xml:space="preserve"> </w:t>
      </w:r>
      <w:r>
        <w:t>–</w:t>
      </w:r>
      <w:r>
        <w:rPr>
          <w:spacing w:val="-2"/>
        </w:rPr>
        <w:t xml:space="preserve"> </w:t>
      </w:r>
      <w:r>
        <w:t>практической</w:t>
      </w:r>
      <w:r>
        <w:rPr>
          <w:spacing w:val="3"/>
        </w:rPr>
        <w:t xml:space="preserve"> </w:t>
      </w:r>
      <w:r>
        <w:t>конференции</w:t>
      </w:r>
      <w:r>
        <w:rPr>
          <w:spacing w:val="-1"/>
        </w:rPr>
        <w:t xml:space="preserve"> </w:t>
      </w:r>
      <w:r>
        <w:t>автором</w:t>
      </w:r>
      <w:r>
        <w:rPr>
          <w:spacing w:val="-6"/>
        </w:rPr>
        <w:t xml:space="preserve"> </w:t>
      </w:r>
      <w:r>
        <w:t>проекта.</w:t>
      </w:r>
    </w:p>
    <w:p w:rsidR="00784805" w:rsidRDefault="00D8152A">
      <w:pPr>
        <w:pStyle w:val="a5"/>
        <w:spacing w:before="6" w:line="275" w:lineRule="exact"/>
        <w:ind w:left="1094"/>
        <w:jc w:val="left"/>
      </w:pPr>
      <w:r>
        <w:t>В</w:t>
      </w:r>
      <w:r>
        <w:rPr>
          <w:spacing w:val="-8"/>
        </w:rPr>
        <w:t xml:space="preserve"> </w:t>
      </w:r>
      <w:r>
        <w:t>ходе</w:t>
      </w:r>
      <w:r>
        <w:rPr>
          <w:spacing w:val="-7"/>
        </w:rPr>
        <w:t xml:space="preserve"> </w:t>
      </w:r>
      <w:r>
        <w:t>защиты</w:t>
      </w:r>
      <w:r>
        <w:rPr>
          <w:spacing w:val="-2"/>
        </w:rPr>
        <w:t xml:space="preserve"> </w:t>
      </w:r>
      <w:r>
        <w:t>участники</w:t>
      </w:r>
      <w:r>
        <w:rPr>
          <w:spacing w:val="1"/>
        </w:rPr>
        <w:t xml:space="preserve"> </w:t>
      </w:r>
      <w:r>
        <w:t>конференции</w:t>
      </w:r>
      <w:r>
        <w:rPr>
          <w:spacing w:val="-2"/>
        </w:rPr>
        <w:t xml:space="preserve"> </w:t>
      </w:r>
      <w:r>
        <w:t>должны</w:t>
      </w:r>
      <w:r>
        <w:rPr>
          <w:spacing w:val="-8"/>
        </w:rPr>
        <w:t xml:space="preserve"> </w:t>
      </w:r>
      <w:r>
        <w:t>ответить</w:t>
      </w:r>
      <w:r>
        <w:rPr>
          <w:spacing w:val="-7"/>
        </w:rPr>
        <w:t xml:space="preserve"> </w:t>
      </w:r>
      <w:r>
        <w:t>на</w:t>
      </w:r>
      <w:r>
        <w:rPr>
          <w:spacing w:val="-7"/>
        </w:rPr>
        <w:t xml:space="preserve"> </w:t>
      </w:r>
      <w:r>
        <w:t>следующие</w:t>
      </w:r>
      <w:r>
        <w:rPr>
          <w:spacing w:val="-6"/>
        </w:rPr>
        <w:t xml:space="preserve"> </w:t>
      </w:r>
      <w:r>
        <w:t>вопросы:</w:t>
      </w:r>
    </w:p>
    <w:p w:rsidR="00784805" w:rsidRDefault="00D8152A" w:rsidP="00A7354B">
      <w:pPr>
        <w:pStyle w:val="a7"/>
        <w:numPr>
          <w:ilvl w:val="0"/>
          <w:numId w:val="92"/>
        </w:numPr>
        <w:tabs>
          <w:tab w:val="left" w:pos="1273"/>
        </w:tabs>
        <w:spacing w:line="271" w:lineRule="exact"/>
        <w:ind w:left="1272" w:hanging="179"/>
        <w:jc w:val="left"/>
        <w:rPr>
          <w:sz w:val="24"/>
        </w:rPr>
      </w:pPr>
      <w:r>
        <w:rPr>
          <w:sz w:val="24"/>
        </w:rPr>
        <w:t>обоснование</w:t>
      </w:r>
      <w:r>
        <w:rPr>
          <w:spacing w:val="-9"/>
          <w:sz w:val="24"/>
        </w:rPr>
        <w:t xml:space="preserve"> </w:t>
      </w:r>
      <w:r>
        <w:rPr>
          <w:sz w:val="24"/>
        </w:rPr>
        <w:t>выбранной</w:t>
      </w:r>
      <w:r>
        <w:rPr>
          <w:spacing w:val="-2"/>
          <w:sz w:val="24"/>
        </w:rPr>
        <w:t xml:space="preserve"> </w:t>
      </w:r>
      <w:r>
        <w:rPr>
          <w:sz w:val="24"/>
        </w:rPr>
        <w:t>темы;</w:t>
      </w:r>
    </w:p>
    <w:p w:rsidR="00784805" w:rsidRDefault="00D8152A" w:rsidP="00A7354B">
      <w:pPr>
        <w:pStyle w:val="a7"/>
        <w:numPr>
          <w:ilvl w:val="0"/>
          <w:numId w:val="92"/>
        </w:numPr>
        <w:tabs>
          <w:tab w:val="left" w:pos="1307"/>
        </w:tabs>
        <w:spacing w:line="271" w:lineRule="exact"/>
        <w:ind w:left="1306" w:hanging="213"/>
        <w:jc w:val="left"/>
        <w:rPr>
          <w:sz w:val="24"/>
        </w:rPr>
      </w:pPr>
      <w:r>
        <w:rPr>
          <w:sz w:val="24"/>
        </w:rPr>
        <w:t>актуальность</w:t>
      </w:r>
      <w:r>
        <w:rPr>
          <w:spacing w:val="-4"/>
          <w:sz w:val="24"/>
        </w:rPr>
        <w:t xml:space="preserve"> </w:t>
      </w:r>
      <w:r>
        <w:rPr>
          <w:sz w:val="24"/>
        </w:rPr>
        <w:t>ее</w:t>
      </w:r>
      <w:r>
        <w:rPr>
          <w:spacing w:val="-2"/>
          <w:sz w:val="24"/>
        </w:rPr>
        <w:t xml:space="preserve"> </w:t>
      </w:r>
      <w:r>
        <w:rPr>
          <w:sz w:val="24"/>
        </w:rPr>
        <w:t>и</w:t>
      </w:r>
      <w:r>
        <w:rPr>
          <w:spacing w:val="-5"/>
          <w:sz w:val="24"/>
        </w:rPr>
        <w:t xml:space="preserve"> </w:t>
      </w:r>
      <w:r>
        <w:rPr>
          <w:sz w:val="24"/>
        </w:rPr>
        <w:t>степень</w:t>
      </w:r>
      <w:r>
        <w:rPr>
          <w:spacing w:val="-1"/>
          <w:sz w:val="24"/>
        </w:rPr>
        <w:t xml:space="preserve"> </w:t>
      </w:r>
      <w:r>
        <w:rPr>
          <w:sz w:val="24"/>
        </w:rPr>
        <w:t>разработанности;</w:t>
      </w:r>
      <w:r>
        <w:rPr>
          <w:spacing w:val="-5"/>
          <w:sz w:val="24"/>
        </w:rPr>
        <w:t xml:space="preserve"> </w:t>
      </w:r>
      <w:r>
        <w:rPr>
          <w:sz w:val="24"/>
        </w:rPr>
        <w:t>цели и</w:t>
      </w:r>
      <w:r>
        <w:rPr>
          <w:spacing w:val="-5"/>
          <w:sz w:val="24"/>
        </w:rPr>
        <w:t xml:space="preserve"> </w:t>
      </w:r>
      <w:r>
        <w:rPr>
          <w:sz w:val="24"/>
        </w:rPr>
        <w:t>задачи представляемого</w:t>
      </w:r>
      <w:r>
        <w:rPr>
          <w:spacing w:val="-1"/>
          <w:sz w:val="24"/>
        </w:rPr>
        <w:t xml:space="preserve"> </w:t>
      </w:r>
      <w:r>
        <w:rPr>
          <w:sz w:val="24"/>
        </w:rPr>
        <w:t>проекта,</w:t>
      </w:r>
      <w:r>
        <w:rPr>
          <w:spacing w:val="1"/>
          <w:sz w:val="24"/>
        </w:rPr>
        <w:t xml:space="preserve"> </w:t>
      </w:r>
      <w:r>
        <w:rPr>
          <w:sz w:val="24"/>
        </w:rPr>
        <w:t>а</w:t>
      </w:r>
      <w:r>
        <w:rPr>
          <w:spacing w:val="-6"/>
          <w:sz w:val="24"/>
        </w:rPr>
        <w:t xml:space="preserve"> </w:t>
      </w:r>
      <w:r>
        <w:rPr>
          <w:sz w:val="24"/>
        </w:rPr>
        <w:t>также</w:t>
      </w:r>
      <w:r>
        <w:rPr>
          <w:spacing w:val="9"/>
          <w:sz w:val="24"/>
        </w:rPr>
        <w:t xml:space="preserve"> </w:t>
      </w:r>
      <w:r>
        <w:rPr>
          <w:sz w:val="24"/>
        </w:rPr>
        <w:t>степень их</w:t>
      </w:r>
      <w:r>
        <w:rPr>
          <w:spacing w:val="-11"/>
          <w:sz w:val="24"/>
        </w:rPr>
        <w:t xml:space="preserve"> </w:t>
      </w:r>
      <w:r>
        <w:rPr>
          <w:sz w:val="24"/>
        </w:rPr>
        <w:t>выполнения;</w:t>
      </w:r>
    </w:p>
    <w:p w:rsidR="00784805" w:rsidRDefault="00D8152A" w:rsidP="00A7354B">
      <w:pPr>
        <w:pStyle w:val="a7"/>
        <w:numPr>
          <w:ilvl w:val="0"/>
          <w:numId w:val="92"/>
        </w:numPr>
        <w:tabs>
          <w:tab w:val="left" w:pos="1350"/>
        </w:tabs>
        <w:spacing w:line="275" w:lineRule="exact"/>
        <w:ind w:left="1349" w:hanging="256"/>
        <w:jc w:val="left"/>
        <w:rPr>
          <w:sz w:val="24"/>
        </w:rPr>
      </w:pPr>
      <w:r>
        <w:rPr>
          <w:sz w:val="24"/>
        </w:rPr>
        <w:t>краткое</w:t>
      </w:r>
      <w:r>
        <w:rPr>
          <w:spacing w:val="-1"/>
          <w:sz w:val="24"/>
        </w:rPr>
        <w:t xml:space="preserve"> </w:t>
      </w:r>
      <w:r>
        <w:rPr>
          <w:sz w:val="24"/>
        </w:rPr>
        <w:t>содержание</w:t>
      </w:r>
      <w:r>
        <w:rPr>
          <w:spacing w:val="-4"/>
          <w:sz w:val="24"/>
        </w:rPr>
        <w:t xml:space="preserve"> </w:t>
      </w:r>
      <w:r>
        <w:rPr>
          <w:sz w:val="24"/>
        </w:rPr>
        <w:t>(обзор)</w:t>
      </w:r>
      <w:r>
        <w:rPr>
          <w:spacing w:val="-2"/>
          <w:sz w:val="24"/>
        </w:rPr>
        <w:t xml:space="preserve"> </w:t>
      </w:r>
      <w:r>
        <w:rPr>
          <w:sz w:val="24"/>
        </w:rPr>
        <w:t>выполненной</w:t>
      </w:r>
      <w:r>
        <w:rPr>
          <w:spacing w:val="-2"/>
          <w:sz w:val="24"/>
        </w:rPr>
        <w:t xml:space="preserve"> </w:t>
      </w:r>
      <w:r>
        <w:rPr>
          <w:sz w:val="24"/>
        </w:rPr>
        <w:t>работы,</w:t>
      </w:r>
      <w:r>
        <w:rPr>
          <w:spacing w:val="-1"/>
          <w:sz w:val="24"/>
        </w:rPr>
        <w:t xml:space="preserve"> </w:t>
      </w:r>
      <w:r>
        <w:rPr>
          <w:sz w:val="24"/>
        </w:rPr>
        <w:t>основные</w:t>
      </w:r>
      <w:r>
        <w:rPr>
          <w:spacing w:val="-4"/>
          <w:sz w:val="24"/>
        </w:rPr>
        <w:t xml:space="preserve"> </w:t>
      </w:r>
      <w:r>
        <w:rPr>
          <w:sz w:val="24"/>
        </w:rPr>
        <w:t>этапы,</w:t>
      </w:r>
      <w:r>
        <w:rPr>
          <w:spacing w:val="-2"/>
          <w:sz w:val="24"/>
        </w:rPr>
        <w:t xml:space="preserve"> </w:t>
      </w:r>
      <w:r>
        <w:rPr>
          <w:sz w:val="24"/>
        </w:rPr>
        <w:t>трудности</w:t>
      </w:r>
      <w:r>
        <w:rPr>
          <w:spacing w:val="3"/>
          <w:sz w:val="24"/>
        </w:rPr>
        <w:t xml:space="preserve"> </w:t>
      </w:r>
      <w:r>
        <w:rPr>
          <w:sz w:val="24"/>
        </w:rPr>
        <w:t>и</w:t>
      </w:r>
      <w:r>
        <w:rPr>
          <w:spacing w:val="-4"/>
          <w:sz w:val="24"/>
        </w:rPr>
        <w:t xml:space="preserve"> </w:t>
      </w:r>
      <w:r>
        <w:rPr>
          <w:sz w:val="24"/>
        </w:rPr>
        <w:t>пути</w:t>
      </w:r>
      <w:r>
        <w:rPr>
          <w:spacing w:val="3"/>
          <w:sz w:val="24"/>
        </w:rPr>
        <w:t xml:space="preserve"> </w:t>
      </w:r>
      <w:r>
        <w:rPr>
          <w:sz w:val="24"/>
        </w:rPr>
        <w:t>их</w:t>
      </w:r>
      <w:r>
        <w:rPr>
          <w:spacing w:val="-5"/>
          <w:sz w:val="24"/>
        </w:rPr>
        <w:t xml:space="preserve"> </w:t>
      </w:r>
      <w:r>
        <w:rPr>
          <w:sz w:val="24"/>
        </w:rPr>
        <w:t>преодоления;</w:t>
      </w:r>
    </w:p>
    <w:p w:rsidR="00784805" w:rsidRDefault="00D8152A" w:rsidP="00A7354B">
      <w:pPr>
        <w:pStyle w:val="a7"/>
        <w:numPr>
          <w:ilvl w:val="0"/>
          <w:numId w:val="92"/>
        </w:numPr>
        <w:tabs>
          <w:tab w:val="left" w:pos="1278"/>
        </w:tabs>
        <w:spacing w:before="7" w:line="272" w:lineRule="exact"/>
        <w:ind w:left="1277" w:hanging="184"/>
        <w:jc w:val="left"/>
        <w:rPr>
          <w:sz w:val="24"/>
        </w:rPr>
      </w:pPr>
      <w:r>
        <w:rPr>
          <w:sz w:val="24"/>
        </w:rPr>
        <w:t>степень</w:t>
      </w:r>
      <w:r>
        <w:rPr>
          <w:spacing w:val="-6"/>
          <w:sz w:val="24"/>
        </w:rPr>
        <w:t xml:space="preserve"> </w:t>
      </w:r>
      <w:r>
        <w:rPr>
          <w:sz w:val="24"/>
        </w:rPr>
        <w:t>самостоятельности</w:t>
      </w:r>
      <w:r>
        <w:rPr>
          <w:spacing w:val="-7"/>
          <w:sz w:val="24"/>
        </w:rPr>
        <w:t xml:space="preserve"> </w:t>
      </w:r>
      <w:r>
        <w:rPr>
          <w:sz w:val="24"/>
        </w:rPr>
        <w:t>в</w:t>
      </w:r>
      <w:r>
        <w:rPr>
          <w:spacing w:val="-4"/>
          <w:sz w:val="24"/>
        </w:rPr>
        <w:t xml:space="preserve"> </w:t>
      </w:r>
      <w:r>
        <w:rPr>
          <w:sz w:val="24"/>
        </w:rPr>
        <w:t>разработке</w:t>
      </w:r>
      <w:r>
        <w:rPr>
          <w:spacing w:val="-6"/>
          <w:sz w:val="24"/>
        </w:rPr>
        <w:t xml:space="preserve"> </w:t>
      </w:r>
      <w:r>
        <w:rPr>
          <w:sz w:val="24"/>
        </w:rPr>
        <w:t>и</w:t>
      </w:r>
      <w:r>
        <w:rPr>
          <w:spacing w:val="-10"/>
          <w:sz w:val="24"/>
        </w:rPr>
        <w:t xml:space="preserve"> </w:t>
      </w:r>
      <w:r>
        <w:rPr>
          <w:sz w:val="24"/>
        </w:rPr>
        <w:t>решении</w:t>
      </w:r>
      <w:r>
        <w:rPr>
          <w:spacing w:val="-8"/>
          <w:sz w:val="24"/>
        </w:rPr>
        <w:t xml:space="preserve"> </w:t>
      </w:r>
      <w:r>
        <w:rPr>
          <w:sz w:val="24"/>
        </w:rPr>
        <w:t>поставленной проблемы;</w:t>
      </w:r>
    </w:p>
    <w:p w:rsidR="00784805" w:rsidRDefault="00D8152A" w:rsidP="00A7354B">
      <w:pPr>
        <w:pStyle w:val="a7"/>
        <w:numPr>
          <w:ilvl w:val="0"/>
          <w:numId w:val="92"/>
        </w:numPr>
        <w:tabs>
          <w:tab w:val="left" w:pos="1283"/>
        </w:tabs>
        <w:spacing w:line="242" w:lineRule="auto"/>
        <w:ind w:right="1247" w:firstLine="0"/>
        <w:jc w:val="left"/>
        <w:rPr>
          <w:sz w:val="24"/>
        </w:rPr>
      </w:pPr>
      <w:r>
        <w:rPr>
          <w:sz w:val="24"/>
        </w:rPr>
        <w:t>рекомендации</w:t>
      </w:r>
      <w:r>
        <w:rPr>
          <w:spacing w:val="19"/>
          <w:sz w:val="24"/>
        </w:rPr>
        <w:t xml:space="preserve"> </w:t>
      </w:r>
      <w:r>
        <w:rPr>
          <w:sz w:val="24"/>
        </w:rPr>
        <w:t>по</w:t>
      </w:r>
      <w:r>
        <w:rPr>
          <w:spacing w:val="23"/>
          <w:sz w:val="24"/>
        </w:rPr>
        <w:t xml:space="preserve"> </w:t>
      </w:r>
      <w:r>
        <w:rPr>
          <w:sz w:val="24"/>
        </w:rPr>
        <w:t>возможной</w:t>
      </w:r>
      <w:r>
        <w:rPr>
          <w:spacing w:val="24"/>
          <w:sz w:val="24"/>
        </w:rPr>
        <w:t xml:space="preserve"> </w:t>
      </w:r>
      <w:r>
        <w:rPr>
          <w:sz w:val="24"/>
        </w:rPr>
        <w:t>сфере</w:t>
      </w:r>
      <w:r>
        <w:rPr>
          <w:spacing w:val="22"/>
          <w:sz w:val="24"/>
        </w:rPr>
        <w:t xml:space="preserve"> </w:t>
      </w:r>
      <w:r>
        <w:rPr>
          <w:sz w:val="24"/>
        </w:rPr>
        <w:t>практического</w:t>
      </w:r>
      <w:r>
        <w:rPr>
          <w:spacing w:val="23"/>
          <w:sz w:val="24"/>
        </w:rPr>
        <w:t xml:space="preserve"> </w:t>
      </w:r>
      <w:r>
        <w:rPr>
          <w:sz w:val="24"/>
        </w:rPr>
        <w:t>использования</w:t>
      </w:r>
      <w:r>
        <w:rPr>
          <w:spacing w:val="18"/>
          <w:sz w:val="24"/>
        </w:rPr>
        <w:t xml:space="preserve"> </w:t>
      </w:r>
      <w:r>
        <w:rPr>
          <w:sz w:val="24"/>
        </w:rPr>
        <w:t>данного</w:t>
      </w:r>
      <w:r>
        <w:rPr>
          <w:spacing w:val="23"/>
          <w:sz w:val="24"/>
        </w:rPr>
        <w:t xml:space="preserve"> </w:t>
      </w:r>
      <w:r>
        <w:rPr>
          <w:sz w:val="24"/>
        </w:rPr>
        <w:t>проекта.</w:t>
      </w:r>
      <w:r>
        <w:rPr>
          <w:spacing w:val="20"/>
          <w:sz w:val="24"/>
        </w:rPr>
        <w:t xml:space="preserve"> </w:t>
      </w:r>
      <w:r>
        <w:rPr>
          <w:sz w:val="24"/>
        </w:rPr>
        <w:t>Оценивание</w:t>
      </w:r>
      <w:r>
        <w:rPr>
          <w:spacing w:val="5"/>
          <w:sz w:val="24"/>
        </w:rPr>
        <w:t xml:space="preserve"> </w:t>
      </w:r>
      <w:r>
        <w:rPr>
          <w:sz w:val="24"/>
        </w:rPr>
        <w:t>проекта</w:t>
      </w:r>
      <w:r>
        <w:rPr>
          <w:spacing w:val="18"/>
          <w:sz w:val="24"/>
        </w:rPr>
        <w:t xml:space="preserve"> </w:t>
      </w:r>
      <w:r>
        <w:rPr>
          <w:sz w:val="24"/>
        </w:rPr>
        <w:t>осуществляется</w:t>
      </w:r>
      <w:r>
        <w:rPr>
          <w:spacing w:val="23"/>
          <w:sz w:val="24"/>
        </w:rPr>
        <w:t xml:space="preserve"> </w:t>
      </w:r>
      <w:r>
        <w:rPr>
          <w:sz w:val="24"/>
        </w:rPr>
        <w:t>на</w:t>
      </w:r>
      <w:r>
        <w:rPr>
          <w:spacing w:val="-57"/>
          <w:sz w:val="24"/>
        </w:rPr>
        <w:t xml:space="preserve"> </w:t>
      </w:r>
      <w:r>
        <w:rPr>
          <w:sz w:val="24"/>
        </w:rPr>
        <w:t>основании</w:t>
      </w:r>
      <w:r>
        <w:rPr>
          <w:spacing w:val="-8"/>
          <w:sz w:val="24"/>
        </w:rPr>
        <w:t xml:space="preserve"> </w:t>
      </w:r>
      <w:r>
        <w:rPr>
          <w:sz w:val="24"/>
        </w:rPr>
        <w:t>оценок,</w:t>
      </w:r>
      <w:r>
        <w:rPr>
          <w:spacing w:val="-2"/>
          <w:sz w:val="24"/>
        </w:rPr>
        <w:t xml:space="preserve"> </w:t>
      </w:r>
      <w:r>
        <w:rPr>
          <w:sz w:val="24"/>
        </w:rPr>
        <w:t>поставленных</w:t>
      </w:r>
      <w:r>
        <w:rPr>
          <w:spacing w:val="-3"/>
          <w:sz w:val="24"/>
        </w:rPr>
        <w:t xml:space="preserve"> </w:t>
      </w:r>
      <w:r>
        <w:rPr>
          <w:sz w:val="24"/>
        </w:rPr>
        <w:t>руководителем</w:t>
      </w:r>
      <w:r>
        <w:rPr>
          <w:spacing w:val="2"/>
          <w:sz w:val="24"/>
        </w:rPr>
        <w:t xml:space="preserve"> </w:t>
      </w:r>
      <w:r>
        <w:rPr>
          <w:sz w:val="24"/>
        </w:rPr>
        <w:t>проекта</w:t>
      </w:r>
      <w:r>
        <w:rPr>
          <w:spacing w:val="1"/>
          <w:sz w:val="24"/>
        </w:rPr>
        <w:t xml:space="preserve"> </w:t>
      </w:r>
      <w:r>
        <w:rPr>
          <w:sz w:val="24"/>
        </w:rPr>
        <w:t>и</w:t>
      </w:r>
      <w:r>
        <w:rPr>
          <w:spacing w:val="-3"/>
          <w:sz w:val="24"/>
        </w:rPr>
        <w:t xml:space="preserve"> </w:t>
      </w:r>
      <w:r>
        <w:rPr>
          <w:sz w:val="24"/>
        </w:rPr>
        <w:t>членами</w:t>
      </w:r>
      <w:r>
        <w:rPr>
          <w:spacing w:val="7"/>
          <w:sz w:val="24"/>
        </w:rPr>
        <w:t xml:space="preserve"> </w:t>
      </w:r>
      <w:r>
        <w:rPr>
          <w:sz w:val="24"/>
        </w:rPr>
        <w:t>экспертной</w:t>
      </w:r>
      <w:r>
        <w:rPr>
          <w:spacing w:val="-6"/>
          <w:sz w:val="24"/>
        </w:rPr>
        <w:t xml:space="preserve"> </w:t>
      </w:r>
      <w:r>
        <w:rPr>
          <w:sz w:val="24"/>
        </w:rPr>
        <w:t>группы</w:t>
      </w:r>
      <w:r>
        <w:rPr>
          <w:spacing w:val="9"/>
          <w:sz w:val="24"/>
        </w:rPr>
        <w:t xml:space="preserve"> </w:t>
      </w:r>
      <w:r>
        <w:rPr>
          <w:sz w:val="24"/>
        </w:rPr>
        <w:t>конференции.</w:t>
      </w:r>
    </w:p>
    <w:p w:rsidR="00784805" w:rsidRDefault="00D8152A">
      <w:pPr>
        <w:pStyle w:val="4"/>
        <w:spacing w:before="1"/>
        <w:ind w:left="1094"/>
        <w:jc w:val="left"/>
      </w:pPr>
      <w:bookmarkStart w:id="18" w:name="Критерии_оценки_итогового_индивидуальног"/>
      <w:bookmarkEnd w:id="18"/>
      <w:r>
        <w:t>Критерии</w:t>
      </w:r>
      <w:r>
        <w:rPr>
          <w:spacing w:val="-8"/>
        </w:rPr>
        <w:t xml:space="preserve"> </w:t>
      </w:r>
      <w:r>
        <w:t>оценки</w:t>
      </w:r>
      <w:r>
        <w:rPr>
          <w:spacing w:val="-12"/>
        </w:rPr>
        <w:t xml:space="preserve"> </w:t>
      </w:r>
      <w:r>
        <w:t>итогового</w:t>
      </w:r>
      <w:r>
        <w:rPr>
          <w:spacing w:val="-3"/>
        </w:rPr>
        <w:t xml:space="preserve"> </w:t>
      </w:r>
      <w:r>
        <w:t>индивидуального</w:t>
      </w:r>
      <w:r>
        <w:rPr>
          <w:spacing w:val="-2"/>
        </w:rPr>
        <w:t xml:space="preserve"> </w:t>
      </w:r>
      <w:r>
        <w:t>проекта</w:t>
      </w:r>
    </w:p>
    <w:p w:rsidR="00784805" w:rsidRDefault="00D8152A">
      <w:pPr>
        <w:pStyle w:val="a5"/>
        <w:ind w:left="1094" w:right="1237"/>
      </w:pPr>
      <w:r>
        <w:t>При описании результатов выполнения проекта вывод об уровне сформированности навыков проектной деятельности делается на</w:t>
      </w:r>
      <w:r>
        <w:rPr>
          <w:spacing w:val="1"/>
        </w:rPr>
        <w:t xml:space="preserve"> </w:t>
      </w:r>
      <w:r>
        <w:rPr>
          <w:spacing w:val="-1"/>
        </w:rPr>
        <w:t>основе</w:t>
      </w:r>
      <w:r>
        <w:rPr>
          <w:spacing w:val="-14"/>
        </w:rPr>
        <w:t xml:space="preserve"> </w:t>
      </w:r>
      <w:r>
        <w:rPr>
          <w:spacing w:val="-1"/>
        </w:rPr>
        <w:t>оценки</w:t>
      </w:r>
      <w:r>
        <w:rPr>
          <w:spacing w:val="-6"/>
        </w:rPr>
        <w:t xml:space="preserve"> </w:t>
      </w:r>
      <w:r>
        <w:rPr>
          <w:spacing w:val="-1"/>
        </w:rPr>
        <w:t>всей</w:t>
      </w:r>
      <w:r>
        <w:rPr>
          <w:spacing w:val="-2"/>
        </w:rPr>
        <w:t xml:space="preserve"> </w:t>
      </w:r>
      <w:r>
        <w:rPr>
          <w:spacing w:val="-1"/>
        </w:rPr>
        <w:t>совокупности</w:t>
      </w:r>
      <w:r>
        <w:rPr>
          <w:spacing w:val="-5"/>
        </w:rPr>
        <w:t xml:space="preserve"> </w:t>
      </w:r>
      <w:r>
        <w:rPr>
          <w:spacing w:val="-1"/>
        </w:rPr>
        <w:t>основных</w:t>
      </w:r>
      <w:r>
        <w:rPr>
          <w:spacing w:val="-8"/>
        </w:rPr>
        <w:t xml:space="preserve"> </w:t>
      </w:r>
      <w:r>
        <w:t>элементов</w:t>
      </w:r>
      <w:r>
        <w:rPr>
          <w:spacing w:val="-5"/>
        </w:rPr>
        <w:t xml:space="preserve"> </w:t>
      </w:r>
      <w:r>
        <w:t>проекта</w:t>
      </w:r>
      <w:r>
        <w:rPr>
          <w:spacing w:val="-2"/>
        </w:rPr>
        <w:t xml:space="preserve"> </w:t>
      </w:r>
      <w:r>
        <w:t>(продукта</w:t>
      </w:r>
      <w:r>
        <w:rPr>
          <w:spacing w:val="-3"/>
        </w:rPr>
        <w:t xml:space="preserve"> </w:t>
      </w:r>
      <w:r>
        <w:t>и</w:t>
      </w:r>
      <w:r>
        <w:rPr>
          <w:spacing w:val="-3"/>
        </w:rPr>
        <w:t xml:space="preserve"> </w:t>
      </w:r>
      <w:r>
        <w:t>пояснительной</w:t>
      </w:r>
      <w:r>
        <w:rPr>
          <w:spacing w:val="-1"/>
        </w:rPr>
        <w:t xml:space="preserve"> </w:t>
      </w:r>
      <w:r>
        <w:t>записки,</w:t>
      </w:r>
      <w:r>
        <w:rPr>
          <w:spacing w:val="-5"/>
        </w:rPr>
        <w:t xml:space="preserve"> </w:t>
      </w:r>
      <w:r>
        <w:t>отзыва,</w:t>
      </w:r>
      <w:r>
        <w:rPr>
          <w:spacing w:val="-6"/>
        </w:rPr>
        <w:t xml:space="preserve"> </w:t>
      </w:r>
      <w:r>
        <w:t>презентации)</w:t>
      </w:r>
      <w:r>
        <w:rPr>
          <w:spacing w:val="-5"/>
        </w:rPr>
        <w:t xml:space="preserve"> </w:t>
      </w:r>
      <w:r>
        <w:t>по</w:t>
      </w:r>
      <w:r>
        <w:rPr>
          <w:spacing w:val="1"/>
        </w:rPr>
        <w:t xml:space="preserve"> </w:t>
      </w:r>
      <w:r>
        <w:t>каждому</w:t>
      </w:r>
      <w:r>
        <w:rPr>
          <w:spacing w:val="-57"/>
        </w:rPr>
        <w:t xml:space="preserve"> </w:t>
      </w:r>
      <w:r>
        <w:t>из</w:t>
      </w:r>
      <w:r>
        <w:rPr>
          <w:spacing w:val="2"/>
        </w:rPr>
        <w:t xml:space="preserve"> </w:t>
      </w:r>
      <w:r>
        <w:t>четырех</w:t>
      </w:r>
      <w:r>
        <w:rPr>
          <w:spacing w:val="-3"/>
        </w:rPr>
        <w:t xml:space="preserve"> </w:t>
      </w:r>
      <w:r>
        <w:t>критериев:</w:t>
      </w:r>
    </w:p>
    <w:p w:rsidR="00784805" w:rsidRDefault="00D8152A" w:rsidP="00A7354B">
      <w:pPr>
        <w:pStyle w:val="a7"/>
        <w:numPr>
          <w:ilvl w:val="0"/>
          <w:numId w:val="92"/>
        </w:numPr>
        <w:tabs>
          <w:tab w:val="left" w:pos="1292"/>
        </w:tabs>
        <w:ind w:right="1237" w:firstLine="0"/>
        <w:rPr>
          <w:sz w:val="24"/>
        </w:rPr>
      </w:pPr>
      <w:r>
        <w:rPr>
          <w:sz w:val="24"/>
        </w:rPr>
        <w:t>способность к самостоятельному приобретению знаний и решению проблем, проявляющаяся в</w:t>
      </w:r>
      <w:r>
        <w:rPr>
          <w:spacing w:val="1"/>
          <w:sz w:val="24"/>
        </w:rPr>
        <w:t xml:space="preserve"> </w:t>
      </w:r>
      <w:r>
        <w:rPr>
          <w:sz w:val="24"/>
        </w:rPr>
        <w:t>умении поставить проблему и</w:t>
      </w:r>
      <w:r>
        <w:rPr>
          <w:spacing w:val="1"/>
          <w:sz w:val="24"/>
        </w:rPr>
        <w:t xml:space="preserve"> </w:t>
      </w:r>
      <w:r>
        <w:rPr>
          <w:sz w:val="24"/>
        </w:rPr>
        <w:t>выбрать адекватные способы ее решения, включая поиск и обработку информации, формулировку выводов и/или обоснование и</w:t>
      </w:r>
      <w:r>
        <w:rPr>
          <w:spacing w:val="1"/>
          <w:sz w:val="24"/>
        </w:rPr>
        <w:t xml:space="preserve"> </w:t>
      </w:r>
      <w:r>
        <w:rPr>
          <w:sz w:val="24"/>
        </w:rPr>
        <w:t>реализацию/апробацию принятого решения, обоснование и создание модели, прогноза, макета, объекта, творческого решения и т.п.</w:t>
      </w:r>
      <w:r>
        <w:rPr>
          <w:spacing w:val="1"/>
          <w:sz w:val="24"/>
        </w:rPr>
        <w:t xml:space="preserve"> </w:t>
      </w:r>
      <w:r>
        <w:rPr>
          <w:sz w:val="24"/>
        </w:rPr>
        <w:t>Данный</w:t>
      </w:r>
      <w:r>
        <w:rPr>
          <w:spacing w:val="2"/>
          <w:sz w:val="24"/>
        </w:rPr>
        <w:t xml:space="preserve"> </w:t>
      </w:r>
      <w:r>
        <w:rPr>
          <w:sz w:val="24"/>
        </w:rPr>
        <w:t>критерий</w:t>
      </w:r>
      <w:r>
        <w:rPr>
          <w:spacing w:val="-3"/>
          <w:sz w:val="24"/>
        </w:rPr>
        <w:t xml:space="preserve"> </w:t>
      </w:r>
      <w:r>
        <w:rPr>
          <w:sz w:val="24"/>
        </w:rPr>
        <w:t>в</w:t>
      </w:r>
      <w:r>
        <w:rPr>
          <w:spacing w:val="3"/>
          <w:sz w:val="24"/>
        </w:rPr>
        <w:t xml:space="preserve"> </w:t>
      </w:r>
      <w:r>
        <w:rPr>
          <w:sz w:val="24"/>
        </w:rPr>
        <w:t>целом</w:t>
      </w:r>
      <w:r>
        <w:rPr>
          <w:spacing w:val="-2"/>
          <w:sz w:val="24"/>
        </w:rPr>
        <w:t xml:space="preserve"> </w:t>
      </w:r>
      <w:r>
        <w:rPr>
          <w:sz w:val="24"/>
        </w:rPr>
        <w:t>включает</w:t>
      </w:r>
      <w:r>
        <w:rPr>
          <w:spacing w:val="1"/>
          <w:sz w:val="24"/>
        </w:rPr>
        <w:t xml:space="preserve"> </w:t>
      </w:r>
      <w:r>
        <w:rPr>
          <w:sz w:val="24"/>
        </w:rPr>
        <w:t>оценку</w:t>
      </w:r>
      <w:r>
        <w:rPr>
          <w:spacing w:val="-8"/>
          <w:sz w:val="24"/>
        </w:rPr>
        <w:t xml:space="preserve"> </w:t>
      </w:r>
      <w:r>
        <w:rPr>
          <w:sz w:val="24"/>
        </w:rPr>
        <w:t>сформированности</w:t>
      </w:r>
      <w:r>
        <w:rPr>
          <w:spacing w:val="2"/>
          <w:sz w:val="24"/>
        </w:rPr>
        <w:t xml:space="preserve"> </w:t>
      </w:r>
      <w:r>
        <w:rPr>
          <w:sz w:val="24"/>
        </w:rPr>
        <w:t>познавательных</w:t>
      </w:r>
      <w:r>
        <w:rPr>
          <w:spacing w:val="11"/>
          <w:sz w:val="24"/>
        </w:rPr>
        <w:t xml:space="preserve"> </w:t>
      </w:r>
      <w:r>
        <w:rPr>
          <w:sz w:val="24"/>
        </w:rPr>
        <w:t>учебных</w:t>
      </w:r>
      <w:r>
        <w:rPr>
          <w:spacing w:val="-7"/>
          <w:sz w:val="24"/>
        </w:rPr>
        <w:t xml:space="preserve"> </w:t>
      </w:r>
      <w:r>
        <w:rPr>
          <w:sz w:val="24"/>
        </w:rPr>
        <w:t>действий;</w:t>
      </w:r>
    </w:p>
    <w:p w:rsidR="00784805" w:rsidRDefault="00D8152A" w:rsidP="00A7354B">
      <w:pPr>
        <w:pStyle w:val="a7"/>
        <w:numPr>
          <w:ilvl w:val="0"/>
          <w:numId w:val="92"/>
        </w:numPr>
        <w:tabs>
          <w:tab w:val="left" w:pos="1383"/>
        </w:tabs>
        <w:ind w:right="1237" w:firstLine="0"/>
        <w:rPr>
          <w:sz w:val="24"/>
        </w:rPr>
      </w:pPr>
      <w:r>
        <w:rPr>
          <w:sz w:val="24"/>
        </w:rPr>
        <w:t>сформированность предметных знаний и способов действий, проявляющаяся в умении раскрыть содержание работы, грамотно и</w:t>
      </w:r>
      <w:r>
        <w:rPr>
          <w:spacing w:val="1"/>
          <w:sz w:val="24"/>
        </w:rPr>
        <w:t xml:space="preserve"> </w:t>
      </w:r>
      <w:r>
        <w:rPr>
          <w:sz w:val="24"/>
        </w:rPr>
        <w:t>обоснованно</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проблемой/темой</w:t>
      </w:r>
      <w:r>
        <w:rPr>
          <w:spacing w:val="-6"/>
          <w:sz w:val="24"/>
        </w:rPr>
        <w:t xml:space="preserve"> </w:t>
      </w:r>
      <w:r>
        <w:rPr>
          <w:sz w:val="24"/>
        </w:rPr>
        <w:t>использовать</w:t>
      </w:r>
      <w:r>
        <w:rPr>
          <w:spacing w:val="-2"/>
          <w:sz w:val="24"/>
        </w:rPr>
        <w:t xml:space="preserve"> </w:t>
      </w:r>
      <w:r>
        <w:rPr>
          <w:sz w:val="24"/>
        </w:rPr>
        <w:t>имеющиеся</w:t>
      </w:r>
      <w:r>
        <w:rPr>
          <w:spacing w:val="-3"/>
          <w:sz w:val="24"/>
        </w:rPr>
        <w:t xml:space="preserve"> </w:t>
      </w:r>
      <w:r>
        <w:rPr>
          <w:sz w:val="24"/>
        </w:rPr>
        <w:t>знания</w:t>
      </w:r>
      <w:r>
        <w:rPr>
          <w:spacing w:val="1"/>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действий;</w:t>
      </w:r>
    </w:p>
    <w:p w:rsidR="00784805" w:rsidRDefault="00D8152A" w:rsidP="00A7354B">
      <w:pPr>
        <w:pStyle w:val="a7"/>
        <w:numPr>
          <w:ilvl w:val="0"/>
          <w:numId w:val="92"/>
        </w:numPr>
        <w:tabs>
          <w:tab w:val="left" w:pos="1427"/>
        </w:tabs>
        <w:spacing w:before="72"/>
        <w:ind w:right="1237" w:firstLine="0"/>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4"/>
          <w:sz w:val="24"/>
        </w:rPr>
        <w:t xml:space="preserve"> </w:t>
      </w:r>
      <w:r>
        <w:rPr>
          <w:sz w:val="24"/>
        </w:rPr>
        <w:t>стратегий</w:t>
      </w:r>
      <w:r>
        <w:rPr>
          <w:spacing w:val="3"/>
          <w:sz w:val="24"/>
        </w:rPr>
        <w:t xml:space="preserve"> </w:t>
      </w:r>
      <w:r>
        <w:rPr>
          <w:sz w:val="24"/>
        </w:rPr>
        <w:t>втрудных</w:t>
      </w:r>
      <w:r>
        <w:rPr>
          <w:spacing w:val="-7"/>
          <w:sz w:val="24"/>
        </w:rPr>
        <w:t xml:space="preserve"> </w:t>
      </w:r>
      <w:r>
        <w:rPr>
          <w:sz w:val="24"/>
        </w:rPr>
        <w:t>ситуациях;</w:t>
      </w:r>
    </w:p>
    <w:p w:rsidR="00784805" w:rsidRDefault="00784805">
      <w:pPr>
        <w:jc w:val="both"/>
        <w:rPr>
          <w:sz w:val="24"/>
        </w:rPr>
        <w:sectPr w:rsidR="00784805">
          <w:footerReference w:type="default" r:id="rId16"/>
          <w:pgSz w:w="16840" w:h="11910" w:orient="landscape"/>
          <w:pgMar w:top="1060" w:right="620" w:bottom="280" w:left="120" w:header="0" w:footer="0" w:gutter="0"/>
          <w:cols w:space="720"/>
        </w:sectPr>
      </w:pPr>
    </w:p>
    <w:p w:rsidR="00784805" w:rsidRDefault="00D8152A" w:rsidP="00A7354B">
      <w:pPr>
        <w:pStyle w:val="a7"/>
        <w:numPr>
          <w:ilvl w:val="0"/>
          <w:numId w:val="92"/>
        </w:numPr>
        <w:tabs>
          <w:tab w:val="left" w:pos="1335"/>
        </w:tabs>
        <w:spacing w:before="62" w:line="242" w:lineRule="auto"/>
        <w:ind w:right="1244" w:firstLine="0"/>
        <w:jc w:val="left"/>
        <w:rPr>
          <w:sz w:val="24"/>
        </w:rPr>
      </w:pPr>
      <w:r>
        <w:rPr>
          <w:sz w:val="24"/>
        </w:rPr>
        <w:lastRenderedPageBreak/>
        <w:t>сформированность</w:t>
      </w:r>
      <w:r>
        <w:rPr>
          <w:spacing w:val="7"/>
          <w:sz w:val="24"/>
        </w:rPr>
        <w:t xml:space="preserve"> </w:t>
      </w:r>
      <w:r>
        <w:rPr>
          <w:sz w:val="24"/>
        </w:rPr>
        <w:t>коммуникативных</w:t>
      </w:r>
      <w:r>
        <w:rPr>
          <w:spacing w:val="59"/>
          <w:sz w:val="24"/>
        </w:rPr>
        <w:t xml:space="preserve"> </w:t>
      </w:r>
      <w:r>
        <w:rPr>
          <w:sz w:val="24"/>
        </w:rPr>
        <w:t>действий,</w:t>
      </w:r>
      <w:r>
        <w:rPr>
          <w:spacing w:val="7"/>
          <w:sz w:val="24"/>
        </w:rPr>
        <w:t xml:space="preserve"> </w:t>
      </w:r>
      <w:r>
        <w:rPr>
          <w:sz w:val="24"/>
        </w:rPr>
        <w:t>проявляющаяся</w:t>
      </w:r>
      <w:r>
        <w:rPr>
          <w:spacing w:val="5"/>
          <w:sz w:val="24"/>
        </w:rPr>
        <w:t xml:space="preserve"> </w:t>
      </w:r>
      <w:r>
        <w:rPr>
          <w:sz w:val="24"/>
        </w:rPr>
        <w:t>в</w:t>
      </w:r>
      <w:r>
        <w:rPr>
          <w:spacing w:val="7"/>
          <w:sz w:val="24"/>
        </w:rPr>
        <w:t xml:space="preserve"> </w:t>
      </w:r>
      <w:r>
        <w:rPr>
          <w:sz w:val="24"/>
        </w:rPr>
        <w:t>умении</w:t>
      </w:r>
      <w:r>
        <w:rPr>
          <w:spacing w:val="6"/>
          <w:sz w:val="24"/>
        </w:rPr>
        <w:t xml:space="preserve"> </w:t>
      </w:r>
      <w:r>
        <w:rPr>
          <w:sz w:val="24"/>
        </w:rPr>
        <w:t>ясно</w:t>
      </w:r>
      <w:r>
        <w:rPr>
          <w:spacing w:val="5"/>
          <w:sz w:val="24"/>
        </w:rPr>
        <w:t xml:space="preserve"> </w:t>
      </w:r>
      <w:r>
        <w:rPr>
          <w:sz w:val="24"/>
        </w:rPr>
        <w:t>изложить</w:t>
      </w:r>
      <w:r>
        <w:rPr>
          <w:spacing w:val="2"/>
          <w:sz w:val="24"/>
        </w:rPr>
        <w:t xml:space="preserve"> </w:t>
      </w:r>
      <w:r>
        <w:rPr>
          <w:sz w:val="24"/>
        </w:rPr>
        <w:t>и</w:t>
      </w:r>
      <w:r>
        <w:rPr>
          <w:spacing w:val="16"/>
          <w:sz w:val="24"/>
        </w:rPr>
        <w:t xml:space="preserve"> </w:t>
      </w:r>
      <w:r>
        <w:rPr>
          <w:sz w:val="24"/>
        </w:rPr>
        <w:t>оформить</w:t>
      </w:r>
      <w:r>
        <w:rPr>
          <w:spacing w:val="7"/>
          <w:sz w:val="24"/>
        </w:rPr>
        <w:t xml:space="preserve"> </w:t>
      </w:r>
      <w:r>
        <w:rPr>
          <w:sz w:val="24"/>
        </w:rPr>
        <w:t>выполненную</w:t>
      </w:r>
      <w:r>
        <w:rPr>
          <w:spacing w:val="5"/>
          <w:sz w:val="24"/>
        </w:rPr>
        <w:t xml:space="preserve"> </w:t>
      </w:r>
      <w:r>
        <w:rPr>
          <w:sz w:val="24"/>
        </w:rPr>
        <w:t>работу,</w:t>
      </w:r>
      <w:r>
        <w:rPr>
          <w:spacing w:val="-57"/>
          <w:sz w:val="24"/>
        </w:rPr>
        <w:t xml:space="preserve"> </w:t>
      </w:r>
      <w:r>
        <w:rPr>
          <w:sz w:val="24"/>
        </w:rPr>
        <w:t>представить</w:t>
      </w:r>
      <w:r>
        <w:rPr>
          <w:spacing w:val="4"/>
          <w:sz w:val="24"/>
        </w:rPr>
        <w:t xml:space="preserve"> </w:t>
      </w:r>
      <w:r>
        <w:rPr>
          <w:sz w:val="24"/>
        </w:rPr>
        <w:t>ее</w:t>
      </w:r>
      <w:r>
        <w:rPr>
          <w:spacing w:val="1"/>
          <w:sz w:val="24"/>
        </w:rPr>
        <w:t xml:space="preserve"> </w:t>
      </w:r>
      <w:r>
        <w:rPr>
          <w:sz w:val="24"/>
        </w:rPr>
        <w:t>результаты,</w:t>
      </w:r>
      <w:r>
        <w:rPr>
          <w:spacing w:val="5"/>
          <w:sz w:val="24"/>
        </w:rPr>
        <w:t xml:space="preserve"> </w:t>
      </w:r>
      <w:r>
        <w:rPr>
          <w:sz w:val="24"/>
        </w:rPr>
        <w:t>аргументированно</w:t>
      </w:r>
      <w:r>
        <w:rPr>
          <w:spacing w:val="5"/>
          <w:sz w:val="24"/>
        </w:rPr>
        <w:t xml:space="preserve"> </w:t>
      </w:r>
      <w:r>
        <w:rPr>
          <w:sz w:val="24"/>
        </w:rPr>
        <w:t>ответить</w:t>
      </w:r>
      <w:r>
        <w:rPr>
          <w:spacing w:val="-2"/>
          <w:sz w:val="24"/>
        </w:rPr>
        <w:t xml:space="preserve"> </w:t>
      </w:r>
      <w:r>
        <w:rPr>
          <w:sz w:val="24"/>
        </w:rPr>
        <w:t>на</w:t>
      </w:r>
      <w:r>
        <w:rPr>
          <w:spacing w:val="1"/>
          <w:sz w:val="24"/>
        </w:rPr>
        <w:t xml:space="preserve"> </w:t>
      </w:r>
      <w:r>
        <w:rPr>
          <w:sz w:val="24"/>
        </w:rPr>
        <w:t>вопросы.</w:t>
      </w:r>
    </w:p>
    <w:p w:rsidR="00784805" w:rsidRDefault="00D8152A">
      <w:pPr>
        <w:pStyle w:val="a5"/>
        <w:spacing w:before="90"/>
        <w:ind w:left="1094" w:right="1234"/>
      </w:pPr>
      <w:r>
        <w:rPr>
          <w:b/>
          <w:i/>
        </w:rPr>
        <w:t xml:space="preserve">Оценка предметных результатов </w:t>
      </w:r>
      <w:r>
        <w:t>представляет собой оценку достижения обучающимися планируемых результатов по отдельным</w:t>
      </w:r>
      <w:r>
        <w:rPr>
          <w:spacing w:val="1"/>
        </w:rPr>
        <w:t xml:space="preserve"> </w:t>
      </w:r>
      <w:r>
        <w:t>предметам. Достижение этих результатов обеспечивается за счёт основных компонентов образовательного процесса —</w:t>
      </w:r>
      <w:r>
        <w:rPr>
          <w:spacing w:val="1"/>
        </w:rPr>
        <w:t xml:space="preserve"> </w:t>
      </w:r>
      <w:r>
        <w:t>учебных</w:t>
      </w:r>
      <w:r>
        <w:rPr>
          <w:spacing w:val="1"/>
        </w:rPr>
        <w:t xml:space="preserve"> </w:t>
      </w:r>
      <w:r>
        <w:t>предметов,</w:t>
      </w:r>
      <w:r>
        <w:rPr>
          <w:spacing w:val="-1"/>
        </w:rPr>
        <w:t xml:space="preserve"> </w:t>
      </w:r>
      <w:r>
        <w:t>представленных</w:t>
      </w:r>
      <w:r>
        <w:rPr>
          <w:spacing w:val="-6"/>
        </w:rPr>
        <w:t xml:space="preserve"> </w:t>
      </w:r>
      <w:r>
        <w:t>в</w:t>
      </w:r>
      <w:r>
        <w:rPr>
          <w:spacing w:val="4"/>
        </w:rPr>
        <w:t xml:space="preserve"> </w:t>
      </w:r>
      <w:r>
        <w:t>учебном</w:t>
      </w:r>
      <w:r>
        <w:rPr>
          <w:spacing w:val="4"/>
        </w:rPr>
        <w:t xml:space="preserve"> </w:t>
      </w:r>
      <w:r>
        <w:t>плане</w:t>
      </w:r>
      <w:r>
        <w:rPr>
          <w:spacing w:val="-7"/>
        </w:rPr>
        <w:t xml:space="preserve"> </w:t>
      </w:r>
      <w:r>
        <w:t>школы.</w:t>
      </w:r>
    </w:p>
    <w:p w:rsidR="00784805" w:rsidRDefault="00D8152A">
      <w:pPr>
        <w:pStyle w:val="a5"/>
        <w:spacing w:before="2"/>
        <w:ind w:left="0"/>
        <w:jc w:val="left"/>
        <w:rPr>
          <w:sz w:val="21"/>
        </w:rPr>
      </w:pPr>
      <w:r>
        <w:rPr>
          <w:noProof/>
          <w:lang w:eastAsia="ru-RU"/>
        </w:rPr>
        <w:drawing>
          <wp:anchor distT="0" distB="0" distL="0" distR="0" simplePos="0" relativeHeight="34" behindDoc="0" locked="0" layoutInCell="1" allowOverlap="1">
            <wp:simplePos x="0" y="0"/>
            <wp:positionH relativeFrom="page">
              <wp:posOffset>775969</wp:posOffset>
            </wp:positionH>
            <wp:positionV relativeFrom="paragraph">
              <wp:posOffset>179567</wp:posOffset>
            </wp:positionV>
            <wp:extent cx="5710076" cy="1499615"/>
            <wp:effectExtent l="0" t="0" r="0" b="0"/>
            <wp:wrapTopAndBottom/>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png"/>
                    <pic:cNvPicPr/>
                  </pic:nvPicPr>
                  <pic:blipFill>
                    <a:blip r:embed="rId17" cstate="print"/>
                    <a:stretch>
                      <a:fillRect/>
                    </a:stretch>
                  </pic:blipFill>
                  <pic:spPr>
                    <a:xfrm>
                      <a:off x="0" y="0"/>
                      <a:ext cx="5710076" cy="1499615"/>
                    </a:xfrm>
                    <a:prstGeom prst="rect">
                      <a:avLst/>
                    </a:prstGeom>
                  </pic:spPr>
                </pic:pic>
              </a:graphicData>
            </a:graphic>
          </wp:anchor>
        </w:drawing>
      </w:r>
    </w:p>
    <w:p w:rsidR="00784805" w:rsidRDefault="00784805">
      <w:pPr>
        <w:pStyle w:val="a5"/>
        <w:ind w:left="0"/>
        <w:jc w:val="left"/>
        <w:rPr>
          <w:sz w:val="26"/>
        </w:rPr>
      </w:pPr>
    </w:p>
    <w:p w:rsidR="00784805" w:rsidRDefault="00784805">
      <w:pPr>
        <w:pStyle w:val="a5"/>
        <w:ind w:left="0"/>
        <w:jc w:val="left"/>
        <w:rPr>
          <w:sz w:val="26"/>
        </w:rPr>
      </w:pPr>
    </w:p>
    <w:p w:rsidR="00784805" w:rsidRDefault="00784805">
      <w:pPr>
        <w:pStyle w:val="a5"/>
        <w:ind w:left="0"/>
        <w:jc w:val="left"/>
        <w:rPr>
          <w:sz w:val="26"/>
        </w:rPr>
      </w:pPr>
    </w:p>
    <w:p w:rsidR="00784805" w:rsidRDefault="00784805">
      <w:pPr>
        <w:pStyle w:val="a5"/>
        <w:spacing w:before="4"/>
        <w:ind w:left="0"/>
        <w:jc w:val="left"/>
        <w:rPr>
          <w:sz w:val="26"/>
        </w:rPr>
      </w:pPr>
    </w:p>
    <w:p w:rsidR="00784805" w:rsidRDefault="00D8152A">
      <w:pPr>
        <w:ind w:left="1094"/>
        <w:jc w:val="both"/>
        <w:rPr>
          <w:sz w:val="24"/>
        </w:rPr>
      </w:pPr>
      <w:r>
        <w:rPr>
          <w:b/>
          <w:sz w:val="24"/>
        </w:rPr>
        <w:t>Система</w:t>
      </w:r>
      <w:r>
        <w:rPr>
          <w:b/>
          <w:spacing w:val="4"/>
          <w:sz w:val="24"/>
        </w:rPr>
        <w:t xml:space="preserve"> </w:t>
      </w:r>
      <w:r>
        <w:rPr>
          <w:b/>
          <w:sz w:val="24"/>
        </w:rPr>
        <w:t>предметных</w:t>
      </w:r>
      <w:r>
        <w:rPr>
          <w:b/>
          <w:spacing w:val="-3"/>
          <w:sz w:val="24"/>
        </w:rPr>
        <w:t xml:space="preserve"> </w:t>
      </w:r>
      <w:r>
        <w:rPr>
          <w:b/>
          <w:sz w:val="24"/>
        </w:rPr>
        <w:t>знаний</w:t>
      </w:r>
      <w:r>
        <w:rPr>
          <w:b/>
          <w:spacing w:val="11"/>
          <w:sz w:val="24"/>
        </w:rPr>
        <w:t xml:space="preserve"> </w:t>
      </w:r>
      <w:r>
        <w:rPr>
          <w:sz w:val="24"/>
        </w:rPr>
        <w:t>—</w:t>
      </w:r>
      <w:r>
        <w:rPr>
          <w:spacing w:val="56"/>
          <w:sz w:val="24"/>
        </w:rPr>
        <w:t xml:space="preserve"> </w:t>
      </w:r>
      <w:r>
        <w:rPr>
          <w:sz w:val="24"/>
        </w:rPr>
        <w:t>важнейшая</w:t>
      </w:r>
      <w:r>
        <w:rPr>
          <w:spacing w:val="6"/>
          <w:sz w:val="24"/>
        </w:rPr>
        <w:t xml:space="preserve"> </w:t>
      </w:r>
      <w:r>
        <w:rPr>
          <w:sz w:val="24"/>
        </w:rPr>
        <w:t>составляющая</w:t>
      </w:r>
      <w:r>
        <w:rPr>
          <w:spacing w:val="-4"/>
          <w:sz w:val="24"/>
        </w:rPr>
        <w:t xml:space="preserve"> </w:t>
      </w:r>
      <w:r>
        <w:rPr>
          <w:sz w:val="24"/>
        </w:rPr>
        <w:t>предметных</w:t>
      </w:r>
      <w:r>
        <w:rPr>
          <w:spacing w:val="-4"/>
          <w:sz w:val="24"/>
        </w:rPr>
        <w:t xml:space="preserve"> </w:t>
      </w:r>
      <w:r>
        <w:rPr>
          <w:sz w:val="24"/>
        </w:rPr>
        <w:t>результатов.</w:t>
      </w:r>
      <w:r>
        <w:rPr>
          <w:spacing w:val="4"/>
          <w:sz w:val="24"/>
        </w:rPr>
        <w:t xml:space="preserve"> </w:t>
      </w:r>
      <w:r>
        <w:rPr>
          <w:sz w:val="24"/>
        </w:rPr>
        <w:t>В</w:t>
      </w:r>
      <w:r>
        <w:rPr>
          <w:spacing w:val="54"/>
          <w:sz w:val="24"/>
        </w:rPr>
        <w:t xml:space="preserve"> </w:t>
      </w:r>
      <w:r>
        <w:rPr>
          <w:sz w:val="24"/>
        </w:rPr>
        <w:t>нейможно</w:t>
      </w:r>
      <w:r>
        <w:rPr>
          <w:spacing w:val="6"/>
          <w:sz w:val="24"/>
        </w:rPr>
        <w:t xml:space="preserve"> </w:t>
      </w:r>
      <w:r>
        <w:rPr>
          <w:sz w:val="24"/>
        </w:rPr>
        <w:t>выделить:</w:t>
      </w:r>
    </w:p>
    <w:p w:rsidR="00784805" w:rsidRDefault="00D8152A" w:rsidP="00A7354B">
      <w:pPr>
        <w:pStyle w:val="a7"/>
        <w:numPr>
          <w:ilvl w:val="1"/>
          <w:numId w:val="4"/>
        </w:numPr>
        <w:tabs>
          <w:tab w:val="left" w:pos="1331"/>
        </w:tabs>
        <w:spacing w:before="2"/>
        <w:ind w:hanging="237"/>
        <w:jc w:val="left"/>
        <w:rPr>
          <w:sz w:val="24"/>
        </w:rPr>
      </w:pPr>
      <w:r>
        <w:rPr>
          <w:sz w:val="24"/>
        </w:rPr>
        <w:t>опорные</w:t>
      </w:r>
      <w:r>
        <w:rPr>
          <w:spacing w:val="-5"/>
          <w:sz w:val="24"/>
        </w:rPr>
        <w:t xml:space="preserve"> </w:t>
      </w:r>
      <w:r>
        <w:rPr>
          <w:sz w:val="24"/>
        </w:rPr>
        <w:t>знания</w:t>
      </w:r>
      <w:r>
        <w:rPr>
          <w:spacing w:val="-4"/>
          <w:sz w:val="24"/>
        </w:rPr>
        <w:t xml:space="preserve"> </w:t>
      </w:r>
      <w:r>
        <w:rPr>
          <w:sz w:val="24"/>
        </w:rPr>
        <w:t>(знания,</w:t>
      </w:r>
      <w:r>
        <w:rPr>
          <w:spacing w:val="-2"/>
          <w:sz w:val="24"/>
        </w:rPr>
        <w:t xml:space="preserve"> </w:t>
      </w:r>
      <w:r>
        <w:rPr>
          <w:sz w:val="24"/>
        </w:rPr>
        <w:t>усвоение</w:t>
      </w:r>
      <w:r>
        <w:rPr>
          <w:spacing w:val="-5"/>
          <w:sz w:val="24"/>
        </w:rPr>
        <w:t xml:space="preserve"> </w:t>
      </w:r>
      <w:r>
        <w:rPr>
          <w:sz w:val="24"/>
        </w:rPr>
        <w:t>которых</w:t>
      </w:r>
      <w:r>
        <w:rPr>
          <w:spacing w:val="-8"/>
          <w:sz w:val="24"/>
        </w:rPr>
        <w:t xml:space="preserve"> </w:t>
      </w:r>
      <w:r>
        <w:rPr>
          <w:sz w:val="24"/>
        </w:rPr>
        <w:t>принципиально</w:t>
      </w:r>
      <w:r>
        <w:rPr>
          <w:spacing w:val="2"/>
          <w:sz w:val="24"/>
        </w:rPr>
        <w:t xml:space="preserve"> </w:t>
      </w:r>
      <w:r>
        <w:rPr>
          <w:sz w:val="24"/>
        </w:rPr>
        <w:t>необходимо</w:t>
      </w:r>
      <w:r>
        <w:rPr>
          <w:spacing w:val="1"/>
          <w:sz w:val="24"/>
        </w:rPr>
        <w:t xml:space="preserve"> </w:t>
      </w:r>
      <w:r>
        <w:rPr>
          <w:sz w:val="24"/>
        </w:rPr>
        <w:t>для</w:t>
      </w:r>
      <w:r>
        <w:rPr>
          <w:spacing w:val="-4"/>
          <w:sz w:val="24"/>
        </w:rPr>
        <w:t xml:space="preserve"> </w:t>
      </w:r>
      <w:r>
        <w:rPr>
          <w:sz w:val="24"/>
        </w:rPr>
        <w:t>текущего ипоследующего</w:t>
      </w:r>
      <w:r>
        <w:rPr>
          <w:spacing w:val="5"/>
          <w:sz w:val="24"/>
        </w:rPr>
        <w:t xml:space="preserve"> </w:t>
      </w:r>
      <w:r>
        <w:rPr>
          <w:sz w:val="24"/>
        </w:rPr>
        <w:t>успешного</w:t>
      </w:r>
      <w:r>
        <w:rPr>
          <w:spacing w:val="-4"/>
          <w:sz w:val="24"/>
        </w:rPr>
        <w:t xml:space="preserve"> </w:t>
      </w:r>
      <w:r>
        <w:rPr>
          <w:sz w:val="24"/>
        </w:rPr>
        <w:t>обучения);</w:t>
      </w:r>
    </w:p>
    <w:p w:rsidR="00784805" w:rsidRDefault="00784805">
      <w:pPr>
        <w:rPr>
          <w:sz w:val="24"/>
        </w:rPr>
        <w:sectPr w:rsidR="00784805">
          <w:footerReference w:type="default" r:id="rId18"/>
          <w:pgSz w:w="16840" w:h="11910" w:orient="landscape"/>
          <w:pgMar w:top="860" w:right="620" w:bottom="280" w:left="120" w:header="0" w:footer="0" w:gutter="0"/>
          <w:cols w:space="720"/>
        </w:sectPr>
      </w:pPr>
    </w:p>
    <w:p w:rsidR="00784805" w:rsidRDefault="00D8152A" w:rsidP="00A7354B">
      <w:pPr>
        <w:pStyle w:val="a7"/>
        <w:numPr>
          <w:ilvl w:val="1"/>
          <w:numId w:val="4"/>
        </w:numPr>
        <w:tabs>
          <w:tab w:val="left" w:pos="1239"/>
        </w:tabs>
        <w:spacing w:before="62"/>
        <w:ind w:left="1238" w:hanging="145"/>
        <w:jc w:val="left"/>
        <w:rPr>
          <w:sz w:val="24"/>
        </w:rPr>
      </w:pPr>
      <w:r>
        <w:rPr>
          <w:spacing w:val="-1"/>
          <w:sz w:val="24"/>
        </w:rPr>
        <w:lastRenderedPageBreak/>
        <w:t>знания,</w:t>
      </w:r>
      <w:r>
        <w:rPr>
          <w:spacing w:val="-3"/>
          <w:sz w:val="24"/>
        </w:rPr>
        <w:t xml:space="preserve"> </w:t>
      </w:r>
      <w:r>
        <w:rPr>
          <w:spacing w:val="-1"/>
          <w:sz w:val="24"/>
        </w:rPr>
        <w:t>дополняющие,</w:t>
      </w:r>
      <w:r>
        <w:rPr>
          <w:spacing w:val="7"/>
          <w:sz w:val="24"/>
        </w:rPr>
        <w:t xml:space="preserve"> </w:t>
      </w:r>
      <w:r>
        <w:rPr>
          <w:spacing w:val="-1"/>
          <w:sz w:val="24"/>
        </w:rPr>
        <w:t>расширяющие</w:t>
      </w:r>
      <w:r>
        <w:rPr>
          <w:spacing w:val="-6"/>
          <w:sz w:val="24"/>
        </w:rPr>
        <w:t xml:space="preserve"> </w:t>
      </w:r>
      <w:r>
        <w:rPr>
          <w:spacing w:val="-1"/>
          <w:sz w:val="24"/>
        </w:rPr>
        <w:t>или</w:t>
      </w:r>
      <w:r>
        <w:rPr>
          <w:spacing w:val="5"/>
          <w:sz w:val="24"/>
        </w:rPr>
        <w:t xml:space="preserve"> </w:t>
      </w:r>
      <w:r>
        <w:rPr>
          <w:spacing w:val="-1"/>
          <w:sz w:val="24"/>
        </w:rPr>
        <w:t xml:space="preserve">углубляющие </w:t>
      </w:r>
      <w:r>
        <w:rPr>
          <w:sz w:val="24"/>
        </w:rPr>
        <w:t>опорную</w:t>
      </w:r>
      <w:r>
        <w:rPr>
          <w:spacing w:val="-3"/>
          <w:sz w:val="24"/>
        </w:rPr>
        <w:t xml:space="preserve"> </w:t>
      </w:r>
      <w:r>
        <w:rPr>
          <w:sz w:val="24"/>
        </w:rPr>
        <w:t>систему</w:t>
      </w:r>
      <w:r>
        <w:rPr>
          <w:spacing w:val="-16"/>
          <w:sz w:val="24"/>
        </w:rPr>
        <w:t xml:space="preserve"> </w:t>
      </w:r>
      <w:r>
        <w:rPr>
          <w:sz w:val="24"/>
        </w:rPr>
        <w:t>знаний.</w:t>
      </w:r>
    </w:p>
    <w:p w:rsidR="00784805" w:rsidRDefault="00784805">
      <w:pPr>
        <w:pStyle w:val="a5"/>
        <w:spacing w:before="5"/>
        <w:ind w:left="0"/>
        <w:jc w:val="left"/>
      </w:pPr>
    </w:p>
    <w:p w:rsidR="00784805" w:rsidRDefault="00D8152A">
      <w:pPr>
        <w:spacing w:line="275" w:lineRule="exact"/>
        <w:ind w:left="1094"/>
        <w:rPr>
          <w:sz w:val="24"/>
        </w:rPr>
      </w:pPr>
      <w:r>
        <w:rPr>
          <w:sz w:val="24"/>
        </w:rPr>
        <w:t>В</w:t>
      </w:r>
      <w:r>
        <w:rPr>
          <w:spacing w:val="-8"/>
          <w:sz w:val="24"/>
        </w:rPr>
        <w:t xml:space="preserve"> </w:t>
      </w:r>
      <w:r>
        <w:rPr>
          <w:sz w:val="24"/>
        </w:rPr>
        <w:t>основе</w:t>
      </w:r>
      <w:r>
        <w:rPr>
          <w:spacing w:val="-6"/>
          <w:sz w:val="24"/>
        </w:rPr>
        <w:t xml:space="preserve"> </w:t>
      </w:r>
      <w:r>
        <w:rPr>
          <w:sz w:val="24"/>
        </w:rPr>
        <w:t>многих</w:t>
      </w:r>
      <w:r>
        <w:rPr>
          <w:spacing w:val="-8"/>
          <w:sz w:val="24"/>
        </w:rPr>
        <w:t xml:space="preserve"> </w:t>
      </w:r>
      <w:r>
        <w:rPr>
          <w:b/>
          <w:sz w:val="24"/>
        </w:rPr>
        <w:t>предметных</w:t>
      </w:r>
      <w:r>
        <w:rPr>
          <w:b/>
          <w:spacing w:val="-9"/>
          <w:sz w:val="24"/>
        </w:rPr>
        <w:t xml:space="preserve"> </w:t>
      </w:r>
      <w:r>
        <w:rPr>
          <w:b/>
          <w:sz w:val="24"/>
        </w:rPr>
        <w:t>действий</w:t>
      </w:r>
      <w:r>
        <w:rPr>
          <w:b/>
          <w:spacing w:val="-4"/>
          <w:sz w:val="24"/>
        </w:rPr>
        <w:t xml:space="preserve"> </w:t>
      </w:r>
      <w:r>
        <w:rPr>
          <w:sz w:val="24"/>
        </w:rPr>
        <w:t>лежат</w:t>
      </w:r>
      <w:r>
        <w:rPr>
          <w:spacing w:val="-13"/>
          <w:sz w:val="24"/>
        </w:rPr>
        <w:t xml:space="preserve"> </w:t>
      </w:r>
      <w:r>
        <w:rPr>
          <w:sz w:val="24"/>
        </w:rPr>
        <w:t>УУД, прежде</w:t>
      </w:r>
      <w:r>
        <w:rPr>
          <w:spacing w:val="-1"/>
          <w:sz w:val="24"/>
        </w:rPr>
        <w:t xml:space="preserve"> </w:t>
      </w:r>
      <w:r>
        <w:rPr>
          <w:sz w:val="24"/>
        </w:rPr>
        <w:t>всего</w:t>
      </w:r>
      <w:r>
        <w:rPr>
          <w:spacing w:val="-1"/>
          <w:sz w:val="24"/>
        </w:rPr>
        <w:t xml:space="preserve"> </w:t>
      </w:r>
      <w:r>
        <w:rPr>
          <w:sz w:val="24"/>
        </w:rPr>
        <w:t>познавательные:</w:t>
      </w:r>
    </w:p>
    <w:p w:rsidR="00784805" w:rsidRDefault="00D8152A" w:rsidP="00A7354B">
      <w:pPr>
        <w:pStyle w:val="a7"/>
        <w:numPr>
          <w:ilvl w:val="1"/>
          <w:numId w:val="4"/>
        </w:numPr>
        <w:tabs>
          <w:tab w:val="left" w:pos="1239"/>
        </w:tabs>
        <w:spacing w:line="275" w:lineRule="exact"/>
        <w:ind w:left="1238" w:hanging="145"/>
        <w:jc w:val="left"/>
        <w:rPr>
          <w:sz w:val="24"/>
        </w:rPr>
      </w:pPr>
      <w:r>
        <w:rPr>
          <w:spacing w:val="-1"/>
          <w:sz w:val="24"/>
        </w:rPr>
        <w:t>использование</w:t>
      </w:r>
      <w:r>
        <w:rPr>
          <w:spacing w:val="-4"/>
          <w:sz w:val="24"/>
        </w:rPr>
        <w:t xml:space="preserve"> </w:t>
      </w:r>
      <w:r>
        <w:rPr>
          <w:sz w:val="24"/>
        </w:rPr>
        <w:t>знаково-символических</w:t>
      </w:r>
      <w:r>
        <w:rPr>
          <w:spacing w:val="-12"/>
          <w:sz w:val="24"/>
        </w:rPr>
        <w:t xml:space="preserve"> </w:t>
      </w:r>
      <w:r>
        <w:rPr>
          <w:sz w:val="24"/>
        </w:rPr>
        <w:t>средств;</w:t>
      </w:r>
    </w:p>
    <w:p w:rsidR="00784805" w:rsidRDefault="00D8152A" w:rsidP="00A7354B">
      <w:pPr>
        <w:pStyle w:val="a7"/>
        <w:numPr>
          <w:ilvl w:val="1"/>
          <w:numId w:val="4"/>
        </w:numPr>
        <w:tabs>
          <w:tab w:val="left" w:pos="1239"/>
        </w:tabs>
        <w:spacing w:before="8" w:line="275" w:lineRule="exact"/>
        <w:ind w:left="1238" w:hanging="145"/>
        <w:jc w:val="left"/>
        <w:rPr>
          <w:sz w:val="24"/>
        </w:rPr>
      </w:pPr>
      <w:r>
        <w:rPr>
          <w:sz w:val="24"/>
        </w:rPr>
        <w:t>моделирование;</w:t>
      </w:r>
    </w:p>
    <w:p w:rsidR="00784805" w:rsidRDefault="00D8152A" w:rsidP="00A7354B">
      <w:pPr>
        <w:pStyle w:val="a7"/>
        <w:numPr>
          <w:ilvl w:val="1"/>
          <w:numId w:val="4"/>
        </w:numPr>
        <w:tabs>
          <w:tab w:val="left" w:pos="1239"/>
        </w:tabs>
        <w:spacing w:line="275" w:lineRule="exact"/>
        <w:ind w:left="1238" w:hanging="145"/>
        <w:jc w:val="left"/>
        <w:rPr>
          <w:sz w:val="24"/>
        </w:rPr>
      </w:pPr>
      <w:r>
        <w:rPr>
          <w:sz w:val="24"/>
        </w:rPr>
        <w:t>сравнение,</w:t>
      </w:r>
      <w:r>
        <w:rPr>
          <w:spacing w:val="-8"/>
          <w:sz w:val="24"/>
        </w:rPr>
        <w:t xml:space="preserve"> </w:t>
      </w:r>
      <w:r>
        <w:rPr>
          <w:sz w:val="24"/>
        </w:rPr>
        <w:t>группировка</w:t>
      </w:r>
      <w:r>
        <w:rPr>
          <w:spacing w:val="-6"/>
          <w:sz w:val="24"/>
        </w:rPr>
        <w:t xml:space="preserve"> </w:t>
      </w:r>
      <w:r>
        <w:rPr>
          <w:sz w:val="24"/>
        </w:rPr>
        <w:t>и</w:t>
      </w:r>
      <w:r>
        <w:rPr>
          <w:spacing w:val="-5"/>
          <w:sz w:val="24"/>
        </w:rPr>
        <w:t xml:space="preserve"> </w:t>
      </w:r>
      <w:r>
        <w:rPr>
          <w:sz w:val="24"/>
        </w:rPr>
        <w:t>классификация</w:t>
      </w:r>
      <w:r>
        <w:rPr>
          <w:spacing w:val="-10"/>
          <w:sz w:val="24"/>
        </w:rPr>
        <w:t xml:space="preserve"> </w:t>
      </w:r>
      <w:r>
        <w:rPr>
          <w:sz w:val="24"/>
        </w:rPr>
        <w:t>объектов;</w:t>
      </w:r>
    </w:p>
    <w:p w:rsidR="00784805" w:rsidRDefault="00D8152A" w:rsidP="00A7354B">
      <w:pPr>
        <w:pStyle w:val="a7"/>
        <w:numPr>
          <w:ilvl w:val="1"/>
          <w:numId w:val="4"/>
        </w:numPr>
        <w:tabs>
          <w:tab w:val="left" w:pos="1239"/>
        </w:tabs>
        <w:spacing w:before="2" w:line="275" w:lineRule="exact"/>
        <w:ind w:left="1238" w:hanging="145"/>
        <w:jc w:val="left"/>
        <w:rPr>
          <w:sz w:val="24"/>
        </w:rPr>
      </w:pPr>
      <w:r>
        <w:rPr>
          <w:sz w:val="24"/>
        </w:rPr>
        <w:t>действия</w:t>
      </w:r>
      <w:r>
        <w:rPr>
          <w:spacing w:val="-1"/>
          <w:sz w:val="24"/>
        </w:rPr>
        <w:t xml:space="preserve"> </w:t>
      </w:r>
      <w:r>
        <w:rPr>
          <w:sz w:val="24"/>
        </w:rPr>
        <w:t>анализа, синтеза</w:t>
      </w:r>
      <w:r>
        <w:rPr>
          <w:spacing w:val="-10"/>
          <w:sz w:val="24"/>
        </w:rPr>
        <w:t xml:space="preserve"> </w:t>
      </w:r>
      <w:r>
        <w:rPr>
          <w:sz w:val="24"/>
        </w:rPr>
        <w:t>и</w:t>
      </w:r>
      <w:r>
        <w:rPr>
          <w:spacing w:val="-13"/>
          <w:sz w:val="24"/>
        </w:rPr>
        <w:t xml:space="preserve"> </w:t>
      </w:r>
      <w:r>
        <w:rPr>
          <w:sz w:val="24"/>
        </w:rPr>
        <w:t>обобщения;</w:t>
      </w:r>
    </w:p>
    <w:p w:rsidR="00784805" w:rsidRDefault="00D8152A" w:rsidP="00A7354B">
      <w:pPr>
        <w:pStyle w:val="a7"/>
        <w:numPr>
          <w:ilvl w:val="1"/>
          <w:numId w:val="4"/>
        </w:numPr>
        <w:tabs>
          <w:tab w:val="left" w:pos="1244"/>
        </w:tabs>
        <w:spacing w:line="275" w:lineRule="exact"/>
        <w:ind w:left="1243" w:hanging="150"/>
        <w:jc w:val="left"/>
        <w:rPr>
          <w:sz w:val="24"/>
        </w:rPr>
      </w:pPr>
      <w:r>
        <w:rPr>
          <w:sz w:val="24"/>
        </w:rPr>
        <w:t>установление</w:t>
      </w:r>
      <w:r>
        <w:rPr>
          <w:spacing w:val="-6"/>
          <w:sz w:val="24"/>
        </w:rPr>
        <w:t xml:space="preserve"> </w:t>
      </w:r>
      <w:r>
        <w:rPr>
          <w:sz w:val="24"/>
        </w:rPr>
        <w:t>связей</w:t>
      </w:r>
      <w:r>
        <w:rPr>
          <w:spacing w:val="-9"/>
          <w:sz w:val="24"/>
        </w:rPr>
        <w:t xml:space="preserve"> </w:t>
      </w:r>
      <w:r>
        <w:rPr>
          <w:sz w:val="24"/>
        </w:rPr>
        <w:t>(в</w:t>
      </w:r>
      <w:r>
        <w:rPr>
          <w:spacing w:val="-9"/>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причинно-следственных)</w:t>
      </w:r>
      <w:r>
        <w:rPr>
          <w:spacing w:val="1"/>
          <w:sz w:val="24"/>
        </w:rPr>
        <w:t xml:space="preserve"> </w:t>
      </w:r>
      <w:r>
        <w:rPr>
          <w:sz w:val="24"/>
        </w:rPr>
        <w:t>и</w:t>
      </w:r>
      <w:r>
        <w:rPr>
          <w:spacing w:val="-4"/>
          <w:sz w:val="24"/>
        </w:rPr>
        <w:t xml:space="preserve"> </w:t>
      </w:r>
      <w:r>
        <w:rPr>
          <w:sz w:val="24"/>
        </w:rPr>
        <w:t>аналогий;</w:t>
      </w:r>
    </w:p>
    <w:p w:rsidR="00784805" w:rsidRDefault="00D8152A" w:rsidP="00A7354B">
      <w:pPr>
        <w:pStyle w:val="a7"/>
        <w:numPr>
          <w:ilvl w:val="1"/>
          <w:numId w:val="4"/>
        </w:numPr>
        <w:tabs>
          <w:tab w:val="left" w:pos="1239"/>
        </w:tabs>
        <w:spacing w:before="2" w:line="275" w:lineRule="exact"/>
        <w:ind w:left="1238" w:hanging="145"/>
        <w:jc w:val="left"/>
        <w:rPr>
          <w:sz w:val="24"/>
        </w:rPr>
      </w:pPr>
      <w:r>
        <w:rPr>
          <w:spacing w:val="-1"/>
          <w:sz w:val="24"/>
        </w:rPr>
        <w:t>поиск,</w:t>
      </w:r>
      <w:r>
        <w:rPr>
          <w:spacing w:val="-2"/>
          <w:sz w:val="24"/>
        </w:rPr>
        <w:t xml:space="preserve"> </w:t>
      </w:r>
      <w:r>
        <w:rPr>
          <w:spacing w:val="-1"/>
          <w:sz w:val="24"/>
        </w:rPr>
        <w:t>преобразование,</w:t>
      </w:r>
      <w:r>
        <w:rPr>
          <w:sz w:val="24"/>
        </w:rPr>
        <w:t xml:space="preserve"> представление</w:t>
      </w:r>
      <w:r>
        <w:rPr>
          <w:spacing w:val="-13"/>
          <w:sz w:val="24"/>
        </w:rPr>
        <w:t xml:space="preserve"> </w:t>
      </w:r>
      <w:r>
        <w:rPr>
          <w:sz w:val="24"/>
        </w:rPr>
        <w:t>и</w:t>
      </w:r>
      <w:r>
        <w:rPr>
          <w:spacing w:val="-8"/>
          <w:sz w:val="24"/>
        </w:rPr>
        <w:t xml:space="preserve"> </w:t>
      </w:r>
      <w:r>
        <w:rPr>
          <w:sz w:val="24"/>
        </w:rPr>
        <w:t>интерпретация</w:t>
      </w:r>
      <w:r>
        <w:rPr>
          <w:spacing w:val="-3"/>
          <w:sz w:val="24"/>
        </w:rPr>
        <w:t xml:space="preserve"> </w:t>
      </w:r>
      <w:r>
        <w:rPr>
          <w:sz w:val="24"/>
        </w:rPr>
        <w:t>информации;</w:t>
      </w:r>
    </w:p>
    <w:p w:rsidR="00784805" w:rsidRDefault="00D8152A" w:rsidP="00A7354B">
      <w:pPr>
        <w:pStyle w:val="a7"/>
        <w:numPr>
          <w:ilvl w:val="1"/>
          <w:numId w:val="4"/>
        </w:numPr>
        <w:tabs>
          <w:tab w:val="left" w:pos="1239"/>
        </w:tabs>
        <w:spacing w:line="275" w:lineRule="exact"/>
        <w:ind w:left="1238" w:hanging="145"/>
        <w:jc w:val="left"/>
        <w:rPr>
          <w:sz w:val="24"/>
        </w:rPr>
      </w:pPr>
      <w:r>
        <w:rPr>
          <w:sz w:val="24"/>
        </w:rPr>
        <w:t>развитие</w:t>
      </w:r>
      <w:r>
        <w:rPr>
          <w:spacing w:val="-10"/>
          <w:sz w:val="24"/>
        </w:rPr>
        <w:t xml:space="preserve"> </w:t>
      </w:r>
      <w:r>
        <w:rPr>
          <w:sz w:val="24"/>
        </w:rPr>
        <w:t>научного</w:t>
      </w:r>
      <w:r>
        <w:rPr>
          <w:spacing w:val="-1"/>
          <w:sz w:val="24"/>
        </w:rPr>
        <w:t xml:space="preserve"> </w:t>
      </w:r>
      <w:r>
        <w:rPr>
          <w:sz w:val="24"/>
        </w:rPr>
        <w:t>мышления;</w:t>
      </w:r>
    </w:p>
    <w:p w:rsidR="00784805" w:rsidRDefault="00D8152A" w:rsidP="00A7354B">
      <w:pPr>
        <w:pStyle w:val="a7"/>
        <w:numPr>
          <w:ilvl w:val="1"/>
          <w:numId w:val="4"/>
        </w:numPr>
        <w:tabs>
          <w:tab w:val="left" w:pos="1239"/>
        </w:tabs>
        <w:spacing w:before="3" w:line="275" w:lineRule="exact"/>
        <w:ind w:left="1238" w:hanging="145"/>
        <w:jc w:val="left"/>
        <w:rPr>
          <w:sz w:val="24"/>
        </w:rPr>
      </w:pPr>
      <w:r>
        <w:rPr>
          <w:sz w:val="24"/>
        </w:rPr>
        <w:t>разработка</w:t>
      </w:r>
      <w:r>
        <w:rPr>
          <w:spacing w:val="-6"/>
          <w:sz w:val="24"/>
        </w:rPr>
        <w:t xml:space="preserve"> </w:t>
      </w:r>
      <w:r>
        <w:rPr>
          <w:sz w:val="24"/>
        </w:rPr>
        <w:t>и</w:t>
      </w:r>
      <w:r>
        <w:rPr>
          <w:spacing w:val="1"/>
          <w:sz w:val="24"/>
        </w:rPr>
        <w:t xml:space="preserve"> </w:t>
      </w:r>
      <w:r>
        <w:rPr>
          <w:sz w:val="24"/>
        </w:rPr>
        <w:t>реализация</w:t>
      </w:r>
      <w:r>
        <w:rPr>
          <w:spacing w:val="-4"/>
          <w:sz w:val="24"/>
        </w:rPr>
        <w:t xml:space="preserve"> </w:t>
      </w:r>
      <w:r>
        <w:rPr>
          <w:sz w:val="24"/>
        </w:rPr>
        <w:t>учебных</w:t>
      </w:r>
      <w:r>
        <w:rPr>
          <w:spacing w:val="-9"/>
          <w:sz w:val="24"/>
        </w:rPr>
        <w:t xml:space="preserve"> </w:t>
      </w:r>
      <w:r>
        <w:rPr>
          <w:sz w:val="24"/>
        </w:rPr>
        <w:t>проектов;</w:t>
      </w:r>
    </w:p>
    <w:p w:rsidR="00784805" w:rsidRDefault="00D8152A" w:rsidP="00A7354B">
      <w:pPr>
        <w:pStyle w:val="a7"/>
        <w:numPr>
          <w:ilvl w:val="1"/>
          <w:numId w:val="4"/>
        </w:numPr>
        <w:tabs>
          <w:tab w:val="left" w:pos="1239"/>
        </w:tabs>
        <w:spacing w:line="274" w:lineRule="exact"/>
        <w:ind w:left="1238" w:hanging="145"/>
        <w:jc w:val="left"/>
        <w:rPr>
          <w:sz w:val="24"/>
        </w:rPr>
      </w:pPr>
      <w:r>
        <w:rPr>
          <w:sz w:val="24"/>
        </w:rPr>
        <w:t>активное</w:t>
      </w:r>
      <w:r>
        <w:rPr>
          <w:spacing w:val="-6"/>
          <w:sz w:val="24"/>
        </w:rPr>
        <w:t xml:space="preserve"> </w:t>
      </w:r>
      <w:r>
        <w:rPr>
          <w:sz w:val="24"/>
        </w:rPr>
        <w:t>использование</w:t>
      </w:r>
      <w:r>
        <w:rPr>
          <w:spacing w:val="-10"/>
          <w:sz w:val="24"/>
        </w:rPr>
        <w:t xml:space="preserve"> </w:t>
      </w:r>
      <w:r>
        <w:rPr>
          <w:sz w:val="24"/>
        </w:rPr>
        <w:t>возможностей</w:t>
      </w:r>
      <w:r>
        <w:rPr>
          <w:spacing w:val="-8"/>
          <w:sz w:val="24"/>
        </w:rPr>
        <w:t xml:space="preserve"> </w:t>
      </w:r>
      <w:r>
        <w:rPr>
          <w:sz w:val="24"/>
        </w:rPr>
        <w:t>ИКТ.</w:t>
      </w:r>
    </w:p>
    <w:p w:rsidR="00784805" w:rsidRDefault="00D8152A">
      <w:pPr>
        <w:pStyle w:val="a5"/>
        <w:spacing w:before="1" w:line="237" w:lineRule="auto"/>
        <w:ind w:left="1094" w:right="663"/>
        <w:jc w:val="left"/>
      </w:pPr>
      <w:r>
        <w:rPr>
          <w:b/>
        </w:rPr>
        <w:t>Объектом</w:t>
      </w:r>
      <w:r>
        <w:rPr>
          <w:b/>
          <w:spacing w:val="17"/>
        </w:rPr>
        <w:t xml:space="preserve"> </w:t>
      </w:r>
      <w:r>
        <w:rPr>
          <w:b/>
        </w:rPr>
        <w:t>оценки</w:t>
      </w:r>
      <w:r>
        <w:rPr>
          <w:b/>
          <w:spacing w:val="13"/>
        </w:rPr>
        <w:t xml:space="preserve"> </w:t>
      </w:r>
      <w:r>
        <w:rPr>
          <w:b/>
        </w:rPr>
        <w:t>предметных</w:t>
      </w:r>
      <w:r>
        <w:rPr>
          <w:b/>
          <w:spacing w:val="13"/>
        </w:rPr>
        <w:t xml:space="preserve"> </w:t>
      </w:r>
      <w:r>
        <w:rPr>
          <w:b/>
        </w:rPr>
        <w:t>результатов</w:t>
      </w:r>
      <w:r>
        <w:rPr>
          <w:b/>
          <w:spacing w:val="13"/>
        </w:rPr>
        <w:t xml:space="preserve"> </w:t>
      </w:r>
      <w:r>
        <w:t>служит</w:t>
      </w:r>
      <w:r>
        <w:rPr>
          <w:spacing w:val="19"/>
        </w:rPr>
        <w:t xml:space="preserve"> </w:t>
      </w:r>
      <w:r>
        <w:t>способность</w:t>
      </w:r>
      <w:r>
        <w:rPr>
          <w:spacing w:val="15"/>
        </w:rPr>
        <w:t xml:space="preserve"> </w:t>
      </w:r>
      <w:r>
        <w:t>обучающихся</w:t>
      </w:r>
      <w:r>
        <w:rPr>
          <w:spacing w:val="17"/>
        </w:rPr>
        <w:t xml:space="preserve"> </w:t>
      </w:r>
      <w:r>
        <w:t>решать</w:t>
      </w:r>
      <w:r>
        <w:rPr>
          <w:spacing w:val="23"/>
        </w:rPr>
        <w:t xml:space="preserve"> </w:t>
      </w:r>
      <w:r>
        <w:t>учебно-</w:t>
      </w:r>
      <w:r>
        <w:rPr>
          <w:spacing w:val="19"/>
        </w:rPr>
        <w:t xml:space="preserve"> </w:t>
      </w:r>
      <w:r>
        <w:t>познавательные</w:t>
      </w:r>
      <w:r>
        <w:rPr>
          <w:spacing w:val="19"/>
        </w:rPr>
        <w:t xml:space="preserve"> </w:t>
      </w:r>
      <w:r>
        <w:t>и</w:t>
      </w:r>
      <w:r>
        <w:rPr>
          <w:spacing w:val="18"/>
        </w:rPr>
        <w:t xml:space="preserve"> </w:t>
      </w:r>
      <w:r>
        <w:t>учебно-практические</w:t>
      </w:r>
      <w:r>
        <w:rPr>
          <w:spacing w:val="-57"/>
        </w:rPr>
        <w:t xml:space="preserve"> </w:t>
      </w:r>
      <w:r>
        <w:t>задачи с</w:t>
      </w:r>
      <w:r>
        <w:rPr>
          <w:spacing w:val="-1"/>
        </w:rPr>
        <w:t xml:space="preserve"> </w:t>
      </w:r>
      <w:r>
        <w:t>использованием</w:t>
      </w:r>
      <w:r>
        <w:rPr>
          <w:spacing w:val="3"/>
        </w:rPr>
        <w:t xml:space="preserve"> </w:t>
      </w:r>
      <w:r>
        <w:t>средств,</w:t>
      </w:r>
      <w:r>
        <w:rPr>
          <w:spacing w:val="3"/>
        </w:rPr>
        <w:t xml:space="preserve"> </w:t>
      </w:r>
      <w:r>
        <w:t>соответствующих</w:t>
      </w:r>
      <w:r>
        <w:rPr>
          <w:spacing w:val="-4"/>
        </w:rPr>
        <w:t xml:space="preserve"> </w:t>
      </w:r>
      <w:r>
        <w:t>содержанию учебных</w:t>
      </w:r>
      <w:r>
        <w:rPr>
          <w:spacing w:val="-9"/>
        </w:rPr>
        <w:t xml:space="preserve"> </w:t>
      </w:r>
      <w:r>
        <w:t>предметов,</w:t>
      </w:r>
      <w:r>
        <w:rPr>
          <w:spacing w:val="-2"/>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4"/>
        </w:rPr>
        <w:t xml:space="preserve"> </w:t>
      </w:r>
      <w:r>
        <w:t>основе</w:t>
      </w:r>
      <w:r>
        <w:rPr>
          <w:spacing w:val="-6"/>
        </w:rPr>
        <w:t xml:space="preserve"> </w:t>
      </w:r>
      <w:r>
        <w:t>метапредметных</w:t>
      </w:r>
      <w:r>
        <w:rPr>
          <w:spacing w:val="-7"/>
        </w:rPr>
        <w:t xml:space="preserve"> </w:t>
      </w:r>
      <w:r>
        <w:t>действий.</w:t>
      </w:r>
    </w:p>
    <w:p w:rsidR="00784805" w:rsidRDefault="00D8152A">
      <w:pPr>
        <w:pStyle w:val="a5"/>
        <w:spacing w:before="6" w:line="237" w:lineRule="auto"/>
        <w:ind w:left="1094"/>
        <w:jc w:val="left"/>
      </w:pPr>
      <w:r>
        <w:t>В</w:t>
      </w:r>
      <w:r>
        <w:rPr>
          <w:spacing w:val="15"/>
        </w:rPr>
        <w:t xml:space="preserve"> </w:t>
      </w:r>
      <w:r>
        <w:t>рабочих</w:t>
      </w:r>
      <w:r>
        <w:rPr>
          <w:spacing w:val="12"/>
        </w:rPr>
        <w:t xml:space="preserve"> </w:t>
      </w:r>
      <w:r>
        <w:t>программах</w:t>
      </w:r>
      <w:r>
        <w:rPr>
          <w:spacing w:val="12"/>
        </w:rPr>
        <w:t xml:space="preserve"> </w:t>
      </w:r>
      <w:r>
        <w:t>по</w:t>
      </w:r>
      <w:r>
        <w:rPr>
          <w:spacing w:val="17"/>
        </w:rPr>
        <w:t xml:space="preserve"> </w:t>
      </w:r>
      <w:r>
        <w:t>учебным</w:t>
      </w:r>
      <w:r>
        <w:rPr>
          <w:spacing w:val="18"/>
        </w:rPr>
        <w:t xml:space="preserve"> </w:t>
      </w:r>
      <w:r>
        <w:t>предметам,</w:t>
      </w:r>
      <w:r>
        <w:rPr>
          <w:spacing w:val="19"/>
        </w:rPr>
        <w:t xml:space="preserve"> </w:t>
      </w:r>
      <w:r>
        <w:t>учебным</w:t>
      </w:r>
      <w:r>
        <w:rPr>
          <w:spacing w:val="26"/>
        </w:rPr>
        <w:t xml:space="preserve"> </w:t>
      </w:r>
      <w:r>
        <w:t>курсам</w:t>
      </w:r>
      <w:r>
        <w:rPr>
          <w:spacing w:val="18"/>
        </w:rPr>
        <w:t xml:space="preserve"> </w:t>
      </w:r>
      <w:r>
        <w:t>включается</w:t>
      </w:r>
      <w:r>
        <w:rPr>
          <w:spacing w:val="17"/>
        </w:rPr>
        <w:t xml:space="preserve"> </w:t>
      </w:r>
      <w:r>
        <w:t>описание</w:t>
      </w:r>
      <w:r>
        <w:rPr>
          <w:spacing w:val="12"/>
        </w:rPr>
        <w:t xml:space="preserve"> </w:t>
      </w:r>
      <w:r>
        <w:t>оценочной</w:t>
      </w:r>
      <w:r>
        <w:rPr>
          <w:spacing w:val="18"/>
        </w:rPr>
        <w:t xml:space="preserve"> </w:t>
      </w:r>
      <w:r>
        <w:t>деятельности</w:t>
      </w:r>
      <w:r>
        <w:rPr>
          <w:spacing w:val="19"/>
        </w:rPr>
        <w:t xml:space="preserve"> </w:t>
      </w:r>
      <w:r>
        <w:t>и</w:t>
      </w:r>
      <w:r>
        <w:rPr>
          <w:spacing w:val="13"/>
        </w:rPr>
        <w:t xml:space="preserve"> </w:t>
      </w:r>
      <w:r>
        <w:t>оценочных</w:t>
      </w:r>
      <w:r>
        <w:rPr>
          <w:spacing w:val="14"/>
        </w:rPr>
        <w:t xml:space="preserve"> </w:t>
      </w:r>
      <w:r>
        <w:t>материалов</w:t>
      </w:r>
      <w:r>
        <w:rPr>
          <w:spacing w:val="-57"/>
        </w:rPr>
        <w:t xml:space="preserve"> </w:t>
      </w:r>
      <w:r>
        <w:t>относительно</w:t>
      </w:r>
      <w:r>
        <w:rPr>
          <w:spacing w:val="7"/>
        </w:rPr>
        <w:t xml:space="preserve"> </w:t>
      </w:r>
      <w:r>
        <w:t>предметных</w:t>
      </w:r>
      <w:r>
        <w:rPr>
          <w:spacing w:val="-2"/>
        </w:rPr>
        <w:t xml:space="preserve"> </w:t>
      </w:r>
      <w:r>
        <w:t>и</w:t>
      </w:r>
      <w:r>
        <w:rPr>
          <w:spacing w:val="3"/>
        </w:rPr>
        <w:t xml:space="preserve"> </w:t>
      </w:r>
      <w:r>
        <w:t>метапредметных</w:t>
      </w:r>
      <w:r>
        <w:rPr>
          <w:spacing w:val="-6"/>
        </w:rPr>
        <w:t xml:space="preserve"> </w:t>
      </w:r>
      <w:r>
        <w:t>образовательных</w:t>
      </w:r>
      <w:r>
        <w:rPr>
          <w:spacing w:val="-6"/>
        </w:rPr>
        <w:t xml:space="preserve"> </w:t>
      </w:r>
      <w:r>
        <w:t>результатов,</w:t>
      </w:r>
      <w:r>
        <w:rPr>
          <w:spacing w:val="4"/>
        </w:rPr>
        <w:t xml:space="preserve"> </w:t>
      </w:r>
      <w:r>
        <w:t>а</w:t>
      </w:r>
      <w:r>
        <w:rPr>
          <w:spacing w:val="-3"/>
        </w:rPr>
        <w:t xml:space="preserve"> </w:t>
      </w:r>
      <w:r>
        <w:t>именно:</w:t>
      </w:r>
    </w:p>
    <w:p w:rsidR="00784805" w:rsidRDefault="002B54D8">
      <w:pPr>
        <w:pStyle w:val="a5"/>
        <w:spacing w:before="23" w:line="275" w:lineRule="exact"/>
        <w:ind w:left="1522"/>
        <w:jc w:val="left"/>
      </w:pPr>
      <w:r>
        <w:pict>
          <v:group id="_x0000_s1204" style="position:absolute;left:0;text-align:left;margin-left:60.75pt;margin-top:1.55pt;width:18.75pt;height:26.9pt;z-index:-40443904;mso-position-horizontal-relative:page" coordorigin="1215,31" coordsize="375,538">
            <v:shape id="_x0000_s1206" type="#_x0000_t75" style="position:absolute;left:1214;top:31;width:375;height:264">
              <v:imagedata r:id="rId10" o:title=""/>
            </v:shape>
            <v:shape id="_x0000_s1205" type="#_x0000_t75" style="position:absolute;left:1214;top:304;width:375;height:264">
              <v:imagedata r:id="rId10" o:title=""/>
            </v:shape>
            <w10:wrap anchorx="page"/>
          </v:group>
        </w:pict>
      </w:r>
      <w:r w:rsidR="00D8152A">
        <w:t>применяемые</w:t>
      </w:r>
      <w:r w:rsidR="00D8152A">
        <w:rPr>
          <w:spacing w:val="-10"/>
        </w:rPr>
        <w:t xml:space="preserve"> </w:t>
      </w:r>
      <w:r w:rsidR="00D8152A">
        <w:t>оценочные</w:t>
      </w:r>
      <w:r w:rsidR="00D8152A">
        <w:rPr>
          <w:spacing w:val="-4"/>
        </w:rPr>
        <w:t xml:space="preserve"> </w:t>
      </w:r>
      <w:r w:rsidR="00D8152A">
        <w:t>модели,</w:t>
      </w:r>
      <w:r w:rsidR="00D8152A">
        <w:rPr>
          <w:spacing w:val="-8"/>
        </w:rPr>
        <w:t xml:space="preserve"> </w:t>
      </w:r>
      <w:r w:rsidR="00D8152A">
        <w:t>шкалы,</w:t>
      </w:r>
      <w:r w:rsidR="00D8152A">
        <w:rPr>
          <w:spacing w:val="-6"/>
        </w:rPr>
        <w:t xml:space="preserve"> </w:t>
      </w:r>
      <w:r w:rsidR="00D8152A">
        <w:t>виды</w:t>
      </w:r>
      <w:r w:rsidR="00D8152A">
        <w:rPr>
          <w:spacing w:val="-12"/>
        </w:rPr>
        <w:t xml:space="preserve"> </w:t>
      </w:r>
      <w:r w:rsidR="00D8152A">
        <w:t>и формы</w:t>
      </w:r>
      <w:r w:rsidR="00D8152A">
        <w:rPr>
          <w:spacing w:val="-12"/>
        </w:rPr>
        <w:t xml:space="preserve"> </w:t>
      </w:r>
      <w:r w:rsidR="00D8152A">
        <w:t>оценочной</w:t>
      </w:r>
      <w:r w:rsidR="00D8152A">
        <w:rPr>
          <w:spacing w:val="-2"/>
        </w:rPr>
        <w:t xml:space="preserve"> </w:t>
      </w:r>
      <w:r w:rsidR="00D8152A">
        <w:t>деятельности;</w:t>
      </w:r>
    </w:p>
    <w:p w:rsidR="00784805" w:rsidRDefault="00D8152A">
      <w:pPr>
        <w:pStyle w:val="a5"/>
        <w:spacing w:before="1" w:line="237" w:lineRule="auto"/>
        <w:ind w:left="1094" w:firstLine="427"/>
        <w:jc w:val="left"/>
      </w:pPr>
      <w:r>
        <w:rPr>
          <w:spacing w:val="-1"/>
        </w:rPr>
        <w:t>нормы</w:t>
      </w:r>
      <w:r>
        <w:rPr>
          <w:spacing w:val="-15"/>
        </w:rPr>
        <w:t xml:space="preserve"> </w:t>
      </w:r>
      <w:r>
        <w:rPr>
          <w:spacing w:val="-1"/>
        </w:rPr>
        <w:t>оценок:</w:t>
      </w:r>
      <w:r>
        <w:rPr>
          <w:spacing w:val="-12"/>
        </w:rPr>
        <w:t xml:space="preserve"> </w:t>
      </w:r>
      <w:r>
        <w:rPr>
          <w:spacing w:val="-1"/>
        </w:rPr>
        <w:t>требования</w:t>
      </w:r>
      <w:r>
        <w:rPr>
          <w:spacing w:val="-11"/>
        </w:rPr>
        <w:t xml:space="preserve"> </w:t>
      </w:r>
      <w:r>
        <w:rPr>
          <w:spacing w:val="-1"/>
        </w:rPr>
        <w:t>к</w:t>
      </w:r>
      <w:r>
        <w:rPr>
          <w:spacing w:val="-10"/>
        </w:rPr>
        <w:t xml:space="preserve"> </w:t>
      </w:r>
      <w:r>
        <w:rPr>
          <w:spacing w:val="-1"/>
        </w:rPr>
        <w:t>выставлению</w:t>
      </w:r>
      <w:r>
        <w:rPr>
          <w:spacing w:val="-19"/>
        </w:rPr>
        <w:t xml:space="preserve"> </w:t>
      </w:r>
      <w:r>
        <w:t>отметок</w:t>
      </w:r>
      <w:r>
        <w:rPr>
          <w:spacing w:val="-13"/>
        </w:rPr>
        <w:t xml:space="preserve"> </w:t>
      </w:r>
      <w:r>
        <w:t>(при</w:t>
      </w:r>
      <w:r>
        <w:rPr>
          <w:spacing w:val="-11"/>
        </w:rPr>
        <w:t xml:space="preserve"> </w:t>
      </w:r>
      <w:r>
        <w:t>необходимости</w:t>
      </w:r>
      <w:r>
        <w:rPr>
          <w:spacing w:val="-7"/>
        </w:rPr>
        <w:t xml:space="preserve"> </w:t>
      </w:r>
      <w:r>
        <w:t>–</w:t>
      </w:r>
      <w:r>
        <w:rPr>
          <w:spacing w:val="-11"/>
        </w:rPr>
        <w:t xml:space="preserve"> </w:t>
      </w:r>
      <w:r>
        <w:t>с</w:t>
      </w:r>
      <w:r>
        <w:rPr>
          <w:spacing w:val="-9"/>
        </w:rPr>
        <w:t xml:space="preserve"> </w:t>
      </w:r>
      <w:r>
        <w:t>учетом</w:t>
      </w:r>
      <w:r>
        <w:rPr>
          <w:spacing w:val="-5"/>
        </w:rPr>
        <w:t xml:space="preserve"> </w:t>
      </w:r>
      <w:r>
        <w:t>степени</w:t>
      </w:r>
      <w:r>
        <w:rPr>
          <w:spacing w:val="-9"/>
        </w:rPr>
        <w:t xml:space="preserve"> </w:t>
      </w:r>
      <w:r>
        <w:t>значимости</w:t>
      </w:r>
      <w:r>
        <w:rPr>
          <w:spacing w:val="-15"/>
        </w:rPr>
        <w:t xml:space="preserve"> </w:t>
      </w:r>
      <w:r>
        <w:t>отметок</w:t>
      </w:r>
      <w:r>
        <w:rPr>
          <w:spacing w:val="-13"/>
        </w:rPr>
        <w:t xml:space="preserve"> </w:t>
      </w:r>
      <w:r>
        <w:t>за</w:t>
      </w:r>
      <w:r>
        <w:rPr>
          <w:spacing w:val="-26"/>
        </w:rPr>
        <w:t xml:space="preserve"> </w:t>
      </w:r>
      <w:r>
        <w:t>отдельные</w:t>
      </w:r>
      <w:r>
        <w:rPr>
          <w:spacing w:val="-26"/>
        </w:rPr>
        <w:t xml:space="preserve"> </w:t>
      </w:r>
      <w:r>
        <w:t>оценочные</w:t>
      </w:r>
      <w:r>
        <w:rPr>
          <w:spacing w:val="-57"/>
        </w:rPr>
        <w:t xml:space="preserve"> </w:t>
      </w:r>
      <w:r>
        <w:t>процедуры),</w:t>
      </w:r>
      <w:r>
        <w:rPr>
          <w:spacing w:val="10"/>
        </w:rPr>
        <w:t xml:space="preserve"> </w:t>
      </w:r>
      <w:r>
        <w:t>а</w:t>
      </w:r>
      <w:r>
        <w:rPr>
          <w:spacing w:val="1"/>
        </w:rPr>
        <w:t xml:space="preserve"> </w:t>
      </w:r>
      <w:r>
        <w:t>также</w:t>
      </w:r>
      <w:r>
        <w:rPr>
          <w:spacing w:val="1"/>
        </w:rPr>
        <w:t xml:space="preserve"> </w:t>
      </w:r>
      <w:r>
        <w:t>критерии</w:t>
      </w:r>
      <w:r>
        <w:rPr>
          <w:spacing w:val="-5"/>
        </w:rPr>
        <w:t xml:space="preserve"> </w:t>
      </w:r>
      <w:r>
        <w:t>оценки;</w:t>
      </w:r>
    </w:p>
    <w:p w:rsidR="00784805" w:rsidRDefault="00D8152A">
      <w:pPr>
        <w:pStyle w:val="a5"/>
        <w:ind w:left="1094" w:right="671"/>
      </w:pPr>
      <w:r>
        <w:rPr>
          <w:noProof/>
          <w:position w:val="-4"/>
          <w:lang w:eastAsia="ru-RU"/>
        </w:rPr>
        <w:drawing>
          <wp:inline distT="0" distB="0" distL="0" distR="0">
            <wp:extent cx="237744" cy="167639"/>
            <wp:effectExtent l="0" t="0" r="0" b="0"/>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список</w:t>
      </w:r>
      <w:r>
        <w:rPr>
          <w:spacing w:val="-12"/>
        </w:rPr>
        <w:t xml:space="preserve"> </w:t>
      </w:r>
      <w:r>
        <w:t>планируемых</w:t>
      </w:r>
      <w:r>
        <w:rPr>
          <w:spacing w:val="-9"/>
        </w:rPr>
        <w:t xml:space="preserve"> </w:t>
      </w:r>
      <w:r>
        <w:t>результатов</w:t>
      </w:r>
      <w:r>
        <w:rPr>
          <w:spacing w:val="-8"/>
        </w:rPr>
        <w:t xml:space="preserve"> </w:t>
      </w:r>
      <w:r>
        <w:t>(итоговых</w:t>
      </w:r>
      <w:r>
        <w:rPr>
          <w:spacing w:val="-9"/>
        </w:rPr>
        <w:t xml:space="preserve"> </w:t>
      </w:r>
      <w:r>
        <w:t>и</w:t>
      </w:r>
      <w:r>
        <w:rPr>
          <w:spacing w:val="-10"/>
        </w:rPr>
        <w:t xml:space="preserve"> </w:t>
      </w:r>
      <w:r>
        <w:t>промежуточных)</w:t>
      </w:r>
      <w:r>
        <w:rPr>
          <w:spacing w:val="-3"/>
        </w:rPr>
        <w:t xml:space="preserve"> </w:t>
      </w:r>
      <w:r>
        <w:t>с</w:t>
      </w:r>
      <w:r>
        <w:rPr>
          <w:spacing w:val="-7"/>
        </w:rPr>
        <w:t xml:space="preserve"> </w:t>
      </w:r>
      <w:r>
        <w:t>указанием</w:t>
      </w:r>
      <w:r>
        <w:rPr>
          <w:spacing w:val="-3"/>
        </w:rPr>
        <w:t xml:space="preserve"> </w:t>
      </w:r>
      <w:r>
        <w:t>этапов</w:t>
      </w:r>
      <w:r>
        <w:rPr>
          <w:spacing w:val="-9"/>
        </w:rPr>
        <w:t xml:space="preserve"> </w:t>
      </w:r>
      <w:r>
        <w:t>их</w:t>
      </w:r>
      <w:r>
        <w:rPr>
          <w:spacing w:val="-11"/>
        </w:rPr>
        <w:t xml:space="preserve"> </w:t>
      </w:r>
      <w:r>
        <w:t>формирования</w:t>
      </w:r>
      <w:r>
        <w:rPr>
          <w:spacing w:val="-9"/>
        </w:rPr>
        <w:t xml:space="preserve"> </w:t>
      </w:r>
      <w:r>
        <w:t>(по</w:t>
      </w:r>
      <w:r>
        <w:rPr>
          <w:spacing w:val="-6"/>
        </w:rPr>
        <w:t xml:space="preserve"> </w:t>
      </w:r>
      <w:r>
        <w:t>каждому</w:t>
      </w:r>
      <w:r>
        <w:rPr>
          <w:spacing w:val="-15"/>
        </w:rPr>
        <w:t xml:space="preserve"> </w:t>
      </w:r>
      <w:r>
        <w:t>разделу</w:t>
      </w:r>
      <w:r>
        <w:rPr>
          <w:spacing w:val="-15"/>
        </w:rPr>
        <w:t xml:space="preserve"> </w:t>
      </w:r>
      <w:r>
        <w:t>/</w:t>
      </w:r>
      <w:r>
        <w:rPr>
          <w:spacing w:val="-5"/>
        </w:rPr>
        <w:t xml:space="preserve"> </w:t>
      </w:r>
      <w:r>
        <w:t>теме</w:t>
      </w:r>
      <w:r>
        <w:rPr>
          <w:spacing w:val="-6"/>
        </w:rPr>
        <w:t xml:space="preserve"> </w:t>
      </w:r>
      <w:r>
        <w:t>курса)</w:t>
      </w:r>
      <w:r>
        <w:rPr>
          <w:spacing w:val="-58"/>
        </w:rPr>
        <w:t xml:space="preserve"> </w:t>
      </w:r>
      <w:r>
        <w:t>и способов оценки (например: текущая, тематическая; устный опрос, письменная контрольная работа, лабораторная/практическая работа,</w:t>
      </w:r>
      <w:r>
        <w:rPr>
          <w:spacing w:val="1"/>
        </w:rPr>
        <w:t xml:space="preserve"> </w:t>
      </w:r>
      <w:r>
        <w:t>тест</w:t>
      </w:r>
      <w:r>
        <w:rPr>
          <w:spacing w:val="2"/>
        </w:rPr>
        <w:t xml:space="preserve"> </w:t>
      </w:r>
      <w:r>
        <w:t>и</w:t>
      </w:r>
      <w:r>
        <w:rPr>
          <w:spacing w:val="8"/>
        </w:rPr>
        <w:t xml:space="preserve"> </w:t>
      </w:r>
      <w:r>
        <w:t>т.п.);</w:t>
      </w:r>
    </w:p>
    <w:p w:rsidR="00784805" w:rsidRDefault="00D8152A">
      <w:pPr>
        <w:pStyle w:val="a5"/>
        <w:spacing w:before="1" w:line="275" w:lineRule="exact"/>
        <w:ind w:left="1094"/>
      </w:pPr>
      <w:r>
        <w:rPr>
          <w:noProof/>
          <w:position w:val="-4"/>
          <w:lang w:eastAsia="ru-RU"/>
        </w:rPr>
        <w:drawing>
          <wp:inline distT="0" distB="0" distL="0" distR="0">
            <wp:extent cx="237744" cy="167639"/>
            <wp:effectExtent l="0" t="0" r="0" b="0"/>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описание</w:t>
      </w:r>
      <w:r>
        <w:rPr>
          <w:spacing w:val="-6"/>
        </w:rPr>
        <w:t xml:space="preserve"> </w:t>
      </w:r>
      <w:r>
        <w:t>годовых</w:t>
      </w:r>
      <w:r>
        <w:rPr>
          <w:spacing w:val="-10"/>
        </w:rPr>
        <w:t xml:space="preserve"> </w:t>
      </w:r>
      <w:r>
        <w:t>контрольных</w:t>
      </w:r>
      <w:r>
        <w:rPr>
          <w:spacing w:val="-9"/>
        </w:rPr>
        <w:t xml:space="preserve"> </w:t>
      </w:r>
      <w:r>
        <w:t>работ</w:t>
      </w:r>
      <w:r>
        <w:rPr>
          <w:spacing w:val="-5"/>
        </w:rPr>
        <w:t xml:space="preserve"> </w:t>
      </w:r>
      <w:r>
        <w:t>(формы</w:t>
      </w:r>
      <w:r>
        <w:rPr>
          <w:spacing w:val="-7"/>
        </w:rPr>
        <w:t xml:space="preserve"> </w:t>
      </w:r>
      <w:r>
        <w:t>промежуточной</w:t>
      </w:r>
      <w:r>
        <w:rPr>
          <w:spacing w:val="-3"/>
        </w:rPr>
        <w:t xml:space="preserve"> </w:t>
      </w:r>
      <w:r>
        <w:t>аттестации),</w:t>
      </w:r>
      <w:r>
        <w:rPr>
          <w:spacing w:val="-2"/>
        </w:rPr>
        <w:t xml:space="preserve"> </w:t>
      </w:r>
      <w:r>
        <w:t>итоговойконтрольной</w:t>
      </w:r>
      <w:r>
        <w:rPr>
          <w:spacing w:val="-4"/>
        </w:rPr>
        <w:t xml:space="preserve"> </w:t>
      </w:r>
      <w:r>
        <w:t>работы</w:t>
      </w:r>
      <w:r>
        <w:rPr>
          <w:spacing w:val="-7"/>
        </w:rPr>
        <w:t xml:space="preserve"> </w:t>
      </w:r>
      <w:r>
        <w:t>(формы</w:t>
      </w:r>
      <w:r>
        <w:rPr>
          <w:spacing w:val="-3"/>
        </w:rPr>
        <w:t xml:space="preserve"> </w:t>
      </w:r>
      <w:r>
        <w:t>итоговой</w:t>
      </w:r>
      <w:r>
        <w:rPr>
          <w:spacing w:val="-3"/>
        </w:rPr>
        <w:t xml:space="preserve"> </w:t>
      </w:r>
      <w:r>
        <w:t>аттестации</w:t>
      </w:r>
    </w:p>
    <w:p w:rsidR="00784805" w:rsidRDefault="00D8152A">
      <w:pPr>
        <w:pStyle w:val="a5"/>
        <w:spacing w:line="275" w:lineRule="exact"/>
        <w:ind w:left="1094"/>
      </w:pPr>
      <w:r>
        <w:t>, кроме</w:t>
      </w:r>
      <w:r>
        <w:rPr>
          <w:spacing w:val="-2"/>
        </w:rPr>
        <w:t xml:space="preserve"> </w:t>
      </w:r>
      <w:r>
        <w:t>учебных</w:t>
      </w:r>
      <w:r>
        <w:rPr>
          <w:spacing w:val="-5"/>
        </w:rPr>
        <w:t xml:space="preserve"> </w:t>
      </w:r>
      <w:r>
        <w:t>предметов,</w:t>
      </w:r>
      <w:r>
        <w:rPr>
          <w:spacing w:val="2"/>
        </w:rPr>
        <w:t xml:space="preserve"> </w:t>
      </w:r>
      <w:r>
        <w:t>сдаваемых</w:t>
      </w:r>
      <w:r>
        <w:rPr>
          <w:spacing w:val="49"/>
        </w:rPr>
        <w:t xml:space="preserve"> </w:t>
      </w:r>
      <w:r>
        <w:t>в</w:t>
      </w:r>
      <w:r>
        <w:rPr>
          <w:spacing w:val="1"/>
        </w:rPr>
        <w:t xml:space="preserve"> </w:t>
      </w:r>
      <w:r>
        <w:t>форме</w:t>
      </w:r>
      <w:r>
        <w:rPr>
          <w:spacing w:val="-6"/>
        </w:rPr>
        <w:t xml:space="preserve"> </w:t>
      </w:r>
      <w:r>
        <w:t>ЕГЭ),</w:t>
      </w:r>
      <w:r>
        <w:rPr>
          <w:spacing w:val="-3"/>
        </w:rPr>
        <w:t xml:space="preserve"> </w:t>
      </w:r>
      <w:r>
        <w:t>включая нормы</w:t>
      </w:r>
      <w:r>
        <w:rPr>
          <w:spacing w:val="-13"/>
        </w:rPr>
        <w:t xml:space="preserve"> </w:t>
      </w:r>
      <w:r>
        <w:t>оценки</w:t>
      </w:r>
      <w:r>
        <w:rPr>
          <w:spacing w:val="-4"/>
        </w:rPr>
        <w:t xml:space="preserve"> </w:t>
      </w:r>
      <w:r>
        <w:t>и демонстрационные</w:t>
      </w:r>
      <w:r>
        <w:rPr>
          <w:spacing w:val="-5"/>
        </w:rPr>
        <w:t xml:space="preserve"> </w:t>
      </w:r>
      <w:r>
        <w:t>версии</w:t>
      </w:r>
      <w:r>
        <w:rPr>
          <w:spacing w:val="-4"/>
        </w:rPr>
        <w:t xml:space="preserve"> </w:t>
      </w:r>
      <w:r>
        <w:t>указанных</w:t>
      </w:r>
      <w:r>
        <w:rPr>
          <w:spacing w:val="-9"/>
        </w:rPr>
        <w:t xml:space="preserve"> </w:t>
      </w:r>
      <w:r>
        <w:t>работ;</w:t>
      </w:r>
    </w:p>
    <w:p w:rsidR="00784805" w:rsidRDefault="00D8152A">
      <w:pPr>
        <w:pStyle w:val="a5"/>
        <w:spacing w:before="3"/>
        <w:ind w:left="1094"/>
      </w:pPr>
      <w:r>
        <w:rPr>
          <w:noProof/>
          <w:position w:val="-4"/>
          <w:lang w:eastAsia="ru-RU"/>
        </w:rPr>
        <w:drawing>
          <wp:inline distT="0" distB="0" distL="0" distR="0">
            <wp:extent cx="237744" cy="167639"/>
            <wp:effectExtent l="0" t="0" r="0" b="0"/>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оценочные</w:t>
      </w:r>
      <w:r>
        <w:rPr>
          <w:spacing w:val="-4"/>
        </w:rPr>
        <w:t xml:space="preserve"> </w:t>
      </w:r>
      <w:r>
        <w:t>листы</w:t>
      </w:r>
      <w:r>
        <w:rPr>
          <w:spacing w:val="-5"/>
        </w:rPr>
        <w:t xml:space="preserve"> </w:t>
      </w:r>
      <w:r>
        <w:t>основных</w:t>
      </w:r>
      <w:r>
        <w:rPr>
          <w:spacing w:val="-7"/>
        </w:rPr>
        <w:t xml:space="preserve"> </w:t>
      </w:r>
      <w:r>
        <w:t>видов</w:t>
      </w:r>
      <w:r>
        <w:rPr>
          <w:spacing w:val="-2"/>
        </w:rPr>
        <w:t xml:space="preserve"> </w:t>
      </w:r>
      <w:r>
        <w:t>учебной</w:t>
      </w:r>
      <w:r>
        <w:rPr>
          <w:spacing w:val="-2"/>
        </w:rPr>
        <w:t xml:space="preserve"> </w:t>
      </w:r>
      <w:r>
        <w:t>деятельности</w:t>
      </w:r>
      <w:r>
        <w:rPr>
          <w:spacing w:val="-1"/>
        </w:rPr>
        <w:t xml:space="preserve"> </w:t>
      </w:r>
      <w:r>
        <w:t>и</w:t>
      </w:r>
      <w:r>
        <w:rPr>
          <w:spacing w:val="-6"/>
        </w:rPr>
        <w:t xml:space="preserve"> </w:t>
      </w:r>
      <w:r>
        <w:t>учебных</w:t>
      </w:r>
      <w:r>
        <w:rPr>
          <w:spacing w:val="-8"/>
        </w:rPr>
        <w:t xml:space="preserve"> </w:t>
      </w:r>
      <w:r>
        <w:t>продуктов</w:t>
      </w:r>
      <w:r>
        <w:rPr>
          <w:spacing w:val="-1"/>
        </w:rPr>
        <w:t xml:space="preserve"> </w:t>
      </w:r>
      <w:r>
        <w:t>с</w:t>
      </w:r>
      <w:r>
        <w:rPr>
          <w:spacing w:val="-8"/>
        </w:rPr>
        <w:t xml:space="preserve"> </w:t>
      </w:r>
      <w:r>
        <w:t>описанием</w:t>
      </w:r>
      <w:r>
        <w:rPr>
          <w:spacing w:val="10"/>
        </w:rPr>
        <w:t xml:space="preserve"> </w:t>
      </w:r>
      <w:r>
        <w:t>критериальной</w:t>
      </w:r>
      <w:r>
        <w:rPr>
          <w:spacing w:val="-9"/>
        </w:rPr>
        <w:t xml:space="preserve"> </w:t>
      </w:r>
      <w:r>
        <w:t>основы</w:t>
      </w:r>
      <w:r>
        <w:rPr>
          <w:spacing w:val="-13"/>
        </w:rPr>
        <w:t xml:space="preserve"> </w:t>
      </w:r>
      <w:r>
        <w:t>оценивания.</w:t>
      </w:r>
    </w:p>
    <w:p w:rsidR="00784805" w:rsidRDefault="00784805">
      <w:pPr>
        <w:pStyle w:val="a5"/>
        <w:spacing w:before="5"/>
        <w:ind w:left="0"/>
        <w:jc w:val="left"/>
      </w:pPr>
    </w:p>
    <w:p w:rsidR="00784805" w:rsidRDefault="00D8152A">
      <w:pPr>
        <w:pStyle w:val="a5"/>
        <w:spacing w:line="275" w:lineRule="exact"/>
        <w:ind w:left="1094"/>
        <w:jc w:val="left"/>
      </w:pPr>
      <w:r>
        <w:rPr>
          <w:spacing w:val="-1"/>
        </w:rPr>
        <w:t>Описание</w:t>
      </w:r>
      <w:r>
        <w:rPr>
          <w:spacing w:val="-8"/>
        </w:rPr>
        <w:t xml:space="preserve"> </w:t>
      </w:r>
      <w:r>
        <w:rPr>
          <w:spacing w:val="-1"/>
        </w:rPr>
        <w:t>оценки</w:t>
      </w:r>
      <w:r>
        <w:rPr>
          <w:spacing w:val="-4"/>
        </w:rPr>
        <w:t xml:space="preserve"> </w:t>
      </w:r>
      <w:r>
        <w:rPr>
          <w:spacing w:val="-1"/>
        </w:rPr>
        <w:t>предметных</w:t>
      </w:r>
      <w:r>
        <w:rPr>
          <w:spacing w:val="-6"/>
        </w:rPr>
        <w:t xml:space="preserve"> </w:t>
      </w:r>
      <w:r>
        <w:t>результатов</w:t>
      </w:r>
      <w:r>
        <w:rPr>
          <w:spacing w:val="6"/>
        </w:rPr>
        <w:t xml:space="preserve"> </w:t>
      </w:r>
      <w:r>
        <w:t>по</w:t>
      </w:r>
      <w:r>
        <w:rPr>
          <w:spacing w:val="-7"/>
        </w:rPr>
        <w:t xml:space="preserve"> </w:t>
      </w:r>
      <w:r>
        <w:t>отдельному</w:t>
      </w:r>
      <w:r>
        <w:rPr>
          <w:spacing w:val="-6"/>
        </w:rPr>
        <w:t xml:space="preserve"> </w:t>
      </w:r>
      <w:r>
        <w:t>учебному</w:t>
      </w:r>
      <w:r>
        <w:rPr>
          <w:spacing w:val="-16"/>
        </w:rPr>
        <w:t xml:space="preserve"> </w:t>
      </w:r>
      <w:r>
        <w:t>предмету</w:t>
      </w:r>
      <w:r>
        <w:rPr>
          <w:spacing w:val="-15"/>
        </w:rPr>
        <w:t xml:space="preserve"> </w:t>
      </w:r>
      <w:r>
        <w:t>включает:</w:t>
      </w:r>
    </w:p>
    <w:p w:rsidR="00D8152A" w:rsidRDefault="002B54D8">
      <w:pPr>
        <w:pStyle w:val="a5"/>
        <w:spacing w:before="1" w:line="237" w:lineRule="auto"/>
        <w:ind w:left="1814" w:right="1434"/>
        <w:jc w:val="left"/>
        <w:rPr>
          <w:spacing w:val="-57"/>
        </w:rPr>
      </w:pPr>
      <w:r w:rsidRPr="002B54D8">
        <w:pict>
          <v:group id="_x0000_s1200" style="position:absolute;left:0;text-align:left;margin-left:81.85pt;margin-top:2pt;width:15.4pt;height:38.7pt;z-index:15747072;mso-position-horizontal-relative:page" coordorigin="1637,40" coordsize="308,774">
            <v:shape id="_x0000_s1203" type="#_x0000_t75" style="position:absolute;left:1637;top:40;width:308;height:221">
              <v:imagedata r:id="rId19" o:title=""/>
            </v:shape>
            <v:shape id="_x0000_s1202" type="#_x0000_t75" style="position:absolute;left:1637;top:314;width:308;height:221">
              <v:imagedata r:id="rId19" o:title=""/>
            </v:shape>
            <v:shape id="_x0000_s1201" type="#_x0000_t75" style="position:absolute;left:1637;top:592;width:308;height:221">
              <v:imagedata r:id="rId19" o:title=""/>
            </v:shape>
            <w10:wrap anchorx="page"/>
          </v:group>
        </w:pict>
      </w:r>
      <w:r w:rsidR="00D8152A">
        <w:t>список</w:t>
      </w:r>
      <w:r w:rsidR="00D8152A">
        <w:rPr>
          <w:spacing w:val="-1"/>
        </w:rPr>
        <w:t xml:space="preserve"> </w:t>
      </w:r>
      <w:r w:rsidR="00D8152A">
        <w:t>итоговых</w:t>
      </w:r>
      <w:r w:rsidR="00D8152A">
        <w:rPr>
          <w:spacing w:val="-5"/>
        </w:rPr>
        <w:t xml:space="preserve"> </w:t>
      </w:r>
      <w:r w:rsidR="00D8152A">
        <w:t>планируемых</w:t>
      </w:r>
      <w:r w:rsidR="00D8152A">
        <w:rPr>
          <w:spacing w:val="1"/>
        </w:rPr>
        <w:t xml:space="preserve"> </w:t>
      </w:r>
      <w:r w:rsidR="00D8152A">
        <w:t>результатов</w:t>
      </w:r>
      <w:r w:rsidR="00D8152A">
        <w:rPr>
          <w:spacing w:val="16"/>
        </w:rPr>
        <w:t xml:space="preserve"> </w:t>
      </w:r>
      <w:r w:rsidR="00D8152A">
        <w:t>с</w:t>
      </w:r>
      <w:r w:rsidR="00D8152A">
        <w:rPr>
          <w:spacing w:val="3"/>
        </w:rPr>
        <w:t xml:space="preserve"> </w:t>
      </w:r>
      <w:r w:rsidR="00D8152A">
        <w:t>указанием</w:t>
      </w:r>
      <w:r w:rsidR="00D8152A">
        <w:rPr>
          <w:spacing w:val="15"/>
        </w:rPr>
        <w:t xml:space="preserve"> </w:t>
      </w:r>
      <w:r w:rsidR="00D8152A">
        <w:t>этапов</w:t>
      </w:r>
      <w:r w:rsidR="00D8152A">
        <w:rPr>
          <w:spacing w:val="6"/>
        </w:rPr>
        <w:t xml:space="preserve"> </w:t>
      </w:r>
      <w:r w:rsidR="00D8152A">
        <w:t>их</w:t>
      </w:r>
      <w:r w:rsidR="00D8152A">
        <w:rPr>
          <w:spacing w:val="-1"/>
        </w:rPr>
        <w:t xml:space="preserve"> </w:t>
      </w:r>
      <w:r w:rsidR="00D8152A">
        <w:t>формирования</w:t>
      </w:r>
      <w:r w:rsidR="00D8152A">
        <w:rPr>
          <w:spacing w:val="1"/>
        </w:rPr>
        <w:t xml:space="preserve"> </w:t>
      </w:r>
      <w:r w:rsidR="00D8152A">
        <w:t>испособов</w:t>
      </w:r>
      <w:r w:rsidR="00D8152A">
        <w:rPr>
          <w:spacing w:val="-6"/>
        </w:rPr>
        <w:t xml:space="preserve"> </w:t>
      </w:r>
      <w:r w:rsidR="00D8152A">
        <w:t>оценки;</w:t>
      </w:r>
      <w:r w:rsidR="00D8152A">
        <w:rPr>
          <w:spacing w:val="-57"/>
        </w:rPr>
        <w:t xml:space="preserve"> </w:t>
      </w:r>
    </w:p>
    <w:p w:rsidR="00784805" w:rsidRDefault="00D8152A">
      <w:pPr>
        <w:pStyle w:val="a5"/>
        <w:spacing w:before="1" w:line="237" w:lineRule="auto"/>
        <w:ind w:left="1814" w:right="1434"/>
        <w:jc w:val="left"/>
      </w:pPr>
      <w:r>
        <w:t>требования</w:t>
      </w:r>
      <w:r>
        <w:rPr>
          <w:spacing w:val="-7"/>
        </w:rPr>
        <w:t xml:space="preserve"> </w:t>
      </w:r>
      <w:r>
        <w:t>к</w:t>
      </w:r>
      <w:r>
        <w:rPr>
          <w:spacing w:val="-4"/>
        </w:rPr>
        <w:t xml:space="preserve"> </w:t>
      </w:r>
      <w:r>
        <w:t>выставлению</w:t>
      </w:r>
      <w:r>
        <w:rPr>
          <w:spacing w:val="-13"/>
        </w:rPr>
        <w:t xml:space="preserve"> </w:t>
      </w:r>
      <w:r>
        <w:t>отметок</w:t>
      </w:r>
      <w:r>
        <w:rPr>
          <w:spacing w:val="-4"/>
        </w:rPr>
        <w:t xml:space="preserve"> </w:t>
      </w:r>
      <w:r>
        <w:t>за</w:t>
      </w:r>
      <w:r>
        <w:rPr>
          <w:spacing w:val="-8"/>
        </w:rPr>
        <w:t xml:space="preserve"> </w:t>
      </w:r>
      <w:r>
        <w:t>промежуточную</w:t>
      </w:r>
      <w:r>
        <w:rPr>
          <w:spacing w:val="-3"/>
        </w:rPr>
        <w:t xml:space="preserve"> </w:t>
      </w:r>
      <w:r>
        <w:t>аттестацию;</w:t>
      </w:r>
    </w:p>
    <w:p w:rsidR="00784805" w:rsidRDefault="00D8152A">
      <w:pPr>
        <w:pStyle w:val="a5"/>
        <w:spacing w:before="4"/>
        <w:ind w:left="1814"/>
        <w:jc w:val="left"/>
      </w:pPr>
      <w:r>
        <w:t>график</w:t>
      </w:r>
      <w:r>
        <w:rPr>
          <w:spacing w:val="-7"/>
        </w:rPr>
        <w:t xml:space="preserve"> </w:t>
      </w:r>
      <w:r>
        <w:t>контрольных</w:t>
      </w:r>
      <w:r>
        <w:rPr>
          <w:spacing w:val="-10"/>
        </w:rPr>
        <w:t xml:space="preserve"> </w:t>
      </w:r>
      <w:r>
        <w:t>мероприятий</w:t>
      </w:r>
    </w:p>
    <w:p w:rsidR="00784805" w:rsidRDefault="00784805">
      <w:pPr>
        <w:pStyle w:val="a5"/>
        <w:ind w:left="0"/>
        <w:jc w:val="left"/>
      </w:pPr>
    </w:p>
    <w:p w:rsidR="00784805" w:rsidRDefault="00D8152A">
      <w:pPr>
        <w:pStyle w:val="a5"/>
        <w:ind w:left="1094" w:right="678"/>
      </w:pPr>
      <w:r>
        <w:t>Стартовая</w:t>
      </w:r>
      <w:r>
        <w:rPr>
          <w:spacing w:val="-12"/>
        </w:rPr>
        <w:t xml:space="preserve"> </w:t>
      </w:r>
      <w:r>
        <w:t>диагностика</w:t>
      </w:r>
      <w:r>
        <w:rPr>
          <w:spacing w:val="-11"/>
        </w:rPr>
        <w:t xml:space="preserve"> </w:t>
      </w:r>
      <w:r>
        <w:t>готовности</w:t>
      </w:r>
      <w:r>
        <w:rPr>
          <w:spacing w:val="-5"/>
        </w:rPr>
        <w:t xml:space="preserve"> </w:t>
      </w:r>
      <w:r>
        <w:t>к</w:t>
      </w:r>
      <w:r>
        <w:rPr>
          <w:spacing w:val="-14"/>
        </w:rPr>
        <w:t xml:space="preserve"> </w:t>
      </w:r>
      <w:r>
        <w:t>изучению</w:t>
      </w:r>
      <w:r>
        <w:rPr>
          <w:spacing w:val="-3"/>
        </w:rPr>
        <w:t xml:space="preserve"> </w:t>
      </w:r>
      <w:r>
        <w:t>отдельных</w:t>
      </w:r>
      <w:r>
        <w:rPr>
          <w:spacing w:val="-11"/>
        </w:rPr>
        <w:t xml:space="preserve"> </w:t>
      </w:r>
      <w:r>
        <w:t>предметов</w:t>
      </w:r>
      <w:r>
        <w:rPr>
          <w:spacing w:val="-10"/>
        </w:rPr>
        <w:t xml:space="preserve"> </w:t>
      </w:r>
      <w:r>
        <w:t>(разделов)</w:t>
      </w:r>
      <w:r>
        <w:rPr>
          <w:spacing w:val="-9"/>
        </w:rPr>
        <w:t xml:space="preserve"> </w:t>
      </w:r>
      <w:r>
        <w:t>проводится</w:t>
      </w:r>
      <w:r>
        <w:rPr>
          <w:spacing w:val="-7"/>
        </w:rPr>
        <w:t xml:space="preserve"> </w:t>
      </w:r>
      <w:r>
        <w:t>учителем</w:t>
      </w:r>
      <w:r>
        <w:rPr>
          <w:spacing w:val="-11"/>
        </w:rPr>
        <w:t xml:space="preserve"> </w:t>
      </w:r>
      <w:r>
        <w:t>в</w:t>
      </w:r>
      <w:r>
        <w:rPr>
          <w:spacing w:val="-6"/>
        </w:rPr>
        <w:t xml:space="preserve"> </w:t>
      </w:r>
      <w:r>
        <w:t>начале</w:t>
      </w:r>
      <w:r>
        <w:rPr>
          <w:spacing w:val="-12"/>
        </w:rPr>
        <w:t xml:space="preserve"> </w:t>
      </w:r>
      <w:r>
        <w:t>изучения</w:t>
      </w:r>
      <w:r>
        <w:rPr>
          <w:spacing w:val="-8"/>
        </w:rPr>
        <w:t xml:space="preserve"> </w:t>
      </w:r>
      <w:r>
        <w:t>предметного</w:t>
      </w:r>
      <w:r>
        <w:rPr>
          <w:spacing w:val="-3"/>
        </w:rPr>
        <w:t xml:space="preserve"> </w:t>
      </w:r>
      <w:r>
        <w:t>курса</w:t>
      </w:r>
      <w:r>
        <w:rPr>
          <w:spacing w:val="-58"/>
        </w:rPr>
        <w:t xml:space="preserve"> </w:t>
      </w:r>
      <w:r>
        <w:t>(раздела), а также администрацией или учителем по предметам учебного плана в начале обучения в 10 классе. Результаты стартовой</w:t>
      </w:r>
      <w:r>
        <w:rPr>
          <w:spacing w:val="1"/>
        </w:rPr>
        <w:t xml:space="preserve"> </w:t>
      </w:r>
      <w:r>
        <w:t>диагностики</w:t>
      </w:r>
      <w:r>
        <w:rPr>
          <w:spacing w:val="4"/>
        </w:rPr>
        <w:t xml:space="preserve"> </w:t>
      </w:r>
      <w:r>
        <w:t>являются</w:t>
      </w:r>
      <w:r>
        <w:rPr>
          <w:spacing w:val="20"/>
        </w:rPr>
        <w:t xml:space="preserve"> </w:t>
      </w:r>
      <w:r>
        <w:t>основанием</w:t>
      </w:r>
      <w:r>
        <w:rPr>
          <w:spacing w:val="38"/>
        </w:rPr>
        <w:t xml:space="preserve"> </w:t>
      </w:r>
      <w:r>
        <w:t>для</w:t>
      </w:r>
      <w:r>
        <w:rPr>
          <w:spacing w:val="35"/>
        </w:rPr>
        <w:t xml:space="preserve"> </w:t>
      </w:r>
      <w:r>
        <w:t>корректировки</w:t>
      </w:r>
      <w:r>
        <w:rPr>
          <w:spacing w:val="36"/>
        </w:rPr>
        <w:t xml:space="preserve"> </w:t>
      </w:r>
      <w:r>
        <w:t>учебных</w:t>
      </w:r>
      <w:r>
        <w:rPr>
          <w:spacing w:val="26"/>
        </w:rPr>
        <w:t xml:space="preserve"> </w:t>
      </w:r>
      <w:r>
        <w:t>программ</w:t>
      </w:r>
      <w:r>
        <w:rPr>
          <w:spacing w:val="27"/>
        </w:rPr>
        <w:t xml:space="preserve"> </w:t>
      </w:r>
      <w:r>
        <w:t>и</w:t>
      </w:r>
      <w:r>
        <w:rPr>
          <w:spacing w:val="31"/>
        </w:rPr>
        <w:t xml:space="preserve"> </w:t>
      </w:r>
      <w:r>
        <w:t>индивидуализации</w:t>
      </w:r>
      <w:r>
        <w:rPr>
          <w:spacing w:val="43"/>
        </w:rPr>
        <w:t xml:space="preserve"> </w:t>
      </w:r>
      <w:r>
        <w:t>учебной</w:t>
      </w:r>
    </w:p>
    <w:p w:rsidR="00784805" w:rsidRDefault="00D8152A">
      <w:pPr>
        <w:pStyle w:val="a5"/>
        <w:spacing w:before="75" w:line="242" w:lineRule="auto"/>
        <w:ind w:left="1094" w:right="683"/>
      </w:pPr>
      <w:r>
        <w:rPr>
          <w:spacing w:val="-1"/>
        </w:rPr>
        <w:t>деятельности</w:t>
      </w:r>
      <w:r>
        <w:rPr>
          <w:spacing w:val="-11"/>
        </w:rPr>
        <w:t xml:space="preserve"> </w:t>
      </w:r>
      <w:r>
        <w:rPr>
          <w:spacing w:val="-1"/>
        </w:rPr>
        <w:t>(в</w:t>
      </w:r>
      <w:r>
        <w:rPr>
          <w:spacing w:val="-6"/>
        </w:rPr>
        <w:t xml:space="preserve"> </w:t>
      </w:r>
      <w:r>
        <w:rPr>
          <w:spacing w:val="-1"/>
        </w:rPr>
        <w:t>том</w:t>
      </w:r>
      <w:r>
        <w:rPr>
          <w:spacing w:val="-6"/>
        </w:rPr>
        <w:t xml:space="preserve"> </w:t>
      </w:r>
      <w:r>
        <w:rPr>
          <w:spacing w:val="-1"/>
        </w:rPr>
        <w:t>числе</w:t>
      </w:r>
      <w:r>
        <w:rPr>
          <w:spacing w:val="-8"/>
        </w:rPr>
        <w:t xml:space="preserve"> </w:t>
      </w:r>
      <w:r>
        <w:rPr>
          <w:spacing w:val="-1"/>
        </w:rPr>
        <w:t>в</w:t>
      </w:r>
      <w:r>
        <w:rPr>
          <w:spacing w:val="-11"/>
        </w:rPr>
        <w:t xml:space="preserve"> </w:t>
      </w:r>
      <w:r>
        <w:rPr>
          <w:spacing w:val="-1"/>
        </w:rPr>
        <w:t>рамках</w:t>
      </w:r>
      <w:r>
        <w:rPr>
          <w:spacing w:val="-12"/>
        </w:rPr>
        <w:t xml:space="preserve"> </w:t>
      </w:r>
      <w:r>
        <w:rPr>
          <w:spacing w:val="-1"/>
        </w:rPr>
        <w:t>выбора</w:t>
      </w:r>
      <w:r>
        <w:rPr>
          <w:spacing w:val="-9"/>
        </w:rPr>
        <w:t xml:space="preserve"> </w:t>
      </w:r>
      <w:r>
        <w:rPr>
          <w:spacing w:val="-1"/>
        </w:rPr>
        <w:t>уровня</w:t>
      </w:r>
      <w:r>
        <w:rPr>
          <w:spacing w:val="-8"/>
        </w:rPr>
        <w:t xml:space="preserve"> </w:t>
      </w:r>
      <w:r>
        <w:t>изучения</w:t>
      </w:r>
      <w:r>
        <w:rPr>
          <w:spacing w:val="-8"/>
        </w:rPr>
        <w:t xml:space="preserve"> </w:t>
      </w:r>
      <w:r>
        <w:t>предметов)</w:t>
      </w:r>
      <w:r>
        <w:rPr>
          <w:spacing w:val="-11"/>
        </w:rPr>
        <w:t xml:space="preserve"> </w:t>
      </w:r>
      <w:r>
        <w:t>с</w:t>
      </w:r>
      <w:r>
        <w:rPr>
          <w:spacing w:val="-9"/>
        </w:rPr>
        <w:t xml:space="preserve"> </w:t>
      </w:r>
      <w:r>
        <w:t>учетом</w:t>
      </w:r>
      <w:r>
        <w:rPr>
          <w:spacing w:val="-11"/>
        </w:rPr>
        <w:t xml:space="preserve"> </w:t>
      </w:r>
      <w:r>
        <w:t>выделенных</w:t>
      </w:r>
      <w:r>
        <w:rPr>
          <w:spacing w:val="-3"/>
        </w:rPr>
        <w:t xml:space="preserve"> </w:t>
      </w:r>
      <w:r>
        <w:t>актуальных</w:t>
      </w:r>
      <w:r>
        <w:rPr>
          <w:spacing w:val="-16"/>
        </w:rPr>
        <w:t xml:space="preserve"> </w:t>
      </w:r>
      <w:r>
        <w:t>проблем,</w:t>
      </w:r>
      <w:r>
        <w:rPr>
          <w:spacing w:val="-4"/>
        </w:rPr>
        <w:t xml:space="preserve"> </w:t>
      </w:r>
      <w:r>
        <w:t>характерных</w:t>
      </w:r>
      <w:r>
        <w:rPr>
          <w:spacing w:val="-16"/>
        </w:rPr>
        <w:t xml:space="preserve"> </w:t>
      </w:r>
      <w:r>
        <w:t>для</w:t>
      </w:r>
      <w:r>
        <w:rPr>
          <w:spacing w:val="-7"/>
        </w:rPr>
        <w:t xml:space="preserve"> </w:t>
      </w:r>
      <w:r>
        <w:t>класса</w:t>
      </w:r>
      <w:r>
        <w:rPr>
          <w:spacing w:val="-58"/>
        </w:rPr>
        <w:t xml:space="preserve"> </w:t>
      </w:r>
      <w:r>
        <w:t>в</w:t>
      </w:r>
      <w:r>
        <w:rPr>
          <w:spacing w:val="8"/>
        </w:rPr>
        <w:t xml:space="preserve"> </w:t>
      </w:r>
      <w:r>
        <w:t>целом</w:t>
      </w:r>
      <w:r>
        <w:rPr>
          <w:spacing w:val="-1"/>
        </w:rPr>
        <w:t xml:space="preserve"> </w:t>
      </w:r>
      <w:r>
        <w:t>и</w:t>
      </w:r>
      <w:r>
        <w:rPr>
          <w:spacing w:val="-7"/>
        </w:rPr>
        <w:t xml:space="preserve"> </w:t>
      </w:r>
      <w:r>
        <w:t>выявленных</w:t>
      </w:r>
      <w:r>
        <w:rPr>
          <w:spacing w:val="-6"/>
        </w:rPr>
        <w:t xml:space="preserve"> </w:t>
      </w:r>
      <w:r>
        <w:t>групп</w:t>
      </w:r>
      <w:r>
        <w:rPr>
          <w:spacing w:val="4"/>
        </w:rPr>
        <w:t xml:space="preserve"> </w:t>
      </w:r>
      <w:r>
        <w:t>риска.</w:t>
      </w:r>
    </w:p>
    <w:p w:rsidR="00784805" w:rsidRDefault="00784805">
      <w:pPr>
        <w:spacing w:line="242" w:lineRule="auto"/>
        <w:sectPr w:rsidR="00784805">
          <w:footerReference w:type="default" r:id="rId20"/>
          <w:pgSz w:w="16840" w:h="11910" w:orient="landscape"/>
          <w:pgMar w:top="780" w:right="620" w:bottom="280" w:left="120" w:header="0" w:footer="0" w:gutter="0"/>
          <w:cols w:space="720"/>
        </w:sectPr>
      </w:pPr>
    </w:p>
    <w:p w:rsidR="00784805" w:rsidRDefault="00D8152A">
      <w:pPr>
        <w:pStyle w:val="a5"/>
        <w:spacing w:before="62"/>
        <w:ind w:left="1094" w:right="662"/>
      </w:pPr>
      <w:r>
        <w:lastRenderedPageBreak/>
        <w:t>Текущий контроль представляет собой процедуру оценки индивидуального продвижения в освоении учебной темы учебной программы</w:t>
      </w:r>
      <w:r>
        <w:rPr>
          <w:spacing w:val="1"/>
        </w:rPr>
        <w:t xml:space="preserve"> </w:t>
      </w:r>
      <w:r>
        <w:t>предмета,</w:t>
      </w:r>
      <w:r>
        <w:rPr>
          <w:spacing w:val="1"/>
        </w:rPr>
        <w:t xml:space="preserve"> </w:t>
      </w:r>
      <w:r>
        <w:t>курса.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и</w:t>
      </w:r>
      <w:r>
        <w:rPr>
          <w:spacing w:val="1"/>
        </w:rPr>
        <w:t xml:space="preserve"> </w:t>
      </w:r>
      <w:r>
        <w:t>диагностической, способствующей выявлению и осознанию учителем и обучающимся существующих проблем в обучении. Объектом</w:t>
      </w:r>
      <w:r>
        <w:rPr>
          <w:spacing w:val="1"/>
        </w:rPr>
        <w:t xml:space="preserve"> </w:t>
      </w:r>
      <w:r>
        <w:t>текущей</w:t>
      </w:r>
      <w:r>
        <w:rPr>
          <w:spacing w:val="3"/>
        </w:rPr>
        <w:t xml:space="preserve"> </w:t>
      </w:r>
      <w:r>
        <w:t>оценки</w:t>
      </w:r>
      <w:r>
        <w:rPr>
          <w:spacing w:val="3"/>
        </w:rPr>
        <w:t xml:space="preserve"> </w:t>
      </w:r>
      <w:r>
        <w:t>являются</w:t>
      </w:r>
      <w:r>
        <w:rPr>
          <w:spacing w:val="2"/>
        </w:rPr>
        <w:t xml:space="preserve"> </w:t>
      </w:r>
      <w:r>
        <w:t>промежуточные</w:t>
      </w:r>
      <w:r>
        <w:rPr>
          <w:spacing w:val="2"/>
        </w:rPr>
        <w:t xml:space="preserve"> </w:t>
      </w:r>
      <w:r>
        <w:t>предметные</w:t>
      </w:r>
      <w:r>
        <w:rPr>
          <w:spacing w:val="1"/>
        </w:rPr>
        <w:t xml:space="preserve"> </w:t>
      </w:r>
      <w:r>
        <w:t>планируемые</w:t>
      </w:r>
      <w:r>
        <w:rPr>
          <w:spacing w:val="3"/>
        </w:rPr>
        <w:t xml:space="preserve"> </w:t>
      </w:r>
      <w:r>
        <w:t>образовательные результаты.</w:t>
      </w:r>
    </w:p>
    <w:p w:rsidR="00784805" w:rsidRDefault="00D8152A">
      <w:pPr>
        <w:pStyle w:val="a5"/>
        <w:spacing w:before="1"/>
        <w:ind w:left="1094" w:right="656"/>
      </w:pPr>
      <w:r>
        <w:t>В текущей оценке используется весь арсенал форм и методов проверки (устные и письменные опросы, практические работы, творческие</w:t>
      </w:r>
      <w:r>
        <w:rPr>
          <w:spacing w:val="1"/>
        </w:rPr>
        <w:t xml:space="preserve"> </w:t>
      </w:r>
      <w:r>
        <w:t>работы, учебные исследования и учебные проекты, задания с закрытым ответом и со свободно конструируемым ответом – полным и</w:t>
      </w:r>
      <w:r>
        <w:rPr>
          <w:spacing w:val="1"/>
        </w:rPr>
        <w:t xml:space="preserve"> </w:t>
      </w:r>
      <w:r>
        <w:t>частичным,</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оценки,</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и</w:t>
      </w:r>
      <w:r>
        <w:rPr>
          <w:spacing w:val="1"/>
        </w:rPr>
        <w:t xml:space="preserve"> </w:t>
      </w:r>
      <w:r>
        <w:t>др.).</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1"/>
        </w:rPr>
        <w:t xml:space="preserve"> </w:t>
      </w:r>
      <w:r>
        <w:t>определяется</w:t>
      </w:r>
      <w:r>
        <w:rPr>
          <w:spacing w:val="-4"/>
        </w:rPr>
        <w:t xml:space="preserve"> </w:t>
      </w:r>
      <w:r>
        <w:t>особенностями</w:t>
      </w:r>
      <w:r>
        <w:rPr>
          <w:spacing w:val="-2"/>
        </w:rPr>
        <w:t xml:space="preserve"> </w:t>
      </w:r>
      <w:r>
        <w:t>предмета,</w:t>
      </w:r>
      <w:r>
        <w:rPr>
          <w:spacing w:val="-2"/>
        </w:rPr>
        <w:t xml:space="preserve"> </w:t>
      </w:r>
      <w:r>
        <w:t>особенностями</w:t>
      </w:r>
      <w:r>
        <w:rPr>
          <w:spacing w:val="3"/>
        </w:rPr>
        <w:t xml:space="preserve"> </w:t>
      </w:r>
      <w:r>
        <w:t>контрольно-оценочнойдеятельности</w:t>
      </w:r>
      <w:r>
        <w:rPr>
          <w:spacing w:val="-1"/>
        </w:rPr>
        <w:t xml:space="preserve"> </w:t>
      </w:r>
      <w:r>
        <w:t>учителя.</w:t>
      </w:r>
    </w:p>
    <w:p w:rsidR="00784805" w:rsidRDefault="00D8152A">
      <w:pPr>
        <w:pStyle w:val="a5"/>
        <w:spacing w:before="1"/>
        <w:ind w:left="1094" w:right="662"/>
      </w:pPr>
      <w:r>
        <w:t>Текущий контроль успеваемости учащихся – это систематическая проверка учебных достижений учащихся, проводимая педагогом в ходе</w:t>
      </w:r>
      <w:r>
        <w:rPr>
          <w:spacing w:val="1"/>
        </w:rPr>
        <w:t xml:space="preserve"> </w:t>
      </w:r>
      <w:r>
        <w:rPr>
          <w:spacing w:val="-1"/>
        </w:rPr>
        <w:t>осуществления</w:t>
      </w:r>
      <w:r>
        <w:rPr>
          <w:spacing w:val="-8"/>
        </w:rPr>
        <w:t xml:space="preserve"> </w:t>
      </w:r>
      <w:r>
        <w:rPr>
          <w:spacing w:val="-1"/>
        </w:rPr>
        <w:t>образовательной</w:t>
      </w:r>
      <w:r>
        <w:rPr>
          <w:spacing w:val="-7"/>
        </w:rPr>
        <w:t xml:space="preserve"> </w:t>
      </w:r>
      <w:r>
        <w:t>деятельности</w:t>
      </w:r>
      <w:r>
        <w:rPr>
          <w:spacing w:val="-12"/>
        </w:rPr>
        <w:t xml:space="preserve"> </w:t>
      </w:r>
      <w:r>
        <w:t>в</w:t>
      </w:r>
      <w:r>
        <w:rPr>
          <w:spacing w:val="-13"/>
        </w:rPr>
        <w:t xml:space="preserve"> </w:t>
      </w:r>
      <w:r>
        <w:t>соответствии</w:t>
      </w:r>
      <w:r>
        <w:rPr>
          <w:spacing w:val="-6"/>
        </w:rPr>
        <w:t xml:space="preserve"> </w:t>
      </w:r>
      <w:r>
        <w:t>с</w:t>
      </w:r>
      <w:r>
        <w:rPr>
          <w:spacing w:val="-15"/>
        </w:rPr>
        <w:t xml:space="preserve"> </w:t>
      </w:r>
      <w:r>
        <w:t>образовательной</w:t>
      </w:r>
      <w:r>
        <w:rPr>
          <w:spacing w:val="-7"/>
        </w:rPr>
        <w:t xml:space="preserve"> </w:t>
      </w:r>
      <w:r>
        <w:t>программой.</w:t>
      </w:r>
      <w:r>
        <w:rPr>
          <w:spacing w:val="-11"/>
        </w:rPr>
        <w:t xml:space="preserve"> </w:t>
      </w:r>
      <w:r>
        <w:t>Проведение</w:t>
      </w:r>
      <w:r>
        <w:rPr>
          <w:spacing w:val="-8"/>
        </w:rPr>
        <w:t xml:space="preserve"> </w:t>
      </w:r>
      <w:r>
        <w:t>текущего</w:t>
      </w:r>
      <w:r>
        <w:rPr>
          <w:spacing w:val="-4"/>
        </w:rPr>
        <w:t xml:space="preserve"> </w:t>
      </w:r>
      <w:r>
        <w:t>контроля</w:t>
      </w:r>
      <w:r>
        <w:rPr>
          <w:spacing w:val="-14"/>
        </w:rPr>
        <w:t xml:space="preserve"> </w:t>
      </w:r>
      <w:r>
        <w:t>успеваемости</w:t>
      </w:r>
      <w:r>
        <w:rPr>
          <w:spacing w:val="-58"/>
        </w:rPr>
        <w:t xml:space="preserve"> </w:t>
      </w:r>
      <w:r>
        <w:rPr>
          <w:spacing w:val="-1"/>
        </w:rPr>
        <w:t xml:space="preserve">направлено на обеспечение выстраивания образовательного </w:t>
      </w:r>
      <w:r>
        <w:t>процесса максимально эффективным образом для достижения результатов</w:t>
      </w:r>
      <w:r>
        <w:rPr>
          <w:spacing w:val="1"/>
        </w:rPr>
        <w:t xml:space="preserve"> </w:t>
      </w:r>
      <w:r>
        <w:t>освоения</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предусмотренных</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4"/>
        </w:rPr>
        <w:t xml:space="preserve"> </w:t>
      </w:r>
      <w:r>
        <w:t>образования.</w:t>
      </w:r>
    </w:p>
    <w:p w:rsidR="00784805" w:rsidRDefault="00D8152A">
      <w:pPr>
        <w:pStyle w:val="a5"/>
        <w:spacing w:before="8" w:line="275" w:lineRule="exact"/>
        <w:ind w:left="1094"/>
      </w:pPr>
      <w:r>
        <w:t>Текущий</w:t>
      </w:r>
      <w:r>
        <w:rPr>
          <w:spacing w:val="-2"/>
        </w:rPr>
        <w:t xml:space="preserve"> </w:t>
      </w:r>
      <w:r>
        <w:t>контроль</w:t>
      </w:r>
      <w:r>
        <w:rPr>
          <w:spacing w:val="-5"/>
        </w:rPr>
        <w:t xml:space="preserve"> </w:t>
      </w:r>
      <w:r>
        <w:t>успеваемости учащихся</w:t>
      </w:r>
      <w:r>
        <w:rPr>
          <w:spacing w:val="-3"/>
        </w:rPr>
        <w:t xml:space="preserve"> </w:t>
      </w:r>
      <w:r>
        <w:t>проводится</w:t>
      </w:r>
      <w:r>
        <w:rPr>
          <w:spacing w:val="-15"/>
        </w:rPr>
        <w:t xml:space="preserve"> </w:t>
      </w:r>
      <w:r>
        <w:t>в</w:t>
      </w:r>
      <w:r>
        <w:rPr>
          <w:spacing w:val="-6"/>
        </w:rPr>
        <w:t xml:space="preserve"> </w:t>
      </w:r>
      <w:r>
        <w:t>течение</w:t>
      </w:r>
      <w:r>
        <w:rPr>
          <w:spacing w:val="-7"/>
        </w:rPr>
        <w:t xml:space="preserve"> </w:t>
      </w:r>
      <w:r>
        <w:t>учебного</w:t>
      </w:r>
      <w:r>
        <w:rPr>
          <w:spacing w:val="-7"/>
        </w:rPr>
        <w:t xml:space="preserve"> </w:t>
      </w:r>
      <w:r>
        <w:t>периода</w:t>
      </w:r>
      <w:r>
        <w:rPr>
          <w:spacing w:val="-7"/>
        </w:rPr>
        <w:t xml:space="preserve"> </w:t>
      </w:r>
      <w:r>
        <w:t>в</w:t>
      </w:r>
      <w:r>
        <w:rPr>
          <w:spacing w:val="-6"/>
        </w:rPr>
        <w:t xml:space="preserve"> </w:t>
      </w:r>
      <w:r>
        <w:t>целях:</w:t>
      </w:r>
    </w:p>
    <w:p w:rsidR="00784805" w:rsidRDefault="00D8152A" w:rsidP="00A7354B">
      <w:pPr>
        <w:pStyle w:val="a7"/>
        <w:numPr>
          <w:ilvl w:val="0"/>
          <w:numId w:val="92"/>
        </w:numPr>
        <w:tabs>
          <w:tab w:val="left" w:pos="1374"/>
        </w:tabs>
        <w:spacing w:line="275" w:lineRule="exact"/>
        <w:ind w:left="1373" w:hanging="280"/>
        <w:rPr>
          <w:sz w:val="24"/>
        </w:rPr>
      </w:pPr>
      <w:r>
        <w:rPr>
          <w:sz w:val="24"/>
        </w:rPr>
        <w:t>контроля</w:t>
      </w:r>
      <w:r>
        <w:rPr>
          <w:spacing w:val="-2"/>
          <w:sz w:val="24"/>
        </w:rPr>
        <w:t xml:space="preserve"> </w:t>
      </w:r>
      <w:r>
        <w:rPr>
          <w:sz w:val="24"/>
        </w:rPr>
        <w:t>уровня</w:t>
      </w:r>
      <w:r>
        <w:rPr>
          <w:spacing w:val="-1"/>
          <w:sz w:val="24"/>
        </w:rPr>
        <w:t xml:space="preserve"> </w:t>
      </w:r>
      <w:r>
        <w:rPr>
          <w:sz w:val="24"/>
        </w:rPr>
        <w:t>достижения</w:t>
      </w:r>
      <w:r>
        <w:rPr>
          <w:spacing w:val="-2"/>
          <w:sz w:val="24"/>
        </w:rPr>
        <w:t xml:space="preserve"> </w:t>
      </w:r>
      <w:r>
        <w:rPr>
          <w:sz w:val="24"/>
        </w:rPr>
        <w:t>учащимися</w:t>
      </w:r>
      <w:r>
        <w:rPr>
          <w:spacing w:val="-1"/>
          <w:sz w:val="24"/>
        </w:rPr>
        <w:t xml:space="preserve"> </w:t>
      </w:r>
      <w:r>
        <w:rPr>
          <w:sz w:val="24"/>
        </w:rPr>
        <w:t>результатов,</w:t>
      </w:r>
      <w:r>
        <w:rPr>
          <w:spacing w:val="-3"/>
          <w:sz w:val="24"/>
        </w:rPr>
        <w:t xml:space="preserve"> </w:t>
      </w:r>
      <w:r>
        <w:rPr>
          <w:sz w:val="24"/>
        </w:rPr>
        <w:t>предусмотренных</w:t>
      </w:r>
      <w:r>
        <w:rPr>
          <w:spacing w:val="-6"/>
          <w:sz w:val="24"/>
        </w:rPr>
        <w:t xml:space="preserve"> </w:t>
      </w:r>
      <w:r>
        <w:rPr>
          <w:sz w:val="24"/>
        </w:rPr>
        <w:t>образовательной</w:t>
      </w:r>
      <w:r>
        <w:rPr>
          <w:spacing w:val="-4"/>
          <w:sz w:val="24"/>
        </w:rPr>
        <w:t xml:space="preserve"> </w:t>
      </w:r>
      <w:r>
        <w:rPr>
          <w:sz w:val="24"/>
        </w:rPr>
        <w:t>программой;</w:t>
      </w:r>
    </w:p>
    <w:p w:rsidR="00784805" w:rsidRDefault="00D8152A" w:rsidP="00A7354B">
      <w:pPr>
        <w:pStyle w:val="a7"/>
        <w:numPr>
          <w:ilvl w:val="0"/>
          <w:numId w:val="92"/>
        </w:numPr>
        <w:tabs>
          <w:tab w:val="left" w:pos="1340"/>
        </w:tabs>
        <w:spacing w:before="2"/>
        <w:ind w:left="1339" w:hanging="246"/>
        <w:rPr>
          <w:sz w:val="24"/>
        </w:rPr>
      </w:pPr>
      <w:r>
        <w:rPr>
          <w:sz w:val="24"/>
        </w:rPr>
        <w:t>оценки</w:t>
      </w:r>
      <w:r>
        <w:rPr>
          <w:spacing w:val="-4"/>
          <w:sz w:val="24"/>
        </w:rPr>
        <w:t xml:space="preserve"> </w:t>
      </w:r>
      <w:r>
        <w:rPr>
          <w:sz w:val="24"/>
        </w:rPr>
        <w:t>соответствия результатов</w:t>
      </w:r>
      <w:r>
        <w:rPr>
          <w:spacing w:val="-2"/>
          <w:sz w:val="24"/>
        </w:rPr>
        <w:t xml:space="preserve"> </w:t>
      </w:r>
      <w:r>
        <w:rPr>
          <w:sz w:val="24"/>
        </w:rPr>
        <w:t>освоения</w:t>
      </w:r>
      <w:r>
        <w:rPr>
          <w:spacing w:val="-9"/>
          <w:sz w:val="24"/>
        </w:rPr>
        <w:t xml:space="preserve"> </w:t>
      </w:r>
      <w:r>
        <w:rPr>
          <w:sz w:val="24"/>
        </w:rPr>
        <w:t>образовательных</w:t>
      </w:r>
      <w:r>
        <w:rPr>
          <w:spacing w:val="-3"/>
          <w:sz w:val="24"/>
        </w:rPr>
        <w:t xml:space="preserve"> </w:t>
      </w:r>
      <w:r>
        <w:rPr>
          <w:sz w:val="24"/>
        </w:rPr>
        <w:t>программ</w:t>
      </w:r>
      <w:r>
        <w:rPr>
          <w:spacing w:val="1"/>
          <w:sz w:val="24"/>
        </w:rPr>
        <w:t xml:space="preserve"> </w:t>
      </w:r>
      <w:r>
        <w:rPr>
          <w:sz w:val="24"/>
        </w:rPr>
        <w:t>требованиям</w:t>
      </w:r>
      <w:r>
        <w:rPr>
          <w:spacing w:val="2"/>
          <w:sz w:val="24"/>
        </w:rPr>
        <w:t xml:space="preserve"> </w:t>
      </w:r>
      <w:r>
        <w:rPr>
          <w:sz w:val="24"/>
        </w:rPr>
        <w:t>ФГОССОО;</w:t>
      </w:r>
    </w:p>
    <w:p w:rsidR="00784805" w:rsidRDefault="00D8152A" w:rsidP="00A7354B">
      <w:pPr>
        <w:pStyle w:val="a7"/>
        <w:numPr>
          <w:ilvl w:val="0"/>
          <w:numId w:val="92"/>
        </w:numPr>
        <w:tabs>
          <w:tab w:val="left" w:pos="1326"/>
        </w:tabs>
        <w:spacing w:before="3" w:line="242" w:lineRule="auto"/>
        <w:ind w:right="676" w:firstLine="0"/>
        <w:jc w:val="left"/>
        <w:rPr>
          <w:sz w:val="24"/>
        </w:rPr>
      </w:pPr>
      <w:r>
        <w:rPr>
          <w:sz w:val="24"/>
        </w:rPr>
        <w:t>проведения</w:t>
      </w:r>
      <w:r>
        <w:rPr>
          <w:spacing w:val="57"/>
          <w:sz w:val="24"/>
        </w:rPr>
        <w:t xml:space="preserve"> </w:t>
      </w:r>
      <w:r>
        <w:rPr>
          <w:sz w:val="24"/>
        </w:rPr>
        <w:t>учащимся</w:t>
      </w:r>
      <w:r>
        <w:rPr>
          <w:spacing w:val="57"/>
          <w:sz w:val="24"/>
        </w:rPr>
        <w:t xml:space="preserve"> </w:t>
      </w:r>
      <w:r>
        <w:rPr>
          <w:sz w:val="24"/>
        </w:rPr>
        <w:t>самооценки,</w:t>
      </w:r>
      <w:r>
        <w:rPr>
          <w:spacing w:val="50"/>
          <w:sz w:val="24"/>
        </w:rPr>
        <w:t xml:space="preserve"> </w:t>
      </w:r>
      <w:r>
        <w:rPr>
          <w:sz w:val="24"/>
        </w:rPr>
        <w:t>оценки</w:t>
      </w:r>
      <w:r>
        <w:rPr>
          <w:spacing w:val="53"/>
          <w:sz w:val="24"/>
        </w:rPr>
        <w:t xml:space="preserve"> </w:t>
      </w:r>
      <w:r>
        <w:rPr>
          <w:sz w:val="24"/>
        </w:rPr>
        <w:t>его</w:t>
      </w:r>
      <w:r>
        <w:rPr>
          <w:spacing w:val="57"/>
          <w:sz w:val="24"/>
        </w:rPr>
        <w:t xml:space="preserve"> </w:t>
      </w:r>
      <w:r>
        <w:rPr>
          <w:sz w:val="24"/>
        </w:rPr>
        <w:t>работы</w:t>
      </w:r>
      <w:r>
        <w:rPr>
          <w:spacing w:val="50"/>
          <w:sz w:val="24"/>
        </w:rPr>
        <w:t xml:space="preserve"> </w:t>
      </w:r>
      <w:r>
        <w:rPr>
          <w:sz w:val="24"/>
        </w:rPr>
        <w:t>педагогическим</w:t>
      </w:r>
      <w:r>
        <w:rPr>
          <w:spacing w:val="54"/>
          <w:sz w:val="24"/>
        </w:rPr>
        <w:t xml:space="preserve"> </w:t>
      </w:r>
      <w:r>
        <w:rPr>
          <w:sz w:val="24"/>
        </w:rPr>
        <w:t>работником</w:t>
      </w:r>
      <w:r>
        <w:rPr>
          <w:spacing w:val="54"/>
          <w:sz w:val="24"/>
        </w:rPr>
        <w:t xml:space="preserve"> </w:t>
      </w:r>
      <w:r>
        <w:rPr>
          <w:sz w:val="24"/>
        </w:rPr>
        <w:t>с</w:t>
      </w:r>
      <w:r>
        <w:rPr>
          <w:spacing w:val="51"/>
          <w:sz w:val="24"/>
        </w:rPr>
        <w:t xml:space="preserve"> </w:t>
      </w:r>
      <w:r>
        <w:rPr>
          <w:sz w:val="24"/>
        </w:rPr>
        <w:t>целью</w:t>
      </w:r>
      <w:r>
        <w:rPr>
          <w:spacing w:val="1"/>
          <w:sz w:val="24"/>
        </w:rPr>
        <w:t xml:space="preserve"> </w:t>
      </w:r>
      <w:r>
        <w:rPr>
          <w:sz w:val="24"/>
        </w:rPr>
        <w:t>возможного</w:t>
      </w:r>
      <w:r>
        <w:rPr>
          <w:spacing w:val="58"/>
          <w:sz w:val="24"/>
        </w:rPr>
        <w:t xml:space="preserve"> </w:t>
      </w:r>
      <w:r>
        <w:rPr>
          <w:sz w:val="24"/>
        </w:rPr>
        <w:t>совершенствования</w:t>
      </w:r>
      <w:r>
        <w:rPr>
          <w:spacing w:val="-57"/>
          <w:sz w:val="24"/>
        </w:rPr>
        <w:t xml:space="preserve"> </w:t>
      </w:r>
      <w:r>
        <w:rPr>
          <w:sz w:val="24"/>
        </w:rPr>
        <w:t>образовательного</w:t>
      </w:r>
      <w:r>
        <w:rPr>
          <w:spacing w:val="7"/>
          <w:sz w:val="24"/>
        </w:rPr>
        <w:t xml:space="preserve"> </w:t>
      </w:r>
      <w:r>
        <w:rPr>
          <w:sz w:val="24"/>
        </w:rPr>
        <w:t>процесса.</w:t>
      </w:r>
    </w:p>
    <w:p w:rsidR="00784805" w:rsidRDefault="00D8152A">
      <w:pPr>
        <w:pStyle w:val="a5"/>
        <w:ind w:left="1094" w:right="663"/>
        <w:jc w:val="left"/>
      </w:pPr>
      <w:r>
        <w:t>Текущий контроль осуществляется педагогическим работником,</w:t>
      </w:r>
      <w:r>
        <w:rPr>
          <w:spacing w:val="1"/>
        </w:rPr>
        <w:t xml:space="preserve"> </w:t>
      </w:r>
      <w:r>
        <w:t>реализующим соответствующую часть образовательной программы.</w:t>
      </w:r>
      <w:r>
        <w:rPr>
          <w:spacing w:val="1"/>
        </w:rPr>
        <w:t xml:space="preserve"> </w:t>
      </w:r>
      <w:r>
        <w:t>Порядок,</w:t>
      </w:r>
      <w:r>
        <w:rPr>
          <w:spacing w:val="51"/>
        </w:rPr>
        <w:t xml:space="preserve"> </w:t>
      </w:r>
      <w:r>
        <w:t>формы,</w:t>
      </w:r>
      <w:r>
        <w:rPr>
          <w:spacing w:val="48"/>
        </w:rPr>
        <w:t xml:space="preserve"> </w:t>
      </w:r>
      <w:r>
        <w:t>периодичность,</w:t>
      </w:r>
      <w:r>
        <w:rPr>
          <w:spacing w:val="51"/>
        </w:rPr>
        <w:t xml:space="preserve"> </w:t>
      </w:r>
      <w:r>
        <w:t>количество</w:t>
      </w:r>
      <w:r>
        <w:rPr>
          <w:spacing w:val="46"/>
        </w:rPr>
        <w:t xml:space="preserve"> </w:t>
      </w:r>
      <w:r>
        <w:t>обязательных</w:t>
      </w:r>
      <w:r>
        <w:rPr>
          <w:spacing w:val="46"/>
        </w:rPr>
        <w:t xml:space="preserve"> </w:t>
      </w:r>
      <w:r>
        <w:t>мероприятий</w:t>
      </w:r>
      <w:r>
        <w:rPr>
          <w:spacing w:val="46"/>
        </w:rPr>
        <w:t xml:space="preserve"> </w:t>
      </w:r>
      <w:r>
        <w:t>при</w:t>
      </w:r>
      <w:r>
        <w:rPr>
          <w:spacing w:val="46"/>
        </w:rPr>
        <w:t xml:space="preserve"> </w:t>
      </w:r>
      <w:r>
        <w:t>проведении</w:t>
      </w:r>
      <w:r>
        <w:rPr>
          <w:spacing w:val="47"/>
        </w:rPr>
        <w:t xml:space="preserve"> </w:t>
      </w:r>
      <w:r>
        <w:t>текущего</w:t>
      </w:r>
      <w:r>
        <w:rPr>
          <w:spacing w:val="53"/>
        </w:rPr>
        <w:t xml:space="preserve"> </w:t>
      </w:r>
      <w:r>
        <w:t>контроля</w:t>
      </w:r>
      <w:r>
        <w:rPr>
          <w:spacing w:val="45"/>
        </w:rPr>
        <w:t xml:space="preserve"> </w:t>
      </w:r>
      <w:r>
        <w:t>успеваемости</w:t>
      </w:r>
      <w:r>
        <w:rPr>
          <w:spacing w:val="46"/>
        </w:rPr>
        <w:t xml:space="preserve"> </w:t>
      </w:r>
      <w:r>
        <w:t>учащихся</w:t>
      </w:r>
      <w:r>
        <w:rPr>
          <w:spacing w:val="-57"/>
        </w:rPr>
        <w:t xml:space="preserve"> </w:t>
      </w:r>
      <w:r>
        <w:rPr>
          <w:spacing w:val="-1"/>
        </w:rPr>
        <w:t>определяются</w:t>
      </w:r>
      <w:r>
        <w:rPr>
          <w:spacing w:val="-13"/>
        </w:rPr>
        <w:t xml:space="preserve"> </w:t>
      </w:r>
      <w:r>
        <w:rPr>
          <w:spacing w:val="-1"/>
        </w:rPr>
        <w:t>педагогическим</w:t>
      </w:r>
      <w:r>
        <w:rPr>
          <w:spacing w:val="-11"/>
        </w:rPr>
        <w:t xml:space="preserve"> </w:t>
      </w:r>
      <w:r>
        <w:rPr>
          <w:spacing w:val="-1"/>
        </w:rPr>
        <w:t>работником</w:t>
      </w:r>
      <w:r>
        <w:rPr>
          <w:spacing w:val="-10"/>
        </w:rPr>
        <w:t xml:space="preserve"> </w:t>
      </w:r>
      <w:r>
        <w:rPr>
          <w:spacing w:val="-1"/>
        </w:rPr>
        <w:t>с</w:t>
      </w:r>
      <w:r>
        <w:rPr>
          <w:spacing w:val="-13"/>
        </w:rPr>
        <w:t xml:space="preserve"> </w:t>
      </w:r>
      <w:r>
        <w:rPr>
          <w:spacing w:val="-1"/>
        </w:rPr>
        <w:t>учетом</w:t>
      </w:r>
      <w:r>
        <w:rPr>
          <w:spacing w:val="-16"/>
        </w:rPr>
        <w:t xml:space="preserve"> </w:t>
      </w:r>
      <w:r>
        <w:rPr>
          <w:spacing w:val="-1"/>
        </w:rPr>
        <w:t>образовательной</w:t>
      </w:r>
      <w:r>
        <w:rPr>
          <w:spacing w:val="-15"/>
        </w:rPr>
        <w:t xml:space="preserve"> </w:t>
      </w:r>
      <w:r>
        <w:t>программы.</w:t>
      </w:r>
      <w:r>
        <w:rPr>
          <w:spacing w:val="-8"/>
        </w:rPr>
        <w:t xml:space="preserve"> </w:t>
      </w:r>
      <w:r>
        <w:t>Фиксация</w:t>
      </w:r>
      <w:r>
        <w:rPr>
          <w:spacing w:val="-12"/>
        </w:rPr>
        <w:t xml:space="preserve"> </w:t>
      </w:r>
      <w:r>
        <w:t>результатов</w:t>
      </w:r>
      <w:r>
        <w:rPr>
          <w:spacing w:val="-9"/>
        </w:rPr>
        <w:t xml:space="preserve"> </w:t>
      </w:r>
      <w:r>
        <w:t>текущего</w:t>
      </w:r>
      <w:r>
        <w:rPr>
          <w:spacing w:val="-6"/>
        </w:rPr>
        <w:t xml:space="preserve"> </w:t>
      </w:r>
      <w:r>
        <w:t>контроля</w:t>
      </w:r>
      <w:r>
        <w:rPr>
          <w:spacing w:val="-21"/>
        </w:rPr>
        <w:t xml:space="preserve"> </w:t>
      </w:r>
      <w:r>
        <w:t>осуществляется</w:t>
      </w:r>
      <w:r>
        <w:rPr>
          <w:spacing w:val="-57"/>
        </w:rPr>
        <w:t xml:space="preserve"> </w:t>
      </w:r>
      <w:r>
        <w:t>по</w:t>
      </w:r>
      <w:r>
        <w:rPr>
          <w:spacing w:val="48"/>
        </w:rPr>
        <w:t xml:space="preserve"> </w:t>
      </w:r>
      <w:r>
        <w:t>пятибалльной</w:t>
      </w:r>
      <w:r>
        <w:rPr>
          <w:spacing w:val="51"/>
        </w:rPr>
        <w:t xml:space="preserve"> </w:t>
      </w:r>
      <w:r>
        <w:t>системе.</w:t>
      </w:r>
      <w:r>
        <w:rPr>
          <w:spacing w:val="51"/>
        </w:rPr>
        <w:t xml:space="preserve"> </w:t>
      </w:r>
      <w:r>
        <w:t>Последствия</w:t>
      </w:r>
      <w:r>
        <w:rPr>
          <w:spacing w:val="49"/>
        </w:rPr>
        <w:t xml:space="preserve"> </w:t>
      </w:r>
      <w:r>
        <w:t>получения</w:t>
      </w:r>
      <w:r>
        <w:rPr>
          <w:spacing w:val="50"/>
        </w:rPr>
        <w:t xml:space="preserve"> </w:t>
      </w:r>
      <w:r>
        <w:t>неудовлетворительного</w:t>
      </w:r>
      <w:r>
        <w:rPr>
          <w:spacing w:val="50"/>
        </w:rPr>
        <w:t xml:space="preserve"> </w:t>
      </w:r>
      <w:r>
        <w:t>результата</w:t>
      </w:r>
      <w:r>
        <w:rPr>
          <w:spacing w:val="49"/>
        </w:rPr>
        <w:t xml:space="preserve"> </w:t>
      </w:r>
      <w:r>
        <w:t>текущего</w:t>
      </w:r>
      <w:r>
        <w:rPr>
          <w:spacing w:val="54"/>
        </w:rPr>
        <w:t xml:space="preserve"> </w:t>
      </w:r>
      <w:r>
        <w:t>контроля</w:t>
      </w:r>
      <w:r>
        <w:rPr>
          <w:spacing w:val="45"/>
        </w:rPr>
        <w:t xml:space="preserve"> </w:t>
      </w:r>
      <w:r>
        <w:t>успеваемости</w:t>
      </w:r>
      <w:r>
        <w:rPr>
          <w:spacing w:val="47"/>
        </w:rPr>
        <w:t xml:space="preserve"> </w:t>
      </w:r>
      <w:r>
        <w:t>определяются</w:t>
      </w:r>
      <w:r>
        <w:rPr>
          <w:spacing w:val="-57"/>
        </w:rPr>
        <w:t xml:space="preserve"> </w:t>
      </w:r>
      <w:r>
        <w:t>педагогическим работником в соответствии с образовательной программой, и могут включать в себя проведение дополнительной работы с</w:t>
      </w:r>
      <w:r>
        <w:rPr>
          <w:spacing w:val="-57"/>
        </w:rPr>
        <w:t xml:space="preserve"> </w:t>
      </w:r>
      <w:r>
        <w:t>учащимся,</w:t>
      </w:r>
      <w:r>
        <w:rPr>
          <w:spacing w:val="10"/>
        </w:rPr>
        <w:t xml:space="preserve"> </w:t>
      </w:r>
      <w:r>
        <w:t>индивидуализацию</w:t>
      </w:r>
      <w:r>
        <w:rPr>
          <w:spacing w:val="9"/>
        </w:rPr>
        <w:t xml:space="preserve"> </w:t>
      </w:r>
      <w:r>
        <w:t>содержания</w:t>
      </w:r>
      <w:r>
        <w:rPr>
          <w:spacing w:val="4"/>
        </w:rPr>
        <w:t xml:space="preserve"> </w:t>
      </w:r>
      <w:r>
        <w:t>образовательной</w:t>
      </w:r>
      <w:r>
        <w:rPr>
          <w:spacing w:val="11"/>
        </w:rPr>
        <w:t xml:space="preserve"> </w:t>
      </w:r>
      <w:r>
        <w:t>деятельности</w:t>
      </w:r>
      <w:r>
        <w:rPr>
          <w:spacing w:val="9"/>
        </w:rPr>
        <w:t xml:space="preserve"> </w:t>
      </w:r>
      <w:r>
        <w:t>учащегося,</w:t>
      </w:r>
      <w:r>
        <w:rPr>
          <w:spacing w:val="11"/>
        </w:rPr>
        <w:t xml:space="preserve"> </w:t>
      </w:r>
      <w:r>
        <w:t>иную</w:t>
      </w:r>
      <w:r>
        <w:rPr>
          <w:spacing w:val="11"/>
        </w:rPr>
        <w:t xml:space="preserve"> </w:t>
      </w:r>
      <w:r>
        <w:t>корректировку</w:t>
      </w:r>
      <w:r>
        <w:rPr>
          <w:spacing w:val="-10"/>
        </w:rPr>
        <w:t xml:space="preserve"> </w:t>
      </w:r>
      <w:r>
        <w:t>образовательной</w:t>
      </w:r>
      <w:r>
        <w:rPr>
          <w:spacing w:val="20"/>
        </w:rPr>
        <w:t xml:space="preserve"> </w:t>
      </w:r>
      <w:r>
        <w:t>деятельности</w:t>
      </w:r>
      <w:r>
        <w:rPr>
          <w:spacing w:val="-57"/>
        </w:rPr>
        <w:t xml:space="preserve"> </w:t>
      </w:r>
      <w:r>
        <w:t>в</w:t>
      </w:r>
      <w:r>
        <w:rPr>
          <w:spacing w:val="-7"/>
        </w:rPr>
        <w:t xml:space="preserve"> </w:t>
      </w:r>
      <w:r>
        <w:t>отношении</w:t>
      </w:r>
      <w:r>
        <w:rPr>
          <w:spacing w:val="5"/>
        </w:rPr>
        <w:t xml:space="preserve"> </w:t>
      </w:r>
      <w:r>
        <w:t>учащегося.</w:t>
      </w:r>
    </w:p>
    <w:p w:rsidR="00784805" w:rsidRDefault="00D8152A">
      <w:pPr>
        <w:pStyle w:val="a5"/>
        <w:spacing w:line="237" w:lineRule="auto"/>
        <w:ind w:left="1094"/>
        <w:jc w:val="left"/>
      </w:pPr>
      <w:r>
        <w:t>Тематическая</w:t>
      </w:r>
      <w:r>
        <w:rPr>
          <w:spacing w:val="16"/>
        </w:rPr>
        <w:t xml:space="preserve"> </w:t>
      </w:r>
      <w:r>
        <w:t>оценка</w:t>
      </w:r>
      <w:r>
        <w:rPr>
          <w:spacing w:val="16"/>
        </w:rPr>
        <w:t xml:space="preserve"> </w:t>
      </w:r>
      <w:r>
        <w:t>представляет</w:t>
      </w:r>
      <w:r>
        <w:rPr>
          <w:spacing w:val="18"/>
        </w:rPr>
        <w:t xml:space="preserve"> </w:t>
      </w:r>
      <w:r>
        <w:t>собой</w:t>
      </w:r>
      <w:r>
        <w:rPr>
          <w:spacing w:val="12"/>
        </w:rPr>
        <w:t xml:space="preserve"> </w:t>
      </w:r>
      <w:r>
        <w:t>процедуру</w:t>
      </w:r>
      <w:r>
        <w:rPr>
          <w:spacing w:val="8"/>
        </w:rPr>
        <w:t xml:space="preserve"> </w:t>
      </w:r>
      <w:r>
        <w:t>оценки</w:t>
      </w:r>
      <w:r>
        <w:rPr>
          <w:spacing w:val="22"/>
        </w:rPr>
        <w:t xml:space="preserve"> </w:t>
      </w:r>
      <w:r>
        <w:t>уровня</w:t>
      </w:r>
      <w:r>
        <w:rPr>
          <w:spacing w:val="17"/>
        </w:rPr>
        <w:t xml:space="preserve"> </w:t>
      </w:r>
      <w:r>
        <w:t>достижения</w:t>
      </w:r>
      <w:r>
        <w:rPr>
          <w:spacing w:val="12"/>
        </w:rPr>
        <w:t xml:space="preserve"> </w:t>
      </w:r>
      <w:r>
        <w:t>промежуточных</w:t>
      </w:r>
      <w:r>
        <w:rPr>
          <w:spacing w:val="24"/>
        </w:rPr>
        <w:t xml:space="preserve"> </w:t>
      </w:r>
      <w:r>
        <w:t>планируемых</w:t>
      </w:r>
      <w:r>
        <w:rPr>
          <w:spacing w:val="14"/>
        </w:rPr>
        <w:t xml:space="preserve"> </w:t>
      </w:r>
      <w:r>
        <w:t>результатов</w:t>
      </w:r>
      <w:r>
        <w:rPr>
          <w:spacing w:val="14"/>
        </w:rPr>
        <w:t xml:space="preserve"> </w:t>
      </w:r>
      <w:r>
        <w:t>по</w:t>
      </w:r>
      <w:r>
        <w:rPr>
          <w:spacing w:val="20"/>
        </w:rPr>
        <w:t xml:space="preserve"> </w:t>
      </w:r>
      <w:r>
        <w:t>предмету,</w:t>
      </w:r>
      <w:r>
        <w:rPr>
          <w:spacing w:val="-57"/>
        </w:rPr>
        <w:t xml:space="preserve"> </w:t>
      </w:r>
      <w:r>
        <w:t>которые</w:t>
      </w:r>
      <w:r>
        <w:rPr>
          <w:spacing w:val="-6"/>
        </w:rPr>
        <w:t xml:space="preserve"> </w:t>
      </w:r>
      <w:r>
        <w:t>приводятся</w:t>
      </w:r>
      <w:r>
        <w:rPr>
          <w:spacing w:val="-5"/>
        </w:rPr>
        <w:t xml:space="preserve"> </w:t>
      </w:r>
      <w:r>
        <w:t>в</w:t>
      </w:r>
      <w:r>
        <w:rPr>
          <w:spacing w:val="1"/>
        </w:rPr>
        <w:t xml:space="preserve"> </w:t>
      </w:r>
      <w:r>
        <w:t>учебных</w:t>
      </w:r>
      <w:r>
        <w:rPr>
          <w:spacing w:val="-5"/>
        </w:rPr>
        <w:t xml:space="preserve"> </w:t>
      </w:r>
      <w:r>
        <w:t>методических</w:t>
      </w:r>
      <w:r>
        <w:rPr>
          <w:spacing w:val="-4"/>
        </w:rPr>
        <w:t xml:space="preserve"> </w:t>
      </w:r>
      <w:r>
        <w:t>комплектахк</w:t>
      </w:r>
      <w:r>
        <w:rPr>
          <w:spacing w:val="7"/>
        </w:rPr>
        <w:t xml:space="preserve"> </w:t>
      </w:r>
      <w:r>
        <w:t>учебникам,</w:t>
      </w:r>
      <w:r>
        <w:rPr>
          <w:spacing w:val="8"/>
        </w:rPr>
        <w:t xml:space="preserve"> </w:t>
      </w:r>
      <w:r>
        <w:t>входящих</w:t>
      </w:r>
      <w:r>
        <w:rPr>
          <w:spacing w:val="-8"/>
        </w:rPr>
        <w:t xml:space="preserve"> </w:t>
      </w:r>
      <w:r>
        <w:t>в</w:t>
      </w:r>
      <w:r>
        <w:rPr>
          <w:spacing w:val="2"/>
        </w:rPr>
        <w:t xml:space="preserve"> </w:t>
      </w:r>
      <w:r>
        <w:t>федеральный</w:t>
      </w:r>
      <w:r>
        <w:rPr>
          <w:spacing w:val="2"/>
        </w:rPr>
        <w:t xml:space="preserve"> </w:t>
      </w:r>
      <w:r>
        <w:t>перечень,</w:t>
      </w:r>
      <w:r>
        <w:rPr>
          <w:spacing w:val="3"/>
        </w:rPr>
        <w:t xml:space="preserve"> </w:t>
      </w:r>
      <w:r>
        <w:t>и</w:t>
      </w:r>
      <w:r>
        <w:rPr>
          <w:spacing w:val="-9"/>
        </w:rPr>
        <w:t xml:space="preserve"> </w:t>
      </w:r>
      <w:r>
        <w:t>в</w:t>
      </w:r>
      <w:r>
        <w:rPr>
          <w:spacing w:val="-3"/>
        </w:rPr>
        <w:t xml:space="preserve"> </w:t>
      </w:r>
      <w:r>
        <w:t>рабочих</w:t>
      </w:r>
      <w:r>
        <w:rPr>
          <w:spacing w:val="-8"/>
        </w:rPr>
        <w:t xml:space="preserve"> </w:t>
      </w:r>
      <w:r>
        <w:t>программах.</w:t>
      </w:r>
    </w:p>
    <w:p w:rsidR="00784805" w:rsidRDefault="00D8152A">
      <w:pPr>
        <w:pStyle w:val="a5"/>
        <w:spacing w:before="3"/>
        <w:ind w:left="1094" w:right="661"/>
      </w:pPr>
      <w:r>
        <w:t>Оценочные процедуры подбираются так, что они предусматривают возможность оценки достижения всей совокупности планируемых</w:t>
      </w:r>
      <w:r>
        <w:rPr>
          <w:spacing w:val="1"/>
        </w:rPr>
        <w:t xml:space="preserve"> </w:t>
      </w:r>
      <w:r>
        <w:t>результатов и каждого из них. Результаты тематической оценки являются основанием для текущей коррекции учебной деятельности и ее</w:t>
      </w:r>
      <w:r>
        <w:rPr>
          <w:spacing w:val="1"/>
        </w:rPr>
        <w:t xml:space="preserve"> </w:t>
      </w:r>
      <w:r>
        <w:t>индивидуализации.</w:t>
      </w:r>
    </w:p>
    <w:p w:rsidR="00784805" w:rsidRDefault="00D8152A">
      <w:pPr>
        <w:pStyle w:val="a5"/>
        <w:ind w:left="1094" w:right="661"/>
      </w:pPr>
      <w:r>
        <w:t>Портфолио представляет собой процедуру оценки динамики учебной и творческой активности учащегося, направленности, широты или</w:t>
      </w:r>
      <w:r>
        <w:rPr>
          <w:spacing w:val="1"/>
        </w:rPr>
        <w:t xml:space="preserve"> </w:t>
      </w:r>
      <w:r>
        <w:t>избирательности интересов, выраженности проявлений творческой инициативы, а также уровня высших достижений, демонстрируемых</w:t>
      </w:r>
      <w:r>
        <w:rPr>
          <w:spacing w:val="1"/>
        </w:rPr>
        <w:t xml:space="preserve"> </w:t>
      </w:r>
      <w:r>
        <w:t>данным учащимся. В портфолио включаются как работы учащегося (в том числе фотографии, видеоматериалы и т.п.), так и отзывы на эти</w:t>
      </w:r>
      <w:r>
        <w:rPr>
          <w:spacing w:val="1"/>
        </w:rPr>
        <w:t xml:space="preserve"> </w:t>
      </w:r>
      <w:r>
        <w:t>работы (например, наградные листы, дипломы, сертификаты участия, рецензии и проч.). Отбор работ и отзывов для портфолио ведется</w:t>
      </w:r>
      <w:r>
        <w:rPr>
          <w:spacing w:val="1"/>
        </w:rPr>
        <w:t xml:space="preserve"> </w:t>
      </w:r>
      <w:r>
        <w:rPr>
          <w:spacing w:val="-1"/>
        </w:rPr>
        <w:t xml:space="preserve">самим обучающимся совместно с классным руководителем </w:t>
      </w:r>
      <w:r>
        <w:t>и при участии семьи. Включение каких-либо материалов в портфолио без</w:t>
      </w:r>
      <w:r>
        <w:rPr>
          <w:spacing w:val="1"/>
        </w:rPr>
        <w:t xml:space="preserve"> </w:t>
      </w:r>
      <w:r>
        <w:t>согласия обучающегося не допускается. Портфолио в части подборки документов формируется в электронном виде в течение всех лет</w:t>
      </w:r>
      <w:r>
        <w:rPr>
          <w:spacing w:val="1"/>
        </w:rPr>
        <w:t xml:space="preserve"> </w:t>
      </w:r>
      <w:r>
        <w:t>обучения</w:t>
      </w:r>
      <w:r>
        <w:rPr>
          <w:spacing w:val="16"/>
        </w:rPr>
        <w:t xml:space="preserve"> </w:t>
      </w:r>
      <w:r>
        <w:t>в</w:t>
      </w:r>
      <w:r>
        <w:rPr>
          <w:spacing w:val="13"/>
        </w:rPr>
        <w:t xml:space="preserve"> </w:t>
      </w:r>
      <w:r>
        <w:t>основной</w:t>
      </w:r>
    </w:p>
    <w:p w:rsidR="00784805" w:rsidRDefault="00784805">
      <w:pPr>
        <w:sectPr w:rsidR="00784805">
          <w:footerReference w:type="default" r:id="rId21"/>
          <w:pgSz w:w="16840" w:h="11910" w:orient="landscape"/>
          <w:pgMar w:top="780" w:right="620" w:bottom="280" w:left="120" w:header="0" w:footer="0" w:gutter="0"/>
          <w:cols w:space="720"/>
        </w:sectPr>
      </w:pPr>
    </w:p>
    <w:p w:rsidR="00784805" w:rsidRDefault="00D8152A">
      <w:pPr>
        <w:pStyle w:val="a5"/>
        <w:spacing w:before="62" w:line="242" w:lineRule="auto"/>
        <w:ind w:left="1094"/>
        <w:jc w:val="left"/>
      </w:pPr>
      <w:r>
        <w:rPr>
          <w:spacing w:val="-1"/>
        </w:rPr>
        <w:lastRenderedPageBreak/>
        <w:t>школе.</w:t>
      </w:r>
      <w:r>
        <w:rPr>
          <w:spacing w:val="-5"/>
        </w:rPr>
        <w:t xml:space="preserve"> </w:t>
      </w:r>
      <w:r>
        <w:rPr>
          <w:spacing w:val="-1"/>
        </w:rPr>
        <w:t>Результаты,</w:t>
      </w:r>
      <w:r>
        <w:rPr>
          <w:spacing w:val="-4"/>
        </w:rPr>
        <w:t xml:space="preserve"> </w:t>
      </w:r>
      <w:r>
        <w:t>представленные</w:t>
      </w:r>
      <w:r>
        <w:rPr>
          <w:spacing w:val="-12"/>
        </w:rPr>
        <w:t xml:space="preserve"> </w:t>
      </w:r>
      <w:r>
        <w:t>в</w:t>
      </w:r>
      <w:r>
        <w:rPr>
          <w:spacing w:val="-4"/>
        </w:rPr>
        <w:t xml:space="preserve"> </w:t>
      </w:r>
      <w:r>
        <w:t>портфолио,</w:t>
      </w:r>
      <w:r>
        <w:rPr>
          <w:spacing w:val="-5"/>
        </w:rPr>
        <w:t xml:space="preserve"> </w:t>
      </w:r>
      <w:r>
        <w:t>используются</w:t>
      </w:r>
      <w:r>
        <w:rPr>
          <w:spacing w:val="-6"/>
        </w:rPr>
        <w:t xml:space="preserve"> </w:t>
      </w:r>
      <w:r>
        <w:t>при</w:t>
      </w:r>
      <w:r>
        <w:rPr>
          <w:spacing w:val="-5"/>
        </w:rPr>
        <w:t xml:space="preserve"> </w:t>
      </w:r>
      <w:r>
        <w:t>выработке</w:t>
      </w:r>
      <w:r>
        <w:rPr>
          <w:spacing w:val="-7"/>
        </w:rPr>
        <w:t xml:space="preserve"> </w:t>
      </w:r>
      <w:r>
        <w:t>рекомендаций</w:t>
      </w:r>
      <w:r>
        <w:rPr>
          <w:spacing w:val="-10"/>
        </w:rPr>
        <w:t xml:space="preserve"> </w:t>
      </w:r>
      <w:r>
        <w:t>по</w:t>
      </w:r>
      <w:r>
        <w:rPr>
          <w:spacing w:val="8"/>
        </w:rPr>
        <w:t xml:space="preserve"> </w:t>
      </w:r>
      <w:r>
        <w:t>выбору</w:t>
      </w:r>
      <w:r>
        <w:rPr>
          <w:spacing w:val="-14"/>
        </w:rPr>
        <w:t xml:space="preserve"> </w:t>
      </w:r>
      <w:r>
        <w:t>индивидуальной</w:t>
      </w:r>
      <w:r>
        <w:rPr>
          <w:spacing w:val="-10"/>
        </w:rPr>
        <w:t xml:space="preserve"> </w:t>
      </w:r>
      <w:r>
        <w:t>образовательной</w:t>
      </w:r>
      <w:r>
        <w:rPr>
          <w:spacing w:val="-57"/>
        </w:rPr>
        <w:t xml:space="preserve"> </w:t>
      </w:r>
      <w:r>
        <w:t>траектории</w:t>
      </w:r>
      <w:r>
        <w:rPr>
          <w:spacing w:val="-3"/>
        </w:rPr>
        <w:t xml:space="preserve"> </w:t>
      </w:r>
      <w:r>
        <w:t>на</w:t>
      </w:r>
      <w:r>
        <w:rPr>
          <w:spacing w:val="1"/>
        </w:rPr>
        <w:t xml:space="preserve"> </w:t>
      </w:r>
      <w:r>
        <w:t>уровне среднего</w:t>
      </w:r>
      <w:r>
        <w:rPr>
          <w:spacing w:val="2"/>
        </w:rPr>
        <w:t xml:space="preserve"> </w:t>
      </w:r>
      <w:r>
        <w:t>общего</w:t>
      </w:r>
      <w:r>
        <w:rPr>
          <w:spacing w:val="1"/>
        </w:rPr>
        <w:t xml:space="preserve"> </w:t>
      </w:r>
      <w:r>
        <w:t>образования</w:t>
      </w:r>
      <w:r>
        <w:rPr>
          <w:spacing w:val="2"/>
        </w:rPr>
        <w:t xml:space="preserve"> </w:t>
      </w:r>
      <w:r>
        <w:t>и</w:t>
      </w:r>
      <w:r>
        <w:rPr>
          <w:spacing w:val="4"/>
        </w:rPr>
        <w:t xml:space="preserve"> </w:t>
      </w:r>
      <w:r>
        <w:t>могут</w:t>
      </w:r>
      <w:r>
        <w:rPr>
          <w:spacing w:val="2"/>
        </w:rPr>
        <w:t xml:space="preserve"> </w:t>
      </w:r>
      <w:r>
        <w:t>отражаться</w:t>
      </w:r>
      <w:r>
        <w:rPr>
          <w:spacing w:val="-7"/>
        </w:rPr>
        <w:t xml:space="preserve"> </w:t>
      </w:r>
      <w:r>
        <w:t>в</w:t>
      </w:r>
      <w:r>
        <w:rPr>
          <w:spacing w:val="8"/>
        </w:rPr>
        <w:t xml:space="preserve"> </w:t>
      </w:r>
      <w:r>
        <w:t>характеристике.</w:t>
      </w:r>
    </w:p>
    <w:p w:rsidR="00784805" w:rsidRDefault="00D8152A">
      <w:pPr>
        <w:pStyle w:val="a5"/>
        <w:spacing w:before="5"/>
        <w:ind w:left="1094"/>
        <w:jc w:val="left"/>
      </w:pPr>
      <w:r>
        <w:t>Внутришкольный</w:t>
      </w:r>
      <w:r>
        <w:rPr>
          <w:spacing w:val="-12"/>
        </w:rPr>
        <w:t xml:space="preserve"> </w:t>
      </w:r>
      <w:r>
        <w:t>мониторинг</w:t>
      </w:r>
      <w:r>
        <w:rPr>
          <w:spacing w:val="-11"/>
        </w:rPr>
        <w:t xml:space="preserve"> </w:t>
      </w:r>
      <w:r>
        <w:t>представляет</w:t>
      </w:r>
      <w:r>
        <w:rPr>
          <w:spacing w:val="-10"/>
        </w:rPr>
        <w:t xml:space="preserve"> </w:t>
      </w:r>
      <w:r>
        <w:t>собой</w:t>
      </w:r>
      <w:r>
        <w:rPr>
          <w:spacing w:val="-12"/>
        </w:rPr>
        <w:t xml:space="preserve"> </w:t>
      </w:r>
      <w:r>
        <w:t>процедуры:</w:t>
      </w:r>
    </w:p>
    <w:p w:rsidR="00784805" w:rsidRDefault="002B54D8">
      <w:pPr>
        <w:pStyle w:val="a5"/>
        <w:spacing w:before="12" w:line="254" w:lineRule="auto"/>
        <w:ind w:left="1522" w:right="6530"/>
        <w:jc w:val="left"/>
      </w:pPr>
      <w:r>
        <w:pict>
          <v:group id="_x0000_s1196" style="position:absolute;left:0;text-align:left;margin-left:60.75pt;margin-top:1pt;width:18.75pt;height:41.55pt;z-index:15747584;mso-position-horizontal-relative:page" coordorigin="1215,20" coordsize="375,831">
            <v:shape id="_x0000_s1199" type="#_x0000_t75" style="position:absolute;left:1214;top:20;width:375;height:264">
              <v:imagedata r:id="rId10" o:title=""/>
            </v:shape>
            <v:shape id="_x0000_s1198" type="#_x0000_t75" style="position:absolute;left:1214;top:312;width:375;height:264">
              <v:imagedata r:id="rId10" o:title=""/>
            </v:shape>
            <v:shape id="_x0000_s1197" type="#_x0000_t75" style="position:absolute;left:1214;top:586;width:375;height:264">
              <v:imagedata r:id="rId10" o:title=""/>
            </v:shape>
            <w10:wrap anchorx="page"/>
          </v:group>
        </w:pict>
      </w:r>
      <w:r w:rsidR="00D8152A">
        <w:t>оценки</w:t>
      </w:r>
      <w:r w:rsidR="00D8152A">
        <w:rPr>
          <w:spacing w:val="-10"/>
        </w:rPr>
        <w:t xml:space="preserve"> </w:t>
      </w:r>
      <w:r w:rsidR="00D8152A">
        <w:t>уровня достижения</w:t>
      </w:r>
      <w:r w:rsidR="00D8152A">
        <w:rPr>
          <w:spacing w:val="-9"/>
        </w:rPr>
        <w:t xml:space="preserve"> </w:t>
      </w:r>
      <w:r w:rsidR="00D8152A">
        <w:t>предметных</w:t>
      </w:r>
      <w:r w:rsidR="00D8152A">
        <w:rPr>
          <w:spacing w:val="-10"/>
        </w:rPr>
        <w:t xml:space="preserve"> </w:t>
      </w:r>
      <w:r w:rsidR="00D8152A">
        <w:t>и</w:t>
      </w:r>
      <w:r w:rsidR="00D8152A">
        <w:rPr>
          <w:spacing w:val="-6"/>
        </w:rPr>
        <w:t xml:space="preserve"> </w:t>
      </w:r>
      <w:r w:rsidR="00D8152A">
        <w:t>метапредметных</w:t>
      </w:r>
      <w:r w:rsidR="00D8152A">
        <w:rPr>
          <w:spacing w:val="-8"/>
        </w:rPr>
        <w:t xml:space="preserve"> </w:t>
      </w:r>
      <w:r w:rsidR="00D8152A">
        <w:t>результатов;</w:t>
      </w:r>
      <w:r w:rsidR="00D8152A">
        <w:rPr>
          <w:spacing w:val="-57"/>
        </w:rPr>
        <w:t xml:space="preserve"> </w:t>
      </w:r>
      <w:r w:rsidR="00D8152A">
        <w:t>оценки</w:t>
      </w:r>
      <w:r w:rsidR="00D8152A">
        <w:rPr>
          <w:spacing w:val="-7"/>
        </w:rPr>
        <w:t xml:space="preserve"> </w:t>
      </w:r>
      <w:r w:rsidR="00D8152A">
        <w:t>уровня</w:t>
      </w:r>
      <w:r w:rsidR="00D8152A">
        <w:rPr>
          <w:spacing w:val="-2"/>
        </w:rPr>
        <w:t xml:space="preserve"> </w:t>
      </w:r>
      <w:r w:rsidR="00D8152A">
        <w:t>функциональной</w:t>
      </w:r>
      <w:r w:rsidR="00D8152A">
        <w:rPr>
          <w:spacing w:val="-5"/>
        </w:rPr>
        <w:t xml:space="preserve"> </w:t>
      </w:r>
      <w:r w:rsidR="00D8152A">
        <w:t>грамотности;</w:t>
      </w:r>
    </w:p>
    <w:p w:rsidR="00784805" w:rsidRDefault="00D8152A">
      <w:pPr>
        <w:pStyle w:val="a5"/>
        <w:spacing w:line="257" w:lineRule="exact"/>
        <w:ind w:left="1522"/>
        <w:jc w:val="left"/>
      </w:pPr>
      <w:r>
        <w:t>оценки</w:t>
      </w:r>
      <w:r>
        <w:rPr>
          <w:spacing w:val="24"/>
        </w:rPr>
        <w:t xml:space="preserve"> </w:t>
      </w:r>
      <w:r>
        <w:t>уровня</w:t>
      </w:r>
      <w:r>
        <w:rPr>
          <w:spacing w:val="28"/>
        </w:rPr>
        <w:t xml:space="preserve"> </w:t>
      </w:r>
      <w:r>
        <w:t>профессионального</w:t>
      </w:r>
      <w:r>
        <w:rPr>
          <w:spacing w:val="29"/>
        </w:rPr>
        <w:t xml:space="preserve"> </w:t>
      </w:r>
      <w:r>
        <w:t>мастерства</w:t>
      </w:r>
      <w:r>
        <w:rPr>
          <w:spacing w:val="28"/>
        </w:rPr>
        <w:t xml:space="preserve"> </w:t>
      </w:r>
      <w:r>
        <w:t>учителя,</w:t>
      </w:r>
      <w:r>
        <w:rPr>
          <w:spacing w:val="25"/>
        </w:rPr>
        <w:t xml:space="preserve"> </w:t>
      </w:r>
      <w:r>
        <w:t>осуществляемого</w:t>
      </w:r>
      <w:r>
        <w:rPr>
          <w:spacing w:val="33"/>
        </w:rPr>
        <w:t xml:space="preserve"> </w:t>
      </w:r>
      <w:r>
        <w:t>на</w:t>
      </w:r>
      <w:r>
        <w:rPr>
          <w:spacing w:val="17"/>
        </w:rPr>
        <w:t xml:space="preserve"> </w:t>
      </w:r>
      <w:r>
        <w:t>основе</w:t>
      </w:r>
      <w:r>
        <w:rPr>
          <w:spacing w:val="22"/>
        </w:rPr>
        <w:t xml:space="preserve"> </w:t>
      </w:r>
      <w:r>
        <w:t>административных</w:t>
      </w:r>
      <w:r>
        <w:rPr>
          <w:spacing w:val="23"/>
        </w:rPr>
        <w:t xml:space="preserve"> </w:t>
      </w:r>
      <w:r>
        <w:t>проверочных</w:t>
      </w:r>
      <w:r>
        <w:rPr>
          <w:spacing w:val="22"/>
        </w:rPr>
        <w:t xml:space="preserve"> </w:t>
      </w:r>
      <w:r>
        <w:t>работ,</w:t>
      </w:r>
      <w:r>
        <w:rPr>
          <w:spacing w:val="25"/>
        </w:rPr>
        <w:t xml:space="preserve"> </w:t>
      </w:r>
      <w:r>
        <w:t>анализа</w:t>
      </w:r>
    </w:p>
    <w:p w:rsidR="00784805" w:rsidRDefault="00D8152A">
      <w:pPr>
        <w:pStyle w:val="a5"/>
        <w:spacing w:before="3"/>
        <w:ind w:left="1094" w:right="676"/>
      </w:pP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учителем</w:t>
      </w:r>
      <w:r>
        <w:rPr>
          <w:spacing w:val="1"/>
        </w:rPr>
        <w:t xml:space="preserve"> </w:t>
      </w:r>
      <w:r>
        <w:t>обучающимся.</w:t>
      </w:r>
      <w:r>
        <w:rPr>
          <w:spacing w:val="1"/>
        </w:rPr>
        <w:t xml:space="preserve"> </w:t>
      </w:r>
      <w:r>
        <w:t>Содержание</w:t>
      </w:r>
      <w:r>
        <w:rPr>
          <w:spacing w:val="1"/>
        </w:rPr>
        <w:t xml:space="preserve"> </w:t>
      </w:r>
      <w:r>
        <w:t>внутришкольного</w:t>
      </w:r>
      <w:r>
        <w:rPr>
          <w:spacing w:val="-57"/>
        </w:rPr>
        <w:t xml:space="preserve"> </w:t>
      </w:r>
      <w:r>
        <w:t>мониторинга</w:t>
      </w:r>
      <w:r>
        <w:rPr>
          <w:spacing w:val="-3"/>
        </w:rPr>
        <w:t xml:space="preserve"> </w:t>
      </w:r>
      <w:r>
        <w:t>утверждается</w:t>
      </w:r>
      <w:r>
        <w:rPr>
          <w:spacing w:val="-5"/>
        </w:rPr>
        <w:t xml:space="preserve"> </w:t>
      </w:r>
      <w:r>
        <w:t>приказом.</w:t>
      </w:r>
      <w:r>
        <w:rPr>
          <w:spacing w:val="-6"/>
        </w:rPr>
        <w:t xml:space="preserve"> </w:t>
      </w:r>
      <w:r>
        <w:t>Результаты</w:t>
      </w:r>
      <w:r>
        <w:rPr>
          <w:spacing w:val="-7"/>
        </w:rPr>
        <w:t xml:space="preserve"> </w:t>
      </w:r>
      <w:r>
        <w:t>внутришкольного</w:t>
      </w:r>
      <w:r>
        <w:rPr>
          <w:spacing w:val="-3"/>
        </w:rPr>
        <w:t xml:space="preserve"> </w:t>
      </w:r>
      <w:r>
        <w:t>мониторинга</w:t>
      </w:r>
      <w:r>
        <w:rPr>
          <w:spacing w:val="-10"/>
        </w:rPr>
        <w:t xml:space="preserve"> </w:t>
      </w:r>
      <w:r>
        <w:t>являются</w:t>
      </w:r>
      <w:r>
        <w:rPr>
          <w:spacing w:val="-12"/>
        </w:rPr>
        <w:t xml:space="preserve"> </w:t>
      </w:r>
      <w:r>
        <w:t>основанием</w:t>
      </w:r>
      <w:r>
        <w:rPr>
          <w:spacing w:val="-7"/>
        </w:rPr>
        <w:t xml:space="preserve"> </w:t>
      </w:r>
      <w:r>
        <w:t>для</w:t>
      </w:r>
      <w:r>
        <w:rPr>
          <w:spacing w:val="6"/>
        </w:rPr>
        <w:t xml:space="preserve"> </w:t>
      </w:r>
      <w:r>
        <w:t>рекомендаций</w:t>
      </w:r>
      <w:r>
        <w:rPr>
          <w:spacing w:val="-7"/>
        </w:rPr>
        <w:t xml:space="preserve"> </w:t>
      </w:r>
      <w:r>
        <w:t>как</w:t>
      </w:r>
      <w:r>
        <w:rPr>
          <w:spacing w:val="-5"/>
        </w:rPr>
        <w:t xml:space="preserve"> </w:t>
      </w:r>
      <w:r>
        <w:t>для</w:t>
      </w:r>
      <w:r>
        <w:rPr>
          <w:spacing w:val="-4"/>
        </w:rPr>
        <w:t xml:space="preserve"> </w:t>
      </w:r>
      <w:r>
        <w:t>текущей</w:t>
      </w:r>
      <w:r>
        <w:rPr>
          <w:spacing w:val="-58"/>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w:t>
      </w:r>
      <w:r>
        <w:rPr>
          <w:spacing w:val="-57"/>
        </w:rPr>
        <w:t xml:space="preserve"> </w:t>
      </w:r>
      <w:r>
        <w:t>мониторинга</w:t>
      </w:r>
      <w:r>
        <w:rPr>
          <w:spacing w:val="-5"/>
        </w:rPr>
        <w:t xml:space="preserve"> </w:t>
      </w:r>
      <w:r>
        <w:t>в</w:t>
      </w:r>
      <w:r>
        <w:rPr>
          <w:spacing w:val="2"/>
        </w:rPr>
        <w:t xml:space="preserve"> </w:t>
      </w:r>
      <w:r>
        <w:t>части</w:t>
      </w:r>
      <w:r>
        <w:rPr>
          <w:spacing w:val="-6"/>
        </w:rPr>
        <w:t xml:space="preserve"> </w:t>
      </w:r>
      <w:r>
        <w:t>оценки</w:t>
      </w:r>
      <w:r>
        <w:rPr>
          <w:spacing w:val="6"/>
        </w:rPr>
        <w:t xml:space="preserve"> </w:t>
      </w:r>
      <w:r>
        <w:t>уровня</w:t>
      </w:r>
      <w:r>
        <w:rPr>
          <w:spacing w:val="3"/>
        </w:rPr>
        <w:t xml:space="preserve"> </w:t>
      </w:r>
      <w:r>
        <w:t>достижений</w:t>
      </w:r>
      <w:r>
        <w:rPr>
          <w:spacing w:val="3"/>
        </w:rPr>
        <w:t xml:space="preserve"> </w:t>
      </w:r>
      <w:r>
        <w:t>учащихся</w:t>
      </w:r>
      <w:r>
        <w:rPr>
          <w:spacing w:val="2"/>
        </w:rPr>
        <w:t xml:space="preserve"> </w:t>
      </w:r>
      <w:r>
        <w:t>обобщаются и</w:t>
      </w:r>
      <w:r>
        <w:rPr>
          <w:spacing w:val="-10"/>
        </w:rPr>
        <w:t xml:space="preserve"> </w:t>
      </w:r>
      <w:r>
        <w:t>отражаются</w:t>
      </w:r>
      <w:r>
        <w:rPr>
          <w:spacing w:val="-4"/>
        </w:rPr>
        <w:t xml:space="preserve"> </w:t>
      </w:r>
      <w:r>
        <w:t>в</w:t>
      </w:r>
      <w:r>
        <w:rPr>
          <w:spacing w:val="4"/>
        </w:rPr>
        <w:t xml:space="preserve"> </w:t>
      </w:r>
      <w:r>
        <w:t>их</w:t>
      </w:r>
      <w:r>
        <w:rPr>
          <w:spacing w:val="-8"/>
        </w:rPr>
        <w:t xml:space="preserve"> </w:t>
      </w:r>
      <w:r>
        <w:t>характеристиках.</w:t>
      </w:r>
    </w:p>
    <w:p w:rsidR="00784805" w:rsidRDefault="00D8152A">
      <w:pPr>
        <w:pStyle w:val="a5"/>
        <w:spacing w:before="7" w:line="237" w:lineRule="auto"/>
        <w:ind w:left="1094" w:right="673"/>
      </w:pPr>
      <w:r>
        <w:t>Для описания достижений обучающихся устанавливаются следующие четыре уровня. Базовый уровень достижений — уровень, который</w:t>
      </w:r>
      <w:r>
        <w:rPr>
          <w:spacing w:val="1"/>
        </w:rPr>
        <w:t xml:space="preserve"> </w:t>
      </w:r>
      <w:r>
        <w:rPr>
          <w:spacing w:val="-1"/>
        </w:rPr>
        <w:t>демонстрирует</w:t>
      </w:r>
      <w:r>
        <w:rPr>
          <w:spacing w:val="-12"/>
        </w:rPr>
        <w:t xml:space="preserve"> </w:t>
      </w:r>
      <w:r>
        <w:rPr>
          <w:spacing w:val="-1"/>
        </w:rPr>
        <w:t>освоение</w:t>
      </w:r>
      <w:r>
        <w:rPr>
          <w:spacing w:val="-13"/>
        </w:rPr>
        <w:t xml:space="preserve"> </w:t>
      </w:r>
      <w:r>
        <w:rPr>
          <w:spacing w:val="-1"/>
        </w:rPr>
        <w:t>учебных</w:t>
      </w:r>
      <w:r>
        <w:rPr>
          <w:spacing w:val="-17"/>
        </w:rPr>
        <w:t xml:space="preserve"> </w:t>
      </w:r>
      <w:r>
        <w:rPr>
          <w:spacing w:val="-1"/>
        </w:rPr>
        <w:t>действий</w:t>
      </w:r>
      <w:r>
        <w:rPr>
          <w:spacing w:val="-11"/>
        </w:rPr>
        <w:t xml:space="preserve"> </w:t>
      </w:r>
      <w:r>
        <w:rPr>
          <w:spacing w:val="-1"/>
        </w:rPr>
        <w:t>с</w:t>
      </w:r>
      <w:r>
        <w:rPr>
          <w:spacing w:val="-18"/>
        </w:rPr>
        <w:t xml:space="preserve"> </w:t>
      </w:r>
      <w:r>
        <w:rPr>
          <w:spacing w:val="-1"/>
        </w:rPr>
        <w:t>опорной</w:t>
      </w:r>
      <w:r>
        <w:rPr>
          <w:spacing w:val="-8"/>
        </w:rPr>
        <w:t xml:space="preserve"> </w:t>
      </w:r>
      <w:r>
        <w:rPr>
          <w:spacing w:val="-1"/>
        </w:rPr>
        <w:t>системой</w:t>
      </w:r>
      <w:r>
        <w:rPr>
          <w:spacing w:val="-15"/>
        </w:rPr>
        <w:t xml:space="preserve"> </w:t>
      </w:r>
      <w:r>
        <w:rPr>
          <w:spacing w:val="-1"/>
        </w:rPr>
        <w:t>знаний</w:t>
      </w:r>
      <w:r>
        <w:rPr>
          <w:spacing w:val="-12"/>
        </w:rPr>
        <w:t xml:space="preserve"> </w:t>
      </w:r>
      <w:r>
        <w:rPr>
          <w:spacing w:val="-1"/>
        </w:rPr>
        <w:t>в</w:t>
      </w:r>
      <w:r>
        <w:rPr>
          <w:spacing w:val="-15"/>
        </w:rPr>
        <w:t xml:space="preserve"> </w:t>
      </w:r>
      <w:r>
        <w:rPr>
          <w:spacing w:val="-1"/>
        </w:rPr>
        <w:t>рамках</w:t>
      </w:r>
      <w:r>
        <w:rPr>
          <w:spacing w:val="-16"/>
        </w:rPr>
        <w:t xml:space="preserve"> </w:t>
      </w:r>
      <w:r>
        <w:t>диапазона</w:t>
      </w:r>
      <w:r>
        <w:rPr>
          <w:spacing w:val="-13"/>
        </w:rPr>
        <w:t xml:space="preserve"> </w:t>
      </w:r>
      <w:r>
        <w:t>(круга)</w:t>
      </w:r>
      <w:r>
        <w:rPr>
          <w:spacing w:val="-11"/>
        </w:rPr>
        <w:t xml:space="preserve"> </w:t>
      </w:r>
      <w:r>
        <w:t>выделенных</w:t>
      </w:r>
      <w:r>
        <w:rPr>
          <w:spacing w:val="-17"/>
        </w:rPr>
        <w:t xml:space="preserve"> </w:t>
      </w:r>
      <w:r>
        <w:t>задач.</w:t>
      </w:r>
      <w:r>
        <w:rPr>
          <w:spacing w:val="-9"/>
        </w:rPr>
        <w:t xml:space="preserve"> </w:t>
      </w:r>
      <w:r>
        <w:t>Достижению</w:t>
      </w:r>
      <w:r>
        <w:rPr>
          <w:spacing w:val="-14"/>
        </w:rPr>
        <w:t xml:space="preserve"> </w:t>
      </w:r>
      <w:r>
        <w:t>базового</w:t>
      </w:r>
      <w:r>
        <w:rPr>
          <w:spacing w:val="1"/>
        </w:rPr>
        <w:t xml:space="preserve"> </w:t>
      </w:r>
      <w:r>
        <w:t>уровня</w:t>
      </w:r>
      <w:r>
        <w:rPr>
          <w:spacing w:val="2"/>
        </w:rPr>
        <w:t xml:space="preserve"> </w:t>
      </w:r>
      <w:r>
        <w:t>соответствует</w:t>
      </w:r>
      <w:r>
        <w:rPr>
          <w:spacing w:val="4"/>
        </w:rPr>
        <w:t xml:space="preserve"> </w:t>
      </w:r>
      <w:r>
        <w:t>отметка</w:t>
      </w:r>
      <w:r>
        <w:rPr>
          <w:spacing w:val="2"/>
        </w:rPr>
        <w:t xml:space="preserve"> </w:t>
      </w:r>
      <w:r>
        <w:t>«удовлетворительно»</w:t>
      </w:r>
      <w:r>
        <w:rPr>
          <w:spacing w:val="-5"/>
        </w:rPr>
        <w:t xml:space="preserve"> </w:t>
      </w:r>
      <w:r>
        <w:t>(или</w:t>
      </w:r>
      <w:r>
        <w:rPr>
          <w:spacing w:val="-6"/>
        </w:rPr>
        <w:t xml:space="preserve"> </w:t>
      </w:r>
      <w:r>
        <w:t>отметка</w:t>
      </w:r>
      <w:r>
        <w:rPr>
          <w:spacing w:val="1"/>
        </w:rPr>
        <w:t xml:space="preserve"> </w:t>
      </w:r>
      <w:r>
        <w:t>«3»).</w:t>
      </w:r>
    </w:p>
    <w:p w:rsidR="00784805" w:rsidRDefault="00D8152A">
      <w:pPr>
        <w:pStyle w:val="a5"/>
        <w:spacing w:before="4"/>
        <w:ind w:left="1094" w:right="663"/>
        <w:jc w:val="left"/>
      </w:pPr>
      <w:r>
        <w:t>Превышение</w:t>
      </w:r>
      <w:r>
        <w:rPr>
          <w:spacing w:val="17"/>
        </w:rPr>
        <w:t xml:space="preserve"> </w:t>
      </w:r>
      <w:r>
        <w:t>базового</w:t>
      </w:r>
      <w:r>
        <w:rPr>
          <w:spacing w:val="25"/>
        </w:rPr>
        <w:t xml:space="preserve"> </w:t>
      </w:r>
      <w:r>
        <w:t>уровня</w:t>
      </w:r>
      <w:r>
        <w:rPr>
          <w:spacing w:val="22"/>
        </w:rPr>
        <w:t xml:space="preserve"> </w:t>
      </w:r>
      <w:r>
        <w:t>свидетельствует</w:t>
      </w:r>
      <w:r>
        <w:rPr>
          <w:spacing w:val="22"/>
        </w:rPr>
        <w:t xml:space="preserve"> </w:t>
      </w:r>
      <w:r>
        <w:t>об</w:t>
      </w:r>
      <w:r>
        <w:rPr>
          <w:spacing w:val="19"/>
        </w:rPr>
        <w:t xml:space="preserve"> </w:t>
      </w:r>
      <w:r>
        <w:t>усвоении</w:t>
      </w:r>
      <w:r>
        <w:rPr>
          <w:spacing w:val="19"/>
        </w:rPr>
        <w:t xml:space="preserve"> </w:t>
      </w:r>
      <w:r>
        <w:t>опорной</w:t>
      </w:r>
      <w:r>
        <w:rPr>
          <w:spacing w:val="18"/>
        </w:rPr>
        <w:t xml:space="preserve"> </w:t>
      </w:r>
      <w:r>
        <w:t>системы</w:t>
      </w:r>
      <w:r>
        <w:rPr>
          <w:spacing w:val="19"/>
        </w:rPr>
        <w:t xml:space="preserve"> </w:t>
      </w:r>
      <w:r>
        <w:t>знаний</w:t>
      </w:r>
      <w:r>
        <w:rPr>
          <w:spacing w:val="18"/>
        </w:rPr>
        <w:t xml:space="preserve"> </w:t>
      </w:r>
      <w:r>
        <w:t>на</w:t>
      </w:r>
      <w:r>
        <w:rPr>
          <w:spacing w:val="20"/>
        </w:rPr>
        <w:t xml:space="preserve"> </w:t>
      </w:r>
      <w:r>
        <w:t>уровнеосознанного</w:t>
      </w:r>
      <w:r>
        <w:rPr>
          <w:spacing w:val="18"/>
        </w:rPr>
        <w:t xml:space="preserve"> </w:t>
      </w:r>
      <w:r>
        <w:t>произвольного</w:t>
      </w:r>
      <w:r>
        <w:rPr>
          <w:spacing w:val="13"/>
        </w:rPr>
        <w:t xml:space="preserve"> </w:t>
      </w:r>
      <w:r>
        <w:t>овладения</w:t>
      </w:r>
      <w:r>
        <w:rPr>
          <w:spacing w:val="-57"/>
        </w:rPr>
        <w:t xml:space="preserve"> </w:t>
      </w:r>
      <w:r>
        <w:t>учебными</w:t>
      </w:r>
      <w:r>
        <w:rPr>
          <w:spacing w:val="20"/>
        </w:rPr>
        <w:t xml:space="preserve"> </w:t>
      </w:r>
      <w:r>
        <w:t>действиями,</w:t>
      </w:r>
      <w:r>
        <w:rPr>
          <w:spacing w:val="17"/>
        </w:rPr>
        <w:t xml:space="preserve"> </w:t>
      </w:r>
      <w:r>
        <w:t>а</w:t>
      </w:r>
      <w:r>
        <w:rPr>
          <w:spacing w:val="9"/>
        </w:rPr>
        <w:t xml:space="preserve"> </w:t>
      </w:r>
      <w:r>
        <w:t>также</w:t>
      </w:r>
      <w:r>
        <w:rPr>
          <w:spacing w:val="9"/>
        </w:rPr>
        <w:t xml:space="preserve"> </w:t>
      </w:r>
      <w:r>
        <w:t>о</w:t>
      </w:r>
      <w:r>
        <w:rPr>
          <w:spacing w:val="18"/>
        </w:rPr>
        <w:t xml:space="preserve"> </w:t>
      </w:r>
      <w:r>
        <w:t>кругозоре,</w:t>
      </w:r>
      <w:r>
        <w:rPr>
          <w:spacing w:val="9"/>
        </w:rPr>
        <w:t xml:space="preserve"> </w:t>
      </w:r>
      <w:r>
        <w:t>широте</w:t>
      </w:r>
      <w:r>
        <w:rPr>
          <w:spacing w:val="9"/>
        </w:rPr>
        <w:t xml:space="preserve"> </w:t>
      </w:r>
      <w:r>
        <w:t>(илиизбирательности)</w:t>
      </w:r>
      <w:r>
        <w:rPr>
          <w:spacing w:val="13"/>
        </w:rPr>
        <w:t xml:space="preserve"> </w:t>
      </w:r>
      <w:r>
        <w:t>интересов.</w:t>
      </w:r>
      <w:r>
        <w:rPr>
          <w:spacing w:val="3"/>
        </w:rPr>
        <w:t xml:space="preserve"> </w:t>
      </w:r>
      <w:r>
        <w:t>Также выделяются</w:t>
      </w:r>
      <w:r>
        <w:rPr>
          <w:spacing w:val="9"/>
        </w:rPr>
        <w:t xml:space="preserve"> </w:t>
      </w:r>
      <w:r>
        <w:t>следующие</w:t>
      </w:r>
      <w:r>
        <w:rPr>
          <w:spacing w:val="5"/>
        </w:rPr>
        <w:t xml:space="preserve"> </w:t>
      </w:r>
      <w:r>
        <w:t>два</w:t>
      </w:r>
      <w:r>
        <w:rPr>
          <w:spacing w:val="14"/>
        </w:rPr>
        <w:t xml:space="preserve"> </w:t>
      </w:r>
      <w:r>
        <w:t>уровня,</w:t>
      </w:r>
      <w:r>
        <w:rPr>
          <w:spacing w:val="1"/>
        </w:rPr>
        <w:t xml:space="preserve"> </w:t>
      </w:r>
      <w:r>
        <w:t>превышающие базовый:повышенный уровень достижения планируемых результатов, оценка «хорошо» (отметка «4»); высокий уровень</w:t>
      </w:r>
      <w:r>
        <w:rPr>
          <w:spacing w:val="-57"/>
        </w:rPr>
        <w:t xml:space="preserve"> </w:t>
      </w:r>
      <w:r>
        <w:t>достижения</w:t>
      </w:r>
      <w:r>
        <w:rPr>
          <w:spacing w:val="-2"/>
        </w:rPr>
        <w:t xml:space="preserve"> </w:t>
      </w:r>
      <w:r>
        <w:t>планируемых</w:t>
      </w:r>
      <w:r>
        <w:rPr>
          <w:spacing w:val="-6"/>
        </w:rPr>
        <w:t xml:space="preserve"> </w:t>
      </w:r>
      <w:r>
        <w:t>результатов,</w:t>
      </w:r>
      <w:r>
        <w:rPr>
          <w:spacing w:val="-9"/>
        </w:rPr>
        <w:t xml:space="preserve"> </w:t>
      </w:r>
      <w:r>
        <w:t>оценка</w:t>
      </w:r>
      <w:r>
        <w:rPr>
          <w:spacing w:val="-4"/>
        </w:rPr>
        <w:t xml:space="preserve"> </w:t>
      </w:r>
      <w:r>
        <w:t>«отлично»</w:t>
      </w:r>
      <w:r>
        <w:rPr>
          <w:spacing w:val="-5"/>
        </w:rPr>
        <w:t xml:space="preserve"> </w:t>
      </w:r>
      <w:r>
        <w:t>(отметка «5»).</w:t>
      </w:r>
    </w:p>
    <w:p w:rsidR="00784805" w:rsidRDefault="00D8152A">
      <w:pPr>
        <w:pStyle w:val="a5"/>
        <w:spacing w:before="3" w:line="237" w:lineRule="auto"/>
        <w:ind w:left="1094"/>
        <w:jc w:val="left"/>
      </w:pPr>
      <w:r>
        <w:t>Повышенный</w:t>
      </w:r>
      <w:r>
        <w:rPr>
          <w:spacing w:val="30"/>
        </w:rPr>
        <w:t xml:space="preserve"> </w:t>
      </w:r>
      <w:r>
        <w:t>и</w:t>
      </w:r>
      <w:r>
        <w:rPr>
          <w:spacing w:val="28"/>
        </w:rPr>
        <w:t xml:space="preserve"> </w:t>
      </w:r>
      <w:r>
        <w:t>высокий</w:t>
      </w:r>
      <w:r>
        <w:rPr>
          <w:spacing w:val="29"/>
        </w:rPr>
        <w:t xml:space="preserve"> </w:t>
      </w:r>
      <w:r>
        <w:t>уровни</w:t>
      </w:r>
      <w:r>
        <w:rPr>
          <w:spacing w:val="35"/>
        </w:rPr>
        <w:t xml:space="preserve"> </w:t>
      </w:r>
      <w:r>
        <w:t>достижения</w:t>
      </w:r>
      <w:r>
        <w:rPr>
          <w:spacing w:val="28"/>
        </w:rPr>
        <w:t xml:space="preserve"> </w:t>
      </w:r>
      <w:r>
        <w:t>отличаются</w:t>
      </w:r>
      <w:r>
        <w:rPr>
          <w:spacing w:val="27"/>
        </w:rPr>
        <w:t xml:space="preserve"> </w:t>
      </w:r>
      <w:r>
        <w:t>по</w:t>
      </w:r>
      <w:r>
        <w:rPr>
          <w:spacing w:val="37"/>
        </w:rPr>
        <w:t xml:space="preserve"> </w:t>
      </w:r>
      <w:r>
        <w:t>полноте</w:t>
      </w:r>
      <w:r>
        <w:rPr>
          <w:spacing w:val="27"/>
        </w:rPr>
        <w:t xml:space="preserve"> </w:t>
      </w:r>
      <w:r>
        <w:t>освоения</w:t>
      </w:r>
      <w:r>
        <w:rPr>
          <w:spacing w:val="29"/>
        </w:rPr>
        <w:t xml:space="preserve"> </w:t>
      </w:r>
      <w:r>
        <w:t>планируемых</w:t>
      </w:r>
      <w:r>
        <w:rPr>
          <w:spacing w:val="29"/>
        </w:rPr>
        <w:t xml:space="preserve"> </w:t>
      </w:r>
      <w:r>
        <w:t>результатов,</w:t>
      </w:r>
      <w:r>
        <w:rPr>
          <w:spacing w:val="30"/>
        </w:rPr>
        <w:t xml:space="preserve"> </w:t>
      </w:r>
      <w:r>
        <w:t>уровню</w:t>
      </w:r>
      <w:r>
        <w:rPr>
          <w:spacing w:val="25"/>
        </w:rPr>
        <w:t xml:space="preserve"> </w:t>
      </w:r>
      <w:r>
        <w:t>овладения</w:t>
      </w:r>
      <w:r>
        <w:rPr>
          <w:spacing w:val="27"/>
        </w:rPr>
        <w:t xml:space="preserve"> </w:t>
      </w:r>
      <w:r>
        <w:t>учебными</w:t>
      </w:r>
      <w:r>
        <w:rPr>
          <w:spacing w:val="-57"/>
        </w:rPr>
        <w:t xml:space="preserve"> </w:t>
      </w:r>
      <w:r>
        <w:t>действиями</w:t>
      </w:r>
      <w:r>
        <w:rPr>
          <w:spacing w:val="-3"/>
        </w:rPr>
        <w:t xml:space="preserve"> </w:t>
      </w:r>
      <w:r>
        <w:t>и</w:t>
      </w:r>
      <w:r>
        <w:rPr>
          <w:spacing w:val="3"/>
        </w:rPr>
        <w:t xml:space="preserve"> </w:t>
      </w:r>
      <w:r>
        <w:t>сформированностью интересов</w:t>
      </w:r>
      <w:r>
        <w:rPr>
          <w:spacing w:val="3"/>
        </w:rPr>
        <w:t xml:space="preserve"> </w:t>
      </w:r>
      <w:r>
        <w:t>к</w:t>
      </w:r>
      <w:r>
        <w:rPr>
          <w:spacing w:val="-4"/>
        </w:rPr>
        <w:t xml:space="preserve"> </w:t>
      </w:r>
      <w:r>
        <w:t>даннойпредметной</w:t>
      </w:r>
      <w:r>
        <w:rPr>
          <w:spacing w:val="-10"/>
        </w:rPr>
        <w:t xml:space="preserve"> </w:t>
      </w:r>
      <w:r>
        <w:t>области.</w:t>
      </w:r>
    </w:p>
    <w:p w:rsidR="00784805" w:rsidRDefault="00D8152A">
      <w:pPr>
        <w:pStyle w:val="a5"/>
        <w:spacing w:before="8" w:line="273" w:lineRule="exact"/>
        <w:ind w:left="1094"/>
        <w:jc w:val="left"/>
      </w:pPr>
      <w:r>
        <w:t>Низкий</w:t>
      </w:r>
      <w:r>
        <w:rPr>
          <w:spacing w:val="-7"/>
        </w:rPr>
        <w:t xml:space="preserve"> </w:t>
      </w:r>
      <w:r>
        <w:t>уровень</w:t>
      </w:r>
      <w:r>
        <w:rPr>
          <w:spacing w:val="-6"/>
        </w:rPr>
        <w:t xml:space="preserve"> </w:t>
      </w:r>
      <w:r>
        <w:t>достижений,</w:t>
      </w:r>
      <w:r>
        <w:rPr>
          <w:spacing w:val="-14"/>
        </w:rPr>
        <w:t xml:space="preserve"> </w:t>
      </w:r>
      <w:r>
        <w:t>оценка</w:t>
      </w:r>
      <w:r>
        <w:rPr>
          <w:spacing w:val="-12"/>
        </w:rPr>
        <w:t xml:space="preserve"> </w:t>
      </w:r>
      <w:r>
        <w:t>«неудовлетворительно»</w:t>
      </w:r>
      <w:r>
        <w:rPr>
          <w:spacing w:val="-15"/>
        </w:rPr>
        <w:t xml:space="preserve"> </w:t>
      </w:r>
      <w:r>
        <w:t>(отметка</w:t>
      </w:r>
      <w:r>
        <w:rPr>
          <w:spacing w:val="-12"/>
        </w:rPr>
        <w:t xml:space="preserve"> </w:t>
      </w:r>
      <w:r>
        <w:t>«2»).</w:t>
      </w:r>
    </w:p>
    <w:p w:rsidR="00784805" w:rsidRDefault="00D8152A">
      <w:pPr>
        <w:pStyle w:val="a5"/>
        <w:ind w:left="1094" w:right="672"/>
      </w:pPr>
      <w:r>
        <w:rPr>
          <w:spacing w:val="-1"/>
        </w:rPr>
        <w:t>Низкий</w:t>
      </w:r>
      <w:r>
        <w:rPr>
          <w:spacing w:val="-9"/>
        </w:rPr>
        <w:t xml:space="preserve"> </w:t>
      </w:r>
      <w:r>
        <w:rPr>
          <w:spacing w:val="-1"/>
        </w:rPr>
        <w:t>уровень</w:t>
      </w:r>
      <w:r>
        <w:rPr>
          <w:spacing w:val="-7"/>
        </w:rPr>
        <w:t xml:space="preserve"> </w:t>
      </w:r>
      <w:r>
        <w:rPr>
          <w:spacing w:val="-1"/>
        </w:rPr>
        <w:t>достижений</w:t>
      </w:r>
      <w:r>
        <w:rPr>
          <w:spacing w:val="-7"/>
        </w:rPr>
        <w:t xml:space="preserve"> </w:t>
      </w:r>
      <w:r>
        <w:rPr>
          <w:spacing w:val="-1"/>
        </w:rPr>
        <w:t>свидетельствует</w:t>
      </w:r>
      <w:r>
        <w:rPr>
          <w:spacing w:val="-9"/>
        </w:rPr>
        <w:t xml:space="preserve"> </w:t>
      </w:r>
      <w:r>
        <w:rPr>
          <w:spacing w:val="-1"/>
        </w:rPr>
        <w:t>об</w:t>
      </w:r>
      <w:r>
        <w:rPr>
          <w:spacing w:val="-12"/>
        </w:rPr>
        <w:t xml:space="preserve"> </w:t>
      </w:r>
      <w:r>
        <w:t>отсутствии</w:t>
      </w:r>
      <w:r>
        <w:rPr>
          <w:spacing w:val="-8"/>
        </w:rPr>
        <w:t xml:space="preserve"> </w:t>
      </w:r>
      <w:r>
        <w:t>систематической</w:t>
      </w:r>
      <w:r>
        <w:rPr>
          <w:spacing w:val="-7"/>
        </w:rPr>
        <w:t xml:space="preserve"> </w:t>
      </w:r>
      <w:r>
        <w:t>базовой</w:t>
      </w:r>
      <w:r>
        <w:rPr>
          <w:spacing w:val="-8"/>
        </w:rPr>
        <w:t xml:space="preserve"> </w:t>
      </w:r>
      <w:r>
        <w:t>подготовки,</w:t>
      </w:r>
      <w:r>
        <w:rPr>
          <w:spacing w:val="-12"/>
        </w:rPr>
        <w:t xml:space="preserve"> </w:t>
      </w:r>
      <w:r>
        <w:t>о</w:t>
      </w:r>
      <w:r>
        <w:rPr>
          <w:spacing w:val="-11"/>
        </w:rPr>
        <w:t xml:space="preserve"> </w:t>
      </w:r>
      <w:r>
        <w:t>том,</w:t>
      </w:r>
      <w:r>
        <w:rPr>
          <w:spacing w:val="-8"/>
        </w:rPr>
        <w:t xml:space="preserve"> </w:t>
      </w:r>
      <w:r>
        <w:t>что</w:t>
      </w:r>
      <w:r>
        <w:rPr>
          <w:spacing w:val="-14"/>
        </w:rPr>
        <w:t xml:space="preserve"> </w:t>
      </w:r>
      <w:r>
        <w:t>обучающимся</w:t>
      </w:r>
      <w:r>
        <w:rPr>
          <w:spacing w:val="-10"/>
        </w:rPr>
        <w:t xml:space="preserve"> </w:t>
      </w:r>
      <w:r>
        <w:t>не</w:t>
      </w:r>
      <w:r>
        <w:rPr>
          <w:spacing w:val="-15"/>
        </w:rPr>
        <w:t xml:space="preserve"> </w:t>
      </w:r>
      <w:r>
        <w:t>освоено</w:t>
      </w:r>
      <w:r>
        <w:rPr>
          <w:spacing w:val="-10"/>
        </w:rPr>
        <w:t xml:space="preserve"> </w:t>
      </w:r>
      <w:r>
        <w:t>даже</w:t>
      </w:r>
      <w:r>
        <w:rPr>
          <w:spacing w:val="-58"/>
        </w:rPr>
        <w:t xml:space="preserve"> </w:t>
      </w:r>
      <w:r>
        <w:rPr>
          <w:spacing w:val="-1"/>
        </w:rPr>
        <w:t>и</w:t>
      </w:r>
      <w:r>
        <w:rPr>
          <w:spacing w:val="-8"/>
        </w:rPr>
        <w:t xml:space="preserve"> </w:t>
      </w:r>
      <w:r>
        <w:rPr>
          <w:spacing w:val="-1"/>
        </w:rPr>
        <w:t>половины</w:t>
      </w:r>
      <w:r>
        <w:rPr>
          <w:spacing w:val="-11"/>
        </w:rPr>
        <w:t xml:space="preserve"> </w:t>
      </w:r>
      <w:r>
        <w:rPr>
          <w:spacing w:val="-1"/>
        </w:rPr>
        <w:t>планируемых</w:t>
      </w:r>
      <w:r>
        <w:rPr>
          <w:spacing w:val="-13"/>
        </w:rPr>
        <w:t xml:space="preserve"> </w:t>
      </w:r>
      <w:r>
        <w:rPr>
          <w:spacing w:val="-1"/>
        </w:rPr>
        <w:t>результатов,</w:t>
      </w:r>
      <w:r>
        <w:rPr>
          <w:spacing w:val="-3"/>
        </w:rPr>
        <w:t xml:space="preserve"> </w:t>
      </w:r>
      <w:r>
        <w:rPr>
          <w:spacing w:val="-1"/>
        </w:rPr>
        <w:t>которые</w:t>
      </w:r>
      <w:r>
        <w:rPr>
          <w:spacing w:val="-14"/>
        </w:rPr>
        <w:t xml:space="preserve"> </w:t>
      </w:r>
      <w:r>
        <w:rPr>
          <w:spacing w:val="-1"/>
        </w:rPr>
        <w:t>осваивает</w:t>
      </w:r>
      <w:r>
        <w:rPr>
          <w:spacing w:val="-10"/>
        </w:rPr>
        <w:t xml:space="preserve"> </w:t>
      </w:r>
      <w:r>
        <w:rPr>
          <w:spacing w:val="-1"/>
        </w:rPr>
        <w:t>большинство</w:t>
      </w:r>
      <w:r>
        <w:rPr>
          <w:spacing w:val="-13"/>
        </w:rPr>
        <w:t xml:space="preserve"> </w:t>
      </w:r>
      <w:r>
        <w:t>обучающихся,</w:t>
      </w:r>
      <w:r>
        <w:rPr>
          <w:spacing w:val="-10"/>
        </w:rPr>
        <w:t xml:space="preserve"> </w:t>
      </w:r>
      <w:r>
        <w:t>о</w:t>
      </w:r>
      <w:r>
        <w:rPr>
          <w:spacing w:val="-1"/>
        </w:rPr>
        <w:t xml:space="preserve"> </w:t>
      </w:r>
      <w:r>
        <w:t>том,</w:t>
      </w:r>
      <w:r>
        <w:rPr>
          <w:spacing w:val="-11"/>
        </w:rPr>
        <w:t xml:space="preserve"> </w:t>
      </w:r>
      <w:r>
        <w:t>что</w:t>
      </w:r>
      <w:r>
        <w:rPr>
          <w:spacing w:val="-8"/>
        </w:rPr>
        <w:t xml:space="preserve"> </w:t>
      </w:r>
      <w:r>
        <w:t>имеются</w:t>
      </w:r>
      <w:r>
        <w:rPr>
          <w:spacing w:val="-9"/>
        </w:rPr>
        <w:t xml:space="preserve"> </w:t>
      </w:r>
      <w:r>
        <w:t>значительные</w:t>
      </w:r>
      <w:r>
        <w:rPr>
          <w:spacing w:val="-14"/>
        </w:rPr>
        <w:t xml:space="preserve"> </w:t>
      </w:r>
      <w:r>
        <w:t>пробелы</w:t>
      </w:r>
      <w:r>
        <w:rPr>
          <w:spacing w:val="-8"/>
        </w:rPr>
        <w:t xml:space="preserve"> </w:t>
      </w:r>
      <w:r>
        <w:t>в</w:t>
      </w:r>
      <w:r>
        <w:rPr>
          <w:spacing w:val="-12"/>
        </w:rPr>
        <w:t xml:space="preserve"> </w:t>
      </w:r>
      <w:r>
        <w:t>знаниях,</w:t>
      </w:r>
      <w:r>
        <w:rPr>
          <w:spacing w:val="-57"/>
        </w:rPr>
        <w:t xml:space="preserve"> </w:t>
      </w:r>
      <w:r>
        <w:t>дальнейшее</w:t>
      </w:r>
      <w:r>
        <w:rPr>
          <w:spacing w:val="-3"/>
        </w:rPr>
        <w:t xml:space="preserve"> </w:t>
      </w:r>
      <w:r>
        <w:t>обучение</w:t>
      </w:r>
      <w:r>
        <w:rPr>
          <w:spacing w:val="2"/>
        </w:rPr>
        <w:t xml:space="preserve"> </w:t>
      </w:r>
      <w:r>
        <w:t>затруднено.</w:t>
      </w:r>
    </w:p>
    <w:p w:rsidR="00784805" w:rsidRDefault="00D8152A">
      <w:pPr>
        <w:pStyle w:val="a5"/>
        <w:spacing w:before="2" w:line="237" w:lineRule="auto"/>
        <w:ind w:left="1094" w:right="670"/>
      </w:pPr>
      <w:r>
        <w:t>Результаты</w:t>
      </w:r>
      <w:r>
        <w:rPr>
          <w:spacing w:val="1"/>
        </w:rPr>
        <w:t xml:space="preserve"> </w:t>
      </w:r>
      <w:r>
        <w:t>текущего</w:t>
      </w:r>
      <w:r>
        <w:rPr>
          <w:spacing w:val="1"/>
        </w:rPr>
        <w:t xml:space="preserve"> </w:t>
      </w:r>
      <w:r>
        <w:t>контроля</w:t>
      </w:r>
      <w:r>
        <w:rPr>
          <w:spacing w:val="1"/>
        </w:rPr>
        <w:t xml:space="preserve"> </w:t>
      </w:r>
      <w:r>
        <w:t>фиксируются</w:t>
      </w:r>
      <w:r>
        <w:rPr>
          <w:spacing w:val="1"/>
        </w:rPr>
        <w:t xml:space="preserve"> </w:t>
      </w:r>
      <w:r>
        <w:t>в</w:t>
      </w:r>
      <w:r>
        <w:rPr>
          <w:spacing w:val="1"/>
        </w:rPr>
        <w:t xml:space="preserve"> </w:t>
      </w:r>
      <w:r>
        <w:t>электронном</w:t>
      </w:r>
      <w:r>
        <w:rPr>
          <w:spacing w:val="1"/>
        </w:rPr>
        <w:t xml:space="preserve"> </w:t>
      </w:r>
      <w:r>
        <w:t>классном</w:t>
      </w:r>
      <w:r>
        <w:rPr>
          <w:spacing w:val="1"/>
        </w:rPr>
        <w:t xml:space="preserve"> </w:t>
      </w:r>
      <w:r>
        <w:t>журнале.</w:t>
      </w:r>
      <w:r>
        <w:rPr>
          <w:spacing w:val="1"/>
        </w:rPr>
        <w:t xml:space="preserve"> </w:t>
      </w:r>
      <w:r>
        <w:t>Успеваемость</w:t>
      </w:r>
      <w:r>
        <w:rPr>
          <w:spacing w:val="1"/>
        </w:rPr>
        <w:t xml:space="preserve"> </w:t>
      </w:r>
      <w:r>
        <w:t>учащихся,</w:t>
      </w:r>
      <w:r>
        <w:rPr>
          <w:spacing w:val="1"/>
        </w:rPr>
        <w:t xml:space="preserve"> </w:t>
      </w:r>
      <w:r>
        <w:t>занимающихся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подлежит</w:t>
      </w:r>
      <w:r>
        <w:rPr>
          <w:spacing w:val="1"/>
        </w:rPr>
        <w:t xml:space="preserve"> </w:t>
      </w:r>
      <w:r>
        <w:t>текущему</w:t>
      </w:r>
      <w:r>
        <w:rPr>
          <w:spacing w:val="1"/>
        </w:rPr>
        <w:t xml:space="preserve"> </w:t>
      </w:r>
      <w:r>
        <w:t>контролю</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предусмотренных</w:t>
      </w:r>
      <w:r>
        <w:rPr>
          <w:spacing w:val="-4"/>
        </w:rPr>
        <w:t xml:space="preserve"> </w:t>
      </w:r>
      <w:r>
        <w:t>индивидуальным</w:t>
      </w:r>
      <w:r>
        <w:rPr>
          <w:spacing w:val="13"/>
        </w:rPr>
        <w:t xml:space="preserve"> </w:t>
      </w:r>
      <w:r>
        <w:t>учебным</w:t>
      </w:r>
      <w:r>
        <w:rPr>
          <w:spacing w:val="5"/>
        </w:rPr>
        <w:t xml:space="preserve"> </w:t>
      </w:r>
      <w:r>
        <w:t>планом.</w:t>
      </w:r>
    </w:p>
    <w:p w:rsidR="00784805" w:rsidRDefault="00D8152A">
      <w:pPr>
        <w:pStyle w:val="a5"/>
        <w:spacing w:before="4"/>
        <w:ind w:left="1094" w:right="686"/>
      </w:pPr>
      <w:r>
        <w:t>Освоение образовательной программы, в том числе отдельной части или всего объема учебного предмета, курса, дисциплины (модуля)</w:t>
      </w:r>
      <w:r>
        <w:rPr>
          <w:spacing w:val="1"/>
        </w:rPr>
        <w:t xml:space="preserve"> </w:t>
      </w:r>
      <w:r>
        <w:t>образовательной</w:t>
      </w:r>
      <w:r>
        <w:rPr>
          <w:spacing w:val="1"/>
        </w:rPr>
        <w:t xml:space="preserve"> </w:t>
      </w:r>
      <w:r>
        <w:t>программы,</w:t>
      </w:r>
      <w:r>
        <w:rPr>
          <w:spacing w:val="1"/>
        </w:rPr>
        <w:t xml:space="preserve"> </w:t>
      </w:r>
      <w:r>
        <w:t>сопровождается</w:t>
      </w:r>
      <w:r>
        <w:rPr>
          <w:spacing w:val="1"/>
        </w:rPr>
        <w:t xml:space="preserve"> </w:t>
      </w:r>
      <w:r>
        <w:t>промежуточной аттестацией учащихся,</w:t>
      </w:r>
      <w:r>
        <w:rPr>
          <w:spacing w:val="1"/>
        </w:rPr>
        <w:t xml:space="preserve"> </w:t>
      </w:r>
      <w:r>
        <w:t>проводимой в формах,</w:t>
      </w:r>
      <w:r>
        <w:rPr>
          <w:spacing w:val="1"/>
        </w:rPr>
        <w:t xml:space="preserve"> </w:t>
      </w:r>
      <w:r>
        <w:t>определенных учебным</w:t>
      </w:r>
      <w:r>
        <w:rPr>
          <w:spacing w:val="1"/>
        </w:rPr>
        <w:t xml:space="preserve"> </w:t>
      </w:r>
      <w:r>
        <w:t>планом.</w:t>
      </w:r>
    </w:p>
    <w:p w:rsidR="00784805" w:rsidRDefault="00D8152A">
      <w:pPr>
        <w:pStyle w:val="a5"/>
        <w:spacing w:before="3" w:line="275" w:lineRule="exact"/>
        <w:ind w:left="1094"/>
      </w:pPr>
      <w:r>
        <w:t>Целями</w:t>
      </w:r>
      <w:r>
        <w:rPr>
          <w:spacing w:val="-5"/>
        </w:rPr>
        <w:t xml:space="preserve"> </w:t>
      </w:r>
      <w:r>
        <w:t>проведения</w:t>
      </w:r>
      <w:r>
        <w:rPr>
          <w:spacing w:val="-5"/>
        </w:rPr>
        <w:t xml:space="preserve"> </w:t>
      </w:r>
      <w:r>
        <w:t>промежуточной</w:t>
      </w:r>
      <w:r>
        <w:rPr>
          <w:spacing w:val="-8"/>
        </w:rPr>
        <w:t xml:space="preserve"> </w:t>
      </w:r>
      <w:r>
        <w:t>аттестации</w:t>
      </w:r>
      <w:r>
        <w:rPr>
          <w:spacing w:val="-5"/>
        </w:rPr>
        <w:t xml:space="preserve"> </w:t>
      </w:r>
      <w:r>
        <w:t>являются:</w:t>
      </w:r>
    </w:p>
    <w:p w:rsidR="00784805" w:rsidRDefault="00D8152A" w:rsidP="00A7354B">
      <w:pPr>
        <w:pStyle w:val="a7"/>
        <w:numPr>
          <w:ilvl w:val="0"/>
          <w:numId w:val="92"/>
        </w:numPr>
        <w:tabs>
          <w:tab w:val="left" w:pos="1369"/>
        </w:tabs>
        <w:spacing w:before="1" w:line="237" w:lineRule="auto"/>
        <w:ind w:right="675" w:firstLine="0"/>
        <w:rPr>
          <w:sz w:val="24"/>
        </w:rPr>
      </w:pPr>
      <w:r>
        <w:rPr>
          <w:sz w:val="24"/>
        </w:rPr>
        <w:t>объективное</w:t>
      </w:r>
      <w:r>
        <w:rPr>
          <w:spacing w:val="1"/>
          <w:sz w:val="24"/>
        </w:rPr>
        <w:t xml:space="preserve"> </w:t>
      </w: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784805" w:rsidRDefault="00D8152A" w:rsidP="00A7354B">
      <w:pPr>
        <w:pStyle w:val="a7"/>
        <w:numPr>
          <w:ilvl w:val="0"/>
          <w:numId w:val="92"/>
        </w:numPr>
        <w:tabs>
          <w:tab w:val="left" w:pos="1278"/>
        </w:tabs>
        <w:spacing w:before="8" w:line="273" w:lineRule="exact"/>
        <w:ind w:left="1277" w:hanging="184"/>
        <w:rPr>
          <w:sz w:val="24"/>
        </w:rPr>
      </w:pPr>
      <w:r>
        <w:rPr>
          <w:sz w:val="24"/>
        </w:rPr>
        <w:t>соотнесение</w:t>
      </w:r>
      <w:r>
        <w:rPr>
          <w:spacing w:val="-6"/>
          <w:sz w:val="24"/>
        </w:rPr>
        <w:t xml:space="preserve"> </w:t>
      </w:r>
      <w:r>
        <w:rPr>
          <w:sz w:val="24"/>
        </w:rPr>
        <w:t>этого</w:t>
      </w:r>
      <w:r>
        <w:rPr>
          <w:spacing w:val="-6"/>
          <w:sz w:val="24"/>
        </w:rPr>
        <w:t xml:space="preserve"> </w:t>
      </w:r>
      <w:r>
        <w:rPr>
          <w:sz w:val="24"/>
        </w:rPr>
        <w:t>уровня</w:t>
      </w:r>
      <w:r>
        <w:rPr>
          <w:spacing w:val="-5"/>
          <w:sz w:val="24"/>
        </w:rPr>
        <w:t xml:space="preserve"> </w:t>
      </w:r>
      <w:r>
        <w:rPr>
          <w:sz w:val="24"/>
        </w:rPr>
        <w:t>с</w:t>
      </w:r>
      <w:r>
        <w:rPr>
          <w:spacing w:val="-6"/>
          <w:sz w:val="24"/>
        </w:rPr>
        <w:t xml:space="preserve"> </w:t>
      </w:r>
      <w:r>
        <w:rPr>
          <w:sz w:val="24"/>
        </w:rPr>
        <w:t>требованиями</w:t>
      </w:r>
      <w:r>
        <w:rPr>
          <w:spacing w:val="-13"/>
          <w:sz w:val="24"/>
        </w:rPr>
        <w:t xml:space="preserve"> </w:t>
      </w:r>
      <w:r>
        <w:rPr>
          <w:sz w:val="24"/>
        </w:rPr>
        <w:t>ФГОС;</w:t>
      </w:r>
    </w:p>
    <w:p w:rsidR="00784805" w:rsidRDefault="00D8152A" w:rsidP="00A7354B">
      <w:pPr>
        <w:pStyle w:val="a7"/>
        <w:numPr>
          <w:ilvl w:val="0"/>
          <w:numId w:val="92"/>
        </w:numPr>
        <w:tabs>
          <w:tab w:val="left" w:pos="1321"/>
        </w:tabs>
        <w:spacing w:line="242" w:lineRule="auto"/>
        <w:ind w:right="676" w:firstLine="0"/>
        <w:rPr>
          <w:sz w:val="24"/>
        </w:rPr>
      </w:pPr>
      <w:r>
        <w:rPr>
          <w:sz w:val="24"/>
        </w:rPr>
        <w:t>оценка достижений конкретного учащегося, позволяющая выявлять пробелы в освоении им образовательной программы и учитывать</w:t>
      </w:r>
      <w:r>
        <w:rPr>
          <w:spacing w:val="1"/>
          <w:sz w:val="24"/>
        </w:rPr>
        <w:t xml:space="preserve"> </w:t>
      </w:r>
      <w:r>
        <w:rPr>
          <w:sz w:val="24"/>
        </w:rPr>
        <w:t>индивидуальные</w:t>
      </w:r>
      <w:r>
        <w:rPr>
          <w:spacing w:val="2"/>
          <w:sz w:val="24"/>
        </w:rPr>
        <w:t xml:space="preserve"> </w:t>
      </w:r>
      <w:r>
        <w:rPr>
          <w:sz w:val="24"/>
        </w:rPr>
        <w:t>потребности</w:t>
      </w:r>
      <w:r>
        <w:rPr>
          <w:spacing w:val="4"/>
          <w:sz w:val="24"/>
        </w:rPr>
        <w:t xml:space="preserve"> </w:t>
      </w:r>
      <w:r>
        <w:rPr>
          <w:sz w:val="24"/>
        </w:rPr>
        <w:t>учащегося</w:t>
      </w:r>
      <w:r>
        <w:rPr>
          <w:spacing w:val="2"/>
          <w:sz w:val="24"/>
        </w:rPr>
        <w:t xml:space="preserve"> </w:t>
      </w:r>
      <w:r>
        <w:rPr>
          <w:sz w:val="24"/>
        </w:rPr>
        <w:t>в</w:t>
      </w:r>
      <w:r>
        <w:rPr>
          <w:spacing w:val="-1"/>
          <w:sz w:val="24"/>
        </w:rPr>
        <w:t xml:space="preserve"> </w:t>
      </w:r>
      <w:r>
        <w:rPr>
          <w:sz w:val="24"/>
        </w:rPr>
        <w:t>осуществлении</w:t>
      </w:r>
      <w:r>
        <w:rPr>
          <w:spacing w:val="-5"/>
          <w:sz w:val="24"/>
        </w:rPr>
        <w:t xml:space="preserve"> </w:t>
      </w:r>
      <w:r>
        <w:rPr>
          <w:sz w:val="24"/>
        </w:rPr>
        <w:t>образовательной</w:t>
      </w:r>
      <w:r>
        <w:rPr>
          <w:spacing w:val="-1"/>
          <w:sz w:val="24"/>
        </w:rPr>
        <w:t xml:space="preserve"> </w:t>
      </w:r>
      <w:r>
        <w:rPr>
          <w:sz w:val="24"/>
        </w:rPr>
        <w:t>деятельности;</w:t>
      </w:r>
    </w:p>
    <w:p w:rsidR="00784805" w:rsidRDefault="00D8152A" w:rsidP="00A7354B">
      <w:pPr>
        <w:pStyle w:val="a7"/>
        <w:numPr>
          <w:ilvl w:val="0"/>
          <w:numId w:val="92"/>
        </w:numPr>
        <w:tabs>
          <w:tab w:val="left" w:pos="1307"/>
        </w:tabs>
        <w:spacing w:line="237" w:lineRule="auto"/>
        <w:ind w:right="667" w:firstLine="0"/>
        <w:rPr>
          <w:sz w:val="24"/>
        </w:rPr>
      </w:pPr>
      <w:r>
        <w:rPr>
          <w:sz w:val="24"/>
        </w:rPr>
        <w:t>оценка</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Промежуточная</w:t>
      </w:r>
      <w:r>
        <w:rPr>
          <w:spacing w:val="-4"/>
          <w:sz w:val="24"/>
        </w:rPr>
        <w:t xml:space="preserve"> </w:t>
      </w:r>
      <w:r>
        <w:rPr>
          <w:sz w:val="24"/>
        </w:rPr>
        <w:t>аттестация</w:t>
      </w:r>
      <w:r>
        <w:rPr>
          <w:spacing w:val="1"/>
          <w:sz w:val="24"/>
        </w:rPr>
        <w:t xml:space="preserve"> </w:t>
      </w:r>
      <w:r>
        <w:rPr>
          <w:sz w:val="24"/>
        </w:rPr>
        <w:t>–</w:t>
      </w:r>
      <w:r>
        <w:rPr>
          <w:spacing w:val="-8"/>
          <w:sz w:val="24"/>
        </w:rPr>
        <w:t xml:space="preserve"> </w:t>
      </w:r>
      <w:r>
        <w:rPr>
          <w:sz w:val="24"/>
        </w:rPr>
        <w:t>это</w:t>
      </w:r>
      <w:r>
        <w:rPr>
          <w:spacing w:val="-3"/>
          <w:sz w:val="24"/>
        </w:rPr>
        <w:t xml:space="preserve"> </w:t>
      </w:r>
      <w:r>
        <w:rPr>
          <w:sz w:val="24"/>
        </w:rPr>
        <w:t>установление</w:t>
      </w:r>
      <w:r>
        <w:rPr>
          <w:spacing w:val="-8"/>
          <w:sz w:val="24"/>
        </w:rPr>
        <w:t xml:space="preserve"> </w:t>
      </w:r>
      <w:r>
        <w:rPr>
          <w:sz w:val="24"/>
        </w:rPr>
        <w:t>уровня</w:t>
      </w:r>
      <w:r>
        <w:rPr>
          <w:spacing w:val="-2"/>
          <w:sz w:val="24"/>
        </w:rPr>
        <w:t xml:space="preserve"> </w:t>
      </w:r>
      <w:r>
        <w:rPr>
          <w:sz w:val="24"/>
        </w:rPr>
        <w:t>достижения</w:t>
      </w:r>
      <w:r>
        <w:rPr>
          <w:spacing w:val="-3"/>
          <w:sz w:val="24"/>
        </w:rPr>
        <w:t xml:space="preserve"> </w:t>
      </w:r>
      <w:r>
        <w:rPr>
          <w:sz w:val="24"/>
        </w:rPr>
        <w:t>результатов</w:t>
      </w:r>
      <w:r>
        <w:rPr>
          <w:spacing w:val="-9"/>
          <w:sz w:val="24"/>
        </w:rPr>
        <w:t xml:space="preserve"> </w:t>
      </w:r>
      <w:r>
        <w:rPr>
          <w:sz w:val="24"/>
        </w:rPr>
        <w:t>освоения</w:t>
      </w:r>
      <w:r>
        <w:rPr>
          <w:spacing w:val="-7"/>
          <w:sz w:val="24"/>
        </w:rPr>
        <w:t xml:space="preserve"> </w:t>
      </w:r>
      <w:r>
        <w:rPr>
          <w:sz w:val="24"/>
        </w:rPr>
        <w:t>учебных</w:t>
      </w:r>
      <w:r>
        <w:rPr>
          <w:spacing w:val="-7"/>
          <w:sz w:val="24"/>
        </w:rPr>
        <w:t xml:space="preserve"> </w:t>
      </w:r>
      <w:r>
        <w:rPr>
          <w:sz w:val="24"/>
        </w:rPr>
        <w:t>предметов,</w:t>
      </w:r>
    </w:p>
    <w:p w:rsidR="00784805" w:rsidRDefault="00784805">
      <w:pPr>
        <w:spacing w:line="237" w:lineRule="auto"/>
        <w:jc w:val="both"/>
        <w:rPr>
          <w:sz w:val="24"/>
        </w:rPr>
        <w:sectPr w:rsidR="00784805">
          <w:footerReference w:type="default" r:id="rId22"/>
          <w:pgSz w:w="16840" w:h="11910" w:orient="landscape"/>
          <w:pgMar w:top="780" w:right="620" w:bottom="280" w:left="120" w:header="0" w:footer="0" w:gutter="0"/>
          <w:cols w:space="720"/>
        </w:sectPr>
      </w:pPr>
    </w:p>
    <w:p w:rsidR="00784805" w:rsidRDefault="00D8152A">
      <w:pPr>
        <w:pStyle w:val="a5"/>
        <w:spacing w:before="62" w:line="242" w:lineRule="auto"/>
        <w:ind w:left="1094" w:right="662"/>
      </w:pPr>
      <w:r>
        <w:lastRenderedPageBreak/>
        <w:t>курсов,</w:t>
      </w:r>
      <w:r>
        <w:rPr>
          <w:spacing w:val="1"/>
        </w:rPr>
        <w:t xml:space="preserve"> </w:t>
      </w:r>
      <w:r>
        <w:t>дисциплин</w:t>
      </w:r>
      <w:r>
        <w:rPr>
          <w:spacing w:val="1"/>
        </w:rPr>
        <w:t xml:space="preserve"> </w:t>
      </w:r>
      <w:r>
        <w:t>(модулей),</w:t>
      </w:r>
      <w:r>
        <w:rPr>
          <w:spacing w:val="1"/>
        </w:rPr>
        <w:t xml:space="preserve"> </w:t>
      </w:r>
      <w:r>
        <w:t>предусмотренных</w:t>
      </w:r>
      <w:r>
        <w:rPr>
          <w:spacing w:val="1"/>
        </w:rPr>
        <w:t xml:space="preserve"> </w:t>
      </w:r>
      <w:r>
        <w:t>образовательной</w:t>
      </w:r>
      <w:r>
        <w:rPr>
          <w:spacing w:val="1"/>
        </w:rPr>
        <w:t xml:space="preserve"> </w:t>
      </w:r>
      <w:r>
        <w:t>программой.</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предметам</w:t>
      </w:r>
      <w:r>
        <w:rPr>
          <w:spacing w:val="1"/>
        </w:rPr>
        <w:t xml:space="preserve"> </w:t>
      </w:r>
      <w:r>
        <w:t>определяются</w:t>
      </w:r>
      <w:r>
        <w:rPr>
          <w:spacing w:val="11"/>
        </w:rPr>
        <w:t xml:space="preserve"> </w:t>
      </w:r>
      <w:r>
        <w:t>учебным</w:t>
      </w:r>
      <w:r>
        <w:rPr>
          <w:spacing w:val="4"/>
        </w:rPr>
        <w:t xml:space="preserve"> </w:t>
      </w:r>
      <w:r>
        <w:t>планом.</w:t>
      </w:r>
    </w:p>
    <w:p w:rsidR="00784805" w:rsidRDefault="00D8152A">
      <w:pPr>
        <w:pStyle w:val="a5"/>
        <w:ind w:left="1094" w:right="674"/>
      </w:pPr>
      <w:r>
        <w:t>Промежуточная аттестация представляет собой процедуру аттестации обучающихся, котораяпроводится в конце каждого триместра и в</w:t>
      </w:r>
      <w:r>
        <w:rPr>
          <w:spacing w:val="1"/>
        </w:rPr>
        <w:t xml:space="preserve"> </w:t>
      </w:r>
      <w:r>
        <w:t>конце учебного года по предметам. Промежуточная аттестация – это подтверждение освоения отдельной части или всего объема учебного</w:t>
      </w:r>
      <w:r>
        <w:rPr>
          <w:spacing w:val="-57"/>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Перечень</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выносимых</w:t>
      </w:r>
      <w:r>
        <w:rPr>
          <w:spacing w:val="3"/>
        </w:rPr>
        <w:t xml:space="preserve"> </w:t>
      </w:r>
      <w:r>
        <w:t>на</w:t>
      </w:r>
      <w:r>
        <w:rPr>
          <w:spacing w:val="6"/>
        </w:rPr>
        <w:t xml:space="preserve"> </w:t>
      </w:r>
      <w:r>
        <w:t>промежуточную</w:t>
      </w:r>
      <w:r>
        <w:rPr>
          <w:spacing w:val="12"/>
        </w:rPr>
        <w:t xml:space="preserve"> </w:t>
      </w:r>
      <w:r>
        <w:t>аттестацию,</w:t>
      </w:r>
      <w:r>
        <w:rPr>
          <w:spacing w:val="20"/>
        </w:rPr>
        <w:t xml:space="preserve"> </w:t>
      </w:r>
      <w:r>
        <w:t>и</w:t>
      </w:r>
      <w:r>
        <w:rPr>
          <w:spacing w:val="8"/>
        </w:rPr>
        <w:t xml:space="preserve"> </w:t>
      </w:r>
      <w:r>
        <w:t>форма</w:t>
      </w:r>
      <w:r>
        <w:rPr>
          <w:spacing w:val="10"/>
        </w:rPr>
        <w:t xml:space="preserve"> </w:t>
      </w:r>
      <w:r>
        <w:t>проведения</w:t>
      </w:r>
    </w:p>
    <w:p w:rsidR="00784805" w:rsidRDefault="00D8152A">
      <w:pPr>
        <w:pStyle w:val="a5"/>
        <w:spacing w:before="68" w:line="242" w:lineRule="auto"/>
        <w:ind w:left="1094" w:right="680"/>
      </w:pPr>
      <w:r>
        <w:t>определяются учебным планом. Обучающиеся, не прошедшие промежуточную аттестацию по уважительной причине, подтвержденной</w:t>
      </w:r>
      <w:r>
        <w:rPr>
          <w:spacing w:val="1"/>
        </w:rPr>
        <w:t xml:space="preserve"> </w:t>
      </w:r>
      <w:r>
        <w:t>документально,</w:t>
      </w:r>
      <w:r>
        <w:rPr>
          <w:spacing w:val="2"/>
        </w:rPr>
        <w:t xml:space="preserve"> </w:t>
      </w:r>
      <w:r>
        <w:t>проходят</w:t>
      </w:r>
      <w:r>
        <w:rPr>
          <w:spacing w:val="-3"/>
        </w:rPr>
        <w:t xml:space="preserve"> </w:t>
      </w:r>
      <w:r>
        <w:t>промежуточную</w:t>
      </w:r>
      <w:r>
        <w:rPr>
          <w:spacing w:val="-1"/>
        </w:rPr>
        <w:t xml:space="preserve"> </w:t>
      </w:r>
      <w:r>
        <w:t>аттестацию в дополнительные</w:t>
      </w:r>
      <w:r>
        <w:rPr>
          <w:spacing w:val="-8"/>
        </w:rPr>
        <w:t xml:space="preserve"> </w:t>
      </w:r>
      <w:r>
        <w:t>сроки,</w:t>
      </w:r>
      <w:r>
        <w:rPr>
          <w:spacing w:val="-5"/>
        </w:rPr>
        <w:t xml:space="preserve"> </w:t>
      </w:r>
      <w:r>
        <w:t>определяемые</w:t>
      </w:r>
      <w:r>
        <w:rPr>
          <w:spacing w:val="-5"/>
        </w:rPr>
        <w:t xml:space="preserve"> </w:t>
      </w:r>
      <w:r>
        <w:t>приказом</w:t>
      </w:r>
      <w:r>
        <w:rPr>
          <w:spacing w:val="5"/>
        </w:rPr>
        <w:t xml:space="preserve"> </w:t>
      </w:r>
      <w:r>
        <w:t>руководителя</w:t>
      </w:r>
      <w:r>
        <w:rPr>
          <w:spacing w:val="2"/>
        </w:rPr>
        <w:t xml:space="preserve"> </w:t>
      </w:r>
      <w:r>
        <w:t>ОО.</w:t>
      </w:r>
    </w:p>
    <w:p w:rsidR="00784805" w:rsidRDefault="00D8152A">
      <w:pPr>
        <w:pStyle w:val="3"/>
        <w:spacing w:before="13" w:line="272" w:lineRule="exact"/>
        <w:ind w:left="1094"/>
        <w:jc w:val="both"/>
      </w:pPr>
      <w:bookmarkStart w:id="19" w:name="Ликвидация_академической_задолженности_о"/>
      <w:bookmarkStart w:id="20" w:name="Итоговая_аттестация_выпускников_11_класс"/>
      <w:bookmarkEnd w:id="19"/>
      <w:bookmarkEnd w:id="20"/>
      <w:r>
        <w:t>Итоговая</w:t>
      </w:r>
      <w:r>
        <w:rPr>
          <w:spacing w:val="-6"/>
        </w:rPr>
        <w:t xml:space="preserve"> </w:t>
      </w:r>
      <w:r>
        <w:t>аттестация</w:t>
      </w:r>
      <w:r>
        <w:rPr>
          <w:spacing w:val="-4"/>
        </w:rPr>
        <w:t xml:space="preserve"> </w:t>
      </w:r>
      <w:r>
        <w:t>выпускников</w:t>
      </w:r>
      <w:r>
        <w:rPr>
          <w:spacing w:val="-4"/>
        </w:rPr>
        <w:t xml:space="preserve"> </w:t>
      </w:r>
      <w:r>
        <w:t>11</w:t>
      </w:r>
      <w:r>
        <w:rPr>
          <w:spacing w:val="-9"/>
        </w:rPr>
        <w:t xml:space="preserve"> </w:t>
      </w:r>
      <w:r>
        <w:t>класса</w:t>
      </w:r>
    </w:p>
    <w:p w:rsidR="00784805" w:rsidRDefault="00D8152A">
      <w:pPr>
        <w:pStyle w:val="a5"/>
        <w:ind w:left="1094" w:right="670"/>
      </w:pPr>
      <w:r>
        <w:rPr>
          <w:spacing w:val="-1"/>
        </w:rPr>
        <w:t xml:space="preserve">В соответствии со статьей 59 закона «Об образовании в Российской </w:t>
      </w:r>
      <w:r>
        <w:t>Федерации» государственная итоговая аттестация (далее – 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1"/>
        </w:rPr>
        <w:t xml:space="preserve"> </w:t>
      </w:r>
      <w:r>
        <w:t>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rPr>
          <w:spacing w:val="-1"/>
        </w:rPr>
        <w:t>выполнивший</w:t>
      </w:r>
      <w:r>
        <w:rPr>
          <w:spacing w:val="-12"/>
        </w:rPr>
        <w:t xml:space="preserve"> </w:t>
      </w:r>
      <w:r>
        <w:rPr>
          <w:spacing w:val="-1"/>
        </w:rPr>
        <w:t>учебный</w:t>
      </w:r>
      <w:r>
        <w:rPr>
          <w:spacing w:val="-12"/>
        </w:rPr>
        <w:t xml:space="preserve"> </w:t>
      </w:r>
      <w:r>
        <w:rPr>
          <w:spacing w:val="-1"/>
        </w:rPr>
        <w:t>план</w:t>
      </w:r>
      <w:r>
        <w:rPr>
          <w:spacing w:val="-12"/>
        </w:rPr>
        <w:t xml:space="preserve"> </w:t>
      </w:r>
      <w:r>
        <w:rPr>
          <w:spacing w:val="-1"/>
        </w:rPr>
        <w:t>или</w:t>
      </w:r>
      <w:r>
        <w:rPr>
          <w:spacing w:val="-11"/>
        </w:rPr>
        <w:t xml:space="preserve"> </w:t>
      </w:r>
      <w:r>
        <w:rPr>
          <w:spacing w:val="-1"/>
        </w:rPr>
        <w:t>индивидуальный</w:t>
      </w:r>
      <w:r>
        <w:rPr>
          <w:spacing w:val="-12"/>
        </w:rPr>
        <w:t xml:space="preserve"> </w:t>
      </w:r>
      <w:r>
        <w:rPr>
          <w:spacing w:val="-1"/>
        </w:rPr>
        <w:t>учебный</w:t>
      </w:r>
      <w:r>
        <w:rPr>
          <w:spacing w:val="-12"/>
        </w:rPr>
        <w:t xml:space="preserve"> </w:t>
      </w:r>
      <w:r>
        <w:rPr>
          <w:spacing w:val="-1"/>
        </w:rPr>
        <w:t>план,</w:t>
      </w:r>
      <w:r>
        <w:rPr>
          <w:spacing w:val="-10"/>
        </w:rPr>
        <w:t xml:space="preserve"> </w:t>
      </w:r>
      <w:r>
        <w:rPr>
          <w:spacing w:val="-1"/>
        </w:rPr>
        <w:t>если</w:t>
      </w:r>
      <w:r>
        <w:rPr>
          <w:spacing w:val="-15"/>
        </w:rPr>
        <w:t xml:space="preserve"> </w:t>
      </w:r>
      <w:r>
        <w:rPr>
          <w:spacing w:val="-1"/>
        </w:rPr>
        <w:t>иное</w:t>
      </w:r>
      <w:r>
        <w:rPr>
          <w:spacing w:val="-13"/>
        </w:rPr>
        <w:t xml:space="preserve"> </w:t>
      </w:r>
      <w:r>
        <w:rPr>
          <w:spacing w:val="-1"/>
        </w:rPr>
        <w:t>не</w:t>
      </w:r>
      <w:r>
        <w:rPr>
          <w:spacing w:val="-13"/>
        </w:rPr>
        <w:t xml:space="preserve"> </w:t>
      </w:r>
      <w:r>
        <w:rPr>
          <w:spacing w:val="-1"/>
        </w:rPr>
        <w:t>установлено</w:t>
      </w:r>
      <w:r>
        <w:rPr>
          <w:spacing w:val="-8"/>
        </w:rPr>
        <w:t xml:space="preserve"> </w:t>
      </w:r>
      <w:r>
        <w:t>порядком</w:t>
      </w:r>
      <w:r>
        <w:rPr>
          <w:spacing w:val="-11"/>
        </w:rPr>
        <w:t xml:space="preserve"> </w:t>
      </w:r>
      <w:r>
        <w:t>проведения</w:t>
      </w:r>
      <w:r>
        <w:rPr>
          <w:spacing w:val="-12"/>
        </w:rPr>
        <w:t xml:space="preserve"> </w:t>
      </w:r>
      <w:r>
        <w:t>государственной</w:t>
      </w:r>
      <w:r>
        <w:rPr>
          <w:spacing w:val="-16"/>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w:t>
      </w:r>
      <w:r>
        <w:rPr>
          <w:spacing w:val="1"/>
        </w:rPr>
        <w:t xml:space="preserve"> </w:t>
      </w:r>
      <w:r>
        <w:t>допуска</w:t>
      </w:r>
      <w:r>
        <w:rPr>
          <w:spacing w:val="1"/>
        </w:rPr>
        <w:t xml:space="preserve"> </w:t>
      </w:r>
      <w:r>
        <w:t>к</w:t>
      </w:r>
      <w:r>
        <w:rPr>
          <w:spacing w:val="1"/>
        </w:rPr>
        <w:t xml:space="preserve"> </w:t>
      </w:r>
      <w:r>
        <w:t>ГИА</w:t>
      </w:r>
      <w:r>
        <w:rPr>
          <w:spacing w:val="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2"/>
        </w:rPr>
        <w:t xml:space="preserve"> </w:t>
      </w:r>
      <w:r>
        <w:t>(изложения),</w:t>
      </w:r>
      <w:r>
        <w:rPr>
          <w:spacing w:val="10"/>
        </w:rPr>
        <w:t xml:space="preserve"> </w:t>
      </w:r>
      <w:r>
        <w:t>которое</w:t>
      </w:r>
      <w:r>
        <w:rPr>
          <w:spacing w:val="-12"/>
        </w:rPr>
        <w:t xml:space="preserve"> </w:t>
      </w:r>
      <w:r>
        <w:t>оценивается</w:t>
      </w:r>
      <w:r>
        <w:rPr>
          <w:spacing w:val="-3"/>
        </w:rPr>
        <w:t xml:space="preserve"> </w:t>
      </w:r>
      <w:r>
        <w:t>по</w:t>
      </w:r>
      <w:r>
        <w:rPr>
          <w:spacing w:val="2"/>
        </w:rPr>
        <w:t xml:space="preserve"> </w:t>
      </w:r>
      <w:r>
        <w:t>единым</w:t>
      </w:r>
      <w:r>
        <w:rPr>
          <w:spacing w:val="-6"/>
        </w:rPr>
        <w:t xml:space="preserve"> </w:t>
      </w:r>
      <w:r>
        <w:t>критериям</w:t>
      </w:r>
      <w:r>
        <w:rPr>
          <w:spacing w:val="-5"/>
        </w:rPr>
        <w:t xml:space="preserve"> </w:t>
      </w:r>
      <w:r>
        <w:t>в</w:t>
      </w:r>
      <w:r>
        <w:rPr>
          <w:spacing w:val="-2"/>
        </w:rPr>
        <w:t xml:space="preserve"> </w:t>
      </w:r>
      <w:r>
        <w:t>системе</w:t>
      </w:r>
      <w:r>
        <w:rPr>
          <w:spacing w:val="2"/>
        </w:rPr>
        <w:t xml:space="preserve"> </w:t>
      </w:r>
      <w:r>
        <w:t>«зачет/незачет».</w:t>
      </w:r>
    </w:p>
    <w:p w:rsidR="00784805" w:rsidRDefault="00D8152A">
      <w:pPr>
        <w:pStyle w:val="a5"/>
        <w:ind w:left="1094" w:right="675"/>
      </w:pPr>
      <w:r>
        <w:t>В соответствии с ФГОС СОО государственная итоговая аттестация в форме ЕГЭ проводится по обязательным предметам и предметам по</w:t>
      </w:r>
      <w:r>
        <w:rPr>
          <w:spacing w:val="1"/>
        </w:rPr>
        <w:t xml:space="preserve"> </w:t>
      </w:r>
      <w:r>
        <w:t>выбору обучающихся. Для предметов по выбору контрольные измерительные материалы разрабатываются на основании</w:t>
      </w:r>
      <w:r>
        <w:rPr>
          <w:spacing w:val="1"/>
        </w:rPr>
        <w:t xml:space="preserve"> </w:t>
      </w:r>
      <w:r>
        <w:t>планируемых</w:t>
      </w:r>
      <w:r>
        <w:rPr>
          <w:spacing w:val="1"/>
        </w:rPr>
        <w:t xml:space="preserve"> </w:t>
      </w:r>
      <w:r>
        <w:t>результатов</w:t>
      </w:r>
      <w:r>
        <w:rPr>
          <w:spacing w:val="-5"/>
        </w:rPr>
        <w:t xml:space="preserve"> </w:t>
      </w:r>
      <w:r>
        <w:t>обучения</w:t>
      </w:r>
      <w:r>
        <w:rPr>
          <w:spacing w:val="3"/>
        </w:rPr>
        <w:t xml:space="preserve"> </w:t>
      </w:r>
      <w:r>
        <w:t>для</w:t>
      </w:r>
      <w:r>
        <w:rPr>
          <w:spacing w:val="11"/>
        </w:rPr>
        <w:t xml:space="preserve"> </w:t>
      </w:r>
      <w:r>
        <w:t>углубленного</w:t>
      </w:r>
      <w:r>
        <w:rPr>
          <w:spacing w:val="13"/>
        </w:rPr>
        <w:t xml:space="preserve"> </w:t>
      </w:r>
      <w:r>
        <w:t>уровня</w:t>
      </w:r>
      <w:r>
        <w:rPr>
          <w:spacing w:val="-6"/>
        </w:rPr>
        <w:t xml:space="preserve"> </w:t>
      </w:r>
      <w:r>
        <w:t>изучения</w:t>
      </w:r>
      <w:r>
        <w:rPr>
          <w:spacing w:val="2"/>
        </w:rPr>
        <w:t xml:space="preserve"> </w:t>
      </w:r>
      <w:r>
        <w:t>предмета.</w:t>
      </w:r>
    </w:p>
    <w:p w:rsidR="00784805" w:rsidRDefault="00D8152A">
      <w:pPr>
        <w:pStyle w:val="a5"/>
        <w:spacing w:line="274" w:lineRule="exact"/>
        <w:ind w:left="1094"/>
      </w:pPr>
      <w:r>
        <w:t>Итоговая</w:t>
      </w:r>
      <w:r>
        <w:rPr>
          <w:spacing w:val="24"/>
        </w:rPr>
        <w:t xml:space="preserve"> </w:t>
      </w:r>
      <w:r>
        <w:t>аттестация</w:t>
      </w:r>
      <w:r>
        <w:rPr>
          <w:spacing w:val="22"/>
        </w:rPr>
        <w:t xml:space="preserve"> </w:t>
      </w:r>
      <w:r>
        <w:t>по</w:t>
      </w:r>
      <w:r>
        <w:rPr>
          <w:spacing w:val="89"/>
        </w:rPr>
        <w:t xml:space="preserve"> </w:t>
      </w:r>
      <w:r>
        <w:t>предмету</w:t>
      </w:r>
      <w:r>
        <w:rPr>
          <w:spacing w:val="73"/>
        </w:rPr>
        <w:t xml:space="preserve"> </w:t>
      </w:r>
      <w:r>
        <w:t>осуществляется</w:t>
      </w:r>
      <w:r>
        <w:rPr>
          <w:spacing w:val="91"/>
        </w:rPr>
        <w:t xml:space="preserve"> </w:t>
      </w:r>
      <w:r>
        <w:t>на</w:t>
      </w:r>
      <w:r>
        <w:rPr>
          <w:spacing w:val="75"/>
        </w:rPr>
        <w:t xml:space="preserve"> </w:t>
      </w:r>
      <w:r>
        <w:t>основании</w:t>
      </w:r>
      <w:r>
        <w:rPr>
          <w:spacing w:val="82"/>
        </w:rPr>
        <w:t xml:space="preserve"> </w:t>
      </w:r>
      <w:r>
        <w:t>результатов</w:t>
      </w:r>
      <w:r>
        <w:rPr>
          <w:spacing w:val="84"/>
        </w:rPr>
        <w:t xml:space="preserve"> </w:t>
      </w:r>
      <w:r>
        <w:t>внутренней</w:t>
      </w:r>
      <w:r>
        <w:rPr>
          <w:spacing w:val="98"/>
        </w:rPr>
        <w:t xml:space="preserve"> </w:t>
      </w:r>
      <w:r>
        <w:t>и</w:t>
      </w:r>
    </w:p>
    <w:p w:rsidR="00784805" w:rsidRDefault="00D8152A">
      <w:pPr>
        <w:pStyle w:val="a5"/>
        <w:spacing w:before="72"/>
        <w:ind w:left="1094" w:right="672"/>
      </w:pPr>
      <w:r>
        <w:t>внешней оценки. К результатам внешней оценки относятся результаты ГИА. К результатам внутренней оценки относятся предметные</w:t>
      </w:r>
      <w:r>
        <w:rPr>
          <w:spacing w:val="1"/>
        </w:rPr>
        <w:t xml:space="preserve"> </w:t>
      </w:r>
      <w:r>
        <w:t>результаты, зафиксированные в системе накопленной оценки, и результаты выполнения итоговой работы по предмету. Итоговые работы</w:t>
      </w:r>
      <w:r>
        <w:rPr>
          <w:spacing w:val="1"/>
        </w:rPr>
        <w:t xml:space="preserve"> </w:t>
      </w:r>
      <w:r>
        <w:t>проводятся</w:t>
      </w:r>
      <w:r>
        <w:rPr>
          <w:spacing w:val="-1"/>
        </w:rPr>
        <w:t xml:space="preserve"> </w:t>
      </w:r>
      <w:r>
        <w:t>по</w:t>
      </w:r>
      <w:r w:rsidR="000419AF">
        <w:t xml:space="preserve"> </w:t>
      </w:r>
      <w:r>
        <w:t>тем</w:t>
      </w:r>
      <w:r>
        <w:rPr>
          <w:spacing w:val="2"/>
        </w:rPr>
        <w:t xml:space="preserve"> </w:t>
      </w:r>
      <w:r>
        <w:t>предметам,</w:t>
      </w:r>
      <w:r>
        <w:rPr>
          <w:spacing w:val="2"/>
        </w:rPr>
        <w:t xml:space="preserve"> </w:t>
      </w:r>
      <w:r>
        <w:t>которые для данного</w:t>
      </w:r>
      <w:r>
        <w:rPr>
          <w:spacing w:val="1"/>
        </w:rPr>
        <w:t xml:space="preserve"> </w:t>
      </w:r>
      <w:r>
        <w:t>обучающегося</w:t>
      </w:r>
      <w:r>
        <w:rPr>
          <w:spacing w:val="-4"/>
        </w:rPr>
        <w:t xml:space="preserve"> </w:t>
      </w:r>
      <w:r>
        <w:t>не</w:t>
      </w:r>
      <w:r>
        <w:rPr>
          <w:spacing w:val="-1"/>
        </w:rPr>
        <w:t xml:space="preserve"> </w:t>
      </w:r>
      <w:r>
        <w:t>вынесены</w:t>
      </w:r>
      <w:r>
        <w:rPr>
          <w:spacing w:val="-2"/>
        </w:rPr>
        <w:t xml:space="preserve"> </w:t>
      </w:r>
      <w:r>
        <w:t>на</w:t>
      </w:r>
      <w:r>
        <w:rPr>
          <w:spacing w:val="-6"/>
        </w:rPr>
        <w:t xml:space="preserve"> </w:t>
      </w:r>
      <w:r>
        <w:t>государственную</w:t>
      </w:r>
      <w:r>
        <w:rPr>
          <w:spacing w:val="-1"/>
        </w:rPr>
        <w:t xml:space="preserve"> </w:t>
      </w:r>
      <w:r>
        <w:t>итоговую</w:t>
      </w:r>
      <w:r>
        <w:rPr>
          <w:spacing w:val="9"/>
        </w:rPr>
        <w:t xml:space="preserve"> </w:t>
      </w:r>
      <w:r>
        <w:t>аттестацию.</w:t>
      </w:r>
    </w:p>
    <w:p w:rsidR="00784805" w:rsidRDefault="00D8152A">
      <w:pPr>
        <w:pStyle w:val="a5"/>
        <w:spacing w:before="5" w:line="237" w:lineRule="auto"/>
        <w:ind w:left="1094" w:right="668"/>
      </w:pPr>
      <w:r>
        <w:t>Государственная итоговая аттестация обучающихся проводится по обязательным учебным предметам "Русский язык" и "Математика", а</w:t>
      </w:r>
      <w:r>
        <w:rPr>
          <w:spacing w:val="1"/>
        </w:rPr>
        <w:t xml:space="preserve"> </w:t>
      </w:r>
      <w:r>
        <w:t>также</w:t>
      </w:r>
      <w:r>
        <w:rPr>
          <w:spacing w:val="34"/>
        </w:rPr>
        <w:t xml:space="preserve"> </w:t>
      </w:r>
      <w:r>
        <w:t>по</w:t>
      </w:r>
      <w:r>
        <w:rPr>
          <w:spacing w:val="40"/>
        </w:rPr>
        <w:t xml:space="preserve"> </w:t>
      </w:r>
      <w:r>
        <w:t>следующим</w:t>
      </w:r>
      <w:r>
        <w:rPr>
          <w:spacing w:val="42"/>
        </w:rPr>
        <w:t xml:space="preserve"> </w:t>
      </w:r>
      <w:r>
        <w:t>учебным</w:t>
      </w:r>
      <w:r>
        <w:rPr>
          <w:spacing w:val="38"/>
        </w:rPr>
        <w:t xml:space="preserve"> </w:t>
      </w:r>
      <w:r>
        <w:t>предметам:</w:t>
      </w:r>
      <w:r>
        <w:rPr>
          <w:spacing w:val="37"/>
        </w:rPr>
        <w:t xml:space="preserve"> </w:t>
      </w:r>
      <w:r>
        <w:t>"Литература",</w:t>
      </w:r>
      <w:r>
        <w:rPr>
          <w:spacing w:val="39"/>
        </w:rPr>
        <w:t xml:space="preserve"> </w:t>
      </w:r>
      <w:r>
        <w:t>"Физика",</w:t>
      </w:r>
      <w:r>
        <w:rPr>
          <w:spacing w:val="38"/>
        </w:rPr>
        <w:t xml:space="preserve"> </w:t>
      </w:r>
      <w:r>
        <w:t>"Химия",</w:t>
      </w:r>
      <w:r>
        <w:rPr>
          <w:spacing w:val="39"/>
        </w:rPr>
        <w:t xml:space="preserve"> </w:t>
      </w:r>
      <w:r>
        <w:t>"Биология",</w:t>
      </w:r>
      <w:r>
        <w:rPr>
          <w:spacing w:val="35"/>
        </w:rPr>
        <w:t xml:space="preserve"> </w:t>
      </w:r>
      <w:r>
        <w:t>"География",</w:t>
      </w:r>
      <w:r>
        <w:rPr>
          <w:spacing w:val="38"/>
        </w:rPr>
        <w:t xml:space="preserve"> </w:t>
      </w:r>
      <w:r>
        <w:t>"История",</w:t>
      </w:r>
      <w:r>
        <w:rPr>
          <w:spacing w:val="39"/>
        </w:rPr>
        <w:t xml:space="preserve"> </w:t>
      </w:r>
      <w:r>
        <w:t>"Обществознание",</w:t>
      </w:r>
    </w:p>
    <w:p w:rsidR="00784805" w:rsidRDefault="00784805">
      <w:pPr>
        <w:spacing w:line="237" w:lineRule="auto"/>
        <w:sectPr w:rsidR="00784805">
          <w:footerReference w:type="default" r:id="rId23"/>
          <w:pgSz w:w="16840" w:h="11910" w:orient="landscape"/>
          <w:pgMar w:top="780" w:right="620" w:bottom="280" w:left="120" w:header="0" w:footer="0" w:gutter="0"/>
          <w:cols w:space="720"/>
        </w:sectPr>
      </w:pPr>
    </w:p>
    <w:p w:rsidR="00784805" w:rsidRDefault="00D8152A">
      <w:pPr>
        <w:pStyle w:val="a5"/>
        <w:spacing w:before="62"/>
        <w:ind w:left="1094" w:right="670"/>
      </w:pPr>
      <w:r>
        <w:lastRenderedPageBreak/>
        <w:t>"Иностранный</w:t>
      </w:r>
      <w:r>
        <w:rPr>
          <w:spacing w:val="1"/>
        </w:rPr>
        <w:t xml:space="preserve"> </w:t>
      </w:r>
      <w:r>
        <w:t>язык"</w:t>
      </w:r>
      <w:r>
        <w:rPr>
          <w:spacing w:val="1"/>
        </w:rPr>
        <w:t xml:space="preserve"> </w:t>
      </w:r>
      <w:r>
        <w:t>(английский,</w:t>
      </w:r>
      <w:r>
        <w:rPr>
          <w:spacing w:val="1"/>
        </w:rPr>
        <w:t xml:space="preserve"> </w:t>
      </w:r>
      <w:r>
        <w:t>немецкий,</w:t>
      </w:r>
      <w:r>
        <w:rPr>
          <w:spacing w:val="1"/>
        </w:rPr>
        <w:t xml:space="preserve"> </w:t>
      </w:r>
      <w:r>
        <w:t>французский,</w:t>
      </w:r>
      <w:r>
        <w:rPr>
          <w:spacing w:val="1"/>
        </w:rPr>
        <w:t xml:space="preserve"> </w:t>
      </w:r>
      <w:r>
        <w:t>испанский</w:t>
      </w:r>
      <w:r>
        <w:rPr>
          <w:spacing w:val="1"/>
        </w:rPr>
        <w:t xml:space="preserve"> </w:t>
      </w:r>
      <w:r>
        <w:t>и</w:t>
      </w:r>
      <w:r>
        <w:rPr>
          <w:spacing w:val="1"/>
        </w:rPr>
        <w:t xml:space="preserve"> </w:t>
      </w:r>
      <w:r>
        <w:t>китайский</w:t>
      </w:r>
      <w:r>
        <w:rPr>
          <w:spacing w:val="1"/>
        </w:rPr>
        <w:t xml:space="preserve"> </w:t>
      </w:r>
      <w:r>
        <w:t>язык),</w:t>
      </w:r>
      <w:r>
        <w:rPr>
          <w:spacing w:val="1"/>
        </w:rPr>
        <w:t xml:space="preserve"> </w:t>
      </w:r>
      <w:r>
        <w:t>"Информатика",</w:t>
      </w:r>
      <w:r>
        <w:rPr>
          <w:spacing w:val="1"/>
        </w:rPr>
        <w:t xml:space="preserve"> </w:t>
      </w:r>
      <w:r>
        <w:t>"Родной</w:t>
      </w:r>
      <w:r>
        <w:rPr>
          <w:spacing w:val="1"/>
        </w:rPr>
        <w:t xml:space="preserve"> </w:t>
      </w:r>
      <w:r>
        <w:t>язык",</w:t>
      </w:r>
      <w:r>
        <w:rPr>
          <w:spacing w:val="1"/>
        </w:rPr>
        <w:t xml:space="preserve"> </w:t>
      </w:r>
      <w:r>
        <w:t>"Родная</w:t>
      </w:r>
      <w:r>
        <w:rPr>
          <w:spacing w:val="1"/>
        </w:rPr>
        <w:t xml:space="preserve"> </w:t>
      </w:r>
      <w:r>
        <w:t xml:space="preserve">литература", которые обучающиеся сдают на добровольной основе по своему выбору. </w:t>
      </w:r>
    </w:p>
    <w:p w:rsidR="00784805" w:rsidRDefault="00D8152A">
      <w:pPr>
        <w:pStyle w:val="a5"/>
        <w:spacing w:before="1"/>
        <w:ind w:left="1094" w:right="671"/>
      </w:pPr>
      <w:r>
        <w:t>Форма итоговой работы по предмету устанавливается решением педагогического совета по представлению методического объединения</w:t>
      </w:r>
      <w:r>
        <w:rPr>
          <w:spacing w:val="1"/>
        </w:rPr>
        <w:t xml:space="preserve"> </w:t>
      </w:r>
      <w:r>
        <w:rPr>
          <w:spacing w:val="-1"/>
        </w:rPr>
        <w:t>учителей.</w:t>
      </w:r>
      <w:r>
        <w:rPr>
          <w:spacing w:val="-4"/>
        </w:rPr>
        <w:t xml:space="preserve"> </w:t>
      </w:r>
    </w:p>
    <w:p w:rsidR="00784805" w:rsidRDefault="00784805">
      <w:pPr>
        <w:pStyle w:val="a5"/>
        <w:spacing w:before="4"/>
        <w:ind w:left="0"/>
        <w:jc w:val="left"/>
        <w:rPr>
          <w:sz w:val="26"/>
        </w:rPr>
      </w:pPr>
    </w:p>
    <w:p w:rsidR="00784805" w:rsidRDefault="00D8152A" w:rsidP="00A7354B">
      <w:pPr>
        <w:pStyle w:val="3"/>
        <w:numPr>
          <w:ilvl w:val="0"/>
          <w:numId w:val="93"/>
        </w:numPr>
        <w:tabs>
          <w:tab w:val="left" w:pos="1379"/>
        </w:tabs>
        <w:spacing w:line="275" w:lineRule="exact"/>
        <w:ind w:left="1378" w:hanging="285"/>
        <w:jc w:val="both"/>
      </w:pPr>
      <w:bookmarkStart w:id="21" w:name="2._СОДЕРЖАТЕЛЬНЫЙ_РАЗДЕЛ"/>
      <w:bookmarkEnd w:id="21"/>
      <w:r>
        <w:rPr>
          <w:spacing w:val="-1"/>
        </w:rPr>
        <w:t>СОДЕРЖАТЕЛЬНЫЙ</w:t>
      </w:r>
      <w:r>
        <w:rPr>
          <w:spacing w:val="-5"/>
        </w:rPr>
        <w:t xml:space="preserve"> </w:t>
      </w:r>
      <w:r>
        <w:t>РАЗДЕЛ</w:t>
      </w:r>
    </w:p>
    <w:p w:rsidR="00784805" w:rsidRDefault="00D8152A">
      <w:pPr>
        <w:pStyle w:val="a5"/>
        <w:ind w:left="1094" w:right="656"/>
      </w:pPr>
      <w:r>
        <w:t>Рабочие программы по всем учебным предметам и курсам учебного плана соответствуют структуре Федеральных рабочих программ и</w:t>
      </w:r>
      <w:r>
        <w:rPr>
          <w:spacing w:val="1"/>
        </w:rPr>
        <w:t xml:space="preserve"> </w:t>
      </w:r>
      <w:r>
        <w:rPr>
          <w:spacing w:val="-1"/>
        </w:rPr>
        <w:t>содержат</w:t>
      </w:r>
      <w:r>
        <w:rPr>
          <w:spacing w:val="-11"/>
        </w:rPr>
        <w:t xml:space="preserve"> </w:t>
      </w:r>
      <w:r>
        <w:rPr>
          <w:spacing w:val="-1"/>
        </w:rPr>
        <w:t>пояснительную</w:t>
      </w:r>
      <w:r>
        <w:rPr>
          <w:spacing w:val="-11"/>
        </w:rPr>
        <w:t xml:space="preserve"> </w:t>
      </w:r>
      <w:r>
        <w:rPr>
          <w:spacing w:val="-1"/>
        </w:rPr>
        <w:t>записку,</w:t>
      </w:r>
      <w:r>
        <w:rPr>
          <w:spacing w:val="-9"/>
        </w:rPr>
        <w:t xml:space="preserve"> </w:t>
      </w:r>
      <w:r>
        <w:rPr>
          <w:spacing w:val="-1"/>
        </w:rPr>
        <w:t>содержание</w:t>
      </w:r>
      <w:r>
        <w:rPr>
          <w:spacing w:val="-11"/>
        </w:rPr>
        <w:t xml:space="preserve"> </w:t>
      </w:r>
      <w:r>
        <w:rPr>
          <w:spacing w:val="-1"/>
        </w:rPr>
        <w:t>обучения</w:t>
      </w:r>
      <w:r>
        <w:rPr>
          <w:spacing w:val="-12"/>
        </w:rPr>
        <w:t xml:space="preserve"> </w:t>
      </w:r>
      <w:r>
        <w:rPr>
          <w:spacing w:val="-1"/>
        </w:rPr>
        <w:t>по</w:t>
      </w:r>
      <w:r>
        <w:rPr>
          <w:spacing w:val="-11"/>
        </w:rPr>
        <w:t xml:space="preserve"> </w:t>
      </w:r>
      <w:r>
        <w:rPr>
          <w:spacing w:val="-1"/>
        </w:rPr>
        <w:t>классам,</w:t>
      </w:r>
      <w:r>
        <w:rPr>
          <w:spacing w:val="-9"/>
        </w:rPr>
        <w:t xml:space="preserve"> </w:t>
      </w:r>
      <w:r>
        <w:rPr>
          <w:spacing w:val="-1"/>
        </w:rPr>
        <w:t>планируемые</w:t>
      </w:r>
      <w:r>
        <w:rPr>
          <w:spacing w:val="-13"/>
        </w:rPr>
        <w:t xml:space="preserve"> </w:t>
      </w:r>
      <w:r>
        <w:rPr>
          <w:spacing w:val="-1"/>
        </w:rPr>
        <w:t>результаты</w:t>
      </w:r>
      <w:r>
        <w:rPr>
          <w:spacing w:val="-9"/>
        </w:rPr>
        <w:t xml:space="preserve"> </w:t>
      </w:r>
      <w:r>
        <w:t>освоения</w:t>
      </w:r>
      <w:r>
        <w:rPr>
          <w:spacing w:val="-12"/>
        </w:rPr>
        <w:t xml:space="preserve"> </w:t>
      </w:r>
      <w:r>
        <w:t>программы,</w:t>
      </w:r>
      <w:r>
        <w:rPr>
          <w:spacing w:val="-14"/>
        </w:rPr>
        <w:t xml:space="preserve"> </w:t>
      </w:r>
      <w:r>
        <w:t>в</w:t>
      </w:r>
      <w:r>
        <w:rPr>
          <w:spacing w:val="-10"/>
        </w:rPr>
        <w:t xml:space="preserve"> </w:t>
      </w:r>
      <w:r>
        <w:t>том</w:t>
      </w:r>
      <w:r>
        <w:rPr>
          <w:spacing w:val="-11"/>
        </w:rPr>
        <w:t xml:space="preserve"> </w:t>
      </w:r>
      <w:r>
        <w:t>числе</w:t>
      </w:r>
      <w:r>
        <w:rPr>
          <w:spacing w:val="-12"/>
        </w:rPr>
        <w:t xml:space="preserve"> </w:t>
      </w:r>
      <w:r>
        <w:t>предметные</w:t>
      </w:r>
    </w:p>
    <w:p w:rsidR="00784805" w:rsidRDefault="00D8152A">
      <w:pPr>
        <w:pStyle w:val="a5"/>
        <w:ind w:left="1094" w:right="666"/>
      </w:pPr>
      <w:r>
        <w:t>– по классам изучения, а также тематическое планирование, в котором отражены электронные образовательные ресурсы. 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 планированию. Содержание обучения представлено тематическими блоками, которые предлагаются для обязательного</w:t>
      </w:r>
      <w:r>
        <w:rPr>
          <w:spacing w:val="1"/>
        </w:rPr>
        <w:t xml:space="preserve"> </w:t>
      </w:r>
      <w:r>
        <w:t>изучения</w:t>
      </w:r>
      <w:r>
        <w:rPr>
          <w:spacing w:val="2"/>
        </w:rPr>
        <w:t xml:space="preserve"> </w:t>
      </w:r>
      <w:r>
        <w:t>в</w:t>
      </w:r>
      <w:r>
        <w:rPr>
          <w:spacing w:val="4"/>
        </w:rPr>
        <w:t xml:space="preserve"> </w:t>
      </w:r>
      <w:r>
        <w:t>каждом</w:t>
      </w:r>
      <w:r>
        <w:rPr>
          <w:spacing w:val="4"/>
        </w:rPr>
        <w:t xml:space="preserve"> </w:t>
      </w:r>
      <w:r>
        <w:t>классе</w:t>
      </w:r>
      <w:r>
        <w:rPr>
          <w:spacing w:val="1"/>
        </w:rPr>
        <w:t xml:space="preserve"> </w:t>
      </w:r>
      <w:r>
        <w:t>на уровне</w:t>
      </w:r>
      <w:r>
        <w:rPr>
          <w:spacing w:val="2"/>
        </w:rPr>
        <w:t xml:space="preserve"> </w:t>
      </w:r>
      <w:r>
        <w:t>среднего</w:t>
      </w:r>
      <w:r>
        <w:rPr>
          <w:spacing w:val="3"/>
        </w:rPr>
        <w:t xml:space="preserve"> </w:t>
      </w:r>
      <w:r>
        <w:t>общего</w:t>
      </w:r>
      <w:r>
        <w:rPr>
          <w:spacing w:val="-2"/>
        </w:rPr>
        <w:t xml:space="preserve"> </w:t>
      </w:r>
      <w:r>
        <w:t>образования.</w:t>
      </w:r>
    </w:p>
    <w:p w:rsidR="00784805" w:rsidRDefault="00D8152A" w:rsidP="00A7354B">
      <w:pPr>
        <w:pStyle w:val="3"/>
        <w:numPr>
          <w:ilvl w:val="1"/>
          <w:numId w:val="93"/>
        </w:numPr>
        <w:tabs>
          <w:tab w:val="left" w:pos="1585"/>
        </w:tabs>
        <w:spacing w:before="101" w:line="272" w:lineRule="exact"/>
        <w:ind w:left="1584" w:hanging="491"/>
        <w:jc w:val="both"/>
      </w:pPr>
      <w:bookmarkStart w:id="22" w:name="2.1._Рабочие_программы_учебных_предметов"/>
      <w:bookmarkEnd w:id="22"/>
      <w:r>
        <w:t>Рабочие</w:t>
      </w:r>
      <w:r>
        <w:rPr>
          <w:spacing w:val="-1"/>
        </w:rPr>
        <w:t xml:space="preserve"> </w:t>
      </w:r>
      <w:r>
        <w:t>программы</w:t>
      </w:r>
      <w:r>
        <w:rPr>
          <w:spacing w:val="-1"/>
        </w:rPr>
        <w:t xml:space="preserve"> </w:t>
      </w:r>
      <w:r>
        <w:t>учебных</w:t>
      </w:r>
      <w:r>
        <w:rPr>
          <w:spacing w:val="-6"/>
        </w:rPr>
        <w:t xml:space="preserve"> </w:t>
      </w:r>
      <w:r>
        <w:t>предметов,</w:t>
      </w:r>
      <w:r>
        <w:rPr>
          <w:spacing w:val="3"/>
        </w:rPr>
        <w:t xml:space="preserve"> </w:t>
      </w:r>
      <w:r>
        <w:t>учебных</w:t>
      </w:r>
      <w:r>
        <w:rPr>
          <w:spacing w:val="-6"/>
        </w:rPr>
        <w:t xml:space="preserve"> </w:t>
      </w:r>
      <w:r>
        <w:t>курсов (в</w:t>
      </w:r>
      <w:r>
        <w:rPr>
          <w:spacing w:val="-1"/>
        </w:rPr>
        <w:t xml:space="preserve"> </w:t>
      </w:r>
      <w:r>
        <w:t>том</w:t>
      </w:r>
      <w:r>
        <w:rPr>
          <w:spacing w:val="-1"/>
        </w:rPr>
        <w:t xml:space="preserve"> </w:t>
      </w:r>
      <w:r>
        <w:t>числе</w:t>
      </w:r>
      <w:r>
        <w:rPr>
          <w:spacing w:val="-2"/>
        </w:rPr>
        <w:t xml:space="preserve"> </w:t>
      </w:r>
      <w:r>
        <w:t>внеурочнойдеятельности),</w:t>
      </w:r>
      <w:r>
        <w:rPr>
          <w:spacing w:val="3"/>
        </w:rPr>
        <w:t xml:space="preserve"> </w:t>
      </w:r>
      <w:r>
        <w:t>учебных</w:t>
      </w:r>
      <w:r>
        <w:rPr>
          <w:spacing w:val="-9"/>
        </w:rPr>
        <w:t xml:space="preserve"> </w:t>
      </w:r>
      <w:r>
        <w:t>модулей.</w:t>
      </w:r>
    </w:p>
    <w:p w:rsidR="00784805" w:rsidRDefault="00D8152A">
      <w:pPr>
        <w:pStyle w:val="a5"/>
        <w:ind w:left="1094" w:right="669"/>
      </w:pPr>
      <w:r>
        <w:t>Рабочие программы учебных предметов, включенные в О</w:t>
      </w:r>
      <w:r w:rsidR="000419AF">
        <w:t>О</w:t>
      </w:r>
      <w:r>
        <w:t xml:space="preserve">П СОО </w:t>
      </w:r>
      <w:r w:rsidR="000419AF">
        <w:t xml:space="preserve">МБОУ Локотская СОШ №1 имени П.А. Маркова </w:t>
      </w:r>
      <w:r>
        <w:t>основываются на требованиях к результатам</w:t>
      </w:r>
      <w:r>
        <w:rPr>
          <w:spacing w:val="1"/>
        </w:rPr>
        <w:t xml:space="preserve"> </w:t>
      </w:r>
      <w:r>
        <w:t>освоения основной образовательной программы среднего общего образования, определенных ФГОС СОО, и обеспечивают достижение</w:t>
      </w:r>
      <w:r>
        <w:rPr>
          <w:spacing w:val="1"/>
        </w:rPr>
        <w:t xml:space="preserve"> </w:t>
      </w:r>
      <w:r>
        <w:t>планируемых</w:t>
      </w:r>
      <w:r>
        <w:rPr>
          <w:spacing w:val="-7"/>
        </w:rPr>
        <w:t xml:space="preserve"> </w:t>
      </w:r>
      <w:r>
        <w:t>результатов освоения</w:t>
      </w:r>
      <w:r>
        <w:rPr>
          <w:spacing w:val="3"/>
        </w:rPr>
        <w:t xml:space="preserve"> </w:t>
      </w:r>
      <w:r>
        <w:t>ОП</w:t>
      </w:r>
      <w:r>
        <w:rPr>
          <w:spacing w:val="1"/>
        </w:rPr>
        <w:t xml:space="preserve"> </w:t>
      </w:r>
      <w:r>
        <w:t>СОО.</w:t>
      </w:r>
    </w:p>
    <w:p w:rsidR="00784805" w:rsidRDefault="00D8152A" w:rsidP="000419AF">
      <w:pPr>
        <w:pStyle w:val="a5"/>
        <w:ind w:left="1094" w:right="667"/>
      </w:pPr>
      <w:r>
        <w:rPr>
          <w:spacing w:val="-1"/>
        </w:rPr>
        <w:t>Данные</w:t>
      </w:r>
      <w:r>
        <w:rPr>
          <w:spacing w:val="-9"/>
        </w:rPr>
        <w:t xml:space="preserve"> </w:t>
      </w:r>
      <w:r>
        <w:rPr>
          <w:spacing w:val="-1"/>
        </w:rPr>
        <w:t>программы</w:t>
      </w:r>
      <w:r>
        <w:rPr>
          <w:spacing w:val="-5"/>
        </w:rPr>
        <w:t xml:space="preserve"> </w:t>
      </w:r>
      <w:r>
        <w:rPr>
          <w:spacing w:val="-1"/>
        </w:rPr>
        <w:t>составлены</w:t>
      </w:r>
      <w:r>
        <w:rPr>
          <w:spacing w:val="-12"/>
        </w:rPr>
        <w:t xml:space="preserve"> </w:t>
      </w:r>
      <w:r>
        <w:rPr>
          <w:spacing w:val="-1"/>
        </w:rPr>
        <w:t>на</w:t>
      </w:r>
      <w:r>
        <w:rPr>
          <w:spacing w:val="-14"/>
        </w:rPr>
        <w:t xml:space="preserve"> </w:t>
      </w:r>
      <w:r>
        <w:rPr>
          <w:spacing w:val="-1"/>
        </w:rPr>
        <w:t>основе</w:t>
      </w:r>
      <w:r>
        <w:rPr>
          <w:spacing w:val="-8"/>
        </w:rPr>
        <w:t xml:space="preserve"> </w:t>
      </w:r>
      <w:r>
        <w:rPr>
          <w:spacing w:val="-1"/>
        </w:rPr>
        <w:t>федеральных</w:t>
      </w:r>
      <w:r>
        <w:rPr>
          <w:spacing w:val="-12"/>
        </w:rPr>
        <w:t xml:space="preserve"> </w:t>
      </w:r>
      <w:r>
        <w:rPr>
          <w:spacing w:val="-1"/>
        </w:rPr>
        <w:t>рабочих</w:t>
      </w:r>
      <w:r>
        <w:rPr>
          <w:spacing w:val="-13"/>
        </w:rPr>
        <w:t xml:space="preserve"> </w:t>
      </w:r>
      <w:r>
        <w:rPr>
          <w:spacing w:val="-1"/>
        </w:rPr>
        <w:t>программ</w:t>
      </w:r>
      <w:r>
        <w:rPr>
          <w:spacing w:val="-11"/>
        </w:rPr>
        <w:t xml:space="preserve"> </w:t>
      </w:r>
      <w:r>
        <w:t>по</w:t>
      </w:r>
      <w:r>
        <w:rPr>
          <w:spacing w:val="45"/>
        </w:rPr>
        <w:t xml:space="preserve"> </w:t>
      </w:r>
      <w:r>
        <w:t>учебным</w:t>
      </w:r>
      <w:r w:rsidR="000419AF">
        <w:t xml:space="preserve"> </w:t>
      </w:r>
      <w:r>
        <w:t>предметам</w:t>
      </w:r>
      <w:r w:rsidR="000419AF">
        <w:rPr>
          <w:spacing w:val="-7"/>
        </w:rPr>
        <w:t>.</w:t>
      </w:r>
    </w:p>
    <w:p w:rsidR="00784805" w:rsidRDefault="00784805">
      <w:pPr>
        <w:pStyle w:val="a5"/>
        <w:ind w:left="0"/>
        <w:jc w:val="left"/>
        <w:rPr>
          <w:sz w:val="26"/>
        </w:rPr>
      </w:pPr>
    </w:p>
    <w:p w:rsidR="00784805" w:rsidRPr="000419AF" w:rsidRDefault="00D8152A" w:rsidP="00830026">
      <w:pPr>
        <w:pStyle w:val="3"/>
        <w:tabs>
          <w:tab w:val="left" w:pos="1647"/>
        </w:tabs>
        <w:spacing w:before="202"/>
        <w:ind w:left="1646"/>
        <w:jc w:val="center"/>
        <w:rPr>
          <w:color w:val="FF0000"/>
        </w:rPr>
      </w:pPr>
      <w:r w:rsidRPr="000419AF">
        <w:rPr>
          <w:color w:val="FF0000"/>
        </w:rPr>
        <w:t>Рабочая</w:t>
      </w:r>
      <w:r w:rsidRPr="000419AF">
        <w:rPr>
          <w:color w:val="FF0000"/>
          <w:spacing w:val="-1"/>
        </w:rPr>
        <w:t xml:space="preserve"> </w:t>
      </w:r>
      <w:r w:rsidRPr="000419AF">
        <w:rPr>
          <w:color w:val="FF0000"/>
        </w:rPr>
        <w:t>программа</w:t>
      </w:r>
      <w:r w:rsidRPr="000419AF">
        <w:rPr>
          <w:color w:val="FF0000"/>
          <w:spacing w:val="-5"/>
        </w:rPr>
        <w:t xml:space="preserve"> </w:t>
      </w:r>
      <w:r w:rsidRPr="000419AF">
        <w:rPr>
          <w:color w:val="FF0000"/>
        </w:rPr>
        <w:t>по</w:t>
      </w:r>
      <w:r w:rsidRPr="000419AF">
        <w:rPr>
          <w:color w:val="FF0000"/>
          <w:spacing w:val="-9"/>
        </w:rPr>
        <w:t xml:space="preserve"> </w:t>
      </w:r>
      <w:r w:rsidRPr="000419AF">
        <w:rPr>
          <w:color w:val="FF0000"/>
        </w:rPr>
        <w:t>учебному</w:t>
      </w:r>
      <w:r w:rsidRPr="000419AF">
        <w:rPr>
          <w:color w:val="FF0000"/>
          <w:spacing w:val="-5"/>
        </w:rPr>
        <w:t xml:space="preserve"> </w:t>
      </w:r>
      <w:r w:rsidRPr="000419AF">
        <w:rPr>
          <w:color w:val="FF0000"/>
        </w:rPr>
        <w:t>предмету</w:t>
      </w:r>
      <w:r w:rsidRPr="000419AF">
        <w:rPr>
          <w:color w:val="FF0000"/>
          <w:spacing w:val="1"/>
        </w:rPr>
        <w:t xml:space="preserve"> </w:t>
      </w:r>
      <w:r w:rsidRPr="000419AF">
        <w:rPr>
          <w:color w:val="FF0000"/>
        </w:rPr>
        <w:t>«Русский</w:t>
      </w:r>
      <w:r w:rsidRPr="000419AF">
        <w:rPr>
          <w:color w:val="FF0000"/>
          <w:spacing w:val="-3"/>
        </w:rPr>
        <w:t xml:space="preserve"> </w:t>
      </w:r>
      <w:r w:rsidRPr="000419AF">
        <w:rPr>
          <w:color w:val="FF0000"/>
        </w:rPr>
        <w:t>язык»</w:t>
      </w:r>
      <w:r w:rsidRPr="000419AF">
        <w:rPr>
          <w:color w:val="FF0000"/>
          <w:spacing w:val="-9"/>
        </w:rPr>
        <w:t xml:space="preserve"> </w:t>
      </w:r>
    </w:p>
    <w:p w:rsidR="00784805" w:rsidRDefault="00D8152A">
      <w:pPr>
        <w:spacing w:before="123"/>
        <w:ind w:left="6957"/>
        <w:jc w:val="both"/>
        <w:rPr>
          <w:b/>
          <w:sz w:val="24"/>
        </w:rPr>
      </w:pPr>
      <w:bookmarkStart w:id="23" w:name="Пояснительная_записка"/>
      <w:bookmarkEnd w:id="23"/>
      <w:r>
        <w:rPr>
          <w:b/>
          <w:sz w:val="24"/>
        </w:rPr>
        <w:t>Пояснительная</w:t>
      </w:r>
      <w:r>
        <w:rPr>
          <w:b/>
          <w:spacing w:val="-1"/>
          <w:sz w:val="24"/>
        </w:rPr>
        <w:t xml:space="preserve"> </w:t>
      </w:r>
      <w:r>
        <w:rPr>
          <w:b/>
          <w:sz w:val="24"/>
        </w:rPr>
        <w:t>записка</w:t>
      </w:r>
    </w:p>
    <w:p w:rsidR="00784805" w:rsidRDefault="00D8152A">
      <w:pPr>
        <w:pStyle w:val="a5"/>
        <w:spacing w:before="108"/>
        <w:ind w:left="1094" w:right="663"/>
      </w:pPr>
      <w:r>
        <w:t>Программа по русскому языку на уровне среднего общего образования разработана с целью оказания методической помощи 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1"/>
        </w:rPr>
        <w:t xml:space="preserve"> </w:t>
      </w:r>
      <w:r>
        <w:t>образовании</w:t>
      </w:r>
      <w:r>
        <w:rPr>
          <w:spacing w:val="2"/>
        </w:rPr>
        <w:t xml:space="preserve"> </w:t>
      </w:r>
      <w:r>
        <w:t>и активные</w:t>
      </w:r>
      <w:r>
        <w:rPr>
          <w:spacing w:val="-3"/>
        </w:rPr>
        <w:t xml:space="preserve"> </w:t>
      </w:r>
      <w:r>
        <w:t>методики</w:t>
      </w:r>
      <w:r>
        <w:rPr>
          <w:spacing w:val="-6"/>
        </w:rPr>
        <w:t xml:space="preserve"> </w:t>
      </w:r>
      <w:r>
        <w:t>обучения.</w:t>
      </w:r>
    </w:p>
    <w:p w:rsidR="00784805" w:rsidRDefault="00D8152A">
      <w:pPr>
        <w:pStyle w:val="a5"/>
        <w:spacing w:before="70"/>
        <w:ind w:left="1094"/>
      </w:pPr>
      <w:r>
        <w:rPr>
          <w:spacing w:val="-1"/>
        </w:rPr>
        <w:t>Программа</w:t>
      </w:r>
      <w:r>
        <w:rPr>
          <w:spacing w:val="-8"/>
        </w:rPr>
        <w:t xml:space="preserve"> </w:t>
      </w:r>
      <w:r>
        <w:t>по</w:t>
      </w:r>
      <w:r>
        <w:rPr>
          <w:spacing w:val="12"/>
        </w:rPr>
        <w:t xml:space="preserve"> </w:t>
      </w:r>
      <w:r>
        <w:t>русскому</w:t>
      </w:r>
      <w:r>
        <w:rPr>
          <w:spacing w:val="-17"/>
        </w:rPr>
        <w:t xml:space="preserve"> </w:t>
      </w:r>
      <w:r>
        <w:t>языку</w:t>
      </w:r>
      <w:r>
        <w:rPr>
          <w:spacing w:val="-15"/>
        </w:rPr>
        <w:t xml:space="preserve"> </w:t>
      </w:r>
      <w:r>
        <w:t>позволит</w:t>
      </w:r>
      <w:r>
        <w:rPr>
          <w:spacing w:val="-6"/>
        </w:rPr>
        <w:t xml:space="preserve"> </w:t>
      </w:r>
      <w:r>
        <w:t>учителю:</w:t>
      </w:r>
    </w:p>
    <w:p w:rsidR="00784805" w:rsidRDefault="00D8152A">
      <w:pPr>
        <w:pStyle w:val="a5"/>
        <w:spacing w:before="10" w:line="237" w:lineRule="auto"/>
        <w:ind w:left="1094" w:right="674"/>
      </w:pPr>
      <w:r>
        <w:t>реализовать в процессе преподавания русского языка современные подходы к достижению личностных, метапредметных и предметных</w:t>
      </w:r>
      <w:r>
        <w:rPr>
          <w:spacing w:val="1"/>
        </w:rPr>
        <w:t xml:space="preserve"> </w:t>
      </w:r>
      <w:r>
        <w:t>результатов</w:t>
      </w:r>
      <w:r>
        <w:rPr>
          <w:spacing w:val="-2"/>
        </w:rPr>
        <w:t xml:space="preserve"> </w:t>
      </w:r>
      <w:r>
        <w:t>обучения,</w:t>
      </w:r>
      <w:r>
        <w:rPr>
          <w:spacing w:val="4"/>
        </w:rPr>
        <w:t xml:space="preserve"> </w:t>
      </w:r>
      <w:r>
        <w:t>сформулированных</w:t>
      </w:r>
      <w:r>
        <w:rPr>
          <w:spacing w:val="-3"/>
        </w:rPr>
        <w:t xml:space="preserve"> </w:t>
      </w:r>
      <w:r>
        <w:t>во</w:t>
      </w:r>
      <w:r>
        <w:rPr>
          <w:spacing w:val="-3"/>
        </w:rPr>
        <w:t xml:space="preserve"> </w:t>
      </w:r>
      <w:r>
        <w:t>ФГОССОО;</w:t>
      </w:r>
    </w:p>
    <w:p w:rsidR="00784805" w:rsidRDefault="00D8152A">
      <w:pPr>
        <w:pStyle w:val="a5"/>
        <w:spacing w:before="3"/>
        <w:ind w:left="1094"/>
      </w:pPr>
      <w:r>
        <w:t>определить</w:t>
      </w:r>
      <w:r>
        <w:rPr>
          <w:spacing w:val="14"/>
        </w:rPr>
        <w:t xml:space="preserve"> </w:t>
      </w:r>
      <w:r>
        <w:t>и</w:t>
      </w:r>
      <w:r>
        <w:rPr>
          <w:spacing w:val="13"/>
        </w:rPr>
        <w:t xml:space="preserve"> </w:t>
      </w:r>
      <w:r>
        <w:t>структурировать</w:t>
      </w:r>
      <w:r>
        <w:rPr>
          <w:spacing w:val="18"/>
        </w:rPr>
        <w:t xml:space="preserve"> </w:t>
      </w:r>
      <w:r>
        <w:t>планируемые</w:t>
      </w:r>
      <w:r>
        <w:rPr>
          <w:spacing w:val="17"/>
        </w:rPr>
        <w:t xml:space="preserve"> </w:t>
      </w:r>
      <w:r>
        <w:t>результаты</w:t>
      </w:r>
      <w:r>
        <w:rPr>
          <w:spacing w:val="14"/>
        </w:rPr>
        <w:t xml:space="preserve"> </w:t>
      </w:r>
      <w:r>
        <w:t>обучения</w:t>
      </w:r>
      <w:r>
        <w:rPr>
          <w:spacing w:val="17"/>
        </w:rPr>
        <w:t xml:space="preserve"> </w:t>
      </w:r>
      <w:r>
        <w:t>и</w:t>
      </w:r>
      <w:r>
        <w:rPr>
          <w:spacing w:val="17"/>
        </w:rPr>
        <w:t xml:space="preserve"> </w:t>
      </w:r>
      <w:r>
        <w:t>содержание</w:t>
      </w:r>
      <w:r>
        <w:rPr>
          <w:spacing w:val="12"/>
        </w:rPr>
        <w:t xml:space="preserve"> </w:t>
      </w:r>
      <w:r>
        <w:t>русского</w:t>
      </w:r>
      <w:r>
        <w:rPr>
          <w:spacing w:val="21"/>
        </w:rPr>
        <w:t xml:space="preserve"> </w:t>
      </w:r>
      <w:r>
        <w:t>языкапо</w:t>
      </w:r>
      <w:r>
        <w:rPr>
          <w:spacing w:val="2"/>
        </w:rPr>
        <w:t xml:space="preserve"> </w:t>
      </w:r>
      <w:r>
        <w:t>годам</w:t>
      </w:r>
      <w:r>
        <w:rPr>
          <w:spacing w:val="-9"/>
        </w:rPr>
        <w:t xml:space="preserve"> </w:t>
      </w:r>
      <w:r>
        <w:t>обучения</w:t>
      </w:r>
      <w:r>
        <w:rPr>
          <w:spacing w:val="-1"/>
        </w:rPr>
        <w:t xml:space="preserve"> </w:t>
      </w:r>
      <w:r>
        <w:t>в</w:t>
      </w:r>
      <w:r>
        <w:rPr>
          <w:spacing w:val="5"/>
        </w:rPr>
        <w:t xml:space="preserve"> </w:t>
      </w:r>
      <w:r>
        <w:t>соответствии</w:t>
      </w:r>
      <w:r>
        <w:rPr>
          <w:spacing w:val="1"/>
        </w:rPr>
        <w:t xml:space="preserve"> </w:t>
      </w:r>
      <w:r>
        <w:t>со</w:t>
      </w:r>
    </w:p>
    <w:p w:rsidR="00784805" w:rsidRDefault="00784805">
      <w:pPr>
        <w:sectPr w:rsidR="00784805">
          <w:footerReference w:type="default" r:id="rId24"/>
          <w:pgSz w:w="16840" w:h="11910" w:orient="landscape"/>
          <w:pgMar w:top="780" w:right="620" w:bottom="280" w:left="120" w:header="0" w:footer="0" w:gutter="0"/>
          <w:cols w:space="720"/>
        </w:sectPr>
      </w:pPr>
    </w:p>
    <w:p w:rsidR="00784805" w:rsidRDefault="00D8152A">
      <w:pPr>
        <w:pStyle w:val="a5"/>
        <w:spacing w:before="67" w:line="275" w:lineRule="exact"/>
        <w:ind w:left="1094"/>
        <w:jc w:val="left"/>
      </w:pPr>
      <w:r>
        <w:lastRenderedPageBreak/>
        <w:t>ФГОС</w:t>
      </w:r>
      <w:r>
        <w:rPr>
          <w:spacing w:val="-2"/>
        </w:rPr>
        <w:t xml:space="preserve"> </w:t>
      </w:r>
      <w:r>
        <w:t>СОО;</w:t>
      </w:r>
    </w:p>
    <w:p w:rsidR="00784805" w:rsidRDefault="00D8152A">
      <w:pPr>
        <w:pStyle w:val="a5"/>
        <w:tabs>
          <w:tab w:val="left" w:pos="14505"/>
        </w:tabs>
        <w:ind w:left="1094" w:right="730"/>
        <w:jc w:val="left"/>
      </w:pPr>
      <w:r>
        <w:t>разработать</w:t>
      </w:r>
      <w:r>
        <w:rPr>
          <w:spacing w:val="-2"/>
        </w:rPr>
        <w:t xml:space="preserve"> </w:t>
      </w:r>
      <w:r>
        <w:t>календарно-тематическое</w:t>
      </w:r>
      <w:r>
        <w:rPr>
          <w:spacing w:val="-3"/>
        </w:rPr>
        <w:t xml:space="preserve"> </w:t>
      </w:r>
      <w:r>
        <w:t>планирование</w:t>
      </w:r>
      <w:r>
        <w:rPr>
          <w:spacing w:val="-4"/>
        </w:rPr>
        <w:t xml:space="preserve"> </w:t>
      </w:r>
      <w:r>
        <w:t>с</w:t>
      </w:r>
      <w:r>
        <w:rPr>
          <w:spacing w:val="-3"/>
        </w:rPr>
        <w:t xml:space="preserve"> </w:t>
      </w:r>
      <w:r>
        <w:t>учётом</w:t>
      </w:r>
      <w:r>
        <w:rPr>
          <w:spacing w:val="-5"/>
        </w:rPr>
        <w:t xml:space="preserve"> </w:t>
      </w:r>
      <w:r>
        <w:t>особенностей</w:t>
      </w:r>
      <w:r>
        <w:rPr>
          <w:spacing w:val="-3"/>
        </w:rPr>
        <w:t xml:space="preserve"> </w:t>
      </w:r>
      <w:r>
        <w:t>конкретного</w:t>
      </w:r>
      <w:r>
        <w:rPr>
          <w:spacing w:val="1"/>
        </w:rPr>
        <w:t xml:space="preserve"> </w:t>
      </w:r>
      <w:r>
        <w:t>класса.</w:t>
      </w:r>
      <w:r>
        <w:rPr>
          <w:spacing w:val="7"/>
        </w:rPr>
        <w:t xml:space="preserve"> </w:t>
      </w:r>
      <w:r>
        <w:t>Русский</w:t>
      </w:r>
      <w:r>
        <w:rPr>
          <w:spacing w:val="48"/>
        </w:rPr>
        <w:t xml:space="preserve"> </w:t>
      </w:r>
      <w:r>
        <w:t>язык</w:t>
      </w:r>
      <w:r>
        <w:rPr>
          <w:spacing w:val="46"/>
        </w:rPr>
        <w:t xml:space="preserve"> </w:t>
      </w:r>
      <w:r>
        <w:t>—</w:t>
      </w:r>
      <w:r>
        <w:rPr>
          <w:spacing w:val="46"/>
        </w:rPr>
        <w:t xml:space="preserve"> </w:t>
      </w:r>
      <w:r>
        <w:t>государственный</w:t>
      </w:r>
      <w:r>
        <w:rPr>
          <w:spacing w:val="50"/>
        </w:rPr>
        <w:t xml:space="preserve"> </w:t>
      </w:r>
      <w:r>
        <w:t>язык</w:t>
      </w:r>
      <w:r>
        <w:rPr>
          <w:spacing w:val="-57"/>
        </w:rPr>
        <w:t xml:space="preserve"> </w:t>
      </w:r>
      <w:r>
        <w:t>Российской Федерации,</w:t>
      </w:r>
      <w:r>
        <w:rPr>
          <w:spacing w:val="1"/>
        </w:rPr>
        <w:t xml:space="preserve"> </w:t>
      </w:r>
      <w:r>
        <w:t>язык</w:t>
      </w:r>
      <w:r>
        <w:rPr>
          <w:spacing w:val="1"/>
        </w:rPr>
        <w:t xml:space="preserve"> </w:t>
      </w:r>
      <w:r>
        <w:t>межнациональногообщения народов России, национальный язык русского народа. Как государственный</w:t>
      </w:r>
      <w:r>
        <w:rPr>
          <w:spacing w:val="1"/>
        </w:rPr>
        <w:t xml:space="preserve"> </w:t>
      </w:r>
      <w:r>
        <w:t>язык</w:t>
      </w:r>
      <w:r>
        <w:rPr>
          <w:spacing w:val="-3"/>
        </w:rPr>
        <w:t xml:space="preserve"> </w:t>
      </w:r>
      <w:r>
        <w:t>и</w:t>
      </w:r>
      <w:r>
        <w:rPr>
          <w:spacing w:val="-5"/>
        </w:rPr>
        <w:t xml:space="preserve"> </w:t>
      </w:r>
      <w:r>
        <w:t>языкмежнационального</w:t>
      </w:r>
      <w:r>
        <w:rPr>
          <w:spacing w:val="2"/>
        </w:rPr>
        <w:t xml:space="preserve"> </w:t>
      </w:r>
      <w:r>
        <w:t>общения</w:t>
      </w:r>
      <w:r>
        <w:rPr>
          <w:spacing w:val="-5"/>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2"/>
        </w:rPr>
        <w:t xml:space="preserve"> </w:t>
      </w:r>
      <w:r>
        <w:t>всех</w:t>
      </w:r>
      <w:r>
        <w:rPr>
          <w:spacing w:val="-4"/>
        </w:rPr>
        <w:t xml:space="preserve"> </w:t>
      </w:r>
      <w:r>
        <w:t>народовРоссийской</w:t>
      </w:r>
      <w:r>
        <w:rPr>
          <w:spacing w:val="80"/>
        </w:rPr>
        <w:t xml:space="preserve"> </w:t>
      </w:r>
      <w:r>
        <w:t>Федерации,</w:t>
      </w:r>
      <w:r>
        <w:tab/>
        <w:t>основой</w:t>
      </w:r>
    </w:p>
    <w:p w:rsidR="00784805" w:rsidRDefault="00D8152A">
      <w:pPr>
        <w:pStyle w:val="a5"/>
        <w:tabs>
          <w:tab w:val="left" w:pos="3922"/>
          <w:tab w:val="left" w:pos="8450"/>
          <w:tab w:val="left" w:pos="9857"/>
          <w:tab w:val="left" w:pos="10207"/>
        </w:tabs>
        <w:spacing w:before="2" w:line="275" w:lineRule="exact"/>
        <w:ind w:left="2506"/>
        <w:jc w:val="left"/>
      </w:pPr>
      <w:r>
        <w:t>их</w:t>
      </w:r>
      <w:r>
        <w:tab/>
        <w:t>социально-экономической,</w:t>
      </w:r>
      <w:r>
        <w:tab/>
        <w:t>культурной</w:t>
      </w:r>
      <w:r>
        <w:tab/>
        <w:t>и</w:t>
      </w:r>
      <w:r>
        <w:tab/>
        <w:t>духовнойконсолидации.</w:t>
      </w:r>
    </w:p>
    <w:p w:rsidR="00784805" w:rsidRDefault="00D8152A">
      <w:pPr>
        <w:pStyle w:val="a5"/>
        <w:ind w:left="1094" w:right="672"/>
      </w:pPr>
      <w:r>
        <w:rPr>
          <w:spacing w:val="-1"/>
        </w:rPr>
        <w:t>Изучение</w:t>
      </w:r>
      <w:r>
        <w:rPr>
          <w:spacing w:val="-11"/>
        </w:rPr>
        <w:t xml:space="preserve"> </w:t>
      </w:r>
      <w:r>
        <w:rPr>
          <w:spacing w:val="-1"/>
        </w:rPr>
        <w:t>русского</w:t>
      </w:r>
      <w:r>
        <w:rPr>
          <w:spacing w:val="-8"/>
        </w:rPr>
        <w:t xml:space="preserve"> </w:t>
      </w:r>
      <w:r>
        <w:rPr>
          <w:spacing w:val="-1"/>
        </w:rPr>
        <w:t>языка</w:t>
      </w:r>
      <w:r>
        <w:rPr>
          <w:spacing w:val="-11"/>
        </w:rPr>
        <w:t xml:space="preserve"> </w:t>
      </w:r>
      <w:r>
        <w:rPr>
          <w:spacing w:val="-1"/>
        </w:rPr>
        <w:t>способствует</w:t>
      </w:r>
      <w:r>
        <w:rPr>
          <w:spacing w:val="-3"/>
        </w:rPr>
        <w:t xml:space="preserve"> </w:t>
      </w:r>
      <w:r>
        <w:t>усвоению</w:t>
      </w:r>
      <w:r>
        <w:rPr>
          <w:spacing w:val="-11"/>
        </w:rPr>
        <w:t xml:space="preserve"> </w:t>
      </w:r>
      <w:r>
        <w:t>обучающимися</w:t>
      </w:r>
      <w:r>
        <w:rPr>
          <w:spacing w:val="-8"/>
        </w:rPr>
        <w:t xml:space="preserve"> </w:t>
      </w:r>
      <w:r>
        <w:t>традиционных</w:t>
      </w:r>
      <w:r>
        <w:rPr>
          <w:spacing w:val="-13"/>
        </w:rPr>
        <w:t xml:space="preserve"> </w:t>
      </w:r>
      <w:r>
        <w:t>российских</w:t>
      </w:r>
      <w:r>
        <w:rPr>
          <w:spacing w:val="-15"/>
        </w:rPr>
        <w:t xml:space="preserve"> </w:t>
      </w:r>
      <w:r>
        <w:t>духовно-нравственных</w:t>
      </w:r>
      <w:r>
        <w:rPr>
          <w:spacing w:val="-14"/>
        </w:rPr>
        <w:t xml:space="preserve"> </w:t>
      </w:r>
      <w:r>
        <w:t>ценностей,</w:t>
      </w:r>
      <w:r>
        <w:rPr>
          <w:spacing w:val="-12"/>
        </w:rPr>
        <w:t xml:space="preserve"> </w:t>
      </w:r>
      <w:r>
        <w:t>воспитанию</w:t>
      </w:r>
      <w:r>
        <w:rPr>
          <w:spacing w:val="-58"/>
        </w:rPr>
        <w:t xml:space="preserve"> </w:t>
      </w:r>
      <w:r>
        <w:t>нравственности, любви к Родине, ценностного отношения к русскому языку, формированию интереса и уважения к языкам и культурам</w:t>
      </w:r>
      <w:r>
        <w:rPr>
          <w:spacing w:val="1"/>
        </w:rPr>
        <w:t xml:space="preserve"> </w:t>
      </w:r>
      <w:r>
        <w:t>народовРоссии</w:t>
      </w:r>
      <w:r>
        <w:rPr>
          <w:spacing w:val="1"/>
        </w:rPr>
        <w:t xml:space="preserve"> </w:t>
      </w:r>
      <w:r>
        <w:t>и</w:t>
      </w:r>
      <w:r>
        <w:rPr>
          <w:spacing w:val="-3"/>
        </w:rPr>
        <w:t xml:space="preserve"> </w:t>
      </w:r>
      <w:r>
        <w:t>мира,</w:t>
      </w:r>
      <w:r>
        <w:rPr>
          <w:spacing w:val="2"/>
        </w:rPr>
        <w:t xml:space="preserve"> </w:t>
      </w:r>
      <w:r>
        <w:t>развитию</w:t>
      </w:r>
      <w:r>
        <w:rPr>
          <w:spacing w:val="-1"/>
        </w:rPr>
        <w:t xml:space="preserve"> </w:t>
      </w:r>
      <w:r>
        <w:t>эмоционального интеллекта,</w:t>
      </w:r>
      <w:r>
        <w:rPr>
          <w:spacing w:val="3"/>
        </w:rPr>
        <w:t xml:space="preserve"> </w:t>
      </w:r>
      <w:r>
        <w:t>способности</w:t>
      </w:r>
      <w:r>
        <w:rPr>
          <w:spacing w:val="-2"/>
        </w:rPr>
        <w:t xml:space="preserve"> </w:t>
      </w:r>
      <w:r>
        <w:t>понимать</w:t>
      </w:r>
      <w:r>
        <w:rPr>
          <w:spacing w:val="1"/>
        </w:rPr>
        <w:t xml:space="preserve"> </w:t>
      </w:r>
      <w:r>
        <w:t>и</w:t>
      </w:r>
      <w:r>
        <w:rPr>
          <w:spacing w:val="-3"/>
        </w:rPr>
        <w:t xml:space="preserve"> </w:t>
      </w:r>
      <w:r>
        <w:t>уважать</w:t>
      </w:r>
      <w:r>
        <w:rPr>
          <w:spacing w:val="1"/>
        </w:rPr>
        <w:t xml:space="preserve"> </w:t>
      </w:r>
      <w:r>
        <w:t>мнение</w:t>
      </w:r>
      <w:r>
        <w:rPr>
          <w:spacing w:val="13"/>
        </w:rPr>
        <w:t xml:space="preserve"> </w:t>
      </w:r>
      <w:r>
        <w:t>других</w:t>
      </w:r>
      <w:r>
        <w:rPr>
          <w:spacing w:val="-9"/>
        </w:rPr>
        <w:t xml:space="preserve"> </w:t>
      </w:r>
      <w:r>
        <w:t>людей.</w:t>
      </w:r>
    </w:p>
    <w:p w:rsidR="00784805" w:rsidRDefault="00D8152A">
      <w:pPr>
        <w:pStyle w:val="a5"/>
        <w:spacing w:before="2"/>
        <w:ind w:left="1094" w:right="657"/>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 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rPr>
          <w:spacing w:val="-1"/>
        </w:rPr>
        <w:t>изучения,</w:t>
      </w:r>
      <w:r>
        <w:rPr>
          <w:spacing w:val="-9"/>
        </w:rPr>
        <w:t xml:space="preserve"> </w:t>
      </w:r>
      <w:r>
        <w:rPr>
          <w:spacing w:val="-1"/>
        </w:rPr>
        <w:t>но</w:t>
      </w:r>
      <w:r>
        <w:rPr>
          <w:spacing w:val="-12"/>
        </w:rPr>
        <w:t xml:space="preserve"> </w:t>
      </w:r>
      <w:r>
        <w:rPr>
          <w:spacing w:val="-1"/>
        </w:rPr>
        <w:t>и</w:t>
      </w:r>
      <w:r>
        <w:rPr>
          <w:spacing w:val="-11"/>
        </w:rPr>
        <w:t xml:space="preserve"> </w:t>
      </w:r>
      <w:r>
        <w:rPr>
          <w:spacing w:val="-1"/>
        </w:rPr>
        <w:t>средством</w:t>
      </w:r>
      <w:r>
        <w:rPr>
          <w:spacing w:val="-15"/>
        </w:rPr>
        <w:t xml:space="preserve"> </w:t>
      </w:r>
      <w:r>
        <w:rPr>
          <w:spacing w:val="-1"/>
        </w:rPr>
        <w:t>овладения</w:t>
      </w:r>
      <w:r>
        <w:rPr>
          <w:spacing w:val="-11"/>
        </w:rPr>
        <w:t xml:space="preserve"> </w:t>
      </w:r>
      <w:r>
        <w:rPr>
          <w:spacing w:val="-1"/>
        </w:rPr>
        <w:t>другими</w:t>
      </w:r>
      <w:r>
        <w:rPr>
          <w:spacing w:val="-5"/>
        </w:rPr>
        <w:t xml:space="preserve"> </w:t>
      </w:r>
      <w:r>
        <w:rPr>
          <w:spacing w:val="-1"/>
        </w:rPr>
        <w:t>учебными</w:t>
      </w:r>
      <w:r>
        <w:rPr>
          <w:spacing w:val="-10"/>
        </w:rPr>
        <w:t xml:space="preserve"> </w:t>
      </w:r>
      <w:r>
        <w:rPr>
          <w:spacing w:val="-1"/>
        </w:rPr>
        <w:t>дисциплинами</w:t>
      </w:r>
      <w:r>
        <w:rPr>
          <w:spacing w:val="-12"/>
        </w:rPr>
        <w:t xml:space="preserve"> </w:t>
      </w:r>
      <w:r>
        <w:rPr>
          <w:spacing w:val="-1"/>
        </w:rPr>
        <w:t>в</w:t>
      </w:r>
      <w:r>
        <w:rPr>
          <w:spacing w:val="-15"/>
        </w:rPr>
        <w:t xml:space="preserve"> </w:t>
      </w:r>
      <w:r>
        <w:rPr>
          <w:spacing w:val="-1"/>
        </w:rPr>
        <w:t>сфере</w:t>
      </w:r>
      <w:r>
        <w:rPr>
          <w:spacing w:val="-13"/>
        </w:rPr>
        <w:t xml:space="preserve"> </w:t>
      </w:r>
      <w:r>
        <w:t>гуманитарных,</w:t>
      </w:r>
      <w:r>
        <w:rPr>
          <w:spacing w:val="-10"/>
        </w:rPr>
        <w:t xml:space="preserve"> </w:t>
      </w:r>
      <w:r>
        <w:t>естественных,</w:t>
      </w:r>
      <w:r>
        <w:rPr>
          <w:spacing w:val="-10"/>
        </w:rPr>
        <w:t xml:space="preserve"> </w:t>
      </w:r>
      <w:r>
        <w:t>математических</w:t>
      </w:r>
      <w:r>
        <w:rPr>
          <w:spacing w:val="-17"/>
        </w:rPr>
        <w:t xml:space="preserve"> </w:t>
      </w:r>
      <w:r>
        <w:t>и</w:t>
      </w:r>
      <w:r>
        <w:rPr>
          <w:spacing w:val="-12"/>
        </w:rPr>
        <w:t xml:space="preserve"> </w:t>
      </w:r>
      <w:r>
        <w:t>других</w:t>
      </w:r>
      <w:r>
        <w:rPr>
          <w:spacing w:val="-17"/>
        </w:rPr>
        <w:t xml:space="preserve"> </w:t>
      </w:r>
      <w:r>
        <w:t>наук.</w:t>
      </w:r>
      <w:r>
        <w:rPr>
          <w:spacing w:val="1"/>
        </w:rPr>
        <w:t xml:space="preserve"> </w:t>
      </w:r>
      <w:r>
        <w:t>Владение русским языком оказывает непосредственное воздействие на качество усвоения</w:t>
      </w:r>
      <w:r>
        <w:rPr>
          <w:spacing w:val="1"/>
        </w:rPr>
        <w:t xml:space="preserve"> </w:t>
      </w:r>
      <w:r>
        <w:t>других школьных предметов, на процессы</w:t>
      </w:r>
      <w:r>
        <w:rPr>
          <w:spacing w:val="1"/>
        </w:rPr>
        <w:t xml:space="preserve"> </w:t>
      </w:r>
      <w:r>
        <w:t>формирования</w:t>
      </w:r>
      <w:r>
        <w:rPr>
          <w:spacing w:val="3"/>
        </w:rPr>
        <w:t xml:space="preserve"> </w:t>
      </w:r>
      <w:r>
        <w:t>универсальных</w:t>
      </w:r>
      <w:r>
        <w:rPr>
          <w:spacing w:val="-4"/>
        </w:rPr>
        <w:t xml:space="preserve"> </w:t>
      </w:r>
      <w:r>
        <w:t>интеллектуальных</w:t>
      </w:r>
      <w:r>
        <w:rPr>
          <w:spacing w:val="5"/>
        </w:rPr>
        <w:t xml:space="preserve"> </w:t>
      </w:r>
      <w:r>
        <w:t>умений,</w:t>
      </w:r>
      <w:r>
        <w:rPr>
          <w:spacing w:val="4"/>
        </w:rPr>
        <w:t xml:space="preserve"> </w:t>
      </w:r>
      <w:r>
        <w:t>навыков</w:t>
      </w:r>
      <w:r>
        <w:rPr>
          <w:spacing w:val="5"/>
        </w:rPr>
        <w:t xml:space="preserve"> </w:t>
      </w:r>
      <w:r>
        <w:t>самоорганизации</w:t>
      </w:r>
      <w:r>
        <w:rPr>
          <w:spacing w:val="-1"/>
        </w:rPr>
        <w:t xml:space="preserve"> </w:t>
      </w:r>
      <w:r>
        <w:t>и</w:t>
      </w:r>
      <w:r>
        <w:rPr>
          <w:spacing w:val="2"/>
        </w:rPr>
        <w:t xml:space="preserve"> </w:t>
      </w:r>
      <w:r>
        <w:t>самоконтроля.</w:t>
      </w:r>
    </w:p>
    <w:p w:rsidR="00784805" w:rsidRDefault="00D8152A">
      <w:pPr>
        <w:pStyle w:val="a5"/>
        <w:spacing w:before="3" w:line="237" w:lineRule="auto"/>
        <w:ind w:left="1094" w:right="670"/>
      </w:pPr>
      <w:r>
        <w:t>Свободное владение русским языком является основой социализации личности, способной к успешному речевому взаимодействию и</w:t>
      </w:r>
      <w:r>
        <w:rPr>
          <w:spacing w:val="1"/>
        </w:rPr>
        <w:t xml:space="preserve"> </w:t>
      </w:r>
      <w:r>
        <w:t>социальному</w:t>
      </w:r>
      <w:r>
        <w:rPr>
          <w:spacing w:val="-7"/>
        </w:rPr>
        <w:t xml:space="preserve"> </w:t>
      </w:r>
      <w:r>
        <w:t>сотрудничеству</w:t>
      </w:r>
      <w:r>
        <w:rPr>
          <w:spacing w:val="-7"/>
        </w:rPr>
        <w:t xml:space="preserve"> </w:t>
      </w:r>
      <w:r>
        <w:t>в</w:t>
      </w:r>
      <w:r>
        <w:rPr>
          <w:spacing w:val="2"/>
        </w:rPr>
        <w:t xml:space="preserve"> </w:t>
      </w:r>
      <w:r>
        <w:t>повседневной</w:t>
      </w:r>
      <w:r>
        <w:rPr>
          <w:spacing w:val="-1"/>
        </w:rPr>
        <w:t xml:space="preserve"> </w:t>
      </w:r>
      <w:r>
        <w:t>ипрофессиональной</w:t>
      </w:r>
      <w:r>
        <w:rPr>
          <w:spacing w:val="-1"/>
        </w:rPr>
        <w:t xml:space="preserve"> </w:t>
      </w:r>
      <w:r>
        <w:t>деятельности</w:t>
      </w:r>
      <w:r>
        <w:rPr>
          <w:spacing w:val="-2"/>
        </w:rPr>
        <w:t xml:space="preserve"> </w:t>
      </w:r>
      <w:r>
        <w:t>в</w:t>
      </w:r>
      <w:r>
        <w:rPr>
          <w:spacing w:val="3"/>
        </w:rPr>
        <w:t xml:space="preserve"> </w:t>
      </w:r>
      <w:r>
        <w:t>условиях</w:t>
      </w:r>
      <w:r>
        <w:rPr>
          <w:spacing w:val="-8"/>
        </w:rPr>
        <w:t xml:space="preserve"> </w:t>
      </w:r>
      <w:r>
        <w:t>многонационального</w:t>
      </w:r>
      <w:r>
        <w:rPr>
          <w:spacing w:val="4"/>
        </w:rPr>
        <w:t xml:space="preserve"> </w:t>
      </w:r>
      <w:r>
        <w:t>государства.</w:t>
      </w:r>
    </w:p>
    <w:p w:rsidR="00784805" w:rsidRDefault="00D8152A">
      <w:pPr>
        <w:pStyle w:val="a5"/>
        <w:spacing w:before="3"/>
        <w:ind w:left="1094" w:right="661"/>
      </w:pPr>
      <w:r>
        <w:t>Программа по русскому языку реализуется на уровне среднего общего образования, когда на предыдущем уровне общего образования</w:t>
      </w:r>
      <w:r>
        <w:rPr>
          <w:spacing w:val="1"/>
        </w:rPr>
        <w:t xml:space="preserve"> </w:t>
      </w:r>
      <w:r>
        <w:rPr>
          <w:spacing w:val="-1"/>
        </w:rPr>
        <w:t>освоены</w:t>
      </w:r>
      <w:r>
        <w:rPr>
          <w:spacing w:val="-10"/>
        </w:rPr>
        <w:t xml:space="preserve"> </w:t>
      </w:r>
      <w:r>
        <w:t>основные</w:t>
      </w:r>
      <w:r>
        <w:rPr>
          <w:spacing w:val="-7"/>
        </w:rPr>
        <w:t xml:space="preserve"> </w:t>
      </w:r>
      <w:r>
        <w:t>теоретические</w:t>
      </w:r>
      <w:r>
        <w:rPr>
          <w:spacing w:val="-7"/>
        </w:rPr>
        <w:t xml:space="preserve"> </w:t>
      </w:r>
      <w:r>
        <w:t>знания</w:t>
      </w:r>
      <w:r>
        <w:rPr>
          <w:spacing w:val="-15"/>
        </w:rPr>
        <w:t xml:space="preserve"> </w:t>
      </w:r>
      <w:r>
        <w:t>о</w:t>
      </w:r>
      <w:r>
        <w:rPr>
          <w:spacing w:val="-1"/>
        </w:rPr>
        <w:t xml:space="preserve"> </w:t>
      </w:r>
      <w:r>
        <w:t>языке</w:t>
      </w:r>
      <w:r>
        <w:rPr>
          <w:spacing w:val="44"/>
        </w:rPr>
        <w:t xml:space="preserve"> </w:t>
      </w:r>
      <w:r>
        <w:t>и</w:t>
      </w:r>
      <w:r>
        <w:rPr>
          <w:spacing w:val="-5"/>
        </w:rPr>
        <w:t xml:space="preserve"> </w:t>
      </w:r>
      <w:r>
        <w:t>речи,</w:t>
      </w:r>
      <w:r>
        <w:rPr>
          <w:spacing w:val="-4"/>
        </w:rPr>
        <w:t xml:space="preserve"> </w:t>
      </w:r>
      <w:r>
        <w:t>сформированы</w:t>
      </w:r>
      <w:r>
        <w:rPr>
          <w:spacing w:val="-7"/>
        </w:rPr>
        <w:t xml:space="preserve"> </w:t>
      </w:r>
      <w:r>
        <w:t>соответствующие</w:t>
      </w:r>
      <w:r>
        <w:rPr>
          <w:spacing w:val="-1"/>
        </w:rPr>
        <w:t xml:space="preserve"> </w:t>
      </w:r>
      <w:r>
        <w:t>умения</w:t>
      </w:r>
      <w:r>
        <w:rPr>
          <w:spacing w:val="-4"/>
        </w:rPr>
        <w:t xml:space="preserve"> </w:t>
      </w:r>
      <w:r>
        <w:t>и</w:t>
      </w:r>
      <w:r>
        <w:rPr>
          <w:spacing w:val="-10"/>
        </w:rPr>
        <w:t xml:space="preserve"> </w:t>
      </w:r>
      <w:r>
        <w:t>навыки,</w:t>
      </w:r>
      <w:r>
        <w:rPr>
          <w:spacing w:val="-8"/>
        </w:rPr>
        <w:t xml:space="preserve"> </w:t>
      </w:r>
      <w:r>
        <w:t>направлена</w:t>
      </w:r>
      <w:r>
        <w:rPr>
          <w:spacing w:val="-10"/>
        </w:rPr>
        <w:t xml:space="preserve"> </w:t>
      </w:r>
      <w:r>
        <w:t>в</w:t>
      </w:r>
      <w:r>
        <w:rPr>
          <w:spacing w:val="-9"/>
        </w:rPr>
        <w:t xml:space="preserve"> </w:t>
      </w:r>
      <w:r>
        <w:t>большей</w:t>
      </w:r>
      <w:r>
        <w:rPr>
          <w:spacing w:val="-9"/>
        </w:rPr>
        <w:t xml:space="preserve"> </w:t>
      </w:r>
      <w:r>
        <w:t>степени</w:t>
      </w:r>
      <w:r>
        <w:rPr>
          <w:spacing w:val="-57"/>
        </w:rPr>
        <w:t xml:space="preserve"> </w:t>
      </w:r>
      <w:r>
        <w:t>на совершенствование умений эффективно пользоваться русским языком в разных условиях общения, повышение речевой культуры</w:t>
      </w:r>
      <w:r>
        <w:rPr>
          <w:spacing w:val="1"/>
        </w:rPr>
        <w:t xml:space="preserve"> </w:t>
      </w:r>
      <w:r>
        <w:t>старшеклассников,</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784805" w:rsidRDefault="00D8152A">
      <w:pPr>
        <w:pStyle w:val="a5"/>
        <w:ind w:left="1094" w:right="665"/>
      </w:pPr>
      <w:r>
        <w:rPr>
          <w:spacing w:val="-1"/>
        </w:rPr>
        <w:t>Системообразующей</w:t>
      </w:r>
      <w:r>
        <w:rPr>
          <w:spacing w:val="-9"/>
        </w:rPr>
        <w:t xml:space="preserve"> </w:t>
      </w:r>
      <w:r>
        <w:rPr>
          <w:spacing w:val="-1"/>
        </w:rPr>
        <w:t>доминантой</w:t>
      </w:r>
      <w:r>
        <w:rPr>
          <w:spacing w:val="-9"/>
        </w:rPr>
        <w:t xml:space="preserve"> </w:t>
      </w:r>
      <w:r>
        <w:rPr>
          <w:spacing w:val="-1"/>
        </w:rPr>
        <w:t>содержания</w:t>
      </w:r>
      <w:r>
        <w:rPr>
          <w:spacing w:val="-16"/>
        </w:rPr>
        <w:t xml:space="preserve"> </w:t>
      </w:r>
      <w:r>
        <w:rPr>
          <w:spacing w:val="-1"/>
        </w:rPr>
        <w:t>программы</w:t>
      </w:r>
      <w:r>
        <w:rPr>
          <w:spacing w:val="-15"/>
        </w:rPr>
        <w:t xml:space="preserve"> </w:t>
      </w:r>
      <w:r>
        <w:t>по</w:t>
      </w:r>
      <w:r>
        <w:rPr>
          <w:spacing w:val="-7"/>
        </w:rPr>
        <w:t xml:space="preserve"> </w:t>
      </w:r>
      <w:r>
        <w:t>русскому</w:t>
      </w:r>
      <w:r>
        <w:rPr>
          <w:spacing w:val="-21"/>
        </w:rPr>
        <w:t xml:space="preserve"> </w:t>
      </w:r>
      <w:r>
        <w:t>языку</w:t>
      </w:r>
      <w:r>
        <w:rPr>
          <w:spacing w:val="-20"/>
        </w:rPr>
        <w:t xml:space="preserve"> </w:t>
      </w:r>
      <w:r>
        <w:t>является</w:t>
      </w:r>
      <w:r>
        <w:rPr>
          <w:spacing w:val="-12"/>
        </w:rPr>
        <w:t xml:space="preserve"> </w:t>
      </w:r>
      <w:r>
        <w:t>направленность</w:t>
      </w:r>
      <w:r>
        <w:rPr>
          <w:spacing w:val="-11"/>
        </w:rPr>
        <w:t xml:space="preserve"> </w:t>
      </w:r>
      <w:r>
        <w:t>на</w:t>
      </w:r>
      <w:r>
        <w:rPr>
          <w:spacing w:val="-18"/>
        </w:rPr>
        <w:t xml:space="preserve"> </w:t>
      </w:r>
      <w:r>
        <w:t>полноценное</w:t>
      </w:r>
      <w:r>
        <w:rPr>
          <w:spacing w:val="-18"/>
        </w:rPr>
        <w:t xml:space="preserve"> </w:t>
      </w:r>
      <w:r>
        <w:t>овладение</w:t>
      </w:r>
      <w:r>
        <w:rPr>
          <w:spacing w:val="-12"/>
        </w:rPr>
        <w:t xml:space="preserve"> </w:t>
      </w:r>
      <w:r>
        <w:t>культурой</w:t>
      </w:r>
      <w:r>
        <w:rPr>
          <w:spacing w:val="-58"/>
        </w:rPr>
        <w:t xml:space="preserve"> </w:t>
      </w:r>
      <w:r>
        <w:t>речи во всех её аспектах (нормативном, 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22"/>
        </w:rPr>
        <w:t xml:space="preserve"> </w:t>
      </w:r>
      <w:r>
        <w:t>к</w:t>
      </w:r>
      <w:r>
        <w:rPr>
          <w:spacing w:val="10"/>
        </w:rPr>
        <w:t xml:space="preserve"> </w:t>
      </w:r>
      <w:r>
        <w:t>речевому</w:t>
      </w:r>
      <w:r>
        <w:rPr>
          <w:spacing w:val="2"/>
        </w:rPr>
        <w:t xml:space="preserve"> </w:t>
      </w:r>
      <w:r>
        <w:t>взаимодействию</w:t>
      </w:r>
      <w:r>
        <w:rPr>
          <w:spacing w:val="11"/>
        </w:rPr>
        <w:t xml:space="preserve"> </w:t>
      </w:r>
      <w:r>
        <w:t>и</w:t>
      </w:r>
      <w:r>
        <w:rPr>
          <w:spacing w:val="12"/>
        </w:rPr>
        <w:t xml:space="preserve"> </w:t>
      </w:r>
      <w:r>
        <w:t>взаимопониманиюв</w:t>
      </w:r>
      <w:r>
        <w:rPr>
          <w:spacing w:val="4"/>
        </w:rPr>
        <w:t xml:space="preserve"> </w:t>
      </w:r>
      <w:r>
        <w:t>учебной</w:t>
      </w:r>
      <w:r>
        <w:rPr>
          <w:spacing w:val="7"/>
        </w:rPr>
        <w:t xml:space="preserve"> </w:t>
      </w:r>
      <w:r>
        <w:t>и</w:t>
      </w:r>
      <w:r>
        <w:rPr>
          <w:spacing w:val="-2"/>
        </w:rPr>
        <w:t xml:space="preserve"> </w:t>
      </w:r>
      <w:r>
        <w:t>практической</w:t>
      </w:r>
      <w:r>
        <w:rPr>
          <w:spacing w:val="-2"/>
        </w:rPr>
        <w:t xml:space="preserve"> </w:t>
      </w:r>
      <w:r>
        <w:t>деятельности.</w:t>
      </w:r>
    </w:p>
    <w:p w:rsidR="00784805" w:rsidRDefault="00D8152A">
      <w:pPr>
        <w:pStyle w:val="a5"/>
        <w:ind w:left="1094" w:right="675"/>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rPr>
          <w:spacing w:val="-1"/>
        </w:rPr>
        <w:t>ориентированные</w:t>
      </w:r>
      <w:r>
        <w:t xml:space="preserve"> </w:t>
      </w:r>
      <w:r>
        <w:rPr>
          <w:spacing w:val="-1"/>
        </w:rPr>
        <w:t>на</w:t>
      </w:r>
      <w:r>
        <w:t xml:space="preserve"> </w:t>
      </w:r>
      <w:r>
        <w:rPr>
          <w:spacing w:val="-1"/>
        </w:rPr>
        <w:t>формирование</w:t>
      </w:r>
      <w:r>
        <w:t xml:space="preserve"> </w:t>
      </w:r>
      <w:r>
        <w:rPr>
          <w:spacing w:val="-1"/>
        </w:rPr>
        <w:t>и</w:t>
      </w:r>
      <w:r>
        <w:t xml:space="preserve"> </w:t>
      </w:r>
      <w:r>
        <w:rPr>
          <w:spacing w:val="-1"/>
        </w:rPr>
        <w:t>развитие</w:t>
      </w:r>
      <w:r>
        <w:t xml:space="preserve"> </w:t>
      </w:r>
      <w:r>
        <w:rPr>
          <w:spacing w:val="-1"/>
        </w:rPr>
        <w:t xml:space="preserve">функциональной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чтенияс целью извлечения информации из текстов разных форматов (гипертексты, графика, инфографика и другие)</w:t>
      </w:r>
      <w:r>
        <w:rPr>
          <w:spacing w:val="1"/>
        </w:rPr>
        <w:t xml:space="preserve"> </w:t>
      </w:r>
      <w:r>
        <w:t>для</w:t>
      </w:r>
      <w:r>
        <w:rPr>
          <w:spacing w:val="1"/>
        </w:rPr>
        <w:t xml:space="preserve"> </w:t>
      </w:r>
      <w:r>
        <w:t>их</w:t>
      </w:r>
      <w:r>
        <w:rPr>
          <w:spacing w:val="-4"/>
        </w:rPr>
        <w:t xml:space="preserve"> </w:t>
      </w:r>
      <w:r>
        <w:t>понимания,</w:t>
      </w:r>
      <w:r>
        <w:rPr>
          <w:spacing w:val="1"/>
        </w:rPr>
        <w:t xml:space="preserve"> </w:t>
      </w:r>
      <w:r>
        <w:t>сжатия,</w:t>
      </w:r>
      <w:r>
        <w:rPr>
          <w:spacing w:val="4"/>
        </w:rPr>
        <w:t xml:space="preserve"> </w:t>
      </w:r>
      <w:r>
        <w:t>трансформации,</w:t>
      </w:r>
      <w:r>
        <w:rPr>
          <w:spacing w:val="1"/>
        </w:rPr>
        <w:t xml:space="preserve"> </w:t>
      </w:r>
      <w:r>
        <w:t>интерпретации</w:t>
      </w:r>
      <w:r>
        <w:rPr>
          <w:spacing w:val="4"/>
        </w:rPr>
        <w:t xml:space="preserve"> </w:t>
      </w:r>
      <w:r>
        <w:t>и</w:t>
      </w:r>
      <w:r>
        <w:rPr>
          <w:spacing w:val="-1"/>
        </w:rPr>
        <w:t xml:space="preserve"> </w:t>
      </w:r>
      <w:r>
        <w:t>использования</w:t>
      </w:r>
      <w:r>
        <w:rPr>
          <w:spacing w:val="-2"/>
        </w:rPr>
        <w:t xml:space="preserve"> </w:t>
      </w:r>
      <w:r>
        <w:t>в</w:t>
      </w:r>
      <w:r>
        <w:rPr>
          <w:spacing w:val="-1"/>
        </w:rPr>
        <w:t xml:space="preserve"> </w:t>
      </w:r>
      <w:r>
        <w:t>практической</w:t>
      </w:r>
      <w:r>
        <w:rPr>
          <w:spacing w:val="8"/>
        </w:rPr>
        <w:t xml:space="preserve"> </w:t>
      </w:r>
      <w:r>
        <w:t>деятельности.</w:t>
      </w:r>
    </w:p>
    <w:p w:rsidR="00784805" w:rsidRDefault="00D8152A">
      <w:pPr>
        <w:pStyle w:val="a5"/>
        <w:ind w:left="1094" w:right="665"/>
      </w:pPr>
      <w:r>
        <w:rPr>
          <w:spacing w:val="-1"/>
        </w:rPr>
        <w:t>В</w:t>
      </w:r>
      <w:r>
        <w:rPr>
          <w:spacing w:val="-14"/>
        </w:rPr>
        <w:t xml:space="preserve"> </w:t>
      </w:r>
      <w:r>
        <w:rPr>
          <w:spacing w:val="-1"/>
        </w:rPr>
        <w:t>соответствии</w:t>
      </w:r>
      <w:r>
        <w:rPr>
          <w:spacing w:val="-15"/>
        </w:rPr>
        <w:t xml:space="preserve"> </w:t>
      </w:r>
      <w:r>
        <w:rPr>
          <w:spacing w:val="-1"/>
        </w:rPr>
        <w:t>с</w:t>
      </w:r>
      <w:r>
        <w:rPr>
          <w:spacing w:val="-13"/>
        </w:rPr>
        <w:t xml:space="preserve"> </w:t>
      </w:r>
      <w:r>
        <w:rPr>
          <w:spacing w:val="-1"/>
        </w:rPr>
        <w:t>принципом</w:t>
      </w:r>
      <w:r>
        <w:rPr>
          <w:spacing w:val="-9"/>
        </w:rPr>
        <w:t xml:space="preserve"> </w:t>
      </w:r>
      <w:r>
        <w:rPr>
          <w:spacing w:val="-1"/>
        </w:rPr>
        <w:t>преемственности</w:t>
      </w:r>
      <w:r>
        <w:rPr>
          <w:spacing w:val="-14"/>
        </w:rPr>
        <w:t xml:space="preserve"> </w:t>
      </w:r>
      <w:r>
        <w:t>изучение</w:t>
      </w:r>
      <w:r>
        <w:rPr>
          <w:spacing w:val="-13"/>
        </w:rPr>
        <w:t xml:space="preserve"> </w:t>
      </w:r>
      <w:r>
        <w:t>русского</w:t>
      </w:r>
      <w:r>
        <w:rPr>
          <w:spacing w:val="-11"/>
        </w:rPr>
        <w:t xml:space="preserve"> </w:t>
      </w:r>
      <w:r>
        <w:t>языка</w:t>
      </w:r>
      <w:r>
        <w:rPr>
          <w:spacing w:val="-17"/>
        </w:rPr>
        <w:t xml:space="preserve"> </w:t>
      </w:r>
      <w:r>
        <w:t>на</w:t>
      </w:r>
      <w:r>
        <w:rPr>
          <w:spacing w:val="-13"/>
        </w:rPr>
        <w:t xml:space="preserve"> </w:t>
      </w:r>
      <w:r>
        <w:t>уровне</w:t>
      </w:r>
      <w:r>
        <w:rPr>
          <w:spacing w:val="-12"/>
        </w:rPr>
        <w:t xml:space="preserve"> </w:t>
      </w:r>
      <w:r>
        <w:t>среднегообщего</w:t>
      </w:r>
      <w:r>
        <w:rPr>
          <w:spacing w:val="-17"/>
        </w:rPr>
        <w:t xml:space="preserve"> </w:t>
      </w:r>
      <w:r>
        <w:t>образования</w:t>
      </w:r>
      <w:r>
        <w:rPr>
          <w:spacing w:val="-22"/>
        </w:rPr>
        <w:t xml:space="preserve"> </w:t>
      </w:r>
      <w:r>
        <w:t>основывается</w:t>
      </w:r>
      <w:r>
        <w:rPr>
          <w:spacing w:val="-13"/>
        </w:rPr>
        <w:t xml:space="preserve"> </w:t>
      </w:r>
      <w:r>
        <w:t>на</w:t>
      </w:r>
      <w:r>
        <w:rPr>
          <w:spacing w:val="-18"/>
        </w:rPr>
        <w:t xml:space="preserve"> </w:t>
      </w:r>
      <w:r>
        <w:t>тех</w:t>
      </w:r>
      <w:r>
        <w:rPr>
          <w:spacing w:val="-18"/>
        </w:rPr>
        <w:t xml:space="preserve"> </w:t>
      </w:r>
      <w:r>
        <w:t>знаниях</w:t>
      </w:r>
      <w:r>
        <w:rPr>
          <w:spacing w:val="1"/>
        </w:rPr>
        <w:t xml:space="preserve"> </w:t>
      </w:r>
      <w:r>
        <w:t>и компетенциях, которые сформированы на начальном и основном уровнях общего</w:t>
      </w:r>
      <w:r>
        <w:rPr>
          <w:spacing w:val="1"/>
        </w:rPr>
        <w:t xml:space="preserve"> </w:t>
      </w:r>
      <w:r>
        <w:t>образования, и предусматривает</w:t>
      </w:r>
      <w:r>
        <w:rPr>
          <w:spacing w:val="1"/>
        </w:rPr>
        <w:t xml:space="preserve"> </w:t>
      </w:r>
      <w:r>
        <w:t>систематизацию</w:t>
      </w:r>
      <w:r>
        <w:rPr>
          <w:spacing w:val="1"/>
        </w:rPr>
        <w:t xml:space="preserve"> </w:t>
      </w:r>
      <w:r>
        <w:t>знанийо языке как системе, его основных единицах и уровнях; знаний о тексте, включая тексты новых форматов (гипертексты, графика,</w:t>
      </w:r>
      <w:r>
        <w:rPr>
          <w:spacing w:val="1"/>
        </w:rPr>
        <w:t xml:space="preserve"> </w:t>
      </w:r>
      <w:r>
        <w:t>инфографика</w:t>
      </w:r>
      <w:r>
        <w:rPr>
          <w:spacing w:val="-3"/>
        </w:rPr>
        <w:t xml:space="preserve"> </w:t>
      </w:r>
      <w:r>
        <w:t>и</w:t>
      </w:r>
      <w:r>
        <w:rPr>
          <w:spacing w:val="8"/>
        </w:rPr>
        <w:t xml:space="preserve"> </w:t>
      </w:r>
      <w:r>
        <w:t>другие).</w:t>
      </w:r>
    </w:p>
    <w:p w:rsidR="00784805" w:rsidRDefault="00D8152A">
      <w:pPr>
        <w:pStyle w:val="a5"/>
        <w:spacing w:before="5" w:line="242" w:lineRule="auto"/>
        <w:ind w:left="1094" w:right="682"/>
      </w:pPr>
      <w:r>
        <w:t>В содержании программы по русскому языку выделяются три сквозные линии: «Язык и речь. Культура речи», «Речь. Речевое общение.</w:t>
      </w:r>
      <w:r>
        <w:rPr>
          <w:spacing w:val="1"/>
        </w:rPr>
        <w:t xml:space="preserve"> </w:t>
      </w:r>
      <w:r>
        <w:t>Текст»,</w:t>
      </w:r>
      <w:r>
        <w:rPr>
          <w:spacing w:val="3"/>
        </w:rPr>
        <w:t xml:space="preserve"> </w:t>
      </w:r>
      <w:r>
        <w:t>«Функциональная стилистика.</w:t>
      </w:r>
      <w:r>
        <w:rPr>
          <w:spacing w:val="1"/>
        </w:rPr>
        <w:t xml:space="preserve"> </w:t>
      </w:r>
      <w:r>
        <w:t>Культура</w:t>
      </w:r>
      <w:r>
        <w:rPr>
          <w:spacing w:val="-3"/>
        </w:rPr>
        <w:t xml:space="preserve"> </w:t>
      </w:r>
      <w:r>
        <w:t>речи».</w:t>
      </w:r>
    </w:p>
    <w:p w:rsidR="00784805" w:rsidRDefault="00D8152A">
      <w:pPr>
        <w:pStyle w:val="a5"/>
        <w:spacing w:before="69" w:line="237" w:lineRule="auto"/>
        <w:ind w:left="1094" w:right="660"/>
      </w:pPr>
      <w:r>
        <w:t>Изучение русского языка на базовом уровне обеспечивает общекультурный уровень молодого</w:t>
      </w:r>
      <w:r>
        <w:rPr>
          <w:spacing w:val="1"/>
        </w:rPr>
        <w:t xml:space="preserve"> </w:t>
      </w:r>
      <w:r>
        <w:t>человека, способного к продолжению</w:t>
      </w:r>
      <w:r>
        <w:rPr>
          <w:spacing w:val="1"/>
        </w:rPr>
        <w:t xml:space="preserve"> </w:t>
      </w:r>
      <w:r>
        <w:t>обучения</w:t>
      </w:r>
      <w:r>
        <w:rPr>
          <w:spacing w:val="2"/>
        </w:rPr>
        <w:t xml:space="preserve"> </w:t>
      </w:r>
      <w:r>
        <w:t>в</w:t>
      </w:r>
      <w:r>
        <w:rPr>
          <w:spacing w:val="4"/>
        </w:rPr>
        <w:t xml:space="preserve"> </w:t>
      </w:r>
      <w:r>
        <w:t>системе</w:t>
      </w:r>
      <w:r>
        <w:rPr>
          <w:spacing w:val="2"/>
        </w:rPr>
        <w:t xml:space="preserve"> </w:t>
      </w:r>
      <w:r>
        <w:t>среднего</w:t>
      </w:r>
      <w:r>
        <w:rPr>
          <w:spacing w:val="6"/>
        </w:rPr>
        <w:t xml:space="preserve"> </w:t>
      </w:r>
      <w:r>
        <w:t>профессионального</w:t>
      </w:r>
      <w:r>
        <w:rPr>
          <w:spacing w:val="2"/>
        </w:rPr>
        <w:t xml:space="preserve"> </w:t>
      </w:r>
      <w:r>
        <w:t>и</w:t>
      </w:r>
      <w:r>
        <w:rPr>
          <w:spacing w:val="3"/>
        </w:rPr>
        <w:t xml:space="preserve"> </w:t>
      </w:r>
      <w:r>
        <w:t>высшего</w:t>
      </w:r>
      <w:r>
        <w:rPr>
          <w:spacing w:val="-7"/>
        </w:rPr>
        <w:t xml:space="preserve"> </w:t>
      </w:r>
      <w:r>
        <w:t>образования.</w:t>
      </w:r>
    </w:p>
    <w:p w:rsidR="00784805" w:rsidRDefault="00D8152A">
      <w:pPr>
        <w:pStyle w:val="a5"/>
        <w:spacing w:before="13" w:line="272" w:lineRule="exact"/>
        <w:ind w:left="1094"/>
      </w:pPr>
      <w:r>
        <w:t>Изучение</w:t>
      </w:r>
      <w:r>
        <w:rPr>
          <w:spacing w:val="-7"/>
        </w:rPr>
        <w:t xml:space="preserve"> </w:t>
      </w:r>
      <w:r>
        <w:t>русского языка</w:t>
      </w:r>
      <w:r>
        <w:rPr>
          <w:spacing w:val="-7"/>
        </w:rPr>
        <w:t xml:space="preserve"> </w:t>
      </w:r>
      <w:r>
        <w:t>направлено</w:t>
      </w:r>
      <w:r>
        <w:rPr>
          <w:spacing w:val="-5"/>
        </w:rPr>
        <w:t xml:space="preserve"> </w:t>
      </w:r>
      <w:r>
        <w:t>на</w:t>
      </w:r>
      <w:r>
        <w:rPr>
          <w:spacing w:val="-8"/>
        </w:rPr>
        <w:t xml:space="preserve"> </w:t>
      </w:r>
      <w:r>
        <w:t>достижение</w:t>
      </w:r>
      <w:r>
        <w:rPr>
          <w:spacing w:val="-5"/>
        </w:rPr>
        <w:t xml:space="preserve"> </w:t>
      </w:r>
      <w:r>
        <w:t>следующих</w:t>
      </w:r>
      <w:r>
        <w:rPr>
          <w:spacing w:val="-5"/>
        </w:rPr>
        <w:t xml:space="preserve"> </w:t>
      </w:r>
      <w:r>
        <w:rPr>
          <w:b/>
        </w:rPr>
        <w:t>целей</w:t>
      </w:r>
      <w:r>
        <w:t>:</w:t>
      </w:r>
    </w:p>
    <w:p w:rsidR="00784805" w:rsidRDefault="00D8152A">
      <w:pPr>
        <w:pStyle w:val="a5"/>
        <w:spacing w:line="272" w:lineRule="exact"/>
        <w:ind w:left="1094"/>
      </w:pPr>
      <w:r>
        <w:t>осознание</w:t>
      </w:r>
      <w:r>
        <w:rPr>
          <w:spacing w:val="53"/>
        </w:rPr>
        <w:t xml:space="preserve"> </w:t>
      </w:r>
      <w:r>
        <w:t>и</w:t>
      </w:r>
      <w:r>
        <w:rPr>
          <w:spacing w:val="54"/>
        </w:rPr>
        <w:t xml:space="preserve"> </w:t>
      </w:r>
      <w:r>
        <w:t>проявление</w:t>
      </w:r>
      <w:r>
        <w:rPr>
          <w:spacing w:val="49"/>
        </w:rPr>
        <w:t xml:space="preserve"> </w:t>
      </w:r>
      <w:r>
        <w:t>общероссийской</w:t>
      </w:r>
      <w:r>
        <w:rPr>
          <w:spacing w:val="50"/>
        </w:rPr>
        <w:t xml:space="preserve"> </w:t>
      </w:r>
      <w:r>
        <w:t>гражданственности,</w:t>
      </w:r>
      <w:r>
        <w:rPr>
          <w:spacing w:val="51"/>
        </w:rPr>
        <w:t xml:space="preserve"> </w:t>
      </w:r>
      <w:r>
        <w:t>патриотизма,</w:t>
      </w:r>
      <w:r>
        <w:rPr>
          <w:spacing w:val="57"/>
        </w:rPr>
        <w:t xml:space="preserve"> </w:t>
      </w:r>
      <w:r>
        <w:t>уважения</w:t>
      </w:r>
      <w:r>
        <w:rPr>
          <w:spacing w:val="53"/>
        </w:rPr>
        <w:t xml:space="preserve"> </w:t>
      </w:r>
      <w:r>
        <w:t>к</w:t>
      </w:r>
      <w:r>
        <w:rPr>
          <w:spacing w:val="52"/>
        </w:rPr>
        <w:t xml:space="preserve"> </w:t>
      </w:r>
      <w:r>
        <w:t>русскому</w:t>
      </w:r>
      <w:r>
        <w:rPr>
          <w:spacing w:val="3"/>
        </w:rPr>
        <w:t xml:space="preserve"> </w:t>
      </w:r>
      <w:r>
        <w:t>языку</w:t>
      </w:r>
      <w:r>
        <w:rPr>
          <w:spacing w:val="45"/>
        </w:rPr>
        <w:t xml:space="preserve"> </w:t>
      </w:r>
      <w:r>
        <w:t>как</w:t>
      </w:r>
      <w:r>
        <w:rPr>
          <w:spacing w:val="52"/>
        </w:rPr>
        <w:t xml:space="preserve"> </w:t>
      </w:r>
      <w:r>
        <w:t>государственному</w:t>
      </w:r>
      <w:r>
        <w:rPr>
          <w:spacing w:val="45"/>
        </w:rPr>
        <w:t xml:space="preserve"> </w:t>
      </w:r>
      <w:r>
        <w:t>языку</w:t>
      </w:r>
    </w:p>
    <w:p w:rsidR="00784805" w:rsidRDefault="00784805">
      <w:pPr>
        <w:spacing w:line="272" w:lineRule="exact"/>
        <w:sectPr w:rsidR="00784805">
          <w:footerReference w:type="default" r:id="rId25"/>
          <w:pgSz w:w="16840" w:h="11910" w:orient="landscape"/>
          <w:pgMar w:top="780" w:right="620" w:bottom="280" w:left="120" w:header="0" w:footer="0" w:gutter="0"/>
          <w:cols w:space="720"/>
        </w:sectPr>
      </w:pPr>
    </w:p>
    <w:p w:rsidR="00784805" w:rsidRDefault="00D8152A">
      <w:pPr>
        <w:pStyle w:val="a5"/>
        <w:spacing w:before="62" w:line="242" w:lineRule="auto"/>
        <w:ind w:left="1094" w:right="661"/>
      </w:pPr>
      <w:r>
        <w:lastRenderedPageBreak/>
        <w:t>Российской Федерации и языку межнационального общения на основе расширения представлений о функциях русского языка в России и</w:t>
      </w:r>
      <w:r>
        <w:rPr>
          <w:spacing w:val="1"/>
        </w:rPr>
        <w:t xml:space="preserve"> </w:t>
      </w:r>
      <w:r>
        <w:t>мире;</w:t>
      </w:r>
    </w:p>
    <w:p w:rsidR="00784805" w:rsidRDefault="00D8152A">
      <w:pPr>
        <w:pStyle w:val="a5"/>
        <w:spacing w:before="2" w:line="237" w:lineRule="auto"/>
        <w:ind w:left="1094" w:right="661"/>
      </w:pPr>
      <w:r>
        <w:t>о русском языке как духовной, нравственной и культурной ценности многонационального народаРоссии; о взаимосвязи языка и культуры,</w:t>
      </w:r>
      <w:r>
        <w:rPr>
          <w:spacing w:val="-57"/>
        </w:rPr>
        <w:t xml:space="preserve"> </w:t>
      </w:r>
      <w:r>
        <w:t>языка</w:t>
      </w:r>
      <w:r>
        <w:rPr>
          <w:spacing w:val="1"/>
        </w:rPr>
        <w:t xml:space="preserve"> </w:t>
      </w:r>
      <w:r>
        <w:t>и</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2"/>
        </w:rPr>
        <w:t xml:space="preserve"> </w:t>
      </w:r>
      <w:r>
        <w:t>ценностного</w:t>
      </w:r>
      <w:r>
        <w:rPr>
          <w:spacing w:val="-7"/>
        </w:rPr>
        <w:t xml:space="preserve"> </w:t>
      </w:r>
      <w:r>
        <w:t>отношения</w:t>
      </w:r>
      <w:r>
        <w:rPr>
          <w:spacing w:val="3"/>
        </w:rPr>
        <w:t xml:space="preserve"> </w:t>
      </w:r>
      <w:r>
        <w:t>к</w:t>
      </w:r>
      <w:r>
        <w:rPr>
          <w:spacing w:val="-4"/>
        </w:rPr>
        <w:t xml:space="preserve"> </w:t>
      </w:r>
      <w:r>
        <w:t>русскому</w:t>
      </w:r>
      <w:r>
        <w:rPr>
          <w:spacing w:val="-16"/>
        </w:rPr>
        <w:t xml:space="preserve"> </w:t>
      </w:r>
      <w:r>
        <w:t>языку;</w:t>
      </w:r>
    </w:p>
    <w:p w:rsidR="00784805" w:rsidRDefault="00D8152A">
      <w:pPr>
        <w:pStyle w:val="a5"/>
        <w:spacing w:before="4"/>
        <w:ind w:left="1094" w:right="668"/>
      </w:pPr>
      <w:r>
        <w:rPr>
          <w:spacing w:val="-1"/>
        </w:rPr>
        <w:t>овладение русским</w:t>
      </w:r>
      <w:r>
        <w:t xml:space="preserve"> </w:t>
      </w:r>
      <w:r>
        <w:rPr>
          <w:spacing w:val="-1"/>
        </w:rPr>
        <w:t>языком как инструментом личностного</w:t>
      </w:r>
      <w:r>
        <w:t xml:space="preserve"> </w:t>
      </w:r>
      <w:r>
        <w:rPr>
          <w:spacing w:val="-1"/>
        </w:rPr>
        <w:t xml:space="preserve">развития и формирования </w:t>
      </w:r>
      <w:r>
        <w:t>социальных взаимоотношений; понимание</w:t>
      </w:r>
      <w:r>
        <w:rPr>
          <w:spacing w:val="1"/>
        </w:rPr>
        <w:t xml:space="preserve"> </w:t>
      </w:r>
      <w:r>
        <w:t>роли</w:t>
      </w:r>
      <w:r>
        <w:rPr>
          <w:spacing w:val="1"/>
        </w:rPr>
        <w:t xml:space="preserve"> </w:t>
      </w:r>
      <w:r>
        <w:t>русского языка в развитии ключевых компетенций, необходимых для успешной самореализации, для овладения будущей профессией,</w:t>
      </w:r>
      <w:r>
        <w:rPr>
          <w:spacing w:val="1"/>
        </w:rPr>
        <w:t xml:space="preserve"> </w:t>
      </w:r>
      <w:r>
        <w:t>самообразования</w:t>
      </w:r>
      <w:r>
        <w:rPr>
          <w:spacing w:val="-7"/>
        </w:rPr>
        <w:t xml:space="preserve"> </w:t>
      </w:r>
      <w:r>
        <w:t>и</w:t>
      </w:r>
      <w:r>
        <w:rPr>
          <w:spacing w:val="-2"/>
        </w:rPr>
        <w:t xml:space="preserve"> </w:t>
      </w:r>
      <w:r>
        <w:t>социализации;</w:t>
      </w:r>
    </w:p>
    <w:p w:rsidR="00784805" w:rsidRDefault="00D8152A">
      <w:pPr>
        <w:pStyle w:val="a5"/>
        <w:spacing w:before="3"/>
        <w:ind w:left="1094" w:right="675"/>
      </w:pPr>
      <w:r>
        <w:t>совершенствование устной и письменной речевой культуры на основе овладения основными понятиями культуры речи и функциональной</w:t>
      </w:r>
      <w:r>
        <w:rPr>
          <w:spacing w:val="-57"/>
        </w:rPr>
        <w:t xml:space="preserve"> </w:t>
      </w:r>
      <w:r>
        <w:t>стилистики, формирование навыков нормативного употребления языковых единиц и расширение круга используемых языковых средств;</w:t>
      </w:r>
      <w:r>
        <w:rPr>
          <w:spacing w:val="1"/>
        </w:rPr>
        <w:t xml:space="preserve"> </w:t>
      </w:r>
      <w:r>
        <w:t>совершенствование коммуникативных умений в разных сферах общения, способности ксамоанализу и самооценке на основе наблюдений</w:t>
      </w:r>
      <w:r>
        <w:rPr>
          <w:spacing w:val="1"/>
        </w:rPr>
        <w:t xml:space="preserve"> </w:t>
      </w:r>
      <w:r>
        <w:t>за</w:t>
      </w:r>
      <w:r>
        <w:rPr>
          <w:spacing w:val="-5"/>
        </w:rPr>
        <w:t xml:space="preserve"> </w:t>
      </w:r>
      <w:r>
        <w:t>речью;</w:t>
      </w:r>
    </w:p>
    <w:p w:rsidR="00784805" w:rsidRDefault="00D8152A">
      <w:pPr>
        <w:pStyle w:val="a5"/>
        <w:spacing w:before="1"/>
        <w:ind w:left="1094" w:right="672"/>
      </w:pPr>
      <w:r>
        <w:rPr>
          <w:spacing w:val="-1"/>
        </w:rPr>
        <w:t>развитие</w:t>
      </w:r>
      <w:r>
        <w:rPr>
          <w:spacing w:val="-13"/>
        </w:rPr>
        <w:t xml:space="preserve"> </w:t>
      </w:r>
      <w:r>
        <w:rPr>
          <w:spacing w:val="-1"/>
        </w:rPr>
        <w:t>функциональной</w:t>
      </w:r>
      <w:r>
        <w:rPr>
          <w:spacing w:val="-14"/>
        </w:rPr>
        <w:t xml:space="preserve"> </w:t>
      </w:r>
      <w:r>
        <w:rPr>
          <w:spacing w:val="-1"/>
        </w:rPr>
        <w:t>грамотности:</w:t>
      </w:r>
      <w:r>
        <w:rPr>
          <w:spacing w:val="-11"/>
        </w:rPr>
        <w:t xml:space="preserve"> </w:t>
      </w:r>
      <w:r>
        <w:rPr>
          <w:spacing w:val="-1"/>
        </w:rPr>
        <w:t>совершенствование</w:t>
      </w:r>
      <w:r>
        <w:rPr>
          <w:spacing w:val="-11"/>
        </w:rPr>
        <w:t xml:space="preserve"> </w:t>
      </w:r>
      <w:r>
        <w:t>умений</w:t>
      </w:r>
      <w:r>
        <w:rPr>
          <w:spacing w:val="-5"/>
        </w:rPr>
        <w:t xml:space="preserve"> </w:t>
      </w:r>
      <w:r>
        <w:t>текстовой</w:t>
      </w:r>
      <w:r>
        <w:rPr>
          <w:spacing w:val="-9"/>
        </w:rPr>
        <w:t xml:space="preserve"> </w:t>
      </w:r>
      <w:r>
        <w:t>деятельности,</w:t>
      </w:r>
      <w:r>
        <w:rPr>
          <w:spacing w:val="-5"/>
        </w:rPr>
        <w:t xml:space="preserve"> </w:t>
      </w:r>
      <w:r>
        <w:t>анализа</w:t>
      </w:r>
      <w:r>
        <w:rPr>
          <w:spacing w:val="-9"/>
        </w:rPr>
        <w:t xml:space="preserve"> </w:t>
      </w:r>
      <w:r>
        <w:t>текста</w:t>
      </w:r>
      <w:r>
        <w:rPr>
          <w:spacing w:val="-7"/>
        </w:rPr>
        <w:t xml:space="preserve"> </w:t>
      </w:r>
      <w:r>
        <w:t>с</w:t>
      </w:r>
      <w:r>
        <w:rPr>
          <w:spacing w:val="-12"/>
        </w:rPr>
        <w:t xml:space="preserve"> </w:t>
      </w:r>
      <w:r>
        <w:t>точки</w:t>
      </w:r>
      <w:r>
        <w:rPr>
          <w:spacing w:val="-12"/>
        </w:rPr>
        <w:t xml:space="preserve"> </w:t>
      </w:r>
      <w:r>
        <w:t>зрения</w:t>
      </w:r>
      <w:r>
        <w:rPr>
          <w:spacing w:val="-12"/>
        </w:rPr>
        <w:t xml:space="preserve"> </w:t>
      </w:r>
      <w:r>
        <w:t>явной</w:t>
      </w:r>
      <w:r>
        <w:rPr>
          <w:spacing w:val="-11"/>
        </w:rPr>
        <w:t xml:space="preserve"> </w:t>
      </w:r>
      <w:r>
        <w:t>и</w:t>
      </w:r>
      <w:r>
        <w:rPr>
          <w:spacing w:val="-11"/>
        </w:rPr>
        <w:t xml:space="preserve"> </w:t>
      </w:r>
      <w:r>
        <w:t>скрытой</w:t>
      </w:r>
      <w:r>
        <w:rPr>
          <w:spacing w:val="-57"/>
        </w:rPr>
        <w:t xml:space="preserve"> </w:t>
      </w:r>
      <w:r>
        <w:t>(подтекстовой), основной и дополнительной</w:t>
      </w:r>
      <w:r>
        <w:rPr>
          <w:spacing w:val="1"/>
        </w:rPr>
        <w:t xml:space="preserve"> </w:t>
      </w:r>
      <w:r>
        <w:t>информации; развитие умений</w:t>
      </w:r>
      <w:r>
        <w:rPr>
          <w:spacing w:val="1"/>
        </w:rPr>
        <w:t xml:space="preserve"> </w:t>
      </w:r>
      <w:r>
        <w:t>чтения текстов</w:t>
      </w:r>
      <w:r>
        <w:rPr>
          <w:spacing w:val="1"/>
        </w:rPr>
        <w:t xml:space="preserve"> </w:t>
      </w:r>
      <w:r>
        <w:t>разных форматов (гипертексты, графика,</w:t>
      </w:r>
      <w:r>
        <w:rPr>
          <w:spacing w:val="1"/>
        </w:rPr>
        <w:t xml:space="preserve"> </w:t>
      </w:r>
      <w:r>
        <w:t>инфографика</w:t>
      </w:r>
      <w:r>
        <w:rPr>
          <w:spacing w:val="-7"/>
        </w:rPr>
        <w:t xml:space="preserve"> </w:t>
      </w:r>
      <w:r>
        <w:t>и</w:t>
      </w:r>
      <w:r>
        <w:rPr>
          <w:spacing w:val="-5"/>
        </w:rPr>
        <w:t xml:space="preserve"> </w:t>
      </w:r>
      <w:r>
        <w:t>другие);</w:t>
      </w:r>
      <w:r>
        <w:rPr>
          <w:spacing w:val="-10"/>
        </w:rPr>
        <w:t xml:space="preserve"> </w:t>
      </w:r>
      <w:r>
        <w:t>совершенствование</w:t>
      </w:r>
      <w:r>
        <w:rPr>
          <w:spacing w:val="-7"/>
        </w:rPr>
        <w:t xml:space="preserve"> </w:t>
      </w:r>
      <w:r>
        <w:t>умений</w:t>
      </w:r>
      <w:r>
        <w:rPr>
          <w:spacing w:val="-5"/>
        </w:rPr>
        <w:t xml:space="preserve"> </w:t>
      </w:r>
      <w:r>
        <w:t>трансформировать,</w:t>
      </w:r>
      <w:r>
        <w:rPr>
          <w:spacing w:val="-4"/>
        </w:rPr>
        <w:t xml:space="preserve"> </w:t>
      </w:r>
      <w:r>
        <w:t>интерпретировать</w:t>
      </w:r>
      <w:r>
        <w:rPr>
          <w:spacing w:val="-9"/>
        </w:rPr>
        <w:t xml:space="preserve"> </w:t>
      </w:r>
      <w:r>
        <w:t>текстыи</w:t>
      </w:r>
      <w:r>
        <w:rPr>
          <w:spacing w:val="-5"/>
        </w:rPr>
        <w:t xml:space="preserve"> </w:t>
      </w:r>
      <w:r>
        <w:t>использовать</w:t>
      </w:r>
      <w:r>
        <w:rPr>
          <w:spacing w:val="-8"/>
        </w:rPr>
        <w:t xml:space="preserve"> </w:t>
      </w:r>
      <w:r>
        <w:t>полученную</w:t>
      </w:r>
      <w:r>
        <w:rPr>
          <w:spacing w:val="-8"/>
        </w:rPr>
        <w:t xml:space="preserve"> </w:t>
      </w:r>
      <w:r>
        <w:t>информацию</w:t>
      </w:r>
      <w:r>
        <w:rPr>
          <w:spacing w:val="-57"/>
        </w:rPr>
        <w:t xml:space="preserve"> </w:t>
      </w:r>
      <w:r>
        <w:t>в</w:t>
      </w:r>
      <w:r>
        <w:rPr>
          <w:spacing w:val="3"/>
        </w:rPr>
        <w:t xml:space="preserve"> </w:t>
      </w:r>
      <w:r>
        <w:t>практической</w:t>
      </w:r>
      <w:r>
        <w:rPr>
          <w:spacing w:val="4"/>
        </w:rPr>
        <w:t xml:space="preserve"> </w:t>
      </w:r>
      <w:r>
        <w:t>деятельности;</w:t>
      </w:r>
    </w:p>
    <w:p w:rsidR="00784805" w:rsidRDefault="00D8152A">
      <w:pPr>
        <w:pStyle w:val="a5"/>
        <w:tabs>
          <w:tab w:val="left" w:pos="4038"/>
          <w:tab w:val="left" w:pos="5214"/>
        </w:tabs>
        <w:spacing w:before="3" w:line="237" w:lineRule="auto"/>
        <w:ind w:left="2645" w:right="1011" w:hanging="1551"/>
        <w:jc w:val="left"/>
      </w:pPr>
      <w:r>
        <w:t>обобщение знаний</w:t>
      </w:r>
      <w:r>
        <w:rPr>
          <w:spacing w:val="1"/>
        </w:rPr>
        <w:t xml:space="preserve"> </w:t>
      </w:r>
      <w:r>
        <w:t>о</w:t>
      </w:r>
      <w:r>
        <w:rPr>
          <w:spacing w:val="1"/>
        </w:rPr>
        <w:t xml:space="preserve"> </w:t>
      </w:r>
      <w:r>
        <w:t>языке</w:t>
      </w:r>
      <w:r>
        <w:rPr>
          <w:spacing w:val="1"/>
        </w:rPr>
        <w:t xml:space="preserve"> </w:t>
      </w:r>
      <w:r>
        <w:t>как</w:t>
      </w:r>
      <w:r>
        <w:rPr>
          <w:spacing w:val="60"/>
        </w:rPr>
        <w:t xml:space="preserve"> </w:t>
      </w:r>
      <w:r>
        <w:t>системе, об основных</w:t>
      </w:r>
      <w:r>
        <w:rPr>
          <w:spacing w:val="60"/>
        </w:rPr>
        <w:t xml:space="preserve"> </w:t>
      </w:r>
      <w:r>
        <w:t>правилах орфографии</w:t>
      </w:r>
      <w:r>
        <w:rPr>
          <w:spacing w:val="60"/>
        </w:rPr>
        <w:t xml:space="preserve"> </w:t>
      </w:r>
      <w:r>
        <w:t>и</w:t>
      </w:r>
      <w:r>
        <w:rPr>
          <w:spacing w:val="60"/>
        </w:rPr>
        <w:t xml:space="preserve"> </w:t>
      </w:r>
      <w:r>
        <w:t>пунктуации,</w:t>
      </w:r>
      <w:r>
        <w:rPr>
          <w:spacing w:val="60"/>
        </w:rPr>
        <w:t xml:space="preserve"> </w:t>
      </w:r>
      <w:r>
        <w:t>обизобразительно-выразительных</w:t>
      </w:r>
      <w:r>
        <w:rPr>
          <w:spacing w:val="1"/>
        </w:rPr>
        <w:t xml:space="preserve"> </w:t>
      </w:r>
      <w:r>
        <w:t>средствах</w:t>
      </w:r>
      <w:r>
        <w:tab/>
        <w:t>русского</w:t>
      </w:r>
      <w:r>
        <w:tab/>
        <w:t>языка;</w:t>
      </w:r>
      <w:r>
        <w:rPr>
          <w:spacing w:val="11"/>
        </w:rPr>
        <w:t xml:space="preserve"> </w:t>
      </w:r>
      <w:r>
        <w:t>совершенствованиеуменийанализировать</w:t>
      </w:r>
      <w:r>
        <w:rPr>
          <w:spacing w:val="48"/>
        </w:rPr>
        <w:t xml:space="preserve"> </w:t>
      </w:r>
      <w:r>
        <w:t>языковые</w:t>
      </w:r>
      <w:r>
        <w:rPr>
          <w:spacing w:val="47"/>
        </w:rPr>
        <w:t xml:space="preserve"> </w:t>
      </w:r>
      <w:r>
        <w:t>единицы</w:t>
      </w:r>
      <w:r>
        <w:rPr>
          <w:spacing w:val="48"/>
        </w:rPr>
        <w:t xml:space="preserve"> </w:t>
      </w:r>
      <w:r>
        <w:t>разных</w:t>
      </w:r>
      <w:r>
        <w:rPr>
          <w:spacing w:val="42"/>
        </w:rPr>
        <w:t xml:space="preserve"> </w:t>
      </w:r>
      <w:r>
        <w:t>уровней,</w:t>
      </w:r>
      <w:r>
        <w:rPr>
          <w:spacing w:val="50"/>
        </w:rPr>
        <w:t xml:space="preserve"> </w:t>
      </w:r>
      <w:r>
        <w:t>умений</w:t>
      </w:r>
    </w:p>
    <w:p w:rsidR="00784805" w:rsidRDefault="00D8152A">
      <w:pPr>
        <w:pStyle w:val="a5"/>
        <w:tabs>
          <w:tab w:val="left" w:pos="4038"/>
          <w:tab w:val="left" w:pos="4647"/>
          <w:tab w:val="left" w:pos="5214"/>
          <w:tab w:val="left" w:pos="6069"/>
          <w:tab w:val="left" w:pos="6673"/>
          <w:tab w:val="left" w:pos="7528"/>
          <w:tab w:val="left" w:pos="10404"/>
          <w:tab w:val="left" w:pos="13784"/>
        </w:tabs>
        <w:spacing w:before="3"/>
        <w:ind w:left="2645" w:right="796" w:hanging="1551"/>
        <w:jc w:val="left"/>
      </w:pPr>
      <w:r>
        <w:t>применять</w:t>
      </w:r>
      <w:r>
        <w:rPr>
          <w:spacing w:val="1"/>
        </w:rPr>
        <w:t xml:space="preserve"> </w:t>
      </w:r>
      <w:r>
        <w:t>правила орфографии</w:t>
      </w:r>
      <w:r>
        <w:rPr>
          <w:spacing w:val="1"/>
        </w:rPr>
        <w:t xml:space="preserve"> </w:t>
      </w:r>
      <w:r>
        <w:t>ипунктуации, умений определять изобразительно-выразительные средства языка в тексте; обеспечение</w:t>
      </w:r>
      <w:r>
        <w:rPr>
          <w:spacing w:val="1"/>
        </w:rPr>
        <w:t xml:space="preserve"> </w:t>
      </w:r>
      <w:r>
        <w:t>поддержки</w:t>
      </w:r>
      <w:r>
        <w:tab/>
        <w:t>русского</w:t>
      </w:r>
      <w:r>
        <w:tab/>
        <w:t>языка</w:t>
      </w:r>
      <w:r>
        <w:tab/>
        <w:t>как</w:t>
      </w:r>
      <w:r>
        <w:tab/>
        <w:t>языка</w:t>
      </w:r>
      <w:r>
        <w:tab/>
        <w:t>государствообразующего</w:t>
      </w:r>
      <w:r>
        <w:tab/>
        <w:t>народа,недопущения</w:t>
      </w:r>
      <w:r>
        <w:tab/>
      </w:r>
      <w:r>
        <w:rPr>
          <w:spacing w:val="-1"/>
        </w:rPr>
        <w:t>использования</w:t>
      </w:r>
      <w:r>
        <w:rPr>
          <w:spacing w:val="-57"/>
        </w:rPr>
        <w:t xml:space="preserve"> </w:t>
      </w:r>
      <w:r>
        <w:t>нецензурной</w:t>
      </w:r>
      <w:r>
        <w:tab/>
      </w:r>
      <w:r>
        <w:tab/>
        <w:t>лексики</w:t>
      </w:r>
      <w:r>
        <w:tab/>
      </w:r>
      <w:r>
        <w:rPr>
          <w:spacing w:val="-1"/>
        </w:rPr>
        <w:t>и</w:t>
      </w:r>
      <w:r>
        <w:rPr>
          <w:spacing w:val="41"/>
        </w:rPr>
        <w:t xml:space="preserve"> </w:t>
      </w:r>
      <w:r>
        <w:rPr>
          <w:spacing w:val="-1"/>
        </w:rPr>
        <w:t>противодействия</w:t>
      </w:r>
      <w:r>
        <w:rPr>
          <w:spacing w:val="-20"/>
        </w:rPr>
        <w:t xml:space="preserve"> </w:t>
      </w:r>
      <w:r>
        <w:rPr>
          <w:spacing w:val="-1"/>
        </w:rPr>
        <w:t>излишнемуиспользованию</w:t>
      </w:r>
      <w:r>
        <w:rPr>
          <w:spacing w:val="3"/>
        </w:rPr>
        <w:t xml:space="preserve"> </w:t>
      </w:r>
      <w:r>
        <w:t>иностранной</w:t>
      </w:r>
      <w:r>
        <w:rPr>
          <w:spacing w:val="4"/>
        </w:rPr>
        <w:t xml:space="preserve"> </w:t>
      </w:r>
      <w:r>
        <w:t>лексики.</w:t>
      </w:r>
    </w:p>
    <w:p w:rsidR="00784805" w:rsidRDefault="00784805">
      <w:pPr>
        <w:pStyle w:val="a5"/>
        <w:spacing w:before="3"/>
        <w:ind w:left="0"/>
        <w:jc w:val="left"/>
        <w:rPr>
          <w:sz w:val="35"/>
        </w:rPr>
      </w:pPr>
    </w:p>
    <w:p w:rsidR="00784805" w:rsidRDefault="00D8152A">
      <w:pPr>
        <w:pStyle w:val="3"/>
        <w:spacing w:before="1" w:line="275" w:lineRule="exact"/>
        <w:ind w:left="1094"/>
      </w:pPr>
      <w:bookmarkStart w:id="24" w:name="Содержание_обучения_в_10_классе_Общие_св"/>
      <w:bookmarkEnd w:id="24"/>
      <w:r>
        <w:t>Содержание</w:t>
      </w:r>
      <w:r>
        <w:rPr>
          <w:spacing w:val="-2"/>
        </w:rPr>
        <w:t xml:space="preserve"> </w:t>
      </w:r>
      <w:r>
        <w:t>обучения</w:t>
      </w:r>
      <w:r>
        <w:rPr>
          <w:spacing w:val="-2"/>
        </w:rPr>
        <w:t xml:space="preserve"> </w:t>
      </w:r>
      <w:r>
        <w:t>в 10</w:t>
      </w:r>
      <w:r>
        <w:rPr>
          <w:spacing w:val="-6"/>
        </w:rPr>
        <w:t xml:space="preserve"> </w:t>
      </w:r>
      <w:r>
        <w:t>классеОбщие</w:t>
      </w:r>
      <w:r>
        <w:rPr>
          <w:spacing w:val="-1"/>
        </w:rPr>
        <w:t xml:space="preserve"> </w:t>
      </w:r>
      <w:r>
        <w:t>сведения</w:t>
      </w:r>
      <w:r>
        <w:rPr>
          <w:spacing w:val="-2"/>
        </w:rPr>
        <w:t xml:space="preserve"> </w:t>
      </w:r>
      <w:r>
        <w:t>о</w:t>
      </w:r>
      <w:r>
        <w:rPr>
          <w:spacing w:val="2"/>
        </w:rPr>
        <w:t xml:space="preserve"> </w:t>
      </w:r>
      <w:r>
        <w:t>языке.</w:t>
      </w:r>
    </w:p>
    <w:p w:rsidR="00784805" w:rsidRDefault="00D8152A">
      <w:pPr>
        <w:pStyle w:val="a5"/>
        <w:ind w:left="1094" w:right="6530"/>
        <w:jc w:val="left"/>
      </w:pPr>
      <w:r>
        <w:t>Язык</w:t>
      </w:r>
      <w:r>
        <w:rPr>
          <w:spacing w:val="-10"/>
        </w:rPr>
        <w:t xml:space="preserve"> </w:t>
      </w:r>
      <w:r>
        <w:t>как</w:t>
      </w:r>
      <w:r>
        <w:rPr>
          <w:spacing w:val="-9"/>
        </w:rPr>
        <w:t xml:space="preserve"> </w:t>
      </w:r>
      <w:r>
        <w:t>знаковая</w:t>
      </w:r>
      <w:r>
        <w:rPr>
          <w:spacing w:val="-7"/>
        </w:rPr>
        <w:t xml:space="preserve"> </w:t>
      </w:r>
      <w:r>
        <w:t>система.</w:t>
      </w:r>
      <w:r>
        <w:rPr>
          <w:spacing w:val="-1"/>
        </w:rPr>
        <w:t xml:space="preserve"> </w:t>
      </w:r>
      <w:r>
        <w:t>Основные</w:t>
      </w:r>
      <w:r>
        <w:rPr>
          <w:spacing w:val="-12"/>
        </w:rPr>
        <w:t xml:space="preserve"> </w:t>
      </w:r>
      <w:r>
        <w:t>функции</w:t>
      </w:r>
      <w:r>
        <w:rPr>
          <w:spacing w:val="-2"/>
        </w:rPr>
        <w:t xml:space="preserve"> </w:t>
      </w:r>
      <w:r>
        <w:t>языка.Лингвистика</w:t>
      </w:r>
      <w:r>
        <w:rPr>
          <w:spacing w:val="-4"/>
        </w:rPr>
        <w:t xml:space="preserve"> </w:t>
      </w:r>
      <w:r>
        <w:t>как</w:t>
      </w:r>
      <w:r>
        <w:rPr>
          <w:spacing w:val="-6"/>
        </w:rPr>
        <w:t xml:space="preserve"> </w:t>
      </w:r>
      <w:r>
        <w:t>наука.</w:t>
      </w:r>
      <w:r>
        <w:rPr>
          <w:spacing w:val="-57"/>
        </w:rPr>
        <w:t xml:space="preserve"> </w:t>
      </w:r>
      <w:r>
        <w:t>Язык</w:t>
      </w:r>
      <w:r>
        <w:rPr>
          <w:spacing w:val="-5"/>
        </w:rPr>
        <w:t xml:space="preserve"> </w:t>
      </w:r>
      <w:r>
        <w:t>и</w:t>
      </w:r>
      <w:r>
        <w:rPr>
          <w:spacing w:val="-2"/>
        </w:rPr>
        <w:t xml:space="preserve"> </w:t>
      </w:r>
      <w:r>
        <w:t>культура.</w:t>
      </w:r>
    </w:p>
    <w:p w:rsidR="00784805" w:rsidRDefault="00D8152A">
      <w:pPr>
        <w:pStyle w:val="a5"/>
        <w:spacing w:line="237" w:lineRule="auto"/>
        <w:ind w:left="1094" w:right="663"/>
        <w:jc w:val="left"/>
      </w:pPr>
      <w:r>
        <w:rPr>
          <w:spacing w:val="-1"/>
        </w:rPr>
        <w:t>Русский</w:t>
      </w:r>
      <w:r>
        <w:rPr>
          <w:spacing w:val="-7"/>
        </w:rPr>
        <w:t xml:space="preserve"> </w:t>
      </w:r>
      <w:r>
        <w:rPr>
          <w:spacing w:val="-1"/>
        </w:rPr>
        <w:t>язык</w:t>
      </w:r>
      <w:r>
        <w:rPr>
          <w:spacing w:val="-9"/>
        </w:rPr>
        <w:t xml:space="preserve"> </w:t>
      </w:r>
      <w:r>
        <w:rPr>
          <w:spacing w:val="-1"/>
        </w:rPr>
        <w:t>—</w:t>
      </w:r>
      <w:r>
        <w:rPr>
          <w:spacing w:val="-13"/>
        </w:rPr>
        <w:t xml:space="preserve"> </w:t>
      </w:r>
      <w:r>
        <w:rPr>
          <w:spacing w:val="-1"/>
        </w:rPr>
        <w:t>государственный</w:t>
      </w:r>
      <w:r>
        <w:rPr>
          <w:spacing w:val="-6"/>
        </w:rPr>
        <w:t xml:space="preserve"> </w:t>
      </w:r>
      <w:r>
        <w:rPr>
          <w:spacing w:val="-1"/>
        </w:rPr>
        <w:t>язык</w:t>
      </w:r>
      <w:r>
        <w:rPr>
          <w:spacing w:val="-14"/>
        </w:rPr>
        <w:t xml:space="preserve"> </w:t>
      </w:r>
      <w:r>
        <w:rPr>
          <w:spacing w:val="-1"/>
        </w:rPr>
        <w:t>Российской</w:t>
      </w:r>
      <w:r>
        <w:rPr>
          <w:spacing w:val="-12"/>
        </w:rPr>
        <w:t xml:space="preserve"> </w:t>
      </w:r>
      <w:r>
        <w:rPr>
          <w:spacing w:val="-1"/>
        </w:rPr>
        <w:t>Федерации,</w:t>
      </w:r>
      <w:r>
        <w:rPr>
          <w:spacing w:val="-8"/>
        </w:rPr>
        <w:t xml:space="preserve"> </w:t>
      </w:r>
      <w:r>
        <w:t>средство</w:t>
      </w:r>
      <w:r>
        <w:rPr>
          <w:spacing w:val="-8"/>
        </w:rPr>
        <w:t xml:space="preserve"> </w:t>
      </w:r>
      <w:r>
        <w:t>межнационального</w:t>
      </w:r>
      <w:r>
        <w:rPr>
          <w:spacing w:val="-11"/>
        </w:rPr>
        <w:t xml:space="preserve"> </w:t>
      </w:r>
      <w:r>
        <w:t>общения,</w:t>
      </w:r>
      <w:r>
        <w:rPr>
          <w:spacing w:val="-14"/>
        </w:rPr>
        <w:t xml:space="preserve"> </w:t>
      </w:r>
      <w:r>
        <w:t>национальный</w:t>
      </w:r>
      <w:r>
        <w:rPr>
          <w:spacing w:val="-10"/>
        </w:rPr>
        <w:t xml:space="preserve"> </w:t>
      </w:r>
      <w:r>
        <w:t>язык</w:t>
      </w:r>
      <w:r>
        <w:rPr>
          <w:spacing w:val="-15"/>
        </w:rPr>
        <w:t xml:space="preserve"> </w:t>
      </w:r>
      <w:r>
        <w:t>русского</w:t>
      </w:r>
      <w:r>
        <w:rPr>
          <w:spacing w:val="-7"/>
        </w:rPr>
        <w:t xml:space="preserve"> </w:t>
      </w:r>
      <w:r>
        <w:t>народа,</w:t>
      </w:r>
      <w:r>
        <w:rPr>
          <w:spacing w:val="-57"/>
        </w:rPr>
        <w:t xml:space="preserve"> </w:t>
      </w:r>
      <w:r>
        <w:t>один</w:t>
      </w:r>
      <w:r>
        <w:rPr>
          <w:spacing w:val="-1"/>
        </w:rPr>
        <w:t xml:space="preserve"> </w:t>
      </w:r>
      <w:r>
        <w:t>из</w:t>
      </w:r>
      <w:r>
        <w:rPr>
          <w:spacing w:val="-7"/>
        </w:rPr>
        <w:t xml:space="preserve"> </w:t>
      </w:r>
      <w:r>
        <w:t>мировых</w:t>
      </w:r>
      <w:r>
        <w:rPr>
          <w:spacing w:val="-7"/>
        </w:rPr>
        <w:t xml:space="preserve"> </w:t>
      </w:r>
      <w:r>
        <w:t>языков.</w:t>
      </w:r>
    </w:p>
    <w:p w:rsidR="00784805" w:rsidRDefault="00D8152A">
      <w:pPr>
        <w:pStyle w:val="a5"/>
        <w:spacing w:line="242" w:lineRule="auto"/>
        <w:ind w:left="1094" w:right="1434"/>
        <w:jc w:val="left"/>
      </w:pPr>
      <w:r>
        <w:t>Формы</w:t>
      </w:r>
      <w:r>
        <w:rPr>
          <w:spacing w:val="3"/>
        </w:rPr>
        <w:t xml:space="preserve"> </w:t>
      </w:r>
      <w:r>
        <w:t>существования</w:t>
      </w:r>
      <w:r>
        <w:rPr>
          <w:spacing w:val="8"/>
        </w:rPr>
        <w:t xml:space="preserve"> </w:t>
      </w:r>
      <w:r>
        <w:t>русского</w:t>
      </w:r>
      <w:r>
        <w:rPr>
          <w:spacing w:val="6"/>
        </w:rPr>
        <w:t xml:space="preserve"> </w:t>
      </w:r>
      <w:r>
        <w:t>национального</w:t>
      </w:r>
      <w:r>
        <w:rPr>
          <w:spacing w:val="11"/>
        </w:rPr>
        <w:t xml:space="preserve"> </w:t>
      </w:r>
      <w:r>
        <w:t>языка.</w:t>
      </w:r>
      <w:r>
        <w:rPr>
          <w:spacing w:val="8"/>
        </w:rPr>
        <w:t xml:space="preserve"> </w:t>
      </w:r>
      <w:r>
        <w:t>Литературный</w:t>
      </w:r>
      <w:r>
        <w:rPr>
          <w:spacing w:val="8"/>
        </w:rPr>
        <w:t xml:space="preserve"> </w:t>
      </w:r>
      <w:r>
        <w:t>язык,</w:t>
      </w:r>
      <w:r>
        <w:rPr>
          <w:spacing w:val="8"/>
        </w:rPr>
        <w:t xml:space="preserve"> </w:t>
      </w:r>
      <w:r>
        <w:t>просторечие,</w:t>
      </w:r>
      <w:r>
        <w:rPr>
          <w:spacing w:val="45"/>
        </w:rPr>
        <w:t xml:space="preserve"> </w:t>
      </w:r>
      <w:r>
        <w:t>народные</w:t>
      </w:r>
      <w:r>
        <w:rPr>
          <w:spacing w:val="60"/>
        </w:rPr>
        <w:t xml:space="preserve"> </w:t>
      </w:r>
      <w:r>
        <w:t>говоры,</w:t>
      </w:r>
      <w:r>
        <w:rPr>
          <w:spacing w:val="3"/>
        </w:rPr>
        <w:t xml:space="preserve"> </w:t>
      </w:r>
      <w:r>
        <w:t>профессиональные</w:t>
      </w:r>
      <w:r>
        <w:rPr>
          <w:spacing w:val="-57"/>
        </w:rPr>
        <w:t xml:space="preserve"> </w:t>
      </w:r>
      <w:r>
        <w:t>разновидности,</w:t>
      </w:r>
      <w:r>
        <w:rPr>
          <w:spacing w:val="-2"/>
        </w:rPr>
        <w:t xml:space="preserve"> </w:t>
      </w:r>
      <w:r>
        <w:t>жаргон,</w:t>
      </w:r>
      <w:r>
        <w:rPr>
          <w:spacing w:val="4"/>
        </w:rPr>
        <w:t xml:space="preserve"> </w:t>
      </w:r>
      <w:r>
        <w:t>арго.</w:t>
      </w:r>
      <w:r>
        <w:rPr>
          <w:spacing w:val="-1"/>
        </w:rPr>
        <w:t xml:space="preserve"> </w:t>
      </w:r>
      <w:r>
        <w:t>Роль</w:t>
      </w:r>
      <w:r>
        <w:rPr>
          <w:spacing w:val="2"/>
        </w:rPr>
        <w:t xml:space="preserve"> </w:t>
      </w:r>
      <w:r>
        <w:t>литературного</w:t>
      </w:r>
      <w:r>
        <w:rPr>
          <w:spacing w:val="2"/>
        </w:rPr>
        <w:t xml:space="preserve"> </w:t>
      </w:r>
      <w:r>
        <w:t>языка</w:t>
      </w:r>
      <w:r>
        <w:rPr>
          <w:spacing w:val="1"/>
        </w:rPr>
        <w:t xml:space="preserve"> </w:t>
      </w:r>
      <w:r>
        <w:t>в</w:t>
      </w:r>
      <w:r>
        <w:rPr>
          <w:spacing w:val="6"/>
        </w:rPr>
        <w:t xml:space="preserve"> </w:t>
      </w:r>
      <w:r>
        <w:t>обществе.</w:t>
      </w:r>
    </w:p>
    <w:p w:rsidR="00784805" w:rsidRDefault="00D8152A">
      <w:pPr>
        <w:pStyle w:val="3"/>
        <w:spacing w:line="275" w:lineRule="exact"/>
        <w:ind w:left="1094"/>
      </w:pPr>
      <w:bookmarkStart w:id="25" w:name="Язык_и_речь._Культура_речи."/>
      <w:bookmarkEnd w:id="25"/>
      <w:r>
        <w:t>Язык</w:t>
      </w:r>
      <w:r>
        <w:rPr>
          <w:spacing w:val="-1"/>
        </w:rPr>
        <w:t xml:space="preserve"> </w:t>
      </w:r>
      <w:r>
        <w:t>и</w:t>
      </w:r>
      <w:r>
        <w:rPr>
          <w:spacing w:val="-1"/>
        </w:rPr>
        <w:t xml:space="preserve"> </w:t>
      </w:r>
      <w:r>
        <w:t>речь.</w:t>
      </w:r>
      <w:r>
        <w:rPr>
          <w:spacing w:val="-3"/>
        </w:rPr>
        <w:t xml:space="preserve"> </w:t>
      </w:r>
      <w:r>
        <w:t>Культура</w:t>
      </w:r>
      <w:r>
        <w:rPr>
          <w:spacing w:val="-9"/>
        </w:rPr>
        <w:t xml:space="preserve"> </w:t>
      </w:r>
      <w:r>
        <w:t>речи.</w:t>
      </w:r>
    </w:p>
    <w:p w:rsidR="00784805" w:rsidRDefault="00D8152A">
      <w:pPr>
        <w:pStyle w:val="a5"/>
        <w:spacing w:line="274" w:lineRule="exact"/>
        <w:ind w:left="1094"/>
        <w:jc w:val="left"/>
      </w:pPr>
      <w:r>
        <w:t>Система</w:t>
      </w:r>
      <w:r>
        <w:rPr>
          <w:spacing w:val="-10"/>
        </w:rPr>
        <w:t xml:space="preserve"> </w:t>
      </w:r>
      <w:r>
        <w:t>языка.</w:t>
      </w:r>
      <w:r>
        <w:rPr>
          <w:spacing w:val="-10"/>
        </w:rPr>
        <w:t xml:space="preserve"> </w:t>
      </w:r>
      <w:r>
        <w:t>Культура</w:t>
      </w:r>
      <w:r>
        <w:rPr>
          <w:spacing w:val="-9"/>
        </w:rPr>
        <w:t xml:space="preserve"> </w:t>
      </w:r>
      <w:r>
        <w:t>речи.</w:t>
      </w:r>
    </w:p>
    <w:p w:rsidR="00784805" w:rsidRDefault="00D8152A">
      <w:pPr>
        <w:pStyle w:val="a5"/>
        <w:spacing w:line="237" w:lineRule="auto"/>
        <w:ind w:left="1094" w:right="5728"/>
        <w:jc w:val="left"/>
      </w:pPr>
      <w:r>
        <w:t>Система языка, её устройство, функционирование.Культура речи как раздел лингвистики.</w:t>
      </w:r>
      <w:r>
        <w:rPr>
          <w:spacing w:val="-57"/>
        </w:rPr>
        <w:t xml:space="preserve"> </w:t>
      </w:r>
      <w:r>
        <w:t>Языковая</w:t>
      </w:r>
      <w:r>
        <w:rPr>
          <w:spacing w:val="-8"/>
        </w:rPr>
        <w:t xml:space="preserve"> </w:t>
      </w:r>
      <w:r>
        <w:t>норма,</w:t>
      </w:r>
      <w:r>
        <w:rPr>
          <w:spacing w:val="5"/>
        </w:rPr>
        <w:t xml:space="preserve"> </w:t>
      </w:r>
      <w:r>
        <w:t>её</w:t>
      </w:r>
      <w:r>
        <w:rPr>
          <w:spacing w:val="-9"/>
        </w:rPr>
        <w:t xml:space="preserve"> </w:t>
      </w:r>
      <w:r>
        <w:t>основные</w:t>
      </w:r>
      <w:r>
        <w:rPr>
          <w:spacing w:val="-4"/>
        </w:rPr>
        <w:t xml:space="preserve"> </w:t>
      </w:r>
      <w:r>
        <w:t>признаки</w:t>
      </w:r>
      <w:r>
        <w:rPr>
          <w:spacing w:val="4"/>
        </w:rPr>
        <w:t xml:space="preserve"> </w:t>
      </w:r>
      <w:r>
        <w:t>и</w:t>
      </w:r>
      <w:r>
        <w:rPr>
          <w:spacing w:val="-7"/>
        </w:rPr>
        <w:t xml:space="preserve"> </w:t>
      </w:r>
      <w:r>
        <w:t>функции.</w:t>
      </w:r>
    </w:p>
    <w:p w:rsidR="00784805" w:rsidRDefault="00D8152A">
      <w:pPr>
        <w:pStyle w:val="a5"/>
        <w:spacing w:line="237" w:lineRule="auto"/>
        <w:ind w:left="1094" w:right="677"/>
      </w:pPr>
      <w:r>
        <w:t>Виды языковых норм: орфоэпические (произносительные и акцентологические), лексические,</w:t>
      </w:r>
      <w:r>
        <w:rPr>
          <w:spacing w:val="1"/>
        </w:rPr>
        <w:t xml:space="preserve"> </w:t>
      </w:r>
      <w:r>
        <w:t>словообразовательные, грамматические</w:t>
      </w:r>
      <w:r>
        <w:rPr>
          <w:spacing w:val="1"/>
        </w:rPr>
        <w:t xml:space="preserve"> </w:t>
      </w:r>
      <w:r>
        <w:t>(морфологические и синтаксические). Орфографические и пунктуационные правила (обзор, общее представление). Стилистические нормы</w:t>
      </w:r>
      <w:r>
        <w:rPr>
          <w:spacing w:val="-57"/>
        </w:rPr>
        <w:t xml:space="preserve"> </w:t>
      </w:r>
      <w:r>
        <w:t>современного</w:t>
      </w:r>
      <w:r>
        <w:rPr>
          <w:spacing w:val="7"/>
        </w:rPr>
        <w:t xml:space="preserve"> </w:t>
      </w:r>
      <w:r>
        <w:t>русского</w:t>
      </w:r>
      <w:r>
        <w:rPr>
          <w:spacing w:val="7"/>
        </w:rPr>
        <w:t xml:space="preserve"> </w:t>
      </w:r>
      <w:r>
        <w:t>литературного</w:t>
      </w:r>
      <w:r>
        <w:rPr>
          <w:spacing w:val="8"/>
        </w:rPr>
        <w:t xml:space="preserve"> </w:t>
      </w:r>
      <w:r>
        <w:t>языка (общее</w:t>
      </w:r>
      <w:r>
        <w:rPr>
          <w:spacing w:val="2"/>
        </w:rPr>
        <w:t xml:space="preserve"> </w:t>
      </w:r>
      <w:r>
        <w:t>представление).</w:t>
      </w:r>
    </w:p>
    <w:p w:rsidR="00784805" w:rsidRDefault="00784805">
      <w:pPr>
        <w:spacing w:line="237" w:lineRule="auto"/>
        <w:sectPr w:rsidR="00784805">
          <w:footerReference w:type="default" r:id="rId26"/>
          <w:pgSz w:w="16840" w:h="11910" w:orient="landscape"/>
          <w:pgMar w:top="780" w:right="620" w:bottom="280" w:left="120" w:header="0" w:footer="0" w:gutter="0"/>
          <w:cols w:space="720"/>
        </w:sectPr>
      </w:pPr>
    </w:p>
    <w:p w:rsidR="00784805" w:rsidRDefault="00D8152A">
      <w:pPr>
        <w:pStyle w:val="a5"/>
        <w:spacing w:before="67"/>
        <w:ind w:left="1094"/>
      </w:pPr>
      <w:r>
        <w:lastRenderedPageBreak/>
        <w:t>Качества хорошей</w:t>
      </w:r>
      <w:r>
        <w:rPr>
          <w:spacing w:val="-6"/>
        </w:rPr>
        <w:t xml:space="preserve"> </w:t>
      </w:r>
      <w:r>
        <w:t>речи.</w:t>
      </w:r>
    </w:p>
    <w:p w:rsidR="00784805" w:rsidRDefault="00D8152A">
      <w:pPr>
        <w:pStyle w:val="a5"/>
        <w:spacing w:before="70"/>
        <w:ind w:left="1094" w:right="668"/>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3"/>
        </w:rPr>
        <w:t xml:space="preserve"> </w:t>
      </w:r>
      <w:r>
        <w:t>Орфографический</w:t>
      </w:r>
      <w:r>
        <w:rPr>
          <w:spacing w:val="4"/>
        </w:rPr>
        <w:t xml:space="preserve"> </w:t>
      </w:r>
      <w:r>
        <w:t>словарь.</w:t>
      </w:r>
      <w:r>
        <w:rPr>
          <w:spacing w:val="4"/>
        </w:rPr>
        <w:t xml:space="preserve"> </w:t>
      </w:r>
      <w:r>
        <w:t>Орфоэпический</w:t>
      </w:r>
      <w:r>
        <w:rPr>
          <w:spacing w:val="3"/>
        </w:rPr>
        <w:t xml:space="preserve"> </w:t>
      </w:r>
      <w:r>
        <w:t>словарь.</w:t>
      </w:r>
      <w:r>
        <w:rPr>
          <w:spacing w:val="4"/>
        </w:rPr>
        <w:t xml:space="preserve"> </w:t>
      </w:r>
      <w:r>
        <w:t>Словарь</w:t>
      </w:r>
      <w:r>
        <w:rPr>
          <w:spacing w:val="-2"/>
        </w:rPr>
        <w:t xml:space="preserve"> </w:t>
      </w:r>
      <w:r>
        <w:t>грамматических</w:t>
      </w:r>
      <w:r>
        <w:rPr>
          <w:spacing w:val="-3"/>
        </w:rPr>
        <w:t xml:space="preserve"> </w:t>
      </w:r>
      <w:r>
        <w:t>трудностей.Комплексный</w:t>
      </w:r>
      <w:r>
        <w:rPr>
          <w:spacing w:val="-2"/>
        </w:rPr>
        <w:t xml:space="preserve"> </w:t>
      </w:r>
      <w:r>
        <w:t>словарь.</w:t>
      </w:r>
    </w:p>
    <w:p w:rsidR="00784805" w:rsidRDefault="00D8152A">
      <w:pPr>
        <w:pStyle w:val="3"/>
        <w:spacing w:before="8" w:line="275" w:lineRule="exact"/>
        <w:ind w:left="1094"/>
        <w:jc w:val="both"/>
      </w:pPr>
      <w:bookmarkStart w:id="26" w:name="Фонетика._Орфоэпия._Орфоэпические_нормы."/>
      <w:bookmarkEnd w:id="26"/>
      <w:r>
        <w:t>Фонетика.</w:t>
      </w:r>
      <w:r>
        <w:rPr>
          <w:spacing w:val="-12"/>
        </w:rPr>
        <w:t xml:space="preserve"> </w:t>
      </w:r>
      <w:r>
        <w:t>Орфоэпия.</w:t>
      </w:r>
      <w:r>
        <w:rPr>
          <w:spacing w:val="-12"/>
        </w:rPr>
        <w:t xml:space="preserve"> </w:t>
      </w:r>
      <w:r>
        <w:t>Орфоэпические</w:t>
      </w:r>
      <w:r>
        <w:rPr>
          <w:spacing w:val="-9"/>
        </w:rPr>
        <w:t xml:space="preserve"> </w:t>
      </w:r>
      <w:r>
        <w:t>нормы.</w:t>
      </w:r>
    </w:p>
    <w:p w:rsidR="00784805" w:rsidRDefault="00D8152A">
      <w:pPr>
        <w:pStyle w:val="a5"/>
        <w:spacing w:line="242" w:lineRule="auto"/>
        <w:ind w:left="1094" w:right="670"/>
      </w:pPr>
      <w:r>
        <w:t>Фонетика и орфоэпия как разделы лингвистики (повторение, обобщение). Фонетический анализ слова. Изобразительно-выразительные</w:t>
      </w:r>
      <w:r>
        <w:rPr>
          <w:spacing w:val="1"/>
        </w:rPr>
        <w:t xml:space="preserve"> </w:t>
      </w:r>
      <w:r>
        <w:t>средства фонетики</w:t>
      </w:r>
      <w:r>
        <w:rPr>
          <w:spacing w:val="-5"/>
        </w:rPr>
        <w:t xml:space="preserve"> </w:t>
      </w:r>
      <w:r>
        <w:t>(повторение,</w:t>
      </w:r>
      <w:r>
        <w:rPr>
          <w:spacing w:val="-4"/>
        </w:rPr>
        <w:t xml:space="preserve"> </w:t>
      </w:r>
      <w:r>
        <w:t>обобщение).</w:t>
      </w:r>
    </w:p>
    <w:p w:rsidR="00784805" w:rsidRDefault="00D8152A">
      <w:pPr>
        <w:pStyle w:val="a5"/>
        <w:ind w:left="1094" w:right="676"/>
      </w:pPr>
      <w:r>
        <w:rPr>
          <w:spacing w:val="-1"/>
        </w:rPr>
        <w:t>Основные</w:t>
      </w:r>
      <w:r>
        <w:rPr>
          <w:spacing w:val="-11"/>
        </w:rPr>
        <w:t xml:space="preserve"> </w:t>
      </w:r>
      <w:r>
        <w:rPr>
          <w:spacing w:val="-1"/>
        </w:rPr>
        <w:t>нормы</w:t>
      </w:r>
      <w:r>
        <w:rPr>
          <w:spacing w:val="-7"/>
        </w:rPr>
        <w:t xml:space="preserve"> </w:t>
      </w:r>
      <w:r>
        <w:rPr>
          <w:spacing w:val="-1"/>
        </w:rPr>
        <w:t>современного</w:t>
      </w:r>
      <w:r>
        <w:rPr>
          <w:spacing w:val="-9"/>
        </w:rPr>
        <w:t xml:space="preserve"> </w:t>
      </w:r>
      <w:r>
        <w:t>литературного</w:t>
      </w:r>
      <w:r>
        <w:rPr>
          <w:spacing w:val="-8"/>
        </w:rPr>
        <w:t xml:space="preserve"> </w:t>
      </w:r>
      <w:r>
        <w:t>произношения:</w:t>
      </w:r>
      <w:r>
        <w:rPr>
          <w:spacing w:val="-8"/>
        </w:rPr>
        <w:t xml:space="preserve"> </w:t>
      </w:r>
      <w:r>
        <w:t>произношение</w:t>
      </w:r>
      <w:r>
        <w:rPr>
          <w:spacing w:val="-9"/>
        </w:rPr>
        <w:t xml:space="preserve"> </w:t>
      </w:r>
      <w:r>
        <w:t>безударных</w:t>
      </w:r>
      <w:r>
        <w:rPr>
          <w:spacing w:val="-15"/>
        </w:rPr>
        <w:t xml:space="preserve"> </w:t>
      </w:r>
      <w:r>
        <w:t>гласных</w:t>
      </w:r>
      <w:r>
        <w:rPr>
          <w:spacing w:val="-13"/>
        </w:rPr>
        <w:t xml:space="preserve"> </w:t>
      </w:r>
      <w:r>
        <w:t>звуков,</w:t>
      </w:r>
      <w:r>
        <w:rPr>
          <w:spacing w:val="-11"/>
        </w:rPr>
        <w:t xml:space="preserve"> </w:t>
      </w:r>
      <w:r>
        <w:t>некоторых</w:t>
      </w:r>
      <w:r>
        <w:rPr>
          <w:spacing w:val="-13"/>
        </w:rPr>
        <w:t xml:space="preserve"> </w:t>
      </w:r>
      <w:r>
        <w:t>согласных,</w:t>
      </w:r>
      <w:r>
        <w:rPr>
          <w:spacing w:val="-7"/>
        </w:rPr>
        <w:t xml:space="preserve"> </w:t>
      </w:r>
      <w:r>
        <w:t>сочетаний</w:t>
      </w:r>
      <w:r>
        <w:rPr>
          <w:spacing w:val="-58"/>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4"/>
        </w:rPr>
        <w:t xml:space="preserve"> </w:t>
      </w:r>
      <w:r>
        <w:t>русском</w:t>
      </w:r>
      <w:r>
        <w:rPr>
          <w:spacing w:val="9"/>
        </w:rPr>
        <w:t xml:space="preserve"> </w:t>
      </w:r>
      <w:r>
        <w:t>языке.</w:t>
      </w:r>
    </w:p>
    <w:p w:rsidR="00784805" w:rsidRDefault="00D8152A">
      <w:pPr>
        <w:pStyle w:val="3"/>
        <w:spacing w:before="1" w:line="273" w:lineRule="exact"/>
        <w:ind w:left="1094"/>
        <w:jc w:val="both"/>
      </w:pPr>
      <w:bookmarkStart w:id="27" w:name="Лексикология_и_фразеология._Лексические_"/>
      <w:bookmarkEnd w:id="27"/>
      <w:r>
        <w:t>Лексикология</w:t>
      </w:r>
      <w:r>
        <w:rPr>
          <w:spacing w:val="-7"/>
        </w:rPr>
        <w:t xml:space="preserve"> </w:t>
      </w:r>
      <w:r>
        <w:t>и</w:t>
      </w:r>
      <w:r>
        <w:rPr>
          <w:spacing w:val="-13"/>
        </w:rPr>
        <w:t xml:space="preserve"> </w:t>
      </w:r>
      <w:r>
        <w:t>фразеология.</w:t>
      </w:r>
      <w:r>
        <w:rPr>
          <w:spacing w:val="-6"/>
        </w:rPr>
        <w:t xml:space="preserve"> </w:t>
      </w:r>
      <w:r>
        <w:t>Лексические</w:t>
      </w:r>
      <w:r>
        <w:rPr>
          <w:spacing w:val="-7"/>
        </w:rPr>
        <w:t xml:space="preserve"> </w:t>
      </w:r>
      <w:r>
        <w:t>нормы.</w:t>
      </w:r>
    </w:p>
    <w:p w:rsidR="00784805" w:rsidRDefault="00D8152A">
      <w:pPr>
        <w:pStyle w:val="a5"/>
        <w:tabs>
          <w:tab w:val="left" w:pos="12008"/>
        </w:tabs>
        <w:spacing w:line="242" w:lineRule="auto"/>
        <w:ind w:left="1094" w:right="730"/>
        <w:jc w:val="left"/>
      </w:pPr>
      <w:r>
        <w:t>Лексикология</w:t>
      </w:r>
      <w:r>
        <w:rPr>
          <w:spacing w:val="117"/>
        </w:rPr>
        <w:t xml:space="preserve"> </w:t>
      </w:r>
      <w:r>
        <w:t xml:space="preserve">и  </w:t>
      </w:r>
      <w:r>
        <w:rPr>
          <w:spacing w:val="2"/>
        </w:rPr>
        <w:t xml:space="preserve"> </w:t>
      </w:r>
      <w:r>
        <w:t xml:space="preserve">фразеология  </w:t>
      </w:r>
      <w:r>
        <w:rPr>
          <w:spacing w:val="1"/>
        </w:rPr>
        <w:t xml:space="preserve"> </w:t>
      </w:r>
      <w:r>
        <w:t>как   разделы</w:t>
      </w:r>
      <w:r>
        <w:rPr>
          <w:spacing w:val="120"/>
        </w:rPr>
        <w:t xml:space="preserve"> </w:t>
      </w:r>
      <w:r>
        <w:t>лингвистики</w:t>
      </w:r>
      <w:r>
        <w:rPr>
          <w:spacing w:val="118"/>
        </w:rPr>
        <w:t xml:space="preserve"> </w:t>
      </w:r>
      <w:r>
        <w:t>(повторение,</w:t>
      </w:r>
      <w:r>
        <w:rPr>
          <w:spacing w:val="119"/>
        </w:rPr>
        <w:t xml:space="preserve"> </w:t>
      </w:r>
      <w:r>
        <w:t xml:space="preserve">обобщение).  </w:t>
      </w:r>
      <w:r>
        <w:rPr>
          <w:spacing w:val="4"/>
        </w:rPr>
        <w:t xml:space="preserve"> </w:t>
      </w:r>
      <w:r>
        <w:t>Лексический</w:t>
      </w:r>
      <w:r>
        <w:tab/>
        <w:t>анализ</w:t>
      </w:r>
      <w:r>
        <w:rPr>
          <w:spacing w:val="3"/>
        </w:rPr>
        <w:t xml:space="preserve"> </w:t>
      </w:r>
      <w:r>
        <w:t>слова.</w:t>
      </w:r>
      <w:r>
        <w:rPr>
          <w:spacing w:val="5"/>
        </w:rPr>
        <w:t xml:space="preserve"> </w:t>
      </w:r>
      <w:r>
        <w:t>Изобразительно-</w:t>
      </w:r>
      <w:r>
        <w:rPr>
          <w:spacing w:val="-57"/>
        </w:rPr>
        <w:t xml:space="preserve"> </w:t>
      </w:r>
      <w:r>
        <w:t>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2"/>
        </w:rPr>
        <w:t xml:space="preserve"> </w:t>
      </w:r>
      <w:r>
        <w:t>метафора,</w:t>
      </w:r>
      <w:r>
        <w:rPr>
          <w:spacing w:val="-2"/>
        </w:rPr>
        <w:t xml:space="preserve"> </w:t>
      </w:r>
      <w:r>
        <w:t>метонимия,</w:t>
      </w:r>
      <w:r>
        <w:rPr>
          <w:spacing w:val="-1"/>
        </w:rPr>
        <w:t xml:space="preserve"> </w:t>
      </w:r>
      <w:r>
        <w:t>олицетворение,</w:t>
      </w:r>
      <w:r>
        <w:rPr>
          <w:spacing w:val="-4"/>
        </w:rPr>
        <w:t xml:space="preserve"> </w:t>
      </w:r>
      <w:r>
        <w:t>гипербола,</w:t>
      </w:r>
      <w:r>
        <w:rPr>
          <w:spacing w:val="3"/>
        </w:rPr>
        <w:t xml:space="preserve"> </w:t>
      </w:r>
      <w:r>
        <w:t>сравнение</w:t>
      </w:r>
      <w:r>
        <w:rPr>
          <w:spacing w:val="-4"/>
        </w:rPr>
        <w:t xml:space="preserve"> </w:t>
      </w:r>
      <w:r>
        <w:t>(повторение,</w:t>
      </w:r>
      <w:r>
        <w:rPr>
          <w:spacing w:val="-5"/>
        </w:rPr>
        <w:t xml:space="preserve"> </w:t>
      </w:r>
      <w:r>
        <w:t>обобщение).</w:t>
      </w:r>
    </w:p>
    <w:p w:rsidR="00784805" w:rsidRDefault="00D8152A">
      <w:pPr>
        <w:pStyle w:val="a5"/>
        <w:spacing w:line="242" w:lineRule="auto"/>
        <w:ind w:left="1094"/>
        <w:jc w:val="left"/>
      </w:pPr>
      <w:r>
        <w:t>Основные лексические нормы современного русского литературного языка. Многозначные словаи омонимы, их употребление. Синонимы,</w:t>
      </w:r>
      <w:r>
        <w:rPr>
          <w:spacing w:val="-57"/>
        </w:rPr>
        <w:t xml:space="preserve"> </w:t>
      </w:r>
      <w:r>
        <w:t>антонимы,</w:t>
      </w:r>
      <w:r>
        <w:rPr>
          <w:spacing w:val="-4"/>
        </w:rPr>
        <w:t xml:space="preserve"> </w:t>
      </w:r>
      <w:r>
        <w:t>паронимы</w:t>
      </w:r>
      <w:r>
        <w:rPr>
          <w:spacing w:val="-3"/>
        </w:rPr>
        <w:t xml:space="preserve"> </w:t>
      </w:r>
      <w:r>
        <w:t>и</w:t>
      </w:r>
      <w:r>
        <w:rPr>
          <w:spacing w:val="1"/>
        </w:rPr>
        <w:t xml:space="preserve"> </w:t>
      </w:r>
      <w:r>
        <w:t>их</w:t>
      </w:r>
      <w:r>
        <w:rPr>
          <w:spacing w:val="-5"/>
        </w:rPr>
        <w:t xml:space="preserve"> </w:t>
      </w:r>
      <w:r>
        <w:t>употребление.</w:t>
      </w:r>
      <w:r>
        <w:rPr>
          <w:spacing w:val="2"/>
        </w:rPr>
        <w:t xml:space="preserve"> </w:t>
      </w:r>
      <w:r>
        <w:t>Иноязычные</w:t>
      </w:r>
      <w:r>
        <w:rPr>
          <w:spacing w:val="4"/>
        </w:rPr>
        <w:t xml:space="preserve"> </w:t>
      </w:r>
      <w:r>
        <w:t>слова</w:t>
      </w:r>
      <w:r>
        <w:rPr>
          <w:spacing w:val="-10"/>
        </w:rPr>
        <w:t xml:space="preserve"> </w:t>
      </w:r>
      <w:r>
        <w:t>и</w:t>
      </w:r>
      <w:r>
        <w:rPr>
          <w:spacing w:val="-3"/>
        </w:rPr>
        <w:t xml:space="preserve"> </w:t>
      </w:r>
      <w:r>
        <w:t>их</w:t>
      </w:r>
      <w:r>
        <w:rPr>
          <w:spacing w:val="-5"/>
        </w:rPr>
        <w:t xml:space="preserve"> </w:t>
      </w:r>
      <w:r>
        <w:t>употребление.</w:t>
      </w:r>
      <w:r>
        <w:rPr>
          <w:spacing w:val="9"/>
        </w:rPr>
        <w:t xml:space="preserve"> </w:t>
      </w:r>
      <w:r>
        <w:t>Лексическая</w:t>
      </w:r>
      <w:r>
        <w:rPr>
          <w:spacing w:val="-1"/>
        </w:rPr>
        <w:t xml:space="preserve"> </w:t>
      </w:r>
      <w:r>
        <w:t>сочетаемость.</w:t>
      </w:r>
      <w:r>
        <w:rPr>
          <w:spacing w:val="-5"/>
        </w:rPr>
        <w:t xml:space="preserve"> </w:t>
      </w:r>
      <w:r>
        <w:t>Тавтология.</w:t>
      </w:r>
      <w:r>
        <w:rPr>
          <w:spacing w:val="8"/>
        </w:rPr>
        <w:t xml:space="preserve"> </w:t>
      </w:r>
      <w:r>
        <w:t>Плеоназм.</w:t>
      </w:r>
    </w:p>
    <w:p w:rsidR="00784805" w:rsidRDefault="00D8152A">
      <w:pPr>
        <w:pStyle w:val="a5"/>
        <w:ind w:left="1094" w:right="676"/>
        <w:jc w:val="left"/>
      </w:pPr>
      <w:r>
        <w:t>Функционально-стилистическая окраска слова. Лексика общеупотребительная, разговорная и книжная. Особенности употребления.</w:t>
      </w:r>
      <w:r>
        <w:rPr>
          <w:spacing w:val="1"/>
        </w:rPr>
        <w:t xml:space="preserve"> </w:t>
      </w: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57"/>
        </w:rPr>
        <w:t xml:space="preserve"> </w:t>
      </w:r>
      <w:r>
        <w:t>(неодобрительное,</w:t>
      </w:r>
      <w:r>
        <w:rPr>
          <w:spacing w:val="3"/>
        </w:rPr>
        <w:t xml:space="preserve"> </w:t>
      </w:r>
      <w:r>
        <w:t>ласкательное,</w:t>
      </w:r>
      <w:r>
        <w:rPr>
          <w:spacing w:val="-1"/>
        </w:rPr>
        <w:t xml:space="preserve"> </w:t>
      </w:r>
      <w:r>
        <w:t>шутливое и</w:t>
      </w:r>
      <w:r>
        <w:rPr>
          <w:spacing w:val="-2"/>
        </w:rPr>
        <w:t xml:space="preserve"> </w:t>
      </w:r>
      <w:r>
        <w:t>другое).</w:t>
      </w:r>
      <w:r>
        <w:rPr>
          <w:spacing w:val="10"/>
        </w:rPr>
        <w:t xml:space="preserve"> </w:t>
      </w:r>
      <w:r>
        <w:t>Особенности</w:t>
      </w:r>
      <w:r>
        <w:rPr>
          <w:spacing w:val="5"/>
        </w:rPr>
        <w:t xml:space="preserve"> </w:t>
      </w:r>
      <w:r>
        <w:t>употребления.</w:t>
      </w:r>
    </w:p>
    <w:p w:rsidR="00784805" w:rsidRDefault="00D8152A">
      <w:pPr>
        <w:pStyle w:val="a5"/>
        <w:ind w:left="1094"/>
        <w:jc w:val="left"/>
      </w:pPr>
      <w:r>
        <w:t>Фразеология</w:t>
      </w:r>
      <w:r>
        <w:rPr>
          <w:spacing w:val="-10"/>
        </w:rPr>
        <w:t xml:space="preserve"> </w:t>
      </w:r>
      <w:r>
        <w:t>русского</w:t>
      </w:r>
      <w:r>
        <w:rPr>
          <w:spacing w:val="3"/>
        </w:rPr>
        <w:t xml:space="preserve"> </w:t>
      </w:r>
      <w:r>
        <w:t>языка</w:t>
      </w:r>
      <w:r>
        <w:rPr>
          <w:spacing w:val="-6"/>
        </w:rPr>
        <w:t xml:space="preserve"> </w:t>
      </w:r>
      <w:r>
        <w:t>(повторение,</w:t>
      </w:r>
      <w:r>
        <w:rPr>
          <w:spacing w:val="-12"/>
        </w:rPr>
        <w:t xml:space="preserve"> </w:t>
      </w:r>
      <w:r>
        <w:t>обобщение).</w:t>
      </w:r>
      <w:r>
        <w:rPr>
          <w:spacing w:val="-7"/>
        </w:rPr>
        <w:t xml:space="preserve"> </w:t>
      </w:r>
      <w:r>
        <w:t>Крылатые</w:t>
      </w:r>
      <w:r>
        <w:rPr>
          <w:spacing w:val="-11"/>
        </w:rPr>
        <w:t xml:space="preserve"> </w:t>
      </w:r>
      <w:r>
        <w:t>слова.</w:t>
      </w:r>
    </w:p>
    <w:p w:rsidR="00784805" w:rsidRDefault="00D8152A">
      <w:pPr>
        <w:pStyle w:val="3"/>
        <w:spacing w:line="275" w:lineRule="exact"/>
        <w:ind w:left="1157"/>
      </w:pPr>
      <w:bookmarkStart w:id="28" w:name="Морфемика_и_словообразование."/>
      <w:bookmarkEnd w:id="28"/>
      <w:r>
        <w:t>Морфемика</w:t>
      </w:r>
      <w:r>
        <w:rPr>
          <w:spacing w:val="-11"/>
        </w:rPr>
        <w:t xml:space="preserve"> </w:t>
      </w:r>
      <w:r>
        <w:t>и</w:t>
      </w:r>
      <w:r>
        <w:rPr>
          <w:spacing w:val="-1"/>
        </w:rPr>
        <w:t xml:space="preserve"> </w:t>
      </w:r>
      <w:r>
        <w:t>словообразование.</w:t>
      </w:r>
    </w:p>
    <w:p w:rsidR="00784805" w:rsidRDefault="00D8152A">
      <w:pPr>
        <w:pStyle w:val="a5"/>
        <w:ind w:left="1094" w:right="665"/>
      </w:pPr>
      <w:r>
        <w:t>Словообразовательные</w:t>
      </w:r>
      <w:r>
        <w:rPr>
          <w:spacing w:val="1"/>
        </w:rPr>
        <w:t xml:space="preserve"> </w:t>
      </w:r>
      <w:r>
        <w:t>нормы.</w:t>
      </w:r>
      <w:r>
        <w:rPr>
          <w:spacing w:val="1"/>
        </w:rPr>
        <w:t xml:space="preserve"> </w:t>
      </w: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 (повторение,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 слова.</w:t>
      </w:r>
      <w:r>
        <w:rPr>
          <w:spacing w:val="1"/>
        </w:rPr>
        <w:t xml:space="preserve"> </w:t>
      </w:r>
      <w:r>
        <w:t>Словообразовательные трудности (обзор). Особенности употребления сложносокращённых слов</w:t>
      </w:r>
      <w:r>
        <w:rPr>
          <w:spacing w:val="1"/>
        </w:rPr>
        <w:t xml:space="preserve"> </w:t>
      </w:r>
      <w:r>
        <w:t>(аббревиатур).</w:t>
      </w:r>
    </w:p>
    <w:p w:rsidR="00784805" w:rsidRDefault="00D8152A">
      <w:pPr>
        <w:pStyle w:val="3"/>
        <w:spacing w:line="273" w:lineRule="exact"/>
        <w:ind w:left="1094"/>
        <w:jc w:val="both"/>
      </w:pPr>
      <w:bookmarkStart w:id="29" w:name="Морфология._Морфологические_нормы._(1)"/>
      <w:bookmarkEnd w:id="29"/>
      <w:r>
        <w:rPr>
          <w:spacing w:val="-1"/>
        </w:rPr>
        <w:t>Морфология.</w:t>
      </w:r>
      <w:r>
        <w:rPr>
          <w:spacing w:val="-12"/>
        </w:rPr>
        <w:t xml:space="preserve"> </w:t>
      </w:r>
      <w:r>
        <w:t>Морфологические нормы.</w:t>
      </w:r>
    </w:p>
    <w:p w:rsidR="00784805" w:rsidRDefault="00D8152A">
      <w:pPr>
        <w:pStyle w:val="a5"/>
        <w:spacing w:line="237" w:lineRule="auto"/>
        <w:ind w:left="1094" w:right="663"/>
        <w:jc w:val="left"/>
      </w:pPr>
      <w:r>
        <w:t>Морфология</w:t>
      </w:r>
      <w:r>
        <w:rPr>
          <w:spacing w:val="13"/>
        </w:rPr>
        <w:t xml:space="preserve"> </w:t>
      </w:r>
      <w:r>
        <w:t>как</w:t>
      </w:r>
      <w:r>
        <w:rPr>
          <w:spacing w:val="10"/>
        </w:rPr>
        <w:t xml:space="preserve"> </w:t>
      </w:r>
      <w:r>
        <w:t>раздел</w:t>
      </w:r>
      <w:r>
        <w:rPr>
          <w:spacing w:val="12"/>
        </w:rPr>
        <w:t xml:space="preserve"> </w:t>
      </w:r>
      <w:r>
        <w:t>лингвистики</w:t>
      </w:r>
      <w:r>
        <w:rPr>
          <w:spacing w:val="14"/>
        </w:rPr>
        <w:t xml:space="preserve"> </w:t>
      </w:r>
      <w:r>
        <w:t>(повторение,</w:t>
      </w:r>
      <w:r>
        <w:rPr>
          <w:spacing w:val="7"/>
        </w:rPr>
        <w:t xml:space="preserve"> </w:t>
      </w:r>
      <w:r>
        <w:t>обобщение).</w:t>
      </w:r>
      <w:r>
        <w:rPr>
          <w:spacing w:val="11"/>
        </w:rPr>
        <w:t xml:space="preserve"> </w:t>
      </w:r>
      <w:r>
        <w:t>Морфологический</w:t>
      </w:r>
      <w:r>
        <w:rPr>
          <w:spacing w:val="19"/>
        </w:rPr>
        <w:t xml:space="preserve"> </w:t>
      </w:r>
      <w:r>
        <w:t>анализ</w:t>
      </w:r>
      <w:r>
        <w:rPr>
          <w:spacing w:val="13"/>
        </w:rPr>
        <w:t xml:space="preserve"> </w:t>
      </w:r>
      <w:r>
        <w:t>слова.Особенности</w:t>
      </w:r>
      <w:r>
        <w:rPr>
          <w:spacing w:val="1"/>
        </w:rPr>
        <w:t xml:space="preserve"> </w:t>
      </w:r>
      <w:r>
        <w:t>употребления</w:t>
      </w:r>
      <w:r>
        <w:rPr>
          <w:spacing w:val="-1"/>
        </w:rPr>
        <w:t xml:space="preserve"> </w:t>
      </w:r>
      <w:r>
        <w:t>в</w:t>
      </w:r>
      <w:r>
        <w:rPr>
          <w:spacing w:val="-3"/>
        </w:rPr>
        <w:t xml:space="preserve"> </w:t>
      </w:r>
      <w:r>
        <w:t>тексте</w:t>
      </w:r>
      <w:r>
        <w:rPr>
          <w:spacing w:val="-2"/>
        </w:rPr>
        <w:t xml:space="preserve"> </w:t>
      </w:r>
      <w:r>
        <w:t>слов</w:t>
      </w:r>
      <w:r>
        <w:rPr>
          <w:spacing w:val="-57"/>
        </w:rPr>
        <w:t xml:space="preserve"> </w:t>
      </w:r>
      <w:r>
        <w:t>разных</w:t>
      </w:r>
      <w:r>
        <w:rPr>
          <w:spacing w:val="-8"/>
        </w:rPr>
        <w:t xml:space="preserve"> </w:t>
      </w:r>
      <w:r>
        <w:t>частей</w:t>
      </w:r>
      <w:r>
        <w:rPr>
          <w:spacing w:val="3"/>
        </w:rPr>
        <w:t xml:space="preserve"> </w:t>
      </w:r>
      <w:r>
        <w:t>речи.</w:t>
      </w:r>
    </w:p>
    <w:p w:rsidR="00784805" w:rsidRDefault="00D8152A">
      <w:pPr>
        <w:pStyle w:val="a5"/>
        <w:spacing w:before="6" w:line="232" w:lineRule="auto"/>
        <w:ind w:left="1094" w:right="1434"/>
        <w:jc w:val="left"/>
      </w:pPr>
      <w:r>
        <w:rPr>
          <w:spacing w:val="-1"/>
        </w:rPr>
        <w:t xml:space="preserve">Морфологические нормы современного </w:t>
      </w:r>
      <w:r>
        <w:t>русского литературного языка (общее представление).Основные нормы употребления имён</w:t>
      </w:r>
      <w:r>
        <w:rPr>
          <w:spacing w:val="-57"/>
        </w:rPr>
        <w:t xml:space="preserve"> </w:t>
      </w:r>
      <w:r>
        <w:t>существительных:</w:t>
      </w:r>
      <w:r>
        <w:rPr>
          <w:spacing w:val="4"/>
        </w:rPr>
        <w:t xml:space="preserve"> </w:t>
      </w:r>
      <w:r>
        <w:t>форм</w:t>
      </w:r>
      <w:r>
        <w:rPr>
          <w:spacing w:val="-1"/>
        </w:rPr>
        <w:t xml:space="preserve"> </w:t>
      </w:r>
      <w:r>
        <w:t>рода,</w:t>
      </w:r>
      <w:r>
        <w:rPr>
          <w:spacing w:val="5"/>
        </w:rPr>
        <w:t xml:space="preserve"> </w:t>
      </w:r>
      <w:r>
        <w:t>числа,</w:t>
      </w:r>
      <w:r>
        <w:rPr>
          <w:spacing w:val="5"/>
        </w:rPr>
        <w:t xml:space="preserve"> </w:t>
      </w:r>
      <w:r>
        <w:t>падежа.</w:t>
      </w:r>
    </w:p>
    <w:p w:rsidR="00784805" w:rsidRDefault="00D8152A">
      <w:pPr>
        <w:pStyle w:val="a5"/>
        <w:spacing w:before="5"/>
        <w:ind w:left="1094" w:right="1434"/>
        <w:jc w:val="left"/>
      </w:pPr>
      <w:r>
        <w:t>Основные</w:t>
      </w:r>
      <w:r>
        <w:rPr>
          <w:spacing w:val="-13"/>
        </w:rPr>
        <w:t xml:space="preserve"> </w:t>
      </w:r>
      <w:r>
        <w:t>нормы</w:t>
      </w:r>
      <w:r>
        <w:rPr>
          <w:spacing w:val="-9"/>
        </w:rPr>
        <w:t xml:space="preserve"> </w:t>
      </w:r>
      <w:r>
        <w:t>употребления</w:t>
      </w:r>
      <w:r>
        <w:rPr>
          <w:spacing w:val="-6"/>
        </w:rPr>
        <w:t xml:space="preserve"> </w:t>
      </w:r>
      <w:r>
        <w:t>имён</w:t>
      </w:r>
      <w:r>
        <w:rPr>
          <w:spacing w:val="-10"/>
        </w:rPr>
        <w:t xml:space="preserve"> </w:t>
      </w:r>
      <w:r>
        <w:t>прилагательных:</w:t>
      </w:r>
      <w:r>
        <w:rPr>
          <w:spacing w:val="-1"/>
        </w:rPr>
        <w:t xml:space="preserve"> </w:t>
      </w:r>
      <w:r>
        <w:t>форм</w:t>
      </w:r>
      <w:r>
        <w:rPr>
          <w:spacing w:val="-6"/>
        </w:rPr>
        <w:t xml:space="preserve"> </w:t>
      </w:r>
      <w:r>
        <w:t>степеней</w:t>
      </w:r>
      <w:r>
        <w:rPr>
          <w:spacing w:val="-10"/>
        </w:rPr>
        <w:t xml:space="preserve"> </w:t>
      </w:r>
      <w:r>
        <w:t>сравнения,</w:t>
      </w:r>
      <w:r>
        <w:rPr>
          <w:spacing w:val="-4"/>
        </w:rPr>
        <w:t xml:space="preserve"> </w:t>
      </w:r>
      <w:r>
        <w:t>краткой</w:t>
      </w:r>
      <w:r>
        <w:rPr>
          <w:spacing w:val="-6"/>
        </w:rPr>
        <w:t xml:space="preserve"> </w:t>
      </w:r>
      <w:r>
        <w:t>формы.Основные</w:t>
      </w:r>
      <w:r>
        <w:rPr>
          <w:spacing w:val="-12"/>
        </w:rPr>
        <w:t xml:space="preserve"> </w:t>
      </w:r>
      <w:r>
        <w:t>нормы</w:t>
      </w:r>
      <w:r>
        <w:rPr>
          <w:spacing w:val="-9"/>
        </w:rPr>
        <w:t xml:space="preserve"> </w:t>
      </w:r>
      <w:r>
        <w:t>употребления</w:t>
      </w:r>
      <w:r>
        <w:rPr>
          <w:spacing w:val="-57"/>
        </w:rPr>
        <w:t xml:space="preserve"> </w:t>
      </w:r>
      <w:r>
        <w:t>количественных,</w:t>
      </w:r>
      <w:r>
        <w:rPr>
          <w:spacing w:val="5"/>
        </w:rPr>
        <w:t xml:space="preserve"> </w:t>
      </w:r>
      <w:r>
        <w:t>порядковых</w:t>
      </w:r>
      <w:r>
        <w:rPr>
          <w:spacing w:val="-7"/>
        </w:rPr>
        <w:t xml:space="preserve"> </w:t>
      </w:r>
      <w:r>
        <w:t>и</w:t>
      </w:r>
      <w:r>
        <w:rPr>
          <w:spacing w:val="-2"/>
        </w:rPr>
        <w:t xml:space="preserve"> </w:t>
      </w:r>
      <w:r>
        <w:t>собирательных</w:t>
      </w:r>
      <w:r>
        <w:rPr>
          <w:spacing w:val="-6"/>
        </w:rPr>
        <w:t xml:space="preserve"> </w:t>
      </w:r>
      <w:r>
        <w:t>числительных.</w:t>
      </w:r>
    </w:p>
    <w:p w:rsidR="00784805" w:rsidRDefault="00D8152A">
      <w:pPr>
        <w:pStyle w:val="a5"/>
        <w:spacing w:before="1"/>
        <w:ind w:left="1094"/>
        <w:jc w:val="left"/>
      </w:pPr>
      <w:r>
        <w:t>Основные</w:t>
      </w:r>
      <w:r>
        <w:rPr>
          <w:spacing w:val="-3"/>
        </w:rPr>
        <w:t xml:space="preserve"> </w:t>
      </w:r>
      <w:r>
        <w:t>нормы</w:t>
      </w:r>
      <w:r>
        <w:rPr>
          <w:spacing w:val="1"/>
        </w:rPr>
        <w:t xml:space="preserve"> </w:t>
      </w:r>
      <w:r>
        <w:t>употребления</w:t>
      </w:r>
      <w:r>
        <w:rPr>
          <w:spacing w:val="-1"/>
        </w:rPr>
        <w:t xml:space="preserve"> </w:t>
      </w:r>
      <w:r>
        <w:t>местоимений:</w:t>
      </w:r>
      <w:r>
        <w:rPr>
          <w:spacing w:val="-9"/>
        </w:rPr>
        <w:t xml:space="preserve"> </w:t>
      </w:r>
      <w:r>
        <w:t>формы</w:t>
      </w:r>
      <w:r>
        <w:rPr>
          <w:spacing w:val="-4"/>
        </w:rPr>
        <w:t xml:space="preserve"> </w:t>
      </w:r>
      <w:r>
        <w:t>3-го</w:t>
      </w:r>
      <w:r>
        <w:rPr>
          <w:spacing w:val="2"/>
        </w:rPr>
        <w:t xml:space="preserve"> </w:t>
      </w:r>
      <w:r>
        <w:t>лица</w:t>
      </w:r>
      <w:r>
        <w:rPr>
          <w:spacing w:val="-6"/>
        </w:rPr>
        <w:t xml:space="preserve"> </w:t>
      </w:r>
      <w:r>
        <w:t>личных</w:t>
      </w:r>
      <w:r>
        <w:rPr>
          <w:spacing w:val="-6"/>
        </w:rPr>
        <w:t xml:space="preserve"> </w:t>
      </w:r>
      <w:r>
        <w:t>местоимений,</w:t>
      </w:r>
      <w:r>
        <w:rPr>
          <w:spacing w:val="-4"/>
        </w:rPr>
        <w:t xml:space="preserve"> </w:t>
      </w:r>
      <w:r>
        <w:t>возвратного</w:t>
      </w:r>
      <w:r>
        <w:rPr>
          <w:spacing w:val="4"/>
        </w:rPr>
        <w:t xml:space="preserve"> </w:t>
      </w:r>
      <w:r>
        <w:t>местоимения</w:t>
      </w:r>
      <w:r>
        <w:rPr>
          <w:spacing w:val="-5"/>
        </w:rPr>
        <w:t xml:space="preserve"> </w:t>
      </w:r>
      <w:r>
        <w:t>себя.</w:t>
      </w:r>
    </w:p>
    <w:p w:rsidR="00784805" w:rsidRDefault="00D8152A">
      <w:pPr>
        <w:pStyle w:val="a5"/>
        <w:spacing w:before="4" w:line="237" w:lineRule="auto"/>
        <w:ind w:left="1094"/>
        <w:jc w:val="left"/>
      </w:pPr>
      <w:r>
        <w:t>Основные</w:t>
      </w:r>
      <w:r>
        <w:rPr>
          <w:spacing w:val="37"/>
        </w:rPr>
        <w:t xml:space="preserve"> </w:t>
      </w:r>
      <w:r>
        <w:t>нормы</w:t>
      </w:r>
      <w:r>
        <w:rPr>
          <w:spacing w:val="41"/>
        </w:rPr>
        <w:t xml:space="preserve"> </w:t>
      </w:r>
      <w:r>
        <w:t>употребления</w:t>
      </w:r>
      <w:r>
        <w:rPr>
          <w:spacing w:val="40"/>
        </w:rPr>
        <w:t xml:space="preserve"> </w:t>
      </w:r>
      <w:r>
        <w:t>глаголов:</w:t>
      </w:r>
      <w:r>
        <w:rPr>
          <w:spacing w:val="39"/>
        </w:rPr>
        <w:t xml:space="preserve"> </w:t>
      </w:r>
      <w:r>
        <w:t>некоторых</w:t>
      </w:r>
      <w:r>
        <w:rPr>
          <w:spacing w:val="35"/>
        </w:rPr>
        <w:t xml:space="preserve"> </w:t>
      </w:r>
      <w:r>
        <w:t>личных</w:t>
      </w:r>
      <w:r>
        <w:rPr>
          <w:spacing w:val="35"/>
        </w:rPr>
        <w:t xml:space="preserve"> </w:t>
      </w:r>
      <w:r>
        <w:t>форм</w:t>
      </w:r>
      <w:r>
        <w:rPr>
          <w:spacing w:val="40"/>
        </w:rPr>
        <w:t xml:space="preserve"> </w:t>
      </w:r>
      <w:r>
        <w:t>(типа</w:t>
      </w:r>
      <w:r>
        <w:rPr>
          <w:spacing w:val="38"/>
        </w:rPr>
        <w:t xml:space="preserve"> </w:t>
      </w:r>
      <w:r>
        <w:t>победить,</w:t>
      </w:r>
      <w:r>
        <w:rPr>
          <w:spacing w:val="41"/>
        </w:rPr>
        <w:t xml:space="preserve"> </w:t>
      </w:r>
      <w:r>
        <w:t>убедить,выздороветь),</w:t>
      </w:r>
      <w:r>
        <w:rPr>
          <w:spacing w:val="40"/>
        </w:rPr>
        <w:t xml:space="preserve"> </w:t>
      </w:r>
      <w:r>
        <w:t>возвратных</w:t>
      </w:r>
      <w:r>
        <w:rPr>
          <w:spacing w:val="33"/>
        </w:rPr>
        <w:t xml:space="preserve"> </w:t>
      </w:r>
      <w:r>
        <w:t>и</w:t>
      </w:r>
      <w:r>
        <w:rPr>
          <w:spacing w:val="39"/>
        </w:rPr>
        <w:t xml:space="preserve"> </w:t>
      </w:r>
      <w:r>
        <w:t>невозвратных</w:t>
      </w:r>
      <w:r>
        <w:rPr>
          <w:spacing w:val="-57"/>
        </w:rPr>
        <w:t xml:space="preserve"> </w:t>
      </w:r>
      <w:r>
        <w:t>глаголов;</w:t>
      </w:r>
      <w:r>
        <w:rPr>
          <w:spacing w:val="-10"/>
        </w:rPr>
        <w:t xml:space="preserve"> </w:t>
      </w:r>
      <w:r>
        <w:t>образования</w:t>
      </w:r>
      <w:r>
        <w:rPr>
          <w:spacing w:val="-5"/>
        </w:rPr>
        <w:t xml:space="preserve"> </w:t>
      </w:r>
      <w:r>
        <w:t>некоторых</w:t>
      </w:r>
      <w:r>
        <w:rPr>
          <w:spacing w:val="-6"/>
        </w:rPr>
        <w:t xml:space="preserve"> </w:t>
      </w:r>
      <w:r>
        <w:t>глагольных</w:t>
      </w:r>
      <w:r>
        <w:rPr>
          <w:spacing w:val="-6"/>
        </w:rPr>
        <w:t xml:space="preserve"> </w:t>
      </w:r>
      <w:r>
        <w:t>форм:</w:t>
      </w:r>
      <w:r>
        <w:rPr>
          <w:spacing w:val="2"/>
        </w:rPr>
        <w:t xml:space="preserve"> </w:t>
      </w:r>
      <w:r>
        <w:t>форм</w:t>
      </w:r>
      <w:r>
        <w:rPr>
          <w:spacing w:val="-3"/>
        </w:rPr>
        <w:t xml:space="preserve"> </w:t>
      </w:r>
      <w:r>
        <w:t>прошедшего</w:t>
      </w:r>
      <w:r>
        <w:rPr>
          <w:spacing w:val="5"/>
        </w:rPr>
        <w:t xml:space="preserve"> </w:t>
      </w:r>
      <w:r>
        <w:t>времени</w:t>
      </w:r>
      <w:r>
        <w:rPr>
          <w:spacing w:val="1"/>
        </w:rPr>
        <w:t xml:space="preserve"> </w:t>
      </w:r>
      <w:r>
        <w:t>с</w:t>
      </w:r>
      <w:r>
        <w:rPr>
          <w:spacing w:val="-2"/>
        </w:rPr>
        <w:t xml:space="preserve"> </w:t>
      </w:r>
      <w:r>
        <w:t>суффиксом</w:t>
      </w:r>
      <w:r>
        <w:rPr>
          <w:spacing w:val="2"/>
        </w:rPr>
        <w:t xml:space="preserve"> </w:t>
      </w:r>
      <w:r>
        <w:t>-ну-,</w:t>
      </w:r>
      <w:r>
        <w:rPr>
          <w:spacing w:val="6"/>
        </w:rPr>
        <w:t xml:space="preserve"> </w:t>
      </w:r>
      <w:r>
        <w:t>форм</w:t>
      </w:r>
      <w:r>
        <w:rPr>
          <w:spacing w:val="-4"/>
        </w:rPr>
        <w:t xml:space="preserve"> </w:t>
      </w:r>
      <w:r>
        <w:t>повелительного</w:t>
      </w:r>
      <w:r>
        <w:rPr>
          <w:spacing w:val="5"/>
        </w:rPr>
        <w:t xml:space="preserve"> </w:t>
      </w:r>
      <w:r>
        <w:t>наклонения.</w:t>
      </w:r>
    </w:p>
    <w:p w:rsidR="00784805" w:rsidRDefault="00D8152A">
      <w:pPr>
        <w:pStyle w:val="3"/>
        <w:spacing w:before="14" w:line="272" w:lineRule="exact"/>
        <w:ind w:left="1094"/>
        <w:jc w:val="both"/>
      </w:pPr>
      <w:bookmarkStart w:id="30" w:name="Орфография._Основные_правила_орфографии."/>
      <w:bookmarkEnd w:id="30"/>
      <w:r>
        <w:t>Орфография.</w:t>
      </w:r>
      <w:r>
        <w:rPr>
          <w:spacing w:val="-8"/>
        </w:rPr>
        <w:t xml:space="preserve"> </w:t>
      </w:r>
      <w:r>
        <w:t>Основные</w:t>
      </w:r>
      <w:r>
        <w:rPr>
          <w:spacing w:val="-12"/>
        </w:rPr>
        <w:t xml:space="preserve"> </w:t>
      </w:r>
      <w:r>
        <w:t>правила</w:t>
      </w:r>
      <w:r>
        <w:rPr>
          <w:spacing w:val="-5"/>
        </w:rPr>
        <w:t xml:space="preserve"> </w:t>
      </w:r>
      <w:r>
        <w:t>орфографии.</w:t>
      </w:r>
    </w:p>
    <w:p w:rsidR="00784805" w:rsidRDefault="00D8152A">
      <w:pPr>
        <w:pStyle w:val="a5"/>
        <w:ind w:left="1094" w:right="665"/>
      </w:pPr>
      <w:r>
        <w:rPr>
          <w:spacing w:val="-1"/>
        </w:rPr>
        <w:t>Орфография</w:t>
      </w:r>
      <w:r>
        <w:rPr>
          <w:spacing w:val="-13"/>
        </w:rPr>
        <w:t xml:space="preserve"> </w:t>
      </w:r>
      <w:r>
        <w:rPr>
          <w:spacing w:val="-1"/>
        </w:rPr>
        <w:t>как</w:t>
      </w:r>
      <w:r>
        <w:rPr>
          <w:spacing w:val="-8"/>
        </w:rPr>
        <w:t xml:space="preserve"> </w:t>
      </w:r>
      <w:r>
        <w:t>раздел</w:t>
      </w:r>
      <w:r>
        <w:rPr>
          <w:spacing w:val="-8"/>
        </w:rPr>
        <w:t xml:space="preserve"> </w:t>
      </w:r>
      <w:r>
        <w:t>лингвистики</w:t>
      </w:r>
      <w:r>
        <w:rPr>
          <w:spacing w:val="-8"/>
        </w:rPr>
        <w:t xml:space="preserve"> </w:t>
      </w:r>
      <w:r>
        <w:t>(повторение,</w:t>
      </w:r>
      <w:r>
        <w:rPr>
          <w:spacing w:val="-11"/>
        </w:rPr>
        <w:t xml:space="preserve"> </w:t>
      </w:r>
      <w:r>
        <w:t>обобщение).</w:t>
      </w:r>
      <w:r>
        <w:rPr>
          <w:spacing w:val="-9"/>
        </w:rPr>
        <w:t xml:space="preserve"> </w:t>
      </w:r>
      <w:r>
        <w:t>Принципы</w:t>
      </w:r>
      <w:r>
        <w:rPr>
          <w:spacing w:val="-15"/>
        </w:rPr>
        <w:t xml:space="preserve"> </w:t>
      </w:r>
      <w:r>
        <w:t>и</w:t>
      </w:r>
      <w:r>
        <w:rPr>
          <w:spacing w:val="-7"/>
        </w:rPr>
        <w:t xml:space="preserve"> </w:t>
      </w:r>
      <w:r>
        <w:t>разделы</w:t>
      </w:r>
      <w:r>
        <w:rPr>
          <w:spacing w:val="-6"/>
        </w:rPr>
        <w:t xml:space="preserve"> </w:t>
      </w:r>
      <w:r>
        <w:t>русской</w:t>
      </w:r>
      <w:r>
        <w:rPr>
          <w:spacing w:val="-4"/>
        </w:rPr>
        <w:t xml:space="preserve"> </w:t>
      </w:r>
      <w:r>
        <w:t>орфографии.</w:t>
      </w:r>
      <w:r>
        <w:rPr>
          <w:spacing w:val="-6"/>
        </w:rPr>
        <w:t xml:space="preserve"> </w:t>
      </w:r>
      <w:r>
        <w:t>Правописание</w:t>
      </w:r>
      <w:r>
        <w:rPr>
          <w:spacing w:val="-13"/>
        </w:rPr>
        <w:t xml:space="preserve"> </w:t>
      </w:r>
      <w:r>
        <w:t>морфем;</w:t>
      </w:r>
      <w:r>
        <w:rPr>
          <w:spacing w:val="-12"/>
        </w:rPr>
        <w:t xml:space="preserve"> </w:t>
      </w:r>
      <w:r>
        <w:t>слитные,</w:t>
      </w:r>
      <w:r>
        <w:rPr>
          <w:spacing w:val="-57"/>
        </w:rPr>
        <w:t xml:space="preserve"> </w:t>
      </w:r>
      <w:r>
        <w:t>дефисные и раздельные написания; употребление прописных и строчных букв; правила переноса слов; правила графического сокращения</w:t>
      </w:r>
      <w:r>
        <w:rPr>
          <w:spacing w:val="1"/>
        </w:rPr>
        <w:t xml:space="preserve"> </w:t>
      </w:r>
      <w:r>
        <w:t>слов.</w:t>
      </w:r>
    </w:p>
    <w:p w:rsidR="00784805" w:rsidRDefault="00784805">
      <w:pPr>
        <w:sectPr w:rsidR="00784805">
          <w:footerReference w:type="default" r:id="rId27"/>
          <w:pgSz w:w="16840" w:h="11910" w:orient="landscape"/>
          <w:pgMar w:top="780" w:right="620" w:bottom="280" w:left="120" w:header="0" w:footer="0" w:gutter="0"/>
          <w:cols w:space="720"/>
        </w:sectPr>
      </w:pPr>
    </w:p>
    <w:p w:rsidR="00784805" w:rsidRDefault="00D8152A">
      <w:pPr>
        <w:pStyle w:val="a5"/>
        <w:spacing w:before="67" w:line="242" w:lineRule="auto"/>
        <w:ind w:left="1094" w:right="5095"/>
        <w:jc w:val="left"/>
      </w:pPr>
      <w:r>
        <w:lastRenderedPageBreak/>
        <w:t>Орфографические правила. Правописание гласных в корне.Употребление разделительных ъ и ь.</w:t>
      </w:r>
      <w:r>
        <w:rPr>
          <w:spacing w:val="-57"/>
        </w:rPr>
        <w:t xml:space="preserve"> </w:t>
      </w:r>
      <w:r>
        <w:t>Правописание</w:t>
      </w:r>
      <w:r>
        <w:rPr>
          <w:spacing w:val="-1"/>
        </w:rPr>
        <w:t xml:space="preserve"> </w:t>
      </w:r>
      <w:r>
        <w:t>приставок.</w:t>
      </w:r>
      <w:r>
        <w:rPr>
          <w:spacing w:val="-2"/>
        </w:rPr>
        <w:t xml:space="preserve"> </w:t>
      </w:r>
      <w:r>
        <w:t>Буквы</w:t>
      </w:r>
      <w:r>
        <w:rPr>
          <w:spacing w:val="2"/>
        </w:rPr>
        <w:t xml:space="preserve"> </w:t>
      </w:r>
      <w:r>
        <w:t>ы</w:t>
      </w:r>
      <w:r>
        <w:rPr>
          <w:spacing w:val="2"/>
        </w:rPr>
        <w:t xml:space="preserve"> </w:t>
      </w:r>
      <w:r>
        <w:t>—</w:t>
      </w:r>
      <w:r>
        <w:rPr>
          <w:spacing w:val="1"/>
        </w:rPr>
        <w:t xml:space="preserve"> </w:t>
      </w:r>
      <w:r>
        <w:t>и</w:t>
      </w:r>
      <w:r>
        <w:rPr>
          <w:spacing w:val="-3"/>
        </w:rPr>
        <w:t xml:space="preserve"> </w:t>
      </w:r>
      <w:r>
        <w:t>после</w:t>
      </w:r>
      <w:r>
        <w:rPr>
          <w:spacing w:val="-5"/>
        </w:rPr>
        <w:t xml:space="preserve"> </w:t>
      </w:r>
      <w:r>
        <w:t>приставок.Правописание</w:t>
      </w:r>
      <w:r>
        <w:rPr>
          <w:spacing w:val="-1"/>
        </w:rPr>
        <w:t xml:space="preserve"> </w:t>
      </w:r>
      <w:r>
        <w:t>суффиксов.</w:t>
      </w:r>
    </w:p>
    <w:p w:rsidR="00784805" w:rsidRDefault="00D8152A">
      <w:pPr>
        <w:pStyle w:val="a5"/>
        <w:spacing w:line="275" w:lineRule="exact"/>
        <w:ind w:left="1094"/>
        <w:jc w:val="left"/>
      </w:pPr>
      <w:r>
        <w:t>Правописание</w:t>
      </w:r>
      <w:r>
        <w:rPr>
          <w:spacing w:val="1"/>
        </w:rPr>
        <w:t xml:space="preserve"> </w:t>
      </w:r>
      <w:r>
        <w:t>н</w:t>
      </w:r>
      <w:r>
        <w:rPr>
          <w:spacing w:val="-8"/>
        </w:rPr>
        <w:t xml:space="preserve"> </w:t>
      </w:r>
      <w:r>
        <w:t>и</w:t>
      </w:r>
      <w:r>
        <w:rPr>
          <w:spacing w:val="-9"/>
        </w:rPr>
        <w:t xml:space="preserve"> </w:t>
      </w:r>
      <w:r>
        <w:t>нн</w:t>
      </w:r>
      <w:r>
        <w:rPr>
          <w:spacing w:val="-8"/>
        </w:rPr>
        <w:t xml:space="preserve"> </w:t>
      </w:r>
      <w:r>
        <w:t>в</w:t>
      </w:r>
      <w:r>
        <w:rPr>
          <w:spacing w:val="3"/>
        </w:rPr>
        <w:t xml:space="preserve"> </w:t>
      </w:r>
      <w:r>
        <w:t>словах</w:t>
      </w:r>
      <w:r>
        <w:rPr>
          <w:spacing w:val="-9"/>
        </w:rPr>
        <w:t xml:space="preserve"> </w:t>
      </w:r>
      <w:r>
        <w:t>различных</w:t>
      </w:r>
      <w:r>
        <w:rPr>
          <w:spacing w:val="-8"/>
        </w:rPr>
        <w:t xml:space="preserve"> </w:t>
      </w:r>
      <w:r>
        <w:t>частей</w:t>
      </w:r>
      <w:r>
        <w:rPr>
          <w:spacing w:val="1"/>
        </w:rPr>
        <w:t xml:space="preserve"> </w:t>
      </w:r>
      <w:r>
        <w:t>речи.Правописание</w:t>
      </w:r>
      <w:r>
        <w:rPr>
          <w:spacing w:val="-6"/>
        </w:rPr>
        <w:t xml:space="preserve"> </w:t>
      </w:r>
      <w:r>
        <w:t>не</w:t>
      </w:r>
      <w:r>
        <w:rPr>
          <w:spacing w:val="-3"/>
        </w:rPr>
        <w:t xml:space="preserve"> </w:t>
      </w:r>
      <w:r>
        <w:t>и</w:t>
      </w:r>
      <w:r>
        <w:rPr>
          <w:spacing w:val="-4"/>
        </w:rPr>
        <w:t xml:space="preserve"> </w:t>
      </w:r>
      <w:r>
        <w:t>ни.</w:t>
      </w:r>
    </w:p>
    <w:p w:rsidR="00784805" w:rsidRDefault="00D8152A">
      <w:pPr>
        <w:pStyle w:val="a5"/>
        <w:spacing w:before="3" w:line="242" w:lineRule="auto"/>
        <w:ind w:left="1094" w:right="2219"/>
        <w:jc w:val="left"/>
      </w:pPr>
      <w:r>
        <w:t>Правописание</w:t>
      </w:r>
      <w:r>
        <w:rPr>
          <w:spacing w:val="-15"/>
        </w:rPr>
        <w:t xml:space="preserve"> </w:t>
      </w:r>
      <w:r>
        <w:t>окончаний</w:t>
      </w:r>
      <w:r>
        <w:rPr>
          <w:spacing w:val="-9"/>
        </w:rPr>
        <w:t xml:space="preserve"> </w:t>
      </w:r>
      <w:r>
        <w:t>имён</w:t>
      </w:r>
      <w:r>
        <w:rPr>
          <w:spacing w:val="-5"/>
        </w:rPr>
        <w:t xml:space="preserve"> </w:t>
      </w:r>
      <w:r>
        <w:t>существительных,</w:t>
      </w:r>
      <w:r>
        <w:rPr>
          <w:spacing w:val="1"/>
        </w:rPr>
        <w:t xml:space="preserve"> </w:t>
      </w:r>
      <w:r>
        <w:t>имён</w:t>
      </w:r>
      <w:r>
        <w:rPr>
          <w:spacing w:val="-8"/>
        </w:rPr>
        <w:t xml:space="preserve"> </w:t>
      </w:r>
      <w:r>
        <w:t>прилагательных</w:t>
      </w:r>
      <w:r>
        <w:rPr>
          <w:spacing w:val="-9"/>
        </w:rPr>
        <w:t xml:space="preserve"> </w:t>
      </w:r>
      <w:r>
        <w:t>и</w:t>
      </w:r>
      <w:r>
        <w:rPr>
          <w:spacing w:val="-10"/>
        </w:rPr>
        <w:t xml:space="preserve"> </w:t>
      </w:r>
      <w:r>
        <w:t>глаголов.Слитное,</w:t>
      </w:r>
      <w:r>
        <w:rPr>
          <w:spacing w:val="-3"/>
        </w:rPr>
        <w:t xml:space="preserve"> </w:t>
      </w:r>
      <w:r>
        <w:t>дефисное</w:t>
      </w:r>
      <w:r>
        <w:rPr>
          <w:spacing w:val="-5"/>
        </w:rPr>
        <w:t xml:space="preserve"> </w:t>
      </w:r>
      <w:r>
        <w:t>и</w:t>
      </w:r>
      <w:r>
        <w:rPr>
          <w:spacing w:val="-6"/>
        </w:rPr>
        <w:t xml:space="preserve"> </w:t>
      </w:r>
      <w:r>
        <w:t>раздельное</w:t>
      </w:r>
      <w:r>
        <w:rPr>
          <w:spacing w:val="-57"/>
        </w:rPr>
        <w:t xml:space="preserve"> </w:t>
      </w:r>
      <w:r>
        <w:t>написание</w:t>
      </w:r>
      <w:r>
        <w:rPr>
          <w:spacing w:val="-4"/>
        </w:rPr>
        <w:t xml:space="preserve"> </w:t>
      </w:r>
      <w:r>
        <w:t>слов.</w:t>
      </w:r>
    </w:p>
    <w:p w:rsidR="00784805" w:rsidRDefault="00D8152A">
      <w:pPr>
        <w:pStyle w:val="3"/>
        <w:spacing w:before="76" w:line="272" w:lineRule="exact"/>
        <w:ind w:left="1094"/>
      </w:pPr>
      <w:bookmarkStart w:id="31" w:name="Речь._Речевое_общение."/>
      <w:bookmarkEnd w:id="31"/>
      <w:r>
        <w:t>Речь.</w:t>
      </w:r>
      <w:r>
        <w:rPr>
          <w:spacing w:val="-3"/>
        </w:rPr>
        <w:t xml:space="preserve"> </w:t>
      </w:r>
      <w:r>
        <w:t>Речевое</w:t>
      </w:r>
      <w:r>
        <w:rPr>
          <w:spacing w:val="-9"/>
        </w:rPr>
        <w:t xml:space="preserve"> </w:t>
      </w:r>
      <w:r>
        <w:t>общение.</w:t>
      </w:r>
    </w:p>
    <w:p w:rsidR="00784805" w:rsidRDefault="00D8152A">
      <w:pPr>
        <w:pStyle w:val="a5"/>
        <w:ind w:left="1094" w:right="662"/>
      </w:pPr>
      <w:r>
        <w:t>Речь как деятельность. Виды речевой деятельности (повторение, обобщение). Речевое общение и его виды. Основные сферы речевого</w:t>
      </w:r>
      <w:r>
        <w:rPr>
          <w:spacing w:val="1"/>
        </w:rPr>
        <w:t xml:space="preserve"> </w:t>
      </w:r>
      <w:r>
        <w:t>общения. Речевая ситуация и её компоненты (адресант и адресат; мотивы и цели, предмет и тема речи; условия общения). Речевой 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 доброжелательности</w:t>
      </w:r>
      <w:r>
        <w:rPr>
          <w:spacing w:val="1"/>
        </w:rPr>
        <w:t xml:space="preserve"> </w:t>
      </w:r>
      <w:r>
        <w:t>и</w:t>
      </w:r>
      <w:r>
        <w:rPr>
          <w:spacing w:val="1"/>
        </w:rPr>
        <w:t xml:space="preserve"> </w:t>
      </w:r>
      <w:r>
        <w:t>вежливости,</w:t>
      </w:r>
      <w:r>
        <w:rPr>
          <w:spacing w:val="1"/>
        </w:rPr>
        <w:t xml:space="preserve"> </w:t>
      </w:r>
      <w:r>
        <w:t>уважительного отношения говорящего к партнёру и другие). Устойчивые формулы русского речевого этикета применительно к различным</w:t>
      </w:r>
      <w:r>
        <w:rPr>
          <w:spacing w:val="-58"/>
        </w:rPr>
        <w:t xml:space="preserve"> </w:t>
      </w:r>
      <w:r>
        <w:rPr>
          <w:spacing w:val="-1"/>
        </w:rPr>
        <w:t>ситуациям</w:t>
      </w:r>
      <w:r>
        <w:rPr>
          <w:spacing w:val="-10"/>
        </w:rPr>
        <w:t xml:space="preserve"> </w:t>
      </w:r>
      <w:r>
        <w:rPr>
          <w:spacing w:val="-1"/>
        </w:rPr>
        <w:t>официального/неофициального</w:t>
      </w:r>
      <w:r>
        <w:rPr>
          <w:spacing w:val="-8"/>
        </w:rPr>
        <w:t xml:space="preserve"> </w:t>
      </w:r>
      <w:r>
        <w:rPr>
          <w:spacing w:val="-1"/>
        </w:rPr>
        <w:t>общения,</w:t>
      </w:r>
      <w:r>
        <w:rPr>
          <w:spacing w:val="-9"/>
        </w:rPr>
        <w:t xml:space="preserve"> </w:t>
      </w:r>
      <w:r>
        <w:rPr>
          <w:spacing w:val="-1"/>
        </w:rPr>
        <w:t>статусу</w:t>
      </w:r>
      <w:r>
        <w:rPr>
          <w:spacing w:val="-16"/>
        </w:rPr>
        <w:t xml:space="preserve"> </w:t>
      </w:r>
      <w:r>
        <w:rPr>
          <w:spacing w:val="-1"/>
        </w:rPr>
        <w:t>адресанта/адресата</w:t>
      </w:r>
      <w:r>
        <w:rPr>
          <w:spacing w:val="-10"/>
        </w:rPr>
        <w:t xml:space="preserve"> </w:t>
      </w:r>
      <w:r>
        <w:t>и</w:t>
      </w:r>
      <w:r>
        <w:rPr>
          <w:spacing w:val="-11"/>
        </w:rPr>
        <w:t xml:space="preserve"> </w:t>
      </w:r>
      <w:r>
        <w:t>другим.</w:t>
      </w:r>
      <w:r>
        <w:rPr>
          <w:spacing w:val="-8"/>
        </w:rPr>
        <w:t xml:space="preserve"> </w:t>
      </w:r>
      <w:r>
        <w:t>Публичное</w:t>
      </w:r>
      <w:r>
        <w:rPr>
          <w:spacing w:val="-16"/>
        </w:rPr>
        <w:t xml:space="preserve"> </w:t>
      </w:r>
      <w:r>
        <w:t>выступление</w:t>
      </w:r>
      <w:r>
        <w:rPr>
          <w:spacing w:val="-11"/>
        </w:rPr>
        <w:t xml:space="preserve"> </w:t>
      </w:r>
      <w:r>
        <w:t>и</w:t>
      </w:r>
      <w:r>
        <w:rPr>
          <w:spacing w:val="-10"/>
        </w:rPr>
        <w:t xml:space="preserve"> </w:t>
      </w:r>
      <w:r>
        <w:t>его</w:t>
      </w:r>
      <w:r>
        <w:rPr>
          <w:spacing w:val="-12"/>
        </w:rPr>
        <w:t xml:space="preserve"> </w:t>
      </w:r>
      <w:r>
        <w:t>особенности.</w:t>
      </w:r>
      <w:r>
        <w:rPr>
          <w:spacing w:val="-12"/>
        </w:rPr>
        <w:t xml:space="preserve"> </w:t>
      </w:r>
      <w:r>
        <w:t>Тема,</w:t>
      </w:r>
      <w:r>
        <w:rPr>
          <w:spacing w:val="-58"/>
        </w:rPr>
        <w:t xml:space="preserve"> </w:t>
      </w:r>
      <w:r>
        <w:t>цель, основной тезис (основная мысль), план</w:t>
      </w:r>
      <w:r>
        <w:rPr>
          <w:spacing w:val="1"/>
        </w:rPr>
        <w:t xml:space="preserve"> </w:t>
      </w:r>
      <w:r>
        <w:t>и композиция публичного выступления. Виды аргументации. Выбор языковых</w:t>
      </w:r>
      <w:r>
        <w:rPr>
          <w:spacing w:val="1"/>
        </w:rPr>
        <w:t xml:space="preserve"> </w:t>
      </w:r>
      <w:r>
        <w:t>средств</w:t>
      </w:r>
      <w:r>
        <w:rPr>
          <w:spacing w:val="1"/>
        </w:rPr>
        <w:t xml:space="preserve"> </w:t>
      </w:r>
      <w:r>
        <w:t>оформления</w:t>
      </w:r>
      <w:r>
        <w:rPr>
          <w:spacing w:val="-2"/>
        </w:rPr>
        <w:t xml:space="preserve"> </w:t>
      </w:r>
      <w:r>
        <w:t>публичного</w:t>
      </w:r>
      <w:r>
        <w:rPr>
          <w:spacing w:val="2"/>
        </w:rPr>
        <w:t xml:space="preserve"> </w:t>
      </w:r>
      <w:r>
        <w:t>выступления</w:t>
      </w:r>
      <w:r>
        <w:rPr>
          <w:spacing w:val="4"/>
        </w:rPr>
        <w:t xml:space="preserve"> </w:t>
      </w:r>
      <w:r>
        <w:t>с</w:t>
      </w:r>
      <w:r>
        <w:rPr>
          <w:spacing w:val="5"/>
        </w:rPr>
        <w:t xml:space="preserve"> </w:t>
      </w:r>
      <w:r>
        <w:t>учётом</w:t>
      </w:r>
      <w:r>
        <w:rPr>
          <w:spacing w:val="-1"/>
        </w:rPr>
        <w:t xml:space="preserve"> </w:t>
      </w:r>
      <w:r>
        <w:t>его</w:t>
      </w:r>
      <w:r>
        <w:rPr>
          <w:spacing w:val="6"/>
        </w:rPr>
        <w:t xml:space="preserve"> </w:t>
      </w:r>
      <w:r>
        <w:t>цели, особенностей</w:t>
      </w:r>
      <w:r>
        <w:rPr>
          <w:spacing w:val="3"/>
        </w:rPr>
        <w:t xml:space="preserve"> </w:t>
      </w:r>
      <w:r>
        <w:t>адресата,</w:t>
      </w:r>
      <w:r>
        <w:rPr>
          <w:spacing w:val="4"/>
        </w:rPr>
        <w:t xml:space="preserve"> </w:t>
      </w:r>
      <w:r>
        <w:t>ситуации</w:t>
      </w:r>
      <w:r>
        <w:rPr>
          <w:spacing w:val="4"/>
        </w:rPr>
        <w:t xml:space="preserve"> </w:t>
      </w:r>
      <w:r>
        <w:t>общения.</w:t>
      </w:r>
    </w:p>
    <w:p w:rsidR="00784805" w:rsidRDefault="00D8152A">
      <w:pPr>
        <w:pStyle w:val="3"/>
        <w:spacing w:before="10" w:line="272" w:lineRule="exact"/>
        <w:ind w:left="1094"/>
        <w:jc w:val="both"/>
      </w:pPr>
      <w:bookmarkStart w:id="32" w:name="Текст._Информационно-смысловая_переработ"/>
      <w:bookmarkEnd w:id="32"/>
      <w:r>
        <w:rPr>
          <w:spacing w:val="-1"/>
        </w:rPr>
        <w:t>Текст.</w:t>
      </w:r>
      <w:r>
        <w:rPr>
          <w:spacing w:val="-4"/>
        </w:rPr>
        <w:t xml:space="preserve"> </w:t>
      </w:r>
      <w:r>
        <w:t>Информационно-смысловая</w:t>
      </w:r>
      <w:r>
        <w:rPr>
          <w:spacing w:val="-15"/>
        </w:rPr>
        <w:t xml:space="preserve"> </w:t>
      </w:r>
      <w:r>
        <w:t>переработка</w:t>
      </w:r>
      <w:r>
        <w:rPr>
          <w:spacing w:val="-12"/>
        </w:rPr>
        <w:t xml:space="preserve"> </w:t>
      </w:r>
      <w:r>
        <w:t>текста.</w:t>
      </w:r>
    </w:p>
    <w:p w:rsidR="00784805" w:rsidRDefault="00D8152A">
      <w:pPr>
        <w:pStyle w:val="a5"/>
        <w:ind w:left="1094" w:right="662"/>
      </w:pPr>
      <w:r>
        <w:t>Текст,</w:t>
      </w:r>
      <w:r>
        <w:rPr>
          <w:spacing w:val="1"/>
        </w:rPr>
        <w:t xml:space="preserve"> </w:t>
      </w:r>
      <w:r>
        <w:t>его</w:t>
      </w:r>
      <w:r>
        <w:rPr>
          <w:spacing w:val="1"/>
        </w:rPr>
        <w:t xml:space="preserve"> </w:t>
      </w:r>
      <w:r>
        <w:t>основные</w:t>
      </w:r>
      <w:r>
        <w:rPr>
          <w:spacing w:val="1"/>
        </w:rPr>
        <w:t xml:space="preserve"> </w:t>
      </w:r>
      <w:r>
        <w:t>признаки</w:t>
      </w:r>
      <w:r>
        <w:rPr>
          <w:spacing w:val="1"/>
        </w:rPr>
        <w:t xml:space="preserve"> </w:t>
      </w:r>
      <w:r>
        <w:t>(повторение,</w:t>
      </w:r>
      <w:r>
        <w:rPr>
          <w:spacing w:val="1"/>
        </w:rPr>
        <w:t xml:space="preserve"> </w:t>
      </w:r>
      <w:r>
        <w:t>обобщение).</w:t>
      </w:r>
      <w:r>
        <w:rPr>
          <w:spacing w:val="1"/>
        </w:rPr>
        <w:t xml:space="preserve"> </w:t>
      </w: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 Информативность текста. Виды информации в</w:t>
      </w:r>
      <w:r>
        <w:rPr>
          <w:spacing w:val="1"/>
        </w:rPr>
        <w:t xml:space="preserve"> </w:t>
      </w:r>
      <w:r>
        <w:t>тексте. Информационно-смысловая переработка прочитанного текста,</w:t>
      </w:r>
      <w:r>
        <w:rPr>
          <w:spacing w:val="1"/>
        </w:rPr>
        <w:t xml:space="preserve"> </w:t>
      </w:r>
      <w:r>
        <w:t>включая</w:t>
      </w:r>
      <w:r>
        <w:rPr>
          <w:spacing w:val="1"/>
        </w:rPr>
        <w:t xml:space="preserve"> </w:t>
      </w:r>
      <w:r>
        <w:t>гипертекст, графику,</w:t>
      </w:r>
      <w:r>
        <w:rPr>
          <w:spacing w:val="10"/>
        </w:rPr>
        <w:t xml:space="preserve"> </w:t>
      </w:r>
      <w:r>
        <w:t>инфографику</w:t>
      </w:r>
      <w:r>
        <w:rPr>
          <w:spacing w:val="-17"/>
        </w:rPr>
        <w:t xml:space="preserve"> </w:t>
      </w:r>
      <w:r>
        <w:t>и</w:t>
      </w:r>
      <w:r>
        <w:rPr>
          <w:spacing w:val="4"/>
        </w:rPr>
        <w:t xml:space="preserve"> </w:t>
      </w:r>
      <w:r>
        <w:t>другие,</w:t>
      </w:r>
      <w:r>
        <w:rPr>
          <w:spacing w:val="10"/>
        </w:rPr>
        <w:t xml:space="preserve"> </w:t>
      </w:r>
      <w:r>
        <w:t>и</w:t>
      </w:r>
      <w:r>
        <w:rPr>
          <w:spacing w:val="3"/>
        </w:rPr>
        <w:t xml:space="preserve"> </w:t>
      </w:r>
      <w:r>
        <w:t>прослушанного</w:t>
      </w:r>
      <w:r>
        <w:rPr>
          <w:spacing w:val="3"/>
        </w:rPr>
        <w:t xml:space="preserve"> </w:t>
      </w:r>
      <w:r>
        <w:t>текста.</w:t>
      </w:r>
    </w:p>
    <w:p w:rsidR="00784805" w:rsidRDefault="00D8152A">
      <w:pPr>
        <w:pStyle w:val="a5"/>
        <w:spacing w:line="274" w:lineRule="exact"/>
        <w:ind w:left="1094"/>
      </w:pPr>
      <w:r>
        <w:rPr>
          <w:spacing w:val="-1"/>
        </w:rPr>
        <w:t>План.</w:t>
      </w:r>
      <w:r>
        <w:rPr>
          <w:spacing w:val="-3"/>
        </w:rPr>
        <w:t xml:space="preserve"> </w:t>
      </w:r>
      <w:r>
        <w:rPr>
          <w:spacing w:val="-1"/>
        </w:rPr>
        <w:t>Тезисы. Конспект.</w:t>
      </w:r>
      <w:r>
        <w:rPr>
          <w:spacing w:val="-6"/>
        </w:rPr>
        <w:t xml:space="preserve"> </w:t>
      </w:r>
      <w:r>
        <w:t>Реферат.</w:t>
      </w:r>
      <w:r>
        <w:rPr>
          <w:spacing w:val="4"/>
        </w:rPr>
        <w:t xml:space="preserve"> </w:t>
      </w:r>
      <w:r>
        <w:t>Аннотация.</w:t>
      </w:r>
      <w:r>
        <w:rPr>
          <w:spacing w:val="-15"/>
        </w:rPr>
        <w:t xml:space="preserve"> </w:t>
      </w:r>
      <w:r>
        <w:t>Отзыв.</w:t>
      </w:r>
      <w:r>
        <w:rPr>
          <w:spacing w:val="-2"/>
        </w:rPr>
        <w:t xml:space="preserve"> </w:t>
      </w:r>
      <w:r>
        <w:t>Рецензия.</w:t>
      </w:r>
    </w:p>
    <w:p w:rsidR="00784805" w:rsidRDefault="00D8152A">
      <w:pPr>
        <w:pStyle w:val="3"/>
        <w:spacing w:before="128" w:line="273" w:lineRule="exact"/>
        <w:ind w:left="1094"/>
        <w:jc w:val="both"/>
      </w:pPr>
      <w:r>
        <w:t>Содержание</w:t>
      </w:r>
      <w:r>
        <w:rPr>
          <w:spacing w:val="-2"/>
        </w:rPr>
        <w:t xml:space="preserve"> </w:t>
      </w:r>
      <w:r>
        <w:t>обучения</w:t>
      </w:r>
      <w:r>
        <w:rPr>
          <w:spacing w:val="-2"/>
        </w:rPr>
        <w:t xml:space="preserve"> </w:t>
      </w:r>
      <w:r>
        <w:t>в 11</w:t>
      </w:r>
      <w:r>
        <w:rPr>
          <w:spacing w:val="-6"/>
        </w:rPr>
        <w:t xml:space="preserve"> </w:t>
      </w:r>
      <w:r>
        <w:t>классеОбщие</w:t>
      </w:r>
      <w:r>
        <w:rPr>
          <w:spacing w:val="-1"/>
        </w:rPr>
        <w:t xml:space="preserve"> </w:t>
      </w:r>
      <w:r>
        <w:t>сведения</w:t>
      </w:r>
      <w:r>
        <w:rPr>
          <w:spacing w:val="-2"/>
        </w:rPr>
        <w:t xml:space="preserve"> </w:t>
      </w:r>
      <w:r>
        <w:t>о</w:t>
      </w:r>
      <w:r>
        <w:rPr>
          <w:spacing w:val="2"/>
        </w:rPr>
        <w:t xml:space="preserve"> </w:t>
      </w:r>
      <w:r>
        <w:t>языке.</w:t>
      </w:r>
    </w:p>
    <w:p w:rsidR="00784805" w:rsidRDefault="00D8152A">
      <w:pPr>
        <w:pStyle w:val="a5"/>
        <w:ind w:left="1094" w:right="665"/>
      </w:pPr>
      <w:r>
        <w:t>Культура речи в экологическом аспекте. Экология как наука, экология языка (общее представление). Проблемы речевой культуры 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7"/>
        </w:rPr>
        <w:t xml:space="preserve"> </w:t>
      </w:r>
      <w:r>
        <w:t>заимствований и</w:t>
      </w:r>
      <w:r>
        <w:rPr>
          <w:spacing w:val="3"/>
        </w:rPr>
        <w:t xml:space="preserve"> </w:t>
      </w:r>
      <w:r>
        <w:t>другое)</w:t>
      </w:r>
      <w:r>
        <w:rPr>
          <w:spacing w:val="4"/>
        </w:rPr>
        <w:t xml:space="preserve"> </w:t>
      </w:r>
      <w:r>
        <w:t>(обзор).</w:t>
      </w:r>
    </w:p>
    <w:p w:rsidR="00784805" w:rsidRDefault="00D8152A">
      <w:pPr>
        <w:pStyle w:val="3"/>
        <w:spacing w:before="4" w:line="275" w:lineRule="exact"/>
        <w:ind w:left="1094"/>
        <w:jc w:val="both"/>
      </w:pPr>
      <w:r>
        <w:t>Язык</w:t>
      </w:r>
      <w:r>
        <w:rPr>
          <w:spacing w:val="-2"/>
        </w:rPr>
        <w:t xml:space="preserve"> </w:t>
      </w:r>
      <w:r>
        <w:t>и</w:t>
      </w:r>
      <w:r>
        <w:rPr>
          <w:spacing w:val="-3"/>
        </w:rPr>
        <w:t xml:space="preserve"> </w:t>
      </w:r>
      <w:r>
        <w:t>речь.</w:t>
      </w:r>
      <w:r>
        <w:rPr>
          <w:spacing w:val="-5"/>
        </w:rPr>
        <w:t xml:space="preserve"> </w:t>
      </w:r>
      <w:r>
        <w:t>Культура</w:t>
      </w:r>
      <w:r>
        <w:rPr>
          <w:spacing w:val="-8"/>
        </w:rPr>
        <w:t xml:space="preserve"> </w:t>
      </w:r>
      <w:r>
        <w:t>речи.</w:t>
      </w:r>
      <w:r>
        <w:rPr>
          <w:spacing w:val="-1"/>
        </w:rPr>
        <w:t xml:space="preserve"> </w:t>
      </w:r>
      <w:r>
        <w:t>Синтаксис.</w:t>
      </w:r>
      <w:r>
        <w:rPr>
          <w:spacing w:val="-9"/>
        </w:rPr>
        <w:t xml:space="preserve"> </w:t>
      </w:r>
      <w:r>
        <w:t>Синтаксические</w:t>
      </w:r>
      <w:r>
        <w:rPr>
          <w:spacing w:val="-10"/>
        </w:rPr>
        <w:t xml:space="preserve"> </w:t>
      </w:r>
      <w:r>
        <w:t>нормы.</w:t>
      </w:r>
    </w:p>
    <w:p w:rsidR="00784805" w:rsidRDefault="00D8152A">
      <w:pPr>
        <w:pStyle w:val="a5"/>
        <w:tabs>
          <w:tab w:val="left" w:pos="2424"/>
          <w:tab w:val="left" w:pos="3005"/>
          <w:tab w:val="left" w:pos="3912"/>
          <w:tab w:val="left" w:pos="5468"/>
          <w:tab w:val="left" w:pos="7024"/>
          <w:tab w:val="left" w:pos="8546"/>
          <w:tab w:val="left" w:pos="10476"/>
        </w:tabs>
        <w:ind w:left="1094" w:right="663"/>
        <w:jc w:val="left"/>
      </w:pPr>
      <w:r>
        <w:t>Синтаксис</w:t>
      </w:r>
      <w:r>
        <w:tab/>
        <w:t>как</w:t>
      </w:r>
      <w:r>
        <w:tab/>
        <w:t>раздел</w:t>
      </w:r>
      <w:r>
        <w:tab/>
        <w:t>лингвистики</w:t>
      </w:r>
      <w:r>
        <w:tab/>
        <w:t>(повторение,</w:t>
      </w:r>
      <w:r>
        <w:tab/>
        <w:t>обобщение).</w:t>
      </w:r>
      <w:r>
        <w:tab/>
        <w:t>Синтаксический</w:t>
      </w:r>
      <w:r>
        <w:tab/>
        <w:t>анализсловосочетания и предложения.</w:t>
      </w:r>
      <w:r>
        <w:rPr>
          <w:spacing w:val="1"/>
        </w:rPr>
        <w:t xml:space="preserve"> </w:t>
      </w:r>
      <w:r>
        <w:t>Изобразительно-выразительные</w:t>
      </w:r>
      <w:r>
        <w:rPr>
          <w:spacing w:val="24"/>
        </w:rPr>
        <w:t xml:space="preserve"> </w:t>
      </w:r>
      <w:r>
        <w:t>средства</w:t>
      </w:r>
      <w:r>
        <w:rPr>
          <w:spacing w:val="23"/>
        </w:rPr>
        <w:t xml:space="preserve"> </w:t>
      </w:r>
      <w:r>
        <w:t>синтаксиса.</w:t>
      </w:r>
      <w:r>
        <w:rPr>
          <w:spacing w:val="27"/>
        </w:rPr>
        <w:t xml:space="preserve"> </w:t>
      </w:r>
      <w:r>
        <w:t>Синтаксический</w:t>
      </w:r>
      <w:r>
        <w:rPr>
          <w:spacing w:val="48"/>
        </w:rPr>
        <w:t xml:space="preserve"> </w:t>
      </w:r>
      <w:r>
        <w:t>параллелизм,</w:t>
      </w:r>
      <w:r>
        <w:rPr>
          <w:spacing w:val="22"/>
        </w:rPr>
        <w:t xml:space="preserve"> </w:t>
      </w:r>
      <w:r>
        <w:t>парцелляция,</w:t>
      </w:r>
      <w:r>
        <w:rPr>
          <w:spacing w:val="23"/>
        </w:rPr>
        <w:t xml:space="preserve"> </w:t>
      </w:r>
      <w:r>
        <w:t>вопросно-ответная</w:t>
      </w:r>
      <w:r>
        <w:rPr>
          <w:spacing w:val="25"/>
        </w:rPr>
        <w:t xml:space="preserve"> </w:t>
      </w:r>
      <w:r>
        <w:t>форма</w:t>
      </w:r>
      <w:r>
        <w:rPr>
          <w:spacing w:val="19"/>
        </w:rPr>
        <w:t xml:space="preserve"> </w:t>
      </w:r>
      <w:r>
        <w:t>изложения,</w:t>
      </w:r>
      <w:r>
        <w:rPr>
          <w:spacing w:val="-57"/>
        </w:rPr>
        <w:t xml:space="preserve"> </w:t>
      </w:r>
      <w:r>
        <w:t>градация,</w:t>
      </w:r>
      <w:r>
        <w:rPr>
          <w:spacing w:val="42"/>
        </w:rPr>
        <w:t xml:space="preserve"> </w:t>
      </w:r>
      <w:r>
        <w:t>инверсия,</w:t>
      </w:r>
      <w:r>
        <w:rPr>
          <w:spacing w:val="44"/>
        </w:rPr>
        <w:t xml:space="preserve"> </w:t>
      </w:r>
      <w:r>
        <w:t>лексический</w:t>
      </w:r>
      <w:r>
        <w:rPr>
          <w:spacing w:val="42"/>
        </w:rPr>
        <w:t xml:space="preserve"> </w:t>
      </w:r>
      <w:r>
        <w:t>повтор,</w:t>
      </w:r>
      <w:r>
        <w:rPr>
          <w:spacing w:val="43"/>
        </w:rPr>
        <w:t xml:space="preserve"> </w:t>
      </w:r>
      <w:r>
        <w:t>анафора,</w:t>
      </w:r>
      <w:r>
        <w:rPr>
          <w:spacing w:val="44"/>
        </w:rPr>
        <w:t xml:space="preserve"> </w:t>
      </w:r>
      <w:r>
        <w:t>эпифора,</w:t>
      </w:r>
      <w:r>
        <w:rPr>
          <w:spacing w:val="44"/>
        </w:rPr>
        <w:t xml:space="preserve"> </w:t>
      </w:r>
      <w:r>
        <w:t>антитеза;</w:t>
      </w:r>
      <w:r>
        <w:rPr>
          <w:spacing w:val="37"/>
        </w:rPr>
        <w:t xml:space="preserve"> </w:t>
      </w:r>
      <w:r>
        <w:t>риторический</w:t>
      </w:r>
      <w:r>
        <w:rPr>
          <w:spacing w:val="43"/>
        </w:rPr>
        <w:t xml:space="preserve"> </w:t>
      </w:r>
      <w:r>
        <w:t>вопрос,</w:t>
      </w:r>
      <w:r>
        <w:rPr>
          <w:spacing w:val="44"/>
        </w:rPr>
        <w:t xml:space="preserve"> </w:t>
      </w:r>
      <w:r>
        <w:t>риторическое</w:t>
      </w:r>
      <w:r>
        <w:rPr>
          <w:spacing w:val="40"/>
        </w:rPr>
        <w:t xml:space="preserve"> </w:t>
      </w:r>
      <w:r>
        <w:t>восклицание,</w:t>
      </w:r>
      <w:r>
        <w:rPr>
          <w:spacing w:val="43"/>
        </w:rPr>
        <w:t xml:space="preserve"> </w:t>
      </w:r>
      <w:r>
        <w:t>риторическое</w:t>
      </w:r>
      <w:r>
        <w:rPr>
          <w:spacing w:val="-57"/>
        </w:rPr>
        <w:t xml:space="preserve"> </w:t>
      </w:r>
      <w:r>
        <w:t>обращение;</w:t>
      </w:r>
      <w:r>
        <w:rPr>
          <w:spacing w:val="9"/>
        </w:rPr>
        <w:t xml:space="preserve"> </w:t>
      </w:r>
      <w:r>
        <w:t>многосоюзие,</w:t>
      </w:r>
      <w:r>
        <w:rPr>
          <w:spacing w:val="11"/>
        </w:rPr>
        <w:t xml:space="preserve"> </w:t>
      </w:r>
      <w:r>
        <w:t>бессоюзие.</w:t>
      </w:r>
      <w:r>
        <w:rPr>
          <w:spacing w:val="16"/>
        </w:rPr>
        <w:t xml:space="preserve"> </w:t>
      </w:r>
      <w:r>
        <w:t>Синтаксические</w:t>
      </w:r>
      <w:r>
        <w:rPr>
          <w:spacing w:val="12"/>
        </w:rPr>
        <w:t xml:space="preserve"> </w:t>
      </w:r>
      <w:r>
        <w:t>нормы.</w:t>
      </w:r>
      <w:r>
        <w:rPr>
          <w:spacing w:val="16"/>
        </w:rPr>
        <w:t xml:space="preserve"> </w:t>
      </w:r>
      <w:r>
        <w:t>Порядок</w:t>
      </w:r>
      <w:r>
        <w:rPr>
          <w:spacing w:val="11"/>
        </w:rPr>
        <w:t xml:space="preserve"> </w:t>
      </w:r>
      <w:r>
        <w:t>слов</w:t>
      </w:r>
      <w:r>
        <w:rPr>
          <w:spacing w:val="10"/>
        </w:rPr>
        <w:t xml:space="preserve"> </w:t>
      </w:r>
      <w:r>
        <w:t>в</w:t>
      </w:r>
      <w:r>
        <w:rPr>
          <w:spacing w:val="9"/>
        </w:rPr>
        <w:t xml:space="preserve"> </w:t>
      </w:r>
      <w:r>
        <w:t>предложении.</w:t>
      </w:r>
      <w:r>
        <w:rPr>
          <w:spacing w:val="11"/>
        </w:rPr>
        <w:t xml:space="preserve"> </w:t>
      </w:r>
      <w:r>
        <w:t>Основные</w:t>
      </w:r>
      <w:r>
        <w:rPr>
          <w:spacing w:val="8"/>
        </w:rPr>
        <w:t xml:space="preserve"> </w:t>
      </w:r>
      <w:r>
        <w:t>нормы</w:t>
      </w:r>
      <w:r>
        <w:rPr>
          <w:spacing w:val="10"/>
        </w:rPr>
        <w:t xml:space="preserve"> </w:t>
      </w:r>
      <w:r>
        <w:t>согласования</w:t>
      </w:r>
      <w:r>
        <w:rPr>
          <w:spacing w:val="14"/>
        </w:rPr>
        <w:t xml:space="preserve"> </w:t>
      </w:r>
      <w:r>
        <w:t>сказуемого</w:t>
      </w:r>
      <w:r>
        <w:rPr>
          <w:spacing w:val="13"/>
        </w:rPr>
        <w:t xml:space="preserve"> </w:t>
      </w:r>
      <w:r>
        <w:t>с</w:t>
      </w:r>
      <w:r>
        <w:rPr>
          <w:spacing w:val="-57"/>
        </w:rPr>
        <w:t xml:space="preserve"> </w:t>
      </w:r>
      <w:r>
        <w:t>подлежащим, в</w:t>
      </w:r>
      <w:r>
        <w:rPr>
          <w:spacing w:val="1"/>
        </w:rPr>
        <w:t xml:space="preserve"> </w:t>
      </w:r>
      <w:r>
        <w:t>состав которого</w:t>
      </w:r>
      <w:r>
        <w:rPr>
          <w:spacing w:val="1"/>
        </w:rPr>
        <w:t xml:space="preserve"> </w:t>
      </w:r>
      <w:r>
        <w:t>входят</w:t>
      </w:r>
      <w:r>
        <w:rPr>
          <w:spacing w:val="1"/>
        </w:rPr>
        <w:t xml:space="preserve"> </w:t>
      </w:r>
      <w:r>
        <w:t>слова множество,</w:t>
      </w:r>
      <w:r>
        <w:rPr>
          <w:spacing w:val="1"/>
        </w:rPr>
        <w:t xml:space="preserve"> </w:t>
      </w:r>
      <w:r>
        <w:t>ряд, большинство, меньшинство; с подлежащим, выраженным</w:t>
      </w:r>
      <w:r>
        <w:rPr>
          <w:spacing w:val="1"/>
        </w:rPr>
        <w:t xml:space="preserve"> </w:t>
      </w:r>
      <w:r>
        <w:t>количественно-</w:t>
      </w:r>
      <w:r>
        <w:rPr>
          <w:spacing w:val="-57"/>
        </w:rPr>
        <w:t xml:space="preserve"> </w:t>
      </w:r>
      <w:r>
        <w:t>именным</w:t>
      </w:r>
      <w:r>
        <w:rPr>
          <w:spacing w:val="9"/>
        </w:rPr>
        <w:t xml:space="preserve"> </w:t>
      </w:r>
      <w:r>
        <w:t>сочетанием</w:t>
      </w:r>
      <w:r>
        <w:rPr>
          <w:spacing w:val="5"/>
        </w:rPr>
        <w:t xml:space="preserve"> </w:t>
      </w:r>
      <w:r>
        <w:t>(двадцать</w:t>
      </w:r>
      <w:r>
        <w:rPr>
          <w:spacing w:val="10"/>
        </w:rPr>
        <w:t xml:space="preserve"> </w:t>
      </w:r>
      <w:r>
        <w:t>лет,</w:t>
      </w:r>
      <w:r>
        <w:rPr>
          <w:spacing w:val="6"/>
        </w:rPr>
        <w:t xml:space="preserve"> </w:t>
      </w:r>
      <w:r>
        <w:t>пять</w:t>
      </w:r>
      <w:r>
        <w:rPr>
          <w:spacing w:val="5"/>
        </w:rPr>
        <w:t xml:space="preserve"> </w:t>
      </w:r>
      <w:r>
        <w:t>человек);</w:t>
      </w:r>
      <w:r>
        <w:rPr>
          <w:spacing w:val="4"/>
        </w:rPr>
        <w:t xml:space="preserve"> </w:t>
      </w:r>
      <w:r>
        <w:t>имеющим</w:t>
      </w:r>
      <w:r>
        <w:rPr>
          <w:spacing w:val="6"/>
        </w:rPr>
        <w:t xml:space="preserve"> </w:t>
      </w:r>
      <w:r>
        <w:t>в</w:t>
      </w:r>
      <w:r>
        <w:rPr>
          <w:spacing w:val="5"/>
        </w:rPr>
        <w:t xml:space="preserve"> </w:t>
      </w:r>
      <w:r>
        <w:t>своём</w:t>
      </w:r>
      <w:r>
        <w:rPr>
          <w:spacing w:val="5"/>
        </w:rPr>
        <w:t xml:space="preserve"> </w:t>
      </w:r>
      <w:r>
        <w:t>составе</w:t>
      </w:r>
      <w:r>
        <w:rPr>
          <w:spacing w:val="3"/>
        </w:rPr>
        <w:t xml:space="preserve"> </w:t>
      </w:r>
      <w:r>
        <w:t>числительные,</w:t>
      </w:r>
      <w:r>
        <w:rPr>
          <w:spacing w:val="13"/>
        </w:rPr>
        <w:t xml:space="preserve"> </w:t>
      </w:r>
      <w:r>
        <w:t>оканчивающиеся</w:t>
      </w:r>
      <w:r>
        <w:rPr>
          <w:spacing w:val="9"/>
        </w:rPr>
        <w:t xml:space="preserve"> </w:t>
      </w:r>
      <w:r>
        <w:t>на</w:t>
      </w:r>
      <w:r>
        <w:rPr>
          <w:spacing w:val="4"/>
        </w:rPr>
        <w:t xml:space="preserve"> </w:t>
      </w:r>
      <w:r>
        <w:t>один;</w:t>
      </w:r>
      <w:r>
        <w:rPr>
          <w:spacing w:val="5"/>
        </w:rPr>
        <w:t xml:space="preserve"> </w:t>
      </w:r>
      <w:r>
        <w:t>имеющим</w:t>
      </w:r>
      <w:r>
        <w:rPr>
          <w:spacing w:val="7"/>
        </w:rPr>
        <w:t xml:space="preserve"> </w:t>
      </w:r>
      <w:r>
        <w:t>в</w:t>
      </w:r>
      <w:r>
        <w:rPr>
          <w:spacing w:val="6"/>
        </w:rPr>
        <w:t xml:space="preserve"> </w:t>
      </w:r>
      <w:r>
        <w:t>своём</w:t>
      </w:r>
      <w:r>
        <w:rPr>
          <w:spacing w:val="-57"/>
        </w:rPr>
        <w:t xml:space="preserve"> </w:t>
      </w:r>
      <w:r>
        <w:t>составе</w:t>
      </w:r>
      <w:r>
        <w:rPr>
          <w:spacing w:val="12"/>
        </w:rPr>
        <w:t xml:space="preserve"> </w:t>
      </w:r>
      <w:r>
        <w:t>числительные</w:t>
      </w:r>
      <w:r>
        <w:rPr>
          <w:spacing w:val="13"/>
        </w:rPr>
        <w:t xml:space="preserve"> </w:t>
      </w:r>
      <w:r>
        <w:t>два,</w:t>
      </w:r>
      <w:r>
        <w:rPr>
          <w:spacing w:val="14"/>
        </w:rPr>
        <w:t xml:space="preserve"> </w:t>
      </w:r>
      <w:r>
        <w:t>три,</w:t>
      </w:r>
      <w:r>
        <w:rPr>
          <w:spacing w:val="15"/>
        </w:rPr>
        <w:t xml:space="preserve"> </w:t>
      </w:r>
      <w:r>
        <w:t>четыре</w:t>
      </w:r>
      <w:r>
        <w:rPr>
          <w:spacing w:val="12"/>
        </w:rPr>
        <w:t xml:space="preserve"> </w:t>
      </w:r>
      <w:r>
        <w:t>или</w:t>
      </w:r>
      <w:r>
        <w:rPr>
          <w:spacing w:val="14"/>
        </w:rPr>
        <w:t xml:space="preserve"> </w:t>
      </w:r>
      <w:r>
        <w:t>числительное,</w:t>
      </w:r>
      <w:r>
        <w:rPr>
          <w:spacing w:val="9"/>
        </w:rPr>
        <w:t xml:space="preserve"> </w:t>
      </w:r>
      <w:r>
        <w:t>оканчивающееся</w:t>
      </w:r>
      <w:r>
        <w:rPr>
          <w:spacing w:val="12"/>
        </w:rPr>
        <w:t xml:space="preserve"> </w:t>
      </w:r>
      <w:r>
        <w:t>на</w:t>
      </w:r>
      <w:r>
        <w:rPr>
          <w:spacing w:val="12"/>
        </w:rPr>
        <w:t xml:space="preserve"> </w:t>
      </w:r>
      <w:r>
        <w:t>два,</w:t>
      </w:r>
      <w:r>
        <w:rPr>
          <w:spacing w:val="9"/>
        </w:rPr>
        <w:t xml:space="preserve"> </w:t>
      </w:r>
      <w:r>
        <w:t>три,</w:t>
      </w:r>
      <w:r>
        <w:rPr>
          <w:spacing w:val="10"/>
        </w:rPr>
        <w:t xml:space="preserve"> </w:t>
      </w:r>
      <w:r>
        <w:t>четыре.</w:t>
      </w:r>
      <w:r>
        <w:rPr>
          <w:spacing w:val="14"/>
        </w:rPr>
        <w:t xml:space="preserve"> </w:t>
      </w:r>
      <w:r>
        <w:t>Согласование</w:t>
      </w:r>
      <w:r>
        <w:rPr>
          <w:spacing w:val="11"/>
        </w:rPr>
        <w:t xml:space="preserve"> </w:t>
      </w:r>
      <w:r>
        <w:t>сказуемого</w:t>
      </w:r>
      <w:r>
        <w:rPr>
          <w:spacing w:val="17"/>
        </w:rPr>
        <w:t xml:space="preserve"> </w:t>
      </w:r>
      <w:r>
        <w:t>с</w:t>
      </w:r>
      <w:r>
        <w:rPr>
          <w:spacing w:val="11"/>
        </w:rPr>
        <w:t xml:space="preserve"> </w:t>
      </w:r>
      <w:r>
        <w:t>подлежащим,</w:t>
      </w:r>
      <w:r>
        <w:rPr>
          <w:spacing w:val="1"/>
        </w:rPr>
        <w:t xml:space="preserve"> </w:t>
      </w:r>
      <w:r>
        <w:t>имеющим</w:t>
      </w:r>
      <w:r>
        <w:rPr>
          <w:spacing w:val="-6"/>
        </w:rPr>
        <w:t xml:space="preserve"> </w:t>
      </w:r>
      <w:r>
        <w:t>при</w:t>
      </w:r>
      <w:r>
        <w:rPr>
          <w:spacing w:val="-2"/>
        </w:rPr>
        <w:t xml:space="preserve"> </w:t>
      </w:r>
      <w:r>
        <w:t>себе</w:t>
      </w:r>
      <w:r>
        <w:rPr>
          <w:spacing w:val="-4"/>
        </w:rPr>
        <w:t xml:space="preserve"> </w:t>
      </w:r>
      <w:r>
        <w:t>приложение</w:t>
      </w:r>
      <w:r>
        <w:rPr>
          <w:spacing w:val="-8"/>
        </w:rPr>
        <w:t xml:space="preserve"> </w:t>
      </w:r>
      <w:r>
        <w:t>(типа</w:t>
      </w:r>
      <w:r>
        <w:rPr>
          <w:spacing w:val="-9"/>
        </w:rPr>
        <w:t xml:space="preserve"> </w:t>
      </w:r>
      <w:r>
        <w:t>диван-кровать,</w:t>
      </w:r>
      <w:r>
        <w:rPr>
          <w:spacing w:val="-9"/>
        </w:rPr>
        <w:t xml:space="preserve"> </w:t>
      </w:r>
      <w:r>
        <w:t>озеро</w:t>
      </w:r>
      <w:r>
        <w:rPr>
          <w:spacing w:val="-3"/>
        </w:rPr>
        <w:t xml:space="preserve"> </w:t>
      </w:r>
      <w:r>
        <w:t>Байкал).</w:t>
      </w:r>
      <w:r>
        <w:rPr>
          <w:spacing w:val="-1"/>
        </w:rPr>
        <w:t xml:space="preserve"> </w:t>
      </w:r>
      <w:r>
        <w:t>Согласование</w:t>
      </w:r>
      <w:r>
        <w:rPr>
          <w:spacing w:val="-8"/>
        </w:rPr>
        <w:t xml:space="preserve"> </w:t>
      </w:r>
      <w:r>
        <w:t>сказуемого</w:t>
      </w:r>
      <w:r>
        <w:rPr>
          <w:spacing w:val="-7"/>
        </w:rPr>
        <w:t xml:space="preserve"> </w:t>
      </w:r>
      <w:r>
        <w:t>с</w:t>
      </w:r>
      <w:r>
        <w:rPr>
          <w:spacing w:val="1"/>
        </w:rPr>
        <w:t xml:space="preserve"> </w:t>
      </w:r>
      <w:r>
        <w:t>подлежащим,</w:t>
      </w:r>
      <w:r>
        <w:rPr>
          <w:spacing w:val="-3"/>
        </w:rPr>
        <w:t xml:space="preserve"> </w:t>
      </w:r>
      <w:r>
        <w:t>выраженным</w:t>
      </w:r>
      <w:r>
        <w:rPr>
          <w:spacing w:val="-10"/>
        </w:rPr>
        <w:t xml:space="preserve"> </w:t>
      </w:r>
      <w:r>
        <w:t>аббревиатурой,</w:t>
      </w:r>
      <w:r>
        <w:rPr>
          <w:spacing w:val="-57"/>
        </w:rPr>
        <w:t xml:space="preserve"> </w:t>
      </w:r>
      <w:r>
        <w:t>заимствованным несклоняемым существительным.</w:t>
      </w:r>
    </w:p>
    <w:p w:rsidR="00784805" w:rsidRDefault="00D8152A">
      <w:pPr>
        <w:pStyle w:val="a5"/>
        <w:ind w:left="1094" w:right="3187"/>
        <w:jc w:val="left"/>
      </w:pPr>
      <w:r>
        <w:t>Основные нормы управления: правильный выбор падежной или предложно-падежной формы управляемого слова.</w:t>
      </w:r>
      <w:r>
        <w:rPr>
          <w:spacing w:val="-57"/>
        </w:rPr>
        <w:t xml:space="preserve"> </w:t>
      </w:r>
      <w:r>
        <w:t>Основные нормы употребления однородных членов предложения. Основные нормы употребления причастных и</w:t>
      </w:r>
      <w:r>
        <w:rPr>
          <w:spacing w:val="1"/>
        </w:rPr>
        <w:t xml:space="preserve"> </w:t>
      </w:r>
      <w:r>
        <w:t>деепричастных</w:t>
      </w:r>
      <w:r>
        <w:rPr>
          <w:spacing w:val="-8"/>
        </w:rPr>
        <w:t xml:space="preserve"> </w:t>
      </w:r>
      <w:r>
        <w:t>оборотов.Основные</w:t>
      </w:r>
      <w:r>
        <w:rPr>
          <w:spacing w:val="-3"/>
        </w:rPr>
        <w:t xml:space="preserve"> </w:t>
      </w:r>
      <w:r>
        <w:t>нормы построения</w:t>
      </w:r>
      <w:r>
        <w:rPr>
          <w:spacing w:val="-7"/>
        </w:rPr>
        <w:t xml:space="preserve"> </w:t>
      </w:r>
      <w:r>
        <w:t>сложных</w:t>
      </w:r>
      <w:r>
        <w:rPr>
          <w:spacing w:val="-7"/>
        </w:rPr>
        <w:t xml:space="preserve"> </w:t>
      </w:r>
      <w:r>
        <w:t>предложений.</w:t>
      </w:r>
    </w:p>
    <w:p w:rsidR="00784805" w:rsidRDefault="00D8152A">
      <w:pPr>
        <w:pStyle w:val="3"/>
        <w:spacing w:before="1"/>
        <w:ind w:left="1094"/>
      </w:pPr>
      <w:r>
        <w:t>Пунктуация.</w:t>
      </w:r>
      <w:r>
        <w:rPr>
          <w:spacing w:val="-6"/>
        </w:rPr>
        <w:t xml:space="preserve"> </w:t>
      </w:r>
      <w:r>
        <w:t>Основные</w:t>
      </w:r>
      <w:r>
        <w:rPr>
          <w:spacing w:val="-10"/>
        </w:rPr>
        <w:t xml:space="preserve"> </w:t>
      </w:r>
      <w:r>
        <w:t>правила</w:t>
      </w:r>
      <w:r>
        <w:rPr>
          <w:spacing w:val="-7"/>
        </w:rPr>
        <w:t xml:space="preserve"> </w:t>
      </w:r>
      <w:r>
        <w:t>пунктуации.</w:t>
      </w:r>
    </w:p>
    <w:p w:rsidR="00784805" w:rsidRDefault="00784805">
      <w:pPr>
        <w:sectPr w:rsidR="00784805">
          <w:footerReference w:type="default" r:id="rId28"/>
          <w:pgSz w:w="16840" w:h="11910" w:orient="landscape"/>
          <w:pgMar w:top="780" w:right="620" w:bottom="280" w:left="120" w:header="0" w:footer="0" w:gutter="0"/>
          <w:cols w:space="720"/>
        </w:sectPr>
      </w:pPr>
    </w:p>
    <w:p w:rsidR="00784805" w:rsidRDefault="00D8152A">
      <w:pPr>
        <w:pStyle w:val="a5"/>
        <w:tabs>
          <w:tab w:val="left" w:pos="2540"/>
          <w:tab w:val="left" w:pos="3082"/>
          <w:tab w:val="left" w:pos="3960"/>
          <w:tab w:val="left" w:pos="5473"/>
          <w:tab w:val="left" w:pos="6995"/>
          <w:tab w:val="left" w:pos="8488"/>
          <w:tab w:val="left" w:pos="10490"/>
        </w:tabs>
        <w:spacing w:before="62"/>
        <w:ind w:left="1094"/>
        <w:jc w:val="left"/>
      </w:pPr>
      <w:r>
        <w:lastRenderedPageBreak/>
        <w:t>Пунктуация</w:t>
      </w:r>
      <w:r>
        <w:tab/>
        <w:t>как</w:t>
      </w:r>
      <w:r>
        <w:tab/>
        <w:t>раздел</w:t>
      </w:r>
      <w:r>
        <w:tab/>
        <w:t>лингвистики</w:t>
      </w:r>
      <w:r>
        <w:tab/>
        <w:t>(повторение,</w:t>
      </w:r>
      <w:r>
        <w:tab/>
        <w:t>обобщение).</w:t>
      </w:r>
      <w:r>
        <w:tab/>
        <w:t>Пунктуационный</w:t>
      </w:r>
      <w:r>
        <w:tab/>
        <w:t>анализпредложения.</w:t>
      </w:r>
    </w:p>
    <w:p w:rsidR="00784805" w:rsidRDefault="00D8152A">
      <w:pPr>
        <w:pStyle w:val="a5"/>
        <w:spacing w:before="3" w:line="272" w:lineRule="exact"/>
        <w:ind w:left="1094"/>
        <w:jc w:val="left"/>
      </w:pPr>
      <w:r>
        <w:t>Разделы</w:t>
      </w:r>
      <w:r>
        <w:rPr>
          <w:spacing w:val="-8"/>
        </w:rPr>
        <w:t xml:space="preserve"> </w:t>
      </w:r>
      <w:r>
        <w:t>русской</w:t>
      </w:r>
      <w:r>
        <w:rPr>
          <w:spacing w:val="-8"/>
        </w:rPr>
        <w:t xml:space="preserve"> </w:t>
      </w:r>
      <w:r>
        <w:t>пунктуации</w:t>
      </w:r>
    </w:p>
    <w:p w:rsidR="00784805" w:rsidRDefault="00D8152A">
      <w:pPr>
        <w:pStyle w:val="a5"/>
        <w:spacing w:line="242" w:lineRule="auto"/>
        <w:ind w:left="1094" w:right="663"/>
        <w:jc w:val="left"/>
      </w:pPr>
      <w:r>
        <w:t>и</w:t>
      </w:r>
      <w:r>
        <w:rPr>
          <w:spacing w:val="-6"/>
        </w:rPr>
        <w:t xml:space="preserve"> </w:t>
      </w:r>
      <w:r>
        <w:t>система</w:t>
      </w:r>
      <w:r>
        <w:rPr>
          <w:spacing w:val="-12"/>
        </w:rPr>
        <w:t xml:space="preserve"> </w:t>
      </w:r>
      <w:r>
        <w:t>правил,</w:t>
      </w:r>
      <w:r>
        <w:rPr>
          <w:spacing w:val="-5"/>
        </w:rPr>
        <w:t xml:space="preserve"> </w:t>
      </w:r>
      <w:r>
        <w:t>включённых</w:t>
      </w:r>
      <w:r>
        <w:rPr>
          <w:spacing w:val="-12"/>
        </w:rPr>
        <w:t xml:space="preserve"> </w:t>
      </w:r>
      <w:r>
        <w:t>в</w:t>
      </w:r>
      <w:r>
        <w:rPr>
          <w:spacing w:val="-5"/>
        </w:rPr>
        <w:t xml:space="preserve"> </w:t>
      </w:r>
      <w:r>
        <w:t>каждый</w:t>
      </w:r>
      <w:r>
        <w:rPr>
          <w:spacing w:val="-11"/>
        </w:rPr>
        <w:t xml:space="preserve"> </w:t>
      </w:r>
      <w:r>
        <w:t>из</w:t>
      </w:r>
      <w:r>
        <w:rPr>
          <w:spacing w:val="-9"/>
        </w:rPr>
        <w:t xml:space="preserve"> </w:t>
      </w:r>
      <w:r>
        <w:t>них:</w:t>
      </w:r>
      <w:r>
        <w:rPr>
          <w:spacing w:val="-6"/>
        </w:rPr>
        <w:t xml:space="preserve"> </w:t>
      </w:r>
      <w:r>
        <w:t>знаки</w:t>
      </w:r>
      <w:r>
        <w:rPr>
          <w:spacing w:val="-10"/>
        </w:rPr>
        <w:t xml:space="preserve"> </w:t>
      </w:r>
      <w:r>
        <w:t>препинания</w:t>
      </w:r>
      <w:r>
        <w:rPr>
          <w:spacing w:val="-7"/>
        </w:rPr>
        <w:t xml:space="preserve"> </w:t>
      </w:r>
      <w:r>
        <w:t>в</w:t>
      </w:r>
      <w:r>
        <w:rPr>
          <w:spacing w:val="-9"/>
        </w:rPr>
        <w:t xml:space="preserve"> </w:t>
      </w:r>
      <w:r>
        <w:t>конце</w:t>
      </w:r>
      <w:r>
        <w:rPr>
          <w:spacing w:val="-13"/>
        </w:rPr>
        <w:t xml:space="preserve"> </w:t>
      </w:r>
      <w:r>
        <w:t>предложений;</w:t>
      </w:r>
      <w:r>
        <w:rPr>
          <w:spacing w:val="-10"/>
        </w:rPr>
        <w:t xml:space="preserve"> </w:t>
      </w:r>
      <w:r>
        <w:t>знаки</w:t>
      </w:r>
      <w:r>
        <w:rPr>
          <w:spacing w:val="2"/>
        </w:rPr>
        <w:t xml:space="preserve"> </w:t>
      </w:r>
      <w:r>
        <w:t>препинания</w:t>
      </w:r>
      <w:r>
        <w:rPr>
          <w:spacing w:val="-6"/>
        </w:rPr>
        <w:t xml:space="preserve"> </w:t>
      </w:r>
      <w:r>
        <w:t>внутри</w:t>
      </w:r>
      <w:r>
        <w:rPr>
          <w:spacing w:val="-4"/>
        </w:rPr>
        <w:t xml:space="preserve"> </w:t>
      </w:r>
      <w:r>
        <w:t>простого</w:t>
      </w:r>
      <w:r>
        <w:rPr>
          <w:spacing w:val="-6"/>
        </w:rPr>
        <w:t xml:space="preserve"> </w:t>
      </w:r>
      <w:r>
        <w:t>предложения;</w:t>
      </w:r>
      <w:r>
        <w:rPr>
          <w:spacing w:val="-57"/>
        </w:rPr>
        <w:t xml:space="preserve"> </w:t>
      </w:r>
      <w:r>
        <w:t>знаки</w:t>
      </w:r>
      <w:r>
        <w:rPr>
          <w:spacing w:val="1"/>
        </w:rPr>
        <w:t xml:space="preserve"> </w:t>
      </w:r>
      <w:r>
        <w:t>препинания</w:t>
      </w:r>
      <w:r>
        <w:rPr>
          <w:spacing w:val="2"/>
        </w:rPr>
        <w:t xml:space="preserve"> </w:t>
      </w:r>
      <w:r>
        <w:t>между</w:t>
      </w:r>
      <w:r>
        <w:rPr>
          <w:spacing w:val="-9"/>
        </w:rPr>
        <w:t xml:space="preserve"> </w:t>
      </w:r>
      <w:r>
        <w:t>частями</w:t>
      </w:r>
      <w:r>
        <w:rPr>
          <w:spacing w:val="2"/>
        </w:rPr>
        <w:t xml:space="preserve"> </w:t>
      </w:r>
      <w:r>
        <w:t>сложного</w:t>
      </w:r>
      <w:r>
        <w:rPr>
          <w:spacing w:val="-1"/>
        </w:rPr>
        <w:t xml:space="preserve"> </w:t>
      </w:r>
      <w:r>
        <w:t>предложения;</w:t>
      </w:r>
      <w:r>
        <w:rPr>
          <w:spacing w:val="-7"/>
        </w:rPr>
        <w:t xml:space="preserve"> </w:t>
      </w:r>
      <w:r>
        <w:t>знаки</w:t>
      </w:r>
      <w:r>
        <w:rPr>
          <w:spacing w:val="1"/>
        </w:rPr>
        <w:t xml:space="preserve"> </w:t>
      </w:r>
      <w:r>
        <w:t>препинания</w:t>
      </w:r>
      <w:r>
        <w:rPr>
          <w:spacing w:val="-7"/>
        </w:rPr>
        <w:t xml:space="preserve"> </w:t>
      </w:r>
      <w:r>
        <w:t>при</w:t>
      </w:r>
      <w:r>
        <w:rPr>
          <w:spacing w:val="-8"/>
        </w:rPr>
        <w:t xml:space="preserve"> </w:t>
      </w:r>
      <w:r>
        <w:t>передаче</w:t>
      </w:r>
      <w:r>
        <w:rPr>
          <w:spacing w:val="-1"/>
        </w:rPr>
        <w:t xml:space="preserve"> </w:t>
      </w:r>
      <w:r>
        <w:t>чужой</w:t>
      </w:r>
      <w:r>
        <w:rPr>
          <w:spacing w:val="2"/>
        </w:rPr>
        <w:t xml:space="preserve"> </w:t>
      </w:r>
      <w:r>
        <w:t>речи.</w:t>
      </w:r>
      <w:r>
        <w:rPr>
          <w:spacing w:val="-7"/>
        </w:rPr>
        <w:t xml:space="preserve"> </w:t>
      </w:r>
      <w:r>
        <w:t>Сочетание</w:t>
      </w:r>
      <w:r>
        <w:rPr>
          <w:spacing w:val="-5"/>
        </w:rPr>
        <w:t xml:space="preserve"> </w:t>
      </w:r>
      <w:r>
        <w:t>знаков</w:t>
      </w:r>
      <w:r>
        <w:rPr>
          <w:spacing w:val="-3"/>
        </w:rPr>
        <w:t xml:space="preserve"> </w:t>
      </w:r>
      <w:r>
        <w:t>препинания.</w:t>
      </w:r>
    </w:p>
    <w:p w:rsidR="00784805" w:rsidRDefault="00D8152A">
      <w:pPr>
        <w:pStyle w:val="a5"/>
        <w:spacing w:line="237" w:lineRule="auto"/>
        <w:ind w:left="1094" w:right="1434"/>
        <w:jc w:val="left"/>
      </w:pPr>
      <w:r>
        <w:t>Знаки</w:t>
      </w:r>
      <w:r>
        <w:rPr>
          <w:spacing w:val="1"/>
        </w:rPr>
        <w:t xml:space="preserve"> </w:t>
      </w:r>
      <w:r>
        <w:t>препинания</w:t>
      </w:r>
      <w:r>
        <w:rPr>
          <w:spacing w:val="1"/>
        </w:rPr>
        <w:t xml:space="preserve"> </w:t>
      </w:r>
      <w:r>
        <w:t>и их функции.</w:t>
      </w:r>
      <w:r>
        <w:rPr>
          <w:spacing w:val="1"/>
        </w:rPr>
        <w:t xml:space="preserve"> </w:t>
      </w:r>
      <w:r>
        <w:t>Знаки препинания</w:t>
      </w:r>
      <w:r>
        <w:rPr>
          <w:spacing w:val="1"/>
        </w:rPr>
        <w:t xml:space="preserve"> </w:t>
      </w:r>
      <w:r>
        <w:t>между подлежащим</w:t>
      </w:r>
      <w:r>
        <w:rPr>
          <w:spacing w:val="1"/>
        </w:rPr>
        <w:t xml:space="preserve"> </w:t>
      </w:r>
      <w:r>
        <w:t>и сказуемым.Знаки</w:t>
      </w:r>
      <w:r>
        <w:rPr>
          <w:spacing w:val="1"/>
        </w:rPr>
        <w:t xml:space="preserve"> </w:t>
      </w:r>
      <w:r>
        <w:t>препинания</w:t>
      </w:r>
      <w:r>
        <w:rPr>
          <w:spacing w:val="1"/>
        </w:rPr>
        <w:t xml:space="preserve"> </w:t>
      </w:r>
      <w:r>
        <w:t>в</w:t>
      </w:r>
      <w:r>
        <w:rPr>
          <w:spacing w:val="1"/>
        </w:rPr>
        <w:t xml:space="preserve"> </w:t>
      </w:r>
      <w:r>
        <w:t>предложениях с</w:t>
      </w:r>
      <w:r>
        <w:rPr>
          <w:spacing w:val="-57"/>
        </w:rPr>
        <w:t xml:space="preserve"> </w:t>
      </w:r>
      <w:r>
        <w:t>однородными</w:t>
      </w:r>
      <w:r>
        <w:rPr>
          <w:spacing w:val="-1"/>
        </w:rPr>
        <w:t xml:space="preserve"> </w:t>
      </w:r>
      <w:r>
        <w:t>членами.</w:t>
      </w:r>
    </w:p>
    <w:p w:rsidR="00784805" w:rsidRDefault="00D8152A">
      <w:pPr>
        <w:pStyle w:val="a5"/>
        <w:spacing w:before="64"/>
        <w:ind w:left="1094"/>
        <w:jc w:val="left"/>
      </w:pPr>
      <w:r>
        <w:t>Знаки</w:t>
      </w:r>
      <w:r>
        <w:rPr>
          <w:spacing w:val="-1"/>
        </w:rPr>
        <w:t xml:space="preserve"> </w:t>
      </w:r>
      <w:r>
        <w:t>препинания</w:t>
      </w:r>
      <w:r>
        <w:rPr>
          <w:spacing w:val="-4"/>
        </w:rPr>
        <w:t xml:space="preserve"> </w:t>
      </w:r>
      <w:r>
        <w:t>при</w:t>
      </w:r>
      <w:r>
        <w:rPr>
          <w:spacing w:val="-14"/>
        </w:rPr>
        <w:t xml:space="preserve"> </w:t>
      </w:r>
      <w:r>
        <w:t>обособлении.</w:t>
      </w:r>
    </w:p>
    <w:p w:rsidR="00784805" w:rsidRDefault="00D8152A">
      <w:pPr>
        <w:pStyle w:val="a5"/>
        <w:spacing w:before="5" w:line="237" w:lineRule="auto"/>
        <w:ind w:left="1094" w:right="2219"/>
        <w:jc w:val="left"/>
      </w:pPr>
      <w:r>
        <w:t>Знаки препинания в предложениях с вводными конструкциями, обращениями, междометиями.Знаки препинания в сложном</w:t>
      </w:r>
      <w:r>
        <w:rPr>
          <w:spacing w:val="-57"/>
        </w:rPr>
        <w:t xml:space="preserve"> </w:t>
      </w:r>
      <w:r>
        <w:t>предложении.</w:t>
      </w:r>
    </w:p>
    <w:p w:rsidR="00784805" w:rsidRDefault="00D8152A">
      <w:pPr>
        <w:pStyle w:val="a5"/>
        <w:spacing w:before="4"/>
        <w:ind w:left="1094"/>
        <w:jc w:val="left"/>
      </w:pPr>
      <w:r>
        <w:t>Знаки</w:t>
      </w:r>
      <w:r>
        <w:rPr>
          <w:spacing w:val="-2"/>
        </w:rPr>
        <w:t xml:space="preserve"> </w:t>
      </w:r>
      <w:r>
        <w:t>препинания</w:t>
      </w:r>
      <w:r>
        <w:rPr>
          <w:spacing w:val="-4"/>
        </w:rPr>
        <w:t xml:space="preserve"> </w:t>
      </w:r>
      <w:r>
        <w:t>в</w:t>
      </w:r>
      <w:r>
        <w:rPr>
          <w:spacing w:val="-10"/>
        </w:rPr>
        <w:t xml:space="preserve"> </w:t>
      </w:r>
      <w:r>
        <w:t>сложном</w:t>
      </w:r>
      <w:r>
        <w:rPr>
          <w:spacing w:val="-8"/>
        </w:rPr>
        <w:t xml:space="preserve"> </w:t>
      </w:r>
      <w:r>
        <w:t>предложении</w:t>
      </w:r>
      <w:r>
        <w:rPr>
          <w:spacing w:val="-10"/>
        </w:rPr>
        <w:t xml:space="preserve"> </w:t>
      </w:r>
      <w:r>
        <w:t>с</w:t>
      </w:r>
      <w:r>
        <w:rPr>
          <w:spacing w:val="-6"/>
        </w:rPr>
        <w:t xml:space="preserve"> </w:t>
      </w:r>
      <w:r>
        <w:t>разными</w:t>
      </w:r>
      <w:r>
        <w:rPr>
          <w:spacing w:val="-5"/>
        </w:rPr>
        <w:t xml:space="preserve"> </w:t>
      </w:r>
      <w:r>
        <w:t>видами</w:t>
      </w:r>
      <w:r>
        <w:rPr>
          <w:spacing w:val="-5"/>
        </w:rPr>
        <w:t xml:space="preserve"> </w:t>
      </w:r>
      <w:r>
        <w:t>связи.Знаки</w:t>
      </w:r>
      <w:r>
        <w:rPr>
          <w:spacing w:val="-1"/>
        </w:rPr>
        <w:t xml:space="preserve"> </w:t>
      </w:r>
      <w:r>
        <w:t>препинания при</w:t>
      </w:r>
      <w:r>
        <w:rPr>
          <w:spacing w:val="-1"/>
        </w:rPr>
        <w:t xml:space="preserve"> </w:t>
      </w:r>
      <w:r>
        <w:t>передаче</w:t>
      </w:r>
      <w:r>
        <w:rPr>
          <w:spacing w:val="-3"/>
        </w:rPr>
        <w:t xml:space="preserve"> </w:t>
      </w:r>
      <w:r>
        <w:t>чужой</w:t>
      </w:r>
      <w:r>
        <w:rPr>
          <w:spacing w:val="1"/>
        </w:rPr>
        <w:t xml:space="preserve"> </w:t>
      </w:r>
      <w:r>
        <w:t>речи.</w:t>
      </w:r>
    </w:p>
    <w:p w:rsidR="00784805" w:rsidRDefault="00D8152A">
      <w:pPr>
        <w:pStyle w:val="3"/>
        <w:spacing w:before="7" w:line="275" w:lineRule="exact"/>
        <w:ind w:left="1094"/>
      </w:pPr>
      <w:r>
        <w:t>Функциональная</w:t>
      </w:r>
      <w:r>
        <w:rPr>
          <w:spacing w:val="-10"/>
        </w:rPr>
        <w:t xml:space="preserve"> </w:t>
      </w:r>
      <w:r>
        <w:t>стилистика.</w:t>
      </w:r>
      <w:r>
        <w:rPr>
          <w:spacing w:val="-7"/>
        </w:rPr>
        <w:t xml:space="preserve"> </w:t>
      </w:r>
      <w:r>
        <w:t>Культура</w:t>
      </w:r>
      <w:r>
        <w:rPr>
          <w:spacing w:val="-14"/>
        </w:rPr>
        <w:t xml:space="preserve"> </w:t>
      </w:r>
      <w:r>
        <w:t>речи.</w:t>
      </w:r>
    </w:p>
    <w:p w:rsidR="00784805" w:rsidRDefault="00D8152A">
      <w:pPr>
        <w:pStyle w:val="a5"/>
        <w:spacing w:line="274" w:lineRule="exact"/>
        <w:ind w:left="1094"/>
        <w:jc w:val="left"/>
      </w:pPr>
      <w:r>
        <w:t>Функциональная стилистика</w:t>
      </w:r>
      <w:r>
        <w:rPr>
          <w:spacing w:val="-2"/>
        </w:rPr>
        <w:t xml:space="preserve"> </w:t>
      </w:r>
      <w:r>
        <w:t>как</w:t>
      </w:r>
      <w:r>
        <w:rPr>
          <w:spacing w:val="-3"/>
        </w:rPr>
        <w:t xml:space="preserve"> </w:t>
      </w:r>
      <w:r>
        <w:t>раздел</w:t>
      </w:r>
      <w:r>
        <w:rPr>
          <w:spacing w:val="-2"/>
        </w:rPr>
        <w:t xml:space="preserve"> </w:t>
      </w:r>
      <w:r>
        <w:t>лингвистики.</w:t>
      </w:r>
      <w:r>
        <w:rPr>
          <w:spacing w:val="2"/>
        </w:rPr>
        <w:t xml:space="preserve"> </w:t>
      </w:r>
      <w:r>
        <w:t>Стилистическая</w:t>
      </w:r>
      <w:r>
        <w:rPr>
          <w:spacing w:val="-1"/>
        </w:rPr>
        <w:t xml:space="preserve"> </w:t>
      </w:r>
      <w:r>
        <w:t>норма</w:t>
      </w:r>
      <w:r>
        <w:rPr>
          <w:spacing w:val="-6"/>
        </w:rPr>
        <w:t xml:space="preserve"> </w:t>
      </w:r>
      <w:r>
        <w:t>(повторение,</w:t>
      </w:r>
      <w:r>
        <w:rPr>
          <w:spacing w:val="-8"/>
        </w:rPr>
        <w:t xml:space="preserve"> </w:t>
      </w:r>
      <w:r>
        <w:t>обобщение).</w:t>
      </w:r>
    </w:p>
    <w:p w:rsidR="00784805" w:rsidRDefault="00D8152A">
      <w:pPr>
        <w:pStyle w:val="a5"/>
        <w:ind w:left="1094" w:right="669"/>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w:t>
      </w:r>
      <w:r>
        <w:rPr>
          <w:spacing w:val="-3"/>
        </w:rPr>
        <w:t xml:space="preserve"> </w:t>
      </w:r>
      <w:r>
        <w:t>разговорной</w:t>
      </w:r>
      <w:r>
        <w:rPr>
          <w:spacing w:val="-4"/>
        </w:rPr>
        <w:t xml:space="preserve"> </w:t>
      </w:r>
      <w:r>
        <w:t>речи.</w:t>
      </w:r>
      <w:r>
        <w:rPr>
          <w:spacing w:val="-3"/>
        </w:rPr>
        <w:t xml:space="preserve"> </w:t>
      </w:r>
      <w:r>
        <w:t>Основные</w:t>
      </w:r>
      <w:r>
        <w:rPr>
          <w:spacing w:val="-2"/>
        </w:rPr>
        <w:t xml:space="preserve"> </w:t>
      </w:r>
      <w:r>
        <w:t>жанры</w:t>
      </w:r>
      <w:r>
        <w:rPr>
          <w:spacing w:val="1"/>
        </w:rPr>
        <w:t xml:space="preserve"> </w:t>
      </w:r>
      <w:r>
        <w:t>разговорной</w:t>
      </w:r>
      <w:r>
        <w:rPr>
          <w:spacing w:val="1"/>
        </w:rPr>
        <w:t xml:space="preserve"> </w:t>
      </w:r>
      <w:r>
        <w:t>речи:</w:t>
      </w:r>
      <w:r>
        <w:rPr>
          <w:spacing w:val="-6"/>
        </w:rPr>
        <w:t xml:space="preserve"> </w:t>
      </w:r>
      <w:r>
        <w:t>устный</w:t>
      </w:r>
      <w:r>
        <w:rPr>
          <w:spacing w:val="1"/>
        </w:rPr>
        <w:t xml:space="preserve"> </w:t>
      </w:r>
      <w:r>
        <w:t>рассказ,</w:t>
      </w:r>
      <w:r>
        <w:rPr>
          <w:spacing w:val="2"/>
        </w:rPr>
        <w:t xml:space="preserve"> </w:t>
      </w:r>
      <w:r>
        <w:t>беседа,</w:t>
      </w:r>
      <w:r>
        <w:rPr>
          <w:spacing w:val="1"/>
        </w:rPr>
        <w:t xml:space="preserve"> </w:t>
      </w:r>
      <w:r>
        <w:t>спор</w:t>
      </w:r>
      <w:r>
        <w:rPr>
          <w:spacing w:val="11"/>
        </w:rPr>
        <w:t xml:space="preserve"> </w:t>
      </w:r>
      <w:r>
        <w:t>и другие</w:t>
      </w:r>
      <w:r>
        <w:rPr>
          <w:spacing w:val="-1"/>
        </w:rPr>
        <w:t xml:space="preserve"> </w:t>
      </w:r>
      <w:r>
        <w:t>(обзор).</w:t>
      </w:r>
    </w:p>
    <w:p w:rsidR="00784805" w:rsidRDefault="00D8152A">
      <w:pPr>
        <w:pStyle w:val="a5"/>
        <w:spacing w:before="1"/>
        <w:ind w:left="1094" w:right="667"/>
      </w:pPr>
      <w:r>
        <w:t>Научный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научного</w:t>
      </w:r>
      <w:r>
        <w:rPr>
          <w:spacing w:val="1"/>
        </w:rPr>
        <w:t xml:space="preserve"> </w:t>
      </w:r>
      <w:r>
        <w:t>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Основныежанры научного стиля: монография, диссертация, научная статья, реферат, словарь, справочник, учебник и учебное пособие,</w:t>
      </w:r>
      <w:r>
        <w:rPr>
          <w:spacing w:val="1"/>
        </w:rPr>
        <w:t xml:space="preserve"> </w:t>
      </w:r>
      <w:r>
        <w:t>лекция,</w:t>
      </w:r>
      <w:r>
        <w:rPr>
          <w:spacing w:val="9"/>
        </w:rPr>
        <w:t xml:space="preserve"> </w:t>
      </w:r>
      <w:r>
        <w:t>доклад и</w:t>
      </w:r>
      <w:r>
        <w:rPr>
          <w:spacing w:val="4"/>
        </w:rPr>
        <w:t xml:space="preserve"> </w:t>
      </w:r>
      <w:r>
        <w:t>другие</w:t>
      </w:r>
      <w:r>
        <w:rPr>
          <w:spacing w:val="1"/>
        </w:rPr>
        <w:t xml:space="preserve"> </w:t>
      </w:r>
      <w:r>
        <w:t>(обзор).</w:t>
      </w:r>
    </w:p>
    <w:p w:rsidR="00784805" w:rsidRDefault="00D8152A">
      <w:pPr>
        <w:pStyle w:val="a5"/>
        <w:spacing w:before="1"/>
        <w:ind w:left="1094" w:right="667"/>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Основные жанры официально-делового стиля: закон, устав, приказ; расписка, заявление, доверенность; автобиография, характеристика,</w:t>
      </w:r>
      <w:r>
        <w:rPr>
          <w:spacing w:val="1"/>
        </w:rPr>
        <w:t xml:space="preserve"> </w:t>
      </w:r>
      <w:r>
        <w:t>резюме и</w:t>
      </w:r>
      <w:r>
        <w:rPr>
          <w:spacing w:val="-1"/>
        </w:rPr>
        <w:t xml:space="preserve"> </w:t>
      </w:r>
      <w:r>
        <w:t>другие</w:t>
      </w:r>
      <w:r>
        <w:rPr>
          <w:spacing w:val="1"/>
        </w:rPr>
        <w:t xml:space="preserve"> </w:t>
      </w:r>
      <w:r>
        <w:t>(обзор).</w:t>
      </w:r>
    </w:p>
    <w:p w:rsidR="00784805" w:rsidRDefault="00D8152A">
      <w:pPr>
        <w:pStyle w:val="a5"/>
        <w:ind w:left="1094" w:right="676"/>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 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публицистического</w:t>
      </w:r>
      <w:r>
        <w:rPr>
          <w:spacing w:val="1"/>
        </w:rPr>
        <w:t xml:space="preserve"> </w:t>
      </w:r>
      <w:r>
        <w:t>стиля.</w:t>
      </w:r>
      <w:r>
        <w:rPr>
          <w:spacing w:val="1"/>
        </w:rPr>
        <w:t xml:space="preserve"> </w:t>
      </w:r>
      <w:r>
        <w:t>Основные жанры</w:t>
      </w:r>
      <w:r>
        <w:rPr>
          <w:spacing w:val="1"/>
        </w:rPr>
        <w:t xml:space="preserve"> </w:t>
      </w:r>
      <w:r>
        <w:t>публицистического</w:t>
      </w:r>
      <w:r>
        <w:rPr>
          <w:spacing w:val="12"/>
        </w:rPr>
        <w:t xml:space="preserve"> </w:t>
      </w:r>
      <w:r>
        <w:t>стиля:</w:t>
      </w:r>
      <w:r>
        <w:rPr>
          <w:spacing w:val="-2"/>
        </w:rPr>
        <w:t xml:space="preserve"> </w:t>
      </w:r>
      <w:r>
        <w:t>заметка,</w:t>
      </w:r>
      <w:r>
        <w:rPr>
          <w:spacing w:val="-1"/>
        </w:rPr>
        <w:t xml:space="preserve"> </w:t>
      </w:r>
      <w:r>
        <w:t>статья, репортаж,</w:t>
      </w:r>
      <w:r>
        <w:rPr>
          <w:spacing w:val="-4"/>
        </w:rPr>
        <w:t xml:space="preserve"> </w:t>
      </w:r>
      <w:r>
        <w:t>очерк, эссе,</w:t>
      </w:r>
      <w:r>
        <w:rPr>
          <w:spacing w:val="9"/>
        </w:rPr>
        <w:t xml:space="preserve"> </w:t>
      </w:r>
      <w:r>
        <w:t>интервью</w:t>
      </w:r>
      <w:r>
        <w:rPr>
          <w:spacing w:val="-4"/>
        </w:rPr>
        <w:t xml:space="preserve"> </w:t>
      </w:r>
      <w:r>
        <w:t>(обзор).</w:t>
      </w:r>
    </w:p>
    <w:p w:rsidR="00784805" w:rsidRDefault="00D8152A">
      <w:pPr>
        <w:pStyle w:val="a5"/>
        <w:ind w:left="1094" w:right="674"/>
      </w:pPr>
      <w:r>
        <w:t>Язык художественной литературы и его отличие от других функциональных разновидностей языка (повторение, обобщение). Основные</w:t>
      </w:r>
      <w:r>
        <w:rPr>
          <w:spacing w:val="1"/>
        </w:rPr>
        <w:t xml:space="preserve"> </w:t>
      </w:r>
      <w:r>
        <w:t>признаки художественной речи: образность, широкое использование изобразительно-выразительных средств, языковых средств других</w:t>
      </w:r>
      <w:r>
        <w:rPr>
          <w:spacing w:val="1"/>
        </w:rPr>
        <w:t xml:space="preserve"> </w:t>
      </w:r>
      <w:r>
        <w:t>функциональных</w:t>
      </w:r>
      <w:r>
        <w:rPr>
          <w:spacing w:val="-6"/>
        </w:rPr>
        <w:t xml:space="preserve"> </w:t>
      </w:r>
      <w:r>
        <w:t>разновидностей языка.</w:t>
      </w:r>
    </w:p>
    <w:p w:rsidR="00784805" w:rsidRDefault="00D8152A">
      <w:pPr>
        <w:pStyle w:val="3"/>
        <w:spacing w:before="126"/>
        <w:ind w:left="1094"/>
        <w:jc w:val="both"/>
      </w:pPr>
      <w:r>
        <w:t>Планируемые</w:t>
      </w:r>
      <w:r>
        <w:rPr>
          <w:spacing w:val="-2"/>
        </w:rPr>
        <w:t xml:space="preserve"> </w:t>
      </w:r>
      <w:r>
        <w:t>результаты</w:t>
      </w:r>
      <w:r>
        <w:rPr>
          <w:spacing w:val="-7"/>
        </w:rPr>
        <w:t xml:space="preserve"> </w:t>
      </w:r>
      <w:r>
        <w:t>освоения</w:t>
      </w:r>
      <w:r>
        <w:rPr>
          <w:spacing w:val="-2"/>
        </w:rPr>
        <w:t xml:space="preserve"> </w:t>
      </w:r>
      <w:r>
        <w:t>программы</w:t>
      </w:r>
      <w:r>
        <w:rPr>
          <w:spacing w:val="-3"/>
        </w:rPr>
        <w:t xml:space="preserve"> </w:t>
      </w:r>
      <w:r>
        <w:t>по</w:t>
      </w:r>
      <w:r>
        <w:rPr>
          <w:spacing w:val="-1"/>
        </w:rPr>
        <w:t xml:space="preserve"> </w:t>
      </w:r>
      <w:r>
        <w:t>русскому</w:t>
      </w:r>
      <w:r>
        <w:rPr>
          <w:spacing w:val="-7"/>
        </w:rPr>
        <w:t xml:space="preserve"> </w:t>
      </w:r>
      <w:r>
        <w:t>языку</w:t>
      </w:r>
      <w:r>
        <w:rPr>
          <w:spacing w:val="4"/>
        </w:rPr>
        <w:t xml:space="preserve"> </w:t>
      </w:r>
      <w:r>
        <w:t>на</w:t>
      </w:r>
      <w:r>
        <w:rPr>
          <w:spacing w:val="-2"/>
        </w:rPr>
        <w:t xml:space="preserve"> </w:t>
      </w:r>
      <w:r>
        <w:t>уровне</w:t>
      </w:r>
      <w:r>
        <w:rPr>
          <w:spacing w:val="-1"/>
        </w:rPr>
        <w:t xml:space="preserve"> </w:t>
      </w:r>
      <w:r>
        <w:t>среднего</w:t>
      </w:r>
      <w:r>
        <w:rPr>
          <w:spacing w:val="-6"/>
        </w:rPr>
        <w:t xml:space="preserve"> </w:t>
      </w:r>
      <w:r>
        <w:t>общего образования</w:t>
      </w:r>
    </w:p>
    <w:p w:rsidR="00784805" w:rsidRDefault="00D8152A">
      <w:pPr>
        <w:pStyle w:val="a5"/>
        <w:spacing w:before="113"/>
        <w:ind w:left="1094" w:right="665"/>
      </w:pPr>
      <w:r>
        <w:rPr>
          <w:b/>
          <w:spacing w:val="-1"/>
        </w:rPr>
        <w:t>Личностные</w:t>
      </w:r>
      <w:r>
        <w:rPr>
          <w:b/>
          <w:spacing w:val="-9"/>
        </w:rPr>
        <w:t xml:space="preserve"> </w:t>
      </w:r>
      <w:r>
        <w:rPr>
          <w:b/>
          <w:spacing w:val="-1"/>
        </w:rPr>
        <w:t>результаты</w:t>
      </w:r>
      <w:r>
        <w:rPr>
          <w:b/>
          <w:spacing w:val="-11"/>
        </w:rPr>
        <w:t xml:space="preserve"> </w:t>
      </w:r>
      <w:r>
        <w:rPr>
          <w:spacing w:val="-1"/>
        </w:rPr>
        <w:t>освоения</w:t>
      </w:r>
      <w:r>
        <w:rPr>
          <w:spacing w:val="-12"/>
        </w:rPr>
        <w:t xml:space="preserve"> </w:t>
      </w:r>
      <w:r>
        <w:rPr>
          <w:spacing w:val="-1"/>
        </w:rPr>
        <w:t>программы</w:t>
      </w:r>
      <w:r>
        <w:rPr>
          <w:spacing w:val="-11"/>
        </w:rPr>
        <w:t xml:space="preserve"> </w:t>
      </w:r>
      <w:r>
        <w:rPr>
          <w:spacing w:val="-1"/>
        </w:rPr>
        <w:t>по</w:t>
      </w:r>
      <w:r>
        <w:rPr>
          <w:spacing w:val="-3"/>
        </w:rPr>
        <w:t xml:space="preserve"> </w:t>
      </w:r>
      <w:r>
        <w:rPr>
          <w:spacing w:val="-1"/>
        </w:rPr>
        <w:t>русскому</w:t>
      </w:r>
      <w:r>
        <w:rPr>
          <w:spacing w:val="-17"/>
        </w:rPr>
        <w:t xml:space="preserve"> </w:t>
      </w:r>
      <w:r>
        <w:t>языку</w:t>
      </w:r>
      <w:r>
        <w:rPr>
          <w:spacing w:val="-17"/>
        </w:rPr>
        <w:t xml:space="preserve"> </w:t>
      </w:r>
      <w:r>
        <w:t>на</w:t>
      </w:r>
      <w:r>
        <w:rPr>
          <w:spacing w:val="-4"/>
        </w:rPr>
        <w:t xml:space="preserve"> </w:t>
      </w:r>
      <w:r>
        <w:t>уровне</w:t>
      </w:r>
      <w:r>
        <w:rPr>
          <w:spacing w:val="-8"/>
        </w:rPr>
        <w:t xml:space="preserve"> </w:t>
      </w:r>
      <w:r>
        <w:t>среднего</w:t>
      </w:r>
      <w:r>
        <w:rPr>
          <w:spacing w:val="-12"/>
        </w:rPr>
        <w:t xml:space="preserve"> </w:t>
      </w:r>
      <w:r>
        <w:t>общего образования</w:t>
      </w:r>
      <w:r>
        <w:rPr>
          <w:spacing w:val="-12"/>
        </w:rPr>
        <w:t xml:space="preserve"> </w:t>
      </w:r>
      <w:r>
        <w:t>достигаются</w:t>
      </w:r>
      <w:r>
        <w:rPr>
          <w:spacing w:val="-8"/>
        </w:rPr>
        <w:t xml:space="preserve"> </w:t>
      </w:r>
      <w:r>
        <w:t>в</w:t>
      </w:r>
      <w:r>
        <w:rPr>
          <w:spacing w:val="-11"/>
        </w:rPr>
        <w:t xml:space="preserve"> </w:t>
      </w:r>
      <w:r>
        <w:t>единстве</w:t>
      </w:r>
      <w:r>
        <w:rPr>
          <w:spacing w:val="-9"/>
        </w:rPr>
        <w:t xml:space="preserve"> </w:t>
      </w:r>
      <w:r>
        <w:t>учебной</w:t>
      </w:r>
      <w:r>
        <w:rPr>
          <w:spacing w:val="-57"/>
        </w:rPr>
        <w:t xml:space="preserve"> </w:t>
      </w:r>
      <w:r>
        <w:t>и воспитательной деятельности в соответствии с традиционными российскими социокультурными и духовно-нравственными ценностями,</w:t>
      </w:r>
      <w:r>
        <w:rPr>
          <w:spacing w:val="1"/>
        </w:rPr>
        <w:t xml:space="preserve"> </w:t>
      </w:r>
      <w:r>
        <w:t>принятыми в обществе правилами и нормами</w:t>
      </w:r>
      <w:r>
        <w:rPr>
          <w:spacing w:val="1"/>
        </w:rPr>
        <w:t xml:space="preserve"> </w:t>
      </w:r>
      <w:r>
        <w:t>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w:t>
      </w:r>
      <w:r>
        <w:rPr>
          <w:spacing w:val="1"/>
        </w:rPr>
        <w:t xml:space="preserve"> </w:t>
      </w:r>
      <w:r>
        <w:t>формирования внутренней позиции личности, патриотизма, гражданственности; уважения к памяти защитников Отечества и подвигам</w:t>
      </w:r>
      <w:r>
        <w:rPr>
          <w:spacing w:val="1"/>
        </w:rPr>
        <w:t xml:space="preserve"> </w:t>
      </w:r>
      <w:r>
        <w:t>Героев Отечества, закону и правопорядку, человеку труда и людям старшего поколения; взаимного уважения, бережного отношения к</w:t>
      </w:r>
      <w:r>
        <w:rPr>
          <w:spacing w:val="1"/>
        </w:rPr>
        <w:t xml:space="preserve"> </w:t>
      </w:r>
      <w:r>
        <w:t>культурному</w:t>
      </w:r>
      <w:r>
        <w:rPr>
          <w:spacing w:val="-9"/>
        </w:rPr>
        <w:t xml:space="preserve"> </w:t>
      </w:r>
      <w:r>
        <w:t>наследию</w:t>
      </w:r>
      <w:r>
        <w:rPr>
          <w:spacing w:val="2"/>
        </w:rPr>
        <w:t xml:space="preserve"> </w:t>
      </w:r>
      <w:r>
        <w:t>и</w:t>
      </w:r>
      <w:r>
        <w:rPr>
          <w:spacing w:val="2"/>
        </w:rPr>
        <w:t xml:space="preserve"> </w:t>
      </w:r>
      <w:r>
        <w:t>традициям</w:t>
      </w:r>
      <w:r>
        <w:rPr>
          <w:spacing w:val="-1"/>
        </w:rPr>
        <w:t xml:space="preserve"> </w:t>
      </w:r>
      <w:r>
        <w:t>многонационального</w:t>
      </w:r>
      <w:r>
        <w:rPr>
          <w:spacing w:val="3"/>
        </w:rPr>
        <w:t xml:space="preserve"> </w:t>
      </w:r>
      <w:r>
        <w:t>народа Российской</w:t>
      </w:r>
      <w:r>
        <w:rPr>
          <w:spacing w:val="-5"/>
        </w:rPr>
        <w:t xml:space="preserve"> </w:t>
      </w:r>
      <w:r>
        <w:t>Федерации, природе</w:t>
      </w:r>
      <w:r>
        <w:rPr>
          <w:spacing w:val="1"/>
        </w:rPr>
        <w:t xml:space="preserve"> </w:t>
      </w:r>
      <w:r>
        <w:t>и</w:t>
      </w:r>
      <w:r>
        <w:rPr>
          <w:spacing w:val="-12"/>
        </w:rPr>
        <w:t xml:space="preserve"> </w:t>
      </w:r>
      <w:r>
        <w:t>окружающей</w:t>
      </w:r>
      <w:r>
        <w:rPr>
          <w:spacing w:val="3"/>
        </w:rPr>
        <w:t xml:space="preserve"> </w:t>
      </w:r>
      <w:r>
        <w:t>среде.</w:t>
      </w:r>
    </w:p>
    <w:p w:rsidR="00784805" w:rsidRDefault="00784805">
      <w:pPr>
        <w:sectPr w:rsidR="00784805">
          <w:footerReference w:type="default" r:id="rId29"/>
          <w:pgSz w:w="16840" w:h="11910" w:orient="landscape"/>
          <w:pgMar w:top="780" w:right="620" w:bottom="280" w:left="120" w:header="0" w:footer="0" w:gutter="0"/>
          <w:cols w:space="720"/>
        </w:sectPr>
      </w:pPr>
    </w:p>
    <w:p w:rsidR="00784805" w:rsidRDefault="00D8152A">
      <w:pPr>
        <w:pStyle w:val="a5"/>
        <w:spacing w:before="67" w:line="242" w:lineRule="auto"/>
        <w:ind w:left="1094" w:right="1434"/>
        <w:jc w:val="left"/>
      </w:pPr>
      <w:r>
        <w:lastRenderedPageBreak/>
        <w:t>В</w:t>
      </w:r>
      <w:r>
        <w:rPr>
          <w:spacing w:val="9"/>
        </w:rPr>
        <w:t xml:space="preserve"> </w:t>
      </w:r>
      <w:r>
        <w:t>результате</w:t>
      </w:r>
      <w:r>
        <w:rPr>
          <w:spacing w:val="9"/>
        </w:rPr>
        <w:t xml:space="preserve"> </w:t>
      </w:r>
      <w:r>
        <w:t>изучения</w:t>
      </w:r>
      <w:r>
        <w:rPr>
          <w:spacing w:val="10"/>
        </w:rPr>
        <w:t xml:space="preserve"> </w:t>
      </w:r>
      <w:r>
        <w:t>русского</w:t>
      </w:r>
      <w:r>
        <w:rPr>
          <w:spacing w:val="10"/>
        </w:rPr>
        <w:t xml:space="preserve"> </w:t>
      </w:r>
      <w:r>
        <w:t>языка</w:t>
      </w:r>
      <w:r>
        <w:rPr>
          <w:spacing w:val="5"/>
        </w:rPr>
        <w:t xml:space="preserve"> </w:t>
      </w:r>
      <w:r>
        <w:t>на</w:t>
      </w:r>
      <w:r>
        <w:rPr>
          <w:spacing w:val="9"/>
        </w:rPr>
        <w:t xml:space="preserve"> </w:t>
      </w:r>
      <w:r>
        <w:t>уровне</w:t>
      </w:r>
      <w:r>
        <w:rPr>
          <w:spacing w:val="9"/>
        </w:rPr>
        <w:t xml:space="preserve"> </w:t>
      </w:r>
      <w:r>
        <w:t>среднего</w:t>
      </w:r>
      <w:r>
        <w:rPr>
          <w:spacing w:val="9"/>
        </w:rPr>
        <w:t xml:space="preserve"> </w:t>
      </w:r>
      <w:r>
        <w:t>общего</w:t>
      </w:r>
      <w:r>
        <w:rPr>
          <w:spacing w:val="9"/>
        </w:rPr>
        <w:t xml:space="preserve"> </w:t>
      </w:r>
      <w:r>
        <w:t>образования</w:t>
      </w:r>
      <w:r>
        <w:rPr>
          <w:spacing w:val="10"/>
        </w:rPr>
        <w:t xml:space="preserve"> </w:t>
      </w:r>
      <w:r>
        <w:t>у</w:t>
      </w:r>
      <w:r>
        <w:rPr>
          <w:spacing w:val="1"/>
        </w:rPr>
        <w:t xml:space="preserve"> </w:t>
      </w:r>
      <w:r>
        <w:t>обучающегося</w:t>
      </w:r>
      <w:r>
        <w:rPr>
          <w:spacing w:val="18"/>
        </w:rPr>
        <w:t xml:space="preserve"> </w:t>
      </w:r>
      <w:r>
        <w:t>будут</w:t>
      </w:r>
      <w:r>
        <w:rPr>
          <w:spacing w:val="12"/>
        </w:rPr>
        <w:t xml:space="preserve"> </w:t>
      </w:r>
      <w:r>
        <w:t>сформированы</w:t>
      </w:r>
      <w:r>
        <w:rPr>
          <w:spacing w:val="14"/>
        </w:rPr>
        <w:t xml:space="preserve"> </w:t>
      </w:r>
      <w:r>
        <w:t>следующие</w:t>
      </w:r>
      <w:r>
        <w:rPr>
          <w:spacing w:val="-57"/>
        </w:rPr>
        <w:t xml:space="preserve"> </w:t>
      </w:r>
      <w:r>
        <w:t>личностные</w:t>
      </w:r>
      <w:r>
        <w:rPr>
          <w:spacing w:val="-3"/>
        </w:rPr>
        <w:t xml:space="preserve"> </w:t>
      </w:r>
      <w:r>
        <w:t>результаты:</w:t>
      </w:r>
    </w:p>
    <w:p w:rsidR="00784805" w:rsidRDefault="00D8152A">
      <w:pPr>
        <w:spacing w:line="270" w:lineRule="exact"/>
        <w:ind w:left="1094"/>
        <w:rPr>
          <w:i/>
          <w:sz w:val="24"/>
        </w:rPr>
      </w:pPr>
      <w:r>
        <w:rPr>
          <w:i/>
          <w:sz w:val="24"/>
        </w:rPr>
        <w:t>гражданского</w:t>
      </w:r>
      <w:r>
        <w:rPr>
          <w:i/>
          <w:spacing w:val="-2"/>
          <w:sz w:val="24"/>
        </w:rPr>
        <w:t xml:space="preserve"> </w:t>
      </w:r>
      <w:r>
        <w:rPr>
          <w:i/>
          <w:sz w:val="24"/>
        </w:rPr>
        <w:t>воспитания:</w:t>
      </w:r>
    </w:p>
    <w:p w:rsidR="00784805" w:rsidRDefault="00D8152A">
      <w:pPr>
        <w:pStyle w:val="a5"/>
        <w:spacing w:line="275" w:lineRule="exact"/>
        <w:ind w:left="1094"/>
        <w:jc w:val="left"/>
      </w:pPr>
      <w:r>
        <w:t>сформированность</w:t>
      </w:r>
      <w:r>
        <w:rPr>
          <w:spacing w:val="30"/>
        </w:rPr>
        <w:t xml:space="preserve"> </w:t>
      </w:r>
      <w:r>
        <w:t>гражданской</w:t>
      </w:r>
      <w:r>
        <w:rPr>
          <w:spacing w:val="30"/>
        </w:rPr>
        <w:t xml:space="preserve"> </w:t>
      </w:r>
      <w:r>
        <w:t>позиции</w:t>
      </w:r>
      <w:r>
        <w:rPr>
          <w:spacing w:val="24"/>
        </w:rPr>
        <w:t xml:space="preserve"> </w:t>
      </w:r>
      <w:r>
        <w:t>обучающегося</w:t>
      </w:r>
      <w:r>
        <w:rPr>
          <w:spacing w:val="35"/>
        </w:rPr>
        <w:t xml:space="preserve"> </w:t>
      </w:r>
      <w:r>
        <w:t>как</w:t>
      </w:r>
      <w:r>
        <w:rPr>
          <w:spacing w:val="35"/>
        </w:rPr>
        <w:t xml:space="preserve"> </w:t>
      </w:r>
      <w:r>
        <w:t>активного</w:t>
      </w:r>
      <w:r>
        <w:rPr>
          <w:spacing w:val="38"/>
        </w:rPr>
        <w:t xml:space="preserve"> </w:t>
      </w:r>
      <w:r>
        <w:t>и</w:t>
      </w:r>
      <w:r>
        <w:rPr>
          <w:spacing w:val="28"/>
        </w:rPr>
        <w:t xml:space="preserve"> </w:t>
      </w:r>
      <w:r>
        <w:t>ответственного</w:t>
      </w:r>
      <w:r>
        <w:rPr>
          <w:spacing w:val="42"/>
        </w:rPr>
        <w:t xml:space="preserve"> </w:t>
      </w:r>
      <w:r>
        <w:t>членароссийского</w:t>
      </w:r>
      <w:r>
        <w:rPr>
          <w:spacing w:val="-8"/>
        </w:rPr>
        <w:t xml:space="preserve"> </w:t>
      </w:r>
      <w:r>
        <w:t>общества;</w:t>
      </w:r>
    </w:p>
    <w:p w:rsidR="00784805" w:rsidRDefault="00D8152A">
      <w:pPr>
        <w:pStyle w:val="a5"/>
        <w:spacing w:before="3"/>
        <w:ind w:left="1094"/>
        <w:jc w:val="left"/>
      </w:pPr>
      <w:r>
        <w:t>осознание</w:t>
      </w:r>
      <w:r>
        <w:rPr>
          <w:spacing w:val="-2"/>
        </w:rPr>
        <w:t xml:space="preserve"> </w:t>
      </w:r>
      <w:r>
        <w:t>своих</w:t>
      </w:r>
      <w:r>
        <w:rPr>
          <w:spacing w:val="-4"/>
        </w:rPr>
        <w:t xml:space="preserve"> </w:t>
      </w:r>
      <w:r>
        <w:t>конституционных</w:t>
      </w:r>
      <w:r>
        <w:rPr>
          <w:spacing w:val="-5"/>
        </w:rPr>
        <w:t xml:space="preserve"> </w:t>
      </w:r>
      <w:r>
        <w:t>прав</w:t>
      </w:r>
      <w:r>
        <w:rPr>
          <w:spacing w:val="1"/>
        </w:rPr>
        <w:t xml:space="preserve"> </w:t>
      </w:r>
      <w:r>
        <w:t>и</w:t>
      </w:r>
      <w:r>
        <w:rPr>
          <w:spacing w:val="-9"/>
        </w:rPr>
        <w:t xml:space="preserve"> </w:t>
      </w:r>
      <w:r>
        <w:t>обязанностей,</w:t>
      </w:r>
      <w:r>
        <w:rPr>
          <w:spacing w:val="2"/>
        </w:rPr>
        <w:t xml:space="preserve"> </w:t>
      </w:r>
      <w:r>
        <w:t>уважение</w:t>
      </w:r>
      <w:r>
        <w:rPr>
          <w:spacing w:val="-1"/>
        </w:rPr>
        <w:t xml:space="preserve"> </w:t>
      </w:r>
      <w:r>
        <w:t>закона</w:t>
      </w:r>
      <w:r>
        <w:rPr>
          <w:spacing w:val="-1"/>
        </w:rPr>
        <w:t xml:space="preserve"> </w:t>
      </w:r>
      <w:r>
        <w:t>и</w:t>
      </w:r>
      <w:r>
        <w:rPr>
          <w:spacing w:val="-4"/>
        </w:rPr>
        <w:t xml:space="preserve"> </w:t>
      </w:r>
      <w:r>
        <w:t>правопорядка;</w:t>
      </w:r>
      <w:r>
        <w:rPr>
          <w:spacing w:val="6"/>
        </w:rPr>
        <w:t xml:space="preserve"> </w:t>
      </w:r>
      <w:r>
        <w:t>принятие</w:t>
      </w:r>
      <w:r>
        <w:rPr>
          <w:spacing w:val="15"/>
        </w:rPr>
        <w:t xml:space="preserve"> </w:t>
      </w:r>
      <w:r>
        <w:t>традиционных</w:t>
      </w:r>
      <w:r>
        <w:rPr>
          <w:spacing w:val="5"/>
        </w:rPr>
        <w:t xml:space="preserve"> </w:t>
      </w:r>
      <w:r>
        <w:t>национальных,</w:t>
      </w:r>
      <w:r>
        <w:rPr>
          <w:spacing w:val="1"/>
        </w:rPr>
        <w:t xml:space="preserve"> </w:t>
      </w:r>
      <w:r>
        <w:t>общечеловеческих гуманистических и демократическихценностей,</w:t>
      </w:r>
      <w:r>
        <w:rPr>
          <w:spacing w:val="1"/>
        </w:rPr>
        <w:t xml:space="preserve"> </w:t>
      </w:r>
      <w:r>
        <w:t>в 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 ситуациями,</w:t>
      </w:r>
      <w:r>
        <w:rPr>
          <w:spacing w:val="1"/>
        </w:rPr>
        <w:t xml:space="preserve"> </w:t>
      </w:r>
      <w:r>
        <w:t>отражёнными в</w:t>
      </w:r>
      <w:r>
        <w:rPr>
          <w:spacing w:val="1"/>
        </w:rPr>
        <w:t xml:space="preserve"> </w:t>
      </w:r>
      <w:r>
        <w:t>текстах</w:t>
      </w:r>
      <w:r>
        <w:rPr>
          <w:spacing w:val="-57"/>
        </w:rPr>
        <w:t xml:space="preserve"> </w:t>
      </w:r>
      <w:r>
        <w:t>литературныхпроизведений,</w:t>
      </w:r>
      <w:r>
        <w:rPr>
          <w:spacing w:val="5"/>
        </w:rPr>
        <w:t xml:space="preserve"> </w:t>
      </w:r>
      <w:r>
        <w:t>написанных</w:t>
      </w:r>
      <w:r>
        <w:rPr>
          <w:spacing w:val="-6"/>
        </w:rPr>
        <w:t xml:space="preserve"> </w:t>
      </w:r>
      <w:r>
        <w:t>на</w:t>
      </w:r>
      <w:r>
        <w:rPr>
          <w:spacing w:val="1"/>
        </w:rPr>
        <w:t xml:space="preserve"> </w:t>
      </w:r>
      <w:r>
        <w:t>русском</w:t>
      </w:r>
      <w:r>
        <w:rPr>
          <w:spacing w:val="5"/>
        </w:rPr>
        <w:t xml:space="preserve"> </w:t>
      </w:r>
      <w:r>
        <w:t>языке;</w:t>
      </w:r>
    </w:p>
    <w:p w:rsidR="00784805" w:rsidRDefault="00D8152A">
      <w:pPr>
        <w:pStyle w:val="a5"/>
        <w:spacing w:line="237" w:lineRule="auto"/>
        <w:ind w:left="1094"/>
        <w:jc w:val="left"/>
      </w:pPr>
      <w:r>
        <w:t>готовность</w:t>
      </w:r>
      <w:r>
        <w:rPr>
          <w:spacing w:val="25"/>
        </w:rPr>
        <w:t xml:space="preserve"> </w:t>
      </w:r>
      <w:r>
        <w:t>противостоять</w:t>
      </w:r>
      <w:r>
        <w:rPr>
          <w:spacing w:val="27"/>
        </w:rPr>
        <w:t xml:space="preserve"> </w:t>
      </w:r>
      <w:r>
        <w:t>идеологии</w:t>
      </w:r>
      <w:r>
        <w:rPr>
          <w:spacing w:val="30"/>
        </w:rPr>
        <w:t xml:space="preserve"> </w:t>
      </w:r>
      <w:r>
        <w:t>экстремизма,</w:t>
      </w:r>
      <w:r>
        <w:rPr>
          <w:spacing w:val="31"/>
        </w:rPr>
        <w:t xml:space="preserve"> </w:t>
      </w:r>
      <w:r>
        <w:t>национализма,</w:t>
      </w:r>
      <w:r>
        <w:rPr>
          <w:spacing w:val="32"/>
        </w:rPr>
        <w:t xml:space="preserve"> </w:t>
      </w:r>
      <w:r>
        <w:t>ксенофобии,</w:t>
      </w:r>
      <w:r>
        <w:rPr>
          <w:spacing w:val="32"/>
        </w:rPr>
        <w:t xml:space="preserve"> </w:t>
      </w:r>
      <w:r>
        <w:t>дискриминациипо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57"/>
        </w:rPr>
        <w:t xml:space="preserve"> </w:t>
      </w:r>
      <w:r>
        <w:t>национальным признакам;</w:t>
      </w:r>
    </w:p>
    <w:p w:rsidR="00784805" w:rsidRDefault="00D8152A">
      <w:pPr>
        <w:pStyle w:val="a5"/>
        <w:spacing w:before="75" w:line="242" w:lineRule="auto"/>
        <w:ind w:left="1094" w:right="1434"/>
        <w:jc w:val="left"/>
      </w:pPr>
      <w:r>
        <w:t>готовность</w:t>
      </w:r>
      <w:r>
        <w:rPr>
          <w:spacing w:val="3"/>
        </w:rPr>
        <w:t xml:space="preserve"> </w:t>
      </w:r>
      <w:r>
        <w:t>вести</w:t>
      </w:r>
      <w:r>
        <w:rPr>
          <w:spacing w:val="8"/>
        </w:rPr>
        <w:t xml:space="preserve"> </w:t>
      </w:r>
      <w:r>
        <w:t>совместную</w:t>
      </w:r>
      <w:r>
        <w:rPr>
          <w:spacing w:val="9"/>
        </w:rPr>
        <w:t xml:space="preserve"> </w:t>
      </w:r>
      <w:r>
        <w:t>деятельность</w:t>
      </w:r>
      <w:r>
        <w:rPr>
          <w:spacing w:val="7"/>
        </w:rPr>
        <w:t xml:space="preserve"> </w:t>
      </w:r>
      <w:r>
        <w:t>в</w:t>
      </w:r>
      <w:r>
        <w:rPr>
          <w:spacing w:val="3"/>
        </w:rPr>
        <w:t xml:space="preserve"> </w:t>
      </w:r>
      <w:r>
        <w:t>интересах</w:t>
      </w:r>
      <w:r>
        <w:rPr>
          <w:spacing w:val="1"/>
        </w:rPr>
        <w:t xml:space="preserve"> </w:t>
      </w:r>
      <w:r>
        <w:t>гражданского</w:t>
      </w:r>
      <w:r>
        <w:rPr>
          <w:spacing w:val="6"/>
        </w:rPr>
        <w:t xml:space="preserve"> </w:t>
      </w:r>
      <w:r>
        <w:t>общества,</w:t>
      </w:r>
      <w:r>
        <w:rPr>
          <w:spacing w:val="8"/>
        </w:rPr>
        <w:t xml:space="preserve"> </w:t>
      </w:r>
      <w:r>
        <w:t>участвовать</w:t>
      </w:r>
      <w:r>
        <w:rPr>
          <w:spacing w:val="7"/>
        </w:rPr>
        <w:t xml:space="preserve"> </w:t>
      </w:r>
      <w:r>
        <w:t>в</w:t>
      </w:r>
      <w:r>
        <w:rPr>
          <w:spacing w:val="20"/>
        </w:rPr>
        <w:t xml:space="preserve"> </w:t>
      </w:r>
      <w:r>
        <w:t>самоуправлении</w:t>
      </w:r>
      <w:r>
        <w:rPr>
          <w:spacing w:val="9"/>
        </w:rPr>
        <w:t xml:space="preserve"> </w:t>
      </w:r>
      <w:r>
        <w:t>в</w:t>
      </w:r>
      <w:r>
        <w:rPr>
          <w:spacing w:val="8"/>
        </w:rPr>
        <w:t xml:space="preserve"> </w:t>
      </w:r>
      <w:r>
        <w:t>школе</w:t>
      </w:r>
      <w:r>
        <w:rPr>
          <w:spacing w:val="6"/>
        </w:rPr>
        <w:t xml:space="preserve"> </w:t>
      </w:r>
      <w:r>
        <w:t>и</w:t>
      </w:r>
      <w:r>
        <w:rPr>
          <w:spacing w:val="2"/>
        </w:rPr>
        <w:t xml:space="preserve"> </w:t>
      </w:r>
      <w:r>
        <w:t>детско-</w:t>
      </w:r>
      <w:r>
        <w:rPr>
          <w:spacing w:val="-57"/>
        </w:rPr>
        <w:t xml:space="preserve"> </w:t>
      </w:r>
      <w:r>
        <w:t>юношеских</w:t>
      </w:r>
      <w:r>
        <w:rPr>
          <w:spacing w:val="-8"/>
        </w:rPr>
        <w:t xml:space="preserve"> </w:t>
      </w:r>
      <w:r>
        <w:t>организациях;</w:t>
      </w:r>
    </w:p>
    <w:p w:rsidR="00784805" w:rsidRDefault="00D8152A">
      <w:pPr>
        <w:pStyle w:val="a5"/>
        <w:spacing w:before="2" w:line="237" w:lineRule="auto"/>
        <w:ind w:left="1094" w:right="4327"/>
        <w:jc w:val="left"/>
      </w:pPr>
      <w:r>
        <w:t>умение взаимодействовать с социальными институтами в соответствии с их функциями и назначением;</w:t>
      </w:r>
      <w:r>
        <w:rPr>
          <w:spacing w:val="-57"/>
        </w:rPr>
        <w:t xml:space="preserve"> </w:t>
      </w:r>
      <w:r>
        <w:t>готовность</w:t>
      </w:r>
      <w:r>
        <w:rPr>
          <w:spacing w:val="-6"/>
        </w:rPr>
        <w:t xml:space="preserve"> </w:t>
      </w:r>
      <w:r>
        <w:t>к</w:t>
      </w:r>
      <w:r>
        <w:rPr>
          <w:spacing w:val="-8"/>
        </w:rPr>
        <w:t xml:space="preserve"> </w:t>
      </w:r>
      <w:r>
        <w:t>гуманитарной</w:t>
      </w:r>
      <w:r>
        <w:rPr>
          <w:spacing w:val="-5"/>
        </w:rPr>
        <w:t xml:space="preserve"> </w:t>
      </w:r>
      <w:r>
        <w:t>и</w:t>
      </w:r>
      <w:r>
        <w:rPr>
          <w:spacing w:val="-2"/>
        </w:rPr>
        <w:t xml:space="preserve"> </w:t>
      </w:r>
      <w:r>
        <w:t>волонтёрской</w:t>
      </w:r>
      <w:r>
        <w:rPr>
          <w:spacing w:val="2"/>
        </w:rPr>
        <w:t xml:space="preserve"> </w:t>
      </w:r>
      <w:r>
        <w:t>деятельности;</w:t>
      </w:r>
    </w:p>
    <w:p w:rsidR="00784805" w:rsidRDefault="00D8152A">
      <w:pPr>
        <w:spacing w:before="4" w:line="272" w:lineRule="exact"/>
        <w:ind w:left="1094"/>
        <w:rPr>
          <w:i/>
          <w:sz w:val="24"/>
        </w:rPr>
      </w:pPr>
      <w:r>
        <w:rPr>
          <w:i/>
          <w:sz w:val="24"/>
        </w:rPr>
        <w:t>патриотического воспитания:</w:t>
      </w:r>
    </w:p>
    <w:p w:rsidR="00784805" w:rsidRDefault="00D8152A">
      <w:pPr>
        <w:pStyle w:val="a5"/>
        <w:ind w:left="1094" w:right="663"/>
        <w:jc w:val="left"/>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57"/>
        </w:rPr>
        <w:t xml:space="preserve"> </w:t>
      </w:r>
      <w:r>
        <w:t>Родиной,</w:t>
      </w:r>
      <w:r>
        <w:rPr>
          <w:spacing w:val="8"/>
        </w:rPr>
        <w:t xml:space="preserve"> </w:t>
      </w:r>
      <w:r>
        <w:t>гордости</w:t>
      </w:r>
      <w:r>
        <w:rPr>
          <w:spacing w:val="13"/>
        </w:rPr>
        <w:t xml:space="preserve"> </w:t>
      </w:r>
      <w:r>
        <w:t>за</w:t>
      </w:r>
      <w:r>
        <w:rPr>
          <w:spacing w:val="4"/>
        </w:rPr>
        <w:t xml:space="preserve"> </w:t>
      </w:r>
      <w:r>
        <w:t>свой</w:t>
      </w:r>
      <w:r>
        <w:rPr>
          <w:spacing w:val="6"/>
        </w:rPr>
        <w:t xml:space="preserve"> </w:t>
      </w:r>
      <w:r>
        <w:t>край,</w:t>
      </w:r>
      <w:r>
        <w:rPr>
          <w:spacing w:val="9"/>
        </w:rPr>
        <w:t xml:space="preserve"> </w:t>
      </w:r>
      <w:r>
        <w:t>свою</w:t>
      </w:r>
      <w:r>
        <w:rPr>
          <w:spacing w:val="8"/>
        </w:rPr>
        <w:t xml:space="preserve"> </w:t>
      </w:r>
      <w:r>
        <w:t>Родину,</w:t>
      </w:r>
      <w:r>
        <w:rPr>
          <w:spacing w:val="18"/>
        </w:rPr>
        <w:t xml:space="preserve"> </w:t>
      </w:r>
      <w:r>
        <w:t>свой</w:t>
      </w:r>
      <w:r>
        <w:rPr>
          <w:spacing w:val="6"/>
        </w:rPr>
        <w:t xml:space="preserve"> </w:t>
      </w:r>
      <w:r>
        <w:t>языки</w:t>
      </w:r>
      <w:r>
        <w:rPr>
          <w:spacing w:val="2"/>
        </w:rPr>
        <w:t xml:space="preserve"> </w:t>
      </w:r>
      <w:r>
        <w:t>культуру,</w:t>
      </w:r>
      <w:r>
        <w:rPr>
          <w:spacing w:val="8"/>
        </w:rPr>
        <w:t xml:space="preserve"> </w:t>
      </w:r>
      <w:r>
        <w:t>прошлое и</w:t>
      </w:r>
      <w:r>
        <w:rPr>
          <w:spacing w:val="-3"/>
        </w:rPr>
        <w:t xml:space="preserve"> </w:t>
      </w:r>
      <w:r>
        <w:t>настоящее</w:t>
      </w:r>
      <w:r>
        <w:rPr>
          <w:spacing w:val="-5"/>
        </w:rPr>
        <w:t xml:space="preserve"> </w:t>
      </w:r>
      <w:r>
        <w:t>многонационального</w:t>
      </w:r>
      <w:r>
        <w:rPr>
          <w:spacing w:val="4"/>
        </w:rPr>
        <w:t xml:space="preserve"> </w:t>
      </w:r>
      <w:r>
        <w:t>народа</w:t>
      </w:r>
      <w:r>
        <w:rPr>
          <w:spacing w:val="-6"/>
        </w:rPr>
        <w:t xml:space="preserve"> </w:t>
      </w:r>
      <w:r>
        <w:t>России;</w:t>
      </w:r>
      <w:r>
        <w:rPr>
          <w:spacing w:val="1"/>
        </w:rPr>
        <w:t xml:space="preserve"> </w:t>
      </w:r>
      <w:r>
        <w:t>ценностное отношение к государственным символам, историческому и природному наследию,</w:t>
      </w:r>
      <w:r>
        <w:rPr>
          <w:spacing w:val="1"/>
        </w:rPr>
        <w:t xml:space="preserve"> </w:t>
      </w:r>
      <w:r>
        <w:t>памятникам, боевым подвигам и трудовым</w:t>
      </w:r>
      <w:r>
        <w:rPr>
          <w:spacing w:val="-57"/>
        </w:rPr>
        <w:t xml:space="preserve"> </w:t>
      </w:r>
      <w:r>
        <w:t>достижениям</w:t>
      </w:r>
      <w:r>
        <w:rPr>
          <w:spacing w:val="-3"/>
        </w:rPr>
        <w:t xml:space="preserve"> </w:t>
      </w:r>
      <w:r>
        <w:t>народа,</w:t>
      </w:r>
      <w:r>
        <w:rPr>
          <w:spacing w:val="1"/>
        </w:rPr>
        <w:t xml:space="preserve"> </w:t>
      </w:r>
      <w:r>
        <w:t>традициям</w:t>
      </w:r>
      <w:r>
        <w:rPr>
          <w:spacing w:val="-2"/>
        </w:rPr>
        <w:t xml:space="preserve"> </w:t>
      </w:r>
      <w:r>
        <w:t>народов</w:t>
      </w:r>
      <w:r>
        <w:rPr>
          <w:spacing w:val="-2"/>
        </w:rPr>
        <w:t xml:space="preserve"> </w:t>
      </w:r>
      <w:r>
        <w:t>России;</w:t>
      </w:r>
      <w:r>
        <w:rPr>
          <w:spacing w:val="-1"/>
        </w:rPr>
        <w:t xml:space="preserve"> </w:t>
      </w:r>
      <w:r>
        <w:t>достижениям</w:t>
      </w:r>
      <w:r>
        <w:rPr>
          <w:spacing w:val="-1"/>
        </w:rPr>
        <w:t xml:space="preserve"> </w:t>
      </w:r>
      <w:r>
        <w:t>России</w:t>
      </w:r>
      <w:r>
        <w:rPr>
          <w:spacing w:val="-2"/>
        </w:rPr>
        <w:t xml:space="preserve"> </w:t>
      </w:r>
      <w:r>
        <w:t>в</w:t>
      </w:r>
      <w:r>
        <w:rPr>
          <w:spacing w:val="-2"/>
        </w:rPr>
        <w:t xml:space="preserve"> </w:t>
      </w:r>
      <w:r>
        <w:t>науке,</w:t>
      </w:r>
      <w:r>
        <w:rPr>
          <w:spacing w:val="8"/>
        </w:rPr>
        <w:t xml:space="preserve"> </w:t>
      </w:r>
      <w:r>
        <w:t>искусстве,</w:t>
      </w:r>
      <w:r>
        <w:rPr>
          <w:spacing w:val="9"/>
        </w:rPr>
        <w:t xml:space="preserve"> </w:t>
      </w:r>
      <w:r>
        <w:t>спорте,</w:t>
      </w:r>
      <w:r>
        <w:rPr>
          <w:spacing w:val="4"/>
        </w:rPr>
        <w:t xml:space="preserve"> </w:t>
      </w:r>
      <w:r>
        <w:t>технологиях,</w:t>
      </w:r>
      <w:r>
        <w:rPr>
          <w:spacing w:val="4"/>
        </w:rPr>
        <w:t xml:space="preserve"> </w:t>
      </w:r>
      <w:r>
        <w:t>труде;</w:t>
      </w:r>
    </w:p>
    <w:p w:rsidR="00784805" w:rsidRDefault="00D8152A">
      <w:pPr>
        <w:pStyle w:val="a5"/>
        <w:spacing w:before="1" w:line="275" w:lineRule="exact"/>
        <w:ind w:left="1094"/>
        <w:jc w:val="left"/>
      </w:pPr>
      <w:r>
        <w:t>идейная убеждённость,</w:t>
      </w:r>
      <w:r>
        <w:rPr>
          <w:spacing w:val="-5"/>
        </w:rPr>
        <w:t xml:space="preserve"> </w:t>
      </w:r>
      <w:r>
        <w:t>готовность</w:t>
      </w:r>
      <w:r>
        <w:rPr>
          <w:spacing w:val="-2"/>
        </w:rPr>
        <w:t xml:space="preserve"> </w:t>
      </w:r>
      <w:r>
        <w:t>к</w:t>
      </w:r>
      <w:r>
        <w:rPr>
          <w:spacing w:val="-5"/>
        </w:rPr>
        <w:t xml:space="preserve"> </w:t>
      </w:r>
      <w:r>
        <w:t>служению</w:t>
      </w:r>
      <w:r>
        <w:rPr>
          <w:spacing w:val="-4"/>
        </w:rPr>
        <w:t xml:space="preserve"> </w:t>
      </w:r>
      <w:r>
        <w:t>Отечеству</w:t>
      </w:r>
      <w:r>
        <w:rPr>
          <w:spacing w:val="-12"/>
        </w:rPr>
        <w:t xml:space="preserve"> </w:t>
      </w:r>
      <w:r>
        <w:t>и</w:t>
      </w:r>
      <w:r>
        <w:rPr>
          <w:spacing w:val="-2"/>
        </w:rPr>
        <w:t xml:space="preserve"> </w:t>
      </w:r>
      <w:r>
        <w:t>его</w:t>
      </w:r>
      <w:r>
        <w:rPr>
          <w:spacing w:val="-3"/>
        </w:rPr>
        <w:t xml:space="preserve"> </w:t>
      </w:r>
      <w:r>
        <w:t>защите,</w:t>
      </w:r>
      <w:r>
        <w:rPr>
          <w:spacing w:val="-5"/>
        </w:rPr>
        <w:t xml:space="preserve"> </w:t>
      </w:r>
      <w:r>
        <w:t>ответственность</w:t>
      </w:r>
      <w:r>
        <w:rPr>
          <w:spacing w:val="-3"/>
        </w:rPr>
        <w:t xml:space="preserve"> </w:t>
      </w:r>
      <w:r>
        <w:t>за</w:t>
      </w:r>
      <w:r>
        <w:rPr>
          <w:spacing w:val="-8"/>
        </w:rPr>
        <w:t xml:space="preserve"> </w:t>
      </w:r>
      <w:r>
        <w:t>его</w:t>
      </w:r>
      <w:r>
        <w:rPr>
          <w:spacing w:val="13"/>
        </w:rPr>
        <w:t xml:space="preserve"> </w:t>
      </w:r>
      <w:r>
        <w:t>судьбу;</w:t>
      </w:r>
    </w:p>
    <w:p w:rsidR="00784805" w:rsidRDefault="00D8152A">
      <w:pPr>
        <w:spacing w:line="274" w:lineRule="exact"/>
        <w:ind w:left="1094"/>
        <w:rPr>
          <w:i/>
          <w:sz w:val="24"/>
        </w:rPr>
      </w:pPr>
      <w:r>
        <w:rPr>
          <w:i/>
          <w:sz w:val="24"/>
        </w:rPr>
        <w:t>духовно-нравственного</w:t>
      </w:r>
      <w:r>
        <w:rPr>
          <w:i/>
          <w:spacing w:val="-8"/>
          <w:sz w:val="24"/>
        </w:rPr>
        <w:t xml:space="preserve"> </w:t>
      </w:r>
      <w:r>
        <w:rPr>
          <w:i/>
          <w:sz w:val="24"/>
        </w:rPr>
        <w:t>воспитания:</w:t>
      </w:r>
    </w:p>
    <w:p w:rsidR="00784805" w:rsidRDefault="00D8152A">
      <w:pPr>
        <w:pStyle w:val="a5"/>
        <w:spacing w:before="6" w:line="232" w:lineRule="auto"/>
        <w:ind w:left="1094" w:right="3187"/>
        <w:jc w:val="left"/>
      </w:pPr>
      <w:r>
        <w:t>осознание</w:t>
      </w:r>
      <w:r>
        <w:rPr>
          <w:spacing w:val="-5"/>
        </w:rPr>
        <w:t xml:space="preserve"> </w:t>
      </w:r>
      <w:r>
        <w:t>духовных</w:t>
      </w:r>
      <w:r>
        <w:rPr>
          <w:spacing w:val="-8"/>
        </w:rPr>
        <w:t xml:space="preserve"> </w:t>
      </w:r>
      <w:r>
        <w:t>ценностей</w:t>
      </w:r>
      <w:r>
        <w:rPr>
          <w:spacing w:val="-3"/>
        </w:rPr>
        <w:t xml:space="preserve"> </w:t>
      </w:r>
      <w:r>
        <w:t>российского</w:t>
      </w:r>
      <w:r>
        <w:rPr>
          <w:spacing w:val="-3"/>
        </w:rPr>
        <w:t xml:space="preserve"> </w:t>
      </w:r>
      <w:r>
        <w:t>народа;</w:t>
      </w:r>
      <w:r>
        <w:rPr>
          <w:spacing w:val="-6"/>
        </w:rPr>
        <w:t xml:space="preserve"> </w:t>
      </w:r>
      <w:r>
        <w:t>сформированность</w:t>
      </w:r>
      <w:r>
        <w:rPr>
          <w:spacing w:val="-8"/>
        </w:rPr>
        <w:t xml:space="preserve"> </w:t>
      </w:r>
      <w:r>
        <w:t>нравственного</w:t>
      </w:r>
      <w:r>
        <w:rPr>
          <w:spacing w:val="-6"/>
        </w:rPr>
        <w:t xml:space="preserve"> </w:t>
      </w:r>
      <w:r>
        <w:t>сознания,</w:t>
      </w:r>
      <w:r>
        <w:rPr>
          <w:spacing w:val="-5"/>
        </w:rPr>
        <w:t xml:space="preserve"> </w:t>
      </w:r>
      <w:r>
        <w:t>норм</w:t>
      </w:r>
      <w:r>
        <w:rPr>
          <w:spacing w:val="-10"/>
        </w:rPr>
        <w:t xml:space="preserve"> </w:t>
      </w:r>
      <w:r>
        <w:t>этичного</w:t>
      </w:r>
      <w:r>
        <w:rPr>
          <w:spacing w:val="-57"/>
        </w:rPr>
        <w:t xml:space="preserve"> </w:t>
      </w:r>
      <w:r>
        <w:t>поведения;</w:t>
      </w:r>
    </w:p>
    <w:p w:rsidR="00784805" w:rsidRDefault="00D8152A">
      <w:pPr>
        <w:pStyle w:val="a5"/>
        <w:spacing w:before="5" w:line="247" w:lineRule="auto"/>
        <w:ind w:left="1094" w:right="1434"/>
        <w:jc w:val="left"/>
      </w:pPr>
      <w:r>
        <w:t>способность</w:t>
      </w:r>
      <w:r>
        <w:rPr>
          <w:spacing w:val="6"/>
        </w:rPr>
        <w:t xml:space="preserve"> </w:t>
      </w:r>
      <w:r>
        <w:t>оценивать</w:t>
      </w:r>
      <w:r>
        <w:rPr>
          <w:spacing w:val="6"/>
        </w:rPr>
        <w:t xml:space="preserve"> </w:t>
      </w:r>
      <w:r>
        <w:t>ситуацию</w:t>
      </w:r>
      <w:r>
        <w:rPr>
          <w:spacing w:val="7"/>
        </w:rPr>
        <w:t xml:space="preserve"> </w:t>
      </w:r>
      <w:r>
        <w:t>и</w:t>
      </w:r>
      <w:r>
        <w:rPr>
          <w:spacing w:val="13"/>
        </w:rPr>
        <w:t xml:space="preserve"> </w:t>
      </w:r>
      <w:r>
        <w:t>принимать</w:t>
      </w:r>
      <w:r>
        <w:rPr>
          <w:spacing w:val="2"/>
        </w:rPr>
        <w:t xml:space="preserve"> </w:t>
      </w:r>
      <w:r>
        <w:t>осознанные</w:t>
      </w:r>
      <w:r>
        <w:rPr>
          <w:spacing w:val="8"/>
        </w:rPr>
        <w:t xml:space="preserve"> </w:t>
      </w:r>
      <w:r>
        <w:t>решения,</w:t>
      </w:r>
      <w:r>
        <w:rPr>
          <w:spacing w:val="7"/>
        </w:rPr>
        <w:t xml:space="preserve"> </w:t>
      </w:r>
      <w:r>
        <w:t>ориентируясь</w:t>
      </w:r>
      <w:r>
        <w:rPr>
          <w:spacing w:val="14"/>
        </w:rPr>
        <w:t xml:space="preserve"> </w:t>
      </w:r>
      <w:r>
        <w:t>на</w:t>
      </w:r>
      <w:r>
        <w:rPr>
          <w:spacing w:val="11"/>
        </w:rPr>
        <w:t xml:space="preserve"> </w:t>
      </w:r>
      <w:r>
        <w:t>морально-нравственные</w:t>
      </w:r>
      <w:r>
        <w:rPr>
          <w:spacing w:val="-2"/>
        </w:rPr>
        <w:t xml:space="preserve"> </w:t>
      </w:r>
      <w:r>
        <w:t>нормы</w:t>
      </w:r>
      <w:r>
        <w:rPr>
          <w:spacing w:val="-2"/>
        </w:rPr>
        <w:t xml:space="preserve"> </w:t>
      </w:r>
      <w:r>
        <w:t>и ценности;</w:t>
      </w:r>
      <w:r>
        <w:rPr>
          <w:spacing w:val="-57"/>
        </w:rPr>
        <w:t xml:space="preserve"> </w:t>
      </w: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2"/>
        </w:rPr>
        <w:t xml:space="preserve"> </w:t>
      </w:r>
      <w:r>
        <w:t>устойчивого</w:t>
      </w:r>
      <w:r>
        <w:rPr>
          <w:spacing w:val="3"/>
        </w:rPr>
        <w:t xml:space="preserve"> </w:t>
      </w:r>
      <w:r>
        <w:t>будущего;</w:t>
      </w:r>
    </w:p>
    <w:p w:rsidR="00784805" w:rsidRDefault="00D8152A">
      <w:pPr>
        <w:pStyle w:val="a5"/>
        <w:spacing w:line="242" w:lineRule="auto"/>
        <w:ind w:left="1094"/>
        <w:jc w:val="left"/>
      </w:pPr>
      <w:r>
        <w:t>ответственное отношение</w:t>
      </w:r>
      <w:r>
        <w:rPr>
          <w:spacing w:val="1"/>
        </w:rPr>
        <w:t xml:space="preserve"> </w:t>
      </w:r>
      <w:r>
        <w:t>к своим</w:t>
      </w:r>
      <w:r>
        <w:rPr>
          <w:spacing w:val="1"/>
        </w:rPr>
        <w:t xml:space="preserve"> </w:t>
      </w:r>
      <w:r>
        <w:t>родителям, созданию семьи на основе осознанного</w:t>
      </w:r>
      <w:r>
        <w:rPr>
          <w:spacing w:val="1"/>
        </w:rPr>
        <w:t xml:space="preserve"> </w:t>
      </w:r>
      <w:r>
        <w:t>принятияценностей семейной жизни в соответствии с</w:t>
      </w:r>
      <w:r>
        <w:rPr>
          <w:spacing w:val="-57"/>
        </w:rPr>
        <w:t xml:space="preserve"> </w:t>
      </w:r>
      <w:r>
        <w:t>традициями</w:t>
      </w:r>
      <w:r>
        <w:rPr>
          <w:spacing w:val="4"/>
        </w:rPr>
        <w:t xml:space="preserve"> </w:t>
      </w:r>
      <w:r>
        <w:t>народов России;</w:t>
      </w:r>
    </w:p>
    <w:p w:rsidR="00784805" w:rsidRDefault="00D8152A">
      <w:pPr>
        <w:spacing w:line="269" w:lineRule="exact"/>
        <w:ind w:left="1094"/>
        <w:rPr>
          <w:i/>
          <w:sz w:val="24"/>
        </w:rPr>
      </w:pPr>
      <w:r>
        <w:rPr>
          <w:i/>
          <w:sz w:val="24"/>
        </w:rPr>
        <w:t>эстетического</w:t>
      </w:r>
      <w:r>
        <w:rPr>
          <w:i/>
          <w:spacing w:val="-7"/>
          <w:sz w:val="24"/>
        </w:rPr>
        <w:t xml:space="preserve"> </w:t>
      </w:r>
      <w:r>
        <w:rPr>
          <w:i/>
          <w:sz w:val="24"/>
        </w:rPr>
        <w:t>воспитания:</w:t>
      </w:r>
    </w:p>
    <w:p w:rsidR="00784805" w:rsidRDefault="00D8152A">
      <w:pPr>
        <w:pStyle w:val="a5"/>
        <w:spacing w:line="237" w:lineRule="auto"/>
        <w:ind w:left="1094"/>
        <w:jc w:val="left"/>
      </w:pPr>
      <w:r>
        <w:t>эстетическое</w:t>
      </w:r>
      <w:r>
        <w:rPr>
          <w:spacing w:val="1"/>
        </w:rPr>
        <w:t xml:space="preserve"> </w:t>
      </w:r>
      <w:r>
        <w:t>отношение к миру,</w:t>
      </w:r>
      <w:r>
        <w:rPr>
          <w:spacing w:val="1"/>
        </w:rPr>
        <w:t xml:space="preserve"> </w:t>
      </w:r>
      <w:r>
        <w:t>включая</w:t>
      </w:r>
      <w:r>
        <w:rPr>
          <w:spacing w:val="1"/>
        </w:rPr>
        <w:t xml:space="preserve"> </w:t>
      </w:r>
      <w:r>
        <w:t>эстетику быта,</w:t>
      </w:r>
      <w:r>
        <w:rPr>
          <w:spacing w:val="1"/>
        </w:rPr>
        <w:t xml:space="preserve"> </w:t>
      </w:r>
      <w:r>
        <w:t>научного</w:t>
      </w:r>
      <w:r>
        <w:rPr>
          <w:spacing w:val="1"/>
        </w:rPr>
        <w:t xml:space="preserve"> </w:t>
      </w:r>
      <w:r>
        <w:t>и технического</w:t>
      </w:r>
      <w:r>
        <w:rPr>
          <w:spacing w:val="1"/>
        </w:rPr>
        <w:t xml:space="preserve"> </w:t>
      </w:r>
      <w:r>
        <w:t>творчества,спорта, труда, общественных отношений;</w:t>
      </w:r>
      <w:r>
        <w:rPr>
          <w:spacing w:val="1"/>
        </w:rPr>
        <w:t xml:space="preserve"> </w:t>
      </w:r>
      <w:r>
        <w:t>способность</w:t>
      </w:r>
      <w:r>
        <w:rPr>
          <w:spacing w:val="23"/>
        </w:rPr>
        <w:t xml:space="preserve"> </w:t>
      </w:r>
      <w:r>
        <w:t>воспринимать</w:t>
      </w:r>
      <w:r>
        <w:rPr>
          <w:spacing w:val="29"/>
        </w:rPr>
        <w:t xml:space="preserve"> </w:t>
      </w:r>
      <w:r>
        <w:t>различные</w:t>
      </w:r>
      <w:r>
        <w:rPr>
          <w:spacing w:val="25"/>
        </w:rPr>
        <w:t xml:space="preserve"> </w:t>
      </w:r>
      <w:r>
        <w:t>виды</w:t>
      </w:r>
      <w:r>
        <w:rPr>
          <w:spacing w:val="28"/>
        </w:rPr>
        <w:t xml:space="preserve"> </w:t>
      </w:r>
      <w:r>
        <w:t>искусства,</w:t>
      </w:r>
      <w:r>
        <w:rPr>
          <w:spacing w:val="32"/>
        </w:rPr>
        <w:t xml:space="preserve"> </w:t>
      </w:r>
      <w:r>
        <w:t>традиции</w:t>
      </w:r>
      <w:r>
        <w:rPr>
          <w:spacing w:val="27"/>
        </w:rPr>
        <w:t xml:space="preserve"> </w:t>
      </w:r>
      <w:r>
        <w:t>и</w:t>
      </w:r>
      <w:r>
        <w:rPr>
          <w:spacing w:val="22"/>
        </w:rPr>
        <w:t xml:space="preserve"> </w:t>
      </w:r>
      <w:r>
        <w:t>творчество</w:t>
      </w:r>
      <w:r>
        <w:rPr>
          <w:spacing w:val="35"/>
        </w:rPr>
        <w:t xml:space="preserve"> </w:t>
      </w:r>
      <w:r>
        <w:t>своего</w:t>
      </w:r>
      <w:r>
        <w:rPr>
          <w:spacing w:val="30"/>
        </w:rPr>
        <w:t xml:space="preserve"> </w:t>
      </w:r>
      <w:r>
        <w:t>и</w:t>
      </w:r>
      <w:r>
        <w:rPr>
          <w:spacing w:val="27"/>
        </w:rPr>
        <w:t xml:space="preserve"> </w:t>
      </w:r>
      <w:r>
        <w:t>другихнародов,</w:t>
      </w:r>
      <w:r>
        <w:rPr>
          <w:spacing w:val="-8"/>
        </w:rPr>
        <w:t xml:space="preserve"> </w:t>
      </w:r>
      <w:r>
        <w:t>ощущать</w:t>
      </w:r>
      <w:r>
        <w:rPr>
          <w:spacing w:val="4"/>
        </w:rPr>
        <w:t xml:space="preserve"> </w:t>
      </w:r>
      <w:r>
        <w:t>эмоциональное воздействие</w:t>
      </w:r>
      <w:r>
        <w:rPr>
          <w:spacing w:val="-57"/>
        </w:rPr>
        <w:t xml:space="preserve"> </w:t>
      </w:r>
      <w:r>
        <w:t>искусства;</w:t>
      </w:r>
    </w:p>
    <w:p w:rsidR="00784805" w:rsidRDefault="00D8152A">
      <w:pPr>
        <w:pStyle w:val="a5"/>
        <w:spacing w:line="237" w:lineRule="auto"/>
        <w:ind w:left="1094" w:right="466"/>
        <w:jc w:val="left"/>
      </w:pPr>
      <w:r>
        <w:t>убеждённость в значимости для личности и общества отечественного и мирового искусства,этнических культурных традиций и народного, в</w:t>
      </w:r>
      <w:r>
        <w:rPr>
          <w:spacing w:val="-57"/>
        </w:rPr>
        <w:t xml:space="preserve"> </w:t>
      </w:r>
      <w:r>
        <w:t>том</w:t>
      </w:r>
      <w:r>
        <w:rPr>
          <w:spacing w:val="3"/>
        </w:rPr>
        <w:t xml:space="preserve"> </w:t>
      </w:r>
      <w:r>
        <w:t>числе</w:t>
      </w:r>
      <w:r>
        <w:rPr>
          <w:spacing w:val="-4"/>
        </w:rPr>
        <w:t xml:space="preserve"> </w:t>
      </w:r>
      <w:r>
        <w:t>словесного,</w:t>
      </w:r>
      <w:r>
        <w:rPr>
          <w:spacing w:val="1"/>
        </w:rPr>
        <w:t xml:space="preserve"> </w:t>
      </w:r>
      <w:r>
        <w:t>творчества;</w:t>
      </w:r>
    </w:p>
    <w:p w:rsidR="00784805" w:rsidRDefault="00D8152A">
      <w:pPr>
        <w:pStyle w:val="a5"/>
        <w:tabs>
          <w:tab w:val="left" w:pos="2674"/>
          <w:tab w:val="left" w:pos="3101"/>
          <w:tab w:val="left" w:pos="4642"/>
          <w:tab w:val="left" w:pos="7048"/>
          <w:tab w:val="left" w:pos="8263"/>
        </w:tabs>
        <w:ind w:left="1094" w:right="1559"/>
        <w:jc w:val="left"/>
      </w:pPr>
      <w:r>
        <w:t>готовность</w:t>
      </w:r>
      <w:r>
        <w:rPr>
          <w:spacing w:val="44"/>
        </w:rPr>
        <w:t xml:space="preserve"> </w:t>
      </w:r>
      <w:r>
        <w:t>к</w:t>
      </w:r>
      <w:r>
        <w:rPr>
          <w:spacing w:val="46"/>
        </w:rPr>
        <w:t xml:space="preserve"> </w:t>
      </w:r>
      <w:r>
        <w:t>самовыражению</w:t>
      </w:r>
      <w:r>
        <w:rPr>
          <w:spacing w:val="41"/>
        </w:rPr>
        <w:t xml:space="preserve"> </w:t>
      </w:r>
      <w:r>
        <w:t>в</w:t>
      </w:r>
      <w:r>
        <w:rPr>
          <w:spacing w:val="49"/>
        </w:rPr>
        <w:t xml:space="preserve"> </w:t>
      </w:r>
      <w:r>
        <w:t>разных</w:t>
      </w:r>
      <w:r>
        <w:rPr>
          <w:spacing w:val="42"/>
        </w:rPr>
        <w:t xml:space="preserve"> </w:t>
      </w:r>
      <w:r>
        <w:t>видах</w:t>
      </w:r>
      <w:r>
        <w:rPr>
          <w:spacing w:val="43"/>
        </w:rPr>
        <w:t xml:space="preserve"> </w:t>
      </w:r>
      <w:r>
        <w:t>искусства,</w:t>
      </w:r>
      <w:r>
        <w:rPr>
          <w:spacing w:val="54"/>
        </w:rPr>
        <w:t xml:space="preserve"> </w:t>
      </w:r>
      <w:r>
        <w:t>стремление</w:t>
      </w:r>
      <w:r>
        <w:rPr>
          <w:spacing w:val="47"/>
        </w:rPr>
        <w:t xml:space="preserve"> </w:t>
      </w:r>
      <w:r>
        <w:t>проявлять</w:t>
      </w:r>
      <w:r>
        <w:rPr>
          <w:spacing w:val="43"/>
        </w:rPr>
        <w:t xml:space="preserve"> </w:t>
      </w:r>
      <w:r>
        <w:t>качестватворческой</w:t>
      </w:r>
      <w:r>
        <w:rPr>
          <w:spacing w:val="1"/>
        </w:rPr>
        <w:t xml:space="preserve"> </w:t>
      </w:r>
      <w:r>
        <w:t>личности,</w:t>
      </w:r>
      <w:r>
        <w:rPr>
          <w:spacing w:val="-2"/>
        </w:rPr>
        <w:t xml:space="preserve"> </w:t>
      </w:r>
      <w:r>
        <w:t>в</w:t>
      </w:r>
      <w:r>
        <w:rPr>
          <w:spacing w:val="-3"/>
        </w:rPr>
        <w:t xml:space="preserve"> </w:t>
      </w:r>
      <w:r>
        <w:t>том</w:t>
      </w:r>
      <w:r>
        <w:rPr>
          <w:spacing w:val="-3"/>
        </w:rPr>
        <w:t xml:space="preserve"> </w:t>
      </w:r>
      <w:r>
        <w:t>числе</w:t>
      </w:r>
      <w:r>
        <w:rPr>
          <w:spacing w:val="-1"/>
        </w:rPr>
        <w:t xml:space="preserve"> </w:t>
      </w:r>
      <w:r>
        <w:t>при</w:t>
      </w:r>
      <w:r>
        <w:rPr>
          <w:spacing w:val="-57"/>
        </w:rPr>
        <w:t xml:space="preserve"> </w:t>
      </w:r>
      <w:r>
        <w:t xml:space="preserve">выполнении творческих работ по русскому языку; </w:t>
      </w:r>
      <w:r>
        <w:rPr>
          <w:i/>
        </w:rPr>
        <w:t>физического воспитания, формирования культуры здоровья и эмоционального</w:t>
      </w:r>
      <w:r>
        <w:rPr>
          <w:i/>
          <w:spacing w:val="1"/>
        </w:rPr>
        <w:t xml:space="preserve"> </w:t>
      </w:r>
      <w:r>
        <w:rPr>
          <w:i/>
        </w:rPr>
        <w:t>благополучия</w:t>
      </w:r>
      <w:r>
        <w:t>: сформированность</w:t>
      </w:r>
      <w:r>
        <w:rPr>
          <w:spacing w:val="1"/>
        </w:rPr>
        <w:t xml:space="preserve"> </w:t>
      </w:r>
      <w:r>
        <w:t>здорового</w:t>
      </w:r>
      <w:r>
        <w:rPr>
          <w:spacing w:val="1"/>
        </w:rPr>
        <w:t xml:space="preserve"> </w:t>
      </w:r>
      <w:r>
        <w:t>и 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своемуздоровью;</w:t>
      </w:r>
      <w:r>
        <w:rPr>
          <w:spacing w:val="1"/>
        </w:rPr>
        <w:t xml:space="preserve"> </w:t>
      </w:r>
      <w:r>
        <w:t>потребность</w:t>
      </w:r>
      <w:r>
        <w:tab/>
        <w:t>в</w:t>
      </w:r>
      <w:r>
        <w:tab/>
        <w:t>физическом</w:t>
      </w:r>
      <w:r>
        <w:tab/>
        <w:t>совершенствовании,</w:t>
      </w:r>
      <w:r>
        <w:tab/>
        <w:t>занятиях</w:t>
      </w:r>
      <w:r>
        <w:tab/>
        <w:t>спортивно-оздоровительнойдеятельностью;</w:t>
      </w:r>
    </w:p>
    <w:p w:rsidR="00784805" w:rsidRDefault="00D8152A">
      <w:pPr>
        <w:pStyle w:val="a5"/>
        <w:spacing w:before="5"/>
        <w:ind w:left="1094"/>
        <w:jc w:val="left"/>
      </w:pPr>
      <w:r>
        <w:rPr>
          <w:spacing w:val="-1"/>
        </w:rPr>
        <w:t>активное</w:t>
      </w:r>
      <w:r>
        <w:rPr>
          <w:spacing w:val="50"/>
        </w:rPr>
        <w:t xml:space="preserve"> </w:t>
      </w:r>
      <w:r>
        <w:rPr>
          <w:spacing w:val="-1"/>
        </w:rPr>
        <w:t>неприятие</w:t>
      </w:r>
      <w:r>
        <w:rPr>
          <w:spacing w:val="46"/>
        </w:rPr>
        <w:t xml:space="preserve"> </w:t>
      </w:r>
      <w:r>
        <w:rPr>
          <w:spacing w:val="-1"/>
        </w:rPr>
        <w:t>вредных</w:t>
      </w:r>
      <w:r>
        <w:rPr>
          <w:spacing w:val="46"/>
        </w:rPr>
        <w:t xml:space="preserve"> </w:t>
      </w:r>
      <w:r>
        <w:t>привычек</w:t>
      </w:r>
      <w:r>
        <w:rPr>
          <w:spacing w:val="55"/>
        </w:rPr>
        <w:t xml:space="preserve"> </w:t>
      </w:r>
      <w:r>
        <w:t>и</w:t>
      </w:r>
      <w:r>
        <w:rPr>
          <w:spacing w:val="41"/>
        </w:rPr>
        <w:t xml:space="preserve"> </w:t>
      </w:r>
      <w:r>
        <w:t>иных</w:t>
      </w:r>
      <w:r>
        <w:rPr>
          <w:spacing w:val="46"/>
        </w:rPr>
        <w:t xml:space="preserve"> </w:t>
      </w:r>
      <w:r>
        <w:t>форм</w:t>
      </w:r>
      <w:r>
        <w:rPr>
          <w:spacing w:val="52"/>
        </w:rPr>
        <w:t xml:space="preserve"> </w:t>
      </w:r>
      <w:r>
        <w:t>причинения</w:t>
      </w:r>
      <w:r>
        <w:rPr>
          <w:spacing w:val="52"/>
        </w:rPr>
        <w:t xml:space="preserve"> </w:t>
      </w:r>
      <w:r>
        <w:t>вреда</w:t>
      </w:r>
      <w:r>
        <w:rPr>
          <w:spacing w:val="54"/>
        </w:rPr>
        <w:t xml:space="preserve"> </w:t>
      </w:r>
      <w:r>
        <w:t>физическому</w:t>
      </w:r>
      <w:r>
        <w:rPr>
          <w:spacing w:val="37"/>
        </w:rPr>
        <w:t xml:space="preserve"> </w:t>
      </w:r>
      <w:r>
        <w:t>ипсихическому</w:t>
      </w:r>
      <w:r>
        <w:rPr>
          <w:spacing w:val="-15"/>
        </w:rPr>
        <w:t xml:space="preserve"> </w:t>
      </w:r>
      <w:r>
        <w:t>здоровью;</w:t>
      </w:r>
    </w:p>
    <w:p w:rsidR="00784805" w:rsidRDefault="00784805">
      <w:pPr>
        <w:sectPr w:rsidR="00784805">
          <w:footerReference w:type="default" r:id="rId30"/>
          <w:pgSz w:w="16840" w:h="11910" w:orient="landscape"/>
          <w:pgMar w:top="780" w:right="620" w:bottom="280" w:left="120" w:header="0" w:footer="0" w:gutter="0"/>
          <w:cols w:space="720"/>
        </w:sectPr>
      </w:pPr>
    </w:p>
    <w:p w:rsidR="00784805" w:rsidRDefault="00D8152A">
      <w:pPr>
        <w:spacing w:before="62"/>
        <w:ind w:left="1094"/>
        <w:rPr>
          <w:i/>
          <w:sz w:val="24"/>
        </w:rPr>
      </w:pPr>
      <w:r>
        <w:rPr>
          <w:i/>
          <w:sz w:val="24"/>
        </w:rPr>
        <w:lastRenderedPageBreak/>
        <w:t>трудового воспитания:</w:t>
      </w:r>
    </w:p>
    <w:p w:rsidR="00784805" w:rsidRDefault="00D8152A">
      <w:pPr>
        <w:pStyle w:val="a5"/>
        <w:spacing w:before="3" w:line="272" w:lineRule="exact"/>
        <w:ind w:left="1094"/>
        <w:jc w:val="left"/>
      </w:pPr>
      <w:r>
        <w:t>готовность</w:t>
      </w:r>
      <w:r>
        <w:rPr>
          <w:spacing w:val="-10"/>
        </w:rPr>
        <w:t xml:space="preserve"> </w:t>
      </w:r>
      <w:r>
        <w:t>к</w:t>
      </w:r>
      <w:r>
        <w:rPr>
          <w:spacing w:val="-12"/>
        </w:rPr>
        <w:t xml:space="preserve"> </w:t>
      </w:r>
      <w:r>
        <w:t>труду, осознание</w:t>
      </w:r>
      <w:r>
        <w:rPr>
          <w:spacing w:val="-6"/>
        </w:rPr>
        <w:t xml:space="preserve"> </w:t>
      </w:r>
      <w:r>
        <w:t>ценности</w:t>
      </w:r>
      <w:r>
        <w:rPr>
          <w:spacing w:val="-6"/>
        </w:rPr>
        <w:t xml:space="preserve"> </w:t>
      </w:r>
      <w:r>
        <w:t>мастерства,</w:t>
      </w:r>
      <w:r>
        <w:rPr>
          <w:spacing w:val="-3"/>
        </w:rPr>
        <w:t xml:space="preserve"> </w:t>
      </w:r>
      <w:r>
        <w:t>трудолюбие;</w:t>
      </w:r>
    </w:p>
    <w:p w:rsidR="00784805" w:rsidRDefault="00D8152A">
      <w:pPr>
        <w:pStyle w:val="a5"/>
        <w:tabs>
          <w:tab w:val="left" w:pos="8959"/>
        </w:tabs>
        <w:spacing w:line="237" w:lineRule="auto"/>
        <w:ind w:left="1094" w:right="730"/>
        <w:jc w:val="left"/>
      </w:pPr>
      <w:r>
        <w:t>готовность</w:t>
      </w:r>
      <w:r>
        <w:rPr>
          <w:spacing w:val="102"/>
        </w:rPr>
        <w:t xml:space="preserve"> </w:t>
      </w:r>
      <w:r>
        <w:t>к</w:t>
      </w:r>
      <w:r>
        <w:rPr>
          <w:spacing w:val="98"/>
        </w:rPr>
        <w:t xml:space="preserve"> </w:t>
      </w:r>
      <w:r>
        <w:t>активной</w:t>
      </w:r>
      <w:r>
        <w:rPr>
          <w:spacing w:val="100"/>
        </w:rPr>
        <w:t xml:space="preserve"> </w:t>
      </w:r>
      <w:r>
        <w:t>деятельности</w:t>
      </w:r>
      <w:r>
        <w:rPr>
          <w:spacing w:val="102"/>
        </w:rPr>
        <w:t xml:space="preserve"> </w:t>
      </w:r>
      <w:r>
        <w:t>технологической</w:t>
      </w:r>
      <w:r>
        <w:rPr>
          <w:spacing w:val="103"/>
        </w:rPr>
        <w:t xml:space="preserve"> </w:t>
      </w:r>
      <w:r>
        <w:t>и</w:t>
      </w:r>
      <w:r>
        <w:rPr>
          <w:spacing w:val="100"/>
        </w:rPr>
        <w:t xml:space="preserve"> </w:t>
      </w:r>
      <w:r>
        <w:t>социальной</w:t>
      </w:r>
      <w:r>
        <w:tab/>
        <w:t>направленности,</w:t>
      </w:r>
      <w:r>
        <w:rPr>
          <w:spacing w:val="16"/>
        </w:rPr>
        <w:t xml:space="preserve"> </w:t>
      </w:r>
      <w:r>
        <w:t>способность</w:t>
      </w:r>
      <w:r>
        <w:rPr>
          <w:spacing w:val="33"/>
        </w:rPr>
        <w:t xml:space="preserve"> </w:t>
      </w:r>
      <w:r>
        <w:t>инициировать,</w:t>
      </w:r>
      <w:r>
        <w:rPr>
          <w:spacing w:val="37"/>
        </w:rPr>
        <w:t xml:space="preserve"> </w:t>
      </w:r>
      <w:r>
        <w:t>планировать</w:t>
      </w:r>
      <w:r>
        <w:rPr>
          <w:spacing w:val="32"/>
        </w:rPr>
        <w:t xml:space="preserve"> </w:t>
      </w:r>
      <w:r>
        <w:t>и</w:t>
      </w:r>
      <w:r>
        <w:rPr>
          <w:spacing w:val="-57"/>
        </w:rPr>
        <w:t xml:space="preserve"> </w:t>
      </w:r>
      <w:r>
        <w:t>самостоятельно</w:t>
      </w:r>
      <w:r>
        <w:rPr>
          <w:spacing w:val="-4"/>
        </w:rPr>
        <w:t xml:space="preserve"> </w:t>
      </w:r>
      <w:r>
        <w:t>осуществлять</w:t>
      </w:r>
      <w:r>
        <w:rPr>
          <w:spacing w:val="2"/>
        </w:rPr>
        <w:t xml:space="preserve"> </w:t>
      </w:r>
      <w:r>
        <w:t>такую</w:t>
      </w:r>
      <w:r>
        <w:rPr>
          <w:spacing w:val="-1"/>
        </w:rPr>
        <w:t xml:space="preserve"> </w:t>
      </w:r>
      <w:r>
        <w:t>деятельность,</w:t>
      </w:r>
      <w:r>
        <w:rPr>
          <w:spacing w:val="-1"/>
        </w:rPr>
        <w:t xml:space="preserve"> </w:t>
      </w:r>
      <w:r>
        <w:t>в</w:t>
      </w:r>
      <w:r>
        <w:rPr>
          <w:spacing w:val="8"/>
        </w:rPr>
        <w:t xml:space="preserve"> </w:t>
      </w:r>
      <w:r>
        <w:t>том</w:t>
      </w:r>
      <w:r>
        <w:rPr>
          <w:spacing w:val="4"/>
        </w:rPr>
        <w:t xml:space="preserve"> </w:t>
      </w:r>
      <w:r>
        <w:t>числе</w:t>
      </w:r>
      <w:r>
        <w:rPr>
          <w:spacing w:val="-9"/>
        </w:rPr>
        <w:t xml:space="preserve"> </w:t>
      </w:r>
      <w:r>
        <w:t>в</w:t>
      </w:r>
      <w:r>
        <w:rPr>
          <w:spacing w:val="4"/>
        </w:rPr>
        <w:t xml:space="preserve"> </w:t>
      </w:r>
      <w:r>
        <w:t>процессе изучения</w:t>
      </w:r>
      <w:r>
        <w:rPr>
          <w:spacing w:val="4"/>
        </w:rPr>
        <w:t xml:space="preserve"> </w:t>
      </w:r>
      <w:r>
        <w:t>русского</w:t>
      </w:r>
      <w:r>
        <w:rPr>
          <w:spacing w:val="-3"/>
        </w:rPr>
        <w:t xml:space="preserve"> </w:t>
      </w:r>
      <w:r>
        <w:t>языка;</w:t>
      </w:r>
    </w:p>
    <w:p w:rsidR="00784805" w:rsidRDefault="00D8152A">
      <w:pPr>
        <w:pStyle w:val="a5"/>
        <w:spacing w:before="5" w:line="237" w:lineRule="auto"/>
        <w:ind w:left="1094"/>
        <w:jc w:val="left"/>
      </w:pPr>
      <w:r>
        <w:t>интерес</w:t>
      </w:r>
      <w:r>
        <w:rPr>
          <w:spacing w:val="22"/>
        </w:rPr>
        <w:t xml:space="preserve"> </w:t>
      </w:r>
      <w:r>
        <w:t>к</w:t>
      </w:r>
      <w:r>
        <w:rPr>
          <w:spacing w:val="22"/>
        </w:rPr>
        <w:t xml:space="preserve"> </w:t>
      </w:r>
      <w:r>
        <w:t>различным</w:t>
      </w:r>
      <w:r>
        <w:rPr>
          <w:spacing w:val="26"/>
        </w:rPr>
        <w:t xml:space="preserve"> </w:t>
      </w:r>
      <w:r>
        <w:t>сферам</w:t>
      </w:r>
      <w:r>
        <w:rPr>
          <w:spacing w:val="26"/>
        </w:rPr>
        <w:t xml:space="preserve"> </w:t>
      </w:r>
      <w:r>
        <w:t>профессиональной</w:t>
      </w:r>
      <w:r>
        <w:rPr>
          <w:spacing w:val="26"/>
        </w:rPr>
        <w:t xml:space="preserve"> </w:t>
      </w:r>
      <w:r>
        <w:t>деятельности,</w:t>
      </w:r>
      <w:r>
        <w:rPr>
          <w:spacing w:val="26"/>
        </w:rPr>
        <w:t xml:space="preserve"> </w:t>
      </w:r>
      <w:r>
        <w:t>в</w:t>
      </w:r>
      <w:r>
        <w:rPr>
          <w:spacing w:val="25"/>
        </w:rPr>
        <w:t xml:space="preserve"> </w:t>
      </w:r>
      <w:r>
        <w:t>том</w:t>
      </w:r>
      <w:r>
        <w:rPr>
          <w:spacing w:val="26"/>
        </w:rPr>
        <w:t xml:space="preserve"> </w:t>
      </w:r>
      <w:r>
        <w:t>числе</w:t>
      </w:r>
      <w:r>
        <w:rPr>
          <w:spacing w:val="23"/>
        </w:rPr>
        <w:t xml:space="preserve"> </w:t>
      </w:r>
      <w:r>
        <w:t>к</w:t>
      </w:r>
      <w:r>
        <w:rPr>
          <w:spacing w:val="22"/>
        </w:rPr>
        <w:t xml:space="preserve"> </w:t>
      </w:r>
      <w:r>
        <w:t>деятельности</w:t>
      </w:r>
      <w:r>
        <w:rPr>
          <w:spacing w:val="22"/>
        </w:rPr>
        <w:t xml:space="preserve"> </w:t>
      </w:r>
      <w:r>
        <w:t>филологов,</w:t>
      </w:r>
      <w:r>
        <w:rPr>
          <w:spacing w:val="20"/>
        </w:rPr>
        <w:t xml:space="preserve"> </w:t>
      </w:r>
      <w:r>
        <w:t>журналистов,</w:t>
      </w:r>
      <w:r>
        <w:rPr>
          <w:spacing w:val="21"/>
        </w:rPr>
        <w:t xml:space="preserve"> </w:t>
      </w:r>
      <w:r>
        <w:t>писателей;</w:t>
      </w:r>
      <w:r>
        <w:rPr>
          <w:spacing w:val="23"/>
        </w:rPr>
        <w:t xml:space="preserve"> </w:t>
      </w:r>
      <w:r>
        <w:t>умение</w:t>
      </w:r>
      <w:r>
        <w:rPr>
          <w:spacing w:val="-57"/>
        </w:rPr>
        <w:t xml:space="preserve"> </w:t>
      </w:r>
      <w:r>
        <w:t>совершать</w:t>
      </w:r>
      <w:r>
        <w:rPr>
          <w:spacing w:val="-2"/>
        </w:rPr>
        <w:t xml:space="preserve"> </w:t>
      </w:r>
      <w:r>
        <w:t>осознанный</w:t>
      </w:r>
      <w:r>
        <w:rPr>
          <w:spacing w:val="-3"/>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10"/>
        </w:rPr>
        <w:t xml:space="preserve"> </w:t>
      </w:r>
      <w:r>
        <w:t>реализовывать</w:t>
      </w:r>
      <w:r>
        <w:rPr>
          <w:spacing w:val="4"/>
        </w:rPr>
        <w:t xml:space="preserve"> </w:t>
      </w:r>
      <w:r>
        <w:t>собственные</w:t>
      </w:r>
      <w:r>
        <w:rPr>
          <w:spacing w:val="1"/>
        </w:rPr>
        <w:t xml:space="preserve"> </w:t>
      </w:r>
      <w:r>
        <w:t>жизненные</w:t>
      </w:r>
      <w:r>
        <w:rPr>
          <w:spacing w:val="2"/>
        </w:rPr>
        <w:t xml:space="preserve"> </w:t>
      </w:r>
      <w:r>
        <w:t>планы;</w:t>
      </w:r>
    </w:p>
    <w:p w:rsidR="00784805" w:rsidRDefault="00D8152A">
      <w:pPr>
        <w:pStyle w:val="a5"/>
        <w:spacing w:before="8" w:line="275" w:lineRule="exact"/>
        <w:ind w:left="1094"/>
        <w:jc w:val="left"/>
      </w:pPr>
      <w:r>
        <w:t>готовность</w:t>
      </w:r>
      <w:r>
        <w:rPr>
          <w:spacing w:val="-8"/>
        </w:rPr>
        <w:t xml:space="preserve"> </w:t>
      </w:r>
      <w:r>
        <w:t>и</w:t>
      </w:r>
      <w:r>
        <w:rPr>
          <w:spacing w:val="-3"/>
        </w:rPr>
        <w:t xml:space="preserve"> </w:t>
      </w:r>
      <w:r>
        <w:t>способность</w:t>
      </w:r>
      <w:r>
        <w:rPr>
          <w:spacing w:val="-3"/>
        </w:rPr>
        <w:t xml:space="preserve"> </w:t>
      </w:r>
      <w:r>
        <w:t>к</w:t>
      </w:r>
      <w:r>
        <w:rPr>
          <w:spacing w:val="-12"/>
        </w:rPr>
        <w:t xml:space="preserve"> </w:t>
      </w:r>
      <w:r>
        <w:t>образованию и</w:t>
      </w:r>
      <w:r>
        <w:rPr>
          <w:spacing w:val="-4"/>
        </w:rPr>
        <w:t xml:space="preserve"> </w:t>
      </w:r>
      <w:r>
        <w:t>самообразованию</w:t>
      </w:r>
      <w:r>
        <w:rPr>
          <w:spacing w:val="-10"/>
        </w:rPr>
        <w:t xml:space="preserve"> </w:t>
      </w:r>
      <w:r>
        <w:t>на</w:t>
      </w:r>
      <w:r>
        <w:rPr>
          <w:spacing w:val="-6"/>
        </w:rPr>
        <w:t xml:space="preserve"> </w:t>
      </w:r>
      <w:r>
        <w:t>протяжении</w:t>
      </w:r>
      <w:r>
        <w:rPr>
          <w:spacing w:val="-7"/>
        </w:rPr>
        <w:t xml:space="preserve"> </w:t>
      </w:r>
      <w:r>
        <w:t>всей</w:t>
      </w:r>
      <w:r>
        <w:rPr>
          <w:spacing w:val="-8"/>
        </w:rPr>
        <w:t xml:space="preserve"> </w:t>
      </w:r>
      <w:r>
        <w:t>жизни;</w:t>
      </w:r>
    </w:p>
    <w:p w:rsidR="00784805" w:rsidRDefault="00D8152A">
      <w:pPr>
        <w:spacing w:line="271" w:lineRule="exact"/>
        <w:ind w:left="1094"/>
        <w:rPr>
          <w:i/>
          <w:sz w:val="24"/>
        </w:rPr>
      </w:pPr>
      <w:r>
        <w:rPr>
          <w:i/>
          <w:sz w:val="24"/>
        </w:rPr>
        <w:t>экологического воспитания:</w:t>
      </w:r>
    </w:p>
    <w:p w:rsidR="00784805" w:rsidRDefault="00D8152A">
      <w:pPr>
        <w:pStyle w:val="a5"/>
        <w:spacing w:line="242" w:lineRule="auto"/>
        <w:ind w:left="1094" w:right="1434"/>
        <w:jc w:val="left"/>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57"/>
        </w:rPr>
        <w:t xml:space="preserve"> </w:t>
      </w:r>
      <w:r>
        <w:t>социальной</w:t>
      </w:r>
      <w:r>
        <w:rPr>
          <w:spacing w:val="4"/>
        </w:rPr>
        <w:t xml:space="preserve"> </w:t>
      </w:r>
      <w:r>
        <w:t>среды,</w:t>
      </w:r>
      <w:r>
        <w:rPr>
          <w:spacing w:val="-5"/>
        </w:rPr>
        <w:t xml:space="preserve"> </w:t>
      </w:r>
      <w:r>
        <w:t>осознание</w:t>
      </w:r>
      <w:r>
        <w:rPr>
          <w:spacing w:val="-2"/>
        </w:rPr>
        <w:t xml:space="preserve"> </w:t>
      </w:r>
      <w:r>
        <w:t>глобального</w:t>
      </w:r>
      <w:r>
        <w:rPr>
          <w:spacing w:val="3"/>
        </w:rPr>
        <w:t xml:space="preserve"> </w:t>
      </w:r>
      <w:r>
        <w:t>характера</w:t>
      </w:r>
      <w:r>
        <w:rPr>
          <w:spacing w:val="2"/>
        </w:rPr>
        <w:t xml:space="preserve"> </w:t>
      </w:r>
      <w:r>
        <w:t>экологических</w:t>
      </w:r>
      <w:r>
        <w:rPr>
          <w:spacing w:val="-6"/>
        </w:rPr>
        <w:t xml:space="preserve"> </w:t>
      </w:r>
      <w:r>
        <w:t>проблем;</w:t>
      </w:r>
    </w:p>
    <w:p w:rsidR="00784805" w:rsidRDefault="00D8152A">
      <w:pPr>
        <w:pStyle w:val="a5"/>
        <w:spacing w:line="275" w:lineRule="exact"/>
        <w:ind w:left="1094"/>
        <w:jc w:val="left"/>
      </w:pPr>
      <w:r>
        <w:t>планирование</w:t>
      </w:r>
      <w:r>
        <w:rPr>
          <w:spacing w:val="-6"/>
        </w:rPr>
        <w:t xml:space="preserve"> </w:t>
      </w:r>
      <w:r>
        <w:t>и</w:t>
      </w:r>
      <w:r>
        <w:rPr>
          <w:spacing w:val="-5"/>
        </w:rPr>
        <w:t xml:space="preserve"> </w:t>
      </w:r>
      <w:r>
        <w:t>осуществление</w:t>
      </w:r>
      <w:r>
        <w:rPr>
          <w:spacing w:val="-1"/>
        </w:rPr>
        <w:t xml:space="preserve"> </w:t>
      </w:r>
      <w:r>
        <w:t>действий в</w:t>
      </w:r>
      <w:r>
        <w:rPr>
          <w:spacing w:val="-4"/>
        </w:rPr>
        <w:t xml:space="preserve"> </w:t>
      </w:r>
      <w:r>
        <w:t>окружающей среде</w:t>
      </w:r>
      <w:r>
        <w:rPr>
          <w:spacing w:val="-2"/>
        </w:rPr>
        <w:t xml:space="preserve"> </w:t>
      </w:r>
      <w:r>
        <w:t>на</w:t>
      </w:r>
      <w:r>
        <w:rPr>
          <w:spacing w:val="-3"/>
        </w:rPr>
        <w:t xml:space="preserve"> </w:t>
      </w:r>
      <w:r>
        <w:t>основе</w:t>
      </w:r>
      <w:r>
        <w:rPr>
          <w:spacing w:val="-1"/>
        </w:rPr>
        <w:t xml:space="preserve"> </w:t>
      </w:r>
      <w:r>
        <w:t>знания</w:t>
      </w:r>
      <w:r>
        <w:rPr>
          <w:spacing w:val="-1"/>
        </w:rPr>
        <w:t xml:space="preserve"> </w:t>
      </w:r>
      <w:r>
        <w:t>целей</w:t>
      </w:r>
      <w:r>
        <w:rPr>
          <w:spacing w:val="-4"/>
        </w:rPr>
        <w:t xml:space="preserve"> </w:t>
      </w:r>
      <w:r>
        <w:t>устойчивого</w:t>
      </w:r>
      <w:r>
        <w:rPr>
          <w:spacing w:val="4"/>
        </w:rPr>
        <w:t xml:space="preserve"> </w:t>
      </w:r>
      <w:r>
        <w:t>развития</w:t>
      </w:r>
      <w:r>
        <w:rPr>
          <w:spacing w:val="-1"/>
        </w:rPr>
        <w:t xml:space="preserve"> </w:t>
      </w:r>
      <w:r>
        <w:t>человечества;</w:t>
      </w:r>
    </w:p>
    <w:p w:rsidR="00784805" w:rsidRDefault="00D8152A">
      <w:pPr>
        <w:pStyle w:val="a5"/>
        <w:spacing w:before="69" w:line="237" w:lineRule="auto"/>
        <w:ind w:left="1094"/>
        <w:jc w:val="left"/>
      </w:pPr>
      <w:r>
        <w:t>активное неприятие действий, приносящих</w:t>
      </w:r>
      <w:r>
        <w:rPr>
          <w:spacing w:val="1"/>
        </w:rPr>
        <w:t xml:space="preserve"> </w:t>
      </w:r>
      <w:r>
        <w:t>вред окружающей среде; умение прогнозироватьнеблагоприятные экологические последствия</w:t>
      </w:r>
      <w:r>
        <w:rPr>
          <w:spacing w:val="-57"/>
        </w:rPr>
        <w:t xml:space="preserve"> </w:t>
      </w:r>
      <w:r>
        <w:t>предпринимаемых</w:t>
      </w:r>
      <w:r>
        <w:rPr>
          <w:spacing w:val="-4"/>
        </w:rPr>
        <w:t xml:space="preserve"> </w:t>
      </w:r>
      <w:r>
        <w:t>действий</w:t>
      </w:r>
      <w:r>
        <w:rPr>
          <w:spacing w:val="-2"/>
        </w:rPr>
        <w:t xml:space="preserve"> </w:t>
      </w:r>
      <w:r>
        <w:t>и</w:t>
      </w:r>
      <w:r>
        <w:rPr>
          <w:spacing w:val="1"/>
        </w:rPr>
        <w:t xml:space="preserve"> </w:t>
      </w:r>
      <w:r>
        <w:t>предотвращать</w:t>
      </w:r>
      <w:r>
        <w:rPr>
          <w:spacing w:val="-2"/>
        </w:rPr>
        <w:t xml:space="preserve"> </w:t>
      </w:r>
      <w:r>
        <w:t>их;</w:t>
      </w:r>
      <w:r>
        <w:rPr>
          <w:spacing w:val="-1"/>
        </w:rPr>
        <w:t xml:space="preserve"> </w:t>
      </w:r>
      <w:r>
        <w:t>расширение</w:t>
      </w:r>
      <w:r>
        <w:rPr>
          <w:spacing w:val="-3"/>
        </w:rPr>
        <w:t xml:space="preserve"> </w:t>
      </w:r>
      <w:r>
        <w:t>опыта</w:t>
      </w:r>
      <w:r>
        <w:rPr>
          <w:spacing w:val="2"/>
        </w:rPr>
        <w:t xml:space="preserve"> </w:t>
      </w:r>
      <w:r>
        <w:t>деятельности</w:t>
      </w:r>
      <w:r>
        <w:rPr>
          <w:spacing w:val="-1"/>
        </w:rPr>
        <w:t xml:space="preserve"> </w:t>
      </w:r>
      <w:r>
        <w:t>экологической</w:t>
      </w:r>
      <w:r>
        <w:rPr>
          <w:spacing w:val="-5"/>
        </w:rPr>
        <w:t xml:space="preserve"> </w:t>
      </w:r>
      <w:r>
        <w:t>направленности;</w:t>
      </w:r>
    </w:p>
    <w:p w:rsidR="00784805" w:rsidRDefault="00D8152A">
      <w:pPr>
        <w:spacing w:before="13" w:line="272" w:lineRule="exact"/>
        <w:ind w:left="1094"/>
        <w:rPr>
          <w:i/>
          <w:sz w:val="24"/>
        </w:rPr>
      </w:pPr>
      <w:r>
        <w:rPr>
          <w:i/>
          <w:sz w:val="24"/>
        </w:rPr>
        <w:t>ценности</w:t>
      </w:r>
      <w:r>
        <w:rPr>
          <w:i/>
          <w:spacing w:val="-2"/>
          <w:sz w:val="24"/>
        </w:rPr>
        <w:t xml:space="preserve"> </w:t>
      </w:r>
      <w:r>
        <w:rPr>
          <w:i/>
          <w:sz w:val="24"/>
        </w:rPr>
        <w:t>научного</w:t>
      </w:r>
      <w:r>
        <w:rPr>
          <w:i/>
          <w:spacing w:val="-6"/>
          <w:sz w:val="24"/>
        </w:rPr>
        <w:t xml:space="preserve"> </w:t>
      </w:r>
      <w:r>
        <w:rPr>
          <w:i/>
          <w:sz w:val="24"/>
        </w:rPr>
        <w:t>познания:</w:t>
      </w:r>
    </w:p>
    <w:p w:rsidR="00784805" w:rsidRDefault="00D8152A">
      <w:pPr>
        <w:pStyle w:val="a5"/>
        <w:spacing w:line="237" w:lineRule="auto"/>
        <w:ind w:left="1094" w:right="663"/>
        <w:jc w:val="left"/>
      </w:pPr>
      <w:r>
        <w:t>сформированность мировоззрения,</w:t>
      </w:r>
      <w:r>
        <w:rPr>
          <w:spacing w:val="1"/>
        </w:rPr>
        <w:t xml:space="preserve"> </w:t>
      </w:r>
      <w:r>
        <w:t>соответствующего</w:t>
      </w:r>
      <w:r>
        <w:rPr>
          <w:spacing w:val="1"/>
        </w:rPr>
        <w:t xml:space="preserve"> </w:t>
      </w:r>
      <w:r>
        <w:t>современному уровню развития науки</w:t>
      </w:r>
      <w:r>
        <w:rPr>
          <w:spacing w:val="1"/>
        </w:rPr>
        <w:t xml:space="preserve"> </w:t>
      </w:r>
      <w:r>
        <w:t>и</w:t>
      </w:r>
      <w:r>
        <w:rPr>
          <w:spacing w:val="1"/>
        </w:rPr>
        <w:t xml:space="preserve"> </w:t>
      </w:r>
      <w:r>
        <w:t>общественной</w:t>
      </w:r>
      <w:r>
        <w:rPr>
          <w:spacing w:val="1"/>
        </w:rPr>
        <w:t xml:space="preserve"> </w:t>
      </w:r>
      <w:r>
        <w:t>практики, основанного на</w:t>
      </w:r>
      <w:r>
        <w:rPr>
          <w:spacing w:val="-57"/>
        </w:rPr>
        <w:t xml:space="preserve"> </w:t>
      </w:r>
      <w:r>
        <w:t>диалоге культур,</w:t>
      </w:r>
      <w:r>
        <w:rPr>
          <w:spacing w:val="6"/>
        </w:rPr>
        <w:t xml:space="preserve"> </w:t>
      </w:r>
      <w:r>
        <w:t>способствующего</w:t>
      </w:r>
      <w:r>
        <w:rPr>
          <w:spacing w:val="1"/>
        </w:rPr>
        <w:t xml:space="preserve"> </w:t>
      </w:r>
      <w:r>
        <w:t>осознанию</w:t>
      </w:r>
      <w:r>
        <w:rPr>
          <w:spacing w:val="-5"/>
        </w:rPr>
        <w:t xml:space="preserve"> </w:t>
      </w:r>
      <w:r>
        <w:t>своего</w:t>
      </w:r>
      <w:r>
        <w:rPr>
          <w:spacing w:val="11"/>
        </w:rPr>
        <w:t xml:space="preserve"> </w:t>
      </w:r>
      <w:r>
        <w:t>места</w:t>
      </w:r>
      <w:r>
        <w:rPr>
          <w:spacing w:val="-4"/>
        </w:rPr>
        <w:t xml:space="preserve"> </w:t>
      </w:r>
      <w:r>
        <w:t>в поликультурном</w:t>
      </w:r>
      <w:r>
        <w:rPr>
          <w:spacing w:val="1"/>
        </w:rPr>
        <w:t xml:space="preserve"> </w:t>
      </w:r>
      <w:r>
        <w:t>мире;</w:t>
      </w:r>
    </w:p>
    <w:p w:rsidR="00784805" w:rsidRDefault="00D8152A">
      <w:pPr>
        <w:pStyle w:val="a5"/>
        <w:spacing w:before="2"/>
        <w:ind w:left="1094"/>
        <w:jc w:val="left"/>
      </w:pPr>
      <w:r>
        <w:t>совершенствование языковой</w:t>
      </w:r>
      <w:r>
        <w:rPr>
          <w:spacing w:val="1"/>
        </w:rPr>
        <w:t xml:space="preserve"> </w:t>
      </w:r>
      <w:r>
        <w:t>и</w:t>
      </w:r>
      <w:r>
        <w:rPr>
          <w:spacing w:val="-5"/>
        </w:rPr>
        <w:t xml:space="preserve"> </w:t>
      </w:r>
      <w:r>
        <w:t>читательской</w:t>
      </w:r>
      <w:r>
        <w:rPr>
          <w:spacing w:val="1"/>
        </w:rPr>
        <w:t xml:space="preserve"> </w:t>
      </w:r>
      <w:r>
        <w:t>культуры</w:t>
      </w:r>
      <w:r>
        <w:rPr>
          <w:spacing w:val="1"/>
        </w:rPr>
        <w:t xml:space="preserve"> </w:t>
      </w:r>
      <w:r>
        <w:t>как</w:t>
      </w:r>
      <w:r>
        <w:rPr>
          <w:spacing w:val="-2"/>
        </w:rPr>
        <w:t xml:space="preserve"> </w:t>
      </w:r>
      <w:r>
        <w:t>средства</w:t>
      </w:r>
      <w:r>
        <w:rPr>
          <w:spacing w:val="-1"/>
        </w:rPr>
        <w:t xml:space="preserve"> </w:t>
      </w:r>
      <w:r>
        <w:t>взаимодействия</w:t>
      </w:r>
      <w:r>
        <w:rPr>
          <w:spacing w:val="1"/>
        </w:rPr>
        <w:t xml:space="preserve"> </w:t>
      </w:r>
      <w:r>
        <w:t>между</w:t>
      </w:r>
      <w:r>
        <w:rPr>
          <w:spacing w:val="-9"/>
        </w:rPr>
        <w:t xml:space="preserve"> </w:t>
      </w:r>
      <w:r>
        <w:t>людьми</w:t>
      </w:r>
      <w:r>
        <w:rPr>
          <w:spacing w:val="1"/>
        </w:rPr>
        <w:t xml:space="preserve"> </w:t>
      </w:r>
      <w:r>
        <w:t>и</w:t>
      </w:r>
      <w:r>
        <w:rPr>
          <w:spacing w:val="-5"/>
        </w:rPr>
        <w:t xml:space="preserve"> </w:t>
      </w:r>
      <w:r>
        <w:t>познания</w:t>
      </w:r>
      <w:r>
        <w:rPr>
          <w:spacing w:val="-9"/>
        </w:rPr>
        <w:t xml:space="preserve"> </w:t>
      </w:r>
      <w:r>
        <w:t>мира;</w:t>
      </w:r>
    </w:p>
    <w:p w:rsidR="00784805" w:rsidRDefault="00D8152A">
      <w:pPr>
        <w:pStyle w:val="a5"/>
        <w:spacing w:before="5" w:line="237" w:lineRule="auto"/>
        <w:ind w:left="1094"/>
        <w:jc w:val="left"/>
      </w:pPr>
      <w:r>
        <w:t>осознание</w:t>
      </w:r>
      <w:r>
        <w:rPr>
          <w:spacing w:val="-9"/>
        </w:rPr>
        <w:t xml:space="preserve"> </w:t>
      </w:r>
      <w:r>
        <w:t>ценности</w:t>
      </w:r>
      <w:r>
        <w:rPr>
          <w:spacing w:val="-6"/>
        </w:rPr>
        <w:t xml:space="preserve"> </w:t>
      </w:r>
      <w:r>
        <w:t>научной</w:t>
      </w:r>
      <w:r>
        <w:rPr>
          <w:spacing w:val="-2"/>
        </w:rPr>
        <w:t xml:space="preserve"> </w:t>
      </w:r>
      <w:r>
        <w:t>деятельности,</w:t>
      </w:r>
      <w:r>
        <w:rPr>
          <w:spacing w:val="-6"/>
        </w:rPr>
        <w:t xml:space="preserve"> </w:t>
      </w:r>
      <w:r>
        <w:t>готовность</w:t>
      </w:r>
      <w:r>
        <w:rPr>
          <w:spacing w:val="-10"/>
        </w:rPr>
        <w:t xml:space="preserve"> </w:t>
      </w:r>
      <w:r>
        <w:t>осуществлять</w:t>
      </w:r>
      <w:r>
        <w:rPr>
          <w:spacing w:val="-3"/>
        </w:rPr>
        <w:t xml:space="preserve"> </w:t>
      </w:r>
      <w:r>
        <w:t>учебно-исследовательскую</w:t>
      </w:r>
      <w:r>
        <w:rPr>
          <w:spacing w:val="-4"/>
        </w:rPr>
        <w:t xml:space="preserve"> </w:t>
      </w:r>
      <w:r>
        <w:t>и</w:t>
      </w:r>
      <w:r>
        <w:rPr>
          <w:spacing w:val="-2"/>
        </w:rPr>
        <w:t xml:space="preserve"> </w:t>
      </w:r>
      <w:r>
        <w:t>проектную</w:t>
      </w:r>
      <w:r>
        <w:rPr>
          <w:spacing w:val="-4"/>
        </w:rPr>
        <w:t xml:space="preserve"> </w:t>
      </w:r>
      <w:r>
        <w:t>деятельность,</w:t>
      </w:r>
      <w:r>
        <w:rPr>
          <w:spacing w:val="-5"/>
        </w:rPr>
        <w:t xml:space="preserve"> </w:t>
      </w:r>
      <w:r>
        <w:t>в</w:t>
      </w:r>
      <w:r>
        <w:rPr>
          <w:spacing w:val="-6"/>
        </w:rPr>
        <w:t xml:space="preserve"> </w:t>
      </w:r>
      <w:r>
        <w:t>том</w:t>
      </w:r>
      <w:r>
        <w:rPr>
          <w:spacing w:val="-1"/>
        </w:rPr>
        <w:t xml:space="preserve"> </w:t>
      </w:r>
      <w:r>
        <w:t>числе</w:t>
      </w:r>
      <w:r>
        <w:rPr>
          <w:spacing w:val="-12"/>
        </w:rPr>
        <w:t xml:space="preserve"> </w:t>
      </w:r>
      <w:r>
        <w:t>по</w:t>
      </w:r>
      <w:r>
        <w:rPr>
          <w:spacing w:val="-57"/>
        </w:rPr>
        <w:t xml:space="preserve"> </w:t>
      </w:r>
      <w:r>
        <w:t>русскому</w:t>
      </w:r>
      <w:r>
        <w:rPr>
          <w:spacing w:val="-17"/>
        </w:rPr>
        <w:t xml:space="preserve"> </w:t>
      </w:r>
      <w:r>
        <w:t>языку,</w:t>
      </w:r>
      <w:r>
        <w:rPr>
          <w:spacing w:val="6"/>
        </w:rPr>
        <w:t xml:space="preserve"> </w:t>
      </w:r>
      <w:r>
        <w:t>индивидуально</w:t>
      </w:r>
      <w:r>
        <w:rPr>
          <w:spacing w:val="2"/>
        </w:rPr>
        <w:t xml:space="preserve"> </w:t>
      </w:r>
      <w:r>
        <w:t>и</w:t>
      </w:r>
      <w:r>
        <w:rPr>
          <w:spacing w:val="6"/>
        </w:rPr>
        <w:t xml:space="preserve"> </w:t>
      </w:r>
      <w:r>
        <w:t>в</w:t>
      </w:r>
      <w:r>
        <w:rPr>
          <w:spacing w:val="-6"/>
        </w:rPr>
        <w:t xml:space="preserve"> </w:t>
      </w:r>
      <w:r>
        <w:t>группе.</w:t>
      </w:r>
    </w:p>
    <w:p w:rsidR="00784805" w:rsidRDefault="00D8152A">
      <w:pPr>
        <w:pStyle w:val="a5"/>
        <w:spacing w:before="3"/>
        <w:ind w:left="1094"/>
        <w:jc w:val="left"/>
      </w:pPr>
      <w:r>
        <w:rPr>
          <w:spacing w:val="-1"/>
        </w:rPr>
        <w:t>В</w:t>
      </w:r>
      <w:r>
        <w:rPr>
          <w:spacing w:val="-9"/>
        </w:rPr>
        <w:t xml:space="preserve"> </w:t>
      </w:r>
      <w:r>
        <w:rPr>
          <w:spacing w:val="-1"/>
        </w:rPr>
        <w:t>процессе</w:t>
      </w:r>
      <w:r>
        <w:rPr>
          <w:spacing w:val="-7"/>
        </w:rPr>
        <w:t xml:space="preserve"> </w:t>
      </w:r>
      <w:r>
        <w:rPr>
          <w:spacing w:val="-1"/>
        </w:rPr>
        <w:t>достижения</w:t>
      </w:r>
      <w:r>
        <w:rPr>
          <w:spacing w:val="-6"/>
        </w:rPr>
        <w:t xml:space="preserve"> </w:t>
      </w:r>
      <w:r>
        <w:rPr>
          <w:spacing w:val="-1"/>
        </w:rPr>
        <w:t>личностных</w:t>
      </w:r>
      <w:r>
        <w:rPr>
          <w:spacing w:val="-10"/>
        </w:rPr>
        <w:t xml:space="preserve"> </w:t>
      </w:r>
      <w:r>
        <w:t>результатов</w:t>
      </w:r>
      <w:r>
        <w:rPr>
          <w:spacing w:val="-3"/>
        </w:rPr>
        <w:t xml:space="preserve"> </w:t>
      </w:r>
      <w:r>
        <w:t>освоения</w:t>
      </w:r>
      <w:r>
        <w:rPr>
          <w:spacing w:val="-12"/>
        </w:rPr>
        <w:t xml:space="preserve"> </w:t>
      </w:r>
      <w:r>
        <w:t>обучающимися</w:t>
      </w:r>
      <w:r>
        <w:rPr>
          <w:spacing w:val="-5"/>
        </w:rPr>
        <w:t xml:space="preserve"> </w:t>
      </w:r>
      <w:r>
        <w:t>программы</w:t>
      </w:r>
      <w:r>
        <w:rPr>
          <w:spacing w:val="-3"/>
        </w:rPr>
        <w:t xml:space="preserve"> </w:t>
      </w:r>
      <w:r>
        <w:t>по</w:t>
      </w:r>
      <w:r>
        <w:rPr>
          <w:spacing w:val="-2"/>
        </w:rPr>
        <w:t xml:space="preserve"> </w:t>
      </w:r>
      <w:r>
        <w:t>русскому</w:t>
      </w:r>
      <w:r>
        <w:rPr>
          <w:spacing w:val="-17"/>
        </w:rPr>
        <w:t xml:space="preserve"> </w:t>
      </w:r>
      <w:r>
        <w:t>языку</w:t>
      </w:r>
      <w:r>
        <w:rPr>
          <w:spacing w:val="-11"/>
        </w:rPr>
        <w:t xml:space="preserve"> </w:t>
      </w:r>
      <w:r>
        <w:t>у</w:t>
      </w:r>
      <w:r>
        <w:rPr>
          <w:spacing w:val="-12"/>
        </w:rPr>
        <w:t xml:space="preserve"> </w:t>
      </w:r>
      <w:r>
        <w:t>обучающихся</w:t>
      </w:r>
      <w:r>
        <w:rPr>
          <w:spacing w:val="-7"/>
        </w:rPr>
        <w:t xml:space="preserve"> </w:t>
      </w:r>
      <w:r>
        <w:t>совершенствуется</w:t>
      </w:r>
      <w:r>
        <w:rPr>
          <w:spacing w:val="-57"/>
        </w:rPr>
        <w:t xml:space="preserve"> </w:t>
      </w:r>
      <w:r>
        <w:t>эмоциональный</w:t>
      </w:r>
      <w:r>
        <w:rPr>
          <w:spacing w:val="2"/>
        </w:rPr>
        <w:t xml:space="preserve"> </w:t>
      </w:r>
      <w:r>
        <w:t>интеллект, предполагающий</w:t>
      </w:r>
      <w:r>
        <w:rPr>
          <w:spacing w:val="9"/>
        </w:rPr>
        <w:t xml:space="preserve"> </w:t>
      </w:r>
      <w:r>
        <w:t>сформированность:</w:t>
      </w:r>
    </w:p>
    <w:p w:rsidR="00784805" w:rsidRDefault="00D8152A">
      <w:pPr>
        <w:pStyle w:val="a5"/>
        <w:ind w:left="1094" w:right="663"/>
        <w:jc w:val="left"/>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57"/>
        </w:rPr>
        <w:t xml:space="preserve"> </w:t>
      </w:r>
      <w:r>
        <w:t>выражения</w:t>
      </w:r>
      <w:r>
        <w:rPr>
          <w:spacing w:val="-5"/>
        </w:rPr>
        <w:t xml:space="preserve"> </w:t>
      </w:r>
      <w:r>
        <w:t>своего состояния,</w:t>
      </w:r>
      <w:r>
        <w:rPr>
          <w:spacing w:val="-2"/>
        </w:rPr>
        <w:t xml:space="preserve"> </w:t>
      </w:r>
      <w:r>
        <w:t>видеть</w:t>
      </w:r>
      <w:r>
        <w:rPr>
          <w:spacing w:val="1"/>
        </w:rPr>
        <w:t xml:space="preserve"> </w:t>
      </w:r>
      <w:r>
        <w:t>направление развития</w:t>
      </w:r>
      <w:r>
        <w:rPr>
          <w:spacing w:val="8"/>
        </w:rPr>
        <w:t xml:space="preserve"> </w:t>
      </w:r>
      <w:r>
        <w:t>собственной</w:t>
      </w:r>
      <w:r>
        <w:rPr>
          <w:spacing w:val="-2"/>
        </w:rPr>
        <w:t xml:space="preserve"> </w:t>
      </w:r>
      <w:r>
        <w:t>эмоциональной</w:t>
      </w:r>
      <w:r>
        <w:rPr>
          <w:spacing w:val="-1"/>
        </w:rPr>
        <w:t xml:space="preserve"> </w:t>
      </w:r>
      <w:r>
        <w:t>сферы,</w:t>
      </w:r>
      <w:r>
        <w:rPr>
          <w:spacing w:val="8"/>
        </w:rPr>
        <w:t xml:space="preserve"> </w:t>
      </w:r>
      <w:r>
        <w:t>быть</w:t>
      </w:r>
      <w:r>
        <w:rPr>
          <w:spacing w:val="2"/>
        </w:rPr>
        <w:t xml:space="preserve"> </w:t>
      </w:r>
      <w:r>
        <w:t>уверенным</w:t>
      </w:r>
      <w:r>
        <w:rPr>
          <w:spacing w:val="-2"/>
        </w:rPr>
        <w:t xml:space="preserve"> </w:t>
      </w:r>
      <w:r>
        <w:t>в</w:t>
      </w:r>
      <w:r>
        <w:rPr>
          <w:spacing w:val="8"/>
        </w:rPr>
        <w:t xml:space="preserve"> </w:t>
      </w:r>
      <w:r>
        <w:t>себе;</w:t>
      </w:r>
      <w:r>
        <w:rPr>
          <w:spacing w:val="1"/>
        </w:rPr>
        <w:t xml:space="preserve"> </w:t>
      </w:r>
      <w:r>
        <w:t>саморегулирования,</w:t>
      </w:r>
      <w:r>
        <w:rPr>
          <w:spacing w:val="-2"/>
        </w:rPr>
        <w:t xml:space="preserve"> </w:t>
      </w:r>
      <w:r>
        <w:t>включающего</w:t>
      </w:r>
      <w:r>
        <w:rPr>
          <w:spacing w:val="-1"/>
        </w:rPr>
        <w:t xml:space="preserve"> </w:t>
      </w:r>
      <w:r>
        <w:t>самоконтроль,</w:t>
      </w:r>
      <w:r>
        <w:rPr>
          <w:spacing w:val="-3"/>
        </w:rPr>
        <w:t xml:space="preserve"> </w:t>
      </w:r>
      <w:r>
        <w:t>умение</w:t>
      </w:r>
      <w:r>
        <w:rPr>
          <w:spacing w:val="-6"/>
        </w:rPr>
        <w:t xml:space="preserve"> </w:t>
      </w:r>
      <w:r>
        <w:t>принимать</w:t>
      </w:r>
      <w:r>
        <w:rPr>
          <w:spacing w:val="-8"/>
        </w:rPr>
        <w:t xml:space="preserve"> </w:t>
      </w:r>
      <w:r>
        <w:t>ответственность</w:t>
      </w:r>
      <w:r>
        <w:rPr>
          <w:spacing w:val="-4"/>
        </w:rPr>
        <w:t xml:space="preserve"> </w:t>
      </w:r>
      <w:r>
        <w:t>за</w:t>
      </w:r>
      <w:r>
        <w:rPr>
          <w:spacing w:val="-7"/>
        </w:rPr>
        <w:t xml:space="preserve"> </w:t>
      </w:r>
      <w:r>
        <w:t>своё</w:t>
      </w:r>
      <w:r>
        <w:rPr>
          <w:spacing w:val="-11"/>
        </w:rPr>
        <w:t xml:space="preserve"> </w:t>
      </w:r>
      <w:r>
        <w:t>поведение,</w:t>
      </w:r>
      <w:r>
        <w:rPr>
          <w:spacing w:val="-3"/>
        </w:rPr>
        <w:t xml:space="preserve"> </w:t>
      </w:r>
      <w:r>
        <w:t>способность</w:t>
      </w:r>
      <w:r>
        <w:rPr>
          <w:spacing w:val="-8"/>
        </w:rPr>
        <w:t xml:space="preserve"> </w:t>
      </w:r>
      <w:r>
        <w:t>проявлять</w:t>
      </w:r>
      <w:r>
        <w:rPr>
          <w:spacing w:val="-11"/>
        </w:rPr>
        <w:t xml:space="preserve"> </w:t>
      </w:r>
      <w:r>
        <w:t>гибкость</w:t>
      </w:r>
      <w:r>
        <w:rPr>
          <w:spacing w:val="-4"/>
        </w:rPr>
        <w:t xml:space="preserve"> </w:t>
      </w:r>
      <w:r>
        <w:t>и</w:t>
      </w:r>
      <w:r>
        <w:rPr>
          <w:spacing w:val="-57"/>
        </w:rPr>
        <w:t xml:space="preserve"> </w:t>
      </w:r>
      <w:r>
        <w:t>адаптироваться</w:t>
      </w:r>
      <w:r>
        <w:rPr>
          <w:spacing w:val="-4"/>
        </w:rPr>
        <w:t xml:space="preserve"> </w:t>
      </w:r>
      <w:r>
        <w:t>к эмоциональным</w:t>
      </w:r>
      <w:r>
        <w:rPr>
          <w:spacing w:val="3"/>
        </w:rPr>
        <w:t xml:space="preserve"> </w:t>
      </w:r>
      <w:r>
        <w:t>изменениям,</w:t>
      </w:r>
      <w:r>
        <w:rPr>
          <w:spacing w:val="1"/>
        </w:rPr>
        <w:t xml:space="preserve"> </w:t>
      </w:r>
      <w:r>
        <w:t>быть</w:t>
      </w:r>
      <w:r>
        <w:rPr>
          <w:spacing w:val="-2"/>
        </w:rPr>
        <w:t xml:space="preserve"> </w:t>
      </w:r>
      <w:r>
        <w:t>открытым новому;</w:t>
      </w:r>
    </w:p>
    <w:p w:rsidR="00784805" w:rsidRDefault="00D8152A">
      <w:pPr>
        <w:pStyle w:val="a5"/>
        <w:spacing w:before="6" w:line="242" w:lineRule="auto"/>
        <w:ind w:left="1094" w:right="663"/>
        <w:jc w:val="left"/>
      </w:pPr>
      <w:r>
        <w:t>внутренней</w:t>
      </w:r>
      <w:r>
        <w:rPr>
          <w:spacing w:val="3"/>
        </w:rPr>
        <w:t xml:space="preserve"> </w:t>
      </w:r>
      <w:r>
        <w:t>мотивации, включающей</w:t>
      </w:r>
      <w:r>
        <w:rPr>
          <w:spacing w:val="3"/>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2"/>
        </w:rPr>
        <w:t xml:space="preserve"> </w:t>
      </w:r>
      <w:r>
        <w:t>и</w:t>
      </w:r>
      <w:r>
        <w:rPr>
          <w:spacing w:val="-2"/>
        </w:rPr>
        <w:t xml:space="preserve"> </w:t>
      </w:r>
      <w:r>
        <w:t>успеху,</w:t>
      </w:r>
      <w:r>
        <w:rPr>
          <w:spacing w:val="4"/>
        </w:rPr>
        <w:t xml:space="preserve"> </w:t>
      </w:r>
      <w:r>
        <w:t>оптимизм,</w:t>
      </w:r>
      <w:r>
        <w:rPr>
          <w:spacing w:val="-1"/>
        </w:rPr>
        <w:t xml:space="preserve"> </w:t>
      </w:r>
      <w:r>
        <w:t>инициативность,</w:t>
      </w:r>
      <w:r>
        <w:rPr>
          <w:spacing w:val="5"/>
        </w:rPr>
        <w:t xml:space="preserve"> </w:t>
      </w:r>
      <w:r>
        <w:t>умение действовать,</w:t>
      </w:r>
      <w:r>
        <w:rPr>
          <w:spacing w:val="1"/>
        </w:rPr>
        <w:t xml:space="preserve"> </w:t>
      </w:r>
      <w:r>
        <w:t>исходя</w:t>
      </w:r>
      <w:r>
        <w:rPr>
          <w:spacing w:val="1"/>
        </w:rPr>
        <w:t xml:space="preserve"> </w:t>
      </w:r>
      <w:r>
        <w:t>из</w:t>
      </w:r>
      <w:r>
        <w:rPr>
          <w:spacing w:val="-57"/>
        </w:rPr>
        <w:t xml:space="preserve"> </w:t>
      </w:r>
      <w:r>
        <w:t>своих</w:t>
      </w:r>
      <w:r>
        <w:rPr>
          <w:spacing w:val="-8"/>
        </w:rPr>
        <w:t xml:space="preserve"> </w:t>
      </w:r>
      <w:r>
        <w:t>возможностей;</w:t>
      </w:r>
    </w:p>
    <w:p w:rsidR="00784805" w:rsidRDefault="00D8152A">
      <w:pPr>
        <w:pStyle w:val="a5"/>
        <w:spacing w:line="242" w:lineRule="auto"/>
        <w:ind w:left="1094"/>
        <w:jc w:val="left"/>
      </w:pPr>
      <w:r>
        <w:t>эмпатии, включающей способность сочувствовать и сопереживать, понимать эмоциональное состояние других людей и учитывать его при</w:t>
      </w:r>
      <w:r>
        <w:rPr>
          <w:spacing w:val="-57"/>
        </w:rPr>
        <w:t xml:space="preserve"> </w:t>
      </w:r>
      <w:r>
        <w:t>осуществлении</w:t>
      </w:r>
      <w:r>
        <w:rPr>
          <w:spacing w:val="4"/>
        </w:rPr>
        <w:t xml:space="preserve"> </w:t>
      </w:r>
      <w:r>
        <w:t>коммуникации;</w:t>
      </w:r>
    </w:p>
    <w:p w:rsidR="00784805" w:rsidRDefault="00D8152A">
      <w:pPr>
        <w:pStyle w:val="a5"/>
        <w:spacing w:line="237" w:lineRule="auto"/>
        <w:ind w:left="1094"/>
        <w:jc w:val="left"/>
      </w:pPr>
      <w:r>
        <w:t>социальных</w:t>
      </w:r>
      <w:r>
        <w:rPr>
          <w:spacing w:val="5"/>
        </w:rPr>
        <w:t xml:space="preserve"> </w:t>
      </w:r>
      <w:r>
        <w:t>навыков,</w:t>
      </w:r>
      <w:r>
        <w:rPr>
          <w:spacing w:val="6"/>
        </w:rPr>
        <w:t xml:space="preserve"> </w:t>
      </w:r>
      <w:r>
        <w:t>включающих</w:t>
      </w:r>
      <w:r>
        <w:rPr>
          <w:spacing w:val="5"/>
        </w:rPr>
        <w:t xml:space="preserve"> </w:t>
      </w:r>
      <w:r>
        <w:t>способность</w:t>
      </w:r>
      <w:r>
        <w:rPr>
          <w:spacing w:val="11"/>
        </w:rPr>
        <w:t xml:space="preserve"> </w:t>
      </w:r>
      <w:r>
        <w:t>выстраивать</w:t>
      </w:r>
      <w:r>
        <w:rPr>
          <w:spacing w:val="7"/>
        </w:rPr>
        <w:t xml:space="preserve"> </w:t>
      </w:r>
      <w:r>
        <w:t>отношения</w:t>
      </w:r>
      <w:r>
        <w:rPr>
          <w:spacing w:val="9"/>
        </w:rPr>
        <w:t xml:space="preserve"> </w:t>
      </w:r>
      <w:r>
        <w:t>с</w:t>
      </w:r>
      <w:r>
        <w:rPr>
          <w:spacing w:val="8"/>
        </w:rPr>
        <w:t xml:space="preserve"> </w:t>
      </w:r>
      <w:r>
        <w:t>другими</w:t>
      </w:r>
      <w:r>
        <w:rPr>
          <w:spacing w:val="11"/>
        </w:rPr>
        <w:t xml:space="preserve"> </w:t>
      </w:r>
      <w:r>
        <w:t>людьми,</w:t>
      </w:r>
      <w:r>
        <w:rPr>
          <w:spacing w:val="6"/>
        </w:rPr>
        <w:t xml:space="preserve"> </w:t>
      </w:r>
      <w:r>
        <w:t>заботиться о</w:t>
      </w:r>
      <w:r>
        <w:rPr>
          <w:spacing w:val="13"/>
        </w:rPr>
        <w:t xml:space="preserve"> </w:t>
      </w:r>
      <w:r>
        <w:t>них,</w:t>
      </w:r>
      <w:r>
        <w:rPr>
          <w:spacing w:val="7"/>
        </w:rPr>
        <w:t xml:space="preserve"> </w:t>
      </w:r>
      <w:r>
        <w:t>проявлять</w:t>
      </w:r>
      <w:r>
        <w:rPr>
          <w:spacing w:val="6"/>
        </w:rPr>
        <w:t xml:space="preserve"> </w:t>
      </w:r>
      <w:r>
        <w:t>к</w:t>
      </w:r>
      <w:r>
        <w:rPr>
          <w:spacing w:val="7"/>
        </w:rPr>
        <w:t xml:space="preserve"> </w:t>
      </w:r>
      <w:r>
        <w:t>ним</w:t>
      </w:r>
      <w:r>
        <w:rPr>
          <w:spacing w:val="11"/>
        </w:rPr>
        <w:t xml:space="preserve"> </w:t>
      </w:r>
      <w:r>
        <w:t>интерес</w:t>
      </w:r>
      <w:r>
        <w:rPr>
          <w:spacing w:val="7"/>
        </w:rPr>
        <w:t xml:space="preserve"> </w:t>
      </w:r>
      <w:r>
        <w:t>и</w:t>
      </w:r>
      <w:r>
        <w:rPr>
          <w:spacing w:val="-57"/>
        </w:rPr>
        <w:t xml:space="preserve"> </w:t>
      </w:r>
      <w:r>
        <w:t>разрешать</w:t>
      </w:r>
      <w:r>
        <w:rPr>
          <w:spacing w:val="3"/>
        </w:rPr>
        <w:t xml:space="preserve"> </w:t>
      </w:r>
      <w:r>
        <w:t>конфликты</w:t>
      </w:r>
      <w:r>
        <w:rPr>
          <w:spacing w:val="6"/>
        </w:rPr>
        <w:t xml:space="preserve"> </w:t>
      </w:r>
      <w:r>
        <w:t>с</w:t>
      </w:r>
      <w:r>
        <w:rPr>
          <w:spacing w:val="1"/>
        </w:rPr>
        <w:t xml:space="preserve"> </w:t>
      </w:r>
      <w:r>
        <w:t>учётом</w:t>
      </w:r>
      <w:r>
        <w:rPr>
          <w:spacing w:val="3"/>
        </w:rPr>
        <w:t xml:space="preserve"> </w:t>
      </w:r>
      <w:r>
        <w:t>собственного</w:t>
      </w:r>
      <w:r>
        <w:rPr>
          <w:spacing w:val="3"/>
        </w:rPr>
        <w:t xml:space="preserve"> </w:t>
      </w:r>
      <w:r>
        <w:t>речевого</w:t>
      </w:r>
      <w:r>
        <w:rPr>
          <w:spacing w:val="2"/>
        </w:rPr>
        <w:t xml:space="preserve"> </w:t>
      </w:r>
      <w:r>
        <w:t>и</w:t>
      </w:r>
      <w:r>
        <w:rPr>
          <w:spacing w:val="-3"/>
        </w:rPr>
        <w:t xml:space="preserve"> </w:t>
      </w:r>
      <w:r>
        <w:t>читательского</w:t>
      </w:r>
      <w:r>
        <w:rPr>
          <w:spacing w:val="3"/>
        </w:rPr>
        <w:t xml:space="preserve"> </w:t>
      </w:r>
      <w:r>
        <w:t>опыта.</w:t>
      </w:r>
    </w:p>
    <w:p w:rsidR="00784805" w:rsidRDefault="00D8152A">
      <w:pPr>
        <w:ind w:left="1094" w:right="663"/>
        <w:jc w:val="both"/>
        <w:rPr>
          <w:sz w:val="24"/>
        </w:rPr>
      </w:pPr>
      <w:r>
        <w:rPr>
          <w:sz w:val="24"/>
        </w:rPr>
        <w:t xml:space="preserve">В результате изучения русского языка на уровне среднего общего образования у обучающегося будут сформированы </w:t>
      </w:r>
      <w:r>
        <w:rPr>
          <w:b/>
          <w:sz w:val="24"/>
        </w:rPr>
        <w:t>познавательные</w:t>
      </w:r>
      <w:r>
        <w:rPr>
          <w:b/>
          <w:spacing w:val="1"/>
          <w:sz w:val="24"/>
        </w:rPr>
        <w:t xml:space="preserve"> </w:t>
      </w:r>
      <w:r>
        <w:rPr>
          <w:b/>
          <w:sz w:val="24"/>
        </w:rPr>
        <w:t>универсальные учебные действия, коммуникативные универсальные учебные действия, регулятивные универсальные учебные</w:t>
      </w:r>
      <w:r>
        <w:rPr>
          <w:b/>
          <w:spacing w:val="1"/>
          <w:sz w:val="24"/>
        </w:rPr>
        <w:t xml:space="preserve"> </w:t>
      </w:r>
      <w:r>
        <w:rPr>
          <w:b/>
          <w:sz w:val="24"/>
        </w:rPr>
        <w:t>действия,</w:t>
      </w:r>
      <w:r>
        <w:rPr>
          <w:b/>
          <w:spacing w:val="4"/>
          <w:sz w:val="24"/>
        </w:rPr>
        <w:t xml:space="preserve"> </w:t>
      </w:r>
      <w:r>
        <w:rPr>
          <w:b/>
          <w:sz w:val="24"/>
        </w:rPr>
        <w:t>совместная</w:t>
      </w:r>
      <w:r>
        <w:rPr>
          <w:b/>
          <w:spacing w:val="1"/>
          <w:sz w:val="24"/>
        </w:rPr>
        <w:t xml:space="preserve"> </w:t>
      </w:r>
      <w:r>
        <w:rPr>
          <w:b/>
          <w:sz w:val="24"/>
        </w:rPr>
        <w:t>деятельность</w:t>
      </w:r>
      <w:r>
        <w:rPr>
          <w:sz w:val="24"/>
        </w:rPr>
        <w:t>.</w:t>
      </w:r>
    </w:p>
    <w:p w:rsidR="00784805" w:rsidRDefault="00D8152A">
      <w:pPr>
        <w:pStyle w:val="a5"/>
        <w:spacing w:line="237" w:lineRule="auto"/>
        <w:ind w:left="1094" w:right="67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784805" w:rsidRDefault="00D8152A">
      <w:pPr>
        <w:pStyle w:val="a5"/>
        <w:spacing w:line="275" w:lineRule="exact"/>
        <w:ind w:left="1094"/>
      </w:pPr>
      <w:r>
        <w:t>самостоятельно</w:t>
      </w:r>
      <w:r>
        <w:rPr>
          <w:spacing w:val="-3"/>
        </w:rPr>
        <w:t xml:space="preserve"> </w:t>
      </w:r>
      <w:r>
        <w:t>формулировать</w:t>
      </w:r>
      <w:r>
        <w:rPr>
          <w:spacing w:val="-6"/>
        </w:rPr>
        <w:t xml:space="preserve"> </w:t>
      </w:r>
      <w:r>
        <w:t>и</w:t>
      </w:r>
      <w:r>
        <w:rPr>
          <w:spacing w:val="-2"/>
        </w:rPr>
        <w:t xml:space="preserve"> </w:t>
      </w:r>
      <w:r>
        <w:t>актуализировать</w:t>
      </w:r>
      <w:r>
        <w:rPr>
          <w:spacing w:val="-2"/>
        </w:rPr>
        <w:t xml:space="preserve"> </w:t>
      </w:r>
      <w:r>
        <w:t>проблему,</w:t>
      </w:r>
      <w:r>
        <w:rPr>
          <w:spacing w:val="-1"/>
        </w:rPr>
        <w:t xml:space="preserve"> </w:t>
      </w:r>
      <w:r>
        <w:t>рассматривать</w:t>
      </w:r>
      <w:r>
        <w:rPr>
          <w:spacing w:val="-2"/>
        </w:rPr>
        <w:t xml:space="preserve"> </w:t>
      </w:r>
      <w:r>
        <w:t>её</w:t>
      </w:r>
      <w:r>
        <w:rPr>
          <w:spacing w:val="-3"/>
        </w:rPr>
        <w:t xml:space="preserve"> </w:t>
      </w:r>
      <w:r>
        <w:t>всесторонне;</w:t>
      </w:r>
      <w:r>
        <w:rPr>
          <w:spacing w:val="2"/>
        </w:rPr>
        <w:t xml:space="preserve"> </w:t>
      </w:r>
      <w:r>
        <w:t>устанавливать</w:t>
      </w:r>
      <w:r>
        <w:rPr>
          <w:spacing w:val="-5"/>
        </w:rPr>
        <w:t xml:space="preserve"> </w:t>
      </w:r>
      <w:r>
        <w:t>существенный</w:t>
      </w:r>
      <w:r>
        <w:rPr>
          <w:spacing w:val="-7"/>
        </w:rPr>
        <w:t xml:space="preserve"> </w:t>
      </w:r>
      <w:r>
        <w:t>признак</w:t>
      </w:r>
      <w:r>
        <w:rPr>
          <w:spacing w:val="-4"/>
        </w:rPr>
        <w:t xml:space="preserve"> </w:t>
      </w:r>
      <w:r>
        <w:t>или</w:t>
      </w:r>
    </w:p>
    <w:p w:rsidR="00784805" w:rsidRDefault="00784805">
      <w:pPr>
        <w:spacing w:line="275" w:lineRule="exact"/>
        <w:sectPr w:rsidR="00784805">
          <w:footerReference w:type="default" r:id="rId31"/>
          <w:pgSz w:w="16840" w:h="11910" w:orient="landscape"/>
          <w:pgMar w:top="780" w:right="620" w:bottom="280" w:left="120" w:header="0" w:footer="0" w:gutter="0"/>
          <w:cols w:space="720"/>
        </w:sectPr>
      </w:pPr>
    </w:p>
    <w:p w:rsidR="00784805" w:rsidRDefault="00D8152A">
      <w:pPr>
        <w:pStyle w:val="a5"/>
        <w:spacing w:before="62" w:line="242" w:lineRule="auto"/>
        <w:ind w:left="1094"/>
        <w:jc w:val="left"/>
      </w:pPr>
      <w:r>
        <w:lastRenderedPageBreak/>
        <w:t>основание</w:t>
      </w:r>
      <w:r>
        <w:rPr>
          <w:spacing w:val="-2"/>
        </w:rPr>
        <w:t xml:space="preserve"> </w:t>
      </w:r>
      <w:r>
        <w:t>для сравнения,</w:t>
      </w:r>
      <w:r>
        <w:rPr>
          <w:spacing w:val="-4"/>
        </w:rPr>
        <w:t xml:space="preserve"> </w:t>
      </w:r>
      <w:r>
        <w:t>классификации</w:t>
      </w:r>
      <w:r>
        <w:rPr>
          <w:spacing w:val="1"/>
        </w:rPr>
        <w:t xml:space="preserve"> </w:t>
      </w:r>
      <w:r>
        <w:t>и</w:t>
      </w:r>
      <w:r>
        <w:rPr>
          <w:spacing w:val="-10"/>
        </w:rPr>
        <w:t xml:space="preserve"> </w:t>
      </w:r>
      <w:r>
        <w:t>обобщенияязыковых</w:t>
      </w:r>
      <w:r>
        <w:rPr>
          <w:spacing w:val="1"/>
        </w:rPr>
        <w:t xml:space="preserve"> </w:t>
      </w:r>
      <w:r>
        <w:t>единиц,</w:t>
      </w:r>
      <w:r>
        <w:rPr>
          <w:spacing w:val="12"/>
        </w:rPr>
        <w:t xml:space="preserve"> </w:t>
      </w:r>
      <w:r>
        <w:t>языковых</w:t>
      </w:r>
      <w:r>
        <w:rPr>
          <w:spacing w:val="1"/>
        </w:rPr>
        <w:t xml:space="preserve"> </w:t>
      </w:r>
      <w:r>
        <w:t>явлений</w:t>
      </w:r>
      <w:r>
        <w:rPr>
          <w:spacing w:val="5"/>
        </w:rPr>
        <w:t xml:space="preserve"> </w:t>
      </w:r>
      <w:r>
        <w:t>и</w:t>
      </w:r>
      <w:r>
        <w:rPr>
          <w:spacing w:val="6"/>
        </w:rPr>
        <w:t xml:space="preserve"> </w:t>
      </w:r>
      <w:r>
        <w:t>процессов,</w:t>
      </w:r>
      <w:r>
        <w:rPr>
          <w:spacing w:val="12"/>
        </w:rPr>
        <w:t xml:space="preserve"> </w:t>
      </w:r>
      <w:r>
        <w:t>текстов</w:t>
      </w:r>
      <w:r>
        <w:rPr>
          <w:spacing w:val="11"/>
        </w:rPr>
        <w:t xml:space="preserve"> </w:t>
      </w:r>
      <w:r>
        <w:t>различных</w:t>
      </w:r>
      <w:r>
        <w:rPr>
          <w:spacing w:val="-57"/>
        </w:rPr>
        <w:t xml:space="preserve"> </w:t>
      </w:r>
      <w:r>
        <w:t>функциональныхразновидностей</w:t>
      </w:r>
      <w:r>
        <w:rPr>
          <w:spacing w:val="-1"/>
        </w:rPr>
        <w:t xml:space="preserve"> </w:t>
      </w:r>
      <w:r>
        <w:t>языка,</w:t>
      </w:r>
      <w:r>
        <w:rPr>
          <w:spacing w:val="5"/>
        </w:rPr>
        <w:t xml:space="preserve"> </w:t>
      </w:r>
      <w:r>
        <w:t>функционально-смысловых</w:t>
      </w:r>
      <w:r>
        <w:rPr>
          <w:spacing w:val="-7"/>
        </w:rPr>
        <w:t xml:space="preserve"> </w:t>
      </w:r>
      <w:r>
        <w:t>типов, жанров;</w:t>
      </w:r>
    </w:p>
    <w:p w:rsidR="00784805" w:rsidRDefault="00D8152A">
      <w:pPr>
        <w:pStyle w:val="a5"/>
        <w:spacing w:line="237" w:lineRule="auto"/>
        <w:ind w:left="1094" w:right="2219"/>
        <w:jc w:val="left"/>
      </w:pPr>
      <w:r>
        <w:t>определять</w:t>
      </w:r>
      <w:r>
        <w:rPr>
          <w:spacing w:val="-6"/>
        </w:rPr>
        <w:t xml:space="preserve"> </w:t>
      </w:r>
      <w:r>
        <w:t>цели деятельности,</w:t>
      </w:r>
      <w:r>
        <w:rPr>
          <w:spacing w:val="-4"/>
        </w:rPr>
        <w:t xml:space="preserve"> </w:t>
      </w:r>
      <w:r>
        <w:t>задавать параметры и</w:t>
      </w:r>
      <w:r>
        <w:rPr>
          <w:spacing w:val="-5"/>
        </w:rPr>
        <w:t xml:space="preserve"> </w:t>
      </w:r>
      <w:r>
        <w:t>критерии</w:t>
      </w:r>
      <w:r>
        <w:rPr>
          <w:spacing w:val="-5"/>
        </w:rPr>
        <w:t xml:space="preserve"> </w:t>
      </w:r>
      <w:r>
        <w:t>их</w:t>
      </w:r>
      <w:r>
        <w:rPr>
          <w:spacing w:val="-6"/>
        </w:rPr>
        <w:t xml:space="preserve"> </w:t>
      </w:r>
      <w:r>
        <w:t>достижения;</w:t>
      </w:r>
      <w:r>
        <w:rPr>
          <w:spacing w:val="4"/>
        </w:rPr>
        <w:t xml:space="preserve"> </w:t>
      </w:r>
      <w:r>
        <w:t>выявлять</w:t>
      </w:r>
      <w:r>
        <w:rPr>
          <w:spacing w:val="-4"/>
        </w:rPr>
        <w:t xml:space="preserve"> </w:t>
      </w:r>
      <w:r>
        <w:t>закономерности</w:t>
      </w:r>
      <w:r>
        <w:rPr>
          <w:spacing w:val="-3"/>
        </w:rPr>
        <w:t xml:space="preserve"> </w:t>
      </w:r>
      <w:r>
        <w:t>и</w:t>
      </w:r>
      <w:r>
        <w:rPr>
          <w:spacing w:val="-10"/>
        </w:rPr>
        <w:t xml:space="preserve"> </w:t>
      </w:r>
      <w:r>
        <w:t>противоречия</w:t>
      </w:r>
      <w:r>
        <w:rPr>
          <w:spacing w:val="-57"/>
        </w:rPr>
        <w:t xml:space="preserve"> </w:t>
      </w:r>
      <w:r>
        <w:t>языковых</w:t>
      </w:r>
      <w:r>
        <w:rPr>
          <w:spacing w:val="-8"/>
        </w:rPr>
        <w:t xml:space="preserve"> </w:t>
      </w:r>
      <w:r>
        <w:t>явлений,</w:t>
      </w:r>
      <w:r>
        <w:rPr>
          <w:spacing w:val="4"/>
        </w:rPr>
        <w:t xml:space="preserve"> </w:t>
      </w:r>
      <w:r>
        <w:t>данных</w:t>
      </w:r>
      <w:r>
        <w:rPr>
          <w:spacing w:val="-10"/>
        </w:rPr>
        <w:t xml:space="preserve"> </w:t>
      </w:r>
      <w:r>
        <w:t>в</w:t>
      </w:r>
      <w:r>
        <w:rPr>
          <w:spacing w:val="-1"/>
        </w:rPr>
        <w:t xml:space="preserve"> </w:t>
      </w:r>
      <w:r>
        <w:t>наблюдении;</w:t>
      </w:r>
    </w:p>
    <w:p w:rsidR="00784805" w:rsidRDefault="00D8152A">
      <w:pPr>
        <w:pStyle w:val="a5"/>
        <w:spacing w:before="1"/>
        <w:ind w:left="1094"/>
        <w:jc w:val="left"/>
      </w:pPr>
      <w:r>
        <w:t>разрабатывать</w:t>
      </w:r>
      <w:r>
        <w:rPr>
          <w:spacing w:val="15"/>
        </w:rPr>
        <w:t xml:space="preserve"> </w:t>
      </w:r>
      <w:r>
        <w:t>план</w:t>
      </w:r>
      <w:r>
        <w:rPr>
          <w:spacing w:val="15"/>
        </w:rPr>
        <w:t xml:space="preserve"> </w:t>
      </w:r>
      <w:r>
        <w:t>решения</w:t>
      </w:r>
      <w:r>
        <w:rPr>
          <w:spacing w:val="5"/>
        </w:rPr>
        <w:t xml:space="preserve"> </w:t>
      </w:r>
      <w:r>
        <w:t>проблемы</w:t>
      </w:r>
      <w:r>
        <w:rPr>
          <w:spacing w:val="16"/>
        </w:rPr>
        <w:t xml:space="preserve"> </w:t>
      </w:r>
      <w:r>
        <w:t>с</w:t>
      </w:r>
      <w:r>
        <w:rPr>
          <w:spacing w:val="8"/>
        </w:rPr>
        <w:t xml:space="preserve"> </w:t>
      </w:r>
      <w:r>
        <w:t>учётом</w:t>
      </w:r>
      <w:r>
        <w:rPr>
          <w:spacing w:val="11"/>
        </w:rPr>
        <w:t xml:space="preserve"> </w:t>
      </w:r>
      <w:r>
        <w:t>анализа</w:t>
      </w:r>
      <w:r>
        <w:rPr>
          <w:spacing w:val="8"/>
        </w:rPr>
        <w:t xml:space="preserve"> </w:t>
      </w:r>
      <w:r>
        <w:t>имеющихся</w:t>
      </w:r>
      <w:r>
        <w:rPr>
          <w:spacing w:val="15"/>
        </w:rPr>
        <w:t xml:space="preserve"> </w:t>
      </w:r>
      <w:r>
        <w:t>материальных</w:t>
      </w:r>
      <w:r>
        <w:rPr>
          <w:spacing w:val="5"/>
        </w:rPr>
        <w:t xml:space="preserve"> </w:t>
      </w:r>
      <w:r>
        <w:t>инематериальных</w:t>
      </w:r>
      <w:r>
        <w:rPr>
          <w:spacing w:val="-8"/>
        </w:rPr>
        <w:t xml:space="preserve"> </w:t>
      </w:r>
      <w:r>
        <w:t>ресурсов;</w:t>
      </w:r>
    </w:p>
    <w:p w:rsidR="00784805" w:rsidRDefault="00D8152A">
      <w:pPr>
        <w:pStyle w:val="a5"/>
        <w:spacing w:before="5" w:line="237" w:lineRule="auto"/>
        <w:ind w:left="1094"/>
        <w:jc w:val="left"/>
      </w:pPr>
      <w:r>
        <w:t>вносить</w:t>
      </w:r>
      <w:r>
        <w:rPr>
          <w:spacing w:val="-4"/>
        </w:rPr>
        <w:t xml:space="preserve"> </w:t>
      </w:r>
      <w:r>
        <w:t>коррективы</w:t>
      </w:r>
      <w:r>
        <w:rPr>
          <w:spacing w:val="-3"/>
        </w:rPr>
        <w:t xml:space="preserve"> </w:t>
      </w:r>
      <w:r>
        <w:t>в деятельность,</w:t>
      </w:r>
      <w:r>
        <w:rPr>
          <w:spacing w:val="-3"/>
        </w:rPr>
        <w:t xml:space="preserve"> </w:t>
      </w:r>
      <w:r>
        <w:t>оценивать</w:t>
      </w:r>
      <w:r>
        <w:rPr>
          <w:spacing w:val="-4"/>
        </w:rPr>
        <w:t xml:space="preserve"> </w:t>
      </w:r>
      <w:r>
        <w:t>риски и</w:t>
      </w:r>
      <w:r>
        <w:rPr>
          <w:spacing w:val="1"/>
        </w:rPr>
        <w:t xml:space="preserve"> </w:t>
      </w:r>
      <w:r>
        <w:t>соответствие</w:t>
      </w:r>
      <w:r>
        <w:rPr>
          <w:spacing w:val="-7"/>
        </w:rPr>
        <w:t xml:space="preserve"> </w:t>
      </w:r>
      <w:r>
        <w:t>результатов</w:t>
      </w:r>
      <w:r>
        <w:rPr>
          <w:spacing w:val="1"/>
        </w:rPr>
        <w:t xml:space="preserve"> </w:t>
      </w:r>
      <w:r>
        <w:t>целям;</w:t>
      </w:r>
      <w:r>
        <w:rPr>
          <w:spacing w:val="5"/>
        </w:rPr>
        <w:t xml:space="preserve"> </w:t>
      </w:r>
      <w:r>
        <w:t>координировать</w:t>
      </w:r>
      <w:r>
        <w:rPr>
          <w:spacing w:val="30"/>
        </w:rPr>
        <w:t xml:space="preserve"> </w:t>
      </w:r>
      <w:r>
        <w:t>и</w:t>
      </w:r>
      <w:r>
        <w:rPr>
          <w:spacing w:val="29"/>
        </w:rPr>
        <w:t xml:space="preserve"> </w:t>
      </w:r>
      <w:r>
        <w:t>выполнять</w:t>
      </w:r>
      <w:r>
        <w:rPr>
          <w:spacing w:val="29"/>
        </w:rPr>
        <w:t xml:space="preserve"> </w:t>
      </w:r>
      <w:r>
        <w:t>работу</w:t>
      </w:r>
      <w:r>
        <w:rPr>
          <w:spacing w:val="20"/>
        </w:rPr>
        <w:t xml:space="preserve"> </w:t>
      </w:r>
      <w:r>
        <w:t>в</w:t>
      </w:r>
      <w:r>
        <w:rPr>
          <w:spacing w:val="42"/>
        </w:rPr>
        <w:t xml:space="preserve"> </w:t>
      </w:r>
      <w:r>
        <w:t>условиях</w:t>
      </w:r>
      <w:r>
        <w:rPr>
          <w:spacing w:val="-57"/>
        </w:rPr>
        <w:t xml:space="preserve"> </w:t>
      </w:r>
      <w:r>
        <w:rPr>
          <w:spacing w:val="-1"/>
        </w:rPr>
        <w:t>реального,</w:t>
      </w:r>
      <w:r>
        <w:rPr>
          <w:spacing w:val="39"/>
        </w:rPr>
        <w:t xml:space="preserve"> </w:t>
      </w:r>
      <w:r>
        <w:rPr>
          <w:spacing w:val="-1"/>
        </w:rPr>
        <w:t>виртуального</w:t>
      </w:r>
      <w:r>
        <w:rPr>
          <w:spacing w:val="42"/>
        </w:rPr>
        <w:t xml:space="preserve"> </w:t>
      </w:r>
      <w:r>
        <w:rPr>
          <w:spacing w:val="-1"/>
        </w:rPr>
        <w:t>и</w:t>
      </w:r>
      <w:r>
        <w:rPr>
          <w:spacing w:val="33"/>
        </w:rPr>
        <w:t xml:space="preserve"> </w:t>
      </w:r>
      <w:r>
        <w:rPr>
          <w:spacing w:val="-1"/>
        </w:rPr>
        <w:t>комбинированноговзаимодействия,</w:t>
      </w:r>
      <w:r>
        <w:rPr>
          <w:spacing w:val="2"/>
        </w:rPr>
        <w:t xml:space="preserve"> </w:t>
      </w:r>
      <w:r>
        <w:t>в</w:t>
      </w:r>
      <w:r>
        <w:rPr>
          <w:spacing w:val="4"/>
        </w:rPr>
        <w:t xml:space="preserve"> </w:t>
      </w:r>
      <w:r>
        <w:t>том</w:t>
      </w:r>
      <w:r>
        <w:rPr>
          <w:spacing w:val="4"/>
        </w:rPr>
        <w:t xml:space="preserve"> </w:t>
      </w:r>
      <w:r>
        <w:t>числе</w:t>
      </w:r>
      <w:r>
        <w:rPr>
          <w:spacing w:val="-3"/>
        </w:rPr>
        <w:t xml:space="preserve"> </w:t>
      </w:r>
      <w:r>
        <w:t>при</w:t>
      </w:r>
      <w:r>
        <w:rPr>
          <w:spacing w:val="-5"/>
        </w:rPr>
        <w:t xml:space="preserve"> </w:t>
      </w:r>
      <w:r>
        <w:t>выполнении</w:t>
      </w:r>
      <w:r>
        <w:rPr>
          <w:spacing w:val="-5"/>
        </w:rPr>
        <w:t xml:space="preserve"> </w:t>
      </w:r>
      <w:r>
        <w:t>проектов по</w:t>
      </w:r>
      <w:r>
        <w:rPr>
          <w:spacing w:val="7"/>
        </w:rPr>
        <w:t xml:space="preserve"> </w:t>
      </w:r>
      <w:r>
        <w:t>русскому</w:t>
      </w:r>
      <w:r>
        <w:rPr>
          <w:spacing w:val="-16"/>
        </w:rPr>
        <w:t xml:space="preserve"> </w:t>
      </w:r>
      <w:r>
        <w:t>языку;</w:t>
      </w:r>
    </w:p>
    <w:p w:rsidR="00784805" w:rsidRDefault="00D8152A">
      <w:pPr>
        <w:pStyle w:val="a5"/>
        <w:spacing w:before="4"/>
        <w:ind w:left="1094"/>
        <w:jc w:val="left"/>
      </w:pPr>
      <w:r>
        <w:t>развивать</w:t>
      </w:r>
      <w:r>
        <w:rPr>
          <w:spacing w:val="20"/>
        </w:rPr>
        <w:t xml:space="preserve"> </w:t>
      </w:r>
      <w:r>
        <w:t>креативное</w:t>
      </w:r>
      <w:r>
        <w:rPr>
          <w:spacing w:val="17"/>
        </w:rPr>
        <w:t xml:space="preserve"> </w:t>
      </w:r>
      <w:r>
        <w:t>мышление</w:t>
      </w:r>
      <w:r>
        <w:rPr>
          <w:spacing w:val="22"/>
        </w:rPr>
        <w:t xml:space="preserve"> </w:t>
      </w:r>
      <w:r>
        <w:t>при</w:t>
      </w:r>
      <w:r>
        <w:rPr>
          <w:spacing w:val="23"/>
        </w:rPr>
        <w:t xml:space="preserve"> </w:t>
      </w:r>
      <w:r>
        <w:t>решении</w:t>
      </w:r>
      <w:r>
        <w:rPr>
          <w:spacing w:val="20"/>
        </w:rPr>
        <w:t xml:space="preserve"> </w:t>
      </w:r>
      <w:r>
        <w:t>жизненных</w:t>
      </w:r>
      <w:r>
        <w:rPr>
          <w:spacing w:val="15"/>
        </w:rPr>
        <w:t xml:space="preserve"> </w:t>
      </w:r>
      <w:r>
        <w:t>проблем</w:t>
      </w:r>
      <w:r>
        <w:rPr>
          <w:spacing w:val="25"/>
        </w:rPr>
        <w:t xml:space="preserve"> </w:t>
      </w:r>
      <w:r>
        <w:t>с</w:t>
      </w:r>
      <w:r>
        <w:rPr>
          <w:spacing w:val="16"/>
        </w:rPr>
        <w:t xml:space="preserve"> </w:t>
      </w:r>
      <w:r>
        <w:t>учётом</w:t>
      </w:r>
      <w:r>
        <w:rPr>
          <w:spacing w:val="24"/>
        </w:rPr>
        <w:t xml:space="preserve"> </w:t>
      </w:r>
      <w:r>
        <w:t>собственногоречевого</w:t>
      </w:r>
      <w:r>
        <w:rPr>
          <w:spacing w:val="5"/>
        </w:rPr>
        <w:t xml:space="preserve"> </w:t>
      </w:r>
      <w:r>
        <w:t>и</w:t>
      </w:r>
      <w:r>
        <w:rPr>
          <w:spacing w:val="-5"/>
        </w:rPr>
        <w:t xml:space="preserve"> </w:t>
      </w:r>
      <w:r>
        <w:t>читательского опыта.</w:t>
      </w:r>
    </w:p>
    <w:p w:rsidR="00784805" w:rsidRDefault="00D8152A">
      <w:pPr>
        <w:pStyle w:val="a5"/>
        <w:spacing w:before="2" w:line="242" w:lineRule="auto"/>
        <w:ind w:left="1094" w:right="718"/>
      </w:pPr>
      <w:r>
        <w:t>У обучающегося будут сформированы следующие базовые исследовательские действия как частьпознавательных универсальных учебных</w:t>
      </w:r>
      <w:r>
        <w:rPr>
          <w:spacing w:val="-57"/>
        </w:rPr>
        <w:t xml:space="preserve"> </w:t>
      </w:r>
      <w:r>
        <w:t>действий:</w:t>
      </w:r>
    </w:p>
    <w:p w:rsidR="00784805" w:rsidRDefault="00D8152A">
      <w:pPr>
        <w:pStyle w:val="a5"/>
        <w:ind w:left="1094" w:right="662"/>
      </w:pPr>
      <w:r>
        <w:t>владеть навыками учебно-исследовательской и проектной деятельности, в том числе в контексте изучения учебного предмета «Русский</w:t>
      </w:r>
      <w:r>
        <w:rPr>
          <w:spacing w:val="1"/>
        </w:rPr>
        <w:t xml:space="preserve"> </w:t>
      </w:r>
      <w:r>
        <w:t>язык», способностью и готовностью к самостоятельному поиску методов решения практических задач, применению различных методов</w:t>
      </w:r>
      <w:r>
        <w:rPr>
          <w:spacing w:val="1"/>
        </w:rPr>
        <w:t xml:space="preserve"> </w:t>
      </w:r>
      <w:r>
        <w:t>познания;</w:t>
      </w:r>
    </w:p>
    <w:p w:rsidR="00784805" w:rsidRDefault="00D8152A">
      <w:pPr>
        <w:pStyle w:val="a5"/>
        <w:spacing w:line="237" w:lineRule="auto"/>
        <w:ind w:left="1094" w:right="661"/>
      </w:pPr>
      <w:r>
        <w:t xml:space="preserve">владеть    </w:t>
      </w:r>
      <w:r>
        <w:rPr>
          <w:spacing w:val="1"/>
        </w:rPr>
        <w:t xml:space="preserve"> </w:t>
      </w:r>
      <w:r>
        <w:t xml:space="preserve">разными     </w:t>
      </w:r>
      <w:r>
        <w:rPr>
          <w:spacing w:val="1"/>
        </w:rPr>
        <w:t xml:space="preserve"> </w:t>
      </w:r>
      <w:r>
        <w:t xml:space="preserve">видами     </w:t>
      </w:r>
      <w:r>
        <w:rPr>
          <w:spacing w:val="1"/>
        </w:rPr>
        <w:t xml:space="preserve"> </w:t>
      </w:r>
      <w:r>
        <w:t xml:space="preserve">деятельности     </w:t>
      </w:r>
      <w:r>
        <w:rPr>
          <w:spacing w:val="1"/>
        </w:rPr>
        <w:t xml:space="preserve"> </w:t>
      </w:r>
      <w:r>
        <w:t xml:space="preserve">по     </w:t>
      </w:r>
      <w:r>
        <w:rPr>
          <w:spacing w:val="1"/>
        </w:rPr>
        <w:t xml:space="preserve"> </w:t>
      </w:r>
      <w:r>
        <w:t xml:space="preserve">получению     </w:t>
      </w:r>
      <w:r>
        <w:rPr>
          <w:spacing w:val="1"/>
        </w:rPr>
        <w:t xml:space="preserve"> </w:t>
      </w:r>
      <w:r>
        <w:t xml:space="preserve">нового     </w:t>
      </w:r>
      <w:r>
        <w:rPr>
          <w:spacing w:val="1"/>
        </w:rPr>
        <w:t xml:space="preserve"> </w:t>
      </w:r>
      <w:r>
        <w:t>знания, в том числе по русскому языку; его</w:t>
      </w:r>
      <w:r>
        <w:rPr>
          <w:spacing w:val="1"/>
        </w:rPr>
        <w:t xml:space="preserve"> </w:t>
      </w:r>
      <w:r>
        <w:rPr>
          <w:spacing w:val="-1"/>
        </w:rPr>
        <w:t>интерпретации,</w:t>
      </w:r>
      <w:r>
        <w:rPr>
          <w:spacing w:val="-10"/>
        </w:rPr>
        <w:t xml:space="preserve"> </w:t>
      </w:r>
      <w:r>
        <w:rPr>
          <w:spacing w:val="-1"/>
        </w:rPr>
        <w:t>преобразованию</w:t>
      </w:r>
      <w:r>
        <w:rPr>
          <w:spacing w:val="-9"/>
        </w:rPr>
        <w:t xml:space="preserve"> </w:t>
      </w:r>
      <w:r>
        <w:rPr>
          <w:spacing w:val="-1"/>
        </w:rPr>
        <w:t>и</w:t>
      </w:r>
      <w:r>
        <w:rPr>
          <w:spacing w:val="-11"/>
        </w:rPr>
        <w:t xml:space="preserve"> </w:t>
      </w:r>
      <w:r>
        <w:rPr>
          <w:spacing w:val="-1"/>
        </w:rPr>
        <w:t>применению</w:t>
      </w:r>
      <w:r>
        <w:rPr>
          <w:spacing w:val="-14"/>
        </w:rPr>
        <w:t xml:space="preserve"> </w:t>
      </w:r>
      <w:r>
        <w:rPr>
          <w:spacing w:val="-1"/>
        </w:rPr>
        <w:t>в</w:t>
      </w:r>
      <w:r>
        <w:rPr>
          <w:spacing w:val="-11"/>
        </w:rPr>
        <w:t xml:space="preserve"> </w:t>
      </w:r>
      <w:r>
        <w:rPr>
          <w:spacing w:val="-1"/>
        </w:rPr>
        <w:t>различных учебных</w:t>
      </w:r>
      <w:r>
        <w:rPr>
          <w:spacing w:val="-16"/>
        </w:rPr>
        <w:t xml:space="preserve"> </w:t>
      </w:r>
      <w:r>
        <w:rPr>
          <w:spacing w:val="-1"/>
        </w:rPr>
        <w:t>ситуациях,</w:t>
      </w:r>
      <w:r>
        <w:rPr>
          <w:spacing w:val="1"/>
        </w:rPr>
        <w:t xml:space="preserve"> </w:t>
      </w:r>
      <w:r>
        <w:t>в</w:t>
      </w:r>
      <w:r>
        <w:rPr>
          <w:spacing w:val="-11"/>
        </w:rPr>
        <w:t xml:space="preserve"> </w:t>
      </w:r>
      <w:r>
        <w:t>том</w:t>
      </w:r>
      <w:r>
        <w:rPr>
          <w:spacing w:val="-11"/>
        </w:rPr>
        <w:t xml:space="preserve"> </w:t>
      </w:r>
      <w:r>
        <w:t>числе</w:t>
      </w:r>
      <w:r>
        <w:rPr>
          <w:spacing w:val="-13"/>
        </w:rPr>
        <w:t xml:space="preserve"> </w:t>
      </w:r>
      <w:r>
        <w:t>при</w:t>
      </w:r>
      <w:r>
        <w:rPr>
          <w:spacing w:val="-6"/>
        </w:rPr>
        <w:t xml:space="preserve"> </w:t>
      </w:r>
      <w:r>
        <w:t>создании</w:t>
      </w:r>
      <w:r>
        <w:rPr>
          <w:spacing w:val="-15"/>
        </w:rPr>
        <w:t xml:space="preserve"> </w:t>
      </w:r>
      <w:r>
        <w:t>учебных</w:t>
      </w:r>
      <w:r>
        <w:rPr>
          <w:spacing w:val="-16"/>
        </w:rPr>
        <w:t xml:space="preserve"> </w:t>
      </w:r>
      <w:r>
        <w:t>и</w:t>
      </w:r>
      <w:r>
        <w:rPr>
          <w:spacing w:val="-2"/>
        </w:rPr>
        <w:t xml:space="preserve"> </w:t>
      </w:r>
      <w:r>
        <w:t>социальных</w:t>
      </w:r>
      <w:r>
        <w:rPr>
          <w:spacing w:val="-15"/>
        </w:rPr>
        <w:t xml:space="preserve"> </w:t>
      </w:r>
      <w:r>
        <w:t>проектов;</w:t>
      </w:r>
    </w:p>
    <w:p w:rsidR="00784805" w:rsidRDefault="00D8152A">
      <w:pPr>
        <w:pStyle w:val="a5"/>
        <w:spacing w:before="80"/>
        <w:ind w:left="1094" w:right="1434"/>
        <w:jc w:val="left"/>
      </w:pPr>
      <w:r>
        <w:t>формировать</w:t>
      </w:r>
      <w:r>
        <w:rPr>
          <w:spacing w:val="4"/>
        </w:rPr>
        <w:t xml:space="preserve"> </w:t>
      </w:r>
      <w:r>
        <w:t>научный</w:t>
      </w:r>
      <w:r>
        <w:rPr>
          <w:spacing w:val="13"/>
        </w:rPr>
        <w:t xml:space="preserve"> </w:t>
      </w:r>
      <w:r>
        <w:t>тип</w:t>
      </w:r>
      <w:r>
        <w:rPr>
          <w:spacing w:val="3"/>
        </w:rPr>
        <w:t xml:space="preserve"> </w:t>
      </w:r>
      <w:r>
        <w:t>мышления,</w:t>
      </w:r>
      <w:r>
        <w:rPr>
          <w:spacing w:val="10"/>
        </w:rPr>
        <w:t xml:space="preserve"> </w:t>
      </w:r>
      <w:r>
        <w:t>владеть</w:t>
      </w:r>
      <w:r>
        <w:rPr>
          <w:spacing w:val="8"/>
        </w:rPr>
        <w:t xml:space="preserve"> </w:t>
      </w:r>
      <w:r>
        <w:t>научной,</w:t>
      </w:r>
      <w:r>
        <w:rPr>
          <w:spacing w:val="2"/>
        </w:rPr>
        <w:t xml:space="preserve"> </w:t>
      </w:r>
      <w:r>
        <w:t>в</w:t>
      </w:r>
      <w:r>
        <w:rPr>
          <w:spacing w:val="4"/>
        </w:rPr>
        <w:t xml:space="preserve"> </w:t>
      </w:r>
      <w:r>
        <w:t>том</w:t>
      </w:r>
      <w:r>
        <w:rPr>
          <w:spacing w:val="4"/>
        </w:rPr>
        <w:t xml:space="preserve"> </w:t>
      </w:r>
      <w:r>
        <w:t>числе</w:t>
      </w:r>
      <w:r>
        <w:rPr>
          <w:spacing w:val="6"/>
        </w:rPr>
        <w:t xml:space="preserve"> </w:t>
      </w:r>
      <w:r>
        <w:t>лингвистической,терминологией,</w:t>
      </w:r>
      <w:r>
        <w:rPr>
          <w:spacing w:val="-12"/>
        </w:rPr>
        <w:t xml:space="preserve"> </w:t>
      </w:r>
      <w:r>
        <w:t>общенаучными</w:t>
      </w:r>
      <w:r>
        <w:rPr>
          <w:spacing w:val="5"/>
        </w:rPr>
        <w:t xml:space="preserve"> </w:t>
      </w:r>
      <w:r>
        <w:t>ключевыми</w:t>
      </w:r>
      <w:r>
        <w:rPr>
          <w:spacing w:val="-57"/>
        </w:rPr>
        <w:t xml:space="preserve"> </w:t>
      </w:r>
      <w:r>
        <w:t>понятиями</w:t>
      </w:r>
      <w:r>
        <w:rPr>
          <w:spacing w:val="-2"/>
        </w:rPr>
        <w:t xml:space="preserve"> </w:t>
      </w:r>
      <w:r>
        <w:t>и</w:t>
      </w:r>
      <w:r>
        <w:rPr>
          <w:spacing w:val="-1"/>
        </w:rPr>
        <w:t xml:space="preserve"> </w:t>
      </w:r>
      <w:r>
        <w:t>методами;</w:t>
      </w:r>
    </w:p>
    <w:p w:rsidR="00784805" w:rsidRDefault="00D8152A">
      <w:pPr>
        <w:pStyle w:val="a5"/>
        <w:spacing w:line="242" w:lineRule="auto"/>
        <w:ind w:left="1094" w:right="1830"/>
        <w:jc w:val="left"/>
      </w:pPr>
      <w:r>
        <w:t>ставить</w:t>
      </w:r>
      <w:r>
        <w:rPr>
          <w:spacing w:val="15"/>
        </w:rPr>
        <w:t xml:space="preserve"> </w:t>
      </w:r>
      <w:r>
        <w:t>и</w:t>
      </w:r>
      <w:r>
        <w:rPr>
          <w:spacing w:val="15"/>
        </w:rPr>
        <w:t xml:space="preserve"> </w:t>
      </w:r>
      <w:r>
        <w:t>формулировать</w:t>
      </w:r>
      <w:r>
        <w:rPr>
          <w:spacing w:val="22"/>
        </w:rPr>
        <w:t xml:space="preserve"> </w:t>
      </w:r>
      <w:r>
        <w:t>собственные</w:t>
      </w:r>
      <w:r>
        <w:rPr>
          <w:spacing w:val="10"/>
        </w:rPr>
        <w:t xml:space="preserve"> </w:t>
      </w:r>
      <w:r>
        <w:t>задачи</w:t>
      </w:r>
      <w:r>
        <w:rPr>
          <w:spacing w:val="15"/>
        </w:rPr>
        <w:t xml:space="preserve"> </w:t>
      </w:r>
      <w:r>
        <w:t>в</w:t>
      </w:r>
      <w:r>
        <w:rPr>
          <w:spacing w:val="11"/>
        </w:rPr>
        <w:t xml:space="preserve"> </w:t>
      </w:r>
      <w:r>
        <w:t>образовательной</w:t>
      </w:r>
      <w:r>
        <w:rPr>
          <w:spacing w:val="22"/>
        </w:rPr>
        <w:t xml:space="preserve"> </w:t>
      </w:r>
      <w:r>
        <w:t>деятельности</w:t>
      </w:r>
      <w:r>
        <w:rPr>
          <w:spacing w:val="11"/>
        </w:rPr>
        <w:t xml:space="preserve"> </w:t>
      </w:r>
      <w:r>
        <w:t>и</w:t>
      </w:r>
      <w:r>
        <w:rPr>
          <w:spacing w:val="15"/>
        </w:rPr>
        <w:t xml:space="preserve"> </w:t>
      </w:r>
      <w:r>
        <w:t>разнообразныхжизненных</w:t>
      </w:r>
      <w:r>
        <w:rPr>
          <w:spacing w:val="-8"/>
        </w:rPr>
        <w:t xml:space="preserve"> </w:t>
      </w:r>
      <w:r>
        <w:t>ситуациях;</w:t>
      </w:r>
      <w:r>
        <w:rPr>
          <w:spacing w:val="1"/>
        </w:rPr>
        <w:t xml:space="preserve"> </w:t>
      </w:r>
      <w:r>
        <w:t>выявлять</w:t>
      </w:r>
      <w:r>
        <w:rPr>
          <w:spacing w:val="3"/>
        </w:rPr>
        <w:t xml:space="preserve"> </w:t>
      </w:r>
      <w:r>
        <w:t>и</w:t>
      </w:r>
      <w:r>
        <w:rPr>
          <w:spacing w:val="3"/>
        </w:rPr>
        <w:t xml:space="preserve"> </w:t>
      </w:r>
      <w:r>
        <w:t>актуализировать</w:t>
      </w:r>
      <w:r>
        <w:rPr>
          <w:spacing w:val="2"/>
        </w:rPr>
        <w:t xml:space="preserve"> </w:t>
      </w:r>
      <w:r>
        <w:t>задачу,</w:t>
      </w:r>
      <w:r>
        <w:rPr>
          <w:spacing w:val="5"/>
        </w:rPr>
        <w:t xml:space="preserve"> </w:t>
      </w:r>
      <w:r>
        <w:t>выдвигать</w:t>
      </w:r>
      <w:r>
        <w:rPr>
          <w:spacing w:val="1"/>
        </w:rPr>
        <w:t xml:space="preserve"> </w:t>
      </w:r>
      <w:r>
        <w:t>гипотезу,</w:t>
      </w:r>
      <w:r>
        <w:rPr>
          <w:spacing w:val="5"/>
        </w:rPr>
        <w:t xml:space="preserve"> </w:t>
      </w:r>
      <w:r>
        <w:t>задавать</w:t>
      </w:r>
      <w:r>
        <w:rPr>
          <w:spacing w:val="5"/>
        </w:rPr>
        <w:t xml:space="preserve"> </w:t>
      </w:r>
      <w:r>
        <w:t>параметры</w:t>
      </w:r>
      <w:r>
        <w:rPr>
          <w:spacing w:val="5"/>
        </w:rPr>
        <w:t xml:space="preserve"> </w:t>
      </w:r>
      <w:r>
        <w:t>и</w:t>
      </w:r>
      <w:r>
        <w:rPr>
          <w:spacing w:val="3"/>
        </w:rPr>
        <w:t xml:space="preserve"> </w:t>
      </w:r>
      <w:r>
        <w:t>критерии</w:t>
      </w:r>
      <w:r>
        <w:rPr>
          <w:spacing w:val="-1"/>
        </w:rPr>
        <w:t xml:space="preserve"> </w:t>
      </w:r>
      <w:r>
        <w:t>еёрешения,</w:t>
      </w:r>
      <w:r>
        <w:rPr>
          <w:spacing w:val="-3"/>
        </w:rPr>
        <w:t xml:space="preserve"> </w:t>
      </w:r>
      <w:r>
        <w:t>находить</w:t>
      </w:r>
      <w:r>
        <w:rPr>
          <w:spacing w:val="-4"/>
        </w:rPr>
        <w:t xml:space="preserve"> </w:t>
      </w:r>
      <w:r>
        <w:t>аргументы</w:t>
      </w:r>
      <w:r>
        <w:rPr>
          <w:spacing w:val="5"/>
        </w:rPr>
        <w:t xml:space="preserve"> </w:t>
      </w:r>
      <w:r>
        <w:t>для</w:t>
      </w:r>
      <w:r>
        <w:rPr>
          <w:spacing w:val="-57"/>
        </w:rPr>
        <w:t xml:space="preserve"> </w:t>
      </w:r>
      <w:r>
        <w:t>доказательства</w:t>
      </w:r>
      <w:r>
        <w:rPr>
          <w:spacing w:val="1"/>
        </w:rPr>
        <w:t xml:space="preserve"> </w:t>
      </w:r>
      <w:r>
        <w:t>своих</w:t>
      </w:r>
      <w:r>
        <w:rPr>
          <w:spacing w:val="-7"/>
        </w:rPr>
        <w:t xml:space="preserve"> </w:t>
      </w:r>
      <w:r>
        <w:t>утверждений;</w:t>
      </w:r>
    </w:p>
    <w:p w:rsidR="00784805" w:rsidRDefault="00D8152A">
      <w:pPr>
        <w:pStyle w:val="a5"/>
        <w:spacing w:line="242" w:lineRule="auto"/>
        <w:ind w:left="1094" w:right="1364"/>
        <w:jc w:val="left"/>
      </w:pPr>
      <w:r>
        <w:t>анализировать полученные в ходе решения задачи результаты, критически оценивать ихдостоверность, прогнозировать изменение в</w:t>
      </w:r>
      <w:r>
        <w:rPr>
          <w:spacing w:val="-57"/>
        </w:rPr>
        <w:t xml:space="preserve"> </w:t>
      </w:r>
      <w:r>
        <w:t>новых</w:t>
      </w:r>
      <w:r>
        <w:rPr>
          <w:spacing w:val="2"/>
        </w:rPr>
        <w:t xml:space="preserve"> </w:t>
      </w:r>
      <w:r>
        <w:t>условиях;</w:t>
      </w:r>
    </w:p>
    <w:p w:rsidR="00784805" w:rsidRDefault="00D8152A">
      <w:pPr>
        <w:pStyle w:val="a5"/>
        <w:spacing w:line="242" w:lineRule="auto"/>
        <w:ind w:left="1094" w:right="4327"/>
        <w:jc w:val="left"/>
      </w:pPr>
      <w:r>
        <w:t>давать</w:t>
      </w:r>
      <w:r>
        <w:rPr>
          <w:spacing w:val="-1"/>
        </w:rPr>
        <w:t xml:space="preserve"> </w:t>
      </w:r>
      <w:r>
        <w:t>оценку</w:t>
      </w:r>
      <w:r>
        <w:rPr>
          <w:spacing w:val="-10"/>
        </w:rPr>
        <w:t xml:space="preserve"> </w:t>
      </w:r>
      <w:r>
        <w:t>новым</w:t>
      </w:r>
      <w:r>
        <w:rPr>
          <w:spacing w:val="-4"/>
        </w:rPr>
        <w:t xml:space="preserve"> </w:t>
      </w:r>
      <w:r>
        <w:t>ситуациям,</w:t>
      </w:r>
      <w:r>
        <w:rPr>
          <w:spacing w:val="1"/>
        </w:rPr>
        <w:t xml:space="preserve"> </w:t>
      </w:r>
      <w:r>
        <w:t>приобретённому</w:t>
      </w:r>
      <w:r>
        <w:rPr>
          <w:spacing w:val="-4"/>
        </w:rPr>
        <w:t xml:space="preserve"> </w:t>
      </w:r>
      <w:r>
        <w:t>опыту; уметь</w:t>
      </w:r>
      <w:r>
        <w:rPr>
          <w:spacing w:val="1"/>
        </w:rPr>
        <w:t xml:space="preserve"> </w:t>
      </w:r>
      <w:r>
        <w:t>интегрировать</w:t>
      </w:r>
      <w:r>
        <w:rPr>
          <w:spacing w:val="-7"/>
        </w:rPr>
        <w:t xml:space="preserve"> </w:t>
      </w:r>
      <w:r>
        <w:t>знания</w:t>
      </w:r>
      <w:r>
        <w:rPr>
          <w:spacing w:val="-9"/>
        </w:rPr>
        <w:t xml:space="preserve"> </w:t>
      </w:r>
      <w:r>
        <w:t>из</w:t>
      </w:r>
      <w:r>
        <w:rPr>
          <w:spacing w:val="-9"/>
        </w:rPr>
        <w:t xml:space="preserve"> </w:t>
      </w:r>
      <w:r>
        <w:t>разных</w:t>
      </w:r>
      <w:r>
        <w:rPr>
          <w:spacing w:val="-57"/>
        </w:rPr>
        <w:t xml:space="preserve"> </w:t>
      </w:r>
      <w:r>
        <w:t>предметных</w:t>
      </w:r>
      <w:r>
        <w:rPr>
          <w:spacing w:val="-7"/>
        </w:rPr>
        <w:t xml:space="preserve"> </w:t>
      </w:r>
      <w:r>
        <w:t>областей;</w:t>
      </w:r>
    </w:p>
    <w:p w:rsidR="00784805" w:rsidRDefault="00D8152A">
      <w:pPr>
        <w:pStyle w:val="a5"/>
        <w:spacing w:line="242" w:lineRule="auto"/>
        <w:ind w:left="1094" w:right="1119"/>
        <w:jc w:val="left"/>
      </w:pPr>
      <w:r>
        <w:t>уметь переносить знания в практическую область жизнедеятельности, освоенные средства испособы действия — в профессиональную</w:t>
      </w:r>
      <w:r>
        <w:rPr>
          <w:spacing w:val="-57"/>
        </w:rPr>
        <w:t xml:space="preserve"> </w:t>
      </w:r>
      <w:r>
        <w:t>среду;</w:t>
      </w:r>
    </w:p>
    <w:p w:rsidR="00784805" w:rsidRDefault="00D8152A">
      <w:pPr>
        <w:pStyle w:val="a5"/>
        <w:spacing w:line="275" w:lineRule="exact"/>
        <w:ind w:left="1094"/>
        <w:jc w:val="left"/>
      </w:pPr>
      <w:r>
        <w:t>выдвигать</w:t>
      </w:r>
      <w:r>
        <w:rPr>
          <w:spacing w:val="48"/>
        </w:rPr>
        <w:t xml:space="preserve"> </w:t>
      </w:r>
      <w:r>
        <w:t>новые</w:t>
      </w:r>
      <w:r>
        <w:rPr>
          <w:spacing w:val="46"/>
        </w:rPr>
        <w:t xml:space="preserve"> </w:t>
      </w:r>
      <w:r>
        <w:t>идеи,</w:t>
      </w:r>
      <w:r>
        <w:rPr>
          <w:spacing w:val="39"/>
        </w:rPr>
        <w:t xml:space="preserve"> </w:t>
      </w:r>
      <w:r>
        <w:t>оригинальные</w:t>
      </w:r>
      <w:r>
        <w:rPr>
          <w:spacing w:val="43"/>
        </w:rPr>
        <w:t xml:space="preserve"> </w:t>
      </w:r>
      <w:r>
        <w:t>подходы,</w:t>
      </w:r>
      <w:r>
        <w:rPr>
          <w:spacing w:val="50"/>
        </w:rPr>
        <w:t xml:space="preserve"> </w:t>
      </w:r>
      <w:r>
        <w:t>предлагать</w:t>
      </w:r>
      <w:r>
        <w:rPr>
          <w:spacing w:val="49"/>
        </w:rPr>
        <w:t xml:space="preserve"> </w:t>
      </w:r>
      <w:r>
        <w:t>альтернативные</w:t>
      </w:r>
      <w:r>
        <w:rPr>
          <w:spacing w:val="47"/>
        </w:rPr>
        <w:t xml:space="preserve"> </w:t>
      </w:r>
      <w:r>
        <w:t>способы</w:t>
      </w:r>
      <w:r>
        <w:rPr>
          <w:spacing w:val="48"/>
        </w:rPr>
        <w:t xml:space="preserve"> </w:t>
      </w:r>
      <w:r>
        <w:t>решенияпроблем.</w:t>
      </w:r>
    </w:p>
    <w:p w:rsidR="00784805" w:rsidRDefault="00D8152A">
      <w:pPr>
        <w:pStyle w:val="a5"/>
        <w:spacing w:before="1" w:line="242" w:lineRule="auto"/>
        <w:ind w:left="1094" w:right="663"/>
        <w:jc w:val="left"/>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 как</w:t>
      </w:r>
      <w:r>
        <w:rPr>
          <w:spacing w:val="1"/>
        </w:rPr>
        <w:t xml:space="preserve"> </w:t>
      </w:r>
      <w:r>
        <w:t>частьпознавательных универсальных учебных</w:t>
      </w:r>
      <w:r>
        <w:rPr>
          <w:spacing w:val="-57"/>
        </w:rPr>
        <w:t xml:space="preserve"> </w:t>
      </w:r>
      <w:r>
        <w:t>действий:</w:t>
      </w:r>
    </w:p>
    <w:p w:rsidR="00784805" w:rsidRDefault="00D8152A">
      <w:pPr>
        <w:pStyle w:val="a5"/>
        <w:spacing w:line="242" w:lineRule="auto"/>
        <w:ind w:left="1094"/>
        <w:jc w:val="left"/>
      </w:pPr>
      <w:r>
        <w:t>владеть</w:t>
      </w:r>
      <w:r>
        <w:rPr>
          <w:spacing w:val="-10"/>
        </w:rPr>
        <w:t xml:space="preserve"> </w:t>
      </w:r>
      <w:r>
        <w:t>навыками</w:t>
      </w:r>
      <w:r>
        <w:rPr>
          <w:spacing w:val="-15"/>
        </w:rPr>
        <w:t xml:space="preserve"> </w:t>
      </w:r>
      <w:r>
        <w:t>получения</w:t>
      </w:r>
      <w:r>
        <w:rPr>
          <w:spacing w:val="-11"/>
        </w:rPr>
        <w:t xml:space="preserve"> </w:t>
      </w:r>
      <w:r>
        <w:t>информации,</w:t>
      </w:r>
      <w:r>
        <w:rPr>
          <w:spacing w:val="-9"/>
        </w:rPr>
        <w:t xml:space="preserve"> </w:t>
      </w:r>
      <w:r>
        <w:t>в</w:t>
      </w:r>
      <w:r>
        <w:rPr>
          <w:spacing w:val="-10"/>
        </w:rPr>
        <w:t xml:space="preserve"> </w:t>
      </w:r>
      <w:r>
        <w:t>том</w:t>
      </w:r>
      <w:r>
        <w:rPr>
          <w:spacing w:val="-9"/>
        </w:rPr>
        <w:t xml:space="preserve"> </w:t>
      </w:r>
      <w:r>
        <w:t>числе</w:t>
      </w:r>
      <w:r>
        <w:rPr>
          <w:spacing w:val="-11"/>
        </w:rPr>
        <w:t xml:space="preserve"> </w:t>
      </w:r>
      <w:r>
        <w:t>лингвистической,</w:t>
      </w:r>
      <w:r>
        <w:rPr>
          <w:spacing w:val="-13"/>
        </w:rPr>
        <w:t xml:space="preserve"> </w:t>
      </w:r>
      <w:r>
        <w:t>из</w:t>
      </w:r>
      <w:r>
        <w:rPr>
          <w:spacing w:val="-11"/>
        </w:rPr>
        <w:t xml:space="preserve"> </w:t>
      </w:r>
      <w:r>
        <w:t>источников</w:t>
      </w:r>
      <w:r>
        <w:rPr>
          <w:spacing w:val="-9"/>
        </w:rPr>
        <w:t xml:space="preserve"> </w:t>
      </w:r>
      <w:r>
        <w:t>разных</w:t>
      </w:r>
      <w:r>
        <w:rPr>
          <w:spacing w:val="-15"/>
        </w:rPr>
        <w:t xml:space="preserve"> </w:t>
      </w:r>
      <w:r>
        <w:t>типов,</w:t>
      </w:r>
      <w:r>
        <w:rPr>
          <w:spacing w:val="-8"/>
        </w:rPr>
        <w:t xml:space="preserve"> </w:t>
      </w:r>
      <w:r>
        <w:t>самостоятельно</w:t>
      </w:r>
      <w:r>
        <w:rPr>
          <w:spacing w:val="-11"/>
        </w:rPr>
        <w:t xml:space="preserve"> </w:t>
      </w:r>
      <w:r>
        <w:t>осуществлять</w:t>
      </w:r>
      <w:r>
        <w:rPr>
          <w:spacing w:val="-8"/>
        </w:rPr>
        <w:t xml:space="preserve"> </w:t>
      </w:r>
      <w:r>
        <w:t>поиск,</w:t>
      </w:r>
      <w:r>
        <w:rPr>
          <w:spacing w:val="-57"/>
        </w:rPr>
        <w:t xml:space="preserve"> </w:t>
      </w:r>
      <w:r>
        <w:t>анализ,</w:t>
      </w:r>
      <w:r>
        <w:rPr>
          <w:spacing w:val="4"/>
        </w:rPr>
        <w:t xml:space="preserve"> </w:t>
      </w:r>
      <w:r>
        <w:t>систематизацию</w:t>
      </w:r>
      <w:r>
        <w:rPr>
          <w:spacing w:val="1"/>
        </w:rPr>
        <w:t xml:space="preserve"> </w:t>
      </w:r>
      <w:r>
        <w:t>и</w:t>
      </w:r>
      <w:r>
        <w:rPr>
          <w:spacing w:val="-2"/>
        </w:rPr>
        <w:t xml:space="preserve"> </w:t>
      </w:r>
      <w:r>
        <w:t>интерпретацию</w:t>
      </w:r>
      <w:r>
        <w:rPr>
          <w:spacing w:val="2"/>
        </w:rPr>
        <w:t xml:space="preserve"> </w:t>
      </w:r>
      <w:r>
        <w:t>информации</w:t>
      </w:r>
      <w:r>
        <w:rPr>
          <w:spacing w:val="-1"/>
        </w:rPr>
        <w:t xml:space="preserve"> </w:t>
      </w:r>
      <w:r>
        <w:t>различных</w:t>
      </w:r>
      <w:r>
        <w:rPr>
          <w:spacing w:val="-6"/>
        </w:rPr>
        <w:t xml:space="preserve"> </w:t>
      </w:r>
      <w:r>
        <w:t>видов</w:t>
      </w:r>
      <w:r>
        <w:rPr>
          <w:spacing w:val="3"/>
        </w:rPr>
        <w:t xml:space="preserve"> </w:t>
      </w:r>
      <w:r>
        <w:t>и</w:t>
      </w:r>
      <w:r>
        <w:rPr>
          <w:spacing w:val="-2"/>
        </w:rPr>
        <w:t xml:space="preserve"> </w:t>
      </w:r>
      <w:r>
        <w:t>форм</w:t>
      </w:r>
      <w:r>
        <w:rPr>
          <w:spacing w:val="3"/>
        </w:rPr>
        <w:t xml:space="preserve"> </w:t>
      </w:r>
      <w:r>
        <w:t>представления;</w:t>
      </w:r>
    </w:p>
    <w:p w:rsidR="00784805" w:rsidRDefault="00D8152A">
      <w:pPr>
        <w:pStyle w:val="a5"/>
        <w:spacing w:line="242" w:lineRule="auto"/>
        <w:ind w:left="1094" w:right="1434"/>
        <w:jc w:val="left"/>
      </w:pPr>
      <w:r>
        <w:t>создавать</w:t>
      </w:r>
      <w:r>
        <w:rPr>
          <w:spacing w:val="10"/>
        </w:rPr>
        <w:t xml:space="preserve"> </w:t>
      </w:r>
      <w:r>
        <w:t>тексты</w:t>
      </w:r>
      <w:r>
        <w:rPr>
          <w:spacing w:val="7"/>
        </w:rPr>
        <w:t xml:space="preserve"> </w:t>
      </w:r>
      <w:r>
        <w:t>в</w:t>
      </w:r>
      <w:r>
        <w:rPr>
          <w:spacing w:val="10"/>
        </w:rPr>
        <w:t xml:space="preserve"> </w:t>
      </w:r>
      <w:r>
        <w:t>различных</w:t>
      </w:r>
      <w:r>
        <w:rPr>
          <w:spacing w:val="5"/>
        </w:rPr>
        <w:t xml:space="preserve"> </w:t>
      </w:r>
      <w:r>
        <w:t>форматах</w:t>
      </w:r>
      <w:r>
        <w:rPr>
          <w:spacing w:val="4"/>
        </w:rPr>
        <w:t xml:space="preserve"> </w:t>
      </w:r>
      <w:r>
        <w:t>с</w:t>
      </w:r>
      <w:r>
        <w:rPr>
          <w:spacing w:val="12"/>
        </w:rPr>
        <w:t xml:space="preserve"> </w:t>
      </w:r>
      <w:r>
        <w:t>учётом</w:t>
      </w:r>
      <w:r>
        <w:rPr>
          <w:spacing w:val="5"/>
        </w:rPr>
        <w:t xml:space="preserve"> </w:t>
      </w:r>
      <w:r>
        <w:t>назначения</w:t>
      </w:r>
      <w:r>
        <w:rPr>
          <w:spacing w:val="10"/>
        </w:rPr>
        <w:t xml:space="preserve"> </w:t>
      </w:r>
      <w:r>
        <w:t>информации</w:t>
      </w:r>
      <w:r>
        <w:rPr>
          <w:spacing w:val="6"/>
        </w:rPr>
        <w:t xml:space="preserve"> </w:t>
      </w:r>
      <w:r>
        <w:t>и</w:t>
      </w:r>
      <w:r>
        <w:rPr>
          <w:spacing w:val="9"/>
        </w:rPr>
        <w:t xml:space="preserve"> </w:t>
      </w:r>
      <w:r>
        <w:t>её</w:t>
      </w:r>
      <w:r>
        <w:rPr>
          <w:spacing w:val="7"/>
        </w:rPr>
        <w:t xml:space="preserve"> </w:t>
      </w:r>
      <w:r>
        <w:t>целевой</w:t>
      </w:r>
      <w:r>
        <w:rPr>
          <w:spacing w:val="6"/>
        </w:rPr>
        <w:t xml:space="preserve"> </w:t>
      </w:r>
      <w:r>
        <w:t>аудитории,</w:t>
      </w:r>
      <w:r>
        <w:rPr>
          <w:spacing w:val="5"/>
        </w:rPr>
        <w:t xml:space="preserve"> </w:t>
      </w:r>
      <w:r>
        <w:t>выбирая</w:t>
      </w:r>
      <w:r>
        <w:rPr>
          <w:spacing w:val="57"/>
        </w:rPr>
        <w:t xml:space="preserve"> </w:t>
      </w:r>
      <w:r>
        <w:t>оптимальную</w:t>
      </w:r>
      <w:r>
        <w:rPr>
          <w:spacing w:val="6"/>
        </w:rPr>
        <w:t xml:space="preserve"> </w:t>
      </w:r>
      <w:r>
        <w:t>форму</w:t>
      </w:r>
      <w:r>
        <w:rPr>
          <w:spacing w:val="-57"/>
        </w:rPr>
        <w:t xml:space="preserve"> </w:t>
      </w:r>
      <w:r>
        <w:t>представления</w:t>
      </w:r>
      <w:r>
        <w:rPr>
          <w:spacing w:val="1"/>
        </w:rPr>
        <w:t xml:space="preserve"> </w:t>
      </w:r>
      <w:r>
        <w:t>и</w:t>
      </w:r>
      <w:r>
        <w:rPr>
          <w:spacing w:val="-2"/>
        </w:rPr>
        <w:t xml:space="preserve"> </w:t>
      </w:r>
      <w:r>
        <w:t>визуализации</w:t>
      </w:r>
      <w:r>
        <w:rPr>
          <w:spacing w:val="2"/>
        </w:rPr>
        <w:t xml:space="preserve"> </w:t>
      </w:r>
      <w:r>
        <w:t>(презентация,</w:t>
      </w:r>
      <w:r>
        <w:rPr>
          <w:spacing w:val="-1"/>
        </w:rPr>
        <w:t xml:space="preserve"> </w:t>
      </w:r>
      <w:r>
        <w:t>таблица,</w:t>
      </w:r>
      <w:r>
        <w:rPr>
          <w:spacing w:val="11"/>
        </w:rPr>
        <w:t xml:space="preserve"> </w:t>
      </w:r>
      <w:r>
        <w:t>схема и</w:t>
      </w:r>
      <w:r>
        <w:rPr>
          <w:spacing w:val="9"/>
        </w:rPr>
        <w:t xml:space="preserve"> </w:t>
      </w:r>
      <w:r>
        <w:t>другие);</w:t>
      </w:r>
    </w:p>
    <w:p w:rsidR="00784805" w:rsidRDefault="00D8152A">
      <w:pPr>
        <w:pStyle w:val="a5"/>
        <w:spacing w:line="275" w:lineRule="exact"/>
        <w:ind w:left="1094"/>
        <w:jc w:val="left"/>
      </w:pPr>
      <w:r>
        <w:t>оценивать</w:t>
      </w:r>
      <w:r>
        <w:rPr>
          <w:spacing w:val="-1"/>
        </w:rPr>
        <w:t xml:space="preserve"> </w:t>
      </w:r>
      <w:r>
        <w:t>достоверность,</w:t>
      </w:r>
      <w:r>
        <w:rPr>
          <w:spacing w:val="2"/>
        </w:rPr>
        <w:t xml:space="preserve"> </w:t>
      </w:r>
      <w:r>
        <w:t>легитимность</w:t>
      </w:r>
      <w:r>
        <w:rPr>
          <w:spacing w:val="-4"/>
        </w:rPr>
        <w:t xml:space="preserve"> </w:t>
      </w:r>
      <w:r>
        <w:t>информации,</w:t>
      </w:r>
      <w:r>
        <w:rPr>
          <w:spacing w:val="-2"/>
        </w:rPr>
        <w:t xml:space="preserve"> </w:t>
      </w:r>
      <w:r>
        <w:t>её</w:t>
      </w:r>
      <w:r>
        <w:rPr>
          <w:spacing w:val="-3"/>
        </w:rPr>
        <w:t xml:space="preserve"> </w:t>
      </w:r>
      <w:r>
        <w:t>соответствие</w:t>
      </w:r>
      <w:r>
        <w:rPr>
          <w:spacing w:val="-2"/>
        </w:rPr>
        <w:t xml:space="preserve"> </w:t>
      </w:r>
      <w:r>
        <w:t>правовым</w:t>
      </w:r>
      <w:r>
        <w:rPr>
          <w:spacing w:val="-4"/>
        </w:rPr>
        <w:t xml:space="preserve"> </w:t>
      </w:r>
      <w:r>
        <w:t>и</w:t>
      </w:r>
      <w:r>
        <w:rPr>
          <w:spacing w:val="-1"/>
        </w:rPr>
        <w:t xml:space="preserve"> </w:t>
      </w:r>
      <w:r>
        <w:t>морально-этическим</w:t>
      </w:r>
      <w:r>
        <w:rPr>
          <w:spacing w:val="1"/>
        </w:rPr>
        <w:t xml:space="preserve"> </w:t>
      </w:r>
      <w:r>
        <w:t>нормам;</w:t>
      </w:r>
    </w:p>
    <w:p w:rsidR="00784805" w:rsidRDefault="00D8152A">
      <w:pPr>
        <w:pStyle w:val="a5"/>
        <w:tabs>
          <w:tab w:val="left" w:pos="2679"/>
          <w:tab w:val="left" w:pos="3783"/>
          <w:tab w:val="left" w:pos="5829"/>
          <w:tab w:val="left" w:pos="6174"/>
          <w:tab w:val="left" w:pos="8450"/>
          <w:tab w:val="left" w:pos="9847"/>
          <w:tab w:val="left" w:pos="10442"/>
          <w:tab w:val="left" w:pos="11566"/>
          <w:tab w:val="left" w:pos="13194"/>
          <w:tab w:val="left" w:pos="15306"/>
        </w:tabs>
        <w:spacing w:line="242" w:lineRule="auto"/>
        <w:ind w:left="1094" w:right="661"/>
        <w:jc w:val="left"/>
      </w:pPr>
      <w:r>
        <w:t>использовать</w:t>
      </w:r>
      <w:r>
        <w:tab/>
        <w:t>средства</w:t>
      </w:r>
      <w:r>
        <w:tab/>
        <w:t>информационных</w:t>
      </w:r>
      <w:r>
        <w:tab/>
        <w:t>и</w:t>
      </w:r>
      <w:r>
        <w:tab/>
        <w:t>коммуникационных</w:t>
      </w:r>
      <w:r>
        <w:tab/>
        <w:t>технологий</w:t>
      </w:r>
      <w:r>
        <w:tab/>
        <w:t>при</w:t>
      </w:r>
      <w:r>
        <w:tab/>
        <w:t>решении</w:t>
      </w:r>
      <w:r>
        <w:tab/>
        <w:t>когнитивных,</w:t>
      </w:r>
      <w:r>
        <w:tab/>
        <w:t>коммуникативных</w:t>
      </w:r>
      <w:r>
        <w:tab/>
      </w:r>
      <w:r>
        <w:rPr>
          <w:spacing w:val="-3"/>
        </w:rPr>
        <w:t>и</w:t>
      </w:r>
      <w:r>
        <w:rPr>
          <w:spacing w:val="-57"/>
        </w:rPr>
        <w:t xml:space="preserve"> </w:t>
      </w:r>
      <w:r>
        <w:rPr>
          <w:spacing w:val="-1"/>
        </w:rPr>
        <w:t>организационных</w:t>
      </w:r>
      <w:r>
        <w:rPr>
          <w:spacing w:val="-13"/>
        </w:rPr>
        <w:t xml:space="preserve"> </w:t>
      </w:r>
      <w:r>
        <w:rPr>
          <w:spacing w:val="-1"/>
        </w:rPr>
        <w:t>задач</w:t>
      </w:r>
      <w:r>
        <w:rPr>
          <w:spacing w:val="-11"/>
        </w:rPr>
        <w:t xml:space="preserve"> </w:t>
      </w:r>
      <w:r>
        <w:t>с</w:t>
      </w:r>
      <w:r>
        <w:rPr>
          <w:spacing w:val="-12"/>
        </w:rPr>
        <w:t xml:space="preserve"> </w:t>
      </w:r>
      <w:r>
        <w:t>соблюдением</w:t>
      </w:r>
      <w:r>
        <w:rPr>
          <w:spacing w:val="-8"/>
        </w:rPr>
        <w:t xml:space="preserve"> </w:t>
      </w:r>
      <w:r>
        <w:t>требований</w:t>
      </w:r>
      <w:r>
        <w:rPr>
          <w:spacing w:val="-8"/>
        </w:rPr>
        <w:t xml:space="preserve"> </w:t>
      </w:r>
      <w:r>
        <w:t>эргономики,</w:t>
      </w:r>
      <w:r>
        <w:rPr>
          <w:spacing w:val="-9"/>
        </w:rPr>
        <w:t xml:space="preserve"> </w:t>
      </w:r>
      <w:r>
        <w:t>техники</w:t>
      </w:r>
      <w:r>
        <w:rPr>
          <w:spacing w:val="-10"/>
        </w:rPr>
        <w:t xml:space="preserve"> </w:t>
      </w:r>
      <w:r>
        <w:t>безопасности,</w:t>
      </w:r>
      <w:r>
        <w:rPr>
          <w:spacing w:val="-13"/>
        </w:rPr>
        <w:t xml:space="preserve"> </w:t>
      </w:r>
      <w:r>
        <w:t>гигиены,</w:t>
      </w:r>
      <w:r>
        <w:rPr>
          <w:spacing w:val="-9"/>
        </w:rPr>
        <w:t xml:space="preserve"> </w:t>
      </w:r>
      <w:r>
        <w:t>ресурсосбережения,</w:t>
      </w:r>
      <w:r>
        <w:rPr>
          <w:spacing w:val="-9"/>
        </w:rPr>
        <w:t xml:space="preserve"> </w:t>
      </w:r>
      <w:r>
        <w:t>правовых</w:t>
      </w:r>
      <w:r>
        <w:rPr>
          <w:spacing w:val="-15"/>
        </w:rPr>
        <w:t xml:space="preserve"> </w:t>
      </w:r>
      <w:r>
        <w:t>и</w:t>
      </w:r>
      <w:r>
        <w:rPr>
          <w:spacing w:val="-10"/>
        </w:rPr>
        <w:t xml:space="preserve"> </w:t>
      </w:r>
      <w:r>
        <w:t>этических</w:t>
      </w:r>
    </w:p>
    <w:p w:rsidR="00784805" w:rsidRDefault="00784805">
      <w:pPr>
        <w:spacing w:line="242" w:lineRule="auto"/>
        <w:sectPr w:rsidR="00784805">
          <w:footerReference w:type="default" r:id="rId32"/>
          <w:pgSz w:w="16840" w:h="11910" w:orient="landscape"/>
          <w:pgMar w:top="780" w:right="620" w:bottom="280" w:left="120" w:header="0" w:footer="0" w:gutter="0"/>
          <w:cols w:space="720"/>
        </w:sectPr>
      </w:pPr>
    </w:p>
    <w:p w:rsidR="00784805" w:rsidRDefault="00D8152A">
      <w:pPr>
        <w:pStyle w:val="a5"/>
        <w:spacing w:before="62"/>
        <w:ind w:left="1094"/>
        <w:jc w:val="left"/>
      </w:pPr>
      <w:r>
        <w:lastRenderedPageBreak/>
        <w:t>норм,</w:t>
      </w:r>
      <w:r>
        <w:rPr>
          <w:spacing w:val="-3"/>
        </w:rPr>
        <w:t xml:space="preserve"> </w:t>
      </w:r>
      <w:r>
        <w:t>норм</w:t>
      </w:r>
      <w:r>
        <w:rPr>
          <w:spacing w:val="1"/>
        </w:rPr>
        <w:t xml:space="preserve"> </w:t>
      </w:r>
      <w:r>
        <w:t>информационной</w:t>
      </w:r>
      <w:r>
        <w:rPr>
          <w:spacing w:val="2"/>
        </w:rPr>
        <w:t xml:space="preserve"> </w:t>
      </w:r>
      <w:r>
        <w:t>безопасности;</w:t>
      </w:r>
    </w:p>
    <w:p w:rsidR="00784805" w:rsidRDefault="00D8152A">
      <w:pPr>
        <w:pStyle w:val="a5"/>
        <w:spacing w:before="8"/>
        <w:ind w:left="1094"/>
        <w:jc w:val="left"/>
      </w:pPr>
      <w:r>
        <w:t>владеть</w:t>
      </w:r>
      <w:r>
        <w:rPr>
          <w:spacing w:val="-2"/>
        </w:rPr>
        <w:t xml:space="preserve"> </w:t>
      </w:r>
      <w:r>
        <w:t>навыками</w:t>
      </w:r>
      <w:r>
        <w:rPr>
          <w:spacing w:val="-6"/>
        </w:rPr>
        <w:t xml:space="preserve"> </w:t>
      </w:r>
      <w:r>
        <w:t>защиты</w:t>
      </w:r>
      <w:r>
        <w:rPr>
          <w:spacing w:val="-1"/>
        </w:rPr>
        <w:t xml:space="preserve"> </w:t>
      </w:r>
      <w:r>
        <w:t>личной</w:t>
      </w:r>
      <w:r>
        <w:rPr>
          <w:spacing w:val="-1"/>
        </w:rPr>
        <w:t xml:space="preserve"> </w:t>
      </w:r>
      <w:r>
        <w:t>информации, соблюдать</w:t>
      </w:r>
      <w:r>
        <w:rPr>
          <w:spacing w:val="-2"/>
        </w:rPr>
        <w:t xml:space="preserve"> </w:t>
      </w:r>
      <w:r>
        <w:t>требования</w:t>
      </w:r>
      <w:r>
        <w:rPr>
          <w:spacing w:val="-7"/>
        </w:rPr>
        <w:t xml:space="preserve"> </w:t>
      </w:r>
      <w:r>
        <w:t>информационной</w:t>
      </w:r>
      <w:r>
        <w:rPr>
          <w:spacing w:val="-1"/>
        </w:rPr>
        <w:t xml:space="preserve"> </w:t>
      </w:r>
      <w:r>
        <w:t>безопасности.</w:t>
      </w:r>
    </w:p>
    <w:p w:rsidR="00784805" w:rsidRDefault="00D8152A">
      <w:pPr>
        <w:pStyle w:val="a5"/>
        <w:spacing w:before="2"/>
        <w:ind w:left="1094" w:right="1421"/>
        <w:jc w:val="left"/>
      </w:pPr>
      <w:r>
        <w:t>У обучающегося будут сформированы следующие умения общения как часть коммуникативных универсальных учебных действий:</w:t>
      </w:r>
      <w:r>
        <w:rPr>
          <w:spacing w:val="-58"/>
        </w:rPr>
        <w:t xml:space="preserve"> </w:t>
      </w: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7"/>
        </w:rPr>
        <w:t xml:space="preserve"> </w:t>
      </w:r>
      <w:r>
        <w:t>сферах</w:t>
      </w:r>
      <w:r>
        <w:rPr>
          <w:spacing w:val="-7"/>
        </w:rPr>
        <w:t xml:space="preserve"> </w:t>
      </w:r>
      <w:r>
        <w:t>жизни;</w:t>
      </w:r>
    </w:p>
    <w:p w:rsidR="00784805" w:rsidRDefault="00D8152A">
      <w:pPr>
        <w:pStyle w:val="a5"/>
        <w:spacing w:line="237" w:lineRule="auto"/>
        <w:ind w:left="1094" w:right="187"/>
        <w:jc w:val="left"/>
      </w:pPr>
      <w:r>
        <w:t>пользоваться невербальными</w:t>
      </w:r>
      <w:r>
        <w:rPr>
          <w:spacing w:val="1"/>
        </w:rPr>
        <w:t xml:space="preserve"> </w:t>
      </w:r>
      <w:r>
        <w:t>средствами общения,</w:t>
      </w:r>
      <w:r>
        <w:rPr>
          <w:spacing w:val="60"/>
        </w:rPr>
        <w:t xml:space="preserve"> </w:t>
      </w:r>
      <w:r>
        <w:t>понимать</w:t>
      </w:r>
      <w:r>
        <w:rPr>
          <w:spacing w:val="60"/>
        </w:rPr>
        <w:t xml:space="preserve"> </w:t>
      </w:r>
      <w:r>
        <w:t>значение</w:t>
      </w:r>
      <w:r>
        <w:rPr>
          <w:spacing w:val="60"/>
        </w:rPr>
        <w:t xml:space="preserve"> </w:t>
      </w:r>
      <w:r>
        <w:t>социальных знаков,распознавать предпосылки конфликтных ситуаций</w:t>
      </w:r>
      <w:r>
        <w:rPr>
          <w:spacing w:val="-57"/>
        </w:rPr>
        <w:t xml:space="preserve"> </w:t>
      </w:r>
      <w:r>
        <w:t>и</w:t>
      </w:r>
      <w:r>
        <w:rPr>
          <w:spacing w:val="-3"/>
        </w:rPr>
        <w:t xml:space="preserve"> </w:t>
      </w:r>
      <w:r>
        <w:t>смягчать</w:t>
      </w:r>
      <w:r>
        <w:rPr>
          <w:spacing w:val="4"/>
        </w:rPr>
        <w:t xml:space="preserve"> </w:t>
      </w:r>
      <w:r>
        <w:t>конфликты;</w:t>
      </w:r>
    </w:p>
    <w:p w:rsidR="00784805" w:rsidRDefault="00D8152A">
      <w:pPr>
        <w:pStyle w:val="a5"/>
        <w:ind w:left="1094" w:right="400"/>
        <w:jc w:val="left"/>
      </w:pPr>
      <w:r>
        <w:t>владеть различными способами общения и взаимодействия; аргументированно вести диалог; развёрнуто, логично и корректно с точки зрения</w:t>
      </w:r>
      <w:r>
        <w:rPr>
          <w:spacing w:val="-57"/>
        </w:rPr>
        <w:t xml:space="preserve"> </w:t>
      </w:r>
      <w:r>
        <w:t>культуры</w:t>
      </w:r>
      <w:r>
        <w:rPr>
          <w:spacing w:val="3"/>
        </w:rPr>
        <w:t xml:space="preserve"> </w:t>
      </w:r>
      <w:r>
        <w:t>речи</w:t>
      </w:r>
      <w:r>
        <w:rPr>
          <w:spacing w:val="4"/>
        </w:rPr>
        <w:t xml:space="preserve"> </w:t>
      </w:r>
      <w:r>
        <w:t>излагать</w:t>
      </w:r>
      <w:r>
        <w:rPr>
          <w:spacing w:val="-1"/>
        </w:rPr>
        <w:t xml:space="preserve"> </w:t>
      </w:r>
      <w:r>
        <w:t>своё</w:t>
      </w:r>
      <w:r>
        <w:rPr>
          <w:spacing w:val="1"/>
        </w:rPr>
        <w:t xml:space="preserve"> </w:t>
      </w:r>
      <w:r>
        <w:t>мнение,</w:t>
      </w:r>
      <w:r>
        <w:rPr>
          <w:spacing w:val="2"/>
        </w:rPr>
        <w:t xml:space="preserve"> </w:t>
      </w:r>
      <w:r>
        <w:t>строитьвысказывание.</w:t>
      </w:r>
    </w:p>
    <w:p w:rsidR="00784805" w:rsidRDefault="00D8152A">
      <w:pPr>
        <w:pStyle w:val="a5"/>
        <w:tabs>
          <w:tab w:val="left" w:pos="1473"/>
          <w:tab w:val="left" w:pos="3183"/>
          <w:tab w:val="left" w:pos="3980"/>
          <w:tab w:val="left" w:pos="5728"/>
          <w:tab w:val="left" w:pos="7115"/>
          <w:tab w:val="left" w:pos="8071"/>
          <w:tab w:val="left" w:pos="10058"/>
          <w:tab w:val="left" w:pos="10610"/>
        </w:tabs>
        <w:spacing w:line="242" w:lineRule="auto"/>
        <w:ind w:left="1094" w:right="929"/>
        <w:jc w:val="left"/>
      </w:pPr>
      <w:r>
        <w:t>У</w:t>
      </w:r>
      <w:r>
        <w:tab/>
        <w:t>обучающегося</w:t>
      </w:r>
      <w:r>
        <w:tab/>
        <w:t>будут</w:t>
      </w:r>
      <w:r>
        <w:tab/>
        <w:t>сформированы</w:t>
      </w:r>
      <w:r>
        <w:tab/>
        <w:t>следующие</w:t>
      </w:r>
      <w:r>
        <w:tab/>
        <w:t>умения</w:t>
      </w:r>
      <w:r>
        <w:tab/>
        <w:t>самоорганизации</w:t>
      </w:r>
      <w:r>
        <w:tab/>
        <w:t>как</w:t>
      </w:r>
      <w:r>
        <w:tab/>
        <w:t>частирегулятивных</w:t>
      </w:r>
      <w:r>
        <w:rPr>
          <w:spacing w:val="-12"/>
        </w:rPr>
        <w:t xml:space="preserve"> </w:t>
      </w:r>
      <w:r>
        <w:t>универсальных</w:t>
      </w:r>
      <w:r>
        <w:rPr>
          <w:spacing w:val="-11"/>
        </w:rPr>
        <w:t xml:space="preserve"> </w:t>
      </w:r>
      <w:r>
        <w:t>учебных</w:t>
      </w:r>
      <w:r>
        <w:rPr>
          <w:spacing w:val="-57"/>
        </w:rPr>
        <w:t xml:space="preserve"> </w:t>
      </w:r>
      <w:r>
        <w:t>действий:</w:t>
      </w:r>
    </w:p>
    <w:p w:rsidR="00784805" w:rsidRDefault="00D8152A">
      <w:pPr>
        <w:pStyle w:val="a5"/>
        <w:ind w:left="1094"/>
        <w:jc w:val="left"/>
      </w:pPr>
      <w:r>
        <w:t>самостоятельно 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 проблемы,</w:t>
      </w:r>
      <w:r>
        <w:rPr>
          <w:spacing w:val="1"/>
        </w:rPr>
        <w:t xml:space="preserve"> </w:t>
      </w:r>
      <w:r>
        <w:t>ставить</w:t>
      </w:r>
      <w:r>
        <w:rPr>
          <w:spacing w:val="1"/>
        </w:rPr>
        <w:t xml:space="preserve"> </w:t>
      </w:r>
      <w:r>
        <w:t>иформулировать собственные задачи в</w:t>
      </w:r>
      <w:r>
        <w:rPr>
          <w:spacing w:val="1"/>
        </w:rPr>
        <w:t xml:space="preserve"> </w:t>
      </w:r>
      <w:r>
        <w:t>образовательной</w:t>
      </w:r>
      <w:r>
        <w:rPr>
          <w:spacing w:val="-2"/>
        </w:rPr>
        <w:t xml:space="preserve"> </w:t>
      </w:r>
      <w:r>
        <w:t>деятельности</w:t>
      </w:r>
      <w:r>
        <w:rPr>
          <w:spacing w:val="-5"/>
        </w:rPr>
        <w:t xml:space="preserve"> </w:t>
      </w:r>
      <w:r>
        <w:t>и</w:t>
      </w:r>
      <w:r>
        <w:rPr>
          <w:spacing w:val="-7"/>
        </w:rPr>
        <w:t xml:space="preserve"> </w:t>
      </w:r>
      <w:r>
        <w:t>жизненных</w:t>
      </w:r>
      <w:r>
        <w:rPr>
          <w:spacing w:val="-7"/>
        </w:rPr>
        <w:t xml:space="preserve"> </w:t>
      </w:r>
      <w:r>
        <w:t>ситуациях;</w:t>
      </w:r>
      <w:r>
        <w:rPr>
          <w:spacing w:val="-1"/>
        </w:rPr>
        <w:t xml:space="preserve"> </w:t>
      </w:r>
      <w:r>
        <w:t>самостоятельно</w:t>
      </w:r>
      <w:r>
        <w:rPr>
          <w:spacing w:val="8"/>
        </w:rPr>
        <w:t xml:space="preserve"> </w:t>
      </w:r>
      <w:r>
        <w:t>составлять</w:t>
      </w:r>
      <w:r>
        <w:rPr>
          <w:spacing w:val="-1"/>
        </w:rPr>
        <w:t xml:space="preserve"> </w:t>
      </w:r>
      <w:r>
        <w:t>план</w:t>
      </w:r>
      <w:r>
        <w:rPr>
          <w:spacing w:val="3"/>
        </w:rPr>
        <w:t xml:space="preserve"> </w:t>
      </w:r>
      <w:r>
        <w:t>решения</w:t>
      </w:r>
      <w:r>
        <w:rPr>
          <w:spacing w:val="3"/>
        </w:rPr>
        <w:t xml:space="preserve"> </w:t>
      </w:r>
      <w:r>
        <w:t>проблемы</w:t>
      </w:r>
      <w:r>
        <w:rPr>
          <w:spacing w:val="4"/>
        </w:rPr>
        <w:t xml:space="preserve"> </w:t>
      </w:r>
      <w:r>
        <w:t>с</w:t>
      </w:r>
      <w:r>
        <w:rPr>
          <w:spacing w:val="1"/>
        </w:rPr>
        <w:t xml:space="preserve"> </w:t>
      </w:r>
      <w:r>
        <w:t>учётом</w:t>
      </w:r>
      <w:r>
        <w:rPr>
          <w:spacing w:val="4"/>
        </w:rPr>
        <w:t xml:space="preserve"> </w:t>
      </w:r>
      <w:r>
        <w:t>имеющихся</w:t>
      </w:r>
      <w:r>
        <w:rPr>
          <w:spacing w:val="8"/>
        </w:rPr>
        <w:t xml:space="preserve"> </w:t>
      </w:r>
      <w:r>
        <w:t>ресурсов,</w:t>
      </w:r>
      <w:r>
        <w:rPr>
          <w:spacing w:val="-57"/>
        </w:rPr>
        <w:t xml:space="preserve"> </w:t>
      </w:r>
      <w:r>
        <w:t>собственныхвозможностей</w:t>
      </w:r>
      <w:r>
        <w:rPr>
          <w:spacing w:val="3"/>
        </w:rPr>
        <w:t xml:space="preserve"> </w:t>
      </w:r>
      <w:r>
        <w:t>и</w:t>
      </w:r>
      <w:r>
        <w:rPr>
          <w:spacing w:val="-1"/>
        </w:rPr>
        <w:t xml:space="preserve"> </w:t>
      </w:r>
      <w:r>
        <w:t>предпочтений;</w:t>
      </w:r>
    </w:p>
    <w:p w:rsidR="00784805" w:rsidRDefault="00D8152A">
      <w:pPr>
        <w:pStyle w:val="a5"/>
        <w:spacing w:line="273" w:lineRule="exact"/>
        <w:ind w:left="1094"/>
        <w:jc w:val="left"/>
      </w:pPr>
      <w:r>
        <w:t>расширять</w:t>
      </w:r>
      <w:r>
        <w:rPr>
          <w:spacing w:val="1"/>
        </w:rPr>
        <w:t xml:space="preserve"> </w:t>
      </w:r>
      <w:r>
        <w:t>рамки</w:t>
      </w:r>
      <w:r>
        <w:rPr>
          <w:spacing w:val="-7"/>
        </w:rPr>
        <w:t xml:space="preserve"> </w:t>
      </w:r>
      <w:r>
        <w:t>учебного</w:t>
      </w:r>
      <w:r>
        <w:rPr>
          <w:spacing w:val="1"/>
        </w:rPr>
        <w:t xml:space="preserve"> </w:t>
      </w:r>
      <w:r>
        <w:t>предмета</w:t>
      </w:r>
      <w:r>
        <w:rPr>
          <w:spacing w:val="1"/>
        </w:rPr>
        <w:t xml:space="preserve"> </w:t>
      </w:r>
      <w:r>
        <w:t>на</w:t>
      </w:r>
      <w:r>
        <w:rPr>
          <w:spacing w:val="-15"/>
        </w:rPr>
        <w:t xml:space="preserve"> </w:t>
      </w:r>
      <w:r>
        <w:t>основе</w:t>
      </w:r>
      <w:r>
        <w:rPr>
          <w:spacing w:val="-13"/>
        </w:rPr>
        <w:t xml:space="preserve"> </w:t>
      </w:r>
      <w:r>
        <w:t>личных</w:t>
      </w:r>
      <w:r>
        <w:rPr>
          <w:spacing w:val="-9"/>
        </w:rPr>
        <w:t xml:space="preserve"> </w:t>
      </w:r>
      <w:r>
        <w:t>предпочтений;</w:t>
      </w:r>
    </w:p>
    <w:p w:rsidR="00784805" w:rsidRDefault="00D8152A">
      <w:pPr>
        <w:pStyle w:val="a5"/>
        <w:spacing w:line="242" w:lineRule="auto"/>
        <w:ind w:left="1094" w:right="4327"/>
        <w:jc w:val="left"/>
      </w:pPr>
      <w:r>
        <w:t>делать</w:t>
      </w:r>
      <w:r>
        <w:rPr>
          <w:spacing w:val="8"/>
        </w:rPr>
        <w:t xml:space="preserve"> </w:t>
      </w:r>
      <w:r>
        <w:t>осознанный</w:t>
      </w:r>
      <w:r>
        <w:rPr>
          <w:spacing w:val="1"/>
        </w:rPr>
        <w:t xml:space="preserve"> </w:t>
      </w:r>
      <w:r>
        <w:t>выбор,</w:t>
      </w:r>
      <w:r>
        <w:rPr>
          <w:spacing w:val="5"/>
        </w:rPr>
        <w:t xml:space="preserve"> </w:t>
      </w:r>
      <w:r>
        <w:t>уметь</w:t>
      </w:r>
      <w:r>
        <w:rPr>
          <w:spacing w:val="10"/>
        </w:rPr>
        <w:t xml:space="preserve"> </w:t>
      </w:r>
      <w:r>
        <w:t>аргументировать</w:t>
      </w:r>
      <w:r>
        <w:rPr>
          <w:spacing w:val="10"/>
        </w:rPr>
        <w:t xml:space="preserve"> </w:t>
      </w:r>
      <w:r>
        <w:t>его,</w:t>
      </w:r>
      <w:r>
        <w:rPr>
          <w:spacing w:val="5"/>
        </w:rPr>
        <w:t xml:space="preserve"> </w:t>
      </w:r>
      <w:r>
        <w:t>брать ответственность</w:t>
      </w:r>
      <w:r>
        <w:rPr>
          <w:spacing w:val="1"/>
        </w:rPr>
        <w:t xml:space="preserve"> </w:t>
      </w:r>
      <w:r>
        <w:t>за</w:t>
      </w:r>
      <w:r>
        <w:rPr>
          <w:spacing w:val="15"/>
        </w:rPr>
        <w:t xml:space="preserve"> </w:t>
      </w:r>
      <w:r>
        <w:t>результатывыбора;</w:t>
      </w:r>
      <w:r>
        <w:rPr>
          <w:spacing w:val="-57"/>
        </w:rPr>
        <w:t xml:space="preserve"> </w:t>
      </w:r>
      <w:r>
        <w:t>оценивать</w:t>
      </w:r>
      <w:r>
        <w:rPr>
          <w:spacing w:val="-6"/>
        </w:rPr>
        <w:t xml:space="preserve"> </w:t>
      </w:r>
      <w:r>
        <w:t>приобретённый</w:t>
      </w:r>
      <w:r>
        <w:rPr>
          <w:spacing w:val="-10"/>
        </w:rPr>
        <w:t xml:space="preserve"> </w:t>
      </w:r>
      <w:r>
        <w:t>опыт;</w:t>
      </w:r>
    </w:p>
    <w:p w:rsidR="00784805" w:rsidRDefault="00D8152A">
      <w:pPr>
        <w:pStyle w:val="a5"/>
        <w:spacing w:line="242" w:lineRule="auto"/>
        <w:ind w:left="1094"/>
        <w:jc w:val="left"/>
      </w:pPr>
      <w:r>
        <w:t>стремиться</w:t>
      </w:r>
      <w:r>
        <w:rPr>
          <w:spacing w:val="18"/>
        </w:rPr>
        <w:t xml:space="preserve"> </w:t>
      </w:r>
      <w:r>
        <w:t>к</w:t>
      </w:r>
      <w:r>
        <w:rPr>
          <w:spacing w:val="17"/>
        </w:rPr>
        <w:t xml:space="preserve"> </w:t>
      </w:r>
      <w:r>
        <w:t>формированию</w:t>
      </w:r>
      <w:r>
        <w:rPr>
          <w:spacing w:val="18"/>
        </w:rPr>
        <w:t xml:space="preserve"> </w:t>
      </w:r>
      <w:r>
        <w:t>и</w:t>
      </w:r>
      <w:r>
        <w:rPr>
          <w:spacing w:val="19"/>
        </w:rPr>
        <w:t xml:space="preserve"> </w:t>
      </w:r>
      <w:r>
        <w:t>проявлению</w:t>
      </w:r>
      <w:r>
        <w:rPr>
          <w:spacing w:val="13"/>
        </w:rPr>
        <w:t xml:space="preserve"> </w:t>
      </w:r>
      <w:r>
        <w:t>широкой</w:t>
      </w:r>
      <w:r>
        <w:rPr>
          <w:spacing w:val="21"/>
        </w:rPr>
        <w:t xml:space="preserve"> </w:t>
      </w:r>
      <w:r>
        <w:t>эрудиции</w:t>
      </w:r>
      <w:r>
        <w:rPr>
          <w:spacing w:val="19"/>
        </w:rPr>
        <w:t xml:space="preserve"> </w:t>
      </w:r>
      <w:r>
        <w:t>в</w:t>
      </w:r>
      <w:r>
        <w:rPr>
          <w:spacing w:val="25"/>
        </w:rPr>
        <w:t xml:space="preserve"> </w:t>
      </w:r>
      <w:r>
        <w:t>разных</w:t>
      </w:r>
      <w:r>
        <w:rPr>
          <w:spacing w:val="9"/>
        </w:rPr>
        <w:t xml:space="preserve"> </w:t>
      </w:r>
      <w:r>
        <w:t>областях</w:t>
      </w:r>
      <w:r>
        <w:rPr>
          <w:spacing w:val="15"/>
        </w:rPr>
        <w:t xml:space="preserve"> </w:t>
      </w:r>
      <w:r>
        <w:t>знания;постоянно</w:t>
      </w:r>
      <w:r>
        <w:rPr>
          <w:spacing w:val="5"/>
        </w:rPr>
        <w:t xml:space="preserve"> </w:t>
      </w:r>
      <w:r>
        <w:t>повышать</w:t>
      </w:r>
      <w:r>
        <w:rPr>
          <w:spacing w:val="2"/>
        </w:rPr>
        <w:t xml:space="preserve"> </w:t>
      </w:r>
      <w:r>
        <w:t>свой</w:t>
      </w:r>
      <w:r>
        <w:rPr>
          <w:spacing w:val="-8"/>
        </w:rPr>
        <w:t xml:space="preserve"> </w:t>
      </w:r>
      <w:r>
        <w:t>образовательный</w:t>
      </w:r>
      <w:r>
        <w:rPr>
          <w:spacing w:val="-3"/>
        </w:rPr>
        <w:t xml:space="preserve"> </w:t>
      </w:r>
      <w:r>
        <w:t>и</w:t>
      </w:r>
      <w:r>
        <w:rPr>
          <w:spacing w:val="-57"/>
        </w:rPr>
        <w:t xml:space="preserve"> </w:t>
      </w:r>
      <w:r>
        <w:t>культурный</w:t>
      </w:r>
      <w:r>
        <w:rPr>
          <w:spacing w:val="9"/>
        </w:rPr>
        <w:t xml:space="preserve"> </w:t>
      </w:r>
      <w:r>
        <w:t>уровень.</w:t>
      </w:r>
    </w:p>
    <w:p w:rsidR="00784805" w:rsidRDefault="00D8152A">
      <w:pPr>
        <w:pStyle w:val="a5"/>
        <w:spacing w:line="242" w:lineRule="auto"/>
        <w:ind w:left="1094" w:right="663"/>
        <w:jc w:val="left"/>
      </w:pPr>
      <w:r>
        <w:t>У обучающегося будут сформированы следующие умения самоконтроля, принятия себя и другихкак части регулятивных универсальных</w:t>
      </w:r>
      <w:r>
        <w:rPr>
          <w:spacing w:val="-57"/>
        </w:rPr>
        <w:t xml:space="preserve"> </w:t>
      </w:r>
      <w:r>
        <w:t>учебных</w:t>
      </w:r>
      <w:r>
        <w:rPr>
          <w:spacing w:val="-8"/>
        </w:rPr>
        <w:t xml:space="preserve"> </w:t>
      </w:r>
      <w:r>
        <w:t>действий:</w:t>
      </w:r>
    </w:p>
    <w:p w:rsidR="00784805" w:rsidRDefault="00D8152A">
      <w:pPr>
        <w:pStyle w:val="a5"/>
        <w:spacing w:line="271" w:lineRule="exact"/>
        <w:ind w:left="1094"/>
        <w:jc w:val="left"/>
      </w:pPr>
      <w:r>
        <w:t>давать</w:t>
      </w:r>
      <w:r>
        <w:rPr>
          <w:spacing w:val="39"/>
        </w:rPr>
        <w:t xml:space="preserve"> </w:t>
      </w:r>
      <w:r>
        <w:t>оценку</w:t>
      </w:r>
      <w:r>
        <w:rPr>
          <w:spacing w:val="19"/>
        </w:rPr>
        <w:t xml:space="preserve"> </w:t>
      </w:r>
      <w:r>
        <w:t>новым</w:t>
      </w:r>
      <w:r>
        <w:rPr>
          <w:spacing w:val="40"/>
        </w:rPr>
        <w:t xml:space="preserve"> </w:t>
      </w:r>
      <w:r>
        <w:t>ситуациям,</w:t>
      </w:r>
      <w:r>
        <w:rPr>
          <w:spacing w:val="46"/>
        </w:rPr>
        <w:t xml:space="preserve"> </w:t>
      </w:r>
      <w:r>
        <w:t>вносить</w:t>
      </w:r>
      <w:r>
        <w:rPr>
          <w:spacing w:val="39"/>
        </w:rPr>
        <w:t xml:space="preserve"> </w:t>
      </w:r>
      <w:r>
        <w:t>коррективы</w:t>
      </w:r>
      <w:r>
        <w:rPr>
          <w:spacing w:val="41"/>
        </w:rPr>
        <w:t xml:space="preserve"> </w:t>
      </w:r>
      <w:r>
        <w:t>в</w:t>
      </w:r>
      <w:r>
        <w:rPr>
          <w:spacing w:val="44"/>
        </w:rPr>
        <w:t xml:space="preserve"> </w:t>
      </w:r>
      <w:r>
        <w:t>деятельность,</w:t>
      </w:r>
      <w:r>
        <w:rPr>
          <w:spacing w:val="36"/>
        </w:rPr>
        <w:t xml:space="preserve"> </w:t>
      </w:r>
      <w:r>
        <w:t>оценивать</w:t>
      </w:r>
      <w:r>
        <w:rPr>
          <w:spacing w:val="40"/>
        </w:rPr>
        <w:t xml:space="preserve"> </w:t>
      </w:r>
      <w:r>
        <w:t>соответствиерезультатов</w:t>
      </w:r>
      <w:r>
        <w:rPr>
          <w:spacing w:val="-2"/>
        </w:rPr>
        <w:t xml:space="preserve"> </w:t>
      </w:r>
      <w:r>
        <w:t>целям;</w:t>
      </w:r>
    </w:p>
    <w:p w:rsidR="00784805" w:rsidRDefault="00D8152A">
      <w:pPr>
        <w:pStyle w:val="a5"/>
        <w:spacing w:before="59" w:line="242" w:lineRule="auto"/>
        <w:ind w:left="1094" w:right="1434"/>
        <w:jc w:val="left"/>
      </w:pPr>
      <w:r>
        <w:t>владеть</w:t>
      </w:r>
      <w:r>
        <w:rPr>
          <w:spacing w:val="28"/>
        </w:rPr>
        <w:t xml:space="preserve"> </w:t>
      </w:r>
      <w:r>
        <w:t>навыками</w:t>
      </w:r>
      <w:r>
        <w:rPr>
          <w:spacing w:val="24"/>
        </w:rPr>
        <w:t xml:space="preserve"> </w:t>
      </w:r>
      <w:r>
        <w:t>познавательной</w:t>
      </w:r>
      <w:r>
        <w:rPr>
          <w:spacing w:val="24"/>
        </w:rPr>
        <w:t xml:space="preserve"> </w:t>
      </w:r>
      <w:r>
        <w:t>рефлексии</w:t>
      </w:r>
      <w:r>
        <w:rPr>
          <w:spacing w:val="28"/>
        </w:rPr>
        <w:t xml:space="preserve"> </w:t>
      </w:r>
      <w:r>
        <w:t>как</w:t>
      </w:r>
      <w:r>
        <w:rPr>
          <w:spacing w:val="25"/>
        </w:rPr>
        <w:t xml:space="preserve"> </w:t>
      </w:r>
      <w:r>
        <w:t>осознания</w:t>
      </w:r>
      <w:r>
        <w:rPr>
          <w:spacing w:val="28"/>
        </w:rPr>
        <w:t xml:space="preserve"> </w:t>
      </w:r>
      <w:r>
        <w:t>совершаемых</w:t>
      </w:r>
      <w:r>
        <w:rPr>
          <w:spacing w:val="23"/>
        </w:rPr>
        <w:t xml:space="preserve"> </w:t>
      </w:r>
      <w:r>
        <w:t>действий</w:t>
      </w:r>
      <w:r>
        <w:rPr>
          <w:spacing w:val="23"/>
        </w:rPr>
        <w:t xml:space="preserve"> </w:t>
      </w:r>
      <w:r>
        <w:t>и</w:t>
      </w:r>
      <w:r>
        <w:rPr>
          <w:spacing w:val="18"/>
        </w:rPr>
        <w:t xml:space="preserve"> </w:t>
      </w:r>
      <w:r>
        <w:t>мыслительных</w:t>
      </w:r>
      <w:r>
        <w:rPr>
          <w:spacing w:val="21"/>
        </w:rPr>
        <w:t xml:space="preserve"> </w:t>
      </w:r>
      <w:r>
        <w:t>процессов,</w:t>
      </w:r>
      <w:r>
        <w:rPr>
          <w:spacing w:val="27"/>
        </w:rPr>
        <w:t xml:space="preserve"> </w:t>
      </w:r>
      <w:r>
        <w:t>их</w:t>
      </w:r>
      <w:r>
        <w:rPr>
          <w:spacing w:val="16"/>
        </w:rPr>
        <w:t xml:space="preserve"> </w:t>
      </w:r>
      <w:r>
        <w:t>оснований</w:t>
      </w:r>
      <w:r>
        <w:rPr>
          <w:spacing w:val="25"/>
        </w:rPr>
        <w:t xml:space="preserve"> </w:t>
      </w:r>
      <w:r>
        <w:t>и</w:t>
      </w:r>
      <w:r>
        <w:rPr>
          <w:spacing w:val="-57"/>
        </w:rPr>
        <w:t xml:space="preserve"> </w:t>
      </w:r>
      <w:r>
        <w:t>результатов;</w:t>
      </w:r>
      <w:r>
        <w:rPr>
          <w:spacing w:val="-2"/>
        </w:rPr>
        <w:t xml:space="preserve"> </w:t>
      </w:r>
      <w:r>
        <w:t>использовать</w:t>
      </w:r>
      <w:r>
        <w:rPr>
          <w:spacing w:val="3"/>
        </w:rPr>
        <w:t xml:space="preserve"> </w:t>
      </w:r>
      <w:r>
        <w:t>приёмы</w:t>
      </w:r>
      <w:r>
        <w:rPr>
          <w:spacing w:val="5"/>
        </w:rPr>
        <w:t xml:space="preserve"> </w:t>
      </w:r>
      <w:r>
        <w:t>рефлексии</w:t>
      </w:r>
      <w:r>
        <w:rPr>
          <w:spacing w:val="3"/>
        </w:rPr>
        <w:t xml:space="preserve"> </w:t>
      </w:r>
      <w:r>
        <w:t>для</w:t>
      </w:r>
      <w:r>
        <w:rPr>
          <w:spacing w:val="2"/>
        </w:rPr>
        <w:t xml:space="preserve"> </w:t>
      </w:r>
      <w:r>
        <w:t>оценки</w:t>
      </w:r>
      <w:r>
        <w:rPr>
          <w:spacing w:val="-2"/>
        </w:rPr>
        <w:t xml:space="preserve"> </w:t>
      </w:r>
      <w:r>
        <w:t>ситуации,</w:t>
      </w:r>
      <w:r>
        <w:rPr>
          <w:spacing w:val="10"/>
        </w:rPr>
        <w:t xml:space="preserve"> </w:t>
      </w:r>
      <w:r>
        <w:t>выбора</w:t>
      </w:r>
      <w:r>
        <w:rPr>
          <w:spacing w:val="-9"/>
        </w:rPr>
        <w:t xml:space="preserve"> </w:t>
      </w:r>
      <w:r>
        <w:t>верного</w:t>
      </w:r>
      <w:r>
        <w:rPr>
          <w:spacing w:val="8"/>
        </w:rPr>
        <w:t xml:space="preserve"> </w:t>
      </w:r>
      <w:r>
        <w:t>решения;</w:t>
      </w:r>
    </w:p>
    <w:p w:rsidR="00784805" w:rsidRDefault="00D8152A">
      <w:pPr>
        <w:pStyle w:val="a5"/>
        <w:ind w:left="1094" w:right="1434"/>
        <w:jc w:val="left"/>
      </w:pPr>
      <w:r>
        <w:rPr>
          <w:spacing w:val="-1"/>
        </w:rPr>
        <w:t>уметь</w:t>
      </w:r>
      <w:r>
        <w:rPr>
          <w:spacing w:val="1"/>
        </w:rPr>
        <w:t xml:space="preserve"> </w:t>
      </w:r>
      <w:r>
        <w:rPr>
          <w:spacing w:val="-1"/>
        </w:rPr>
        <w:t>оценивать</w:t>
      </w:r>
      <w:r>
        <w:rPr>
          <w:spacing w:val="-6"/>
        </w:rPr>
        <w:t xml:space="preserve"> </w:t>
      </w:r>
      <w:r>
        <w:rPr>
          <w:spacing w:val="-1"/>
        </w:rPr>
        <w:t>риски</w:t>
      </w:r>
      <w:r>
        <w:rPr>
          <w:spacing w:val="-4"/>
        </w:rPr>
        <w:t xml:space="preserve"> </w:t>
      </w:r>
      <w:r>
        <w:t>и</w:t>
      </w:r>
      <w:r>
        <w:rPr>
          <w:spacing w:val="-4"/>
        </w:rPr>
        <w:t xml:space="preserve"> </w:t>
      </w:r>
      <w:r>
        <w:t>своевременно принимать</w:t>
      </w:r>
      <w:r>
        <w:rPr>
          <w:spacing w:val="3"/>
        </w:rPr>
        <w:t xml:space="preserve"> </w:t>
      </w:r>
      <w:r>
        <w:t>решение</w:t>
      </w:r>
      <w:r>
        <w:rPr>
          <w:spacing w:val="-15"/>
        </w:rPr>
        <w:t xml:space="preserve"> </w:t>
      </w:r>
      <w:r>
        <w:t>по</w:t>
      </w:r>
      <w:r>
        <w:rPr>
          <w:spacing w:val="-1"/>
        </w:rPr>
        <w:t xml:space="preserve"> </w:t>
      </w:r>
      <w:r>
        <w:t>их</w:t>
      </w:r>
      <w:r>
        <w:rPr>
          <w:spacing w:val="-10"/>
        </w:rPr>
        <w:t xml:space="preserve"> </w:t>
      </w:r>
      <w:r>
        <w:t>снижению;принимать</w:t>
      </w:r>
      <w:r>
        <w:rPr>
          <w:spacing w:val="-2"/>
        </w:rPr>
        <w:t xml:space="preserve"> </w:t>
      </w:r>
      <w:r>
        <w:t>себя,</w:t>
      </w:r>
      <w:r>
        <w:rPr>
          <w:spacing w:val="1"/>
        </w:rPr>
        <w:t xml:space="preserve"> </w:t>
      </w:r>
      <w:r>
        <w:t>понимая</w:t>
      </w:r>
      <w:r>
        <w:rPr>
          <w:spacing w:val="-3"/>
        </w:rPr>
        <w:t xml:space="preserve"> </w:t>
      </w:r>
      <w:r>
        <w:t>свои</w:t>
      </w:r>
      <w:r>
        <w:rPr>
          <w:spacing w:val="-4"/>
        </w:rPr>
        <w:t xml:space="preserve"> </w:t>
      </w:r>
      <w:r>
        <w:t>недостатки</w:t>
      </w:r>
      <w:r>
        <w:rPr>
          <w:spacing w:val="-9"/>
        </w:rPr>
        <w:t xml:space="preserve"> </w:t>
      </w:r>
      <w:r>
        <w:t>и</w:t>
      </w:r>
      <w:r>
        <w:rPr>
          <w:spacing w:val="-57"/>
        </w:rPr>
        <w:t xml:space="preserve"> </w:t>
      </w:r>
      <w:r>
        <w:t>достоинства;</w:t>
      </w:r>
    </w:p>
    <w:p w:rsidR="00784805" w:rsidRDefault="00D8152A">
      <w:pPr>
        <w:pStyle w:val="a5"/>
        <w:spacing w:line="247" w:lineRule="auto"/>
        <w:ind w:left="1094" w:right="663"/>
        <w:jc w:val="left"/>
      </w:pPr>
      <w:r>
        <w:t>принимать</w:t>
      </w:r>
      <w:r>
        <w:rPr>
          <w:spacing w:val="-5"/>
        </w:rPr>
        <w:t xml:space="preserve"> </w:t>
      </w:r>
      <w:r>
        <w:t>мотивы</w:t>
      </w:r>
      <w:r>
        <w:rPr>
          <w:spacing w:val="-4"/>
        </w:rPr>
        <w:t xml:space="preserve"> </w:t>
      </w:r>
      <w:r>
        <w:t>и</w:t>
      </w:r>
      <w:r>
        <w:rPr>
          <w:spacing w:val="-11"/>
        </w:rPr>
        <w:t xml:space="preserve"> </w:t>
      </w:r>
      <w:r>
        <w:t>аргументы</w:t>
      </w:r>
      <w:r>
        <w:rPr>
          <w:spacing w:val="2"/>
        </w:rPr>
        <w:t xml:space="preserve"> </w:t>
      </w:r>
      <w:r>
        <w:t>других</w:t>
      </w:r>
      <w:r>
        <w:rPr>
          <w:spacing w:val="-11"/>
        </w:rPr>
        <w:t xml:space="preserve"> </w:t>
      </w:r>
      <w:r>
        <w:t>людей при</w:t>
      </w:r>
      <w:r>
        <w:rPr>
          <w:spacing w:val="-1"/>
        </w:rPr>
        <w:t xml:space="preserve"> </w:t>
      </w:r>
      <w:r>
        <w:t>анализе</w:t>
      </w:r>
      <w:r>
        <w:rPr>
          <w:spacing w:val="-12"/>
        </w:rPr>
        <w:t xml:space="preserve"> </w:t>
      </w:r>
      <w:r>
        <w:t>результатов</w:t>
      </w:r>
      <w:r>
        <w:rPr>
          <w:spacing w:val="-4"/>
        </w:rPr>
        <w:t xml:space="preserve"> </w:t>
      </w:r>
      <w:r>
        <w:t>деятельности;признавать</w:t>
      </w:r>
      <w:r>
        <w:rPr>
          <w:spacing w:val="1"/>
        </w:rPr>
        <w:t xml:space="preserve"> </w:t>
      </w:r>
      <w:r>
        <w:t>своё</w:t>
      </w:r>
      <w:r>
        <w:rPr>
          <w:spacing w:val="-11"/>
        </w:rPr>
        <w:t xml:space="preserve"> </w:t>
      </w:r>
      <w:r>
        <w:t>право</w:t>
      </w:r>
      <w:r>
        <w:rPr>
          <w:spacing w:val="2"/>
        </w:rPr>
        <w:t xml:space="preserve"> </w:t>
      </w:r>
      <w:r>
        <w:t>и</w:t>
      </w:r>
      <w:r>
        <w:rPr>
          <w:spacing w:val="-5"/>
        </w:rPr>
        <w:t xml:space="preserve"> </w:t>
      </w:r>
      <w:r>
        <w:t>право</w:t>
      </w:r>
      <w:r>
        <w:rPr>
          <w:spacing w:val="7"/>
        </w:rPr>
        <w:t xml:space="preserve"> </w:t>
      </w:r>
      <w:r>
        <w:t>других</w:t>
      </w:r>
      <w:r>
        <w:rPr>
          <w:spacing w:val="-10"/>
        </w:rPr>
        <w:t xml:space="preserve"> </w:t>
      </w:r>
      <w:r>
        <w:t>на</w:t>
      </w:r>
      <w:r>
        <w:rPr>
          <w:spacing w:val="-2"/>
        </w:rPr>
        <w:t xml:space="preserve"> </w:t>
      </w:r>
      <w:r>
        <w:t>ошибку;</w:t>
      </w:r>
      <w:r>
        <w:rPr>
          <w:spacing w:val="-57"/>
        </w:rPr>
        <w:t xml:space="preserve"> </w:t>
      </w:r>
      <w:r>
        <w:t>развивать</w:t>
      </w:r>
      <w:r>
        <w:rPr>
          <w:spacing w:val="-6"/>
        </w:rPr>
        <w:t xml:space="preserve"> </w:t>
      </w:r>
      <w:r>
        <w:t>способность</w:t>
      </w:r>
      <w:r>
        <w:rPr>
          <w:spacing w:val="-5"/>
        </w:rPr>
        <w:t xml:space="preserve"> </w:t>
      </w:r>
      <w:r>
        <w:t>видеть мир</w:t>
      </w:r>
      <w:r>
        <w:rPr>
          <w:spacing w:val="-2"/>
        </w:rPr>
        <w:t xml:space="preserve"> </w:t>
      </w:r>
      <w:r>
        <w:t>с</w:t>
      </w:r>
      <w:r>
        <w:rPr>
          <w:spacing w:val="-10"/>
        </w:rPr>
        <w:t xml:space="preserve"> </w:t>
      </w:r>
      <w:r>
        <w:t>позиции</w:t>
      </w:r>
      <w:r>
        <w:rPr>
          <w:spacing w:val="4"/>
        </w:rPr>
        <w:t xml:space="preserve"> </w:t>
      </w:r>
      <w:r>
        <w:t>другого</w:t>
      </w:r>
      <w:r>
        <w:rPr>
          <w:spacing w:val="2"/>
        </w:rPr>
        <w:t xml:space="preserve"> </w:t>
      </w:r>
      <w:r>
        <w:t>человека.</w:t>
      </w:r>
    </w:p>
    <w:p w:rsidR="00784805" w:rsidRDefault="00D8152A">
      <w:pPr>
        <w:pStyle w:val="a5"/>
        <w:spacing w:line="242" w:lineRule="auto"/>
        <w:ind w:left="1094" w:right="1434"/>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деятельности:понимать</w:t>
      </w:r>
      <w:r>
        <w:rPr>
          <w:spacing w:val="-6"/>
        </w:rPr>
        <w:t xml:space="preserve"> </w:t>
      </w:r>
      <w:r>
        <w:t>и</w:t>
      </w:r>
      <w:r>
        <w:rPr>
          <w:spacing w:val="-6"/>
        </w:rPr>
        <w:t xml:space="preserve"> </w:t>
      </w:r>
      <w:r>
        <w:t>использовать</w:t>
      </w:r>
      <w:r>
        <w:rPr>
          <w:spacing w:val="-5"/>
        </w:rPr>
        <w:t xml:space="preserve"> </w:t>
      </w:r>
      <w:r>
        <w:t>преимущества</w:t>
      </w:r>
      <w:r>
        <w:rPr>
          <w:spacing w:val="-57"/>
        </w:rPr>
        <w:t xml:space="preserve"> </w:t>
      </w:r>
      <w:r>
        <w:t>командной</w:t>
      </w:r>
      <w:r>
        <w:rPr>
          <w:spacing w:val="-7"/>
        </w:rPr>
        <w:t xml:space="preserve"> </w:t>
      </w:r>
      <w:r>
        <w:t>и</w:t>
      </w:r>
      <w:r>
        <w:rPr>
          <w:spacing w:val="-1"/>
        </w:rPr>
        <w:t xml:space="preserve"> </w:t>
      </w:r>
      <w:r>
        <w:t>индивидуальной</w:t>
      </w:r>
      <w:r>
        <w:rPr>
          <w:spacing w:val="5"/>
        </w:rPr>
        <w:t xml:space="preserve"> </w:t>
      </w:r>
      <w:r>
        <w:t>работы;</w:t>
      </w:r>
    </w:p>
    <w:p w:rsidR="00784805" w:rsidRDefault="00D8152A">
      <w:pPr>
        <w:pStyle w:val="a5"/>
        <w:spacing w:line="275" w:lineRule="exact"/>
        <w:ind w:left="1094"/>
        <w:jc w:val="left"/>
      </w:pPr>
      <w:r>
        <w:t>выбирать</w:t>
      </w:r>
      <w:r>
        <w:rPr>
          <w:spacing w:val="30"/>
        </w:rPr>
        <w:t xml:space="preserve"> </w:t>
      </w:r>
      <w:r>
        <w:t>тематику</w:t>
      </w:r>
      <w:r>
        <w:rPr>
          <w:spacing w:val="11"/>
        </w:rPr>
        <w:t xml:space="preserve"> </w:t>
      </w:r>
      <w:r>
        <w:t>и</w:t>
      </w:r>
      <w:r>
        <w:rPr>
          <w:spacing w:val="29"/>
        </w:rPr>
        <w:t xml:space="preserve"> </w:t>
      </w:r>
      <w:r>
        <w:t>методы</w:t>
      </w:r>
      <w:r>
        <w:rPr>
          <w:spacing w:val="26"/>
        </w:rPr>
        <w:t xml:space="preserve"> </w:t>
      </w:r>
      <w:r>
        <w:t>совместных</w:t>
      </w:r>
      <w:r>
        <w:rPr>
          <w:spacing w:val="20"/>
        </w:rPr>
        <w:t xml:space="preserve"> </w:t>
      </w:r>
      <w:r>
        <w:t>действий</w:t>
      </w:r>
      <w:r>
        <w:rPr>
          <w:spacing w:val="25"/>
        </w:rPr>
        <w:t xml:space="preserve"> </w:t>
      </w:r>
      <w:r>
        <w:t>с</w:t>
      </w:r>
      <w:r>
        <w:rPr>
          <w:spacing w:val="28"/>
        </w:rPr>
        <w:t xml:space="preserve"> </w:t>
      </w:r>
      <w:r>
        <w:t>учётом</w:t>
      </w:r>
      <w:r>
        <w:rPr>
          <w:spacing w:val="20"/>
        </w:rPr>
        <w:t xml:space="preserve"> </w:t>
      </w:r>
      <w:r>
        <w:t>общих</w:t>
      </w:r>
      <w:r>
        <w:rPr>
          <w:spacing w:val="20"/>
        </w:rPr>
        <w:t xml:space="preserve"> </w:t>
      </w:r>
      <w:r>
        <w:t>интересов</w:t>
      </w:r>
      <w:r>
        <w:rPr>
          <w:spacing w:val="26"/>
        </w:rPr>
        <w:t xml:space="preserve"> </w:t>
      </w:r>
      <w:r>
        <w:t>и</w:t>
      </w:r>
      <w:r>
        <w:rPr>
          <w:spacing w:val="20"/>
        </w:rPr>
        <w:t xml:space="preserve"> </w:t>
      </w:r>
      <w:r>
        <w:t>возможностейкаждого члена коллектива;</w:t>
      </w:r>
    </w:p>
    <w:p w:rsidR="00784805" w:rsidRDefault="00D8152A">
      <w:pPr>
        <w:pStyle w:val="a5"/>
        <w:spacing w:line="237" w:lineRule="auto"/>
        <w:ind w:left="1094"/>
        <w:jc w:val="left"/>
      </w:pPr>
      <w:r>
        <w:t>принимать</w:t>
      </w:r>
      <w:r>
        <w:rPr>
          <w:spacing w:val="42"/>
        </w:rPr>
        <w:t xml:space="preserve"> </w:t>
      </w:r>
      <w:r>
        <w:t>цели</w:t>
      </w:r>
      <w:r>
        <w:rPr>
          <w:spacing w:val="39"/>
        </w:rPr>
        <w:t xml:space="preserve"> </w:t>
      </w:r>
      <w:r>
        <w:t>совместной</w:t>
      </w:r>
      <w:r>
        <w:rPr>
          <w:spacing w:val="38"/>
        </w:rPr>
        <w:t xml:space="preserve"> </w:t>
      </w:r>
      <w:r>
        <w:t>деятельности,</w:t>
      </w:r>
      <w:r>
        <w:rPr>
          <w:spacing w:val="35"/>
        </w:rPr>
        <w:t xml:space="preserve"> </w:t>
      </w:r>
      <w:r>
        <w:t>организовывать</w:t>
      </w:r>
      <w:r>
        <w:rPr>
          <w:spacing w:val="38"/>
        </w:rPr>
        <w:t xml:space="preserve"> </w:t>
      </w:r>
      <w:r>
        <w:t>и</w:t>
      </w:r>
      <w:r>
        <w:rPr>
          <w:spacing w:val="51"/>
        </w:rPr>
        <w:t xml:space="preserve"> </w:t>
      </w:r>
      <w:r>
        <w:t>координировать</w:t>
      </w:r>
      <w:r>
        <w:rPr>
          <w:spacing w:val="42"/>
        </w:rPr>
        <w:t xml:space="preserve"> </w:t>
      </w:r>
      <w:r>
        <w:t>действия</w:t>
      </w:r>
      <w:r>
        <w:rPr>
          <w:spacing w:val="37"/>
        </w:rPr>
        <w:t xml:space="preserve"> </w:t>
      </w:r>
      <w:r>
        <w:t>по</w:t>
      </w:r>
      <w:r>
        <w:rPr>
          <w:spacing w:val="46"/>
        </w:rPr>
        <w:t xml:space="preserve"> </w:t>
      </w:r>
      <w:r>
        <w:t>их</w:t>
      </w:r>
      <w:r>
        <w:rPr>
          <w:spacing w:val="36"/>
        </w:rPr>
        <w:t xml:space="preserve"> </w:t>
      </w:r>
      <w:r>
        <w:t>достижению:</w:t>
      </w:r>
      <w:r>
        <w:rPr>
          <w:spacing w:val="44"/>
        </w:rPr>
        <w:t xml:space="preserve"> </w:t>
      </w:r>
      <w:r>
        <w:t>составлять</w:t>
      </w:r>
      <w:r>
        <w:rPr>
          <w:spacing w:val="44"/>
        </w:rPr>
        <w:t xml:space="preserve"> </w:t>
      </w:r>
      <w:r>
        <w:t>план</w:t>
      </w:r>
      <w:r>
        <w:rPr>
          <w:spacing w:val="43"/>
        </w:rPr>
        <w:t xml:space="preserve"> </w:t>
      </w:r>
      <w:r>
        <w:t>действий,</w:t>
      </w:r>
      <w:r>
        <w:rPr>
          <w:spacing w:val="-57"/>
        </w:rPr>
        <w:t xml:space="preserve"> </w:t>
      </w:r>
      <w:r>
        <w:t>распределять</w:t>
      </w:r>
      <w:r>
        <w:rPr>
          <w:spacing w:val="3"/>
        </w:rPr>
        <w:t xml:space="preserve"> </w:t>
      </w:r>
      <w:r>
        <w:t>роли</w:t>
      </w:r>
      <w:r>
        <w:rPr>
          <w:spacing w:val="4"/>
        </w:rPr>
        <w:t xml:space="preserve"> </w:t>
      </w:r>
      <w:r>
        <w:t>с учётом</w:t>
      </w:r>
      <w:r>
        <w:rPr>
          <w:spacing w:val="4"/>
        </w:rPr>
        <w:t xml:space="preserve"> </w:t>
      </w:r>
      <w:r>
        <w:t>мнений</w:t>
      </w:r>
      <w:r>
        <w:rPr>
          <w:spacing w:val="3"/>
        </w:rPr>
        <w:t xml:space="preserve"> </w:t>
      </w:r>
      <w:r>
        <w:t>участников,</w:t>
      </w:r>
      <w:r>
        <w:rPr>
          <w:spacing w:val="1"/>
        </w:rPr>
        <w:t xml:space="preserve"> </w:t>
      </w:r>
      <w:r>
        <w:t>обсуждать</w:t>
      </w:r>
      <w:r>
        <w:rPr>
          <w:spacing w:val="3"/>
        </w:rPr>
        <w:t xml:space="preserve"> </w:t>
      </w:r>
      <w:r>
        <w:t>результаты</w:t>
      </w:r>
      <w:r>
        <w:rPr>
          <w:spacing w:val="10"/>
        </w:rPr>
        <w:t xml:space="preserve"> </w:t>
      </w:r>
      <w:r>
        <w:t>совместной</w:t>
      </w:r>
      <w:r>
        <w:rPr>
          <w:spacing w:val="-2"/>
        </w:rPr>
        <w:t xml:space="preserve"> </w:t>
      </w:r>
      <w:r>
        <w:t>работы;</w:t>
      </w:r>
    </w:p>
    <w:p w:rsidR="00784805" w:rsidRDefault="00D8152A">
      <w:pPr>
        <w:pStyle w:val="a5"/>
        <w:spacing w:line="274" w:lineRule="exact"/>
        <w:ind w:left="1094"/>
        <w:jc w:val="left"/>
      </w:pPr>
      <w:r>
        <w:t>оценивать</w:t>
      </w:r>
      <w:r>
        <w:rPr>
          <w:spacing w:val="-5"/>
        </w:rPr>
        <w:t xml:space="preserve"> </w:t>
      </w:r>
      <w:r>
        <w:t>качество</w:t>
      </w:r>
      <w:r>
        <w:rPr>
          <w:spacing w:val="-1"/>
        </w:rPr>
        <w:t xml:space="preserve"> </w:t>
      </w:r>
      <w:r>
        <w:t>своего</w:t>
      </w:r>
      <w:r>
        <w:rPr>
          <w:spacing w:val="-1"/>
        </w:rPr>
        <w:t xml:space="preserve"> </w:t>
      </w:r>
      <w:r>
        <w:t>вклада</w:t>
      </w:r>
      <w:r>
        <w:rPr>
          <w:spacing w:val="-3"/>
        </w:rPr>
        <w:t xml:space="preserve"> </w:t>
      </w:r>
      <w:r>
        <w:t>и</w:t>
      </w:r>
      <w:r>
        <w:rPr>
          <w:spacing w:val="-5"/>
        </w:rPr>
        <w:t xml:space="preserve"> </w:t>
      </w:r>
      <w:r>
        <w:t>вклада</w:t>
      </w:r>
      <w:r>
        <w:rPr>
          <w:spacing w:val="-2"/>
        </w:rPr>
        <w:t xml:space="preserve"> </w:t>
      </w:r>
      <w:r>
        <w:t>каждого</w:t>
      </w:r>
      <w:r>
        <w:rPr>
          <w:spacing w:val="-1"/>
        </w:rPr>
        <w:t xml:space="preserve"> </w:t>
      </w:r>
      <w:r>
        <w:t>участника</w:t>
      </w:r>
      <w:r>
        <w:rPr>
          <w:spacing w:val="-3"/>
        </w:rPr>
        <w:t xml:space="preserve"> </w:t>
      </w:r>
      <w:r>
        <w:t>команды</w:t>
      </w:r>
      <w:r>
        <w:rPr>
          <w:spacing w:val="-4"/>
        </w:rPr>
        <w:t xml:space="preserve"> </w:t>
      </w:r>
      <w:r>
        <w:t>в</w:t>
      </w:r>
      <w:r>
        <w:rPr>
          <w:spacing w:val="-4"/>
        </w:rPr>
        <w:t xml:space="preserve"> </w:t>
      </w:r>
      <w:r>
        <w:t>общий</w:t>
      </w:r>
      <w:r>
        <w:rPr>
          <w:spacing w:val="-1"/>
        </w:rPr>
        <w:t xml:space="preserve"> </w:t>
      </w:r>
      <w:r>
        <w:t>результат</w:t>
      </w:r>
      <w:r>
        <w:rPr>
          <w:spacing w:val="-1"/>
        </w:rPr>
        <w:t xml:space="preserve"> </w:t>
      </w:r>
      <w:r>
        <w:t>по</w:t>
      </w:r>
      <w:r>
        <w:rPr>
          <w:spacing w:val="4"/>
        </w:rPr>
        <w:t xml:space="preserve"> </w:t>
      </w:r>
      <w:r>
        <w:t>разработанным</w:t>
      </w:r>
      <w:r>
        <w:rPr>
          <w:spacing w:val="2"/>
        </w:rPr>
        <w:t xml:space="preserve"> </w:t>
      </w:r>
      <w:r>
        <w:t>критериям;</w:t>
      </w:r>
    </w:p>
    <w:p w:rsidR="00784805" w:rsidRDefault="00D8152A">
      <w:pPr>
        <w:pStyle w:val="a5"/>
        <w:spacing w:line="242" w:lineRule="auto"/>
        <w:ind w:left="1094" w:right="663"/>
        <w:jc w:val="left"/>
      </w:pPr>
      <w:r>
        <w:t>предлагать</w:t>
      </w:r>
      <w:r>
        <w:rPr>
          <w:spacing w:val="21"/>
        </w:rPr>
        <w:t xml:space="preserve"> </w:t>
      </w:r>
      <w:r>
        <w:t>новые</w:t>
      </w:r>
      <w:r>
        <w:rPr>
          <w:spacing w:val="14"/>
        </w:rPr>
        <w:t xml:space="preserve"> </w:t>
      </w:r>
      <w:r>
        <w:t>проекты,</w:t>
      </w:r>
      <w:r>
        <w:rPr>
          <w:spacing w:val="12"/>
        </w:rPr>
        <w:t xml:space="preserve"> </w:t>
      </w:r>
      <w:r>
        <w:t>оценивать</w:t>
      </w:r>
      <w:r>
        <w:rPr>
          <w:spacing w:val="16"/>
        </w:rPr>
        <w:t xml:space="preserve"> </w:t>
      </w:r>
      <w:r>
        <w:t>идеи</w:t>
      </w:r>
      <w:r>
        <w:rPr>
          <w:spacing w:val="11"/>
        </w:rPr>
        <w:t xml:space="preserve"> </w:t>
      </w:r>
      <w:r>
        <w:t>с</w:t>
      </w:r>
      <w:r>
        <w:rPr>
          <w:spacing w:val="18"/>
        </w:rPr>
        <w:t xml:space="preserve"> </w:t>
      </w:r>
      <w:r>
        <w:t>позиции</w:t>
      </w:r>
      <w:r>
        <w:rPr>
          <w:spacing w:val="16"/>
        </w:rPr>
        <w:t xml:space="preserve"> </w:t>
      </w:r>
      <w:r>
        <w:t>новизны,</w:t>
      </w:r>
      <w:r>
        <w:rPr>
          <w:spacing w:val="12"/>
        </w:rPr>
        <w:t xml:space="preserve"> </w:t>
      </w:r>
      <w:r>
        <w:t>оригинальности,</w:t>
      </w:r>
      <w:r>
        <w:rPr>
          <w:spacing w:val="17"/>
        </w:rPr>
        <w:t xml:space="preserve"> </w:t>
      </w:r>
      <w:r>
        <w:t>практической</w:t>
      </w:r>
      <w:r>
        <w:rPr>
          <w:spacing w:val="31"/>
        </w:rPr>
        <w:t xml:space="preserve"> </w:t>
      </w:r>
      <w:r>
        <w:t>значимости;</w:t>
      </w:r>
      <w:r>
        <w:rPr>
          <w:spacing w:val="7"/>
        </w:rPr>
        <w:t xml:space="preserve"> </w:t>
      </w:r>
      <w:r>
        <w:t>проявлять</w:t>
      </w:r>
      <w:r>
        <w:rPr>
          <w:spacing w:val="18"/>
        </w:rPr>
        <w:t xml:space="preserve"> </w:t>
      </w:r>
      <w:r>
        <w:t>творческие</w:t>
      </w:r>
      <w:r>
        <w:rPr>
          <w:spacing w:val="-57"/>
        </w:rPr>
        <w:t xml:space="preserve"> </w:t>
      </w:r>
      <w:r>
        <w:t>способности</w:t>
      </w:r>
      <w:r>
        <w:rPr>
          <w:spacing w:val="-1"/>
        </w:rPr>
        <w:t xml:space="preserve"> </w:t>
      </w:r>
      <w:r>
        <w:t>и</w:t>
      </w:r>
      <w:r>
        <w:rPr>
          <w:spacing w:val="-7"/>
        </w:rPr>
        <w:t xml:space="preserve"> </w:t>
      </w:r>
      <w:r>
        <w:t>воображение,</w:t>
      </w:r>
      <w:r>
        <w:rPr>
          <w:spacing w:val="1"/>
        </w:rPr>
        <w:t xml:space="preserve"> </w:t>
      </w:r>
      <w:r>
        <w:t>быть</w:t>
      </w:r>
      <w:r>
        <w:rPr>
          <w:spacing w:val="-1"/>
        </w:rPr>
        <w:t xml:space="preserve"> </w:t>
      </w:r>
      <w:r>
        <w:t>инициативным.</w:t>
      </w:r>
    </w:p>
    <w:p w:rsidR="00784805" w:rsidRDefault="00784805">
      <w:pPr>
        <w:spacing w:line="242" w:lineRule="auto"/>
        <w:sectPr w:rsidR="00784805">
          <w:footerReference w:type="default" r:id="rId33"/>
          <w:pgSz w:w="16840" w:h="11910" w:orient="landscape"/>
          <w:pgMar w:top="780" w:right="620" w:bottom="280" w:left="120" w:header="0" w:footer="0" w:gutter="0"/>
          <w:cols w:space="720"/>
        </w:sectPr>
      </w:pPr>
    </w:p>
    <w:p w:rsidR="00784805" w:rsidRPr="000419AF" w:rsidRDefault="00D8152A" w:rsidP="00830026">
      <w:pPr>
        <w:pStyle w:val="a7"/>
        <w:tabs>
          <w:tab w:val="left" w:pos="1619"/>
        </w:tabs>
        <w:spacing w:before="67"/>
        <w:ind w:left="1618"/>
        <w:jc w:val="left"/>
        <w:rPr>
          <w:b/>
          <w:color w:val="FF0000"/>
          <w:sz w:val="24"/>
        </w:rPr>
      </w:pPr>
      <w:r w:rsidRPr="000419AF">
        <w:rPr>
          <w:b/>
          <w:color w:val="FF0000"/>
          <w:sz w:val="24"/>
        </w:rPr>
        <w:lastRenderedPageBreak/>
        <w:t>Рабочая</w:t>
      </w:r>
      <w:r w:rsidRPr="000419AF">
        <w:rPr>
          <w:b/>
          <w:color w:val="FF0000"/>
          <w:spacing w:val="-1"/>
          <w:sz w:val="24"/>
        </w:rPr>
        <w:t xml:space="preserve"> </w:t>
      </w:r>
      <w:r w:rsidRPr="000419AF">
        <w:rPr>
          <w:b/>
          <w:color w:val="FF0000"/>
          <w:sz w:val="24"/>
        </w:rPr>
        <w:t>программа</w:t>
      </w:r>
      <w:r w:rsidRPr="000419AF">
        <w:rPr>
          <w:b/>
          <w:color w:val="FF0000"/>
          <w:spacing w:val="-5"/>
          <w:sz w:val="24"/>
        </w:rPr>
        <w:t xml:space="preserve"> </w:t>
      </w:r>
      <w:r w:rsidRPr="000419AF">
        <w:rPr>
          <w:b/>
          <w:color w:val="FF0000"/>
          <w:sz w:val="24"/>
        </w:rPr>
        <w:t>по</w:t>
      </w:r>
      <w:r w:rsidRPr="000419AF">
        <w:rPr>
          <w:b/>
          <w:color w:val="FF0000"/>
          <w:spacing w:val="-9"/>
          <w:sz w:val="24"/>
        </w:rPr>
        <w:t xml:space="preserve"> </w:t>
      </w:r>
      <w:r w:rsidRPr="000419AF">
        <w:rPr>
          <w:b/>
          <w:color w:val="FF0000"/>
          <w:sz w:val="24"/>
        </w:rPr>
        <w:t>учебному</w:t>
      </w:r>
      <w:r w:rsidRPr="000419AF">
        <w:rPr>
          <w:b/>
          <w:color w:val="FF0000"/>
          <w:spacing w:val="-5"/>
          <w:sz w:val="24"/>
        </w:rPr>
        <w:t xml:space="preserve"> </w:t>
      </w:r>
      <w:r w:rsidRPr="000419AF">
        <w:rPr>
          <w:b/>
          <w:color w:val="FF0000"/>
          <w:sz w:val="24"/>
        </w:rPr>
        <w:t>предмету</w:t>
      </w:r>
      <w:r w:rsidRPr="000419AF">
        <w:rPr>
          <w:b/>
          <w:color w:val="FF0000"/>
          <w:spacing w:val="1"/>
          <w:sz w:val="24"/>
        </w:rPr>
        <w:t xml:space="preserve"> </w:t>
      </w:r>
      <w:r w:rsidRPr="000419AF">
        <w:rPr>
          <w:b/>
          <w:color w:val="FF0000"/>
          <w:sz w:val="24"/>
        </w:rPr>
        <w:t>«Литература»</w:t>
      </w:r>
      <w:r w:rsidRPr="000419AF">
        <w:rPr>
          <w:b/>
          <w:color w:val="FF0000"/>
          <w:spacing w:val="-8"/>
          <w:sz w:val="24"/>
        </w:rPr>
        <w:t xml:space="preserve"> </w:t>
      </w:r>
    </w:p>
    <w:p w:rsidR="00784805" w:rsidRDefault="00D8152A">
      <w:pPr>
        <w:pStyle w:val="3"/>
        <w:spacing w:before="127"/>
        <w:ind w:left="6957"/>
        <w:jc w:val="both"/>
      </w:pPr>
      <w:bookmarkStart w:id="33" w:name="Пояснительная_записка_(1)"/>
      <w:bookmarkEnd w:id="33"/>
      <w:r>
        <w:t>Пояснительная</w:t>
      </w:r>
      <w:r>
        <w:rPr>
          <w:spacing w:val="-7"/>
        </w:rPr>
        <w:t xml:space="preserve"> </w:t>
      </w:r>
      <w:r>
        <w:t>записка</w:t>
      </w:r>
    </w:p>
    <w:p w:rsidR="00784805" w:rsidRDefault="00D8152A">
      <w:pPr>
        <w:pStyle w:val="a5"/>
        <w:spacing w:before="111" w:line="237" w:lineRule="auto"/>
        <w:ind w:left="1094" w:right="661"/>
      </w:pPr>
      <w:r>
        <w:t>Рабочая программа по литературе ориентирована на современные тенденции в образовании и активные методики обучения, и подлежит</w:t>
      </w:r>
      <w:r>
        <w:rPr>
          <w:spacing w:val="1"/>
        </w:rPr>
        <w:t xml:space="preserve"> </w:t>
      </w:r>
      <w:r>
        <w:t>непосредственному</w:t>
      </w:r>
      <w:r>
        <w:rPr>
          <w:spacing w:val="-7"/>
        </w:rPr>
        <w:t xml:space="preserve"> </w:t>
      </w:r>
      <w:r>
        <w:t>применению</w:t>
      </w:r>
      <w:r>
        <w:rPr>
          <w:spacing w:val="2"/>
        </w:rPr>
        <w:t xml:space="preserve"> </w:t>
      </w:r>
      <w:r>
        <w:t>при</w:t>
      </w:r>
      <w:r>
        <w:rPr>
          <w:spacing w:val="3"/>
        </w:rPr>
        <w:t xml:space="preserve"> </w:t>
      </w:r>
      <w:r>
        <w:t>реализации обязательной части</w:t>
      </w:r>
      <w:r>
        <w:rPr>
          <w:spacing w:val="8"/>
        </w:rPr>
        <w:t xml:space="preserve"> </w:t>
      </w:r>
      <w:r>
        <w:t>ОП</w:t>
      </w:r>
      <w:r>
        <w:rPr>
          <w:spacing w:val="-3"/>
        </w:rPr>
        <w:t xml:space="preserve"> </w:t>
      </w:r>
      <w:r>
        <w:t>СОО.</w:t>
      </w:r>
    </w:p>
    <w:p w:rsidR="00784805" w:rsidRDefault="00D8152A">
      <w:pPr>
        <w:pStyle w:val="a5"/>
        <w:spacing w:before="8" w:line="272" w:lineRule="exact"/>
        <w:ind w:left="1094"/>
      </w:pPr>
      <w:r>
        <w:t>Программа</w:t>
      </w:r>
      <w:r>
        <w:rPr>
          <w:spacing w:val="-12"/>
        </w:rPr>
        <w:t xml:space="preserve"> </w:t>
      </w:r>
      <w:r>
        <w:t>по</w:t>
      </w:r>
      <w:r>
        <w:rPr>
          <w:spacing w:val="-2"/>
        </w:rPr>
        <w:t xml:space="preserve"> </w:t>
      </w:r>
      <w:r>
        <w:t>литературе</w:t>
      </w:r>
      <w:r>
        <w:rPr>
          <w:spacing w:val="-8"/>
        </w:rPr>
        <w:t xml:space="preserve"> </w:t>
      </w:r>
      <w:r>
        <w:t>позволяет</w:t>
      </w:r>
      <w:r>
        <w:rPr>
          <w:spacing w:val="-1"/>
        </w:rPr>
        <w:t xml:space="preserve"> </w:t>
      </w:r>
      <w:r>
        <w:t>учителю:</w:t>
      </w:r>
    </w:p>
    <w:p w:rsidR="00784805" w:rsidRDefault="00D8152A">
      <w:pPr>
        <w:pStyle w:val="a5"/>
        <w:spacing w:line="242" w:lineRule="auto"/>
        <w:ind w:left="1094" w:right="685"/>
      </w:pPr>
      <w:r>
        <w:t>реализовать в процессе преподавания литературы современные подходы к формированию личностных, метапредметных и предметных</w:t>
      </w:r>
      <w:r>
        <w:rPr>
          <w:spacing w:val="1"/>
        </w:rPr>
        <w:t xml:space="preserve"> </w:t>
      </w:r>
      <w:r>
        <w:t>результатов</w:t>
      </w:r>
      <w:r>
        <w:rPr>
          <w:spacing w:val="-2"/>
        </w:rPr>
        <w:t xml:space="preserve"> </w:t>
      </w:r>
      <w:r>
        <w:t>обучения,</w:t>
      </w:r>
      <w:r>
        <w:rPr>
          <w:spacing w:val="4"/>
        </w:rPr>
        <w:t xml:space="preserve"> </w:t>
      </w:r>
      <w:r>
        <w:t>сформулированных</w:t>
      </w:r>
      <w:r>
        <w:rPr>
          <w:spacing w:val="-3"/>
        </w:rPr>
        <w:t xml:space="preserve"> </w:t>
      </w:r>
      <w:r>
        <w:t>во</w:t>
      </w:r>
      <w:r>
        <w:rPr>
          <w:spacing w:val="-3"/>
        </w:rPr>
        <w:t xml:space="preserve"> </w:t>
      </w:r>
      <w:r>
        <w:t>ФГОССОО;</w:t>
      </w:r>
    </w:p>
    <w:p w:rsidR="00784805" w:rsidRDefault="00D8152A">
      <w:pPr>
        <w:pStyle w:val="a5"/>
        <w:spacing w:line="237" w:lineRule="auto"/>
        <w:ind w:left="1094" w:right="681"/>
      </w:pPr>
      <w:r>
        <w:t>определить обязательную</w:t>
      </w:r>
      <w:r>
        <w:rPr>
          <w:spacing w:val="1"/>
        </w:rPr>
        <w:t xml:space="preserve"> </w:t>
      </w:r>
      <w:r>
        <w:t>(инвариантную)</w:t>
      </w:r>
      <w:r>
        <w:rPr>
          <w:spacing w:val="1"/>
        </w:rPr>
        <w:t xml:space="preserve"> </w:t>
      </w:r>
      <w:r>
        <w:t>часть</w:t>
      </w:r>
      <w:r>
        <w:rPr>
          <w:spacing w:val="1"/>
        </w:rPr>
        <w:t xml:space="preserve"> </w:t>
      </w:r>
      <w:r>
        <w:t>содержания по</w:t>
      </w:r>
      <w:r>
        <w:rPr>
          <w:spacing w:val="1"/>
        </w:rPr>
        <w:t xml:space="preserve"> </w:t>
      </w:r>
      <w:r>
        <w:t>литературе; определить</w:t>
      </w:r>
      <w:r>
        <w:rPr>
          <w:spacing w:val="1"/>
        </w:rPr>
        <w:t xml:space="preserve"> </w:t>
      </w:r>
      <w:r>
        <w:t>и структурировать планируемые 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2"/>
        </w:rPr>
        <w:t xml:space="preserve"> </w:t>
      </w:r>
      <w:r>
        <w:t>учебного предмета</w:t>
      </w:r>
      <w:r>
        <w:rPr>
          <w:spacing w:val="-2"/>
        </w:rPr>
        <w:t xml:space="preserve"> </w:t>
      </w:r>
      <w:r>
        <w:t>по годам</w:t>
      </w:r>
      <w:r>
        <w:rPr>
          <w:spacing w:val="2"/>
        </w:rPr>
        <w:t xml:space="preserve"> </w:t>
      </w:r>
      <w:r>
        <w:t>обучения в</w:t>
      </w:r>
      <w:r>
        <w:rPr>
          <w:spacing w:val="2"/>
        </w:rPr>
        <w:t xml:space="preserve"> </w:t>
      </w:r>
      <w:r>
        <w:t>соответствии</w:t>
      </w:r>
      <w:r>
        <w:rPr>
          <w:spacing w:val="-3"/>
        </w:rPr>
        <w:t xml:space="preserve"> </w:t>
      </w:r>
      <w:r>
        <w:t>со ФГОС</w:t>
      </w:r>
      <w:r>
        <w:rPr>
          <w:spacing w:val="-3"/>
        </w:rPr>
        <w:t xml:space="preserve"> </w:t>
      </w:r>
      <w:r>
        <w:t>СОО,</w:t>
      </w:r>
      <w:r>
        <w:rPr>
          <w:spacing w:val="-2"/>
        </w:rPr>
        <w:t xml:space="preserve"> </w:t>
      </w:r>
      <w:r>
        <w:t>федеральной</w:t>
      </w:r>
      <w:r>
        <w:rPr>
          <w:spacing w:val="1"/>
        </w:rPr>
        <w:t xml:space="preserve"> </w:t>
      </w:r>
      <w:r>
        <w:t>программой</w:t>
      </w:r>
      <w:r>
        <w:rPr>
          <w:spacing w:val="-7"/>
        </w:rPr>
        <w:t xml:space="preserve"> </w:t>
      </w:r>
      <w:r>
        <w:t>воспитания.</w:t>
      </w:r>
    </w:p>
    <w:p w:rsidR="00784805" w:rsidRDefault="00D8152A">
      <w:pPr>
        <w:pStyle w:val="a5"/>
        <w:spacing w:line="242" w:lineRule="auto"/>
        <w:ind w:left="1094" w:right="675"/>
      </w:pPr>
      <w:r>
        <w:t>Личностные и метапредметные результаты в программе по литературе представлены с</w:t>
      </w:r>
      <w:r>
        <w:rPr>
          <w:spacing w:val="1"/>
        </w:rPr>
        <w:t xml:space="preserve"> </w:t>
      </w:r>
      <w:r>
        <w:t>учётом особенностей преподавания учебного</w:t>
      </w:r>
      <w:r>
        <w:rPr>
          <w:spacing w:val="1"/>
        </w:rPr>
        <w:t xml:space="preserve"> </w:t>
      </w:r>
      <w:r>
        <w:t>предмета на</w:t>
      </w:r>
      <w:r>
        <w:rPr>
          <w:spacing w:val="4"/>
        </w:rPr>
        <w:t xml:space="preserve"> </w:t>
      </w:r>
      <w:r>
        <w:t>уровне среднего</w:t>
      </w:r>
      <w:r>
        <w:rPr>
          <w:spacing w:val="1"/>
        </w:rPr>
        <w:t xml:space="preserve"> </w:t>
      </w:r>
      <w:r>
        <w:t>общего образования,</w:t>
      </w:r>
      <w:r>
        <w:rPr>
          <w:spacing w:val="4"/>
        </w:rPr>
        <w:t xml:space="preserve"> </w:t>
      </w:r>
      <w:r>
        <w:t>планируемые</w:t>
      </w:r>
      <w:r>
        <w:rPr>
          <w:spacing w:val="-1"/>
        </w:rPr>
        <w:t xml:space="preserve"> </w:t>
      </w:r>
      <w:r>
        <w:t>предметные</w:t>
      </w:r>
      <w:r>
        <w:rPr>
          <w:spacing w:val="-1"/>
        </w:rPr>
        <w:t xml:space="preserve"> </w:t>
      </w:r>
      <w:r>
        <w:t>результаты</w:t>
      </w:r>
      <w:r>
        <w:rPr>
          <w:spacing w:val="11"/>
        </w:rPr>
        <w:t xml:space="preserve"> </w:t>
      </w:r>
      <w:r>
        <w:t>распределены</w:t>
      </w:r>
      <w:r>
        <w:rPr>
          <w:spacing w:val="3"/>
        </w:rPr>
        <w:t xml:space="preserve"> </w:t>
      </w:r>
      <w:r>
        <w:t>по годам</w:t>
      </w:r>
      <w:r>
        <w:rPr>
          <w:spacing w:val="-7"/>
        </w:rPr>
        <w:t xml:space="preserve"> </w:t>
      </w:r>
      <w:r>
        <w:t>обучения.</w:t>
      </w:r>
    </w:p>
    <w:p w:rsidR="00784805" w:rsidRDefault="00D8152A">
      <w:pPr>
        <w:pStyle w:val="a5"/>
        <w:ind w:left="1094" w:right="665"/>
      </w:pPr>
      <w:r>
        <w:t>Литература способствует формированию духовного облика и нравственных</w:t>
      </w:r>
      <w:r>
        <w:rPr>
          <w:spacing w:val="1"/>
        </w:rPr>
        <w:t xml:space="preserve"> </w:t>
      </w:r>
      <w:r>
        <w:t>ориентиров молодого поколения, так как занимает 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 самосознания. Особенности литературы как учебного предмета связаны с тем, что литературные произведения 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 заключено</w:t>
      </w:r>
      <w:r>
        <w:rPr>
          <w:spacing w:val="1"/>
        </w:rPr>
        <w:t xml:space="preserve"> </w:t>
      </w:r>
      <w:r>
        <w:t>эстетическое 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 выражено</w:t>
      </w:r>
      <w:r>
        <w:rPr>
          <w:spacing w:val="1"/>
        </w:rPr>
        <w:t xml:space="preserve"> </w:t>
      </w:r>
      <w:r>
        <w:t>в</w:t>
      </w:r>
      <w:r>
        <w:rPr>
          <w:spacing w:val="1"/>
        </w:rPr>
        <w:t xml:space="preserve"> </w:t>
      </w:r>
      <w:r>
        <w:t>художественных образах, которые содержат в себе потенциал воздействия на читателей и приобщают их к нравственно- эстетическим</w:t>
      </w:r>
      <w:r>
        <w:rPr>
          <w:spacing w:val="1"/>
        </w:rPr>
        <w:t xml:space="preserve"> </w:t>
      </w:r>
      <w:r>
        <w:t>ценностям,</w:t>
      </w:r>
      <w:r>
        <w:rPr>
          <w:spacing w:val="-1"/>
        </w:rPr>
        <w:t xml:space="preserve"> </w:t>
      </w:r>
      <w:r>
        <w:t>как национальным,</w:t>
      </w:r>
      <w:r>
        <w:rPr>
          <w:spacing w:val="-3"/>
        </w:rPr>
        <w:t xml:space="preserve"> </w:t>
      </w:r>
      <w:r>
        <w:t>так и</w:t>
      </w:r>
      <w:r>
        <w:rPr>
          <w:spacing w:val="-6"/>
        </w:rPr>
        <w:t xml:space="preserve"> </w:t>
      </w:r>
      <w:r>
        <w:t>общечеловеческим.</w:t>
      </w:r>
    </w:p>
    <w:p w:rsidR="00784805" w:rsidRDefault="00D8152A">
      <w:pPr>
        <w:pStyle w:val="a5"/>
        <w:ind w:left="1094" w:right="760"/>
        <w:jc w:val="left"/>
      </w:pPr>
      <w:r>
        <w:t>Основу содержания литературного</w:t>
      </w:r>
      <w:r>
        <w:rPr>
          <w:spacing w:val="1"/>
        </w:rPr>
        <w:t xml:space="preserve"> </w:t>
      </w:r>
      <w:r>
        <w:t>образования</w:t>
      </w:r>
      <w:r>
        <w:rPr>
          <w:spacing w:val="1"/>
        </w:rPr>
        <w:t xml:space="preserve"> </w:t>
      </w:r>
      <w:r>
        <w:t>в</w:t>
      </w:r>
      <w:r>
        <w:rPr>
          <w:spacing w:val="60"/>
        </w:rPr>
        <w:t xml:space="preserve"> </w:t>
      </w:r>
      <w:r>
        <w:t>10–11 классах составляют</w:t>
      </w:r>
      <w:r>
        <w:rPr>
          <w:spacing w:val="60"/>
        </w:rPr>
        <w:t xml:space="preserve"> </w:t>
      </w:r>
      <w:r>
        <w:t>чтение и</w:t>
      </w:r>
      <w:r>
        <w:rPr>
          <w:spacing w:val="60"/>
        </w:rPr>
        <w:t xml:space="preserve"> </w:t>
      </w:r>
      <w:r>
        <w:t>изучениевыдающихся произведений</w:t>
      </w:r>
      <w:r>
        <w:rPr>
          <w:spacing w:val="1"/>
        </w:rPr>
        <w:t xml:space="preserve"> </w:t>
      </w:r>
      <w:r>
        <w:t>отечественной и зарубежной литературы второй половины ХIХ —начала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художественногопроизведения, умения его анализировать и интерпретировать в соответствии с возрастнымиособенностями</w:t>
      </w:r>
      <w:r>
        <w:rPr>
          <w:spacing w:val="1"/>
        </w:rPr>
        <w:t xml:space="preserve"> </w:t>
      </w:r>
      <w:r>
        <w:t>обучающихся,</w:t>
      </w:r>
      <w:r>
        <w:rPr>
          <w:spacing w:val="1"/>
        </w:rPr>
        <w:t xml:space="preserve"> </w:t>
      </w:r>
      <w:r>
        <w:t>их</w:t>
      </w:r>
      <w:r>
        <w:rPr>
          <w:spacing w:val="-6"/>
        </w:rPr>
        <w:t xml:space="preserve"> </w:t>
      </w:r>
      <w:r>
        <w:t>литературным развитием,</w:t>
      </w:r>
      <w:r>
        <w:rPr>
          <w:spacing w:val="-4"/>
        </w:rPr>
        <w:t xml:space="preserve"> </w:t>
      </w:r>
      <w:r>
        <w:t>жизненным</w:t>
      </w:r>
      <w:r>
        <w:rPr>
          <w:spacing w:val="1"/>
        </w:rPr>
        <w:t xml:space="preserve"> </w:t>
      </w:r>
      <w:r>
        <w:t>и</w:t>
      </w:r>
      <w:r>
        <w:rPr>
          <w:spacing w:val="-5"/>
        </w:rPr>
        <w:t xml:space="preserve"> </w:t>
      </w:r>
      <w:r>
        <w:t>читательским</w:t>
      </w:r>
      <w:r>
        <w:rPr>
          <w:spacing w:val="-8"/>
        </w:rPr>
        <w:t xml:space="preserve"> </w:t>
      </w:r>
      <w:r>
        <w:t>опытом.</w:t>
      </w:r>
      <w:r>
        <w:rPr>
          <w:spacing w:val="5"/>
        </w:rPr>
        <w:t xml:space="preserve"> </w:t>
      </w:r>
      <w:r>
        <w:t>Литературное</w:t>
      </w:r>
      <w:r>
        <w:rPr>
          <w:spacing w:val="45"/>
        </w:rPr>
        <w:t xml:space="preserve"> </w:t>
      </w:r>
      <w:r>
        <w:t>образование</w:t>
      </w:r>
      <w:r>
        <w:rPr>
          <w:spacing w:val="45"/>
        </w:rPr>
        <w:t xml:space="preserve"> </w:t>
      </w:r>
      <w:r>
        <w:t>на</w:t>
      </w:r>
      <w:r>
        <w:rPr>
          <w:spacing w:val="49"/>
        </w:rPr>
        <w:t xml:space="preserve"> </w:t>
      </w:r>
      <w:r>
        <w:t>уровне</w:t>
      </w:r>
      <w:r>
        <w:rPr>
          <w:spacing w:val="50"/>
        </w:rPr>
        <w:t xml:space="preserve"> </w:t>
      </w:r>
      <w:r>
        <w:t>среднего</w:t>
      </w:r>
      <w:r>
        <w:rPr>
          <w:spacing w:val="51"/>
        </w:rPr>
        <w:t xml:space="preserve"> </w:t>
      </w:r>
      <w:r>
        <w:t>общего</w:t>
      </w:r>
      <w:r>
        <w:rPr>
          <w:spacing w:val="-57"/>
        </w:rPr>
        <w:t xml:space="preserve"> </w:t>
      </w:r>
      <w:r>
        <w:t>образования</w:t>
      </w:r>
      <w:r>
        <w:rPr>
          <w:spacing w:val="1"/>
        </w:rPr>
        <w:t xml:space="preserve"> </w:t>
      </w:r>
      <w:r>
        <w:t>преемственно</w:t>
      </w:r>
      <w:r>
        <w:rPr>
          <w:spacing w:val="1"/>
        </w:rPr>
        <w:t xml:space="preserve"> </w:t>
      </w:r>
      <w:r>
        <w:t>с</w:t>
      </w:r>
      <w:r>
        <w:rPr>
          <w:spacing w:val="1"/>
        </w:rPr>
        <w:t xml:space="preserve"> </w:t>
      </w:r>
      <w:r>
        <w:t>учебнымпредметом «Литература» на</w:t>
      </w:r>
      <w:r>
        <w:rPr>
          <w:spacing w:val="1"/>
        </w:rPr>
        <w:t xml:space="preserve"> </w:t>
      </w:r>
      <w:r>
        <w:t>уровне основного общего образования, происходит углубление</w:t>
      </w:r>
      <w:r>
        <w:rPr>
          <w:spacing w:val="1"/>
        </w:rPr>
        <w:t xml:space="preserve"> </w:t>
      </w:r>
      <w:r>
        <w:t>межпредметных</w:t>
      </w:r>
      <w:r>
        <w:rPr>
          <w:spacing w:val="51"/>
        </w:rPr>
        <w:t xml:space="preserve"> </w:t>
      </w:r>
      <w:r>
        <w:t>связей</w:t>
      </w:r>
      <w:r>
        <w:rPr>
          <w:spacing w:val="1"/>
        </w:rPr>
        <w:t xml:space="preserve"> </w:t>
      </w:r>
      <w:r>
        <w:t>с</w:t>
      </w:r>
      <w:r>
        <w:rPr>
          <w:spacing w:val="53"/>
        </w:rPr>
        <w:t xml:space="preserve"> </w:t>
      </w:r>
      <w:r>
        <w:t>русским</w:t>
      </w:r>
      <w:r>
        <w:rPr>
          <w:spacing w:val="7"/>
        </w:rPr>
        <w:t xml:space="preserve"> </w:t>
      </w:r>
      <w:r>
        <w:t>языком</w:t>
      </w:r>
      <w:r>
        <w:rPr>
          <w:spacing w:val="58"/>
        </w:rPr>
        <w:t xml:space="preserve"> </w:t>
      </w:r>
      <w:r>
        <w:t>и</w:t>
      </w:r>
      <w:r>
        <w:rPr>
          <w:spacing w:val="50"/>
        </w:rPr>
        <w:t xml:space="preserve"> </w:t>
      </w:r>
      <w:r>
        <w:t>учебными</w:t>
      </w:r>
      <w:r>
        <w:rPr>
          <w:spacing w:val="2"/>
        </w:rPr>
        <w:t xml:space="preserve"> </w:t>
      </w:r>
      <w:r>
        <w:t>предметами</w:t>
      </w:r>
      <w:r>
        <w:rPr>
          <w:spacing w:val="57"/>
        </w:rPr>
        <w:t xml:space="preserve"> </w:t>
      </w:r>
      <w:r>
        <w:t>предметной</w:t>
      </w:r>
      <w:r>
        <w:rPr>
          <w:spacing w:val="51"/>
        </w:rPr>
        <w:t xml:space="preserve"> </w:t>
      </w:r>
      <w:r>
        <w:t>области</w:t>
      </w:r>
    </w:p>
    <w:p w:rsidR="00784805" w:rsidRDefault="00D8152A">
      <w:pPr>
        <w:pStyle w:val="a5"/>
        <w:ind w:left="1094"/>
        <w:jc w:val="left"/>
      </w:pPr>
      <w:r>
        <w:t>«Общественно-научные</w:t>
      </w:r>
      <w:r>
        <w:rPr>
          <w:spacing w:val="9"/>
        </w:rPr>
        <w:t xml:space="preserve"> </w:t>
      </w:r>
      <w:r>
        <w:t>предметы»,</w:t>
      </w:r>
      <w:r>
        <w:rPr>
          <w:spacing w:val="18"/>
        </w:rPr>
        <w:t xml:space="preserve"> </w:t>
      </w:r>
      <w:r>
        <w:t>что</w:t>
      </w:r>
      <w:r>
        <w:rPr>
          <w:spacing w:val="23"/>
        </w:rPr>
        <w:t xml:space="preserve"> </w:t>
      </w:r>
      <w:r>
        <w:t>способствует</w:t>
      </w:r>
      <w:r>
        <w:rPr>
          <w:spacing w:val="16"/>
        </w:rPr>
        <w:t xml:space="preserve"> </w:t>
      </w:r>
      <w:r>
        <w:t>развитию</w:t>
      </w:r>
      <w:r>
        <w:rPr>
          <w:spacing w:val="9"/>
        </w:rPr>
        <w:t xml:space="preserve"> </w:t>
      </w:r>
      <w:r>
        <w:t>речи,</w:t>
      </w:r>
      <w:r>
        <w:rPr>
          <w:spacing w:val="12"/>
        </w:rPr>
        <w:t xml:space="preserve"> </w:t>
      </w:r>
      <w:r>
        <w:t>историзма</w:t>
      </w:r>
      <w:r>
        <w:rPr>
          <w:spacing w:val="6"/>
        </w:rPr>
        <w:t xml:space="preserve"> </w:t>
      </w:r>
      <w:r>
        <w:t>мышления,формированию</w:t>
      </w:r>
      <w:r>
        <w:rPr>
          <w:spacing w:val="-8"/>
        </w:rPr>
        <w:t xml:space="preserve"> </w:t>
      </w:r>
      <w:r>
        <w:t>художественного вкуса</w:t>
      </w:r>
      <w:r>
        <w:rPr>
          <w:spacing w:val="-1"/>
        </w:rPr>
        <w:t xml:space="preserve"> </w:t>
      </w:r>
      <w:r>
        <w:t>и</w:t>
      </w:r>
      <w:r>
        <w:rPr>
          <w:spacing w:val="-57"/>
        </w:rPr>
        <w:t xml:space="preserve"> </w:t>
      </w:r>
      <w:r>
        <w:t>эстетического</w:t>
      </w:r>
      <w:r>
        <w:rPr>
          <w:spacing w:val="-4"/>
        </w:rPr>
        <w:t xml:space="preserve"> </w:t>
      </w:r>
      <w:r>
        <w:t>отношения</w:t>
      </w:r>
      <w:r>
        <w:rPr>
          <w:spacing w:val="-3"/>
        </w:rPr>
        <w:t xml:space="preserve"> </w:t>
      </w:r>
      <w:r>
        <w:t>к</w:t>
      </w:r>
      <w:r>
        <w:rPr>
          <w:spacing w:val="-7"/>
        </w:rPr>
        <w:t xml:space="preserve"> </w:t>
      </w:r>
      <w:r>
        <w:t>окружающему</w:t>
      </w:r>
      <w:r>
        <w:rPr>
          <w:spacing w:val="-16"/>
        </w:rPr>
        <w:t xml:space="preserve"> </w:t>
      </w:r>
      <w:r>
        <w:t>миру.</w:t>
      </w:r>
    </w:p>
    <w:p w:rsidR="00784805" w:rsidRDefault="00D8152A">
      <w:pPr>
        <w:pStyle w:val="a5"/>
        <w:spacing w:before="68" w:line="237" w:lineRule="auto"/>
        <w:ind w:left="1094" w:right="662"/>
      </w:pPr>
      <w:r>
        <w:t>В</w:t>
      </w:r>
      <w:r>
        <w:rPr>
          <w:spacing w:val="-5"/>
        </w:rPr>
        <w:t xml:space="preserve"> </w:t>
      </w:r>
      <w:r>
        <w:t>рабочей</w:t>
      </w:r>
      <w:r>
        <w:rPr>
          <w:spacing w:val="-7"/>
        </w:rPr>
        <w:t xml:space="preserve"> </w:t>
      </w:r>
      <w:r>
        <w:t>программе</w:t>
      </w:r>
      <w:r>
        <w:rPr>
          <w:spacing w:val="-3"/>
        </w:rPr>
        <w:t xml:space="preserve"> </w:t>
      </w:r>
      <w:r>
        <w:t>учебного</w:t>
      </w:r>
      <w:r>
        <w:rPr>
          <w:spacing w:val="-3"/>
        </w:rPr>
        <w:t xml:space="preserve"> </w:t>
      </w:r>
      <w:r>
        <w:t>предмета</w:t>
      </w:r>
      <w:r>
        <w:rPr>
          <w:spacing w:val="-4"/>
        </w:rPr>
        <w:t xml:space="preserve"> </w:t>
      </w:r>
      <w:r>
        <w:t>«Литература»</w:t>
      </w:r>
      <w:r>
        <w:rPr>
          <w:spacing w:val="-3"/>
        </w:rPr>
        <w:t xml:space="preserve"> </w:t>
      </w:r>
      <w:r>
        <w:t>учтены</w:t>
      </w:r>
      <w:r>
        <w:rPr>
          <w:spacing w:val="-2"/>
        </w:rPr>
        <w:t xml:space="preserve"> </w:t>
      </w:r>
      <w:r>
        <w:t>все</w:t>
      </w:r>
      <w:r>
        <w:rPr>
          <w:spacing w:val="-4"/>
        </w:rPr>
        <w:t xml:space="preserve"> </w:t>
      </w:r>
      <w:r>
        <w:t>этапы</w:t>
      </w:r>
      <w:r>
        <w:rPr>
          <w:spacing w:val="-2"/>
        </w:rPr>
        <w:t xml:space="preserve"> </w:t>
      </w:r>
      <w:r>
        <w:t>российского</w:t>
      </w:r>
      <w:r>
        <w:rPr>
          <w:spacing w:val="-2"/>
        </w:rPr>
        <w:t xml:space="preserve"> </w:t>
      </w:r>
      <w:r>
        <w:t>историко-</w:t>
      </w:r>
      <w:r>
        <w:rPr>
          <w:spacing w:val="-6"/>
        </w:rPr>
        <w:t xml:space="preserve"> </w:t>
      </w:r>
      <w:r>
        <w:t>литературного</w:t>
      </w:r>
      <w:r>
        <w:rPr>
          <w:spacing w:val="-2"/>
        </w:rPr>
        <w:t xml:space="preserve"> </w:t>
      </w:r>
      <w:r>
        <w:t>процесса</w:t>
      </w:r>
      <w:r>
        <w:rPr>
          <w:spacing w:val="-3"/>
        </w:rPr>
        <w:t xml:space="preserve"> </w:t>
      </w:r>
      <w:r>
        <w:t>второй</w:t>
      </w:r>
      <w:r>
        <w:rPr>
          <w:spacing w:val="-5"/>
        </w:rPr>
        <w:t xml:space="preserve"> </w:t>
      </w:r>
      <w:r>
        <w:t>половины</w:t>
      </w:r>
      <w:r>
        <w:rPr>
          <w:spacing w:val="-57"/>
        </w:rPr>
        <w:t xml:space="preserve"> </w:t>
      </w:r>
      <w:r>
        <w:t>ХIХ</w:t>
      </w:r>
      <w:r>
        <w:rPr>
          <w:spacing w:val="-1"/>
        </w:rPr>
        <w:t xml:space="preserve"> </w:t>
      </w:r>
      <w:r>
        <w:t>— начала ХХI</w:t>
      </w:r>
      <w:r>
        <w:rPr>
          <w:spacing w:val="2"/>
        </w:rPr>
        <w:t xml:space="preserve"> </w:t>
      </w:r>
      <w:r>
        <w:t>века,</w:t>
      </w:r>
      <w:r>
        <w:rPr>
          <w:spacing w:val="-2"/>
        </w:rPr>
        <w:t xml:space="preserve"> </w:t>
      </w:r>
      <w:r>
        <w:t>представлены</w:t>
      </w:r>
      <w:r>
        <w:rPr>
          <w:spacing w:val="3"/>
        </w:rPr>
        <w:t xml:space="preserve"> </w:t>
      </w:r>
      <w:r>
        <w:t>разделы,</w:t>
      </w:r>
      <w:r>
        <w:rPr>
          <w:spacing w:val="3"/>
        </w:rPr>
        <w:t xml:space="preserve"> </w:t>
      </w:r>
      <w:r>
        <w:t>включающие</w:t>
      </w:r>
      <w:r>
        <w:rPr>
          <w:spacing w:val="-1"/>
        </w:rPr>
        <w:t xml:space="preserve"> </w:t>
      </w:r>
      <w:r>
        <w:t>произведения</w:t>
      </w:r>
      <w:r>
        <w:rPr>
          <w:spacing w:val="-2"/>
        </w:rPr>
        <w:t xml:space="preserve"> </w:t>
      </w:r>
      <w:r>
        <w:t>литератур народов</w:t>
      </w:r>
      <w:r>
        <w:rPr>
          <w:spacing w:val="-2"/>
        </w:rPr>
        <w:t xml:space="preserve"> </w:t>
      </w:r>
      <w:r>
        <w:t>России</w:t>
      </w:r>
      <w:r>
        <w:rPr>
          <w:spacing w:val="-7"/>
        </w:rPr>
        <w:t xml:space="preserve"> </w:t>
      </w:r>
      <w:r>
        <w:t>и зарубежной</w:t>
      </w:r>
      <w:r>
        <w:rPr>
          <w:spacing w:val="-2"/>
        </w:rPr>
        <w:t xml:space="preserve"> </w:t>
      </w:r>
      <w:r>
        <w:t>литературы.</w:t>
      </w:r>
    </w:p>
    <w:p w:rsidR="00784805" w:rsidRDefault="00D8152A">
      <w:pPr>
        <w:pStyle w:val="a5"/>
        <w:spacing w:before="9"/>
        <w:ind w:left="1094" w:right="663"/>
      </w:pPr>
      <w:r>
        <w:rPr>
          <w:i/>
        </w:rPr>
        <w:t xml:space="preserve">Цели изучения литературы </w:t>
      </w:r>
      <w:r>
        <w:t>на уровне среднего общего образования состоят в сформированности чувства причастности к отечественным</w:t>
      </w:r>
      <w:r>
        <w:rPr>
          <w:spacing w:val="1"/>
        </w:rPr>
        <w:t xml:space="preserve"> </w:t>
      </w:r>
      <w:r>
        <w:t>культурным традициям, лежащим в основе исторической преемственности поколений, и уважительного отношения к другим культурам; в</w:t>
      </w:r>
      <w:r>
        <w:rPr>
          <w:spacing w:val="1"/>
        </w:rPr>
        <w:t xml:space="preserve"> </w:t>
      </w:r>
      <w:r>
        <w:t>развитии</w:t>
      </w:r>
      <w:r>
        <w:rPr>
          <w:spacing w:val="-13"/>
        </w:rPr>
        <w:t xml:space="preserve"> </w:t>
      </w:r>
      <w:r>
        <w:t>ценностно-смысловой</w:t>
      </w:r>
      <w:r>
        <w:rPr>
          <w:spacing w:val="-8"/>
        </w:rPr>
        <w:t xml:space="preserve"> </w:t>
      </w:r>
      <w:r>
        <w:t>сферы</w:t>
      </w:r>
      <w:r>
        <w:rPr>
          <w:spacing w:val="-9"/>
        </w:rPr>
        <w:t xml:space="preserve"> </w:t>
      </w:r>
      <w:r>
        <w:t>личности</w:t>
      </w:r>
      <w:r>
        <w:rPr>
          <w:spacing w:val="-9"/>
        </w:rPr>
        <w:t xml:space="preserve"> </w:t>
      </w:r>
      <w:r>
        <w:t>на</w:t>
      </w:r>
      <w:r>
        <w:rPr>
          <w:spacing w:val="-11"/>
        </w:rPr>
        <w:t xml:space="preserve"> </w:t>
      </w:r>
      <w:r>
        <w:t>основе</w:t>
      </w:r>
      <w:r>
        <w:rPr>
          <w:spacing w:val="-11"/>
        </w:rPr>
        <w:t xml:space="preserve"> </w:t>
      </w:r>
      <w:r>
        <w:t>высоких</w:t>
      </w:r>
      <w:r>
        <w:rPr>
          <w:spacing w:val="-14"/>
        </w:rPr>
        <w:t xml:space="preserve"> </w:t>
      </w:r>
      <w:r>
        <w:t>этических</w:t>
      </w:r>
      <w:r>
        <w:rPr>
          <w:spacing w:val="-15"/>
        </w:rPr>
        <w:t xml:space="preserve"> </w:t>
      </w:r>
      <w:r>
        <w:t>идеалов;</w:t>
      </w:r>
      <w:r>
        <w:rPr>
          <w:spacing w:val="-13"/>
        </w:rPr>
        <w:t xml:space="preserve"> </w:t>
      </w:r>
      <w:r>
        <w:t>осознании</w:t>
      </w:r>
      <w:r>
        <w:rPr>
          <w:spacing w:val="-8"/>
        </w:rPr>
        <w:t xml:space="preserve"> </w:t>
      </w:r>
      <w:r>
        <w:t>ценностного</w:t>
      </w:r>
      <w:r>
        <w:rPr>
          <w:spacing w:val="-11"/>
        </w:rPr>
        <w:t xml:space="preserve"> </w:t>
      </w:r>
      <w:r>
        <w:t>отношения</w:t>
      </w:r>
      <w:r>
        <w:rPr>
          <w:spacing w:val="-10"/>
        </w:rPr>
        <w:t xml:space="preserve"> </w:t>
      </w:r>
      <w:r>
        <w:t>к</w:t>
      </w:r>
      <w:r>
        <w:rPr>
          <w:spacing w:val="-12"/>
        </w:rPr>
        <w:t xml:space="preserve"> </w:t>
      </w:r>
      <w:r>
        <w:t>литературе</w:t>
      </w:r>
      <w:r>
        <w:rPr>
          <w:spacing w:val="-12"/>
        </w:rPr>
        <w:t xml:space="preserve"> </w:t>
      </w:r>
      <w:r>
        <w:t>как</w:t>
      </w:r>
      <w:r>
        <w:rPr>
          <w:spacing w:val="-58"/>
        </w:rPr>
        <w:t xml:space="preserve"> </w:t>
      </w:r>
      <w:r>
        <w:t>неотъемлемой части культуры и взаимосвязей между языковым, литературным, интеллектуальным, духовно-нравственным развитием</w:t>
      </w:r>
      <w:r>
        <w:rPr>
          <w:spacing w:val="1"/>
        </w:rPr>
        <w:t xml:space="preserve"> </w:t>
      </w:r>
      <w:r>
        <w:t>личности. Реализация этих целей связана с развитием читательских качеств и устойчивого интереса кчтению как средству приобщения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 текстов и способствует совершенствованию устной и письменной речи обучающихся на примере лучших литературных</w:t>
      </w:r>
      <w:r>
        <w:rPr>
          <w:spacing w:val="1"/>
        </w:rPr>
        <w:t xml:space="preserve"> </w:t>
      </w:r>
      <w:r>
        <w:t>образцов.</w:t>
      </w:r>
    </w:p>
    <w:p w:rsidR="00784805" w:rsidRDefault="00784805">
      <w:pPr>
        <w:sectPr w:rsidR="00784805">
          <w:footerReference w:type="default" r:id="rId34"/>
          <w:pgSz w:w="16840" w:h="11910" w:orient="landscape"/>
          <w:pgMar w:top="780" w:right="620" w:bottom="280" w:left="120" w:header="0" w:footer="0" w:gutter="0"/>
          <w:cols w:space="720"/>
        </w:sectPr>
      </w:pPr>
    </w:p>
    <w:p w:rsidR="00784805" w:rsidRDefault="00D8152A">
      <w:pPr>
        <w:pStyle w:val="a5"/>
        <w:spacing w:before="69" w:line="237" w:lineRule="auto"/>
        <w:ind w:left="1094" w:right="680"/>
      </w:pPr>
      <w:r>
        <w:lastRenderedPageBreak/>
        <w:t>Достижение целей изучения литературы возможно при комплексном решении учебных и воспитательных задач, стоящих на уровне</w:t>
      </w:r>
      <w:r>
        <w:rPr>
          <w:spacing w:val="1"/>
        </w:rPr>
        <w:t xml:space="preserve"> </w:t>
      </w:r>
      <w:r>
        <w:t>среднего</w:t>
      </w:r>
      <w:r>
        <w:rPr>
          <w:spacing w:val="1"/>
        </w:rPr>
        <w:t xml:space="preserve"> </w:t>
      </w:r>
      <w:r>
        <w:t>общего</w:t>
      </w:r>
      <w:r>
        <w:rPr>
          <w:spacing w:val="2"/>
        </w:rPr>
        <w:t xml:space="preserve"> </w:t>
      </w:r>
      <w:r>
        <w:t>образования</w:t>
      </w:r>
      <w:r>
        <w:rPr>
          <w:spacing w:val="-3"/>
        </w:rPr>
        <w:t xml:space="preserve"> </w:t>
      </w:r>
      <w:r>
        <w:t>и</w:t>
      </w:r>
      <w:r>
        <w:rPr>
          <w:spacing w:val="-2"/>
        </w:rPr>
        <w:t xml:space="preserve"> </w:t>
      </w:r>
      <w:r>
        <w:t>сформулированных</w:t>
      </w:r>
      <w:r>
        <w:rPr>
          <w:spacing w:val="-3"/>
        </w:rPr>
        <w:t xml:space="preserve"> </w:t>
      </w:r>
      <w:r>
        <w:t>в</w:t>
      </w:r>
      <w:r>
        <w:rPr>
          <w:spacing w:val="11"/>
        </w:rPr>
        <w:t xml:space="preserve"> </w:t>
      </w:r>
      <w:r>
        <w:t>ФГОС</w:t>
      </w:r>
      <w:r>
        <w:rPr>
          <w:spacing w:val="-5"/>
        </w:rPr>
        <w:t xml:space="preserve"> </w:t>
      </w:r>
      <w:r>
        <w:t>СОО.</w:t>
      </w:r>
    </w:p>
    <w:p w:rsidR="00784805" w:rsidRDefault="00D8152A">
      <w:pPr>
        <w:pStyle w:val="a5"/>
        <w:ind w:left="1094" w:right="650"/>
      </w:pPr>
      <w:r>
        <w:t>Задачи, связанные с формированием чувства причастности к отечественным традициям и осознанием исторической преемственности</w:t>
      </w:r>
      <w:r>
        <w:rPr>
          <w:spacing w:val="1"/>
        </w:rPr>
        <w:t xml:space="preserve"> </w:t>
      </w:r>
      <w:r>
        <w:t>поколений, включением в языковое пространство русской культуры, воспитанием ценностного отношения к литературе как неотъемлемой</w:t>
      </w:r>
      <w:r>
        <w:rPr>
          <w:spacing w:val="-57"/>
        </w:rPr>
        <w:t xml:space="preserve"> </w:t>
      </w:r>
      <w:r>
        <w:t>части культуры, состоят в приобщении старшеклассников к лучшим образцам русской и зарубежной литературы второй половины ХIХ —</w:t>
      </w:r>
      <w:r>
        <w:rPr>
          <w:spacing w:val="1"/>
        </w:rPr>
        <w:t xml:space="preserve"> </w:t>
      </w:r>
      <w:r>
        <w:t>начала ХХI века, воспитании уважения к отечественной</w:t>
      </w:r>
      <w:r>
        <w:rPr>
          <w:spacing w:val="1"/>
        </w:rPr>
        <w:t xml:space="preserve"> </w:t>
      </w:r>
      <w:r>
        <w:t>классической литературе как социокультурному и эстетическому феномену,</w:t>
      </w:r>
      <w:r>
        <w:rPr>
          <w:spacing w:val="1"/>
        </w:rPr>
        <w:t xml:space="preserve"> </w:t>
      </w:r>
      <w:r>
        <w:t>освоении в ходе изучения литературы духовного опыта человечества, этико-нравственных, философско- мировоззренческих, социально-</w:t>
      </w:r>
      <w:r>
        <w:rPr>
          <w:spacing w:val="1"/>
        </w:rPr>
        <w:t xml:space="preserve"> </w:t>
      </w:r>
      <w:r>
        <w:t>бытовых,</w:t>
      </w:r>
      <w:r>
        <w:rPr>
          <w:spacing w:val="9"/>
        </w:rPr>
        <w:t xml:space="preserve"> </w:t>
      </w:r>
      <w:r>
        <w:t>культурных</w:t>
      </w:r>
      <w:r>
        <w:rPr>
          <w:spacing w:val="-6"/>
        </w:rPr>
        <w:t xml:space="preserve"> </w:t>
      </w:r>
      <w:r>
        <w:t>традиций</w:t>
      </w:r>
      <w:r>
        <w:rPr>
          <w:spacing w:val="4"/>
        </w:rPr>
        <w:t xml:space="preserve"> </w:t>
      </w:r>
      <w:r>
        <w:t>и</w:t>
      </w:r>
      <w:r>
        <w:rPr>
          <w:spacing w:val="3"/>
        </w:rPr>
        <w:t xml:space="preserve"> </w:t>
      </w:r>
      <w:r>
        <w:t>ценностей.</w:t>
      </w:r>
    </w:p>
    <w:p w:rsidR="00784805" w:rsidRDefault="00D8152A">
      <w:pPr>
        <w:pStyle w:val="a5"/>
        <w:ind w:left="1094" w:right="667"/>
      </w:pPr>
      <w:r>
        <w:rPr>
          <w:spacing w:val="-1"/>
        </w:rPr>
        <w:t>Задачи,</w:t>
      </w:r>
      <w:r>
        <w:rPr>
          <w:spacing w:val="-5"/>
        </w:rPr>
        <w:t xml:space="preserve"> </w:t>
      </w:r>
      <w:r>
        <w:rPr>
          <w:spacing w:val="-1"/>
        </w:rPr>
        <w:t>связанные</w:t>
      </w:r>
      <w:r>
        <w:rPr>
          <w:spacing w:val="-12"/>
        </w:rPr>
        <w:t xml:space="preserve"> </w:t>
      </w:r>
      <w:r>
        <w:rPr>
          <w:spacing w:val="-1"/>
        </w:rPr>
        <w:t>с</w:t>
      </w:r>
      <w:r>
        <w:rPr>
          <w:spacing w:val="-9"/>
        </w:rPr>
        <w:t xml:space="preserve"> </w:t>
      </w:r>
      <w:r>
        <w:rPr>
          <w:spacing w:val="-1"/>
        </w:rPr>
        <w:t>формированием</w:t>
      </w:r>
      <w:r>
        <w:rPr>
          <w:spacing w:val="-9"/>
        </w:rPr>
        <w:t xml:space="preserve"> </w:t>
      </w:r>
      <w:r>
        <w:rPr>
          <w:spacing w:val="-1"/>
        </w:rPr>
        <w:t>устойчивого</w:t>
      </w:r>
      <w:r>
        <w:rPr>
          <w:spacing w:val="-6"/>
        </w:rPr>
        <w:t xml:space="preserve"> </w:t>
      </w:r>
      <w:r>
        <w:rPr>
          <w:spacing w:val="-1"/>
        </w:rPr>
        <w:t>интереса</w:t>
      </w:r>
      <w:r>
        <w:rPr>
          <w:spacing w:val="-8"/>
        </w:rPr>
        <w:t xml:space="preserve"> </w:t>
      </w:r>
      <w:r>
        <w:rPr>
          <w:spacing w:val="-1"/>
        </w:rPr>
        <w:t>к</w:t>
      </w:r>
      <w:r>
        <w:rPr>
          <w:spacing w:val="-9"/>
        </w:rPr>
        <w:t xml:space="preserve"> </w:t>
      </w:r>
      <w:r>
        <w:rPr>
          <w:spacing w:val="-1"/>
        </w:rPr>
        <w:t>чтению</w:t>
      </w:r>
      <w:r>
        <w:rPr>
          <w:spacing w:val="-8"/>
        </w:rPr>
        <w:t xml:space="preserve"> </w:t>
      </w:r>
      <w:r>
        <w:rPr>
          <w:spacing w:val="-1"/>
        </w:rPr>
        <w:t>как</w:t>
      </w:r>
      <w:r>
        <w:rPr>
          <w:spacing w:val="-9"/>
        </w:rPr>
        <w:t xml:space="preserve"> </w:t>
      </w:r>
      <w:r>
        <w:rPr>
          <w:spacing w:val="-1"/>
        </w:rPr>
        <w:t>средству</w:t>
      </w:r>
      <w:r>
        <w:rPr>
          <w:spacing w:val="-17"/>
        </w:rPr>
        <w:t xml:space="preserve"> </w:t>
      </w:r>
      <w:r>
        <w:t>познания</w:t>
      </w:r>
      <w:r>
        <w:rPr>
          <w:spacing w:val="-15"/>
        </w:rPr>
        <w:t xml:space="preserve"> </w:t>
      </w:r>
      <w:r>
        <w:t>отечественной</w:t>
      </w:r>
      <w:r>
        <w:rPr>
          <w:spacing w:val="-12"/>
        </w:rPr>
        <w:t xml:space="preserve"> </w:t>
      </w:r>
      <w:r>
        <w:t>и</w:t>
      </w:r>
      <w:r>
        <w:rPr>
          <w:spacing w:val="-6"/>
        </w:rPr>
        <w:t xml:space="preserve"> </w:t>
      </w:r>
      <w:r>
        <w:t>других</w:t>
      </w:r>
      <w:r>
        <w:rPr>
          <w:spacing w:val="-12"/>
        </w:rPr>
        <w:t xml:space="preserve"> </w:t>
      </w:r>
      <w:r>
        <w:t>культур,</w:t>
      </w:r>
      <w:r>
        <w:rPr>
          <w:spacing w:val="-6"/>
        </w:rPr>
        <w:t xml:space="preserve"> </w:t>
      </w:r>
      <w:r>
        <w:t>уважительного</w:t>
      </w:r>
      <w:r>
        <w:rPr>
          <w:spacing w:val="1"/>
        </w:rPr>
        <w:t xml:space="preserve"> </w:t>
      </w:r>
      <w:r>
        <w:t>отношения к ним, приобщением к российскому литературному наследию и через него — к традиционным ценностям и сокровищам</w:t>
      </w:r>
      <w:r>
        <w:rPr>
          <w:spacing w:val="1"/>
        </w:rPr>
        <w:t xml:space="preserve"> </w:t>
      </w:r>
      <w:r>
        <w:rPr>
          <w:spacing w:val="-1"/>
        </w:rPr>
        <w:t>отечественной</w:t>
      </w:r>
      <w:r>
        <w:rPr>
          <w:spacing w:val="-10"/>
        </w:rPr>
        <w:t xml:space="preserve"> </w:t>
      </w:r>
      <w:r>
        <w:t>и</w:t>
      </w:r>
      <w:r>
        <w:rPr>
          <w:spacing w:val="-10"/>
        </w:rPr>
        <w:t xml:space="preserve"> </w:t>
      </w:r>
      <w:r>
        <w:t>мировой</w:t>
      </w:r>
      <w:r>
        <w:rPr>
          <w:spacing w:val="-10"/>
        </w:rPr>
        <w:t xml:space="preserve"> </w:t>
      </w:r>
      <w:r>
        <w:t>культуры,</w:t>
      </w:r>
      <w:r>
        <w:rPr>
          <w:spacing w:val="-6"/>
        </w:rPr>
        <w:t xml:space="preserve"> </w:t>
      </w:r>
      <w:r>
        <w:t>ориентированы</w:t>
      </w:r>
      <w:r>
        <w:rPr>
          <w:spacing w:val="-9"/>
        </w:rPr>
        <w:t xml:space="preserve"> </w:t>
      </w:r>
      <w:r>
        <w:t>на</w:t>
      </w:r>
      <w:r>
        <w:rPr>
          <w:spacing w:val="-12"/>
        </w:rPr>
        <w:t xml:space="preserve"> </w:t>
      </w:r>
      <w:r>
        <w:t>воспитание</w:t>
      </w:r>
      <w:r>
        <w:rPr>
          <w:spacing w:val="-12"/>
        </w:rPr>
        <w:t xml:space="preserve"> </w:t>
      </w:r>
      <w:r>
        <w:t>и</w:t>
      </w:r>
      <w:r>
        <w:rPr>
          <w:spacing w:val="-10"/>
        </w:rPr>
        <w:t xml:space="preserve"> </w:t>
      </w:r>
      <w:r>
        <w:t>развитие</w:t>
      </w:r>
      <w:r>
        <w:rPr>
          <w:spacing w:val="-12"/>
        </w:rPr>
        <w:t xml:space="preserve"> </w:t>
      </w:r>
      <w:r>
        <w:t>потребности</w:t>
      </w:r>
      <w:r>
        <w:rPr>
          <w:spacing w:val="-9"/>
        </w:rPr>
        <w:t xml:space="preserve"> </w:t>
      </w:r>
      <w:r>
        <w:t>в</w:t>
      </w:r>
      <w:r>
        <w:rPr>
          <w:spacing w:val="-5"/>
        </w:rPr>
        <w:t xml:space="preserve"> </w:t>
      </w:r>
      <w:r>
        <w:t>чтении</w:t>
      </w:r>
      <w:r>
        <w:rPr>
          <w:spacing w:val="-5"/>
        </w:rPr>
        <w:t xml:space="preserve"> </w:t>
      </w:r>
      <w:r>
        <w:t>художественных</w:t>
      </w:r>
      <w:r>
        <w:rPr>
          <w:spacing w:val="-14"/>
        </w:rPr>
        <w:t xml:space="preserve"> </w:t>
      </w:r>
      <w:r>
        <w:t>произведений,</w:t>
      </w:r>
      <w:r>
        <w:rPr>
          <w:spacing w:val="-5"/>
        </w:rPr>
        <w:t xml:space="preserve"> </w:t>
      </w:r>
      <w:r>
        <w:t>знание</w:t>
      </w:r>
      <w:r>
        <w:rPr>
          <w:spacing w:val="-58"/>
        </w:rPr>
        <w:t xml:space="preserve"> </w:t>
      </w:r>
      <w:r>
        <w:t>содержания и осмысление ключевых проблем произведений русской, мировой классической и современной литературы, в том числе</w:t>
      </w:r>
      <w:r>
        <w:rPr>
          <w:spacing w:val="1"/>
        </w:rPr>
        <w:t xml:space="preserve"> </w:t>
      </w:r>
      <w:r>
        <w:t>литератур народов России, а также на формирование потребности в досуговом чтении и умение составлять</w:t>
      </w:r>
      <w:r>
        <w:rPr>
          <w:spacing w:val="1"/>
        </w:rPr>
        <w:t xml:space="preserve"> </w:t>
      </w:r>
      <w:r>
        <w:t>программы 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 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5"/>
        </w:rPr>
        <w:t xml:space="preserve"> </w:t>
      </w:r>
      <w:r>
        <w:t>книжной</w:t>
      </w:r>
      <w:r>
        <w:rPr>
          <w:spacing w:val="-1"/>
        </w:rPr>
        <w:t xml:space="preserve"> </w:t>
      </w:r>
      <w:r>
        <w:t>культуре.</w:t>
      </w:r>
    </w:p>
    <w:p w:rsidR="00784805" w:rsidRDefault="00D8152A">
      <w:pPr>
        <w:pStyle w:val="a5"/>
        <w:spacing w:before="8"/>
        <w:ind w:left="1094" w:right="659"/>
      </w:pPr>
      <w:r>
        <w:t>Задачи, связанные с воспитанием читательских качеств и овладением современными читательскими практиками, культурой восприятия и</w:t>
      </w:r>
      <w:r>
        <w:rPr>
          <w:spacing w:val="1"/>
        </w:rPr>
        <w:t xml:space="preserve"> </w:t>
      </w:r>
      <w:r>
        <w:t>понимания</w:t>
      </w:r>
      <w:r>
        <w:rPr>
          <w:spacing w:val="-15"/>
        </w:rPr>
        <w:t xml:space="preserve"> </w:t>
      </w:r>
      <w:r>
        <w:t>литературных</w:t>
      </w:r>
      <w:r>
        <w:rPr>
          <w:spacing w:val="-15"/>
        </w:rPr>
        <w:t xml:space="preserve"> </w:t>
      </w:r>
      <w:r>
        <w:t>текстов,</w:t>
      </w:r>
      <w:r>
        <w:rPr>
          <w:spacing w:val="-8"/>
        </w:rPr>
        <w:t xml:space="preserve"> </w:t>
      </w:r>
      <w:r>
        <w:t>самостоятельного</w:t>
      </w:r>
      <w:r>
        <w:rPr>
          <w:spacing w:val="-5"/>
        </w:rPr>
        <w:t xml:space="preserve"> </w:t>
      </w:r>
      <w:r>
        <w:t>истолкования</w:t>
      </w:r>
      <w:r>
        <w:rPr>
          <w:spacing w:val="-10"/>
        </w:rPr>
        <w:t xml:space="preserve"> </w:t>
      </w:r>
      <w:r>
        <w:t>прочитанного,</w:t>
      </w:r>
      <w:r>
        <w:rPr>
          <w:spacing w:val="-8"/>
        </w:rPr>
        <w:t xml:space="preserve"> </w:t>
      </w:r>
      <w:r>
        <w:t>направлены</w:t>
      </w:r>
      <w:r>
        <w:rPr>
          <w:spacing w:val="-13"/>
        </w:rPr>
        <w:t xml:space="preserve"> </w:t>
      </w:r>
      <w:r>
        <w:t>на</w:t>
      </w:r>
      <w:r>
        <w:rPr>
          <w:spacing w:val="-12"/>
        </w:rPr>
        <w:t xml:space="preserve"> </w:t>
      </w:r>
      <w:r>
        <w:t>развитие</w:t>
      </w:r>
      <w:r>
        <w:rPr>
          <w:spacing w:val="-12"/>
        </w:rPr>
        <w:t xml:space="preserve"> </w:t>
      </w:r>
      <w:r>
        <w:t>умений</w:t>
      </w:r>
      <w:r>
        <w:rPr>
          <w:spacing w:val="-9"/>
        </w:rPr>
        <w:t xml:space="preserve"> </w:t>
      </w:r>
      <w:r>
        <w:t>анализа</w:t>
      </w:r>
      <w:r>
        <w:rPr>
          <w:spacing w:val="-12"/>
        </w:rPr>
        <w:t xml:space="preserve"> </w:t>
      </w:r>
      <w:r>
        <w:t>и</w:t>
      </w:r>
      <w:r>
        <w:rPr>
          <w:spacing w:val="-11"/>
        </w:rPr>
        <w:t xml:space="preserve"> </w:t>
      </w:r>
      <w:r>
        <w:t>интерпретации</w:t>
      </w:r>
      <w:r>
        <w:rPr>
          <w:spacing w:val="-57"/>
        </w:rPr>
        <w:t xml:space="preserve"> </w:t>
      </w:r>
      <w:r>
        <w:t>литературного произведения как художественного целого с учётом историко- литературной обусловленности, культурного контекста и</w:t>
      </w:r>
      <w:r>
        <w:rPr>
          <w:spacing w:val="1"/>
        </w:rPr>
        <w:t xml:space="preserve"> </w:t>
      </w:r>
      <w:r>
        <w:t>связей с современностью с использованием теоретико-литературных знаний и представления об историко-литературном процессе. Кроме</w:t>
      </w:r>
      <w:r>
        <w:rPr>
          <w:spacing w:val="1"/>
        </w:rPr>
        <w:t xml:space="preserve"> </w:t>
      </w:r>
      <w:r>
        <w:t>того, эти задачи связаны</w:t>
      </w:r>
      <w:r>
        <w:rPr>
          <w:spacing w:val="1"/>
        </w:rPr>
        <w:t xml:space="preserve"> </w:t>
      </w:r>
      <w:r>
        <w:t>с развитием представления о специфике литературы как вида искусства и умением сопоставлять 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7"/>
        </w:rPr>
        <w:t xml:space="preserve"> </w:t>
      </w:r>
      <w:r>
        <w:t>осмыслению</w:t>
      </w:r>
      <w:r>
        <w:rPr>
          <w:spacing w:val="1"/>
        </w:rPr>
        <w:t xml:space="preserve"> </w:t>
      </w:r>
      <w:r>
        <w:t>художественной</w:t>
      </w:r>
      <w:r>
        <w:rPr>
          <w:spacing w:val="-3"/>
        </w:rPr>
        <w:t xml:space="preserve"> </w:t>
      </w:r>
      <w:r>
        <w:t>картины</w:t>
      </w:r>
      <w:r>
        <w:rPr>
          <w:spacing w:val="-4"/>
        </w:rPr>
        <w:t xml:space="preserve"> </w:t>
      </w:r>
      <w:r>
        <w:t>жизни,</w:t>
      </w:r>
      <w:r>
        <w:rPr>
          <w:spacing w:val="2"/>
        </w:rPr>
        <w:t xml:space="preserve"> </w:t>
      </w:r>
      <w:r>
        <w:t>созданной</w:t>
      </w:r>
      <w:r>
        <w:rPr>
          <w:spacing w:val="-4"/>
        </w:rPr>
        <w:t xml:space="preserve"> </w:t>
      </w:r>
      <w:r>
        <w:t>автором</w:t>
      </w:r>
      <w:r>
        <w:rPr>
          <w:spacing w:val="-8"/>
        </w:rPr>
        <w:t xml:space="preserve"> </w:t>
      </w:r>
      <w:r>
        <w:t>в</w:t>
      </w:r>
      <w:r>
        <w:rPr>
          <w:spacing w:val="-4"/>
        </w:rPr>
        <w:t xml:space="preserve"> </w:t>
      </w:r>
      <w:r>
        <w:t>литературном</w:t>
      </w:r>
      <w:r>
        <w:rPr>
          <w:spacing w:val="1"/>
        </w:rPr>
        <w:t xml:space="preserve"> </w:t>
      </w:r>
      <w:r>
        <w:t>произведении,</w:t>
      </w:r>
      <w:r>
        <w:rPr>
          <w:spacing w:val="-1"/>
        </w:rPr>
        <w:t xml:space="preserve"> </w:t>
      </w:r>
      <w:r>
        <w:t>и авторской</w:t>
      </w:r>
      <w:r>
        <w:rPr>
          <w:spacing w:val="-8"/>
        </w:rPr>
        <w:t xml:space="preserve"> </w:t>
      </w:r>
      <w:r>
        <w:t>позиции.</w:t>
      </w:r>
    </w:p>
    <w:p w:rsidR="00784805" w:rsidRDefault="00D8152A">
      <w:pPr>
        <w:pStyle w:val="a5"/>
        <w:spacing w:before="1"/>
        <w:ind w:left="1094" w:right="656"/>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w:t>
      </w:r>
      <w:r>
        <w:rPr>
          <w:spacing w:val="1"/>
        </w:rPr>
        <w:t xml:space="preserve"> </w:t>
      </w:r>
      <w:r>
        <w:t>их</w:t>
      </w:r>
      <w:r>
        <w:rPr>
          <w:spacing w:val="1"/>
        </w:rPr>
        <w:t xml:space="preserve"> </w:t>
      </w:r>
      <w:r>
        <w:t>в</w:t>
      </w:r>
      <w:r>
        <w:rPr>
          <w:spacing w:val="1"/>
        </w:rPr>
        <w:t xml:space="preserve"> </w:t>
      </w:r>
      <w:r>
        <w:t>учебной</w:t>
      </w:r>
      <w:r>
        <w:rPr>
          <w:spacing w:val="1"/>
        </w:rPr>
        <w:t xml:space="preserve"> </w:t>
      </w:r>
      <w:r>
        <w:t>деятельности</w:t>
      </w:r>
      <w:r>
        <w:rPr>
          <w:spacing w:val="-4"/>
        </w:rPr>
        <w:t xml:space="preserve"> </w:t>
      </w:r>
      <w:r>
        <w:t>и</w:t>
      </w:r>
      <w:r>
        <w:rPr>
          <w:spacing w:val="-6"/>
        </w:rPr>
        <w:t xml:space="preserve"> </w:t>
      </w:r>
      <w:r>
        <w:t>в</w:t>
      </w:r>
      <w:r>
        <w:rPr>
          <w:spacing w:val="-4"/>
        </w:rPr>
        <w:t xml:space="preserve"> </w:t>
      </w:r>
      <w:r>
        <w:t>дальнейшей</w:t>
      </w:r>
      <w:r>
        <w:rPr>
          <w:spacing w:val="-4"/>
        </w:rPr>
        <w:t xml:space="preserve"> </w:t>
      </w:r>
      <w:r>
        <w:t>жизни,</w:t>
      </w:r>
      <w:r>
        <w:rPr>
          <w:spacing w:val="-3"/>
        </w:rPr>
        <w:t xml:space="preserve"> </w:t>
      </w:r>
      <w:r>
        <w:t>направлены</w:t>
      </w:r>
      <w:r>
        <w:rPr>
          <w:spacing w:val="1"/>
        </w:rPr>
        <w:t xml:space="preserve"> </w:t>
      </w:r>
      <w:r>
        <w:t>на</w:t>
      </w:r>
      <w:r>
        <w:rPr>
          <w:spacing w:val="-8"/>
        </w:rPr>
        <w:t xml:space="preserve"> </w:t>
      </w:r>
      <w:r>
        <w:t>расширение</w:t>
      </w:r>
      <w:r>
        <w:rPr>
          <w:spacing w:val="-2"/>
        </w:rPr>
        <w:t xml:space="preserve"> </w:t>
      </w:r>
      <w:r>
        <w:t>представлений</w:t>
      </w:r>
      <w:r>
        <w:rPr>
          <w:spacing w:val="-11"/>
        </w:rPr>
        <w:t xml:space="preserve"> </w:t>
      </w:r>
      <w:r>
        <w:t>об</w:t>
      </w:r>
      <w:r>
        <w:rPr>
          <w:spacing w:val="-3"/>
        </w:rPr>
        <w:t xml:space="preserve"> </w:t>
      </w:r>
      <w:r>
        <w:t>изобразительно-выразительных</w:t>
      </w:r>
      <w:r>
        <w:rPr>
          <w:spacing w:val="-7"/>
        </w:rPr>
        <w:t xml:space="preserve"> </w:t>
      </w:r>
      <w:r>
        <w:t>возможностях</w:t>
      </w:r>
      <w:r>
        <w:rPr>
          <w:spacing w:val="-5"/>
        </w:rPr>
        <w:t xml:space="preserve"> </w:t>
      </w:r>
      <w:r>
        <w:t>русского</w:t>
      </w:r>
      <w:r>
        <w:rPr>
          <w:spacing w:val="-58"/>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2"/>
        </w:rPr>
        <w:t xml:space="preserve"> </w:t>
      </w:r>
      <w:r>
        <w:t>ресурсов,</w:t>
      </w:r>
      <w:r>
        <w:rPr>
          <w:spacing w:val="5"/>
        </w:rPr>
        <w:t xml:space="preserve"> </w:t>
      </w:r>
      <w:r>
        <w:t>в</w:t>
      </w:r>
      <w:r>
        <w:rPr>
          <w:spacing w:val="-2"/>
        </w:rPr>
        <w:t xml:space="preserve"> </w:t>
      </w:r>
      <w:r>
        <w:t>том</w:t>
      </w:r>
      <w:r>
        <w:rPr>
          <w:spacing w:val="4"/>
        </w:rPr>
        <w:t xml:space="preserve"> </w:t>
      </w:r>
      <w:r>
        <w:t>числе</w:t>
      </w:r>
      <w:r>
        <w:rPr>
          <w:spacing w:val="-4"/>
        </w:rPr>
        <w:t xml:space="preserve"> </w:t>
      </w:r>
      <w:r>
        <w:t>в</w:t>
      </w:r>
      <w:r>
        <w:rPr>
          <w:spacing w:val="4"/>
        </w:rPr>
        <w:t xml:space="preserve"> </w:t>
      </w:r>
      <w:r>
        <w:t>информационно-</w:t>
      </w:r>
      <w:r>
        <w:rPr>
          <w:spacing w:val="-2"/>
        </w:rPr>
        <w:t xml:space="preserve"> </w:t>
      </w:r>
      <w:r>
        <w:t>телекоммуникационной</w:t>
      </w:r>
      <w:r>
        <w:rPr>
          <w:spacing w:val="6"/>
        </w:rPr>
        <w:t xml:space="preserve"> </w:t>
      </w:r>
      <w:r>
        <w:t>сети</w:t>
      </w:r>
      <w:r>
        <w:rPr>
          <w:spacing w:val="-2"/>
        </w:rPr>
        <w:t xml:space="preserve"> </w:t>
      </w:r>
      <w:r>
        <w:t>«Интернет».</w:t>
      </w:r>
    </w:p>
    <w:p w:rsidR="00784805" w:rsidRDefault="00D8152A">
      <w:pPr>
        <w:pStyle w:val="a5"/>
        <w:spacing w:before="73"/>
        <w:ind w:left="1094"/>
      </w:pPr>
      <w:r>
        <w:t>В</w:t>
      </w:r>
      <w:r>
        <w:rPr>
          <w:spacing w:val="-4"/>
        </w:rPr>
        <w:t xml:space="preserve"> </w:t>
      </w:r>
      <w:r>
        <w:t>соответствии</w:t>
      </w:r>
      <w:r>
        <w:rPr>
          <w:spacing w:val="-5"/>
        </w:rPr>
        <w:t xml:space="preserve"> </w:t>
      </w:r>
      <w:r>
        <w:t>с</w:t>
      </w:r>
      <w:r>
        <w:rPr>
          <w:spacing w:val="-6"/>
        </w:rPr>
        <w:t xml:space="preserve"> </w:t>
      </w:r>
      <w:r>
        <w:t>ФГОС</w:t>
      </w:r>
      <w:r>
        <w:rPr>
          <w:spacing w:val="-4"/>
        </w:rPr>
        <w:t xml:space="preserve"> </w:t>
      </w:r>
      <w:r>
        <w:t>СОО</w:t>
      </w:r>
      <w:r>
        <w:rPr>
          <w:spacing w:val="-2"/>
        </w:rPr>
        <w:t xml:space="preserve"> </w:t>
      </w:r>
      <w:r>
        <w:t>учебный предмет</w:t>
      </w:r>
      <w:r>
        <w:rPr>
          <w:spacing w:val="-1"/>
        </w:rPr>
        <w:t xml:space="preserve"> </w:t>
      </w:r>
      <w:r>
        <w:t>«Литература»</w:t>
      </w:r>
      <w:r>
        <w:rPr>
          <w:spacing w:val="-6"/>
        </w:rPr>
        <w:t xml:space="preserve"> </w:t>
      </w:r>
      <w:r>
        <w:t>является</w:t>
      </w:r>
      <w:r>
        <w:rPr>
          <w:spacing w:val="-2"/>
        </w:rPr>
        <w:t xml:space="preserve"> </w:t>
      </w:r>
      <w:r>
        <w:t>обязательным</w:t>
      </w:r>
      <w:r>
        <w:rPr>
          <w:spacing w:val="-1"/>
        </w:rPr>
        <w:t xml:space="preserve"> </w:t>
      </w:r>
      <w:r>
        <w:t>предметом</w:t>
      </w:r>
      <w:r>
        <w:rPr>
          <w:spacing w:val="7"/>
        </w:rPr>
        <w:t xml:space="preserve"> </w:t>
      </w:r>
      <w:r>
        <w:t>на</w:t>
      </w:r>
      <w:r>
        <w:rPr>
          <w:spacing w:val="-2"/>
        </w:rPr>
        <w:t xml:space="preserve"> </w:t>
      </w:r>
      <w:r>
        <w:t>данном</w:t>
      </w:r>
      <w:r>
        <w:rPr>
          <w:spacing w:val="1"/>
        </w:rPr>
        <w:t xml:space="preserve"> </w:t>
      </w:r>
      <w:r>
        <w:t>уровне</w:t>
      </w:r>
      <w:r>
        <w:rPr>
          <w:spacing w:val="-9"/>
        </w:rPr>
        <w:t xml:space="preserve"> </w:t>
      </w:r>
      <w:r>
        <w:t>образования.</w:t>
      </w:r>
    </w:p>
    <w:p w:rsidR="00784805" w:rsidRDefault="00D8152A">
      <w:pPr>
        <w:pStyle w:val="3"/>
        <w:spacing w:before="127"/>
        <w:ind w:left="4302"/>
        <w:jc w:val="both"/>
      </w:pPr>
      <w:bookmarkStart w:id="34" w:name="Содержание_обучения_в_10_классе_Литерату"/>
      <w:bookmarkEnd w:id="34"/>
      <w:r>
        <w:rPr>
          <w:spacing w:val="-1"/>
        </w:rPr>
        <w:t>Содержание</w:t>
      </w:r>
      <w:r>
        <w:rPr>
          <w:spacing w:val="68"/>
        </w:rPr>
        <w:t xml:space="preserve"> </w:t>
      </w:r>
      <w:r>
        <w:rPr>
          <w:spacing w:val="-1"/>
        </w:rPr>
        <w:t>обучения</w:t>
      </w:r>
      <w:r>
        <w:rPr>
          <w:spacing w:val="70"/>
        </w:rPr>
        <w:t xml:space="preserve"> </w:t>
      </w:r>
      <w:r>
        <w:rPr>
          <w:spacing w:val="-1"/>
        </w:rPr>
        <w:t>в</w:t>
      </w:r>
      <w:r>
        <w:rPr>
          <w:spacing w:val="64"/>
        </w:rPr>
        <w:t xml:space="preserve"> </w:t>
      </w:r>
      <w:r>
        <w:rPr>
          <w:spacing w:val="-1"/>
        </w:rPr>
        <w:t>10</w:t>
      </w:r>
      <w:r>
        <w:rPr>
          <w:spacing w:val="60"/>
        </w:rPr>
        <w:t xml:space="preserve"> </w:t>
      </w:r>
      <w:r>
        <w:rPr>
          <w:spacing w:val="-1"/>
        </w:rPr>
        <w:t>классе</w:t>
      </w:r>
      <w:r>
        <w:rPr>
          <w:spacing w:val="-15"/>
        </w:rPr>
        <w:t xml:space="preserve"> </w:t>
      </w:r>
      <w:r>
        <w:t>Литература</w:t>
      </w:r>
      <w:r>
        <w:rPr>
          <w:spacing w:val="61"/>
        </w:rPr>
        <w:t xml:space="preserve"> </w:t>
      </w:r>
      <w:r>
        <w:t>второй</w:t>
      </w:r>
      <w:r>
        <w:rPr>
          <w:spacing w:val="62"/>
        </w:rPr>
        <w:t xml:space="preserve"> </w:t>
      </w:r>
      <w:r>
        <w:t>половины</w:t>
      </w:r>
      <w:r>
        <w:rPr>
          <w:spacing w:val="60"/>
        </w:rPr>
        <w:t xml:space="preserve"> </w:t>
      </w:r>
      <w:r>
        <w:t>XIX</w:t>
      </w:r>
    </w:p>
    <w:p w:rsidR="00784805" w:rsidRDefault="00D8152A">
      <w:pPr>
        <w:spacing w:before="123" w:line="272" w:lineRule="exact"/>
        <w:ind w:left="1094"/>
        <w:rPr>
          <w:b/>
          <w:sz w:val="24"/>
        </w:rPr>
      </w:pPr>
      <w:r>
        <w:rPr>
          <w:b/>
          <w:sz w:val="24"/>
        </w:rPr>
        <w:t>века.</w:t>
      </w:r>
    </w:p>
    <w:p w:rsidR="00784805" w:rsidRDefault="00D8152A">
      <w:pPr>
        <w:pStyle w:val="a5"/>
        <w:spacing w:line="269" w:lineRule="exact"/>
        <w:ind w:left="1094"/>
        <w:jc w:val="left"/>
      </w:pPr>
      <w:r>
        <w:t>А.Н.</w:t>
      </w:r>
      <w:r>
        <w:rPr>
          <w:spacing w:val="-3"/>
        </w:rPr>
        <w:t xml:space="preserve"> </w:t>
      </w:r>
      <w:r>
        <w:t>Островский.</w:t>
      </w:r>
      <w:r>
        <w:rPr>
          <w:spacing w:val="-10"/>
        </w:rPr>
        <w:t xml:space="preserve"> </w:t>
      </w:r>
      <w:r>
        <w:t>Драма</w:t>
      </w:r>
      <w:r>
        <w:rPr>
          <w:spacing w:val="-9"/>
        </w:rPr>
        <w:t xml:space="preserve"> </w:t>
      </w:r>
      <w:r>
        <w:t>«Гроза».</w:t>
      </w:r>
    </w:p>
    <w:p w:rsidR="00784805" w:rsidRDefault="00D8152A">
      <w:pPr>
        <w:pStyle w:val="a5"/>
        <w:spacing w:line="272" w:lineRule="exact"/>
        <w:ind w:left="1094"/>
        <w:jc w:val="left"/>
      </w:pPr>
      <w:r>
        <w:t>И.А. Гончаров.</w:t>
      </w:r>
      <w:r>
        <w:rPr>
          <w:spacing w:val="-5"/>
        </w:rPr>
        <w:t xml:space="preserve"> </w:t>
      </w:r>
      <w:r>
        <w:t>Роман</w:t>
      </w:r>
      <w:r>
        <w:rPr>
          <w:spacing w:val="-5"/>
        </w:rPr>
        <w:t xml:space="preserve"> </w:t>
      </w:r>
      <w:r>
        <w:t>«Обломов».</w:t>
      </w:r>
      <w:r>
        <w:rPr>
          <w:spacing w:val="4"/>
        </w:rPr>
        <w:t xml:space="preserve"> </w:t>
      </w:r>
      <w:r>
        <w:t>И.С.</w:t>
      </w:r>
      <w:r>
        <w:rPr>
          <w:spacing w:val="-13"/>
        </w:rPr>
        <w:t xml:space="preserve"> </w:t>
      </w:r>
      <w:r>
        <w:t>Тургенев.</w:t>
      </w:r>
      <w:r>
        <w:rPr>
          <w:spacing w:val="-3"/>
        </w:rPr>
        <w:t xml:space="preserve"> </w:t>
      </w:r>
      <w:r>
        <w:t>Роман</w:t>
      </w:r>
      <w:r>
        <w:rPr>
          <w:spacing w:val="-9"/>
        </w:rPr>
        <w:t xml:space="preserve"> </w:t>
      </w:r>
      <w:r>
        <w:t>«Отцы</w:t>
      </w:r>
      <w:r>
        <w:rPr>
          <w:spacing w:val="-3"/>
        </w:rPr>
        <w:t xml:space="preserve"> </w:t>
      </w:r>
      <w:r>
        <w:t>и</w:t>
      </w:r>
      <w:r>
        <w:rPr>
          <w:spacing w:val="-6"/>
        </w:rPr>
        <w:t xml:space="preserve"> </w:t>
      </w:r>
      <w:r>
        <w:t>дети».</w:t>
      </w:r>
    </w:p>
    <w:p w:rsidR="00784805" w:rsidRDefault="00D8152A">
      <w:pPr>
        <w:pStyle w:val="a5"/>
        <w:spacing w:before="3" w:line="242" w:lineRule="auto"/>
        <w:ind w:left="1094"/>
        <w:jc w:val="left"/>
      </w:pPr>
      <w:r>
        <w:t>Ф.И.</w:t>
      </w:r>
      <w:r>
        <w:rPr>
          <w:spacing w:val="24"/>
        </w:rPr>
        <w:t xml:space="preserve"> </w:t>
      </w:r>
      <w:r>
        <w:t>Тютчев.</w:t>
      </w:r>
      <w:r>
        <w:rPr>
          <w:spacing w:val="28"/>
        </w:rPr>
        <w:t xml:space="preserve"> </w:t>
      </w:r>
      <w:r>
        <w:t>Стихотворения</w:t>
      </w:r>
      <w:r>
        <w:rPr>
          <w:spacing w:val="23"/>
        </w:rPr>
        <w:t xml:space="preserve"> </w:t>
      </w:r>
      <w:r>
        <w:t>(не</w:t>
      </w:r>
      <w:r>
        <w:rPr>
          <w:spacing w:val="26"/>
        </w:rPr>
        <w:t xml:space="preserve"> </w:t>
      </w:r>
      <w:r>
        <w:t>менее</w:t>
      </w:r>
      <w:r>
        <w:rPr>
          <w:spacing w:val="21"/>
        </w:rPr>
        <w:t xml:space="preserve"> </w:t>
      </w:r>
      <w:r>
        <w:t>трёх</w:t>
      </w:r>
      <w:r>
        <w:rPr>
          <w:spacing w:val="21"/>
        </w:rPr>
        <w:t xml:space="preserve"> </w:t>
      </w:r>
      <w:r>
        <w:t>по</w:t>
      </w:r>
      <w:r>
        <w:rPr>
          <w:spacing w:val="26"/>
        </w:rPr>
        <w:t xml:space="preserve"> </w:t>
      </w:r>
      <w:r>
        <w:t>выбору).</w:t>
      </w:r>
      <w:r>
        <w:rPr>
          <w:spacing w:val="37"/>
        </w:rPr>
        <w:t xml:space="preserve"> </w:t>
      </w:r>
      <w:r>
        <w:t>Например,</w:t>
      </w:r>
      <w:r>
        <w:rPr>
          <w:spacing w:val="29"/>
        </w:rPr>
        <w:t xml:space="preserve"> </w:t>
      </w:r>
      <w:r>
        <w:t>«Silentium!»,</w:t>
      </w:r>
      <w:r>
        <w:rPr>
          <w:spacing w:val="32"/>
        </w:rPr>
        <w:t xml:space="preserve"> </w:t>
      </w:r>
      <w:r>
        <w:t>«Не</w:t>
      </w:r>
      <w:r>
        <w:rPr>
          <w:spacing w:val="25"/>
        </w:rPr>
        <w:t xml:space="preserve"> </w:t>
      </w:r>
      <w:r>
        <w:t>то,</w:t>
      </w:r>
      <w:r>
        <w:rPr>
          <w:spacing w:val="29"/>
        </w:rPr>
        <w:t xml:space="preserve"> </w:t>
      </w:r>
      <w:r>
        <w:t>что</w:t>
      </w:r>
      <w:r>
        <w:rPr>
          <w:spacing w:val="37"/>
        </w:rPr>
        <w:t xml:space="preserve"> </w:t>
      </w:r>
      <w:r>
        <w:t>мните</w:t>
      </w:r>
      <w:r>
        <w:rPr>
          <w:spacing w:val="21"/>
        </w:rPr>
        <w:t xml:space="preserve"> </w:t>
      </w:r>
      <w:r>
        <w:t>вы,</w:t>
      </w:r>
      <w:r>
        <w:rPr>
          <w:spacing w:val="29"/>
        </w:rPr>
        <w:t xml:space="preserve"> </w:t>
      </w:r>
      <w:r>
        <w:t>природа...»,</w:t>
      </w:r>
      <w:r>
        <w:rPr>
          <w:spacing w:val="29"/>
        </w:rPr>
        <w:t xml:space="preserve"> </w:t>
      </w:r>
      <w:r>
        <w:t>«Умом</w:t>
      </w:r>
      <w:r>
        <w:rPr>
          <w:spacing w:val="28"/>
        </w:rPr>
        <w:t xml:space="preserve"> </w:t>
      </w:r>
      <w:r>
        <w:t>Россию</w:t>
      </w:r>
      <w:r>
        <w:rPr>
          <w:spacing w:val="25"/>
        </w:rPr>
        <w:t xml:space="preserve"> </w:t>
      </w:r>
      <w:r>
        <w:t>не</w:t>
      </w:r>
      <w:r>
        <w:rPr>
          <w:spacing w:val="-57"/>
        </w:rPr>
        <w:t xml:space="preserve"> </w:t>
      </w:r>
      <w:r>
        <w:t>понять…»,</w:t>
      </w:r>
      <w:r>
        <w:rPr>
          <w:spacing w:val="1"/>
        </w:rPr>
        <w:t xml:space="preserve"> </w:t>
      </w:r>
      <w:r>
        <w:t>«О,</w:t>
      </w:r>
      <w:r>
        <w:rPr>
          <w:spacing w:val="1"/>
        </w:rPr>
        <w:t xml:space="preserve"> </w:t>
      </w:r>
      <w:r>
        <w:t>как</w:t>
      </w:r>
      <w:r>
        <w:rPr>
          <w:spacing w:val="-3"/>
        </w:rPr>
        <w:t xml:space="preserve"> </w:t>
      </w:r>
      <w:r>
        <w:t>убийственно мы любим...»,</w:t>
      </w:r>
      <w:r>
        <w:rPr>
          <w:spacing w:val="-3"/>
        </w:rPr>
        <w:t xml:space="preserve"> </w:t>
      </w:r>
      <w:r>
        <w:t>«Нам</w:t>
      </w:r>
      <w:r>
        <w:rPr>
          <w:spacing w:val="1"/>
        </w:rPr>
        <w:t xml:space="preserve"> </w:t>
      </w:r>
      <w:r>
        <w:t>не</w:t>
      </w:r>
      <w:r>
        <w:rPr>
          <w:spacing w:val="5"/>
        </w:rPr>
        <w:t xml:space="preserve"> </w:t>
      </w:r>
      <w:r>
        <w:t>дано</w:t>
      </w:r>
      <w:r>
        <w:rPr>
          <w:spacing w:val="9"/>
        </w:rPr>
        <w:t xml:space="preserve"> </w:t>
      </w:r>
      <w:r>
        <w:t>предугадать…»,</w:t>
      </w:r>
      <w:r>
        <w:rPr>
          <w:spacing w:val="7"/>
        </w:rPr>
        <w:t xml:space="preserve"> </w:t>
      </w:r>
      <w:r>
        <w:t>«К.</w:t>
      </w:r>
      <w:r>
        <w:rPr>
          <w:spacing w:val="7"/>
        </w:rPr>
        <w:t xml:space="preserve"> </w:t>
      </w:r>
      <w:r>
        <w:t>Б.»</w:t>
      </w:r>
      <w:r>
        <w:rPr>
          <w:spacing w:val="-9"/>
        </w:rPr>
        <w:t xml:space="preserve"> </w:t>
      </w:r>
      <w:r>
        <w:t>(«Я</w:t>
      </w:r>
      <w:r>
        <w:rPr>
          <w:spacing w:val="-3"/>
        </w:rPr>
        <w:t xml:space="preserve"> </w:t>
      </w:r>
      <w:r>
        <w:t>встретил</w:t>
      </w:r>
      <w:r>
        <w:rPr>
          <w:spacing w:val="-3"/>
        </w:rPr>
        <w:t xml:space="preserve"> </w:t>
      </w:r>
      <w:r>
        <w:t>вас</w:t>
      </w:r>
      <w:r>
        <w:rPr>
          <w:spacing w:val="-1"/>
        </w:rPr>
        <w:t xml:space="preserve"> </w:t>
      </w:r>
      <w:r>
        <w:t>—</w:t>
      </w:r>
      <w:r>
        <w:rPr>
          <w:spacing w:val="-1"/>
        </w:rPr>
        <w:t xml:space="preserve"> </w:t>
      </w:r>
      <w:r>
        <w:t>и</w:t>
      </w:r>
      <w:r>
        <w:rPr>
          <w:spacing w:val="-9"/>
        </w:rPr>
        <w:t xml:space="preserve"> </w:t>
      </w:r>
      <w:r>
        <w:t>всё</w:t>
      </w:r>
      <w:r>
        <w:rPr>
          <w:spacing w:val="-1"/>
        </w:rPr>
        <w:t xml:space="preserve"> </w:t>
      </w:r>
      <w:r>
        <w:t>былое...»)</w:t>
      </w:r>
      <w:r>
        <w:rPr>
          <w:spacing w:val="2"/>
        </w:rPr>
        <w:t xml:space="preserve"> </w:t>
      </w:r>
      <w:r>
        <w:t>и</w:t>
      </w:r>
      <w:r>
        <w:rPr>
          <w:spacing w:val="-4"/>
        </w:rPr>
        <w:t xml:space="preserve"> </w:t>
      </w:r>
      <w:r>
        <w:t>другие.</w:t>
      </w:r>
    </w:p>
    <w:p w:rsidR="00784805" w:rsidRDefault="00D8152A">
      <w:pPr>
        <w:pStyle w:val="a5"/>
        <w:spacing w:line="242" w:lineRule="auto"/>
        <w:ind w:left="1094"/>
        <w:jc w:val="left"/>
      </w:pPr>
      <w:r>
        <w:t>Н.А.</w:t>
      </w:r>
      <w:r>
        <w:rPr>
          <w:spacing w:val="13"/>
        </w:rPr>
        <w:t xml:space="preserve"> </w:t>
      </w:r>
      <w:r>
        <w:t>Некрасов.</w:t>
      </w:r>
      <w:r>
        <w:rPr>
          <w:spacing w:val="10"/>
        </w:rPr>
        <w:t xml:space="preserve"> </w:t>
      </w:r>
      <w:r>
        <w:t>Стихотворения</w:t>
      </w:r>
      <w:r>
        <w:rPr>
          <w:spacing w:val="3"/>
        </w:rPr>
        <w:t xml:space="preserve"> </w:t>
      </w:r>
      <w:r>
        <w:t>(не</w:t>
      </w:r>
      <w:r>
        <w:rPr>
          <w:spacing w:val="6"/>
        </w:rPr>
        <w:t xml:space="preserve"> </w:t>
      </w:r>
      <w:r>
        <w:t>менее</w:t>
      </w:r>
      <w:r>
        <w:rPr>
          <w:spacing w:val="6"/>
        </w:rPr>
        <w:t xml:space="preserve"> </w:t>
      </w:r>
      <w:r>
        <w:t>трёх</w:t>
      </w:r>
      <w:r>
        <w:rPr>
          <w:spacing w:val="8"/>
        </w:rPr>
        <w:t xml:space="preserve"> </w:t>
      </w:r>
      <w:r>
        <w:t>по</w:t>
      </w:r>
      <w:r>
        <w:rPr>
          <w:spacing w:val="7"/>
        </w:rPr>
        <w:t xml:space="preserve"> </w:t>
      </w:r>
      <w:r>
        <w:t>выбору).</w:t>
      </w:r>
      <w:r>
        <w:rPr>
          <w:spacing w:val="21"/>
        </w:rPr>
        <w:t xml:space="preserve"> </w:t>
      </w:r>
      <w:r>
        <w:t>Например,</w:t>
      </w:r>
      <w:r>
        <w:rPr>
          <w:spacing w:val="10"/>
        </w:rPr>
        <w:t xml:space="preserve"> </w:t>
      </w:r>
      <w:r>
        <w:t>«Тройка»,</w:t>
      </w:r>
      <w:r>
        <w:rPr>
          <w:spacing w:val="14"/>
        </w:rPr>
        <w:t xml:space="preserve"> </w:t>
      </w:r>
      <w:r>
        <w:t>«Я</w:t>
      </w:r>
      <w:r>
        <w:rPr>
          <w:spacing w:val="10"/>
        </w:rPr>
        <w:t xml:space="preserve"> </w:t>
      </w:r>
      <w:r>
        <w:t>не</w:t>
      </w:r>
      <w:r>
        <w:rPr>
          <w:spacing w:val="11"/>
        </w:rPr>
        <w:t xml:space="preserve"> </w:t>
      </w:r>
      <w:r>
        <w:t>люблю</w:t>
      </w:r>
      <w:r>
        <w:rPr>
          <w:spacing w:val="15"/>
        </w:rPr>
        <w:t xml:space="preserve"> </w:t>
      </w:r>
      <w:r>
        <w:t>иронии</w:t>
      </w:r>
      <w:r>
        <w:rPr>
          <w:spacing w:val="8"/>
        </w:rPr>
        <w:t xml:space="preserve"> </w:t>
      </w:r>
      <w:r>
        <w:t>твоей...»,</w:t>
      </w:r>
      <w:r>
        <w:rPr>
          <w:spacing w:val="10"/>
        </w:rPr>
        <w:t xml:space="preserve"> </w:t>
      </w:r>
      <w:r>
        <w:t>«Вчерашний</w:t>
      </w:r>
      <w:r>
        <w:rPr>
          <w:spacing w:val="13"/>
        </w:rPr>
        <w:t xml:space="preserve"> </w:t>
      </w:r>
      <w:r>
        <w:t>день,</w:t>
      </w:r>
      <w:r>
        <w:rPr>
          <w:spacing w:val="10"/>
        </w:rPr>
        <w:t xml:space="preserve"> </w:t>
      </w:r>
      <w:r>
        <w:t>часу</w:t>
      </w:r>
      <w:r>
        <w:rPr>
          <w:spacing w:val="2"/>
        </w:rPr>
        <w:t xml:space="preserve"> </w:t>
      </w:r>
      <w:r>
        <w:t>в</w:t>
      </w:r>
      <w:r>
        <w:rPr>
          <w:spacing w:val="-57"/>
        </w:rPr>
        <w:t xml:space="preserve"> </w:t>
      </w:r>
      <w:r>
        <w:t>шестом…»,</w:t>
      </w:r>
      <w:r>
        <w:rPr>
          <w:spacing w:val="1"/>
        </w:rPr>
        <w:t xml:space="preserve"> </w:t>
      </w:r>
      <w:r>
        <w:t>«Мы с</w:t>
      </w:r>
      <w:r>
        <w:rPr>
          <w:spacing w:val="-2"/>
        </w:rPr>
        <w:t xml:space="preserve"> </w:t>
      </w:r>
      <w:r>
        <w:t>тобой</w:t>
      </w:r>
      <w:r>
        <w:rPr>
          <w:spacing w:val="-4"/>
        </w:rPr>
        <w:t xml:space="preserve"> </w:t>
      </w:r>
      <w:r>
        <w:t>бестолковые</w:t>
      </w:r>
      <w:r>
        <w:rPr>
          <w:spacing w:val="-2"/>
        </w:rPr>
        <w:t xml:space="preserve"> </w:t>
      </w:r>
      <w:r>
        <w:t>люди...»,</w:t>
      </w:r>
      <w:r>
        <w:rPr>
          <w:spacing w:val="-3"/>
        </w:rPr>
        <w:t xml:space="preserve"> </w:t>
      </w:r>
      <w:r>
        <w:t>«Поэти Гражданин»,</w:t>
      </w:r>
      <w:r>
        <w:rPr>
          <w:spacing w:val="7"/>
        </w:rPr>
        <w:t xml:space="preserve"> </w:t>
      </w:r>
      <w:r>
        <w:t>«Элегия»</w:t>
      </w:r>
      <w:r>
        <w:rPr>
          <w:spacing w:val="-9"/>
        </w:rPr>
        <w:t xml:space="preserve"> </w:t>
      </w:r>
      <w:r>
        <w:t>(«Пускай</w:t>
      </w:r>
      <w:r>
        <w:rPr>
          <w:spacing w:val="1"/>
        </w:rPr>
        <w:t xml:space="preserve"> </w:t>
      </w:r>
      <w:r>
        <w:t>нам</w:t>
      </w:r>
      <w:r>
        <w:rPr>
          <w:spacing w:val="1"/>
        </w:rPr>
        <w:t xml:space="preserve"> </w:t>
      </w:r>
      <w:r>
        <w:t>говорит</w:t>
      </w:r>
      <w:r>
        <w:rPr>
          <w:spacing w:val="-3"/>
        </w:rPr>
        <w:t xml:space="preserve"> </w:t>
      </w:r>
      <w:r>
        <w:t>изменчивая</w:t>
      </w:r>
      <w:r>
        <w:rPr>
          <w:spacing w:val="-5"/>
        </w:rPr>
        <w:t xml:space="preserve"> </w:t>
      </w:r>
      <w:r>
        <w:t>мода...»)</w:t>
      </w:r>
      <w:r>
        <w:rPr>
          <w:spacing w:val="1"/>
        </w:rPr>
        <w:t xml:space="preserve"> </w:t>
      </w:r>
      <w:r>
        <w:t>и</w:t>
      </w:r>
      <w:r>
        <w:rPr>
          <w:spacing w:val="-4"/>
        </w:rPr>
        <w:t xml:space="preserve"> </w:t>
      </w:r>
      <w:r>
        <w:t>другие.</w:t>
      </w:r>
    </w:p>
    <w:p w:rsidR="00784805" w:rsidRDefault="00784805">
      <w:pPr>
        <w:spacing w:line="242" w:lineRule="auto"/>
        <w:sectPr w:rsidR="00784805">
          <w:footerReference w:type="default" r:id="rId35"/>
          <w:pgSz w:w="16840" w:h="11910" w:orient="landscape"/>
          <w:pgMar w:top="780" w:right="620" w:bottom="280" w:left="120" w:header="0" w:footer="0" w:gutter="0"/>
          <w:cols w:space="720"/>
        </w:sectPr>
      </w:pPr>
    </w:p>
    <w:p w:rsidR="00784805" w:rsidRDefault="00D8152A">
      <w:pPr>
        <w:pStyle w:val="a5"/>
        <w:spacing w:before="67" w:line="272" w:lineRule="exact"/>
        <w:ind w:left="1094"/>
        <w:jc w:val="left"/>
      </w:pPr>
      <w:r>
        <w:rPr>
          <w:spacing w:val="-1"/>
        </w:rPr>
        <w:lastRenderedPageBreak/>
        <w:t>Поэма</w:t>
      </w:r>
      <w:r>
        <w:rPr>
          <w:spacing w:val="2"/>
        </w:rPr>
        <w:t xml:space="preserve"> </w:t>
      </w:r>
      <w:r>
        <w:rPr>
          <w:spacing w:val="-1"/>
        </w:rPr>
        <w:t>«Кому</w:t>
      </w:r>
      <w:r>
        <w:rPr>
          <w:spacing w:val="-16"/>
        </w:rPr>
        <w:t xml:space="preserve"> </w:t>
      </w:r>
      <w:r>
        <w:rPr>
          <w:spacing w:val="-1"/>
        </w:rPr>
        <w:t>на</w:t>
      </w:r>
      <w:r>
        <w:rPr>
          <w:spacing w:val="1"/>
        </w:rPr>
        <w:t xml:space="preserve"> </w:t>
      </w:r>
      <w:r>
        <w:rPr>
          <w:spacing w:val="-1"/>
        </w:rPr>
        <w:t>Руси</w:t>
      </w:r>
      <w:r>
        <w:rPr>
          <w:spacing w:val="3"/>
        </w:rPr>
        <w:t xml:space="preserve"> </w:t>
      </w:r>
      <w:r>
        <w:t>жить</w:t>
      </w:r>
      <w:r>
        <w:rPr>
          <w:spacing w:val="-1"/>
        </w:rPr>
        <w:t xml:space="preserve"> </w:t>
      </w:r>
      <w:r>
        <w:t>хорошо».</w:t>
      </w:r>
    </w:p>
    <w:p w:rsidR="00784805" w:rsidRDefault="00D8152A">
      <w:pPr>
        <w:pStyle w:val="a5"/>
        <w:spacing w:line="272" w:lineRule="exact"/>
        <w:ind w:left="1094"/>
        <w:jc w:val="left"/>
      </w:pPr>
      <w:r>
        <w:t>А.А. Фет.</w:t>
      </w:r>
      <w:r>
        <w:rPr>
          <w:spacing w:val="2"/>
        </w:rPr>
        <w:t xml:space="preserve"> </w:t>
      </w:r>
      <w:r>
        <w:t>Стихотворения</w:t>
      </w:r>
      <w:r>
        <w:rPr>
          <w:spacing w:val="-7"/>
        </w:rPr>
        <w:t xml:space="preserve"> </w:t>
      </w:r>
      <w:r>
        <w:t>(не</w:t>
      </w:r>
      <w:r>
        <w:rPr>
          <w:spacing w:val="-2"/>
        </w:rPr>
        <w:t xml:space="preserve"> </w:t>
      </w:r>
      <w:r>
        <w:t>менее</w:t>
      </w:r>
      <w:r>
        <w:rPr>
          <w:spacing w:val="-3"/>
        </w:rPr>
        <w:t xml:space="preserve"> </w:t>
      </w:r>
      <w:r>
        <w:t>трёх</w:t>
      </w:r>
      <w:r>
        <w:rPr>
          <w:spacing w:val="-6"/>
        </w:rPr>
        <w:t xml:space="preserve"> </w:t>
      </w:r>
      <w:r>
        <w:t>по</w:t>
      </w:r>
      <w:r>
        <w:rPr>
          <w:spacing w:val="2"/>
        </w:rPr>
        <w:t xml:space="preserve"> </w:t>
      </w:r>
      <w:r>
        <w:t>выбору). Например, «Одним</w:t>
      </w:r>
      <w:r>
        <w:rPr>
          <w:spacing w:val="-1"/>
        </w:rPr>
        <w:t xml:space="preserve"> </w:t>
      </w:r>
      <w:r>
        <w:t>толчком</w:t>
      </w:r>
      <w:r>
        <w:rPr>
          <w:spacing w:val="-4"/>
        </w:rPr>
        <w:t xml:space="preserve"> </w:t>
      </w:r>
      <w:r>
        <w:t>согнать</w:t>
      </w:r>
      <w:r>
        <w:rPr>
          <w:spacing w:val="-5"/>
        </w:rPr>
        <w:t xml:space="preserve"> </w:t>
      </w:r>
      <w:r>
        <w:t>ладью</w:t>
      </w:r>
      <w:r>
        <w:rPr>
          <w:spacing w:val="8"/>
        </w:rPr>
        <w:t xml:space="preserve"> </w:t>
      </w:r>
      <w:r>
        <w:t>живую…»,</w:t>
      </w:r>
      <w:r>
        <w:rPr>
          <w:spacing w:val="6"/>
        </w:rPr>
        <w:t xml:space="preserve"> </w:t>
      </w:r>
      <w:r>
        <w:t>«Ещё</w:t>
      </w:r>
      <w:r>
        <w:rPr>
          <w:spacing w:val="-2"/>
        </w:rPr>
        <w:t xml:space="preserve"> </w:t>
      </w:r>
      <w:r>
        <w:t>майская</w:t>
      </w:r>
      <w:r>
        <w:rPr>
          <w:spacing w:val="-2"/>
        </w:rPr>
        <w:t xml:space="preserve"> </w:t>
      </w:r>
      <w:r>
        <w:t>ночь»,</w:t>
      </w:r>
      <w:r>
        <w:rPr>
          <w:spacing w:val="2"/>
        </w:rPr>
        <w:t xml:space="preserve"> </w:t>
      </w:r>
      <w:r>
        <w:t>«Вечер»,</w:t>
      </w:r>
    </w:p>
    <w:p w:rsidR="00784805" w:rsidRDefault="00D8152A">
      <w:pPr>
        <w:pStyle w:val="a5"/>
        <w:spacing w:before="3"/>
        <w:ind w:left="1094"/>
        <w:jc w:val="left"/>
      </w:pPr>
      <w:r>
        <w:t>«Это</w:t>
      </w:r>
      <w:r>
        <w:rPr>
          <w:spacing w:val="5"/>
        </w:rPr>
        <w:t xml:space="preserve"> </w:t>
      </w:r>
      <w:r>
        <w:t>утро,</w:t>
      </w:r>
      <w:r>
        <w:rPr>
          <w:spacing w:val="-1"/>
        </w:rPr>
        <w:t xml:space="preserve"> </w:t>
      </w:r>
      <w:r>
        <w:t>радость</w:t>
      </w:r>
      <w:r>
        <w:rPr>
          <w:spacing w:val="-2"/>
        </w:rPr>
        <w:t xml:space="preserve"> </w:t>
      </w:r>
      <w:r>
        <w:t>эта…»,</w:t>
      </w:r>
      <w:r>
        <w:rPr>
          <w:spacing w:val="-1"/>
        </w:rPr>
        <w:t xml:space="preserve"> </w:t>
      </w:r>
      <w:r>
        <w:t>«Шёпот, робкоедыханье…»,</w:t>
      </w:r>
      <w:r>
        <w:rPr>
          <w:spacing w:val="4"/>
        </w:rPr>
        <w:t xml:space="preserve"> </w:t>
      </w:r>
      <w:r>
        <w:t>«Сияла</w:t>
      </w:r>
      <w:r>
        <w:rPr>
          <w:spacing w:val="-4"/>
        </w:rPr>
        <w:t xml:space="preserve"> </w:t>
      </w:r>
      <w:r>
        <w:t>ночь.</w:t>
      </w:r>
      <w:r>
        <w:rPr>
          <w:spacing w:val="-4"/>
        </w:rPr>
        <w:t xml:space="preserve"> </w:t>
      </w:r>
      <w:r>
        <w:t>Луной</w:t>
      </w:r>
      <w:r>
        <w:rPr>
          <w:spacing w:val="-2"/>
        </w:rPr>
        <w:t xml:space="preserve"> </w:t>
      </w:r>
      <w:r>
        <w:t>был</w:t>
      </w:r>
      <w:r>
        <w:rPr>
          <w:spacing w:val="-7"/>
        </w:rPr>
        <w:t xml:space="preserve"> </w:t>
      </w:r>
      <w:r>
        <w:t>полон</w:t>
      </w:r>
      <w:r>
        <w:rPr>
          <w:spacing w:val="-1"/>
        </w:rPr>
        <w:t xml:space="preserve"> </w:t>
      </w:r>
      <w:r>
        <w:t>сад.</w:t>
      </w:r>
      <w:r>
        <w:rPr>
          <w:spacing w:val="-2"/>
        </w:rPr>
        <w:t xml:space="preserve"> </w:t>
      </w:r>
      <w:r>
        <w:t>Лежали…»</w:t>
      </w:r>
      <w:r>
        <w:rPr>
          <w:spacing w:val="-11"/>
        </w:rPr>
        <w:t xml:space="preserve"> </w:t>
      </w:r>
      <w:r>
        <w:t>и</w:t>
      </w:r>
      <w:r>
        <w:rPr>
          <w:spacing w:val="-3"/>
        </w:rPr>
        <w:t xml:space="preserve"> </w:t>
      </w:r>
      <w:r>
        <w:t>другие.</w:t>
      </w:r>
    </w:p>
    <w:p w:rsidR="00784805" w:rsidRDefault="00D8152A">
      <w:pPr>
        <w:pStyle w:val="a5"/>
        <w:spacing w:before="5" w:line="237" w:lineRule="auto"/>
        <w:ind w:left="1094" w:right="1434"/>
        <w:jc w:val="left"/>
      </w:pPr>
      <w:r>
        <w:t>М.Е.</w:t>
      </w:r>
      <w:r>
        <w:rPr>
          <w:spacing w:val="9"/>
        </w:rPr>
        <w:t xml:space="preserve"> </w:t>
      </w:r>
      <w:r>
        <w:t>Салтыков-Щедрин.</w:t>
      </w:r>
      <w:r>
        <w:rPr>
          <w:spacing w:val="4"/>
        </w:rPr>
        <w:t xml:space="preserve"> </w:t>
      </w:r>
      <w:r>
        <w:t>Роман-хроника</w:t>
      </w:r>
      <w:r>
        <w:rPr>
          <w:spacing w:val="5"/>
        </w:rPr>
        <w:t xml:space="preserve"> </w:t>
      </w:r>
      <w:r>
        <w:t>«История</w:t>
      </w:r>
      <w:r>
        <w:rPr>
          <w:spacing w:val="58"/>
        </w:rPr>
        <w:t xml:space="preserve"> </w:t>
      </w:r>
      <w:r>
        <w:t>одного</w:t>
      </w:r>
      <w:r>
        <w:rPr>
          <w:spacing w:val="7"/>
        </w:rPr>
        <w:t xml:space="preserve"> </w:t>
      </w:r>
      <w:r>
        <w:t>города»</w:t>
      </w:r>
      <w:r>
        <w:rPr>
          <w:spacing w:val="2"/>
        </w:rPr>
        <w:t xml:space="preserve"> </w:t>
      </w:r>
      <w:r>
        <w:t>(не</w:t>
      </w:r>
      <w:r>
        <w:rPr>
          <w:spacing w:val="6"/>
        </w:rPr>
        <w:t xml:space="preserve"> </w:t>
      </w:r>
      <w:r>
        <w:t>менее</w:t>
      </w:r>
      <w:r>
        <w:rPr>
          <w:spacing w:val="6"/>
        </w:rPr>
        <w:t xml:space="preserve"> </w:t>
      </w:r>
      <w:r>
        <w:t>двух</w:t>
      </w:r>
      <w:r>
        <w:rPr>
          <w:spacing w:val="2"/>
        </w:rPr>
        <w:t xml:space="preserve"> </w:t>
      </w:r>
      <w:r>
        <w:t>глав</w:t>
      </w:r>
      <w:r>
        <w:rPr>
          <w:spacing w:val="3"/>
        </w:rPr>
        <w:t xml:space="preserve"> </w:t>
      </w:r>
      <w:r>
        <w:t>по</w:t>
      </w:r>
      <w:r>
        <w:rPr>
          <w:spacing w:val="7"/>
        </w:rPr>
        <w:t xml:space="preserve"> </w:t>
      </w:r>
      <w:r>
        <w:t>выбору).</w:t>
      </w:r>
      <w:r>
        <w:rPr>
          <w:spacing w:val="6"/>
        </w:rPr>
        <w:t xml:space="preserve"> </w:t>
      </w:r>
      <w:r>
        <w:t>Например,</w:t>
      </w:r>
      <w:r>
        <w:rPr>
          <w:spacing w:val="47"/>
        </w:rPr>
        <w:t xml:space="preserve"> </w:t>
      </w:r>
      <w:r>
        <w:t>главы</w:t>
      </w:r>
      <w:r>
        <w:rPr>
          <w:spacing w:val="1"/>
        </w:rPr>
        <w:t xml:space="preserve"> </w:t>
      </w:r>
      <w:r>
        <w:t>«О</w:t>
      </w:r>
      <w:r>
        <w:rPr>
          <w:spacing w:val="53"/>
        </w:rPr>
        <w:t xml:space="preserve"> </w:t>
      </w:r>
      <w:r>
        <w:t>корени</w:t>
      </w:r>
      <w:r>
        <w:rPr>
          <w:spacing w:val="-57"/>
        </w:rPr>
        <w:t xml:space="preserve"> </w:t>
      </w:r>
      <w:r>
        <w:t>происхождения</w:t>
      </w:r>
      <w:r>
        <w:rPr>
          <w:spacing w:val="32"/>
        </w:rPr>
        <w:t xml:space="preserve"> </w:t>
      </w:r>
      <w:r>
        <w:t>глуповцев»,</w:t>
      </w:r>
      <w:r>
        <w:rPr>
          <w:spacing w:val="45"/>
        </w:rPr>
        <w:t xml:space="preserve"> </w:t>
      </w:r>
      <w:r>
        <w:t>«Опись</w:t>
      </w:r>
      <w:r>
        <w:rPr>
          <w:spacing w:val="36"/>
        </w:rPr>
        <w:t xml:space="preserve"> </w:t>
      </w:r>
      <w:r>
        <w:t>градоначальникам»,</w:t>
      </w:r>
    </w:p>
    <w:p w:rsidR="00784805" w:rsidRDefault="00D8152A">
      <w:pPr>
        <w:pStyle w:val="a5"/>
        <w:spacing w:before="5" w:line="237" w:lineRule="auto"/>
        <w:ind w:left="1094" w:right="5215"/>
        <w:jc w:val="left"/>
      </w:pPr>
      <w:r>
        <w:t>«Органчик»,</w:t>
      </w:r>
      <w:r>
        <w:rPr>
          <w:spacing w:val="-3"/>
        </w:rPr>
        <w:t xml:space="preserve"> </w:t>
      </w:r>
      <w:r>
        <w:t>«Подтверждение</w:t>
      </w:r>
      <w:r>
        <w:rPr>
          <w:spacing w:val="-5"/>
        </w:rPr>
        <w:t xml:space="preserve"> </w:t>
      </w:r>
      <w:r>
        <w:t>покаяния»</w:t>
      </w:r>
      <w:r>
        <w:rPr>
          <w:spacing w:val="-9"/>
        </w:rPr>
        <w:t xml:space="preserve"> </w:t>
      </w:r>
      <w:r>
        <w:t>и</w:t>
      </w:r>
      <w:r>
        <w:rPr>
          <w:spacing w:val="-3"/>
        </w:rPr>
        <w:t xml:space="preserve"> </w:t>
      </w:r>
      <w:r>
        <w:t>другие.</w:t>
      </w:r>
      <w:r>
        <w:rPr>
          <w:spacing w:val="-1"/>
        </w:rPr>
        <w:t xml:space="preserve"> </w:t>
      </w:r>
      <w:r>
        <w:t>Ф.М.</w:t>
      </w:r>
      <w:r>
        <w:rPr>
          <w:spacing w:val="-10"/>
        </w:rPr>
        <w:t xml:space="preserve"> </w:t>
      </w:r>
      <w:r>
        <w:t>Достоевский.</w:t>
      </w:r>
      <w:r>
        <w:rPr>
          <w:spacing w:val="-10"/>
        </w:rPr>
        <w:t xml:space="preserve"> </w:t>
      </w:r>
      <w:r>
        <w:t>Роман</w:t>
      </w:r>
      <w:r>
        <w:rPr>
          <w:spacing w:val="-12"/>
        </w:rPr>
        <w:t xml:space="preserve"> </w:t>
      </w:r>
      <w:r>
        <w:t>«Преступление</w:t>
      </w:r>
      <w:r>
        <w:rPr>
          <w:spacing w:val="-7"/>
        </w:rPr>
        <w:t xml:space="preserve"> </w:t>
      </w:r>
      <w:r>
        <w:t>и</w:t>
      </w:r>
      <w:r>
        <w:rPr>
          <w:spacing w:val="-57"/>
        </w:rPr>
        <w:t xml:space="preserve"> </w:t>
      </w:r>
      <w:r>
        <w:t>наказание».Л.Н.</w:t>
      </w:r>
      <w:r>
        <w:rPr>
          <w:spacing w:val="-1"/>
        </w:rPr>
        <w:t xml:space="preserve"> </w:t>
      </w:r>
      <w:r>
        <w:t>Толстой.</w:t>
      </w:r>
      <w:r>
        <w:rPr>
          <w:spacing w:val="5"/>
        </w:rPr>
        <w:t xml:space="preserve"> </w:t>
      </w:r>
      <w:r>
        <w:t>Роман-эпопея</w:t>
      </w:r>
      <w:r>
        <w:rPr>
          <w:spacing w:val="-3"/>
        </w:rPr>
        <w:t xml:space="preserve"> </w:t>
      </w:r>
      <w:r>
        <w:t>«Война</w:t>
      </w:r>
      <w:r>
        <w:rPr>
          <w:spacing w:val="1"/>
        </w:rPr>
        <w:t xml:space="preserve"> </w:t>
      </w:r>
      <w:r>
        <w:t>и мир».</w:t>
      </w:r>
    </w:p>
    <w:p w:rsidR="00784805" w:rsidRDefault="00D8152A">
      <w:pPr>
        <w:pStyle w:val="a5"/>
        <w:spacing w:before="9" w:line="275" w:lineRule="exact"/>
        <w:ind w:left="1094"/>
        <w:jc w:val="left"/>
      </w:pPr>
      <w:r>
        <w:t>Н.С.</w:t>
      </w:r>
      <w:r>
        <w:rPr>
          <w:spacing w:val="34"/>
        </w:rPr>
        <w:t xml:space="preserve"> </w:t>
      </w:r>
      <w:r>
        <w:t>Лесков.</w:t>
      </w:r>
      <w:r>
        <w:rPr>
          <w:spacing w:val="27"/>
        </w:rPr>
        <w:t xml:space="preserve"> </w:t>
      </w:r>
      <w:r>
        <w:t>Рассказы</w:t>
      </w:r>
      <w:r>
        <w:rPr>
          <w:spacing w:val="91"/>
        </w:rPr>
        <w:t xml:space="preserve"> </w:t>
      </w:r>
      <w:r>
        <w:t>и</w:t>
      </w:r>
      <w:r>
        <w:rPr>
          <w:spacing w:val="83"/>
        </w:rPr>
        <w:t xml:space="preserve"> </w:t>
      </w:r>
      <w:r>
        <w:t>повести</w:t>
      </w:r>
      <w:r>
        <w:rPr>
          <w:spacing w:val="86"/>
        </w:rPr>
        <w:t xml:space="preserve"> </w:t>
      </w:r>
      <w:r>
        <w:t>(не</w:t>
      </w:r>
      <w:r>
        <w:rPr>
          <w:spacing w:val="83"/>
        </w:rPr>
        <w:t xml:space="preserve"> </w:t>
      </w:r>
      <w:r>
        <w:t>менее</w:t>
      </w:r>
      <w:r>
        <w:rPr>
          <w:spacing w:val="79"/>
        </w:rPr>
        <w:t xml:space="preserve"> </w:t>
      </w:r>
      <w:r>
        <w:t>одного</w:t>
      </w:r>
      <w:r>
        <w:rPr>
          <w:spacing w:val="92"/>
        </w:rPr>
        <w:t xml:space="preserve"> </w:t>
      </w:r>
      <w:r>
        <w:t>произведения</w:t>
      </w:r>
      <w:r>
        <w:rPr>
          <w:spacing w:val="85"/>
        </w:rPr>
        <w:t xml:space="preserve"> </w:t>
      </w:r>
      <w:r>
        <w:t>по</w:t>
      </w:r>
      <w:r>
        <w:rPr>
          <w:spacing w:val="92"/>
        </w:rPr>
        <w:t xml:space="preserve"> </w:t>
      </w:r>
      <w:r>
        <w:t>выбору).</w:t>
      </w:r>
      <w:r>
        <w:rPr>
          <w:spacing w:val="96"/>
        </w:rPr>
        <w:t xml:space="preserve"> </w:t>
      </w:r>
      <w:r>
        <w:t>Например,</w:t>
      </w:r>
    </w:p>
    <w:p w:rsidR="00784805" w:rsidRDefault="00D8152A">
      <w:pPr>
        <w:pStyle w:val="a5"/>
        <w:spacing w:line="274" w:lineRule="exact"/>
        <w:ind w:left="1094"/>
        <w:jc w:val="left"/>
      </w:pPr>
      <w:r>
        <w:t>«Очарованный</w:t>
      </w:r>
      <w:r>
        <w:rPr>
          <w:spacing w:val="-5"/>
        </w:rPr>
        <w:t xml:space="preserve"> </w:t>
      </w:r>
      <w:r>
        <w:t>странник»,</w:t>
      </w:r>
      <w:r>
        <w:rPr>
          <w:spacing w:val="-4"/>
        </w:rPr>
        <w:t xml:space="preserve"> </w:t>
      </w:r>
      <w:r>
        <w:t>«Однодум»</w:t>
      </w:r>
      <w:r>
        <w:rPr>
          <w:spacing w:val="-15"/>
        </w:rPr>
        <w:t xml:space="preserve"> </w:t>
      </w:r>
      <w:r>
        <w:t>и</w:t>
      </w:r>
      <w:r>
        <w:rPr>
          <w:spacing w:val="-6"/>
        </w:rPr>
        <w:t xml:space="preserve"> </w:t>
      </w:r>
      <w:r>
        <w:t>другие.</w:t>
      </w:r>
    </w:p>
    <w:p w:rsidR="00784805" w:rsidRDefault="00D8152A">
      <w:pPr>
        <w:pStyle w:val="a5"/>
        <w:spacing w:before="1" w:line="237" w:lineRule="auto"/>
        <w:ind w:left="1094" w:right="1011"/>
        <w:jc w:val="left"/>
      </w:pPr>
      <w:r>
        <w:t>А.П. Чехов.</w:t>
      </w:r>
      <w:r>
        <w:rPr>
          <w:spacing w:val="1"/>
        </w:rPr>
        <w:t xml:space="preserve"> </w:t>
      </w:r>
      <w:r>
        <w:t>Рассказы (не</w:t>
      </w:r>
      <w:r>
        <w:rPr>
          <w:spacing w:val="1"/>
        </w:rPr>
        <w:t xml:space="preserve"> </w:t>
      </w:r>
      <w:r>
        <w:t>менее</w:t>
      </w:r>
      <w:r>
        <w:rPr>
          <w:spacing w:val="1"/>
        </w:rPr>
        <w:t xml:space="preserve"> </w:t>
      </w:r>
      <w:r>
        <w:t>трёх</w:t>
      </w:r>
      <w:r>
        <w:rPr>
          <w:spacing w:val="1"/>
        </w:rPr>
        <w:t xml:space="preserve"> </w:t>
      </w:r>
      <w:r>
        <w:t>по выбору). Например, «Студент», «Ионыч», «Дама</w:t>
      </w:r>
      <w:r>
        <w:rPr>
          <w:spacing w:val="1"/>
        </w:rPr>
        <w:t xml:space="preserve"> </w:t>
      </w:r>
      <w:r>
        <w:t>ссобачкой», «Человек в футляре» и другие.</w:t>
      </w:r>
      <w:r>
        <w:rPr>
          <w:spacing w:val="-57"/>
        </w:rPr>
        <w:t xml:space="preserve"> </w:t>
      </w:r>
      <w:r>
        <w:t>Пьеса</w:t>
      </w:r>
      <w:r>
        <w:rPr>
          <w:spacing w:val="-5"/>
        </w:rPr>
        <w:t xml:space="preserve"> </w:t>
      </w:r>
      <w:r>
        <w:t>«Вишнёвый сад».</w:t>
      </w:r>
    </w:p>
    <w:p w:rsidR="00784805" w:rsidRDefault="00D8152A">
      <w:pPr>
        <w:pStyle w:val="3"/>
        <w:spacing w:before="8" w:line="273" w:lineRule="exact"/>
        <w:ind w:left="1094"/>
      </w:pPr>
      <w:r>
        <w:t>Литературная</w:t>
      </w:r>
      <w:r>
        <w:rPr>
          <w:spacing w:val="-10"/>
        </w:rPr>
        <w:t xml:space="preserve"> </w:t>
      </w:r>
      <w:r>
        <w:t>критика</w:t>
      </w:r>
      <w:r>
        <w:rPr>
          <w:spacing w:val="-9"/>
        </w:rPr>
        <w:t xml:space="preserve"> </w:t>
      </w:r>
      <w:r>
        <w:t>второй</w:t>
      </w:r>
      <w:r>
        <w:rPr>
          <w:spacing w:val="-4"/>
        </w:rPr>
        <w:t xml:space="preserve"> </w:t>
      </w:r>
      <w:r>
        <w:t>половины</w:t>
      </w:r>
      <w:r>
        <w:rPr>
          <w:spacing w:val="-6"/>
        </w:rPr>
        <w:t xml:space="preserve"> </w:t>
      </w:r>
      <w:r>
        <w:t>XIX</w:t>
      </w:r>
      <w:r>
        <w:rPr>
          <w:spacing w:val="-2"/>
        </w:rPr>
        <w:t xml:space="preserve"> </w:t>
      </w:r>
      <w:r>
        <w:t>века.</w:t>
      </w:r>
    </w:p>
    <w:p w:rsidR="00784805" w:rsidRDefault="00D8152A">
      <w:pPr>
        <w:pStyle w:val="a5"/>
        <w:spacing w:line="237" w:lineRule="auto"/>
        <w:ind w:left="1094" w:right="663"/>
        <w:jc w:val="left"/>
      </w:pPr>
      <w:r>
        <w:t>Статьи</w:t>
      </w:r>
      <w:r>
        <w:rPr>
          <w:spacing w:val="13"/>
        </w:rPr>
        <w:t xml:space="preserve"> </w:t>
      </w:r>
      <w:r>
        <w:t>H.А.</w:t>
      </w:r>
      <w:r>
        <w:rPr>
          <w:spacing w:val="14"/>
        </w:rPr>
        <w:t xml:space="preserve"> </w:t>
      </w:r>
      <w:r>
        <w:t>Добролюбова</w:t>
      </w:r>
      <w:r>
        <w:rPr>
          <w:spacing w:val="7"/>
        </w:rPr>
        <w:t xml:space="preserve"> </w:t>
      </w:r>
      <w:r>
        <w:t>«Луч</w:t>
      </w:r>
      <w:r>
        <w:rPr>
          <w:spacing w:val="11"/>
        </w:rPr>
        <w:t xml:space="preserve"> </w:t>
      </w:r>
      <w:r>
        <w:t>света</w:t>
      </w:r>
      <w:r>
        <w:rPr>
          <w:spacing w:val="12"/>
        </w:rPr>
        <w:t xml:space="preserve"> </w:t>
      </w:r>
      <w:r>
        <w:t>в</w:t>
      </w:r>
      <w:r>
        <w:rPr>
          <w:spacing w:val="14"/>
        </w:rPr>
        <w:t xml:space="preserve"> </w:t>
      </w:r>
      <w:r>
        <w:t>тёмном</w:t>
      </w:r>
      <w:r>
        <w:rPr>
          <w:spacing w:val="15"/>
        </w:rPr>
        <w:t xml:space="preserve"> </w:t>
      </w:r>
      <w:r>
        <w:t>царстве»,</w:t>
      </w:r>
      <w:r>
        <w:rPr>
          <w:spacing w:val="14"/>
        </w:rPr>
        <w:t xml:space="preserve"> </w:t>
      </w:r>
      <w:r>
        <w:t>«Что</w:t>
      </w:r>
      <w:r>
        <w:rPr>
          <w:spacing w:val="12"/>
        </w:rPr>
        <w:t xml:space="preserve"> </w:t>
      </w:r>
      <w:r>
        <w:t>такое</w:t>
      </w:r>
      <w:r>
        <w:rPr>
          <w:spacing w:val="3"/>
        </w:rPr>
        <w:t xml:space="preserve"> </w:t>
      </w:r>
      <w:r>
        <w:t>обломовщина?»,</w:t>
      </w:r>
      <w:r>
        <w:rPr>
          <w:spacing w:val="14"/>
        </w:rPr>
        <w:t xml:space="preserve"> </w:t>
      </w:r>
      <w:r>
        <w:t>Д.</w:t>
      </w:r>
      <w:r>
        <w:rPr>
          <w:spacing w:val="14"/>
        </w:rPr>
        <w:t xml:space="preserve"> </w:t>
      </w:r>
      <w:r>
        <w:t>И.</w:t>
      </w:r>
      <w:r>
        <w:rPr>
          <w:spacing w:val="16"/>
        </w:rPr>
        <w:t xml:space="preserve"> </w:t>
      </w:r>
      <w:r>
        <w:t>Писарева</w:t>
      </w:r>
      <w:r>
        <w:rPr>
          <w:spacing w:val="12"/>
        </w:rPr>
        <w:t xml:space="preserve"> </w:t>
      </w:r>
      <w:r>
        <w:t>«Базаров»</w:t>
      </w:r>
      <w:r>
        <w:rPr>
          <w:spacing w:val="7"/>
        </w:rPr>
        <w:t xml:space="preserve"> </w:t>
      </w:r>
      <w:r>
        <w:t>и</w:t>
      </w:r>
      <w:r>
        <w:rPr>
          <w:spacing w:val="9"/>
        </w:rPr>
        <w:t xml:space="preserve"> </w:t>
      </w:r>
      <w:r>
        <w:t>других</w:t>
      </w:r>
      <w:r>
        <w:rPr>
          <w:spacing w:val="7"/>
        </w:rPr>
        <w:t xml:space="preserve"> </w:t>
      </w:r>
      <w:r>
        <w:t>(не</w:t>
      </w:r>
      <w:r>
        <w:rPr>
          <w:spacing w:val="12"/>
        </w:rPr>
        <w:t xml:space="preserve"> </w:t>
      </w:r>
      <w:r>
        <w:t>менее</w:t>
      </w:r>
      <w:r>
        <w:rPr>
          <w:spacing w:val="11"/>
        </w:rPr>
        <w:t xml:space="preserve"> </w:t>
      </w:r>
      <w:r>
        <w:t>двух</w:t>
      </w:r>
      <w:r>
        <w:rPr>
          <w:spacing w:val="-57"/>
        </w:rPr>
        <w:t xml:space="preserve"> </w:t>
      </w:r>
      <w:r>
        <w:t>статей</w:t>
      </w:r>
      <w:r>
        <w:rPr>
          <w:spacing w:val="1"/>
        </w:rPr>
        <w:t xml:space="preserve"> </w:t>
      </w:r>
      <w:r>
        <w:t>по</w:t>
      </w:r>
      <w:r>
        <w:rPr>
          <w:spacing w:val="2"/>
        </w:rPr>
        <w:t xml:space="preserve"> </w:t>
      </w:r>
      <w:r>
        <w:t>выбору</w:t>
      </w:r>
      <w:r>
        <w:rPr>
          <w:spacing w:val="-8"/>
        </w:rPr>
        <w:t xml:space="preserve"> </w:t>
      </w:r>
      <w:r>
        <w:t>в</w:t>
      </w:r>
      <w:r>
        <w:rPr>
          <w:spacing w:val="2"/>
        </w:rPr>
        <w:t xml:space="preserve"> </w:t>
      </w:r>
      <w:r>
        <w:t>соответствии</w:t>
      </w:r>
      <w:r>
        <w:rPr>
          <w:spacing w:val="-2"/>
        </w:rPr>
        <w:t xml:space="preserve"> </w:t>
      </w:r>
      <w:r>
        <w:t>с</w:t>
      </w:r>
      <w:r>
        <w:rPr>
          <w:spacing w:val="1"/>
        </w:rPr>
        <w:t xml:space="preserve"> </w:t>
      </w:r>
      <w:r>
        <w:t>изучаемым</w:t>
      </w:r>
      <w:r>
        <w:rPr>
          <w:spacing w:val="6"/>
        </w:rPr>
        <w:t xml:space="preserve"> </w:t>
      </w:r>
      <w:r>
        <w:t>художественным произведением).</w:t>
      </w:r>
    </w:p>
    <w:p w:rsidR="00784805" w:rsidRDefault="00D8152A">
      <w:pPr>
        <w:pStyle w:val="3"/>
        <w:spacing w:before="7" w:line="275" w:lineRule="exact"/>
        <w:ind w:left="1094"/>
      </w:pPr>
      <w:bookmarkStart w:id="35" w:name="Литература_народов_России."/>
      <w:bookmarkEnd w:id="35"/>
      <w:r>
        <w:t>Литература</w:t>
      </w:r>
      <w:r>
        <w:rPr>
          <w:spacing w:val="-10"/>
        </w:rPr>
        <w:t xml:space="preserve"> </w:t>
      </w:r>
      <w:r>
        <w:t>народов</w:t>
      </w:r>
      <w:r>
        <w:rPr>
          <w:spacing w:val="-2"/>
        </w:rPr>
        <w:t xml:space="preserve"> </w:t>
      </w:r>
      <w:r>
        <w:t>России.</w:t>
      </w:r>
    </w:p>
    <w:p w:rsidR="00784805" w:rsidRDefault="00D8152A">
      <w:pPr>
        <w:pStyle w:val="a5"/>
        <w:spacing w:line="275" w:lineRule="exact"/>
        <w:ind w:left="1094"/>
        <w:jc w:val="left"/>
      </w:pPr>
      <w:r>
        <w:rPr>
          <w:spacing w:val="-1"/>
        </w:rPr>
        <w:t>Стихотворения</w:t>
      </w:r>
      <w:r>
        <w:rPr>
          <w:spacing w:val="-7"/>
        </w:rPr>
        <w:t xml:space="preserve"> </w:t>
      </w:r>
      <w:r>
        <w:rPr>
          <w:spacing w:val="-1"/>
        </w:rPr>
        <w:t>(не</w:t>
      </w:r>
      <w:r>
        <w:rPr>
          <w:spacing w:val="-14"/>
        </w:rPr>
        <w:t xml:space="preserve"> </w:t>
      </w:r>
      <w:r>
        <w:rPr>
          <w:spacing w:val="-1"/>
        </w:rPr>
        <w:t>менее</w:t>
      </w:r>
      <w:r>
        <w:rPr>
          <w:spacing w:val="-9"/>
        </w:rPr>
        <w:t xml:space="preserve"> </w:t>
      </w:r>
      <w:r>
        <w:rPr>
          <w:spacing w:val="-1"/>
        </w:rPr>
        <w:t>одного</w:t>
      </w:r>
      <w:r>
        <w:rPr>
          <w:spacing w:val="2"/>
        </w:rPr>
        <w:t xml:space="preserve"> </w:t>
      </w:r>
      <w:r>
        <w:rPr>
          <w:spacing w:val="-1"/>
        </w:rPr>
        <w:t>по</w:t>
      </w:r>
      <w:r>
        <w:rPr>
          <w:spacing w:val="1"/>
        </w:rPr>
        <w:t xml:space="preserve"> </w:t>
      </w:r>
      <w:r>
        <w:rPr>
          <w:spacing w:val="-1"/>
        </w:rPr>
        <w:t>выбору).</w:t>
      </w:r>
      <w:r>
        <w:rPr>
          <w:spacing w:val="3"/>
        </w:rPr>
        <w:t xml:space="preserve"> </w:t>
      </w:r>
      <w:r>
        <w:rPr>
          <w:spacing w:val="-1"/>
        </w:rPr>
        <w:t>Например,</w:t>
      </w:r>
      <w:r>
        <w:rPr>
          <w:spacing w:val="1"/>
        </w:rPr>
        <w:t xml:space="preserve"> </w:t>
      </w:r>
      <w:r>
        <w:rPr>
          <w:spacing w:val="-1"/>
        </w:rPr>
        <w:t>Г.</w:t>
      </w:r>
      <w:r>
        <w:rPr>
          <w:spacing w:val="-6"/>
        </w:rPr>
        <w:t xml:space="preserve"> </w:t>
      </w:r>
      <w:r>
        <w:rPr>
          <w:spacing w:val="-1"/>
        </w:rPr>
        <w:t>Тукая,</w:t>
      </w:r>
      <w:r>
        <w:rPr>
          <w:spacing w:val="4"/>
        </w:rPr>
        <w:t xml:space="preserve"> </w:t>
      </w:r>
      <w:r>
        <w:t>К.</w:t>
      </w:r>
      <w:r>
        <w:rPr>
          <w:spacing w:val="3"/>
        </w:rPr>
        <w:t xml:space="preserve"> </w:t>
      </w:r>
      <w:r>
        <w:t>Хетагурова</w:t>
      </w:r>
      <w:r>
        <w:rPr>
          <w:spacing w:val="-2"/>
        </w:rPr>
        <w:t xml:space="preserve"> </w:t>
      </w:r>
      <w:r>
        <w:t>и</w:t>
      </w:r>
      <w:r>
        <w:rPr>
          <w:spacing w:val="-3"/>
        </w:rPr>
        <w:t xml:space="preserve"> </w:t>
      </w:r>
      <w:r>
        <w:t>других.</w:t>
      </w:r>
    </w:p>
    <w:p w:rsidR="00784805" w:rsidRDefault="00D8152A">
      <w:pPr>
        <w:pStyle w:val="3"/>
        <w:spacing w:before="3" w:line="275" w:lineRule="exact"/>
        <w:ind w:left="1094"/>
      </w:pPr>
      <w:bookmarkStart w:id="36" w:name="Зарубежная_литература."/>
      <w:bookmarkEnd w:id="36"/>
      <w:r>
        <w:t>Зарубежная</w:t>
      </w:r>
      <w:r>
        <w:rPr>
          <w:spacing w:val="-12"/>
        </w:rPr>
        <w:t xml:space="preserve"> </w:t>
      </w:r>
      <w:r>
        <w:t>литература.</w:t>
      </w:r>
    </w:p>
    <w:p w:rsidR="00784805" w:rsidRDefault="00D8152A">
      <w:pPr>
        <w:pStyle w:val="a5"/>
        <w:spacing w:line="242" w:lineRule="auto"/>
        <w:ind w:left="1094"/>
        <w:jc w:val="left"/>
      </w:pPr>
      <w:r>
        <w:t>Зарубежная</w:t>
      </w:r>
      <w:r>
        <w:rPr>
          <w:spacing w:val="14"/>
        </w:rPr>
        <w:t xml:space="preserve"> </w:t>
      </w:r>
      <w:r>
        <w:t>проза</w:t>
      </w:r>
      <w:r>
        <w:rPr>
          <w:spacing w:val="7"/>
        </w:rPr>
        <w:t xml:space="preserve"> </w:t>
      </w:r>
      <w:r>
        <w:t>второй</w:t>
      </w:r>
      <w:r>
        <w:rPr>
          <w:spacing w:val="9"/>
        </w:rPr>
        <w:t xml:space="preserve"> </w:t>
      </w:r>
      <w:r>
        <w:t>половины</w:t>
      </w:r>
      <w:r>
        <w:rPr>
          <w:spacing w:val="16"/>
        </w:rPr>
        <w:t xml:space="preserve"> </w:t>
      </w:r>
      <w:r>
        <w:t>XIX</w:t>
      </w:r>
      <w:r>
        <w:rPr>
          <w:spacing w:val="8"/>
        </w:rPr>
        <w:t xml:space="preserve"> </w:t>
      </w:r>
      <w:r>
        <w:t>века</w:t>
      </w:r>
      <w:r>
        <w:rPr>
          <w:spacing w:val="12"/>
        </w:rPr>
        <w:t xml:space="preserve"> </w:t>
      </w:r>
      <w:r>
        <w:t>(не</w:t>
      </w:r>
      <w:r>
        <w:rPr>
          <w:spacing w:val="12"/>
        </w:rPr>
        <w:t xml:space="preserve"> </w:t>
      </w:r>
      <w:r>
        <w:t>менее</w:t>
      </w:r>
      <w:r>
        <w:rPr>
          <w:spacing w:val="8"/>
        </w:rPr>
        <w:t xml:space="preserve"> </w:t>
      </w:r>
      <w:r>
        <w:t>одного</w:t>
      </w:r>
      <w:r>
        <w:rPr>
          <w:spacing w:val="17"/>
        </w:rPr>
        <w:t xml:space="preserve"> </w:t>
      </w:r>
      <w:r>
        <w:t>произведения</w:t>
      </w:r>
      <w:r>
        <w:rPr>
          <w:spacing w:val="14"/>
        </w:rPr>
        <w:t xml:space="preserve"> </w:t>
      </w:r>
      <w:r>
        <w:t>по</w:t>
      </w:r>
      <w:r>
        <w:rPr>
          <w:spacing w:val="17"/>
        </w:rPr>
        <w:t xml:space="preserve"> </w:t>
      </w:r>
      <w:r>
        <w:t>выбору).Например,</w:t>
      </w:r>
      <w:r>
        <w:rPr>
          <w:spacing w:val="39"/>
        </w:rPr>
        <w:t xml:space="preserve"> </w:t>
      </w:r>
      <w:r>
        <w:t>произведения</w:t>
      </w:r>
      <w:r>
        <w:rPr>
          <w:spacing w:val="32"/>
        </w:rPr>
        <w:t xml:space="preserve"> </w:t>
      </w:r>
      <w:r>
        <w:t>Ч.</w:t>
      </w:r>
      <w:r>
        <w:rPr>
          <w:spacing w:val="43"/>
        </w:rPr>
        <w:t xml:space="preserve"> </w:t>
      </w:r>
      <w:r>
        <w:t>Диккенса</w:t>
      </w:r>
      <w:r>
        <w:rPr>
          <w:spacing w:val="40"/>
        </w:rPr>
        <w:t xml:space="preserve"> </w:t>
      </w:r>
      <w:r>
        <w:t>«Дэвид</w:t>
      </w:r>
      <w:r>
        <w:rPr>
          <w:spacing w:val="-57"/>
        </w:rPr>
        <w:t xml:space="preserve"> </w:t>
      </w:r>
      <w:r>
        <w:t>Копперфилд»,</w:t>
      </w:r>
      <w:r>
        <w:rPr>
          <w:spacing w:val="48"/>
        </w:rPr>
        <w:t xml:space="preserve"> </w:t>
      </w:r>
      <w:r>
        <w:t>«Большие</w:t>
      </w:r>
      <w:r>
        <w:rPr>
          <w:spacing w:val="36"/>
        </w:rPr>
        <w:t xml:space="preserve"> </w:t>
      </w:r>
      <w:r>
        <w:t>надежды»;</w:t>
      </w:r>
      <w:r>
        <w:rPr>
          <w:spacing w:val="37"/>
        </w:rPr>
        <w:t xml:space="preserve"> </w:t>
      </w:r>
      <w:r>
        <w:t>Г.</w:t>
      </w:r>
      <w:r>
        <w:rPr>
          <w:spacing w:val="43"/>
        </w:rPr>
        <w:t xml:space="preserve"> </w:t>
      </w:r>
      <w:r>
        <w:t>Флобера</w:t>
      </w:r>
    </w:p>
    <w:p w:rsidR="00784805" w:rsidRDefault="00D8152A">
      <w:pPr>
        <w:pStyle w:val="a5"/>
        <w:spacing w:line="270" w:lineRule="exact"/>
        <w:ind w:left="1094"/>
        <w:jc w:val="left"/>
      </w:pPr>
      <w:r>
        <w:t>«Мадам Бовари»</w:t>
      </w:r>
      <w:r>
        <w:rPr>
          <w:spacing w:val="-9"/>
        </w:rPr>
        <w:t xml:space="preserve"> </w:t>
      </w:r>
      <w:r>
        <w:t>и</w:t>
      </w:r>
      <w:r>
        <w:rPr>
          <w:spacing w:val="-9"/>
        </w:rPr>
        <w:t xml:space="preserve"> </w:t>
      </w:r>
      <w:r>
        <w:t>другие.</w:t>
      </w:r>
    </w:p>
    <w:p w:rsidR="00784805" w:rsidRDefault="00D8152A">
      <w:pPr>
        <w:pStyle w:val="a5"/>
        <w:spacing w:before="5" w:line="232" w:lineRule="auto"/>
        <w:ind w:left="1094" w:right="1011"/>
        <w:jc w:val="left"/>
      </w:pPr>
      <w:r>
        <w:t>Зарубежная поэзия второй половины XIX века (не менее двух стихотворений одного из поэтов повыбору). Например, стихотворения А.</w:t>
      </w:r>
      <w:r>
        <w:rPr>
          <w:spacing w:val="-57"/>
        </w:rPr>
        <w:t xml:space="preserve"> </w:t>
      </w:r>
      <w:r>
        <w:t>Рембо,</w:t>
      </w:r>
      <w:r>
        <w:rPr>
          <w:spacing w:val="-6"/>
        </w:rPr>
        <w:t xml:space="preserve"> </w:t>
      </w:r>
      <w:r>
        <w:t>Ш.</w:t>
      </w:r>
      <w:r>
        <w:rPr>
          <w:spacing w:val="4"/>
        </w:rPr>
        <w:t xml:space="preserve"> </w:t>
      </w:r>
      <w:r>
        <w:t>Бодлера</w:t>
      </w:r>
      <w:r>
        <w:rPr>
          <w:spacing w:val="2"/>
        </w:rPr>
        <w:t xml:space="preserve"> </w:t>
      </w:r>
      <w:r>
        <w:t>и</w:t>
      </w:r>
      <w:r>
        <w:rPr>
          <w:spacing w:val="3"/>
        </w:rPr>
        <w:t xml:space="preserve"> </w:t>
      </w:r>
      <w:r>
        <w:t>другие.</w:t>
      </w:r>
    </w:p>
    <w:p w:rsidR="00784805" w:rsidRDefault="00D8152A">
      <w:pPr>
        <w:pStyle w:val="a5"/>
        <w:spacing w:before="7" w:line="237" w:lineRule="auto"/>
        <w:ind w:left="1094" w:right="663"/>
        <w:jc w:val="left"/>
      </w:pPr>
      <w:r>
        <w:t>Зарубежная</w:t>
      </w:r>
      <w:r>
        <w:rPr>
          <w:spacing w:val="8"/>
        </w:rPr>
        <w:t xml:space="preserve"> </w:t>
      </w:r>
      <w:r>
        <w:t>драматургия</w:t>
      </w:r>
      <w:r>
        <w:rPr>
          <w:spacing w:val="7"/>
        </w:rPr>
        <w:t xml:space="preserve"> </w:t>
      </w:r>
      <w:r>
        <w:t>второй</w:t>
      </w:r>
      <w:r>
        <w:rPr>
          <w:spacing w:val="5"/>
        </w:rPr>
        <w:t xml:space="preserve"> </w:t>
      </w:r>
      <w:r>
        <w:t>половины</w:t>
      </w:r>
      <w:r>
        <w:rPr>
          <w:spacing w:val="9"/>
        </w:rPr>
        <w:t xml:space="preserve"> </w:t>
      </w:r>
      <w:r>
        <w:t>XIX</w:t>
      </w:r>
      <w:r>
        <w:rPr>
          <w:spacing w:val="8"/>
        </w:rPr>
        <w:t xml:space="preserve"> </w:t>
      </w:r>
      <w:r>
        <w:t>века</w:t>
      </w:r>
      <w:r>
        <w:rPr>
          <w:spacing w:val="7"/>
        </w:rPr>
        <w:t xml:space="preserve"> </w:t>
      </w:r>
      <w:r>
        <w:t>(не</w:t>
      </w:r>
      <w:r>
        <w:rPr>
          <w:spacing w:val="1"/>
        </w:rPr>
        <w:t xml:space="preserve"> </w:t>
      </w:r>
      <w:r>
        <w:t>менее</w:t>
      </w:r>
      <w:r>
        <w:rPr>
          <w:spacing w:val="-2"/>
        </w:rPr>
        <w:t xml:space="preserve"> </w:t>
      </w:r>
      <w:r>
        <w:t>одного</w:t>
      </w:r>
      <w:r>
        <w:rPr>
          <w:spacing w:val="13"/>
        </w:rPr>
        <w:t xml:space="preserve"> </w:t>
      </w:r>
      <w:r>
        <w:t>произведения по</w:t>
      </w:r>
      <w:r>
        <w:rPr>
          <w:spacing w:val="7"/>
        </w:rPr>
        <w:t xml:space="preserve"> </w:t>
      </w:r>
      <w:r>
        <w:t>выбору).Например,</w:t>
      </w:r>
      <w:r>
        <w:rPr>
          <w:spacing w:val="-8"/>
        </w:rPr>
        <w:t xml:space="preserve"> </w:t>
      </w:r>
      <w:r>
        <w:t>пьесы</w:t>
      </w:r>
      <w:r>
        <w:rPr>
          <w:spacing w:val="-4"/>
        </w:rPr>
        <w:t xml:space="preserve"> </w:t>
      </w:r>
      <w:r>
        <w:t>Г.</w:t>
      </w:r>
      <w:r>
        <w:rPr>
          <w:spacing w:val="-8"/>
        </w:rPr>
        <w:t xml:space="preserve"> </w:t>
      </w:r>
      <w:r>
        <w:t>Гауптмана</w:t>
      </w:r>
      <w:r>
        <w:rPr>
          <w:spacing w:val="-6"/>
        </w:rPr>
        <w:t xml:space="preserve"> </w:t>
      </w:r>
      <w:r>
        <w:t>«Перед</w:t>
      </w:r>
      <w:r>
        <w:rPr>
          <w:spacing w:val="-57"/>
        </w:rPr>
        <w:t xml:space="preserve"> </w:t>
      </w:r>
      <w:r>
        <w:t>восходом</w:t>
      </w:r>
      <w:r>
        <w:rPr>
          <w:spacing w:val="-1"/>
        </w:rPr>
        <w:t xml:space="preserve"> </w:t>
      </w:r>
      <w:r>
        <w:t>солнца»,</w:t>
      </w:r>
      <w:r>
        <w:rPr>
          <w:spacing w:val="6"/>
        </w:rPr>
        <w:t xml:space="preserve"> </w:t>
      </w:r>
      <w:r>
        <w:t>Г.</w:t>
      </w:r>
      <w:r>
        <w:rPr>
          <w:spacing w:val="4"/>
        </w:rPr>
        <w:t xml:space="preserve"> </w:t>
      </w:r>
      <w:r>
        <w:t>Ибсена</w:t>
      </w:r>
      <w:r>
        <w:rPr>
          <w:spacing w:val="-3"/>
        </w:rPr>
        <w:t xml:space="preserve"> </w:t>
      </w:r>
      <w:r>
        <w:t>«Кукольный</w:t>
      </w:r>
      <w:r>
        <w:rPr>
          <w:spacing w:val="-6"/>
        </w:rPr>
        <w:t xml:space="preserve"> </w:t>
      </w:r>
      <w:r>
        <w:t>дом»</w:t>
      </w:r>
      <w:r>
        <w:rPr>
          <w:spacing w:val="-7"/>
        </w:rPr>
        <w:t xml:space="preserve"> </w:t>
      </w:r>
      <w:r>
        <w:t>и</w:t>
      </w:r>
      <w:r>
        <w:rPr>
          <w:spacing w:val="-2"/>
        </w:rPr>
        <w:t xml:space="preserve"> </w:t>
      </w:r>
      <w:r>
        <w:t>другие.</w:t>
      </w:r>
    </w:p>
    <w:p w:rsidR="00784805" w:rsidRDefault="00D8152A">
      <w:pPr>
        <w:pStyle w:val="3"/>
        <w:spacing w:before="133"/>
        <w:ind w:left="4302"/>
      </w:pPr>
      <w:bookmarkStart w:id="37" w:name="Содержание_обучения_в_11_классе_Литерату"/>
      <w:bookmarkEnd w:id="37"/>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классеЛитература</w:t>
      </w:r>
      <w:r>
        <w:rPr>
          <w:spacing w:val="-4"/>
        </w:rPr>
        <w:t xml:space="preserve"> </w:t>
      </w:r>
      <w:r>
        <w:t>конца</w:t>
      </w:r>
      <w:r>
        <w:rPr>
          <w:spacing w:val="-4"/>
        </w:rPr>
        <w:t xml:space="preserve"> </w:t>
      </w:r>
      <w:r>
        <w:t>XIX</w:t>
      </w:r>
      <w:r>
        <w:rPr>
          <w:spacing w:val="3"/>
        </w:rPr>
        <w:t xml:space="preserve"> </w:t>
      </w:r>
      <w:r>
        <w:t>—</w:t>
      </w:r>
      <w:r>
        <w:rPr>
          <w:spacing w:val="1"/>
        </w:rPr>
        <w:t xml:space="preserve"> </w:t>
      </w:r>
      <w:r>
        <w:t>начала</w:t>
      </w:r>
      <w:r>
        <w:rPr>
          <w:spacing w:val="-1"/>
        </w:rPr>
        <w:t xml:space="preserve"> </w:t>
      </w:r>
      <w:r>
        <w:t>ХХ</w:t>
      </w:r>
    </w:p>
    <w:p w:rsidR="00784805" w:rsidRDefault="00D8152A">
      <w:pPr>
        <w:spacing w:before="113" w:line="275" w:lineRule="exact"/>
        <w:ind w:left="1094"/>
        <w:rPr>
          <w:b/>
          <w:sz w:val="24"/>
        </w:rPr>
      </w:pPr>
      <w:r>
        <w:rPr>
          <w:b/>
          <w:sz w:val="24"/>
        </w:rPr>
        <w:t>века.</w:t>
      </w:r>
    </w:p>
    <w:p w:rsidR="00784805" w:rsidRDefault="00D8152A">
      <w:pPr>
        <w:pStyle w:val="a5"/>
        <w:spacing w:line="247" w:lineRule="auto"/>
        <w:ind w:left="1094" w:right="2628"/>
        <w:jc w:val="left"/>
      </w:pPr>
      <w:r>
        <w:t>А.И.</w:t>
      </w:r>
      <w:r>
        <w:rPr>
          <w:spacing w:val="7"/>
        </w:rPr>
        <w:t xml:space="preserve"> </w:t>
      </w:r>
      <w:r>
        <w:t>Куприн.</w:t>
      </w:r>
      <w:r>
        <w:rPr>
          <w:spacing w:val="8"/>
        </w:rPr>
        <w:t xml:space="preserve"> </w:t>
      </w:r>
      <w:r>
        <w:t>Рассказы</w:t>
      </w:r>
      <w:r>
        <w:rPr>
          <w:spacing w:val="7"/>
        </w:rPr>
        <w:t xml:space="preserve"> </w:t>
      </w:r>
      <w:r>
        <w:t>и</w:t>
      </w:r>
      <w:r>
        <w:rPr>
          <w:spacing w:val="6"/>
        </w:rPr>
        <w:t xml:space="preserve"> </w:t>
      </w:r>
      <w:r>
        <w:t>повести</w:t>
      </w:r>
      <w:r>
        <w:rPr>
          <w:spacing w:val="-2"/>
        </w:rPr>
        <w:t xml:space="preserve"> </w:t>
      </w:r>
      <w:r>
        <w:t>(одно</w:t>
      </w:r>
      <w:r>
        <w:rPr>
          <w:spacing w:val="10"/>
        </w:rPr>
        <w:t xml:space="preserve"> </w:t>
      </w:r>
      <w:r>
        <w:t>произведение</w:t>
      </w:r>
      <w:r>
        <w:rPr>
          <w:spacing w:val="5"/>
        </w:rPr>
        <w:t xml:space="preserve"> </w:t>
      </w:r>
      <w:r>
        <w:t>по</w:t>
      </w:r>
      <w:r>
        <w:rPr>
          <w:spacing w:val="6"/>
        </w:rPr>
        <w:t xml:space="preserve"> </w:t>
      </w:r>
      <w:r>
        <w:t>выбору).</w:t>
      </w:r>
      <w:r>
        <w:rPr>
          <w:spacing w:val="8"/>
        </w:rPr>
        <w:t xml:space="preserve"> </w:t>
      </w:r>
      <w:r>
        <w:t>Например,</w:t>
      </w:r>
      <w:r>
        <w:rPr>
          <w:spacing w:val="3"/>
        </w:rPr>
        <w:t xml:space="preserve"> </w:t>
      </w:r>
      <w:r>
        <w:t>«Гранатовыйбраслет»,</w:t>
      </w:r>
      <w:r>
        <w:rPr>
          <w:spacing w:val="4"/>
        </w:rPr>
        <w:t xml:space="preserve"> </w:t>
      </w:r>
      <w:r>
        <w:t>«Олеся»</w:t>
      </w:r>
      <w:r>
        <w:rPr>
          <w:spacing w:val="-12"/>
        </w:rPr>
        <w:t xml:space="preserve"> </w:t>
      </w:r>
      <w:r>
        <w:t>и</w:t>
      </w:r>
      <w:r>
        <w:rPr>
          <w:spacing w:val="2"/>
        </w:rPr>
        <w:t xml:space="preserve"> </w:t>
      </w:r>
      <w:r>
        <w:t>другие.</w:t>
      </w:r>
      <w:r>
        <w:rPr>
          <w:spacing w:val="-57"/>
        </w:rPr>
        <w:t xml:space="preserve"> </w:t>
      </w:r>
      <w:r>
        <w:t>Л.Н.</w:t>
      </w:r>
      <w:r>
        <w:rPr>
          <w:spacing w:val="7"/>
        </w:rPr>
        <w:t xml:space="preserve"> </w:t>
      </w:r>
      <w:r>
        <w:t>Андреев.</w:t>
      </w:r>
      <w:r>
        <w:rPr>
          <w:spacing w:val="18"/>
        </w:rPr>
        <w:t xml:space="preserve"> </w:t>
      </w:r>
      <w:r>
        <w:t>Рассказы</w:t>
      </w:r>
      <w:r>
        <w:rPr>
          <w:spacing w:val="13"/>
        </w:rPr>
        <w:t xml:space="preserve"> </w:t>
      </w:r>
      <w:r>
        <w:t>и</w:t>
      </w:r>
      <w:r>
        <w:rPr>
          <w:spacing w:val="6"/>
        </w:rPr>
        <w:t xml:space="preserve"> </w:t>
      </w:r>
      <w:r>
        <w:t>повести</w:t>
      </w:r>
      <w:r>
        <w:rPr>
          <w:spacing w:val="8"/>
        </w:rPr>
        <w:t xml:space="preserve"> </w:t>
      </w:r>
      <w:r>
        <w:t>(одно</w:t>
      </w:r>
      <w:r>
        <w:rPr>
          <w:spacing w:val="10"/>
        </w:rPr>
        <w:t xml:space="preserve"> </w:t>
      </w:r>
      <w:r>
        <w:t>произведение</w:t>
      </w:r>
      <w:r>
        <w:rPr>
          <w:spacing w:val="11"/>
        </w:rPr>
        <w:t xml:space="preserve"> </w:t>
      </w:r>
      <w:r>
        <w:t>по</w:t>
      </w:r>
      <w:r>
        <w:rPr>
          <w:spacing w:val="15"/>
        </w:rPr>
        <w:t xml:space="preserve"> </w:t>
      </w:r>
      <w:r>
        <w:t>выбору).</w:t>
      </w:r>
      <w:r>
        <w:rPr>
          <w:spacing w:val="18"/>
        </w:rPr>
        <w:t xml:space="preserve"> </w:t>
      </w:r>
      <w:r>
        <w:t>Например,</w:t>
      </w:r>
      <w:r>
        <w:rPr>
          <w:spacing w:val="8"/>
        </w:rPr>
        <w:t xml:space="preserve"> </w:t>
      </w:r>
      <w:r>
        <w:t>«Иуда</w:t>
      </w:r>
      <w:r>
        <w:rPr>
          <w:spacing w:val="10"/>
        </w:rPr>
        <w:t xml:space="preserve"> </w:t>
      </w:r>
      <w:r>
        <w:t>Искариот»,</w:t>
      </w:r>
    </w:p>
    <w:p w:rsidR="00784805" w:rsidRDefault="00D8152A">
      <w:pPr>
        <w:pStyle w:val="a5"/>
        <w:spacing w:line="265" w:lineRule="exact"/>
        <w:ind w:left="1094"/>
        <w:jc w:val="left"/>
      </w:pPr>
      <w:r>
        <w:t>«Большой</w:t>
      </w:r>
      <w:r>
        <w:rPr>
          <w:spacing w:val="-9"/>
        </w:rPr>
        <w:t xml:space="preserve"> </w:t>
      </w:r>
      <w:r>
        <w:t>шлем»</w:t>
      </w:r>
      <w:r>
        <w:rPr>
          <w:spacing w:val="-9"/>
        </w:rPr>
        <w:t xml:space="preserve"> </w:t>
      </w:r>
      <w:r>
        <w:t>и</w:t>
      </w:r>
      <w:r>
        <w:rPr>
          <w:spacing w:val="1"/>
        </w:rPr>
        <w:t xml:space="preserve"> </w:t>
      </w:r>
      <w:r>
        <w:t>другие.</w:t>
      </w:r>
    </w:p>
    <w:p w:rsidR="00784805" w:rsidRDefault="00D8152A">
      <w:pPr>
        <w:pStyle w:val="a5"/>
        <w:spacing w:before="2" w:line="275" w:lineRule="exact"/>
        <w:ind w:left="1094"/>
        <w:jc w:val="left"/>
      </w:pPr>
      <w:r>
        <w:t>М.</w:t>
      </w:r>
      <w:r>
        <w:rPr>
          <w:spacing w:val="24"/>
        </w:rPr>
        <w:t xml:space="preserve"> </w:t>
      </w:r>
      <w:r>
        <w:t>Горький.</w:t>
      </w:r>
      <w:r>
        <w:rPr>
          <w:spacing w:val="17"/>
        </w:rPr>
        <w:t xml:space="preserve"> </w:t>
      </w:r>
      <w:r>
        <w:t>Рассказы</w:t>
      </w:r>
      <w:r>
        <w:rPr>
          <w:spacing w:val="79"/>
        </w:rPr>
        <w:t xml:space="preserve"> </w:t>
      </w:r>
      <w:r>
        <w:t>(один</w:t>
      </w:r>
      <w:r>
        <w:rPr>
          <w:spacing w:val="70"/>
        </w:rPr>
        <w:t xml:space="preserve"> </w:t>
      </w:r>
      <w:r>
        <w:t>по</w:t>
      </w:r>
      <w:r>
        <w:rPr>
          <w:spacing w:val="78"/>
        </w:rPr>
        <w:t xml:space="preserve"> </w:t>
      </w:r>
      <w:r>
        <w:t>выбору).</w:t>
      </w:r>
      <w:r>
        <w:rPr>
          <w:spacing w:val="80"/>
        </w:rPr>
        <w:t xml:space="preserve"> </w:t>
      </w:r>
      <w:r>
        <w:t>Например,</w:t>
      </w:r>
      <w:r>
        <w:rPr>
          <w:spacing w:val="76"/>
        </w:rPr>
        <w:t xml:space="preserve"> </w:t>
      </w:r>
      <w:r>
        <w:t>«Старуха</w:t>
      </w:r>
      <w:r>
        <w:rPr>
          <w:spacing w:val="76"/>
        </w:rPr>
        <w:t xml:space="preserve"> </w:t>
      </w:r>
      <w:r>
        <w:t>Изергиль»,</w:t>
      </w:r>
      <w:r>
        <w:rPr>
          <w:spacing w:val="81"/>
        </w:rPr>
        <w:t xml:space="preserve"> </w:t>
      </w:r>
      <w:r>
        <w:t>«Макар</w:t>
      </w:r>
      <w:r>
        <w:rPr>
          <w:spacing w:val="77"/>
        </w:rPr>
        <w:t xml:space="preserve"> </w:t>
      </w:r>
      <w:r>
        <w:t>Чудра»,</w:t>
      </w:r>
    </w:p>
    <w:p w:rsidR="00784805" w:rsidRDefault="00D8152A">
      <w:pPr>
        <w:pStyle w:val="a5"/>
        <w:spacing w:line="275" w:lineRule="exact"/>
        <w:ind w:left="1094"/>
        <w:jc w:val="left"/>
      </w:pPr>
      <w:r>
        <w:t>«Коновалов»</w:t>
      </w:r>
      <w:r>
        <w:rPr>
          <w:spacing w:val="-15"/>
        </w:rPr>
        <w:t xml:space="preserve"> </w:t>
      </w:r>
      <w:r>
        <w:t>и</w:t>
      </w:r>
      <w:r>
        <w:rPr>
          <w:spacing w:val="-5"/>
        </w:rPr>
        <w:t xml:space="preserve"> </w:t>
      </w:r>
      <w:r>
        <w:t>другие.Пьеса</w:t>
      </w:r>
      <w:r>
        <w:rPr>
          <w:spacing w:val="-2"/>
        </w:rPr>
        <w:t xml:space="preserve"> </w:t>
      </w:r>
      <w:r>
        <w:t>«На</w:t>
      </w:r>
      <w:r>
        <w:rPr>
          <w:spacing w:val="-3"/>
        </w:rPr>
        <w:t xml:space="preserve"> </w:t>
      </w:r>
      <w:r>
        <w:t>дне».</w:t>
      </w:r>
    </w:p>
    <w:p w:rsidR="00784805" w:rsidRDefault="00D8152A">
      <w:pPr>
        <w:pStyle w:val="a5"/>
        <w:spacing w:before="2" w:line="242" w:lineRule="auto"/>
        <w:ind w:left="1094" w:right="466"/>
        <w:jc w:val="left"/>
      </w:pPr>
      <w:r>
        <w:t>Стихотворения поэтов Серебряного века (не менее двух стихотворений одного поэта по выбору).Например, стихотворения К.Д. Бальмонта,</w:t>
      </w:r>
      <w:r>
        <w:rPr>
          <w:spacing w:val="-57"/>
        </w:rPr>
        <w:t xml:space="preserve"> </w:t>
      </w:r>
      <w:r>
        <w:t>М.А.</w:t>
      </w:r>
      <w:r>
        <w:rPr>
          <w:spacing w:val="4"/>
        </w:rPr>
        <w:t xml:space="preserve"> </w:t>
      </w:r>
      <w:r>
        <w:t>Волошина,</w:t>
      </w:r>
      <w:r>
        <w:rPr>
          <w:spacing w:val="6"/>
        </w:rPr>
        <w:t xml:space="preserve"> </w:t>
      </w:r>
      <w:r>
        <w:t>Н.С. Гумилёва</w:t>
      </w:r>
      <w:r>
        <w:rPr>
          <w:spacing w:val="2"/>
        </w:rPr>
        <w:t xml:space="preserve"> </w:t>
      </w:r>
      <w:r>
        <w:t>и</w:t>
      </w:r>
      <w:r>
        <w:rPr>
          <w:spacing w:val="3"/>
        </w:rPr>
        <w:t xml:space="preserve"> </w:t>
      </w:r>
      <w:r>
        <w:t>другие.</w:t>
      </w:r>
    </w:p>
    <w:p w:rsidR="00784805" w:rsidRDefault="00D8152A">
      <w:pPr>
        <w:pStyle w:val="3"/>
        <w:spacing w:before="77" w:line="275" w:lineRule="exact"/>
        <w:ind w:left="1094"/>
      </w:pPr>
      <w:bookmarkStart w:id="38" w:name="Литература_ХХ_века."/>
      <w:bookmarkEnd w:id="38"/>
      <w:r>
        <w:t>Литература</w:t>
      </w:r>
      <w:r>
        <w:rPr>
          <w:spacing w:val="-3"/>
        </w:rPr>
        <w:t xml:space="preserve"> </w:t>
      </w:r>
      <w:r>
        <w:t>ХХ</w:t>
      </w:r>
      <w:r>
        <w:rPr>
          <w:spacing w:val="-5"/>
        </w:rPr>
        <w:t xml:space="preserve"> </w:t>
      </w:r>
      <w:r>
        <w:t>века.</w:t>
      </w:r>
    </w:p>
    <w:p w:rsidR="00784805" w:rsidRDefault="00D8152A">
      <w:pPr>
        <w:pStyle w:val="a5"/>
        <w:spacing w:line="247" w:lineRule="auto"/>
        <w:ind w:left="1094" w:right="663"/>
        <w:jc w:val="left"/>
      </w:pPr>
      <w:r>
        <w:rPr>
          <w:spacing w:val="-1"/>
        </w:rPr>
        <w:t xml:space="preserve">И.А. Бунин. Рассказы (два по выбору). Например, «Антоновские яблоки», «Чистый понедельник», «Господин </w:t>
      </w:r>
      <w:r>
        <w:t>из Сан-Франциско» и другие.</w:t>
      </w:r>
      <w:r>
        <w:rPr>
          <w:spacing w:val="-57"/>
        </w:rPr>
        <w:t xml:space="preserve"> </w:t>
      </w:r>
      <w:r>
        <w:t>А.А.</w:t>
      </w:r>
      <w:r>
        <w:rPr>
          <w:spacing w:val="23"/>
        </w:rPr>
        <w:t xml:space="preserve"> </w:t>
      </w:r>
      <w:r>
        <w:t>Блок.</w:t>
      </w:r>
      <w:r>
        <w:rPr>
          <w:spacing w:val="11"/>
        </w:rPr>
        <w:t xml:space="preserve"> </w:t>
      </w:r>
      <w:r>
        <w:t>Стихотворения</w:t>
      </w:r>
      <w:r>
        <w:rPr>
          <w:spacing w:val="10"/>
        </w:rPr>
        <w:t xml:space="preserve"> </w:t>
      </w:r>
      <w:r>
        <w:t>(не</w:t>
      </w:r>
      <w:r>
        <w:rPr>
          <w:spacing w:val="3"/>
        </w:rPr>
        <w:t xml:space="preserve"> </w:t>
      </w:r>
      <w:r>
        <w:t>менее</w:t>
      </w:r>
      <w:r>
        <w:rPr>
          <w:spacing w:val="8"/>
        </w:rPr>
        <w:t xml:space="preserve"> </w:t>
      </w:r>
      <w:r>
        <w:t>трёх</w:t>
      </w:r>
      <w:r>
        <w:rPr>
          <w:spacing w:val="4"/>
        </w:rPr>
        <w:t xml:space="preserve"> </w:t>
      </w:r>
      <w:r>
        <w:t>по</w:t>
      </w:r>
      <w:r>
        <w:rPr>
          <w:spacing w:val="18"/>
        </w:rPr>
        <w:t xml:space="preserve"> </w:t>
      </w:r>
      <w:r>
        <w:t>выбору).</w:t>
      </w:r>
      <w:r>
        <w:rPr>
          <w:spacing w:val="21"/>
        </w:rPr>
        <w:t xml:space="preserve"> </w:t>
      </w:r>
      <w:r>
        <w:t>Например,</w:t>
      </w:r>
      <w:r>
        <w:rPr>
          <w:spacing w:val="21"/>
        </w:rPr>
        <w:t xml:space="preserve"> </w:t>
      </w:r>
      <w:r>
        <w:t>«Незнакомка»,</w:t>
      </w:r>
      <w:r>
        <w:rPr>
          <w:spacing w:val="22"/>
        </w:rPr>
        <w:t xml:space="preserve"> </w:t>
      </w:r>
      <w:r>
        <w:t>«Россия»,</w:t>
      </w:r>
    </w:p>
    <w:p w:rsidR="00784805" w:rsidRDefault="00784805">
      <w:pPr>
        <w:spacing w:line="247" w:lineRule="auto"/>
        <w:sectPr w:rsidR="00784805">
          <w:footerReference w:type="default" r:id="rId36"/>
          <w:pgSz w:w="16840" w:h="11910" w:orient="landscape"/>
          <w:pgMar w:top="780" w:right="620" w:bottom="280" w:left="120" w:header="0" w:footer="0" w:gutter="0"/>
          <w:cols w:space="720"/>
        </w:sectPr>
      </w:pPr>
    </w:p>
    <w:p w:rsidR="00784805" w:rsidRDefault="00D8152A">
      <w:pPr>
        <w:pStyle w:val="a5"/>
        <w:spacing w:before="62" w:line="242" w:lineRule="auto"/>
        <w:ind w:left="1094"/>
        <w:jc w:val="left"/>
      </w:pPr>
      <w:r>
        <w:lastRenderedPageBreak/>
        <w:t>«Ночь,</w:t>
      </w:r>
      <w:r>
        <w:rPr>
          <w:spacing w:val="-6"/>
        </w:rPr>
        <w:t xml:space="preserve"> </w:t>
      </w:r>
      <w:r>
        <w:t>улица,</w:t>
      </w:r>
      <w:r>
        <w:rPr>
          <w:spacing w:val="-6"/>
        </w:rPr>
        <w:t xml:space="preserve"> </w:t>
      </w:r>
      <w:r>
        <w:t>фонарь,</w:t>
      </w:r>
      <w:r>
        <w:rPr>
          <w:spacing w:val="-10"/>
        </w:rPr>
        <w:t xml:space="preserve"> </w:t>
      </w:r>
      <w:r>
        <w:t>аптека…»,</w:t>
      </w:r>
      <w:r>
        <w:rPr>
          <w:spacing w:val="-6"/>
        </w:rPr>
        <w:t xml:space="preserve"> </w:t>
      </w:r>
      <w:r>
        <w:t>«Река</w:t>
      </w:r>
      <w:r>
        <w:rPr>
          <w:spacing w:val="-9"/>
        </w:rPr>
        <w:t xml:space="preserve"> </w:t>
      </w:r>
      <w:r>
        <w:t>раскинулась.</w:t>
      </w:r>
      <w:r>
        <w:rPr>
          <w:spacing w:val="-5"/>
        </w:rPr>
        <w:t xml:space="preserve"> </w:t>
      </w:r>
      <w:r>
        <w:t>Течёт,</w:t>
      </w:r>
      <w:r>
        <w:rPr>
          <w:spacing w:val="-10"/>
        </w:rPr>
        <w:t xml:space="preserve"> </w:t>
      </w:r>
      <w:r>
        <w:t>грустит</w:t>
      </w:r>
      <w:r>
        <w:rPr>
          <w:spacing w:val="-7"/>
        </w:rPr>
        <w:t xml:space="preserve"> </w:t>
      </w:r>
      <w:r>
        <w:t>лениво…»</w:t>
      </w:r>
      <w:r>
        <w:rPr>
          <w:spacing w:val="-12"/>
        </w:rPr>
        <w:t xml:space="preserve"> </w:t>
      </w:r>
      <w:r>
        <w:t>(из</w:t>
      </w:r>
      <w:r>
        <w:rPr>
          <w:spacing w:val="-11"/>
        </w:rPr>
        <w:t xml:space="preserve"> </w:t>
      </w:r>
      <w:r>
        <w:t>цикла</w:t>
      </w:r>
      <w:r>
        <w:rPr>
          <w:spacing w:val="-12"/>
        </w:rPr>
        <w:t xml:space="preserve"> </w:t>
      </w:r>
      <w:r>
        <w:t>«На</w:t>
      </w:r>
      <w:r>
        <w:rPr>
          <w:spacing w:val="-1"/>
        </w:rPr>
        <w:t xml:space="preserve"> </w:t>
      </w:r>
      <w:r>
        <w:t>поле</w:t>
      </w:r>
      <w:r>
        <w:rPr>
          <w:spacing w:val="-13"/>
        </w:rPr>
        <w:t xml:space="preserve"> </w:t>
      </w:r>
      <w:r>
        <w:t>Куликовом»),</w:t>
      </w:r>
      <w:r>
        <w:rPr>
          <w:spacing w:val="-9"/>
        </w:rPr>
        <w:t xml:space="preserve"> </w:t>
      </w:r>
      <w:r>
        <w:t>«На</w:t>
      </w:r>
      <w:r>
        <w:rPr>
          <w:spacing w:val="-9"/>
        </w:rPr>
        <w:t xml:space="preserve"> </w:t>
      </w:r>
      <w:r>
        <w:t>железной</w:t>
      </w:r>
      <w:r>
        <w:rPr>
          <w:spacing w:val="-11"/>
        </w:rPr>
        <w:t xml:space="preserve"> </w:t>
      </w:r>
      <w:r>
        <w:t>дороге»,</w:t>
      </w:r>
      <w:r>
        <w:rPr>
          <w:spacing w:val="-6"/>
        </w:rPr>
        <w:t xml:space="preserve"> </w:t>
      </w:r>
      <w:r>
        <w:t>«О</w:t>
      </w:r>
      <w:r>
        <w:rPr>
          <w:spacing w:val="-57"/>
        </w:rPr>
        <w:t xml:space="preserve"> </w:t>
      </w:r>
      <w:r>
        <w:rPr>
          <w:spacing w:val="-1"/>
        </w:rPr>
        <w:t>доблестях,</w:t>
      </w:r>
      <w:r>
        <w:rPr>
          <w:spacing w:val="4"/>
        </w:rPr>
        <w:t xml:space="preserve"> </w:t>
      </w:r>
      <w:r>
        <w:rPr>
          <w:spacing w:val="-1"/>
        </w:rPr>
        <w:t>о</w:t>
      </w:r>
      <w:r>
        <w:rPr>
          <w:spacing w:val="2"/>
        </w:rPr>
        <w:t xml:space="preserve"> </w:t>
      </w:r>
      <w:r>
        <w:rPr>
          <w:spacing w:val="-1"/>
        </w:rPr>
        <w:t>подвигах, о</w:t>
      </w:r>
      <w:r>
        <w:rPr>
          <w:spacing w:val="2"/>
        </w:rPr>
        <w:t xml:space="preserve"> </w:t>
      </w:r>
      <w:r>
        <w:rPr>
          <w:spacing w:val="-1"/>
        </w:rPr>
        <w:t>славе...»,</w:t>
      </w:r>
      <w:r>
        <w:rPr>
          <w:spacing w:val="4"/>
        </w:rPr>
        <w:t xml:space="preserve"> </w:t>
      </w:r>
      <w:r>
        <w:rPr>
          <w:spacing w:val="-1"/>
        </w:rPr>
        <w:t>«О,</w:t>
      </w:r>
      <w:r>
        <w:rPr>
          <w:spacing w:val="3"/>
        </w:rPr>
        <w:t xml:space="preserve"> </w:t>
      </w:r>
      <w:r>
        <w:rPr>
          <w:spacing w:val="-1"/>
        </w:rPr>
        <w:t>весна,</w:t>
      </w:r>
      <w:r>
        <w:rPr>
          <w:spacing w:val="4"/>
        </w:rPr>
        <w:t xml:space="preserve"> </w:t>
      </w:r>
      <w:r>
        <w:rPr>
          <w:spacing w:val="-1"/>
        </w:rPr>
        <w:t>без</w:t>
      </w:r>
      <w:r>
        <w:rPr>
          <w:spacing w:val="10"/>
        </w:rPr>
        <w:t xml:space="preserve"> </w:t>
      </w:r>
      <w:r>
        <w:rPr>
          <w:spacing w:val="-1"/>
        </w:rPr>
        <w:t>конца</w:t>
      </w:r>
      <w:r>
        <w:rPr>
          <w:spacing w:val="-3"/>
        </w:rPr>
        <w:t xml:space="preserve"> </w:t>
      </w:r>
      <w:r>
        <w:rPr>
          <w:spacing w:val="-1"/>
        </w:rPr>
        <w:t>и</w:t>
      </w:r>
      <w:r>
        <w:rPr>
          <w:spacing w:val="3"/>
        </w:rPr>
        <w:t xml:space="preserve"> </w:t>
      </w:r>
      <w:r>
        <w:rPr>
          <w:spacing w:val="-1"/>
        </w:rPr>
        <w:t>без</w:t>
      </w:r>
      <w:r>
        <w:rPr>
          <w:spacing w:val="3"/>
        </w:rPr>
        <w:t xml:space="preserve"> </w:t>
      </w:r>
      <w:r>
        <w:rPr>
          <w:spacing w:val="-1"/>
        </w:rPr>
        <w:t>краю…»,</w:t>
      </w:r>
      <w:r>
        <w:rPr>
          <w:spacing w:val="10"/>
        </w:rPr>
        <w:t xml:space="preserve"> </w:t>
      </w:r>
      <w:r>
        <w:rPr>
          <w:spacing w:val="-1"/>
        </w:rPr>
        <w:t>«О,</w:t>
      </w:r>
      <w:r>
        <w:rPr>
          <w:spacing w:val="4"/>
        </w:rPr>
        <w:t xml:space="preserve"> </w:t>
      </w:r>
      <w:r>
        <w:rPr>
          <w:spacing w:val="-1"/>
        </w:rPr>
        <w:t>я</w:t>
      </w:r>
      <w:r>
        <w:rPr>
          <w:spacing w:val="2"/>
        </w:rPr>
        <w:t xml:space="preserve"> </w:t>
      </w:r>
      <w:r>
        <w:rPr>
          <w:spacing w:val="-1"/>
        </w:rPr>
        <w:t>хочу</w:t>
      </w:r>
      <w:r>
        <w:rPr>
          <w:spacing w:val="-16"/>
        </w:rPr>
        <w:t xml:space="preserve"> </w:t>
      </w:r>
      <w:r>
        <w:rPr>
          <w:spacing w:val="-1"/>
        </w:rPr>
        <w:t>безумно</w:t>
      </w:r>
      <w:r>
        <w:rPr>
          <w:spacing w:val="7"/>
        </w:rPr>
        <w:t xml:space="preserve"> </w:t>
      </w:r>
      <w:r>
        <w:rPr>
          <w:spacing w:val="-1"/>
        </w:rPr>
        <w:t>жить…»</w:t>
      </w:r>
      <w:r>
        <w:rPr>
          <w:spacing w:val="-6"/>
        </w:rPr>
        <w:t xml:space="preserve"> </w:t>
      </w:r>
      <w:r>
        <w:t>и</w:t>
      </w:r>
      <w:r>
        <w:rPr>
          <w:spacing w:val="8"/>
        </w:rPr>
        <w:t xml:space="preserve"> </w:t>
      </w:r>
      <w:r>
        <w:t>другие.</w:t>
      </w:r>
    </w:p>
    <w:p w:rsidR="00784805" w:rsidRDefault="00D8152A">
      <w:pPr>
        <w:pStyle w:val="a5"/>
        <w:spacing w:before="5" w:line="275" w:lineRule="exact"/>
        <w:ind w:left="1094"/>
        <w:jc w:val="left"/>
      </w:pPr>
      <w:r>
        <w:t>Поэма</w:t>
      </w:r>
      <w:r>
        <w:rPr>
          <w:spacing w:val="-9"/>
        </w:rPr>
        <w:t xml:space="preserve"> </w:t>
      </w:r>
      <w:r>
        <w:t>«Двенадцать».</w:t>
      </w:r>
    </w:p>
    <w:p w:rsidR="00784805" w:rsidRDefault="00D8152A">
      <w:pPr>
        <w:pStyle w:val="a5"/>
        <w:spacing w:line="274" w:lineRule="exact"/>
        <w:ind w:left="1094"/>
        <w:jc w:val="left"/>
      </w:pPr>
      <w:r>
        <w:t>В.В.</w:t>
      </w:r>
      <w:r>
        <w:rPr>
          <w:spacing w:val="58"/>
        </w:rPr>
        <w:t xml:space="preserve"> </w:t>
      </w:r>
      <w:r>
        <w:t>Маяковский.</w:t>
      </w:r>
      <w:r>
        <w:rPr>
          <w:spacing w:val="50"/>
        </w:rPr>
        <w:t xml:space="preserve"> </w:t>
      </w:r>
      <w:r>
        <w:t>Стихотворения</w:t>
      </w:r>
      <w:r>
        <w:rPr>
          <w:spacing w:val="47"/>
        </w:rPr>
        <w:t xml:space="preserve"> </w:t>
      </w:r>
      <w:r>
        <w:t>(не</w:t>
      </w:r>
      <w:r>
        <w:rPr>
          <w:spacing w:val="42"/>
        </w:rPr>
        <w:t xml:space="preserve"> </w:t>
      </w:r>
      <w:r>
        <w:t>менее</w:t>
      </w:r>
      <w:r>
        <w:rPr>
          <w:spacing w:val="46"/>
        </w:rPr>
        <w:t xml:space="preserve"> </w:t>
      </w:r>
      <w:r>
        <w:t>трёх</w:t>
      </w:r>
      <w:r>
        <w:rPr>
          <w:spacing w:val="42"/>
        </w:rPr>
        <w:t xml:space="preserve"> </w:t>
      </w:r>
      <w:r>
        <w:t>по</w:t>
      </w:r>
      <w:r>
        <w:rPr>
          <w:spacing w:val="56"/>
        </w:rPr>
        <w:t xml:space="preserve"> </w:t>
      </w:r>
      <w:r>
        <w:t>выбору).</w:t>
      </w:r>
      <w:r>
        <w:rPr>
          <w:spacing w:val="59"/>
        </w:rPr>
        <w:t xml:space="preserve"> </w:t>
      </w:r>
      <w:r>
        <w:t>Например,</w:t>
      </w:r>
      <w:r>
        <w:rPr>
          <w:spacing w:val="49"/>
        </w:rPr>
        <w:t xml:space="preserve"> </w:t>
      </w:r>
      <w:r>
        <w:t>«А</w:t>
      </w:r>
      <w:r>
        <w:rPr>
          <w:spacing w:val="42"/>
        </w:rPr>
        <w:t xml:space="preserve"> </w:t>
      </w:r>
      <w:r>
        <w:t>вы</w:t>
      </w:r>
      <w:r>
        <w:rPr>
          <w:spacing w:val="53"/>
        </w:rPr>
        <w:t xml:space="preserve"> </w:t>
      </w:r>
      <w:r>
        <w:t>могли</w:t>
      </w:r>
      <w:r>
        <w:rPr>
          <w:spacing w:val="48"/>
        </w:rPr>
        <w:t xml:space="preserve"> </w:t>
      </w:r>
      <w:r>
        <w:t>бы?»,</w:t>
      </w:r>
    </w:p>
    <w:p w:rsidR="00784805" w:rsidRDefault="00D8152A">
      <w:pPr>
        <w:pStyle w:val="a5"/>
        <w:spacing w:line="247" w:lineRule="auto"/>
        <w:ind w:left="1094" w:right="3223"/>
        <w:jc w:val="left"/>
      </w:pPr>
      <w:r>
        <w:t>«Нате!», «Послушайте!», «Лиличка!», «Юбилейное», «Прозаседавшиеся», «Письмо Татьяне Яковлевой» и другие.</w:t>
      </w:r>
      <w:r>
        <w:rPr>
          <w:spacing w:val="-58"/>
        </w:rPr>
        <w:t xml:space="preserve"> </w:t>
      </w:r>
      <w:r>
        <w:t>Поэма</w:t>
      </w:r>
      <w:r>
        <w:rPr>
          <w:spacing w:val="-4"/>
        </w:rPr>
        <w:t xml:space="preserve"> </w:t>
      </w:r>
      <w:r>
        <w:t>«Облако</w:t>
      </w:r>
      <w:r>
        <w:rPr>
          <w:spacing w:val="7"/>
        </w:rPr>
        <w:t xml:space="preserve"> </w:t>
      </w:r>
      <w:r>
        <w:t>в</w:t>
      </w:r>
      <w:r>
        <w:rPr>
          <w:spacing w:val="-6"/>
        </w:rPr>
        <w:t xml:space="preserve"> </w:t>
      </w:r>
      <w:r>
        <w:t>штанах».</w:t>
      </w:r>
    </w:p>
    <w:p w:rsidR="00784805" w:rsidRDefault="00D8152A">
      <w:pPr>
        <w:pStyle w:val="a5"/>
        <w:spacing w:line="263" w:lineRule="exact"/>
        <w:ind w:left="1094"/>
        <w:jc w:val="left"/>
      </w:pPr>
      <w:r>
        <w:t>С.А.</w:t>
      </w:r>
      <w:r>
        <w:rPr>
          <w:spacing w:val="5"/>
        </w:rPr>
        <w:t xml:space="preserve"> </w:t>
      </w:r>
      <w:r>
        <w:t>Есенин.</w:t>
      </w:r>
      <w:r>
        <w:rPr>
          <w:spacing w:val="6"/>
        </w:rPr>
        <w:t xml:space="preserve"> </w:t>
      </w:r>
      <w:r>
        <w:t>Стихотворения</w:t>
      </w:r>
      <w:r>
        <w:rPr>
          <w:spacing w:val="-5"/>
        </w:rPr>
        <w:t xml:space="preserve"> </w:t>
      </w:r>
      <w:r>
        <w:t>(не</w:t>
      </w:r>
      <w:r>
        <w:rPr>
          <w:spacing w:val="-11"/>
        </w:rPr>
        <w:t xml:space="preserve"> </w:t>
      </w:r>
      <w:r>
        <w:t>менее</w:t>
      </w:r>
      <w:r>
        <w:rPr>
          <w:spacing w:val="-2"/>
        </w:rPr>
        <w:t xml:space="preserve"> </w:t>
      </w:r>
      <w:r>
        <w:t>трёх</w:t>
      </w:r>
      <w:r>
        <w:rPr>
          <w:spacing w:val="-11"/>
        </w:rPr>
        <w:t xml:space="preserve"> </w:t>
      </w:r>
      <w:r>
        <w:t>по</w:t>
      </w:r>
      <w:r>
        <w:rPr>
          <w:spacing w:val="-6"/>
        </w:rPr>
        <w:t xml:space="preserve"> </w:t>
      </w:r>
      <w:r>
        <w:t>выбору).</w:t>
      </w:r>
      <w:r>
        <w:rPr>
          <w:spacing w:val="6"/>
        </w:rPr>
        <w:t xml:space="preserve"> </w:t>
      </w:r>
      <w:r>
        <w:t>Например,</w:t>
      </w:r>
      <w:r>
        <w:rPr>
          <w:spacing w:val="6"/>
        </w:rPr>
        <w:t xml:space="preserve"> </w:t>
      </w:r>
      <w:r>
        <w:t>«Гой</w:t>
      </w:r>
      <w:r>
        <w:rPr>
          <w:spacing w:val="-4"/>
        </w:rPr>
        <w:t xml:space="preserve"> </w:t>
      </w:r>
      <w:r>
        <w:t>ты,</w:t>
      </w:r>
      <w:r>
        <w:rPr>
          <w:spacing w:val="-5"/>
        </w:rPr>
        <w:t xml:space="preserve"> </w:t>
      </w:r>
      <w:r>
        <w:t>Русь,</w:t>
      </w:r>
      <w:r>
        <w:rPr>
          <w:spacing w:val="6"/>
        </w:rPr>
        <w:t xml:space="preserve"> </w:t>
      </w:r>
      <w:r>
        <w:t>моя</w:t>
      </w:r>
      <w:r>
        <w:rPr>
          <w:spacing w:val="-5"/>
        </w:rPr>
        <w:t xml:space="preserve"> </w:t>
      </w:r>
      <w:r>
        <w:t>родная...»,</w:t>
      </w:r>
    </w:p>
    <w:p w:rsidR="00784805" w:rsidRDefault="00D8152A">
      <w:pPr>
        <w:pStyle w:val="a5"/>
        <w:spacing w:line="274" w:lineRule="exact"/>
        <w:ind w:left="1094"/>
        <w:jc w:val="left"/>
      </w:pPr>
      <w:r>
        <w:t>«Письмо</w:t>
      </w:r>
      <w:r>
        <w:rPr>
          <w:spacing w:val="1"/>
        </w:rPr>
        <w:t xml:space="preserve"> </w:t>
      </w:r>
      <w:r>
        <w:t>матери»,</w:t>
      </w:r>
      <w:r>
        <w:rPr>
          <w:spacing w:val="-1"/>
        </w:rPr>
        <w:t xml:space="preserve"> </w:t>
      </w:r>
      <w:r>
        <w:t>«Собаке</w:t>
      </w:r>
      <w:r>
        <w:rPr>
          <w:spacing w:val="-3"/>
        </w:rPr>
        <w:t xml:space="preserve"> </w:t>
      </w:r>
      <w:r>
        <w:t>Качалова», «Спит</w:t>
      </w:r>
      <w:r>
        <w:rPr>
          <w:spacing w:val="-3"/>
        </w:rPr>
        <w:t xml:space="preserve"> </w:t>
      </w:r>
      <w:r>
        <w:t>ковыль. Равнина</w:t>
      </w:r>
      <w:r>
        <w:rPr>
          <w:spacing w:val="-4"/>
        </w:rPr>
        <w:t xml:space="preserve"> </w:t>
      </w:r>
      <w:r>
        <w:t>дорогая…», «Шаганэ</w:t>
      </w:r>
      <w:r>
        <w:rPr>
          <w:spacing w:val="-5"/>
        </w:rPr>
        <w:t xml:space="preserve"> </w:t>
      </w:r>
      <w:r>
        <w:t>ты</w:t>
      </w:r>
      <w:r>
        <w:rPr>
          <w:spacing w:val="-1"/>
        </w:rPr>
        <w:t xml:space="preserve"> </w:t>
      </w:r>
      <w:r>
        <w:t>моя,</w:t>
      </w:r>
      <w:r>
        <w:rPr>
          <w:spacing w:val="6"/>
        </w:rPr>
        <w:t xml:space="preserve"> </w:t>
      </w:r>
      <w:r>
        <w:t>Шаганэ…»,</w:t>
      </w:r>
      <w:r>
        <w:rPr>
          <w:spacing w:val="5"/>
        </w:rPr>
        <w:t xml:space="preserve"> </w:t>
      </w:r>
      <w:r>
        <w:t>«Не</w:t>
      </w:r>
      <w:r>
        <w:rPr>
          <w:spacing w:val="1"/>
        </w:rPr>
        <w:t xml:space="preserve"> </w:t>
      </w:r>
      <w:r>
        <w:t>жалею,</w:t>
      </w:r>
      <w:r>
        <w:rPr>
          <w:spacing w:val="10"/>
        </w:rPr>
        <w:t xml:space="preserve"> </w:t>
      </w:r>
      <w:r>
        <w:t>не</w:t>
      </w:r>
      <w:r>
        <w:rPr>
          <w:spacing w:val="1"/>
        </w:rPr>
        <w:t xml:space="preserve"> </w:t>
      </w:r>
      <w:r>
        <w:t>зову,</w:t>
      </w:r>
      <w:r>
        <w:rPr>
          <w:spacing w:val="9"/>
        </w:rPr>
        <w:t xml:space="preserve"> </w:t>
      </w:r>
      <w:r>
        <w:t>не</w:t>
      </w:r>
      <w:r>
        <w:rPr>
          <w:spacing w:val="1"/>
        </w:rPr>
        <w:t xml:space="preserve"> </w:t>
      </w:r>
      <w:r>
        <w:t>плачу…»,</w:t>
      </w:r>
    </w:p>
    <w:p w:rsidR="00784805" w:rsidRDefault="00D8152A">
      <w:pPr>
        <w:pStyle w:val="a5"/>
        <w:spacing w:line="275" w:lineRule="exact"/>
        <w:ind w:left="1094"/>
        <w:jc w:val="left"/>
      </w:pPr>
      <w:r>
        <w:t>«Я</w:t>
      </w:r>
      <w:r>
        <w:rPr>
          <w:spacing w:val="-1"/>
        </w:rPr>
        <w:t xml:space="preserve"> </w:t>
      </w:r>
      <w:r>
        <w:t>последний</w:t>
      </w:r>
      <w:r>
        <w:rPr>
          <w:spacing w:val="3"/>
        </w:rPr>
        <w:t xml:space="preserve"> </w:t>
      </w:r>
      <w:r>
        <w:t>поэт</w:t>
      </w:r>
      <w:r>
        <w:rPr>
          <w:spacing w:val="3"/>
        </w:rPr>
        <w:t xml:space="preserve"> </w:t>
      </w:r>
      <w:r>
        <w:t>деревни…»,</w:t>
      </w:r>
      <w:r>
        <w:rPr>
          <w:spacing w:val="9"/>
        </w:rPr>
        <w:t xml:space="preserve"> </w:t>
      </w:r>
      <w:r>
        <w:t>«Русь</w:t>
      </w:r>
      <w:r>
        <w:rPr>
          <w:spacing w:val="2"/>
        </w:rPr>
        <w:t xml:space="preserve"> </w:t>
      </w:r>
      <w:r>
        <w:t>Советская»,</w:t>
      </w:r>
    </w:p>
    <w:p w:rsidR="00784805" w:rsidRDefault="00D8152A">
      <w:pPr>
        <w:pStyle w:val="a5"/>
        <w:spacing w:before="6" w:line="272" w:lineRule="exact"/>
        <w:ind w:left="1094"/>
        <w:jc w:val="left"/>
      </w:pPr>
      <w:r>
        <w:t>«Низкий</w:t>
      </w:r>
      <w:r>
        <w:rPr>
          <w:spacing w:val="-1"/>
        </w:rPr>
        <w:t xml:space="preserve"> </w:t>
      </w:r>
      <w:r>
        <w:t>дом</w:t>
      </w:r>
      <w:r>
        <w:rPr>
          <w:spacing w:val="-8"/>
        </w:rPr>
        <w:t xml:space="preserve"> </w:t>
      </w:r>
      <w:r>
        <w:t>с</w:t>
      </w:r>
      <w:r>
        <w:rPr>
          <w:spacing w:val="-8"/>
        </w:rPr>
        <w:t xml:space="preserve"> </w:t>
      </w:r>
      <w:r>
        <w:t>голубыми ставнями...»</w:t>
      </w:r>
      <w:r>
        <w:rPr>
          <w:spacing w:val="-10"/>
        </w:rPr>
        <w:t xml:space="preserve"> </w:t>
      </w:r>
      <w:r>
        <w:t>и</w:t>
      </w:r>
      <w:r>
        <w:rPr>
          <w:spacing w:val="-5"/>
        </w:rPr>
        <w:t xml:space="preserve"> </w:t>
      </w:r>
      <w:r>
        <w:t>другие.</w:t>
      </w:r>
    </w:p>
    <w:p w:rsidR="00784805" w:rsidRDefault="00D8152A">
      <w:pPr>
        <w:pStyle w:val="a5"/>
        <w:spacing w:line="237" w:lineRule="auto"/>
        <w:ind w:left="1094" w:right="685"/>
      </w:pPr>
      <w:r>
        <w:t>О.Э. Мандельштам. Стихотворения (не менее трёх по выбору). Например, «Бессонница. Гомер. Тугие паруса…», «За гремучую доблесть</w:t>
      </w:r>
      <w:r>
        <w:rPr>
          <w:spacing w:val="1"/>
        </w:rPr>
        <w:t xml:space="preserve"> </w:t>
      </w:r>
      <w:r>
        <w:t>грядущих</w:t>
      </w:r>
      <w:r>
        <w:rPr>
          <w:spacing w:val="-4"/>
        </w:rPr>
        <w:t xml:space="preserve"> </w:t>
      </w:r>
      <w:r>
        <w:t>веков…»,</w:t>
      </w:r>
      <w:r>
        <w:rPr>
          <w:spacing w:val="4"/>
        </w:rPr>
        <w:t xml:space="preserve"> </w:t>
      </w:r>
      <w:r>
        <w:t>«Ленинград»,</w:t>
      </w:r>
      <w:r>
        <w:rPr>
          <w:spacing w:val="3"/>
        </w:rPr>
        <w:t xml:space="preserve"> </w:t>
      </w:r>
      <w:r>
        <w:t>«Мы</w:t>
      </w:r>
      <w:r>
        <w:rPr>
          <w:spacing w:val="3"/>
        </w:rPr>
        <w:t xml:space="preserve"> </w:t>
      </w:r>
      <w:r>
        <w:t>живём,</w:t>
      </w:r>
      <w:r>
        <w:rPr>
          <w:spacing w:val="-2"/>
        </w:rPr>
        <w:t xml:space="preserve"> </w:t>
      </w:r>
      <w:r>
        <w:t>под</w:t>
      </w:r>
      <w:r>
        <w:rPr>
          <w:spacing w:val="7"/>
        </w:rPr>
        <w:t xml:space="preserve"> </w:t>
      </w:r>
      <w:r>
        <w:t>собою,</w:t>
      </w:r>
      <w:r>
        <w:rPr>
          <w:spacing w:val="4"/>
        </w:rPr>
        <w:t xml:space="preserve"> </w:t>
      </w:r>
      <w:r>
        <w:t>не</w:t>
      </w:r>
      <w:r>
        <w:rPr>
          <w:spacing w:val="-3"/>
        </w:rPr>
        <w:t xml:space="preserve"> </w:t>
      </w:r>
      <w:r>
        <w:t>чуя</w:t>
      </w:r>
      <w:r>
        <w:rPr>
          <w:spacing w:val="1"/>
        </w:rPr>
        <w:t xml:space="preserve"> </w:t>
      </w:r>
      <w:r>
        <w:t>страны…»</w:t>
      </w:r>
      <w:r>
        <w:rPr>
          <w:spacing w:val="-7"/>
        </w:rPr>
        <w:t xml:space="preserve"> </w:t>
      </w:r>
      <w:r>
        <w:t>и</w:t>
      </w:r>
      <w:r>
        <w:rPr>
          <w:spacing w:val="7"/>
        </w:rPr>
        <w:t xml:space="preserve"> </w:t>
      </w:r>
      <w:r>
        <w:t>другие.</w:t>
      </w:r>
    </w:p>
    <w:p w:rsidR="00784805" w:rsidRDefault="00D8152A">
      <w:pPr>
        <w:pStyle w:val="a5"/>
        <w:spacing w:before="9" w:line="237" w:lineRule="auto"/>
        <w:ind w:left="1094" w:right="679"/>
      </w:pPr>
      <w:r>
        <w:t>М.И. Цветаева. Стихотворения (не менее трёх по выбору). Например, «Моим</w:t>
      </w:r>
      <w:r>
        <w:rPr>
          <w:spacing w:val="1"/>
        </w:rPr>
        <w:t xml:space="preserve"> </w:t>
      </w:r>
      <w:r>
        <w:t>стихам, написанным так рано…», «Кто создан из камня, кто</w:t>
      </w:r>
      <w:r>
        <w:rPr>
          <w:spacing w:val="1"/>
        </w:rPr>
        <w:t xml:space="preserve"> </w:t>
      </w:r>
      <w:r>
        <w:t>создан из глины…», «Идёшь, на меня похожий…», «Мне нравится, что вы больны не мной…», «Тоска по родине! Давно…», «Книги в</w:t>
      </w:r>
      <w:r>
        <w:rPr>
          <w:spacing w:val="1"/>
        </w:rPr>
        <w:t xml:space="preserve"> </w:t>
      </w:r>
      <w:r>
        <w:t>красном</w:t>
      </w:r>
      <w:r>
        <w:rPr>
          <w:spacing w:val="-7"/>
        </w:rPr>
        <w:t xml:space="preserve"> </w:t>
      </w:r>
      <w:r>
        <w:t>переплёте»,</w:t>
      </w:r>
      <w:r>
        <w:rPr>
          <w:spacing w:val="3"/>
        </w:rPr>
        <w:t xml:space="preserve"> </w:t>
      </w:r>
      <w:r>
        <w:t>«Бабушке»,</w:t>
      </w:r>
      <w:r>
        <w:rPr>
          <w:spacing w:val="7"/>
        </w:rPr>
        <w:t xml:space="preserve"> </w:t>
      </w:r>
      <w:r>
        <w:t>«Красною</w:t>
      </w:r>
      <w:r>
        <w:rPr>
          <w:spacing w:val="-5"/>
        </w:rPr>
        <w:t xml:space="preserve"> </w:t>
      </w:r>
      <w:r>
        <w:t>кистью…»</w:t>
      </w:r>
      <w:r>
        <w:rPr>
          <w:spacing w:val="-7"/>
        </w:rPr>
        <w:t xml:space="preserve"> </w:t>
      </w:r>
      <w:r>
        <w:t>(из</w:t>
      </w:r>
      <w:r>
        <w:rPr>
          <w:spacing w:val="2"/>
        </w:rPr>
        <w:t xml:space="preserve"> </w:t>
      </w:r>
      <w:r>
        <w:t>цикла</w:t>
      </w:r>
      <w:r>
        <w:rPr>
          <w:spacing w:val="-2"/>
        </w:rPr>
        <w:t xml:space="preserve"> </w:t>
      </w:r>
      <w:r>
        <w:t>«Стихи</w:t>
      </w:r>
      <w:r>
        <w:rPr>
          <w:spacing w:val="2"/>
        </w:rPr>
        <w:t xml:space="preserve"> </w:t>
      </w:r>
      <w:r>
        <w:t>о</w:t>
      </w:r>
      <w:r>
        <w:rPr>
          <w:spacing w:val="2"/>
        </w:rPr>
        <w:t xml:space="preserve"> </w:t>
      </w:r>
      <w:r>
        <w:t>Москве»)</w:t>
      </w:r>
      <w:r>
        <w:rPr>
          <w:spacing w:val="2"/>
        </w:rPr>
        <w:t xml:space="preserve"> </w:t>
      </w:r>
      <w:r>
        <w:t>и</w:t>
      </w:r>
      <w:r>
        <w:rPr>
          <w:spacing w:val="-6"/>
        </w:rPr>
        <w:t xml:space="preserve"> </w:t>
      </w:r>
      <w:r>
        <w:t>другие.</w:t>
      </w:r>
    </w:p>
    <w:p w:rsidR="00784805" w:rsidRDefault="00D8152A">
      <w:pPr>
        <w:pStyle w:val="a5"/>
        <w:spacing w:before="4" w:line="275" w:lineRule="exact"/>
        <w:ind w:left="1094"/>
      </w:pPr>
      <w:r>
        <w:t>А.А.</w:t>
      </w:r>
      <w:r>
        <w:rPr>
          <w:spacing w:val="19"/>
        </w:rPr>
        <w:t xml:space="preserve"> </w:t>
      </w:r>
      <w:r>
        <w:t>Ахматова.</w:t>
      </w:r>
      <w:r>
        <w:rPr>
          <w:spacing w:val="21"/>
        </w:rPr>
        <w:t xml:space="preserve"> </w:t>
      </w:r>
      <w:r>
        <w:t>Стихотворения</w:t>
      </w:r>
      <w:r>
        <w:rPr>
          <w:spacing w:val="19"/>
        </w:rPr>
        <w:t xml:space="preserve"> </w:t>
      </w:r>
      <w:r>
        <w:t>(не</w:t>
      </w:r>
      <w:r>
        <w:rPr>
          <w:spacing w:val="16"/>
        </w:rPr>
        <w:t xml:space="preserve"> </w:t>
      </w:r>
      <w:r>
        <w:t>менее</w:t>
      </w:r>
      <w:r>
        <w:rPr>
          <w:spacing w:val="17"/>
        </w:rPr>
        <w:t xml:space="preserve"> </w:t>
      </w:r>
      <w:r>
        <w:t>трёх</w:t>
      </w:r>
      <w:r>
        <w:rPr>
          <w:spacing w:val="14"/>
        </w:rPr>
        <w:t xml:space="preserve"> </w:t>
      </w:r>
      <w:r>
        <w:t>по</w:t>
      </w:r>
      <w:r>
        <w:rPr>
          <w:spacing w:val="17"/>
        </w:rPr>
        <w:t xml:space="preserve"> </w:t>
      </w:r>
      <w:r>
        <w:t>выбору).</w:t>
      </w:r>
      <w:r>
        <w:rPr>
          <w:spacing w:val="19"/>
        </w:rPr>
        <w:t xml:space="preserve"> </w:t>
      </w:r>
      <w:r>
        <w:t>Например,</w:t>
      </w:r>
      <w:r>
        <w:rPr>
          <w:spacing w:val="21"/>
        </w:rPr>
        <w:t xml:space="preserve"> </w:t>
      </w:r>
      <w:r>
        <w:t>«Песня</w:t>
      </w:r>
      <w:r>
        <w:rPr>
          <w:spacing w:val="18"/>
        </w:rPr>
        <w:t xml:space="preserve"> </w:t>
      </w:r>
      <w:r>
        <w:t>последней</w:t>
      </w:r>
      <w:r>
        <w:rPr>
          <w:spacing w:val="19"/>
        </w:rPr>
        <w:t xml:space="preserve"> </w:t>
      </w:r>
      <w:r>
        <w:t>встречи»,</w:t>
      </w:r>
      <w:r>
        <w:rPr>
          <w:spacing w:val="21"/>
        </w:rPr>
        <w:t xml:space="preserve"> </w:t>
      </w:r>
      <w:r>
        <w:t>«Сжала</w:t>
      </w:r>
      <w:r>
        <w:rPr>
          <w:spacing w:val="16"/>
        </w:rPr>
        <w:t xml:space="preserve"> </w:t>
      </w:r>
      <w:r>
        <w:t>руки</w:t>
      </w:r>
      <w:r>
        <w:rPr>
          <w:spacing w:val="18"/>
        </w:rPr>
        <w:t xml:space="preserve"> </w:t>
      </w:r>
      <w:r>
        <w:t>под</w:t>
      </w:r>
      <w:r>
        <w:rPr>
          <w:spacing w:val="15"/>
        </w:rPr>
        <w:t xml:space="preserve"> </w:t>
      </w:r>
      <w:r>
        <w:t>тёмной</w:t>
      </w:r>
      <w:r>
        <w:rPr>
          <w:spacing w:val="13"/>
        </w:rPr>
        <w:t xml:space="preserve"> </w:t>
      </w:r>
      <w:r>
        <w:t>вуалью…»,</w:t>
      </w:r>
    </w:p>
    <w:p w:rsidR="00784805" w:rsidRDefault="00D8152A">
      <w:pPr>
        <w:pStyle w:val="a5"/>
        <w:spacing w:line="242" w:lineRule="auto"/>
        <w:ind w:left="1094" w:right="680"/>
      </w:pPr>
      <w:r>
        <w:t>«Смуглый</w:t>
      </w:r>
      <w:r>
        <w:rPr>
          <w:spacing w:val="-7"/>
        </w:rPr>
        <w:t xml:space="preserve"> </w:t>
      </w:r>
      <w:r>
        <w:t>отрок</w:t>
      </w:r>
      <w:r>
        <w:rPr>
          <w:spacing w:val="-9"/>
        </w:rPr>
        <w:t xml:space="preserve"> </w:t>
      </w:r>
      <w:r>
        <w:t>бродил</w:t>
      </w:r>
      <w:r>
        <w:rPr>
          <w:spacing w:val="-7"/>
        </w:rPr>
        <w:t xml:space="preserve"> </w:t>
      </w:r>
      <w:r>
        <w:t>по</w:t>
      </w:r>
      <w:r>
        <w:rPr>
          <w:spacing w:val="-8"/>
        </w:rPr>
        <w:t xml:space="preserve"> </w:t>
      </w:r>
      <w:r>
        <w:t>аллеям…»,</w:t>
      </w:r>
      <w:r>
        <w:rPr>
          <w:spacing w:val="-2"/>
        </w:rPr>
        <w:t xml:space="preserve"> </w:t>
      </w:r>
      <w:r>
        <w:t>«Мне</w:t>
      </w:r>
      <w:r>
        <w:rPr>
          <w:spacing w:val="-7"/>
        </w:rPr>
        <w:t xml:space="preserve"> </w:t>
      </w:r>
      <w:r>
        <w:t>голос</w:t>
      </w:r>
      <w:r>
        <w:rPr>
          <w:spacing w:val="-9"/>
        </w:rPr>
        <w:t xml:space="preserve"> </w:t>
      </w:r>
      <w:r>
        <w:t>был.</w:t>
      </w:r>
      <w:r>
        <w:rPr>
          <w:spacing w:val="-5"/>
        </w:rPr>
        <w:t xml:space="preserve"> </w:t>
      </w:r>
      <w:r>
        <w:t>Он</w:t>
      </w:r>
      <w:r>
        <w:rPr>
          <w:spacing w:val="-7"/>
        </w:rPr>
        <w:t xml:space="preserve"> </w:t>
      </w:r>
      <w:r>
        <w:t>звал</w:t>
      </w:r>
      <w:r>
        <w:rPr>
          <w:spacing w:val="-8"/>
        </w:rPr>
        <w:t xml:space="preserve"> </w:t>
      </w:r>
      <w:r>
        <w:t>утешно…»,</w:t>
      </w:r>
      <w:r>
        <w:rPr>
          <w:spacing w:val="-5"/>
        </w:rPr>
        <w:t xml:space="preserve"> </w:t>
      </w:r>
      <w:r>
        <w:t>«Не</w:t>
      </w:r>
      <w:r>
        <w:rPr>
          <w:spacing w:val="-9"/>
        </w:rPr>
        <w:t xml:space="preserve"> </w:t>
      </w:r>
      <w:r>
        <w:t>с</w:t>
      </w:r>
      <w:r>
        <w:rPr>
          <w:spacing w:val="-8"/>
        </w:rPr>
        <w:t xml:space="preserve"> </w:t>
      </w:r>
      <w:r>
        <w:t>теми</w:t>
      </w:r>
      <w:r>
        <w:rPr>
          <w:spacing w:val="-12"/>
        </w:rPr>
        <w:t xml:space="preserve"> </w:t>
      </w:r>
      <w:r>
        <w:t>я,</w:t>
      </w:r>
      <w:r>
        <w:rPr>
          <w:spacing w:val="-9"/>
        </w:rPr>
        <w:t xml:space="preserve"> </w:t>
      </w:r>
      <w:r>
        <w:t>кто</w:t>
      </w:r>
      <w:r>
        <w:rPr>
          <w:spacing w:val="-3"/>
        </w:rPr>
        <w:t xml:space="preserve"> </w:t>
      </w:r>
      <w:r>
        <w:t>бросил</w:t>
      </w:r>
      <w:r>
        <w:rPr>
          <w:spacing w:val="-11"/>
        </w:rPr>
        <w:t xml:space="preserve"> </w:t>
      </w:r>
      <w:r>
        <w:t>землю...»,</w:t>
      </w:r>
      <w:r>
        <w:rPr>
          <w:spacing w:val="-6"/>
        </w:rPr>
        <w:t xml:space="preserve"> </w:t>
      </w:r>
      <w:r>
        <w:t>«Мужество»,</w:t>
      </w:r>
      <w:r>
        <w:rPr>
          <w:spacing w:val="-6"/>
        </w:rPr>
        <w:t xml:space="preserve"> </w:t>
      </w:r>
      <w:r>
        <w:t>«Приморский</w:t>
      </w:r>
      <w:r>
        <w:rPr>
          <w:spacing w:val="-57"/>
        </w:rPr>
        <w:t xml:space="preserve"> </w:t>
      </w:r>
      <w:r>
        <w:t>сонет»,</w:t>
      </w:r>
      <w:r>
        <w:rPr>
          <w:spacing w:val="9"/>
        </w:rPr>
        <w:t xml:space="preserve"> </w:t>
      </w:r>
      <w:r>
        <w:t>«Родная</w:t>
      </w:r>
      <w:r>
        <w:rPr>
          <w:spacing w:val="-2"/>
        </w:rPr>
        <w:t xml:space="preserve"> </w:t>
      </w:r>
      <w:r>
        <w:t>земля»</w:t>
      </w:r>
      <w:r>
        <w:rPr>
          <w:spacing w:val="-7"/>
        </w:rPr>
        <w:t xml:space="preserve"> </w:t>
      </w:r>
      <w:r>
        <w:t>и</w:t>
      </w:r>
      <w:r>
        <w:rPr>
          <w:spacing w:val="8"/>
        </w:rPr>
        <w:t xml:space="preserve"> </w:t>
      </w:r>
      <w:r>
        <w:t>другие.</w:t>
      </w:r>
    </w:p>
    <w:p w:rsidR="00784805" w:rsidRDefault="00D8152A">
      <w:pPr>
        <w:pStyle w:val="a5"/>
        <w:spacing w:before="3" w:line="275" w:lineRule="exact"/>
        <w:ind w:left="1094"/>
      </w:pPr>
      <w:r>
        <w:t>Поэма</w:t>
      </w:r>
      <w:r>
        <w:rPr>
          <w:spacing w:val="-8"/>
        </w:rPr>
        <w:t xml:space="preserve"> </w:t>
      </w:r>
      <w:r>
        <w:t>«Реквием».</w:t>
      </w:r>
    </w:p>
    <w:p w:rsidR="00784805" w:rsidRDefault="00D8152A">
      <w:pPr>
        <w:pStyle w:val="a5"/>
        <w:spacing w:line="242" w:lineRule="auto"/>
        <w:ind w:left="1157" w:right="4107" w:hanging="63"/>
        <w:jc w:val="left"/>
      </w:pPr>
      <w:r>
        <w:t>Н.А. Островский. Роман «Как закалялась сталь» (избранные главы).М.А. Шолохов. Роман-эпопея «Тихий</w:t>
      </w:r>
      <w:r>
        <w:rPr>
          <w:spacing w:val="-57"/>
        </w:rPr>
        <w:t xml:space="preserve"> </w:t>
      </w:r>
      <w:r>
        <w:t>Дон»</w:t>
      </w:r>
      <w:r>
        <w:rPr>
          <w:spacing w:val="-8"/>
        </w:rPr>
        <w:t xml:space="preserve"> </w:t>
      </w:r>
      <w:r>
        <w:t>(избранные</w:t>
      </w:r>
      <w:r>
        <w:rPr>
          <w:spacing w:val="-2"/>
        </w:rPr>
        <w:t xml:space="preserve"> </w:t>
      </w:r>
      <w:r>
        <w:t>главы).</w:t>
      </w:r>
    </w:p>
    <w:p w:rsidR="00784805" w:rsidRDefault="00D8152A">
      <w:pPr>
        <w:pStyle w:val="a5"/>
        <w:spacing w:line="267" w:lineRule="exact"/>
        <w:ind w:left="1094"/>
        <w:jc w:val="left"/>
      </w:pPr>
      <w:r>
        <w:t>М.А.</w:t>
      </w:r>
      <w:r>
        <w:rPr>
          <w:spacing w:val="-1"/>
        </w:rPr>
        <w:t xml:space="preserve"> </w:t>
      </w:r>
      <w:r>
        <w:t>Булгаков.</w:t>
      </w:r>
      <w:r>
        <w:rPr>
          <w:spacing w:val="-9"/>
        </w:rPr>
        <w:t xml:space="preserve"> </w:t>
      </w:r>
      <w:r>
        <w:t>Романы</w:t>
      </w:r>
      <w:r>
        <w:rPr>
          <w:spacing w:val="-1"/>
        </w:rPr>
        <w:t xml:space="preserve"> </w:t>
      </w:r>
      <w:r>
        <w:t>«Белая</w:t>
      </w:r>
      <w:r>
        <w:rPr>
          <w:spacing w:val="-3"/>
        </w:rPr>
        <w:t xml:space="preserve"> </w:t>
      </w:r>
      <w:r>
        <w:t>гвардия»,</w:t>
      </w:r>
      <w:r>
        <w:rPr>
          <w:spacing w:val="-1"/>
        </w:rPr>
        <w:t xml:space="preserve"> </w:t>
      </w:r>
      <w:r>
        <w:t>«Мастер</w:t>
      </w:r>
      <w:r>
        <w:rPr>
          <w:spacing w:val="-6"/>
        </w:rPr>
        <w:t xml:space="preserve"> </w:t>
      </w:r>
      <w:r>
        <w:t>и</w:t>
      </w:r>
      <w:r>
        <w:rPr>
          <w:spacing w:val="-3"/>
        </w:rPr>
        <w:t xml:space="preserve"> </w:t>
      </w:r>
      <w:r>
        <w:t>Маргарита»</w:t>
      </w:r>
      <w:r>
        <w:rPr>
          <w:spacing w:val="-11"/>
        </w:rPr>
        <w:t xml:space="preserve"> </w:t>
      </w:r>
      <w:r>
        <w:t>(один</w:t>
      </w:r>
      <w:r>
        <w:rPr>
          <w:spacing w:val="-7"/>
        </w:rPr>
        <w:t xml:space="preserve"> </w:t>
      </w:r>
      <w:r>
        <w:t>роман</w:t>
      </w:r>
      <w:r>
        <w:rPr>
          <w:spacing w:val="-10"/>
        </w:rPr>
        <w:t xml:space="preserve"> </w:t>
      </w:r>
      <w:r>
        <w:t>по</w:t>
      </w:r>
      <w:r>
        <w:rPr>
          <w:spacing w:val="-4"/>
        </w:rPr>
        <w:t xml:space="preserve"> </w:t>
      </w:r>
      <w:r>
        <w:t>выбору).</w:t>
      </w:r>
    </w:p>
    <w:p w:rsidR="00784805" w:rsidRDefault="00D8152A">
      <w:pPr>
        <w:pStyle w:val="a5"/>
        <w:spacing w:line="271" w:lineRule="exact"/>
        <w:ind w:left="1094"/>
        <w:jc w:val="left"/>
      </w:pPr>
      <w:r>
        <w:t>А.П.</w:t>
      </w:r>
      <w:r>
        <w:rPr>
          <w:spacing w:val="25"/>
        </w:rPr>
        <w:t xml:space="preserve"> </w:t>
      </w:r>
      <w:r>
        <w:t>Платонов.</w:t>
      </w:r>
      <w:r>
        <w:rPr>
          <w:spacing w:val="79"/>
        </w:rPr>
        <w:t xml:space="preserve"> </w:t>
      </w:r>
      <w:r>
        <w:t>Рассказы</w:t>
      </w:r>
      <w:r>
        <w:rPr>
          <w:spacing w:val="85"/>
        </w:rPr>
        <w:t xml:space="preserve"> </w:t>
      </w:r>
      <w:r>
        <w:t>и</w:t>
      </w:r>
      <w:r>
        <w:rPr>
          <w:spacing w:val="79"/>
        </w:rPr>
        <w:t xml:space="preserve"> </w:t>
      </w:r>
      <w:r>
        <w:t>повести</w:t>
      </w:r>
      <w:r>
        <w:rPr>
          <w:spacing w:val="79"/>
        </w:rPr>
        <w:t xml:space="preserve"> </w:t>
      </w:r>
      <w:r>
        <w:t>(одно</w:t>
      </w:r>
      <w:r>
        <w:rPr>
          <w:spacing w:val="83"/>
        </w:rPr>
        <w:t xml:space="preserve"> </w:t>
      </w:r>
      <w:r>
        <w:t>произведение</w:t>
      </w:r>
      <w:r>
        <w:rPr>
          <w:spacing w:val="77"/>
        </w:rPr>
        <w:t xml:space="preserve"> </w:t>
      </w:r>
      <w:r>
        <w:t>по</w:t>
      </w:r>
      <w:r>
        <w:rPr>
          <w:spacing w:val="82"/>
        </w:rPr>
        <w:t xml:space="preserve"> </w:t>
      </w:r>
      <w:r>
        <w:t>выбору).</w:t>
      </w:r>
      <w:r>
        <w:rPr>
          <w:spacing w:val="85"/>
        </w:rPr>
        <w:t xml:space="preserve"> </w:t>
      </w:r>
      <w:r>
        <w:t>Например,</w:t>
      </w:r>
      <w:r>
        <w:rPr>
          <w:spacing w:val="81"/>
        </w:rPr>
        <w:t xml:space="preserve"> </w:t>
      </w:r>
      <w:r>
        <w:t>«В</w:t>
      </w:r>
      <w:r>
        <w:rPr>
          <w:spacing w:val="80"/>
        </w:rPr>
        <w:t xml:space="preserve"> </w:t>
      </w:r>
      <w:r>
        <w:t>прекрасном</w:t>
      </w:r>
      <w:r>
        <w:rPr>
          <w:spacing w:val="80"/>
        </w:rPr>
        <w:t xml:space="preserve"> </w:t>
      </w:r>
      <w:r>
        <w:t>и</w:t>
      </w:r>
      <w:r>
        <w:rPr>
          <w:spacing w:val="96"/>
        </w:rPr>
        <w:t xml:space="preserve"> </w:t>
      </w:r>
      <w:r>
        <w:t>яростном</w:t>
      </w:r>
      <w:r>
        <w:rPr>
          <w:spacing w:val="86"/>
        </w:rPr>
        <w:t xml:space="preserve"> </w:t>
      </w:r>
      <w:r>
        <w:t>мире»,</w:t>
      </w:r>
      <w:r>
        <w:rPr>
          <w:spacing w:val="90"/>
        </w:rPr>
        <w:t xml:space="preserve"> </w:t>
      </w:r>
      <w:r>
        <w:t>«Котлован»,</w:t>
      </w:r>
    </w:p>
    <w:p w:rsidR="00784805" w:rsidRDefault="00D8152A">
      <w:pPr>
        <w:pStyle w:val="a5"/>
        <w:spacing w:line="275" w:lineRule="exact"/>
        <w:ind w:left="1094"/>
        <w:jc w:val="left"/>
      </w:pPr>
      <w:r>
        <w:t>«Возвращение»</w:t>
      </w:r>
      <w:r>
        <w:rPr>
          <w:spacing w:val="-10"/>
        </w:rPr>
        <w:t xml:space="preserve"> </w:t>
      </w:r>
      <w:r>
        <w:t>и другие.</w:t>
      </w:r>
    </w:p>
    <w:p w:rsidR="00784805" w:rsidRDefault="00D8152A">
      <w:pPr>
        <w:pStyle w:val="a5"/>
        <w:spacing w:before="4" w:line="237" w:lineRule="auto"/>
        <w:ind w:left="1094" w:right="663"/>
        <w:jc w:val="left"/>
      </w:pPr>
      <w:r>
        <w:t>А.Т.</w:t>
      </w:r>
      <w:r>
        <w:rPr>
          <w:spacing w:val="-5"/>
        </w:rPr>
        <w:t xml:space="preserve"> </w:t>
      </w:r>
      <w:r>
        <w:t>Твардовский.</w:t>
      </w:r>
      <w:r>
        <w:rPr>
          <w:spacing w:val="-1"/>
        </w:rPr>
        <w:t xml:space="preserve"> </w:t>
      </w:r>
      <w:r>
        <w:t>Стихотворения</w:t>
      </w:r>
      <w:r>
        <w:rPr>
          <w:spacing w:val="-6"/>
        </w:rPr>
        <w:t xml:space="preserve"> </w:t>
      </w:r>
      <w:r>
        <w:t>(не</w:t>
      </w:r>
      <w:r>
        <w:rPr>
          <w:spacing w:val="-12"/>
        </w:rPr>
        <w:t xml:space="preserve"> </w:t>
      </w:r>
      <w:r>
        <w:t>менее</w:t>
      </w:r>
      <w:r>
        <w:rPr>
          <w:spacing w:val="-7"/>
        </w:rPr>
        <w:t xml:space="preserve"> </w:t>
      </w:r>
      <w:r>
        <w:t>трёх</w:t>
      </w:r>
      <w:r>
        <w:rPr>
          <w:spacing w:val="-11"/>
        </w:rPr>
        <w:t xml:space="preserve"> </w:t>
      </w:r>
      <w:r>
        <w:t>по</w:t>
      </w:r>
      <w:r>
        <w:rPr>
          <w:spacing w:val="2"/>
        </w:rPr>
        <w:t xml:space="preserve"> </w:t>
      </w:r>
      <w:r>
        <w:t>выбору).</w:t>
      </w:r>
      <w:r>
        <w:rPr>
          <w:spacing w:val="-4"/>
        </w:rPr>
        <w:t xml:space="preserve"> </w:t>
      </w:r>
      <w:r>
        <w:t>Например,</w:t>
      </w:r>
      <w:r>
        <w:rPr>
          <w:spacing w:val="-4"/>
        </w:rPr>
        <w:t xml:space="preserve"> </w:t>
      </w:r>
      <w:r>
        <w:t>«Вся</w:t>
      </w:r>
      <w:r>
        <w:rPr>
          <w:spacing w:val="-7"/>
        </w:rPr>
        <w:t xml:space="preserve"> </w:t>
      </w:r>
      <w:r>
        <w:t>суть</w:t>
      </w:r>
      <w:r>
        <w:rPr>
          <w:spacing w:val="-4"/>
        </w:rPr>
        <w:t xml:space="preserve"> </w:t>
      </w:r>
      <w:r>
        <w:t>в</w:t>
      </w:r>
      <w:r>
        <w:rPr>
          <w:spacing w:val="-4"/>
        </w:rPr>
        <w:t xml:space="preserve"> </w:t>
      </w:r>
      <w:r>
        <w:t>одном-</w:t>
      </w:r>
      <w:r>
        <w:rPr>
          <w:spacing w:val="-4"/>
        </w:rPr>
        <w:t xml:space="preserve"> </w:t>
      </w:r>
      <w:r>
        <w:t>единственном</w:t>
      </w:r>
      <w:r>
        <w:rPr>
          <w:spacing w:val="-4"/>
        </w:rPr>
        <w:t xml:space="preserve"> </w:t>
      </w:r>
      <w:r>
        <w:t>завете…»,</w:t>
      </w:r>
      <w:r>
        <w:rPr>
          <w:spacing w:val="-2"/>
        </w:rPr>
        <w:t xml:space="preserve"> </w:t>
      </w:r>
      <w:r>
        <w:t>«Памяти</w:t>
      </w:r>
      <w:r>
        <w:rPr>
          <w:spacing w:val="-3"/>
        </w:rPr>
        <w:t xml:space="preserve"> </w:t>
      </w:r>
      <w:r>
        <w:t>матери»</w:t>
      </w:r>
      <w:r>
        <w:rPr>
          <w:spacing w:val="-11"/>
        </w:rPr>
        <w:t xml:space="preserve"> </w:t>
      </w:r>
      <w:r>
        <w:t>(«В</w:t>
      </w:r>
      <w:r>
        <w:rPr>
          <w:spacing w:val="-57"/>
        </w:rPr>
        <w:t xml:space="preserve"> </w:t>
      </w:r>
      <w:r>
        <w:t>краю,</w:t>
      </w:r>
      <w:r>
        <w:rPr>
          <w:spacing w:val="2"/>
        </w:rPr>
        <w:t xml:space="preserve"> </w:t>
      </w:r>
      <w:r>
        <w:t>куда их</w:t>
      </w:r>
      <w:r>
        <w:rPr>
          <w:spacing w:val="-4"/>
        </w:rPr>
        <w:t xml:space="preserve"> </w:t>
      </w:r>
      <w:r>
        <w:t>вывезли</w:t>
      </w:r>
      <w:r>
        <w:rPr>
          <w:spacing w:val="-3"/>
        </w:rPr>
        <w:t xml:space="preserve"> </w:t>
      </w:r>
      <w:r>
        <w:t>гуртом…»),</w:t>
      </w:r>
      <w:r>
        <w:rPr>
          <w:spacing w:val="7"/>
        </w:rPr>
        <w:t xml:space="preserve"> </w:t>
      </w:r>
      <w:r>
        <w:t>«Я</w:t>
      </w:r>
      <w:r>
        <w:rPr>
          <w:spacing w:val="-2"/>
        </w:rPr>
        <w:t xml:space="preserve"> </w:t>
      </w:r>
      <w:r>
        <w:t>знаю,</w:t>
      </w:r>
      <w:r>
        <w:rPr>
          <w:spacing w:val="4"/>
        </w:rPr>
        <w:t xml:space="preserve"> </w:t>
      </w:r>
      <w:r>
        <w:t>никакой</w:t>
      </w:r>
      <w:r>
        <w:rPr>
          <w:spacing w:val="-2"/>
        </w:rPr>
        <w:t xml:space="preserve"> </w:t>
      </w:r>
      <w:r>
        <w:t>моей</w:t>
      </w:r>
      <w:r>
        <w:rPr>
          <w:spacing w:val="-7"/>
        </w:rPr>
        <w:t xml:space="preserve"> </w:t>
      </w:r>
      <w:r>
        <w:t>вины…»,</w:t>
      </w:r>
      <w:r>
        <w:rPr>
          <w:spacing w:val="5"/>
        </w:rPr>
        <w:t xml:space="preserve"> </w:t>
      </w:r>
      <w:r>
        <w:t>«Дробится</w:t>
      </w:r>
      <w:r>
        <w:rPr>
          <w:spacing w:val="-1"/>
        </w:rPr>
        <w:t xml:space="preserve"> </w:t>
      </w:r>
      <w:r>
        <w:t>рваный</w:t>
      </w:r>
      <w:r>
        <w:rPr>
          <w:spacing w:val="-1"/>
        </w:rPr>
        <w:t xml:space="preserve"> </w:t>
      </w:r>
      <w:r>
        <w:t>цоколь</w:t>
      </w:r>
      <w:r>
        <w:rPr>
          <w:spacing w:val="-6"/>
        </w:rPr>
        <w:t xml:space="preserve"> </w:t>
      </w:r>
      <w:r>
        <w:t>монумента...»</w:t>
      </w:r>
      <w:r>
        <w:rPr>
          <w:spacing w:val="-7"/>
        </w:rPr>
        <w:t xml:space="preserve"> </w:t>
      </w:r>
      <w:r>
        <w:t>и</w:t>
      </w:r>
      <w:r>
        <w:rPr>
          <w:spacing w:val="2"/>
        </w:rPr>
        <w:t xml:space="preserve"> </w:t>
      </w:r>
      <w:r>
        <w:t>другие.</w:t>
      </w:r>
    </w:p>
    <w:p w:rsidR="00784805" w:rsidRDefault="00D8152A">
      <w:pPr>
        <w:pStyle w:val="a5"/>
        <w:spacing w:before="3" w:line="275" w:lineRule="exact"/>
        <w:ind w:left="1094"/>
        <w:jc w:val="left"/>
      </w:pPr>
      <w:r>
        <w:t>Проза</w:t>
      </w:r>
      <w:r>
        <w:rPr>
          <w:spacing w:val="22"/>
        </w:rPr>
        <w:t xml:space="preserve"> </w:t>
      </w:r>
      <w:r>
        <w:t>о</w:t>
      </w:r>
      <w:r>
        <w:rPr>
          <w:spacing w:val="117"/>
        </w:rPr>
        <w:t xml:space="preserve"> </w:t>
      </w:r>
      <w:r>
        <w:t>Великой</w:t>
      </w:r>
      <w:r>
        <w:rPr>
          <w:spacing w:val="28"/>
        </w:rPr>
        <w:t xml:space="preserve"> </w:t>
      </w:r>
      <w:r>
        <w:t>Отечественной</w:t>
      </w:r>
      <w:r>
        <w:rPr>
          <w:spacing w:val="28"/>
        </w:rPr>
        <w:t xml:space="preserve"> </w:t>
      </w:r>
      <w:r>
        <w:t>войне</w:t>
      </w:r>
      <w:r>
        <w:rPr>
          <w:spacing w:val="22"/>
        </w:rPr>
        <w:t xml:space="preserve"> </w:t>
      </w:r>
      <w:r>
        <w:t>(по</w:t>
      </w:r>
      <w:r>
        <w:rPr>
          <w:spacing w:val="27"/>
        </w:rPr>
        <w:t xml:space="preserve"> </w:t>
      </w:r>
      <w:r>
        <w:t>одному</w:t>
      </w:r>
      <w:r>
        <w:rPr>
          <w:spacing w:val="19"/>
        </w:rPr>
        <w:t xml:space="preserve"> </w:t>
      </w:r>
      <w:r>
        <w:t>произведению</w:t>
      </w:r>
      <w:r>
        <w:rPr>
          <w:spacing w:val="26"/>
        </w:rPr>
        <w:t xml:space="preserve"> </w:t>
      </w:r>
      <w:r>
        <w:t>не</w:t>
      </w:r>
      <w:r>
        <w:rPr>
          <w:spacing w:val="27"/>
        </w:rPr>
        <w:t xml:space="preserve"> </w:t>
      </w:r>
      <w:r>
        <w:t>менее</w:t>
      </w:r>
      <w:r>
        <w:rPr>
          <w:spacing w:val="27"/>
        </w:rPr>
        <w:t xml:space="preserve"> </w:t>
      </w:r>
      <w:r>
        <w:t>чем</w:t>
      </w:r>
      <w:r>
        <w:rPr>
          <w:spacing w:val="25"/>
        </w:rPr>
        <w:t xml:space="preserve"> </w:t>
      </w:r>
      <w:r>
        <w:t>двух</w:t>
      </w:r>
      <w:r>
        <w:rPr>
          <w:spacing w:val="23"/>
        </w:rPr>
        <w:t xml:space="preserve"> </w:t>
      </w:r>
      <w:r>
        <w:t>писателей</w:t>
      </w:r>
      <w:r>
        <w:rPr>
          <w:spacing w:val="38"/>
        </w:rPr>
        <w:t xml:space="preserve"> </w:t>
      </w:r>
      <w:r>
        <w:t>по</w:t>
      </w:r>
      <w:r>
        <w:rPr>
          <w:spacing w:val="27"/>
        </w:rPr>
        <w:t xml:space="preserve"> </w:t>
      </w:r>
      <w:r>
        <w:t>выбору).</w:t>
      </w:r>
      <w:r>
        <w:rPr>
          <w:spacing w:val="30"/>
        </w:rPr>
        <w:t xml:space="preserve"> </w:t>
      </w:r>
      <w:r>
        <w:t>Например,</w:t>
      </w:r>
      <w:r>
        <w:rPr>
          <w:spacing w:val="25"/>
        </w:rPr>
        <w:t xml:space="preserve"> </w:t>
      </w:r>
      <w:r>
        <w:t>В.П.</w:t>
      </w:r>
      <w:r>
        <w:rPr>
          <w:spacing w:val="26"/>
        </w:rPr>
        <w:t xml:space="preserve"> </w:t>
      </w:r>
      <w:r>
        <w:t>Астафьев</w:t>
      </w:r>
    </w:p>
    <w:p w:rsidR="00784805" w:rsidRDefault="00D8152A">
      <w:pPr>
        <w:pStyle w:val="a5"/>
        <w:spacing w:line="275" w:lineRule="exact"/>
        <w:ind w:left="1094"/>
        <w:jc w:val="left"/>
      </w:pPr>
      <w:r>
        <w:t>«Пастух</w:t>
      </w:r>
      <w:r>
        <w:rPr>
          <w:spacing w:val="7"/>
        </w:rPr>
        <w:t xml:space="preserve"> </w:t>
      </w:r>
      <w:r>
        <w:t>и</w:t>
      </w:r>
      <w:r>
        <w:rPr>
          <w:spacing w:val="8"/>
        </w:rPr>
        <w:t xml:space="preserve"> </w:t>
      </w:r>
      <w:r>
        <w:t>пастушка»;</w:t>
      </w:r>
      <w:r>
        <w:rPr>
          <w:spacing w:val="4"/>
        </w:rPr>
        <w:t xml:space="preserve"> </w:t>
      </w:r>
      <w:r>
        <w:t>В.О.</w:t>
      </w:r>
      <w:r>
        <w:rPr>
          <w:spacing w:val="9"/>
        </w:rPr>
        <w:t xml:space="preserve"> </w:t>
      </w:r>
      <w:r>
        <w:t>Богомолов</w:t>
      </w:r>
      <w:r>
        <w:rPr>
          <w:spacing w:val="4"/>
        </w:rPr>
        <w:t xml:space="preserve"> </w:t>
      </w:r>
      <w:r>
        <w:t>«В</w:t>
      </w:r>
      <w:r>
        <w:rPr>
          <w:spacing w:val="7"/>
        </w:rPr>
        <w:t xml:space="preserve"> </w:t>
      </w:r>
      <w:r>
        <w:t>августе</w:t>
      </w:r>
      <w:r>
        <w:rPr>
          <w:spacing w:val="7"/>
        </w:rPr>
        <w:t xml:space="preserve"> </w:t>
      </w:r>
      <w:r>
        <w:t>сорок</w:t>
      </w:r>
      <w:r>
        <w:rPr>
          <w:spacing w:val="14"/>
        </w:rPr>
        <w:t xml:space="preserve"> </w:t>
      </w:r>
      <w:r>
        <w:t>четвёртого»;</w:t>
      </w:r>
      <w:r>
        <w:rPr>
          <w:spacing w:val="4"/>
        </w:rPr>
        <w:t xml:space="preserve"> </w:t>
      </w:r>
      <w:r>
        <w:t>Ю.В.</w:t>
      </w:r>
      <w:r>
        <w:rPr>
          <w:spacing w:val="9"/>
        </w:rPr>
        <w:t xml:space="preserve"> </w:t>
      </w:r>
      <w:r>
        <w:t>Бондарев</w:t>
      </w:r>
      <w:r>
        <w:rPr>
          <w:spacing w:val="9"/>
        </w:rPr>
        <w:t xml:space="preserve"> </w:t>
      </w:r>
      <w:r>
        <w:t>«Горячий</w:t>
      </w:r>
      <w:r>
        <w:rPr>
          <w:spacing w:val="8"/>
        </w:rPr>
        <w:t xml:space="preserve"> </w:t>
      </w:r>
      <w:r>
        <w:t>снег»;</w:t>
      </w:r>
      <w:r>
        <w:rPr>
          <w:spacing w:val="4"/>
        </w:rPr>
        <w:t xml:space="preserve"> </w:t>
      </w:r>
      <w:r>
        <w:t>В.В.Быков</w:t>
      </w:r>
      <w:r>
        <w:rPr>
          <w:spacing w:val="5"/>
        </w:rPr>
        <w:t xml:space="preserve"> </w:t>
      </w:r>
      <w:r>
        <w:t>«Обелиск»,</w:t>
      </w:r>
      <w:r>
        <w:rPr>
          <w:spacing w:val="14"/>
        </w:rPr>
        <w:t xml:space="preserve"> </w:t>
      </w:r>
      <w:r>
        <w:t>«Сотников»,</w:t>
      </w:r>
    </w:p>
    <w:p w:rsidR="00784805" w:rsidRDefault="00D8152A">
      <w:pPr>
        <w:pStyle w:val="a5"/>
        <w:spacing w:before="3"/>
        <w:ind w:left="1094"/>
        <w:jc w:val="left"/>
      </w:pPr>
      <w:r>
        <w:t>«Альпийская</w:t>
      </w:r>
      <w:r>
        <w:rPr>
          <w:spacing w:val="19"/>
        </w:rPr>
        <w:t xml:space="preserve"> </w:t>
      </w:r>
      <w:r>
        <w:t>баллада»;</w:t>
      </w:r>
      <w:r>
        <w:rPr>
          <w:spacing w:val="14"/>
        </w:rPr>
        <w:t xml:space="preserve"> </w:t>
      </w:r>
      <w:r>
        <w:t>Б.Л.</w:t>
      </w:r>
      <w:r>
        <w:rPr>
          <w:spacing w:val="20"/>
        </w:rPr>
        <w:t xml:space="preserve"> </w:t>
      </w:r>
      <w:r>
        <w:t>Васильев</w:t>
      </w:r>
      <w:r>
        <w:rPr>
          <w:spacing w:val="20"/>
        </w:rPr>
        <w:t xml:space="preserve"> </w:t>
      </w:r>
      <w:r>
        <w:t>«А</w:t>
      </w:r>
      <w:r>
        <w:rPr>
          <w:spacing w:val="13"/>
        </w:rPr>
        <w:t xml:space="preserve"> </w:t>
      </w:r>
      <w:r>
        <w:t>зори</w:t>
      </w:r>
      <w:r>
        <w:rPr>
          <w:spacing w:val="14"/>
        </w:rPr>
        <w:t xml:space="preserve"> </w:t>
      </w:r>
      <w:r>
        <w:t>здесь</w:t>
      </w:r>
      <w:r>
        <w:rPr>
          <w:spacing w:val="19"/>
        </w:rPr>
        <w:t xml:space="preserve"> </w:t>
      </w:r>
      <w:r>
        <w:t>тихие»,</w:t>
      </w:r>
      <w:r>
        <w:rPr>
          <w:spacing w:val="25"/>
        </w:rPr>
        <w:t xml:space="preserve"> </w:t>
      </w:r>
      <w:r>
        <w:t>«В</w:t>
      </w:r>
      <w:r>
        <w:rPr>
          <w:spacing w:val="16"/>
        </w:rPr>
        <w:t xml:space="preserve"> </w:t>
      </w:r>
      <w:r>
        <w:t>списках</w:t>
      </w:r>
      <w:r>
        <w:rPr>
          <w:spacing w:val="13"/>
        </w:rPr>
        <w:t xml:space="preserve"> </w:t>
      </w:r>
      <w:r>
        <w:t>не</w:t>
      </w:r>
      <w:r>
        <w:rPr>
          <w:spacing w:val="17"/>
        </w:rPr>
        <w:t xml:space="preserve"> </w:t>
      </w:r>
      <w:r>
        <w:t>значился»,</w:t>
      </w:r>
      <w:r>
        <w:rPr>
          <w:spacing w:val="24"/>
        </w:rPr>
        <w:t xml:space="preserve"> </w:t>
      </w:r>
      <w:r>
        <w:t>«Завтра</w:t>
      </w:r>
      <w:r>
        <w:rPr>
          <w:spacing w:val="18"/>
        </w:rPr>
        <w:t xml:space="preserve"> </w:t>
      </w:r>
      <w:r>
        <w:t>была</w:t>
      </w:r>
      <w:r>
        <w:rPr>
          <w:spacing w:val="17"/>
        </w:rPr>
        <w:t xml:space="preserve"> </w:t>
      </w:r>
      <w:r>
        <w:t>война»;</w:t>
      </w:r>
      <w:r>
        <w:rPr>
          <w:spacing w:val="24"/>
        </w:rPr>
        <w:t xml:space="preserve"> </w:t>
      </w:r>
      <w:r>
        <w:t>К.Д.</w:t>
      </w:r>
      <w:r>
        <w:rPr>
          <w:spacing w:val="20"/>
        </w:rPr>
        <w:t xml:space="preserve"> </w:t>
      </w:r>
      <w:r>
        <w:t>Воробьёв</w:t>
      </w:r>
      <w:r>
        <w:rPr>
          <w:spacing w:val="20"/>
        </w:rPr>
        <w:t xml:space="preserve"> </w:t>
      </w:r>
      <w:r>
        <w:t>«Убиты</w:t>
      </w:r>
      <w:r>
        <w:rPr>
          <w:spacing w:val="22"/>
        </w:rPr>
        <w:t xml:space="preserve"> </w:t>
      </w:r>
      <w:r>
        <w:t>под</w:t>
      </w:r>
      <w:r>
        <w:rPr>
          <w:spacing w:val="-57"/>
        </w:rPr>
        <w:t xml:space="preserve"> </w:t>
      </w:r>
      <w:r>
        <w:t>Москвой»,</w:t>
      </w:r>
      <w:r>
        <w:rPr>
          <w:spacing w:val="18"/>
        </w:rPr>
        <w:t xml:space="preserve"> </w:t>
      </w:r>
      <w:r>
        <w:t>«Это</w:t>
      </w:r>
      <w:r>
        <w:rPr>
          <w:spacing w:val="16"/>
        </w:rPr>
        <w:t xml:space="preserve"> </w:t>
      </w:r>
      <w:r>
        <w:t>мы,</w:t>
      </w:r>
      <w:r>
        <w:rPr>
          <w:spacing w:val="13"/>
        </w:rPr>
        <w:t xml:space="preserve"> </w:t>
      </w:r>
      <w:r>
        <w:t>Господи!»;</w:t>
      </w:r>
      <w:r>
        <w:rPr>
          <w:spacing w:val="12"/>
        </w:rPr>
        <w:t xml:space="preserve"> </w:t>
      </w:r>
      <w:r>
        <w:t>В.Л.</w:t>
      </w:r>
      <w:r>
        <w:rPr>
          <w:spacing w:val="21"/>
        </w:rPr>
        <w:t xml:space="preserve"> </w:t>
      </w:r>
      <w:r>
        <w:t>Кондратьев</w:t>
      </w:r>
      <w:r>
        <w:rPr>
          <w:spacing w:val="19"/>
        </w:rPr>
        <w:t xml:space="preserve"> </w:t>
      </w:r>
      <w:r>
        <w:t>«Сашка»;</w:t>
      </w:r>
      <w:r>
        <w:rPr>
          <w:spacing w:val="12"/>
        </w:rPr>
        <w:t xml:space="preserve"> </w:t>
      </w:r>
      <w:r>
        <w:t>В.П.</w:t>
      </w:r>
      <w:r>
        <w:rPr>
          <w:spacing w:val="15"/>
        </w:rPr>
        <w:t xml:space="preserve"> </w:t>
      </w:r>
      <w:r>
        <w:t>Некрасов</w:t>
      </w:r>
      <w:r>
        <w:rPr>
          <w:spacing w:val="13"/>
        </w:rPr>
        <w:t xml:space="preserve"> </w:t>
      </w:r>
      <w:r>
        <w:t>«В</w:t>
      </w:r>
      <w:r>
        <w:rPr>
          <w:spacing w:val="9"/>
        </w:rPr>
        <w:t xml:space="preserve"> </w:t>
      </w:r>
      <w:r>
        <w:t>окопах</w:t>
      </w:r>
      <w:r>
        <w:rPr>
          <w:spacing w:val="11"/>
        </w:rPr>
        <w:t xml:space="preserve"> </w:t>
      </w:r>
      <w:r>
        <w:t>Сталинграда»;</w:t>
      </w:r>
      <w:r>
        <w:rPr>
          <w:spacing w:val="12"/>
        </w:rPr>
        <w:t xml:space="preserve"> </w:t>
      </w:r>
      <w:r>
        <w:t>Е.И.</w:t>
      </w:r>
      <w:r>
        <w:rPr>
          <w:spacing w:val="14"/>
        </w:rPr>
        <w:t xml:space="preserve"> </w:t>
      </w:r>
      <w:r>
        <w:t>Носов</w:t>
      </w:r>
      <w:r>
        <w:rPr>
          <w:spacing w:val="13"/>
        </w:rPr>
        <w:t xml:space="preserve"> </w:t>
      </w:r>
      <w:r>
        <w:t>«Красное</w:t>
      </w:r>
      <w:r>
        <w:rPr>
          <w:spacing w:val="10"/>
        </w:rPr>
        <w:t xml:space="preserve"> </w:t>
      </w:r>
      <w:r>
        <w:t>вино</w:t>
      </w:r>
      <w:r>
        <w:rPr>
          <w:spacing w:val="16"/>
        </w:rPr>
        <w:t xml:space="preserve"> </w:t>
      </w:r>
      <w:r>
        <w:t>победы»,</w:t>
      </w:r>
    </w:p>
    <w:p w:rsidR="00784805" w:rsidRDefault="00D8152A">
      <w:pPr>
        <w:pStyle w:val="a5"/>
        <w:ind w:left="1094"/>
        <w:jc w:val="left"/>
      </w:pPr>
      <w:r>
        <w:t>«Шопен, соната</w:t>
      </w:r>
      <w:r>
        <w:rPr>
          <w:spacing w:val="-2"/>
        </w:rPr>
        <w:t xml:space="preserve"> </w:t>
      </w:r>
      <w:r>
        <w:t>номер</w:t>
      </w:r>
      <w:r>
        <w:rPr>
          <w:spacing w:val="1"/>
        </w:rPr>
        <w:t xml:space="preserve"> </w:t>
      </w:r>
      <w:r>
        <w:t>два»;</w:t>
      </w:r>
      <w:r>
        <w:rPr>
          <w:spacing w:val="-10"/>
        </w:rPr>
        <w:t xml:space="preserve"> </w:t>
      </w:r>
      <w:r>
        <w:t>С.С.</w:t>
      </w:r>
      <w:r>
        <w:rPr>
          <w:spacing w:val="5"/>
        </w:rPr>
        <w:t xml:space="preserve"> </w:t>
      </w:r>
      <w:r>
        <w:t>Смирнов</w:t>
      </w:r>
      <w:r>
        <w:rPr>
          <w:spacing w:val="-3"/>
        </w:rPr>
        <w:t xml:space="preserve"> </w:t>
      </w:r>
      <w:r>
        <w:t>«Брестская</w:t>
      </w:r>
      <w:r>
        <w:rPr>
          <w:spacing w:val="-1"/>
        </w:rPr>
        <w:t xml:space="preserve"> </w:t>
      </w:r>
      <w:r>
        <w:t>крепость»</w:t>
      </w:r>
      <w:r>
        <w:rPr>
          <w:spacing w:val="50"/>
        </w:rPr>
        <w:t xml:space="preserve"> </w:t>
      </w:r>
      <w:r>
        <w:t>и</w:t>
      </w:r>
      <w:r>
        <w:rPr>
          <w:spacing w:val="4"/>
        </w:rPr>
        <w:t xml:space="preserve"> </w:t>
      </w:r>
      <w:r>
        <w:t>другие.</w:t>
      </w:r>
    </w:p>
    <w:p w:rsidR="00784805" w:rsidRDefault="00D8152A">
      <w:pPr>
        <w:pStyle w:val="a5"/>
        <w:spacing w:before="10" w:line="237" w:lineRule="auto"/>
        <w:ind w:left="1157" w:right="106"/>
      </w:pPr>
      <w:r>
        <w:t>А.А. Фадеев «Молодая гвардия». Поэзия о Великой Отечественной войне. Стихотворения (по одному стихотворению не менее чемдвух поэтов</w:t>
      </w:r>
      <w:r>
        <w:rPr>
          <w:spacing w:val="1"/>
        </w:rPr>
        <w:t xml:space="preserve"> </w:t>
      </w:r>
      <w:r>
        <w:t>по выбору). Например, Ю.В. Друниной, М.В. Исаковского, Ю.Д. Левитанского, С.С. Орлова, Д.С. Самойлова, К.М. Симонова, Б.А. Слуцкого и</w:t>
      </w:r>
      <w:r>
        <w:rPr>
          <w:spacing w:val="1"/>
        </w:rPr>
        <w:t xml:space="preserve"> </w:t>
      </w:r>
      <w:r>
        <w:t>других.</w:t>
      </w:r>
    </w:p>
    <w:p w:rsidR="00784805" w:rsidRDefault="00D8152A">
      <w:pPr>
        <w:pStyle w:val="a5"/>
        <w:spacing w:line="275" w:lineRule="exact"/>
        <w:ind w:left="1094"/>
      </w:pPr>
      <w:r>
        <w:t>Драматургия</w:t>
      </w:r>
      <w:r>
        <w:rPr>
          <w:spacing w:val="-3"/>
        </w:rPr>
        <w:t xml:space="preserve"> </w:t>
      </w:r>
      <w:r>
        <w:t>о</w:t>
      </w:r>
      <w:r>
        <w:rPr>
          <w:spacing w:val="-2"/>
        </w:rPr>
        <w:t xml:space="preserve"> </w:t>
      </w:r>
      <w:r>
        <w:t>Великой</w:t>
      </w:r>
      <w:r>
        <w:rPr>
          <w:spacing w:val="-1"/>
        </w:rPr>
        <w:t xml:space="preserve"> </w:t>
      </w:r>
      <w:r>
        <w:t>Отечественной</w:t>
      </w:r>
      <w:r>
        <w:rPr>
          <w:spacing w:val="-6"/>
        </w:rPr>
        <w:t xml:space="preserve"> </w:t>
      </w:r>
      <w:r>
        <w:t>войне.</w:t>
      </w:r>
      <w:r>
        <w:rPr>
          <w:spacing w:val="-8"/>
        </w:rPr>
        <w:t xml:space="preserve"> </w:t>
      </w:r>
      <w:r>
        <w:t>Пьесы</w:t>
      </w:r>
      <w:r>
        <w:rPr>
          <w:spacing w:val="-1"/>
        </w:rPr>
        <w:t xml:space="preserve"> </w:t>
      </w:r>
      <w:r>
        <w:t>(одно</w:t>
      </w:r>
      <w:r>
        <w:rPr>
          <w:spacing w:val="-3"/>
        </w:rPr>
        <w:t xml:space="preserve"> </w:t>
      </w:r>
      <w:r>
        <w:t>произведение</w:t>
      </w:r>
      <w:r>
        <w:rPr>
          <w:spacing w:val="-7"/>
        </w:rPr>
        <w:t xml:space="preserve"> </w:t>
      </w:r>
      <w:r>
        <w:t>по</w:t>
      </w:r>
      <w:r>
        <w:rPr>
          <w:spacing w:val="-2"/>
        </w:rPr>
        <w:t xml:space="preserve"> </w:t>
      </w:r>
      <w:r>
        <w:t>выбору).</w:t>
      </w:r>
      <w:r>
        <w:rPr>
          <w:spacing w:val="-1"/>
        </w:rPr>
        <w:t xml:space="preserve"> </w:t>
      </w:r>
      <w:r>
        <w:t>Например,В.С.</w:t>
      </w:r>
      <w:r>
        <w:rPr>
          <w:spacing w:val="1"/>
        </w:rPr>
        <w:t xml:space="preserve"> </w:t>
      </w:r>
      <w:r>
        <w:t>Розов «Вечно</w:t>
      </w:r>
      <w:r>
        <w:rPr>
          <w:spacing w:val="2"/>
        </w:rPr>
        <w:t xml:space="preserve"> </w:t>
      </w:r>
      <w:r>
        <w:t>живые»</w:t>
      </w:r>
      <w:r>
        <w:rPr>
          <w:spacing w:val="-10"/>
        </w:rPr>
        <w:t xml:space="preserve"> </w:t>
      </w:r>
      <w:r>
        <w:t>и</w:t>
      </w:r>
      <w:r>
        <w:rPr>
          <w:spacing w:val="-1"/>
        </w:rPr>
        <w:t xml:space="preserve"> </w:t>
      </w:r>
      <w:r>
        <w:t>другие.</w:t>
      </w:r>
    </w:p>
    <w:p w:rsidR="00784805" w:rsidRDefault="00D8152A">
      <w:pPr>
        <w:pStyle w:val="a5"/>
        <w:spacing w:before="4" w:line="237" w:lineRule="auto"/>
        <w:ind w:left="1094" w:right="684"/>
      </w:pPr>
      <w:r>
        <w:t>Б.Л. Пастернак. Стихотворения (не менее трёх по выбору). Например, «Февраль. Достать чернил и плакать!..», «Определение поэзии», «Во</w:t>
      </w:r>
      <w:r>
        <w:rPr>
          <w:spacing w:val="-57"/>
        </w:rPr>
        <w:t xml:space="preserve"> </w:t>
      </w:r>
      <w:r>
        <w:rPr>
          <w:spacing w:val="-1"/>
        </w:rPr>
        <w:t>всём</w:t>
      </w:r>
      <w:r>
        <w:rPr>
          <w:spacing w:val="-12"/>
        </w:rPr>
        <w:t xml:space="preserve"> </w:t>
      </w:r>
      <w:r>
        <w:rPr>
          <w:spacing w:val="-1"/>
        </w:rPr>
        <w:t>мне</w:t>
      </w:r>
      <w:r>
        <w:rPr>
          <w:spacing w:val="-10"/>
        </w:rPr>
        <w:t xml:space="preserve"> </w:t>
      </w:r>
      <w:r>
        <w:rPr>
          <w:spacing w:val="-1"/>
        </w:rPr>
        <w:t>хочется</w:t>
      </w:r>
      <w:r>
        <w:rPr>
          <w:spacing w:val="-13"/>
        </w:rPr>
        <w:t xml:space="preserve"> </w:t>
      </w:r>
      <w:r>
        <w:rPr>
          <w:spacing w:val="-1"/>
        </w:rPr>
        <w:t>дойти…»,</w:t>
      </w:r>
      <w:r>
        <w:rPr>
          <w:spacing w:val="-7"/>
        </w:rPr>
        <w:t xml:space="preserve"> </w:t>
      </w:r>
      <w:r>
        <w:rPr>
          <w:spacing w:val="-1"/>
        </w:rPr>
        <w:t>«Снег</w:t>
      </w:r>
      <w:r>
        <w:rPr>
          <w:spacing w:val="-6"/>
        </w:rPr>
        <w:t xml:space="preserve"> </w:t>
      </w:r>
      <w:r>
        <w:rPr>
          <w:spacing w:val="-1"/>
        </w:rPr>
        <w:t>идёт»,</w:t>
      </w:r>
      <w:r>
        <w:rPr>
          <w:spacing w:val="-7"/>
        </w:rPr>
        <w:t xml:space="preserve"> </w:t>
      </w:r>
      <w:r>
        <w:rPr>
          <w:spacing w:val="-1"/>
        </w:rPr>
        <w:t>«Любить иных</w:t>
      </w:r>
      <w:r>
        <w:rPr>
          <w:spacing w:val="-13"/>
        </w:rPr>
        <w:t xml:space="preserve"> </w:t>
      </w:r>
      <w:r>
        <w:rPr>
          <w:spacing w:val="-1"/>
        </w:rPr>
        <w:t>—</w:t>
      </w:r>
      <w:r>
        <w:rPr>
          <w:spacing w:val="-12"/>
        </w:rPr>
        <w:t xml:space="preserve"> </w:t>
      </w:r>
      <w:r>
        <w:rPr>
          <w:spacing w:val="-1"/>
        </w:rPr>
        <w:t>тяжёлый</w:t>
      </w:r>
      <w:r>
        <w:rPr>
          <w:spacing w:val="-12"/>
        </w:rPr>
        <w:t xml:space="preserve"> </w:t>
      </w:r>
      <w:r>
        <w:rPr>
          <w:spacing w:val="-1"/>
        </w:rPr>
        <w:t>крест...»,</w:t>
      </w:r>
      <w:r>
        <w:rPr>
          <w:spacing w:val="-6"/>
        </w:rPr>
        <w:t xml:space="preserve"> </w:t>
      </w:r>
      <w:r>
        <w:rPr>
          <w:spacing w:val="-1"/>
        </w:rPr>
        <w:t>«Быть</w:t>
      </w:r>
      <w:r>
        <w:rPr>
          <w:spacing w:val="-12"/>
        </w:rPr>
        <w:t xml:space="preserve"> </w:t>
      </w:r>
      <w:r>
        <w:rPr>
          <w:spacing w:val="-1"/>
        </w:rPr>
        <w:t>знаменитым</w:t>
      </w:r>
      <w:r>
        <w:rPr>
          <w:spacing w:val="-11"/>
        </w:rPr>
        <w:t xml:space="preserve"> </w:t>
      </w:r>
      <w:r>
        <w:rPr>
          <w:spacing w:val="-1"/>
        </w:rPr>
        <w:t>некрасиво…»,</w:t>
      </w:r>
      <w:r>
        <w:rPr>
          <w:spacing w:val="-7"/>
        </w:rPr>
        <w:t xml:space="preserve"> </w:t>
      </w:r>
      <w:r>
        <w:t>«Ночь»,</w:t>
      </w:r>
      <w:r>
        <w:rPr>
          <w:spacing w:val="-6"/>
        </w:rPr>
        <w:t xml:space="preserve"> </w:t>
      </w:r>
      <w:r>
        <w:t>«Гамлет»,</w:t>
      </w:r>
      <w:r>
        <w:rPr>
          <w:spacing w:val="-7"/>
        </w:rPr>
        <w:t xml:space="preserve"> </w:t>
      </w:r>
      <w:r>
        <w:t>«Зимняя</w:t>
      </w:r>
    </w:p>
    <w:p w:rsidR="00784805" w:rsidRDefault="00784805">
      <w:pPr>
        <w:spacing w:line="237" w:lineRule="auto"/>
        <w:sectPr w:rsidR="00784805">
          <w:footerReference w:type="default" r:id="rId37"/>
          <w:pgSz w:w="16840" w:h="11910" w:orient="landscape"/>
          <w:pgMar w:top="780" w:right="620" w:bottom="280" w:left="120" w:header="0" w:footer="0" w:gutter="0"/>
          <w:cols w:space="720"/>
        </w:sectPr>
      </w:pPr>
    </w:p>
    <w:p w:rsidR="00784805" w:rsidRDefault="00D8152A">
      <w:pPr>
        <w:pStyle w:val="a5"/>
        <w:spacing w:before="62" w:line="242" w:lineRule="auto"/>
        <w:ind w:left="1094"/>
        <w:jc w:val="left"/>
      </w:pPr>
      <w:r>
        <w:lastRenderedPageBreak/>
        <w:t>ночь»</w:t>
      </w:r>
      <w:r>
        <w:rPr>
          <w:spacing w:val="25"/>
        </w:rPr>
        <w:t xml:space="preserve"> </w:t>
      </w:r>
      <w:r>
        <w:t>идругие.</w:t>
      </w:r>
      <w:r>
        <w:rPr>
          <w:spacing w:val="34"/>
        </w:rPr>
        <w:t xml:space="preserve"> </w:t>
      </w:r>
      <w:r>
        <w:t>А.И.</w:t>
      </w:r>
      <w:r>
        <w:rPr>
          <w:spacing w:val="33"/>
        </w:rPr>
        <w:t xml:space="preserve"> </w:t>
      </w:r>
      <w:r>
        <w:t>Солженицын.</w:t>
      </w:r>
      <w:r>
        <w:rPr>
          <w:spacing w:val="35"/>
        </w:rPr>
        <w:t xml:space="preserve"> </w:t>
      </w:r>
      <w:r>
        <w:t>Произведения</w:t>
      </w:r>
      <w:r>
        <w:rPr>
          <w:spacing w:val="32"/>
        </w:rPr>
        <w:t xml:space="preserve"> </w:t>
      </w:r>
      <w:r>
        <w:t>«Один</w:t>
      </w:r>
      <w:r>
        <w:rPr>
          <w:spacing w:val="32"/>
        </w:rPr>
        <w:t xml:space="preserve"> </w:t>
      </w:r>
      <w:r>
        <w:t>день</w:t>
      </w:r>
      <w:r>
        <w:rPr>
          <w:spacing w:val="32"/>
        </w:rPr>
        <w:t xml:space="preserve"> </w:t>
      </w:r>
      <w:r>
        <w:t>Ивана</w:t>
      </w:r>
      <w:r>
        <w:rPr>
          <w:spacing w:val="30"/>
        </w:rPr>
        <w:t xml:space="preserve"> </w:t>
      </w:r>
      <w:r>
        <w:t>Денисовича»,</w:t>
      </w:r>
      <w:r>
        <w:rPr>
          <w:spacing w:val="35"/>
        </w:rPr>
        <w:t xml:space="preserve"> </w:t>
      </w:r>
      <w:r>
        <w:t>«Архипелаг</w:t>
      </w:r>
      <w:r>
        <w:rPr>
          <w:spacing w:val="34"/>
        </w:rPr>
        <w:t xml:space="preserve"> </w:t>
      </w:r>
      <w:r>
        <w:t>ГУЛАГ»</w:t>
      </w:r>
      <w:r>
        <w:rPr>
          <w:spacing w:val="26"/>
        </w:rPr>
        <w:t xml:space="preserve"> </w:t>
      </w:r>
      <w:r>
        <w:t>(фрагменты</w:t>
      </w:r>
      <w:r>
        <w:rPr>
          <w:spacing w:val="30"/>
        </w:rPr>
        <w:t xml:space="preserve"> </w:t>
      </w:r>
      <w:r>
        <w:t>книги</w:t>
      </w:r>
      <w:r>
        <w:rPr>
          <w:spacing w:val="33"/>
        </w:rPr>
        <w:t xml:space="preserve"> </w:t>
      </w:r>
      <w:r>
        <w:t>по</w:t>
      </w:r>
      <w:r>
        <w:rPr>
          <w:spacing w:val="30"/>
        </w:rPr>
        <w:t xml:space="preserve"> </w:t>
      </w:r>
      <w:r>
        <w:t>выбору,</w:t>
      </w:r>
      <w:r>
        <w:rPr>
          <w:spacing w:val="-57"/>
        </w:rPr>
        <w:t xml:space="preserve"> </w:t>
      </w:r>
      <w:r>
        <w:t>например,</w:t>
      </w:r>
      <w:r>
        <w:rPr>
          <w:spacing w:val="-5"/>
        </w:rPr>
        <w:t xml:space="preserve"> </w:t>
      </w:r>
      <w:r>
        <w:t>глава</w:t>
      </w:r>
      <w:r>
        <w:rPr>
          <w:spacing w:val="-3"/>
        </w:rPr>
        <w:t xml:space="preserve"> </w:t>
      </w:r>
      <w:r>
        <w:t>«Поэзия</w:t>
      </w:r>
      <w:r>
        <w:rPr>
          <w:spacing w:val="-3"/>
        </w:rPr>
        <w:t xml:space="preserve"> </w:t>
      </w:r>
      <w:r>
        <w:t>под</w:t>
      </w:r>
      <w:r>
        <w:rPr>
          <w:spacing w:val="-3"/>
        </w:rPr>
        <w:t xml:space="preserve"> </w:t>
      </w:r>
      <w:r>
        <w:t>плитой, правда</w:t>
      </w:r>
      <w:r>
        <w:rPr>
          <w:spacing w:val="1"/>
        </w:rPr>
        <w:t xml:space="preserve"> </w:t>
      </w:r>
      <w:r>
        <w:t>под камнем»).</w:t>
      </w:r>
    </w:p>
    <w:p w:rsidR="00784805" w:rsidRDefault="00D8152A">
      <w:pPr>
        <w:pStyle w:val="a5"/>
        <w:tabs>
          <w:tab w:val="left" w:pos="2924"/>
          <w:tab w:val="left" w:pos="4057"/>
          <w:tab w:val="left" w:pos="5372"/>
          <w:tab w:val="left" w:pos="6049"/>
          <w:tab w:val="left" w:pos="6501"/>
          <w:tab w:val="left" w:pos="7610"/>
          <w:tab w:val="left" w:pos="8906"/>
          <w:tab w:val="left" w:pos="10121"/>
        </w:tabs>
        <w:spacing w:line="271" w:lineRule="exact"/>
        <w:ind w:left="1094"/>
        <w:jc w:val="left"/>
      </w:pPr>
      <w:r>
        <w:t>В.М.</w:t>
      </w:r>
      <w:r>
        <w:rPr>
          <w:spacing w:val="85"/>
        </w:rPr>
        <w:t xml:space="preserve"> </w:t>
      </w:r>
      <w:r>
        <w:t>Шукшин.</w:t>
      </w:r>
      <w:r>
        <w:tab/>
        <w:t>Рассказы</w:t>
      </w:r>
      <w:r>
        <w:tab/>
        <w:t xml:space="preserve">(не  </w:t>
      </w:r>
      <w:r>
        <w:rPr>
          <w:spacing w:val="16"/>
        </w:rPr>
        <w:t xml:space="preserve"> </w:t>
      </w:r>
      <w:r>
        <w:t>менее</w:t>
      </w:r>
      <w:r>
        <w:tab/>
        <w:t>двух</w:t>
      </w:r>
      <w:r>
        <w:tab/>
        <w:t>по</w:t>
      </w:r>
      <w:r>
        <w:tab/>
        <w:t>выбору).</w:t>
      </w:r>
      <w:r>
        <w:tab/>
        <w:t>Например,</w:t>
      </w:r>
      <w:r>
        <w:tab/>
        <w:t>«Срезал»,</w:t>
      </w:r>
      <w:r>
        <w:tab/>
        <w:t>«Обида»,</w:t>
      </w:r>
    </w:p>
    <w:p w:rsidR="00784805" w:rsidRDefault="00D8152A">
      <w:pPr>
        <w:pStyle w:val="a5"/>
        <w:spacing w:before="3" w:line="275" w:lineRule="exact"/>
        <w:ind w:left="1094"/>
        <w:jc w:val="left"/>
      </w:pPr>
      <w:r>
        <w:rPr>
          <w:spacing w:val="-1"/>
        </w:rPr>
        <w:t>«Микроскоп»,</w:t>
      </w:r>
      <w:r>
        <w:rPr>
          <w:spacing w:val="-3"/>
        </w:rPr>
        <w:t xml:space="preserve"> </w:t>
      </w:r>
      <w:r>
        <w:rPr>
          <w:spacing w:val="-1"/>
        </w:rPr>
        <w:t>«Мастер»,</w:t>
      </w:r>
      <w:r>
        <w:rPr>
          <w:spacing w:val="-3"/>
        </w:rPr>
        <w:t xml:space="preserve"> </w:t>
      </w:r>
      <w:r>
        <w:t>«Крепкий</w:t>
      </w:r>
      <w:r>
        <w:rPr>
          <w:spacing w:val="-4"/>
        </w:rPr>
        <w:t xml:space="preserve"> </w:t>
      </w:r>
      <w:r>
        <w:t>мужик»,</w:t>
      </w:r>
      <w:r>
        <w:rPr>
          <w:spacing w:val="2"/>
        </w:rPr>
        <w:t xml:space="preserve"> </w:t>
      </w:r>
      <w:r>
        <w:t>«Сапожки»</w:t>
      </w:r>
      <w:r>
        <w:rPr>
          <w:spacing w:val="-14"/>
        </w:rPr>
        <w:t xml:space="preserve"> </w:t>
      </w:r>
      <w:r>
        <w:t>и</w:t>
      </w:r>
      <w:r>
        <w:rPr>
          <w:spacing w:val="-5"/>
        </w:rPr>
        <w:t xml:space="preserve"> </w:t>
      </w:r>
      <w:r>
        <w:t>другие.</w:t>
      </w:r>
    </w:p>
    <w:p w:rsidR="00784805" w:rsidRDefault="00D8152A">
      <w:pPr>
        <w:pStyle w:val="a5"/>
        <w:spacing w:before="2" w:line="237" w:lineRule="auto"/>
        <w:ind w:left="1094" w:right="663"/>
        <w:jc w:val="left"/>
      </w:pPr>
      <w:r>
        <w:rPr>
          <w:spacing w:val="-1"/>
        </w:rPr>
        <w:t>В.Г.</w:t>
      </w:r>
      <w:r>
        <w:rPr>
          <w:spacing w:val="-10"/>
        </w:rPr>
        <w:t xml:space="preserve"> </w:t>
      </w:r>
      <w:r>
        <w:rPr>
          <w:spacing w:val="-1"/>
        </w:rPr>
        <w:t>Распутин.</w:t>
      </w:r>
      <w:r>
        <w:rPr>
          <w:spacing w:val="-10"/>
        </w:rPr>
        <w:t xml:space="preserve"> </w:t>
      </w:r>
      <w:r>
        <w:rPr>
          <w:spacing w:val="-1"/>
        </w:rPr>
        <w:t>Рассказы</w:t>
      </w:r>
      <w:r>
        <w:rPr>
          <w:spacing w:val="-11"/>
        </w:rPr>
        <w:t xml:space="preserve"> </w:t>
      </w:r>
      <w:r>
        <w:rPr>
          <w:spacing w:val="-1"/>
        </w:rPr>
        <w:t>и</w:t>
      </w:r>
      <w:r>
        <w:rPr>
          <w:spacing w:val="-16"/>
        </w:rPr>
        <w:t xml:space="preserve"> </w:t>
      </w:r>
      <w:r>
        <w:rPr>
          <w:spacing w:val="-1"/>
        </w:rPr>
        <w:t>повести</w:t>
      </w:r>
      <w:r>
        <w:rPr>
          <w:spacing w:val="-15"/>
        </w:rPr>
        <w:t xml:space="preserve"> </w:t>
      </w:r>
      <w:r>
        <w:rPr>
          <w:spacing w:val="-1"/>
        </w:rPr>
        <w:t>(не</w:t>
      </w:r>
      <w:r>
        <w:rPr>
          <w:spacing w:val="-18"/>
        </w:rPr>
        <w:t xml:space="preserve"> </w:t>
      </w:r>
      <w:r>
        <w:rPr>
          <w:spacing w:val="-1"/>
        </w:rPr>
        <w:t>менее</w:t>
      </w:r>
      <w:r>
        <w:rPr>
          <w:spacing w:val="-18"/>
        </w:rPr>
        <w:t xml:space="preserve"> </w:t>
      </w:r>
      <w:r>
        <w:rPr>
          <w:spacing w:val="-1"/>
        </w:rPr>
        <w:t>одного</w:t>
      </w:r>
      <w:r>
        <w:rPr>
          <w:spacing w:val="-12"/>
        </w:rPr>
        <w:t xml:space="preserve"> </w:t>
      </w:r>
      <w:r>
        <w:rPr>
          <w:spacing w:val="-1"/>
        </w:rPr>
        <w:t>произведения</w:t>
      </w:r>
      <w:r>
        <w:rPr>
          <w:spacing w:val="-12"/>
        </w:rPr>
        <w:t xml:space="preserve"> </w:t>
      </w:r>
      <w:r>
        <w:rPr>
          <w:spacing w:val="-1"/>
        </w:rPr>
        <w:t>по</w:t>
      </w:r>
      <w:r>
        <w:rPr>
          <w:spacing w:val="-12"/>
        </w:rPr>
        <w:t xml:space="preserve"> </w:t>
      </w:r>
      <w:r>
        <w:rPr>
          <w:spacing w:val="-1"/>
        </w:rPr>
        <w:t>выбору).</w:t>
      </w:r>
      <w:r>
        <w:rPr>
          <w:spacing w:val="-10"/>
        </w:rPr>
        <w:t xml:space="preserve"> </w:t>
      </w:r>
      <w:r>
        <w:rPr>
          <w:spacing w:val="-1"/>
        </w:rPr>
        <w:t>Например,</w:t>
      </w:r>
      <w:r>
        <w:rPr>
          <w:spacing w:val="-15"/>
        </w:rPr>
        <w:t xml:space="preserve"> </w:t>
      </w:r>
      <w:r>
        <w:rPr>
          <w:spacing w:val="-1"/>
        </w:rPr>
        <w:t>«Живи</w:t>
      </w:r>
      <w:r>
        <w:t xml:space="preserve"> </w:t>
      </w:r>
      <w:r>
        <w:rPr>
          <w:spacing w:val="-1"/>
        </w:rPr>
        <w:t>и</w:t>
      </w:r>
      <w:r>
        <w:rPr>
          <w:spacing w:val="-11"/>
        </w:rPr>
        <w:t xml:space="preserve"> </w:t>
      </w:r>
      <w:r>
        <w:rPr>
          <w:spacing w:val="-1"/>
        </w:rPr>
        <w:t>помни»,</w:t>
      </w:r>
      <w:r>
        <w:rPr>
          <w:spacing w:val="-5"/>
        </w:rPr>
        <w:t xml:space="preserve"> </w:t>
      </w:r>
      <w:r>
        <w:t>«Прощание</w:t>
      </w:r>
      <w:r>
        <w:rPr>
          <w:spacing w:val="-13"/>
        </w:rPr>
        <w:t xml:space="preserve"> </w:t>
      </w:r>
      <w:r>
        <w:t>с</w:t>
      </w:r>
      <w:r>
        <w:rPr>
          <w:spacing w:val="-12"/>
        </w:rPr>
        <w:t xml:space="preserve"> </w:t>
      </w:r>
      <w:r>
        <w:t>Матёрой»</w:t>
      </w:r>
      <w:r>
        <w:rPr>
          <w:spacing w:val="-21"/>
        </w:rPr>
        <w:t xml:space="preserve"> </w:t>
      </w:r>
      <w:r>
        <w:t>и</w:t>
      </w:r>
      <w:r>
        <w:rPr>
          <w:spacing w:val="-11"/>
        </w:rPr>
        <w:t xml:space="preserve"> </w:t>
      </w:r>
      <w:r>
        <w:t>другие.</w:t>
      </w:r>
      <w:r>
        <w:rPr>
          <w:spacing w:val="1"/>
        </w:rPr>
        <w:t xml:space="preserve"> </w:t>
      </w:r>
      <w:r>
        <w:t>Н.М.</w:t>
      </w:r>
      <w:r>
        <w:rPr>
          <w:spacing w:val="18"/>
        </w:rPr>
        <w:t xml:space="preserve"> </w:t>
      </w:r>
      <w:r>
        <w:t>Рубцов.</w:t>
      </w:r>
      <w:r>
        <w:rPr>
          <w:spacing w:val="19"/>
        </w:rPr>
        <w:t xml:space="preserve"> </w:t>
      </w:r>
      <w:r>
        <w:t>Стихотворения</w:t>
      </w:r>
      <w:r>
        <w:rPr>
          <w:spacing w:val="12"/>
        </w:rPr>
        <w:t xml:space="preserve"> </w:t>
      </w:r>
      <w:r>
        <w:t>(не</w:t>
      </w:r>
      <w:r>
        <w:rPr>
          <w:spacing w:val="11"/>
        </w:rPr>
        <w:t xml:space="preserve"> </w:t>
      </w:r>
      <w:r>
        <w:t>менее</w:t>
      </w:r>
      <w:r>
        <w:rPr>
          <w:spacing w:val="16"/>
        </w:rPr>
        <w:t xml:space="preserve"> </w:t>
      </w:r>
      <w:r>
        <w:t>трёх</w:t>
      </w:r>
      <w:r>
        <w:rPr>
          <w:spacing w:val="12"/>
        </w:rPr>
        <w:t xml:space="preserve"> </w:t>
      </w:r>
      <w:r>
        <w:t>по</w:t>
      </w:r>
      <w:r>
        <w:rPr>
          <w:spacing w:val="17"/>
        </w:rPr>
        <w:t xml:space="preserve"> </w:t>
      </w:r>
      <w:r>
        <w:t>выбору).</w:t>
      </w:r>
      <w:r>
        <w:rPr>
          <w:spacing w:val="19"/>
        </w:rPr>
        <w:t xml:space="preserve"> </w:t>
      </w:r>
      <w:r>
        <w:t>Например,</w:t>
      </w:r>
      <w:r>
        <w:rPr>
          <w:spacing w:val="18"/>
        </w:rPr>
        <w:t xml:space="preserve"> </w:t>
      </w:r>
      <w:r>
        <w:t>«Звезда</w:t>
      </w:r>
      <w:r>
        <w:rPr>
          <w:spacing w:val="16"/>
        </w:rPr>
        <w:t xml:space="preserve"> </w:t>
      </w:r>
      <w:r>
        <w:t>полей»,</w:t>
      </w:r>
      <w:r>
        <w:rPr>
          <w:spacing w:val="19"/>
        </w:rPr>
        <w:t xml:space="preserve"> </w:t>
      </w:r>
      <w:r>
        <w:t>«Тихая</w:t>
      </w:r>
      <w:r>
        <w:rPr>
          <w:spacing w:val="17"/>
        </w:rPr>
        <w:t xml:space="preserve"> </w:t>
      </w:r>
      <w:r>
        <w:t>моя</w:t>
      </w:r>
      <w:r>
        <w:rPr>
          <w:spacing w:val="31"/>
        </w:rPr>
        <w:t xml:space="preserve"> </w:t>
      </w:r>
      <w:r>
        <w:t>родина!..»,</w:t>
      </w:r>
      <w:r>
        <w:rPr>
          <w:spacing w:val="20"/>
        </w:rPr>
        <w:t xml:space="preserve"> </w:t>
      </w:r>
      <w:r>
        <w:t>«В</w:t>
      </w:r>
      <w:r>
        <w:rPr>
          <w:spacing w:val="15"/>
        </w:rPr>
        <w:t xml:space="preserve"> </w:t>
      </w:r>
      <w:r>
        <w:t>горнице</w:t>
      </w:r>
      <w:r>
        <w:rPr>
          <w:spacing w:val="16"/>
        </w:rPr>
        <w:t xml:space="preserve"> </w:t>
      </w:r>
      <w:r>
        <w:t>моей</w:t>
      </w:r>
      <w:r>
        <w:rPr>
          <w:spacing w:val="13"/>
        </w:rPr>
        <w:t xml:space="preserve"> </w:t>
      </w:r>
      <w:r>
        <w:t>светло…»,</w:t>
      </w:r>
    </w:p>
    <w:p w:rsidR="00784805" w:rsidRDefault="00D8152A">
      <w:pPr>
        <w:pStyle w:val="a5"/>
        <w:spacing w:before="3" w:line="242" w:lineRule="auto"/>
        <w:ind w:left="1094" w:right="4327"/>
        <w:jc w:val="left"/>
      </w:pPr>
      <w:r>
        <w:t>«Привет, Россия…», «Русский</w:t>
      </w:r>
      <w:r>
        <w:rPr>
          <w:spacing w:val="-1"/>
        </w:rPr>
        <w:t xml:space="preserve"> </w:t>
      </w:r>
      <w:r>
        <w:t>огонёк»,</w:t>
      </w:r>
      <w:r>
        <w:rPr>
          <w:spacing w:val="-1"/>
        </w:rPr>
        <w:t xml:space="preserve"> </w:t>
      </w:r>
      <w:r>
        <w:t>«Я</w:t>
      </w:r>
      <w:r>
        <w:rPr>
          <w:spacing w:val="-4"/>
        </w:rPr>
        <w:t xml:space="preserve"> </w:t>
      </w:r>
      <w:r>
        <w:t>буду</w:t>
      </w:r>
      <w:r>
        <w:rPr>
          <w:spacing w:val="-7"/>
        </w:rPr>
        <w:t xml:space="preserve"> </w:t>
      </w:r>
      <w:r>
        <w:t>скакать</w:t>
      </w:r>
      <w:r>
        <w:rPr>
          <w:spacing w:val="6"/>
        </w:rPr>
        <w:t xml:space="preserve"> </w:t>
      </w:r>
      <w:r>
        <w:t>по</w:t>
      </w:r>
      <w:r>
        <w:rPr>
          <w:spacing w:val="-2"/>
        </w:rPr>
        <w:t xml:space="preserve"> </w:t>
      </w:r>
      <w:r>
        <w:t>холмам</w:t>
      </w:r>
      <w:r>
        <w:rPr>
          <w:spacing w:val="-5"/>
        </w:rPr>
        <w:t xml:space="preserve"> </w:t>
      </w:r>
      <w:r>
        <w:t>задремавшей</w:t>
      </w:r>
      <w:r>
        <w:rPr>
          <w:spacing w:val="-13"/>
        </w:rPr>
        <w:t xml:space="preserve"> </w:t>
      </w:r>
      <w:r>
        <w:t>отчизны...»</w:t>
      </w:r>
      <w:r>
        <w:rPr>
          <w:spacing w:val="-10"/>
        </w:rPr>
        <w:t xml:space="preserve"> </w:t>
      </w:r>
      <w:r>
        <w:t>и</w:t>
      </w:r>
      <w:r>
        <w:rPr>
          <w:spacing w:val="3"/>
        </w:rPr>
        <w:t xml:space="preserve"> </w:t>
      </w:r>
      <w:r>
        <w:t>другие.</w:t>
      </w:r>
      <w:r>
        <w:rPr>
          <w:spacing w:val="-57"/>
        </w:rPr>
        <w:t xml:space="preserve"> </w:t>
      </w:r>
      <w:r>
        <w:t>И.А.</w:t>
      </w:r>
      <w:r>
        <w:rPr>
          <w:spacing w:val="3"/>
        </w:rPr>
        <w:t xml:space="preserve"> </w:t>
      </w:r>
      <w:r>
        <w:t>Бродский.</w:t>
      </w:r>
      <w:r>
        <w:rPr>
          <w:spacing w:val="55"/>
        </w:rPr>
        <w:t xml:space="preserve"> </w:t>
      </w:r>
      <w:r>
        <w:t>Стихотворения</w:t>
      </w:r>
      <w:r>
        <w:rPr>
          <w:spacing w:val="52"/>
        </w:rPr>
        <w:t xml:space="preserve"> </w:t>
      </w:r>
      <w:r>
        <w:t>(не</w:t>
      </w:r>
      <w:r>
        <w:rPr>
          <w:spacing w:val="51"/>
        </w:rPr>
        <w:t xml:space="preserve"> </w:t>
      </w:r>
      <w:r>
        <w:t>менее</w:t>
      </w:r>
      <w:r>
        <w:rPr>
          <w:spacing w:val="46"/>
        </w:rPr>
        <w:t xml:space="preserve"> </w:t>
      </w:r>
      <w:r>
        <w:t>трёх</w:t>
      </w:r>
      <w:r>
        <w:rPr>
          <w:spacing w:val="46"/>
        </w:rPr>
        <w:t xml:space="preserve"> </w:t>
      </w:r>
      <w:r>
        <w:t>по</w:t>
      </w:r>
      <w:r>
        <w:rPr>
          <w:spacing w:val="2"/>
        </w:rPr>
        <w:t xml:space="preserve"> </w:t>
      </w:r>
      <w:r>
        <w:t>выбору).</w:t>
      </w:r>
      <w:r>
        <w:rPr>
          <w:spacing w:val="5"/>
        </w:rPr>
        <w:t xml:space="preserve"> </w:t>
      </w:r>
      <w:r>
        <w:t>Например,  «На</w:t>
      </w:r>
      <w:r>
        <w:rPr>
          <w:spacing w:val="55"/>
        </w:rPr>
        <w:t xml:space="preserve"> </w:t>
      </w:r>
      <w:r>
        <w:t>смерть</w:t>
      </w:r>
      <w:r>
        <w:rPr>
          <w:spacing w:val="53"/>
        </w:rPr>
        <w:t xml:space="preserve"> </w:t>
      </w:r>
      <w:r>
        <w:t>Жукова»,</w:t>
      </w:r>
    </w:p>
    <w:p w:rsidR="00784805" w:rsidRDefault="00D8152A">
      <w:pPr>
        <w:pStyle w:val="a5"/>
        <w:spacing w:line="237" w:lineRule="auto"/>
        <w:ind w:left="1094"/>
        <w:jc w:val="left"/>
      </w:pPr>
      <w:r>
        <w:t>«Осенний</w:t>
      </w:r>
      <w:r>
        <w:rPr>
          <w:spacing w:val="50"/>
        </w:rPr>
        <w:t xml:space="preserve"> </w:t>
      </w:r>
      <w:r>
        <w:t>крик</w:t>
      </w:r>
      <w:r>
        <w:rPr>
          <w:spacing w:val="49"/>
        </w:rPr>
        <w:t xml:space="preserve"> </w:t>
      </w:r>
      <w:r>
        <w:t>ястреба»,</w:t>
      </w:r>
      <w:r>
        <w:rPr>
          <w:spacing w:val="53"/>
        </w:rPr>
        <w:t xml:space="preserve"> </w:t>
      </w:r>
      <w:r>
        <w:t>«Пилигримы»,</w:t>
      </w:r>
      <w:r>
        <w:rPr>
          <w:spacing w:val="53"/>
        </w:rPr>
        <w:t xml:space="preserve"> </w:t>
      </w:r>
      <w:r>
        <w:t>«Стансы»</w:t>
      </w:r>
      <w:r>
        <w:rPr>
          <w:spacing w:val="53"/>
        </w:rPr>
        <w:t xml:space="preserve"> </w:t>
      </w:r>
      <w:r>
        <w:t>(«Ни</w:t>
      </w:r>
      <w:r>
        <w:rPr>
          <w:spacing w:val="51"/>
        </w:rPr>
        <w:t xml:space="preserve"> </w:t>
      </w:r>
      <w:r>
        <w:t>страны,</w:t>
      </w:r>
      <w:r>
        <w:rPr>
          <w:spacing w:val="52"/>
        </w:rPr>
        <w:t xml:space="preserve"> </w:t>
      </w:r>
      <w:r>
        <w:t>ни</w:t>
      </w:r>
      <w:r>
        <w:rPr>
          <w:spacing w:val="51"/>
        </w:rPr>
        <w:t xml:space="preserve"> </w:t>
      </w:r>
      <w:r>
        <w:t>погоста…»),</w:t>
      </w:r>
      <w:r>
        <w:rPr>
          <w:spacing w:val="53"/>
        </w:rPr>
        <w:t xml:space="preserve"> </w:t>
      </w:r>
      <w:r>
        <w:t>«На</w:t>
      </w:r>
      <w:r>
        <w:rPr>
          <w:spacing w:val="49"/>
        </w:rPr>
        <w:t xml:space="preserve"> </w:t>
      </w:r>
      <w:r>
        <w:t>столетие  Анны</w:t>
      </w:r>
      <w:r>
        <w:rPr>
          <w:spacing w:val="51"/>
        </w:rPr>
        <w:t xml:space="preserve"> </w:t>
      </w:r>
      <w:r>
        <w:t>Ахматовой»,</w:t>
      </w:r>
      <w:r>
        <w:rPr>
          <w:spacing w:val="53"/>
        </w:rPr>
        <w:t xml:space="preserve"> </w:t>
      </w:r>
      <w:r>
        <w:t>«Рождественский</w:t>
      </w:r>
      <w:r>
        <w:rPr>
          <w:spacing w:val="-57"/>
        </w:rPr>
        <w:t xml:space="preserve"> </w:t>
      </w:r>
      <w:r>
        <w:t>романс»,</w:t>
      </w:r>
      <w:r>
        <w:rPr>
          <w:spacing w:val="3"/>
        </w:rPr>
        <w:t xml:space="preserve"> </w:t>
      </w:r>
      <w:r>
        <w:t>«Я входил</w:t>
      </w:r>
      <w:r>
        <w:rPr>
          <w:spacing w:val="-3"/>
        </w:rPr>
        <w:t xml:space="preserve"> </w:t>
      </w:r>
      <w:r>
        <w:t>вместо</w:t>
      </w:r>
      <w:r>
        <w:rPr>
          <w:spacing w:val="5"/>
        </w:rPr>
        <w:t xml:space="preserve"> </w:t>
      </w:r>
      <w:r>
        <w:t>дикого</w:t>
      </w:r>
      <w:r>
        <w:rPr>
          <w:spacing w:val="2"/>
        </w:rPr>
        <w:t xml:space="preserve"> </w:t>
      </w:r>
      <w:r>
        <w:t>зверя</w:t>
      </w:r>
      <w:r>
        <w:rPr>
          <w:spacing w:val="-3"/>
        </w:rPr>
        <w:t xml:space="preserve"> </w:t>
      </w:r>
      <w:r>
        <w:t>в</w:t>
      </w:r>
      <w:r>
        <w:rPr>
          <w:spacing w:val="-1"/>
        </w:rPr>
        <w:t xml:space="preserve"> </w:t>
      </w:r>
      <w:r>
        <w:t>клетку…»</w:t>
      </w:r>
      <w:r>
        <w:rPr>
          <w:spacing w:val="-4"/>
        </w:rPr>
        <w:t xml:space="preserve"> </w:t>
      </w:r>
      <w:r>
        <w:t>и</w:t>
      </w:r>
      <w:r>
        <w:rPr>
          <w:spacing w:val="10"/>
        </w:rPr>
        <w:t xml:space="preserve"> </w:t>
      </w:r>
      <w:r>
        <w:t>другие.</w:t>
      </w:r>
    </w:p>
    <w:p w:rsidR="00784805" w:rsidRDefault="00D8152A">
      <w:pPr>
        <w:pStyle w:val="a5"/>
        <w:ind w:left="1094" w:right="664"/>
      </w:pPr>
      <w:r>
        <w:rPr>
          <w:b/>
        </w:rPr>
        <w:t>Проза</w:t>
      </w:r>
      <w:r>
        <w:rPr>
          <w:b/>
          <w:spacing w:val="-5"/>
        </w:rPr>
        <w:t xml:space="preserve"> </w:t>
      </w:r>
      <w:r>
        <w:rPr>
          <w:b/>
        </w:rPr>
        <w:t>второй</w:t>
      </w:r>
      <w:r>
        <w:rPr>
          <w:b/>
          <w:spacing w:val="-8"/>
        </w:rPr>
        <w:t xml:space="preserve"> </w:t>
      </w:r>
      <w:r>
        <w:rPr>
          <w:b/>
        </w:rPr>
        <w:t>половины</w:t>
      </w:r>
      <w:r>
        <w:rPr>
          <w:b/>
          <w:spacing w:val="-5"/>
        </w:rPr>
        <w:t xml:space="preserve"> </w:t>
      </w:r>
      <w:r>
        <w:rPr>
          <w:b/>
        </w:rPr>
        <w:t>XX</w:t>
      </w:r>
      <w:r>
        <w:rPr>
          <w:b/>
          <w:spacing w:val="-4"/>
        </w:rPr>
        <w:t xml:space="preserve"> </w:t>
      </w:r>
      <w:r>
        <w:rPr>
          <w:b/>
        </w:rPr>
        <w:t>—</w:t>
      </w:r>
      <w:r>
        <w:rPr>
          <w:b/>
          <w:spacing w:val="-9"/>
        </w:rPr>
        <w:t xml:space="preserve"> </w:t>
      </w:r>
      <w:r>
        <w:rPr>
          <w:b/>
        </w:rPr>
        <w:t>начала</w:t>
      </w:r>
      <w:r>
        <w:rPr>
          <w:b/>
          <w:spacing w:val="-5"/>
        </w:rPr>
        <w:t xml:space="preserve"> </w:t>
      </w:r>
      <w:r>
        <w:rPr>
          <w:b/>
        </w:rPr>
        <w:t>XXI</w:t>
      </w:r>
      <w:r>
        <w:rPr>
          <w:b/>
          <w:spacing w:val="-6"/>
        </w:rPr>
        <w:t xml:space="preserve"> </w:t>
      </w:r>
      <w:r>
        <w:rPr>
          <w:b/>
        </w:rPr>
        <w:t>века.</w:t>
      </w:r>
      <w:r>
        <w:rPr>
          <w:b/>
          <w:spacing w:val="-3"/>
        </w:rPr>
        <w:t xml:space="preserve"> </w:t>
      </w:r>
      <w:r>
        <w:rPr>
          <w:b/>
        </w:rPr>
        <w:t>Рассказы,</w:t>
      </w:r>
      <w:r>
        <w:rPr>
          <w:b/>
          <w:spacing w:val="-2"/>
        </w:rPr>
        <w:t xml:space="preserve"> </w:t>
      </w:r>
      <w:r>
        <w:rPr>
          <w:b/>
        </w:rPr>
        <w:t>повести,</w:t>
      </w:r>
      <w:r>
        <w:rPr>
          <w:b/>
          <w:spacing w:val="-3"/>
        </w:rPr>
        <w:t xml:space="preserve"> </w:t>
      </w:r>
      <w:r>
        <w:rPr>
          <w:b/>
        </w:rPr>
        <w:t>романы</w:t>
      </w:r>
      <w:r>
        <w:rPr>
          <w:b/>
          <w:spacing w:val="-5"/>
        </w:rPr>
        <w:t xml:space="preserve"> </w:t>
      </w:r>
      <w:r>
        <w:t>(по</w:t>
      </w:r>
      <w:r>
        <w:rPr>
          <w:spacing w:val="-5"/>
        </w:rPr>
        <w:t xml:space="preserve"> </w:t>
      </w:r>
      <w:r>
        <w:t>одному</w:t>
      </w:r>
      <w:r>
        <w:rPr>
          <w:spacing w:val="-12"/>
        </w:rPr>
        <w:t xml:space="preserve"> </w:t>
      </w:r>
      <w:r>
        <w:t>произведению</w:t>
      </w:r>
      <w:r>
        <w:rPr>
          <w:spacing w:val="-7"/>
        </w:rPr>
        <w:t xml:space="preserve"> </w:t>
      </w:r>
      <w:r>
        <w:t>не</w:t>
      </w:r>
      <w:r>
        <w:rPr>
          <w:spacing w:val="-5"/>
        </w:rPr>
        <w:t xml:space="preserve"> </w:t>
      </w:r>
      <w:r>
        <w:t>менее</w:t>
      </w:r>
      <w:r>
        <w:rPr>
          <w:spacing w:val="-6"/>
        </w:rPr>
        <w:t xml:space="preserve"> </w:t>
      </w:r>
      <w:r>
        <w:t>чем</w:t>
      </w:r>
      <w:r>
        <w:rPr>
          <w:spacing w:val="-2"/>
        </w:rPr>
        <w:t xml:space="preserve"> </w:t>
      </w:r>
      <w:r>
        <w:t>трёх</w:t>
      </w:r>
      <w:r>
        <w:rPr>
          <w:spacing w:val="-10"/>
        </w:rPr>
        <w:t xml:space="preserve"> </w:t>
      </w:r>
      <w:r>
        <w:t>прозаиков</w:t>
      </w:r>
      <w:r>
        <w:rPr>
          <w:spacing w:val="-2"/>
        </w:rPr>
        <w:t xml:space="preserve"> </w:t>
      </w:r>
      <w:r>
        <w:t>по</w:t>
      </w:r>
      <w:r>
        <w:rPr>
          <w:spacing w:val="-58"/>
        </w:rPr>
        <w:t xml:space="preserve"> </w:t>
      </w:r>
      <w:r>
        <w:t>выбору).</w:t>
      </w:r>
      <w:r>
        <w:rPr>
          <w:spacing w:val="-6"/>
        </w:rPr>
        <w:t xml:space="preserve"> </w:t>
      </w:r>
      <w:r>
        <w:t>Например,</w:t>
      </w:r>
      <w:r>
        <w:rPr>
          <w:spacing w:val="-9"/>
        </w:rPr>
        <w:t xml:space="preserve"> </w:t>
      </w:r>
      <w:r>
        <w:t>Ф.А.</w:t>
      </w:r>
      <w:r>
        <w:rPr>
          <w:spacing w:val="-6"/>
        </w:rPr>
        <w:t xml:space="preserve"> </w:t>
      </w:r>
      <w:r>
        <w:t>Абрамов</w:t>
      </w:r>
      <w:r>
        <w:rPr>
          <w:spacing w:val="-10"/>
        </w:rPr>
        <w:t xml:space="preserve"> </w:t>
      </w:r>
      <w:r>
        <w:t>(«Братья</w:t>
      </w:r>
      <w:r>
        <w:rPr>
          <w:spacing w:val="-12"/>
        </w:rPr>
        <w:t xml:space="preserve"> </w:t>
      </w:r>
      <w:r>
        <w:t>и</w:t>
      </w:r>
      <w:r>
        <w:rPr>
          <w:spacing w:val="-6"/>
        </w:rPr>
        <w:t xml:space="preserve"> </w:t>
      </w:r>
      <w:r>
        <w:t>сёстры»</w:t>
      </w:r>
      <w:r>
        <w:rPr>
          <w:spacing w:val="-12"/>
        </w:rPr>
        <w:t xml:space="preserve"> </w:t>
      </w:r>
      <w:r>
        <w:t>(фрагменты</w:t>
      </w:r>
      <w:r>
        <w:rPr>
          <w:spacing w:val="-9"/>
        </w:rPr>
        <w:t xml:space="preserve"> </w:t>
      </w:r>
      <w:r>
        <w:t>из</w:t>
      </w:r>
      <w:r>
        <w:rPr>
          <w:spacing w:val="-6"/>
        </w:rPr>
        <w:t xml:space="preserve"> </w:t>
      </w:r>
      <w:r>
        <w:t>романа),</w:t>
      </w:r>
      <w:r>
        <w:rPr>
          <w:spacing w:val="-11"/>
        </w:rPr>
        <w:t xml:space="preserve"> </w:t>
      </w:r>
      <w:r>
        <w:t>повесть</w:t>
      </w:r>
      <w:r>
        <w:rPr>
          <w:spacing w:val="-10"/>
        </w:rPr>
        <w:t xml:space="preserve"> </w:t>
      </w:r>
      <w:r>
        <w:t>«Пелагея»</w:t>
      </w:r>
      <w:r>
        <w:rPr>
          <w:spacing w:val="-12"/>
        </w:rPr>
        <w:t xml:space="preserve"> </w:t>
      </w:r>
      <w:r>
        <w:t>и</w:t>
      </w:r>
      <w:r>
        <w:rPr>
          <w:spacing w:val="-6"/>
        </w:rPr>
        <w:t xml:space="preserve"> </w:t>
      </w:r>
      <w:r>
        <w:t>другие);</w:t>
      </w:r>
      <w:r>
        <w:rPr>
          <w:spacing w:val="-11"/>
        </w:rPr>
        <w:t xml:space="preserve"> </w:t>
      </w:r>
      <w:r>
        <w:t>Ч.Т.</w:t>
      </w:r>
      <w:r>
        <w:rPr>
          <w:spacing w:val="-9"/>
        </w:rPr>
        <w:t xml:space="preserve"> </w:t>
      </w:r>
      <w:r>
        <w:t>Айтматов</w:t>
      </w:r>
      <w:r>
        <w:rPr>
          <w:spacing w:val="-10"/>
        </w:rPr>
        <w:t xml:space="preserve"> </w:t>
      </w:r>
      <w:r>
        <w:t>(повести</w:t>
      </w:r>
      <w:r>
        <w:rPr>
          <w:spacing w:val="-10"/>
        </w:rPr>
        <w:t xml:space="preserve"> </w:t>
      </w:r>
      <w:r>
        <w:t>«Пегий</w:t>
      </w:r>
      <w:r>
        <w:rPr>
          <w:spacing w:val="-58"/>
        </w:rPr>
        <w:t xml:space="preserve"> </w:t>
      </w:r>
      <w:r>
        <w:t>пёс, бегущий краем моря», «Белый пароход» и другие); В.И. Белов (рассказы «На родине», «За тремя волоками», «Бобришный угор» и</w:t>
      </w:r>
      <w:r>
        <w:rPr>
          <w:spacing w:val="1"/>
        </w:rPr>
        <w:t xml:space="preserve"> </w:t>
      </w:r>
      <w:r>
        <w:t>другие);</w:t>
      </w:r>
      <w:r>
        <w:rPr>
          <w:spacing w:val="32"/>
        </w:rPr>
        <w:t xml:space="preserve"> </w:t>
      </w:r>
      <w:r>
        <w:t>Г.Н.</w:t>
      </w:r>
      <w:r>
        <w:rPr>
          <w:spacing w:val="39"/>
        </w:rPr>
        <w:t xml:space="preserve"> </w:t>
      </w:r>
      <w:r>
        <w:t>Владимов</w:t>
      </w:r>
      <w:r>
        <w:rPr>
          <w:spacing w:val="39"/>
        </w:rPr>
        <w:t xml:space="preserve"> </w:t>
      </w:r>
      <w:r>
        <w:t>(«Верный</w:t>
      </w:r>
      <w:r>
        <w:rPr>
          <w:spacing w:val="38"/>
        </w:rPr>
        <w:t xml:space="preserve"> </w:t>
      </w:r>
      <w:r>
        <w:t>Руслан»);</w:t>
      </w:r>
      <w:r>
        <w:rPr>
          <w:spacing w:val="38"/>
        </w:rPr>
        <w:t xml:space="preserve"> </w:t>
      </w:r>
      <w:r>
        <w:t>Ф.А.</w:t>
      </w:r>
      <w:r>
        <w:rPr>
          <w:spacing w:val="39"/>
        </w:rPr>
        <w:t xml:space="preserve"> </w:t>
      </w:r>
      <w:r>
        <w:t>Искандер</w:t>
      </w:r>
      <w:r>
        <w:rPr>
          <w:spacing w:val="36"/>
        </w:rPr>
        <w:t xml:space="preserve"> </w:t>
      </w:r>
      <w:r>
        <w:t>(роман</w:t>
      </w:r>
      <w:r>
        <w:rPr>
          <w:spacing w:val="31"/>
        </w:rPr>
        <w:t xml:space="preserve"> </w:t>
      </w:r>
      <w:r>
        <w:t>в</w:t>
      </w:r>
      <w:r>
        <w:rPr>
          <w:spacing w:val="33"/>
        </w:rPr>
        <w:t xml:space="preserve"> </w:t>
      </w:r>
      <w:r>
        <w:t>рассказах</w:t>
      </w:r>
      <w:r>
        <w:rPr>
          <w:spacing w:val="36"/>
        </w:rPr>
        <w:t xml:space="preserve"> </w:t>
      </w:r>
      <w:r>
        <w:t>«Сандро</w:t>
      </w:r>
      <w:r>
        <w:rPr>
          <w:spacing w:val="41"/>
        </w:rPr>
        <w:t xml:space="preserve"> </w:t>
      </w:r>
      <w:r>
        <w:t>из</w:t>
      </w:r>
      <w:r>
        <w:rPr>
          <w:spacing w:val="37"/>
        </w:rPr>
        <w:t xml:space="preserve"> </w:t>
      </w:r>
      <w:r>
        <w:t>Чегема»</w:t>
      </w:r>
      <w:r>
        <w:rPr>
          <w:spacing w:val="31"/>
        </w:rPr>
        <w:t xml:space="preserve"> </w:t>
      </w:r>
      <w:r>
        <w:t>(фрагменты),</w:t>
      </w:r>
      <w:r>
        <w:rPr>
          <w:spacing w:val="37"/>
        </w:rPr>
        <w:t xml:space="preserve"> </w:t>
      </w:r>
      <w:r>
        <w:t>философская</w:t>
      </w:r>
      <w:r>
        <w:rPr>
          <w:spacing w:val="36"/>
        </w:rPr>
        <w:t xml:space="preserve"> </w:t>
      </w:r>
      <w:r>
        <w:t>сказка</w:t>
      </w:r>
    </w:p>
    <w:p w:rsidR="00784805" w:rsidRDefault="00D8152A">
      <w:pPr>
        <w:pStyle w:val="a5"/>
        <w:spacing w:before="3" w:line="237" w:lineRule="auto"/>
        <w:ind w:left="1094" w:right="666"/>
      </w:pPr>
      <w:r>
        <w:rPr>
          <w:spacing w:val="-1"/>
        </w:rPr>
        <w:t>«Кролики</w:t>
      </w:r>
      <w:r>
        <w:rPr>
          <w:spacing w:val="-7"/>
        </w:rPr>
        <w:t xml:space="preserve"> </w:t>
      </w:r>
      <w:r>
        <w:rPr>
          <w:spacing w:val="-1"/>
        </w:rPr>
        <w:t>и</w:t>
      </w:r>
      <w:r>
        <w:rPr>
          <w:spacing w:val="-11"/>
        </w:rPr>
        <w:t xml:space="preserve"> </w:t>
      </w:r>
      <w:r>
        <w:rPr>
          <w:spacing w:val="-1"/>
        </w:rPr>
        <w:t>удавы»</w:t>
      </w:r>
      <w:r>
        <w:rPr>
          <w:spacing w:val="-12"/>
        </w:rPr>
        <w:t xml:space="preserve"> </w:t>
      </w:r>
      <w:r>
        <w:rPr>
          <w:spacing w:val="-1"/>
        </w:rPr>
        <w:t>и</w:t>
      </w:r>
      <w:r>
        <w:rPr>
          <w:spacing w:val="-7"/>
        </w:rPr>
        <w:t xml:space="preserve"> </w:t>
      </w:r>
      <w:r>
        <w:rPr>
          <w:spacing w:val="-1"/>
        </w:rPr>
        <w:t>другие);</w:t>
      </w:r>
      <w:r>
        <w:rPr>
          <w:spacing w:val="-12"/>
        </w:rPr>
        <w:t xml:space="preserve"> </w:t>
      </w:r>
      <w:r>
        <w:rPr>
          <w:spacing w:val="-1"/>
        </w:rPr>
        <w:t>Ю.П.</w:t>
      </w:r>
      <w:r>
        <w:rPr>
          <w:spacing w:val="-6"/>
        </w:rPr>
        <w:t xml:space="preserve"> </w:t>
      </w:r>
      <w:r>
        <w:rPr>
          <w:spacing w:val="-1"/>
        </w:rPr>
        <w:t>Казаков</w:t>
      </w:r>
      <w:r>
        <w:rPr>
          <w:spacing w:val="-14"/>
        </w:rPr>
        <w:t xml:space="preserve"> </w:t>
      </w:r>
      <w:r>
        <w:rPr>
          <w:spacing w:val="-1"/>
        </w:rPr>
        <w:t>(рассказы</w:t>
      </w:r>
      <w:r>
        <w:rPr>
          <w:spacing w:val="-6"/>
        </w:rPr>
        <w:t xml:space="preserve"> </w:t>
      </w:r>
      <w:r>
        <w:rPr>
          <w:spacing w:val="-1"/>
        </w:rPr>
        <w:t>«Северный</w:t>
      </w:r>
      <w:r>
        <w:rPr>
          <w:spacing w:val="-7"/>
        </w:rPr>
        <w:t xml:space="preserve"> </w:t>
      </w:r>
      <w:r>
        <w:rPr>
          <w:spacing w:val="-1"/>
        </w:rPr>
        <w:t>дневник»,</w:t>
      </w:r>
      <w:r>
        <w:rPr>
          <w:spacing w:val="-6"/>
        </w:rPr>
        <w:t xml:space="preserve"> </w:t>
      </w:r>
      <w:r>
        <w:rPr>
          <w:spacing w:val="-1"/>
        </w:rPr>
        <w:t>«Поморка»,</w:t>
      </w:r>
      <w:r>
        <w:rPr>
          <w:spacing w:val="-6"/>
        </w:rPr>
        <w:t xml:space="preserve"> </w:t>
      </w:r>
      <w:r>
        <w:rPr>
          <w:spacing w:val="-1"/>
        </w:rPr>
        <w:t>«Во</w:t>
      </w:r>
      <w:r>
        <w:rPr>
          <w:spacing w:val="-8"/>
        </w:rPr>
        <w:t xml:space="preserve"> </w:t>
      </w:r>
      <w:r>
        <w:rPr>
          <w:spacing w:val="-1"/>
        </w:rPr>
        <w:t>сне</w:t>
      </w:r>
      <w:r>
        <w:rPr>
          <w:spacing w:val="-9"/>
        </w:rPr>
        <w:t xml:space="preserve"> </w:t>
      </w:r>
      <w:r>
        <w:rPr>
          <w:spacing w:val="-1"/>
        </w:rPr>
        <w:t>ты</w:t>
      </w:r>
      <w:r>
        <w:rPr>
          <w:spacing w:val="-10"/>
        </w:rPr>
        <w:t xml:space="preserve"> </w:t>
      </w:r>
      <w:r>
        <w:rPr>
          <w:spacing w:val="-1"/>
        </w:rPr>
        <w:t>горько</w:t>
      </w:r>
      <w:r>
        <w:rPr>
          <w:spacing w:val="2"/>
        </w:rPr>
        <w:t xml:space="preserve"> </w:t>
      </w:r>
      <w:r>
        <w:rPr>
          <w:spacing w:val="-1"/>
        </w:rPr>
        <w:t>плакал»</w:t>
      </w:r>
      <w:r>
        <w:rPr>
          <w:spacing w:val="-12"/>
        </w:rPr>
        <w:t xml:space="preserve"> </w:t>
      </w:r>
      <w:r>
        <w:rPr>
          <w:spacing w:val="-1"/>
        </w:rPr>
        <w:t>и</w:t>
      </w:r>
      <w:r>
        <w:rPr>
          <w:spacing w:val="-6"/>
        </w:rPr>
        <w:t xml:space="preserve"> </w:t>
      </w:r>
      <w:r>
        <w:rPr>
          <w:spacing w:val="-1"/>
        </w:rPr>
        <w:t>другие);</w:t>
      </w:r>
      <w:r>
        <w:rPr>
          <w:spacing w:val="-11"/>
        </w:rPr>
        <w:t xml:space="preserve"> </w:t>
      </w:r>
      <w:r>
        <w:t>В.О.</w:t>
      </w:r>
      <w:r>
        <w:rPr>
          <w:spacing w:val="-5"/>
        </w:rPr>
        <w:t xml:space="preserve"> </w:t>
      </w:r>
      <w:r>
        <w:t>Пелевин</w:t>
      </w:r>
      <w:r>
        <w:rPr>
          <w:spacing w:val="-57"/>
        </w:rPr>
        <w:t xml:space="preserve"> </w:t>
      </w:r>
      <w:r>
        <w:t>(роман</w:t>
      </w:r>
      <w:r>
        <w:rPr>
          <w:spacing w:val="7"/>
        </w:rPr>
        <w:t xml:space="preserve"> </w:t>
      </w:r>
      <w:r>
        <w:t>«Жизнь</w:t>
      </w:r>
      <w:r>
        <w:rPr>
          <w:spacing w:val="4"/>
        </w:rPr>
        <w:t xml:space="preserve"> </w:t>
      </w:r>
      <w:r>
        <w:t>насекомых»</w:t>
      </w:r>
      <w:r>
        <w:rPr>
          <w:spacing w:val="-3"/>
        </w:rPr>
        <w:t xml:space="preserve"> </w:t>
      </w:r>
      <w:r>
        <w:t>и</w:t>
      </w:r>
      <w:r>
        <w:rPr>
          <w:spacing w:val="9"/>
        </w:rPr>
        <w:t xml:space="preserve"> </w:t>
      </w:r>
      <w:r>
        <w:t>другие);</w:t>
      </w:r>
      <w:r>
        <w:rPr>
          <w:spacing w:val="-3"/>
        </w:rPr>
        <w:t xml:space="preserve"> </w:t>
      </w:r>
      <w:r>
        <w:t>Захар</w:t>
      </w:r>
      <w:r>
        <w:rPr>
          <w:spacing w:val="8"/>
        </w:rPr>
        <w:t xml:space="preserve"> </w:t>
      </w:r>
      <w:r>
        <w:t>Прилепин</w:t>
      </w:r>
      <w:r>
        <w:rPr>
          <w:spacing w:val="4"/>
        </w:rPr>
        <w:t xml:space="preserve"> </w:t>
      </w:r>
      <w:r>
        <w:t>(рассказ</w:t>
      </w:r>
    </w:p>
    <w:p w:rsidR="00784805" w:rsidRDefault="00D8152A">
      <w:pPr>
        <w:pStyle w:val="a5"/>
        <w:spacing w:before="4"/>
        <w:ind w:left="1094" w:right="679"/>
      </w:pPr>
      <w:r>
        <w:t>«Белый квадрат» и другие); А.Н. и Б.Н. Стругацкие (повесть «Пикник на обочине» и другие); Ю.В. Трифонов (повести «Обмен», «Другая</w:t>
      </w:r>
      <w:r>
        <w:rPr>
          <w:spacing w:val="1"/>
        </w:rPr>
        <w:t xml:space="preserve"> </w:t>
      </w:r>
      <w:r>
        <w:rPr>
          <w:spacing w:val="-1"/>
        </w:rPr>
        <w:t>жизнь»,</w:t>
      </w:r>
      <w:r>
        <w:rPr>
          <w:spacing w:val="-9"/>
        </w:rPr>
        <w:t xml:space="preserve"> </w:t>
      </w:r>
      <w:r>
        <w:rPr>
          <w:spacing w:val="-1"/>
        </w:rPr>
        <w:t>«Дом</w:t>
      </w:r>
      <w:r>
        <w:rPr>
          <w:spacing w:val="-15"/>
        </w:rPr>
        <w:t xml:space="preserve"> </w:t>
      </w:r>
      <w:r>
        <w:rPr>
          <w:spacing w:val="-1"/>
        </w:rPr>
        <w:t>на</w:t>
      </w:r>
      <w:r>
        <w:rPr>
          <w:spacing w:val="-13"/>
        </w:rPr>
        <w:t xml:space="preserve"> </w:t>
      </w:r>
      <w:r>
        <w:rPr>
          <w:spacing w:val="-1"/>
        </w:rPr>
        <w:t>набережной»</w:t>
      </w:r>
      <w:r>
        <w:rPr>
          <w:spacing w:val="-16"/>
        </w:rPr>
        <w:t xml:space="preserve"> </w:t>
      </w:r>
      <w:r>
        <w:rPr>
          <w:spacing w:val="-1"/>
        </w:rPr>
        <w:t>и</w:t>
      </w:r>
      <w:r>
        <w:rPr>
          <w:spacing w:val="-11"/>
        </w:rPr>
        <w:t xml:space="preserve"> </w:t>
      </w:r>
      <w:r>
        <w:rPr>
          <w:spacing w:val="-1"/>
        </w:rPr>
        <w:t>другие);</w:t>
      </w:r>
      <w:r>
        <w:rPr>
          <w:spacing w:val="-11"/>
        </w:rPr>
        <w:t xml:space="preserve"> </w:t>
      </w:r>
      <w:r>
        <w:rPr>
          <w:spacing w:val="-1"/>
        </w:rPr>
        <w:t>В.Т.</w:t>
      </w:r>
      <w:r>
        <w:rPr>
          <w:spacing w:val="-14"/>
        </w:rPr>
        <w:t xml:space="preserve"> </w:t>
      </w:r>
      <w:r>
        <w:rPr>
          <w:spacing w:val="-1"/>
        </w:rPr>
        <w:t>Шаламов</w:t>
      </w:r>
      <w:r>
        <w:rPr>
          <w:spacing w:val="-15"/>
        </w:rPr>
        <w:t xml:space="preserve"> </w:t>
      </w:r>
      <w:r>
        <w:rPr>
          <w:spacing w:val="-1"/>
        </w:rPr>
        <w:t>(«Колымские</w:t>
      </w:r>
      <w:r>
        <w:rPr>
          <w:spacing w:val="-12"/>
        </w:rPr>
        <w:t xml:space="preserve"> </w:t>
      </w:r>
      <w:r>
        <w:rPr>
          <w:spacing w:val="-1"/>
        </w:rPr>
        <w:t>рассказы»,</w:t>
      </w:r>
      <w:r>
        <w:rPr>
          <w:spacing w:val="-10"/>
        </w:rPr>
        <w:t xml:space="preserve"> </w:t>
      </w:r>
      <w:r>
        <w:t>например,</w:t>
      </w:r>
      <w:r>
        <w:rPr>
          <w:spacing w:val="-10"/>
        </w:rPr>
        <w:t xml:space="preserve"> </w:t>
      </w:r>
      <w:r>
        <w:t>«Одиночный</w:t>
      </w:r>
      <w:r>
        <w:rPr>
          <w:spacing w:val="-12"/>
        </w:rPr>
        <w:t xml:space="preserve"> </w:t>
      </w:r>
      <w:r>
        <w:t>замер»,</w:t>
      </w:r>
      <w:r>
        <w:rPr>
          <w:spacing w:val="-10"/>
        </w:rPr>
        <w:t xml:space="preserve"> </w:t>
      </w:r>
      <w:r>
        <w:t>«Инжектор»,</w:t>
      </w:r>
      <w:r>
        <w:rPr>
          <w:spacing w:val="-10"/>
        </w:rPr>
        <w:t xml:space="preserve"> </w:t>
      </w:r>
      <w:r>
        <w:t>«За</w:t>
      </w:r>
      <w:r>
        <w:rPr>
          <w:spacing w:val="-14"/>
        </w:rPr>
        <w:t xml:space="preserve"> </w:t>
      </w:r>
      <w:r>
        <w:t>письмом»</w:t>
      </w:r>
      <w:r>
        <w:rPr>
          <w:spacing w:val="-57"/>
        </w:rPr>
        <w:t xml:space="preserve"> </w:t>
      </w:r>
      <w:r>
        <w:t>и</w:t>
      </w:r>
      <w:r>
        <w:rPr>
          <w:spacing w:val="2"/>
        </w:rPr>
        <w:t xml:space="preserve"> </w:t>
      </w:r>
      <w:r>
        <w:t>другие)</w:t>
      </w:r>
      <w:r>
        <w:rPr>
          <w:spacing w:val="4"/>
        </w:rPr>
        <w:t xml:space="preserve"> </w:t>
      </w:r>
      <w:r>
        <w:t>и</w:t>
      </w:r>
      <w:r>
        <w:rPr>
          <w:spacing w:val="8"/>
        </w:rPr>
        <w:t xml:space="preserve"> </w:t>
      </w:r>
      <w:r>
        <w:t>другие.</w:t>
      </w:r>
    </w:p>
    <w:p w:rsidR="00784805" w:rsidRDefault="00D8152A">
      <w:pPr>
        <w:pStyle w:val="a5"/>
        <w:ind w:left="1094" w:right="675"/>
      </w:pPr>
      <w:r>
        <w:rPr>
          <w:b/>
        </w:rPr>
        <w:t>Поэзия второй половины XX — начала XXI века</w:t>
      </w:r>
      <w:r>
        <w:t>. Стихотворения по одному произведению не менее чем двух поэтов по выбору).</w:t>
      </w:r>
      <w:r>
        <w:rPr>
          <w:spacing w:val="1"/>
        </w:rPr>
        <w:t xml:space="preserve"> </w:t>
      </w:r>
      <w:r>
        <w:t>Например, Б.А. Ахмадулиной, А.А. Вознесенского, В.С. Высоцкого, Е.А. Евтушенко, Н.А. Заболоцкого, Т.Ю. Кибирова, Ю.П. Кузнецова,</w:t>
      </w:r>
      <w:r>
        <w:rPr>
          <w:spacing w:val="1"/>
        </w:rPr>
        <w:t xml:space="preserve"> </w:t>
      </w:r>
      <w:r>
        <w:t>А.С.</w:t>
      </w:r>
      <w:r>
        <w:rPr>
          <w:spacing w:val="2"/>
        </w:rPr>
        <w:t xml:space="preserve"> </w:t>
      </w:r>
      <w:r>
        <w:t>Кушнера,</w:t>
      </w:r>
      <w:r>
        <w:rPr>
          <w:spacing w:val="4"/>
        </w:rPr>
        <w:t xml:space="preserve"> </w:t>
      </w:r>
      <w:r>
        <w:t>Л.Н.</w:t>
      </w:r>
      <w:r>
        <w:rPr>
          <w:spacing w:val="1"/>
        </w:rPr>
        <w:t xml:space="preserve"> </w:t>
      </w:r>
      <w:r>
        <w:t>Мартынова,</w:t>
      </w:r>
      <w:r>
        <w:rPr>
          <w:spacing w:val="-3"/>
        </w:rPr>
        <w:t xml:space="preserve"> </w:t>
      </w:r>
      <w:r>
        <w:t>Б.Ш.</w:t>
      </w:r>
      <w:r>
        <w:rPr>
          <w:spacing w:val="2"/>
        </w:rPr>
        <w:t xml:space="preserve"> </w:t>
      </w:r>
      <w:r>
        <w:t>Окуджавы,</w:t>
      </w:r>
      <w:r>
        <w:rPr>
          <w:spacing w:val="-2"/>
        </w:rPr>
        <w:t xml:space="preserve"> </w:t>
      </w:r>
      <w:r>
        <w:t>Р.И.</w:t>
      </w:r>
      <w:r>
        <w:rPr>
          <w:spacing w:val="2"/>
        </w:rPr>
        <w:t xml:space="preserve"> </w:t>
      </w:r>
      <w:r>
        <w:t>Рождественского,</w:t>
      </w:r>
      <w:r>
        <w:rPr>
          <w:spacing w:val="2"/>
        </w:rPr>
        <w:t xml:space="preserve"> </w:t>
      </w:r>
      <w:r>
        <w:t>А.А.</w:t>
      </w:r>
      <w:r>
        <w:rPr>
          <w:spacing w:val="2"/>
        </w:rPr>
        <w:t xml:space="preserve"> </w:t>
      </w:r>
      <w:r>
        <w:t>Тарковского,</w:t>
      </w:r>
      <w:r>
        <w:rPr>
          <w:spacing w:val="2"/>
        </w:rPr>
        <w:t xml:space="preserve"> </w:t>
      </w:r>
      <w:r>
        <w:t>О.Г.</w:t>
      </w:r>
      <w:r>
        <w:rPr>
          <w:spacing w:val="-2"/>
        </w:rPr>
        <w:t xml:space="preserve"> </w:t>
      </w:r>
      <w:r>
        <w:t>Чухонцева и</w:t>
      </w:r>
      <w:r>
        <w:rPr>
          <w:spacing w:val="12"/>
        </w:rPr>
        <w:t xml:space="preserve"> </w:t>
      </w:r>
      <w:r>
        <w:t>других.</w:t>
      </w:r>
    </w:p>
    <w:p w:rsidR="00784805" w:rsidRDefault="00D8152A">
      <w:pPr>
        <w:spacing w:before="1" w:line="242" w:lineRule="auto"/>
        <w:ind w:left="1094" w:right="671"/>
        <w:jc w:val="both"/>
        <w:rPr>
          <w:sz w:val="24"/>
        </w:rPr>
      </w:pPr>
      <w:r>
        <w:rPr>
          <w:b/>
          <w:sz w:val="24"/>
        </w:rPr>
        <w:t xml:space="preserve">Драматургия второй половины ХХ — начала XXI века. </w:t>
      </w:r>
      <w:r>
        <w:rPr>
          <w:sz w:val="24"/>
        </w:rPr>
        <w:t>Пьесы (произведение одного из драматургов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А.Н.</w:t>
      </w:r>
      <w:r>
        <w:rPr>
          <w:spacing w:val="1"/>
          <w:sz w:val="24"/>
        </w:rPr>
        <w:t xml:space="preserve"> </w:t>
      </w:r>
      <w:r>
        <w:rPr>
          <w:sz w:val="24"/>
        </w:rPr>
        <w:t>Арбузов</w:t>
      </w:r>
      <w:r>
        <w:rPr>
          <w:spacing w:val="52"/>
          <w:sz w:val="24"/>
        </w:rPr>
        <w:t xml:space="preserve"> </w:t>
      </w:r>
      <w:r>
        <w:rPr>
          <w:sz w:val="24"/>
        </w:rPr>
        <w:t>«Иркутская</w:t>
      </w:r>
      <w:r>
        <w:rPr>
          <w:spacing w:val="51"/>
          <w:sz w:val="24"/>
        </w:rPr>
        <w:t xml:space="preserve"> </w:t>
      </w:r>
      <w:r>
        <w:rPr>
          <w:sz w:val="24"/>
        </w:rPr>
        <w:t>история»;</w:t>
      </w:r>
      <w:r>
        <w:rPr>
          <w:spacing w:val="51"/>
          <w:sz w:val="24"/>
        </w:rPr>
        <w:t xml:space="preserve"> </w:t>
      </w:r>
      <w:r>
        <w:rPr>
          <w:sz w:val="24"/>
        </w:rPr>
        <w:t>А.В.</w:t>
      </w:r>
      <w:r>
        <w:rPr>
          <w:spacing w:val="53"/>
          <w:sz w:val="24"/>
        </w:rPr>
        <w:t xml:space="preserve"> </w:t>
      </w:r>
      <w:r>
        <w:rPr>
          <w:sz w:val="24"/>
        </w:rPr>
        <w:t>Вампилов</w:t>
      </w:r>
    </w:p>
    <w:p w:rsidR="00784805" w:rsidRDefault="00D8152A">
      <w:pPr>
        <w:pStyle w:val="a5"/>
        <w:spacing w:line="271" w:lineRule="exact"/>
        <w:ind w:left="1094"/>
      </w:pPr>
      <w:r>
        <w:t>«Старший</w:t>
      </w:r>
      <w:r>
        <w:rPr>
          <w:spacing w:val="-2"/>
        </w:rPr>
        <w:t xml:space="preserve"> </w:t>
      </w:r>
      <w:r>
        <w:t>сын»;</w:t>
      </w:r>
      <w:r>
        <w:rPr>
          <w:spacing w:val="-10"/>
        </w:rPr>
        <w:t xml:space="preserve"> </w:t>
      </w:r>
      <w:r>
        <w:t>Е.В.</w:t>
      </w:r>
      <w:r>
        <w:rPr>
          <w:spacing w:val="-6"/>
        </w:rPr>
        <w:t xml:space="preserve"> </w:t>
      </w:r>
      <w:r>
        <w:t>Гришковец «Как</w:t>
      </w:r>
      <w:r>
        <w:rPr>
          <w:spacing w:val="-8"/>
        </w:rPr>
        <w:t xml:space="preserve"> </w:t>
      </w:r>
      <w:r>
        <w:t>я</w:t>
      </w:r>
      <w:r>
        <w:rPr>
          <w:spacing w:val="-3"/>
        </w:rPr>
        <w:t xml:space="preserve"> </w:t>
      </w:r>
      <w:r>
        <w:t>съел</w:t>
      </w:r>
      <w:r>
        <w:rPr>
          <w:spacing w:val="-7"/>
        </w:rPr>
        <w:t xml:space="preserve"> </w:t>
      </w:r>
      <w:r>
        <w:t>собаку»;</w:t>
      </w:r>
      <w:r>
        <w:rPr>
          <w:spacing w:val="-11"/>
        </w:rPr>
        <w:t xml:space="preserve"> </w:t>
      </w:r>
      <w:r>
        <w:t>К.В. Драгунская</w:t>
      </w:r>
      <w:r>
        <w:rPr>
          <w:spacing w:val="-2"/>
        </w:rPr>
        <w:t xml:space="preserve"> </w:t>
      </w:r>
      <w:r>
        <w:t>«Рыжая</w:t>
      </w:r>
      <w:r>
        <w:rPr>
          <w:spacing w:val="-2"/>
        </w:rPr>
        <w:t xml:space="preserve"> </w:t>
      </w:r>
      <w:r>
        <w:t>пьеса»</w:t>
      </w:r>
      <w:r>
        <w:rPr>
          <w:spacing w:val="-11"/>
        </w:rPr>
        <w:t xml:space="preserve"> </w:t>
      </w:r>
      <w:r>
        <w:t>и</w:t>
      </w:r>
      <w:r>
        <w:rPr>
          <w:spacing w:val="-2"/>
        </w:rPr>
        <w:t xml:space="preserve"> </w:t>
      </w:r>
      <w:r>
        <w:t>другие.</w:t>
      </w:r>
    </w:p>
    <w:p w:rsidR="00784805" w:rsidRDefault="00D8152A">
      <w:pPr>
        <w:pStyle w:val="3"/>
        <w:spacing w:before="7" w:line="272" w:lineRule="exact"/>
        <w:ind w:left="1094"/>
        <w:jc w:val="both"/>
      </w:pPr>
      <w:bookmarkStart w:id="39" w:name="Литература_народов_России._(1)"/>
      <w:bookmarkEnd w:id="39"/>
      <w:r>
        <w:t>Литература</w:t>
      </w:r>
      <w:r>
        <w:rPr>
          <w:spacing w:val="-10"/>
        </w:rPr>
        <w:t xml:space="preserve"> </w:t>
      </w:r>
      <w:r>
        <w:t>народов</w:t>
      </w:r>
      <w:r>
        <w:rPr>
          <w:spacing w:val="-2"/>
        </w:rPr>
        <w:t xml:space="preserve"> </w:t>
      </w:r>
      <w:r>
        <w:t>России.</w:t>
      </w:r>
    </w:p>
    <w:p w:rsidR="00784805" w:rsidRDefault="00D8152A">
      <w:pPr>
        <w:pStyle w:val="a5"/>
        <w:ind w:left="1094" w:right="683"/>
      </w:pPr>
      <w:r>
        <w:t>Рассказы,</w:t>
      </w:r>
      <w:r>
        <w:rPr>
          <w:spacing w:val="-6"/>
        </w:rPr>
        <w:t xml:space="preserve"> </w:t>
      </w:r>
      <w:r>
        <w:t>повести,</w:t>
      </w:r>
      <w:r>
        <w:rPr>
          <w:spacing w:val="-6"/>
        </w:rPr>
        <w:t xml:space="preserve"> </w:t>
      </w:r>
      <w:r>
        <w:t>стихотворения</w:t>
      </w:r>
      <w:r>
        <w:rPr>
          <w:spacing w:val="-3"/>
        </w:rPr>
        <w:t xml:space="preserve"> </w:t>
      </w:r>
      <w:r>
        <w:t>(не</w:t>
      </w:r>
      <w:r>
        <w:rPr>
          <w:spacing w:val="-9"/>
        </w:rPr>
        <w:t xml:space="preserve"> </w:t>
      </w:r>
      <w:r>
        <w:t>менее</w:t>
      </w:r>
      <w:r>
        <w:rPr>
          <w:spacing w:val="-13"/>
        </w:rPr>
        <w:t xml:space="preserve"> </w:t>
      </w:r>
      <w:r>
        <w:t>одного</w:t>
      </w:r>
      <w:r>
        <w:rPr>
          <w:spacing w:val="-2"/>
        </w:rPr>
        <w:t xml:space="preserve"> </w:t>
      </w:r>
      <w:r>
        <w:t>произведения</w:t>
      </w:r>
      <w:r>
        <w:rPr>
          <w:spacing w:val="-8"/>
        </w:rPr>
        <w:t xml:space="preserve"> </w:t>
      </w:r>
      <w:r>
        <w:t>по</w:t>
      </w:r>
      <w:r>
        <w:rPr>
          <w:spacing w:val="-7"/>
        </w:rPr>
        <w:t xml:space="preserve"> </w:t>
      </w:r>
      <w:r>
        <w:t>выбору).</w:t>
      </w:r>
      <w:r>
        <w:rPr>
          <w:spacing w:val="-6"/>
        </w:rPr>
        <w:t xml:space="preserve"> </w:t>
      </w:r>
      <w:r>
        <w:t>Например,</w:t>
      </w:r>
      <w:r>
        <w:rPr>
          <w:spacing w:val="-5"/>
        </w:rPr>
        <w:t xml:space="preserve"> </w:t>
      </w:r>
      <w:r>
        <w:t>рассказ Ю.</w:t>
      </w:r>
      <w:r>
        <w:rPr>
          <w:spacing w:val="-4"/>
        </w:rPr>
        <w:t xml:space="preserve"> </w:t>
      </w:r>
      <w:r>
        <w:t>Рытхэу</w:t>
      </w:r>
      <w:r>
        <w:rPr>
          <w:spacing w:val="-7"/>
        </w:rPr>
        <w:t xml:space="preserve"> </w:t>
      </w:r>
      <w:r>
        <w:t>«Хранитель</w:t>
      </w:r>
      <w:r>
        <w:rPr>
          <w:spacing w:val="-5"/>
        </w:rPr>
        <w:t xml:space="preserve"> </w:t>
      </w:r>
      <w:r>
        <w:t>огня»;</w:t>
      </w:r>
      <w:r>
        <w:rPr>
          <w:spacing w:val="-11"/>
        </w:rPr>
        <w:t xml:space="preserve"> </w:t>
      </w:r>
      <w:r>
        <w:t>повесть</w:t>
      </w:r>
      <w:r>
        <w:rPr>
          <w:spacing w:val="-5"/>
        </w:rPr>
        <w:t xml:space="preserve"> </w:t>
      </w:r>
      <w:r>
        <w:t>Ю.</w:t>
      </w:r>
      <w:r>
        <w:rPr>
          <w:spacing w:val="-58"/>
        </w:rPr>
        <w:t xml:space="preserve"> </w:t>
      </w:r>
      <w:r>
        <w:t>Шесталова «Синий ветер каслания» и другие; стихотворения Г. Айги, Р. Гамзатова, М. Джалиля, М. Карима, Д. Кугультинова, К. Кулиева</w:t>
      </w:r>
      <w:r>
        <w:rPr>
          <w:spacing w:val="1"/>
        </w:rPr>
        <w:t xml:space="preserve"> </w:t>
      </w:r>
      <w:r>
        <w:t>и</w:t>
      </w:r>
      <w:r>
        <w:rPr>
          <w:spacing w:val="2"/>
        </w:rPr>
        <w:t xml:space="preserve"> </w:t>
      </w:r>
      <w:r>
        <w:t>других.</w:t>
      </w:r>
    </w:p>
    <w:p w:rsidR="00784805" w:rsidRDefault="00D8152A">
      <w:pPr>
        <w:pStyle w:val="3"/>
        <w:spacing w:before="4" w:line="272" w:lineRule="exact"/>
        <w:ind w:left="1094"/>
        <w:jc w:val="both"/>
      </w:pPr>
      <w:bookmarkStart w:id="40" w:name="Зарубежная_литература._(1)"/>
      <w:bookmarkEnd w:id="40"/>
      <w:r>
        <w:t>Зарубежная</w:t>
      </w:r>
      <w:r>
        <w:rPr>
          <w:spacing w:val="-12"/>
        </w:rPr>
        <w:t xml:space="preserve"> </w:t>
      </w:r>
      <w:r>
        <w:t>литература.</w:t>
      </w:r>
    </w:p>
    <w:p w:rsidR="00784805" w:rsidRDefault="00D8152A">
      <w:pPr>
        <w:pStyle w:val="a5"/>
        <w:ind w:left="1094" w:right="675"/>
      </w:pPr>
      <w:r>
        <w:t>Зарубежная проза XX века (не менее одного произведения по выбору). Например, произведения Р. Брэдбери «451 градус по Фаренгейту»;</w:t>
      </w:r>
      <w:r>
        <w:rPr>
          <w:spacing w:val="1"/>
        </w:rPr>
        <w:t xml:space="preserve"> </w:t>
      </w:r>
      <w:r>
        <w:t>А.</w:t>
      </w:r>
      <w:r>
        <w:rPr>
          <w:spacing w:val="1"/>
        </w:rPr>
        <w:t xml:space="preserve"> </w:t>
      </w:r>
      <w:r>
        <w:t>Камю «Посторонний»; Ф. Кафки «Превращение»;</w:t>
      </w:r>
      <w:r>
        <w:rPr>
          <w:spacing w:val="1"/>
        </w:rPr>
        <w:t xml:space="preserve"> </w:t>
      </w:r>
      <w:r>
        <w:t>Дж.</w:t>
      </w:r>
      <w:r>
        <w:rPr>
          <w:spacing w:val="1"/>
        </w:rPr>
        <w:t xml:space="preserve"> </w:t>
      </w:r>
      <w:r>
        <w:t>Оруэлла «1984»; Э.М.</w:t>
      </w:r>
      <w:r>
        <w:rPr>
          <w:spacing w:val="1"/>
        </w:rPr>
        <w:t xml:space="preserve"> </w:t>
      </w:r>
      <w:r>
        <w:t>Ремарка «На западном фронте без перемен»,</w:t>
      </w:r>
      <w:r>
        <w:rPr>
          <w:spacing w:val="1"/>
        </w:rPr>
        <w:t xml:space="preserve"> </w:t>
      </w:r>
      <w:r>
        <w:t>«Три</w:t>
      </w:r>
      <w:r>
        <w:rPr>
          <w:spacing w:val="1"/>
        </w:rPr>
        <w:t xml:space="preserve"> </w:t>
      </w:r>
      <w:r>
        <w:t>товарища»;</w:t>
      </w:r>
      <w:r>
        <w:rPr>
          <w:spacing w:val="13"/>
        </w:rPr>
        <w:t xml:space="preserve"> </w:t>
      </w:r>
      <w:r>
        <w:t>Дж.</w:t>
      </w:r>
      <w:r>
        <w:rPr>
          <w:spacing w:val="21"/>
        </w:rPr>
        <w:t xml:space="preserve"> </w:t>
      </w:r>
      <w:r>
        <w:t>Сэлинджера</w:t>
      </w:r>
      <w:r>
        <w:rPr>
          <w:spacing w:val="22"/>
        </w:rPr>
        <w:t xml:space="preserve"> </w:t>
      </w:r>
      <w:r>
        <w:t>«Над</w:t>
      </w:r>
      <w:r>
        <w:rPr>
          <w:spacing w:val="15"/>
        </w:rPr>
        <w:t xml:space="preserve"> </w:t>
      </w:r>
      <w:r>
        <w:t>пропастью</w:t>
      </w:r>
      <w:r>
        <w:rPr>
          <w:spacing w:val="15"/>
        </w:rPr>
        <w:t xml:space="preserve"> </w:t>
      </w:r>
      <w:r>
        <w:t>во</w:t>
      </w:r>
      <w:r>
        <w:rPr>
          <w:spacing w:val="18"/>
        </w:rPr>
        <w:t xml:space="preserve"> </w:t>
      </w:r>
      <w:r>
        <w:t>ржи»;</w:t>
      </w:r>
      <w:r>
        <w:rPr>
          <w:spacing w:val="13"/>
        </w:rPr>
        <w:t xml:space="preserve"> </w:t>
      </w:r>
      <w:r>
        <w:t>Г.</w:t>
      </w:r>
      <w:r>
        <w:rPr>
          <w:spacing w:val="20"/>
        </w:rPr>
        <w:t xml:space="preserve"> </w:t>
      </w:r>
      <w:r>
        <w:t>Уэллса</w:t>
      </w:r>
      <w:r>
        <w:rPr>
          <w:spacing w:val="20"/>
        </w:rPr>
        <w:t xml:space="preserve"> </w:t>
      </w:r>
      <w:r>
        <w:t>«Машина</w:t>
      </w:r>
      <w:r>
        <w:rPr>
          <w:spacing w:val="16"/>
        </w:rPr>
        <w:t xml:space="preserve"> </w:t>
      </w:r>
      <w:r>
        <w:t>времени»;</w:t>
      </w:r>
      <w:r>
        <w:rPr>
          <w:spacing w:val="14"/>
        </w:rPr>
        <w:t xml:space="preserve"> </w:t>
      </w:r>
      <w:r>
        <w:t>О.</w:t>
      </w:r>
      <w:r>
        <w:rPr>
          <w:spacing w:val="19"/>
        </w:rPr>
        <w:t xml:space="preserve"> </w:t>
      </w:r>
      <w:r>
        <w:t>Хаксли</w:t>
      </w:r>
      <w:r>
        <w:rPr>
          <w:spacing w:val="19"/>
        </w:rPr>
        <w:t xml:space="preserve"> </w:t>
      </w:r>
      <w:r>
        <w:t>«О</w:t>
      </w:r>
      <w:r>
        <w:rPr>
          <w:spacing w:val="21"/>
        </w:rPr>
        <w:t xml:space="preserve"> </w:t>
      </w:r>
      <w:r>
        <w:t>дивный</w:t>
      </w:r>
      <w:r>
        <w:rPr>
          <w:spacing w:val="30"/>
        </w:rPr>
        <w:t xml:space="preserve"> </w:t>
      </w:r>
      <w:r>
        <w:t>новый</w:t>
      </w:r>
      <w:r>
        <w:rPr>
          <w:spacing w:val="14"/>
        </w:rPr>
        <w:t xml:space="preserve"> </w:t>
      </w:r>
      <w:r>
        <w:t>мир»;</w:t>
      </w:r>
      <w:r>
        <w:rPr>
          <w:spacing w:val="9"/>
        </w:rPr>
        <w:t xml:space="preserve"> </w:t>
      </w:r>
      <w:r>
        <w:t>Э.</w:t>
      </w:r>
      <w:r>
        <w:rPr>
          <w:spacing w:val="30"/>
        </w:rPr>
        <w:t xml:space="preserve"> </w:t>
      </w:r>
      <w:r>
        <w:t>Хемингуэя</w:t>
      </w:r>
    </w:p>
    <w:p w:rsidR="00784805" w:rsidRDefault="00D8152A">
      <w:pPr>
        <w:pStyle w:val="a5"/>
        <w:spacing w:line="274" w:lineRule="exact"/>
        <w:ind w:left="1094"/>
      </w:pPr>
      <w:r>
        <w:t>«Старик</w:t>
      </w:r>
      <w:r>
        <w:rPr>
          <w:spacing w:val="-3"/>
        </w:rPr>
        <w:t xml:space="preserve"> </w:t>
      </w:r>
      <w:r>
        <w:t>и</w:t>
      </w:r>
      <w:r>
        <w:rPr>
          <w:spacing w:val="4"/>
        </w:rPr>
        <w:t xml:space="preserve"> </w:t>
      </w:r>
      <w:r>
        <w:t>море»</w:t>
      </w:r>
      <w:r>
        <w:rPr>
          <w:spacing w:val="-10"/>
        </w:rPr>
        <w:t xml:space="preserve"> </w:t>
      </w:r>
      <w:r>
        <w:t>и</w:t>
      </w:r>
      <w:r>
        <w:rPr>
          <w:spacing w:val="4"/>
        </w:rPr>
        <w:t xml:space="preserve"> </w:t>
      </w:r>
      <w:r>
        <w:t>других.</w:t>
      </w:r>
    </w:p>
    <w:p w:rsidR="00784805" w:rsidRDefault="00D8152A">
      <w:pPr>
        <w:pStyle w:val="a5"/>
        <w:spacing w:before="4" w:line="242" w:lineRule="auto"/>
        <w:ind w:left="1094" w:right="692"/>
      </w:pPr>
      <w:r>
        <w:t>Зарубежная поэзия XX века (не менее двух стихотворений одного из поэтов по выбору). Например, стихотворения Г. Аполлинера, Т. С.</w:t>
      </w:r>
      <w:r>
        <w:rPr>
          <w:spacing w:val="1"/>
        </w:rPr>
        <w:t xml:space="preserve"> </w:t>
      </w:r>
      <w:r>
        <w:t>Элиота</w:t>
      </w:r>
      <w:r>
        <w:rPr>
          <w:spacing w:val="-8"/>
        </w:rPr>
        <w:t xml:space="preserve"> </w:t>
      </w:r>
      <w:r>
        <w:t>и</w:t>
      </w:r>
      <w:r>
        <w:rPr>
          <w:spacing w:val="-2"/>
        </w:rPr>
        <w:t xml:space="preserve"> </w:t>
      </w:r>
      <w:r>
        <w:t>другие.</w:t>
      </w:r>
    </w:p>
    <w:p w:rsidR="00784805" w:rsidRDefault="00D8152A">
      <w:pPr>
        <w:pStyle w:val="a5"/>
        <w:spacing w:line="271" w:lineRule="exact"/>
        <w:ind w:left="1094"/>
      </w:pPr>
      <w:r>
        <w:t>Зарубежная</w:t>
      </w:r>
      <w:r>
        <w:rPr>
          <w:spacing w:val="2"/>
        </w:rPr>
        <w:t xml:space="preserve"> </w:t>
      </w:r>
      <w:r>
        <w:t>драматургия</w:t>
      </w:r>
      <w:r>
        <w:rPr>
          <w:spacing w:val="3"/>
        </w:rPr>
        <w:t xml:space="preserve"> </w:t>
      </w:r>
      <w:r>
        <w:t>XX</w:t>
      </w:r>
      <w:r>
        <w:rPr>
          <w:spacing w:val="1"/>
        </w:rPr>
        <w:t xml:space="preserve"> </w:t>
      </w:r>
      <w:r>
        <w:t>века</w:t>
      </w:r>
      <w:r>
        <w:rPr>
          <w:spacing w:val="3"/>
        </w:rPr>
        <w:t xml:space="preserve"> </w:t>
      </w:r>
      <w:r>
        <w:t>(не</w:t>
      </w:r>
      <w:r>
        <w:rPr>
          <w:spacing w:val="3"/>
        </w:rPr>
        <w:t xml:space="preserve"> </w:t>
      </w:r>
      <w:r>
        <w:t>менее</w:t>
      </w:r>
      <w:r>
        <w:rPr>
          <w:spacing w:val="2"/>
        </w:rPr>
        <w:t xml:space="preserve"> </w:t>
      </w:r>
      <w:r>
        <w:t>одного</w:t>
      </w:r>
      <w:r>
        <w:rPr>
          <w:spacing w:val="7"/>
        </w:rPr>
        <w:t xml:space="preserve"> </w:t>
      </w:r>
      <w:r>
        <w:t>произведения</w:t>
      </w:r>
      <w:r>
        <w:rPr>
          <w:spacing w:val="3"/>
        </w:rPr>
        <w:t xml:space="preserve"> </w:t>
      </w:r>
      <w:r>
        <w:t>по</w:t>
      </w:r>
      <w:r>
        <w:rPr>
          <w:spacing w:val="3"/>
        </w:rPr>
        <w:t xml:space="preserve"> </w:t>
      </w:r>
      <w:r>
        <w:t>выбору).</w:t>
      </w:r>
      <w:r>
        <w:rPr>
          <w:spacing w:val="26"/>
        </w:rPr>
        <w:t xml:space="preserve"> </w:t>
      </w:r>
      <w:r>
        <w:t>Например,</w:t>
      </w:r>
      <w:r>
        <w:rPr>
          <w:spacing w:val="5"/>
        </w:rPr>
        <w:t xml:space="preserve"> </w:t>
      </w:r>
      <w:r>
        <w:t>пьесы</w:t>
      </w:r>
      <w:r>
        <w:rPr>
          <w:spacing w:val="7"/>
        </w:rPr>
        <w:t xml:space="preserve"> </w:t>
      </w:r>
      <w:r>
        <w:t>Б.</w:t>
      </w:r>
      <w:r>
        <w:rPr>
          <w:spacing w:val="6"/>
        </w:rPr>
        <w:t xml:space="preserve"> </w:t>
      </w:r>
      <w:r>
        <w:t>Брехта</w:t>
      </w:r>
      <w:r>
        <w:rPr>
          <w:spacing w:val="2"/>
        </w:rPr>
        <w:t xml:space="preserve"> </w:t>
      </w:r>
      <w:r>
        <w:t>«Мамаша</w:t>
      </w:r>
      <w:r>
        <w:rPr>
          <w:spacing w:val="3"/>
        </w:rPr>
        <w:t xml:space="preserve"> </w:t>
      </w:r>
      <w:r>
        <w:t>Кураж</w:t>
      </w:r>
      <w:r>
        <w:rPr>
          <w:spacing w:val="5"/>
        </w:rPr>
        <w:t xml:space="preserve"> </w:t>
      </w:r>
      <w:r>
        <w:t>и</w:t>
      </w:r>
      <w:r>
        <w:rPr>
          <w:spacing w:val="3"/>
        </w:rPr>
        <w:t xml:space="preserve"> </w:t>
      </w:r>
      <w:r>
        <w:t>её</w:t>
      </w:r>
      <w:r>
        <w:rPr>
          <w:spacing w:val="3"/>
        </w:rPr>
        <w:t xml:space="preserve"> </w:t>
      </w:r>
      <w:r>
        <w:t>дети»;</w:t>
      </w:r>
      <w:r>
        <w:rPr>
          <w:spacing w:val="-2"/>
        </w:rPr>
        <w:t xml:space="preserve"> </w:t>
      </w:r>
      <w:r>
        <w:t>М.</w:t>
      </w:r>
    </w:p>
    <w:p w:rsidR="00784805" w:rsidRDefault="00784805">
      <w:pPr>
        <w:spacing w:line="271" w:lineRule="exact"/>
        <w:sectPr w:rsidR="00784805">
          <w:footerReference w:type="default" r:id="rId38"/>
          <w:pgSz w:w="16840" w:h="11910" w:orient="landscape"/>
          <w:pgMar w:top="780" w:right="620" w:bottom="280" w:left="120" w:header="0" w:footer="0" w:gutter="0"/>
          <w:cols w:space="720"/>
        </w:sectPr>
      </w:pPr>
    </w:p>
    <w:p w:rsidR="00784805" w:rsidRDefault="00D8152A">
      <w:pPr>
        <w:pStyle w:val="a5"/>
        <w:spacing w:before="62"/>
        <w:ind w:left="1094"/>
      </w:pPr>
      <w:r>
        <w:rPr>
          <w:spacing w:val="-1"/>
        </w:rPr>
        <w:lastRenderedPageBreak/>
        <w:t>Метерлинка</w:t>
      </w:r>
      <w:r>
        <w:rPr>
          <w:spacing w:val="1"/>
        </w:rPr>
        <w:t xml:space="preserve"> </w:t>
      </w:r>
      <w:r>
        <w:rPr>
          <w:spacing w:val="-1"/>
        </w:rPr>
        <w:t>«Синяя</w:t>
      </w:r>
      <w:r>
        <w:rPr>
          <w:spacing w:val="2"/>
        </w:rPr>
        <w:t xml:space="preserve"> </w:t>
      </w:r>
      <w:r>
        <w:rPr>
          <w:spacing w:val="-1"/>
        </w:rPr>
        <w:t>птица»;</w:t>
      </w:r>
      <w:r>
        <w:rPr>
          <w:spacing w:val="-3"/>
        </w:rPr>
        <w:t xml:space="preserve"> </w:t>
      </w:r>
      <w:r>
        <w:rPr>
          <w:spacing w:val="-1"/>
        </w:rPr>
        <w:t>О.</w:t>
      </w:r>
      <w:r>
        <w:rPr>
          <w:spacing w:val="3"/>
        </w:rPr>
        <w:t xml:space="preserve"> </w:t>
      </w:r>
      <w:r>
        <w:rPr>
          <w:spacing w:val="-1"/>
        </w:rPr>
        <w:t>Уайльда</w:t>
      </w:r>
      <w:r>
        <w:rPr>
          <w:spacing w:val="1"/>
        </w:rPr>
        <w:t xml:space="preserve"> </w:t>
      </w:r>
      <w:r>
        <w:rPr>
          <w:spacing w:val="-1"/>
        </w:rPr>
        <w:t>«Идеальный</w:t>
      </w:r>
      <w:r>
        <w:rPr>
          <w:spacing w:val="5"/>
        </w:rPr>
        <w:t xml:space="preserve"> </w:t>
      </w:r>
      <w:r>
        <w:rPr>
          <w:spacing w:val="-1"/>
        </w:rPr>
        <w:t>муж»;</w:t>
      </w:r>
      <w:r>
        <w:rPr>
          <w:spacing w:val="-7"/>
        </w:rPr>
        <w:t xml:space="preserve"> </w:t>
      </w:r>
      <w:r>
        <w:rPr>
          <w:spacing w:val="-1"/>
        </w:rPr>
        <w:t>Т.</w:t>
      </w:r>
      <w:r>
        <w:rPr>
          <w:spacing w:val="5"/>
        </w:rPr>
        <w:t xml:space="preserve"> </w:t>
      </w:r>
      <w:r>
        <w:rPr>
          <w:spacing w:val="-1"/>
        </w:rPr>
        <w:t>Уильямса</w:t>
      </w:r>
      <w:r>
        <w:rPr>
          <w:spacing w:val="-3"/>
        </w:rPr>
        <w:t xml:space="preserve"> </w:t>
      </w:r>
      <w:r>
        <w:t>«Трамвай</w:t>
      </w:r>
      <w:r>
        <w:rPr>
          <w:spacing w:val="4"/>
        </w:rPr>
        <w:t xml:space="preserve"> </w:t>
      </w:r>
      <w:r>
        <w:t>«Желание»;</w:t>
      </w:r>
      <w:r>
        <w:rPr>
          <w:spacing w:val="-5"/>
        </w:rPr>
        <w:t xml:space="preserve"> </w:t>
      </w:r>
      <w:r>
        <w:t>Б.</w:t>
      </w:r>
      <w:r>
        <w:rPr>
          <w:spacing w:val="9"/>
        </w:rPr>
        <w:t xml:space="preserve"> </w:t>
      </w:r>
      <w:r>
        <w:t>Шоу</w:t>
      </w:r>
      <w:r>
        <w:rPr>
          <w:spacing w:val="-17"/>
        </w:rPr>
        <w:t xml:space="preserve"> </w:t>
      </w:r>
      <w:r>
        <w:t>«Пигмалион»</w:t>
      </w:r>
      <w:r>
        <w:rPr>
          <w:spacing w:val="-6"/>
        </w:rPr>
        <w:t xml:space="preserve"> </w:t>
      </w:r>
      <w:r>
        <w:t>и</w:t>
      </w:r>
      <w:r>
        <w:rPr>
          <w:spacing w:val="8"/>
        </w:rPr>
        <w:t xml:space="preserve"> </w:t>
      </w:r>
      <w:r>
        <w:t>других.</w:t>
      </w:r>
    </w:p>
    <w:p w:rsidR="00784805" w:rsidRDefault="00D8152A">
      <w:pPr>
        <w:pStyle w:val="3"/>
        <w:spacing w:before="128"/>
        <w:ind w:left="7576" w:right="2965" w:hanging="4192"/>
        <w:jc w:val="both"/>
      </w:pPr>
      <w:r>
        <w:t>Планируемые результаты освоения программы по литературена уровне среднего общего</w:t>
      </w:r>
      <w:r>
        <w:rPr>
          <w:spacing w:val="-57"/>
        </w:rPr>
        <w:t xml:space="preserve"> </w:t>
      </w:r>
      <w:r>
        <w:t>образования</w:t>
      </w:r>
    </w:p>
    <w:p w:rsidR="00784805" w:rsidRDefault="00D8152A">
      <w:pPr>
        <w:pStyle w:val="a5"/>
        <w:spacing w:before="108" w:line="237" w:lineRule="auto"/>
        <w:ind w:left="1075" w:right="653"/>
      </w:pPr>
      <w:r>
        <w:rPr>
          <w:b/>
        </w:rPr>
        <w:t>Личностные</w:t>
      </w:r>
      <w:r>
        <w:rPr>
          <w:b/>
          <w:spacing w:val="31"/>
        </w:rPr>
        <w:t xml:space="preserve"> </w:t>
      </w:r>
      <w:r>
        <w:rPr>
          <w:b/>
        </w:rPr>
        <w:t>результаты</w:t>
      </w:r>
      <w:r>
        <w:rPr>
          <w:b/>
          <w:spacing w:val="22"/>
        </w:rPr>
        <w:t xml:space="preserve"> </w:t>
      </w:r>
      <w:r>
        <w:t>освоения</w:t>
      </w:r>
      <w:r>
        <w:rPr>
          <w:spacing w:val="28"/>
        </w:rPr>
        <w:t xml:space="preserve"> </w:t>
      </w:r>
      <w:r>
        <w:t>программы</w:t>
      </w:r>
      <w:r>
        <w:rPr>
          <w:spacing w:val="34"/>
        </w:rPr>
        <w:t xml:space="preserve"> </w:t>
      </w:r>
      <w:r>
        <w:t>по</w:t>
      </w:r>
      <w:r>
        <w:rPr>
          <w:spacing w:val="36"/>
        </w:rPr>
        <w:t xml:space="preserve"> </w:t>
      </w:r>
      <w:r>
        <w:t>литературе</w:t>
      </w:r>
      <w:r>
        <w:rPr>
          <w:spacing w:val="31"/>
        </w:rPr>
        <w:t xml:space="preserve"> </w:t>
      </w:r>
      <w:r>
        <w:t>на</w:t>
      </w:r>
      <w:r>
        <w:rPr>
          <w:spacing w:val="35"/>
        </w:rPr>
        <w:t xml:space="preserve"> </w:t>
      </w:r>
      <w:r>
        <w:t>уровне</w:t>
      </w:r>
      <w:r>
        <w:rPr>
          <w:spacing w:val="31"/>
        </w:rPr>
        <w:t xml:space="preserve"> </w:t>
      </w:r>
      <w:r>
        <w:t>среднего</w:t>
      </w:r>
      <w:r>
        <w:rPr>
          <w:spacing w:val="23"/>
        </w:rPr>
        <w:t xml:space="preserve"> </w:t>
      </w:r>
      <w:r>
        <w:t>общегообразования</w:t>
      </w:r>
      <w:r>
        <w:rPr>
          <w:spacing w:val="23"/>
        </w:rPr>
        <w:t xml:space="preserve"> </w:t>
      </w:r>
      <w:r>
        <w:t>достигаются</w:t>
      </w:r>
      <w:r>
        <w:rPr>
          <w:spacing w:val="32"/>
        </w:rPr>
        <w:t xml:space="preserve"> </w:t>
      </w:r>
      <w:r>
        <w:t>в</w:t>
      </w:r>
      <w:r>
        <w:rPr>
          <w:spacing w:val="33"/>
        </w:rPr>
        <w:t xml:space="preserve"> </w:t>
      </w:r>
      <w:r>
        <w:t>единстве</w:t>
      </w:r>
      <w:r>
        <w:rPr>
          <w:spacing w:val="31"/>
        </w:rPr>
        <w:t xml:space="preserve"> </w:t>
      </w:r>
      <w:r>
        <w:t>учебной</w:t>
      </w:r>
      <w:r>
        <w:rPr>
          <w:spacing w:val="-57"/>
        </w:rPr>
        <w:t xml:space="preserve"> </w:t>
      </w:r>
      <w:r>
        <w:t>и воспитательной деятельности в соответствии с 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 обществе правилами</w:t>
      </w:r>
      <w:r>
        <w:rPr>
          <w:spacing w:val="1"/>
        </w:rPr>
        <w:t xml:space="preserve"> </w:t>
      </w:r>
      <w:r>
        <w:t>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w:t>
      </w:r>
      <w:r>
        <w:rPr>
          <w:spacing w:val="1"/>
        </w:rPr>
        <w:t xml:space="preserve"> </w:t>
      </w:r>
      <w:r>
        <w:t>саморазвития,</w:t>
      </w:r>
      <w:r>
        <w:rPr>
          <w:spacing w:val="1"/>
        </w:rPr>
        <w:t xml:space="preserve"> </w:t>
      </w:r>
      <w:r>
        <w:t>формирования внутренней позиции личности, патриотизма, гражданственности, уважения к памяти защитников Отечества и 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7"/>
        </w:rPr>
        <w:t xml:space="preserve"> </w:t>
      </w:r>
      <w:r>
        <w:t>наследию</w:t>
      </w:r>
      <w:r>
        <w:rPr>
          <w:spacing w:val="-1"/>
        </w:rPr>
        <w:t xml:space="preserve"> </w:t>
      </w:r>
      <w:r>
        <w:t>и</w:t>
      </w:r>
      <w:r>
        <w:rPr>
          <w:spacing w:val="2"/>
        </w:rPr>
        <w:t xml:space="preserve"> </w:t>
      </w:r>
      <w:r>
        <w:t>традициям</w:t>
      </w:r>
      <w:r>
        <w:rPr>
          <w:spacing w:val="4"/>
        </w:rPr>
        <w:t xml:space="preserve"> </w:t>
      </w:r>
      <w:r>
        <w:t>многонационального</w:t>
      </w:r>
      <w:r>
        <w:rPr>
          <w:spacing w:val="3"/>
        </w:rPr>
        <w:t xml:space="preserve"> </w:t>
      </w:r>
      <w:r>
        <w:t>народа</w:t>
      </w:r>
      <w:r>
        <w:rPr>
          <w:spacing w:val="1"/>
        </w:rPr>
        <w:t xml:space="preserve"> </w:t>
      </w:r>
      <w:r>
        <w:t>Российской</w:t>
      </w:r>
      <w:r>
        <w:rPr>
          <w:spacing w:val="-6"/>
        </w:rPr>
        <w:t xml:space="preserve"> </w:t>
      </w:r>
      <w:r>
        <w:t>Федерации, природе</w:t>
      </w:r>
      <w:r>
        <w:rPr>
          <w:spacing w:val="1"/>
        </w:rPr>
        <w:t xml:space="preserve"> </w:t>
      </w:r>
      <w:r>
        <w:t>и</w:t>
      </w:r>
      <w:r>
        <w:rPr>
          <w:spacing w:val="-8"/>
        </w:rPr>
        <w:t xml:space="preserve"> </w:t>
      </w:r>
      <w:r>
        <w:t>окружающей</w:t>
      </w:r>
      <w:r>
        <w:rPr>
          <w:spacing w:val="7"/>
        </w:rPr>
        <w:t xml:space="preserve"> </w:t>
      </w:r>
      <w:r>
        <w:t>среде.</w:t>
      </w:r>
    </w:p>
    <w:p w:rsidR="00784805" w:rsidRDefault="00D8152A">
      <w:pPr>
        <w:pStyle w:val="a5"/>
        <w:spacing w:before="3" w:line="237" w:lineRule="auto"/>
        <w:ind w:left="1094" w:right="675"/>
      </w:pPr>
      <w:r>
        <w:t>В результате изучения литературы на уровне</w:t>
      </w:r>
      <w:r>
        <w:rPr>
          <w:spacing w:val="1"/>
        </w:rPr>
        <w:t xml:space="preserve"> </w:t>
      </w:r>
      <w:r>
        <w:t>среднего общего образования у обучающегося будут сформированы следующие личностные</w:t>
      </w:r>
      <w:r>
        <w:rPr>
          <w:spacing w:val="-57"/>
        </w:rPr>
        <w:t xml:space="preserve"> </w:t>
      </w:r>
      <w:r>
        <w:t>результаты:</w:t>
      </w:r>
    </w:p>
    <w:p w:rsidR="00784805" w:rsidRDefault="00D8152A">
      <w:pPr>
        <w:spacing w:before="9" w:line="275" w:lineRule="exact"/>
        <w:ind w:left="1094"/>
        <w:jc w:val="both"/>
        <w:rPr>
          <w:i/>
          <w:sz w:val="24"/>
        </w:rPr>
      </w:pPr>
      <w:r>
        <w:rPr>
          <w:i/>
          <w:sz w:val="24"/>
        </w:rPr>
        <w:t>гражданского</w:t>
      </w:r>
      <w:r>
        <w:rPr>
          <w:i/>
          <w:spacing w:val="-2"/>
          <w:sz w:val="24"/>
        </w:rPr>
        <w:t xml:space="preserve"> </w:t>
      </w:r>
      <w:r>
        <w:rPr>
          <w:i/>
          <w:sz w:val="24"/>
        </w:rPr>
        <w:t>воспитания:</w:t>
      </w:r>
    </w:p>
    <w:p w:rsidR="00784805" w:rsidRDefault="00D8152A">
      <w:pPr>
        <w:pStyle w:val="a5"/>
        <w:spacing w:line="274" w:lineRule="exact"/>
        <w:ind w:left="1094"/>
      </w:pPr>
      <w:r>
        <w:t>сформированность</w:t>
      </w:r>
      <w:r>
        <w:rPr>
          <w:spacing w:val="31"/>
        </w:rPr>
        <w:t xml:space="preserve"> </w:t>
      </w:r>
      <w:r>
        <w:t>гражданской</w:t>
      </w:r>
      <w:r>
        <w:rPr>
          <w:spacing w:val="30"/>
        </w:rPr>
        <w:t xml:space="preserve"> </w:t>
      </w:r>
      <w:r>
        <w:t>позиции</w:t>
      </w:r>
      <w:r>
        <w:rPr>
          <w:spacing w:val="25"/>
        </w:rPr>
        <w:t xml:space="preserve"> </w:t>
      </w:r>
      <w:r>
        <w:t>обучающегося</w:t>
      </w:r>
      <w:r>
        <w:rPr>
          <w:spacing w:val="34"/>
        </w:rPr>
        <w:t xml:space="preserve"> </w:t>
      </w:r>
      <w:r>
        <w:t>как</w:t>
      </w:r>
      <w:r>
        <w:rPr>
          <w:spacing w:val="35"/>
        </w:rPr>
        <w:t xml:space="preserve"> </w:t>
      </w:r>
      <w:r>
        <w:t>активного</w:t>
      </w:r>
      <w:r>
        <w:rPr>
          <w:spacing w:val="43"/>
        </w:rPr>
        <w:t xml:space="preserve"> </w:t>
      </w:r>
      <w:r>
        <w:t>и</w:t>
      </w:r>
      <w:r>
        <w:rPr>
          <w:spacing w:val="29"/>
        </w:rPr>
        <w:t xml:space="preserve"> </w:t>
      </w:r>
      <w:r>
        <w:t>ответственного</w:t>
      </w:r>
      <w:r>
        <w:rPr>
          <w:spacing w:val="43"/>
        </w:rPr>
        <w:t xml:space="preserve"> </w:t>
      </w:r>
      <w:r>
        <w:t>членароссийского</w:t>
      </w:r>
      <w:r>
        <w:rPr>
          <w:spacing w:val="-8"/>
        </w:rPr>
        <w:t xml:space="preserve"> </w:t>
      </w:r>
      <w:r>
        <w:t>общества;</w:t>
      </w:r>
    </w:p>
    <w:p w:rsidR="00784805" w:rsidRDefault="00D8152A">
      <w:pPr>
        <w:pStyle w:val="a5"/>
        <w:ind w:left="1094"/>
        <w:jc w:val="left"/>
      </w:pPr>
      <w:r>
        <w:t>осознание своих конституционных прав и обязанностей, уважение закона и правопорядка; принятие традиционных</w:t>
      </w:r>
      <w:r>
        <w:rPr>
          <w:spacing w:val="1"/>
        </w:rPr>
        <w:t xml:space="preserve"> </w:t>
      </w:r>
      <w:r>
        <w:t>национальных,</w:t>
      </w:r>
      <w:r>
        <w:rPr>
          <w:spacing w:val="1"/>
        </w:rPr>
        <w:t xml:space="preserve"> </w:t>
      </w:r>
      <w:r>
        <w:t>общечеловеческих</w:t>
      </w:r>
      <w:r>
        <w:rPr>
          <w:spacing w:val="20"/>
        </w:rPr>
        <w:t xml:space="preserve"> </w:t>
      </w:r>
      <w:r>
        <w:t>гуманистических,</w:t>
      </w:r>
      <w:r>
        <w:rPr>
          <w:spacing w:val="34"/>
        </w:rPr>
        <w:t xml:space="preserve"> </w:t>
      </w:r>
      <w:r>
        <w:t>демократических,семейных</w:t>
      </w:r>
      <w:r>
        <w:rPr>
          <w:spacing w:val="-6"/>
        </w:rPr>
        <w:t xml:space="preserve"> </w:t>
      </w:r>
      <w:r>
        <w:t>ценностей,</w:t>
      </w:r>
      <w:r>
        <w:rPr>
          <w:spacing w:val="2"/>
        </w:rPr>
        <w:t xml:space="preserve"> </w:t>
      </w:r>
      <w:r>
        <w:t>в том числе</w:t>
      </w:r>
      <w:r>
        <w:rPr>
          <w:spacing w:val="2"/>
        </w:rPr>
        <w:t xml:space="preserve"> </w:t>
      </w:r>
      <w:r>
        <w:t>в</w:t>
      </w:r>
      <w:r>
        <w:rPr>
          <w:spacing w:val="5"/>
        </w:rPr>
        <w:t xml:space="preserve"> </w:t>
      </w:r>
      <w:r>
        <w:t>сопоставлении</w:t>
      </w:r>
      <w:r>
        <w:rPr>
          <w:spacing w:val="14"/>
        </w:rPr>
        <w:t xml:space="preserve"> </w:t>
      </w:r>
      <w:r>
        <w:t>с</w:t>
      </w:r>
      <w:r>
        <w:rPr>
          <w:spacing w:val="-8"/>
        </w:rPr>
        <w:t xml:space="preserve"> </w:t>
      </w:r>
      <w:r>
        <w:t>жизненными</w:t>
      </w:r>
      <w:r>
        <w:rPr>
          <w:spacing w:val="6"/>
        </w:rPr>
        <w:t xml:space="preserve"> </w:t>
      </w:r>
      <w:r>
        <w:t>ситуациями,</w:t>
      </w:r>
      <w:r>
        <w:rPr>
          <w:spacing w:val="-57"/>
        </w:rPr>
        <w:t xml:space="preserve"> </w:t>
      </w:r>
      <w:r>
        <w:t>изображёнными</w:t>
      </w:r>
      <w:r>
        <w:rPr>
          <w:spacing w:val="9"/>
        </w:rPr>
        <w:t xml:space="preserve"> </w:t>
      </w:r>
      <w:r>
        <w:t>влитературных</w:t>
      </w:r>
      <w:r>
        <w:rPr>
          <w:spacing w:val="-7"/>
        </w:rPr>
        <w:t xml:space="preserve"> </w:t>
      </w:r>
      <w:r>
        <w:t>произведениях;</w:t>
      </w:r>
    </w:p>
    <w:p w:rsidR="00784805" w:rsidRDefault="00D8152A">
      <w:pPr>
        <w:pStyle w:val="a5"/>
        <w:spacing w:before="1" w:line="242" w:lineRule="auto"/>
        <w:ind w:left="1094" w:right="1055"/>
        <w:jc w:val="left"/>
      </w:pPr>
      <w:r>
        <w:t>готовность противостоять идеологии экстремизма, национализма, ксенофобии, дискриминациипо социальным, религиозным, расовым,</w:t>
      </w:r>
      <w:r>
        <w:rPr>
          <w:spacing w:val="-57"/>
        </w:rPr>
        <w:t xml:space="preserve"> </w:t>
      </w:r>
      <w:r>
        <w:t>национальным признакам;</w:t>
      </w:r>
    </w:p>
    <w:p w:rsidR="00784805" w:rsidRDefault="00D8152A">
      <w:pPr>
        <w:pStyle w:val="a5"/>
        <w:spacing w:line="242" w:lineRule="auto"/>
        <w:ind w:left="1094"/>
        <w:jc w:val="left"/>
      </w:pPr>
      <w:r>
        <w:t>готовность</w:t>
      </w:r>
      <w:r>
        <w:rPr>
          <w:spacing w:val="48"/>
        </w:rPr>
        <w:t xml:space="preserve"> </w:t>
      </w:r>
      <w:r>
        <w:t>вести</w:t>
      </w:r>
      <w:r>
        <w:rPr>
          <w:spacing w:val="50"/>
        </w:rPr>
        <w:t xml:space="preserve"> </w:t>
      </w:r>
      <w:r>
        <w:t>совместную</w:t>
      </w:r>
      <w:r>
        <w:rPr>
          <w:spacing w:val="51"/>
        </w:rPr>
        <w:t xml:space="preserve"> </w:t>
      </w:r>
      <w:r>
        <w:t>деятельность,</w:t>
      </w:r>
      <w:r>
        <w:rPr>
          <w:spacing w:val="49"/>
        </w:rPr>
        <w:t xml:space="preserve"> </w:t>
      </w:r>
      <w:r>
        <w:t>в</w:t>
      </w:r>
      <w:r>
        <w:rPr>
          <w:spacing w:val="51"/>
        </w:rPr>
        <w:t xml:space="preserve"> </w:t>
      </w:r>
      <w:r>
        <w:t>том</w:t>
      </w:r>
      <w:r>
        <w:rPr>
          <w:spacing w:val="53"/>
        </w:rPr>
        <w:t xml:space="preserve"> </w:t>
      </w:r>
      <w:r>
        <w:t>числе</w:t>
      </w:r>
      <w:r>
        <w:rPr>
          <w:spacing w:val="46"/>
        </w:rPr>
        <w:t xml:space="preserve"> </w:t>
      </w:r>
      <w:r>
        <w:t>в</w:t>
      </w:r>
      <w:r>
        <w:rPr>
          <w:spacing w:val="55"/>
        </w:rPr>
        <w:t xml:space="preserve"> </w:t>
      </w:r>
      <w:r>
        <w:t>рамках</w:t>
      </w:r>
      <w:r>
        <w:rPr>
          <w:spacing w:val="47"/>
        </w:rPr>
        <w:t xml:space="preserve"> </w:t>
      </w:r>
      <w:r>
        <w:t>школьного</w:t>
      </w:r>
      <w:r>
        <w:rPr>
          <w:spacing w:val="57"/>
        </w:rPr>
        <w:t xml:space="preserve"> </w:t>
      </w:r>
      <w:r>
        <w:t>литературного</w:t>
      </w:r>
      <w:r>
        <w:rPr>
          <w:spacing w:val="49"/>
        </w:rPr>
        <w:t xml:space="preserve"> </w:t>
      </w:r>
      <w:r>
        <w:t>образования,</w:t>
      </w:r>
      <w:r>
        <w:rPr>
          <w:spacing w:val="56"/>
        </w:rPr>
        <w:t xml:space="preserve"> </w:t>
      </w:r>
      <w:r>
        <w:t>в</w:t>
      </w:r>
      <w:r>
        <w:rPr>
          <w:spacing w:val="49"/>
        </w:rPr>
        <w:t xml:space="preserve"> </w:t>
      </w:r>
      <w:r>
        <w:t>интересах</w:t>
      </w:r>
      <w:r>
        <w:rPr>
          <w:spacing w:val="47"/>
        </w:rPr>
        <w:t xml:space="preserve"> </w:t>
      </w:r>
      <w:r>
        <w:t>гражданского</w:t>
      </w:r>
      <w:r>
        <w:rPr>
          <w:spacing w:val="-57"/>
        </w:rPr>
        <w:t xml:space="preserve"> </w:t>
      </w:r>
      <w:r>
        <w:t>общества,</w:t>
      </w:r>
      <w:r>
        <w:rPr>
          <w:spacing w:val="4"/>
        </w:rPr>
        <w:t xml:space="preserve"> </w:t>
      </w:r>
      <w:r>
        <w:t>участвовать</w:t>
      </w:r>
      <w:r>
        <w:rPr>
          <w:spacing w:val="-1"/>
        </w:rPr>
        <w:t xml:space="preserve"> </w:t>
      </w:r>
      <w:r>
        <w:t>в</w:t>
      </w:r>
      <w:r>
        <w:rPr>
          <w:spacing w:val="3"/>
        </w:rPr>
        <w:t xml:space="preserve"> </w:t>
      </w:r>
      <w:r>
        <w:t>самоуправлении</w:t>
      </w:r>
      <w:r>
        <w:rPr>
          <w:spacing w:val="4"/>
        </w:rPr>
        <w:t xml:space="preserve"> </w:t>
      </w:r>
      <w:r>
        <w:t>в</w:t>
      </w:r>
      <w:r>
        <w:rPr>
          <w:spacing w:val="-1"/>
        </w:rPr>
        <w:t xml:space="preserve"> </w:t>
      </w:r>
      <w:r>
        <w:t>образовательной</w:t>
      </w:r>
      <w:r>
        <w:rPr>
          <w:spacing w:val="-6"/>
        </w:rPr>
        <w:t xml:space="preserve"> </w:t>
      </w:r>
      <w:r>
        <w:t>организации</w:t>
      </w:r>
      <w:r>
        <w:rPr>
          <w:spacing w:val="4"/>
        </w:rPr>
        <w:t xml:space="preserve"> </w:t>
      </w:r>
      <w:r>
        <w:t>и</w:t>
      </w:r>
      <w:r>
        <w:rPr>
          <w:spacing w:val="-3"/>
        </w:rPr>
        <w:t xml:space="preserve"> </w:t>
      </w:r>
      <w:r>
        <w:t>детско-юношеских</w:t>
      </w:r>
      <w:r>
        <w:rPr>
          <w:spacing w:val="-3"/>
        </w:rPr>
        <w:t xml:space="preserve"> </w:t>
      </w:r>
      <w:r>
        <w:t>организациях;</w:t>
      </w:r>
    </w:p>
    <w:p w:rsidR="00784805" w:rsidRDefault="00D8152A">
      <w:pPr>
        <w:pStyle w:val="a5"/>
        <w:spacing w:line="242" w:lineRule="auto"/>
        <w:ind w:left="1094" w:right="4327"/>
        <w:jc w:val="left"/>
      </w:pPr>
      <w:r>
        <w:t>умение взаимодействовать с социальными институтами в соответствии с их функциями и назначением;</w:t>
      </w:r>
      <w:r>
        <w:rPr>
          <w:spacing w:val="-57"/>
        </w:rPr>
        <w:t xml:space="preserve"> </w:t>
      </w:r>
      <w:r>
        <w:t>готовность</w:t>
      </w:r>
      <w:r>
        <w:rPr>
          <w:spacing w:val="-6"/>
        </w:rPr>
        <w:t xml:space="preserve"> </w:t>
      </w:r>
      <w:r>
        <w:t>к</w:t>
      </w:r>
      <w:r>
        <w:rPr>
          <w:spacing w:val="-8"/>
        </w:rPr>
        <w:t xml:space="preserve"> </w:t>
      </w:r>
      <w:r>
        <w:t>гуманитарной</w:t>
      </w:r>
      <w:r>
        <w:rPr>
          <w:spacing w:val="5"/>
        </w:rPr>
        <w:t xml:space="preserve"> </w:t>
      </w:r>
      <w:r>
        <w:t>деятельности;</w:t>
      </w:r>
    </w:p>
    <w:p w:rsidR="00784805" w:rsidRDefault="00D8152A">
      <w:pPr>
        <w:spacing w:line="269" w:lineRule="exact"/>
        <w:ind w:left="1094"/>
        <w:rPr>
          <w:i/>
          <w:sz w:val="24"/>
        </w:rPr>
      </w:pPr>
      <w:r>
        <w:rPr>
          <w:i/>
          <w:sz w:val="24"/>
        </w:rPr>
        <w:t>патриотического воспитания:</w:t>
      </w:r>
    </w:p>
    <w:p w:rsidR="00784805" w:rsidRDefault="00D8152A">
      <w:pPr>
        <w:pStyle w:val="a5"/>
        <w:ind w:left="1094" w:right="661"/>
      </w:pPr>
      <w:r>
        <w:rPr>
          <w:spacing w:val="-1"/>
        </w:rPr>
        <w:t>осознание</w:t>
      </w:r>
      <w:r>
        <w:rPr>
          <w:spacing w:val="-13"/>
        </w:rPr>
        <w:t xml:space="preserve"> </w:t>
      </w:r>
      <w:r>
        <w:rPr>
          <w:spacing w:val="-1"/>
        </w:rPr>
        <w:t>российской</w:t>
      </w:r>
      <w:r>
        <w:rPr>
          <w:spacing w:val="-14"/>
        </w:rPr>
        <w:t xml:space="preserve"> </w:t>
      </w:r>
      <w:r>
        <w:rPr>
          <w:spacing w:val="-1"/>
        </w:rPr>
        <w:t>гражданской</w:t>
      </w:r>
      <w:r>
        <w:rPr>
          <w:spacing w:val="-13"/>
        </w:rPr>
        <w:t xml:space="preserve"> </w:t>
      </w:r>
      <w:r>
        <w:t>идентичности</w:t>
      </w:r>
      <w:r>
        <w:rPr>
          <w:spacing w:val="-10"/>
        </w:rPr>
        <w:t xml:space="preserve"> </w:t>
      </w:r>
      <w:r>
        <w:t>в</w:t>
      </w:r>
      <w:r>
        <w:rPr>
          <w:spacing w:val="-8"/>
        </w:rPr>
        <w:t xml:space="preserve"> </w:t>
      </w:r>
      <w:r>
        <w:t>поликультурном</w:t>
      </w:r>
      <w:r>
        <w:rPr>
          <w:spacing w:val="-9"/>
        </w:rPr>
        <w:t xml:space="preserve"> </w:t>
      </w:r>
      <w:r>
        <w:t>и</w:t>
      </w:r>
      <w:r>
        <w:rPr>
          <w:spacing w:val="-14"/>
        </w:rPr>
        <w:t xml:space="preserve"> </w:t>
      </w:r>
      <w:r>
        <w:t>многоконфессиональном</w:t>
      </w:r>
      <w:r>
        <w:rPr>
          <w:spacing w:val="-9"/>
        </w:rPr>
        <w:t xml:space="preserve"> </w:t>
      </w:r>
      <w:r>
        <w:t>обществе,</w:t>
      </w:r>
      <w:r>
        <w:rPr>
          <w:spacing w:val="-13"/>
        </w:rPr>
        <w:t xml:space="preserve"> </w:t>
      </w:r>
      <w:r>
        <w:t>проявление</w:t>
      </w:r>
      <w:r>
        <w:rPr>
          <w:spacing w:val="-10"/>
        </w:rPr>
        <w:t xml:space="preserve"> </w:t>
      </w:r>
      <w:r>
        <w:t>интереса</w:t>
      </w:r>
      <w:r>
        <w:rPr>
          <w:spacing w:val="-11"/>
        </w:rPr>
        <w:t xml:space="preserve"> </w:t>
      </w:r>
      <w:r>
        <w:t>к</w:t>
      </w:r>
      <w:r>
        <w:rPr>
          <w:spacing w:val="-12"/>
        </w:rPr>
        <w:t xml:space="preserve"> </w:t>
      </w:r>
      <w:r>
        <w:t>познанию</w:t>
      </w:r>
      <w:r>
        <w:rPr>
          <w:spacing w:val="-58"/>
        </w:rPr>
        <w:t xml:space="preserve"> </w:t>
      </w:r>
      <w:r>
        <w:t>родного языка, истории, культуры Российской Федерации, своего края, народов России в контексте изучения произведений русской и</w:t>
      </w:r>
      <w:r>
        <w:rPr>
          <w:spacing w:val="1"/>
        </w:rPr>
        <w:t xml:space="preserve"> </w:t>
      </w:r>
      <w:r>
        <w:t>зарубежной</w:t>
      </w:r>
      <w:r>
        <w:rPr>
          <w:spacing w:val="-6"/>
        </w:rPr>
        <w:t xml:space="preserve"> </w:t>
      </w:r>
      <w:r>
        <w:t>литературы,</w:t>
      </w:r>
      <w:r>
        <w:rPr>
          <w:spacing w:val="10"/>
        </w:rPr>
        <w:t xml:space="preserve"> </w:t>
      </w:r>
      <w:r>
        <w:t>а</w:t>
      </w:r>
      <w:r>
        <w:rPr>
          <w:spacing w:val="1"/>
        </w:rPr>
        <w:t xml:space="preserve"> </w:t>
      </w:r>
      <w:r>
        <w:t>также</w:t>
      </w:r>
      <w:r>
        <w:rPr>
          <w:spacing w:val="2"/>
        </w:rPr>
        <w:t xml:space="preserve"> </w:t>
      </w:r>
      <w:r>
        <w:t>литератур</w:t>
      </w:r>
      <w:r>
        <w:rPr>
          <w:spacing w:val="2"/>
        </w:rPr>
        <w:t xml:space="preserve"> </w:t>
      </w:r>
      <w:r>
        <w:t>народов</w:t>
      </w:r>
      <w:r>
        <w:rPr>
          <w:spacing w:val="1"/>
        </w:rPr>
        <w:t xml:space="preserve"> </w:t>
      </w:r>
      <w:r>
        <w:t>России;</w:t>
      </w:r>
    </w:p>
    <w:p w:rsidR="00784805" w:rsidRDefault="00D8152A">
      <w:pPr>
        <w:pStyle w:val="a5"/>
        <w:ind w:left="1094" w:right="677"/>
      </w:pPr>
      <w:r>
        <w:t>ценностное отношение к государственным символам, историческому и природному наследию, памятникам, традициям народов России,</w:t>
      </w:r>
      <w:r>
        <w:rPr>
          <w:spacing w:val="1"/>
        </w:rPr>
        <w:t xml:space="preserve"> </w:t>
      </w:r>
      <w:r>
        <w:t>внимание к их воплощению в литературе, а такжедостижениям России в науке, искусстве, спорте, технологиях, труде, отражённым в</w:t>
      </w:r>
      <w:r>
        <w:rPr>
          <w:spacing w:val="1"/>
        </w:rPr>
        <w:t xml:space="preserve"> </w:t>
      </w:r>
      <w:r>
        <w:t>художественных</w:t>
      </w:r>
      <w:r>
        <w:rPr>
          <w:spacing w:val="-7"/>
        </w:rPr>
        <w:t xml:space="preserve"> </w:t>
      </w:r>
      <w:r>
        <w:t>произведениях;</w:t>
      </w:r>
    </w:p>
    <w:p w:rsidR="00784805" w:rsidRDefault="00D8152A">
      <w:pPr>
        <w:pStyle w:val="a5"/>
        <w:spacing w:line="237" w:lineRule="auto"/>
        <w:ind w:left="1094" w:right="670"/>
      </w:pPr>
      <w:r>
        <w:t>идейная убеждённость, готовность к служению и защите Отечества, ответственность за его судьбу, в том числе воспитанные на примерах</w:t>
      </w:r>
      <w:r>
        <w:rPr>
          <w:spacing w:val="1"/>
        </w:rPr>
        <w:t xml:space="preserve"> </w:t>
      </w:r>
      <w:r>
        <w:t>из</w:t>
      </w:r>
      <w:r>
        <w:rPr>
          <w:spacing w:val="7"/>
        </w:rPr>
        <w:t xml:space="preserve"> </w:t>
      </w:r>
      <w:r>
        <w:t>литературы.</w:t>
      </w:r>
    </w:p>
    <w:p w:rsidR="00784805" w:rsidRDefault="00D8152A">
      <w:pPr>
        <w:spacing w:line="275" w:lineRule="exact"/>
        <w:ind w:left="1094"/>
        <w:jc w:val="both"/>
        <w:rPr>
          <w:i/>
          <w:sz w:val="24"/>
        </w:rPr>
      </w:pPr>
      <w:r>
        <w:rPr>
          <w:i/>
          <w:sz w:val="24"/>
        </w:rPr>
        <w:t>духовно-нравственного</w:t>
      </w:r>
      <w:r>
        <w:rPr>
          <w:i/>
          <w:spacing w:val="-8"/>
          <w:sz w:val="24"/>
        </w:rPr>
        <w:t xml:space="preserve"> </w:t>
      </w:r>
      <w:r>
        <w:rPr>
          <w:i/>
          <w:sz w:val="24"/>
        </w:rPr>
        <w:t>воспитания:</w:t>
      </w:r>
    </w:p>
    <w:p w:rsidR="00784805" w:rsidRDefault="00D8152A">
      <w:pPr>
        <w:pStyle w:val="a5"/>
        <w:spacing w:line="242" w:lineRule="auto"/>
        <w:ind w:left="1094" w:right="3817"/>
        <w:jc w:val="left"/>
      </w:pPr>
      <w:r>
        <w:t>осознание духовных ценностей российского народа; сформированность нравственного сознания, этического</w:t>
      </w:r>
      <w:r>
        <w:rPr>
          <w:spacing w:val="-57"/>
        </w:rPr>
        <w:t xml:space="preserve"> </w:t>
      </w:r>
      <w:r>
        <w:t>поведения;</w:t>
      </w:r>
    </w:p>
    <w:p w:rsidR="00784805" w:rsidRDefault="00D8152A">
      <w:pPr>
        <w:pStyle w:val="a5"/>
        <w:spacing w:line="237" w:lineRule="auto"/>
        <w:ind w:left="1094" w:right="663"/>
        <w:jc w:val="left"/>
      </w:pPr>
      <w:r>
        <w:t>способность</w:t>
      </w:r>
      <w:r>
        <w:rPr>
          <w:spacing w:val="10"/>
        </w:rPr>
        <w:t xml:space="preserve"> </w:t>
      </w:r>
      <w:r>
        <w:t>оценивать</w:t>
      </w:r>
      <w:r>
        <w:rPr>
          <w:spacing w:val="14"/>
        </w:rPr>
        <w:t xml:space="preserve"> </w:t>
      </w:r>
      <w:r>
        <w:t>ситуацию,</w:t>
      </w:r>
      <w:r>
        <w:rPr>
          <w:spacing w:val="16"/>
        </w:rPr>
        <w:t xml:space="preserve"> </w:t>
      </w:r>
      <w:r>
        <w:t>в</w:t>
      </w:r>
      <w:r>
        <w:rPr>
          <w:spacing w:val="15"/>
        </w:rPr>
        <w:t xml:space="preserve"> </w:t>
      </w:r>
      <w:r>
        <w:t>том</w:t>
      </w:r>
      <w:r>
        <w:rPr>
          <w:spacing w:val="15"/>
        </w:rPr>
        <w:t xml:space="preserve"> </w:t>
      </w:r>
      <w:r>
        <w:t>числе</w:t>
      </w:r>
      <w:r>
        <w:rPr>
          <w:spacing w:val="13"/>
        </w:rPr>
        <w:t xml:space="preserve"> </w:t>
      </w:r>
      <w:r>
        <w:t>представленную</w:t>
      </w:r>
      <w:r>
        <w:rPr>
          <w:spacing w:val="12"/>
        </w:rPr>
        <w:t xml:space="preserve"> </w:t>
      </w:r>
      <w:r>
        <w:t>в</w:t>
      </w:r>
      <w:r>
        <w:rPr>
          <w:spacing w:val="15"/>
        </w:rPr>
        <w:t xml:space="preserve"> </w:t>
      </w:r>
      <w:r>
        <w:t>литературном</w:t>
      </w:r>
      <w:r>
        <w:rPr>
          <w:spacing w:val="15"/>
        </w:rPr>
        <w:t xml:space="preserve"> </w:t>
      </w:r>
      <w:r>
        <w:t>произведении,</w:t>
      </w:r>
      <w:r>
        <w:rPr>
          <w:spacing w:val="16"/>
        </w:rPr>
        <w:t xml:space="preserve"> </w:t>
      </w:r>
      <w:r>
        <w:t>и</w:t>
      </w:r>
      <w:r>
        <w:rPr>
          <w:spacing w:val="24"/>
        </w:rPr>
        <w:t xml:space="preserve"> </w:t>
      </w:r>
      <w:r>
        <w:t>принимать</w:t>
      </w:r>
      <w:r>
        <w:rPr>
          <w:spacing w:val="6"/>
        </w:rPr>
        <w:t xml:space="preserve"> </w:t>
      </w:r>
      <w:r>
        <w:t>осознанные</w:t>
      </w:r>
      <w:r>
        <w:rPr>
          <w:spacing w:val="13"/>
        </w:rPr>
        <w:t xml:space="preserve"> </w:t>
      </w:r>
      <w:r>
        <w:t>решения,</w:t>
      </w:r>
      <w:r>
        <w:rPr>
          <w:spacing w:val="-57"/>
        </w:rPr>
        <w:t xml:space="preserve"> </w:t>
      </w:r>
      <w:r>
        <w:t>ориентируясь</w:t>
      </w:r>
      <w:r>
        <w:rPr>
          <w:spacing w:val="-3"/>
        </w:rPr>
        <w:t xml:space="preserve"> </w:t>
      </w:r>
      <w:r>
        <w:t>на</w:t>
      </w:r>
      <w:r>
        <w:rPr>
          <w:spacing w:val="-3"/>
        </w:rPr>
        <w:t xml:space="preserve"> </w:t>
      </w:r>
      <w:r>
        <w:t>морально-нравственные</w:t>
      </w:r>
      <w:r>
        <w:rPr>
          <w:spacing w:val="-8"/>
        </w:rPr>
        <w:t xml:space="preserve"> </w:t>
      </w:r>
      <w:r>
        <w:t>нормы</w:t>
      </w:r>
      <w:r>
        <w:rPr>
          <w:spacing w:val="-2"/>
        </w:rPr>
        <w:t xml:space="preserve"> </w:t>
      </w:r>
      <w:r>
        <w:t>и</w:t>
      </w:r>
      <w:r>
        <w:rPr>
          <w:spacing w:val="-6"/>
        </w:rPr>
        <w:t xml:space="preserve"> </w:t>
      </w:r>
      <w:r>
        <w:t>ценности,</w:t>
      </w:r>
      <w:r>
        <w:rPr>
          <w:spacing w:val="4"/>
        </w:rPr>
        <w:t xml:space="preserve"> </w:t>
      </w:r>
      <w:r>
        <w:t>характеризуя</w:t>
      </w:r>
      <w:r>
        <w:rPr>
          <w:spacing w:val="-2"/>
        </w:rPr>
        <w:t xml:space="preserve"> </w:t>
      </w:r>
      <w:r>
        <w:t>поведение</w:t>
      </w:r>
      <w:r>
        <w:rPr>
          <w:spacing w:val="-3"/>
        </w:rPr>
        <w:t xml:space="preserve"> </w:t>
      </w:r>
      <w:r>
        <w:t>и</w:t>
      </w:r>
      <w:r>
        <w:rPr>
          <w:spacing w:val="-8"/>
        </w:rPr>
        <w:t xml:space="preserve"> </w:t>
      </w:r>
      <w:r>
        <w:t>поступки</w:t>
      </w:r>
      <w:r>
        <w:rPr>
          <w:spacing w:val="-1"/>
        </w:rPr>
        <w:t xml:space="preserve"> </w:t>
      </w:r>
      <w:r>
        <w:t>персонажей</w:t>
      </w:r>
      <w:r>
        <w:rPr>
          <w:spacing w:val="-5"/>
        </w:rPr>
        <w:t xml:space="preserve"> </w:t>
      </w:r>
      <w:r>
        <w:t>художественной литературы;</w:t>
      </w:r>
    </w:p>
    <w:p w:rsidR="00784805" w:rsidRDefault="00784805">
      <w:pPr>
        <w:spacing w:line="237" w:lineRule="auto"/>
        <w:sectPr w:rsidR="00784805">
          <w:footerReference w:type="default" r:id="rId39"/>
          <w:pgSz w:w="16840" w:h="11910" w:orient="landscape"/>
          <w:pgMar w:top="780" w:right="620" w:bottom="280" w:left="120" w:header="0" w:footer="0" w:gutter="0"/>
          <w:cols w:space="720"/>
        </w:sectPr>
      </w:pPr>
    </w:p>
    <w:p w:rsidR="00784805" w:rsidRDefault="00D8152A">
      <w:pPr>
        <w:pStyle w:val="a5"/>
        <w:spacing w:before="67" w:line="272" w:lineRule="exact"/>
        <w:ind w:left="1094"/>
        <w:jc w:val="left"/>
      </w:pPr>
      <w:r>
        <w:lastRenderedPageBreak/>
        <w:t>осознание</w:t>
      </w:r>
      <w:r>
        <w:rPr>
          <w:spacing w:val="-8"/>
        </w:rPr>
        <w:t xml:space="preserve"> </w:t>
      </w:r>
      <w:r>
        <w:t>личного</w:t>
      </w:r>
      <w:r>
        <w:rPr>
          <w:spacing w:val="-7"/>
        </w:rPr>
        <w:t xml:space="preserve"> </w:t>
      </w:r>
      <w:r>
        <w:t>вклада</w:t>
      </w:r>
      <w:r>
        <w:rPr>
          <w:spacing w:val="-9"/>
        </w:rPr>
        <w:t xml:space="preserve"> </w:t>
      </w:r>
      <w:r>
        <w:t>в</w:t>
      </w:r>
      <w:r>
        <w:rPr>
          <w:spacing w:val="-1"/>
        </w:rPr>
        <w:t xml:space="preserve"> </w:t>
      </w:r>
      <w:r>
        <w:t>построение</w:t>
      </w:r>
      <w:r>
        <w:rPr>
          <w:spacing w:val="-7"/>
        </w:rPr>
        <w:t xml:space="preserve"> </w:t>
      </w:r>
      <w:r>
        <w:t>устойчивого</w:t>
      </w:r>
      <w:r>
        <w:rPr>
          <w:spacing w:val="-3"/>
        </w:rPr>
        <w:t xml:space="preserve"> </w:t>
      </w:r>
      <w:r>
        <w:t>будущего;</w:t>
      </w:r>
    </w:p>
    <w:p w:rsidR="00784805" w:rsidRDefault="00D8152A">
      <w:pPr>
        <w:pStyle w:val="a5"/>
        <w:spacing w:line="242" w:lineRule="auto"/>
        <w:ind w:left="1094" w:right="663"/>
        <w:jc w:val="left"/>
      </w:pPr>
      <w:r>
        <w:t>ответственное</w:t>
      </w:r>
      <w:r>
        <w:rPr>
          <w:spacing w:val="-12"/>
        </w:rPr>
        <w:t xml:space="preserve"> </w:t>
      </w:r>
      <w:r>
        <w:t>отношение</w:t>
      </w:r>
      <w:r>
        <w:rPr>
          <w:spacing w:val="-2"/>
        </w:rPr>
        <w:t xml:space="preserve"> </w:t>
      </w:r>
      <w:r>
        <w:t>к</w:t>
      </w:r>
      <w:r>
        <w:rPr>
          <w:spacing w:val="-7"/>
        </w:rPr>
        <w:t xml:space="preserve"> </w:t>
      </w:r>
      <w:r>
        <w:t>своим родителям,</w:t>
      </w:r>
      <w:r>
        <w:rPr>
          <w:spacing w:val="-4"/>
        </w:rPr>
        <w:t xml:space="preserve"> </w:t>
      </w:r>
      <w:r>
        <w:t>созданию</w:t>
      </w:r>
      <w:r>
        <w:rPr>
          <w:spacing w:val="-3"/>
        </w:rPr>
        <w:t xml:space="preserve"> </w:t>
      </w:r>
      <w:r>
        <w:t>семьи</w:t>
      </w:r>
      <w:r>
        <w:rPr>
          <w:spacing w:val="-5"/>
        </w:rPr>
        <w:t xml:space="preserve"> </w:t>
      </w:r>
      <w:r>
        <w:t>на</w:t>
      </w:r>
      <w:r>
        <w:rPr>
          <w:spacing w:val="-6"/>
        </w:rPr>
        <w:t xml:space="preserve"> </w:t>
      </w:r>
      <w:r>
        <w:t>основе</w:t>
      </w:r>
      <w:r>
        <w:rPr>
          <w:spacing w:val="-7"/>
        </w:rPr>
        <w:t xml:space="preserve"> </w:t>
      </w:r>
      <w:r>
        <w:t>осознанного</w:t>
      </w:r>
      <w:r>
        <w:rPr>
          <w:spacing w:val="-1"/>
        </w:rPr>
        <w:t xml:space="preserve"> </w:t>
      </w:r>
      <w:r>
        <w:t>принятия</w:t>
      </w:r>
      <w:r>
        <w:rPr>
          <w:spacing w:val="10"/>
        </w:rPr>
        <w:t xml:space="preserve"> </w:t>
      </w:r>
      <w:r>
        <w:t>ценностей</w:t>
      </w:r>
      <w:r>
        <w:rPr>
          <w:spacing w:val="-5"/>
        </w:rPr>
        <w:t xml:space="preserve"> </w:t>
      </w:r>
      <w:r>
        <w:t>семейной</w:t>
      </w:r>
      <w:r>
        <w:rPr>
          <w:spacing w:val="-5"/>
        </w:rPr>
        <w:t xml:space="preserve"> </w:t>
      </w:r>
      <w:r>
        <w:t>жизни,</w:t>
      </w:r>
      <w:r>
        <w:rPr>
          <w:spacing w:val="-3"/>
        </w:rPr>
        <w:t xml:space="preserve"> </w:t>
      </w:r>
      <w:r>
        <w:t>в</w:t>
      </w:r>
      <w:r>
        <w:rPr>
          <w:spacing w:val="-4"/>
        </w:rPr>
        <w:t xml:space="preserve"> </w:t>
      </w:r>
      <w:r>
        <w:t>соответствии</w:t>
      </w:r>
      <w:r>
        <w:rPr>
          <w:spacing w:val="-57"/>
        </w:rPr>
        <w:t xml:space="preserve"> </w:t>
      </w:r>
      <w:r>
        <w:t>с традициями</w:t>
      </w:r>
      <w:r>
        <w:rPr>
          <w:spacing w:val="-2"/>
        </w:rPr>
        <w:t xml:space="preserve"> </w:t>
      </w:r>
      <w:r>
        <w:t>народов</w:t>
      </w:r>
      <w:r>
        <w:rPr>
          <w:spacing w:val="3"/>
        </w:rPr>
        <w:t xml:space="preserve"> </w:t>
      </w:r>
      <w:r>
        <w:t>России,</w:t>
      </w:r>
      <w:r>
        <w:rPr>
          <w:spacing w:val="-2"/>
        </w:rPr>
        <w:t xml:space="preserve"> </w:t>
      </w:r>
      <w:r>
        <w:t>в</w:t>
      </w:r>
      <w:r>
        <w:rPr>
          <w:spacing w:val="-1"/>
        </w:rPr>
        <w:t xml:space="preserve"> </w:t>
      </w:r>
      <w:r>
        <w:t>том</w:t>
      </w:r>
      <w:r>
        <w:rPr>
          <w:spacing w:val="3"/>
        </w:rPr>
        <w:t xml:space="preserve"> </w:t>
      </w:r>
      <w:r>
        <w:t>числе с</w:t>
      </w:r>
      <w:r>
        <w:rPr>
          <w:spacing w:val="-4"/>
        </w:rPr>
        <w:t xml:space="preserve"> </w:t>
      </w:r>
      <w:r>
        <w:t>опорой</w:t>
      </w:r>
      <w:r>
        <w:rPr>
          <w:spacing w:val="5"/>
        </w:rPr>
        <w:t xml:space="preserve"> </w:t>
      </w:r>
      <w:r>
        <w:t>на литературные</w:t>
      </w:r>
      <w:r>
        <w:rPr>
          <w:spacing w:val="3"/>
        </w:rPr>
        <w:t xml:space="preserve"> </w:t>
      </w:r>
      <w:r>
        <w:t>произведения;</w:t>
      </w:r>
    </w:p>
    <w:p w:rsidR="00784805" w:rsidRDefault="00D8152A">
      <w:pPr>
        <w:ind w:left="1094"/>
        <w:rPr>
          <w:i/>
          <w:sz w:val="24"/>
        </w:rPr>
      </w:pPr>
      <w:r>
        <w:rPr>
          <w:i/>
          <w:sz w:val="24"/>
        </w:rPr>
        <w:t>эстетического</w:t>
      </w:r>
      <w:r>
        <w:rPr>
          <w:i/>
          <w:spacing w:val="-7"/>
          <w:sz w:val="24"/>
        </w:rPr>
        <w:t xml:space="preserve"> </w:t>
      </w:r>
      <w:r>
        <w:rPr>
          <w:i/>
          <w:sz w:val="24"/>
        </w:rPr>
        <w:t>воспитания:</w:t>
      </w:r>
    </w:p>
    <w:p w:rsidR="00784805" w:rsidRDefault="00D8152A">
      <w:pPr>
        <w:pStyle w:val="a5"/>
        <w:spacing w:line="242" w:lineRule="auto"/>
        <w:ind w:left="1094"/>
        <w:jc w:val="left"/>
      </w:pPr>
      <w:r>
        <w:t>эстетическое</w:t>
      </w:r>
      <w:r>
        <w:rPr>
          <w:spacing w:val="1"/>
        </w:rPr>
        <w:t xml:space="preserve"> </w:t>
      </w:r>
      <w:r>
        <w:t>отношение к миру,</w:t>
      </w:r>
      <w:r>
        <w:rPr>
          <w:spacing w:val="1"/>
        </w:rPr>
        <w:t xml:space="preserve"> </w:t>
      </w:r>
      <w:r>
        <w:t>включая</w:t>
      </w:r>
      <w:r>
        <w:rPr>
          <w:spacing w:val="1"/>
        </w:rPr>
        <w:t xml:space="preserve"> </w:t>
      </w:r>
      <w:r>
        <w:t>эстетику быта,</w:t>
      </w:r>
      <w:r>
        <w:rPr>
          <w:spacing w:val="1"/>
        </w:rPr>
        <w:t xml:space="preserve"> </w:t>
      </w:r>
      <w:r>
        <w:t>научного</w:t>
      </w:r>
      <w:r>
        <w:rPr>
          <w:spacing w:val="1"/>
        </w:rPr>
        <w:t xml:space="preserve"> </w:t>
      </w:r>
      <w:r>
        <w:t>и технического</w:t>
      </w:r>
      <w:r>
        <w:rPr>
          <w:spacing w:val="1"/>
        </w:rPr>
        <w:t xml:space="preserve"> </w:t>
      </w:r>
      <w:r>
        <w:t>творчества,спорта, труда, общественных отношений;</w:t>
      </w:r>
      <w:r>
        <w:rPr>
          <w:spacing w:val="1"/>
        </w:rPr>
        <w:t xml:space="preserve"> </w:t>
      </w:r>
      <w:r>
        <w:t>способность</w:t>
      </w:r>
      <w:r>
        <w:rPr>
          <w:spacing w:val="24"/>
        </w:rPr>
        <w:t xml:space="preserve"> </w:t>
      </w:r>
      <w:r>
        <w:t>воспринимать</w:t>
      </w:r>
      <w:r>
        <w:rPr>
          <w:spacing w:val="28"/>
        </w:rPr>
        <w:t xml:space="preserve"> </w:t>
      </w:r>
      <w:r>
        <w:t>различные</w:t>
      </w:r>
      <w:r>
        <w:rPr>
          <w:spacing w:val="26"/>
        </w:rPr>
        <w:t xml:space="preserve"> </w:t>
      </w:r>
      <w:r>
        <w:t>виды</w:t>
      </w:r>
      <w:r>
        <w:rPr>
          <w:spacing w:val="28"/>
        </w:rPr>
        <w:t xml:space="preserve"> </w:t>
      </w:r>
      <w:r>
        <w:t>искусства,</w:t>
      </w:r>
      <w:r>
        <w:rPr>
          <w:spacing w:val="33"/>
        </w:rPr>
        <w:t xml:space="preserve"> </w:t>
      </w:r>
      <w:r>
        <w:t>традиции</w:t>
      </w:r>
      <w:r>
        <w:rPr>
          <w:spacing w:val="27"/>
        </w:rPr>
        <w:t xml:space="preserve"> </w:t>
      </w:r>
      <w:r>
        <w:t>и</w:t>
      </w:r>
      <w:r>
        <w:rPr>
          <w:spacing w:val="22"/>
        </w:rPr>
        <w:t xml:space="preserve"> </w:t>
      </w:r>
      <w:r>
        <w:t>творчество</w:t>
      </w:r>
      <w:r>
        <w:rPr>
          <w:spacing w:val="36"/>
        </w:rPr>
        <w:t xml:space="preserve"> </w:t>
      </w:r>
      <w:r>
        <w:t>своего</w:t>
      </w:r>
      <w:r>
        <w:rPr>
          <w:spacing w:val="30"/>
        </w:rPr>
        <w:t xml:space="preserve"> </w:t>
      </w:r>
      <w:r>
        <w:t>и</w:t>
      </w:r>
      <w:r>
        <w:rPr>
          <w:spacing w:val="27"/>
        </w:rPr>
        <w:t xml:space="preserve"> </w:t>
      </w:r>
      <w:r>
        <w:t>другихнародов,</w:t>
      </w:r>
      <w:r>
        <w:rPr>
          <w:spacing w:val="-8"/>
        </w:rPr>
        <w:t xml:space="preserve"> </w:t>
      </w:r>
      <w:r>
        <w:t>ощущать</w:t>
      </w:r>
      <w:r>
        <w:rPr>
          <w:spacing w:val="2"/>
        </w:rPr>
        <w:t xml:space="preserve"> </w:t>
      </w:r>
      <w:r>
        <w:t>эмоциональное</w:t>
      </w:r>
      <w:r>
        <w:rPr>
          <w:spacing w:val="-8"/>
        </w:rPr>
        <w:t xml:space="preserve"> </w:t>
      </w:r>
      <w:r>
        <w:t>воздействие</w:t>
      </w:r>
      <w:r>
        <w:rPr>
          <w:spacing w:val="-57"/>
        </w:rPr>
        <w:t xml:space="preserve"> </w:t>
      </w:r>
      <w:r>
        <w:t>искусства,</w:t>
      </w:r>
      <w:r>
        <w:rPr>
          <w:spacing w:val="4"/>
        </w:rPr>
        <w:t xml:space="preserve"> </w:t>
      </w:r>
      <w:r>
        <w:t>в том</w:t>
      </w:r>
      <w:r>
        <w:rPr>
          <w:spacing w:val="-1"/>
        </w:rPr>
        <w:t xml:space="preserve"> </w:t>
      </w:r>
      <w:r>
        <w:t>числе</w:t>
      </w:r>
      <w:r>
        <w:rPr>
          <w:spacing w:val="1"/>
        </w:rPr>
        <w:t xml:space="preserve"> </w:t>
      </w:r>
      <w:r>
        <w:t>литературы;</w:t>
      </w:r>
    </w:p>
    <w:p w:rsidR="00784805" w:rsidRDefault="00D8152A">
      <w:pPr>
        <w:pStyle w:val="a5"/>
        <w:spacing w:line="242" w:lineRule="auto"/>
        <w:ind w:left="1094" w:right="965"/>
        <w:jc w:val="left"/>
      </w:pPr>
      <w:r>
        <w:t>убеждённость в значимости для личности и общества отечественного и мирового искусства,этнических культурных традиций и устного</w:t>
      </w:r>
      <w:r>
        <w:rPr>
          <w:spacing w:val="-57"/>
        </w:rPr>
        <w:t xml:space="preserve"> </w:t>
      </w:r>
      <w:r>
        <w:t>народного</w:t>
      </w:r>
      <w:r>
        <w:rPr>
          <w:spacing w:val="2"/>
        </w:rPr>
        <w:t xml:space="preserve"> </w:t>
      </w:r>
      <w:r>
        <w:t>творчества;</w:t>
      </w:r>
    </w:p>
    <w:p w:rsidR="00784805" w:rsidRDefault="00D8152A">
      <w:pPr>
        <w:pStyle w:val="a5"/>
        <w:spacing w:line="242" w:lineRule="auto"/>
        <w:ind w:left="1094"/>
        <w:jc w:val="left"/>
      </w:pPr>
      <w:r>
        <w:t>готовность</w:t>
      </w:r>
      <w:r>
        <w:rPr>
          <w:spacing w:val="44"/>
        </w:rPr>
        <w:t xml:space="preserve"> </w:t>
      </w:r>
      <w:r>
        <w:t>к</w:t>
      </w:r>
      <w:r>
        <w:rPr>
          <w:spacing w:val="45"/>
        </w:rPr>
        <w:t xml:space="preserve"> </w:t>
      </w:r>
      <w:r>
        <w:t>самовыражению</w:t>
      </w:r>
      <w:r>
        <w:rPr>
          <w:spacing w:val="42"/>
        </w:rPr>
        <w:t xml:space="preserve"> </w:t>
      </w:r>
      <w:r>
        <w:t>в</w:t>
      </w:r>
      <w:r>
        <w:rPr>
          <w:spacing w:val="48"/>
        </w:rPr>
        <w:t xml:space="preserve"> </w:t>
      </w:r>
      <w:r>
        <w:t>разных</w:t>
      </w:r>
      <w:r>
        <w:rPr>
          <w:spacing w:val="43"/>
        </w:rPr>
        <w:t xml:space="preserve"> </w:t>
      </w:r>
      <w:r>
        <w:t>видах</w:t>
      </w:r>
      <w:r>
        <w:rPr>
          <w:spacing w:val="42"/>
        </w:rPr>
        <w:t xml:space="preserve"> </w:t>
      </w:r>
      <w:r>
        <w:t>искусства,</w:t>
      </w:r>
      <w:r>
        <w:rPr>
          <w:spacing w:val="55"/>
        </w:rPr>
        <w:t xml:space="preserve"> </w:t>
      </w:r>
      <w:r>
        <w:t>стремление</w:t>
      </w:r>
      <w:r>
        <w:rPr>
          <w:spacing w:val="46"/>
        </w:rPr>
        <w:t xml:space="preserve"> </w:t>
      </w:r>
      <w:r>
        <w:t>проявлять</w:t>
      </w:r>
      <w:r>
        <w:rPr>
          <w:spacing w:val="44"/>
        </w:rPr>
        <w:t xml:space="preserve"> </w:t>
      </w:r>
      <w:r>
        <w:t>качестватворческой</w:t>
      </w:r>
      <w:r>
        <w:rPr>
          <w:spacing w:val="-2"/>
        </w:rPr>
        <w:t xml:space="preserve"> </w:t>
      </w:r>
      <w:r>
        <w:t>личности,</w:t>
      </w:r>
      <w:r>
        <w:rPr>
          <w:spacing w:val="-1"/>
        </w:rPr>
        <w:t xml:space="preserve"> </w:t>
      </w:r>
      <w:r>
        <w:t>в</w:t>
      </w:r>
      <w:r>
        <w:rPr>
          <w:spacing w:val="-3"/>
        </w:rPr>
        <w:t xml:space="preserve"> </w:t>
      </w:r>
      <w:r>
        <w:t>том</w:t>
      </w:r>
      <w:r>
        <w:rPr>
          <w:spacing w:val="2"/>
        </w:rPr>
        <w:t xml:space="preserve"> </w:t>
      </w:r>
      <w:r>
        <w:t>числе</w:t>
      </w:r>
      <w:r>
        <w:rPr>
          <w:spacing w:val="-10"/>
        </w:rPr>
        <w:t xml:space="preserve"> </w:t>
      </w:r>
      <w:r>
        <w:t>при</w:t>
      </w:r>
      <w:r>
        <w:rPr>
          <w:spacing w:val="-8"/>
        </w:rPr>
        <w:t xml:space="preserve"> </w:t>
      </w:r>
      <w:r>
        <w:t>выполнении</w:t>
      </w:r>
      <w:r>
        <w:rPr>
          <w:spacing w:val="-57"/>
        </w:rPr>
        <w:t xml:space="preserve"> </w:t>
      </w:r>
      <w:r>
        <w:t>творческих</w:t>
      </w:r>
      <w:r>
        <w:rPr>
          <w:spacing w:val="-8"/>
        </w:rPr>
        <w:t xml:space="preserve"> </w:t>
      </w:r>
      <w:r>
        <w:t>работ</w:t>
      </w:r>
      <w:r>
        <w:rPr>
          <w:spacing w:val="4"/>
        </w:rPr>
        <w:t xml:space="preserve"> </w:t>
      </w:r>
      <w:r>
        <w:t>по</w:t>
      </w:r>
      <w:r>
        <w:rPr>
          <w:spacing w:val="2"/>
        </w:rPr>
        <w:t xml:space="preserve"> </w:t>
      </w:r>
      <w:r>
        <w:t>литературе;</w:t>
      </w:r>
    </w:p>
    <w:p w:rsidR="00784805" w:rsidRDefault="00D8152A">
      <w:pPr>
        <w:spacing w:before="67" w:line="237" w:lineRule="auto"/>
        <w:ind w:left="1094" w:right="663"/>
        <w:rPr>
          <w:sz w:val="24"/>
        </w:rPr>
      </w:pPr>
      <w:r>
        <w:rPr>
          <w:i/>
          <w:sz w:val="24"/>
        </w:rPr>
        <w:t xml:space="preserve">физического воспитания, формирования культуры здоровья и эмоционального благополучия: </w:t>
      </w:r>
      <w:r>
        <w:rPr>
          <w:sz w:val="24"/>
        </w:rPr>
        <w:t>сформированность здорового</w:t>
      </w:r>
      <w:r>
        <w:rPr>
          <w:spacing w:val="1"/>
          <w:sz w:val="24"/>
        </w:rPr>
        <w:t xml:space="preserve"> </w:t>
      </w:r>
      <w:r>
        <w:rPr>
          <w:sz w:val="24"/>
        </w:rPr>
        <w:t>и безопасного</w:t>
      </w:r>
      <w:r>
        <w:rPr>
          <w:spacing w:val="-57"/>
          <w:sz w:val="24"/>
        </w:rPr>
        <w:t xml:space="preserve"> </w:t>
      </w:r>
      <w:r>
        <w:rPr>
          <w:sz w:val="24"/>
        </w:rPr>
        <w:t>образа</w:t>
      </w:r>
      <w:r>
        <w:rPr>
          <w:spacing w:val="25"/>
          <w:sz w:val="24"/>
        </w:rPr>
        <w:t xml:space="preserve"> </w:t>
      </w:r>
      <w:r>
        <w:rPr>
          <w:sz w:val="24"/>
        </w:rPr>
        <w:t>жизни,</w:t>
      </w:r>
      <w:r>
        <w:rPr>
          <w:spacing w:val="20"/>
          <w:sz w:val="24"/>
        </w:rPr>
        <w:t xml:space="preserve"> </w:t>
      </w:r>
      <w:r>
        <w:rPr>
          <w:sz w:val="24"/>
        </w:rPr>
        <w:t>ответственного</w:t>
      </w:r>
      <w:r>
        <w:rPr>
          <w:spacing w:val="27"/>
          <w:sz w:val="24"/>
        </w:rPr>
        <w:t xml:space="preserve"> </w:t>
      </w:r>
      <w:r>
        <w:rPr>
          <w:sz w:val="24"/>
        </w:rPr>
        <w:t>отношения</w:t>
      </w:r>
      <w:r>
        <w:rPr>
          <w:spacing w:val="27"/>
          <w:sz w:val="24"/>
        </w:rPr>
        <w:t xml:space="preserve"> </w:t>
      </w:r>
      <w:r>
        <w:rPr>
          <w:sz w:val="24"/>
        </w:rPr>
        <w:t>к</w:t>
      </w:r>
      <w:r>
        <w:rPr>
          <w:spacing w:val="25"/>
          <w:sz w:val="24"/>
        </w:rPr>
        <w:t xml:space="preserve"> </w:t>
      </w:r>
      <w:r>
        <w:rPr>
          <w:sz w:val="24"/>
        </w:rPr>
        <w:t>своемуздоровью;</w:t>
      </w:r>
    </w:p>
    <w:p w:rsidR="00784805" w:rsidRDefault="00D8152A">
      <w:pPr>
        <w:pStyle w:val="a5"/>
        <w:tabs>
          <w:tab w:val="left" w:pos="2674"/>
          <w:tab w:val="left" w:pos="3101"/>
          <w:tab w:val="left" w:pos="4642"/>
          <w:tab w:val="left" w:pos="7048"/>
          <w:tab w:val="left" w:pos="8263"/>
        </w:tabs>
        <w:spacing w:before="3"/>
        <w:ind w:left="1094"/>
        <w:jc w:val="left"/>
      </w:pPr>
      <w:r>
        <w:t>потребность</w:t>
      </w:r>
      <w:r>
        <w:tab/>
        <w:t>в</w:t>
      </w:r>
      <w:r>
        <w:tab/>
        <w:t>физическом</w:t>
      </w:r>
      <w:r>
        <w:tab/>
        <w:t>совершенствовании,</w:t>
      </w:r>
      <w:r>
        <w:tab/>
        <w:t>занятиях</w:t>
      </w:r>
      <w:r>
        <w:tab/>
        <w:t>спортивно-оздоровительнойдеятельностью;</w:t>
      </w:r>
    </w:p>
    <w:p w:rsidR="00784805" w:rsidRDefault="00D8152A">
      <w:pPr>
        <w:pStyle w:val="a5"/>
        <w:spacing w:before="5" w:line="237" w:lineRule="auto"/>
        <w:ind w:left="1094"/>
        <w:jc w:val="left"/>
      </w:pPr>
      <w:r>
        <w:t>активное</w:t>
      </w:r>
      <w:r>
        <w:rPr>
          <w:spacing w:val="8"/>
        </w:rPr>
        <w:t xml:space="preserve"> </w:t>
      </w:r>
      <w:r>
        <w:t>неприятие</w:t>
      </w:r>
      <w:r>
        <w:rPr>
          <w:spacing w:val="4"/>
        </w:rPr>
        <w:t xml:space="preserve"> </w:t>
      </w:r>
      <w:r>
        <w:t>вредных</w:t>
      </w:r>
      <w:r>
        <w:rPr>
          <w:spacing w:val="5"/>
        </w:rPr>
        <w:t xml:space="preserve"> </w:t>
      </w:r>
      <w:r>
        <w:t>привычек</w:t>
      </w:r>
      <w:r>
        <w:rPr>
          <w:spacing w:val="9"/>
        </w:rPr>
        <w:t xml:space="preserve"> </w:t>
      </w:r>
      <w:r>
        <w:t>и</w:t>
      </w:r>
      <w:r>
        <w:rPr>
          <w:spacing w:val="5"/>
        </w:rPr>
        <w:t xml:space="preserve"> </w:t>
      </w:r>
      <w:r>
        <w:t>иных</w:t>
      </w:r>
      <w:r>
        <w:rPr>
          <w:spacing w:val="5"/>
        </w:rPr>
        <w:t xml:space="preserve"> </w:t>
      </w:r>
      <w:r>
        <w:t>форм</w:t>
      </w:r>
      <w:r>
        <w:rPr>
          <w:spacing w:val="6"/>
        </w:rPr>
        <w:t xml:space="preserve"> </w:t>
      </w:r>
      <w:r>
        <w:t>причинения</w:t>
      </w:r>
      <w:r>
        <w:rPr>
          <w:spacing w:val="2"/>
        </w:rPr>
        <w:t xml:space="preserve"> </w:t>
      </w:r>
      <w:r>
        <w:t>вреда</w:t>
      </w:r>
      <w:r>
        <w:rPr>
          <w:spacing w:val="8"/>
        </w:rPr>
        <w:t xml:space="preserve"> </w:t>
      </w:r>
      <w:r>
        <w:t>физическому</w:t>
      </w:r>
      <w:r>
        <w:rPr>
          <w:spacing w:val="2"/>
        </w:rPr>
        <w:t xml:space="preserve"> </w:t>
      </w:r>
      <w:r>
        <w:t>и</w:t>
      </w:r>
      <w:r>
        <w:rPr>
          <w:spacing w:val="10"/>
        </w:rPr>
        <w:t xml:space="preserve"> </w:t>
      </w:r>
      <w:r>
        <w:t>психическому</w:t>
      </w:r>
      <w:r>
        <w:rPr>
          <w:spacing w:val="-1"/>
        </w:rPr>
        <w:t xml:space="preserve"> </w:t>
      </w:r>
      <w:r>
        <w:t>здоровью,</w:t>
      </w:r>
      <w:r>
        <w:rPr>
          <w:spacing w:val="6"/>
        </w:rPr>
        <w:t xml:space="preserve"> </w:t>
      </w:r>
      <w:r>
        <w:t>в</w:t>
      </w:r>
      <w:r>
        <w:rPr>
          <w:spacing w:val="6"/>
        </w:rPr>
        <w:t xml:space="preserve"> </w:t>
      </w:r>
      <w:r>
        <w:t>том</w:t>
      </w:r>
      <w:r>
        <w:rPr>
          <w:spacing w:val="5"/>
        </w:rPr>
        <w:t xml:space="preserve"> </w:t>
      </w:r>
      <w:r>
        <w:t>числе</w:t>
      </w:r>
      <w:r>
        <w:rPr>
          <w:spacing w:val="8"/>
        </w:rPr>
        <w:t xml:space="preserve"> </w:t>
      </w:r>
      <w:r>
        <w:t>с</w:t>
      </w:r>
      <w:r>
        <w:rPr>
          <w:spacing w:val="4"/>
        </w:rPr>
        <w:t xml:space="preserve"> </w:t>
      </w:r>
      <w:r>
        <w:t>адекватной</w:t>
      </w:r>
      <w:r>
        <w:rPr>
          <w:spacing w:val="-57"/>
        </w:rPr>
        <w:t xml:space="preserve"> </w:t>
      </w:r>
      <w:r>
        <w:t>оценкой</w:t>
      </w:r>
      <w:r>
        <w:rPr>
          <w:spacing w:val="-3"/>
        </w:rPr>
        <w:t xml:space="preserve"> </w:t>
      </w:r>
      <w:r>
        <w:t>поведения</w:t>
      </w:r>
      <w:r>
        <w:rPr>
          <w:spacing w:val="-3"/>
        </w:rPr>
        <w:t xml:space="preserve"> </w:t>
      </w:r>
      <w:r>
        <w:t>и</w:t>
      </w:r>
      <w:r>
        <w:rPr>
          <w:spacing w:val="-2"/>
        </w:rPr>
        <w:t xml:space="preserve"> </w:t>
      </w:r>
      <w:r>
        <w:t>поступков</w:t>
      </w:r>
      <w:r>
        <w:rPr>
          <w:spacing w:val="3"/>
        </w:rPr>
        <w:t xml:space="preserve"> </w:t>
      </w:r>
      <w:r>
        <w:t>литературныхгероев;</w:t>
      </w:r>
    </w:p>
    <w:p w:rsidR="00784805" w:rsidRDefault="00D8152A">
      <w:pPr>
        <w:spacing w:before="9" w:line="275" w:lineRule="exact"/>
        <w:ind w:left="1094"/>
        <w:rPr>
          <w:i/>
          <w:sz w:val="24"/>
        </w:rPr>
      </w:pPr>
      <w:r>
        <w:rPr>
          <w:i/>
          <w:sz w:val="24"/>
        </w:rPr>
        <w:t>трудового воспитания:</w:t>
      </w:r>
    </w:p>
    <w:p w:rsidR="00784805" w:rsidRDefault="00D8152A">
      <w:pPr>
        <w:pStyle w:val="a5"/>
        <w:spacing w:before="1" w:line="237" w:lineRule="auto"/>
        <w:ind w:left="1094" w:right="663"/>
        <w:jc w:val="left"/>
      </w:pPr>
      <w:r>
        <w:t>готовность</w:t>
      </w:r>
      <w:r>
        <w:rPr>
          <w:spacing w:val="5"/>
        </w:rPr>
        <w:t xml:space="preserve"> </w:t>
      </w:r>
      <w:r>
        <w:t>к</w:t>
      </w:r>
      <w:r>
        <w:rPr>
          <w:spacing w:val="7"/>
        </w:rPr>
        <w:t xml:space="preserve"> </w:t>
      </w:r>
      <w:r>
        <w:t>труду,</w:t>
      </w:r>
      <w:r>
        <w:rPr>
          <w:spacing w:val="10"/>
        </w:rPr>
        <w:t xml:space="preserve"> </w:t>
      </w:r>
      <w:r>
        <w:t>осознание</w:t>
      </w:r>
      <w:r>
        <w:rPr>
          <w:spacing w:val="4"/>
        </w:rPr>
        <w:t xml:space="preserve"> </w:t>
      </w:r>
      <w:r>
        <w:t>ценности</w:t>
      </w:r>
      <w:r>
        <w:rPr>
          <w:spacing w:val="9"/>
        </w:rPr>
        <w:t xml:space="preserve"> </w:t>
      </w:r>
      <w:r>
        <w:t>мастерства,</w:t>
      </w:r>
      <w:r>
        <w:rPr>
          <w:spacing w:val="11"/>
        </w:rPr>
        <w:t xml:space="preserve"> </w:t>
      </w:r>
      <w:r>
        <w:t>трудолюбие,</w:t>
      </w:r>
      <w:r>
        <w:rPr>
          <w:spacing w:val="11"/>
        </w:rPr>
        <w:t xml:space="preserve"> </w:t>
      </w:r>
      <w:r>
        <w:t>в</w:t>
      </w:r>
      <w:r>
        <w:rPr>
          <w:spacing w:val="9"/>
        </w:rPr>
        <w:t xml:space="preserve"> </w:t>
      </w:r>
      <w:r>
        <w:t>том</w:t>
      </w:r>
      <w:r>
        <w:rPr>
          <w:spacing w:val="9"/>
        </w:rPr>
        <w:t xml:space="preserve"> </w:t>
      </w:r>
      <w:r>
        <w:t>числе</w:t>
      </w:r>
      <w:r>
        <w:rPr>
          <w:spacing w:val="3"/>
        </w:rPr>
        <w:t xml:space="preserve"> </w:t>
      </w:r>
      <w:r>
        <w:t>при</w:t>
      </w:r>
      <w:r>
        <w:rPr>
          <w:spacing w:val="9"/>
        </w:rPr>
        <w:t xml:space="preserve"> </w:t>
      </w:r>
      <w:r>
        <w:t>чтении</w:t>
      </w:r>
      <w:r>
        <w:rPr>
          <w:spacing w:val="4"/>
        </w:rPr>
        <w:t xml:space="preserve"> </w:t>
      </w:r>
      <w:r>
        <w:t>произведений</w:t>
      </w:r>
      <w:r>
        <w:rPr>
          <w:spacing w:val="6"/>
        </w:rPr>
        <w:t xml:space="preserve"> </w:t>
      </w:r>
      <w:r>
        <w:t>о</w:t>
      </w:r>
      <w:r>
        <w:rPr>
          <w:spacing w:val="8"/>
        </w:rPr>
        <w:t xml:space="preserve"> </w:t>
      </w:r>
      <w:r>
        <w:t>труде</w:t>
      </w:r>
      <w:r>
        <w:rPr>
          <w:spacing w:val="7"/>
        </w:rPr>
        <w:t xml:space="preserve"> </w:t>
      </w:r>
      <w:r>
        <w:t>и</w:t>
      </w:r>
      <w:r>
        <w:rPr>
          <w:spacing w:val="9"/>
        </w:rPr>
        <w:t xml:space="preserve"> </w:t>
      </w:r>
      <w:r>
        <w:t>тружениках,</w:t>
      </w:r>
      <w:r>
        <w:rPr>
          <w:spacing w:val="11"/>
        </w:rPr>
        <w:t xml:space="preserve"> </w:t>
      </w:r>
      <w:r>
        <w:t>а</w:t>
      </w:r>
      <w:r>
        <w:rPr>
          <w:spacing w:val="7"/>
        </w:rPr>
        <w:t xml:space="preserve"> </w:t>
      </w:r>
      <w:r>
        <w:t>также</w:t>
      </w:r>
      <w:r>
        <w:rPr>
          <w:spacing w:val="7"/>
        </w:rPr>
        <w:t xml:space="preserve"> </w:t>
      </w:r>
      <w:r>
        <w:t>на</w:t>
      </w:r>
      <w:r>
        <w:rPr>
          <w:spacing w:val="-57"/>
        </w:rPr>
        <w:t xml:space="preserve"> </w:t>
      </w:r>
      <w:r>
        <w:t>основе</w:t>
      </w:r>
      <w:r>
        <w:rPr>
          <w:spacing w:val="-4"/>
        </w:rPr>
        <w:t xml:space="preserve"> </w:t>
      </w:r>
      <w:r>
        <w:t>знакомства</w:t>
      </w:r>
      <w:r>
        <w:rPr>
          <w:spacing w:val="3"/>
        </w:rPr>
        <w:t xml:space="preserve"> </w:t>
      </w:r>
      <w:r>
        <w:t>с</w:t>
      </w:r>
      <w:r>
        <w:rPr>
          <w:spacing w:val="-4"/>
        </w:rPr>
        <w:t xml:space="preserve"> </w:t>
      </w:r>
      <w:r>
        <w:t>профессиональной</w:t>
      </w:r>
      <w:r>
        <w:rPr>
          <w:spacing w:val="4"/>
        </w:rPr>
        <w:t xml:space="preserve"> </w:t>
      </w:r>
      <w:r>
        <w:t>деятельностью</w:t>
      </w:r>
      <w:r>
        <w:rPr>
          <w:spacing w:val="-8"/>
        </w:rPr>
        <w:t xml:space="preserve"> </w:t>
      </w:r>
      <w:r>
        <w:t>героев</w:t>
      </w:r>
      <w:r>
        <w:rPr>
          <w:spacing w:val="-5"/>
        </w:rPr>
        <w:t xml:space="preserve"> </w:t>
      </w:r>
      <w:r>
        <w:t>отдельных</w:t>
      </w:r>
      <w:r>
        <w:rPr>
          <w:spacing w:val="-7"/>
        </w:rPr>
        <w:t xml:space="preserve"> </w:t>
      </w:r>
      <w:r>
        <w:t>литературных</w:t>
      </w:r>
      <w:r>
        <w:rPr>
          <w:spacing w:val="-3"/>
        </w:rPr>
        <w:t xml:space="preserve"> </w:t>
      </w:r>
      <w:r>
        <w:t>произведений;</w:t>
      </w:r>
    </w:p>
    <w:p w:rsidR="00784805" w:rsidRDefault="00D8152A">
      <w:pPr>
        <w:pStyle w:val="a5"/>
        <w:tabs>
          <w:tab w:val="left" w:pos="8901"/>
        </w:tabs>
        <w:spacing w:line="242" w:lineRule="auto"/>
        <w:ind w:left="1094" w:right="730"/>
        <w:jc w:val="left"/>
      </w:pPr>
      <w:r>
        <w:t>готовность</w:t>
      </w:r>
      <w:r>
        <w:rPr>
          <w:spacing w:val="92"/>
        </w:rPr>
        <w:t xml:space="preserve"> </w:t>
      </w:r>
      <w:r>
        <w:t>к</w:t>
      </w:r>
      <w:r>
        <w:rPr>
          <w:spacing w:val="94"/>
        </w:rPr>
        <w:t xml:space="preserve"> </w:t>
      </w:r>
      <w:r>
        <w:t>активной</w:t>
      </w:r>
      <w:r>
        <w:rPr>
          <w:spacing w:val="91"/>
        </w:rPr>
        <w:t xml:space="preserve"> </w:t>
      </w:r>
      <w:r>
        <w:t>деятельности</w:t>
      </w:r>
      <w:r>
        <w:rPr>
          <w:spacing w:val="93"/>
        </w:rPr>
        <w:t xml:space="preserve"> </w:t>
      </w:r>
      <w:r>
        <w:t>технологической</w:t>
      </w:r>
      <w:r>
        <w:rPr>
          <w:spacing w:val="93"/>
        </w:rPr>
        <w:t xml:space="preserve"> </w:t>
      </w:r>
      <w:r>
        <w:t>и</w:t>
      </w:r>
      <w:r>
        <w:rPr>
          <w:spacing w:val="91"/>
        </w:rPr>
        <w:t xml:space="preserve"> </w:t>
      </w:r>
      <w:r>
        <w:t>социальной</w:t>
      </w:r>
      <w:r>
        <w:tab/>
        <w:t>направленности,</w:t>
      </w:r>
      <w:r>
        <w:rPr>
          <w:spacing w:val="31"/>
        </w:rPr>
        <w:t xml:space="preserve"> </w:t>
      </w:r>
      <w:r>
        <w:t>способность</w:t>
      </w:r>
      <w:r>
        <w:rPr>
          <w:spacing w:val="29"/>
        </w:rPr>
        <w:t xml:space="preserve"> </w:t>
      </w:r>
      <w:r>
        <w:t>инициировать,</w:t>
      </w:r>
      <w:r>
        <w:rPr>
          <w:spacing w:val="31"/>
        </w:rPr>
        <w:t xml:space="preserve"> </w:t>
      </w:r>
      <w:r>
        <w:t>планировать</w:t>
      </w:r>
      <w:r>
        <w:rPr>
          <w:spacing w:val="29"/>
        </w:rPr>
        <w:t xml:space="preserve"> </w:t>
      </w:r>
      <w:r>
        <w:t>и</w:t>
      </w:r>
      <w:r>
        <w:rPr>
          <w:spacing w:val="-57"/>
        </w:rPr>
        <w:t xml:space="preserve"> </w:t>
      </w:r>
      <w:r>
        <w:t>самостоятельно</w:t>
      </w:r>
      <w:r>
        <w:rPr>
          <w:spacing w:val="2"/>
        </w:rPr>
        <w:t xml:space="preserve"> </w:t>
      </w:r>
      <w:r>
        <w:t>выполнять</w:t>
      </w:r>
      <w:r>
        <w:rPr>
          <w:spacing w:val="-1"/>
        </w:rPr>
        <w:t xml:space="preserve"> </w:t>
      </w:r>
      <w:r>
        <w:t>такую</w:t>
      </w:r>
      <w:r>
        <w:rPr>
          <w:spacing w:val="1"/>
        </w:rPr>
        <w:t xml:space="preserve"> </w:t>
      </w:r>
      <w:r>
        <w:t>деятельность</w:t>
      </w:r>
      <w:r>
        <w:rPr>
          <w:spacing w:val="4"/>
        </w:rPr>
        <w:t xml:space="preserve"> </w:t>
      </w:r>
      <w:r>
        <w:t>в</w:t>
      </w:r>
      <w:r>
        <w:rPr>
          <w:spacing w:val="4"/>
        </w:rPr>
        <w:t xml:space="preserve"> </w:t>
      </w:r>
      <w:r>
        <w:t>процессе литературного</w:t>
      </w:r>
      <w:r>
        <w:rPr>
          <w:spacing w:val="-1"/>
        </w:rPr>
        <w:t xml:space="preserve"> </w:t>
      </w:r>
      <w:r>
        <w:t>образования;</w:t>
      </w:r>
    </w:p>
    <w:p w:rsidR="00784805" w:rsidRDefault="00D8152A">
      <w:pPr>
        <w:pStyle w:val="a5"/>
        <w:spacing w:line="237" w:lineRule="auto"/>
        <w:ind w:left="1094"/>
        <w:jc w:val="left"/>
      </w:pPr>
      <w:r>
        <w:t>интерес</w:t>
      </w:r>
      <w:r>
        <w:rPr>
          <w:spacing w:val="2"/>
        </w:rPr>
        <w:t xml:space="preserve"> </w:t>
      </w:r>
      <w:r>
        <w:t>к</w:t>
      </w:r>
      <w:r>
        <w:rPr>
          <w:spacing w:val="1"/>
        </w:rPr>
        <w:t xml:space="preserve"> </w:t>
      </w:r>
      <w:r>
        <w:t>различным</w:t>
      </w:r>
      <w:r>
        <w:rPr>
          <w:spacing w:val="4"/>
        </w:rPr>
        <w:t xml:space="preserve"> </w:t>
      </w:r>
      <w:r>
        <w:t>сферам</w:t>
      </w:r>
      <w:r>
        <w:rPr>
          <w:spacing w:val="4"/>
        </w:rPr>
        <w:t xml:space="preserve"> </w:t>
      </w:r>
      <w:r>
        <w:t>профессиональной</w:t>
      </w:r>
      <w:r>
        <w:rPr>
          <w:spacing w:val="3"/>
        </w:rPr>
        <w:t xml:space="preserve"> </w:t>
      </w:r>
      <w:r>
        <w:t>деятельности,</w:t>
      </w:r>
      <w:r>
        <w:rPr>
          <w:spacing w:val="4"/>
        </w:rPr>
        <w:t xml:space="preserve"> </w:t>
      </w:r>
      <w:r>
        <w:t>умение</w:t>
      </w:r>
      <w:r>
        <w:rPr>
          <w:spacing w:val="2"/>
        </w:rPr>
        <w:t xml:space="preserve"> </w:t>
      </w:r>
      <w:r>
        <w:t>совершать осознанный</w:t>
      </w:r>
      <w:r>
        <w:rPr>
          <w:spacing w:val="10"/>
        </w:rPr>
        <w:t xml:space="preserve"> </w:t>
      </w:r>
      <w:r>
        <w:t>выбор</w:t>
      </w:r>
      <w:r>
        <w:rPr>
          <w:spacing w:val="-1"/>
        </w:rPr>
        <w:t xml:space="preserve"> </w:t>
      </w:r>
      <w:r>
        <w:t>будущей</w:t>
      </w:r>
      <w:r>
        <w:rPr>
          <w:spacing w:val="5"/>
        </w:rPr>
        <w:t xml:space="preserve"> </w:t>
      </w:r>
      <w:r>
        <w:t>профессии</w:t>
      </w:r>
      <w:r>
        <w:rPr>
          <w:spacing w:val="5"/>
        </w:rPr>
        <w:t xml:space="preserve"> </w:t>
      </w:r>
      <w:r>
        <w:t>и</w:t>
      </w:r>
      <w:r>
        <w:rPr>
          <w:spacing w:val="4"/>
        </w:rPr>
        <w:t xml:space="preserve"> </w:t>
      </w:r>
      <w:r>
        <w:t>реализовывать</w:t>
      </w:r>
      <w:r>
        <w:rPr>
          <w:spacing w:val="-57"/>
        </w:rPr>
        <w:t xml:space="preserve"> </w:t>
      </w:r>
      <w:r>
        <w:t>собственные</w:t>
      </w:r>
      <w:r>
        <w:rPr>
          <w:spacing w:val="-3"/>
        </w:rPr>
        <w:t xml:space="preserve"> </w:t>
      </w:r>
      <w:r>
        <w:t>жизненные</w:t>
      </w:r>
      <w:r>
        <w:rPr>
          <w:spacing w:val="-4"/>
        </w:rPr>
        <w:t xml:space="preserve"> </w:t>
      </w:r>
      <w:r>
        <w:t>планы, в</w:t>
      </w:r>
      <w:r>
        <w:rPr>
          <w:spacing w:val="3"/>
        </w:rPr>
        <w:t xml:space="preserve"> </w:t>
      </w:r>
      <w:r>
        <w:t>том</w:t>
      </w:r>
      <w:r>
        <w:rPr>
          <w:spacing w:val="-1"/>
        </w:rPr>
        <w:t xml:space="preserve"> </w:t>
      </w:r>
      <w:r>
        <w:t>числе</w:t>
      </w:r>
      <w:r>
        <w:rPr>
          <w:spacing w:val="-3"/>
        </w:rPr>
        <w:t xml:space="preserve"> </w:t>
      </w:r>
      <w:r>
        <w:t>ориентируясь</w:t>
      </w:r>
      <w:r>
        <w:rPr>
          <w:spacing w:val="3"/>
        </w:rPr>
        <w:t xml:space="preserve"> </w:t>
      </w:r>
      <w:r>
        <w:t>на</w:t>
      </w:r>
      <w:r>
        <w:rPr>
          <w:spacing w:val="1"/>
        </w:rPr>
        <w:t xml:space="preserve"> </w:t>
      </w:r>
      <w:r>
        <w:t>поступки</w:t>
      </w:r>
      <w:r>
        <w:rPr>
          <w:spacing w:val="9"/>
        </w:rPr>
        <w:t xml:space="preserve"> </w:t>
      </w:r>
      <w:r>
        <w:t>литературных</w:t>
      </w:r>
      <w:r>
        <w:rPr>
          <w:spacing w:val="-6"/>
        </w:rPr>
        <w:t xml:space="preserve"> </w:t>
      </w:r>
      <w:r>
        <w:t>героев;</w:t>
      </w:r>
    </w:p>
    <w:p w:rsidR="00784805" w:rsidRDefault="00D8152A">
      <w:pPr>
        <w:pStyle w:val="a5"/>
        <w:spacing w:before="8" w:line="275" w:lineRule="exact"/>
        <w:ind w:left="1094"/>
        <w:jc w:val="left"/>
      </w:pPr>
      <w:r>
        <w:t>готовность</w:t>
      </w:r>
      <w:r>
        <w:rPr>
          <w:spacing w:val="-3"/>
        </w:rPr>
        <w:t xml:space="preserve"> </w:t>
      </w:r>
      <w:r>
        <w:t>и способность</w:t>
      </w:r>
      <w:r>
        <w:rPr>
          <w:spacing w:val="1"/>
        </w:rPr>
        <w:t xml:space="preserve"> </w:t>
      </w:r>
      <w:r>
        <w:t>к</w:t>
      </w:r>
      <w:r>
        <w:rPr>
          <w:spacing w:val="-6"/>
        </w:rPr>
        <w:t xml:space="preserve"> </w:t>
      </w:r>
      <w:r>
        <w:t>образованию</w:t>
      </w:r>
      <w:r>
        <w:rPr>
          <w:spacing w:val="-2"/>
        </w:rPr>
        <w:t xml:space="preserve"> </w:t>
      </w:r>
      <w:r>
        <w:t>и самообразованию,</w:t>
      </w:r>
      <w:r>
        <w:rPr>
          <w:spacing w:val="-1"/>
        </w:rPr>
        <w:t xml:space="preserve"> </w:t>
      </w:r>
      <w:r>
        <w:t>к</w:t>
      </w:r>
      <w:r>
        <w:rPr>
          <w:spacing w:val="-2"/>
        </w:rPr>
        <w:t xml:space="preserve"> </w:t>
      </w:r>
      <w:r>
        <w:t>продуктивной</w:t>
      </w:r>
      <w:r>
        <w:rPr>
          <w:spacing w:val="2"/>
        </w:rPr>
        <w:t xml:space="preserve"> </w:t>
      </w:r>
      <w:r>
        <w:t>читательской</w:t>
      </w:r>
      <w:r>
        <w:rPr>
          <w:spacing w:val="1"/>
        </w:rPr>
        <w:t xml:space="preserve"> </w:t>
      </w:r>
      <w:r>
        <w:t>деятельности</w:t>
      </w:r>
      <w:r>
        <w:rPr>
          <w:spacing w:val="-8"/>
        </w:rPr>
        <w:t xml:space="preserve"> </w:t>
      </w:r>
      <w:r>
        <w:t>на</w:t>
      </w:r>
      <w:r>
        <w:rPr>
          <w:spacing w:val="-2"/>
        </w:rPr>
        <w:t xml:space="preserve"> </w:t>
      </w:r>
      <w:r>
        <w:t>протяжении</w:t>
      </w:r>
      <w:r>
        <w:rPr>
          <w:spacing w:val="2"/>
        </w:rPr>
        <w:t xml:space="preserve"> </w:t>
      </w:r>
      <w:r>
        <w:t>всей</w:t>
      </w:r>
      <w:r>
        <w:rPr>
          <w:spacing w:val="-9"/>
        </w:rPr>
        <w:t xml:space="preserve"> </w:t>
      </w:r>
      <w:r>
        <w:t>жизни;</w:t>
      </w:r>
    </w:p>
    <w:p w:rsidR="00784805" w:rsidRDefault="00D8152A">
      <w:pPr>
        <w:spacing w:line="274" w:lineRule="exact"/>
        <w:ind w:left="1094"/>
        <w:rPr>
          <w:i/>
          <w:sz w:val="24"/>
        </w:rPr>
      </w:pPr>
      <w:r>
        <w:rPr>
          <w:i/>
          <w:sz w:val="24"/>
        </w:rPr>
        <w:t>экологического воспитания:</w:t>
      </w:r>
    </w:p>
    <w:p w:rsidR="00784805" w:rsidRDefault="00D8152A">
      <w:pPr>
        <w:pStyle w:val="a5"/>
        <w:ind w:left="1094" w:right="663"/>
        <w:jc w:val="left"/>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57"/>
        </w:rPr>
        <w:t xml:space="preserve"> </w:t>
      </w:r>
      <w:r>
        <w:t>социальной</w:t>
      </w:r>
      <w:r>
        <w:rPr>
          <w:spacing w:val="6"/>
        </w:rPr>
        <w:t xml:space="preserve"> </w:t>
      </w:r>
      <w:r>
        <w:t>среды,</w:t>
      </w:r>
      <w:r>
        <w:rPr>
          <w:spacing w:val="-4"/>
        </w:rPr>
        <w:t xml:space="preserve"> </w:t>
      </w:r>
      <w:r>
        <w:t>осознание</w:t>
      </w:r>
      <w:r>
        <w:rPr>
          <w:spacing w:val="-1"/>
        </w:rPr>
        <w:t xml:space="preserve"> </w:t>
      </w:r>
      <w:r>
        <w:t>глобального</w:t>
      </w:r>
      <w:r>
        <w:rPr>
          <w:spacing w:val="4"/>
        </w:rPr>
        <w:t xml:space="preserve"> </w:t>
      </w:r>
      <w:r>
        <w:t>характера</w:t>
      </w:r>
      <w:r>
        <w:rPr>
          <w:spacing w:val="4"/>
        </w:rPr>
        <w:t xml:space="preserve"> </w:t>
      </w:r>
      <w:r>
        <w:t>экологических</w:t>
      </w:r>
      <w:r>
        <w:rPr>
          <w:spacing w:val="-5"/>
        </w:rPr>
        <w:t xml:space="preserve"> </w:t>
      </w:r>
      <w:r>
        <w:t>проблем,</w:t>
      </w:r>
      <w:r>
        <w:rPr>
          <w:spacing w:val="6"/>
        </w:rPr>
        <w:t xml:space="preserve"> </w:t>
      </w:r>
      <w:r>
        <w:t>представленных</w:t>
      </w:r>
      <w:r>
        <w:rPr>
          <w:spacing w:val="-4"/>
        </w:rPr>
        <w:t xml:space="preserve"> </w:t>
      </w:r>
      <w:r>
        <w:t>в</w:t>
      </w:r>
      <w:r>
        <w:rPr>
          <w:spacing w:val="5"/>
        </w:rPr>
        <w:t xml:space="preserve"> </w:t>
      </w:r>
      <w:r>
        <w:t>художественной</w:t>
      </w:r>
      <w:r>
        <w:rPr>
          <w:spacing w:val="1"/>
        </w:rPr>
        <w:t xml:space="preserve"> </w:t>
      </w:r>
      <w:r>
        <w:t>литературе;</w:t>
      </w:r>
      <w:r>
        <w:rPr>
          <w:spacing w:val="1"/>
        </w:rPr>
        <w:t xml:space="preserve"> </w:t>
      </w:r>
      <w:r>
        <w:t>планирование</w:t>
      </w:r>
      <w:r>
        <w:rPr>
          <w:spacing w:val="42"/>
        </w:rPr>
        <w:t xml:space="preserve"> </w:t>
      </w:r>
      <w:r>
        <w:t>и</w:t>
      </w:r>
      <w:r>
        <w:rPr>
          <w:spacing w:val="38"/>
        </w:rPr>
        <w:t xml:space="preserve"> </w:t>
      </w:r>
      <w:r>
        <w:t>осуществление</w:t>
      </w:r>
      <w:r>
        <w:rPr>
          <w:spacing w:val="47"/>
        </w:rPr>
        <w:t xml:space="preserve"> </w:t>
      </w:r>
      <w:r>
        <w:t>действий</w:t>
      </w:r>
      <w:r>
        <w:rPr>
          <w:spacing w:val="44"/>
        </w:rPr>
        <w:t xml:space="preserve"> </w:t>
      </w:r>
      <w:r>
        <w:t>в</w:t>
      </w:r>
      <w:r>
        <w:rPr>
          <w:spacing w:val="39"/>
        </w:rPr>
        <w:t xml:space="preserve"> </w:t>
      </w:r>
      <w:r>
        <w:t>окружающей</w:t>
      </w:r>
      <w:r>
        <w:rPr>
          <w:spacing w:val="49"/>
        </w:rPr>
        <w:t xml:space="preserve"> </w:t>
      </w:r>
      <w:r>
        <w:t>среде</w:t>
      </w:r>
      <w:r>
        <w:rPr>
          <w:spacing w:val="45"/>
        </w:rPr>
        <w:t xml:space="preserve"> </w:t>
      </w:r>
      <w:r>
        <w:t>на</w:t>
      </w:r>
      <w:r>
        <w:rPr>
          <w:spacing w:val="41"/>
        </w:rPr>
        <w:t xml:space="preserve"> </w:t>
      </w:r>
      <w:r>
        <w:t>основе</w:t>
      </w:r>
      <w:r>
        <w:rPr>
          <w:spacing w:val="41"/>
        </w:rPr>
        <w:t xml:space="preserve"> </w:t>
      </w:r>
      <w:r>
        <w:t>знания</w:t>
      </w:r>
      <w:r>
        <w:rPr>
          <w:spacing w:val="43"/>
        </w:rPr>
        <w:t xml:space="preserve"> </w:t>
      </w:r>
      <w:r>
        <w:t>целей</w:t>
      </w:r>
      <w:r>
        <w:rPr>
          <w:spacing w:val="43"/>
        </w:rPr>
        <w:t xml:space="preserve"> </w:t>
      </w:r>
      <w:r>
        <w:t>устойчивого</w:t>
      </w:r>
      <w:r>
        <w:rPr>
          <w:spacing w:val="46"/>
        </w:rPr>
        <w:t xml:space="preserve"> </w:t>
      </w:r>
      <w:r>
        <w:t>развития</w:t>
      </w:r>
      <w:r>
        <w:rPr>
          <w:spacing w:val="50"/>
        </w:rPr>
        <w:t xml:space="preserve"> </w:t>
      </w:r>
      <w:r>
        <w:t>человечества,</w:t>
      </w:r>
      <w:r>
        <w:rPr>
          <w:spacing w:val="50"/>
        </w:rPr>
        <w:t xml:space="preserve"> </w:t>
      </w:r>
      <w:r>
        <w:t>с</w:t>
      </w:r>
      <w:r>
        <w:rPr>
          <w:spacing w:val="41"/>
        </w:rPr>
        <w:t xml:space="preserve"> </w:t>
      </w:r>
      <w:r>
        <w:t>учётом</w:t>
      </w:r>
      <w:r>
        <w:rPr>
          <w:spacing w:val="1"/>
        </w:rPr>
        <w:t xml:space="preserve"> </w:t>
      </w:r>
      <w:r>
        <w:t>осмысления</w:t>
      </w:r>
      <w:r>
        <w:rPr>
          <w:spacing w:val="-7"/>
        </w:rPr>
        <w:t xml:space="preserve"> </w:t>
      </w:r>
      <w:r>
        <w:t>опыта</w:t>
      </w:r>
      <w:r>
        <w:rPr>
          <w:spacing w:val="1"/>
        </w:rPr>
        <w:t xml:space="preserve"> </w:t>
      </w:r>
      <w:r>
        <w:t>литературных</w:t>
      </w:r>
      <w:r>
        <w:rPr>
          <w:spacing w:val="-6"/>
        </w:rPr>
        <w:t xml:space="preserve"> </w:t>
      </w:r>
      <w:r>
        <w:t>героев;</w:t>
      </w:r>
    </w:p>
    <w:p w:rsidR="00784805" w:rsidRDefault="00D8152A">
      <w:pPr>
        <w:pStyle w:val="a5"/>
        <w:spacing w:line="242" w:lineRule="auto"/>
        <w:ind w:left="1094"/>
        <w:jc w:val="left"/>
      </w:pPr>
      <w:r>
        <w:t>активное</w:t>
      </w:r>
      <w:r>
        <w:rPr>
          <w:spacing w:val="1"/>
        </w:rPr>
        <w:t xml:space="preserve"> </w:t>
      </w:r>
      <w:r>
        <w:t>неприятие</w:t>
      </w:r>
      <w:r>
        <w:rPr>
          <w:spacing w:val="1"/>
        </w:rPr>
        <w:t xml:space="preserve"> </w:t>
      </w:r>
      <w:r>
        <w:t>действий, приносящих 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 в</w:t>
      </w:r>
      <w:r>
        <w:rPr>
          <w:spacing w:val="1"/>
        </w:rPr>
        <w:t xml:space="preserve"> </w:t>
      </w:r>
      <w:r>
        <w:t>литературных произведениях;</w:t>
      </w:r>
      <w:r>
        <w:rPr>
          <w:spacing w:val="1"/>
        </w:rPr>
        <w:t xml:space="preserve"> </w:t>
      </w:r>
      <w:r>
        <w:t>умение</w:t>
      </w:r>
      <w:r>
        <w:rPr>
          <w:spacing w:val="-57"/>
        </w:rPr>
        <w:t xml:space="preserve"> </w:t>
      </w:r>
      <w:r>
        <w:t>прогнозировать неблагоприятные</w:t>
      </w:r>
      <w:r>
        <w:rPr>
          <w:spacing w:val="1"/>
        </w:rPr>
        <w:t xml:space="preserve"> </w:t>
      </w:r>
      <w:r>
        <w:t>экологические</w:t>
      </w:r>
      <w:r>
        <w:rPr>
          <w:spacing w:val="2"/>
        </w:rPr>
        <w:t xml:space="preserve"> </w:t>
      </w:r>
      <w:r>
        <w:t>последствия</w:t>
      </w:r>
      <w:r>
        <w:rPr>
          <w:spacing w:val="-6"/>
        </w:rPr>
        <w:t xml:space="preserve"> </w:t>
      </w:r>
      <w:r>
        <w:t>предпринимаемых</w:t>
      </w:r>
      <w:r>
        <w:rPr>
          <w:spacing w:val="-7"/>
        </w:rPr>
        <w:t xml:space="preserve"> </w:t>
      </w:r>
      <w:r>
        <w:t>действий,</w:t>
      </w:r>
      <w:r>
        <w:rPr>
          <w:spacing w:val="-1"/>
        </w:rPr>
        <w:t xml:space="preserve"> </w:t>
      </w:r>
      <w:r>
        <w:t>предотвращать их;</w:t>
      </w:r>
    </w:p>
    <w:p w:rsidR="00784805" w:rsidRDefault="00D8152A">
      <w:pPr>
        <w:pStyle w:val="a5"/>
        <w:spacing w:line="242" w:lineRule="auto"/>
        <w:ind w:left="1094" w:right="663"/>
        <w:jc w:val="left"/>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1"/>
        </w:rPr>
        <w:t xml:space="preserve"> </w:t>
      </w:r>
      <w:r>
        <w:t>в</w:t>
      </w:r>
      <w:r>
        <w:rPr>
          <w:spacing w:val="1"/>
        </w:rPr>
        <w:t xml:space="preserve"> </w:t>
      </w:r>
      <w:r>
        <w:t>произведениях</w:t>
      </w:r>
      <w:r>
        <w:rPr>
          <w:spacing w:val="1"/>
        </w:rPr>
        <w:t xml:space="preserve"> </w:t>
      </w:r>
      <w:r>
        <w:t>русской,</w:t>
      </w:r>
      <w:r>
        <w:rPr>
          <w:spacing w:val="1"/>
        </w:rPr>
        <w:t xml:space="preserve"> </w:t>
      </w:r>
      <w:r>
        <w:t>зарубежной</w:t>
      </w:r>
      <w:r>
        <w:rPr>
          <w:spacing w:val="-57"/>
        </w:rPr>
        <w:t xml:space="preserve"> </w:t>
      </w:r>
      <w:r>
        <w:t>литературы</w:t>
      </w:r>
      <w:r>
        <w:rPr>
          <w:spacing w:val="9"/>
        </w:rPr>
        <w:t xml:space="preserve"> </w:t>
      </w:r>
      <w:r>
        <w:t>и</w:t>
      </w:r>
      <w:r>
        <w:rPr>
          <w:spacing w:val="-2"/>
        </w:rPr>
        <w:t xml:space="preserve"> </w:t>
      </w:r>
      <w:r>
        <w:t>литератур</w:t>
      </w:r>
      <w:r>
        <w:rPr>
          <w:spacing w:val="2"/>
        </w:rPr>
        <w:t xml:space="preserve"> </w:t>
      </w:r>
      <w:r>
        <w:t>народов России;</w:t>
      </w:r>
    </w:p>
    <w:p w:rsidR="00784805" w:rsidRDefault="00D8152A">
      <w:pPr>
        <w:spacing w:line="275" w:lineRule="exact"/>
        <w:ind w:left="1094"/>
        <w:rPr>
          <w:i/>
          <w:sz w:val="24"/>
        </w:rPr>
      </w:pPr>
      <w:r>
        <w:rPr>
          <w:i/>
          <w:sz w:val="24"/>
        </w:rPr>
        <w:t>ценности</w:t>
      </w:r>
      <w:r>
        <w:rPr>
          <w:i/>
          <w:spacing w:val="-2"/>
          <w:sz w:val="24"/>
        </w:rPr>
        <w:t xml:space="preserve"> </w:t>
      </w:r>
      <w:r>
        <w:rPr>
          <w:i/>
          <w:sz w:val="24"/>
        </w:rPr>
        <w:t>научного</w:t>
      </w:r>
      <w:r>
        <w:rPr>
          <w:i/>
          <w:spacing w:val="-6"/>
          <w:sz w:val="24"/>
        </w:rPr>
        <w:t xml:space="preserve"> </w:t>
      </w:r>
      <w:r>
        <w:rPr>
          <w:i/>
          <w:sz w:val="24"/>
        </w:rPr>
        <w:t>познания:</w:t>
      </w:r>
    </w:p>
    <w:p w:rsidR="00784805" w:rsidRDefault="00D8152A">
      <w:pPr>
        <w:pStyle w:val="a5"/>
        <w:spacing w:line="237" w:lineRule="auto"/>
        <w:ind w:left="1094"/>
        <w:jc w:val="left"/>
      </w:pPr>
      <w:r>
        <w:t>сформированность</w:t>
      </w:r>
      <w:r>
        <w:rPr>
          <w:spacing w:val="22"/>
        </w:rPr>
        <w:t xml:space="preserve"> </w:t>
      </w:r>
      <w:r>
        <w:t>мировоззрения,</w:t>
      </w:r>
      <w:r>
        <w:rPr>
          <w:spacing w:val="28"/>
        </w:rPr>
        <w:t xml:space="preserve"> </w:t>
      </w:r>
      <w:r>
        <w:t>соответствующего</w:t>
      </w:r>
      <w:r>
        <w:rPr>
          <w:spacing w:val="30"/>
        </w:rPr>
        <w:t xml:space="preserve"> </w:t>
      </w:r>
      <w:r>
        <w:t>современному</w:t>
      </w:r>
      <w:r>
        <w:rPr>
          <w:spacing w:val="22"/>
        </w:rPr>
        <w:t xml:space="preserve"> </w:t>
      </w:r>
      <w:r>
        <w:t>уровню</w:t>
      </w:r>
      <w:r>
        <w:rPr>
          <w:spacing w:val="24"/>
        </w:rPr>
        <w:t xml:space="preserve"> </w:t>
      </w:r>
      <w:r>
        <w:t>развития</w:t>
      </w:r>
      <w:r>
        <w:rPr>
          <w:spacing w:val="21"/>
        </w:rPr>
        <w:t xml:space="preserve"> </w:t>
      </w:r>
      <w:r>
        <w:t>науки</w:t>
      </w:r>
      <w:r>
        <w:rPr>
          <w:spacing w:val="27"/>
        </w:rPr>
        <w:t xml:space="preserve"> </w:t>
      </w:r>
      <w:r>
        <w:t>и</w:t>
      </w:r>
      <w:r>
        <w:rPr>
          <w:spacing w:val="34"/>
        </w:rPr>
        <w:t xml:space="preserve"> </w:t>
      </w:r>
      <w:r>
        <w:t>общественной</w:t>
      </w:r>
      <w:r>
        <w:rPr>
          <w:spacing w:val="27"/>
        </w:rPr>
        <w:t xml:space="preserve"> </w:t>
      </w:r>
      <w:r>
        <w:t>практики,</w:t>
      </w:r>
      <w:r>
        <w:rPr>
          <w:spacing w:val="23"/>
        </w:rPr>
        <w:t xml:space="preserve"> </w:t>
      </w:r>
      <w:r>
        <w:t>основанного</w:t>
      </w:r>
      <w:r>
        <w:rPr>
          <w:spacing w:val="30"/>
        </w:rPr>
        <w:t xml:space="preserve"> </w:t>
      </w:r>
      <w:r>
        <w:t>на</w:t>
      </w:r>
      <w:r>
        <w:rPr>
          <w:spacing w:val="-57"/>
        </w:rPr>
        <w:t xml:space="preserve"> </w:t>
      </w:r>
      <w:r>
        <w:t>диалоге культур,</w:t>
      </w:r>
      <w:r>
        <w:rPr>
          <w:spacing w:val="4"/>
        </w:rPr>
        <w:t xml:space="preserve"> </w:t>
      </w:r>
      <w:r>
        <w:t>способствующего</w:t>
      </w:r>
      <w:r>
        <w:rPr>
          <w:spacing w:val="1"/>
        </w:rPr>
        <w:t xml:space="preserve"> </w:t>
      </w:r>
      <w:r>
        <w:t>осознанию</w:t>
      </w:r>
      <w:r>
        <w:rPr>
          <w:spacing w:val="-5"/>
        </w:rPr>
        <w:t xml:space="preserve"> </w:t>
      </w:r>
      <w:r>
        <w:t>своего</w:t>
      </w:r>
      <w:r>
        <w:rPr>
          <w:spacing w:val="13"/>
        </w:rPr>
        <w:t xml:space="preserve"> </w:t>
      </w:r>
      <w:r>
        <w:t>места</w:t>
      </w:r>
      <w:r>
        <w:rPr>
          <w:spacing w:val="-4"/>
        </w:rPr>
        <w:t xml:space="preserve"> </w:t>
      </w:r>
      <w:r>
        <w:t>в поликультурном</w:t>
      </w:r>
      <w:r>
        <w:rPr>
          <w:spacing w:val="1"/>
        </w:rPr>
        <w:t xml:space="preserve"> </w:t>
      </w:r>
      <w:r>
        <w:t>мире;</w:t>
      </w:r>
    </w:p>
    <w:p w:rsidR="00784805" w:rsidRDefault="00784805">
      <w:pPr>
        <w:spacing w:line="237" w:lineRule="auto"/>
        <w:sectPr w:rsidR="00784805">
          <w:footerReference w:type="default" r:id="rId40"/>
          <w:pgSz w:w="16840" w:h="11910" w:orient="landscape"/>
          <w:pgMar w:top="780" w:right="620" w:bottom="280" w:left="120" w:header="0" w:footer="0" w:gutter="0"/>
          <w:cols w:space="720"/>
        </w:sectPr>
      </w:pPr>
    </w:p>
    <w:p w:rsidR="00784805" w:rsidRDefault="00D8152A">
      <w:pPr>
        <w:pStyle w:val="a5"/>
        <w:spacing w:before="62" w:line="242" w:lineRule="auto"/>
        <w:ind w:left="1094" w:right="663"/>
        <w:jc w:val="left"/>
      </w:pPr>
      <w:r>
        <w:rPr>
          <w:spacing w:val="-1"/>
        </w:rPr>
        <w:lastRenderedPageBreak/>
        <w:t>совершенствование</w:t>
      </w:r>
      <w:r>
        <w:rPr>
          <w:spacing w:val="-6"/>
        </w:rPr>
        <w:t xml:space="preserve"> </w:t>
      </w:r>
      <w:r>
        <w:rPr>
          <w:spacing w:val="-1"/>
        </w:rPr>
        <w:t>языковой</w:t>
      </w:r>
      <w:r>
        <w:rPr>
          <w:spacing w:val="-9"/>
        </w:rPr>
        <w:t xml:space="preserve"> </w:t>
      </w:r>
      <w:r>
        <w:rPr>
          <w:spacing w:val="-1"/>
        </w:rPr>
        <w:t>и</w:t>
      </w:r>
      <w:r>
        <w:rPr>
          <w:spacing w:val="-10"/>
        </w:rPr>
        <w:t xml:space="preserve"> </w:t>
      </w:r>
      <w:r>
        <w:rPr>
          <w:spacing w:val="-1"/>
        </w:rPr>
        <w:t>читательской</w:t>
      </w:r>
      <w:r>
        <w:rPr>
          <w:spacing w:val="-10"/>
        </w:rPr>
        <w:t xml:space="preserve"> </w:t>
      </w:r>
      <w:r>
        <w:rPr>
          <w:spacing w:val="-1"/>
        </w:rPr>
        <w:t>культуры</w:t>
      </w:r>
      <w:r>
        <w:rPr>
          <w:spacing w:val="-4"/>
        </w:rPr>
        <w:t xml:space="preserve"> </w:t>
      </w:r>
      <w:r>
        <w:rPr>
          <w:spacing w:val="-1"/>
        </w:rPr>
        <w:t>как</w:t>
      </w:r>
      <w:r>
        <w:rPr>
          <w:spacing w:val="-8"/>
        </w:rPr>
        <w:t xml:space="preserve"> </w:t>
      </w:r>
      <w:r>
        <w:rPr>
          <w:spacing w:val="-1"/>
        </w:rPr>
        <w:t>средства</w:t>
      </w:r>
      <w:r>
        <w:rPr>
          <w:spacing w:val="-7"/>
        </w:rPr>
        <w:t xml:space="preserve"> </w:t>
      </w:r>
      <w:r>
        <w:rPr>
          <w:spacing w:val="-1"/>
        </w:rPr>
        <w:t>взаимодействия</w:t>
      </w:r>
      <w:r>
        <w:rPr>
          <w:spacing w:val="-11"/>
        </w:rPr>
        <w:t xml:space="preserve"> </w:t>
      </w:r>
      <w:r>
        <w:t>между</w:t>
      </w:r>
      <w:r>
        <w:rPr>
          <w:spacing w:val="-16"/>
        </w:rPr>
        <w:t xml:space="preserve"> </w:t>
      </w:r>
      <w:r>
        <w:t>людьми</w:t>
      </w:r>
      <w:r>
        <w:rPr>
          <w:spacing w:val="-11"/>
        </w:rPr>
        <w:t xml:space="preserve"> </w:t>
      </w:r>
      <w:r>
        <w:t>и</w:t>
      </w:r>
      <w:r>
        <w:rPr>
          <w:spacing w:val="-11"/>
        </w:rPr>
        <w:t xml:space="preserve"> </w:t>
      </w:r>
      <w:r>
        <w:t>познания</w:t>
      </w:r>
      <w:r>
        <w:rPr>
          <w:spacing w:val="-11"/>
        </w:rPr>
        <w:t xml:space="preserve"> </w:t>
      </w:r>
      <w:r>
        <w:t>мира</w:t>
      </w:r>
      <w:r>
        <w:rPr>
          <w:spacing w:val="-12"/>
        </w:rPr>
        <w:t xml:space="preserve"> </w:t>
      </w:r>
      <w:r>
        <w:t>с</w:t>
      </w:r>
      <w:r>
        <w:rPr>
          <w:spacing w:val="-18"/>
        </w:rPr>
        <w:t xml:space="preserve"> </w:t>
      </w:r>
      <w:r>
        <w:t>опорой</w:t>
      </w:r>
      <w:r>
        <w:rPr>
          <w:spacing w:val="-10"/>
        </w:rPr>
        <w:t xml:space="preserve"> </w:t>
      </w:r>
      <w:r>
        <w:t>на</w:t>
      </w:r>
      <w:r>
        <w:rPr>
          <w:spacing w:val="-12"/>
        </w:rPr>
        <w:t xml:space="preserve"> </w:t>
      </w:r>
      <w:r>
        <w:t>изученные</w:t>
      </w:r>
      <w:r>
        <w:rPr>
          <w:spacing w:val="-57"/>
        </w:rPr>
        <w:t xml:space="preserve"> </w:t>
      </w:r>
      <w:r>
        <w:t>и</w:t>
      </w:r>
      <w:r>
        <w:rPr>
          <w:spacing w:val="2"/>
        </w:rPr>
        <w:t xml:space="preserve"> </w:t>
      </w:r>
      <w:r>
        <w:t>самостоятельно</w:t>
      </w:r>
      <w:r>
        <w:rPr>
          <w:spacing w:val="2"/>
        </w:rPr>
        <w:t xml:space="preserve"> </w:t>
      </w:r>
      <w:r>
        <w:t>прочитанные</w:t>
      </w:r>
      <w:r>
        <w:rPr>
          <w:spacing w:val="1"/>
        </w:rPr>
        <w:t xml:space="preserve"> </w:t>
      </w:r>
      <w:r>
        <w:t>литературные</w:t>
      </w:r>
      <w:r>
        <w:rPr>
          <w:spacing w:val="6"/>
        </w:rPr>
        <w:t xml:space="preserve"> </w:t>
      </w:r>
      <w:r>
        <w:t>произведения;</w:t>
      </w:r>
    </w:p>
    <w:p w:rsidR="00784805" w:rsidRDefault="00D8152A">
      <w:pPr>
        <w:pStyle w:val="a5"/>
        <w:tabs>
          <w:tab w:val="left" w:pos="2496"/>
          <w:tab w:val="left" w:pos="3802"/>
          <w:tab w:val="left" w:pos="5012"/>
          <w:tab w:val="left" w:pos="6793"/>
          <w:tab w:val="left" w:pos="8277"/>
          <w:tab w:val="left" w:pos="10039"/>
        </w:tabs>
        <w:ind w:left="1094" w:right="681"/>
        <w:jc w:val="left"/>
      </w:pPr>
      <w:r>
        <w:t>осознание</w:t>
      </w:r>
      <w:r>
        <w:tab/>
        <w:t>ценности</w:t>
      </w:r>
      <w:r>
        <w:tab/>
        <w:t>научной</w:t>
      </w:r>
      <w:r>
        <w:tab/>
        <w:t>деятельности,</w:t>
      </w:r>
      <w:r>
        <w:tab/>
        <w:t>готовность</w:t>
      </w:r>
      <w:r>
        <w:tab/>
        <w:t>осуществлять</w:t>
      </w:r>
      <w:r>
        <w:tab/>
        <w:t>проектнуюисследовательскую</w:t>
      </w:r>
      <w:r>
        <w:rPr>
          <w:spacing w:val="1"/>
        </w:rPr>
        <w:t xml:space="preserve"> </w:t>
      </w:r>
      <w:r>
        <w:t>деятельность</w:t>
      </w:r>
      <w:r>
        <w:rPr>
          <w:spacing w:val="1"/>
        </w:rPr>
        <w:t xml:space="preserve"> </w:t>
      </w:r>
      <w:r>
        <w:t>индивидуально</w:t>
      </w:r>
      <w:r>
        <w:rPr>
          <w:spacing w:val="5"/>
        </w:rPr>
        <w:t xml:space="preserve"> </w:t>
      </w:r>
      <w:r>
        <w:t>и</w:t>
      </w:r>
      <w:r>
        <w:rPr>
          <w:spacing w:val="-5"/>
        </w:rPr>
        <w:t xml:space="preserve"> </w:t>
      </w:r>
      <w:r>
        <w:t>в</w:t>
      </w:r>
      <w:r>
        <w:rPr>
          <w:spacing w:val="-4"/>
        </w:rPr>
        <w:t xml:space="preserve"> </w:t>
      </w:r>
      <w:r>
        <w:t>группе,</w:t>
      </w:r>
      <w:r>
        <w:rPr>
          <w:spacing w:val="7"/>
        </w:rPr>
        <w:t xml:space="preserve"> </w:t>
      </w:r>
      <w:r>
        <w:t>в</w:t>
      </w:r>
      <w:r>
        <w:rPr>
          <w:spacing w:val="6"/>
        </w:rPr>
        <w:t xml:space="preserve"> </w:t>
      </w:r>
      <w:r>
        <w:t>том</w:t>
      </w:r>
      <w:r>
        <w:rPr>
          <w:spacing w:val="4"/>
        </w:rPr>
        <w:t xml:space="preserve"> </w:t>
      </w:r>
      <w:r>
        <w:t>числе</w:t>
      </w:r>
      <w:r>
        <w:rPr>
          <w:spacing w:val="-10"/>
        </w:rPr>
        <w:t xml:space="preserve"> </w:t>
      </w:r>
      <w:r>
        <w:t>на</w:t>
      </w:r>
      <w:r>
        <w:rPr>
          <w:spacing w:val="3"/>
        </w:rPr>
        <w:t xml:space="preserve"> </w:t>
      </w:r>
      <w:r>
        <w:t>литературные темы.</w:t>
      </w:r>
      <w:r>
        <w:rPr>
          <w:spacing w:val="1"/>
        </w:rPr>
        <w:t xml:space="preserve"> </w:t>
      </w:r>
      <w:r>
        <w:t>В</w:t>
      </w:r>
      <w:r>
        <w:rPr>
          <w:spacing w:val="25"/>
        </w:rPr>
        <w:t xml:space="preserve"> </w:t>
      </w:r>
      <w:r>
        <w:t>процессе</w:t>
      </w:r>
      <w:r>
        <w:rPr>
          <w:spacing w:val="27"/>
        </w:rPr>
        <w:t xml:space="preserve"> </w:t>
      </w:r>
      <w:r>
        <w:t>достижения</w:t>
      </w:r>
      <w:r>
        <w:rPr>
          <w:spacing w:val="22"/>
        </w:rPr>
        <w:t xml:space="preserve"> </w:t>
      </w:r>
      <w:r>
        <w:t>личностных</w:t>
      </w:r>
      <w:r>
        <w:rPr>
          <w:spacing w:val="23"/>
        </w:rPr>
        <w:t xml:space="preserve"> </w:t>
      </w:r>
      <w:r>
        <w:t>результатов</w:t>
      </w:r>
      <w:r>
        <w:rPr>
          <w:spacing w:val="25"/>
        </w:rPr>
        <w:t xml:space="preserve"> </w:t>
      </w:r>
      <w:r>
        <w:t>освоения</w:t>
      </w:r>
      <w:r>
        <w:rPr>
          <w:spacing w:val="13"/>
        </w:rPr>
        <w:t xml:space="preserve"> </w:t>
      </w:r>
      <w:r>
        <w:t>обучающимися</w:t>
      </w:r>
      <w:r>
        <w:rPr>
          <w:spacing w:val="-57"/>
        </w:rPr>
        <w:t xml:space="preserve"> </w:t>
      </w:r>
      <w:r>
        <w:t>программы</w:t>
      </w:r>
      <w:r>
        <w:rPr>
          <w:spacing w:val="30"/>
        </w:rPr>
        <w:t xml:space="preserve"> </w:t>
      </w:r>
      <w:r>
        <w:t>среднегообщего</w:t>
      </w:r>
      <w:r>
        <w:rPr>
          <w:spacing w:val="10"/>
        </w:rPr>
        <w:t xml:space="preserve"> </w:t>
      </w:r>
      <w:r>
        <w:t>образования,</w:t>
      </w:r>
      <w:r>
        <w:rPr>
          <w:spacing w:val="12"/>
        </w:rPr>
        <w:t xml:space="preserve"> </w:t>
      </w:r>
      <w:r>
        <w:t>в</w:t>
      </w:r>
      <w:r>
        <w:rPr>
          <w:spacing w:val="7"/>
        </w:rPr>
        <w:t xml:space="preserve"> </w:t>
      </w:r>
      <w:r>
        <w:t>том</w:t>
      </w:r>
      <w:r>
        <w:rPr>
          <w:spacing w:val="17"/>
        </w:rPr>
        <w:t xml:space="preserve"> </w:t>
      </w:r>
      <w:r>
        <w:t>числе</w:t>
      </w:r>
      <w:r>
        <w:rPr>
          <w:spacing w:val="9"/>
        </w:rPr>
        <w:t xml:space="preserve"> </w:t>
      </w:r>
      <w:r>
        <w:t>литературного</w:t>
      </w:r>
      <w:r>
        <w:rPr>
          <w:spacing w:val="11"/>
        </w:rPr>
        <w:t xml:space="preserve"> </w:t>
      </w:r>
      <w:r>
        <w:t>образования,</w:t>
      </w:r>
      <w:r>
        <w:rPr>
          <w:spacing w:val="13"/>
        </w:rPr>
        <w:t xml:space="preserve"> </w:t>
      </w:r>
      <w:r>
        <w:t>у</w:t>
      </w:r>
      <w:r>
        <w:rPr>
          <w:spacing w:val="1"/>
        </w:rPr>
        <w:t xml:space="preserve"> </w:t>
      </w:r>
      <w:r>
        <w:t>обучающихся</w:t>
      </w:r>
      <w:r>
        <w:rPr>
          <w:spacing w:val="20"/>
        </w:rPr>
        <w:t xml:space="preserve"> </w:t>
      </w:r>
      <w:r>
        <w:t>совершенствуетсяэмоциональный</w:t>
      </w:r>
      <w:r>
        <w:rPr>
          <w:spacing w:val="1"/>
        </w:rPr>
        <w:t xml:space="preserve"> </w:t>
      </w:r>
      <w:r>
        <w:t>интеллект,</w:t>
      </w:r>
      <w:r>
        <w:rPr>
          <w:spacing w:val="4"/>
        </w:rPr>
        <w:t xml:space="preserve"> </w:t>
      </w:r>
      <w:r>
        <w:t>предполагающий</w:t>
      </w:r>
      <w:r>
        <w:rPr>
          <w:spacing w:val="1"/>
        </w:rPr>
        <w:t xml:space="preserve"> </w:t>
      </w:r>
      <w:r>
        <w:t>сформированность:</w:t>
      </w:r>
    </w:p>
    <w:p w:rsidR="00784805" w:rsidRDefault="00D8152A">
      <w:pPr>
        <w:pStyle w:val="a5"/>
        <w:ind w:left="1094" w:right="663"/>
        <w:jc w:val="left"/>
      </w:pPr>
      <w:r>
        <w:t>самосознания,</w:t>
      </w:r>
      <w:r>
        <w:rPr>
          <w:spacing w:val="1"/>
        </w:rPr>
        <w:t xml:space="preserve"> </w:t>
      </w:r>
      <w:r>
        <w:t>включающего</w:t>
      </w:r>
      <w:r>
        <w:rPr>
          <w:spacing w:val="1"/>
        </w:rPr>
        <w:t xml:space="preserve"> </w:t>
      </w:r>
      <w:r>
        <w:t>способность понимать</w:t>
      </w:r>
      <w:r>
        <w:rPr>
          <w:spacing w:val="1"/>
        </w:rPr>
        <w:t xml:space="preserve"> </w:t>
      </w:r>
      <w:r>
        <w:t>своё эмоциональное состояние,</w:t>
      </w:r>
      <w:r>
        <w:rPr>
          <w:spacing w:val="1"/>
        </w:rPr>
        <w:t xml:space="preserve"> </w:t>
      </w:r>
      <w:r>
        <w:t>видетьнаправления развития собственной</w:t>
      </w:r>
      <w:r>
        <w:rPr>
          <w:spacing w:val="1"/>
        </w:rPr>
        <w:t xml:space="preserve"> </w:t>
      </w:r>
      <w:r>
        <w:t>эмоциональной</w:t>
      </w:r>
      <w:r>
        <w:rPr>
          <w:spacing w:val="-6"/>
        </w:rPr>
        <w:t xml:space="preserve"> </w:t>
      </w:r>
      <w:r>
        <w:t>сферы,</w:t>
      </w:r>
      <w:r>
        <w:rPr>
          <w:spacing w:val="-1"/>
        </w:rPr>
        <w:t xml:space="preserve"> </w:t>
      </w:r>
      <w:r>
        <w:t>быть</w:t>
      </w:r>
      <w:r>
        <w:rPr>
          <w:spacing w:val="-2"/>
        </w:rPr>
        <w:t xml:space="preserve"> </w:t>
      </w:r>
      <w:r>
        <w:t>уверенным</w:t>
      </w:r>
      <w:r>
        <w:rPr>
          <w:spacing w:val="-1"/>
        </w:rPr>
        <w:t xml:space="preserve"> </w:t>
      </w:r>
      <w:r>
        <w:t>в</w:t>
      </w:r>
      <w:r>
        <w:rPr>
          <w:spacing w:val="-5"/>
        </w:rPr>
        <w:t xml:space="preserve"> </w:t>
      </w:r>
      <w:r>
        <w:t>себе;</w:t>
      </w:r>
      <w:r>
        <w:rPr>
          <w:spacing w:val="4"/>
        </w:rPr>
        <w:t xml:space="preserve"> </w:t>
      </w:r>
      <w:r>
        <w:t>саморегулирования,</w:t>
      </w:r>
      <w:r>
        <w:rPr>
          <w:spacing w:val="3"/>
        </w:rPr>
        <w:t xml:space="preserve"> </w:t>
      </w:r>
      <w:r>
        <w:t>включающего</w:t>
      </w:r>
      <w:r>
        <w:rPr>
          <w:spacing w:val="8"/>
        </w:rPr>
        <w:t xml:space="preserve"> </w:t>
      </w:r>
      <w:r>
        <w:t>самоконтроль,</w:t>
      </w:r>
      <w:r>
        <w:rPr>
          <w:spacing w:val="6"/>
        </w:rPr>
        <w:t xml:space="preserve"> </w:t>
      </w:r>
      <w:r>
        <w:t>умение</w:t>
      </w:r>
      <w:r>
        <w:rPr>
          <w:spacing w:val="2"/>
        </w:rPr>
        <w:t xml:space="preserve"> </w:t>
      </w:r>
      <w:r>
        <w:t>принимать</w:t>
      </w:r>
      <w:r>
        <w:rPr>
          <w:spacing w:val="-8"/>
        </w:rPr>
        <w:t xml:space="preserve"> </w:t>
      </w:r>
      <w:r>
        <w:t>ответственность</w:t>
      </w:r>
      <w:r>
        <w:rPr>
          <w:spacing w:val="6"/>
        </w:rPr>
        <w:t xml:space="preserve"> </w:t>
      </w:r>
      <w:r>
        <w:t>за</w:t>
      </w:r>
      <w:r>
        <w:rPr>
          <w:spacing w:val="-57"/>
        </w:rPr>
        <w:t xml:space="preserve"> </w:t>
      </w:r>
      <w:r>
        <w:t>своёповедение,</w:t>
      </w:r>
      <w:r>
        <w:rPr>
          <w:spacing w:val="56"/>
        </w:rPr>
        <w:t xml:space="preserve"> </w:t>
      </w:r>
      <w:r>
        <w:t>способность</w:t>
      </w:r>
      <w:r>
        <w:rPr>
          <w:spacing w:val="55"/>
        </w:rPr>
        <w:t xml:space="preserve"> </w:t>
      </w:r>
      <w:r>
        <w:t>адаптироваться</w:t>
      </w:r>
      <w:r>
        <w:rPr>
          <w:spacing w:val="53"/>
        </w:rPr>
        <w:t xml:space="preserve"> </w:t>
      </w:r>
      <w:r>
        <w:t>к</w:t>
      </w:r>
      <w:r>
        <w:rPr>
          <w:spacing w:val="47"/>
        </w:rPr>
        <w:t xml:space="preserve"> </w:t>
      </w:r>
      <w:r>
        <w:t>эмоциональным</w:t>
      </w:r>
      <w:r>
        <w:rPr>
          <w:spacing w:val="56"/>
        </w:rPr>
        <w:t xml:space="preserve"> </w:t>
      </w:r>
      <w:r>
        <w:t>изменениям</w:t>
      </w:r>
      <w:r>
        <w:rPr>
          <w:spacing w:val="55"/>
        </w:rPr>
        <w:t xml:space="preserve"> </w:t>
      </w:r>
      <w:r>
        <w:t>и</w:t>
      </w:r>
      <w:r>
        <w:rPr>
          <w:spacing w:val="54"/>
        </w:rPr>
        <w:t xml:space="preserve"> </w:t>
      </w:r>
      <w:r>
        <w:t>проявлять</w:t>
      </w:r>
      <w:r>
        <w:rPr>
          <w:spacing w:val="45"/>
        </w:rPr>
        <w:t xml:space="preserve"> </w:t>
      </w:r>
      <w:r>
        <w:t>гибкость,быть</w:t>
      </w:r>
      <w:r>
        <w:rPr>
          <w:spacing w:val="-8"/>
        </w:rPr>
        <w:t xml:space="preserve"> </w:t>
      </w:r>
      <w:r>
        <w:t>открытым</w:t>
      </w:r>
      <w:r>
        <w:rPr>
          <w:spacing w:val="-1"/>
        </w:rPr>
        <w:t xml:space="preserve"> </w:t>
      </w:r>
      <w:r>
        <w:t>новому;</w:t>
      </w:r>
    </w:p>
    <w:p w:rsidR="00784805" w:rsidRDefault="00D8152A">
      <w:pPr>
        <w:pStyle w:val="a5"/>
        <w:spacing w:before="3" w:line="242" w:lineRule="auto"/>
        <w:ind w:left="1094" w:right="466"/>
        <w:jc w:val="left"/>
      </w:pPr>
      <w:r>
        <w:t>внутренней</w:t>
      </w:r>
      <w:r>
        <w:rPr>
          <w:spacing w:val="24"/>
        </w:rPr>
        <w:t xml:space="preserve"> </w:t>
      </w:r>
      <w:r>
        <w:t>мотивации,</w:t>
      </w:r>
      <w:r>
        <w:rPr>
          <w:spacing w:val="15"/>
        </w:rPr>
        <w:t xml:space="preserve"> </w:t>
      </w:r>
      <w:r>
        <w:t>включающей</w:t>
      </w:r>
      <w:r>
        <w:rPr>
          <w:spacing w:val="24"/>
        </w:rPr>
        <w:t xml:space="preserve"> </w:t>
      </w:r>
      <w:r>
        <w:t>стремление</w:t>
      </w:r>
      <w:r>
        <w:rPr>
          <w:spacing w:val="21"/>
        </w:rPr>
        <w:t xml:space="preserve"> </w:t>
      </w:r>
      <w:r>
        <w:t>к</w:t>
      </w:r>
      <w:r>
        <w:rPr>
          <w:spacing w:val="20"/>
        </w:rPr>
        <w:t xml:space="preserve"> </w:t>
      </w:r>
      <w:r>
        <w:t>достижению</w:t>
      </w:r>
      <w:r>
        <w:rPr>
          <w:spacing w:val="17"/>
        </w:rPr>
        <w:t xml:space="preserve"> </w:t>
      </w:r>
      <w:r>
        <w:t>цели</w:t>
      </w:r>
      <w:r>
        <w:rPr>
          <w:spacing w:val="23"/>
        </w:rPr>
        <w:t xml:space="preserve"> </w:t>
      </w:r>
      <w:r>
        <w:t>и</w:t>
      </w:r>
      <w:r>
        <w:rPr>
          <w:spacing w:val="22"/>
        </w:rPr>
        <w:t xml:space="preserve"> </w:t>
      </w:r>
      <w:r>
        <w:t>успеху,</w:t>
      </w:r>
      <w:r>
        <w:rPr>
          <w:spacing w:val="29"/>
        </w:rPr>
        <w:t xml:space="preserve"> </w:t>
      </w:r>
      <w:r>
        <w:t>оптимизм,инициативность,</w:t>
      </w:r>
      <w:r>
        <w:rPr>
          <w:spacing w:val="4"/>
        </w:rPr>
        <w:t xml:space="preserve"> </w:t>
      </w:r>
      <w:r>
        <w:t>умение</w:t>
      </w:r>
      <w:r>
        <w:rPr>
          <w:spacing w:val="-3"/>
        </w:rPr>
        <w:t xml:space="preserve"> </w:t>
      </w:r>
      <w:r>
        <w:t>действовать,</w:t>
      </w:r>
      <w:r>
        <w:rPr>
          <w:spacing w:val="-1"/>
        </w:rPr>
        <w:t xml:space="preserve"> </w:t>
      </w:r>
      <w:r>
        <w:t>исходя</w:t>
      </w:r>
      <w:r>
        <w:rPr>
          <w:spacing w:val="-2"/>
        </w:rPr>
        <w:t xml:space="preserve"> </w:t>
      </w:r>
      <w:r>
        <w:t>из</w:t>
      </w:r>
      <w:r>
        <w:rPr>
          <w:spacing w:val="-57"/>
        </w:rPr>
        <w:t xml:space="preserve"> </w:t>
      </w:r>
      <w:r>
        <w:t>своих</w:t>
      </w:r>
      <w:r>
        <w:rPr>
          <w:spacing w:val="-8"/>
        </w:rPr>
        <w:t xml:space="preserve"> </w:t>
      </w:r>
      <w:r>
        <w:t>возможностей;</w:t>
      </w:r>
    </w:p>
    <w:p w:rsidR="00784805" w:rsidRDefault="00D8152A">
      <w:pPr>
        <w:pStyle w:val="a5"/>
        <w:spacing w:line="242" w:lineRule="auto"/>
        <w:ind w:left="1094" w:right="663"/>
        <w:jc w:val="left"/>
      </w:pPr>
      <w:r>
        <w:t>эмпатии,</w:t>
      </w:r>
      <w:r>
        <w:rPr>
          <w:spacing w:val="23"/>
        </w:rPr>
        <w:t xml:space="preserve"> </w:t>
      </w:r>
      <w:r>
        <w:t>включающей</w:t>
      </w:r>
      <w:r>
        <w:rPr>
          <w:spacing w:val="37"/>
        </w:rPr>
        <w:t xml:space="preserve"> </w:t>
      </w:r>
      <w:r>
        <w:t>способность</w:t>
      </w:r>
      <w:r>
        <w:rPr>
          <w:spacing w:val="28"/>
        </w:rPr>
        <w:t xml:space="preserve"> </w:t>
      </w:r>
      <w:r>
        <w:t>понимать</w:t>
      </w:r>
      <w:r>
        <w:rPr>
          <w:spacing w:val="23"/>
        </w:rPr>
        <w:t xml:space="preserve"> </w:t>
      </w:r>
      <w:r>
        <w:t>эмоциональное</w:t>
      </w:r>
      <w:r>
        <w:rPr>
          <w:spacing w:val="27"/>
        </w:rPr>
        <w:t xml:space="preserve"> </w:t>
      </w:r>
      <w:r>
        <w:t>состояние</w:t>
      </w:r>
      <w:r>
        <w:rPr>
          <w:spacing w:val="29"/>
        </w:rPr>
        <w:t xml:space="preserve"> </w:t>
      </w:r>
      <w:r>
        <w:t>других,</w:t>
      </w:r>
      <w:r>
        <w:rPr>
          <w:spacing w:val="43"/>
        </w:rPr>
        <w:t xml:space="preserve"> </w:t>
      </w:r>
      <w:r>
        <w:t>учитывать</w:t>
      </w:r>
      <w:r>
        <w:rPr>
          <w:spacing w:val="28"/>
        </w:rPr>
        <w:t xml:space="preserve"> </w:t>
      </w:r>
      <w:r>
        <w:t>егопри</w:t>
      </w:r>
      <w:r>
        <w:rPr>
          <w:spacing w:val="-14"/>
        </w:rPr>
        <w:t xml:space="preserve"> </w:t>
      </w:r>
      <w:r>
        <w:t>осуществлении</w:t>
      </w:r>
      <w:r>
        <w:rPr>
          <w:spacing w:val="1"/>
        </w:rPr>
        <w:t xml:space="preserve"> </w:t>
      </w:r>
      <w:r>
        <w:t>коммуникации,</w:t>
      </w:r>
      <w:r>
        <w:rPr>
          <w:spacing w:val="-57"/>
        </w:rPr>
        <w:t xml:space="preserve"> </w:t>
      </w:r>
      <w:r>
        <w:t>способность</w:t>
      </w:r>
      <w:r>
        <w:rPr>
          <w:spacing w:val="4"/>
        </w:rPr>
        <w:t xml:space="preserve"> </w:t>
      </w:r>
      <w:r>
        <w:t>к</w:t>
      </w:r>
      <w:r>
        <w:rPr>
          <w:spacing w:val="-4"/>
        </w:rPr>
        <w:t xml:space="preserve"> </w:t>
      </w:r>
      <w:r>
        <w:t>сочувствию</w:t>
      </w:r>
      <w:r>
        <w:rPr>
          <w:spacing w:val="1"/>
        </w:rPr>
        <w:t xml:space="preserve"> </w:t>
      </w:r>
      <w:r>
        <w:t>и</w:t>
      </w:r>
      <w:r>
        <w:rPr>
          <w:spacing w:val="3"/>
        </w:rPr>
        <w:t xml:space="preserve"> </w:t>
      </w:r>
      <w:r>
        <w:t>сопереживанию;</w:t>
      </w:r>
    </w:p>
    <w:p w:rsidR="00784805" w:rsidRDefault="00D8152A">
      <w:pPr>
        <w:pStyle w:val="a5"/>
        <w:spacing w:before="69" w:line="237" w:lineRule="auto"/>
        <w:ind w:left="1094"/>
        <w:jc w:val="left"/>
      </w:pPr>
      <w:r>
        <w:t>социальных</w:t>
      </w:r>
      <w:r>
        <w:rPr>
          <w:spacing w:val="19"/>
        </w:rPr>
        <w:t xml:space="preserve"> </w:t>
      </w:r>
      <w:r>
        <w:t>навыков,</w:t>
      </w:r>
      <w:r>
        <w:rPr>
          <w:spacing w:val="21"/>
        </w:rPr>
        <w:t xml:space="preserve"> </w:t>
      </w:r>
      <w:r>
        <w:t>включающих</w:t>
      </w:r>
      <w:r>
        <w:rPr>
          <w:spacing w:val="19"/>
        </w:rPr>
        <w:t xml:space="preserve"> </w:t>
      </w:r>
      <w:r>
        <w:t>способность</w:t>
      </w:r>
      <w:r>
        <w:rPr>
          <w:spacing w:val="26"/>
        </w:rPr>
        <w:t xml:space="preserve"> </w:t>
      </w:r>
      <w:r>
        <w:t>выстраивать</w:t>
      </w:r>
      <w:r>
        <w:rPr>
          <w:spacing w:val="16"/>
        </w:rPr>
        <w:t xml:space="preserve"> </w:t>
      </w:r>
      <w:r>
        <w:t>отношения</w:t>
      </w:r>
      <w:r>
        <w:rPr>
          <w:spacing w:val="19"/>
        </w:rPr>
        <w:t xml:space="preserve"> </w:t>
      </w:r>
      <w:r>
        <w:t>с</w:t>
      </w:r>
      <w:r>
        <w:rPr>
          <w:spacing w:val="22"/>
        </w:rPr>
        <w:t xml:space="preserve"> </w:t>
      </w:r>
      <w:r>
        <w:t>другими</w:t>
      </w:r>
      <w:r>
        <w:rPr>
          <w:spacing w:val="25"/>
        </w:rPr>
        <w:t xml:space="preserve"> </w:t>
      </w:r>
      <w:r>
        <w:t>людьми,</w:t>
      </w:r>
      <w:r>
        <w:rPr>
          <w:spacing w:val="22"/>
        </w:rPr>
        <w:t xml:space="preserve"> </w:t>
      </w:r>
      <w:r>
        <w:t>заботиться,</w:t>
      </w:r>
      <w:r>
        <w:rPr>
          <w:spacing w:val="21"/>
        </w:rPr>
        <w:t xml:space="preserve"> </w:t>
      </w:r>
      <w:r>
        <w:t>проявлять</w:t>
      </w:r>
      <w:r>
        <w:rPr>
          <w:spacing w:val="21"/>
        </w:rPr>
        <w:t xml:space="preserve"> </w:t>
      </w:r>
      <w:r>
        <w:t>интерес</w:t>
      </w:r>
      <w:r>
        <w:rPr>
          <w:spacing w:val="22"/>
        </w:rPr>
        <w:t xml:space="preserve"> </w:t>
      </w:r>
      <w:r>
        <w:t>и</w:t>
      </w:r>
      <w:r>
        <w:rPr>
          <w:spacing w:val="19"/>
        </w:rPr>
        <w:t xml:space="preserve"> </w:t>
      </w:r>
      <w:r>
        <w:t>разрешать</w:t>
      </w:r>
      <w:r>
        <w:rPr>
          <w:spacing w:val="-57"/>
        </w:rPr>
        <w:t xml:space="preserve"> </w:t>
      </w:r>
      <w:r>
        <w:t>конфликты,</w:t>
      </w:r>
      <w:r>
        <w:rPr>
          <w:spacing w:val="5"/>
        </w:rPr>
        <w:t xml:space="preserve"> </w:t>
      </w:r>
      <w:r>
        <w:t>учитывая</w:t>
      </w:r>
      <w:r>
        <w:rPr>
          <w:spacing w:val="3"/>
        </w:rPr>
        <w:t xml:space="preserve"> </w:t>
      </w:r>
      <w:r>
        <w:t>собственный</w:t>
      </w:r>
      <w:r>
        <w:rPr>
          <w:spacing w:val="4"/>
        </w:rPr>
        <w:t xml:space="preserve"> </w:t>
      </w:r>
      <w:r>
        <w:t>читательскийопыт.</w:t>
      </w:r>
    </w:p>
    <w:p w:rsidR="00784805" w:rsidRDefault="00D8152A">
      <w:pPr>
        <w:spacing w:before="10" w:line="237" w:lineRule="auto"/>
        <w:ind w:left="1094" w:right="668"/>
        <w:jc w:val="both"/>
        <w:rPr>
          <w:sz w:val="24"/>
        </w:rPr>
      </w:pPr>
      <w:r>
        <w:rPr>
          <w:sz w:val="24"/>
        </w:rPr>
        <w:t>В результате изучения литературы на уровне</w:t>
      </w:r>
      <w:r>
        <w:rPr>
          <w:spacing w:val="1"/>
          <w:sz w:val="24"/>
        </w:rPr>
        <w:t xml:space="preserve"> </w:t>
      </w:r>
      <w:r>
        <w:rPr>
          <w:sz w:val="24"/>
        </w:rPr>
        <w:t>среднего общего образования у обучающегося</w:t>
      </w:r>
      <w:r>
        <w:rPr>
          <w:spacing w:val="1"/>
          <w:sz w:val="24"/>
        </w:rPr>
        <w:t xml:space="preserve"> </w:t>
      </w:r>
      <w:r>
        <w:rPr>
          <w:sz w:val="24"/>
        </w:rPr>
        <w:t xml:space="preserve">будут сформированы </w:t>
      </w:r>
      <w:r>
        <w:rPr>
          <w:b/>
          <w:sz w:val="24"/>
        </w:rPr>
        <w:t>познавательные</w:t>
      </w:r>
      <w:r>
        <w:rPr>
          <w:b/>
          <w:spacing w:val="1"/>
          <w:sz w:val="24"/>
        </w:rPr>
        <w:t xml:space="preserve"> </w:t>
      </w:r>
      <w:r>
        <w:rPr>
          <w:b/>
          <w:sz w:val="24"/>
        </w:rPr>
        <w:t>универсальные учебные действия, коммуникативные универсальные учебные действия, регулятивные универсальные учебные</w:t>
      </w:r>
      <w:r>
        <w:rPr>
          <w:b/>
          <w:spacing w:val="1"/>
          <w:sz w:val="24"/>
        </w:rPr>
        <w:t xml:space="preserve"> </w:t>
      </w:r>
      <w:r>
        <w:rPr>
          <w:b/>
          <w:sz w:val="24"/>
        </w:rPr>
        <w:t>действия,</w:t>
      </w:r>
      <w:r>
        <w:rPr>
          <w:b/>
          <w:spacing w:val="4"/>
          <w:sz w:val="24"/>
        </w:rPr>
        <w:t xml:space="preserve"> </w:t>
      </w:r>
      <w:r>
        <w:rPr>
          <w:b/>
          <w:sz w:val="24"/>
        </w:rPr>
        <w:t>совместная</w:t>
      </w:r>
      <w:r>
        <w:rPr>
          <w:b/>
          <w:spacing w:val="1"/>
          <w:sz w:val="24"/>
        </w:rPr>
        <w:t xml:space="preserve"> </w:t>
      </w:r>
      <w:r>
        <w:rPr>
          <w:b/>
          <w:sz w:val="24"/>
        </w:rPr>
        <w:t>деятельность</w:t>
      </w:r>
      <w:r>
        <w:rPr>
          <w:sz w:val="24"/>
        </w:rPr>
        <w:t>.</w:t>
      </w:r>
    </w:p>
    <w:p w:rsidR="00784805" w:rsidRDefault="00D8152A">
      <w:pPr>
        <w:pStyle w:val="a5"/>
        <w:spacing w:before="7" w:line="237" w:lineRule="auto"/>
        <w:ind w:left="1094" w:right="67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784805" w:rsidRDefault="00D8152A">
      <w:pPr>
        <w:pStyle w:val="a5"/>
        <w:spacing w:before="3"/>
        <w:ind w:left="1094" w:right="682"/>
      </w:pPr>
      <w:r>
        <w:t>самостоятельно формулировать и актуализировать проблему, заложенную в художественномпроизведении, рассматривать её всесторонне;</w:t>
      </w:r>
      <w:r>
        <w:rPr>
          <w:spacing w:val="-57"/>
        </w:rPr>
        <w:t xml:space="preserve"> </w:t>
      </w:r>
      <w:r>
        <w:t>устанавливать</w:t>
      </w:r>
      <w:r>
        <w:rPr>
          <w:spacing w:val="-4"/>
        </w:rPr>
        <w:t xml:space="preserve"> </w:t>
      </w:r>
      <w:r>
        <w:t>существенный</w:t>
      </w:r>
      <w:r>
        <w:rPr>
          <w:spacing w:val="-3"/>
        </w:rPr>
        <w:t xml:space="preserve"> </w:t>
      </w:r>
      <w:r>
        <w:t>признак</w:t>
      </w:r>
      <w:r>
        <w:rPr>
          <w:spacing w:val="-7"/>
        </w:rPr>
        <w:t xml:space="preserve"> </w:t>
      </w:r>
      <w:r>
        <w:t>или</w:t>
      </w:r>
      <w:r>
        <w:rPr>
          <w:spacing w:val="-13"/>
        </w:rPr>
        <w:t xml:space="preserve"> </w:t>
      </w:r>
      <w:r>
        <w:t>основания</w:t>
      </w:r>
      <w:r>
        <w:rPr>
          <w:spacing w:val="-4"/>
        </w:rPr>
        <w:t xml:space="preserve"> </w:t>
      </w:r>
      <w:r>
        <w:t>для</w:t>
      </w:r>
      <w:r>
        <w:rPr>
          <w:spacing w:val="-6"/>
        </w:rPr>
        <w:t xml:space="preserve"> </w:t>
      </w:r>
      <w:r>
        <w:t>сравнения</w:t>
      </w:r>
      <w:r>
        <w:rPr>
          <w:spacing w:val="-9"/>
        </w:rPr>
        <w:t xml:space="preserve"> </w:t>
      </w:r>
      <w:r>
        <w:t>литературных</w:t>
      </w:r>
      <w:r>
        <w:rPr>
          <w:spacing w:val="-9"/>
        </w:rPr>
        <w:t xml:space="preserve"> </w:t>
      </w:r>
      <w:r>
        <w:t>героев,</w:t>
      </w:r>
      <w:r>
        <w:rPr>
          <w:spacing w:val="-4"/>
        </w:rPr>
        <w:t xml:space="preserve"> </w:t>
      </w:r>
      <w:r>
        <w:t>художественных</w:t>
      </w:r>
      <w:r>
        <w:rPr>
          <w:spacing w:val="-7"/>
        </w:rPr>
        <w:t xml:space="preserve"> </w:t>
      </w:r>
      <w:r>
        <w:t>произведений</w:t>
      </w:r>
      <w:r>
        <w:rPr>
          <w:spacing w:val="-3"/>
        </w:rPr>
        <w:t xml:space="preserve"> </w:t>
      </w:r>
      <w:r>
        <w:t>и</w:t>
      </w:r>
      <w:r>
        <w:rPr>
          <w:spacing w:val="-10"/>
        </w:rPr>
        <w:t xml:space="preserve"> </w:t>
      </w:r>
      <w:r>
        <w:t>их</w:t>
      </w:r>
      <w:r>
        <w:rPr>
          <w:spacing w:val="-10"/>
        </w:rPr>
        <w:t xml:space="preserve"> </w:t>
      </w:r>
      <w:r>
        <w:t>фрагментов,</w:t>
      </w:r>
      <w:r>
        <w:rPr>
          <w:spacing w:val="-57"/>
        </w:rPr>
        <w:t xml:space="preserve"> </w:t>
      </w:r>
      <w:r>
        <w:t>классификации</w:t>
      </w:r>
      <w:r>
        <w:rPr>
          <w:spacing w:val="4"/>
        </w:rPr>
        <w:t xml:space="preserve"> </w:t>
      </w:r>
      <w:r>
        <w:t>и</w:t>
      </w:r>
      <w:r>
        <w:rPr>
          <w:spacing w:val="3"/>
        </w:rPr>
        <w:t xml:space="preserve"> </w:t>
      </w:r>
      <w:r>
        <w:t>обобщения</w:t>
      </w:r>
      <w:r>
        <w:rPr>
          <w:spacing w:val="-1"/>
        </w:rPr>
        <w:t xml:space="preserve"> </w:t>
      </w:r>
      <w:r>
        <w:t>литературныхфактов;</w:t>
      </w:r>
    </w:p>
    <w:p w:rsidR="00784805" w:rsidRDefault="00D8152A">
      <w:pPr>
        <w:pStyle w:val="a5"/>
        <w:spacing w:before="3" w:line="275" w:lineRule="exact"/>
        <w:ind w:left="1094"/>
      </w:pPr>
      <w:r>
        <w:t>определять</w:t>
      </w:r>
      <w:r>
        <w:rPr>
          <w:spacing w:val="-9"/>
        </w:rPr>
        <w:t xml:space="preserve"> </w:t>
      </w:r>
      <w:r>
        <w:t>цели деятельности,</w:t>
      </w:r>
      <w:r>
        <w:rPr>
          <w:spacing w:val="-1"/>
        </w:rPr>
        <w:t xml:space="preserve"> </w:t>
      </w:r>
      <w:r>
        <w:t>задавать</w:t>
      </w:r>
      <w:r>
        <w:rPr>
          <w:spacing w:val="-4"/>
        </w:rPr>
        <w:t xml:space="preserve"> </w:t>
      </w:r>
      <w:r>
        <w:t>параметры</w:t>
      </w:r>
      <w:r>
        <w:rPr>
          <w:spacing w:val="3"/>
        </w:rPr>
        <w:t xml:space="preserve"> </w:t>
      </w:r>
      <w:r>
        <w:t>и</w:t>
      </w:r>
      <w:r>
        <w:rPr>
          <w:spacing w:val="-10"/>
        </w:rPr>
        <w:t xml:space="preserve"> </w:t>
      </w:r>
      <w:r>
        <w:t>критерии</w:t>
      </w:r>
      <w:r>
        <w:rPr>
          <w:spacing w:val="-8"/>
        </w:rPr>
        <w:t xml:space="preserve"> </w:t>
      </w:r>
      <w:r>
        <w:t>их</w:t>
      </w:r>
      <w:r>
        <w:rPr>
          <w:spacing w:val="-11"/>
        </w:rPr>
        <w:t xml:space="preserve"> </w:t>
      </w:r>
      <w:r>
        <w:t>достижения;</w:t>
      </w:r>
    </w:p>
    <w:p w:rsidR="00784805" w:rsidRDefault="00D8152A">
      <w:pPr>
        <w:pStyle w:val="a5"/>
        <w:ind w:left="1094" w:right="1434"/>
        <w:jc w:val="left"/>
      </w:pPr>
      <w:r>
        <w:t>выявлять</w:t>
      </w:r>
      <w:r>
        <w:rPr>
          <w:spacing w:val="32"/>
        </w:rPr>
        <w:t xml:space="preserve"> </w:t>
      </w:r>
      <w:r>
        <w:t>закономерности</w:t>
      </w:r>
      <w:r>
        <w:rPr>
          <w:spacing w:val="30"/>
        </w:rPr>
        <w:t xml:space="preserve"> </w:t>
      </w:r>
      <w:r>
        <w:t>и</w:t>
      </w:r>
      <w:r>
        <w:rPr>
          <w:spacing w:val="33"/>
        </w:rPr>
        <w:t xml:space="preserve"> </w:t>
      </w:r>
      <w:r>
        <w:t>противоречия</w:t>
      </w:r>
      <w:r>
        <w:rPr>
          <w:spacing w:val="28"/>
        </w:rPr>
        <w:t xml:space="preserve"> </w:t>
      </w:r>
      <w:r>
        <w:t>в</w:t>
      </w:r>
      <w:r>
        <w:rPr>
          <w:spacing w:val="29"/>
        </w:rPr>
        <w:t xml:space="preserve"> </w:t>
      </w:r>
      <w:r>
        <w:t>рассматриваемых</w:t>
      </w:r>
      <w:r>
        <w:rPr>
          <w:spacing w:val="23"/>
        </w:rPr>
        <w:t xml:space="preserve"> </w:t>
      </w:r>
      <w:r>
        <w:t>явлениях,</w:t>
      </w:r>
      <w:r>
        <w:rPr>
          <w:spacing w:val="34"/>
        </w:rPr>
        <w:t xml:space="preserve"> </w:t>
      </w:r>
      <w:r>
        <w:t>в</w:t>
      </w:r>
      <w:r>
        <w:rPr>
          <w:spacing w:val="29"/>
        </w:rPr>
        <w:t xml:space="preserve"> </w:t>
      </w:r>
      <w:r>
        <w:t>том</w:t>
      </w:r>
      <w:r>
        <w:rPr>
          <w:spacing w:val="34"/>
        </w:rPr>
        <w:t xml:space="preserve"> </w:t>
      </w:r>
      <w:r>
        <w:t>числе</w:t>
      </w:r>
      <w:r>
        <w:rPr>
          <w:spacing w:val="26"/>
        </w:rPr>
        <w:t xml:space="preserve"> </w:t>
      </w:r>
      <w:r>
        <w:t>приизучении литературных</w:t>
      </w:r>
      <w:r>
        <w:rPr>
          <w:spacing w:val="-5"/>
        </w:rPr>
        <w:t xml:space="preserve"> </w:t>
      </w:r>
      <w:r>
        <w:t>произведений,</w:t>
      </w:r>
      <w:r>
        <w:rPr>
          <w:spacing w:val="-57"/>
        </w:rPr>
        <w:t xml:space="preserve"> </w:t>
      </w:r>
      <w:r>
        <w:t>направлений,</w:t>
      </w:r>
      <w:r>
        <w:rPr>
          <w:spacing w:val="1"/>
        </w:rPr>
        <w:t xml:space="preserve"> </w:t>
      </w:r>
      <w:r>
        <w:t>фактов</w:t>
      </w:r>
      <w:r>
        <w:rPr>
          <w:spacing w:val="-2"/>
        </w:rPr>
        <w:t xml:space="preserve"> </w:t>
      </w:r>
      <w:r>
        <w:t>историко-литературного</w:t>
      </w:r>
      <w:r>
        <w:rPr>
          <w:spacing w:val="-1"/>
        </w:rPr>
        <w:t xml:space="preserve"> </w:t>
      </w:r>
      <w:r>
        <w:t>процесса;</w:t>
      </w:r>
      <w:r>
        <w:rPr>
          <w:spacing w:val="-2"/>
        </w:rPr>
        <w:t xml:space="preserve"> </w:t>
      </w:r>
      <w:r>
        <w:t>разрабатывать</w:t>
      </w:r>
      <w:r>
        <w:rPr>
          <w:spacing w:val="16"/>
        </w:rPr>
        <w:t xml:space="preserve"> </w:t>
      </w:r>
      <w:r>
        <w:t>план</w:t>
      </w:r>
      <w:r>
        <w:rPr>
          <w:spacing w:val="15"/>
        </w:rPr>
        <w:t xml:space="preserve"> </w:t>
      </w:r>
      <w:r>
        <w:t>решения</w:t>
      </w:r>
      <w:r>
        <w:rPr>
          <w:spacing w:val="5"/>
        </w:rPr>
        <w:t xml:space="preserve"> </w:t>
      </w:r>
      <w:r>
        <w:t>проблемы</w:t>
      </w:r>
      <w:r>
        <w:rPr>
          <w:spacing w:val="17"/>
        </w:rPr>
        <w:t xml:space="preserve"> </w:t>
      </w:r>
      <w:r>
        <w:t>с</w:t>
      </w:r>
      <w:r>
        <w:rPr>
          <w:spacing w:val="8"/>
        </w:rPr>
        <w:t xml:space="preserve"> </w:t>
      </w:r>
      <w:r>
        <w:t>учётом</w:t>
      </w:r>
      <w:r>
        <w:rPr>
          <w:spacing w:val="15"/>
        </w:rPr>
        <w:t xml:space="preserve"> </w:t>
      </w:r>
      <w:r>
        <w:t>анализа</w:t>
      </w:r>
      <w:r>
        <w:rPr>
          <w:spacing w:val="10"/>
        </w:rPr>
        <w:t xml:space="preserve"> </w:t>
      </w:r>
      <w:r>
        <w:t>имеющихся</w:t>
      </w:r>
      <w:r>
        <w:rPr>
          <w:spacing w:val="1"/>
        </w:rPr>
        <w:t xml:space="preserve"> </w:t>
      </w:r>
      <w:r>
        <w:t>материальных</w:t>
      </w:r>
      <w:r>
        <w:rPr>
          <w:spacing w:val="7"/>
        </w:rPr>
        <w:t xml:space="preserve"> </w:t>
      </w:r>
      <w:r>
        <w:t>инематериальных</w:t>
      </w:r>
      <w:r>
        <w:rPr>
          <w:spacing w:val="-6"/>
        </w:rPr>
        <w:t xml:space="preserve"> </w:t>
      </w:r>
      <w:r>
        <w:t>ресурсов;</w:t>
      </w:r>
    </w:p>
    <w:p w:rsidR="00784805" w:rsidRDefault="00D8152A">
      <w:pPr>
        <w:pStyle w:val="a5"/>
        <w:spacing w:line="274" w:lineRule="exact"/>
        <w:ind w:left="1094"/>
        <w:jc w:val="left"/>
      </w:pPr>
      <w:r>
        <w:t>вносить</w:t>
      </w:r>
      <w:r>
        <w:rPr>
          <w:spacing w:val="1"/>
        </w:rPr>
        <w:t xml:space="preserve"> </w:t>
      </w:r>
      <w:r>
        <w:t>коррективы</w:t>
      </w:r>
      <w:r>
        <w:rPr>
          <w:spacing w:val="-4"/>
        </w:rPr>
        <w:t xml:space="preserve"> </w:t>
      </w:r>
      <w:r>
        <w:t>в</w:t>
      </w:r>
      <w:r>
        <w:rPr>
          <w:spacing w:val="2"/>
        </w:rPr>
        <w:t xml:space="preserve"> </w:t>
      </w:r>
      <w:r>
        <w:t>деятельность,</w:t>
      </w:r>
      <w:r>
        <w:rPr>
          <w:spacing w:val="-7"/>
        </w:rPr>
        <w:t xml:space="preserve"> </w:t>
      </w:r>
      <w:r>
        <w:t>оценивать</w:t>
      </w:r>
      <w:r>
        <w:rPr>
          <w:spacing w:val="3"/>
        </w:rPr>
        <w:t xml:space="preserve"> </w:t>
      </w:r>
      <w:r>
        <w:t>соответствие</w:t>
      </w:r>
      <w:r>
        <w:rPr>
          <w:spacing w:val="-1"/>
        </w:rPr>
        <w:t xml:space="preserve"> </w:t>
      </w:r>
      <w:r>
        <w:t>результатов</w:t>
      </w:r>
      <w:r>
        <w:rPr>
          <w:spacing w:val="11"/>
        </w:rPr>
        <w:t xml:space="preserve"> </w:t>
      </w:r>
      <w:r>
        <w:t>целям,</w:t>
      </w:r>
      <w:r>
        <w:rPr>
          <w:spacing w:val="-7"/>
        </w:rPr>
        <w:t xml:space="preserve"> </w:t>
      </w:r>
      <w:r>
        <w:t>оценивать</w:t>
      </w:r>
      <w:r>
        <w:rPr>
          <w:spacing w:val="7"/>
        </w:rPr>
        <w:t xml:space="preserve"> </w:t>
      </w:r>
      <w:r>
        <w:t>рискипоследствий</w:t>
      </w:r>
      <w:r>
        <w:rPr>
          <w:spacing w:val="-4"/>
        </w:rPr>
        <w:t xml:space="preserve"> </w:t>
      </w:r>
      <w:r>
        <w:t>деятельности;</w:t>
      </w:r>
    </w:p>
    <w:p w:rsidR="00784805" w:rsidRDefault="00D8152A">
      <w:pPr>
        <w:pStyle w:val="a5"/>
        <w:spacing w:before="13" w:line="232" w:lineRule="auto"/>
        <w:ind w:left="1094"/>
        <w:jc w:val="left"/>
      </w:pPr>
      <w:r>
        <w:t>координировать</w:t>
      </w:r>
      <w:r>
        <w:rPr>
          <w:spacing w:val="1"/>
        </w:rPr>
        <w:t xml:space="preserve"> </w:t>
      </w:r>
      <w:r>
        <w:t>и выполнять</w:t>
      </w:r>
      <w:r>
        <w:rPr>
          <w:spacing w:val="1"/>
        </w:rPr>
        <w:t xml:space="preserve"> </w:t>
      </w:r>
      <w:r>
        <w:t>работу в</w:t>
      </w:r>
      <w:r>
        <w:rPr>
          <w:spacing w:val="1"/>
        </w:rPr>
        <w:t xml:space="preserve"> </w:t>
      </w:r>
      <w:r>
        <w:t>условиях реального,</w:t>
      </w:r>
      <w:r>
        <w:rPr>
          <w:spacing w:val="1"/>
        </w:rPr>
        <w:t xml:space="preserve"> </w:t>
      </w:r>
      <w:r>
        <w:t>виртуального</w:t>
      </w:r>
      <w:r>
        <w:rPr>
          <w:spacing w:val="1"/>
        </w:rPr>
        <w:t xml:space="preserve"> </w:t>
      </w:r>
      <w:r>
        <w:t>и комбинированноговзаимодействия, в том числе при выполнении</w:t>
      </w:r>
      <w:r>
        <w:rPr>
          <w:spacing w:val="-57"/>
        </w:rPr>
        <w:t xml:space="preserve"> </w:t>
      </w:r>
      <w:r>
        <w:t>проектов</w:t>
      </w:r>
      <w:r>
        <w:rPr>
          <w:spacing w:val="-1"/>
        </w:rPr>
        <w:t xml:space="preserve"> </w:t>
      </w:r>
      <w:r>
        <w:t>по</w:t>
      </w:r>
      <w:r>
        <w:rPr>
          <w:spacing w:val="7"/>
        </w:rPr>
        <w:t xml:space="preserve"> </w:t>
      </w:r>
      <w:r>
        <w:t>литературе;</w:t>
      </w:r>
    </w:p>
    <w:p w:rsidR="00784805" w:rsidRDefault="00D8152A">
      <w:pPr>
        <w:pStyle w:val="a5"/>
        <w:spacing w:before="5"/>
        <w:ind w:left="1094"/>
        <w:jc w:val="left"/>
      </w:pPr>
      <w:r>
        <w:t>развивать</w:t>
      </w:r>
      <w:r>
        <w:rPr>
          <w:spacing w:val="45"/>
        </w:rPr>
        <w:t xml:space="preserve"> </w:t>
      </w:r>
      <w:r>
        <w:t>креативное</w:t>
      </w:r>
      <w:r>
        <w:rPr>
          <w:spacing w:val="44"/>
        </w:rPr>
        <w:t xml:space="preserve"> </w:t>
      </w:r>
      <w:r>
        <w:t>мышление</w:t>
      </w:r>
      <w:r>
        <w:rPr>
          <w:spacing w:val="43"/>
        </w:rPr>
        <w:t xml:space="preserve"> </w:t>
      </w:r>
      <w:r>
        <w:t>при</w:t>
      </w:r>
      <w:r>
        <w:rPr>
          <w:spacing w:val="48"/>
        </w:rPr>
        <w:t xml:space="preserve"> </w:t>
      </w:r>
      <w:r>
        <w:t>решении</w:t>
      </w:r>
      <w:r>
        <w:rPr>
          <w:spacing w:val="55"/>
        </w:rPr>
        <w:t xml:space="preserve"> </w:t>
      </w:r>
      <w:r>
        <w:t>жизненных</w:t>
      </w:r>
      <w:r>
        <w:rPr>
          <w:spacing w:val="45"/>
        </w:rPr>
        <w:t xml:space="preserve"> </w:t>
      </w:r>
      <w:r>
        <w:t>проблем</w:t>
      </w:r>
      <w:r>
        <w:rPr>
          <w:spacing w:val="54"/>
        </w:rPr>
        <w:t xml:space="preserve"> </w:t>
      </w:r>
      <w:r>
        <w:t>с</w:t>
      </w:r>
      <w:r>
        <w:rPr>
          <w:spacing w:val="37"/>
        </w:rPr>
        <w:t xml:space="preserve"> </w:t>
      </w:r>
      <w:r>
        <w:t>опорой</w:t>
      </w:r>
      <w:r>
        <w:rPr>
          <w:spacing w:val="45"/>
        </w:rPr>
        <w:t xml:space="preserve"> </w:t>
      </w:r>
      <w:r>
        <w:t>на</w:t>
      </w:r>
      <w:r>
        <w:rPr>
          <w:spacing w:val="46"/>
        </w:rPr>
        <w:t xml:space="preserve"> </w:t>
      </w:r>
      <w:r>
        <w:t>собственныйчитательский</w:t>
      </w:r>
      <w:r>
        <w:rPr>
          <w:spacing w:val="-7"/>
        </w:rPr>
        <w:t xml:space="preserve"> </w:t>
      </w:r>
      <w:r>
        <w:t>опыт.</w:t>
      </w:r>
    </w:p>
    <w:p w:rsidR="00784805" w:rsidRDefault="00D8152A">
      <w:pPr>
        <w:pStyle w:val="a5"/>
        <w:spacing w:before="5" w:line="237" w:lineRule="auto"/>
        <w:ind w:left="1094" w:right="679"/>
      </w:pPr>
      <w:r>
        <w:t>У обучающегося будут сформированы следующие базовые исследовательские действия как частьпознавательных универсальных учебных</w:t>
      </w:r>
      <w:r>
        <w:rPr>
          <w:spacing w:val="-57"/>
        </w:rPr>
        <w:t xml:space="preserve"> </w:t>
      </w:r>
      <w:r>
        <w:t>действий:</w:t>
      </w:r>
    </w:p>
    <w:p w:rsidR="00784805" w:rsidRDefault="00D8152A">
      <w:pPr>
        <w:pStyle w:val="a5"/>
        <w:spacing w:before="4"/>
        <w:ind w:left="1094" w:right="671"/>
      </w:pPr>
      <w:r>
        <w:rPr>
          <w:spacing w:val="-1"/>
        </w:rPr>
        <w:t>владеть</w:t>
      </w:r>
      <w:r>
        <w:rPr>
          <w:spacing w:val="-6"/>
        </w:rPr>
        <w:t xml:space="preserve"> </w:t>
      </w:r>
      <w:r>
        <w:rPr>
          <w:spacing w:val="-1"/>
        </w:rPr>
        <w:t>навыками</w:t>
      </w:r>
      <w:r>
        <w:rPr>
          <w:spacing w:val="-10"/>
        </w:rPr>
        <w:t xml:space="preserve"> </w:t>
      </w:r>
      <w:r>
        <w:rPr>
          <w:spacing w:val="-1"/>
        </w:rPr>
        <w:t>учебно-исследовательской</w:t>
      </w:r>
      <w:r>
        <w:rPr>
          <w:spacing w:val="-11"/>
        </w:rPr>
        <w:t xml:space="preserve"> </w:t>
      </w:r>
      <w:r>
        <w:rPr>
          <w:spacing w:val="-1"/>
        </w:rPr>
        <w:t>и</w:t>
      </w:r>
      <w:r>
        <w:rPr>
          <w:spacing w:val="-15"/>
        </w:rPr>
        <w:t xml:space="preserve"> </w:t>
      </w:r>
      <w:r>
        <w:rPr>
          <w:spacing w:val="-1"/>
        </w:rPr>
        <w:t>проектной</w:t>
      </w:r>
      <w:r>
        <w:rPr>
          <w:spacing w:val="-11"/>
        </w:rPr>
        <w:t xml:space="preserve"> </w:t>
      </w:r>
      <w:r>
        <w:t>деятельности</w:t>
      </w:r>
      <w:r>
        <w:rPr>
          <w:spacing w:val="-11"/>
        </w:rPr>
        <w:t xml:space="preserve"> </w:t>
      </w:r>
      <w:r>
        <w:t>на</w:t>
      </w:r>
      <w:r>
        <w:rPr>
          <w:spacing w:val="-17"/>
        </w:rPr>
        <w:t xml:space="preserve"> </w:t>
      </w:r>
      <w:r>
        <w:t>основе</w:t>
      </w:r>
      <w:r>
        <w:rPr>
          <w:spacing w:val="-13"/>
        </w:rPr>
        <w:t xml:space="preserve"> </w:t>
      </w:r>
      <w:r>
        <w:t>литературного</w:t>
      </w:r>
      <w:r>
        <w:rPr>
          <w:spacing w:val="-1"/>
        </w:rPr>
        <w:t xml:space="preserve"> </w:t>
      </w:r>
      <w:r>
        <w:t>материала,</w:t>
      </w:r>
      <w:r>
        <w:rPr>
          <w:spacing w:val="-4"/>
        </w:rPr>
        <w:t xml:space="preserve"> </w:t>
      </w:r>
      <w:r>
        <w:t>навыками</w:t>
      </w:r>
      <w:r>
        <w:rPr>
          <w:spacing w:val="-10"/>
        </w:rPr>
        <w:t xml:space="preserve"> </w:t>
      </w:r>
      <w:r>
        <w:t>разрешения</w:t>
      </w:r>
      <w:r>
        <w:rPr>
          <w:spacing w:val="-6"/>
        </w:rPr>
        <w:t xml:space="preserve"> </w:t>
      </w:r>
      <w:r>
        <w:t>проблем</w:t>
      </w:r>
      <w:r>
        <w:rPr>
          <w:spacing w:val="-57"/>
        </w:rPr>
        <w:t xml:space="preserve"> </w:t>
      </w:r>
      <w:r>
        <w:rPr>
          <w:spacing w:val="-1"/>
        </w:rPr>
        <w:t>с</w:t>
      </w:r>
      <w:r>
        <w:rPr>
          <w:spacing w:val="-9"/>
        </w:rPr>
        <w:t xml:space="preserve"> </w:t>
      </w:r>
      <w:r>
        <w:rPr>
          <w:spacing w:val="-1"/>
        </w:rPr>
        <w:t>опорой</w:t>
      </w:r>
      <w:r>
        <w:rPr>
          <w:spacing w:val="-6"/>
        </w:rPr>
        <w:t xml:space="preserve"> </w:t>
      </w:r>
      <w:r>
        <w:rPr>
          <w:spacing w:val="-1"/>
        </w:rPr>
        <w:t>на</w:t>
      </w:r>
      <w:r>
        <w:rPr>
          <w:spacing w:val="-8"/>
        </w:rPr>
        <w:t xml:space="preserve"> </w:t>
      </w:r>
      <w:r>
        <w:rPr>
          <w:spacing w:val="-1"/>
        </w:rPr>
        <w:t>художественные</w:t>
      </w:r>
      <w:r>
        <w:rPr>
          <w:spacing w:val="-6"/>
        </w:rPr>
        <w:t xml:space="preserve"> </w:t>
      </w:r>
      <w:r>
        <w:rPr>
          <w:spacing w:val="-1"/>
        </w:rPr>
        <w:t>произведения;</w:t>
      </w:r>
      <w:r>
        <w:rPr>
          <w:spacing w:val="-11"/>
        </w:rPr>
        <w:t xml:space="preserve"> </w:t>
      </w:r>
      <w:r>
        <w:rPr>
          <w:spacing w:val="-1"/>
        </w:rPr>
        <w:t>способностью</w:t>
      </w:r>
      <w:r>
        <w:rPr>
          <w:spacing w:val="-8"/>
        </w:rPr>
        <w:t xml:space="preserve"> </w:t>
      </w:r>
      <w:r>
        <w:t>и</w:t>
      </w:r>
      <w:r>
        <w:rPr>
          <w:spacing w:val="-11"/>
        </w:rPr>
        <w:t xml:space="preserve"> </w:t>
      </w:r>
      <w:r>
        <w:t>готовностью</w:t>
      </w:r>
      <w:r>
        <w:rPr>
          <w:spacing w:val="-9"/>
        </w:rPr>
        <w:t xml:space="preserve"> </w:t>
      </w:r>
      <w:r>
        <w:t>к</w:t>
      </w:r>
      <w:r>
        <w:rPr>
          <w:spacing w:val="-8"/>
        </w:rPr>
        <w:t xml:space="preserve"> </w:t>
      </w:r>
      <w:r>
        <w:t>самостоятельному</w:t>
      </w:r>
      <w:r>
        <w:rPr>
          <w:spacing w:val="-17"/>
        </w:rPr>
        <w:t xml:space="preserve"> </w:t>
      </w:r>
      <w:r>
        <w:t>поиску</w:t>
      </w:r>
      <w:r>
        <w:rPr>
          <w:spacing w:val="-17"/>
        </w:rPr>
        <w:t xml:space="preserve"> </w:t>
      </w:r>
      <w:r>
        <w:t>методов</w:t>
      </w:r>
      <w:r>
        <w:rPr>
          <w:spacing w:val="-6"/>
        </w:rPr>
        <w:t xml:space="preserve"> </w:t>
      </w:r>
      <w:r>
        <w:t>решения</w:t>
      </w:r>
      <w:r>
        <w:rPr>
          <w:spacing w:val="-11"/>
        </w:rPr>
        <w:t xml:space="preserve"> </w:t>
      </w:r>
      <w:r>
        <w:t>практических</w:t>
      </w:r>
      <w:r>
        <w:rPr>
          <w:spacing w:val="-12"/>
        </w:rPr>
        <w:t xml:space="preserve"> </w:t>
      </w:r>
      <w:r>
        <w:t>задач,</w:t>
      </w:r>
      <w:r>
        <w:rPr>
          <w:spacing w:val="1"/>
        </w:rPr>
        <w:t xml:space="preserve"> </w:t>
      </w:r>
      <w:r>
        <w:t>применению</w:t>
      </w:r>
      <w:r>
        <w:rPr>
          <w:spacing w:val="-4"/>
        </w:rPr>
        <w:t xml:space="preserve"> </w:t>
      </w:r>
      <w:r>
        <w:t>различных</w:t>
      </w:r>
      <w:r>
        <w:rPr>
          <w:spacing w:val="-7"/>
        </w:rPr>
        <w:t xml:space="preserve"> </w:t>
      </w:r>
      <w:r>
        <w:t>методов познания;</w:t>
      </w:r>
    </w:p>
    <w:p w:rsidR="00784805" w:rsidRDefault="00784805">
      <w:pPr>
        <w:sectPr w:rsidR="00784805">
          <w:footerReference w:type="default" r:id="rId41"/>
          <w:pgSz w:w="16840" w:h="11910" w:orient="landscape"/>
          <w:pgMar w:top="780" w:right="620" w:bottom="280" w:left="120" w:header="0" w:footer="0" w:gutter="0"/>
          <w:cols w:space="720"/>
        </w:sectPr>
      </w:pPr>
    </w:p>
    <w:p w:rsidR="00784805" w:rsidRDefault="00D8152A">
      <w:pPr>
        <w:pStyle w:val="a5"/>
        <w:spacing w:before="62" w:line="242" w:lineRule="auto"/>
        <w:ind w:left="1094" w:right="1434"/>
        <w:jc w:val="left"/>
      </w:pPr>
      <w:r>
        <w:lastRenderedPageBreak/>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57"/>
        </w:rPr>
        <w:t xml:space="preserve"> </w:t>
      </w:r>
      <w:r>
        <w:t>различных</w:t>
      </w:r>
      <w:r>
        <w:rPr>
          <w:spacing w:val="2"/>
        </w:rPr>
        <w:t xml:space="preserve"> </w:t>
      </w:r>
      <w:r>
        <w:t>учебных</w:t>
      </w:r>
      <w:r>
        <w:rPr>
          <w:spacing w:val="-3"/>
        </w:rPr>
        <w:t xml:space="preserve"> </w:t>
      </w:r>
      <w:r>
        <w:t>ситуациях,</w:t>
      </w:r>
      <w:r>
        <w:rPr>
          <w:spacing w:val="6"/>
        </w:rPr>
        <w:t xml:space="preserve"> </w:t>
      </w:r>
      <w:r>
        <w:t>в</w:t>
      </w:r>
      <w:r>
        <w:rPr>
          <w:spacing w:val="4"/>
        </w:rPr>
        <w:t xml:space="preserve"> </w:t>
      </w:r>
      <w:r>
        <w:t>том</w:t>
      </w:r>
      <w:r>
        <w:rPr>
          <w:spacing w:val="3"/>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и</w:t>
      </w:r>
      <w:r>
        <w:rPr>
          <w:spacing w:val="7"/>
        </w:rPr>
        <w:t xml:space="preserve"> </w:t>
      </w:r>
      <w:r>
        <w:t>социальных</w:t>
      </w:r>
      <w:r>
        <w:rPr>
          <w:spacing w:val="-6"/>
        </w:rPr>
        <w:t xml:space="preserve"> </w:t>
      </w:r>
      <w:r>
        <w:t>проектов;</w:t>
      </w:r>
    </w:p>
    <w:p w:rsidR="00784805" w:rsidRDefault="00D8152A">
      <w:pPr>
        <w:pStyle w:val="a5"/>
        <w:spacing w:line="242" w:lineRule="auto"/>
        <w:ind w:left="1094" w:right="1434"/>
        <w:jc w:val="left"/>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57"/>
        </w:rPr>
        <w:t xml:space="preserve"> </w:t>
      </w:r>
      <w:r>
        <w:t>литературоведения;</w:t>
      </w:r>
    </w:p>
    <w:p w:rsidR="00784805" w:rsidRDefault="00D8152A">
      <w:pPr>
        <w:pStyle w:val="a5"/>
        <w:spacing w:line="242" w:lineRule="auto"/>
        <w:ind w:left="1094" w:right="1434"/>
        <w:jc w:val="left"/>
      </w:pPr>
      <w:r>
        <w:t>ставить</w:t>
      </w:r>
      <w:r>
        <w:rPr>
          <w:spacing w:val="37"/>
        </w:rPr>
        <w:t xml:space="preserve"> </w:t>
      </w:r>
      <w:r>
        <w:t>и</w:t>
      </w:r>
      <w:r>
        <w:rPr>
          <w:spacing w:val="41"/>
        </w:rPr>
        <w:t xml:space="preserve"> </w:t>
      </w:r>
      <w:r>
        <w:t>формулировать</w:t>
      </w:r>
      <w:r>
        <w:rPr>
          <w:spacing w:val="44"/>
        </w:rPr>
        <w:t xml:space="preserve"> </w:t>
      </w:r>
      <w:r>
        <w:t>собственные</w:t>
      </w:r>
      <w:r>
        <w:rPr>
          <w:spacing w:val="34"/>
        </w:rPr>
        <w:t xml:space="preserve"> </w:t>
      </w:r>
      <w:r>
        <w:t>задачи</w:t>
      </w:r>
      <w:r>
        <w:rPr>
          <w:spacing w:val="43"/>
        </w:rPr>
        <w:t xml:space="preserve"> </w:t>
      </w:r>
      <w:r>
        <w:t>в</w:t>
      </w:r>
      <w:r>
        <w:rPr>
          <w:spacing w:val="32"/>
        </w:rPr>
        <w:t xml:space="preserve"> </w:t>
      </w:r>
      <w:r>
        <w:t>образовательной</w:t>
      </w:r>
      <w:r>
        <w:rPr>
          <w:spacing w:val="38"/>
        </w:rPr>
        <w:t xml:space="preserve"> </w:t>
      </w:r>
      <w:r>
        <w:t>деятельности</w:t>
      </w:r>
      <w:r>
        <w:rPr>
          <w:spacing w:val="42"/>
        </w:rPr>
        <w:t xml:space="preserve"> </w:t>
      </w:r>
      <w:r>
        <w:t>и</w:t>
      </w:r>
      <w:r>
        <w:rPr>
          <w:spacing w:val="36"/>
        </w:rPr>
        <w:t xml:space="preserve"> </w:t>
      </w:r>
      <w:r>
        <w:t>жизненных</w:t>
      </w:r>
      <w:r>
        <w:rPr>
          <w:spacing w:val="37"/>
        </w:rPr>
        <w:t xml:space="preserve"> </w:t>
      </w:r>
      <w:r>
        <w:t>ситуациях</w:t>
      </w:r>
      <w:r>
        <w:rPr>
          <w:spacing w:val="27"/>
        </w:rPr>
        <w:t xml:space="preserve"> </w:t>
      </w:r>
      <w:r>
        <w:t>с</w:t>
      </w:r>
      <w:r>
        <w:rPr>
          <w:spacing w:val="48"/>
        </w:rPr>
        <w:t xml:space="preserve"> </w:t>
      </w:r>
      <w:r>
        <w:t>учётом</w:t>
      </w:r>
      <w:r>
        <w:rPr>
          <w:spacing w:val="42"/>
        </w:rPr>
        <w:t xml:space="preserve"> </w:t>
      </w:r>
      <w:r>
        <w:t>собственного</w:t>
      </w:r>
      <w:r>
        <w:rPr>
          <w:spacing w:val="-57"/>
        </w:rPr>
        <w:t xml:space="preserve"> </w:t>
      </w:r>
      <w:r>
        <w:t>читательского</w:t>
      </w:r>
      <w:r>
        <w:rPr>
          <w:spacing w:val="-2"/>
        </w:rPr>
        <w:t xml:space="preserve"> </w:t>
      </w:r>
      <w:r>
        <w:t>опыта;</w:t>
      </w:r>
    </w:p>
    <w:p w:rsidR="00784805" w:rsidRDefault="00D8152A">
      <w:pPr>
        <w:pStyle w:val="a5"/>
        <w:spacing w:line="242" w:lineRule="auto"/>
        <w:ind w:left="1094"/>
        <w:jc w:val="left"/>
      </w:pPr>
      <w:r>
        <w:t>выявлять</w:t>
      </w:r>
      <w:r>
        <w:rPr>
          <w:spacing w:val="-6"/>
        </w:rPr>
        <w:t xml:space="preserve"> </w:t>
      </w:r>
      <w:r>
        <w:t>причинно-следственные</w:t>
      </w:r>
      <w:r>
        <w:rPr>
          <w:spacing w:val="-7"/>
        </w:rPr>
        <w:t xml:space="preserve"> </w:t>
      </w:r>
      <w:r>
        <w:t>связи</w:t>
      </w:r>
      <w:r>
        <w:rPr>
          <w:spacing w:val="-5"/>
        </w:rPr>
        <w:t xml:space="preserve"> </w:t>
      </w:r>
      <w:r>
        <w:t>и</w:t>
      </w:r>
      <w:r>
        <w:rPr>
          <w:spacing w:val="-1"/>
        </w:rPr>
        <w:t xml:space="preserve"> </w:t>
      </w:r>
      <w:r>
        <w:t>актуализировать</w:t>
      </w:r>
      <w:r>
        <w:rPr>
          <w:spacing w:val="-4"/>
        </w:rPr>
        <w:t xml:space="preserve"> </w:t>
      </w:r>
      <w:r>
        <w:t>задачу</w:t>
      </w:r>
      <w:r>
        <w:rPr>
          <w:spacing w:val="-11"/>
        </w:rPr>
        <w:t xml:space="preserve"> </w:t>
      </w:r>
      <w:r>
        <w:t>при</w:t>
      </w:r>
      <w:r>
        <w:rPr>
          <w:spacing w:val="-5"/>
        </w:rPr>
        <w:t xml:space="preserve"> </w:t>
      </w:r>
      <w:r>
        <w:t>изучении литературных</w:t>
      </w:r>
      <w:r>
        <w:rPr>
          <w:spacing w:val="3"/>
        </w:rPr>
        <w:t xml:space="preserve"> </w:t>
      </w:r>
      <w:r>
        <w:t>явлений</w:t>
      </w:r>
      <w:r>
        <w:rPr>
          <w:spacing w:val="-5"/>
        </w:rPr>
        <w:t xml:space="preserve"> </w:t>
      </w:r>
      <w:r>
        <w:t>и</w:t>
      </w:r>
      <w:r>
        <w:rPr>
          <w:spacing w:val="-5"/>
        </w:rPr>
        <w:t xml:space="preserve"> </w:t>
      </w:r>
      <w:r>
        <w:t>процессов,</w:t>
      </w:r>
      <w:r>
        <w:rPr>
          <w:spacing w:val="-5"/>
        </w:rPr>
        <w:t xml:space="preserve"> </w:t>
      </w:r>
      <w:r>
        <w:t>выдвигать</w:t>
      </w:r>
      <w:r>
        <w:rPr>
          <w:spacing w:val="-9"/>
        </w:rPr>
        <w:t xml:space="preserve"> </w:t>
      </w:r>
      <w:r>
        <w:t>гипотезу</w:t>
      </w:r>
      <w:r>
        <w:rPr>
          <w:spacing w:val="-11"/>
        </w:rPr>
        <w:t xml:space="preserve"> </w:t>
      </w:r>
      <w:r>
        <w:t>её</w:t>
      </w:r>
      <w:r>
        <w:rPr>
          <w:spacing w:val="-57"/>
        </w:rPr>
        <w:t xml:space="preserve"> </w:t>
      </w:r>
      <w:r>
        <w:t>решения,</w:t>
      </w:r>
      <w:r>
        <w:rPr>
          <w:spacing w:val="-2"/>
        </w:rPr>
        <w:t xml:space="preserve"> </w:t>
      </w:r>
      <w:r>
        <w:t>находить</w:t>
      </w:r>
      <w:r>
        <w:rPr>
          <w:spacing w:val="2"/>
        </w:rPr>
        <w:t xml:space="preserve"> </w:t>
      </w:r>
      <w:r>
        <w:t>аргументы</w:t>
      </w:r>
      <w:r>
        <w:rPr>
          <w:spacing w:val="2"/>
        </w:rPr>
        <w:t xml:space="preserve"> </w:t>
      </w:r>
      <w:r>
        <w:t>для</w:t>
      </w:r>
      <w:r>
        <w:rPr>
          <w:spacing w:val="1"/>
        </w:rPr>
        <w:t xml:space="preserve"> </w:t>
      </w:r>
      <w:r>
        <w:t>доказательства</w:t>
      </w:r>
      <w:r>
        <w:rPr>
          <w:spacing w:val="6"/>
        </w:rPr>
        <w:t xml:space="preserve"> </w:t>
      </w:r>
      <w:r>
        <w:t>своих</w:t>
      </w:r>
      <w:r>
        <w:rPr>
          <w:spacing w:val="-3"/>
        </w:rPr>
        <w:t xml:space="preserve"> </w:t>
      </w:r>
      <w:r>
        <w:t>утверждений,</w:t>
      </w:r>
      <w:r>
        <w:rPr>
          <w:spacing w:val="5"/>
        </w:rPr>
        <w:t xml:space="preserve"> </w:t>
      </w:r>
      <w:r>
        <w:t>задавать</w:t>
      </w:r>
      <w:r>
        <w:rPr>
          <w:spacing w:val="3"/>
        </w:rPr>
        <w:t xml:space="preserve"> </w:t>
      </w:r>
      <w:r>
        <w:t>параметры</w:t>
      </w:r>
      <w:r>
        <w:rPr>
          <w:spacing w:val="2"/>
        </w:rPr>
        <w:t xml:space="preserve"> </w:t>
      </w:r>
      <w:r>
        <w:t>и</w:t>
      </w:r>
      <w:r>
        <w:rPr>
          <w:spacing w:val="-2"/>
        </w:rPr>
        <w:t xml:space="preserve"> </w:t>
      </w:r>
      <w:r>
        <w:t>критерии</w:t>
      </w:r>
      <w:r>
        <w:rPr>
          <w:spacing w:val="3"/>
        </w:rPr>
        <w:t xml:space="preserve"> </w:t>
      </w:r>
      <w:r>
        <w:t>решения;</w:t>
      </w:r>
    </w:p>
    <w:p w:rsidR="00784805" w:rsidRDefault="00D8152A">
      <w:pPr>
        <w:pStyle w:val="a5"/>
        <w:spacing w:line="237" w:lineRule="auto"/>
        <w:ind w:left="1094"/>
        <w:jc w:val="left"/>
      </w:pPr>
      <w:r>
        <w:t>анализировать</w:t>
      </w:r>
      <w:r>
        <w:rPr>
          <w:spacing w:val="-8"/>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3"/>
        </w:rPr>
        <w:t xml:space="preserve"> </w:t>
      </w:r>
      <w:r>
        <w:t>критически</w:t>
      </w:r>
      <w:r>
        <w:rPr>
          <w:spacing w:val="-5"/>
        </w:rPr>
        <w:t xml:space="preserve"> </w:t>
      </w:r>
      <w:r>
        <w:t>оценивать</w:t>
      </w:r>
      <w:r>
        <w:rPr>
          <w:spacing w:val="-9"/>
        </w:rPr>
        <w:t xml:space="preserve"> </w:t>
      </w:r>
      <w:r>
        <w:t>их</w:t>
      </w:r>
      <w:r>
        <w:rPr>
          <w:spacing w:val="-11"/>
        </w:rPr>
        <w:t xml:space="preserve"> </w:t>
      </w:r>
      <w:r>
        <w:t>достоверность,</w:t>
      </w:r>
      <w:r>
        <w:rPr>
          <w:spacing w:val="-3"/>
        </w:rPr>
        <w:t xml:space="preserve"> </w:t>
      </w:r>
      <w:r>
        <w:t>прогнозировать</w:t>
      </w:r>
      <w:r>
        <w:rPr>
          <w:spacing w:val="-8"/>
        </w:rPr>
        <w:t xml:space="preserve"> </w:t>
      </w:r>
      <w:r>
        <w:t>изменение</w:t>
      </w:r>
      <w:r>
        <w:rPr>
          <w:spacing w:val="-10"/>
        </w:rPr>
        <w:t xml:space="preserve"> </w:t>
      </w:r>
      <w:r>
        <w:t>в</w:t>
      </w:r>
      <w:r>
        <w:rPr>
          <w:spacing w:val="-10"/>
        </w:rPr>
        <w:t xml:space="preserve"> </w:t>
      </w:r>
      <w:r>
        <w:t>новых</w:t>
      </w:r>
      <w:r>
        <w:rPr>
          <w:spacing w:val="-57"/>
        </w:rPr>
        <w:t xml:space="preserve"> </w:t>
      </w:r>
      <w:r>
        <w:t>условиях;</w:t>
      </w:r>
    </w:p>
    <w:p w:rsidR="00784805" w:rsidRDefault="00D8152A">
      <w:pPr>
        <w:pStyle w:val="a5"/>
        <w:tabs>
          <w:tab w:val="left" w:pos="5026"/>
          <w:tab w:val="left" w:pos="7134"/>
          <w:tab w:val="left" w:pos="9847"/>
          <w:tab w:val="left" w:pos="12344"/>
          <w:tab w:val="left" w:pos="14505"/>
        </w:tabs>
        <w:spacing w:line="237" w:lineRule="auto"/>
        <w:ind w:left="2789" w:right="985" w:hanging="1695"/>
        <w:jc w:val="left"/>
      </w:pPr>
      <w:r>
        <w:t>давать 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3"/>
        </w:rPr>
        <w:t xml:space="preserve"> </w:t>
      </w:r>
      <w:r>
        <w:t>приобретённый</w:t>
      </w:r>
      <w:r>
        <w:rPr>
          <w:spacing w:val="-5"/>
        </w:rPr>
        <w:t xml:space="preserve"> </w:t>
      </w:r>
      <w:r>
        <w:t>опыт,</w:t>
      </w:r>
      <w:r>
        <w:rPr>
          <w:spacing w:val="1"/>
        </w:rPr>
        <w:t xml:space="preserve"> </w:t>
      </w:r>
      <w:r>
        <w:t>в</w:t>
      </w:r>
      <w:r>
        <w:rPr>
          <w:spacing w:val="-4"/>
        </w:rPr>
        <w:t xml:space="preserve"> </w:t>
      </w:r>
      <w:r>
        <w:t>том</w:t>
      </w:r>
      <w:r>
        <w:rPr>
          <w:spacing w:val="-4"/>
        </w:rPr>
        <w:t xml:space="preserve"> </w:t>
      </w:r>
      <w:r>
        <w:t>числе</w:t>
      </w:r>
      <w:r>
        <w:rPr>
          <w:spacing w:val="-2"/>
        </w:rPr>
        <w:t xml:space="preserve"> </w:t>
      </w:r>
      <w:r>
        <w:t>читательский;</w:t>
      </w:r>
      <w:r>
        <w:rPr>
          <w:spacing w:val="6"/>
        </w:rPr>
        <w:t xml:space="preserve"> </w:t>
      </w:r>
      <w:r>
        <w:t>осуществлять</w:t>
      </w:r>
      <w:r>
        <w:tab/>
        <w:t>целенаправленный</w:t>
      </w:r>
      <w:r>
        <w:tab/>
        <w:t>поиск</w:t>
      </w:r>
      <w:r>
        <w:rPr>
          <w:spacing w:val="-57"/>
        </w:rPr>
        <w:t xml:space="preserve"> </w:t>
      </w:r>
      <w:r>
        <w:t>переноса</w:t>
      </w:r>
      <w:r>
        <w:tab/>
        <w:t>средств</w:t>
      </w:r>
      <w:r>
        <w:rPr>
          <w:spacing w:val="50"/>
        </w:rPr>
        <w:t xml:space="preserve"> </w:t>
      </w:r>
      <w:r>
        <w:t>и</w:t>
      </w:r>
      <w:r>
        <w:tab/>
        <w:t>способов</w:t>
      </w:r>
      <w:r>
        <w:rPr>
          <w:spacing w:val="69"/>
        </w:rPr>
        <w:t xml:space="preserve"> </w:t>
      </w:r>
      <w:r>
        <w:t>действия</w:t>
      </w:r>
      <w:r>
        <w:tab/>
        <w:t>впрофессиональную</w:t>
      </w:r>
      <w:r>
        <w:rPr>
          <w:spacing w:val="2"/>
        </w:rPr>
        <w:t xml:space="preserve"> </w:t>
      </w:r>
      <w:r>
        <w:t>среду;</w:t>
      </w:r>
    </w:p>
    <w:p w:rsidR="00784805" w:rsidRDefault="00D8152A">
      <w:pPr>
        <w:pStyle w:val="a5"/>
        <w:spacing w:before="1" w:line="242" w:lineRule="auto"/>
        <w:ind w:left="1094" w:right="663"/>
        <w:jc w:val="left"/>
      </w:pPr>
      <w:r>
        <w:t>уметь</w:t>
      </w:r>
      <w:r>
        <w:rPr>
          <w:spacing w:val="7"/>
        </w:rPr>
        <w:t xml:space="preserve"> </w:t>
      </w:r>
      <w:r>
        <w:t>переносить знания, в</w:t>
      </w:r>
      <w:r>
        <w:rPr>
          <w:spacing w:val="8"/>
        </w:rPr>
        <w:t xml:space="preserve"> </w:t>
      </w:r>
      <w:r>
        <w:t>том</w:t>
      </w:r>
      <w:r>
        <w:rPr>
          <w:spacing w:val="9"/>
        </w:rPr>
        <w:t xml:space="preserve"> </w:t>
      </w:r>
      <w:r>
        <w:t>числе</w:t>
      </w:r>
      <w:r>
        <w:rPr>
          <w:spacing w:val="-3"/>
        </w:rPr>
        <w:t xml:space="preserve"> </w:t>
      </w:r>
      <w:r>
        <w:t>полученные</w:t>
      </w:r>
      <w:r>
        <w:rPr>
          <w:spacing w:val="2"/>
        </w:rPr>
        <w:t xml:space="preserve"> </w:t>
      </w:r>
      <w:r>
        <w:t>в</w:t>
      </w:r>
      <w:r>
        <w:rPr>
          <w:spacing w:val="-1"/>
        </w:rPr>
        <w:t xml:space="preserve"> </w:t>
      </w:r>
      <w:r>
        <w:t>результате</w:t>
      </w:r>
      <w:r>
        <w:rPr>
          <w:spacing w:val="3"/>
        </w:rPr>
        <w:t xml:space="preserve"> </w:t>
      </w:r>
      <w:r>
        <w:t>чтения</w:t>
      </w:r>
      <w:r>
        <w:rPr>
          <w:spacing w:val="2"/>
        </w:rPr>
        <w:t xml:space="preserve"> </w:t>
      </w:r>
      <w:r>
        <w:t>и</w:t>
      </w:r>
      <w:r>
        <w:rPr>
          <w:spacing w:val="8"/>
        </w:rPr>
        <w:t xml:space="preserve"> </w:t>
      </w:r>
      <w:r>
        <w:t>изучения</w:t>
      </w:r>
      <w:r>
        <w:rPr>
          <w:spacing w:val="8"/>
        </w:rPr>
        <w:t xml:space="preserve"> </w:t>
      </w:r>
      <w:r>
        <w:t>литературныхпроизведений,</w:t>
      </w:r>
      <w:r>
        <w:rPr>
          <w:spacing w:val="1"/>
        </w:rPr>
        <w:t xml:space="preserve"> </w:t>
      </w:r>
      <w:r>
        <w:t>в</w:t>
      </w:r>
      <w:r>
        <w:rPr>
          <w:spacing w:val="-5"/>
        </w:rPr>
        <w:t xml:space="preserve"> </w:t>
      </w:r>
      <w:r>
        <w:t>познавательную</w:t>
      </w:r>
      <w:r>
        <w:rPr>
          <w:spacing w:val="-3"/>
        </w:rPr>
        <w:t xml:space="preserve"> </w:t>
      </w:r>
      <w:r>
        <w:t>и</w:t>
      </w:r>
      <w:r>
        <w:rPr>
          <w:spacing w:val="-57"/>
        </w:rPr>
        <w:t xml:space="preserve"> </w:t>
      </w:r>
      <w:r>
        <w:t>практическую</w:t>
      </w:r>
      <w:r>
        <w:rPr>
          <w:spacing w:val="-1"/>
        </w:rPr>
        <w:t xml:space="preserve"> </w:t>
      </w:r>
      <w:r>
        <w:t>области</w:t>
      </w:r>
      <w:r>
        <w:rPr>
          <w:spacing w:val="1"/>
        </w:rPr>
        <w:t xml:space="preserve"> </w:t>
      </w:r>
      <w:r>
        <w:t>жизнедеятельности;</w:t>
      </w:r>
    </w:p>
    <w:p w:rsidR="00784805" w:rsidRDefault="00D8152A">
      <w:pPr>
        <w:pStyle w:val="a5"/>
        <w:spacing w:line="267" w:lineRule="exact"/>
        <w:ind w:left="1094"/>
        <w:jc w:val="left"/>
      </w:pPr>
      <w:r>
        <w:t>уметь</w:t>
      </w:r>
      <w:r>
        <w:rPr>
          <w:spacing w:val="-1"/>
        </w:rPr>
        <w:t xml:space="preserve"> </w:t>
      </w:r>
      <w:r>
        <w:t>интегрировать</w:t>
      </w:r>
      <w:r>
        <w:rPr>
          <w:spacing w:val="-3"/>
        </w:rPr>
        <w:t xml:space="preserve"> </w:t>
      </w:r>
      <w:r>
        <w:t>знания</w:t>
      </w:r>
      <w:r>
        <w:rPr>
          <w:spacing w:val="-10"/>
        </w:rPr>
        <w:t xml:space="preserve"> </w:t>
      </w:r>
      <w:r>
        <w:t>из</w:t>
      </w:r>
      <w:r>
        <w:rPr>
          <w:spacing w:val="-6"/>
        </w:rPr>
        <w:t xml:space="preserve"> </w:t>
      </w:r>
      <w:r>
        <w:t>разных</w:t>
      </w:r>
      <w:r>
        <w:rPr>
          <w:spacing w:val="-10"/>
        </w:rPr>
        <w:t xml:space="preserve"> </w:t>
      </w:r>
      <w:r>
        <w:t>предметных</w:t>
      </w:r>
      <w:r>
        <w:rPr>
          <w:spacing w:val="-10"/>
        </w:rPr>
        <w:t xml:space="preserve"> </w:t>
      </w:r>
      <w:r>
        <w:t>областей;</w:t>
      </w:r>
    </w:p>
    <w:p w:rsidR="00784805" w:rsidRDefault="00D8152A">
      <w:pPr>
        <w:pStyle w:val="a5"/>
        <w:spacing w:line="237" w:lineRule="auto"/>
        <w:ind w:left="1094" w:right="1434"/>
        <w:jc w:val="left"/>
      </w:pPr>
      <w:r>
        <w:t>выдвигать</w:t>
      </w:r>
      <w:r>
        <w:rPr>
          <w:spacing w:val="10"/>
        </w:rPr>
        <w:t xml:space="preserve"> </w:t>
      </w:r>
      <w:r>
        <w:t>новые</w:t>
      </w:r>
      <w:r>
        <w:rPr>
          <w:spacing w:val="8"/>
        </w:rPr>
        <w:t xml:space="preserve"> </w:t>
      </w:r>
      <w:r>
        <w:t>идеи,</w:t>
      </w:r>
      <w:r>
        <w:rPr>
          <w:spacing w:val="10"/>
        </w:rPr>
        <w:t xml:space="preserve"> </w:t>
      </w:r>
      <w:r>
        <w:t>предлагать</w:t>
      </w:r>
      <w:r>
        <w:rPr>
          <w:spacing w:val="2"/>
        </w:rPr>
        <w:t xml:space="preserve"> </w:t>
      </w:r>
      <w:r>
        <w:t>оригинальные</w:t>
      </w:r>
      <w:r>
        <w:rPr>
          <w:spacing w:val="8"/>
        </w:rPr>
        <w:t xml:space="preserve"> </w:t>
      </w:r>
      <w:r>
        <w:t>подходы</w:t>
      </w:r>
      <w:r>
        <w:rPr>
          <w:spacing w:val="15"/>
        </w:rPr>
        <w:t xml:space="preserve"> </w:t>
      </w:r>
      <w:r>
        <w:t>и</w:t>
      </w:r>
      <w:r>
        <w:rPr>
          <w:spacing w:val="10"/>
        </w:rPr>
        <w:t xml:space="preserve"> </w:t>
      </w:r>
      <w:r>
        <w:t>решения;</w:t>
      </w:r>
      <w:r>
        <w:rPr>
          <w:spacing w:val="4"/>
        </w:rPr>
        <w:t xml:space="preserve"> </w:t>
      </w:r>
      <w:r>
        <w:t>ставить</w:t>
      </w:r>
      <w:r>
        <w:rPr>
          <w:spacing w:val="6"/>
        </w:rPr>
        <w:t xml:space="preserve"> </w:t>
      </w:r>
      <w:r>
        <w:t>проблемы</w:t>
      </w:r>
      <w:r>
        <w:rPr>
          <w:spacing w:val="15"/>
        </w:rPr>
        <w:t xml:space="preserve"> </w:t>
      </w:r>
      <w:r>
        <w:t>изадачи,</w:t>
      </w:r>
      <w:r>
        <w:rPr>
          <w:spacing w:val="6"/>
        </w:rPr>
        <w:t xml:space="preserve"> </w:t>
      </w:r>
      <w:r>
        <w:t>допускающие</w:t>
      </w:r>
      <w:r>
        <w:rPr>
          <w:spacing w:val="-1"/>
        </w:rPr>
        <w:t xml:space="preserve"> </w:t>
      </w:r>
      <w:r>
        <w:t>альтернативные</w:t>
      </w:r>
      <w:r>
        <w:rPr>
          <w:spacing w:val="-57"/>
        </w:rPr>
        <w:t xml:space="preserve"> </w:t>
      </w:r>
      <w:r>
        <w:t>решения.</w:t>
      </w:r>
    </w:p>
    <w:p w:rsidR="00784805" w:rsidRDefault="00D8152A">
      <w:pPr>
        <w:pStyle w:val="a5"/>
        <w:spacing w:line="237" w:lineRule="auto"/>
        <w:ind w:left="1094"/>
        <w:jc w:val="left"/>
      </w:pPr>
      <w:r>
        <w:t>У</w:t>
      </w:r>
      <w:r>
        <w:rPr>
          <w:spacing w:val="37"/>
        </w:rPr>
        <w:t xml:space="preserve"> </w:t>
      </w:r>
      <w:r>
        <w:t>обучающегося</w:t>
      </w:r>
      <w:r>
        <w:rPr>
          <w:spacing w:val="42"/>
        </w:rPr>
        <w:t xml:space="preserve"> </w:t>
      </w:r>
      <w:r>
        <w:t>будут</w:t>
      </w:r>
      <w:r>
        <w:rPr>
          <w:spacing w:val="40"/>
        </w:rPr>
        <w:t xml:space="preserve"> </w:t>
      </w:r>
      <w:r>
        <w:t>сформированы</w:t>
      </w:r>
      <w:r>
        <w:rPr>
          <w:spacing w:val="43"/>
        </w:rPr>
        <w:t xml:space="preserve"> </w:t>
      </w:r>
      <w:r>
        <w:t>следующие</w:t>
      </w:r>
      <w:r>
        <w:rPr>
          <w:spacing w:val="40"/>
        </w:rPr>
        <w:t xml:space="preserve"> </w:t>
      </w:r>
      <w:r>
        <w:t>умения</w:t>
      </w:r>
      <w:r>
        <w:rPr>
          <w:spacing w:val="40"/>
        </w:rPr>
        <w:t xml:space="preserve"> </w:t>
      </w:r>
      <w:r>
        <w:t>работать</w:t>
      </w:r>
      <w:r>
        <w:rPr>
          <w:spacing w:val="46"/>
        </w:rPr>
        <w:t xml:space="preserve"> </w:t>
      </w:r>
      <w:r>
        <w:t>с</w:t>
      </w:r>
      <w:r>
        <w:rPr>
          <w:spacing w:val="30"/>
        </w:rPr>
        <w:t xml:space="preserve"> </w:t>
      </w:r>
      <w:r>
        <w:t>информацией</w:t>
      </w:r>
      <w:r>
        <w:rPr>
          <w:spacing w:val="38"/>
        </w:rPr>
        <w:t xml:space="preserve"> </w:t>
      </w:r>
      <w:r>
        <w:t>как</w:t>
      </w:r>
      <w:r>
        <w:rPr>
          <w:spacing w:val="39"/>
        </w:rPr>
        <w:t xml:space="preserve"> </w:t>
      </w:r>
      <w:r>
        <w:t>частьпознавательных универсальных</w:t>
      </w:r>
      <w:r>
        <w:rPr>
          <w:spacing w:val="1"/>
        </w:rPr>
        <w:t xml:space="preserve"> </w:t>
      </w:r>
      <w:r>
        <w:t>учебных</w:t>
      </w:r>
      <w:r>
        <w:rPr>
          <w:spacing w:val="-57"/>
        </w:rPr>
        <w:t xml:space="preserve"> </w:t>
      </w:r>
      <w:r>
        <w:t>действий:</w:t>
      </w:r>
    </w:p>
    <w:p w:rsidR="00784805" w:rsidRDefault="00D8152A">
      <w:pPr>
        <w:pStyle w:val="a5"/>
        <w:spacing w:before="70"/>
        <w:ind w:left="1094" w:right="1011"/>
        <w:jc w:val="left"/>
      </w:pPr>
      <w:r>
        <w:t>владеть</w:t>
      </w:r>
      <w:r>
        <w:rPr>
          <w:spacing w:val="1"/>
        </w:rPr>
        <w:t xml:space="preserve"> </w:t>
      </w:r>
      <w:r>
        <w:t>навыками</w:t>
      </w:r>
      <w:r>
        <w:rPr>
          <w:spacing w:val="1"/>
        </w:rPr>
        <w:t xml:space="preserve"> </w:t>
      </w:r>
      <w:r>
        <w:t>получения литературной</w:t>
      </w:r>
      <w:r>
        <w:rPr>
          <w:spacing w:val="1"/>
        </w:rPr>
        <w:t xml:space="preserve"> </w:t>
      </w:r>
      <w:r>
        <w:t>и другой</w:t>
      </w:r>
      <w:r>
        <w:rPr>
          <w:spacing w:val="1"/>
        </w:rPr>
        <w:t xml:space="preserve"> </w:t>
      </w:r>
      <w:r>
        <w:t>информации из источников разных типов,самостоятельно осуществлять поиск,</w:t>
      </w:r>
      <w:r>
        <w:rPr>
          <w:spacing w:val="-57"/>
        </w:rPr>
        <w:t xml:space="preserve"> </w:t>
      </w:r>
      <w:r>
        <w:t>анализ,</w:t>
      </w:r>
      <w:r>
        <w:rPr>
          <w:spacing w:val="12"/>
        </w:rPr>
        <w:t xml:space="preserve"> </w:t>
      </w:r>
      <w:r>
        <w:t>систематизацию</w:t>
      </w:r>
      <w:r>
        <w:rPr>
          <w:spacing w:val="9"/>
        </w:rPr>
        <w:t xml:space="preserve"> </w:t>
      </w:r>
      <w:r>
        <w:t>и</w:t>
      </w:r>
      <w:r>
        <w:rPr>
          <w:spacing w:val="10"/>
        </w:rPr>
        <w:t xml:space="preserve"> </w:t>
      </w:r>
      <w:r>
        <w:t>интерпретацию</w:t>
      </w:r>
      <w:r>
        <w:rPr>
          <w:spacing w:val="4"/>
        </w:rPr>
        <w:t xml:space="preserve"> </w:t>
      </w:r>
      <w:r>
        <w:t>информацииразличных</w:t>
      </w:r>
      <w:r>
        <w:rPr>
          <w:spacing w:val="-5"/>
        </w:rPr>
        <w:t xml:space="preserve"> </w:t>
      </w:r>
      <w:r>
        <w:t>видов</w:t>
      </w:r>
      <w:r>
        <w:rPr>
          <w:spacing w:val="-3"/>
        </w:rPr>
        <w:t xml:space="preserve"> </w:t>
      </w:r>
      <w:r>
        <w:t>и</w:t>
      </w:r>
      <w:r>
        <w:rPr>
          <w:spacing w:val="-4"/>
        </w:rPr>
        <w:t xml:space="preserve"> </w:t>
      </w:r>
      <w:r>
        <w:t>форм представления при</w:t>
      </w:r>
      <w:r>
        <w:rPr>
          <w:spacing w:val="-4"/>
        </w:rPr>
        <w:t xml:space="preserve"> </w:t>
      </w:r>
      <w:r>
        <w:t>изучении</w:t>
      </w:r>
      <w:r>
        <w:rPr>
          <w:spacing w:val="8"/>
        </w:rPr>
        <w:t xml:space="preserve"> </w:t>
      </w:r>
      <w:r>
        <w:t>той</w:t>
      </w:r>
      <w:r>
        <w:rPr>
          <w:spacing w:val="-5"/>
        </w:rPr>
        <w:t xml:space="preserve"> </w:t>
      </w:r>
      <w:r>
        <w:t>или</w:t>
      </w:r>
      <w:r>
        <w:rPr>
          <w:spacing w:val="-4"/>
        </w:rPr>
        <w:t xml:space="preserve"> </w:t>
      </w:r>
      <w:r>
        <w:t>иной</w:t>
      </w:r>
      <w:r>
        <w:rPr>
          <w:spacing w:val="1"/>
        </w:rPr>
        <w:t xml:space="preserve"> </w:t>
      </w:r>
      <w:r>
        <w:t>темы</w:t>
      </w:r>
      <w:r>
        <w:rPr>
          <w:spacing w:val="-3"/>
        </w:rPr>
        <w:t xml:space="preserve"> </w:t>
      </w:r>
      <w:r>
        <w:t>по</w:t>
      </w:r>
      <w:r>
        <w:rPr>
          <w:spacing w:val="1"/>
        </w:rPr>
        <w:t xml:space="preserve"> </w:t>
      </w:r>
      <w:r>
        <w:t>литературе; создавать тексты в различных форматах и жанрах (сочинение, эссе, доклад, реферат, аннотация и другие)</w:t>
      </w:r>
      <w:r>
        <w:rPr>
          <w:spacing w:val="1"/>
        </w:rPr>
        <w:t xml:space="preserve"> </w:t>
      </w:r>
      <w:r>
        <w:t>с</w:t>
      </w:r>
      <w:r>
        <w:rPr>
          <w:spacing w:val="1"/>
        </w:rPr>
        <w:t xml:space="preserve"> </w:t>
      </w:r>
      <w:r>
        <w:t>учётом</w:t>
      </w:r>
      <w:r>
        <w:rPr>
          <w:spacing w:val="1"/>
        </w:rPr>
        <w:t xml:space="preserve"> </w:t>
      </w:r>
      <w:r>
        <w:t>назначения</w:t>
      </w:r>
      <w:r>
        <w:rPr>
          <w:spacing w:val="35"/>
        </w:rPr>
        <w:t xml:space="preserve"> </w:t>
      </w:r>
      <w:r>
        <w:t>информации</w:t>
      </w:r>
      <w:r>
        <w:rPr>
          <w:spacing w:val="37"/>
        </w:rPr>
        <w:t xml:space="preserve"> </w:t>
      </w:r>
      <w:r>
        <w:t>и</w:t>
      </w:r>
      <w:r>
        <w:rPr>
          <w:spacing w:val="26"/>
        </w:rPr>
        <w:t xml:space="preserve"> </w:t>
      </w:r>
      <w:r>
        <w:t>целевой</w:t>
      </w:r>
      <w:r>
        <w:rPr>
          <w:spacing w:val="36"/>
        </w:rPr>
        <w:t xml:space="preserve"> </w:t>
      </w:r>
      <w:r>
        <w:t>аудитории,</w:t>
      </w:r>
      <w:r>
        <w:rPr>
          <w:spacing w:val="43"/>
        </w:rPr>
        <w:t xml:space="preserve"> </w:t>
      </w:r>
      <w:r>
        <w:t>выбирая</w:t>
      </w:r>
      <w:r>
        <w:rPr>
          <w:spacing w:val="29"/>
        </w:rPr>
        <w:t xml:space="preserve"> </w:t>
      </w:r>
      <w:r>
        <w:t>оптимальную</w:t>
      </w:r>
      <w:r>
        <w:rPr>
          <w:spacing w:val="34"/>
        </w:rPr>
        <w:t xml:space="preserve"> </w:t>
      </w:r>
      <w:r>
        <w:t>формупредставления</w:t>
      </w:r>
      <w:r>
        <w:rPr>
          <w:spacing w:val="3"/>
        </w:rPr>
        <w:t xml:space="preserve"> </w:t>
      </w:r>
      <w:r>
        <w:t>и</w:t>
      </w:r>
      <w:r>
        <w:rPr>
          <w:spacing w:val="-3"/>
        </w:rPr>
        <w:t xml:space="preserve"> </w:t>
      </w:r>
      <w:r>
        <w:t>визуализации;</w:t>
      </w:r>
    </w:p>
    <w:p w:rsidR="00784805" w:rsidRDefault="00D8152A">
      <w:pPr>
        <w:pStyle w:val="a5"/>
        <w:spacing w:before="6"/>
        <w:ind w:left="1094" w:right="661"/>
      </w:pPr>
      <w:r>
        <w:t>оценивать достоверность, легитимность литературной и другой информации, её соответствиеправовым и морально-этическим нормам;</w:t>
      </w:r>
      <w:r>
        <w:rPr>
          <w:spacing w:val="1"/>
        </w:rPr>
        <w:t xml:space="preserve"> </w:t>
      </w:r>
      <w:r>
        <w:t>использовать</w:t>
      </w:r>
      <w:r>
        <w:rPr>
          <w:spacing w:val="-4"/>
        </w:rPr>
        <w:t xml:space="preserve"> </w:t>
      </w:r>
      <w:r>
        <w:t>средства</w:t>
      </w:r>
      <w:r>
        <w:rPr>
          <w:spacing w:val="-9"/>
        </w:rPr>
        <w:t xml:space="preserve"> </w:t>
      </w:r>
      <w:r>
        <w:t>информационных</w:t>
      </w:r>
      <w:r>
        <w:rPr>
          <w:spacing w:val="-9"/>
        </w:rPr>
        <w:t xml:space="preserve"> </w:t>
      </w:r>
      <w:r>
        <w:t>и</w:t>
      </w:r>
      <w:r>
        <w:rPr>
          <w:spacing w:val="-7"/>
        </w:rPr>
        <w:t xml:space="preserve"> </w:t>
      </w:r>
      <w:r>
        <w:t>коммуникационных</w:t>
      </w:r>
      <w:r>
        <w:rPr>
          <w:spacing w:val="-10"/>
        </w:rPr>
        <w:t xml:space="preserve"> </w:t>
      </w:r>
      <w:r>
        <w:t>технологий</w:t>
      </w:r>
      <w:r>
        <w:rPr>
          <w:spacing w:val="-5"/>
        </w:rPr>
        <w:t xml:space="preserve"> </w:t>
      </w:r>
      <w:r>
        <w:t>в</w:t>
      </w:r>
      <w:r>
        <w:rPr>
          <w:spacing w:val="-6"/>
        </w:rPr>
        <w:t xml:space="preserve"> </w:t>
      </w:r>
      <w:r>
        <w:t>решении</w:t>
      </w:r>
      <w:r>
        <w:rPr>
          <w:spacing w:val="-6"/>
        </w:rPr>
        <w:t xml:space="preserve"> </w:t>
      </w:r>
      <w:r>
        <w:t>когнитивных,</w:t>
      </w:r>
      <w:r>
        <w:rPr>
          <w:spacing w:val="-3"/>
        </w:rPr>
        <w:t xml:space="preserve"> </w:t>
      </w:r>
      <w:r>
        <w:t>коммуникативных</w:t>
      </w:r>
      <w:r>
        <w:rPr>
          <w:spacing w:val="-10"/>
        </w:rPr>
        <w:t xml:space="preserve"> </w:t>
      </w:r>
      <w:r>
        <w:t>и</w:t>
      </w:r>
      <w:r>
        <w:rPr>
          <w:spacing w:val="-6"/>
        </w:rPr>
        <w:t xml:space="preserve"> </w:t>
      </w:r>
      <w:r>
        <w:t>организационных</w:t>
      </w:r>
      <w:r>
        <w:rPr>
          <w:spacing w:val="-58"/>
        </w:rPr>
        <w:t xml:space="preserve"> </w:t>
      </w:r>
      <w:r>
        <w:t>задач с соблюдением требований эргономики, техники безопасности, гигиены, ресурсосбережения, правовых и этических норм, норм</w:t>
      </w:r>
      <w:r>
        <w:rPr>
          <w:spacing w:val="1"/>
        </w:rPr>
        <w:t xml:space="preserve"> </w:t>
      </w:r>
      <w:r>
        <w:t>информационной</w:t>
      </w:r>
      <w:r>
        <w:rPr>
          <w:spacing w:val="9"/>
        </w:rPr>
        <w:t xml:space="preserve"> </w:t>
      </w:r>
      <w:r>
        <w:t>безопасности;</w:t>
      </w:r>
    </w:p>
    <w:p w:rsidR="00784805" w:rsidRDefault="00D8152A">
      <w:pPr>
        <w:pStyle w:val="a5"/>
        <w:spacing w:before="5"/>
        <w:ind w:left="1094"/>
      </w:pPr>
      <w:r>
        <w:t>владеть</w:t>
      </w:r>
      <w:r>
        <w:rPr>
          <w:spacing w:val="-1"/>
        </w:rPr>
        <w:t xml:space="preserve"> </w:t>
      </w:r>
      <w:r>
        <w:t>навыками</w:t>
      </w:r>
      <w:r>
        <w:rPr>
          <w:spacing w:val="-4"/>
        </w:rPr>
        <w:t xml:space="preserve"> </w:t>
      </w:r>
      <w:r>
        <w:t>распознавания</w:t>
      </w:r>
      <w:r>
        <w:rPr>
          <w:spacing w:val="-5"/>
        </w:rPr>
        <w:t xml:space="preserve"> </w:t>
      </w:r>
      <w:r>
        <w:t>и</w:t>
      </w:r>
      <w:r>
        <w:rPr>
          <w:spacing w:val="-7"/>
        </w:rPr>
        <w:t xml:space="preserve"> </w:t>
      </w:r>
      <w:r>
        <w:t>защиты</w:t>
      </w:r>
      <w:r>
        <w:rPr>
          <w:spacing w:val="1"/>
        </w:rPr>
        <w:t xml:space="preserve"> </w:t>
      </w:r>
      <w:r>
        <w:t>литературной и</w:t>
      </w:r>
      <w:r>
        <w:rPr>
          <w:spacing w:val="-1"/>
        </w:rPr>
        <w:t xml:space="preserve"> </w:t>
      </w:r>
      <w:r>
        <w:t>другой</w:t>
      </w:r>
      <w:r>
        <w:rPr>
          <w:spacing w:val="-1"/>
        </w:rPr>
        <w:t xml:space="preserve"> </w:t>
      </w:r>
      <w:r>
        <w:t>информации,</w:t>
      </w:r>
      <w:r>
        <w:rPr>
          <w:spacing w:val="-3"/>
        </w:rPr>
        <w:t xml:space="preserve"> </w:t>
      </w:r>
      <w:r>
        <w:t>информационной</w:t>
      </w:r>
      <w:r>
        <w:rPr>
          <w:spacing w:val="-3"/>
        </w:rPr>
        <w:t xml:space="preserve"> </w:t>
      </w:r>
      <w:r>
        <w:t>безопасности</w:t>
      </w:r>
      <w:r>
        <w:rPr>
          <w:spacing w:val="-1"/>
        </w:rPr>
        <w:t xml:space="preserve"> </w:t>
      </w:r>
      <w:r>
        <w:t>личности.</w:t>
      </w:r>
    </w:p>
    <w:p w:rsidR="00784805" w:rsidRDefault="00D8152A">
      <w:pPr>
        <w:pStyle w:val="a5"/>
        <w:spacing w:before="2"/>
        <w:ind w:left="1094" w:right="663"/>
        <w:jc w:val="left"/>
      </w:pPr>
      <w:r>
        <w:t>У обучающегося будут сформированы следующие умения общения как часть коммуникативных универсальных учебных действий:</w:t>
      </w:r>
      <w:r>
        <w:rPr>
          <w:spacing w:val="1"/>
        </w:rPr>
        <w:t xml:space="preserve"> </w:t>
      </w:r>
      <w:r>
        <w:t>осуществлять коммуникации во всех сферах жизни, в том числе на уроке литературы и во внеурочной деятельности по предмету;</w:t>
      </w:r>
      <w:r>
        <w:rPr>
          <w:spacing w:val="1"/>
        </w:rPr>
        <w:t xml:space="preserve"> </w:t>
      </w:r>
      <w:r>
        <w:t>распознавать</w:t>
      </w:r>
      <w:r>
        <w:rPr>
          <w:spacing w:val="9"/>
        </w:rPr>
        <w:t xml:space="preserve"> </w:t>
      </w:r>
      <w:r>
        <w:t>невербальные</w:t>
      </w:r>
      <w:r>
        <w:rPr>
          <w:spacing w:val="7"/>
        </w:rPr>
        <w:t xml:space="preserve"> </w:t>
      </w:r>
      <w:r>
        <w:t>средства</w:t>
      </w:r>
      <w:r>
        <w:rPr>
          <w:spacing w:val="6"/>
        </w:rPr>
        <w:t xml:space="preserve"> </w:t>
      </w:r>
      <w:r>
        <w:t>общения,</w:t>
      </w:r>
      <w:r>
        <w:rPr>
          <w:spacing w:val="6"/>
        </w:rPr>
        <w:t xml:space="preserve"> </w:t>
      </w:r>
      <w:r>
        <w:t>понимать</w:t>
      </w:r>
      <w:r>
        <w:rPr>
          <w:spacing w:val="4"/>
        </w:rPr>
        <w:t xml:space="preserve"> </w:t>
      </w:r>
      <w:r>
        <w:t>значение</w:t>
      </w:r>
      <w:r>
        <w:rPr>
          <w:spacing w:val="8"/>
        </w:rPr>
        <w:t xml:space="preserve"> </w:t>
      </w:r>
      <w:r>
        <w:t>социальных</w:t>
      </w:r>
      <w:r>
        <w:rPr>
          <w:spacing w:val="3"/>
        </w:rPr>
        <w:t xml:space="preserve"> </w:t>
      </w:r>
      <w:r>
        <w:t>знаков,</w:t>
      </w:r>
      <w:r>
        <w:rPr>
          <w:spacing w:val="10"/>
        </w:rPr>
        <w:t xml:space="preserve"> </w:t>
      </w:r>
      <w:r>
        <w:t>распознавать</w:t>
      </w:r>
      <w:r>
        <w:rPr>
          <w:spacing w:val="8"/>
        </w:rPr>
        <w:t xml:space="preserve"> </w:t>
      </w:r>
      <w:r>
        <w:t>предпосылки</w:t>
      </w:r>
      <w:r>
        <w:rPr>
          <w:spacing w:val="4"/>
        </w:rPr>
        <w:t xml:space="preserve"> </w:t>
      </w:r>
      <w:r>
        <w:t>конфликтных</w:t>
      </w:r>
      <w:r>
        <w:rPr>
          <w:spacing w:val="1"/>
        </w:rPr>
        <w:t xml:space="preserve"> </w:t>
      </w:r>
      <w:r>
        <w:t>ситуаций</w:t>
      </w:r>
      <w:r>
        <w:rPr>
          <w:spacing w:val="-57"/>
        </w:rPr>
        <w:t xml:space="preserve"> </w:t>
      </w:r>
      <w:r>
        <w:t>и</w:t>
      </w:r>
      <w:r>
        <w:rPr>
          <w:spacing w:val="2"/>
        </w:rPr>
        <w:t xml:space="preserve"> </w:t>
      </w:r>
      <w:r>
        <w:t>смягчать</w:t>
      </w:r>
      <w:r>
        <w:rPr>
          <w:spacing w:val="-1"/>
        </w:rPr>
        <w:t xml:space="preserve"> </w:t>
      </w:r>
      <w:r>
        <w:t>конфликты,</w:t>
      </w:r>
      <w:r>
        <w:rPr>
          <w:spacing w:val="-1"/>
        </w:rPr>
        <w:t xml:space="preserve"> </w:t>
      </w:r>
      <w:r>
        <w:t>опираясь</w:t>
      </w:r>
      <w:r>
        <w:rPr>
          <w:spacing w:val="2"/>
        </w:rPr>
        <w:t xml:space="preserve"> </w:t>
      </w:r>
      <w:r>
        <w:t>на</w:t>
      </w:r>
      <w:r>
        <w:rPr>
          <w:spacing w:val="-5"/>
        </w:rPr>
        <w:t xml:space="preserve"> </w:t>
      </w:r>
      <w:r>
        <w:t>примеры</w:t>
      </w:r>
      <w:r>
        <w:rPr>
          <w:spacing w:val="9"/>
        </w:rPr>
        <w:t xml:space="preserve"> </w:t>
      </w:r>
      <w:r>
        <w:t>из</w:t>
      </w:r>
      <w:r>
        <w:rPr>
          <w:spacing w:val="3"/>
        </w:rPr>
        <w:t xml:space="preserve"> </w:t>
      </w:r>
      <w:r>
        <w:t>литературных</w:t>
      </w:r>
      <w:r>
        <w:rPr>
          <w:spacing w:val="-7"/>
        </w:rPr>
        <w:t xml:space="preserve"> </w:t>
      </w:r>
      <w:r>
        <w:t>произведений;</w:t>
      </w:r>
    </w:p>
    <w:p w:rsidR="00784805" w:rsidRDefault="00D8152A">
      <w:pPr>
        <w:pStyle w:val="a5"/>
        <w:ind w:left="1094" w:right="1011"/>
        <w:jc w:val="left"/>
      </w:pPr>
      <w:r>
        <w:t>владеть</w:t>
      </w:r>
      <w:r>
        <w:rPr>
          <w:spacing w:val="2"/>
        </w:rPr>
        <w:t xml:space="preserve"> </w:t>
      </w:r>
      <w:r>
        <w:t>различными</w:t>
      </w:r>
      <w:r>
        <w:rPr>
          <w:spacing w:val="59"/>
        </w:rPr>
        <w:t xml:space="preserve"> </w:t>
      </w:r>
      <w:r>
        <w:t>способами</w:t>
      </w:r>
      <w:r>
        <w:rPr>
          <w:spacing w:val="49"/>
        </w:rPr>
        <w:t xml:space="preserve"> </w:t>
      </w:r>
      <w:r>
        <w:t>общения</w:t>
      </w:r>
      <w:r>
        <w:rPr>
          <w:spacing w:val="48"/>
        </w:rPr>
        <w:t xml:space="preserve"> </w:t>
      </w:r>
      <w:r>
        <w:t>и</w:t>
      </w:r>
      <w:r>
        <w:rPr>
          <w:spacing w:val="54"/>
        </w:rPr>
        <w:t xml:space="preserve"> </w:t>
      </w:r>
      <w:r>
        <w:t>взаимодействия</w:t>
      </w:r>
      <w:r>
        <w:rPr>
          <w:spacing w:val="58"/>
        </w:rPr>
        <w:t xml:space="preserve"> </w:t>
      </w:r>
      <w:r>
        <w:t>в</w:t>
      </w:r>
      <w:r>
        <w:rPr>
          <w:spacing w:val="49"/>
        </w:rPr>
        <w:t xml:space="preserve"> </w:t>
      </w:r>
      <w:r>
        <w:t>парной</w:t>
      </w:r>
      <w:r>
        <w:rPr>
          <w:spacing w:val="49"/>
        </w:rPr>
        <w:t xml:space="preserve"> </w:t>
      </w:r>
      <w:r>
        <w:t>и</w:t>
      </w:r>
      <w:r>
        <w:rPr>
          <w:spacing w:val="58"/>
        </w:rPr>
        <w:t xml:space="preserve"> </w:t>
      </w:r>
      <w:r>
        <w:t>групповой</w:t>
      </w:r>
      <w:r>
        <w:rPr>
          <w:spacing w:val="54"/>
        </w:rPr>
        <w:t xml:space="preserve"> </w:t>
      </w:r>
      <w:r>
        <w:t>работе</w:t>
      </w:r>
      <w:r>
        <w:rPr>
          <w:spacing w:val="48"/>
        </w:rPr>
        <w:t xml:space="preserve"> </w:t>
      </w:r>
      <w:r>
        <w:t>науроках</w:t>
      </w:r>
      <w:r>
        <w:rPr>
          <w:spacing w:val="-4"/>
        </w:rPr>
        <w:t xml:space="preserve"> </w:t>
      </w:r>
      <w:r>
        <w:t>литературы;</w:t>
      </w:r>
      <w:r>
        <w:rPr>
          <w:spacing w:val="-4"/>
        </w:rPr>
        <w:t xml:space="preserve"> </w:t>
      </w:r>
      <w:r>
        <w:t>аргументированно</w:t>
      </w:r>
      <w:r>
        <w:rPr>
          <w:spacing w:val="-57"/>
        </w:rPr>
        <w:t xml:space="preserve"> </w:t>
      </w:r>
      <w:r>
        <w:t>вести</w:t>
      </w:r>
      <w:r>
        <w:rPr>
          <w:spacing w:val="-2"/>
        </w:rPr>
        <w:t xml:space="preserve"> </w:t>
      </w:r>
      <w:r>
        <w:t>диалог,</w:t>
      </w:r>
      <w:r>
        <w:rPr>
          <w:spacing w:val="-1"/>
        </w:rPr>
        <w:t xml:space="preserve"> </w:t>
      </w:r>
      <w:r>
        <w:t>уметь</w:t>
      </w:r>
      <w:r>
        <w:rPr>
          <w:spacing w:val="-1"/>
        </w:rPr>
        <w:t xml:space="preserve"> </w:t>
      </w:r>
      <w:r>
        <w:t>смягчать</w:t>
      </w:r>
      <w:r>
        <w:rPr>
          <w:spacing w:val="-2"/>
        </w:rPr>
        <w:t xml:space="preserve"> </w:t>
      </w:r>
      <w:r>
        <w:t>конфликтные</w:t>
      </w:r>
      <w:r>
        <w:rPr>
          <w:spacing w:val="-3"/>
        </w:rPr>
        <w:t xml:space="preserve"> </w:t>
      </w:r>
      <w:r>
        <w:t>ситуации; развёрнуто</w:t>
      </w:r>
      <w:r>
        <w:rPr>
          <w:spacing w:val="12"/>
        </w:rPr>
        <w:t xml:space="preserve"> </w:t>
      </w:r>
      <w:r>
        <w:t>и</w:t>
      </w:r>
      <w:r>
        <w:rPr>
          <w:spacing w:val="4"/>
        </w:rPr>
        <w:t xml:space="preserve"> </w:t>
      </w:r>
      <w:r>
        <w:t>логично</w:t>
      </w:r>
      <w:r>
        <w:rPr>
          <w:spacing w:val="6"/>
        </w:rPr>
        <w:t xml:space="preserve"> </w:t>
      </w:r>
      <w:r>
        <w:t>излагать</w:t>
      </w:r>
      <w:r>
        <w:rPr>
          <w:spacing w:val="-4"/>
        </w:rPr>
        <w:t xml:space="preserve"> </w:t>
      </w:r>
      <w:r>
        <w:t>в</w:t>
      </w:r>
      <w:r>
        <w:rPr>
          <w:spacing w:val="-1"/>
        </w:rPr>
        <w:t xml:space="preserve"> </w:t>
      </w:r>
      <w:r>
        <w:t>процессе</w:t>
      </w:r>
      <w:r>
        <w:rPr>
          <w:spacing w:val="3"/>
        </w:rPr>
        <w:t xml:space="preserve"> </w:t>
      </w:r>
      <w:r>
        <w:t>анализа</w:t>
      </w:r>
      <w:r>
        <w:rPr>
          <w:spacing w:val="1"/>
        </w:rPr>
        <w:t xml:space="preserve"> </w:t>
      </w:r>
      <w:r>
        <w:t>литературного</w:t>
      </w:r>
      <w:r>
        <w:rPr>
          <w:spacing w:val="3"/>
        </w:rPr>
        <w:t xml:space="preserve"> </w:t>
      </w:r>
      <w:r>
        <w:t>произведения</w:t>
      </w:r>
      <w:r>
        <w:rPr>
          <w:spacing w:val="1"/>
        </w:rPr>
        <w:t xml:space="preserve"> </w:t>
      </w:r>
      <w:r>
        <w:t>свою точкузрения</w:t>
      </w:r>
      <w:r>
        <w:rPr>
          <w:spacing w:val="3"/>
        </w:rPr>
        <w:t xml:space="preserve"> </w:t>
      </w:r>
      <w:r>
        <w:t>с</w:t>
      </w:r>
      <w:r>
        <w:rPr>
          <w:spacing w:val="-4"/>
        </w:rPr>
        <w:t xml:space="preserve"> </w:t>
      </w:r>
      <w:r>
        <w:t>использованием</w:t>
      </w:r>
      <w:r>
        <w:rPr>
          <w:spacing w:val="5"/>
        </w:rPr>
        <w:t xml:space="preserve"> </w:t>
      </w:r>
      <w:r>
        <w:t>языковых</w:t>
      </w:r>
      <w:r>
        <w:rPr>
          <w:spacing w:val="-11"/>
        </w:rPr>
        <w:t xml:space="preserve"> </w:t>
      </w:r>
      <w:r>
        <w:t>средств.</w:t>
      </w:r>
    </w:p>
    <w:p w:rsidR="00784805" w:rsidRDefault="00D8152A">
      <w:pPr>
        <w:pStyle w:val="a5"/>
        <w:tabs>
          <w:tab w:val="left" w:pos="1473"/>
          <w:tab w:val="left" w:pos="3183"/>
          <w:tab w:val="left" w:pos="3980"/>
          <w:tab w:val="left" w:pos="5733"/>
          <w:tab w:val="left" w:pos="7115"/>
          <w:tab w:val="left" w:pos="8071"/>
          <w:tab w:val="left" w:pos="10053"/>
          <w:tab w:val="left" w:pos="10605"/>
        </w:tabs>
        <w:spacing w:before="1" w:line="237" w:lineRule="auto"/>
        <w:ind w:left="1094" w:right="934"/>
        <w:jc w:val="left"/>
      </w:pPr>
      <w:r>
        <w:t>У</w:t>
      </w:r>
      <w:r>
        <w:tab/>
        <w:t>обучающегося</w:t>
      </w:r>
      <w:r>
        <w:tab/>
        <w:t>будут</w:t>
      </w:r>
      <w:r>
        <w:tab/>
        <w:t>сформированы</w:t>
      </w:r>
      <w:r>
        <w:tab/>
        <w:t>следующие</w:t>
      </w:r>
      <w:r>
        <w:tab/>
        <w:t>умения</w:t>
      </w:r>
      <w:r>
        <w:tab/>
        <w:t>самоорганизации</w:t>
      </w:r>
      <w:r>
        <w:tab/>
        <w:t>как</w:t>
      </w:r>
      <w:r>
        <w:tab/>
        <w:t>частирегулятивных</w:t>
      </w:r>
      <w:r>
        <w:rPr>
          <w:spacing w:val="-12"/>
        </w:rPr>
        <w:t xml:space="preserve"> </w:t>
      </w:r>
      <w:r>
        <w:t>универсальных</w:t>
      </w:r>
      <w:r>
        <w:rPr>
          <w:spacing w:val="-11"/>
        </w:rPr>
        <w:t xml:space="preserve"> </w:t>
      </w:r>
      <w:r>
        <w:t>учебных</w:t>
      </w:r>
      <w:r>
        <w:rPr>
          <w:spacing w:val="-57"/>
        </w:rPr>
        <w:t xml:space="preserve"> </w:t>
      </w:r>
      <w:r>
        <w:t>действий:</w:t>
      </w:r>
    </w:p>
    <w:p w:rsidR="00784805" w:rsidRDefault="00784805">
      <w:pPr>
        <w:spacing w:line="237" w:lineRule="auto"/>
        <w:sectPr w:rsidR="00784805">
          <w:footerReference w:type="default" r:id="rId42"/>
          <w:pgSz w:w="16840" w:h="11910" w:orient="landscape"/>
          <w:pgMar w:top="780" w:right="620" w:bottom="280" w:left="120" w:header="0" w:footer="0" w:gutter="0"/>
          <w:cols w:space="720"/>
        </w:sectPr>
      </w:pPr>
    </w:p>
    <w:p w:rsidR="00784805" w:rsidRDefault="00D8152A">
      <w:pPr>
        <w:pStyle w:val="a5"/>
        <w:spacing w:before="62" w:line="242" w:lineRule="auto"/>
        <w:ind w:left="1094"/>
        <w:jc w:val="left"/>
      </w:pPr>
      <w:r>
        <w:lastRenderedPageBreak/>
        <w:t>самостоятельно</w:t>
      </w:r>
      <w:r>
        <w:rPr>
          <w:spacing w:val="21"/>
        </w:rPr>
        <w:t xml:space="preserve"> </w:t>
      </w:r>
      <w:r>
        <w:t>осуществлять</w:t>
      </w:r>
      <w:r>
        <w:rPr>
          <w:spacing w:val="27"/>
        </w:rPr>
        <w:t xml:space="preserve"> </w:t>
      </w:r>
      <w:r>
        <w:t>познавательную</w:t>
      </w:r>
      <w:r>
        <w:rPr>
          <w:spacing w:val="25"/>
        </w:rPr>
        <w:t xml:space="preserve"> </w:t>
      </w:r>
      <w:r>
        <w:t>деятельность,</w:t>
      </w:r>
      <w:r>
        <w:rPr>
          <w:spacing w:val="28"/>
        </w:rPr>
        <w:t xml:space="preserve"> </w:t>
      </w:r>
      <w:r>
        <w:t>выявлять</w:t>
      </w:r>
      <w:r>
        <w:rPr>
          <w:spacing w:val="26"/>
        </w:rPr>
        <w:t xml:space="preserve"> </w:t>
      </w:r>
      <w:r>
        <w:t>проблемы,</w:t>
      </w:r>
      <w:r>
        <w:rPr>
          <w:spacing w:val="23"/>
        </w:rPr>
        <w:t xml:space="preserve"> </w:t>
      </w:r>
      <w:r>
        <w:t>ставить</w:t>
      </w:r>
      <w:r>
        <w:rPr>
          <w:spacing w:val="26"/>
        </w:rPr>
        <w:t xml:space="preserve"> </w:t>
      </w:r>
      <w:r>
        <w:t>и</w:t>
      </w:r>
      <w:r>
        <w:rPr>
          <w:spacing w:val="25"/>
        </w:rPr>
        <w:t xml:space="preserve"> </w:t>
      </w:r>
      <w:r>
        <w:t>формулировать</w:t>
      </w:r>
      <w:r>
        <w:rPr>
          <w:spacing w:val="23"/>
        </w:rPr>
        <w:t xml:space="preserve"> </w:t>
      </w:r>
      <w:r>
        <w:t>собственные</w:t>
      </w:r>
      <w:r>
        <w:rPr>
          <w:spacing w:val="20"/>
        </w:rPr>
        <w:t xml:space="preserve"> </w:t>
      </w:r>
      <w:r>
        <w:t>задачи</w:t>
      </w:r>
      <w:r>
        <w:rPr>
          <w:spacing w:val="26"/>
        </w:rPr>
        <w:t xml:space="preserve"> </w:t>
      </w:r>
      <w:r>
        <w:t>в</w:t>
      </w:r>
      <w:r>
        <w:rPr>
          <w:spacing w:val="-57"/>
        </w:rPr>
        <w:t xml:space="preserve"> </w:t>
      </w:r>
      <w:r>
        <w:t>образовательной</w:t>
      </w:r>
      <w:r>
        <w:rPr>
          <w:spacing w:val="4"/>
        </w:rPr>
        <w:t xml:space="preserve"> </w:t>
      </w:r>
      <w:r>
        <w:t>деятельности, включая</w:t>
      </w:r>
      <w:r>
        <w:rPr>
          <w:spacing w:val="2"/>
        </w:rPr>
        <w:t xml:space="preserve"> </w:t>
      </w:r>
      <w:r>
        <w:t>изучение</w:t>
      </w:r>
      <w:r>
        <w:rPr>
          <w:spacing w:val="2"/>
        </w:rPr>
        <w:t xml:space="preserve"> </w:t>
      </w:r>
      <w:r>
        <w:t>литературных</w:t>
      </w:r>
      <w:r>
        <w:rPr>
          <w:spacing w:val="-8"/>
        </w:rPr>
        <w:t xml:space="preserve"> </w:t>
      </w:r>
      <w:r>
        <w:t>произведений,</w:t>
      </w:r>
      <w:r>
        <w:rPr>
          <w:spacing w:val="2"/>
        </w:rPr>
        <w:t xml:space="preserve"> </w:t>
      </w:r>
      <w:r>
        <w:t>и</w:t>
      </w:r>
      <w:r>
        <w:rPr>
          <w:spacing w:val="-3"/>
        </w:rPr>
        <w:t xml:space="preserve"> </w:t>
      </w:r>
      <w:r>
        <w:t>жизненных</w:t>
      </w:r>
      <w:r>
        <w:rPr>
          <w:spacing w:val="-6"/>
        </w:rPr>
        <w:t xml:space="preserve"> </w:t>
      </w:r>
      <w:r>
        <w:t>ситуациях;</w:t>
      </w:r>
    </w:p>
    <w:p w:rsidR="00784805" w:rsidRDefault="00D8152A">
      <w:pPr>
        <w:pStyle w:val="a5"/>
        <w:spacing w:line="242" w:lineRule="auto"/>
        <w:ind w:left="1094" w:right="663"/>
        <w:jc w:val="left"/>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при</w:t>
      </w:r>
      <w:r>
        <w:rPr>
          <w:spacing w:val="1"/>
        </w:rPr>
        <w:t xml:space="preserve"> </w:t>
      </w:r>
      <w:r>
        <w:t>изучении</w:t>
      </w:r>
      <w:r>
        <w:rPr>
          <w:spacing w:val="1"/>
        </w:rPr>
        <w:t xml:space="preserve"> </w:t>
      </w:r>
      <w:r>
        <w:t>литературы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читательского опыта,</w:t>
      </w:r>
      <w:r>
        <w:rPr>
          <w:spacing w:val="-57"/>
        </w:rPr>
        <w:t xml:space="preserve"> </w:t>
      </w:r>
      <w:r>
        <w:t>собственных</w:t>
      </w:r>
      <w:r>
        <w:rPr>
          <w:spacing w:val="-7"/>
        </w:rPr>
        <w:t xml:space="preserve"> </w:t>
      </w:r>
      <w:r>
        <w:t>возможностей</w:t>
      </w:r>
      <w:r>
        <w:rPr>
          <w:spacing w:val="-1"/>
        </w:rPr>
        <w:t xml:space="preserve"> </w:t>
      </w:r>
      <w:r>
        <w:t>и</w:t>
      </w:r>
      <w:r>
        <w:rPr>
          <w:spacing w:val="-1"/>
        </w:rPr>
        <w:t xml:space="preserve"> </w:t>
      </w:r>
      <w:r>
        <w:t>предпочтений;</w:t>
      </w:r>
    </w:p>
    <w:p w:rsidR="00784805" w:rsidRDefault="00D8152A">
      <w:pPr>
        <w:pStyle w:val="a5"/>
        <w:spacing w:line="242" w:lineRule="auto"/>
        <w:ind w:left="1094" w:right="1011"/>
        <w:jc w:val="left"/>
      </w:pPr>
      <w:r>
        <w:t>давать оценку</w:t>
      </w:r>
      <w:r>
        <w:rPr>
          <w:spacing w:val="-10"/>
        </w:rPr>
        <w:t xml:space="preserve"> </w:t>
      </w:r>
      <w:r>
        <w:t>новым</w:t>
      </w:r>
      <w:r>
        <w:rPr>
          <w:spacing w:val="-4"/>
        </w:rPr>
        <w:t xml:space="preserve"> </w:t>
      </w:r>
      <w:r>
        <w:t>ситуациям,</w:t>
      </w:r>
      <w:r>
        <w:rPr>
          <w:spacing w:val="2"/>
        </w:rPr>
        <w:t xml:space="preserve"> </w:t>
      </w:r>
      <w:r>
        <w:t>в</w:t>
      </w:r>
      <w:r>
        <w:rPr>
          <w:spacing w:val="-4"/>
        </w:rPr>
        <w:t xml:space="preserve"> </w:t>
      </w:r>
      <w:r>
        <w:t>том</w:t>
      </w:r>
      <w:r>
        <w:rPr>
          <w:spacing w:val="-3"/>
        </w:rPr>
        <w:t xml:space="preserve"> </w:t>
      </w:r>
      <w:r>
        <w:t>числе</w:t>
      </w:r>
      <w:r>
        <w:rPr>
          <w:spacing w:val="-2"/>
        </w:rPr>
        <w:t xml:space="preserve"> </w:t>
      </w:r>
      <w:r>
        <w:t>изображённым</w:t>
      </w:r>
      <w:r>
        <w:rPr>
          <w:spacing w:val="-3"/>
        </w:rPr>
        <w:t xml:space="preserve"> </w:t>
      </w:r>
      <w:r>
        <w:t>в</w:t>
      </w:r>
      <w:r>
        <w:rPr>
          <w:spacing w:val="-3"/>
        </w:rPr>
        <w:t xml:space="preserve"> </w:t>
      </w:r>
      <w:r>
        <w:t>художественной</w:t>
      </w:r>
      <w:r>
        <w:rPr>
          <w:spacing w:val="-5"/>
        </w:rPr>
        <w:t xml:space="preserve"> </w:t>
      </w:r>
      <w:r>
        <w:t>литературе;</w:t>
      </w:r>
      <w:r>
        <w:rPr>
          <w:spacing w:val="3"/>
        </w:rPr>
        <w:t xml:space="preserve"> </w:t>
      </w:r>
      <w:r>
        <w:t>расширять</w:t>
      </w:r>
      <w:r>
        <w:rPr>
          <w:spacing w:val="20"/>
        </w:rPr>
        <w:t xml:space="preserve"> </w:t>
      </w:r>
      <w:r>
        <w:t>рамки</w:t>
      </w:r>
      <w:r>
        <w:rPr>
          <w:spacing w:val="15"/>
        </w:rPr>
        <w:t xml:space="preserve"> </w:t>
      </w:r>
      <w:r>
        <w:t>учебного</w:t>
      </w:r>
      <w:r>
        <w:rPr>
          <w:spacing w:val="19"/>
        </w:rPr>
        <w:t xml:space="preserve"> </w:t>
      </w:r>
      <w:r>
        <w:t>предмета</w:t>
      </w:r>
      <w:r>
        <w:rPr>
          <w:spacing w:val="18"/>
        </w:rPr>
        <w:t xml:space="preserve"> </w:t>
      </w:r>
      <w:r>
        <w:t>на</w:t>
      </w:r>
      <w:r>
        <w:rPr>
          <w:spacing w:val="-57"/>
        </w:rPr>
        <w:t xml:space="preserve"> </w:t>
      </w:r>
      <w:r>
        <w:t>основе</w:t>
      </w:r>
      <w:r>
        <w:rPr>
          <w:spacing w:val="15"/>
        </w:rPr>
        <w:t xml:space="preserve"> </w:t>
      </w:r>
      <w:r>
        <w:t>личных</w:t>
      </w:r>
      <w:r>
        <w:rPr>
          <w:spacing w:val="12"/>
        </w:rPr>
        <w:t xml:space="preserve"> </w:t>
      </w:r>
      <w:r>
        <w:t>предпочтений</w:t>
      </w:r>
      <w:r>
        <w:rPr>
          <w:spacing w:val="14"/>
        </w:rPr>
        <w:t xml:space="preserve"> </w:t>
      </w:r>
      <w:r>
        <w:t>с</w:t>
      </w:r>
      <w:r>
        <w:rPr>
          <w:spacing w:val="11"/>
        </w:rPr>
        <w:t xml:space="preserve"> </w:t>
      </w:r>
      <w:r>
        <w:t>опорой</w:t>
      </w:r>
      <w:r>
        <w:rPr>
          <w:spacing w:val="18"/>
        </w:rPr>
        <w:t xml:space="preserve"> </w:t>
      </w:r>
      <w:r>
        <w:t>на</w:t>
      </w:r>
      <w:r>
        <w:rPr>
          <w:spacing w:val="15"/>
        </w:rPr>
        <w:t xml:space="preserve"> </w:t>
      </w:r>
      <w:r>
        <w:t>читательскийопыт;</w:t>
      </w:r>
    </w:p>
    <w:p w:rsidR="00784805" w:rsidRDefault="00D8152A">
      <w:pPr>
        <w:pStyle w:val="a5"/>
        <w:spacing w:line="242" w:lineRule="auto"/>
        <w:ind w:left="1094" w:right="1434"/>
        <w:jc w:val="left"/>
      </w:pPr>
      <w:r>
        <w:t>делать</w:t>
      </w:r>
      <w:r>
        <w:rPr>
          <w:spacing w:val="-6"/>
        </w:rPr>
        <w:t xml:space="preserve"> </w:t>
      </w:r>
      <w:r>
        <w:t>осознанный</w:t>
      </w:r>
      <w:r>
        <w:rPr>
          <w:spacing w:val="-8"/>
        </w:rPr>
        <w:t xml:space="preserve"> </w:t>
      </w:r>
      <w:r>
        <w:t>выбор, аргументировать</w:t>
      </w:r>
      <w:r>
        <w:rPr>
          <w:spacing w:val="-3"/>
        </w:rPr>
        <w:t xml:space="preserve"> </w:t>
      </w:r>
      <w:r>
        <w:t>его,</w:t>
      </w:r>
      <w:r>
        <w:rPr>
          <w:spacing w:val="1"/>
        </w:rPr>
        <w:t xml:space="preserve"> </w:t>
      </w:r>
      <w:r>
        <w:t>брать</w:t>
      </w:r>
      <w:r>
        <w:rPr>
          <w:spacing w:val="-10"/>
        </w:rPr>
        <w:t xml:space="preserve"> </w:t>
      </w:r>
      <w:r>
        <w:t>ответственность</w:t>
      </w:r>
      <w:r>
        <w:rPr>
          <w:spacing w:val="-4"/>
        </w:rPr>
        <w:t xml:space="preserve"> </w:t>
      </w:r>
      <w:r>
        <w:t>за</w:t>
      </w:r>
      <w:r>
        <w:rPr>
          <w:spacing w:val="-13"/>
        </w:rPr>
        <w:t xml:space="preserve"> </w:t>
      </w:r>
      <w:r>
        <w:t>решение;оценивать</w:t>
      </w:r>
      <w:r>
        <w:rPr>
          <w:spacing w:val="-8"/>
        </w:rPr>
        <w:t xml:space="preserve"> </w:t>
      </w:r>
      <w:r>
        <w:t>приобретённый</w:t>
      </w:r>
      <w:r>
        <w:rPr>
          <w:spacing w:val="-9"/>
        </w:rPr>
        <w:t xml:space="preserve"> </w:t>
      </w:r>
      <w:r>
        <w:t>опыт с</w:t>
      </w:r>
      <w:r>
        <w:rPr>
          <w:spacing w:val="-4"/>
        </w:rPr>
        <w:t xml:space="preserve"> </w:t>
      </w:r>
      <w:r>
        <w:t>учётом</w:t>
      </w:r>
      <w:r>
        <w:rPr>
          <w:spacing w:val="-57"/>
        </w:rPr>
        <w:t xml:space="preserve"> </w:t>
      </w:r>
      <w:r>
        <w:t>литературных</w:t>
      </w:r>
      <w:r>
        <w:rPr>
          <w:spacing w:val="-7"/>
        </w:rPr>
        <w:t xml:space="preserve"> </w:t>
      </w:r>
      <w:r>
        <w:t>знаний;</w:t>
      </w:r>
    </w:p>
    <w:p w:rsidR="00784805" w:rsidRDefault="00D8152A">
      <w:pPr>
        <w:pStyle w:val="a5"/>
        <w:spacing w:line="242" w:lineRule="auto"/>
        <w:ind w:left="1094"/>
        <w:jc w:val="left"/>
      </w:pPr>
      <w:r>
        <w:rPr>
          <w:spacing w:val="-1"/>
        </w:rPr>
        <w:t xml:space="preserve">способствовать формированию и проявлению широкой эрудиции в </w:t>
      </w:r>
      <w:r>
        <w:t>разных областях знаний, в том числе в вопросах литературы, постоянно</w:t>
      </w:r>
      <w:r>
        <w:rPr>
          <w:spacing w:val="-57"/>
        </w:rPr>
        <w:t xml:space="preserve"> </w:t>
      </w:r>
      <w:r>
        <w:t>повышать</w:t>
      </w:r>
      <w:r>
        <w:rPr>
          <w:spacing w:val="2"/>
        </w:rPr>
        <w:t xml:space="preserve"> </w:t>
      </w:r>
      <w:r>
        <w:t>свой</w:t>
      </w:r>
      <w:r>
        <w:rPr>
          <w:spacing w:val="-2"/>
        </w:rPr>
        <w:t xml:space="preserve"> </w:t>
      </w:r>
      <w:r>
        <w:t>образовательный</w:t>
      </w:r>
      <w:r>
        <w:rPr>
          <w:spacing w:val="-2"/>
        </w:rPr>
        <w:t xml:space="preserve"> </w:t>
      </w:r>
      <w:r>
        <w:t>и</w:t>
      </w:r>
      <w:r>
        <w:rPr>
          <w:spacing w:val="3"/>
        </w:rPr>
        <w:t xml:space="preserve"> </w:t>
      </w:r>
      <w:r>
        <w:t>культурный</w:t>
      </w:r>
      <w:r>
        <w:rPr>
          <w:spacing w:val="17"/>
        </w:rPr>
        <w:t xml:space="preserve"> </w:t>
      </w:r>
      <w:r>
        <w:t>уровень.</w:t>
      </w:r>
    </w:p>
    <w:p w:rsidR="00784805" w:rsidRDefault="00D8152A">
      <w:pPr>
        <w:pStyle w:val="a5"/>
        <w:spacing w:line="242" w:lineRule="auto"/>
        <w:ind w:left="1094"/>
        <w:jc w:val="left"/>
      </w:pPr>
      <w:r>
        <w:t>У</w:t>
      </w:r>
      <w:r>
        <w:rPr>
          <w:spacing w:val="10"/>
        </w:rPr>
        <w:t xml:space="preserve"> </w:t>
      </w:r>
      <w:r>
        <w:t>обучающегося</w:t>
      </w:r>
      <w:r>
        <w:rPr>
          <w:spacing w:val="12"/>
        </w:rPr>
        <w:t xml:space="preserve"> </w:t>
      </w:r>
      <w:r>
        <w:t>будут</w:t>
      </w:r>
      <w:r>
        <w:rPr>
          <w:spacing w:val="16"/>
        </w:rPr>
        <w:t xml:space="preserve"> </w:t>
      </w:r>
      <w:r>
        <w:t>сформированы</w:t>
      </w:r>
      <w:r>
        <w:rPr>
          <w:spacing w:val="9"/>
        </w:rPr>
        <w:t xml:space="preserve"> </w:t>
      </w:r>
      <w:r>
        <w:t>следующие</w:t>
      </w:r>
      <w:r>
        <w:rPr>
          <w:spacing w:val="11"/>
        </w:rPr>
        <w:t xml:space="preserve"> </w:t>
      </w:r>
      <w:r>
        <w:t>умения</w:t>
      </w:r>
      <w:r>
        <w:rPr>
          <w:spacing w:val="13"/>
        </w:rPr>
        <w:t xml:space="preserve"> </w:t>
      </w:r>
      <w:r>
        <w:t>самоконтроля,</w:t>
      </w:r>
      <w:r>
        <w:rPr>
          <w:spacing w:val="14"/>
        </w:rPr>
        <w:t xml:space="preserve"> </w:t>
      </w:r>
      <w:r>
        <w:t>принятия</w:t>
      </w:r>
      <w:r>
        <w:rPr>
          <w:spacing w:val="12"/>
        </w:rPr>
        <w:t xml:space="preserve"> </w:t>
      </w:r>
      <w:r>
        <w:t>себя</w:t>
      </w:r>
      <w:r>
        <w:rPr>
          <w:spacing w:val="12"/>
        </w:rPr>
        <w:t xml:space="preserve"> </w:t>
      </w:r>
      <w:r>
        <w:t>и</w:t>
      </w:r>
      <w:r>
        <w:rPr>
          <w:spacing w:val="13"/>
        </w:rPr>
        <w:t xml:space="preserve"> </w:t>
      </w:r>
      <w:r>
        <w:t>другихкак</w:t>
      </w:r>
      <w:r>
        <w:rPr>
          <w:spacing w:val="11"/>
        </w:rPr>
        <w:t xml:space="preserve"> </w:t>
      </w:r>
      <w:r>
        <w:t>части</w:t>
      </w:r>
      <w:r>
        <w:rPr>
          <w:spacing w:val="19"/>
        </w:rPr>
        <w:t xml:space="preserve"> </w:t>
      </w:r>
      <w:r>
        <w:t>регулятивных</w:t>
      </w:r>
      <w:r>
        <w:rPr>
          <w:spacing w:val="14"/>
        </w:rPr>
        <w:t xml:space="preserve"> </w:t>
      </w:r>
      <w:r>
        <w:t>универсальных</w:t>
      </w:r>
      <w:r>
        <w:rPr>
          <w:spacing w:val="-57"/>
        </w:rPr>
        <w:t xml:space="preserve"> </w:t>
      </w:r>
      <w:r>
        <w:t>учебных</w:t>
      </w:r>
      <w:r>
        <w:rPr>
          <w:spacing w:val="-8"/>
        </w:rPr>
        <w:t xml:space="preserve"> </w:t>
      </w:r>
      <w:r>
        <w:t>действий:</w:t>
      </w:r>
    </w:p>
    <w:p w:rsidR="00784805" w:rsidRDefault="00D8152A">
      <w:pPr>
        <w:pStyle w:val="a5"/>
        <w:ind w:left="1094"/>
        <w:jc w:val="left"/>
      </w:pPr>
      <w:r>
        <w:t>давать</w:t>
      </w:r>
      <w:r>
        <w:rPr>
          <w:spacing w:val="-1"/>
        </w:rPr>
        <w:t xml:space="preserve"> </w:t>
      </w:r>
      <w:r>
        <w:t>оценку</w:t>
      </w:r>
      <w:r>
        <w:rPr>
          <w:spacing w:val="-10"/>
        </w:rPr>
        <w:t xml:space="preserve"> </w:t>
      </w:r>
      <w:r>
        <w:t>новым</w:t>
      </w:r>
      <w:r>
        <w:rPr>
          <w:spacing w:val="-5"/>
        </w:rPr>
        <w:t xml:space="preserve"> </w:t>
      </w:r>
      <w:r>
        <w:t>ситуациям,</w:t>
      </w:r>
      <w:r>
        <w:rPr>
          <w:spacing w:val="1"/>
        </w:rPr>
        <w:t xml:space="preserve"> </w:t>
      </w:r>
      <w:r>
        <w:t>вносить коррективы</w:t>
      </w:r>
      <w:r>
        <w:rPr>
          <w:spacing w:val="-4"/>
        </w:rPr>
        <w:t xml:space="preserve"> </w:t>
      </w:r>
      <w:r>
        <w:t>в</w:t>
      </w:r>
      <w:r>
        <w:rPr>
          <w:spacing w:val="-1"/>
        </w:rPr>
        <w:t xml:space="preserve"> </w:t>
      </w:r>
      <w:r>
        <w:t>деятельность,</w:t>
      </w:r>
      <w:r>
        <w:rPr>
          <w:spacing w:val="-4"/>
        </w:rPr>
        <w:t xml:space="preserve"> </w:t>
      </w:r>
      <w:r>
        <w:t>оценивать</w:t>
      </w:r>
      <w:r>
        <w:rPr>
          <w:spacing w:val="-4"/>
        </w:rPr>
        <w:t xml:space="preserve"> </w:t>
      </w:r>
      <w:r>
        <w:t>соответствие</w:t>
      </w:r>
      <w:r>
        <w:rPr>
          <w:spacing w:val="5"/>
        </w:rPr>
        <w:t xml:space="preserve"> </w:t>
      </w:r>
      <w:r>
        <w:t>результатов</w:t>
      </w:r>
      <w:r>
        <w:rPr>
          <w:spacing w:val="-3"/>
        </w:rPr>
        <w:t xml:space="preserve"> </w:t>
      </w:r>
      <w:r>
        <w:t>целям;</w:t>
      </w:r>
    </w:p>
    <w:p w:rsidR="00784805" w:rsidRDefault="00D8152A">
      <w:pPr>
        <w:pStyle w:val="a5"/>
        <w:spacing w:line="242" w:lineRule="auto"/>
        <w:ind w:left="1094" w:right="1434"/>
        <w:jc w:val="left"/>
      </w:pPr>
      <w:r>
        <w:t>владеть</w:t>
      </w:r>
      <w:r>
        <w:rPr>
          <w:spacing w:val="18"/>
        </w:rPr>
        <w:t xml:space="preserve"> </w:t>
      </w:r>
      <w:r>
        <w:t>навыками</w:t>
      </w:r>
      <w:r>
        <w:rPr>
          <w:spacing w:val="14"/>
        </w:rPr>
        <w:t xml:space="preserve"> </w:t>
      </w:r>
      <w:r>
        <w:t>познавательной</w:t>
      </w:r>
      <w:r>
        <w:rPr>
          <w:spacing w:val="13"/>
        </w:rPr>
        <w:t xml:space="preserve"> </w:t>
      </w:r>
      <w:r>
        <w:t>рефлексии</w:t>
      </w:r>
      <w:r>
        <w:rPr>
          <w:spacing w:val="18"/>
        </w:rPr>
        <w:t xml:space="preserve"> </w:t>
      </w:r>
      <w:r>
        <w:t>как</w:t>
      </w:r>
      <w:r>
        <w:rPr>
          <w:spacing w:val="14"/>
        </w:rPr>
        <w:t xml:space="preserve"> </w:t>
      </w:r>
      <w:r>
        <w:t>осознания</w:t>
      </w:r>
      <w:r>
        <w:rPr>
          <w:spacing w:val="17"/>
        </w:rPr>
        <w:t xml:space="preserve"> </w:t>
      </w:r>
      <w:r>
        <w:t>совершаемых</w:t>
      </w:r>
      <w:r>
        <w:rPr>
          <w:spacing w:val="13"/>
        </w:rPr>
        <w:t xml:space="preserve"> </w:t>
      </w:r>
      <w:r>
        <w:t>действий</w:t>
      </w:r>
      <w:r>
        <w:rPr>
          <w:spacing w:val="18"/>
        </w:rPr>
        <w:t xml:space="preserve"> </w:t>
      </w:r>
      <w:r>
        <w:t>и</w:t>
      </w:r>
      <w:r>
        <w:rPr>
          <w:spacing w:val="12"/>
        </w:rPr>
        <w:t xml:space="preserve"> </w:t>
      </w:r>
      <w:r>
        <w:t>мыслительных</w:t>
      </w:r>
      <w:r>
        <w:rPr>
          <w:spacing w:val="4"/>
        </w:rPr>
        <w:t xml:space="preserve"> </w:t>
      </w:r>
      <w:r>
        <w:t>процессов,</w:t>
      </w:r>
      <w:r>
        <w:rPr>
          <w:spacing w:val="15"/>
        </w:rPr>
        <w:t xml:space="preserve"> </w:t>
      </w:r>
      <w:r>
        <w:t>их</w:t>
      </w:r>
      <w:r>
        <w:rPr>
          <w:spacing w:val="2"/>
        </w:rPr>
        <w:t xml:space="preserve"> </w:t>
      </w:r>
      <w:r>
        <w:t>результатов</w:t>
      </w:r>
      <w:r>
        <w:rPr>
          <w:spacing w:val="14"/>
        </w:rPr>
        <w:t xml:space="preserve"> </w:t>
      </w:r>
      <w:r>
        <w:t>и</w:t>
      </w:r>
      <w:r>
        <w:rPr>
          <w:spacing w:val="-57"/>
        </w:rPr>
        <w:t xml:space="preserve"> </w:t>
      </w:r>
      <w:r>
        <w:t>оснований;</w:t>
      </w:r>
      <w:r>
        <w:rPr>
          <w:spacing w:val="-7"/>
        </w:rPr>
        <w:t xml:space="preserve"> </w:t>
      </w:r>
      <w:r>
        <w:t>использовать приёмы</w:t>
      </w:r>
      <w:r>
        <w:rPr>
          <w:spacing w:val="5"/>
        </w:rPr>
        <w:t xml:space="preserve"> </w:t>
      </w:r>
      <w:r>
        <w:t>рефлексии;</w:t>
      </w:r>
    </w:p>
    <w:p w:rsidR="00784805" w:rsidRDefault="00D8152A">
      <w:pPr>
        <w:pStyle w:val="a5"/>
        <w:spacing w:line="275" w:lineRule="exact"/>
        <w:ind w:left="1094"/>
        <w:jc w:val="left"/>
      </w:pPr>
      <w:r>
        <w:t>для</w:t>
      </w:r>
      <w:r>
        <w:rPr>
          <w:spacing w:val="-2"/>
        </w:rPr>
        <w:t xml:space="preserve"> </w:t>
      </w:r>
      <w:r>
        <w:t>оценки</w:t>
      </w:r>
      <w:r>
        <w:rPr>
          <w:spacing w:val="1"/>
        </w:rPr>
        <w:t xml:space="preserve"> </w:t>
      </w:r>
      <w:r>
        <w:t>ситуации,</w:t>
      </w:r>
      <w:r>
        <w:rPr>
          <w:spacing w:val="2"/>
        </w:rPr>
        <w:t xml:space="preserve"> </w:t>
      </w:r>
      <w:r>
        <w:t>выбора</w:t>
      </w:r>
      <w:r>
        <w:rPr>
          <w:spacing w:val="-6"/>
        </w:rPr>
        <w:t xml:space="preserve"> </w:t>
      </w:r>
      <w:r>
        <w:t>верного</w:t>
      </w:r>
      <w:r>
        <w:rPr>
          <w:spacing w:val="-1"/>
        </w:rPr>
        <w:t xml:space="preserve"> </w:t>
      </w:r>
      <w:r>
        <w:t>решения,</w:t>
      </w:r>
      <w:r>
        <w:rPr>
          <w:spacing w:val="-2"/>
        </w:rPr>
        <w:t xml:space="preserve"> </w:t>
      </w:r>
      <w:r>
        <w:t>опираясь</w:t>
      </w:r>
      <w:r>
        <w:rPr>
          <w:spacing w:val="-1"/>
        </w:rPr>
        <w:t xml:space="preserve"> </w:t>
      </w:r>
      <w:r>
        <w:t>на</w:t>
      </w:r>
      <w:r>
        <w:rPr>
          <w:spacing w:val="-7"/>
        </w:rPr>
        <w:t xml:space="preserve"> </w:t>
      </w:r>
      <w:r>
        <w:t>примеры</w:t>
      </w:r>
      <w:r>
        <w:rPr>
          <w:spacing w:val="-3"/>
        </w:rPr>
        <w:t xml:space="preserve"> </w:t>
      </w:r>
      <w:r>
        <w:t>из художественных</w:t>
      </w:r>
      <w:r>
        <w:rPr>
          <w:spacing w:val="-4"/>
        </w:rPr>
        <w:t xml:space="preserve"> </w:t>
      </w:r>
      <w:r>
        <w:t>произведений;</w:t>
      </w:r>
    </w:p>
    <w:p w:rsidR="00784805" w:rsidRDefault="00D8152A">
      <w:pPr>
        <w:pStyle w:val="a5"/>
        <w:spacing w:line="242" w:lineRule="auto"/>
        <w:ind w:left="1094" w:right="2759"/>
        <w:jc w:val="left"/>
      </w:pPr>
      <w:r>
        <w:t>уметь</w:t>
      </w:r>
      <w:r>
        <w:rPr>
          <w:spacing w:val="-7"/>
        </w:rPr>
        <w:t xml:space="preserve"> </w:t>
      </w:r>
      <w:r>
        <w:t>оценивать</w:t>
      </w:r>
      <w:r>
        <w:rPr>
          <w:spacing w:val="-7"/>
        </w:rPr>
        <w:t xml:space="preserve"> </w:t>
      </w:r>
      <w:r>
        <w:t>риски</w:t>
      </w:r>
      <w:r>
        <w:rPr>
          <w:spacing w:val="-12"/>
        </w:rPr>
        <w:t xml:space="preserve"> </w:t>
      </w:r>
      <w:r>
        <w:t>и</w:t>
      </w:r>
      <w:r>
        <w:rPr>
          <w:spacing w:val="-5"/>
        </w:rPr>
        <w:t xml:space="preserve"> </w:t>
      </w:r>
      <w:r>
        <w:t>своевременно</w:t>
      </w:r>
      <w:r>
        <w:rPr>
          <w:spacing w:val="-8"/>
        </w:rPr>
        <w:t xml:space="preserve"> </w:t>
      </w:r>
      <w:r>
        <w:t>принимать</w:t>
      </w:r>
      <w:r>
        <w:rPr>
          <w:spacing w:val="-7"/>
        </w:rPr>
        <w:t xml:space="preserve"> </w:t>
      </w:r>
      <w:r>
        <w:t>решения</w:t>
      </w:r>
      <w:r>
        <w:rPr>
          <w:spacing w:val="-13"/>
        </w:rPr>
        <w:t xml:space="preserve"> </w:t>
      </w:r>
      <w:r>
        <w:t>по</w:t>
      </w:r>
      <w:r>
        <w:rPr>
          <w:spacing w:val="-8"/>
        </w:rPr>
        <w:t xml:space="preserve"> </w:t>
      </w:r>
      <w:r>
        <w:t>их</w:t>
      </w:r>
      <w:r>
        <w:rPr>
          <w:spacing w:val="-13"/>
        </w:rPr>
        <w:t xml:space="preserve"> </w:t>
      </w:r>
      <w:r>
        <w:t>снижению;принимать</w:t>
      </w:r>
      <w:r>
        <w:rPr>
          <w:spacing w:val="-6"/>
        </w:rPr>
        <w:t xml:space="preserve"> </w:t>
      </w:r>
      <w:r>
        <w:t>себя,</w:t>
      </w:r>
      <w:r>
        <w:rPr>
          <w:spacing w:val="-5"/>
        </w:rPr>
        <w:t xml:space="preserve"> </w:t>
      </w:r>
      <w:r>
        <w:t>понимая</w:t>
      </w:r>
      <w:r>
        <w:rPr>
          <w:spacing w:val="-11"/>
        </w:rPr>
        <w:t xml:space="preserve"> </w:t>
      </w:r>
      <w:r>
        <w:t>свои</w:t>
      </w:r>
      <w:r>
        <w:rPr>
          <w:spacing w:val="-12"/>
        </w:rPr>
        <w:t xml:space="preserve"> </w:t>
      </w:r>
      <w:r>
        <w:t>недостатки</w:t>
      </w:r>
      <w:r>
        <w:rPr>
          <w:spacing w:val="-57"/>
        </w:rPr>
        <w:t xml:space="preserve"> </w:t>
      </w:r>
      <w:r>
        <w:t>и</w:t>
      </w:r>
      <w:r>
        <w:rPr>
          <w:spacing w:val="7"/>
        </w:rPr>
        <w:t xml:space="preserve"> </w:t>
      </w:r>
      <w:r>
        <w:t>достоинства;</w:t>
      </w:r>
    </w:p>
    <w:p w:rsidR="00784805" w:rsidRDefault="00D8152A">
      <w:pPr>
        <w:pStyle w:val="a5"/>
        <w:spacing w:line="237" w:lineRule="auto"/>
        <w:ind w:left="1094" w:right="663"/>
        <w:jc w:val="left"/>
      </w:pPr>
      <w:r>
        <w:t>принимать мотивы и аргументы других при анализе результатов деятельности, в том числе в процессе чтения художественной литературы</w:t>
      </w:r>
      <w:r>
        <w:rPr>
          <w:spacing w:val="-57"/>
        </w:rPr>
        <w:t xml:space="preserve"> </w:t>
      </w:r>
      <w:r>
        <w:t>и</w:t>
      </w:r>
      <w:r>
        <w:rPr>
          <w:spacing w:val="-3"/>
        </w:rPr>
        <w:t xml:space="preserve"> </w:t>
      </w:r>
      <w:r>
        <w:t>обсуждения</w:t>
      </w:r>
      <w:r>
        <w:rPr>
          <w:spacing w:val="2"/>
        </w:rPr>
        <w:t xml:space="preserve"> </w:t>
      </w:r>
      <w:r>
        <w:t>литературных</w:t>
      </w:r>
      <w:r>
        <w:rPr>
          <w:spacing w:val="-4"/>
        </w:rPr>
        <w:t xml:space="preserve"> </w:t>
      </w:r>
      <w:r>
        <w:t>героев</w:t>
      </w:r>
      <w:r>
        <w:rPr>
          <w:spacing w:val="-1"/>
        </w:rPr>
        <w:t xml:space="preserve"> </w:t>
      </w:r>
      <w:r>
        <w:t>и</w:t>
      </w:r>
      <w:r>
        <w:rPr>
          <w:spacing w:val="3"/>
        </w:rPr>
        <w:t xml:space="preserve"> </w:t>
      </w:r>
      <w:r>
        <w:t>проблем,</w:t>
      </w:r>
      <w:r>
        <w:rPr>
          <w:spacing w:val="2"/>
        </w:rPr>
        <w:t xml:space="preserve"> </w:t>
      </w:r>
      <w:r>
        <w:t>поставленных</w:t>
      </w:r>
      <w:r>
        <w:rPr>
          <w:spacing w:val="-6"/>
        </w:rPr>
        <w:t xml:space="preserve"> </w:t>
      </w:r>
      <w:r>
        <w:t>в</w:t>
      </w:r>
      <w:r>
        <w:rPr>
          <w:spacing w:val="-2"/>
        </w:rPr>
        <w:t xml:space="preserve"> </w:t>
      </w:r>
      <w:r>
        <w:t>художественных</w:t>
      </w:r>
      <w:r>
        <w:rPr>
          <w:spacing w:val="-6"/>
        </w:rPr>
        <w:t xml:space="preserve"> </w:t>
      </w:r>
      <w:r>
        <w:t>произведениях;</w:t>
      </w:r>
    </w:p>
    <w:p w:rsidR="00784805" w:rsidRDefault="00D8152A">
      <w:pPr>
        <w:pStyle w:val="a5"/>
        <w:ind w:left="1094"/>
        <w:jc w:val="left"/>
      </w:pPr>
      <w:r>
        <w:t>признавать</w:t>
      </w:r>
      <w:r>
        <w:rPr>
          <w:spacing w:val="-8"/>
        </w:rPr>
        <w:t xml:space="preserve"> </w:t>
      </w:r>
      <w:r>
        <w:t>своё</w:t>
      </w:r>
      <w:r>
        <w:rPr>
          <w:spacing w:val="-11"/>
        </w:rPr>
        <w:t xml:space="preserve"> </w:t>
      </w:r>
      <w:r>
        <w:t>право</w:t>
      </w:r>
      <w:r>
        <w:rPr>
          <w:spacing w:val="-1"/>
        </w:rPr>
        <w:t xml:space="preserve"> </w:t>
      </w:r>
      <w:r>
        <w:t>и</w:t>
      </w:r>
      <w:r>
        <w:rPr>
          <w:spacing w:val="-4"/>
        </w:rPr>
        <w:t xml:space="preserve"> </w:t>
      </w:r>
      <w:r>
        <w:t>право</w:t>
      </w:r>
      <w:r>
        <w:rPr>
          <w:spacing w:val="3"/>
        </w:rPr>
        <w:t xml:space="preserve"> </w:t>
      </w:r>
      <w:r>
        <w:t>других</w:t>
      </w:r>
      <w:r>
        <w:rPr>
          <w:spacing w:val="-9"/>
        </w:rPr>
        <w:t xml:space="preserve"> </w:t>
      </w:r>
      <w:r>
        <w:t>на</w:t>
      </w:r>
      <w:r>
        <w:rPr>
          <w:spacing w:val="-7"/>
        </w:rPr>
        <w:t xml:space="preserve"> </w:t>
      </w:r>
      <w:r>
        <w:t>ошибки в</w:t>
      </w:r>
      <w:r>
        <w:rPr>
          <w:spacing w:val="-4"/>
        </w:rPr>
        <w:t xml:space="preserve"> </w:t>
      </w:r>
      <w:r>
        <w:t>дискуссиях</w:t>
      </w:r>
      <w:r>
        <w:rPr>
          <w:spacing w:val="-7"/>
        </w:rPr>
        <w:t xml:space="preserve"> </w:t>
      </w:r>
      <w:r>
        <w:t>на</w:t>
      </w:r>
      <w:r>
        <w:rPr>
          <w:spacing w:val="-2"/>
        </w:rPr>
        <w:t xml:space="preserve"> </w:t>
      </w:r>
      <w:r>
        <w:t>литературные</w:t>
      </w:r>
      <w:r>
        <w:rPr>
          <w:spacing w:val="-1"/>
        </w:rPr>
        <w:t xml:space="preserve"> </w:t>
      </w:r>
      <w:r>
        <w:t>темы;</w:t>
      </w:r>
    </w:p>
    <w:p w:rsidR="00784805" w:rsidRDefault="00D8152A">
      <w:pPr>
        <w:pStyle w:val="a5"/>
        <w:spacing w:before="66" w:line="237" w:lineRule="auto"/>
        <w:ind w:left="1094" w:right="4764"/>
        <w:jc w:val="left"/>
      </w:pPr>
      <w:r>
        <w:t>развивать способность понимать мир с позиции другого человека, используя знания по литературе.</w:t>
      </w:r>
      <w:r>
        <w:rPr>
          <w:spacing w:val="-57"/>
        </w:rPr>
        <w:t xml:space="preserve"> </w:t>
      </w: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следующие</w:t>
      </w:r>
      <w:r>
        <w:rPr>
          <w:spacing w:val="-3"/>
        </w:rPr>
        <w:t xml:space="preserve"> </w:t>
      </w:r>
      <w:r>
        <w:t>умения</w:t>
      </w:r>
      <w:r>
        <w:rPr>
          <w:spacing w:val="2"/>
        </w:rPr>
        <w:t xml:space="preserve"> </w:t>
      </w:r>
      <w:r>
        <w:t>совместной</w:t>
      </w:r>
      <w:r>
        <w:rPr>
          <w:spacing w:val="-6"/>
        </w:rPr>
        <w:t xml:space="preserve"> </w:t>
      </w:r>
      <w:r>
        <w:t>деятельности:</w:t>
      </w:r>
    </w:p>
    <w:p w:rsidR="00784805" w:rsidRDefault="00D8152A">
      <w:pPr>
        <w:pStyle w:val="a5"/>
        <w:spacing w:before="3" w:line="242" w:lineRule="auto"/>
        <w:ind w:left="1094" w:right="1244"/>
        <w:jc w:val="left"/>
      </w:pPr>
      <w:r>
        <w:t>понимать и использовать преимущества командной и индивидуальной работы на уроке и во внеурочной деятельности по литературе;</w:t>
      </w:r>
      <w:r>
        <w:rPr>
          <w:spacing w:val="-57"/>
        </w:rPr>
        <w:t xml:space="preserve"> </w:t>
      </w:r>
      <w:r>
        <w:t>выбирать</w:t>
      </w:r>
      <w:r>
        <w:rPr>
          <w:spacing w:val="1"/>
        </w:rPr>
        <w:t xml:space="preserve"> </w:t>
      </w:r>
      <w:r>
        <w:t>тематику</w:t>
      </w:r>
      <w:r>
        <w:rPr>
          <w:spacing w:val="-9"/>
        </w:rPr>
        <w:t xml:space="preserve"> </w:t>
      </w:r>
      <w:r>
        <w:t>и</w:t>
      </w:r>
      <w:r>
        <w:rPr>
          <w:spacing w:val="2"/>
        </w:rPr>
        <w:t xml:space="preserve"> </w:t>
      </w:r>
      <w:r>
        <w:t>методы</w:t>
      </w:r>
      <w:r>
        <w:rPr>
          <w:spacing w:val="-2"/>
        </w:rPr>
        <w:t xml:space="preserve"> </w:t>
      </w:r>
      <w:r>
        <w:t>совместных</w:t>
      </w:r>
      <w:r>
        <w:rPr>
          <w:spacing w:val="-4"/>
        </w:rPr>
        <w:t xml:space="preserve"> </w:t>
      </w:r>
      <w:r>
        <w:t>действий</w:t>
      </w:r>
      <w:r>
        <w:rPr>
          <w:spacing w:val="2"/>
        </w:rPr>
        <w:t xml:space="preserve"> </w:t>
      </w:r>
      <w:r>
        <w:t>с</w:t>
      </w:r>
      <w:r>
        <w:rPr>
          <w:spacing w:val="-5"/>
        </w:rPr>
        <w:t xml:space="preserve"> </w:t>
      </w:r>
      <w:r>
        <w:t>учётом</w:t>
      </w:r>
      <w:r>
        <w:rPr>
          <w:spacing w:val="4"/>
        </w:rPr>
        <w:t xml:space="preserve"> </w:t>
      </w:r>
      <w:r>
        <w:t>общих</w:t>
      </w:r>
      <w:r>
        <w:rPr>
          <w:spacing w:val="-4"/>
        </w:rPr>
        <w:t xml:space="preserve"> </w:t>
      </w:r>
      <w:r>
        <w:t>интересов</w:t>
      </w:r>
      <w:r>
        <w:rPr>
          <w:spacing w:val="2"/>
        </w:rPr>
        <w:t xml:space="preserve"> </w:t>
      </w:r>
      <w:r>
        <w:t>и</w:t>
      </w:r>
      <w:r>
        <w:rPr>
          <w:spacing w:val="-3"/>
        </w:rPr>
        <w:t xml:space="preserve"> </w:t>
      </w:r>
      <w:r>
        <w:t>возможностей</w:t>
      </w:r>
      <w:r>
        <w:rPr>
          <w:spacing w:val="1"/>
        </w:rPr>
        <w:t xml:space="preserve"> </w:t>
      </w:r>
      <w:r>
        <w:t>каждого</w:t>
      </w:r>
      <w:r>
        <w:rPr>
          <w:spacing w:val="1"/>
        </w:rPr>
        <w:t xml:space="preserve"> </w:t>
      </w:r>
      <w:r>
        <w:t>члена коллектива;</w:t>
      </w:r>
    </w:p>
    <w:p w:rsidR="00784805" w:rsidRDefault="00D8152A">
      <w:pPr>
        <w:pStyle w:val="a5"/>
        <w:ind w:left="1094" w:right="663"/>
      </w:pPr>
      <w:r>
        <w:t>принимать цели совместной деятельности, организовывать и координировать действия по её достижению: составлять план действий,</w:t>
      </w:r>
      <w:r>
        <w:rPr>
          <w:spacing w:val="1"/>
        </w:rPr>
        <w:t xml:space="preserve"> </w:t>
      </w:r>
      <w:r>
        <w:t>распределять роли с учётом мнений участников, обсуждать результаты совместной работы на уроках литературы и</w:t>
      </w:r>
      <w:r>
        <w:rPr>
          <w:spacing w:val="1"/>
        </w:rPr>
        <w:t xml:space="preserve"> </w:t>
      </w:r>
      <w:r>
        <w:t>во внеурочной</w:t>
      </w:r>
      <w:r>
        <w:rPr>
          <w:spacing w:val="1"/>
        </w:rPr>
        <w:t xml:space="preserve"> </w:t>
      </w:r>
      <w:r>
        <w:t>деятельности</w:t>
      </w:r>
      <w:r>
        <w:rPr>
          <w:spacing w:val="-1"/>
        </w:rPr>
        <w:t xml:space="preserve"> </w:t>
      </w:r>
      <w:r>
        <w:t>по</w:t>
      </w:r>
      <w:r>
        <w:rPr>
          <w:spacing w:val="7"/>
        </w:rPr>
        <w:t xml:space="preserve"> </w:t>
      </w:r>
      <w:r>
        <w:t>предмету;</w:t>
      </w:r>
    </w:p>
    <w:p w:rsidR="00784805" w:rsidRDefault="00D8152A">
      <w:pPr>
        <w:pStyle w:val="a5"/>
        <w:spacing w:line="274" w:lineRule="exact"/>
        <w:ind w:left="1094"/>
      </w:pPr>
      <w:r>
        <w:t>оценивать</w:t>
      </w:r>
      <w:r>
        <w:rPr>
          <w:spacing w:val="-1"/>
        </w:rPr>
        <w:t xml:space="preserve"> </w:t>
      </w:r>
      <w:r>
        <w:t>качество</w:t>
      </w:r>
      <w:r>
        <w:rPr>
          <w:spacing w:val="2"/>
        </w:rPr>
        <w:t xml:space="preserve"> </w:t>
      </w:r>
      <w:r>
        <w:t>своего</w:t>
      </w:r>
      <w:r>
        <w:rPr>
          <w:spacing w:val="3"/>
        </w:rPr>
        <w:t xml:space="preserve"> </w:t>
      </w:r>
      <w:r>
        <w:t>вклада</w:t>
      </w:r>
      <w:r>
        <w:rPr>
          <w:spacing w:val="-3"/>
        </w:rPr>
        <w:t xml:space="preserve"> </w:t>
      </w:r>
      <w:r>
        <w:t>и</w:t>
      </w:r>
      <w:r>
        <w:rPr>
          <w:spacing w:val="-1"/>
        </w:rPr>
        <w:t xml:space="preserve"> </w:t>
      </w:r>
      <w:r>
        <w:t>каждого</w:t>
      </w:r>
      <w:r>
        <w:rPr>
          <w:spacing w:val="-1"/>
        </w:rPr>
        <w:t xml:space="preserve"> </w:t>
      </w:r>
      <w:r>
        <w:t>участника</w:t>
      </w:r>
      <w:r>
        <w:rPr>
          <w:spacing w:val="-3"/>
        </w:rPr>
        <w:t xml:space="preserve"> </w:t>
      </w:r>
      <w:r>
        <w:t>команды</w:t>
      </w:r>
      <w:r>
        <w:rPr>
          <w:spacing w:val="-4"/>
        </w:rPr>
        <w:t xml:space="preserve"> </w:t>
      </w:r>
      <w:r>
        <w:t>в</w:t>
      </w:r>
      <w:r>
        <w:rPr>
          <w:spacing w:val="-5"/>
        </w:rPr>
        <w:t xml:space="preserve"> </w:t>
      </w:r>
      <w:r>
        <w:t>общий результат</w:t>
      </w:r>
      <w:r>
        <w:rPr>
          <w:spacing w:val="-2"/>
        </w:rPr>
        <w:t xml:space="preserve"> </w:t>
      </w:r>
      <w:r>
        <w:t>по</w:t>
      </w:r>
      <w:r>
        <w:rPr>
          <w:spacing w:val="3"/>
        </w:rPr>
        <w:t xml:space="preserve"> </w:t>
      </w:r>
      <w:r>
        <w:t>разработанным критериям;</w:t>
      </w:r>
    </w:p>
    <w:p w:rsidR="00784805" w:rsidRDefault="00D8152A">
      <w:pPr>
        <w:pStyle w:val="a5"/>
        <w:spacing w:line="242" w:lineRule="auto"/>
        <w:ind w:left="1094"/>
        <w:jc w:val="left"/>
      </w:pPr>
      <w:r>
        <w:t>предлагать новые проекты, в том числе литературные, оценивать идеи с позиции новизны, оригинальности, практической значимости;</w:t>
      </w:r>
      <w:r>
        <w:rPr>
          <w:spacing w:val="1"/>
        </w:rPr>
        <w:t xml:space="preserve"> </w:t>
      </w:r>
      <w:r>
        <w:t>осуществлять позитивное стратегическое поведение в различных ситуациях, проявлять творчество и воображение, быть инициативным.</w:t>
      </w:r>
      <w:r>
        <w:rPr>
          <w:spacing w:val="-57"/>
        </w:rPr>
        <w:t xml:space="preserve"> </w:t>
      </w:r>
      <w:r>
        <w:rPr>
          <w:b/>
        </w:rPr>
        <w:t>Предметные</w:t>
      </w:r>
      <w:r>
        <w:rPr>
          <w:b/>
          <w:spacing w:val="1"/>
        </w:rPr>
        <w:t xml:space="preserve"> </w:t>
      </w:r>
      <w:r>
        <w:rPr>
          <w:b/>
        </w:rPr>
        <w:t>результаты</w:t>
      </w:r>
      <w:r>
        <w:rPr>
          <w:b/>
          <w:spacing w:val="-2"/>
        </w:rPr>
        <w:t xml:space="preserve"> </w:t>
      </w:r>
      <w:r>
        <w:t>освоения</w:t>
      </w:r>
      <w:r>
        <w:rPr>
          <w:spacing w:val="-2"/>
        </w:rPr>
        <w:t xml:space="preserve"> </w:t>
      </w:r>
      <w:r>
        <w:t>программы по</w:t>
      </w:r>
      <w:r>
        <w:rPr>
          <w:spacing w:val="7"/>
        </w:rPr>
        <w:t xml:space="preserve"> </w:t>
      </w:r>
      <w:r>
        <w:t>литературе</w:t>
      </w:r>
      <w:r>
        <w:rPr>
          <w:spacing w:val="2"/>
        </w:rPr>
        <w:t xml:space="preserve"> </w:t>
      </w:r>
      <w:r>
        <w:t>к концу</w:t>
      </w:r>
      <w:r>
        <w:rPr>
          <w:spacing w:val="-7"/>
        </w:rPr>
        <w:t xml:space="preserve"> </w:t>
      </w:r>
      <w:r>
        <w:t>10</w:t>
      </w:r>
      <w:r>
        <w:rPr>
          <w:spacing w:val="2"/>
        </w:rPr>
        <w:t xml:space="preserve"> </w:t>
      </w:r>
      <w:r>
        <w:t>класса должны обеспечивать:</w:t>
      </w:r>
    </w:p>
    <w:p w:rsidR="00784805" w:rsidRDefault="00D8152A" w:rsidP="00A7354B">
      <w:pPr>
        <w:pStyle w:val="a7"/>
        <w:numPr>
          <w:ilvl w:val="0"/>
          <w:numId w:val="91"/>
        </w:numPr>
        <w:tabs>
          <w:tab w:val="left" w:pos="1465"/>
        </w:tabs>
        <w:spacing w:line="237" w:lineRule="auto"/>
        <w:ind w:right="676" w:firstLine="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w:t>
      </w:r>
      <w:r>
        <w:rPr>
          <w:spacing w:val="1"/>
          <w:sz w:val="24"/>
        </w:rPr>
        <w:t xml:space="preserve"> </w:t>
      </w:r>
      <w:r>
        <w:rPr>
          <w:sz w:val="24"/>
        </w:rPr>
        <w:t>литературы с фактами социальной жизни, идеологическими течениями и особенностями культурного развития страны в конкретную</w:t>
      </w:r>
      <w:r>
        <w:rPr>
          <w:spacing w:val="1"/>
          <w:sz w:val="24"/>
        </w:rPr>
        <w:t xml:space="preserve"> </w:t>
      </w:r>
      <w:r>
        <w:rPr>
          <w:sz w:val="24"/>
        </w:rPr>
        <w:t>историческую эпоху</w:t>
      </w:r>
      <w:r>
        <w:rPr>
          <w:spacing w:val="-17"/>
          <w:sz w:val="24"/>
        </w:rPr>
        <w:t xml:space="preserve"> </w:t>
      </w:r>
      <w:r>
        <w:rPr>
          <w:sz w:val="24"/>
        </w:rPr>
        <w:t>(вторая</w:t>
      </w:r>
      <w:r>
        <w:rPr>
          <w:spacing w:val="-2"/>
          <w:sz w:val="24"/>
        </w:rPr>
        <w:t xml:space="preserve"> </w:t>
      </w:r>
      <w:r>
        <w:rPr>
          <w:sz w:val="24"/>
        </w:rPr>
        <w:t>половина</w:t>
      </w:r>
      <w:r>
        <w:rPr>
          <w:spacing w:val="2"/>
          <w:sz w:val="24"/>
        </w:rPr>
        <w:t xml:space="preserve"> </w:t>
      </w:r>
      <w:r>
        <w:rPr>
          <w:sz w:val="24"/>
        </w:rPr>
        <w:t>XIX</w:t>
      </w:r>
      <w:r>
        <w:rPr>
          <w:spacing w:val="-8"/>
          <w:sz w:val="24"/>
        </w:rPr>
        <w:t xml:space="preserve"> </w:t>
      </w:r>
      <w:r>
        <w:rPr>
          <w:sz w:val="24"/>
        </w:rPr>
        <w:t>века);</w:t>
      </w:r>
    </w:p>
    <w:p w:rsidR="00784805" w:rsidRDefault="00D8152A" w:rsidP="00A7354B">
      <w:pPr>
        <w:pStyle w:val="a7"/>
        <w:numPr>
          <w:ilvl w:val="0"/>
          <w:numId w:val="91"/>
        </w:numPr>
        <w:tabs>
          <w:tab w:val="left" w:pos="1465"/>
        </w:tabs>
        <w:spacing w:before="3"/>
        <w:ind w:left="1464" w:hanging="371"/>
        <w:jc w:val="both"/>
        <w:rPr>
          <w:sz w:val="24"/>
        </w:rPr>
      </w:pPr>
      <w:r>
        <w:rPr>
          <w:sz w:val="24"/>
        </w:rPr>
        <w:t>понимание</w:t>
      </w:r>
      <w:r>
        <w:rPr>
          <w:spacing w:val="-8"/>
          <w:sz w:val="24"/>
        </w:rPr>
        <w:t xml:space="preserve"> </w:t>
      </w:r>
      <w:r>
        <w:rPr>
          <w:sz w:val="24"/>
        </w:rPr>
        <w:t>взаимосвязей</w:t>
      </w:r>
      <w:r>
        <w:rPr>
          <w:spacing w:val="-5"/>
          <w:sz w:val="24"/>
        </w:rPr>
        <w:t xml:space="preserve"> </w:t>
      </w:r>
      <w:r>
        <w:rPr>
          <w:sz w:val="24"/>
        </w:rPr>
        <w:t>между</w:t>
      </w:r>
      <w:r>
        <w:rPr>
          <w:spacing w:val="-12"/>
          <w:sz w:val="24"/>
        </w:rPr>
        <w:t xml:space="preserve"> </w:t>
      </w:r>
      <w:r>
        <w:rPr>
          <w:sz w:val="24"/>
        </w:rPr>
        <w:t>языковым,</w:t>
      </w:r>
      <w:r>
        <w:rPr>
          <w:spacing w:val="-5"/>
          <w:sz w:val="24"/>
        </w:rPr>
        <w:t xml:space="preserve"> </w:t>
      </w:r>
      <w:r>
        <w:rPr>
          <w:sz w:val="24"/>
        </w:rPr>
        <w:t>литературным, интеллектуальным, духовно-</w:t>
      </w:r>
      <w:r>
        <w:rPr>
          <w:spacing w:val="-7"/>
          <w:sz w:val="24"/>
        </w:rPr>
        <w:t xml:space="preserve"> </w:t>
      </w:r>
      <w:r>
        <w:rPr>
          <w:sz w:val="24"/>
        </w:rPr>
        <w:t>нравственным</w:t>
      </w:r>
      <w:r>
        <w:rPr>
          <w:spacing w:val="-1"/>
          <w:sz w:val="24"/>
        </w:rPr>
        <w:t xml:space="preserve"> </w:t>
      </w:r>
      <w:r>
        <w:rPr>
          <w:sz w:val="24"/>
        </w:rPr>
        <w:t>развитием</w:t>
      </w:r>
      <w:r>
        <w:rPr>
          <w:spacing w:val="-1"/>
          <w:sz w:val="24"/>
        </w:rPr>
        <w:t xml:space="preserve"> </w:t>
      </w:r>
      <w:r>
        <w:rPr>
          <w:sz w:val="24"/>
        </w:rPr>
        <w:t>личности</w:t>
      </w:r>
      <w:r>
        <w:rPr>
          <w:spacing w:val="-5"/>
          <w:sz w:val="24"/>
        </w:rPr>
        <w:t xml:space="preserve"> </w:t>
      </w:r>
      <w:r>
        <w:rPr>
          <w:sz w:val="24"/>
        </w:rPr>
        <w:t>в</w:t>
      </w:r>
      <w:r>
        <w:rPr>
          <w:spacing w:val="-2"/>
          <w:sz w:val="24"/>
        </w:rPr>
        <w:t xml:space="preserve"> </w:t>
      </w:r>
      <w:r>
        <w:rPr>
          <w:sz w:val="24"/>
        </w:rPr>
        <w:t>контексте</w:t>
      </w:r>
    </w:p>
    <w:p w:rsidR="00784805" w:rsidRDefault="00784805">
      <w:pPr>
        <w:jc w:val="both"/>
        <w:rPr>
          <w:sz w:val="24"/>
        </w:rPr>
        <w:sectPr w:rsidR="00784805">
          <w:footerReference w:type="default" r:id="rId43"/>
          <w:pgSz w:w="16840" w:h="11910" w:orient="landscape"/>
          <w:pgMar w:top="780" w:right="620" w:bottom="280" w:left="120" w:header="0" w:footer="0" w:gutter="0"/>
          <w:cols w:space="720"/>
        </w:sectPr>
      </w:pPr>
    </w:p>
    <w:p w:rsidR="00784805" w:rsidRDefault="00D8152A">
      <w:pPr>
        <w:pStyle w:val="a5"/>
        <w:spacing w:before="62"/>
        <w:ind w:left="1094"/>
      </w:pPr>
      <w:r>
        <w:lastRenderedPageBreak/>
        <w:t>осмысления</w:t>
      </w:r>
      <w:r>
        <w:rPr>
          <w:spacing w:val="-3"/>
        </w:rPr>
        <w:t xml:space="preserve"> </w:t>
      </w:r>
      <w:r>
        <w:t>произведений</w:t>
      </w:r>
      <w:r>
        <w:rPr>
          <w:spacing w:val="50"/>
        </w:rPr>
        <w:t xml:space="preserve"> </w:t>
      </w:r>
      <w:r>
        <w:t>литературной</w:t>
      </w:r>
      <w:r>
        <w:rPr>
          <w:spacing w:val="-2"/>
        </w:rPr>
        <w:t xml:space="preserve"> </w:t>
      </w:r>
      <w:r>
        <w:t>классики</w:t>
      </w:r>
      <w:r>
        <w:rPr>
          <w:spacing w:val="-2"/>
        </w:rPr>
        <w:t xml:space="preserve"> </w:t>
      </w:r>
      <w:r>
        <w:t>и</w:t>
      </w:r>
      <w:r>
        <w:rPr>
          <w:spacing w:val="2"/>
        </w:rPr>
        <w:t xml:space="preserve"> </w:t>
      </w:r>
      <w:r>
        <w:t>собственного</w:t>
      </w:r>
      <w:r>
        <w:rPr>
          <w:spacing w:val="1"/>
        </w:rPr>
        <w:t xml:space="preserve"> </w:t>
      </w:r>
      <w:r>
        <w:t>интеллектуально-нравственного</w:t>
      </w:r>
      <w:r>
        <w:rPr>
          <w:spacing w:val="2"/>
        </w:rPr>
        <w:t xml:space="preserve"> </w:t>
      </w:r>
      <w:r>
        <w:t>роста;</w:t>
      </w:r>
    </w:p>
    <w:p w:rsidR="00784805" w:rsidRDefault="00D8152A" w:rsidP="00A7354B">
      <w:pPr>
        <w:pStyle w:val="a7"/>
        <w:numPr>
          <w:ilvl w:val="0"/>
          <w:numId w:val="91"/>
        </w:numPr>
        <w:tabs>
          <w:tab w:val="left" w:pos="1403"/>
        </w:tabs>
        <w:spacing w:before="5" w:line="237" w:lineRule="auto"/>
        <w:ind w:right="674" w:firstLine="0"/>
        <w:jc w:val="both"/>
        <w:rPr>
          <w:sz w:val="24"/>
        </w:rPr>
      </w:pPr>
      <w:r>
        <w:rPr>
          <w:sz w:val="24"/>
        </w:rPr>
        <w:t>сформированность</w:t>
      </w:r>
      <w:r>
        <w:rPr>
          <w:spacing w:val="-5"/>
          <w:sz w:val="24"/>
        </w:rPr>
        <w:t xml:space="preserve"> </w:t>
      </w:r>
      <w:r>
        <w:rPr>
          <w:sz w:val="24"/>
        </w:rPr>
        <w:t>устойчивого</w:t>
      </w:r>
      <w:r>
        <w:rPr>
          <w:spacing w:val="-1"/>
          <w:sz w:val="24"/>
        </w:rPr>
        <w:t xml:space="preserve"> </w:t>
      </w:r>
      <w:r>
        <w:rPr>
          <w:sz w:val="24"/>
        </w:rPr>
        <w:t>интереса</w:t>
      </w:r>
      <w:r>
        <w:rPr>
          <w:spacing w:val="-2"/>
          <w:sz w:val="24"/>
        </w:rPr>
        <w:t xml:space="preserve"> </w:t>
      </w:r>
      <w:r>
        <w:rPr>
          <w:sz w:val="24"/>
        </w:rPr>
        <w:t>к</w:t>
      </w:r>
      <w:r>
        <w:rPr>
          <w:spacing w:val="-8"/>
          <w:sz w:val="24"/>
        </w:rPr>
        <w:t xml:space="preserve"> </w:t>
      </w:r>
      <w:r>
        <w:rPr>
          <w:sz w:val="24"/>
        </w:rPr>
        <w:t>чтению</w:t>
      </w:r>
      <w:r>
        <w:rPr>
          <w:spacing w:val="-3"/>
          <w:sz w:val="24"/>
        </w:rPr>
        <w:t xml:space="preserve"> </w:t>
      </w:r>
      <w:r>
        <w:rPr>
          <w:sz w:val="24"/>
        </w:rPr>
        <w:t>как</w:t>
      </w:r>
      <w:r>
        <w:rPr>
          <w:spacing w:val="-4"/>
          <w:sz w:val="24"/>
        </w:rPr>
        <w:t xml:space="preserve"> </w:t>
      </w:r>
      <w:r>
        <w:rPr>
          <w:sz w:val="24"/>
        </w:rPr>
        <w:t>средству</w:t>
      </w:r>
      <w:r>
        <w:rPr>
          <w:spacing w:val="-10"/>
          <w:sz w:val="24"/>
        </w:rPr>
        <w:t xml:space="preserve"> </w:t>
      </w:r>
      <w:r>
        <w:rPr>
          <w:sz w:val="24"/>
        </w:rPr>
        <w:t>познания</w:t>
      </w:r>
      <w:r>
        <w:rPr>
          <w:spacing w:val="-11"/>
          <w:sz w:val="24"/>
        </w:rPr>
        <w:t xml:space="preserve"> </w:t>
      </w:r>
      <w:r>
        <w:rPr>
          <w:sz w:val="24"/>
        </w:rPr>
        <w:t>отечественной</w:t>
      </w:r>
      <w:r>
        <w:rPr>
          <w:spacing w:val="-5"/>
          <w:sz w:val="24"/>
        </w:rPr>
        <w:t xml:space="preserve"> </w:t>
      </w:r>
      <w:r>
        <w:rPr>
          <w:sz w:val="24"/>
        </w:rPr>
        <w:t>и</w:t>
      </w:r>
      <w:r>
        <w:rPr>
          <w:spacing w:val="10"/>
          <w:sz w:val="24"/>
        </w:rPr>
        <w:t xml:space="preserve"> </w:t>
      </w:r>
      <w:r>
        <w:rPr>
          <w:sz w:val="24"/>
        </w:rPr>
        <w:t>других</w:t>
      </w:r>
      <w:r>
        <w:rPr>
          <w:spacing w:val="-5"/>
          <w:sz w:val="24"/>
        </w:rPr>
        <w:t xml:space="preserve"> </w:t>
      </w:r>
      <w:r>
        <w:rPr>
          <w:sz w:val="24"/>
        </w:rPr>
        <w:t>культур,</w:t>
      </w:r>
      <w:r>
        <w:rPr>
          <w:spacing w:val="1"/>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58"/>
          <w:sz w:val="24"/>
        </w:rPr>
        <w:t xml:space="preserve"> </w:t>
      </w:r>
      <w:r>
        <w:rPr>
          <w:sz w:val="24"/>
        </w:rPr>
        <w:t>ним;</w:t>
      </w:r>
      <w:r>
        <w:rPr>
          <w:spacing w:val="-4"/>
          <w:sz w:val="24"/>
        </w:rPr>
        <w:t xml:space="preserve"> </w:t>
      </w:r>
      <w:r>
        <w:rPr>
          <w:sz w:val="24"/>
        </w:rPr>
        <w:t>осознанное</w:t>
      </w:r>
      <w:r>
        <w:rPr>
          <w:spacing w:val="2"/>
          <w:sz w:val="24"/>
        </w:rPr>
        <w:t xml:space="preserve"> </w:t>
      </w:r>
      <w:r>
        <w:rPr>
          <w:sz w:val="24"/>
        </w:rPr>
        <w:t>умение</w:t>
      </w:r>
      <w:r>
        <w:rPr>
          <w:spacing w:val="1"/>
          <w:sz w:val="24"/>
        </w:rPr>
        <w:t xml:space="preserve"> </w:t>
      </w:r>
      <w:r>
        <w:rPr>
          <w:sz w:val="24"/>
        </w:rPr>
        <w:t>внимательно</w:t>
      </w:r>
      <w:r>
        <w:rPr>
          <w:spacing w:val="3"/>
          <w:sz w:val="24"/>
        </w:rPr>
        <w:t xml:space="preserve"> </w:t>
      </w:r>
      <w:r>
        <w:rPr>
          <w:sz w:val="24"/>
        </w:rPr>
        <w:t>читать,</w:t>
      </w:r>
      <w:r>
        <w:rPr>
          <w:spacing w:val="4"/>
          <w:sz w:val="24"/>
        </w:rPr>
        <w:t xml:space="preserve"> </w:t>
      </w:r>
      <w:r>
        <w:rPr>
          <w:sz w:val="24"/>
        </w:rPr>
        <w:t>понимать</w:t>
      </w:r>
      <w:r>
        <w:rPr>
          <w:spacing w:val="-2"/>
          <w:sz w:val="24"/>
        </w:rPr>
        <w:t xml:space="preserve"> </w:t>
      </w:r>
      <w:r>
        <w:rPr>
          <w:sz w:val="24"/>
        </w:rPr>
        <w:t>и</w:t>
      </w:r>
      <w:r>
        <w:rPr>
          <w:spacing w:val="-3"/>
          <w:sz w:val="24"/>
        </w:rPr>
        <w:t xml:space="preserve"> </w:t>
      </w:r>
      <w:r>
        <w:rPr>
          <w:sz w:val="24"/>
        </w:rPr>
        <w:t>самостоятельно</w:t>
      </w:r>
      <w:r>
        <w:rPr>
          <w:spacing w:val="7"/>
          <w:sz w:val="24"/>
        </w:rPr>
        <w:t xml:space="preserve"> </w:t>
      </w:r>
      <w:r>
        <w:rPr>
          <w:sz w:val="24"/>
        </w:rPr>
        <w:t>интерпретировать художественный</w:t>
      </w:r>
      <w:r>
        <w:rPr>
          <w:spacing w:val="-1"/>
          <w:sz w:val="24"/>
        </w:rPr>
        <w:t xml:space="preserve"> </w:t>
      </w:r>
      <w:r>
        <w:rPr>
          <w:sz w:val="24"/>
        </w:rPr>
        <w:t>текст;</w:t>
      </w:r>
    </w:p>
    <w:p w:rsidR="00784805" w:rsidRDefault="00D8152A" w:rsidP="00A7354B">
      <w:pPr>
        <w:pStyle w:val="a7"/>
        <w:numPr>
          <w:ilvl w:val="0"/>
          <w:numId w:val="91"/>
        </w:numPr>
        <w:tabs>
          <w:tab w:val="left" w:pos="1441"/>
        </w:tabs>
        <w:spacing w:before="6" w:line="237" w:lineRule="auto"/>
        <w:ind w:right="657" w:firstLine="0"/>
        <w:jc w:val="both"/>
        <w:rPr>
          <w:sz w:val="24"/>
        </w:rPr>
      </w:pPr>
      <w:r>
        <w:rPr>
          <w:sz w:val="24"/>
        </w:rPr>
        <w:t>знание содержания, понимание ключевых проблем</w:t>
      </w:r>
      <w:r>
        <w:rPr>
          <w:spacing w:val="1"/>
          <w:sz w:val="24"/>
        </w:rPr>
        <w:t xml:space="preserve"> </w:t>
      </w:r>
      <w:r>
        <w:rPr>
          <w:sz w:val="24"/>
        </w:rPr>
        <w:t>и осознание историко-культурного</w:t>
      </w:r>
      <w:r>
        <w:rPr>
          <w:spacing w:val="1"/>
          <w:sz w:val="24"/>
        </w:rPr>
        <w:t xml:space="preserve"> </w:t>
      </w:r>
      <w:r>
        <w:rPr>
          <w:sz w:val="24"/>
        </w:rPr>
        <w:t>и 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3"/>
          <w:sz w:val="24"/>
        </w:rPr>
        <w:t xml:space="preserve"> </w:t>
      </w:r>
      <w:r>
        <w:rPr>
          <w:sz w:val="24"/>
        </w:rPr>
        <w:t>русской</w:t>
      </w:r>
      <w:r>
        <w:rPr>
          <w:spacing w:val="1"/>
          <w:sz w:val="24"/>
        </w:rPr>
        <w:t xml:space="preserve"> </w:t>
      </w:r>
      <w:r>
        <w:rPr>
          <w:sz w:val="24"/>
        </w:rPr>
        <w:t>и</w:t>
      </w:r>
      <w:r>
        <w:rPr>
          <w:spacing w:val="2"/>
          <w:sz w:val="24"/>
        </w:rPr>
        <w:t xml:space="preserve"> </w:t>
      </w:r>
      <w:r>
        <w:rPr>
          <w:sz w:val="24"/>
        </w:rPr>
        <w:t>зарубежной</w:t>
      </w:r>
      <w:r>
        <w:rPr>
          <w:spacing w:val="2"/>
          <w:sz w:val="24"/>
        </w:rPr>
        <w:t xml:space="preserve"> </w:t>
      </w:r>
      <w:r>
        <w:rPr>
          <w:sz w:val="24"/>
        </w:rPr>
        <w:t>классической</w:t>
      </w:r>
      <w:r>
        <w:rPr>
          <w:spacing w:val="2"/>
          <w:sz w:val="24"/>
        </w:rPr>
        <w:t xml:space="preserve"> </w:t>
      </w:r>
      <w:r>
        <w:rPr>
          <w:sz w:val="24"/>
        </w:rPr>
        <w:t>литературы,</w:t>
      </w:r>
      <w:r>
        <w:rPr>
          <w:spacing w:val="8"/>
          <w:sz w:val="24"/>
        </w:rPr>
        <w:t xml:space="preserve"> </w:t>
      </w:r>
      <w:r>
        <w:rPr>
          <w:sz w:val="24"/>
        </w:rPr>
        <w:t>а</w:t>
      </w:r>
      <w:r>
        <w:rPr>
          <w:spacing w:val="-5"/>
          <w:sz w:val="24"/>
        </w:rPr>
        <w:t xml:space="preserve"> </w:t>
      </w:r>
      <w:r>
        <w:rPr>
          <w:sz w:val="24"/>
        </w:rPr>
        <w:t>также литератур</w:t>
      </w:r>
      <w:r>
        <w:rPr>
          <w:spacing w:val="2"/>
          <w:sz w:val="24"/>
        </w:rPr>
        <w:t xml:space="preserve"> </w:t>
      </w:r>
      <w:r>
        <w:rPr>
          <w:sz w:val="24"/>
        </w:rPr>
        <w:t>народов</w:t>
      </w:r>
      <w:r>
        <w:rPr>
          <w:spacing w:val="-2"/>
          <w:sz w:val="24"/>
        </w:rPr>
        <w:t xml:space="preserve"> </w:t>
      </w:r>
      <w:r>
        <w:rPr>
          <w:sz w:val="24"/>
        </w:rPr>
        <w:t>России</w:t>
      </w:r>
      <w:r>
        <w:rPr>
          <w:spacing w:val="-6"/>
          <w:sz w:val="24"/>
        </w:rPr>
        <w:t xml:space="preserve"> </w:t>
      </w:r>
      <w:r>
        <w:rPr>
          <w:sz w:val="24"/>
        </w:rPr>
        <w:t>(вторая</w:t>
      </w:r>
      <w:r>
        <w:rPr>
          <w:spacing w:val="-4"/>
          <w:sz w:val="24"/>
        </w:rPr>
        <w:t xml:space="preserve"> </w:t>
      </w:r>
      <w:r>
        <w:rPr>
          <w:sz w:val="24"/>
        </w:rPr>
        <w:t>половина</w:t>
      </w:r>
      <w:r>
        <w:rPr>
          <w:spacing w:val="-3"/>
          <w:sz w:val="24"/>
        </w:rPr>
        <w:t xml:space="preserve"> </w:t>
      </w:r>
      <w:r>
        <w:rPr>
          <w:sz w:val="24"/>
        </w:rPr>
        <w:t>XIX</w:t>
      </w:r>
      <w:r>
        <w:rPr>
          <w:spacing w:val="-10"/>
          <w:sz w:val="24"/>
        </w:rPr>
        <w:t xml:space="preserve"> </w:t>
      </w:r>
      <w:r>
        <w:rPr>
          <w:sz w:val="24"/>
        </w:rPr>
        <w:t>века);</w:t>
      </w:r>
    </w:p>
    <w:p w:rsidR="00784805" w:rsidRDefault="00D8152A" w:rsidP="00A7354B">
      <w:pPr>
        <w:pStyle w:val="a7"/>
        <w:numPr>
          <w:ilvl w:val="0"/>
          <w:numId w:val="91"/>
        </w:numPr>
        <w:tabs>
          <w:tab w:val="left" w:pos="1379"/>
        </w:tabs>
        <w:spacing w:before="4"/>
        <w:ind w:right="667" w:firstLine="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w:t>
      </w:r>
      <w:r>
        <w:rPr>
          <w:spacing w:val="1"/>
          <w:sz w:val="24"/>
        </w:rPr>
        <w:t xml:space="preserve"> </w:t>
      </w:r>
      <w:r>
        <w:rPr>
          <w:spacing w:val="-1"/>
          <w:sz w:val="24"/>
        </w:rPr>
        <w:t>художественных</w:t>
      </w:r>
      <w:r>
        <w:rPr>
          <w:spacing w:val="-12"/>
          <w:sz w:val="24"/>
        </w:rPr>
        <w:t xml:space="preserve"> </w:t>
      </w:r>
      <w:r>
        <w:rPr>
          <w:spacing w:val="-1"/>
          <w:sz w:val="24"/>
        </w:rPr>
        <w:t>текстов,</w:t>
      </w:r>
      <w:r>
        <w:rPr>
          <w:spacing w:val="-14"/>
          <w:sz w:val="24"/>
        </w:rPr>
        <w:t xml:space="preserve"> </w:t>
      </w:r>
      <w:r>
        <w:rPr>
          <w:spacing w:val="-1"/>
          <w:sz w:val="24"/>
        </w:rPr>
        <w:t>выявлять</w:t>
      </w:r>
      <w:r>
        <w:rPr>
          <w:spacing w:val="-11"/>
          <w:sz w:val="24"/>
        </w:rPr>
        <w:t xml:space="preserve"> </w:t>
      </w:r>
      <w:r>
        <w:rPr>
          <w:spacing w:val="-1"/>
          <w:sz w:val="24"/>
        </w:rPr>
        <w:t>связь</w:t>
      </w:r>
      <w:r>
        <w:rPr>
          <w:spacing w:val="-12"/>
          <w:sz w:val="24"/>
        </w:rPr>
        <w:t xml:space="preserve"> </w:t>
      </w:r>
      <w:r>
        <w:rPr>
          <w:spacing w:val="-1"/>
          <w:sz w:val="24"/>
        </w:rPr>
        <w:t>литературных</w:t>
      </w:r>
      <w:r>
        <w:rPr>
          <w:spacing w:val="-10"/>
          <w:sz w:val="24"/>
        </w:rPr>
        <w:t xml:space="preserve"> </w:t>
      </w:r>
      <w:r>
        <w:rPr>
          <w:spacing w:val="-1"/>
          <w:sz w:val="24"/>
        </w:rPr>
        <w:t>произведений</w:t>
      </w:r>
      <w:r>
        <w:rPr>
          <w:spacing w:val="-8"/>
          <w:sz w:val="24"/>
        </w:rPr>
        <w:t xml:space="preserve"> </w:t>
      </w:r>
      <w:r>
        <w:rPr>
          <w:sz w:val="24"/>
        </w:rPr>
        <w:t>второй</w:t>
      </w:r>
      <w:r>
        <w:rPr>
          <w:spacing w:val="-11"/>
          <w:sz w:val="24"/>
        </w:rPr>
        <w:t xml:space="preserve"> </w:t>
      </w:r>
      <w:r>
        <w:rPr>
          <w:sz w:val="24"/>
        </w:rPr>
        <w:t>половины</w:t>
      </w:r>
      <w:r>
        <w:rPr>
          <w:spacing w:val="-8"/>
          <w:sz w:val="24"/>
        </w:rPr>
        <w:t xml:space="preserve"> </w:t>
      </w:r>
      <w:r>
        <w:rPr>
          <w:sz w:val="24"/>
        </w:rPr>
        <w:t>XIX</w:t>
      </w:r>
      <w:r>
        <w:rPr>
          <w:spacing w:val="-12"/>
          <w:sz w:val="24"/>
        </w:rPr>
        <w:t xml:space="preserve"> </w:t>
      </w:r>
      <w:r>
        <w:rPr>
          <w:sz w:val="24"/>
        </w:rPr>
        <w:t>века</w:t>
      </w:r>
      <w:r>
        <w:rPr>
          <w:spacing w:val="-12"/>
          <w:sz w:val="24"/>
        </w:rPr>
        <w:t xml:space="preserve"> </w:t>
      </w:r>
      <w:r>
        <w:rPr>
          <w:sz w:val="24"/>
        </w:rPr>
        <w:t>со</w:t>
      </w:r>
      <w:r>
        <w:rPr>
          <w:spacing w:val="-8"/>
          <w:sz w:val="24"/>
        </w:rPr>
        <w:t xml:space="preserve"> </w:t>
      </w:r>
      <w:r>
        <w:rPr>
          <w:sz w:val="24"/>
        </w:rPr>
        <w:t>временем</w:t>
      </w:r>
      <w:r>
        <w:rPr>
          <w:spacing w:val="-9"/>
          <w:sz w:val="24"/>
        </w:rPr>
        <w:t xml:space="preserve"> </w:t>
      </w:r>
      <w:r>
        <w:rPr>
          <w:sz w:val="24"/>
        </w:rPr>
        <w:t>написания,</w:t>
      </w:r>
      <w:r>
        <w:rPr>
          <w:spacing w:val="-8"/>
          <w:sz w:val="24"/>
        </w:rPr>
        <w:t xml:space="preserve"> </w:t>
      </w:r>
      <w:r>
        <w:rPr>
          <w:sz w:val="24"/>
        </w:rPr>
        <w:t>с</w:t>
      </w:r>
      <w:r>
        <w:rPr>
          <w:spacing w:val="-12"/>
          <w:sz w:val="24"/>
        </w:rPr>
        <w:t xml:space="preserve"> </w:t>
      </w:r>
      <w:r>
        <w:rPr>
          <w:sz w:val="24"/>
        </w:rPr>
        <w:t>современностью</w:t>
      </w:r>
      <w:r>
        <w:rPr>
          <w:spacing w:val="-58"/>
          <w:sz w:val="24"/>
        </w:rPr>
        <w:t xml:space="preserve"> </w:t>
      </w:r>
      <w:r>
        <w:rPr>
          <w:sz w:val="24"/>
        </w:rPr>
        <w:t>и</w:t>
      </w:r>
      <w:r>
        <w:rPr>
          <w:spacing w:val="1"/>
          <w:sz w:val="24"/>
        </w:rPr>
        <w:t xml:space="preserve"> </w:t>
      </w:r>
      <w:r>
        <w:rPr>
          <w:sz w:val="24"/>
        </w:rPr>
        <w:t>традицией;</w:t>
      </w:r>
      <w:r>
        <w:rPr>
          <w:spacing w:val="3"/>
          <w:sz w:val="24"/>
        </w:rPr>
        <w:t xml:space="preserve"> </w:t>
      </w:r>
      <w:r>
        <w:rPr>
          <w:sz w:val="24"/>
        </w:rPr>
        <w:t>умение</w:t>
      </w:r>
      <w:r>
        <w:rPr>
          <w:spacing w:val="1"/>
          <w:sz w:val="24"/>
        </w:rPr>
        <w:t xml:space="preserve"> </w:t>
      </w:r>
      <w:r>
        <w:rPr>
          <w:sz w:val="24"/>
        </w:rPr>
        <w:t>раскрывать</w:t>
      </w:r>
      <w:r>
        <w:rPr>
          <w:spacing w:val="4"/>
          <w:sz w:val="24"/>
        </w:rPr>
        <w:t xml:space="preserve"> </w:t>
      </w:r>
      <w:r>
        <w:rPr>
          <w:sz w:val="24"/>
        </w:rPr>
        <w:t>конкретно-историческое</w:t>
      </w:r>
      <w:r>
        <w:rPr>
          <w:spacing w:val="-3"/>
          <w:sz w:val="24"/>
        </w:rPr>
        <w:t xml:space="preserve"> </w:t>
      </w:r>
      <w:r>
        <w:rPr>
          <w:sz w:val="24"/>
        </w:rPr>
        <w:t>и</w:t>
      </w:r>
      <w:r>
        <w:rPr>
          <w:spacing w:val="-3"/>
          <w:sz w:val="24"/>
        </w:rPr>
        <w:t xml:space="preserve"> </w:t>
      </w:r>
      <w:r>
        <w:rPr>
          <w:sz w:val="24"/>
        </w:rPr>
        <w:t>общечеловеческое</w:t>
      </w:r>
      <w:r>
        <w:rPr>
          <w:spacing w:val="2"/>
          <w:sz w:val="24"/>
        </w:rPr>
        <w:t xml:space="preserve"> </w:t>
      </w:r>
      <w:r>
        <w:rPr>
          <w:sz w:val="24"/>
        </w:rPr>
        <w:t>содержание</w:t>
      </w:r>
      <w:r>
        <w:rPr>
          <w:spacing w:val="1"/>
          <w:sz w:val="24"/>
        </w:rPr>
        <w:t xml:space="preserve"> </w:t>
      </w:r>
      <w:r>
        <w:rPr>
          <w:sz w:val="24"/>
        </w:rPr>
        <w:t>литературных</w:t>
      </w:r>
      <w:r>
        <w:rPr>
          <w:spacing w:val="-7"/>
          <w:sz w:val="24"/>
        </w:rPr>
        <w:t xml:space="preserve"> </w:t>
      </w:r>
      <w:r>
        <w:rPr>
          <w:sz w:val="24"/>
        </w:rPr>
        <w:t>произведений;</w:t>
      </w:r>
    </w:p>
    <w:p w:rsidR="00784805" w:rsidRDefault="00D8152A" w:rsidP="00A7354B">
      <w:pPr>
        <w:pStyle w:val="a7"/>
        <w:numPr>
          <w:ilvl w:val="0"/>
          <w:numId w:val="91"/>
        </w:numPr>
        <w:tabs>
          <w:tab w:val="left" w:pos="1388"/>
        </w:tabs>
        <w:spacing w:before="2"/>
        <w:ind w:right="678" w:firstLine="0"/>
        <w:jc w:val="both"/>
        <w:rPr>
          <w:sz w:val="24"/>
        </w:rPr>
      </w:pPr>
      <w:r>
        <w:rPr>
          <w:spacing w:val="-1"/>
          <w:sz w:val="24"/>
        </w:rPr>
        <w:t>способность</w:t>
      </w:r>
      <w:r>
        <w:rPr>
          <w:spacing w:val="-9"/>
          <w:sz w:val="24"/>
        </w:rPr>
        <w:t xml:space="preserve"> </w:t>
      </w:r>
      <w:r>
        <w:rPr>
          <w:sz w:val="24"/>
        </w:rPr>
        <w:t>выявлять</w:t>
      </w:r>
      <w:r>
        <w:rPr>
          <w:spacing w:val="-9"/>
          <w:sz w:val="24"/>
        </w:rPr>
        <w:t xml:space="preserve"> </w:t>
      </w:r>
      <w:r>
        <w:rPr>
          <w:sz w:val="24"/>
        </w:rPr>
        <w:t>в</w:t>
      </w:r>
      <w:r>
        <w:rPr>
          <w:spacing w:val="-13"/>
          <w:sz w:val="24"/>
        </w:rPr>
        <w:t xml:space="preserve"> </w:t>
      </w:r>
      <w:r>
        <w:rPr>
          <w:sz w:val="24"/>
        </w:rPr>
        <w:t>произведениях</w:t>
      </w:r>
      <w:r>
        <w:rPr>
          <w:spacing w:val="-14"/>
          <w:sz w:val="24"/>
        </w:rPr>
        <w:t xml:space="preserve"> </w:t>
      </w:r>
      <w:r>
        <w:rPr>
          <w:sz w:val="24"/>
        </w:rPr>
        <w:t>художественной</w:t>
      </w:r>
      <w:r>
        <w:rPr>
          <w:spacing w:val="-9"/>
          <w:sz w:val="24"/>
        </w:rPr>
        <w:t xml:space="preserve"> </w:t>
      </w:r>
      <w:r>
        <w:rPr>
          <w:sz w:val="24"/>
        </w:rPr>
        <w:t>литературы</w:t>
      </w:r>
      <w:r>
        <w:rPr>
          <w:spacing w:val="-8"/>
          <w:sz w:val="24"/>
        </w:rPr>
        <w:t xml:space="preserve"> </w:t>
      </w:r>
      <w:r>
        <w:rPr>
          <w:sz w:val="24"/>
        </w:rPr>
        <w:t>XIX</w:t>
      </w:r>
      <w:r>
        <w:rPr>
          <w:spacing w:val="-10"/>
          <w:sz w:val="24"/>
        </w:rPr>
        <w:t xml:space="preserve"> </w:t>
      </w:r>
      <w:r>
        <w:rPr>
          <w:sz w:val="24"/>
        </w:rPr>
        <w:t>века</w:t>
      </w:r>
      <w:r>
        <w:rPr>
          <w:spacing w:val="-11"/>
          <w:sz w:val="24"/>
        </w:rPr>
        <w:t xml:space="preserve"> </w:t>
      </w:r>
      <w:r>
        <w:rPr>
          <w:sz w:val="24"/>
        </w:rPr>
        <w:t>образы,</w:t>
      </w:r>
      <w:r>
        <w:rPr>
          <w:spacing w:val="-8"/>
          <w:sz w:val="24"/>
        </w:rPr>
        <w:t xml:space="preserve"> </w:t>
      </w:r>
      <w:r>
        <w:rPr>
          <w:sz w:val="24"/>
        </w:rPr>
        <w:t>темы,</w:t>
      </w:r>
      <w:r>
        <w:rPr>
          <w:spacing w:val="2"/>
          <w:sz w:val="24"/>
        </w:rPr>
        <w:t xml:space="preserve"> </w:t>
      </w:r>
      <w:r>
        <w:rPr>
          <w:sz w:val="24"/>
        </w:rPr>
        <w:t>идеи,</w:t>
      </w:r>
      <w:r>
        <w:rPr>
          <w:spacing w:val="-8"/>
          <w:sz w:val="24"/>
        </w:rPr>
        <w:t xml:space="preserve"> </w:t>
      </w:r>
      <w:r>
        <w:rPr>
          <w:sz w:val="24"/>
        </w:rPr>
        <w:t>проблемы</w:t>
      </w:r>
      <w:r>
        <w:rPr>
          <w:spacing w:val="-8"/>
          <w:sz w:val="24"/>
        </w:rPr>
        <w:t xml:space="preserve"> </w:t>
      </w:r>
      <w:r>
        <w:rPr>
          <w:sz w:val="24"/>
        </w:rPr>
        <w:t>и</w:t>
      </w:r>
      <w:r>
        <w:rPr>
          <w:spacing w:val="-14"/>
          <w:sz w:val="24"/>
        </w:rPr>
        <w:t xml:space="preserve"> </w:t>
      </w:r>
      <w:r>
        <w:rPr>
          <w:sz w:val="24"/>
        </w:rPr>
        <w:t>выражать</w:t>
      </w:r>
      <w:r>
        <w:rPr>
          <w:spacing w:val="-13"/>
          <w:sz w:val="24"/>
        </w:rPr>
        <w:t xml:space="preserve"> </w:t>
      </w:r>
      <w:r>
        <w:rPr>
          <w:sz w:val="24"/>
        </w:rPr>
        <w:t>своё</w:t>
      </w:r>
      <w:r>
        <w:rPr>
          <w:spacing w:val="-15"/>
          <w:sz w:val="24"/>
        </w:rPr>
        <w:t xml:space="preserve"> </w:t>
      </w:r>
      <w:r>
        <w:rPr>
          <w:sz w:val="24"/>
        </w:rPr>
        <w:t>отношение</w:t>
      </w:r>
      <w:r>
        <w:rPr>
          <w:spacing w:val="-57"/>
          <w:sz w:val="24"/>
        </w:rPr>
        <w:t xml:space="preserve"> </w:t>
      </w:r>
      <w:r>
        <w:rPr>
          <w:sz w:val="24"/>
        </w:rPr>
        <w:t>к ним в развёрнутых аргументированных устных и письменных высказываниях; участвовать в дискуссии на литературные темы; иметь</w:t>
      </w:r>
      <w:r>
        <w:rPr>
          <w:spacing w:val="1"/>
          <w:sz w:val="24"/>
        </w:rPr>
        <w:t xml:space="preserve"> </w:t>
      </w:r>
      <w:r>
        <w:rPr>
          <w:sz w:val="24"/>
        </w:rPr>
        <w:t>устойчивые</w:t>
      </w:r>
      <w:r>
        <w:rPr>
          <w:spacing w:val="-5"/>
          <w:sz w:val="24"/>
        </w:rPr>
        <w:t xml:space="preserve"> </w:t>
      </w:r>
      <w:r>
        <w:rPr>
          <w:sz w:val="24"/>
        </w:rPr>
        <w:t>навыки</w:t>
      </w:r>
      <w:r>
        <w:rPr>
          <w:spacing w:val="-4"/>
          <w:sz w:val="24"/>
        </w:rPr>
        <w:t xml:space="preserve"> </w:t>
      </w: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9"/>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чтения</w:t>
      </w:r>
      <w:r>
        <w:rPr>
          <w:spacing w:val="-5"/>
          <w:sz w:val="24"/>
        </w:rPr>
        <w:t xml:space="preserve"> </w:t>
      </w:r>
      <w:r>
        <w:rPr>
          <w:sz w:val="24"/>
        </w:rPr>
        <w:t>и</w:t>
      </w:r>
      <w:r>
        <w:rPr>
          <w:spacing w:val="-13"/>
          <w:sz w:val="24"/>
        </w:rPr>
        <w:t xml:space="preserve"> </w:t>
      </w:r>
      <w:r>
        <w:rPr>
          <w:sz w:val="24"/>
        </w:rPr>
        <w:t>обсуждения</w:t>
      </w:r>
      <w:r>
        <w:rPr>
          <w:spacing w:val="-4"/>
          <w:sz w:val="24"/>
        </w:rPr>
        <w:t xml:space="preserve"> </w:t>
      </w:r>
      <w:r>
        <w:rPr>
          <w:sz w:val="24"/>
        </w:rPr>
        <w:t>лучших</w:t>
      </w:r>
      <w:r>
        <w:rPr>
          <w:spacing w:val="-10"/>
          <w:sz w:val="24"/>
        </w:rPr>
        <w:t xml:space="preserve"> </w:t>
      </w:r>
      <w:r>
        <w:rPr>
          <w:sz w:val="24"/>
        </w:rPr>
        <w:t>образцов</w:t>
      </w:r>
      <w:r>
        <w:rPr>
          <w:spacing w:val="-6"/>
          <w:sz w:val="24"/>
        </w:rPr>
        <w:t xml:space="preserve"> </w:t>
      </w:r>
      <w:r>
        <w:rPr>
          <w:sz w:val="24"/>
        </w:rPr>
        <w:t>отечественной</w:t>
      </w:r>
      <w:r>
        <w:rPr>
          <w:spacing w:val="-8"/>
          <w:sz w:val="24"/>
        </w:rPr>
        <w:t xml:space="preserve"> </w:t>
      </w:r>
      <w:r>
        <w:rPr>
          <w:sz w:val="24"/>
        </w:rPr>
        <w:t>и</w:t>
      </w:r>
      <w:r>
        <w:rPr>
          <w:spacing w:val="-9"/>
          <w:sz w:val="24"/>
        </w:rPr>
        <w:t xml:space="preserve"> </w:t>
      </w:r>
      <w:r>
        <w:rPr>
          <w:sz w:val="24"/>
        </w:rPr>
        <w:t>зарубежной</w:t>
      </w:r>
      <w:r>
        <w:rPr>
          <w:spacing w:val="-8"/>
          <w:sz w:val="24"/>
        </w:rPr>
        <w:t xml:space="preserve"> </w:t>
      </w:r>
      <w:r>
        <w:rPr>
          <w:sz w:val="24"/>
        </w:rPr>
        <w:t>литературы;</w:t>
      </w:r>
    </w:p>
    <w:p w:rsidR="00784805" w:rsidRDefault="00D8152A" w:rsidP="00A7354B">
      <w:pPr>
        <w:pStyle w:val="a7"/>
        <w:numPr>
          <w:ilvl w:val="0"/>
          <w:numId w:val="91"/>
        </w:numPr>
        <w:tabs>
          <w:tab w:val="left" w:pos="1537"/>
        </w:tabs>
        <w:ind w:right="671" w:firstLine="0"/>
        <w:jc w:val="both"/>
        <w:rPr>
          <w:sz w:val="24"/>
        </w:rPr>
      </w:pP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 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5"/>
          <w:sz w:val="24"/>
        </w:rPr>
        <w:t xml:space="preserve"> </w:t>
      </w:r>
      <w:r>
        <w:rPr>
          <w:sz w:val="24"/>
        </w:rPr>
        <w:t>восприятия</w:t>
      </w:r>
      <w:r>
        <w:rPr>
          <w:spacing w:val="-10"/>
          <w:sz w:val="24"/>
        </w:rPr>
        <w:t xml:space="preserve"> </w:t>
      </w:r>
      <w:r>
        <w:rPr>
          <w:sz w:val="24"/>
        </w:rPr>
        <w:t>и</w:t>
      </w:r>
      <w:r>
        <w:rPr>
          <w:spacing w:val="-6"/>
          <w:sz w:val="24"/>
        </w:rPr>
        <w:t xml:space="preserve"> </w:t>
      </w:r>
      <w:r>
        <w:rPr>
          <w:sz w:val="24"/>
        </w:rPr>
        <w:t>интеллектуального понимания;</w:t>
      </w:r>
      <w:r>
        <w:rPr>
          <w:spacing w:val="-10"/>
          <w:sz w:val="24"/>
        </w:rPr>
        <w:t xml:space="preserve"> </w:t>
      </w:r>
      <w:r>
        <w:rPr>
          <w:sz w:val="24"/>
        </w:rPr>
        <w:t>умение</w:t>
      </w:r>
      <w:r>
        <w:rPr>
          <w:spacing w:val="-7"/>
          <w:sz w:val="24"/>
        </w:rPr>
        <w:t xml:space="preserve"> </w:t>
      </w:r>
      <w:r>
        <w:rPr>
          <w:sz w:val="24"/>
        </w:rPr>
        <w:t>эмоционально</w:t>
      </w:r>
      <w:r>
        <w:rPr>
          <w:spacing w:val="-11"/>
          <w:sz w:val="24"/>
        </w:rPr>
        <w:t xml:space="preserve"> </w:t>
      </w:r>
      <w:r>
        <w:rPr>
          <w:sz w:val="24"/>
        </w:rPr>
        <w:t>откликаться</w:t>
      </w:r>
      <w:r>
        <w:rPr>
          <w:spacing w:val="-7"/>
          <w:sz w:val="24"/>
        </w:rPr>
        <w:t xml:space="preserve"> </w:t>
      </w:r>
      <w:r>
        <w:rPr>
          <w:sz w:val="24"/>
        </w:rPr>
        <w:t>на</w:t>
      </w:r>
      <w:r>
        <w:rPr>
          <w:spacing w:val="-7"/>
          <w:sz w:val="24"/>
        </w:rPr>
        <w:t xml:space="preserve"> </w:t>
      </w:r>
      <w:r>
        <w:rPr>
          <w:sz w:val="24"/>
        </w:rPr>
        <w:t>прочитанное,</w:t>
      </w:r>
      <w:r>
        <w:rPr>
          <w:spacing w:val="-9"/>
          <w:sz w:val="24"/>
        </w:rPr>
        <w:t xml:space="preserve"> </w:t>
      </w:r>
      <w:r>
        <w:rPr>
          <w:sz w:val="24"/>
        </w:rPr>
        <w:t>выражать</w:t>
      </w:r>
      <w:r>
        <w:rPr>
          <w:spacing w:val="-5"/>
          <w:sz w:val="24"/>
        </w:rPr>
        <w:t xml:space="preserve"> </w:t>
      </w:r>
      <w:r>
        <w:rPr>
          <w:sz w:val="24"/>
        </w:rPr>
        <w:t>личное</w:t>
      </w:r>
      <w:r>
        <w:rPr>
          <w:spacing w:val="-12"/>
          <w:sz w:val="24"/>
        </w:rPr>
        <w:t xml:space="preserve"> </w:t>
      </w:r>
      <w:r>
        <w:rPr>
          <w:sz w:val="24"/>
        </w:rPr>
        <w:t>отношение</w:t>
      </w:r>
      <w:r>
        <w:rPr>
          <w:spacing w:val="-58"/>
          <w:sz w:val="24"/>
        </w:rPr>
        <w:t xml:space="preserve"> </w:t>
      </w:r>
      <w:r>
        <w:rPr>
          <w:sz w:val="24"/>
        </w:rPr>
        <w:t>к нему,</w:t>
      </w:r>
      <w:r>
        <w:rPr>
          <w:spacing w:val="10"/>
          <w:sz w:val="24"/>
        </w:rPr>
        <w:t xml:space="preserve"> </w:t>
      </w:r>
      <w:r>
        <w:rPr>
          <w:sz w:val="24"/>
        </w:rPr>
        <w:t>передавать</w:t>
      </w:r>
      <w:r>
        <w:rPr>
          <w:spacing w:val="9"/>
          <w:sz w:val="24"/>
        </w:rPr>
        <w:t xml:space="preserve"> </w:t>
      </w:r>
      <w:r>
        <w:rPr>
          <w:sz w:val="24"/>
        </w:rPr>
        <w:t>читательские</w:t>
      </w:r>
      <w:r>
        <w:rPr>
          <w:spacing w:val="-3"/>
          <w:sz w:val="24"/>
        </w:rPr>
        <w:t xml:space="preserve"> </w:t>
      </w:r>
      <w:r>
        <w:rPr>
          <w:sz w:val="24"/>
        </w:rPr>
        <w:t>впечатления;</w:t>
      </w:r>
    </w:p>
    <w:p w:rsidR="00784805" w:rsidRDefault="00D8152A" w:rsidP="00A7354B">
      <w:pPr>
        <w:pStyle w:val="a7"/>
        <w:numPr>
          <w:ilvl w:val="0"/>
          <w:numId w:val="91"/>
        </w:numPr>
        <w:tabs>
          <w:tab w:val="left" w:pos="1542"/>
        </w:tabs>
        <w:spacing w:before="1" w:line="242" w:lineRule="auto"/>
        <w:ind w:right="683" w:firstLine="0"/>
        <w:jc w:val="both"/>
        <w:rPr>
          <w:sz w:val="24"/>
        </w:rPr>
      </w:pPr>
      <w:r>
        <w:rPr>
          <w:spacing w:val="-1"/>
          <w:sz w:val="24"/>
        </w:rPr>
        <w:t>сформированность</w:t>
      </w:r>
      <w:r>
        <w:rPr>
          <w:spacing w:val="-9"/>
          <w:sz w:val="24"/>
        </w:rPr>
        <w:t xml:space="preserve"> </w:t>
      </w:r>
      <w:r>
        <w:rPr>
          <w:spacing w:val="-1"/>
          <w:sz w:val="24"/>
        </w:rPr>
        <w:t>умений</w:t>
      </w:r>
      <w:r>
        <w:rPr>
          <w:spacing w:val="-10"/>
          <w:sz w:val="24"/>
        </w:rPr>
        <w:t xml:space="preserve"> </w:t>
      </w:r>
      <w:r>
        <w:rPr>
          <w:spacing w:val="-1"/>
          <w:sz w:val="24"/>
        </w:rPr>
        <w:t>выразительно</w:t>
      </w:r>
      <w:r>
        <w:rPr>
          <w:spacing w:val="-5"/>
          <w:sz w:val="24"/>
        </w:rPr>
        <w:t xml:space="preserve"> </w:t>
      </w:r>
      <w:r>
        <w:rPr>
          <w:spacing w:val="-1"/>
          <w:sz w:val="24"/>
        </w:rPr>
        <w:t>(с</w:t>
      </w:r>
      <w:r>
        <w:rPr>
          <w:spacing w:val="-13"/>
          <w:sz w:val="24"/>
        </w:rPr>
        <w:t xml:space="preserve"> </w:t>
      </w:r>
      <w:r>
        <w:rPr>
          <w:spacing w:val="-1"/>
          <w:sz w:val="24"/>
        </w:rPr>
        <w:t>учётом</w:t>
      </w:r>
      <w:r>
        <w:rPr>
          <w:spacing w:val="-10"/>
          <w:sz w:val="24"/>
        </w:rPr>
        <w:t xml:space="preserve"> </w:t>
      </w:r>
      <w:r>
        <w:rPr>
          <w:spacing w:val="-1"/>
          <w:sz w:val="24"/>
        </w:rPr>
        <w:t>индивидуальных</w:t>
      </w:r>
      <w:r>
        <w:rPr>
          <w:spacing w:val="-9"/>
          <w:sz w:val="24"/>
        </w:rPr>
        <w:t xml:space="preserve"> </w:t>
      </w:r>
      <w:r>
        <w:rPr>
          <w:spacing w:val="-1"/>
          <w:sz w:val="24"/>
        </w:rPr>
        <w:t>особенностей</w:t>
      </w:r>
      <w:r>
        <w:rPr>
          <w:spacing w:val="-15"/>
          <w:sz w:val="24"/>
        </w:rPr>
        <w:t xml:space="preserve"> </w:t>
      </w:r>
      <w:r>
        <w:rPr>
          <w:sz w:val="24"/>
        </w:rPr>
        <w:t>обучающихся)</w:t>
      </w:r>
      <w:r>
        <w:rPr>
          <w:spacing w:val="-9"/>
          <w:sz w:val="24"/>
        </w:rPr>
        <w:t xml:space="preserve"> </w:t>
      </w:r>
      <w:r>
        <w:rPr>
          <w:sz w:val="24"/>
        </w:rPr>
        <w:t>читать,</w:t>
      </w:r>
      <w:r>
        <w:rPr>
          <w:spacing w:val="-14"/>
          <w:sz w:val="24"/>
        </w:rPr>
        <w:t xml:space="preserve"> </w:t>
      </w:r>
      <w:r>
        <w:rPr>
          <w:sz w:val="24"/>
        </w:rPr>
        <w:t>в</w:t>
      </w:r>
      <w:r>
        <w:rPr>
          <w:spacing w:val="-9"/>
          <w:sz w:val="24"/>
        </w:rPr>
        <w:t xml:space="preserve"> </w:t>
      </w:r>
      <w:r>
        <w:rPr>
          <w:sz w:val="24"/>
        </w:rPr>
        <w:t>том</w:t>
      </w:r>
      <w:r>
        <w:rPr>
          <w:spacing w:val="-11"/>
          <w:sz w:val="24"/>
        </w:rPr>
        <w:t xml:space="preserve"> </w:t>
      </w:r>
      <w:r>
        <w:rPr>
          <w:sz w:val="24"/>
        </w:rPr>
        <w:t>числе</w:t>
      </w:r>
      <w:r>
        <w:rPr>
          <w:spacing w:val="-13"/>
          <w:sz w:val="24"/>
        </w:rPr>
        <w:t xml:space="preserve"> </w:t>
      </w:r>
      <w:r>
        <w:rPr>
          <w:sz w:val="24"/>
        </w:rPr>
        <w:t>наизусть</w:t>
      </w:r>
      <w:r>
        <w:rPr>
          <w:spacing w:val="-9"/>
          <w:sz w:val="24"/>
        </w:rPr>
        <w:t xml:space="preserve"> </w:t>
      </w:r>
      <w:r>
        <w:rPr>
          <w:sz w:val="24"/>
        </w:rPr>
        <w:t>не</w:t>
      </w:r>
      <w:r>
        <w:rPr>
          <w:spacing w:val="-13"/>
          <w:sz w:val="24"/>
        </w:rPr>
        <w:t xml:space="preserve"> </w:t>
      </w:r>
      <w:r>
        <w:rPr>
          <w:sz w:val="24"/>
        </w:rPr>
        <w:t>менее</w:t>
      </w:r>
      <w:r>
        <w:rPr>
          <w:spacing w:val="-58"/>
          <w:sz w:val="24"/>
        </w:rPr>
        <w:t xml:space="preserve"> </w:t>
      </w:r>
      <w:r>
        <w:rPr>
          <w:sz w:val="24"/>
        </w:rPr>
        <w:t>10</w:t>
      </w:r>
      <w:r>
        <w:rPr>
          <w:spacing w:val="1"/>
          <w:sz w:val="24"/>
        </w:rPr>
        <w:t xml:space="preserve"> </w:t>
      </w:r>
      <w:r>
        <w:rPr>
          <w:sz w:val="24"/>
        </w:rPr>
        <w:t>произведений и</w:t>
      </w:r>
      <w:r>
        <w:rPr>
          <w:spacing w:val="-7"/>
          <w:sz w:val="24"/>
        </w:rPr>
        <w:t xml:space="preserve"> </w:t>
      </w:r>
      <w:r>
        <w:rPr>
          <w:sz w:val="24"/>
        </w:rPr>
        <w:t>(или)</w:t>
      </w:r>
      <w:r>
        <w:rPr>
          <w:spacing w:val="4"/>
          <w:sz w:val="24"/>
        </w:rPr>
        <w:t xml:space="preserve"> </w:t>
      </w:r>
      <w:r>
        <w:rPr>
          <w:sz w:val="24"/>
        </w:rPr>
        <w:t>фрагментов;</w:t>
      </w:r>
    </w:p>
    <w:p w:rsidR="00784805" w:rsidRDefault="00D8152A" w:rsidP="00A7354B">
      <w:pPr>
        <w:pStyle w:val="a7"/>
        <w:numPr>
          <w:ilvl w:val="0"/>
          <w:numId w:val="91"/>
        </w:numPr>
        <w:tabs>
          <w:tab w:val="left" w:pos="1422"/>
        </w:tabs>
        <w:ind w:right="665" w:firstLine="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6"/>
          <w:sz w:val="24"/>
        </w:rPr>
        <w:t xml:space="preserve"> </w:t>
      </w:r>
      <w:r>
        <w:rPr>
          <w:sz w:val="24"/>
        </w:rPr>
        <w:t>заложенных</w:t>
      </w:r>
      <w:r>
        <w:rPr>
          <w:spacing w:val="-11"/>
          <w:sz w:val="24"/>
        </w:rPr>
        <w:t xml:space="preserve"> </w:t>
      </w:r>
      <w:r>
        <w:rPr>
          <w:sz w:val="24"/>
        </w:rPr>
        <w:t>в</w:t>
      </w:r>
      <w:r>
        <w:rPr>
          <w:spacing w:val="-4"/>
          <w:sz w:val="24"/>
        </w:rPr>
        <w:t xml:space="preserve"> </w:t>
      </w:r>
      <w:r>
        <w:rPr>
          <w:sz w:val="24"/>
        </w:rPr>
        <w:t>нём</w:t>
      </w:r>
      <w:r>
        <w:rPr>
          <w:spacing w:val="-9"/>
          <w:sz w:val="24"/>
        </w:rPr>
        <w:t xml:space="preserve"> </w:t>
      </w:r>
      <w:r>
        <w:rPr>
          <w:sz w:val="24"/>
        </w:rPr>
        <w:t>смыслов</w:t>
      </w:r>
      <w:r>
        <w:rPr>
          <w:spacing w:val="-4"/>
          <w:sz w:val="24"/>
        </w:rPr>
        <w:t xml:space="preserve"> </w:t>
      </w:r>
      <w:r>
        <w:rPr>
          <w:sz w:val="24"/>
        </w:rPr>
        <w:t>и</w:t>
      </w:r>
      <w:r>
        <w:rPr>
          <w:spacing w:val="-10"/>
          <w:sz w:val="24"/>
        </w:rPr>
        <w:t xml:space="preserve"> </w:t>
      </w:r>
      <w:r>
        <w:rPr>
          <w:sz w:val="24"/>
        </w:rPr>
        <w:t>наличия</w:t>
      </w:r>
      <w:r>
        <w:rPr>
          <w:spacing w:val="-6"/>
          <w:sz w:val="24"/>
        </w:rPr>
        <w:t xml:space="preserve"> </w:t>
      </w:r>
      <w:r>
        <w:rPr>
          <w:sz w:val="24"/>
        </w:rPr>
        <w:t>в</w:t>
      </w:r>
      <w:r>
        <w:rPr>
          <w:spacing w:val="-9"/>
          <w:sz w:val="24"/>
        </w:rPr>
        <w:t xml:space="preserve"> </w:t>
      </w:r>
      <w:r>
        <w:rPr>
          <w:sz w:val="24"/>
        </w:rPr>
        <w:t>нём</w:t>
      </w:r>
      <w:r>
        <w:rPr>
          <w:spacing w:val="2"/>
          <w:sz w:val="24"/>
        </w:rPr>
        <w:t xml:space="preserve"> </w:t>
      </w:r>
      <w:r>
        <w:rPr>
          <w:sz w:val="24"/>
        </w:rPr>
        <w:t>подтекста)</w:t>
      </w:r>
      <w:r>
        <w:rPr>
          <w:spacing w:val="-4"/>
          <w:sz w:val="24"/>
        </w:rPr>
        <w:t xml:space="preserve"> </w:t>
      </w:r>
      <w:r>
        <w:rPr>
          <w:sz w:val="24"/>
        </w:rPr>
        <w:t>с</w:t>
      </w:r>
      <w:r>
        <w:rPr>
          <w:spacing w:val="-7"/>
          <w:sz w:val="24"/>
        </w:rPr>
        <w:t xml:space="preserve"> </w:t>
      </w:r>
      <w:r>
        <w:rPr>
          <w:sz w:val="24"/>
        </w:rPr>
        <w:t>использованием</w:t>
      </w:r>
      <w:r>
        <w:rPr>
          <w:spacing w:val="-2"/>
          <w:sz w:val="24"/>
        </w:rPr>
        <w:t xml:space="preserve"> </w:t>
      </w:r>
      <w:r>
        <w:rPr>
          <w:sz w:val="24"/>
        </w:rPr>
        <w:t>теоретико-литературных</w:t>
      </w:r>
      <w:r>
        <w:rPr>
          <w:spacing w:val="-10"/>
          <w:sz w:val="24"/>
        </w:rPr>
        <w:t xml:space="preserve"> </w:t>
      </w:r>
      <w:r>
        <w:rPr>
          <w:sz w:val="24"/>
        </w:rPr>
        <w:t>терминов</w:t>
      </w:r>
      <w:r>
        <w:rPr>
          <w:spacing w:val="-7"/>
          <w:sz w:val="24"/>
        </w:rPr>
        <w:t xml:space="preserve"> </w:t>
      </w:r>
      <w:r>
        <w:rPr>
          <w:sz w:val="24"/>
        </w:rPr>
        <w:t>и</w:t>
      </w:r>
      <w:r>
        <w:rPr>
          <w:spacing w:val="-5"/>
          <w:sz w:val="24"/>
        </w:rPr>
        <w:t xml:space="preserve"> </w:t>
      </w:r>
      <w:r>
        <w:rPr>
          <w:sz w:val="24"/>
        </w:rPr>
        <w:t>понятий</w:t>
      </w:r>
      <w:r>
        <w:rPr>
          <w:spacing w:val="-5"/>
          <w:sz w:val="24"/>
        </w:rPr>
        <w:t xml:space="preserve"> </w:t>
      </w:r>
      <w:r>
        <w:rPr>
          <w:sz w:val="24"/>
        </w:rPr>
        <w:t>(в</w:t>
      </w:r>
      <w:r>
        <w:rPr>
          <w:spacing w:val="-57"/>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8"/>
          <w:sz w:val="24"/>
        </w:rPr>
        <w:t xml:space="preserve"> </w:t>
      </w:r>
      <w:r>
        <w:rPr>
          <w:sz w:val="24"/>
        </w:rPr>
        <w:t>историзм,</w:t>
      </w:r>
    </w:p>
    <w:p w:rsidR="00784805" w:rsidRDefault="00D8152A">
      <w:pPr>
        <w:pStyle w:val="a5"/>
        <w:spacing w:before="70"/>
        <w:ind w:left="1094" w:right="669"/>
      </w:pPr>
      <w:r>
        <w:t>народность;</w:t>
      </w:r>
      <w:r>
        <w:rPr>
          <w:spacing w:val="-11"/>
        </w:rPr>
        <w:t xml:space="preserve"> </w:t>
      </w:r>
      <w:r>
        <w:t>историколитературный</w:t>
      </w:r>
      <w:r>
        <w:rPr>
          <w:spacing w:val="-2"/>
        </w:rPr>
        <w:t xml:space="preserve"> </w:t>
      </w:r>
      <w:r>
        <w:t>процесс;</w:t>
      </w:r>
      <w:r>
        <w:rPr>
          <w:spacing w:val="-10"/>
        </w:rPr>
        <w:t xml:space="preserve"> </w:t>
      </w:r>
      <w:r>
        <w:t>литературные</w:t>
      </w:r>
      <w:r>
        <w:rPr>
          <w:spacing w:val="-7"/>
        </w:rPr>
        <w:t xml:space="preserve"> </w:t>
      </w:r>
      <w:r>
        <w:t>направления</w:t>
      </w:r>
      <w:r>
        <w:rPr>
          <w:spacing w:val="-7"/>
        </w:rPr>
        <w:t xml:space="preserve"> </w:t>
      </w:r>
      <w:r>
        <w:t>и</w:t>
      </w:r>
      <w:r>
        <w:rPr>
          <w:spacing w:val="-10"/>
        </w:rPr>
        <w:t xml:space="preserve"> </w:t>
      </w:r>
      <w:r>
        <w:t>течения:</w:t>
      </w:r>
      <w:r>
        <w:rPr>
          <w:spacing w:val="-5"/>
        </w:rPr>
        <w:t xml:space="preserve"> </w:t>
      </w:r>
      <w:r>
        <w:t>романтизм,</w:t>
      </w:r>
      <w:r>
        <w:rPr>
          <w:spacing w:val="1"/>
        </w:rPr>
        <w:t xml:space="preserve"> </w:t>
      </w:r>
      <w:r>
        <w:t>реализм;</w:t>
      </w:r>
      <w:r>
        <w:rPr>
          <w:spacing w:val="-10"/>
        </w:rPr>
        <w:t xml:space="preserve"> </w:t>
      </w:r>
      <w:r>
        <w:t>литературные</w:t>
      </w:r>
      <w:r>
        <w:rPr>
          <w:spacing w:val="-5"/>
        </w:rPr>
        <w:t xml:space="preserve"> </w:t>
      </w:r>
      <w:r>
        <w:t>жанры;</w:t>
      </w:r>
      <w:r>
        <w:rPr>
          <w:spacing w:val="-10"/>
        </w:rPr>
        <w:t xml:space="preserve"> </w:t>
      </w:r>
      <w:r>
        <w:t>трагическое</w:t>
      </w:r>
      <w:r>
        <w:rPr>
          <w:spacing w:val="-57"/>
        </w:rPr>
        <w:t xml:space="preserve"> </w:t>
      </w:r>
      <w:r>
        <w:t>и комическое; психологизм; тематика ипроблематика; авторская позиция; фабула; виды тропов и фигуры речи; внутренняя речь; стиль,</w:t>
      </w:r>
      <w:r>
        <w:rPr>
          <w:spacing w:val="1"/>
        </w:rPr>
        <w:t xml:space="preserve"> </w:t>
      </w:r>
      <w:r>
        <w:t>стилизация;</w:t>
      </w:r>
      <w:r>
        <w:rPr>
          <w:spacing w:val="50"/>
        </w:rPr>
        <w:t xml:space="preserve"> </w:t>
      </w:r>
      <w:r>
        <w:t>аллюзия,</w:t>
      </w:r>
      <w:r>
        <w:rPr>
          <w:spacing w:val="56"/>
        </w:rPr>
        <w:t xml:space="preserve"> </w:t>
      </w:r>
      <w:r>
        <w:t>подтекст;</w:t>
      </w:r>
      <w:r>
        <w:rPr>
          <w:spacing w:val="52"/>
        </w:rPr>
        <w:t xml:space="preserve"> </w:t>
      </w:r>
      <w:r>
        <w:t>символ;</w:t>
      </w:r>
      <w:r>
        <w:rPr>
          <w:spacing w:val="50"/>
        </w:rPr>
        <w:t xml:space="preserve"> </w:t>
      </w:r>
      <w:r>
        <w:t>системы  стихосложения</w:t>
      </w:r>
      <w:r>
        <w:rPr>
          <w:spacing w:val="51"/>
        </w:rPr>
        <w:t xml:space="preserve"> </w:t>
      </w:r>
      <w:r>
        <w:t>(тоническая,</w:t>
      </w:r>
      <w:r>
        <w:rPr>
          <w:spacing w:val="59"/>
        </w:rPr>
        <w:t xml:space="preserve"> </w:t>
      </w:r>
      <w:r>
        <w:t>силлабическая,</w:t>
      </w:r>
      <w:r>
        <w:rPr>
          <w:spacing w:val="58"/>
        </w:rPr>
        <w:t xml:space="preserve"> </w:t>
      </w:r>
      <w:r>
        <w:t>силлабо-тоническая);</w:t>
      </w:r>
      <w:r>
        <w:rPr>
          <w:spacing w:val="53"/>
        </w:rPr>
        <w:t xml:space="preserve"> </w:t>
      </w:r>
      <w:r>
        <w:t>«вечные</w:t>
      </w:r>
      <w:r>
        <w:rPr>
          <w:spacing w:val="56"/>
        </w:rPr>
        <w:t xml:space="preserve"> </w:t>
      </w:r>
      <w:r>
        <w:t>темы»</w:t>
      </w:r>
      <w:r>
        <w:rPr>
          <w:spacing w:val="50"/>
        </w:rPr>
        <w:t xml:space="preserve"> </w:t>
      </w:r>
      <w:r>
        <w:t>и</w:t>
      </w:r>
    </w:p>
    <w:p w:rsidR="00784805" w:rsidRDefault="00D8152A">
      <w:pPr>
        <w:pStyle w:val="a5"/>
        <w:spacing w:line="274" w:lineRule="exact"/>
        <w:ind w:left="1094"/>
      </w:pPr>
      <w:r>
        <w:t>«вечные</w:t>
      </w:r>
      <w:r>
        <w:rPr>
          <w:spacing w:val="-2"/>
        </w:rPr>
        <w:t xml:space="preserve"> </w:t>
      </w:r>
      <w:r>
        <w:t>образы»</w:t>
      </w:r>
      <w:r>
        <w:rPr>
          <w:spacing w:val="-6"/>
        </w:rPr>
        <w:t xml:space="preserve"> </w:t>
      </w:r>
      <w:r>
        <w:t>в</w:t>
      </w:r>
      <w:r>
        <w:rPr>
          <w:spacing w:val="1"/>
        </w:rPr>
        <w:t xml:space="preserve"> </w:t>
      </w:r>
      <w:r>
        <w:t>литературе;</w:t>
      </w:r>
      <w:r>
        <w:rPr>
          <w:spacing w:val="-5"/>
        </w:rPr>
        <w:t xml:space="preserve"> </w:t>
      </w:r>
      <w:r>
        <w:t>взаимосвязь</w:t>
      </w:r>
      <w:r>
        <w:rPr>
          <w:spacing w:val="-3"/>
        </w:rPr>
        <w:t xml:space="preserve"> </w:t>
      </w:r>
      <w:r>
        <w:t>и взаимовлияние</w:t>
      </w:r>
      <w:r>
        <w:rPr>
          <w:spacing w:val="-10"/>
        </w:rPr>
        <w:t xml:space="preserve"> </w:t>
      </w:r>
      <w:r>
        <w:t>национальных</w:t>
      </w:r>
      <w:r>
        <w:rPr>
          <w:spacing w:val="-10"/>
        </w:rPr>
        <w:t xml:space="preserve"> </w:t>
      </w:r>
      <w:r>
        <w:t>литератур;</w:t>
      </w:r>
      <w:r>
        <w:rPr>
          <w:spacing w:val="-1"/>
        </w:rPr>
        <w:t xml:space="preserve"> </w:t>
      </w:r>
      <w:r>
        <w:t>художественный</w:t>
      </w:r>
      <w:r>
        <w:rPr>
          <w:spacing w:val="-3"/>
        </w:rPr>
        <w:t xml:space="preserve"> </w:t>
      </w:r>
      <w:r>
        <w:t>перевод;</w:t>
      </w:r>
      <w:r>
        <w:rPr>
          <w:spacing w:val="-9"/>
        </w:rPr>
        <w:t xml:space="preserve"> </w:t>
      </w:r>
      <w:r>
        <w:t>литературная</w:t>
      </w:r>
      <w:r>
        <w:rPr>
          <w:spacing w:val="-2"/>
        </w:rPr>
        <w:t xml:space="preserve"> </w:t>
      </w:r>
      <w:r>
        <w:t>критика;</w:t>
      </w:r>
    </w:p>
    <w:p w:rsidR="00784805" w:rsidRDefault="00D8152A" w:rsidP="00A7354B">
      <w:pPr>
        <w:pStyle w:val="a7"/>
        <w:numPr>
          <w:ilvl w:val="0"/>
          <w:numId w:val="91"/>
        </w:numPr>
        <w:tabs>
          <w:tab w:val="left" w:pos="1537"/>
        </w:tabs>
        <w:spacing w:before="10" w:line="237" w:lineRule="auto"/>
        <w:ind w:right="674" w:firstLine="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w:t>
      </w:r>
      <w:r>
        <w:rPr>
          <w:spacing w:val="1"/>
          <w:sz w:val="24"/>
        </w:rPr>
        <w:t xml:space="preserve"> </w:t>
      </w:r>
      <w:r>
        <w:rPr>
          <w:sz w:val="24"/>
        </w:rPr>
        <w:t>видах</w:t>
      </w:r>
      <w:r>
        <w:rPr>
          <w:spacing w:val="-4"/>
          <w:sz w:val="24"/>
        </w:rPr>
        <w:t xml:space="preserve"> </w:t>
      </w:r>
      <w:r>
        <w:rPr>
          <w:sz w:val="24"/>
        </w:rPr>
        <w:t>искусств</w:t>
      </w:r>
      <w:r>
        <w:rPr>
          <w:spacing w:val="6"/>
          <w:sz w:val="24"/>
        </w:rPr>
        <w:t xml:space="preserve"> </w:t>
      </w:r>
      <w:r>
        <w:rPr>
          <w:sz w:val="24"/>
        </w:rPr>
        <w:t>(например,</w:t>
      </w:r>
      <w:r>
        <w:rPr>
          <w:spacing w:val="1"/>
          <w:sz w:val="24"/>
        </w:rPr>
        <w:t xml:space="preserve"> </w:t>
      </w:r>
      <w:r>
        <w:rPr>
          <w:sz w:val="24"/>
        </w:rPr>
        <w:t>графика,</w:t>
      </w:r>
      <w:r>
        <w:rPr>
          <w:spacing w:val="-1"/>
          <w:sz w:val="24"/>
        </w:rPr>
        <w:t xml:space="preserve"> </w:t>
      </w:r>
      <w:r>
        <w:rPr>
          <w:sz w:val="24"/>
        </w:rPr>
        <w:t>живопись,</w:t>
      </w:r>
      <w:r>
        <w:rPr>
          <w:spacing w:val="-3"/>
          <w:sz w:val="24"/>
        </w:rPr>
        <w:t xml:space="preserve"> </w:t>
      </w:r>
      <w:r>
        <w:rPr>
          <w:sz w:val="24"/>
        </w:rPr>
        <w:t>театр,</w:t>
      </w:r>
      <w:r>
        <w:rPr>
          <w:spacing w:val="10"/>
          <w:sz w:val="24"/>
        </w:rPr>
        <w:t xml:space="preserve"> </w:t>
      </w:r>
      <w:r>
        <w:rPr>
          <w:sz w:val="24"/>
        </w:rPr>
        <w:t>кино, музыка);</w:t>
      </w:r>
    </w:p>
    <w:p w:rsidR="00784805" w:rsidRDefault="00D8152A" w:rsidP="00A7354B">
      <w:pPr>
        <w:pStyle w:val="a7"/>
        <w:numPr>
          <w:ilvl w:val="0"/>
          <w:numId w:val="91"/>
        </w:numPr>
        <w:tabs>
          <w:tab w:val="left" w:pos="1547"/>
        </w:tabs>
        <w:spacing w:before="3"/>
        <w:ind w:right="660" w:firstLine="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изобразительно- 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w:t>
      </w:r>
      <w:r>
        <w:rPr>
          <w:spacing w:val="1"/>
          <w:sz w:val="24"/>
        </w:rPr>
        <w:t xml:space="preserve"> </w:t>
      </w:r>
      <w:r>
        <w:rPr>
          <w:sz w:val="24"/>
        </w:rPr>
        <w:t>уровней</w:t>
      </w:r>
      <w:r>
        <w:rPr>
          <w:spacing w:val="3"/>
          <w:sz w:val="24"/>
        </w:rPr>
        <w:t xml:space="preserve"> </w:t>
      </w:r>
      <w:r>
        <w:rPr>
          <w:sz w:val="24"/>
        </w:rPr>
        <w:t>и</w:t>
      </w:r>
      <w:r>
        <w:rPr>
          <w:spacing w:val="-2"/>
          <w:sz w:val="24"/>
        </w:rPr>
        <w:t xml:space="preserve"> </w:t>
      </w:r>
      <w:r>
        <w:rPr>
          <w:sz w:val="24"/>
        </w:rPr>
        <w:t>выявлять</w:t>
      </w:r>
      <w:r>
        <w:rPr>
          <w:spacing w:val="-5"/>
          <w:sz w:val="24"/>
        </w:rPr>
        <w:t xml:space="preserve"> </w:t>
      </w:r>
      <w:r>
        <w:rPr>
          <w:sz w:val="24"/>
        </w:rPr>
        <w:t>их</w:t>
      </w:r>
      <w:r>
        <w:rPr>
          <w:spacing w:val="-8"/>
          <w:sz w:val="24"/>
        </w:rPr>
        <w:t xml:space="preserve"> </w:t>
      </w:r>
      <w:r>
        <w:rPr>
          <w:sz w:val="24"/>
        </w:rPr>
        <w:t>роль</w:t>
      </w:r>
      <w:r>
        <w:rPr>
          <w:spacing w:val="-1"/>
          <w:sz w:val="24"/>
        </w:rPr>
        <w:t xml:space="preserve"> </w:t>
      </w:r>
      <w:r>
        <w:rPr>
          <w:sz w:val="24"/>
        </w:rPr>
        <w:t>в</w:t>
      </w:r>
      <w:r>
        <w:rPr>
          <w:spacing w:val="-1"/>
          <w:sz w:val="24"/>
        </w:rPr>
        <w:t xml:space="preserve"> </w:t>
      </w:r>
      <w:r>
        <w:rPr>
          <w:sz w:val="24"/>
        </w:rPr>
        <w:t>произведении;</w:t>
      </w:r>
    </w:p>
    <w:p w:rsidR="00784805" w:rsidRDefault="00D8152A" w:rsidP="00A7354B">
      <w:pPr>
        <w:pStyle w:val="a7"/>
        <w:numPr>
          <w:ilvl w:val="0"/>
          <w:numId w:val="91"/>
        </w:numPr>
        <w:tabs>
          <w:tab w:val="left" w:pos="1527"/>
        </w:tabs>
        <w:ind w:right="673" w:firstLine="0"/>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 истолкования прочитанного в устной и письменной формах, информационной переработки текстов в виде аннотаций,</w:t>
      </w:r>
      <w:r>
        <w:rPr>
          <w:spacing w:val="1"/>
          <w:sz w:val="24"/>
        </w:rPr>
        <w:t xml:space="preserve"> </w:t>
      </w:r>
      <w:r>
        <w:rPr>
          <w:sz w:val="24"/>
        </w:rPr>
        <w:t>отзывов,</w:t>
      </w:r>
      <w:r>
        <w:rPr>
          <w:spacing w:val="1"/>
          <w:sz w:val="24"/>
        </w:rPr>
        <w:t xml:space="preserve"> </w:t>
      </w:r>
      <w:r>
        <w:rPr>
          <w:sz w:val="24"/>
        </w:rPr>
        <w:t>докладов, 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3"/>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6"/>
          <w:sz w:val="24"/>
        </w:rPr>
        <w:t xml:space="preserve"> </w:t>
      </w:r>
      <w:r>
        <w:rPr>
          <w:sz w:val="24"/>
        </w:rPr>
        <w:t>высказывания</w:t>
      </w:r>
      <w:r>
        <w:rPr>
          <w:spacing w:val="1"/>
          <w:sz w:val="24"/>
        </w:rPr>
        <w:t xml:space="preserve"> </w:t>
      </w:r>
      <w:r>
        <w:rPr>
          <w:sz w:val="24"/>
        </w:rPr>
        <w:t>с</w:t>
      </w:r>
      <w:r>
        <w:rPr>
          <w:spacing w:val="9"/>
          <w:sz w:val="24"/>
        </w:rPr>
        <w:t xml:space="preserve"> </w:t>
      </w:r>
      <w:r>
        <w:rPr>
          <w:sz w:val="24"/>
        </w:rPr>
        <w:t>учётом</w:t>
      </w:r>
      <w:r>
        <w:rPr>
          <w:spacing w:val="2"/>
          <w:sz w:val="24"/>
        </w:rPr>
        <w:t xml:space="preserve"> </w:t>
      </w:r>
      <w:r>
        <w:rPr>
          <w:sz w:val="24"/>
        </w:rPr>
        <w:t>норм</w:t>
      </w:r>
      <w:r>
        <w:rPr>
          <w:spacing w:val="-2"/>
          <w:sz w:val="24"/>
        </w:rPr>
        <w:t xml:space="preserve"> </w:t>
      </w:r>
      <w:r>
        <w:rPr>
          <w:sz w:val="24"/>
        </w:rPr>
        <w:t>русского</w:t>
      </w:r>
      <w:r>
        <w:rPr>
          <w:spacing w:val="11"/>
          <w:sz w:val="24"/>
        </w:rPr>
        <w:t xml:space="preserve"> </w:t>
      </w:r>
      <w:r>
        <w:rPr>
          <w:sz w:val="24"/>
        </w:rPr>
        <w:t>литературного</w:t>
      </w:r>
      <w:r>
        <w:rPr>
          <w:spacing w:val="6"/>
          <w:sz w:val="24"/>
        </w:rPr>
        <w:t xml:space="preserve"> </w:t>
      </w:r>
      <w:r>
        <w:rPr>
          <w:sz w:val="24"/>
        </w:rPr>
        <w:t>языка;</w:t>
      </w:r>
    </w:p>
    <w:p w:rsidR="00784805" w:rsidRDefault="00D8152A" w:rsidP="00A7354B">
      <w:pPr>
        <w:pStyle w:val="a7"/>
        <w:numPr>
          <w:ilvl w:val="0"/>
          <w:numId w:val="91"/>
        </w:numPr>
        <w:tabs>
          <w:tab w:val="left" w:pos="1676"/>
        </w:tabs>
        <w:spacing w:line="242" w:lineRule="auto"/>
        <w:ind w:right="666" w:firstLine="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w:t>
      </w:r>
      <w:r>
        <w:rPr>
          <w:spacing w:val="-57"/>
          <w:sz w:val="24"/>
        </w:rPr>
        <w:t xml:space="preserve"> </w:t>
      </w:r>
      <w:r>
        <w:rPr>
          <w:sz w:val="24"/>
        </w:rPr>
        <w:t>библиотек и</w:t>
      </w:r>
      <w:r>
        <w:rPr>
          <w:spacing w:val="4"/>
          <w:sz w:val="24"/>
        </w:rPr>
        <w:t xml:space="preserve"> </w:t>
      </w:r>
      <w:r>
        <w:rPr>
          <w:sz w:val="24"/>
        </w:rPr>
        <w:t>электронных</w:t>
      </w:r>
      <w:r>
        <w:rPr>
          <w:spacing w:val="-2"/>
          <w:sz w:val="24"/>
        </w:rPr>
        <w:t xml:space="preserve"> </w:t>
      </w:r>
      <w:r>
        <w:rPr>
          <w:sz w:val="24"/>
        </w:rPr>
        <w:t>библиотечных</w:t>
      </w:r>
      <w:r>
        <w:rPr>
          <w:spacing w:val="-6"/>
          <w:sz w:val="24"/>
        </w:rPr>
        <w:t xml:space="preserve"> </w:t>
      </w:r>
      <w:r>
        <w:rPr>
          <w:sz w:val="24"/>
        </w:rPr>
        <w:t>систем.</w:t>
      </w:r>
    </w:p>
    <w:p w:rsidR="00784805" w:rsidRDefault="00784805">
      <w:pPr>
        <w:spacing w:line="242" w:lineRule="auto"/>
        <w:jc w:val="both"/>
        <w:rPr>
          <w:sz w:val="24"/>
        </w:rPr>
        <w:sectPr w:rsidR="00784805">
          <w:footerReference w:type="default" r:id="rId44"/>
          <w:pgSz w:w="16840" w:h="11910" w:orient="landscape"/>
          <w:pgMar w:top="780" w:right="620" w:bottom="280" w:left="120" w:header="0" w:footer="0" w:gutter="0"/>
          <w:cols w:space="720"/>
        </w:sectPr>
      </w:pPr>
    </w:p>
    <w:p w:rsidR="00784805" w:rsidRDefault="00D8152A">
      <w:pPr>
        <w:spacing w:before="67" w:line="275" w:lineRule="exact"/>
        <w:ind w:left="1094"/>
        <w:jc w:val="both"/>
        <w:rPr>
          <w:sz w:val="24"/>
        </w:rPr>
      </w:pPr>
      <w:r>
        <w:rPr>
          <w:b/>
          <w:sz w:val="24"/>
        </w:rPr>
        <w:lastRenderedPageBreak/>
        <w:t>Предметные</w:t>
      </w:r>
      <w:r>
        <w:rPr>
          <w:b/>
          <w:spacing w:val="-2"/>
          <w:sz w:val="24"/>
        </w:rPr>
        <w:t xml:space="preserve"> </w:t>
      </w:r>
      <w:r>
        <w:rPr>
          <w:b/>
          <w:sz w:val="24"/>
        </w:rPr>
        <w:t>результаты</w:t>
      </w:r>
      <w:r>
        <w:rPr>
          <w:b/>
          <w:spacing w:val="-4"/>
          <w:sz w:val="24"/>
        </w:rPr>
        <w:t xml:space="preserve"> </w:t>
      </w:r>
      <w:r>
        <w:rPr>
          <w:sz w:val="24"/>
        </w:rPr>
        <w:t>освоения</w:t>
      </w:r>
      <w:r>
        <w:rPr>
          <w:spacing w:val="-5"/>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литературе</w:t>
      </w:r>
      <w:r>
        <w:rPr>
          <w:spacing w:val="-2"/>
          <w:sz w:val="24"/>
        </w:rPr>
        <w:t xml:space="preserve"> </w:t>
      </w:r>
      <w:r>
        <w:rPr>
          <w:sz w:val="24"/>
        </w:rPr>
        <w:t>к</w:t>
      </w:r>
      <w:r>
        <w:rPr>
          <w:spacing w:val="-2"/>
          <w:sz w:val="24"/>
        </w:rPr>
        <w:t xml:space="preserve"> </w:t>
      </w:r>
      <w:r>
        <w:rPr>
          <w:sz w:val="24"/>
        </w:rPr>
        <w:t>концу</w:t>
      </w:r>
      <w:r>
        <w:rPr>
          <w:spacing w:val="-11"/>
          <w:sz w:val="24"/>
        </w:rPr>
        <w:t xml:space="preserve"> </w:t>
      </w:r>
      <w:r>
        <w:rPr>
          <w:sz w:val="24"/>
        </w:rPr>
        <w:t>11 класса</w:t>
      </w:r>
      <w:r>
        <w:rPr>
          <w:spacing w:val="-2"/>
          <w:sz w:val="24"/>
        </w:rPr>
        <w:t xml:space="preserve"> </w:t>
      </w:r>
      <w:r>
        <w:rPr>
          <w:sz w:val="24"/>
        </w:rPr>
        <w:t>должныобеспечивать:</w:t>
      </w:r>
    </w:p>
    <w:p w:rsidR="00784805" w:rsidRDefault="00D8152A" w:rsidP="00A7354B">
      <w:pPr>
        <w:pStyle w:val="a7"/>
        <w:numPr>
          <w:ilvl w:val="0"/>
          <w:numId w:val="90"/>
        </w:numPr>
        <w:tabs>
          <w:tab w:val="left" w:pos="1441"/>
        </w:tabs>
        <w:ind w:right="666" w:firstLine="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w:t>
      </w:r>
      <w:r>
        <w:rPr>
          <w:spacing w:val="1"/>
          <w:sz w:val="24"/>
        </w:rPr>
        <w:t xml:space="preserve"> </w:t>
      </w:r>
      <w:r>
        <w:rPr>
          <w:sz w:val="24"/>
        </w:rPr>
        <w:t>культурноязыковое пространство русской и мировой культуры через умение соотносить художественную литературу конца XIX – начала</w:t>
      </w:r>
      <w:r>
        <w:rPr>
          <w:spacing w:val="1"/>
          <w:sz w:val="24"/>
        </w:rPr>
        <w:t xml:space="preserve"> </w:t>
      </w:r>
      <w:r>
        <w:rPr>
          <w:sz w:val="24"/>
        </w:rPr>
        <w:t>XXI</w:t>
      </w:r>
      <w:r>
        <w:rPr>
          <w:spacing w:val="1"/>
          <w:sz w:val="24"/>
        </w:rPr>
        <w:t xml:space="preserve"> </w:t>
      </w:r>
      <w:r>
        <w:rPr>
          <w:sz w:val="24"/>
        </w:rPr>
        <w:t>века с</w:t>
      </w:r>
      <w:r>
        <w:rPr>
          <w:spacing w:val="1"/>
          <w:sz w:val="24"/>
        </w:rPr>
        <w:t xml:space="preserve"> </w:t>
      </w:r>
      <w:r>
        <w:rPr>
          <w:sz w:val="24"/>
        </w:rPr>
        <w:t>фактами общественной жизни и культуры; раскрывать</w:t>
      </w:r>
      <w:r>
        <w:rPr>
          <w:spacing w:val="1"/>
          <w:sz w:val="24"/>
        </w:rPr>
        <w:t xml:space="preserve"> </w:t>
      </w:r>
      <w:r>
        <w:rPr>
          <w:sz w:val="24"/>
        </w:rPr>
        <w:t>роль литературы</w:t>
      </w:r>
      <w:r>
        <w:rPr>
          <w:spacing w:val="1"/>
          <w:sz w:val="24"/>
        </w:rPr>
        <w:t xml:space="preserve"> </w:t>
      </w:r>
      <w:r>
        <w:rPr>
          <w:sz w:val="24"/>
        </w:rPr>
        <w:t>в</w:t>
      </w:r>
      <w:r>
        <w:rPr>
          <w:spacing w:val="1"/>
          <w:sz w:val="24"/>
        </w:rPr>
        <w:t xml:space="preserve"> </w:t>
      </w:r>
      <w:r>
        <w:rPr>
          <w:sz w:val="24"/>
        </w:rPr>
        <w:t>духовном</w:t>
      </w:r>
      <w:r>
        <w:rPr>
          <w:spacing w:val="1"/>
          <w:sz w:val="24"/>
        </w:rPr>
        <w:t xml:space="preserve"> </w:t>
      </w:r>
      <w:r>
        <w:rPr>
          <w:sz w:val="24"/>
        </w:rPr>
        <w:t>и культурном</w:t>
      </w:r>
      <w:r>
        <w:rPr>
          <w:spacing w:val="1"/>
          <w:sz w:val="24"/>
        </w:rPr>
        <w:t xml:space="preserve"> </w:t>
      </w:r>
      <w:r>
        <w:rPr>
          <w:sz w:val="24"/>
        </w:rPr>
        <w:t>развитии общества;</w:t>
      </w:r>
      <w:r>
        <w:rPr>
          <w:spacing w:val="1"/>
          <w:sz w:val="24"/>
        </w:rPr>
        <w:t xml:space="preserve"> </w:t>
      </w:r>
      <w:r>
        <w:rPr>
          <w:sz w:val="24"/>
        </w:rPr>
        <w:t>воспитание</w:t>
      </w:r>
      <w:r>
        <w:rPr>
          <w:spacing w:val="-4"/>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 литературе</w:t>
      </w:r>
      <w:r>
        <w:rPr>
          <w:spacing w:val="2"/>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4"/>
          <w:sz w:val="24"/>
        </w:rPr>
        <w:t xml:space="preserve"> </w:t>
      </w:r>
      <w:r>
        <w:rPr>
          <w:sz w:val="24"/>
        </w:rPr>
        <w:t>культуры;</w:t>
      </w:r>
    </w:p>
    <w:p w:rsidR="00784805" w:rsidRDefault="00D8152A" w:rsidP="00A7354B">
      <w:pPr>
        <w:pStyle w:val="a7"/>
        <w:numPr>
          <w:ilvl w:val="0"/>
          <w:numId w:val="90"/>
        </w:numPr>
        <w:tabs>
          <w:tab w:val="left" w:pos="1489"/>
        </w:tabs>
        <w:ind w:right="661" w:firstLine="0"/>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w:t>
      </w:r>
      <w:r>
        <w:rPr>
          <w:spacing w:val="1"/>
          <w:sz w:val="24"/>
        </w:rPr>
        <w:t xml:space="preserve"> </w:t>
      </w:r>
      <w:r>
        <w:rPr>
          <w:sz w:val="24"/>
        </w:rPr>
        <w:t>осмысления произведений русской, зарубежной литературы и литератур народов России и собственного интеллектуально-нравственного</w:t>
      </w:r>
      <w:r>
        <w:rPr>
          <w:spacing w:val="1"/>
          <w:sz w:val="24"/>
        </w:rPr>
        <w:t xml:space="preserve"> </w:t>
      </w:r>
      <w:r>
        <w:rPr>
          <w:sz w:val="24"/>
        </w:rPr>
        <w:t>роста;</w:t>
      </w:r>
    </w:p>
    <w:p w:rsidR="00784805" w:rsidRDefault="00D8152A" w:rsidP="00A7354B">
      <w:pPr>
        <w:pStyle w:val="a7"/>
        <w:numPr>
          <w:ilvl w:val="0"/>
          <w:numId w:val="90"/>
        </w:numPr>
        <w:tabs>
          <w:tab w:val="left" w:pos="1470"/>
        </w:tabs>
        <w:spacing w:line="242" w:lineRule="auto"/>
        <w:ind w:right="670" w:firstLine="0"/>
        <w:jc w:val="both"/>
        <w:rPr>
          <w:sz w:val="24"/>
        </w:rPr>
      </w:pPr>
      <w:r>
        <w:rPr>
          <w:sz w:val="24"/>
        </w:rPr>
        <w:t>приобщение</w:t>
      </w:r>
      <w:r>
        <w:rPr>
          <w:spacing w:val="-6"/>
          <w:sz w:val="24"/>
        </w:rPr>
        <w:t xml:space="preserve"> </w:t>
      </w:r>
      <w:r>
        <w:rPr>
          <w:sz w:val="24"/>
        </w:rPr>
        <w:t>к</w:t>
      </w:r>
      <w:r>
        <w:rPr>
          <w:spacing w:val="-11"/>
          <w:sz w:val="24"/>
        </w:rPr>
        <w:t xml:space="preserve"> </w:t>
      </w:r>
      <w:r>
        <w:rPr>
          <w:sz w:val="24"/>
        </w:rPr>
        <w:t>российскому</w:t>
      </w:r>
      <w:r>
        <w:rPr>
          <w:spacing w:val="-14"/>
          <w:sz w:val="24"/>
        </w:rPr>
        <w:t xml:space="preserve"> </w:t>
      </w:r>
      <w:r>
        <w:rPr>
          <w:sz w:val="24"/>
        </w:rPr>
        <w:t>литературному</w:t>
      </w:r>
      <w:r>
        <w:rPr>
          <w:spacing w:val="-13"/>
          <w:sz w:val="24"/>
        </w:rPr>
        <w:t xml:space="preserve"> </w:t>
      </w:r>
      <w:r>
        <w:rPr>
          <w:sz w:val="24"/>
        </w:rPr>
        <w:t>наследию</w:t>
      </w:r>
      <w:r>
        <w:rPr>
          <w:spacing w:val="-7"/>
          <w:sz w:val="24"/>
        </w:rPr>
        <w:t xml:space="preserve"> </w:t>
      </w:r>
      <w:r>
        <w:rPr>
          <w:sz w:val="24"/>
        </w:rPr>
        <w:t>и</w:t>
      </w:r>
      <w:r>
        <w:rPr>
          <w:spacing w:val="-5"/>
          <w:sz w:val="24"/>
        </w:rPr>
        <w:t xml:space="preserve"> </w:t>
      </w:r>
      <w:r>
        <w:rPr>
          <w:sz w:val="24"/>
        </w:rPr>
        <w:t>через</w:t>
      </w:r>
      <w:r>
        <w:rPr>
          <w:spacing w:val="-9"/>
          <w:sz w:val="24"/>
        </w:rPr>
        <w:t xml:space="preserve"> </w:t>
      </w:r>
      <w:r>
        <w:rPr>
          <w:sz w:val="24"/>
        </w:rPr>
        <w:t>него</w:t>
      </w:r>
      <w:r>
        <w:rPr>
          <w:spacing w:val="-6"/>
          <w:sz w:val="24"/>
        </w:rPr>
        <w:t xml:space="preserve"> </w:t>
      </w:r>
      <w:r>
        <w:rPr>
          <w:sz w:val="24"/>
        </w:rPr>
        <w:t>–к</w:t>
      </w:r>
      <w:r>
        <w:rPr>
          <w:spacing w:val="-7"/>
          <w:sz w:val="24"/>
        </w:rPr>
        <w:t xml:space="preserve"> </w:t>
      </w:r>
      <w:r>
        <w:rPr>
          <w:sz w:val="24"/>
        </w:rPr>
        <w:t>традиционным</w:t>
      </w:r>
      <w:r>
        <w:rPr>
          <w:spacing w:val="-7"/>
          <w:sz w:val="24"/>
        </w:rPr>
        <w:t xml:space="preserve"> </w:t>
      </w:r>
      <w:r>
        <w:rPr>
          <w:sz w:val="24"/>
        </w:rPr>
        <w:t>ценностям</w:t>
      </w:r>
      <w:r>
        <w:rPr>
          <w:spacing w:val="-4"/>
          <w:sz w:val="24"/>
        </w:rPr>
        <w:t xml:space="preserve"> </w:t>
      </w:r>
      <w:r>
        <w:rPr>
          <w:sz w:val="24"/>
        </w:rPr>
        <w:t>и</w:t>
      </w:r>
      <w:r>
        <w:rPr>
          <w:spacing w:val="-10"/>
          <w:sz w:val="24"/>
        </w:rPr>
        <w:t xml:space="preserve"> </w:t>
      </w:r>
      <w:r>
        <w:rPr>
          <w:sz w:val="24"/>
        </w:rPr>
        <w:t>сокровищам</w:t>
      </w:r>
      <w:r>
        <w:rPr>
          <w:spacing w:val="-14"/>
          <w:sz w:val="24"/>
        </w:rPr>
        <w:t xml:space="preserve"> </w:t>
      </w:r>
      <w:r>
        <w:rPr>
          <w:sz w:val="24"/>
        </w:rPr>
        <w:t>отечественной</w:t>
      </w:r>
      <w:r>
        <w:rPr>
          <w:spacing w:val="-9"/>
          <w:sz w:val="24"/>
        </w:rPr>
        <w:t xml:space="preserve"> </w:t>
      </w:r>
      <w:r>
        <w:rPr>
          <w:sz w:val="24"/>
        </w:rPr>
        <w:t>и</w:t>
      </w:r>
      <w:r>
        <w:rPr>
          <w:spacing w:val="-10"/>
          <w:sz w:val="24"/>
        </w:rPr>
        <w:t xml:space="preserve"> </w:t>
      </w:r>
      <w:r>
        <w:rPr>
          <w:sz w:val="24"/>
        </w:rPr>
        <w:t>мировой</w:t>
      </w:r>
      <w:r>
        <w:rPr>
          <w:spacing w:val="-58"/>
          <w:sz w:val="24"/>
        </w:rPr>
        <w:t xml:space="preserve"> </w:t>
      </w:r>
      <w:r>
        <w:rPr>
          <w:sz w:val="24"/>
        </w:rPr>
        <w:t>культуры;</w:t>
      </w:r>
      <w:r>
        <w:rPr>
          <w:spacing w:val="-4"/>
          <w:sz w:val="24"/>
        </w:rPr>
        <w:t xml:space="preserve"> </w:t>
      </w:r>
      <w:r>
        <w:rPr>
          <w:sz w:val="24"/>
        </w:rPr>
        <w:t>понимание</w:t>
      </w:r>
      <w:r>
        <w:rPr>
          <w:spacing w:val="1"/>
          <w:sz w:val="24"/>
        </w:rPr>
        <w:t xml:space="preserve"> </w:t>
      </w:r>
      <w:r>
        <w:rPr>
          <w:sz w:val="24"/>
        </w:rPr>
        <w:t>роли</w:t>
      </w:r>
      <w:r>
        <w:rPr>
          <w:spacing w:val="-3"/>
          <w:sz w:val="24"/>
        </w:rPr>
        <w:t xml:space="preserve"> </w:t>
      </w:r>
      <w:r>
        <w:rPr>
          <w:sz w:val="24"/>
        </w:rPr>
        <w:t>и</w:t>
      </w:r>
      <w:r>
        <w:rPr>
          <w:spacing w:val="-2"/>
          <w:sz w:val="24"/>
        </w:rPr>
        <w:t xml:space="preserve"> </w:t>
      </w:r>
      <w:r>
        <w:rPr>
          <w:sz w:val="24"/>
        </w:rPr>
        <w:t>места русской</w:t>
      </w:r>
      <w:r>
        <w:rPr>
          <w:spacing w:val="9"/>
          <w:sz w:val="24"/>
        </w:rPr>
        <w:t xml:space="preserve"> </w:t>
      </w:r>
      <w:r>
        <w:rPr>
          <w:sz w:val="24"/>
        </w:rPr>
        <w:t>литературы</w:t>
      </w:r>
      <w:r>
        <w:rPr>
          <w:spacing w:val="4"/>
          <w:sz w:val="24"/>
        </w:rPr>
        <w:t xml:space="preserve"> </w:t>
      </w:r>
      <w:r>
        <w:rPr>
          <w:sz w:val="24"/>
        </w:rPr>
        <w:t>в</w:t>
      </w:r>
      <w:r>
        <w:rPr>
          <w:spacing w:val="9"/>
          <w:sz w:val="24"/>
        </w:rPr>
        <w:t xml:space="preserve"> </w:t>
      </w:r>
      <w:r>
        <w:rPr>
          <w:sz w:val="24"/>
        </w:rPr>
        <w:t>мировом культурном</w:t>
      </w:r>
      <w:r>
        <w:rPr>
          <w:spacing w:val="4"/>
          <w:sz w:val="24"/>
        </w:rPr>
        <w:t xml:space="preserve"> </w:t>
      </w:r>
      <w:r>
        <w:rPr>
          <w:sz w:val="24"/>
        </w:rPr>
        <w:t>процессе;</w:t>
      </w:r>
    </w:p>
    <w:p w:rsidR="00784805" w:rsidRDefault="00D8152A" w:rsidP="00A7354B">
      <w:pPr>
        <w:pStyle w:val="a7"/>
        <w:numPr>
          <w:ilvl w:val="0"/>
          <w:numId w:val="90"/>
        </w:numPr>
        <w:tabs>
          <w:tab w:val="left" w:pos="1441"/>
        </w:tabs>
        <w:ind w:right="661" w:firstLine="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w:t>
      </w:r>
      <w:r>
        <w:rPr>
          <w:spacing w:val="1"/>
          <w:sz w:val="24"/>
        </w:rPr>
        <w:t xml:space="preserve"> </w:t>
      </w:r>
      <w:r>
        <w:rPr>
          <w:sz w:val="24"/>
        </w:rPr>
        <w:t>XIX – начало XXI века) и современной литературы, их историко-культурного и нравственно-ценностного влияния на формирование</w:t>
      </w:r>
      <w:r>
        <w:rPr>
          <w:spacing w:val="1"/>
          <w:sz w:val="24"/>
        </w:rPr>
        <w:t xml:space="preserve"> </w:t>
      </w:r>
      <w:r>
        <w:rPr>
          <w:sz w:val="24"/>
        </w:rPr>
        <w:t>национальной</w:t>
      </w:r>
      <w:r>
        <w:rPr>
          <w:spacing w:val="-6"/>
          <w:sz w:val="24"/>
        </w:rPr>
        <w:t xml:space="preserve"> </w:t>
      </w:r>
      <w:r>
        <w:rPr>
          <w:sz w:val="24"/>
        </w:rPr>
        <w:t>и</w:t>
      </w:r>
      <w:r>
        <w:rPr>
          <w:spacing w:val="-2"/>
          <w:sz w:val="24"/>
        </w:rPr>
        <w:t xml:space="preserve"> </w:t>
      </w:r>
      <w:r>
        <w:rPr>
          <w:sz w:val="24"/>
        </w:rPr>
        <w:t>мировой</w:t>
      </w:r>
      <w:r>
        <w:rPr>
          <w:spacing w:val="4"/>
          <w:sz w:val="24"/>
        </w:rPr>
        <w:t xml:space="preserve"> </w:t>
      </w:r>
      <w:r>
        <w:rPr>
          <w:sz w:val="24"/>
        </w:rPr>
        <w:t>литературы;</w:t>
      </w:r>
    </w:p>
    <w:p w:rsidR="00784805" w:rsidRDefault="00D8152A" w:rsidP="00A7354B">
      <w:pPr>
        <w:pStyle w:val="a7"/>
        <w:numPr>
          <w:ilvl w:val="0"/>
          <w:numId w:val="90"/>
        </w:numPr>
        <w:tabs>
          <w:tab w:val="left" w:pos="1379"/>
        </w:tabs>
        <w:ind w:right="667" w:firstLine="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w:t>
      </w:r>
      <w:r>
        <w:rPr>
          <w:spacing w:val="1"/>
          <w:sz w:val="24"/>
        </w:rPr>
        <w:t xml:space="preserve"> </w:t>
      </w:r>
      <w:r>
        <w:rPr>
          <w:sz w:val="24"/>
        </w:rPr>
        <w:t>художественных текстов, выявлять связь 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2"/>
          <w:sz w:val="24"/>
        </w:rPr>
        <w:t xml:space="preserve"> </w:t>
      </w:r>
      <w:r>
        <w:rPr>
          <w:sz w:val="24"/>
        </w:rPr>
        <w:t>выявлять «сквозные</w:t>
      </w:r>
      <w:r>
        <w:rPr>
          <w:spacing w:val="-4"/>
          <w:sz w:val="24"/>
        </w:rPr>
        <w:t xml:space="preserve"> </w:t>
      </w:r>
      <w:r>
        <w:rPr>
          <w:sz w:val="24"/>
        </w:rPr>
        <w:t>темы»</w:t>
      </w:r>
      <w:r>
        <w:rPr>
          <w:spacing w:val="-6"/>
          <w:sz w:val="24"/>
        </w:rPr>
        <w:t xml:space="preserve"> </w:t>
      </w:r>
      <w:r>
        <w:rPr>
          <w:sz w:val="24"/>
        </w:rPr>
        <w:t>и</w:t>
      </w:r>
      <w:r>
        <w:rPr>
          <w:spacing w:val="2"/>
          <w:sz w:val="24"/>
        </w:rPr>
        <w:t xml:space="preserve"> </w:t>
      </w:r>
      <w:r>
        <w:rPr>
          <w:sz w:val="24"/>
        </w:rPr>
        <w:t>ключевые</w:t>
      </w:r>
      <w:r>
        <w:rPr>
          <w:spacing w:val="-3"/>
          <w:sz w:val="24"/>
        </w:rPr>
        <w:t xml:space="preserve"> </w:t>
      </w:r>
      <w:r>
        <w:rPr>
          <w:sz w:val="24"/>
        </w:rPr>
        <w:t>проблемы</w:t>
      </w:r>
      <w:r>
        <w:rPr>
          <w:spacing w:val="5"/>
          <w:sz w:val="24"/>
        </w:rPr>
        <w:t xml:space="preserve"> </w:t>
      </w:r>
      <w:r>
        <w:rPr>
          <w:sz w:val="24"/>
        </w:rPr>
        <w:t>русской</w:t>
      </w:r>
      <w:r>
        <w:rPr>
          <w:spacing w:val="3"/>
          <w:sz w:val="24"/>
        </w:rPr>
        <w:t xml:space="preserve"> </w:t>
      </w:r>
      <w:r>
        <w:rPr>
          <w:sz w:val="24"/>
        </w:rPr>
        <w:t>литературы;</w:t>
      </w:r>
    </w:p>
    <w:p w:rsidR="00784805" w:rsidRDefault="00D8152A" w:rsidP="00A7354B">
      <w:pPr>
        <w:pStyle w:val="a7"/>
        <w:numPr>
          <w:ilvl w:val="0"/>
          <w:numId w:val="90"/>
        </w:numPr>
        <w:tabs>
          <w:tab w:val="left" w:pos="1436"/>
        </w:tabs>
        <w:spacing w:before="1" w:line="237" w:lineRule="auto"/>
        <w:ind w:right="666" w:firstLine="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w:t>
      </w:r>
      <w:r>
        <w:rPr>
          <w:spacing w:val="-57"/>
          <w:sz w:val="24"/>
        </w:rPr>
        <w:t xml:space="preserve"> </w:t>
      </w:r>
      <w:r>
        <w:rPr>
          <w:sz w:val="24"/>
        </w:rPr>
        <w:t>развёрнутых аргументированных устных и письменных высказываниях; участие в дискуссии на литературные темы; свободное владение</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речью</w:t>
      </w:r>
      <w:r>
        <w:rPr>
          <w:spacing w:val="-1"/>
          <w:sz w:val="24"/>
        </w:rPr>
        <w:t xml:space="preserve"> </w:t>
      </w:r>
      <w:r>
        <w:rPr>
          <w:sz w:val="24"/>
        </w:rPr>
        <w:t>в</w:t>
      </w:r>
      <w:r>
        <w:rPr>
          <w:spacing w:val="-1"/>
          <w:sz w:val="24"/>
        </w:rPr>
        <w:t xml:space="preserve"> </w:t>
      </w:r>
      <w:r>
        <w:rPr>
          <w:sz w:val="24"/>
        </w:rPr>
        <w:t>процессе чтения</w:t>
      </w:r>
      <w:r>
        <w:rPr>
          <w:spacing w:val="-9"/>
          <w:sz w:val="24"/>
        </w:rPr>
        <w:t xml:space="preserve"> </w:t>
      </w:r>
      <w:r>
        <w:rPr>
          <w:sz w:val="24"/>
        </w:rPr>
        <w:t>и</w:t>
      </w:r>
      <w:r>
        <w:rPr>
          <w:spacing w:val="-3"/>
          <w:sz w:val="24"/>
        </w:rPr>
        <w:t xml:space="preserve"> </w:t>
      </w:r>
      <w:r>
        <w:rPr>
          <w:sz w:val="24"/>
        </w:rPr>
        <w:t>обсуждения</w:t>
      </w:r>
      <w:r>
        <w:rPr>
          <w:spacing w:val="2"/>
          <w:sz w:val="24"/>
        </w:rPr>
        <w:t xml:space="preserve"> </w:t>
      </w:r>
      <w:r>
        <w:rPr>
          <w:sz w:val="24"/>
        </w:rPr>
        <w:t>лучших</w:t>
      </w:r>
      <w:r>
        <w:rPr>
          <w:spacing w:val="-4"/>
          <w:sz w:val="24"/>
        </w:rPr>
        <w:t xml:space="preserve"> </w:t>
      </w:r>
      <w:r>
        <w:rPr>
          <w:sz w:val="24"/>
        </w:rPr>
        <w:t>образцов</w:t>
      </w:r>
      <w:r>
        <w:rPr>
          <w:spacing w:val="-7"/>
          <w:sz w:val="24"/>
        </w:rPr>
        <w:t xml:space="preserve"> </w:t>
      </w:r>
      <w:r>
        <w:rPr>
          <w:sz w:val="24"/>
        </w:rPr>
        <w:t>отечественной</w:t>
      </w:r>
      <w:r>
        <w:rPr>
          <w:spacing w:val="-8"/>
          <w:sz w:val="24"/>
        </w:rPr>
        <w:t xml:space="preserve"> </w:t>
      </w:r>
      <w:r>
        <w:rPr>
          <w:sz w:val="24"/>
        </w:rPr>
        <w:t>и</w:t>
      </w:r>
      <w:r>
        <w:rPr>
          <w:spacing w:val="14"/>
          <w:sz w:val="24"/>
        </w:rPr>
        <w:t xml:space="preserve"> </w:t>
      </w:r>
      <w:r>
        <w:rPr>
          <w:sz w:val="24"/>
        </w:rPr>
        <w:t>зарубежной</w:t>
      </w:r>
      <w:r>
        <w:rPr>
          <w:spacing w:val="-1"/>
          <w:sz w:val="24"/>
        </w:rPr>
        <w:t xml:space="preserve"> </w:t>
      </w:r>
      <w:r>
        <w:rPr>
          <w:sz w:val="24"/>
        </w:rPr>
        <w:t>литературы;</w:t>
      </w:r>
    </w:p>
    <w:p w:rsidR="00784805" w:rsidRDefault="00D8152A" w:rsidP="00A7354B">
      <w:pPr>
        <w:pStyle w:val="a7"/>
        <w:numPr>
          <w:ilvl w:val="0"/>
          <w:numId w:val="90"/>
        </w:numPr>
        <w:tabs>
          <w:tab w:val="left" w:pos="1503"/>
        </w:tabs>
        <w:spacing w:before="3"/>
        <w:ind w:right="669" w:firstLine="0"/>
        <w:jc w:val="both"/>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3"/>
          <w:sz w:val="24"/>
        </w:rPr>
        <w:t xml:space="preserve"> </w:t>
      </w:r>
      <w:r>
        <w:rPr>
          <w:sz w:val="24"/>
        </w:rPr>
        <w:t>личностного</w:t>
      </w:r>
      <w:r>
        <w:rPr>
          <w:spacing w:val="3"/>
          <w:sz w:val="24"/>
        </w:rPr>
        <w:t xml:space="preserve"> </w:t>
      </w:r>
      <w:r>
        <w:rPr>
          <w:sz w:val="24"/>
        </w:rPr>
        <w:t>восприятия</w:t>
      </w:r>
      <w:r>
        <w:rPr>
          <w:spacing w:val="-2"/>
          <w:sz w:val="24"/>
        </w:rPr>
        <w:t xml:space="preserve"> </w:t>
      </w:r>
      <w:r>
        <w:rPr>
          <w:sz w:val="24"/>
        </w:rPr>
        <w:t>и</w:t>
      </w:r>
      <w:r>
        <w:rPr>
          <w:spacing w:val="3"/>
          <w:sz w:val="24"/>
        </w:rPr>
        <w:t xml:space="preserve"> </w:t>
      </w:r>
      <w:r>
        <w:rPr>
          <w:sz w:val="24"/>
        </w:rPr>
        <w:t>интеллектуального</w:t>
      </w:r>
      <w:r>
        <w:rPr>
          <w:spacing w:val="3"/>
          <w:sz w:val="24"/>
        </w:rPr>
        <w:t xml:space="preserve"> </w:t>
      </w:r>
      <w:r>
        <w:rPr>
          <w:sz w:val="24"/>
        </w:rPr>
        <w:t>понимания;</w:t>
      </w:r>
    </w:p>
    <w:p w:rsidR="00784805" w:rsidRDefault="00D8152A" w:rsidP="00A7354B">
      <w:pPr>
        <w:pStyle w:val="a7"/>
        <w:numPr>
          <w:ilvl w:val="0"/>
          <w:numId w:val="90"/>
        </w:numPr>
        <w:tabs>
          <w:tab w:val="left" w:pos="1542"/>
        </w:tabs>
        <w:spacing w:before="77" w:line="242" w:lineRule="auto"/>
        <w:ind w:right="688" w:firstLine="0"/>
        <w:jc w:val="both"/>
        <w:rPr>
          <w:sz w:val="24"/>
        </w:rPr>
      </w:pPr>
      <w:r>
        <w:rPr>
          <w:spacing w:val="-1"/>
          <w:sz w:val="24"/>
        </w:rPr>
        <w:t>сформированность</w:t>
      </w:r>
      <w:r>
        <w:rPr>
          <w:spacing w:val="-9"/>
          <w:sz w:val="24"/>
        </w:rPr>
        <w:t xml:space="preserve"> </w:t>
      </w:r>
      <w:r>
        <w:rPr>
          <w:spacing w:val="-1"/>
          <w:sz w:val="24"/>
        </w:rPr>
        <w:t>умений</w:t>
      </w:r>
      <w:r>
        <w:rPr>
          <w:spacing w:val="-9"/>
          <w:sz w:val="24"/>
        </w:rPr>
        <w:t xml:space="preserve"> </w:t>
      </w:r>
      <w:r>
        <w:rPr>
          <w:spacing w:val="-1"/>
          <w:sz w:val="24"/>
        </w:rPr>
        <w:t>выразительно</w:t>
      </w:r>
      <w:r>
        <w:rPr>
          <w:spacing w:val="-6"/>
          <w:sz w:val="24"/>
        </w:rPr>
        <w:t xml:space="preserve"> </w:t>
      </w:r>
      <w:r>
        <w:rPr>
          <w:spacing w:val="-1"/>
          <w:sz w:val="24"/>
        </w:rPr>
        <w:t>(с</w:t>
      </w:r>
      <w:r>
        <w:rPr>
          <w:spacing w:val="-12"/>
          <w:sz w:val="24"/>
        </w:rPr>
        <w:t xml:space="preserve"> </w:t>
      </w:r>
      <w:r>
        <w:rPr>
          <w:spacing w:val="-1"/>
          <w:sz w:val="24"/>
        </w:rPr>
        <w:t>учётом</w:t>
      </w:r>
      <w:r>
        <w:rPr>
          <w:spacing w:val="-10"/>
          <w:sz w:val="24"/>
        </w:rPr>
        <w:t xml:space="preserve"> </w:t>
      </w:r>
      <w:r>
        <w:rPr>
          <w:spacing w:val="-1"/>
          <w:sz w:val="24"/>
        </w:rPr>
        <w:t>индивидуальных</w:t>
      </w:r>
      <w:r>
        <w:rPr>
          <w:spacing w:val="-14"/>
          <w:sz w:val="24"/>
        </w:rPr>
        <w:t xml:space="preserve"> </w:t>
      </w:r>
      <w:r>
        <w:rPr>
          <w:spacing w:val="-1"/>
          <w:sz w:val="24"/>
        </w:rPr>
        <w:t>особенностей</w:t>
      </w:r>
      <w:r>
        <w:rPr>
          <w:spacing w:val="-15"/>
          <w:sz w:val="24"/>
        </w:rPr>
        <w:t xml:space="preserve"> </w:t>
      </w:r>
      <w:r>
        <w:rPr>
          <w:sz w:val="24"/>
        </w:rPr>
        <w:t>обучающихся)</w:t>
      </w:r>
      <w:r>
        <w:rPr>
          <w:spacing w:val="-8"/>
          <w:sz w:val="24"/>
        </w:rPr>
        <w:t xml:space="preserve"> </w:t>
      </w:r>
      <w:r>
        <w:rPr>
          <w:sz w:val="24"/>
        </w:rPr>
        <w:t>читать,</w:t>
      </w:r>
      <w:r>
        <w:rPr>
          <w:spacing w:val="-14"/>
          <w:sz w:val="24"/>
        </w:rPr>
        <w:t xml:space="preserve"> </w:t>
      </w:r>
      <w:r>
        <w:rPr>
          <w:sz w:val="24"/>
        </w:rPr>
        <w:t>в</w:t>
      </w:r>
      <w:r>
        <w:rPr>
          <w:spacing w:val="-9"/>
          <w:sz w:val="24"/>
        </w:rPr>
        <w:t xml:space="preserve"> </w:t>
      </w:r>
      <w:r>
        <w:rPr>
          <w:sz w:val="24"/>
        </w:rPr>
        <w:t>том</w:t>
      </w:r>
      <w:r>
        <w:rPr>
          <w:spacing w:val="-11"/>
          <w:sz w:val="24"/>
        </w:rPr>
        <w:t xml:space="preserve"> </w:t>
      </w:r>
      <w:r>
        <w:rPr>
          <w:sz w:val="24"/>
        </w:rPr>
        <w:t>числе</w:t>
      </w:r>
      <w:r>
        <w:rPr>
          <w:spacing w:val="-17"/>
          <w:sz w:val="24"/>
        </w:rPr>
        <w:t xml:space="preserve"> </w:t>
      </w:r>
      <w:r>
        <w:rPr>
          <w:sz w:val="24"/>
        </w:rPr>
        <w:t>наизусть</w:t>
      </w:r>
      <w:r>
        <w:rPr>
          <w:spacing w:val="-10"/>
          <w:sz w:val="24"/>
        </w:rPr>
        <w:t xml:space="preserve"> </w:t>
      </w:r>
      <w:r>
        <w:rPr>
          <w:sz w:val="24"/>
        </w:rPr>
        <w:t>не</w:t>
      </w:r>
      <w:r>
        <w:rPr>
          <w:spacing w:val="-12"/>
          <w:sz w:val="24"/>
        </w:rPr>
        <w:t xml:space="preserve"> </w:t>
      </w:r>
      <w:r>
        <w:rPr>
          <w:sz w:val="24"/>
        </w:rPr>
        <w:t>менее</w:t>
      </w:r>
      <w:r>
        <w:rPr>
          <w:spacing w:val="-58"/>
          <w:sz w:val="24"/>
        </w:rPr>
        <w:t xml:space="preserve"> </w:t>
      </w:r>
      <w:r>
        <w:rPr>
          <w:sz w:val="24"/>
        </w:rPr>
        <w:t>10</w:t>
      </w:r>
      <w:r>
        <w:rPr>
          <w:spacing w:val="1"/>
          <w:sz w:val="24"/>
        </w:rPr>
        <w:t xml:space="preserve"> </w:t>
      </w:r>
      <w:r>
        <w:rPr>
          <w:sz w:val="24"/>
        </w:rPr>
        <w:t>произведений и</w:t>
      </w:r>
      <w:r>
        <w:rPr>
          <w:spacing w:val="-7"/>
          <w:sz w:val="24"/>
        </w:rPr>
        <w:t xml:space="preserve"> </w:t>
      </w:r>
      <w:r>
        <w:rPr>
          <w:sz w:val="24"/>
        </w:rPr>
        <w:t>(или)</w:t>
      </w:r>
      <w:r>
        <w:rPr>
          <w:spacing w:val="4"/>
          <w:sz w:val="24"/>
        </w:rPr>
        <w:t xml:space="preserve"> </w:t>
      </w:r>
      <w:r>
        <w:rPr>
          <w:sz w:val="24"/>
        </w:rPr>
        <w:t>фрагментов;</w:t>
      </w:r>
    </w:p>
    <w:p w:rsidR="00784805" w:rsidRDefault="00D8152A" w:rsidP="00A7354B">
      <w:pPr>
        <w:pStyle w:val="a7"/>
        <w:numPr>
          <w:ilvl w:val="0"/>
          <w:numId w:val="90"/>
        </w:numPr>
        <w:tabs>
          <w:tab w:val="left" w:pos="1551"/>
        </w:tabs>
        <w:ind w:right="661" w:firstLine="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w:t>
      </w:r>
      <w:r>
        <w:rPr>
          <w:spacing w:val="1"/>
          <w:sz w:val="24"/>
        </w:rPr>
        <w:t xml:space="preserve"> </w:t>
      </w:r>
      <w:r>
        <w:rPr>
          <w:sz w:val="24"/>
        </w:rPr>
        <w:t>учётом неоднозначности заложенных в нём смыслов и наличия в нём подтекста) с использованием теоретико-литературных терминов и</w:t>
      </w:r>
      <w:r>
        <w:rPr>
          <w:spacing w:val="1"/>
          <w:sz w:val="24"/>
        </w:rPr>
        <w:t xml:space="preserve"> </w:t>
      </w:r>
      <w:r>
        <w:rPr>
          <w:sz w:val="24"/>
        </w:rPr>
        <w:t>понятий</w:t>
      </w:r>
      <w:r>
        <w:rPr>
          <w:spacing w:val="-10"/>
          <w:sz w:val="24"/>
        </w:rPr>
        <w:t xml:space="preserve"> </w:t>
      </w:r>
      <w:r>
        <w:rPr>
          <w:sz w:val="24"/>
        </w:rPr>
        <w:t>(в</w:t>
      </w:r>
      <w:r>
        <w:rPr>
          <w:spacing w:val="-5"/>
          <w:sz w:val="24"/>
        </w:rPr>
        <w:t xml:space="preserve"> </w:t>
      </w:r>
      <w:r>
        <w:rPr>
          <w:sz w:val="24"/>
        </w:rPr>
        <w:t>дополнение</w:t>
      </w:r>
      <w:r>
        <w:rPr>
          <w:spacing w:val="-6"/>
          <w:sz w:val="24"/>
        </w:rPr>
        <w:t xml:space="preserve"> </w:t>
      </w:r>
      <w:r>
        <w:rPr>
          <w:sz w:val="24"/>
        </w:rPr>
        <w:t>к</w:t>
      </w:r>
      <w:r>
        <w:rPr>
          <w:spacing w:val="-13"/>
          <w:sz w:val="24"/>
        </w:rPr>
        <w:t xml:space="preserve"> </w:t>
      </w:r>
      <w:r>
        <w:rPr>
          <w:sz w:val="24"/>
        </w:rPr>
        <w:t>изученным</w:t>
      </w:r>
      <w:r>
        <w:rPr>
          <w:spacing w:val="-4"/>
          <w:sz w:val="24"/>
        </w:rPr>
        <w:t xml:space="preserve"> </w:t>
      </w:r>
      <w:r>
        <w:rPr>
          <w:sz w:val="24"/>
        </w:rPr>
        <w:t>на</w:t>
      </w:r>
      <w:r>
        <w:rPr>
          <w:spacing w:val="-12"/>
          <w:sz w:val="24"/>
        </w:rPr>
        <w:t xml:space="preserve"> </w:t>
      </w:r>
      <w:r>
        <w:rPr>
          <w:sz w:val="24"/>
        </w:rPr>
        <w:t>уровне</w:t>
      </w:r>
      <w:r>
        <w:rPr>
          <w:spacing w:val="-11"/>
          <w:sz w:val="24"/>
        </w:rPr>
        <w:t xml:space="preserve"> </w:t>
      </w:r>
      <w:r>
        <w:rPr>
          <w:sz w:val="24"/>
        </w:rPr>
        <w:t>основного</w:t>
      </w:r>
      <w:r>
        <w:rPr>
          <w:spacing w:val="-11"/>
          <w:sz w:val="24"/>
        </w:rPr>
        <w:t xml:space="preserve"> </w:t>
      </w:r>
      <w:r>
        <w:rPr>
          <w:sz w:val="24"/>
        </w:rPr>
        <w:t>общего</w:t>
      </w:r>
      <w:r>
        <w:rPr>
          <w:spacing w:val="-10"/>
          <w:sz w:val="24"/>
        </w:rPr>
        <w:t xml:space="preserve"> </w:t>
      </w:r>
      <w:r>
        <w:rPr>
          <w:sz w:val="24"/>
        </w:rPr>
        <w:t>образования):</w:t>
      </w:r>
      <w:r>
        <w:rPr>
          <w:spacing w:val="-10"/>
          <w:sz w:val="24"/>
        </w:rPr>
        <w:t xml:space="preserve"> </w:t>
      </w:r>
      <w:r>
        <w:rPr>
          <w:sz w:val="24"/>
        </w:rPr>
        <w:t>конкретноисторическое,</w:t>
      </w:r>
      <w:r>
        <w:rPr>
          <w:spacing w:val="-13"/>
          <w:sz w:val="24"/>
        </w:rPr>
        <w:t xml:space="preserve"> </w:t>
      </w:r>
      <w:r>
        <w:rPr>
          <w:sz w:val="24"/>
        </w:rPr>
        <w:t>общечеловеческое</w:t>
      </w:r>
      <w:r>
        <w:rPr>
          <w:spacing w:val="-13"/>
          <w:sz w:val="24"/>
        </w:rPr>
        <w:t xml:space="preserve"> </w:t>
      </w:r>
      <w:r>
        <w:rPr>
          <w:sz w:val="24"/>
        </w:rPr>
        <w:t>и</w:t>
      </w:r>
      <w:r>
        <w:rPr>
          <w:spacing w:val="-11"/>
          <w:sz w:val="24"/>
        </w:rPr>
        <w:t xml:space="preserve"> </w:t>
      </w:r>
      <w:r>
        <w:rPr>
          <w:sz w:val="24"/>
        </w:rPr>
        <w:t>национальное</w:t>
      </w:r>
      <w:r>
        <w:rPr>
          <w:spacing w:val="-57"/>
          <w:sz w:val="24"/>
        </w:rPr>
        <w:t xml:space="preserve"> </w:t>
      </w:r>
      <w:r>
        <w:rPr>
          <w:sz w:val="24"/>
        </w:rPr>
        <w:t>в творчестве писателя; традиция и новаторство; авторский замысел и его воплощение; художественное время и пространство; миф и</w:t>
      </w:r>
      <w:r>
        <w:rPr>
          <w:spacing w:val="1"/>
          <w:sz w:val="24"/>
        </w:rPr>
        <w:t xml:space="preserve"> </w:t>
      </w:r>
      <w:r>
        <w:rPr>
          <w:spacing w:val="-1"/>
          <w:sz w:val="24"/>
        </w:rPr>
        <w:t xml:space="preserve">литература; историзм, народность; </w:t>
      </w:r>
      <w:r>
        <w:rPr>
          <w:sz w:val="24"/>
        </w:rPr>
        <w:t>историко-литературный процесс; литературные направленияи течения: романтизм, реализм, модернизм</w:t>
      </w:r>
      <w:r>
        <w:rPr>
          <w:spacing w:val="1"/>
          <w:sz w:val="24"/>
        </w:rPr>
        <w:t xml:space="preserve"> </w:t>
      </w:r>
      <w:r>
        <w:rPr>
          <w:sz w:val="24"/>
        </w:rPr>
        <w:t>(символизм,</w:t>
      </w:r>
      <w:r>
        <w:rPr>
          <w:spacing w:val="-9"/>
          <w:sz w:val="24"/>
        </w:rPr>
        <w:t xml:space="preserve"> </w:t>
      </w:r>
      <w:r>
        <w:rPr>
          <w:sz w:val="24"/>
        </w:rPr>
        <w:t>акмеизм,</w:t>
      </w:r>
      <w:r>
        <w:rPr>
          <w:spacing w:val="-8"/>
          <w:sz w:val="24"/>
        </w:rPr>
        <w:t xml:space="preserve"> </w:t>
      </w:r>
      <w:r>
        <w:rPr>
          <w:sz w:val="24"/>
        </w:rPr>
        <w:t>футуризм),</w:t>
      </w:r>
      <w:r>
        <w:rPr>
          <w:spacing w:val="-8"/>
          <w:sz w:val="24"/>
        </w:rPr>
        <w:t xml:space="preserve"> </w:t>
      </w:r>
      <w:r>
        <w:rPr>
          <w:sz w:val="24"/>
        </w:rPr>
        <w:t>постмодернизм;</w:t>
      </w:r>
      <w:r>
        <w:rPr>
          <w:spacing w:val="-9"/>
          <w:sz w:val="24"/>
        </w:rPr>
        <w:t xml:space="preserve"> </w:t>
      </w:r>
      <w:r>
        <w:rPr>
          <w:sz w:val="24"/>
        </w:rPr>
        <w:t>литературные</w:t>
      </w:r>
      <w:r>
        <w:rPr>
          <w:spacing w:val="-10"/>
          <w:sz w:val="24"/>
        </w:rPr>
        <w:t xml:space="preserve"> </w:t>
      </w:r>
      <w:r>
        <w:rPr>
          <w:sz w:val="24"/>
        </w:rPr>
        <w:t>жанры;</w:t>
      </w:r>
      <w:r>
        <w:rPr>
          <w:spacing w:val="-13"/>
          <w:sz w:val="24"/>
        </w:rPr>
        <w:t xml:space="preserve"> </w:t>
      </w:r>
      <w:r>
        <w:rPr>
          <w:sz w:val="24"/>
        </w:rPr>
        <w:t>трагическое</w:t>
      </w:r>
      <w:r>
        <w:rPr>
          <w:spacing w:val="-10"/>
          <w:sz w:val="24"/>
        </w:rPr>
        <w:t xml:space="preserve"> </w:t>
      </w:r>
      <w:r>
        <w:rPr>
          <w:sz w:val="24"/>
        </w:rPr>
        <w:t>и</w:t>
      </w:r>
      <w:r>
        <w:rPr>
          <w:spacing w:val="-10"/>
          <w:sz w:val="24"/>
        </w:rPr>
        <w:t xml:space="preserve"> </w:t>
      </w:r>
      <w:r>
        <w:rPr>
          <w:sz w:val="24"/>
        </w:rPr>
        <w:t>комическое;</w:t>
      </w:r>
      <w:r>
        <w:rPr>
          <w:spacing w:val="-13"/>
          <w:sz w:val="24"/>
        </w:rPr>
        <w:t xml:space="preserve"> </w:t>
      </w:r>
      <w:r>
        <w:rPr>
          <w:sz w:val="24"/>
        </w:rPr>
        <w:t>психологизм;</w:t>
      </w:r>
      <w:r>
        <w:rPr>
          <w:spacing w:val="-13"/>
          <w:sz w:val="24"/>
        </w:rPr>
        <w:t xml:space="preserve"> </w:t>
      </w:r>
      <w:r>
        <w:rPr>
          <w:sz w:val="24"/>
        </w:rPr>
        <w:t>тематика</w:t>
      </w:r>
      <w:r>
        <w:rPr>
          <w:spacing w:val="-11"/>
          <w:sz w:val="24"/>
        </w:rPr>
        <w:t xml:space="preserve"> </w:t>
      </w:r>
      <w:r>
        <w:rPr>
          <w:sz w:val="24"/>
        </w:rPr>
        <w:t>и</w:t>
      </w:r>
      <w:r>
        <w:rPr>
          <w:spacing w:val="-9"/>
          <w:sz w:val="24"/>
        </w:rPr>
        <w:t xml:space="preserve"> </w:t>
      </w:r>
      <w:r>
        <w:rPr>
          <w:sz w:val="24"/>
        </w:rPr>
        <w:t>проблематика;</w:t>
      </w:r>
      <w:r>
        <w:rPr>
          <w:spacing w:val="-58"/>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 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 (тоническая, силлабическая, силлаботоническая), дольник, верлибр; «вечные темы» и «вечные образы» в литературе;</w:t>
      </w:r>
      <w:r>
        <w:rPr>
          <w:spacing w:val="1"/>
          <w:sz w:val="24"/>
        </w:rPr>
        <w:t xml:space="preserve"> </w:t>
      </w:r>
      <w:r>
        <w:rPr>
          <w:sz w:val="24"/>
        </w:rPr>
        <w:t>взаимосвязь</w:t>
      </w:r>
      <w:r>
        <w:rPr>
          <w:spacing w:val="1"/>
          <w:sz w:val="24"/>
        </w:rPr>
        <w:t xml:space="preserve"> </w:t>
      </w:r>
      <w:r>
        <w:rPr>
          <w:sz w:val="24"/>
        </w:rPr>
        <w:t>и</w:t>
      </w:r>
      <w:r>
        <w:rPr>
          <w:spacing w:val="-3"/>
          <w:sz w:val="24"/>
        </w:rPr>
        <w:t xml:space="preserve"> </w:t>
      </w:r>
      <w:r>
        <w:rPr>
          <w:sz w:val="24"/>
        </w:rPr>
        <w:t>взаимовлияние</w:t>
      </w:r>
      <w:r>
        <w:rPr>
          <w:spacing w:val="-4"/>
          <w:sz w:val="24"/>
        </w:rPr>
        <w:t xml:space="preserve"> </w:t>
      </w:r>
      <w:r>
        <w:rPr>
          <w:sz w:val="24"/>
        </w:rPr>
        <w:t>национальных</w:t>
      </w:r>
      <w:r>
        <w:rPr>
          <w:spacing w:val="-4"/>
          <w:sz w:val="24"/>
        </w:rPr>
        <w:t xml:space="preserve"> </w:t>
      </w:r>
      <w:r>
        <w:rPr>
          <w:sz w:val="24"/>
        </w:rPr>
        <w:t>литератур;</w:t>
      </w:r>
      <w:r>
        <w:rPr>
          <w:spacing w:val="-3"/>
          <w:sz w:val="24"/>
        </w:rPr>
        <w:t xml:space="preserve"> </w:t>
      </w:r>
      <w:r>
        <w:rPr>
          <w:sz w:val="24"/>
        </w:rPr>
        <w:t>художественный</w:t>
      </w:r>
      <w:r>
        <w:rPr>
          <w:spacing w:val="2"/>
          <w:sz w:val="24"/>
        </w:rPr>
        <w:t xml:space="preserve"> </w:t>
      </w:r>
      <w:r>
        <w:rPr>
          <w:sz w:val="24"/>
        </w:rPr>
        <w:t>перевод;</w:t>
      </w:r>
      <w:r>
        <w:rPr>
          <w:spacing w:val="-3"/>
          <w:sz w:val="24"/>
        </w:rPr>
        <w:t xml:space="preserve"> </w:t>
      </w:r>
      <w:r>
        <w:rPr>
          <w:sz w:val="24"/>
        </w:rPr>
        <w:t>литературная</w:t>
      </w:r>
      <w:r>
        <w:rPr>
          <w:spacing w:val="10"/>
          <w:sz w:val="24"/>
        </w:rPr>
        <w:t xml:space="preserve"> </w:t>
      </w:r>
      <w:r>
        <w:rPr>
          <w:sz w:val="24"/>
        </w:rPr>
        <w:t>критика;</w:t>
      </w:r>
    </w:p>
    <w:p w:rsidR="00784805" w:rsidRDefault="00D8152A" w:rsidP="00A7354B">
      <w:pPr>
        <w:pStyle w:val="a7"/>
        <w:numPr>
          <w:ilvl w:val="0"/>
          <w:numId w:val="90"/>
        </w:numPr>
        <w:tabs>
          <w:tab w:val="left" w:pos="1547"/>
        </w:tabs>
        <w:spacing w:line="242" w:lineRule="auto"/>
        <w:ind w:right="677" w:firstLine="0"/>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4"/>
          <w:sz w:val="24"/>
        </w:rPr>
        <w:t xml:space="preserve"> </w:t>
      </w:r>
      <w:r>
        <w:rPr>
          <w:sz w:val="24"/>
        </w:rPr>
        <w:t>в</w:t>
      </w:r>
      <w:r>
        <w:rPr>
          <w:spacing w:val="-2"/>
          <w:sz w:val="24"/>
        </w:rPr>
        <w:t xml:space="preserve"> </w:t>
      </w:r>
      <w:r>
        <w:rPr>
          <w:sz w:val="24"/>
        </w:rPr>
        <w:t>других</w:t>
      </w:r>
      <w:r>
        <w:rPr>
          <w:spacing w:val="-2"/>
          <w:sz w:val="24"/>
        </w:rPr>
        <w:t xml:space="preserve"> </w:t>
      </w:r>
      <w:r>
        <w:rPr>
          <w:sz w:val="24"/>
        </w:rPr>
        <w:t>видах</w:t>
      </w:r>
      <w:r>
        <w:rPr>
          <w:spacing w:val="-3"/>
          <w:sz w:val="24"/>
        </w:rPr>
        <w:t xml:space="preserve"> </w:t>
      </w:r>
      <w:r>
        <w:rPr>
          <w:sz w:val="24"/>
        </w:rPr>
        <w:t>искусств</w:t>
      </w:r>
      <w:r>
        <w:rPr>
          <w:spacing w:val="6"/>
          <w:sz w:val="24"/>
        </w:rPr>
        <w:t xml:space="preserve"> </w:t>
      </w:r>
      <w:r>
        <w:rPr>
          <w:sz w:val="24"/>
        </w:rPr>
        <w:t>(графика,</w:t>
      </w:r>
      <w:r>
        <w:rPr>
          <w:spacing w:val="6"/>
          <w:sz w:val="24"/>
        </w:rPr>
        <w:t xml:space="preserve"> </w:t>
      </w:r>
      <w:r>
        <w:rPr>
          <w:sz w:val="24"/>
        </w:rPr>
        <w:t>живопись, театр,</w:t>
      </w:r>
      <w:r>
        <w:rPr>
          <w:spacing w:val="3"/>
          <w:sz w:val="24"/>
        </w:rPr>
        <w:t xml:space="preserve"> </w:t>
      </w:r>
      <w:r>
        <w:rPr>
          <w:sz w:val="24"/>
        </w:rPr>
        <w:t>кино, музыка</w:t>
      </w:r>
      <w:r>
        <w:rPr>
          <w:spacing w:val="1"/>
          <w:sz w:val="24"/>
        </w:rPr>
        <w:t xml:space="preserve"> </w:t>
      </w:r>
      <w:r>
        <w:rPr>
          <w:sz w:val="24"/>
        </w:rPr>
        <w:t>и</w:t>
      </w:r>
      <w:r>
        <w:rPr>
          <w:spacing w:val="3"/>
          <w:sz w:val="24"/>
        </w:rPr>
        <w:t xml:space="preserve"> </w:t>
      </w:r>
      <w:r>
        <w:rPr>
          <w:sz w:val="24"/>
        </w:rPr>
        <w:t>другие);</w:t>
      </w:r>
    </w:p>
    <w:p w:rsidR="00784805" w:rsidRDefault="00D8152A" w:rsidP="00A7354B">
      <w:pPr>
        <w:pStyle w:val="a7"/>
        <w:numPr>
          <w:ilvl w:val="0"/>
          <w:numId w:val="90"/>
        </w:numPr>
        <w:tabs>
          <w:tab w:val="left" w:pos="1547"/>
        </w:tabs>
        <w:ind w:right="665" w:firstLine="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изобразительно- 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и</w:t>
      </w:r>
      <w:r>
        <w:rPr>
          <w:spacing w:val="7"/>
          <w:sz w:val="24"/>
        </w:rPr>
        <w:t xml:space="preserve"> </w:t>
      </w:r>
      <w:r>
        <w:rPr>
          <w:sz w:val="24"/>
        </w:rPr>
        <w:t>умение применять</w:t>
      </w:r>
      <w:r>
        <w:rPr>
          <w:spacing w:val="6"/>
          <w:sz w:val="24"/>
        </w:rPr>
        <w:t xml:space="preserve"> </w:t>
      </w:r>
      <w:r>
        <w:rPr>
          <w:sz w:val="24"/>
        </w:rPr>
        <w:t>их</w:t>
      </w:r>
      <w:r>
        <w:rPr>
          <w:spacing w:val="-8"/>
          <w:sz w:val="24"/>
        </w:rPr>
        <w:t xml:space="preserve"> </w:t>
      </w:r>
      <w:r>
        <w:rPr>
          <w:sz w:val="24"/>
        </w:rPr>
        <w:t>в</w:t>
      </w:r>
      <w:r>
        <w:rPr>
          <w:spacing w:val="8"/>
          <w:sz w:val="24"/>
        </w:rPr>
        <w:t xml:space="preserve"> </w:t>
      </w:r>
      <w:r>
        <w:rPr>
          <w:sz w:val="24"/>
        </w:rPr>
        <w:t>речевой</w:t>
      </w:r>
      <w:r>
        <w:rPr>
          <w:spacing w:val="4"/>
          <w:sz w:val="24"/>
        </w:rPr>
        <w:t xml:space="preserve"> </w:t>
      </w:r>
      <w:r>
        <w:rPr>
          <w:sz w:val="24"/>
        </w:rPr>
        <w:t>практике;</w:t>
      </w:r>
    </w:p>
    <w:p w:rsidR="00784805" w:rsidRDefault="00784805">
      <w:pPr>
        <w:jc w:val="both"/>
        <w:rPr>
          <w:sz w:val="24"/>
        </w:rPr>
        <w:sectPr w:rsidR="00784805">
          <w:footerReference w:type="default" r:id="rId45"/>
          <w:pgSz w:w="16840" w:h="11910" w:orient="landscape"/>
          <w:pgMar w:top="780" w:right="620" w:bottom="280" w:left="120" w:header="0" w:footer="0" w:gutter="0"/>
          <w:cols w:space="720"/>
        </w:sectPr>
      </w:pPr>
    </w:p>
    <w:p w:rsidR="00784805" w:rsidRDefault="00D8152A" w:rsidP="00A7354B">
      <w:pPr>
        <w:pStyle w:val="a7"/>
        <w:numPr>
          <w:ilvl w:val="0"/>
          <w:numId w:val="90"/>
        </w:numPr>
        <w:tabs>
          <w:tab w:val="left" w:pos="1527"/>
        </w:tabs>
        <w:spacing w:before="62"/>
        <w:ind w:right="666" w:firstLine="0"/>
        <w:jc w:val="both"/>
        <w:rPr>
          <w:sz w:val="24"/>
        </w:rPr>
      </w:pPr>
      <w:r>
        <w:rPr>
          <w:sz w:val="24"/>
        </w:rPr>
        <w:lastRenderedPageBreak/>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 истолкования прочитанного в устной и письменной формах, информационной переработки текстов в виде аннотаций,</w:t>
      </w:r>
      <w:r>
        <w:rPr>
          <w:spacing w:val="1"/>
          <w:sz w:val="24"/>
        </w:rPr>
        <w:t xml:space="preserve"> </w:t>
      </w:r>
      <w:r>
        <w:rPr>
          <w:sz w:val="24"/>
        </w:rPr>
        <w:t>отзывов,</w:t>
      </w:r>
      <w:r>
        <w:rPr>
          <w:spacing w:val="1"/>
          <w:sz w:val="24"/>
        </w:rPr>
        <w:t xml:space="preserve"> </w:t>
      </w:r>
      <w:r>
        <w:rPr>
          <w:sz w:val="24"/>
        </w:rPr>
        <w:t>докладов, 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3"/>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6"/>
          <w:sz w:val="24"/>
        </w:rPr>
        <w:t xml:space="preserve"> </w:t>
      </w:r>
      <w:r>
        <w:rPr>
          <w:sz w:val="24"/>
        </w:rPr>
        <w:t>высказывания</w:t>
      </w:r>
      <w:r>
        <w:rPr>
          <w:spacing w:val="1"/>
          <w:sz w:val="24"/>
        </w:rPr>
        <w:t xml:space="preserve"> </w:t>
      </w:r>
      <w:r>
        <w:rPr>
          <w:sz w:val="24"/>
        </w:rPr>
        <w:t>с</w:t>
      </w:r>
      <w:r>
        <w:rPr>
          <w:spacing w:val="9"/>
          <w:sz w:val="24"/>
        </w:rPr>
        <w:t xml:space="preserve"> </w:t>
      </w:r>
      <w:r>
        <w:rPr>
          <w:sz w:val="24"/>
        </w:rPr>
        <w:t>учётом</w:t>
      </w:r>
      <w:r>
        <w:rPr>
          <w:spacing w:val="2"/>
          <w:sz w:val="24"/>
        </w:rPr>
        <w:t xml:space="preserve"> </w:t>
      </w:r>
      <w:r>
        <w:rPr>
          <w:sz w:val="24"/>
        </w:rPr>
        <w:t>норм</w:t>
      </w:r>
      <w:r>
        <w:rPr>
          <w:spacing w:val="-2"/>
          <w:sz w:val="24"/>
        </w:rPr>
        <w:t xml:space="preserve"> </w:t>
      </w:r>
      <w:r>
        <w:rPr>
          <w:sz w:val="24"/>
        </w:rPr>
        <w:t>русского</w:t>
      </w:r>
      <w:r>
        <w:rPr>
          <w:spacing w:val="11"/>
          <w:sz w:val="24"/>
        </w:rPr>
        <w:t xml:space="preserve"> </w:t>
      </w:r>
      <w:r>
        <w:rPr>
          <w:sz w:val="24"/>
        </w:rPr>
        <w:t>литературного</w:t>
      </w:r>
      <w:r>
        <w:rPr>
          <w:spacing w:val="6"/>
          <w:sz w:val="24"/>
        </w:rPr>
        <w:t xml:space="preserve"> </w:t>
      </w:r>
      <w:r>
        <w:rPr>
          <w:sz w:val="24"/>
        </w:rPr>
        <w:t>языка;</w:t>
      </w:r>
    </w:p>
    <w:p w:rsidR="00784805" w:rsidRDefault="00D8152A" w:rsidP="00A7354B">
      <w:pPr>
        <w:pStyle w:val="a7"/>
        <w:numPr>
          <w:ilvl w:val="0"/>
          <w:numId w:val="90"/>
        </w:numPr>
        <w:tabs>
          <w:tab w:val="left" w:pos="1503"/>
        </w:tabs>
        <w:spacing w:before="1" w:line="242" w:lineRule="auto"/>
        <w:ind w:right="673" w:firstLine="0"/>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2"/>
          <w:sz w:val="24"/>
        </w:rPr>
        <w:t xml:space="preserve"> </w:t>
      </w:r>
      <w:r>
        <w:rPr>
          <w:sz w:val="24"/>
        </w:rPr>
        <w:t>ресурсы</w:t>
      </w:r>
      <w:r>
        <w:rPr>
          <w:spacing w:val="3"/>
          <w:sz w:val="24"/>
        </w:rPr>
        <w:t xml:space="preserve"> </w:t>
      </w:r>
      <w:r>
        <w:rPr>
          <w:sz w:val="24"/>
        </w:rPr>
        <w:t>традиционных</w:t>
      </w:r>
      <w:r>
        <w:rPr>
          <w:spacing w:val="-4"/>
          <w:sz w:val="24"/>
        </w:rPr>
        <w:t xml:space="preserve"> </w:t>
      </w:r>
      <w:r>
        <w:rPr>
          <w:sz w:val="24"/>
        </w:rPr>
        <w:t>библиотек и</w:t>
      </w:r>
      <w:r>
        <w:rPr>
          <w:spacing w:val="3"/>
          <w:sz w:val="24"/>
        </w:rPr>
        <w:t xml:space="preserve"> </w:t>
      </w:r>
      <w:r>
        <w:rPr>
          <w:sz w:val="24"/>
        </w:rPr>
        <w:t>электронных</w:t>
      </w:r>
      <w:r>
        <w:rPr>
          <w:spacing w:val="4"/>
          <w:sz w:val="24"/>
        </w:rPr>
        <w:t xml:space="preserve"> </w:t>
      </w:r>
      <w:r>
        <w:rPr>
          <w:sz w:val="24"/>
        </w:rPr>
        <w:t>библиотечных</w:t>
      </w:r>
      <w:r>
        <w:rPr>
          <w:spacing w:val="-6"/>
          <w:sz w:val="24"/>
        </w:rPr>
        <w:t xml:space="preserve"> </w:t>
      </w:r>
      <w:r>
        <w:rPr>
          <w:sz w:val="24"/>
        </w:rPr>
        <w:t>систем.</w:t>
      </w:r>
    </w:p>
    <w:p w:rsidR="00784805" w:rsidRDefault="00784805">
      <w:pPr>
        <w:spacing w:line="242" w:lineRule="auto"/>
        <w:jc w:val="both"/>
        <w:rPr>
          <w:sz w:val="24"/>
        </w:rPr>
        <w:sectPr w:rsidR="00784805">
          <w:footerReference w:type="default" r:id="rId46"/>
          <w:pgSz w:w="16840" w:h="11910" w:orient="landscape"/>
          <w:pgMar w:top="780" w:right="620" w:bottom="280" w:left="120" w:header="0" w:footer="0" w:gutter="0"/>
          <w:cols w:space="720"/>
        </w:sectPr>
      </w:pPr>
    </w:p>
    <w:p w:rsidR="00784805" w:rsidRDefault="00D8152A" w:rsidP="00830026">
      <w:pPr>
        <w:pStyle w:val="3"/>
        <w:tabs>
          <w:tab w:val="left" w:pos="1638"/>
        </w:tabs>
        <w:spacing w:before="78" w:line="247" w:lineRule="auto"/>
        <w:ind w:left="1094" w:right="5905"/>
      </w:pPr>
      <w:bookmarkStart w:id="41" w:name="Тематическое_планирование_по_литературе_"/>
      <w:bookmarkStart w:id="42" w:name="2.1.6.Рабочая_программа_по_учебному_пред"/>
      <w:bookmarkEnd w:id="41"/>
      <w:bookmarkEnd w:id="42"/>
      <w:r w:rsidRPr="000419AF">
        <w:rPr>
          <w:color w:val="FF0000"/>
        </w:rPr>
        <w:lastRenderedPageBreak/>
        <w:t>Рабочая</w:t>
      </w:r>
      <w:r w:rsidRPr="000419AF">
        <w:rPr>
          <w:color w:val="FF0000"/>
          <w:spacing w:val="-2"/>
        </w:rPr>
        <w:t xml:space="preserve"> </w:t>
      </w:r>
      <w:r w:rsidRPr="000419AF">
        <w:rPr>
          <w:color w:val="FF0000"/>
        </w:rPr>
        <w:t>программа</w:t>
      </w:r>
      <w:r w:rsidRPr="000419AF">
        <w:rPr>
          <w:color w:val="FF0000"/>
          <w:spacing w:val="-7"/>
        </w:rPr>
        <w:t xml:space="preserve"> </w:t>
      </w:r>
      <w:r w:rsidRPr="000419AF">
        <w:rPr>
          <w:color w:val="FF0000"/>
        </w:rPr>
        <w:t>по</w:t>
      </w:r>
      <w:r w:rsidRPr="000419AF">
        <w:rPr>
          <w:color w:val="FF0000"/>
          <w:spacing w:val="-10"/>
        </w:rPr>
        <w:t xml:space="preserve"> </w:t>
      </w:r>
      <w:r w:rsidRPr="000419AF">
        <w:rPr>
          <w:color w:val="FF0000"/>
        </w:rPr>
        <w:t>учебному</w:t>
      </w:r>
      <w:r w:rsidRPr="000419AF">
        <w:rPr>
          <w:color w:val="FF0000"/>
          <w:spacing w:val="-7"/>
        </w:rPr>
        <w:t xml:space="preserve"> </w:t>
      </w:r>
      <w:r w:rsidRPr="000419AF">
        <w:rPr>
          <w:color w:val="FF0000"/>
        </w:rPr>
        <w:t>предмету</w:t>
      </w:r>
      <w:r w:rsidRPr="000419AF">
        <w:rPr>
          <w:color w:val="FF0000"/>
          <w:spacing w:val="-5"/>
        </w:rPr>
        <w:t xml:space="preserve"> </w:t>
      </w:r>
      <w:r w:rsidRPr="000419AF">
        <w:rPr>
          <w:color w:val="FF0000"/>
        </w:rPr>
        <w:t>«Иностранный</w:t>
      </w:r>
      <w:r w:rsidRPr="000419AF">
        <w:rPr>
          <w:color w:val="FF0000"/>
          <w:spacing w:val="-8"/>
        </w:rPr>
        <w:t xml:space="preserve"> </w:t>
      </w:r>
      <w:r w:rsidRPr="000419AF">
        <w:rPr>
          <w:color w:val="FF0000"/>
        </w:rPr>
        <w:t>язык</w:t>
      </w:r>
      <w:r w:rsidRPr="000419AF">
        <w:rPr>
          <w:color w:val="FF0000"/>
          <w:spacing w:val="-6"/>
        </w:rPr>
        <w:t xml:space="preserve"> </w:t>
      </w:r>
      <w:r w:rsidRPr="000419AF">
        <w:rPr>
          <w:color w:val="FF0000"/>
        </w:rPr>
        <w:t>(английский)»</w:t>
      </w:r>
      <w:r w:rsidRPr="000419AF">
        <w:rPr>
          <w:color w:val="FF0000"/>
          <w:spacing w:val="-57"/>
        </w:rPr>
        <w:t xml:space="preserve"> </w:t>
      </w:r>
    </w:p>
    <w:p w:rsidR="00784805" w:rsidRDefault="00D8152A">
      <w:pPr>
        <w:spacing w:before="113"/>
        <w:ind w:left="9084"/>
        <w:rPr>
          <w:b/>
          <w:sz w:val="24"/>
        </w:rPr>
      </w:pPr>
      <w:bookmarkStart w:id="43" w:name="Пояснительная_записка_(3)"/>
      <w:bookmarkEnd w:id="43"/>
      <w:r>
        <w:rPr>
          <w:b/>
          <w:sz w:val="24"/>
        </w:rPr>
        <w:t>Пояснительная записка</w:t>
      </w:r>
    </w:p>
    <w:p w:rsidR="00784805" w:rsidRDefault="00D8152A">
      <w:pPr>
        <w:pStyle w:val="a5"/>
        <w:spacing w:before="211" w:line="237" w:lineRule="auto"/>
        <w:ind w:left="1094" w:right="671"/>
      </w:pPr>
      <w:r>
        <w:t>Рабочая программа является ориентиром для составления рабочих программ по предмету: она даёт представление о целях образования,</w:t>
      </w:r>
      <w:r>
        <w:rPr>
          <w:spacing w:val="1"/>
        </w:rPr>
        <w:t xml:space="preserve"> </w:t>
      </w:r>
      <w:r>
        <w:t>развития, воспитания и социализации обучающихся на старшей</w:t>
      </w:r>
      <w:r>
        <w:rPr>
          <w:spacing w:val="1"/>
        </w:rPr>
        <w:t xml:space="preserve"> </w:t>
      </w:r>
      <w:r>
        <w:t>ступени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путях формирования</w:t>
      </w:r>
      <w:r>
        <w:rPr>
          <w:spacing w:val="1"/>
        </w:rPr>
        <w:t xml:space="preserve"> </w:t>
      </w:r>
      <w:r>
        <w:t>системы</w:t>
      </w:r>
      <w:r>
        <w:rPr>
          <w:spacing w:val="1"/>
        </w:rPr>
        <w:t xml:space="preserve"> </w:t>
      </w:r>
      <w:r>
        <w:t>знаний,</w:t>
      </w:r>
      <w:r>
        <w:rPr>
          <w:spacing w:val="42"/>
        </w:rPr>
        <w:t xml:space="preserve"> </w:t>
      </w:r>
      <w:r>
        <w:t>уменийи</w:t>
      </w:r>
      <w:r>
        <w:rPr>
          <w:spacing w:val="2"/>
        </w:rPr>
        <w:t xml:space="preserve"> </w:t>
      </w:r>
      <w:r>
        <w:t>способов</w:t>
      </w:r>
      <w:r>
        <w:rPr>
          <w:spacing w:val="28"/>
        </w:rPr>
        <w:t xml:space="preserve"> </w:t>
      </w:r>
      <w:r>
        <w:t>деятельности</w:t>
      </w:r>
      <w:r>
        <w:rPr>
          <w:spacing w:val="23"/>
        </w:rPr>
        <w:t xml:space="preserve"> </w:t>
      </w:r>
      <w:r>
        <w:t>у</w:t>
      </w:r>
      <w:r>
        <w:rPr>
          <w:spacing w:val="-13"/>
        </w:rPr>
        <w:t xml:space="preserve"> </w:t>
      </w:r>
      <w:r>
        <w:t>обучающихся</w:t>
      </w:r>
      <w:r>
        <w:rPr>
          <w:spacing w:val="26"/>
        </w:rPr>
        <w:t xml:space="preserve"> </w:t>
      </w:r>
      <w:r>
        <w:t>на</w:t>
      </w:r>
      <w:r>
        <w:rPr>
          <w:spacing w:val="19"/>
        </w:rPr>
        <w:t xml:space="preserve"> </w:t>
      </w:r>
      <w:r>
        <w:t>базовом</w:t>
      </w:r>
      <w:r>
        <w:rPr>
          <w:spacing w:val="23"/>
        </w:rPr>
        <w:t xml:space="preserve"> </w:t>
      </w:r>
      <w:r>
        <w:t>уровне</w:t>
      </w:r>
      <w:r>
        <w:rPr>
          <w:spacing w:val="25"/>
        </w:rPr>
        <w:t xml:space="preserve"> </w:t>
      </w:r>
      <w:r>
        <w:t>средствами</w:t>
      </w:r>
      <w:r>
        <w:rPr>
          <w:spacing w:val="22"/>
        </w:rPr>
        <w:t xml:space="preserve"> </w:t>
      </w:r>
      <w:r>
        <w:t>учебного</w:t>
      </w:r>
      <w:r>
        <w:rPr>
          <w:spacing w:val="31"/>
        </w:rPr>
        <w:t xml:space="preserve"> </w:t>
      </w:r>
      <w:r>
        <w:t>предмета</w:t>
      </w:r>
    </w:p>
    <w:p w:rsidR="00784805" w:rsidRDefault="00D8152A">
      <w:pPr>
        <w:pStyle w:val="a5"/>
        <w:spacing w:before="4"/>
        <w:ind w:left="1094" w:right="669"/>
      </w:pPr>
      <w:r>
        <w:t>«Иностранный (английский) язык»; определяет инвариантную (обязательную) часть содержания учебного курса по английскому языку как</w:t>
      </w:r>
      <w:r>
        <w:rPr>
          <w:spacing w:val="-57"/>
        </w:rPr>
        <w:t xml:space="preserve"> </w:t>
      </w:r>
      <w:r>
        <w:t>учебному предмету, за пределами которой остаётся возможность выбора вариативной составляющей содержания образования в плане</w:t>
      </w:r>
      <w:r>
        <w:rPr>
          <w:spacing w:val="1"/>
        </w:rPr>
        <w:t xml:space="preserve"> </w:t>
      </w:r>
      <w:r>
        <w:t>порядка изучения</w:t>
      </w:r>
      <w:r>
        <w:rPr>
          <w:spacing w:val="3"/>
        </w:rPr>
        <w:t xml:space="preserve"> </w:t>
      </w:r>
      <w:r>
        <w:t>тем,</w:t>
      </w:r>
      <w:r>
        <w:rPr>
          <w:spacing w:val="-1"/>
        </w:rPr>
        <w:t xml:space="preserve"> </w:t>
      </w:r>
      <w:r>
        <w:t>некоторого</w:t>
      </w:r>
      <w:r>
        <w:rPr>
          <w:spacing w:val="13"/>
        </w:rPr>
        <w:t xml:space="preserve"> </w:t>
      </w:r>
      <w:r>
        <w:t>расширения</w:t>
      </w:r>
      <w:r>
        <w:rPr>
          <w:spacing w:val="-12"/>
        </w:rPr>
        <w:t xml:space="preserve"> </w:t>
      </w:r>
      <w:r>
        <w:t>объёма</w:t>
      </w:r>
      <w:r>
        <w:rPr>
          <w:spacing w:val="1"/>
        </w:rPr>
        <w:t xml:space="preserve"> </w:t>
      </w:r>
      <w:r>
        <w:t>содержания</w:t>
      </w:r>
      <w:r>
        <w:rPr>
          <w:spacing w:val="-6"/>
        </w:rPr>
        <w:t xml:space="preserve"> </w:t>
      </w:r>
      <w:r>
        <w:t>и</w:t>
      </w:r>
      <w:r>
        <w:rPr>
          <w:spacing w:val="8"/>
        </w:rPr>
        <w:t xml:space="preserve"> </w:t>
      </w:r>
      <w:r>
        <w:t>его</w:t>
      </w:r>
      <w:r>
        <w:rPr>
          <w:spacing w:val="6"/>
        </w:rPr>
        <w:t xml:space="preserve"> </w:t>
      </w:r>
      <w:r>
        <w:t>детализации.</w:t>
      </w:r>
    </w:p>
    <w:p w:rsidR="00784805" w:rsidRDefault="00D8152A">
      <w:pPr>
        <w:pStyle w:val="a5"/>
        <w:ind w:left="1094" w:right="658"/>
      </w:pPr>
      <w:r>
        <w:t>Рабочая программа устанавливает распределение обязательного предметного содержания по годам обучения; предусматривает ресурс</w:t>
      </w:r>
      <w:r>
        <w:rPr>
          <w:spacing w:val="1"/>
        </w:rPr>
        <w:t xml:space="preserve"> </w:t>
      </w:r>
      <w:r>
        <w:t>учебного времени, выделяемого на изучение тем/разделов курса, учитывает особенности изучения английского языка, исходя из его</w:t>
      </w:r>
      <w:r>
        <w:rPr>
          <w:spacing w:val="1"/>
        </w:rPr>
        <w:t xml:space="preserve"> </w:t>
      </w:r>
      <w:r>
        <w:t>лингвистических особенностей и структуры родного (русского) языка обучающихся, межпредметных связей иностранного (английского)</w:t>
      </w:r>
      <w:r>
        <w:rPr>
          <w:spacing w:val="1"/>
        </w:rPr>
        <w:t xml:space="preserve"> </w:t>
      </w:r>
      <w:r>
        <w:t>языка с содержанием других общеобразовательных предметов, изучаемых в 10—11 классах, а также с учётом возрастных особенностей</w:t>
      </w:r>
      <w:r>
        <w:rPr>
          <w:spacing w:val="1"/>
        </w:rPr>
        <w:t xml:space="preserve"> </w:t>
      </w:r>
      <w:r>
        <w:t>обучающихся.</w:t>
      </w:r>
      <w:r>
        <w:rPr>
          <w:spacing w:val="1"/>
        </w:rPr>
        <w:t xml:space="preserve"> </w:t>
      </w:r>
      <w:r>
        <w:t>рабочей</w:t>
      </w:r>
      <w:r>
        <w:rPr>
          <w:spacing w:val="1"/>
        </w:rPr>
        <w:t xml:space="preserve"> </w:t>
      </w:r>
      <w:r>
        <w:t>программе</w:t>
      </w:r>
      <w:r>
        <w:rPr>
          <w:spacing w:val="1"/>
        </w:rPr>
        <w:t xml:space="preserve"> </w:t>
      </w:r>
      <w:r>
        <w:t>для</w:t>
      </w:r>
      <w:r>
        <w:rPr>
          <w:spacing w:val="1"/>
        </w:rPr>
        <w:t xml:space="preserve"> </w:t>
      </w:r>
      <w:r>
        <w:t>старшей</w:t>
      </w:r>
      <w:r>
        <w:rPr>
          <w:spacing w:val="1"/>
        </w:rPr>
        <w:t xml:space="preserve"> </w:t>
      </w:r>
      <w:r>
        <w:t>ступени</w:t>
      </w:r>
      <w:r>
        <w:rPr>
          <w:spacing w:val="1"/>
        </w:rPr>
        <w:t xml:space="preserve"> </w:t>
      </w:r>
      <w:r>
        <w:t>средней</w:t>
      </w:r>
      <w:r>
        <w:rPr>
          <w:spacing w:val="1"/>
        </w:rPr>
        <w:t xml:space="preserve"> </w:t>
      </w:r>
      <w:r>
        <w:t>общеобразовательной</w:t>
      </w:r>
      <w:r>
        <w:rPr>
          <w:spacing w:val="1"/>
        </w:rPr>
        <w:t xml:space="preserve"> </w:t>
      </w:r>
      <w:r>
        <w:t>школы</w:t>
      </w:r>
      <w:r>
        <w:rPr>
          <w:spacing w:val="1"/>
        </w:rPr>
        <w:t xml:space="preserve"> </w:t>
      </w:r>
      <w:r>
        <w:t>предусмотрено</w:t>
      </w:r>
      <w:r>
        <w:rPr>
          <w:spacing w:val="1"/>
        </w:rPr>
        <w:t xml:space="preserve"> </w:t>
      </w:r>
      <w:r>
        <w:t>дальнейшее</w:t>
      </w:r>
      <w:r>
        <w:rPr>
          <w:spacing w:val="1"/>
        </w:rPr>
        <w:t xml:space="preserve"> </w:t>
      </w:r>
      <w:r>
        <w:t>совершенствование сформированных иноязычных речевых умений обучающихся и использование ими языковых средств, представленных</w:t>
      </w:r>
      <w:r>
        <w:rPr>
          <w:spacing w:val="-57"/>
        </w:rPr>
        <w:t xml:space="preserve"> </w:t>
      </w:r>
      <w:r>
        <w:t>в примерных рабочих программах начального общего и основного общего образования, что обеспечивает преемственность между этапами</w:t>
      </w:r>
      <w:r>
        <w:rPr>
          <w:spacing w:val="-57"/>
        </w:rPr>
        <w:t xml:space="preserve"> </w:t>
      </w:r>
      <w:r>
        <w:t>общего</w:t>
      </w:r>
      <w:r>
        <w:rPr>
          <w:spacing w:val="1"/>
        </w:rPr>
        <w:t xml:space="preserve"> </w:t>
      </w:r>
      <w:r>
        <w:t>образования</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rPr>
          <w:spacing w:val="-1"/>
        </w:rPr>
        <w:t>особенности, обусловленные задачами развития, обучения и воспитания обучающихся</w:t>
      </w:r>
      <w:r>
        <w:t xml:space="preserve"> заданными</w:t>
      </w:r>
      <w:r>
        <w:rPr>
          <w:spacing w:val="1"/>
        </w:rPr>
        <w:t xml:space="preserve"> </w:t>
      </w:r>
      <w:r>
        <w:t>социальными</w:t>
      </w:r>
      <w:r>
        <w:rPr>
          <w:spacing w:val="1"/>
        </w:rPr>
        <w:t xml:space="preserve"> </w:t>
      </w:r>
      <w:r>
        <w:t>требованиями</w:t>
      </w:r>
      <w:r>
        <w:rPr>
          <w:spacing w:val="1"/>
        </w:rPr>
        <w:t xml:space="preserve"> </w:t>
      </w:r>
      <w:r>
        <w:t>к уровню</w:t>
      </w:r>
      <w:r>
        <w:rPr>
          <w:spacing w:val="1"/>
        </w:rPr>
        <w:t xml:space="preserve"> </w:t>
      </w:r>
      <w:r>
        <w:t>развития</w:t>
      </w:r>
      <w:r>
        <w:rPr>
          <w:spacing w:val="1"/>
        </w:rPr>
        <w:t xml:space="preserve"> </w:t>
      </w:r>
      <w:r>
        <w:t>их</w:t>
      </w:r>
      <w:r>
        <w:rPr>
          <w:spacing w:val="1"/>
        </w:rPr>
        <w:t xml:space="preserve"> </w:t>
      </w:r>
      <w:r>
        <w:t>личностных и 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60"/>
        </w:rPr>
        <w:t xml:space="preserve"> </w:t>
      </w:r>
      <w:r>
        <w:t>образования, а также</w:t>
      </w:r>
      <w:r>
        <w:rPr>
          <w:spacing w:val="1"/>
        </w:rPr>
        <w:t xml:space="preserve"> </w:t>
      </w:r>
      <w:r>
        <w:t>возрастными</w:t>
      </w:r>
      <w:r>
        <w:rPr>
          <w:spacing w:val="-1"/>
        </w:rPr>
        <w:t xml:space="preserve"> </w:t>
      </w:r>
      <w:r>
        <w:t>психологическими</w:t>
      </w:r>
      <w:r>
        <w:rPr>
          <w:spacing w:val="-9"/>
        </w:rPr>
        <w:t xml:space="preserve"> </w:t>
      </w:r>
      <w:r>
        <w:t>особенностями</w:t>
      </w:r>
      <w:r>
        <w:rPr>
          <w:spacing w:val="-5"/>
        </w:rPr>
        <w:t xml:space="preserve"> </w:t>
      </w:r>
      <w:r>
        <w:t>обучающихся</w:t>
      </w:r>
      <w:r>
        <w:rPr>
          <w:spacing w:val="2"/>
        </w:rPr>
        <w:t xml:space="preserve"> </w:t>
      </w:r>
      <w:r>
        <w:t>16—17</w:t>
      </w:r>
      <w:r>
        <w:rPr>
          <w:spacing w:val="2"/>
        </w:rPr>
        <w:t xml:space="preserve"> </w:t>
      </w:r>
      <w:r>
        <w:t>лет.</w:t>
      </w:r>
    </w:p>
    <w:p w:rsidR="00784805" w:rsidRDefault="00D8152A">
      <w:pPr>
        <w:pStyle w:val="a5"/>
        <w:spacing w:before="7"/>
        <w:ind w:left="1094" w:right="657"/>
      </w:pPr>
      <w:r>
        <w:t>Учебному предмету «Иностранный (английский) язык» принадлежит важное место в системе общего среднего образования и воспитания</w:t>
      </w:r>
      <w:r>
        <w:rPr>
          <w:spacing w:val="1"/>
        </w:rPr>
        <w:t xml:space="preserve"> </w:t>
      </w:r>
      <w:r>
        <w:t>современного школьника в условиях поликультурного и многоязычного мира. Изучение иностранного языка направлено на формирование</w:t>
      </w:r>
      <w:r>
        <w:rPr>
          <w:spacing w:val="-57"/>
        </w:rPr>
        <w:t xml:space="preserve"> </w:t>
      </w:r>
      <w:r>
        <w:rPr>
          <w:spacing w:val="-1"/>
        </w:rPr>
        <w:t xml:space="preserve">коммуникативной культуры обучающихся, осознание роли языка как инструмента </w:t>
      </w:r>
      <w:r>
        <w:t>межличностного и межкультурного взаимодействия,</w:t>
      </w:r>
      <w:r>
        <w:rPr>
          <w:spacing w:val="1"/>
        </w:rPr>
        <w:t xml:space="preserve"> </w:t>
      </w:r>
      <w:r>
        <w:t>способствует их общему</w:t>
      </w:r>
      <w:r>
        <w:rPr>
          <w:spacing w:val="1"/>
        </w:rPr>
        <w:t xml:space="preserve"> </w:t>
      </w:r>
      <w:r>
        <w:t>речевому развитию,</w:t>
      </w:r>
      <w:r>
        <w:rPr>
          <w:spacing w:val="1"/>
        </w:rPr>
        <w:t xml:space="preserve"> </w:t>
      </w:r>
      <w:r>
        <w:t>воспитанию гражданской</w:t>
      </w:r>
      <w:r>
        <w:rPr>
          <w:spacing w:val="1"/>
        </w:rPr>
        <w:t xml:space="preserve"> </w:t>
      </w:r>
      <w:r>
        <w:t>идентичности,</w:t>
      </w:r>
      <w:r>
        <w:rPr>
          <w:spacing w:val="1"/>
        </w:rPr>
        <w:t xml:space="preserve"> </w:t>
      </w:r>
      <w:r>
        <w:t>расширению кругозора, воспитанию чувств и</w:t>
      </w:r>
      <w:r>
        <w:rPr>
          <w:spacing w:val="1"/>
        </w:rPr>
        <w:t xml:space="preserve"> </w:t>
      </w:r>
      <w:r>
        <w:t>эмоций.</w:t>
      </w:r>
    </w:p>
    <w:p w:rsidR="00784805" w:rsidRDefault="00D8152A">
      <w:pPr>
        <w:pStyle w:val="a5"/>
        <w:spacing w:before="219"/>
        <w:ind w:left="1094" w:right="669"/>
      </w:pPr>
      <w:r>
        <w:rPr>
          <w:spacing w:val="-1"/>
        </w:rPr>
        <w:t>Предметные</w:t>
      </w:r>
      <w:r>
        <w:rPr>
          <w:spacing w:val="-6"/>
        </w:rPr>
        <w:t xml:space="preserve"> </w:t>
      </w:r>
      <w:r>
        <w:rPr>
          <w:spacing w:val="-1"/>
        </w:rPr>
        <w:t>знания</w:t>
      </w:r>
      <w:r>
        <w:rPr>
          <w:spacing w:val="-10"/>
        </w:rPr>
        <w:t xml:space="preserve"> </w:t>
      </w:r>
      <w:r>
        <w:t>и</w:t>
      </w:r>
      <w:r>
        <w:rPr>
          <w:spacing w:val="-10"/>
        </w:rPr>
        <w:t xml:space="preserve"> </w:t>
      </w:r>
      <w:r>
        <w:t>способы</w:t>
      </w:r>
      <w:r>
        <w:rPr>
          <w:spacing w:val="-3"/>
        </w:rPr>
        <w:t xml:space="preserve"> </w:t>
      </w:r>
      <w:r>
        <w:t>деятельности,</w:t>
      </w:r>
      <w:r>
        <w:rPr>
          <w:spacing w:val="-12"/>
        </w:rPr>
        <w:t xml:space="preserve"> </w:t>
      </w:r>
      <w:r>
        <w:t>осваиваемые</w:t>
      </w:r>
      <w:r>
        <w:rPr>
          <w:spacing w:val="-15"/>
        </w:rPr>
        <w:t xml:space="preserve"> </w:t>
      </w:r>
      <w:r>
        <w:t>обучающимися</w:t>
      </w:r>
      <w:r>
        <w:rPr>
          <w:spacing w:val="-5"/>
        </w:rPr>
        <w:t xml:space="preserve"> </w:t>
      </w:r>
      <w:r>
        <w:t>при</w:t>
      </w:r>
      <w:r>
        <w:rPr>
          <w:spacing w:val="-9"/>
        </w:rPr>
        <w:t xml:space="preserve"> </w:t>
      </w:r>
      <w:r>
        <w:t>изучении</w:t>
      </w:r>
      <w:r>
        <w:rPr>
          <w:spacing w:val="-4"/>
        </w:rPr>
        <w:t xml:space="preserve"> </w:t>
      </w:r>
      <w:r>
        <w:t>иностранного</w:t>
      </w:r>
      <w:r>
        <w:rPr>
          <w:spacing w:val="-5"/>
        </w:rPr>
        <w:t xml:space="preserve"> </w:t>
      </w:r>
      <w:r>
        <w:t>языка,</w:t>
      </w:r>
      <w:r>
        <w:rPr>
          <w:spacing w:val="-8"/>
        </w:rPr>
        <w:t xml:space="preserve"> </w:t>
      </w:r>
      <w:r>
        <w:t>находят</w:t>
      </w:r>
      <w:r>
        <w:rPr>
          <w:spacing w:val="-9"/>
        </w:rPr>
        <w:t xml:space="preserve"> </w:t>
      </w:r>
      <w:r>
        <w:t>применение</w:t>
      </w:r>
      <w:r>
        <w:rPr>
          <w:spacing w:val="-10"/>
        </w:rPr>
        <w:t xml:space="preserve"> </w:t>
      </w:r>
      <w:r>
        <w:t>в</w:t>
      </w:r>
      <w:r>
        <w:rPr>
          <w:spacing w:val="-9"/>
        </w:rPr>
        <w:t xml:space="preserve"> </w:t>
      </w:r>
      <w:r>
        <w:t>рамках</w:t>
      </w:r>
      <w:r>
        <w:rPr>
          <w:spacing w:val="-58"/>
        </w:rPr>
        <w:t xml:space="preserve"> </w:t>
      </w:r>
      <w:r>
        <w:t>образовательного процесса при изучениидругих предметных областей, становятся значимыми для формирования положительных качеств</w:t>
      </w:r>
      <w:r>
        <w:rPr>
          <w:spacing w:val="1"/>
        </w:rPr>
        <w:t xml:space="preserve"> </w:t>
      </w:r>
      <w:r>
        <w:t>личности.</w:t>
      </w:r>
      <w:r>
        <w:rPr>
          <w:spacing w:val="55"/>
        </w:rPr>
        <w:t xml:space="preserve"> </w:t>
      </w:r>
      <w:r>
        <w:t>Таким</w:t>
      </w:r>
      <w:r>
        <w:rPr>
          <w:spacing w:val="56"/>
        </w:rPr>
        <w:t xml:space="preserve"> </w:t>
      </w:r>
      <w:r>
        <w:t>образом,</w:t>
      </w:r>
      <w:r>
        <w:rPr>
          <w:spacing w:val="55"/>
        </w:rPr>
        <w:t xml:space="preserve"> </w:t>
      </w:r>
      <w:r>
        <w:t>они</w:t>
      </w:r>
      <w:r>
        <w:rPr>
          <w:spacing w:val="55"/>
        </w:rPr>
        <w:t xml:space="preserve"> </w:t>
      </w:r>
      <w:r>
        <w:t>ориентированы</w:t>
      </w:r>
      <w:r>
        <w:rPr>
          <w:spacing w:val="7"/>
        </w:rPr>
        <w:t xml:space="preserve"> </w:t>
      </w:r>
      <w:r>
        <w:t>на</w:t>
      </w:r>
      <w:r>
        <w:rPr>
          <w:spacing w:val="53"/>
        </w:rPr>
        <w:t xml:space="preserve"> </w:t>
      </w:r>
      <w:r>
        <w:t>формирование</w:t>
      </w:r>
      <w:r>
        <w:rPr>
          <w:spacing w:val="58"/>
        </w:rPr>
        <w:t xml:space="preserve"> </w:t>
      </w:r>
      <w:r>
        <w:t>как</w:t>
      </w:r>
      <w:r>
        <w:rPr>
          <w:spacing w:val="57"/>
        </w:rPr>
        <w:t xml:space="preserve"> </w:t>
      </w:r>
      <w:r>
        <w:t>метапредметных,</w:t>
      </w:r>
      <w:r>
        <w:rPr>
          <w:spacing w:val="10"/>
        </w:rPr>
        <w:t xml:space="preserve"> </w:t>
      </w:r>
      <w:r>
        <w:t>таки</w:t>
      </w:r>
      <w:r>
        <w:rPr>
          <w:spacing w:val="2"/>
        </w:rPr>
        <w:t xml:space="preserve"> </w:t>
      </w:r>
      <w:r>
        <w:t>личностных</w:t>
      </w:r>
      <w:r>
        <w:rPr>
          <w:spacing w:val="-7"/>
        </w:rPr>
        <w:t xml:space="preserve"> </w:t>
      </w:r>
      <w:r>
        <w:t>результатов</w:t>
      </w:r>
      <w:r>
        <w:rPr>
          <w:spacing w:val="-11"/>
        </w:rPr>
        <w:t xml:space="preserve"> </w:t>
      </w:r>
      <w:r>
        <w:t>обучения.</w:t>
      </w:r>
    </w:p>
    <w:p w:rsidR="00784805" w:rsidRDefault="00D8152A">
      <w:pPr>
        <w:pStyle w:val="a5"/>
        <w:spacing w:before="229"/>
        <w:ind w:left="1094" w:right="661"/>
      </w:pPr>
      <w:r>
        <w:t>В настоящее время происходит трансформация взглядов на владение иностранным языком, связанная с усилением общественных запросов</w:t>
      </w:r>
      <w:r>
        <w:rPr>
          <w:spacing w:val="-58"/>
        </w:rPr>
        <w:t xml:space="preserve"> </w:t>
      </w:r>
      <w:r>
        <w:t>на квалифицированных и мобильных людей, способных быстро адаптироваться к изменяющимся условиям жизни, овладевать новыми</w:t>
      </w:r>
      <w:r>
        <w:rPr>
          <w:spacing w:val="1"/>
        </w:rPr>
        <w:t xml:space="preserve"> </w:t>
      </w:r>
      <w:r>
        <w:t>компетенциями. Владение иностранным языком обеспечивает быстрый доступ к передовым международным научным и технологическим</w:t>
      </w:r>
      <w:r>
        <w:rPr>
          <w:spacing w:val="1"/>
        </w:rPr>
        <w:t xml:space="preserve"> </w:t>
      </w:r>
      <w:r>
        <w:t>достиже­ниям, расширяет возможностиобразования и самообразо­вания. Чтение и обсуждение текстов из разных предметных областей</w:t>
      </w:r>
      <w:r>
        <w:rPr>
          <w:spacing w:val="1"/>
        </w:rPr>
        <w:t xml:space="preserve"> </w:t>
      </w:r>
      <w:r>
        <w:rPr>
          <w:spacing w:val="-1"/>
        </w:rPr>
        <w:t>способствует</w:t>
      </w:r>
      <w:r>
        <w:rPr>
          <w:spacing w:val="-10"/>
        </w:rPr>
        <w:t xml:space="preserve"> </w:t>
      </w:r>
      <w:r>
        <w:rPr>
          <w:spacing w:val="-1"/>
        </w:rPr>
        <w:t>развитию</w:t>
      </w:r>
      <w:r>
        <w:rPr>
          <w:spacing w:val="-8"/>
        </w:rPr>
        <w:t xml:space="preserve"> </w:t>
      </w:r>
      <w:r>
        <w:rPr>
          <w:spacing w:val="-1"/>
        </w:rPr>
        <w:t>учебно-исследовательских</w:t>
      </w:r>
      <w:r>
        <w:rPr>
          <w:spacing w:val="-11"/>
        </w:rPr>
        <w:t xml:space="preserve"> </w:t>
      </w:r>
      <w:r>
        <w:rPr>
          <w:spacing w:val="-1"/>
        </w:rPr>
        <w:t>умений</w:t>
      </w:r>
      <w:r>
        <w:rPr>
          <w:spacing w:val="-11"/>
        </w:rPr>
        <w:t xml:space="preserve"> </w:t>
      </w:r>
      <w:r>
        <w:rPr>
          <w:spacing w:val="-1"/>
        </w:rPr>
        <w:t>и</w:t>
      </w:r>
      <w:r>
        <w:rPr>
          <w:spacing w:val="-12"/>
        </w:rPr>
        <w:t xml:space="preserve"> </w:t>
      </w:r>
      <w:r>
        <w:rPr>
          <w:spacing w:val="-1"/>
        </w:rPr>
        <w:t>формированию</w:t>
      </w:r>
      <w:r>
        <w:rPr>
          <w:spacing w:val="-16"/>
        </w:rPr>
        <w:t xml:space="preserve"> </w:t>
      </w:r>
      <w:r>
        <w:rPr>
          <w:spacing w:val="-1"/>
        </w:rPr>
        <w:t>навыков</w:t>
      </w:r>
      <w:r>
        <w:rPr>
          <w:spacing w:val="-14"/>
        </w:rPr>
        <w:t xml:space="preserve"> </w:t>
      </w:r>
      <w:r>
        <w:rPr>
          <w:spacing w:val="-1"/>
        </w:rPr>
        <w:t>элементарного</w:t>
      </w:r>
      <w:r>
        <w:rPr>
          <w:spacing w:val="-6"/>
        </w:rPr>
        <w:t xml:space="preserve"> </w:t>
      </w:r>
      <w:r>
        <w:t>профессионального</w:t>
      </w:r>
      <w:r>
        <w:rPr>
          <w:spacing w:val="-11"/>
        </w:rPr>
        <w:t xml:space="preserve"> </w:t>
      </w:r>
      <w:r>
        <w:t>общения.</w:t>
      </w:r>
      <w:r>
        <w:rPr>
          <w:spacing w:val="-9"/>
        </w:rPr>
        <w:t xml:space="preserve"> </w:t>
      </w:r>
      <w:r>
        <w:t>Владение</w:t>
      </w:r>
    </w:p>
    <w:p w:rsidR="00784805" w:rsidRDefault="00784805">
      <w:pPr>
        <w:sectPr w:rsidR="00784805">
          <w:footerReference w:type="default" r:id="rId47"/>
          <w:pgSz w:w="16840" w:h="11910" w:orient="landscape"/>
          <w:pgMar w:top="1000" w:right="620" w:bottom="280" w:left="120" w:header="0" w:footer="0" w:gutter="0"/>
          <w:cols w:space="720"/>
        </w:sectPr>
      </w:pPr>
    </w:p>
    <w:p w:rsidR="00784805" w:rsidRDefault="00D8152A">
      <w:pPr>
        <w:pStyle w:val="a5"/>
        <w:spacing w:before="62"/>
        <w:ind w:left="1094" w:right="663"/>
      </w:pPr>
      <w:r>
        <w:lastRenderedPageBreak/>
        <w:t>иностранным языком рассматриваетсясейчас как преимущество для достижения успеха в будущей профессии. Поэтому иностранный язык</w:t>
      </w:r>
      <w:r>
        <w:rPr>
          <w:spacing w:val="-57"/>
        </w:rPr>
        <w:t xml:space="preserve"> </w:t>
      </w:r>
      <w:r>
        <w:t>можно считать универсальным предметом, который привлекает внимание современного старшеклассника независимо от выбранных им</w:t>
      </w:r>
      <w:r>
        <w:rPr>
          <w:spacing w:val="1"/>
        </w:rPr>
        <w:t xml:space="preserve"> </w:t>
      </w:r>
      <w:r>
        <w:rPr>
          <w:spacing w:val="-1"/>
        </w:rPr>
        <w:t>профильных</w:t>
      </w:r>
      <w:r>
        <w:rPr>
          <w:spacing w:val="-12"/>
        </w:rPr>
        <w:t xml:space="preserve"> </w:t>
      </w:r>
      <w:r>
        <w:rPr>
          <w:spacing w:val="-1"/>
        </w:rPr>
        <w:t>предметов</w:t>
      </w:r>
      <w:r>
        <w:rPr>
          <w:spacing w:val="-15"/>
        </w:rPr>
        <w:t xml:space="preserve"> </w:t>
      </w:r>
      <w:r>
        <w:rPr>
          <w:spacing w:val="-1"/>
        </w:rPr>
        <w:t>(математика,</w:t>
      </w:r>
      <w:r>
        <w:rPr>
          <w:spacing w:val="-15"/>
        </w:rPr>
        <w:t xml:space="preserve"> </w:t>
      </w:r>
      <w:r>
        <w:rPr>
          <w:spacing w:val="-1"/>
        </w:rPr>
        <w:t>история,</w:t>
      </w:r>
      <w:r>
        <w:rPr>
          <w:spacing w:val="-14"/>
        </w:rPr>
        <w:t xml:space="preserve"> </w:t>
      </w:r>
      <w:r>
        <w:rPr>
          <w:spacing w:val="-1"/>
        </w:rPr>
        <w:t>физика</w:t>
      </w:r>
      <w:r>
        <w:rPr>
          <w:spacing w:val="-9"/>
        </w:rPr>
        <w:t xml:space="preserve"> </w:t>
      </w:r>
      <w:r>
        <w:t>и</w:t>
      </w:r>
      <w:r>
        <w:rPr>
          <w:spacing w:val="-11"/>
        </w:rPr>
        <w:t xml:space="preserve"> </w:t>
      </w:r>
      <w:r>
        <w:t>др.).</w:t>
      </w:r>
      <w:r>
        <w:rPr>
          <w:spacing w:val="-9"/>
        </w:rPr>
        <w:t xml:space="preserve"> </w:t>
      </w:r>
      <w:r>
        <w:t>Таким</w:t>
      </w:r>
      <w:r>
        <w:rPr>
          <w:spacing w:val="-16"/>
        </w:rPr>
        <w:t xml:space="preserve"> </w:t>
      </w:r>
      <w:r>
        <w:t>образом</w:t>
      </w:r>
      <w:r>
        <w:rPr>
          <w:spacing w:val="-11"/>
        </w:rPr>
        <w:t xml:space="preserve"> </w:t>
      </w:r>
      <w:r>
        <w:t>владение</w:t>
      </w:r>
      <w:r>
        <w:rPr>
          <w:spacing w:val="-12"/>
        </w:rPr>
        <w:t xml:space="preserve"> </w:t>
      </w:r>
      <w:r>
        <w:t>иностранным</w:t>
      </w:r>
      <w:r>
        <w:rPr>
          <w:spacing w:val="-11"/>
        </w:rPr>
        <w:t xml:space="preserve"> </w:t>
      </w:r>
      <w:r>
        <w:t>языком</w:t>
      </w:r>
      <w:r>
        <w:rPr>
          <w:spacing w:val="-11"/>
        </w:rPr>
        <w:t xml:space="preserve"> </w:t>
      </w:r>
      <w:r>
        <w:t>становится</w:t>
      </w:r>
      <w:r>
        <w:rPr>
          <w:spacing w:val="-18"/>
        </w:rPr>
        <w:t xml:space="preserve"> </w:t>
      </w:r>
      <w:r>
        <w:t>одним</w:t>
      </w:r>
      <w:r>
        <w:rPr>
          <w:spacing w:val="-10"/>
        </w:rPr>
        <w:t xml:space="preserve"> </w:t>
      </w:r>
      <w:r>
        <w:t>из</w:t>
      </w:r>
      <w:r>
        <w:rPr>
          <w:spacing w:val="-16"/>
        </w:rPr>
        <w:t xml:space="preserve"> </w:t>
      </w:r>
      <w:r>
        <w:t>важнейших</w:t>
      </w:r>
      <w:r>
        <w:rPr>
          <w:spacing w:val="1"/>
        </w:rPr>
        <w:t xml:space="preserve"> </w:t>
      </w:r>
      <w:r>
        <w:t>средств социализации, самовыражения</w:t>
      </w:r>
      <w:r>
        <w:rPr>
          <w:spacing w:val="-1"/>
        </w:rPr>
        <w:t xml:space="preserve"> </w:t>
      </w:r>
      <w:r>
        <w:t>и</w:t>
      </w:r>
      <w:r>
        <w:rPr>
          <w:spacing w:val="-5"/>
        </w:rPr>
        <w:t xml:space="preserve"> </w:t>
      </w:r>
      <w:r>
        <w:t>успешной</w:t>
      </w:r>
      <w:r>
        <w:rPr>
          <w:spacing w:val="-6"/>
        </w:rPr>
        <w:t xml:space="preserve"> </w:t>
      </w:r>
      <w:r>
        <w:t>профессиональной</w:t>
      </w:r>
      <w:r>
        <w:rPr>
          <w:spacing w:val="-5"/>
        </w:rPr>
        <w:t xml:space="preserve"> </w:t>
      </w:r>
      <w:r>
        <w:t>деятельности</w:t>
      </w:r>
      <w:r>
        <w:rPr>
          <w:spacing w:val="-4"/>
        </w:rPr>
        <w:t xml:space="preserve"> </w:t>
      </w:r>
      <w:r>
        <w:t>выпускника</w:t>
      </w:r>
      <w:r>
        <w:rPr>
          <w:spacing w:val="8"/>
        </w:rPr>
        <w:t xml:space="preserve"> </w:t>
      </w:r>
      <w:r>
        <w:t>средней</w:t>
      </w:r>
      <w:r>
        <w:rPr>
          <w:spacing w:val="-1"/>
        </w:rPr>
        <w:t xml:space="preserve"> </w:t>
      </w:r>
      <w:r>
        <w:t>общеобразовательной</w:t>
      </w:r>
      <w:r>
        <w:rPr>
          <w:spacing w:val="-2"/>
        </w:rPr>
        <w:t xml:space="preserve"> </w:t>
      </w:r>
      <w:r>
        <w:t>школы.</w:t>
      </w:r>
    </w:p>
    <w:p w:rsidR="00784805" w:rsidRDefault="00D8152A">
      <w:pPr>
        <w:pStyle w:val="a5"/>
        <w:spacing w:before="232"/>
        <w:ind w:left="1094" w:right="666"/>
      </w:pPr>
      <w:r>
        <w:rPr>
          <w:spacing w:val="-1"/>
        </w:rPr>
        <w:t>Возрастает</w:t>
      </w:r>
      <w:r>
        <w:rPr>
          <w:spacing w:val="-11"/>
        </w:rPr>
        <w:t xml:space="preserve"> </w:t>
      </w:r>
      <w:r>
        <w:t>значимость</w:t>
      </w:r>
      <w:r>
        <w:rPr>
          <w:spacing w:val="-15"/>
        </w:rPr>
        <w:t xml:space="preserve"> </w:t>
      </w:r>
      <w:r>
        <w:t>владения</w:t>
      </w:r>
      <w:r>
        <w:rPr>
          <w:spacing w:val="-12"/>
        </w:rPr>
        <w:t xml:space="preserve"> </w:t>
      </w:r>
      <w:r>
        <w:t>иностранными</w:t>
      </w:r>
      <w:r>
        <w:rPr>
          <w:spacing w:val="-10"/>
        </w:rPr>
        <w:t xml:space="preserve"> </w:t>
      </w:r>
      <w:r>
        <w:t>языками</w:t>
      </w:r>
      <w:r>
        <w:rPr>
          <w:spacing w:val="-15"/>
        </w:rPr>
        <w:t xml:space="preserve"> </w:t>
      </w:r>
      <w:r>
        <w:t>как</w:t>
      </w:r>
      <w:r>
        <w:rPr>
          <w:spacing w:val="-13"/>
        </w:rPr>
        <w:t xml:space="preserve"> </w:t>
      </w:r>
      <w:r>
        <w:t>в</w:t>
      </w:r>
      <w:r>
        <w:rPr>
          <w:spacing w:val="-10"/>
        </w:rPr>
        <w:t xml:space="preserve"> </w:t>
      </w:r>
      <w:r>
        <w:t>качестве</w:t>
      </w:r>
      <w:r>
        <w:rPr>
          <w:spacing w:val="-12"/>
        </w:rPr>
        <w:t xml:space="preserve"> </w:t>
      </w:r>
      <w:r>
        <w:t>первого,</w:t>
      </w:r>
      <w:r>
        <w:rPr>
          <w:spacing w:val="-14"/>
        </w:rPr>
        <w:t xml:space="preserve"> </w:t>
      </w:r>
      <w:r>
        <w:t>так</w:t>
      </w:r>
      <w:r>
        <w:rPr>
          <w:spacing w:val="-13"/>
        </w:rPr>
        <w:t xml:space="preserve"> </w:t>
      </w:r>
      <w:r>
        <w:t>и</w:t>
      </w:r>
      <w:r>
        <w:rPr>
          <w:spacing w:val="-14"/>
        </w:rPr>
        <w:t xml:space="preserve"> </w:t>
      </w:r>
      <w:r>
        <w:t>второго</w:t>
      </w:r>
      <w:r>
        <w:rPr>
          <w:spacing w:val="-4"/>
        </w:rPr>
        <w:t xml:space="preserve"> </w:t>
      </w:r>
      <w:r>
        <w:t>языка.</w:t>
      </w:r>
      <w:r>
        <w:rPr>
          <w:spacing w:val="-10"/>
        </w:rPr>
        <w:t xml:space="preserve"> </w:t>
      </w:r>
      <w:r>
        <w:t>Расширение</w:t>
      </w:r>
      <w:r>
        <w:rPr>
          <w:spacing w:val="-12"/>
        </w:rPr>
        <w:t xml:space="preserve"> </w:t>
      </w:r>
      <w:r>
        <w:t>номенклатуры</w:t>
      </w:r>
      <w:r>
        <w:rPr>
          <w:spacing w:val="-10"/>
        </w:rPr>
        <w:t xml:space="preserve"> </w:t>
      </w:r>
      <w:r>
        <w:t>изучаемых</w:t>
      </w:r>
      <w:r>
        <w:rPr>
          <w:spacing w:val="-58"/>
        </w:rPr>
        <w:t xml:space="preserve"> </w:t>
      </w:r>
      <w:r>
        <w:t>иностранных языков соответствует стратегическиминтересам России в эпоху постглобализации и многополярного мира. Знание родного</w:t>
      </w:r>
      <w:r>
        <w:rPr>
          <w:spacing w:val="1"/>
        </w:rPr>
        <w:t xml:space="preserve"> </w:t>
      </w:r>
      <w:r>
        <w:t>языка экономического или политического партнёра обеспечивает более эффективное общение, учитывающее особенности менталитета и</w:t>
      </w:r>
      <w:r>
        <w:rPr>
          <w:spacing w:val="1"/>
        </w:rPr>
        <w:t xml:space="preserve"> </w:t>
      </w:r>
      <w:r>
        <w:t>культуры</w:t>
      </w:r>
      <w:r>
        <w:rPr>
          <w:spacing w:val="-2"/>
        </w:rPr>
        <w:t xml:space="preserve"> </w:t>
      </w:r>
      <w:r>
        <w:t>партнёра,</w:t>
      </w:r>
      <w:r>
        <w:rPr>
          <w:spacing w:val="-5"/>
        </w:rPr>
        <w:t xml:space="preserve"> </w:t>
      </w:r>
      <w:r>
        <w:t>что</w:t>
      </w:r>
      <w:r>
        <w:rPr>
          <w:spacing w:val="-2"/>
        </w:rPr>
        <w:t xml:space="preserve"> </w:t>
      </w:r>
      <w:r>
        <w:t>позволяет</w:t>
      </w:r>
      <w:r>
        <w:rPr>
          <w:spacing w:val="-3"/>
        </w:rPr>
        <w:t xml:space="preserve"> </w:t>
      </w:r>
      <w:r>
        <w:t>успешнее</w:t>
      </w:r>
      <w:r>
        <w:rPr>
          <w:spacing w:val="-3"/>
        </w:rPr>
        <w:t xml:space="preserve"> </w:t>
      </w:r>
      <w:r>
        <w:t>приходитьк</w:t>
      </w:r>
      <w:r>
        <w:rPr>
          <w:spacing w:val="-4"/>
        </w:rPr>
        <w:t xml:space="preserve"> </w:t>
      </w:r>
      <w:r>
        <w:t>консенсусу</w:t>
      </w:r>
      <w:r>
        <w:rPr>
          <w:spacing w:val="-12"/>
        </w:rPr>
        <w:t xml:space="preserve"> </w:t>
      </w:r>
      <w:r>
        <w:t>при</w:t>
      </w:r>
      <w:r>
        <w:rPr>
          <w:spacing w:val="-2"/>
        </w:rPr>
        <w:t xml:space="preserve"> </w:t>
      </w:r>
      <w:r>
        <w:t>проведении</w:t>
      </w:r>
      <w:r>
        <w:rPr>
          <w:spacing w:val="-6"/>
        </w:rPr>
        <w:t xml:space="preserve"> </w:t>
      </w:r>
      <w:r>
        <w:t>переговоров,</w:t>
      </w:r>
      <w:r>
        <w:rPr>
          <w:spacing w:val="-5"/>
        </w:rPr>
        <w:t xml:space="preserve"> </w:t>
      </w:r>
      <w:r>
        <w:t>решении</w:t>
      </w:r>
      <w:r>
        <w:rPr>
          <w:spacing w:val="-6"/>
        </w:rPr>
        <w:t xml:space="preserve"> </w:t>
      </w:r>
      <w:r>
        <w:t>возникающих</w:t>
      </w:r>
      <w:r>
        <w:rPr>
          <w:spacing w:val="-7"/>
        </w:rPr>
        <w:t xml:space="preserve"> </w:t>
      </w:r>
      <w:r>
        <w:t>проблем</w:t>
      </w:r>
      <w:r>
        <w:rPr>
          <w:spacing w:val="-1"/>
        </w:rPr>
        <w:t xml:space="preserve"> </w:t>
      </w:r>
      <w:r>
        <w:t>с</w:t>
      </w:r>
      <w:r>
        <w:rPr>
          <w:spacing w:val="-8"/>
        </w:rPr>
        <w:t xml:space="preserve"> </w:t>
      </w:r>
      <w:r>
        <w:t>целью</w:t>
      </w:r>
      <w:r>
        <w:rPr>
          <w:spacing w:val="-58"/>
        </w:rPr>
        <w:t xml:space="preserve"> </w:t>
      </w:r>
      <w:r>
        <w:t>достижения</w:t>
      </w:r>
      <w:r>
        <w:rPr>
          <w:spacing w:val="2"/>
        </w:rPr>
        <w:t xml:space="preserve"> </w:t>
      </w:r>
      <w:r>
        <w:t>поставленных</w:t>
      </w:r>
      <w:r>
        <w:rPr>
          <w:spacing w:val="-7"/>
        </w:rPr>
        <w:t xml:space="preserve"> </w:t>
      </w:r>
      <w:r>
        <w:t>задач,</w:t>
      </w:r>
      <w:r>
        <w:rPr>
          <w:spacing w:val="10"/>
        </w:rPr>
        <w:t xml:space="preserve"> </w:t>
      </w:r>
      <w:r>
        <w:t>избегая</w:t>
      </w:r>
      <w:r>
        <w:rPr>
          <w:spacing w:val="-3"/>
        </w:rPr>
        <w:t xml:space="preserve"> </w:t>
      </w:r>
      <w:r>
        <w:t>при</w:t>
      </w:r>
      <w:r>
        <w:rPr>
          <w:spacing w:val="-1"/>
        </w:rPr>
        <w:t xml:space="preserve"> </w:t>
      </w:r>
      <w:r>
        <w:t>этом</w:t>
      </w:r>
      <w:r>
        <w:rPr>
          <w:spacing w:val="9"/>
        </w:rPr>
        <w:t xml:space="preserve"> </w:t>
      </w:r>
      <w:r>
        <w:t>конфликтов.</w:t>
      </w:r>
    </w:p>
    <w:p w:rsidR="00784805" w:rsidRDefault="00D8152A">
      <w:pPr>
        <w:pStyle w:val="a5"/>
        <w:spacing w:before="218" w:line="247" w:lineRule="auto"/>
        <w:ind w:left="1094" w:right="680"/>
      </w:pPr>
      <w:r>
        <w:t xml:space="preserve">Естественно,  </w:t>
      </w:r>
      <w:r>
        <w:rPr>
          <w:spacing w:val="1"/>
        </w:rPr>
        <w:t xml:space="preserve"> </w:t>
      </w:r>
      <w:r>
        <w:t xml:space="preserve">возрастание  </w:t>
      </w:r>
      <w:r>
        <w:rPr>
          <w:spacing w:val="1"/>
        </w:rPr>
        <w:t xml:space="preserve"> </w:t>
      </w:r>
      <w:r>
        <w:t xml:space="preserve">значимости   </w:t>
      </w:r>
      <w:r>
        <w:rPr>
          <w:spacing w:val="1"/>
        </w:rPr>
        <w:t xml:space="preserve"> </w:t>
      </w:r>
      <w:r>
        <w:t xml:space="preserve">владения   </w:t>
      </w:r>
      <w:r>
        <w:rPr>
          <w:spacing w:val="1"/>
        </w:rPr>
        <w:t xml:space="preserve"> </w:t>
      </w:r>
      <w:r>
        <w:t xml:space="preserve">иностранными   </w:t>
      </w:r>
      <w:r>
        <w:rPr>
          <w:spacing w:val="1"/>
        </w:rPr>
        <w:t xml:space="preserve"> </w:t>
      </w:r>
      <w:r>
        <w:t xml:space="preserve">языками   </w:t>
      </w:r>
      <w:r>
        <w:rPr>
          <w:spacing w:val="1"/>
        </w:rPr>
        <w:t xml:space="preserve"> </w:t>
      </w:r>
      <w:r>
        <w:t>приводитк переосмыслению целей и содержания</w:t>
      </w:r>
      <w:r>
        <w:rPr>
          <w:spacing w:val="1"/>
        </w:rPr>
        <w:t xml:space="preserve"> </w:t>
      </w:r>
      <w:r>
        <w:t>обучения</w:t>
      </w:r>
      <w:r>
        <w:rPr>
          <w:spacing w:val="2"/>
        </w:rPr>
        <w:t xml:space="preserve"> </w:t>
      </w:r>
      <w:r>
        <w:t>предмету.</w:t>
      </w:r>
    </w:p>
    <w:p w:rsidR="00784805" w:rsidRDefault="00D8152A">
      <w:pPr>
        <w:pStyle w:val="a5"/>
        <w:spacing w:before="210"/>
        <w:ind w:left="1094" w:right="662"/>
      </w:pPr>
      <w:r>
        <w:t xml:space="preserve">Исходя из вышесказанного, </w:t>
      </w:r>
      <w:r>
        <w:rPr>
          <w:b/>
        </w:rPr>
        <w:t xml:space="preserve">цели </w:t>
      </w:r>
      <w:r>
        <w:t>иноязычного образования становятся более сложными по структуре, формулируются на 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57"/>
        </w:rPr>
        <w:t xml:space="preserve"> </w:t>
      </w:r>
      <w:r>
        <w:rPr>
          <w:spacing w:val="-1"/>
        </w:rPr>
        <w:t>Иностранный</w:t>
      </w:r>
      <w:r>
        <w:rPr>
          <w:spacing w:val="-11"/>
        </w:rPr>
        <w:t xml:space="preserve"> </w:t>
      </w:r>
      <w:r>
        <w:rPr>
          <w:spacing w:val="-1"/>
        </w:rPr>
        <w:t>язык</w:t>
      </w:r>
      <w:r>
        <w:rPr>
          <w:spacing w:val="-14"/>
        </w:rPr>
        <w:t xml:space="preserve"> </w:t>
      </w:r>
      <w:r>
        <w:rPr>
          <w:spacing w:val="-1"/>
        </w:rPr>
        <w:t>признается</w:t>
      </w:r>
      <w:r>
        <w:rPr>
          <w:spacing w:val="-13"/>
        </w:rPr>
        <w:t xml:space="preserve"> </w:t>
      </w:r>
      <w:r>
        <w:rPr>
          <w:spacing w:val="-1"/>
        </w:rPr>
        <w:t>не</w:t>
      </w:r>
      <w:r>
        <w:rPr>
          <w:spacing w:val="-9"/>
        </w:rPr>
        <w:t xml:space="preserve"> </w:t>
      </w:r>
      <w:r>
        <w:rPr>
          <w:spacing w:val="-1"/>
        </w:rPr>
        <w:t>только</w:t>
      </w:r>
      <w:r>
        <w:rPr>
          <w:spacing w:val="1"/>
        </w:rPr>
        <w:t xml:space="preserve"> </w:t>
      </w:r>
      <w:r>
        <w:rPr>
          <w:spacing w:val="-1"/>
        </w:rPr>
        <w:t>средством</w:t>
      </w:r>
      <w:r>
        <w:rPr>
          <w:spacing w:val="-11"/>
        </w:rPr>
        <w:t xml:space="preserve"> </w:t>
      </w:r>
      <w:r>
        <w:rPr>
          <w:spacing w:val="-1"/>
        </w:rPr>
        <w:t>общения,</w:t>
      </w:r>
      <w:r>
        <w:rPr>
          <w:spacing w:val="-10"/>
        </w:rPr>
        <w:t xml:space="preserve"> </w:t>
      </w:r>
      <w:r>
        <w:t>но</w:t>
      </w:r>
      <w:r>
        <w:rPr>
          <w:spacing w:val="-1"/>
        </w:rPr>
        <w:t xml:space="preserve"> </w:t>
      </w:r>
      <w:r>
        <w:t>и</w:t>
      </w:r>
      <w:r>
        <w:rPr>
          <w:spacing w:val="-11"/>
        </w:rPr>
        <w:t xml:space="preserve"> </w:t>
      </w:r>
      <w:r>
        <w:t>ценным</w:t>
      </w:r>
      <w:r>
        <w:rPr>
          <w:spacing w:val="-11"/>
        </w:rPr>
        <w:t xml:space="preserve"> </w:t>
      </w:r>
      <w:r>
        <w:t>ресурсом</w:t>
      </w:r>
      <w:r>
        <w:rPr>
          <w:spacing w:val="44"/>
        </w:rPr>
        <w:t xml:space="preserve"> </w:t>
      </w:r>
      <w:r>
        <w:t>личности</w:t>
      </w:r>
      <w:r>
        <w:rPr>
          <w:spacing w:val="-10"/>
        </w:rPr>
        <w:t xml:space="preserve"> </w:t>
      </w:r>
      <w:r>
        <w:t>для</w:t>
      </w:r>
      <w:r>
        <w:rPr>
          <w:spacing w:val="2"/>
        </w:rPr>
        <w:t xml:space="preserve"> </w:t>
      </w:r>
      <w:r>
        <w:t>социальной</w:t>
      </w:r>
      <w:r>
        <w:rPr>
          <w:spacing w:val="4"/>
        </w:rPr>
        <w:t xml:space="preserve"> </w:t>
      </w:r>
      <w:r>
        <w:t>адаптации</w:t>
      </w:r>
      <w:r>
        <w:rPr>
          <w:spacing w:val="-6"/>
        </w:rPr>
        <w:t xml:space="preserve"> </w:t>
      </w:r>
      <w:r>
        <w:t>и</w:t>
      </w:r>
      <w:r>
        <w:rPr>
          <w:spacing w:val="-7"/>
        </w:rPr>
        <w:t xml:space="preserve"> </w:t>
      </w:r>
      <w:r>
        <w:t>самореализации</w:t>
      </w:r>
      <w:r>
        <w:rPr>
          <w:spacing w:val="-58"/>
        </w:rPr>
        <w:t xml:space="preserve"> </w:t>
      </w:r>
      <w:r>
        <w:rPr>
          <w:spacing w:val="-1"/>
        </w:rPr>
        <w:t>(в</w:t>
      </w:r>
      <w:r>
        <w:rPr>
          <w:spacing w:val="4"/>
        </w:rPr>
        <w:t xml:space="preserve"> </w:t>
      </w:r>
      <w:r>
        <w:rPr>
          <w:spacing w:val="-1"/>
        </w:rPr>
        <w:t>том</w:t>
      </w:r>
      <w:r>
        <w:rPr>
          <w:spacing w:val="4"/>
        </w:rPr>
        <w:t xml:space="preserve"> </w:t>
      </w:r>
      <w:r>
        <w:rPr>
          <w:spacing w:val="-1"/>
        </w:rPr>
        <w:t>числе</w:t>
      </w:r>
      <w:r>
        <w:rPr>
          <w:spacing w:val="-8"/>
        </w:rPr>
        <w:t xml:space="preserve"> </w:t>
      </w:r>
      <w:r>
        <w:rPr>
          <w:spacing w:val="-1"/>
        </w:rPr>
        <w:t>в</w:t>
      </w:r>
      <w:r>
        <w:rPr>
          <w:spacing w:val="-6"/>
        </w:rPr>
        <w:t xml:space="preserve"> </w:t>
      </w:r>
      <w:r>
        <w:rPr>
          <w:spacing w:val="-1"/>
        </w:rPr>
        <w:t>профессии),</w:t>
      </w:r>
      <w:r>
        <w:rPr>
          <w:spacing w:val="1"/>
        </w:rPr>
        <w:t xml:space="preserve"> </w:t>
      </w:r>
      <w:r>
        <w:rPr>
          <w:spacing w:val="-1"/>
        </w:rPr>
        <w:t>инструментом</w:t>
      </w:r>
      <w:r>
        <w:rPr>
          <w:spacing w:val="5"/>
        </w:rPr>
        <w:t xml:space="preserve"> </w:t>
      </w:r>
      <w:r>
        <w:rPr>
          <w:spacing w:val="-1"/>
        </w:rPr>
        <w:t>развития</w:t>
      </w:r>
      <w:r>
        <w:rPr>
          <w:spacing w:val="-7"/>
        </w:rPr>
        <w:t xml:space="preserve"> </w:t>
      </w:r>
      <w:r>
        <w:rPr>
          <w:spacing w:val="-1"/>
        </w:rPr>
        <w:t>умений</w:t>
      </w:r>
      <w:r>
        <w:rPr>
          <w:spacing w:val="-6"/>
        </w:rPr>
        <w:t xml:space="preserve"> </w:t>
      </w:r>
      <w:r>
        <w:rPr>
          <w:spacing w:val="-1"/>
        </w:rPr>
        <w:t>поиска,</w:t>
      </w:r>
      <w:r>
        <w:rPr>
          <w:spacing w:val="-9"/>
        </w:rPr>
        <w:t xml:space="preserve"> </w:t>
      </w:r>
      <w:r>
        <w:t>обработки</w:t>
      </w:r>
      <w:r>
        <w:rPr>
          <w:spacing w:val="-10"/>
        </w:rPr>
        <w:t xml:space="preserve"> </w:t>
      </w:r>
      <w:r>
        <w:t>и</w:t>
      </w:r>
      <w:r>
        <w:rPr>
          <w:spacing w:val="-11"/>
        </w:rPr>
        <w:t xml:space="preserve"> </w:t>
      </w:r>
      <w:r>
        <w:t>использования</w:t>
      </w:r>
      <w:r>
        <w:rPr>
          <w:spacing w:val="-15"/>
        </w:rPr>
        <w:t xml:space="preserve"> </w:t>
      </w:r>
      <w:r>
        <w:t>информации</w:t>
      </w:r>
      <w:r>
        <w:rPr>
          <w:spacing w:val="-10"/>
        </w:rPr>
        <w:t xml:space="preserve"> </w:t>
      </w:r>
      <w:r>
        <w:t>в</w:t>
      </w:r>
      <w:r>
        <w:rPr>
          <w:spacing w:val="-11"/>
        </w:rPr>
        <w:t xml:space="preserve"> </w:t>
      </w:r>
      <w:r>
        <w:t>познавательных</w:t>
      </w:r>
      <w:r>
        <w:rPr>
          <w:spacing w:val="-10"/>
        </w:rPr>
        <w:t xml:space="preserve"> </w:t>
      </w:r>
      <w:r>
        <w:t>целях;</w:t>
      </w:r>
      <w:r>
        <w:rPr>
          <w:spacing w:val="-11"/>
        </w:rPr>
        <w:t xml:space="preserve"> </w:t>
      </w:r>
      <w:r>
        <w:t>одним</w:t>
      </w:r>
      <w:r>
        <w:rPr>
          <w:spacing w:val="1"/>
        </w:rPr>
        <w:t xml:space="preserve"> </w:t>
      </w:r>
      <w:r>
        <w:t>из средств воспитания качеств гражданина, патриота, развития национального самосознания, стремления к взаимопониманию между</w:t>
      </w:r>
      <w:r>
        <w:rPr>
          <w:spacing w:val="1"/>
        </w:rPr>
        <w:t xml:space="preserve"> </w:t>
      </w:r>
      <w:r>
        <w:t>людьми</w:t>
      </w:r>
      <w:r>
        <w:rPr>
          <w:spacing w:val="7"/>
        </w:rPr>
        <w:t xml:space="preserve"> </w:t>
      </w:r>
      <w:r>
        <w:t>разных</w:t>
      </w:r>
      <w:r>
        <w:rPr>
          <w:spacing w:val="-7"/>
        </w:rPr>
        <w:t xml:space="preserve"> </w:t>
      </w:r>
      <w:r>
        <w:t>стран</w:t>
      </w:r>
      <w:r>
        <w:rPr>
          <w:spacing w:val="3"/>
        </w:rPr>
        <w:t xml:space="preserve"> </w:t>
      </w:r>
      <w:r>
        <w:t>и</w:t>
      </w:r>
      <w:r>
        <w:rPr>
          <w:spacing w:val="3"/>
        </w:rPr>
        <w:t xml:space="preserve"> </w:t>
      </w:r>
      <w:r>
        <w:t>народов.</w:t>
      </w:r>
    </w:p>
    <w:p w:rsidR="00784805" w:rsidRDefault="00D8152A">
      <w:pPr>
        <w:pStyle w:val="a5"/>
        <w:spacing w:before="217"/>
        <w:ind w:left="1094" w:right="662"/>
      </w:pPr>
      <w:r>
        <w:t>На прагматическом уровне целью иноязычного образования (базовый уровень владения английским</w:t>
      </w:r>
      <w:r>
        <w:rPr>
          <w:spacing w:val="61"/>
        </w:rPr>
        <w:t xml:space="preserve"> </w:t>
      </w:r>
      <w:r>
        <w:t>языком)</w:t>
      </w:r>
      <w:r>
        <w:rPr>
          <w:spacing w:val="61"/>
        </w:rPr>
        <w:t xml:space="preserve"> </w:t>
      </w:r>
      <w:r>
        <w:t>на</w:t>
      </w:r>
      <w:r>
        <w:rPr>
          <w:spacing w:val="61"/>
        </w:rPr>
        <w:t xml:space="preserve"> </w:t>
      </w:r>
      <w:r>
        <w:t xml:space="preserve">старшей  </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 и совершенствование коммуникативной компетенции обучающихся, сформированной на</w:t>
      </w:r>
      <w:r>
        <w:rPr>
          <w:spacing w:val="1"/>
        </w:rPr>
        <w:t xml:space="preserve"> </w:t>
      </w:r>
      <w:r>
        <w:t>предыдущих ступенях, в единстве таких её составляющих, как речевая, языковая, социокультурная, компенсаторная и метапредметная</w:t>
      </w:r>
      <w:r>
        <w:rPr>
          <w:spacing w:val="1"/>
        </w:rPr>
        <w:t xml:space="preserve"> </w:t>
      </w:r>
      <w:r>
        <w:t>компетенции:</w:t>
      </w:r>
    </w:p>
    <w:p w:rsidR="00784805" w:rsidRDefault="00D8152A">
      <w:pPr>
        <w:pStyle w:val="a5"/>
        <w:spacing w:before="222" w:line="247" w:lineRule="auto"/>
        <w:ind w:left="1094" w:right="664"/>
      </w:pPr>
      <w:r>
        <w:rPr>
          <w:i/>
        </w:rPr>
        <w:t xml:space="preserve">речевая компетенция </w:t>
      </w:r>
      <w:r>
        <w:t>— развитие коммуникативных умений в четырёх основных видах речевой деятельности (говорении, аудировании,</w:t>
      </w:r>
      <w:r>
        <w:rPr>
          <w:spacing w:val="1"/>
        </w:rPr>
        <w:t xml:space="preserve"> </w:t>
      </w:r>
      <w:r>
        <w:t>чтении,</w:t>
      </w:r>
      <w:r>
        <w:rPr>
          <w:spacing w:val="-1"/>
        </w:rPr>
        <w:t xml:space="preserve"> </w:t>
      </w:r>
      <w:r>
        <w:t>письменной</w:t>
      </w:r>
      <w:r>
        <w:rPr>
          <w:spacing w:val="5"/>
        </w:rPr>
        <w:t xml:space="preserve"> </w:t>
      </w:r>
      <w:r>
        <w:t>речи);</w:t>
      </w:r>
    </w:p>
    <w:p w:rsidR="00784805" w:rsidRDefault="00D8152A">
      <w:pPr>
        <w:pStyle w:val="a5"/>
        <w:spacing w:before="209"/>
        <w:ind w:left="1094" w:right="665"/>
      </w:pPr>
      <w:r>
        <w:rPr>
          <w:i/>
        </w:rPr>
        <w:t>языковая</w:t>
      </w:r>
      <w:r>
        <w:rPr>
          <w:i/>
          <w:spacing w:val="1"/>
        </w:rPr>
        <w:t xml:space="preserve"> </w:t>
      </w:r>
      <w:r>
        <w:rPr>
          <w:i/>
        </w:rPr>
        <w:t>компетенция</w:t>
      </w:r>
      <w:r>
        <w:rPr>
          <w:i/>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 соответствиис отобранными темами общения; освоение знаний о языковых явлениях английского</w:t>
      </w:r>
      <w:r>
        <w:rPr>
          <w:spacing w:val="1"/>
        </w:rPr>
        <w:t xml:space="preserve"> </w:t>
      </w:r>
      <w:r>
        <w:t>языка,</w:t>
      </w:r>
      <w:r>
        <w:rPr>
          <w:spacing w:val="4"/>
        </w:rPr>
        <w:t xml:space="preserve"> </w:t>
      </w:r>
      <w:r>
        <w:t>разных</w:t>
      </w:r>
      <w:r>
        <w:rPr>
          <w:spacing w:val="-7"/>
        </w:rPr>
        <w:t xml:space="preserve"> </w:t>
      </w:r>
      <w:r>
        <w:t>способах</w:t>
      </w:r>
      <w:r>
        <w:rPr>
          <w:spacing w:val="-7"/>
        </w:rPr>
        <w:t xml:space="preserve"> </w:t>
      </w:r>
      <w:r>
        <w:t>выражения</w:t>
      </w:r>
      <w:r>
        <w:rPr>
          <w:spacing w:val="-6"/>
        </w:rPr>
        <w:t xml:space="preserve"> </w:t>
      </w:r>
      <w:r>
        <w:t>мысли</w:t>
      </w:r>
      <w:r>
        <w:rPr>
          <w:spacing w:val="-1"/>
        </w:rPr>
        <w:t xml:space="preserve"> </w:t>
      </w:r>
      <w:r>
        <w:t>в</w:t>
      </w:r>
      <w:r>
        <w:rPr>
          <w:spacing w:val="8"/>
        </w:rPr>
        <w:t xml:space="preserve"> </w:t>
      </w:r>
      <w:r>
        <w:t>родном и</w:t>
      </w:r>
      <w:r>
        <w:rPr>
          <w:spacing w:val="-7"/>
        </w:rPr>
        <w:t xml:space="preserve"> </w:t>
      </w:r>
      <w:r>
        <w:t>английском</w:t>
      </w:r>
      <w:r>
        <w:rPr>
          <w:spacing w:val="5"/>
        </w:rPr>
        <w:t xml:space="preserve"> </w:t>
      </w:r>
      <w:r>
        <w:t>языках;</w:t>
      </w:r>
    </w:p>
    <w:p w:rsidR="00784805" w:rsidRDefault="00D8152A">
      <w:pPr>
        <w:pStyle w:val="a5"/>
        <w:spacing w:before="226" w:line="237" w:lineRule="auto"/>
        <w:ind w:left="1094" w:right="671"/>
      </w:pPr>
      <w:r>
        <w:rPr>
          <w:i/>
        </w:rPr>
        <w:t xml:space="preserve">социокультурная/межкультурная компетенция </w:t>
      </w:r>
      <w:r>
        <w:t>— приобщение к культуре, традициям англоговорящих стран в рамках тем и 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2"/>
        </w:rPr>
        <w:t xml:space="preserve"> </w:t>
      </w:r>
      <w:r>
        <w:t>умения</w:t>
      </w:r>
      <w:r>
        <w:rPr>
          <w:spacing w:val="2"/>
        </w:rPr>
        <w:t xml:space="preserve"> </w:t>
      </w:r>
      <w:r>
        <w:t>представлять</w:t>
      </w:r>
      <w:r>
        <w:rPr>
          <w:spacing w:val="4"/>
        </w:rPr>
        <w:t xml:space="preserve"> </w:t>
      </w:r>
      <w:r>
        <w:t>свою</w:t>
      </w:r>
      <w:r>
        <w:rPr>
          <w:spacing w:val="-1"/>
        </w:rPr>
        <w:t xml:space="preserve"> </w:t>
      </w:r>
      <w:r>
        <w:t>страну,</w:t>
      </w:r>
      <w:r>
        <w:rPr>
          <w:spacing w:val="5"/>
        </w:rPr>
        <w:t xml:space="preserve"> </w:t>
      </w:r>
      <w:r>
        <w:t>её культуру</w:t>
      </w:r>
      <w:r>
        <w:rPr>
          <w:spacing w:val="-2"/>
        </w:rPr>
        <w:t xml:space="preserve"> </w:t>
      </w:r>
      <w:r>
        <w:t>в</w:t>
      </w:r>
      <w:r>
        <w:rPr>
          <w:spacing w:val="7"/>
        </w:rPr>
        <w:t xml:space="preserve"> </w:t>
      </w:r>
      <w:r>
        <w:t>условиях</w:t>
      </w:r>
      <w:r>
        <w:rPr>
          <w:spacing w:val="-2"/>
        </w:rPr>
        <w:t xml:space="preserve"> </w:t>
      </w:r>
      <w:r>
        <w:t>межкультурного</w:t>
      </w:r>
      <w:r>
        <w:rPr>
          <w:spacing w:val="3"/>
        </w:rPr>
        <w:t xml:space="preserve"> </w:t>
      </w:r>
      <w:r>
        <w:t>общения;</w:t>
      </w:r>
    </w:p>
    <w:p w:rsidR="00784805" w:rsidRDefault="00D8152A">
      <w:pPr>
        <w:spacing w:before="229"/>
        <w:ind w:left="1094"/>
        <w:jc w:val="both"/>
        <w:rPr>
          <w:sz w:val="24"/>
        </w:rPr>
      </w:pPr>
      <w:r>
        <w:rPr>
          <w:i/>
          <w:sz w:val="24"/>
        </w:rPr>
        <w:t>компенсаторная</w:t>
      </w:r>
      <w:r>
        <w:rPr>
          <w:i/>
          <w:spacing w:val="1"/>
          <w:sz w:val="24"/>
        </w:rPr>
        <w:t xml:space="preserve"> </w:t>
      </w:r>
      <w:r>
        <w:rPr>
          <w:i/>
          <w:sz w:val="24"/>
        </w:rPr>
        <w:t>компетенция</w:t>
      </w:r>
      <w:r>
        <w:rPr>
          <w:i/>
          <w:spacing w:val="3"/>
          <w:sz w:val="24"/>
        </w:rPr>
        <w:t xml:space="preserve"> </w:t>
      </w:r>
      <w:r>
        <w:rPr>
          <w:sz w:val="24"/>
        </w:rPr>
        <w:t>—</w:t>
      </w:r>
      <w:r>
        <w:rPr>
          <w:spacing w:val="3"/>
          <w:sz w:val="24"/>
        </w:rPr>
        <w:t xml:space="preserve"> </w:t>
      </w:r>
      <w:r>
        <w:rPr>
          <w:sz w:val="24"/>
        </w:rPr>
        <w:t>развитие</w:t>
      </w:r>
      <w:r>
        <w:rPr>
          <w:spacing w:val="2"/>
          <w:sz w:val="24"/>
        </w:rPr>
        <w:t xml:space="preserve"> </w:t>
      </w:r>
      <w:r>
        <w:rPr>
          <w:sz w:val="24"/>
        </w:rPr>
        <w:t>умений</w:t>
      </w:r>
      <w:r>
        <w:rPr>
          <w:spacing w:val="-1"/>
          <w:sz w:val="24"/>
        </w:rPr>
        <w:t xml:space="preserve"> </w:t>
      </w:r>
      <w:r>
        <w:rPr>
          <w:sz w:val="24"/>
        </w:rPr>
        <w:t>выходить</w:t>
      </w:r>
      <w:r>
        <w:rPr>
          <w:spacing w:val="-1"/>
          <w:sz w:val="24"/>
        </w:rPr>
        <w:t xml:space="preserve"> </w:t>
      </w:r>
      <w:r>
        <w:rPr>
          <w:sz w:val="24"/>
        </w:rPr>
        <w:t>из положения</w:t>
      </w:r>
      <w:r>
        <w:rPr>
          <w:spacing w:val="-2"/>
          <w:sz w:val="24"/>
        </w:rPr>
        <w:t xml:space="preserve"> </w:t>
      </w:r>
      <w:r>
        <w:rPr>
          <w:sz w:val="24"/>
        </w:rPr>
        <w:t>в условиях</w:t>
      </w:r>
      <w:r>
        <w:rPr>
          <w:spacing w:val="-1"/>
          <w:sz w:val="24"/>
        </w:rPr>
        <w:t xml:space="preserve"> </w:t>
      </w:r>
      <w:r>
        <w:rPr>
          <w:sz w:val="24"/>
        </w:rPr>
        <w:t>дефицита</w:t>
      </w:r>
      <w:r>
        <w:rPr>
          <w:spacing w:val="11"/>
          <w:sz w:val="24"/>
        </w:rPr>
        <w:t xml:space="preserve"> </w:t>
      </w:r>
      <w:r>
        <w:rPr>
          <w:sz w:val="24"/>
        </w:rPr>
        <w:t>языковых</w:t>
      </w:r>
      <w:r>
        <w:rPr>
          <w:spacing w:val="-5"/>
          <w:sz w:val="24"/>
        </w:rPr>
        <w:t xml:space="preserve"> </w:t>
      </w:r>
      <w:r>
        <w:rPr>
          <w:sz w:val="24"/>
        </w:rPr>
        <w:t>средств</w:t>
      </w:r>
      <w:r>
        <w:rPr>
          <w:spacing w:val="10"/>
          <w:sz w:val="24"/>
        </w:rPr>
        <w:t xml:space="preserve"> </w:t>
      </w:r>
      <w:r>
        <w:rPr>
          <w:sz w:val="24"/>
        </w:rPr>
        <w:t>английского</w:t>
      </w:r>
      <w:r>
        <w:rPr>
          <w:spacing w:val="9"/>
          <w:sz w:val="24"/>
        </w:rPr>
        <w:t xml:space="preserve"> </w:t>
      </w:r>
      <w:r>
        <w:rPr>
          <w:sz w:val="24"/>
        </w:rPr>
        <w:t>языка</w:t>
      </w:r>
      <w:r>
        <w:rPr>
          <w:spacing w:val="2"/>
          <w:sz w:val="24"/>
        </w:rPr>
        <w:t xml:space="preserve"> </w:t>
      </w:r>
      <w:r>
        <w:rPr>
          <w:sz w:val="24"/>
        </w:rPr>
        <w:t>при</w:t>
      </w:r>
    </w:p>
    <w:p w:rsidR="00784805" w:rsidRDefault="00784805">
      <w:pPr>
        <w:jc w:val="both"/>
        <w:rPr>
          <w:sz w:val="24"/>
        </w:rPr>
        <w:sectPr w:rsidR="00784805">
          <w:footerReference w:type="default" r:id="rId48"/>
          <w:pgSz w:w="16840" w:h="11910" w:orient="landscape"/>
          <w:pgMar w:top="780" w:right="620" w:bottom="280" w:left="120" w:header="0" w:footer="0" w:gutter="0"/>
          <w:cols w:space="720"/>
        </w:sectPr>
      </w:pPr>
    </w:p>
    <w:p w:rsidR="00784805" w:rsidRDefault="00D8152A">
      <w:pPr>
        <w:pStyle w:val="a5"/>
        <w:spacing w:before="62"/>
        <w:ind w:left="1094"/>
        <w:jc w:val="left"/>
      </w:pPr>
      <w:r>
        <w:lastRenderedPageBreak/>
        <w:t>получении и</w:t>
      </w:r>
      <w:r>
        <w:rPr>
          <w:spacing w:val="3"/>
        </w:rPr>
        <w:t xml:space="preserve"> </w:t>
      </w:r>
      <w:r>
        <w:t>передаче</w:t>
      </w:r>
      <w:r>
        <w:rPr>
          <w:spacing w:val="-3"/>
        </w:rPr>
        <w:t xml:space="preserve"> </w:t>
      </w:r>
      <w:r>
        <w:t>информации;</w:t>
      </w:r>
    </w:p>
    <w:p w:rsidR="00784805" w:rsidRDefault="00D8152A">
      <w:pPr>
        <w:pStyle w:val="a5"/>
        <w:spacing w:before="219" w:line="242" w:lineRule="auto"/>
        <w:ind w:left="1094" w:right="661"/>
      </w:pPr>
      <w:r>
        <w:rPr>
          <w:i/>
        </w:rPr>
        <w:t>метапредметная/учебно-познавательная</w:t>
      </w:r>
      <w:r>
        <w:rPr>
          <w:i/>
          <w:spacing w:val="1"/>
        </w:rPr>
        <w:t xml:space="preserve"> </w:t>
      </w:r>
      <w:r>
        <w:rPr>
          <w:i/>
        </w:rPr>
        <w:t>компетенция</w:t>
      </w:r>
      <w:r>
        <w:rPr>
          <w:i/>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 учебную деятельность по овладению иностранным языком, удовлетворять с его помощью познавательные интересы в</w:t>
      </w:r>
      <w:r>
        <w:rPr>
          <w:spacing w:val="1"/>
        </w:rPr>
        <w:t xml:space="preserve"> </w:t>
      </w:r>
      <w:r>
        <w:t>других</w:t>
      </w:r>
      <w:r>
        <w:rPr>
          <w:spacing w:val="-3"/>
        </w:rPr>
        <w:t xml:space="preserve"> </w:t>
      </w:r>
      <w:r>
        <w:t>областяхзнания.</w:t>
      </w:r>
    </w:p>
    <w:p w:rsidR="00784805" w:rsidRDefault="00D8152A">
      <w:pPr>
        <w:pStyle w:val="a5"/>
        <w:spacing w:before="211"/>
        <w:ind w:left="1094" w:right="665"/>
      </w:pPr>
      <w:r>
        <w:t>Наряду</w:t>
      </w:r>
      <w:r>
        <w:rPr>
          <w:spacing w:val="-11"/>
        </w:rPr>
        <w:t xml:space="preserve"> </w:t>
      </w:r>
      <w:r>
        <w:t>с</w:t>
      </w:r>
      <w:r>
        <w:rPr>
          <w:spacing w:val="-8"/>
        </w:rPr>
        <w:t xml:space="preserve"> </w:t>
      </w:r>
      <w:r>
        <w:t>иноязычной</w:t>
      </w:r>
      <w:r>
        <w:rPr>
          <w:spacing w:val="-4"/>
        </w:rPr>
        <w:t xml:space="preserve"> </w:t>
      </w:r>
      <w:r>
        <w:t>коммуникативной</w:t>
      </w:r>
      <w:r>
        <w:rPr>
          <w:spacing w:val="-4"/>
        </w:rPr>
        <w:t xml:space="preserve"> </w:t>
      </w:r>
      <w:r>
        <w:t>компетенцией</w:t>
      </w:r>
      <w:r>
        <w:rPr>
          <w:spacing w:val="-4"/>
        </w:rPr>
        <w:t xml:space="preserve"> </w:t>
      </w:r>
      <w:r>
        <w:t>в</w:t>
      </w:r>
      <w:r>
        <w:rPr>
          <w:spacing w:val="-10"/>
        </w:rPr>
        <w:t xml:space="preserve"> </w:t>
      </w:r>
      <w:r>
        <w:t>процессе</w:t>
      </w:r>
      <w:r>
        <w:rPr>
          <w:spacing w:val="-6"/>
        </w:rPr>
        <w:t xml:space="preserve"> </w:t>
      </w:r>
      <w:r>
        <w:t>овладения</w:t>
      </w:r>
      <w:r>
        <w:rPr>
          <w:spacing w:val="-6"/>
        </w:rPr>
        <w:t xml:space="preserve"> </w:t>
      </w:r>
      <w:r>
        <w:t>иностранным</w:t>
      </w:r>
      <w:r>
        <w:rPr>
          <w:spacing w:val="-4"/>
        </w:rPr>
        <w:t xml:space="preserve"> </w:t>
      </w:r>
      <w:r>
        <w:t>языком</w:t>
      </w:r>
      <w:r>
        <w:rPr>
          <w:spacing w:val="-10"/>
        </w:rPr>
        <w:t xml:space="preserve"> </w:t>
      </w:r>
      <w:r>
        <w:t>формируются</w:t>
      </w:r>
      <w:r>
        <w:rPr>
          <w:spacing w:val="-6"/>
        </w:rPr>
        <w:t xml:space="preserve"> </w:t>
      </w:r>
      <w:r>
        <w:t>ключевые</w:t>
      </w:r>
      <w:r>
        <w:rPr>
          <w:spacing w:val="-4"/>
        </w:rPr>
        <w:t xml:space="preserve"> </w:t>
      </w:r>
      <w:r>
        <w:t>универсальные</w:t>
      </w:r>
      <w:r>
        <w:rPr>
          <w:spacing w:val="-57"/>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6"/>
        </w:rPr>
        <w:t xml:space="preserve"> </w:t>
      </w:r>
      <w:r>
        <w:t>социально-трудовую</w:t>
      </w:r>
      <w:r>
        <w:rPr>
          <w:spacing w:val="-5"/>
        </w:rPr>
        <w:t xml:space="preserve"> </w:t>
      </w:r>
      <w:r>
        <w:t>и</w:t>
      </w:r>
      <w:r>
        <w:rPr>
          <w:spacing w:val="3"/>
        </w:rPr>
        <w:t xml:space="preserve"> </w:t>
      </w:r>
      <w:r>
        <w:t>компетенцию</w:t>
      </w:r>
      <w:r>
        <w:rPr>
          <w:spacing w:val="-4"/>
        </w:rPr>
        <w:t xml:space="preserve"> </w:t>
      </w:r>
      <w:r>
        <w:t>личностного</w:t>
      </w:r>
      <w:r>
        <w:rPr>
          <w:spacing w:val="3"/>
        </w:rPr>
        <w:t xml:space="preserve"> </w:t>
      </w:r>
      <w:r>
        <w:t>самосовершенствования.</w:t>
      </w:r>
    </w:p>
    <w:p w:rsidR="00784805" w:rsidRDefault="00D8152A">
      <w:pPr>
        <w:pStyle w:val="a5"/>
        <w:spacing w:before="223"/>
        <w:ind w:left="1094" w:right="661"/>
      </w:pPr>
      <w:r>
        <w:t>В</w:t>
      </w:r>
      <w:r>
        <w:rPr>
          <w:spacing w:val="1"/>
        </w:rPr>
        <w:t xml:space="preserve"> </w:t>
      </w:r>
      <w:r>
        <w:t>соответствии</w:t>
      </w:r>
      <w:r>
        <w:rPr>
          <w:spacing w:val="1"/>
        </w:rPr>
        <w:t xml:space="preserve"> </w:t>
      </w:r>
      <w:r>
        <w:t>с личностно ориентированной</w:t>
      </w:r>
      <w:r>
        <w:rPr>
          <w:spacing w:val="1"/>
        </w:rPr>
        <w:t xml:space="preserve"> </w:t>
      </w:r>
      <w:r>
        <w:t>парадигмой образования основными</w:t>
      </w:r>
      <w:r>
        <w:rPr>
          <w:spacing w:val="1"/>
        </w:rPr>
        <w:t xml:space="preserve"> </w:t>
      </w:r>
      <w:r>
        <w:t>подходами</w:t>
      </w:r>
      <w:r>
        <w:rPr>
          <w:spacing w:val="1"/>
        </w:rPr>
        <w:t xml:space="preserve"> </w:t>
      </w:r>
      <w:r>
        <w:t>к обучению</w:t>
      </w:r>
      <w:r>
        <w:rPr>
          <w:spacing w:val="1"/>
        </w:rPr>
        <w:t xml:space="preserve"> </w:t>
      </w:r>
      <w:r>
        <w:t>иностранным</w:t>
      </w:r>
      <w:r>
        <w:rPr>
          <w:spacing w:val="1"/>
        </w:rPr>
        <w:t xml:space="preserve"> </w:t>
      </w:r>
      <w:r>
        <w:t>языкам</w:t>
      </w:r>
      <w:r>
        <w:rPr>
          <w:spacing w:val="1"/>
        </w:rPr>
        <w:t xml:space="preserve"> </w:t>
      </w:r>
      <w:r>
        <w:rPr>
          <w:spacing w:val="-1"/>
        </w:rPr>
        <w:t>признаются</w:t>
      </w:r>
      <w:r>
        <w:rPr>
          <w:spacing w:val="-14"/>
        </w:rPr>
        <w:t xml:space="preserve"> </w:t>
      </w:r>
      <w:r>
        <w:rPr>
          <w:spacing w:val="-1"/>
        </w:rPr>
        <w:t>компетентностный,</w:t>
      </w:r>
      <w:r>
        <w:rPr>
          <w:spacing w:val="-11"/>
        </w:rPr>
        <w:t xml:space="preserve"> </w:t>
      </w:r>
      <w:r>
        <w:rPr>
          <w:spacing w:val="-1"/>
        </w:rPr>
        <w:t>системно-деятельностный,</w:t>
      </w:r>
      <w:r>
        <w:rPr>
          <w:spacing w:val="-11"/>
        </w:rPr>
        <w:t xml:space="preserve"> </w:t>
      </w:r>
      <w:r>
        <w:t>межкультурный</w:t>
      </w:r>
      <w:r>
        <w:rPr>
          <w:spacing w:val="-12"/>
        </w:rPr>
        <w:t xml:space="preserve"> </w:t>
      </w:r>
      <w:r>
        <w:t>и</w:t>
      </w:r>
      <w:r>
        <w:rPr>
          <w:spacing w:val="-14"/>
        </w:rPr>
        <w:t xml:space="preserve"> </w:t>
      </w:r>
      <w:r>
        <w:t>коммуникативно-когнитивный.</w:t>
      </w:r>
      <w:r>
        <w:rPr>
          <w:spacing w:val="-12"/>
        </w:rPr>
        <w:t xml:space="preserve"> </w:t>
      </w:r>
      <w:r>
        <w:t>Совокупность</w:t>
      </w:r>
      <w:r>
        <w:rPr>
          <w:spacing w:val="-12"/>
        </w:rPr>
        <w:t xml:space="preserve"> </w:t>
      </w:r>
      <w:r>
        <w:t>перечисленных</w:t>
      </w:r>
      <w:r>
        <w:rPr>
          <w:spacing w:val="-57"/>
        </w:rPr>
        <w:t xml:space="preserve"> </w:t>
      </w:r>
      <w:r>
        <w:t>подходовпредполагает возможность реализовать поставленные цели иноязычного образования на старшей ступени общего образования,</w:t>
      </w:r>
      <w:r>
        <w:rPr>
          <w:spacing w:val="1"/>
        </w:rPr>
        <w:t xml:space="preserve"> </w:t>
      </w:r>
      <w:r>
        <w:t>добиться достижения планируемых результатов в рамках содержания обучения, отобранного для данной ступени общего образования при</w:t>
      </w:r>
      <w:r>
        <w:rPr>
          <w:spacing w:val="1"/>
        </w:rPr>
        <w:t xml:space="preserve"> </w:t>
      </w:r>
      <w:r>
        <w:t>использовании</w:t>
      </w:r>
      <w:r>
        <w:rPr>
          <w:spacing w:val="4"/>
        </w:rPr>
        <w:t xml:space="preserve"> </w:t>
      </w:r>
      <w:r>
        <w:t>новых</w:t>
      </w:r>
      <w:r>
        <w:rPr>
          <w:spacing w:val="-7"/>
        </w:rPr>
        <w:t xml:space="preserve"> </w:t>
      </w:r>
      <w:r>
        <w:t>педагогических</w:t>
      </w:r>
      <w:r>
        <w:rPr>
          <w:spacing w:val="-7"/>
        </w:rPr>
        <w:t xml:space="preserve"> </w:t>
      </w:r>
      <w:r>
        <w:t>технологий и</w:t>
      </w:r>
      <w:r>
        <w:rPr>
          <w:spacing w:val="2"/>
        </w:rPr>
        <w:t xml:space="preserve"> </w:t>
      </w:r>
      <w:r>
        <w:t>возможностей</w:t>
      </w:r>
      <w:r>
        <w:rPr>
          <w:spacing w:val="-1"/>
        </w:rPr>
        <w:t xml:space="preserve"> </w:t>
      </w:r>
      <w:r>
        <w:t>цифровой</w:t>
      </w:r>
      <w:r>
        <w:rPr>
          <w:spacing w:val="-11"/>
        </w:rPr>
        <w:t xml:space="preserve"> </w:t>
      </w:r>
      <w:r>
        <w:t>образовательной</w:t>
      </w:r>
      <w:r>
        <w:rPr>
          <w:spacing w:val="-5"/>
        </w:rPr>
        <w:t xml:space="preserve"> </w:t>
      </w:r>
      <w:r>
        <w:t>среды.</w:t>
      </w:r>
    </w:p>
    <w:p w:rsidR="00784805" w:rsidRDefault="00D8152A">
      <w:pPr>
        <w:pStyle w:val="a5"/>
        <w:tabs>
          <w:tab w:val="left" w:pos="3898"/>
          <w:tab w:val="left" w:pos="4993"/>
          <w:tab w:val="left" w:pos="6779"/>
          <w:tab w:val="left" w:pos="7629"/>
          <w:tab w:val="left" w:pos="8589"/>
          <w:tab w:val="left" w:pos="10293"/>
        </w:tabs>
        <w:spacing w:before="224"/>
        <w:ind w:left="1094"/>
        <w:jc w:val="left"/>
      </w:pPr>
      <w:r>
        <w:t xml:space="preserve">Обязательный  </w:t>
      </w:r>
      <w:r>
        <w:rPr>
          <w:spacing w:val="10"/>
        </w:rPr>
        <w:t xml:space="preserve"> </w:t>
      </w:r>
      <w:r>
        <w:t>учебный</w:t>
      </w:r>
      <w:r>
        <w:tab/>
        <w:t>предмет</w:t>
      </w:r>
      <w:r>
        <w:tab/>
        <w:t>«Иностранный</w:t>
      </w:r>
      <w:r>
        <w:tab/>
        <w:t>язык»</w:t>
      </w:r>
      <w:r>
        <w:tab/>
        <w:t>входит</w:t>
      </w:r>
      <w:r>
        <w:tab/>
        <w:t>в</w:t>
      </w:r>
      <w:r>
        <w:rPr>
          <w:spacing w:val="10"/>
        </w:rPr>
        <w:t xml:space="preserve"> </w:t>
      </w:r>
      <w:r>
        <w:t>предметную</w:t>
      </w:r>
      <w:r>
        <w:tab/>
        <w:t>область</w:t>
      </w:r>
    </w:p>
    <w:p w:rsidR="00784805" w:rsidRDefault="00D8152A">
      <w:pPr>
        <w:pStyle w:val="a5"/>
        <w:spacing w:before="8"/>
        <w:ind w:left="1094"/>
        <w:jc w:val="left"/>
      </w:pPr>
      <w:r>
        <w:t>«Иностранные</w:t>
      </w:r>
      <w:r>
        <w:rPr>
          <w:spacing w:val="-8"/>
        </w:rPr>
        <w:t xml:space="preserve"> </w:t>
      </w:r>
      <w:r>
        <w:t>языки».</w:t>
      </w:r>
    </w:p>
    <w:p w:rsidR="00784805" w:rsidRDefault="00D8152A">
      <w:pPr>
        <w:pStyle w:val="a5"/>
        <w:spacing w:before="221" w:line="237" w:lineRule="auto"/>
        <w:ind w:left="1094" w:right="670"/>
        <w:rPr>
          <w:b/>
        </w:rPr>
      </w:pPr>
      <w:r>
        <w:t>Требования к предметным результатам для среднего общего образования констатируют необходимость к окончанию 11 класса владения</w:t>
      </w:r>
      <w:r>
        <w:rPr>
          <w:spacing w:val="1"/>
        </w:rPr>
        <w:t xml:space="preserve"> </w:t>
      </w:r>
      <w:r>
        <w:t>умением</w:t>
      </w:r>
      <w:r>
        <w:rPr>
          <w:spacing w:val="-9"/>
        </w:rPr>
        <w:t xml:space="preserve"> </w:t>
      </w:r>
      <w:r>
        <w:t>общаться</w:t>
      </w:r>
      <w:r>
        <w:rPr>
          <w:spacing w:val="-14"/>
        </w:rPr>
        <w:t xml:space="preserve"> </w:t>
      </w:r>
      <w:r>
        <w:t>на</w:t>
      </w:r>
      <w:r>
        <w:rPr>
          <w:spacing w:val="-12"/>
        </w:rPr>
        <w:t xml:space="preserve"> </w:t>
      </w:r>
      <w:r>
        <w:t>иностранном</w:t>
      </w:r>
      <w:r>
        <w:rPr>
          <w:spacing w:val="-13"/>
        </w:rPr>
        <w:t xml:space="preserve"> </w:t>
      </w:r>
      <w:r>
        <w:t>(английском)языке</w:t>
      </w:r>
      <w:r>
        <w:rPr>
          <w:spacing w:val="-12"/>
        </w:rPr>
        <w:t xml:space="preserve"> </w:t>
      </w:r>
      <w:r>
        <w:t>в</w:t>
      </w:r>
      <w:r>
        <w:rPr>
          <w:spacing w:val="-13"/>
        </w:rPr>
        <w:t xml:space="preserve"> </w:t>
      </w:r>
      <w:r>
        <w:t>разных</w:t>
      </w:r>
      <w:r>
        <w:rPr>
          <w:spacing w:val="-14"/>
        </w:rPr>
        <w:t xml:space="preserve"> </w:t>
      </w:r>
      <w:r>
        <w:t>формах</w:t>
      </w:r>
      <w:r>
        <w:rPr>
          <w:spacing w:val="-14"/>
        </w:rPr>
        <w:t xml:space="preserve"> </w:t>
      </w:r>
      <w:r>
        <w:t>(устно</w:t>
      </w:r>
      <w:r>
        <w:rPr>
          <w:spacing w:val="-6"/>
        </w:rPr>
        <w:t xml:space="preserve"> </w:t>
      </w:r>
      <w:r>
        <w:t>и</w:t>
      </w:r>
      <w:r>
        <w:rPr>
          <w:spacing w:val="-14"/>
        </w:rPr>
        <w:t xml:space="preserve"> </w:t>
      </w:r>
      <w:r>
        <w:t>письменно,</w:t>
      </w:r>
      <w:r>
        <w:rPr>
          <w:spacing w:val="-13"/>
        </w:rPr>
        <w:t xml:space="preserve"> </w:t>
      </w:r>
      <w:r>
        <w:t>непосредственно</w:t>
      </w:r>
      <w:r>
        <w:rPr>
          <w:spacing w:val="-10"/>
        </w:rPr>
        <w:t xml:space="preserve"> </w:t>
      </w:r>
      <w:r>
        <w:t>и</w:t>
      </w:r>
      <w:r>
        <w:rPr>
          <w:spacing w:val="-14"/>
        </w:rPr>
        <w:t xml:space="preserve"> </w:t>
      </w:r>
      <w:r>
        <w:t>опосредованно,</w:t>
      </w:r>
      <w:r>
        <w:rPr>
          <w:spacing w:val="-9"/>
        </w:rPr>
        <w:t xml:space="preserve"> </w:t>
      </w:r>
      <w:r>
        <w:t>в</w:t>
      </w:r>
      <w:r>
        <w:rPr>
          <w:spacing w:val="-13"/>
        </w:rPr>
        <w:t xml:space="preserve"> </w:t>
      </w:r>
      <w:r>
        <w:t>том</w:t>
      </w:r>
      <w:r>
        <w:rPr>
          <w:spacing w:val="-14"/>
        </w:rPr>
        <w:t xml:space="preserve"> </w:t>
      </w:r>
      <w:r>
        <w:t>числе</w:t>
      </w:r>
      <w:r>
        <w:rPr>
          <w:spacing w:val="-57"/>
        </w:rPr>
        <w:t xml:space="preserve"> </w:t>
      </w:r>
      <w:r>
        <w:t>черезИнтернет)</w:t>
      </w:r>
      <w:r>
        <w:rPr>
          <w:spacing w:val="4"/>
        </w:rPr>
        <w:t xml:space="preserve"> </w:t>
      </w:r>
      <w:r>
        <w:t>на</w:t>
      </w:r>
      <w:r>
        <w:rPr>
          <w:spacing w:val="-4"/>
        </w:rPr>
        <w:t xml:space="preserve"> </w:t>
      </w:r>
      <w:r>
        <w:rPr>
          <w:b/>
        </w:rPr>
        <w:t>пороговом</w:t>
      </w:r>
      <w:r>
        <w:rPr>
          <w:b/>
          <w:spacing w:val="-2"/>
        </w:rPr>
        <w:t xml:space="preserve"> </w:t>
      </w:r>
      <w:r>
        <w:rPr>
          <w:b/>
        </w:rPr>
        <w:t>уровне.</w:t>
      </w:r>
    </w:p>
    <w:p w:rsidR="00784805" w:rsidRDefault="00D8152A">
      <w:pPr>
        <w:pStyle w:val="a5"/>
        <w:spacing w:before="8"/>
        <w:ind w:left="1094" w:right="661"/>
      </w:pPr>
      <w:r>
        <w:t>Базовый</w:t>
      </w:r>
      <w:r>
        <w:rPr>
          <w:spacing w:val="1"/>
        </w:rPr>
        <w:t xml:space="preserve"> </w:t>
      </w:r>
      <w:r>
        <w:t>(пороговый)</w:t>
      </w:r>
      <w:r>
        <w:rPr>
          <w:spacing w:val="1"/>
        </w:rPr>
        <w:t xml:space="preserve"> </w:t>
      </w:r>
      <w:r>
        <w:t>уровень</w:t>
      </w:r>
      <w:r>
        <w:rPr>
          <w:spacing w:val="1"/>
        </w:rPr>
        <w:t xml:space="preserve"> </w:t>
      </w:r>
      <w:r>
        <w:t>усвоения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rPr>
          <w:spacing w:val="-1"/>
        </w:rPr>
        <w:t xml:space="preserve">общечеловеческих ценностях, о важности общения с целью достижения </w:t>
      </w:r>
      <w:r>
        <w:t>взаимопонимания в целом, и о языке как средстве межличностного</w:t>
      </w:r>
      <w:r>
        <w:rPr>
          <w:spacing w:val="-57"/>
        </w:rPr>
        <w:t xml:space="preserve"> </w:t>
      </w:r>
      <w:r>
        <w:t>и</w:t>
      </w:r>
      <w:r>
        <w:rPr>
          <w:spacing w:val="1"/>
        </w:rPr>
        <w:t xml:space="preserve"> </w:t>
      </w:r>
      <w:r>
        <w:t>межкультурного</w:t>
      </w:r>
      <w:r>
        <w:rPr>
          <w:spacing w:val="1"/>
        </w:rPr>
        <w:t xml:space="preserve"> </w:t>
      </w:r>
      <w:r>
        <w:t>общения</w:t>
      </w:r>
      <w:r>
        <w:rPr>
          <w:spacing w:val="1"/>
        </w:rPr>
        <w:t xml:space="preserve"> </w:t>
      </w:r>
      <w:r>
        <w:t>в</w:t>
      </w:r>
      <w:r>
        <w:rPr>
          <w:spacing w:val="1"/>
        </w:rPr>
        <w:t xml:space="preserve"> </w:t>
      </w:r>
      <w:r>
        <w:t>частности.</w:t>
      </w:r>
      <w:r>
        <w:rPr>
          <w:spacing w:val="1"/>
        </w:rPr>
        <w:t xml:space="preserve"> </w:t>
      </w:r>
      <w:r>
        <w:t>Достижение</w:t>
      </w:r>
      <w:r>
        <w:rPr>
          <w:spacing w:val="1"/>
        </w:rPr>
        <w:t xml:space="preserve"> </w:t>
      </w:r>
      <w:r>
        <w:t>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 российской школы использовать его для общения в устной и письменной форме как с носителями изучаемого иностранного</w:t>
      </w:r>
      <w:r>
        <w:rPr>
          <w:spacing w:val="1"/>
        </w:rPr>
        <w:t xml:space="preserve"> </w:t>
      </w:r>
      <w:r>
        <w:t>(английского) языка, так и с представителями других стран, использующими данный язык как средство общения. Кроме того, пороговый</w:t>
      </w:r>
      <w:r>
        <w:rPr>
          <w:spacing w:val="1"/>
        </w:rPr>
        <w:t xml:space="preserve"> </w:t>
      </w:r>
      <w:r>
        <w:t>уровень владения иностранным (английским) языком позволяет использовать иностранный (английский) язык как средство для поиска,</w:t>
      </w:r>
      <w:r>
        <w:rPr>
          <w:spacing w:val="1"/>
        </w:rPr>
        <w:t xml:space="preserve"> </w:t>
      </w:r>
      <w:r>
        <w:t>получения</w:t>
      </w:r>
      <w:r>
        <w:rPr>
          <w:spacing w:val="1"/>
        </w:rPr>
        <w:t xml:space="preserve"> </w:t>
      </w:r>
      <w:r>
        <w:t>и обработки</w:t>
      </w:r>
      <w:r>
        <w:rPr>
          <w:spacing w:val="60"/>
        </w:rPr>
        <w:t xml:space="preserve"> </w:t>
      </w:r>
      <w:r>
        <w:t>информации</w:t>
      </w:r>
      <w:r>
        <w:rPr>
          <w:spacing w:val="60"/>
        </w:rPr>
        <w:t xml:space="preserve"> </w:t>
      </w:r>
      <w:r>
        <w:t>из</w:t>
      </w:r>
      <w:r>
        <w:rPr>
          <w:spacing w:val="60"/>
        </w:rPr>
        <w:t xml:space="preserve"> </w:t>
      </w:r>
      <w:r>
        <w:t>иноязычных источников</w:t>
      </w:r>
      <w:r>
        <w:rPr>
          <w:spacing w:val="60"/>
        </w:rPr>
        <w:t xml:space="preserve"> </w:t>
      </w:r>
      <w:r>
        <w:t>в образовательныхи самообразовательных целях; использовать словари</w:t>
      </w:r>
      <w:r>
        <w:rPr>
          <w:spacing w:val="-57"/>
        </w:rPr>
        <w:t xml:space="preserve"> </w:t>
      </w:r>
      <w:r>
        <w:t>и</w:t>
      </w:r>
      <w:r>
        <w:rPr>
          <w:spacing w:val="2"/>
        </w:rPr>
        <w:t xml:space="preserve"> </w:t>
      </w:r>
      <w:r>
        <w:t>справочники</w:t>
      </w:r>
      <w:r>
        <w:rPr>
          <w:spacing w:val="-3"/>
        </w:rPr>
        <w:t xml:space="preserve"> </w:t>
      </w:r>
      <w:r>
        <w:t>на</w:t>
      </w:r>
      <w:r>
        <w:rPr>
          <w:spacing w:val="-5"/>
        </w:rPr>
        <w:t xml:space="preserve"> </w:t>
      </w:r>
      <w:r>
        <w:t>иностранном</w:t>
      </w:r>
      <w:r>
        <w:rPr>
          <w:spacing w:val="3"/>
        </w:rPr>
        <w:t xml:space="preserve"> </w:t>
      </w:r>
      <w:r>
        <w:t>языке,</w:t>
      </w:r>
      <w:r>
        <w:rPr>
          <w:spacing w:val="-2"/>
        </w:rPr>
        <w:t xml:space="preserve"> </w:t>
      </w:r>
      <w:r>
        <w:t>в</w:t>
      </w:r>
      <w:r>
        <w:rPr>
          <w:spacing w:val="2"/>
        </w:rPr>
        <w:t xml:space="preserve"> </w:t>
      </w:r>
      <w:r>
        <w:t>том</w:t>
      </w:r>
      <w:r>
        <w:rPr>
          <w:spacing w:val="8"/>
        </w:rPr>
        <w:t xml:space="preserve"> </w:t>
      </w:r>
      <w:r>
        <w:t>числе</w:t>
      </w:r>
      <w:r>
        <w:rPr>
          <w:spacing w:val="1"/>
        </w:rPr>
        <w:t xml:space="preserve"> </w:t>
      </w:r>
      <w:r>
        <w:t>информационно-справочные</w:t>
      </w:r>
      <w:r>
        <w:rPr>
          <w:spacing w:val="1"/>
        </w:rPr>
        <w:t xml:space="preserve"> </w:t>
      </w:r>
      <w:r>
        <w:t>системы</w:t>
      </w:r>
      <w:r>
        <w:rPr>
          <w:spacing w:val="-6"/>
        </w:rPr>
        <w:t xml:space="preserve"> </w:t>
      </w:r>
      <w:r>
        <w:t>в</w:t>
      </w:r>
      <w:r>
        <w:rPr>
          <w:spacing w:val="8"/>
        </w:rPr>
        <w:t xml:space="preserve"> </w:t>
      </w:r>
      <w:r>
        <w:t>электронной</w:t>
      </w:r>
      <w:r>
        <w:rPr>
          <w:spacing w:val="-1"/>
        </w:rPr>
        <w:t xml:space="preserve"> </w:t>
      </w:r>
      <w:r>
        <w:t>форме.</w:t>
      </w:r>
    </w:p>
    <w:p w:rsidR="00784805" w:rsidRDefault="00D8152A">
      <w:pPr>
        <w:pStyle w:val="3"/>
        <w:spacing w:before="18"/>
        <w:ind w:left="3788"/>
        <w:jc w:val="both"/>
      </w:pPr>
      <w:bookmarkStart w:id="44" w:name="Содержание_учебного_предмета_в_10_классе"/>
      <w:bookmarkEnd w:id="44"/>
      <w:r>
        <w:t>Содержание</w:t>
      </w:r>
      <w:r>
        <w:rPr>
          <w:spacing w:val="-3"/>
        </w:rPr>
        <w:t xml:space="preserve"> </w:t>
      </w:r>
      <w:r>
        <w:t>учебного</w:t>
      </w:r>
      <w:r>
        <w:rPr>
          <w:spacing w:val="-2"/>
        </w:rPr>
        <w:t xml:space="preserve"> </w:t>
      </w:r>
      <w:r>
        <w:t>предмета</w:t>
      </w:r>
      <w:r>
        <w:rPr>
          <w:spacing w:val="-2"/>
        </w:rPr>
        <w:t xml:space="preserve"> </w:t>
      </w:r>
      <w:r>
        <w:t>в</w:t>
      </w:r>
      <w:r>
        <w:rPr>
          <w:spacing w:val="-4"/>
        </w:rPr>
        <w:t xml:space="preserve"> </w:t>
      </w:r>
      <w:r>
        <w:t>10</w:t>
      </w:r>
      <w:r>
        <w:rPr>
          <w:spacing w:val="-11"/>
        </w:rPr>
        <w:t xml:space="preserve"> </w:t>
      </w:r>
      <w:r>
        <w:t>классе</w:t>
      </w:r>
    </w:p>
    <w:p w:rsidR="00784805" w:rsidRDefault="00D8152A">
      <w:pPr>
        <w:pStyle w:val="a5"/>
        <w:spacing w:before="214" w:line="273" w:lineRule="exact"/>
        <w:ind w:left="1094"/>
        <w:jc w:val="left"/>
      </w:pPr>
      <w:r>
        <w:t>Коммуникативные</w:t>
      </w:r>
      <w:r>
        <w:rPr>
          <w:spacing w:val="-8"/>
        </w:rPr>
        <w:t xml:space="preserve"> </w:t>
      </w:r>
      <w:r>
        <w:t>умения</w:t>
      </w:r>
    </w:p>
    <w:p w:rsidR="00784805" w:rsidRDefault="00D8152A">
      <w:pPr>
        <w:pStyle w:val="a5"/>
        <w:spacing w:line="242" w:lineRule="auto"/>
        <w:ind w:left="1094"/>
        <w:jc w:val="left"/>
      </w:pPr>
      <w:r>
        <w:t>Развитие</w:t>
      </w:r>
      <w:r>
        <w:rPr>
          <w:spacing w:val="17"/>
        </w:rPr>
        <w:t xml:space="preserve"> </w:t>
      </w:r>
      <w:r>
        <w:t>умения</w:t>
      </w:r>
      <w:r>
        <w:rPr>
          <w:spacing w:val="18"/>
        </w:rPr>
        <w:t xml:space="preserve"> </w:t>
      </w:r>
      <w:r>
        <w:t>общаться</w:t>
      </w:r>
      <w:r>
        <w:rPr>
          <w:spacing w:val="18"/>
        </w:rPr>
        <w:t xml:space="preserve"> </w:t>
      </w:r>
      <w:r>
        <w:t>в</w:t>
      </w:r>
      <w:r>
        <w:rPr>
          <w:spacing w:val="19"/>
        </w:rPr>
        <w:t xml:space="preserve"> </w:t>
      </w:r>
      <w:r>
        <w:t>устной</w:t>
      </w:r>
      <w:r>
        <w:rPr>
          <w:spacing w:val="20"/>
        </w:rPr>
        <w:t xml:space="preserve"> </w:t>
      </w:r>
      <w:r>
        <w:t>и</w:t>
      </w:r>
      <w:r>
        <w:rPr>
          <w:spacing w:val="13"/>
        </w:rPr>
        <w:t xml:space="preserve"> </w:t>
      </w:r>
      <w:r>
        <w:t>письменной</w:t>
      </w:r>
      <w:r>
        <w:rPr>
          <w:spacing w:val="20"/>
        </w:rPr>
        <w:t xml:space="preserve"> </w:t>
      </w:r>
      <w:r>
        <w:t>форме,</w:t>
      </w:r>
      <w:r>
        <w:rPr>
          <w:spacing w:val="16"/>
        </w:rPr>
        <w:t xml:space="preserve"> </w:t>
      </w:r>
      <w:r>
        <w:t>используя</w:t>
      </w:r>
      <w:r>
        <w:rPr>
          <w:spacing w:val="18"/>
        </w:rPr>
        <w:t xml:space="preserve"> </w:t>
      </w:r>
      <w:r>
        <w:t>рецептивные</w:t>
      </w:r>
      <w:r>
        <w:rPr>
          <w:spacing w:val="13"/>
        </w:rPr>
        <w:t xml:space="preserve"> </w:t>
      </w:r>
      <w:r>
        <w:t>и</w:t>
      </w:r>
      <w:r>
        <w:rPr>
          <w:spacing w:val="19"/>
        </w:rPr>
        <w:t xml:space="preserve"> </w:t>
      </w:r>
      <w:r>
        <w:t>продуктивные</w:t>
      </w:r>
      <w:r>
        <w:rPr>
          <w:spacing w:val="14"/>
        </w:rPr>
        <w:t xml:space="preserve"> </w:t>
      </w:r>
      <w:r>
        <w:t>виды</w:t>
      </w:r>
      <w:r>
        <w:rPr>
          <w:spacing w:val="19"/>
        </w:rPr>
        <w:t xml:space="preserve"> </w:t>
      </w:r>
      <w:r>
        <w:t>речевой</w:t>
      </w:r>
      <w:r>
        <w:rPr>
          <w:spacing w:val="19"/>
        </w:rPr>
        <w:t xml:space="preserve"> </w:t>
      </w:r>
      <w:r>
        <w:t>деятельности</w:t>
      </w:r>
      <w:r>
        <w:rPr>
          <w:spacing w:val="16"/>
        </w:rPr>
        <w:t xml:space="preserve"> </w:t>
      </w:r>
      <w:r>
        <w:t>в</w:t>
      </w:r>
      <w:r>
        <w:rPr>
          <w:spacing w:val="14"/>
        </w:rPr>
        <w:t xml:space="preserve"> </w:t>
      </w:r>
      <w:r>
        <w:t>рамках</w:t>
      </w:r>
      <w:r>
        <w:rPr>
          <w:spacing w:val="-57"/>
        </w:rPr>
        <w:t xml:space="preserve"> </w:t>
      </w:r>
      <w:r>
        <w:t>тематического</w:t>
      </w:r>
      <w:r>
        <w:rPr>
          <w:spacing w:val="7"/>
        </w:rPr>
        <w:t xml:space="preserve"> </w:t>
      </w:r>
      <w:r>
        <w:t>содержания</w:t>
      </w:r>
      <w:r>
        <w:rPr>
          <w:spacing w:val="-2"/>
        </w:rPr>
        <w:t xml:space="preserve"> </w:t>
      </w:r>
      <w:r>
        <w:t>речи.</w:t>
      </w:r>
    </w:p>
    <w:p w:rsidR="00784805" w:rsidRDefault="00D8152A">
      <w:pPr>
        <w:pStyle w:val="a5"/>
        <w:spacing w:line="242" w:lineRule="auto"/>
        <w:ind w:left="1094"/>
        <w:jc w:val="left"/>
      </w:pPr>
      <w:r>
        <w:t>Повседневная</w:t>
      </w:r>
      <w:r>
        <w:rPr>
          <w:spacing w:val="8"/>
        </w:rPr>
        <w:t xml:space="preserve"> </w:t>
      </w:r>
      <w:r>
        <w:t>жизнь</w:t>
      </w:r>
      <w:r>
        <w:rPr>
          <w:spacing w:val="9"/>
        </w:rPr>
        <w:t xml:space="preserve"> </w:t>
      </w:r>
      <w:r>
        <w:t>семьи.</w:t>
      </w:r>
      <w:r>
        <w:rPr>
          <w:spacing w:val="10"/>
        </w:rPr>
        <w:t xml:space="preserve"> </w:t>
      </w:r>
      <w:r>
        <w:t>Межличностные</w:t>
      </w:r>
      <w:r>
        <w:rPr>
          <w:spacing w:val="4"/>
        </w:rPr>
        <w:t xml:space="preserve"> </w:t>
      </w:r>
      <w:r>
        <w:t>отношения</w:t>
      </w:r>
      <w:r>
        <w:rPr>
          <w:spacing w:val="4"/>
        </w:rPr>
        <w:t xml:space="preserve"> </w:t>
      </w:r>
      <w:r>
        <w:t>в</w:t>
      </w:r>
      <w:r>
        <w:rPr>
          <w:spacing w:val="9"/>
        </w:rPr>
        <w:t xml:space="preserve"> </w:t>
      </w:r>
      <w:r>
        <w:t>семье,</w:t>
      </w:r>
      <w:r>
        <w:rPr>
          <w:spacing w:val="11"/>
        </w:rPr>
        <w:t xml:space="preserve"> </w:t>
      </w:r>
      <w:r>
        <w:t>с</w:t>
      </w:r>
      <w:r>
        <w:rPr>
          <w:spacing w:val="7"/>
        </w:rPr>
        <w:t xml:space="preserve"> </w:t>
      </w:r>
      <w:r>
        <w:t>друзьями</w:t>
      </w:r>
      <w:r>
        <w:rPr>
          <w:spacing w:val="9"/>
        </w:rPr>
        <w:t xml:space="preserve"> </w:t>
      </w:r>
      <w:r>
        <w:t>и</w:t>
      </w:r>
      <w:r>
        <w:rPr>
          <w:spacing w:val="9"/>
        </w:rPr>
        <w:t xml:space="preserve"> </w:t>
      </w:r>
      <w:r>
        <w:t>знакомыми.</w:t>
      </w:r>
      <w:r>
        <w:rPr>
          <w:spacing w:val="10"/>
        </w:rPr>
        <w:t xml:space="preserve"> </w:t>
      </w:r>
      <w:r>
        <w:t>Конфликтные</w:t>
      </w:r>
      <w:r>
        <w:rPr>
          <w:spacing w:val="3"/>
        </w:rPr>
        <w:t xml:space="preserve"> </w:t>
      </w:r>
      <w:r>
        <w:t>ситуации,</w:t>
      </w:r>
      <w:r>
        <w:rPr>
          <w:spacing w:val="16"/>
        </w:rPr>
        <w:t xml:space="preserve"> </w:t>
      </w:r>
      <w:r>
        <w:t>их</w:t>
      </w:r>
      <w:r>
        <w:rPr>
          <w:spacing w:val="-2"/>
        </w:rPr>
        <w:t xml:space="preserve"> </w:t>
      </w:r>
      <w:r>
        <w:t>предупреждение</w:t>
      </w:r>
      <w:r>
        <w:rPr>
          <w:spacing w:val="9"/>
        </w:rPr>
        <w:t xml:space="preserve"> </w:t>
      </w:r>
      <w:r>
        <w:t>и</w:t>
      </w:r>
      <w:r>
        <w:rPr>
          <w:spacing w:val="-57"/>
        </w:rPr>
        <w:t xml:space="preserve"> </w:t>
      </w:r>
      <w:r>
        <w:t>разрешение.</w:t>
      </w:r>
    </w:p>
    <w:p w:rsidR="00784805" w:rsidRDefault="00784805">
      <w:pPr>
        <w:spacing w:line="242" w:lineRule="auto"/>
        <w:sectPr w:rsidR="00784805">
          <w:footerReference w:type="default" r:id="rId49"/>
          <w:pgSz w:w="16840" w:h="11910" w:orient="landscape"/>
          <w:pgMar w:top="780" w:right="620" w:bottom="280" w:left="120" w:header="0" w:footer="0" w:gutter="0"/>
          <w:cols w:space="720"/>
        </w:sectPr>
      </w:pPr>
    </w:p>
    <w:p w:rsidR="00784805" w:rsidRDefault="00D8152A">
      <w:pPr>
        <w:pStyle w:val="a5"/>
        <w:spacing w:before="62" w:line="275" w:lineRule="exact"/>
        <w:ind w:left="1094"/>
        <w:jc w:val="left"/>
      </w:pPr>
      <w:r>
        <w:lastRenderedPageBreak/>
        <w:t>Внешность</w:t>
      </w:r>
      <w:r>
        <w:rPr>
          <w:spacing w:val="-6"/>
        </w:rPr>
        <w:t xml:space="preserve"> </w:t>
      </w:r>
      <w:r>
        <w:t>и</w:t>
      </w:r>
      <w:r>
        <w:rPr>
          <w:spacing w:val="-10"/>
        </w:rPr>
        <w:t xml:space="preserve"> </w:t>
      </w:r>
      <w:r>
        <w:t>характеристика</w:t>
      </w:r>
      <w:r>
        <w:rPr>
          <w:spacing w:val="-8"/>
        </w:rPr>
        <w:t xml:space="preserve"> </w:t>
      </w:r>
      <w:r>
        <w:t>человека, литературного</w:t>
      </w:r>
      <w:r>
        <w:rPr>
          <w:spacing w:val="-1"/>
        </w:rPr>
        <w:t xml:space="preserve"> </w:t>
      </w:r>
      <w:r>
        <w:t>персонажа.</w:t>
      </w:r>
    </w:p>
    <w:p w:rsidR="00784805" w:rsidRDefault="00D8152A">
      <w:pPr>
        <w:pStyle w:val="a5"/>
        <w:spacing w:before="1" w:line="237" w:lineRule="auto"/>
        <w:ind w:left="1094"/>
        <w:jc w:val="left"/>
      </w:pPr>
      <w:r>
        <w:t>Здоровый</w:t>
      </w:r>
      <w:r>
        <w:rPr>
          <w:spacing w:val="4"/>
        </w:rPr>
        <w:t xml:space="preserve"> </w:t>
      </w:r>
      <w:r>
        <w:t>образ</w:t>
      </w:r>
      <w:r>
        <w:rPr>
          <w:spacing w:val="6"/>
        </w:rPr>
        <w:t xml:space="preserve"> </w:t>
      </w:r>
      <w:r>
        <w:t>жизни</w:t>
      </w:r>
      <w:r>
        <w:rPr>
          <w:spacing w:val="5"/>
        </w:rPr>
        <w:t xml:space="preserve"> </w:t>
      </w:r>
      <w:r>
        <w:t>и</w:t>
      </w:r>
      <w:r>
        <w:rPr>
          <w:spacing w:val="6"/>
        </w:rPr>
        <w:t xml:space="preserve"> </w:t>
      </w:r>
      <w:r>
        <w:t>забота</w:t>
      </w:r>
      <w:r>
        <w:rPr>
          <w:spacing w:val="-1"/>
        </w:rPr>
        <w:t xml:space="preserve"> </w:t>
      </w:r>
      <w:r>
        <w:t>о</w:t>
      </w:r>
      <w:r>
        <w:rPr>
          <w:spacing w:val="8"/>
        </w:rPr>
        <w:t xml:space="preserve"> </w:t>
      </w:r>
      <w:r>
        <w:t>здоровье:</w:t>
      </w:r>
      <w:r>
        <w:rPr>
          <w:spacing w:val="10"/>
        </w:rPr>
        <w:t xml:space="preserve"> </w:t>
      </w:r>
      <w:r>
        <w:t>режим</w:t>
      </w:r>
      <w:r>
        <w:rPr>
          <w:spacing w:val="13"/>
        </w:rPr>
        <w:t xml:space="preserve"> </w:t>
      </w:r>
      <w:r>
        <w:t>труда</w:t>
      </w:r>
      <w:r>
        <w:rPr>
          <w:spacing w:val="7"/>
        </w:rPr>
        <w:t xml:space="preserve"> </w:t>
      </w:r>
      <w:r>
        <w:t>и</w:t>
      </w:r>
      <w:r>
        <w:rPr>
          <w:spacing w:val="5"/>
        </w:rPr>
        <w:t xml:space="preserve"> </w:t>
      </w:r>
      <w:r>
        <w:t>отдыха,</w:t>
      </w:r>
      <w:r>
        <w:rPr>
          <w:spacing w:val="10"/>
        </w:rPr>
        <w:t xml:space="preserve"> </w:t>
      </w:r>
      <w:r>
        <w:t>спорт,</w:t>
      </w:r>
      <w:r>
        <w:rPr>
          <w:spacing w:val="11"/>
        </w:rPr>
        <w:t xml:space="preserve"> </w:t>
      </w:r>
      <w:r>
        <w:t>сбалансированное</w:t>
      </w:r>
      <w:r>
        <w:rPr>
          <w:spacing w:val="3"/>
        </w:rPr>
        <w:t xml:space="preserve"> </w:t>
      </w:r>
      <w:r>
        <w:t>питание,</w:t>
      </w:r>
      <w:r>
        <w:rPr>
          <w:spacing w:val="4"/>
        </w:rPr>
        <w:t xml:space="preserve"> </w:t>
      </w:r>
      <w:r>
        <w:t>посещение врача.</w:t>
      </w:r>
      <w:r>
        <w:rPr>
          <w:spacing w:val="6"/>
        </w:rPr>
        <w:t xml:space="preserve"> </w:t>
      </w:r>
      <w:r>
        <w:t>Отказ</w:t>
      </w:r>
      <w:r>
        <w:rPr>
          <w:spacing w:val="2"/>
        </w:rPr>
        <w:t xml:space="preserve"> </w:t>
      </w:r>
      <w:r>
        <w:t>от</w:t>
      </w:r>
      <w:r>
        <w:rPr>
          <w:spacing w:val="5"/>
        </w:rPr>
        <w:t xml:space="preserve"> </w:t>
      </w:r>
      <w:r>
        <w:t>вредных</w:t>
      </w:r>
      <w:r>
        <w:rPr>
          <w:spacing w:val="-57"/>
        </w:rPr>
        <w:t xml:space="preserve"> </w:t>
      </w:r>
      <w:r>
        <w:t>привычек.</w:t>
      </w:r>
    </w:p>
    <w:p w:rsidR="00784805" w:rsidRDefault="00D8152A">
      <w:pPr>
        <w:pStyle w:val="a5"/>
        <w:spacing w:before="7" w:line="237" w:lineRule="auto"/>
        <w:ind w:left="1094"/>
        <w:jc w:val="left"/>
      </w:pPr>
      <w:r>
        <w:t>Школьное</w:t>
      </w:r>
      <w:r>
        <w:rPr>
          <w:spacing w:val="41"/>
        </w:rPr>
        <w:t xml:space="preserve"> </w:t>
      </w:r>
      <w:r>
        <w:t>образование,</w:t>
      </w:r>
      <w:r>
        <w:rPr>
          <w:spacing w:val="45"/>
        </w:rPr>
        <w:t xml:space="preserve"> </w:t>
      </w:r>
      <w:r>
        <w:t>школьная</w:t>
      </w:r>
      <w:r>
        <w:rPr>
          <w:spacing w:val="42"/>
        </w:rPr>
        <w:t xml:space="preserve"> </w:t>
      </w:r>
      <w:r>
        <w:t>жизнь,</w:t>
      </w:r>
      <w:r>
        <w:rPr>
          <w:spacing w:val="40"/>
        </w:rPr>
        <w:t xml:space="preserve"> </w:t>
      </w:r>
      <w:r>
        <w:t>школьные</w:t>
      </w:r>
      <w:r>
        <w:rPr>
          <w:spacing w:val="42"/>
        </w:rPr>
        <w:t xml:space="preserve"> </w:t>
      </w:r>
      <w:r>
        <w:t>праздники.</w:t>
      </w:r>
      <w:r>
        <w:rPr>
          <w:spacing w:val="46"/>
        </w:rPr>
        <w:t xml:space="preserve"> </w:t>
      </w:r>
      <w:r>
        <w:t>Переписка</w:t>
      </w:r>
      <w:r>
        <w:rPr>
          <w:spacing w:val="41"/>
        </w:rPr>
        <w:t xml:space="preserve"> </w:t>
      </w:r>
      <w:r>
        <w:t>с</w:t>
      </w:r>
      <w:r>
        <w:rPr>
          <w:spacing w:val="40"/>
        </w:rPr>
        <w:t xml:space="preserve"> </w:t>
      </w:r>
      <w:r>
        <w:t>зарубежными</w:t>
      </w:r>
      <w:r>
        <w:rPr>
          <w:spacing w:val="44"/>
        </w:rPr>
        <w:t xml:space="preserve"> </w:t>
      </w:r>
      <w:r>
        <w:t>сверстниками.</w:t>
      </w:r>
      <w:r>
        <w:rPr>
          <w:spacing w:val="45"/>
        </w:rPr>
        <w:t xml:space="preserve"> </w:t>
      </w:r>
      <w:r>
        <w:t>Взаимоотношения</w:t>
      </w:r>
      <w:r>
        <w:rPr>
          <w:spacing w:val="40"/>
        </w:rPr>
        <w:t xml:space="preserve"> </w:t>
      </w:r>
      <w:r>
        <w:t>в</w:t>
      </w:r>
      <w:r>
        <w:rPr>
          <w:spacing w:val="43"/>
        </w:rPr>
        <w:t xml:space="preserve"> </w:t>
      </w:r>
      <w:r>
        <w:t>школе.</w:t>
      </w:r>
      <w:r>
        <w:rPr>
          <w:spacing w:val="-57"/>
        </w:rPr>
        <w:t xml:space="preserve"> </w:t>
      </w:r>
      <w:r>
        <w:t>Проблемы</w:t>
      </w:r>
      <w:r>
        <w:rPr>
          <w:spacing w:val="-1"/>
        </w:rPr>
        <w:t xml:space="preserve"> </w:t>
      </w:r>
      <w:r>
        <w:t>и</w:t>
      </w:r>
      <w:r>
        <w:rPr>
          <w:spacing w:val="4"/>
        </w:rPr>
        <w:t xml:space="preserve"> </w:t>
      </w:r>
      <w:r>
        <w:t>решения.</w:t>
      </w:r>
      <w:r>
        <w:rPr>
          <w:spacing w:val="5"/>
        </w:rPr>
        <w:t xml:space="preserve"> </w:t>
      </w:r>
      <w:r>
        <w:t>Права</w:t>
      </w:r>
      <w:r>
        <w:rPr>
          <w:spacing w:val="-3"/>
        </w:rPr>
        <w:t xml:space="preserve"> </w:t>
      </w:r>
      <w:r>
        <w:t>и</w:t>
      </w:r>
      <w:r>
        <w:rPr>
          <w:spacing w:val="-2"/>
        </w:rPr>
        <w:t xml:space="preserve"> </w:t>
      </w:r>
      <w:r>
        <w:t>обязанности старшеклассника.</w:t>
      </w:r>
    </w:p>
    <w:p w:rsidR="00784805" w:rsidRDefault="00D8152A">
      <w:pPr>
        <w:pStyle w:val="a5"/>
        <w:spacing w:before="5" w:line="237" w:lineRule="auto"/>
        <w:ind w:left="1094"/>
        <w:jc w:val="left"/>
      </w:pPr>
      <w:r>
        <w:t>Современный</w:t>
      </w:r>
      <w:r>
        <w:rPr>
          <w:spacing w:val="-13"/>
        </w:rPr>
        <w:t xml:space="preserve"> </w:t>
      </w:r>
      <w:r>
        <w:t>мир</w:t>
      </w:r>
      <w:r>
        <w:rPr>
          <w:spacing w:val="-15"/>
        </w:rPr>
        <w:t xml:space="preserve"> </w:t>
      </w:r>
      <w:r>
        <w:t>профессий.</w:t>
      </w:r>
      <w:r>
        <w:rPr>
          <w:spacing w:val="-7"/>
        </w:rPr>
        <w:t xml:space="preserve"> </w:t>
      </w:r>
      <w:r>
        <w:t>Проблемы</w:t>
      </w:r>
      <w:r>
        <w:rPr>
          <w:spacing w:val="-13"/>
        </w:rPr>
        <w:t xml:space="preserve"> </w:t>
      </w:r>
      <w:r>
        <w:t>выбора</w:t>
      </w:r>
      <w:r>
        <w:rPr>
          <w:spacing w:val="-10"/>
        </w:rPr>
        <w:t xml:space="preserve"> </w:t>
      </w:r>
      <w:r>
        <w:t>профессии</w:t>
      </w:r>
      <w:r>
        <w:rPr>
          <w:spacing w:val="-14"/>
        </w:rPr>
        <w:t xml:space="preserve"> </w:t>
      </w:r>
      <w:r>
        <w:t>(возможности</w:t>
      </w:r>
      <w:r>
        <w:rPr>
          <w:spacing w:val="-8"/>
        </w:rPr>
        <w:t xml:space="preserve"> </w:t>
      </w:r>
      <w:r>
        <w:t>продолжения</w:t>
      </w:r>
      <w:r>
        <w:rPr>
          <w:spacing w:val="-14"/>
        </w:rPr>
        <w:t xml:space="preserve"> </w:t>
      </w:r>
      <w:r>
        <w:t>образования</w:t>
      </w:r>
      <w:r>
        <w:rPr>
          <w:spacing w:val="-14"/>
        </w:rPr>
        <w:t xml:space="preserve"> </w:t>
      </w:r>
      <w:r>
        <w:t>в</w:t>
      </w:r>
      <w:r>
        <w:rPr>
          <w:spacing w:val="-14"/>
        </w:rPr>
        <w:t xml:space="preserve"> </w:t>
      </w:r>
      <w:r>
        <w:t>высшей</w:t>
      </w:r>
      <w:r>
        <w:rPr>
          <w:spacing w:val="-14"/>
        </w:rPr>
        <w:t xml:space="preserve"> </w:t>
      </w:r>
      <w:r>
        <w:t>школе,</w:t>
      </w:r>
      <w:r>
        <w:rPr>
          <w:spacing w:val="-13"/>
        </w:rPr>
        <w:t xml:space="preserve"> </w:t>
      </w:r>
      <w:r>
        <w:t>в</w:t>
      </w:r>
      <w:r>
        <w:rPr>
          <w:spacing w:val="-13"/>
        </w:rPr>
        <w:t xml:space="preserve"> </w:t>
      </w:r>
      <w:r>
        <w:t>профессиональном</w:t>
      </w:r>
      <w:r>
        <w:rPr>
          <w:spacing w:val="-57"/>
        </w:rPr>
        <w:t xml:space="preserve"> </w:t>
      </w:r>
      <w:r>
        <w:t>колледже,</w:t>
      </w:r>
      <w:r>
        <w:rPr>
          <w:spacing w:val="-3"/>
        </w:rPr>
        <w:t xml:space="preserve"> </w:t>
      </w:r>
      <w:r>
        <w:t>выбор</w:t>
      </w:r>
      <w:r>
        <w:rPr>
          <w:spacing w:val="1"/>
        </w:rPr>
        <w:t xml:space="preserve"> </w:t>
      </w:r>
      <w:r>
        <w:t>рабочей</w:t>
      </w:r>
      <w:r>
        <w:rPr>
          <w:spacing w:val="2"/>
        </w:rPr>
        <w:t xml:space="preserve"> </w:t>
      </w:r>
      <w:r>
        <w:t>специальности,</w:t>
      </w:r>
      <w:r>
        <w:rPr>
          <w:spacing w:val="7"/>
        </w:rPr>
        <w:t xml:space="preserve"> </w:t>
      </w:r>
      <w:r>
        <w:t>подработка для</w:t>
      </w:r>
      <w:r>
        <w:rPr>
          <w:spacing w:val="-2"/>
        </w:rPr>
        <w:t xml:space="preserve"> </w:t>
      </w:r>
      <w:r>
        <w:t>школьника).</w:t>
      </w:r>
      <w:r>
        <w:rPr>
          <w:spacing w:val="-1"/>
        </w:rPr>
        <w:t xml:space="preserve"> </w:t>
      </w:r>
      <w:r>
        <w:t>Роль</w:t>
      </w:r>
      <w:r>
        <w:rPr>
          <w:spacing w:val="-7"/>
        </w:rPr>
        <w:t xml:space="preserve"> </w:t>
      </w:r>
      <w:r>
        <w:t>иностранного</w:t>
      </w:r>
      <w:r>
        <w:rPr>
          <w:spacing w:val="7"/>
        </w:rPr>
        <w:t xml:space="preserve"> </w:t>
      </w:r>
      <w:r>
        <w:t>языка</w:t>
      </w:r>
      <w:r>
        <w:rPr>
          <w:spacing w:val="-5"/>
        </w:rPr>
        <w:t xml:space="preserve"> </w:t>
      </w:r>
      <w:r>
        <w:t>в</w:t>
      </w:r>
      <w:r>
        <w:rPr>
          <w:spacing w:val="3"/>
        </w:rPr>
        <w:t xml:space="preserve"> </w:t>
      </w:r>
      <w:r>
        <w:t>планах</w:t>
      </w:r>
      <w:r>
        <w:rPr>
          <w:spacing w:val="-8"/>
        </w:rPr>
        <w:t xml:space="preserve"> </w:t>
      </w:r>
      <w:r>
        <w:t>на будущее.</w:t>
      </w:r>
    </w:p>
    <w:p w:rsidR="00784805" w:rsidRDefault="00D8152A">
      <w:pPr>
        <w:pStyle w:val="a5"/>
        <w:spacing w:line="242" w:lineRule="auto"/>
        <w:ind w:left="1094"/>
        <w:jc w:val="left"/>
      </w:pPr>
      <w:r>
        <w:rPr>
          <w:spacing w:val="-1"/>
        </w:rPr>
        <w:t>Молодёжь</w:t>
      </w:r>
      <w:r>
        <w:rPr>
          <w:spacing w:val="-11"/>
        </w:rPr>
        <w:t xml:space="preserve"> </w:t>
      </w:r>
      <w:r>
        <w:rPr>
          <w:spacing w:val="-1"/>
        </w:rPr>
        <w:t>в</w:t>
      </w:r>
      <w:r>
        <w:rPr>
          <w:spacing w:val="-10"/>
        </w:rPr>
        <w:t xml:space="preserve"> </w:t>
      </w:r>
      <w:r>
        <w:rPr>
          <w:spacing w:val="-1"/>
        </w:rPr>
        <w:t>современном</w:t>
      </w:r>
      <w:r>
        <w:rPr>
          <w:spacing w:val="-15"/>
        </w:rPr>
        <w:t xml:space="preserve"> </w:t>
      </w:r>
      <w:r>
        <w:rPr>
          <w:spacing w:val="-1"/>
        </w:rPr>
        <w:t>обществе.</w:t>
      </w:r>
      <w:r>
        <w:rPr>
          <w:spacing w:val="-9"/>
        </w:rPr>
        <w:t xml:space="preserve"> </w:t>
      </w:r>
      <w:r>
        <w:rPr>
          <w:spacing w:val="-1"/>
        </w:rPr>
        <w:t>Досуг</w:t>
      </w:r>
      <w:r>
        <w:rPr>
          <w:spacing w:val="-10"/>
        </w:rPr>
        <w:t xml:space="preserve"> </w:t>
      </w:r>
      <w:r>
        <w:rPr>
          <w:spacing w:val="-1"/>
        </w:rPr>
        <w:t>молодёжи:</w:t>
      </w:r>
      <w:r>
        <w:rPr>
          <w:spacing w:val="-10"/>
        </w:rPr>
        <w:t xml:space="preserve"> </w:t>
      </w:r>
      <w:r>
        <w:rPr>
          <w:spacing w:val="-1"/>
        </w:rPr>
        <w:t>чтение,</w:t>
      </w:r>
      <w:r>
        <w:rPr>
          <w:spacing w:val="-9"/>
        </w:rPr>
        <w:t xml:space="preserve"> </w:t>
      </w:r>
      <w:r>
        <w:rPr>
          <w:spacing w:val="-1"/>
        </w:rPr>
        <w:t>кино,</w:t>
      </w:r>
      <w:r>
        <w:rPr>
          <w:spacing w:val="-10"/>
        </w:rPr>
        <w:t xml:space="preserve"> </w:t>
      </w:r>
      <w:r>
        <w:rPr>
          <w:spacing w:val="-1"/>
        </w:rPr>
        <w:t>театр,</w:t>
      </w:r>
      <w:r>
        <w:rPr>
          <w:spacing w:val="-13"/>
        </w:rPr>
        <w:t xml:space="preserve"> </w:t>
      </w:r>
      <w:r>
        <w:rPr>
          <w:spacing w:val="-1"/>
        </w:rPr>
        <w:t>музыка,</w:t>
      </w:r>
      <w:r>
        <w:rPr>
          <w:spacing w:val="-9"/>
        </w:rPr>
        <w:t xml:space="preserve"> </w:t>
      </w:r>
      <w:r>
        <w:t>музеи,</w:t>
      </w:r>
      <w:r>
        <w:rPr>
          <w:spacing w:val="-9"/>
        </w:rPr>
        <w:t xml:space="preserve"> </w:t>
      </w:r>
      <w:r>
        <w:t>Интернет,</w:t>
      </w:r>
      <w:r>
        <w:rPr>
          <w:spacing w:val="-3"/>
        </w:rPr>
        <w:t xml:space="preserve"> </w:t>
      </w:r>
      <w:r>
        <w:t>компьютерные</w:t>
      </w:r>
      <w:r>
        <w:rPr>
          <w:spacing w:val="-17"/>
        </w:rPr>
        <w:t xml:space="preserve"> </w:t>
      </w:r>
      <w:r>
        <w:t>игры.</w:t>
      </w:r>
      <w:r>
        <w:rPr>
          <w:spacing w:val="-10"/>
        </w:rPr>
        <w:t xml:space="preserve"> </w:t>
      </w:r>
      <w:r>
        <w:t>Любовь</w:t>
      </w:r>
      <w:r>
        <w:rPr>
          <w:spacing w:val="-11"/>
        </w:rPr>
        <w:t xml:space="preserve"> </w:t>
      </w:r>
      <w:r>
        <w:t>и</w:t>
      </w:r>
      <w:r>
        <w:rPr>
          <w:spacing w:val="-11"/>
        </w:rPr>
        <w:t xml:space="preserve"> </w:t>
      </w:r>
      <w:r>
        <w:t>дружба.</w:t>
      </w:r>
      <w:r>
        <w:rPr>
          <w:spacing w:val="-57"/>
        </w:rPr>
        <w:t xml:space="preserve"> </w:t>
      </w:r>
      <w:r>
        <w:t>Покупки:</w:t>
      </w:r>
      <w:r>
        <w:rPr>
          <w:spacing w:val="-5"/>
        </w:rPr>
        <w:t xml:space="preserve"> </w:t>
      </w:r>
      <w:r>
        <w:t>одежда,</w:t>
      </w:r>
      <w:r>
        <w:rPr>
          <w:spacing w:val="-5"/>
        </w:rPr>
        <w:t xml:space="preserve"> </w:t>
      </w:r>
      <w:r>
        <w:t>обувь</w:t>
      </w:r>
      <w:r>
        <w:rPr>
          <w:spacing w:val="-4"/>
        </w:rPr>
        <w:t xml:space="preserve"> </w:t>
      </w:r>
      <w:r>
        <w:t>и</w:t>
      </w:r>
      <w:r>
        <w:rPr>
          <w:spacing w:val="1"/>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6"/>
        </w:rPr>
        <w:t xml:space="preserve"> </w:t>
      </w:r>
      <w:r>
        <w:t>Молодёжная</w:t>
      </w:r>
      <w:r>
        <w:rPr>
          <w:spacing w:val="-9"/>
        </w:rPr>
        <w:t xml:space="preserve"> </w:t>
      </w:r>
      <w:r>
        <w:t>мода.Туризм.</w:t>
      </w:r>
      <w:r>
        <w:rPr>
          <w:spacing w:val="3"/>
        </w:rPr>
        <w:t xml:space="preserve"> </w:t>
      </w:r>
      <w:r>
        <w:t>Виды</w:t>
      </w:r>
      <w:r>
        <w:rPr>
          <w:spacing w:val="-7"/>
        </w:rPr>
        <w:t xml:space="preserve"> </w:t>
      </w:r>
      <w:r>
        <w:t>отдыха.</w:t>
      </w:r>
      <w:r>
        <w:rPr>
          <w:spacing w:val="3"/>
        </w:rPr>
        <w:t xml:space="preserve"> </w:t>
      </w:r>
      <w:r>
        <w:t>Путешествия по</w:t>
      </w:r>
    </w:p>
    <w:p w:rsidR="00784805" w:rsidRDefault="00D8152A">
      <w:pPr>
        <w:pStyle w:val="a5"/>
        <w:spacing w:line="271" w:lineRule="exact"/>
        <w:ind w:left="1094"/>
        <w:jc w:val="left"/>
      </w:pPr>
      <w:r>
        <w:t>России</w:t>
      </w:r>
      <w:r>
        <w:rPr>
          <w:spacing w:val="-15"/>
        </w:rPr>
        <w:t xml:space="preserve"> </w:t>
      </w:r>
      <w:r>
        <w:t>и</w:t>
      </w:r>
      <w:r>
        <w:rPr>
          <w:spacing w:val="-1"/>
        </w:rPr>
        <w:t xml:space="preserve"> </w:t>
      </w:r>
      <w:r>
        <w:t>зарубежным</w:t>
      </w:r>
      <w:r>
        <w:rPr>
          <w:spacing w:val="1"/>
        </w:rPr>
        <w:t xml:space="preserve"> </w:t>
      </w:r>
      <w:r>
        <w:t>странам.</w:t>
      </w:r>
    </w:p>
    <w:p w:rsidR="00784805" w:rsidRDefault="00D8152A">
      <w:pPr>
        <w:pStyle w:val="a5"/>
        <w:spacing w:before="4" w:line="237" w:lineRule="auto"/>
        <w:ind w:left="1094" w:right="5288"/>
        <w:jc w:val="left"/>
      </w:pPr>
      <w:r>
        <w:t>Проблемы экологии. Защита окружающей среды. Стихийные бедствия.Условия проживания в</w:t>
      </w:r>
      <w:r>
        <w:rPr>
          <w:spacing w:val="-57"/>
        </w:rPr>
        <w:t xml:space="preserve"> </w:t>
      </w:r>
      <w:r>
        <w:t>городской/сельской</w:t>
      </w:r>
      <w:r>
        <w:rPr>
          <w:spacing w:val="-1"/>
        </w:rPr>
        <w:t xml:space="preserve"> </w:t>
      </w:r>
      <w:r>
        <w:t>местности.</w:t>
      </w:r>
    </w:p>
    <w:p w:rsidR="00784805" w:rsidRDefault="00D8152A">
      <w:pPr>
        <w:pStyle w:val="a5"/>
        <w:spacing w:before="6" w:line="237" w:lineRule="auto"/>
        <w:ind w:left="1094" w:right="1434"/>
        <w:jc w:val="left"/>
      </w:pPr>
      <w:r>
        <w:t>Технический</w:t>
      </w:r>
      <w:r>
        <w:rPr>
          <w:spacing w:val="48"/>
        </w:rPr>
        <w:t xml:space="preserve"> </w:t>
      </w:r>
      <w:r>
        <w:t>прогресс:</w:t>
      </w:r>
      <w:r>
        <w:rPr>
          <w:spacing w:val="47"/>
        </w:rPr>
        <w:t xml:space="preserve"> </w:t>
      </w:r>
      <w:r>
        <w:t>перспективы</w:t>
      </w:r>
      <w:r>
        <w:rPr>
          <w:spacing w:val="48"/>
        </w:rPr>
        <w:t xml:space="preserve"> </w:t>
      </w:r>
      <w:r>
        <w:t>и</w:t>
      </w:r>
      <w:r>
        <w:rPr>
          <w:spacing w:val="47"/>
        </w:rPr>
        <w:t xml:space="preserve"> </w:t>
      </w:r>
      <w:r>
        <w:t>последствия.</w:t>
      </w:r>
      <w:r>
        <w:rPr>
          <w:spacing w:val="49"/>
        </w:rPr>
        <w:t xml:space="preserve"> </w:t>
      </w:r>
      <w:r>
        <w:t>Современные</w:t>
      </w:r>
      <w:r>
        <w:rPr>
          <w:spacing w:val="46"/>
        </w:rPr>
        <w:t xml:space="preserve"> </w:t>
      </w:r>
      <w:r>
        <w:t>средства</w:t>
      </w:r>
      <w:r>
        <w:rPr>
          <w:spacing w:val="45"/>
        </w:rPr>
        <w:t xml:space="preserve"> </w:t>
      </w:r>
      <w:r>
        <w:t>связи</w:t>
      </w:r>
      <w:r>
        <w:rPr>
          <w:spacing w:val="43"/>
        </w:rPr>
        <w:t xml:space="preserve"> </w:t>
      </w:r>
      <w:r>
        <w:t>(мобильныетелефоны,</w:t>
      </w:r>
      <w:r>
        <w:rPr>
          <w:spacing w:val="3"/>
        </w:rPr>
        <w:t xml:space="preserve"> </w:t>
      </w:r>
      <w:r>
        <w:t>смартфоны,</w:t>
      </w:r>
      <w:r>
        <w:rPr>
          <w:spacing w:val="-2"/>
        </w:rPr>
        <w:t xml:space="preserve"> </w:t>
      </w:r>
      <w:r>
        <w:t>планшеты,</w:t>
      </w:r>
      <w:r>
        <w:rPr>
          <w:spacing w:val="-57"/>
        </w:rPr>
        <w:t xml:space="preserve"> </w:t>
      </w:r>
      <w:r>
        <w:t>компьютеры).</w:t>
      </w:r>
    </w:p>
    <w:p w:rsidR="00784805" w:rsidRDefault="00D8152A">
      <w:pPr>
        <w:pStyle w:val="a5"/>
        <w:spacing w:before="6" w:line="237" w:lineRule="auto"/>
        <w:ind w:left="1094" w:right="661"/>
      </w:pPr>
      <w:r>
        <w:t>Родная страна и страна/страны изучаемого языка: географическое положение, столица, крупные города, регионы; система образования,</w:t>
      </w:r>
      <w:r>
        <w:rPr>
          <w:spacing w:val="1"/>
        </w:rPr>
        <w:t xml:space="preserve"> </w:t>
      </w:r>
      <w:r>
        <w:t>достопримечательности, культурные особенности (национальные и популярные праздники, знаменательные даты, традиции, обычаи);</w:t>
      </w:r>
      <w:r>
        <w:rPr>
          <w:spacing w:val="1"/>
        </w:rPr>
        <w:t xml:space="preserve"> </w:t>
      </w:r>
      <w:r>
        <w:t>страницы</w:t>
      </w:r>
      <w:r>
        <w:rPr>
          <w:spacing w:val="4"/>
        </w:rPr>
        <w:t xml:space="preserve"> </w:t>
      </w:r>
      <w:r>
        <w:t>истории.</w:t>
      </w:r>
    </w:p>
    <w:p w:rsidR="00784805" w:rsidRDefault="00D8152A">
      <w:pPr>
        <w:pStyle w:val="a5"/>
        <w:spacing w:before="6" w:line="237" w:lineRule="auto"/>
        <w:ind w:left="1094" w:right="678"/>
      </w:pPr>
      <w:r>
        <w:t>Выдающиеся люди родной страны и страны/стран изучаемого языка, их вклад в науку и мировуюкультуру: государственные деятели,</w:t>
      </w:r>
      <w:r>
        <w:rPr>
          <w:spacing w:val="1"/>
        </w:rPr>
        <w:t xml:space="preserve"> </w:t>
      </w:r>
      <w:r>
        <w:t>учёные,</w:t>
      </w:r>
      <w:r>
        <w:rPr>
          <w:spacing w:val="4"/>
        </w:rPr>
        <w:t xml:space="preserve"> </w:t>
      </w:r>
      <w:r>
        <w:t>писатели,</w:t>
      </w:r>
      <w:r>
        <w:rPr>
          <w:spacing w:val="5"/>
        </w:rPr>
        <w:t xml:space="preserve"> </w:t>
      </w:r>
      <w:r>
        <w:t>поэты,</w:t>
      </w:r>
      <w:r>
        <w:rPr>
          <w:spacing w:val="4"/>
        </w:rPr>
        <w:t xml:space="preserve"> </w:t>
      </w:r>
      <w:r>
        <w:t>художники, композиторы,</w:t>
      </w:r>
      <w:r>
        <w:rPr>
          <w:spacing w:val="5"/>
        </w:rPr>
        <w:t xml:space="preserve"> </w:t>
      </w:r>
      <w:r>
        <w:t>путешественники,</w:t>
      </w:r>
      <w:r>
        <w:rPr>
          <w:spacing w:val="5"/>
        </w:rPr>
        <w:t xml:space="preserve"> </w:t>
      </w:r>
      <w:r>
        <w:t>спортсмены,</w:t>
      </w:r>
      <w:r>
        <w:rPr>
          <w:spacing w:val="6"/>
        </w:rPr>
        <w:t xml:space="preserve"> </w:t>
      </w:r>
      <w:r>
        <w:t>актёры</w:t>
      </w:r>
      <w:r>
        <w:rPr>
          <w:spacing w:val="-2"/>
        </w:rPr>
        <w:t xml:space="preserve"> </w:t>
      </w:r>
      <w:r>
        <w:t>и</w:t>
      </w:r>
      <w:r>
        <w:rPr>
          <w:spacing w:val="-3"/>
        </w:rPr>
        <w:t xml:space="preserve"> </w:t>
      </w:r>
      <w:r>
        <w:t>т.</w:t>
      </w:r>
      <w:r>
        <w:rPr>
          <w:spacing w:val="4"/>
        </w:rPr>
        <w:t xml:space="preserve"> </w:t>
      </w:r>
      <w:r>
        <w:t>д.</w:t>
      </w:r>
    </w:p>
    <w:p w:rsidR="00784805" w:rsidRDefault="00D8152A">
      <w:pPr>
        <w:spacing w:before="8" w:line="275" w:lineRule="exact"/>
        <w:ind w:left="1094"/>
        <w:rPr>
          <w:i/>
          <w:sz w:val="24"/>
        </w:rPr>
      </w:pPr>
      <w:r>
        <w:rPr>
          <w:i/>
          <w:sz w:val="24"/>
        </w:rPr>
        <w:t>Говорение</w:t>
      </w:r>
    </w:p>
    <w:p w:rsidR="00784805" w:rsidRDefault="00D8152A">
      <w:pPr>
        <w:pStyle w:val="a5"/>
        <w:spacing w:before="1" w:line="237" w:lineRule="auto"/>
        <w:ind w:left="1094" w:right="661"/>
      </w:pPr>
      <w:r>
        <w:t>Развитие коммуникативных</w:t>
      </w:r>
      <w:r>
        <w:rPr>
          <w:spacing w:val="1"/>
        </w:rPr>
        <w:t xml:space="preserve"> </w:t>
      </w:r>
      <w:r>
        <w:t>умений</w:t>
      </w:r>
      <w:r>
        <w:rPr>
          <w:spacing w:val="1"/>
        </w:rPr>
        <w:t xml:space="preserve"> </w:t>
      </w:r>
      <w:r>
        <w:rPr>
          <w:i/>
        </w:rPr>
        <w:t>диалогической</w:t>
      </w:r>
      <w:r>
        <w:rPr>
          <w:i/>
          <w:spacing w:val="1"/>
        </w:rPr>
        <w:t xml:space="preserve"> </w:t>
      </w:r>
      <w:r>
        <w:rPr>
          <w:i/>
        </w:rPr>
        <w:t>речи</w:t>
      </w:r>
      <w:r>
        <w:rPr>
          <w:i/>
          <w:spacing w:val="1"/>
        </w:rPr>
        <w:t xml:space="preserve"> </w:t>
      </w:r>
      <w:r>
        <w:t>на</w:t>
      </w:r>
      <w:r>
        <w:rPr>
          <w:spacing w:val="1"/>
        </w:rPr>
        <w:t xml:space="preserve"> </w:t>
      </w:r>
      <w:r>
        <w:t>базе</w:t>
      </w:r>
      <w:r>
        <w:rPr>
          <w:spacing w:val="1"/>
        </w:rPr>
        <w:t xml:space="preserve"> </w:t>
      </w:r>
      <w:r>
        <w:t>умений,</w:t>
      </w:r>
      <w:r>
        <w:rPr>
          <w:spacing w:val="60"/>
        </w:rPr>
        <w:t xml:space="preserve"> </w:t>
      </w:r>
      <w:r>
        <w:t>сформированныхв основной школе, а именно умений вести</w:t>
      </w:r>
      <w:r>
        <w:rPr>
          <w:spacing w:val="1"/>
        </w:rPr>
        <w:t xml:space="preserve"> </w:t>
      </w:r>
      <w:r>
        <w:t>разные виды диалога (диалог этикетного характера, диалог — побуждение к действию, диалог-расспрос, диалог — обмен мнениями;</w:t>
      </w:r>
      <w:r>
        <w:rPr>
          <w:spacing w:val="1"/>
        </w:rPr>
        <w:t xml:space="preserve"> </w:t>
      </w:r>
      <w:r>
        <w:t>комбинированный</w:t>
      </w:r>
      <w:r>
        <w:rPr>
          <w:spacing w:val="4"/>
        </w:rPr>
        <w:t xml:space="preserve"> </w:t>
      </w:r>
      <w:r>
        <w:t>диалог, включающий</w:t>
      </w:r>
      <w:r>
        <w:rPr>
          <w:spacing w:val="9"/>
        </w:rPr>
        <w:t xml:space="preserve"> </w:t>
      </w:r>
      <w:r>
        <w:t>разные виды</w:t>
      </w:r>
      <w:r>
        <w:rPr>
          <w:spacing w:val="6"/>
        </w:rPr>
        <w:t xml:space="preserve"> </w:t>
      </w:r>
      <w:r>
        <w:t>диалогов):</w:t>
      </w:r>
    </w:p>
    <w:p w:rsidR="00784805" w:rsidRDefault="00D8152A">
      <w:pPr>
        <w:pStyle w:val="a5"/>
        <w:spacing w:before="11" w:line="237" w:lineRule="auto"/>
        <w:ind w:left="1094" w:right="665"/>
      </w:pPr>
      <w:r>
        <w:rPr>
          <w:i/>
        </w:rPr>
        <w:t>диалог</w:t>
      </w:r>
      <w:r>
        <w:rPr>
          <w:i/>
          <w:spacing w:val="1"/>
        </w:rPr>
        <w:t xml:space="preserve"> </w:t>
      </w:r>
      <w:r>
        <w:rPr>
          <w:i/>
        </w:rPr>
        <w:t>этикетного характера:</w:t>
      </w:r>
      <w:r>
        <w:rPr>
          <w:i/>
          <w:spacing w:val="1"/>
        </w:rPr>
        <w:t xml:space="preserve"> </w:t>
      </w:r>
      <w:r>
        <w:t>начинать,</w:t>
      </w:r>
      <w:r>
        <w:rPr>
          <w:spacing w:val="1"/>
        </w:rPr>
        <w:t xml:space="preserve"> </w:t>
      </w:r>
      <w:r>
        <w:t>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 выражать</w:t>
      </w:r>
      <w:r>
        <w:rPr>
          <w:spacing w:val="1"/>
        </w:rPr>
        <w:t xml:space="preserve"> </w:t>
      </w:r>
      <w:r>
        <w:t>согласие/отказ;</w:t>
      </w:r>
      <w:r>
        <w:rPr>
          <w:spacing w:val="1"/>
        </w:rPr>
        <w:t xml:space="preserve"> </w:t>
      </w:r>
      <w:r>
        <w:t>выражать</w:t>
      </w:r>
      <w:r>
        <w:rPr>
          <w:spacing w:val="-2"/>
        </w:rPr>
        <w:t xml:space="preserve"> </w:t>
      </w:r>
      <w:r>
        <w:t>благодарность;</w:t>
      </w:r>
      <w:r>
        <w:rPr>
          <w:spacing w:val="-4"/>
        </w:rPr>
        <w:t xml:space="preserve"> </w:t>
      </w:r>
      <w:r>
        <w:t>поздравлять</w:t>
      </w:r>
      <w:r>
        <w:rPr>
          <w:spacing w:val="1"/>
        </w:rPr>
        <w:t xml:space="preserve"> </w:t>
      </w:r>
      <w:r>
        <w:t>с</w:t>
      </w:r>
      <w:r>
        <w:rPr>
          <w:spacing w:val="-4"/>
        </w:rPr>
        <w:t xml:space="preserve"> </w:t>
      </w:r>
      <w:r>
        <w:t>праздником,</w:t>
      </w:r>
      <w:r>
        <w:rPr>
          <w:spacing w:val="5"/>
        </w:rPr>
        <w:t xml:space="preserve"> </w:t>
      </w:r>
      <w:r>
        <w:t>выражать</w:t>
      </w:r>
      <w:r>
        <w:rPr>
          <w:spacing w:val="-6"/>
        </w:rPr>
        <w:t xml:space="preserve"> </w:t>
      </w:r>
      <w:r>
        <w:t>пожелания</w:t>
      </w:r>
      <w:r>
        <w:rPr>
          <w:spacing w:val="-2"/>
        </w:rPr>
        <w:t xml:space="preserve"> </w:t>
      </w:r>
      <w:r>
        <w:t>и</w:t>
      </w:r>
      <w:r>
        <w:rPr>
          <w:spacing w:val="2"/>
        </w:rPr>
        <w:t xml:space="preserve"> </w:t>
      </w:r>
      <w:r>
        <w:t>вежливо</w:t>
      </w:r>
      <w:r>
        <w:rPr>
          <w:spacing w:val="7"/>
        </w:rPr>
        <w:t xml:space="preserve"> </w:t>
      </w:r>
      <w:r>
        <w:t>реагировать</w:t>
      </w:r>
      <w:r>
        <w:rPr>
          <w:spacing w:val="9"/>
        </w:rPr>
        <w:t xml:space="preserve"> </w:t>
      </w:r>
      <w:r>
        <w:t>на</w:t>
      </w:r>
      <w:r>
        <w:rPr>
          <w:spacing w:val="-9"/>
        </w:rPr>
        <w:t xml:space="preserve"> </w:t>
      </w:r>
      <w:r>
        <w:t>поздравление;</w:t>
      </w:r>
    </w:p>
    <w:p w:rsidR="00784805" w:rsidRDefault="00D8152A">
      <w:pPr>
        <w:pStyle w:val="a5"/>
        <w:ind w:left="1094" w:right="665"/>
      </w:pPr>
      <w:r>
        <w:rPr>
          <w:i/>
        </w:rPr>
        <w:t>диалог — побуждение к действию</w:t>
      </w:r>
      <w:r>
        <w:t>: обращаться с просьбой, вежливо соглашаться/не соглашаться 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60"/>
        </w:rPr>
        <w:t xml:space="preserve"> </w:t>
      </w:r>
      <w:r>
        <w:t>на</w:t>
      </w:r>
      <w:r>
        <w:rPr>
          <w:spacing w:val="1"/>
        </w:rPr>
        <w:t xml:space="preserve"> </w:t>
      </w:r>
      <w:r>
        <w:t>предложение</w:t>
      </w:r>
      <w:r>
        <w:rPr>
          <w:spacing w:val="-5"/>
        </w:rPr>
        <w:t xml:space="preserve"> </w:t>
      </w:r>
      <w:r>
        <w:t>собеседника,</w:t>
      </w:r>
      <w:r>
        <w:rPr>
          <w:spacing w:val="7"/>
        </w:rPr>
        <w:t xml:space="preserve"> </w:t>
      </w:r>
      <w:r>
        <w:t>объясняя</w:t>
      </w:r>
      <w:r>
        <w:rPr>
          <w:spacing w:val="-2"/>
        </w:rPr>
        <w:t xml:space="preserve"> </w:t>
      </w:r>
      <w:r>
        <w:t>причину</w:t>
      </w:r>
      <w:r>
        <w:rPr>
          <w:spacing w:val="-16"/>
        </w:rPr>
        <w:t xml:space="preserve"> </w:t>
      </w:r>
      <w:r>
        <w:t>своего</w:t>
      </w:r>
      <w:r>
        <w:rPr>
          <w:spacing w:val="7"/>
        </w:rPr>
        <w:t xml:space="preserve"> </w:t>
      </w:r>
      <w:r>
        <w:t>решения;</w:t>
      </w:r>
    </w:p>
    <w:p w:rsidR="00784805" w:rsidRDefault="00D8152A">
      <w:pPr>
        <w:pStyle w:val="a5"/>
        <w:spacing w:before="74"/>
        <w:ind w:left="1094" w:right="730"/>
        <w:jc w:val="left"/>
      </w:pPr>
      <w:r>
        <w:rPr>
          <w:i/>
        </w:rPr>
        <w:t>диалог-расспрос</w:t>
      </w:r>
      <w:r>
        <w:t>:</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 видов;выражать своё отношение к обсуждаемым</w:t>
      </w:r>
      <w:r>
        <w:rPr>
          <w:spacing w:val="1"/>
        </w:rPr>
        <w:t xml:space="preserve"> </w:t>
      </w:r>
      <w:r>
        <w:t>фактам</w:t>
      </w:r>
      <w:r>
        <w:rPr>
          <w:spacing w:val="1"/>
        </w:rPr>
        <w:t xml:space="preserve"> </w:t>
      </w:r>
      <w:r>
        <w:t>и событиям; запрашивать интересующуюинформацию; переходить с позиции спрашивающего на позицию отвечающего и</w:t>
      </w:r>
      <w:r>
        <w:rPr>
          <w:spacing w:val="1"/>
        </w:rPr>
        <w:t xml:space="preserve"> </w:t>
      </w:r>
      <w:r>
        <w:t>наоборот;</w:t>
      </w:r>
      <w:r>
        <w:rPr>
          <w:spacing w:val="-3"/>
        </w:rPr>
        <w:t xml:space="preserve"> </w:t>
      </w:r>
      <w:r>
        <w:rPr>
          <w:i/>
        </w:rPr>
        <w:t>диалог</w:t>
      </w:r>
      <w:r>
        <w:rPr>
          <w:i/>
          <w:spacing w:val="9"/>
        </w:rPr>
        <w:t xml:space="preserve"> </w:t>
      </w:r>
      <w:r>
        <w:rPr>
          <w:i/>
        </w:rPr>
        <w:t>—</w:t>
      </w:r>
      <w:r>
        <w:rPr>
          <w:i/>
          <w:spacing w:val="35"/>
        </w:rPr>
        <w:t xml:space="preserve"> </w:t>
      </w:r>
      <w:r>
        <w:rPr>
          <w:i/>
        </w:rPr>
        <w:t>обмен</w:t>
      </w:r>
      <w:r>
        <w:rPr>
          <w:i/>
          <w:spacing w:val="39"/>
        </w:rPr>
        <w:t xml:space="preserve"> </w:t>
      </w:r>
      <w:r>
        <w:rPr>
          <w:i/>
        </w:rPr>
        <w:t>мнениями</w:t>
      </w:r>
      <w:r>
        <w:t>:</w:t>
      </w:r>
      <w:r>
        <w:rPr>
          <w:spacing w:val="34"/>
        </w:rPr>
        <w:t xml:space="preserve"> </w:t>
      </w:r>
      <w:r>
        <w:t>выражать</w:t>
      </w:r>
      <w:r>
        <w:rPr>
          <w:spacing w:val="39"/>
        </w:rPr>
        <w:t xml:space="preserve"> </w:t>
      </w:r>
      <w:r>
        <w:t>свою</w:t>
      </w:r>
      <w:r>
        <w:rPr>
          <w:spacing w:val="37"/>
        </w:rPr>
        <w:t xml:space="preserve"> </w:t>
      </w:r>
      <w:r>
        <w:t>точку</w:t>
      </w:r>
      <w:r>
        <w:rPr>
          <w:spacing w:val="25"/>
        </w:rPr>
        <w:t xml:space="preserve"> </w:t>
      </w:r>
      <w:r>
        <w:t>зрения</w:t>
      </w:r>
      <w:r>
        <w:rPr>
          <w:spacing w:val="44"/>
        </w:rPr>
        <w:t xml:space="preserve"> </w:t>
      </w:r>
      <w:r>
        <w:t>и</w:t>
      </w:r>
      <w:r>
        <w:rPr>
          <w:spacing w:val="-4"/>
        </w:rPr>
        <w:t xml:space="preserve"> </w:t>
      </w:r>
      <w:r>
        <w:t>обосновывать</w:t>
      </w:r>
      <w:r>
        <w:rPr>
          <w:spacing w:val="41"/>
        </w:rPr>
        <w:t xml:space="preserve"> </w:t>
      </w:r>
      <w:r>
        <w:t>её;</w:t>
      </w:r>
      <w:r>
        <w:rPr>
          <w:spacing w:val="34"/>
        </w:rPr>
        <w:t xml:space="preserve"> </w:t>
      </w:r>
      <w:r>
        <w:t>высказывать</w:t>
      </w:r>
      <w:r>
        <w:rPr>
          <w:spacing w:val="41"/>
        </w:rPr>
        <w:t xml:space="preserve"> </w:t>
      </w:r>
      <w:r>
        <w:t>своёсогласие/несогласие</w:t>
      </w:r>
      <w:r>
        <w:rPr>
          <w:spacing w:val="45"/>
        </w:rPr>
        <w:t xml:space="preserve"> </w:t>
      </w:r>
      <w:r>
        <w:t>с</w:t>
      </w:r>
      <w:r>
        <w:rPr>
          <w:spacing w:val="-5"/>
        </w:rPr>
        <w:t xml:space="preserve"> </w:t>
      </w:r>
      <w:r>
        <w:t>точкой</w:t>
      </w:r>
      <w:r>
        <w:rPr>
          <w:spacing w:val="-57"/>
        </w:rPr>
        <w:t xml:space="preserve"> </w:t>
      </w:r>
      <w:r>
        <w:rPr>
          <w:spacing w:val="-1"/>
        </w:rPr>
        <w:t>зрения</w:t>
      </w:r>
      <w:r>
        <w:t xml:space="preserve"> </w:t>
      </w:r>
      <w:r>
        <w:rPr>
          <w:spacing w:val="-1"/>
        </w:rPr>
        <w:t>собеседника,</w:t>
      </w:r>
      <w:r>
        <w:t xml:space="preserve"> </w:t>
      </w:r>
      <w:r>
        <w:rPr>
          <w:spacing w:val="-1"/>
        </w:rPr>
        <w:t>выражать</w:t>
      </w:r>
      <w:r>
        <w:t xml:space="preserve"> </w:t>
      </w:r>
      <w:r>
        <w:rPr>
          <w:spacing w:val="-1"/>
        </w:rPr>
        <w:t>сомнение; давать</w:t>
      </w:r>
      <w:r>
        <w:t xml:space="preserve"> </w:t>
      </w:r>
      <w:r>
        <w:rPr>
          <w:spacing w:val="-1"/>
        </w:rPr>
        <w:t xml:space="preserve">эмоциональнуюоценку </w:t>
      </w:r>
      <w:r>
        <w:t>обсуждаемым событиям (восхищение, удивление, радость,</w:t>
      </w:r>
      <w:r>
        <w:rPr>
          <w:spacing w:val="1"/>
        </w:rPr>
        <w:t xml:space="preserve"> </w:t>
      </w:r>
      <w:r>
        <w:t>огорчение и</w:t>
      </w:r>
      <w:r>
        <w:rPr>
          <w:spacing w:val="9"/>
        </w:rPr>
        <w:t xml:space="preserve"> </w:t>
      </w:r>
      <w:r>
        <w:t>т.</w:t>
      </w:r>
      <w:r>
        <w:rPr>
          <w:spacing w:val="4"/>
        </w:rPr>
        <w:t xml:space="preserve"> </w:t>
      </w:r>
      <w:r>
        <w:t>д.).</w:t>
      </w:r>
    </w:p>
    <w:p w:rsidR="00784805" w:rsidRDefault="00D8152A">
      <w:pPr>
        <w:pStyle w:val="a5"/>
        <w:spacing w:before="3"/>
        <w:ind w:left="1094" w:right="661"/>
      </w:pPr>
      <w:r>
        <w:t>Названные умения диалогической речи совершенствуются в стандартных ситуациях неофициального</w:t>
      </w:r>
      <w:r>
        <w:rPr>
          <w:spacing w:val="1"/>
        </w:rPr>
        <w:t xml:space="preserve"> </w:t>
      </w:r>
      <w:r>
        <w:t>и официального общения в рамках</w:t>
      </w:r>
      <w:r>
        <w:rPr>
          <w:spacing w:val="1"/>
        </w:rPr>
        <w:t xml:space="preserve"> </w:t>
      </w:r>
      <w:r>
        <w:t>тематического</w:t>
      </w:r>
      <w:r>
        <w:rPr>
          <w:spacing w:val="60"/>
        </w:rPr>
        <w:t xml:space="preserve"> </w:t>
      </w:r>
      <w:r>
        <w:t>содержания</w:t>
      </w:r>
      <w:r>
        <w:rPr>
          <w:spacing w:val="60"/>
        </w:rPr>
        <w:t xml:space="preserve"> </w:t>
      </w:r>
      <w:r>
        <w:t>речи</w:t>
      </w:r>
      <w:r>
        <w:rPr>
          <w:spacing w:val="60"/>
        </w:rPr>
        <w:t xml:space="preserve"> </w:t>
      </w:r>
      <w:r>
        <w:t>10</w:t>
      </w:r>
      <w:r>
        <w:rPr>
          <w:spacing w:val="60"/>
        </w:rPr>
        <w:t xml:space="preserve"> </w:t>
      </w:r>
      <w:r>
        <w:t>классас опорой</w:t>
      </w:r>
      <w:r>
        <w:rPr>
          <w:spacing w:val="60"/>
        </w:rPr>
        <w:t xml:space="preserve"> </w:t>
      </w:r>
      <w:r>
        <w:t>на   речевые   ситуации   и/или   иллюстрации,   фотографии,   таблицы,   диаграммы</w:t>
      </w:r>
      <w:r>
        <w:rPr>
          <w:spacing w:val="1"/>
        </w:rPr>
        <w:t xml:space="preserve"> </w:t>
      </w:r>
      <w:r>
        <w:t>с соблюдением</w:t>
      </w:r>
      <w:r>
        <w:rPr>
          <w:spacing w:val="1"/>
        </w:rPr>
        <w:t xml:space="preserve"> </w:t>
      </w:r>
      <w:r>
        <w:t>норм</w:t>
      </w:r>
      <w:r>
        <w:rPr>
          <w:spacing w:val="1"/>
        </w:rPr>
        <w:t xml:space="preserve"> </w:t>
      </w:r>
      <w:r>
        <w:t>речевого</w:t>
      </w:r>
      <w:r>
        <w:rPr>
          <w:spacing w:val="1"/>
        </w:rPr>
        <w:t xml:space="preserve"> </w:t>
      </w:r>
      <w:r>
        <w:t>этикета, принятых в</w:t>
      </w:r>
      <w:r>
        <w:rPr>
          <w:spacing w:val="1"/>
        </w:rPr>
        <w:t xml:space="preserve"> </w:t>
      </w:r>
      <w:r>
        <w:t>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 уточняя и</w:t>
      </w:r>
      <w:r>
        <w:rPr>
          <w:spacing w:val="1"/>
        </w:rPr>
        <w:t xml:space="preserve"> </w:t>
      </w:r>
      <w:r>
        <w:t>переспрашивая</w:t>
      </w:r>
      <w:r>
        <w:rPr>
          <w:spacing w:val="1"/>
        </w:rPr>
        <w:t xml:space="preserve"> </w:t>
      </w:r>
      <w:r>
        <w:t>собеседника.</w:t>
      </w:r>
    </w:p>
    <w:p w:rsidR="00784805" w:rsidRDefault="00784805">
      <w:pPr>
        <w:sectPr w:rsidR="00784805">
          <w:footerReference w:type="default" r:id="rId50"/>
          <w:pgSz w:w="16840" w:h="11910" w:orient="landscape"/>
          <w:pgMar w:top="780" w:right="620" w:bottom="280" w:left="120" w:header="0" w:footer="0" w:gutter="0"/>
          <w:cols w:space="720"/>
        </w:sectPr>
      </w:pPr>
    </w:p>
    <w:p w:rsidR="00784805" w:rsidRDefault="00D8152A">
      <w:pPr>
        <w:pStyle w:val="a5"/>
        <w:spacing w:before="67" w:line="275" w:lineRule="exact"/>
        <w:ind w:left="1094"/>
        <w:jc w:val="left"/>
      </w:pPr>
      <w:r>
        <w:lastRenderedPageBreak/>
        <w:t>Объём</w:t>
      </w:r>
      <w:r>
        <w:rPr>
          <w:spacing w:val="-1"/>
        </w:rPr>
        <w:t xml:space="preserve"> </w:t>
      </w:r>
      <w:r>
        <w:t>диалога</w:t>
      </w:r>
      <w:r>
        <w:rPr>
          <w:spacing w:val="-8"/>
        </w:rPr>
        <w:t xml:space="preserve"> </w:t>
      </w:r>
      <w:r>
        <w:t>—</w:t>
      </w:r>
      <w:r>
        <w:rPr>
          <w:spacing w:val="-7"/>
        </w:rPr>
        <w:t xml:space="preserve"> </w:t>
      </w:r>
      <w:r>
        <w:t>8</w:t>
      </w:r>
      <w:r>
        <w:rPr>
          <w:spacing w:val="-12"/>
        </w:rPr>
        <w:t xml:space="preserve"> </w:t>
      </w:r>
      <w:r>
        <w:t>реплик</w:t>
      </w:r>
      <w:r>
        <w:rPr>
          <w:spacing w:val="-9"/>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784805" w:rsidRDefault="00D8152A">
      <w:pPr>
        <w:spacing w:line="275" w:lineRule="exact"/>
        <w:ind w:left="1094"/>
        <w:rPr>
          <w:sz w:val="24"/>
        </w:rPr>
      </w:pPr>
      <w:r>
        <w:rPr>
          <w:sz w:val="24"/>
        </w:rPr>
        <w:t>Развитие</w:t>
      </w:r>
      <w:r>
        <w:rPr>
          <w:spacing w:val="12"/>
          <w:sz w:val="24"/>
        </w:rPr>
        <w:t xml:space="preserve"> </w:t>
      </w:r>
      <w:r>
        <w:rPr>
          <w:sz w:val="24"/>
        </w:rPr>
        <w:t>коммуникативных</w:t>
      </w:r>
      <w:r>
        <w:rPr>
          <w:spacing w:val="16"/>
          <w:sz w:val="24"/>
        </w:rPr>
        <w:t xml:space="preserve"> </w:t>
      </w:r>
      <w:r>
        <w:rPr>
          <w:sz w:val="24"/>
        </w:rPr>
        <w:t>умений</w:t>
      </w:r>
      <w:r>
        <w:rPr>
          <w:spacing w:val="79"/>
          <w:sz w:val="24"/>
        </w:rPr>
        <w:t xml:space="preserve"> </w:t>
      </w:r>
      <w:r>
        <w:rPr>
          <w:i/>
          <w:sz w:val="24"/>
        </w:rPr>
        <w:t>монологической</w:t>
      </w:r>
      <w:r>
        <w:rPr>
          <w:i/>
          <w:spacing w:val="73"/>
          <w:sz w:val="24"/>
        </w:rPr>
        <w:t xml:space="preserve"> </w:t>
      </w:r>
      <w:r>
        <w:rPr>
          <w:i/>
          <w:sz w:val="24"/>
        </w:rPr>
        <w:t>речи</w:t>
      </w:r>
      <w:r>
        <w:rPr>
          <w:i/>
          <w:spacing w:val="73"/>
          <w:sz w:val="24"/>
        </w:rPr>
        <w:t xml:space="preserve"> </w:t>
      </w:r>
      <w:r>
        <w:rPr>
          <w:sz w:val="24"/>
        </w:rPr>
        <w:t>на</w:t>
      </w:r>
      <w:r>
        <w:rPr>
          <w:spacing w:val="72"/>
          <w:sz w:val="24"/>
        </w:rPr>
        <w:t xml:space="preserve"> </w:t>
      </w:r>
      <w:r>
        <w:rPr>
          <w:sz w:val="24"/>
        </w:rPr>
        <w:t>базе</w:t>
      </w:r>
      <w:r>
        <w:rPr>
          <w:spacing w:val="76"/>
          <w:sz w:val="24"/>
        </w:rPr>
        <w:t xml:space="preserve"> </w:t>
      </w:r>
      <w:r>
        <w:rPr>
          <w:sz w:val="24"/>
        </w:rPr>
        <w:t>умений,</w:t>
      </w:r>
      <w:r>
        <w:rPr>
          <w:spacing w:val="76"/>
          <w:sz w:val="24"/>
        </w:rPr>
        <w:t xml:space="preserve"> </w:t>
      </w:r>
      <w:r>
        <w:rPr>
          <w:sz w:val="24"/>
        </w:rPr>
        <w:t>сформированныхв</w:t>
      </w:r>
      <w:r>
        <w:rPr>
          <w:spacing w:val="-4"/>
          <w:sz w:val="24"/>
        </w:rPr>
        <w:t xml:space="preserve"> </w:t>
      </w:r>
      <w:r>
        <w:rPr>
          <w:sz w:val="24"/>
        </w:rPr>
        <w:t>основной</w:t>
      </w:r>
      <w:r>
        <w:rPr>
          <w:spacing w:val="-3"/>
          <w:sz w:val="24"/>
        </w:rPr>
        <w:t xml:space="preserve"> </w:t>
      </w:r>
      <w:r>
        <w:rPr>
          <w:sz w:val="24"/>
        </w:rPr>
        <w:t>школе:</w:t>
      </w:r>
    </w:p>
    <w:p w:rsidR="00784805" w:rsidRDefault="00D8152A">
      <w:pPr>
        <w:pStyle w:val="a5"/>
        <w:tabs>
          <w:tab w:val="left" w:pos="2261"/>
          <w:tab w:val="left" w:pos="3284"/>
          <w:tab w:val="left" w:pos="3552"/>
          <w:tab w:val="left" w:pos="4383"/>
          <w:tab w:val="left" w:pos="4882"/>
          <w:tab w:val="left" w:pos="6213"/>
          <w:tab w:val="left" w:pos="6333"/>
          <w:tab w:val="left" w:pos="7418"/>
          <w:tab w:val="left" w:pos="8071"/>
          <w:tab w:val="left" w:pos="8680"/>
          <w:tab w:val="left" w:pos="10173"/>
          <w:tab w:val="left" w:pos="10476"/>
        </w:tabs>
        <w:spacing w:before="3" w:line="242" w:lineRule="auto"/>
        <w:ind w:left="1094" w:right="1420"/>
        <w:jc w:val="left"/>
      </w:pPr>
      <w:r>
        <w:t>создание</w:t>
      </w:r>
      <w:r>
        <w:tab/>
        <w:t>устных</w:t>
      </w:r>
      <w:r>
        <w:tab/>
        <w:t>связных</w:t>
      </w:r>
      <w:r>
        <w:tab/>
        <w:t>монологических</w:t>
      </w:r>
      <w:r>
        <w:tab/>
      </w:r>
      <w:r>
        <w:tab/>
        <w:t>высказываний</w:t>
      </w:r>
      <w:r>
        <w:tab/>
        <w:t>с</w:t>
      </w:r>
      <w:r>
        <w:rPr>
          <w:spacing w:val="4"/>
        </w:rPr>
        <w:t xml:space="preserve"> </w:t>
      </w:r>
      <w:r>
        <w:t>использованием</w:t>
      </w:r>
      <w:r>
        <w:tab/>
        <w:t>основныхкоммуникативных типов речи:</w:t>
      </w:r>
      <w:r>
        <w:rPr>
          <w:spacing w:val="1"/>
        </w:rPr>
        <w:t xml:space="preserve"> </w:t>
      </w:r>
      <w:r>
        <w:t>описание</w:t>
      </w:r>
      <w:r>
        <w:tab/>
        <w:t>(предмета,</w:t>
      </w:r>
      <w:r>
        <w:tab/>
        <w:t>местности,</w:t>
      </w:r>
      <w:r>
        <w:tab/>
        <w:t>внешности</w:t>
      </w:r>
      <w:r>
        <w:tab/>
        <w:t>и</w:t>
      </w:r>
      <w:r>
        <w:rPr>
          <w:spacing w:val="2"/>
        </w:rPr>
        <w:t xml:space="preserve"> </w:t>
      </w:r>
      <w:r>
        <w:t>одежды</w:t>
      </w:r>
      <w:r>
        <w:tab/>
        <w:t>человека),</w:t>
      </w:r>
      <w:r>
        <w:tab/>
        <w:t>характеристика</w:t>
      </w:r>
      <w:r>
        <w:tab/>
        <w:t>(чертыхарактера реального человека или</w:t>
      </w:r>
      <w:r>
        <w:rPr>
          <w:spacing w:val="-57"/>
        </w:rPr>
        <w:t xml:space="preserve"> </w:t>
      </w:r>
      <w:r>
        <w:t>литературного</w:t>
      </w:r>
      <w:r>
        <w:rPr>
          <w:spacing w:val="7"/>
        </w:rPr>
        <w:t xml:space="preserve"> </w:t>
      </w:r>
      <w:r>
        <w:t>персонажа);</w:t>
      </w:r>
    </w:p>
    <w:p w:rsidR="00784805" w:rsidRDefault="00D8152A">
      <w:pPr>
        <w:pStyle w:val="a5"/>
        <w:spacing w:line="276" w:lineRule="exact"/>
        <w:ind w:left="1094"/>
        <w:jc w:val="left"/>
      </w:pPr>
      <w:r>
        <w:t>повествование/сообщение;рассуждение;</w:t>
      </w:r>
    </w:p>
    <w:p w:rsidR="00784805" w:rsidRDefault="00D8152A">
      <w:pPr>
        <w:pStyle w:val="a5"/>
        <w:spacing w:before="2" w:line="242" w:lineRule="auto"/>
        <w:ind w:left="1094"/>
        <w:jc w:val="left"/>
      </w:pPr>
      <w:r>
        <w:t>пересказ</w:t>
      </w:r>
      <w:r>
        <w:rPr>
          <w:spacing w:val="49"/>
        </w:rPr>
        <w:t xml:space="preserve"> </w:t>
      </w:r>
      <w:r>
        <w:t>основного</w:t>
      </w:r>
      <w:r>
        <w:rPr>
          <w:spacing w:val="50"/>
        </w:rPr>
        <w:t xml:space="preserve"> </w:t>
      </w:r>
      <w:r>
        <w:t>содержания</w:t>
      </w:r>
      <w:r>
        <w:rPr>
          <w:spacing w:val="45"/>
        </w:rPr>
        <w:t xml:space="preserve"> </w:t>
      </w:r>
      <w:r>
        <w:t>прочитанного/прослушанного</w:t>
      </w:r>
      <w:r>
        <w:rPr>
          <w:spacing w:val="57"/>
        </w:rPr>
        <w:t xml:space="preserve"> </w:t>
      </w:r>
      <w:r>
        <w:t>текста</w:t>
      </w:r>
      <w:r>
        <w:rPr>
          <w:spacing w:val="44"/>
        </w:rPr>
        <w:t xml:space="preserve"> </w:t>
      </w:r>
      <w:r>
        <w:t>с</w:t>
      </w:r>
      <w:r>
        <w:rPr>
          <w:spacing w:val="7"/>
        </w:rPr>
        <w:t xml:space="preserve"> </w:t>
      </w:r>
      <w:r>
        <w:t>выражением</w:t>
      </w:r>
      <w:r>
        <w:rPr>
          <w:spacing w:val="52"/>
        </w:rPr>
        <w:t xml:space="preserve"> </w:t>
      </w:r>
      <w:r>
        <w:t>своегоотношения</w:t>
      </w:r>
      <w:r>
        <w:rPr>
          <w:spacing w:val="-10"/>
        </w:rPr>
        <w:t xml:space="preserve"> </w:t>
      </w:r>
      <w:r>
        <w:t>к</w:t>
      </w:r>
      <w:r>
        <w:rPr>
          <w:spacing w:val="-2"/>
        </w:rPr>
        <w:t xml:space="preserve"> </w:t>
      </w:r>
      <w:r>
        <w:t>событиям</w:t>
      </w:r>
      <w:r>
        <w:rPr>
          <w:spacing w:val="-3"/>
        </w:rPr>
        <w:t xml:space="preserve"> </w:t>
      </w:r>
      <w:r>
        <w:t>и</w:t>
      </w:r>
      <w:r>
        <w:rPr>
          <w:spacing w:val="-1"/>
        </w:rPr>
        <w:t xml:space="preserve"> </w:t>
      </w:r>
      <w:r>
        <w:t>фактам,</w:t>
      </w:r>
      <w:r>
        <w:rPr>
          <w:spacing w:val="3"/>
        </w:rPr>
        <w:t xml:space="preserve"> </w:t>
      </w:r>
      <w:r>
        <w:t>изложенным</w:t>
      </w:r>
      <w:r>
        <w:rPr>
          <w:spacing w:val="-13"/>
        </w:rPr>
        <w:t xml:space="preserve"> </w:t>
      </w:r>
      <w:r>
        <w:t>в</w:t>
      </w:r>
      <w:r>
        <w:rPr>
          <w:spacing w:val="-57"/>
        </w:rPr>
        <w:t xml:space="preserve"> </w:t>
      </w:r>
      <w:r>
        <w:t>тексте;</w:t>
      </w:r>
    </w:p>
    <w:p w:rsidR="00784805" w:rsidRDefault="00D8152A">
      <w:pPr>
        <w:pStyle w:val="a5"/>
        <w:spacing w:line="270" w:lineRule="exact"/>
        <w:ind w:left="1094"/>
        <w:jc w:val="left"/>
      </w:pPr>
      <w:r>
        <w:t>устное</w:t>
      </w:r>
      <w:r>
        <w:rPr>
          <w:spacing w:val="-8"/>
        </w:rPr>
        <w:t xml:space="preserve"> </w:t>
      </w:r>
      <w:r>
        <w:t>представление</w:t>
      </w:r>
      <w:r>
        <w:rPr>
          <w:spacing w:val="-7"/>
        </w:rPr>
        <w:t xml:space="preserve"> </w:t>
      </w:r>
      <w:r>
        <w:t>(презентация)</w:t>
      </w:r>
      <w:r>
        <w:rPr>
          <w:spacing w:val="-4"/>
        </w:rPr>
        <w:t xml:space="preserve"> </w:t>
      </w:r>
      <w:r>
        <w:t>результатов</w:t>
      </w:r>
      <w:r>
        <w:rPr>
          <w:spacing w:val="-4"/>
        </w:rPr>
        <w:t xml:space="preserve"> </w:t>
      </w:r>
      <w:r>
        <w:t>выполненной</w:t>
      </w:r>
      <w:r>
        <w:rPr>
          <w:spacing w:val="-4"/>
        </w:rPr>
        <w:t xml:space="preserve"> </w:t>
      </w:r>
      <w:r>
        <w:t>проектной</w:t>
      </w:r>
      <w:r>
        <w:rPr>
          <w:spacing w:val="-6"/>
        </w:rPr>
        <w:t xml:space="preserve"> </w:t>
      </w:r>
      <w:r>
        <w:t>работы.</w:t>
      </w:r>
    </w:p>
    <w:p w:rsidR="00784805" w:rsidRDefault="00D8152A">
      <w:pPr>
        <w:pStyle w:val="a5"/>
        <w:spacing w:before="1" w:line="237" w:lineRule="auto"/>
        <w:ind w:left="1094" w:right="663"/>
        <w:jc w:val="left"/>
      </w:pPr>
      <w:r>
        <w:t>Данные</w:t>
      </w:r>
      <w:r>
        <w:rPr>
          <w:spacing w:val="7"/>
        </w:rPr>
        <w:t xml:space="preserve"> </w:t>
      </w:r>
      <w:r>
        <w:t>умения</w:t>
      </w:r>
      <w:r>
        <w:rPr>
          <w:spacing w:val="8"/>
        </w:rPr>
        <w:t xml:space="preserve"> </w:t>
      </w:r>
      <w:r>
        <w:t>монологической</w:t>
      </w:r>
      <w:r>
        <w:rPr>
          <w:spacing w:val="6"/>
        </w:rPr>
        <w:t xml:space="preserve"> </w:t>
      </w:r>
      <w:r>
        <w:t>речи</w:t>
      </w:r>
      <w:r>
        <w:rPr>
          <w:spacing w:val="9"/>
        </w:rPr>
        <w:t xml:space="preserve"> </w:t>
      </w:r>
      <w:r>
        <w:t>развиваются</w:t>
      </w:r>
      <w:r>
        <w:rPr>
          <w:spacing w:val="9"/>
        </w:rPr>
        <w:t xml:space="preserve"> </w:t>
      </w:r>
      <w:r>
        <w:t>в</w:t>
      </w:r>
      <w:r>
        <w:rPr>
          <w:spacing w:val="10"/>
        </w:rPr>
        <w:t xml:space="preserve"> </w:t>
      </w:r>
      <w:r>
        <w:t>рамках</w:t>
      </w:r>
      <w:r>
        <w:rPr>
          <w:spacing w:val="4"/>
        </w:rPr>
        <w:t xml:space="preserve"> </w:t>
      </w:r>
      <w:r>
        <w:t>тематического</w:t>
      </w:r>
      <w:r>
        <w:rPr>
          <w:spacing w:val="8"/>
        </w:rPr>
        <w:t xml:space="preserve"> </w:t>
      </w:r>
      <w:r>
        <w:t>содержания</w:t>
      </w:r>
      <w:r>
        <w:rPr>
          <w:spacing w:val="8"/>
        </w:rPr>
        <w:t xml:space="preserve"> </w:t>
      </w:r>
      <w:r>
        <w:t>речи</w:t>
      </w:r>
      <w:r>
        <w:rPr>
          <w:spacing w:val="6"/>
        </w:rPr>
        <w:t xml:space="preserve"> </w:t>
      </w:r>
      <w:r>
        <w:t>10</w:t>
      </w:r>
      <w:r>
        <w:rPr>
          <w:spacing w:val="20"/>
        </w:rPr>
        <w:t xml:space="preserve"> </w:t>
      </w:r>
      <w:r>
        <w:t>класса</w:t>
      </w:r>
      <w:r>
        <w:rPr>
          <w:spacing w:val="7"/>
        </w:rPr>
        <w:t xml:space="preserve"> </w:t>
      </w:r>
      <w:r>
        <w:t>с</w:t>
      </w:r>
      <w:r>
        <w:rPr>
          <w:spacing w:val="8"/>
        </w:rPr>
        <w:t xml:space="preserve"> </w:t>
      </w:r>
      <w:r>
        <w:t>опорой</w:t>
      </w:r>
      <w:r>
        <w:rPr>
          <w:spacing w:val="9"/>
        </w:rPr>
        <w:t xml:space="preserve"> </w:t>
      </w:r>
      <w:r>
        <w:t>на</w:t>
      </w:r>
      <w:r>
        <w:rPr>
          <w:spacing w:val="8"/>
        </w:rPr>
        <w:t xml:space="preserve"> </w:t>
      </w:r>
      <w:r>
        <w:t>ключевые</w:t>
      </w:r>
      <w:r>
        <w:rPr>
          <w:spacing w:val="7"/>
        </w:rPr>
        <w:t xml:space="preserve"> </w:t>
      </w:r>
      <w:r>
        <w:t>слова,</w:t>
      </w:r>
      <w:r>
        <w:rPr>
          <w:spacing w:val="10"/>
        </w:rPr>
        <w:t xml:space="preserve"> </w:t>
      </w:r>
      <w:r>
        <w:t>план</w:t>
      </w:r>
      <w:r>
        <w:rPr>
          <w:spacing w:val="-57"/>
        </w:rPr>
        <w:t xml:space="preserve"> </w:t>
      </w:r>
      <w:r>
        <w:t>и/или</w:t>
      </w:r>
      <w:r>
        <w:rPr>
          <w:spacing w:val="-3"/>
        </w:rPr>
        <w:t xml:space="preserve"> </w:t>
      </w:r>
      <w:r>
        <w:t>иллюстрации,</w:t>
      </w:r>
      <w:r>
        <w:rPr>
          <w:spacing w:val="-1"/>
        </w:rPr>
        <w:t xml:space="preserve"> </w:t>
      </w:r>
      <w:r>
        <w:t>фотографии,</w:t>
      </w:r>
      <w:r>
        <w:rPr>
          <w:spacing w:val="4"/>
        </w:rPr>
        <w:t xml:space="preserve"> </w:t>
      </w:r>
      <w:r>
        <w:t>таблицы,</w:t>
      </w:r>
      <w:r>
        <w:rPr>
          <w:spacing w:val="-1"/>
        </w:rPr>
        <w:t xml:space="preserve"> </w:t>
      </w:r>
      <w:r>
        <w:t>диаграммы</w:t>
      </w:r>
      <w:r>
        <w:rPr>
          <w:spacing w:val="6"/>
        </w:rPr>
        <w:t xml:space="preserve"> </w:t>
      </w:r>
      <w:r>
        <w:t>или</w:t>
      </w:r>
      <w:r>
        <w:rPr>
          <w:spacing w:val="3"/>
        </w:rPr>
        <w:t xml:space="preserve"> </w:t>
      </w:r>
      <w:r>
        <w:t>без</w:t>
      </w:r>
      <w:r>
        <w:rPr>
          <w:spacing w:val="-6"/>
        </w:rPr>
        <w:t xml:space="preserve"> </w:t>
      </w:r>
      <w:r>
        <w:t>опоры.</w:t>
      </w:r>
    </w:p>
    <w:p w:rsidR="00784805" w:rsidRDefault="00D8152A">
      <w:pPr>
        <w:pStyle w:val="a5"/>
        <w:spacing w:before="8" w:line="275" w:lineRule="exact"/>
        <w:ind w:left="1094"/>
        <w:jc w:val="left"/>
      </w:pPr>
      <w:r>
        <w:t>Объём</w:t>
      </w:r>
      <w:r>
        <w:rPr>
          <w:spacing w:val="-1"/>
        </w:rPr>
        <w:t xml:space="preserve"> </w:t>
      </w:r>
      <w:r>
        <w:t>монологического</w:t>
      </w:r>
      <w:r>
        <w:rPr>
          <w:spacing w:val="-2"/>
        </w:rPr>
        <w:t xml:space="preserve"> </w:t>
      </w:r>
      <w:r>
        <w:t>высказывания</w:t>
      </w:r>
      <w:r>
        <w:rPr>
          <w:spacing w:val="-5"/>
        </w:rPr>
        <w:t xml:space="preserve"> </w:t>
      </w:r>
      <w:r>
        <w:t>—</w:t>
      </w:r>
      <w:r>
        <w:rPr>
          <w:spacing w:val="-12"/>
        </w:rPr>
        <w:t xml:space="preserve"> </w:t>
      </w:r>
      <w:r>
        <w:t>до</w:t>
      </w:r>
      <w:r>
        <w:rPr>
          <w:spacing w:val="2"/>
        </w:rPr>
        <w:t xml:space="preserve"> </w:t>
      </w:r>
      <w:r>
        <w:t>14</w:t>
      </w:r>
      <w:r>
        <w:rPr>
          <w:spacing w:val="-8"/>
        </w:rPr>
        <w:t xml:space="preserve"> </w:t>
      </w:r>
      <w:r>
        <w:t>фраз.</w:t>
      </w:r>
    </w:p>
    <w:p w:rsidR="00784805" w:rsidRDefault="00D8152A">
      <w:pPr>
        <w:spacing w:line="271" w:lineRule="exact"/>
        <w:ind w:left="1094"/>
        <w:rPr>
          <w:i/>
          <w:sz w:val="24"/>
        </w:rPr>
      </w:pPr>
      <w:r>
        <w:rPr>
          <w:i/>
          <w:sz w:val="24"/>
        </w:rPr>
        <w:t>Аудирование</w:t>
      </w:r>
    </w:p>
    <w:p w:rsidR="00784805" w:rsidRDefault="00D8152A">
      <w:pPr>
        <w:pStyle w:val="a5"/>
        <w:ind w:left="1094" w:right="654"/>
      </w:pPr>
      <w:r>
        <w:t>Развитие коммуникативных умений аудирования на базе умений, сформированных в основной школе: понимание на слух аутентичных</w:t>
      </w:r>
      <w:r>
        <w:rPr>
          <w:spacing w:val="1"/>
        </w:rPr>
        <w:t xml:space="preserve"> </w:t>
      </w:r>
      <w:r>
        <w:rPr>
          <w:spacing w:val="-1"/>
        </w:rPr>
        <w:t>текстов,</w:t>
      </w:r>
      <w:r>
        <w:rPr>
          <w:spacing w:val="-6"/>
        </w:rPr>
        <w:t xml:space="preserve"> </w:t>
      </w:r>
      <w:r>
        <w:rPr>
          <w:spacing w:val="-1"/>
        </w:rPr>
        <w:t>содержащих</w:t>
      </w:r>
      <w:r>
        <w:rPr>
          <w:spacing w:val="-17"/>
        </w:rPr>
        <w:t xml:space="preserve"> </w:t>
      </w:r>
      <w:r>
        <w:rPr>
          <w:spacing w:val="-1"/>
        </w:rPr>
        <w:t>отдельные</w:t>
      </w:r>
      <w:r>
        <w:rPr>
          <w:spacing w:val="-12"/>
        </w:rPr>
        <w:t xml:space="preserve"> </w:t>
      </w:r>
      <w:r>
        <w:rPr>
          <w:spacing w:val="-1"/>
        </w:rPr>
        <w:t>неизученные</w:t>
      </w:r>
      <w:r>
        <w:rPr>
          <w:spacing w:val="-9"/>
        </w:rPr>
        <w:t xml:space="preserve"> </w:t>
      </w:r>
      <w:r>
        <w:rPr>
          <w:spacing w:val="-1"/>
        </w:rPr>
        <w:t>языковые явления,</w:t>
      </w:r>
      <w:r>
        <w:rPr>
          <w:spacing w:val="-3"/>
        </w:rPr>
        <w:t xml:space="preserve"> </w:t>
      </w:r>
      <w:r>
        <w:rPr>
          <w:spacing w:val="-1"/>
        </w:rPr>
        <w:t>с</w:t>
      </w:r>
      <w:r>
        <w:rPr>
          <w:spacing w:val="-9"/>
        </w:rPr>
        <w:t xml:space="preserve"> </w:t>
      </w:r>
      <w:r>
        <w:rPr>
          <w:spacing w:val="-1"/>
        </w:rPr>
        <w:t>использованием</w:t>
      </w:r>
      <w:r>
        <w:rPr>
          <w:spacing w:val="-3"/>
        </w:rPr>
        <w:t xml:space="preserve"> </w:t>
      </w:r>
      <w:r>
        <w:t>языковой</w:t>
      </w:r>
      <w:r>
        <w:rPr>
          <w:spacing w:val="-11"/>
        </w:rPr>
        <w:t xml:space="preserve"> </w:t>
      </w:r>
      <w:r>
        <w:t>и</w:t>
      </w:r>
      <w:r>
        <w:rPr>
          <w:spacing w:val="-10"/>
        </w:rPr>
        <w:t xml:space="preserve"> </w:t>
      </w:r>
      <w:r>
        <w:t>контекстуальной</w:t>
      </w:r>
      <w:r>
        <w:rPr>
          <w:spacing w:val="-4"/>
        </w:rPr>
        <w:t xml:space="preserve"> </w:t>
      </w:r>
      <w:r>
        <w:t>догадки,</w:t>
      </w:r>
      <w:r>
        <w:rPr>
          <w:spacing w:val="-4"/>
        </w:rPr>
        <w:t xml:space="preserve"> </w:t>
      </w:r>
      <w:r>
        <w:t>с</w:t>
      </w:r>
      <w:r>
        <w:rPr>
          <w:spacing w:val="-9"/>
        </w:rPr>
        <w:t xml:space="preserve"> </w:t>
      </w:r>
      <w:r>
        <w:t>разной</w:t>
      </w:r>
      <w:r>
        <w:rPr>
          <w:spacing w:val="-9"/>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 с пониманием основного содержания; с</w:t>
      </w:r>
      <w:r>
        <w:rPr>
          <w:spacing w:val="1"/>
        </w:rPr>
        <w:t xml:space="preserve"> </w:t>
      </w:r>
      <w:r>
        <w:t>пониманием</w:t>
      </w:r>
      <w:r>
        <w:rPr>
          <w:spacing w:val="5"/>
        </w:rPr>
        <w:t xml:space="preserve"> </w:t>
      </w:r>
      <w:r>
        <w:t>нужной/интересующей/запрашиваемой</w:t>
      </w:r>
      <w:r>
        <w:rPr>
          <w:spacing w:val="3"/>
        </w:rPr>
        <w:t xml:space="preserve"> </w:t>
      </w:r>
      <w:r>
        <w:t>информации.</w:t>
      </w:r>
    </w:p>
    <w:p w:rsidR="00784805" w:rsidRDefault="00D8152A">
      <w:pPr>
        <w:pStyle w:val="a5"/>
        <w:ind w:left="1094" w:right="665"/>
      </w:pPr>
      <w:r>
        <w:t>Аудирование с пониманием основного содержания текста предполагает умение определять основную тему/идею и главные факты/события</w:t>
      </w:r>
      <w:r>
        <w:rPr>
          <w:spacing w:val="-57"/>
        </w:rPr>
        <w:t xml:space="preserve"> </w:t>
      </w:r>
      <w:r>
        <w:t>в воспринимаемом на слух тексте, отделять главную информацию от второстепенной, прогнозировать содержание текста по</w:t>
      </w:r>
      <w:r>
        <w:rPr>
          <w:spacing w:val="1"/>
        </w:rPr>
        <w:t xml:space="preserve"> </w:t>
      </w:r>
      <w:r>
        <w:t>началу</w:t>
      </w:r>
      <w:r>
        <w:rPr>
          <w:spacing w:val="1"/>
        </w:rPr>
        <w:t xml:space="preserve"> </w:t>
      </w:r>
      <w:r>
        <w:t>сообщения;</w:t>
      </w:r>
      <w:r>
        <w:rPr>
          <w:spacing w:val="-2"/>
        </w:rPr>
        <w:t xml:space="preserve"> </w:t>
      </w:r>
      <w:r>
        <w:t>игнорировать незнакомые</w:t>
      </w:r>
      <w:r>
        <w:rPr>
          <w:spacing w:val="2"/>
        </w:rPr>
        <w:t xml:space="preserve"> </w:t>
      </w:r>
      <w:r>
        <w:t>слова,</w:t>
      </w:r>
      <w:r>
        <w:rPr>
          <w:spacing w:val="1"/>
        </w:rPr>
        <w:t xml:space="preserve"> </w:t>
      </w:r>
      <w:r>
        <w:t>несущественные</w:t>
      </w:r>
      <w:r>
        <w:rPr>
          <w:spacing w:val="2"/>
        </w:rPr>
        <w:t xml:space="preserve"> </w:t>
      </w:r>
      <w:r>
        <w:t>для</w:t>
      </w:r>
      <w:r>
        <w:rPr>
          <w:spacing w:val="2"/>
        </w:rPr>
        <w:t xml:space="preserve"> </w:t>
      </w:r>
      <w:r>
        <w:t>понимания</w:t>
      </w:r>
      <w:r>
        <w:rPr>
          <w:spacing w:val="-7"/>
        </w:rPr>
        <w:t xml:space="preserve"> </w:t>
      </w:r>
      <w:r>
        <w:t>основного</w:t>
      </w:r>
      <w:r>
        <w:rPr>
          <w:spacing w:val="7"/>
        </w:rPr>
        <w:t xml:space="preserve"> </w:t>
      </w:r>
      <w:r>
        <w:t>содержания.</w:t>
      </w:r>
    </w:p>
    <w:p w:rsidR="00784805" w:rsidRDefault="00D8152A">
      <w:pPr>
        <w:pStyle w:val="a5"/>
        <w:spacing w:before="2" w:line="237" w:lineRule="auto"/>
        <w:ind w:left="1094" w:right="674"/>
      </w:pPr>
      <w:r>
        <w:t>Аудирование с пониманием нужной/интересующей/запрашиваемой информации предполагает 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4"/>
        </w:rPr>
        <w:t xml:space="preserve"> </w:t>
      </w:r>
      <w:r>
        <w:t>в</w:t>
      </w:r>
      <w:r>
        <w:rPr>
          <w:spacing w:val="2"/>
        </w:rPr>
        <w:t xml:space="preserve"> </w:t>
      </w:r>
      <w:r>
        <w:t>эксплицитной</w:t>
      </w:r>
      <w:r>
        <w:rPr>
          <w:spacing w:val="57"/>
        </w:rPr>
        <w:t xml:space="preserve"> </w:t>
      </w:r>
      <w:r>
        <w:t>(явной)</w:t>
      </w:r>
      <w:r>
        <w:rPr>
          <w:spacing w:val="57"/>
        </w:rPr>
        <w:t xml:space="preserve"> </w:t>
      </w:r>
      <w:r>
        <w:t>форме,</w:t>
      </w:r>
      <w:r>
        <w:rPr>
          <w:spacing w:val="11"/>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8"/>
        </w:rPr>
        <w:t xml:space="preserve"> </w:t>
      </w:r>
      <w:r>
        <w:t>тексте.</w:t>
      </w:r>
    </w:p>
    <w:p w:rsidR="00784805" w:rsidRDefault="00D8152A">
      <w:pPr>
        <w:pStyle w:val="a5"/>
        <w:spacing w:before="8" w:line="242" w:lineRule="auto"/>
        <w:ind w:left="1094" w:right="662"/>
      </w:pPr>
      <w:r>
        <w:t>Тексты для аудирования: диалог (беседа), интервью, высказывания собеседников в ситуациях повседневного общения, рассказ, сообщение</w:t>
      </w:r>
      <w:r>
        <w:rPr>
          <w:spacing w:val="-57"/>
        </w:rPr>
        <w:t xml:space="preserve"> </w:t>
      </w:r>
      <w:r>
        <w:t>информационного</w:t>
      </w:r>
      <w:r>
        <w:rPr>
          <w:spacing w:val="5"/>
        </w:rPr>
        <w:t xml:space="preserve"> </w:t>
      </w:r>
      <w:r>
        <w:t>характера,</w:t>
      </w:r>
      <w:r>
        <w:rPr>
          <w:spacing w:val="8"/>
        </w:rPr>
        <w:t xml:space="preserve"> </w:t>
      </w:r>
      <w:r>
        <w:t>объявление.</w:t>
      </w:r>
    </w:p>
    <w:p w:rsidR="00784805" w:rsidRDefault="00D8152A">
      <w:pPr>
        <w:pStyle w:val="a5"/>
        <w:spacing w:line="270" w:lineRule="exact"/>
        <w:ind w:left="1094"/>
      </w:pPr>
      <w:r>
        <w:t>Время</w:t>
      </w:r>
      <w:r>
        <w:rPr>
          <w:spacing w:val="-8"/>
        </w:rPr>
        <w:t xml:space="preserve"> </w:t>
      </w:r>
      <w:r>
        <w:t>звучания</w:t>
      </w:r>
      <w:r>
        <w:rPr>
          <w:spacing w:val="-6"/>
        </w:rPr>
        <w:t xml:space="preserve"> </w:t>
      </w:r>
      <w:r>
        <w:t>текста/текстов</w:t>
      </w:r>
      <w:r>
        <w:rPr>
          <w:spacing w:val="-5"/>
        </w:rPr>
        <w:t xml:space="preserve"> </w:t>
      </w:r>
      <w:r>
        <w:t>для</w:t>
      </w:r>
      <w:r>
        <w:rPr>
          <w:spacing w:val="-7"/>
        </w:rPr>
        <w:t xml:space="preserve"> </w:t>
      </w:r>
      <w:r>
        <w:t>аудирования</w:t>
      </w:r>
      <w:r>
        <w:rPr>
          <w:spacing w:val="3"/>
        </w:rPr>
        <w:t xml:space="preserve"> </w:t>
      </w:r>
      <w:r>
        <w:t>—</w:t>
      </w:r>
      <w:r>
        <w:rPr>
          <w:spacing w:val="-7"/>
        </w:rPr>
        <w:t xml:space="preserve"> </w:t>
      </w:r>
      <w:r>
        <w:t>до</w:t>
      </w:r>
      <w:r>
        <w:rPr>
          <w:spacing w:val="1"/>
        </w:rPr>
        <w:t xml:space="preserve"> </w:t>
      </w:r>
      <w:r>
        <w:t>2,5</w:t>
      </w:r>
      <w:r>
        <w:rPr>
          <w:spacing w:val="-7"/>
        </w:rPr>
        <w:t xml:space="preserve"> </w:t>
      </w:r>
      <w:r>
        <w:t>минуты.</w:t>
      </w:r>
    </w:p>
    <w:p w:rsidR="00784805" w:rsidRDefault="00D8152A">
      <w:pPr>
        <w:spacing w:line="271" w:lineRule="exact"/>
        <w:ind w:left="1094"/>
        <w:jc w:val="both"/>
        <w:rPr>
          <w:i/>
          <w:sz w:val="24"/>
        </w:rPr>
      </w:pPr>
      <w:r>
        <w:rPr>
          <w:i/>
          <w:sz w:val="24"/>
        </w:rPr>
        <w:t>Смысловое</w:t>
      </w:r>
      <w:r>
        <w:rPr>
          <w:i/>
          <w:spacing w:val="-1"/>
          <w:sz w:val="24"/>
        </w:rPr>
        <w:t xml:space="preserve"> </w:t>
      </w:r>
      <w:r>
        <w:rPr>
          <w:i/>
          <w:sz w:val="24"/>
        </w:rPr>
        <w:t>чтение</w:t>
      </w:r>
    </w:p>
    <w:p w:rsidR="00784805" w:rsidRDefault="00D8152A">
      <w:pPr>
        <w:pStyle w:val="a5"/>
        <w:ind w:left="1094" w:right="659"/>
      </w:pPr>
      <w:r>
        <w:rPr>
          <w:spacing w:val="-1"/>
        </w:rPr>
        <w:t>Развитие</w:t>
      </w:r>
      <w:r>
        <w:t xml:space="preserve"> </w:t>
      </w:r>
      <w:r>
        <w:rPr>
          <w:spacing w:val="-1"/>
        </w:rPr>
        <w:t>сформированных</w:t>
      </w:r>
      <w:r>
        <w:rPr>
          <w:spacing w:val="59"/>
        </w:rPr>
        <w:t xml:space="preserve"> </w:t>
      </w:r>
      <w:r>
        <w:rPr>
          <w:spacing w:val="-1"/>
        </w:rPr>
        <w:t>в основной</w:t>
      </w:r>
      <w:r>
        <w:rPr>
          <w:spacing w:val="59"/>
        </w:rPr>
        <w:t xml:space="preserve"> </w:t>
      </w:r>
      <w:r>
        <w:rPr>
          <w:spacing w:val="-1"/>
        </w:rPr>
        <w:t>школе</w:t>
      </w:r>
      <w:r>
        <w:rPr>
          <w:spacing w:val="59"/>
        </w:rPr>
        <w:t xml:space="preserve"> </w:t>
      </w:r>
      <w:r>
        <w:rPr>
          <w:spacing w:val="-1"/>
        </w:rPr>
        <w:t>умений</w:t>
      </w:r>
      <w:r>
        <w:rPr>
          <w:spacing w:val="59"/>
        </w:rPr>
        <w:t xml:space="preserve"> </w:t>
      </w:r>
      <w:r>
        <w:rPr>
          <w:spacing w:val="-1"/>
        </w:rPr>
        <w:t>читать</w:t>
      </w:r>
      <w:r>
        <w:rPr>
          <w:spacing w:val="59"/>
        </w:rPr>
        <w:t xml:space="preserve"> </w:t>
      </w:r>
      <w:r>
        <w:rPr>
          <w:spacing w:val="-1"/>
        </w:rPr>
        <w:t>про</w:t>
      </w:r>
      <w:r>
        <w:rPr>
          <w:spacing w:val="59"/>
        </w:rPr>
        <w:t xml:space="preserve"> </w:t>
      </w:r>
      <w:r>
        <w:rPr>
          <w:spacing w:val="-1"/>
        </w:rPr>
        <w:t>себя</w:t>
      </w:r>
      <w:r>
        <w:rPr>
          <w:spacing w:val="59"/>
        </w:rPr>
        <w:t xml:space="preserve"> </w:t>
      </w:r>
      <w:r>
        <w:rPr>
          <w:spacing w:val="-1"/>
        </w:rPr>
        <w:t xml:space="preserve">и </w:t>
      </w:r>
      <w:r>
        <w:t>пониматьс использованием языковой и 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жанрови стилей, содержащих отдельные неизученные языковые явления, с разной глубиной</w:t>
      </w:r>
      <w:r>
        <w:rPr>
          <w:spacing w:val="1"/>
        </w:rPr>
        <w:t xml:space="preserve"> </w:t>
      </w:r>
      <w:r>
        <w:t>проникновения в их</w:t>
      </w:r>
      <w:r>
        <w:rPr>
          <w:spacing w:val="1"/>
        </w:rPr>
        <w:t xml:space="preserve"> </w:t>
      </w:r>
      <w:r>
        <w:t>содержание</w:t>
      </w:r>
      <w:r>
        <w:rPr>
          <w:spacing w:val="1"/>
        </w:rPr>
        <w:t xml:space="preserve"> </w:t>
      </w:r>
      <w:r>
        <w:t>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задачи:с пониманием основного содержания; с</w:t>
      </w:r>
      <w:r>
        <w:rPr>
          <w:spacing w:val="1"/>
        </w:rPr>
        <w:t xml:space="preserve"> </w:t>
      </w:r>
      <w:r>
        <w:t>пониманием</w:t>
      </w:r>
      <w:r>
        <w:rPr>
          <w:spacing w:val="5"/>
        </w:rPr>
        <w:t xml:space="preserve"> </w:t>
      </w:r>
      <w:r>
        <w:t>нужной/интересующей/</w:t>
      </w:r>
      <w:r>
        <w:rPr>
          <w:spacing w:val="4"/>
        </w:rPr>
        <w:t xml:space="preserve"> </w:t>
      </w:r>
      <w:r>
        <w:t>запрашиваемой</w:t>
      </w:r>
      <w:r>
        <w:rPr>
          <w:spacing w:val="-1"/>
        </w:rPr>
        <w:t xml:space="preserve"> </w:t>
      </w:r>
      <w:r>
        <w:t>информации;</w:t>
      </w:r>
      <w:r>
        <w:rPr>
          <w:spacing w:val="-6"/>
        </w:rPr>
        <w:t xml:space="preserve"> </w:t>
      </w:r>
      <w:r>
        <w:t>с</w:t>
      </w:r>
      <w:r>
        <w:rPr>
          <w:spacing w:val="5"/>
        </w:rPr>
        <w:t xml:space="preserve"> </w:t>
      </w:r>
      <w:r>
        <w:t>полным</w:t>
      </w:r>
      <w:r>
        <w:rPr>
          <w:spacing w:val="-2"/>
        </w:rPr>
        <w:t xml:space="preserve"> </w:t>
      </w:r>
      <w:r>
        <w:t>пониманием</w:t>
      </w:r>
      <w:r>
        <w:rPr>
          <w:spacing w:val="-1"/>
        </w:rPr>
        <w:t xml:space="preserve"> </w:t>
      </w:r>
      <w:r>
        <w:t>содержания</w:t>
      </w:r>
      <w:r>
        <w:rPr>
          <w:spacing w:val="2"/>
        </w:rPr>
        <w:t xml:space="preserve"> </w:t>
      </w:r>
      <w:r>
        <w:t>текста.</w:t>
      </w:r>
    </w:p>
    <w:p w:rsidR="00784805" w:rsidRDefault="00D8152A">
      <w:pPr>
        <w:pStyle w:val="a5"/>
        <w:spacing w:before="2" w:line="242" w:lineRule="auto"/>
        <w:ind w:left="1094" w:right="67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5"/>
        </w:rPr>
        <w:t xml:space="preserve"> </w:t>
      </w:r>
      <w:r>
        <w:t>понимания</w:t>
      </w:r>
      <w:r>
        <w:rPr>
          <w:spacing w:val="-6"/>
        </w:rPr>
        <w:t xml:space="preserve"> </w:t>
      </w:r>
      <w:r>
        <w:t>основного</w:t>
      </w:r>
      <w:r>
        <w:rPr>
          <w:spacing w:val="3"/>
        </w:rPr>
        <w:t xml:space="preserve"> </w:t>
      </w:r>
      <w:r>
        <w:t>содержания.</w:t>
      </w:r>
    </w:p>
    <w:p w:rsidR="00784805" w:rsidRDefault="00D8152A">
      <w:pPr>
        <w:pStyle w:val="a5"/>
        <w:ind w:left="1094" w:right="677"/>
      </w:pPr>
      <w:r>
        <w:t>Чтение с пониманием нужной/интересующей/запрашиваемой информации предполагает умение находить</w:t>
      </w:r>
      <w:r>
        <w:rPr>
          <w:spacing w:val="1"/>
        </w:rPr>
        <w:t xml:space="preserve"> </w:t>
      </w:r>
      <w:r>
        <w:t>в 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 в эксплицитной</w:t>
      </w:r>
      <w:r>
        <w:rPr>
          <w:spacing w:val="1"/>
        </w:rPr>
        <w:t xml:space="preserve"> </w:t>
      </w:r>
      <w:r>
        <w:t>(явной)</w:t>
      </w:r>
      <w:r>
        <w:rPr>
          <w:spacing w:val="1"/>
        </w:rPr>
        <w:t xml:space="preserve"> </w:t>
      </w:r>
      <w:r>
        <w:t>и имплицитной (неявной)</w:t>
      </w:r>
      <w:r>
        <w:rPr>
          <w:spacing w:val="1"/>
        </w:rPr>
        <w:t xml:space="preserve"> </w:t>
      </w:r>
      <w:r>
        <w:t>форме; оценивать найденную</w:t>
      </w:r>
      <w:r>
        <w:rPr>
          <w:spacing w:val="1"/>
        </w:rPr>
        <w:t xml:space="preserve"> </w:t>
      </w:r>
      <w:r>
        <w:t>информацию</w:t>
      </w:r>
      <w:r>
        <w:rPr>
          <w:spacing w:val="1"/>
        </w:rPr>
        <w:t xml:space="preserve"> </w:t>
      </w:r>
      <w:r>
        <w:t>с</w:t>
      </w:r>
      <w:r>
        <w:rPr>
          <w:spacing w:val="1"/>
        </w:rPr>
        <w:t xml:space="preserve"> </w:t>
      </w:r>
      <w:r>
        <w:t>точки</w:t>
      </w:r>
      <w:r>
        <w:rPr>
          <w:spacing w:val="-2"/>
        </w:rPr>
        <w:t xml:space="preserve"> </w:t>
      </w:r>
      <w:r>
        <w:t>зрения</w:t>
      </w:r>
      <w:r>
        <w:rPr>
          <w:spacing w:val="-7"/>
        </w:rPr>
        <w:t xml:space="preserve"> </w:t>
      </w:r>
      <w:r>
        <w:t>её</w:t>
      </w:r>
      <w:r>
        <w:rPr>
          <w:spacing w:val="1"/>
        </w:rPr>
        <w:t xml:space="preserve"> </w:t>
      </w:r>
      <w:r>
        <w:t>значимости</w:t>
      </w:r>
      <w:r>
        <w:rPr>
          <w:spacing w:val="4"/>
        </w:rPr>
        <w:t xml:space="preserve"> </w:t>
      </w:r>
      <w:r>
        <w:t>для</w:t>
      </w:r>
      <w:r>
        <w:rPr>
          <w:spacing w:val="-7"/>
        </w:rPr>
        <w:t xml:space="preserve"> </w:t>
      </w:r>
      <w:r>
        <w:t>решения</w:t>
      </w:r>
      <w:r>
        <w:rPr>
          <w:spacing w:val="-2"/>
        </w:rPr>
        <w:t xml:space="preserve"> </w:t>
      </w:r>
      <w:r>
        <w:t>коммуникативной</w:t>
      </w:r>
      <w:r>
        <w:rPr>
          <w:spacing w:val="4"/>
        </w:rPr>
        <w:t xml:space="preserve"> </w:t>
      </w:r>
      <w:r>
        <w:t>задачи.</w:t>
      </w:r>
    </w:p>
    <w:p w:rsidR="00784805" w:rsidRDefault="00784805">
      <w:pPr>
        <w:sectPr w:rsidR="00784805">
          <w:footerReference w:type="default" r:id="rId51"/>
          <w:pgSz w:w="16840" w:h="11910" w:orient="landscape"/>
          <w:pgMar w:top="780" w:right="620" w:bottom="280" w:left="120" w:header="0" w:footer="0" w:gutter="0"/>
          <w:cols w:space="720"/>
        </w:sectPr>
      </w:pPr>
    </w:p>
    <w:p w:rsidR="00784805" w:rsidRDefault="00D8152A">
      <w:pPr>
        <w:pStyle w:val="a5"/>
        <w:spacing w:before="62"/>
        <w:ind w:left="1094" w:right="662"/>
      </w:pPr>
      <w:r>
        <w:lastRenderedPageBreak/>
        <w:t>В ходе чтения с полным пониманием аутентичных текстов, содержащих отдельные неизученные</w:t>
      </w:r>
      <w:r>
        <w:rPr>
          <w:spacing w:val="1"/>
        </w:rPr>
        <w:t xml:space="preserve"> </w:t>
      </w:r>
      <w:r>
        <w:t>языковые явления, формируются и</w:t>
      </w:r>
      <w:r>
        <w:rPr>
          <w:spacing w:val="1"/>
        </w:rPr>
        <w:t xml:space="preserve"> </w:t>
      </w:r>
      <w:r>
        <w:t>развиваются умения полно и точно понимать текст на основе его информационной переработки (смыслового и структурного анализа</w:t>
      </w:r>
      <w:r>
        <w:rPr>
          <w:spacing w:val="1"/>
        </w:rPr>
        <w:t xml:space="preserve"> </w:t>
      </w:r>
      <w:r>
        <w:t xml:space="preserve">отдельных частей текста, выборочного   перевода);  </w:t>
      </w:r>
      <w:r>
        <w:rPr>
          <w:spacing w:val="1"/>
        </w:rPr>
        <w:t xml:space="preserve"> </w:t>
      </w:r>
      <w:r>
        <w:t>устанавливать    причинно-следственную    взаимосвязь    изложенныхв тексте фактов</w:t>
      </w:r>
      <w:r>
        <w:rPr>
          <w:spacing w:val="-57"/>
        </w:rPr>
        <w:t xml:space="preserve"> </w:t>
      </w:r>
      <w:r>
        <w:t>и</w:t>
      </w:r>
      <w:r>
        <w:rPr>
          <w:spacing w:val="2"/>
        </w:rPr>
        <w:t xml:space="preserve"> </w:t>
      </w:r>
      <w:r>
        <w:t>событий.</w:t>
      </w:r>
    </w:p>
    <w:p w:rsidR="00784805" w:rsidRDefault="00D8152A">
      <w:pPr>
        <w:pStyle w:val="a5"/>
        <w:spacing w:before="6" w:line="275" w:lineRule="exact"/>
        <w:ind w:left="1094"/>
      </w:pPr>
      <w:r>
        <w:t>Чтение</w:t>
      </w:r>
      <w:r>
        <w:rPr>
          <w:spacing w:val="27"/>
        </w:rPr>
        <w:t xml:space="preserve"> </w:t>
      </w:r>
      <w:r>
        <w:t>несплошных</w:t>
      </w:r>
      <w:r>
        <w:rPr>
          <w:spacing w:val="30"/>
        </w:rPr>
        <w:t xml:space="preserve"> </w:t>
      </w:r>
      <w:r>
        <w:t>текстов</w:t>
      </w:r>
      <w:r>
        <w:rPr>
          <w:spacing w:val="31"/>
        </w:rPr>
        <w:t xml:space="preserve"> </w:t>
      </w:r>
      <w:r>
        <w:t>(таблиц,</w:t>
      </w:r>
      <w:r>
        <w:rPr>
          <w:spacing w:val="35"/>
        </w:rPr>
        <w:t xml:space="preserve"> </w:t>
      </w:r>
      <w:r>
        <w:t>диаграмм,</w:t>
      </w:r>
      <w:r>
        <w:rPr>
          <w:spacing w:val="31"/>
        </w:rPr>
        <w:t xml:space="preserve"> </w:t>
      </w:r>
      <w:r>
        <w:t>графиков</w:t>
      </w:r>
      <w:r>
        <w:rPr>
          <w:spacing w:val="35"/>
        </w:rPr>
        <w:t xml:space="preserve"> </w:t>
      </w:r>
      <w:r>
        <w:t>и</w:t>
      </w:r>
      <w:r>
        <w:rPr>
          <w:spacing w:val="2"/>
        </w:rPr>
        <w:t xml:space="preserve"> </w:t>
      </w:r>
      <w:r>
        <w:t>т.</w:t>
      </w:r>
      <w:r>
        <w:rPr>
          <w:spacing w:val="2"/>
        </w:rPr>
        <w:t xml:space="preserve"> </w:t>
      </w:r>
      <w:r>
        <w:t>д.)</w:t>
      </w:r>
      <w:r>
        <w:rPr>
          <w:spacing w:val="30"/>
        </w:rPr>
        <w:t xml:space="preserve"> </w:t>
      </w:r>
      <w:r>
        <w:t>и</w:t>
      </w:r>
      <w:r>
        <w:rPr>
          <w:spacing w:val="1"/>
        </w:rPr>
        <w:t xml:space="preserve"> </w:t>
      </w:r>
      <w:r>
        <w:t>понимание</w:t>
      </w:r>
      <w:r>
        <w:rPr>
          <w:spacing w:val="29"/>
        </w:rPr>
        <w:t xml:space="preserve"> </w:t>
      </w:r>
      <w:r>
        <w:t>представленнойв</w:t>
      </w:r>
      <w:r>
        <w:rPr>
          <w:spacing w:val="-3"/>
        </w:rPr>
        <w:t xml:space="preserve"> </w:t>
      </w:r>
      <w:r>
        <w:t>них</w:t>
      </w:r>
      <w:r>
        <w:rPr>
          <w:spacing w:val="-9"/>
        </w:rPr>
        <w:t xml:space="preserve"> </w:t>
      </w:r>
      <w:r>
        <w:t>информации.</w:t>
      </w:r>
    </w:p>
    <w:p w:rsidR="00784805" w:rsidRDefault="00D8152A">
      <w:pPr>
        <w:pStyle w:val="a5"/>
        <w:spacing w:line="242" w:lineRule="auto"/>
        <w:ind w:left="1094" w:right="678"/>
      </w:pPr>
      <w:r>
        <w:t>Тексты для чтения: диалог (беседа), интервью, рассказ, отрывок из художественного произведения, статья научно-популярного характера,</w:t>
      </w:r>
      <w:r>
        <w:rPr>
          <w:spacing w:val="1"/>
        </w:rPr>
        <w:t xml:space="preserve"> </w:t>
      </w:r>
      <w:r>
        <w:t>сообщение</w:t>
      </w:r>
      <w:r>
        <w:rPr>
          <w:spacing w:val="-6"/>
        </w:rPr>
        <w:t xml:space="preserve"> </w:t>
      </w:r>
      <w:r>
        <w:t>информационного</w:t>
      </w:r>
      <w:r>
        <w:rPr>
          <w:spacing w:val="4"/>
        </w:rPr>
        <w:t xml:space="preserve"> </w:t>
      </w:r>
      <w:r>
        <w:t>характера,</w:t>
      </w:r>
      <w:r>
        <w:rPr>
          <w:spacing w:val="2"/>
        </w:rPr>
        <w:t xml:space="preserve"> </w:t>
      </w:r>
      <w:r>
        <w:t>объявление, памятка,</w:t>
      </w:r>
      <w:r>
        <w:rPr>
          <w:spacing w:val="3"/>
        </w:rPr>
        <w:t xml:space="preserve"> </w:t>
      </w:r>
      <w:r>
        <w:t>электронное</w:t>
      </w:r>
      <w:r>
        <w:rPr>
          <w:spacing w:val="-4"/>
        </w:rPr>
        <w:t xml:space="preserve"> </w:t>
      </w:r>
      <w:r>
        <w:t>сообщение</w:t>
      </w:r>
      <w:r>
        <w:rPr>
          <w:spacing w:val="-1"/>
        </w:rPr>
        <w:t xml:space="preserve"> </w:t>
      </w:r>
      <w:r>
        <w:t>личного</w:t>
      </w:r>
      <w:r>
        <w:rPr>
          <w:spacing w:val="7"/>
        </w:rPr>
        <w:t xml:space="preserve"> </w:t>
      </w:r>
      <w:r>
        <w:t>характера,</w:t>
      </w:r>
      <w:r>
        <w:rPr>
          <w:spacing w:val="7"/>
        </w:rPr>
        <w:t xml:space="preserve"> </w:t>
      </w:r>
      <w:r>
        <w:t>стихотворение.</w:t>
      </w:r>
    </w:p>
    <w:p w:rsidR="00784805" w:rsidRDefault="00D8152A">
      <w:pPr>
        <w:pStyle w:val="a5"/>
        <w:spacing w:line="275" w:lineRule="exact"/>
        <w:ind w:left="1094"/>
      </w:pPr>
      <w:r>
        <w:t>Объём текста/текстов</w:t>
      </w:r>
      <w:r>
        <w:rPr>
          <w:spacing w:val="4"/>
        </w:rPr>
        <w:t xml:space="preserve"> </w:t>
      </w:r>
      <w:r>
        <w:t>для</w:t>
      </w:r>
      <w:r>
        <w:rPr>
          <w:spacing w:val="-5"/>
        </w:rPr>
        <w:t xml:space="preserve"> </w:t>
      </w:r>
      <w:r>
        <w:t>чтения</w:t>
      </w:r>
      <w:r>
        <w:rPr>
          <w:spacing w:val="1"/>
        </w:rPr>
        <w:t xml:space="preserve"> </w:t>
      </w:r>
      <w:r>
        <w:t>—</w:t>
      </w:r>
      <w:r>
        <w:rPr>
          <w:spacing w:val="-6"/>
        </w:rPr>
        <w:t xml:space="preserve"> </w:t>
      </w:r>
      <w:r>
        <w:t>500—700</w:t>
      </w:r>
      <w:r>
        <w:rPr>
          <w:spacing w:val="-5"/>
        </w:rPr>
        <w:t xml:space="preserve"> </w:t>
      </w:r>
      <w:r>
        <w:t>слов.</w:t>
      </w:r>
    </w:p>
    <w:p w:rsidR="00784805" w:rsidRDefault="00D8152A">
      <w:pPr>
        <w:spacing w:line="274" w:lineRule="exact"/>
        <w:ind w:left="1094"/>
        <w:jc w:val="both"/>
        <w:rPr>
          <w:i/>
          <w:sz w:val="24"/>
        </w:rPr>
      </w:pPr>
      <w:r>
        <w:rPr>
          <w:i/>
          <w:sz w:val="24"/>
        </w:rPr>
        <w:t>Письменная</w:t>
      </w:r>
      <w:r>
        <w:rPr>
          <w:i/>
          <w:spacing w:val="-7"/>
          <w:sz w:val="24"/>
        </w:rPr>
        <w:t xml:space="preserve"> </w:t>
      </w:r>
      <w:r>
        <w:rPr>
          <w:i/>
          <w:sz w:val="24"/>
        </w:rPr>
        <w:t>речь</w:t>
      </w:r>
    </w:p>
    <w:p w:rsidR="00784805" w:rsidRDefault="00D8152A">
      <w:pPr>
        <w:pStyle w:val="a5"/>
        <w:tabs>
          <w:tab w:val="left" w:pos="4954"/>
        </w:tabs>
        <w:spacing w:line="237" w:lineRule="auto"/>
        <w:ind w:left="2497" w:right="777" w:hanging="1403"/>
      </w:pPr>
      <w:r>
        <w:t>Развитие умений письменной речи на базе умений, сформированных в основной школе: заполнение    анкет</w:t>
      </w:r>
      <w:r>
        <w:rPr>
          <w:spacing w:val="60"/>
        </w:rPr>
        <w:t xml:space="preserve"> </w:t>
      </w:r>
      <w:r>
        <w:t>и формуляровв соответствии</w:t>
      </w:r>
      <w:r>
        <w:rPr>
          <w:spacing w:val="-57"/>
        </w:rPr>
        <w:t xml:space="preserve"> </w:t>
      </w:r>
      <w:r>
        <w:t>с</w:t>
      </w:r>
      <w:r>
        <w:rPr>
          <w:spacing w:val="-4"/>
        </w:rPr>
        <w:t xml:space="preserve"> </w:t>
      </w:r>
      <w:r>
        <w:t>нормами,</w:t>
      </w:r>
      <w:r>
        <w:tab/>
        <w:t>принятыми</w:t>
      </w:r>
      <w:r>
        <w:rPr>
          <w:spacing w:val="56"/>
        </w:rPr>
        <w:t xml:space="preserve"> </w:t>
      </w:r>
      <w:r>
        <w:t>в</w:t>
      </w:r>
      <w:r>
        <w:rPr>
          <w:spacing w:val="2"/>
        </w:rPr>
        <w:t xml:space="preserve"> </w:t>
      </w:r>
      <w:r>
        <w:t>стране/странахизучаемого</w:t>
      </w:r>
      <w:r>
        <w:rPr>
          <w:spacing w:val="13"/>
        </w:rPr>
        <w:t xml:space="preserve"> </w:t>
      </w:r>
      <w:r>
        <w:t>языка;</w:t>
      </w:r>
    </w:p>
    <w:p w:rsidR="00784805" w:rsidRDefault="00D8152A">
      <w:pPr>
        <w:pStyle w:val="a5"/>
        <w:spacing w:before="10" w:line="237" w:lineRule="auto"/>
        <w:ind w:left="1094"/>
        <w:jc w:val="left"/>
      </w:pPr>
      <w:r>
        <w:t>написание</w:t>
      </w:r>
      <w:r>
        <w:rPr>
          <w:spacing w:val="13"/>
        </w:rPr>
        <w:t xml:space="preserve"> </w:t>
      </w:r>
      <w:r>
        <w:t>резюме</w:t>
      </w:r>
      <w:r>
        <w:rPr>
          <w:spacing w:val="9"/>
        </w:rPr>
        <w:t xml:space="preserve"> </w:t>
      </w:r>
      <w:r>
        <w:t>(CV)</w:t>
      </w:r>
      <w:r>
        <w:rPr>
          <w:spacing w:val="9"/>
        </w:rPr>
        <w:t xml:space="preserve"> </w:t>
      </w:r>
      <w:r>
        <w:t>с</w:t>
      </w:r>
      <w:r>
        <w:rPr>
          <w:spacing w:val="3"/>
        </w:rPr>
        <w:t xml:space="preserve"> </w:t>
      </w:r>
      <w:r>
        <w:t>сообщением</w:t>
      </w:r>
      <w:r>
        <w:rPr>
          <w:spacing w:val="7"/>
        </w:rPr>
        <w:t xml:space="preserve"> </w:t>
      </w:r>
      <w:r>
        <w:t>основных</w:t>
      </w:r>
      <w:r>
        <w:rPr>
          <w:spacing w:val="9"/>
        </w:rPr>
        <w:t xml:space="preserve"> </w:t>
      </w:r>
      <w:r>
        <w:t>сведений</w:t>
      </w:r>
      <w:r>
        <w:rPr>
          <w:spacing w:val="10"/>
        </w:rPr>
        <w:t xml:space="preserve"> </w:t>
      </w:r>
      <w:r>
        <w:t>о</w:t>
      </w:r>
      <w:r>
        <w:rPr>
          <w:spacing w:val="9"/>
        </w:rPr>
        <w:t xml:space="preserve"> </w:t>
      </w:r>
      <w:r>
        <w:t>себе</w:t>
      </w:r>
      <w:r>
        <w:rPr>
          <w:spacing w:val="11"/>
        </w:rPr>
        <w:t xml:space="preserve"> </w:t>
      </w:r>
      <w:r>
        <w:t>в</w:t>
      </w:r>
      <w:r>
        <w:rPr>
          <w:spacing w:val="1"/>
        </w:rPr>
        <w:t xml:space="preserve"> </w:t>
      </w:r>
      <w:r>
        <w:t>соответствии</w:t>
      </w:r>
      <w:r>
        <w:rPr>
          <w:spacing w:val="11"/>
        </w:rPr>
        <w:t xml:space="preserve"> </w:t>
      </w:r>
      <w:r>
        <w:t>с</w:t>
      </w:r>
      <w:r>
        <w:rPr>
          <w:spacing w:val="-7"/>
        </w:rPr>
        <w:t xml:space="preserve"> </w:t>
      </w:r>
      <w:r>
        <w:t>нормами,принятыми</w:t>
      </w:r>
      <w:r>
        <w:rPr>
          <w:spacing w:val="-3"/>
        </w:rPr>
        <w:t xml:space="preserve"> </w:t>
      </w:r>
      <w:r>
        <w:t>в</w:t>
      </w:r>
      <w:r>
        <w:rPr>
          <w:spacing w:val="1"/>
        </w:rPr>
        <w:t xml:space="preserve"> </w:t>
      </w:r>
      <w:r>
        <w:t>стране/странах</w:t>
      </w:r>
      <w:r>
        <w:rPr>
          <w:spacing w:val="-9"/>
        </w:rPr>
        <w:t xml:space="preserve"> </w:t>
      </w:r>
      <w:r>
        <w:t>изучаемого</w:t>
      </w:r>
      <w:r>
        <w:rPr>
          <w:spacing w:val="5"/>
        </w:rPr>
        <w:t xml:space="preserve"> </w:t>
      </w:r>
      <w:r>
        <w:t>языка;</w:t>
      </w:r>
      <w:r>
        <w:rPr>
          <w:spacing w:val="-57"/>
        </w:rPr>
        <w:t xml:space="preserve"> </w:t>
      </w:r>
      <w:r>
        <w:t>написание</w:t>
      </w:r>
      <w:r>
        <w:rPr>
          <w:spacing w:val="12"/>
        </w:rPr>
        <w:t xml:space="preserve"> </w:t>
      </w:r>
      <w:r>
        <w:t>электронного</w:t>
      </w:r>
      <w:r>
        <w:rPr>
          <w:spacing w:val="13"/>
        </w:rPr>
        <w:t xml:space="preserve"> </w:t>
      </w:r>
      <w:r>
        <w:t>сообщения</w:t>
      </w:r>
      <w:r>
        <w:rPr>
          <w:spacing w:val="9"/>
        </w:rPr>
        <w:t xml:space="preserve"> </w:t>
      </w:r>
      <w:r>
        <w:t>личного</w:t>
      </w:r>
      <w:r>
        <w:rPr>
          <w:spacing w:val="18"/>
        </w:rPr>
        <w:t xml:space="preserve"> </w:t>
      </w:r>
      <w:r>
        <w:t>характера</w:t>
      </w:r>
      <w:r>
        <w:rPr>
          <w:spacing w:val="11"/>
        </w:rPr>
        <w:t xml:space="preserve"> </w:t>
      </w:r>
      <w:r>
        <w:t>в</w:t>
      </w:r>
      <w:r>
        <w:rPr>
          <w:spacing w:val="14"/>
        </w:rPr>
        <w:t xml:space="preserve"> </w:t>
      </w:r>
      <w:r>
        <w:t>соответствии</w:t>
      </w:r>
      <w:r>
        <w:rPr>
          <w:spacing w:val="11"/>
        </w:rPr>
        <w:t xml:space="preserve"> </w:t>
      </w:r>
      <w:r>
        <w:t>с</w:t>
      </w:r>
      <w:r>
        <w:rPr>
          <w:spacing w:val="11"/>
        </w:rPr>
        <w:t xml:space="preserve"> </w:t>
      </w:r>
      <w:r>
        <w:t>нормами</w:t>
      </w:r>
      <w:r>
        <w:rPr>
          <w:spacing w:val="10"/>
        </w:rPr>
        <w:t xml:space="preserve"> </w:t>
      </w:r>
      <w:r>
        <w:t>неофициального</w:t>
      </w:r>
      <w:r>
        <w:rPr>
          <w:spacing w:val="7"/>
        </w:rPr>
        <w:t xml:space="preserve"> </w:t>
      </w:r>
      <w:r>
        <w:t>общения,</w:t>
      </w:r>
      <w:r>
        <w:rPr>
          <w:spacing w:val="9"/>
        </w:rPr>
        <w:t xml:space="preserve"> </w:t>
      </w:r>
      <w:r>
        <w:t>принятыми</w:t>
      </w:r>
      <w:r>
        <w:rPr>
          <w:spacing w:val="4"/>
        </w:rPr>
        <w:t xml:space="preserve"> </w:t>
      </w:r>
      <w:r>
        <w:t>в</w:t>
      </w:r>
      <w:r>
        <w:rPr>
          <w:spacing w:val="14"/>
        </w:rPr>
        <w:t xml:space="preserve"> </w:t>
      </w:r>
      <w:r>
        <w:t>стране/странах</w:t>
      </w:r>
      <w:r>
        <w:rPr>
          <w:spacing w:val="1"/>
        </w:rPr>
        <w:t xml:space="preserve"> </w:t>
      </w:r>
      <w:r>
        <w:t>изучаемого</w:t>
      </w:r>
      <w:r>
        <w:rPr>
          <w:spacing w:val="5"/>
        </w:rPr>
        <w:t xml:space="preserve"> </w:t>
      </w:r>
      <w:r>
        <w:t>языка.</w:t>
      </w:r>
      <w:r>
        <w:rPr>
          <w:spacing w:val="-1"/>
        </w:rPr>
        <w:t xml:space="preserve"> </w:t>
      </w:r>
      <w:r>
        <w:t>Объём</w:t>
      </w:r>
      <w:r>
        <w:rPr>
          <w:spacing w:val="3"/>
        </w:rPr>
        <w:t xml:space="preserve"> </w:t>
      </w:r>
      <w:r>
        <w:t>сообщения</w:t>
      </w:r>
      <w:r>
        <w:rPr>
          <w:spacing w:val="2"/>
        </w:rPr>
        <w:t xml:space="preserve"> </w:t>
      </w:r>
      <w:r>
        <w:t>—</w:t>
      </w:r>
      <w:r>
        <w:rPr>
          <w:spacing w:val="2"/>
        </w:rPr>
        <w:t xml:space="preserve"> </w:t>
      </w:r>
      <w:r>
        <w:t>до</w:t>
      </w:r>
      <w:r>
        <w:rPr>
          <w:spacing w:val="7"/>
        </w:rPr>
        <w:t xml:space="preserve"> </w:t>
      </w:r>
      <w:r>
        <w:t>130</w:t>
      </w:r>
      <w:r>
        <w:rPr>
          <w:spacing w:val="-7"/>
        </w:rPr>
        <w:t xml:space="preserve"> </w:t>
      </w:r>
      <w:r>
        <w:t>слов;</w:t>
      </w:r>
    </w:p>
    <w:p w:rsidR="00784805" w:rsidRDefault="00D8152A">
      <w:pPr>
        <w:pStyle w:val="a5"/>
        <w:spacing w:before="7" w:line="237" w:lineRule="auto"/>
        <w:ind w:left="1094"/>
        <w:jc w:val="left"/>
      </w:pPr>
      <w:r>
        <w:t>создание</w:t>
      </w:r>
      <w:r>
        <w:rPr>
          <w:spacing w:val="10"/>
        </w:rPr>
        <w:t xml:space="preserve"> </w:t>
      </w:r>
      <w:r>
        <w:t>небольшого</w:t>
      </w:r>
      <w:r>
        <w:rPr>
          <w:spacing w:val="12"/>
        </w:rPr>
        <w:t xml:space="preserve"> </w:t>
      </w:r>
      <w:r>
        <w:t>письменного</w:t>
      </w:r>
      <w:r>
        <w:rPr>
          <w:spacing w:val="12"/>
        </w:rPr>
        <w:t xml:space="preserve"> </w:t>
      </w:r>
      <w:r>
        <w:t>высказывания</w:t>
      </w:r>
      <w:r>
        <w:rPr>
          <w:spacing w:val="12"/>
        </w:rPr>
        <w:t xml:space="preserve"> </w:t>
      </w:r>
      <w:r>
        <w:t>(рассказа,</w:t>
      </w:r>
      <w:r>
        <w:rPr>
          <w:spacing w:val="13"/>
        </w:rPr>
        <w:t xml:space="preserve"> </w:t>
      </w:r>
      <w:r>
        <w:t>сочинения</w:t>
      </w:r>
      <w:r>
        <w:rPr>
          <w:spacing w:val="12"/>
        </w:rPr>
        <w:t xml:space="preserve"> </w:t>
      </w:r>
      <w:r>
        <w:t>и</w:t>
      </w:r>
      <w:r>
        <w:rPr>
          <w:spacing w:val="8"/>
        </w:rPr>
        <w:t xml:space="preserve"> </w:t>
      </w:r>
      <w:r>
        <w:t>т.</w:t>
      </w:r>
      <w:r>
        <w:rPr>
          <w:spacing w:val="10"/>
        </w:rPr>
        <w:t xml:space="preserve"> </w:t>
      </w:r>
      <w:r>
        <w:t>д.)</w:t>
      </w:r>
      <w:r>
        <w:rPr>
          <w:spacing w:val="9"/>
        </w:rPr>
        <w:t xml:space="preserve"> </w:t>
      </w:r>
      <w:r>
        <w:t>на</w:t>
      </w:r>
      <w:r>
        <w:rPr>
          <w:spacing w:val="6"/>
        </w:rPr>
        <w:t xml:space="preserve"> </w:t>
      </w:r>
      <w:r>
        <w:t>основе</w:t>
      </w:r>
      <w:r>
        <w:rPr>
          <w:spacing w:val="11"/>
        </w:rPr>
        <w:t xml:space="preserve"> </w:t>
      </w:r>
      <w:r>
        <w:t>плана,</w:t>
      </w:r>
      <w:r>
        <w:rPr>
          <w:spacing w:val="26"/>
        </w:rPr>
        <w:t xml:space="preserve"> </w:t>
      </w:r>
      <w:r>
        <w:t>иллюстрации,</w:t>
      </w:r>
      <w:r>
        <w:rPr>
          <w:spacing w:val="15"/>
        </w:rPr>
        <w:t xml:space="preserve"> </w:t>
      </w:r>
      <w:r>
        <w:t>таблицы,</w:t>
      </w:r>
      <w:r>
        <w:rPr>
          <w:spacing w:val="15"/>
        </w:rPr>
        <w:t xml:space="preserve"> </w:t>
      </w:r>
      <w:r>
        <w:t>диаграммы</w:t>
      </w:r>
      <w:r>
        <w:rPr>
          <w:spacing w:val="11"/>
        </w:rPr>
        <w:t xml:space="preserve"> </w:t>
      </w:r>
      <w:r>
        <w:t>и/или</w:t>
      </w:r>
      <w:r>
        <w:rPr>
          <w:spacing w:val="-57"/>
        </w:rPr>
        <w:t xml:space="preserve"> </w:t>
      </w:r>
      <w:r>
        <w:t>прочитанного/прослушанного</w:t>
      </w:r>
      <w:r>
        <w:rPr>
          <w:spacing w:val="9"/>
        </w:rPr>
        <w:t xml:space="preserve"> </w:t>
      </w:r>
      <w:r>
        <w:t>текста</w:t>
      </w:r>
      <w:r>
        <w:rPr>
          <w:spacing w:val="1"/>
        </w:rPr>
        <w:t xml:space="preserve"> </w:t>
      </w:r>
      <w:r>
        <w:t>с</w:t>
      </w:r>
      <w:r>
        <w:rPr>
          <w:spacing w:val="-5"/>
        </w:rPr>
        <w:t xml:space="preserve"> </w:t>
      </w:r>
      <w:r>
        <w:t>опорой</w:t>
      </w:r>
      <w:r>
        <w:rPr>
          <w:spacing w:val="-2"/>
        </w:rPr>
        <w:t xml:space="preserve"> </w:t>
      </w:r>
      <w:r>
        <w:t>на образец.</w:t>
      </w:r>
      <w:r>
        <w:rPr>
          <w:spacing w:val="4"/>
        </w:rPr>
        <w:t xml:space="preserve"> </w:t>
      </w:r>
      <w:r>
        <w:t>Объём</w:t>
      </w:r>
      <w:r>
        <w:rPr>
          <w:spacing w:val="3"/>
        </w:rPr>
        <w:t xml:space="preserve"> </w:t>
      </w:r>
      <w:r>
        <w:t>письменного</w:t>
      </w:r>
      <w:r>
        <w:rPr>
          <w:spacing w:val="8"/>
        </w:rPr>
        <w:t xml:space="preserve"> </w:t>
      </w:r>
      <w:r>
        <w:t>высказывания</w:t>
      </w:r>
      <w:r>
        <w:rPr>
          <w:spacing w:val="8"/>
        </w:rPr>
        <w:t xml:space="preserve"> </w:t>
      </w:r>
      <w:r>
        <w:t>—</w:t>
      </w:r>
      <w:r>
        <w:rPr>
          <w:spacing w:val="-9"/>
        </w:rPr>
        <w:t xml:space="preserve"> </w:t>
      </w:r>
      <w:r>
        <w:t>до</w:t>
      </w:r>
      <w:r>
        <w:rPr>
          <w:spacing w:val="11"/>
        </w:rPr>
        <w:t xml:space="preserve"> </w:t>
      </w:r>
      <w:r>
        <w:t>150</w:t>
      </w:r>
      <w:r>
        <w:rPr>
          <w:spacing w:val="-4"/>
        </w:rPr>
        <w:t xml:space="preserve"> </w:t>
      </w:r>
      <w:r>
        <w:t>слов;</w:t>
      </w:r>
    </w:p>
    <w:p w:rsidR="00784805" w:rsidRDefault="00D8152A">
      <w:pPr>
        <w:pStyle w:val="a5"/>
        <w:spacing w:before="8"/>
        <w:ind w:left="1094" w:right="1434"/>
        <w:jc w:val="left"/>
      </w:pPr>
      <w:r>
        <w:t>заполнение таблицы: краткая фиксация содержания прочитанного/прослушанного текста илидополнение информации в таблице;</w:t>
      </w:r>
      <w:r>
        <w:rPr>
          <w:spacing w:val="1"/>
        </w:rPr>
        <w:t xml:space="preserve"> </w:t>
      </w:r>
      <w:r>
        <w:t>письменное предоставление результатов выполненной проектной работы, в том числе в форме презентации. Объём — до 150 слов.</w:t>
      </w:r>
      <w:r>
        <w:rPr>
          <w:spacing w:val="-57"/>
        </w:rPr>
        <w:t xml:space="preserve"> </w:t>
      </w:r>
      <w:r>
        <w:t>Языковые</w:t>
      </w:r>
      <w:r>
        <w:rPr>
          <w:spacing w:val="-4"/>
        </w:rPr>
        <w:t xml:space="preserve"> </w:t>
      </w:r>
      <w:r>
        <w:t>знания</w:t>
      </w:r>
      <w:r>
        <w:rPr>
          <w:spacing w:val="-6"/>
        </w:rPr>
        <w:t xml:space="preserve"> </w:t>
      </w:r>
      <w:r>
        <w:t>и</w:t>
      </w:r>
      <w:r>
        <w:rPr>
          <w:spacing w:val="-2"/>
        </w:rPr>
        <w:t xml:space="preserve"> </w:t>
      </w:r>
      <w:r>
        <w:t>навыки</w:t>
      </w:r>
    </w:p>
    <w:p w:rsidR="00784805" w:rsidRDefault="00D8152A">
      <w:pPr>
        <w:spacing w:line="270" w:lineRule="exact"/>
        <w:ind w:left="1094"/>
        <w:rPr>
          <w:i/>
          <w:sz w:val="24"/>
        </w:rPr>
      </w:pPr>
      <w:r>
        <w:rPr>
          <w:i/>
          <w:sz w:val="24"/>
        </w:rPr>
        <w:t>Фонетическая</w:t>
      </w:r>
      <w:r>
        <w:rPr>
          <w:i/>
          <w:spacing w:val="-9"/>
          <w:sz w:val="24"/>
        </w:rPr>
        <w:t xml:space="preserve"> </w:t>
      </w:r>
      <w:r>
        <w:rPr>
          <w:i/>
          <w:sz w:val="24"/>
        </w:rPr>
        <w:t>сторона</w:t>
      </w:r>
      <w:r>
        <w:rPr>
          <w:i/>
          <w:spacing w:val="-7"/>
          <w:sz w:val="24"/>
        </w:rPr>
        <w:t xml:space="preserve"> </w:t>
      </w:r>
      <w:r>
        <w:rPr>
          <w:i/>
          <w:sz w:val="24"/>
        </w:rPr>
        <w:t>речи</w:t>
      </w:r>
    </w:p>
    <w:p w:rsidR="00784805" w:rsidRDefault="00D8152A">
      <w:pPr>
        <w:pStyle w:val="a5"/>
        <w:ind w:left="1094" w:right="670"/>
      </w:pPr>
      <w:r>
        <w:t>Различение</w:t>
      </w:r>
      <w:r>
        <w:rPr>
          <w:spacing w:val="-8"/>
        </w:rPr>
        <w:t xml:space="preserve"> </w:t>
      </w:r>
      <w:r>
        <w:t>на</w:t>
      </w:r>
      <w:r>
        <w:rPr>
          <w:spacing w:val="-4"/>
        </w:rPr>
        <w:t xml:space="preserve"> </w:t>
      </w:r>
      <w:r>
        <w:t>слух</w:t>
      </w:r>
      <w:r>
        <w:rPr>
          <w:spacing w:val="-6"/>
        </w:rPr>
        <w:t xml:space="preserve"> </w:t>
      </w:r>
      <w:r>
        <w:t>и</w:t>
      </w:r>
      <w:r>
        <w:rPr>
          <w:spacing w:val="-2"/>
        </w:rPr>
        <w:t xml:space="preserve"> </w:t>
      </w:r>
      <w:r>
        <w:t>адекватное</w:t>
      </w:r>
      <w:r>
        <w:rPr>
          <w:spacing w:val="-8"/>
        </w:rPr>
        <w:t xml:space="preserve"> </w:t>
      </w:r>
      <w:r>
        <w:t>(без</w:t>
      </w:r>
      <w:r>
        <w:rPr>
          <w:spacing w:val="-9"/>
        </w:rPr>
        <w:t xml:space="preserve"> </w:t>
      </w:r>
      <w:r>
        <w:t>ошибок,</w:t>
      </w:r>
      <w:r>
        <w:rPr>
          <w:spacing w:val="-9"/>
        </w:rPr>
        <w:t xml:space="preserve"> </w:t>
      </w:r>
      <w:r>
        <w:t>ведущих</w:t>
      </w:r>
      <w:r>
        <w:rPr>
          <w:spacing w:val="-7"/>
        </w:rPr>
        <w:t xml:space="preserve"> </w:t>
      </w:r>
      <w:r>
        <w:t>к</w:t>
      </w:r>
      <w:r>
        <w:rPr>
          <w:spacing w:val="-4"/>
        </w:rPr>
        <w:t xml:space="preserve"> </w:t>
      </w:r>
      <w:r>
        <w:t>сбою</w:t>
      </w:r>
      <w:r>
        <w:rPr>
          <w:spacing w:val="-9"/>
        </w:rPr>
        <w:t xml:space="preserve"> </w:t>
      </w:r>
      <w:r>
        <w:t>в</w:t>
      </w:r>
      <w:r>
        <w:rPr>
          <w:spacing w:val="-5"/>
        </w:rPr>
        <w:t xml:space="preserve"> </w:t>
      </w:r>
      <w:r>
        <w:t>коммуникации)</w:t>
      </w:r>
      <w:r>
        <w:rPr>
          <w:spacing w:val="-1"/>
        </w:rPr>
        <w:t xml:space="preserve"> </w:t>
      </w:r>
      <w:r>
        <w:t>произношение</w:t>
      </w:r>
      <w:r>
        <w:rPr>
          <w:spacing w:val="7"/>
        </w:rPr>
        <w:t xml:space="preserve"> </w:t>
      </w:r>
      <w:r>
        <w:t>слов с</w:t>
      </w:r>
      <w:r>
        <w:rPr>
          <w:spacing w:val="-8"/>
        </w:rPr>
        <w:t xml:space="preserve"> </w:t>
      </w:r>
      <w:r>
        <w:t>соблюдением</w:t>
      </w:r>
      <w:r>
        <w:rPr>
          <w:spacing w:val="1"/>
        </w:rPr>
        <w:t xml:space="preserve"> </w:t>
      </w:r>
      <w:r>
        <w:t>правильного</w:t>
      </w:r>
      <w:r>
        <w:rPr>
          <w:spacing w:val="-1"/>
        </w:rPr>
        <w:t xml:space="preserve"> </w:t>
      </w:r>
      <w:r>
        <w:t>ударения</w:t>
      </w:r>
      <w:r>
        <w:rPr>
          <w:spacing w:val="-57"/>
        </w:rPr>
        <w:t xml:space="preserve"> </w:t>
      </w:r>
      <w:r>
        <w:t>и</w:t>
      </w:r>
      <w:r>
        <w:rPr>
          <w:spacing w:val="-6"/>
        </w:rPr>
        <w:t xml:space="preserve"> </w:t>
      </w:r>
      <w:r>
        <w:t>фраз/предложений</w:t>
      </w:r>
      <w:r>
        <w:rPr>
          <w:spacing w:val="-4"/>
        </w:rPr>
        <w:t xml:space="preserve"> </w:t>
      </w:r>
      <w:r>
        <w:t>с</w:t>
      </w:r>
      <w:r>
        <w:rPr>
          <w:spacing w:val="-8"/>
        </w:rPr>
        <w:t xml:space="preserve"> </w:t>
      </w:r>
      <w:r>
        <w:t>соблюдением</w:t>
      </w:r>
      <w:r>
        <w:rPr>
          <w:spacing w:val="-8"/>
        </w:rPr>
        <w:t xml:space="preserve"> </w:t>
      </w:r>
      <w:r>
        <w:t>основных</w:t>
      </w:r>
      <w:r>
        <w:rPr>
          <w:spacing w:val="-10"/>
        </w:rPr>
        <w:t xml:space="preserve"> </w:t>
      </w:r>
      <w:r>
        <w:t>ритмико-интонационных</w:t>
      </w:r>
      <w:r>
        <w:rPr>
          <w:spacing w:val="-11"/>
        </w:rPr>
        <w:t xml:space="preserve"> </w:t>
      </w:r>
      <w:r>
        <w:t>особенностей,</w:t>
      </w:r>
      <w:r>
        <w:rPr>
          <w:spacing w:val="-8"/>
        </w:rPr>
        <w:t xml:space="preserve"> </w:t>
      </w:r>
      <w:r>
        <w:t>в</w:t>
      </w:r>
      <w:r>
        <w:rPr>
          <w:spacing w:val="-5"/>
        </w:rPr>
        <w:t xml:space="preserve"> </w:t>
      </w:r>
      <w:r>
        <w:t>том</w:t>
      </w:r>
      <w:r>
        <w:rPr>
          <w:spacing w:val="-5"/>
        </w:rPr>
        <w:t xml:space="preserve"> </w:t>
      </w:r>
      <w:r>
        <w:t>числе</w:t>
      </w:r>
      <w:r>
        <w:rPr>
          <w:spacing w:val="-8"/>
        </w:rPr>
        <w:t xml:space="preserve"> </w:t>
      </w:r>
      <w:r>
        <w:t>правила</w:t>
      </w:r>
      <w:r>
        <w:rPr>
          <w:spacing w:val="-11"/>
        </w:rPr>
        <w:t xml:space="preserve"> </w:t>
      </w:r>
      <w:r>
        <w:t>отсутствия</w:t>
      </w:r>
      <w:r>
        <w:rPr>
          <w:spacing w:val="-6"/>
        </w:rPr>
        <w:t xml:space="preserve"> </w:t>
      </w:r>
      <w:r>
        <w:t>фразового</w:t>
      </w:r>
      <w:r>
        <w:rPr>
          <w:spacing w:val="-2"/>
        </w:rPr>
        <w:t xml:space="preserve"> </w:t>
      </w:r>
      <w:r>
        <w:t>ударения</w:t>
      </w:r>
      <w:r>
        <w:rPr>
          <w:spacing w:val="-58"/>
        </w:rPr>
        <w:t xml:space="preserve"> </w:t>
      </w:r>
      <w:r>
        <w:t>на служебных</w:t>
      </w:r>
      <w:r>
        <w:rPr>
          <w:spacing w:val="-6"/>
        </w:rPr>
        <w:t xml:space="preserve"> </w:t>
      </w:r>
      <w:r>
        <w:t>сло­вах.</w:t>
      </w:r>
    </w:p>
    <w:p w:rsidR="00784805" w:rsidRDefault="00D8152A">
      <w:pPr>
        <w:pStyle w:val="a5"/>
        <w:spacing w:before="2" w:line="237" w:lineRule="auto"/>
        <w:ind w:left="1094" w:right="675"/>
      </w:pPr>
      <w:r>
        <w:rPr>
          <w:spacing w:val="-1"/>
        </w:rPr>
        <w:t>Чтение</w:t>
      </w:r>
      <w:r>
        <w:t xml:space="preserve"> </w:t>
      </w:r>
      <w:r>
        <w:rPr>
          <w:spacing w:val="-1"/>
        </w:rPr>
        <w:t>вслух</w:t>
      </w:r>
      <w:r>
        <w:t xml:space="preserve"> </w:t>
      </w:r>
      <w:r>
        <w:rPr>
          <w:spacing w:val="-1"/>
        </w:rPr>
        <w:t>аутентичных</w:t>
      </w:r>
      <w:r>
        <w:t xml:space="preserve"> </w:t>
      </w:r>
      <w:r>
        <w:rPr>
          <w:spacing w:val="-1"/>
        </w:rPr>
        <w:t>текстов,</w:t>
      </w:r>
      <w:r>
        <w:t xml:space="preserve"> </w:t>
      </w:r>
      <w:r>
        <w:rPr>
          <w:spacing w:val="-1"/>
        </w:rPr>
        <w:t>построенных</w:t>
      </w:r>
      <w:r>
        <w:t xml:space="preserve"> 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4"/>
        </w:rPr>
        <w:t xml:space="preserve"> </w:t>
      </w:r>
      <w:r>
        <w:t>интонацией,</w:t>
      </w:r>
      <w:r>
        <w:rPr>
          <w:spacing w:val="6"/>
        </w:rPr>
        <w:t xml:space="preserve"> </w:t>
      </w:r>
      <w:r>
        <w:t>демонстрирующее</w:t>
      </w:r>
      <w:r>
        <w:rPr>
          <w:spacing w:val="3"/>
        </w:rPr>
        <w:t xml:space="preserve"> </w:t>
      </w:r>
      <w:r>
        <w:t>понимание</w:t>
      </w:r>
      <w:r>
        <w:rPr>
          <w:spacing w:val="-3"/>
        </w:rPr>
        <w:t xml:space="preserve"> </w:t>
      </w:r>
      <w:r>
        <w:t>текста.</w:t>
      </w:r>
    </w:p>
    <w:p w:rsidR="00784805" w:rsidRDefault="00D8152A">
      <w:pPr>
        <w:pStyle w:val="a5"/>
        <w:spacing w:before="6" w:line="237" w:lineRule="auto"/>
        <w:ind w:left="1094" w:right="661"/>
      </w:pPr>
      <w:r>
        <w:t>Тексты для чтения вслух: сообщение информационного характера, отрывок из статьи научно- популярного характера, рассказ, диалог</w:t>
      </w:r>
      <w:r>
        <w:rPr>
          <w:spacing w:val="1"/>
        </w:rPr>
        <w:t xml:space="preserve"> </w:t>
      </w:r>
      <w:r>
        <w:t>(беседа),</w:t>
      </w:r>
      <w:r>
        <w:rPr>
          <w:spacing w:val="3"/>
        </w:rPr>
        <w:t xml:space="preserve"> </w:t>
      </w:r>
      <w:r>
        <w:t>интервью.</w:t>
      </w:r>
      <w:r>
        <w:rPr>
          <w:spacing w:val="-1"/>
        </w:rPr>
        <w:t xml:space="preserve"> </w:t>
      </w:r>
      <w:r>
        <w:t>Объём</w:t>
      </w:r>
      <w:r>
        <w:rPr>
          <w:spacing w:val="3"/>
        </w:rPr>
        <w:t xml:space="preserve"> </w:t>
      </w:r>
      <w:r>
        <w:t>текста для</w:t>
      </w:r>
      <w:r>
        <w:rPr>
          <w:spacing w:val="2"/>
        </w:rPr>
        <w:t xml:space="preserve"> </w:t>
      </w:r>
      <w:r>
        <w:t>чтения</w:t>
      </w:r>
      <w:r>
        <w:rPr>
          <w:spacing w:val="-3"/>
        </w:rPr>
        <w:t xml:space="preserve"> </w:t>
      </w:r>
      <w:r>
        <w:t>вслух</w:t>
      </w:r>
      <w:r>
        <w:rPr>
          <w:spacing w:val="3"/>
        </w:rPr>
        <w:t xml:space="preserve"> </w:t>
      </w:r>
      <w:r>
        <w:t>—</w:t>
      </w:r>
      <w:r>
        <w:rPr>
          <w:spacing w:val="1"/>
        </w:rPr>
        <w:t xml:space="preserve"> </w:t>
      </w:r>
      <w:r>
        <w:t>до</w:t>
      </w:r>
      <w:r>
        <w:rPr>
          <w:spacing w:val="7"/>
        </w:rPr>
        <w:t xml:space="preserve"> </w:t>
      </w:r>
      <w:r>
        <w:t>140</w:t>
      </w:r>
      <w:r>
        <w:rPr>
          <w:spacing w:val="2"/>
        </w:rPr>
        <w:t xml:space="preserve"> </w:t>
      </w:r>
      <w:r>
        <w:t>слов.</w:t>
      </w:r>
    </w:p>
    <w:p w:rsidR="00784805" w:rsidRDefault="00D8152A">
      <w:pPr>
        <w:spacing w:before="8" w:line="275" w:lineRule="exact"/>
        <w:ind w:left="1094"/>
        <w:jc w:val="both"/>
        <w:rPr>
          <w:i/>
          <w:sz w:val="24"/>
        </w:rPr>
      </w:pPr>
      <w:r>
        <w:rPr>
          <w:i/>
          <w:sz w:val="24"/>
        </w:rPr>
        <w:t>Орфография</w:t>
      </w:r>
      <w:r>
        <w:rPr>
          <w:i/>
          <w:spacing w:val="-9"/>
          <w:sz w:val="24"/>
        </w:rPr>
        <w:t xml:space="preserve"> </w:t>
      </w:r>
      <w:r>
        <w:rPr>
          <w:i/>
          <w:sz w:val="24"/>
        </w:rPr>
        <w:t>и</w:t>
      </w:r>
      <w:r>
        <w:rPr>
          <w:i/>
          <w:spacing w:val="1"/>
          <w:sz w:val="24"/>
        </w:rPr>
        <w:t xml:space="preserve"> </w:t>
      </w:r>
      <w:r>
        <w:rPr>
          <w:i/>
          <w:sz w:val="24"/>
        </w:rPr>
        <w:t>пунктуация</w:t>
      </w:r>
    </w:p>
    <w:p w:rsidR="00784805" w:rsidRDefault="00D8152A">
      <w:pPr>
        <w:pStyle w:val="a5"/>
        <w:spacing w:line="271" w:lineRule="exact"/>
        <w:ind w:left="1094"/>
      </w:pPr>
      <w:r>
        <w:t>Правильное</w:t>
      </w:r>
      <w:r>
        <w:rPr>
          <w:spacing w:val="-5"/>
        </w:rPr>
        <w:t xml:space="preserve"> </w:t>
      </w:r>
      <w:r>
        <w:t>написание</w:t>
      </w:r>
      <w:r>
        <w:rPr>
          <w:spacing w:val="-10"/>
        </w:rPr>
        <w:t xml:space="preserve"> </w:t>
      </w:r>
      <w:r>
        <w:t>изученных</w:t>
      </w:r>
      <w:r>
        <w:rPr>
          <w:spacing w:val="-9"/>
        </w:rPr>
        <w:t xml:space="preserve"> </w:t>
      </w:r>
      <w:r>
        <w:t>слов.</w:t>
      </w:r>
    </w:p>
    <w:p w:rsidR="00784805" w:rsidRDefault="00D8152A">
      <w:pPr>
        <w:pStyle w:val="a5"/>
        <w:spacing w:line="242" w:lineRule="auto"/>
        <w:ind w:left="1094" w:right="666"/>
      </w:pPr>
      <w:r>
        <w:rPr>
          <w:spacing w:val="-1"/>
        </w:rPr>
        <w:t>Правильная</w:t>
      </w:r>
      <w:r>
        <w:rPr>
          <w:spacing w:val="-11"/>
        </w:rPr>
        <w:t xml:space="preserve"> </w:t>
      </w:r>
      <w:r>
        <w:rPr>
          <w:spacing w:val="-1"/>
        </w:rPr>
        <w:t>расстановка</w:t>
      </w:r>
      <w:r>
        <w:rPr>
          <w:spacing w:val="-13"/>
        </w:rPr>
        <w:t xml:space="preserve"> </w:t>
      </w:r>
      <w:r>
        <w:rPr>
          <w:spacing w:val="-1"/>
        </w:rPr>
        <w:t>знаков</w:t>
      </w:r>
      <w:r>
        <w:rPr>
          <w:spacing w:val="-10"/>
        </w:rPr>
        <w:t xml:space="preserve"> </w:t>
      </w:r>
      <w:r>
        <w:rPr>
          <w:spacing w:val="-1"/>
        </w:rPr>
        <w:t>препинания</w:t>
      </w:r>
      <w:r>
        <w:rPr>
          <w:spacing w:val="-11"/>
        </w:rPr>
        <w:t xml:space="preserve"> </w:t>
      </w:r>
      <w:r>
        <w:rPr>
          <w:spacing w:val="-1"/>
        </w:rPr>
        <w:t>в</w:t>
      </w:r>
      <w:r>
        <w:rPr>
          <w:spacing w:val="-11"/>
        </w:rPr>
        <w:t xml:space="preserve"> </w:t>
      </w:r>
      <w:r>
        <w:rPr>
          <w:spacing w:val="-1"/>
        </w:rPr>
        <w:t>письменных</w:t>
      </w:r>
      <w:r>
        <w:rPr>
          <w:spacing w:val="-15"/>
        </w:rPr>
        <w:t xml:space="preserve"> </w:t>
      </w:r>
      <w:r>
        <w:t>высказываниях:</w:t>
      </w:r>
      <w:r>
        <w:rPr>
          <w:spacing w:val="-10"/>
        </w:rPr>
        <w:t xml:space="preserve"> </w:t>
      </w:r>
      <w:r>
        <w:t>запятой</w:t>
      </w:r>
      <w:r>
        <w:rPr>
          <w:spacing w:val="-10"/>
        </w:rPr>
        <w:t xml:space="preserve"> </w:t>
      </w:r>
      <w:r>
        <w:t>при</w:t>
      </w:r>
      <w:r>
        <w:rPr>
          <w:spacing w:val="-11"/>
        </w:rPr>
        <w:t xml:space="preserve"> </w:t>
      </w:r>
      <w:r>
        <w:t>перечислении,</w:t>
      </w:r>
      <w:r>
        <w:rPr>
          <w:spacing w:val="-15"/>
        </w:rPr>
        <w:t xml:space="preserve"> </w:t>
      </w:r>
      <w:r>
        <w:t>обращении</w:t>
      </w:r>
      <w:r>
        <w:rPr>
          <w:spacing w:val="-16"/>
        </w:rPr>
        <w:t xml:space="preserve"> </w:t>
      </w:r>
      <w:r>
        <w:t>и</w:t>
      </w:r>
      <w:r>
        <w:rPr>
          <w:spacing w:val="-12"/>
        </w:rPr>
        <w:t xml:space="preserve"> </w:t>
      </w:r>
      <w:r>
        <w:t>при</w:t>
      </w:r>
      <w:r>
        <w:rPr>
          <w:spacing w:val="-16"/>
        </w:rPr>
        <w:t xml:space="preserve"> </w:t>
      </w:r>
      <w:r>
        <w:t>выделении</w:t>
      </w:r>
      <w:r>
        <w:rPr>
          <w:spacing w:val="-16"/>
        </w:rPr>
        <w:t xml:space="preserve"> </w:t>
      </w:r>
      <w:r>
        <w:t>вводных</w:t>
      </w:r>
      <w:r>
        <w:rPr>
          <w:spacing w:val="-57"/>
        </w:rPr>
        <w:t xml:space="preserve"> </w:t>
      </w:r>
      <w:r>
        <w:t>слов;</w:t>
      </w:r>
      <w:r>
        <w:rPr>
          <w:spacing w:val="-4"/>
        </w:rPr>
        <w:t xml:space="preserve"> </w:t>
      </w:r>
      <w:r>
        <w:t>апострофа;</w:t>
      </w:r>
      <w:r>
        <w:rPr>
          <w:spacing w:val="-4"/>
        </w:rPr>
        <w:t xml:space="preserve"> </w:t>
      </w:r>
      <w:r>
        <w:t>точки,</w:t>
      </w:r>
      <w:r>
        <w:rPr>
          <w:spacing w:val="-2"/>
        </w:rPr>
        <w:t xml:space="preserve"> </w:t>
      </w:r>
      <w:r>
        <w:t>вопросительного,</w:t>
      </w:r>
      <w:r>
        <w:rPr>
          <w:spacing w:val="3"/>
        </w:rPr>
        <w:t xml:space="preserve"> </w:t>
      </w:r>
      <w:r>
        <w:t>восклицательного</w:t>
      </w:r>
      <w:r>
        <w:rPr>
          <w:spacing w:val="3"/>
        </w:rPr>
        <w:t xml:space="preserve"> </w:t>
      </w:r>
      <w:r>
        <w:t>знака в</w:t>
      </w:r>
      <w:r>
        <w:rPr>
          <w:spacing w:val="-1"/>
        </w:rPr>
        <w:t xml:space="preserve"> </w:t>
      </w:r>
      <w:r>
        <w:t>конце</w:t>
      </w:r>
      <w:r>
        <w:rPr>
          <w:spacing w:val="-4"/>
        </w:rPr>
        <w:t xml:space="preserve"> </w:t>
      </w:r>
      <w:r>
        <w:t>предложения,</w:t>
      </w:r>
      <w:r>
        <w:rPr>
          <w:spacing w:val="-9"/>
        </w:rPr>
        <w:t xml:space="preserve"> </w:t>
      </w:r>
      <w:r>
        <w:t>отсутствие</w:t>
      </w:r>
      <w:r>
        <w:rPr>
          <w:spacing w:val="2"/>
        </w:rPr>
        <w:t xml:space="preserve"> </w:t>
      </w:r>
      <w:r>
        <w:t>точки</w:t>
      </w:r>
      <w:r>
        <w:rPr>
          <w:spacing w:val="-2"/>
        </w:rPr>
        <w:t xml:space="preserve"> </w:t>
      </w:r>
      <w:r>
        <w:t>после</w:t>
      </w:r>
      <w:r>
        <w:rPr>
          <w:spacing w:val="-5"/>
        </w:rPr>
        <w:t xml:space="preserve"> </w:t>
      </w:r>
      <w:r>
        <w:t>заголовка.</w:t>
      </w:r>
    </w:p>
    <w:p w:rsidR="00784805" w:rsidRDefault="00D8152A">
      <w:pPr>
        <w:pStyle w:val="a5"/>
        <w:spacing w:line="242" w:lineRule="auto"/>
        <w:ind w:left="1094" w:right="664"/>
      </w:pPr>
      <w:r>
        <w:t>Пунктуационно</w:t>
      </w:r>
      <w:r>
        <w:rPr>
          <w:spacing w:val="-2"/>
        </w:rPr>
        <w:t xml:space="preserve"> </w:t>
      </w:r>
      <w:r>
        <w:t>правильное</w:t>
      </w:r>
      <w:r>
        <w:rPr>
          <w:spacing w:val="-12"/>
        </w:rPr>
        <w:t xml:space="preserve"> </w:t>
      </w:r>
      <w:r>
        <w:t>оформление</w:t>
      </w:r>
      <w:r>
        <w:rPr>
          <w:spacing w:val="-7"/>
        </w:rPr>
        <w:t xml:space="preserve"> </w:t>
      </w:r>
      <w:r>
        <w:t>прямой</w:t>
      </w:r>
      <w:r>
        <w:rPr>
          <w:spacing w:val="-6"/>
        </w:rPr>
        <w:t xml:space="preserve"> </w:t>
      </w:r>
      <w:r>
        <w:t>речи</w:t>
      </w:r>
      <w:r>
        <w:rPr>
          <w:spacing w:val="-7"/>
        </w:rPr>
        <w:t xml:space="preserve"> </w:t>
      </w:r>
      <w:r>
        <w:t>в</w:t>
      </w:r>
      <w:r>
        <w:rPr>
          <w:spacing w:val="-6"/>
        </w:rPr>
        <w:t xml:space="preserve"> </w:t>
      </w:r>
      <w:r>
        <w:t>соответствии</w:t>
      </w:r>
      <w:r>
        <w:rPr>
          <w:spacing w:val="-6"/>
        </w:rPr>
        <w:t xml:space="preserve"> </w:t>
      </w:r>
      <w:r>
        <w:t>с</w:t>
      </w:r>
      <w:r>
        <w:rPr>
          <w:spacing w:val="-8"/>
        </w:rPr>
        <w:t xml:space="preserve"> </w:t>
      </w:r>
      <w:r>
        <w:t>нормами</w:t>
      </w:r>
      <w:r>
        <w:rPr>
          <w:spacing w:val="-6"/>
        </w:rPr>
        <w:t xml:space="preserve"> </w:t>
      </w:r>
      <w:r>
        <w:t>изучаемого</w:t>
      </w:r>
      <w:r>
        <w:rPr>
          <w:spacing w:val="-3"/>
        </w:rPr>
        <w:t xml:space="preserve"> </w:t>
      </w:r>
      <w:r>
        <w:t>языка:</w:t>
      </w:r>
      <w:r>
        <w:rPr>
          <w:spacing w:val="-7"/>
        </w:rPr>
        <w:t xml:space="preserve"> </w:t>
      </w:r>
      <w:r>
        <w:t>использование</w:t>
      </w:r>
      <w:r>
        <w:rPr>
          <w:spacing w:val="-8"/>
        </w:rPr>
        <w:t xml:space="preserve"> </w:t>
      </w:r>
      <w:r>
        <w:t>запятой/двоеточия</w:t>
      </w:r>
      <w:r>
        <w:rPr>
          <w:spacing w:val="-13"/>
        </w:rPr>
        <w:t xml:space="preserve"> </w:t>
      </w:r>
      <w:r>
        <w:t>после</w:t>
      </w:r>
      <w:r>
        <w:rPr>
          <w:spacing w:val="-57"/>
        </w:rPr>
        <w:t xml:space="preserve"> </w:t>
      </w:r>
      <w:r>
        <w:t>слов</w:t>
      </w:r>
      <w:r>
        <w:rPr>
          <w:spacing w:val="-2"/>
        </w:rPr>
        <w:t xml:space="preserve"> </w:t>
      </w:r>
      <w:r>
        <w:t>автора</w:t>
      </w:r>
      <w:r>
        <w:rPr>
          <w:spacing w:val="-4"/>
        </w:rPr>
        <w:t xml:space="preserve"> </w:t>
      </w:r>
      <w:r>
        <w:t>перед прямой</w:t>
      </w:r>
      <w:r>
        <w:rPr>
          <w:spacing w:val="-2"/>
        </w:rPr>
        <w:t xml:space="preserve"> </w:t>
      </w:r>
      <w:r>
        <w:t>речью,</w:t>
      </w:r>
      <w:r>
        <w:rPr>
          <w:spacing w:val="-1"/>
        </w:rPr>
        <w:t xml:space="preserve"> </w:t>
      </w:r>
      <w:r>
        <w:t>заключение</w:t>
      </w:r>
      <w:r>
        <w:rPr>
          <w:spacing w:val="6"/>
        </w:rPr>
        <w:t xml:space="preserve"> </w:t>
      </w:r>
      <w:r>
        <w:t>прямой</w:t>
      </w:r>
      <w:r>
        <w:rPr>
          <w:spacing w:val="3"/>
        </w:rPr>
        <w:t xml:space="preserve"> </w:t>
      </w:r>
      <w:r>
        <w:t>речи</w:t>
      </w:r>
      <w:r>
        <w:rPr>
          <w:spacing w:val="-2"/>
        </w:rPr>
        <w:t xml:space="preserve"> </w:t>
      </w:r>
      <w:r>
        <w:t>в</w:t>
      </w:r>
      <w:r>
        <w:rPr>
          <w:spacing w:val="4"/>
        </w:rPr>
        <w:t xml:space="preserve"> </w:t>
      </w:r>
      <w:r>
        <w:t>кавычки.</w:t>
      </w:r>
    </w:p>
    <w:p w:rsidR="00784805" w:rsidRDefault="00D8152A">
      <w:pPr>
        <w:pStyle w:val="a5"/>
        <w:spacing w:before="58"/>
        <w:ind w:left="1094" w:right="658"/>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характерав соответствии с нормами речевого этикета,</w:t>
      </w:r>
      <w:r>
        <w:rPr>
          <w:spacing w:val="1"/>
        </w:rPr>
        <w:t xml:space="preserve"> </w:t>
      </w:r>
      <w:r>
        <w:t>принятыми в стране/странах изучаемого языка: постановка запятой после обращения и завершающей фразы; точки после выражения</w:t>
      </w:r>
      <w:r>
        <w:rPr>
          <w:spacing w:val="1"/>
        </w:rPr>
        <w:t xml:space="preserve"> </w:t>
      </w:r>
      <w:r>
        <w:t>надежды</w:t>
      </w:r>
      <w:r>
        <w:rPr>
          <w:spacing w:val="2"/>
        </w:rPr>
        <w:t xml:space="preserve"> </w:t>
      </w:r>
      <w:r>
        <w:t>надальнейший</w:t>
      </w:r>
      <w:r>
        <w:rPr>
          <w:spacing w:val="5"/>
        </w:rPr>
        <w:t xml:space="preserve"> </w:t>
      </w:r>
      <w:r>
        <w:t>контакт;</w:t>
      </w:r>
      <w:r>
        <w:rPr>
          <w:spacing w:val="-5"/>
        </w:rPr>
        <w:t xml:space="preserve"> </w:t>
      </w:r>
      <w:r>
        <w:t>отсутствие</w:t>
      </w:r>
      <w:r>
        <w:rPr>
          <w:spacing w:val="2"/>
        </w:rPr>
        <w:t xml:space="preserve"> </w:t>
      </w:r>
      <w:r>
        <w:t>точки</w:t>
      </w:r>
      <w:r>
        <w:rPr>
          <w:spacing w:val="-2"/>
        </w:rPr>
        <w:t xml:space="preserve"> </w:t>
      </w:r>
      <w:r>
        <w:t>после</w:t>
      </w:r>
      <w:r>
        <w:rPr>
          <w:spacing w:val="1"/>
        </w:rPr>
        <w:t xml:space="preserve"> </w:t>
      </w:r>
      <w:r>
        <w:t>подписи.</w:t>
      </w:r>
    </w:p>
    <w:p w:rsidR="00784805" w:rsidRDefault="00D8152A">
      <w:pPr>
        <w:spacing w:before="3"/>
        <w:ind w:left="1094"/>
        <w:jc w:val="both"/>
        <w:rPr>
          <w:i/>
          <w:sz w:val="24"/>
        </w:rPr>
      </w:pPr>
      <w:r>
        <w:rPr>
          <w:i/>
          <w:sz w:val="24"/>
        </w:rPr>
        <w:t>Лексическая</w:t>
      </w:r>
      <w:r>
        <w:rPr>
          <w:i/>
          <w:spacing w:val="-8"/>
          <w:sz w:val="24"/>
        </w:rPr>
        <w:t xml:space="preserve"> </w:t>
      </w:r>
      <w:r>
        <w:rPr>
          <w:i/>
          <w:sz w:val="24"/>
        </w:rPr>
        <w:t>сторона</w:t>
      </w:r>
      <w:r>
        <w:rPr>
          <w:i/>
          <w:spacing w:val="-8"/>
          <w:sz w:val="24"/>
        </w:rPr>
        <w:t xml:space="preserve"> </w:t>
      </w:r>
      <w:r>
        <w:rPr>
          <w:i/>
          <w:sz w:val="24"/>
        </w:rPr>
        <w:t>речи</w:t>
      </w:r>
    </w:p>
    <w:p w:rsidR="00784805" w:rsidRDefault="00784805">
      <w:pPr>
        <w:jc w:val="both"/>
        <w:rPr>
          <w:sz w:val="24"/>
        </w:rPr>
        <w:sectPr w:rsidR="00784805">
          <w:footerReference w:type="default" r:id="rId52"/>
          <w:pgSz w:w="16840" w:h="11910" w:orient="landscape"/>
          <w:pgMar w:top="780" w:right="620" w:bottom="280" w:left="120" w:header="0" w:footer="0" w:gutter="0"/>
          <w:cols w:space="720"/>
        </w:sectPr>
      </w:pPr>
    </w:p>
    <w:p w:rsidR="00784805" w:rsidRDefault="00D8152A">
      <w:pPr>
        <w:pStyle w:val="a5"/>
        <w:spacing w:before="69" w:line="237" w:lineRule="auto"/>
        <w:ind w:left="1094" w:right="659"/>
      </w:pPr>
      <w:r>
        <w:lastRenderedPageBreak/>
        <w:t>Распознавание в звучащем и письменном тексте и употребление в устной и письменной речи лексических единиц (слов, в том числе</w:t>
      </w:r>
      <w:r>
        <w:rPr>
          <w:spacing w:val="1"/>
        </w:rPr>
        <w:t xml:space="preserve"> </w:t>
      </w:r>
      <w:r>
        <w:t>многозначных; фразовых глаголов; словосочетаний; речевых клише; средств логической связи), обслуживающих ситуации общения в</w:t>
      </w:r>
      <w:r>
        <w:rPr>
          <w:spacing w:val="1"/>
        </w:rPr>
        <w:t xml:space="preserve"> </w:t>
      </w:r>
      <w:r>
        <w:t>рамках</w:t>
      </w:r>
      <w:r>
        <w:rPr>
          <w:spacing w:val="-7"/>
        </w:rPr>
        <w:t xml:space="preserve"> </w:t>
      </w:r>
      <w:r>
        <w:t>тематического</w:t>
      </w:r>
      <w:r>
        <w:rPr>
          <w:spacing w:val="-1"/>
        </w:rPr>
        <w:t xml:space="preserve"> </w:t>
      </w:r>
      <w:r>
        <w:t>содержания</w:t>
      </w:r>
      <w:r>
        <w:rPr>
          <w:spacing w:val="-2"/>
        </w:rPr>
        <w:t xml:space="preserve"> </w:t>
      </w:r>
      <w:r>
        <w:t>речи</w:t>
      </w:r>
      <w:r>
        <w:rPr>
          <w:spacing w:val="-5"/>
        </w:rPr>
        <w:t xml:space="preserve"> </w:t>
      </w:r>
      <w:r>
        <w:t>10</w:t>
      </w:r>
      <w:r>
        <w:rPr>
          <w:spacing w:val="-2"/>
        </w:rPr>
        <w:t xml:space="preserve"> </w:t>
      </w:r>
      <w:r>
        <w:t>класса, с</w:t>
      </w:r>
      <w:r>
        <w:rPr>
          <w:spacing w:val="-2"/>
        </w:rPr>
        <w:t xml:space="preserve"> </w:t>
      </w:r>
      <w:r>
        <w:t>соблюдением</w:t>
      </w:r>
      <w:r>
        <w:rPr>
          <w:spacing w:val="-1"/>
        </w:rPr>
        <w:t xml:space="preserve"> </w:t>
      </w:r>
      <w:r>
        <w:t>существующей</w:t>
      </w:r>
      <w:r>
        <w:rPr>
          <w:spacing w:val="-1"/>
        </w:rPr>
        <w:t xml:space="preserve"> </w:t>
      </w:r>
      <w:r>
        <w:t>в английском</w:t>
      </w:r>
      <w:r>
        <w:rPr>
          <w:spacing w:val="-1"/>
        </w:rPr>
        <w:t xml:space="preserve"> </w:t>
      </w:r>
      <w:r>
        <w:t>языке</w:t>
      </w:r>
      <w:r>
        <w:rPr>
          <w:spacing w:val="8"/>
        </w:rPr>
        <w:t xml:space="preserve"> </w:t>
      </w:r>
      <w:r>
        <w:t>нормы</w:t>
      </w:r>
      <w:r>
        <w:rPr>
          <w:spacing w:val="-4"/>
        </w:rPr>
        <w:t xml:space="preserve"> </w:t>
      </w:r>
      <w:r>
        <w:t>лексической сочетаемости.</w:t>
      </w:r>
    </w:p>
    <w:p w:rsidR="00784805" w:rsidRDefault="00D8152A">
      <w:pPr>
        <w:pStyle w:val="a5"/>
        <w:spacing w:before="7" w:line="237" w:lineRule="auto"/>
        <w:ind w:left="1094" w:right="680"/>
      </w:pPr>
      <w:r>
        <w:t>Объём — 1300 лексических единиц для продуктивного использования (включая</w:t>
      </w:r>
      <w:r>
        <w:rPr>
          <w:spacing w:val="1"/>
        </w:rPr>
        <w:t xml:space="preserve"> </w:t>
      </w:r>
      <w:r>
        <w:t>1200 лексических единиц, изучен­ных ранее) и 1400</w:t>
      </w:r>
      <w:r>
        <w:rPr>
          <w:spacing w:val="1"/>
        </w:rPr>
        <w:t xml:space="preserve"> </w:t>
      </w:r>
      <w:r>
        <w:t>лексических</w:t>
      </w:r>
      <w:r>
        <w:rPr>
          <w:spacing w:val="-4"/>
        </w:rPr>
        <w:t xml:space="preserve"> </w:t>
      </w:r>
      <w:r>
        <w:t>единиц</w:t>
      </w:r>
      <w:r>
        <w:rPr>
          <w:spacing w:val="2"/>
        </w:rPr>
        <w:t xml:space="preserve"> </w:t>
      </w:r>
      <w:r>
        <w:t>для</w:t>
      </w:r>
      <w:r>
        <w:rPr>
          <w:spacing w:val="1"/>
        </w:rPr>
        <w:t xml:space="preserve"> </w:t>
      </w:r>
      <w:r>
        <w:t>рецептивного</w:t>
      </w:r>
      <w:r>
        <w:rPr>
          <w:spacing w:val="1"/>
        </w:rPr>
        <w:t xml:space="preserve"> </w:t>
      </w:r>
      <w:r>
        <w:t>усвоения</w:t>
      </w:r>
      <w:r>
        <w:rPr>
          <w:spacing w:val="6"/>
        </w:rPr>
        <w:t xml:space="preserve"> </w:t>
      </w:r>
      <w:r>
        <w:t>(включая</w:t>
      </w:r>
      <w:r>
        <w:rPr>
          <w:spacing w:val="1"/>
        </w:rPr>
        <w:t xml:space="preserve"> </w:t>
      </w:r>
      <w:r>
        <w:t>1300</w:t>
      </w:r>
      <w:r>
        <w:rPr>
          <w:spacing w:val="1"/>
        </w:rPr>
        <w:t xml:space="preserve"> </w:t>
      </w:r>
      <w:r>
        <w:t>лексических</w:t>
      </w:r>
      <w:r>
        <w:rPr>
          <w:spacing w:val="-7"/>
        </w:rPr>
        <w:t xml:space="preserve"> </w:t>
      </w:r>
      <w:r>
        <w:t>единиц</w:t>
      </w:r>
      <w:r>
        <w:rPr>
          <w:spacing w:val="2"/>
        </w:rPr>
        <w:t xml:space="preserve"> </w:t>
      </w:r>
      <w:r>
        <w:t>продуктивного</w:t>
      </w:r>
      <w:r>
        <w:rPr>
          <w:spacing w:val="3"/>
        </w:rPr>
        <w:t xml:space="preserve"> </w:t>
      </w:r>
      <w:r>
        <w:t>минимума).</w:t>
      </w:r>
    </w:p>
    <w:p w:rsidR="00784805" w:rsidRDefault="00D8152A">
      <w:pPr>
        <w:pStyle w:val="a5"/>
        <w:spacing w:before="8" w:line="275" w:lineRule="exact"/>
        <w:ind w:left="1094"/>
      </w:pPr>
      <w:r>
        <w:t>Основные</w:t>
      </w:r>
      <w:r>
        <w:rPr>
          <w:spacing w:val="-8"/>
        </w:rPr>
        <w:t xml:space="preserve"> </w:t>
      </w:r>
      <w:r>
        <w:t>способы</w:t>
      </w:r>
      <w:r>
        <w:rPr>
          <w:spacing w:val="-5"/>
        </w:rPr>
        <w:t xml:space="preserve"> </w:t>
      </w:r>
      <w:r>
        <w:t>словообразования:</w:t>
      </w:r>
    </w:p>
    <w:p w:rsidR="00784805" w:rsidRDefault="00D8152A">
      <w:pPr>
        <w:pStyle w:val="a5"/>
        <w:spacing w:line="274" w:lineRule="exact"/>
        <w:ind w:left="1094"/>
      </w:pPr>
      <w:r>
        <w:t>а)</w:t>
      </w:r>
      <w:r>
        <w:rPr>
          <w:spacing w:val="-1"/>
        </w:rPr>
        <w:t xml:space="preserve"> </w:t>
      </w:r>
      <w:r>
        <w:t>аффиксация:</w:t>
      </w:r>
    </w:p>
    <w:p w:rsidR="00784805" w:rsidRDefault="00D8152A">
      <w:pPr>
        <w:pStyle w:val="a5"/>
        <w:spacing w:before="1" w:line="237" w:lineRule="auto"/>
        <w:ind w:left="1094" w:right="675"/>
      </w:pPr>
      <w:r>
        <w:t>образование глаголов при помощи префиксов dis-, mis-, re-, over-, under- и суффикса -ise/-ize; образование имён существительных при</w:t>
      </w:r>
      <w:r>
        <w:rPr>
          <w:spacing w:val="1"/>
        </w:rPr>
        <w:t xml:space="preserve"> </w:t>
      </w:r>
      <w:r>
        <w:t>помощи</w:t>
      </w:r>
      <w:r>
        <w:rPr>
          <w:spacing w:val="8"/>
        </w:rPr>
        <w:t xml:space="preserve"> </w:t>
      </w:r>
      <w:r>
        <w:t>префиксов</w:t>
      </w:r>
      <w:r>
        <w:rPr>
          <w:spacing w:val="10"/>
        </w:rPr>
        <w:t xml:space="preserve"> </w:t>
      </w:r>
      <w:r>
        <w:t>un-,</w:t>
      </w:r>
      <w:r>
        <w:rPr>
          <w:spacing w:val="14"/>
        </w:rPr>
        <w:t xml:space="preserve"> </w:t>
      </w:r>
      <w:r>
        <w:t>in-/im-</w:t>
      </w:r>
      <w:r>
        <w:rPr>
          <w:spacing w:val="12"/>
        </w:rPr>
        <w:t xml:space="preserve"> </w:t>
      </w:r>
      <w:r>
        <w:t>и</w:t>
      </w:r>
      <w:r>
        <w:rPr>
          <w:spacing w:val="3"/>
        </w:rPr>
        <w:t xml:space="preserve"> </w:t>
      </w:r>
      <w:r>
        <w:t>суффиксов</w:t>
      </w:r>
      <w:r>
        <w:rPr>
          <w:spacing w:val="15"/>
        </w:rPr>
        <w:t xml:space="preserve"> </w:t>
      </w:r>
      <w:r>
        <w:t>-ance/-ence,</w:t>
      </w:r>
    </w:p>
    <w:p w:rsidR="00784805" w:rsidRPr="00D8152A" w:rsidRDefault="00D8152A">
      <w:pPr>
        <w:pStyle w:val="a5"/>
        <w:spacing w:before="9" w:line="275" w:lineRule="exact"/>
        <w:ind w:left="1094"/>
        <w:rPr>
          <w:lang w:val="en-US"/>
        </w:rPr>
      </w:pPr>
      <w:r w:rsidRPr="00D8152A">
        <w:rPr>
          <w:lang w:val="en-US"/>
        </w:rPr>
        <w:t>-er/-or,</w:t>
      </w:r>
      <w:r w:rsidRPr="00D8152A">
        <w:rPr>
          <w:spacing w:val="-13"/>
          <w:lang w:val="en-US"/>
        </w:rPr>
        <w:t xml:space="preserve"> </w:t>
      </w:r>
      <w:r w:rsidRPr="00D8152A">
        <w:rPr>
          <w:lang w:val="en-US"/>
        </w:rPr>
        <w:t>-ing,</w:t>
      </w:r>
      <w:r w:rsidRPr="00D8152A">
        <w:rPr>
          <w:spacing w:val="-4"/>
          <w:lang w:val="en-US"/>
        </w:rPr>
        <w:t xml:space="preserve"> </w:t>
      </w:r>
      <w:r w:rsidRPr="00D8152A">
        <w:rPr>
          <w:lang w:val="en-US"/>
        </w:rPr>
        <w:t>-ist,</w:t>
      </w:r>
      <w:r w:rsidRPr="00D8152A">
        <w:rPr>
          <w:spacing w:val="-7"/>
          <w:lang w:val="en-US"/>
        </w:rPr>
        <w:t xml:space="preserve"> </w:t>
      </w:r>
      <w:r w:rsidRPr="00D8152A">
        <w:rPr>
          <w:lang w:val="en-US"/>
        </w:rPr>
        <w:t>-ity,</w:t>
      </w:r>
      <w:r w:rsidRPr="00D8152A">
        <w:rPr>
          <w:spacing w:val="-4"/>
          <w:lang w:val="en-US"/>
        </w:rPr>
        <w:t xml:space="preserve"> </w:t>
      </w:r>
      <w:r w:rsidRPr="00D8152A">
        <w:rPr>
          <w:lang w:val="en-US"/>
        </w:rPr>
        <w:t>-ment,</w:t>
      </w:r>
      <w:r w:rsidRPr="00D8152A">
        <w:rPr>
          <w:spacing w:val="-3"/>
          <w:lang w:val="en-US"/>
        </w:rPr>
        <w:t xml:space="preserve"> </w:t>
      </w:r>
      <w:r w:rsidRPr="00D8152A">
        <w:rPr>
          <w:lang w:val="en-US"/>
        </w:rPr>
        <w:t>-ness,</w:t>
      </w:r>
      <w:r w:rsidRPr="00D8152A">
        <w:rPr>
          <w:spacing w:val="-3"/>
          <w:lang w:val="en-US"/>
        </w:rPr>
        <w:t xml:space="preserve"> </w:t>
      </w:r>
      <w:r w:rsidRPr="00D8152A">
        <w:rPr>
          <w:lang w:val="en-US"/>
        </w:rPr>
        <w:t>-sion/-tion,</w:t>
      </w:r>
      <w:r w:rsidRPr="00D8152A">
        <w:rPr>
          <w:spacing w:val="-4"/>
          <w:lang w:val="en-US"/>
        </w:rPr>
        <w:t xml:space="preserve"> </w:t>
      </w:r>
      <w:r w:rsidRPr="00D8152A">
        <w:rPr>
          <w:lang w:val="en-US"/>
        </w:rPr>
        <w:t>-ship;</w:t>
      </w:r>
    </w:p>
    <w:p w:rsidR="00784805" w:rsidRPr="00D8152A" w:rsidRDefault="00D8152A">
      <w:pPr>
        <w:pStyle w:val="a5"/>
        <w:spacing w:line="242" w:lineRule="auto"/>
        <w:ind w:left="1094" w:right="663"/>
        <w:jc w:val="left"/>
        <w:rPr>
          <w:lang w:val="en-US"/>
        </w:rPr>
      </w:pPr>
      <w:r>
        <w:t>образование</w:t>
      </w:r>
      <w:r w:rsidRPr="00D8152A">
        <w:rPr>
          <w:spacing w:val="3"/>
          <w:lang w:val="en-US"/>
        </w:rPr>
        <w:t xml:space="preserve"> </w:t>
      </w:r>
      <w:r>
        <w:t>имён</w:t>
      </w:r>
      <w:r w:rsidRPr="00D8152A">
        <w:rPr>
          <w:spacing w:val="3"/>
          <w:lang w:val="en-US"/>
        </w:rPr>
        <w:t xml:space="preserve"> </w:t>
      </w:r>
      <w:r>
        <w:t>прилагательных</w:t>
      </w:r>
      <w:r w:rsidRPr="00D8152A">
        <w:rPr>
          <w:spacing w:val="3"/>
          <w:lang w:val="en-US"/>
        </w:rPr>
        <w:t xml:space="preserve"> </w:t>
      </w:r>
      <w:r>
        <w:t>при</w:t>
      </w:r>
      <w:r w:rsidRPr="00D8152A">
        <w:rPr>
          <w:spacing w:val="3"/>
          <w:lang w:val="en-US"/>
        </w:rPr>
        <w:t xml:space="preserve"> </w:t>
      </w:r>
      <w:r>
        <w:t>помощи</w:t>
      </w:r>
      <w:r w:rsidRPr="00D8152A">
        <w:rPr>
          <w:spacing w:val="12"/>
          <w:lang w:val="en-US"/>
        </w:rPr>
        <w:t xml:space="preserve"> </w:t>
      </w:r>
      <w:r>
        <w:t>префиксов</w:t>
      </w:r>
      <w:r w:rsidRPr="00D8152A">
        <w:rPr>
          <w:spacing w:val="14"/>
          <w:lang w:val="en-US"/>
        </w:rPr>
        <w:t xml:space="preserve"> </w:t>
      </w:r>
      <w:r w:rsidRPr="00D8152A">
        <w:rPr>
          <w:lang w:val="en-US"/>
        </w:rPr>
        <w:t>un-,</w:t>
      </w:r>
      <w:r w:rsidRPr="00D8152A">
        <w:rPr>
          <w:spacing w:val="8"/>
          <w:lang w:val="en-US"/>
        </w:rPr>
        <w:t xml:space="preserve"> </w:t>
      </w:r>
      <w:r w:rsidRPr="00D8152A">
        <w:rPr>
          <w:lang w:val="en-US"/>
        </w:rPr>
        <w:t>in-/im-,</w:t>
      </w:r>
      <w:r w:rsidRPr="00D8152A">
        <w:rPr>
          <w:spacing w:val="22"/>
          <w:lang w:val="en-US"/>
        </w:rPr>
        <w:t xml:space="preserve"> </w:t>
      </w:r>
      <w:r w:rsidRPr="00D8152A">
        <w:rPr>
          <w:lang w:val="en-US"/>
        </w:rPr>
        <w:t>inter-,</w:t>
      </w:r>
      <w:r w:rsidRPr="00D8152A">
        <w:rPr>
          <w:spacing w:val="5"/>
          <w:lang w:val="en-US"/>
        </w:rPr>
        <w:t xml:space="preserve"> </w:t>
      </w:r>
      <w:r w:rsidRPr="00D8152A">
        <w:rPr>
          <w:lang w:val="en-US"/>
        </w:rPr>
        <w:t>non-</w:t>
      </w:r>
      <w:r w:rsidRPr="00D8152A">
        <w:rPr>
          <w:spacing w:val="12"/>
          <w:lang w:val="en-US"/>
        </w:rPr>
        <w:t xml:space="preserve"> </w:t>
      </w:r>
      <w:r>
        <w:t>и</w:t>
      </w:r>
      <w:r w:rsidRPr="00D8152A">
        <w:rPr>
          <w:spacing w:val="-6"/>
          <w:lang w:val="en-US"/>
        </w:rPr>
        <w:t xml:space="preserve"> </w:t>
      </w:r>
      <w:r>
        <w:t>суффиксов</w:t>
      </w:r>
      <w:r w:rsidRPr="00D8152A">
        <w:rPr>
          <w:spacing w:val="5"/>
          <w:lang w:val="en-US"/>
        </w:rPr>
        <w:t xml:space="preserve"> </w:t>
      </w:r>
      <w:r w:rsidRPr="00D8152A">
        <w:rPr>
          <w:lang w:val="en-US"/>
        </w:rPr>
        <w:t>-able/-ible,</w:t>
      </w:r>
      <w:r w:rsidRPr="00D8152A">
        <w:rPr>
          <w:spacing w:val="4"/>
          <w:lang w:val="en-US"/>
        </w:rPr>
        <w:t xml:space="preserve"> </w:t>
      </w:r>
      <w:r w:rsidRPr="00D8152A">
        <w:rPr>
          <w:lang w:val="en-US"/>
        </w:rPr>
        <w:t>-al,</w:t>
      </w:r>
      <w:r w:rsidRPr="00D8152A">
        <w:rPr>
          <w:spacing w:val="5"/>
          <w:lang w:val="en-US"/>
        </w:rPr>
        <w:t xml:space="preserve"> </w:t>
      </w:r>
      <w:r w:rsidRPr="00D8152A">
        <w:rPr>
          <w:lang w:val="en-US"/>
        </w:rPr>
        <w:t>-ed, -ese,</w:t>
      </w:r>
      <w:r w:rsidRPr="00D8152A">
        <w:rPr>
          <w:spacing w:val="-5"/>
          <w:lang w:val="en-US"/>
        </w:rPr>
        <w:t xml:space="preserve"> </w:t>
      </w:r>
      <w:r w:rsidRPr="00D8152A">
        <w:rPr>
          <w:lang w:val="en-US"/>
        </w:rPr>
        <w:t>-ful,</w:t>
      </w:r>
      <w:r w:rsidRPr="00D8152A">
        <w:rPr>
          <w:spacing w:val="4"/>
          <w:lang w:val="en-US"/>
        </w:rPr>
        <w:t xml:space="preserve"> </w:t>
      </w:r>
      <w:r w:rsidRPr="00D8152A">
        <w:rPr>
          <w:lang w:val="en-US"/>
        </w:rPr>
        <w:t>-ian/-an,</w:t>
      </w:r>
      <w:r w:rsidRPr="00D8152A">
        <w:rPr>
          <w:spacing w:val="4"/>
          <w:lang w:val="en-US"/>
        </w:rPr>
        <w:t xml:space="preserve"> </w:t>
      </w:r>
      <w:r w:rsidRPr="00D8152A">
        <w:rPr>
          <w:lang w:val="en-US"/>
        </w:rPr>
        <w:t>-ing, -</w:t>
      </w:r>
      <w:r w:rsidRPr="00D8152A">
        <w:rPr>
          <w:spacing w:val="-57"/>
          <w:lang w:val="en-US"/>
        </w:rPr>
        <w:t xml:space="preserve"> </w:t>
      </w:r>
      <w:r w:rsidRPr="00D8152A">
        <w:rPr>
          <w:lang w:val="en-US"/>
        </w:rPr>
        <w:t>ish,</w:t>
      </w:r>
      <w:r w:rsidRPr="00D8152A">
        <w:rPr>
          <w:spacing w:val="8"/>
          <w:lang w:val="en-US"/>
        </w:rPr>
        <w:t xml:space="preserve"> </w:t>
      </w:r>
      <w:r w:rsidRPr="00D8152A">
        <w:rPr>
          <w:lang w:val="en-US"/>
        </w:rPr>
        <w:t>-ive,</w:t>
      </w:r>
      <w:r w:rsidRPr="00D8152A">
        <w:rPr>
          <w:spacing w:val="9"/>
          <w:lang w:val="en-US"/>
        </w:rPr>
        <w:t xml:space="preserve"> </w:t>
      </w:r>
      <w:r w:rsidRPr="00D8152A">
        <w:rPr>
          <w:lang w:val="en-US"/>
        </w:rPr>
        <w:t>-less,</w:t>
      </w:r>
      <w:r w:rsidRPr="00D8152A">
        <w:rPr>
          <w:spacing w:val="10"/>
          <w:lang w:val="en-US"/>
        </w:rPr>
        <w:t xml:space="preserve"> </w:t>
      </w:r>
      <w:r w:rsidRPr="00D8152A">
        <w:rPr>
          <w:lang w:val="en-US"/>
        </w:rPr>
        <w:t>-ly,</w:t>
      </w:r>
      <w:r w:rsidRPr="00D8152A">
        <w:rPr>
          <w:spacing w:val="9"/>
          <w:lang w:val="en-US"/>
        </w:rPr>
        <w:t xml:space="preserve"> </w:t>
      </w:r>
      <w:r w:rsidRPr="00D8152A">
        <w:rPr>
          <w:lang w:val="en-US"/>
        </w:rPr>
        <w:t>-ous,</w:t>
      </w:r>
      <w:r w:rsidRPr="00D8152A">
        <w:rPr>
          <w:spacing w:val="-6"/>
          <w:lang w:val="en-US"/>
        </w:rPr>
        <w:t xml:space="preserve"> </w:t>
      </w:r>
      <w:r w:rsidRPr="00D8152A">
        <w:rPr>
          <w:lang w:val="en-US"/>
        </w:rPr>
        <w:t>-y;</w:t>
      </w:r>
    </w:p>
    <w:p w:rsidR="00784805" w:rsidRDefault="00D8152A">
      <w:pPr>
        <w:pStyle w:val="a5"/>
        <w:spacing w:line="242" w:lineRule="auto"/>
        <w:ind w:left="1094" w:right="3443"/>
        <w:jc w:val="left"/>
      </w:pPr>
      <w:r>
        <w:rPr>
          <w:spacing w:val="-1"/>
        </w:rPr>
        <w:t xml:space="preserve">образование наречий при </w:t>
      </w:r>
      <w:r>
        <w:t>помощи префиксов un-, in-/im- и суффикса -ly;образование числительных при помощи</w:t>
      </w:r>
      <w:r>
        <w:rPr>
          <w:spacing w:val="-58"/>
        </w:rPr>
        <w:t xml:space="preserve"> </w:t>
      </w:r>
      <w:r>
        <w:t>суффиксов</w:t>
      </w:r>
      <w:r>
        <w:rPr>
          <w:spacing w:val="3"/>
        </w:rPr>
        <w:t xml:space="preserve"> </w:t>
      </w:r>
      <w:r>
        <w:t>-teen,</w:t>
      </w:r>
      <w:r>
        <w:rPr>
          <w:spacing w:val="5"/>
        </w:rPr>
        <w:t xml:space="preserve"> </w:t>
      </w:r>
      <w:r>
        <w:t>-ty,</w:t>
      </w:r>
      <w:r>
        <w:rPr>
          <w:spacing w:val="9"/>
        </w:rPr>
        <w:t xml:space="preserve"> </w:t>
      </w:r>
      <w:r>
        <w:t>-th;</w:t>
      </w:r>
    </w:p>
    <w:p w:rsidR="00784805" w:rsidRDefault="00D8152A">
      <w:pPr>
        <w:pStyle w:val="a5"/>
        <w:spacing w:line="267" w:lineRule="exact"/>
        <w:ind w:left="1094"/>
        <w:jc w:val="left"/>
      </w:pPr>
      <w:r>
        <w:t>б) словосложение:</w:t>
      </w:r>
    </w:p>
    <w:p w:rsidR="00784805" w:rsidRDefault="00D8152A">
      <w:pPr>
        <w:pStyle w:val="a5"/>
        <w:spacing w:line="242" w:lineRule="auto"/>
        <w:ind w:left="1094"/>
        <w:jc w:val="left"/>
      </w:pPr>
      <w:r>
        <w:t>образование</w:t>
      </w:r>
      <w:r>
        <w:rPr>
          <w:spacing w:val="-8"/>
        </w:rPr>
        <w:t xml:space="preserve"> </w:t>
      </w:r>
      <w:r>
        <w:t>сложных</w:t>
      </w:r>
      <w:r>
        <w:rPr>
          <w:spacing w:val="-6"/>
        </w:rPr>
        <w:t xml:space="preserve"> </w:t>
      </w:r>
      <w:r>
        <w:t>существительных</w:t>
      </w:r>
      <w:r>
        <w:rPr>
          <w:spacing w:val="-7"/>
        </w:rPr>
        <w:t xml:space="preserve"> </w:t>
      </w:r>
      <w:r>
        <w:t>путём</w:t>
      </w:r>
      <w:r>
        <w:rPr>
          <w:spacing w:val="-1"/>
        </w:rPr>
        <w:t xml:space="preserve"> </w:t>
      </w:r>
      <w:r>
        <w:t>соединения</w:t>
      </w:r>
      <w:r>
        <w:rPr>
          <w:spacing w:val="-6"/>
        </w:rPr>
        <w:t xml:space="preserve"> </w:t>
      </w:r>
      <w:r>
        <w:t>основ</w:t>
      </w:r>
      <w:r>
        <w:rPr>
          <w:spacing w:val="-1"/>
        </w:rPr>
        <w:t xml:space="preserve"> </w:t>
      </w:r>
      <w:r>
        <w:t>существительных</w:t>
      </w:r>
      <w:r>
        <w:rPr>
          <w:spacing w:val="-7"/>
        </w:rPr>
        <w:t xml:space="preserve"> </w:t>
      </w:r>
      <w:r>
        <w:t>(football);</w:t>
      </w:r>
      <w:r>
        <w:rPr>
          <w:spacing w:val="11"/>
        </w:rPr>
        <w:t xml:space="preserve"> </w:t>
      </w:r>
      <w:r>
        <w:t>образование</w:t>
      </w:r>
      <w:r>
        <w:rPr>
          <w:spacing w:val="44"/>
        </w:rPr>
        <w:t xml:space="preserve"> </w:t>
      </w:r>
      <w:r>
        <w:t>сложных</w:t>
      </w:r>
      <w:r>
        <w:rPr>
          <w:spacing w:val="39"/>
        </w:rPr>
        <w:t xml:space="preserve"> </w:t>
      </w:r>
      <w:r>
        <w:t>существительных</w:t>
      </w:r>
      <w:r>
        <w:rPr>
          <w:spacing w:val="41"/>
        </w:rPr>
        <w:t xml:space="preserve"> </w:t>
      </w:r>
      <w:r>
        <w:t>путём</w:t>
      </w:r>
      <w:r>
        <w:rPr>
          <w:spacing w:val="-57"/>
        </w:rPr>
        <w:t xml:space="preserve"> </w:t>
      </w:r>
      <w:r>
        <w:t>соединения</w:t>
      </w:r>
      <w:r>
        <w:rPr>
          <w:spacing w:val="41"/>
        </w:rPr>
        <w:t xml:space="preserve"> </w:t>
      </w:r>
      <w:r>
        <w:t>основы</w:t>
      </w:r>
      <w:r>
        <w:rPr>
          <w:spacing w:val="57"/>
        </w:rPr>
        <w:t xml:space="preserve"> </w:t>
      </w:r>
      <w:r>
        <w:t>прилагательного</w:t>
      </w:r>
      <w:r>
        <w:rPr>
          <w:spacing w:val="55"/>
        </w:rPr>
        <w:t xml:space="preserve"> </w:t>
      </w:r>
      <w:r>
        <w:t>с</w:t>
      </w:r>
      <w:r>
        <w:rPr>
          <w:spacing w:val="1"/>
        </w:rPr>
        <w:t xml:space="preserve"> </w:t>
      </w:r>
      <w:r>
        <w:t>основойсуществительного</w:t>
      </w:r>
      <w:r>
        <w:rPr>
          <w:spacing w:val="4"/>
        </w:rPr>
        <w:t xml:space="preserve"> </w:t>
      </w:r>
      <w:r>
        <w:t>(blackboard);</w:t>
      </w:r>
    </w:p>
    <w:p w:rsidR="00784805" w:rsidRDefault="00D8152A">
      <w:pPr>
        <w:pStyle w:val="a5"/>
        <w:spacing w:line="276" w:lineRule="exact"/>
        <w:ind w:left="1094"/>
        <w:jc w:val="left"/>
      </w:pPr>
      <w:r>
        <w:t>образование</w:t>
      </w:r>
      <w:r>
        <w:rPr>
          <w:spacing w:val="17"/>
        </w:rPr>
        <w:t xml:space="preserve"> </w:t>
      </w:r>
      <w:r>
        <w:t>сложных</w:t>
      </w:r>
      <w:r>
        <w:rPr>
          <w:spacing w:val="17"/>
        </w:rPr>
        <w:t xml:space="preserve"> </w:t>
      </w:r>
      <w:r>
        <w:t>существительных</w:t>
      </w:r>
      <w:r>
        <w:rPr>
          <w:spacing w:val="19"/>
        </w:rPr>
        <w:t xml:space="preserve"> </w:t>
      </w:r>
      <w:r>
        <w:t>путём</w:t>
      </w:r>
      <w:r>
        <w:rPr>
          <w:spacing w:val="28"/>
        </w:rPr>
        <w:t xml:space="preserve"> </w:t>
      </w:r>
      <w:r>
        <w:t>соединения</w:t>
      </w:r>
      <w:r>
        <w:rPr>
          <w:spacing w:val="9"/>
        </w:rPr>
        <w:t xml:space="preserve"> </w:t>
      </w:r>
      <w:r>
        <w:t>основ</w:t>
      </w:r>
      <w:r>
        <w:rPr>
          <w:spacing w:val="19"/>
        </w:rPr>
        <w:t xml:space="preserve"> </w:t>
      </w:r>
      <w:r>
        <w:t>существительных</w:t>
      </w:r>
      <w:r>
        <w:rPr>
          <w:spacing w:val="19"/>
        </w:rPr>
        <w:t xml:space="preserve"> </w:t>
      </w:r>
      <w:r>
        <w:t>с</w:t>
      </w:r>
      <w:r>
        <w:rPr>
          <w:spacing w:val="2"/>
        </w:rPr>
        <w:t xml:space="preserve"> </w:t>
      </w:r>
      <w:r>
        <w:t>предлогом(father-in-law);</w:t>
      </w:r>
    </w:p>
    <w:p w:rsidR="00784805" w:rsidRDefault="00D8152A">
      <w:pPr>
        <w:pStyle w:val="a5"/>
        <w:spacing w:line="242" w:lineRule="auto"/>
        <w:ind w:left="1094" w:right="1830"/>
        <w:jc w:val="left"/>
      </w:pPr>
      <w:r>
        <w:t>образование сложных прилагательных путём соединения основы прилагательного/числительногос основой существительного с</w:t>
      </w:r>
      <w:r>
        <w:rPr>
          <w:spacing w:val="-57"/>
        </w:rPr>
        <w:t xml:space="preserve"> </w:t>
      </w:r>
      <w:r>
        <w:t>добавлением</w:t>
      </w:r>
      <w:r>
        <w:rPr>
          <w:spacing w:val="4"/>
        </w:rPr>
        <w:t xml:space="preserve"> </w:t>
      </w:r>
      <w:r>
        <w:t>суффикса</w:t>
      </w:r>
      <w:r>
        <w:rPr>
          <w:spacing w:val="6"/>
        </w:rPr>
        <w:t xml:space="preserve"> </w:t>
      </w:r>
      <w:r>
        <w:t>-ed</w:t>
      </w:r>
      <w:r>
        <w:rPr>
          <w:spacing w:val="2"/>
        </w:rPr>
        <w:t xml:space="preserve"> </w:t>
      </w:r>
      <w:r>
        <w:t>(blue-eyed,</w:t>
      </w:r>
      <w:r>
        <w:rPr>
          <w:spacing w:val="8"/>
        </w:rPr>
        <w:t xml:space="preserve"> </w:t>
      </w:r>
      <w:r>
        <w:t>eight-legged);</w:t>
      </w:r>
    </w:p>
    <w:p w:rsidR="00784805" w:rsidRDefault="00D8152A">
      <w:pPr>
        <w:pStyle w:val="a5"/>
        <w:ind w:left="1094" w:right="2759"/>
        <w:jc w:val="left"/>
      </w:pPr>
      <w:r>
        <w:t>образование</w:t>
      </w:r>
      <w:r>
        <w:rPr>
          <w:spacing w:val="1"/>
        </w:rPr>
        <w:t xml:space="preserve"> </w:t>
      </w:r>
      <w:r>
        <w:t>сложных прилагательных путём</w:t>
      </w:r>
      <w:r>
        <w:rPr>
          <w:spacing w:val="1"/>
        </w:rPr>
        <w:t xml:space="preserve"> </w:t>
      </w:r>
      <w:r>
        <w:t>соединения</w:t>
      </w:r>
      <w:r>
        <w:rPr>
          <w:spacing w:val="60"/>
        </w:rPr>
        <w:t xml:space="preserve"> </w:t>
      </w:r>
      <w:r>
        <w:t>наречия</w:t>
      </w:r>
      <w:r>
        <w:rPr>
          <w:spacing w:val="60"/>
        </w:rPr>
        <w:t xml:space="preserve"> </w:t>
      </w:r>
      <w:r>
        <w:t>с основой</w:t>
      </w:r>
      <w:r>
        <w:rPr>
          <w:spacing w:val="60"/>
        </w:rPr>
        <w:t xml:space="preserve"> </w:t>
      </w:r>
      <w:r>
        <w:t>причастия</w:t>
      </w:r>
      <w:r>
        <w:rPr>
          <w:spacing w:val="60"/>
        </w:rPr>
        <w:t xml:space="preserve"> </w:t>
      </w:r>
      <w:r>
        <w:t>II (well-behaved);</w:t>
      </w:r>
      <w:r>
        <w:rPr>
          <w:spacing w:val="1"/>
        </w:rPr>
        <w:t xml:space="preserve"> </w:t>
      </w:r>
      <w:r>
        <w:t>образование сложных прилагательных путём соединения основы прилагательного с основойпричастия I (nice-looking);</w:t>
      </w:r>
      <w:r>
        <w:rPr>
          <w:spacing w:val="-57"/>
        </w:rPr>
        <w:t xml:space="preserve"> </w:t>
      </w:r>
      <w:r>
        <w:t>в)</w:t>
      </w:r>
      <w:r>
        <w:rPr>
          <w:spacing w:val="3"/>
        </w:rPr>
        <w:t xml:space="preserve"> </w:t>
      </w:r>
      <w:r>
        <w:t>конверсия:</w:t>
      </w:r>
    </w:p>
    <w:p w:rsidR="00784805" w:rsidRDefault="00D8152A">
      <w:pPr>
        <w:pStyle w:val="a5"/>
        <w:spacing w:line="237" w:lineRule="auto"/>
        <w:ind w:left="1094" w:right="1815"/>
        <w:jc w:val="left"/>
      </w:pPr>
      <w:r>
        <w:t>образование имён существительных от неопределённой формы глаголов (to run — a run);образование имён существительных от</w:t>
      </w:r>
      <w:r>
        <w:rPr>
          <w:spacing w:val="-57"/>
        </w:rPr>
        <w:t xml:space="preserve"> </w:t>
      </w:r>
      <w:r>
        <w:t>имён</w:t>
      </w:r>
      <w:r>
        <w:rPr>
          <w:spacing w:val="1"/>
        </w:rPr>
        <w:t xml:space="preserve"> </w:t>
      </w:r>
      <w:r>
        <w:t>прилагательных</w:t>
      </w:r>
      <w:r>
        <w:rPr>
          <w:spacing w:val="-3"/>
        </w:rPr>
        <w:t xml:space="preserve"> </w:t>
      </w:r>
      <w:r>
        <w:t>(rich</w:t>
      </w:r>
      <w:r>
        <w:rPr>
          <w:spacing w:val="-4"/>
        </w:rPr>
        <w:t xml:space="preserve"> </w:t>
      </w:r>
      <w:r>
        <w:t>people</w:t>
      </w:r>
      <w:r>
        <w:rPr>
          <w:spacing w:val="5"/>
        </w:rPr>
        <w:t xml:space="preserve"> </w:t>
      </w:r>
      <w:r>
        <w:t>— the rich);</w:t>
      </w:r>
      <w:r>
        <w:rPr>
          <w:spacing w:val="-1"/>
        </w:rPr>
        <w:t xml:space="preserve"> </w:t>
      </w:r>
      <w:r>
        <w:t>образование</w:t>
      </w:r>
      <w:r>
        <w:rPr>
          <w:spacing w:val="-7"/>
        </w:rPr>
        <w:t xml:space="preserve"> </w:t>
      </w:r>
      <w:r>
        <w:t>глаголов</w:t>
      </w:r>
      <w:r>
        <w:rPr>
          <w:spacing w:val="-6"/>
        </w:rPr>
        <w:t xml:space="preserve"> </w:t>
      </w:r>
      <w:r>
        <w:t>от</w:t>
      </w:r>
      <w:r>
        <w:rPr>
          <w:spacing w:val="-3"/>
        </w:rPr>
        <w:t xml:space="preserve"> </w:t>
      </w:r>
      <w:r>
        <w:t>имён</w:t>
      </w:r>
      <w:r>
        <w:rPr>
          <w:spacing w:val="3"/>
        </w:rPr>
        <w:t xml:space="preserve"> </w:t>
      </w:r>
      <w:r>
        <w:t>существительных</w:t>
      </w:r>
      <w:r>
        <w:rPr>
          <w:spacing w:val="-6"/>
        </w:rPr>
        <w:t xml:space="preserve"> </w:t>
      </w:r>
      <w:r>
        <w:t>(a hand</w:t>
      </w:r>
      <w:r>
        <w:rPr>
          <w:spacing w:val="11"/>
        </w:rPr>
        <w:t xml:space="preserve"> </w:t>
      </w:r>
      <w:r>
        <w:t>—</w:t>
      </w:r>
      <w:r>
        <w:rPr>
          <w:spacing w:val="1"/>
        </w:rPr>
        <w:t xml:space="preserve"> </w:t>
      </w:r>
      <w:r>
        <w:t>to</w:t>
      </w:r>
      <w:r>
        <w:rPr>
          <w:spacing w:val="1"/>
        </w:rPr>
        <w:t xml:space="preserve"> </w:t>
      </w:r>
      <w:r>
        <w:t>hand);</w:t>
      </w:r>
    </w:p>
    <w:p w:rsidR="00784805" w:rsidRDefault="00D8152A">
      <w:pPr>
        <w:pStyle w:val="a5"/>
        <w:spacing w:before="5" w:line="242" w:lineRule="auto"/>
        <w:ind w:left="1094" w:right="4327"/>
        <w:jc w:val="left"/>
      </w:pPr>
      <w:r>
        <w:t>образование</w:t>
      </w:r>
      <w:r>
        <w:rPr>
          <w:spacing w:val="-6"/>
        </w:rPr>
        <w:t xml:space="preserve"> </w:t>
      </w:r>
      <w:r>
        <w:t>глаголов</w:t>
      </w:r>
      <w:r>
        <w:rPr>
          <w:spacing w:val="-4"/>
        </w:rPr>
        <w:t xml:space="preserve"> </w:t>
      </w:r>
      <w:r>
        <w:t>от имён</w:t>
      </w:r>
      <w:r>
        <w:rPr>
          <w:spacing w:val="-4"/>
        </w:rPr>
        <w:t xml:space="preserve"> </w:t>
      </w:r>
      <w:r>
        <w:t>прилагательных</w:t>
      </w:r>
      <w:r>
        <w:rPr>
          <w:spacing w:val="-5"/>
        </w:rPr>
        <w:t xml:space="preserve"> </w:t>
      </w:r>
      <w:r>
        <w:t>(cool</w:t>
      </w:r>
      <w:r>
        <w:rPr>
          <w:spacing w:val="-3"/>
        </w:rPr>
        <w:t xml:space="preserve"> </w:t>
      </w:r>
      <w:r>
        <w:t>— to cool).Имена прилагательные</w:t>
      </w:r>
      <w:r>
        <w:rPr>
          <w:spacing w:val="-4"/>
        </w:rPr>
        <w:t xml:space="preserve"> </w:t>
      </w:r>
      <w:r>
        <w:t>на</w:t>
      </w:r>
      <w:r>
        <w:rPr>
          <w:spacing w:val="-1"/>
        </w:rPr>
        <w:t xml:space="preserve"> </w:t>
      </w:r>
      <w:r>
        <w:t>-ed</w:t>
      </w:r>
      <w:r>
        <w:rPr>
          <w:spacing w:val="-10"/>
        </w:rPr>
        <w:t xml:space="preserve"> </w:t>
      </w:r>
      <w:r>
        <w:t>и</w:t>
      </w:r>
      <w:r>
        <w:rPr>
          <w:spacing w:val="-8"/>
        </w:rPr>
        <w:t xml:space="preserve"> </w:t>
      </w:r>
      <w:r>
        <w:t>-ing</w:t>
      </w:r>
      <w:r>
        <w:rPr>
          <w:spacing w:val="-57"/>
        </w:rPr>
        <w:t xml:space="preserve"> </w:t>
      </w:r>
      <w:r>
        <w:t>(excited</w:t>
      </w:r>
      <w:r>
        <w:rPr>
          <w:spacing w:val="2"/>
        </w:rPr>
        <w:t xml:space="preserve"> </w:t>
      </w:r>
      <w:r>
        <w:t>—</w:t>
      </w:r>
      <w:r>
        <w:rPr>
          <w:spacing w:val="2"/>
        </w:rPr>
        <w:t xml:space="preserve"> </w:t>
      </w:r>
      <w:r>
        <w:t>exciting).</w:t>
      </w:r>
    </w:p>
    <w:p w:rsidR="00784805" w:rsidRDefault="00D8152A">
      <w:pPr>
        <w:pStyle w:val="a5"/>
        <w:tabs>
          <w:tab w:val="left" w:pos="2832"/>
          <w:tab w:val="left" w:pos="4302"/>
          <w:tab w:val="left" w:pos="5482"/>
          <w:tab w:val="left" w:pos="6861"/>
          <w:tab w:val="left" w:pos="8224"/>
          <w:tab w:val="left" w:pos="10543"/>
        </w:tabs>
        <w:spacing w:line="242" w:lineRule="auto"/>
        <w:ind w:left="1094" w:right="850"/>
        <w:jc w:val="left"/>
      </w:pPr>
      <w:r>
        <w:t>Многозначные</w:t>
      </w:r>
      <w:r>
        <w:tab/>
        <w:t>лексические</w:t>
      </w:r>
      <w:r>
        <w:tab/>
        <w:t>единицы.</w:t>
      </w:r>
      <w:r>
        <w:tab/>
        <w:t>Синонимы.</w:t>
      </w:r>
      <w:r>
        <w:tab/>
        <w:t>Антонимы.</w:t>
      </w:r>
      <w:r>
        <w:tab/>
        <w:t>Интернациональные</w:t>
      </w:r>
      <w:r>
        <w:tab/>
        <w:t>слова.Наиболее</w:t>
      </w:r>
      <w:r>
        <w:rPr>
          <w:spacing w:val="-5"/>
        </w:rPr>
        <w:t xml:space="preserve"> </w:t>
      </w:r>
      <w:r>
        <w:t>частотные</w:t>
      </w:r>
      <w:r>
        <w:rPr>
          <w:spacing w:val="-5"/>
        </w:rPr>
        <w:t xml:space="preserve"> </w:t>
      </w:r>
      <w:r>
        <w:t>фразовые</w:t>
      </w:r>
      <w:r>
        <w:rPr>
          <w:spacing w:val="-11"/>
        </w:rPr>
        <w:t xml:space="preserve"> </w:t>
      </w:r>
      <w:r>
        <w:t>глаголы.</w:t>
      </w:r>
      <w:r>
        <w:rPr>
          <w:spacing w:val="-57"/>
        </w:rPr>
        <w:t xml:space="preserve"> </w:t>
      </w:r>
      <w:r>
        <w:t>Сокращения</w:t>
      </w:r>
      <w:r>
        <w:rPr>
          <w:spacing w:val="-2"/>
        </w:rPr>
        <w:t xml:space="preserve"> </w:t>
      </w:r>
      <w:r>
        <w:t>и</w:t>
      </w:r>
      <w:r>
        <w:rPr>
          <w:spacing w:val="8"/>
        </w:rPr>
        <w:t xml:space="preserve"> </w:t>
      </w:r>
      <w:r>
        <w:t>аббревиатуры.</w:t>
      </w:r>
    </w:p>
    <w:p w:rsidR="00784805" w:rsidRDefault="00D8152A">
      <w:pPr>
        <w:pStyle w:val="a5"/>
        <w:spacing w:line="270" w:lineRule="exact"/>
        <w:ind w:left="1094"/>
        <w:jc w:val="left"/>
      </w:pPr>
      <w:r>
        <w:t>Различные</w:t>
      </w:r>
      <w:r>
        <w:rPr>
          <w:spacing w:val="21"/>
        </w:rPr>
        <w:t xml:space="preserve"> </w:t>
      </w:r>
      <w:r>
        <w:t>средства</w:t>
      </w:r>
      <w:r>
        <w:rPr>
          <w:spacing w:val="26"/>
        </w:rPr>
        <w:t xml:space="preserve"> </w:t>
      </w:r>
      <w:r>
        <w:t>связи</w:t>
      </w:r>
      <w:r>
        <w:rPr>
          <w:spacing w:val="24"/>
        </w:rPr>
        <w:t xml:space="preserve"> </w:t>
      </w:r>
      <w:r>
        <w:t>для</w:t>
      </w:r>
      <w:r>
        <w:rPr>
          <w:spacing w:val="17"/>
        </w:rPr>
        <w:t xml:space="preserve"> </w:t>
      </w:r>
      <w:r>
        <w:t>обеспечения</w:t>
      </w:r>
      <w:r>
        <w:rPr>
          <w:spacing w:val="23"/>
        </w:rPr>
        <w:t xml:space="preserve"> </w:t>
      </w:r>
      <w:r>
        <w:t>целостности</w:t>
      </w:r>
      <w:r>
        <w:rPr>
          <w:spacing w:val="24"/>
        </w:rPr>
        <w:t xml:space="preserve"> </w:t>
      </w:r>
      <w:r>
        <w:t>и логичности</w:t>
      </w:r>
      <w:r>
        <w:rPr>
          <w:spacing w:val="29"/>
        </w:rPr>
        <w:t xml:space="preserve"> </w:t>
      </w:r>
      <w:r>
        <w:t>устного/письменноговысказывания.</w:t>
      </w:r>
    </w:p>
    <w:p w:rsidR="00784805" w:rsidRDefault="00D8152A">
      <w:pPr>
        <w:spacing w:line="274" w:lineRule="exact"/>
        <w:ind w:left="1094"/>
        <w:rPr>
          <w:i/>
          <w:sz w:val="24"/>
        </w:rPr>
      </w:pPr>
      <w:r>
        <w:rPr>
          <w:i/>
          <w:sz w:val="24"/>
        </w:rPr>
        <w:t>Грамматическая</w:t>
      </w:r>
      <w:r>
        <w:rPr>
          <w:i/>
          <w:spacing w:val="-8"/>
          <w:sz w:val="24"/>
        </w:rPr>
        <w:t xml:space="preserve"> </w:t>
      </w:r>
      <w:r>
        <w:rPr>
          <w:i/>
          <w:sz w:val="24"/>
        </w:rPr>
        <w:t>сторона</w:t>
      </w:r>
      <w:r>
        <w:rPr>
          <w:i/>
          <w:spacing w:val="-7"/>
          <w:sz w:val="24"/>
        </w:rPr>
        <w:t xml:space="preserve"> </w:t>
      </w:r>
      <w:r>
        <w:rPr>
          <w:i/>
          <w:sz w:val="24"/>
        </w:rPr>
        <w:t>речи</w:t>
      </w:r>
    </w:p>
    <w:p w:rsidR="00784805" w:rsidRDefault="00D8152A">
      <w:pPr>
        <w:pStyle w:val="a5"/>
        <w:spacing w:before="5" w:line="232" w:lineRule="auto"/>
        <w:ind w:left="1094"/>
        <w:jc w:val="left"/>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w:t>
      </w:r>
      <w:r>
        <w:rPr>
          <w:spacing w:val="1"/>
        </w:rPr>
        <w:t xml:space="preserve"> </w:t>
      </w:r>
      <w:r>
        <w:t>форм</w:t>
      </w:r>
      <w:r>
        <w:rPr>
          <w:spacing w:val="1"/>
        </w:rPr>
        <w:t xml:space="preserve"> </w:t>
      </w:r>
      <w:r>
        <w:t>и</w:t>
      </w:r>
      <w:r>
        <w:rPr>
          <w:spacing w:val="-57"/>
        </w:rPr>
        <w:t xml:space="preserve"> </w:t>
      </w:r>
      <w:r>
        <w:t>синтаксических</w:t>
      </w:r>
      <w:r>
        <w:rPr>
          <w:spacing w:val="-7"/>
        </w:rPr>
        <w:t xml:space="preserve"> </w:t>
      </w:r>
      <w:r>
        <w:t>конструкций</w:t>
      </w:r>
      <w:r>
        <w:rPr>
          <w:spacing w:val="4"/>
        </w:rPr>
        <w:t xml:space="preserve"> </w:t>
      </w:r>
      <w:r>
        <w:t>английского</w:t>
      </w:r>
      <w:r>
        <w:rPr>
          <w:spacing w:val="8"/>
        </w:rPr>
        <w:t xml:space="preserve"> </w:t>
      </w:r>
      <w:r>
        <w:t>языка.</w:t>
      </w:r>
    </w:p>
    <w:p w:rsidR="00784805" w:rsidRDefault="00D8152A">
      <w:pPr>
        <w:pStyle w:val="a5"/>
        <w:spacing w:before="1" w:line="242" w:lineRule="auto"/>
        <w:ind w:left="1094"/>
        <w:jc w:val="left"/>
      </w:pPr>
      <w:r>
        <w:t>Различные</w:t>
      </w:r>
      <w:r>
        <w:rPr>
          <w:spacing w:val="52"/>
        </w:rPr>
        <w:t xml:space="preserve"> </w:t>
      </w:r>
      <w:r>
        <w:t>коммуникативные</w:t>
      </w:r>
      <w:r>
        <w:rPr>
          <w:spacing w:val="57"/>
        </w:rPr>
        <w:t xml:space="preserve"> </w:t>
      </w:r>
      <w:r>
        <w:t>типы</w:t>
      </w:r>
      <w:r>
        <w:rPr>
          <w:spacing w:val="53"/>
        </w:rPr>
        <w:t xml:space="preserve"> </w:t>
      </w:r>
      <w:r>
        <w:t>предложений:</w:t>
      </w:r>
      <w:r>
        <w:rPr>
          <w:spacing w:val="53"/>
        </w:rPr>
        <w:t xml:space="preserve"> </w:t>
      </w:r>
      <w:r>
        <w:t>повествовательные</w:t>
      </w:r>
      <w:r>
        <w:rPr>
          <w:spacing w:val="52"/>
        </w:rPr>
        <w:t xml:space="preserve"> </w:t>
      </w:r>
      <w:r>
        <w:t>(утвердительные,</w:t>
      </w:r>
      <w:r>
        <w:rPr>
          <w:spacing w:val="56"/>
        </w:rPr>
        <w:t xml:space="preserve"> </w:t>
      </w:r>
      <w:r>
        <w:t>отрицательные),</w:t>
      </w:r>
      <w:r>
        <w:rPr>
          <w:spacing w:val="55"/>
        </w:rPr>
        <w:t xml:space="preserve"> </w:t>
      </w:r>
      <w:r>
        <w:t>вопросительные</w:t>
      </w:r>
      <w:r>
        <w:rPr>
          <w:spacing w:val="52"/>
        </w:rPr>
        <w:t xml:space="preserve"> </w:t>
      </w:r>
      <w:r>
        <w:t>(общий,</w:t>
      </w:r>
      <w:r>
        <w:rPr>
          <w:spacing w:val="-57"/>
        </w:rPr>
        <w:t xml:space="preserve"> </w:t>
      </w:r>
      <w:r>
        <w:t>специальный,</w:t>
      </w:r>
      <w:r>
        <w:rPr>
          <w:spacing w:val="4"/>
        </w:rPr>
        <w:t xml:space="preserve"> </w:t>
      </w:r>
      <w:r>
        <w:t>альтернативный, разделительный</w:t>
      </w:r>
      <w:r>
        <w:rPr>
          <w:spacing w:val="4"/>
        </w:rPr>
        <w:t xml:space="preserve"> </w:t>
      </w:r>
      <w:r>
        <w:t>вопросы),</w:t>
      </w:r>
      <w:r>
        <w:rPr>
          <w:spacing w:val="3"/>
        </w:rPr>
        <w:t xml:space="preserve"> </w:t>
      </w:r>
      <w:r>
        <w:t>побудительные (в</w:t>
      </w:r>
      <w:r>
        <w:rPr>
          <w:spacing w:val="5"/>
        </w:rPr>
        <w:t xml:space="preserve"> </w:t>
      </w:r>
      <w:r>
        <w:t>утвердительной</w:t>
      </w:r>
      <w:r>
        <w:rPr>
          <w:spacing w:val="-6"/>
        </w:rPr>
        <w:t xml:space="preserve"> </w:t>
      </w:r>
      <w:r>
        <w:t>и</w:t>
      </w:r>
      <w:r>
        <w:rPr>
          <w:spacing w:val="3"/>
        </w:rPr>
        <w:t xml:space="preserve"> </w:t>
      </w:r>
      <w:r>
        <w:t>отрицательной</w:t>
      </w:r>
      <w:r>
        <w:rPr>
          <w:spacing w:val="-2"/>
        </w:rPr>
        <w:t xml:space="preserve"> </w:t>
      </w:r>
      <w:r>
        <w:t>форме).</w:t>
      </w:r>
    </w:p>
    <w:p w:rsidR="00784805" w:rsidRDefault="00D8152A">
      <w:pPr>
        <w:pStyle w:val="a5"/>
        <w:spacing w:line="242" w:lineRule="auto"/>
        <w:ind w:left="1094"/>
        <w:jc w:val="left"/>
      </w:pPr>
      <w:r>
        <w:t>Нераспространённые</w:t>
      </w:r>
      <w:r>
        <w:rPr>
          <w:spacing w:val="46"/>
        </w:rPr>
        <w:t xml:space="preserve"> </w:t>
      </w:r>
      <w:r>
        <w:t>и</w:t>
      </w:r>
      <w:r>
        <w:rPr>
          <w:spacing w:val="41"/>
        </w:rPr>
        <w:t xml:space="preserve"> </w:t>
      </w:r>
      <w:r>
        <w:t>распространённые</w:t>
      </w:r>
      <w:r>
        <w:rPr>
          <w:spacing w:val="46"/>
        </w:rPr>
        <w:t xml:space="preserve"> </w:t>
      </w:r>
      <w:r>
        <w:t>простые</w:t>
      </w:r>
      <w:r>
        <w:rPr>
          <w:spacing w:val="44"/>
        </w:rPr>
        <w:t xml:space="preserve"> </w:t>
      </w:r>
      <w:r>
        <w:t>предложения,</w:t>
      </w:r>
      <w:r>
        <w:rPr>
          <w:spacing w:val="44"/>
        </w:rPr>
        <w:t xml:space="preserve"> </w:t>
      </w:r>
      <w:r>
        <w:t>в</w:t>
      </w:r>
      <w:r>
        <w:rPr>
          <w:spacing w:val="46"/>
        </w:rPr>
        <w:t xml:space="preserve"> </w:t>
      </w:r>
      <w:r>
        <w:t>том</w:t>
      </w:r>
      <w:r>
        <w:rPr>
          <w:spacing w:val="47"/>
        </w:rPr>
        <w:t xml:space="preserve"> </w:t>
      </w:r>
      <w:r>
        <w:t>числе</w:t>
      </w:r>
      <w:r>
        <w:rPr>
          <w:spacing w:val="44"/>
        </w:rPr>
        <w:t xml:space="preserve"> </w:t>
      </w:r>
      <w:r>
        <w:t>с</w:t>
      </w:r>
      <w:r>
        <w:rPr>
          <w:spacing w:val="43"/>
        </w:rPr>
        <w:t xml:space="preserve"> </w:t>
      </w:r>
      <w:r>
        <w:t>несколькими</w:t>
      </w:r>
      <w:r>
        <w:rPr>
          <w:spacing w:val="43"/>
        </w:rPr>
        <w:t xml:space="preserve"> </w:t>
      </w:r>
      <w:r>
        <w:t>обстоятельствами,</w:t>
      </w:r>
      <w:r>
        <w:rPr>
          <w:spacing w:val="44"/>
        </w:rPr>
        <w:t xml:space="preserve"> </w:t>
      </w:r>
      <w:r>
        <w:t>следующими</w:t>
      </w:r>
      <w:r>
        <w:rPr>
          <w:spacing w:val="37"/>
        </w:rPr>
        <w:t xml:space="preserve"> </w:t>
      </w:r>
      <w:r>
        <w:t>в</w:t>
      </w:r>
      <w:r>
        <w:rPr>
          <w:spacing w:val="-57"/>
        </w:rPr>
        <w:t xml:space="preserve"> </w:t>
      </w:r>
      <w:r>
        <w:t>определённом</w:t>
      </w:r>
      <w:r>
        <w:rPr>
          <w:spacing w:val="-2"/>
        </w:rPr>
        <w:t xml:space="preserve"> </w:t>
      </w:r>
      <w:r>
        <w:t>порядке</w:t>
      </w:r>
      <w:r>
        <w:rPr>
          <w:spacing w:val="3"/>
        </w:rPr>
        <w:t xml:space="preserve"> </w:t>
      </w:r>
      <w:r>
        <w:t>(We</w:t>
      </w:r>
      <w:r>
        <w:rPr>
          <w:spacing w:val="5"/>
        </w:rPr>
        <w:t xml:space="preserve"> </w:t>
      </w:r>
      <w:r>
        <w:t>moved</w:t>
      </w:r>
      <w:r>
        <w:rPr>
          <w:spacing w:val="3"/>
        </w:rPr>
        <w:t xml:space="preserve"> </w:t>
      </w:r>
      <w:r>
        <w:t>to</w:t>
      </w:r>
      <w:r>
        <w:rPr>
          <w:spacing w:val="12"/>
        </w:rPr>
        <w:t xml:space="preserve"> </w:t>
      </w:r>
      <w:r>
        <w:t>a</w:t>
      </w:r>
      <w:r>
        <w:rPr>
          <w:spacing w:val="-10"/>
        </w:rPr>
        <w:t xml:space="preserve"> </w:t>
      </w:r>
      <w:r>
        <w:t>new</w:t>
      </w:r>
      <w:r>
        <w:rPr>
          <w:spacing w:val="1"/>
        </w:rPr>
        <w:t xml:space="preserve"> </w:t>
      </w:r>
      <w:r>
        <w:t>house</w:t>
      </w:r>
      <w:r>
        <w:rPr>
          <w:spacing w:val="7"/>
        </w:rPr>
        <w:t xml:space="preserve"> </w:t>
      </w:r>
      <w:r>
        <w:t>last</w:t>
      </w:r>
      <w:r>
        <w:rPr>
          <w:spacing w:val="11"/>
        </w:rPr>
        <w:t xml:space="preserve"> </w:t>
      </w:r>
      <w:r>
        <w:t>year.).</w:t>
      </w:r>
    </w:p>
    <w:p w:rsidR="00784805" w:rsidRDefault="00784805">
      <w:pPr>
        <w:spacing w:line="242" w:lineRule="auto"/>
        <w:sectPr w:rsidR="00784805">
          <w:footerReference w:type="default" r:id="rId53"/>
          <w:pgSz w:w="16840" w:h="11910" w:orient="landscape"/>
          <w:pgMar w:top="780" w:right="620" w:bottom="280" w:left="120" w:header="0" w:footer="0" w:gutter="0"/>
          <w:cols w:space="720"/>
        </w:sectPr>
      </w:pPr>
    </w:p>
    <w:p w:rsidR="00784805" w:rsidRDefault="00D8152A">
      <w:pPr>
        <w:pStyle w:val="a5"/>
        <w:spacing w:before="67"/>
        <w:ind w:left="1094"/>
        <w:jc w:val="left"/>
      </w:pPr>
      <w:r>
        <w:lastRenderedPageBreak/>
        <w:t>Предложения</w:t>
      </w:r>
      <w:r>
        <w:rPr>
          <w:spacing w:val="-6"/>
        </w:rPr>
        <w:t xml:space="preserve"> </w:t>
      </w:r>
      <w:r>
        <w:t>с</w:t>
      </w:r>
      <w:r>
        <w:rPr>
          <w:spacing w:val="-2"/>
        </w:rPr>
        <w:t xml:space="preserve"> </w:t>
      </w:r>
      <w:r>
        <w:t>начальным</w:t>
      </w:r>
      <w:r>
        <w:rPr>
          <w:spacing w:val="-4"/>
        </w:rPr>
        <w:t xml:space="preserve"> </w:t>
      </w:r>
      <w:r>
        <w:t>It. Предложения</w:t>
      </w:r>
      <w:r>
        <w:rPr>
          <w:spacing w:val="-9"/>
        </w:rPr>
        <w:t xml:space="preserve"> </w:t>
      </w:r>
      <w:r>
        <w:t>с</w:t>
      </w:r>
      <w:r>
        <w:rPr>
          <w:spacing w:val="-2"/>
        </w:rPr>
        <w:t xml:space="preserve"> </w:t>
      </w:r>
      <w:r>
        <w:t>начальным</w:t>
      </w:r>
      <w:r>
        <w:rPr>
          <w:spacing w:val="-7"/>
        </w:rPr>
        <w:t xml:space="preserve"> </w:t>
      </w:r>
      <w:r>
        <w:t>There</w:t>
      </w:r>
      <w:r>
        <w:rPr>
          <w:spacing w:val="-1"/>
        </w:rPr>
        <w:t xml:space="preserve"> </w:t>
      </w:r>
      <w:r>
        <w:t>+</w:t>
      </w:r>
      <w:r>
        <w:rPr>
          <w:spacing w:val="-11"/>
        </w:rPr>
        <w:t xml:space="preserve"> </w:t>
      </w:r>
      <w:r>
        <w:t>to</w:t>
      </w:r>
      <w:r>
        <w:rPr>
          <w:spacing w:val="3"/>
        </w:rPr>
        <w:t xml:space="preserve"> </w:t>
      </w:r>
      <w:r>
        <w:t>be.</w:t>
      </w:r>
    </w:p>
    <w:p w:rsidR="00784805" w:rsidRPr="00D8152A" w:rsidRDefault="00D8152A">
      <w:pPr>
        <w:pStyle w:val="a5"/>
        <w:spacing w:before="75" w:line="242" w:lineRule="auto"/>
        <w:ind w:left="1094" w:right="663"/>
        <w:jc w:val="left"/>
        <w:rPr>
          <w:lang w:val="en-US"/>
        </w:rPr>
      </w:pPr>
      <w:r>
        <w:t>Предложения</w:t>
      </w:r>
      <w:r w:rsidRPr="00D8152A">
        <w:rPr>
          <w:lang w:val="en-US"/>
        </w:rPr>
        <w:t xml:space="preserve"> </w:t>
      </w:r>
      <w:r>
        <w:t>с</w:t>
      </w:r>
      <w:r w:rsidRPr="00D8152A">
        <w:rPr>
          <w:lang w:val="en-US"/>
        </w:rPr>
        <w:t xml:space="preserve"> </w:t>
      </w:r>
      <w:r>
        <w:t>глагольными</w:t>
      </w:r>
      <w:r w:rsidRPr="00D8152A">
        <w:rPr>
          <w:lang w:val="en-US"/>
        </w:rPr>
        <w:t xml:space="preserve"> </w:t>
      </w:r>
      <w:r>
        <w:t>конструкциями</w:t>
      </w:r>
      <w:r w:rsidRPr="00D8152A">
        <w:rPr>
          <w:lang w:val="en-US"/>
        </w:rPr>
        <w:t xml:space="preserve">, </w:t>
      </w:r>
      <w:r>
        <w:t>содержащими</w:t>
      </w:r>
      <w:r w:rsidRPr="00D8152A">
        <w:rPr>
          <w:lang w:val="en-US"/>
        </w:rPr>
        <w:t xml:space="preserve"> </w:t>
      </w:r>
      <w:r>
        <w:t>глаголы</w:t>
      </w:r>
      <w:r w:rsidRPr="00D8152A">
        <w:rPr>
          <w:lang w:val="en-US"/>
        </w:rPr>
        <w:t>-</w:t>
      </w:r>
      <w:r>
        <w:t>связки</w:t>
      </w:r>
      <w:r w:rsidRPr="00D8152A">
        <w:rPr>
          <w:lang w:val="en-US"/>
        </w:rPr>
        <w:t xml:space="preserve"> to be, to look, to seem,to feel (He looks/seems/feels happy.).</w:t>
      </w:r>
      <w:r w:rsidRPr="00D8152A">
        <w:rPr>
          <w:spacing w:val="1"/>
          <w:lang w:val="en-US"/>
        </w:rPr>
        <w:t xml:space="preserve"> </w:t>
      </w:r>
      <w:r>
        <w:t>Предложения</w:t>
      </w:r>
      <w:r w:rsidRPr="00D8152A">
        <w:rPr>
          <w:spacing w:val="1"/>
          <w:lang w:val="en-US"/>
        </w:rPr>
        <w:t xml:space="preserve"> </w:t>
      </w:r>
      <w:r w:rsidRPr="00D8152A">
        <w:rPr>
          <w:lang w:val="en-US"/>
        </w:rPr>
        <w:t>c</w:t>
      </w:r>
      <w:r>
        <w:t>о</w:t>
      </w:r>
      <w:r w:rsidRPr="00D8152A">
        <w:rPr>
          <w:lang w:val="en-US"/>
        </w:rPr>
        <w:t xml:space="preserve"> </w:t>
      </w:r>
      <w:r>
        <w:t>сложным</w:t>
      </w:r>
      <w:r w:rsidRPr="00D8152A">
        <w:rPr>
          <w:spacing w:val="1"/>
          <w:lang w:val="en-US"/>
        </w:rPr>
        <w:t xml:space="preserve"> </w:t>
      </w:r>
      <w:r>
        <w:t>дополнением</w:t>
      </w:r>
      <w:r w:rsidRPr="00D8152A">
        <w:rPr>
          <w:lang w:val="en-US"/>
        </w:rPr>
        <w:t xml:space="preserve"> —</w:t>
      </w:r>
      <w:r w:rsidRPr="00D8152A">
        <w:rPr>
          <w:spacing w:val="1"/>
          <w:lang w:val="en-US"/>
        </w:rPr>
        <w:t xml:space="preserve"> </w:t>
      </w:r>
      <w:r w:rsidRPr="00D8152A">
        <w:rPr>
          <w:lang w:val="en-US"/>
        </w:rPr>
        <w:t>Complex Object</w:t>
      </w:r>
      <w:r w:rsidRPr="00D8152A">
        <w:rPr>
          <w:spacing w:val="1"/>
          <w:lang w:val="en-US"/>
        </w:rPr>
        <w:t xml:space="preserve"> </w:t>
      </w:r>
      <w:r w:rsidRPr="00D8152A">
        <w:rPr>
          <w:lang w:val="en-US"/>
        </w:rPr>
        <w:t>(I want</w:t>
      </w:r>
      <w:r w:rsidRPr="00D8152A">
        <w:rPr>
          <w:spacing w:val="1"/>
          <w:lang w:val="en-US"/>
        </w:rPr>
        <w:t xml:space="preserve"> </w:t>
      </w:r>
      <w:r w:rsidRPr="00D8152A">
        <w:rPr>
          <w:lang w:val="en-US"/>
        </w:rPr>
        <w:t>you</w:t>
      </w:r>
      <w:r w:rsidRPr="00D8152A">
        <w:rPr>
          <w:spacing w:val="1"/>
          <w:lang w:val="en-US"/>
        </w:rPr>
        <w:t xml:space="preserve"> </w:t>
      </w:r>
      <w:r w:rsidRPr="00D8152A">
        <w:rPr>
          <w:lang w:val="en-US"/>
        </w:rPr>
        <w:t>to</w:t>
      </w:r>
      <w:r w:rsidRPr="00D8152A">
        <w:rPr>
          <w:spacing w:val="1"/>
          <w:lang w:val="en-US"/>
        </w:rPr>
        <w:t xml:space="preserve"> </w:t>
      </w:r>
      <w:r w:rsidRPr="00D8152A">
        <w:rPr>
          <w:lang w:val="en-US"/>
        </w:rPr>
        <w:t>help</w:t>
      </w:r>
      <w:r w:rsidRPr="00D8152A">
        <w:rPr>
          <w:spacing w:val="60"/>
          <w:lang w:val="en-US"/>
        </w:rPr>
        <w:t xml:space="preserve"> </w:t>
      </w:r>
      <w:r w:rsidRPr="00D8152A">
        <w:rPr>
          <w:lang w:val="en-US"/>
        </w:rPr>
        <w:t>me.</w:t>
      </w:r>
      <w:r w:rsidRPr="00D8152A">
        <w:rPr>
          <w:spacing w:val="60"/>
          <w:lang w:val="en-US"/>
        </w:rPr>
        <w:t xml:space="preserve"> </w:t>
      </w:r>
      <w:r w:rsidRPr="00D8152A">
        <w:rPr>
          <w:lang w:val="en-US"/>
        </w:rPr>
        <w:t>I</w:t>
      </w:r>
      <w:r w:rsidRPr="00D8152A">
        <w:rPr>
          <w:spacing w:val="60"/>
          <w:lang w:val="en-US"/>
        </w:rPr>
        <w:t xml:space="preserve"> </w:t>
      </w:r>
      <w:r w:rsidRPr="00D8152A">
        <w:rPr>
          <w:lang w:val="en-US"/>
        </w:rPr>
        <w:t>saw</w:t>
      </w:r>
      <w:r w:rsidRPr="00D8152A">
        <w:rPr>
          <w:spacing w:val="60"/>
          <w:lang w:val="en-US"/>
        </w:rPr>
        <w:t xml:space="preserve"> </w:t>
      </w:r>
      <w:r w:rsidRPr="00D8152A">
        <w:rPr>
          <w:lang w:val="en-US"/>
        </w:rPr>
        <w:t>hercross/crossing the road. I want to have my hair</w:t>
      </w:r>
      <w:r w:rsidRPr="00D8152A">
        <w:rPr>
          <w:spacing w:val="-57"/>
          <w:lang w:val="en-US"/>
        </w:rPr>
        <w:t xml:space="preserve"> </w:t>
      </w:r>
      <w:r w:rsidRPr="00D8152A">
        <w:rPr>
          <w:lang w:val="en-US"/>
        </w:rPr>
        <w:t>cut.).</w:t>
      </w:r>
    </w:p>
    <w:p w:rsidR="00784805" w:rsidRDefault="00D8152A">
      <w:pPr>
        <w:pStyle w:val="a5"/>
        <w:spacing w:line="270" w:lineRule="exact"/>
        <w:ind w:left="1094"/>
        <w:jc w:val="left"/>
      </w:pPr>
      <w:r>
        <w:t>Сложносочинённые</w:t>
      </w:r>
      <w:r>
        <w:rPr>
          <w:spacing w:val="-14"/>
        </w:rPr>
        <w:t xml:space="preserve"> </w:t>
      </w:r>
      <w:r>
        <w:t>предложения</w:t>
      </w:r>
      <w:r>
        <w:rPr>
          <w:spacing w:val="-3"/>
        </w:rPr>
        <w:t xml:space="preserve"> </w:t>
      </w:r>
      <w:r>
        <w:t>с</w:t>
      </w:r>
      <w:r>
        <w:rPr>
          <w:spacing w:val="-7"/>
        </w:rPr>
        <w:t xml:space="preserve"> </w:t>
      </w:r>
      <w:r>
        <w:t>сочинительными</w:t>
      </w:r>
      <w:r>
        <w:rPr>
          <w:spacing w:val="-7"/>
        </w:rPr>
        <w:t xml:space="preserve"> </w:t>
      </w:r>
      <w:r>
        <w:t>союзами</w:t>
      </w:r>
      <w:r>
        <w:rPr>
          <w:spacing w:val="-4"/>
        </w:rPr>
        <w:t xml:space="preserve"> </w:t>
      </w:r>
      <w:r>
        <w:t>and,</w:t>
      </w:r>
      <w:r>
        <w:rPr>
          <w:spacing w:val="1"/>
        </w:rPr>
        <w:t xml:space="preserve"> </w:t>
      </w:r>
      <w:r>
        <w:t>but,</w:t>
      </w:r>
      <w:r>
        <w:rPr>
          <w:spacing w:val="-6"/>
        </w:rPr>
        <w:t xml:space="preserve"> </w:t>
      </w:r>
      <w:r>
        <w:t>or.</w:t>
      </w:r>
    </w:p>
    <w:p w:rsidR="00784805" w:rsidRDefault="00D8152A">
      <w:pPr>
        <w:pStyle w:val="a5"/>
        <w:spacing w:before="1" w:line="237" w:lineRule="auto"/>
        <w:ind w:left="1094" w:right="2219"/>
        <w:jc w:val="left"/>
      </w:pPr>
      <w:r>
        <w:t>Сложноподчинённые предложения с союзами и союзными словами because, if, when, where, what,why, how.</w:t>
      </w:r>
      <w:r>
        <w:rPr>
          <w:spacing w:val="1"/>
        </w:rPr>
        <w:t xml:space="preserve"> </w:t>
      </w:r>
      <w:r>
        <w:t>Сложноподчинённые</w:t>
      </w:r>
      <w:r>
        <w:rPr>
          <w:spacing w:val="-1"/>
        </w:rPr>
        <w:t xml:space="preserve"> </w:t>
      </w:r>
      <w:r>
        <w:t>предложения</w:t>
      </w:r>
      <w:r>
        <w:rPr>
          <w:spacing w:val="5"/>
        </w:rPr>
        <w:t xml:space="preserve"> </w:t>
      </w:r>
      <w:r>
        <w:t>с</w:t>
      </w:r>
      <w:r>
        <w:rPr>
          <w:spacing w:val="44"/>
        </w:rPr>
        <w:t xml:space="preserve"> </w:t>
      </w:r>
      <w:r>
        <w:t>определительными</w:t>
      </w:r>
      <w:r>
        <w:rPr>
          <w:spacing w:val="2"/>
        </w:rPr>
        <w:t xml:space="preserve"> </w:t>
      </w:r>
      <w:r>
        <w:t>придаточными</w:t>
      </w:r>
      <w:r>
        <w:rPr>
          <w:spacing w:val="5"/>
        </w:rPr>
        <w:t xml:space="preserve"> </w:t>
      </w:r>
      <w:r>
        <w:t>с</w:t>
      </w:r>
      <w:r>
        <w:rPr>
          <w:spacing w:val="3"/>
        </w:rPr>
        <w:t xml:space="preserve"> </w:t>
      </w:r>
      <w:r>
        <w:t>союзными</w:t>
      </w:r>
      <w:r>
        <w:rPr>
          <w:spacing w:val="5"/>
        </w:rPr>
        <w:t xml:space="preserve"> </w:t>
      </w:r>
      <w:r>
        <w:t>словамиwho,</w:t>
      </w:r>
      <w:r>
        <w:rPr>
          <w:spacing w:val="6"/>
        </w:rPr>
        <w:t xml:space="preserve"> </w:t>
      </w:r>
      <w:r>
        <w:t>which,</w:t>
      </w:r>
      <w:r>
        <w:rPr>
          <w:spacing w:val="6"/>
        </w:rPr>
        <w:t xml:space="preserve"> </w:t>
      </w:r>
      <w:r>
        <w:t>that.</w:t>
      </w:r>
    </w:p>
    <w:p w:rsidR="00784805" w:rsidRDefault="00D8152A">
      <w:pPr>
        <w:pStyle w:val="a5"/>
        <w:spacing w:before="6" w:line="237" w:lineRule="auto"/>
        <w:ind w:left="1094" w:right="1275"/>
        <w:jc w:val="left"/>
      </w:pPr>
      <w:r>
        <w:t>Сложноподчинённые предложения с союзными словами whoever, whatever, however, whenever. Условные предложения с глаголами в</w:t>
      </w:r>
      <w:r>
        <w:rPr>
          <w:spacing w:val="-57"/>
        </w:rPr>
        <w:t xml:space="preserve"> </w:t>
      </w:r>
      <w:r>
        <w:t>изъявительном</w:t>
      </w:r>
      <w:r>
        <w:rPr>
          <w:spacing w:val="-2"/>
        </w:rPr>
        <w:t xml:space="preserve"> </w:t>
      </w:r>
      <w:r>
        <w:t>наклонении</w:t>
      </w:r>
      <w:r>
        <w:rPr>
          <w:spacing w:val="-3"/>
        </w:rPr>
        <w:t xml:space="preserve"> </w:t>
      </w:r>
      <w:r>
        <w:t>(Conditional</w:t>
      </w:r>
      <w:r>
        <w:rPr>
          <w:spacing w:val="-7"/>
        </w:rPr>
        <w:t xml:space="preserve"> </w:t>
      </w:r>
      <w:r>
        <w:t>0,</w:t>
      </w:r>
      <w:r>
        <w:rPr>
          <w:spacing w:val="3"/>
        </w:rPr>
        <w:t xml:space="preserve"> </w:t>
      </w:r>
      <w:r>
        <w:t>Conditional</w:t>
      </w:r>
      <w:r>
        <w:rPr>
          <w:spacing w:val="-8"/>
        </w:rPr>
        <w:t xml:space="preserve"> </w:t>
      </w:r>
      <w:r>
        <w:t>I)</w:t>
      </w:r>
      <w:r>
        <w:rPr>
          <w:spacing w:val="3"/>
        </w:rPr>
        <w:t xml:space="preserve"> </w:t>
      </w:r>
      <w:r>
        <w:t>и</w:t>
      </w:r>
      <w:r>
        <w:rPr>
          <w:spacing w:val="2"/>
        </w:rPr>
        <w:t xml:space="preserve"> </w:t>
      </w:r>
      <w:r>
        <w:t>сглаголами</w:t>
      </w:r>
      <w:r>
        <w:rPr>
          <w:spacing w:val="-6"/>
        </w:rPr>
        <w:t xml:space="preserve"> </w:t>
      </w:r>
      <w:r>
        <w:t>в</w:t>
      </w:r>
      <w:r>
        <w:rPr>
          <w:spacing w:val="4"/>
        </w:rPr>
        <w:t xml:space="preserve"> </w:t>
      </w:r>
      <w:r>
        <w:t>сослагательном</w:t>
      </w:r>
      <w:r>
        <w:rPr>
          <w:spacing w:val="-2"/>
        </w:rPr>
        <w:t xml:space="preserve"> </w:t>
      </w:r>
      <w:r>
        <w:t>наклонении</w:t>
      </w:r>
      <w:r>
        <w:rPr>
          <w:spacing w:val="-1"/>
        </w:rPr>
        <w:t xml:space="preserve"> </w:t>
      </w:r>
      <w:r>
        <w:t>(Conditional</w:t>
      </w:r>
      <w:r>
        <w:rPr>
          <w:spacing w:val="-10"/>
        </w:rPr>
        <w:t xml:space="preserve"> </w:t>
      </w:r>
      <w:r>
        <w:t>II).</w:t>
      </w:r>
    </w:p>
    <w:p w:rsidR="00784805" w:rsidRPr="00D8152A" w:rsidRDefault="00D8152A">
      <w:pPr>
        <w:pStyle w:val="a5"/>
        <w:spacing w:line="242" w:lineRule="auto"/>
        <w:ind w:left="1094"/>
        <w:jc w:val="left"/>
        <w:rPr>
          <w:lang w:val="en-US"/>
        </w:rPr>
      </w:pPr>
      <w:r>
        <w:rPr>
          <w:spacing w:val="-1"/>
        </w:rPr>
        <w:t>Все</w:t>
      </w:r>
      <w:r w:rsidRPr="00D8152A">
        <w:rPr>
          <w:spacing w:val="-9"/>
          <w:lang w:val="en-US"/>
        </w:rPr>
        <w:t xml:space="preserve"> </w:t>
      </w:r>
      <w:r>
        <w:rPr>
          <w:spacing w:val="-1"/>
        </w:rPr>
        <w:t>типы</w:t>
      </w:r>
      <w:r w:rsidRPr="00D8152A">
        <w:rPr>
          <w:spacing w:val="-14"/>
          <w:lang w:val="en-US"/>
        </w:rPr>
        <w:t xml:space="preserve"> </w:t>
      </w:r>
      <w:r>
        <w:rPr>
          <w:spacing w:val="-1"/>
        </w:rPr>
        <w:t>вопросительных</w:t>
      </w:r>
      <w:r w:rsidRPr="00D8152A">
        <w:rPr>
          <w:spacing w:val="-9"/>
          <w:lang w:val="en-US"/>
        </w:rPr>
        <w:t xml:space="preserve"> </w:t>
      </w:r>
      <w:r>
        <w:rPr>
          <w:spacing w:val="-1"/>
        </w:rPr>
        <w:t>предложений</w:t>
      </w:r>
      <w:r w:rsidRPr="00D8152A">
        <w:rPr>
          <w:spacing w:val="-14"/>
          <w:lang w:val="en-US"/>
        </w:rPr>
        <w:t xml:space="preserve"> </w:t>
      </w:r>
      <w:r w:rsidRPr="00D8152A">
        <w:rPr>
          <w:spacing w:val="-1"/>
          <w:lang w:val="en-US"/>
        </w:rPr>
        <w:t>(</w:t>
      </w:r>
      <w:r>
        <w:rPr>
          <w:spacing w:val="-1"/>
        </w:rPr>
        <w:t>общий</w:t>
      </w:r>
      <w:r w:rsidRPr="00D8152A">
        <w:rPr>
          <w:spacing w:val="-1"/>
          <w:lang w:val="en-US"/>
        </w:rPr>
        <w:t>,</w:t>
      </w:r>
      <w:r w:rsidRPr="00D8152A">
        <w:rPr>
          <w:spacing w:val="-9"/>
          <w:lang w:val="en-US"/>
        </w:rPr>
        <w:t xml:space="preserve"> </w:t>
      </w:r>
      <w:r>
        <w:rPr>
          <w:spacing w:val="-1"/>
        </w:rPr>
        <w:t>специальный</w:t>
      </w:r>
      <w:r w:rsidRPr="00D8152A">
        <w:rPr>
          <w:spacing w:val="-1"/>
          <w:lang w:val="en-US"/>
        </w:rPr>
        <w:t>,</w:t>
      </w:r>
      <w:r w:rsidRPr="00D8152A">
        <w:rPr>
          <w:spacing w:val="-10"/>
          <w:lang w:val="en-US"/>
        </w:rPr>
        <w:t xml:space="preserve"> </w:t>
      </w:r>
      <w:r>
        <w:rPr>
          <w:spacing w:val="-1"/>
        </w:rPr>
        <w:t>альтернативный</w:t>
      </w:r>
      <w:r w:rsidRPr="00D8152A">
        <w:rPr>
          <w:spacing w:val="-1"/>
          <w:lang w:val="en-US"/>
        </w:rPr>
        <w:t>,</w:t>
      </w:r>
      <w:r w:rsidRPr="00D8152A">
        <w:rPr>
          <w:spacing w:val="-9"/>
          <w:lang w:val="en-US"/>
        </w:rPr>
        <w:t xml:space="preserve"> </w:t>
      </w:r>
      <w:r>
        <w:t>разделительный</w:t>
      </w:r>
      <w:r w:rsidRPr="00D8152A">
        <w:rPr>
          <w:spacing w:val="-9"/>
          <w:lang w:val="en-US"/>
        </w:rPr>
        <w:t xml:space="preserve"> </w:t>
      </w:r>
      <w:r>
        <w:t>вопросы</w:t>
      </w:r>
      <w:r w:rsidRPr="00D8152A">
        <w:rPr>
          <w:spacing w:val="-9"/>
          <w:lang w:val="en-US"/>
        </w:rPr>
        <w:t xml:space="preserve"> </w:t>
      </w:r>
      <w:r>
        <w:t>в</w:t>
      </w:r>
      <w:r w:rsidRPr="00D8152A">
        <w:rPr>
          <w:spacing w:val="-14"/>
          <w:lang w:val="en-US"/>
        </w:rPr>
        <w:t xml:space="preserve"> </w:t>
      </w:r>
      <w:r w:rsidRPr="00D8152A">
        <w:rPr>
          <w:lang w:val="en-US"/>
        </w:rPr>
        <w:t>Present/Past/Future</w:t>
      </w:r>
      <w:r w:rsidRPr="00D8152A">
        <w:rPr>
          <w:spacing w:val="-5"/>
          <w:lang w:val="en-US"/>
        </w:rPr>
        <w:t xml:space="preserve"> </w:t>
      </w:r>
      <w:r w:rsidRPr="00D8152A">
        <w:rPr>
          <w:lang w:val="en-US"/>
        </w:rPr>
        <w:t>Simple</w:t>
      </w:r>
      <w:r w:rsidRPr="00D8152A">
        <w:rPr>
          <w:spacing w:val="-7"/>
          <w:lang w:val="en-US"/>
        </w:rPr>
        <w:t xml:space="preserve"> </w:t>
      </w:r>
      <w:r w:rsidRPr="00D8152A">
        <w:rPr>
          <w:lang w:val="en-US"/>
        </w:rPr>
        <w:t>Tense;</w:t>
      </w:r>
      <w:r w:rsidRPr="00D8152A">
        <w:rPr>
          <w:spacing w:val="-57"/>
          <w:lang w:val="en-US"/>
        </w:rPr>
        <w:t xml:space="preserve"> </w:t>
      </w:r>
      <w:r w:rsidRPr="00D8152A">
        <w:rPr>
          <w:lang w:val="en-US"/>
        </w:rPr>
        <w:t>Present/Past</w:t>
      </w:r>
      <w:r w:rsidRPr="00D8152A">
        <w:rPr>
          <w:spacing w:val="7"/>
          <w:lang w:val="en-US"/>
        </w:rPr>
        <w:t xml:space="preserve"> </w:t>
      </w:r>
      <w:r w:rsidRPr="00D8152A">
        <w:rPr>
          <w:lang w:val="en-US"/>
        </w:rPr>
        <w:t>Continuous Tense;</w:t>
      </w:r>
      <w:r w:rsidRPr="00D8152A">
        <w:rPr>
          <w:spacing w:val="-1"/>
          <w:lang w:val="en-US"/>
        </w:rPr>
        <w:t xml:space="preserve"> </w:t>
      </w:r>
      <w:r w:rsidRPr="00D8152A">
        <w:rPr>
          <w:lang w:val="en-US"/>
        </w:rPr>
        <w:t>Present/Past</w:t>
      </w:r>
      <w:r w:rsidRPr="00D8152A">
        <w:rPr>
          <w:spacing w:val="3"/>
          <w:lang w:val="en-US"/>
        </w:rPr>
        <w:t xml:space="preserve"> </w:t>
      </w:r>
      <w:r w:rsidRPr="00D8152A">
        <w:rPr>
          <w:lang w:val="en-US"/>
        </w:rPr>
        <w:t>Perfect</w:t>
      </w:r>
      <w:r w:rsidRPr="00D8152A">
        <w:rPr>
          <w:spacing w:val="4"/>
          <w:lang w:val="en-US"/>
        </w:rPr>
        <w:t xml:space="preserve"> </w:t>
      </w:r>
      <w:r w:rsidRPr="00D8152A">
        <w:rPr>
          <w:lang w:val="en-US"/>
        </w:rPr>
        <w:t>Tense;</w:t>
      </w:r>
      <w:r w:rsidRPr="00D8152A">
        <w:rPr>
          <w:spacing w:val="-8"/>
          <w:lang w:val="en-US"/>
        </w:rPr>
        <w:t xml:space="preserve"> </w:t>
      </w:r>
      <w:r w:rsidRPr="00D8152A">
        <w:rPr>
          <w:lang w:val="en-US"/>
        </w:rPr>
        <w:t>Present</w:t>
      </w:r>
      <w:r w:rsidRPr="00D8152A">
        <w:rPr>
          <w:spacing w:val="12"/>
          <w:lang w:val="en-US"/>
        </w:rPr>
        <w:t xml:space="preserve"> </w:t>
      </w:r>
      <w:r w:rsidRPr="00D8152A">
        <w:rPr>
          <w:lang w:val="en-US"/>
        </w:rPr>
        <w:t>Perfect</w:t>
      </w:r>
      <w:r w:rsidRPr="00D8152A">
        <w:rPr>
          <w:spacing w:val="13"/>
          <w:lang w:val="en-US"/>
        </w:rPr>
        <w:t xml:space="preserve"> </w:t>
      </w:r>
      <w:r w:rsidRPr="00D8152A">
        <w:rPr>
          <w:lang w:val="en-US"/>
        </w:rPr>
        <w:t>Continuous Tense).</w:t>
      </w:r>
    </w:p>
    <w:p w:rsidR="00784805" w:rsidRDefault="00D8152A">
      <w:pPr>
        <w:pStyle w:val="a5"/>
        <w:tabs>
          <w:tab w:val="left" w:pos="3500"/>
          <w:tab w:val="left" w:pos="5494"/>
          <w:tab w:val="left" w:pos="7680"/>
          <w:tab w:val="left" w:pos="9439"/>
          <w:tab w:val="left" w:pos="11102"/>
        </w:tabs>
        <w:spacing w:line="242" w:lineRule="auto"/>
        <w:ind w:left="1094" w:right="666"/>
        <w:jc w:val="left"/>
      </w:pPr>
      <w:r>
        <w:t>Повествовательные,</w:t>
      </w:r>
      <w:r>
        <w:tab/>
        <w:t>вопросительные</w:t>
      </w:r>
      <w:r>
        <w:tab/>
        <w:t>и</w:t>
      </w:r>
      <w:r>
        <w:rPr>
          <w:spacing w:val="13"/>
        </w:rPr>
        <w:t xml:space="preserve"> </w:t>
      </w:r>
      <w:r>
        <w:t>побудительные</w:t>
      </w:r>
      <w:r>
        <w:tab/>
        <w:t>предложения</w:t>
      </w:r>
      <w:r>
        <w:tab/>
        <w:t>в</w:t>
      </w:r>
      <w:r>
        <w:rPr>
          <w:spacing w:val="20"/>
        </w:rPr>
        <w:t xml:space="preserve"> </w:t>
      </w:r>
      <w:r>
        <w:t>косвенной</w:t>
      </w:r>
      <w:r>
        <w:tab/>
        <w:t>речив</w:t>
      </w:r>
      <w:r>
        <w:rPr>
          <w:spacing w:val="25"/>
        </w:rPr>
        <w:t xml:space="preserve"> </w:t>
      </w:r>
      <w:r>
        <w:t>настоящем</w:t>
      </w:r>
      <w:r>
        <w:rPr>
          <w:spacing w:val="26"/>
        </w:rPr>
        <w:t xml:space="preserve"> </w:t>
      </w:r>
      <w:r>
        <w:t>и</w:t>
      </w:r>
      <w:r>
        <w:rPr>
          <w:spacing w:val="19"/>
        </w:rPr>
        <w:t xml:space="preserve"> </w:t>
      </w:r>
      <w:r>
        <w:t>прошедшем</w:t>
      </w:r>
      <w:r>
        <w:rPr>
          <w:spacing w:val="21"/>
        </w:rPr>
        <w:t xml:space="preserve"> </w:t>
      </w:r>
      <w:r>
        <w:t>времени;</w:t>
      </w:r>
      <w:r>
        <w:rPr>
          <w:spacing w:val="-57"/>
        </w:rPr>
        <w:t xml:space="preserve"> </w:t>
      </w:r>
      <w:r>
        <w:t>согласование</w:t>
      </w:r>
      <w:r>
        <w:rPr>
          <w:spacing w:val="-3"/>
        </w:rPr>
        <w:t xml:space="preserve"> </w:t>
      </w:r>
      <w:r>
        <w:t>времён</w:t>
      </w:r>
      <w:r>
        <w:rPr>
          <w:spacing w:val="-6"/>
        </w:rPr>
        <w:t xml:space="preserve"> </w:t>
      </w:r>
      <w:r>
        <w:t>в</w:t>
      </w:r>
      <w:r>
        <w:rPr>
          <w:spacing w:val="9"/>
        </w:rPr>
        <w:t xml:space="preserve"> </w:t>
      </w:r>
      <w:r>
        <w:t>рамках</w:t>
      </w:r>
      <w:r>
        <w:rPr>
          <w:spacing w:val="-7"/>
        </w:rPr>
        <w:t xml:space="preserve"> </w:t>
      </w:r>
      <w:r>
        <w:t>сложного</w:t>
      </w:r>
      <w:r>
        <w:rPr>
          <w:spacing w:val="7"/>
        </w:rPr>
        <w:t xml:space="preserve"> </w:t>
      </w:r>
      <w:r>
        <w:t>предложения.</w:t>
      </w:r>
    </w:p>
    <w:p w:rsidR="00784805" w:rsidRDefault="00D8152A">
      <w:pPr>
        <w:pStyle w:val="a5"/>
        <w:spacing w:line="274" w:lineRule="exact"/>
        <w:ind w:left="1094"/>
        <w:jc w:val="left"/>
      </w:pPr>
      <w:r>
        <w:t>Модальные</w:t>
      </w:r>
      <w:r>
        <w:rPr>
          <w:spacing w:val="-10"/>
        </w:rPr>
        <w:t xml:space="preserve"> </w:t>
      </w:r>
      <w:r>
        <w:t>глаголы</w:t>
      </w:r>
      <w:r>
        <w:rPr>
          <w:spacing w:val="-2"/>
        </w:rPr>
        <w:t xml:space="preserve"> </w:t>
      </w:r>
      <w:r>
        <w:t>в</w:t>
      </w:r>
      <w:r>
        <w:rPr>
          <w:spacing w:val="-3"/>
        </w:rPr>
        <w:t xml:space="preserve"> </w:t>
      </w:r>
      <w:r>
        <w:t>косвенной</w:t>
      </w:r>
      <w:r>
        <w:rPr>
          <w:spacing w:val="-7"/>
        </w:rPr>
        <w:t xml:space="preserve"> </w:t>
      </w:r>
      <w:r>
        <w:t>речи</w:t>
      </w:r>
      <w:r>
        <w:rPr>
          <w:spacing w:val="-4"/>
        </w:rPr>
        <w:t xml:space="preserve"> </w:t>
      </w:r>
      <w:r>
        <w:t>в</w:t>
      </w:r>
      <w:r>
        <w:rPr>
          <w:spacing w:val="-3"/>
        </w:rPr>
        <w:t xml:space="preserve"> </w:t>
      </w:r>
      <w:r>
        <w:t>настоящем</w:t>
      </w:r>
      <w:r>
        <w:rPr>
          <w:spacing w:val="2"/>
        </w:rPr>
        <w:t xml:space="preserve"> </w:t>
      </w:r>
      <w:r>
        <w:t>и</w:t>
      </w:r>
      <w:r>
        <w:rPr>
          <w:spacing w:val="-4"/>
        </w:rPr>
        <w:t xml:space="preserve"> </w:t>
      </w:r>
      <w:r>
        <w:t>прошедшем</w:t>
      </w:r>
      <w:r>
        <w:rPr>
          <w:spacing w:val="-7"/>
        </w:rPr>
        <w:t xml:space="preserve"> </w:t>
      </w:r>
      <w:r>
        <w:t>времени.</w:t>
      </w:r>
    </w:p>
    <w:p w:rsidR="00784805" w:rsidRPr="00D8152A" w:rsidRDefault="00D8152A">
      <w:pPr>
        <w:pStyle w:val="a5"/>
        <w:spacing w:line="237" w:lineRule="auto"/>
        <w:ind w:left="1094" w:right="2219"/>
        <w:jc w:val="left"/>
        <w:rPr>
          <w:lang w:val="en-US"/>
        </w:rPr>
      </w:pPr>
      <w:r>
        <w:t>Предложения</w:t>
      </w:r>
      <w:r w:rsidRPr="00D8152A">
        <w:rPr>
          <w:spacing w:val="-5"/>
          <w:lang w:val="en-US"/>
        </w:rPr>
        <w:t xml:space="preserve"> </w:t>
      </w:r>
      <w:r>
        <w:t>с</w:t>
      </w:r>
      <w:r w:rsidRPr="00D8152A">
        <w:rPr>
          <w:spacing w:val="-6"/>
          <w:lang w:val="en-US"/>
        </w:rPr>
        <w:t xml:space="preserve"> </w:t>
      </w:r>
      <w:r>
        <w:t>конструкциями</w:t>
      </w:r>
      <w:r w:rsidRPr="00D8152A">
        <w:rPr>
          <w:spacing w:val="1"/>
          <w:lang w:val="en-US"/>
        </w:rPr>
        <w:t xml:space="preserve"> </w:t>
      </w:r>
      <w:r w:rsidRPr="00D8152A">
        <w:rPr>
          <w:lang w:val="en-US"/>
        </w:rPr>
        <w:t>as</w:t>
      </w:r>
      <w:r w:rsidRPr="00D8152A">
        <w:rPr>
          <w:spacing w:val="-8"/>
          <w:lang w:val="en-US"/>
        </w:rPr>
        <w:t xml:space="preserve"> </w:t>
      </w:r>
      <w:r w:rsidRPr="00D8152A">
        <w:rPr>
          <w:lang w:val="en-US"/>
        </w:rPr>
        <w:t>…</w:t>
      </w:r>
      <w:r w:rsidRPr="00D8152A">
        <w:rPr>
          <w:spacing w:val="-1"/>
          <w:lang w:val="en-US"/>
        </w:rPr>
        <w:t xml:space="preserve"> </w:t>
      </w:r>
      <w:r w:rsidRPr="00D8152A">
        <w:rPr>
          <w:lang w:val="en-US"/>
        </w:rPr>
        <w:t>as,</w:t>
      </w:r>
      <w:r w:rsidRPr="00D8152A">
        <w:rPr>
          <w:spacing w:val="1"/>
          <w:lang w:val="en-US"/>
        </w:rPr>
        <w:t xml:space="preserve"> </w:t>
      </w:r>
      <w:r w:rsidRPr="00D8152A">
        <w:rPr>
          <w:lang w:val="en-US"/>
        </w:rPr>
        <w:t>not</w:t>
      </w:r>
      <w:r w:rsidRPr="00D8152A">
        <w:rPr>
          <w:spacing w:val="-2"/>
          <w:lang w:val="en-US"/>
        </w:rPr>
        <w:t xml:space="preserve"> </w:t>
      </w:r>
      <w:r w:rsidRPr="00D8152A">
        <w:rPr>
          <w:lang w:val="en-US"/>
        </w:rPr>
        <w:t>so</w:t>
      </w:r>
      <w:r w:rsidRPr="00D8152A">
        <w:rPr>
          <w:spacing w:val="-9"/>
          <w:lang w:val="en-US"/>
        </w:rPr>
        <w:t xml:space="preserve"> </w:t>
      </w:r>
      <w:r w:rsidRPr="00D8152A">
        <w:rPr>
          <w:lang w:val="en-US"/>
        </w:rPr>
        <w:t>…</w:t>
      </w:r>
      <w:r w:rsidRPr="00D8152A">
        <w:rPr>
          <w:spacing w:val="-2"/>
          <w:lang w:val="en-US"/>
        </w:rPr>
        <w:t xml:space="preserve"> </w:t>
      </w:r>
      <w:r w:rsidRPr="00D8152A">
        <w:rPr>
          <w:lang w:val="en-US"/>
        </w:rPr>
        <w:t>as;</w:t>
      </w:r>
      <w:r w:rsidRPr="00D8152A">
        <w:rPr>
          <w:spacing w:val="-5"/>
          <w:lang w:val="en-US"/>
        </w:rPr>
        <w:t xml:space="preserve"> </w:t>
      </w:r>
      <w:r w:rsidRPr="00D8152A">
        <w:rPr>
          <w:lang w:val="en-US"/>
        </w:rPr>
        <w:t>both</w:t>
      </w:r>
      <w:r w:rsidRPr="00D8152A">
        <w:rPr>
          <w:spacing w:val="-9"/>
          <w:lang w:val="en-US"/>
        </w:rPr>
        <w:t xml:space="preserve"> </w:t>
      </w:r>
      <w:r w:rsidRPr="00D8152A">
        <w:rPr>
          <w:lang w:val="en-US"/>
        </w:rPr>
        <w:t>…</w:t>
      </w:r>
      <w:r w:rsidRPr="00D8152A">
        <w:rPr>
          <w:spacing w:val="-2"/>
          <w:lang w:val="en-US"/>
        </w:rPr>
        <w:t xml:space="preserve"> </w:t>
      </w:r>
      <w:r w:rsidRPr="00D8152A">
        <w:rPr>
          <w:lang w:val="en-US"/>
        </w:rPr>
        <w:t>and</w:t>
      </w:r>
      <w:r w:rsidRPr="00D8152A">
        <w:rPr>
          <w:spacing w:val="-1"/>
          <w:lang w:val="en-US"/>
        </w:rPr>
        <w:t xml:space="preserve"> </w:t>
      </w:r>
      <w:r w:rsidRPr="00D8152A">
        <w:rPr>
          <w:lang w:val="en-US"/>
        </w:rPr>
        <w:t>…,</w:t>
      </w:r>
      <w:r w:rsidRPr="00D8152A">
        <w:rPr>
          <w:spacing w:val="1"/>
          <w:lang w:val="en-US"/>
        </w:rPr>
        <w:t xml:space="preserve"> </w:t>
      </w:r>
      <w:r w:rsidRPr="00D8152A">
        <w:rPr>
          <w:lang w:val="en-US"/>
        </w:rPr>
        <w:t>either …</w:t>
      </w:r>
      <w:r w:rsidRPr="00D8152A">
        <w:rPr>
          <w:spacing w:val="-1"/>
          <w:lang w:val="en-US"/>
        </w:rPr>
        <w:t xml:space="preserve"> </w:t>
      </w:r>
      <w:r w:rsidRPr="00D8152A">
        <w:rPr>
          <w:lang w:val="en-US"/>
        </w:rPr>
        <w:t>or,</w:t>
      </w:r>
      <w:r w:rsidRPr="00D8152A">
        <w:rPr>
          <w:spacing w:val="-8"/>
          <w:lang w:val="en-US"/>
        </w:rPr>
        <w:t xml:space="preserve"> </w:t>
      </w:r>
      <w:r w:rsidRPr="00D8152A">
        <w:rPr>
          <w:lang w:val="en-US"/>
        </w:rPr>
        <w:t>neither … nor.</w:t>
      </w:r>
      <w:r>
        <w:t>Предложения</w:t>
      </w:r>
      <w:r w:rsidRPr="00D8152A">
        <w:rPr>
          <w:spacing w:val="-4"/>
          <w:lang w:val="en-US"/>
        </w:rPr>
        <w:t xml:space="preserve"> </w:t>
      </w:r>
      <w:r>
        <w:t>с</w:t>
      </w:r>
      <w:r w:rsidRPr="00D8152A">
        <w:rPr>
          <w:spacing w:val="-2"/>
          <w:lang w:val="en-US"/>
        </w:rPr>
        <w:t xml:space="preserve"> </w:t>
      </w:r>
      <w:r w:rsidRPr="00D8152A">
        <w:rPr>
          <w:lang w:val="en-US"/>
        </w:rPr>
        <w:t>I</w:t>
      </w:r>
      <w:r w:rsidRPr="00D8152A">
        <w:rPr>
          <w:spacing w:val="-5"/>
          <w:lang w:val="en-US"/>
        </w:rPr>
        <w:t xml:space="preserve"> </w:t>
      </w:r>
      <w:r w:rsidRPr="00D8152A">
        <w:rPr>
          <w:lang w:val="en-US"/>
        </w:rPr>
        <w:t>wish</w:t>
      </w:r>
      <w:r w:rsidRPr="00D8152A">
        <w:rPr>
          <w:spacing w:val="-9"/>
          <w:lang w:val="en-US"/>
        </w:rPr>
        <w:t xml:space="preserve"> </w:t>
      </w:r>
      <w:r w:rsidRPr="00D8152A">
        <w:rPr>
          <w:lang w:val="en-US"/>
        </w:rPr>
        <w:t>…</w:t>
      </w:r>
      <w:r w:rsidRPr="00D8152A">
        <w:rPr>
          <w:spacing w:val="-57"/>
          <w:lang w:val="en-US"/>
        </w:rPr>
        <w:t xml:space="preserve"> </w:t>
      </w:r>
      <w:r>
        <w:t>Конструкции</w:t>
      </w:r>
      <w:r w:rsidRPr="00D8152A">
        <w:rPr>
          <w:spacing w:val="4"/>
          <w:lang w:val="en-US"/>
        </w:rPr>
        <w:t xml:space="preserve"> </w:t>
      </w:r>
      <w:r>
        <w:t>с</w:t>
      </w:r>
      <w:r w:rsidRPr="00D8152A">
        <w:rPr>
          <w:spacing w:val="1"/>
          <w:lang w:val="en-US"/>
        </w:rPr>
        <w:t xml:space="preserve"> </w:t>
      </w:r>
      <w:r>
        <w:t>глаголами</w:t>
      </w:r>
      <w:r w:rsidRPr="00D8152A">
        <w:rPr>
          <w:spacing w:val="-7"/>
          <w:lang w:val="en-US"/>
        </w:rPr>
        <w:t xml:space="preserve"> </w:t>
      </w:r>
      <w:r>
        <w:t>на</w:t>
      </w:r>
      <w:r w:rsidRPr="00D8152A">
        <w:rPr>
          <w:spacing w:val="-8"/>
          <w:lang w:val="en-US"/>
        </w:rPr>
        <w:t xml:space="preserve"> </w:t>
      </w:r>
      <w:r w:rsidRPr="00D8152A">
        <w:rPr>
          <w:lang w:val="en-US"/>
        </w:rPr>
        <w:t>-ing:</w:t>
      </w:r>
      <w:r w:rsidRPr="00D8152A">
        <w:rPr>
          <w:spacing w:val="2"/>
          <w:lang w:val="en-US"/>
        </w:rPr>
        <w:t xml:space="preserve"> </w:t>
      </w:r>
      <w:r w:rsidRPr="00D8152A">
        <w:rPr>
          <w:lang w:val="en-US"/>
        </w:rPr>
        <w:t>to</w:t>
      </w:r>
      <w:r w:rsidRPr="00D8152A">
        <w:rPr>
          <w:spacing w:val="6"/>
          <w:lang w:val="en-US"/>
        </w:rPr>
        <w:t xml:space="preserve"> </w:t>
      </w:r>
      <w:r w:rsidRPr="00D8152A">
        <w:rPr>
          <w:lang w:val="en-US"/>
        </w:rPr>
        <w:t>love/hate</w:t>
      </w:r>
      <w:r w:rsidRPr="00D8152A">
        <w:rPr>
          <w:spacing w:val="-2"/>
          <w:lang w:val="en-US"/>
        </w:rPr>
        <w:t xml:space="preserve"> </w:t>
      </w:r>
      <w:r w:rsidRPr="00D8152A">
        <w:rPr>
          <w:lang w:val="en-US"/>
        </w:rPr>
        <w:t>doing</w:t>
      </w:r>
      <w:r w:rsidRPr="00D8152A">
        <w:rPr>
          <w:spacing w:val="1"/>
          <w:lang w:val="en-US"/>
        </w:rPr>
        <w:t xml:space="preserve"> </w:t>
      </w:r>
      <w:r w:rsidRPr="00D8152A">
        <w:rPr>
          <w:lang w:val="en-US"/>
        </w:rPr>
        <w:t>smth.</w:t>
      </w:r>
    </w:p>
    <w:p w:rsidR="00784805" w:rsidRPr="00D8152A" w:rsidRDefault="00D8152A">
      <w:pPr>
        <w:pStyle w:val="a5"/>
        <w:spacing w:line="242" w:lineRule="auto"/>
        <w:ind w:left="1094" w:right="2219"/>
        <w:jc w:val="left"/>
        <w:rPr>
          <w:lang w:val="en-US"/>
        </w:rPr>
      </w:pPr>
      <w:r>
        <w:t>Конструкции</w:t>
      </w:r>
      <w:r w:rsidRPr="00D8152A">
        <w:rPr>
          <w:lang w:val="en-US"/>
        </w:rPr>
        <w:t xml:space="preserve"> c </w:t>
      </w:r>
      <w:r>
        <w:t>глаголами</w:t>
      </w:r>
      <w:r w:rsidRPr="00D8152A">
        <w:rPr>
          <w:lang w:val="en-US"/>
        </w:rPr>
        <w:t xml:space="preserve"> to stop, to remember, to forget (</w:t>
      </w:r>
      <w:r>
        <w:t>разница</w:t>
      </w:r>
      <w:r w:rsidRPr="00D8152A">
        <w:rPr>
          <w:lang w:val="en-US"/>
        </w:rPr>
        <w:t xml:space="preserve"> </w:t>
      </w:r>
      <w:r>
        <w:t>в</w:t>
      </w:r>
      <w:r w:rsidRPr="00D8152A">
        <w:rPr>
          <w:lang w:val="en-US"/>
        </w:rPr>
        <w:t xml:space="preserve"> </w:t>
      </w:r>
      <w:r>
        <w:t>значении</w:t>
      </w:r>
      <w:r w:rsidRPr="00D8152A">
        <w:rPr>
          <w:lang w:val="en-US"/>
        </w:rPr>
        <w:t xml:space="preserve"> to stop doing smth </w:t>
      </w:r>
      <w:r>
        <w:t>и</w:t>
      </w:r>
      <w:r w:rsidRPr="00D8152A">
        <w:rPr>
          <w:lang w:val="en-US"/>
        </w:rPr>
        <w:t xml:space="preserve"> tostop to do smth).</w:t>
      </w:r>
      <w:r w:rsidRPr="00D8152A">
        <w:rPr>
          <w:spacing w:val="-57"/>
          <w:lang w:val="en-US"/>
        </w:rPr>
        <w:t xml:space="preserve"> </w:t>
      </w:r>
      <w:r>
        <w:t>Конструкция</w:t>
      </w:r>
      <w:r w:rsidRPr="00D8152A">
        <w:rPr>
          <w:spacing w:val="2"/>
          <w:lang w:val="en-US"/>
        </w:rPr>
        <w:t xml:space="preserve"> </w:t>
      </w:r>
      <w:r w:rsidRPr="00D8152A">
        <w:rPr>
          <w:lang w:val="en-US"/>
        </w:rPr>
        <w:t>It</w:t>
      </w:r>
      <w:r w:rsidRPr="00D8152A">
        <w:rPr>
          <w:spacing w:val="-3"/>
          <w:lang w:val="en-US"/>
        </w:rPr>
        <w:t xml:space="preserve"> </w:t>
      </w:r>
      <w:r w:rsidRPr="00D8152A">
        <w:rPr>
          <w:lang w:val="en-US"/>
        </w:rPr>
        <w:t>takes</w:t>
      </w:r>
      <w:r w:rsidRPr="00D8152A">
        <w:rPr>
          <w:spacing w:val="-1"/>
          <w:lang w:val="en-US"/>
        </w:rPr>
        <w:t xml:space="preserve"> </w:t>
      </w:r>
      <w:r w:rsidRPr="00D8152A">
        <w:rPr>
          <w:lang w:val="en-US"/>
        </w:rPr>
        <w:t>me …</w:t>
      </w:r>
      <w:r w:rsidRPr="00D8152A">
        <w:rPr>
          <w:spacing w:val="1"/>
          <w:lang w:val="en-US"/>
        </w:rPr>
        <w:t xml:space="preserve"> </w:t>
      </w:r>
      <w:r w:rsidRPr="00D8152A">
        <w:rPr>
          <w:lang w:val="en-US"/>
        </w:rPr>
        <w:t>to</w:t>
      </w:r>
      <w:r w:rsidRPr="00D8152A">
        <w:rPr>
          <w:spacing w:val="1"/>
          <w:lang w:val="en-US"/>
        </w:rPr>
        <w:t xml:space="preserve"> </w:t>
      </w:r>
      <w:r w:rsidRPr="00D8152A">
        <w:rPr>
          <w:lang w:val="en-US"/>
        </w:rPr>
        <w:t>do</w:t>
      </w:r>
      <w:r w:rsidRPr="00D8152A">
        <w:rPr>
          <w:spacing w:val="12"/>
          <w:lang w:val="en-US"/>
        </w:rPr>
        <w:t xml:space="preserve"> </w:t>
      </w:r>
      <w:r w:rsidRPr="00D8152A">
        <w:rPr>
          <w:lang w:val="en-US"/>
        </w:rPr>
        <w:t>smth.</w:t>
      </w:r>
      <w:r w:rsidRPr="00D8152A">
        <w:rPr>
          <w:spacing w:val="4"/>
          <w:lang w:val="en-US"/>
        </w:rPr>
        <w:t xml:space="preserve"> </w:t>
      </w:r>
      <w:r>
        <w:t>Конструкция</w:t>
      </w:r>
      <w:r w:rsidRPr="00D8152A">
        <w:rPr>
          <w:spacing w:val="-2"/>
          <w:lang w:val="en-US"/>
        </w:rPr>
        <w:t xml:space="preserve"> </w:t>
      </w:r>
      <w:r w:rsidRPr="00D8152A">
        <w:rPr>
          <w:lang w:val="en-US"/>
        </w:rPr>
        <w:t>used</w:t>
      </w:r>
      <w:r w:rsidRPr="00D8152A">
        <w:rPr>
          <w:spacing w:val="-4"/>
          <w:lang w:val="en-US"/>
        </w:rPr>
        <w:t xml:space="preserve"> </w:t>
      </w:r>
      <w:r w:rsidRPr="00D8152A">
        <w:rPr>
          <w:lang w:val="en-US"/>
        </w:rPr>
        <w:t>to</w:t>
      </w:r>
      <w:r w:rsidRPr="00D8152A">
        <w:rPr>
          <w:spacing w:val="6"/>
          <w:lang w:val="en-US"/>
        </w:rPr>
        <w:t xml:space="preserve"> </w:t>
      </w:r>
      <w:r w:rsidRPr="00D8152A">
        <w:rPr>
          <w:lang w:val="en-US"/>
        </w:rPr>
        <w:t>+</w:t>
      </w:r>
      <w:r w:rsidRPr="00D8152A">
        <w:rPr>
          <w:spacing w:val="-10"/>
          <w:lang w:val="en-US"/>
        </w:rPr>
        <w:t xml:space="preserve"> </w:t>
      </w:r>
      <w:r>
        <w:t>инфинитив</w:t>
      </w:r>
      <w:r w:rsidRPr="00D8152A">
        <w:rPr>
          <w:spacing w:val="-4"/>
          <w:lang w:val="en-US"/>
        </w:rPr>
        <w:t xml:space="preserve"> </w:t>
      </w:r>
      <w:r>
        <w:t>глагола</w:t>
      </w:r>
      <w:r w:rsidRPr="00D8152A">
        <w:rPr>
          <w:lang w:val="en-US"/>
        </w:rPr>
        <w:t>.</w:t>
      </w:r>
    </w:p>
    <w:p w:rsidR="00784805" w:rsidRPr="00D8152A" w:rsidRDefault="00D8152A">
      <w:pPr>
        <w:pStyle w:val="a5"/>
        <w:spacing w:line="274" w:lineRule="exact"/>
        <w:ind w:left="1094"/>
        <w:jc w:val="left"/>
        <w:rPr>
          <w:lang w:val="en-US"/>
        </w:rPr>
      </w:pPr>
      <w:r>
        <w:t>Конструкции</w:t>
      </w:r>
      <w:r w:rsidRPr="00D8152A">
        <w:rPr>
          <w:lang w:val="en-US"/>
        </w:rPr>
        <w:t xml:space="preserve"> be/get</w:t>
      </w:r>
      <w:r w:rsidRPr="00D8152A">
        <w:rPr>
          <w:spacing w:val="1"/>
          <w:lang w:val="en-US"/>
        </w:rPr>
        <w:t xml:space="preserve"> </w:t>
      </w:r>
      <w:r w:rsidRPr="00D8152A">
        <w:rPr>
          <w:lang w:val="en-US"/>
        </w:rPr>
        <w:t>used</w:t>
      </w:r>
      <w:r w:rsidRPr="00D8152A">
        <w:rPr>
          <w:spacing w:val="-7"/>
          <w:lang w:val="en-US"/>
        </w:rPr>
        <w:t xml:space="preserve"> </w:t>
      </w:r>
      <w:r w:rsidRPr="00D8152A">
        <w:rPr>
          <w:lang w:val="en-US"/>
        </w:rPr>
        <w:t>to</w:t>
      </w:r>
      <w:r w:rsidRPr="00D8152A">
        <w:rPr>
          <w:spacing w:val="-3"/>
          <w:lang w:val="en-US"/>
        </w:rPr>
        <w:t xml:space="preserve"> </w:t>
      </w:r>
      <w:r w:rsidRPr="00D8152A">
        <w:rPr>
          <w:lang w:val="en-US"/>
        </w:rPr>
        <w:t>smth;</w:t>
      </w:r>
      <w:r w:rsidRPr="00D8152A">
        <w:rPr>
          <w:spacing w:val="-5"/>
          <w:lang w:val="en-US"/>
        </w:rPr>
        <w:t xml:space="preserve"> </w:t>
      </w:r>
      <w:r w:rsidRPr="00D8152A">
        <w:rPr>
          <w:lang w:val="en-US"/>
        </w:rPr>
        <w:t>be/get</w:t>
      </w:r>
      <w:r w:rsidRPr="00D8152A">
        <w:rPr>
          <w:spacing w:val="2"/>
          <w:lang w:val="en-US"/>
        </w:rPr>
        <w:t xml:space="preserve"> </w:t>
      </w:r>
      <w:r w:rsidRPr="00D8152A">
        <w:rPr>
          <w:lang w:val="en-US"/>
        </w:rPr>
        <w:t>used</w:t>
      </w:r>
      <w:r w:rsidRPr="00D8152A">
        <w:rPr>
          <w:spacing w:val="-8"/>
          <w:lang w:val="en-US"/>
        </w:rPr>
        <w:t xml:space="preserve"> </w:t>
      </w:r>
      <w:r w:rsidRPr="00D8152A">
        <w:rPr>
          <w:lang w:val="en-US"/>
        </w:rPr>
        <w:t>to</w:t>
      </w:r>
      <w:r w:rsidRPr="00D8152A">
        <w:rPr>
          <w:spacing w:val="-6"/>
          <w:lang w:val="en-US"/>
        </w:rPr>
        <w:t xml:space="preserve"> </w:t>
      </w:r>
      <w:r w:rsidRPr="00D8152A">
        <w:rPr>
          <w:lang w:val="en-US"/>
        </w:rPr>
        <w:t>doing</w:t>
      </w:r>
      <w:r w:rsidRPr="00D8152A">
        <w:rPr>
          <w:spacing w:val="-8"/>
          <w:lang w:val="en-US"/>
        </w:rPr>
        <w:t xml:space="preserve"> </w:t>
      </w:r>
      <w:r w:rsidRPr="00D8152A">
        <w:rPr>
          <w:lang w:val="en-US"/>
        </w:rPr>
        <w:t>smth.</w:t>
      </w:r>
    </w:p>
    <w:p w:rsidR="00784805" w:rsidRDefault="00D8152A">
      <w:pPr>
        <w:pStyle w:val="a5"/>
        <w:spacing w:line="242" w:lineRule="auto"/>
        <w:ind w:left="1094" w:right="2628"/>
        <w:jc w:val="left"/>
      </w:pPr>
      <w:r>
        <w:t>Конструкции</w:t>
      </w:r>
      <w:r w:rsidRPr="00D8152A">
        <w:rPr>
          <w:lang w:val="en-US"/>
        </w:rPr>
        <w:t xml:space="preserve"> I prefer, I’d prefer, I’d rather prefer, </w:t>
      </w:r>
      <w:r>
        <w:t>выражающие</w:t>
      </w:r>
      <w:r w:rsidRPr="00D8152A">
        <w:rPr>
          <w:lang w:val="en-US"/>
        </w:rPr>
        <w:t xml:space="preserve"> </w:t>
      </w:r>
      <w:r>
        <w:t>предпочтение</w:t>
      </w:r>
      <w:r w:rsidRPr="00D8152A">
        <w:rPr>
          <w:lang w:val="en-US"/>
        </w:rPr>
        <w:t xml:space="preserve">, </w:t>
      </w:r>
      <w:r>
        <w:t>а</w:t>
      </w:r>
      <w:r w:rsidRPr="00D8152A">
        <w:rPr>
          <w:lang w:val="en-US"/>
        </w:rPr>
        <w:t xml:space="preserve"> </w:t>
      </w:r>
      <w:r>
        <w:t>также</w:t>
      </w:r>
      <w:r w:rsidRPr="00D8152A">
        <w:rPr>
          <w:lang w:val="en-US"/>
        </w:rPr>
        <w:t xml:space="preserve"> </w:t>
      </w:r>
      <w:r>
        <w:t>конструкции</w:t>
      </w:r>
      <w:r w:rsidRPr="00D8152A">
        <w:rPr>
          <w:lang w:val="en-US"/>
        </w:rPr>
        <w:t>I’d rather, You’d better.</w:t>
      </w:r>
      <w:r w:rsidRPr="00D8152A">
        <w:rPr>
          <w:spacing w:val="-57"/>
          <w:lang w:val="en-US"/>
        </w:rPr>
        <w:t xml:space="preserve"> </w:t>
      </w:r>
      <w:r>
        <w:t>Подлежащее,</w:t>
      </w:r>
      <w:r>
        <w:rPr>
          <w:spacing w:val="-4"/>
        </w:rPr>
        <w:t xml:space="preserve"> </w:t>
      </w:r>
      <w:r>
        <w:t>выраженное</w:t>
      </w:r>
      <w:r>
        <w:rPr>
          <w:spacing w:val="-1"/>
        </w:rPr>
        <w:t xml:space="preserve"> </w:t>
      </w:r>
      <w:r>
        <w:t>собирательным</w:t>
      </w:r>
      <w:r>
        <w:rPr>
          <w:spacing w:val="-3"/>
        </w:rPr>
        <w:t xml:space="preserve"> </w:t>
      </w:r>
      <w:r>
        <w:t>существительным</w:t>
      </w:r>
      <w:r>
        <w:rPr>
          <w:spacing w:val="-3"/>
        </w:rPr>
        <w:t xml:space="preserve"> </w:t>
      </w:r>
      <w:r>
        <w:t>(family,</w:t>
      </w:r>
      <w:r>
        <w:rPr>
          <w:spacing w:val="1"/>
        </w:rPr>
        <w:t xml:space="preserve"> </w:t>
      </w:r>
      <w:r>
        <w:t>police),</w:t>
      </w:r>
      <w:r>
        <w:rPr>
          <w:spacing w:val="2"/>
        </w:rPr>
        <w:t xml:space="preserve"> </w:t>
      </w:r>
      <w:r>
        <w:t>и</w:t>
      </w:r>
      <w:r>
        <w:rPr>
          <w:spacing w:val="1"/>
        </w:rPr>
        <w:t xml:space="preserve"> </w:t>
      </w:r>
      <w:r>
        <w:t>его</w:t>
      </w:r>
      <w:r>
        <w:rPr>
          <w:spacing w:val="9"/>
        </w:rPr>
        <w:t xml:space="preserve"> </w:t>
      </w:r>
      <w:r>
        <w:t>согласование</w:t>
      </w:r>
      <w:r>
        <w:rPr>
          <w:spacing w:val="1"/>
        </w:rPr>
        <w:t xml:space="preserve"> </w:t>
      </w:r>
      <w:r>
        <w:t>со</w:t>
      </w:r>
      <w:r>
        <w:rPr>
          <w:spacing w:val="9"/>
        </w:rPr>
        <w:t xml:space="preserve"> </w:t>
      </w:r>
      <w:r>
        <w:t>сказуемым.</w:t>
      </w:r>
    </w:p>
    <w:p w:rsidR="00784805" w:rsidRDefault="00D8152A">
      <w:pPr>
        <w:pStyle w:val="a5"/>
        <w:ind w:left="1094" w:right="666"/>
      </w:pPr>
      <w:r>
        <w:t>Глаголы</w:t>
      </w:r>
      <w:r>
        <w:rPr>
          <w:spacing w:val="1"/>
        </w:rPr>
        <w:t xml:space="preserve"> </w:t>
      </w:r>
      <w:r>
        <w:t>(правильные</w:t>
      </w:r>
      <w:r>
        <w:rPr>
          <w:spacing w:val="1"/>
        </w:rPr>
        <w:t xml:space="preserve"> </w:t>
      </w:r>
      <w:r>
        <w:t>и неправильные)</w:t>
      </w:r>
      <w:r>
        <w:rPr>
          <w:spacing w:val="1"/>
        </w:rPr>
        <w:t xml:space="preserve"> </w:t>
      </w:r>
      <w:r>
        <w:t>в 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60"/>
        </w:rPr>
        <w:t xml:space="preserve"> </w:t>
      </w:r>
      <w:r>
        <w:t>в изъявительном</w:t>
      </w:r>
      <w:r>
        <w:rPr>
          <w:spacing w:val="60"/>
        </w:rPr>
        <w:t xml:space="preserve"> </w:t>
      </w:r>
      <w:r>
        <w:t>наклонении</w:t>
      </w:r>
      <w:r>
        <w:rPr>
          <w:spacing w:val="1"/>
        </w:rPr>
        <w:t xml:space="preserve"> </w:t>
      </w:r>
      <w:r>
        <w:t>(Present/Past/Future Simple Tense; Present/Past Continuous Tense; Present/Past Perfect Tense; Present Perfect Continuous Tense; Future-in-the-Past</w:t>
      </w:r>
      <w:r>
        <w:rPr>
          <w:spacing w:val="-58"/>
        </w:rPr>
        <w:t xml:space="preserve"> </w:t>
      </w:r>
      <w:r>
        <w:t>Tense)</w:t>
      </w:r>
      <w:r>
        <w:rPr>
          <w:spacing w:val="1"/>
        </w:rPr>
        <w:t xml:space="preserve"> </w:t>
      </w:r>
      <w:r>
        <w:t>и</w:t>
      </w:r>
      <w:r>
        <w:rPr>
          <w:spacing w:val="2"/>
        </w:rPr>
        <w:t xml:space="preserve"> </w:t>
      </w:r>
      <w:r>
        <w:t>наиболее</w:t>
      </w:r>
      <w:r>
        <w:rPr>
          <w:spacing w:val="2"/>
        </w:rPr>
        <w:t xml:space="preserve"> </w:t>
      </w:r>
      <w:r>
        <w:t>употребительных</w:t>
      </w:r>
      <w:r>
        <w:rPr>
          <w:spacing w:val="-2"/>
        </w:rPr>
        <w:t xml:space="preserve"> </w:t>
      </w:r>
      <w:r>
        <w:t>формах</w:t>
      </w:r>
      <w:r>
        <w:rPr>
          <w:spacing w:val="-4"/>
        </w:rPr>
        <w:t xml:space="preserve"> </w:t>
      </w:r>
      <w:r>
        <w:t>страдательного</w:t>
      </w:r>
      <w:r>
        <w:rPr>
          <w:spacing w:val="2"/>
        </w:rPr>
        <w:t xml:space="preserve"> </w:t>
      </w:r>
      <w:r>
        <w:t>залога</w:t>
      </w:r>
      <w:r>
        <w:rPr>
          <w:spacing w:val="-4"/>
        </w:rPr>
        <w:t xml:space="preserve"> </w:t>
      </w:r>
      <w:r>
        <w:t>(Present/Past</w:t>
      </w:r>
      <w:r>
        <w:rPr>
          <w:spacing w:val="3"/>
        </w:rPr>
        <w:t xml:space="preserve"> </w:t>
      </w:r>
      <w:r>
        <w:t>Simple Passive;</w:t>
      </w:r>
      <w:r>
        <w:rPr>
          <w:spacing w:val="-2"/>
        </w:rPr>
        <w:t xml:space="preserve"> </w:t>
      </w:r>
      <w:r>
        <w:t>Present</w:t>
      </w:r>
      <w:r>
        <w:rPr>
          <w:spacing w:val="7"/>
        </w:rPr>
        <w:t xml:space="preserve"> </w:t>
      </w:r>
      <w:r>
        <w:t>Perfect</w:t>
      </w:r>
      <w:r>
        <w:rPr>
          <w:spacing w:val="7"/>
        </w:rPr>
        <w:t xml:space="preserve"> </w:t>
      </w:r>
      <w:r>
        <w:t>Passive).</w:t>
      </w:r>
    </w:p>
    <w:p w:rsidR="00784805" w:rsidRPr="00D8152A" w:rsidRDefault="00D8152A">
      <w:pPr>
        <w:pStyle w:val="a5"/>
        <w:spacing w:line="237" w:lineRule="auto"/>
        <w:ind w:left="1094" w:right="2904"/>
        <w:jc w:val="left"/>
        <w:rPr>
          <w:lang w:val="en-US"/>
        </w:rPr>
      </w:pPr>
      <w:r>
        <w:t>Конструкция</w:t>
      </w:r>
      <w:r w:rsidRPr="00D8152A">
        <w:rPr>
          <w:lang w:val="en-US"/>
        </w:rPr>
        <w:t xml:space="preserve"> to be going to, </w:t>
      </w:r>
      <w:r>
        <w:t>формы</w:t>
      </w:r>
      <w:r w:rsidRPr="00D8152A">
        <w:rPr>
          <w:lang w:val="en-US"/>
        </w:rPr>
        <w:t xml:space="preserve"> Future Simple Tense </w:t>
      </w:r>
      <w:r>
        <w:t>и</w:t>
      </w:r>
      <w:r w:rsidRPr="00D8152A">
        <w:rPr>
          <w:lang w:val="en-US"/>
        </w:rPr>
        <w:t xml:space="preserve"> Present Continuous Tense </w:t>
      </w:r>
      <w:r>
        <w:t>для</w:t>
      </w:r>
      <w:r w:rsidRPr="00D8152A">
        <w:rPr>
          <w:lang w:val="en-US"/>
        </w:rPr>
        <w:t xml:space="preserve"> </w:t>
      </w:r>
      <w:r>
        <w:t>выражения</w:t>
      </w:r>
      <w:r w:rsidRPr="00D8152A">
        <w:rPr>
          <w:lang w:val="en-US"/>
        </w:rPr>
        <w:t xml:space="preserve"> </w:t>
      </w:r>
      <w:r>
        <w:t>будущего</w:t>
      </w:r>
      <w:r w:rsidRPr="00D8152A">
        <w:rPr>
          <w:lang w:val="en-US"/>
        </w:rPr>
        <w:t xml:space="preserve"> </w:t>
      </w:r>
      <w:r>
        <w:t>действия</w:t>
      </w:r>
      <w:r w:rsidRPr="00D8152A">
        <w:rPr>
          <w:lang w:val="en-US"/>
        </w:rPr>
        <w:t>.</w:t>
      </w:r>
      <w:r w:rsidRPr="00D8152A">
        <w:rPr>
          <w:spacing w:val="-57"/>
          <w:lang w:val="en-US"/>
        </w:rPr>
        <w:t xml:space="preserve"> </w:t>
      </w:r>
      <w:r>
        <w:t>Модальные</w:t>
      </w:r>
      <w:r w:rsidRPr="00D8152A">
        <w:rPr>
          <w:spacing w:val="-6"/>
          <w:lang w:val="en-US"/>
        </w:rPr>
        <w:t xml:space="preserve"> </w:t>
      </w:r>
      <w:r>
        <w:t>глаголы</w:t>
      </w:r>
      <w:r w:rsidRPr="00D8152A">
        <w:rPr>
          <w:spacing w:val="-3"/>
          <w:lang w:val="en-US"/>
        </w:rPr>
        <w:t xml:space="preserve"> </w:t>
      </w:r>
      <w:r>
        <w:t>и</w:t>
      </w:r>
      <w:r w:rsidRPr="00D8152A">
        <w:rPr>
          <w:spacing w:val="-5"/>
          <w:lang w:val="en-US"/>
        </w:rPr>
        <w:t xml:space="preserve"> </w:t>
      </w:r>
      <w:r>
        <w:t>их</w:t>
      </w:r>
      <w:r w:rsidRPr="00D8152A">
        <w:rPr>
          <w:spacing w:val="-6"/>
          <w:lang w:val="en-US"/>
        </w:rPr>
        <w:t xml:space="preserve"> </w:t>
      </w:r>
      <w:r>
        <w:t>эквиваленты</w:t>
      </w:r>
      <w:r w:rsidRPr="00D8152A">
        <w:rPr>
          <w:spacing w:val="-2"/>
          <w:lang w:val="en-US"/>
        </w:rPr>
        <w:t xml:space="preserve"> </w:t>
      </w:r>
      <w:r w:rsidRPr="00D8152A">
        <w:rPr>
          <w:lang w:val="en-US"/>
        </w:rPr>
        <w:t>(can/be</w:t>
      </w:r>
      <w:r w:rsidRPr="00D8152A">
        <w:rPr>
          <w:spacing w:val="-2"/>
          <w:lang w:val="en-US"/>
        </w:rPr>
        <w:t xml:space="preserve"> </w:t>
      </w:r>
      <w:r w:rsidRPr="00D8152A">
        <w:rPr>
          <w:lang w:val="en-US"/>
        </w:rPr>
        <w:t>able</w:t>
      </w:r>
      <w:r w:rsidRPr="00D8152A">
        <w:rPr>
          <w:spacing w:val="-2"/>
          <w:lang w:val="en-US"/>
        </w:rPr>
        <w:t xml:space="preserve"> </w:t>
      </w:r>
      <w:r w:rsidRPr="00D8152A">
        <w:rPr>
          <w:lang w:val="en-US"/>
        </w:rPr>
        <w:t>to,</w:t>
      </w:r>
      <w:r w:rsidRPr="00D8152A">
        <w:rPr>
          <w:spacing w:val="-4"/>
          <w:lang w:val="en-US"/>
        </w:rPr>
        <w:t xml:space="preserve"> </w:t>
      </w:r>
      <w:r w:rsidRPr="00D8152A">
        <w:rPr>
          <w:lang w:val="en-US"/>
        </w:rPr>
        <w:t>could,</w:t>
      </w:r>
      <w:r w:rsidRPr="00D8152A">
        <w:rPr>
          <w:spacing w:val="1"/>
          <w:lang w:val="en-US"/>
        </w:rPr>
        <w:t xml:space="preserve"> </w:t>
      </w:r>
      <w:r w:rsidRPr="00D8152A">
        <w:rPr>
          <w:lang w:val="en-US"/>
        </w:rPr>
        <w:t>must/have</w:t>
      </w:r>
      <w:r w:rsidRPr="00D8152A">
        <w:rPr>
          <w:spacing w:val="-3"/>
          <w:lang w:val="en-US"/>
        </w:rPr>
        <w:t xml:space="preserve"> </w:t>
      </w:r>
      <w:r w:rsidRPr="00D8152A">
        <w:rPr>
          <w:lang w:val="en-US"/>
        </w:rPr>
        <w:t>to,</w:t>
      </w:r>
      <w:r w:rsidRPr="00D8152A">
        <w:rPr>
          <w:spacing w:val="-3"/>
          <w:lang w:val="en-US"/>
        </w:rPr>
        <w:t xml:space="preserve"> </w:t>
      </w:r>
      <w:r w:rsidRPr="00D8152A">
        <w:rPr>
          <w:lang w:val="en-US"/>
        </w:rPr>
        <w:t>may,</w:t>
      </w:r>
      <w:r w:rsidRPr="00D8152A">
        <w:rPr>
          <w:spacing w:val="5"/>
          <w:lang w:val="en-US"/>
        </w:rPr>
        <w:t xml:space="preserve"> </w:t>
      </w:r>
      <w:r w:rsidRPr="00D8152A">
        <w:rPr>
          <w:lang w:val="en-US"/>
        </w:rPr>
        <w:t>might,</w:t>
      </w:r>
      <w:r w:rsidRPr="00D8152A">
        <w:rPr>
          <w:spacing w:val="1"/>
          <w:lang w:val="en-US"/>
        </w:rPr>
        <w:t xml:space="preserve"> </w:t>
      </w:r>
      <w:r w:rsidRPr="00D8152A">
        <w:rPr>
          <w:lang w:val="en-US"/>
        </w:rPr>
        <w:t>should,</w:t>
      </w:r>
      <w:r w:rsidRPr="00D8152A">
        <w:rPr>
          <w:spacing w:val="1"/>
          <w:lang w:val="en-US"/>
        </w:rPr>
        <w:t xml:space="preserve"> </w:t>
      </w:r>
      <w:r w:rsidRPr="00D8152A">
        <w:rPr>
          <w:lang w:val="en-US"/>
        </w:rPr>
        <w:t>shall,would,</w:t>
      </w:r>
      <w:r w:rsidRPr="00D8152A">
        <w:rPr>
          <w:spacing w:val="6"/>
          <w:lang w:val="en-US"/>
        </w:rPr>
        <w:t xml:space="preserve"> </w:t>
      </w:r>
      <w:r w:rsidRPr="00D8152A">
        <w:rPr>
          <w:lang w:val="en-US"/>
        </w:rPr>
        <w:t>will,</w:t>
      </w:r>
      <w:r w:rsidRPr="00D8152A">
        <w:rPr>
          <w:spacing w:val="10"/>
          <w:lang w:val="en-US"/>
        </w:rPr>
        <w:t xml:space="preserve"> </w:t>
      </w:r>
      <w:r w:rsidRPr="00D8152A">
        <w:rPr>
          <w:lang w:val="en-US"/>
        </w:rPr>
        <w:t>need).</w:t>
      </w:r>
    </w:p>
    <w:p w:rsidR="00784805" w:rsidRPr="00D8152A" w:rsidRDefault="00D8152A">
      <w:pPr>
        <w:pStyle w:val="a5"/>
        <w:spacing w:before="2" w:line="232" w:lineRule="auto"/>
        <w:ind w:left="1094" w:right="663"/>
        <w:jc w:val="left"/>
        <w:rPr>
          <w:lang w:val="en-US"/>
        </w:rPr>
      </w:pPr>
      <w:r>
        <w:t>Неличные</w:t>
      </w:r>
      <w:r w:rsidRPr="00D8152A">
        <w:rPr>
          <w:spacing w:val="2"/>
          <w:lang w:val="en-US"/>
        </w:rPr>
        <w:t xml:space="preserve"> </w:t>
      </w:r>
      <w:r>
        <w:t>формы</w:t>
      </w:r>
      <w:r w:rsidRPr="00D8152A">
        <w:rPr>
          <w:spacing w:val="1"/>
          <w:lang w:val="en-US"/>
        </w:rPr>
        <w:t xml:space="preserve"> </w:t>
      </w:r>
      <w:r>
        <w:t>глагола</w:t>
      </w:r>
      <w:r w:rsidRPr="00D8152A">
        <w:rPr>
          <w:spacing w:val="3"/>
          <w:lang w:val="en-US"/>
        </w:rPr>
        <w:t xml:space="preserve"> </w:t>
      </w:r>
      <w:r w:rsidRPr="00D8152A">
        <w:rPr>
          <w:lang w:val="en-US"/>
        </w:rPr>
        <w:t>—</w:t>
      </w:r>
      <w:r w:rsidRPr="00D8152A">
        <w:rPr>
          <w:spacing w:val="-2"/>
          <w:lang w:val="en-US"/>
        </w:rPr>
        <w:t xml:space="preserve"> </w:t>
      </w:r>
      <w:r>
        <w:t>инфинитив</w:t>
      </w:r>
      <w:r w:rsidRPr="00D8152A">
        <w:rPr>
          <w:lang w:val="en-US"/>
        </w:rPr>
        <w:t>,</w:t>
      </w:r>
      <w:r w:rsidRPr="00D8152A">
        <w:rPr>
          <w:spacing w:val="5"/>
          <w:lang w:val="en-US"/>
        </w:rPr>
        <w:t xml:space="preserve"> </w:t>
      </w:r>
      <w:r>
        <w:t>герундий</w:t>
      </w:r>
      <w:r w:rsidRPr="00D8152A">
        <w:rPr>
          <w:lang w:val="en-US"/>
        </w:rPr>
        <w:t>,</w:t>
      </w:r>
      <w:r w:rsidRPr="00D8152A">
        <w:rPr>
          <w:spacing w:val="5"/>
          <w:lang w:val="en-US"/>
        </w:rPr>
        <w:t xml:space="preserve"> </w:t>
      </w:r>
      <w:r>
        <w:t>причастие</w:t>
      </w:r>
      <w:r w:rsidRPr="00D8152A">
        <w:rPr>
          <w:spacing w:val="-1"/>
          <w:lang w:val="en-US"/>
        </w:rPr>
        <w:t xml:space="preserve"> </w:t>
      </w:r>
      <w:r w:rsidRPr="00D8152A">
        <w:rPr>
          <w:lang w:val="en-US"/>
        </w:rPr>
        <w:t>(Participle</w:t>
      </w:r>
      <w:r w:rsidRPr="00D8152A">
        <w:rPr>
          <w:spacing w:val="3"/>
          <w:lang w:val="en-US"/>
        </w:rPr>
        <w:t xml:space="preserve"> </w:t>
      </w:r>
      <w:r w:rsidRPr="00D8152A">
        <w:rPr>
          <w:lang w:val="en-US"/>
        </w:rPr>
        <w:t>I</w:t>
      </w:r>
      <w:r w:rsidRPr="00D8152A">
        <w:rPr>
          <w:spacing w:val="4"/>
          <w:lang w:val="en-US"/>
        </w:rPr>
        <w:t xml:space="preserve"> </w:t>
      </w:r>
      <w:r>
        <w:t>и</w:t>
      </w:r>
      <w:r w:rsidRPr="00D8152A">
        <w:rPr>
          <w:spacing w:val="4"/>
          <w:lang w:val="en-US"/>
        </w:rPr>
        <w:t xml:space="preserve"> </w:t>
      </w:r>
      <w:r w:rsidRPr="00D8152A">
        <w:rPr>
          <w:lang w:val="en-US"/>
        </w:rPr>
        <w:t>Participle</w:t>
      </w:r>
      <w:r w:rsidRPr="00D8152A">
        <w:rPr>
          <w:spacing w:val="3"/>
          <w:lang w:val="en-US"/>
        </w:rPr>
        <w:t xml:space="preserve"> </w:t>
      </w:r>
      <w:r w:rsidRPr="00D8152A">
        <w:rPr>
          <w:lang w:val="en-US"/>
        </w:rPr>
        <w:t>II);</w:t>
      </w:r>
      <w:r w:rsidRPr="00D8152A">
        <w:rPr>
          <w:spacing w:val="-2"/>
          <w:lang w:val="en-US"/>
        </w:rPr>
        <w:t xml:space="preserve"> </w:t>
      </w:r>
      <w:r>
        <w:t>причастия</w:t>
      </w:r>
      <w:r w:rsidRPr="00D8152A">
        <w:rPr>
          <w:spacing w:val="4"/>
          <w:lang w:val="en-US"/>
        </w:rPr>
        <w:t xml:space="preserve"> </w:t>
      </w:r>
      <w:r>
        <w:t>в</w:t>
      </w:r>
      <w:r w:rsidRPr="00D8152A">
        <w:rPr>
          <w:lang w:val="en-US"/>
        </w:rPr>
        <w:t xml:space="preserve"> </w:t>
      </w:r>
      <w:r>
        <w:t>функции</w:t>
      </w:r>
      <w:r w:rsidRPr="00D8152A">
        <w:rPr>
          <w:spacing w:val="5"/>
          <w:lang w:val="en-US"/>
        </w:rPr>
        <w:t xml:space="preserve"> </w:t>
      </w:r>
      <w:r>
        <w:t>определения</w:t>
      </w:r>
      <w:r w:rsidRPr="00D8152A">
        <w:rPr>
          <w:spacing w:val="3"/>
          <w:lang w:val="en-US"/>
        </w:rPr>
        <w:t xml:space="preserve"> </w:t>
      </w:r>
      <w:r w:rsidRPr="00D8152A">
        <w:rPr>
          <w:lang w:val="en-US"/>
        </w:rPr>
        <w:t>(Participle</w:t>
      </w:r>
      <w:r w:rsidRPr="00D8152A">
        <w:rPr>
          <w:spacing w:val="4"/>
          <w:lang w:val="en-US"/>
        </w:rPr>
        <w:t xml:space="preserve"> </w:t>
      </w:r>
      <w:r w:rsidRPr="00D8152A">
        <w:rPr>
          <w:lang w:val="en-US"/>
        </w:rPr>
        <w:t>I</w:t>
      </w:r>
      <w:r w:rsidRPr="00D8152A">
        <w:rPr>
          <w:spacing w:val="9"/>
          <w:lang w:val="en-US"/>
        </w:rPr>
        <w:t xml:space="preserve"> </w:t>
      </w:r>
      <w:r w:rsidRPr="00D8152A">
        <w:rPr>
          <w:lang w:val="en-US"/>
        </w:rPr>
        <w:t>—</w:t>
      </w:r>
      <w:r w:rsidRPr="00D8152A">
        <w:rPr>
          <w:spacing w:val="1"/>
          <w:lang w:val="en-US"/>
        </w:rPr>
        <w:t xml:space="preserve"> </w:t>
      </w:r>
      <w:r w:rsidRPr="00D8152A">
        <w:rPr>
          <w:lang w:val="en-US"/>
        </w:rPr>
        <w:t>a playing</w:t>
      </w:r>
      <w:r w:rsidRPr="00D8152A">
        <w:rPr>
          <w:spacing w:val="2"/>
          <w:lang w:val="en-US"/>
        </w:rPr>
        <w:t xml:space="preserve"> </w:t>
      </w:r>
      <w:r w:rsidRPr="00D8152A">
        <w:rPr>
          <w:lang w:val="en-US"/>
        </w:rPr>
        <w:t>child,</w:t>
      </w:r>
      <w:r w:rsidRPr="00D8152A">
        <w:rPr>
          <w:spacing w:val="5"/>
          <w:lang w:val="en-US"/>
        </w:rPr>
        <w:t xml:space="preserve"> </w:t>
      </w:r>
      <w:r w:rsidRPr="00D8152A">
        <w:rPr>
          <w:lang w:val="en-US"/>
        </w:rPr>
        <w:t>Participle</w:t>
      </w:r>
      <w:r w:rsidRPr="00D8152A">
        <w:rPr>
          <w:spacing w:val="2"/>
          <w:lang w:val="en-US"/>
        </w:rPr>
        <w:t xml:space="preserve"> </w:t>
      </w:r>
      <w:r w:rsidRPr="00D8152A">
        <w:rPr>
          <w:lang w:val="en-US"/>
        </w:rPr>
        <w:t>II</w:t>
      </w:r>
      <w:r w:rsidRPr="00D8152A">
        <w:rPr>
          <w:spacing w:val="8"/>
          <w:lang w:val="en-US"/>
        </w:rPr>
        <w:t xml:space="preserve"> </w:t>
      </w:r>
      <w:r w:rsidRPr="00D8152A">
        <w:rPr>
          <w:lang w:val="en-US"/>
        </w:rPr>
        <w:t>—</w:t>
      </w:r>
      <w:r w:rsidRPr="00D8152A">
        <w:rPr>
          <w:spacing w:val="2"/>
          <w:lang w:val="en-US"/>
        </w:rPr>
        <w:t xml:space="preserve"> </w:t>
      </w:r>
      <w:r w:rsidRPr="00D8152A">
        <w:rPr>
          <w:lang w:val="en-US"/>
        </w:rPr>
        <w:t>a</w:t>
      </w:r>
      <w:r w:rsidRPr="00D8152A">
        <w:rPr>
          <w:spacing w:val="-4"/>
          <w:lang w:val="en-US"/>
        </w:rPr>
        <w:t xml:space="preserve"> </w:t>
      </w:r>
      <w:r w:rsidRPr="00D8152A">
        <w:rPr>
          <w:lang w:val="en-US"/>
        </w:rPr>
        <w:t>written</w:t>
      </w:r>
      <w:r w:rsidRPr="00D8152A">
        <w:rPr>
          <w:spacing w:val="-12"/>
          <w:lang w:val="en-US"/>
        </w:rPr>
        <w:t xml:space="preserve"> </w:t>
      </w:r>
      <w:r w:rsidRPr="00D8152A">
        <w:rPr>
          <w:lang w:val="en-US"/>
        </w:rPr>
        <w:t>text).</w:t>
      </w:r>
    </w:p>
    <w:p w:rsidR="00784805" w:rsidRDefault="00D8152A">
      <w:pPr>
        <w:pStyle w:val="a5"/>
        <w:spacing w:before="10" w:line="275" w:lineRule="exact"/>
        <w:ind w:left="1094"/>
        <w:jc w:val="left"/>
      </w:pPr>
      <w:r>
        <w:t>Определённый,</w:t>
      </w:r>
      <w:r>
        <w:rPr>
          <w:spacing w:val="-8"/>
        </w:rPr>
        <w:t xml:space="preserve"> </w:t>
      </w:r>
      <w:r>
        <w:t>неопределённый</w:t>
      </w:r>
      <w:r>
        <w:rPr>
          <w:spacing w:val="-10"/>
        </w:rPr>
        <w:t xml:space="preserve"> </w:t>
      </w:r>
      <w:r>
        <w:t>и</w:t>
      </w:r>
      <w:r>
        <w:rPr>
          <w:spacing w:val="-2"/>
        </w:rPr>
        <w:t xml:space="preserve"> </w:t>
      </w:r>
      <w:r>
        <w:t>нулевой</w:t>
      </w:r>
      <w:r>
        <w:rPr>
          <w:spacing w:val="-6"/>
        </w:rPr>
        <w:t xml:space="preserve"> </w:t>
      </w:r>
      <w:r>
        <w:t>артикли.</w:t>
      </w:r>
    </w:p>
    <w:p w:rsidR="00784805" w:rsidRDefault="00D8152A">
      <w:pPr>
        <w:pStyle w:val="a5"/>
        <w:spacing w:line="242" w:lineRule="auto"/>
        <w:ind w:left="1094" w:right="663"/>
        <w:jc w:val="left"/>
      </w:pPr>
      <w:r>
        <w:t>Имена</w:t>
      </w:r>
      <w:r>
        <w:rPr>
          <w:spacing w:val="-3"/>
        </w:rPr>
        <w:t xml:space="preserve"> </w:t>
      </w:r>
      <w:r>
        <w:t>существительные</w:t>
      </w:r>
      <w:r>
        <w:rPr>
          <w:spacing w:val="-8"/>
        </w:rPr>
        <w:t xml:space="preserve"> </w:t>
      </w:r>
      <w:r>
        <w:t>во</w:t>
      </w:r>
      <w:r>
        <w:rPr>
          <w:spacing w:val="-2"/>
        </w:rPr>
        <w:t xml:space="preserve"> </w:t>
      </w:r>
      <w:r>
        <w:t>множественном</w:t>
      </w:r>
      <w:r>
        <w:rPr>
          <w:spacing w:val="-5"/>
        </w:rPr>
        <w:t xml:space="preserve"> </w:t>
      </w:r>
      <w:r>
        <w:t>числе,</w:t>
      </w:r>
      <w:r>
        <w:rPr>
          <w:spacing w:val="-5"/>
        </w:rPr>
        <w:t xml:space="preserve"> </w:t>
      </w:r>
      <w:r>
        <w:t>образованных</w:t>
      </w:r>
      <w:r>
        <w:rPr>
          <w:spacing w:val="-7"/>
        </w:rPr>
        <w:t xml:space="preserve"> </w:t>
      </w:r>
      <w:r>
        <w:t>по</w:t>
      </w:r>
      <w:r>
        <w:rPr>
          <w:spacing w:val="-2"/>
        </w:rPr>
        <w:t xml:space="preserve"> </w:t>
      </w:r>
      <w:r>
        <w:t>правилу,</w:t>
      </w:r>
      <w:r>
        <w:rPr>
          <w:spacing w:val="-1"/>
        </w:rPr>
        <w:t xml:space="preserve"> </w:t>
      </w:r>
      <w:r>
        <w:t>и</w:t>
      </w:r>
      <w:r>
        <w:rPr>
          <w:spacing w:val="-1"/>
        </w:rPr>
        <w:t xml:space="preserve"> </w:t>
      </w:r>
      <w:r>
        <w:t>исключения.Неисчисляемые</w:t>
      </w:r>
      <w:r>
        <w:rPr>
          <w:spacing w:val="-1"/>
        </w:rPr>
        <w:t xml:space="preserve"> </w:t>
      </w:r>
      <w:r>
        <w:t>имена</w:t>
      </w:r>
      <w:r>
        <w:rPr>
          <w:spacing w:val="-7"/>
        </w:rPr>
        <w:t xml:space="preserve"> </w:t>
      </w:r>
      <w:r>
        <w:t>существительные,</w:t>
      </w:r>
      <w:r>
        <w:rPr>
          <w:spacing w:val="-57"/>
        </w:rPr>
        <w:t xml:space="preserve"> </w:t>
      </w:r>
      <w:r>
        <w:t>имеющие</w:t>
      </w:r>
      <w:r>
        <w:rPr>
          <w:spacing w:val="1"/>
        </w:rPr>
        <w:t xml:space="preserve"> </w:t>
      </w:r>
      <w:r>
        <w:t>форму</w:t>
      </w:r>
      <w:r>
        <w:rPr>
          <w:spacing w:val="-16"/>
        </w:rPr>
        <w:t xml:space="preserve"> </w:t>
      </w:r>
      <w:r>
        <w:t>только</w:t>
      </w:r>
      <w:r>
        <w:rPr>
          <w:spacing w:val="2"/>
        </w:rPr>
        <w:t xml:space="preserve"> </w:t>
      </w:r>
      <w:r>
        <w:t>множественного</w:t>
      </w:r>
      <w:r>
        <w:rPr>
          <w:spacing w:val="4"/>
        </w:rPr>
        <w:t xml:space="preserve"> </w:t>
      </w:r>
      <w:r>
        <w:t>числа.</w:t>
      </w:r>
    </w:p>
    <w:p w:rsidR="00784805" w:rsidRDefault="00D8152A">
      <w:pPr>
        <w:pStyle w:val="a5"/>
        <w:spacing w:line="269" w:lineRule="exact"/>
        <w:ind w:left="1094"/>
        <w:jc w:val="left"/>
      </w:pPr>
      <w:r>
        <w:t>Притяжательный</w:t>
      </w:r>
      <w:r>
        <w:rPr>
          <w:spacing w:val="-6"/>
        </w:rPr>
        <w:t xml:space="preserve"> </w:t>
      </w:r>
      <w:r>
        <w:t>падеж</w:t>
      </w:r>
      <w:r>
        <w:rPr>
          <w:spacing w:val="-10"/>
        </w:rPr>
        <w:t xml:space="preserve"> </w:t>
      </w:r>
      <w:r>
        <w:t>имён</w:t>
      </w:r>
      <w:r>
        <w:rPr>
          <w:spacing w:val="-10"/>
        </w:rPr>
        <w:t xml:space="preserve"> </w:t>
      </w:r>
      <w:r>
        <w:t>существительных.</w:t>
      </w:r>
    </w:p>
    <w:p w:rsidR="00784805" w:rsidRDefault="00D8152A">
      <w:pPr>
        <w:pStyle w:val="a5"/>
        <w:spacing w:line="242" w:lineRule="auto"/>
        <w:ind w:left="1094" w:right="663"/>
        <w:jc w:val="left"/>
      </w:pPr>
      <w:r>
        <w:t>Имена</w:t>
      </w:r>
      <w:r>
        <w:rPr>
          <w:spacing w:val="11"/>
        </w:rPr>
        <w:t xml:space="preserve"> </w:t>
      </w:r>
      <w:r>
        <w:t>прилагательные и</w:t>
      </w:r>
      <w:r>
        <w:rPr>
          <w:spacing w:val="-1"/>
        </w:rPr>
        <w:t xml:space="preserve"> </w:t>
      </w:r>
      <w:r>
        <w:t>наречия в положительной,</w:t>
      </w:r>
      <w:r>
        <w:rPr>
          <w:spacing w:val="8"/>
        </w:rPr>
        <w:t xml:space="preserve"> </w:t>
      </w:r>
      <w:r>
        <w:t>сравнительной и превосходной</w:t>
      </w:r>
      <w:r>
        <w:rPr>
          <w:spacing w:val="9"/>
        </w:rPr>
        <w:t xml:space="preserve"> </w:t>
      </w:r>
      <w:r>
        <w:t>степенях,образованных</w:t>
      </w:r>
      <w:r>
        <w:rPr>
          <w:spacing w:val="-9"/>
        </w:rPr>
        <w:t xml:space="preserve"> </w:t>
      </w:r>
      <w:r>
        <w:t>по</w:t>
      </w:r>
      <w:r>
        <w:rPr>
          <w:spacing w:val="4"/>
        </w:rPr>
        <w:t xml:space="preserve"> </w:t>
      </w:r>
      <w:r>
        <w:t>правилу,</w:t>
      </w:r>
      <w:r>
        <w:rPr>
          <w:spacing w:val="6"/>
        </w:rPr>
        <w:t xml:space="preserve"> </w:t>
      </w:r>
      <w:r>
        <w:t>и</w:t>
      </w:r>
      <w:r>
        <w:rPr>
          <w:spacing w:val="4"/>
        </w:rPr>
        <w:t xml:space="preserve"> </w:t>
      </w:r>
      <w:r>
        <w:t>исключения.</w:t>
      </w:r>
      <w:r>
        <w:rPr>
          <w:spacing w:val="-57"/>
        </w:rPr>
        <w:t xml:space="preserve"> </w:t>
      </w:r>
      <w:r>
        <w:t>Порядок</w:t>
      </w:r>
      <w:r>
        <w:rPr>
          <w:spacing w:val="48"/>
        </w:rPr>
        <w:t xml:space="preserve"> </w:t>
      </w:r>
      <w:r>
        <w:t>следования</w:t>
      </w:r>
      <w:r>
        <w:rPr>
          <w:spacing w:val="55"/>
        </w:rPr>
        <w:t xml:space="preserve"> </w:t>
      </w:r>
      <w:r>
        <w:t>нескольких</w:t>
      </w:r>
      <w:r>
        <w:rPr>
          <w:spacing w:val="51"/>
        </w:rPr>
        <w:t xml:space="preserve"> </w:t>
      </w:r>
      <w:r>
        <w:t>прилагательных</w:t>
      </w:r>
      <w:r>
        <w:rPr>
          <w:spacing w:val="51"/>
        </w:rPr>
        <w:t xml:space="preserve"> </w:t>
      </w:r>
      <w:r>
        <w:t>(мнение</w:t>
      </w:r>
      <w:r>
        <w:rPr>
          <w:spacing w:val="7"/>
        </w:rPr>
        <w:t xml:space="preserve"> </w:t>
      </w:r>
      <w:r>
        <w:t>—</w:t>
      </w:r>
      <w:r>
        <w:rPr>
          <w:spacing w:val="59"/>
        </w:rPr>
        <w:t xml:space="preserve"> </w:t>
      </w:r>
      <w:r>
        <w:t>размер</w:t>
      </w:r>
      <w:r>
        <w:rPr>
          <w:spacing w:val="-2"/>
        </w:rPr>
        <w:t xml:space="preserve"> </w:t>
      </w:r>
      <w:r>
        <w:t>—</w:t>
      </w:r>
      <w:r>
        <w:rPr>
          <w:spacing w:val="54"/>
        </w:rPr>
        <w:t xml:space="preserve"> </w:t>
      </w:r>
      <w:r>
        <w:t>возраст</w:t>
      </w:r>
      <w:r>
        <w:rPr>
          <w:spacing w:val="4"/>
        </w:rPr>
        <w:t xml:space="preserve"> </w:t>
      </w:r>
      <w:r>
        <w:t>—</w:t>
      </w:r>
      <w:r>
        <w:rPr>
          <w:spacing w:val="54"/>
        </w:rPr>
        <w:t xml:space="preserve"> </w:t>
      </w:r>
      <w:r>
        <w:t>цвет</w:t>
      </w:r>
      <w:r>
        <w:rPr>
          <w:spacing w:val="-2"/>
        </w:rPr>
        <w:t xml:space="preserve"> </w:t>
      </w:r>
      <w:r>
        <w:t>—происхождение).</w:t>
      </w:r>
    </w:p>
    <w:p w:rsidR="00784805" w:rsidRPr="00D8152A" w:rsidRDefault="00D8152A">
      <w:pPr>
        <w:pStyle w:val="a5"/>
        <w:spacing w:before="3" w:line="272" w:lineRule="exact"/>
        <w:ind w:left="1094"/>
        <w:jc w:val="left"/>
        <w:rPr>
          <w:lang w:val="en-US"/>
        </w:rPr>
      </w:pPr>
      <w:r>
        <w:rPr>
          <w:spacing w:val="-1"/>
        </w:rPr>
        <w:t>Слова</w:t>
      </w:r>
      <w:r w:rsidRPr="00D8152A">
        <w:rPr>
          <w:spacing w:val="-1"/>
          <w:lang w:val="en-US"/>
        </w:rPr>
        <w:t>,</w:t>
      </w:r>
      <w:r w:rsidRPr="00D8152A">
        <w:rPr>
          <w:spacing w:val="-14"/>
          <w:lang w:val="en-US"/>
        </w:rPr>
        <w:t xml:space="preserve"> </w:t>
      </w:r>
      <w:r>
        <w:t>выражающие</w:t>
      </w:r>
      <w:r w:rsidRPr="00D8152A">
        <w:rPr>
          <w:spacing w:val="-11"/>
          <w:lang w:val="en-US"/>
        </w:rPr>
        <w:t xml:space="preserve"> </w:t>
      </w:r>
      <w:r>
        <w:t>количество</w:t>
      </w:r>
      <w:r w:rsidRPr="00D8152A">
        <w:rPr>
          <w:spacing w:val="-2"/>
          <w:lang w:val="en-US"/>
        </w:rPr>
        <w:t xml:space="preserve"> </w:t>
      </w:r>
      <w:r w:rsidRPr="00D8152A">
        <w:rPr>
          <w:lang w:val="en-US"/>
        </w:rPr>
        <w:t>(many/much,</w:t>
      </w:r>
      <w:r w:rsidRPr="00D8152A">
        <w:rPr>
          <w:spacing w:val="6"/>
          <w:lang w:val="en-US"/>
        </w:rPr>
        <w:t xml:space="preserve"> </w:t>
      </w:r>
      <w:r w:rsidRPr="00D8152A">
        <w:rPr>
          <w:lang w:val="en-US"/>
        </w:rPr>
        <w:t>little/a</w:t>
      </w:r>
      <w:r w:rsidRPr="00D8152A">
        <w:rPr>
          <w:spacing w:val="1"/>
          <w:lang w:val="en-US"/>
        </w:rPr>
        <w:t xml:space="preserve"> </w:t>
      </w:r>
      <w:r w:rsidRPr="00D8152A">
        <w:rPr>
          <w:lang w:val="en-US"/>
        </w:rPr>
        <w:t>little;</w:t>
      </w:r>
      <w:r w:rsidRPr="00D8152A">
        <w:rPr>
          <w:spacing w:val="-6"/>
          <w:lang w:val="en-US"/>
        </w:rPr>
        <w:t xml:space="preserve"> </w:t>
      </w:r>
      <w:r w:rsidRPr="00D8152A">
        <w:rPr>
          <w:lang w:val="en-US"/>
        </w:rPr>
        <w:t>few/a</w:t>
      </w:r>
      <w:r w:rsidRPr="00D8152A">
        <w:rPr>
          <w:spacing w:val="1"/>
          <w:lang w:val="en-US"/>
        </w:rPr>
        <w:t xml:space="preserve"> </w:t>
      </w:r>
      <w:r w:rsidRPr="00D8152A">
        <w:rPr>
          <w:lang w:val="en-US"/>
        </w:rPr>
        <w:t>few;</w:t>
      </w:r>
      <w:r w:rsidRPr="00D8152A">
        <w:rPr>
          <w:spacing w:val="-14"/>
          <w:lang w:val="en-US"/>
        </w:rPr>
        <w:t xml:space="preserve"> </w:t>
      </w:r>
      <w:r w:rsidRPr="00D8152A">
        <w:rPr>
          <w:lang w:val="en-US"/>
        </w:rPr>
        <w:t>a</w:t>
      </w:r>
      <w:r w:rsidRPr="00D8152A">
        <w:rPr>
          <w:spacing w:val="1"/>
          <w:lang w:val="en-US"/>
        </w:rPr>
        <w:t xml:space="preserve"> </w:t>
      </w:r>
      <w:r w:rsidRPr="00D8152A">
        <w:rPr>
          <w:lang w:val="en-US"/>
        </w:rPr>
        <w:t>lot</w:t>
      </w:r>
      <w:r w:rsidRPr="00D8152A">
        <w:rPr>
          <w:spacing w:val="-7"/>
          <w:lang w:val="en-US"/>
        </w:rPr>
        <w:t xml:space="preserve"> </w:t>
      </w:r>
      <w:r w:rsidRPr="00D8152A">
        <w:rPr>
          <w:lang w:val="en-US"/>
        </w:rPr>
        <w:t>of).</w:t>
      </w:r>
    </w:p>
    <w:p w:rsidR="00784805" w:rsidRDefault="00D8152A">
      <w:pPr>
        <w:pStyle w:val="a5"/>
        <w:tabs>
          <w:tab w:val="left" w:pos="9242"/>
          <w:tab w:val="left" w:pos="9914"/>
          <w:tab w:val="left" w:pos="11552"/>
          <w:tab w:val="left" w:pos="13333"/>
          <w:tab w:val="left" w:pos="14913"/>
        </w:tabs>
        <w:spacing w:line="242" w:lineRule="auto"/>
        <w:ind w:left="1094" w:right="667"/>
        <w:jc w:val="left"/>
      </w:pPr>
      <w:r>
        <w:t>Личные</w:t>
      </w:r>
      <w:r>
        <w:rPr>
          <w:spacing w:val="-11"/>
        </w:rPr>
        <w:t xml:space="preserve"> </w:t>
      </w:r>
      <w:r>
        <w:t>местоимения</w:t>
      </w:r>
      <w:r>
        <w:rPr>
          <w:spacing w:val="-11"/>
        </w:rPr>
        <w:t xml:space="preserve"> </w:t>
      </w:r>
      <w:r>
        <w:t>в</w:t>
      </w:r>
      <w:r>
        <w:rPr>
          <w:spacing w:val="-9"/>
        </w:rPr>
        <w:t xml:space="preserve"> </w:t>
      </w:r>
      <w:r>
        <w:t>именительном</w:t>
      </w:r>
      <w:r>
        <w:rPr>
          <w:spacing w:val="-9"/>
        </w:rPr>
        <w:t xml:space="preserve"> </w:t>
      </w:r>
      <w:r>
        <w:t>и</w:t>
      </w:r>
      <w:r>
        <w:rPr>
          <w:spacing w:val="-13"/>
        </w:rPr>
        <w:t xml:space="preserve"> </w:t>
      </w:r>
      <w:r>
        <w:t>объектном</w:t>
      </w:r>
      <w:r>
        <w:rPr>
          <w:spacing w:val="-9"/>
        </w:rPr>
        <w:t xml:space="preserve"> </w:t>
      </w:r>
      <w:r>
        <w:t>падежах;</w:t>
      </w:r>
      <w:r>
        <w:rPr>
          <w:spacing w:val="-10"/>
        </w:rPr>
        <w:t xml:space="preserve"> </w:t>
      </w:r>
      <w:r>
        <w:t>притяжательные</w:t>
      </w:r>
      <w:r>
        <w:rPr>
          <w:spacing w:val="-11"/>
        </w:rPr>
        <w:t xml:space="preserve"> </w:t>
      </w:r>
      <w:r>
        <w:t>местоимения</w:t>
      </w:r>
      <w:r>
        <w:rPr>
          <w:spacing w:val="52"/>
        </w:rPr>
        <w:t xml:space="preserve"> </w:t>
      </w:r>
      <w:r>
        <w:t>(в</w:t>
      </w:r>
      <w:r>
        <w:rPr>
          <w:spacing w:val="-12"/>
        </w:rPr>
        <w:t xml:space="preserve"> </w:t>
      </w:r>
      <w:r>
        <w:t>том</w:t>
      </w:r>
      <w:r>
        <w:rPr>
          <w:spacing w:val="-3"/>
        </w:rPr>
        <w:t xml:space="preserve"> </w:t>
      </w:r>
      <w:r>
        <w:t>числе</w:t>
      </w:r>
      <w:r>
        <w:rPr>
          <w:spacing w:val="-11"/>
        </w:rPr>
        <w:t xml:space="preserve"> </w:t>
      </w:r>
      <w:r>
        <w:t>в</w:t>
      </w:r>
      <w:r>
        <w:rPr>
          <w:spacing w:val="-9"/>
        </w:rPr>
        <w:t xml:space="preserve"> </w:t>
      </w:r>
      <w:r>
        <w:t>абсолютной</w:t>
      </w:r>
      <w:r>
        <w:rPr>
          <w:spacing w:val="-9"/>
        </w:rPr>
        <w:t xml:space="preserve"> </w:t>
      </w:r>
      <w:r>
        <w:t>форме);</w:t>
      </w:r>
      <w:r>
        <w:rPr>
          <w:spacing w:val="-9"/>
        </w:rPr>
        <w:t xml:space="preserve"> </w:t>
      </w:r>
      <w:r>
        <w:t>возвратные,</w:t>
      </w:r>
      <w:r>
        <w:rPr>
          <w:spacing w:val="-57"/>
        </w:rPr>
        <w:t xml:space="preserve"> </w:t>
      </w:r>
      <w:r>
        <w:t>указательные,</w:t>
      </w:r>
      <w:r>
        <w:rPr>
          <w:spacing w:val="6"/>
        </w:rPr>
        <w:t xml:space="preserve"> </w:t>
      </w:r>
      <w:r>
        <w:t>вопросительные</w:t>
      </w:r>
      <w:r>
        <w:rPr>
          <w:spacing w:val="4"/>
        </w:rPr>
        <w:t xml:space="preserve"> </w:t>
      </w:r>
      <w:r>
        <w:t>местоимения; неопределённые</w:t>
      </w:r>
      <w:r>
        <w:rPr>
          <w:spacing w:val="93"/>
        </w:rPr>
        <w:t xml:space="preserve"> </w:t>
      </w:r>
      <w:r>
        <w:t>местоимения</w:t>
      </w:r>
      <w:r>
        <w:tab/>
        <w:t>и</w:t>
      </w:r>
      <w:r>
        <w:rPr>
          <w:spacing w:val="13"/>
        </w:rPr>
        <w:t xml:space="preserve"> </w:t>
      </w:r>
      <w:r>
        <w:t>их</w:t>
      </w:r>
      <w:r>
        <w:tab/>
        <w:t>производные;</w:t>
      </w:r>
      <w:r>
        <w:tab/>
        <w:t>отрицательные</w:t>
      </w:r>
      <w:r>
        <w:tab/>
        <w:t>местоимения</w:t>
      </w:r>
      <w:r>
        <w:tab/>
      </w:r>
      <w:r>
        <w:rPr>
          <w:spacing w:val="-3"/>
        </w:rPr>
        <w:t>none,</w:t>
      </w:r>
    </w:p>
    <w:p w:rsidR="00784805" w:rsidRDefault="00784805">
      <w:pPr>
        <w:spacing w:line="242" w:lineRule="auto"/>
        <w:sectPr w:rsidR="00784805">
          <w:footerReference w:type="default" r:id="rId54"/>
          <w:pgSz w:w="16840" w:h="11910" w:orient="landscape"/>
          <w:pgMar w:top="780" w:right="620" w:bottom="280" w:left="120" w:header="0" w:footer="0" w:gutter="0"/>
          <w:cols w:space="720"/>
        </w:sectPr>
      </w:pPr>
    </w:p>
    <w:p w:rsidR="00784805" w:rsidRDefault="00D8152A">
      <w:pPr>
        <w:pStyle w:val="a5"/>
        <w:spacing w:before="7" w:line="350" w:lineRule="exact"/>
        <w:ind w:left="1094" w:right="9684"/>
        <w:jc w:val="left"/>
      </w:pPr>
      <w:r>
        <w:lastRenderedPageBreak/>
        <w:t>noи производные последнего (nobody, nothing, etc.).</w:t>
      </w:r>
      <w:r>
        <w:rPr>
          <w:spacing w:val="-57"/>
        </w:rPr>
        <w:t xml:space="preserve"> </w:t>
      </w:r>
      <w:r>
        <w:t>Количественные</w:t>
      </w:r>
      <w:r>
        <w:rPr>
          <w:spacing w:val="-3"/>
        </w:rPr>
        <w:t xml:space="preserve"> </w:t>
      </w:r>
      <w:r>
        <w:t>и</w:t>
      </w:r>
      <w:r>
        <w:rPr>
          <w:spacing w:val="-3"/>
        </w:rPr>
        <w:t xml:space="preserve"> </w:t>
      </w:r>
      <w:r>
        <w:t>порядковые</w:t>
      </w:r>
      <w:r>
        <w:rPr>
          <w:spacing w:val="-4"/>
        </w:rPr>
        <w:t xml:space="preserve"> </w:t>
      </w:r>
      <w:r>
        <w:t>числительные.</w:t>
      </w:r>
    </w:p>
    <w:p w:rsidR="00784805" w:rsidRDefault="00D8152A">
      <w:pPr>
        <w:pStyle w:val="a5"/>
        <w:spacing w:line="261" w:lineRule="exact"/>
        <w:ind w:left="1094"/>
        <w:jc w:val="left"/>
      </w:pPr>
      <w:r>
        <w:t>Предлоги</w:t>
      </w:r>
      <w:r>
        <w:rPr>
          <w:spacing w:val="-5"/>
        </w:rPr>
        <w:t xml:space="preserve"> </w:t>
      </w:r>
      <w:r>
        <w:t>места,</w:t>
      </w:r>
      <w:r>
        <w:rPr>
          <w:spacing w:val="-5"/>
        </w:rPr>
        <w:t xml:space="preserve"> </w:t>
      </w:r>
      <w:r>
        <w:t>времени,</w:t>
      </w:r>
      <w:r>
        <w:rPr>
          <w:spacing w:val="-4"/>
        </w:rPr>
        <w:t xml:space="preserve"> </w:t>
      </w:r>
      <w:r>
        <w:t>направления;</w:t>
      </w:r>
      <w:r>
        <w:rPr>
          <w:spacing w:val="-5"/>
        </w:rPr>
        <w:t xml:space="preserve"> </w:t>
      </w:r>
      <w:r>
        <w:t>предлоги,</w:t>
      </w:r>
      <w:r>
        <w:rPr>
          <w:spacing w:val="-4"/>
        </w:rPr>
        <w:t xml:space="preserve"> </w:t>
      </w:r>
      <w:r>
        <w:t>упо­требляемые</w:t>
      </w:r>
      <w:r>
        <w:rPr>
          <w:spacing w:val="-3"/>
        </w:rPr>
        <w:t xml:space="preserve"> </w:t>
      </w:r>
      <w:r>
        <w:t>с</w:t>
      </w:r>
      <w:r>
        <w:rPr>
          <w:spacing w:val="-7"/>
        </w:rPr>
        <w:t xml:space="preserve"> </w:t>
      </w:r>
      <w:r>
        <w:t>глаголами</w:t>
      </w:r>
      <w:r>
        <w:rPr>
          <w:spacing w:val="-4"/>
        </w:rPr>
        <w:t xml:space="preserve"> </w:t>
      </w:r>
      <w:r>
        <w:t>в</w:t>
      </w:r>
      <w:r>
        <w:rPr>
          <w:spacing w:val="-5"/>
        </w:rPr>
        <w:t xml:space="preserve"> </w:t>
      </w:r>
      <w:r>
        <w:t>страдательном</w:t>
      </w:r>
      <w:r>
        <w:rPr>
          <w:spacing w:val="12"/>
        </w:rPr>
        <w:t xml:space="preserve"> </w:t>
      </w:r>
      <w:r>
        <w:t>залоге.</w:t>
      </w:r>
    </w:p>
    <w:p w:rsidR="00784805" w:rsidRDefault="00D8152A">
      <w:pPr>
        <w:pStyle w:val="a5"/>
        <w:spacing w:before="7" w:line="272" w:lineRule="exact"/>
        <w:ind w:left="1094"/>
        <w:jc w:val="left"/>
      </w:pPr>
      <w:r>
        <w:t>Социокультурные</w:t>
      </w:r>
      <w:r>
        <w:rPr>
          <w:spacing w:val="-7"/>
        </w:rPr>
        <w:t xml:space="preserve"> </w:t>
      </w:r>
      <w:r>
        <w:t>знания</w:t>
      </w:r>
      <w:r>
        <w:rPr>
          <w:spacing w:val="-11"/>
        </w:rPr>
        <w:t xml:space="preserve"> </w:t>
      </w:r>
      <w:r>
        <w:t>и</w:t>
      </w:r>
      <w:r>
        <w:rPr>
          <w:spacing w:val="-2"/>
        </w:rPr>
        <w:t xml:space="preserve"> </w:t>
      </w:r>
      <w:r>
        <w:t>умения</w:t>
      </w:r>
    </w:p>
    <w:p w:rsidR="00784805" w:rsidRDefault="00D8152A">
      <w:pPr>
        <w:pStyle w:val="a5"/>
        <w:ind w:left="1094" w:right="666"/>
      </w:pPr>
      <w:r>
        <w:t>Осуществление</w:t>
      </w:r>
      <w:r>
        <w:rPr>
          <w:spacing w:val="61"/>
        </w:rPr>
        <w:t xml:space="preserve"> </w:t>
      </w:r>
      <w:r>
        <w:t xml:space="preserve">межличностного  </w:t>
      </w:r>
      <w:r>
        <w:rPr>
          <w:spacing w:val="1"/>
        </w:rPr>
        <w:t xml:space="preserve"> </w:t>
      </w:r>
      <w:r>
        <w:t xml:space="preserve">и межкультурного  </w:t>
      </w:r>
      <w:r>
        <w:rPr>
          <w:spacing w:val="1"/>
        </w:rPr>
        <w:t xml:space="preserve"> </w:t>
      </w:r>
      <w:r>
        <w:t xml:space="preserve">общения  </w:t>
      </w:r>
      <w:r>
        <w:rPr>
          <w:spacing w:val="1"/>
        </w:rPr>
        <w:t xml:space="preserve"> </w:t>
      </w:r>
      <w:r>
        <w:t xml:space="preserve">с использованием  </w:t>
      </w:r>
      <w:r>
        <w:rPr>
          <w:spacing w:val="1"/>
        </w:rPr>
        <w:t xml:space="preserve"> </w:t>
      </w:r>
      <w:r>
        <w:t>знанийо национально-культурных</w:t>
      </w:r>
      <w:r>
        <w:rPr>
          <w:spacing w:val="60"/>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 страны/стран</w:t>
      </w:r>
      <w:r>
        <w:rPr>
          <w:spacing w:val="1"/>
        </w:rPr>
        <w:t xml:space="preserve"> </w:t>
      </w:r>
      <w:r>
        <w:t>изучаемого</w:t>
      </w:r>
      <w:r>
        <w:rPr>
          <w:spacing w:val="1"/>
        </w:rPr>
        <w:t xml:space="preserve"> </w:t>
      </w:r>
      <w:r>
        <w:t>языкаи основных социокультурных</w:t>
      </w:r>
      <w:r>
        <w:rPr>
          <w:spacing w:val="1"/>
        </w:rPr>
        <w:t xml:space="preserve"> </w:t>
      </w:r>
      <w:r>
        <w:t>элементов</w:t>
      </w:r>
      <w:r>
        <w:rPr>
          <w:spacing w:val="60"/>
        </w:rPr>
        <w:t xml:space="preserve"> </w:t>
      </w:r>
      <w:r>
        <w:t>речевого</w:t>
      </w:r>
      <w:r>
        <w:rPr>
          <w:spacing w:val="60"/>
        </w:rPr>
        <w:t xml:space="preserve"> </w:t>
      </w:r>
      <w:r>
        <w:t>поведенческого</w:t>
      </w:r>
      <w:r>
        <w:rPr>
          <w:spacing w:val="60"/>
        </w:rPr>
        <w:t xml:space="preserve"> </w:t>
      </w:r>
      <w:r>
        <w:t>этикета</w:t>
      </w:r>
      <w:r>
        <w:rPr>
          <w:spacing w:val="60"/>
        </w:rPr>
        <w:t xml:space="preserve"> </w:t>
      </w:r>
      <w:r>
        <w:t>в</w:t>
      </w:r>
      <w:r>
        <w:rPr>
          <w:spacing w:val="1"/>
        </w:rPr>
        <w:t xml:space="preserve"> </w:t>
      </w:r>
      <w:r>
        <w:t>англоязычной</w:t>
      </w:r>
      <w:r>
        <w:rPr>
          <w:spacing w:val="13"/>
        </w:rPr>
        <w:t xml:space="preserve"> </w:t>
      </w:r>
      <w:r>
        <w:t>средев</w:t>
      </w:r>
      <w:r>
        <w:rPr>
          <w:spacing w:val="9"/>
        </w:rPr>
        <w:t xml:space="preserve"> </w:t>
      </w:r>
      <w:r>
        <w:t>рамках</w:t>
      </w:r>
      <w:r>
        <w:rPr>
          <w:spacing w:val="-7"/>
        </w:rPr>
        <w:t xml:space="preserve"> </w:t>
      </w:r>
      <w:r>
        <w:t>тематического</w:t>
      </w:r>
      <w:r>
        <w:rPr>
          <w:spacing w:val="7"/>
        </w:rPr>
        <w:t xml:space="preserve"> </w:t>
      </w:r>
      <w:r>
        <w:t>содержания</w:t>
      </w:r>
      <w:r>
        <w:rPr>
          <w:spacing w:val="2"/>
        </w:rPr>
        <w:t xml:space="preserve"> </w:t>
      </w:r>
      <w:r>
        <w:t>10</w:t>
      </w:r>
      <w:r>
        <w:rPr>
          <w:spacing w:val="-3"/>
        </w:rPr>
        <w:t xml:space="preserve"> </w:t>
      </w:r>
      <w:r>
        <w:t>класса.</w:t>
      </w:r>
    </w:p>
    <w:p w:rsidR="00784805" w:rsidRDefault="00D8152A">
      <w:pPr>
        <w:pStyle w:val="a5"/>
        <w:ind w:left="1094" w:right="663"/>
      </w:pPr>
      <w:r>
        <w:t>Знание и использование в устной и письменной речи наиболее употребительной тематической фоновой лексики и реалий родной страны и</w:t>
      </w:r>
      <w:r>
        <w:rPr>
          <w:spacing w:val="-57"/>
        </w:rPr>
        <w:t xml:space="preserve"> </w:t>
      </w:r>
      <w:r>
        <w:t>страны/стран изучаемого языка при изучении тем: государственное</w:t>
      </w:r>
      <w:r>
        <w:rPr>
          <w:spacing w:val="61"/>
        </w:rPr>
        <w:t xml:space="preserve"> </w:t>
      </w:r>
      <w:r>
        <w:t>устройство,</w:t>
      </w:r>
      <w:r>
        <w:rPr>
          <w:spacing w:val="61"/>
        </w:rPr>
        <w:t xml:space="preserve"> </w:t>
      </w:r>
      <w:r>
        <w:t>система</w:t>
      </w:r>
      <w:r>
        <w:rPr>
          <w:spacing w:val="61"/>
        </w:rPr>
        <w:t xml:space="preserve"> </w:t>
      </w:r>
      <w:r>
        <w:t>образования,</w:t>
      </w:r>
      <w:r>
        <w:rPr>
          <w:spacing w:val="61"/>
        </w:rPr>
        <w:t xml:space="preserve"> </w:t>
      </w:r>
      <w:r>
        <w:t>страницы</w:t>
      </w:r>
      <w:r>
        <w:rPr>
          <w:spacing w:val="61"/>
        </w:rPr>
        <w:t xml:space="preserve"> </w:t>
      </w:r>
      <w:r>
        <w:t>истории,</w:t>
      </w:r>
      <w:r>
        <w:rPr>
          <w:spacing w:val="1"/>
        </w:rPr>
        <w:t xml:space="preserve"> </w:t>
      </w:r>
      <w:r>
        <w:t>национальныеи</w:t>
      </w:r>
      <w:r>
        <w:rPr>
          <w:spacing w:val="-4"/>
        </w:rPr>
        <w:t xml:space="preserve"> </w:t>
      </w:r>
      <w:r>
        <w:t>популярные</w:t>
      </w:r>
      <w:r>
        <w:rPr>
          <w:spacing w:val="1"/>
        </w:rPr>
        <w:t xml:space="preserve"> </w:t>
      </w:r>
      <w:r>
        <w:t>праздники,</w:t>
      </w:r>
      <w:r>
        <w:rPr>
          <w:spacing w:val="55"/>
        </w:rPr>
        <w:t xml:space="preserve"> </w:t>
      </w:r>
      <w:r>
        <w:t>проведение</w:t>
      </w:r>
      <w:r>
        <w:rPr>
          <w:spacing w:val="1"/>
        </w:rPr>
        <w:t xml:space="preserve"> </w:t>
      </w:r>
      <w:r>
        <w:t>досуга,</w:t>
      </w:r>
      <w:r>
        <w:rPr>
          <w:spacing w:val="60"/>
        </w:rPr>
        <w:t xml:space="preserve"> </w:t>
      </w:r>
      <w:r>
        <w:t>этикетные</w:t>
      </w:r>
      <w:r>
        <w:rPr>
          <w:spacing w:val="52"/>
        </w:rPr>
        <w:t xml:space="preserve"> </w:t>
      </w:r>
      <w:r>
        <w:t>особенности</w:t>
      </w:r>
      <w:r>
        <w:rPr>
          <w:spacing w:val="50"/>
        </w:rPr>
        <w:t xml:space="preserve"> </w:t>
      </w:r>
      <w:r>
        <w:t>общения,</w:t>
      </w:r>
      <w:r>
        <w:rPr>
          <w:spacing w:val="55"/>
        </w:rPr>
        <w:t xml:space="preserve"> </w:t>
      </w:r>
      <w:r>
        <w:t>традиции</w:t>
      </w:r>
      <w:r>
        <w:rPr>
          <w:spacing w:val="10"/>
        </w:rPr>
        <w:t xml:space="preserve"> </w:t>
      </w:r>
      <w:r>
        <w:t>в</w:t>
      </w:r>
      <w:r>
        <w:rPr>
          <w:spacing w:val="3"/>
        </w:rPr>
        <w:t xml:space="preserve"> </w:t>
      </w:r>
      <w:r>
        <w:t>кулинарии</w:t>
      </w:r>
      <w:r>
        <w:rPr>
          <w:spacing w:val="7"/>
        </w:rPr>
        <w:t xml:space="preserve"> </w:t>
      </w:r>
      <w:r>
        <w:t>и</w:t>
      </w:r>
      <w:r>
        <w:rPr>
          <w:spacing w:val="6"/>
        </w:rPr>
        <w:t xml:space="preserve"> </w:t>
      </w:r>
      <w:r>
        <w:t>т.</w:t>
      </w:r>
      <w:r>
        <w:rPr>
          <w:spacing w:val="3"/>
        </w:rPr>
        <w:t xml:space="preserve"> </w:t>
      </w:r>
      <w:r>
        <w:t>д.</w:t>
      </w:r>
    </w:p>
    <w:p w:rsidR="00784805" w:rsidRDefault="00D8152A">
      <w:pPr>
        <w:pStyle w:val="a5"/>
        <w:spacing w:before="4" w:line="237" w:lineRule="auto"/>
        <w:ind w:left="1094" w:right="663"/>
        <w:jc w:val="left"/>
      </w:pPr>
      <w:r>
        <w:t>Владение основными сведениями о социокультурном портрете и культурном наследии страны/стран, говорящих на английском языке.</w:t>
      </w:r>
      <w:r>
        <w:rPr>
          <w:spacing w:val="1"/>
        </w:rPr>
        <w:t xml:space="preserve"> </w:t>
      </w:r>
      <w:r>
        <w:t>Понимание</w:t>
      </w:r>
      <w:r>
        <w:rPr>
          <w:spacing w:val="11"/>
        </w:rPr>
        <w:t xml:space="preserve"> </w:t>
      </w:r>
      <w:r>
        <w:t>речевых</w:t>
      </w:r>
      <w:r>
        <w:rPr>
          <w:spacing w:val="7"/>
        </w:rPr>
        <w:t xml:space="preserve"> </w:t>
      </w:r>
      <w:r>
        <w:t>различий</w:t>
      </w:r>
      <w:r>
        <w:rPr>
          <w:spacing w:val="8"/>
        </w:rPr>
        <w:t xml:space="preserve"> </w:t>
      </w:r>
      <w:r>
        <w:t>в</w:t>
      </w:r>
      <w:r>
        <w:rPr>
          <w:spacing w:val="13"/>
        </w:rPr>
        <w:t xml:space="preserve"> </w:t>
      </w:r>
      <w:r>
        <w:t>ситуациях</w:t>
      </w:r>
      <w:r>
        <w:rPr>
          <w:spacing w:val="12"/>
        </w:rPr>
        <w:t xml:space="preserve"> </w:t>
      </w:r>
      <w:r>
        <w:t>официального</w:t>
      </w:r>
      <w:r>
        <w:rPr>
          <w:spacing w:val="11"/>
        </w:rPr>
        <w:t xml:space="preserve"> </w:t>
      </w:r>
      <w:r>
        <w:t>и</w:t>
      </w:r>
      <w:r>
        <w:rPr>
          <w:spacing w:val="13"/>
        </w:rPr>
        <w:t xml:space="preserve"> </w:t>
      </w:r>
      <w:r>
        <w:t>неофициального</w:t>
      </w:r>
      <w:r>
        <w:rPr>
          <w:spacing w:val="11"/>
        </w:rPr>
        <w:t xml:space="preserve"> </w:t>
      </w:r>
      <w:r>
        <w:t>общения</w:t>
      </w:r>
      <w:r>
        <w:rPr>
          <w:spacing w:val="12"/>
        </w:rPr>
        <w:t xml:space="preserve"> </w:t>
      </w:r>
      <w:r>
        <w:t>в</w:t>
      </w:r>
      <w:r>
        <w:rPr>
          <w:spacing w:val="9"/>
        </w:rPr>
        <w:t xml:space="preserve"> </w:t>
      </w:r>
      <w:r>
        <w:t>рамках</w:t>
      </w:r>
      <w:r>
        <w:rPr>
          <w:spacing w:val="19"/>
        </w:rPr>
        <w:t xml:space="preserve"> </w:t>
      </w:r>
      <w:r>
        <w:t>тематического</w:t>
      </w:r>
      <w:r>
        <w:rPr>
          <w:spacing w:val="13"/>
        </w:rPr>
        <w:t xml:space="preserve"> </w:t>
      </w:r>
      <w:r>
        <w:t>содержания</w:t>
      </w:r>
      <w:r>
        <w:rPr>
          <w:spacing w:val="12"/>
        </w:rPr>
        <w:t xml:space="preserve"> </w:t>
      </w:r>
      <w:r>
        <w:t>речи</w:t>
      </w:r>
      <w:r>
        <w:rPr>
          <w:spacing w:val="10"/>
        </w:rPr>
        <w:t xml:space="preserve"> </w:t>
      </w:r>
      <w:r>
        <w:t>и</w:t>
      </w:r>
      <w:r>
        <w:rPr>
          <w:spacing w:val="-57"/>
        </w:rPr>
        <w:t xml:space="preserve"> </w:t>
      </w:r>
      <w:r>
        <w:t>использование</w:t>
      </w:r>
      <w:r>
        <w:rPr>
          <w:spacing w:val="2"/>
        </w:rPr>
        <w:t xml:space="preserve"> </w:t>
      </w:r>
      <w:r>
        <w:t>лексико-грамматических</w:t>
      </w:r>
      <w:r>
        <w:rPr>
          <w:spacing w:val="-6"/>
        </w:rPr>
        <w:t xml:space="preserve"> </w:t>
      </w:r>
      <w:r>
        <w:t>средств</w:t>
      </w:r>
      <w:r>
        <w:rPr>
          <w:spacing w:val="5"/>
        </w:rPr>
        <w:t xml:space="preserve"> </w:t>
      </w:r>
      <w:r>
        <w:t>с</w:t>
      </w:r>
      <w:r>
        <w:rPr>
          <w:spacing w:val="1"/>
        </w:rPr>
        <w:t xml:space="preserve"> </w:t>
      </w:r>
      <w:r>
        <w:t>их</w:t>
      </w:r>
      <w:r>
        <w:rPr>
          <w:spacing w:val="-3"/>
        </w:rPr>
        <w:t xml:space="preserve"> </w:t>
      </w:r>
      <w:r>
        <w:t>учётом.</w:t>
      </w:r>
    </w:p>
    <w:p w:rsidR="00784805" w:rsidRDefault="00D8152A">
      <w:pPr>
        <w:pStyle w:val="a5"/>
        <w:spacing w:before="5"/>
        <w:ind w:left="1094" w:right="669"/>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 выдающиеся люди: государственные деятели, учёные, писатели, поэты, художники, композиторы, музыканты,</w:t>
      </w:r>
      <w:r>
        <w:rPr>
          <w:spacing w:val="1"/>
        </w:rPr>
        <w:t xml:space="preserve"> </w:t>
      </w:r>
      <w:r>
        <w:t>спортсмены,</w:t>
      </w:r>
      <w:r>
        <w:rPr>
          <w:spacing w:val="48"/>
        </w:rPr>
        <w:t xml:space="preserve"> </w:t>
      </w:r>
      <w:r>
        <w:t>актёрыи</w:t>
      </w:r>
      <w:r>
        <w:rPr>
          <w:spacing w:val="3"/>
        </w:rPr>
        <w:t xml:space="preserve"> </w:t>
      </w:r>
      <w:r>
        <w:t>т.</w:t>
      </w:r>
      <w:r>
        <w:rPr>
          <w:spacing w:val="4"/>
        </w:rPr>
        <w:t xml:space="preserve"> </w:t>
      </w:r>
      <w:r>
        <w:t>д.).</w:t>
      </w:r>
    </w:p>
    <w:p w:rsidR="00784805" w:rsidRDefault="00D8152A">
      <w:pPr>
        <w:pStyle w:val="a5"/>
        <w:spacing w:before="7" w:line="272" w:lineRule="exact"/>
        <w:ind w:left="1094"/>
      </w:pPr>
      <w:r>
        <w:t>Компенсаторные</w:t>
      </w:r>
      <w:r>
        <w:rPr>
          <w:spacing w:val="-8"/>
        </w:rPr>
        <w:t xml:space="preserve"> </w:t>
      </w:r>
      <w:r>
        <w:t>умения</w:t>
      </w:r>
    </w:p>
    <w:p w:rsidR="00784805" w:rsidRDefault="00D8152A">
      <w:pPr>
        <w:pStyle w:val="a5"/>
        <w:ind w:left="1094" w:right="661"/>
      </w:pPr>
      <w:r>
        <w:t>Овладение компенсаторными</w:t>
      </w:r>
      <w:r>
        <w:rPr>
          <w:spacing w:val="1"/>
        </w:rPr>
        <w:t xml:space="preserve"> </w:t>
      </w:r>
      <w:r>
        <w:t>умениями,</w:t>
      </w:r>
      <w:r>
        <w:rPr>
          <w:spacing w:val="1"/>
        </w:rPr>
        <w:t xml:space="preserve"> </w:t>
      </w:r>
      <w:r>
        <w:t>позволяющими в случае сбоя</w:t>
      </w:r>
      <w:r>
        <w:rPr>
          <w:spacing w:val="1"/>
        </w:rPr>
        <w:t xml:space="preserve"> </w:t>
      </w:r>
      <w:r>
        <w:t>коммуникации,</w:t>
      </w:r>
      <w:r>
        <w:rPr>
          <w:spacing w:val="1"/>
        </w:rPr>
        <w:t xml:space="preserve"> </w:t>
      </w:r>
      <w:r>
        <w:t>а также в условиях дефицита языковых 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2"/>
        </w:rPr>
        <w:t xml:space="preserve"> </w:t>
      </w:r>
      <w:r>
        <w:t>при</w:t>
      </w:r>
      <w:r>
        <w:rPr>
          <w:spacing w:val="2"/>
        </w:rPr>
        <w:t xml:space="preserve"> </w:t>
      </w:r>
      <w:r>
        <w:t>чтении</w:t>
      </w:r>
      <w:r>
        <w:rPr>
          <w:spacing w:val="3"/>
        </w:rPr>
        <w:t xml:space="preserve"> </w:t>
      </w:r>
      <w:r>
        <w:t>и</w:t>
      </w:r>
      <w:r>
        <w:rPr>
          <w:spacing w:val="-2"/>
        </w:rPr>
        <w:t xml:space="preserve"> </w:t>
      </w:r>
      <w:r>
        <w:t>аудировании</w:t>
      </w:r>
      <w:r>
        <w:rPr>
          <w:spacing w:val="3"/>
        </w:rPr>
        <w:t xml:space="preserve"> </w:t>
      </w:r>
      <w:r>
        <w:t>—</w:t>
      </w:r>
      <w:r>
        <w:rPr>
          <w:spacing w:val="-2"/>
        </w:rPr>
        <w:t xml:space="preserve"> </w:t>
      </w:r>
      <w:r>
        <w:t>языковую и</w:t>
      </w:r>
      <w:r>
        <w:rPr>
          <w:spacing w:val="2"/>
        </w:rPr>
        <w:t xml:space="preserve"> </w:t>
      </w:r>
      <w:r>
        <w:t>контекстуальную</w:t>
      </w:r>
      <w:r>
        <w:rPr>
          <w:spacing w:val="6"/>
        </w:rPr>
        <w:t xml:space="preserve"> </w:t>
      </w:r>
      <w:r>
        <w:t>догадку.</w:t>
      </w:r>
    </w:p>
    <w:p w:rsidR="00784805" w:rsidRDefault="00D8152A">
      <w:pPr>
        <w:pStyle w:val="a5"/>
        <w:spacing w:before="2" w:line="237" w:lineRule="auto"/>
        <w:ind w:left="1094" w:right="66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9"/>
        </w:rPr>
        <w:t xml:space="preserve"> </w:t>
      </w:r>
      <w:r>
        <w:t>текста</w:t>
      </w:r>
      <w:r>
        <w:rPr>
          <w:spacing w:val="1"/>
        </w:rPr>
        <w:t xml:space="preserve"> </w:t>
      </w:r>
      <w:r>
        <w:t>или</w:t>
      </w:r>
      <w:r>
        <w:rPr>
          <w:spacing w:val="-1"/>
        </w:rPr>
        <w:t xml:space="preserve"> </w:t>
      </w:r>
      <w:r>
        <w:t>для</w:t>
      </w:r>
      <w:r>
        <w:rPr>
          <w:spacing w:val="2"/>
        </w:rPr>
        <w:t xml:space="preserve"> </w:t>
      </w:r>
      <w:r>
        <w:t>нахождения</w:t>
      </w:r>
      <w:r>
        <w:rPr>
          <w:spacing w:val="2"/>
        </w:rPr>
        <w:t xml:space="preserve"> </w:t>
      </w:r>
      <w:r>
        <w:t>в</w:t>
      </w:r>
      <w:r>
        <w:rPr>
          <w:spacing w:val="3"/>
        </w:rPr>
        <w:t xml:space="preserve"> </w:t>
      </w:r>
      <w:r>
        <w:t>тексте</w:t>
      </w:r>
      <w:r>
        <w:rPr>
          <w:spacing w:val="2"/>
        </w:rPr>
        <w:t xml:space="preserve"> </w:t>
      </w:r>
      <w:r>
        <w:t>запрашиваемой</w:t>
      </w:r>
      <w:r>
        <w:rPr>
          <w:spacing w:val="4"/>
        </w:rPr>
        <w:t xml:space="preserve"> </w:t>
      </w:r>
      <w:r>
        <w:t>информации.</w:t>
      </w:r>
    </w:p>
    <w:p w:rsidR="00784805" w:rsidRDefault="00D8152A">
      <w:pPr>
        <w:pStyle w:val="3"/>
        <w:spacing w:before="13" w:line="275" w:lineRule="exact"/>
        <w:ind w:left="3788"/>
        <w:jc w:val="both"/>
      </w:pPr>
      <w:bookmarkStart w:id="45" w:name="Содержание_учебного_предмета_в_11_классе"/>
      <w:bookmarkEnd w:id="45"/>
      <w:r>
        <w:t>Содержание</w:t>
      </w:r>
      <w:r>
        <w:rPr>
          <w:spacing w:val="-2"/>
        </w:rPr>
        <w:t xml:space="preserve"> </w:t>
      </w:r>
      <w:r>
        <w:t>учебного</w:t>
      </w:r>
      <w:r>
        <w:rPr>
          <w:spacing w:val="-5"/>
        </w:rPr>
        <w:t xml:space="preserve"> </w:t>
      </w:r>
      <w:r>
        <w:t>предмета</w:t>
      </w:r>
      <w:r>
        <w:rPr>
          <w:spacing w:val="-1"/>
        </w:rPr>
        <w:t xml:space="preserve"> </w:t>
      </w:r>
      <w:r>
        <w:t>в</w:t>
      </w:r>
      <w:r>
        <w:rPr>
          <w:spacing w:val="-9"/>
        </w:rPr>
        <w:t xml:space="preserve"> </w:t>
      </w:r>
      <w:r>
        <w:t>11</w:t>
      </w:r>
      <w:r>
        <w:rPr>
          <w:spacing w:val="-6"/>
        </w:rPr>
        <w:t xml:space="preserve"> </w:t>
      </w:r>
      <w:r>
        <w:t>классе</w:t>
      </w:r>
    </w:p>
    <w:p w:rsidR="00784805" w:rsidRDefault="00D8152A">
      <w:pPr>
        <w:pStyle w:val="a5"/>
        <w:spacing w:line="274" w:lineRule="exact"/>
        <w:ind w:left="1094"/>
        <w:jc w:val="left"/>
      </w:pPr>
      <w:r>
        <w:t>Коммуникативные</w:t>
      </w:r>
      <w:r>
        <w:rPr>
          <w:spacing w:val="-8"/>
        </w:rPr>
        <w:t xml:space="preserve"> </w:t>
      </w:r>
      <w:r>
        <w:t>умения</w:t>
      </w:r>
    </w:p>
    <w:p w:rsidR="00784805" w:rsidRDefault="00D8152A">
      <w:pPr>
        <w:pStyle w:val="a5"/>
        <w:spacing w:line="242" w:lineRule="auto"/>
        <w:ind w:left="1094" w:right="663"/>
        <w:jc w:val="left"/>
      </w:pPr>
      <w:r>
        <w:t>Совершенствование</w:t>
      </w:r>
      <w:r>
        <w:rPr>
          <w:spacing w:val="-7"/>
        </w:rPr>
        <w:t xml:space="preserve"> </w:t>
      </w:r>
      <w:r>
        <w:t>умения</w:t>
      </w:r>
      <w:r>
        <w:rPr>
          <w:spacing w:val="-6"/>
        </w:rPr>
        <w:t xml:space="preserve"> </w:t>
      </w:r>
      <w:r>
        <w:t>общаться</w:t>
      </w:r>
      <w:r>
        <w:rPr>
          <w:spacing w:val="-11"/>
        </w:rPr>
        <w:t xml:space="preserve"> </w:t>
      </w:r>
      <w:r>
        <w:t>в</w:t>
      </w:r>
      <w:r>
        <w:rPr>
          <w:spacing w:val="-3"/>
        </w:rPr>
        <w:t xml:space="preserve"> </w:t>
      </w:r>
      <w:r>
        <w:t>устной</w:t>
      </w:r>
      <w:r>
        <w:rPr>
          <w:spacing w:val="-10"/>
        </w:rPr>
        <w:t xml:space="preserve"> </w:t>
      </w:r>
      <w:r>
        <w:t>и</w:t>
      </w:r>
      <w:r>
        <w:rPr>
          <w:spacing w:val="-5"/>
        </w:rPr>
        <w:t xml:space="preserve"> </w:t>
      </w:r>
      <w:r>
        <w:t>письменной</w:t>
      </w:r>
      <w:r>
        <w:rPr>
          <w:spacing w:val="-5"/>
        </w:rPr>
        <w:t xml:space="preserve"> </w:t>
      </w:r>
      <w:r>
        <w:t>форме,</w:t>
      </w:r>
      <w:r>
        <w:rPr>
          <w:spacing w:val="-4"/>
        </w:rPr>
        <w:t xml:space="preserve"> </w:t>
      </w:r>
      <w:r>
        <w:t>используя</w:t>
      </w:r>
      <w:r>
        <w:rPr>
          <w:spacing w:val="-6"/>
        </w:rPr>
        <w:t xml:space="preserve"> </w:t>
      </w:r>
      <w:r>
        <w:t>рецептивные</w:t>
      </w:r>
      <w:r>
        <w:rPr>
          <w:spacing w:val="-6"/>
        </w:rPr>
        <w:t xml:space="preserve"> </w:t>
      </w:r>
      <w:r>
        <w:t>и</w:t>
      </w:r>
      <w:r>
        <w:rPr>
          <w:spacing w:val="2"/>
        </w:rPr>
        <w:t xml:space="preserve"> </w:t>
      </w:r>
      <w:r>
        <w:t>продуктивные</w:t>
      </w:r>
      <w:r>
        <w:rPr>
          <w:spacing w:val="-5"/>
        </w:rPr>
        <w:t xml:space="preserve"> </w:t>
      </w:r>
      <w:r>
        <w:t>виды</w:t>
      </w:r>
      <w:r>
        <w:rPr>
          <w:spacing w:val="-3"/>
        </w:rPr>
        <w:t xml:space="preserve"> </w:t>
      </w:r>
      <w:r>
        <w:t>речевой</w:t>
      </w:r>
      <w:r>
        <w:rPr>
          <w:spacing w:val="-4"/>
        </w:rPr>
        <w:t xml:space="preserve"> </w:t>
      </w:r>
      <w:r>
        <w:t>деятельности</w:t>
      </w:r>
      <w:r>
        <w:rPr>
          <w:spacing w:val="-8"/>
        </w:rPr>
        <w:t xml:space="preserve"> </w:t>
      </w:r>
      <w:r>
        <w:t>в</w:t>
      </w:r>
      <w:r>
        <w:rPr>
          <w:spacing w:val="-57"/>
        </w:rPr>
        <w:t xml:space="preserve"> </w:t>
      </w:r>
      <w:r>
        <w:t>рамках</w:t>
      </w:r>
      <w:r>
        <w:rPr>
          <w:spacing w:val="-8"/>
        </w:rPr>
        <w:t xml:space="preserve"> </w:t>
      </w:r>
      <w:r>
        <w:t>тематического</w:t>
      </w:r>
      <w:r>
        <w:rPr>
          <w:spacing w:val="8"/>
        </w:rPr>
        <w:t xml:space="preserve"> </w:t>
      </w:r>
      <w:r>
        <w:t>содержания</w:t>
      </w:r>
      <w:r>
        <w:rPr>
          <w:spacing w:val="-2"/>
        </w:rPr>
        <w:t xml:space="preserve"> </w:t>
      </w:r>
      <w:r>
        <w:t>речи.</w:t>
      </w:r>
    </w:p>
    <w:p w:rsidR="00784805" w:rsidRDefault="00D8152A">
      <w:pPr>
        <w:pStyle w:val="a5"/>
        <w:spacing w:line="242" w:lineRule="auto"/>
        <w:ind w:left="1094"/>
        <w:jc w:val="left"/>
      </w:pPr>
      <w:r>
        <w:t>Повседневная</w:t>
      </w:r>
      <w:r>
        <w:rPr>
          <w:spacing w:val="4"/>
        </w:rPr>
        <w:t xml:space="preserve"> </w:t>
      </w:r>
      <w:r>
        <w:t>жизнь</w:t>
      </w:r>
      <w:r>
        <w:rPr>
          <w:spacing w:val="8"/>
        </w:rPr>
        <w:t xml:space="preserve"> </w:t>
      </w:r>
      <w:r>
        <w:t>семьи.</w:t>
      </w:r>
      <w:r>
        <w:rPr>
          <w:spacing w:val="11"/>
        </w:rPr>
        <w:t xml:space="preserve"> </w:t>
      </w:r>
      <w:r>
        <w:t>Межличностные</w:t>
      </w:r>
      <w:r>
        <w:rPr>
          <w:spacing w:val="3"/>
        </w:rPr>
        <w:t xml:space="preserve"> </w:t>
      </w:r>
      <w:r>
        <w:t>отношения</w:t>
      </w:r>
      <w:r>
        <w:rPr>
          <w:spacing w:val="4"/>
        </w:rPr>
        <w:t xml:space="preserve"> </w:t>
      </w:r>
      <w:r>
        <w:t>в</w:t>
      </w:r>
      <w:r>
        <w:rPr>
          <w:spacing w:val="9"/>
        </w:rPr>
        <w:t xml:space="preserve"> </w:t>
      </w:r>
      <w:r>
        <w:t>семье,</w:t>
      </w:r>
      <w:r>
        <w:rPr>
          <w:spacing w:val="6"/>
        </w:rPr>
        <w:t xml:space="preserve"> </w:t>
      </w:r>
      <w:r>
        <w:t>с</w:t>
      </w:r>
      <w:r>
        <w:rPr>
          <w:spacing w:val="7"/>
        </w:rPr>
        <w:t xml:space="preserve"> </w:t>
      </w:r>
      <w:r>
        <w:t>друзьями</w:t>
      </w:r>
      <w:r>
        <w:rPr>
          <w:spacing w:val="10"/>
        </w:rPr>
        <w:t xml:space="preserve"> </w:t>
      </w:r>
      <w:r>
        <w:t>и</w:t>
      </w:r>
      <w:r>
        <w:rPr>
          <w:spacing w:val="8"/>
        </w:rPr>
        <w:t xml:space="preserve"> </w:t>
      </w:r>
      <w:r>
        <w:t>знакомыми.</w:t>
      </w:r>
      <w:r>
        <w:rPr>
          <w:spacing w:val="11"/>
        </w:rPr>
        <w:t xml:space="preserve"> </w:t>
      </w:r>
      <w:r>
        <w:t>Конфликтные</w:t>
      </w:r>
      <w:r>
        <w:rPr>
          <w:spacing w:val="3"/>
        </w:rPr>
        <w:t xml:space="preserve"> </w:t>
      </w:r>
      <w:r>
        <w:t>ситуации,</w:t>
      </w:r>
      <w:r>
        <w:rPr>
          <w:spacing w:val="15"/>
        </w:rPr>
        <w:t xml:space="preserve"> </w:t>
      </w:r>
      <w:r>
        <w:t>их</w:t>
      </w:r>
      <w:r>
        <w:rPr>
          <w:spacing w:val="-1"/>
        </w:rPr>
        <w:t xml:space="preserve"> </w:t>
      </w:r>
      <w:r>
        <w:t>предупреждение</w:t>
      </w:r>
      <w:r>
        <w:rPr>
          <w:spacing w:val="9"/>
        </w:rPr>
        <w:t xml:space="preserve"> </w:t>
      </w:r>
      <w:r>
        <w:t>и</w:t>
      </w:r>
      <w:r>
        <w:rPr>
          <w:spacing w:val="-57"/>
        </w:rPr>
        <w:t xml:space="preserve"> </w:t>
      </w:r>
      <w:r>
        <w:t>разрешение.</w:t>
      </w:r>
    </w:p>
    <w:p w:rsidR="00784805" w:rsidRDefault="00D8152A">
      <w:pPr>
        <w:pStyle w:val="a5"/>
        <w:spacing w:line="267" w:lineRule="exact"/>
        <w:ind w:left="1094"/>
        <w:jc w:val="left"/>
      </w:pPr>
      <w:r>
        <w:t>Внешность</w:t>
      </w:r>
      <w:r>
        <w:rPr>
          <w:spacing w:val="-6"/>
        </w:rPr>
        <w:t xml:space="preserve"> </w:t>
      </w:r>
      <w:r>
        <w:t>и</w:t>
      </w:r>
      <w:r>
        <w:rPr>
          <w:spacing w:val="-10"/>
        </w:rPr>
        <w:t xml:space="preserve"> </w:t>
      </w:r>
      <w:r>
        <w:t>характеристика</w:t>
      </w:r>
      <w:r>
        <w:rPr>
          <w:spacing w:val="-8"/>
        </w:rPr>
        <w:t xml:space="preserve"> </w:t>
      </w:r>
      <w:r>
        <w:t>человека, литературного</w:t>
      </w:r>
      <w:r>
        <w:rPr>
          <w:spacing w:val="-1"/>
        </w:rPr>
        <w:t xml:space="preserve"> </w:t>
      </w:r>
      <w:r>
        <w:t>персонажа.</w:t>
      </w:r>
    </w:p>
    <w:p w:rsidR="00784805" w:rsidRDefault="00D8152A">
      <w:pPr>
        <w:pStyle w:val="a5"/>
        <w:spacing w:line="237" w:lineRule="auto"/>
        <w:ind w:left="1094"/>
        <w:jc w:val="left"/>
      </w:pPr>
      <w:r>
        <w:t>Здоровый</w:t>
      </w:r>
      <w:r>
        <w:rPr>
          <w:spacing w:val="4"/>
        </w:rPr>
        <w:t xml:space="preserve"> </w:t>
      </w:r>
      <w:r>
        <w:t>образ</w:t>
      </w:r>
      <w:r>
        <w:rPr>
          <w:spacing w:val="6"/>
        </w:rPr>
        <w:t xml:space="preserve"> </w:t>
      </w:r>
      <w:r>
        <w:t>жизни</w:t>
      </w:r>
      <w:r>
        <w:rPr>
          <w:spacing w:val="5"/>
        </w:rPr>
        <w:t xml:space="preserve"> </w:t>
      </w:r>
      <w:r>
        <w:t>и</w:t>
      </w:r>
      <w:r>
        <w:rPr>
          <w:spacing w:val="6"/>
        </w:rPr>
        <w:t xml:space="preserve"> </w:t>
      </w:r>
      <w:r>
        <w:t>забота</w:t>
      </w:r>
      <w:r>
        <w:rPr>
          <w:spacing w:val="-1"/>
        </w:rPr>
        <w:t xml:space="preserve"> </w:t>
      </w:r>
      <w:r>
        <w:t>о</w:t>
      </w:r>
      <w:r>
        <w:rPr>
          <w:spacing w:val="8"/>
        </w:rPr>
        <w:t xml:space="preserve"> </w:t>
      </w:r>
      <w:r>
        <w:t>здоровье:</w:t>
      </w:r>
      <w:r>
        <w:rPr>
          <w:spacing w:val="10"/>
        </w:rPr>
        <w:t xml:space="preserve"> </w:t>
      </w:r>
      <w:r>
        <w:t>режим</w:t>
      </w:r>
      <w:r>
        <w:rPr>
          <w:spacing w:val="5"/>
        </w:rPr>
        <w:t xml:space="preserve"> </w:t>
      </w:r>
      <w:r>
        <w:t>труда</w:t>
      </w:r>
      <w:r>
        <w:rPr>
          <w:spacing w:val="8"/>
        </w:rPr>
        <w:t xml:space="preserve"> </w:t>
      </w:r>
      <w:r>
        <w:t>и</w:t>
      </w:r>
      <w:r>
        <w:rPr>
          <w:spacing w:val="4"/>
        </w:rPr>
        <w:t xml:space="preserve"> </w:t>
      </w:r>
      <w:r>
        <w:t>отдыха,</w:t>
      </w:r>
      <w:r>
        <w:rPr>
          <w:spacing w:val="11"/>
        </w:rPr>
        <w:t xml:space="preserve"> </w:t>
      </w:r>
      <w:r>
        <w:t>спорт,</w:t>
      </w:r>
      <w:r>
        <w:rPr>
          <w:spacing w:val="21"/>
        </w:rPr>
        <w:t xml:space="preserve"> </w:t>
      </w:r>
      <w:r>
        <w:t>сбалансированное питание,</w:t>
      </w:r>
      <w:r>
        <w:rPr>
          <w:spacing w:val="4"/>
        </w:rPr>
        <w:t xml:space="preserve"> </w:t>
      </w:r>
      <w:r>
        <w:t>посещение врача.</w:t>
      </w:r>
      <w:r>
        <w:rPr>
          <w:spacing w:val="6"/>
        </w:rPr>
        <w:t xml:space="preserve"> </w:t>
      </w:r>
      <w:r>
        <w:t>Отказ</w:t>
      </w:r>
      <w:r>
        <w:rPr>
          <w:spacing w:val="2"/>
        </w:rPr>
        <w:t xml:space="preserve"> </w:t>
      </w:r>
      <w:r>
        <w:t>от</w:t>
      </w:r>
      <w:r>
        <w:rPr>
          <w:spacing w:val="5"/>
        </w:rPr>
        <w:t xml:space="preserve"> </w:t>
      </w:r>
      <w:r>
        <w:t>вредных</w:t>
      </w:r>
      <w:r>
        <w:rPr>
          <w:spacing w:val="-57"/>
        </w:rPr>
        <w:t xml:space="preserve"> </w:t>
      </w:r>
      <w:r>
        <w:t>привычек.</w:t>
      </w:r>
    </w:p>
    <w:p w:rsidR="00784805" w:rsidRDefault="00D8152A">
      <w:pPr>
        <w:pStyle w:val="a5"/>
        <w:spacing w:line="237" w:lineRule="auto"/>
        <w:ind w:left="1094"/>
        <w:jc w:val="left"/>
      </w:pPr>
      <w:r>
        <w:t>Школьное</w:t>
      </w:r>
      <w:r>
        <w:rPr>
          <w:spacing w:val="31"/>
        </w:rPr>
        <w:t xml:space="preserve"> </w:t>
      </w:r>
      <w:r>
        <w:t>образование,</w:t>
      </w:r>
      <w:r>
        <w:rPr>
          <w:spacing w:val="37"/>
        </w:rPr>
        <w:t xml:space="preserve"> </w:t>
      </w:r>
      <w:r>
        <w:t>школьная</w:t>
      </w:r>
      <w:r>
        <w:rPr>
          <w:spacing w:val="39"/>
        </w:rPr>
        <w:t xml:space="preserve"> </w:t>
      </w:r>
      <w:r>
        <w:t>жизнь.</w:t>
      </w:r>
      <w:r>
        <w:rPr>
          <w:spacing w:val="39"/>
        </w:rPr>
        <w:t xml:space="preserve"> </w:t>
      </w:r>
      <w:r>
        <w:t>Переписка</w:t>
      </w:r>
      <w:r>
        <w:rPr>
          <w:spacing w:val="38"/>
        </w:rPr>
        <w:t xml:space="preserve"> </w:t>
      </w:r>
      <w:r>
        <w:t>с</w:t>
      </w:r>
      <w:r>
        <w:rPr>
          <w:spacing w:val="36"/>
        </w:rPr>
        <w:t xml:space="preserve"> </w:t>
      </w:r>
      <w:r>
        <w:t>зарубежными</w:t>
      </w:r>
      <w:r>
        <w:rPr>
          <w:spacing w:val="39"/>
        </w:rPr>
        <w:t xml:space="preserve"> </w:t>
      </w:r>
      <w:r>
        <w:t>сверстниками.</w:t>
      </w:r>
      <w:r>
        <w:rPr>
          <w:spacing w:val="41"/>
        </w:rPr>
        <w:t xml:space="preserve"> </w:t>
      </w:r>
      <w:r>
        <w:t>Взаимоотношения</w:t>
      </w:r>
      <w:r>
        <w:rPr>
          <w:spacing w:val="32"/>
        </w:rPr>
        <w:t xml:space="preserve"> </w:t>
      </w:r>
      <w:r>
        <w:t>в</w:t>
      </w:r>
      <w:r>
        <w:rPr>
          <w:spacing w:val="33"/>
        </w:rPr>
        <w:t xml:space="preserve"> </w:t>
      </w:r>
      <w:r>
        <w:t>школе.</w:t>
      </w:r>
      <w:r>
        <w:rPr>
          <w:spacing w:val="39"/>
        </w:rPr>
        <w:t xml:space="preserve"> </w:t>
      </w:r>
      <w:r>
        <w:t>Проблемы</w:t>
      </w:r>
      <w:r>
        <w:rPr>
          <w:spacing w:val="34"/>
        </w:rPr>
        <w:t xml:space="preserve"> </w:t>
      </w:r>
      <w:r>
        <w:t>и</w:t>
      </w:r>
      <w:r>
        <w:rPr>
          <w:spacing w:val="37"/>
        </w:rPr>
        <w:t xml:space="preserve"> </w:t>
      </w:r>
      <w:r>
        <w:t>решения.</w:t>
      </w:r>
      <w:r>
        <w:rPr>
          <w:spacing w:val="-57"/>
        </w:rPr>
        <w:t xml:space="preserve"> </w:t>
      </w:r>
      <w:r>
        <w:t>Подготовка к</w:t>
      </w:r>
      <w:r>
        <w:rPr>
          <w:spacing w:val="-1"/>
        </w:rPr>
        <w:t xml:space="preserve"> </w:t>
      </w:r>
      <w:r>
        <w:t>выпускным</w:t>
      </w:r>
      <w:r>
        <w:rPr>
          <w:spacing w:val="3"/>
        </w:rPr>
        <w:t xml:space="preserve"> </w:t>
      </w:r>
      <w:r>
        <w:t>экзаменам.</w:t>
      </w:r>
      <w:r>
        <w:rPr>
          <w:spacing w:val="-2"/>
        </w:rPr>
        <w:t xml:space="preserve"> </w:t>
      </w:r>
      <w:r>
        <w:t>Выбор</w:t>
      </w:r>
      <w:r>
        <w:rPr>
          <w:spacing w:val="3"/>
        </w:rPr>
        <w:t xml:space="preserve"> </w:t>
      </w:r>
      <w:r>
        <w:t>профессии. Альтернативы</w:t>
      </w:r>
      <w:r>
        <w:rPr>
          <w:spacing w:val="-1"/>
        </w:rPr>
        <w:t xml:space="preserve"> </w:t>
      </w:r>
      <w:r>
        <w:t>в</w:t>
      </w:r>
      <w:r>
        <w:rPr>
          <w:spacing w:val="-1"/>
        </w:rPr>
        <w:t xml:space="preserve"> </w:t>
      </w:r>
      <w:r>
        <w:t>продолжении</w:t>
      </w:r>
      <w:r>
        <w:rPr>
          <w:spacing w:val="-10"/>
        </w:rPr>
        <w:t xml:space="preserve"> </w:t>
      </w:r>
      <w:r>
        <w:t>образования.</w:t>
      </w:r>
    </w:p>
    <w:p w:rsidR="00784805" w:rsidRDefault="00D8152A">
      <w:pPr>
        <w:pStyle w:val="a5"/>
        <w:spacing w:before="6"/>
        <w:ind w:left="1094"/>
        <w:jc w:val="left"/>
      </w:pPr>
      <w:r>
        <w:t>Место</w:t>
      </w:r>
      <w:r>
        <w:rPr>
          <w:spacing w:val="3"/>
        </w:rPr>
        <w:t xml:space="preserve"> </w:t>
      </w:r>
      <w:r>
        <w:t>иностранного</w:t>
      </w:r>
      <w:r>
        <w:rPr>
          <w:spacing w:val="4"/>
        </w:rPr>
        <w:t xml:space="preserve"> </w:t>
      </w:r>
      <w:r>
        <w:t>языка</w:t>
      </w:r>
      <w:r>
        <w:rPr>
          <w:spacing w:val="-3"/>
        </w:rPr>
        <w:t xml:space="preserve"> </w:t>
      </w:r>
      <w:r>
        <w:t>в</w:t>
      </w:r>
      <w:r>
        <w:rPr>
          <w:spacing w:val="-4"/>
        </w:rPr>
        <w:t xml:space="preserve"> </w:t>
      </w:r>
      <w:r>
        <w:t>повседневной</w:t>
      </w:r>
      <w:r>
        <w:rPr>
          <w:spacing w:val="-5"/>
        </w:rPr>
        <w:t xml:space="preserve"> </w:t>
      </w:r>
      <w:r>
        <w:t>жизни</w:t>
      </w:r>
      <w:r>
        <w:rPr>
          <w:spacing w:val="1"/>
        </w:rPr>
        <w:t xml:space="preserve"> </w:t>
      </w:r>
      <w:r>
        <w:t>и</w:t>
      </w:r>
      <w:r>
        <w:rPr>
          <w:spacing w:val="-6"/>
        </w:rPr>
        <w:t xml:space="preserve"> </w:t>
      </w:r>
      <w:r>
        <w:t>профессиональной</w:t>
      </w:r>
      <w:r>
        <w:rPr>
          <w:spacing w:val="2"/>
        </w:rPr>
        <w:t xml:space="preserve"> </w:t>
      </w:r>
      <w:r>
        <w:t>деятельности</w:t>
      </w:r>
      <w:r>
        <w:rPr>
          <w:spacing w:val="-4"/>
        </w:rPr>
        <w:t xml:space="preserve"> </w:t>
      </w:r>
      <w:r>
        <w:t>в</w:t>
      </w:r>
      <w:r>
        <w:rPr>
          <w:spacing w:val="1"/>
        </w:rPr>
        <w:t xml:space="preserve"> </w:t>
      </w:r>
      <w:r>
        <w:t>современном</w:t>
      </w:r>
      <w:r>
        <w:rPr>
          <w:spacing w:val="-4"/>
        </w:rPr>
        <w:t xml:space="preserve"> </w:t>
      </w:r>
      <w:r>
        <w:t>мире.</w:t>
      </w:r>
    </w:p>
    <w:p w:rsidR="00784805" w:rsidRDefault="00D8152A">
      <w:pPr>
        <w:pStyle w:val="a5"/>
        <w:spacing w:before="3" w:line="242" w:lineRule="auto"/>
        <w:ind w:left="1094"/>
        <w:jc w:val="left"/>
      </w:pPr>
      <w:r>
        <w:rPr>
          <w:spacing w:val="-1"/>
        </w:rPr>
        <w:t>Молодёжь</w:t>
      </w:r>
      <w:r>
        <w:rPr>
          <w:spacing w:val="-11"/>
        </w:rPr>
        <w:t xml:space="preserve"> </w:t>
      </w:r>
      <w:r>
        <w:rPr>
          <w:spacing w:val="-1"/>
        </w:rPr>
        <w:t>в</w:t>
      </w:r>
      <w:r>
        <w:rPr>
          <w:spacing w:val="-10"/>
        </w:rPr>
        <w:t xml:space="preserve"> </w:t>
      </w:r>
      <w:r>
        <w:rPr>
          <w:spacing w:val="-1"/>
        </w:rPr>
        <w:t>современном</w:t>
      </w:r>
      <w:r>
        <w:rPr>
          <w:spacing w:val="-10"/>
        </w:rPr>
        <w:t xml:space="preserve"> </w:t>
      </w:r>
      <w:r>
        <w:rPr>
          <w:spacing w:val="-1"/>
        </w:rPr>
        <w:t>обществе.</w:t>
      </w:r>
      <w:r>
        <w:rPr>
          <w:spacing w:val="-8"/>
        </w:rPr>
        <w:t xml:space="preserve"> </w:t>
      </w:r>
      <w:r>
        <w:rPr>
          <w:spacing w:val="-1"/>
        </w:rPr>
        <w:t>Ценностные</w:t>
      </w:r>
      <w:r>
        <w:rPr>
          <w:spacing w:val="-12"/>
        </w:rPr>
        <w:t xml:space="preserve"> </w:t>
      </w:r>
      <w:r>
        <w:rPr>
          <w:spacing w:val="-1"/>
        </w:rPr>
        <w:t>ориентиры.</w:t>
      </w:r>
      <w:r>
        <w:rPr>
          <w:spacing w:val="-4"/>
        </w:rPr>
        <w:t xml:space="preserve"> </w:t>
      </w:r>
      <w:r>
        <w:rPr>
          <w:spacing w:val="-1"/>
        </w:rPr>
        <w:t>Участие</w:t>
      </w:r>
      <w:r>
        <w:rPr>
          <w:spacing w:val="-13"/>
        </w:rPr>
        <w:t xml:space="preserve"> </w:t>
      </w:r>
      <w:r>
        <w:rPr>
          <w:spacing w:val="-1"/>
        </w:rPr>
        <w:t>молодёжи</w:t>
      </w:r>
      <w:r>
        <w:rPr>
          <w:spacing w:val="-10"/>
        </w:rPr>
        <w:t xml:space="preserve"> </w:t>
      </w:r>
      <w:r>
        <w:t>в</w:t>
      </w:r>
      <w:r>
        <w:rPr>
          <w:spacing w:val="-10"/>
        </w:rPr>
        <w:t xml:space="preserve"> </w:t>
      </w:r>
      <w:r>
        <w:t>жизни</w:t>
      </w:r>
      <w:r>
        <w:rPr>
          <w:spacing w:val="-15"/>
        </w:rPr>
        <w:t xml:space="preserve"> </w:t>
      </w:r>
      <w:r>
        <w:t>общества.</w:t>
      </w:r>
      <w:r>
        <w:rPr>
          <w:spacing w:val="-4"/>
        </w:rPr>
        <w:t xml:space="preserve"> </w:t>
      </w:r>
      <w:r>
        <w:t>Досуг</w:t>
      </w:r>
      <w:r>
        <w:rPr>
          <w:spacing w:val="-10"/>
        </w:rPr>
        <w:t xml:space="preserve"> </w:t>
      </w:r>
      <w:r>
        <w:t>молодёжи:</w:t>
      </w:r>
      <w:r>
        <w:rPr>
          <w:spacing w:val="-10"/>
        </w:rPr>
        <w:t xml:space="preserve"> </w:t>
      </w:r>
      <w:r>
        <w:t>увлечения</w:t>
      </w:r>
      <w:r>
        <w:rPr>
          <w:spacing w:val="-6"/>
        </w:rPr>
        <w:t xml:space="preserve"> </w:t>
      </w:r>
      <w:r>
        <w:t>и</w:t>
      </w:r>
      <w:r>
        <w:rPr>
          <w:spacing w:val="-11"/>
        </w:rPr>
        <w:t xml:space="preserve"> </w:t>
      </w:r>
      <w:r>
        <w:t>интересы.</w:t>
      </w:r>
      <w:r>
        <w:rPr>
          <w:spacing w:val="-57"/>
        </w:rPr>
        <w:t xml:space="preserve"> </w:t>
      </w:r>
      <w:r>
        <w:t>Любовь</w:t>
      </w:r>
      <w:r>
        <w:rPr>
          <w:spacing w:val="-3"/>
        </w:rPr>
        <w:t xml:space="preserve"> </w:t>
      </w:r>
      <w:r>
        <w:t>и</w:t>
      </w:r>
      <w:r>
        <w:rPr>
          <w:spacing w:val="3"/>
        </w:rPr>
        <w:t xml:space="preserve"> </w:t>
      </w:r>
      <w:r>
        <w:t>дружба.</w:t>
      </w:r>
    </w:p>
    <w:p w:rsidR="00784805" w:rsidRDefault="00784805">
      <w:pPr>
        <w:spacing w:line="242" w:lineRule="auto"/>
        <w:sectPr w:rsidR="00784805">
          <w:footerReference w:type="default" r:id="rId55"/>
          <w:pgSz w:w="16840" w:h="11910" w:orient="landscape"/>
          <w:pgMar w:top="780" w:right="620" w:bottom="280" w:left="120" w:header="0" w:footer="0" w:gutter="0"/>
          <w:cols w:space="720"/>
        </w:sectPr>
      </w:pPr>
    </w:p>
    <w:p w:rsidR="00784805" w:rsidRDefault="00D8152A">
      <w:pPr>
        <w:pStyle w:val="a5"/>
        <w:spacing w:before="69" w:line="237" w:lineRule="auto"/>
        <w:ind w:left="1094" w:right="2219"/>
        <w:jc w:val="left"/>
      </w:pPr>
      <w:r>
        <w:lastRenderedPageBreak/>
        <w:t>Роль спорта в современной жизни: виды спорта, экстремальный спорт,</w:t>
      </w:r>
      <w:r>
        <w:rPr>
          <w:spacing w:val="1"/>
        </w:rPr>
        <w:t xml:space="preserve"> </w:t>
      </w:r>
      <w:r>
        <w:t>спортивные соревнования, Олимпийские игры.</w:t>
      </w:r>
      <w:r>
        <w:rPr>
          <w:spacing w:val="-57"/>
        </w:rPr>
        <w:t xml:space="preserve"> </w:t>
      </w:r>
      <w:r>
        <w:t>Туризм.</w:t>
      </w:r>
      <w:r>
        <w:rPr>
          <w:spacing w:val="-1"/>
        </w:rPr>
        <w:t xml:space="preserve"> </w:t>
      </w:r>
      <w:r>
        <w:t>Виды</w:t>
      </w:r>
      <w:r>
        <w:rPr>
          <w:spacing w:val="-11"/>
        </w:rPr>
        <w:t xml:space="preserve"> </w:t>
      </w:r>
      <w:r>
        <w:t>отдыха.</w:t>
      </w:r>
      <w:r>
        <w:rPr>
          <w:spacing w:val="5"/>
        </w:rPr>
        <w:t xml:space="preserve"> </w:t>
      </w:r>
      <w:r>
        <w:t>Экотуризм.</w:t>
      </w:r>
      <w:r>
        <w:rPr>
          <w:spacing w:val="3"/>
        </w:rPr>
        <w:t xml:space="preserve"> </w:t>
      </w:r>
      <w:r>
        <w:t>Путешествия</w:t>
      </w:r>
      <w:r>
        <w:rPr>
          <w:spacing w:val="-1"/>
        </w:rPr>
        <w:t xml:space="preserve"> </w:t>
      </w:r>
      <w:r>
        <w:t>по</w:t>
      </w:r>
      <w:r>
        <w:rPr>
          <w:spacing w:val="2"/>
        </w:rPr>
        <w:t xml:space="preserve"> </w:t>
      </w:r>
      <w:r>
        <w:t>России</w:t>
      </w:r>
      <w:r>
        <w:rPr>
          <w:spacing w:val="-2"/>
        </w:rPr>
        <w:t xml:space="preserve"> </w:t>
      </w:r>
      <w:r>
        <w:t>и</w:t>
      </w:r>
      <w:r>
        <w:rPr>
          <w:spacing w:val="-7"/>
        </w:rPr>
        <w:t xml:space="preserve"> </w:t>
      </w:r>
      <w:r>
        <w:t>зарубежным</w:t>
      </w:r>
      <w:r>
        <w:rPr>
          <w:spacing w:val="-1"/>
        </w:rPr>
        <w:t xml:space="preserve"> </w:t>
      </w:r>
      <w:r>
        <w:t>странам.</w:t>
      </w:r>
    </w:p>
    <w:p w:rsidR="00784805" w:rsidRDefault="00D8152A">
      <w:pPr>
        <w:pStyle w:val="a5"/>
        <w:spacing w:line="237" w:lineRule="auto"/>
        <w:ind w:left="1094" w:right="663"/>
        <w:jc w:val="left"/>
      </w:pPr>
      <w:r>
        <w:t>Вселенная и человек. Природа. Проблемы экологии. Защита окружающей среды. Проживание в городской/сельской местности.</w:t>
      </w:r>
      <w:r>
        <w:rPr>
          <w:spacing w:val="1"/>
        </w:rPr>
        <w:t xml:space="preserve"> </w:t>
      </w:r>
      <w:r>
        <w:t>Технический</w:t>
      </w:r>
      <w:r>
        <w:rPr>
          <w:spacing w:val="8"/>
        </w:rPr>
        <w:t xml:space="preserve"> </w:t>
      </w:r>
      <w:r>
        <w:t>прогресс:</w:t>
      </w:r>
      <w:r>
        <w:rPr>
          <w:spacing w:val="7"/>
        </w:rPr>
        <w:t xml:space="preserve"> </w:t>
      </w:r>
      <w:r>
        <w:t>перспективы</w:t>
      </w:r>
      <w:r>
        <w:rPr>
          <w:spacing w:val="9"/>
        </w:rPr>
        <w:t xml:space="preserve"> </w:t>
      </w:r>
      <w:r>
        <w:t>и</w:t>
      </w:r>
      <w:r>
        <w:rPr>
          <w:spacing w:val="3"/>
        </w:rPr>
        <w:t xml:space="preserve"> </w:t>
      </w:r>
      <w:r>
        <w:t>последствия.</w:t>
      </w:r>
      <w:r>
        <w:rPr>
          <w:spacing w:val="4"/>
        </w:rPr>
        <w:t xml:space="preserve"> </w:t>
      </w:r>
      <w:r>
        <w:t>Современные</w:t>
      </w:r>
      <w:r>
        <w:rPr>
          <w:spacing w:val="6"/>
        </w:rPr>
        <w:t xml:space="preserve"> </w:t>
      </w:r>
      <w:r>
        <w:t>средства</w:t>
      </w:r>
      <w:r>
        <w:rPr>
          <w:spacing w:val="6"/>
        </w:rPr>
        <w:t xml:space="preserve"> </w:t>
      </w:r>
      <w:r>
        <w:t>информации</w:t>
      </w:r>
      <w:r>
        <w:rPr>
          <w:spacing w:val="4"/>
        </w:rPr>
        <w:t xml:space="preserve"> </w:t>
      </w:r>
      <w:r>
        <w:t>и</w:t>
      </w:r>
      <w:r>
        <w:rPr>
          <w:spacing w:val="8"/>
        </w:rPr>
        <w:t xml:space="preserve"> </w:t>
      </w:r>
      <w:r>
        <w:t>коммуникации</w:t>
      </w:r>
      <w:r>
        <w:rPr>
          <w:spacing w:val="9"/>
        </w:rPr>
        <w:t xml:space="preserve"> </w:t>
      </w:r>
      <w:r>
        <w:t>(пресса,</w:t>
      </w:r>
      <w:r>
        <w:rPr>
          <w:spacing w:val="-1"/>
        </w:rPr>
        <w:t xml:space="preserve"> </w:t>
      </w:r>
      <w:r>
        <w:t>телевидение,</w:t>
      </w:r>
      <w:r>
        <w:rPr>
          <w:spacing w:val="1"/>
        </w:rPr>
        <w:t xml:space="preserve"> </w:t>
      </w:r>
      <w:r>
        <w:t>Интернет,</w:t>
      </w:r>
      <w:r>
        <w:rPr>
          <w:spacing w:val="-57"/>
        </w:rPr>
        <w:t xml:space="preserve"> </w:t>
      </w:r>
      <w:r>
        <w:t>социальные</w:t>
      </w:r>
      <w:r>
        <w:rPr>
          <w:spacing w:val="-3"/>
        </w:rPr>
        <w:t xml:space="preserve"> </w:t>
      </w:r>
      <w:r>
        <w:t>сети</w:t>
      </w:r>
      <w:r>
        <w:rPr>
          <w:spacing w:val="-6"/>
        </w:rPr>
        <w:t xml:space="preserve"> </w:t>
      </w:r>
      <w:r>
        <w:t>и</w:t>
      </w:r>
      <w:r>
        <w:rPr>
          <w:spacing w:val="-2"/>
        </w:rPr>
        <w:t xml:space="preserve"> </w:t>
      </w:r>
      <w:r>
        <w:t>т.</w:t>
      </w:r>
      <w:r>
        <w:rPr>
          <w:spacing w:val="4"/>
        </w:rPr>
        <w:t xml:space="preserve"> </w:t>
      </w:r>
      <w:r>
        <w:t>д.).</w:t>
      </w:r>
      <w:r>
        <w:rPr>
          <w:spacing w:val="-5"/>
        </w:rPr>
        <w:t xml:space="preserve"> </w:t>
      </w:r>
      <w:r>
        <w:t>Интернет-безопасность.</w:t>
      </w:r>
    </w:p>
    <w:p w:rsidR="00784805" w:rsidRDefault="00D8152A">
      <w:pPr>
        <w:pStyle w:val="a5"/>
        <w:spacing w:before="68"/>
        <w:ind w:left="1094" w:right="666"/>
      </w:pPr>
      <w:r>
        <w:t>Родная страна и страна/страны изучаемого языка: географическое положение, столица, крупные города, регионы; система образования;</w:t>
      </w:r>
      <w:r>
        <w:rPr>
          <w:spacing w:val="1"/>
        </w:rPr>
        <w:t xml:space="preserve"> </w:t>
      </w:r>
      <w:r>
        <w:t>достопримечательности, культурные особенности (национальные и популярные праздники, знаменательные даты, традиции, обычаи);</w:t>
      </w:r>
      <w:r>
        <w:rPr>
          <w:spacing w:val="1"/>
        </w:rPr>
        <w:t xml:space="preserve"> </w:t>
      </w:r>
      <w:r>
        <w:t>страницы</w:t>
      </w:r>
      <w:r>
        <w:rPr>
          <w:spacing w:val="4"/>
        </w:rPr>
        <w:t xml:space="preserve"> </w:t>
      </w:r>
      <w:r>
        <w:t>истории.</w:t>
      </w:r>
    </w:p>
    <w:p w:rsidR="00784805" w:rsidRDefault="00D8152A">
      <w:pPr>
        <w:pStyle w:val="a5"/>
        <w:spacing w:line="242" w:lineRule="auto"/>
        <w:ind w:left="1094" w:right="676"/>
        <w:rPr>
          <w:i/>
        </w:rPr>
      </w:pPr>
      <w:r>
        <w:t>Выдающиеся люди родной страны и страны/стран изучаемого языка: государственные деятели, учёные, писатели, поэты, художники,</w:t>
      </w:r>
      <w:r>
        <w:rPr>
          <w:spacing w:val="1"/>
        </w:rPr>
        <w:t xml:space="preserve"> </w:t>
      </w:r>
      <w:r>
        <w:t>композиторы,</w:t>
      </w:r>
      <w:r>
        <w:rPr>
          <w:spacing w:val="-2"/>
        </w:rPr>
        <w:t xml:space="preserve"> </w:t>
      </w:r>
      <w:r>
        <w:t>путешественники,</w:t>
      </w:r>
      <w:r>
        <w:rPr>
          <w:spacing w:val="4"/>
        </w:rPr>
        <w:t xml:space="preserve"> </w:t>
      </w:r>
      <w:r>
        <w:t>спортсмены,</w:t>
      </w:r>
      <w:r>
        <w:rPr>
          <w:spacing w:val="-1"/>
        </w:rPr>
        <w:t xml:space="preserve"> </w:t>
      </w:r>
      <w:r>
        <w:t>актёры</w:t>
      </w:r>
      <w:r>
        <w:rPr>
          <w:spacing w:val="3"/>
        </w:rPr>
        <w:t xml:space="preserve"> </w:t>
      </w:r>
      <w:r>
        <w:t>и</w:t>
      </w:r>
      <w:r>
        <w:rPr>
          <w:spacing w:val="2"/>
        </w:rPr>
        <w:t xml:space="preserve"> </w:t>
      </w:r>
      <w:r>
        <w:t>т.</w:t>
      </w:r>
      <w:r>
        <w:rPr>
          <w:spacing w:val="4"/>
        </w:rPr>
        <w:t xml:space="preserve"> </w:t>
      </w:r>
      <w:r>
        <w:t>д.</w:t>
      </w:r>
      <w:r>
        <w:rPr>
          <w:i/>
        </w:rPr>
        <w:t>Говорение</w:t>
      </w:r>
    </w:p>
    <w:p w:rsidR="00784805" w:rsidRDefault="00D8152A">
      <w:pPr>
        <w:pStyle w:val="a5"/>
        <w:spacing w:line="275" w:lineRule="exact"/>
        <w:ind w:left="1094"/>
      </w:pPr>
      <w:r>
        <w:t>Развитие</w:t>
      </w:r>
      <w:r>
        <w:rPr>
          <w:spacing w:val="-9"/>
        </w:rPr>
        <w:t xml:space="preserve"> </w:t>
      </w:r>
      <w:r>
        <w:t>коммуникативных</w:t>
      </w:r>
      <w:r>
        <w:rPr>
          <w:spacing w:val="-7"/>
        </w:rPr>
        <w:t xml:space="preserve"> </w:t>
      </w:r>
      <w:r>
        <w:t>умений</w:t>
      </w:r>
      <w:r>
        <w:rPr>
          <w:spacing w:val="-2"/>
        </w:rPr>
        <w:t xml:space="preserve"> </w:t>
      </w:r>
      <w:r>
        <w:rPr>
          <w:i/>
        </w:rPr>
        <w:t>диалогической</w:t>
      </w:r>
      <w:r>
        <w:rPr>
          <w:i/>
          <w:spacing w:val="-8"/>
        </w:rPr>
        <w:t xml:space="preserve"> </w:t>
      </w:r>
      <w:r>
        <w:rPr>
          <w:i/>
        </w:rPr>
        <w:t>речи</w:t>
      </w:r>
      <w:r>
        <w:t>,</w:t>
      </w:r>
      <w:r>
        <w:rPr>
          <w:spacing w:val="-5"/>
        </w:rPr>
        <w:t xml:space="preserve"> </w:t>
      </w:r>
      <w:r>
        <w:t>а</w:t>
      </w:r>
      <w:r>
        <w:rPr>
          <w:spacing w:val="-9"/>
        </w:rPr>
        <w:t xml:space="preserve"> </w:t>
      </w:r>
      <w:r>
        <w:t>именно</w:t>
      </w:r>
      <w:r>
        <w:rPr>
          <w:spacing w:val="-6"/>
        </w:rPr>
        <w:t xml:space="preserve"> </w:t>
      </w:r>
      <w:r>
        <w:t>умений</w:t>
      </w:r>
      <w:r>
        <w:rPr>
          <w:spacing w:val="-7"/>
        </w:rPr>
        <w:t xml:space="preserve"> </w:t>
      </w:r>
      <w:r>
        <w:t>вести</w:t>
      </w:r>
      <w:r>
        <w:rPr>
          <w:spacing w:val="-5"/>
        </w:rPr>
        <w:t xml:space="preserve"> </w:t>
      </w:r>
      <w:r>
        <w:t>разные</w:t>
      </w:r>
      <w:r>
        <w:rPr>
          <w:spacing w:val="-13"/>
        </w:rPr>
        <w:t xml:space="preserve"> </w:t>
      </w:r>
      <w:r>
        <w:t>виды</w:t>
      </w:r>
      <w:r>
        <w:rPr>
          <w:spacing w:val="-3"/>
        </w:rPr>
        <w:t xml:space="preserve"> </w:t>
      </w:r>
      <w:r>
        <w:t>диалога</w:t>
      </w:r>
      <w:r>
        <w:rPr>
          <w:spacing w:val="-8"/>
        </w:rPr>
        <w:t xml:space="preserve"> </w:t>
      </w:r>
      <w:r>
        <w:t>(диалог</w:t>
      </w:r>
      <w:r>
        <w:rPr>
          <w:spacing w:val="-6"/>
        </w:rPr>
        <w:t xml:space="preserve"> </w:t>
      </w:r>
      <w:r>
        <w:t>этикетного</w:t>
      </w:r>
      <w:r>
        <w:rPr>
          <w:spacing w:val="-3"/>
        </w:rPr>
        <w:t xml:space="preserve"> </w:t>
      </w:r>
      <w:r>
        <w:t>характера,</w:t>
      </w:r>
      <w:r>
        <w:rPr>
          <w:spacing w:val="-5"/>
        </w:rPr>
        <w:t xml:space="preserve"> </w:t>
      </w:r>
      <w:r>
        <w:t>диалог</w:t>
      </w:r>
    </w:p>
    <w:p w:rsidR="00784805" w:rsidRDefault="00D8152A">
      <w:pPr>
        <w:pStyle w:val="a5"/>
        <w:tabs>
          <w:tab w:val="left" w:pos="2746"/>
          <w:tab w:val="left" w:pos="4100"/>
          <w:tab w:val="left" w:pos="4954"/>
          <w:tab w:val="left" w:pos="6409"/>
          <w:tab w:val="left" w:pos="13126"/>
          <w:tab w:val="left" w:pos="14431"/>
        </w:tabs>
        <w:spacing w:before="1"/>
        <w:ind w:left="1094" w:right="665"/>
        <w:jc w:val="left"/>
      </w:pPr>
      <w:r>
        <w:t>— побуждение к действию, диалог — расспрос, диалог-обмен мнениями; комбинированный диалог, включающий разные виды диалогов):</w:t>
      </w:r>
      <w:r>
        <w:rPr>
          <w:spacing w:val="1"/>
        </w:rPr>
        <w:t xml:space="preserve"> </w:t>
      </w:r>
      <w:r>
        <w:rPr>
          <w:i/>
        </w:rPr>
        <w:t>диалог</w:t>
      </w:r>
      <w:r>
        <w:rPr>
          <w:i/>
          <w:spacing w:val="86"/>
        </w:rPr>
        <w:t xml:space="preserve"> </w:t>
      </w:r>
      <w:r>
        <w:rPr>
          <w:i/>
        </w:rPr>
        <w:t>этикетного</w:t>
      </w:r>
      <w:r>
        <w:rPr>
          <w:i/>
          <w:spacing w:val="84"/>
        </w:rPr>
        <w:t xml:space="preserve"> </w:t>
      </w:r>
      <w:r>
        <w:rPr>
          <w:i/>
        </w:rPr>
        <w:t>характера:</w:t>
      </w:r>
      <w:r>
        <w:rPr>
          <w:i/>
          <w:spacing w:val="86"/>
        </w:rPr>
        <w:t xml:space="preserve"> </w:t>
      </w:r>
      <w:r>
        <w:t>начинать,</w:t>
      </w:r>
      <w:r>
        <w:rPr>
          <w:spacing w:val="87"/>
        </w:rPr>
        <w:t xml:space="preserve"> </w:t>
      </w:r>
      <w:r>
        <w:t>поддерживать</w:t>
      </w:r>
      <w:r>
        <w:rPr>
          <w:spacing w:val="81"/>
        </w:rPr>
        <w:t xml:space="preserve"> </w:t>
      </w:r>
      <w:r>
        <w:t>и</w:t>
      </w:r>
      <w:r>
        <w:rPr>
          <w:spacing w:val="84"/>
        </w:rPr>
        <w:t xml:space="preserve"> </w:t>
      </w:r>
      <w:r>
        <w:t>заканчивать</w:t>
      </w:r>
      <w:r>
        <w:rPr>
          <w:spacing w:val="85"/>
        </w:rPr>
        <w:t xml:space="preserve"> </w:t>
      </w:r>
      <w:r>
        <w:t>разговор,</w:t>
      </w:r>
      <w:r>
        <w:rPr>
          <w:spacing w:val="82"/>
        </w:rPr>
        <w:t xml:space="preserve"> </w:t>
      </w:r>
      <w:r>
        <w:t>вежливо</w:t>
      </w:r>
      <w:r>
        <w:rPr>
          <w:spacing w:val="85"/>
        </w:rPr>
        <w:t xml:space="preserve"> </w:t>
      </w:r>
      <w:r>
        <w:t>переспрашивать;</w:t>
      </w:r>
      <w:r>
        <w:tab/>
        <w:t>вежливо</w:t>
      </w:r>
      <w:r>
        <w:tab/>
        <w:t>выражать</w:t>
      </w:r>
      <w:r>
        <w:rPr>
          <w:spacing w:val="-57"/>
        </w:rPr>
        <w:t xml:space="preserve"> </w:t>
      </w:r>
      <w:r>
        <w:t>согласие/отказ;</w:t>
      </w:r>
      <w:r>
        <w:rPr>
          <w:spacing w:val="61"/>
        </w:rPr>
        <w:t xml:space="preserve"> </w:t>
      </w:r>
      <w:r>
        <w:t>выражать</w:t>
      </w:r>
      <w:r>
        <w:rPr>
          <w:spacing w:val="61"/>
        </w:rPr>
        <w:t xml:space="preserve"> </w:t>
      </w:r>
      <w:r>
        <w:t>благодарность;   поздравлятьс праздником, выражать пожелания и вежливо реагировать на поздравление;</w:t>
      </w:r>
      <w:r>
        <w:rPr>
          <w:spacing w:val="1"/>
        </w:rPr>
        <w:t xml:space="preserve"> </w:t>
      </w:r>
      <w:r>
        <w:rPr>
          <w:i/>
        </w:rPr>
        <w:t>диалог</w:t>
      </w:r>
      <w:r>
        <w:rPr>
          <w:i/>
          <w:spacing w:val="26"/>
        </w:rPr>
        <w:t xml:space="preserve"> </w:t>
      </w:r>
      <w:r>
        <w:rPr>
          <w:i/>
        </w:rPr>
        <w:t>—</w:t>
      </w:r>
      <w:r>
        <w:rPr>
          <w:i/>
          <w:spacing w:val="22"/>
        </w:rPr>
        <w:t xml:space="preserve"> </w:t>
      </w:r>
      <w:r>
        <w:rPr>
          <w:i/>
        </w:rPr>
        <w:t>побуждение</w:t>
      </w:r>
      <w:r>
        <w:rPr>
          <w:i/>
          <w:spacing w:val="23"/>
        </w:rPr>
        <w:t xml:space="preserve"> </w:t>
      </w:r>
      <w:r>
        <w:rPr>
          <w:i/>
        </w:rPr>
        <w:t>к</w:t>
      </w:r>
      <w:r>
        <w:rPr>
          <w:i/>
          <w:spacing w:val="18"/>
        </w:rPr>
        <w:t xml:space="preserve"> </w:t>
      </w:r>
      <w:r>
        <w:rPr>
          <w:i/>
        </w:rPr>
        <w:t>действию</w:t>
      </w:r>
      <w:r>
        <w:t>:</w:t>
      </w:r>
      <w:r>
        <w:rPr>
          <w:spacing w:val="19"/>
        </w:rPr>
        <w:t xml:space="preserve"> </w:t>
      </w:r>
      <w:r>
        <w:t>обращаться</w:t>
      </w:r>
      <w:r>
        <w:rPr>
          <w:spacing w:val="24"/>
        </w:rPr>
        <w:t xml:space="preserve"> </w:t>
      </w:r>
      <w:r>
        <w:t>с</w:t>
      </w:r>
      <w:r>
        <w:rPr>
          <w:spacing w:val="23"/>
        </w:rPr>
        <w:t xml:space="preserve"> </w:t>
      </w:r>
      <w:r>
        <w:t>просьбой,</w:t>
      </w:r>
      <w:r>
        <w:rPr>
          <w:spacing w:val="21"/>
        </w:rPr>
        <w:t xml:space="preserve"> </w:t>
      </w:r>
      <w:r>
        <w:t>вежливо</w:t>
      </w:r>
      <w:r>
        <w:rPr>
          <w:spacing w:val="24"/>
        </w:rPr>
        <w:t xml:space="preserve"> </w:t>
      </w:r>
      <w:r>
        <w:t>соглашаться/не</w:t>
      </w:r>
      <w:r>
        <w:rPr>
          <w:spacing w:val="23"/>
        </w:rPr>
        <w:t xml:space="preserve"> </w:t>
      </w:r>
      <w:r>
        <w:t>соглашаться</w:t>
      </w:r>
      <w:r>
        <w:rPr>
          <w:spacing w:val="25"/>
        </w:rPr>
        <w:t xml:space="preserve"> </w:t>
      </w:r>
      <w:r>
        <w:t>выполнить</w:t>
      </w:r>
      <w:r>
        <w:rPr>
          <w:spacing w:val="43"/>
        </w:rPr>
        <w:t xml:space="preserve"> </w:t>
      </w:r>
      <w:r>
        <w:t>просьбу;</w:t>
      </w:r>
      <w:r>
        <w:rPr>
          <w:spacing w:val="46"/>
        </w:rPr>
        <w:t xml:space="preserve"> </w:t>
      </w:r>
      <w:r>
        <w:t>давать</w:t>
      </w:r>
      <w:r>
        <w:rPr>
          <w:spacing w:val="46"/>
        </w:rPr>
        <w:t xml:space="preserve"> </w:t>
      </w:r>
      <w:r>
        <w:t>совет</w:t>
      </w:r>
      <w:r>
        <w:rPr>
          <w:spacing w:val="45"/>
        </w:rPr>
        <w:t xml:space="preserve"> </w:t>
      </w:r>
      <w:r>
        <w:t>и</w:t>
      </w:r>
      <w:r>
        <w:rPr>
          <w:spacing w:val="-57"/>
        </w:rPr>
        <w:t xml:space="preserve"> </w:t>
      </w:r>
      <w:r>
        <w:t>принимать/не</w:t>
      </w:r>
      <w:r>
        <w:tab/>
        <w:t>принимать</w:t>
      </w:r>
      <w:r>
        <w:tab/>
        <w:t>совет;</w:t>
      </w:r>
      <w:r>
        <w:tab/>
        <w:t>приглашать</w:t>
      </w:r>
      <w:r>
        <w:tab/>
        <w:t>собеседника</w:t>
      </w:r>
      <w:r>
        <w:rPr>
          <w:spacing w:val="29"/>
        </w:rPr>
        <w:t xml:space="preserve"> </w:t>
      </w:r>
      <w:r>
        <w:t>к</w:t>
      </w:r>
      <w:r>
        <w:rPr>
          <w:spacing w:val="27"/>
        </w:rPr>
        <w:t xml:space="preserve"> </w:t>
      </w:r>
      <w:r>
        <w:t>совместной</w:t>
      </w:r>
      <w:r>
        <w:rPr>
          <w:spacing w:val="25"/>
        </w:rPr>
        <w:t xml:space="preserve"> </w:t>
      </w:r>
      <w:r>
        <w:t>деятельности,</w:t>
      </w:r>
      <w:r>
        <w:rPr>
          <w:spacing w:val="31"/>
        </w:rPr>
        <w:t xml:space="preserve"> </w:t>
      </w:r>
      <w:r>
        <w:t>вежливо</w:t>
      </w:r>
      <w:r>
        <w:rPr>
          <w:spacing w:val="29"/>
        </w:rPr>
        <w:t xml:space="preserve"> </w:t>
      </w:r>
      <w:r>
        <w:t>соглашаться/не</w:t>
      </w:r>
      <w:r>
        <w:rPr>
          <w:spacing w:val="28"/>
        </w:rPr>
        <w:t xml:space="preserve"> </w:t>
      </w:r>
      <w:r>
        <w:t>соглашаться</w:t>
      </w:r>
      <w:r>
        <w:rPr>
          <w:spacing w:val="29"/>
        </w:rPr>
        <w:t xml:space="preserve"> </w:t>
      </w:r>
      <w:r>
        <w:t>на</w:t>
      </w:r>
      <w:r>
        <w:rPr>
          <w:spacing w:val="-57"/>
        </w:rPr>
        <w:t xml:space="preserve"> </w:t>
      </w:r>
      <w:r>
        <w:t>предложение</w:t>
      </w:r>
      <w:r>
        <w:rPr>
          <w:spacing w:val="-5"/>
        </w:rPr>
        <w:t xml:space="preserve"> </w:t>
      </w:r>
      <w:r>
        <w:t>собеседника,</w:t>
      </w:r>
      <w:r>
        <w:rPr>
          <w:spacing w:val="7"/>
        </w:rPr>
        <w:t xml:space="preserve"> </w:t>
      </w:r>
      <w:r>
        <w:t>объясняя</w:t>
      </w:r>
      <w:r>
        <w:rPr>
          <w:spacing w:val="-2"/>
        </w:rPr>
        <w:t xml:space="preserve"> </w:t>
      </w:r>
      <w:r>
        <w:t>причину</w:t>
      </w:r>
      <w:r>
        <w:rPr>
          <w:spacing w:val="-16"/>
        </w:rPr>
        <w:t xml:space="preserve"> </w:t>
      </w:r>
      <w:r>
        <w:t>своего</w:t>
      </w:r>
      <w:r>
        <w:rPr>
          <w:spacing w:val="7"/>
        </w:rPr>
        <w:t xml:space="preserve"> </w:t>
      </w:r>
      <w:r>
        <w:t>решения;</w:t>
      </w:r>
    </w:p>
    <w:p w:rsidR="00784805" w:rsidRDefault="00D8152A">
      <w:pPr>
        <w:pStyle w:val="a5"/>
        <w:spacing w:before="1"/>
        <w:ind w:left="1094" w:right="661"/>
      </w:pPr>
      <w:r>
        <w:rPr>
          <w:i/>
          <w:spacing w:val="-1"/>
        </w:rPr>
        <w:t>диалог-расспрос</w:t>
      </w:r>
      <w:r>
        <w:rPr>
          <w:spacing w:val="-1"/>
        </w:rPr>
        <w:t>:</w:t>
      </w:r>
      <w:r>
        <w:rPr>
          <w:spacing w:val="-8"/>
        </w:rPr>
        <w:t xml:space="preserve"> </w:t>
      </w:r>
      <w:r>
        <w:rPr>
          <w:spacing w:val="-1"/>
        </w:rPr>
        <w:t>сообщать</w:t>
      </w:r>
      <w:r>
        <w:rPr>
          <w:spacing w:val="-7"/>
        </w:rPr>
        <w:t xml:space="preserve"> </w:t>
      </w:r>
      <w:r>
        <w:rPr>
          <w:spacing w:val="-1"/>
        </w:rPr>
        <w:t>фактическую</w:t>
      </w:r>
      <w:r>
        <w:rPr>
          <w:spacing w:val="-10"/>
        </w:rPr>
        <w:t xml:space="preserve"> </w:t>
      </w:r>
      <w:r>
        <w:t>информацию,</w:t>
      </w:r>
      <w:r>
        <w:rPr>
          <w:spacing w:val="-9"/>
        </w:rPr>
        <w:t xml:space="preserve"> </w:t>
      </w:r>
      <w:r>
        <w:t>отвечая</w:t>
      </w:r>
      <w:r>
        <w:rPr>
          <w:spacing w:val="-7"/>
        </w:rPr>
        <w:t xml:space="preserve"> </w:t>
      </w:r>
      <w:r>
        <w:t>на</w:t>
      </w:r>
      <w:r>
        <w:rPr>
          <w:spacing w:val="-14"/>
        </w:rPr>
        <w:t xml:space="preserve"> </w:t>
      </w:r>
      <w:r>
        <w:t>вопросы</w:t>
      </w:r>
      <w:r>
        <w:rPr>
          <w:spacing w:val="-6"/>
        </w:rPr>
        <w:t xml:space="preserve"> </w:t>
      </w:r>
      <w:r>
        <w:t>разных</w:t>
      </w:r>
      <w:r>
        <w:rPr>
          <w:spacing w:val="-11"/>
        </w:rPr>
        <w:t xml:space="preserve"> </w:t>
      </w:r>
      <w:r>
        <w:t>видов;</w:t>
      </w:r>
      <w:r>
        <w:rPr>
          <w:spacing w:val="-12"/>
        </w:rPr>
        <w:t xml:space="preserve"> </w:t>
      </w:r>
      <w:r>
        <w:t>выражать</w:t>
      </w:r>
      <w:r>
        <w:rPr>
          <w:spacing w:val="-6"/>
        </w:rPr>
        <w:t xml:space="preserve"> </w:t>
      </w:r>
      <w:r>
        <w:t>своё</w:t>
      </w:r>
      <w:r>
        <w:rPr>
          <w:spacing w:val="-14"/>
        </w:rPr>
        <w:t xml:space="preserve"> </w:t>
      </w:r>
      <w:r>
        <w:t>отношение</w:t>
      </w:r>
      <w:r>
        <w:rPr>
          <w:spacing w:val="-8"/>
        </w:rPr>
        <w:t xml:space="preserve"> </w:t>
      </w:r>
      <w:r>
        <w:t>к</w:t>
      </w:r>
      <w:r>
        <w:rPr>
          <w:spacing w:val="-15"/>
        </w:rPr>
        <w:t xml:space="preserve"> </w:t>
      </w:r>
      <w:r>
        <w:t>обсуждаемым</w:t>
      </w:r>
      <w:r>
        <w:rPr>
          <w:spacing w:val="-5"/>
        </w:rPr>
        <w:t xml:space="preserve"> </w:t>
      </w:r>
      <w:r>
        <w:t>фактам</w:t>
      </w:r>
      <w:r>
        <w:rPr>
          <w:spacing w:val="-57"/>
        </w:rPr>
        <w:t xml:space="preserve"> </w:t>
      </w:r>
      <w:r>
        <w:t>и событиям; запрашивать интересующую информацию; переходить с позиции спрашивающего на позицию отвечающего и наоборот;</w:t>
      </w:r>
      <w:r>
        <w:rPr>
          <w:spacing w:val="1"/>
        </w:rPr>
        <w:t xml:space="preserve"> </w:t>
      </w:r>
      <w:r>
        <w:t>брать/давать</w:t>
      </w:r>
      <w:r>
        <w:rPr>
          <w:spacing w:val="4"/>
        </w:rPr>
        <w:t xml:space="preserve"> </w:t>
      </w:r>
      <w:r>
        <w:t>интервью;</w:t>
      </w:r>
    </w:p>
    <w:p w:rsidR="00784805" w:rsidRDefault="00D8152A">
      <w:pPr>
        <w:pStyle w:val="a5"/>
        <w:spacing w:before="5" w:line="237" w:lineRule="auto"/>
        <w:ind w:left="1094" w:right="661"/>
      </w:pPr>
      <w:r>
        <w:rPr>
          <w:i/>
        </w:rPr>
        <w:t>диалог — обмен мнениями</w:t>
      </w:r>
      <w:r>
        <w:t>: выражать свою точку зрения и обосновывать её, высказывать своё</w:t>
      </w:r>
      <w:r>
        <w:rPr>
          <w:spacing w:val="1"/>
        </w:rPr>
        <w:t xml:space="preserve"> </w:t>
      </w:r>
      <w:r>
        <w:t>согласие/несогласие с точкой зрения</w:t>
      </w:r>
      <w:r>
        <w:rPr>
          <w:spacing w:val="1"/>
        </w:rPr>
        <w:t xml:space="preserve"> </w:t>
      </w:r>
      <w:r>
        <w:rPr>
          <w:spacing w:val="-1"/>
        </w:rPr>
        <w:t xml:space="preserve">собеседника, выражать сомнение, давать эмоциональную </w:t>
      </w:r>
      <w:r>
        <w:t>оценку обсуждаемым событиям (восхищение, удивление, радость, огорчение и т.</w:t>
      </w:r>
      <w:r>
        <w:rPr>
          <w:spacing w:val="1"/>
        </w:rPr>
        <w:t xml:space="preserve"> </w:t>
      </w:r>
      <w:r>
        <w:t>д.).</w:t>
      </w:r>
    </w:p>
    <w:p w:rsidR="00784805" w:rsidRDefault="00D8152A">
      <w:pPr>
        <w:pStyle w:val="a5"/>
        <w:spacing w:before="3"/>
        <w:ind w:left="1094" w:right="661"/>
      </w:pPr>
      <w:r>
        <w:t>Названные умения диалогической речи совершенствуются в стандартных ситуациях неофициального</w:t>
      </w:r>
      <w:r>
        <w:rPr>
          <w:spacing w:val="1"/>
        </w:rPr>
        <w:t xml:space="preserve"> </w:t>
      </w:r>
      <w:r>
        <w:t>и официального общения в рамках</w:t>
      </w:r>
      <w:r>
        <w:rPr>
          <w:spacing w:val="1"/>
        </w:rPr>
        <w:t xml:space="preserve"> </w:t>
      </w:r>
      <w:r>
        <w:t>тематического</w:t>
      </w:r>
      <w:r>
        <w:rPr>
          <w:spacing w:val="60"/>
        </w:rPr>
        <w:t xml:space="preserve"> </w:t>
      </w:r>
      <w:r>
        <w:t>содержания</w:t>
      </w:r>
      <w:r>
        <w:rPr>
          <w:spacing w:val="60"/>
        </w:rPr>
        <w:t xml:space="preserve"> </w:t>
      </w:r>
      <w:r>
        <w:t>речи</w:t>
      </w:r>
      <w:r>
        <w:rPr>
          <w:spacing w:val="60"/>
        </w:rPr>
        <w:t xml:space="preserve"> </w:t>
      </w:r>
      <w:r>
        <w:t>11</w:t>
      </w:r>
      <w:r>
        <w:rPr>
          <w:spacing w:val="60"/>
        </w:rPr>
        <w:t xml:space="preserve"> </w:t>
      </w:r>
      <w:r>
        <w:t>классас опорой</w:t>
      </w:r>
      <w:r>
        <w:rPr>
          <w:spacing w:val="60"/>
        </w:rPr>
        <w:t xml:space="preserve"> </w:t>
      </w:r>
      <w:r>
        <w:t>на   речевые   ситуации   и/или   иллюстрации,   фотографии,   таблицы,   диаграммы</w:t>
      </w:r>
      <w:r>
        <w:rPr>
          <w:spacing w:val="1"/>
        </w:rPr>
        <w:t xml:space="preserve"> </w:t>
      </w:r>
      <w:r>
        <w:t>с соблюдением</w:t>
      </w:r>
      <w:r>
        <w:rPr>
          <w:spacing w:val="1"/>
        </w:rPr>
        <w:t xml:space="preserve"> </w:t>
      </w:r>
      <w:r>
        <w:t>норм</w:t>
      </w:r>
      <w:r>
        <w:rPr>
          <w:spacing w:val="1"/>
        </w:rPr>
        <w:t xml:space="preserve"> </w:t>
      </w:r>
      <w:r>
        <w:t>речевого</w:t>
      </w:r>
      <w:r>
        <w:rPr>
          <w:spacing w:val="1"/>
        </w:rPr>
        <w:t xml:space="preserve"> </w:t>
      </w:r>
      <w:r>
        <w:t>этикета, принятых в</w:t>
      </w:r>
      <w:r>
        <w:rPr>
          <w:spacing w:val="1"/>
        </w:rPr>
        <w:t xml:space="preserve"> </w:t>
      </w:r>
      <w:r>
        <w:t>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 уточняя и</w:t>
      </w:r>
      <w:r>
        <w:rPr>
          <w:spacing w:val="1"/>
        </w:rPr>
        <w:t xml:space="preserve"> </w:t>
      </w:r>
      <w:r>
        <w:t>переспрашивая</w:t>
      </w:r>
      <w:r>
        <w:rPr>
          <w:spacing w:val="1"/>
        </w:rPr>
        <w:t xml:space="preserve"> </w:t>
      </w:r>
      <w:r>
        <w:t>собеседника.</w:t>
      </w:r>
    </w:p>
    <w:p w:rsidR="00784805" w:rsidRDefault="00D8152A">
      <w:pPr>
        <w:pStyle w:val="a5"/>
        <w:spacing w:before="1" w:line="275" w:lineRule="exact"/>
        <w:ind w:left="1094"/>
      </w:pPr>
      <w:r>
        <w:t>Объём</w:t>
      </w:r>
      <w:r>
        <w:rPr>
          <w:spacing w:val="-2"/>
        </w:rPr>
        <w:t xml:space="preserve"> </w:t>
      </w:r>
      <w:r>
        <w:t>диалога</w:t>
      </w:r>
      <w:r>
        <w:rPr>
          <w:spacing w:val="-6"/>
        </w:rPr>
        <w:t xml:space="preserve"> </w:t>
      </w:r>
      <w:r>
        <w:t>—</w:t>
      </w:r>
      <w:r>
        <w:rPr>
          <w:spacing w:val="-2"/>
        </w:rPr>
        <w:t xml:space="preserve"> </w:t>
      </w:r>
      <w:r>
        <w:t>до</w:t>
      </w:r>
      <w:r>
        <w:rPr>
          <w:spacing w:val="1"/>
        </w:rPr>
        <w:t xml:space="preserve"> </w:t>
      </w:r>
      <w:r>
        <w:t>9</w:t>
      </w:r>
      <w:r>
        <w:rPr>
          <w:spacing w:val="-7"/>
        </w:rPr>
        <w:t xml:space="preserve"> </w:t>
      </w:r>
      <w:r>
        <w:t>реплик</w:t>
      </w:r>
      <w:r>
        <w:rPr>
          <w:spacing w:val="-4"/>
        </w:rPr>
        <w:t xml:space="preserve"> </w:t>
      </w:r>
      <w:r>
        <w:t>со</w:t>
      </w:r>
      <w:r>
        <w:rPr>
          <w:spacing w:val="-2"/>
        </w:rPr>
        <w:t xml:space="preserve"> </w:t>
      </w:r>
      <w:r>
        <w:t>стороны</w:t>
      </w:r>
      <w:r>
        <w:rPr>
          <w:spacing w:val="-5"/>
        </w:rPr>
        <w:t xml:space="preserve"> </w:t>
      </w:r>
      <w:r>
        <w:t>каждого</w:t>
      </w:r>
      <w:r>
        <w:rPr>
          <w:spacing w:val="-3"/>
        </w:rPr>
        <w:t xml:space="preserve"> </w:t>
      </w:r>
      <w:r>
        <w:t>собеседника.Развитие</w:t>
      </w:r>
      <w:r>
        <w:rPr>
          <w:spacing w:val="-7"/>
        </w:rPr>
        <w:t xml:space="preserve"> </w:t>
      </w:r>
      <w:r>
        <w:t>коммуникативных</w:t>
      </w:r>
      <w:r>
        <w:rPr>
          <w:spacing w:val="-2"/>
        </w:rPr>
        <w:t xml:space="preserve"> </w:t>
      </w:r>
      <w:r>
        <w:t>умений</w:t>
      </w:r>
    </w:p>
    <w:p w:rsidR="00784805" w:rsidRDefault="00D8152A">
      <w:pPr>
        <w:spacing w:line="275" w:lineRule="exact"/>
        <w:ind w:left="1094"/>
        <w:jc w:val="both"/>
        <w:rPr>
          <w:i/>
          <w:sz w:val="24"/>
        </w:rPr>
      </w:pPr>
      <w:r>
        <w:rPr>
          <w:i/>
          <w:sz w:val="24"/>
        </w:rPr>
        <w:t>монологической речи:</w:t>
      </w:r>
    </w:p>
    <w:p w:rsidR="00784805" w:rsidRDefault="00D8152A">
      <w:pPr>
        <w:pStyle w:val="a5"/>
        <w:tabs>
          <w:tab w:val="left" w:pos="2261"/>
          <w:tab w:val="left" w:pos="3284"/>
          <w:tab w:val="left" w:pos="3552"/>
          <w:tab w:val="left" w:pos="4383"/>
          <w:tab w:val="left" w:pos="4882"/>
          <w:tab w:val="left" w:pos="6213"/>
          <w:tab w:val="left" w:pos="6333"/>
          <w:tab w:val="left" w:pos="7418"/>
          <w:tab w:val="left" w:pos="8071"/>
          <w:tab w:val="left" w:pos="8680"/>
          <w:tab w:val="left" w:pos="10173"/>
          <w:tab w:val="left" w:pos="10476"/>
        </w:tabs>
        <w:spacing w:before="3"/>
        <w:ind w:left="1094" w:right="1420"/>
        <w:jc w:val="left"/>
      </w:pPr>
      <w:r>
        <w:t>создание</w:t>
      </w:r>
      <w:r>
        <w:tab/>
        <w:t>устных</w:t>
      </w:r>
      <w:r>
        <w:tab/>
        <w:t>связных</w:t>
      </w:r>
      <w:r>
        <w:tab/>
        <w:t>монологических</w:t>
      </w:r>
      <w:r>
        <w:tab/>
      </w:r>
      <w:r>
        <w:tab/>
        <w:t>высказываний</w:t>
      </w:r>
      <w:r>
        <w:tab/>
        <w:t>с</w:t>
      </w:r>
      <w:r>
        <w:rPr>
          <w:spacing w:val="4"/>
        </w:rPr>
        <w:t xml:space="preserve"> </w:t>
      </w:r>
      <w:r>
        <w:t>использованием</w:t>
      </w:r>
      <w:r>
        <w:tab/>
        <w:t>основныхкоммуникативных типов речи:</w:t>
      </w:r>
      <w:r>
        <w:rPr>
          <w:spacing w:val="1"/>
        </w:rPr>
        <w:t xml:space="preserve"> </w:t>
      </w:r>
      <w:r>
        <w:t>описание</w:t>
      </w:r>
      <w:r>
        <w:tab/>
        <w:t>(предмета,</w:t>
      </w:r>
      <w:r>
        <w:tab/>
        <w:t>местности,</w:t>
      </w:r>
      <w:r>
        <w:tab/>
        <w:t>внешности</w:t>
      </w:r>
      <w:r>
        <w:tab/>
        <w:t>и</w:t>
      </w:r>
      <w:r>
        <w:rPr>
          <w:spacing w:val="2"/>
        </w:rPr>
        <w:t xml:space="preserve"> </w:t>
      </w:r>
      <w:r>
        <w:t>одежды</w:t>
      </w:r>
      <w:r>
        <w:tab/>
        <w:t>человека),</w:t>
      </w:r>
      <w:r>
        <w:tab/>
        <w:t>характеристика</w:t>
      </w:r>
      <w:r>
        <w:tab/>
        <w:t>(чертыхарактера реального человека или</w:t>
      </w:r>
      <w:r>
        <w:rPr>
          <w:spacing w:val="-57"/>
        </w:rPr>
        <w:t xml:space="preserve"> </w:t>
      </w:r>
      <w:r>
        <w:t>литературного</w:t>
      </w:r>
      <w:r>
        <w:rPr>
          <w:spacing w:val="7"/>
        </w:rPr>
        <w:t xml:space="preserve"> </w:t>
      </w:r>
      <w:r>
        <w:t>персонажа);</w:t>
      </w:r>
    </w:p>
    <w:p w:rsidR="00784805" w:rsidRDefault="00D8152A">
      <w:pPr>
        <w:pStyle w:val="a5"/>
        <w:spacing w:before="2" w:line="275" w:lineRule="exact"/>
        <w:ind w:left="1094"/>
        <w:jc w:val="left"/>
      </w:pPr>
      <w:r>
        <w:t>повествование/сообщение;рассуждение;</w:t>
      </w:r>
    </w:p>
    <w:p w:rsidR="00784805" w:rsidRDefault="00D8152A">
      <w:pPr>
        <w:pStyle w:val="a5"/>
        <w:spacing w:before="2" w:line="237" w:lineRule="auto"/>
        <w:ind w:left="1094"/>
        <w:jc w:val="left"/>
      </w:pPr>
      <w:r>
        <w:t>пересказ</w:t>
      </w:r>
      <w:r>
        <w:rPr>
          <w:spacing w:val="1"/>
        </w:rPr>
        <w:t xml:space="preserve"> </w:t>
      </w:r>
      <w:r>
        <w:t>основного</w:t>
      </w:r>
      <w:r>
        <w:rPr>
          <w:spacing w:val="1"/>
        </w:rPr>
        <w:t xml:space="preserve"> </w:t>
      </w:r>
      <w:r>
        <w:t>содержания 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ключевыеслова, план с выражением своего отношения к</w:t>
      </w:r>
      <w:r>
        <w:rPr>
          <w:spacing w:val="-57"/>
        </w:rPr>
        <w:t xml:space="preserve"> </w:t>
      </w:r>
      <w:r>
        <w:t>событиям</w:t>
      </w:r>
      <w:r>
        <w:rPr>
          <w:spacing w:val="3"/>
        </w:rPr>
        <w:t xml:space="preserve"> </w:t>
      </w:r>
      <w:r>
        <w:t>и</w:t>
      </w:r>
      <w:r>
        <w:rPr>
          <w:spacing w:val="-1"/>
        </w:rPr>
        <w:t xml:space="preserve"> </w:t>
      </w:r>
      <w:r>
        <w:t>фактам, изложенным в</w:t>
      </w:r>
      <w:r>
        <w:rPr>
          <w:spacing w:val="-1"/>
        </w:rPr>
        <w:t xml:space="preserve"> </w:t>
      </w:r>
      <w:r>
        <w:t>тексте;</w:t>
      </w:r>
    </w:p>
    <w:p w:rsidR="00784805" w:rsidRDefault="00D8152A">
      <w:pPr>
        <w:pStyle w:val="a5"/>
        <w:spacing w:before="8" w:line="272" w:lineRule="exact"/>
        <w:ind w:left="1094"/>
        <w:jc w:val="left"/>
      </w:pPr>
      <w:r>
        <w:t>устное</w:t>
      </w:r>
      <w:r>
        <w:rPr>
          <w:spacing w:val="-8"/>
        </w:rPr>
        <w:t xml:space="preserve"> </w:t>
      </w:r>
      <w:r>
        <w:t>представление</w:t>
      </w:r>
      <w:r>
        <w:rPr>
          <w:spacing w:val="-6"/>
        </w:rPr>
        <w:t xml:space="preserve"> </w:t>
      </w:r>
      <w:r>
        <w:t>(презентация)</w:t>
      </w:r>
      <w:r>
        <w:rPr>
          <w:spacing w:val="-9"/>
        </w:rPr>
        <w:t xml:space="preserve"> </w:t>
      </w:r>
      <w:r>
        <w:t>результатов</w:t>
      </w:r>
      <w:r>
        <w:rPr>
          <w:spacing w:val="-4"/>
        </w:rPr>
        <w:t xml:space="preserve"> </w:t>
      </w:r>
      <w:r>
        <w:t>выполненной</w:t>
      </w:r>
      <w:r>
        <w:rPr>
          <w:spacing w:val="-10"/>
        </w:rPr>
        <w:t xml:space="preserve"> </w:t>
      </w:r>
      <w:r>
        <w:t>проектной</w:t>
      </w:r>
      <w:r>
        <w:rPr>
          <w:spacing w:val="-5"/>
        </w:rPr>
        <w:t xml:space="preserve"> </w:t>
      </w:r>
      <w:r>
        <w:t>работы.</w:t>
      </w:r>
    </w:p>
    <w:p w:rsidR="00784805" w:rsidRDefault="00D8152A">
      <w:pPr>
        <w:pStyle w:val="a5"/>
        <w:spacing w:line="272" w:lineRule="exact"/>
        <w:ind w:left="1094"/>
        <w:jc w:val="left"/>
      </w:pPr>
      <w:r>
        <w:t>Данные</w:t>
      </w:r>
      <w:r>
        <w:rPr>
          <w:spacing w:val="10"/>
        </w:rPr>
        <w:t xml:space="preserve"> </w:t>
      </w:r>
      <w:r>
        <w:t>умения</w:t>
      </w:r>
      <w:r>
        <w:rPr>
          <w:spacing w:val="74"/>
        </w:rPr>
        <w:t xml:space="preserve"> </w:t>
      </w:r>
      <w:r>
        <w:t>монологической</w:t>
      </w:r>
      <w:r>
        <w:rPr>
          <w:spacing w:val="67"/>
        </w:rPr>
        <w:t xml:space="preserve"> </w:t>
      </w:r>
      <w:r>
        <w:t>речи</w:t>
      </w:r>
      <w:r>
        <w:rPr>
          <w:spacing w:val="70"/>
        </w:rPr>
        <w:t xml:space="preserve"> </w:t>
      </w:r>
      <w:r>
        <w:t>развиваются</w:t>
      </w:r>
      <w:r>
        <w:rPr>
          <w:spacing w:val="75"/>
        </w:rPr>
        <w:t xml:space="preserve"> </w:t>
      </w:r>
      <w:r>
        <w:t>в</w:t>
      </w:r>
      <w:r>
        <w:rPr>
          <w:spacing w:val="5"/>
        </w:rPr>
        <w:t xml:space="preserve"> </w:t>
      </w:r>
      <w:r>
        <w:t>рамках</w:t>
      </w:r>
      <w:r>
        <w:rPr>
          <w:spacing w:val="70"/>
        </w:rPr>
        <w:t xml:space="preserve"> </w:t>
      </w:r>
      <w:r>
        <w:t>тематического</w:t>
      </w:r>
      <w:r>
        <w:rPr>
          <w:spacing w:val="75"/>
        </w:rPr>
        <w:t xml:space="preserve"> </w:t>
      </w:r>
      <w:r>
        <w:t>содержания</w:t>
      </w:r>
      <w:r>
        <w:rPr>
          <w:spacing w:val="70"/>
        </w:rPr>
        <w:t xml:space="preserve"> </w:t>
      </w:r>
      <w:r>
        <w:t>речис</w:t>
      </w:r>
      <w:r>
        <w:rPr>
          <w:spacing w:val="3"/>
        </w:rPr>
        <w:t xml:space="preserve"> </w:t>
      </w:r>
      <w:r>
        <w:t>опорой</w:t>
      </w:r>
      <w:r>
        <w:rPr>
          <w:spacing w:val="7"/>
        </w:rPr>
        <w:t xml:space="preserve"> </w:t>
      </w:r>
      <w:r>
        <w:t>на</w:t>
      </w:r>
      <w:r>
        <w:rPr>
          <w:spacing w:val="3"/>
        </w:rPr>
        <w:t xml:space="preserve"> </w:t>
      </w:r>
      <w:r>
        <w:t>ключевые</w:t>
      </w:r>
      <w:r>
        <w:rPr>
          <w:spacing w:val="4"/>
        </w:rPr>
        <w:t xml:space="preserve"> </w:t>
      </w:r>
      <w:r>
        <w:t>слова,</w:t>
      </w:r>
      <w:r>
        <w:rPr>
          <w:spacing w:val="7"/>
        </w:rPr>
        <w:t xml:space="preserve"> </w:t>
      </w:r>
      <w:r>
        <w:t>план</w:t>
      </w:r>
      <w:r>
        <w:rPr>
          <w:spacing w:val="6"/>
        </w:rPr>
        <w:t xml:space="preserve"> </w:t>
      </w:r>
      <w:r>
        <w:t>и/или</w:t>
      </w:r>
    </w:p>
    <w:p w:rsidR="00784805" w:rsidRDefault="00784805">
      <w:pPr>
        <w:spacing w:line="272" w:lineRule="exact"/>
        <w:sectPr w:rsidR="00784805">
          <w:footerReference w:type="default" r:id="rId56"/>
          <w:pgSz w:w="16840" w:h="11910" w:orient="landscape"/>
          <w:pgMar w:top="780" w:right="620" w:bottom="280" w:left="120" w:header="0" w:footer="0" w:gutter="0"/>
          <w:cols w:space="720"/>
        </w:sectPr>
      </w:pPr>
    </w:p>
    <w:p w:rsidR="00784805" w:rsidRDefault="00D8152A">
      <w:pPr>
        <w:pStyle w:val="a5"/>
        <w:spacing w:before="62" w:line="247" w:lineRule="auto"/>
        <w:ind w:left="1094" w:right="7683"/>
        <w:jc w:val="left"/>
      </w:pPr>
      <w:r>
        <w:lastRenderedPageBreak/>
        <w:t>иллюстрации, фотографии, таблицы, диаграммы, графики и без опоры.</w:t>
      </w:r>
      <w:r>
        <w:rPr>
          <w:spacing w:val="-57"/>
        </w:rPr>
        <w:t xml:space="preserve"> </w:t>
      </w:r>
      <w:r>
        <w:t>Объём</w:t>
      </w:r>
      <w:r>
        <w:rPr>
          <w:spacing w:val="3"/>
        </w:rPr>
        <w:t xml:space="preserve"> </w:t>
      </w:r>
      <w:r>
        <w:t>монологического</w:t>
      </w:r>
      <w:r>
        <w:rPr>
          <w:spacing w:val="2"/>
        </w:rPr>
        <w:t xml:space="preserve"> </w:t>
      </w:r>
      <w:r>
        <w:t>высказывания</w:t>
      </w:r>
      <w:r>
        <w:rPr>
          <w:spacing w:val="-2"/>
        </w:rPr>
        <w:t xml:space="preserve"> </w:t>
      </w:r>
      <w:r>
        <w:t>—</w:t>
      </w:r>
      <w:r>
        <w:rPr>
          <w:spacing w:val="-4"/>
        </w:rPr>
        <w:t xml:space="preserve"> </w:t>
      </w:r>
      <w:r>
        <w:t>14—15</w:t>
      </w:r>
      <w:r>
        <w:rPr>
          <w:spacing w:val="1"/>
        </w:rPr>
        <w:t xml:space="preserve"> </w:t>
      </w:r>
      <w:r>
        <w:t>фраз.</w:t>
      </w:r>
    </w:p>
    <w:p w:rsidR="00784805" w:rsidRDefault="00D8152A">
      <w:pPr>
        <w:spacing w:line="264" w:lineRule="exact"/>
        <w:ind w:left="1094"/>
        <w:rPr>
          <w:i/>
          <w:sz w:val="24"/>
        </w:rPr>
      </w:pPr>
      <w:r>
        <w:rPr>
          <w:i/>
          <w:sz w:val="24"/>
        </w:rPr>
        <w:t>Аудирование</w:t>
      </w:r>
    </w:p>
    <w:p w:rsidR="00784805" w:rsidRDefault="00D8152A">
      <w:pPr>
        <w:pStyle w:val="a5"/>
        <w:spacing w:before="3"/>
        <w:ind w:left="1094" w:right="663"/>
      </w:pPr>
      <w:r>
        <w:t>Развитие коммуникативных умений аудирования: понимание на слух аутентичных текстов, содержащих</w:t>
      </w:r>
      <w:r>
        <w:rPr>
          <w:spacing w:val="61"/>
        </w:rPr>
        <w:t xml:space="preserve"> </w:t>
      </w:r>
      <w:r>
        <w:t>отдельные</w:t>
      </w:r>
      <w:r>
        <w:rPr>
          <w:spacing w:val="6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 использованием</w:t>
      </w:r>
      <w:r>
        <w:rPr>
          <w:spacing w:val="1"/>
        </w:rPr>
        <w:t xml:space="preserve"> </w:t>
      </w:r>
      <w:r>
        <w:t>языковой и контекстуальной догадки, с разной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3"/>
        </w:rPr>
        <w:t xml:space="preserve"> </w:t>
      </w:r>
      <w:r>
        <w:t>информации.</w:t>
      </w:r>
    </w:p>
    <w:p w:rsidR="00784805" w:rsidRDefault="00D8152A">
      <w:pPr>
        <w:pStyle w:val="a5"/>
        <w:ind w:left="1094" w:right="665"/>
      </w:pPr>
      <w:r>
        <w:t>Аудирование с пониманием основного содержания текста предполагает умение определять основную тему/идею и главные факты/события</w:t>
      </w:r>
      <w:r>
        <w:rPr>
          <w:spacing w:val="-57"/>
        </w:rPr>
        <w:t xml:space="preserve"> </w:t>
      </w:r>
      <w:r>
        <w:t>в воспринимаемом на слух тексте, отделять главную информацию от второстепенной, прогнозировать</w:t>
      </w:r>
      <w:r>
        <w:rPr>
          <w:spacing w:val="1"/>
        </w:rPr>
        <w:t xml:space="preserve"> </w:t>
      </w:r>
      <w:r>
        <w:t>содержание текста</w:t>
      </w:r>
      <w:r>
        <w:rPr>
          <w:spacing w:val="1"/>
        </w:rPr>
        <w:t xml:space="preserve"> </w:t>
      </w:r>
      <w:r>
        <w:t>по</w:t>
      </w:r>
      <w:r>
        <w:rPr>
          <w:spacing w:val="1"/>
        </w:rPr>
        <w:t xml:space="preserve"> </w:t>
      </w:r>
      <w:r>
        <w:t>началу</w:t>
      </w:r>
      <w:r>
        <w:rPr>
          <w:spacing w:val="1"/>
        </w:rPr>
        <w:t xml:space="preserve"> </w:t>
      </w:r>
      <w:r>
        <w:t>сообщения;</w:t>
      </w:r>
      <w:r>
        <w:rPr>
          <w:spacing w:val="-2"/>
        </w:rPr>
        <w:t xml:space="preserve"> </w:t>
      </w:r>
      <w:r>
        <w:t>игнорировать незнакомые</w:t>
      </w:r>
      <w:r>
        <w:rPr>
          <w:spacing w:val="2"/>
        </w:rPr>
        <w:t xml:space="preserve"> </w:t>
      </w:r>
      <w:r>
        <w:t>слова,</w:t>
      </w:r>
      <w:r>
        <w:rPr>
          <w:spacing w:val="1"/>
        </w:rPr>
        <w:t xml:space="preserve"> </w:t>
      </w:r>
      <w:r>
        <w:t>несущественные</w:t>
      </w:r>
      <w:r>
        <w:rPr>
          <w:spacing w:val="2"/>
        </w:rPr>
        <w:t xml:space="preserve"> </w:t>
      </w:r>
      <w:r>
        <w:t>для</w:t>
      </w:r>
      <w:r>
        <w:rPr>
          <w:spacing w:val="2"/>
        </w:rPr>
        <w:t xml:space="preserve"> </w:t>
      </w:r>
      <w:r>
        <w:t>понимания</w:t>
      </w:r>
      <w:r>
        <w:rPr>
          <w:spacing w:val="-7"/>
        </w:rPr>
        <w:t xml:space="preserve"> </w:t>
      </w:r>
      <w:r>
        <w:t>основного</w:t>
      </w:r>
      <w:r>
        <w:rPr>
          <w:spacing w:val="7"/>
        </w:rPr>
        <w:t xml:space="preserve"> </w:t>
      </w:r>
      <w:r>
        <w:t>содержания.</w:t>
      </w:r>
    </w:p>
    <w:p w:rsidR="00784805" w:rsidRDefault="00D8152A">
      <w:pPr>
        <w:pStyle w:val="a5"/>
        <w:spacing w:before="1" w:line="237" w:lineRule="auto"/>
        <w:ind w:left="1094" w:right="674"/>
      </w:pPr>
      <w:r>
        <w:t>Аудирование с пониманием нужной/интересующей/запрашиваемой информации предполагает 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4"/>
        </w:rPr>
        <w:t xml:space="preserve"> </w:t>
      </w:r>
      <w:r>
        <w:t>в</w:t>
      </w:r>
      <w:r>
        <w:rPr>
          <w:spacing w:val="2"/>
        </w:rPr>
        <w:t xml:space="preserve"> </w:t>
      </w:r>
      <w:r>
        <w:t>эксплицитной</w:t>
      </w:r>
      <w:r>
        <w:rPr>
          <w:spacing w:val="57"/>
        </w:rPr>
        <w:t xml:space="preserve"> </w:t>
      </w:r>
      <w:r>
        <w:t>(явной)</w:t>
      </w:r>
      <w:r>
        <w:rPr>
          <w:spacing w:val="57"/>
        </w:rPr>
        <w:t xml:space="preserve"> </w:t>
      </w:r>
      <w:r>
        <w:t>форме,</w:t>
      </w:r>
      <w:r>
        <w:rPr>
          <w:spacing w:val="11"/>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8"/>
        </w:rPr>
        <w:t xml:space="preserve"> </w:t>
      </w:r>
      <w:r>
        <w:t>тексте.</w:t>
      </w:r>
    </w:p>
    <w:p w:rsidR="00784805" w:rsidRDefault="00D8152A">
      <w:pPr>
        <w:pStyle w:val="a5"/>
        <w:spacing w:before="6" w:line="237" w:lineRule="auto"/>
        <w:ind w:left="1094" w:right="664"/>
      </w:pPr>
      <w:r>
        <w:t>Тексты для аудирования: диалог (беседа), интервью, высказывания собеседников в ситуациях повседневного общения, рассказ, сообщение</w:t>
      </w:r>
      <w:r>
        <w:rPr>
          <w:spacing w:val="-57"/>
        </w:rPr>
        <w:t xml:space="preserve"> </w:t>
      </w:r>
      <w:r>
        <w:t>информационного</w:t>
      </w:r>
      <w:r>
        <w:rPr>
          <w:spacing w:val="5"/>
        </w:rPr>
        <w:t xml:space="preserve"> </w:t>
      </w:r>
      <w:r>
        <w:t>характера,</w:t>
      </w:r>
      <w:r>
        <w:rPr>
          <w:spacing w:val="8"/>
        </w:rPr>
        <w:t xml:space="preserve"> </w:t>
      </w:r>
      <w:r>
        <w:t>объявление.</w:t>
      </w:r>
    </w:p>
    <w:p w:rsidR="00784805" w:rsidRDefault="00D8152A">
      <w:pPr>
        <w:pStyle w:val="a5"/>
        <w:spacing w:before="1" w:line="237" w:lineRule="auto"/>
        <w:ind w:left="1094" w:right="682"/>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w:t>
      </w:r>
      <w:r>
        <w:rPr>
          <w:spacing w:val="1"/>
        </w:rPr>
        <w:t xml:space="preserve"> </w:t>
      </w:r>
      <w:r>
        <w:t>—</w:t>
      </w:r>
      <w:r>
        <w:rPr>
          <w:spacing w:val="1"/>
        </w:rPr>
        <w:t xml:space="preserve"> </w:t>
      </w:r>
      <w:r>
        <w:t>пороговый</w:t>
      </w:r>
      <w:r>
        <w:rPr>
          <w:spacing w:val="1"/>
        </w:rPr>
        <w:t xml:space="preserve"> </w:t>
      </w:r>
      <w:r>
        <w:t>уровень</w:t>
      </w:r>
      <w:r>
        <w:rPr>
          <w:spacing w:val="60"/>
        </w:rPr>
        <w:t xml:space="preserve"> </w:t>
      </w:r>
      <w:r>
        <w:t>по</w:t>
      </w:r>
      <w:r>
        <w:rPr>
          <w:spacing w:val="1"/>
        </w:rPr>
        <w:t xml:space="preserve"> </w:t>
      </w:r>
      <w:r>
        <w:t>общеевропейской</w:t>
      </w:r>
      <w:r>
        <w:rPr>
          <w:spacing w:val="-6"/>
        </w:rPr>
        <w:t xml:space="preserve"> </w:t>
      </w:r>
      <w:r>
        <w:t>шкале).</w:t>
      </w:r>
    </w:p>
    <w:p w:rsidR="00784805" w:rsidRDefault="00D8152A">
      <w:pPr>
        <w:pStyle w:val="a5"/>
        <w:spacing w:before="8" w:line="275" w:lineRule="exact"/>
        <w:ind w:left="1094"/>
      </w:pPr>
      <w:r>
        <w:t>Время</w:t>
      </w:r>
      <w:r>
        <w:rPr>
          <w:spacing w:val="-8"/>
        </w:rPr>
        <w:t xml:space="preserve"> </w:t>
      </w:r>
      <w:r>
        <w:t>звучания</w:t>
      </w:r>
      <w:r>
        <w:rPr>
          <w:spacing w:val="-6"/>
        </w:rPr>
        <w:t xml:space="preserve"> </w:t>
      </w:r>
      <w:r>
        <w:t>текста/текстов</w:t>
      </w:r>
      <w:r>
        <w:rPr>
          <w:spacing w:val="-5"/>
        </w:rPr>
        <w:t xml:space="preserve"> </w:t>
      </w:r>
      <w:r>
        <w:t>для</w:t>
      </w:r>
      <w:r>
        <w:rPr>
          <w:spacing w:val="-7"/>
        </w:rPr>
        <w:t xml:space="preserve"> </w:t>
      </w:r>
      <w:r>
        <w:t>аудирования</w:t>
      </w:r>
      <w:r>
        <w:rPr>
          <w:spacing w:val="3"/>
        </w:rPr>
        <w:t xml:space="preserve"> </w:t>
      </w:r>
      <w:r>
        <w:t>—</w:t>
      </w:r>
      <w:r>
        <w:rPr>
          <w:spacing w:val="-7"/>
        </w:rPr>
        <w:t xml:space="preserve"> </w:t>
      </w:r>
      <w:r>
        <w:t>до</w:t>
      </w:r>
      <w:r>
        <w:rPr>
          <w:spacing w:val="1"/>
        </w:rPr>
        <w:t xml:space="preserve"> </w:t>
      </w:r>
      <w:r>
        <w:t>2,5</w:t>
      </w:r>
      <w:r>
        <w:rPr>
          <w:spacing w:val="-7"/>
        </w:rPr>
        <w:t xml:space="preserve"> </w:t>
      </w:r>
      <w:r>
        <w:t>минуты.</w:t>
      </w:r>
    </w:p>
    <w:p w:rsidR="00784805" w:rsidRDefault="00D8152A">
      <w:pPr>
        <w:spacing w:line="274" w:lineRule="exact"/>
        <w:ind w:left="1094"/>
        <w:jc w:val="both"/>
        <w:rPr>
          <w:i/>
          <w:sz w:val="24"/>
        </w:rPr>
      </w:pPr>
      <w:r>
        <w:rPr>
          <w:i/>
          <w:sz w:val="24"/>
        </w:rPr>
        <w:t>Смысловое</w:t>
      </w:r>
      <w:r>
        <w:rPr>
          <w:i/>
          <w:spacing w:val="-1"/>
          <w:sz w:val="24"/>
        </w:rPr>
        <w:t xml:space="preserve"> </w:t>
      </w:r>
      <w:r>
        <w:rPr>
          <w:i/>
          <w:sz w:val="24"/>
        </w:rPr>
        <w:t>чтение</w:t>
      </w:r>
    </w:p>
    <w:p w:rsidR="00784805" w:rsidRDefault="00D8152A">
      <w:pPr>
        <w:pStyle w:val="a5"/>
        <w:ind w:left="1094" w:right="651"/>
      </w:pPr>
      <w:r>
        <w:t>Развитие умений читать про себя и понимать с использованием языковой и контекстуальной догадки аутентичные тексты разных жанров и</w:t>
      </w:r>
      <w:r>
        <w:rPr>
          <w:spacing w:val="-57"/>
        </w:rPr>
        <w:t xml:space="preserve"> </w:t>
      </w:r>
      <w:r>
        <w:t>стилей, содержащих отдельные неизученные языковые явления, с разной глубиной проникновения в их содержание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6"/>
        </w:rPr>
        <w:t xml:space="preserve"> </w:t>
      </w:r>
      <w:r>
        <w:t>с</w:t>
      </w:r>
      <w:r>
        <w:rPr>
          <w:spacing w:val="1"/>
        </w:rPr>
        <w:t xml:space="preserve"> </w:t>
      </w:r>
      <w:r>
        <w:t>полным</w:t>
      </w:r>
      <w:r>
        <w:rPr>
          <w:spacing w:val="-1"/>
        </w:rPr>
        <w:t xml:space="preserve"> </w:t>
      </w:r>
      <w:r>
        <w:t>пониманием</w:t>
      </w:r>
      <w:r>
        <w:rPr>
          <w:spacing w:val="5"/>
        </w:rPr>
        <w:t xml:space="preserve"> </w:t>
      </w:r>
      <w:r>
        <w:t>содержания</w:t>
      </w:r>
      <w:r>
        <w:rPr>
          <w:spacing w:val="-2"/>
        </w:rPr>
        <w:t xml:space="preserve"> </w:t>
      </w:r>
      <w:r>
        <w:t>текста.</w:t>
      </w:r>
    </w:p>
    <w:p w:rsidR="00784805" w:rsidRDefault="00D8152A">
      <w:pPr>
        <w:pStyle w:val="a5"/>
        <w:ind w:left="1094" w:right="66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5"/>
        </w:rPr>
        <w:t xml:space="preserve"> </w:t>
      </w:r>
      <w:r>
        <w:t>понимания</w:t>
      </w:r>
      <w:r>
        <w:rPr>
          <w:spacing w:val="-6"/>
        </w:rPr>
        <w:t xml:space="preserve"> </w:t>
      </w:r>
      <w:r>
        <w:t>основного</w:t>
      </w:r>
      <w:r>
        <w:rPr>
          <w:spacing w:val="3"/>
        </w:rPr>
        <w:t xml:space="preserve"> </w:t>
      </w:r>
      <w:r>
        <w:t>содержания.</w:t>
      </w:r>
    </w:p>
    <w:p w:rsidR="00784805" w:rsidRDefault="00D8152A">
      <w:pPr>
        <w:pStyle w:val="a5"/>
        <w:spacing w:before="7" w:line="237" w:lineRule="auto"/>
        <w:ind w:left="1094" w:right="660"/>
      </w:pPr>
      <w:r>
        <w:t>Чтение с пониманием нужной/интересующей/запрашиваемой информации предполагает умение находить прочитанном тексте и понимать</w:t>
      </w:r>
      <w:r>
        <w:rPr>
          <w:spacing w:val="1"/>
        </w:rPr>
        <w:t xml:space="preserve"> </w:t>
      </w:r>
      <w:r>
        <w:t>данную</w:t>
      </w:r>
      <w:r>
        <w:rPr>
          <w:spacing w:val="-5"/>
        </w:rPr>
        <w:t xml:space="preserve"> </w:t>
      </w:r>
      <w:r>
        <w:t>информацию,</w:t>
      </w:r>
      <w:r>
        <w:rPr>
          <w:spacing w:val="-8"/>
        </w:rPr>
        <w:t xml:space="preserve"> </w:t>
      </w:r>
      <w:r>
        <w:t>представленную</w:t>
      </w:r>
      <w:r>
        <w:rPr>
          <w:spacing w:val="-5"/>
        </w:rPr>
        <w:t xml:space="preserve"> </w:t>
      </w:r>
      <w:r>
        <w:t>в</w:t>
      </w:r>
      <w:r>
        <w:rPr>
          <w:spacing w:val="-5"/>
        </w:rPr>
        <w:t xml:space="preserve"> </w:t>
      </w:r>
      <w:r>
        <w:t>эксплицитной(явной)</w:t>
      </w:r>
      <w:r>
        <w:rPr>
          <w:spacing w:val="-4"/>
        </w:rPr>
        <w:t xml:space="preserve"> </w:t>
      </w:r>
      <w:r>
        <w:t>и</w:t>
      </w:r>
      <w:r>
        <w:rPr>
          <w:spacing w:val="-10"/>
        </w:rPr>
        <w:t xml:space="preserve"> </w:t>
      </w:r>
      <w:r>
        <w:t>имплицитной форме</w:t>
      </w:r>
      <w:r>
        <w:rPr>
          <w:spacing w:val="-7"/>
        </w:rPr>
        <w:t xml:space="preserve"> </w:t>
      </w:r>
      <w:r>
        <w:t>(неявной)</w:t>
      </w:r>
      <w:r>
        <w:rPr>
          <w:spacing w:val="1"/>
        </w:rPr>
        <w:t xml:space="preserve"> </w:t>
      </w:r>
      <w:r>
        <w:t>форме;</w:t>
      </w:r>
      <w:r>
        <w:rPr>
          <w:spacing w:val="-11"/>
        </w:rPr>
        <w:t xml:space="preserve"> </w:t>
      </w:r>
      <w:r>
        <w:t>оценивать</w:t>
      </w:r>
      <w:r>
        <w:rPr>
          <w:spacing w:val="-4"/>
        </w:rPr>
        <w:t xml:space="preserve"> </w:t>
      </w:r>
      <w:r>
        <w:t>найденную</w:t>
      </w:r>
      <w:r>
        <w:rPr>
          <w:spacing w:val="-3"/>
        </w:rPr>
        <w:t xml:space="preserve"> </w:t>
      </w:r>
      <w:r>
        <w:t>информацию</w:t>
      </w:r>
      <w:r>
        <w:rPr>
          <w:spacing w:val="-58"/>
        </w:rPr>
        <w:t xml:space="preserve"> </w:t>
      </w:r>
      <w:r>
        <w:t>с точки</w:t>
      </w:r>
      <w:r>
        <w:rPr>
          <w:spacing w:val="-1"/>
        </w:rPr>
        <w:t xml:space="preserve"> </w:t>
      </w:r>
      <w:r>
        <w:t>зрения</w:t>
      </w:r>
      <w:r>
        <w:rPr>
          <w:spacing w:val="3"/>
        </w:rPr>
        <w:t xml:space="preserve"> </w:t>
      </w:r>
      <w:r>
        <w:t>её</w:t>
      </w:r>
      <w:r>
        <w:rPr>
          <w:spacing w:val="-4"/>
        </w:rPr>
        <w:t xml:space="preserve"> </w:t>
      </w:r>
      <w:r>
        <w:t>значимости</w:t>
      </w:r>
      <w:r>
        <w:rPr>
          <w:spacing w:val="-1"/>
        </w:rPr>
        <w:t xml:space="preserve"> </w:t>
      </w:r>
      <w:r>
        <w:t>для</w:t>
      </w:r>
      <w:r>
        <w:rPr>
          <w:spacing w:val="2"/>
        </w:rPr>
        <w:t xml:space="preserve"> </w:t>
      </w:r>
      <w:r>
        <w:t>решения</w:t>
      </w:r>
      <w:r>
        <w:rPr>
          <w:spacing w:val="-2"/>
        </w:rPr>
        <w:t xml:space="preserve"> </w:t>
      </w:r>
      <w:r>
        <w:t>коммуникативной</w:t>
      </w:r>
      <w:r>
        <w:rPr>
          <w:spacing w:val="1"/>
        </w:rPr>
        <w:t xml:space="preserve"> </w:t>
      </w:r>
      <w:r>
        <w:t>задачи.</w:t>
      </w:r>
    </w:p>
    <w:p w:rsidR="00784805" w:rsidRDefault="00D8152A">
      <w:pPr>
        <w:pStyle w:val="a5"/>
        <w:spacing w:before="4"/>
        <w:ind w:left="1094" w:right="662"/>
      </w:pPr>
      <w:r>
        <w:t>В ходе чтения с полным пониманием аутентичных текстов, содержащих отдельные неизученные</w:t>
      </w:r>
      <w:r>
        <w:rPr>
          <w:spacing w:val="1"/>
        </w:rPr>
        <w:t xml:space="preserve"> </w:t>
      </w:r>
      <w:r>
        <w:t>языковые явления, формируются и</w:t>
      </w:r>
      <w:r>
        <w:rPr>
          <w:spacing w:val="1"/>
        </w:rPr>
        <w:t xml:space="preserve"> </w:t>
      </w:r>
      <w:r>
        <w:t>развиваются умения полно и точно понимать текст на основе его информационной переработки (смыслового и структурного анализа</w:t>
      </w:r>
      <w:r>
        <w:rPr>
          <w:spacing w:val="1"/>
        </w:rPr>
        <w:t xml:space="preserve"> </w:t>
      </w:r>
      <w:r>
        <w:t>отдельных частей текста, выборочного</w:t>
      </w:r>
      <w:r>
        <w:rPr>
          <w:spacing w:val="60"/>
        </w:rPr>
        <w:t xml:space="preserve"> </w:t>
      </w:r>
      <w:r>
        <w:t>перевода);    устанавливать    причинно-следственную    взаимосвязь    изложенныхв тексте фактов</w:t>
      </w:r>
      <w:r>
        <w:rPr>
          <w:spacing w:val="1"/>
        </w:rPr>
        <w:t xml:space="preserve"> </w:t>
      </w:r>
      <w:r>
        <w:t>и</w:t>
      </w:r>
      <w:r>
        <w:rPr>
          <w:spacing w:val="2"/>
        </w:rPr>
        <w:t xml:space="preserve"> </w:t>
      </w:r>
      <w:r>
        <w:t>событий.</w:t>
      </w:r>
    </w:p>
    <w:p w:rsidR="00784805" w:rsidRDefault="00D8152A">
      <w:pPr>
        <w:pStyle w:val="a5"/>
        <w:spacing w:before="6" w:line="275" w:lineRule="exact"/>
        <w:ind w:left="1094"/>
      </w:pPr>
      <w:r>
        <w:t>Чтение</w:t>
      </w:r>
      <w:r>
        <w:rPr>
          <w:spacing w:val="26"/>
        </w:rPr>
        <w:t xml:space="preserve"> </w:t>
      </w:r>
      <w:r>
        <w:t>несплошных</w:t>
      </w:r>
      <w:r>
        <w:rPr>
          <w:spacing w:val="30"/>
        </w:rPr>
        <w:t xml:space="preserve"> </w:t>
      </w:r>
      <w:r>
        <w:t>текстов</w:t>
      </w:r>
      <w:r>
        <w:rPr>
          <w:spacing w:val="30"/>
        </w:rPr>
        <w:t xml:space="preserve"> </w:t>
      </w:r>
      <w:r>
        <w:t>(таблиц,</w:t>
      </w:r>
      <w:r>
        <w:rPr>
          <w:spacing w:val="35"/>
        </w:rPr>
        <w:t xml:space="preserve"> </w:t>
      </w:r>
      <w:r>
        <w:t>диаграмм,</w:t>
      </w:r>
      <w:r>
        <w:rPr>
          <w:spacing w:val="31"/>
        </w:rPr>
        <w:t xml:space="preserve"> </w:t>
      </w:r>
      <w:r>
        <w:t>графиков</w:t>
      </w:r>
      <w:r>
        <w:rPr>
          <w:spacing w:val="35"/>
        </w:rPr>
        <w:t xml:space="preserve"> </w:t>
      </w:r>
      <w:r>
        <w:t>и</w:t>
      </w:r>
      <w:r>
        <w:rPr>
          <w:spacing w:val="5"/>
        </w:rPr>
        <w:t xml:space="preserve"> </w:t>
      </w:r>
      <w:r>
        <w:t>т.</w:t>
      </w:r>
      <w:r>
        <w:rPr>
          <w:spacing w:val="2"/>
        </w:rPr>
        <w:t xml:space="preserve"> </w:t>
      </w:r>
      <w:r>
        <w:t>д.)</w:t>
      </w:r>
      <w:r>
        <w:rPr>
          <w:spacing w:val="30"/>
        </w:rPr>
        <w:t xml:space="preserve"> </w:t>
      </w:r>
      <w:r>
        <w:t>и</w:t>
      </w:r>
      <w:r>
        <w:rPr>
          <w:spacing w:val="1"/>
        </w:rPr>
        <w:t xml:space="preserve"> </w:t>
      </w:r>
      <w:r>
        <w:t>понимание</w:t>
      </w:r>
      <w:r>
        <w:rPr>
          <w:spacing w:val="28"/>
        </w:rPr>
        <w:t xml:space="preserve"> </w:t>
      </w:r>
      <w:r>
        <w:t>представленнойв</w:t>
      </w:r>
      <w:r>
        <w:rPr>
          <w:spacing w:val="-3"/>
        </w:rPr>
        <w:t xml:space="preserve"> </w:t>
      </w:r>
      <w:r>
        <w:t>них</w:t>
      </w:r>
      <w:r>
        <w:rPr>
          <w:spacing w:val="-10"/>
        </w:rPr>
        <w:t xml:space="preserve"> </w:t>
      </w:r>
      <w:r>
        <w:t>информации.</w:t>
      </w:r>
    </w:p>
    <w:p w:rsidR="00784805" w:rsidRDefault="00D8152A">
      <w:pPr>
        <w:pStyle w:val="a5"/>
        <w:spacing w:before="1" w:line="237" w:lineRule="auto"/>
        <w:ind w:left="1094" w:right="678"/>
      </w:pPr>
      <w:r>
        <w:t>Тексты для чтения: диалог (беседа), интервью, рассказ, отрывок из художественного произведения, статья научно-популярного характера,</w:t>
      </w:r>
      <w:r>
        <w:rPr>
          <w:spacing w:val="1"/>
        </w:rPr>
        <w:t xml:space="preserve"> </w:t>
      </w:r>
      <w:r>
        <w:t>сообщение</w:t>
      </w:r>
      <w:r>
        <w:rPr>
          <w:spacing w:val="-8"/>
        </w:rPr>
        <w:t xml:space="preserve"> </w:t>
      </w:r>
      <w:r>
        <w:t>информационного</w:t>
      </w:r>
      <w:r>
        <w:rPr>
          <w:spacing w:val="2"/>
        </w:rPr>
        <w:t xml:space="preserve"> </w:t>
      </w:r>
      <w:r>
        <w:t>характера, объявление,</w:t>
      </w:r>
      <w:r>
        <w:rPr>
          <w:spacing w:val="-2"/>
        </w:rPr>
        <w:t xml:space="preserve"> </w:t>
      </w:r>
      <w:r>
        <w:t>памятка,</w:t>
      </w:r>
      <w:r>
        <w:rPr>
          <w:spacing w:val="-4"/>
        </w:rPr>
        <w:t xml:space="preserve"> </w:t>
      </w:r>
      <w:r>
        <w:t>инструкция,</w:t>
      </w:r>
      <w:r>
        <w:rPr>
          <w:spacing w:val="1"/>
        </w:rPr>
        <w:t xml:space="preserve"> </w:t>
      </w:r>
      <w:r>
        <w:t>электронное</w:t>
      </w:r>
      <w:r>
        <w:rPr>
          <w:spacing w:val="-10"/>
        </w:rPr>
        <w:t xml:space="preserve"> </w:t>
      </w:r>
      <w:r>
        <w:t>сообщение</w:t>
      </w:r>
      <w:r>
        <w:rPr>
          <w:spacing w:val="-10"/>
        </w:rPr>
        <w:t xml:space="preserve"> </w:t>
      </w:r>
      <w:r>
        <w:t>личного</w:t>
      </w:r>
      <w:r>
        <w:rPr>
          <w:spacing w:val="-2"/>
        </w:rPr>
        <w:t xml:space="preserve"> </w:t>
      </w:r>
      <w:r>
        <w:t>характера,</w:t>
      </w:r>
      <w:r>
        <w:rPr>
          <w:spacing w:val="2"/>
        </w:rPr>
        <w:t xml:space="preserve"> </w:t>
      </w:r>
      <w:r>
        <w:t>стихотворение.</w:t>
      </w:r>
    </w:p>
    <w:p w:rsidR="00784805" w:rsidRDefault="00D8152A">
      <w:pPr>
        <w:pStyle w:val="a5"/>
        <w:spacing w:before="3"/>
        <w:ind w:left="1094"/>
      </w:pPr>
      <w:r>
        <w:rPr>
          <w:spacing w:val="-1"/>
        </w:rPr>
        <w:t>Языковая</w:t>
      </w:r>
      <w:r>
        <w:rPr>
          <w:spacing w:val="-12"/>
        </w:rPr>
        <w:t xml:space="preserve"> </w:t>
      </w:r>
      <w:r>
        <w:rPr>
          <w:spacing w:val="-1"/>
        </w:rPr>
        <w:t>сложность</w:t>
      </w:r>
      <w:r>
        <w:rPr>
          <w:spacing w:val="-10"/>
        </w:rPr>
        <w:t xml:space="preserve"> </w:t>
      </w:r>
      <w:r>
        <w:rPr>
          <w:spacing w:val="-1"/>
        </w:rPr>
        <w:t>текстов</w:t>
      </w:r>
      <w:r>
        <w:rPr>
          <w:spacing w:val="-10"/>
        </w:rPr>
        <w:t xml:space="preserve"> </w:t>
      </w:r>
      <w:r>
        <w:rPr>
          <w:spacing w:val="-1"/>
        </w:rPr>
        <w:t>для</w:t>
      </w:r>
      <w:r>
        <w:rPr>
          <w:spacing w:val="-11"/>
        </w:rPr>
        <w:t xml:space="preserve"> </w:t>
      </w:r>
      <w:r>
        <w:rPr>
          <w:spacing w:val="-1"/>
        </w:rPr>
        <w:t>чтения</w:t>
      </w:r>
      <w:r>
        <w:rPr>
          <w:spacing w:val="-12"/>
        </w:rPr>
        <w:t xml:space="preserve"> </w:t>
      </w:r>
      <w:r>
        <w:rPr>
          <w:spacing w:val="-1"/>
        </w:rPr>
        <w:t>должна</w:t>
      </w:r>
      <w:r>
        <w:rPr>
          <w:spacing w:val="-17"/>
        </w:rPr>
        <w:t xml:space="preserve"> </w:t>
      </w:r>
      <w:r>
        <w:rPr>
          <w:spacing w:val="-1"/>
        </w:rPr>
        <w:t>соответствовать</w:t>
      </w:r>
      <w:r>
        <w:rPr>
          <w:spacing w:val="-14"/>
        </w:rPr>
        <w:t xml:space="preserve"> </w:t>
      </w:r>
      <w:r>
        <w:t>пороговому</w:t>
      </w:r>
      <w:r>
        <w:rPr>
          <w:spacing w:val="-15"/>
        </w:rPr>
        <w:t xml:space="preserve"> </w:t>
      </w:r>
      <w:r>
        <w:t>уровню</w:t>
      </w:r>
      <w:r>
        <w:rPr>
          <w:spacing w:val="-13"/>
        </w:rPr>
        <w:t xml:space="preserve"> </w:t>
      </w:r>
      <w:r>
        <w:t>(В1</w:t>
      </w:r>
      <w:r>
        <w:rPr>
          <w:spacing w:val="-12"/>
        </w:rPr>
        <w:t xml:space="preserve"> </w:t>
      </w:r>
      <w:r>
        <w:t>—пороговый</w:t>
      </w:r>
      <w:r>
        <w:rPr>
          <w:spacing w:val="-10"/>
        </w:rPr>
        <w:t xml:space="preserve"> </w:t>
      </w:r>
      <w:r>
        <w:t>уровень</w:t>
      </w:r>
      <w:r>
        <w:rPr>
          <w:spacing w:val="-9"/>
        </w:rPr>
        <w:t xml:space="preserve"> </w:t>
      </w:r>
      <w:r>
        <w:t>по</w:t>
      </w:r>
      <w:r>
        <w:rPr>
          <w:spacing w:val="-12"/>
        </w:rPr>
        <w:t xml:space="preserve"> </w:t>
      </w:r>
      <w:r>
        <w:t>общеевропейской</w:t>
      </w:r>
      <w:r>
        <w:rPr>
          <w:spacing w:val="-14"/>
        </w:rPr>
        <w:t xml:space="preserve"> </w:t>
      </w:r>
      <w:r>
        <w:t>шкале).</w:t>
      </w:r>
    </w:p>
    <w:p w:rsidR="00784805" w:rsidRDefault="00784805">
      <w:pPr>
        <w:sectPr w:rsidR="00784805">
          <w:footerReference w:type="default" r:id="rId57"/>
          <w:pgSz w:w="16840" w:h="11910" w:orient="landscape"/>
          <w:pgMar w:top="780" w:right="620" w:bottom="280" w:left="120" w:header="0" w:footer="0" w:gutter="0"/>
          <w:cols w:space="720"/>
        </w:sectPr>
      </w:pPr>
    </w:p>
    <w:p w:rsidR="00784805" w:rsidRDefault="00D8152A">
      <w:pPr>
        <w:pStyle w:val="a5"/>
        <w:spacing w:before="67" w:line="275" w:lineRule="exact"/>
        <w:ind w:left="1094"/>
        <w:jc w:val="left"/>
      </w:pPr>
      <w:r>
        <w:lastRenderedPageBreak/>
        <w:t>Объём текста/текстов</w:t>
      </w:r>
      <w:r>
        <w:rPr>
          <w:spacing w:val="2"/>
        </w:rPr>
        <w:t xml:space="preserve"> </w:t>
      </w:r>
      <w:r>
        <w:t>для</w:t>
      </w:r>
      <w:r>
        <w:rPr>
          <w:spacing w:val="-9"/>
        </w:rPr>
        <w:t xml:space="preserve"> </w:t>
      </w:r>
      <w:r>
        <w:t>чтения —</w:t>
      </w:r>
      <w:r>
        <w:rPr>
          <w:spacing w:val="-6"/>
        </w:rPr>
        <w:t xml:space="preserve"> </w:t>
      </w:r>
      <w:r>
        <w:t>до</w:t>
      </w:r>
      <w:r>
        <w:rPr>
          <w:spacing w:val="4"/>
        </w:rPr>
        <w:t xml:space="preserve"> </w:t>
      </w:r>
      <w:r>
        <w:t>600—800</w:t>
      </w:r>
      <w:r>
        <w:rPr>
          <w:spacing w:val="-1"/>
        </w:rPr>
        <w:t xml:space="preserve"> </w:t>
      </w:r>
      <w:r>
        <w:t>слов.</w:t>
      </w:r>
    </w:p>
    <w:p w:rsidR="00784805" w:rsidRDefault="00D8152A">
      <w:pPr>
        <w:spacing w:line="275" w:lineRule="exact"/>
        <w:ind w:left="1094"/>
        <w:rPr>
          <w:i/>
          <w:sz w:val="24"/>
        </w:rPr>
      </w:pPr>
      <w:r>
        <w:rPr>
          <w:i/>
          <w:sz w:val="24"/>
        </w:rPr>
        <w:t>Письменная</w:t>
      </w:r>
      <w:r>
        <w:rPr>
          <w:i/>
          <w:spacing w:val="-7"/>
          <w:sz w:val="24"/>
        </w:rPr>
        <w:t xml:space="preserve"> </w:t>
      </w:r>
      <w:r>
        <w:rPr>
          <w:i/>
          <w:sz w:val="24"/>
        </w:rPr>
        <w:t>речь</w:t>
      </w:r>
    </w:p>
    <w:p w:rsidR="00784805" w:rsidRDefault="00D8152A">
      <w:pPr>
        <w:pStyle w:val="a5"/>
        <w:spacing w:before="3" w:line="275" w:lineRule="exact"/>
        <w:ind w:left="1094"/>
        <w:jc w:val="left"/>
      </w:pPr>
      <w:r>
        <w:t>Развитие</w:t>
      </w:r>
      <w:r>
        <w:rPr>
          <w:spacing w:val="-12"/>
        </w:rPr>
        <w:t xml:space="preserve"> </w:t>
      </w:r>
      <w:r>
        <w:t>умений</w:t>
      </w:r>
      <w:r>
        <w:rPr>
          <w:spacing w:val="-1"/>
        </w:rPr>
        <w:t xml:space="preserve"> </w:t>
      </w:r>
      <w:r>
        <w:t>письменной</w:t>
      </w:r>
      <w:r>
        <w:rPr>
          <w:spacing w:val="-2"/>
        </w:rPr>
        <w:t xml:space="preserve"> </w:t>
      </w:r>
      <w:r>
        <w:t>речи:</w:t>
      </w:r>
    </w:p>
    <w:p w:rsidR="00784805" w:rsidRDefault="00D8152A">
      <w:pPr>
        <w:pStyle w:val="a5"/>
        <w:spacing w:line="275" w:lineRule="exact"/>
        <w:ind w:left="1094"/>
        <w:jc w:val="left"/>
      </w:pPr>
      <w:r>
        <w:t>заполнение</w:t>
      </w:r>
      <w:r>
        <w:rPr>
          <w:spacing w:val="-2"/>
        </w:rPr>
        <w:t xml:space="preserve"> </w:t>
      </w:r>
      <w:r>
        <w:t>анкет</w:t>
      </w:r>
      <w:r>
        <w:rPr>
          <w:spacing w:val="-1"/>
        </w:rPr>
        <w:t xml:space="preserve"> </w:t>
      </w:r>
      <w:r>
        <w:t>и</w:t>
      </w:r>
      <w:r>
        <w:rPr>
          <w:spacing w:val="-5"/>
        </w:rPr>
        <w:t xml:space="preserve"> </w:t>
      </w:r>
      <w:r>
        <w:t>формуляров</w:t>
      </w:r>
      <w:r>
        <w:rPr>
          <w:spacing w:val="1"/>
        </w:rPr>
        <w:t xml:space="preserve"> </w:t>
      </w:r>
      <w:r>
        <w:t>в соответствии</w:t>
      </w:r>
      <w:r>
        <w:rPr>
          <w:spacing w:val="-4"/>
        </w:rPr>
        <w:t xml:space="preserve"> </w:t>
      </w:r>
      <w:r>
        <w:t>с</w:t>
      </w:r>
      <w:r>
        <w:rPr>
          <w:spacing w:val="-2"/>
        </w:rPr>
        <w:t xml:space="preserve"> </w:t>
      </w:r>
      <w:r>
        <w:t>нормами,</w:t>
      </w:r>
      <w:r>
        <w:rPr>
          <w:spacing w:val="-3"/>
        </w:rPr>
        <w:t xml:space="preserve"> </w:t>
      </w:r>
      <w:r>
        <w:t>принятыми</w:t>
      </w:r>
      <w:r>
        <w:rPr>
          <w:spacing w:val="-3"/>
        </w:rPr>
        <w:t xml:space="preserve"> </w:t>
      </w:r>
      <w:r>
        <w:t>в</w:t>
      </w:r>
      <w:r>
        <w:rPr>
          <w:spacing w:val="-4"/>
        </w:rPr>
        <w:t xml:space="preserve"> </w:t>
      </w:r>
      <w:r>
        <w:t>стране/странах</w:t>
      </w:r>
      <w:r>
        <w:rPr>
          <w:spacing w:val="-6"/>
        </w:rPr>
        <w:t xml:space="preserve"> </w:t>
      </w:r>
      <w:r>
        <w:t>изучаемого</w:t>
      </w:r>
      <w:r>
        <w:rPr>
          <w:spacing w:val="9"/>
        </w:rPr>
        <w:t xml:space="preserve"> </w:t>
      </w:r>
      <w:r>
        <w:t>языка;</w:t>
      </w:r>
    </w:p>
    <w:p w:rsidR="00784805" w:rsidRDefault="00D8152A">
      <w:pPr>
        <w:pStyle w:val="a5"/>
        <w:spacing w:before="4" w:line="237" w:lineRule="auto"/>
        <w:ind w:left="1094" w:right="665"/>
      </w:pPr>
      <w:r>
        <w:t>написание</w:t>
      </w:r>
      <w:r>
        <w:rPr>
          <w:spacing w:val="-7"/>
        </w:rPr>
        <w:t xml:space="preserve"> </w:t>
      </w:r>
      <w:r>
        <w:t>резюме</w:t>
      </w:r>
      <w:r>
        <w:rPr>
          <w:spacing w:val="-6"/>
        </w:rPr>
        <w:t xml:space="preserve"> </w:t>
      </w:r>
      <w:r>
        <w:t>(CV)</w:t>
      </w:r>
      <w:r>
        <w:rPr>
          <w:spacing w:val="-5"/>
        </w:rPr>
        <w:t xml:space="preserve"> </w:t>
      </w:r>
      <w:r>
        <w:t>с</w:t>
      </w:r>
      <w:r>
        <w:rPr>
          <w:spacing w:val="-7"/>
        </w:rPr>
        <w:t xml:space="preserve"> </w:t>
      </w:r>
      <w:r>
        <w:t>сообщением</w:t>
      </w:r>
      <w:r>
        <w:rPr>
          <w:spacing w:val="-9"/>
        </w:rPr>
        <w:t xml:space="preserve"> </w:t>
      </w:r>
      <w:r>
        <w:t>основных</w:t>
      </w:r>
      <w:r>
        <w:rPr>
          <w:spacing w:val="-9"/>
        </w:rPr>
        <w:t xml:space="preserve"> </w:t>
      </w:r>
      <w:r>
        <w:t>сведений</w:t>
      </w:r>
      <w:r>
        <w:rPr>
          <w:spacing w:val="-5"/>
        </w:rPr>
        <w:t xml:space="preserve"> </w:t>
      </w:r>
      <w:r>
        <w:t>о</w:t>
      </w:r>
      <w:r>
        <w:rPr>
          <w:spacing w:val="-1"/>
        </w:rPr>
        <w:t xml:space="preserve"> </w:t>
      </w:r>
      <w:r>
        <w:t>себе</w:t>
      </w:r>
      <w:r>
        <w:rPr>
          <w:spacing w:val="-7"/>
        </w:rPr>
        <w:t xml:space="preserve"> </w:t>
      </w:r>
      <w:r>
        <w:t>в</w:t>
      </w:r>
      <w:r>
        <w:rPr>
          <w:spacing w:val="-4"/>
        </w:rPr>
        <w:t xml:space="preserve"> </w:t>
      </w:r>
      <w:r>
        <w:t>соответствии</w:t>
      </w:r>
      <w:r>
        <w:rPr>
          <w:spacing w:val="-4"/>
        </w:rPr>
        <w:t xml:space="preserve"> </w:t>
      </w:r>
      <w:r>
        <w:t>с</w:t>
      </w:r>
      <w:r>
        <w:rPr>
          <w:spacing w:val="-12"/>
        </w:rPr>
        <w:t xml:space="preserve"> </w:t>
      </w:r>
      <w:r>
        <w:t>нормами,</w:t>
      </w:r>
      <w:r>
        <w:rPr>
          <w:spacing w:val="-8"/>
        </w:rPr>
        <w:t xml:space="preserve"> </w:t>
      </w:r>
      <w:r>
        <w:t>принятыми</w:t>
      </w:r>
      <w:r>
        <w:rPr>
          <w:spacing w:val="-9"/>
        </w:rPr>
        <w:t xml:space="preserve"> </w:t>
      </w:r>
      <w:r>
        <w:t>в стране/странах</w:t>
      </w:r>
      <w:r>
        <w:rPr>
          <w:spacing w:val="-14"/>
        </w:rPr>
        <w:t xml:space="preserve"> </w:t>
      </w:r>
      <w:r>
        <w:t>изучаемого языка;</w:t>
      </w:r>
      <w:r>
        <w:rPr>
          <w:spacing w:val="-58"/>
        </w:rPr>
        <w:t xml:space="preserve"> </w:t>
      </w:r>
      <w:r>
        <w:t>написание электронного сообщения личного характера в соответствии с нормами неофициального общения, принятыми в стране/странах</w:t>
      </w:r>
      <w:r>
        <w:rPr>
          <w:spacing w:val="1"/>
        </w:rPr>
        <w:t xml:space="preserve"> </w:t>
      </w:r>
      <w:r>
        <w:t>изучаемого</w:t>
      </w:r>
      <w:r>
        <w:rPr>
          <w:spacing w:val="5"/>
        </w:rPr>
        <w:t xml:space="preserve"> </w:t>
      </w:r>
      <w:r>
        <w:t>языка.</w:t>
      </w:r>
      <w:r>
        <w:rPr>
          <w:spacing w:val="-1"/>
        </w:rPr>
        <w:t xml:space="preserve"> </w:t>
      </w:r>
      <w:r>
        <w:t>Объём</w:t>
      </w:r>
      <w:r>
        <w:rPr>
          <w:spacing w:val="3"/>
        </w:rPr>
        <w:t xml:space="preserve"> </w:t>
      </w:r>
      <w:r>
        <w:t>сообщения</w:t>
      </w:r>
      <w:r>
        <w:rPr>
          <w:spacing w:val="2"/>
        </w:rPr>
        <w:t xml:space="preserve"> </w:t>
      </w:r>
      <w:r>
        <w:t>—</w:t>
      </w:r>
      <w:r>
        <w:rPr>
          <w:spacing w:val="2"/>
        </w:rPr>
        <w:t xml:space="preserve"> </w:t>
      </w:r>
      <w:r>
        <w:t>до</w:t>
      </w:r>
      <w:r>
        <w:rPr>
          <w:spacing w:val="7"/>
        </w:rPr>
        <w:t xml:space="preserve"> </w:t>
      </w:r>
      <w:r>
        <w:t>140</w:t>
      </w:r>
      <w:r>
        <w:rPr>
          <w:spacing w:val="-8"/>
        </w:rPr>
        <w:t xml:space="preserve"> </w:t>
      </w:r>
      <w:r>
        <w:t>слов;</w:t>
      </w:r>
    </w:p>
    <w:p w:rsidR="00784805" w:rsidRDefault="00D8152A">
      <w:pPr>
        <w:pStyle w:val="a5"/>
        <w:spacing w:before="4" w:line="242" w:lineRule="auto"/>
        <w:ind w:left="1094" w:right="676"/>
        <w:jc w:val="left"/>
      </w:pPr>
      <w:r>
        <w:t>создание</w:t>
      </w:r>
      <w:r>
        <w:rPr>
          <w:spacing w:val="7"/>
        </w:rPr>
        <w:t xml:space="preserve"> </w:t>
      </w:r>
      <w:r>
        <w:t>небольшого</w:t>
      </w:r>
      <w:r>
        <w:rPr>
          <w:spacing w:val="12"/>
        </w:rPr>
        <w:t xml:space="preserve"> </w:t>
      </w:r>
      <w:r>
        <w:t>письменного</w:t>
      </w:r>
      <w:r>
        <w:rPr>
          <w:spacing w:val="13"/>
        </w:rPr>
        <w:t xml:space="preserve"> </w:t>
      </w:r>
      <w:r>
        <w:t>высказывания</w:t>
      </w:r>
      <w:r>
        <w:rPr>
          <w:spacing w:val="13"/>
        </w:rPr>
        <w:t xml:space="preserve"> </w:t>
      </w:r>
      <w:r>
        <w:t>(рассказа,</w:t>
      </w:r>
      <w:r>
        <w:rPr>
          <w:spacing w:val="15"/>
        </w:rPr>
        <w:t xml:space="preserve"> </w:t>
      </w:r>
      <w:r>
        <w:t>сочинения,</w:t>
      </w:r>
      <w:r>
        <w:rPr>
          <w:spacing w:val="11"/>
        </w:rPr>
        <w:t xml:space="preserve"> </w:t>
      </w:r>
      <w:r>
        <w:t>статьи</w:t>
      </w:r>
      <w:r>
        <w:rPr>
          <w:spacing w:val="9"/>
        </w:rPr>
        <w:t xml:space="preserve"> </w:t>
      </w:r>
      <w:r>
        <w:t>и</w:t>
      </w:r>
      <w:r>
        <w:rPr>
          <w:spacing w:val="9"/>
        </w:rPr>
        <w:t xml:space="preserve"> </w:t>
      </w:r>
      <w:r>
        <w:t>т.</w:t>
      </w:r>
      <w:r>
        <w:rPr>
          <w:spacing w:val="11"/>
        </w:rPr>
        <w:t xml:space="preserve"> </w:t>
      </w:r>
      <w:r>
        <w:t>д.)</w:t>
      </w:r>
      <w:r>
        <w:rPr>
          <w:spacing w:val="10"/>
        </w:rPr>
        <w:t xml:space="preserve"> </w:t>
      </w:r>
      <w:r>
        <w:t>на</w:t>
      </w:r>
      <w:r>
        <w:rPr>
          <w:spacing w:val="7"/>
        </w:rPr>
        <w:t xml:space="preserve"> </w:t>
      </w:r>
      <w:r>
        <w:t>основе</w:t>
      </w:r>
      <w:r>
        <w:rPr>
          <w:spacing w:val="24"/>
        </w:rPr>
        <w:t xml:space="preserve"> </w:t>
      </w:r>
      <w:r>
        <w:t>плана,</w:t>
      </w:r>
      <w:r>
        <w:rPr>
          <w:spacing w:val="49"/>
        </w:rPr>
        <w:t xml:space="preserve"> </w:t>
      </w:r>
      <w:r>
        <w:t>иллюстрации,</w:t>
      </w:r>
      <w:r>
        <w:rPr>
          <w:spacing w:val="44"/>
        </w:rPr>
        <w:t xml:space="preserve"> </w:t>
      </w:r>
      <w:r>
        <w:t>таблицы,</w:t>
      </w:r>
      <w:r>
        <w:rPr>
          <w:spacing w:val="45"/>
        </w:rPr>
        <w:t xml:space="preserve"> </w:t>
      </w:r>
      <w:r>
        <w:t>графика,</w:t>
      </w:r>
      <w:r>
        <w:rPr>
          <w:spacing w:val="-57"/>
        </w:rPr>
        <w:t xml:space="preserve"> </w:t>
      </w:r>
      <w:r>
        <w:t>диаграммы,</w:t>
      </w:r>
      <w:r>
        <w:rPr>
          <w:spacing w:val="60"/>
        </w:rPr>
        <w:t xml:space="preserve"> </w:t>
      </w:r>
      <w:r>
        <w:t>и/или прочитанного/прослушанного</w:t>
      </w:r>
      <w:r>
        <w:rPr>
          <w:spacing w:val="60"/>
        </w:rPr>
        <w:t xml:space="preserve"> </w:t>
      </w:r>
      <w:r>
        <w:t>текстас опорой на образец. Объем письменного высказывания — до 180 слов;</w:t>
      </w:r>
      <w:r>
        <w:rPr>
          <w:spacing w:val="1"/>
        </w:rPr>
        <w:t xml:space="preserve"> </w:t>
      </w:r>
      <w:r>
        <w:t>заполнение таблицы:</w:t>
      </w:r>
      <w:r>
        <w:rPr>
          <w:spacing w:val="1"/>
        </w:rPr>
        <w:t xml:space="preserve"> </w:t>
      </w:r>
      <w:r>
        <w:t>краткая</w:t>
      </w:r>
      <w:r>
        <w:rPr>
          <w:spacing w:val="1"/>
        </w:rPr>
        <w:t xml:space="preserve"> </w:t>
      </w:r>
      <w:r>
        <w:t>фиксация</w:t>
      </w:r>
      <w:r>
        <w:rPr>
          <w:spacing w:val="1"/>
        </w:rPr>
        <w:t xml:space="preserve"> </w:t>
      </w:r>
      <w:r>
        <w:t>содержания прочитанного/прослушанного</w:t>
      </w:r>
      <w:r>
        <w:rPr>
          <w:spacing w:val="3"/>
        </w:rPr>
        <w:t xml:space="preserve"> </w:t>
      </w:r>
      <w:r>
        <w:t>текста илидополнение</w:t>
      </w:r>
      <w:r>
        <w:rPr>
          <w:spacing w:val="-3"/>
        </w:rPr>
        <w:t xml:space="preserve"> </w:t>
      </w:r>
      <w:r>
        <w:t>информации</w:t>
      </w:r>
      <w:r>
        <w:rPr>
          <w:spacing w:val="-7"/>
        </w:rPr>
        <w:t xml:space="preserve"> </w:t>
      </w:r>
      <w:r>
        <w:t>в</w:t>
      </w:r>
      <w:r>
        <w:rPr>
          <w:spacing w:val="7"/>
        </w:rPr>
        <w:t xml:space="preserve"> </w:t>
      </w:r>
      <w:r>
        <w:t>таблице;</w:t>
      </w:r>
      <w:r>
        <w:rPr>
          <w:spacing w:val="1"/>
        </w:rPr>
        <w:t xml:space="preserve"> </w:t>
      </w:r>
      <w:r>
        <w:t>письменное</w:t>
      </w:r>
      <w:r>
        <w:rPr>
          <w:spacing w:val="-6"/>
        </w:rPr>
        <w:t xml:space="preserve"> </w:t>
      </w:r>
      <w:r>
        <w:t>предоставление</w:t>
      </w:r>
      <w:r>
        <w:rPr>
          <w:spacing w:val="-1"/>
        </w:rPr>
        <w:t xml:space="preserve"> </w:t>
      </w:r>
      <w:r>
        <w:t>результатов</w:t>
      </w:r>
      <w:r>
        <w:rPr>
          <w:spacing w:val="2"/>
        </w:rPr>
        <w:t xml:space="preserve"> </w:t>
      </w:r>
      <w:r>
        <w:t>выполненной</w:t>
      </w:r>
      <w:r>
        <w:rPr>
          <w:spacing w:val="-4"/>
        </w:rPr>
        <w:t xml:space="preserve"> </w:t>
      </w:r>
      <w:r>
        <w:t>проектной</w:t>
      </w:r>
      <w:r>
        <w:rPr>
          <w:spacing w:val="1"/>
        </w:rPr>
        <w:t xml:space="preserve"> </w:t>
      </w:r>
      <w:r>
        <w:t>работы,</w:t>
      </w:r>
      <w:r>
        <w:rPr>
          <w:spacing w:val="-2"/>
        </w:rPr>
        <w:t xml:space="preserve"> </w:t>
      </w:r>
      <w:r>
        <w:t>в</w:t>
      </w:r>
      <w:r>
        <w:rPr>
          <w:spacing w:val="1"/>
        </w:rPr>
        <w:t xml:space="preserve"> </w:t>
      </w:r>
      <w:r>
        <w:t>том</w:t>
      </w:r>
      <w:r>
        <w:rPr>
          <w:spacing w:val="1"/>
        </w:rPr>
        <w:t xml:space="preserve"> </w:t>
      </w:r>
      <w:r>
        <w:t>числе</w:t>
      </w:r>
      <w:r>
        <w:rPr>
          <w:spacing w:val="-5"/>
        </w:rPr>
        <w:t xml:space="preserve"> </w:t>
      </w:r>
      <w:r>
        <w:t>в</w:t>
      </w:r>
      <w:r>
        <w:rPr>
          <w:spacing w:val="1"/>
        </w:rPr>
        <w:t xml:space="preserve"> </w:t>
      </w:r>
      <w:r>
        <w:t>форме</w:t>
      </w:r>
      <w:r>
        <w:rPr>
          <w:spacing w:val="2"/>
        </w:rPr>
        <w:t xml:space="preserve"> </w:t>
      </w:r>
      <w:r>
        <w:t>презентации.</w:t>
      </w:r>
      <w:r>
        <w:rPr>
          <w:spacing w:val="4"/>
        </w:rPr>
        <w:t xml:space="preserve"> </w:t>
      </w:r>
      <w:r>
        <w:t>Объём</w:t>
      </w:r>
      <w:r>
        <w:rPr>
          <w:spacing w:val="8"/>
        </w:rPr>
        <w:t xml:space="preserve"> </w:t>
      </w:r>
      <w:r>
        <w:t>—</w:t>
      </w:r>
      <w:r>
        <w:rPr>
          <w:spacing w:val="-5"/>
        </w:rPr>
        <w:t xml:space="preserve"> </w:t>
      </w:r>
      <w:r>
        <w:t>до 180</w:t>
      </w:r>
      <w:r>
        <w:rPr>
          <w:spacing w:val="1"/>
        </w:rPr>
        <w:t xml:space="preserve"> </w:t>
      </w:r>
      <w:r>
        <w:t>слов.</w:t>
      </w:r>
    </w:p>
    <w:p w:rsidR="00784805" w:rsidRDefault="00D8152A">
      <w:pPr>
        <w:pStyle w:val="a5"/>
        <w:spacing w:before="67"/>
        <w:ind w:left="1094"/>
        <w:jc w:val="left"/>
      </w:pPr>
      <w:r>
        <w:t>Языковые</w:t>
      </w:r>
      <w:r>
        <w:rPr>
          <w:spacing w:val="-4"/>
        </w:rPr>
        <w:t xml:space="preserve"> </w:t>
      </w:r>
      <w:r>
        <w:t>знания</w:t>
      </w:r>
      <w:r>
        <w:rPr>
          <w:spacing w:val="-7"/>
        </w:rPr>
        <w:t xml:space="preserve"> </w:t>
      </w:r>
      <w:r>
        <w:t>и</w:t>
      </w:r>
      <w:r>
        <w:rPr>
          <w:spacing w:val="-3"/>
        </w:rPr>
        <w:t xml:space="preserve"> </w:t>
      </w:r>
      <w:r>
        <w:t>навыки</w:t>
      </w:r>
    </w:p>
    <w:p w:rsidR="00784805" w:rsidRDefault="00D8152A">
      <w:pPr>
        <w:spacing w:before="7" w:line="272" w:lineRule="exact"/>
        <w:ind w:left="1094"/>
        <w:rPr>
          <w:i/>
          <w:sz w:val="24"/>
        </w:rPr>
      </w:pPr>
      <w:r>
        <w:rPr>
          <w:i/>
          <w:sz w:val="24"/>
        </w:rPr>
        <w:t>Фонетическая</w:t>
      </w:r>
      <w:r>
        <w:rPr>
          <w:i/>
          <w:spacing w:val="-9"/>
          <w:sz w:val="24"/>
        </w:rPr>
        <w:t xml:space="preserve"> </w:t>
      </w:r>
      <w:r>
        <w:rPr>
          <w:i/>
          <w:sz w:val="24"/>
        </w:rPr>
        <w:t>сторона</w:t>
      </w:r>
      <w:r>
        <w:rPr>
          <w:i/>
          <w:spacing w:val="-7"/>
          <w:sz w:val="24"/>
        </w:rPr>
        <w:t xml:space="preserve"> </w:t>
      </w:r>
      <w:r>
        <w:rPr>
          <w:i/>
          <w:sz w:val="24"/>
        </w:rPr>
        <w:t>речи</w:t>
      </w:r>
    </w:p>
    <w:p w:rsidR="00784805" w:rsidRDefault="00D8152A">
      <w:pPr>
        <w:pStyle w:val="a5"/>
        <w:ind w:left="1094" w:right="670"/>
      </w:pPr>
      <w:r>
        <w:t>Различение</w:t>
      </w:r>
      <w:r>
        <w:rPr>
          <w:spacing w:val="-8"/>
        </w:rPr>
        <w:t xml:space="preserve"> </w:t>
      </w:r>
      <w:r>
        <w:t>на</w:t>
      </w:r>
      <w:r>
        <w:rPr>
          <w:spacing w:val="-4"/>
        </w:rPr>
        <w:t xml:space="preserve"> </w:t>
      </w:r>
      <w:r>
        <w:t>слух</w:t>
      </w:r>
      <w:r>
        <w:rPr>
          <w:spacing w:val="-6"/>
        </w:rPr>
        <w:t xml:space="preserve"> </w:t>
      </w:r>
      <w:r>
        <w:t>и</w:t>
      </w:r>
      <w:r>
        <w:rPr>
          <w:spacing w:val="-2"/>
        </w:rPr>
        <w:t xml:space="preserve"> </w:t>
      </w:r>
      <w:r>
        <w:t>адекватное</w:t>
      </w:r>
      <w:r>
        <w:rPr>
          <w:spacing w:val="-8"/>
        </w:rPr>
        <w:t xml:space="preserve"> </w:t>
      </w:r>
      <w:r>
        <w:t>(без</w:t>
      </w:r>
      <w:r>
        <w:rPr>
          <w:spacing w:val="-9"/>
        </w:rPr>
        <w:t xml:space="preserve"> </w:t>
      </w:r>
      <w:r>
        <w:t>ошибок,</w:t>
      </w:r>
      <w:r>
        <w:rPr>
          <w:spacing w:val="-9"/>
        </w:rPr>
        <w:t xml:space="preserve"> </w:t>
      </w:r>
      <w:r>
        <w:t>ведущих</w:t>
      </w:r>
      <w:r>
        <w:rPr>
          <w:spacing w:val="-7"/>
        </w:rPr>
        <w:t xml:space="preserve"> </w:t>
      </w:r>
      <w:r>
        <w:t>к</w:t>
      </w:r>
      <w:r>
        <w:rPr>
          <w:spacing w:val="-4"/>
        </w:rPr>
        <w:t xml:space="preserve"> </w:t>
      </w:r>
      <w:r>
        <w:t>сбою</w:t>
      </w:r>
      <w:r>
        <w:rPr>
          <w:spacing w:val="-9"/>
        </w:rPr>
        <w:t xml:space="preserve"> </w:t>
      </w:r>
      <w:r>
        <w:t>в</w:t>
      </w:r>
      <w:r>
        <w:rPr>
          <w:spacing w:val="-5"/>
        </w:rPr>
        <w:t xml:space="preserve"> </w:t>
      </w:r>
      <w:r>
        <w:t>коммуникации)</w:t>
      </w:r>
      <w:r>
        <w:rPr>
          <w:spacing w:val="-1"/>
        </w:rPr>
        <w:t xml:space="preserve"> </w:t>
      </w:r>
      <w:r>
        <w:t>произношение</w:t>
      </w:r>
      <w:r>
        <w:rPr>
          <w:spacing w:val="7"/>
        </w:rPr>
        <w:t xml:space="preserve"> </w:t>
      </w:r>
      <w:r>
        <w:t>слов с</w:t>
      </w:r>
      <w:r>
        <w:rPr>
          <w:spacing w:val="-8"/>
        </w:rPr>
        <w:t xml:space="preserve"> </w:t>
      </w:r>
      <w:r>
        <w:t>соблюдением</w:t>
      </w:r>
      <w:r>
        <w:rPr>
          <w:spacing w:val="1"/>
        </w:rPr>
        <w:t xml:space="preserve"> </w:t>
      </w:r>
      <w:r>
        <w:t>правильного</w:t>
      </w:r>
      <w:r>
        <w:rPr>
          <w:spacing w:val="-1"/>
        </w:rPr>
        <w:t xml:space="preserve"> </w:t>
      </w:r>
      <w:r>
        <w:t>ударения</w:t>
      </w:r>
      <w:r>
        <w:rPr>
          <w:spacing w:val="-57"/>
        </w:rPr>
        <w:t xml:space="preserve"> </w:t>
      </w:r>
      <w:r>
        <w:t>и</w:t>
      </w:r>
      <w:r>
        <w:rPr>
          <w:spacing w:val="-6"/>
        </w:rPr>
        <w:t xml:space="preserve"> </w:t>
      </w:r>
      <w:r>
        <w:t>фраз/предложений</w:t>
      </w:r>
      <w:r>
        <w:rPr>
          <w:spacing w:val="-4"/>
        </w:rPr>
        <w:t xml:space="preserve"> </w:t>
      </w:r>
      <w:r>
        <w:t>с</w:t>
      </w:r>
      <w:r>
        <w:rPr>
          <w:spacing w:val="-8"/>
        </w:rPr>
        <w:t xml:space="preserve"> </w:t>
      </w:r>
      <w:r>
        <w:t>соблюдением</w:t>
      </w:r>
      <w:r>
        <w:rPr>
          <w:spacing w:val="-8"/>
        </w:rPr>
        <w:t xml:space="preserve"> </w:t>
      </w:r>
      <w:r>
        <w:t>основных</w:t>
      </w:r>
      <w:r>
        <w:rPr>
          <w:spacing w:val="-10"/>
        </w:rPr>
        <w:t xml:space="preserve"> </w:t>
      </w:r>
      <w:r>
        <w:t>ритмико-интонационных</w:t>
      </w:r>
      <w:r>
        <w:rPr>
          <w:spacing w:val="-11"/>
        </w:rPr>
        <w:t xml:space="preserve"> </w:t>
      </w:r>
      <w:r>
        <w:t>особенностей,</w:t>
      </w:r>
      <w:r>
        <w:rPr>
          <w:spacing w:val="-8"/>
        </w:rPr>
        <w:t xml:space="preserve"> </w:t>
      </w:r>
      <w:r>
        <w:t>в</w:t>
      </w:r>
      <w:r>
        <w:rPr>
          <w:spacing w:val="-5"/>
        </w:rPr>
        <w:t xml:space="preserve"> </w:t>
      </w:r>
      <w:r>
        <w:t>том</w:t>
      </w:r>
      <w:r>
        <w:rPr>
          <w:spacing w:val="-5"/>
        </w:rPr>
        <w:t xml:space="preserve"> </w:t>
      </w:r>
      <w:r>
        <w:t>числе</w:t>
      </w:r>
      <w:r>
        <w:rPr>
          <w:spacing w:val="-8"/>
        </w:rPr>
        <w:t xml:space="preserve"> </w:t>
      </w:r>
      <w:r>
        <w:t>правила</w:t>
      </w:r>
      <w:r>
        <w:rPr>
          <w:spacing w:val="-11"/>
        </w:rPr>
        <w:t xml:space="preserve"> </w:t>
      </w:r>
      <w:r>
        <w:t>отсутствия</w:t>
      </w:r>
      <w:r>
        <w:rPr>
          <w:spacing w:val="-6"/>
        </w:rPr>
        <w:t xml:space="preserve"> </w:t>
      </w:r>
      <w:r>
        <w:t>фразового</w:t>
      </w:r>
      <w:r>
        <w:rPr>
          <w:spacing w:val="-2"/>
        </w:rPr>
        <w:t xml:space="preserve"> </w:t>
      </w:r>
      <w:r>
        <w:t>ударения</w:t>
      </w:r>
      <w:r>
        <w:rPr>
          <w:spacing w:val="-58"/>
        </w:rPr>
        <w:t xml:space="preserve"> </w:t>
      </w:r>
      <w:r>
        <w:t>на служебных</w:t>
      </w:r>
      <w:r>
        <w:rPr>
          <w:spacing w:val="-6"/>
        </w:rPr>
        <w:t xml:space="preserve"> </w:t>
      </w:r>
      <w:r>
        <w:t>словах.</w:t>
      </w:r>
    </w:p>
    <w:p w:rsidR="00784805" w:rsidRDefault="00D8152A">
      <w:pPr>
        <w:pStyle w:val="a5"/>
        <w:spacing w:before="2" w:line="237" w:lineRule="auto"/>
        <w:ind w:left="1094" w:right="675"/>
      </w:pPr>
      <w:r>
        <w:rPr>
          <w:spacing w:val="-1"/>
        </w:rPr>
        <w:t>Чтение</w:t>
      </w:r>
      <w:r>
        <w:t xml:space="preserve"> </w:t>
      </w:r>
      <w:r>
        <w:rPr>
          <w:spacing w:val="-1"/>
        </w:rPr>
        <w:t>вслух</w:t>
      </w:r>
      <w:r>
        <w:t xml:space="preserve"> </w:t>
      </w:r>
      <w:r>
        <w:rPr>
          <w:spacing w:val="-1"/>
        </w:rPr>
        <w:t>аутентичных</w:t>
      </w:r>
      <w:r>
        <w:t xml:space="preserve"> </w:t>
      </w:r>
      <w:r>
        <w:rPr>
          <w:spacing w:val="-1"/>
        </w:rPr>
        <w:t>текстов,</w:t>
      </w:r>
      <w:r>
        <w:t xml:space="preserve"> </w:t>
      </w:r>
      <w:r>
        <w:rPr>
          <w:spacing w:val="-1"/>
        </w:rPr>
        <w:t>построенных</w:t>
      </w:r>
      <w:r>
        <w:t xml:space="preserve"> 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4"/>
        </w:rPr>
        <w:t xml:space="preserve"> </w:t>
      </w:r>
      <w:r>
        <w:t>интонацией,</w:t>
      </w:r>
      <w:r>
        <w:rPr>
          <w:spacing w:val="6"/>
        </w:rPr>
        <w:t xml:space="preserve"> </w:t>
      </w:r>
      <w:r>
        <w:t>демонстрирующее</w:t>
      </w:r>
      <w:r>
        <w:rPr>
          <w:spacing w:val="3"/>
        </w:rPr>
        <w:t xml:space="preserve"> </w:t>
      </w:r>
      <w:r>
        <w:t>понимание</w:t>
      </w:r>
      <w:r>
        <w:rPr>
          <w:spacing w:val="-3"/>
        </w:rPr>
        <w:t xml:space="preserve"> </w:t>
      </w:r>
      <w:r>
        <w:t>текста.</w:t>
      </w:r>
    </w:p>
    <w:p w:rsidR="00784805" w:rsidRDefault="00D8152A">
      <w:pPr>
        <w:pStyle w:val="a5"/>
        <w:spacing w:before="10" w:line="237" w:lineRule="auto"/>
        <w:ind w:left="1094" w:right="661"/>
      </w:pPr>
      <w:r>
        <w:t>Тексты для чтения вслух: сообщение информационного характера, отрывок из статьи научно- популярного характера, рассказ, диалог</w:t>
      </w:r>
      <w:r>
        <w:rPr>
          <w:spacing w:val="1"/>
        </w:rPr>
        <w:t xml:space="preserve"> </w:t>
      </w:r>
      <w:r>
        <w:t>(беседа),</w:t>
      </w:r>
      <w:r>
        <w:rPr>
          <w:spacing w:val="3"/>
        </w:rPr>
        <w:t xml:space="preserve"> </w:t>
      </w:r>
      <w:r>
        <w:t>интервью.</w:t>
      </w:r>
      <w:r>
        <w:rPr>
          <w:spacing w:val="-1"/>
        </w:rPr>
        <w:t xml:space="preserve"> </w:t>
      </w:r>
      <w:r>
        <w:t>Объём</w:t>
      </w:r>
      <w:r>
        <w:rPr>
          <w:spacing w:val="3"/>
        </w:rPr>
        <w:t xml:space="preserve"> </w:t>
      </w:r>
      <w:r>
        <w:t>текста</w:t>
      </w:r>
      <w:r>
        <w:rPr>
          <w:spacing w:val="1"/>
        </w:rPr>
        <w:t xml:space="preserve"> </w:t>
      </w:r>
      <w:r>
        <w:t>для</w:t>
      </w:r>
      <w:r>
        <w:rPr>
          <w:spacing w:val="1"/>
        </w:rPr>
        <w:t xml:space="preserve"> </w:t>
      </w:r>
      <w:r>
        <w:t>чтения</w:t>
      </w:r>
      <w:r>
        <w:rPr>
          <w:spacing w:val="-3"/>
        </w:rPr>
        <w:t xml:space="preserve"> </w:t>
      </w:r>
      <w:r>
        <w:t>вслух</w:t>
      </w:r>
      <w:r>
        <w:rPr>
          <w:spacing w:val="-1"/>
        </w:rPr>
        <w:t xml:space="preserve"> </w:t>
      </w:r>
      <w:r>
        <w:t>—</w:t>
      </w:r>
      <w:r>
        <w:rPr>
          <w:spacing w:val="2"/>
        </w:rPr>
        <w:t xml:space="preserve"> </w:t>
      </w:r>
      <w:r>
        <w:t>до</w:t>
      </w:r>
      <w:r>
        <w:rPr>
          <w:spacing w:val="6"/>
        </w:rPr>
        <w:t xml:space="preserve"> </w:t>
      </w:r>
      <w:r>
        <w:t>150</w:t>
      </w:r>
      <w:r>
        <w:rPr>
          <w:spacing w:val="2"/>
        </w:rPr>
        <w:t xml:space="preserve"> </w:t>
      </w:r>
      <w:r>
        <w:t>слов.</w:t>
      </w:r>
    </w:p>
    <w:p w:rsidR="00784805" w:rsidRDefault="00D8152A">
      <w:pPr>
        <w:spacing w:before="4"/>
        <w:ind w:left="1094"/>
        <w:jc w:val="both"/>
        <w:rPr>
          <w:i/>
          <w:sz w:val="24"/>
        </w:rPr>
      </w:pPr>
      <w:r>
        <w:rPr>
          <w:i/>
          <w:sz w:val="24"/>
        </w:rPr>
        <w:t>Орфография</w:t>
      </w:r>
      <w:r>
        <w:rPr>
          <w:i/>
          <w:spacing w:val="-9"/>
          <w:sz w:val="24"/>
        </w:rPr>
        <w:t xml:space="preserve"> </w:t>
      </w:r>
      <w:r>
        <w:rPr>
          <w:i/>
          <w:sz w:val="24"/>
        </w:rPr>
        <w:t>и</w:t>
      </w:r>
      <w:r>
        <w:rPr>
          <w:i/>
          <w:spacing w:val="1"/>
          <w:sz w:val="24"/>
        </w:rPr>
        <w:t xml:space="preserve"> </w:t>
      </w:r>
      <w:r>
        <w:rPr>
          <w:i/>
          <w:sz w:val="24"/>
        </w:rPr>
        <w:t>пунктуация</w:t>
      </w:r>
    </w:p>
    <w:p w:rsidR="00784805" w:rsidRDefault="00D8152A">
      <w:pPr>
        <w:pStyle w:val="a5"/>
        <w:spacing w:before="2" w:line="272" w:lineRule="exact"/>
        <w:ind w:left="1094"/>
      </w:pPr>
      <w:r>
        <w:t>Правильное</w:t>
      </w:r>
      <w:r>
        <w:rPr>
          <w:spacing w:val="-5"/>
        </w:rPr>
        <w:t xml:space="preserve"> </w:t>
      </w:r>
      <w:r>
        <w:t>написание</w:t>
      </w:r>
      <w:r>
        <w:rPr>
          <w:spacing w:val="-10"/>
        </w:rPr>
        <w:t xml:space="preserve"> </w:t>
      </w:r>
      <w:r>
        <w:t>изученных</w:t>
      </w:r>
      <w:r>
        <w:rPr>
          <w:spacing w:val="-9"/>
        </w:rPr>
        <w:t xml:space="preserve"> </w:t>
      </w:r>
      <w:r>
        <w:t>слов.</w:t>
      </w:r>
    </w:p>
    <w:p w:rsidR="00784805" w:rsidRDefault="00D8152A">
      <w:pPr>
        <w:pStyle w:val="a5"/>
        <w:spacing w:line="242" w:lineRule="auto"/>
        <w:ind w:left="1094" w:right="671"/>
      </w:pPr>
      <w:r>
        <w:rPr>
          <w:spacing w:val="-1"/>
        </w:rPr>
        <w:t>Правильная</w:t>
      </w:r>
      <w:r>
        <w:rPr>
          <w:spacing w:val="-11"/>
        </w:rPr>
        <w:t xml:space="preserve"> </w:t>
      </w:r>
      <w:r>
        <w:rPr>
          <w:spacing w:val="-1"/>
        </w:rPr>
        <w:t>расстановка</w:t>
      </w:r>
      <w:r>
        <w:rPr>
          <w:spacing w:val="-13"/>
        </w:rPr>
        <w:t xml:space="preserve"> </w:t>
      </w:r>
      <w:r>
        <w:rPr>
          <w:spacing w:val="-1"/>
        </w:rPr>
        <w:t>знаков</w:t>
      </w:r>
      <w:r>
        <w:rPr>
          <w:spacing w:val="-9"/>
        </w:rPr>
        <w:t xml:space="preserve"> </w:t>
      </w:r>
      <w:r>
        <w:rPr>
          <w:spacing w:val="-1"/>
        </w:rPr>
        <w:t>препинания</w:t>
      </w:r>
      <w:r>
        <w:rPr>
          <w:spacing w:val="-11"/>
        </w:rPr>
        <w:t xml:space="preserve"> </w:t>
      </w:r>
      <w:r>
        <w:rPr>
          <w:spacing w:val="-1"/>
        </w:rPr>
        <w:t>в</w:t>
      </w:r>
      <w:r>
        <w:rPr>
          <w:spacing w:val="-15"/>
        </w:rPr>
        <w:t xml:space="preserve"> </w:t>
      </w:r>
      <w:r>
        <w:rPr>
          <w:spacing w:val="-1"/>
        </w:rPr>
        <w:t>письменных</w:t>
      </w:r>
      <w:r>
        <w:rPr>
          <w:spacing w:val="-15"/>
        </w:rPr>
        <w:t xml:space="preserve"> </w:t>
      </w:r>
      <w:r>
        <w:rPr>
          <w:spacing w:val="-1"/>
        </w:rPr>
        <w:t>высказываниях:</w:t>
      </w:r>
      <w:r>
        <w:rPr>
          <w:spacing w:val="-9"/>
        </w:rPr>
        <w:t xml:space="preserve"> </w:t>
      </w:r>
      <w:r>
        <w:t>запятой</w:t>
      </w:r>
      <w:r>
        <w:rPr>
          <w:spacing w:val="-10"/>
        </w:rPr>
        <w:t xml:space="preserve"> </w:t>
      </w:r>
      <w:r>
        <w:t>при</w:t>
      </w:r>
      <w:r>
        <w:rPr>
          <w:spacing w:val="-16"/>
        </w:rPr>
        <w:t xml:space="preserve"> </w:t>
      </w:r>
      <w:r>
        <w:t>перечислении,</w:t>
      </w:r>
      <w:r>
        <w:rPr>
          <w:spacing w:val="-14"/>
        </w:rPr>
        <w:t xml:space="preserve"> </w:t>
      </w:r>
      <w:r>
        <w:t>обращении</w:t>
      </w:r>
      <w:r>
        <w:rPr>
          <w:spacing w:val="-12"/>
        </w:rPr>
        <w:t xml:space="preserve"> </w:t>
      </w:r>
      <w:r>
        <w:t>и</w:t>
      </w:r>
      <w:r>
        <w:rPr>
          <w:spacing w:val="-12"/>
        </w:rPr>
        <w:t xml:space="preserve"> </w:t>
      </w:r>
      <w:r>
        <w:t>при</w:t>
      </w:r>
      <w:r>
        <w:rPr>
          <w:spacing w:val="-11"/>
        </w:rPr>
        <w:t xml:space="preserve"> </w:t>
      </w:r>
      <w:r>
        <w:t>выделении</w:t>
      </w:r>
      <w:r>
        <w:rPr>
          <w:spacing w:val="-12"/>
        </w:rPr>
        <w:t xml:space="preserve"> </w:t>
      </w:r>
      <w:r>
        <w:t>вводных</w:t>
      </w:r>
      <w:r>
        <w:rPr>
          <w:spacing w:val="1"/>
        </w:rPr>
        <w:t xml:space="preserve"> </w:t>
      </w:r>
      <w:r>
        <w:t>слов;</w:t>
      </w:r>
      <w:r>
        <w:rPr>
          <w:spacing w:val="-4"/>
        </w:rPr>
        <w:t xml:space="preserve"> </w:t>
      </w:r>
      <w:r>
        <w:t>апострофа;</w:t>
      </w:r>
      <w:r>
        <w:rPr>
          <w:spacing w:val="-4"/>
        </w:rPr>
        <w:t xml:space="preserve"> </w:t>
      </w:r>
      <w:r>
        <w:t>точки,</w:t>
      </w:r>
      <w:r>
        <w:rPr>
          <w:spacing w:val="-2"/>
        </w:rPr>
        <w:t xml:space="preserve"> </w:t>
      </w:r>
      <w:r>
        <w:t>вопросительного,</w:t>
      </w:r>
      <w:r>
        <w:rPr>
          <w:spacing w:val="3"/>
        </w:rPr>
        <w:t xml:space="preserve"> </w:t>
      </w:r>
      <w:r>
        <w:t>восклицательного</w:t>
      </w:r>
      <w:r>
        <w:rPr>
          <w:spacing w:val="3"/>
        </w:rPr>
        <w:t xml:space="preserve"> </w:t>
      </w:r>
      <w:r>
        <w:t>знака в</w:t>
      </w:r>
      <w:r>
        <w:rPr>
          <w:spacing w:val="-1"/>
        </w:rPr>
        <w:t xml:space="preserve"> </w:t>
      </w:r>
      <w:r>
        <w:t>конце</w:t>
      </w:r>
      <w:r>
        <w:rPr>
          <w:spacing w:val="-8"/>
        </w:rPr>
        <w:t xml:space="preserve"> </w:t>
      </w:r>
      <w:r>
        <w:t>предложения,</w:t>
      </w:r>
      <w:r>
        <w:rPr>
          <w:spacing w:val="-5"/>
        </w:rPr>
        <w:t xml:space="preserve"> </w:t>
      </w:r>
      <w:r>
        <w:t>отсутствие точки</w:t>
      </w:r>
      <w:r>
        <w:rPr>
          <w:spacing w:val="-1"/>
        </w:rPr>
        <w:t xml:space="preserve"> </w:t>
      </w:r>
      <w:r>
        <w:t>после</w:t>
      </w:r>
      <w:r>
        <w:rPr>
          <w:spacing w:val="-4"/>
        </w:rPr>
        <w:t xml:space="preserve"> </w:t>
      </w:r>
      <w:r>
        <w:t>заголовка.</w:t>
      </w:r>
    </w:p>
    <w:p w:rsidR="00784805" w:rsidRDefault="00D8152A">
      <w:pPr>
        <w:pStyle w:val="a5"/>
        <w:spacing w:line="237" w:lineRule="auto"/>
        <w:ind w:left="1094" w:right="664"/>
      </w:pPr>
      <w:r>
        <w:t>Пунктуационно</w:t>
      </w:r>
      <w:r>
        <w:rPr>
          <w:spacing w:val="-2"/>
        </w:rPr>
        <w:t xml:space="preserve"> </w:t>
      </w:r>
      <w:r>
        <w:t>правильное</w:t>
      </w:r>
      <w:r>
        <w:rPr>
          <w:spacing w:val="-12"/>
        </w:rPr>
        <w:t xml:space="preserve"> </w:t>
      </w:r>
      <w:r>
        <w:t>оформление</w:t>
      </w:r>
      <w:r>
        <w:rPr>
          <w:spacing w:val="-7"/>
        </w:rPr>
        <w:t xml:space="preserve"> </w:t>
      </w:r>
      <w:r>
        <w:t>прямой</w:t>
      </w:r>
      <w:r>
        <w:rPr>
          <w:spacing w:val="-6"/>
        </w:rPr>
        <w:t xml:space="preserve"> </w:t>
      </w:r>
      <w:r>
        <w:t>речи</w:t>
      </w:r>
      <w:r>
        <w:rPr>
          <w:spacing w:val="-7"/>
        </w:rPr>
        <w:t xml:space="preserve"> </w:t>
      </w:r>
      <w:r>
        <w:t>в</w:t>
      </w:r>
      <w:r>
        <w:rPr>
          <w:spacing w:val="-6"/>
        </w:rPr>
        <w:t xml:space="preserve"> </w:t>
      </w:r>
      <w:r>
        <w:t>соответствии</w:t>
      </w:r>
      <w:r>
        <w:rPr>
          <w:spacing w:val="-6"/>
        </w:rPr>
        <w:t xml:space="preserve"> </w:t>
      </w:r>
      <w:r>
        <w:t>с</w:t>
      </w:r>
      <w:r>
        <w:rPr>
          <w:spacing w:val="-8"/>
        </w:rPr>
        <w:t xml:space="preserve"> </w:t>
      </w:r>
      <w:r>
        <w:t>нормами</w:t>
      </w:r>
      <w:r>
        <w:rPr>
          <w:spacing w:val="-6"/>
        </w:rPr>
        <w:t xml:space="preserve"> </w:t>
      </w:r>
      <w:r>
        <w:t>изучаемого</w:t>
      </w:r>
      <w:r>
        <w:rPr>
          <w:spacing w:val="-3"/>
        </w:rPr>
        <w:t xml:space="preserve"> </w:t>
      </w:r>
      <w:r>
        <w:t>языка:</w:t>
      </w:r>
      <w:r>
        <w:rPr>
          <w:spacing w:val="-7"/>
        </w:rPr>
        <w:t xml:space="preserve"> </w:t>
      </w:r>
      <w:r>
        <w:t>использование</w:t>
      </w:r>
      <w:r>
        <w:rPr>
          <w:spacing w:val="-8"/>
        </w:rPr>
        <w:t xml:space="preserve"> </w:t>
      </w:r>
      <w:r>
        <w:t>запятой/двоеточия</w:t>
      </w:r>
      <w:r>
        <w:rPr>
          <w:spacing w:val="-13"/>
        </w:rPr>
        <w:t xml:space="preserve"> </w:t>
      </w:r>
      <w:r>
        <w:t>после</w:t>
      </w:r>
      <w:r>
        <w:rPr>
          <w:spacing w:val="-57"/>
        </w:rPr>
        <w:t xml:space="preserve"> </w:t>
      </w:r>
      <w:r>
        <w:t>слов</w:t>
      </w:r>
      <w:r>
        <w:rPr>
          <w:spacing w:val="-2"/>
        </w:rPr>
        <w:t xml:space="preserve"> </w:t>
      </w:r>
      <w:r>
        <w:t>автора</w:t>
      </w:r>
      <w:r>
        <w:rPr>
          <w:spacing w:val="-4"/>
        </w:rPr>
        <w:t xml:space="preserve"> </w:t>
      </w:r>
      <w:r>
        <w:t>перед прямой</w:t>
      </w:r>
      <w:r>
        <w:rPr>
          <w:spacing w:val="-2"/>
        </w:rPr>
        <w:t xml:space="preserve"> </w:t>
      </w:r>
      <w:r>
        <w:t>речью,</w:t>
      </w:r>
      <w:r>
        <w:rPr>
          <w:spacing w:val="-1"/>
        </w:rPr>
        <w:t xml:space="preserve"> </w:t>
      </w:r>
      <w:r>
        <w:t>заключение</w:t>
      </w:r>
      <w:r>
        <w:rPr>
          <w:spacing w:val="6"/>
        </w:rPr>
        <w:t xml:space="preserve"> </w:t>
      </w:r>
      <w:r>
        <w:t>прямой</w:t>
      </w:r>
      <w:r>
        <w:rPr>
          <w:spacing w:val="3"/>
        </w:rPr>
        <w:t xml:space="preserve"> </w:t>
      </w:r>
      <w:r>
        <w:t>речи</w:t>
      </w:r>
      <w:r>
        <w:rPr>
          <w:spacing w:val="-2"/>
        </w:rPr>
        <w:t xml:space="preserve"> </w:t>
      </w:r>
      <w:r>
        <w:t>в</w:t>
      </w:r>
      <w:r>
        <w:rPr>
          <w:spacing w:val="4"/>
        </w:rPr>
        <w:t xml:space="preserve"> </w:t>
      </w:r>
      <w:r>
        <w:t>кавычки.</w:t>
      </w:r>
    </w:p>
    <w:p w:rsidR="00784805" w:rsidRDefault="00D8152A">
      <w:pPr>
        <w:pStyle w:val="a5"/>
        <w:ind w:left="1094" w:right="667"/>
      </w:pPr>
      <w:r>
        <w:t xml:space="preserve">Пунктуационно  </w:t>
      </w:r>
      <w:r>
        <w:rPr>
          <w:spacing w:val="1"/>
        </w:rPr>
        <w:t xml:space="preserve"> </w:t>
      </w:r>
      <w:r>
        <w:t xml:space="preserve">правильное  </w:t>
      </w:r>
      <w:r>
        <w:rPr>
          <w:spacing w:val="1"/>
        </w:rPr>
        <w:t xml:space="preserve"> </w:t>
      </w:r>
      <w:r>
        <w:t xml:space="preserve">в соответствии  </w:t>
      </w:r>
      <w:r>
        <w:rPr>
          <w:spacing w:val="1"/>
        </w:rPr>
        <w:t xml:space="preserve"> </w:t>
      </w:r>
      <w:r>
        <w:t xml:space="preserve">с нормами  </w:t>
      </w:r>
      <w:r>
        <w:rPr>
          <w:spacing w:val="1"/>
        </w:rPr>
        <w:t xml:space="preserve"> </w:t>
      </w:r>
      <w:r>
        <w:t xml:space="preserve">речевого  </w:t>
      </w:r>
      <w:r>
        <w:rPr>
          <w:spacing w:val="1"/>
        </w:rPr>
        <w:t xml:space="preserve"> </w:t>
      </w:r>
      <w:r>
        <w:t xml:space="preserve">этикета,   </w:t>
      </w:r>
      <w:r>
        <w:rPr>
          <w:spacing w:val="1"/>
        </w:rPr>
        <w:t xml:space="preserve"> </w:t>
      </w:r>
      <w:r>
        <w:t>принятымив стране/странах изучаемого 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w:t>
      </w:r>
      <w:r>
        <w:rPr>
          <w:spacing w:val="1"/>
        </w:rPr>
        <w:t xml:space="preserve"> </w:t>
      </w:r>
      <w:r>
        <w:t>после обращения</w:t>
      </w:r>
      <w:r>
        <w:rPr>
          <w:spacing w:val="1"/>
        </w:rPr>
        <w:t xml:space="preserve"> </w:t>
      </w:r>
      <w:r>
        <w:t>и</w:t>
      </w:r>
      <w:r>
        <w:rPr>
          <w:spacing w:val="1"/>
        </w:rPr>
        <w:t xml:space="preserve"> </w:t>
      </w:r>
      <w:r>
        <w:t>завершающей</w:t>
      </w:r>
      <w:r>
        <w:rPr>
          <w:spacing w:val="1"/>
        </w:rPr>
        <w:t xml:space="preserve"> </w:t>
      </w:r>
      <w:r>
        <w:t>фразы; точки</w:t>
      </w:r>
      <w:r>
        <w:rPr>
          <w:spacing w:val="1"/>
        </w:rPr>
        <w:t xml:space="preserve"> </w:t>
      </w:r>
      <w:r>
        <w:t>после</w:t>
      </w:r>
      <w:r>
        <w:rPr>
          <w:spacing w:val="1"/>
        </w:rPr>
        <w:t xml:space="preserve"> </w:t>
      </w:r>
      <w:r>
        <w:t>выражения</w:t>
      </w:r>
      <w:r>
        <w:rPr>
          <w:spacing w:val="-4"/>
        </w:rPr>
        <w:t xml:space="preserve"> </w:t>
      </w:r>
      <w:r>
        <w:t>надежды</w:t>
      </w:r>
      <w:r>
        <w:rPr>
          <w:spacing w:val="-1"/>
        </w:rPr>
        <w:t xml:space="preserve"> </w:t>
      </w:r>
      <w:r>
        <w:t>надальнейший</w:t>
      </w:r>
      <w:r>
        <w:rPr>
          <w:spacing w:val="4"/>
        </w:rPr>
        <w:t xml:space="preserve"> </w:t>
      </w:r>
      <w:r>
        <w:t>контакт;</w:t>
      </w:r>
      <w:r>
        <w:rPr>
          <w:spacing w:val="-6"/>
        </w:rPr>
        <w:t xml:space="preserve"> </w:t>
      </w:r>
      <w:r>
        <w:t>отсутствие</w:t>
      </w:r>
      <w:r>
        <w:rPr>
          <w:spacing w:val="1"/>
        </w:rPr>
        <w:t xml:space="preserve"> </w:t>
      </w:r>
      <w:r>
        <w:t>точки</w:t>
      </w:r>
      <w:r>
        <w:rPr>
          <w:spacing w:val="-1"/>
        </w:rPr>
        <w:t xml:space="preserve"> </w:t>
      </w:r>
      <w:r>
        <w:t>после</w:t>
      </w:r>
      <w:r>
        <w:rPr>
          <w:spacing w:val="1"/>
        </w:rPr>
        <w:t xml:space="preserve"> </w:t>
      </w:r>
      <w:r>
        <w:t>подписи.</w:t>
      </w:r>
    </w:p>
    <w:p w:rsidR="00784805" w:rsidRDefault="00D8152A">
      <w:pPr>
        <w:ind w:left="1094"/>
        <w:jc w:val="both"/>
        <w:rPr>
          <w:i/>
          <w:sz w:val="24"/>
        </w:rPr>
      </w:pPr>
      <w:r>
        <w:rPr>
          <w:i/>
          <w:sz w:val="24"/>
        </w:rPr>
        <w:t>Лексическая</w:t>
      </w:r>
      <w:r>
        <w:rPr>
          <w:i/>
          <w:spacing w:val="-8"/>
          <w:sz w:val="24"/>
        </w:rPr>
        <w:t xml:space="preserve"> </w:t>
      </w:r>
      <w:r>
        <w:rPr>
          <w:i/>
          <w:sz w:val="24"/>
        </w:rPr>
        <w:t>сторона</w:t>
      </w:r>
      <w:r>
        <w:rPr>
          <w:i/>
          <w:spacing w:val="-8"/>
          <w:sz w:val="24"/>
        </w:rPr>
        <w:t xml:space="preserve"> </w:t>
      </w:r>
      <w:r>
        <w:rPr>
          <w:i/>
          <w:sz w:val="24"/>
        </w:rPr>
        <w:t>речи</w:t>
      </w:r>
    </w:p>
    <w:p w:rsidR="00784805" w:rsidRDefault="00D8152A">
      <w:pPr>
        <w:pStyle w:val="a5"/>
        <w:spacing w:before="5" w:line="237" w:lineRule="auto"/>
        <w:ind w:left="1094" w:right="664"/>
      </w:pPr>
      <w:r>
        <w:t>Распознавание в звучащем и письменном тексте и употребление в устной и письменной речи лексических единиц (слов, в том числе</w:t>
      </w:r>
      <w:r>
        <w:rPr>
          <w:spacing w:val="1"/>
        </w:rPr>
        <w:t xml:space="preserve"> </w:t>
      </w:r>
      <w:r>
        <w:t>многозначных; фразовых глаголов; словосочетаний; речевых клише; средств логической связи), обслуживающих ситуации общения в</w:t>
      </w:r>
      <w:r>
        <w:rPr>
          <w:spacing w:val="1"/>
        </w:rPr>
        <w:t xml:space="preserve"> </w:t>
      </w:r>
      <w:r>
        <w:t>рамках</w:t>
      </w:r>
      <w:r>
        <w:rPr>
          <w:spacing w:val="-5"/>
        </w:rPr>
        <w:t xml:space="preserve"> </w:t>
      </w:r>
      <w:r>
        <w:t>тематического</w:t>
      </w:r>
      <w:r>
        <w:rPr>
          <w:spacing w:val="1"/>
        </w:rPr>
        <w:t xml:space="preserve"> </w:t>
      </w:r>
      <w:r>
        <w:t>содержания</w:t>
      </w:r>
      <w:r>
        <w:rPr>
          <w:spacing w:val="-3"/>
        </w:rPr>
        <w:t xml:space="preserve"> </w:t>
      </w:r>
      <w:r>
        <w:t>речи,</w:t>
      </w:r>
      <w:r>
        <w:rPr>
          <w:spacing w:val="3"/>
        </w:rPr>
        <w:t xml:space="preserve"> </w:t>
      </w:r>
      <w:r>
        <w:t>с</w:t>
      </w:r>
      <w:r>
        <w:rPr>
          <w:spacing w:val="-5"/>
        </w:rPr>
        <w:t xml:space="preserve"> </w:t>
      </w:r>
      <w:r>
        <w:t>соблюдением</w:t>
      </w:r>
      <w:r>
        <w:rPr>
          <w:spacing w:val="3"/>
        </w:rPr>
        <w:t xml:space="preserve"> </w:t>
      </w:r>
      <w:r>
        <w:t>существующей</w:t>
      </w:r>
      <w:r>
        <w:rPr>
          <w:spacing w:val="2"/>
        </w:rPr>
        <w:t xml:space="preserve"> </w:t>
      </w:r>
      <w:r>
        <w:t>в</w:t>
      </w:r>
      <w:r>
        <w:rPr>
          <w:spacing w:val="2"/>
        </w:rPr>
        <w:t xml:space="preserve"> </w:t>
      </w:r>
      <w:r>
        <w:t>английском</w:t>
      </w:r>
      <w:r>
        <w:rPr>
          <w:spacing w:val="4"/>
        </w:rPr>
        <w:t xml:space="preserve"> </w:t>
      </w:r>
      <w:r>
        <w:t>языке</w:t>
      </w:r>
      <w:r>
        <w:rPr>
          <w:spacing w:val="-1"/>
        </w:rPr>
        <w:t xml:space="preserve"> </w:t>
      </w:r>
      <w:r>
        <w:t>нормы</w:t>
      </w:r>
      <w:r>
        <w:rPr>
          <w:spacing w:val="4"/>
        </w:rPr>
        <w:t xml:space="preserve"> </w:t>
      </w:r>
      <w:r>
        <w:t>лексической</w:t>
      </w:r>
      <w:r>
        <w:rPr>
          <w:spacing w:val="2"/>
        </w:rPr>
        <w:t xml:space="preserve"> </w:t>
      </w:r>
      <w:r>
        <w:t>сочетаемости.</w:t>
      </w:r>
    </w:p>
    <w:p w:rsidR="00784805" w:rsidRDefault="00D8152A">
      <w:pPr>
        <w:pStyle w:val="a5"/>
        <w:spacing w:before="6" w:line="237" w:lineRule="auto"/>
        <w:ind w:left="1094" w:right="671" w:firstLine="62"/>
      </w:pPr>
      <w:r>
        <w:t>Объём — 1400 лексических единиц для продуктивного использования (включая 1300 лексических единиц, изученных ранее) и 1500</w:t>
      </w:r>
      <w:r>
        <w:rPr>
          <w:spacing w:val="1"/>
        </w:rPr>
        <w:t xml:space="preserve"> </w:t>
      </w:r>
      <w:r>
        <w:t>лексических</w:t>
      </w:r>
      <w:r>
        <w:rPr>
          <w:spacing w:val="-4"/>
        </w:rPr>
        <w:t xml:space="preserve"> </w:t>
      </w:r>
      <w:r>
        <w:t>единиц</w:t>
      </w:r>
      <w:r>
        <w:rPr>
          <w:spacing w:val="2"/>
        </w:rPr>
        <w:t xml:space="preserve"> </w:t>
      </w:r>
      <w:r>
        <w:t>для</w:t>
      </w:r>
      <w:r>
        <w:rPr>
          <w:spacing w:val="1"/>
        </w:rPr>
        <w:t xml:space="preserve"> </w:t>
      </w:r>
      <w:r>
        <w:t>рецептивного</w:t>
      </w:r>
      <w:r>
        <w:rPr>
          <w:spacing w:val="1"/>
        </w:rPr>
        <w:t xml:space="preserve"> </w:t>
      </w:r>
      <w:r>
        <w:t>усвоения</w:t>
      </w:r>
      <w:r>
        <w:rPr>
          <w:spacing w:val="6"/>
        </w:rPr>
        <w:t xml:space="preserve"> </w:t>
      </w:r>
      <w:r>
        <w:t>(включая</w:t>
      </w:r>
      <w:r>
        <w:rPr>
          <w:spacing w:val="1"/>
        </w:rPr>
        <w:t xml:space="preserve"> </w:t>
      </w:r>
      <w:r>
        <w:t>1400</w:t>
      </w:r>
      <w:r>
        <w:rPr>
          <w:spacing w:val="1"/>
        </w:rPr>
        <w:t xml:space="preserve"> </w:t>
      </w:r>
      <w:r>
        <w:t>лексических</w:t>
      </w:r>
      <w:r>
        <w:rPr>
          <w:spacing w:val="-7"/>
        </w:rPr>
        <w:t xml:space="preserve"> </w:t>
      </w:r>
      <w:r>
        <w:t>единиц</w:t>
      </w:r>
      <w:r>
        <w:rPr>
          <w:spacing w:val="2"/>
        </w:rPr>
        <w:t xml:space="preserve"> </w:t>
      </w:r>
      <w:r>
        <w:t>продуктивного</w:t>
      </w:r>
      <w:r>
        <w:rPr>
          <w:spacing w:val="3"/>
        </w:rPr>
        <w:t xml:space="preserve"> </w:t>
      </w:r>
      <w:r>
        <w:t>минимума).</w:t>
      </w:r>
    </w:p>
    <w:p w:rsidR="00784805" w:rsidRDefault="00D8152A">
      <w:pPr>
        <w:pStyle w:val="a5"/>
        <w:spacing w:before="11" w:line="237" w:lineRule="auto"/>
        <w:ind w:left="1094" w:right="11066"/>
      </w:pPr>
      <w:r>
        <w:t>Основные способы словообразования:</w:t>
      </w:r>
      <w:r>
        <w:rPr>
          <w:spacing w:val="-58"/>
        </w:rPr>
        <w:t xml:space="preserve"> </w:t>
      </w:r>
      <w:r>
        <w:t>а)</w:t>
      </w:r>
      <w:r>
        <w:rPr>
          <w:spacing w:val="3"/>
        </w:rPr>
        <w:t xml:space="preserve"> </w:t>
      </w:r>
      <w:r>
        <w:t>аффиксация:</w:t>
      </w:r>
    </w:p>
    <w:p w:rsidR="00784805" w:rsidRDefault="00784805">
      <w:pPr>
        <w:spacing w:line="237" w:lineRule="auto"/>
        <w:sectPr w:rsidR="00784805">
          <w:footerReference w:type="default" r:id="rId58"/>
          <w:pgSz w:w="16840" w:h="11910" w:orient="landscape"/>
          <w:pgMar w:top="780" w:right="620" w:bottom="280" w:left="120" w:header="0" w:footer="0" w:gutter="0"/>
          <w:cols w:space="720"/>
        </w:sectPr>
      </w:pPr>
    </w:p>
    <w:p w:rsidR="00784805" w:rsidRDefault="00D8152A">
      <w:pPr>
        <w:pStyle w:val="a5"/>
        <w:spacing w:before="67" w:line="275" w:lineRule="exact"/>
        <w:ind w:left="1094"/>
        <w:jc w:val="left"/>
      </w:pPr>
      <w:r>
        <w:lastRenderedPageBreak/>
        <w:t>образование</w:t>
      </w:r>
      <w:r>
        <w:rPr>
          <w:spacing w:val="-8"/>
        </w:rPr>
        <w:t xml:space="preserve"> </w:t>
      </w:r>
      <w:r>
        <w:t>глаголов</w:t>
      </w:r>
      <w:r>
        <w:rPr>
          <w:spacing w:val="-4"/>
        </w:rPr>
        <w:t xml:space="preserve"> </w:t>
      </w:r>
      <w:r>
        <w:t>при</w:t>
      </w:r>
      <w:r>
        <w:rPr>
          <w:spacing w:val="-5"/>
        </w:rPr>
        <w:t xml:space="preserve"> </w:t>
      </w:r>
      <w:r>
        <w:t>помощи</w:t>
      </w:r>
      <w:r>
        <w:rPr>
          <w:spacing w:val="-6"/>
        </w:rPr>
        <w:t xml:space="preserve"> </w:t>
      </w:r>
      <w:r>
        <w:t>префиксов</w:t>
      </w:r>
      <w:r>
        <w:rPr>
          <w:spacing w:val="-4"/>
        </w:rPr>
        <w:t xml:space="preserve"> </w:t>
      </w:r>
      <w:r>
        <w:t>dis-,</w:t>
      </w:r>
      <w:r>
        <w:rPr>
          <w:spacing w:val="5"/>
        </w:rPr>
        <w:t xml:space="preserve"> </w:t>
      </w:r>
      <w:r>
        <w:t>mis-, re-,</w:t>
      </w:r>
      <w:r>
        <w:rPr>
          <w:spacing w:val="-8"/>
        </w:rPr>
        <w:t xml:space="preserve"> </w:t>
      </w:r>
      <w:r>
        <w:t>over-, under-</w:t>
      </w:r>
      <w:r>
        <w:rPr>
          <w:spacing w:val="1"/>
        </w:rPr>
        <w:t xml:space="preserve"> </w:t>
      </w:r>
      <w:r>
        <w:t>и</w:t>
      </w:r>
      <w:r>
        <w:rPr>
          <w:spacing w:val="-6"/>
        </w:rPr>
        <w:t xml:space="preserve"> </w:t>
      </w:r>
      <w:r>
        <w:t>суффиксов</w:t>
      </w:r>
      <w:r>
        <w:rPr>
          <w:spacing w:val="2"/>
        </w:rPr>
        <w:t xml:space="preserve"> </w:t>
      </w:r>
      <w:r>
        <w:t>-ise/-ize,</w:t>
      </w:r>
      <w:r>
        <w:rPr>
          <w:spacing w:val="1"/>
        </w:rPr>
        <w:t xml:space="preserve"> </w:t>
      </w:r>
      <w:r>
        <w:t>-en;</w:t>
      </w:r>
    </w:p>
    <w:p w:rsidR="00784805" w:rsidRDefault="00D8152A">
      <w:pPr>
        <w:pStyle w:val="a5"/>
        <w:spacing w:before="1" w:line="237" w:lineRule="auto"/>
        <w:ind w:left="1094" w:right="1434"/>
        <w:jc w:val="left"/>
      </w:pPr>
      <w:r>
        <w:t>образование имён существительных при помощи префиксов un-, in-/im-, il-/ir- и суффиксов -ance/-ence, -er/-or, -ing, -ist, -ity, -ment, -</w:t>
      </w:r>
      <w:r>
        <w:rPr>
          <w:spacing w:val="-57"/>
        </w:rPr>
        <w:t xml:space="preserve"> </w:t>
      </w:r>
      <w:r>
        <w:t>ness,</w:t>
      </w:r>
      <w:r>
        <w:rPr>
          <w:spacing w:val="8"/>
        </w:rPr>
        <w:t xml:space="preserve"> </w:t>
      </w:r>
      <w:r>
        <w:t>-sion/-tion,</w:t>
      </w:r>
      <w:r>
        <w:rPr>
          <w:spacing w:val="10"/>
        </w:rPr>
        <w:t xml:space="preserve"> </w:t>
      </w:r>
      <w:r>
        <w:t>-ship;</w:t>
      </w:r>
    </w:p>
    <w:p w:rsidR="00784805" w:rsidRDefault="00D8152A">
      <w:pPr>
        <w:pStyle w:val="a5"/>
        <w:spacing w:before="4"/>
        <w:ind w:left="1094"/>
        <w:jc w:val="left"/>
      </w:pPr>
      <w:r>
        <w:t>образование</w:t>
      </w:r>
      <w:r>
        <w:rPr>
          <w:spacing w:val="-8"/>
        </w:rPr>
        <w:t xml:space="preserve"> </w:t>
      </w:r>
      <w:r>
        <w:t>имён</w:t>
      </w:r>
      <w:r>
        <w:rPr>
          <w:spacing w:val="-6"/>
        </w:rPr>
        <w:t xml:space="preserve"> </w:t>
      </w:r>
      <w:r>
        <w:t>прилагательных</w:t>
      </w:r>
      <w:r>
        <w:rPr>
          <w:spacing w:val="-7"/>
        </w:rPr>
        <w:t xml:space="preserve"> </w:t>
      </w:r>
      <w:r>
        <w:t>при</w:t>
      </w:r>
      <w:r>
        <w:rPr>
          <w:spacing w:val="-6"/>
        </w:rPr>
        <w:t xml:space="preserve"> </w:t>
      </w:r>
      <w:r>
        <w:t>помощи</w:t>
      </w:r>
      <w:r>
        <w:rPr>
          <w:spacing w:val="-6"/>
        </w:rPr>
        <w:t xml:space="preserve"> </w:t>
      </w:r>
      <w:r>
        <w:t>префиксов</w:t>
      </w:r>
      <w:r>
        <w:rPr>
          <w:spacing w:val="-5"/>
        </w:rPr>
        <w:t xml:space="preserve"> </w:t>
      </w:r>
      <w:r>
        <w:t>un-, in-/im-,</w:t>
      </w:r>
      <w:r>
        <w:rPr>
          <w:spacing w:val="4"/>
        </w:rPr>
        <w:t xml:space="preserve"> </w:t>
      </w:r>
      <w:r>
        <w:t>il-/ir-,</w:t>
      </w:r>
      <w:r>
        <w:rPr>
          <w:spacing w:val="4"/>
        </w:rPr>
        <w:t xml:space="preserve"> </w:t>
      </w:r>
      <w:r>
        <w:t>inter-,</w:t>
      </w:r>
      <w:r>
        <w:rPr>
          <w:spacing w:val="-4"/>
        </w:rPr>
        <w:t xml:space="preserve"> </w:t>
      </w:r>
      <w:r>
        <w:t>non-,</w:t>
      </w:r>
      <w:r>
        <w:rPr>
          <w:spacing w:val="-1"/>
        </w:rPr>
        <w:t xml:space="preserve"> </w:t>
      </w:r>
      <w:r>
        <w:t>post-,pre- и</w:t>
      </w:r>
      <w:r>
        <w:rPr>
          <w:spacing w:val="-1"/>
        </w:rPr>
        <w:t xml:space="preserve"> </w:t>
      </w:r>
      <w:r>
        <w:t>суффиксов</w:t>
      </w:r>
      <w:r>
        <w:rPr>
          <w:spacing w:val="5"/>
        </w:rPr>
        <w:t xml:space="preserve"> </w:t>
      </w:r>
      <w:r>
        <w:t>-able/</w:t>
      </w:r>
    </w:p>
    <w:p w:rsidR="00784805" w:rsidRDefault="00D8152A">
      <w:pPr>
        <w:pStyle w:val="a5"/>
        <w:spacing w:before="5" w:line="237" w:lineRule="auto"/>
        <w:ind w:left="1094" w:right="2896"/>
        <w:jc w:val="left"/>
      </w:pPr>
      <w:r>
        <w:rPr>
          <w:spacing w:val="-1"/>
        </w:rPr>
        <w:t>-ible,</w:t>
      </w:r>
      <w:r>
        <w:t xml:space="preserve"> -al,</w:t>
      </w:r>
      <w:r>
        <w:rPr>
          <w:spacing w:val="1"/>
        </w:rPr>
        <w:t xml:space="preserve"> </w:t>
      </w:r>
      <w:r>
        <w:t>-ed,</w:t>
      </w:r>
      <w:r>
        <w:rPr>
          <w:spacing w:val="-4"/>
        </w:rPr>
        <w:t xml:space="preserve"> </w:t>
      </w:r>
      <w:r>
        <w:t>-ese,</w:t>
      </w:r>
      <w:r>
        <w:rPr>
          <w:spacing w:val="-4"/>
        </w:rPr>
        <w:t xml:space="preserve"> </w:t>
      </w:r>
      <w:r>
        <w:t>-ful,</w:t>
      </w:r>
      <w:r>
        <w:rPr>
          <w:spacing w:val="5"/>
        </w:rPr>
        <w:t xml:space="preserve"> </w:t>
      </w:r>
      <w:r>
        <w:t>-ian/-an,</w:t>
      </w:r>
      <w:r>
        <w:rPr>
          <w:spacing w:val="1"/>
        </w:rPr>
        <w:t xml:space="preserve"> </w:t>
      </w:r>
      <w:r>
        <w:t>-ical,</w:t>
      </w:r>
      <w:r>
        <w:rPr>
          <w:spacing w:val="1"/>
        </w:rPr>
        <w:t xml:space="preserve"> </w:t>
      </w:r>
      <w:r>
        <w:t>-ing, -ish,</w:t>
      </w:r>
      <w:r>
        <w:rPr>
          <w:spacing w:val="1"/>
        </w:rPr>
        <w:t xml:space="preserve"> </w:t>
      </w:r>
      <w:r>
        <w:t>-ive,</w:t>
      </w:r>
      <w:r>
        <w:rPr>
          <w:spacing w:val="1"/>
        </w:rPr>
        <w:t xml:space="preserve"> </w:t>
      </w:r>
      <w:r>
        <w:t>-less,</w:t>
      </w:r>
      <w:r>
        <w:rPr>
          <w:spacing w:val="1"/>
        </w:rPr>
        <w:t xml:space="preserve"> </w:t>
      </w:r>
      <w:r>
        <w:t>-ly, -ous,</w:t>
      </w:r>
      <w:r>
        <w:rPr>
          <w:spacing w:val="-4"/>
        </w:rPr>
        <w:t xml:space="preserve"> </w:t>
      </w:r>
      <w:r>
        <w:t>-y;</w:t>
      </w:r>
      <w:r>
        <w:rPr>
          <w:spacing w:val="-5"/>
        </w:rPr>
        <w:t xml:space="preserve"> </w:t>
      </w:r>
      <w:r>
        <w:t>образование</w:t>
      </w:r>
      <w:r>
        <w:rPr>
          <w:spacing w:val="-15"/>
        </w:rPr>
        <w:t xml:space="preserve"> </w:t>
      </w:r>
      <w:r>
        <w:t>наречий</w:t>
      </w:r>
      <w:r>
        <w:rPr>
          <w:spacing w:val="-10"/>
        </w:rPr>
        <w:t xml:space="preserve"> </w:t>
      </w:r>
      <w:r>
        <w:t>при</w:t>
      </w:r>
      <w:r>
        <w:rPr>
          <w:spacing w:val="-13"/>
        </w:rPr>
        <w:t xml:space="preserve"> </w:t>
      </w:r>
      <w:r>
        <w:t>помощи</w:t>
      </w:r>
      <w:r>
        <w:rPr>
          <w:spacing w:val="-9"/>
        </w:rPr>
        <w:t xml:space="preserve"> </w:t>
      </w:r>
      <w:r>
        <w:t>префиксов</w:t>
      </w:r>
      <w:r>
        <w:rPr>
          <w:spacing w:val="-8"/>
        </w:rPr>
        <w:t xml:space="preserve"> </w:t>
      </w:r>
      <w:r>
        <w:t>un-,</w:t>
      </w:r>
      <w:r>
        <w:rPr>
          <w:spacing w:val="-57"/>
        </w:rPr>
        <w:t xml:space="preserve"> </w:t>
      </w:r>
      <w:r>
        <w:t>in-/im-,</w:t>
      </w:r>
      <w:r>
        <w:rPr>
          <w:spacing w:val="7"/>
        </w:rPr>
        <w:t xml:space="preserve"> </w:t>
      </w:r>
      <w:r>
        <w:t>il-/ir-</w:t>
      </w:r>
      <w:r>
        <w:rPr>
          <w:spacing w:val="3"/>
        </w:rPr>
        <w:t xml:space="preserve"> </w:t>
      </w:r>
      <w:r>
        <w:t>и</w:t>
      </w:r>
      <w:r>
        <w:rPr>
          <w:spacing w:val="1"/>
        </w:rPr>
        <w:t xml:space="preserve"> </w:t>
      </w:r>
      <w:r>
        <w:t>суффикса</w:t>
      </w:r>
      <w:r>
        <w:rPr>
          <w:spacing w:val="-5"/>
        </w:rPr>
        <w:t xml:space="preserve"> </w:t>
      </w:r>
      <w:r>
        <w:t>-ly;образование</w:t>
      </w:r>
      <w:r>
        <w:rPr>
          <w:spacing w:val="-3"/>
        </w:rPr>
        <w:t xml:space="preserve"> </w:t>
      </w:r>
      <w:r>
        <w:t>числительных</w:t>
      </w:r>
      <w:r>
        <w:rPr>
          <w:spacing w:val="-7"/>
        </w:rPr>
        <w:t xml:space="preserve"> </w:t>
      </w:r>
      <w:r>
        <w:t>при</w:t>
      </w:r>
      <w:r>
        <w:rPr>
          <w:spacing w:val="1"/>
        </w:rPr>
        <w:t xml:space="preserve"> </w:t>
      </w:r>
      <w:r>
        <w:t>помощи</w:t>
      </w:r>
      <w:r>
        <w:rPr>
          <w:spacing w:val="3"/>
        </w:rPr>
        <w:t xml:space="preserve"> </w:t>
      </w:r>
      <w:r>
        <w:t>суффиксов</w:t>
      </w:r>
      <w:r>
        <w:rPr>
          <w:spacing w:val="4"/>
        </w:rPr>
        <w:t xml:space="preserve"> </w:t>
      </w:r>
      <w:r>
        <w:t>-teen,</w:t>
      </w:r>
      <w:r>
        <w:rPr>
          <w:spacing w:val="7"/>
        </w:rPr>
        <w:t xml:space="preserve"> </w:t>
      </w:r>
      <w:r>
        <w:t>-ty,</w:t>
      </w:r>
      <w:r>
        <w:rPr>
          <w:spacing w:val="8"/>
        </w:rPr>
        <w:t xml:space="preserve"> </w:t>
      </w:r>
      <w:r>
        <w:t>-th;</w:t>
      </w:r>
    </w:p>
    <w:p w:rsidR="00784805" w:rsidRDefault="00D8152A">
      <w:pPr>
        <w:pStyle w:val="a5"/>
        <w:spacing w:before="3"/>
        <w:ind w:left="1094"/>
        <w:jc w:val="left"/>
      </w:pPr>
      <w:r>
        <w:t>б) словосложение:</w:t>
      </w:r>
    </w:p>
    <w:p w:rsidR="00784805" w:rsidRDefault="00D8152A">
      <w:pPr>
        <w:pStyle w:val="a5"/>
        <w:spacing w:before="5" w:line="237" w:lineRule="auto"/>
        <w:ind w:left="1094" w:right="1186"/>
        <w:jc w:val="left"/>
      </w:pPr>
      <w:r>
        <w:t>образование сложных существительных путём соединения основ существительных (football); образование сложных существительных</w:t>
      </w:r>
      <w:r>
        <w:rPr>
          <w:spacing w:val="-57"/>
        </w:rPr>
        <w:t xml:space="preserve"> </w:t>
      </w:r>
      <w:r>
        <w:t>путём</w:t>
      </w:r>
      <w:r>
        <w:rPr>
          <w:spacing w:val="2"/>
        </w:rPr>
        <w:t xml:space="preserve"> </w:t>
      </w:r>
      <w:r>
        <w:t>соединения</w:t>
      </w:r>
      <w:r>
        <w:rPr>
          <w:spacing w:val="-8"/>
        </w:rPr>
        <w:t xml:space="preserve"> </w:t>
      </w:r>
      <w:r>
        <w:t>основы</w:t>
      </w:r>
      <w:r>
        <w:rPr>
          <w:spacing w:val="-1"/>
        </w:rPr>
        <w:t xml:space="preserve"> </w:t>
      </w:r>
      <w:r>
        <w:t>прилагательного</w:t>
      </w:r>
      <w:r>
        <w:rPr>
          <w:spacing w:val="5"/>
        </w:rPr>
        <w:t xml:space="preserve"> </w:t>
      </w:r>
      <w:r>
        <w:t>с</w:t>
      </w:r>
      <w:r>
        <w:rPr>
          <w:spacing w:val="-4"/>
        </w:rPr>
        <w:t xml:space="preserve"> </w:t>
      </w:r>
      <w:r>
        <w:t>основойсуществительного</w:t>
      </w:r>
      <w:r>
        <w:rPr>
          <w:spacing w:val="3"/>
        </w:rPr>
        <w:t xml:space="preserve"> </w:t>
      </w:r>
      <w:r>
        <w:t>(blue-</w:t>
      </w:r>
    </w:p>
    <w:p w:rsidR="00784805" w:rsidRDefault="00D8152A">
      <w:pPr>
        <w:pStyle w:val="a5"/>
        <w:spacing w:before="4" w:line="275" w:lineRule="exact"/>
        <w:ind w:left="1094"/>
        <w:jc w:val="left"/>
      </w:pPr>
      <w:r>
        <w:t>bell);</w:t>
      </w:r>
    </w:p>
    <w:p w:rsidR="00784805" w:rsidRDefault="00D8152A">
      <w:pPr>
        <w:pStyle w:val="a5"/>
        <w:spacing w:line="275" w:lineRule="exact"/>
        <w:ind w:left="1094"/>
        <w:jc w:val="left"/>
      </w:pPr>
      <w:r>
        <w:t>образование</w:t>
      </w:r>
      <w:r>
        <w:rPr>
          <w:spacing w:val="-7"/>
        </w:rPr>
        <w:t xml:space="preserve"> </w:t>
      </w:r>
      <w:r>
        <w:t>сложных</w:t>
      </w:r>
      <w:r>
        <w:rPr>
          <w:spacing w:val="-6"/>
        </w:rPr>
        <w:t xml:space="preserve"> </w:t>
      </w:r>
      <w:r>
        <w:t>существительных</w:t>
      </w:r>
      <w:r>
        <w:rPr>
          <w:spacing w:val="-6"/>
        </w:rPr>
        <w:t xml:space="preserve"> </w:t>
      </w:r>
      <w:r>
        <w:t>путём соединения</w:t>
      </w:r>
      <w:r>
        <w:rPr>
          <w:spacing w:val="-5"/>
        </w:rPr>
        <w:t xml:space="preserve"> </w:t>
      </w:r>
      <w:r>
        <w:t>основ существительных</w:t>
      </w:r>
      <w:r>
        <w:rPr>
          <w:spacing w:val="-6"/>
        </w:rPr>
        <w:t xml:space="preserve"> </w:t>
      </w:r>
      <w:r>
        <w:t>с</w:t>
      </w:r>
      <w:r>
        <w:rPr>
          <w:spacing w:val="-2"/>
        </w:rPr>
        <w:t xml:space="preserve"> </w:t>
      </w:r>
      <w:r>
        <w:t>предлогом(father-in-law);</w:t>
      </w:r>
    </w:p>
    <w:p w:rsidR="00784805" w:rsidRDefault="00D8152A">
      <w:pPr>
        <w:pStyle w:val="a5"/>
        <w:spacing w:before="2"/>
        <w:ind w:left="1094" w:right="1434"/>
        <w:jc w:val="left"/>
      </w:pPr>
      <w:r>
        <w:rPr>
          <w:spacing w:val="-1"/>
        </w:rPr>
        <w:t>образование</w:t>
      </w:r>
      <w:r>
        <w:rPr>
          <w:spacing w:val="-10"/>
        </w:rPr>
        <w:t xml:space="preserve"> </w:t>
      </w:r>
      <w:r>
        <w:t>сложных</w:t>
      </w:r>
      <w:r>
        <w:rPr>
          <w:spacing w:val="-15"/>
        </w:rPr>
        <w:t xml:space="preserve"> </w:t>
      </w:r>
      <w:r>
        <w:t>прилагательных</w:t>
      </w:r>
      <w:r>
        <w:rPr>
          <w:spacing w:val="-8"/>
        </w:rPr>
        <w:t xml:space="preserve"> </w:t>
      </w:r>
      <w:r>
        <w:t>путём соединения</w:t>
      </w:r>
      <w:r>
        <w:rPr>
          <w:spacing w:val="-13"/>
        </w:rPr>
        <w:t xml:space="preserve"> </w:t>
      </w:r>
      <w:r>
        <w:t>основы</w:t>
      </w:r>
      <w:r>
        <w:rPr>
          <w:spacing w:val="-3"/>
        </w:rPr>
        <w:t xml:space="preserve"> </w:t>
      </w:r>
      <w:r>
        <w:t>прилагательного/числительногос</w:t>
      </w:r>
      <w:r>
        <w:rPr>
          <w:spacing w:val="-7"/>
        </w:rPr>
        <w:t xml:space="preserve"> </w:t>
      </w:r>
      <w:r>
        <w:t>основой</w:t>
      </w:r>
      <w:r>
        <w:rPr>
          <w:spacing w:val="-4"/>
        </w:rPr>
        <w:t xml:space="preserve"> </w:t>
      </w:r>
      <w:r>
        <w:t>существительного</w:t>
      </w:r>
      <w:r>
        <w:rPr>
          <w:spacing w:val="5"/>
        </w:rPr>
        <w:t xml:space="preserve"> </w:t>
      </w:r>
      <w:r>
        <w:t>с</w:t>
      </w:r>
      <w:r>
        <w:rPr>
          <w:spacing w:val="-57"/>
        </w:rPr>
        <w:t xml:space="preserve"> </w:t>
      </w:r>
      <w:r>
        <w:t>добавлением</w:t>
      </w:r>
      <w:r>
        <w:rPr>
          <w:spacing w:val="4"/>
        </w:rPr>
        <w:t xml:space="preserve"> </w:t>
      </w:r>
      <w:r>
        <w:t>суффикса</w:t>
      </w:r>
      <w:r>
        <w:rPr>
          <w:spacing w:val="1"/>
        </w:rPr>
        <w:t xml:space="preserve"> </w:t>
      </w:r>
      <w:r>
        <w:t>-ed</w:t>
      </w:r>
      <w:r>
        <w:rPr>
          <w:spacing w:val="2"/>
        </w:rPr>
        <w:t xml:space="preserve"> </w:t>
      </w:r>
      <w:r>
        <w:t>(blue-eyed,</w:t>
      </w:r>
      <w:r>
        <w:rPr>
          <w:spacing w:val="9"/>
        </w:rPr>
        <w:t xml:space="preserve"> </w:t>
      </w:r>
      <w:r>
        <w:t>eight-legged);</w:t>
      </w:r>
    </w:p>
    <w:p w:rsidR="00784805" w:rsidRDefault="00D8152A">
      <w:pPr>
        <w:pStyle w:val="a5"/>
        <w:spacing w:before="73"/>
        <w:ind w:left="1094"/>
        <w:jc w:val="left"/>
      </w:pPr>
      <w:r>
        <w:t>образование</w:t>
      </w:r>
      <w:r>
        <w:rPr>
          <w:spacing w:val="-6"/>
        </w:rPr>
        <w:t xml:space="preserve"> </w:t>
      </w:r>
      <w:r>
        <w:t>сложных</w:t>
      </w:r>
      <w:r>
        <w:rPr>
          <w:spacing w:val="-4"/>
        </w:rPr>
        <w:t xml:space="preserve"> </w:t>
      </w:r>
      <w:r>
        <w:t>прилагательных</w:t>
      </w:r>
      <w:r>
        <w:rPr>
          <w:spacing w:val="-5"/>
        </w:rPr>
        <w:t xml:space="preserve"> </w:t>
      </w:r>
      <w:r>
        <w:t>путём</w:t>
      </w:r>
      <w:r>
        <w:rPr>
          <w:spacing w:val="2"/>
        </w:rPr>
        <w:t xml:space="preserve"> </w:t>
      </w:r>
      <w:r>
        <w:t>соединения</w:t>
      </w:r>
      <w:r>
        <w:rPr>
          <w:spacing w:val="-4"/>
        </w:rPr>
        <w:t xml:space="preserve"> </w:t>
      </w:r>
      <w:r>
        <w:t>наречия с</w:t>
      </w:r>
      <w:r>
        <w:rPr>
          <w:spacing w:val="-5"/>
        </w:rPr>
        <w:t xml:space="preserve"> </w:t>
      </w:r>
      <w:r>
        <w:t>основой</w:t>
      </w:r>
      <w:r>
        <w:rPr>
          <w:spacing w:val="-4"/>
        </w:rPr>
        <w:t xml:space="preserve"> </w:t>
      </w:r>
      <w:r>
        <w:t>причастия</w:t>
      </w:r>
      <w:r>
        <w:rPr>
          <w:spacing w:val="-4"/>
        </w:rPr>
        <w:t xml:space="preserve"> </w:t>
      </w:r>
      <w:r>
        <w:t>II</w:t>
      </w:r>
      <w:r>
        <w:rPr>
          <w:spacing w:val="-3"/>
        </w:rPr>
        <w:t xml:space="preserve"> </w:t>
      </w:r>
      <w:r>
        <w:t>(well-behaved);</w:t>
      </w:r>
    </w:p>
    <w:p w:rsidR="00784805" w:rsidRDefault="00D8152A">
      <w:pPr>
        <w:pStyle w:val="a5"/>
        <w:spacing w:before="4" w:line="237" w:lineRule="auto"/>
        <w:ind w:left="1094" w:right="2759"/>
        <w:jc w:val="left"/>
      </w:pPr>
      <w:r>
        <w:t>образование сложных прилагательных путём соединения основы прилагательного с основойпричастия I (nice-looking);</w:t>
      </w:r>
      <w:r>
        <w:rPr>
          <w:spacing w:val="-57"/>
        </w:rPr>
        <w:t xml:space="preserve"> </w:t>
      </w:r>
      <w:r>
        <w:t>в)</w:t>
      </w:r>
      <w:r>
        <w:rPr>
          <w:spacing w:val="3"/>
        </w:rPr>
        <w:t xml:space="preserve"> </w:t>
      </w:r>
      <w:r>
        <w:t>конверсия:</w:t>
      </w:r>
      <w:r>
        <w:rPr>
          <w:spacing w:val="-6"/>
        </w:rPr>
        <w:t xml:space="preserve"> </w:t>
      </w:r>
      <w:r>
        <w:t>образование</w:t>
      </w:r>
    </w:p>
    <w:p w:rsidR="00784805" w:rsidRDefault="00D8152A">
      <w:pPr>
        <w:pStyle w:val="a5"/>
        <w:spacing w:line="242" w:lineRule="auto"/>
        <w:ind w:left="1094" w:right="1815"/>
        <w:jc w:val="left"/>
      </w:pPr>
      <w:r>
        <w:t>образование имён существительных от неопределённой формы глаголов (to run — a run);образование имён существительных от</w:t>
      </w:r>
      <w:r>
        <w:rPr>
          <w:spacing w:val="-57"/>
        </w:rPr>
        <w:t xml:space="preserve"> </w:t>
      </w:r>
      <w:r>
        <w:t>прилагательных</w:t>
      </w:r>
      <w:r>
        <w:rPr>
          <w:spacing w:val="-4"/>
        </w:rPr>
        <w:t xml:space="preserve"> </w:t>
      </w:r>
      <w:r>
        <w:t>(rich</w:t>
      </w:r>
      <w:r>
        <w:rPr>
          <w:spacing w:val="-4"/>
        </w:rPr>
        <w:t xml:space="preserve"> </w:t>
      </w:r>
      <w:r>
        <w:t>people</w:t>
      </w:r>
      <w:r>
        <w:rPr>
          <w:spacing w:val="3"/>
        </w:rPr>
        <w:t xml:space="preserve"> </w:t>
      </w:r>
      <w:r>
        <w:t>—</w:t>
      </w:r>
      <w:r>
        <w:rPr>
          <w:spacing w:val="2"/>
        </w:rPr>
        <w:t xml:space="preserve"> </w:t>
      </w:r>
      <w:r>
        <w:t>the rich);</w:t>
      </w:r>
      <w:r>
        <w:rPr>
          <w:spacing w:val="-2"/>
        </w:rPr>
        <w:t xml:space="preserve"> </w:t>
      </w:r>
      <w:r>
        <w:t>образование</w:t>
      </w:r>
      <w:r>
        <w:rPr>
          <w:spacing w:val="-7"/>
        </w:rPr>
        <w:t xml:space="preserve"> </w:t>
      </w:r>
      <w:r>
        <w:t>глаголов</w:t>
      </w:r>
      <w:r>
        <w:rPr>
          <w:spacing w:val="-6"/>
        </w:rPr>
        <w:t xml:space="preserve"> </w:t>
      </w:r>
      <w:r>
        <w:t>от</w:t>
      </w:r>
      <w:r>
        <w:rPr>
          <w:spacing w:val="-2"/>
        </w:rPr>
        <w:t xml:space="preserve"> </w:t>
      </w:r>
      <w:r>
        <w:t>имён</w:t>
      </w:r>
      <w:r>
        <w:rPr>
          <w:spacing w:val="3"/>
        </w:rPr>
        <w:t xml:space="preserve"> </w:t>
      </w:r>
      <w:r>
        <w:t>существительных</w:t>
      </w:r>
      <w:r>
        <w:rPr>
          <w:spacing w:val="-7"/>
        </w:rPr>
        <w:t xml:space="preserve"> </w:t>
      </w:r>
      <w:r>
        <w:t>(a</w:t>
      </w:r>
      <w:r>
        <w:rPr>
          <w:spacing w:val="1"/>
        </w:rPr>
        <w:t xml:space="preserve"> </w:t>
      </w:r>
      <w:r>
        <w:t>hand</w:t>
      </w:r>
      <w:r>
        <w:rPr>
          <w:spacing w:val="12"/>
        </w:rPr>
        <w:t xml:space="preserve"> </w:t>
      </w:r>
      <w:r>
        <w:t>—</w:t>
      </w:r>
      <w:r>
        <w:rPr>
          <w:spacing w:val="1"/>
        </w:rPr>
        <w:t xml:space="preserve"> </w:t>
      </w:r>
      <w:r>
        <w:t>to</w:t>
      </w:r>
      <w:r>
        <w:rPr>
          <w:spacing w:val="6"/>
        </w:rPr>
        <w:t xml:space="preserve"> </w:t>
      </w:r>
      <w:r>
        <w:t>hand);</w:t>
      </w:r>
    </w:p>
    <w:p w:rsidR="00784805" w:rsidRDefault="00D8152A">
      <w:pPr>
        <w:pStyle w:val="a5"/>
        <w:spacing w:line="242" w:lineRule="auto"/>
        <w:ind w:left="1094" w:right="4327"/>
        <w:jc w:val="left"/>
      </w:pPr>
      <w:r>
        <w:t>образование</w:t>
      </w:r>
      <w:r>
        <w:rPr>
          <w:spacing w:val="-6"/>
        </w:rPr>
        <w:t xml:space="preserve"> </w:t>
      </w:r>
      <w:r>
        <w:t>глаголов</w:t>
      </w:r>
      <w:r>
        <w:rPr>
          <w:spacing w:val="-4"/>
        </w:rPr>
        <w:t xml:space="preserve"> </w:t>
      </w:r>
      <w:r>
        <w:t>от имён</w:t>
      </w:r>
      <w:r>
        <w:rPr>
          <w:spacing w:val="-4"/>
        </w:rPr>
        <w:t xml:space="preserve"> </w:t>
      </w:r>
      <w:r>
        <w:t>прилагательных</w:t>
      </w:r>
      <w:r>
        <w:rPr>
          <w:spacing w:val="-5"/>
        </w:rPr>
        <w:t xml:space="preserve"> </w:t>
      </w:r>
      <w:r>
        <w:t>(cool</w:t>
      </w:r>
      <w:r>
        <w:rPr>
          <w:spacing w:val="-3"/>
        </w:rPr>
        <w:t xml:space="preserve"> </w:t>
      </w:r>
      <w:r>
        <w:t>— to cool).Имена прилагательные</w:t>
      </w:r>
      <w:r>
        <w:rPr>
          <w:spacing w:val="-4"/>
        </w:rPr>
        <w:t xml:space="preserve"> </w:t>
      </w:r>
      <w:r>
        <w:t>на</w:t>
      </w:r>
      <w:r>
        <w:rPr>
          <w:spacing w:val="-1"/>
        </w:rPr>
        <w:t xml:space="preserve"> </w:t>
      </w:r>
      <w:r>
        <w:t>-ed</w:t>
      </w:r>
      <w:r>
        <w:rPr>
          <w:spacing w:val="-10"/>
        </w:rPr>
        <w:t xml:space="preserve"> </w:t>
      </w:r>
      <w:r>
        <w:t>и</w:t>
      </w:r>
      <w:r>
        <w:rPr>
          <w:spacing w:val="-8"/>
        </w:rPr>
        <w:t xml:space="preserve"> </w:t>
      </w:r>
      <w:r>
        <w:t>-ing</w:t>
      </w:r>
      <w:r>
        <w:rPr>
          <w:spacing w:val="-57"/>
        </w:rPr>
        <w:t xml:space="preserve"> </w:t>
      </w:r>
      <w:r>
        <w:t>(excited</w:t>
      </w:r>
      <w:r>
        <w:rPr>
          <w:spacing w:val="2"/>
        </w:rPr>
        <w:t xml:space="preserve"> </w:t>
      </w:r>
      <w:r>
        <w:t>—</w:t>
      </w:r>
      <w:r>
        <w:rPr>
          <w:spacing w:val="2"/>
        </w:rPr>
        <w:t xml:space="preserve"> </w:t>
      </w:r>
      <w:r>
        <w:t>exciting).</w:t>
      </w:r>
    </w:p>
    <w:p w:rsidR="00784805" w:rsidRDefault="00D8152A">
      <w:pPr>
        <w:pStyle w:val="a5"/>
        <w:tabs>
          <w:tab w:val="left" w:pos="2832"/>
          <w:tab w:val="left" w:pos="4302"/>
          <w:tab w:val="left" w:pos="5482"/>
          <w:tab w:val="left" w:pos="6861"/>
          <w:tab w:val="left" w:pos="8224"/>
          <w:tab w:val="left" w:pos="10543"/>
        </w:tabs>
        <w:spacing w:line="242" w:lineRule="auto"/>
        <w:ind w:left="1094" w:right="850"/>
        <w:jc w:val="left"/>
      </w:pPr>
      <w:r>
        <w:t>Многозначные</w:t>
      </w:r>
      <w:r>
        <w:tab/>
        <w:t>лексические</w:t>
      </w:r>
      <w:r>
        <w:tab/>
        <w:t>единицы.</w:t>
      </w:r>
      <w:r>
        <w:tab/>
        <w:t>Синонимы.</w:t>
      </w:r>
      <w:r>
        <w:tab/>
        <w:t>Антонимы.</w:t>
      </w:r>
      <w:r>
        <w:tab/>
        <w:t>Интернациональные</w:t>
      </w:r>
      <w:r>
        <w:tab/>
        <w:t>слова.Наиболее</w:t>
      </w:r>
      <w:r>
        <w:rPr>
          <w:spacing w:val="-5"/>
        </w:rPr>
        <w:t xml:space="preserve"> </w:t>
      </w:r>
      <w:r>
        <w:t>частотные</w:t>
      </w:r>
      <w:r>
        <w:rPr>
          <w:spacing w:val="-5"/>
        </w:rPr>
        <w:t xml:space="preserve"> </w:t>
      </w:r>
      <w:r>
        <w:t>фразовые</w:t>
      </w:r>
      <w:r>
        <w:rPr>
          <w:spacing w:val="-11"/>
        </w:rPr>
        <w:t xml:space="preserve"> </w:t>
      </w:r>
      <w:r>
        <w:t>глаголы.</w:t>
      </w:r>
      <w:r>
        <w:rPr>
          <w:spacing w:val="-57"/>
        </w:rPr>
        <w:t xml:space="preserve"> </w:t>
      </w:r>
      <w:r>
        <w:t>Сокращения</w:t>
      </w:r>
      <w:r>
        <w:rPr>
          <w:spacing w:val="-2"/>
        </w:rPr>
        <w:t xml:space="preserve"> </w:t>
      </w:r>
      <w:r>
        <w:t>и</w:t>
      </w:r>
      <w:r>
        <w:rPr>
          <w:spacing w:val="8"/>
        </w:rPr>
        <w:t xml:space="preserve"> </w:t>
      </w:r>
      <w:r>
        <w:t>аббревиатуры.</w:t>
      </w:r>
    </w:p>
    <w:p w:rsidR="00784805" w:rsidRDefault="00D8152A">
      <w:pPr>
        <w:pStyle w:val="a5"/>
        <w:spacing w:line="274" w:lineRule="exact"/>
        <w:ind w:left="1094"/>
        <w:jc w:val="left"/>
      </w:pPr>
      <w:r>
        <w:t>Различные</w:t>
      </w:r>
      <w:r>
        <w:rPr>
          <w:spacing w:val="21"/>
        </w:rPr>
        <w:t xml:space="preserve"> </w:t>
      </w:r>
      <w:r>
        <w:t>средства</w:t>
      </w:r>
      <w:r>
        <w:rPr>
          <w:spacing w:val="26"/>
        </w:rPr>
        <w:t xml:space="preserve"> </w:t>
      </w:r>
      <w:r>
        <w:t>связи</w:t>
      </w:r>
      <w:r>
        <w:rPr>
          <w:spacing w:val="23"/>
        </w:rPr>
        <w:t xml:space="preserve"> </w:t>
      </w:r>
      <w:r>
        <w:t>для</w:t>
      </w:r>
      <w:r>
        <w:rPr>
          <w:spacing w:val="18"/>
        </w:rPr>
        <w:t xml:space="preserve"> </w:t>
      </w:r>
      <w:r>
        <w:t>обеспечения</w:t>
      </w:r>
      <w:r>
        <w:rPr>
          <w:spacing w:val="22"/>
        </w:rPr>
        <w:t xml:space="preserve"> </w:t>
      </w:r>
      <w:r>
        <w:t>целостности</w:t>
      </w:r>
      <w:r>
        <w:rPr>
          <w:spacing w:val="24"/>
        </w:rPr>
        <w:t xml:space="preserve"> </w:t>
      </w:r>
      <w:r>
        <w:t>и логичности</w:t>
      </w:r>
      <w:r>
        <w:rPr>
          <w:spacing w:val="29"/>
        </w:rPr>
        <w:t xml:space="preserve"> </w:t>
      </w:r>
      <w:r>
        <w:t>устного/письменноговысказывания.</w:t>
      </w:r>
    </w:p>
    <w:p w:rsidR="00784805" w:rsidRDefault="00D8152A">
      <w:pPr>
        <w:spacing w:line="271" w:lineRule="exact"/>
        <w:ind w:left="1094"/>
        <w:rPr>
          <w:i/>
          <w:sz w:val="24"/>
        </w:rPr>
      </w:pPr>
      <w:r>
        <w:rPr>
          <w:i/>
          <w:sz w:val="24"/>
        </w:rPr>
        <w:t>Грамматическая</w:t>
      </w:r>
      <w:r>
        <w:rPr>
          <w:i/>
          <w:spacing w:val="-8"/>
          <w:sz w:val="24"/>
        </w:rPr>
        <w:t xml:space="preserve"> </w:t>
      </w:r>
      <w:r>
        <w:rPr>
          <w:i/>
          <w:sz w:val="24"/>
        </w:rPr>
        <w:t>сторона</w:t>
      </w:r>
      <w:r>
        <w:rPr>
          <w:i/>
          <w:spacing w:val="-7"/>
          <w:sz w:val="24"/>
        </w:rPr>
        <w:t xml:space="preserve"> </w:t>
      </w:r>
      <w:r>
        <w:rPr>
          <w:i/>
          <w:sz w:val="24"/>
        </w:rPr>
        <w:t>речи</w:t>
      </w:r>
    </w:p>
    <w:p w:rsidR="00784805" w:rsidRDefault="00D8152A">
      <w:pPr>
        <w:pStyle w:val="a5"/>
        <w:spacing w:line="237" w:lineRule="auto"/>
        <w:ind w:left="1094"/>
        <w:jc w:val="left"/>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w:t>
      </w:r>
      <w:r>
        <w:rPr>
          <w:spacing w:val="1"/>
        </w:rPr>
        <w:t xml:space="preserve"> </w:t>
      </w:r>
      <w:r>
        <w:t>форм</w:t>
      </w:r>
      <w:r>
        <w:rPr>
          <w:spacing w:val="1"/>
        </w:rPr>
        <w:t xml:space="preserve"> </w:t>
      </w:r>
      <w:r>
        <w:t>и</w:t>
      </w:r>
      <w:r>
        <w:rPr>
          <w:spacing w:val="-58"/>
        </w:rPr>
        <w:t xml:space="preserve"> </w:t>
      </w:r>
      <w:r>
        <w:t>синтаксических</w:t>
      </w:r>
      <w:r>
        <w:rPr>
          <w:spacing w:val="-7"/>
        </w:rPr>
        <w:t xml:space="preserve"> </w:t>
      </w:r>
      <w:r>
        <w:t>конструкций</w:t>
      </w:r>
      <w:r>
        <w:rPr>
          <w:spacing w:val="4"/>
        </w:rPr>
        <w:t xml:space="preserve"> </w:t>
      </w:r>
      <w:r>
        <w:t>английского</w:t>
      </w:r>
      <w:r>
        <w:rPr>
          <w:spacing w:val="3"/>
        </w:rPr>
        <w:t xml:space="preserve"> </w:t>
      </w:r>
      <w:r>
        <w:t>языка.</w:t>
      </w:r>
    </w:p>
    <w:p w:rsidR="00784805" w:rsidRDefault="00D8152A">
      <w:pPr>
        <w:pStyle w:val="a5"/>
        <w:spacing w:line="237" w:lineRule="auto"/>
        <w:ind w:left="1094"/>
        <w:jc w:val="left"/>
      </w:pPr>
      <w:r>
        <w:t>Различные</w:t>
      </w:r>
      <w:r>
        <w:rPr>
          <w:spacing w:val="52"/>
        </w:rPr>
        <w:t xml:space="preserve"> </w:t>
      </w:r>
      <w:r>
        <w:t>коммуникативные</w:t>
      </w:r>
      <w:r>
        <w:rPr>
          <w:spacing w:val="57"/>
        </w:rPr>
        <w:t xml:space="preserve"> </w:t>
      </w:r>
      <w:r>
        <w:t>типы</w:t>
      </w:r>
      <w:r>
        <w:rPr>
          <w:spacing w:val="53"/>
        </w:rPr>
        <w:t xml:space="preserve"> </w:t>
      </w:r>
      <w:r>
        <w:t>предложений:</w:t>
      </w:r>
      <w:r>
        <w:rPr>
          <w:spacing w:val="53"/>
        </w:rPr>
        <w:t xml:space="preserve"> </w:t>
      </w:r>
      <w:r>
        <w:t>повествовательные</w:t>
      </w:r>
      <w:r>
        <w:rPr>
          <w:spacing w:val="52"/>
        </w:rPr>
        <w:t xml:space="preserve"> </w:t>
      </w:r>
      <w:r>
        <w:t>(утвердительные,</w:t>
      </w:r>
      <w:r>
        <w:rPr>
          <w:spacing w:val="56"/>
        </w:rPr>
        <w:t xml:space="preserve"> </w:t>
      </w:r>
      <w:r>
        <w:t>отрицательные),</w:t>
      </w:r>
      <w:r>
        <w:rPr>
          <w:spacing w:val="55"/>
        </w:rPr>
        <w:t xml:space="preserve"> </w:t>
      </w:r>
      <w:r>
        <w:t>вопросительные</w:t>
      </w:r>
      <w:r>
        <w:rPr>
          <w:spacing w:val="52"/>
        </w:rPr>
        <w:t xml:space="preserve"> </w:t>
      </w:r>
      <w:r>
        <w:t>(общий,</w:t>
      </w:r>
      <w:r>
        <w:rPr>
          <w:spacing w:val="-57"/>
        </w:rPr>
        <w:t xml:space="preserve"> </w:t>
      </w:r>
      <w:r>
        <w:t>специальный,</w:t>
      </w:r>
      <w:r>
        <w:rPr>
          <w:spacing w:val="4"/>
        </w:rPr>
        <w:t xml:space="preserve"> </w:t>
      </w:r>
      <w:r>
        <w:t>альтернативный, разделительный</w:t>
      </w:r>
      <w:r>
        <w:rPr>
          <w:spacing w:val="4"/>
        </w:rPr>
        <w:t xml:space="preserve"> </w:t>
      </w:r>
      <w:r>
        <w:t>вопросы),</w:t>
      </w:r>
      <w:r>
        <w:rPr>
          <w:spacing w:val="3"/>
        </w:rPr>
        <w:t xml:space="preserve"> </w:t>
      </w:r>
      <w:r>
        <w:t>побудительные (в</w:t>
      </w:r>
      <w:r>
        <w:rPr>
          <w:spacing w:val="5"/>
        </w:rPr>
        <w:t xml:space="preserve"> </w:t>
      </w:r>
      <w:r>
        <w:t>утвердительной</w:t>
      </w:r>
      <w:r>
        <w:rPr>
          <w:spacing w:val="-6"/>
        </w:rPr>
        <w:t xml:space="preserve"> </w:t>
      </w:r>
      <w:r>
        <w:t>и</w:t>
      </w:r>
      <w:r>
        <w:rPr>
          <w:spacing w:val="3"/>
        </w:rPr>
        <w:t xml:space="preserve"> </w:t>
      </w:r>
      <w:r>
        <w:t>отрицательной</w:t>
      </w:r>
      <w:r>
        <w:rPr>
          <w:spacing w:val="-2"/>
        </w:rPr>
        <w:t xml:space="preserve"> </w:t>
      </w:r>
      <w:r>
        <w:t>форме).</w:t>
      </w:r>
    </w:p>
    <w:p w:rsidR="00784805" w:rsidRDefault="00D8152A">
      <w:pPr>
        <w:pStyle w:val="a5"/>
        <w:spacing w:before="1" w:line="242" w:lineRule="auto"/>
        <w:ind w:left="1094"/>
        <w:jc w:val="left"/>
      </w:pPr>
      <w:r>
        <w:t>Нераспространённые</w:t>
      </w:r>
      <w:r>
        <w:rPr>
          <w:spacing w:val="46"/>
        </w:rPr>
        <w:t xml:space="preserve"> </w:t>
      </w:r>
      <w:r>
        <w:t>и</w:t>
      </w:r>
      <w:r>
        <w:rPr>
          <w:spacing w:val="41"/>
        </w:rPr>
        <w:t xml:space="preserve"> </w:t>
      </w:r>
      <w:r>
        <w:t>распространённые</w:t>
      </w:r>
      <w:r>
        <w:rPr>
          <w:spacing w:val="46"/>
        </w:rPr>
        <w:t xml:space="preserve"> </w:t>
      </w:r>
      <w:r>
        <w:t>простые</w:t>
      </w:r>
      <w:r>
        <w:rPr>
          <w:spacing w:val="44"/>
        </w:rPr>
        <w:t xml:space="preserve"> </w:t>
      </w:r>
      <w:r>
        <w:t>предложения,</w:t>
      </w:r>
      <w:r>
        <w:rPr>
          <w:spacing w:val="44"/>
        </w:rPr>
        <w:t xml:space="preserve"> </w:t>
      </w:r>
      <w:r>
        <w:t>в</w:t>
      </w:r>
      <w:r>
        <w:rPr>
          <w:spacing w:val="46"/>
        </w:rPr>
        <w:t xml:space="preserve"> </w:t>
      </w:r>
      <w:r>
        <w:t>том</w:t>
      </w:r>
      <w:r>
        <w:rPr>
          <w:spacing w:val="47"/>
        </w:rPr>
        <w:t xml:space="preserve"> </w:t>
      </w:r>
      <w:r>
        <w:t>числе</w:t>
      </w:r>
      <w:r>
        <w:rPr>
          <w:spacing w:val="44"/>
        </w:rPr>
        <w:t xml:space="preserve"> </w:t>
      </w:r>
      <w:r>
        <w:t>с</w:t>
      </w:r>
      <w:r>
        <w:rPr>
          <w:spacing w:val="43"/>
        </w:rPr>
        <w:t xml:space="preserve"> </w:t>
      </w:r>
      <w:r>
        <w:t>несколькими</w:t>
      </w:r>
      <w:r>
        <w:rPr>
          <w:spacing w:val="43"/>
        </w:rPr>
        <w:t xml:space="preserve"> </w:t>
      </w:r>
      <w:r>
        <w:t>обстоятельствами,</w:t>
      </w:r>
      <w:r>
        <w:rPr>
          <w:spacing w:val="44"/>
        </w:rPr>
        <w:t xml:space="preserve"> </w:t>
      </w:r>
      <w:r>
        <w:t>следующими</w:t>
      </w:r>
      <w:r>
        <w:rPr>
          <w:spacing w:val="37"/>
        </w:rPr>
        <w:t xml:space="preserve"> </w:t>
      </w:r>
      <w:r>
        <w:t>в</w:t>
      </w:r>
      <w:r>
        <w:rPr>
          <w:spacing w:val="-57"/>
        </w:rPr>
        <w:t xml:space="preserve"> </w:t>
      </w:r>
      <w:r>
        <w:t>определённом</w:t>
      </w:r>
      <w:r>
        <w:rPr>
          <w:spacing w:val="-2"/>
        </w:rPr>
        <w:t xml:space="preserve"> </w:t>
      </w:r>
      <w:r>
        <w:t>порядке</w:t>
      </w:r>
      <w:r>
        <w:rPr>
          <w:spacing w:val="3"/>
        </w:rPr>
        <w:t xml:space="preserve"> </w:t>
      </w:r>
      <w:r>
        <w:t>(We</w:t>
      </w:r>
      <w:r>
        <w:rPr>
          <w:spacing w:val="5"/>
        </w:rPr>
        <w:t xml:space="preserve"> </w:t>
      </w:r>
      <w:r>
        <w:t>moved</w:t>
      </w:r>
      <w:r>
        <w:rPr>
          <w:spacing w:val="3"/>
        </w:rPr>
        <w:t xml:space="preserve"> </w:t>
      </w:r>
      <w:r>
        <w:t>to</w:t>
      </w:r>
      <w:r>
        <w:rPr>
          <w:spacing w:val="12"/>
        </w:rPr>
        <w:t xml:space="preserve"> </w:t>
      </w:r>
      <w:r>
        <w:t>a</w:t>
      </w:r>
      <w:r>
        <w:rPr>
          <w:spacing w:val="-10"/>
        </w:rPr>
        <w:t xml:space="preserve"> </w:t>
      </w:r>
      <w:r>
        <w:t>new</w:t>
      </w:r>
      <w:r>
        <w:rPr>
          <w:spacing w:val="1"/>
        </w:rPr>
        <w:t xml:space="preserve"> </w:t>
      </w:r>
      <w:r>
        <w:t>house</w:t>
      </w:r>
      <w:r>
        <w:rPr>
          <w:spacing w:val="7"/>
        </w:rPr>
        <w:t xml:space="preserve"> </w:t>
      </w:r>
      <w:r>
        <w:t>last</w:t>
      </w:r>
      <w:r>
        <w:rPr>
          <w:spacing w:val="11"/>
        </w:rPr>
        <w:t xml:space="preserve"> </w:t>
      </w:r>
      <w:r>
        <w:t>year.).</w:t>
      </w:r>
    </w:p>
    <w:p w:rsidR="00784805" w:rsidRDefault="00D8152A">
      <w:pPr>
        <w:pStyle w:val="a5"/>
        <w:spacing w:line="276" w:lineRule="exact"/>
        <w:ind w:left="1094"/>
        <w:jc w:val="left"/>
      </w:pPr>
      <w:r>
        <w:rPr>
          <w:spacing w:val="-1"/>
        </w:rPr>
        <w:t>Предложения</w:t>
      </w:r>
      <w:r>
        <w:rPr>
          <w:spacing w:val="-5"/>
        </w:rPr>
        <w:t xml:space="preserve"> </w:t>
      </w:r>
      <w:r>
        <w:t>с</w:t>
      </w:r>
      <w:r>
        <w:rPr>
          <w:spacing w:val="-1"/>
        </w:rPr>
        <w:t xml:space="preserve"> </w:t>
      </w:r>
      <w:r>
        <w:t>начальным</w:t>
      </w:r>
      <w:r>
        <w:rPr>
          <w:spacing w:val="-3"/>
        </w:rPr>
        <w:t xml:space="preserve"> </w:t>
      </w:r>
      <w:r>
        <w:t>It.</w:t>
      </w:r>
      <w:r>
        <w:rPr>
          <w:spacing w:val="1"/>
        </w:rPr>
        <w:t xml:space="preserve"> </w:t>
      </w:r>
      <w:r>
        <w:t>Предложения</w:t>
      </w:r>
      <w:r>
        <w:rPr>
          <w:spacing w:val="-9"/>
        </w:rPr>
        <w:t xml:space="preserve"> </w:t>
      </w:r>
      <w:r>
        <w:t>с</w:t>
      </w:r>
      <w:r>
        <w:rPr>
          <w:spacing w:val="-1"/>
        </w:rPr>
        <w:t xml:space="preserve"> </w:t>
      </w:r>
      <w:r>
        <w:t>начальным</w:t>
      </w:r>
      <w:r>
        <w:rPr>
          <w:spacing w:val="-1"/>
        </w:rPr>
        <w:t xml:space="preserve"> </w:t>
      </w:r>
      <w:r>
        <w:t>There +</w:t>
      </w:r>
      <w:r>
        <w:rPr>
          <w:spacing w:val="-15"/>
        </w:rPr>
        <w:t xml:space="preserve"> </w:t>
      </w:r>
      <w:r>
        <w:t>to</w:t>
      </w:r>
      <w:r>
        <w:rPr>
          <w:spacing w:val="5"/>
        </w:rPr>
        <w:t xml:space="preserve"> </w:t>
      </w:r>
      <w:r>
        <w:t>be.</w:t>
      </w:r>
    </w:p>
    <w:p w:rsidR="00784805" w:rsidRPr="00D8152A" w:rsidRDefault="00D8152A">
      <w:pPr>
        <w:pStyle w:val="a5"/>
        <w:spacing w:before="5" w:line="237" w:lineRule="auto"/>
        <w:ind w:left="1094" w:right="1308"/>
        <w:jc w:val="left"/>
        <w:rPr>
          <w:lang w:val="en-US"/>
        </w:rPr>
      </w:pPr>
      <w:r>
        <w:t>Предложения</w:t>
      </w:r>
      <w:r w:rsidRPr="00D8152A">
        <w:rPr>
          <w:lang w:val="en-US"/>
        </w:rPr>
        <w:t xml:space="preserve"> </w:t>
      </w:r>
      <w:r>
        <w:t>с</w:t>
      </w:r>
      <w:r w:rsidRPr="00D8152A">
        <w:rPr>
          <w:lang w:val="en-US"/>
        </w:rPr>
        <w:t xml:space="preserve"> </w:t>
      </w:r>
      <w:r>
        <w:t>глагольными</w:t>
      </w:r>
      <w:r w:rsidRPr="00D8152A">
        <w:rPr>
          <w:lang w:val="en-US"/>
        </w:rPr>
        <w:t xml:space="preserve"> </w:t>
      </w:r>
      <w:r>
        <w:t>конструкциями</w:t>
      </w:r>
      <w:r w:rsidRPr="00D8152A">
        <w:rPr>
          <w:lang w:val="en-US"/>
        </w:rPr>
        <w:t xml:space="preserve">, </w:t>
      </w:r>
      <w:r>
        <w:t>содержащими</w:t>
      </w:r>
      <w:r w:rsidRPr="00D8152A">
        <w:rPr>
          <w:lang w:val="en-US"/>
        </w:rPr>
        <w:t xml:space="preserve"> </w:t>
      </w:r>
      <w:r>
        <w:t>глаголы</w:t>
      </w:r>
      <w:r w:rsidRPr="00D8152A">
        <w:rPr>
          <w:lang w:val="en-US"/>
        </w:rPr>
        <w:t>-</w:t>
      </w:r>
      <w:r>
        <w:t>связки</w:t>
      </w:r>
      <w:r w:rsidRPr="00D8152A">
        <w:rPr>
          <w:lang w:val="en-US"/>
        </w:rPr>
        <w:t xml:space="preserve"> to be, to look, to seem,to feel (He looks/seems/feels happy.).</w:t>
      </w:r>
      <w:r w:rsidRPr="00D8152A">
        <w:rPr>
          <w:spacing w:val="-57"/>
          <w:lang w:val="en-US"/>
        </w:rPr>
        <w:t xml:space="preserve"> </w:t>
      </w:r>
      <w:r>
        <w:t>Предложения</w:t>
      </w:r>
      <w:r w:rsidRPr="00D8152A">
        <w:rPr>
          <w:spacing w:val="-7"/>
          <w:lang w:val="en-US"/>
        </w:rPr>
        <w:t xml:space="preserve"> </w:t>
      </w:r>
      <w:r w:rsidRPr="00D8152A">
        <w:rPr>
          <w:lang w:val="en-US"/>
        </w:rPr>
        <w:t>c</w:t>
      </w:r>
      <w:r>
        <w:t>о</w:t>
      </w:r>
      <w:r w:rsidRPr="00D8152A">
        <w:rPr>
          <w:spacing w:val="7"/>
          <w:lang w:val="en-US"/>
        </w:rPr>
        <w:t xml:space="preserve"> </w:t>
      </w:r>
      <w:r>
        <w:t>сложным</w:t>
      </w:r>
      <w:r w:rsidRPr="00D8152A">
        <w:rPr>
          <w:spacing w:val="-1"/>
          <w:lang w:val="en-US"/>
        </w:rPr>
        <w:t xml:space="preserve"> </w:t>
      </w:r>
      <w:r>
        <w:t>подлежащим</w:t>
      </w:r>
      <w:r w:rsidRPr="00D8152A">
        <w:rPr>
          <w:spacing w:val="4"/>
          <w:lang w:val="en-US"/>
        </w:rPr>
        <w:t xml:space="preserve"> </w:t>
      </w:r>
      <w:r w:rsidRPr="00D8152A">
        <w:rPr>
          <w:lang w:val="en-US"/>
        </w:rPr>
        <w:t>—</w:t>
      </w:r>
      <w:r w:rsidRPr="00D8152A">
        <w:rPr>
          <w:spacing w:val="-3"/>
          <w:lang w:val="en-US"/>
        </w:rPr>
        <w:t xml:space="preserve"> </w:t>
      </w:r>
      <w:r w:rsidRPr="00D8152A">
        <w:rPr>
          <w:lang w:val="en-US"/>
        </w:rPr>
        <w:t>Complex</w:t>
      </w:r>
      <w:r w:rsidRPr="00D8152A">
        <w:rPr>
          <w:spacing w:val="-6"/>
          <w:lang w:val="en-US"/>
        </w:rPr>
        <w:t xml:space="preserve"> </w:t>
      </w:r>
      <w:r w:rsidRPr="00D8152A">
        <w:rPr>
          <w:lang w:val="en-US"/>
        </w:rPr>
        <w:t>Subject.</w:t>
      </w:r>
    </w:p>
    <w:p w:rsidR="00784805" w:rsidRPr="00D8152A" w:rsidRDefault="00D8152A">
      <w:pPr>
        <w:pStyle w:val="a5"/>
        <w:spacing w:line="237" w:lineRule="auto"/>
        <w:ind w:left="1094" w:right="663"/>
        <w:jc w:val="left"/>
        <w:rPr>
          <w:lang w:val="en-US"/>
        </w:rPr>
      </w:pPr>
      <w:r>
        <w:t>Предложения</w:t>
      </w:r>
      <w:r w:rsidRPr="00D8152A">
        <w:rPr>
          <w:spacing w:val="1"/>
          <w:lang w:val="en-US"/>
        </w:rPr>
        <w:t xml:space="preserve"> </w:t>
      </w:r>
      <w:r w:rsidRPr="00D8152A">
        <w:rPr>
          <w:lang w:val="en-US"/>
        </w:rPr>
        <w:t>c</w:t>
      </w:r>
      <w:r>
        <w:t>о</w:t>
      </w:r>
      <w:r w:rsidRPr="00D8152A">
        <w:rPr>
          <w:lang w:val="en-US"/>
        </w:rPr>
        <w:t xml:space="preserve"> </w:t>
      </w:r>
      <w:r>
        <w:t>сложным</w:t>
      </w:r>
      <w:r w:rsidRPr="00D8152A">
        <w:rPr>
          <w:spacing w:val="1"/>
          <w:lang w:val="en-US"/>
        </w:rPr>
        <w:t xml:space="preserve"> </w:t>
      </w:r>
      <w:r>
        <w:t>дополнением</w:t>
      </w:r>
      <w:r w:rsidRPr="00D8152A">
        <w:rPr>
          <w:lang w:val="en-US"/>
        </w:rPr>
        <w:t xml:space="preserve"> —</w:t>
      </w:r>
      <w:r w:rsidRPr="00D8152A">
        <w:rPr>
          <w:spacing w:val="1"/>
          <w:lang w:val="en-US"/>
        </w:rPr>
        <w:t xml:space="preserve"> </w:t>
      </w:r>
      <w:r w:rsidRPr="00D8152A">
        <w:rPr>
          <w:lang w:val="en-US"/>
        </w:rPr>
        <w:t>Complex Object</w:t>
      </w:r>
      <w:r w:rsidRPr="00D8152A">
        <w:rPr>
          <w:spacing w:val="1"/>
          <w:lang w:val="en-US"/>
        </w:rPr>
        <w:t xml:space="preserve"> </w:t>
      </w:r>
      <w:r w:rsidRPr="00D8152A">
        <w:rPr>
          <w:lang w:val="en-US"/>
        </w:rPr>
        <w:t>(I want</w:t>
      </w:r>
      <w:r w:rsidRPr="00D8152A">
        <w:rPr>
          <w:spacing w:val="1"/>
          <w:lang w:val="en-US"/>
        </w:rPr>
        <w:t xml:space="preserve"> </w:t>
      </w:r>
      <w:r w:rsidRPr="00D8152A">
        <w:rPr>
          <w:lang w:val="en-US"/>
        </w:rPr>
        <w:t>you</w:t>
      </w:r>
      <w:r w:rsidRPr="00D8152A">
        <w:rPr>
          <w:spacing w:val="1"/>
          <w:lang w:val="en-US"/>
        </w:rPr>
        <w:t xml:space="preserve"> </w:t>
      </w:r>
      <w:r w:rsidRPr="00D8152A">
        <w:rPr>
          <w:lang w:val="en-US"/>
        </w:rPr>
        <w:t>to help</w:t>
      </w:r>
      <w:r w:rsidRPr="00D8152A">
        <w:rPr>
          <w:spacing w:val="1"/>
          <w:lang w:val="en-US"/>
        </w:rPr>
        <w:t xml:space="preserve"> </w:t>
      </w:r>
      <w:r w:rsidRPr="00D8152A">
        <w:rPr>
          <w:lang w:val="en-US"/>
        </w:rPr>
        <w:t>me.</w:t>
      </w:r>
      <w:r w:rsidRPr="00D8152A">
        <w:rPr>
          <w:spacing w:val="60"/>
          <w:lang w:val="en-US"/>
        </w:rPr>
        <w:t xml:space="preserve"> </w:t>
      </w:r>
      <w:r w:rsidRPr="00D8152A">
        <w:rPr>
          <w:lang w:val="en-US"/>
        </w:rPr>
        <w:t>I</w:t>
      </w:r>
      <w:r w:rsidRPr="00D8152A">
        <w:rPr>
          <w:spacing w:val="60"/>
          <w:lang w:val="en-US"/>
        </w:rPr>
        <w:t xml:space="preserve"> </w:t>
      </w:r>
      <w:r w:rsidRPr="00D8152A">
        <w:rPr>
          <w:lang w:val="en-US"/>
        </w:rPr>
        <w:t>saw</w:t>
      </w:r>
      <w:r w:rsidRPr="00D8152A">
        <w:rPr>
          <w:spacing w:val="60"/>
          <w:lang w:val="en-US"/>
        </w:rPr>
        <w:t xml:space="preserve"> </w:t>
      </w:r>
      <w:r w:rsidRPr="00D8152A">
        <w:rPr>
          <w:lang w:val="en-US"/>
        </w:rPr>
        <w:t>hercross/crossing the road. I want to have my hair</w:t>
      </w:r>
      <w:r w:rsidRPr="00D8152A">
        <w:rPr>
          <w:spacing w:val="-57"/>
          <w:lang w:val="en-US"/>
        </w:rPr>
        <w:t xml:space="preserve"> </w:t>
      </w:r>
      <w:r w:rsidRPr="00D8152A">
        <w:rPr>
          <w:lang w:val="en-US"/>
        </w:rPr>
        <w:t>cut.).</w:t>
      </w:r>
    </w:p>
    <w:p w:rsidR="00784805" w:rsidRDefault="00D8152A">
      <w:pPr>
        <w:pStyle w:val="a5"/>
        <w:spacing w:line="275" w:lineRule="exact"/>
        <w:ind w:left="1094"/>
        <w:jc w:val="left"/>
      </w:pPr>
      <w:r>
        <w:t>Сложносочинённые</w:t>
      </w:r>
      <w:r>
        <w:rPr>
          <w:spacing w:val="-14"/>
        </w:rPr>
        <w:t xml:space="preserve"> </w:t>
      </w:r>
      <w:r>
        <w:t>предложения</w:t>
      </w:r>
      <w:r>
        <w:rPr>
          <w:spacing w:val="-5"/>
        </w:rPr>
        <w:t xml:space="preserve"> </w:t>
      </w:r>
      <w:r>
        <w:t>с</w:t>
      </w:r>
      <w:r>
        <w:rPr>
          <w:spacing w:val="-2"/>
        </w:rPr>
        <w:t xml:space="preserve"> </w:t>
      </w:r>
      <w:r>
        <w:t>сочинительными</w:t>
      </w:r>
      <w:r>
        <w:rPr>
          <w:spacing w:val="-7"/>
        </w:rPr>
        <w:t xml:space="preserve"> </w:t>
      </w:r>
      <w:r>
        <w:t>союзами</w:t>
      </w:r>
      <w:r>
        <w:rPr>
          <w:spacing w:val="-4"/>
        </w:rPr>
        <w:t xml:space="preserve"> </w:t>
      </w:r>
      <w:r>
        <w:t>and, but,</w:t>
      </w:r>
      <w:r>
        <w:rPr>
          <w:spacing w:val="-12"/>
        </w:rPr>
        <w:t xml:space="preserve"> </w:t>
      </w:r>
      <w:r>
        <w:t>or.</w:t>
      </w:r>
    </w:p>
    <w:p w:rsidR="00784805" w:rsidRDefault="00D8152A">
      <w:pPr>
        <w:pStyle w:val="a5"/>
        <w:spacing w:line="275" w:lineRule="exact"/>
        <w:ind w:left="1094"/>
        <w:jc w:val="left"/>
      </w:pPr>
      <w:r>
        <w:t>Сложноподчинённые</w:t>
      </w:r>
      <w:r>
        <w:rPr>
          <w:spacing w:val="-10"/>
        </w:rPr>
        <w:t xml:space="preserve"> </w:t>
      </w:r>
      <w:r>
        <w:t>предложения</w:t>
      </w:r>
      <w:r>
        <w:rPr>
          <w:spacing w:val="-2"/>
        </w:rPr>
        <w:t xml:space="preserve"> </w:t>
      </w:r>
      <w:r>
        <w:t>с</w:t>
      </w:r>
      <w:r>
        <w:rPr>
          <w:spacing w:val="-13"/>
        </w:rPr>
        <w:t xml:space="preserve"> </w:t>
      </w:r>
      <w:r>
        <w:t>союзами</w:t>
      </w:r>
      <w:r>
        <w:rPr>
          <w:spacing w:val="-5"/>
        </w:rPr>
        <w:t xml:space="preserve"> </w:t>
      </w:r>
      <w:r>
        <w:t>и</w:t>
      </w:r>
      <w:r>
        <w:rPr>
          <w:spacing w:val="-7"/>
        </w:rPr>
        <w:t xml:space="preserve"> </w:t>
      </w:r>
      <w:r>
        <w:t>союзными словами</w:t>
      </w:r>
      <w:r>
        <w:rPr>
          <w:spacing w:val="-6"/>
        </w:rPr>
        <w:t xml:space="preserve"> </w:t>
      </w:r>
      <w:r>
        <w:t>because,</w:t>
      </w:r>
      <w:r>
        <w:rPr>
          <w:spacing w:val="9"/>
        </w:rPr>
        <w:t xml:space="preserve"> </w:t>
      </w:r>
      <w:r>
        <w:t>if,</w:t>
      </w:r>
      <w:r>
        <w:rPr>
          <w:spacing w:val="5"/>
        </w:rPr>
        <w:t xml:space="preserve"> </w:t>
      </w:r>
      <w:r>
        <w:t>when,</w:t>
      </w:r>
      <w:r>
        <w:rPr>
          <w:spacing w:val="3"/>
        </w:rPr>
        <w:t xml:space="preserve"> </w:t>
      </w:r>
      <w:r>
        <w:t>where,</w:t>
      </w:r>
      <w:r>
        <w:rPr>
          <w:spacing w:val="4"/>
        </w:rPr>
        <w:t xml:space="preserve"> </w:t>
      </w:r>
      <w:r>
        <w:t>what,why,</w:t>
      </w:r>
      <w:r>
        <w:rPr>
          <w:spacing w:val="4"/>
        </w:rPr>
        <w:t xml:space="preserve"> </w:t>
      </w:r>
      <w:r>
        <w:t>how.</w:t>
      </w:r>
    </w:p>
    <w:p w:rsidR="00784805" w:rsidRDefault="00784805">
      <w:pPr>
        <w:spacing w:line="275" w:lineRule="exact"/>
        <w:sectPr w:rsidR="00784805">
          <w:footerReference w:type="default" r:id="rId59"/>
          <w:pgSz w:w="16840" w:h="11910" w:orient="landscape"/>
          <w:pgMar w:top="780" w:right="620" w:bottom="280" w:left="120" w:header="0" w:footer="0" w:gutter="0"/>
          <w:cols w:space="720"/>
        </w:sectPr>
      </w:pPr>
    </w:p>
    <w:p w:rsidR="00784805" w:rsidRDefault="00D8152A">
      <w:pPr>
        <w:pStyle w:val="a5"/>
        <w:spacing w:before="67" w:line="275" w:lineRule="exact"/>
        <w:ind w:left="1094"/>
        <w:jc w:val="left"/>
      </w:pPr>
      <w:r>
        <w:lastRenderedPageBreak/>
        <w:t>Сложноподчинённые</w:t>
      </w:r>
      <w:r>
        <w:rPr>
          <w:spacing w:val="-1"/>
        </w:rPr>
        <w:t xml:space="preserve"> </w:t>
      </w:r>
      <w:r>
        <w:t>предложения</w:t>
      </w:r>
      <w:r>
        <w:rPr>
          <w:spacing w:val="4"/>
        </w:rPr>
        <w:t xml:space="preserve"> </w:t>
      </w:r>
      <w:r>
        <w:t>с</w:t>
      </w:r>
      <w:r>
        <w:rPr>
          <w:spacing w:val="44"/>
        </w:rPr>
        <w:t xml:space="preserve"> </w:t>
      </w:r>
      <w:r>
        <w:t>определительными</w:t>
      </w:r>
      <w:r>
        <w:rPr>
          <w:spacing w:val="1"/>
        </w:rPr>
        <w:t xml:space="preserve"> </w:t>
      </w:r>
      <w:r>
        <w:t>придаточными</w:t>
      </w:r>
      <w:r>
        <w:rPr>
          <w:spacing w:val="5"/>
        </w:rPr>
        <w:t xml:space="preserve"> </w:t>
      </w:r>
      <w:r>
        <w:t>с</w:t>
      </w:r>
      <w:r>
        <w:rPr>
          <w:spacing w:val="3"/>
        </w:rPr>
        <w:t xml:space="preserve"> </w:t>
      </w:r>
      <w:r>
        <w:t>союзными</w:t>
      </w:r>
      <w:r>
        <w:rPr>
          <w:spacing w:val="5"/>
        </w:rPr>
        <w:t xml:space="preserve"> </w:t>
      </w:r>
      <w:r>
        <w:t>словамиwho,</w:t>
      </w:r>
      <w:r>
        <w:rPr>
          <w:spacing w:val="5"/>
        </w:rPr>
        <w:t xml:space="preserve"> </w:t>
      </w:r>
      <w:r>
        <w:t>which,</w:t>
      </w:r>
      <w:r>
        <w:rPr>
          <w:spacing w:val="6"/>
        </w:rPr>
        <w:t xml:space="preserve"> </w:t>
      </w:r>
      <w:r>
        <w:t>that.</w:t>
      </w:r>
    </w:p>
    <w:p w:rsidR="00784805" w:rsidRDefault="00D8152A">
      <w:pPr>
        <w:pStyle w:val="a5"/>
        <w:spacing w:line="242" w:lineRule="auto"/>
        <w:ind w:left="1094" w:right="1275"/>
        <w:jc w:val="left"/>
      </w:pPr>
      <w:r>
        <w:t>Сложноподчинённые предложения с союзными словами whoever, whatever, however, whenever. Условные предложения с глаголами в</w:t>
      </w:r>
      <w:r>
        <w:rPr>
          <w:spacing w:val="-57"/>
        </w:rPr>
        <w:t xml:space="preserve"> </w:t>
      </w:r>
      <w:r>
        <w:t>изъявительном</w:t>
      </w:r>
      <w:r>
        <w:rPr>
          <w:spacing w:val="-2"/>
        </w:rPr>
        <w:t xml:space="preserve"> </w:t>
      </w:r>
      <w:r>
        <w:t>наклонении</w:t>
      </w:r>
      <w:r>
        <w:rPr>
          <w:spacing w:val="-3"/>
        </w:rPr>
        <w:t xml:space="preserve"> </w:t>
      </w:r>
      <w:r>
        <w:t>(Conditional</w:t>
      </w:r>
      <w:r>
        <w:rPr>
          <w:spacing w:val="-7"/>
        </w:rPr>
        <w:t xml:space="preserve"> </w:t>
      </w:r>
      <w:r>
        <w:t>0,</w:t>
      </w:r>
      <w:r>
        <w:rPr>
          <w:spacing w:val="3"/>
        </w:rPr>
        <w:t xml:space="preserve"> </w:t>
      </w:r>
      <w:r>
        <w:t>Conditional</w:t>
      </w:r>
      <w:r>
        <w:rPr>
          <w:spacing w:val="-8"/>
        </w:rPr>
        <w:t xml:space="preserve"> </w:t>
      </w:r>
      <w:r>
        <w:t>I)</w:t>
      </w:r>
      <w:r>
        <w:rPr>
          <w:spacing w:val="2"/>
        </w:rPr>
        <w:t xml:space="preserve"> </w:t>
      </w:r>
      <w:r>
        <w:t>и</w:t>
      </w:r>
      <w:r>
        <w:rPr>
          <w:spacing w:val="3"/>
        </w:rPr>
        <w:t xml:space="preserve"> </w:t>
      </w:r>
      <w:r>
        <w:t>сглаголами</w:t>
      </w:r>
      <w:r>
        <w:rPr>
          <w:spacing w:val="-6"/>
        </w:rPr>
        <w:t xml:space="preserve"> </w:t>
      </w:r>
      <w:r>
        <w:t>в</w:t>
      </w:r>
      <w:r>
        <w:rPr>
          <w:spacing w:val="3"/>
        </w:rPr>
        <w:t xml:space="preserve"> </w:t>
      </w:r>
      <w:r>
        <w:t>сослагательном наклонении</w:t>
      </w:r>
      <w:r>
        <w:rPr>
          <w:spacing w:val="-1"/>
        </w:rPr>
        <w:t xml:space="preserve"> </w:t>
      </w:r>
      <w:r>
        <w:t>(Conditional</w:t>
      </w:r>
      <w:r>
        <w:rPr>
          <w:spacing w:val="-2"/>
        </w:rPr>
        <w:t xml:space="preserve"> </w:t>
      </w:r>
      <w:r>
        <w:t>II).</w:t>
      </w:r>
    </w:p>
    <w:p w:rsidR="00784805" w:rsidRPr="00D8152A" w:rsidRDefault="00D8152A">
      <w:pPr>
        <w:pStyle w:val="a5"/>
        <w:spacing w:line="242" w:lineRule="auto"/>
        <w:ind w:left="1094"/>
        <w:jc w:val="left"/>
        <w:rPr>
          <w:lang w:val="en-US"/>
        </w:rPr>
      </w:pPr>
      <w:r>
        <w:rPr>
          <w:spacing w:val="-1"/>
        </w:rPr>
        <w:t>Все</w:t>
      </w:r>
      <w:r w:rsidRPr="00D8152A">
        <w:rPr>
          <w:spacing w:val="-9"/>
          <w:lang w:val="en-US"/>
        </w:rPr>
        <w:t xml:space="preserve"> </w:t>
      </w:r>
      <w:r>
        <w:rPr>
          <w:spacing w:val="-1"/>
        </w:rPr>
        <w:t>типы</w:t>
      </w:r>
      <w:r w:rsidRPr="00D8152A">
        <w:rPr>
          <w:spacing w:val="-14"/>
          <w:lang w:val="en-US"/>
        </w:rPr>
        <w:t xml:space="preserve"> </w:t>
      </w:r>
      <w:r>
        <w:rPr>
          <w:spacing w:val="-1"/>
        </w:rPr>
        <w:t>вопросительных</w:t>
      </w:r>
      <w:r w:rsidRPr="00D8152A">
        <w:rPr>
          <w:spacing w:val="-9"/>
          <w:lang w:val="en-US"/>
        </w:rPr>
        <w:t xml:space="preserve"> </w:t>
      </w:r>
      <w:r>
        <w:rPr>
          <w:spacing w:val="-1"/>
        </w:rPr>
        <w:t>предложений</w:t>
      </w:r>
      <w:r w:rsidRPr="00D8152A">
        <w:rPr>
          <w:spacing w:val="-14"/>
          <w:lang w:val="en-US"/>
        </w:rPr>
        <w:t xml:space="preserve"> </w:t>
      </w:r>
      <w:r w:rsidRPr="00D8152A">
        <w:rPr>
          <w:spacing w:val="-1"/>
          <w:lang w:val="en-US"/>
        </w:rPr>
        <w:t>(</w:t>
      </w:r>
      <w:r>
        <w:rPr>
          <w:spacing w:val="-1"/>
        </w:rPr>
        <w:t>общий</w:t>
      </w:r>
      <w:r w:rsidRPr="00D8152A">
        <w:rPr>
          <w:spacing w:val="-1"/>
          <w:lang w:val="en-US"/>
        </w:rPr>
        <w:t>,</w:t>
      </w:r>
      <w:r w:rsidRPr="00D8152A">
        <w:rPr>
          <w:spacing w:val="-9"/>
          <w:lang w:val="en-US"/>
        </w:rPr>
        <w:t xml:space="preserve"> </w:t>
      </w:r>
      <w:r>
        <w:rPr>
          <w:spacing w:val="-1"/>
        </w:rPr>
        <w:t>специальный</w:t>
      </w:r>
      <w:r w:rsidRPr="00D8152A">
        <w:rPr>
          <w:spacing w:val="-1"/>
          <w:lang w:val="en-US"/>
        </w:rPr>
        <w:t>,</w:t>
      </w:r>
      <w:r w:rsidRPr="00D8152A">
        <w:rPr>
          <w:spacing w:val="-10"/>
          <w:lang w:val="en-US"/>
        </w:rPr>
        <w:t xml:space="preserve"> </w:t>
      </w:r>
      <w:r>
        <w:rPr>
          <w:spacing w:val="-1"/>
        </w:rPr>
        <w:t>альтернативный</w:t>
      </w:r>
      <w:r w:rsidRPr="00D8152A">
        <w:rPr>
          <w:spacing w:val="-1"/>
          <w:lang w:val="en-US"/>
        </w:rPr>
        <w:t>,</w:t>
      </w:r>
      <w:r w:rsidRPr="00D8152A">
        <w:rPr>
          <w:spacing w:val="-9"/>
          <w:lang w:val="en-US"/>
        </w:rPr>
        <w:t xml:space="preserve"> </w:t>
      </w:r>
      <w:r>
        <w:t>разделительный</w:t>
      </w:r>
      <w:r w:rsidRPr="00D8152A">
        <w:rPr>
          <w:spacing w:val="-9"/>
          <w:lang w:val="en-US"/>
        </w:rPr>
        <w:t xml:space="preserve"> </w:t>
      </w:r>
      <w:r>
        <w:t>вопросы</w:t>
      </w:r>
      <w:r w:rsidRPr="00D8152A">
        <w:rPr>
          <w:spacing w:val="-9"/>
          <w:lang w:val="en-US"/>
        </w:rPr>
        <w:t xml:space="preserve"> </w:t>
      </w:r>
      <w:r>
        <w:t>в</w:t>
      </w:r>
      <w:r w:rsidRPr="00D8152A">
        <w:rPr>
          <w:spacing w:val="-14"/>
          <w:lang w:val="en-US"/>
        </w:rPr>
        <w:t xml:space="preserve"> </w:t>
      </w:r>
      <w:r w:rsidRPr="00D8152A">
        <w:rPr>
          <w:lang w:val="en-US"/>
        </w:rPr>
        <w:t>Present/Past/Future</w:t>
      </w:r>
      <w:r w:rsidRPr="00D8152A">
        <w:rPr>
          <w:spacing w:val="-5"/>
          <w:lang w:val="en-US"/>
        </w:rPr>
        <w:t xml:space="preserve"> </w:t>
      </w:r>
      <w:r w:rsidRPr="00D8152A">
        <w:rPr>
          <w:lang w:val="en-US"/>
        </w:rPr>
        <w:t>Simple</w:t>
      </w:r>
      <w:r w:rsidRPr="00D8152A">
        <w:rPr>
          <w:spacing w:val="-7"/>
          <w:lang w:val="en-US"/>
        </w:rPr>
        <w:t xml:space="preserve"> </w:t>
      </w:r>
      <w:r w:rsidRPr="00D8152A">
        <w:rPr>
          <w:lang w:val="en-US"/>
        </w:rPr>
        <w:t>Tense;</w:t>
      </w:r>
      <w:r w:rsidRPr="00D8152A">
        <w:rPr>
          <w:spacing w:val="-57"/>
          <w:lang w:val="en-US"/>
        </w:rPr>
        <w:t xml:space="preserve"> </w:t>
      </w:r>
      <w:r w:rsidRPr="00D8152A">
        <w:rPr>
          <w:lang w:val="en-US"/>
        </w:rPr>
        <w:t>Present/Past</w:t>
      </w:r>
      <w:r w:rsidRPr="00D8152A">
        <w:rPr>
          <w:spacing w:val="7"/>
          <w:lang w:val="en-US"/>
        </w:rPr>
        <w:t xml:space="preserve"> </w:t>
      </w:r>
      <w:r w:rsidRPr="00D8152A">
        <w:rPr>
          <w:lang w:val="en-US"/>
        </w:rPr>
        <w:t>Continuous Tense;</w:t>
      </w:r>
      <w:r w:rsidRPr="00D8152A">
        <w:rPr>
          <w:spacing w:val="-1"/>
          <w:lang w:val="en-US"/>
        </w:rPr>
        <w:t xml:space="preserve"> </w:t>
      </w:r>
      <w:r w:rsidRPr="00D8152A">
        <w:rPr>
          <w:lang w:val="en-US"/>
        </w:rPr>
        <w:t>Present/Past</w:t>
      </w:r>
      <w:r w:rsidRPr="00D8152A">
        <w:rPr>
          <w:spacing w:val="3"/>
          <w:lang w:val="en-US"/>
        </w:rPr>
        <w:t xml:space="preserve"> </w:t>
      </w:r>
      <w:r w:rsidRPr="00D8152A">
        <w:rPr>
          <w:lang w:val="en-US"/>
        </w:rPr>
        <w:t>Perfect</w:t>
      </w:r>
      <w:r w:rsidRPr="00D8152A">
        <w:rPr>
          <w:spacing w:val="4"/>
          <w:lang w:val="en-US"/>
        </w:rPr>
        <w:t xml:space="preserve"> </w:t>
      </w:r>
      <w:r w:rsidRPr="00D8152A">
        <w:rPr>
          <w:lang w:val="en-US"/>
        </w:rPr>
        <w:t>Tense;</w:t>
      </w:r>
      <w:r w:rsidRPr="00D8152A">
        <w:rPr>
          <w:spacing w:val="-8"/>
          <w:lang w:val="en-US"/>
        </w:rPr>
        <w:t xml:space="preserve"> </w:t>
      </w:r>
      <w:r w:rsidRPr="00D8152A">
        <w:rPr>
          <w:lang w:val="en-US"/>
        </w:rPr>
        <w:t>Present</w:t>
      </w:r>
      <w:r w:rsidRPr="00D8152A">
        <w:rPr>
          <w:spacing w:val="12"/>
          <w:lang w:val="en-US"/>
        </w:rPr>
        <w:t xml:space="preserve"> </w:t>
      </w:r>
      <w:r w:rsidRPr="00D8152A">
        <w:rPr>
          <w:lang w:val="en-US"/>
        </w:rPr>
        <w:t>Perfect</w:t>
      </w:r>
      <w:r w:rsidRPr="00D8152A">
        <w:rPr>
          <w:spacing w:val="13"/>
          <w:lang w:val="en-US"/>
        </w:rPr>
        <w:t xml:space="preserve"> </w:t>
      </w:r>
      <w:r w:rsidRPr="00D8152A">
        <w:rPr>
          <w:lang w:val="en-US"/>
        </w:rPr>
        <w:t>Continuous Tense).</w:t>
      </w:r>
    </w:p>
    <w:p w:rsidR="00784805" w:rsidRDefault="00D8152A">
      <w:pPr>
        <w:pStyle w:val="a5"/>
        <w:tabs>
          <w:tab w:val="left" w:pos="3500"/>
          <w:tab w:val="left" w:pos="5494"/>
          <w:tab w:val="left" w:pos="7680"/>
          <w:tab w:val="left" w:pos="9439"/>
          <w:tab w:val="left" w:pos="11102"/>
        </w:tabs>
        <w:spacing w:line="242" w:lineRule="auto"/>
        <w:ind w:left="1094" w:right="664"/>
        <w:jc w:val="left"/>
      </w:pPr>
      <w:r>
        <w:t>Повествовательные,</w:t>
      </w:r>
      <w:r>
        <w:tab/>
        <w:t>вопросительные</w:t>
      </w:r>
      <w:r>
        <w:tab/>
        <w:t>и</w:t>
      </w:r>
      <w:r>
        <w:rPr>
          <w:spacing w:val="13"/>
        </w:rPr>
        <w:t xml:space="preserve"> </w:t>
      </w:r>
      <w:r>
        <w:t>побудительные</w:t>
      </w:r>
      <w:r>
        <w:tab/>
        <w:t>предложения</w:t>
      </w:r>
      <w:r>
        <w:tab/>
        <w:t>в</w:t>
      </w:r>
      <w:r>
        <w:rPr>
          <w:spacing w:val="20"/>
        </w:rPr>
        <w:t xml:space="preserve"> </w:t>
      </w:r>
      <w:r>
        <w:t>косвенной</w:t>
      </w:r>
      <w:r>
        <w:tab/>
        <w:t>речив</w:t>
      </w:r>
      <w:r>
        <w:rPr>
          <w:spacing w:val="26"/>
        </w:rPr>
        <w:t xml:space="preserve"> </w:t>
      </w:r>
      <w:r>
        <w:t>настоящем</w:t>
      </w:r>
      <w:r>
        <w:rPr>
          <w:spacing w:val="27"/>
        </w:rPr>
        <w:t xml:space="preserve"> </w:t>
      </w:r>
      <w:r>
        <w:t>и</w:t>
      </w:r>
      <w:r>
        <w:rPr>
          <w:spacing w:val="19"/>
        </w:rPr>
        <w:t xml:space="preserve"> </w:t>
      </w:r>
      <w:r>
        <w:t>прошедшем</w:t>
      </w:r>
      <w:r>
        <w:rPr>
          <w:spacing w:val="22"/>
        </w:rPr>
        <w:t xml:space="preserve"> </w:t>
      </w:r>
      <w:r>
        <w:t>времени;</w:t>
      </w:r>
      <w:r>
        <w:rPr>
          <w:spacing w:val="-57"/>
        </w:rPr>
        <w:t xml:space="preserve"> </w:t>
      </w:r>
      <w:r>
        <w:t>согласование</w:t>
      </w:r>
      <w:r>
        <w:rPr>
          <w:spacing w:val="-3"/>
        </w:rPr>
        <w:t xml:space="preserve"> </w:t>
      </w:r>
      <w:r>
        <w:t>времён</w:t>
      </w:r>
      <w:r>
        <w:rPr>
          <w:spacing w:val="-6"/>
        </w:rPr>
        <w:t xml:space="preserve"> </w:t>
      </w:r>
      <w:r>
        <w:t>в</w:t>
      </w:r>
      <w:r>
        <w:rPr>
          <w:spacing w:val="9"/>
        </w:rPr>
        <w:t xml:space="preserve"> </w:t>
      </w:r>
      <w:r>
        <w:t>рамках</w:t>
      </w:r>
      <w:r>
        <w:rPr>
          <w:spacing w:val="-7"/>
        </w:rPr>
        <w:t xml:space="preserve"> </w:t>
      </w:r>
      <w:r>
        <w:t>сложного</w:t>
      </w:r>
      <w:r>
        <w:rPr>
          <w:spacing w:val="7"/>
        </w:rPr>
        <w:t xml:space="preserve"> </w:t>
      </w:r>
      <w:r>
        <w:t>предложения.</w:t>
      </w:r>
    </w:p>
    <w:p w:rsidR="00784805" w:rsidRDefault="00D8152A">
      <w:pPr>
        <w:pStyle w:val="a5"/>
        <w:spacing w:line="267" w:lineRule="exact"/>
        <w:ind w:left="1094"/>
        <w:jc w:val="left"/>
      </w:pPr>
      <w:r>
        <w:t>Модальные</w:t>
      </w:r>
      <w:r>
        <w:rPr>
          <w:spacing w:val="-10"/>
        </w:rPr>
        <w:t xml:space="preserve"> </w:t>
      </w:r>
      <w:r>
        <w:t>глаголы</w:t>
      </w:r>
      <w:r>
        <w:rPr>
          <w:spacing w:val="-2"/>
        </w:rPr>
        <w:t xml:space="preserve"> </w:t>
      </w:r>
      <w:r>
        <w:t>в</w:t>
      </w:r>
      <w:r>
        <w:rPr>
          <w:spacing w:val="-3"/>
        </w:rPr>
        <w:t xml:space="preserve"> </w:t>
      </w:r>
      <w:r>
        <w:t>косвенной</w:t>
      </w:r>
      <w:r>
        <w:rPr>
          <w:spacing w:val="-7"/>
        </w:rPr>
        <w:t xml:space="preserve"> </w:t>
      </w:r>
      <w:r>
        <w:t>речи</w:t>
      </w:r>
      <w:r>
        <w:rPr>
          <w:spacing w:val="-4"/>
        </w:rPr>
        <w:t xml:space="preserve"> </w:t>
      </w:r>
      <w:r>
        <w:t>в</w:t>
      </w:r>
      <w:r>
        <w:rPr>
          <w:spacing w:val="-3"/>
        </w:rPr>
        <w:t xml:space="preserve"> </w:t>
      </w:r>
      <w:r>
        <w:t>настоящем</w:t>
      </w:r>
      <w:r>
        <w:rPr>
          <w:spacing w:val="2"/>
        </w:rPr>
        <w:t xml:space="preserve"> </w:t>
      </w:r>
      <w:r>
        <w:t>и</w:t>
      </w:r>
      <w:r>
        <w:rPr>
          <w:spacing w:val="-4"/>
        </w:rPr>
        <w:t xml:space="preserve"> </w:t>
      </w:r>
      <w:r>
        <w:t>прошедшем</w:t>
      </w:r>
      <w:r>
        <w:rPr>
          <w:spacing w:val="-7"/>
        </w:rPr>
        <w:t xml:space="preserve"> </w:t>
      </w:r>
      <w:r>
        <w:t>времени.</w:t>
      </w:r>
    </w:p>
    <w:p w:rsidR="00784805" w:rsidRPr="00D8152A" w:rsidRDefault="00D8152A">
      <w:pPr>
        <w:pStyle w:val="a5"/>
        <w:spacing w:line="242" w:lineRule="auto"/>
        <w:ind w:left="1094" w:right="2219"/>
        <w:jc w:val="left"/>
        <w:rPr>
          <w:lang w:val="en-US"/>
        </w:rPr>
      </w:pPr>
      <w:r>
        <w:t>Предложения</w:t>
      </w:r>
      <w:r w:rsidRPr="00D8152A">
        <w:rPr>
          <w:spacing w:val="-9"/>
          <w:lang w:val="en-US"/>
        </w:rPr>
        <w:t xml:space="preserve"> </w:t>
      </w:r>
      <w:r>
        <w:t>с</w:t>
      </w:r>
      <w:r w:rsidRPr="00D8152A">
        <w:rPr>
          <w:spacing w:val="-3"/>
          <w:lang w:val="en-US"/>
        </w:rPr>
        <w:t xml:space="preserve"> </w:t>
      </w:r>
      <w:r>
        <w:t>конструкциями</w:t>
      </w:r>
      <w:r w:rsidRPr="00D8152A">
        <w:rPr>
          <w:spacing w:val="2"/>
          <w:lang w:val="en-US"/>
        </w:rPr>
        <w:t xml:space="preserve"> </w:t>
      </w:r>
      <w:r w:rsidRPr="00D8152A">
        <w:rPr>
          <w:lang w:val="en-US"/>
        </w:rPr>
        <w:t>as</w:t>
      </w:r>
      <w:r w:rsidRPr="00D8152A">
        <w:rPr>
          <w:spacing w:val="-8"/>
          <w:lang w:val="en-US"/>
        </w:rPr>
        <w:t xml:space="preserve"> </w:t>
      </w:r>
      <w:r w:rsidRPr="00D8152A">
        <w:rPr>
          <w:lang w:val="en-US"/>
        </w:rPr>
        <w:t>…</w:t>
      </w:r>
      <w:r w:rsidRPr="00D8152A">
        <w:rPr>
          <w:spacing w:val="-2"/>
          <w:lang w:val="en-US"/>
        </w:rPr>
        <w:t xml:space="preserve"> </w:t>
      </w:r>
      <w:r w:rsidRPr="00D8152A">
        <w:rPr>
          <w:lang w:val="en-US"/>
        </w:rPr>
        <w:t>as,</w:t>
      </w:r>
      <w:r w:rsidRPr="00D8152A">
        <w:rPr>
          <w:spacing w:val="1"/>
          <w:lang w:val="en-US"/>
        </w:rPr>
        <w:t xml:space="preserve"> </w:t>
      </w:r>
      <w:r w:rsidRPr="00D8152A">
        <w:rPr>
          <w:lang w:val="en-US"/>
        </w:rPr>
        <w:t>not</w:t>
      </w:r>
      <w:r w:rsidRPr="00D8152A">
        <w:rPr>
          <w:spacing w:val="-2"/>
          <w:lang w:val="en-US"/>
        </w:rPr>
        <w:t xml:space="preserve"> </w:t>
      </w:r>
      <w:r w:rsidRPr="00D8152A">
        <w:rPr>
          <w:lang w:val="en-US"/>
        </w:rPr>
        <w:t>so</w:t>
      </w:r>
      <w:r w:rsidRPr="00D8152A">
        <w:rPr>
          <w:spacing w:val="-5"/>
          <w:lang w:val="en-US"/>
        </w:rPr>
        <w:t xml:space="preserve"> </w:t>
      </w:r>
      <w:r w:rsidRPr="00D8152A">
        <w:rPr>
          <w:lang w:val="en-US"/>
        </w:rPr>
        <w:t>…</w:t>
      </w:r>
      <w:r w:rsidRPr="00D8152A">
        <w:rPr>
          <w:spacing w:val="-1"/>
          <w:lang w:val="en-US"/>
        </w:rPr>
        <w:t xml:space="preserve"> </w:t>
      </w:r>
      <w:r w:rsidRPr="00D8152A">
        <w:rPr>
          <w:lang w:val="en-US"/>
        </w:rPr>
        <w:t>as;</w:t>
      </w:r>
      <w:r w:rsidRPr="00D8152A">
        <w:rPr>
          <w:spacing w:val="-6"/>
          <w:lang w:val="en-US"/>
        </w:rPr>
        <w:t xml:space="preserve"> </w:t>
      </w:r>
      <w:r w:rsidRPr="00D8152A">
        <w:rPr>
          <w:lang w:val="en-US"/>
        </w:rPr>
        <w:t>both</w:t>
      </w:r>
      <w:r w:rsidRPr="00D8152A">
        <w:rPr>
          <w:spacing w:val="-9"/>
          <w:lang w:val="en-US"/>
        </w:rPr>
        <w:t xml:space="preserve"> </w:t>
      </w:r>
      <w:r w:rsidRPr="00D8152A">
        <w:rPr>
          <w:lang w:val="en-US"/>
        </w:rPr>
        <w:t>…</w:t>
      </w:r>
      <w:r w:rsidRPr="00D8152A">
        <w:rPr>
          <w:spacing w:val="-7"/>
          <w:lang w:val="en-US"/>
        </w:rPr>
        <w:t xml:space="preserve"> </w:t>
      </w:r>
      <w:r w:rsidRPr="00D8152A">
        <w:rPr>
          <w:lang w:val="en-US"/>
        </w:rPr>
        <w:t>and</w:t>
      </w:r>
      <w:r w:rsidRPr="00D8152A">
        <w:rPr>
          <w:spacing w:val="-1"/>
          <w:lang w:val="en-US"/>
        </w:rPr>
        <w:t xml:space="preserve"> </w:t>
      </w:r>
      <w:r w:rsidRPr="00D8152A">
        <w:rPr>
          <w:lang w:val="en-US"/>
        </w:rPr>
        <w:t>…, either</w:t>
      </w:r>
      <w:r w:rsidRPr="00D8152A">
        <w:rPr>
          <w:spacing w:val="1"/>
          <w:lang w:val="en-US"/>
        </w:rPr>
        <w:t xml:space="preserve"> </w:t>
      </w:r>
      <w:r w:rsidRPr="00D8152A">
        <w:rPr>
          <w:lang w:val="en-US"/>
        </w:rPr>
        <w:t>…</w:t>
      </w:r>
      <w:r w:rsidRPr="00D8152A">
        <w:rPr>
          <w:spacing w:val="-6"/>
          <w:lang w:val="en-US"/>
        </w:rPr>
        <w:t xml:space="preserve"> </w:t>
      </w:r>
      <w:r w:rsidRPr="00D8152A">
        <w:rPr>
          <w:lang w:val="en-US"/>
        </w:rPr>
        <w:t>or,</w:t>
      </w:r>
      <w:r w:rsidRPr="00D8152A">
        <w:rPr>
          <w:spacing w:val="-4"/>
          <w:lang w:val="en-US"/>
        </w:rPr>
        <w:t xml:space="preserve"> </w:t>
      </w:r>
      <w:r w:rsidRPr="00D8152A">
        <w:rPr>
          <w:lang w:val="en-US"/>
        </w:rPr>
        <w:t>neither … nor.</w:t>
      </w:r>
      <w:r>
        <w:t>Предложения</w:t>
      </w:r>
      <w:r w:rsidRPr="00D8152A">
        <w:rPr>
          <w:spacing w:val="-5"/>
          <w:lang w:val="en-US"/>
        </w:rPr>
        <w:t xml:space="preserve"> </w:t>
      </w:r>
      <w:r>
        <w:t>с</w:t>
      </w:r>
      <w:r w:rsidRPr="00D8152A">
        <w:rPr>
          <w:spacing w:val="-2"/>
          <w:lang w:val="en-US"/>
        </w:rPr>
        <w:t xml:space="preserve"> </w:t>
      </w:r>
      <w:r w:rsidRPr="00D8152A">
        <w:rPr>
          <w:lang w:val="en-US"/>
        </w:rPr>
        <w:t>I</w:t>
      </w:r>
      <w:r w:rsidRPr="00D8152A">
        <w:rPr>
          <w:spacing w:val="-4"/>
          <w:lang w:val="en-US"/>
        </w:rPr>
        <w:t xml:space="preserve"> </w:t>
      </w:r>
      <w:r w:rsidRPr="00D8152A">
        <w:rPr>
          <w:lang w:val="en-US"/>
        </w:rPr>
        <w:t>wish</w:t>
      </w:r>
      <w:r w:rsidRPr="00D8152A">
        <w:rPr>
          <w:spacing w:val="-10"/>
          <w:lang w:val="en-US"/>
        </w:rPr>
        <w:t xml:space="preserve"> </w:t>
      </w:r>
      <w:r w:rsidRPr="00D8152A">
        <w:rPr>
          <w:lang w:val="en-US"/>
        </w:rPr>
        <w:t>…</w:t>
      </w:r>
      <w:r w:rsidRPr="00D8152A">
        <w:rPr>
          <w:spacing w:val="-57"/>
          <w:lang w:val="en-US"/>
        </w:rPr>
        <w:t xml:space="preserve"> </w:t>
      </w:r>
      <w:r>
        <w:t>Конструкции</w:t>
      </w:r>
      <w:r w:rsidRPr="00D8152A">
        <w:rPr>
          <w:spacing w:val="4"/>
          <w:lang w:val="en-US"/>
        </w:rPr>
        <w:t xml:space="preserve"> </w:t>
      </w:r>
      <w:r>
        <w:t>с</w:t>
      </w:r>
      <w:r w:rsidRPr="00D8152A">
        <w:rPr>
          <w:spacing w:val="1"/>
          <w:lang w:val="en-US"/>
        </w:rPr>
        <w:t xml:space="preserve"> </w:t>
      </w:r>
      <w:r>
        <w:t>глаголами</w:t>
      </w:r>
      <w:r w:rsidRPr="00D8152A">
        <w:rPr>
          <w:spacing w:val="-7"/>
          <w:lang w:val="en-US"/>
        </w:rPr>
        <w:t xml:space="preserve"> </w:t>
      </w:r>
      <w:r>
        <w:t>на</w:t>
      </w:r>
      <w:r w:rsidRPr="00D8152A">
        <w:rPr>
          <w:spacing w:val="-8"/>
          <w:lang w:val="en-US"/>
        </w:rPr>
        <w:t xml:space="preserve"> </w:t>
      </w:r>
      <w:r w:rsidRPr="00D8152A">
        <w:rPr>
          <w:lang w:val="en-US"/>
        </w:rPr>
        <w:t>-ing:</w:t>
      </w:r>
      <w:r w:rsidRPr="00D8152A">
        <w:rPr>
          <w:spacing w:val="2"/>
          <w:lang w:val="en-US"/>
        </w:rPr>
        <w:t xml:space="preserve"> </w:t>
      </w:r>
      <w:r w:rsidRPr="00D8152A">
        <w:rPr>
          <w:lang w:val="en-US"/>
        </w:rPr>
        <w:t>to</w:t>
      </w:r>
      <w:r w:rsidRPr="00D8152A">
        <w:rPr>
          <w:spacing w:val="6"/>
          <w:lang w:val="en-US"/>
        </w:rPr>
        <w:t xml:space="preserve"> </w:t>
      </w:r>
      <w:r w:rsidRPr="00D8152A">
        <w:rPr>
          <w:lang w:val="en-US"/>
        </w:rPr>
        <w:t>love/hate</w:t>
      </w:r>
      <w:r w:rsidRPr="00D8152A">
        <w:rPr>
          <w:spacing w:val="-2"/>
          <w:lang w:val="en-US"/>
        </w:rPr>
        <w:t xml:space="preserve"> </w:t>
      </w:r>
      <w:r w:rsidRPr="00D8152A">
        <w:rPr>
          <w:lang w:val="en-US"/>
        </w:rPr>
        <w:t>doing</w:t>
      </w:r>
      <w:r w:rsidRPr="00D8152A">
        <w:rPr>
          <w:spacing w:val="1"/>
          <w:lang w:val="en-US"/>
        </w:rPr>
        <w:t xml:space="preserve"> </w:t>
      </w:r>
      <w:r w:rsidRPr="00D8152A">
        <w:rPr>
          <w:lang w:val="en-US"/>
        </w:rPr>
        <w:t>smth.</w:t>
      </w:r>
    </w:p>
    <w:p w:rsidR="00784805" w:rsidRPr="00D8152A" w:rsidRDefault="00D8152A">
      <w:pPr>
        <w:pStyle w:val="a5"/>
        <w:spacing w:line="242" w:lineRule="auto"/>
        <w:ind w:left="1094" w:right="2219"/>
        <w:jc w:val="left"/>
        <w:rPr>
          <w:lang w:val="en-US"/>
        </w:rPr>
      </w:pPr>
      <w:r>
        <w:t>Конструкции</w:t>
      </w:r>
      <w:r w:rsidRPr="00D8152A">
        <w:rPr>
          <w:lang w:val="en-US"/>
        </w:rPr>
        <w:t xml:space="preserve"> c </w:t>
      </w:r>
      <w:r>
        <w:t>глаголами</w:t>
      </w:r>
      <w:r w:rsidRPr="00D8152A">
        <w:rPr>
          <w:lang w:val="en-US"/>
        </w:rPr>
        <w:t xml:space="preserve"> to stop, to remember, to forget (</w:t>
      </w:r>
      <w:r>
        <w:t>разница</w:t>
      </w:r>
      <w:r w:rsidRPr="00D8152A">
        <w:rPr>
          <w:lang w:val="en-US"/>
        </w:rPr>
        <w:t xml:space="preserve"> </w:t>
      </w:r>
      <w:r>
        <w:t>в</w:t>
      </w:r>
      <w:r w:rsidRPr="00D8152A">
        <w:rPr>
          <w:lang w:val="en-US"/>
        </w:rPr>
        <w:t xml:space="preserve"> </w:t>
      </w:r>
      <w:r>
        <w:t>значении</w:t>
      </w:r>
      <w:r w:rsidRPr="00D8152A">
        <w:rPr>
          <w:lang w:val="en-US"/>
        </w:rPr>
        <w:t xml:space="preserve"> to stop doing smth </w:t>
      </w:r>
      <w:r>
        <w:t>и</w:t>
      </w:r>
      <w:r w:rsidRPr="00D8152A">
        <w:rPr>
          <w:lang w:val="en-US"/>
        </w:rPr>
        <w:t xml:space="preserve"> tostop to do smth).</w:t>
      </w:r>
      <w:r w:rsidRPr="00D8152A">
        <w:rPr>
          <w:spacing w:val="-57"/>
          <w:lang w:val="en-US"/>
        </w:rPr>
        <w:t xml:space="preserve"> </w:t>
      </w:r>
      <w:r>
        <w:t>Конструкция</w:t>
      </w:r>
      <w:r w:rsidRPr="00D8152A">
        <w:rPr>
          <w:spacing w:val="2"/>
          <w:lang w:val="en-US"/>
        </w:rPr>
        <w:t xml:space="preserve"> </w:t>
      </w:r>
      <w:r w:rsidRPr="00D8152A">
        <w:rPr>
          <w:lang w:val="en-US"/>
        </w:rPr>
        <w:t>It</w:t>
      </w:r>
      <w:r w:rsidRPr="00D8152A">
        <w:rPr>
          <w:spacing w:val="-3"/>
          <w:lang w:val="en-US"/>
        </w:rPr>
        <w:t xml:space="preserve"> </w:t>
      </w:r>
      <w:r w:rsidRPr="00D8152A">
        <w:rPr>
          <w:lang w:val="en-US"/>
        </w:rPr>
        <w:t>takes</w:t>
      </w:r>
      <w:r w:rsidRPr="00D8152A">
        <w:rPr>
          <w:spacing w:val="-1"/>
          <w:lang w:val="en-US"/>
        </w:rPr>
        <w:t xml:space="preserve"> </w:t>
      </w:r>
      <w:r w:rsidRPr="00D8152A">
        <w:rPr>
          <w:lang w:val="en-US"/>
        </w:rPr>
        <w:t>me …</w:t>
      </w:r>
      <w:r w:rsidRPr="00D8152A">
        <w:rPr>
          <w:spacing w:val="1"/>
          <w:lang w:val="en-US"/>
        </w:rPr>
        <w:t xml:space="preserve"> </w:t>
      </w:r>
      <w:r w:rsidRPr="00D8152A">
        <w:rPr>
          <w:lang w:val="en-US"/>
        </w:rPr>
        <w:t>to</w:t>
      </w:r>
      <w:r w:rsidRPr="00D8152A">
        <w:rPr>
          <w:spacing w:val="1"/>
          <w:lang w:val="en-US"/>
        </w:rPr>
        <w:t xml:space="preserve"> </w:t>
      </w:r>
      <w:r w:rsidRPr="00D8152A">
        <w:rPr>
          <w:lang w:val="en-US"/>
        </w:rPr>
        <w:t>do</w:t>
      </w:r>
      <w:r w:rsidRPr="00D8152A">
        <w:rPr>
          <w:spacing w:val="12"/>
          <w:lang w:val="en-US"/>
        </w:rPr>
        <w:t xml:space="preserve"> </w:t>
      </w:r>
      <w:r w:rsidRPr="00D8152A">
        <w:rPr>
          <w:lang w:val="en-US"/>
        </w:rPr>
        <w:t>smth.</w:t>
      </w:r>
      <w:r w:rsidRPr="00D8152A">
        <w:rPr>
          <w:spacing w:val="4"/>
          <w:lang w:val="en-US"/>
        </w:rPr>
        <w:t xml:space="preserve"> </w:t>
      </w:r>
      <w:r>
        <w:t>Конструкция</w:t>
      </w:r>
      <w:r w:rsidRPr="00D8152A">
        <w:rPr>
          <w:spacing w:val="-2"/>
          <w:lang w:val="en-US"/>
        </w:rPr>
        <w:t xml:space="preserve"> </w:t>
      </w:r>
      <w:r w:rsidRPr="00D8152A">
        <w:rPr>
          <w:lang w:val="en-US"/>
        </w:rPr>
        <w:t>used</w:t>
      </w:r>
      <w:r w:rsidRPr="00D8152A">
        <w:rPr>
          <w:spacing w:val="-4"/>
          <w:lang w:val="en-US"/>
        </w:rPr>
        <w:t xml:space="preserve"> </w:t>
      </w:r>
      <w:r w:rsidRPr="00D8152A">
        <w:rPr>
          <w:lang w:val="en-US"/>
        </w:rPr>
        <w:t>to</w:t>
      </w:r>
      <w:r w:rsidRPr="00D8152A">
        <w:rPr>
          <w:spacing w:val="6"/>
          <w:lang w:val="en-US"/>
        </w:rPr>
        <w:t xml:space="preserve"> </w:t>
      </w:r>
      <w:r w:rsidRPr="00D8152A">
        <w:rPr>
          <w:lang w:val="en-US"/>
        </w:rPr>
        <w:t>+</w:t>
      </w:r>
      <w:r w:rsidRPr="00D8152A">
        <w:rPr>
          <w:spacing w:val="-10"/>
          <w:lang w:val="en-US"/>
        </w:rPr>
        <w:t xml:space="preserve"> </w:t>
      </w:r>
      <w:r>
        <w:t>инфинитив</w:t>
      </w:r>
      <w:r w:rsidRPr="00D8152A">
        <w:rPr>
          <w:spacing w:val="-4"/>
          <w:lang w:val="en-US"/>
        </w:rPr>
        <w:t xml:space="preserve"> </w:t>
      </w:r>
      <w:r>
        <w:t>глагола</w:t>
      </w:r>
      <w:r w:rsidRPr="00D8152A">
        <w:rPr>
          <w:lang w:val="en-US"/>
        </w:rPr>
        <w:t>.</w:t>
      </w:r>
    </w:p>
    <w:p w:rsidR="00784805" w:rsidRPr="00D8152A" w:rsidRDefault="00D8152A">
      <w:pPr>
        <w:pStyle w:val="a5"/>
        <w:spacing w:line="268" w:lineRule="exact"/>
        <w:ind w:left="1094"/>
        <w:jc w:val="left"/>
        <w:rPr>
          <w:lang w:val="en-US"/>
        </w:rPr>
      </w:pPr>
      <w:r>
        <w:t>Конструкции</w:t>
      </w:r>
      <w:r w:rsidRPr="00D8152A">
        <w:rPr>
          <w:spacing w:val="-1"/>
          <w:lang w:val="en-US"/>
        </w:rPr>
        <w:t xml:space="preserve"> </w:t>
      </w:r>
      <w:r w:rsidRPr="00D8152A">
        <w:rPr>
          <w:lang w:val="en-US"/>
        </w:rPr>
        <w:t>be/get</w:t>
      </w:r>
      <w:r w:rsidRPr="00D8152A">
        <w:rPr>
          <w:spacing w:val="1"/>
          <w:lang w:val="en-US"/>
        </w:rPr>
        <w:t xml:space="preserve"> </w:t>
      </w:r>
      <w:r w:rsidRPr="00D8152A">
        <w:rPr>
          <w:lang w:val="en-US"/>
        </w:rPr>
        <w:t>used</w:t>
      </w:r>
      <w:r w:rsidRPr="00D8152A">
        <w:rPr>
          <w:spacing w:val="-4"/>
          <w:lang w:val="en-US"/>
        </w:rPr>
        <w:t xml:space="preserve"> </w:t>
      </w:r>
      <w:r w:rsidRPr="00D8152A">
        <w:rPr>
          <w:lang w:val="en-US"/>
        </w:rPr>
        <w:t>to</w:t>
      </w:r>
      <w:r w:rsidRPr="00D8152A">
        <w:rPr>
          <w:spacing w:val="-3"/>
          <w:lang w:val="en-US"/>
        </w:rPr>
        <w:t xml:space="preserve"> </w:t>
      </w:r>
      <w:r w:rsidRPr="00D8152A">
        <w:rPr>
          <w:lang w:val="en-US"/>
        </w:rPr>
        <w:t>smth;</w:t>
      </w:r>
      <w:r w:rsidRPr="00D8152A">
        <w:rPr>
          <w:spacing w:val="-8"/>
          <w:lang w:val="en-US"/>
        </w:rPr>
        <w:t xml:space="preserve"> </w:t>
      </w:r>
      <w:r w:rsidRPr="00D8152A">
        <w:rPr>
          <w:lang w:val="en-US"/>
        </w:rPr>
        <w:t>be/get</w:t>
      </w:r>
      <w:r w:rsidRPr="00D8152A">
        <w:rPr>
          <w:spacing w:val="1"/>
          <w:lang w:val="en-US"/>
        </w:rPr>
        <w:t xml:space="preserve"> </w:t>
      </w:r>
      <w:r w:rsidRPr="00D8152A">
        <w:rPr>
          <w:lang w:val="en-US"/>
        </w:rPr>
        <w:t>used</w:t>
      </w:r>
      <w:r w:rsidRPr="00D8152A">
        <w:rPr>
          <w:spacing w:val="-8"/>
          <w:lang w:val="en-US"/>
        </w:rPr>
        <w:t xml:space="preserve"> </w:t>
      </w:r>
      <w:r w:rsidRPr="00D8152A">
        <w:rPr>
          <w:lang w:val="en-US"/>
        </w:rPr>
        <w:t>to</w:t>
      </w:r>
      <w:r w:rsidRPr="00D8152A">
        <w:rPr>
          <w:spacing w:val="-7"/>
          <w:lang w:val="en-US"/>
        </w:rPr>
        <w:t xml:space="preserve"> </w:t>
      </w:r>
      <w:r w:rsidRPr="00D8152A">
        <w:rPr>
          <w:lang w:val="en-US"/>
        </w:rPr>
        <w:t>doing</w:t>
      </w:r>
      <w:r w:rsidRPr="00D8152A">
        <w:rPr>
          <w:spacing w:val="-3"/>
          <w:lang w:val="en-US"/>
        </w:rPr>
        <w:t xml:space="preserve"> </w:t>
      </w:r>
      <w:r w:rsidRPr="00D8152A">
        <w:rPr>
          <w:lang w:val="en-US"/>
        </w:rPr>
        <w:t>smth.</w:t>
      </w:r>
    </w:p>
    <w:p w:rsidR="00784805" w:rsidRPr="00D8152A" w:rsidRDefault="00D8152A">
      <w:pPr>
        <w:pStyle w:val="a5"/>
        <w:spacing w:line="272" w:lineRule="exact"/>
        <w:ind w:left="1094"/>
        <w:jc w:val="left"/>
        <w:rPr>
          <w:lang w:val="en-US"/>
        </w:rPr>
      </w:pPr>
      <w:r>
        <w:t>Конструкции</w:t>
      </w:r>
      <w:r w:rsidRPr="00D8152A">
        <w:rPr>
          <w:spacing w:val="-1"/>
          <w:lang w:val="en-US"/>
        </w:rPr>
        <w:t xml:space="preserve"> </w:t>
      </w:r>
      <w:r w:rsidRPr="00D8152A">
        <w:rPr>
          <w:lang w:val="en-US"/>
        </w:rPr>
        <w:t>I</w:t>
      </w:r>
      <w:r w:rsidRPr="00D8152A">
        <w:rPr>
          <w:spacing w:val="-1"/>
          <w:lang w:val="en-US"/>
        </w:rPr>
        <w:t xml:space="preserve"> </w:t>
      </w:r>
      <w:r w:rsidRPr="00D8152A">
        <w:rPr>
          <w:lang w:val="en-US"/>
        </w:rPr>
        <w:t>prefer,</w:t>
      </w:r>
      <w:r w:rsidRPr="00D8152A">
        <w:rPr>
          <w:spacing w:val="-1"/>
          <w:lang w:val="en-US"/>
        </w:rPr>
        <w:t xml:space="preserve"> </w:t>
      </w:r>
      <w:r w:rsidRPr="00D8152A">
        <w:rPr>
          <w:lang w:val="en-US"/>
        </w:rPr>
        <w:t>I’d</w:t>
      </w:r>
      <w:r w:rsidRPr="00D8152A">
        <w:rPr>
          <w:spacing w:val="-3"/>
          <w:lang w:val="en-US"/>
        </w:rPr>
        <w:t xml:space="preserve"> </w:t>
      </w:r>
      <w:r w:rsidRPr="00D8152A">
        <w:rPr>
          <w:lang w:val="en-US"/>
        </w:rPr>
        <w:t>prefer,</w:t>
      </w:r>
      <w:r w:rsidRPr="00D8152A">
        <w:rPr>
          <w:spacing w:val="-1"/>
          <w:lang w:val="en-US"/>
        </w:rPr>
        <w:t xml:space="preserve"> </w:t>
      </w:r>
      <w:r w:rsidRPr="00D8152A">
        <w:rPr>
          <w:lang w:val="en-US"/>
        </w:rPr>
        <w:t>I’d</w:t>
      </w:r>
      <w:r w:rsidRPr="00D8152A">
        <w:rPr>
          <w:spacing w:val="-3"/>
          <w:lang w:val="en-US"/>
        </w:rPr>
        <w:t xml:space="preserve"> </w:t>
      </w:r>
      <w:r w:rsidRPr="00D8152A">
        <w:rPr>
          <w:lang w:val="en-US"/>
        </w:rPr>
        <w:t>rather</w:t>
      </w:r>
      <w:r w:rsidRPr="00D8152A">
        <w:rPr>
          <w:spacing w:val="-2"/>
          <w:lang w:val="en-US"/>
        </w:rPr>
        <w:t xml:space="preserve"> </w:t>
      </w:r>
      <w:r w:rsidRPr="00D8152A">
        <w:rPr>
          <w:lang w:val="en-US"/>
        </w:rPr>
        <w:t>prefer,</w:t>
      </w:r>
      <w:r w:rsidRPr="00D8152A">
        <w:rPr>
          <w:spacing w:val="5"/>
          <w:lang w:val="en-US"/>
        </w:rPr>
        <w:t xml:space="preserve"> </w:t>
      </w:r>
      <w:r>
        <w:t>выражающие</w:t>
      </w:r>
      <w:r w:rsidRPr="00D8152A">
        <w:rPr>
          <w:spacing w:val="-2"/>
          <w:lang w:val="en-US"/>
        </w:rPr>
        <w:t xml:space="preserve"> </w:t>
      </w:r>
      <w:r>
        <w:t>предпочтение</w:t>
      </w:r>
      <w:r w:rsidRPr="00D8152A">
        <w:rPr>
          <w:lang w:val="en-US"/>
        </w:rPr>
        <w:t>,</w:t>
      </w:r>
      <w:r w:rsidRPr="00D8152A">
        <w:rPr>
          <w:spacing w:val="-1"/>
          <w:lang w:val="en-US"/>
        </w:rPr>
        <w:t xml:space="preserve"> </w:t>
      </w:r>
      <w:r>
        <w:t>а</w:t>
      </w:r>
      <w:r w:rsidRPr="00D8152A">
        <w:rPr>
          <w:spacing w:val="-7"/>
          <w:lang w:val="en-US"/>
        </w:rPr>
        <w:t xml:space="preserve"> </w:t>
      </w:r>
      <w:r>
        <w:t>также</w:t>
      </w:r>
      <w:r w:rsidRPr="00D8152A">
        <w:rPr>
          <w:spacing w:val="-4"/>
          <w:lang w:val="en-US"/>
        </w:rPr>
        <w:t xml:space="preserve"> </w:t>
      </w:r>
      <w:r>
        <w:t>конструкции</w:t>
      </w:r>
      <w:r w:rsidRPr="00D8152A">
        <w:rPr>
          <w:lang w:val="en-US"/>
        </w:rPr>
        <w:t>I’d</w:t>
      </w:r>
      <w:r w:rsidRPr="00D8152A">
        <w:rPr>
          <w:spacing w:val="-3"/>
          <w:lang w:val="en-US"/>
        </w:rPr>
        <w:t xml:space="preserve"> </w:t>
      </w:r>
      <w:r w:rsidRPr="00D8152A">
        <w:rPr>
          <w:lang w:val="en-US"/>
        </w:rPr>
        <w:t>rather,</w:t>
      </w:r>
      <w:r w:rsidRPr="00D8152A">
        <w:rPr>
          <w:spacing w:val="-4"/>
          <w:lang w:val="en-US"/>
        </w:rPr>
        <w:t xml:space="preserve"> </w:t>
      </w:r>
      <w:r w:rsidRPr="00D8152A">
        <w:rPr>
          <w:lang w:val="en-US"/>
        </w:rPr>
        <w:t>You’d</w:t>
      </w:r>
      <w:r w:rsidRPr="00D8152A">
        <w:rPr>
          <w:spacing w:val="-2"/>
          <w:lang w:val="en-US"/>
        </w:rPr>
        <w:t xml:space="preserve"> </w:t>
      </w:r>
      <w:r w:rsidRPr="00D8152A">
        <w:rPr>
          <w:lang w:val="en-US"/>
        </w:rPr>
        <w:t>better.</w:t>
      </w:r>
    </w:p>
    <w:p w:rsidR="00784805" w:rsidRDefault="00D8152A">
      <w:pPr>
        <w:pStyle w:val="a5"/>
        <w:spacing w:before="64" w:line="275" w:lineRule="exact"/>
        <w:ind w:left="1094"/>
        <w:jc w:val="left"/>
      </w:pPr>
      <w:r>
        <w:t>Подлежащее,</w:t>
      </w:r>
      <w:r>
        <w:rPr>
          <w:spacing w:val="-7"/>
        </w:rPr>
        <w:t xml:space="preserve"> </w:t>
      </w:r>
      <w:r>
        <w:t>выраженное</w:t>
      </w:r>
      <w:r>
        <w:rPr>
          <w:spacing w:val="-4"/>
        </w:rPr>
        <w:t xml:space="preserve"> </w:t>
      </w:r>
      <w:r>
        <w:t>собирательным</w:t>
      </w:r>
      <w:r>
        <w:rPr>
          <w:spacing w:val="-6"/>
        </w:rPr>
        <w:t xml:space="preserve"> </w:t>
      </w:r>
      <w:r>
        <w:t>существительным</w:t>
      </w:r>
      <w:r>
        <w:rPr>
          <w:spacing w:val="-6"/>
        </w:rPr>
        <w:t xml:space="preserve"> </w:t>
      </w:r>
      <w:r>
        <w:t>(family,</w:t>
      </w:r>
      <w:r>
        <w:rPr>
          <w:spacing w:val="-1"/>
        </w:rPr>
        <w:t xml:space="preserve"> </w:t>
      </w:r>
      <w:r>
        <w:t>police),</w:t>
      </w:r>
      <w:r>
        <w:rPr>
          <w:spacing w:val="-2"/>
        </w:rPr>
        <w:t xml:space="preserve"> </w:t>
      </w:r>
      <w:r>
        <w:t>и</w:t>
      </w:r>
      <w:r>
        <w:rPr>
          <w:spacing w:val="-2"/>
        </w:rPr>
        <w:t xml:space="preserve"> </w:t>
      </w:r>
      <w:r>
        <w:t>его</w:t>
      </w:r>
      <w:r>
        <w:rPr>
          <w:spacing w:val="6"/>
        </w:rPr>
        <w:t xml:space="preserve"> </w:t>
      </w:r>
      <w:r>
        <w:t>согласование</w:t>
      </w:r>
      <w:r>
        <w:rPr>
          <w:spacing w:val="-3"/>
        </w:rPr>
        <w:t xml:space="preserve"> </w:t>
      </w:r>
      <w:r>
        <w:t>со</w:t>
      </w:r>
      <w:r>
        <w:rPr>
          <w:spacing w:val="6"/>
        </w:rPr>
        <w:t xml:space="preserve"> </w:t>
      </w:r>
      <w:r>
        <w:t>сказуемым.</w:t>
      </w:r>
    </w:p>
    <w:p w:rsidR="00784805" w:rsidRDefault="00D8152A">
      <w:pPr>
        <w:pStyle w:val="a5"/>
        <w:ind w:left="1094" w:right="665"/>
      </w:pPr>
      <w:r>
        <w:t>Глаголы</w:t>
      </w:r>
      <w:r>
        <w:rPr>
          <w:spacing w:val="1"/>
        </w:rPr>
        <w:t xml:space="preserve"> </w:t>
      </w:r>
      <w:r>
        <w:t>(правильные</w:t>
      </w:r>
      <w:r>
        <w:rPr>
          <w:spacing w:val="1"/>
        </w:rPr>
        <w:t xml:space="preserve"> </w:t>
      </w:r>
      <w:r>
        <w:t>и неправильные)</w:t>
      </w:r>
      <w:r>
        <w:rPr>
          <w:spacing w:val="1"/>
        </w:rPr>
        <w:t xml:space="preserve"> </w:t>
      </w:r>
      <w:r>
        <w:t>в 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60"/>
        </w:rPr>
        <w:t xml:space="preserve"> </w:t>
      </w:r>
      <w:r>
        <w:t>в изъявительном</w:t>
      </w:r>
      <w:r>
        <w:rPr>
          <w:spacing w:val="60"/>
        </w:rPr>
        <w:t xml:space="preserve"> </w:t>
      </w:r>
      <w:r>
        <w:t>наклонении</w:t>
      </w:r>
      <w:r>
        <w:rPr>
          <w:spacing w:val="1"/>
        </w:rPr>
        <w:t xml:space="preserve"> </w:t>
      </w:r>
      <w:r>
        <w:t>(Present/Past/Future Simple Tense; Present/Past/Future Continuous 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w:t>
      </w:r>
      <w:r>
        <w:rPr>
          <w:spacing w:val="1"/>
        </w:rPr>
        <w:t xml:space="preserve"> </w:t>
      </w:r>
      <w:r>
        <w:t>Continuous</w:t>
      </w:r>
      <w:r>
        <w:rPr>
          <w:spacing w:val="1"/>
        </w:rPr>
        <w:t xml:space="preserve"> </w:t>
      </w:r>
      <w:r>
        <w:t>Tense;</w:t>
      </w:r>
      <w:r>
        <w:rPr>
          <w:spacing w:val="1"/>
        </w:rPr>
        <w:t xml:space="preserve"> </w:t>
      </w:r>
      <w:r>
        <w:t>Future-in-the-Past</w:t>
      </w:r>
      <w:r>
        <w:rPr>
          <w:spacing w:val="54"/>
        </w:rPr>
        <w:t xml:space="preserve"> </w:t>
      </w:r>
      <w:r>
        <w:t>Tense)и</w:t>
      </w:r>
      <w:r>
        <w:rPr>
          <w:spacing w:val="-2"/>
        </w:rPr>
        <w:t xml:space="preserve"> </w:t>
      </w:r>
      <w:r>
        <w:t>наиболее</w:t>
      </w:r>
      <w:r>
        <w:rPr>
          <w:spacing w:val="-3"/>
        </w:rPr>
        <w:t xml:space="preserve"> </w:t>
      </w:r>
      <w:r>
        <w:t>употребительных</w:t>
      </w:r>
      <w:r>
        <w:rPr>
          <w:spacing w:val="-7"/>
        </w:rPr>
        <w:t xml:space="preserve"> </w:t>
      </w:r>
      <w:r>
        <w:t>формах</w:t>
      </w:r>
      <w:r>
        <w:rPr>
          <w:spacing w:val="-7"/>
        </w:rPr>
        <w:t xml:space="preserve"> </w:t>
      </w:r>
      <w:r>
        <w:t>страдательного</w:t>
      </w:r>
      <w:r>
        <w:rPr>
          <w:spacing w:val="1"/>
        </w:rPr>
        <w:t xml:space="preserve"> </w:t>
      </w:r>
      <w:r>
        <w:t>залога</w:t>
      </w:r>
      <w:r>
        <w:rPr>
          <w:spacing w:val="-3"/>
        </w:rPr>
        <w:t xml:space="preserve"> </w:t>
      </w:r>
      <w:r>
        <w:t>(Present/Past</w:t>
      </w:r>
      <w:r>
        <w:rPr>
          <w:spacing w:val="2"/>
        </w:rPr>
        <w:t xml:space="preserve"> </w:t>
      </w:r>
      <w:r>
        <w:t>Simple</w:t>
      </w:r>
      <w:r>
        <w:rPr>
          <w:spacing w:val="-3"/>
        </w:rPr>
        <w:t xml:space="preserve"> </w:t>
      </w:r>
      <w:r>
        <w:t>Passive;</w:t>
      </w:r>
      <w:r>
        <w:rPr>
          <w:spacing w:val="-7"/>
        </w:rPr>
        <w:t xml:space="preserve"> </w:t>
      </w:r>
      <w:r>
        <w:t>Present</w:t>
      </w:r>
      <w:r>
        <w:rPr>
          <w:spacing w:val="14"/>
        </w:rPr>
        <w:t xml:space="preserve"> </w:t>
      </w:r>
      <w:r>
        <w:t>Perfect</w:t>
      </w:r>
      <w:r>
        <w:rPr>
          <w:spacing w:val="8"/>
        </w:rPr>
        <w:t xml:space="preserve"> </w:t>
      </w:r>
      <w:r>
        <w:t>Passive).</w:t>
      </w:r>
    </w:p>
    <w:p w:rsidR="00784805" w:rsidRPr="00D8152A" w:rsidRDefault="00D8152A">
      <w:pPr>
        <w:pStyle w:val="a5"/>
        <w:spacing w:line="242" w:lineRule="auto"/>
        <w:ind w:left="1094" w:right="2904"/>
        <w:jc w:val="left"/>
        <w:rPr>
          <w:lang w:val="en-US"/>
        </w:rPr>
      </w:pPr>
      <w:r>
        <w:t>Конструкция</w:t>
      </w:r>
      <w:r w:rsidRPr="00D8152A">
        <w:rPr>
          <w:lang w:val="en-US"/>
        </w:rPr>
        <w:t xml:space="preserve"> to be going to, </w:t>
      </w:r>
      <w:r>
        <w:t>формы</w:t>
      </w:r>
      <w:r w:rsidRPr="00D8152A">
        <w:rPr>
          <w:lang w:val="en-US"/>
        </w:rPr>
        <w:t xml:space="preserve"> Future Simple Tense </w:t>
      </w:r>
      <w:r>
        <w:t>и</w:t>
      </w:r>
      <w:r w:rsidRPr="00D8152A">
        <w:rPr>
          <w:lang w:val="en-US"/>
        </w:rPr>
        <w:t xml:space="preserve"> Present Continuous Tense </w:t>
      </w:r>
      <w:r>
        <w:t>для</w:t>
      </w:r>
      <w:r w:rsidRPr="00D8152A">
        <w:rPr>
          <w:lang w:val="en-US"/>
        </w:rPr>
        <w:t xml:space="preserve"> </w:t>
      </w:r>
      <w:r>
        <w:t>выражения</w:t>
      </w:r>
      <w:r w:rsidRPr="00D8152A">
        <w:rPr>
          <w:lang w:val="en-US"/>
        </w:rPr>
        <w:t xml:space="preserve"> </w:t>
      </w:r>
      <w:r>
        <w:t>будущего</w:t>
      </w:r>
      <w:r w:rsidRPr="00D8152A">
        <w:rPr>
          <w:lang w:val="en-US"/>
        </w:rPr>
        <w:t xml:space="preserve"> </w:t>
      </w:r>
      <w:r>
        <w:t>действия</w:t>
      </w:r>
      <w:r w:rsidRPr="00D8152A">
        <w:rPr>
          <w:lang w:val="en-US"/>
        </w:rPr>
        <w:t>.</w:t>
      </w:r>
      <w:r w:rsidRPr="00D8152A">
        <w:rPr>
          <w:spacing w:val="-57"/>
          <w:lang w:val="en-US"/>
        </w:rPr>
        <w:t xml:space="preserve"> </w:t>
      </w:r>
      <w:r>
        <w:t>Модальные</w:t>
      </w:r>
      <w:r w:rsidRPr="00D8152A">
        <w:rPr>
          <w:spacing w:val="-6"/>
          <w:lang w:val="en-US"/>
        </w:rPr>
        <w:t xml:space="preserve"> </w:t>
      </w:r>
      <w:r>
        <w:t>глаголы</w:t>
      </w:r>
      <w:r w:rsidRPr="00D8152A">
        <w:rPr>
          <w:spacing w:val="-3"/>
          <w:lang w:val="en-US"/>
        </w:rPr>
        <w:t xml:space="preserve"> </w:t>
      </w:r>
      <w:r>
        <w:t>и</w:t>
      </w:r>
      <w:r w:rsidRPr="00D8152A">
        <w:rPr>
          <w:spacing w:val="-5"/>
          <w:lang w:val="en-US"/>
        </w:rPr>
        <w:t xml:space="preserve"> </w:t>
      </w:r>
      <w:r>
        <w:t>их</w:t>
      </w:r>
      <w:r w:rsidRPr="00D8152A">
        <w:rPr>
          <w:spacing w:val="-6"/>
          <w:lang w:val="en-US"/>
        </w:rPr>
        <w:t xml:space="preserve"> </w:t>
      </w:r>
      <w:r>
        <w:t>эквиваленты</w:t>
      </w:r>
      <w:r w:rsidRPr="00D8152A">
        <w:rPr>
          <w:spacing w:val="-2"/>
          <w:lang w:val="en-US"/>
        </w:rPr>
        <w:t xml:space="preserve"> </w:t>
      </w:r>
      <w:r w:rsidRPr="00D8152A">
        <w:rPr>
          <w:lang w:val="en-US"/>
        </w:rPr>
        <w:t>(can/be</w:t>
      </w:r>
      <w:r w:rsidRPr="00D8152A">
        <w:rPr>
          <w:spacing w:val="-2"/>
          <w:lang w:val="en-US"/>
        </w:rPr>
        <w:t xml:space="preserve"> </w:t>
      </w:r>
      <w:r w:rsidRPr="00D8152A">
        <w:rPr>
          <w:lang w:val="en-US"/>
        </w:rPr>
        <w:t>able</w:t>
      </w:r>
      <w:r w:rsidRPr="00D8152A">
        <w:rPr>
          <w:spacing w:val="-2"/>
          <w:lang w:val="en-US"/>
        </w:rPr>
        <w:t xml:space="preserve"> </w:t>
      </w:r>
      <w:r w:rsidRPr="00D8152A">
        <w:rPr>
          <w:lang w:val="en-US"/>
        </w:rPr>
        <w:t>to,</w:t>
      </w:r>
      <w:r w:rsidRPr="00D8152A">
        <w:rPr>
          <w:spacing w:val="-4"/>
          <w:lang w:val="en-US"/>
        </w:rPr>
        <w:t xml:space="preserve"> </w:t>
      </w:r>
      <w:r w:rsidRPr="00D8152A">
        <w:rPr>
          <w:lang w:val="en-US"/>
        </w:rPr>
        <w:t>could,</w:t>
      </w:r>
      <w:r w:rsidRPr="00D8152A">
        <w:rPr>
          <w:spacing w:val="1"/>
          <w:lang w:val="en-US"/>
        </w:rPr>
        <w:t xml:space="preserve"> </w:t>
      </w:r>
      <w:r w:rsidRPr="00D8152A">
        <w:rPr>
          <w:lang w:val="en-US"/>
        </w:rPr>
        <w:t>must/have</w:t>
      </w:r>
      <w:r w:rsidRPr="00D8152A">
        <w:rPr>
          <w:spacing w:val="-3"/>
          <w:lang w:val="en-US"/>
        </w:rPr>
        <w:t xml:space="preserve"> </w:t>
      </w:r>
      <w:r w:rsidRPr="00D8152A">
        <w:rPr>
          <w:lang w:val="en-US"/>
        </w:rPr>
        <w:t>to,</w:t>
      </w:r>
      <w:r w:rsidRPr="00D8152A">
        <w:rPr>
          <w:spacing w:val="-3"/>
          <w:lang w:val="en-US"/>
        </w:rPr>
        <w:t xml:space="preserve"> </w:t>
      </w:r>
      <w:r w:rsidRPr="00D8152A">
        <w:rPr>
          <w:lang w:val="en-US"/>
        </w:rPr>
        <w:t>may,</w:t>
      </w:r>
      <w:r w:rsidRPr="00D8152A">
        <w:rPr>
          <w:spacing w:val="5"/>
          <w:lang w:val="en-US"/>
        </w:rPr>
        <w:t xml:space="preserve"> </w:t>
      </w:r>
      <w:r w:rsidRPr="00D8152A">
        <w:rPr>
          <w:lang w:val="en-US"/>
        </w:rPr>
        <w:t>might,</w:t>
      </w:r>
      <w:r w:rsidRPr="00D8152A">
        <w:rPr>
          <w:spacing w:val="1"/>
          <w:lang w:val="en-US"/>
        </w:rPr>
        <w:t xml:space="preserve"> </w:t>
      </w:r>
      <w:r w:rsidRPr="00D8152A">
        <w:rPr>
          <w:lang w:val="en-US"/>
        </w:rPr>
        <w:t>should,</w:t>
      </w:r>
      <w:r w:rsidRPr="00D8152A">
        <w:rPr>
          <w:spacing w:val="1"/>
          <w:lang w:val="en-US"/>
        </w:rPr>
        <w:t xml:space="preserve"> </w:t>
      </w:r>
      <w:r w:rsidRPr="00D8152A">
        <w:rPr>
          <w:lang w:val="en-US"/>
        </w:rPr>
        <w:t>shall,would,</w:t>
      </w:r>
      <w:r w:rsidRPr="00D8152A">
        <w:rPr>
          <w:spacing w:val="6"/>
          <w:lang w:val="en-US"/>
        </w:rPr>
        <w:t xml:space="preserve"> </w:t>
      </w:r>
      <w:r w:rsidRPr="00D8152A">
        <w:rPr>
          <w:lang w:val="en-US"/>
        </w:rPr>
        <w:t>will,</w:t>
      </w:r>
      <w:r w:rsidRPr="00D8152A">
        <w:rPr>
          <w:spacing w:val="10"/>
          <w:lang w:val="en-US"/>
        </w:rPr>
        <w:t xml:space="preserve"> </w:t>
      </w:r>
      <w:r w:rsidRPr="00D8152A">
        <w:rPr>
          <w:lang w:val="en-US"/>
        </w:rPr>
        <w:t>need).</w:t>
      </w:r>
    </w:p>
    <w:p w:rsidR="00784805" w:rsidRPr="00D8152A" w:rsidRDefault="00D8152A">
      <w:pPr>
        <w:pStyle w:val="a5"/>
        <w:spacing w:line="237" w:lineRule="auto"/>
        <w:ind w:left="1094" w:right="663"/>
        <w:jc w:val="left"/>
        <w:rPr>
          <w:lang w:val="en-US"/>
        </w:rPr>
      </w:pPr>
      <w:r>
        <w:t>Неличные</w:t>
      </w:r>
      <w:r w:rsidRPr="00D8152A">
        <w:rPr>
          <w:spacing w:val="2"/>
          <w:lang w:val="en-US"/>
        </w:rPr>
        <w:t xml:space="preserve"> </w:t>
      </w:r>
      <w:r>
        <w:t>формы</w:t>
      </w:r>
      <w:r w:rsidRPr="00D8152A">
        <w:rPr>
          <w:spacing w:val="1"/>
          <w:lang w:val="en-US"/>
        </w:rPr>
        <w:t xml:space="preserve"> </w:t>
      </w:r>
      <w:r>
        <w:t>глагола</w:t>
      </w:r>
      <w:r w:rsidRPr="00D8152A">
        <w:rPr>
          <w:spacing w:val="3"/>
          <w:lang w:val="en-US"/>
        </w:rPr>
        <w:t xml:space="preserve"> </w:t>
      </w:r>
      <w:r w:rsidRPr="00D8152A">
        <w:rPr>
          <w:lang w:val="en-US"/>
        </w:rPr>
        <w:t>—</w:t>
      </w:r>
      <w:r w:rsidRPr="00D8152A">
        <w:rPr>
          <w:spacing w:val="-2"/>
          <w:lang w:val="en-US"/>
        </w:rPr>
        <w:t xml:space="preserve"> </w:t>
      </w:r>
      <w:r>
        <w:t>инфинитив</w:t>
      </w:r>
      <w:r w:rsidRPr="00D8152A">
        <w:rPr>
          <w:lang w:val="en-US"/>
        </w:rPr>
        <w:t>,</w:t>
      </w:r>
      <w:r w:rsidRPr="00D8152A">
        <w:rPr>
          <w:spacing w:val="5"/>
          <w:lang w:val="en-US"/>
        </w:rPr>
        <w:t xml:space="preserve"> </w:t>
      </w:r>
      <w:r>
        <w:t>герундий</w:t>
      </w:r>
      <w:r w:rsidRPr="00D8152A">
        <w:rPr>
          <w:lang w:val="en-US"/>
        </w:rPr>
        <w:t>,</w:t>
      </w:r>
      <w:r w:rsidRPr="00D8152A">
        <w:rPr>
          <w:spacing w:val="5"/>
          <w:lang w:val="en-US"/>
        </w:rPr>
        <w:t xml:space="preserve"> </w:t>
      </w:r>
      <w:r>
        <w:t>причастие</w:t>
      </w:r>
      <w:r w:rsidRPr="00D8152A">
        <w:rPr>
          <w:spacing w:val="-1"/>
          <w:lang w:val="en-US"/>
        </w:rPr>
        <w:t xml:space="preserve"> </w:t>
      </w:r>
      <w:r w:rsidRPr="00D8152A">
        <w:rPr>
          <w:lang w:val="en-US"/>
        </w:rPr>
        <w:t>(Participle</w:t>
      </w:r>
      <w:r w:rsidRPr="00D8152A">
        <w:rPr>
          <w:spacing w:val="3"/>
          <w:lang w:val="en-US"/>
        </w:rPr>
        <w:t xml:space="preserve"> </w:t>
      </w:r>
      <w:r w:rsidRPr="00D8152A">
        <w:rPr>
          <w:lang w:val="en-US"/>
        </w:rPr>
        <w:t>I</w:t>
      </w:r>
      <w:r w:rsidRPr="00D8152A">
        <w:rPr>
          <w:spacing w:val="4"/>
          <w:lang w:val="en-US"/>
        </w:rPr>
        <w:t xml:space="preserve"> </w:t>
      </w:r>
      <w:r>
        <w:t>и</w:t>
      </w:r>
      <w:r w:rsidRPr="00D8152A">
        <w:rPr>
          <w:spacing w:val="4"/>
          <w:lang w:val="en-US"/>
        </w:rPr>
        <w:t xml:space="preserve"> </w:t>
      </w:r>
      <w:r w:rsidRPr="00D8152A">
        <w:rPr>
          <w:lang w:val="en-US"/>
        </w:rPr>
        <w:t>Participle</w:t>
      </w:r>
      <w:r w:rsidRPr="00D8152A">
        <w:rPr>
          <w:spacing w:val="3"/>
          <w:lang w:val="en-US"/>
        </w:rPr>
        <w:t xml:space="preserve"> </w:t>
      </w:r>
      <w:r w:rsidRPr="00D8152A">
        <w:rPr>
          <w:lang w:val="en-US"/>
        </w:rPr>
        <w:t>II);</w:t>
      </w:r>
      <w:r w:rsidRPr="00D8152A">
        <w:rPr>
          <w:spacing w:val="-2"/>
          <w:lang w:val="en-US"/>
        </w:rPr>
        <w:t xml:space="preserve"> </w:t>
      </w:r>
      <w:r>
        <w:t>причастия</w:t>
      </w:r>
      <w:r w:rsidRPr="00D8152A">
        <w:rPr>
          <w:spacing w:val="4"/>
          <w:lang w:val="en-US"/>
        </w:rPr>
        <w:t xml:space="preserve"> </w:t>
      </w:r>
      <w:r>
        <w:t>в</w:t>
      </w:r>
      <w:r w:rsidRPr="00D8152A">
        <w:rPr>
          <w:lang w:val="en-US"/>
        </w:rPr>
        <w:t xml:space="preserve"> </w:t>
      </w:r>
      <w:r>
        <w:t>функции</w:t>
      </w:r>
      <w:r w:rsidRPr="00D8152A">
        <w:rPr>
          <w:spacing w:val="5"/>
          <w:lang w:val="en-US"/>
        </w:rPr>
        <w:t xml:space="preserve"> </w:t>
      </w:r>
      <w:r>
        <w:t>определения</w:t>
      </w:r>
      <w:r w:rsidRPr="00D8152A">
        <w:rPr>
          <w:spacing w:val="3"/>
          <w:lang w:val="en-US"/>
        </w:rPr>
        <w:t xml:space="preserve"> </w:t>
      </w:r>
      <w:r w:rsidRPr="00D8152A">
        <w:rPr>
          <w:lang w:val="en-US"/>
        </w:rPr>
        <w:t>(Participle</w:t>
      </w:r>
      <w:r w:rsidRPr="00D8152A">
        <w:rPr>
          <w:spacing w:val="4"/>
          <w:lang w:val="en-US"/>
        </w:rPr>
        <w:t xml:space="preserve"> </w:t>
      </w:r>
      <w:r w:rsidRPr="00D8152A">
        <w:rPr>
          <w:lang w:val="en-US"/>
        </w:rPr>
        <w:t>I</w:t>
      </w:r>
      <w:r w:rsidRPr="00D8152A">
        <w:rPr>
          <w:spacing w:val="9"/>
          <w:lang w:val="en-US"/>
        </w:rPr>
        <w:t xml:space="preserve"> </w:t>
      </w:r>
      <w:r w:rsidRPr="00D8152A">
        <w:rPr>
          <w:lang w:val="en-US"/>
        </w:rPr>
        <w:t>—</w:t>
      </w:r>
      <w:r w:rsidRPr="00D8152A">
        <w:rPr>
          <w:spacing w:val="1"/>
          <w:lang w:val="en-US"/>
        </w:rPr>
        <w:t xml:space="preserve"> </w:t>
      </w:r>
      <w:r w:rsidRPr="00D8152A">
        <w:rPr>
          <w:lang w:val="en-US"/>
        </w:rPr>
        <w:t>a playing</w:t>
      </w:r>
      <w:r w:rsidRPr="00D8152A">
        <w:rPr>
          <w:spacing w:val="2"/>
          <w:lang w:val="en-US"/>
        </w:rPr>
        <w:t xml:space="preserve"> </w:t>
      </w:r>
      <w:r w:rsidRPr="00D8152A">
        <w:rPr>
          <w:lang w:val="en-US"/>
        </w:rPr>
        <w:t>child,</w:t>
      </w:r>
      <w:r w:rsidRPr="00D8152A">
        <w:rPr>
          <w:spacing w:val="5"/>
          <w:lang w:val="en-US"/>
        </w:rPr>
        <w:t xml:space="preserve"> </w:t>
      </w:r>
      <w:r w:rsidRPr="00D8152A">
        <w:rPr>
          <w:lang w:val="en-US"/>
        </w:rPr>
        <w:t>Participle</w:t>
      </w:r>
      <w:r w:rsidRPr="00D8152A">
        <w:rPr>
          <w:spacing w:val="2"/>
          <w:lang w:val="en-US"/>
        </w:rPr>
        <w:t xml:space="preserve"> </w:t>
      </w:r>
      <w:r w:rsidRPr="00D8152A">
        <w:rPr>
          <w:lang w:val="en-US"/>
        </w:rPr>
        <w:t>II</w:t>
      </w:r>
      <w:r w:rsidRPr="00D8152A">
        <w:rPr>
          <w:spacing w:val="8"/>
          <w:lang w:val="en-US"/>
        </w:rPr>
        <w:t xml:space="preserve"> </w:t>
      </w:r>
      <w:r w:rsidRPr="00D8152A">
        <w:rPr>
          <w:lang w:val="en-US"/>
        </w:rPr>
        <w:t>—</w:t>
      </w:r>
      <w:r w:rsidRPr="00D8152A">
        <w:rPr>
          <w:spacing w:val="2"/>
          <w:lang w:val="en-US"/>
        </w:rPr>
        <w:t xml:space="preserve"> </w:t>
      </w:r>
      <w:r w:rsidRPr="00D8152A">
        <w:rPr>
          <w:lang w:val="en-US"/>
        </w:rPr>
        <w:t>a</w:t>
      </w:r>
      <w:r w:rsidRPr="00D8152A">
        <w:rPr>
          <w:spacing w:val="-4"/>
          <w:lang w:val="en-US"/>
        </w:rPr>
        <w:t xml:space="preserve"> </w:t>
      </w:r>
      <w:r w:rsidRPr="00D8152A">
        <w:rPr>
          <w:lang w:val="en-US"/>
        </w:rPr>
        <w:t>written</w:t>
      </w:r>
      <w:r w:rsidRPr="00D8152A">
        <w:rPr>
          <w:spacing w:val="-12"/>
          <w:lang w:val="en-US"/>
        </w:rPr>
        <w:t xml:space="preserve"> </w:t>
      </w:r>
      <w:r w:rsidRPr="00D8152A">
        <w:rPr>
          <w:lang w:val="en-US"/>
        </w:rPr>
        <w:t>text).</w:t>
      </w:r>
    </w:p>
    <w:p w:rsidR="00784805" w:rsidRDefault="00D8152A">
      <w:pPr>
        <w:pStyle w:val="a5"/>
        <w:spacing w:before="7" w:line="275" w:lineRule="exact"/>
        <w:ind w:left="1094"/>
        <w:jc w:val="left"/>
      </w:pPr>
      <w:r>
        <w:t>Определённый,</w:t>
      </w:r>
      <w:r>
        <w:rPr>
          <w:spacing w:val="-8"/>
        </w:rPr>
        <w:t xml:space="preserve"> </w:t>
      </w:r>
      <w:r>
        <w:t>неопределённый</w:t>
      </w:r>
      <w:r>
        <w:rPr>
          <w:spacing w:val="-10"/>
        </w:rPr>
        <w:t xml:space="preserve"> </w:t>
      </w:r>
      <w:r>
        <w:t>и</w:t>
      </w:r>
      <w:r>
        <w:rPr>
          <w:spacing w:val="-2"/>
        </w:rPr>
        <w:t xml:space="preserve"> </w:t>
      </w:r>
      <w:r>
        <w:t>нулевой</w:t>
      </w:r>
      <w:r>
        <w:rPr>
          <w:spacing w:val="-6"/>
        </w:rPr>
        <w:t xml:space="preserve"> </w:t>
      </w:r>
      <w:r>
        <w:t>артикли.</w:t>
      </w:r>
    </w:p>
    <w:p w:rsidR="00784805" w:rsidRDefault="00D8152A">
      <w:pPr>
        <w:pStyle w:val="a5"/>
        <w:spacing w:line="242" w:lineRule="auto"/>
        <w:ind w:left="1094" w:right="663"/>
        <w:jc w:val="left"/>
      </w:pPr>
      <w:r>
        <w:t>Имена</w:t>
      </w:r>
      <w:r>
        <w:rPr>
          <w:spacing w:val="-4"/>
        </w:rPr>
        <w:t xml:space="preserve"> </w:t>
      </w:r>
      <w:r>
        <w:t>существительные</w:t>
      </w:r>
      <w:r>
        <w:rPr>
          <w:spacing w:val="-7"/>
        </w:rPr>
        <w:t xml:space="preserve"> </w:t>
      </w:r>
      <w:r>
        <w:t>во</w:t>
      </w:r>
      <w:r>
        <w:rPr>
          <w:spacing w:val="-3"/>
        </w:rPr>
        <w:t xml:space="preserve"> </w:t>
      </w:r>
      <w:r>
        <w:t>множественном</w:t>
      </w:r>
      <w:r>
        <w:rPr>
          <w:spacing w:val="-5"/>
        </w:rPr>
        <w:t xml:space="preserve"> </w:t>
      </w:r>
      <w:r>
        <w:t>числе,</w:t>
      </w:r>
      <w:r>
        <w:rPr>
          <w:spacing w:val="-5"/>
        </w:rPr>
        <w:t xml:space="preserve"> </w:t>
      </w:r>
      <w:r>
        <w:t>образованных</w:t>
      </w:r>
      <w:r>
        <w:rPr>
          <w:spacing w:val="-6"/>
        </w:rPr>
        <w:t xml:space="preserve"> </w:t>
      </w:r>
      <w:r>
        <w:t>по</w:t>
      </w:r>
      <w:r>
        <w:rPr>
          <w:spacing w:val="-3"/>
        </w:rPr>
        <w:t xml:space="preserve"> </w:t>
      </w:r>
      <w:r>
        <w:t>правилу, и</w:t>
      </w:r>
      <w:r>
        <w:rPr>
          <w:spacing w:val="-1"/>
        </w:rPr>
        <w:t xml:space="preserve"> </w:t>
      </w:r>
      <w:r>
        <w:t>исключения.Неисчисляемые</w:t>
      </w:r>
      <w:r>
        <w:rPr>
          <w:spacing w:val="-2"/>
        </w:rPr>
        <w:t xml:space="preserve"> </w:t>
      </w:r>
      <w:r>
        <w:t>имена</w:t>
      </w:r>
      <w:r>
        <w:rPr>
          <w:spacing w:val="-6"/>
        </w:rPr>
        <w:t xml:space="preserve"> </w:t>
      </w:r>
      <w:r>
        <w:t>существительные,</w:t>
      </w:r>
      <w:r>
        <w:rPr>
          <w:spacing w:val="-57"/>
        </w:rPr>
        <w:t xml:space="preserve"> </w:t>
      </w:r>
      <w:r>
        <w:t>имеющие</w:t>
      </w:r>
      <w:r>
        <w:rPr>
          <w:spacing w:val="1"/>
        </w:rPr>
        <w:t xml:space="preserve"> </w:t>
      </w:r>
      <w:r>
        <w:t>форму</w:t>
      </w:r>
      <w:r>
        <w:rPr>
          <w:spacing w:val="-16"/>
        </w:rPr>
        <w:t xml:space="preserve"> </w:t>
      </w:r>
      <w:r>
        <w:t>только</w:t>
      </w:r>
      <w:r>
        <w:rPr>
          <w:spacing w:val="2"/>
        </w:rPr>
        <w:t xml:space="preserve"> </w:t>
      </w:r>
      <w:r>
        <w:t>множественного</w:t>
      </w:r>
      <w:r>
        <w:rPr>
          <w:spacing w:val="4"/>
        </w:rPr>
        <w:t xml:space="preserve"> </w:t>
      </w:r>
      <w:r>
        <w:t>числа.</w:t>
      </w:r>
    </w:p>
    <w:p w:rsidR="00784805" w:rsidRDefault="00D8152A">
      <w:pPr>
        <w:pStyle w:val="a5"/>
        <w:spacing w:line="270" w:lineRule="exact"/>
        <w:ind w:left="1094"/>
        <w:jc w:val="left"/>
      </w:pPr>
      <w:r>
        <w:t>Притяжательный</w:t>
      </w:r>
      <w:r>
        <w:rPr>
          <w:spacing w:val="-6"/>
        </w:rPr>
        <w:t xml:space="preserve"> </w:t>
      </w:r>
      <w:r>
        <w:t>падеж</w:t>
      </w:r>
      <w:r>
        <w:rPr>
          <w:spacing w:val="-10"/>
        </w:rPr>
        <w:t xml:space="preserve"> </w:t>
      </w:r>
      <w:r>
        <w:t>имён</w:t>
      </w:r>
      <w:r>
        <w:rPr>
          <w:spacing w:val="-10"/>
        </w:rPr>
        <w:t xml:space="preserve"> </w:t>
      </w:r>
      <w:r>
        <w:t>существительных.</w:t>
      </w:r>
    </w:p>
    <w:p w:rsidR="00784805" w:rsidRDefault="00D8152A">
      <w:pPr>
        <w:pStyle w:val="a5"/>
        <w:spacing w:line="237" w:lineRule="auto"/>
        <w:ind w:left="1094" w:right="663"/>
        <w:jc w:val="left"/>
      </w:pPr>
      <w:r>
        <w:t>Имена</w:t>
      </w:r>
      <w:r>
        <w:rPr>
          <w:spacing w:val="11"/>
        </w:rPr>
        <w:t xml:space="preserve"> </w:t>
      </w:r>
      <w:r>
        <w:t>прилагательные и</w:t>
      </w:r>
      <w:r>
        <w:rPr>
          <w:spacing w:val="-1"/>
        </w:rPr>
        <w:t xml:space="preserve"> </w:t>
      </w:r>
      <w:r>
        <w:t>наречия в положительной,</w:t>
      </w:r>
      <w:r>
        <w:rPr>
          <w:spacing w:val="7"/>
        </w:rPr>
        <w:t xml:space="preserve"> </w:t>
      </w:r>
      <w:r>
        <w:t>сравнительной и превосходной</w:t>
      </w:r>
      <w:r>
        <w:rPr>
          <w:spacing w:val="5"/>
        </w:rPr>
        <w:t xml:space="preserve"> </w:t>
      </w:r>
      <w:r>
        <w:t>степенях,образованных</w:t>
      </w:r>
      <w:r>
        <w:rPr>
          <w:spacing w:val="-9"/>
        </w:rPr>
        <w:t xml:space="preserve"> </w:t>
      </w:r>
      <w:r>
        <w:t>по</w:t>
      </w:r>
      <w:r>
        <w:rPr>
          <w:spacing w:val="3"/>
        </w:rPr>
        <w:t xml:space="preserve"> </w:t>
      </w:r>
      <w:r>
        <w:t>правилу,</w:t>
      </w:r>
      <w:r>
        <w:rPr>
          <w:spacing w:val="6"/>
        </w:rPr>
        <w:t xml:space="preserve"> </w:t>
      </w:r>
      <w:r>
        <w:t>и</w:t>
      </w:r>
      <w:r>
        <w:rPr>
          <w:spacing w:val="4"/>
        </w:rPr>
        <w:t xml:space="preserve"> </w:t>
      </w:r>
      <w:r>
        <w:t>исключения.</w:t>
      </w:r>
      <w:r>
        <w:rPr>
          <w:spacing w:val="-57"/>
        </w:rPr>
        <w:t xml:space="preserve"> </w:t>
      </w:r>
      <w:r>
        <w:t>Порядок</w:t>
      </w:r>
      <w:r>
        <w:rPr>
          <w:spacing w:val="48"/>
        </w:rPr>
        <w:t xml:space="preserve"> </w:t>
      </w:r>
      <w:r>
        <w:t>следования</w:t>
      </w:r>
      <w:r>
        <w:rPr>
          <w:spacing w:val="55"/>
        </w:rPr>
        <w:t xml:space="preserve"> </w:t>
      </w:r>
      <w:r>
        <w:t>нескольких</w:t>
      </w:r>
      <w:r>
        <w:rPr>
          <w:spacing w:val="51"/>
        </w:rPr>
        <w:t xml:space="preserve"> </w:t>
      </w:r>
      <w:r>
        <w:t>прилагательных</w:t>
      </w:r>
      <w:r>
        <w:rPr>
          <w:spacing w:val="51"/>
        </w:rPr>
        <w:t xml:space="preserve"> </w:t>
      </w:r>
      <w:r>
        <w:t>(мнение</w:t>
      </w:r>
      <w:r>
        <w:rPr>
          <w:spacing w:val="7"/>
        </w:rPr>
        <w:t xml:space="preserve"> </w:t>
      </w:r>
      <w:r>
        <w:t>—</w:t>
      </w:r>
      <w:r>
        <w:rPr>
          <w:spacing w:val="59"/>
        </w:rPr>
        <w:t xml:space="preserve"> </w:t>
      </w:r>
      <w:r>
        <w:t>размер</w:t>
      </w:r>
      <w:r>
        <w:rPr>
          <w:spacing w:val="-2"/>
        </w:rPr>
        <w:t xml:space="preserve"> </w:t>
      </w:r>
      <w:r>
        <w:t>—</w:t>
      </w:r>
      <w:r>
        <w:rPr>
          <w:spacing w:val="54"/>
        </w:rPr>
        <w:t xml:space="preserve"> </w:t>
      </w:r>
      <w:r>
        <w:t>возраст</w:t>
      </w:r>
      <w:r>
        <w:rPr>
          <w:spacing w:val="4"/>
        </w:rPr>
        <w:t xml:space="preserve"> </w:t>
      </w:r>
      <w:r>
        <w:t>—</w:t>
      </w:r>
      <w:r>
        <w:rPr>
          <w:spacing w:val="54"/>
        </w:rPr>
        <w:t xml:space="preserve"> </w:t>
      </w:r>
      <w:r>
        <w:t>цвет</w:t>
      </w:r>
      <w:r>
        <w:rPr>
          <w:spacing w:val="-2"/>
        </w:rPr>
        <w:t xml:space="preserve"> </w:t>
      </w:r>
      <w:r>
        <w:t>—происхождение).</w:t>
      </w:r>
    </w:p>
    <w:p w:rsidR="00784805" w:rsidRPr="00D8152A" w:rsidRDefault="00D8152A">
      <w:pPr>
        <w:pStyle w:val="a5"/>
        <w:spacing w:before="8" w:line="275" w:lineRule="exact"/>
        <w:ind w:left="1094"/>
        <w:jc w:val="left"/>
        <w:rPr>
          <w:lang w:val="en-US"/>
        </w:rPr>
      </w:pPr>
      <w:r>
        <w:t>Слова</w:t>
      </w:r>
      <w:r w:rsidRPr="00D8152A">
        <w:rPr>
          <w:lang w:val="en-US"/>
        </w:rPr>
        <w:t>,</w:t>
      </w:r>
      <w:r w:rsidRPr="00D8152A">
        <w:rPr>
          <w:spacing w:val="-10"/>
          <w:lang w:val="en-US"/>
        </w:rPr>
        <w:t xml:space="preserve"> </w:t>
      </w:r>
      <w:r>
        <w:t>выражающие</w:t>
      </w:r>
      <w:r w:rsidRPr="00D8152A">
        <w:rPr>
          <w:spacing w:val="-12"/>
          <w:lang w:val="en-US"/>
        </w:rPr>
        <w:t xml:space="preserve"> </w:t>
      </w:r>
      <w:r>
        <w:t>количество</w:t>
      </w:r>
      <w:r w:rsidRPr="00D8152A">
        <w:rPr>
          <w:spacing w:val="2"/>
          <w:lang w:val="en-US"/>
        </w:rPr>
        <w:t xml:space="preserve"> </w:t>
      </w:r>
      <w:r w:rsidRPr="00D8152A">
        <w:rPr>
          <w:lang w:val="en-US"/>
        </w:rPr>
        <w:t>(many/much, little/a</w:t>
      </w:r>
      <w:r w:rsidRPr="00D8152A">
        <w:rPr>
          <w:spacing w:val="1"/>
          <w:lang w:val="en-US"/>
        </w:rPr>
        <w:t xml:space="preserve"> </w:t>
      </w:r>
      <w:r w:rsidRPr="00D8152A">
        <w:rPr>
          <w:lang w:val="en-US"/>
        </w:rPr>
        <w:t>little;</w:t>
      </w:r>
      <w:r w:rsidRPr="00D8152A">
        <w:rPr>
          <w:spacing w:val="-3"/>
          <w:lang w:val="en-US"/>
        </w:rPr>
        <w:t xml:space="preserve"> </w:t>
      </w:r>
      <w:r w:rsidRPr="00D8152A">
        <w:rPr>
          <w:lang w:val="en-US"/>
        </w:rPr>
        <w:t>few/a few;</w:t>
      </w:r>
      <w:r w:rsidRPr="00D8152A">
        <w:rPr>
          <w:spacing w:val="-11"/>
          <w:lang w:val="en-US"/>
        </w:rPr>
        <w:t xml:space="preserve"> </w:t>
      </w:r>
      <w:r w:rsidRPr="00D8152A">
        <w:rPr>
          <w:lang w:val="en-US"/>
        </w:rPr>
        <w:t>a lot</w:t>
      </w:r>
      <w:r w:rsidRPr="00D8152A">
        <w:rPr>
          <w:spacing w:val="-7"/>
          <w:lang w:val="en-US"/>
        </w:rPr>
        <w:t xml:space="preserve"> </w:t>
      </w:r>
      <w:r w:rsidRPr="00D8152A">
        <w:rPr>
          <w:lang w:val="en-US"/>
        </w:rPr>
        <w:t>of).</w:t>
      </w:r>
    </w:p>
    <w:p w:rsidR="00784805" w:rsidRDefault="00D8152A">
      <w:pPr>
        <w:pStyle w:val="a5"/>
        <w:ind w:left="1094" w:right="668"/>
      </w:pPr>
      <w:r>
        <w:t>Личные</w:t>
      </w:r>
      <w:r>
        <w:rPr>
          <w:spacing w:val="-12"/>
        </w:rPr>
        <w:t xml:space="preserve"> </w:t>
      </w:r>
      <w:r>
        <w:t>местоимения</w:t>
      </w:r>
      <w:r>
        <w:rPr>
          <w:spacing w:val="-10"/>
        </w:rPr>
        <w:t xml:space="preserve"> </w:t>
      </w:r>
      <w:r>
        <w:t>в</w:t>
      </w:r>
      <w:r>
        <w:rPr>
          <w:spacing w:val="-9"/>
        </w:rPr>
        <w:t xml:space="preserve"> </w:t>
      </w:r>
      <w:r>
        <w:t>именительном</w:t>
      </w:r>
      <w:r>
        <w:rPr>
          <w:spacing w:val="-8"/>
        </w:rPr>
        <w:t xml:space="preserve"> </w:t>
      </w:r>
      <w:r>
        <w:t>и</w:t>
      </w:r>
      <w:r>
        <w:rPr>
          <w:spacing w:val="-13"/>
        </w:rPr>
        <w:t xml:space="preserve"> </w:t>
      </w:r>
      <w:r>
        <w:t>объектном</w:t>
      </w:r>
      <w:r>
        <w:rPr>
          <w:spacing w:val="-9"/>
        </w:rPr>
        <w:t xml:space="preserve"> </w:t>
      </w:r>
      <w:r>
        <w:t>падежах;</w:t>
      </w:r>
      <w:r>
        <w:rPr>
          <w:spacing w:val="-9"/>
        </w:rPr>
        <w:t xml:space="preserve"> </w:t>
      </w:r>
      <w:r>
        <w:t>притяжательные</w:t>
      </w:r>
      <w:r>
        <w:rPr>
          <w:spacing w:val="-11"/>
        </w:rPr>
        <w:t xml:space="preserve"> </w:t>
      </w:r>
      <w:r>
        <w:t>местоимения</w:t>
      </w:r>
      <w:r>
        <w:rPr>
          <w:spacing w:val="48"/>
        </w:rPr>
        <w:t xml:space="preserve"> </w:t>
      </w:r>
      <w:r>
        <w:t>(в</w:t>
      </w:r>
      <w:r>
        <w:rPr>
          <w:spacing w:val="-12"/>
        </w:rPr>
        <w:t xml:space="preserve"> </w:t>
      </w:r>
      <w:r>
        <w:t>том</w:t>
      </w:r>
      <w:r>
        <w:rPr>
          <w:spacing w:val="-2"/>
        </w:rPr>
        <w:t xml:space="preserve"> </w:t>
      </w:r>
      <w:r>
        <w:t>числе</w:t>
      </w:r>
      <w:r>
        <w:rPr>
          <w:spacing w:val="-11"/>
        </w:rPr>
        <w:t xml:space="preserve"> </w:t>
      </w:r>
      <w:r>
        <w:t>в</w:t>
      </w:r>
      <w:r>
        <w:rPr>
          <w:spacing w:val="-8"/>
        </w:rPr>
        <w:t xml:space="preserve"> </w:t>
      </w:r>
      <w:r>
        <w:t>абсолютной</w:t>
      </w:r>
      <w:r>
        <w:rPr>
          <w:spacing w:val="-4"/>
        </w:rPr>
        <w:t xml:space="preserve"> </w:t>
      </w:r>
      <w:r>
        <w:t>форме);</w:t>
      </w:r>
      <w:r>
        <w:rPr>
          <w:spacing w:val="-13"/>
        </w:rPr>
        <w:t xml:space="preserve"> </w:t>
      </w:r>
      <w:r>
        <w:t>возвратные,</w:t>
      </w:r>
      <w:r>
        <w:rPr>
          <w:spacing w:val="-58"/>
        </w:rPr>
        <w:t xml:space="preserve"> </w:t>
      </w:r>
      <w:r>
        <w:t>указательные, вопросительные местоимения; неопределённые</w:t>
      </w:r>
      <w:r>
        <w:rPr>
          <w:spacing w:val="60"/>
        </w:rPr>
        <w:t xml:space="preserve"> </w:t>
      </w:r>
      <w:r>
        <w:t>местоимения   и их   производные;   отрицательные   местоимения   none,</w:t>
      </w:r>
      <w:r>
        <w:rPr>
          <w:spacing w:val="1"/>
        </w:rPr>
        <w:t xml:space="preserve"> </w:t>
      </w:r>
      <w:r>
        <w:t>noи</w:t>
      </w:r>
      <w:r>
        <w:rPr>
          <w:spacing w:val="2"/>
        </w:rPr>
        <w:t xml:space="preserve"> </w:t>
      </w:r>
      <w:r>
        <w:t>производные</w:t>
      </w:r>
      <w:r>
        <w:rPr>
          <w:spacing w:val="-7"/>
        </w:rPr>
        <w:t xml:space="preserve"> </w:t>
      </w:r>
      <w:r>
        <w:t>последнего</w:t>
      </w:r>
      <w:r>
        <w:rPr>
          <w:spacing w:val="3"/>
        </w:rPr>
        <w:t xml:space="preserve"> </w:t>
      </w:r>
      <w:r>
        <w:t>(nobody,</w:t>
      </w:r>
      <w:r>
        <w:rPr>
          <w:spacing w:val="10"/>
        </w:rPr>
        <w:t xml:space="preserve"> </w:t>
      </w:r>
      <w:r>
        <w:t>nothing,</w:t>
      </w:r>
      <w:r>
        <w:rPr>
          <w:spacing w:val="10"/>
        </w:rPr>
        <w:t xml:space="preserve"> </w:t>
      </w:r>
      <w:r>
        <w:t>etc.).</w:t>
      </w:r>
    </w:p>
    <w:p w:rsidR="00784805" w:rsidRDefault="00D8152A">
      <w:pPr>
        <w:pStyle w:val="a5"/>
        <w:spacing w:line="274" w:lineRule="exact"/>
        <w:ind w:left="1094"/>
      </w:pPr>
      <w:r>
        <w:t>Количественные</w:t>
      </w:r>
      <w:r>
        <w:rPr>
          <w:spacing w:val="-5"/>
        </w:rPr>
        <w:t xml:space="preserve"> </w:t>
      </w:r>
      <w:r>
        <w:t>и</w:t>
      </w:r>
      <w:r>
        <w:rPr>
          <w:spacing w:val="-5"/>
        </w:rPr>
        <w:t xml:space="preserve"> </w:t>
      </w:r>
      <w:r>
        <w:t>порядковые</w:t>
      </w:r>
      <w:r>
        <w:rPr>
          <w:spacing w:val="-5"/>
        </w:rPr>
        <w:t xml:space="preserve"> </w:t>
      </w:r>
      <w:r>
        <w:t>числительные.</w:t>
      </w:r>
    </w:p>
    <w:p w:rsidR="00784805" w:rsidRDefault="00D8152A">
      <w:pPr>
        <w:pStyle w:val="a5"/>
        <w:spacing w:before="2" w:line="247" w:lineRule="auto"/>
        <w:ind w:left="1094" w:right="4337"/>
        <w:jc w:val="left"/>
      </w:pPr>
      <w:r>
        <w:t>Предлоги места, времени, направления; предлоги, употреб­ляемые с глаголами в страдательном залоге.</w:t>
      </w:r>
      <w:r>
        <w:rPr>
          <w:spacing w:val="-58"/>
        </w:rPr>
        <w:t xml:space="preserve"> </w:t>
      </w:r>
      <w:r>
        <w:t>Социокультурные</w:t>
      </w:r>
      <w:r>
        <w:rPr>
          <w:spacing w:val="-3"/>
        </w:rPr>
        <w:t xml:space="preserve"> </w:t>
      </w:r>
      <w:r>
        <w:t>знания</w:t>
      </w:r>
      <w:r>
        <w:rPr>
          <w:spacing w:val="-7"/>
        </w:rPr>
        <w:t xml:space="preserve"> </w:t>
      </w:r>
      <w:r>
        <w:t>и</w:t>
      </w:r>
      <w:r>
        <w:rPr>
          <w:spacing w:val="3"/>
        </w:rPr>
        <w:t xml:space="preserve"> </w:t>
      </w:r>
      <w:r>
        <w:t>умения</w:t>
      </w:r>
    </w:p>
    <w:p w:rsidR="00784805" w:rsidRDefault="00D8152A">
      <w:pPr>
        <w:pStyle w:val="a5"/>
        <w:tabs>
          <w:tab w:val="left" w:pos="2919"/>
          <w:tab w:val="left" w:pos="4911"/>
          <w:tab w:val="left" w:pos="7077"/>
          <w:tab w:val="left" w:pos="8258"/>
          <w:tab w:val="left" w:pos="10365"/>
        </w:tabs>
        <w:spacing w:line="259" w:lineRule="exact"/>
        <w:ind w:left="1094"/>
        <w:jc w:val="left"/>
      </w:pPr>
      <w:r>
        <w:t>Осуществление</w:t>
      </w:r>
      <w:r>
        <w:tab/>
        <w:t>межличностного</w:t>
      </w:r>
      <w:r>
        <w:tab/>
        <w:t>и</w:t>
      </w:r>
      <w:r>
        <w:rPr>
          <w:spacing w:val="3"/>
        </w:rPr>
        <w:t xml:space="preserve"> </w:t>
      </w:r>
      <w:r>
        <w:t>межкультурного</w:t>
      </w:r>
      <w:r>
        <w:tab/>
        <w:t>общения</w:t>
      </w:r>
      <w:r>
        <w:tab/>
        <w:t>с</w:t>
      </w:r>
      <w:r>
        <w:rPr>
          <w:spacing w:val="-1"/>
        </w:rPr>
        <w:t xml:space="preserve"> </w:t>
      </w:r>
      <w:r>
        <w:t>использованием</w:t>
      </w:r>
      <w:r>
        <w:tab/>
        <w:t>знанийо</w:t>
      </w:r>
      <w:r>
        <w:rPr>
          <w:spacing w:val="-4"/>
        </w:rPr>
        <w:t xml:space="preserve"> </w:t>
      </w:r>
      <w:r>
        <w:t>национально-культурных</w:t>
      </w:r>
      <w:r>
        <w:rPr>
          <w:spacing w:val="70"/>
        </w:rPr>
        <w:t xml:space="preserve"> </w:t>
      </w:r>
      <w:r>
        <w:t>особенностях</w:t>
      </w:r>
    </w:p>
    <w:p w:rsidR="00784805" w:rsidRDefault="00D8152A">
      <w:pPr>
        <w:pStyle w:val="a5"/>
        <w:tabs>
          <w:tab w:val="left" w:pos="2021"/>
          <w:tab w:val="left" w:pos="3092"/>
          <w:tab w:val="left" w:pos="5041"/>
          <w:tab w:val="left" w:pos="6568"/>
        </w:tabs>
        <w:spacing w:before="2"/>
        <w:ind w:left="1094"/>
        <w:jc w:val="left"/>
      </w:pPr>
      <w:r>
        <w:t>своей</w:t>
      </w:r>
      <w:r>
        <w:tab/>
        <w:t>страны</w:t>
      </w:r>
      <w:r>
        <w:tab/>
        <w:t>и</w:t>
      </w:r>
      <w:r>
        <w:rPr>
          <w:spacing w:val="50"/>
        </w:rPr>
        <w:t xml:space="preserve"> </w:t>
      </w:r>
      <w:r>
        <w:t>страны/стран</w:t>
      </w:r>
      <w:r>
        <w:tab/>
        <w:t>изучаемого</w:t>
      </w:r>
      <w:r>
        <w:tab/>
        <w:t>языкаи</w:t>
      </w:r>
      <w:r>
        <w:rPr>
          <w:spacing w:val="31"/>
        </w:rPr>
        <w:t xml:space="preserve"> </w:t>
      </w:r>
      <w:r>
        <w:t>основных</w:t>
      </w:r>
      <w:r>
        <w:rPr>
          <w:spacing w:val="54"/>
        </w:rPr>
        <w:t xml:space="preserve"> </w:t>
      </w:r>
      <w:r>
        <w:t>социокультурных</w:t>
      </w:r>
      <w:r>
        <w:rPr>
          <w:spacing w:val="55"/>
        </w:rPr>
        <w:t xml:space="preserve"> </w:t>
      </w:r>
      <w:r>
        <w:t>элементов</w:t>
      </w:r>
      <w:r>
        <w:rPr>
          <w:spacing w:val="71"/>
        </w:rPr>
        <w:t xml:space="preserve"> </w:t>
      </w:r>
      <w:r>
        <w:t>речевого</w:t>
      </w:r>
      <w:r>
        <w:rPr>
          <w:spacing w:val="67"/>
        </w:rPr>
        <w:t xml:space="preserve"> </w:t>
      </w:r>
      <w:r>
        <w:t>поведенческого</w:t>
      </w:r>
      <w:r>
        <w:rPr>
          <w:spacing w:val="69"/>
        </w:rPr>
        <w:t xml:space="preserve"> </w:t>
      </w:r>
      <w:r>
        <w:t>этикета</w:t>
      </w:r>
      <w:r>
        <w:rPr>
          <w:spacing w:val="67"/>
        </w:rPr>
        <w:t xml:space="preserve"> </w:t>
      </w:r>
      <w:r>
        <w:t>в</w:t>
      </w:r>
    </w:p>
    <w:p w:rsidR="00784805" w:rsidRDefault="00784805">
      <w:pPr>
        <w:sectPr w:rsidR="00784805">
          <w:footerReference w:type="default" r:id="rId60"/>
          <w:pgSz w:w="16840" w:h="11910" w:orient="landscape"/>
          <w:pgMar w:top="780" w:right="620" w:bottom="280" w:left="120" w:header="0" w:footer="0" w:gutter="0"/>
          <w:cols w:space="720"/>
        </w:sectPr>
      </w:pPr>
    </w:p>
    <w:p w:rsidR="00784805" w:rsidRDefault="00D8152A">
      <w:pPr>
        <w:pStyle w:val="a5"/>
        <w:spacing w:before="62"/>
        <w:ind w:left="1094"/>
      </w:pPr>
      <w:r>
        <w:lastRenderedPageBreak/>
        <w:t>англоязычной</w:t>
      </w:r>
      <w:r>
        <w:rPr>
          <w:spacing w:val="9"/>
        </w:rPr>
        <w:t xml:space="preserve"> </w:t>
      </w:r>
      <w:r>
        <w:t>средев</w:t>
      </w:r>
      <w:r>
        <w:rPr>
          <w:spacing w:val="5"/>
        </w:rPr>
        <w:t xml:space="preserve"> </w:t>
      </w:r>
      <w:r>
        <w:t>рамках</w:t>
      </w:r>
      <w:r>
        <w:rPr>
          <w:spacing w:val="-10"/>
        </w:rPr>
        <w:t xml:space="preserve"> </w:t>
      </w:r>
      <w:r>
        <w:t>тематического</w:t>
      </w:r>
      <w:r>
        <w:rPr>
          <w:spacing w:val="3"/>
        </w:rPr>
        <w:t xml:space="preserve"> </w:t>
      </w:r>
      <w:r>
        <w:t>содержания</w:t>
      </w:r>
      <w:r>
        <w:rPr>
          <w:spacing w:val="-1"/>
        </w:rPr>
        <w:t xml:space="preserve"> </w:t>
      </w:r>
      <w:r>
        <w:t>11</w:t>
      </w:r>
      <w:r>
        <w:rPr>
          <w:spacing w:val="-2"/>
        </w:rPr>
        <w:t xml:space="preserve"> </w:t>
      </w:r>
      <w:r>
        <w:t>класса.</w:t>
      </w:r>
    </w:p>
    <w:p w:rsidR="00784805" w:rsidRDefault="00D8152A">
      <w:pPr>
        <w:pStyle w:val="a5"/>
        <w:spacing w:before="3"/>
        <w:ind w:left="1094" w:right="665"/>
      </w:pPr>
      <w:r>
        <w:t>Знание и использование в устной и письменной речи наиболее употребительной тематической фоновой лексики и реалий родной страны и</w:t>
      </w:r>
      <w:r>
        <w:rPr>
          <w:spacing w:val="-57"/>
        </w:rPr>
        <w:t xml:space="preserve"> </w:t>
      </w:r>
      <w:r>
        <w:t>страны/стран изучаемого языка при изучении тем: государственное</w:t>
      </w:r>
      <w:r>
        <w:rPr>
          <w:spacing w:val="61"/>
        </w:rPr>
        <w:t xml:space="preserve"> </w:t>
      </w:r>
      <w:r>
        <w:t>устройство,</w:t>
      </w:r>
      <w:r>
        <w:rPr>
          <w:spacing w:val="61"/>
        </w:rPr>
        <w:t xml:space="preserve"> </w:t>
      </w:r>
      <w:r>
        <w:t>система</w:t>
      </w:r>
      <w:r>
        <w:rPr>
          <w:spacing w:val="61"/>
        </w:rPr>
        <w:t xml:space="preserve"> </w:t>
      </w:r>
      <w:r>
        <w:t>образования,</w:t>
      </w:r>
      <w:r>
        <w:rPr>
          <w:spacing w:val="61"/>
        </w:rPr>
        <w:t xml:space="preserve"> </w:t>
      </w:r>
      <w:r>
        <w:t>страницы</w:t>
      </w:r>
      <w:r>
        <w:rPr>
          <w:spacing w:val="61"/>
        </w:rPr>
        <w:t xml:space="preserve"> </w:t>
      </w:r>
      <w:r>
        <w:t>истории,</w:t>
      </w:r>
      <w:r>
        <w:rPr>
          <w:spacing w:val="1"/>
        </w:rPr>
        <w:t xml:space="preserve"> </w:t>
      </w:r>
      <w:r>
        <w:t>национальныеи</w:t>
      </w:r>
      <w:r>
        <w:rPr>
          <w:spacing w:val="-4"/>
        </w:rPr>
        <w:t xml:space="preserve"> </w:t>
      </w:r>
      <w:r>
        <w:t>популярные</w:t>
      </w:r>
      <w:r>
        <w:rPr>
          <w:spacing w:val="1"/>
        </w:rPr>
        <w:t xml:space="preserve"> </w:t>
      </w:r>
      <w:r>
        <w:t>праздники,</w:t>
      </w:r>
      <w:r>
        <w:rPr>
          <w:spacing w:val="55"/>
        </w:rPr>
        <w:t xml:space="preserve"> </w:t>
      </w:r>
      <w:r>
        <w:t>проведение</w:t>
      </w:r>
      <w:r>
        <w:rPr>
          <w:spacing w:val="1"/>
        </w:rPr>
        <w:t xml:space="preserve"> </w:t>
      </w:r>
      <w:r>
        <w:t>досуга,</w:t>
      </w:r>
      <w:r>
        <w:rPr>
          <w:spacing w:val="8"/>
        </w:rPr>
        <w:t xml:space="preserve"> </w:t>
      </w:r>
      <w:r>
        <w:t>этикетные</w:t>
      </w:r>
      <w:r>
        <w:rPr>
          <w:spacing w:val="52"/>
        </w:rPr>
        <w:t xml:space="preserve"> </w:t>
      </w:r>
      <w:r>
        <w:t>особенности</w:t>
      </w:r>
      <w:r>
        <w:rPr>
          <w:spacing w:val="50"/>
        </w:rPr>
        <w:t xml:space="preserve"> </w:t>
      </w:r>
      <w:r>
        <w:t>общения,</w:t>
      </w:r>
      <w:r>
        <w:rPr>
          <w:spacing w:val="55"/>
        </w:rPr>
        <w:t xml:space="preserve"> </w:t>
      </w:r>
      <w:r>
        <w:t>традиции</w:t>
      </w:r>
      <w:r>
        <w:rPr>
          <w:spacing w:val="2"/>
        </w:rPr>
        <w:t xml:space="preserve"> </w:t>
      </w:r>
      <w:r>
        <w:t>в</w:t>
      </w:r>
      <w:r>
        <w:rPr>
          <w:spacing w:val="3"/>
        </w:rPr>
        <w:t xml:space="preserve"> </w:t>
      </w:r>
      <w:r>
        <w:t>кулинарии</w:t>
      </w:r>
      <w:r>
        <w:rPr>
          <w:spacing w:val="7"/>
        </w:rPr>
        <w:t xml:space="preserve"> </w:t>
      </w:r>
      <w:r>
        <w:t>и</w:t>
      </w:r>
      <w:r>
        <w:rPr>
          <w:spacing w:val="6"/>
        </w:rPr>
        <w:t xml:space="preserve"> </w:t>
      </w:r>
      <w:r>
        <w:t>т.</w:t>
      </w:r>
      <w:r>
        <w:rPr>
          <w:spacing w:val="3"/>
        </w:rPr>
        <w:t xml:space="preserve"> </w:t>
      </w:r>
      <w:r>
        <w:t>д.</w:t>
      </w:r>
    </w:p>
    <w:p w:rsidR="00784805" w:rsidRDefault="00D8152A">
      <w:pPr>
        <w:pStyle w:val="a5"/>
        <w:spacing w:before="3"/>
        <w:ind w:left="1094" w:right="663"/>
        <w:jc w:val="left"/>
      </w:pPr>
      <w:r>
        <w:t>Владение основными сведениями о социокультурном портрете и культурном наследии страны/стран, говорящих на английском языке.</w:t>
      </w:r>
      <w:r>
        <w:rPr>
          <w:spacing w:val="1"/>
        </w:rPr>
        <w:t xml:space="preserve"> </w:t>
      </w:r>
      <w:r>
        <w:t>Понимание</w:t>
      </w:r>
      <w:r>
        <w:rPr>
          <w:spacing w:val="11"/>
        </w:rPr>
        <w:t xml:space="preserve"> </w:t>
      </w:r>
      <w:r>
        <w:t>речевых</w:t>
      </w:r>
      <w:r>
        <w:rPr>
          <w:spacing w:val="7"/>
        </w:rPr>
        <w:t xml:space="preserve"> </w:t>
      </w:r>
      <w:r>
        <w:t>различий</w:t>
      </w:r>
      <w:r>
        <w:rPr>
          <w:spacing w:val="8"/>
        </w:rPr>
        <w:t xml:space="preserve"> </w:t>
      </w:r>
      <w:r>
        <w:t>в</w:t>
      </w:r>
      <w:r>
        <w:rPr>
          <w:spacing w:val="13"/>
        </w:rPr>
        <w:t xml:space="preserve"> </w:t>
      </w:r>
      <w:r>
        <w:t>ситуациях</w:t>
      </w:r>
      <w:r>
        <w:rPr>
          <w:spacing w:val="12"/>
        </w:rPr>
        <w:t xml:space="preserve"> </w:t>
      </w:r>
      <w:r>
        <w:t>официального</w:t>
      </w:r>
      <w:r>
        <w:rPr>
          <w:spacing w:val="11"/>
        </w:rPr>
        <w:t xml:space="preserve"> </w:t>
      </w:r>
      <w:r>
        <w:t>и</w:t>
      </w:r>
      <w:r>
        <w:rPr>
          <w:spacing w:val="13"/>
        </w:rPr>
        <w:t xml:space="preserve"> </w:t>
      </w:r>
      <w:r>
        <w:t>неофициального</w:t>
      </w:r>
      <w:r>
        <w:rPr>
          <w:spacing w:val="11"/>
        </w:rPr>
        <w:t xml:space="preserve"> </w:t>
      </w:r>
      <w:r>
        <w:t>общения</w:t>
      </w:r>
      <w:r>
        <w:rPr>
          <w:spacing w:val="12"/>
        </w:rPr>
        <w:t xml:space="preserve"> </w:t>
      </w:r>
      <w:r>
        <w:t>в</w:t>
      </w:r>
      <w:r>
        <w:rPr>
          <w:spacing w:val="9"/>
        </w:rPr>
        <w:t xml:space="preserve"> </w:t>
      </w:r>
      <w:r>
        <w:t>рамках</w:t>
      </w:r>
      <w:r>
        <w:rPr>
          <w:spacing w:val="10"/>
        </w:rPr>
        <w:t xml:space="preserve"> </w:t>
      </w:r>
      <w:r>
        <w:t>тематического</w:t>
      </w:r>
      <w:r>
        <w:rPr>
          <w:spacing w:val="18"/>
        </w:rPr>
        <w:t xml:space="preserve"> </w:t>
      </w:r>
      <w:r>
        <w:t>содержания</w:t>
      </w:r>
      <w:r>
        <w:rPr>
          <w:spacing w:val="9"/>
        </w:rPr>
        <w:t xml:space="preserve"> </w:t>
      </w:r>
      <w:r>
        <w:t>речи</w:t>
      </w:r>
      <w:r>
        <w:rPr>
          <w:spacing w:val="4"/>
        </w:rPr>
        <w:t xml:space="preserve"> </w:t>
      </w:r>
      <w:r>
        <w:t>и</w:t>
      </w:r>
      <w:r>
        <w:rPr>
          <w:spacing w:val="-57"/>
        </w:rPr>
        <w:t xml:space="preserve"> </w:t>
      </w:r>
      <w:r>
        <w:t>использование</w:t>
      </w:r>
      <w:r>
        <w:rPr>
          <w:spacing w:val="2"/>
        </w:rPr>
        <w:t xml:space="preserve"> </w:t>
      </w:r>
      <w:r>
        <w:t>лексико-грамматических</w:t>
      </w:r>
      <w:r>
        <w:rPr>
          <w:spacing w:val="-6"/>
        </w:rPr>
        <w:t xml:space="preserve"> </w:t>
      </w:r>
      <w:r>
        <w:t>средств</w:t>
      </w:r>
      <w:r>
        <w:rPr>
          <w:spacing w:val="5"/>
        </w:rPr>
        <w:t xml:space="preserve"> </w:t>
      </w:r>
      <w:r>
        <w:t>с</w:t>
      </w:r>
      <w:r>
        <w:rPr>
          <w:spacing w:val="1"/>
        </w:rPr>
        <w:t xml:space="preserve"> </w:t>
      </w:r>
      <w:r>
        <w:t>их</w:t>
      </w:r>
      <w:r>
        <w:rPr>
          <w:spacing w:val="-8"/>
        </w:rPr>
        <w:t xml:space="preserve"> </w:t>
      </w:r>
      <w:r>
        <w:t>учётом.</w:t>
      </w:r>
    </w:p>
    <w:p w:rsidR="00784805" w:rsidRDefault="00D8152A">
      <w:pPr>
        <w:pStyle w:val="a5"/>
        <w:spacing w:before="5" w:line="237" w:lineRule="auto"/>
        <w:ind w:left="1094" w:right="668"/>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 выдающиеся люди: государственные деятели, учёные, писатели, поэты, художники, композиторы, музыканты,</w:t>
      </w:r>
      <w:r>
        <w:rPr>
          <w:spacing w:val="1"/>
        </w:rPr>
        <w:t xml:space="preserve"> </w:t>
      </w:r>
      <w:r>
        <w:t>спортсмены,</w:t>
      </w:r>
      <w:r>
        <w:rPr>
          <w:spacing w:val="43"/>
        </w:rPr>
        <w:t xml:space="preserve"> </w:t>
      </w:r>
      <w:r>
        <w:t>актёрыи</w:t>
      </w:r>
      <w:r>
        <w:rPr>
          <w:spacing w:val="-2"/>
        </w:rPr>
        <w:t xml:space="preserve"> </w:t>
      </w:r>
      <w:r>
        <w:t>т. д.).</w:t>
      </w:r>
    </w:p>
    <w:p w:rsidR="00784805" w:rsidRDefault="00D8152A">
      <w:pPr>
        <w:pStyle w:val="a5"/>
        <w:spacing w:before="9" w:line="272" w:lineRule="exact"/>
        <w:ind w:left="1094"/>
      </w:pPr>
      <w:r>
        <w:t>Компенсаторные</w:t>
      </w:r>
      <w:r>
        <w:rPr>
          <w:spacing w:val="-8"/>
        </w:rPr>
        <w:t xml:space="preserve"> </w:t>
      </w:r>
      <w:r>
        <w:t>умения</w:t>
      </w:r>
    </w:p>
    <w:p w:rsidR="00784805" w:rsidRDefault="00D8152A">
      <w:pPr>
        <w:pStyle w:val="a5"/>
        <w:tabs>
          <w:tab w:val="left" w:pos="6232"/>
          <w:tab w:val="left" w:pos="8474"/>
          <w:tab w:val="left" w:pos="11048"/>
        </w:tabs>
        <w:ind w:left="1094" w:right="661"/>
      </w:pPr>
      <w:r>
        <w:t>Овладение компенсаторными умениями,</w:t>
      </w:r>
      <w:r>
        <w:rPr>
          <w:spacing w:val="1"/>
        </w:rPr>
        <w:t xml:space="preserve"> </w:t>
      </w:r>
      <w:r>
        <w:t>позволяющими в случае</w:t>
      </w:r>
      <w:r>
        <w:rPr>
          <w:spacing w:val="1"/>
        </w:rPr>
        <w:t xml:space="preserve"> </w:t>
      </w:r>
      <w:r>
        <w:t>сбоя</w:t>
      </w:r>
      <w:r>
        <w:rPr>
          <w:spacing w:val="1"/>
        </w:rPr>
        <w:t xml:space="preserve"> </w:t>
      </w:r>
      <w:r>
        <w:t>коммуникации,</w:t>
      </w:r>
      <w:r>
        <w:rPr>
          <w:spacing w:val="1"/>
        </w:rPr>
        <w:t xml:space="preserve"> </w:t>
      </w:r>
      <w:r>
        <w:t>а такжев условиях дефицита языковых 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tab/>
        <w:t>при</w:t>
      </w:r>
      <w:r>
        <w:tab/>
        <w:t>чтении</w:t>
      </w:r>
      <w:r>
        <w:tab/>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6"/>
        </w:rPr>
        <w:t xml:space="preserve"> </w:t>
      </w:r>
      <w:r>
        <w:t>догадку.</w:t>
      </w:r>
    </w:p>
    <w:p w:rsidR="00784805" w:rsidRDefault="00D8152A">
      <w:pPr>
        <w:pStyle w:val="a5"/>
        <w:spacing w:before="69" w:line="242" w:lineRule="auto"/>
        <w:ind w:left="1094" w:right="66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9"/>
        </w:rPr>
        <w:t xml:space="preserve"> </w:t>
      </w:r>
      <w:r>
        <w:t>текста</w:t>
      </w:r>
      <w:r>
        <w:rPr>
          <w:spacing w:val="1"/>
        </w:rPr>
        <w:t xml:space="preserve"> </w:t>
      </w:r>
      <w:r>
        <w:t>или</w:t>
      </w:r>
      <w:r>
        <w:rPr>
          <w:spacing w:val="-1"/>
        </w:rPr>
        <w:t xml:space="preserve"> </w:t>
      </w:r>
      <w:r>
        <w:t>для</w:t>
      </w:r>
      <w:r>
        <w:rPr>
          <w:spacing w:val="2"/>
        </w:rPr>
        <w:t xml:space="preserve"> </w:t>
      </w:r>
      <w:r>
        <w:t>нахождения</w:t>
      </w:r>
      <w:r>
        <w:rPr>
          <w:spacing w:val="2"/>
        </w:rPr>
        <w:t xml:space="preserve"> </w:t>
      </w:r>
      <w:r>
        <w:t>в</w:t>
      </w:r>
      <w:r>
        <w:rPr>
          <w:spacing w:val="3"/>
        </w:rPr>
        <w:t xml:space="preserve"> </w:t>
      </w:r>
      <w:r>
        <w:t>тексте</w:t>
      </w:r>
      <w:r>
        <w:rPr>
          <w:spacing w:val="2"/>
        </w:rPr>
        <w:t xml:space="preserve"> </w:t>
      </w:r>
      <w:r>
        <w:t>запрашиваемой</w:t>
      </w:r>
      <w:r>
        <w:rPr>
          <w:spacing w:val="4"/>
        </w:rPr>
        <w:t xml:space="preserve"> </w:t>
      </w:r>
      <w:r>
        <w:t>информации.</w:t>
      </w:r>
    </w:p>
    <w:p w:rsidR="00784805" w:rsidRDefault="00D8152A">
      <w:pPr>
        <w:pStyle w:val="3"/>
        <w:spacing w:before="129"/>
        <w:ind w:left="1200"/>
        <w:jc w:val="both"/>
      </w:pPr>
      <w:r>
        <w:t>Планируемые</w:t>
      </w:r>
      <w:r>
        <w:rPr>
          <w:spacing w:val="-3"/>
        </w:rPr>
        <w:t xml:space="preserve"> </w:t>
      </w:r>
      <w:r>
        <w:t>результаты</w:t>
      </w:r>
      <w:r>
        <w:rPr>
          <w:spacing w:val="-5"/>
        </w:rPr>
        <w:t xml:space="preserve"> </w:t>
      </w:r>
      <w:r>
        <w:t>освоения</w:t>
      </w:r>
      <w:r>
        <w:rPr>
          <w:spacing w:val="-1"/>
        </w:rPr>
        <w:t xml:space="preserve"> </w:t>
      </w:r>
      <w:r>
        <w:t>программы</w:t>
      </w:r>
      <w:r>
        <w:rPr>
          <w:spacing w:val="-1"/>
        </w:rPr>
        <w:t xml:space="preserve"> </w:t>
      </w:r>
      <w:r>
        <w:t>по иностранному</w:t>
      </w:r>
      <w:r>
        <w:rPr>
          <w:spacing w:val="-6"/>
        </w:rPr>
        <w:t xml:space="preserve"> </w:t>
      </w:r>
      <w:r>
        <w:t>языку</w:t>
      </w:r>
      <w:r>
        <w:rPr>
          <w:spacing w:val="-5"/>
        </w:rPr>
        <w:t xml:space="preserve"> </w:t>
      </w:r>
      <w:r>
        <w:t>(английскому)</w:t>
      </w:r>
      <w:r>
        <w:rPr>
          <w:spacing w:val="-4"/>
        </w:rPr>
        <w:t xml:space="preserve"> </w:t>
      </w:r>
      <w:r>
        <w:t>науровне</w:t>
      </w:r>
      <w:r>
        <w:rPr>
          <w:spacing w:val="-1"/>
        </w:rPr>
        <w:t xml:space="preserve"> </w:t>
      </w:r>
      <w:r>
        <w:t>среднего общего образования</w:t>
      </w:r>
    </w:p>
    <w:p w:rsidR="00784805" w:rsidRDefault="00784805">
      <w:pPr>
        <w:pStyle w:val="a5"/>
        <w:ind w:left="0"/>
        <w:jc w:val="left"/>
        <w:rPr>
          <w:b/>
          <w:sz w:val="37"/>
        </w:rPr>
      </w:pPr>
    </w:p>
    <w:p w:rsidR="00784805" w:rsidRDefault="00D8152A">
      <w:pPr>
        <w:pStyle w:val="a5"/>
        <w:ind w:left="1094" w:right="661"/>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достигаютсяв единстве</w:t>
      </w:r>
      <w:r>
        <w:rPr>
          <w:spacing w:val="1"/>
        </w:rPr>
        <w:t xml:space="preserve"> </w:t>
      </w:r>
      <w:r>
        <w:t>учебной</w:t>
      </w:r>
      <w:r>
        <w:rPr>
          <w:spacing w:val="1"/>
        </w:rPr>
        <w:t xml:space="preserve"> </w:t>
      </w:r>
      <w:r>
        <w:t>и воспитательной</w:t>
      </w:r>
      <w:r>
        <w:rPr>
          <w:spacing w:val="1"/>
        </w:rPr>
        <w:t xml:space="preserve"> </w:t>
      </w:r>
      <w:r>
        <w:rPr>
          <w:spacing w:val="-1"/>
        </w:rPr>
        <w:t>деятельности</w:t>
      </w:r>
      <w:r>
        <w:t xml:space="preserve"> </w:t>
      </w:r>
      <w:r>
        <w:rPr>
          <w:spacing w:val="-1"/>
        </w:rPr>
        <w:t>МАОУ</w:t>
      </w:r>
      <w:r>
        <w:t xml:space="preserve"> </w:t>
      </w:r>
      <w:r>
        <w:rPr>
          <w:spacing w:val="-1"/>
        </w:rPr>
        <w:t xml:space="preserve">«Гимназия №2» ГОЩ в соответствии с традиционными российскими </w:t>
      </w:r>
      <w:r>
        <w:t>социокультурными, историческими и духовно-</w:t>
      </w:r>
      <w:r>
        <w:rPr>
          <w:spacing w:val="-57"/>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2"/>
        </w:rPr>
        <w:t xml:space="preserve"> </w:t>
      </w:r>
      <w:r>
        <w:t>и</w:t>
      </w:r>
      <w:r>
        <w:rPr>
          <w:spacing w:val="-8"/>
        </w:rPr>
        <w:t xml:space="preserve"> </w:t>
      </w:r>
      <w:r>
        <w:t>саморазвития,</w:t>
      </w:r>
      <w:r>
        <w:rPr>
          <w:spacing w:val="-5"/>
        </w:rPr>
        <w:t xml:space="preserve"> </w:t>
      </w:r>
      <w:r>
        <w:t>развития</w:t>
      </w:r>
      <w:r>
        <w:rPr>
          <w:spacing w:val="-12"/>
        </w:rPr>
        <w:t xml:space="preserve"> </w:t>
      </w:r>
      <w:r>
        <w:t>внутренней</w:t>
      </w:r>
      <w:r>
        <w:rPr>
          <w:spacing w:val="-6"/>
        </w:rPr>
        <w:t xml:space="preserve"> </w:t>
      </w:r>
      <w:r>
        <w:t>позиции</w:t>
      </w:r>
      <w:r>
        <w:rPr>
          <w:spacing w:val="-10"/>
        </w:rPr>
        <w:t xml:space="preserve"> </w:t>
      </w:r>
      <w:r>
        <w:t>личности,</w:t>
      </w:r>
      <w:r>
        <w:rPr>
          <w:spacing w:val="-6"/>
        </w:rPr>
        <w:t xml:space="preserve"> </w:t>
      </w:r>
      <w:r>
        <w:t>патриотизма,</w:t>
      </w:r>
      <w:r>
        <w:rPr>
          <w:spacing w:val="-11"/>
        </w:rPr>
        <w:t xml:space="preserve"> </w:t>
      </w:r>
      <w:r>
        <w:t>гражданственности,</w:t>
      </w:r>
      <w:r>
        <w:rPr>
          <w:spacing w:val="-7"/>
        </w:rPr>
        <w:t xml:space="preserve"> </w:t>
      </w:r>
      <w:r>
        <w:t>уважения</w:t>
      </w:r>
      <w:r>
        <w:rPr>
          <w:spacing w:val="-9"/>
        </w:rPr>
        <w:t xml:space="preserve"> </w:t>
      </w:r>
      <w:r>
        <w:t>к</w:t>
      </w:r>
      <w:r>
        <w:rPr>
          <w:spacing w:val="-9"/>
        </w:rPr>
        <w:t xml:space="preserve"> </w:t>
      </w:r>
      <w:r>
        <w:t>памяти</w:t>
      </w:r>
      <w:r>
        <w:rPr>
          <w:spacing w:val="-12"/>
        </w:rPr>
        <w:t xml:space="preserve"> </w:t>
      </w:r>
      <w:r>
        <w:t>защитников</w:t>
      </w:r>
      <w:r>
        <w:rPr>
          <w:spacing w:val="1"/>
        </w:rPr>
        <w:t xml:space="preserve"> </w:t>
      </w:r>
      <w:r>
        <w:t>Отечества и подвигам героев Отечества, закону и правопорядку, человеку труда и старшему поколению, взаимного уважения, бережного</w:t>
      </w:r>
      <w:r>
        <w:rPr>
          <w:spacing w:val="1"/>
        </w:rPr>
        <w:t xml:space="preserve"> </w:t>
      </w:r>
      <w:r>
        <w:t>отношения</w:t>
      </w:r>
      <w:r>
        <w:rPr>
          <w:spacing w:val="-5"/>
        </w:rPr>
        <w:t xml:space="preserve"> </w:t>
      </w:r>
      <w:r>
        <w:t>к</w:t>
      </w:r>
      <w:r>
        <w:rPr>
          <w:spacing w:val="-2"/>
        </w:rPr>
        <w:t xml:space="preserve"> </w:t>
      </w:r>
      <w:r>
        <w:t>культурному</w:t>
      </w:r>
      <w:r>
        <w:rPr>
          <w:spacing w:val="-8"/>
        </w:rPr>
        <w:t xml:space="preserve"> </w:t>
      </w:r>
      <w:r>
        <w:t>наследию</w:t>
      </w:r>
      <w:r>
        <w:rPr>
          <w:spacing w:val="-1"/>
        </w:rPr>
        <w:t xml:space="preserve"> </w:t>
      </w:r>
      <w:r>
        <w:t>и традициям</w:t>
      </w:r>
      <w:r>
        <w:rPr>
          <w:spacing w:val="3"/>
        </w:rPr>
        <w:t xml:space="preserve"> </w:t>
      </w:r>
      <w:r>
        <w:t>многонационального</w:t>
      </w:r>
      <w:r>
        <w:rPr>
          <w:spacing w:val="1"/>
        </w:rPr>
        <w:t xml:space="preserve"> </w:t>
      </w:r>
      <w:r>
        <w:t>народа Российской</w:t>
      </w:r>
      <w:r>
        <w:rPr>
          <w:spacing w:val="-4"/>
        </w:rPr>
        <w:t xml:space="preserve"> </w:t>
      </w:r>
      <w:r>
        <w:t>Федерации,</w:t>
      </w:r>
      <w:r>
        <w:rPr>
          <w:spacing w:val="4"/>
        </w:rPr>
        <w:t xml:space="preserve"> </w:t>
      </w:r>
      <w:r>
        <w:t>природе</w:t>
      </w:r>
      <w:r>
        <w:rPr>
          <w:spacing w:val="4"/>
        </w:rPr>
        <w:t xml:space="preserve"> </w:t>
      </w:r>
      <w:r>
        <w:t>и</w:t>
      </w:r>
      <w:r>
        <w:rPr>
          <w:spacing w:val="-13"/>
        </w:rPr>
        <w:t xml:space="preserve"> </w:t>
      </w:r>
      <w:r>
        <w:t>окружающей</w:t>
      </w:r>
      <w:r>
        <w:rPr>
          <w:spacing w:val="6"/>
        </w:rPr>
        <w:t xml:space="preserve"> </w:t>
      </w:r>
      <w:r>
        <w:t>среде.</w:t>
      </w:r>
    </w:p>
    <w:p w:rsidR="00784805" w:rsidRDefault="00D8152A">
      <w:pPr>
        <w:pStyle w:val="a5"/>
        <w:spacing w:before="221"/>
        <w:ind w:left="1094" w:right="661"/>
      </w:pPr>
      <w:r>
        <w:t>Личностные</w:t>
      </w:r>
      <w:r>
        <w:rPr>
          <w:spacing w:val="-7"/>
        </w:rPr>
        <w:t xml:space="preserve"> </w:t>
      </w:r>
      <w:r>
        <w:t>результаты</w:t>
      </w:r>
      <w:r>
        <w:rPr>
          <w:spacing w:val="-3"/>
        </w:rPr>
        <w:t xml:space="preserve"> </w:t>
      </w:r>
      <w:r>
        <w:t>освоения</w:t>
      </w:r>
      <w:r>
        <w:rPr>
          <w:spacing w:val="-9"/>
        </w:rPr>
        <w:t xml:space="preserve"> </w:t>
      </w:r>
      <w:r>
        <w:t>обучающимися</w:t>
      </w:r>
      <w:r>
        <w:rPr>
          <w:spacing w:val="-5"/>
        </w:rPr>
        <w:t xml:space="preserve"> </w:t>
      </w:r>
      <w:r>
        <w:t>рабочей</w:t>
      </w:r>
      <w:r>
        <w:rPr>
          <w:spacing w:val="-4"/>
        </w:rPr>
        <w:t xml:space="preserve"> </w:t>
      </w:r>
      <w:r>
        <w:t>программы</w:t>
      </w:r>
      <w:r>
        <w:rPr>
          <w:spacing w:val="-4"/>
        </w:rPr>
        <w:t xml:space="preserve"> </w:t>
      </w:r>
      <w:r>
        <w:t>среднего</w:t>
      </w:r>
      <w:r>
        <w:rPr>
          <w:spacing w:val="-5"/>
        </w:rPr>
        <w:t xml:space="preserve"> </w:t>
      </w:r>
      <w:r>
        <w:t>общего</w:t>
      </w:r>
      <w:r>
        <w:rPr>
          <w:spacing w:val="-5"/>
        </w:rPr>
        <w:t xml:space="preserve"> </w:t>
      </w:r>
      <w:r>
        <w:t>образования</w:t>
      </w:r>
      <w:r>
        <w:rPr>
          <w:spacing w:val="-7"/>
        </w:rPr>
        <w:t xml:space="preserve"> </w:t>
      </w:r>
      <w:r>
        <w:t>по</w:t>
      </w:r>
      <w:r>
        <w:rPr>
          <w:spacing w:val="-1"/>
        </w:rPr>
        <w:t xml:space="preserve"> </w:t>
      </w:r>
      <w:r>
        <w:t>иностранному</w:t>
      </w:r>
      <w:r>
        <w:rPr>
          <w:spacing w:val="-15"/>
        </w:rPr>
        <w:t xml:space="preserve"> </w:t>
      </w:r>
      <w:r>
        <w:t>(английскому</w:t>
      </w:r>
      <w:r>
        <w:rPr>
          <w:spacing w:val="-15"/>
        </w:rPr>
        <w:t xml:space="preserve"> </w:t>
      </w:r>
      <w:r>
        <w:t>языку)</w:t>
      </w:r>
      <w:r>
        <w:rPr>
          <w:spacing w:val="1"/>
        </w:rPr>
        <w:t xml:space="preserve"> </w:t>
      </w:r>
      <w:r>
        <w:t>должны отражать готовность и способность обучающихся руководствоваться сформированной внутренней позицией личности, системой</w:t>
      </w:r>
      <w:r>
        <w:rPr>
          <w:spacing w:val="1"/>
        </w:rPr>
        <w:t xml:space="preserve"> </w:t>
      </w:r>
      <w:r>
        <w:t>ценностных 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61"/>
        </w:rPr>
        <w:t xml:space="preserve"> </w:t>
      </w:r>
      <w:r>
        <w:t>жизненного</w:t>
      </w:r>
      <w:r>
        <w:rPr>
          <w:spacing w:val="61"/>
        </w:rPr>
        <w:t xml:space="preserve"> </w:t>
      </w:r>
      <w:r>
        <w:t>опыта   и опыта   деятельности в процессе реализации основных направлений воспитательной деятельности, в</w:t>
      </w:r>
      <w:r>
        <w:rPr>
          <w:spacing w:val="1"/>
        </w:rPr>
        <w:t xml:space="preserve"> </w:t>
      </w:r>
      <w:r>
        <w:t>том</w:t>
      </w:r>
      <w:r>
        <w:rPr>
          <w:spacing w:val="-1"/>
        </w:rPr>
        <w:t xml:space="preserve"> </w:t>
      </w:r>
      <w:r>
        <w:t>числе</w:t>
      </w:r>
      <w:r>
        <w:rPr>
          <w:spacing w:val="-8"/>
        </w:rPr>
        <w:t xml:space="preserve"> </w:t>
      </w:r>
      <w:r>
        <w:t>в</w:t>
      </w:r>
      <w:r>
        <w:rPr>
          <w:spacing w:val="4"/>
        </w:rPr>
        <w:t xml:space="preserve"> </w:t>
      </w:r>
      <w:r>
        <w:t>части:</w:t>
      </w:r>
    </w:p>
    <w:p w:rsidR="00784805" w:rsidRDefault="00D8152A">
      <w:pPr>
        <w:spacing w:before="225"/>
        <w:ind w:left="1094"/>
        <w:rPr>
          <w:sz w:val="24"/>
        </w:rPr>
      </w:pPr>
      <w:r>
        <w:rPr>
          <w:i/>
          <w:sz w:val="24"/>
        </w:rPr>
        <w:t>Гражданского воспитания</w:t>
      </w:r>
      <w:r>
        <w:rPr>
          <w:sz w:val="24"/>
        </w:rPr>
        <w:t>:</w:t>
      </w:r>
    </w:p>
    <w:p w:rsidR="00784805" w:rsidRDefault="00D8152A">
      <w:pPr>
        <w:pStyle w:val="a5"/>
        <w:spacing w:before="2"/>
        <w:ind w:left="1094"/>
        <w:jc w:val="left"/>
      </w:pPr>
      <w:r>
        <w:t>сформированность</w:t>
      </w:r>
      <w:r>
        <w:rPr>
          <w:spacing w:val="39"/>
        </w:rPr>
        <w:t xml:space="preserve"> </w:t>
      </w:r>
      <w:r>
        <w:t>гражданской</w:t>
      </w:r>
      <w:r>
        <w:rPr>
          <w:spacing w:val="39"/>
        </w:rPr>
        <w:t xml:space="preserve"> </w:t>
      </w:r>
      <w:r>
        <w:t>позиции</w:t>
      </w:r>
      <w:r>
        <w:rPr>
          <w:spacing w:val="29"/>
        </w:rPr>
        <w:t xml:space="preserve"> </w:t>
      </w:r>
      <w:r>
        <w:t>обучающегося</w:t>
      </w:r>
      <w:r>
        <w:rPr>
          <w:spacing w:val="38"/>
        </w:rPr>
        <w:t xml:space="preserve"> </w:t>
      </w:r>
      <w:r>
        <w:t>как</w:t>
      </w:r>
      <w:r>
        <w:rPr>
          <w:spacing w:val="40"/>
        </w:rPr>
        <w:t xml:space="preserve"> </w:t>
      </w:r>
      <w:r>
        <w:t>активного</w:t>
      </w:r>
      <w:r>
        <w:rPr>
          <w:spacing w:val="45"/>
        </w:rPr>
        <w:t xml:space="preserve"> </w:t>
      </w:r>
      <w:r>
        <w:t>и</w:t>
      </w:r>
      <w:r>
        <w:rPr>
          <w:spacing w:val="-9"/>
        </w:rPr>
        <w:t xml:space="preserve"> </w:t>
      </w:r>
      <w:r>
        <w:t>ответственного</w:t>
      </w:r>
      <w:r>
        <w:rPr>
          <w:spacing w:val="43"/>
        </w:rPr>
        <w:t xml:space="preserve"> </w:t>
      </w:r>
      <w:r>
        <w:t>членароссийского</w:t>
      </w:r>
      <w:r>
        <w:rPr>
          <w:spacing w:val="-8"/>
        </w:rPr>
        <w:t xml:space="preserve"> </w:t>
      </w:r>
      <w:r>
        <w:t>общества;</w:t>
      </w:r>
    </w:p>
    <w:p w:rsidR="00784805" w:rsidRDefault="00D8152A">
      <w:pPr>
        <w:pStyle w:val="a5"/>
        <w:spacing w:before="5" w:line="237" w:lineRule="auto"/>
        <w:ind w:left="1094"/>
        <w:jc w:val="left"/>
      </w:pPr>
      <w:r>
        <w:t>осознание своих конституционных прав и обязанностей, уважение закона и правопорядка; принятие традиционных национальных,</w:t>
      </w:r>
      <w:r>
        <w:rPr>
          <w:spacing w:val="-57"/>
        </w:rPr>
        <w:t xml:space="preserve"> </w:t>
      </w:r>
      <w:r>
        <w:t>общечеловеческих</w:t>
      </w:r>
      <w:r>
        <w:rPr>
          <w:spacing w:val="17"/>
        </w:rPr>
        <w:t xml:space="preserve"> </w:t>
      </w:r>
      <w:r>
        <w:t>гуманистических</w:t>
      </w:r>
      <w:r>
        <w:rPr>
          <w:spacing w:val="13"/>
        </w:rPr>
        <w:t xml:space="preserve"> </w:t>
      </w:r>
      <w:r>
        <w:t>и</w:t>
      </w:r>
      <w:r>
        <w:rPr>
          <w:spacing w:val="13"/>
        </w:rPr>
        <w:t xml:space="preserve"> </w:t>
      </w:r>
      <w:r>
        <w:t>демократическихценностей;</w:t>
      </w:r>
    </w:p>
    <w:p w:rsidR="00784805" w:rsidRDefault="00784805">
      <w:pPr>
        <w:spacing w:line="237" w:lineRule="auto"/>
        <w:sectPr w:rsidR="00784805">
          <w:footerReference w:type="default" r:id="rId61"/>
          <w:pgSz w:w="16840" w:h="11910" w:orient="landscape"/>
          <w:pgMar w:top="780" w:right="620" w:bottom="280" w:left="120" w:header="0" w:footer="0" w:gutter="0"/>
          <w:cols w:space="720"/>
        </w:sectPr>
      </w:pPr>
    </w:p>
    <w:p w:rsidR="00784805" w:rsidRDefault="00D8152A">
      <w:pPr>
        <w:pStyle w:val="a5"/>
        <w:spacing w:before="67" w:line="242" w:lineRule="auto"/>
        <w:ind w:left="1094" w:right="1055"/>
        <w:jc w:val="left"/>
      </w:pPr>
      <w:r>
        <w:lastRenderedPageBreak/>
        <w:t>готовность противостоять идеологии экстремизма, национализма, ксенофобии, дискриминациипо социальным, религиозным, расовым,</w:t>
      </w:r>
      <w:r>
        <w:rPr>
          <w:spacing w:val="-57"/>
        </w:rPr>
        <w:t xml:space="preserve"> </w:t>
      </w:r>
      <w:r>
        <w:t>национальным признакам;</w:t>
      </w:r>
    </w:p>
    <w:p w:rsidR="00784805" w:rsidRDefault="00D8152A">
      <w:pPr>
        <w:pStyle w:val="a5"/>
        <w:spacing w:line="242" w:lineRule="auto"/>
        <w:ind w:left="1094" w:right="1434"/>
        <w:jc w:val="left"/>
      </w:pPr>
      <w:r>
        <w:t>готовность</w:t>
      </w:r>
      <w:r>
        <w:rPr>
          <w:spacing w:val="1"/>
        </w:rPr>
        <w:t xml:space="preserve"> </w:t>
      </w:r>
      <w:r>
        <w:t>вести</w:t>
      </w:r>
      <w:r>
        <w:rPr>
          <w:spacing w:val="13"/>
        </w:rPr>
        <w:t xml:space="preserve"> </w:t>
      </w:r>
      <w:r>
        <w:t>совместную</w:t>
      </w:r>
      <w:r>
        <w:rPr>
          <w:spacing w:val="9"/>
        </w:rPr>
        <w:t xml:space="preserve"> </w:t>
      </w:r>
      <w:r>
        <w:t>деятельность</w:t>
      </w:r>
      <w:r>
        <w:rPr>
          <w:spacing w:val="3"/>
        </w:rPr>
        <w:t xml:space="preserve"> </w:t>
      </w:r>
      <w:r>
        <w:t>в</w:t>
      </w:r>
      <w:r>
        <w:rPr>
          <w:spacing w:val="-3"/>
        </w:rPr>
        <w:t xml:space="preserve"> </w:t>
      </w:r>
      <w:r>
        <w:t>интересах</w:t>
      </w:r>
      <w:r>
        <w:rPr>
          <w:spacing w:val="6"/>
        </w:rPr>
        <w:t xml:space="preserve"> </w:t>
      </w:r>
      <w:r>
        <w:t>гражданского</w:t>
      </w:r>
      <w:r>
        <w:rPr>
          <w:spacing w:val="7"/>
        </w:rPr>
        <w:t xml:space="preserve"> </w:t>
      </w:r>
      <w:r>
        <w:t>общества,</w:t>
      </w:r>
      <w:r>
        <w:rPr>
          <w:spacing w:val="13"/>
        </w:rPr>
        <w:t xml:space="preserve"> </w:t>
      </w:r>
      <w:r>
        <w:t>участвоватьв</w:t>
      </w:r>
      <w:r>
        <w:rPr>
          <w:spacing w:val="2"/>
        </w:rPr>
        <w:t xml:space="preserve"> </w:t>
      </w:r>
      <w:r>
        <w:t>самоуправлении</w:t>
      </w:r>
      <w:r>
        <w:rPr>
          <w:spacing w:val="8"/>
        </w:rPr>
        <w:t xml:space="preserve"> </w:t>
      </w:r>
      <w:r>
        <w:t>в</w:t>
      </w:r>
      <w:r>
        <w:rPr>
          <w:spacing w:val="-3"/>
        </w:rPr>
        <w:t xml:space="preserve"> </w:t>
      </w:r>
      <w:r>
        <w:t>школе и</w:t>
      </w:r>
      <w:r>
        <w:rPr>
          <w:spacing w:val="-4"/>
        </w:rPr>
        <w:t xml:space="preserve"> </w:t>
      </w:r>
      <w:r>
        <w:t>детско-</w:t>
      </w:r>
      <w:r>
        <w:rPr>
          <w:spacing w:val="-57"/>
        </w:rPr>
        <w:t xml:space="preserve"> </w:t>
      </w:r>
      <w:r>
        <w:t>юношеских</w:t>
      </w:r>
      <w:r>
        <w:rPr>
          <w:spacing w:val="-8"/>
        </w:rPr>
        <w:t xml:space="preserve"> </w:t>
      </w:r>
      <w:r>
        <w:t>организациях;</w:t>
      </w:r>
    </w:p>
    <w:p w:rsidR="00784805" w:rsidRDefault="00D8152A">
      <w:pPr>
        <w:pStyle w:val="a5"/>
        <w:tabs>
          <w:tab w:val="left" w:pos="2069"/>
          <w:tab w:val="left" w:pos="4254"/>
          <w:tab w:val="left" w:pos="6045"/>
          <w:tab w:val="left" w:pos="7591"/>
          <w:tab w:val="left" w:pos="9357"/>
          <w:tab w:val="left" w:pos="10005"/>
        </w:tabs>
        <w:spacing w:before="2" w:line="237" w:lineRule="auto"/>
        <w:ind w:left="1094" w:right="3360"/>
        <w:jc w:val="left"/>
      </w:pPr>
      <w:r>
        <w:t>умение</w:t>
      </w:r>
      <w:r>
        <w:tab/>
        <w:t>взаимодействовать</w:t>
      </w:r>
      <w:r>
        <w:tab/>
        <w:t>с</w:t>
      </w:r>
      <w:r>
        <w:rPr>
          <w:spacing w:val="-1"/>
        </w:rPr>
        <w:t xml:space="preserve"> </w:t>
      </w:r>
      <w:r>
        <w:t>социальными</w:t>
      </w:r>
      <w:r>
        <w:tab/>
        <w:t>институтами</w:t>
      </w:r>
      <w:r>
        <w:tab/>
        <w:t>в</w:t>
      </w:r>
      <w:r>
        <w:rPr>
          <w:spacing w:val="8"/>
        </w:rPr>
        <w:t xml:space="preserve"> </w:t>
      </w:r>
      <w:r>
        <w:t>соответствии</w:t>
      </w:r>
      <w:r>
        <w:tab/>
        <w:t>с</w:t>
      </w:r>
      <w:r>
        <w:rPr>
          <w:spacing w:val="6"/>
        </w:rPr>
        <w:t xml:space="preserve"> </w:t>
      </w:r>
      <w:r>
        <w:t>их</w:t>
      </w:r>
      <w:r>
        <w:tab/>
        <w:t>функциямии назначением;</w:t>
      </w:r>
      <w:r>
        <w:rPr>
          <w:spacing w:val="-57"/>
        </w:rPr>
        <w:t xml:space="preserve"> </w:t>
      </w:r>
      <w:r>
        <w:t>готовность</w:t>
      </w:r>
      <w:r>
        <w:rPr>
          <w:spacing w:val="-6"/>
        </w:rPr>
        <w:t xml:space="preserve"> </w:t>
      </w:r>
      <w:r>
        <w:t>к</w:t>
      </w:r>
      <w:r>
        <w:rPr>
          <w:spacing w:val="-8"/>
        </w:rPr>
        <w:t xml:space="preserve"> </w:t>
      </w:r>
      <w:r>
        <w:t>гуманитарной и</w:t>
      </w:r>
      <w:r>
        <w:rPr>
          <w:spacing w:val="-1"/>
        </w:rPr>
        <w:t xml:space="preserve"> </w:t>
      </w:r>
      <w:r>
        <w:t>волонтёрской</w:t>
      </w:r>
      <w:r>
        <w:rPr>
          <w:spacing w:val="4"/>
        </w:rPr>
        <w:t xml:space="preserve"> </w:t>
      </w:r>
      <w:r>
        <w:t>деятельности.</w:t>
      </w:r>
    </w:p>
    <w:p w:rsidR="00784805" w:rsidRDefault="00D8152A">
      <w:pPr>
        <w:spacing w:line="274" w:lineRule="exact"/>
        <w:ind w:left="1094"/>
        <w:rPr>
          <w:sz w:val="24"/>
        </w:rPr>
      </w:pPr>
      <w:r>
        <w:rPr>
          <w:i/>
          <w:sz w:val="24"/>
        </w:rPr>
        <w:t>Патриотического</w:t>
      </w:r>
      <w:r>
        <w:rPr>
          <w:i/>
          <w:spacing w:val="-1"/>
          <w:sz w:val="24"/>
        </w:rPr>
        <w:t xml:space="preserve"> </w:t>
      </w:r>
      <w:r>
        <w:rPr>
          <w:i/>
          <w:sz w:val="24"/>
        </w:rPr>
        <w:t>воспитания</w:t>
      </w:r>
      <w:r>
        <w:rPr>
          <w:sz w:val="24"/>
        </w:rPr>
        <w:t>:</w:t>
      </w:r>
    </w:p>
    <w:p w:rsidR="00784805" w:rsidRDefault="00D8152A">
      <w:pPr>
        <w:pStyle w:val="a5"/>
        <w:ind w:left="1094" w:right="663"/>
        <w:jc w:val="left"/>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57"/>
        </w:rPr>
        <w:t xml:space="preserve"> </w:t>
      </w:r>
      <w:r>
        <w:t>Родиной,</w:t>
      </w:r>
      <w:r>
        <w:rPr>
          <w:spacing w:val="8"/>
        </w:rPr>
        <w:t xml:space="preserve"> </w:t>
      </w:r>
      <w:r>
        <w:t>гордости</w:t>
      </w:r>
      <w:r>
        <w:rPr>
          <w:spacing w:val="13"/>
        </w:rPr>
        <w:t xml:space="preserve"> </w:t>
      </w:r>
      <w:r>
        <w:t>за</w:t>
      </w:r>
      <w:r>
        <w:rPr>
          <w:spacing w:val="5"/>
        </w:rPr>
        <w:t xml:space="preserve"> </w:t>
      </w:r>
      <w:r>
        <w:t>свой</w:t>
      </w:r>
      <w:r>
        <w:rPr>
          <w:spacing w:val="6"/>
        </w:rPr>
        <w:t xml:space="preserve"> </w:t>
      </w:r>
      <w:r>
        <w:t>край,</w:t>
      </w:r>
      <w:r>
        <w:rPr>
          <w:spacing w:val="9"/>
        </w:rPr>
        <w:t xml:space="preserve"> </w:t>
      </w:r>
      <w:r>
        <w:t>свою</w:t>
      </w:r>
      <w:r>
        <w:rPr>
          <w:spacing w:val="8"/>
        </w:rPr>
        <w:t xml:space="preserve"> </w:t>
      </w:r>
      <w:r>
        <w:t>Родину,</w:t>
      </w:r>
      <w:r>
        <w:rPr>
          <w:spacing w:val="19"/>
        </w:rPr>
        <w:t xml:space="preserve"> </w:t>
      </w:r>
      <w:r>
        <w:t>свой</w:t>
      </w:r>
      <w:r>
        <w:rPr>
          <w:spacing w:val="6"/>
        </w:rPr>
        <w:t xml:space="preserve"> </w:t>
      </w:r>
      <w:r>
        <w:t>языки</w:t>
      </w:r>
      <w:r>
        <w:rPr>
          <w:spacing w:val="2"/>
        </w:rPr>
        <w:t xml:space="preserve"> </w:t>
      </w:r>
      <w:r>
        <w:t>культуру,</w:t>
      </w:r>
      <w:r>
        <w:rPr>
          <w:spacing w:val="8"/>
        </w:rPr>
        <w:t xml:space="preserve"> </w:t>
      </w:r>
      <w:r>
        <w:t>прошлое</w:t>
      </w:r>
      <w:r>
        <w:rPr>
          <w:spacing w:val="1"/>
        </w:rPr>
        <w:t xml:space="preserve"> </w:t>
      </w:r>
      <w:r>
        <w:t>и</w:t>
      </w:r>
      <w:r>
        <w:rPr>
          <w:spacing w:val="-4"/>
        </w:rPr>
        <w:t xml:space="preserve"> </w:t>
      </w:r>
      <w:r>
        <w:t>настоящее</w:t>
      </w:r>
      <w:r>
        <w:rPr>
          <w:spacing w:val="-4"/>
        </w:rPr>
        <w:t xml:space="preserve"> </w:t>
      </w:r>
      <w:r>
        <w:t>многонационального</w:t>
      </w:r>
      <w:r>
        <w:rPr>
          <w:spacing w:val="4"/>
        </w:rPr>
        <w:t xml:space="preserve"> </w:t>
      </w:r>
      <w:r>
        <w:t>народа</w:t>
      </w:r>
      <w:r>
        <w:rPr>
          <w:spacing w:val="-1"/>
        </w:rPr>
        <w:t xml:space="preserve"> </w:t>
      </w:r>
      <w:r>
        <w:t>России;</w:t>
      </w:r>
      <w:r>
        <w:rPr>
          <w:spacing w:val="1"/>
        </w:rPr>
        <w:t xml:space="preserve"> </w:t>
      </w:r>
      <w:r>
        <w:t>ценностное</w:t>
      </w:r>
      <w:r>
        <w:rPr>
          <w:spacing w:val="7"/>
        </w:rPr>
        <w:t xml:space="preserve"> </w:t>
      </w:r>
      <w:r>
        <w:t>отношение</w:t>
      </w:r>
      <w:r>
        <w:rPr>
          <w:spacing w:val="13"/>
        </w:rPr>
        <w:t xml:space="preserve"> </w:t>
      </w:r>
      <w:r>
        <w:t>к</w:t>
      </w:r>
      <w:r>
        <w:rPr>
          <w:spacing w:val="7"/>
        </w:rPr>
        <w:t xml:space="preserve"> </w:t>
      </w:r>
      <w:r>
        <w:t>государственным</w:t>
      </w:r>
      <w:r>
        <w:rPr>
          <w:spacing w:val="16"/>
        </w:rPr>
        <w:t xml:space="preserve"> </w:t>
      </w:r>
      <w:r>
        <w:t>символам,</w:t>
      </w:r>
      <w:r>
        <w:rPr>
          <w:spacing w:val="10"/>
        </w:rPr>
        <w:t xml:space="preserve"> </w:t>
      </w:r>
      <w:r>
        <w:t>историческому</w:t>
      </w:r>
      <w:r>
        <w:rPr>
          <w:spacing w:val="4"/>
        </w:rPr>
        <w:t xml:space="preserve"> </w:t>
      </w:r>
      <w:r>
        <w:t>и</w:t>
      </w:r>
      <w:r>
        <w:rPr>
          <w:spacing w:val="14"/>
        </w:rPr>
        <w:t xml:space="preserve"> </w:t>
      </w:r>
      <w:r>
        <w:t>природному</w:t>
      </w:r>
      <w:r>
        <w:rPr>
          <w:spacing w:val="4"/>
        </w:rPr>
        <w:t xml:space="preserve"> </w:t>
      </w:r>
      <w:r>
        <w:t>наследию,</w:t>
      </w:r>
      <w:r>
        <w:rPr>
          <w:spacing w:val="28"/>
        </w:rPr>
        <w:t xml:space="preserve"> </w:t>
      </w:r>
      <w:r>
        <w:t>памятникам,</w:t>
      </w:r>
      <w:r>
        <w:rPr>
          <w:spacing w:val="15"/>
        </w:rPr>
        <w:t xml:space="preserve"> </w:t>
      </w:r>
      <w:r>
        <w:t>традициям</w:t>
      </w:r>
      <w:r>
        <w:rPr>
          <w:spacing w:val="11"/>
        </w:rPr>
        <w:t xml:space="preserve"> </w:t>
      </w:r>
      <w:r>
        <w:t>народов</w:t>
      </w:r>
      <w:r>
        <w:rPr>
          <w:spacing w:val="11"/>
        </w:rPr>
        <w:t xml:space="preserve"> </w:t>
      </w:r>
      <w:r>
        <w:t>России</w:t>
      </w:r>
      <w:r>
        <w:rPr>
          <w:spacing w:val="14"/>
        </w:rPr>
        <w:t xml:space="preserve"> </w:t>
      </w:r>
      <w:r>
        <w:t>и</w:t>
      </w:r>
      <w:r>
        <w:rPr>
          <w:spacing w:val="1"/>
        </w:rPr>
        <w:t xml:space="preserve"> </w:t>
      </w:r>
      <w:r>
        <w:t>страны/стран изучаемого</w:t>
      </w:r>
      <w:r>
        <w:rPr>
          <w:spacing w:val="1"/>
        </w:rPr>
        <w:t xml:space="preserve"> </w:t>
      </w:r>
      <w:r>
        <w:t>языка; достижениям России и страны/стран изучаемого языка в науке, искусстве, спорте, технологиях, труде;</w:t>
      </w:r>
      <w:r>
        <w:rPr>
          <w:spacing w:val="1"/>
        </w:rPr>
        <w:t xml:space="preserve"> </w:t>
      </w:r>
      <w:r>
        <w:t>идейная</w:t>
      </w:r>
      <w:r>
        <w:rPr>
          <w:spacing w:val="6"/>
        </w:rPr>
        <w:t xml:space="preserve"> </w:t>
      </w:r>
      <w:r>
        <w:t>убеждённость,</w:t>
      </w:r>
      <w:r>
        <w:rPr>
          <w:spacing w:val="5"/>
        </w:rPr>
        <w:t xml:space="preserve"> </w:t>
      </w:r>
      <w:r>
        <w:t>готовность</w:t>
      </w:r>
      <w:r>
        <w:rPr>
          <w:spacing w:val="-1"/>
        </w:rPr>
        <w:t xml:space="preserve"> </w:t>
      </w:r>
      <w:r>
        <w:t>к</w:t>
      </w:r>
      <w:r>
        <w:rPr>
          <w:spacing w:val="-1"/>
        </w:rPr>
        <w:t xml:space="preserve"> </w:t>
      </w:r>
      <w:r>
        <w:t>служению</w:t>
      </w:r>
      <w:r>
        <w:rPr>
          <w:spacing w:val="6"/>
        </w:rPr>
        <w:t xml:space="preserve"> </w:t>
      </w:r>
      <w:r>
        <w:t>и</w:t>
      </w:r>
      <w:r>
        <w:rPr>
          <w:spacing w:val="3"/>
        </w:rPr>
        <w:t xml:space="preserve"> </w:t>
      </w:r>
      <w:r>
        <w:t>защите</w:t>
      </w:r>
      <w:r>
        <w:rPr>
          <w:spacing w:val="2"/>
        </w:rPr>
        <w:t xml:space="preserve"> </w:t>
      </w:r>
      <w:r>
        <w:t>Отечества,</w:t>
      </w:r>
      <w:r>
        <w:rPr>
          <w:spacing w:val="-6"/>
        </w:rPr>
        <w:t xml:space="preserve"> </w:t>
      </w:r>
      <w:r>
        <w:t>ответственность</w:t>
      </w:r>
      <w:r>
        <w:rPr>
          <w:spacing w:val="-1"/>
        </w:rPr>
        <w:t xml:space="preserve"> </w:t>
      </w:r>
      <w:r>
        <w:t>за</w:t>
      </w:r>
      <w:r>
        <w:rPr>
          <w:spacing w:val="1"/>
        </w:rPr>
        <w:t xml:space="preserve"> </w:t>
      </w:r>
      <w:r>
        <w:t>его</w:t>
      </w:r>
      <w:r>
        <w:rPr>
          <w:spacing w:val="6"/>
        </w:rPr>
        <w:t xml:space="preserve"> </w:t>
      </w:r>
      <w:r>
        <w:t>судьбу.</w:t>
      </w:r>
    </w:p>
    <w:p w:rsidR="00784805" w:rsidRDefault="00D8152A">
      <w:pPr>
        <w:spacing w:before="2" w:line="275" w:lineRule="exact"/>
        <w:ind w:left="1094"/>
        <w:rPr>
          <w:sz w:val="24"/>
        </w:rPr>
      </w:pPr>
      <w:r>
        <w:rPr>
          <w:i/>
          <w:sz w:val="24"/>
        </w:rPr>
        <w:t>Духовно-нравственного</w:t>
      </w:r>
      <w:r>
        <w:rPr>
          <w:i/>
          <w:spacing w:val="-9"/>
          <w:sz w:val="24"/>
        </w:rPr>
        <w:t xml:space="preserve"> </w:t>
      </w:r>
      <w:r>
        <w:rPr>
          <w:i/>
          <w:sz w:val="24"/>
        </w:rPr>
        <w:t>воспитания</w:t>
      </w:r>
      <w:r>
        <w:rPr>
          <w:sz w:val="24"/>
        </w:rPr>
        <w:t>:</w:t>
      </w:r>
    </w:p>
    <w:p w:rsidR="00784805" w:rsidRDefault="00D8152A">
      <w:pPr>
        <w:pStyle w:val="a5"/>
        <w:spacing w:line="242" w:lineRule="auto"/>
        <w:ind w:left="1094" w:right="3187"/>
        <w:jc w:val="left"/>
      </w:pPr>
      <w:r>
        <w:t>осознание</w:t>
      </w:r>
      <w:r>
        <w:rPr>
          <w:spacing w:val="-6"/>
        </w:rPr>
        <w:t xml:space="preserve"> </w:t>
      </w:r>
      <w:r>
        <w:t>духовных</w:t>
      </w:r>
      <w:r>
        <w:rPr>
          <w:spacing w:val="-9"/>
        </w:rPr>
        <w:t xml:space="preserve"> </w:t>
      </w:r>
      <w:r>
        <w:t>ценностей</w:t>
      </w:r>
      <w:r>
        <w:rPr>
          <w:spacing w:val="-4"/>
        </w:rPr>
        <w:t xml:space="preserve"> </w:t>
      </w:r>
      <w:r>
        <w:t>российского</w:t>
      </w:r>
      <w:r>
        <w:rPr>
          <w:spacing w:val="-4"/>
        </w:rPr>
        <w:t xml:space="preserve"> </w:t>
      </w:r>
      <w:r>
        <w:t>народа;</w:t>
      </w:r>
      <w:r>
        <w:rPr>
          <w:spacing w:val="-2"/>
        </w:rPr>
        <w:t xml:space="preserve"> </w:t>
      </w:r>
      <w:r>
        <w:t>сформированность</w:t>
      </w:r>
      <w:r>
        <w:rPr>
          <w:spacing w:val="-10"/>
        </w:rPr>
        <w:t xml:space="preserve"> </w:t>
      </w:r>
      <w:r>
        <w:t>нравственного</w:t>
      </w:r>
      <w:r>
        <w:rPr>
          <w:spacing w:val="-7"/>
        </w:rPr>
        <w:t xml:space="preserve"> </w:t>
      </w:r>
      <w:r>
        <w:t>сознания,</w:t>
      </w:r>
      <w:r>
        <w:rPr>
          <w:spacing w:val="-5"/>
        </w:rPr>
        <w:t xml:space="preserve"> </w:t>
      </w:r>
      <w:r>
        <w:t>этического</w:t>
      </w:r>
      <w:r>
        <w:rPr>
          <w:spacing w:val="-57"/>
        </w:rPr>
        <w:t xml:space="preserve"> </w:t>
      </w:r>
      <w:r>
        <w:t>поведения;</w:t>
      </w:r>
    </w:p>
    <w:p w:rsidR="00784805" w:rsidRDefault="00D8152A">
      <w:pPr>
        <w:pStyle w:val="a5"/>
        <w:ind w:left="1094" w:right="1434"/>
        <w:jc w:val="left"/>
      </w:pPr>
      <w:r>
        <w:t>способность</w:t>
      </w:r>
      <w:r>
        <w:rPr>
          <w:spacing w:val="5"/>
        </w:rPr>
        <w:t xml:space="preserve"> </w:t>
      </w:r>
      <w:r>
        <w:t>оценивать</w:t>
      </w:r>
      <w:r>
        <w:rPr>
          <w:spacing w:val="13"/>
        </w:rPr>
        <w:t xml:space="preserve"> </w:t>
      </w:r>
      <w:r>
        <w:t>ситуацию</w:t>
      </w:r>
      <w:r>
        <w:rPr>
          <w:spacing w:val="11"/>
        </w:rPr>
        <w:t xml:space="preserve"> </w:t>
      </w:r>
      <w:r>
        <w:t>и</w:t>
      </w:r>
      <w:r>
        <w:rPr>
          <w:spacing w:val="4"/>
        </w:rPr>
        <w:t xml:space="preserve"> </w:t>
      </w:r>
      <w:r>
        <w:t>принимать осознанные</w:t>
      </w:r>
      <w:r>
        <w:rPr>
          <w:spacing w:val="8"/>
        </w:rPr>
        <w:t xml:space="preserve"> </w:t>
      </w:r>
      <w:r>
        <w:t>решения,</w:t>
      </w:r>
      <w:r>
        <w:rPr>
          <w:spacing w:val="5"/>
        </w:rPr>
        <w:t xml:space="preserve"> </w:t>
      </w:r>
      <w:r>
        <w:t>ориентируясь</w:t>
      </w:r>
      <w:r>
        <w:rPr>
          <w:spacing w:val="18"/>
        </w:rPr>
        <w:t xml:space="preserve"> </w:t>
      </w:r>
      <w:r>
        <w:t>на</w:t>
      </w:r>
      <w:r>
        <w:rPr>
          <w:spacing w:val="10"/>
        </w:rPr>
        <w:t xml:space="preserve"> </w:t>
      </w:r>
      <w:r>
        <w:t>морально-нравственные</w:t>
      </w:r>
      <w:r>
        <w:rPr>
          <w:spacing w:val="-3"/>
        </w:rPr>
        <w:t xml:space="preserve"> </w:t>
      </w:r>
      <w:r>
        <w:t>нормы</w:t>
      </w:r>
      <w:r>
        <w:rPr>
          <w:spacing w:val="-3"/>
        </w:rPr>
        <w:t xml:space="preserve"> </w:t>
      </w:r>
      <w:r>
        <w:t>и</w:t>
      </w:r>
      <w:r>
        <w:rPr>
          <w:spacing w:val="4"/>
        </w:rPr>
        <w:t xml:space="preserve"> </w:t>
      </w:r>
      <w:r>
        <w:t>ценности;</w:t>
      </w:r>
      <w:r>
        <w:rPr>
          <w:spacing w:val="-57"/>
        </w:rPr>
        <w:t xml:space="preserve"> </w:t>
      </w:r>
      <w:r>
        <w:t>осознание</w:t>
      </w:r>
      <w:r>
        <w:rPr>
          <w:spacing w:val="-4"/>
        </w:rPr>
        <w:t xml:space="preserve"> </w:t>
      </w:r>
      <w:r>
        <w:t>личного</w:t>
      </w:r>
      <w:r>
        <w:rPr>
          <w:spacing w:val="3"/>
        </w:rPr>
        <w:t xml:space="preserve"> </w:t>
      </w:r>
      <w:r>
        <w:t>вклада</w:t>
      </w:r>
      <w:r>
        <w:rPr>
          <w:spacing w:val="-4"/>
        </w:rPr>
        <w:t xml:space="preserve"> </w:t>
      </w:r>
      <w:r>
        <w:t>в</w:t>
      </w:r>
      <w:r>
        <w:rPr>
          <w:spacing w:val="3"/>
        </w:rPr>
        <w:t xml:space="preserve"> </w:t>
      </w:r>
      <w:r>
        <w:t>построение</w:t>
      </w:r>
      <w:r>
        <w:rPr>
          <w:spacing w:val="-7"/>
        </w:rPr>
        <w:t xml:space="preserve"> </w:t>
      </w:r>
      <w:r>
        <w:t>устойчивого</w:t>
      </w:r>
      <w:r>
        <w:rPr>
          <w:spacing w:val="3"/>
        </w:rPr>
        <w:t xml:space="preserve"> </w:t>
      </w:r>
      <w:r>
        <w:t>будущего;</w:t>
      </w:r>
    </w:p>
    <w:p w:rsidR="00784805" w:rsidRDefault="00D8152A">
      <w:pPr>
        <w:pStyle w:val="a5"/>
        <w:spacing w:line="237" w:lineRule="auto"/>
        <w:ind w:left="1094" w:right="604"/>
        <w:jc w:val="left"/>
      </w:pPr>
      <w:r>
        <w:t>ответственное отношение к своим родителям, созданию семьи на основе осознанного принятияценностей семейной жизни в соответствии с</w:t>
      </w:r>
      <w:r>
        <w:rPr>
          <w:spacing w:val="-57"/>
        </w:rPr>
        <w:t xml:space="preserve"> </w:t>
      </w:r>
      <w:r>
        <w:t>традициями</w:t>
      </w:r>
      <w:r>
        <w:rPr>
          <w:spacing w:val="4"/>
        </w:rPr>
        <w:t xml:space="preserve"> </w:t>
      </w:r>
      <w:r>
        <w:t>народов</w:t>
      </w:r>
      <w:r>
        <w:rPr>
          <w:spacing w:val="-1"/>
        </w:rPr>
        <w:t xml:space="preserve"> </w:t>
      </w:r>
      <w:r>
        <w:t>России.</w:t>
      </w:r>
    </w:p>
    <w:p w:rsidR="00784805" w:rsidRDefault="00D8152A">
      <w:pPr>
        <w:spacing w:before="62"/>
        <w:ind w:left="1094"/>
        <w:rPr>
          <w:sz w:val="24"/>
        </w:rPr>
      </w:pPr>
      <w:r>
        <w:rPr>
          <w:i/>
          <w:sz w:val="24"/>
        </w:rPr>
        <w:t>Эстетического</w:t>
      </w:r>
      <w:r>
        <w:rPr>
          <w:i/>
          <w:spacing w:val="-6"/>
          <w:sz w:val="24"/>
        </w:rPr>
        <w:t xml:space="preserve"> </w:t>
      </w:r>
      <w:r>
        <w:rPr>
          <w:i/>
          <w:sz w:val="24"/>
        </w:rPr>
        <w:t>воспитания</w:t>
      </w:r>
      <w:r>
        <w:rPr>
          <w:sz w:val="24"/>
        </w:rPr>
        <w:t>:</w:t>
      </w:r>
    </w:p>
    <w:p w:rsidR="00784805" w:rsidRDefault="00D8152A">
      <w:pPr>
        <w:pStyle w:val="a5"/>
        <w:spacing w:before="2"/>
        <w:ind w:left="1094" w:right="663"/>
        <w:jc w:val="left"/>
      </w:pPr>
      <w:r>
        <w:t>эстетическое отношение к миру, включая эстетику быта, научного и технического творчества, спорта, труда, общественных отношений;</w:t>
      </w:r>
      <w:r>
        <w:rPr>
          <w:spacing w:val="1"/>
        </w:rPr>
        <w:t xml:space="preserve"> </w:t>
      </w:r>
      <w:r>
        <w:t>способность</w:t>
      </w:r>
      <w:r>
        <w:rPr>
          <w:spacing w:val="-5"/>
        </w:rPr>
        <w:t xml:space="preserve"> </w:t>
      </w:r>
      <w:r>
        <w:t>воспринимать</w:t>
      </w:r>
      <w:r>
        <w:rPr>
          <w:spacing w:val="-5"/>
        </w:rPr>
        <w:t xml:space="preserve"> </w:t>
      </w:r>
      <w:r>
        <w:t>различные</w:t>
      </w:r>
      <w:r>
        <w:rPr>
          <w:spacing w:val="-8"/>
        </w:rPr>
        <w:t xml:space="preserve"> </w:t>
      </w:r>
      <w:r>
        <w:t>виды</w:t>
      </w:r>
      <w:r>
        <w:rPr>
          <w:spacing w:val="-5"/>
        </w:rPr>
        <w:t xml:space="preserve"> </w:t>
      </w:r>
      <w:r>
        <w:t>искусства, традиции</w:t>
      </w:r>
      <w:r>
        <w:rPr>
          <w:spacing w:val="-6"/>
        </w:rPr>
        <w:t xml:space="preserve"> </w:t>
      </w:r>
      <w:r>
        <w:t>и</w:t>
      </w:r>
      <w:r>
        <w:rPr>
          <w:spacing w:val="-6"/>
        </w:rPr>
        <w:t xml:space="preserve"> </w:t>
      </w:r>
      <w:r>
        <w:t>творчество</w:t>
      </w:r>
      <w:r>
        <w:rPr>
          <w:spacing w:val="2"/>
        </w:rPr>
        <w:t xml:space="preserve"> </w:t>
      </w:r>
      <w:r>
        <w:t>своего</w:t>
      </w:r>
      <w:r>
        <w:rPr>
          <w:spacing w:val="-2"/>
        </w:rPr>
        <w:t xml:space="preserve"> </w:t>
      </w:r>
      <w:r>
        <w:t>и</w:t>
      </w:r>
      <w:r>
        <w:rPr>
          <w:spacing w:val="-1"/>
        </w:rPr>
        <w:t xml:space="preserve"> </w:t>
      </w:r>
      <w:r>
        <w:t>других</w:t>
      </w:r>
      <w:r>
        <w:rPr>
          <w:spacing w:val="4"/>
        </w:rPr>
        <w:t xml:space="preserve"> </w:t>
      </w:r>
      <w:r>
        <w:t>народов,</w:t>
      </w:r>
      <w:r>
        <w:rPr>
          <w:spacing w:val="-3"/>
        </w:rPr>
        <w:t xml:space="preserve"> </w:t>
      </w:r>
      <w:r>
        <w:t>приобщаться</w:t>
      </w:r>
      <w:r>
        <w:rPr>
          <w:spacing w:val="-2"/>
        </w:rPr>
        <w:t xml:space="preserve"> </w:t>
      </w:r>
      <w:r>
        <w:t>к</w:t>
      </w:r>
      <w:r>
        <w:rPr>
          <w:spacing w:val="-8"/>
        </w:rPr>
        <w:t xml:space="preserve"> </w:t>
      </w:r>
      <w:r>
        <w:t>ценностям</w:t>
      </w:r>
      <w:r>
        <w:rPr>
          <w:spacing w:val="-4"/>
        </w:rPr>
        <w:t xml:space="preserve"> </w:t>
      </w:r>
      <w:r>
        <w:t>мировой</w:t>
      </w:r>
      <w:r>
        <w:rPr>
          <w:spacing w:val="-57"/>
        </w:rPr>
        <w:t xml:space="preserve"> </w:t>
      </w:r>
      <w:r>
        <w:t>культуры через источники информации на иностранном (английском) языке, ощущать эмоциональное воздействие искусства;</w:t>
      </w:r>
      <w:r>
        <w:rPr>
          <w:spacing w:val="1"/>
        </w:rPr>
        <w:t xml:space="preserve"> </w:t>
      </w:r>
      <w:r>
        <w:t>убеждённость</w:t>
      </w:r>
      <w:r>
        <w:rPr>
          <w:spacing w:val="-4"/>
        </w:rPr>
        <w:t xml:space="preserve"> </w:t>
      </w:r>
      <w:r>
        <w:t>в</w:t>
      </w:r>
      <w:r>
        <w:rPr>
          <w:spacing w:val="-4"/>
        </w:rPr>
        <w:t xml:space="preserve"> </w:t>
      </w:r>
      <w:r>
        <w:t>значимости</w:t>
      </w:r>
      <w:r>
        <w:rPr>
          <w:spacing w:val="2"/>
        </w:rPr>
        <w:t xml:space="preserve"> </w:t>
      </w:r>
      <w:r>
        <w:t>для</w:t>
      </w:r>
      <w:r>
        <w:rPr>
          <w:spacing w:val="-5"/>
        </w:rPr>
        <w:t xml:space="preserve"> </w:t>
      </w:r>
      <w:r>
        <w:t>личности</w:t>
      </w:r>
      <w:r>
        <w:rPr>
          <w:spacing w:val="-5"/>
        </w:rPr>
        <w:t xml:space="preserve"> </w:t>
      </w:r>
      <w:r>
        <w:t>и</w:t>
      </w:r>
      <w:r>
        <w:rPr>
          <w:spacing w:val="-10"/>
        </w:rPr>
        <w:t xml:space="preserve"> </w:t>
      </w:r>
      <w:r>
        <w:t>общества</w:t>
      </w:r>
      <w:r>
        <w:rPr>
          <w:spacing w:val="-6"/>
        </w:rPr>
        <w:t xml:space="preserve"> </w:t>
      </w:r>
      <w:r>
        <w:t>отечественного и</w:t>
      </w:r>
      <w:r>
        <w:rPr>
          <w:spacing w:val="-5"/>
        </w:rPr>
        <w:t xml:space="preserve"> </w:t>
      </w:r>
      <w:r>
        <w:t>мирового искусства,</w:t>
      </w:r>
      <w:r>
        <w:rPr>
          <w:spacing w:val="1"/>
        </w:rPr>
        <w:t xml:space="preserve"> </w:t>
      </w:r>
      <w:r>
        <w:t>этнических</w:t>
      </w:r>
      <w:r>
        <w:rPr>
          <w:spacing w:val="-9"/>
        </w:rPr>
        <w:t xml:space="preserve"> </w:t>
      </w:r>
      <w:r>
        <w:t>культурных</w:t>
      </w:r>
      <w:r>
        <w:rPr>
          <w:spacing w:val="-9"/>
        </w:rPr>
        <w:t xml:space="preserve"> </w:t>
      </w:r>
      <w:r>
        <w:t>традиций</w:t>
      </w:r>
      <w:r>
        <w:rPr>
          <w:spacing w:val="2"/>
        </w:rPr>
        <w:t xml:space="preserve"> </w:t>
      </w:r>
      <w:r>
        <w:t>и</w:t>
      </w:r>
      <w:r>
        <w:rPr>
          <w:spacing w:val="-1"/>
        </w:rPr>
        <w:t xml:space="preserve"> </w:t>
      </w:r>
      <w:r>
        <w:t>народного</w:t>
      </w:r>
      <w:r>
        <w:rPr>
          <w:spacing w:val="-57"/>
        </w:rPr>
        <w:t xml:space="preserve"> </w:t>
      </w:r>
      <w:r>
        <w:t>творчества;</w:t>
      </w:r>
    </w:p>
    <w:p w:rsidR="00784805" w:rsidRDefault="00D8152A">
      <w:pPr>
        <w:pStyle w:val="a5"/>
        <w:spacing w:before="8" w:line="242" w:lineRule="auto"/>
        <w:ind w:left="1094" w:right="781"/>
        <w:jc w:val="left"/>
      </w:pPr>
      <w:r>
        <w:t>стремление к лучшему осознанию культуры своего народа и готовность содействовать ознакомлению с ней представителей других стран;</w:t>
      </w:r>
      <w:r>
        <w:rPr>
          <w:spacing w:val="-57"/>
        </w:rPr>
        <w:t xml:space="preserve"> </w:t>
      </w:r>
      <w:r>
        <w:t>готовность</w:t>
      </w:r>
      <w:r>
        <w:rPr>
          <w:spacing w:val="-1"/>
        </w:rPr>
        <w:t xml:space="preserve"> </w:t>
      </w:r>
      <w:r>
        <w:t>к</w:t>
      </w:r>
      <w:r>
        <w:rPr>
          <w:spacing w:val="-1"/>
        </w:rPr>
        <w:t xml:space="preserve"> </w:t>
      </w:r>
      <w:r>
        <w:t>самовыражению</w:t>
      </w:r>
      <w:r>
        <w:rPr>
          <w:spacing w:val="-2"/>
        </w:rPr>
        <w:t xml:space="preserve"> </w:t>
      </w:r>
      <w:r>
        <w:t>в</w:t>
      </w:r>
      <w:r>
        <w:rPr>
          <w:spacing w:val="2"/>
        </w:rPr>
        <w:t xml:space="preserve"> </w:t>
      </w:r>
      <w:r>
        <w:t>разных</w:t>
      </w:r>
      <w:r>
        <w:rPr>
          <w:spacing w:val="-2"/>
        </w:rPr>
        <w:t xml:space="preserve"> </w:t>
      </w:r>
      <w:r>
        <w:t>видах</w:t>
      </w:r>
      <w:r>
        <w:rPr>
          <w:spacing w:val="-3"/>
        </w:rPr>
        <w:t xml:space="preserve"> </w:t>
      </w:r>
      <w:r>
        <w:t>искусства,</w:t>
      </w:r>
      <w:r>
        <w:rPr>
          <w:spacing w:val="4"/>
        </w:rPr>
        <w:t xml:space="preserve"> </w:t>
      </w:r>
      <w:r>
        <w:t>стремление</w:t>
      </w:r>
      <w:r>
        <w:rPr>
          <w:spacing w:val="2"/>
        </w:rPr>
        <w:t xml:space="preserve"> </w:t>
      </w:r>
      <w:r>
        <w:t>проявлять</w:t>
      </w:r>
      <w:r>
        <w:rPr>
          <w:spacing w:val="3"/>
        </w:rPr>
        <w:t xml:space="preserve"> </w:t>
      </w:r>
      <w:r>
        <w:t>качества</w:t>
      </w:r>
      <w:r>
        <w:rPr>
          <w:spacing w:val="1"/>
        </w:rPr>
        <w:t xml:space="preserve"> </w:t>
      </w:r>
      <w:r>
        <w:t>творческой</w:t>
      </w:r>
      <w:r>
        <w:rPr>
          <w:spacing w:val="-2"/>
        </w:rPr>
        <w:t xml:space="preserve"> </w:t>
      </w:r>
      <w:r>
        <w:t>личности.</w:t>
      </w:r>
    </w:p>
    <w:p w:rsidR="00784805" w:rsidRDefault="00D8152A">
      <w:pPr>
        <w:spacing w:line="269" w:lineRule="exact"/>
        <w:ind w:left="1094"/>
        <w:rPr>
          <w:sz w:val="24"/>
        </w:rPr>
      </w:pPr>
      <w:r>
        <w:rPr>
          <w:i/>
          <w:sz w:val="24"/>
        </w:rPr>
        <w:t>Физического</w:t>
      </w:r>
      <w:r>
        <w:rPr>
          <w:i/>
          <w:spacing w:val="2"/>
          <w:sz w:val="24"/>
        </w:rPr>
        <w:t xml:space="preserve"> </w:t>
      </w:r>
      <w:r>
        <w:rPr>
          <w:i/>
          <w:sz w:val="24"/>
        </w:rPr>
        <w:t>воспитания</w:t>
      </w:r>
      <w:r>
        <w:rPr>
          <w:sz w:val="24"/>
        </w:rPr>
        <w:t>:</w:t>
      </w:r>
    </w:p>
    <w:p w:rsidR="00784805" w:rsidRDefault="00D8152A">
      <w:pPr>
        <w:pStyle w:val="a5"/>
        <w:spacing w:before="4" w:line="235" w:lineRule="auto"/>
        <w:ind w:left="1094" w:right="4072"/>
        <w:jc w:val="left"/>
      </w:pPr>
      <w:r>
        <w:t>сформированность здорового и безопасного образа жизни, ответственного отношения к своему здоровью;</w:t>
      </w:r>
      <w:r>
        <w:rPr>
          <w:spacing w:val="-57"/>
        </w:rPr>
        <w:t xml:space="preserve"> </w:t>
      </w:r>
      <w:r>
        <w:t>потребность</w:t>
      </w:r>
      <w:r>
        <w:rPr>
          <w:spacing w:val="-3"/>
        </w:rPr>
        <w:t xml:space="preserve"> </w:t>
      </w:r>
      <w:r>
        <w:t>в</w:t>
      </w:r>
      <w:r>
        <w:rPr>
          <w:spacing w:val="1"/>
        </w:rPr>
        <w:t xml:space="preserve"> </w:t>
      </w:r>
      <w:r>
        <w:t>физическом</w:t>
      </w:r>
      <w:r>
        <w:rPr>
          <w:spacing w:val="-2"/>
        </w:rPr>
        <w:t xml:space="preserve"> </w:t>
      </w:r>
      <w:r>
        <w:t>совершенствовании,</w:t>
      </w:r>
      <w:r>
        <w:rPr>
          <w:spacing w:val="-1"/>
        </w:rPr>
        <w:t xml:space="preserve"> </w:t>
      </w:r>
      <w:r>
        <w:t>занятиях</w:t>
      </w:r>
      <w:r>
        <w:rPr>
          <w:spacing w:val="-4"/>
        </w:rPr>
        <w:t xml:space="preserve"> </w:t>
      </w:r>
      <w:r>
        <w:t>спортивно-оздоровительной</w:t>
      </w:r>
      <w:r>
        <w:rPr>
          <w:spacing w:val="2"/>
        </w:rPr>
        <w:t xml:space="preserve"> </w:t>
      </w:r>
      <w:r>
        <w:t>деятельностью;</w:t>
      </w:r>
    </w:p>
    <w:p w:rsidR="00784805" w:rsidRDefault="00D8152A">
      <w:pPr>
        <w:pStyle w:val="a5"/>
        <w:tabs>
          <w:tab w:val="left" w:pos="5727"/>
          <w:tab w:val="left" w:pos="7419"/>
          <w:tab w:val="left" w:pos="8886"/>
          <w:tab w:val="left" w:pos="9697"/>
        </w:tabs>
        <w:spacing w:before="2"/>
        <w:ind w:left="1094"/>
        <w:jc w:val="left"/>
      </w:pPr>
      <w:r>
        <w:t>активное</w:t>
      </w:r>
      <w:r>
        <w:rPr>
          <w:spacing w:val="118"/>
        </w:rPr>
        <w:t xml:space="preserve"> </w:t>
      </w:r>
      <w:r>
        <w:t>неприятие</w:t>
      </w:r>
      <w:r>
        <w:rPr>
          <w:spacing w:val="118"/>
        </w:rPr>
        <w:t xml:space="preserve"> </w:t>
      </w:r>
      <w:r>
        <w:t>вредных</w:t>
      </w:r>
      <w:r>
        <w:rPr>
          <w:spacing w:val="113"/>
        </w:rPr>
        <w:t xml:space="preserve"> </w:t>
      </w:r>
      <w:r>
        <w:t>привычек</w:t>
      </w:r>
      <w:r>
        <w:tab/>
        <w:t>и</w:t>
      </w:r>
      <w:r>
        <w:rPr>
          <w:spacing w:val="-2"/>
        </w:rPr>
        <w:t xml:space="preserve"> </w:t>
      </w:r>
      <w:r>
        <w:t>иных   форм</w:t>
      </w:r>
      <w:r>
        <w:tab/>
        <w:t>причинения</w:t>
      </w:r>
      <w:r>
        <w:tab/>
        <w:t>вреда</w:t>
      </w:r>
      <w:r>
        <w:tab/>
      </w:r>
      <w:r>
        <w:rPr>
          <w:spacing w:val="-1"/>
        </w:rPr>
        <w:t>физическому</w:t>
      </w:r>
      <w:r>
        <w:rPr>
          <w:spacing w:val="6"/>
        </w:rPr>
        <w:t xml:space="preserve"> </w:t>
      </w:r>
      <w:r>
        <w:t>и</w:t>
      </w:r>
      <w:r>
        <w:rPr>
          <w:spacing w:val="4"/>
        </w:rPr>
        <w:t xml:space="preserve"> </w:t>
      </w:r>
      <w:r>
        <w:t>психическому</w:t>
      </w:r>
      <w:r>
        <w:rPr>
          <w:spacing w:val="-15"/>
        </w:rPr>
        <w:t xml:space="preserve"> </w:t>
      </w:r>
      <w:r>
        <w:t>здоровью.</w:t>
      </w:r>
    </w:p>
    <w:p w:rsidR="00784805" w:rsidRDefault="00D8152A">
      <w:pPr>
        <w:spacing w:before="7" w:line="275" w:lineRule="exact"/>
        <w:ind w:left="1094"/>
        <w:rPr>
          <w:sz w:val="24"/>
        </w:rPr>
      </w:pPr>
      <w:r>
        <w:rPr>
          <w:i/>
          <w:sz w:val="24"/>
        </w:rPr>
        <w:t>Трудового</w:t>
      </w:r>
      <w:r>
        <w:rPr>
          <w:i/>
          <w:spacing w:val="3"/>
          <w:sz w:val="24"/>
        </w:rPr>
        <w:t xml:space="preserve"> </w:t>
      </w:r>
      <w:r>
        <w:rPr>
          <w:i/>
          <w:sz w:val="24"/>
        </w:rPr>
        <w:t>воспитания</w:t>
      </w:r>
      <w:r>
        <w:rPr>
          <w:sz w:val="24"/>
        </w:rPr>
        <w:t>:</w:t>
      </w:r>
    </w:p>
    <w:p w:rsidR="00784805" w:rsidRDefault="00D8152A">
      <w:pPr>
        <w:pStyle w:val="a5"/>
        <w:spacing w:line="274" w:lineRule="exact"/>
        <w:ind w:left="1094"/>
        <w:jc w:val="left"/>
      </w:pPr>
      <w:r>
        <w:t>готовность</w:t>
      </w:r>
      <w:r>
        <w:rPr>
          <w:spacing w:val="-10"/>
        </w:rPr>
        <w:t xml:space="preserve"> </w:t>
      </w:r>
      <w:r>
        <w:t>к</w:t>
      </w:r>
      <w:r>
        <w:rPr>
          <w:spacing w:val="-9"/>
        </w:rPr>
        <w:t xml:space="preserve"> </w:t>
      </w:r>
      <w:r>
        <w:t>труду, осознание</w:t>
      </w:r>
      <w:r>
        <w:rPr>
          <w:spacing w:val="-7"/>
        </w:rPr>
        <w:t xml:space="preserve"> </w:t>
      </w:r>
      <w:r>
        <w:t>ценности</w:t>
      </w:r>
      <w:r>
        <w:rPr>
          <w:spacing w:val="-6"/>
        </w:rPr>
        <w:t xml:space="preserve"> </w:t>
      </w:r>
      <w:r>
        <w:t>мастерства,</w:t>
      </w:r>
      <w:r>
        <w:rPr>
          <w:spacing w:val="-5"/>
        </w:rPr>
        <w:t xml:space="preserve"> </w:t>
      </w:r>
      <w:r>
        <w:t>трудолюбие;</w:t>
      </w:r>
    </w:p>
    <w:p w:rsidR="00784805" w:rsidRDefault="00D8152A">
      <w:pPr>
        <w:pStyle w:val="a5"/>
        <w:tabs>
          <w:tab w:val="left" w:pos="2549"/>
          <w:tab w:val="left" w:pos="3999"/>
          <w:tab w:val="left" w:pos="5689"/>
          <w:tab w:val="left" w:pos="7754"/>
          <w:tab w:val="left" w:pos="9468"/>
          <w:tab w:val="left" w:pos="10904"/>
        </w:tabs>
        <w:ind w:left="1094" w:right="752"/>
        <w:jc w:val="left"/>
      </w:pPr>
      <w:r>
        <w:t>готовность</w:t>
      </w:r>
      <w:r>
        <w:tab/>
        <w:t>к</w:t>
      </w:r>
      <w:r>
        <w:rPr>
          <w:spacing w:val="-1"/>
        </w:rPr>
        <w:t xml:space="preserve"> </w:t>
      </w:r>
      <w:r>
        <w:t>активной</w:t>
      </w:r>
      <w:r>
        <w:tab/>
        <w:t>деятельности</w:t>
      </w:r>
      <w:r>
        <w:tab/>
        <w:t>технологической</w:t>
      </w:r>
      <w:r>
        <w:tab/>
        <w:t>и</w:t>
      </w:r>
      <w:r>
        <w:rPr>
          <w:spacing w:val="3"/>
        </w:rPr>
        <w:t xml:space="preserve"> </w:t>
      </w:r>
      <w:r>
        <w:t>социальной</w:t>
      </w:r>
      <w:r>
        <w:tab/>
        <w:t>направленности,способность</w:t>
      </w:r>
      <w:r>
        <w:rPr>
          <w:spacing w:val="-15"/>
        </w:rPr>
        <w:t xml:space="preserve"> </w:t>
      </w:r>
      <w:r>
        <w:t>инициировать,</w:t>
      </w:r>
      <w:r>
        <w:rPr>
          <w:spacing w:val="-15"/>
        </w:rPr>
        <w:t xml:space="preserve"> </w:t>
      </w:r>
      <w:r>
        <w:t>планировать</w:t>
      </w:r>
      <w:r>
        <w:rPr>
          <w:spacing w:val="-57"/>
        </w:rPr>
        <w:t xml:space="preserve"> </w:t>
      </w:r>
      <w:r>
        <w:t>и самостоятельно выполнять такую деятельность; интерес</w:t>
      </w:r>
      <w:r>
        <w:rPr>
          <w:spacing w:val="1"/>
        </w:rPr>
        <w:t xml:space="preserve"> </w:t>
      </w:r>
      <w:r>
        <w:t>к 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осознанныйвыбор</w:t>
      </w:r>
      <w:r>
        <w:rPr>
          <w:spacing w:val="59"/>
        </w:rPr>
        <w:t xml:space="preserve"> </w:t>
      </w:r>
      <w:r>
        <w:t>будущейпрофессии</w:t>
      </w:r>
      <w:r>
        <w:tab/>
        <w:t>и</w:t>
      </w:r>
      <w:r>
        <w:rPr>
          <w:spacing w:val="7"/>
        </w:rPr>
        <w:t xml:space="preserve"> </w:t>
      </w:r>
      <w:r>
        <w:t>реализовывать</w:t>
      </w:r>
      <w:r>
        <w:tab/>
        <w:t>собственные</w:t>
      </w:r>
      <w:r>
        <w:tab/>
        <w:t>жизненные</w:t>
      </w:r>
      <w:r>
        <w:tab/>
        <w:t>планы,осознаниевозможностей</w:t>
      </w:r>
      <w:r>
        <w:rPr>
          <w:spacing w:val="1"/>
        </w:rPr>
        <w:t xml:space="preserve"> </w:t>
      </w:r>
      <w:r>
        <w:t>самореализации</w:t>
      </w:r>
      <w:r>
        <w:rPr>
          <w:spacing w:val="4"/>
        </w:rPr>
        <w:t xml:space="preserve"> </w:t>
      </w:r>
      <w:r>
        <w:t>средствами</w:t>
      </w:r>
      <w:r>
        <w:rPr>
          <w:spacing w:val="-1"/>
        </w:rPr>
        <w:t xml:space="preserve"> </w:t>
      </w:r>
      <w:r>
        <w:t>иностранного</w:t>
      </w:r>
      <w:r>
        <w:rPr>
          <w:spacing w:val="3"/>
        </w:rPr>
        <w:t xml:space="preserve"> </w:t>
      </w:r>
      <w:r>
        <w:t>(английского)</w:t>
      </w:r>
      <w:r>
        <w:rPr>
          <w:spacing w:val="1"/>
        </w:rPr>
        <w:t xml:space="preserve"> </w:t>
      </w:r>
      <w:r>
        <w:t>языка;</w:t>
      </w:r>
    </w:p>
    <w:p w:rsidR="00784805" w:rsidRDefault="00784805">
      <w:pPr>
        <w:sectPr w:rsidR="00784805">
          <w:footerReference w:type="default" r:id="rId62"/>
          <w:pgSz w:w="16840" w:h="11910" w:orient="landscape"/>
          <w:pgMar w:top="780" w:right="620" w:bottom="280" w:left="120" w:header="0" w:footer="0" w:gutter="0"/>
          <w:cols w:space="720"/>
        </w:sectPr>
      </w:pPr>
    </w:p>
    <w:p w:rsidR="00784805" w:rsidRDefault="00D8152A">
      <w:pPr>
        <w:pStyle w:val="a5"/>
        <w:spacing w:before="67" w:line="242" w:lineRule="auto"/>
        <w:ind w:left="1094"/>
        <w:jc w:val="left"/>
      </w:pPr>
      <w:r>
        <w:lastRenderedPageBreak/>
        <w:t>готовность</w:t>
      </w:r>
      <w:r>
        <w:rPr>
          <w:spacing w:val="24"/>
        </w:rPr>
        <w:t xml:space="preserve"> </w:t>
      </w:r>
      <w:r>
        <w:t>и</w:t>
      </w:r>
      <w:r>
        <w:rPr>
          <w:spacing w:val="2"/>
        </w:rPr>
        <w:t xml:space="preserve"> </w:t>
      </w:r>
      <w:r>
        <w:t>способность</w:t>
      </w:r>
      <w:r>
        <w:rPr>
          <w:spacing w:val="34"/>
        </w:rPr>
        <w:t xml:space="preserve"> </w:t>
      </w:r>
      <w:r>
        <w:t>к</w:t>
      </w:r>
      <w:r>
        <w:rPr>
          <w:spacing w:val="-10"/>
        </w:rPr>
        <w:t xml:space="preserve"> </w:t>
      </w:r>
      <w:r>
        <w:t>образованию</w:t>
      </w:r>
      <w:r>
        <w:rPr>
          <w:spacing w:val="26"/>
        </w:rPr>
        <w:t xml:space="preserve"> </w:t>
      </w:r>
      <w:r>
        <w:t>и</w:t>
      </w:r>
      <w:r>
        <w:rPr>
          <w:spacing w:val="1"/>
        </w:rPr>
        <w:t xml:space="preserve"> </w:t>
      </w:r>
      <w:r>
        <w:t>самообразованию</w:t>
      </w:r>
      <w:r>
        <w:rPr>
          <w:spacing w:val="33"/>
        </w:rPr>
        <w:t xml:space="preserve"> </w:t>
      </w:r>
      <w:r>
        <w:t>на</w:t>
      </w:r>
      <w:r>
        <w:rPr>
          <w:spacing w:val="26"/>
        </w:rPr>
        <w:t xml:space="preserve"> </w:t>
      </w:r>
      <w:r>
        <w:t>протяжении</w:t>
      </w:r>
      <w:r>
        <w:rPr>
          <w:spacing w:val="30"/>
        </w:rPr>
        <w:t xml:space="preserve"> </w:t>
      </w:r>
      <w:r>
        <w:t>всей</w:t>
      </w:r>
      <w:r>
        <w:rPr>
          <w:spacing w:val="29"/>
        </w:rPr>
        <w:t xml:space="preserve"> </w:t>
      </w:r>
      <w:r>
        <w:t>жизни,</w:t>
      </w:r>
      <w:r>
        <w:rPr>
          <w:spacing w:val="30"/>
        </w:rPr>
        <w:t xml:space="preserve"> </w:t>
      </w:r>
      <w:r>
        <w:t>в</w:t>
      </w:r>
      <w:r>
        <w:rPr>
          <w:spacing w:val="-3"/>
        </w:rPr>
        <w:t xml:space="preserve"> </w:t>
      </w:r>
      <w:r>
        <w:t>томчисле</w:t>
      </w:r>
      <w:r>
        <w:rPr>
          <w:spacing w:val="-1"/>
        </w:rPr>
        <w:t xml:space="preserve"> </w:t>
      </w:r>
      <w:r>
        <w:t>с использованием</w:t>
      </w:r>
      <w:r>
        <w:rPr>
          <w:spacing w:val="-2"/>
        </w:rPr>
        <w:t xml:space="preserve"> </w:t>
      </w:r>
      <w:r>
        <w:t>изучаемого</w:t>
      </w:r>
      <w:r>
        <w:rPr>
          <w:spacing w:val="-57"/>
        </w:rPr>
        <w:t xml:space="preserve"> </w:t>
      </w:r>
      <w:r>
        <w:t>иностранного</w:t>
      </w:r>
      <w:r>
        <w:rPr>
          <w:spacing w:val="3"/>
        </w:rPr>
        <w:t xml:space="preserve"> </w:t>
      </w:r>
      <w:r>
        <w:t>языка.</w:t>
      </w:r>
    </w:p>
    <w:p w:rsidR="00784805" w:rsidRDefault="00D8152A">
      <w:pPr>
        <w:spacing w:line="270" w:lineRule="exact"/>
        <w:ind w:left="1094"/>
        <w:rPr>
          <w:sz w:val="24"/>
        </w:rPr>
      </w:pPr>
      <w:r>
        <w:rPr>
          <w:i/>
          <w:sz w:val="24"/>
        </w:rPr>
        <w:t>Экологического</w:t>
      </w:r>
      <w:r>
        <w:rPr>
          <w:i/>
          <w:spacing w:val="3"/>
          <w:sz w:val="24"/>
        </w:rPr>
        <w:t xml:space="preserve"> </w:t>
      </w:r>
      <w:r>
        <w:rPr>
          <w:i/>
          <w:sz w:val="24"/>
        </w:rPr>
        <w:t>воспитания</w:t>
      </w:r>
      <w:r>
        <w:rPr>
          <w:sz w:val="24"/>
        </w:rPr>
        <w:t>:</w:t>
      </w:r>
    </w:p>
    <w:p w:rsidR="00784805" w:rsidRDefault="00D8152A">
      <w:pPr>
        <w:pStyle w:val="a5"/>
        <w:spacing w:before="2" w:line="237" w:lineRule="auto"/>
        <w:ind w:left="1094" w:right="1434"/>
        <w:jc w:val="left"/>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57"/>
        </w:rPr>
        <w:t xml:space="preserve"> </w:t>
      </w:r>
      <w:r>
        <w:t>социальной</w:t>
      </w:r>
      <w:r>
        <w:rPr>
          <w:spacing w:val="4"/>
        </w:rPr>
        <w:t xml:space="preserve"> </w:t>
      </w:r>
      <w:r>
        <w:t>среды,</w:t>
      </w:r>
      <w:r>
        <w:rPr>
          <w:spacing w:val="-5"/>
        </w:rPr>
        <w:t xml:space="preserve"> </w:t>
      </w:r>
      <w:r>
        <w:t>осознание</w:t>
      </w:r>
      <w:r>
        <w:rPr>
          <w:spacing w:val="-2"/>
        </w:rPr>
        <w:t xml:space="preserve"> </w:t>
      </w:r>
      <w:r>
        <w:t>глобального</w:t>
      </w:r>
      <w:r>
        <w:rPr>
          <w:spacing w:val="3"/>
        </w:rPr>
        <w:t xml:space="preserve"> </w:t>
      </w:r>
      <w:r>
        <w:t>характера</w:t>
      </w:r>
      <w:r>
        <w:rPr>
          <w:spacing w:val="2"/>
        </w:rPr>
        <w:t xml:space="preserve"> </w:t>
      </w:r>
      <w:r>
        <w:t>экологических</w:t>
      </w:r>
      <w:r>
        <w:rPr>
          <w:spacing w:val="-6"/>
        </w:rPr>
        <w:t xml:space="preserve"> </w:t>
      </w:r>
      <w:r>
        <w:t>проблем;</w:t>
      </w:r>
    </w:p>
    <w:p w:rsidR="00784805" w:rsidRDefault="00D8152A">
      <w:pPr>
        <w:pStyle w:val="a5"/>
        <w:spacing w:before="8" w:line="275" w:lineRule="exact"/>
        <w:ind w:left="1094"/>
        <w:jc w:val="left"/>
      </w:pPr>
      <w:r>
        <w:t>планирование</w:t>
      </w:r>
      <w:r>
        <w:rPr>
          <w:spacing w:val="-6"/>
        </w:rPr>
        <w:t xml:space="preserve"> </w:t>
      </w:r>
      <w:r>
        <w:t>и</w:t>
      </w:r>
      <w:r>
        <w:rPr>
          <w:spacing w:val="-5"/>
        </w:rPr>
        <w:t xml:space="preserve"> </w:t>
      </w:r>
      <w:r>
        <w:t>осуществление</w:t>
      </w:r>
      <w:r>
        <w:rPr>
          <w:spacing w:val="-1"/>
        </w:rPr>
        <w:t xml:space="preserve"> </w:t>
      </w:r>
      <w:r>
        <w:t>действий в</w:t>
      </w:r>
      <w:r>
        <w:rPr>
          <w:spacing w:val="-9"/>
        </w:rPr>
        <w:t xml:space="preserve"> </w:t>
      </w:r>
      <w:r>
        <w:t>окружающей</w:t>
      </w:r>
      <w:r>
        <w:rPr>
          <w:spacing w:val="1"/>
        </w:rPr>
        <w:t xml:space="preserve"> </w:t>
      </w:r>
      <w:r>
        <w:t>среде</w:t>
      </w:r>
      <w:r>
        <w:rPr>
          <w:spacing w:val="-3"/>
        </w:rPr>
        <w:t xml:space="preserve"> </w:t>
      </w:r>
      <w:r>
        <w:t>на</w:t>
      </w:r>
      <w:r>
        <w:rPr>
          <w:spacing w:val="-3"/>
        </w:rPr>
        <w:t xml:space="preserve"> </w:t>
      </w:r>
      <w:r>
        <w:t>основе</w:t>
      </w:r>
      <w:r>
        <w:rPr>
          <w:spacing w:val="-1"/>
        </w:rPr>
        <w:t xml:space="preserve"> </w:t>
      </w:r>
      <w:r>
        <w:t>знания</w:t>
      </w:r>
      <w:r>
        <w:rPr>
          <w:spacing w:val="-1"/>
        </w:rPr>
        <w:t xml:space="preserve"> </w:t>
      </w:r>
      <w:r>
        <w:t>целей</w:t>
      </w:r>
      <w:r>
        <w:rPr>
          <w:spacing w:val="-4"/>
        </w:rPr>
        <w:t xml:space="preserve"> </w:t>
      </w:r>
      <w:r>
        <w:t>устойчивого</w:t>
      </w:r>
      <w:r>
        <w:rPr>
          <w:spacing w:val="4"/>
        </w:rPr>
        <w:t xml:space="preserve"> </w:t>
      </w:r>
      <w:r>
        <w:t>развития</w:t>
      </w:r>
      <w:r>
        <w:rPr>
          <w:spacing w:val="-1"/>
        </w:rPr>
        <w:t xml:space="preserve"> </w:t>
      </w:r>
      <w:r>
        <w:t>человечества;</w:t>
      </w:r>
    </w:p>
    <w:p w:rsidR="00784805" w:rsidRDefault="00D8152A">
      <w:pPr>
        <w:pStyle w:val="a5"/>
        <w:ind w:left="1094"/>
        <w:jc w:val="left"/>
      </w:pPr>
      <w:r>
        <w:t>активное неприятие действий, приносящих</w:t>
      </w:r>
      <w:r>
        <w:rPr>
          <w:spacing w:val="1"/>
        </w:rPr>
        <w:t xml:space="preserve"> </w:t>
      </w:r>
      <w:r>
        <w:t>вред окружающей среде; умение прогнозироватьнеблагоприятные экологические последствия</w:t>
      </w:r>
      <w:r>
        <w:rPr>
          <w:spacing w:val="-57"/>
        </w:rPr>
        <w:t xml:space="preserve"> </w:t>
      </w:r>
      <w:r>
        <w:t>предпринимаемых</w:t>
      </w:r>
      <w:r>
        <w:rPr>
          <w:spacing w:val="-4"/>
        </w:rPr>
        <w:t xml:space="preserve"> </w:t>
      </w:r>
      <w:r>
        <w:t>действий,</w:t>
      </w:r>
      <w:r>
        <w:rPr>
          <w:spacing w:val="-2"/>
        </w:rPr>
        <w:t xml:space="preserve"> </w:t>
      </w:r>
      <w:r>
        <w:t>предотвращать</w:t>
      </w:r>
      <w:r>
        <w:rPr>
          <w:spacing w:val="-2"/>
        </w:rPr>
        <w:t xml:space="preserve"> </w:t>
      </w:r>
      <w:r>
        <w:t>их;</w:t>
      </w:r>
      <w:r>
        <w:rPr>
          <w:spacing w:val="4"/>
        </w:rPr>
        <w:t xml:space="preserve"> </w:t>
      </w:r>
      <w:r>
        <w:t>расширение</w:t>
      </w:r>
      <w:r>
        <w:rPr>
          <w:spacing w:val="-4"/>
        </w:rPr>
        <w:t xml:space="preserve"> </w:t>
      </w:r>
      <w:r>
        <w:t>опыта</w:t>
      </w:r>
      <w:r>
        <w:rPr>
          <w:spacing w:val="2"/>
        </w:rPr>
        <w:t xml:space="preserve"> </w:t>
      </w:r>
      <w:r>
        <w:t>деятельности</w:t>
      </w:r>
      <w:r>
        <w:rPr>
          <w:spacing w:val="-1"/>
        </w:rPr>
        <w:t xml:space="preserve"> </w:t>
      </w:r>
      <w:r>
        <w:t>экологической направленности.</w:t>
      </w:r>
    </w:p>
    <w:p w:rsidR="00784805" w:rsidRDefault="00D8152A">
      <w:pPr>
        <w:spacing w:before="4" w:line="272" w:lineRule="exact"/>
        <w:ind w:left="1094"/>
        <w:rPr>
          <w:sz w:val="24"/>
        </w:rPr>
      </w:pPr>
      <w:r>
        <w:rPr>
          <w:i/>
          <w:sz w:val="24"/>
        </w:rPr>
        <w:t>Ценности</w:t>
      </w:r>
      <w:r>
        <w:rPr>
          <w:i/>
          <w:spacing w:val="-1"/>
          <w:sz w:val="24"/>
        </w:rPr>
        <w:t xml:space="preserve"> </w:t>
      </w:r>
      <w:r>
        <w:rPr>
          <w:i/>
          <w:sz w:val="24"/>
        </w:rPr>
        <w:t>научного</w:t>
      </w:r>
      <w:r>
        <w:rPr>
          <w:i/>
          <w:spacing w:val="-8"/>
          <w:sz w:val="24"/>
        </w:rPr>
        <w:t xml:space="preserve"> </w:t>
      </w:r>
      <w:r>
        <w:rPr>
          <w:i/>
          <w:sz w:val="24"/>
        </w:rPr>
        <w:t>познания</w:t>
      </w:r>
      <w:r>
        <w:rPr>
          <w:sz w:val="24"/>
        </w:rPr>
        <w:t>:</w:t>
      </w:r>
    </w:p>
    <w:p w:rsidR="00784805" w:rsidRDefault="00D8152A">
      <w:pPr>
        <w:pStyle w:val="a5"/>
        <w:spacing w:line="242" w:lineRule="auto"/>
        <w:ind w:left="1094" w:right="663"/>
        <w:jc w:val="left"/>
      </w:pPr>
      <w:r>
        <w:t>сформированность 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наукии общественной практики, основанного на</w:t>
      </w:r>
      <w:r>
        <w:rPr>
          <w:spacing w:val="-57"/>
        </w:rPr>
        <w:t xml:space="preserve"> </w:t>
      </w:r>
      <w:r>
        <w:t>диалоге культур,</w:t>
      </w:r>
      <w:r>
        <w:rPr>
          <w:spacing w:val="4"/>
        </w:rPr>
        <w:t xml:space="preserve"> </w:t>
      </w:r>
      <w:r>
        <w:t>способствующего</w:t>
      </w:r>
      <w:r>
        <w:rPr>
          <w:spacing w:val="1"/>
        </w:rPr>
        <w:t xml:space="preserve"> </w:t>
      </w:r>
      <w:r>
        <w:t>осознанию</w:t>
      </w:r>
      <w:r>
        <w:rPr>
          <w:spacing w:val="-5"/>
        </w:rPr>
        <w:t xml:space="preserve"> </w:t>
      </w:r>
      <w:r>
        <w:t>своего</w:t>
      </w:r>
      <w:r>
        <w:rPr>
          <w:spacing w:val="12"/>
        </w:rPr>
        <w:t xml:space="preserve"> </w:t>
      </w:r>
      <w:r>
        <w:t>места</w:t>
      </w:r>
      <w:r>
        <w:rPr>
          <w:spacing w:val="-3"/>
        </w:rPr>
        <w:t xml:space="preserve"> </w:t>
      </w:r>
      <w:r>
        <w:t>в</w:t>
      </w:r>
      <w:r>
        <w:rPr>
          <w:spacing w:val="3"/>
        </w:rPr>
        <w:t xml:space="preserve"> </w:t>
      </w:r>
      <w:r>
        <w:t>поликультурном</w:t>
      </w:r>
      <w:r>
        <w:rPr>
          <w:spacing w:val="1"/>
        </w:rPr>
        <w:t xml:space="preserve"> </w:t>
      </w:r>
      <w:r>
        <w:t>мире;</w:t>
      </w:r>
    </w:p>
    <w:p w:rsidR="00784805" w:rsidRDefault="00D8152A">
      <w:pPr>
        <w:pStyle w:val="a5"/>
        <w:spacing w:line="271" w:lineRule="exact"/>
        <w:ind w:left="1094"/>
        <w:jc w:val="left"/>
      </w:pPr>
      <w:r>
        <w:t>совершенствование</w:t>
      </w:r>
      <w:r>
        <w:rPr>
          <w:spacing w:val="-1"/>
        </w:rPr>
        <w:t xml:space="preserve"> </w:t>
      </w:r>
      <w:r>
        <w:t>языковой и</w:t>
      </w:r>
      <w:r>
        <w:rPr>
          <w:spacing w:val="-5"/>
        </w:rPr>
        <w:t xml:space="preserve"> </w:t>
      </w:r>
      <w:r>
        <w:t>читательской</w:t>
      </w:r>
      <w:r>
        <w:rPr>
          <w:spacing w:val="1"/>
        </w:rPr>
        <w:t xml:space="preserve"> </w:t>
      </w:r>
      <w:r>
        <w:t>культуры как</w:t>
      </w:r>
      <w:r>
        <w:rPr>
          <w:spacing w:val="-2"/>
        </w:rPr>
        <w:t xml:space="preserve"> </w:t>
      </w:r>
      <w:r>
        <w:t>средства</w:t>
      </w:r>
      <w:r>
        <w:rPr>
          <w:spacing w:val="-2"/>
        </w:rPr>
        <w:t xml:space="preserve"> </w:t>
      </w:r>
      <w:r>
        <w:t>взаимодействия между</w:t>
      </w:r>
      <w:r>
        <w:rPr>
          <w:spacing w:val="-10"/>
        </w:rPr>
        <w:t xml:space="preserve"> </w:t>
      </w:r>
      <w:r>
        <w:t>людьми и познания</w:t>
      </w:r>
      <w:r>
        <w:rPr>
          <w:spacing w:val="-5"/>
        </w:rPr>
        <w:t xml:space="preserve"> </w:t>
      </w:r>
      <w:r>
        <w:t>мира;</w:t>
      </w:r>
    </w:p>
    <w:p w:rsidR="00784805" w:rsidRDefault="00D8152A">
      <w:pPr>
        <w:pStyle w:val="a5"/>
        <w:tabs>
          <w:tab w:val="left" w:pos="2530"/>
          <w:tab w:val="left" w:pos="3956"/>
          <w:tab w:val="left" w:pos="5290"/>
          <w:tab w:val="left" w:pos="7187"/>
          <w:tab w:val="left" w:pos="8781"/>
          <w:tab w:val="left" w:pos="10668"/>
        </w:tabs>
        <w:spacing w:before="1" w:line="237" w:lineRule="auto"/>
        <w:ind w:left="1094" w:right="668"/>
        <w:jc w:val="left"/>
      </w:pPr>
      <w:r>
        <w:t>осознание</w:t>
      </w:r>
      <w:r>
        <w:tab/>
        <w:t>ценности</w:t>
      </w:r>
      <w:r>
        <w:tab/>
        <w:t>научной</w:t>
      </w:r>
      <w:r>
        <w:tab/>
        <w:t>деятельности,</w:t>
      </w:r>
      <w:r>
        <w:tab/>
        <w:t>готовность</w:t>
      </w:r>
      <w:r>
        <w:tab/>
        <w:t>осуществлять</w:t>
      </w:r>
      <w:r>
        <w:tab/>
        <w:t>проектнуюи</w:t>
      </w:r>
      <w:r>
        <w:rPr>
          <w:spacing w:val="17"/>
        </w:rPr>
        <w:t xml:space="preserve"> </w:t>
      </w:r>
      <w:r>
        <w:t>исследовательскую</w:t>
      </w:r>
      <w:r>
        <w:rPr>
          <w:spacing w:val="17"/>
        </w:rPr>
        <w:t xml:space="preserve"> </w:t>
      </w:r>
      <w:r>
        <w:t>деятельность</w:t>
      </w:r>
      <w:r>
        <w:rPr>
          <w:spacing w:val="-57"/>
        </w:rPr>
        <w:t xml:space="preserve"> </w:t>
      </w:r>
      <w:r>
        <w:t>индивидуально</w:t>
      </w:r>
      <w:r>
        <w:rPr>
          <w:spacing w:val="8"/>
        </w:rPr>
        <w:t xml:space="preserve"> </w:t>
      </w:r>
      <w:r>
        <w:t>и</w:t>
      </w:r>
      <w:r>
        <w:rPr>
          <w:spacing w:val="-3"/>
        </w:rPr>
        <w:t xml:space="preserve"> </w:t>
      </w:r>
      <w:r>
        <w:t>в</w:t>
      </w:r>
      <w:r>
        <w:rPr>
          <w:spacing w:val="-2"/>
        </w:rPr>
        <w:t xml:space="preserve"> </w:t>
      </w:r>
      <w:r>
        <w:t>группе,</w:t>
      </w:r>
      <w:r>
        <w:rPr>
          <w:spacing w:val="4"/>
        </w:rPr>
        <w:t xml:space="preserve"> </w:t>
      </w:r>
      <w:r>
        <w:t>в</w:t>
      </w:r>
      <w:r>
        <w:rPr>
          <w:spacing w:val="2"/>
        </w:rPr>
        <w:t xml:space="preserve"> </w:t>
      </w:r>
      <w:r>
        <w:t>том</w:t>
      </w:r>
      <w:r>
        <w:rPr>
          <w:spacing w:val="4"/>
        </w:rPr>
        <w:t xml:space="preserve"> </w:t>
      </w:r>
      <w:r>
        <w:t>числе</w:t>
      </w:r>
      <w:r>
        <w:rPr>
          <w:spacing w:val="1"/>
        </w:rPr>
        <w:t xml:space="preserve"> </w:t>
      </w:r>
      <w:r>
        <w:t>с</w:t>
      </w:r>
      <w:r>
        <w:rPr>
          <w:spacing w:val="-5"/>
        </w:rPr>
        <w:t xml:space="preserve"> </w:t>
      </w:r>
      <w:r>
        <w:t>использованием изучаемого</w:t>
      </w:r>
      <w:r>
        <w:rPr>
          <w:spacing w:val="3"/>
        </w:rPr>
        <w:t xml:space="preserve"> </w:t>
      </w:r>
      <w:r>
        <w:t>иностранного</w:t>
      </w:r>
      <w:r>
        <w:rPr>
          <w:spacing w:val="7"/>
        </w:rPr>
        <w:t xml:space="preserve"> </w:t>
      </w:r>
      <w:r>
        <w:t>(английского)</w:t>
      </w:r>
      <w:r>
        <w:rPr>
          <w:spacing w:val="4"/>
        </w:rPr>
        <w:t xml:space="preserve"> </w:t>
      </w:r>
      <w:r>
        <w:t>языка.</w:t>
      </w:r>
    </w:p>
    <w:p w:rsidR="00784805" w:rsidRDefault="00D8152A">
      <w:pPr>
        <w:pStyle w:val="a5"/>
        <w:tabs>
          <w:tab w:val="left" w:pos="3250"/>
          <w:tab w:val="left" w:pos="6976"/>
          <w:tab w:val="left" w:pos="8719"/>
          <w:tab w:val="left" w:pos="12344"/>
          <w:tab w:val="left" w:pos="13784"/>
        </w:tabs>
        <w:spacing w:line="242" w:lineRule="auto"/>
        <w:ind w:left="2246" w:right="1017" w:hanging="1152"/>
        <w:jc w:val="left"/>
      </w:pPr>
      <w:r>
        <w:t>В</w:t>
      </w:r>
      <w:r>
        <w:rPr>
          <w:spacing w:val="35"/>
        </w:rPr>
        <w:t xml:space="preserve"> </w:t>
      </w:r>
      <w:r>
        <w:t>процессе</w:t>
      </w:r>
      <w:r>
        <w:rPr>
          <w:spacing w:val="37"/>
        </w:rPr>
        <w:t xml:space="preserve"> </w:t>
      </w:r>
      <w:r>
        <w:t>достижения</w:t>
      </w:r>
      <w:r>
        <w:rPr>
          <w:spacing w:val="29"/>
        </w:rPr>
        <w:t xml:space="preserve"> </w:t>
      </w:r>
      <w:r>
        <w:t>личностных</w:t>
      </w:r>
      <w:r>
        <w:rPr>
          <w:spacing w:val="34"/>
        </w:rPr>
        <w:t xml:space="preserve"> </w:t>
      </w:r>
      <w:r>
        <w:t>результатов</w:t>
      </w:r>
      <w:r>
        <w:rPr>
          <w:spacing w:val="37"/>
        </w:rPr>
        <w:t xml:space="preserve"> </w:t>
      </w:r>
      <w:r>
        <w:t>освоения</w:t>
      </w:r>
      <w:r>
        <w:rPr>
          <w:spacing w:val="24"/>
        </w:rPr>
        <w:t xml:space="preserve"> </w:t>
      </w:r>
      <w:r>
        <w:t>обучающимися</w:t>
      </w:r>
      <w:r>
        <w:rPr>
          <w:spacing w:val="44"/>
        </w:rPr>
        <w:t xml:space="preserve"> </w:t>
      </w:r>
      <w:r>
        <w:t>рабочей</w:t>
      </w:r>
      <w:r>
        <w:rPr>
          <w:spacing w:val="34"/>
        </w:rPr>
        <w:t xml:space="preserve"> </w:t>
      </w:r>
      <w:r>
        <w:t>программысреднего</w:t>
      </w:r>
      <w:r>
        <w:tab/>
        <w:t>общего</w:t>
      </w:r>
      <w:r>
        <w:tab/>
        <w:t>образования</w:t>
      </w:r>
      <w:r>
        <w:rPr>
          <w:spacing w:val="-57"/>
        </w:rPr>
        <w:t xml:space="preserve"> </w:t>
      </w:r>
      <w:r>
        <w:t>по</w:t>
      </w:r>
      <w:r>
        <w:tab/>
        <w:t>иностранному</w:t>
      </w:r>
      <w:r>
        <w:rPr>
          <w:spacing w:val="-10"/>
        </w:rPr>
        <w:t xml:space="preserve"> </w:t>
      </w:r>
      <w:r>
        <w:t>(английскому)</w:t>
      </w:r>
      <w:r>
        <w:tab/>
        <w:t>языку</w:t>
      </w:r>
      <w:r>
        <w:tab/>
        <w:t>у</w:t>
      </w:r>
      <w:r>
        <w:rPr>
          <w:spacing w:val="-10"/>
        </w:rPr>
        <w:t xml:space="preserve"> </w:t>
      </w:r>
      <w:r>
        <w:t xml:space="preserve">обучающихсясовершенствуется </w:t>
      </w:r>
      <w:r>
        <w:rPr>
          <w:i/>
        </w:rPr>
        <w:t>эмоциональный интеллект</w:t>
      </w:r>
      <w:r>
        <w:t>,</w:t>
      </w:r>
    </w:p>
    <w:p w:rsidR="00784805" w:rsidRDefault="00D8152A">
      <w:pPr>
        <w:pStyle w:val="a5"/>
        <w:ind w:left="1094" w:right="663"/>
        <w:jc w:val="left"/>
      </w:pPr>
      <w:r>
        <w:t xml:space="preserve">предполагающий сформированность: </w:t>
      </w:r>
      <w:r>
        <w:rPr>
          <w:i/>
        </w:rPr>
        <w:t>самосознания</w:t>
      </w:r>
      <w:r>
        <w:t>,</w:t>
      </w:r>
      <w:r>
        <w:rPr>
          <w:spacing w:val="1"/>
        </w:rPr>
        <w:t xml:space="preserve"> </w:t>
      </w:r>
      <w:r>
        <w:t>включающего</w:t>
      </w:r>
      <w:r>
        <w:rPr>
          <w:spacing w:val="1"/>
        </w:rPr>
        <w:t xml:space="preserve"> </w:t>
      </w:r>
      <w:r>
        <w:t>способность понимать</w:t>
      </w:r>
      <w:r>
        <w:rPr>
          <w:spacing w:val="1"/>
        </w:rPr>
        <w:t xml:space="preserve"> </w:t>
      </w:r>
      <w:r>
        <w:t>своё эмоциональное</w:t>
      </w:r>
      <w:r>
        <w:rPr>
          <w:spacing w:val="1"/>
        </w:rPr>
        <w:t xml:space="preserve"> </w:t>
      </w:r>
      <w:r>
        <w:t>состояние, видеть</w:t>
      </w:r>
      <w:r>
        <w:rPr>
          <w:spacing w:val="1"/>
        </w:rPr>
        <w:t xml:space="preserve"> </w:t>
      </w:r>
      <w:r>
        <w:t>направления</w:t>
      </w:r>
      <w:r>
        <w:rPr>
          <w:spacing w:val="-2"/>
        </w:rPr>
        <w:t xml:space="preserve"> </w:t>
      </w:r>
      <w:r>
        <w:t>развития</w:t>
      </w:r>
      <w:r>
        <w:rPr>
          <w:spacing w:val="-5"/>
        </w:rPr>
        <w:t xml:space="preserve"> </w:t>
      </w:r>
      <w:r>
        <w:t>собственной</w:t>
      </w:r>
      <w:r>
        <w:rPr>
          <w:spacing w:val="-5"/>
        </w:rPr>
        <w:t xml:space="preserve"> </w:t>
      </w:r>
      <w:r>
        <w:t>эмоциональной</w:t>
      </w:r>
      <w:r>
        <w:rPr>
          <w:spacing w:val="-5"/>
        </w:rPr>
        <w:t xml:space="preserve"> </w:t>
      </w:r>
      <w:r>
        <w:t>сферы,</w:t>
      </w:r>
      <w:r>
        <w:rPr>
          <w:spacing w:val="-4"/>
        </w:rPr>
        <w:t xml:space="preserve"> </w:t>
      </w:r>
      <w:r>
        <w:t>быть уверенным</w:t>
      </w:r>
      <w:r>
        <w:rPr>
          <w:spacing w:val="-4"/>
        </w:rPr>
        <w:t xml:space="preserve"> </w:t>
      </w:r>
      <w:r>
        <w:t>в себе;</w:t>
      </w:r>
      <w:r>
        <w:rPr>
          <w:spacing w:val="4"/>
        </w:rPr>
        <w:t xml:space="preserve"> </w:t>
      </w:r>
      <w:r>
        <w:rPr>
          <w:i/>
        </w:rPr>
        <w:t>саморегулирования</w:t>
      </w:r>
      <w:r>
        <w:t>,</w:t>
      </w:r>
      <w:r>
        <w:rPr>
          <w:spacing w:val="11"/>
        </w:rPr>
        <w:t xml:space="preserve"> </w:t>
      </w:r>
      <w:r>
        <w:t>включающего</w:t>
      </w:r>
      <w:r>
        <w:rPr>
          <w:spacing w:val="18"/>
        </w:rPr>
        <w:t xml:space="preserve"> </w:t>
      </w:r>
      <w:r>
        <w:t>самоконтроль,</w:t>
      </w:r>
      <w:r>
        <w:rPr>
          <w:spacing w:val="1"/>
        </w:rPr>
        <w:t xml:space="preserve"> </w:t>
      </w:r>
      <w:r>
        <w:t>умение</w:t>
      </w:r>
      <w:r>
        <w:rPr>
          <w:spacing w:val="11"/>
        </w:rPr>
        <w:t xml:space="preserve"> </w:t>
      </w:r>
      <w:r>
        <w:t>принимать</w:t>
      </w:r>
      <w:r>
        <w:rPr>
          <w:spacing w:val="4"/>
        </w:rPr>
        <w:t xml:space="preserve"> </w:t>
      </w:r>
      <w:r>
        <w:t>ответственность</w:t>
      </w:r>
      <w:r>
        <w:rPr>
          <w:spacing w:val="10"/>
        </w:rPr>
        <w:t xml:space="preserve"> </w:t>
      </w:r>
      <w:r>
        <w:t>за</w:t>
      </w:r>
      <w:r>
        <w:rPr>
          <w:spacing w:val="1"/>
        </w:rPr>
        <w:t xml:space="preserve"> </w:t>
      </w:r>
      <w:r>
        <w:t>своёповедение,</w:t>
      </w:r>
      <w:r>
        <w:rPr>
          <w:spacing w:val="20"/>
        </w:rPr>
        <w:t xml:space="preserve"> </w:t>
      </w:r>
      <w:r>
        <w:t>способность</w:t>
      </w:r>
      <w:r>
        <w:rPr>
          <w:spacing w:val="14"/>
        </w:rPr>
        <w:t xml:space="preserve"> </w:t>
      </w:r>
      <w:r>
        <w:t>адаптироваться</w:t>
      </w:r>
      <w:r>
        <w:rPr>
          <w:spacing w:val="13"/>
        </w:rPr>
        <w:t xml:space="preserve"> </w:t>
      </w:r>
      <w:r>
        <w:t>к</w:t>
      </w:r>
      <w:r>
        <w:rPr>
          <w:spacing w:val="-3"/>
        </w:rPr>
        <w:t xml:space="preserve"> </w:t>
      </w:r>
      <w:r>
        <w:t>эмоциональным</w:t>
      </w:r>
      <w:r>
        <w:rPr>
          <w:spacing w:val="11"/>
        </w:rPr>
        <w:t xml:space="preserve"> </w:t>
      </w:r>
      <w:r>
        <w:t>изменениям</w:t>
      </w:r>
      <w:r>
        <w:rPr>
          <w:spacing w:val="5"/>
        </w:rPr>
        <w:t xml:space="preserve"> </w:t>
      </w:r>
      <w:r>
        <w:t>и</w:t>
      </w:r>
      <w:r>
        <w:rPr>
          <w:spacing w:val="-1"/>
        </w:rPr>
        <w:t xml:space="preserve"> </w:t>
      </w:r>
      <w:r>
        <w:t>проявлять</w:t>
      </w:r>
      <w:r>
        <w:rPr>
          <w:spacing w:val="5"/>
        </w:rPr>
        <w:t xml:space="preserve"> </w:t>
      </w:r>
      <w:r>
        <w:t>гибкость,</w:t>
      </w:r>
      <w:r>
        <w:rPr>
          <w:spacing w:val="-57"/>
        </w:rPr>
        <w:t xml:space="preserve"> </w:t>
      </w:r>
      <w:r>
        <w:t>быть</w:t>
      </w:r>
      <w:r>
        <w:rPr>
          <w:spacing w:val="-2"/>
        </w:rPr>
        <w:t xml:space="preserve"> </w:t>
      </w:r>
      <w:r>
        <w:t>открытым новому;</w:t>
      </w:r>
    </w:p>
    <w:p w:rsidR="00784805" w:rsidRDefault="00D8152A">
      <w:pPr>
        <w:pStyle w:val="a5"/>
        <w:spacing w:before="71" w:line="242" w:lineRule="auto"/>
        <w:ind w:left="1094" w:right="663"/>
        <w:jc w:val="left"/>
      </w:pPr>
      <w:r>
        <w:rPr>
          <w:i/>
        </w:rPr>
        <w:t>внутренней мотивации</w:t>
      </w:r>
      <w:r>
        <w:t>, включающей стремление к достижению цели и успеху, оптимизм, инициативность, умение действовать, исходя из</w:t>
      </w:r>
      <w:r>
        <w:rPr>
          <w:spacing w:val="-57"/>
        </w:rPr>
        <w:t xml:space="preserve"> </w:t>
      </w:r>
      <w:r>
        <w:t>своих</w:t>
      </w:r>
      <w:r>
        <w:rPr>
          <w:spacing w:val="-8"/>
        </w:rPr>
        <w:t xml:space="preserve"> </w:t>
      </w:r>
      <w:r>
        <w:t>возможностей;</w:t>
      </w:r>
    </w:p>
    <w:p w:rsidR="00784805" w:rsidRDefault="00D8152A">
      <w:pPr>
        <w:pStyle w:val="a5"/>
        <w:spacing w:line="242" w:lineRule="auto"/>
        <w:ind w:left="1094" w:right="663"/>
        <w:jc w:val="left"/>
      </w:pPr>
      <w:r>
        <w:rPr>
          <w:i/>
        </w:rPr>
        <w:t>эмпатии</w:t>
      </w:r>
      <w:r>
        <w:t>,</w:t>
      </w:r>
      <w:r>
        <w:rPr>
          <w:spacing w:val="5"/>
        </w:rPr>
        <w:t xml:space="preserve"> </w:t>
      </w:r>
      <w:r>
        <w:t>включающей</w:t>
      </w:r>
      <w:r>
        <w:rPr>
          <w:spacing w:val="8"/>
        </w:rPr>
        <w:t xml:space="preserve"> </w:t>
      </w:r>
      <w:r>
        <w:t>способность</w:t>
      </w:r>
      <w:r>
        <w:rPr>
          <w:spacing w:val="7"/>
        </w:rPr>
        <w:t xml:space="preserve"> </w:t>
      </w:r>
      <w:r>
        <w:t>понимать</w:t>
      </w:r>
      <w:r>
        <w:rPr>
          <w:spacing w:val="7"/>
        </w:rPr>
        <w:t xml:space="preserve"> </w:t>
      </w:r>
      <w:r>
        <w:t>эмоциональное</w:t>
      </w:r>
      <w:r>
        <w:rPr>
          <w:spacing w:val="6"/>
        </w:rPr>
        <w:t xml:space="preserve"> </w:t>
      </w:r>
      <w:r>
        <w:t>состояние</w:t>
      </w:r>
      <w:r>
        <w:rPr>
          <w:spacing w:val="6"/>
        </w:rPr>
        <w:t xml:space="preserve"> </w:t>
      </w:r>
      <w:r>
        <w:t>других,</w:t>
      </w:r>
      <w:r>
        <w:rPr>
          <w:spacing w:val="14"/>
        </w:rPr>
        <w:t xml:space="preserve"> </w:t>
      </w:r>
      <w:r>
        <w:t>учитывать</w:t>
      </w:r>
      <w:r>
        <w:rPr>
          <w:spacing w:val="8"/>
        </w:rPr>
        <w:t xml:space="preserve"> </w:t>
      </w:r>
      <w:r>
        <w:t>его</w:t>
      </w:r>
      <w:r>
        <w:rPr>
          <w:spacing w:val="15"/>
        </w:rPr>
        <w:t xml:space="preserve"> </w:t>
      </w:r>
      <w:r>
        <w:t>при</w:t>
      </w:r>
      <w:r>
        <w:rPr>
          <w:spacing w:val="54"/>
        </w:rPr>
        <w:t xml:space="preserve"> </w:t>
      </w:r>
      <w:r>
        <w:t>осуществлении</w:t>
      </w:r>
      <w:r>
        <w:rPr>
          <w:spacing w:val="10"/>
        </w:rPr>
        <w:t xml:space="preserve"> </w:t>
      </w:r>
      <w:r>
        <w:t>коммуникации,</w:t>
      </w:r>
      <w:r>
        <w:rPr>
          <w:spacing w:val="-57"/>
        </w:rPr>
        <w:t xml:space="preserve"> </w:t>
      </w:r>
      <w:r>
        <w:t>способность</w:t>
      </w:r>
      <w:r>
        <w:rPr>
          <w:spacing w:val="2"/>
        </w:rPr>
        <w:t xml:space="preserve"> </w:t>
      </w:r>
      <w:r>
        <w:t>к</w:t>
      </w:r>
      <w:r>
        <w:rPr>
          <w:spacing w:val="7"/>
        </w:rPr>
        <w:t xml:space="preserve"> </w:t>
      </w:r>
      <w:r>
        <w:t>сочувствию</w:t>
      </w:r>
      <w:r>
        <w:rPr>
          <w:spacing w:val="1"/>
        </w:rPr>
        <w:t xml:space="preserve"> </w:t>
      </w:r>
      <w:r>
        <w:t>и</w:t>
      </w:r>
      <w:r>
        <w:rPr>
          <w:spacing w:val="8"/>
        </w:rPr>
        <w:t xml:space="preserve"> </w:t>
      </w:r>
      <w:r>
        <w:t>сопереживанию;</w:t>
      </w:r>
    </w:p>
    <w:p w:rsidR="00784805" w:rsidRDefault="00D8152A">
      <w:pPr>
        <w:pStyle w:val="a5"/>
        <w:spacing w:line="242" w:lineRule="auto"/>
        <w:ind w:left="1094"/>
        <w:jc w:val="left"/>
      </w:pPr>
      <w:r>
        <w:rPr>
          <w:i/>
          <w:spacing w:val="-1"/>
        </w:rPr>
        <w:t>социальных</w:t>
      </w:r>
      <w:r>
        <w:rPr>
          <w:i/>
          <w:spacing w:val="31"/>
        </w:rPr>
        <w:t xml:space="preserve"> </w:t>
      </w:r>
      <w:r>
        <w:rPr>
          <w:i/>
          <w:spacing w:val="-1"/>
        </w:rPr>
        <w:t>навыков</w:t>
      </w:r>
      <w:r>
        <w:rPr>
          <w:spacing w:val="-1"/>
        </w:rPr>
        <w:t>,</w:t>
      </w:r>
      <w:r>
        <w:rPr>
          <w:spacing w:val="28"/>
        </w:rPr>
        <w:t xml:space="preserve"> </w:t>
      </w:r>
      <w:r>
        <w:rPr>
          <w:spacing w:val="-1"/>
        </w:rPr>
        <w:t>включающих</w:t>
      </w:r>
      <w:r>
        <w:rPr>
          <w:spacing w:val="32"/>
        </w:rPr>
        <w:t xml:space="preserve"> </w:t>
      </w:r>
      <w:r>
        <w:rPr>
          <w:spacing w:val="-1"/>
        </w:rPr>
        <w:t>способность</w:t>
      </w:r>
      <w:r>
        <w:rPr>
          <w:spacing w:val="22"/>
        </w:rPr>
        <w:t xml:space="preserve"> </w:t>
      </w:r>
      <w:r>
        <w:t>выстраивать</w:t>
      </w:r>
      <w:r>
        <w:rPr>
          <w:spacing w:val="32"/>
        </w:rPr>
        <w:t xml:space="preserve"> </w:t>
      </w:r>
      <w:r>
        <w:t>отношения</w:t>
      </w:r>
      <w:r>
        <w:rPr>
          <w:spacing w:val="32"/>
        </w:rPr>
        <w:t xml:space="preserve"> </w:t>
      </w:r>
      <w:r>
        <w:t>с</w:t>
      </w:r>
      <w:r>
        <w:rPr>
          <w:spacing w:val="-18"/>
        </w:rPr>
        <w:t xml:space="preserve"> </w:t>
      </w:r>
      <w:r>
        <w:t>другими</w:t>
      </w:r>
      <w:r>
        <w:rPr>
          <w:spacing w:val="21"/>
        </w:rPr>
        <w:t xml:space="preserve"> </w:t>
      </w:r>
      <w:r>
        <w:t>людьми,в</w:t>
      </w:r>
      <w:r>
        <w:rPr>
          <w:spacing w:val="-11"/>
        </w:rPr>
        <w:t xml:space="preserve"> </w:t>
      </w:r>
      <w:r>
        <w:t>том</w:t>
      </w:r>
      <w:r>
        <w:rPr>
          <w:spacing w:val="-15"/>
        </w:rPr>
        <w:t xml:space="preserve"> </w:t>
      </w:r>
      <w:r>
        <w:t>числе</w:t>
      </w:r>
      <w:r>
        <w:rPr>
          <w:spacing w:val="-13"/>
        </w:rPr>
        <w:t xml:space="preserve"> </w:t>
      </w:r>
      <w:r>
        <w:t>с</w:t>
      </w:r>
      <w:r>
        <w:rPr>
          <w:spacing w:val="-18"/>
        </w:rPr>
        <w:t xml:space="preserve"> </w:t>
      </w:r>
      <w:r>
        <w:t>представителями</w:t>
      </w:r>
      <w:r>
        <w:rPr>
          <w:spacing w:val="34"/>
        </w:rPr>
        <w:t xml:space="preserve"> </w:t>
      </w:r>
      <w:r>
        <w:t>страны/стран</w:t>
      </w:r>
      <w:r>
        <w:rPr>
          <w:spacing w:val="-57"/>
        </w:rPr>
        <w:t xml:space="preserve"> </w:t>
      </w:r>
      <w:r>
        <w:t>изучаемого</w:t>
      </w:r>
      <w:r>
        <w:rPr>
          <w:spacing w:val="6"/>
        </w:rPr>
        <w:t xml:space="preserve"> </w:t>
      </w:r>
      <w:r>
        <w:t>языка,</w:t>
      </w:r>
      <w:r>
        <w:rPr>
          <w:spacing w:val="2"/>
        </w:rPr>
        <w:t xml:space="preserve"> </w:t>
      </w:r>
      <w:r>
        <w:t>заботиться,</w:t>
      </w:r>
      <w:r>
        <w:rPr>
          <w:spacing w:val="57"/>
        </w:rPr>
        <w:t xml:space="preserve"> </w:t>
      </w:r>
      <w:r>
        <w:t>проявлять</w:t>
      </w:r>
      <w:r>
        <w:rPr>
          <w:spacing w:val="-2"/>
        </w:rPr>
        <w:t xml:space="preserve"> </w:t>
      </w:r>
      <w:r>
        <w:t>интерес</w:t>
      </w:r>
      <w:r>
        <w:rPr>
          <w:spacing w:val="3"/>
        </w:rPr>
        <w:t xml:space="preserve"> </w:t>
      </w:r>
      <w:r>
        <w:t>и</w:t>
      </w:r>
      <w:r>
        <w:rPr>
          <w:spacing w:val="2"/>
        </w:rPr>
        <w:t xml:space="preserve"> </w:t>
      </w:r>
      <w:r>
        <w:t>разрешать конфликты.</w:t>
      </w:r>
    </w:p>
    <w:p w:rsidR="00784805" w:rsidRDefault="00D8152A">
      <w:pPr>
        <w:pStyle w:val="a5"/>
        <w:spacing w:line="237" w:lineRule="auto"/>
        <w:ind w:left="1094" w:right="663"/>
        <w:jc w:val="left"/>
      </w:pPr>
      <w:r>
        <w:rPr>
          <w:b/>
        </w:rPr>
        <w:t xml:space="preserve">Метапредметные результаты </w:t>
      </w:r>
      <w:r>
        <w:t>освоения рабочей</w:t>
      </w:r>
      <w:r>
        <w:rPr>
          <w:spacing w:val="1"/>
        </w:rPr>
        <w:t xml:space="preserve"> </w:t>
      </w:r>
      <w:r>
        <w:t>программы</w:t>
      </w:r>
      <w:r>
        <w:rPr>
          <w:spacing w:val="1"/>
        </w:rPr>
        <w:t xml:space="preserve"> </w:t>
      </w:r>
      <w:r>
        <w:t>по</w:t>
      </w:r>
      <w:r>
        <w:rPr>
          <w:spacing w:val="1"/>
        </w:rPr>
        <w:t xml:space="preserve"> </w:t>
      </w:r>
      <w:r>
        <w:t>иностранному (английскому)</w:t>
      </w:r>
      <w:r>
        <w:rPr>
          <w:spacing w:val="1"/>
        </w:rPr>
        <w:t xml:space="preserve"> </w:t>
      </w:r>
      <w:r>
        <w:t>языку для</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1"/>
        </w:rPr>
        <w:t xml:space="preserve"> </w:t>
      </w:r>
      <w:r>
        <w:t>отражать:</w:t>
      </w:r>
    </w:p>
    <w:p w:rsidR="00784805" w:rsidRDefault="00D8152A">
      <w:pPr>
        <w:spacing w:line="275" w:lineRule="exact"/>
        <w:ind w:left="1094"/>
        <w:rPr>
          <w:sz w:val="24"/>
        </w:rPr>
      </w:pPr>
      <w:r>
        <w:rPr>
          <w:i/>
          <w:sz w:val="24"/>
        </w:rPr>
        <w:t>Овладение</w:t>
      </w:r>
      <w:r>
        <w:rPr>
          <w:i/>
          <w:spacing w:val="-9"/>
          <w:sz w:val="24"/>
        </w:rPr>
        <w:t xml:space="preserve"> </w:t>
      </w:r>
      <w:r>
        <w:rPr>
          <w:i/>
          <w:sz w:val="24"/>
        </w:rPr>
        <w:t>универсальными</w:t>
      </w:r>
      <w:r>
        <w:rPr>
          <w:i/>
          <w:spacing w:val="-10"/>
          <w:sz w:val="24"/>
        </w:rPr>
        <w:t xml:space="preserve"> </w:t>
      </w:r>
      <w:r>
        <w:rPr>
          <w:i/>
          <w:sz w:val="24"/>
        </w:rPr>
        <w:t>учебными</w:t>
      </w:r>
      <w:r>
        <w:rPr>
          <w:i/>
          <w:spacing w:val="-6"/>
          <w:sz w:val="24"/>
        </w:rPr>
        <w:t xml:space="preserve"> </w:t>
      </w:r>
      <w:r>
        <w:rPr>
          <w:i/>
          <w:sz w:val="24"/>
        </w:rPr>
        <w:t>познавательными</w:t>
      </w:r>
      <w:r>
        <w:rPr>
          <w:i/>
          <w:spacing w:val="-6"/>
          <w:sz w:val="24"/>
        </w:rPr>
        <w:t xml:space="preserve"> </w:t>
      </w:r>
      <w:r>
        <w:rPr>
          <w:i/>
          <w:sz w:val="24"/>
        </w:rPr>
        <w:t>действиями</w:t>
      </w:r>
      <w:r>
        <w:rPr>
          <w:sz w:val="24"/>
        </w:rPr>
        <w:t>:</w:t>
      </w:r>
    </w:p>
    <w:p w:rsidR="00784805" w:rsidRDefault="00D8152A" w:rsidP="00A7354B">
      <w:pPr>
        <w:pStyle w:val="a7"/>
        <w:numPr>
          <w:ilvl w:val="0"/>
          <w:numId w:val="89"/>
        </w:numPr>
        <w:tabs>
          <w:tab w:val="left" w:pos="1359"/>
        </w:tabs>
        <w:spacing w:line="271" w:lineRule="exact"/>
        <w:ind w:hanging="265"/>
        <w:rPr>
          <w:sz w:val="24"/>
        </w:rPr>
      </w:pPr>
      <w:r>
        <w:rPr>
          <w:sz w:val="24"/>
        </w:rPr>
        <w:t>базовые</w:t>
      </w:r>
      <w:r>
        <w:rPr>
          <w:spacing w:val="-11"/>
          <w:sz w:val="24"/>
        </w:rPr>
        <w:t xml:space="preserve"> </w:t>
      </w:r>
      <w:r>
        <w:rPr>
          <w:sz w:val="24"/>
        </w:rPr>
        <w:t>логические</w:t>
      </w:r>
      <w:r>
        <w:rPr>
          <w:spacing w:val="-6"/>
          <w:sz w:val="24"/>
        </w:rPr>
        <w:t xml:space="preserve"> </w:t>
      </w:r>
      <w:r>
        <w:rPr>
          <w:sz w:val="24"/>
        </w:rPr>
        <w:t>действия:</w:t>
      </w:r>
    </w:p>
    <w:p w:rsidR="00784805" w:rsidRDefault="00D8152A">
      <w:pPr>
        <w:pStyle w:val="a5"/>
        <w:spacing w:line="242" w:lineRule="auto"/>
        <w:ind w:left="1094" w:right="1052"/>
        <w:jc w:val="left"/>
      </w:pPr>
      <w:r>
        <w:t>самостоятельно формулировать и актуализировать проблему, рассматривать её всесторонне; устанавливать существенный признак или</w:t>
      </w:r>
      <w:r>
        <w:rPr>
          <w:spacing w:val="-57"/>
        </w:rPr>
        <w:t xml:space="preserve"> </w:t>
      </w:r>
      <w:r>
        <w:t>основания для сравнения, классификации и обобщенияязыковых единиц и языковых явлений изучаемого иностранного языка;</w:t>
      </w:r>
      <w:r>
        <w:rPr>
          <w:spacing w:val="1"/>
        </w:rPr>
        <w:t xml:space="preserve"> </w:t>
      </w: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2"/>
        </w:rPr>
        <w:t xml:space="preserve"> </w:t>
      </w:r>
      <w:r>
        <w:t>параметры</w:t>
      </w:r>
      <w:r>
        <w:rPr>
          <w:spacing w:val="6"/>
        </w:rPr>
        <w:t xml:space="preserve"> </w:t>
      </w:r>
      <w:r>
        <w:t>и</w:t>
      </w:r>
      <w:r>
        <w:rPr>
          <w:spacing w:val="3"/>
        </w:rPr>
        <w:t xml:space="preserve"> </w:t>
      </w:r>
      <w:r>
        <w:t>критерии</w:t>
      </w:r>
      <w:r>
        <w:rPr>
          <w:spacing w:val="-2"/>
        </w:rPr>
        <w:t xml:space="preserve"> </w:t>
      </w:r>
      <w:r>
        <w:t>их</w:t>
      </w:r>
      <w:r>
        <w:rPr>
          <w:spacing w:val="-8"/>
        </w:rPr>
        <w:t xml:space="preserve"> </w:t>
      </w:r>
      <w:r>
        <w:t>достижения;</w:t>
      </w:r>
    </w:p>
    <w:p w:rsidR="00784805" w:rsidRDefault="00D8152A">
      <w:pPr>
        <w:pStyle w:val="a5"/>
        <w:tabs>
          <w:tab w:val="left" w:pos="4729"/>
          <w:tab w:val="left" w:pos="6016"/>
          <w:tab w:val="left" w:pos="7177"/>
          <w:tab w:val="left" w:pos="9708"/>
          <w:tab w:val="left" w:pos="13064"/>
          <w:tab w:val="left" w:pos="13784"/>
        </w:tabs>
        <w:spacing w:line="237" w:lineRule="auto"/>
        <w:ind w:left="2837" w:right="1424" w:hanging="1743"/>
        <w:jc w:val="left"/>
      </w:pPr>
      <w:r>
        <w:t>выявлять</w:t>
      </w:r>
      <w:r>
        <w:rPr>
          <w:spacing w:val="-3"/>
        </w:rPr>
        <w:t xml:space="preserve"> </w:t>
      </w:r>
      <w:r>
        <w:t>закономерности</w:t>
      </w:r>
      <w:r>
        <w:rPr>
          <w:spacing w:val="-5"/>
        </w:rPr>
        <w:t xml:space="preserve"> </w:t>
      </w:r>
      <w:r>
        <w:t>в</w:t>
      </w:r>
      <w:r>
        <w:rPr>
          <w:spacing w:val="-1"/>
        </w:rPr>
        <w:t xml:space="preserve"> </w:t>
      </w:r>
      <w:r>
        <w:t>языковых</w:t>
      </w:r>
      <w:r>
        <w:rPr>
          <w:spacing w:val="-7"/>
        </w:rPr>
        <w:t xml:space="preserve"> </w:t>
      </w:r>
      <w:r>
        <w:t>явлениях</w:t>
      </w:r>
      <w:r>
        <w:rPr>
          <w:spacing w:val="-7"/>
        </w:rPr>
        <w:t xml:space="preserve"> </w:t>
      </w:r>
      <w:r>
        <w:t>изучаемого</w:t>
      </w:r>
      <w:r>
        <w:rPr>
          <w:spacing w:val="-2"/>
        </w:rPr>
        <w:t xml:space="preserve"> </w:t>
      </w:r>
      <w:r>
        <w:t>иностранного</w:t>
      </w:r>
      <w:r>
        <w:rPr>
          <w:spacing w:val="-2"/>
        </w:rPr>
        <w:t xml:space="preserve"> </w:t>
      </w:r>
      <w:r>
        <w:t>(английского)</w:t>
      </w:r>
      <w:r>
        <w:rPr>
          <w:spacing w:val="-5"/>
        </w:rPr>
        <w:t xml:space="preserve"> </w:t>
      </w:r>
      <w:r>
        <w:t>языка;</w:t>
      </w:r>
      <w:r>
        <w:rPr>
          <w:spacing w:val="9"/>
        </w:rPr>
        <w:t xml:space="preserve"> </w:t>
      </w:r>
      <w:r>
        <w:t>разрабатывать</w:t>
      </w:r>
      <w:r>
        <w:tab/>
        <w:t>план</w:t>
      </w:r>
      <w:r>
        <w:tab/>
      </w:r>
      <w:r>
        <w:rPr>
          <w:spacing w:val="-1"/>
        </w:rPr>
        <w:t>решения</w:t>
      </w:r>
      <w:r>
        <w:rPr>
          <w:spacing w:val="-57"/>
        </w:rPr>
        <w:t xml:space="preserve"> </w:t>
      </w:r>
      <w:r>
        <w:t>проблемы</w:t>
      </w:r>
      <w:r>
        <w:tab/>
        <w:t>с</w:t>
      </w:r>
      <w:r>
        <w:rPr>
          <w:spacing w:val="8"/>
        </w:rPr>
        <w:t xml:space="preserve"> </w:t>
      </w:r>
      <w:r>
        <w:t>учётом</w:t>
      </w:r>
      <w:r>
        <w:tab/>
        <w:t>анализа</w:t>
      </w:r>
      <w:r>
        <w:tab/>
        <w:t>имеющихся</w:t>
      </w:r>
      <w:r>
        <w:tab/>
        <w:t>материальныхи</w:t>
      </w:r>
      <w:r>
        <w:rPr>
          <w:spacing w:val="-3"/>
        </w:rPr>
        <w:t xml:space="preserve"> </w:t>
      </w:r>
      <w:r>
        <w:t>нематериальных</w:t>
      </w:r>
      <w:r>
        <w:rPr>
          <w:spacing w:val="-7"/>
        </w:rPr>
        <w:t xml:space="preserve"> </w:t>
      </w:r>
      <w:r>
        <w:t>ресурсов;</w:t>
      </w:r>
    </w:p>
    <w:p w:rsidR="00784805" w:rsidRDefault="00D8152A">
      <w:pPr>
        <w:pStyle w:val="a5"/>
        <w:spacing w:line="242" w:lineRule="auto"/>
        <w:ind w:left="1094" w:right="1434"/>
        <w:jc w:val="left"/>
      </w:pPr>
      <w:r>
        <w:t>вносить</w:t>
      </w:r>
      <w:r>
        <w:rPr>
          <w:spacing w:val="1"/>
        </w:rPr>
        <w:t xml:space="preserve"> </w:t>
      </w:r>
      <w:r>
        <w:t>коррективы</w:t>
      </w:r>
      <w:r>
        <w:rPr>
          <w:spacing w:val="2"/>
        </w:rPr>
        <w:t xml:space="preserve"> </w:t>
      </w:r>
      <w:r>
        <w:t>в</w:t>
      </w:r>
      <w:r>
        <w:rPr>
          <w:spacing w:val="-3"/>
        </w:rPr>
        <w:t xml:space="preserve"> </w:t>
      </w:r>
      <w:r>
        <w:t>деятельность,</w:t>
      </w:r>
      <w:r>
        <w:rPr>
          <w:spacing w:val="-1"/>
        </w:rPr>
        <w:t xml:space="preserve"> </w:t>
      </w:r>
      <w:r>
        <w:t>оценивать</w:t>
      </w:r>
      <w:r>
        <w:rPr>
          <w:spacing w:val="-3"/>
        </w:rPr>
        <w:t xml:space="preserve"> </w:t>
      </w:r>
      <w:r>
        <w:t>соответствие</w:t>
      </w:r>
      <w:r>
        <w:rPr>
          <w:spacing w:val="5"/>
        </w:rPr>
        <w:t xml:space="preserve"> </w:t>
      </w:r>
      <w:r>
        <w:t>результатов</w:t>
      </w:r>
      <w:r>
        <w:rPr>
          <w:spacing w:val="2"/>
        </w:rPr>
        <w:t xml:space="preserve"> </w:t>
      </w:r>
      <w:r>
        <w:t>целям,</w:t>
      </w:r>
      <w:r>
        <w:rPr>
          <w:spacing w:val="7"/>
        </w:rPr>
        <w:t xml:space="preserve"> </w:t>
      </w:r>
      <w:r>
        <w:t>оценивать</w:t>
      </w:r>
      <w:r>
        <w:rPr>
          <w:spacing w:val="3"/>
        </w:rPr>
        <w:t xml:space="preserve"> </w:t>
      </w:r>
      <w:r>
        <w:t>рискипоследствий</w:t>
      </w:r>
      <w:r>
        <w:rPr>
          <w:spacing w:val="-4"/>
        </w:rPr>
        <w:t xml:space="preserve"> </w:t>
      </w:r>
      <w:r>
        <w:t>деятельности;</w:t>
      </w:r>
      <w:r>
        <w:rPr>
          <w:spacing w:val="-57"/>
        </w:rPr>
        <w:t xml:space="preserve"> </w:t>
      </w:r>
      <w:r>
        <w:t>координировать</w:t>
      </w:r>
      <w:r>
        <w:rPr>
          <w:spacing w:val="55"/>
        </w:rPr>
        <w:t xml:space="preserve"> </w:t>
      </w:r>
      <w:r>
        <w:t>и</w:t>
      </w:r>
      <w:r>
        <w:rPr>
          <w:spacing w:val="-3"/>
        </w:rPr>
        <w:t xml:space="preserve"> </w:t>
      </w:r>
      <w:r>
        <w:t>выполнять</w:t>
      </w:r>
      <w:r>
        <w:rPr>
          <w:spacing w:val="51"/>
        </w:rPr>
        <w:t xml:space="preserve"> </w:t>
      </w:r>
      <w:r>
        <w:t>работу</w:t>
      </w:r>
      <w:r>
        <w:rPr>
          <w:spacing w:val="39"/>
        </w:rPr>
        <w:t xml:space="preserve"> </w:t>
      </w:r>
      <w:r>
        <w:t>в</w:t>
      </w:r>
      <w:r>
        <w:rPr>
          <w:spacing w:val="8"/>
        </w:rPr>
        <w:t xml:space="preserve"> </w:t>
      </w:r>
      <w:r>
        <w:t>условиях</w:t>
      </w:r>
      <w:r>
        <w:rPr>
          <w:spacing w:val="44"/>
        </w:rPr>
        <w:t xml:space="preserve"> </w:t>
      </w:r>
      <w:r>
        <w:t>реального,</w:t>
      </w:r>
      <w:r>
        <w:rPr>
          <w:spacing w:val="52"/>
        </w:rPr>
        <w:t xml:space="preserve"> </w:t>
      </w:r>
      <w:r>
        <w:t>виртуального</w:t>
      </w:r>
      <w:r>
        <w:rPr>
          <w:spacing w:val="54"/>
        </w:rPr>
        <w:t xml:space="preserve"> </w:t>
      </w:r>
      <w:r>
        <w:t>и</w:t>
      </w:r>
      <w:r>
        <w:rPr>
          <w:spacing w:val="2"/>
        </w:rPr>
        <w:t xml:space="preserve"> </w:t>
      </w:r>
      <w:r>
        <w:t>комбинированноговзаимодействия;</w:t>
      </w:r>
    </w:p>
    <w:p w:rsidR="00784805" w:rsidRDefault="00784805">
      <w:pPr>
        <w:spacing w:line="242" w:lineRule="auto"/>
        <w:sectPr w:rsidR="00784805">
          <w:footerReference w:type="default" r:id="rId63"/>
          <w:pgSz w:w="16840" w:h="11910" w:orient="landscape"/>
          <w:pgMar w:top="780" w:right="620" w:bottom="280" w:left="120" w:header="0" w:footer="0" w:gutter="0"/>
          <w:cols w:space="720"/>
        </w:sectPr>
      </w:pPr>
    </w:p>
    <w:p w:rsidR="00784805" w:rsidRDefault="00D8152A">
      <w:pPr>
        <w:pStyle w:val="a5"/>
        <w:spacing w:before="62"/>
        <w:ind w:left="1094"/>
      </w:pPr>
      <w:r>
        <w:rPr>
          <w:spacing w:val="-1"/>
        </w:rPr>
        <w:lastRenderedPageBreak/>
        <w:t>развивать</w:t>
      </w:r>
      <w:r>
        <w:rPr>
          <w:spacing w:val="-4"/>
        </w:rPr>
        <w:t xml:space="preserve"> </w:t>
      </w:r>
      <w:r>
        <w:rPr>
          <w:spacing w:val="-1"/>
        </w:rPr>
        <w:t>креативное</w:t>
      </w:r>
      <w:r>
        <w:rPr>
          <w:spacing w:val="-6"/>
        </w:rPr>
        <w:t xml:space="preserve"> </w:t>
      </w:r>
      <w:r>
        <w:t>мышление</w:t>
      </w:r>
      <w:r>
        <w:rPr>
          <w:spacing w:val="-6"/>
        </w:rPr>
        <w:t xml:space="preserve"> </w:t>
      </w:r>
      <w:r>
        <w:t>при решении</w:t>
      </w:r>
      <w:r>
        <w:rPr>
          <w:spacing w:val="-14"/>
        </w:rPr>
        <w:t xml:space="preserve"> </w:t>
      </w:r>
      <w:r>
        <w:t>жизненных</w:t>
      </w:r>
      <w:r>
        <w:rPr>
          <w:spacing w:val="-4"/>
        </w:rPr>
        <w:t xml:space="preserve"> </w:t>
      </w:r>
      <w:r>
        <w:t>проблем;</w:t>
      </w:r>
    </w:p>
    <w:p w:rsidR="00784805" w:rsidRDefault="00D8152A" w:rsidP="00A7354B">
      <w:pPr>
        <w:pStyle w:val="a7"/>
        <w:numPr>
          <w:ilvl w:val="0"/>
          <w:numId w:val="89"/>
        </w:numPr>
        <w:tabs>
          <w:tab w:val="left" w:pos="1359"/>
        </w:tabs>
        <w:spacing w:before="3" w:line="272" w:lineRule="exact"/>
        <w:ind w:hanging="265"/>
        <w:jc w:val="both"/>
        <w:rPr>
          <w:sz w:val="24"/>
        </w:rPr>
      </w:pPr>
      <w:r>
        <w:rPr>
          <w:sz w:val="24"/>
        </w:rPr>
        <w:t>базовые</w:t>
      </w:r>
      <w:r>
        <w:rPr>
          <w:spacing w:val="-15"/>
          <w:sz w:val="24"/>
        </w:rPr>
        <w:t xml:space="preserve"> </w:t>
      </w:r>
      <w:r>
        <w:rPr>
          <w:sz w:val="24"/>
        </w:rPr>
        <w:t>исследовательские</w:t>
      </w:r>
      <w:r>
        <w:rPr>
          <w:spacing w:val="-4"/>
          <w:sz w:val="24"/>
        </w:rPr>
        <w:t xml:space="preserve"> </w:t>
      </w:r>
      <w:r>
        <w:rPr>
          <w:sz w:val="24"/>
        </w:rPr>
        <w:t>действия:</w:t>
      </w:r>
    </w:p>
    <w:p w:rsidR="00784805" w:rsidRDefault="00D8152A">
      <w:pPr>
        <w:pStyle w:val="a5"/>
        <w:ind w:left="1094" w:right="665"/>
      </w:pPr>
      <w:r>
        <w:t>владеть навыками учебно-исследовательской и проектной деятельности с использованием иностранного (английского) языка, 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w:t>
      </w:r>
      <w:r>
        <w:rPr>
          <w:spacing w:val="-5"/>
        </w:rPr>
        <w:t xml:space="preserve"> </w:t>
      </w:r>
      <w:r>
        <w:t>познания;</w:t>
      </w:r>
    </w:p>
    <w:p w:rsidR="00784805" w:rsidRDefault="00D8152A">
      <w:pPr>
        <w:pStyle w:val="a5"/>
        <w:spacing w:line="242" w:lineRule="auto"/>
        <w:ind w:left="1094" w:right="667"/>
      </w:pPr>
      <w:r>
        <w:t>владеть</w:t>
      </w:r>
      <w:r>
        <w:rPr>
          <w:spacing w:val="1"/>
        </w:rPr>
        <w:t xml:space="preserve"> </w:t>
      </w:r>
      <w:r>
        <w:t>видами деятельности по получению нового знания, его интерпретации, преобразованиюи применению в различных учебных</w:t>
      </w:r>
      <w:r>
        <w:rPr>
          <w:spacing w:val="1"/>
        </w:rPr>
        <w:t xml:space="preserve"> </w:t>
      </w:r>
      <w:r>
        <w:t>ситуациях,</w:t>
      </w:r>
      <w:r>
        <w:rPr>
          <w:spacing w:val="3"/>
        </w:rPr>
        <w:t xml:space="preserve"> </w:t>
      </w:r>
      <w:r>
        <w:t>в</w:t>
      </w:r>
      <w:r>
        <w:rPr>
          <w:spacing w:val="3"/>
        </w:rPr>
        <w:t xml:space="preserve"> </w:t>
      </w:r>
      <w:r>
        <w:t>том</w:t>
      </w:r>
      <w:r>
        <w:rPr>
          <w:spacing w:val="3"/>
        </w:rPr>
        <w:t xml:space="preserve"> </w:t>
      </w:r>
      <w:r>
        <w:t>числе при</w:t>
      </w:r>
      <w:r>
        <w:rPr>
          <w:spacing w:val="-2"/>
        </w:rPr>
        <w:t xml:space="preserve"> </w:t>
      </w:r>
      <w:r>
        <w:t>создании</w:t>
      </w:r>
      <w:r>
        <w:rPr>
          <w:spacing w:val="3"/>
        </w:rPr>
        <w:t xml:space="preserve"> </w:t>
      </w:r>
      <w:r>
        <w:t>учебных</w:t>
      </w:r>
      <w:r>
        <w:rPr>
          <w:spacing w:val="-3"/>
        </w:rPr>
        <w:t xml:space="preserve"> </w:t>
      </w:r>
      <w:r>
        <w:t>и</w:t>
      </w:r>
      <w:r>
        <w:rPr>
          <w:spacing w:val="2"/>
        </w:rPr>
        <w:t xml:space="preserve"> </w:t>
      </w:r>
      <w:r>
        <w:t>социальныхпроектов;</w:t>
      </w:r>
    </w:p>
    <w:p w:rsidR="00784805" w:rsidRDefault="00D8152A">
      <w:pPr>
        <w:pStyle w:val="a5"/>
        <w:spacing w:line="276" w:lineRule="exact"/>
        <w:ind w:left="1094"/>
      </w:pPr>
      <w:r>
        <w:t>владеть</w:t>
      </w:r>
      <w:r>
        <w:rPr>
          <w:spacing w:val="-7"/>
        </w:rPr>
        <w:t xml:space="preserve"> </w:t>
      </w:r>
      <w:r>
        <w:t>научной</w:t>
      </w:r>
      <w:r>
        <w:rPr>
          <w:spacing w:val="-5"/>
        </w:rPr>
        <w:t xml:space="preserve"> </w:t>
      </w:r>
      <w:r>
        <w:t>лингвистической</w:t>
      </w:r>
      <w:r>
        <w:rPr>
          <w:spacing w:val="-5"/>
        </w:rPr>
        <w:t xml:space="preserve"> </w:t>
      </w:r>
      <w:r>
        <w:t>терминологией</w:t>
      </w:r>
      <w:r>
        <w:rPr>
          <w:spacing w:val="-2"/>
        </w:rPr>
        <w:t xml:space="preserve"> </w:t>
      </w:r>
      <w:r>
        <w:t>и</w:t>
      </w:r>
      <w:r>
        <w:rPr>
          <w:spacing w:val="-3"/>
        </w:rPr>
        <w:t xml:space="preserve"> </w:t>
      </w:r>
      <w:r>
        <w:t>ключевыми</w:t>
      </w:r>
      <w:r>
        <w:rPr>
          <w:spacing w:val="-10"/>
        </w:rPr>
        <w:t xml:space="preserve"> </w:t>
      </w:r>
      <w:r>
        <w:t>понятиями;</w:t>
      </w:r>
    </w:p>
    <w:p w:rsidR="00784805" w:rsidRDefault="00D8152A">
      <w:pPr>
        <w:pStyle w:val="a5"/>
        <w:spacing w:line="275" w:lineRule="exact"/>
        <w:ind w:left="1094"/>
      </w:pPr>
      <w:r>
        <w:t>ставить</w:t>
      </w:r>
      <w:r>
        <w:rPr>
          <w:spacing w:val="1"/>
        </w:rPr>
        <w:t xml:space="preserve"> </w:t>
      </w:r>
      <w:r>
        <w:t>и</w:t>
      </w:r>
      <w:r>
        <w:rPr>
          <w:spacing w:val="-5"/>
        </w:rPr>
        <w:t xml:space="preserve"> </w:t>
      </w:r>
      <w:r>
        <w:t>формулировать</w:t>
      </w:r>
      <w:r>
        <w:rPr>
          <w:spacing w:val="3"/>
        </w:rPr>
        <w:t xml:space="preserve"> </w:t>
      </w:r>
      <w:r>
        <w:t>собственные</w:t>
      </w:r>
      <w:r>
        <w:rPr>
          <w:spacing w:val="-5"/>
        </w:rPr>
        <w:t xml:space="preserve"> </w:t>
      </w:r>
      <w:r>
        <w:t>задачи</w:t>
      </w:r>
      <w:r>
        <w:rPr>
          <w:spacing w:val="1"/>
        </w:rPr>
        <w:t xml:space="preserve"> </w:t>
      </w:r>
      <w:r>
        <w:t>в</w:t>
      </w:r>
      <w:r>
        <w:rPr>
          <w:spacing w:val="-8"/>
        </w:rPr>
        <w:t xml:space="preserve"> </w:t>
      </w:r>
      <w:r>
        <w:t>образовательной</w:t>
      </w:r>
      <w:r>
        <w:rPr>
          <w:spacing w:val="1"/>
        </w:rPr>
        <w:t xml:space="preserve"> </w:t>
      </w:r>
      <w:r>
        <w:t>деятельности</w:t>
      </w:r>
      <w:r>
        <w:rPr>
          <w:spacing w:val="-2"/>
        </w:rPr>
        <w:t xml:space="preserve"> </w:t>
      </w:r>
      <w:r>
        <w:t>и</w:t>
      </w:r>
      <w:r>
        <w:rPr>
          <w:spacing w:val="-5"/>
        </w:rPr>
        <w:t xml:space="preserve"> </w:t>
      </w:r>
      <w:r>
        <w:t>жизненных</w:t>
      </w:r>
      <w:r>
        <w:rPr>
          <w:spacing w:val="-4"/>
        </w:rPr>
        <w:t xml:space="preserve"> </w:t>
      </w:r>
      <w:r>
        <w:t>ситуациях;</w:t>
      </w:r>
    </w:p>
    <w:p w:rsidR="00784805" w:rsidRDefault="00D8152A">
      <w:pPr>
        <w:pStyle w:val="a5"/>
        <w:spacing w:line="237" w:lineRule="auto"/>
        <w:ind w:left="1094" w:right="66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 решения,</w:t>
      </w:r>
      <w:r>
        <w:rPr>
          <w:spacing w:val="1"/>
        </w:rPr>
        <w:t xml:space="preserve"> </w:t>
      </w:r>
      <w:r>
        <w:t>находить</w:t>
      </w:r>
      <w:r>
        <w:rPr>
          <w:spacing w:val="1"/>
        </w:rPr>
        <w:t xml:space="preserve"> </w:t>
      </w:r>
      <w:r>
        <w:t>аргументы</w:t>
      </w:r>
      <w:r>
        <w:rPr>
          <w:spacing w:val="61"/>
        </w:rPr>
        <w:t xml:space="preserve"> </w:t>
      </w:r>
      <w:r>
        <w:t>для</w:t>
      </w:r>
      <w:r>
        <w:rPr>
          <w:spacing w:val="1"/>
        </w:rPr>
        <w:t xml:space="preserve"> </w:t>
      </w:r>
      <w:r>
        <w:t>доказательства</w:t>
      </w:r>
      <w:r>
        <w:rPr>
          <w:spacing w:val="35"/>
        </w:rPr>
        <w:t xml:space="preserve"> </w:t>
      </w:r>
      <w:r>
        <w:t>своих</w:t>
      </w:r>
      <w:r>
        <w:rPr>
          <w:spacing w:val="34"/>
        </w:rPr>
        <w:t xml:space="preserve"> </w:t>
      </w:r>
      <w:r>
        <w:t>утверждений,</w:t>
      </w:r>
      <w:r>
        <w:rPr>
          <w:spacing w:val="32"/>
        </w:rPr>
        <w:t xml:space="preserve"> </w:t>
      </w:r>
      <w:r>
        <w:t>задавать</w:t>
      </w:r>
      <w:r>
        <w:rPr>
          <w:spacing w:val="36"/>
        </w:rPr>
        <w:t xml:space="preserve"> </w:t>
      </w:r>
      <w:r>
        <w:t>параметрыи</w:t>
      </w:r>
      <w:r>
        <w:rPr>
          <w:spacing w:val="2"/>
        </w:rPr>
        <w:t xml:space="preserve"> </w:t>
      </w:r>
      <w:r>
        <w:t>критерии</w:t>
      </w:r>
      <w:r>
        <w:rPr>
          <w:spacing w:val="-2"/>
        </w:rPr>
        <w:t xml:space="preserve"> </w:t>
      </w:r>
      <w:r>
        <w:t>решения;</w:t>
      </w:r>
    </w:p>
    <w:p w:rsidR="00784805" w:rsidRDefault="00D8152A">
      <w:pPr>
        <w:pStyle w:val="a5"/>
        <w:ind w:left="1094" w:right="665"/>
      </w:pPr>
      <w:r>
        <w:t>анализировать полученные в ходе решения задачи результаты, критически оценивать ихдостоверность, прогнозировать изменение в новых</w:t>
      </w:r>
      <w:r>
        <w:rPr>
          <w:spacing w:val="-57"/>
        </w:rPr>
        <w:t xml:space="preserve"> </w:t>
      </w:r>
      <w:r>
        <w:t>условиях;</w:t>
      </w:r>
    </w:p>
    <w:p w:rsidR="00784805" w:rsidRDefault="00D8152A">
      <w:pPr>
        <w:pStyle w:val="a5"/>
        <w:spacing w:line="275" w:lineRule="exact"/>
        <w:ind w:left="1094"/>
      </w:pPr>
      <w:r>
        <w:rPr>
          <w:spacing w:val="-1"/>
        </w:rPr>
        <w:t>давать</w:t>
      </w:r>
      <w:r>
        <w:rPr>
          <w:spacing w:val="3"/>
        </w:rPr>
        <w:t xml:space="preserve"> </w:t>
      </w:r>
      <w:r>
        <w:rPr>
          <w:spacing w:val="-1"/>
        </w:rPr>
        <w:t>оценку</w:t>
      </w:r>
      <w:r>
        <w:rPr>
          <w:spacing w:val="-14"/>
        </w:rPr>
        <w:t xml:space="preserve"> </w:t>
      </w:r>
      <w:r>
        <w:rPr>
          <w:spacing w:val="-1"/>
        </w:rPr>
        <w:t>новым</w:t>
      </w:r>
      <w:r>
        <w:rPr>
          <w:spacing w:val="-5"/>
        </w:rPr>
        <w:t xml:space="preserve"> </w:t>
      </w:r>
      <w:r>
        <w:t>ситуациям,</w:t>
      </w:r>
      <w:r>
        <w:rPr>
          <w:spacing w:val="2"/>
        </w:rPr>
        <w:t xml:space="preserve"> </w:t>
      </w:r>
      <w:r>
        <w:t>оценивать</w:t>
      </w:r>
      <w:r>
        <w:rPr>
          <w:spacing w:val="-5"/>
        </w:rPr>
        <w:t xml:space="preserve"> </w:t>
      </w:r>
      <w:r>
        <w:t>приобретённый</w:t>
      </w:r>
      <w:r>
        <w:rPr>
          <w:spacing w:val="-9"/>
        </w:rPr>
        <w:t xml:space="preserve"> </w:t>
      </w:r>
      <w:r>
        <w:t>опыт;</w:t>
      </w:r>
    </w:p>
    <w:p w:rsidR="00784805" w:rsidRDefault="00D8152A">
      <w:pPr>
        <w:pStyle w:val="a5"/>
        <w:tabs>
          <w:tab w:val="left" w:pos="2900"/>
          <w:tab w:val="left" w:pos="5233"/>
          <w:tab w:val="left" w:pos="6227"/>
          <w:tab w:val="left" w:pos="7552"/>
          <w:tab w:val="left" w:pos="8728"/>
          <w:tab w:val="left" w:pos="10255"/>
        </w:tabs>
        <w:spacing w:line="242" w:lineRule="auto"/>
        <w:ind w:left="1094" w:right="1870"/>
        <w:jc w:val="left"/>
      </w:pPr>
      <w:r>
        <w:t>осуществлять</w:t>
      </w:r>
      <w:r>
        <w:tab/>
        <w:t>целенаправленный</w:t>
      </w:r>
      <w:r>
        <w:tab/>
        <w:t>поиск</w:t>
      </w:r>
      <w:r>
        <w:tab/>
        <w:t>переноса</w:t>
      </w:r>
      <w:r>
        <w:tab/>
        <w:t>средств</w:t>
      </w:r>
      <w:r>
        <w:tab/>
        <w:t>и</w:t>
      </w:r>
      <w:r>
        <w:rPr>
          <w:spacing w:val="6"/>
        </w:rPr>
        <w:t xml:space="preserve"> </w:t>
      </w:r>
      <w:r>
        <w:t>способов</w:t>
      </w:r>
      <w:r>
        <w:tab/>
        <w:t>действияв профессиональную среду;</w:t>
      </w:r>
      <w:r>
        <w:rPr>
          <w:spacing w:val="1"/>
        </w:rPr>
        <w:t xml:space="preserve"> </w:t>
      </w:r>
      <w:r>
        <w:t>уметь переносить знания в познавательную и практическую области жизнедеятельности;уметь интегрировать знания из разных</w:t>
      </w:r>
      <w:r>
        <w:rPr>
          <w:spacing w:val="-57"/>
        </w:rPr>
        <w:t xml:space="preserve"> </w:t>
      </w:r>
      <w:r>
        <w:t>предметных</w:t>
      </w:r>
      <w:r>
        <w:rPr>
          <w:spacing w:val="-7"/>
        </w:rPr>
        <w:t xml:space="preserve"> </w:t>
      </w:r>
      <w:r>
        <w:t>областей;</w:t>
      </w:r>
    </w:p>
    <w:p w:rsidR="00784805" w:rsidRDefault="00D8152A">
      <w:pPr>
        <w:pStyle w:val="a5"/>
        <w:spacing w:line="242" w:lineRule="auto"/>
        <w:ind w:left="1094" w:right="663"/>
        <w:jc w:val="left"/>
      </w:pPr>
      <w:r>
        <w:t>выдвигать</w:t>
      </w:r>
      <w:r>
        <w:rPr>
          <w:spacing w:val="54"/>
        </w:rPr>
        <w:t xml:space="preserve"> </w:t>
      </w:r>
      <w:r>
        <w:t>новые</w:t>
      </w:r>
      <w:r>
        <w:rPr>
          <w:spacing w:val="49"/>
        </w:rPr>
        <w:t xml:space="preserve"> </w:t>
      </w:r>
      <w:r>
        <w:t>идеи,</w:t>
      </w:r>
      <w:r>
        <w:rPr>
          <w:spacing w:val="56"/>
        </w:rPr>
        <w:t xml:space="preserve"> </w:t>
      </w:r>
      <w:r>
        <w:t>предлагать</w:t>
      </w:r>
      <w:r>
        <w:rPr>
          <w:spacing w:val="46"/>
        </w:rPr>
        <w:t xml:space="preserve"> </w:t>
      </w:r>
      <w:r>
        <w:t>оригинальные</w:t>
      </w:r>
      <w:r>
        <w:rPr>
          <w:spacing w:val="45"/>
        </w:rPr>
        <w:t xml:space="preserve"> </w:t>
      </w:r>
      <w:r>
        <w:t>подходы</w:t>
      </w:r>
      <w:r>
        <w:rPr>
          <w:spacing w:val="1"/>
        </w:rPr>
        <w:t xml:space="preserve"> </w:t>
      </w:r>
      <w:r>
        <w:t>и</w:t>
      </w:r>
      <w:r>
        <w:rPr>
          <w:spacing w:val="1"/>
        </w:rPr>
        <w:t xml:space="preserve"> </w:t>
      </w:r>
      <w:r>
        <w:t>решения;</w:t>
      </w:r>
      <w:r>
        <w:rPr>
          <w:spacing w:val="45"/>
        </w:rPr>
        <w:t xml:space="preserve"> </w:t>
      </w:r>
      <w:r>
        <w:t>ставить</w:t>
      </w:r>
      <w:r>
        <w:rPr>
          <w:spacing w:val="50"/>
        </w:rPr>
        <w:t xml:space="preserve"> </w:t>
      </w:r>
      <w:r>
        <w:t>проблемыи</w:t>
      </w:r>
      <w:r>
        <w:rPr>
          <w:spacing w:val="-4"/>
        </w:rPr>
        <w:t xml:space="preserve"> </w:t>
      </w:r>
      <w:r>
        <w:t>задачи,</w:t>
      </w:r>
      <w:r>
        <w:rPr>
          <w:spacing w:val="9"/>
        </w:rPr>
        <w:t xml:space="preserve"> </w:t>
      </w:r>
      <w:r>
        <w:t>допускающие</w:t>
      </w:r>
      <w:r>
        <w:rPr>
          <w:spacing w:val="1"/>
        </w:rPr>
        <w:t xml:space="preserve"> </w:t>
      </w:r>
      <w:r>
        <w:t>альтернативных</w:t>
      </w:r>
      <w:r>
        <w:rPr>
          <w:spacing w:val="-57"/>
        </w:rPr>
        <w:t xml:space="preserve"> </w:t>
      </w:r>
      <w:r>
        <w:t>решений;</w:t>
      </w:r>
    </w:p>
    <w:p w:rsidR="00784805" w:rsidRDefault="00D8152A" w:rsidP="00A7354B">
      <w:pPr>
        <w:pStyle w:val="a7"/>
        <w:numPr>
          <w:ilvl w:val="0"/>
          <w:numId w:val="89"/>
        </w:numPr>
        <w:tabs>
          <w:tab w:val="left" w:pos="1359"/>
        </w:tabs>
        <w:spacing w:line="270" w:lineRule="exact"/>
        <w:ind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784805" w:rsidRDefault="00D8152A">
      <w:pPr>
        <w:pStyle w:val="a5"/>
        <w:spacing w:line="237" w:lineRule="auto"/>
        <w:ind w:left="1094" w:right="670"/>
      </w:pPr>
      <w:r>
        <w:t>владеть навыками получения информации из источников разных типов, в том числе на иностранном (английском) языке, самостоятельно</w:t>
      </w:r>
      <w:r>
        <w:rPr>
          <w:spacing w:val="1"/>
        </w:rPr>
        <w:t xml:space="preserve"> </w:t>
      </w:r>
      <w:r>
        <w:t>осуществлять</w:t>
      </w:r>
      <w:r>
        <w:rPr>
          <w:spacing w:val="26"/>
        </w:rPr>
        <w:t xml:space="preserve"> </w:t>
      </w:r>
      <w:r>
        <w:t>поиск,</w:t>
      </w:r>
      <w:r>
        <w:rPr>
          <w:spacing w:val="23"/>
        </w:rPr>
        <w:t xml:space="preserve"> </w:t>
      </w:r>
      <w:r>
        <w:t>анализ,</w:t>
      </w:r>
      <w:r>
        <w:rPr>
          <w:spacing w:val="28"/>
        </w:rPr>
        <w:t xml:space="preserve"> </w:t>
      </w:r>
      <w:r>
        <w:t>систематизациюи</w:t>
      </w:r>
      <w:r>
        <w:rPr>
          <w:spacing w:val="-3"/>
        </w:rPr>
        <w:t xml:space="preserve"> </w:t>
      </w:r>
      <w:r>
        <w:t>интерпретацию</w:t>
      </w:r>
      <w:r>
        <w:rPr>
          <w:spacing w:val="-4"/>
        </w:rPr>
        <w:t xml:space="preserve"> </w:t>
      </w:r>
      <w:r>
        <w:t>информации</w:t>
      </w:r>
      <w:r>
        <w:rPr>
          <w:spacing w:val="4"/>
        </w:rPr>
        <w:t xml:space="preserve"> </w:t>
      </w:r>
      <w:r>
        <w:t>различных</w:t>
      </w:r>
      <w:r>
        <w:rPr>
          <w:spacing w:val="-6"/>
        </w:rPr>
        <w:t xml:space="preserve"> </w:t>
      </w:r>
      <w:r>
        <w:t>видов</w:t>
      </w:r>
      <w:r>
        <w:rPr>
          <w:spacing w:val="-1"/>
        </w:rPr>
        <w:t xml:space="preserve"> </w:t>
      </w:r>
      <w:r>
        <w:t>и</w:t>
      </w:r>
      <w:r>
        <w:rPr>
          <w:spacing w:val="7"/>
        </w:rPr>
        <w:t xml:space="preserve"> </w:t>
      </w:r>
      <w:r>
        <w:t>форм</w:t>
      </w:r>
      <w:r>
        <w:rPr>
          <w:spacing w:val="3"/>
        </w:rPr>
        <w:t xml:space="preserve"> </w:t>
      </w:r>
      <w:r>
        <w:t>представления;</w:t>
      </w:r>
    </w:p>
    <w:p w:rsidR="00784805" w:rsidRDefault="00D8152A">
      <w:pPr>
        <w:pStyle w:val="a5"/>
        <w:spacing w:before="2" w:line="237" w:lineRule="auto"/>
        <w:ind w:left="1094" w:right="671"/>
      </w:pPr>
      <w:r>
        <w:rPr>
          <w:spacing w:val="-1"/>
        </w:rPr>
        <w:t xml:space="preserve">создавать тексты на иностранном (английском) языке в различных форматах </w:t>
      </w:r>
      <w:r>
        <w:t>с учётом назначения информации и целевой аудитории,</w:t>
      </w:r>
      <w:r>
        <w:rPr>
          <w:spacing w:val="1"/>
        </w:rPr>
        <w:t xml:space="preserve"> </w:t>
      </w:r>
      <w:r>
        <w:t>выбирая</w:t>
      </w:r>
      <w:r>
        <w:rPr>
          <w:spacing w:val="-4"/>
        </w:rPr>
        <w:t xml:space="preserve"> </w:t>
      </w:r>
      <w:r>
        <w:t>оптимальную</w:t>
      </w:r>
      <w:r>
        <w:rPr>
          <w:spacing w:val="-1"/>
        </w:rPr>
        <w:t xml:space="preserve"> </w:t>
      </w:r>
      <w:r>
        <w:t>форму</w:t>
      </w:r>
      <w:r>
        <w:rPr>
          <w:spacing w:val="-9"/>
        </w:rPr>
        <w:t xml:space="preserve"> </w:t>
      </w:r>
      <w:r>
        <w:t>представления</w:t>
      </w:r>
      <w:r>
        <w:rPr>
          <w:spacing w:val="2"/>
        </w:rPr>
        <w:t xml:space="preserve"> </w:t>
      </w:r>
      <w:r>
        <w:t>и</w:t>
      </w:r>
      <w:r>
        <w:rPr>
          <w:spacing w:val="-3"/>
        </w:rPr>
        <w:t xml:space="preserve"> </w:t>
      </w:r>
      <w:r>
        <w:t>визуализации</w:t>
      </w:r>
      <w:r>
        <w:rPr>
          <w:spacing w:val="10"/>
        </w:rPr>
        <w:t xml:space="preserve"> </w:t>
      </w:r>
      <w:r>
        <w:t>(текст,</w:t>
      </w:r>
      <w:r>
        <w:rPr>
          <w:spacing w:val="9"/>
        </w:rPr>
        <w:t xml:space="preserve"> </w:t>
      </w:r>
      <w:r>
        <w:t>таблица,</w:t>
      </w:r>
      <w:r>
        <w:rPr>
          <w:spacing w:val="4"/>
        </w:rPr>
        <w:t xml:space="preserve"> </w:t>
      </w:r>
      <w:r>
        <w:t>схема,</w:t>
      </w:r>
      <w:r>
        <w:rPr>
          <w:spacing w:val="8"/>
        </w:rPr>
        <w:t xml:space="preserve"> </w:t>
      </w:r>
      <w:r>
        <w:t>диаграмма</w:t>
      </w:r>
      <w:r>
        <w:rPr>
          <w:spacing w:val="-2"/>
        </w:rPr>
        <w:t xml:space="preserve"> </w:t>
      </w:r>
      <w:r>
        <w:t>и</w:t>
      </w:r>
      <w:r>
        <w:rPr>
          <w:spacing w:val="7"/>
        </w:rPr>
        <w:t xml:space="preserve"> </w:t>
      </w:r>
      <w:r>
        <w:t>т.</w:t>
      </w:r>
      <w:r>
        <w:rPr>
          <w:spacing w:val="3"/>
        </w:rPr>
        <w:t xml:space="preserve"> </w:t>
      </w:r>
      <w:r>
        <w:t>д.);</w:t>
      </w:r>
    </w:p>
    <w:p w:rsidR="00784805" w:rsidRDefault="00D8152A">
      <w:pPr>
        <w:pStyle w:val="a5"/>
        <w:spacing w:before="4"/>
        <w:ind w:left="1094"/>
      </w:pPr>
      <w:r>
        <w:t>оценивать</w:t>
      </w:r>
      <w:r>
        <w:rPr>
          <w:spacing w:val="-10"/>
        </w:rPr>
        <w:t xml:space="preserve"> </w:t>
      </w:r>
      <w:r>
        <w:t>достоверность</w:t>
      </w:r>
      <w:r>
        <w:rPr>
          <w:spacing w:val="-9"/>
        </w:rPr>
        <w:t xml:space="preserve"> </w:t>
      </w:r>
      <w:r>
        <w:t>информации,</w:t>
      </w:r>
      <w:r>
        <w:rPr>
          <w:spacing w:val="-4"/>
        </w:rPr>
        <w:t xml:space="preserve"> </w:t>
      </w:r>
      <w:r>
        <w:t>её</w:t>
      </w:r>
      <w:r>
        <w:rPr>
          <w:spacing w:val="-8"/>
        </w:rPr>
        <w:t xml:space="preserve"> </w:t>
      </w:r>
      <w:r>
        <w:t>соответствие</w:t>
      </w:r>
      <w:r>
        <w:rPr>
          <w:spacing w:val="-7"/>
        </w:rPr>
        <w:t xml:space="preserve"> </w:t>
      </w:r>
      <w:r>
        <w:t>морально-этическим</w:t>
      </w:r>
      <w:r>
        <w:rPr>
          <w:spacing w:val="-1"/>
        </w:rPr>
        <w:t xml:space="preserve"> </w:t>
      </w:r>
      <w:r>
        <w:t>нормам;</w:t>
      </w:r>
    </w:p>
    <w:p w:rsidR="00784805" w:rsidRDefault="00D8152A">
      <w:pPr>
        <w:pStyle w:val="a5"/>
        <w:spacing w:before="70"/>
        <w:ind w:left="1094" w:right="662"/>
      </w:pPr>
      <w:r>
        <w:t>использовать</w:t>
      </w:r>
      <w:r>
        <w:rPr>
          <w:spacing w:val="-4"/>
        </w:rPr>
        <w:t xml:space="preserve"> </w:t>
      </w:r>
      <w:r>
        <w:t>средства</w:t>
      </w:r>
      <w:r>
        <w:rPr>
          <w:spacing w:val="-9"/>
        </w:rPr>
        <w:t xml:space="preserve"> </w:t>
      </w:r>
      <w:r>
        <w:t>информационных</w:t>
      </w:r>
      <w:r>
        <w:rPr>
          <w:spacing w:val="-9"/>
        </w:rPr>
        <w:t xml:space="preserve"> </w:t>
      </w:r>
      <w:r>
        <w:t>и</w:t>
      </w:r>
      <w:r>
        <w:rPr>
          <w:spacing w:val="-7"/>
        </w:rPr>
        <w:t xml:space="preserve"> </w:t>
      </w:r>
      <w:r>
        <w:t>коммуникационных</w:t>
      </w:r>
      <w:r>
        <w:rPr>
          <w:spacing w:val="-8"/>
        </w:rPr>
        <w:t xml:space="preserve"> </w:t>
      </w:r>
      <w:r>
        <w:t>технологий</w:t>
      </w:r>
      <w:r>
        <w:rPr>
          <w:spacing w:val="-6"/>
        </w:rPr>
        <w:t xml:space="preserve"> </w:t>
      </w:r>
      <w:r>
        <w:t>в</w:t>
      </w:r>
      <w:r>
        <w:rPr>
          <w:spacing w:val="-6"/>
        </w:rPr>
        <w:t xml:space="preserve"> </w:t>
      </w:r>
      <w:r>
        <w:t>решении</w:t>
      </w:r>
      <w:r>
        <w:rPr>
          <w:spacing w:val="-5"/>
        </w:rPr>
        <w:t xml:space="preserve"> </w:t>
      </w:r>
      <w:r>
        <w:t>когнитивных,</w:t>
      </w:r>
      <w:r>
        <w:rPr>
          <w:spacing w:val="-3"/>
        </w:rPr>
        <w:t xml:space="preserve"> </w:t>
      </w:r>
      <w:r>
        <w:t>коммуникативных</w:t>
      </w:r>
      <w:r>
        <w:rPr>
          <w:spacing w:val="-9"/>
        </w:rPr>
        <w:t xml:space="preserve"> </w:t>
      </w:r>
      <w:r>
        <w:t>и</w:t>
      </w:r>
      <w:r>
        <w:rPr>
          <w:spacing w:val="-7"/>
        </w:rPr>
        <w:t xml:space="preserve"> </w:t>
      </w:r>
      <w:r>
        <w:t>организационных</w:t>
      </w:r>
      <w:r>
        <w:rPr>
          <w:spacing w:val="-57"/>
        </w:rPr>
        <w:t xml:space="preserve"> </w:t>
      </w:r>
      <w:r>
        <w:t>задач с соблюдением требований эргономики, техники безопасности, гигиены, ресурсосбережения, правовых и этических норм, норм</w:t>
      </w:r>
      <w:r>
        <w:rPr>
          <w:spacing w:val="1"/>
        </w:rPr>
        <w:t xml:space="preserve"> </w:t>
      </w:r>
      <w:r>
        <w:t>информационной</w:t>
      </w:r>
      <w:r>
        <w:rPr>
          <w:spacing w:val="9"/>
        </w:rPr>
        <w:t xml:space="preserve"> </w:t>
      </w:r>
      <w:r>
        <w:t>безопасности;</w:t>
      </w:r>
    </w:p>
    <w:p w:rsidR="00784805" w:rsidRDefault="00D8152A">
      <w:pPr>
        <w:pStyle w:val="a5"/>
        <w:spacing w:before="7" w:line="275" w:lineRule="exact"/>
        <w:ind w:left="1094"/>
      </w:pPr>
      <w:r>
        <w:t>владеть</w:t>
      </w:r>
      <w:r>
        <w:rPr>
          <w:spacing w:val="-2"/>
        </w:rPr>
        <w:t xml:space="preserve"> </w:t>
      </w:r>
      <w:r>
        <w:t>навыками</w:t>
      </w:r>
      <w:r>
        <w:rPr>
          <w:spacing w:val="-5"/>
        </w:rPr>
        <w:t xml:space="preserve"> </w:t>
      </w:r>
      <w:r>
        <w:t>распознавания</w:t>
      </w:r>
      <w:r>
        <w:rPr>
          <w:spacing w:val="-5"/>
        </w:rPr>
        <w:t xml:space="preserve"> </w:t>
      </w:r>
      <w:r>
        <w:t>и</w:t>
      </w:r>
      <w:r>
        <w:rPr>
          <w:spacing w:val="-7"/>
        </w:rPr>
        <w:t xml:space="preserve"> </w:t>
      </w:r>
      <w:r>
        <w:t>защиты информации,</w:t>
      </w:r>
      <w:r>
        <w:rPr>
          <w:spacing w:val="-4"/>
        </w:rPr>
        <w:t xml:space="preserve"> </w:t>
      </w:r>
      <w:r>
        <w:t>информационной</w:t>
      </w:r>
      <w:r>
        <w:rPr>
          <w:spacing w:val="-1"/>
        </w:rPr>
        <w:t xml:space="preserve"> </w:t>
      </w:r>
      <w:r>
        <w:t>безопасности личности.</w:t>
      </w:r>
    </w:p>
    <w:p w:rsidR="00784805" w:rsidRDefault="00D8152A">
      <w:pPr>
        <w:spacing w:line="275" w:lineRule="exact"/>
        <w:ind w:left="1094"/>
        <w:jc w:val="both"/>
        <w:rPr>
          <w:i/>
          <w:sz w:val="24"/>
        </w:rPr>
      </w:pPr>
      <w:r>
        <w:rPr>
          <w:i/>
          <w:sz w:val="24"/>
        </w:rPr>
        <w:t>Овладение</w:t>
      </w:r>
      <w:r>
        <w:rPr>
          <w:i/>
          <w:spacing w:val="-11"/>
          <w:sz w:val="24"/>
        </w:rPr>
        <w:t xml:space="preserve"> </w:t>
      </w:r>
      <w:r>
        <w:rPr>
          <w:i/>
          <w:sz w:val="24"/>
        </w:rPr>
        <w:t>универсальными</w:t>
      </w:r>
      <w:r>
        <w:rPr>
          <w:i/>
          <w:spacing w:val="-12"/>
          <w:sz w:val="24"/>
        </w:rPr>
        <w:t xml:space="preserve"> </w:t>
      </w:r>
      <w:r>
        <w:rPr>
          <w:i/>
          <w:sz w:val="24"/>
        </w:rPr>
        <w:t>коммуникативными</w:t>
      </w:r>
      <w:r>
        <w:rPr>
          <w:i/>
          <w:spacing w:val="-8"/>
          <w:sz w:val="24"/>
        </w:rPr>
        <w:t xml:space="preserve"> </w:t>
      </w:r>
      <w:r>
        <w:rPr>
          <w:i/>
          <w:sz w:val="24"/>
        </w:rPr>
        <w:t>действиями:</w:t>
      </w:r>
    </w:p>
    <w:p w:rsidR="00784805" w:rsidRDefault="00D8152A" w:rsidP="00A7354B">
      <w:pPr>
        <w:pStyle w:val="a7"/>
        <w:numPr>
          <w:ilvl w:val="0"/>
          <w:numId w:val="88"/>
        </w:numPr>
        <w:tabs>
          <w:tab w:val="left" w:pos="1355"/>
        </w:tabs>
        <w:spacing w:before="2" w:line="275" w:lineRule="exact"/>
        <w:ind w:hanging="261"/>
        <w:jc w:val="both"/>
        <w:rPr>
          <w:sz w:val="24"/>
        </w:rPr>
      </w:pPr>
      <w:r>
        <w:rPr>
          <w:sz w:val="24"/>
        </w:rPr>
        <w:t>общение:</w:t>
      </w:r>
    </w:p>
    <w:p w:rsidR="00784805" w:rsidRDefault="00D8152A">
      <w:pPr>
        <w:pStyle w:val="a5"/>
        <w:spacing w:line="274" w:lineRule="exact"/>
        <w:ind w:left="1094"/>
        <w:jc w:val="left"/>
      </w:pPr>
      <w:r>
        <w:t>осуществлять</w:t>
      </w:r>
      <w:r>
        <w:rPr>
          <w:spacing w:val="-4"/>
        </w:rPr>
        <w:t xml:space="preserve"> </w:t>
      </w:r>
      <w:r>
        <w:t>коммуникации</w:t>
      </w:r>
      <w:r>
        <w:rPr>
          <w:spacing w:val="1"/>
        </w:rPr>
        <w:t xml:space="preserve"> </w:t>
      </w:r>
      <w:r>
        <w:t>во</w:t>
      </w:r>
      <w:r>
        <w:rPr>
          <w:spacing w:val="-2"/>
        </w:rPr>
        <w:t xml:space="preserve"> </w:t>
      </w:r>
      <w:r>
        <w:t>всех</w:t>
      </w:r>
      <w:r>
        <w:rPr>
          <w:spacing w:val="-10"/>
        </w:rPr>
        <w:t xml:space="preserve"> </w:t>
      </w:r>
      <w:r>
        <w:t>сферах</w:t>
      </w:r>
      <w:r>
        <w:rPr>
          <w:spacing w:val="-11"/>
        </w:rPr>
        <w:t xml:space="preserve"> </w:t>
      </w:r>
      <w:r>
        <w:t>жизни;</w:t>
      </w:r>
    </w:p>
    <w:p w:rsidR="00784805" w:rsidRDefault="00D8152A">
      <w:pPr>
        <w:pStyle w:val="a5"/>
        <w:ind w:left="1094" w:right="663" w:firstLine="62"/>
        <w:jc w:val="left"/>
      </w:pPr>
      <w:r>
        <w:t>распознавать</w:t>
      </w:r>
      <w:r>
        <w:rPr>
          <w:spacing w:val="5"/>
        </w:rPr>
        <w:t xml:space="preserve"> </w:t>
      </w:r>
      <w:r>
        <w:t>невербальные</w:t>
      </w:r>
      <w:r>
        <w:rPr>
          <w:spacing w:val="2"/>
        </w:rPr>
        <w:t xml:space="preserve"> </w:t>
      </w:r>
      <w:r>
        <w:t>средства</w:t>
      </w:r>
      <w:r>
        <w:rPr>
          <w:spacing w:val="2"/>
        </w:rPr>
        <w:t xml:space="preserve"> </w:t>
      </w:r>
      <w:r>
        <w:t>общения,</w:t>
      </w:r>
      <w:r>
        <w:rPr>
          <w:spacing w:val="-3"/>
        </w:rPr>
        <w:t xml:space="preserve"> </w:t>
      </w:r>
      <w:r>
        <w:t>понимать значение</w:t>
      </w:r>
      <w:r>
        <w:rPr>
          <w:spacing w:val="3"/>
        </w:rPr>
        <w:t xml:space="preserve"> </w:t>
      </w:r>
      <w:r>
        <w:t>социальных знаков, распознавать</w:t>
      </w:r>
      <w:r>
        <w:rPr>
          <w:spacing w:val="5"/>
        </w:rPr>
        <w:t xml:space="preserve"> </w:t>
      </w:r>
      <w:r>
        <w:t>предпосылки конфликтных</w:t>
      </w:r>
      <w:r>
        <w:rPr>
          <w:spacing w:val="-5"/>
        </w:rPr>
        <w:t xml:space="preserve"> </w:t>
      </w:r>
      <w:r>
        <w:t>ситуаций</w:t>
      </w:r>
      <w:r>
        <w:rPr>
          <w:spacing w:val="-57"/>
        </w:rPr>
        <w:t xml:space="preserve"> </w:t>
      </w:r>
      <w:r>
        <w:t>и</w:t>
      </w:r>
      <w:r>
        <w:rPr>
          <w:spacing w:val="2"/>
        </w:rPr>
        <w:t xml:space="preserve"> </w:t>
      </w:r>
      <w:r>
        <w:t>смягчать</w:t>
      </w:r>
      <w:r>
        <w:rPr>
          <w:spacing w:val="4"/>
        </w:rPr>
        <w:t xml:space="preserve"> </w:t>
      </w:r>
      <w:r>
        <w:t>конфликты;</w:t>
      </w:r>
    </w:p>
    <w:p w:rsidR="00784805" w:rsidRDefault="00D8152A">
      <w:pPr>
        <w:pStyle w:val="a5"/>
        <w:spacing w:before="2" w:line="237" w:lineRule="auto"/>
        <w:ind w:left="1094" w:right="663"/>
        <w:jc w:val="left"/>
      </w:pPr>
      <w:r>
        <w:t>владеть</w:t>
      </w:r>
      <w:r>
        <w:rPr>
          <w:spacing w:val="33"/>
        </w:rPr>
        <w:t xml:space="preserve"> </w:t>
      </w:r>
      <w:r>
        <w:t>различными</w:t>
      </w:r>
      <w:r>
        <w:rPr>
          <w:spacing w:val="35"/>
        </w:rPr>
        <w:t xml:space="preserve"> </w:t>
      </w:r>
      <w:r>
        <w:t>способами</w:t>
      </w:r>
      <w:r>
        <w:rPr>
          <w:spacing w:val="30"/>
        </w:rPr>
        <w:t xml:space="preserve"> </w:t>
      </w:r>
      <w:r>
        <w:t>общения</w:t>
      </w:r>
      <w:r>
        <w:rPr>
          <w:spacing w:val="29"/>
        </w:rPr>
        <w:t xml:space="preserve"> </w:t>
      </w:r>
      <w:r>
        <w:t>и</w:t>
      </w:r>
      <w:r>
        <w:rPr>
          <w:spacing w:val="33"/>
        </w:rPr>
        <w:t xml:space="preserve"> </w:t>
      </w:r>
      <w:r>
        <w:t>взаимодействия,</w:t>
      </w:r>
      <w:r>
        <w:rPr>
          <w:spacing w:val="37"/>
        </w:rPr>
        <w:t xml:space="preserve"> </w:t>
      </w:r>
      <w:r>
        <w:t>в</w:t>
      </w:r>
      <w:r>
        <w:rPr>
          <w:spacing w:val="29"/>
        </w:rPr>
        <w:t xml:space="preserve"> </w:t>
      </w:r>
      <w:r>
        <w:t>том</w:t>
      </w:r>
      <w:r>
        <w:rPr>
          <w:spacing w:val="35"/>
        </w:rPr>
        <w:t xml:space="preserve"> </w:t>
      </w:r>
      <w:r>
        <w:t>числе</w:t>
      </w:r>
      <w:r>
        <w:rPr>
          <w:spacing w:val="32"/>
        </w:rPr>
        <w:t xml:space="preserve"> </w:t>
      </w:r>
      <w:r>
        <w:t>на</w:t>
      </w:r>
      <w:r>
        <w:rPr>
          <w:spacing w:val="32"/>
        </w:rPr>
        <w:t xml:space="preserve"> </w:t>
      </w:r>
      <w:r>
        <w:t>иностранном</w:t>
      </w:r>
      <w:r>
        <w:rPr>
          <w:spacing w:val="35"/>
        </w:rPr>
        <w:t xml:space="preserve"> </w:t>
      </w:r>
      <w:r>
        <w:t>(английском)</w:t>
      </w:r>
      <w:r>
        <w:rPr>
          <w:spacing w:val="33"/>
        </w:rPr>
        <w:t xml:space="preserve"> </w:t>
      </w:r>
      <w:r>
        <w:t>языке;</w:t>
      </w:r>
      <w:r>
        <w:rPr>
          <w:spacing w:val="28"/>
        </w:rPr>
        <w:t xml:space="preserve"> </w:t>
      </w:r>
      <w:r>
        <w:t>аргументированно</w:t>
      </w:r>
      <w:r>
        <w:rPr>
          <w:spacing w:val="32"/>
        </w:rPr>
        <w:t xml:space="preserve"> </w:t>
      </w:r>
      <w:r>
        <w:t>вести</w:t>
      </w:r>
      <w:r>
        <w:rPr>
          <w:spacing w:val="-57"/>
        </w:rPr>
        <w:t xml:space="preserve"> </w:t>
      </w:r>
      <w:r>
        <w:t>диалог</w:t>
      </w:r>
      <w:r>
        <w:rPr>
          <w:spacing w:val="-2"/>
        </w:rPr>
        <w:t xml:space="preserve"> </w:t>
      </w:r>
      <w:r>
        <w:t>и</w:t>
      </w:r>
      <w:r>
        <w:rPr>
          <w:spacing w:val="-2"/>
        </w:rPr>
        <w:t xml:space="preserve"> </w:t>
      </w:r>
      <w:r>
        <w:t>полилог,</w:t>
      </w:r>
      <w:r>
        <w:rPr>
          <w:spacing w:val="-1"/>
        </w:rPr>
        <w:t xml:space="preserve"> </w:t>
      </w:r>
      <w:r>
        <w:t>уметь</w:t>
      </w:r>
      <w:r>
        <w:rPr>
          <w:spacing w:val="3"/>
        </w:rPr>
        <w:t xml:space="preserve"> </w:t>
      </w:r>
      <w:r>
        <w:t>смягчать</w:t>
      </w:r>
      <w:r>
        <w:rPr>
          <w:spacing w:val="3"/>
        </w:rPr>
        <w:t xml:space="preserve"> </w:t>
      </w:r>
      <w:r>
        <w:t>конфликтные</w:t>
      </w:r>
      <w:r>
        <w:rPr>
          <w:spacing w:val="2"/>
        </w:rPr>
        <w:t xml:space="preserve"> </w:t>
      </w:r>
      <w:r>
        <w:t>ситуации;</w:t>
      </w:r>
    </w:p>
    <w:p w:rsidR="00784805" w:rsidRDefault="00D8152A">
      <w:pPr>
        <w:pStyle w:val="a5"/>
        <w:spacing w:before="8"/>
        <w:ind w:left="1094"/>
        <w:jc w:val="left"/>
      </w:pPr>
      <w:r>
        <w:t>развёрнуто</w:t>
      </w:r>
      <w:r>
        <w:rPr>
          <w:spacing w:val="4"/>
        </w:rPr>
        <w:t xml:space="preserve"> </w:t>
      </w:r>
      <w:r>
        <w:t>и</w:t>
      </w:r>
      <w:r>
        <w:rPr>
          <w:spacing w:val="-1"/>
        </w:rPr>
        <w:t xml:space="preserve"> </w:t>
      </w:r>
      <w:r>
        <w:t>логично</w:t>
      </w:r>
      <w:r>
        <w:rPr>
          <w:spacing w:val="4"/>
        </w:rPr>
        <w:t xml:space="preserve"> </w:t>
      </w:r>
      <w:r>
        <w:t>излагать</w:t>
      </w:r>
      <w:r>
        <w:rPr>
          <w:spacing w:val="1"/>
        </w:rPr>
        <w:t xml:space="preserve"> </w:t>
      </w:r>
      <w:r>
        <w:t>свою</w:t>
      </w:r>
      <w:r>
        <w:rPr>
          <w:spacing w:val="-7"/>
        </w:rPr>
        <w:t xml:space="preserve"> </w:t>
      </w:r>
      <w:r>
        <w:t>точку</w:t>
      </w:r>
      <w:r>
        <w:rPr>
          <w:spacing w:val="-10"/>
        </w:rPr>
        <w:t xml:space="preserve"> </w:t>
      </w:r>
      <w:r>
        <w:t>зрения</w:t>
      </w:r>
      <w:r>
        <w:rPr>
          <w:spacing w:val="-1"/>
        </w:rPr>
        <w:t xml:space="preserve"> </w:t>
      </w:r>
      <w:r>
        <w:t>с</w:t>
      </w:r>
      <w:r>
        <w:rPr>
          <w:spacing w:val="-2"/>
        </w:rPr>
        <w:t xml:space="preserve"> </w:t>
      </w:r>
      <w:r>
        <w:t>использованием</w:t>
      </w:r>
      <w:r>
        <w:rPr>
          <w:spacing w:val="2"/>
        </w:rPr>
        <w:t xml:space="preserve"> </w:t>
      </w:r>
      <w:r>
        <w:t>адекватных</w:t>
      </w:r>
      <w:r>
        <w:rPr>
          <w:spacing w:val="-5"/>
        </w:rPr>
        <w:t xml:space="preserve"> </w:t>
      </w:r>
      <w:r>
        <w:t>языковых</w:t>
      </w:r>
      <w:r>
        <w:rPr>
          <w:spacing w:val="-6"/>
        </w:rPr>
        <w:t xml:space="preserve"> </w:t>
      </w:r>
      <w:r>
        <w:t>средств;</w:t>
      </w:r>
    </w:p>
    <w:p w:rsidR="00784805" w:rsidRDefault="00784805">
      <w:pPr>
        <w:sectPr w:rsidR="00784805">
          <w:footerReference w:type="default" r:id="rId64"/>
          <w:pgSz w:w="16840" w:h="11910" w:orient="landscape"/>
          <w:pgMar w:top="780" w:right="620" w:bottom="280" w:left="120" w:header="0" w:footer="0" w:gutter="0"/>
          <w:cols w:space="720"/>
        </w:sectPr>
      </w:pPr>
    </w:p>
    <w:p w:rsidR="00784805" w:rsidRDefault="00D8152A" w:rsidP="00A7354B">
      <w:pPr>
        <w:pStyle w:val="a7"/>
        <w:numPr>
          <w:ilvl w:val="0"/>
          <w:numId w:val="88"/>
        </w:numPr>
        <w:tabs>
          <w:tab w:val="left" w:pos="1359"/>
        </w:tabs>
        <w:spacing w:before="62"/>
        <w:ind w:left="1358" w:hanging="265"/>
        <w:rPr>
          <w:sz w:val="24"/>
        </w:rPr>
      </w:pPr>
      <w:r>
        <w:rPr>
          <w:sz w:val="24"/>
        </w:rPr>
        <w:lastRenderedPageBreak/>
        <w:t>совместная</w:t>
      </w:r>
      <w:r>
        <w:rPr>
          <w:spacing w:val="-5"/>
          <w:sz w:val="24"/>
        </w:rPr>
        <w:t xml:space="preserve"> </w:t>
      </w:r>
      <w:r>
        <w:rPr>
          <w:sz w:val="24"/>
        </w:rPr>
        <w:t>деятельность:</w:t>
      </w:r>
    </w:p>
    <w:p w:rsidR="00784805" w:rsidRDefault="00D8152A">
      <w:pPr>
        <w:pStyle w:val="a5"/>
        <w:spacing w:before="3" w:line="275" w:lineRule="exact"/>
        <w:ind w:left="1094"/>
        <w:jc w:val="left"/>
      </w:pPr>
      <w:r>
        <w:t>понимать</w:t>
      </w:r>
      <w:r>
        <w:rPr>
          <w:spacing w:val="-9"/>
        </w:rPr>
        <w:t xml:space="preserve"> </w:t>
      </w:r>
      <w:r>
        <w:t>и</w:t>
      </w:r>
      <w:r>
        <w:rPr>
          <w:spacing w:val="-11"/>
        </w:rPr>
        <w:t xml:space="preserve"> </w:t>
      </w:r>
      <w:r>
        <w:t>использовать</w:t>
      </w:r>
      <w:r>
        <w:rPr>
          <w:spacing w:val="-4"/>
        </w:rPr>
        <w:t xml:space="preserve"> </w:t>
      </w:r>
      <w:r>
        <w:t>преимущества</w:t>
      </w:r>
      <w:r>
        <w:rPr>
          <w:spacing w:val="-6"/>
        </w:rPr>
        <w:t xml:space="preserve"> </w:t>
      </w:r>
      <w:r>
        <w:t>командной</w:t>
      </w:r>
      <w:r>
        <w:rPr>
          <w:spacing w:val="-9"/>
        </w:rPr>
        <w:t xml:space="preserve"> </w:t>
      </w:r>
      <w:r>
        <w:t>и</w:t>
      </w:r>
      <w:r>
        <w:rPr>
          <w:spacing w:val="-6"/>
        </w:rPr>
        <w:t xml:space="preserve"> </w:t>
      </w:r>
      <w:r>
        <w:t>индивидуальной</w:t>
      </w:r>
      <w:r>
        <w:rPr>
          <w:spacing w:val="2"/>
        </w:rPr>
        <w:t xml:space="preserve"> </w:t>
      </w:r>
      <w:r>
        <w:t>работы;</w:t>
      </w:r>
    </w:p>
    <w:p w:rsidR="00784805" w:rsidRDefault="00D8152A">
      <w:pPr>
        <w:pStyle w:val="a5"/>
        <w:spacing w:line="274" w:lineRule="exact"/>
        <w:ind w:left="1094"/>
        <w:jc w:val="left"/>
      </w:pPr>
      <w:r>
        <w:t>выбирать тематику</w:t>
      </w:r>
      <w:r>
        <w:rPr>
          <w:spacing w:val="-10"/>
        </w:rPr>
        <w:t xml:space="preserve"> </w:t>
      </w:r>
      <w:r>
        <w:t>и методы</w:t>
      </w:r>
      <w:r>
        <w:rPr>
          <w:spacing w:val="-3"/>
        </w:rPr>
        <w:t xml:space="preserve"> </w:t>
      </w:r>
      <w:r>
        <w:t>совместных</w:t>
      </w:r>
      <w:r>
        <w:rPr>
          <w:spacing w:val="-6"/>
        </w:rPr>
        <w:t xml:space="preserve"> </w:t>
      </w:r>
      <w:r>
        <w:t>действий с</w:t>
      </w:r>
      <w:r>
        <w:rPr>
          <w:spacing w:val="-6"/>
        </w:rPr>
        <w:t xml:space="preserve"> </w:t>
      </w:r>
      <w:r>
        <w:t>учётом</w:t>
      </w:r>
      <w:r>
        <w:rPr>
          <w:spacing w:val="-3"/>
        </w:rPr>
        <w:t xml:space="preserve"> </w:t>
      </w:r>
      <w:r>
        <w:t>общих</w:t>
      </w:r>
      <w:r>
        <w:rPr>
          <w:spacing w:val="-6"/>
        </w:rPr>
        <w:t xml:space="preserve"> </w:t>
      </w:r>
      <w:r>
        <w:t>интересов</w:t>
      </w:r>
      <w:r>
        <w:rPr>
          <w:spacing w:val="1"/>
        </w:rPr>
        <w:t xml:space="preserve"> </w:t>
      </w:r>
      <w:r>
        <w:t>и</w:t>
      </w:r>
      <w:r>
        <w:rPr>
          <w:spacing w:val="-5"/>
        </w:rPr>
        <w:t xml:space="preserve"> </w:t>
      </w:r>
      <w:r>
        <w:t>возможностей</w:t>
      </w:r>
      <w:r>
        <w:rPr>
          <w:spacing w:val="7"/>
        </w:rPr>
        <w:t xml:space="preserve"> </w:t>
      </w:r>
      <w:r>
        <w:t>каждого члена</w:t>
      </w:r>
      <w:r>
        <w:rPr>
          <w:spacing w:val="-1"/>
        </w:rPr>
        <w:t xml:space="preserve"> </w:t>
      </w:r>
      <w:r>
        <w:t>коллектива;</w:t>
      </w:r>
    </w:p>
    <w:p w:rsidR="00784805" w:rsidRDefault="00D8152A">
      <w:pPr>
        <w:pStyle w:val="a5"/>
        <w:spacing w:before="1" w:line="237" w:lineRule="auto"/>
        <w:ind w:left="1094"/>
        <w:jc w:val="left"/>
      </w:pPr>
      <w:r>
        <w:t>принимать</w:t>
      </w:r>
      <w:r>
        <w:rPr>
          <w:spacing w:val="47"/>
        </w:rPr>
        <w:t xml:space="preserve"> </w:t>
      </w:r>
      <w:r>
        <w:t>цели</w:t>
      </w:r>
      <w:r>
        <w:rPr>
          <w:spacing w:val="47"/>
        </w:rPr>
        <w:t xml:space="preserve"> </w:t>
      </w:r>
      <w:r>
        <w:t>совместной</w:t>
      </w:r>
      <w:r>
        <w:rPr>
          <w:spacing w:val="43"/>
        </w:rPr>
        <w:t xml:space="preserve"> </w:t>
      </w:r>
      <w:r>
        <w:t>деятельности,</w:t>
      </w:r>
      <w:r>
        <w:rPr>
          <w:spacing w:val="39"/>
        </w:rPr>
        <w:t xml:space="preserve"> </w:t>
      </w:r>
      <w:r>
        <w:t>организовывать</w:t>
      </w:r>
      <w:r>
        <w:rPr>
          <w:spacing w:val="45"/>
        </w:rPr>
        <w:t xml:space="preserve"> </w:t>
      </w:r>
      <w:r>
        <w:t>и</w:t>
      </w:r>
      <w:r>
        <w:rPr>
          <w:spacing w:val="41"/>
        </w:rPr>
        <w:t xml:space="preserve"> </w:t>
      </w:r>
      <w:r>
        <w:t>координировать</w:t>
      </w:r>
      <w:r>
        <w:rPr>
          <w:spacing w:val="45"/>
        </w:rPr>
        <w:t xml:space="preserve"> </w:t>
      </w:r>
      <w:r>
        <w:t>действия</w:t>
      </w:r>
      <w:r>
        <w:rPr>
          <w:spacing w:val="41"/>
        </w:rPr>
        <w:t xml:space="preserve"> </w:t>
      </w:r>
      <w:r>
        <w:t>по</w:t>
      </w:r>
      <w:r>
        <w:rPr>
          <w:spacing w:val="47"/>
        </w:rPr>
        <w:t xml:space="preserve"> </w:t>
      </w:r>
      <w:r>
        <w:t>её</w:t>
      </w:r>
      <w:r>
        <w:rPr>
          <w:spacing w:val="44"/>
        </w:rPr>
        <w:t xml:space="preserve"> </w:t>
      </w:r>
      <w:r>
        <w:t>достижению:</w:t>
      </w:r>
      <w:r>
        <w:rPr>
          <w:spacing w:val="48"/>
        </w:rPr>
        <w:t xml:space="preserve"> </w:t>
      </w:r>
      <w:r>
        <w:t>составлять</w:t>
      </w:r>
      <w:r>
        <w:rPr>
          <w:spacing w:val="42"/>
        </w:rPr>
        <w:t xml:space="preserve"> </w:t>
      </w:r>
      <w:r>
        <w:t>план</w:t>
      </w:r>
      <w:r>
        <w:rPr>
          <w:spacing w:val="48"/>
        </w:rPr>
        <w:t xml:space="preserve"> </w:t>
      </w:r>
      <w:r>
        <w:t>действий,</w:t>
      </w:r>
      <w:r>
        <w:rPr>
          <w:spacing w:val="-57"/>
        </w:rPr>
        <w:t xml:space="preserve"> </w:t>
      </w:r>
      <w:r>
        <w:t>распределять</w:t>
      </w:r>
      <w:r>
        <w:rPr>
          <w:spacing w:val="3"/>
        </w:rPr>
        <w:t xml:space="preserve"> </w:t>
      </w:r>
      <w:r>
        <w:t>роли</w:t>
      </w:r>
      <w:r>
        <w:rPr>
          <w:spacing w:val="4"/>
        </w:rPr>
        <w:t xml:space="preserve"> </w:t>
      </w:r>
      <w:r>
        <w:t>с</w:t>
      </w:r>
      <w:r>
        <w:rPr>
          <w:spacing w:val="-4"/>
        </w:rPr>
        <w:t xml:space="preserve"> </w:t>
      </w:r>
      <w:r>
        <w:t>учётом</w:t>
      </w:r>
      <w:r>
        <w:rPr>
          <w:spacing w:val="-1"/>
        </w:rPr>
        <w:t xml:space="preserve"> </w:t>
      </w:r>
      <w:r>
        <w:t>мнений участников,</w:t>
      </w:r>
      <w:r>
        <w:rPr>
          <w:spacing w:val="1"/>
        </w:rPr>
        <w:t xml:space="preserve"> </w:t>
      </w:r>
      <w:r>
        <w:t>обсуждать</w:t>
      </w:r>
      <w:r>
        <w:rPr>
          <w:spacing w:val="3"/>
        </w:rPr>
        <w:t xml:space="preserve"> </w:t>
      </w:r>
      <w:r>
        <w:t>результаты</w:t>
      </w:r>
      <w:r>
        <w:rPr>
          <w:spacing w:val="10"/>
        </w:rPr>
        <w:t xml:space="preserve"> </w:t>
      </w:r>
      <w:r>
        <w:t>совместной</w:t>
      </w:r>
      <w:r>
        <w:rPr>
          <w:spacing w:val="-1"/>
        </w:rPr>
        <w:t xml:space="preserve"> </w:t>
      </w:r>
      <w:r>
        <w:t>работы;</w:t>
      </w:r>
    </w:p>
    <w:p w:rsidR="00784805" w:rsidRDefault="00D8152A">
      <w:pPr>
        <w:pStyle w:val="a5"/>
        <w:spacing w:before="6" w:line="237" w:lineRule="auto"/>
        <w:ind w:left="1094" w:right="3234"/>
        <w:jc w:val="left"/>
      </w:pPr>
      <w:r>
        <w:t>оценивать качество своего вклада и каждого участника команды в общий результат по разработанным критериям;</w:t>
      </w:r>
      <w:r>
        <w:rPr>
          <w:spacing w:val="-57"/>
        </w:rPr>
        <w:t xml:space="preserve"> </w:t>
      </w:r>
      <w:r>
        <w:t>предлагать новые</w:t>
      </w:r>
      <w:r>
        <w:rPr>
          <w:spacing w:val="-1"/>
        </w:rPr>
        <w:t xml:space="preserve"> </w:t>
      </w:r>
      <w:r>
        <w:t>проекты,</w:t>
      </w:r>
      <w:r>
        <w:rPr>
          <w:spacing w:val="-3"/>
        </w:rPr>
        <w:t xml:space="preserve"> </w:t>
      </w:r>
      <w:r>
        <w:t>оценивать</w:t>
      </w:r>
      <w:r>
        <w:rPr>
          <w:spacing w:val="1"/>
        </w:rPr>
        <w:t xml:space="preserve"> </w:t>
      </w:r>
      <w:r>
        <w:t>идеи</w:t>
      </w:r>
      <w:r>
        <w:rPr>
          <w:spacing w:val="1"/>
        </w:rPr>
        <w:t xml:space="preserve"> </w:t>
      </w:r>
      <w:r>
        <w:t>с</w:t>
      </w:r>
      <w:r>
        <w:rPr>
          <w:spacing w:val="-6"/>
        </w:rPr>
        <w:t xml:space="preserve"> </w:t>
      </w:r>
      <w:r>
        <w:t>позиции</w:t>
      </w:r>
      <w:r>
        <w:rPr>
          <w:spacing w:val="-4"/>
        </w:rPr>
        <w:t xml:space="preserve"> </w:t>
      </w:r>
      <w:r>
        <w:t>новизны,</w:t>
      </w:r>
      <w:r>
        <w:rPr>
          <w:spacing w:val="-7"/>
        </w:rPr>
        <w:t xml:space="preserve"> </w:t>
      </w:r>
      <w:r>
        <w:t>оригинальности,</w:t>
      </w:r>
      <w:r>
        <w:rPr>
          <w:spacing w:val="-3"/>
        </w:rPr>
        <w:t xml:space="preserve"> </w:t>
      </w:r>
      <w:r>
        <w:t>практической</w:t>
      </w:r>
      <w:r>
        <w:rPr>
          <w:spacing w:val="7"/>
        </w:rPr>
        <w:t xml:space="preserve"> </w:t>
      </w:r>
      <w:r>
        <w:t>значимости.</w:t>
      </w:r>
    </w:p>
    <w:p w:rsidR="00784805" w:rsidRDefault="00D8152A">
      <w:pPr>
        <w:spacing w:before="8" w:line="275" w:lineRule="exact"/>
        <w:ind w:left="1094"/>
        <w:rPr>
          <w:i/>
          <w:sz w:val="24"/>
        </w:rPr>
      </w:pPr>
      <w:r>
        <w:rPr>
          <w:i/>
          <w:sz w:val="24"/>
        </w:rPr>
        <w:t>Овладение</w:t>
      </w:r>
      <w:r>
        <w:rPr>
          <w:i/>
          <w:spacing w:val="-11"/>
          <w:sz w:val="24"/>
        </w:rPr>
        <w:t xml:space="preserve"> </w:t>
      </w:r>
      <w:r>
        <w:rPr>
          <w:i/>
          <w:sz w:val="24"/>
        </w:rPr>
        <w:t>универсальными</w:t>
      </w:r>
      <w:r>
        <w:rPr>
          <w:i/>
          <w:spacing w:val="-12"/>
          <w:sz w:val="24"/>
        </w:rPr>
        <w:t xml:space="preserve"> </w:t>
      </w:r>
      <w:r>
        <w:rPr>
          <w:i/>
          <w:sz w:val="24"/>
        </w:rPr>
        <w:t>регулятивными</w:t>
      </w:r>
      <w:r>
        <w:rPr>
          <w:i/>
          <w:spacing w:val="-12"/>
          <w:sz w:val="24"/>
        </w:rPr>
        <w:t xml:space="preserve"> </w:t>
      </w:r>
      <w:r>
        <w:rPr>
          <w:i/>
          <w:sz w:val="24"/>
        </w:rPr>
        <w:t>действиями:</w:t>
      </w:r>
    </w:p>
    <w:p w:rsidR="00784805" w:rsidRDefault="00D8152A" w:rsidP="00A7354B">
      <w:pPr>
        <w:pStyle w:val="a7"/>
        <w:numPr>
          <w:ilvl w:val="0"/>
          <w:numId w:val="87"/>
        </w:numPr>
        <w:tabs>
          <w:tab w:val="left" w:pos="1359"/>
        </w:tabs>
        <w:spacing w:line="274" w:lineRule="exact"/>
        <w:ind w:hanging="265"/>
        <w:rPr>
          <w:sz w:val="24"/>
        </w:rPr>
      </w:pPr>
      <w:r>
        <w:rPr>
          <w:sz w:val="24"/>
        </w:rPr>
        <w:t>самоорганизация:</w:t>
      </w:r>
    </w:p>
    <w:p w:rsidR="00784805" w:rsidRDefault="00D8152A">
      <w:pPr>
        <w:pStyle w:val="a5"/>
        <w:spacing w:line="242" w:lineRule="auto"/>
        <w:ind w:left="1094" w:right="2219"/>
        <w:jc w:val="left"/>
      </w:pPr>
      <w:r>
        <w:t>самостоятельно</w:t>
      </w:r>
      <w:r>
        <w:rPr>
          <w:spacing w:val="2"/>
        </w:rPr>
        <w:t xml:space="preserve"> </w:t>
      </w:r>
      <w:r>
        <w:t>осуществлять</w:t>
      </w:r>
      <w:r>
        <w:rPr>
          <w:spacing w:val="12"/>
        </w:rPr>
        <w:t xml:space="preserve"> </w:t>
      </w:r>
      <w:r>
        <w:t>познавательную</w:t>
      </w:r>
      <w:r>
        <w:rPr>
          <w:spacing w:val="10"/>
        </w:rPr>
        <w:t xml:space="preserve"> </w:t>
      </w:r>
      <w:r>
        <w:t>деятельность,</w:t>
      </w:r>
      <w:r>
        <w:rPr>
          <w:spacing w:val="8"/>
        </w:rPr>
        <w:t xml:space="preserve"> </w:t>
      </w:r>
      <w:r>
        <w:t>выявлять</w:t>
      </w:r>
      <w:r>
        <w:rPr>
          <w:spacing w:val="58"/>
        </w:rPr>
        <w:t xml:space="preserve"> </w:t>
      </w:r>
      <w:r>
        <w:t>проблемы,</w:t>
      </w:r>
      <w:r>
        <w:rPr>
          <w:spacing w:val="8"/>
        </w:rPr>
        <w:t xml:space="preserve"> </w:t>
      </w:r>
      <w:r>
        <w:t>ставитьи</w:t>
      </w:r>
      <w:r>
        <w:rPr>
          <w:spacing w:val="-5"/>
        </w:rPr>
        <w:t xml:space="preserve"> </w:t>
      </w:r>
      <w:r>
        <w:t>формулировать</w:t>
      </w:r>
      <w:r>
        <w:rPr>
          <w:spacing w:val="3"/>
        </w:rPr>
        <w:t xml:space="preserve"> </w:t>
      </w:r>
      <w:r>
        <w:t>собственные</w:t>
      </w:r>
      <w:r>
        <w:rPr>
          <w:spacing w:val="-57"/>
        </w:rPr>
        <w:t xml:space="preserve"> </w:t>
      </w:r>
      <w:r>
        <w:t>задачи</w:t>
      </w:r>
      <w:r>
        <w:rPr>
          <w:spacing w:val="2"/>
        </w:rPr>
        <w:t xml:space="preserve"> </w:t>
      </w:r>
      <w:r>
        <w:t>в</w:t>
      </w:r>
      <w:r>
        <w:rPr>
          <w:spacing w:val="-6"/>
        </w:rPr>
        <w:t xml:space="preserve"> </w:t>
      </w:r>
      <w:r>
        <w:t>образовательной</w:t>
      </w:r>
      <w:r>
        <w:rPr>
          <w:spacing w:val="5"/>
        </w:rPr>
        <w:t xml:space="preserve"> </w:t>
      </w:r>
      <w:r>
        <w:t>деятельности</w:t>
      </w:r>
      <w:r>
        <w:rPr>
          <w:spacing w:val="-2"/>
        </w:rPr>
        <w:t xml:space="preserve"> </w:t>
      </w:r>
      <w:r>
        <w:t>и</w:t>
      </w:r>
      <w:r>
        <w:rPr>
          <w:spacing w:val="-7"/>
        </w:rPr>
        <w:t xml:space="preserve"> </w:t>
      </w:r>
      <w:r>
        <w:t>жизненных</w:t>
      </w:r>
      <w:r>
        <w:rPr>
          <w:spacing w:val="-6"/>
        </w:rPr>
        <w:t xml:space="preserve"> </w:t>
      </w:r>
      <w:r>
        <w:t>ситуациях;</w:t>
      </w:r>
    </w:p>
    <w:p w:rsidR="00784805" w:rsidRDefault="00D8152A">
      <w:pPr>
        <w:pStyle w:val="a5"/>
        <w:ind w:left="1094" w:right="1434"/>
        <w:jc w:val="left"/>
      </w:pPr>
      <w:r>
        <w:t>самостоятельно</w:t>
      </w:r>
      <w:r>
        <w:rPr>
          <w:spacing w:val="8"/>
        </w:rPr>
        <w:t xml:space="preserve"> </w:t>
      </w:r>
      <w:r>
        <w:t>составлять</w:t>
      </w:r>
      <w:r>
        <w:rPr>
          <w:spacing w:val="-1"/>
        </w:rPr>
        <w:t xml:space="preserve"> </w:t>
      </w:r>
      <w:r>
        <w:t>план</w:t>
      </w:r>
      <w:r>
        <w:rPr>
          <w:spacing w:val="5"/>
        </w:rPr>
        <w:t xml:space="preserve"> </w:t>
      </w:r>
      <w:r>
        <w:t>решения</w:t>
      </w:r>
      <w:r>
        <w:rPr>
          <w:spacing w:val="-2"/>
        </w:rPr>
        <w:t xml:space="preserve"> </w:t>
      </w:r>
      <w:r>
        <w:t>проблемы</w:t>
      </w:r>
      <w:r>
        <w:rPr>
          <w:spacing w:val="11"/>
        </w:rPr>
        <w:t xml:space="preserve"> </w:t>
      </w:r>
      <w:r>
        <w:t>с</w:t>
      </w:r>
      <w:r>
        <w:rPr>
          <w:spacing w:val="-3"/>
        </w:rPr>
        <w:t xml:space="preserve"> </w:t>
      </w:r>
      <w:r>
        <w:t>учётом</w:t>
      </w:r>
      <w:r>
        <w:rPr>
          <w:spacing w:val="5"/>
        </w:rPr>
        <w:t xml:space="preserve"> </w:t>
      </w:r>
      <w:r>
        <w:t>имеющихся</w:t>
      </w:r>
      <w:r>
        <w:rPr>
          <w:spacing w:val="4"/>
        </w:rPr>
        <w:t xml:space="preserve"> </w:t>
      </w:r>
      <w:r>
        <w:t>ресурсов,</w:t>
      </w:r>
      <w:r>
        <w:rPr>
          <w:spacing w:val="6"/>
        </w:rPr>
        <w:t xml:space="preserve"> </w:t>
      </w:r>
      <w:r>
        <w:t>собственныхвозможностей и</w:t>
      </w:r>
      <w:r>
        <w:rPr>
          <w:spacing w:val="-6"/>
        </w:rPr>
        <w:t xml:space="preserve"> </w:t>
      </w:r>
      <w:r>
        <w:t>предпочтений;</w:t>
      </w:r>
      <w:r>
        <w:rPr>
          <w:spacing w:val="-57"/>
        </w:rPr>
        <w:t xml:space="preserve"> </w:t>
      </w:r>
      <w:r>
        <w:t>давать</w:t>
      </w:r>
      <w:r>
        <w:rPr>
          <w:spacing w:val="-2"/>
        </w:rPr>
        <w:t xml:space="preserve"> </w:t>
      </w:r>
      <w:r>
        <w:t>оценку</w:t>
      </w:r>
      <w:r>
        <w:rPr>
          <w:spacing w:val="-16"/>
        </w:rPr>
        <w:t xml:space="preserve"> </w:t>
      </w:r>
      <w:r>
        <w:t>новым ситуациям;</w:t>
      </w:r>
    </w:p>
    <w:p w:rsidR="00784805" w:rsidRDefault="00D8152A">
      <w:pPr>
        <w:pStyle w:val="a5"/>
        <w:spacing w:line="271" w:lineRule="exact"/>
        <w:ind w:left="1094"/>
        <w:jc w:val="left"/>
      </w:pPr>
      <w:r>
        <w:t>делать</w:t>
      </w:r>
      <w:r>
        <w:rPr>
          <w:spacing w:val="-5"/>
        </w:rPr>
        <w:t xml:space="preserve"> </w:t>
      </w:r>
      <w:r>
        <w:t>осознанный</w:t>
      </w:r>
      <w:r>
        <w:rPr>
          <w:spacing w:val="-8"/>
        </w:rPr>
        <w:t xml:space="preserve"> </w:t>
      </w:r>
      <w:r>
        <w:t>выбор,</w:t>
      </w:r>
      <w:r>
        <w:rPr>
          <w:spacing w:val="1"/>
        </w:rPr>
        <w:t xml:space="preserve"> </w:t>
      </w:r>
      <w:r>
        <w:t>аргументировать</w:t>
      </w:r>
      <w:r>
        <w:rPr>
          <w:spacing w:val="-3"/>
        </w:rPr>
        <w:t xml:space="preserve"> </w:t>
      </w:r>
      <w:r>
        <w:t>его,</w:t>
      </w:r>
      <w:r>
        <w:rPr>
          <w:spacing w:val="1"/>
        </w:rPr>
        <w:t xml:space="preserve"> </w:t>
      </w:r>
      <w:r>
        <w:t>брать</w:t>
      </w:r>
      <w:r>
        <w:rPr>
          <w:spacing w:val="-9"/>
        </w:rPr>
        <w:t xml:space="preserve"> </w:t>
      </w:r>
      <w:r>
        <w:t>ответственность</w:t>
      </w:r>
      <w:r>
        <w:rPr>
          <w:spacing w:val="-4"/>
        </w:rPr>
        <w:t xml:space="preserve"> </w:t>
      </w:r>
      <w:r>
        <w:t>за</w:t>
      </w:r>
      <w:r>
        <w:rPr>
          <w:spacing w:val="-12"/>
        </w:rPr>
        <w:t xml:space="preserve"> </w:t>
      </w:r>
      <w:r>
        <w:t>решение;оценивать</w:t>
      </w:r>
      <w:r>
        <w:rPr>
          <w:spacing w:val="-8"/>
        </w:rPr>
        <w:t xml:space="preserve"> </w:t>
      </w:r>
      <w:r>
        <w:t>приобретённый</w:t>
      </w:r>
      <w:r>
        <w:rPr>
          <w:spacing w:val="-9"/>
        </w:rPr>
        <w:t xml:space="preserve"> </w:t>
      </w:r>
      <w:r>
        <w:t>опыт;</w:t>
      </w:r>
    </w:p>
    <w:p w:rsidR="00784805" w:rsidRDefault="00D8152A">
      <w:pPr>
        <w:pStyle w:val="a5"/>
        <w:spacing w:line="237" w:lineRule="auto"/>
        <w:ind w:left="1094"/>
        <w:jc w:val="left"/>
      </w:pPr>
      <w:r>
        <w:t>способствовать</w:t>
      </w:r>
      <w:r>
        <w:rPr>
          <w:spacing w:val="11"/>
        </w:rPr>
        <w:t xml:space="preserve"> </w:t>
      </w:r>
      <w:r>
        <w:t>формированию</w:t>
      </w:r>
      <w:r>
        <w:rPr>
          <w:spacing w:val="14"/>
        </w:rPr>
        <w:t xml:space="preserve"> </w:t>
      </w:r>
      <w:r>
        <w:t>и</w:t>
      </w:r>
      <w:r>
        <w:rPr>
          <w:spacing w:val="-4"/>
        </w:rPr>
        <w:t xml:space="preserve"> </w:t>
      </w:r>
      <w:r>
        <w:t>проявлению</w:t>
      </w:r>
      <w:r>
        <w:rPr>
          <w:spacing w:val="12"/>
        </w:rPr>
        <w:t xml:space="preserve"> </w:t>
      </w:r>
      <w:r>
        <w:t>широкой</w:t>
      </w:r>
      <w:r>
        <w:rPr>
          <w:spacing w:val="15"/>
        </w:rPr>
        <w:t xml:space="preserve"> </w:t>
      </w:r>
      <w:r>
        <w:t>эрудиции</w:t>
      </w:r>
      <w:r>
        <w:rPr>
          <w:spacing w:val="20"/>
        </w:rPr>
        <w:t xml:space="preserve"> </w:t>
      </w:r>
      <w:r>
        <w:t>в</w:t>
      </w:r>
      <w:r>
        <w:rPr>
          <w:spacing w:val="6"/>
        </w:rPr>
        <w:t xml:space="preserve"> </w:t>
      </w:r>
      <w:r>
        <w:t>разных</w:t>
      </w:r>
      <w:r>
        <w:rPr>
          <w:spacing w:val="5"/>
        </w:rPr>
        <w:t xml:space="preserve"> </w:t>
      </w:r>
      <w:r>
        <w:t>областях</w:t>
      </w:r>
      <w:r>
        <w:rPr>
          <w:spacing w:val="9"/>
        </w:rPr>
        <w:t xml:space="preserve"> </w:t>
      </w:r>
      <w:r>
        <w:t>знаний,постоянно</w:t>
      </w:r>
      <w:r>
        <w:rPr>
          <w:spacing w:val="10"/>
        </w:rPr>
        <w:t xml:space="preserve"> </w:t>
      </w:r>
      <w:r>
        <w:t>повышать</w:t>
      </w:r>
      <w:r>
        <w:rPr>
          <w:spacing w:val="2"/>
        </w:rPr>
        <w:t xml:space="preserve"> </w:t>
      </w:r>
      <w:r>
        <w:t>свой</w:t>
      </w:r>
      <w:r>
        <w:rPr>
          <w:spacing w:val="-9"/>
        </w:rPr>
        <w:t xml:space="preserve"> </w:t>
      </w:r>
      <w:r>
        <w:t>образовательный</w:t>
      </w:r>
      <w:r>
        <w:rPr>
          <w:spacing w:val="-7"/>
        </w:rPr>
        <w:t xml:space="preserve"> </w:t>
      </w:r>
      <w:r>
        <w:t>и</w:t>
      </w:r>
      <w:r>
        <w:rPr>
          <w:spacing w:val="-57"/>
        </w:rPr>
        <w:t xml:space="preserve"> </w:t>
      </w:r>
      <w:r>
        <w:t>культурный</w:t>
      </w:r>
      <w:r>
        <w:rPr>
          <w:spacing w:val="9"/>
        </w:rPr>
        <w:t xml:space="preserve"> </w:t>
      </w:r>
      <w:r>
        <w:t>уровень;</w:t>
      </w:r>
    </w:p>
    <w:p w:rsidR="00784805" w:rsidRDefault="00D8152A" w:rsidP="00A7354B">
      <w:pPr>
        <w:pStyle w:val="a7"/>
        <w:numPr>
          <w:ilvl w:val="0"/>
          <w:numId w:val="87"/>
        </w:numPr>
        <w:tabs>
          <w:tab w:val="left" w:pos="1359"/>
        </w:tabs>
        <w:spacing w:before="8" w:line="275" w:lineRule="exact"/>
        <w:ind w:hanging="265"/>
        <w:rPr>
          <w:sz w:val="24"/>
        </w:rPr>
      </w:pPr>
      <w:r>
        <w:rPr>
          <w:sz w:val="24"/>
        </w:rPr>
        <w:t>самоконтроль:</w:t>
      </w:r>
    </w:p>
    <w:p w:rsidR="00784805" w:rsidRDefault="00D8152A">
      <w:pPr>
        <w:pStyle w:val="a5"/>
        <w:spacing w:line="274" w:lineRule="exact"/>
        <w:ind w:left="1094"/>
        <w:jc w:val="left"/>
      </w:pPr>
      <w:r>
        <w:rPr>
          <w:spacing w:val="-1"/>
        </w:rPr>
        <w:t>давать</w:t>
      </w:r>
      <w:r>
        <w:rPr>
          <w:spacing w:val="3"/>
        </w:rPr>
        <w:t xml:space="preserve"> </w:t>
      </w:r>
      <w:r>
        <w:rPr>
          <w:spacing w:val="-1"/>
        </w:rPr>
        <w:t>оценку</w:t>
      </w:r>
      <w:r>
        <w:rPr>
          <w:spacing w:val="-15"/>
        </w:rPr>
        <w:t xml:space="preserve"> </w:t>
      </w:r>
      <w:r>
        <w:t>новым</w:t>
      </w:r>
      <w:r>
        <w:rPr>
          <w:spacing w:val="-4"/>
        </w:rPr>
        <w:t xml:space="preserve"> </w:t>
      </w:r>
      <w:r>
        <w:t>ситуациям;</w:t>
      </w:r>
    </w:p>
    <w:p w:rsidR="00784805" w:rsidRDefault="00D8152A">
      <w:pPr>
        <w:pStyle w:val="a5"/>
        <w:tabs>
          <w:tab w:val="left" w:pos="2107"/>
          <w:tab w:val="left" w:pos="3349"/>
          <w:tab w:val="left" w:pos="5191"/>
          <w:tab w:val="left" w:pos="6563"/>
          <w:tab w:val="left" w:pos="7125"/>
          <w:tab w:val="left" w:pos="8400"/>
          <w:tab w:val="left" w:pos="10021"/>
        </w:tabs>
        <w:spacing w:before="1" w:line="237" w:lineRule="auto"/>
        <w:ind w:left="1094" w:right="675"/>
        <w:jc w:val="left"/>
      </w:pPr>
      <w:r>
        <w:t>владеть</w:t>
      </w:r>
      <w:r>
        <w:tab/>
        <w:t>навыками</w:t>
      </w:r>
      <w:r>
        <w:tab/>
        <w:t>познавательной</w:t>
      </w:r>
      <w:r>
        <w:tab/>
        <w:t>рефлексии</w:t>
      </w:r>
      <w:r>
        <w:tab/>
        <w:t>как</w:t>
      </w:r>
      <w:r>
        <w:tab/>
        <w:t>осознания</w:t>
      </w:r>
      <w:r>
        <w:tab/>
        <w:t>совершаемых</w:t>
      </w:r>
      <w:r>
        <w:tab/>
        <w:t>действийи</w:t>
      </w:r>
      <w:r>
        <w:rPr>
          <w:spacing w:val="-7"/>
        </w:rPr>
        <w:t xml:space="preserve"> </w:t>
      </w:r>
      <w:r>
        <w:t>мыслительных</w:t>
      </w:r>
      <w:r>
        <w:rPr>
          <w:spacing w:val="-7"/>
        </w:rPr>
        <w:t xml:space="preserve"> </w:t>
      </w:r>
      <w:r>
        <w:t>процессов, их</w:t>
      </w:r>
      <w:r>
        <w:rPr>
          <w:spacing w:val="-8"/>
        </w:rPr>
        <w:t xml:space="preserve"> </w:t>
      </w:r>
      <w:r>
        <w:t>результатов</w:t>
      </w:r>
      <w:r>
        <w:rPr>
          <w:spacing w:val="-57"/>
        </w:rPr>
        <w:t xml:space="preserve"> </w:t>
      </w:r>
      <w:r>
        <w:t>и</w:t>
      </w:r>
      <w:r>
        <w:rPr>
          <w:spacing w:val="-3"/>
        </w:rPr>
        <w:t xml:space="preserve"> </w:t>
      </w:r>
      <w:r>
        <w:t>оснований;</w:t>
      </w:r>
      <w:r>
        <w:rPr>
          <w:spacing w:val="-3"/>
        </w:rPr>
        <w:t xml:space="preserve"> </w:t>
      </w:r>
      <w:r>
        <w:t>использовать</w:t>
      </w:r>
      <w:r>
        <w:rPr>
          <w:spacing w:val="2"/>
        </w:rPr>
        <w:t xml:space="preserve"> </w:t>
      </w:r>
      <w:r>
        <w:t>приёмы</w:t>
      </w:r>
      <w:r>
        <w:rPr>
          <w:spacing w:val="-1"/>
        </w:rPr>
        <w:t xml:space="preserve"> </w:t>
      </w:r>
      <w:r>
        <w:t>рефлексии</w:t>
      </w:r>
      <w:r>
        <w:rPr>
          <w:spacing w:val="-3"/>
        </w:rPr>
        <w:t xml:space="preserve"> </w:t>
      </w:r>
      <w:r>
        <w:t>для</w:t>
      </w:r>
      <w:r>
        <w:rPr>
          <w:spacing w:val="8"/>
        </w:rPr>
        <w:t xml:space="preserve"> </w:t>
      </w:r>
      <w:r>
        <w:t>оценки</w:t>
      </w:r>
      <w:r>
        <w:rPr>
          <w:spacing w:val="-2"/>
        </w:rPr>
        <w:t xml:space="preserve"> </w:t>
      </w:r>
      <w:r>
        <w:t>ситуации,</w:t>
      </w:r>
      <w:r>
        <w:rPr>
          <w:spacing w:val="5"/>
        </w:rPr>
        <w:t xml:space="preserve"> </w:t>
      </w:r>
      <w:r>
        <w:t>выбора</w:t>
      </w:r>
      <w:r>
        <w:rPr>
          <w:spacing w:val="-3"/>
        </w:rPr>
        <w:t xml:space="preserve"> </w:t>
      </w:r>
      <w:r>
        <w:t>верного</w:t>
      </w:r>
      <w:r>
        <w:rPr>
          <w:spacing w:val="6"/>
        </w:rPr>
        <w:t xml:space="preserve"> </w:t>
      </w:r>
      <w:r>
        <w:t>решения;</w:t>
      </w:r>
    </w:p>
    <w:p w:rsidR="00784805" w:rsidRDefault="00D8152A">
      <w:pPr>
        <w:pStyle w:val="a5"/>
        <w:spacing w:before="6" w:line="237" w:lineRule="auto"/>
        <w:ind w:left="1094" w:right="663"/>
        <w:jc w:val="left"/>
      </w:pPr>
      <w:r>
        <w:t>оценивать</w:t>
      </w:r>
      <w:r>
        <w:rPr>
          <w:spacing w:val="31"/>
        </w:rPr>
        <w:t xml:space="preserve"> </w:t>
      </w:r>
      <w:r>
        <w:t>соответствие</w:t>
      </w:r>
      <w:r>
        <w:rPr>
          <w:spacing w:val="28"/>
        </w:rPr>
        <w:t xml:space="preserve"> </w:t>
      </w:r>
      <w:r>
        <w:t>создаваемого</w:t>
      </w:r>
      <w:r>
        <w:rPr>
          <w:spacing w:val="34"/>
        </w:rPr>
        <w:t xml:space="preserve"> </w:t>
      </w:r>
      <w:r>
        <w:t>устного/письменного</w:t>
      </w:r>
      <w:r>
        <w:rPr>
          <w:spacing w:val="35"/>
        </w:rPr>
        <w:t xml:space="preserve"> </w:t>
      </w:r>
      <w:r>
        <w:t>текста</w:t>
      </w:r>
      <w:r>
        <w:rPr>
          <w:spacing w:val="29"/>
        </w:rPr>
        <w:t xml:space="preserve"> </w:t>
      </w:r>
      <w:r>
        <w:t>на</w:t>
      </w:r>
      <w:r>
        <w:rPr>
          <w:spacing w:val="28"/>
        </w:rPr>
        <w:t xml:space="preserve"> </w:t>
      </w:r>
      <w:r>
        <w:t>иностранном</w:t>
      </w:r>
      <w:r>
        <w:rPr>
          <w:spacing w:val="32"/>
        </w:rPr>
        <w:t xml:space="preserve"> </w:t>
      </w:r>
      <w:r>
        <w:t>(английском)</w:t>
      </w:r>
      <w:r>
        <w:rPr>
          <w:spacing w:val="39"/>
        </w:rPr>
        <w:t xml:space="preserve"> </w:t>
      </w:r>
      <w:r>
        <w:t>языке</w:t>
      </w:r>
      <w:r>
        <w:rPr>
          <w:spacing w:val="28"/>
        </w:rPr>
        <w:t xml:space="preserve"> </w:t>
      </w:r>
      <w:r>
        <w:t>выполняемой</w:t>
      </w:r>
      <w:r>
        <w:rPr>
          <w:spacing w:val="27"/>
        </w:rPr>
        <w:t xml:space="preserve"> </w:t>
      </w:r>
      <w:r>
        <w:t>коммуникативной</w:t>
      </w:r>
      <w:r>
        <w:rPr>
          <w:spacing w:val="-57"/>
        </w:rPr>
        <w:t xml:space="preserve"> </w:t>
      </w:r>
      <w:r>
        <w:t>задаче;</w:t>
      </w:r>
      <w:r>
        <w:rPr>
          <w:spacing w:val="-4"/>
        </w:rPr>
        <w:t xml:space="preserve"> </w:t>
      </w:r>
      <w:r>
        <w:t>вносить</w:t>
      </w:r>
      <w:r>
        <w:rPr>
          <w:spacing w:val="3"/>
        </w:rPr>
        <w:t xml:space="preserve"> </w:t>
      </w:r>
      <w:r>
        <w:t>коррективы</w:t>
      </w:r>
      <w:r>
        <w:rPr>
          <w:spacing w:val="-2"/>
        </w:rPr>
        <w:t xml:space="preserve"> </w:t>
      </w:r>
      <w:r>
        <w:t>в</w:t>
      </w:r>
      <w:r>
        <w:rPr>
          <w:spacing w:val="3"/>
        </w:rPr>
        <w:t xml:space="preserve"> </w:t>
      </w:r>
      <w:r>
        <w:t>созданный</w:t>
      </w:r>
      <w:r>
        <w:rPr>
          <w:spacing w:val="2"/>
        </w:rPr>
        <w:t xml:space="preserve"> </w:t>
      </w:r>
      <w:r>
        <w:t>речевой</w:t>
      </w:r>
      <w:r>
        <w:rPr>
          <w:spacing w:val="-2"/>
        </w:rPr>
        <w:t xml:space="preserve"> </w:t>
      </w:r>
      <w:r>
        <w:t>продукт</w:t>
      </w:r>
      <w:r>
        <w:rPr>
          <w:spacing w:val="9"/>
        </w:rPr>
        <w:t xml:space="preserve"> </w:t>
      </w:r>
      <w:r>
        <w:t>в</w:t>
      </w:r>
      <w:r>
        <w:rPr>
          <w:spacing w:val="9"/>
        </w:rPr>
        <w:t xml:space="preserve"> </w:t>
      </w:r>
      <w:r>
        <w:t>случае</w:t>
      </w:r>
      <w:r>
        <w:rPr>
          <w:spacing w:val="1"/>
        </w:rPr>
        <w:t xml:space="preserve"> </w:t>
      </w:r>
      <w:r>
        <w:t>необходимости;</w:t>
      </w:r>
    </w:p>
    <w:p w:rsidR="00784805" w:rsidRDefault="00D8152A">
      <w:pPr>
        <w:pStyle w:val="a5"/>
        <w:spacing w:before="6" w:line="237" w:lineRule="auto"/>
        <w:ind w:left="1094" w:right="2219"/>
        <w:jc w:val="left"/>
      </w:pPr>
      <w:r>
        <w:t>уметь</w:t>
      </w:r>
      <w:r>
        <w:rPr>
          <w:spacing w:val="-2"/>
        </w:rPr>
        <w:t xml:space="preserve"> </w:t>
      </w:r>
      <w:r>
        <w:t>оценивать</w:t>
      </w:r>
      <w:r>
        <w:rPr>
          <w:spacing w:val="-4"/>
        </w:rPr>
        <w:t xml:space="preserve"> </w:t>
      </w:r>
      <w:r>
        <w:t>риски</w:t>
      </w:r>
      <w:r>
        <w:rPr>
          <w:spacing w:val="-1"/>
        </w:rPr>
        <w:t xml:space="preserve"> </w:t>
      </w:r>
      <w:r>
        <w:t>и</w:t>
      </w:r>
      <w:r>
        <w:rPr>
          <w:spacing w:val="-6"/>
        </w:rPr>
        <w:t xml:space="preserve"> </w:t>
      </w:r>
      <w:r>
        <w:t>своевременно</w:t>
      </w:r>
      <w:r>
        <w:rPr>
          <w:spacing w:val="-2"/>
        </w:rPr>
        <w:t xml:space="preserve"> </w:t>
      </w:r>
      <w:r>
        <w:t>принимать</w:t>
      </w:r>
      <w:r>
        <w:rPr>
          <w:spacing w:val="-1"/>
        </w:rPr>
        <w:t xml:space="preserve"> </w:t>
      </w:r>
      <w:r>
        <w:t>решения</w:t>
      </w:r>
      <w:r>
        <w:rPr>
          <w:spacing w:val="-7"/>
        </w:rPr>
        <w:t xml:space="preserve"> </w:t>
      </w:r>
      <w:r>
        <w:t>по</w:t>
      </w:r>
      <w:r>
        <w:rPr>
          <w:spacing w:val="-2"/>
        </w:rPr>
        <w:t xml:space="preserve"> </w:t>
      </w:r>
      <w:r>
        <w:t>их</w:t>
      </w:r>
      <w:r>
        <w:rPr>
          <w:spacing w:val="-6"/>
        </w:rPr>
        <w:t xml:space="preserve"> </w:t>
      </w:r>
      <w:r>
        <w:t>снижению;</w:t>
      </w:r>
      <w:r>
        <w:rPr>
          <w:spacing w:val="3"/>
        </w:rPr>
        <w:t xml:space="preserve"> </w:t>
      </w:r>
      <w:r>
        <w:t>принимать</w:t>
      </w:r>
      <w:r>
        <w:rPr>
          <w:spacing w:val="-4"/>
        </w:rPr>
        <w:t xml:space="preserve"> </w:t>
      </w:r>
      <w:r>
        <w:t>мотивы</w:t>
      </w:r>
      <w:r>
        <w:rPr>
          <w:spacing w:val="-3"/>
        </w:rPr>
        <w:t xml:space="preserve"> </w:t>
      </w:r>
      <w:r>
        <w:t>и</w:t>
      </w:r>
      <w:r>
        <w:rPr>
          <w:spacing w:val="-6"/>
        </w:rPr>
        <w:t xml:space="preserve"> </w:t>
      </w:r>
      <w:r>
        <w:t>аргументы</w:t>
      </w:r>
      <w:r>
        <w:rPr>
          <w:spacing w:val="2"/>
        </w:rPr>
        <w:t xml:space="preserve"> </w:t>
      </w:r>
      <w:r>
        <w:t>других</w:t>
      </w:r>
      <w:r>
        <w:rPr>
          <w:spacing w:val="-11"/>
        </w:rPr>
        <w:t xml:space="preserve"> </w:t>
      </w:r>
      <w:r>
        <w:t>при</w:t>
      </w:r>
      <w:r>
        <w:rPr>
          <w:spacing w:val="-57"/>
        </w:rPr>
        <w:t xml:space="preserve"> </w:t>
      </w:r>
      <w:r>
        <w:t>анализе</w:t>
      </w:r>
      <w:r>
        <w:rPr>
          <w:spacing w:val="-4"/>
        </w:rPr>
        <w:t xml:space="preserve"> </w:t>
      </w:r>
      <w:r>
        <w:t>результатов</w:t>
      </w:r>
      <w:r>
        <w:rPr>
          <w:spacing w:val="5"/>
        </w:rPr>
        <w:t xml:space="preserve"> </w:t>
      </w:r>
      <w:r>
        <w:t>деятельности;</w:t>
      </w:r>
    </w:p>
    <w:p w:rsidR="00784805" w:rsidRDefault="00D8152A" w:rsidP="00A7354B">
      <w:pPr>
        <w:pStyle w:val="a7"/>
        <w:numPr>
          <w:ilvl w:val="0"/>
          <w:numId w:val="87"/>
        </w:numPr>
        <w:tabs>
          <w:tab w:val="left" w:pos="1359"/>
        </w:tabs>
        <w:spacing w:before="8" w:line="275" w:lineRule="exact"/>
        <w:ind w:hanging="265"/>
        <w:rPr>
          <w:sz w:val="24"/>
        </w:rPr>
      </w:pPr>
      <w:r>
        <w:rPr>
          <w:sz w:val="24"/>
        </w:rPr>
        <w:t>принятие</w:t>
      </w:r>
      <w:r>
        <w:rPr>
          <w:spacing w:val="-6"/>
          <w:sz w:val="24"/>
        </w:rPr>
        <w:t xml:space="preserve"> </w:t>
      </w:r>
      <w:r>
        <w:rPr>
          <w:sz w:val="24"/>
        </w:rPr>
        <w:t>себя</w:t>
      </w:r>
      <w:r>
        <w:rPr>
          <w:spacing w:val="-6"/>
          <w:sz w:val="24"/>
        </w:rPr>
        <w:t xml:space="preserve"> </w:t>
      </w:r>
      <w:r>
        <w:rPr>
          <w:sz w:val="24"/>
        </w:rPr>
        <w:t>и</w:t>
      </w:r>
      <w:r>
        <w:rPr>
          <w:spacing w:val="-6"/>
          <w:sz w:val="24"/>
        </w:rPr>
        <w:t xml:space="preserve"> </w:t>
      </w:r>
      <w:r>
        <w:rPr>
          <w:sz w:val="24"/>
        </w:rPr>
        <w:t>других:</w:t>
      </w:r>
    </w:p>
    <w:p w:rsidR="00784805" w:rsidRDefault="00D8152A">
      <w:pPr>
        <w:pStyle w:val="a5"/>
        <w:spacing w:line="274" w:lineRule="exact"/>
        <w:ind w:left="1094"/>
        <w:jc w:val="left"/>
      </w:pPr>
      <w:r>
        <w:t>принимать</w:t>
      </w:r>
      <w:r>
        <w:rPr>
          <w:spacing w:val="-1"/>
        </w:rPr>
        <w:t xml:space="preserve"> </w:t>
      </w:r>
      <w:r>
        <w:t>себя,</w:t>
      </w:r>
      <w:r>
        <w:rPr>
          <w:spacing w:val="-5"/>
        </w:rPr>
        <w:t xml:space="preserve"> </w:t>
      </w:r>
      <w:r>
        <w:t>понимая</w:t>
      </w:r>
      <w:r>
        <w:rPr>
          <w:spacing w:val="-5"/>
        </w:rPr>
        <w:t xml:space="preserve"> </w:t>
      </w:r>
      <w:r>
        <w:t>свои</w:t>
      </w:r>
      <w:r>
        <w:rPr>
          <w:spacing w:val="-10"/>
        </w:rPr>
        <w:t xml:space="preserve"> </w:t>
      </w:r>
      <w:r>
        <w:t>недостатки</w:t>
      </w:r>
      <w:r>
        <w:rPr>
          <w:spacing w:val="-9"/>
        </w:rPr>
        <w:t xml:space="preserve"> </w:t>
      </w:r>
      <w:r>
        <w:t>и</w:t>
      </w:r>
      <w:r>
        <w:rPr>
          <w:spacing w:val="3"/>
        </w:rPr>
        <w:t xml:space="preserve"> </w:t>
      </w:r>
      <w:r>
        <w:t>достоинства;</w:t>
      </w:r>
    </w:p>
    <w:p w:rsidR="00784805" w:rsidRDefault="00D8152A">
      <w:pPr>
        <w:pStyle w:val="a5"/>
        <w:spacing w:before="1" w:line="237" w:lineRule="auto"/>
        <w:ind w:left="1094" w:right="2665"/>
        <w:jc w:val="left"/>
      </w:pPr>
      <w:r>
        <w:t>принимать мотивы и аргументы других при анализе результатов деятельности;признавать своё право и право других на</w:t>
      </w:r>
      <w:r>
        <w:rPr>
          <w:spacing w:val="-57"/>
        </w:rPr>
        <w:t xml:space="preserve"> </w:t>
      </w:r>
      <w:r>
        <w:t>ошибки;</w:t>
      </w:r>
    </w:p>
    <w:p w:rsidR="00784805" w:rsidRDefault="00D8152A">
      <w:pPr>
        <w:pStyle w:val="a5"/>
        <w:spacing w:before="3"/>
        <w:ind w:left="1094"/>
        <w:jc w:val="left"/>
      </w:pPr>
      <w:r>
        <w:t>развивать</w:t>
      </w:r>
      <w:r>
        <w:rPr>
          <w:spacing w:val="-8"/>
        </w:rPr>
        <w:t xml:space="preserve"> </w:t>
      </w:r>
      <w:r>
        <w:t>способность</w:t>
      </w:r>
      <w:r>
        <w:rPr>
          <w:spacing w:val="-4"/>
        </w:rPr>
        <w:t xml:space="preserve"> </w:t>
      </w:r>
      <w:r>
        <w:t>понимать</w:t>
      </w:r>
      <w:r>
        <w:rPr>
          <w:spacing w:val="-8"/>
        </w:rPr>
        <w:t xml:space="preserve"> </w:t>
      </w:r>
      <w:r>
        <w:t>мир</w:t>
      </w:r>
      <w:r>
        <w:rPr>
          <w:spacing w:val="-5"/>
        </w:rPr>
        <w:t xml:space="preserve"> </w:t>
      </w:r>
      <w:r>
        <w:t>с</w:t>
      </w:r>
      <w:r>
        <w:rPr>
          <w:spacing w:val="-7"/>
        </w:rPr>
        <w:t xml:space="preserve"> </w:t>
      </w:r>
      <w:r>
        <w:t>позиции</w:t>
      </w:r>
      <w:r>
        <w:rPr>
          <w:spacing w:val="-8"/>
        </w:rPr>
        <w:t xml:space="preserve"> </w:t>
      </w:r>
      <w:r>
        <w:t>другого человека.</w:t>
      </w:r>
    </w:p>
    <w:p w:rsidR="00784805" w:rsidRDefault="00D8152A">
      <w:pPr>
        <w:pStyle w:val="a5"/>
        <w:spacing w:before="75" w:line="272" w:lineRule="exact"/>
        <w:ind w:left="1094"/>
        <w:jc w:val="left"/>
      </w:pPr>
      <w:r>
        <w:rPr>
          <w:spacing w:val="-1"/>
        </w:rPr>
        <w:t>Предметные</w:t>
      </w:r>
      <w:r>
        <w:rPr>
          <w:spacing w:val="-2"/>
        </w:rPr>
        <w:t xml:space="preserve"> </w:t>
      </w:r>
      <w:r>
        <w:rPr>
          <w:spacing w:val="-1"/>
        </w:rPr>
        <w:t>результаты</w:t>
      </w:r>
      <w:r>
        <w:t xml:space="preserve"> </w:t>
      </w:r>
      <w:r>
        <w:rPr>
          <w:spacing w:val="-1"/>
        </w:rPr>
        <w:t>освоения</w:t>
      </w:r>
      <w:r>
        <w:rPr>
          <w:spacing w:val="-4"/>
        </w:rPr>
        <w:t xml:space="preserve"> </w:t>
      </w:r>
      <w:r>
        <w:rPr>
          <w:spacing w:val="-1"/>
        </w:rPr>
        <w:t>программы</w:t>
      </w:r>
      <w:r>
        <w:rPr>
          <w:spacing w:val="1"/>
        </w:rPr>
        <w:t xml:space="preserve"> </w:t>
      </w:r>
      <w:r>
        <w:t>по</w:t>
      </w:r>
      <w:r>
        <w:rPr>
          <w:spacing w:val="3"/>
        </w:rPr>
        <w:t xml:space="preserve"> </w:t>
      </w:r>
      <w:r>
        <w:t>английскому</w:t>
      </w:r>
      <w:r>
        <w:rPr>
          <w:spacing w:val="-21"/>
        </w:rPr>
        <w:t xml:space="preserve"> </w:t>
      </w:r>
      <w:r>
        <w:t>языку.</w:t>
      </w:r>
    </w:p>
    <w:p w:rsidR="00784805" w:rsidRDefault="00D8152A">
      <w:pPr>
        <w:pStyle w:val="a5"/>
        <w:ind w:left="1094" w:right="1011"/>
        <w:jc w:val="left"/>
      </w:pPr>
      <w:r>
        <w:t>К концу 10 класса обучающийся научится: владеть основными видами речевой деятельности: говорение: вести разные виды диалога</w:t>
      </w:r>
      <w:r>
        <w:rPr>
          <w:spacing w:val="1"/>
        </w:rPr>
        <w:t xml:space="preserve"> </w:t>
      </w:r>
      <w:r>
        <w:t>(диалог этикетного характера, диалогпобуждение кдействию,</w:t>
      </w:r>
      <w:r>
        <w:rPr>
          <w:spacing w:val="1"/>
        </w:rPr>
        <w:t xml:space="preserve"> </w:t>
      </w:r>
      <w:r>
        <w:t>диалог-расспрос,</w:t>
      </w:r>
      <w:r>
        <w:rPr>
          <w:spacing w:val="1"/>
        </w:rPr>
        <w:t xml:space="preserve"> </w:t>
      </w:r>
      <w:r>
        <w:t>диалог-обмен 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стандартныхситуациях неофициального</w:t>
      </w:r>
      <w:r>
        <w:rPr>
          <w:spacing w:val="60"/>
        </w:rPr>
        <w:t xml:space="preserve"> </w:t>
      </w:r>
      <w:r>
        <w:t>и официального</w:t>
      </w:r>
      <w:r>
        <w:rPr>
          <w:spacing w:val="60"/>
        </w:rPr>
        <w:t xml:space="preserve"> </w:t>
      </w:r>
      <w:r>
        <w:t>общения в</w:t>
      </w:r>
      <w:r>
        <w:rPr>
          <w:spacing w:val="60"/>
        </w:rPr>
        <w:t xml:space="preserve"> </w:t>
      </w:r>
      <w:r>
        <w:t>рамках отобранного</w:t>
      </w:r>
      <w:r>
        <w:rPr>
          <w:spacing w:val="60"/>
        </w:rPr>
        <w:t xml:space="preserve"> </w:t>
      </w:r>
      <w:r>
        <w:t>тематическогосодержания</w:t>
      </w:r>
      <w:r>
        <w:rPr>
          <w:spacing w:val="60"/>
        </w:rPr>
        <w:t xml:space="preserve"> </w:t>
      </w:r>
      <w:r>
        <w:t>речи</w:t>
      </w:r>
      <w:r>
        <w:rPr>
          <w:spacing w:val="60"/>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речевогоэтикета, принятых</w:t>
      </w:r>
      <w:r>
        <w:rPr>
          <w:spacing w:val="61"/>
        </w:rPr>
        <w:t xml:space="preserve"> </w:t>
      </w:r>
      <w:r>
        <w:t>в</w:t>
      </w:r>
      <w:r>
        <w:rPr>
          <w:spacing w:val="61"/>
        </w:rPr>
        <w:t xml:space="preserve"> </w:t>
      </w:r>
      <w:r>
        <w:t>стране/странах</w:t>
      </w:r>
      <w:r>
        <w:rPr>
          <w:spacing w:val="61"/>
        </w:rPr>
        <w:t xml:space="preserve"> </w:t>
      </w:r>
      <w:r>
        <w:t>изучаемого языка</w:t>
      </w:r>
      <w:r>
        <w:rPr>
          <w:spacing w:val="61"/>
        </w:rPr>
        <w:t xml:space="preserve"> </w:t>
      </w:r>
      <w:r>
        <w:t>(8</w:t>
      </w:r>
      <w:r>
        <w:rPr>
          <w:spacing w:val="-57"/>
        </w:rPr>
        <w:t xml:space="preserve"> </w:t>
      </w:r>
      <w:r>
        <w:t>реплик</w:t>
      </w:r>
      <w:r>
        <w:rPr>
          <w:spacing w:val="4"/>
        </w:rPr>
        <w:t xml:space="preserve"> </w:t>
      </w:r>
      <w:r>
        <w:t>со</w:t>
      </w:r>
      <w:r>
        <w:rPr>
          <w:spacing w:val="4"/>
        </w:rPr>
        <w:t xml:space="preserve"> </w:t>
      </w:r>
      <w:r>
        <w:t>стороны</w:t>
      </w:r>
      <w:r>
        <w:rPr>
          <w:spacing w:val="12"/>
        </w:rPr>
        <w:t xml:space="preserve"> </w:t>
      </w:r>
      <w:r>
        <w:t>каждогособеседника);</w:t>
      </w:r>
      <w:r>
        <w:rPr>
          <w:spacing w:val="-5"/>
        </w:rPr>
        <w:t xml:space="preserve"> </w:t>
      </w:r>
      <w:r>
        <w:t>создавать</w:t>
      </w:r>
      <w:r>
        <w:rPr>
          <w:spacing w:val="1"/>
        </w:rPr>
        <w:t xml:space="preserve"> </w:t>
      </w:r>
      <w:r>
        <w:t>устные</w:t>
      </w:r>
      <w:r>
        <w:rPr>
          <w:spacing w:val="-2"/>
        </w:rPr>
        <w:t xml:space="preserve"> </w:t>
      </w:r>
      <w:r>
        <w:t>связные</w:t>
      </w:r>
      <w:r>
        <w:rPr>
          <w:spacing w:val="-3"/>
        </w:rPr>
        <w:t xml:space="preserve"> </w:t>
      </w:r>
      <w:r>
        <w:t>монологические</w:t>
      </w:r>
      <w:r>
        <w:rPr>
          <w:spacing w:val="1"/>
        </w:rPr>
        <w:t xml:space="preserve"> </w:t>
      </w:r>
      <w:r>
        <w:t>высказывания(описание/характеристика,</w:t>
      </w:r>
      <w:r>
        <w:rPr>
          <w:spacing w:val="1"/>
        </w:rPr>
        <w:t xml:space="preserve"> </w:t>
      </w:r>
      <w:r>
        <w:t>повествование/сообщение, рассуждение) с изложением своего мненияи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45"/>
        </w:rPr>
        <w:t xml:space="preserve"> </w:t>
      </w:r>
      <w:r>
        <w:t>или</w:t>
      </w:r>
      <w:r>
        <w:rPr>
          <w:spacing w:val="51"/>
        </w:rPr>
        <w:t xml:space="preserve"> </w:t>
      </w:r>
      <w:r>
        <w:t>без</w:t>
      </w:r>
      <w:r>
        <w:rPr>
          <w:spacing w:val="36"/>
        </w:rPr>
        <w:t xml:space="preserve"> </w:t>
      </w:r>
      <w:r>
        <w:t>опор</w:t>
      </w:r>
      <w:r>
        <w:rPr>
          <w:spacing w:val="40"/>
        </w:rPr>
        <w:t xml:space="preserve"> </w:t>
      </w:r>
      <w:r>
        <w:t>в</w:t>
      </w:r>
      <w:r>
        <w:rPr>
          <w:spacing w:val="41"/>
        </w:rPr>
        <w:t xml:space="preserve"> </w:t>
      </w:r>
      <w:r>
        <w:t>рамкахотобранного</w:t>
      </w:r>
      <w:r>
        <w:rPr>
          <w:spacing w:val="3"/>
        </w:rPr>
        <w:t xml:space="preserve"> </w:t>
      </w:r>
      <w:r>
        <w:t>тематического</w:t>
      </w:r>
      <w:r>
        <w:rPr>
          <w:spacing w:val="3"/>
        </w:rPr>
        <w:t xml:space="preserve"> </w:t>
      </w:r>
      <w:r>
        <w:t>содержания</w:t>
      </w:r>
      <w:r>
        <w:rPr>
          <w:spacing w:val="2"/>
        </w:rPr>
        <w:t xml:space="preserve"> </w:t>
      </w:r>
      <w:r>
        <w:t>речи;</w:t>
      </w:r>
      <w:r>
        <w:rPr>
          <w:spacing w:val="-3"/>
        </w:rPr>
        <w:t xml:space="preserve"> </w:t>
      </w:r>
      <w:r>
        <w:t>излагать</w:t>
      </w:r>
      <w:r>
        <w:rPr>
          <w:spacing w:val="-1"/>
        </w:rPr>
        <w:t xml:space="preserve"> </w:t>
      </w:r>
      <w:r>
        <w:t>основное</w:t>
      </w:r>
      <w:r>
        <w:rPr>
          <w:spacing w:val="-4"/>
        </w:rPr>
        <w:t xml:space="preserve"> </w:t>
      </w:r>
      <w:r>
        <w:t>содержание</w:t>
      </w:r>
    </w:p>
    <w:p w:rsidR="00784805" w:rsidRDefault="00784805">
      <w:pPr>
        <w:sectPr w:rsidR="00784805">
          <w:footerReference w:type="default" r:id="rId65"/>
          <w:pgSz w:w="16840" w:h="11910" w:orient="landscape"/>
          <w:pgMar w:top="780" w:right="620" w:bottom="280" w:left="120" w:header="0" w:footer="0" w:gutter="0"/>
          <w:cols w:space="720"/>
        </w:sectPr>
      </w:pPr>
    </w:p>
    <w:p w:rsidR="00784805" w:rsidRDefault="00D8152A">
      <w:pPr>
        <w:pStyle w:val="a5"/>
        <w:spacing w:before="62"/>
        <w:ind w:left="1094" w:right="708"/>
        <w:jc w:val="left"/>
      </w:pPr>
      <w:r>
        <w:lastRenderedPageBreak/>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 отношения</w:t>
      </w:r>
      <w:r>
        <w:rPr>
          <w:spacing w:val="1"/>
        </w:rPr>
        <w:t xml:space="preserve"> </w:t>
      </w:r>
      <w:r>
        <w:t>(объём</w:t>
      </w:r>
      <w:r>
        <w:rPr>
          <w:spacing w:val="60"/>
        </w:rPr>
        <w:t xml:space="preserve"> </w:t>
      </w:r>
      <w:r>
        <w:t>монологическоговысказывания – до 14 фраз); устно</w:t>
      </w:r>
      <w:r>
        <w:rPr>
          <w:spacing w:val="1"/>
        </w:rPr>
        <w:t xml:space="preserve"> </w:t>
      </w:r>
      <w:r>
        <w:t>излагать результаты</w:t>
      </w:r>
      <w:r>
        <w:rPr>
          <w:spacing w:val="7"/>
        </w:rPr>
        <w:t xml:space="preserve"> </w:t>
      </w:r>
      <w:r>
        <w:t>выполненной</w:t>
      </w:r>
      <w:r>
        <w:rPr>
          <w:spacing w:val="2"/>
        </w:rPr>
        <w:t xml:space="preserve"> </w:t>
      </w:r>
      <w:r>
        <w:t>проектной</w:t>
      </w:r>
      <w:r>
        <w:rPr>
          <w:spacing w:val="1"/>
        </w:rPr>
        <w:t xml:space="preserve"> </w:t>
      </w:r>
      <w:r>
        <w:t>работы</w:t>
      </w:r>
      <w:r>
        <w:rPr>
          <w:spacing w:val="-3"/>
        </w:rPr>
        <w:t xml:space="preserve"> </w:t>
      </w:r>
      <w:r>
        <w:t>(объём</w:t>
      </w:r>
      <w:r>
        <w:rPr>
          <w:spacing w:val="14"/>
        </w:rPr>
        <w:t xml:space="preserve"> </w:t>
      </w:r>
      <w:r>
        <w:t>–до</w:t>
      </w:r>
      <w:r>
        <w:rPr>
          <w:spacing w:val="31"/>
        </w:rPr>
        <w:t xml:space="preserve"> </w:t>
      </w:r>
      <w:r>
        <w:t>14</w:t>
      </w:r>
      <w:r>
        <w:rPr>
          <w:spacing w:val="22"/>
        </w:rPr>
        <w:t xml:space="preserve"> </w:t>
      </w:r>
      <w:r>
        <w:t>фраз);</w:t>
      </w:r>
      <w:r>
        <w:rPr>
          <w:spacing w:val="23"/>
        </w:rPr>
        <w:t xml:space="preserve"> </w:t>
      </w:r>
      <w:r>
        <w:t>аудирование:</w:t>
      </w:r>
      <w:r>
        <w:rPr>
          <w:spacing w:val="23"/>
        </w:rPr>
        <w:t xml:space="preserve"> </w:t>
      </w:r>
      <w:r>
        <w:t>воспринимать</w:t>
      </w:r>
      <w:r>
        <w:rPr>
          <w:spacing w:val="25"/>
        </w:rPr>
        <w:t xml:space="preserve"> </w:t>
      </w:r>
      <w:r>
        <w:t>на</w:t>
      </w:r>
      <w:r>
        <w:rPr>
          <w:spacing w:val="21"/>
        </w:rPr>
        <w:t xml:space="preserve"> </w:t>
      </w:r>
      <w:r>
        <w:t>слух</w:t>
      </w:r>
      <w:r>
        <w:rPr>
          <w:spacing w:val="18"/>
        </w:rPr>
        <w:t xml:space="preserve"> </w:t>
      </w:r>
      <w:r>
        <w:t>и</w:t>
      </w:r>
      <w:r>
        <w:rPr>
          <w:spacing w:val="32"/>
        </w:rPr>
        <w:t xml:space="preserve"> </w:t>
      </w:r>
      <w:r>
        <w:t>понимать</w:t>
      </w:r>
      <w:r>
        <w:rPr>
          <w:spacing w:val="28"/>
        </w:rPr>
        <w:t xml:space="preserve"> </w:t>
      </w:r>
      <w:r>
        <w:t>аутентичные</w:t>
      </w:r>
      <w:r>
        <w:rPr>
          <w:spacing w:val="1"/>
        </w:rPr>
        <w:t xml:space="preserve"> </w:t>
      </w:r>
      <w:r>
        <w:t>тексты,</w:t>
      </w:r>
      <w:r>
        <w:rPr>
          <w:spacing w:val="1"/>
        </w:rPr>
        <w:t xml:space="preserve"> </w:t>
      </w:r>
      <w:r>
        <w:t>содержащиеотдельные</w:t>
      </w:r>
      <w:r>
        <w:rPr>
          <w:spacing w:val="1"/>
        </w:rPr>
        <w:t xml:space="preserve"> </w:t>
      </w:r>
      <w:r>
        <w:t>неизученные языковые явления, с разной</w:t>
      </w:r>
      <w:r>
        <w:rPr>
          <w:spacing w:val="1"/>
        </w:rPr>
        <w:t xml:space="preserve"> </w:t>
      </w:r>
      <w:r>
        <w:t>глубиной проникновения</w:t>
      </w:r>
      <w:r>
        <w:rPr>
          <w:spacing w:val="1"/>
        </w:rPr>
        <w:t xml:space="preserve"> </w:t>
      </w:r>
      <w:r>
        <w:t>в содержаниетекста: с пониманием</w:t>
      </w:r>
      <w:r>
        <w:rPr>
          <w:spacing w:val="1"/>
        </w:rPr>
        <w:t xml:space="preserve"> </w:t>
      </w:r>
      <w:r>
        <w:t>основного</w:t>
      </w:r>
      <w:r>
        <w:rPr>
          <w:spacing w:val="-6"/>
        </w:rPr>
        <w:t xml:space="preserve"> </w:t>
      </w:r>
      <w:r>
        <w:t>содержания,</w:t>
      </w:r>
      <w:r>
        <w:rPr>
          <w:spacing w:val="-7"/>
        </w:rPr>
        <w:t xml:space="preserve"> </w:t>
      </w:r>
      <w:r>
        <w:t>с</w:t>
      </w:r>
      <w:r>
        <w:rPr>
          <w:spacing w:val="-3"/>
        </w:rPr>
        <w:t xml:space="preserve"> </w:t>
      </w:r>
      <w:r>
        <w:t>пониманиемнужной/интересующей/запрашиваемой</w:t>
      </w:r>
      <w:r>
        <w:rPr>
          <w:spacing w:val="-1"/>
        </w:rPr>
        <w:t xml:space="preserve"> </w:t>
      </w:r>
      <w:r>
        <w:t>информации</w:t>
      </w:r>
      <w:r>
        <w:rPr>
          <w:spacing w:val="-8"/>
        </w:rPr>
        <w:t xml:space="preserve"> </w:t>
      </w:r>
      <w:r>
        <w:t>(время</w:t>
      </w:r>
      <w:r>
        <w:rPr>
          <w:spacing w:val="-4"/>
        </w:rPr>
        <w:t xml:space="preserve"> </w:t>
      </w:r>
      <w:r>
        <w:t>звучания</w:t>
      </w:r>
      <w:r>
        <w:rPr>
          <w:spacing w:val="-4"/>
        </w:rPr>
        <w:t xml:space="preserve"> </w:t>
      </w:r>
      <w:r>
        <w:t>текста/текстов</w:t>
      </w:r>
      <w:r>
        <w:rPr>
          <w:spacing w:val="-2"/>
        </w:rPr>
        <w:t xml:space="preserve"> </w:t>
      </w:r>
      <w:r>
        <w:t>дляаудирования</w:t>
      </w:r>
    </w:p>
    <w:p w:rsidR="00784805" w:rsidRDefault="00D8152A" w:rsidP="00A7354B">
      <w:pPr>
        <w:pStyle w:val="a7"/>
        <w:numPr>
          <w:ilvl w:val="0"/>
          <w:numId w:val="86"/>
        </w:numPr>
        <w:tabs>
          <w:tab w:val="left" w:pos="1278"/>
        </w:tabs>
        <w:spacing w:before="1"/>
        <w:ind w:left="1277" w:hanging="184"/>
        <w:jc w:val="left"/>
        <w:rPr>
          <w:sz w:val="24"/>
        </w:rPr>
      </w:pPr>
      <w:r>
        <w:rPr>
          <w:sz w:val="24"/>
        </w:rPr>
        <w:t>до</w:t>
      </w:r>
      <w:r>
        <w:rPr>
          <w:spacing w:val="9"/>
          <w:sz w:val="24"/>
        </w:rPr>
        <w:t xml:space="preserve"> </w:t>
      </w:r>
      <w:r>
        <w:rPr>
          <w:sz w:val="24"/>
        </w:rPr>
        <w:t>2,5</w:t>
      </w:r>
      <w:r>
        <w:rPr>
          <w:spacing w:val="-10"/>
          <w:sz w:val="24"/>
        </w:rPr>
        <w:t xml:space="preserve"> </w:t>
      </w:r>
      <w:r>
        <w:rPr>
          <w:sz w:val="24"/>
        </w:rPr>
        <w:t>минут);</w:t>
      </w:r>
    </w:p>
    <w:p w:rsidR="00784805" w:rsidRDefault="00D8152A">
      <w:pPr>
        <w:pStyle w:val="a5"/>
        <w:spacing w:before="10" w:line="237" w:lineRule="auto"/>
        <w:ind w:left="1094" w:right="653"/>
      </w:pPr>
      <w:r>
        <w:t>смысловое чтение: читать про себя и понимать несложные аутентичные тексты разного вида, жанра и стиля, содержащие отдельные</w:t>
      </w:r>
      <w:r>
        <w:rPr>
          <w:spacing w:val="1"/>
        </w:rPr>
        <w:t xml:space="preserve"> </w:t>
      </w:r>
      <w:r>
        <w:t>неизученные языковые явления, с различной̆ глубиной̆ проникновения в содержание текста: с пониманием основного содержания, с</w:t>
      </w:r>
      <w:r>
        <w:rPr>
          <w:spacing w:val="1"/>
        </w:rPr>
        <w:t xml:space="preserve"> </w:t>
      </w:r>
      <w:r>
        <w:t>пониманием</w:t>
      </w:r>
      <w:r>
        <w:rPr>
          <w:spacing w:val="5"/>
        </w:rPr>
        <w:t xml:space="preserve"> </w:t>
      </w:r>
      <w:r>
        <w:t>нужной/интересующей/запрашиваемой</w:t>
      </w:r>
      <w:r>
        <w:rPr>
          <w:spacing w:val="1"/>
        </w:rPr>
        <w:t xml:space="preserve"> </w:t>
      </w:r>
      <w:r>
        <w:t>информации,</w:t>
      </w:r>
      <w:r>
        <w:rPr>
          <w:spacing w:val="6"/>
        </w:rPr>
        <w:t xml:space="preserve"> </w:t>
      </w:r>
      <w:r>
        <w:t>с</w:t>
      </w:r>
      <w:r>
        <w:rPr>
          <w:spacing w:val="2"/>
        </w:rPr>
        <w:t xml:space="preserve"> </w:t>
      </w:r>
      <w:r>
        <w:t>полным</w:t>
      </w:r>
      <w:r>
        <w:rPr>
          <w:spacing w:val="8"/>
        </w:rPr>
        <w:t xml:space="preserve"> </w:t>
      </w:r>
      <w:r>
        <w:t>пониманием</w:t>
      </w:r>
      <w:r>
        <w:rPr>
          <w:spacing w:val="9"/>
        </w:rPr>
        <w:t xml:space="preserve"> </w:t>
      </w:r>
      <w:r>
        <w:t>прочитанного</w:t>
      </w:r>
      <w:r>
        <w:rPr>
          <w:spacing w:val="8"/>
        </w:rPr>
        <w:t xml:space="preserve"> </w:t>
      </w:r>
      <w:r>
        <w:t>(объём</w:t>
      </w:r>
      <w:r>
        <w:rPr>
          <w:spacing w:val="-1"/>
        </w:rPr>
        <w:t xml:space="preserve"> </w:t>
      </w:r>
      <w:r>
        <w:t>текста/текстов</w:t>
      </w:r>
      <w:r>
        <w:rPr>
          <w:spacing w:val="4"/>
        </w:rPr>
        <w:t xml:space="preserve"> </w:t>
      </w:r>
      <w:r>
        <w:t>для</w:t>
      </w:r>
      <w:r>
        <w:rPr>
          <w:spacing w:val="3"/>
        </w:rPr>
        <w:t xml:space="preserve"> </w:t>
      </w:r>
      <w:r>
        <w:t>чтения</w:t>
      </w:r>
    </w:p>
    <w:p w:rsidR="00784805" w:rsidRDefault="00D8152A" w:rsidP="00A7354B">
      <w:pPr>
        <w:pStyle w:val="a7"/>
        <w:numPr>
          <w:ilvl w:val="0"/>
          <w:numId w:val="86"/>
        </w:numPr>
        <w:tabs>
          <w:tab w:val="left" w:pos="1278"/>
        </w:tabs>
        <w:spacing w:before="4"/>
        <w:ind w:right="651" w:firstLine="0"/>
        <w:rPr>
          <w:sz w:val="24"/>
        </w:rPr>
      </w:pPr>
      <w:r>
        <w:rPr>
          <w:sz w:val="24"/>
        </w:rPr>
        <w:t>500–700</w:t>
      </w:r>
      <w:r>
        <w:rPr>
          <w:spacing w:val="-7"/>
          <w:sz w:val="24"/>
        </w:rPr>
        <w:t xml:space="preserve"> </w:t>
      </w:r>
      <w:r>
        <w:rPr>
          <w:sz w:val="24"/>
        </w:rPr>
        <w:t>слов);</w:t>
      </w:r>
      <w:r>
        <w:rPr>
          <w:spacing w:val="-6"/>
          <w:sz w:val="24"/>
        </w:rPr>
        <w:t xml:space="preserve"> </w:t>
      </w:r>
      <w:r>
        <w:rPr>
          <w:sz w:val="24"/>
        </w:rPr>
        <w:t>читать</w:t>
      </w:r>
      <w:r>
        <w:rPr>
          <w:spacing w:val="-6"/>
          <w:sz w:val="24"/>
        </w:rPr>
        <w:t xml:space="preserve"> </w:t>
      </w:r>
      <w:r>
        <w:rPr>
          <w:sz w:val="24"/>
        </w:rPr>
        <w:t>про</w:t>
      </w:r>
      <w:r>
        <w:rPr>
          <w:spacing w:val="-1"/>
          <w:sz w:val="24"/>
        </w:rPr>
        <w:t xml:space="preserve"> </w:t>
      </w:r>
      <w:r>
        <w:rPr>
          <w:sz w:val="24"/>
        </w:rPr>
        <w:t>себя</w:t>
      </w:r>
      <w:r>
        <w:rPr>
          <w:spacing w:val="-2"/>
          <w:sz w:val="24"/>
        </w:rPr>
        <w:t xml:space="preserve"> </w:t>
      </w:r>
      <w:r>
        <w:rPr>
          <w:sz w:val="24"/>
        </w:rPr>
        <w:t>и</w:t>
      </w:r>
      <w:r>
        <w:rPr>
          <w:spacing w:val="-5"/>
          <w:sz w:val="24"/>
        </w:rPr>
        <w:t xml:space="preserve"> </w:t>
      </w:r>
      <w:r>
        <w:rPr>
          <w:sz w:val="24"/>
        </w:rPr>
        <w:t>устанавливать</w:t>
      </w:r>
      <w:r>
        <w:rPr>
          <w:spacing w:val="-1"/>
          <w:sz w:val="24"/>
        </w:rPr>
        <w:t xml:space="preserve"> </w:t>
      </w:r>
      <w:r>
        <w:rPr>
          <w:sz w:val="24"/>
        </w:rPr>
        <w:t>причинно- следственную</w:t>
      </w:r>
      <w:r>
        <w:rPr>
          <w:spacing w:val="-3"/>
          <w:sz w:val="24"/>
        </w:rPr>
        <w:t xml:space="preserve"> </w:t>
      </w:r>
      <w:r>
        <w:rPr>
          <w:sz w:val="24"/>
        </w:rPr>
        <w:t>взаимосвязь</w:t>
      </w:r>
      <w:r>
        <w:rPr>
          <w:spacing w:val="-6"/>
          <w:sz w:val="24"/>
        </w:rPr>
        <w:t xml:space="preserve"> </w:t>
      </w:r>
      <w:r>
        <w:rPr>
          <w:sz w:val="24"/>
        </w:rPr>
        <w:t>изложенных</w:t>
      </w:r>
      <w:r>
        <w:rPr>
          <w:spacing w:val="-6"/>
          <w:sz w:val="24"/>
        </w:rPr>
        <w:t xml:space="preserve"> </w:t>
      </w:r>
      <w:r>
        <w:rPr>
          <w:sz w:val="24"/>
        </w:rPr>
        <w:t>в</w:t>
      </w:r>
      <w:r>
        <w:rPr>
          <w:spacing w:val="-5"/>
          <w:sz w:val="24"/>
        </w:rPr>
        <w:t xml:space="preserve"> </w:t>
      </w:r>
      <w:r>
        <w:rPr>
          <w:sz w:val="24"/>
        </w:rPr>
        <w:t>тексте</w:t>
      </w:r>
      <w:r>
        <w:rPr>
          <w:spacing w:val="-2"/>
          <w:sz w:val="24"/>
        </w:rPr>
        <w:t xml:space="preserve"> </w:t>
      </w:r>
      <w:r>
        <w:rPr>
          <w:sz w:val="24"/>
        </w:rPr>
        <w:t>фактов</w:t>
      </w:r>
      <w:r>
        <w:rPr>
          <w:spacing w:val="-4"/>
          <w:sz w:val="24"/>
        </w:rPr>
        <w:t xml:space="preserve"> </w:t>
      </w:r>
      <w:r>
        <w:rPr>
          <w:sz w:val="24"/>
        </w:rPr>
        <w:t>и</w:t>
      </w:r>
      <w:r>
        <w:rPr>
          <w:spacing w:val="-5"/>
          <w:sz w:val="24"/>
        </w:rPr>
        <w:t xml:space="preserve"> </w:t>
      </w:r>
      <w:r>
        <w:rPr>
          <w:sz w:val="24"/>
        </w:rPr>
        <w:t>событий;</w:t>
      </w:r>
      <w:r>
        <w:rPr>
          <w:spacing w:val="-7"/>
          <w:sz w:val="24"/>
        </w:rPr>
        <w:t xml:space="preserve"> </w:t>
      </w:r>
      <w:r>
        <w:rPr>
          <w:sz w:val="24"/>
        </w:rPr>
        <w:t>читать</w:t>
      </w:r>
      <w:r>
        <w:rPr>
          <w:spacing w:val="-9"/>
          <w:sz w:val="24"/>
        </w:rPr>
        <w:t xml:space="preserve"> </w:t>
      </w:r>
      <w:r>
        <w:rPr>
          <w:sz w:val="24"/>
        </w:rPr>
        <w:t>про</w:t>
      </w:r>
      <w:r>
        <w:rPr>
          <w:spacing w:val="1"/>
          <w:sz w:val="24"/>
        </w:rPr>
        <w:t xml:space="preserve"> </w:t>
      </w:r>
      <w:r>
        <w:rPr>
          <w:spacing w:val="-1"/>
          <w:sz w:val="24"/>
        </w:rPr>
        <w:t xml:space="preserve">себя несплошные тексты (таблицы, диаграммы, графики и </w:t>
      </w:r>
      <w:r>
        <w:rPr>
          <w:sz w:val="24"/>
        </w:rPr>
        <w:t>другие) и понимать представленную в них информацию; письменная речь:</w:t>
      </w:r>
      <w:r>
        <w:rPr>
          <w:spacing w:val="1"/>
          <w:sz w:val="24"/>
        </w:rPr>
        <w:t xml:space="preserve"> </w:t>
      </w:r>
      <w:r>
        <w:rPr>
          <w:sz w:val="24"/>
        </w:rPr>
        <w:t>заполнять анкеты и формуляры, сообщая о себе основные сведения, в соответствии с нормами, принятыми в стране/странах изучаемого</w:t>
      </w:r>
      <w:r>
        <w:rPr>
          <w:spacing w:val="1"/>
          <w:sz w:val="24"/>
        </w:rPr>
        <w:t xml:space="preserve"> </w:t>
      </w:r>
      <w:r>
        <w:rPr>
          <w:sz w:val="24"/>
        </w:rPr>
        <w:t>языка; писать резюме (CV) с сообщением основных сведений о себе в соответствии с нормами, принятыми в стране/странах изучаемого</w:t>
      </w:r>
      <w:r>
        <w:rPr>
          <w:spacing w:val="1"/>
          <w:sz w:val="24"/>
        </w:rPr>
        <w:t xml:space="preserve"> </w:t>
      </w:r>
      <w:r>
        <w:rPr>
          <w:sz w:val="24"/>
        </w:rPr>
        <w:t>языка; писать электронное сообщение личного характера, соблюдая речевой этикет, принятый в стране/странах изучаемого языка (объём</w:t>
      </w:r>
      <w:r>
        <w:rPr>
          <w:spacing w:val="1"/>
          <w:sz w:val="24"/>
        </w:rPr>
        <w:t xml:space="preserve"> </w:t>
      </w:r>
      <w:r>
        <w:rPr>
          <w:sz w:val="24"/>
        </w:rPr>
        <w:t>сообщения</w:t>
      </w:r>
      <w:r>
        <w:rPr>
          <w:spacing w:val="1"/>
          <w:sz w:val="24"/>
        </w:rPr>
        <w:t xml:space="preserve"> </w:t>
      </w:r>
      <w:r>
        <w:rPr>
          <w:sz w:val="24"/>
        </w:rPr>
        <w:t>–</w:t>
      </w:r>
      <w:r>
        <w:rPr>
          <w:spacing w:val="1"/>
          <w:sz w:val="24"/>
        </w:rPr>
        <w:t xml:space="preserve"> </w:t>
      </w:r>
      <w:r>
        <w:rPr>
          <w:sz w:val="24"/>
        </w:rPr>
        <w:t>до</w:t>
      </w:r>
      <w:r>
        <w:rPr>
          <w:spacing w:val="1"/>
          <w:sz w:val="24"/>
        </w:rPr>
        <w:t xml:space="preserve"> </w:t>
      </w:r>
      <w:r>
        <w:rPr>
          <w:sz w:val="24"/>
        </w:rPr>
        <w:t>130</w:t>
      </w:r>
      <w:r>
        <w:rPr>
          <w:spacing w:val="1"/>
          <w:sz w:val="24"/>
        </w:rPr>
        <w:t xml:space="preserve"> </w:t>
      </w:r>
      <w:r>
        <w:rPr>
          <w:sz w:val="24"/>
        </w:rPr>
        <w:t>слов);</w:t>
      </w:r>
      <w:r>
        <w:rPr>
          <w:spacing w:val="1"/>
          <w:sz w:val="24"/>
        </w:rPr>
        <w:t xml:space="preserve"> </w:t>
      </w:r>
      <w:r>
        <w:rPr>
          <w:sz w:val="24"/>
        </w:rPr>
        <w:t>создавать</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плана,</w:t>
      </w:r>
      <w:r>
        <w:rPr>
          <w:spacing w:val="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и/или</w:t>
      </w:r>
      <w:r>
        <w:rPr>
          <w:spacing w:val="1"/>
          <w:sz w:val="24"/>
        </w:rPr>
        <w:t xml:space="preserve"> </w:t>
      </w:r>
      <w:r>
        <w:rPr>
          <w:sz w:val="24"/>
        </w:rPr>
        <w:t>прочитанного/прослушанного текста с использованием образца (объём высказывания – до 150 слов); заполнять таблицу, кратко фиксируя</w:t>
      </w:r>
      <w:r>
        <w:rPr>
          <w:spacing w:val="1"/>
          <w:sz w:val="24"/>
        </w:rPr>
        <w:t xml:space="preserve"> </w:t>
      </w:r>
      <w:r>
        <w:rPr>
          <w:sz w:val="24"/>
        </w:rPr>
        <w:t>содержание прочитанного/ прослушанного текста илидополняя информацию в таблице, письменно представлять результаты выполненной</w:t>
      </w:r>
      <w:r>
        <w:rPr>
          <w:spacing w:val="1"/>
          <w:sz w:val="24"/>
        </w:rPr>
        <w:t xml:space="preserve"> </w:t>
      </w:r>
      <w:r>
        <w:rPr>
          <w:spacing w:val="-1"/>
          <w:sz w:val="24"/>
        </w:rPr>
        <w:t>проектной</w:t>
      </w:r>
      <w:r>
        <w:rPr>
          <w:spacing w:val="-10"/>
          <w:sz w:val="24"/>
        </w:rPr>
        <w:t xml:space="preserve"> </w:t>
      </w:r>
      <w:r>
        <w:rPr>
          <w:sz w:val="24"/>
        </w:rPr>
        <w:t>работы</w:t>
      </w:r>
      <w:r>
        <w:rPr>
          <w:spacing w:val="-8"/>
          <w:sz w:val="24"/>
        </w:rPr>
        <w:t xml:space="preserve"> </w:t>
      </w:r>
      <w:r>
        <w:rPr>
          <w:sz w:val="24"/>
        </w:rPr>
        <w:t>(объём</w:t>
      </w:r>
      <w:r>
        <w:rPr>
          <w:spacing w:val="-8"/>
          <w:sz w:val="24"/>
        </w:rPr>
        <w:t xml:space="preserve"> </w:t>
      </w:r>
      <w:r>
        <w:rPr>
          <w:sz w:val="24"/>
        </w:rPr>
        <w:t>–</w:t>
      </w:r>
      <w:r>
        <w:rPr>
          <w:spacing w:val="-12"/>
          <w:sz w:val="24"/>
        </w:rPr>
        <w:t xml:space="preserve"> </w:t>
      </w:r>
      <w:r>
        <w:rPr>
          <w:sz w:val="24"/>
        </w:rPr>
        <w:t>до</w:t>
      </w:r>
      <w:r>
        <w:rPr>
          <w:spacing w:val="-6"/>
          <w:sz w:val="24"/>
        </w:rPr>
        <w:t xml:space="preserve"> </w:t>
      </w:r>
      <w:r>
        <w:rPr>
          <w:sz w:val="24"/>
        </w:rPr>
        <w:t>150</w:t>
      </w:r>
      <w:r>
        <w:rPr>
          <w:spacing w:val="-11"/>
          <w:sz w:val="24"/>
        </w:rPr>
        <w:t xml:space="preserve"> </w:t>
      </w:r>
      <w:r>
        <w:rPr>
          <w:sz w:val="24"/>
        </w:rPr>
        <w:t>слов);</w:t>
      </w:r>
      <w:r>
        <w:rPr>
          <w:spacing w:val="-15"/>
          <w:sz w:val="24"/>
        </w:rPr>
        <w:t xml:space="preserve"> </w:t>
      </w:r>
      <w:r>
        <w:rPr>
          <w:sz w:val="24"/>
        </w:rPr>
        <w:t>владеть</w:t>
      </w:r>
      <w:r>
        <w:rPr>
          <w:spacing w:val="-5"/>
          <w:sz w:val="24"/>
        </w:rPr>
        <w:t xml:space="preserve"> </w:t>
      </w:r>
      <w:r>
        <w:rPr>
          <w:sz w:val="24"/>
        </w:rPr>
        <w:t>фонетическими</w:t>
      </w:r>
      <w:r>
        <w:rPr>
          <w:spacing w:val="-10"/>
          <w:sz w:val="24"/>
        </w:rPr>
        <w:t xml:space="preserve"> </w:t>
      </w:r>
      <w:r>
        <w:rPr>
          <w:sz w:val="24"/>
        </w:rPr>
        <w:t>навыками:</w:t>
      </w:r>
      <w:r>
        <w:rPr>
          <w:spacing w:val="-10"/>
          <w:sz w:val="24"/>
        </w:rPr>
        <w:t xml:space="preserve"> </w:t>
      </w:r>
      <w:r>
        <w:rPr>
          <w:sz w:val="24"/>
        </w:rPr>
        <w:t>различать</w:t>
      </w:r>
      <w:r>
        <w:rPr>
          <w:spacing w:val="-10"/>
          <w:sz w:val="24"/>
        </w:rPr>
        <w:t xml:space="preserve"> </w:t>
      </w:r>
      <w:r>
        <w:rPr>
          <w:sz w:val="24"/>
        </w:rPr>
        <w:t>на</w:t>
      </w:r>
      <w:r>
        <w:rPr>
          <w:spacing w:val="-12"/>
          <w:sz w:val="24"/>
        </w:rPr>
        <w:t xml:space="preserve"> </w:t>
      </w:r>
      <w:r>
        <w:rPr>
          <w:sz w:val="24"/>
        </w:rPr>
        <w:t>слух,</w:t>
      </w:r>
      <w:r>
        <w:rPr>
          <w:spacing w:val="-9"/>
          <w:sz w:val="24"/>
        </w:rPr>
        <w:t xml:space="preserve"> </w:t>
      </w:r>
      <w:r>
        <w:rPr>
          <w:sz w:val="24"/>
        </w:rPr>
        <w:t>без</w:t>
      </w:r>
      <w:r>
        <w:rPr>
          <w:spacing w:val="-10"/>
          <w:sz w:val="24"/>
        </w:rPr>
        <w:t xml:space="preserve"> </w:t>
      </w:r>
      <w:r>
        <w:rPr>
          <w:sz w:val="24"/>
        </w:rPr>
        <w:t>ошибок,</w:t>
      </w:r>
      <w:r>
        <w:rPr>
          <w:spacing w:val="-1"/>
          <w:sz w:val="24"/>
        </w:rPr>
        <w:t xml:space="preserve"> </w:t>
      </w:r>
      <w:r>
        <w:rPr>
          <w:sz w:val="24"/>
        </w:rPr>
        <w:t>ведущих</w:t>
      </w:r>
      <w:r>
        <w:rPr>
          <w:spacing w:val="-10"/>
          <w:sz w:val="24"/>
        </w:rPr>
        <w:t xml:space="preserve"> </w:t>
      </w:r>
      <w:r>
        <w:rPr>
          <w:sz w:val="24"/>
        </w:rPr>
        <w:t>к</w:t>
      </w:r>
      <w:r>
        <w:rPr>
          <w:spacing w:val="-8"/>
          <w:sz w:val="24"/>
        </w:rPr>
        <w:t xml:space="preserve"> </w:t>
      </w:r>
      <w:r>
        <w:rPr>
          <w:sz w:val="24"/>
        </w:rPr>
        <w:t>сбою</w:t>
      </w:r>
      <w:r>
        <w:rPr>
          <w:spacing w:val="-7"/>
          <w:sz w:val="24"/>
        </w:rPr>
        <w:t xml:space="preserve"> </w:t>
      </w:r>
      <w:r>
        <w:rPr>
          <w:sz w:val="24"/>
        </w:rPr>
        <w:t>коммуникации,</w:t>
      </w:r>
      <w:r>
        <w:rPr>
          <w:spacing w:val="1"/>
          <w:sz w:val="24"/>
        </w:rPr>
        <w:t xml:space="preserve"> </w:t>
      </w:r>
      <w:r>
        <w:rPr>
          <w:sz w:val="24"/>
        </w:rPr>
        <w:t>произносить слова с правильным ударением и фразы с соблюдением их ритмико-интонационных особенностей, в том числе применять</w:t>
      </w:r>
      <w:r>
        <w:rPr>
          <w:spacing w:val="1"/>
          <w:sz w:val="24"/>
        </w:rPr>
        <w:t xml:space="preserve"> </w:t>
      </w:r>
      <w:r>
        <w:rPr>
          <w:sz w:val="24"/>
        </w:rPr>
        <w:t>правило отсутствия фразового ударения на служебных словах; выразительно читать вслух небольшие</w:t>
      </w:r>
      <w:r>
        <w:rPr>
          <w:spacing w:val="1"/>
          <w:sz w:val="24"/>
        </w:rPr>
        <w:t xml:space="preserve"> </w:t>
      </w:r>
      <w:r>
        <w:rPr>
          <w:sz w:val="24"/>
        </w:rPr>
        <w:t>тексты объёмом до 140 слов,</w:t>
      </w:r>
      <w:r>
        <w:rPr>
          <w:spacing w:val="1"/>
          <w:sz w:val="24"/>
        </w:rPr>
        <w:t xml:space="preserve"> </w:t>
      </w:r>
      <w:r>
        <w:rPr>
          <w:sz w:val="24"/>
        </w:rPr>
        <w:t>построенные на изученном языковом материале, с соблюдением правил чтения и соответствующей интонацией, демонстрируя понимание</w:t>
      </w:r>
      <w:r>
        <w:rPr>
          <w:spacing w:val="1"/>
          <w:sz w:val="24"/>
        </w:rPr>
        <w:t xml:space="preserve"> </w:t>
      </w:r>
      <w:r>
        <w:rPr>
          <w:sz w:val="24"/>
        </w:rPr>
        <w:t>содержания текста; 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правильно</w:t>
      </w:r>
      <w:r>
        <w:rPr>
          <w:spacing w:val="1"/>
          <w:sz w:val="24"/>
        </w:rPr>
        <w:t xml:space="preserve"> </w:t>
      </w:r>
      <w:r>
        <w:rPr>
          <w:sz w:val="24"/>
        </w:rPr>
        <w:t>писать</w:t>
      </w:r>
      <w:r>
        <w:rPr>
          <w:spacing w:val="1"/>
          <w:sz w:val="24"/>
        </w:rPr>
        <w:t xml:space="preserve"> </w:t>
      </w:r>
      <w:r>
        <w:rPr>
          <w:sz w:val="24"/>
        </w:rPr>
        <w:t>изученные</w:t>
      </w:r>
      <w:r>
        <w:rPr>
          <w:spacing w:val="1"/>
          <w:sz w:val="24"/>
        </w:rPr>
        <w:t xml:space="preserve"> </w:t>
      </w:r>
      <w:r>
        <w:rPr>
          <w:sz w:val="24"/>
        </w:rPr>
        <w:t>слова; владеть</w:t>
      </w:r>
      <w:r>
        <w:rPr>
          <w:spacing w:val="1"/>
          <w:sz w:val="24"/>
        </w:rPr>
        <w:t xml:space="preserve"> </w:t>
      </w:r>
      <w:r>
        <w:rPr>
          <w:sz w:val="24"/>
        </w:rPr>
        <w:t>пунктуационными навыками:</w:t>
      </w:r>
      <w:r>
        <w:rPr>
          <w:spacing w:val="1"/>
          <w:sz w:val="24"/>
        </w:rPr>
        <w:t xml:space="preserve"> </w:t>
      </w:r>
      <w:r>
        <w:rPr>
          <w:sz w:val="24"/>
        </w:rPr>
        <w:t>использовать</w:t>
      </w:r>
      <w:r>
        <w:rPr>
          <w:spacing w:val="-3"/>
          <w:sz w:val="24"/>
        </w:rPr>
        <w:t xml:space="preserve"> </w:t>
      </w:r>
      <w:r>
        <w:rPr>
          <w:sz w:val="24"/>
        </w:rPr>
        <w:t>запятую</w:t>
      </w:r>
      <w:r>
        <w:rPr>
          <w:spacing w:val="-6"/>
          <w:sz w:val="24"/>
        </w:rPr>
        <w:t xml:space="preserve"> </w:t>
      </w:r>
      <w:r>
        <w:rPr>
          <w:sz w:val="24"/>
        </w:rPr>
        <w:t>при</w:t>
      </w:r>
      <w:r>
        <w:rPr>
          <w:spacing w:val="-4"/>
          <w:sz w:val="24"/>
        </w:rPr>
        <w:t xml:space="preserve"> </w:t>
      </w:r>
      <w:r>
        <w:rPr>
          <w:sz w:val="24"/>
        </w:rPr>
        <w:t>перечислении,</w:t>
      </w:r>
      <w:r>
        <w:rPr>
          <w:spacing w:val="-2"/>
          <w:sz w:val="24"/>
        </w:rPr>
        <w:t xml:space="preserve"> </w:t>
      </w:r>
      <w:r>
        <w:rPr>
          <w:sz w:val="24"/>
        </w:rPr>
        <w:t>обращении</w:t>
      </w:r>
      <w:r>
        <w:rPr>
          <w:spacing w:val="-3"/>
          <w:sz w:val="24"/>
        </w:rPr>
        <w:t xml:space="preserve"> </w:t>
      </w:r>
      <w:r>
        <w:rPr>
          <w:sz w:val="24"/>
        </w:rPr>
        <w:t>и</w:t>
      </w:r>
      <w:r>
        <w:rPr>
          <w:spacing w:val="-5"/>
          <w:sz w:val="24"/>
        </w:rPr>
        <w:t xml:space="preserve"> </w:t>
      </w:r>
      <w:r>
        <w:rPr>
          <w:sz w:val="24"/>
        </w:rPr>
        <w:t>при</w:t>
      </w:r>
      <w:r>
        <w:rPr>
          <w:spacing w:val="-9"/>
          <w:sz w:val="24"/>
        </w:rPr>
        <w:t xml:space="preserve"> </w:t>
      </w:r>
      <w:r>
        <w:rPr>
          <w:sz w:val="24"/>
        </w:rPr>
        <w:t>выделении</w:t>
      </w:r>
      <w:r>
        <w:rPr>
          <w:spacing w:val="-9"/>
          <w:sz w:val="24"/>
        </w:rPr>
        <w:t xml:space="preserve"> </w:t>
      </w:r>
      <w:r>
        <w:rPr>
          <w:sz w:val="24"/>
        </w:rPr>
        <w:t>вводных</w:t>
      </w:r>
      <w:r>
        <w:rPr>
          <w:spacing w:val="-11"/>
          <w:sz w:val="24"/>
        </w:rPr>
        <w:t xml:space="preserve"> </w:t>
      </w:r>
      <w:r>
        <w:rPr>
          <w:sz w:val="24"/>
        </w:rPr>
        <w:t>слов;</w:t>
      </w:r>
      <w:r>
        <w:rPr>
          <w:spacing w:val="-10"/>
          <w:sz w:val="24"/>
        </w:rPr>
        <w:t xml:space="preserve"> </w:t>
      </w:r>
      <w:r>
        <w:rPr>
          <w:sz w:val="24"/>
        </w:rPr>
        <w:t>апостроф,</w:t>
      </w:r>
      <w:r>
        <w:rPr>
          <w:spacing w:val="-3"/>
          <w:sz w:val="24"/>
        </w:rPr>
        <w:t xml:space="preserve"> </w:t>
      </w:r>
      <w:r>
        <w:rPr>
          <w:sz w:val="24"/>
        </w:rPr>
        <w:t>точку,</w:t>
      </w:r>
      <w:r>
        <w:rPr>
          <w:spacing w:val="-4"/>
          <w:sz w:val="24"/>
        </w:rPr>
        <w:t xml:space="preserve"> </w:t>
      </w:r>
      <w:r>
        <w:rPr>
          <w:sz w:val="24"/>
        </w:rPr>
        <w:t>вопросительный</w:t>
      </w:r>
      <w:r>
        <w:rPr>
          <w:spacing w:val="-10"/>
          <w:sz w:val="24"/>
        </w:rPr>
        <w:t xml:space="preserve"> </w:t>
      </w:r>
      <w:r>
        <w:rPr>
          <w:sz w:val="24"/>
        </w:rPr>
        <w:t>и</w:t>
      </w:r>
      <w:r>
        <w:rPr>
          <w:spacing w:val="-5"/>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не</w:t>
      </w:r>
      <w:r>
        <w:rPr>
          <w:spacing w:val="1"/>
          <w:sz w:val="24"/>
        </w:rPr>
        <w:t xml:space="preserve"> </w:t>
      </w:r>
      <w:r>
        <w:rPr>
          <w:sz w:val="24"/>
        </w:rPr>
        <w:t>ставить точку</w:t>
      </w:r>
      <w:r>
        <w:rPr>
          <w:spacing w:val="1"/>
          <w:sz w:val="24"/>
        </w:rPr>
        <w:t xml:space="preserve"> </w:t>
      </w:r>
      <w:r>
        <w:rPr>
          <w:sz w:val="24"/>
        </w:rPr>
        <w:t>после</w:t>
      </w:r>
      <w:r>
        <w:rPr>
          <w:spacing w:val="1"/>
          <w:sz w:val="24"/>
        </w:rPr>
        <w:t xml:space="preserve"> </w:t>
      </w:r>
      <w:r>
        <w:rPr>
          <w:sz w:val="24"/>
        </w:rPr>
        <w:t>заголовка;</w:t>
      </w:r>
      <w:r>
        <w:rPr>
          <w:spacing w:val="1"/>
          <w:sz w:val="24"/>
        </w:rPr>
        <w:t xml:space="preserve"> </w:t>
      </w:r>
      <w:r>
        <w:rPr>
          <w:sz w:val="24"/>
        </w:rPr>
        <w:t>пунктуационно</w:t>
      </w:r>
      <w:r>
        <w:rPr>
          <w:spacing w:val="1"/>
          <w:sz w:val="24"/>
        </w:rPr>
        <w:t xml:space="preserve"> </w:t>
      </w:r>
      <w:r>
        <w:rPr>
          <w:sz w:val="24"/>
        </w:rPr>
        <w:t>правильно</w:t>
      </w:r>
      <w:r>
        <w:rPr>
          <w:spacing w:val="1"/>
          <w:sz w:val="24"/>
        </w:rPr>
        <w:t xml:space="preserve"> </w:t>
      </w:r>
      <w:r>
        <w:rPr>
          <w:sz w:val="24"/>
        </w:rPr>
        <w:t>оформлять</w:t>
      </w:r>
      <w:r>
        <w:rPr>
          <w:spacing w:val="1"/>
          <w:sz w:val="24"/>
        </w:rPr>
        <w:t xml:space="preserve"> </w:t>
      </w:r>
      <w:r>
        <w:rPr>
          <w:sz w:val="24"/>
        </w:rPr>
        <w:t>прямую</w:t>
      </w:r>
      <w:r>
        <w:rPr>
          <w:spacing w:val="1"/>
          <w:sz w:val="24"/>
        </w:rPr>
        <w:t xml:space="preserve"> </w:t>
      </w:r>
      <w:r>
        <w:rPr>
          <w:sz w:val="24"/>
        </w:rPr>
        <w:t>речь;</w:t>
      </w:r>
      <w:r>
        <w:rPr>
          <w:spacing w:val="1"/>
          <w:sz w:val="24"/>
        </w:rPr>
        <w:t xml:space="preserve"> </w:t>
      </w:r>
      <w:r>
        <w:rPr>
          <w:sz w:val="24"/>
        </w:rPr>
        <w:t>пунктуационно</w:t>
      </w:r>
      <w:r>
        <w:rPr>
          <w:spacing w:val="1"/>
          <w:sz w:val="24"/>
        </w:rPr>
        <w:t xml:space="preserve"> </w:t>
      </w:r>
      <w:r>
        <w:rPr>
          <w:sz w:val="24"/>
        </w:rPr>
        <w:t>правильно</w:t>
      </w:r>
      <w:r>
        <w:rPr>
          <w:spacing w:val="1"/>
          <w:sz w:val="24"/>
        </w:rPr>
        <w:t xml:space="preserve"> </w:t>
      </w:r>
      <w:r>
        <w:rPr>
          <w:sz w:val="24"/>
        </w:rPr>
        <w:t>оформлять</w:t>
      </w:r>
      <w:r>
        <w:rPr>
          <w:spacing w:val="1"/>
          <w:sz w:val="24"/>
        </w:rPr>
        <w:t xml:space="preserve"> </w:t>
      </w:r>
      <w:r>
        <w:rPr>
          <w:sz w:val="24"/>
        </w:rPr>
        <w:t>электронное сообщение личного характера; распознавать в устной речи и письменном тексте 1400 лексических единиц (слов, фразовых</w:t>
      </w:r>
      <w:r>
        <w:rPr>
          <w:spacing w:val="1"/>
          <w:sz w:val="24"/>
        </w:rPr>
        <w:t xml:space="preserve"> </w:t>
      </w:r>
      <w:r>
        <w:rPr>
          <w:sz w:val="24"/>
        </w:rPr>
        <w:t>глаголов,</w:t>
      </w:r>
      <w:r>
        <w:rPr>
          <w:spacing w:val="1"/>
          <w:sz w:val="24"/>
        </w:rPr>
        <w:t xml:space="preserve"> </w:t>
      </w:r>
      <w:r>
        <w:rPr>
          <w:sz w:val="24"/>
        </w:rPr>
        <w:t>словосочетаний,</w:t>
      </w:r>
      <w:r>
        <w:rPr>
          <w:spacing w:val="1"/>
          <w:sz w:val="24"/>
        </w:rPr>
        <w:t xml:space="preserve"> </w:t>
      </w:r>
      <w:r>
        <w:rPr>
          <w:sz w:val="24"/>
        </w:rPr>
        <w:t>речевых клише,</w:t>
      </w:r>
      <w:r>
        <w:rPr>
          <w:spacing w:val="1"/>
          <w:sz w:val="24"/>
        </w:rPr>
        <w:t xml:space="preserve"> </w:t>
      </w:r>
      <w:r>
        <w:rPr>
          <w:sz w:val="24"/>
        </w:rPr>
        <w:t>средств</w:t>
      </w:r>
      <w:r>
        <w:rPr>
          <w:spacing w:val="1"/>
          <w:sz w:val="24"/>
        </w:rPr>
        <w:t xml:space="preserve"> </w:t>
      </w:r>
      <w:r>
        <w:rPr>
          <w:sz w:val="24"/>
        </w:rPr>
        <w:t>логической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1300</w:t>
      </w:r>
      <w:r>
        <w:rPr>
          <w:spacing w:val="1"/>
          <w:sz w:val="24"/>
        </w:rPr>
        <w:t xml:space="preserve"> </w:t>
      </w:r>
      <w:r>
        <w:rPr>
          <w:sz w:val="24"/>
        </w:rPr>
        <w:t>лексических единиц, обслуживающих ситуации общения в рамках тематического содержания речи, с соблюдением существующей в</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родственные</w:t>
      </w:r>
      <w:r>
        <w:rPr>
          <w:spacing w:val="1"/>
          <w:sz w:val="24"/>
        </w:rPr>
        <w:t xml:space="preserve"> </w:t>
      </w:r>
      <w:r>
        <w:rPr>
          <w:sz w:val="24"/>
        </w:rPr>
        <w:t>слова,</w:t>
      </w:r>
      <w:r>
        <w:rPr>
          <w:spacing w:val="-57"/>
          <w:sz w:val="24"/>
        </w:rPr>
        <w:t xml:space="preserve"> </w:t>
      </w:r>
      <w:r>
        <w:rPr>
          <w:sz w:val="24"/>
        </w:rPr>
        <w:t>образованные с использованием аффиксации: глаголы при помощи префиксов dis-, mis-, re-, over-, under- и суффиксов -ise/-ize; имена</w:t>
      </w:r>
      <w:r>
        <w:rPr>
          <w:spacing w:val="1"/>
          <w:sz w:val="24"/>
        </w:rPr>
        <w:t xml:space="preserve"> </w:t>
      </w:r>
      <w:r>
        <w:rPr>
          <w:sz w:val="24"/>
        </w:rPr>
        <w:t>существительные при помощи префиксов un-, in-/im- и суффиксов - ance/-ence, -er/-or, -ing, -ist, -ity, -ment, -ness, -sion/-tion, -ship; имена</w:t>
      </w:r>
      <w:r>
        <w:rPr>
          <w:spacing w:val="1"/>
          <w:sz w:val="24"/>
        </w:rPr>
        <w:t xml:space="preserve"> </w:t>
      </w:r>
      <w:r>
        <w:rPr>
          <w:sz w:val="24"/>
        </w:rPr>
        <w:t>прилагательные</w:t>
      </w:r>
      <w:r>
        <w:rPr>
          <w:spacing w:val="7"/>
          <w:sz w:val="24"/>
        </w:rPr>
        <w:t xml:space="preserve"> </w:t>
      </w:r>
      <w:r>
        <w:rPr>
          <w:sz w:val="24"/>
        </w:rPr>
        <w:t>при</w:t>
      </w:r>
      <w:r>
        <w:rPr>
          <w:spacing w:val="3"/>
          <w:sz w:val="24"/>
        </w:rPr>
        <w:t xml:space="preserve"> </w:t>
      </w:r>
      <w:r>
        <w:rPr>
          <w:sz w:val="24"/>
        </w:rPr>
        <w:t>помощи</w:t>
      </w:r>
    </w:p>
    <w:p w:rsidR="00784805" w:rsidRPr="00D8152A" w:rsidRDefault="00D8152A">
      <w:pPr>
        <w:pStyle w:val="a5"/>
        <w:spacing w:before="75"/>
        <w:ind w:left="1094"/>
        <w:rPr>
          <w:lang w:val="en-US"/>
        </w:rPr>
      </w:pPr>
      <w:r>
        <w:t>префиксов</w:t>
      </w:r>
      <w:r w:rsidRPr="00D8152A">
        <w:rPr>
          <w:spacing w:val="-7"/>
          <w:lang w:val="en-US"/>
        </w:rPr>
        <w:t xml:space="preserve"> </w:t>
      </w:r>
      <w:r w:rsidRPr="00D8152A">
        <w:rPr>
          <w:lang w:val="en-US"/>
        </w:rPr>
        <w:t>un-,</w:t>
      </w:r>
      <w:r w:rsidRPr="00D8152A">
        <w:rPr>
          <w:spacing w:val="-6"/>
          <w:lang w:val="en-US"/>
        </w:rPr>
        <w:t xml:space="preserve"> </w:t>
      </w:r>
      <w:r w:rsidRPr="00D8152A">
        <w:rPr>
          <w:lang w:val="en-US"/>
        </w:rPr>
        <w:t>in-/im-,</w:t>
      </w:r>
      <w:r w:rsidRPr="00D8152A">
        <w:rPr>
          <w:spacing w:val="6"/>
          <w:lang w:val="en-US"/>
        </w:rPr>
        <w:t xml:space="preserve"> </w:t>
      </w:r>
      <w:r w:rsidRPr="00D8152A">
        <w:rPr>
          <w:lang w:val="en-US"/>
        </w:rPr>
        <w:t>inter-,</w:t>
      </w:r>
      <w:r w:rsidRPr="00D8152A">
        <w:rPr>
          <w:spacing w:val="-7"/>
          <w:lang w:val="en-US"/>
        </w:rPr>
        <w:t xml:space="preserve"> </w:t>
      </w:r>
      <w:r w:rsidRPr="00D8152A">
        <w:rPr>
          <w:lang w:val="en-US"/>
        </w:rPr>
        <w:t>non-</w:t>
      </w:r>
      <w:r w:rsidRPr="00D8152A">
        <w:rPr>
          <w:spacing w:val="-7"/>
          <w:lang w:val="en-US"/>
        </w:rPr>
        <w:t xml:space="preserve"> </w:t>
      </w:r>
      <w:r>
        <w:t>и</w:t>
      </w:r>
      <w:r w:rsidRPr="00D8152A">
        <w:rPr>
          <w:spacing w:val="-8"/>
          <w:lang w:val="en-US"/>
        </w:rPr>
        <w:t xml:space="preserve"> </w:t>
      </w:r>
      <w:r>
        <w:t>суффиксов</w:t>
      </w:r>
      <w:r w:rsidRPr="00D8152A">
        <w:rPr>
          <w:spacing w:val="-6"/>
          <w:lang w:val="en-US"/>
        </w:rPr>
        <w:t xml:space="preserve"> </w:t>
      </w:r>
      <w:r w:rsidRPr="00D8152A">
        <w:rPr>
          <w:lang w:val="en-US"/>
        </w:rPr>
        <w:t>-able/-ible,</w:t>
      </w:r>
      <w:r w:rsidRPr="00D8152A">
        <w:rPr>
          <w:spacing w:val="-3"/>
          <w:lang w:val="en-US"/>
        </w:rPr>
        <w:t xml:space="preserve"> </w:t>
      </w:r>
      <w:r w:rsidRPr="00D8152A">
        <w:rPr>
          <w:lang w:val="en-US"/>
        </w:rPr>
        <w:t>-al,</w:t>
      </w:r>
      <w:r w:rsidRPr="00D8152A">
        <w:rPr>
          <w:spacing w:val="-2"/>
          <w:lang w:val="en-US"/>
        </w:rPr>
        <w:t xml:space="preserve"> </w:t>
      </w:r>
      <w:r w:rsidRPr="00D8152A">
        <w:rPr>
          <w:lang w:val="en-US"/>
        </w:rPr>
        <w:t>-ed,</w:t>
      </w:r>
      <w:r w:rsidRPr="00D8152A">
        <w:rPr>
          <w:spacing w:val="-6"/>
          <w:lang w:val="en-US"/>
        </w:rPr>
        <w:t xml:space="preserve"> </w:t>
      </w:r>
      <w:r w:rsidRPr="00D8152A">
        <w:rPr>
          <w:lang w:val="en-US"/>
        </w:rPr>
        <w:t>-ese,</w:t>
      </w:r>
      <w:r w:rsidRPr="00D8152A">
        <w:rPr>
          <w:spacing w:val="-7"/>
          <w:lang w:val="en-US"/>
        </w:rPr>
        <w:t xml:space="preserve"> </w:t>
      </w:r>
      <w:r w:rsidRPr="00D8152A">
        <w:rPr>
          <w:lang w:val="en-US"/>
        </w:rPr>
        <w:t>-ful,</w:t>
      </w:r>
      <w:r w:rsidRPr="00D8152A">
        <w:rPr>
          <w:spacing w:val="-3"/>
          <w:lang w:val="en-US"/>
        </w:rPr>
        <w:t xml:space="preserve"> </w:t>
      </w:r>
      <w:r w:rsidRPr="00D8152A">
        <w:rPr>
          <w:lang w:val="en-US"/>
        </w:rPr>
        <w:t>-ian/-an,</w:t>
      </w:r>
      <w:r w:rsidRPr="00D8152A">
        <w:rPr>
          <w:spacing w:val="-2"/>
          <w:lang w:val="en-US"/>
        </w:rPr>
        <w:t xml:space="preserve"> </w:t>
      </w:r>
      <w:r w:rsidRPr="00D8152A">
        <w:rPr>
          <w:lang w:val="en-US"/>
        </w:rPr>
        <w:t>-ing,</w:t>
      </w:r>
      <w:r w:rsidRPr="00D8152A">
        <w:rPr>
          <w:spacing w:val="-3"/>
          <w:lang w:val="en-US"/>
        </w:rPr>
        <w:t xml:space="preserve"> </w:t>
      </w:r>
      <w:r w:rsidRPr="00D8152A">
        <w:rPr>
          <w:lang w:val="en-US"/>
        </w:rPr>
        <w:t>-ish,</w:t>
      </w:r>
      <w:r w:rsidRPr="00D8152A">
        <w:rPr>
          <w:spacing w:val="-3"/>
          <w:lang w:val="en-US"/>
        </w:rPr>
        <w:t xml:space="preserve"> </w:t>
      </w:r>
      <w:r w:rsidRPr="00D8152A">
        <w:rPr>
          <w:lang w:val="en-US"/>
        </w:rPr>
        <w:t>-ive,</w:t>
      </w:r>
    </w:p>
    <w:p w:rsidR="00784805" w:rsidRDefault="00D8152A">
      <w:pPr>
        <w:pStyle w:val="a5"/>
        <w:spacing w:before="2"/>
        <w:ind w:left="1094" w:right="653"/>
      </w:pPr>
      <w:r>
        <w:t>-less, -ly, -ous, - y; наречия при помощи префиксов un-, in-/im-, и суффикса -ly; числительные при помощи суффиксов -teen, -ty, -th; с</w:t>
      </w:r>
      <w:r>
        <w:rPr>
          <w:spacing w:val="1"/>
        </w:rPr>
        <w:t xml:space="preserve"> </w:t>
      </w:r>
      <w:r>
        <w:t>использованием</w:t>
      </w:r>
      <w:r>
        <w:rPr>
          <w:spacing w:val="1"/>
        </w:rPr>
        <w:t xml:space="preserve"> </w:t>
      </w:r>
      <w:r>
        <w:t>словосложения:</w:t>
      </w:r>
      <w:r>
        <w:rPr>
          <w:spacing w:val="1"/>
        </w:rPr>
        <w:t xml:space="preserve"> </w:t>
      </w:r>
      <w:r>
        <w:t>сложные</w:t>
      </w:r>
      <w:r>
        <w:rPr>
          <w:spacing w:val="1"/>
        </w:rPr>
        <w:t xml:space="preserve"> </w:t>
      </w:r>
      <w:r>
        <w:t>существительные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r>
        <w:rPr>
          <w:spacing w:val="1"/>
        </w:rPr>
        <w:t xml:space="preserve"> </w:t>
      </w:r>
      <w:r>
        <w:t>сложные</w:t>
      </w:r>
      <w:r>
        <w:rPr>
          <w:spacing w:val="1"/>
        </w:rPr>
        <w:t xml:space="preserve"> </w:t>
      </w:r>
      <w:r>
        <w:t>существительные путём соединения основы прилагательного с основой существительного (bluebell); сложные существительные 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r>
        <w:rPr>
          <w:spacing w:val="1"/>
        </w:rPr>
        <w:t xml:space="preserve"> </w:t>
      </w: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1"/>
        </w:rPr>
        <w:t xml:space="preserve"> </w:t>
      </w:r>
      <w:r>
        <w:t>eight-legged);</w:t>
      </w:r>
      <w:r>
        <w:rPr>
          <w:spacing w:val="1"/>
        </w:rPr>
        <w:t xml:space="preserve"> </w:t>
      </w:r>
      <w:r>
        <w:t>сложных</w:t>
      </w:r>
      <w:r>
        <w:rPr>
          <w:spacing w:val="1"/>
        </w:rPr>
        <w:t xml:space="preserve"> </w:t>
      </w:r>
      <w:r>
        <w:t>прилагательные</w:t>
      </w:r>
      <w:r>
        <w:rPr>
          <w:spacing w:val="38"/>
        </w:rPr>
        <w:t xml:space="preserve"> </w:t>
      </w:r>
      <w:r>
        <w:t>путём</w:t>
      </w:r>
      <w:r>
        <w:rPr>
          <w:spacing w:val="39"/>
        </w:rPr>
        <w:t xml:space="preserve"> </w:t>
      </w:r>
      <w:r>
        <w:t>соединения</w:t>
      </w:r>
      <w:r>
        <w:rPr>
          <w:spacing w:val="34"/>
        </w:rPr>
        <w:t xml:space="preserve"> </w:t>
      </w:r>
      <w:r>
        <w:t>наречия</w:t>
      </w:r>
      <w:r>
        <w:rPr>
          <w:spacing w:val="35"/>
        </w:rPr>
        <w:t xml:space="preserve"> </w:t>
      </w:r>
      <w:r>
        <w:t>с</w:t>
      </w:r>
      <w:r>
        <w:rPr>
          <w:spacing w:val="32"/>
        </w:rPr>
        <w:t xml:space="preserve"> </w:t>
      </w:r>
      <w:r>
        <w:t>основой</w:t>
      </w:r>
      <w:r>
        <w:rPr>
          <w:spacing w:val="35"/>
        </w:rPr>
        <w:t xml:space="preserve"> </w:t>
      </w:r>
      <w:r>
        <w:t>причастия</w:t>
      </w:r>
      <w:r>
        <w:rPr>
          <w:spacing w:val="34"/>
        </w:rPr>
        <w:t xml:space="preserve"> </w:t>
      </w:r>
      <w:r>
        <w:t>II</w:t>
      </w:r>
      <w:r>
        <w:rPr>
          <w:spacing w:val="35"/>
        </w:rPr>
        <w:t xml:space="preserve"> </w:t>
      </w:r>
      <w:r>
        <w:t>(well-behaved);</w:t>
      </w:r>
      <w:r>
        <w:rPr>
          <w:spacing w:val="33"/>
        </w:rPr>
        <w:t xml:space="preserve"> </w:t>
      </w:r>
      <w:r>
        <w:t>сложные</w:t>
      </w:r>
      <w:r>
        <w:rPr>
          <w:spacing w:val="33"/>
        </w:rPr>
        <w:t xml:space="preserve"> </w:t>
      </w:r>
      <w:r>
        <w:t>прилагательные</w:t>
      </w:r>
      <w:r>
        <w:rPr>
          <w:spacing w:val="44"/>
        </w:rPr>
        <w:t xml:space="preserve"> </w:t>
      </w:r>
      <w:r>
        <w:t>путём</w:t>
      </w:r>
      <w:r>
        <w:rPr>
          <w:spacing w:val="57"/>
        </w:rPr>
        <w:t xml:space="preserve"> </w:t>
      </w:r>
      <w:r>
        <w:t>соединения</w:t>
      </w:r>
      <w:r>
        <w:rPr>
          <w:spacing w:val="35"/>
        </w:rPr>
        <w:t xml:space="preserve"> </w:t>
      </w:r>
      <w:r>
        <w:t>основы</w:t>
      </w:r>
    </w:p>
    <w:p w:rsidR="00784805" w:rsidRDefault="00784805">
      <w:pPr>
        <w:sectPr w:rsidR="00784805">
          <w:footerReference w:type="default" r:id="rId66"/>
          <w:pgSz w:w="16840" w:h="11910" w:orient="landscape"/>
          <w:pgMar w:top="780" w:right="620" w:bottom="280" w:left="120" w:header="0" w:footer="0" w:gutter="0"/>
          <w:cols w:space="720"/>
        </w:sectPr>
      </w:pPr>
    </w:p>
    <w:p w:rsidR="00784805" w:rsidRDefault="00D8152A">
      <w:pPr>
        <w:pStyle w:val="a5"/>
        <w:spacing w:before="62" w:line="242" w:lineRule="auto"/>
        <w:ind w:left="1094" w:right="657"/>
      </w:pPr>
      <w:r>
        <w:lastRenderedPageBreak/>
        <w:t>прилагательного</w:t>
      </w:r>
      <w:r>
        <w:rPr>
          <w:spacing w:val="9"/>
        </w:rPr>
        <w:t xml:space="preserve"> </w:t>
      </w:r>
      <w:r>
        <w:t>с</w:t>
      </w:r>
      <w:r>
        <w:rPr>
          <w:spacing w:val="-15"/>
        </w:rPr>
        <w:t xml:space="preserve"> </w:t>
      </w:r>
      <w:r>
        <w:t>основой</w:t>
      </w:r>
      <w:r>
        <w:rPr>
          <w:spacing w:val="-3"/>
        </w:rPr>
        <w:t xml:space="preserve"> </w:t>
      </w:r>
      <w:r>
        <w:t>причастия</w:t>
      </w:r>
      <w:r>
        <w:rPr>
          <w:spacing w:val="-4"/>
        </w:rPr>
        <w:t xml:space="preserve"> </w:t>
      </w:r>
      <w:r>
        <w:t>I</w:t>
      </w:r>
      <w:r>
        <w:rPr>
          <w:spacing w:val="-4"/>
        </w:rPr>
        <w:t xml:space="preserve"> </w:t>
      </w:r>
      <w:r>
        <w:t>(nice-looking);с</w:t>
      </w:r>
      <w:r>
        <w:rPr>
          <w:spacing w:val="-11"/>
        </w:rPr>
        <w:t xml:space="preserve"> </w:t>
      </w:r>
      <w:r>
        <w:t>использованием</w:t>
      </w:r>
      <w:r>
        <w:rPr>
          <w:spacing w:val="-6"/>
        </w:rPr>
        <w:t xml:space="preserve"> </w:t>
      </w:r>
      <w:r>
        <w:t>конверсии:</w:t>
      </w:r>
      <w:r>
        <w:rPr>
          <w:spacing w:val="-14"/>
        </w:rPr>
        <w:t xml:space="preserve"> </w:t>
      </w:r>
      <w:r>
        <w:t>образование</w:t>
      </w:r>
      <w:r>
        <w:rPr>
          <w:spacing w:val="-9"/>
        </w:rPr>
        <w:t xml:space="preserve"> </w:t>
      </w:r>
      <w:r>
        <w:t>имён</w:t>
      </w:r>
      <w:r>
        <w:rPr>
          <w:spacing w:val="-8"/>
        </w:rPr>
        <w:t xml:space="preserve"> </w:t>
      </w:r>
      <w:r>
        <w:t>существительных</w:t>
      </w:r>
      <w:r>
        <w:rPr>
          <w:spacing w:val="-12"/>
        </w:rPr>
        <w:t xml:space="preserve"> </w:t>
      </w:r>
      <w:r>
        <w:t>от</w:t>
      </w:r>
      <w:r>
        <w:rPr>
          <w:spacing w:val="-14"/>
        </w:rPr>
        <w:t xml:space="preserve"> </w:t>
      </w:r>
      <w:r>
        <w:t>неопределённых</w:t>
      </w:r>
      <w:r>
        <w:rPr>
          <w:spacing w:val="-58"/>
        </w:rPr>
        <w:t xml:space="preserve"> </w:t>
      </w:r>
      <w:r>
        <w:t>форм</w:t>
      </w:r>
      <w:r>
        <w:rPr>
          <w:spacing w:val="-4"/>
        </w:rPr>
        <w:t xml:space="preserve"> </w:t>
      </w:r>
      <w:r>
        <w:t>глаголов</w:t>
      </w:r>
      <w:r>
        <w:rPr>
          <w:spacing w:val="-3"/>
        </w:rPr>
        <w:t xml:space="preserve"> </w:t>
      </w:r>
      <w:r>
        <w:t>(to</w:t>
      </w:r>
      <w:r>
        <w:rPr>
          <w:spacing w:val="5"/>
        </w:rPr>
        <w:t xml:space="preserve"> </w:t>
      </w:r>
      <w:r>
        <w:t>run</w:t>
      </w:r>
      <w:r>
        <w:rPr>
          <w:spacing w:val="-5"/>
        </w:rPr>
        <w:t xml:space="preserve"> </w:t>
      </w:r>
      <w:r>
        <w:t>– a</w:t>
      </w:r>
      <w:r>
        <w:rPr>
          <w:spacing w:val="-6"/>
        </w:rPr>
        <w:t xml:space="preserve"> </w:t>
      </w:r>
      <w:r>
        <w:t>run);</w:t>
      </w:r>
      <w:r>
        <w:rPr>
          <w:spacing w:val="-6"/>
        </w:rPr>
        <w:t xml:space="preserve"> </w:t>
      </w:r>
      <w:r>
        <w:t>имён</w:t>
      </w:r>
      <w:r>
        <w:rPr>
          <w:spacing w:val="3"/>
        </w:rPr>
        <w:t xml:space="preserve"> </w:t>
      </w:r>
      <w:r>
        <w:t>существительных</w:t>
      </w:r>
      <w:r>
        <w:rPr>
          <w:spacing w:val="-5"/>
        </w:rPr>
        <w:t xml:space="preserve"> </w:t>
      </w:r>
      <w:r>
        <w:t>от</w:t>
      </w:r>
      <w:r>
        <w:rPr>
          <w:spacing w:val="-1"/>
        </w:rPr>
        <w:t xml:space="preserve"> </w:t>
      </w:r>
      <w:r>
        <w:t>прилагательных</w:t>
      </w:r>
      <w:r>
        <w:rPr>
          <w:spacing w:val="-1"/>
        </w:rPr>
        <w:t xml:space="preserve"> </w:t>
      </w:r>
      <w:r>
        <w:t>(rich</w:t>
      </w:r>
      <w:r>
        <w:rPr>
          <w:spacing w:val="-5"/>
        </w:rPr>
        <w:t xml:space="preserve"> </w:t>
      </w:r>
      <w:r>
        <w:t>people – the</w:t>
      </w:r>
      <w:r>
        <w:rPr>
          <w:spacing w:val="-1"/>
        </w:rPr>
        <w:t xml:space="preserve"> </w:t>
      </w:r>
      <w:r>
        <w:t>rich);</w:t>
      </w:r>
      <w:r>
        <w:rPr>
          <w:spacing w:val="-4"/>
        </w:rPr>
        <w:t xml:space="preserve"> </w:t>
      </w:r>
      <w:r>
        <w:t>глаголов</w:t>
      </w:r>
      <w:r>
        <w:rPr>
          <w:spacing w:val="-3"/>
        </w:rPr>
        <w:t xml:space="preserve"> </w:t>
      </w:r>
      <w:r>
        <w:t>от имён существительных</w:t>
      </w:r>
      <w:r>
        <w:rPr>
          <w:spacing w:val="-5"/>
        </w:rPr>
        <w:t xml:space="preserve"> </w:t>
      </w:r>
      <w:r>
        <w:t>(a</w:t>
      </w:r>
      <w:r>
        <w:rPr>
          <w:spacing w:val="-1"/>
        </w:rPr>
        <w:t xml:space="preserve"> </w:t>
      </w:r>
      <w:r>
        <w:t>hand</w:t>
      </w:r>
    </w:p>
    <w:p w:rsidR="00784805" w:rsidRDefault="00D8152A" w:rsidP="00A7354B">
      <w:pPr>
        <w:pStyle w:val="a7"/>
        <w:numPr>
          <w:ilvl w:val="0"/>
          <w:numId w:val="86"/>
        </w:numPr>
        <w:tabs>
          <w:tab w:val="left" w:pos="1268"/>
        </w:tabs>
        <w:ind w:right="653" w:firstLine="0"/>
        <w:rPr>
          <w:sz w:val="24"/>
        </w:rPr>
      </w:pPr>
      <w:r>
        <w:rPr>
          <w:sz w:val="24"/>
        </w:rPr>
        <w:t>to</w:t>
      </w:r>
      <w:r>
        <w:rPr>
          <w:spacing w:val="-1"/>
          <w:sz w:val="24"/>
        </w:rPr>
        <w:t xml:space="preserve"> </w:t>
      </w:r>
      <w:r>
        <w:rPr>
          <w:sz w:val="24"/>
        </w:rPr>
        <w:t>hand);</w:t>
      </w:r>
      <w:r>
        <w:rPr>
          <w:spacing w:val="-9"/>
          <w:sz w:val="24"/>
        </w:rPr>
        <w:t xml:space="preserve"> </w:t>
      </w:r>
      <w:r>
        <w:rPr>
          <w:sz w:val="24"/>
        </w:rPr>
        <w:t>глаголов</w:t>
      </w:r>
      <w:r>
        <w:rPr>
          <w:spacing w:val="-13"/>
          <w:sz w:val="24"/>
        </w:rPr>
        <w:t xml:space="preserve"> </w:t>
      </w:r>
      <w:r>
        <w:rPr>
          <w:sz w:val="24"/>
        </w:rPr>
        <w:t>от</w:t>
      </w:r>
      <w:r>
        <w:rPr>
          <w:spacing w:val="-9"/>
          <w:sz w:val="24"/>
        </w:rPr>
        <w:t xml:space="preserve"> </w:t>
      </w:r>
      <w:r>
        <w:rPr>
          <w:sz w:val="24"/>
        </w:rPr>
        <w:t>имён</w:t>
      </w:r>
      <w:r>
        <w:rPr>
          <w:spacing w:val="-9"/>
          <w:sz w:val="24"/>
        </w:rPr>
        <w:t xml:space="preserve"> </w:t>
      </w:r>
      <w:r>
        <w:rPr>
          <w:sz w:val="24"/>
        </w:rPr>
        <w:t>прилагательных</w:t>
      </w:r>
      <w:r>
        <w:rPr>
          <w:spacing w:val="-10"/>
          <w:sz w:val="24"/>
        </w:rPr>
        <w:t xml:space="preserve"> </w:t>
      </w:r>
      <w:r>
        <w:rPr>
          <w:sz w:val="24"/>
        </w:rPr>
        <w:t>(cool</w:t>
      </w:r>
      <w:r>
        <w:rPr>
          <w:spacing w:val="-9"/>
          <w:sz w:val="24"/>
        </w:rPr>
        <w:t xml:space="preserve"> </w:t>
      </w:r>
      <w:r>
        <w:rPr>
          <w:sz w:val="24"/>
        </w:rPr>
        <w:t>–</w:t>
      </w:r>
      <w:r>
        <w:rPr>
          <w:spacing w:val="-5"/>
          <w:sz w:val="24"/>
        </w:rPr>
        <w:t xml:space="preserve"> </w:t>
      </w:r>
      <w:r>
        <w:rPr>
          <w:sz w:val="24"/>
        </w:rPr>
        <w:t>to</w:t>
      </w:r>
      <w:r>
        <w:rPr>
          <w:spacing w:val="-6"/>
          <w:sz w:val="24"/>
        </w:rPr>
        <w:t xml:space="preserve"> </w:t>
      </w:r>
      <w:r>
        <w:rPr>
          <w:sz w:val="24"/>
        </w:rPr>
        <w:t>cool);</w:t>
      </w:r>
      <w:r>
        <w:rPr>
          <w:spacing w:val="-9"/>
          <w:sz w:val="24"/>
        </w:rPr>
        <w:t xml:space="preserve"> </w:t>
      </w:r>
      <w:r>
        <w:rPr>
          <w:sz w:val="24"/>
        </w:rPr>
        <w:t>распознавать</w:t>
      </w:r>
      <w:r>
        <w:rPr>
          <w:spacing w:val="-4"/>
          <w:sz w:val="24"/>
        </w:rPr>
        <w:t xml:space="preserve"> </w:t>
      </w:r>
      <w:r>
        <w:rPr>
          <w:sz w:val="24"/>
        </w:rPr>
        <w:t>и</w:t>
      </w:r>
      <w:r>
        <w:rPr>
          <w:spacing w:val="-9"/>
          <w:sz w:val="24"/>
        </w:rPr>
        <w:t xml:space="preserve"> </w:t>
      </w:r>
      <w:r>
        <w:rPr>
          <w:sz w:val="24"/>
        </w:rPr>
        <w:t>употреблять</w:t>
      </w:r>
      <w:r>
        <w:rPr>
          <w:spacing w:val="-4"/>
          <w:sz w:val="24"/>
        </w:rPr>
        <w:t xml:space="preserve"> </w:t>
      </w:r>
      <w:r>
        <w:rPr>
          <w:sz w:val="24"/>
        </w:rPr>
        <w:t>в</w:t>
      </w:r>
      <w:r>
        <w:rPr>
          <w:spacing w:val="-8"/>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9"/>
          <w:sz w:val="24"/>
        </w:rPr>
        <w:t xml:space="preserve"> </w:t>
      </w:r>
      <w:r>
        <w:rPr>
          <w:sz w:val="24"/>
        </w:rPr>
        <w:t>речи</w:t>
      </w:r>
      <w:r>
        <w:rPr>
          <w:spacing w:val="-4"/>
          <w:sz w:val="24"/>
        </w:rPr>
        <w:t xml:space="preserve"> </w:t>
      </w:r>
      <w:r>
        <w:rPr>
          <w:sz w:val="24"/>
        </w:rPr>
        <w:t>имена</w:t>
      </w:r>
      <w:r>
        <w:rPr>
          <w:spacing w:val="-6"/>
          <w:sz w:val="24"/>
        </w:rPr>
        <w:t xml:space="preserve"> </w:t>
      </w:r>
      <w:r>
        <w:rPr>
          <w:sz w:val="24"/>
        </w:rPr>
        <w:t>прилагательные</w:t>
      </w:r>
      <w:r>
        <w:rPr>
          <w:spacing w:val="-58"/>
          <w:sz w:val="24"/>
        </w:rPr>
        <w:t xml:space="preserve"> </w:t>
      </w:r>
      <w:r>
        <w:rPr>
          <w:sz w:val="24"/>
        </w:rPr>
        <w:t>на -ed и - ing (excited – exciting); распознавать и употреблять в устной и письменной речи изученныемногозначные лексические единицы,</w:t>
      </w:r>
      <w:r>
        <w:rPr>
          <w:spacing w:val="1"/>
          <w:sz w:val="24"/>
        </w:rPr>
        <w:t xml:space="preserve"> </w:t>
      </w:r>
      <w:r>
        <w:rPr>
          <w:sz w:val="24"/>
        </w:rPr>
        <w:t>синонимы, антонимы, интернациональные слова, наиболее частотные фразовые глаголы,</w:t>
      </w:r>
      <w:r>
        <w:rPr>
          <w:spacing w:val="1"/>
          <w:sz w:val="24"/>
        </w:rPr>
        <w:t xml:space="preserve"> </w:t>
      </w:r>
      <w:r>
        <w:rPr>
          <w:sz w:val="24"/>
        </w:rPr>
        <w:t>сокращения и аббревиатуры; распознавать и</w:t>
      </w:r>
      <w:r>
        <w:rPr>
          <w:spacing w:val="1"/>
          <w:sz w:val="24"/>
        </w:rPr>
        <w:t xml:space="preserve"> </w:t>
      </w:r>
      <w:r>
        <w:rPr>
          <w:spacing w:val="-1"/>
          <w:sz w:val="24"/>
        </w:rPr>
        <w:t>употреблять</w:t>
      </w:r>
      <w:r>
        <w:rPr>
          <w:sz w:val="24"/>
        </w:rPr>
        <w:t xml:space="preserve"> </w:t>
      </w:r>
      <w:r>
        <w:rPr>
          <w:spacing w:val="-1"/>
          <w:sz w:val="24"/>
        </w:rPr>
        <w:t>в</w:t>
      </w:r>
      <w:r>
        <w:rPr>
          <w:sz w:val="24"/>
        </w:rPr>
        <w:t xml:space="preserve"> </w:t>
      </w:r>
      <w:r>
        <w:rPr>
          <w:spacing w:val="-1"/>
          <w:sz w:val="24"/>
        </w:rPr>
        <w:t xml:space="preserve">устной и письменной речи различные средства связи </w:t>
      </w:r>
      <w:r>
        <w:rPr>
          <w:sz w:val="24"/>
        </w:rPr>
        <w:t>для обеспечения целостности и логичности устного/письменного</w:t>
      </w:r>
      <w:r>
        <w:rPr>
          <w:spacing w:val="1"/>
          <w:sz w:val="24"/>
        </w:rPr>
        <w:t xml:space="preserve"> </w:t>
      </w:r>
      <w:r>
        <w:rPr>
          <w:sz w:val="24"/>
        </w:rPr>
        <w:t>высказывания;</w:t>
      </w:r>
      <w:r>
        <w:rPr>
          <w:spacing w:val="1"/>
          <w:sz w:val="24"/>
        </w:rPr>
        <w:t xml:space="preserve"> </w:t>
      </w: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 языка; распознавать и употреблять в устной и письменной речи: предложения, в том числе с несколькими</w:t>
      </w:r>
      <w:r>
        <w:rPr>
          <w:spacing w:val="1"/>
          <w:sz w:val="24"/>
        </w:rPr>
        <w:t xml:space="preserve"> </w:t>
      </w:r>
      <w:r>
        <w:rPr>
          <w:sz w:val="24"/>
        </w:rPr>
        <w:t>обстоятельствами,</w:t>
      </w:r>
      <w:r>
        <w:rPr>
          <w:spacing w:val="1"/>
          <w:sz w:val="24"/>
        </w:rPr>
        <w:t xml:space="preserve"> </w:t>
      </w:r>
      <w:r>
        <w:rPr>
          <w:sz w:val="24"/>
        </w:rPr>
        <w:t>следующими</w:t>
      </w:r>
      <w:r>
        <w:rPr>
          <w:spacing w:val="1"/>
          <w:sz w:val="24"/>
        </w:rPr>
        <w:t xml:space="preserve"> </w:t>
      </w:r>
      <w:r>
        <w:rPr>
          <w:sz w:val="24"/>
        </w:rPr>
        <w:t>в</w:t>
      </w:r>
      <w:r>
        <w:rPr>
          <w:spacing w:val="1"/>
          <w:sz w:val="24"/>
        </w:rPr>
        <w:t xml:space="preserve"> </w:t>
      </w:r>
      <w:r>
        <w:rPr>
          <w:sz w:val="24"/>
        </w:rPr>
        <w:t>определённом</w:t>
      </w:r>
      <w:r>
        <w:rPr>
          <w:spacing w:val="1"/>
          <w:sz w:val="24"/>
        </w:rPr>
        <w:t xml:space="preserve"> </w:t>
      </w:r>
      <w:r>
        <w:rPr>
          <w:sz w:val="24"/>
        </w:rPr>
        <w:t>порядке;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1"/>
          <w:sz w:val="24"/>
        </w:rPr>
        <w:t xml:space="preserve"> </w:t>
      </w:r>
      <w:r>
        <w:rPr>
          <w:sz w:val="24"/>
        </w:rPr>
        <w:t>It;</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1"/>
          <w:sz w:val="24"/>
        </w:rPr>
        <w:t xml:space="preserve"> </w:t>
      </w:r>
      <w:r>
        <w:rPr>
          <w:sz w:val="24"/>
        </w:rPr>
        <w:t>There</w:t>
      </w:r>
      <w:r>
        <w:rPr>
          <w:spacing w:val="1"/>
          <w:sz w:val="24"/>
        </w:rPr>
        <w:t xml:space="preserve"> </w:t>
      </w:r>
      <w:r>
        <w:rPr>
          <w:sz w:val="24"/>
        </w:rPr>
        <w:t>+</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предложения</w:t>
      </w:r>
      <w:r>
        <w:rPr>
          <w:spacing w:val="1"/>
          <w:sz w:val="24"/>
        </w:rPr>
        <w:t xml:space="preserve"> </w:t>
      </w:r>
      <w:r>
        <w:rPr>
          <w:sz w:val="24"/>
        </w:rPr>
        <w:t>с глагольными</w:t>
      </w:r>
      <w:r>
        <w:rPr>
          <w:spacing w:val="1"/>
          <w:sz w:val="24"/>
        </w:rPr>
        <w:t xml:space="preserve"> </w:t>
      </w:r>
      <w:r>
        <w:rPr>
          <w:sz w:val="24"/>
        </w:rPr>
        <w:t>конструкциями,</w:t>
      </w:r>
      <w:r>
        <w:rPr>
          <w:spacing w:val="1"/>
          <w:sz w:val="24"/>
        </w:rPr>
        <w:t xml:space="preserve"> </w:t>
      </w:r>
      <w:r>
        <w:rPr>
          <w:sz w:val="24"/>
        </w:rPr>
        <w:t>содержащими глаголысвязки to</w:t>
      </w:r>
      <w:r>
        <w:rPr>
          <w:spacing w:val="1"/>
          <w:sz w:val="24"/>
        </w:rPr>
        <w:t xml:space="preserve"> </w:t>
      </w:r>
      <w:r>
        <w:rPr>
          <w:sz w:val="24"/>
        </w:rPr>
        <w:t>be,</w:t>
      </w:r>
      <w:r>
        <w:rPr>
          <w:spacing w:val="1"/>
          <w:sz w:val="24"/>
        </w:rPr>
        <w:t xml:space="preserve"> </w:t>
      </w:r>
      <w:r>
        <w:rPr>
          <w:sz w:val="24"/>
        </w:rPr>
        <w:t>to</w:t>
      </w:r>
      <w:r>
        <w:rPr>
          <w:spacing w:val="1"/>
          <w:sz w:val="24"/>
        </w:rPr>
        <w:t xml:space="preserve"> </w:t>
      </w:r>
      <w:r>
        <w:rPr>
          <w:sz w:val="24"/>
        </w:rPr>
        <w:t>look, to</w:t>
      </w:r>
      <w:r>
        <w:rPr>
          <w:spacing w:val="1"/>
          <w:sz w:val="24"/>
        </w:rPr>
        <w:t xml:space="preserve"> </w:t>
      </w:r>
      <w:r>
        <w:rPr>
          <w:sz w:val="24"/>
        </w:rPr>
        <w:t>seem,</w:t>
      </w:r>
      <w:r>
        <w:rPr>
          <w:spacing w:val="1"/>
          <w:sz w:val="24"/>
        </w:rPr>
        <w:t xml:space="preserve"> </w:t>
      </w:r>
      <w:r>
        <w:rPr>
          <w:sz w:val="24"/>
        </w:rPr>
        <w:t>to</w:t>
      </w:r>
      <w:r>
        <w:rPr>
          <w:spacing w:val="1"/>
          <w:sz w:val="24"/>
        </w:rPr>
        <w:t xml:space="preserve"> </w:t>
      </w:r>
      <w:r>
        <w:rPr>
          <w:sz w:val="24"/>
        </w:rPr>
        <w:t>feel; предложения cо</w:t>
      </w:r>
      <w:r>
        <w:rPr>
          <w:spacing w:val="1"/>
          <w:sz w:val="24"/>
        </w:rPr>
        <w:t xml:space="preserve"> </w:t>
      </w:r>
      <w:r>
        <w:rPr>
          <w:sz w:val="24"/>
        </w:rPr>
        <w:t>сложным</w:t>
      </w:r>
      <w:r>
        <w:rPr>
          <w:spacing w:val="1"/>
          <w:sz w:val="24"/>
        </w:rPr>
        <w:t xml:space="preserve"> </w:t>
      </w:r>
      <w:r>
        <w:rPr>
          <w:spacing w:val="-1"/>
          <w:sz w:val="24"/>
        </w:rPr>
        <w:t>дополнением</w:t>
      </w:r>
      <w:r>
        <w:rPr>
          <w:spacing w:val="-6"/>
          <w:sz w:val="24"/>
        </w:rPr>
        <w:t xml:space="preserve"> </w:t>
      </w:r>
      <w:r>
        <w:rPr>
          <w:spacing w:val="-1"/>
          <w:sz w:val="24"/>
        </w:rPr>
        <w:t>–</w:t>
      </w:r>
      <w:r>
        <w:rPr>
          <w:spacing w:val="-13"/>
          <w:sz w:val="24"/>
        </w:rPr>
        <w:t xml:space="preserve"> </w:t>
      </w:r>
      <w:r>
        <w:rPr>
          <w:spacing w:val="-1"/>
          <w:sz w:val="24"/>
        </w:rPr>
        <w:t>Complex</w:t>
      </w:r>
      <w:r>
        <w:rPr>
          <w:spacing w:val="-13"/>
          <w:sz w:val="24"/>
        </w:rPr>
        <w:t xml:space="preserve"> </w:t>
      </w:r>
      <w:r>
        <w:rPr>
          <w:spacing w:val="-1"/>
          <w:sz w:val="24"/>
        </w:rPr>
        <w:t>Object;</w:t>
      </w:r>
      <w:r>
        <w:rPr>
          <w:spacing w:val="-13"/>
          <w:sz w:val="24"/>
        </w:rPr>
        <w:t xml:space="preserve"> </w:t>
      </w:r>
      <w:r>
        <w:rPr>
          <w:spacing w:val="-1"/>
          <w:sz w:val="24"/>
        </w:rPr>
        <w:t>сложносочинённые</w:t>
      </w:r>
      <w:r>
        <w:rPr>
          <w:spacing w:val="-10"/>
          <w:sz w:val="24"/>
        </w:rPr>
        <w:t xml:space="preserve"> </w:t>
      </w:r>
      <w:r>
        <w:rPr>
          <w:sz w:val="24"/>
        </w:rPr>
        <w:t>предложения</w:t>
      </w:r>
      <w:r>
        <w:rPr>
          <w:spacing w:val="-9"/>
          <w:sz w:val="24"/>
        </w:rPr>
        <w:t xml:space="preserve"> </w:t>
      </w:r>
      <w:r>
        <w:rPr>
          <w:sz w:val="24"/>
        </w:rPr>
        <w:t>с</w:t>
      </w:r>
      <w:r>
        <w:rPr>
          <w:spacing w:val="-14"/>
          <w:sz w:val="24"/>
        </w:rPr>
        <w:t xml:space="preserve"> </w:t>
      </w:r>
      <w:r>
        <w:rPr>
          <w:sz w:val="24"/>
        </w:rPr>
        <w:t>сочинительными</w:t>
      </w:r>
      <w:r>
        <w:rPr>
          <w:spacing w:val="-5"/>
          <w:sz w:val="24"/>
        </w:rPr>
        <w:t xml:space="preserve"> </w:t>
      </w:r>
      <w:r>
        <w:rPr>
          <w:sz w:val="24"/>
        </w:rPr>
        <w:t>союзами</w:t>
      </w:r>
      <w:r>
        <w:rPr>
          <w:spacing w:val="-12"/>
          <w:sz w:val="24"/>
        </w:rPr>
        <w:t xml:space="preserve"> </w:t>
      </w:r>
      <w:r>
        <w:rPr>
          <w:sz w:val="24"/>
        </w:rPr>
        <w:t>and,</w:t>
      </w:r>
      <w:r>
        <w:rPr>
          <w:spacing w:val="-7"/>
          <w:sz w:val="24"/>
        </w:rPr>
        <w:t xml:space="preserve"> </w:t>
      </w:r>
      <w:r>
        <w:rPr>
          <w:sz w:val="24"/>
        </w:rPr>
        <w:t>but,</w:t>
      </w:r>
      <w:r>
        <w:rPr>
          <w:spacing w:val="-11"/>
          <w:sz w:val="24"/>
        </w:rPr>
        <w:t xml:space="preserve"> </w:t>
      </w:r>
      <w:r>
        <w:rPr>
          <w:sz w:val="24"/>
        </w:rPr>
        <w:t>or;</w:t>
      </w:r>
      <w:r>
        <w:rPr>
          <w:spacing w:val="-13"/>
          <w:sz w:val="24"/>
        </w:rPr>
        <w:t xml:space="preserve"> </w:t>
      </w:r>
      <w:r>
        <w:rPr>
          <w:sz w:val="24"/>
        </w:rPr>
        <w:t>сложноподчинённые</w:t>
      </w:r>
      <w:r>
        <w:rPr>
          <w:spacing w:val="-14"/>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союзными</w:t>
      </w:r>
      <w:r>
        <w:rPr>
          <w:spacing w:val="1"/>
          <w:sz w:val="24"/>
        </w:rPr>
        <w:t xml:space="preserve"> </w:t>
      </w:r>
      <w:r>
        <w:rPr>
          <w:sz w:val="24"/>
        </w:rPr>
        <w:t>словами</w:t>
      </w:r>
      <w:r>
        <w:rPr>
          <w:spacing w:val="1"/>
          <w:sz w:val="24"/>
        </w:rPr>
        <w:t xml:space="preserve"> </w:t>
      </w:r>
      <w:r>
        <w:rPr>
          <w:sz w:val="24"/>
        </w:rPr>
        <w:t>because,</w:t>
      </w:r>
      <w:r>
        <w:rPr>
          <w:spacing w:val="1"/>
          <w:sz w:val="24"/>
        </w:rPr>
        <w:t xml:space="preserve"> </w:t>
      </w:r>
      <w:r>
        <w:rPr>
          <w:sz w:val="24"/>
        </w:rPr>
        <w:t>if,</w:t>
      </w:r>
      <w:r>
        <w:rPr>
          <w:spacing w:val="1"/>
          <w:sz w:val="24"/>
        </w:rPr>
        <w:t xml:space="preserve"> </w:t>
      </w:r>
      <w:r>
        <w:rPr>
          <w:sz w:val="24"/>
        </w:rPr>
        <w:t>when,</w:t>
      </w:r>
      <w:r>
        <w:rPr>
          <w:spacing w:val="1"/>
          <w:sz w:val="24"/>
        </w:rPr>
        <w:t xml:space="preserve"> </w:t>
      </w:r>
      <w:r>
        <w:rPr>
          <w:sz w:val="24"/>
        </w:rPr>
        <w:t>where,</w:t>
      </w:r>
      <w:r>
        <w:rPr>
          <w:spacing w:val="1"/>
          <w:sz w:val="24"/>
        </w:rPr>
        <w:t xml:space="preserve"> </w:t>
      </w:r>
      <w:r>
        <w:rPr>
          <w:sz w:val="24"/>
        </w:rPr>
        <w:t>what,</w:t>
      </w:r>
      <w:r>
        <w:rPr>
          <w:spacing w:val="1"/>
          <w:sz w:val="24"/>
        </w:rPr>
        <w:t xml:space="preserve"> </w:t>
      </w:r>
      <w:r>
        <w:rPr>
          <w:sz w:val="24"/>
        </w:rPr>
        <w:t>why,</w:t>
      </w:r>
      <w:r>
        <w:rPr>
          <w:spacing w:val="1"/>
          <w:sz w:val="24"/>
        </w:rPr>
        <w:t xml:space="preserve"> </w:t>
      </w:r>
      <w:r>
        <w:rPr>
          <w:sz w:val="24"/>
        </w:rPr>
        <w:t>how;</w:t>
      </w:r>
      <w:r>
        <w:rPr>
          <w:spacing w:val="1"/>
          <w:sz w:val="24"/>
        </w:rPr>
        <w:t xml:space="preserve"> </w:t>
      </w:r>
      <w:r>
        <w:rPr>
          <w:sz w:val="24"/>
        </w:rPr>
        <w:t>сложноподчинённые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определительными</w:t>
      </w:r>
      <w:r>
        <w:rPr>
          <w:spacing w:val="1"/>
          <w:sz w:val="24"/>
        </w:rPr>
        <w:t xml:space="preserve"> </w:t>
      </w:r>
      <w:r>
        <w:rPr>
          <w:sz w:val="24"/>
        </w:rPr>
        <w:t>придаточными с союзными словами who, which, that; сложноподчинённые предложения с союзными словами whoever, whatever, however,</w:t>
      </w:r>
      <w:r>
        <w:rPr>
          <w:spacing w:val="1"/>
          <w:sz w:val="24"/>
        </w:rPr>
        <w:t xml:space="preserve"> </w:t>
      </w:r>
      <w:r>
        <w:rPr>
          <w:sz w:val="24"/>
        </w:rPr>
        <w:t>whenever; условные предложения с глаголами в изъявительном наклонении (Conditional 0, Conditional I) и с глаголами в сослагательном</w:t>
      </w:r>
      <w:r>
        <w:rPr>
          <w:spacing w:val="1"/>
          <w:sz w:val="24"/>
        </w:rPr>
        <w:t xml:space="preserve"> </w:t>
      </w:r>
      <w:r>
        <w:rPr>
          <w:sz w:val="24"/>
        </w:rPr>
        <w:t>наклонении (Conditional II); все типы вопросительных предложений (общий, специальный, альтернативный, разделительный вопросы в</w:t>
      </w:r>
      <w:r>
        <w:rPr>
          <w:spacing w:val="1"/>
          <w:sz w:val="24"/>
        </w:rPr>
        <w:t xml:space="preserve"> </w:t>
      </w:r>
      <w:r>
        <w:rPr>
          <w:sz w:val="24"/>
        </w:rPr>
        <w:t>Present/Past/Future</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Present/Past</w:t>
      </w:r>
      <w:r>
        <w:rPr>
          <w:spacing w:val="1"/>
          <w:sz w:val="24"/>
        </w:rPr>
        <w:t xml:space="preserve"> </w:t>
      </w:r>
      <w:r>
        <w:rPr>
          <w:sz w:val="24"/>
        </w:rPr>
        <w:t>Continuous</w:t>
      </w:r>
      <w:r>
        <w:rPr>
          <w:spacing w:val="1"/>
          <w:sz w:val="24"/>
        </w:rPr>
        <w:t xml:space="preserve"> </w:t>
      </w:r>
      <w:r>
        <w:rPr>
          <w:sz w:val="24"/>
        </w:rPr>
        <w:t>Tense,</w:t>
      </w:r>
      <w:r>
        <w:rPr>
          <w:spacing w:val="1"/>
          <w:sz w:val="24"/>
        </w:rPr>
        <w:t xml:space="preserve"> </w:t>
      </w:r>
      <w:r>
        <w:rPr>
          <w:sz w:val="24"/>
        </w:rPr>
        <w:t>Present/Past</w:t>
      </w:r>
      <w:r>
        <w:rPr>
          <w:spacing w:val="1"/>
          <w:sz w:val="24"/>
        </w:rPr>
        <w:t xml:space="preserve"> </w:t>
      </w:r>
      <w:r>
        <w:rPr>
          <w:sz w:val="24"/>
        </w:rPr>
        <w:t>Perfect</w:t>
      </w:r>
      <w:r>
        <w:rPr>
          <w:spacing w:val="1"/>
          <w:sz w:val="24"/>
        </w:rPr>
        <w:t xml:space="preserve"> </w:t>
      </w:r>
      <w:r>
        <w:rPr>
          <w:sz w:val="24"/>
        </w:rPr>
        <w:t>Tense,</w:t>
      </w:r>
      <w:r>
        <w:rPr>
          <w:spacing w:val="1"/>
          <w:sz w:val="24"/>
        </w:rPr>
        <w:t xml:space="preserve"> </w:t>
      </w:r>
      <w:r>
        <w:rPr>
          <w:sz w:val="24"/>
        </w:rPr>
        <w:t>Present</w:t>
      </w:r>
      <w:r>
        <w:rPr>
          <w:spacing w:val="1"/>
          <w:sz w:val="24"/>
        </w:rPr>
        <w:t xml:space="preserve"> </w:t>
      </w:r>
      <w:r>
        <w:rPr>
          <w:sz w:val="24"/>
        </w:rPr>
        <w:t>Perfect</w:t>
      </w:r>
      <w:r>
        <w:rPr>
          <w:spacing w:val="1"/>
          <w:sz w:val="24"/>
        </w:rPr>
        <w:t xml:space="preserve"> </w:t>
      </w:r>
      <w:r>
        <w:rPr>
          <w:sz w:val="24"/>
        </w:rPr>
        <w:t>Continuous</w:t>
      </w:r>
      <w:r>
        <w:rPr>
          <w:spacing w:val="1"/>
          <w:sz w:val="24"/>
        </w:rPr>
        <w:t xml:space="preserve"> </w:t>
      </w:r>
      <w:r>
        <w:rPr>
          <w:sz w:val="24"/>
        </w:rPr>
        <w:t>Tense);</w:t>
      </w:r>
      <w:r>
        <w:rPr>
          <w:spacing w:val="1"/>
          <w:sz w:val="24"/>
        </w:rPr>
        <w:t xml:space="preserve"> </w:t>
      </w:r>
      <w:r>
        <w:rPr>
          <w:sz w:val="24"/>
        </w:rPr>
        <w:t>повествовательные, вопросительные и побудительные предложения в косвенной речи в настоящем и прошедшем времени, согласование</w:t>
      </w:r>
      <w:r>
        <w:rPr>
          <w:spacing w:val="1"/>
          <w:sz w:val="24"/>
        </w:rPr>
        <w:t xml:space="preserve"> </w:t>
      </w:r>
      <w:r>
        <w:rPr>
          <w:sz w:val="24"/>
        </w:rPr>
        <w:t>времён в рамках сложного предложения; модальные глаголы в косвенной</w:t>
      </w:r>
      <w:r>
        <w:rPr>
          <w:spacing w:val="1"/>
          <w:sz w:val="24"/>
        </w:rPr>
        <w:t xml:space="preserve"> </w:t>
      </w:r>
      <w:r>
        <w:rPr>
          <w:sz w:val="24"/>
        </w:rPr>
        <w:t>речи в настоящем и прошедшем времени; предложения с</w:t>
      </w:r>
      <w:r>
        <w:rPr>
          <w:spacing w:val="1"/>
          <w:sz w:val="24"/>
        </w:rPr>
        <w:t xml:space="preserve"> </w:t>
      </w:r>
      <w:r>
        <w:rPr>
          <w:sz w:val="24"/>
        </w:rPr>
        <w:t>конструкциями as … as, not so</w:t>
      </w:r>
      <w:r>
        <w:rPr>
          <w:spacing w:val="1"/>
          <w:sz w:val="24"/>
        </w:rPr>
        <w:t xml:space="preserve"> </w:t>
      </w:r>
      <w:r>
        <w:rPr>
          <w:sz w:val="24"/>
        </w:rPr>
        <w:t>… as, both … and …, either … or, neither … nor; предложения с I wish; конструкции с глаголами на -ing: to</w:t>
      </w:r>
      <w:r>
        <w:rPr>
          <w:spacing w:val="1"/>
          <w:sz w:val="24"/>
        </w:rPr>
        <w:t xml:space="preserve"> </w:t>
      </w:r>
      <w:r>
        <w:rPr>
          <w:sz w:val="24"/>
        </w:rPr>
        <w:t>love/hate doing smth; конструкции c глаголами to stop, to remember, to forget (разница</w:t>
      </w:r>
      <w:r>
        <w:rPr>
          <w:spacing w:val="1"/>
          <w:sz w:val="24"/>
        </w:rPr>
        <w:t xml:space="preserve"> </w:t>
      </w:r>
      <w:r>
        <w:rPr>
          <w:sz w:val="24"/>
        </w:rPr>
        <w:t>в значении to stop doing smth и to stop to do smth);</w:t>
      </w:r>
      <w:r>
        <w:rPr>
          <w:spacing w:val="1"/>
          <w:sz w:val="24"/>
        </w:rPr>
        <w:t xml:space="preserve"> </w:t>
      </w:r>
      <w:r>
        <w:rPr>
          <w:sz w:val="24"/>
        </w:rPr>
        <w:t>конструкция It takes me … to do smth; конструкция used to + инфинитив глагола; конструкции be/get used to smth, be/get used to doing smth;</w:t>
      </w:r>
      <w:r>
        <w:rPr>
          <w:spacing w:val="1"/>
          <w:sz w:val="24"/>
        </w:rPr>
        <w:t xml:space="preserve"> </w:t>
      </w:r>
      <w:r>
        <w:rPr>
          <w:sz w:val="24"/>
        </w:rPr>
        <w:t>конструкции I prefer, I’d prefer, I’d rather prefer, выражающие предпочтение, а также конструкций I’d rather, You’d better; подлежащее,</w:t>
      </w:r>
      <w:r>
        <w:rPr>
          <w:spacing w:val="1"/>
          <w:sz w:val="24"/>
        </w:rPr>
        <w:t xml:space="preserve"> </w:t>
      </w:r>
      <w:r>
        <w:rPr>
          <w:sz w:val="24"/>
        </w:rPr>
        <w:t>выраженное собирательным существительным (family, police), и его согласование со сказуемым; глаголы (правильные и неправильные) в</w:t>
      </w:r>
      <w:r>
        <w:rPr>
          <w:spacing w:val="1"/>
          <w:sz w:val="24"/>
        </w:rPr>
        <w:t xml:space="preserve"> </w:t>
      </w:r>
      <w:r>
        <w:rPr>
          <w:sz w:val="24"/>
        </w:rPr>
        <w:t>видовременных</w:t>
      </w:r>
      <w:r>
        <w:rPr>
          <w:spacing w:val="1"/>
          <w:sz w:val="24"/>
        </w:rPr>
        <w:t xml:space="preserve"> </w:t>
      </w:r>
      <w:r>
        <w:rPr>
          <w:sz w:val="24"/>
        </w:rPr>
        <w:t>формах</w:t>
      </w:r>
      <w:r>
        <w:rPr>
          <w:spacing w:val="1"/>
          <w:sz w:val="24"/>
        </w:rPr>
        <w:t xml:space="preserve"> </w:t>
      </w:r>
      <w:r>
        <w:rPr>
          <w:sz w:val="24"/>
        </w:rPr>
        <w:t>действительного</w:t>
      </w:r>
      <w:r>
        <w:rPr>
          <w:spacing w:val="1"/>
          <w:sz w:val="24"/>
        </w:rPr>
        <w:t xml:space="preserve"> </w:t>
      </w:r>
      <w:r>
        <w:rPr>
          <w:sz w:val="24"/>
        </w:rPr>
        <w:t>залога</w:t>
      </w:r>
      <w:r>
        <w:rPr>
          <w:spacing w:val="1"/>
          <w:sz w:val="24"/>
        </w:rPr>
        <w:t xml:space="preserve"> </w:t>
      </w:r>
      <w:r>
        <w:rPr>
          <w:sz w:val="24"/>
        </w:rPr>
        <w:t>в</w:t>
      </w:r>
      <w:r>
        <w:rPr>
          <w:spacing w:val="1"/>
          <w:sz w:val="24"/>
        </w:rPr>
        <w:t xml:space="preserve"> </w:t>
      </w:r>
      <w:r>
        <w:rPr>
          <w:sz w:val="24"/>
        </w:rPr>
        <w:t>изъявительном</w:t>
      </w:r>
      <w:r>
        <w:rPr>
          <w:spacing w:val="1"/>
          <w:sz w:val="24"/>
        </w:rPr>
        <w:t xml:space="preserve"> </w:t>
      </w:r>
      <w:r>
        <w:rPr>
          <w:sz w:val="24"/>
        </w:rPr>
        <w:t>наклонении</w:t>
      </w:r>
      <w:r>
        <w:rPr>
          <w:spacing w:val="1"/>
          <w:sz w:val="24"/>
        </w:rPr>
        <w:t xml:space="preserve"> </w:t>
      </w:r>
      <w:r>
        <w:rPr>
          <w:sz w:val="24"/>
        </w:rPr>
        <w:t>(Present/Past/Future</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Present/Past/Future</w:t>
      </w:r>
      <w:r>
        <w:rPr>
          <w:spacing w:val="1"/>
          <w:sz w:val="24"/>
        </w:rPr>
        <w:t xml:space="preserve"> </w:t>
      </w:r>
      <w:r>
        <w:rPr>
          <w:sz w:val="24"/>
        </w:rPr>
        <w:t>Continuous Tense, Present/Past Perfect Tense, Present Perfect Continuous Tense, Future-in-the-Past Tense) и наиболее употребительных формах</w:t>
      </w:r>
      <w:r>
        <w:rPr>
          <w:spacing w:val="1"/>
          <w:sz w:val="24"/>
        </w:rPr>
        <w:t xml:space="preserve"> </w:t>
      </w:r>
      <w:r>
        <w:rPr>
          <w:sz w:val="24"/>
        </w:rPr>
        <w:t>страдательного залога (Present/Past Simple Passive, Present Perfect Passive); конструкция to be going to, формы Future Simple Tense и Present</w:t>
      </w:r>
      <w:r>
        <w:rPr>
          <w:spacing w:val="1"/>
          <w:sz w:val="24"/>
        </w:rPr>
        <w:t xml:space="preserve"> </w:t>
      </w:r>
      <w:r>
        <w:rPr>
          <w:sz w:val="24"/>
        </w:rPr>
        <w:t>Continuous Tense для выражения будущего действия; модальные глаголы и их эквиваленты (can/be able to, could, must/have to, may, might,</w:t>
      </w:r>
      <w:r>
        <w:rPr>
          <w:spacing w:val="1"/>
          <w:sz w:val="24"/>
        </w:rPr>
        <w:t xml:space="preserve"> </w:t>
      </w:r>
      <w:r>
        <w:rPr>
          <w:sz w:val="24"/>
        </w:rPr>
        <w:t>should,</w:t>
      </w:r>
      <w:r>
        <w:rPr>
          <w:spacing w:val="-6"/>
          <w:sz w:val="24"/>
        </w:rPr>
        <w:t xml:space="preserve"> </w:t>
      </w:r>
      <w:r>
        <w:rPr>
          <w:sz w:val="24"/>
        </w:rPr>
        <w:t>shall,</w:t>
      </w:r>
      <w:r>
        <w:rPr>
          <w:spacing w:val="-4"/>
          <w:sz w:val="24"/>
        </w:rPr>
        <w:t xml:space="preserve"> </w:t>
      </w:r>
      <w:r>
        <w:rPr>
          <w:sz w:val="24"/>
        </w:rPr>
        <w:t>would,</w:t>
      </w:r>
      <w:r>
        <w:rPr>
          <w:spacing w:val="-6"/>
          <w:sz w:val="24"/>
        </w:rPr>
        <w:t xml:space="preserve"> </w:t>
      </w:r>
      <w:r>
        <w:rPr>
          <w:sz w:val="24"/>
        </w:rPr>
        <w:t>will,</w:t>
      </w:r>
      <w:r>
        <w:rPr>
          <w:spacing w:val="-3"/>
          <w:sz w:val="24"/>
        </w:rPr>
        <w:t xml:space="preserve"> </w:t>
      </w:r>
      <w:r>
        <w:rPr>
          <w:sz w:val="24"/>
        </w:rPr>
        <w:t>need);</w:t>
      </w:r>
      <w:r>
        <w:rPr>
          <w:spacing w:val="-12"/>
          <w:sz w:val="24"/>
        </w:rPr>
        <w:t xml:space="preserve"> </w:t>
      </w:r>
      <w:r>
        <w:rPr>
          <w:sz w:val="24"/>
        </w:rPr>
        <w:t>неличные</w:t>
      </w:r>
      <w:r>
        <w:rPr>
          <w:spacing w:val="-8"/>
          <w:sz w:val="24"/>
        </w:rPr>
        <w:t xml:space="preserve"> </w:t>
      </w:r>
      <w:r>
        <w:rPr>
          <w:sz w:val="24"/>
        </w:rPr>
        <w:t>формы</w:t>
      </w:r>
      <w:r>
        <w:rPr>
          <w:spacing w:val="-6"/>
          <w:sz w:val="24"/>
        </w:rPr>
        <w:t xml:space="preserve"> </w:t>
      </w:r>
      <w:r>
        <w:rPr>
          <w:sz w:val="24"/>
        </w:rPr>
        <w:t>глагола</w:t>
      </w:r>
      <w:r>
        <w:rPr>
          <w:spacing w:val="-4"/>
          <w:sz w:val="24"/>
        </w:rPr>
        <w:t xml:space="preserve"> </w:t>
      </w:r>
      <w:r>
        <w:rPr>
          <w:sz w:val="24"/>
        </w:rPr>
        <w:t>–</w:t>
      </w:r>
      <w:r>
        <w:rPr>
          <w:spacing w:val="-8"/>
          <w:sz w:val="24"/>
        </w:rPr>
        <w:t xml:space="preserve"> </w:t>
      </w:r>
      <w:r>
        <w:rPr>
          <w:sz w:val="24"/>
        </w:rPr>
        <w:t>инфинитив,</w:t>
      </w:r>
      <w:r>
        <w:rPr>
          <w:spacing w:val="-9"/>
          <w:sz w:val="24"/>
        </w:rPr>
        <w:t xml:space="preserve"> </w:t>
      </w:r>
      <w:r>
        <w:rPr>
          <w:sz w:val="24"/>
        </w:rPr>
        <w:t>герундий,</w:t>
      </w:r>
      <w:r>
        <w:rPr>
          <w:spacing w:val="-6"/>
          <w:sz w:val="24"/>
        </w:rPr>
        <w:t xml:space="preserve"> </w:t>
      </w:r>
      <w:r>
        <w:rPr>
          <w:sz w:val="24"/>
        </w:rPr>
        <w:t>причастие</w:t>
      </w:r>
      <w:r>
        <w:rPr>
          <w:spacing w:val="-8"/>
          <w:sz w:val="24"/>
        </w:rPr>
        <w:t xml:space="preserve"> </w:t>
      </w:r>
      <w:r>
        <w:rPr>
          <w:sz w:val="24"/>
        </w:rPr>
        <w:t>(Participle</w:t>
      </w:r>
      <w:r>
        <w:rPr>
          <w:spacing w:val="-9"/>
          <w:sz w:val="24"/>
        </w:rPr>
        <w:t xml:space="preserve"> </w:t>
      </w:r>
      <w:r>
        <w:rPr>
          <w:sz w:val="24"/>
        </w:rPr>
        <w:t>I</w:t>
      </w:r>
      <w:r>
        <w:rPr>
          <w:spacing w:val="-5"/>
          <w:sz w:val="24"/>
        </w:rPr>
        <w:t xml:space="preserve"> </w:t>
      </w:r>
      <w:r>
        <w:rPr>
          <w:sz w:val="24"/>
        </w:rPr>
        <w:t>и</w:t>
      </w:r>
      <w:r>
        <w:rPr>
          <w:spacing w:val="-7"/>
          <w:sz w:val="24"/>
        </w:rPr>
        <w:t xml:space="preserve"> </w:t>
      </w:r>
      <w:r>
        <w:rPr>
          <w:sz w:val="24"/>
        </w:rPr>
        <w:t>Participle</w:t>
      </w:r>
      <w:r>
        <w:rPr>
          <w:spacing w:val="-8"/>
          <w:sz w:val="24"/>
        </w:rPr>
        <w:t xml:space="preserve"> </w:t>
      </w:r>
      <w:r>
        <w:rPr>
          <w:sz w:val="24"/>
        </w:rPr>
        <w:t>II),</w:t>
      </w:r>
      <w:r>
        <w:rPr>
          <w:spacing w:val="3"/>
          <w:sz w:val="24"/>
        </w:rPr>
        <w:t xml:space="preserve"> </w:t>
      </w:r>
      <w:r>
        <w:rPr>
          <w:sz w:val="24"/>
        </w:rPr>
        <w:t>причастия</w:t>
      </w:r>
      <w:r>
        <w:rPr>
          <w:spacing w:val="-8"/>
          <w:sz w:val="24"/>
        </w:rPr>
        <w:t xml:space="preserve"> </w:t>
      </w:r>
      <w:r>
        <w:rPr>
          <w:sz w:val="24"/>
        </w:rPr>
        <w:t>в</w:t>
      </w:r>
      <w:r>
        <w:rPr>
          <w:spacing w:val="-10"/>
          <w:sz w:val="24"/>
        </w:rPr>
        <w:t xml:space="preserve"> </w:t>
      </w:r>
      <w:r>
        <w:rPr>
          <w:sz w:val="24"/>
        </w:rPr>
        <w:t>функции</w:t>
      </w:r>
      <w:r>
        <w:rPr>
          <w:spacing w:val="1"/>
          <w:sz w:val="24"/>
        </w:rPr>
        <w:t xml:space="preserve"> </w:t>
      </w:r>
      <w:r>
        <w:rPr>
          <w:sz w:val="24"/>
        </w:rPr>
        <w:t>определения</w:t>
      </w:r>
      <w:r>
        <w:rPr>
          <w:spacing w:val="1"/>
          <w:sz w:val="24"/>
        </w:rPr>
        <w:t xml:space="preserve"> </w:t>
      </w:r>
      <w:r>
        <w:rPr>
          <w:sz w:val="24"/>
        </w:rPr>
        <w:t>(Participle</w:t>
      </w:r>
      <w:r>
        <w:rPr>
          <w:spacing w:val="1"/>
          <w:sz w:val="24"/>
        </w:rPr>
        <w:t xml:space="preserve"> </w:t>
      </w:r>
      <w:r>
        <w:rPr>
          <w:sz w:val="24"/>
        </w:rPr>
        <w:t>I</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playing</w:t>
      </w:r>
      <w:r>
        <w:rPr>
          <w:spacing w:val="1"/>
          <w:sz w:val="24"/>
        </w:rPr>
        <w:t xml:space="preserve"> </w:t>
      </w:r>
      <w:r>
        <w:rPr>
          <w:sz w:val="24"/>
        </w:rPr>
        <w:t>child,</w:t>
      </w:r>
      <w:r>
        <w:rPr>
          <w:spacing w:val="1"/>
          <w:sz w:val="24"/>
        </w:rPr>
        <w:t xml:space="preserve"> </w:t>
      </w:r>
      <w:r>
        <w:rPr>
          <w:sz w:val="24"/>
        </w:rPr>
        <w:t>Participle</w:t>
      </w:r>
      <w:r>
        <w:rPr>
          <w:spacing w:val="1"/>
          <w:sz w:val="24"/>
        </w:rPr>
        <w:t xml:space="preserve"> </w:t>
      </w:r>
      <w:r>
        <w:rPr>
          <w:sz w:val="24"/>
        </w:rPr>
        <w:t>II</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written</w:t>
      </w:r>
      <w:r>
        <w:rPr>
          <w:spacing w:val="1"/>
          <w:sz w:val="24"/>
        </w:rPr>
        <w:t xml:space="preserve"> </w:t>
      </w:r>
      <w:r>
        <w:rPr>
          <w:sz w:val="24"/>
        </w:rPr>
        <w:t>text);</w:t>
      </w:r>
      <w:r>
        <w:rPr>
          <w:spacing w:val="1"/>
          <w:sz w:val="24"/>
        </w:rPr>
        <w:t xml:space="preserve"> </w:t>
      </w:r>
      <w:r>
        <w:rPr>
          <w:sz w:val="24"/>
        </w:rPr>
        <w:t>определённый,</w:t>
      </w:r>
      <w:r>
        <w:rPr>
          <w:spacing w:val="1"/>
          <w:sz w:val="24"/>
        </w:rPr>
        <w:t xml:space="preserve"> </w:t>
      </w:r>
      <w:r>
        <w:rPr>
          <w:sz w:val="24"/>
        </w:rPr>
        <w:t>неопределённый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артикли;</w:t>
      </w:r>
      <w:r>
        <w:rPr>
          <w:spacing w:val="1"/>
          <w:sz w:val="24"/>
        </w:rPr>
        <w:t xml:space="preserve"> </w:t>
      </w:r>
      <w:r>
        <w:rPr>
          <w:sz w:val="24"/>
        </w:rPr>
        <w:t>имена</w:t>
      </w:r>
      <w:r>
        <w:rPr>
          <w:spacing w:val="1"/>
          <w:sz w:val="24"/>
        </w:rPr>
        <w:t xml:space="preserve"> </w:t>
      </w:r>
      <w:r>
        <w:rPr>
          <w:sz w:val="24"/>
        </w:rPr>
        <w:t>существительные во множественном числе, образованных по правилу, и исключения; неисчисляемые имена существительные, имеющие</w:t>
      </w:r>
      <w:r>
        <w:rPr>
          <w:spacing w:val="1"/>
          <w:sz w:val="24"/>
        </w:rPr>
        <w:t xml:space="preserve"> </w:t>
      </w:r>
      <w:r>
        <w:rPr>
          <w:sz w:val="24"/>
        </w:rPr>
        <w:t>форму</w:t>
      </w:r>
      <w:r>
        <w:rPr>
          <w:spacing w:val="-3"/>
          <w:sz w:val="24"/>
        </w:rPr>
        <w:t xml:space="preserve"> </w:t>
      </w:r>
      <w:r>
        <w:rPr>
          <w:sz w:val="24"/>
        </w:rPr>
        <w:t>только</w:t>
      </w:r>
      <w:r>
        <w:rPr>
          <w:spacing w:val="17"/>
          <w:sz w:val="24"/>
        </w:rPr>
        <w:t xml:space="preserve"> </w:t>
      </w:r>
      <w:r>
        <w:rPr>
          <w:sz w:val="24"/>
        </w:rPr>
        <w:t>множественного</w:t>
      </w:r>
      <w:r>
        <w:rPr>
          <w:spacing w:val="26"/>
          <w:sz w:val="24"/>
        </w:rPr>
        <w:t xml:space="preserve"> </w:t>
      </w:r>
      <w:r>
        <w:rPr>
          <w:sz w:val="24"/>
        </w:rPr>
        <w:t>числа;</w:t>
      </w:r>
      <w:r>
        <w:rPr>
          <w:spacing w:val="12"/>
          <w:sz w:val="24"/>
        </w:rPr>
        <w:t xml:space="preserve"> </w:t>
      </w:r>
      <w:r>
        <w:rPr>
          <w:sz w:val="24"/>
        </w:rPr>
        <w:t>притяжательный</w:t>
      </w:r>
      <w:r>
        <w:rPr>
          <w:spacing w:val="14"/>
          <w:sz w:val="24"/>
        </w:rPr>
        <w:t xml:space="preserve"> </w:t>
      </w:r>
      <w:r>
        <w:rPr>
          <w:sz w:val="24"/>
        </w:rPr>
        <w:t>падеж</w:t>
      </w:r>
      <w:r>
        <w:rPr>
          <w:spacing w:val="19"/>
          <w:sz w:val="24"/>
        </w:rPr>
        <w:t xml:space="preserve"> </w:t>
      </w:r>
      <w:r>
        <w:rPr>
          <w:sz w:val="24"/>
        </w:rPr>
        <w:t>имён</w:t>
      </w:r>
      <w:r>
        <w:rPr>
          <w:spacing w:val="13"/>
          <w:sz w:val="24"/>
        </w:rPr>
        <w:t xml:space="preserve"> </w:t>
      </w:r>
      <w:r>
        <w:rPr>
          <w:sz w:val="24"/>
        </w:rPr>
        <w:t>существительных;</w:t>
      </w:r>
    </w:p>
    <w:p w:rsidR="00784805" w:rsidRDefault="00D8152A">
      <w:pPr>
        <w:pStyle w:val="a5"/>
        <w:spacing w:before="73"/>
        <w:ind w:left="1094" w:right="657"/>
      </w:pPr>
      <w:r>
        <w:t>имена прилагательные и наречия в положительной, сравнительной и превосходной степенях, образованных по правилу, и исключения;</w:t>
      </w:r>
      <w:r>
        <w:rPr>
          <w:spacing w:val="1"/>
        </w:rPr>
        <w:t xml:space="preserve"> </w:t>
      </w:r>
      <w:r>
        <w:t>порядок следования нескольких прилагательных (мнение – размер – возраст – цвет – происхождение); слова, выражающие</w:t>
      </w:r>
      <w:r>
        <w:rPr>
          <w:spacing w:val="1"/>
        </w:rPr>
        <w:t xml:space="preserve"> </w:t>
      </w:r>
      <w:r>
        <w:t>количество</w:t>
      </w:r>
      <w:r>
        <w:rPr>
          <w:spacing w:val="1"/>
        </w:rPr>
        <w:t xml:space="preserve"> </w:t>
      </w:r>
      <w:r>
        <w:t>(many/much, little/a little, few/a few, a lot of); личные местоимения в именительном и объектном падежах, притяжательные местоимения (в</w:t>
      </w:r>
      <w:r>
        <w:rPr>
          <w:spacing w:val="1"/>
        </w:rPr>
        <w:t xml:space="preserve"> </w:t>
      </w:r>
      <w:r>
        <w:rPr>
          <w:spacing w:val="-1"/>
        </w:rPr>
        <w:t>том</w:t>
      </w:r>
      <w:r>
        <w:rPr>
          <w:spacing w:val="-8"/>
        </w:rPr>
        <w:t xml:space="preserve"> </w:t>
      </w:r>
      <w:r>
        <w:rPr>
          <w:spacing w:val="-1"/>
        </w:rPr>
        <w:t>числе</w:t>
      </w:r>
      <w:r>
        <w:rPr>
          <w:spacing w:val="-10"/>
        </w:rPr>
        <w:t xml:space="preserve"> </w:t>
      </w:r>
      <w:r>
        <w:rPr>
          <w:spacing w:val="-1"/>
        </w:rPr>
        <w:t>в</w:t>
      </w:r>
      <w:r>
        <w:rPr>
          <w:spacing w:val="-8"/>
        </w:rPr>
        <w:t xml:space="preserve"> </w:t>
      </w:r>
      <w:r>
        <w:rPr>
          <w:spacing w:val="-1"/>
        </w:rPr>
        <w:t>абсолютной</w:t>
      </w:r>
      <w:r>
        <w:rPr>
          <w:spacing w:val="-7"/>
        </w:rPr>
        <w:t xml:space="preserve"> </w:t>
      </w:r>
      <w:r>
        <w:rPr>
          <w:spacing w:val="-1"/>
        </w:rPr>
        <w:t>форме),</w:t>
      </w:r>
      <w:r>
        <w:rPr>
          <w:spacing w:val="-6"/>
        </w:rPr>
        <w:t xml:space="preserve"> </w:t>
      </w:r>
      <w:r>
        <w:t>возвратные,</w:t>
      </w:r>
      <w:r>
        <w:rPr>
          <w:spacing w:val="-6"/>
        </w:rPr>
        <w:t xml:space="preserve"> </w:t>
      </w:r>
      <w:r>
        <w:t>указательные,</w:t>
      </w:r>
      <w:r>
        <w:rPr>
          <w:spacing w:val="-12"/>
        </w:rPr>
        <w:t xml:space="preserve"> </w:t>
      </w:r>
      <w:r>
        <w:t>вопросительные</w:t>
      </w:r>
      <w:r>
        <w:rPr>
          <w:spacing w:val="-15"/>
        </w:rPr>
        <w:t xml:space="preserve"> </w:t>
      </w:r>
      <w:r>
        <w:t>местоимения;</w:t>
      </w:r>
      <w:r>
        <w:rPr>
          <w:spacing w:val="-14"/>
        </w:rPr>
        <w:t xml:space="preserve"> </w:t>
      </w:r>
      <w:r>
        <w:t>неопределённые</w:t>
      </w:r>
      <w:r>
        <w:rPr>
          <w:spacing w:val="-11"/>
        </w:rPr>
        <w:t xml:space="preserve"> </w:t>
      </w:r>
      <w:r>
        <w:t>местоимения</w:t>
      </w:r>
      <w:r>
        <w:rPr>
          <w:spacing w:val="-13"/>
        </w:rPr>
        <w:t xml:space="preserve"> </w:t>
      </w:r>
      <w:r>
        <w:t>и</w:t>
      </w:r>
      <w:r>
        <w:rPr>
          <w:spacing w:val="-13"/>
        </w:rPr>
        <w:t xml:space="preserve"> </w:t>
      </w:r>
      <w:r>
        <w:t>их</w:t>
      </w:r>
      <w:r>
        <w:rPr>
          <w:spacing w:val="-14"/>
        </w:rPr>
        <w:t xml:space="preserve"> </w:t>
      </w:r>
      <w:r>
        <w:t>производные,</w:t>
      </w:r>
      <w:r>
        <w:rPr>
          <w:spacing w:val="1"/>
        </w:rPr>
        <w:t xml:space="preserve"> </w:t>
      </w:r>
      <w:r>
        <w:t>отрицательные местоимения none, no и производные последнего (nobody, nothing, и другие); количественные и порядковые числительные;</w:t>
      </w:r>
      <w:r>
        <w:rPr>
          <w:spacing w:val="1"/>
        </w:rPr>
        <w:t xml:space="preserve"> </w:t>
      </w:r>
      <w:r>
        <w:t>предлоги</w:t>
      </w:r>
      <w:r>
        <w:rPr>
          <w:spacing w:val="-15"/>
        </w:rPr>
        <w:t xml:space="preserve"> </w:t>
      </w:r>
      <w:r>
        <w:t>места,</w:t>
      </w:r>
      <w:r>
        <w:rPr>
          <w:spacing w:val="-13"/>
        </w:rPr>
        <w:t xml:space="preserve"> </w:t>
      </w:r>
      <w:r>
        <w:t>времени,</w:t>
      </w:r>
      <w:r>
        <w:rPr>
          <w:spacing w:val="-13"/>
        </w:rPr>
        <w:t xml:space="preserve"> </w:t>
      </w:r>
      <w:r>
        <w:t>направления,</w:t>
      </w:r>
      <w:r>
        <w:rPr>
          <w:spacing w:val="-13"/>
        </w:rPr>
        <w:t xml:space="preserve"> </w:t>
      </w:r>
      <w:r>
        <w:t>предлоги,</w:t>
      </w:r>
      <w:r>
        <w:rPr>
          <w:spacing w:val="-4"/>
        </w:rPr>
        <w:t xml:space="preserve"> </w:t>
      </w:r>
      <w:r>
        <w:t>употребляемые</w:t>
      </w:r>
      <w:r>
        <w:rPr>
          <w:spacing w:val="-10"/>
        </w:rPr>
        <w:t xml:space="preserve"> </w:t>
      </w:r>
      <w:r>
        <w:t>с</w:t>
      </w:r>
      <w:r>
        <w:rPr>
          <w:spacing w:val="-12"/>
        </w:rPr>
        <w:t xml:space="preserve"> </w:t>
      </w:r>
      <w:r>
        <w:t>глаголами</w:t>
      </w:r>
      <w:r>
        <w:rPr>
          <w:spacing w:val="-8"/>
        </w:rPr>
        <w:t xml:space="preserve"> </w:t>
      </w:r>
      <w:r>
        <w:t>в</w:t>
      </w:r>
      <w:r>
        <w:rPr>
          <w:spacing w:val="-14"/>
        </w:rPr>
        <w:t xml:space="preserve"> </w:t>
      </w:r>
      <w:r>
        <w:t>страдательном</w:t>
      </w:r>
      <w:r>
        <w:rPr>
          <w:spacing w:val="-14"/>
        </w:rPr>
        <w:t xml:space="preserve"> </w:t>
      </w:r>
      <w:r>
        <w:t>залоге;</w:t>
      </w:r>
      <w:r>
        <w:rPr>
          <w:spacing w:val="-15"/>
        </w:rPr>
        <w:t xml:space="preserve"> </w:t>
      </w:r>
      <w:r>
        <w:t>владеть</w:t>
      </w:r>
      <w:r>
        <w:rPr>
          <w:spacing w:val="-9"/>
        </w:rPr>
        <w:t xml:space="preserve"> </w:t>
      </w:r>
      <w:r>
        <w:t>социокультурными</w:t>
      </w:r>
      <w:r>
        <w:rPr>
          <w:spacing w:val="-7"/>
        </w:rPr>
        <w:t xml:space="preserve"> </w:t>
      </w:r>
      <w:r>
        <w:t>знаниями</w:t>
      </w:r>
    </w:p>
    <w:p w:rsidR="00784805" w:rsidRDefault="00784805">
      <w:pPr>
        <w:sectPr w:rsidR="00784805">
          <w:footerReference w:type="default" r:id="rId67"/>
          <w:pgSz w:w="16840" w:h="11910" w:orient="landscape"/>
          <w:pgMar w:top="780" w:right="620" w:bottom="280" w:left="120" w:header="0" w:footer="0" w:gutter="0"/>
          <w:cols w:space="720"/>
        </w:sectPr>
      </w:pPr>
    </w:p>
    <w:p w:rsidR="00784805" w:rsidRDefault="00D8152A">
      <w:pPr>
        <w:pStyle w:val="a5"/>
        <w:spacing w:before="62"/>
        <w:ind w:left="1094" w:right="656"/>
      </w:pPr>
      <w:r>
        <w:lastRenderedPageBreak/>
        <w:t>и умениями: знать/понимать речевые различия в ситуациях официального и неофициального общения в рамках тематического содержания</w:t>
      </w:r>
      <w:r>
        <w:rPr>
          <w:spacing w:val="-57"/>
        </w:rPr>
        <w:t xml:space="preserve"> </w:t>
      </w:r>
      <w:r>
        <w:t>речи</w:t>
      </w:r>
      <w:r>
        <w:rPr>
          <w:spacing w:val="-6"/>
        </w:rPr>
        <w:t xml:space="preserve"> </w:t>
      </w:r>
      <w:r>
        <w:t>и</w:t>
      </w:r>
      <w:r>
        <w:rPr>
          <w:spacing w:val="-6"/>
        </w:rPr>
        <w:t xml:space="preserve"> </w:t>
      </w:r>
      <w:r>
        <w:t>использовать</w:t>
      </w:r>
      <w:r>
        <w:rPr>
          <w:spacing w:val="-4"/>
        </w:rPr>
        <w:t xml:space="preserve"> </w:t>
      </w:r>
      <w:r>
        <w:t>лексико-грамматические</w:t>
      </w:r>
      <w:r>
        <w:rPr>
          <w:spacing w:val="-5"/>
        </w:rPr>
        <w:t xml:space="preserve"> </w:t>
      </w:r>
      <w:r>
        <w:t>средства</w:t>
      </w:r>
      <w:r>
        <w:rPr>
          <w:spacing w:val="-8"/>
        </w:rPr>
        <w:t xml:space="preserve"> </w:t>
      </w:r>
      <w:r>
        <w:t>с</w:t>
      </w:r>
      <w:r>
        <w:rPr>
          <w:spacing w:val="-3"/>
        </w:rPr>
        <w:t xml:space="preserve"> </w:t>
      </w:r>
      <w:r>
        <w:t>учётом</w:t>
      </w:r>
      <w:r>
        <w:rPr>
          <w:spacing w:val="-4"/>
        </w:rPr>
        <w:t xml:space="preserve"> </w:t>
      </w:r>
      <w:r>
        <w:t>этих</w:t>
      </w:r>
      <w:r>
        <w:rPr>
          <w:spacing w:val="-12"/>
        </w:rPr>
        <w:t xml:space="preserve"> </w:t>
      </w:r>
      <w:r>
        <w:t>различий;</w:t>
      </w:r>
      <w:r>
        <w:rPr>
          <w:spacing w:val="-10"/>
        </w:rPr>
        <w:t xml:space="preserve"> </w:t>
      </w:r>
      <w:r>
        <w:t>знать/понимать</w:t>
      </w:r>
      <w:r>
        <w:rPr>
          <w:spacing w:val="-6"/>
        </w:rPr>
        <w:t xml:space="preserve"> </w:t>
      </w:r>
      <w:r>
        <w:t>и</w:t>
      </w:r>
      <w:r>
        <w:rPr>
          <w:spacing w:val="-10"/>
        </w:rPr>
        <w:t xml:space="preserve"> </w:t>
      </w:r>
      <w:r>
        <w:t>использовать</w:t>
      </w:r>
      <w:r>
        <w:rPr>
          <w:spacing w:val="-6"/>
        </w:rPr>
        <w:t xml:space="preserve"> </w:t>
      </w:r>
      <w:r>
        <w:t>в</w:t>
      </w:r>
      <w:r>
        <w:rPr>
          <w:spacing w:val="-9"/>
        </w:rPr>
        <w:t xml:space="preserve"> </w:t>
      </w:r>
      <w:r>
        <w:t>устной</w:t>
      </w:r>
      <w:r>
        <w:rPr>
          <w:spacing w:val="-6"/>
        </w:rPr>
        <w:t xml:space="preserve"> </w:t>
      </w:r>
      <w:r>
        <w:t>и</w:t>
      </w:r>
      <w:r>
        <w:rPr>
          <w:spacing w:val="-10"/>
        </w:rPr>
        <w:t xml:space="preserve"> </w:t>
      </w:r>
      <w:r>
        <w:t>письменной</w:t>
      </w:r>
      <w:r>
        <w:rPr>
          <w:spacing w:val="-6"/>
        </w:rPr>
        <w:t xml:space="preserve"> </w:t>
      </w:r>
      <w:r>
        <w:t>речи</w:t>
      </w:r>
      <w:r>
        <w:rPr>
          <w:spacing w:val="-57"/>
        </w:rPr>
        <w:t xml:space="preserve"> </w:t>
      </w:r>
      <w:r>
        <w:rPr>
          <w:spacing w:val="-1"/>
        </w:rPr>
        <w:t>наиболее</w:t>
      </w:r>
      <w:r>
        <w:rPr>
          <w:spacing w:val="-13"/>
        </w:rPr>
        <w:t xml:space="preserve"> </w:t>
      </w:r>
      <w:r>
        <w:t>употребительную</w:t>
      </w:r>
      <w:r>
        <w:rPr>
          <w:spacing w:val="-10"/>
        </w:rPr>
        <w:t xml:space="preserve"> </w:t>
      </w:r>
      <w:r>
        <w:t>тематическую</w:t>
      </w:r>
      <w:r>
        <w:rPr>
          <w:spacing w:val="-12"/>
        </w:rPr>
        <w:t xml:space="preserve"> </w:t>
      </w:r>
      <w:r>
        <w:t>фоновую</w:t>
      </w:r>
      <w:r>
        <w:rPr>
          <w:spacing w:val="-12"/>
        </w:rPr>
        <w:t xml:space="preserve"> </w:t>
      </w:r>
      <w:r>
        <w:t>лексику</w:t>
      </w:r>
      <w:r>
        <w:rPr>
          <w:spacing w:val="-15"/>
        </w:rPr>
        <w:t xml:space="preserve"> </w:t>
      </w:r>
      <w:r>
        <w:t>и</w:t>
      </w:r>
      <w:r>
        <w:rPr>
          <w:spacing w:val="-10"/>
        </w:rPr>
        <w:t xml:space="preserve"> </w:t>
      </w:r>
      <w:r>
        <w:t>реалии</w:t>
      </w:r>
      <w:r>
        <w:rPr>
          <w:spacing w:val="-10"/>
        </w:rPr>
        <w:t xml:space="preserve"> </w:t>
      </w:r>
      <w:r>
        <w:t>страны/стран</w:t>
      </w:r>
      <w:r>
        <w:rPr>
          <w:spacing w:val="-15"/>
        </w:rPr>
        <w:t xml:space="preserve"> </w:t>
      </w:r>
      <w:r>
        <w:t>изучаемого</w:t>
      </w:r>
      <w:r>
        <w:rPr>
          <w:spacing w:val="-5"/>
        </w:rPr>
        <w:t xml:space="preserve"> </w:t>
      </w:r>
      <w:r>
        <w:t>языка</w:t>
      </w:r>
      <w:r>
        <w:rPr>
          <w:spacing w:val="-11"/>
        </w:rPr>
        <w:t xml:space="preserve"> </w:t>
      </w:r>
      <w:r>
        <w:t>(государственное</w:t>
      </w:r>
      <w:r>
        <w:rPr>
          <w:spacing w:val="-10"/>
        </w:rPr>
        <w:t xml:space="preserve"> </w:t>
      </w:r>
      <w:r>
        <w:t>устройство,</w:t>
      </w:r>
      <w:r>
        <w:rPr>
          <w:spacing w:val="-7"/>
        </w:rPr>
        <w:t xml:space="preserve"> </w:t>
      </w:r>
      <w:r>
        <w:t>система</w:t>
      </w:r>
      <w:r>
        <w:rPr>
          <w:spacing w:val="-58"/>
        </w:rPr>
        <w:t xml:space="preserve"> </w:t>
      </w:r>
      <w:r>
        <w:rPr>
          <w:spacing w:val="-1"/>
        </w:rPr>
        <w:t>образования,</w:t>
      </w:r>
      <w:r>
        <w:rPr>
          <w:spacing w:val="-7"/>
        </w:rPr>
        <w:t xml:space="preserve"> </w:t>
      </w:r>
      <w:r>
        <w:rPr>
          <w:spacing w:val="-1"/>
        </w:rPr>
        <w:t>страницы</w:t>
      </w:r>
      <w:r>
        <w:rPr>
          <w:spacing w:val="-7"/>
        </w:rPr>
        <w:t xml:space="preserve"> </w:t>
      </w:r>
      <w:r>
        <w:rPr>
          <w:spacing w:val="-1"/>
        </w:rPr>
        <w:t>истории,</w:t>
      </w:r>
      <w:r>
        <w:rPr>
          <w:spacing w:val="-11"/>
        </w:rPr>
        <w:t xml:space="preserve"> </w:t>
      </w:r>
      <w:r>
        <w:rPr>
          <w:spacing w:val="-1"/>
        </w:rPr>
        <w:t>основные</w:t>
      </w:r>
      <w:r>
        <w:rPr>
          <w:spacing w:val="-10"/>
        </w:rPr>
        <w:t xml:space="preserve"> </w:t>
      </w:r>
      <w:r>
        <w:t>праздники,</w:t>
      </w:r>
      <w:r>
        <w:rPr>
          <w:spacing w:val="-9"/>
        </w:rPr>
        <w:t xml:space="preserve"> </w:t>
      </w:r>
      <w:r>
        <w:t>этикетные</w:t>
      </w:r>
      <w:r>
        <w:rPr>
          <w:spacing w:val="-15"/>
        </w:rPr>
        <w:t xml:space="preserve"> </w:t>
      </w:r>
      <w:r>
        <w:t>особенности</w:t>
      </w:r>
      <w:r>
        <w:rPr>
          <w:spacing w:val="-13"/>
        </w:rPr>
        <w:t xml:space="preserve"> </w:t>
      </w:r>
      <w:r>
        <w:t>общения</w:t>
      </w:r>
      <w:r>
        <w:rPr>
          <w:spacing w:val="-10"/>
        </w:rPr>
        <w:t xml:space="preserve"> </w:t>
      </w:r>
      <w:r>
        <w:t>и</w:t>
      </w:r>
      <w:r>
        <w:rPr>
          <w:spacing w:val="-9"/>
        </w:rPr>
        <w:t xml:space="preserve"> </w:t>
      </w:r>
      <w:r>
        <w:t>другие);</w:t>
      </w:r>
      <w:r>
        <w:rPr>
          <w:spacing w:val="-14"/>
        </w:rPr>
        <w:t xml:space="preserve"> </w:t>
      </w:r>
      <w:r>
        <w:t>иметь</w:t>
      </w:r>
      <w:r>
        <w:rPr>
          <w:spacing w:val="-8"/>
        </w:rPr>
        <w:t xml:space="preserve"> </w:t>
      </w:r>
      <w:r>
        <w:t>базовые</w:t>
      </w:r>
      <w:r>
        <w:rPr>
          <w:spacing w:val="-12"/>
        </w:rPr>
        <w:t xml:space="preserve"> </w:t>
      </w:r>
      <w:r>
        <w:t>знания</w:t>
      </w:r>
      <w:r>
        <w:rPr>
          <w:spacing w:val="-14"/>
        </w:rPr>
        <w:t xml:space="preserve"> </w:t>
      </w:r>
      <w:r>
        <w:t>о</w:t>
      </w:r>
      <w:r>
        <w:rPr>
          <w:spacing w:val="-5"/>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1"/>
        </w:rPr>
        <w:t xml:space="preserve"> </w:t>
      </w:r>
      <w:r>
        <w:t>общении;</w:t>
      </w:r>
      <w:r>
        <w:rPr>
          <w:spacing w:val="1"/>
        </w:rPr>
        <w:t xml:space="preserve"> </w:t>
      </w:r>
      <w:r>
        <w:t>владеть</w:t>
      </w:r>
      <w:r>
        <w:rPr>
          <w:spacing w:val="1"/>
        </w:rPr>
        <w:t xml:space="preserve"> </w:t>
      </w:r>
      <w:r>
        <w:t>компенсаторными умениями, позволяющими в случае сбоя коммуникации, а также в условиях дефицита языковых средств: использовать</w:t>
      </w:r>
      <w:r>
        <w:rPr>
          <w:spacing w:val="1"/>
        </w:rPr>
        <w:t xml:space="preserve"> </w:t>
      </w:r>
      <w:r>
        <w:t>различные приёмы переработки информации: при говорении – переспрос, при говорении и письме – описание/перифраз/толкование, при</w:t>
      </w:r>
      <w:r>
        <w:rPr>
          <w:spacing w:val="1"/>
        </w:rPr>
        <w:t xml:space="preserve"> </w:t>
      </w:r>
      <w:r>
        <w:t>чтении и аудировании – языковую и контекстуальную догадку; владеть метапредметными умениями, позволяющими: 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rPr>
          <w:spacing w:val="-1"/>
        </w:rPr>
        <w:t>существенным</w:t>
      </w:r>
      <w:r>
        <w:rPr>
          <w:spacing w:val="-7"/>
        </w:rPr>
        <w:t xml:space="preserve"> </w:t>
      </w:r>
      <w:r>
        <w:rPr>
          <w:spacing w:val="-1"/>
        </w:rPr>
        <w:t>признакам</w:t>
      </w:r>
      <w:r>
        <w:rPr>
          <w:spacing w:val="-8"/>
        </w:rPr>
        <w:t xml:space="preserve"> </w:t>
      </w:r>
      <w:r>
        <w:t>изученные</w:t>
      </w:r>
      <w:r>
        <w:rPr>
          <w:spacing w:val="-10"/>
        </w:rPr>
        <w:t xml:space="preserve"> </w:t>
      </w:r>
      <w:r>
        <w:t>языковые</w:t>
      </w:r>
      <w:r>
        <w:rPr>
          <w:spacing w:val="-14"/>
        </w:rPr>
        <w:t xml:space="preserve"> </w:t>
      </w:r>
      <w:r>
        <w:t>явления</w:t>
      </w:r>
      <w:r>
        <w:rPr>
          <w:spacing w:val="-10"/>
        </w:rPr>
        <w:t xml:space="preserve"> </w:t>
      </w:r>
      <w:r>
        <w:t>(лексические</w:t>
      </w:r>
      <w:r>
        <w:rPr>
          <w:spacing w:val="-10"/>
        </w:rPr>
        <w:t xml:space="preserve"> </w:t>
      </w:r>
      <w:r>
        <w:t>и</w:t>
      </w:r>
      <w:r>
        <w:rPr>
          <w:spacing w:val="-10"/>
        </w:rPr>
        <w:t xml:space="preserve"> </w:t>
      </w:r>
      <w:r>
        <w:t>грамматические);</w:t>
      </w:r>
      <w:r>
        <w:rPr>
          <w:spacing w:val="-12"/>
        </w:rPr>
        <w:t xml:space="preserve"> </w:t>
      </w:r>
      <w:r>
        <w:t>использовать</w:t>
      </w:r>
      <w:r>
        <w:rPr>
          <w:spacing w:val="-7"/>
        </w:rPr>
        <w:t xml:space="preserve"> </w:t>
      </w:r>
      <w:r>
        <w:t>иноязычные</w:t>
      </w:r>
      <w:r>
        <w:rPr>
          <w:spacing w:val="-10"/>
        </w:rPr>
        <w:t xml:space="preserve"> </w:t>
      </w:r>
      <w:r>
        <w:t>словари</w:t>
      </w:r>
      <w:r>
        <w:rPr>
          <w:spacing w:val="-13"/>
        </w:rPr>
        <w:t xml:space="preserve"> </w:t>
      </w:r>
      <w:r>
        <w:t>и</w:t>
      </w:r>
      <w:r>
        <w:rPr>
          <w:spacing w:val="-10"/>
        </w:rPr>
        <w:t xml:space="preserve"> </w:t>
      </w:r>
      <w:r>
        <w:t>справочники,</w:t>
      </w:r>
      <w:r>
        <w:rPr>
          <w:spacing w:val="1"/>
        </w:rPr>
        <w:t xml:space="preserve"> </w:t>
      </w:r>
      <w:r>
        <w:t>в том числе информационно-справочные системы в электронной̆форме; участвовать в учебно-исследовательской, проектной 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информационно-</w:t>
      </w:r>
      <w:r>
        <w:rPr>
          <w:spacing w:val="1"/>
        </w:rPr>
        <w:t xml:space="preserve"> </w:t>
      </w:r>
      <w:r>
        <w:t>коммуникационных технологий; соблюдать правила информационной безопасности в ситуациях повседневной жизни и при работе в сети</w:t>
      </w:r>
      <w:r>
        <w:rPr>
          <w:spacing w:val="1"/>
        </w:rPr>
        <w:t xml:space="preserve"> </w:t>
      </w:r>
      <w:r>
        <w:t>Интернет.</w:t>
      </w:r>
    </w:p>
    <w:p w:rsidR="00784805" w:rsidRDefault="00D8152A">
      <w:pPr>
        <w:pStyle w:val="a5"/>
        <w:tabs>
          <w:tab w:val="left" w:pos="6347"/>
          <w:tab w:val="left" w:pos="8594"/>
          <w:tab w:val="left" w:pos="9727"/>
          <w:tab w:val="left" w:pos="10822"/>
          <w:tab w:val="left" w:pos="11624"/>
          <w:tab w:val="left" w:pos="13064"/>
          <w:tab w:val="left" w:pos="13784"/>
        </w:tabs>
        <w:spacing w:before="10"/>
        <w:ind w:left="1094" w:right="760"/>
        <w:jc w:val="left"/>
      </w:pPr>
      <w:r>
        <w:t>К концу 11 класса обучающийся научится: владеть основными видами речевой деятельности: говорение: вести разные виды диалога</w:t>
      </w:r>
      <w:r>
        <w:rPr>
          <w:spacing w:val="1"/>
        </w:rPr>
        <w:t xml:space="preserve"> </w:t>
      </w:r>
      <w:r>
        <w:t>(диалог этикетного характера, диалогпобуждение кдействию,</w:t>
      </w:r>
      <w:r>
        <w:rPr>
          <w:spacing w:val="1"/>
        </w:rPr>
        <w:t xml:space="preserve"> </w:t>
      </w:r>
      <w:r>
        <w:t>диалог-расспрос,</w:t>
      </w:r>
      <w:r>
        <w:rPr>
          <w:spacing w:val="1"/>
        </w:rPr>
        <w:t xml:space="preserve"> </w:t>
      </w:r>
      <w:r>
        <w:t>диалог-обмен 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стандартныхситуациях неофициального</w:t>
      </w:r>
      <w:r>
        <w:rPr>
          <w:spacing w:val="60"/>
        </w:rPr>
        <w:t xml:space="preserve"> </w:t>
      </w:r>
      <w:r>
        <w:t>и официального</w:t>
      </w:r>
      <w:r>
        <w:rPr>
          <w:spacing w:val="60"/>
        </w:rPr>
        <w:t xml:space="preserve"> </w:t>
      </w:r>
      <w:r>
        <w:t>общения в</w:t>
      </w:r>
      <w:r>
        <w:rPr>
          <w:spacing w:val="60"/>
        </w:rPr>
        <w:t xml:space="preserve"> </w:t>
      </w:r>
      <w:r>
        <w:t>рамках отобранного</w:t>
      </w:r>
      <w:r>
        <w:rPr>
          <w:spacing w:val="60"/>
        </w:rPr>
        <w:t xml:space="preserve"> </w:t>
      </w:r>
      <w:r>
        <w:t>тематическогосодержания</w:t>
      </w:r>
      <w:r>
        <w:rPr>
          <w:spacing w:val="60"/>
        </w:rPr>
        <w:t xml:space="preserve"> </w:t>
      </w:r>
      <w:r>
        <w:t>речи</w:t>
      </w:r>
      <w:r>
        <w:rPr>
          <w:spacing w:val="60"/>
        </w:rPr>
        <w:t xml:space="preserve"> </w:t>
      </w:r>
      <w:r>
        <w:t>с</w:t>
      </w:r>
      <w:r>
        <w:rPr>
          <w:spacing w:val="1"/>
        </w:rPr>
        <w:t xml:space="preserve"> </w:t>
      </w:r>
      <w:r>
        <w:t>вербальными</w:t>
      </w:r>
      <w:r>
        <w:rPr>
          <w:spacing w:val="54"/>
        </w:rPr>
        <w:t xml:space="preserve"> </w:t>
      </w:r>
      <w:r>
        <w:t>и/или</w:t>
      </w:r>
      <w:r>
        <w:rPr>
          <w:spacing w:val="52"/>
        </w:rPr>
        <w:t xml:space="preserve"> </w:t>
      </w:r>
      <w:r>
        <w:t>зрительными</w:t>
      </w:r>
      <w:r>
        <w:rPr>
          <w:spacing w:val="45"/>
        </w:rPr>
        <w:t xml:space="preserve"> </w:t>
      </w:r>
      <w:r>
        <w:t>опорами</w:t>
      </w:r>
      <w:r>
        <w:rPr>
          <w:spacing w:val="48"/>
        </w:rPr>
        <w:t xml:space="preserve"> </w:t>
      </w:r>
      <w:r>
        <w:t>с</w:t>
      </w:r>
      <w:r>
        <w:rPr>
          <w:spacing w:val="45"/>
        </w:rPr>
        <w:t xml:space="preserve"> </w:t>
      </w:r>
      <w:r>
        <w:t>соблюдением</w:t>
      </w:r>
      <w:r>
        <w:rPr>
          <w:spacing w:val="59"/>
        </w:rPr>
        <w:t xml:space="preserve"> </w:t>
      </w:r>
      <w:r>
        <w:t>норм</w:t>
      </w:r>
      <w:r>
        <w:rPr>
          <w:spacing w:val="57"/>
        </w:rPr>
        <w:t xml:space="preserve"> </w:t>
      </w:r>
      <w:r>
        <w:t>речевогоэтикета,</w:t>
      </w:r>
      <w:r>
        <w:rPr>
          <w:spacing w:val="35"/>
        </w:rPr>
        <w:t xml:space="preserve"> </w:t>
      </w:r>
      <w:r>
        <w:t>принятых</w:t>
      </w:r>
      <w:r>
        <w:rPr>
          <w:spacing w:val="24"/>
        </w:rPr>
        <w:t xml:space="preserve"> </w:t>
      </w:r>
      <w:r>
        <w:t>в</w:t>
      </w:r>
      <w:r>
        <w:rPr>
          <w:spacing w:val="38"/>
        </w:rPr>
        <w:t xml:space="preserve"> </w:t>
      </w:r>
      <w:r>
        <w:t>стране/странах</w:t>
      </w:r>
      <w:r>
        <w:rPr>
          <w:spacing w:val="25"/>
        </w:rPr>
        <w:t xml:space="preserve"> </w:t>
      </w:r>
      <w:r>
        <w:t>изучаемого</w:t>
      </w:r>
      <w:r>
        <w:rPr>
          <w:spacing w:val="42"/>
        </w:rPr>
        <w:t xml:space="preserve"> </w:t>
      </w:r>
      <w:r>
        <w:t>языка</w:t>
      </w:r>
      <w:r>
        <w:rPr>
          <w:spacing w:val="32"/>
        </w:rPr>
        <w:t xml:space="preserve"> </w:t>
      </w:r>
      <w:r>
        <w:t>(до</w:t>
      </w:r>
      <w:r>
        <w:rPr>
          <w:spacing w:val="38"/>
        </w:rPr>
        <w:t xml:space="preserve"> </w:t>
      </w:r>
      <w:r>
        <w:t>9</w:t>
      </w:r>
      <w:r>
        <w:rPr>
          <w:spacing w:val="-57"/>
        </w:rPr>
        <w:t xml:space="preserve"> </w:t>
      </w:r>
      <w:r>
        <w:t>реплик</w:t>
      </w:r>
      <w:r>
        <w:rPr>
          <w:spacing w:val="29"/>
        </w:rPr>
        <w:t xml:space="preserve"> </w:t>
      </w:r>
      <w:r>
        <w:t>со</w:t>
      </w:r>
      <w:r>
        <w:rPr>
          <w:spacing w:val="40"/>
        </w:rPr>
        <w:t xml:space="preserve"> </w:t>
      </w:r>
      <w:r>
        <w:t>стороны</w:t>
      </w:r>
      <w:r>
        <w:rPr>
          <w:spacing w:val="33"/>
        </w:rPr>
        <w:t xml:space="preserve"> </w:t>
      </w:r>
      <w:r>
        <w:t>каждогособеседника);</w:t>
      </w:r>
      <w:r>
        <w:tab/>
        <w:t>создавать</w:t>
      </w:r>
      <w:r>
        <w:rPr>
          <w:spacing w:val="51"/>
        </w:rPr>
        <w:t xml:space="preserve"> </w:t>
      </w:r>
      <w:r>
        <w:t>устные</w:t>
      </w:r>
      <w:r>
        <w:tab/>
        <w:t>связные</w:t>
      </w:r>
      <w:r>
        <w:tab/>
      </w:r>
      <w:r>
        <w:tab/>
        <w:t>монологические</w:t>
      </w:r>
      <w:r>
        <w:tab/>
        <w:t>высказывания</w:t>
      </w:r>
      <w:r>
        <w:rPr>
          <w:spacing w:val="1"/>
        </w:rPr>
        <w:t xml:space="preserve"> </w:t>
      </w:r>
      <w:r>
        <w:t>(описание/характеристика, повествование/сообщение, рассуждение) с изложением своего мненияи</w:t>
      </w:r>
      <w:r>
        <w:rPr>
          <w:spacing w:val="1"/>
        </w:rPr>
        <w:t xml:space="preserve"> </w:t>
      </w:r>
      <w:r>
        <w:t>краткой</w:t>
      </w:r>
      <w:r>
        <w:rPr>
          <w:spacing w:val="60"/>
        </w:rPr>
        <w:t xml:space="preserve"> </w:t>
      </w:r>
      <w:r>
        <w:t>аргументацией</w:t>
      </w:r>
      <w:r>
        <w:rPr>
          <w:spacing w:val="60"/>
        </w:rPr>
        <w:t xml:space="preserve"> </w:t>
      </w:r>
      <w:r>
        <w:t>с</w:t>
      </w:r>
      <w:r>
        <w:rPr>
          <w:spacing w:val="1"/>
        </w:rPr>
        <w:t xml:space="preserve"> </w:t>
      </w:r>
      <w:r>
        <w:t>вербальными</w:t>
      </w:r>
      <w:r>
        <w:rPr>
          <w:spacing w:val="45"/>
        </w:rPr>
        <w:t xml:space="preserve"> </w:t>
      </w:r>
      <w:r>
        <w:t>и/или</w:t>
      </w:r>
      <w:r>
        <w:rPr>
          <w:spacing w:val="49"/>
        </w:rPr>
        <w:t xml:space="preserve"> </w:t>
      </w:r>
      <w:r>
        <w:t>зрительными</w:t>
      </w:r>
      <w:r>
        <w:rPr>
          <w:spacing w:val="36"/>
        </w:rPr>
        <w:t xml:space="preserve"> </w:t>
      </w:r>
      <w:r>
        <w:t>опорами</w:t>
      </w:r>
      <w:r>
        <w:rPr>
          <w:spacing w:val="44"/>
        </w:rPr>
        <w:t xml:space="preserve"> </w:t>
      </w:r>
      <w:r>
        <w:t>или</w:t>
      </w:r>
      <w:r>
        <w:rPr>
          <w:spacing w:val="50"/>
        </w:rPr>
        <w:t xml:space="preserve"> </w:t>
      </w:r>
      <w:r>
        <w:t>без</w:t>
      </w:r>
      <w:r>
        <w:rPr>
          <w:spacing w:val="40"/>
        </w:rPr>
        <w:t xml:space="preserve"> </w:t>
      </w:r>
      <w:r>
        <w:t>опор</w:t>
      </w:r>
      <w:r>
        <w:rPr>
          <w:spacing w:val="34"/>
        </w:rPr>
        <w:t xml:space="preserve"> </w:t>
      </w:r>
      <w:r>
        <w:t>в</w:t>
      </w:r>
      <w:r>
        <w:rPr>
          <w:spacing w:val="44"/>
        </w:rPr>
        <w:t xml:space="preserve"> </w:t>
      </w:r>
      <w:r>
        <w:t>рамкахотобранного</w:t>
      </w:r>
      <w:r>
        <w:tab/>
        <w:t>тематического</w:t>
      </w:r>
      <w:r>
        <w:tab/>
        <w:t>содержания</w:t>
      </w:r>
      <w:r>
        <w:tab/>
      </w:r>
      <w:r>
        <w:tab/>
        <w:t>речи;</w:t>
      </w:r>
    </w:p>
    <w:p w:rsidR="00784805" w:rsidRDefault="00D8152A">
      <w:pPr>
        <w:pStyle w:val="a5"/>
        <w:tabs>
          <w:tab w:val="left" w:pos="4705"/>
          <w:tab w:val="left" w:pos="5396"/>
          <w:tab w:val="left" w:pos="6347"/>
          <w:tab w:val="left" w:pos="6952"/>
          <w:tab w:val="left" w:pos="7888"/>
          <w:tab w:val="left" w:pos="9069"/>
          <w:tab w:val="left" w:pos="10822"/>
        </w:tabs>
        <w:ind w:left="1094" w:right="829" w:firstLine="1714"/>
        <w:jc w:val="left"/>
      </w:pPr>
      <w:r>
        <w:t>излагать</w:t>
      </w:r>
      <w:r>
        <w:tab/>
        <w:t>основное</w:t>
      </w:r>
      <w:r>
        <w:tab/>
        <w:t>содержаниепрочитанного/прослушанного</w:t>
      </w:r>
      <w:r>
        <w:rPr>
          <w:spacing w:val="16"/>
        </w:rPr>
        <w:t xml:space="preserve"> </w:t>
      </w:r>
      <w:r>
        <w:t>текста</w:t>
      </w:r>
      <w:r>
        <w:rPr>
          <w:spacing w:val="15"/>
        </w:rPr>
        <w:t xml:space="preserve"> </w:t>
      </w:r>
      <w:r>
        <w:t>с</w:t>
      </w:r>
      <w:r>
        <w:rPr>
          <w:spacing w:val="9"/>
        </w:rPr>
        <w:t xml:space="preserve"> </w:t>
      </w:r>
      <w:r>
        <w:t>выражением</w:t>
      </w:r>
      <w:r>
        <w:rPr>
          <w:spacing w:val="13"/>
        </w:rPr>
        <w:t xml:space="preserve"> </w:t>
      </w:r>
      <w:r>
        <w:t>своего</w:t>
      </w:r>
      <w:r>
        <w:rPr>
          <w:spacing w:val="10"/>
        </w:rPr>
        <w:t xml:space="preserve"> </w:t>
      </w:r>
      <w:r>
        <w:t>отношения</w:t>
      </w:r>
      <w:r>
        <w:rPr>
          <w:spacing w:val="7"/>
        </w:rPr>
        <w:t xml:space="preserve"> </w:t>
      </w:r>
      <w:r>
        <w:t>без</w:t>
      </w:r>
      <w:r>
        <w:rPr>
          <w:spacing w:val="-57"/>
        </w:rPr>
        <w:t xml:space="preserve"> </w:t>
      </w:r>
      <w:r>
        <w:t>вербальных опор(объём монологического</w:t>
      </w:r>
      <w:r>
        <w:rPr>
          <w:spacing w:val="1"/>
        </w:rPr>
        <w:t xml:space="preserve"> </w:t>
      </w:r>
      <w:r>
        <w:t>высказывания</w:t>
      </w:r>
      <w:r>
        <w:rPr>
          <w:spacing w:val="1"/>
        </w:rPr>
        <w:t xml:space="preserve"> </w:t>
      </w:r>
      <w:r>
        <w:t>–</w:t>
      </w:r>
      <w:r>
        <w:rPr>
          <w:spacing w:val="1"/>
        </w:rPr>
        <w:t xml:space="preserve"> </w:t>
      </w:r>
      <w:r>
        <w:t>14–15</w:t>
      </w:r>
      <w:r>
        <w:rPr>
          <w:spacing w:val="1"/>
        </w:rPr>
        <w:t xml:space="preserve"> </w:t>
      </w:r>
      <w:r>
        <w:t>фраз); устно</w:t>
      </w:r>
      <w:r>
        <w:rPr>
          <w:spacing w:val="1"/>
        </w:rPr>
        <w:t xml:space="preserve"> </w:t>
      </w:r>
      <w:r>
        <w:t>излагать результаты</w:t>
      </w:r>
      <w:r>
        <w:rPr>
          <w:spacing w:val="60"/>
        </w:rPr>
        <w:t xml:space="preserve"> </w:t>
      </w:r>
      <w:r>
        <w:t>выполненнойпроектной работы</w:t>
      </w:r>
      <w:r>
        <w:rPr>
          <w:spacing w:val="1"/>
        </w:rPr>
        <w:t xml:space="preserve"> </w:t>
      </w:r>
      <w:r>
        <w:t>(объём</w:t>
      </w:r>
      <w:r>
        <w:rPr>
          <w:spacing w:val="15"/>
        </w:rPr>
        <w:t xml:space="preserve"> </w:t>
      </w:r>
      <w:r>
        <w:t>–</w:t>
      </w:r>
      <w:r>
        <w:rPr>
          <w:spacing w:val="5"/>
        </w:rPr>
        <w:t xml:space="preserve"> </w:t>
      </w:r>
      <w:r>
        <w:t>14–</w:t>
      </w:r>
      <w:r>
        <w:rPr>
          <w:spacing w:val="10"/>
        </w:rPr>
        <w:t xml:space="preserve"> </w:t>
      </w:r>
      <w:r>
        <w:t>15</w:t>
      </w:r>
      <w:r>
        <w:rPr>
          <w:spacing w:val="11"/>
        </w:rPr>
        <w:t xml:space="preserve"> </w:t>
      </w:r>
      <w:r>
        <w:t>фраз);</w:t>
      </w:r>
      <w:r>
        <w:rPr>
          <w:spacing w:val="1"/>
        </w:rPr>
        <w:t xml:space="preserve"> </w:t>
      </w:r>
      <w:r>
        <w:t>аудирование:</w:t>
      </w:r>
      <w:r>
        <w:rPr>
          <w:spacing w:val="12"/>
        </w:rPr>
        <w:t xml:space="preserve"> </w:t>
      </w:r>
      <w:r>
        <w:t>воспринимать</w:t>
      </w:r>
      <w:r>
        <w:rPr>
          <w:spacing w:val="17"/>
        </w:rPr>
        <w:t xml:space="preserve"> </w:t>
      </w:r>
      <w:r>
        <w:t>на</w:t>
      </w:r>
      <w:r>
        <w:rPr>
          <w:spacing w:val="9"/>
        </w:rPr>
        <w:t xml:space="preserve"> </w:t>
      </w:r>
      <w:r>
        <w:t>слух и</w:t>
      </w:r>
      <w:r>
        <w:rPr>
          <w:spacing w:val="16"/>
        </w:rPr>
        <w:t xml:space="preserve"> </w:t>
      </w:r>
      <w:r>
        <w:t>пониматьаутентичные</w:t>
      </w:r>
      <w:r>
        <w:rPr>
          <w:spacing w:val="10"/>
        </w:rPr>
        <w:t xml:space="preserve"> </w:t>
      </w:r>
      <w:r>
        <w:t>тексты,</w:t>
      </w:r>
      <w:r>
        <w:rPr>
          <w:spacing w:val="16"/>
        </w:rPr>
        <w:t xml:space="preserve"> </w:t>
      </w:r>
      <w:r>
        <w:t>содержащие</w:t>
      </w:r>
      <w:r>
        <w:rPr>
          <w:spacing w:val="6"/>
        </w:rPr>
        <w:t xml:space="preserve"> </w:t>
      </w:r>
      <w:r>
        <w:t>отдельные</w:t>
      </w:r>
      <w:r>
        <w:rPr>
          <w:spacing w:val="10"/>
        </w:rPr>
        <w:t xml:space="preserve"> </w:t>
      </w:r>
      <w:r>
        <w:t>неизученные</w:t>
      </w:r>
      <w:r>
        <w:rPr>
          <w:spacing w:val="1"/>
        </w:rPr>
        <w:t xml:space="preserve"> </w:t>
      </w:r>
      <w:r>
        <w:t>языковые</w:t>
      </w:r>
      <w:r>
        <w:rPr>
          <w:spacing w:val="8"/>
        </w:rPr>
        <w:t xml:space="preserve"> </w:t>
      </w:r>
      <w:r>
        <w:t>явления,</w:t>
      </w:r>
      <w:r>
        <w:rPr>
          <w:spacing w:val="13"/>
        </w:rPr>
        <w:t xml:space="preserve"> </w:t>
      </w:r>
      <w:r>
        <w:t>с</w:t>
      </w:r>
      <w:r>
        <w:rPr>
          <w:spacing w:val="13"/>
        </w:rPr>
        <w:t xml:space="preserve"> </w:t>
      </w:r>
      <w:r>
        <w:t>разной</w:t>
      </w:r>
      <w:r>
        <w:rPr>
          <w:spacing w:val="7"/>
        </w:rPr>
        <w:t xml:space="preserve"> </w:t>
      </w:r>
      <w:r>
        <w:t>глубинойпроникновения</w:t>
      </w:r>
      <w:r>
        <w:rPr>
          <w:spacing w:val="2"/>
        </w:rPr>
        <w:t xml:space="preserve"> </w:t>
      </w:r>
      <w:r>
        <w:t>в</w:t>
      </w:r>
      <w:r>
        <w:rPr>
          <w:spacing w:val="-3"/>
        </w:rPr>
        <w:t xml:space="preserve"> </w:t>
      </w:r>
      <w:r>
        <w:t>содержание</w:t>
      </w:r>
      <w:r>
        <w:rPr>
          <w:spacing w:val="1"/>
        </w:rPr>
        <w:t xml:space="preserve"> </w:t>
      </w:r>
      <w:r>
        <w:t>текста: с</w:t>
      </w:r>
      <w:r>
        <w:rPr>
          <w:spacing w:val="-1"/>
        </w:rPr>
        <w:t xml:space="preserve"> </w:t>
      </w:r>
      <w:r>
        <w:t>пониманием</w:t>
      </w:r>
      <w:r>
        <w:rPr>
          <w:spacing w:val="-6"/>
        </w:rPr>
        <w:t xml:space="preserve"> </w:t>
      </w:r>
      <w:r>
        <w:t>основного</w:t>
      </w:r>
      <w:r>
        <w:rPr>
          <w:spacing w:val="6"/>
        </w:rPr>
        <w:t xml:space="preserve"> </w:t>
      </w:r>
      <w:r>
        <w:t>содержания,</w:t>
      </w:r>
      <w:r>
        <w:rPr>
          <w:spacing w:val="5"/>
        </w:rPr>
        <w:t xml:space="preserve"> </w:t>
      </w:r>
      <w:r>
        <w:t>с</w:t>
      </w:r>
      <w:r>
        <w:rPr>
          <w:spacing w:val="-6"/>
        </w:rPr>
        <w:t xml:space="preserve"> </w:t>
      </w:r>
      <w:r>
        <w:t>пониманием</w:t>
      </w:r>
      <w:r>
        <w:rPr>
          <w:spacing w:val="1"/>
        </w:rPr>
        <w:t xml:space="preserve"> </w:t>
      </w:r>
      <w:r>
        <w:t>нужной/интересующей/запрашиваемой</w:t>
      </w:r>
      <w:r>
        <w:tab/>
        <w:t>информации</w:t>
      </w:r>
      <w:r>
        <w:tab/>
        <w:t>(время</w:t>
      </w:r>
      <w:r>
        <w:tab/>
        <w:t>звучания</w:t>
      </w:r>
      <w:r>
        <w:tab/>
        <w:t>текста/текстов</w:t>
      </w:r>
      <w:r>
        <w:tab/>
        <w:t>дляаудирования</w:t>
      </w:r>
      <w:r>
        <w:rPr>
          <w:spacing w:val="-2"/>
        </w:rPr>
        <w:t xml:space="preserve"> </w:t>
      </w:r>
      <w:r>
        <w:t>–</w:t>
      </w:r>
      <w:r>
        <w:rPr>
          <w:spacing w:val="1"/>
        </w:rPr>
        <w:t xml:space="preserve"> </w:t>
      </w:r>
      <w:r>
        <w:t>до</w:t>
      </w:r>
      <w:r>
        <w:rPr>
          <w:spacing w:val="11"/>
        </w:rPr>
        <w:t xml:space="preserve"> </w:t>
      </w:r>
      <w:r>
        <w:t>2,5</w:t>
      </w:r>
      <w:r>
        <w:rPr>
          <w:spacing w:val="-7"/>
        </w:rPr>
        <w:t xml:space="preserve"> </w:t>
      </w:r>
      <w:r>
        <w:t>минут);</w:t>
      </w:r>
    </w:p>
    <w:p w:rsidR="00784805" w:rsidRDefault="00D8152A">
      <w:pPr>
        <w:pStyle w:val="a5"/>
        <w:spacing w:before="1"/>
        <w:ind w:left="1094" w:right="663"/>
      </w:pPr>
      <w:r>
        <w:t>смысловое чтение: читать про себя и понимать несложные аутентичные тексты разного вида, жанра и стиля, содержащие отдельные</w:t>
      </w:r>
      <w:r>
        <w:rPr>
          <w:spacing w:val="1"/>
        </w:rPr>
        <w:t xml:space="preserve"> </w:t>
      </w:r>
      <w:r>
        <w:t>неизученные языковые явления, с различной глубиной проникновения в содержание текста: с пониманием основного содержания, с</w:t>
      </w:r>
      <w:r>
        <w:rPr>
          <w:spacing w:val="1"/>
        </w:rPr>
        <w:t xml:space="preserve"> </w:t>
      </w:r>
      <w:r>
        <w:t>пониманием нужной/интересующей/запрашиваемой информации, с полным пониманием прочитанного (объём текста/текстов для чтения –</w:t>
      </w:r>
      <w:r>
        <w:rPr>
          <w:spacing w:val="-57"/>
        </w:rPr>
        <w:t xml:space="preserve"> </w:t>
      </w:r>
      <w:r>
        <w:t>до</w:t>
      </w:r>
      <w:r>
        <w:rPr>
          <w:spacing w:val="4"/>
        </w:rPr>
        <w:t xml:space="preserve"> </w:t>
      </w:r>
      <w:r>
        <w:t>600–800</w:t>
      </w:r>
      <w:r>
        <w:rPr>
          <w:spacing w:val="-1"/>
        </w:rPr>
        <w:t xml:space="preserve"> </w:t>
      </w:r>
      <w:r>
        <w:t>слов);</w:t>
      </w:r>
      <w:r>
        <w:rPr>
          <w:spacing w:val="-3"/>
        </w:rPr>
        <w:t xml:space="preserve"> </w:t>
      </w:r>
      <w:r>
        <w:t>читать</w:t>
      </w:r>
      <w:r>
        <w:rPr>
          <w:spacing w:val="1"/>
        </w:rPr>
        <w:t xml:space="preserve"> </w:t>
      </w:r>
      <w:r>
        <w:t>про</w:t>
      </w:r>
      <w:r>
        <w:rPr>
          <w:spacing w:val="5"/>
        </w:rPr>
        <w:t xml:space="preserve"> </w:t>
      </w:r>
      <w:r>
        <w:t>себя</w:t>
      </w:r>
      <w:r>
        <w:rPr>
          <w:spacing w:val="-1"/>
        </w:rPr>
        <w:t xml:space="preserve"> </w:t>
      </w:r>
      <w:r>
        <w:t>несплошные</w:t>
      </w:r>
      <w:r>
        <w:rPr>
          <w:spacing w:val="-4"/>
        </w:rPr>
        <w:t xml:space="preserve"> </w:t>
      </w:r>
      <w:r>
        <w:t>тексты</w:t>
      </w:r>
      <w:r>
        <w:rPr>
          <w:spacing w:val="2"/>
        </w:rPr>
        <w:t xml:space="preserve"> </w:t>
      </w:r>
      <w:r>
        <w:t>(таблицы,</w:t>
      </w:r>
      <w:r>
        <w:rPr>
          <w:spacing w:val="-1"/>
        </w:rPr>
        <w:t xml:space="preserve"> </w:t>
      </w:r>
      <w:r>
        <w:t>диаграммы,</w:t>
      </w:r>
      <w:r>
        <w:rPr>
          <w:spacing w:val="-6"/>
        </w:rPr>
        <w:t xml:space="preserve"> </w:t>
      </w:r>
      <w:r>
        <w:t>графики)</w:t>
      </w:r>
      <w:r>
        <w:rPr>
          <w:spacing w:val="-3"/>
        </w:rPr>
        <w:t xml:space="preserve"> </w:t>
      </w:r>
      <w:r>
        <w:t>и</w:t>
      </w:r>
      <w:r>
        <w:rPr>
          <w:spacing w:val="-4"/>
        </w:rPr>
        <w:t xml:space="preserve"> </w:t>
      </w:r>
      <w:r>
        <w:t>понимать</w:t>
      </w:r>
      <w:r>
        <w:rPr>
          <w:spacing w:val="-2"/>
        </w:rPr>
        <w:t xml:space="preserve"> </w:t>
      </w:r>
      <w:r>
        <w:t>представленную</w:t>
      </w:r>
      <w:r>
        <w:rPr>
          <w:spacing w:val="-3"/>
        </w:rPr>
        <w:t xml:space="preserve"> </w:t>
      </w:r>
      <w:r>
        <w:t>в</w:t>
      </w:r>
      <w:r>
        <w:rPr>
          <w:spacing w:val="3"/>
        </w:rPr>
        <w:t xml:space="preserve"> </w:t>
      </w:r>
      <w:r>
        <w:t>них</w:t>
      </w:r>
      <w:r>
        <w:rPr>
          <w:spacing w:val="-10"/>
        </w:rPr>
        <w:t xml:space="preserve"> </w:t>
      </w:r>
      <w:r>
        <w:t>информацию;</w:t>
      </w:r>
    </w:p>
    <w:p w:rsidR="00784805" w:rsidRDefault="00D8152A">
      <w:pPr>
        <w:pStyle w:val="a5"/>
        <w:spacing w:before="73"/>
        <w:ind w:left="1094" w:right="66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 изучаемого языка; писать резюме (CV) с сообщением основных сведений о себе в соответствии с нормами, принятыми в</w:t>
      </w:r>
      <w:r>
        <w:rPr>
          <w:spacing w:val="1"/>
        </w:rPr>
        <w:t xml:space="preserve"> </w:t>
      </w:r>
      <w:r>
        <w:t>стране/странах изучаемого языка; писать электронное сообщение личного характера, соблюдая речевой этикет, принятый в стране/странах</w:t>
      </w:r>
      <w:r>
        <w:rPr>
          <w:spacing w:val="-57"/>
        </w:rPr>
        <w:t xml:space="preserve"> </w:t>
      </w:r>
      <w:r>
        <w:t>изучаемого</w:t>
      </w:r>
      <w:r>
        <w:rPr>
          <w:spacing w:val="-1"/>
        </w:rPr>
        <w:t xml:space="preserve"> </w:t>
      </w:r>
      <w:r>
        <w:t>языка</w:t>
      </w:r>
      <w:r>
        <w:rPr>
          <w:spacing w:val="-6"/>
        </w:rPr>
        <w:t xml:space="preserve"> </w:t>
      </w:r>
      <w:r>
        <w:t>(объём</w:t>
      </w:r>
      <w:r>
        <w:rPr>
          <w:spacing w:val="-4"/>
        </w:rPr>
        <w:t xml:space="preserve"> </w:t>
      </w:r>
      <w:r>
        <w:t>сообщения</w:t>
      </w:r>
      <w:r>
        <w:rPr>
          <w:spacing w:val="-9"/>
        </w:rPr>
        <w:t xml:space="preserve"> </w:t>
      </w:r>
      <w:r>
        <w:t>–</w:t>
      </w:r>
      <w:r>
        <w:rPr>
          <w:spacing w:val="-6"/>
        </w:rPr>
        <w:t xml:space="preserve"> </w:t>
      </w:r>
      <w:r>
        <w:t>до</w:t>
      </w:r>
      <w:r>
        <w:rPr>
          <w:spacing w:val="-6"/>
        </w:rPr>
        <w:t xml:space="preserve"> </w:t>
      </w:r>
      <w:r>
        <w:t>140</w:t>
      </w:r>
      <w:r>
        <w:rPr>
          <w:spacing w:val="-6"/>
        </w:rPr>
        <w:t xml:space="preserve"> </w:t>
      </w:r>
      <w:r>
        <w:t>слов);</w:t>
      </w:r>
      <w:r>
        <w:rPr>
          <w:spacing w:val="-9"/>
        </w:rPr>
        <w:t xml:space="preserve"> </w:t>
      </w:r>
      <w:r>
        <w:t>создавать</w:t>
      </w:r>
      <w:r>
        <w:rPr>
          <w:spacing w:val="-8"/>
        </w:rPr>
        <w:t xml:space="preserve"> </w:t>
      </w:r>
      <w:r>
        <w:t>письменные</w:t>
      </w:r>
      <w:r>
        <w:rPr>
          <w:spacing w:val="-12"/>
        </w:rPr>
        <w:t xml:space="preserve"> </w:t>
      </w:r>
      <w:r>
        <w:t>высказывания</w:t>
      </w:r>
      <w:r>
        <w:rPr>
          <w:spacing w:val="-6"/>
        </w:rPr>
        <w:t xml:space="preserve"> </w:t>
      </w:r>
      <w:r>
        <w:t>на</w:t>
      </w:r>
      <w:r>
        <w:rPr>
          <w:spacing w:val="-13"/>
        </w:rPr>
        <w:t xml:space="preserve"> </w:t>
      </w:r>
      <w:r>
        <w:t>основе</w:t>
      </w:r>
      <w:r>
        <w:rPr>
          <w:spacing w:val="-12"/>
        </w:rPr>
        <w:t xml:space="preserve"> </w:t>
      </w:r>
      <w:r>
        <w:t>плана,</w:t>
      </w:r>
      <w:r>
        <w:rPr>
          <w:spacing w:val="-8"/>
        </w:rPr>
        <w:t xml:space="preserve"> </w:t>
      </w:r>
      <w:r>
        <w:t>иллюстрации,</w:t>
      </w:r>
      <w:r>
        <w:rPr>
          <w:spacing w:val="-4"/>
        </w:rPr>
        <w:t xml:space="preserve"> </w:t>
      </w:r>
      <w:r>
        <w:t>таблицы,</w:t>
      </w:r>
      <w:r>
        <w:rPr>
          <w:spacing w:val="-8"/>
        </w:rPr>
        <w:t xml:space="preserve"> </w:t>
      </w:r>
      <w:r>
        <w:t>графика,</w:t>
      </w:r>
      <w:r>
        <w:rPr>
          <w:spacing w:val="1"/>
        </w:rPr>
        <w:t xml:space="preserve"> </w:t>
      </w:r>
      <w:r>
        <w:t>диаграммы и/или прочитанного/прослушанного текста с использованием образца (объём высказывания – до 180 слов); заполнять таблицу,</w:t>
      </w:r>
      <w:r>
        <w:rPr>
          <w:spacing w:val="1"/>
        </w:rPr>
        <w:t xml:space="preserve"> </w:t>
      </w:r>
      <w:r>
        <w:t>кратко</w:t>
      </w:r>
      <w:r>
        <w:rPr>
          <w:spacing w:val="23"/>
        </w:rPr>
        <w:t xml:space="preserve"> </w:t>
      </w:r>
      <w:r>
        <w:t>фиксируя</w:t>
      </w:r>
      <w:r>
        <w:rPr>
          <w:spacing w:val="18"/>
        </w:rPr>
        <w:t xml:space="preserve"> </w:t>
      </w:r>
      <w:r>
        <w:t>содержание</w:t>
      </w:r>
      <w:r>
        <w:rPr>
          <w:spacing w:val="17"/>
        </w:rPr>
        <w:t xml:space="preserve"> </w:t>
      </w:r>
      <w:r>
        <w:t>прочитанного/прослушанного</w:t>
      </w:r>
      <w:r>
        <w:rPr>
          <w:spacing w:val="18"/>
        </w:rPr>
        <w:t xml:space="preserve"> </w:t>
      </w:r>
      <w:r>
        <w:t>текста</w:t>
      </w:r>
      <w:r>
        <w:rPr>
          <w:spacing w:val="18"/>
        </w:rPr>
        <w:t xml:space="preserve"> </w:t>
      </w:r>
      <w:r>
        <w:t>или</w:t>
      </w:r>
      <w:r>
        <w:rPr>
          <w:spacing w:val="28"/>
        </w:rPr>
        <w:t xml:space="preserve"> </w:t>
      </w:r>
      <w:r>
        <w:t>дополняя</w:t>
      </w:r>
      <w:r>
        <w:rPr>
          <w:spacing w:val="18"/>
        </w:rPr>
        <w:t xml:space="preserve"> </w:t>
      </w:r>
      <w:r>
        <w:t>информацию</w:t>
      </w:r>
      <w:r>
        <w:rPr>
          <w:spacing w:val="17"/>
        </w:rPr>
        <w:t xml:space="preserve"> </w:t>
      </w:r>
      <w:r>
        <w:t>в</w:t>
      </w:r>
      <w:r>
        <w:rPr>
          <w:spacing w:val="20"/>
        </w:rPr>
        <w:t xml:space="preserve"> </w:t>
      </w:r>
      <w:r>
        <w:t>таблице,</w:t>
      </w:r>
      <w:r>
        <w:rPr>
          <w:spacing w:val="16"/>
        </w:rPr>
        <w:t xml:space="preserve"> </w:t>
      </w:r>
      <w:r>
        <w:t>письменно</w:t>
      </w:r>
      <w:r>
        <w:rPr>
          <w:spacing w:val="23"/>
        </w:rPr>
        <w:t xml:space="preserve"> </w:t>
      </w:r>
      <w:r>
        <w:t>представлять</w:t>
      </w:r>
    </w:p>
    <w:p w:rsidR="00784805" w:rsidRDefault="00784805">
      <w:pPr>
        <w:sectPr w:rsidR="00784805">
          <w:footerReference w:type="default" r:id="rId68"/>
          <w:pgSz w:w="16840" w:h="11910" w:orient="landscape"/>
          <w:pgMar w:top="780" w:right="620" w:bottom="280" w:left="120" w:header="0" w:footer="0" w:gutter="0"/>
          <w:cols w:space="720"/>
        </w:sectPr>
      </w:pPr>
    </w:p>
    <w:p w:rsidR="00784805" w:rsidRDefault="00D8152A">
      <w:pPr>
        <w:pStyle w:val="a5"/>
        <w:spacing w:before="62"/>
        <w:ind w:left="1094"/>
      </w:pPr>
      <w:r>
        <w:lastRenderedPageBreak/>
        <w:t>результаты выполненной</w:t>
      </w:r>
      <w:r>
        <w:rPr>
          <w:spacing w:val="-5"/>
        </w:rPr>
        <w:t xml:space="preserve"> </w:t>
      </w:r>
      <w:r>
        <w:t>проектной</w:t>
      </w:r>
      <w:r>
        <w:rPr>
          <w:spacing w:val="4"/>
        </w:rPr>
        <w:t xml:space="preserve"> </w:t>
      </w:r>
      <w:r>
        <w:t>работы</w:t>
      </w:r>
      <w:r>
        <w:rPr>
          <w:spacing w:val="-3"/>
        </w:rPr>
        <w:t xml:space="preserve"> </w:t>
      </w:r>
      <w:r>
        <w:t>(объём</w:t>
      </w:r>
      <w:r>
        <w:rPr>
          <w:spacing w:val="6"/>
        </w:rPr>
        <w:t xml:space="preserve"> </w:t>
      </w:r>
      <w:r>
        <w:t>–</w:t>
      </w:r>
      <w:r>
        <w:rPr>
          <w:spacing w:val="-6"/>
        </w:rPr>
        <w:t xml:space="preserve"> </w:t>
      </w:r>
      <w:r>
        <w:t>до</w:t>
      </w:r>
      <w:r>
        <w:rPr>
          <w:spacing w:val="-1"/>
        </w:rPr>
        <w:t xml:space="preserve"> </w:t>
      </w:r>
      <w:r>
        <w:t>180</w:t>
      </w:r>
      <w:r>
        <w:rPr>
          <w:spacing w:val="-1"/>
        </w:rPr>
        <w:t xml:space="preserve"> </w:t>
      </w:r>
      <w:r>
        <w:t>слов);</w:t>
      </w:r>
    </w:p>
    <w:p w:rsidR="00784805" w:rsidRDefault="00D8152A">
      <w:pPr>
        <w:pStyle w:val="a5"/>
        <w:spacing w:before="3"/>
        <w:ind w:left="1094" w:right="662"/>
      </w:pPr>
      <w:r>
        <w:t>владеть фонетическими навыками: различать на слух, без ошибок, ведущих к сбою коммуникации, произносить слова с правильным</w:t>
      </w:r>
      <w:r>
        <w:rPr>
          <w:spacing w:val="1"/>
        </w:rPr>
        <w:t xml:space="preserve"> </w:t>
      </w:r>
      <w:r>
        <w:rPr>
          <w:spacing w:val="-1"/>
        </w:rPr>
        <w:t>ударением и фразы с соблюдением</w:t>
      </w:r>
      <w:r>
        <w:t xml:space="preserve"> </w:t>
      </w:r>
      <w:r>
        <w:rPr>
          <w:spacing w:val="-1"/>
        </w:rPr>
        <w:t xml:space="preserve">их ритмико- интонационных особенностей, в том числе </w:t>
      </w:r>
      <w:r>
        <w:t>применять правило отсутствия фразового</w:t>
      </w:r>
      <w:r>
        <w:rPr>
          <w:spacing w:val="1"/>
        </w:rPr>
        <w:t xml:space="preserve"> </w:t>
      </w:r>
      <w:r>
        <w:t>ударения наслужебных словах; выразительно читать вслух небольшие тексты объёмом до 150 слов, построенные на изученном языковом</w:t>
      </w:r>
      <w:r>
        <w:rPr>
          <w:spacing w:val="1"/>
        </w:rPr>
        <w:t xml:space="preserve"> </w:t>
      </w:r>
      <w:r>
        <w:t>материале,</w:t>
      </w:r>
      <w:r>
        <w:rPr>
          <w:spacing w:val="3"/>
        </w:rPr>
        <w:t xml:space="preserve"> </w:t>
      </w:r>
      <w:r>
        <w:t>с</w:t>
      </w:r>
      <w:r>
        <w:rPr>
          <w:spacing w:val="1"/>
        </w:rPr>
        <w:t xml:space="preserve"> </w:t>
      </w:r>
      <w:r>
        <w:t>соблюдением</w:t>
      </w:r>
      <w:r>
        <w:rPr>
          <w:spacing w:val="3"/>
        </w:rPr>
        <w:t xml:space="preserve"> </w:t>
      </w:r>
      <w:r>
        <w:t>правил</w:t>
      </w:r>
      <w:r>
        <w:rPr>
          <w:spacing w:val="1"/>
        </w:rPr>
        <w:t xml:space="preserve"> </w:t>
      </w:r>
      <w:r>
        <w:t>чтения</w:t>
      </w:r>
      <w:r>
        <w:rPr>
          <w:spacing w:val="1"/>
        </w:rPr>
        <w:t xml:space="preserve"> </w:t>
      </w:r>
      <w:r>
        <w:t>и</w:t>
      </w:r>
      <w:r>
        <w:rPr>
          <w:spacing w:val="-3"/>
        </w:rPr>
        <w:t xml:space="preserve"> </w:t>
      </w:r>
      <w:r>
        <w:t>соответствующей</w:t>
      </w:r>
      <w:r>
        <w:rPr>
          <w:spacing w:val="4"/>
        </w:rPr>
        <w:t xml:space="preserve"> </w:t>
      </w:r>
      <w:r>
        <w:t>интонацией,</w:t>
      </w:r>
      <w:r>
        <w:rPr>
          <w:spacing w:val="-1"/>
        </w:rPr>
        <w:t xml:space="preserve"> </w:t>
      </w:r>
      <w:r>
        <w:t>демонстрируя</w:t>
      </w:r>
      <w:r>
        <w:rPr>
          <w:spacing w:val="2"/>
        </w:rPr>
        <w:t xml:space="preserve"> </w:t>
      </w:r>
      <w:r>
        <w:t>понимание содержания текста;</w:t>
      </w:r>
    </w:p>
    <w:p w:rsidR="00784805" w:rsidRDefault="00D8152A">
      <w:pPr>
        <w:pStyle w:val="a5"/>
        <w:spacing w:before="1"/>
        <w:ind w:left="1094" w:right="655"/>
      </w:pPr>
      <w:r>
        <w:t>владеть</w:t>
      </w:r>
      <w:r>
        <w:rPr>
          <w:spacing w:val="-12"/>
        </w:rPr>
        <w:t xml:space="preserve"> </w:t>
      </w:r>
      <w:r>
        <w:t>орфографическими</w:t>
      </w:r>
      <w:r>
        <w:rPr>
          <w:spacing w:val="-5"/>
        </w:rPr>
        <w:t xml:space="preserve"> </w:t>
      </w:r>
      <w:r>
        <w:t>навыками:</w:t>
      </w:r>
      <w:r>
        <w:rPr>
          <w:spacing w:val="-12"/>
        </w:rPr>
        <w:t xml:space="preserve"> </w:t>
      </w:r>
      <w:r>
        <w:t>правильно</w:t>
      </w:r>
      <w:r>
        <w:rPr>
          <w:spacing w:val="-6"/>
        </w:rPr>
        <w:t xml:space="preserve"> </w:t>
      </w:r>
      <w:r>
        <w:t>писать</w:t>
      </w:r>
      <w:r>
        <w:rPr>
          <w:spacing w:val="-11"/>
        </w:rPr>
        <w:t xml:space="preserve"> </w:t>
      </w:r>
      <w:r>
        <w:t>изученные</w:t>
      </w:r>
      <w:r>
        <w:rPr>
          <w:spacing w:val="-8"/>
        </w:rPr>
        <w:t xml:space="preserve"> </w:t>
      </w:r>
      <w:r>
        <w:t>слова;</w:t>
      </w:r>
      <w:r>
        <w:rPr>
          <w:spacing w:val="-12"/>
        </w:rPr>
        <w:t xml:space="preserve"> </w:t>
      </w:r>
      <w:r>
        <w:t>владеть</w:t>
      </w:r>
      <w:r>
        <w:rPr>
          <w:spacing w:val="-7"/>
        </w:rPr>
        <w:t xml:space="preserve"> </w:t>
      </w:r>
      <w:r>
        <w:t>пунктуационными</w:t>
      </w:r>
      <w:r>
        <w:rPr>
          <w:spacing w:val="-4"/>
        </w:rPr>
        <w:t xml:space="preserve"> </w:t>
      </w:r>
      <w:r>
        <w:t>навыками:</w:t>
      </w:r>
      <w:r>
        <w:rPr>
          <w:spacing w:val="-11"/>
        </w:rPr>
        <w:t xml:space="preserve"> </w:t>
      </w:r>
      <w:r>
        <w:t>использовать</w:t>
      </w:r>
      <w:r>
        <w:rPr>
          <w:spacing w:val="-10"/>
        </w:rPr>
        <w:t xml:space="preserve"> </w:t>
      </w:r>
      <w:r>
        <w:t>запятую</w:t>
      </w:r>
      <w:r>
        <w:rPr>
          <w:spacing w:val="-9"/>
        </w:rPr>
        <w:t xml:space="preserve"> </w:t>
      </w:r>
      <w:r>
        <w:t>при</w:t>
      </w:r>
      <w:r>
        <w:rPr>
          <w:spacing w:val="1"/>
        </w:rPr>
        <w:t xml:space="preserve"> </w:t>
      </w:r>
      <w:r>
        <w:t>перечислении, обращении и при выделении вводных слов; апостроф, точку, вопросительный и восклицательный знаки; не ставитьточку</w:t>
      </w:r>
      <w:r>
        <w:rPr>
          <w:spacing w:val="1"/>
        </w:rPr>
        <w:t xml:space="preserve"> </w:t>
      </w:r>
      <w:r>
        <w:rPr>
          <w:spacing w:val="-1"/>
        </w:rPr>
        <w:t>после</w:t>
      </w:r>
      <w:r>
        <w:rPr>
          <w:spacing w:val="-14"/>
        </w:rPr>
        <w:t xml:space="preserve"> </w:t>
      </w:r>
      <w:r>
        <w:rPr>
          <w:spacing w:val="-1"/>
        </w:rPr>
        <w:t>заголовка;</w:t>
      </w:r>
      <w:r>
        <w:rPr>
          <w:spacing w:val="-12"/>
        </w:rPr>
        <w:t xml:space="preserve"> </w:t>
      </w:r>
      <w:r>
        <w:rPr>
          <w:spacing w:val="-1"/>
        </w:rPr>
        <w:t>пунктуационно</w:t>
      </w:r>
      <w:r>
        <w:rPr>
          <w:spacing w:val="-7"/>
        </w:rPr>
        <w:t xml:space="preserve"> </w:t>
      </w:r>
      <w:r>
        <w:rPr>
          <w:spacing w:val="-1"/>
        </w:rPr>
        <w:t>правильно</w:t>
      </w:r>
      <w:r>
        <w:rPr>
          <w:spacing w:val="-8"/>
        </w:rPr>
        <w:t xml:space="preserve"> </w:t>
      </w:r>
      <w:r>
        <w:rPr>
          <w:spacing w:val="-1"/>
        </w:rPr>
        <w:t>оформлять</w:t>
      </w:r>
      <w:r>
        <w:rPr>
          <w:spacing w:val="-11"/>
        </w:rPr>
        <w:t xml:space="preserve"> </w:t>
      </w:r>
      <w:r>
        <w:t>прямую</w:t>
      </w:r>
      <w:r>
        <w:rPr>
          <w:spacing w:val="-9"/>
        </w:rPr>
        <w:t xml:space="preserve"> </w:t>
      </w:r>
      <w:r>
        <w:t>речь;</w:t>
      </w:r>
      <w:r>
        <w:rPr>
          <w:spacing w:val="-13"/>
        </w:rPr>
        <w:t xml:space="preserve"> </w:t>
      </w:r>
      <w:r>
        <w:t>пунктуационно</w:t>
      </w:r>
      <w:r>
        <w:rPr>
          <w:spacing w:val="-7"/>
        </w:rPr>
        <w:t xml:space="preserve"> </w:t>
      </w:r>
      <w:r>
        <w:t>правильно</w:t>
      </w:r>
      <w:r>
        <w:rPr>
          <w:spacing w:val="-13"/>
        </w:rPr>
        <w:t xml:space="preserve"> </w:t>
      </w:r>
      <w:r>
        <w:t>оформлять</w:t>
      </w:r>
      <w:r>
        <w:rPr>
          <w:spacing w:val="-13"/>
        </w:rPr>
        <w:t xml:space="preserve"> </w:t>
      </w:r>
      <w:r>
        <w:t>электронное</w:t>
      </w:r>
      <w:r>
        <w:rPr>
          <w:spacing w:val="-10"/>
        </w:rPr>
        <w:t xml:space="preserve"> </w:t>
      </w:r>
      <w:r>
        <w:t>сообщение</w:t>
      </w:r>
      <w:r>
        <w:rPr>
          <w:spacing w:val="-14"/>
        </w:rPr>
        <w:t xml:space="preserve"> </w:t>
      </w:r>
      <w:r>
        <w:t>личного</w:t>
      </w:r>
      <w:r>
        <w:rPr>
          <w:spacing w:val="1"/>
        </w:rPr>
        <w:t xml:space="preserve"> </w:t>
      </w:r>
      <w:r>
        <w:t>характера; распознавать в устной речи и письменном тексте 1500 лексических единиц (слов, фразовых глаголов, словосочетаний, речевых</w:t>
      </w:r>
      <w:r>
        <w:rPr>
          <w:spacing w:val="1"/>
        </w:rPr>
        <w:t xml:space="preserve"> </w:t>
      </w:r>
      <w:r>
        <w:t>клише, средств логической связи) и правильно употреблять в устной и письменной речи 1400</w:t>
      </w:r>
      <w:r>
        <w:rPr>
          <w:spacing w:val="1"/>
        </w:rPr>
        <w:t xml:space="preserve"> </w:t>
      </w:r>
      <w:r>
        <w:t>лексических единиц, обслуживающих</w:t>
      </w:r>
      <w:r>
        <w:rPr>
          <w:spacing w:val="1"/>
        </w:rPr>
        <w:t xml:space="preserve"> </w:t>
      </w:r>
      <w:r>
        <w:t>ситуации общения в рамках тематического содержания речи, с соблюдением существующей в английском языке нормы лексической</w:t>
      </w:r>
      <w:r>
        <w:rPr>
          <w:spacing w:val="1"/>
        </w:rPr>
        <w:t xml:space="preserve"> </w:t>
      </w:r>
      <w:r>
        <w:t>сочетаемости; распознавать и употреблять в устной и письменной речи: родственные слова, образованные с использованием аффиксации:</w:t>
      </w:r>
      <w:r>
        <w:rPr>
          <w:spacing w:val="1"/>
        </w:rPr>
        <w:t xml:space="preserve"> </w:t>
      </w:r>
      <w:r>
        <w:t>глаголы при помощи префиксов dis-, mis-, re-, over-, under- и суффиксов -ise/-ize, -en; имена существительные при помощи префиксов un-,</w:t>
      </w:r>
      <w:r>
        <w:rPr>
          <w:spacing w:val="1"/>
        </w:rPr>
        <w:t xml:space="preserve"> </w:t>
      </w:r>
      <w:r>
        <w:t>in-/im-, il-/ir- и суффиксов -ance/-ence, -er/-or, -ing, -ist, -ity, -ment, -ness, -sion/-tion, -ship; имена прилагательные при помощи префиксов un-,</w:t>
      </w:r>
      <w:r>
        <w:rPr>
          <w:spacing w:val="-57"/>
        </w:rPr>
        <w:t xml:space="preserve"> </w:t>
      </w:r>
      <w:r>
        <w:t>in-/im-, il-/ir-, inter-, non-, post-, pre- и суффиксов -able/-ible, -al, -ed, - ese, -ful, -ian/ -an, -ical, -ing, - ish, -ive, -less, -ly, -ous, -y; наречия при</w:t>
      </w:r>
      <w:r>
        <w:rPr>
          <w:spacing w:val="1"/>
        </w:rPr>
        <w:t xml:space="preserve"> </w:t>
      </w:r>
      <w:r>
        <w:t>помощи</w:t>
      </w:r>
      <w:r>
        <w:rPr>
          <w:spacing w:val="12"/>
        </w:rPr>
        <w:t xml:space="preserve"> </w:t>
      </w:r>
      <w:r>
        <w:t>префиксов</w:t>
      </w:r>
      <w:r>
        <w:rPr>
          <w:spacing w:val="15"/>
        </w:rPr>
        <w:t xml:space="preserve"> </w:t>
      </w:r>
      <w:r>
        <w:t>un-,</w:t>
      </w:r>
      <w:r>
        <w:rPr>
          <w:spacing w:val="19"/>
        </w:rPr>
        <w:t xml:space="preserve"> </w:t>
      </w:r>
      <w:r>
        <w:t>in-</w:t>
      </w:r>
    </w:p>
    <w:p w:rsidR="00784805" w:rsidRDefault="00D8152A">
      <w:pPr>
        <w:pStyle w:val="a5"/>
        <w:spacing w:before="8"/>
        <w:ind w:left="1094" w:right="660"/>
      </w:pPr>
      <w:r>
        <w:rPr>
          <w:spacing w:val="-1"/>
        </w:rPr>
        <w:t>/im-,</w:t>
      </w:r>
      <w:r>
        <w:rPr>
          <w:spacing w:val="-4"/>
        </w:rPr>
        <w:t xml:space="preserve"> </w:t>
      </w:r>
      <w:r>
        <w:rPr>
          <w:spacing w:val="-1"/>
        </w:rPr>
        <w:t>il-/ir-</w:t>
      </w:r>
      <w:r>
        <w:rPr>
          <w:spacing w:val="-8"/>
        </w:rPr>
        <w:t xml:space="preserve"> </w:t>
      </w:r>
      <w:r>
        <w:rPr>
          <w:spacing w:val="-1"/>
        </w:rPr>
        <w:t>и</w:t>
      </w:r>
      <w:r>
        <w:rPr>
          <w:spacing w:val="-9"/>
        </w:rPr>
        <w:t xml:space="preserve"> </w:t>
      </w:r>
      <w:r>
        <w:rPr>
          <w:spacing w:val="-1"/>
        </w:rPr>
        <w:t>суффикса</w:t>
      </w:r>
      <w:r>
        <w:rPr>
          <w:spacing w:val="-10"/>
        </w:rPr>
        <w:t xml:space="preserve"> </w:t>
      </w:r>
      <w:r>
        <w:rPr>
          <w:spacing w:val="-1"/>
        </w:rPr>
        <w:t>-ly;</w:t>
      </w:r>
      <w:r>
        <w:rPr>
          <w:spacing w:val="-14"/>
        </w:rPr>
        <w:t xml:space="preserve"> </w:t>
      </w:r>
      <w:r>
        <w:rPr>
          <w:spacing w:val="-1"/>
        </w:rPr>
        <w:t>числительные</w:t>
      </w:r>
      <w:r>
        <w:rPr>
          <w:spacing w:val="-11"/>
        </w:rPr>
        <w:t xml:space="preserve"> </w:t>
      </w:r>
      <w:r>
        <w:rPr>
          <w:spacing w:val="-1"/>
        </w:rPr>
        <w:t>при</w:t>
      </w:r>
      <w:r>
        <w:rPr>
          <w:spacing w:val="-9"/>
        </w:rPr>
        <w:t xml:space="preserve"> </w:t>
      </w:r>
      <w:r>
        <w:rPr>
          <w:spacing w:val="-1"/>
        </w:rPr>
        <w:t>помощи</w:t>
      </w:r>
      <w:r>
        <w:rPr>
          <w:spacing w:val="-9"/>
        </w:rPr>
        <w:t xml:space="preserve"> </w:t>
      </w:r>
      <w:r>
        <w:t>суффиксов</w:t>
      </w:r>
      <w:r>
        <w:rPr>
          <w:spacing w:val="-4"/>
        </w:rPr>
        <w:t xml:space="preserve"> </w:t>
      </w:r>
      <w:r>
        <w:t>-teen,</w:t>
      </w:r>
      <w:r>
        <w:rPr>
          <w:spacing w:val="-8"/>
        </w:rPr>
        <w:t xml:space="preserve"> </w:t>
      </w:r>
      <w:r>
        <w:t>-ty,</w:t>
      </w:r>
      <w:r>
        <w:rPr>
          <w:spacing w:val="-7"/>
        </w:rPr>
        <w:t xml:space="preserve"> </w:t>
      </w:r>
      <w:r>
        <w:t>-th;</w:t>
      </w:r>
      <w:r>
        <w:rPr>
          <w:spacing w:val="-14"/>
        </w:rPr>
        <w:t xml:space="preserve"> </w:t>
      </w:r>
      <w:r>
        <w:t>с</w:t>
      </w:r>
      <w:r>
        <w:rPr>
          <w:spacing w:val="-10"/>
        </w:rPr>
        <w:t xml:space="preserve"> </w:t>
      </w:r>
      <w:r>
        <w:t>использованием</w:t>
      </w:r>
      <w:r>
        <w:rPr>
          <w:spacing w:val="-7"/>
        </w:rPr>
        <w:t xml:space="preserve"> </w:t>
      </w:r>
      <w:r>
        <w:t>словосложения:</w:t>
      </w:r>
      <w:r>
        <w:rPr>
          <w:spacing w:val="-9"/>
        </w:rPr>
        <w:t xml:space="preserve"> </w:t>
      </w:r>
      <w:r>
        <w:t>сложные</w:t>
      </w:r>
      <w:r>
        <w:rPr>
          <w:spacing w:val="-11"/>
        </w:rPr>
        <w:t xml:space="preserve"> </w:t>
      </w:r>
      <w:r>
        <w:t>существительные</w:t>
      </w:r>
      <w:r>
        <w:rPr>
          <w:spacing w:val="1"/>
        </w:rPr>
        <w:t xml:space="preserve"> </w:t>
      </w:r>
      <w:r>
        <w:t>путём соединения основ существительных (football); сложные существительные путём соединения основы прилагательного с основой</w:t>
      </w:r>
      <w:r>
        <w:rPr>
          <w:spacing w:val="1"/>
        </w:rPr>
        <w:t xml:space="preserve"> </w:t>
      </w:r>
      <w:r>
        <w:t>существительного (bluebell); сложные существительные путём соединения основ существительных с предлогом (father-in-law); сложные</w:t>
      </w:r>
      <w:r>
        <w:rPr>
          <w:spacing w:val="1"/>
        </w:rPr>
        <w:t xml:space="preserve"> </w:t>
      </w:r>
      <w:r>
        <w:t>прилагательные путём соединения основыприлагательного/числительного с основой существительного с добавлением суффикса -ed (blue-</w:t>
      </w:r>
      <w:r>
        <w:rPr>
          <w:spacing w:val="1"/>
        </w:rPr>
        <w:t xml:space="preserve"> </w:t>
      </w:r>
      <w:r>
        <w:t>eyed, eight-legged); сложные прилагательные путём соединения наречия с основой причастия II (well-behaved); сложные 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w:t>
      </w:r>
      <w:r>
        <w:rPr>
          <w:spacing w:val="1"/>
        </w:rPr>
        <w:t xml:space="preserve"> </w:t>
      </w:r>
      <w:r>
        <w:t>использованием</w:t>
      </w:r>
      <w:r>
        <w:rPr>
          <w:spacing w:val="1"/>
        </w:rPr>
        <w:t xml:space="preserve"> </w:t>
      </w:r>
      <w:r>
        <w:t>конверсии:</w:t>
      </w:r>
      <w:r>
        <w:rPr>
          <w:spacing w:val="1"/>
        </w:rPr>
        <w:t xml:space="preserve"> </w:t>
      </w:r>
      <w:r>
        <w:t>образование</w:t>
      </w:r>
      <w:r>
        <w:rPr>
          <w:spacing w:val="1"/>
        </w:rPr>
        <w:t xml:space="preserve"> </w:t>
      </w:r>
      <w:r>
        <w:t>имён</w:t>
      </w:r>
      <w:r>
        <w:rPr>
          <w:spacing w:val="1"/>
        </w:rPr>
        <w:t xml:space="preserve"> </w:t>
      </w:r>
      <w:r>
        <w:t>существительных от неопределённых форм глаголов (to run – a run); имён существительных от прилагательных (rich people – the rich);</w:t>
      </w:r>
      <w:r>
        <w:rPr>
          <w:spacing w:val="1"/>
        </w:rPr>
        <w:t xml:space="preserve"> </w:t>
      </w:r>
      <w:r>
        <w:t>глаголов</w:t>
      </w:r>
      <w:r>
        <w:rPr>
          <w:spacing w:val="-12"/>
        </w:rPr>
        <w:t xml:space="preserve"> </w:t>
      </w:r>
      <w:r>
        <w:t>от</w:t>
      </w:r>
      <w:r>
        <w:rPr>
          <w:spacing w:val="-9"/>
        </w:rPr>
        <w:t xml:space="preserve"> </w:t>
      </w:r>
      <w:r>
        <w:t>имён</w:t>
      </w:r>
      <w:r>
        <w:rPr>
          <w:spacing w:val="-7"/>
        </w:rPr>
        <w:t xml:space="preserve"> </w:t>
      </w:r>
      <w:r>
        <w:t>существительных</w:t>
      </w:r>
      <w:r>
        <w:rPr>
          <w:spacing w:val="-7"/>
        </w:rPr>
        <w:t xml:space="preserve"> </w:t>
      </w:r>
      <w:r>
        <w:t>(a</w:t>
      </w:r>
      <w:r>
        <w:rPr>
          <w:spacing w:val="-6"/>
        </w:rPr>
        <w:t xml:space="preserve"> </w:t>
      </w:r>
      <w:r>
        <w:t>hand</w:t>
      </w:r>
      <w:r>
        <w:rPr>
          <w:spacing w:val="-5"/>
        </w:rPr>
        <w:t xml:space="preserve"> </w:t>
      </w:r>
      <w:r>
        <w:t>–</w:t>
      </w:r>
      <w:r>
        <w:rPr>
          <w:spacing w:val="-5"/>
        </w:rPr>
        <w:t xml:space="preserve"> </w:t>
      </w:r>
      <w:r>
        <w:t>to</w:t>
      </w:r>
      <w:r>
        <w:rPr>
          <w:spacing w:val="-9"/>
        </w:rPr>
        <w:t xml:space="preserve"> </w:t>
      </w:r>
      <w:r>
        <w:t>hand);</w:t>
      </w:r>
      <w:r>
        <w:rPr>
          <w:spacing w:val="-8"/>
        </w:rPr>
        <w:t xml:space="preserve"> </w:t>
      </w:r>
      <w:r>
        <w:t>глаголов</w:t>
      </w:r>
      <w:r>
        <w:rPr>
          <w:spacing w:val="-11"/>
        </w:rPr>
        <w:t xml:space="preserve"> </w:t>
      </w:r>
      <w:r>
        <w:t>от</w:t>
      </w:r>
      <w:r>
        <w:rPr>
          <w:spacing w:val="-9"/>
        </w:rPr>
        <w:t xml:space="preserve"> </w:t>
      </w:r>
      <w:r>
        <w:t>имёнприлагательных</w:t>
      </w:r>
      <w:r>
        <w:rPr>
          <w:spacing w:val="-9"/>
        </w:rPr>
        <w:t xml:space="preserve"> </w:t>
      </w:r>
      <w:r>
        <w:t>(cool</w:t>
      </w:r>
      <w:r>
        <w:rPr>
          <w:spacing w:val="-12"/>
        </w:rPr>
        <w:t xml:space="preserve"> </w:t>
      </w:r>
      <w:r>
        <w:t>–</w:t>
      </w:r>
      <w:r>
        <w:rPr>
          <w:spacing w:val="-9"/>
        </w:rPr>
        <w:t xml:space="preserve"> </w:t>
      </w:r>
      <w:r>
        <w:t>to</w:t>
      </w:r>
      <w:r>
        <w:rPr>
          <w:spacing w:val="-4"/>
        </w:rPr>
        <w:t xml:space="preserve"> </w:t>
      </w:r>
      <w:r>
        <w:t>cool);</w:t>
      </w:r>
      <w:r>
        <w:rPr>
          <w:spacing w:val="-8"/>
        </w:rPr>
        <w:t xml:space="preserve"> </w:t>
      </w:r>
      <w:r>
        <w:t>распознавать</w:t>
      </w:r>
      <w:r>
        <w:rPr>
          <w:spacing w:val="-8"/>
        </w:rPr>
        <w:t xml:space="preserve"> </w:t>
      </w:r>
      <w:r>
        <w:t>и</w:t>
      </w:r>
      <w:r>
        <w:rPr>
          <w:spacing w:val="-9"/>
        </w:rPr>
        <w:t xml:space="preserve"> </w:t>
      </w:r>
      <w:r>
        <w:t>употреблять</w:t>
      </w:r>
      <w:r>
        <w:rPr>
          <w:spacing w:val="-4"/>
        </w:rPr>
        <w:t xml:space="preserve"> </w:t>
      </w:r>
      <w:r>
        <w:t>в</w:t>
      </w:r>
      <w:r>
        <w:rPr>
          <w:spacing w:val="-8"/>
        </w:rPr>
        <w:t xml:space="preserve"> </w:t>
      </w:r>
      <w:r>
        <w:t>устной</w:t>
      </w:r>
      <w:r>
        <w:rPr>
          <w:spacing w:val="-57"/>
        </w:rPr>
        <w:t xml:space="preserve"> </w:t>
      </w:r>
      <w:r>
        <w:t>и письменной речи имена прилагательные на -ed и -ing (excited – exciting); распознавать и употреблять в устной и письменной речи</w:t>
      </w:r>
      <w:r>
        <w:rPr>
          <w:spacing w:val="1"/>
        </w:rPr>
        <w:t xml:space="preserve"> </w:t>
      </w:r>
      <w:r>
        <w:t>изученные многозначные лексические единицы, синонимы, антонимы, интернациональные слова, наиболее частотные фразовые глаголы,</w:t>
      </w:r>
      <w:r>
        <w:rPr>
          <w:spacing w:val="1"/>
        </w:rPr>
        <w:t xml:space="preserve"> </w:t>
      </w:r>
      <w:r>
        <w:t>сокращения</w:t>
      </w:r>
      <w:r>
        <w:rPr>
          <w:spacing w:val="1"/>
        </w:rPr>
        <w:t xml:space="preserve"> </w:t>
      </w:r>
      <w:r>
        <w:t>и</w:t>
      </w:r>
      <w:r>
        <w:rPr>
          <w:spacing w:val="1"/>
        </w:rPr>
        <w:t xml:space="preserve"> </w:t>
      </w:r>
      <w:r>
        <w:t>аббревиатуры;</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6"/>
        </w:rPr>
        <w:t xml:space="preserve"> </w:t>
      </w:r>
      <w:r>
        <w:t>и</w:t>
      </w:r>
      <w:r>
        <w:rPr>
          <w:spacing w:val="-5"/>
        </w:rPr>
        <w:t xml:space="preserve"> </w:t>
      </w:r>
      <w:r>
        <w:t>логичности</w:t>
      </w:r>
      <w:r>
        <w:rPr>
          <w:spacing w:val="-4"/>
        </w:rPr>
        <w:t xml:space="preserve"> </w:t>
      </w:r>
      <w:r>
        <w:t>устного/письменного</w:t>
      </w:r>
      <w:r>
        <w:rPr>
          <w:spacing w:val="-2"/>
        </w:rPr>
        <w:t xml:space="preserve"> </w:t>
      </w:r>
      <w:r>
        <w:t>высказывания;</w:t>
      </w:r>
      <w:r>
        <w:rPr>
          <w:spacing w:val="-10"/>
        </w:rPr>
        <w:t xml:space="preserve"> </w:t>
      </w:r>
      <w:r>
        <w:t>знать</w:t>
      </w:r>
      <w:r>
        <w:rPr>
          <w:spacing w:val="-4"/>
        </w:rPr>
        <w:t xml:space="preserve"> </w:t>
      </w:r>
      <w:r>
        <w:t>и</w:t>
      </w:r>
      <w:r>
        <w:rPr>
          <w:spacing w:val="-6"/>
        </w:rPr>
        <w:t xml:space="preserve"> </w:t>
      </w:r>
      <w:r>
        <w:t>понимать особенности</w:t>
      </w:r>
      <w:r>
        <w:rPr>
          <w:spacing w:val="-9"/>
        </w:rPr>
        <w:t xml:space="preserve"> </w:t>
      </w:r>
      <w:r>
        <w:t>структуры</w:t>
      </w:r>
      <w:r>
        <w:rPr>
          <w:spacing w:val="-5"/>
        </w:rPr>
        <w:t xml:space="preserve"> </w:t>
      </w:r>
      <w:r>
        <w:t>простых</w:t>
      </w:r>
      <w:r>
        <w:rPr>
          <w:spacing w:val="-11"/>
        </w:rPr>
        <w:t xml:space="preserve"> </w:t>
      </w:r>
      <w:r>
        <w:t>и</w:t>
      </w:r>
      <w:r>
        <w:rPr>
          <w:spacing w:val="-5"/>
        </w:rPr>
        <w:t xml:space="preserve"> </w:t>
      </w:r>
      <w:r>
        <w:t>сложных</w:t>
      </w:r>
      <w:r>
        <w:rPr>
          <w:spacing w:val="-11"/>
        </w:rPr>
        <w:t xml:space="preserve"> </w:t>
      </w:r>
      <w:r>
        <w:t>предложений</w:t>
      </w:r>
      <w:r>
        <w:rPr>
          <w:spacing w:val="-58"/>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w:t>
      </w:r>
      <w:r>
        <w:rPr>
          <w:spacing w:val="1"/>
        </w:rPr>
        <w:t xml:space="preserve"> </w:t>
      </w:r>
      <w:r>
        <w:t>предложений</w:t>
      </w:r>
      <w:r>
        <w:rPr>
          <w:spacing w:val="1"/>
        </w:rPr>
        <w:t xml:space="preserve"> </w:t>
      </w:r>
      <w:r>
        <w:t>английского</w:t>
      </w:r>
      <w:r>
        <w:rPr>
          <w:spacing w:val="1"/>
        </w:rPr>
        <w:t xml:space="preserve"> </w:t>
      </w:r>
      <w:r>
        <w:t>языка;</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предложения</w:t>
      </w:r>
      <w:r>
        <w:rPr>
          <w:spacing w:val="-7"/>
        </w:rPr>
        <w:t xml:space="preserve"> </w:t>
      </w:r>
      <w:r>
        <w:t>с</w:t>
      </w:r>
      <w:r>
        <w:rPr>
          <w:spacing w:val="-7"/>
        </w:rPr>
        <w:t xml:space="preserve"> </w:t>
      </w:r>
      <w:r>
        <w:t>начальным</w:t>
      </w:r>
      <w:r>
        <w:rPr>
          <w:spacing w:val="-9"/>
        </w:rPr>
        <w:t xml:space="preserve"> </w:t>
      </w:r>
      <w:r>
        <w:t>There</w:t>
      </w:r>
      <w:r>
        <w:rPr>
          <w:spacing w:val="-3"/>
        </w:rPr>
        <w:t xml:space="preserve"> </w:t>
      </w:r>
      <w:r>
        <w:t>+</w:t>
      </w:r>
      <w:r>
        <w:rPr>
          <w:spacing w:val="-7"/>
        </w:rPr>
        <w:t xml:space="preserve"> </w:t>
      </w:r>
      <w:r>
        <w:t>to</w:t>
      </w:r>
      <w:r>
        <w:rPr>
          <w:spacing w:val="-2"/>
        </w:rPr>
        <w:t xml:space="preserve"> </w:t>
      </w:r>
      <w:r>
        <w:t>be;</w:t>
      </w:r>
      <w:r>
        <w:rPr>
          <w:spacing w:val="-7"/>
        </w:rPr>
        <w:t xml:space="preserve"> </w:t>
      </w:r>
      <w:r>
        <w:t>предложения</w:t>
      </w:r>
      <w:r>
        <w:rPr>
          <w:spacing w:val="-6"/>
        </w:rPr>
        <w:t xml:space="preserve"> </w:t>
      </w:r>
      <w:r>
        <w:t>с</w:t>
      </w:r>
      <w:r>
        <w:rPr>
          <w:spacing w:val="-2"/>
        </w:rPr>
        <w:t xml:space="preserve"> </w:t>
      </w:r>
      <w:r>
        <w:t>глагольными</w:t>
      </w:r>
      <w:r>
        <w:rPr>
          <w:spacing w:val="1"/>
        </w:rPr>
        <w:t xml:space="preserve"> </w:t>
      </w:r>
      <w:r>
        <w:t>конструкциями, содержащими</w:t>
      </w:r>
      <w:r>
        <w:rPr>
          <w:spacing w:val="-9"/>
        </w:rPr>
        <w:t xml:space="preserve"> </w:t>
      </w:r>
      <w:r>
        <w:t>глаголысвязки</w:t>
      </w:r>
      <w:r>
        <w:rPr>
          <w:spacing w:val="-8"/>
        </w:rPr>
        <w:t xml:space="preserve"> </w:t>
      </w:r>
      <w:r>
        <w:t>to</w:t>
      </w:r>
      <w:r>
        <w:rPr>
          <w:spacing w:val="-1"/>
        </w:rPr>
        <w:t xml:space="preserve"> </w:t>
      </w:r>
      <w:r>
        <w:t>be,</w:t>
      </w:r>
      <w:r>
        <w:rPr>
          <w:spacing w:val="-4"/>
        </w:rPr>
        <w:t xml:space="preserve"> </w:t>
      </w:r>
      <w:r>
        <w:t>to</w:t>
      </w:r>
      <w:r>
        <w:rPr>
          <w:spacing w:val="3"/>
        </w:rPr>
        <w:t xml:space="preserve"> </w:t>
      </w:r>
      <w:r>
        <w:t>look,</w:t>
      </w:r>
      <w:r>
        <w:rPr>
          <w:spacing w:val="-7"/>
        </w:rPr>
        <w:t xml:space="preserve"> </w:t>
      </w:r>
      <w:r>
        <w:t>to</w:t>
      </w:r>
      <w:r>
        <w:rPr>
          <w:spacing w:val="-2"/>
        </w:rPr>
        <w:t xml:space="preserve"> </w:t>
      </w:r>
      <w:r>
        <w:t>seem,</w:t>
      </w:r>
      <w:r>
        <w:rPr>
          <w:spacing w:val="1"/>
        </w:rPr>
        <w:t xml:space="preserve"> </w:t>
      </w:r>
      <w:r>
        <w:t>to</w:t>
      </w:r>
      <w:r>
        <w:rPr>
          <w:spacing w:val="-58"/>
        </w:rPr>
        <w:t xml:space="preserve"> </w:t>
      </w:r>
      <w:r>
        <w:t>feel;</w:t>
      </w:r>
      <w:r>
        <w:rPr>
          <w:spacing w:val="2"/>
        </w:rPr>
        <w:t xml:space="preserve"> </w:t>
      </w:r>
      <w:r>
        <w:t>предложения</w:t>
      </w:r>
      <w:r>
        <w:rPr>
          <w:spacing w:val="22"/>
        </w:rPr>
        <w:t xml:space="preserve"> </w:t>
      </w:r>
      <w:r>
        <w:t>cо</w:t>
      </w:r>
      <w:r>
        <w:rPr>
          <w:spacing w:val="35"/>
        </w:rPr>
        <w:t xml:space="preserve"> </w:t>
      </w:r>
      <w:r>
        <w:t>сложным</w:t>
      </w:r>
      <w:r>
        <w:rPr>
          <w:spacing w:val="23"/>
        </w:rPr>
        <w:t xml:space="preserve"> </w:t>
      </w:r>
      <w:r>
        <w:t>подлежащим</w:t>
      </w:r>
      <w:r>
        <w:rPr>
          <w:spacing w:val="38"/>
        </w:rPr>
        <w:t xml:space="preserve"> </w:t>
      </w:r>
      <w:r>
        <w:t>–</w:t>
      </w:r>
      <w:r>
        <w:rPr>
          <w:spacing w:val="20"/>
        </w:rPr>
        <w:t xml:space="preserve"> </w:t>
      </w:r>
      <w:r>
        <w:t>Complex</w:t>
      </w:r>
      <w:r>
        <w:rPr>
          <w:spacing w:val="21"/>
        </w:rPr>
        <w:t xml:space="preserve"> </w:t>
      </w:r>
      <w:r>
        <w:t>Subject;</w:t>
      </w:r>
      <w:r>
        <w:rPr>
          <w:spacing w:val="21"/>
        </w:rPr>
        <w:t xml:space="preserve"> </w:t>
      </w:r>
      <w:r>
        <w:t>предложения</w:t>
      </w:r>
      <w:r>
        <w:rPr>
          <w:spacing w:val="22"/>
        </w:rPr>
        <w:t xml:space="preserve"> </w:t>
      </w:r>
      <w:r>
        <w:t>cо</w:t>
      </w:r>
      <w:r>
        <w:rPr>
          <w:spacing w:val="35"/>
        </w:rPr>
        <w:t xml:space="preserve"> </w:t>
      </w:r>
      <w:r>
        <w:t>сложным</w:t>
      </w:r>
    </w:p>
    <w:p w:rsidR="00784805" w:rsidRDefault="00D8152A">
      <w:pPr>
        <w:pStyle w:val="a5"/>
        <w:spacing w:before="69"/>
        <w:ind w:left="1094" w:right="659"/>
      </w:pPr>
      <w:r>
        <w:rPr>
          <w:spacing w:val="-1"/>
        </w:rPr>
        <w:t>дополнением</w:t>
      </w:r>
      <w:r>
        <w:rPr>
          <w:spacing w:val="-9"/>
        </w:rPr>
        <w:t xml:space="preserve"> </w:t>
      </w:r>
      <w:r>
        <w:rPr>
          <w:spacing w:val="-1"/>
        </w:rPr>
        <w:t>–</w:t>
      </w:r>
      <w:r>
        <w:rPr>
          <w:spacing w:val="-12"/>
        </w:rPr>
        <w:t xml:space="preserve"> </w:t>
      </w:r>
      <w:r>
        <w:rPr>
          <w:spacing w:val="-1"/>
        </w:rPr>
        <w:t>Complex</w:t>
      </w:r>
      <w:r>
        <w:rPr>
          <w:spacing w:val="-17"/>
        </w:rPr>
        <w:t xml:space="preserve"> </w:t>
      </w:r>
      <w:r>
        <w:rPr>
          <w:spacing w:val="-1"/>
        </w:rPr>
        <w:t>Object;</w:t>
      </w:r>
      <w:r>
        <w:rPr>
          <w:spacing w:val="-17"/>
        </w:rPr>
        <w:t xml:space="preserve"> </w:t>
      </w:r>
      <w:r>
        <w:rPr>
          <w:spacing w:val="-1"/>
        </w:rPr>
        <w:t>сложносочинённые</w:t>
      </w:r>
      <w:r>
        <w:rPr>
          <w:spacing w:val="-13"/>
        </w:rPr>
        <w:t xml:space="preserve"> </w:t>
      </w:r>
      <w:r>
        <w:rPr>
          <w:spacing w:val="-1"/>
        </w:rPr>
        <w:t>предложения</w:t>
      </w:r>
      <w:r>
        <w:rPr>
          <w:spacing w:val="-17"/>
        </w:rPr>
        <w:t xml:space="preserve"> </w:t>
      </w:r>
      <w:r>
        <w:t>с</w:t>
      </w:r>
      <w:r>
        <w:rPr>
          <w:spacing w:val="-13"/>
        </w:rPr>
        <w:t xml:space="preserve"> </w:t>
      </w:r>
      <w:r>
        <w:t>сочинительными</w:t>
      </w:r>
      <w:r>
        <w:rPr>
          <w:spacing w:val="41"/>
        </w:rPr>
        <w:t xml:space="preserve"> </w:t>
      </w:r>
      <w:r>
        <w:t>союзами</w:t>
      </w:r>
      <w:r>
        <w:rPr>
          <w:spacing w:val="-11"/>
        </w:rPr>
        <w:t xml:space="preserve"> </w:t>
      </w:r>
      <w:r>
        <w:t>and,</w:t>
      </w:r>
      <w:r>
        <w:rPr>
          <w:spacing w:val="-10"/>
        </w:rPr>
        <w:t xml:space="preserve"> </w:t>
      </w:r>
      <w:r>
        <w:t>but,</w:t>
      </w:r>
      <w:r>
        <w:rPr>
          <w:spacing w:val="-15"/>
        </w:rPr>
        <w:t xml:space="preserve"> </w:t>
      </w:r>
      <w:r>
        <w:t>or;</w:t>
      </w:r>
      <w:r>
        <w:rPr>
          <w:spacing w:val="-17"/>
        </w:rPr>
        <w:t xml:space="preserve"> </w:t>
      </w:r>
      <w:r>
        <w:t>сложноподчинённые</w:t>
      </w:r>
      <w:r>
        <w:rPr>
          <w:spacing w:val="-18"/>
        </w:rPr>
        <w:t xml:space="preserve"> </w:t>
      </w:r>
      <w:r>
        <w:t>предложения</w:t>
      </w:r>
      <w:r>
        <w:rPr>
          <w:spacing w:val="-57"/>
        </w:rPr>
        <w:t xml:space="preserve"> </w:t>
      </w:r>
      <w:r>
        <w:t>с</w:t>
      </w:r>
      <w:r>
        <w:rPr>
          <w:spacing w:val="1"/>
        </w:rPr>
        <w:t xml:space="preserve"> </w:t>
      </w:r>
      <w:r>
        <w:t>союзами</w:t>
      </w:r>
      <w:r>
        <w:rPr>
          <w:spacing w:val="1"/>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1"/>
        </w:rPr>
        <w:t xml:space="preserve"> </w:t>
      </w:r>
      <w:r>
        <w:t>if,</w:t>
      </w:r>
      <w:r>
        <w:rPr>
          <w:spacing w:val="1"/>
        </w:rPr>
        <w:t xml:space="preserve"> </w:t>
      </w: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 с союзными словами who, which, that; сложноподчинённые предложения с союзными словами whoever, whatever, however,</w:t>
      </w:r>
      <w:r>
        <w:rPr>
          <w:spacing w:val="1"/>
        </w:rPr>
        <w:t xml:space="preserve"> </w:t>
      </w:r>
      <w:r>
        <w:t>whenever; условные предложения с глаголами в изъявительном наклонении (Conditional 0, Conditional I) и с глаголами в сослагательном</w:t>
      </w:r>
      <w:r>
        <w:rPr>
          <w:spacing w:val="1"/>
        </w:rPr>
        <w:t xml:space="preserve"> </w:t>
      </w:r>
      <w:r>
        <w:t>наклонении</w:t>
      </w:r>
      <w:r>
        <w:rPr>
          <w:spacing w:val="27"/>
        </w:rPr>
        <w:t xml:space="preserve"> </w:t>
      </w:r>
      <w:r>
        <w:t>(Conditional</w:t>
      </w:r>
      <w:r>
        <w:rPr>
          <w:spacing w:val="26"/>
        </w:rPr>
        <w:t xml:space="preserve"> </w:t>
      </w:r>
      <w:r>
        <w:t>II);</w:t>
      </w:r>
      <w:r>
        <w:rPr>
          <w:spacing w:val="24"/>
        </w:rPr>
        <w:t xml:space="preserve"> </w:t>
      </w:r>
      <w:r>
        <w:t>все</w:t>
      </w:r>
      <w:r>
        <w:rPr>
          <w:spacing w:val="26"/>
        </w:rPr>
        <w:t xml:space="preserve"> </w:t>
      </w:r>
      <w:r>
        <w:t>типы</w:t>
      </w:r>
      <w:r>
        <w:rPr>
          <w:spacing w:val="29"/>
        </w:rPr>
        <w:t xml:space="preserve"> </w:t>
      </w:r>
      <w:r>
        <w:t>вопросительных</w:t>
      </w:r>
      <w:r>
        <w:rPr>
          <w:spacing w:val="24"/>
        </w:rPr>
        <w:t xml:space="preserve"> </w:t>
      </w:r>
      <w:r>
        <w:t>предложений</w:t>
      </w:r>
      <w:r>
        <w:rPr>
          <w:spacing w:val="30"/>
        </w:rPr>
        <w:t xml:space="preserve"> </w:t>
      </w:r>
      <w:r>
        <w:t>(общий,</w:t>
      </w:r>
      <w:r>
        <w:rPr>
          <w:spacing w:val="30"/>
        </w:rPr>
        <w:t xml:space="preserve"> </w:t>
      </w:r>
      <w:r>
        <w:t>специальный,</w:t>
      </w:r>
      <w:r>
        <w:rPr>
          <w:spacing w:val="26"/>
        </w:rPr>
        <w:t xml:space="preserve"> </w:t>
      </w:r>
      <w:r>
        <w:t>альтернативный,</w:t>
      </w:r>
      <w:r>
        <w:rPr>
          <w:spacing w:val="31"/>
        </w:rPr>
        <w:t xml:space="preserve"> </w:t>
      </w:r>
      <w:r>
        <w:t>разделительный</w:t>
      </w:r>
      <w:r>
        <w:rPr>
          <w:spacing w:val="26"/>
        </w:rPr>
        <w:t xml:space="preserve"> </w:t>
      </w:r>
      <w:r>
        <w:t>вопросы</w:t>
      </w:r>
      <w:r>
        <w:rPr>
          <w:spacing w:val="25"/>
        </w:rPr>
        <w:t xml:space="preserve"> </w:t>
      </w:r>
      <w:r>
        <w:t>в</w:t>
      </w:r>
    </w:p>
    <w:p w:rsidR="00784805" w:rsidRDefault="00784805">
      <w:pPr>
        <w:sectPr w:rsidR="00784805">
          <w:footerReference w:type="default" r:id="rId69"/>
          <w:pgSz w:w="16840" w:h="11910" w:orient="landscape"/>
          <w:pgMar w:top="780" w:right="620" w:bottom="280" w:left="120" w:header="0" w:footer="0" w:gutter="0"/>
          <w:cols w:space="720"/>
        </w:sectPr>
      </w:pPr>
    </w:p>
    <w:p w:rsidR="00784805" w:rsidRDefault="00D8152A">
      <w:pPr>
        <w:pStyle w:val="a5"/>
        <w:spacing w:before="62"/>
        <w:ind w:left="1094" w:right="657"/>
      </w:pPr>
      <w:r>
        <w:lastRenderedPageBreak/>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w:t>
      </w:r>
      <w:r>
        <w:rPr>
          <w:spacing w:val="1"/>
        </w:rPr>
        <w:t xml:space="preserve"> </w:t>
      </w:r>
      <w:r>
        <w:t>Continuous</w:t>
      </w:r>
      <w:r>
        <w:rPr>
          <w:spacing w:val="1"/>
        </w:rPr>
        <w:t xml:space="preserve"> </w:t>
      </w:r>
      <w:r>
        <w:t>Tense);</w:t>
      </w:r>
      <w:r>
        <w:rPr>
          <w:spacing w:val="1"/>
        </w:rPr>
        <w:t xml:space="preserve"> </w:t>
      </w:r>
      <w:r>
        <w:t>повествовательные, вопросительные ипобудительные предложения в косвенной речи в настоящем и прошедшем времени, согласование</w:t>
      </w:r>
      <w:r>
        <w:rPr>
          <w:spacing w:val="1"/>
        </w:rPr>
        <w:t xml:space="preserve"> </w:t>
      </w:r>
      <w:r>
        <w:t>времён в рамках сложного предложения; модальные глаголы в косвенной речи в настоящем и</w:t>
      </w:r>
      <w:r>
        <w:rPr>
          <w:spacing w:val="1"/>
        </w:rPr>
        <w:t xml:space="preserve"> </w:t>
      </w:r>
      <w:r>
        <w:t>прошедшем времени; предложения с</w:t>
      </w:r>
      <w:r>
        <w:rPr>
          <w:spacing w:val="1"/>
        </w:rPr>
        <w:t xml:space="preserve"> </w:t>
      </w:r>
      <w:r>
        <w:t>конструкциями as … as, not so … as, both … and …, either …or, neither … nor; предложения с I wish; конструкции с глаголами на -ing: to</w:t>
      </w:r>
      <w:r>
        <w:rPr>
          <w:spacing w:val="1"/>
        </w:rPr>
        <w:t xml:space="preserve"> </w:t>
      </w:r>
      <w:r>
        <w:t>love/hate doing smth; конструкции c глаголами to stop, to remember, to forget (разница в значении to stop doing smth и to stop to do smth);</w:t>
      </w:r>
      <w:r>
        <w:rPr>
          <w:spacing w:val="1"/>
        </w:rPr>
        <w:t xml:space="preserve"> </w:t>
      </w:r>
      <w:r>
        <w:t>конструкция It takes me … to do smth; конструкция used to + инфинитив глагола; конструкции be/get used to smth, be/get used to doing smth;</w:t>
      </w:r>
      <w:r>
        <w:rPr>
          <w:spacing w:val="1"/>
        </w:rPr>
        <w:t xml:space="preserve"> </w:t>
      </w:r>
      <w:r>
        <w:t>конструкции</w:t>
      </w:r>
      <w:r>
        <w:rPr>
          <w:spacing w:val="1"/>
        </w:rPr>
        <w:t xml:space="preserve"> </w:t>
      </w:r>
      <w:r>
        <w:t>I prefer, I’d prefer, I’d rather prefer, выражающие предпочтение, а также конструкций I’d rather, You’d better; подлежащее,</w:t>
      </w:r>
      <w:r>
        <w:rPr>
          <w:spacing w:val="1"/>
        </w:rPr>
        <w:t xml:space="preserve"> </w:t>
      </w:r>
      <w:r>
        <w:t>выраженное собирательным существительным (family, police), и его</w:t>
      </w:r>
      <w:r>
        <w:rPr>
          <w:spacing w:val="1"/>
        </w:rPr>
        <w:t xml:space="preserve"> </w:t>
      </w:r>
      <w:r>
        <w:t>согласование со сказуемым; глаголы (правильные и неправильные) 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 Tense) и наиболее употребительных формах</w:t>
      </w:r>
      <w:r>
        <w:rPr>
          <w:spacing w:val="1"/>
        </w:rPr>
        <w:t xml:space="preserve"> </w:t>
      </w:r>
      <w:r>
        <w:t>страдательного залога (Present/Past Simple Passive, Present Perfect Passive); конструкция to be going to, формы Future Simple Tense и</w:t>
      </w:r>
      <w:r>
        <w:rPr>
          <w:spacing w:val="1"/>
        </w:rPr>
        <w:t xml:space="preserve"> </w:t>
      </w:r>
      <w:r>
        <w:t>Present</w:t>
      </w:r>
      <w:r>
        <w:rPr>
          <w:spacing w:val="1"/>
        </w:rPr>
        <w:t xml:space="preserve"> </w:t>
      </w:r>
      <w:r>
        <w:t>Continuous Tense для выражения будущего действия; модальные глаголы и их эквиваленты (can/be able to, could, must/have to, may, might,</w:t>
      </w:r>
      <w:r>
        <w:rPr>
          <w:spacing w:val="1"/>
        </w:rPr>
        <w:t xml:space="preserve"> </w:t>
      </w:r>
      <w:r>
        <w:t>should,</w:t>
      </w:r>
      <w:r>
        <w:rPr>
          <w:spacing w:val="-6"/>
        </w:rPr>
        <w:t xml:space="preserve"> </w:t>
      </w:r>
      <w:r>
        <w:t>shall,</w:t>
      </w:r>
      <w:r>
        <w:rPr>
          <w:spacing w:val="-6"/>
        </w:rPr>
        <w:t xml:space="preserve"> </w:t>
      </w:r>
      <w:r>
        <w:t>would,</w:t>
      </w:r>
      <w:r>
        <w:rPr>
          <w:spacing w:val="-6"/>
        </w:rPr>
        <w:t xml:space="preserve"> </w:t>
      </w:r>
      <w:r>
        <w:t>will,</w:t>
      </w:r>
      <w:r>
        <w:rPr>
          <w:spacing w:val="-1"/>
        </w:rPr>
        <w:t xml:space="preserve"> </w:t>
      </w:r>
      <w:r>
        <w:t>need);</w:t>
      </w:r>
      <w:r>
        <w:rPr>
          <w:spacing w:val="-12"/>
        </w:rPr>
        <w:t xml:space="preserve"> </w:t>
      </w:r>
      <w:r>
        <w:t>неличные</w:t>
      </w:r>
      <w:r>
        <w:rPr>
          <w:spacing w:val="-8"/>
        </w:rPr>
        <w:t xml:space="preserve"> </w:t>
      </w:r>
      <w:r>
        <w:t>формы</w:t>
      </w:r>
      <w:r>
        <w:rPr>
          <w:spacing w:val="-1"/>
        </w:rPr>
        <w:t xml:space="preserve"> </w:t>
      </w:r>
      <w:r>
        <w:t>глагола</w:t>
      </w:r>
      <w:r>
        <w:rPr>
          <w:spacing w:val="-8"/>
        </w:rPr>
        <w:t xml:space="preserve"> </w:t>
      </w:r>
      <w:r>
        <w:t>–</w:t>
      </w:r>
      <w:r>
        <w:rPr>
          <w:spacing w:val="-7"/>
        </w:rPr>
        <w:t xml:space="preserve"> </w:t>
      </w:r>
      <w:r>
        <w:t>инфинитив,</w:t>
      </w:r>
      <w:r>
        <w:rPr>
          <w:spacing w:val="-9"/>
        </w:rPr>
        <w:t xml:space="preserve"> </w:t>
      </w:r>
      <w:r>
        <w:t>герундий,</w:t>
      </w:r>
      <w:r>
        <w:rPr>
          <w:spacing w:val="-4"/>
        </w:rPr>
        <w:t xml:space="preserve"> </w:t>
      </w:r>
      <w:r>
        <w:t>причастие</w:t>
      </w:r>
      <w:r>
        <w:rPr>
          <w:spacing w:val="-9"/>
        </w:rPr>
        <w:t xml:space="preserve"> </w:t>
      </w:r>
      <w:r>
        <w:t>(Participle</w:t>
      </w:r>
      <w:r>
        <w:rPr>
          <w:spacing w:val="-8"/>
        </w:rPr>
        <w:t xml:space="preserve"> </w:t>
      </w:r>
      <w:r>
        <w:t>I</w:t>
      </w:r>
      <w:r>
        <w:rPr>
          <w:spacing w:val="-4"/>
        </w:rPr>
        <w:t xml:space="preserve"> </w:t>
      </w:r>
      <w:r>
        <w:t>и</w:t>
      </w:r>
      <w:r>
        <w:rPr>
          <w:spacing w:val="-7"/>
        </w:rPr>
        <w:t xml:space="preserve"> </w:t>
      </w:r>
      <w:r>
        <w:t>Participle</w:t>
      </w:r>
      <w:r>
        <w:rPr>
          <w:spacing w:val="-9"/>
        </w:rPr>
        <w:t xml:space="preserve"> </w:t>
      </w:r>
      <w:r>
        <w:t>II),</w:t>
      </w:r>
      <w:r>
        <w:rPr>
          <w:spacing w:val="-7"/>
        </w:rPr>
        <w:t xml:space="preserve"> </w:t>
      </w:r>
      <w:r>
        <w:t>причастия</w:t>
      </w:r>
      <w:r>
        <w:rPr>
          <w:spacing w:val="-13"/>
        </w:rPr>
        <w:t xml:space="preserve"> </w:t>
      </w:r>
      <w:r>
        <w:t>в</w:t>
      </w:r>
      <w:r>
        <w:rPr>
          <w:spacing w:val="-5"/>
        </w:rPr>
        <w:t xml:space="preserve"> </w:t>
      </w:r>
      <w:r>
        <w:t>функции</w:t>
      </w:r>
      <w:r>
        <w:rPr>
          <w:spacing w:val="1"/>
        </w:rPr>
        <w:t xml:space="preserve"> </w:t>
      </w:r>
      <w:r>
        <w:t>определения</w:t>
      </w:r>
      <w:r>
        <w:rPr>
          <w:spacing w:val="1"/>
        </w:rPr>
        <w:t xml:space="preserve"> </w:t>
      </w:r>
      <w:r>
        <w:t>(Participle</w:t>
      </w:r>
      <w:r>
        <w:rPr>
          <w:spacing w:val="1"/>
        </w:rPr>
        <w:t xml:space="preserve"> </w:t>
      </w:r>
      <w:r>
        <w:t>I</w:t>
      </w:r>
      <w:r>
        <w:rPr>
          <w:spacing w:val="1"/>
        </w:rPr>
        <w:t xml:space="preserve"> </w:t>
      </w:r>
      <w:r>
        <w:t>–</w:t>
      </w:r>
      <w:r>
        <w:rPr>
          <w:spacing w:val="1"/>
        </w:rPr>
        <w:t xml:space="preserve"> </w:t>
      </w:r>
      <w:r>
        <w:t>a</w:t>
      </w:r>
      <w:r>
        <w:rPr>
          <w:spacing w:val="1"/>
        </w:rPr>
        <w:t xml:space="preserve"> </w:t>
      </w:r>
      <w:r>
        <w:t>playing</w:t>
      </w:r>
      <w:r>
        <w:rPr>
          <w:spacing w:val="1"/>
        </w:rPr>
        <w:t xml:space="preserve"> </w:t>
      </w:r>
      <w:r>
        <w:t>child,</w:t>
      </w:r>
      <w:r>
        <w:rPr>
          <w:spacing w:val="1"/>
        </w:rPr>
        <w:t xml:space="preserve"> </w:t>
      </w:r>
      <w:r>
        <w:t>Participle</w:t>
      </w:r>
      <w:r>
        <w:rPr>
          <w:spacing w:val="1"/>
        </w:rPr>
        <w:t xml:space="preserve"> </w:t>
      </w:r>
      <w:r>
        <w:t>II</w:t>
      </w:r>
      <w:r>
        <w:rPr>
          <w:spacing w:val="1"/>
        </w:rPr>
        <w:t xml:space="preserve"> </w:t>
      </w:r>
      <w:r>
        <w:t>–</w:t>
      </w:r>
      <w:r>
        <w:rPr>
          <w:spacing w:val="1"/>
        </w:rPr>
        <w:t xml:space="preserve"> </w:t>
      </w:r>
      <w:r>
        <w:t>a</w:t>
      </w:r>
      <w:r>
        <w:rPr>
          <w:spacing w:val="1"/>
        </w:rPr>
        <w:t xml:space="preserve"> </w:t>
      </w:r>
      <w:r>
        <w:t>written</w:t>
      </w:r>
      <w:r>
        <w:rPr>
          <w:spacing w:val="1"/>
        </w:rPr>
        <w:t xml:space="preserve"> </w:t>
      </w:r>
      <w:r>
        <w:t>text);</w:t>
      </w:r>
      <w:r>
        <w:rPr>
          <w:spacing w:val="1"/>
        </w:rPr>
        <w:t xml:space="preserve"> </w:t>
      </w: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имена</w:t>
      </w:r>
      <w:r>
        <w:rPr>
          <w:spacing w:val="1"/>
        </w:rPr>
        <w:t xml:space="preserve"> </w:t>
      </w:r>
      <w:r>
        <w:t>существительные во множественном числе, образованных по правилу, и исключения; неисчисляемые имена существительные, имеющие</w:t>
      </w:r>
      <w:r>
        <w:rPr>
          <w:spacing w:val="1"/>
        </w:rPr>
        <w:t xml:space="preserve"> </w:t>
      </w:r>
      <w:r>
        <w:t>форму только множественного числа; притяжательный падеж имён существительных; имена прилагательные и наречия в положительной,</w:t>
      </w:r>
      <w:r>
        <w:rPr>
          <w:spacing w:val="1"/>
        </w:rPr>
        <w:t xml:space="preserve"> </w:t>
      </w:r>
      <w:r>
        <w:t>сравнительной и</w:t>
      </w:r>
      <w:r>
        <w:rPr>
          <w:spacing w:val="1"/>
        </w:rPr>
        <w:t xml:space="preserve"> </w:t>
      </w:r>
      <w:r>
        <w:t>превосходной степенях, образованных по</w:t>
      </w:r>
      <w:r>
        <w:rPr>
          <w:spacing w:val="1"/>
        </w:rPr>
        <w:t xml:space="preserve"> </w:t>
      </w:r>
      <w:r>
        <w:t>правилу,</w:t>
      </w:r>
      <w:r>
        <w:rPr>
          <w:spacing w:val="1"/>
        </w:rPr>
        <w:t xml:space="preserve"> </w:t>
      </w:r>
      <w:r>
        <w:t>и</w:t>
      </w:r>
      <w:r>
        <w:rPr>
          <w:spacing w:val="1"/>
        </w:rPr>
        <w:t xml:space="preserve"> </w:t>
      </w:r>
      <w:r>
        <w:t>исключения; порядок следования</w:t>
      </w:r>
      <w:r>
        <w:rPr>
          <w:spacing w:val="1"/>
        </w:rPr>
        <w:t xml:space="preserve"> </w:t>
      </w:r>
      <w:r>
        <w:t>нескольких прилагательных</w:t>
      </w:r>
      <w:r>
        <w:rPr>
          <w:spacing w:val="1"/>
        </w:rPr>
        <w:t xml:space="preserve"> </w:t>
      </w:r>
      <w:r>
        <w:t>(мнение – размер – возраст – цвет – происхождение); слова, выражающие</w:t>
      </w:r>
      <w:r>
        <w:rPr>
          <w:spacing w:val="1"/>
        </w:rPr>
        <w:t xml:space="preserve"> </w:t>
      </w:r>
      <w:r>
        <w:t>количество (many/much, little/a little, few/a few, a lot of); личные</w:t>
      </w:r>
      <w:r>
        <w:rPr>
          <w:spacing w:val="1"/>
        </w:rPr>
        <w:t xml:space="preserve"> </w:t>
      </w:r>
      <w:r>
        <w:t>местоимения в</w:t>
      </w:r>
      <w:r>
        <w:rPr>
          <w:spacing w:val="1"/>
        </w:rPr>
        <w:t xml:space="preserve"> </w:t>
      </w:r>
      <w:r>
        <w:t>именительном и 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 вопросительные местоимения; неопределённые местоимения и их производные, отрицательные местоимения none, no и</w:t>
      </w:r>
      <w:r>
        <w:rPr>
          <w:spacing w:val="1"/>
        </w:rPr>
        <w:t xml:space="preserve"> </w:t>
      </w:r>
      <w:r>
        <w:t>производные последнего (nobody, nothing, и другие); количественные и порядковые числительные; предлоги места, времени, направления,</w:t>
      </w:r>
      <w:r>
        <w:rPr>
          <w:spacing w:val="1"/>
        </w:rPr>
        <w:t xml:space="preserve"> </w:t>
      </w:r>
      <w:r>
        <w:t>предлоги, употребляемые с глаголами в страдательном залоге; владеть социокультурными знаниями и умениями: знать/понимать речевые</w:t>
      </w:r>
      <w:r>
        <w:rPr>
          <w:spacing w:val="1"/>
        </w:rPr>
        <w:t xml:space="preserve"> </w:t>
      </w:r>
      <w:r>
        <w:t>различия</w:t>
      </w:r>
      <w:r>
        <w:rPr>
          <w:spacing w:val="1"/>
        </w:rPr>
        <w:t xml:space="preserve"> </w:t>
      </w:r>
      <w:r>
        <w:t>в ситуациях официального</w:t>
      </w:r>
      <w:r>
        <w:rPr>
          <w:spacing w:val="1"/>
        </w:rPr>
        <w:t xml:space="preserve"> </w:t>
      </w:r>
      <w:r>
        <w:t>и неофициального</w:t>
      </w:r>
      <w:r>
        <w:rPr>
          <w:spacing w:val="1"/>
        </w:rPr>
        <w:t xml:space="preserve"> </w:t>
      </w:r>
      <w:r>
        <w:t>общения в рамках тематического</w:t>
      </w:r>
      <w:r>
        <w:rPr>
          <w:spacing w:val="1"/>
        </w:rPr>
        <w:t xml:space="preserve"> </w:t>
      </w:r>
      <w:r>
        <w:t>содержания речи и</w:t>
      </w:r>
      <w:r>
        <w:rPr>
          <w:spacing w:val="1"/>
        </w:rPr>
        <w:t xml:space="preserve"> </w:t>
      </w:r>
      <w:r>
        <w:t>использовать лексико-</w:t>
      </w:r>
      <w:r>
        <w:rPr>
          <w:spacing w:val="1"/>
        </w:rPr>
        <w:t xml:space="preserve"> </w:t>
      </w:r>
      <w:r>
        <w:t>грамматические средства с учётом этих различий; знать/понимать и использовать в устной и письменной речи наиболее употребительную</w:t>
      </w:r>
      <w:r>
        <w:rPr>
          <w:spacing w:val="1"/>
        </w:rPr>
        <w:t xml:space="preserve"> </w:t>
      </w:r>
      <w:r>
        <w:t>тематическую фоновую лексику и реалии страны/стран изучаемого языка (государственное устройство, система образования, страницы</w:t>
      </w:r>
      <w:r>
        <w:rPr>
          <w:spacing w:val="1"/>
        </w:rPr>
        <w:t xml:space="preserve"> </w:t>
      </w:r>
      <w:r>
        <w:rPr>
          <w:spacing w:val="-1"/>
        </w:rPr>
        <w:t>истории,</w:t>
      </w:r>
      <w:r>
        <w:rPr>
          <w:spacing w:val="-11"/>
        </w:rPr>
        <w:t xml:space="preserve"> </w:t>
      </w:r>
      <w:r>
        <w:rPr>
          <w:spacing w:val="-1"/>
        </w:rPr>
        <w:t>основные</w:t>
      </w:r>
      <w:r>
        <w:rPr>
          <w:spacing w:val="-10"/>
        </w:rPr>
        <w:t xml:space="preserve"> </w:t>
      </w:r>
      <w:r>
        <w:t>праздники,</w:t>
      </w:r>
      <w:r>
        <w:rPr>
          <w:spacing w:val="-9"/>
        </w:rPr>
        <w:t xml:space="preserve"> </w:t>
      </w:r>
      <w:r>
        <w:t>этикетные</w:t>
      </w:r>
      <w:r>
        <w:rPr>
          <w:spacing w:val="-14"/>
        </w:rPr>
        <w:t xml:space="preserve"> </w:t>
      </w:r>
      <w:r>
        <w:t>особенности</w:t>
      </w:r>
      <w:r>
        <w:rPr>
          <w:spacing w:val="-14"/>
        </w:rPr>
        <w:t xml:space="preserve"> </w:t>
      </w:r>
      <w:r>
        <w:t>общения</w:t>
      </w:r>
      <w:r>
        <w:rPr>
          <w:spacing w:val="-10"/>
        </w:rPr>
        <w:t xml:space="preserve"> </w:t>
      </w:r>
      <w:r>
        <w:t>и</w:t>
      </w:r>
      <w:r>
        <w:rPr>
          <w:spacing w:val="-13"/>
        </w:rPr>
        <w:t xml:space="preserve"> </w:t>
      </w:r>
      <w:r>
        <w:t>другие);</w:t>
      </w:r>
      <w:r>
        <w:rPr>
          <w:spacing w:val="-14"/>
        </w:rPr>
        <w:t xml:space="preserve"> </w:t>
      </w:r>
      <w:r>
        <w:t>иметь</w:t>
      </w:r>
      <w:r>
        <w:rPr>
          <w:spacing w:val="-8"/>
        </w:rPr>
        <w:t xml:space="preserve"> </w:t>
      </w:r>
      <w:r>
        <w:t>базовые</w:t>
      </w:r>
      <w:r>
        <w:rPr>
          <w:spacing w:val="-11"/>
        </w:rPr>
        <w:t xml:space="preserve"> </w:t>
      </w:r>
      <w:r>
        <w:t>знания</w:t>
      </w:r>
      <w:r>
        <w:rPr>
          <w:spacing w:val="-10"/>
        </w:rPr>
        <w:t xml:space="preserve"> </w:t>
      </w:r>
      <w:r>
        <w:t>о</w:t>
      </w:r>
      <w:r>
        <w:rPr>
          <w:spacing w:val="-5"/>
        </w:rPr>
        <w:t xml:space="preserve"> </w:t>
      </w:r>
      <w:r>
        <w:t>социокультурном</w:t>
      </w:r>
      <w:r>
        <w:rPr>
          <w:spacing w:val="3"/>
        </w:rPr>
        <w:t xml:space="preserve"> </w:t>
      </w:r>
      <w:r>
        <w:t>портрете</w:t>
      </w:r>
      <w:r>
        <w:rPr>
          <w:spacing w:val="-10"/>
        </w:rPr>
        <w:t xml:space="preserve"> </w:t>
      </w:r>
      <w:r>
        <w:t>и</w:t>
      </w:r>
      <w:r>
        <w:rPr>
          <w:spacing w:val="-9"/>
        </w:rPr>
        <w:t xml:space="preserve"> </w:t>
      </w:r>
      <w:r>
        <w:t>культурном</w:t>
      </w:r>
      <w:r>
        <w:rPr>
          <w:spacing w:val="1"/>
        </w:rPr>
        <w:t xml:space="preserve"> </w:t>
      </w:r>
      <w:r>
        <w:t>наследии родной̆ страны и страны/стран изучаемого языка; представлять родную страну и её культуру на иностранном языке; проявлять</w:t>
      </w:r>
      <w:r>
        <w:rPr>
          <w:spacing w:val="1"/>
        </w:rPr>
        <w:t xml:space="preserve"> </w:t>
      </w:r>
      <w:r>
        <w:t>уважение</w:t>
      </w:r>
      <w:r>
        <w:rPr>
          <w:spacing w:val="-8"/>
        </w:rPr>
        <w:t xml:space="preserve"> </w:t>
      </w:r>
      <w:r>
        <w:t>к</w:t>
      </w:r>
      <w:r>
        <w:rPr>
          <w:spacing w:val="-8"/>
        </w:rPr>
        <w:t xml:space="preserve"> </w:t>
      </w:r>
      <w:r>
        <w:t>иной</w:t>
      </w:r>
      <w:r>
        <w:rPr>
          <w:spacing w:val="-6"/>
        </w:rPr>
        <w:t xml:space="preserve"> </w:t>
      </w:r>
      <w:r>
        <w:t>культуре,</w:t>
      </w:r>
      <w:r>
        <w:rPr>
          <w:spacing w:val="-4"/>
        </w:rPr>
        <w:t xml:space="preserve"> </w:t>
      </w:r>
      <w:r>
        <w:t>соблюдать</w:t>
      </w:r>
      <w:r>
        <w:rPr>
          <w:spacing w:val="-6"/>
        </w:rPr>
        <w:t xml:space="preserve"> </w:t>
      </w:r>
      <w:r>
        <w:t>нормы</w:t>
      </w:r>
      <w:r>
        <w:rPr>
          <w:spacing w:val="-10"/>
        </w:rPr>
        <w:t xml:space="preserve"> </w:t>
      </w:r>
      <w:r>
        <w:t>вежливости</w:t>
      </w:r>
      <w:r>
        <w:rPr>
          <w:spacing w:val="-10"/>
        </w:rPr>
        <w:t xml:space="preserve"> </w:t>
      </w:r>
      <w:r>
        <w:t>в</w:t>
      </w:r>
      <w:r>
        <w:rPr>
          <w:spacing w:val="-10"/>
        </w:rPr>
        <w:t xml:space="preserve"> </w:t>
      </w:r>
      <w:r>
        <w:t>межкультурном</w:t>
      </w:r>
      <w:r>
        <w:rPr>
          <w:spacing w:val="-10"/>
        </w:rPr>
        <w:t xml:space="preserve"> </w:t>
      </w:r>
      <w:r>
        <w:t>общении;</w:t>
      </w:r>
      <w:r>
        <w:rPr>
          <w:spacing w:val="-11"/>
        </w:rPr>
        <w:t xml:space="preserve"> </w:t>
      </w:r>
      <w:r>
        <w:t>владеть</w:t>
      </w:r>
      <w:r>
        <w:rPr>
          <w:spacing w:val="-10"/>
        </w:rPr>
        <w:t xml:space="preserve"> </w:t>
      </w:r>
      <w:r>
        <w:t>компенсаторными</w:t>
      </w:r>
      <w:r>
        <w:rPr>
          <w:spacing w:val="-6"/>
        </w:rPr>
        <w:t xml:space="preserve"> </w:t>
      </w:r>
      <w:r>
        <w:t>умениями, позволяющими</w:t>
      </w:r>
      <w:r>
        <w:rPr>
          <w:spacing w:val="-58"/>
        </w:rPr>
        <w:t xml:space="preserve"> </w:t>
      </w:r>
      <w:r>
        <w:t>в случае сбоя коммуникации, а также в условиях дефицита языковых средств: использовать различные приёмы переработки 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 догадку; владеть метапредметными умениями, позволяющими совершенствовать учебную деятельность по овладению</w:t>
      </w:r>
      <w:r>
        <w:rPr>
          <w:spacing w:val="1"/>
        </w:rPr>
        <w:t xml:space="preserve"> </w:t>
      </w:r>
      <w:r>
        <w:t>иностранным языком; сравнивать, классифицировать, систематизировать и обобщать по существенным признакам изученные языковые</w:t>
      </w:r>
      <w:r>
        <w:rPr>
          <w:spacing w:val="1"/>
        </w:rPr>
        <w:t xml:space="preserve"> </w:t>
      </w:r>
      <w:r>
        <w:t>явления (лексические и грамматические); использовать иноязычные словари и справочники, в том числе информационно-справочные</w:t>
      </w:r>
      <w:r>
        <w:rPr>
          <w:spacing w:val="1"/>
        </w:rPr>
        <w:t xml:space="preserve"> </w:t>
      </w:r>
      <w:r>
        <w:rPr>
          <w:spacing w:val="-1"/>
        </w:rPr>
        <w:t>системы</w:t>
      </w:r>
      <w:r>
        <w:rPr>
          <w:spacing w:val="-14"/>
        </w:rPr>
        <w:t xml:space="preserve"> </w:t>
      </w:r>
      <w:r>
        <w:t>в</w:t>
      </w:r>
      <w:r>
        <w:rPr>
          <w:spacing w:val="-15"/>
        </w:rPr>
        <w:t xml:space="preserve"> </w:t>
      </w:r>
      <w:r>
        <w:t>электронной</w:t>
      </w:r>
      <w:r>
        <w:rPr>
          <w:spacing w:val="-14"/>
        </w:rPr>
        <w:t xml:space="preserve"> </w:t>
      </w:r>
      <w:r>
        <w:t>форме;</w:t>
      </w:r>
      <w:r>
        <w:rPr>
          <w:spacing w:val="-15"/>
        </w:rPr>
        <w:t xml:space="preserve"> </w:t>
      </w:r>
      <w:r>
        <w:t>участвовать</w:t>
      </w:r>
      <w:r>
        <w:rPr>
          <w:spacing w:val="-14"/>
        </w:rPr>
        <w:t xml:space="preserve"> </w:t>
      </w:r>
      <w:r>
        <w:t>в</w:t>
      </w:r>
      <w:r>
        <w:rPr>
          <w:spacing w:val="-14"/>
        </w:rPr>
        <w:t xml:space="preserve"> </w:t>
      </w:r>
      <w:r>
        <w:t>учебно-исследовательской,</w:t>
      </w:r>
      <w:r>
        <w:rPr>
          <w:spacing w:val="-13"/>
        </w:rPr>
        <w:t xml:space="preserve"> </w:t>
      </w:r>
      <w:r>
        <w:t>проектной</w:t>
      </w:r>
      <w:r>
        <w:rPr>
          <w:spacing w:val="-14"/>
        </w:rPr>
        <w:t xml:space="preserve"> </w:t>
      </w:r>
      <w:r>
        <w:t>деятельности</w:t>
      </w:r>
      <w:r>
        <w:rPr>
          <w:spacing w:val="-13"/>
        </w:rPr>
        <w:t xml:space="preserve"> </w:t>
      </w:r>
      <w:r>
        <w:t>предметного</w:t>
      </w:r>
      <w:r>
        <w:rPr>
          <w:spacing w:val="-12"/>
        </w:rPr>
        <w:t xml:space="preserve"> </w:t>
      </w:r>
      <w:r>
        <w:t>и</w:t>
      </w:r>
      <w:r>
        <w:rPr>
          <w:spacing w:val="-14"/>
        </w:rPr>
        <w:t xml:space="preserve"> </w:t>
      </w:r>
      <w:r>
        <w:t>межпредметного</w:t>
      </w:r>
      <w:r>
        <w:rPr>
          <w:spacing w:val="-12"/>
        </w:rPr>
        <w:t xml:space="preserve"> </w:t>
      </w:r>
      <w:r>
        <w:t>характера</w:t>
      </w:r>
      <w:r>
        <w:rPr>
          <w:spacing w:val="-58"/>
        </w:rPr>
        <w:t xml:space="preserve"> </w:t>
      </w:r>
      <w:r>
        <w:t>с использованием материалов на английском языке и применением информационно-коммуникационных технологий; соблюдать правила</w:t>
      </w:r>
      <w:r>
        <w:rPr>
          <w:spacing w:val="1"/>
        </w:rPr>
        <w:t xml:space="preserve"> </w:t>
      </w:r>
      <w:r>
        <w:t>информационной</w:t>
      </w:r>
      <w:r>
        <w:rPr>
          <w:spacing w:val="4"/>
        </w:rPr>
        <w:t xml:space="preserve"> </w:t>
      </w:r>
      <w:r>
        <w:t>безопасности в</w:t>
      </w:r>
      <w:r>
        <w:rPr>
          <w:spacing w:val="3"/>
        </w:rPr>
        <w:t xml:space="preserve"> </w:t>
      </w:r>
      <w:r>
        <w:t>ситуациях</w:t>
      </w:r>
      <w:r>
        <w:rPr>
          <w:spacing w:val="-7"/>
        </w:rPr>
        <w:t xml:space="preserve"> </w:t>
      </w:r>
      <w:r>
        <w:t>повседневной</w:t>
      </w:r>
      <w:r>
        <w:rPr>
          <w:spacing w:val="-1"/>
        </w:rPr>
        <w:t xml:space="preserve"> </w:t>
      </w:r>
      <w:r>
        <w:t>жизни</w:t>
      </w:r>
      <w:r>
        <w:rPr>
          <w:spacing w:val="-5"/>
        </w:rPr>
        <w:t xml:space="preserve"> </w:t>
      </w:r>
      <w:r>
        <w:t>и</w:t>
      </w:r>
      <w:r>
        <w:rPr>
          <w:spacing w:val="-2"/>
        </w:rPr>
        <w:t xml:space="preserve"> </w:t>
      </w:r>
      <w:r>
        <w:t>при</w:t>
      </w:r>
      <w:r>
        <w:rPr>
          <w:spacing w:val="-2"/>
        </w:rPr>
        <w:t xml:space="preserve"> </w:t>
      </w:r>
      <w:r>
        <w:t>работе</w:t>
      </w:r>
      <w:r>
        <w:rPr>
          <w:spacing w:val="-7"/>
        </w:rPr>
        <w:t xml:space="preserve"> </w:t>
      </w:r>
      <w:r>
        <w:t>в</w:t>
      </w:r>
      <w:r>
        <w:rPr>
          <w:spacing w:val="3"/>
        </w:rPr>
        <w:t xml:space="preserve"> </w:t>
      </w:r>
      <w:r>
        <w:t>сети</w:t>
      </w:r>
      <w:r>
        <w:rPr>
          <w:spacing w:val="4"/>
        </w:rPr>
        <w:t xml:space="preserve"> </w:t>
      </w:r>
      <w:r>
        <w:t>Интернет.</w:t>
      </w:r>
    </w:p>
    <w:p w:rsidR="00784805" w:rsidRDefault="00784805">
      <w:pPr>
        <w:sectPr w:rsidR="00784805">
          <w:footerReference w:type="default" r:id="rId70"/>
          <w:pgSz w:w="16840" w:h="11910" w:orient="landscape"/>
          <w:pgMar w:top="780" w:right="620" w:bottom="280" w:left="120" w:header="0" w:footer="0" w:gutter="0"/>
          <w:cols w:space="720"/>
        </w:sectPr>
      </w:pPr>
    </w:p>
    <w:p w:rsidR="00784805" w:rsidRPr="000419AF" w:rsidRDefault="00D8152A" w:rsidP="00830026">
      <w:pPr>
        <w:pStyle w:val="a7"/>
        <w:tabs>
          <w:tab w:val="left" w:pos="917"/>
        </w:tabs>
        <w:spacing w:before="79"/>
        <w:ind w:left="916"/>
        <w:jc w:val="left"/>
        <w:rPr>
          <w:b/>
          <w:color w:val="FF0000"/>
          <w:sz w:val="24"/>
        </w:rPr>
      </w:pPr>
      <w:bookmarkStart w:id="46" w:name="Тематическое_планирование_по_английскому"/>
      <w:bookmarkEnd w:id="46"/>
      <w:r w:rsidRPr="000419AF">
        <w:rPr>
          <w:b/>
          <w:color w:val="FF0000"/>
          <w:sz w:val="24"/>
        </w:rPr>
        <w:lastRenderedPageBreak/>
        <w:t>Рабочая</w:t>
      </w:r>
      <w:r w:rsidRPr="000419AF">
        <w:rPr>
          <w:b/>
          <w:color w:val="FF0000"/>
          <w:spacing w:val="-1"/>
          <w:sz w:val="24"/>
        </w:rPr>
        <w:t xml:space="preserve"> </w:t>
      </w:r>
      <w:r w:rsidRPr="000419AF">
        <w:rPr>
          <w:b/>
          <w:color w:val="FF0000"/>
          <w:sz w:val="24"/>
        </w:rPr>
        <w:t>программа</w:t>
      </w:r>
      <w:r w:rsidRPr="000419AF">
        <w:rPr>
          <w:b/>
          <w:color w:val="FF0000"/>
          <w:spacing w:val="-4"/>
          <w:sz w:val="24"/>
        </w:rPr>
        <w:t xml:space="preserve"> </w:t>
      </w:r>
      <w:r w:rsidRPr="000419AF">
        <w:rPr>
          <w:b/>
          <w:color w:val="FF0000"/>
          <w:sz w:val="24"/>
        </w:rPr>
        <w:t>по</w:t>
      </w:r>
      <w:r w:rsidRPr="000419AF">
        <w:rPr>
          <w:b/>
          <w:color w:val="FF0000"/>
          <w:spacing w:val="-9"/>
          <w:sz w:val="24"/>
        </w:rPr>
        <w:t xml:space="preserve"> </w:t>
      </w:r>
      <w:r w:rsidRPr="000419AF">
        <w:rPr>
          <w:b/>
          <w:color w:val="FF0000"/>
          <w:sz w:val="24"/>
        </w:rPr>
        <w:t>учебному</w:t>
      </w:r>
      <w:r w:rsidRPr="000419AF">
        <w:rPr>
          <w:b/>
          <w:color w:val="FF0000"/>
          <w:spacing w:val="-5"/>
          <w:sz w:val="24"/>
        </w:rPr>
        <w:t xml:space="preserve"> </w:t>
      </w:r>
      <w:r w:rsidRPr="000419AF">
        <w:rPr>
          <w:b/>
          <w:color w:val="FF0000"/>
          <w:sz w:val="24"/>
        </w:rPr>
        <w:t>предмету</w:t>
      </w:r>
      <w:r w:rsidRPr="000419AF">
        <w:rPr>
          <w:b/>
          <w:color w:val="FF0000"/>
          <w:spacing w:val="-4"/>
          <w:sz w:val="24"/>
        </w:rPr>
        <w:t xml:space="preserve"> </w:t>
      </w:r>
      <w:r w:rsidRPr="000419AF">
        <w:rPr>
          <w:b/>
          <w:color w:val="FF0000"/>
          <w:sz w:val="24"/>
        </w:rPr>
        <w:t>«История»</w:t>
      </w:r>
      <w:r w:rsidRPr="000419AF">
        <w:rPr>
          <w:b/>
          <w:color w:val="FF0000"/>
          <w:spacing w:val="-14"/>
          <w:sz w:val="24"/>
        </w:rPr>
        <w:t xml:space="preserve"> </w:t>
      </w:r>
    </w:p>
    <w:p w:rsidR="00784805" w:rsidRDefault="00D8152A">
      <w:pPr>
        <w:pStyle w:val="3"/>
        <w:spacing w:before="118" w:line="272" w:lineRule="exact"/>
        <w:ind w:left="4129"/>
        <w:jc w:val="both"/>
      </w:pPr>
      <w:bookmarkStart w:id="47" w:name="Пояснительная_записка_(4)"/>
      <w:bookmarkEnd w:id="47"/>
      <w:r>
        <w:t>Пояснительная</w:t>
      </w:r>
      <w:r>
        <w:rPr>
          <w:spacing w:val="-6"/>
        </w:rPr>
        <w:t xml:space="preserve"> </w:t>
      </w:r>
      <w:r>
        <w:t>записка</w:t>
      </w:r>
    </w:p>
    <w:p w:rsidR="00784805" w:rsidRDefault="00D8152A">
      <w:pPr>
        <w:pStyle w:val="a5"/>
        <w:ind w:right="657"/>
      </w:pPr>
      <w:r>
        <w:t>Место</w:t>
      </w:r>
      <w:r>
        <w:rPr>
          <w:spacing w:val="60"/>
        </w:rPr>
        <w:t xml:space="preserve"> </w:t>
      </w:r>
      <w:r>
        <w:t>предмета «История» в системе школьного образования определяется его познавательным</w:t>
      </w:r>
      <w:r>
        <w:rPr>
          <w:spacing w:val="1"/>
        </w:rPr>
        <w:t xml:space="preserve"> </w:t>
      </w:r>
      <w:r>
        <w:t>и мировоззренческим значением, вкладом в становление личности молодого человека. История</w:t>
      </w:r>
      <w:r>
        <w:rPr>
          <w:spacing w:val="1"/>
        </w:rPr>
        <w:t xml:space="preserve"> </w:t>
      </w:r>
      <w:r>
        <w:t>представляет собирательную картину жизни людей во времени, их социального, 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61"/>
        </w:rPr>
        <w:t xml:space="preserve"> </w:t>
      </w:r>
      <w:r>
        <w:t>личностив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w:t>
      </w:r>
      <w:r>
        <w:rPr>
          <w:spacing w:val="1"/>
        </w:rPr>
        <w:t xml:space="preserve"> </w:t>
      </w:r>
      <w:r>
        <w:t>от</w:t>
      </w:r>
      <w:r>
        <w:rPr>
          <w:spacing w:val="1"/>
        </w:rPr>
        <w:t xml:space="preserve"> </w:t>
      </w:r>
      <w:r>
        <w:t>уровня</w:t>
      </w:r>
      <w:r>
        <w:rPr>
          <w:spacing w:val="1"/>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60"/>
        </w:rPr>
        <w:t xml:space="preserve"> </w:t>
      </w:r>
      <w:r>
        <w:t>страны</w:t>
      </w:r>
      <w:r>
        <w:rPr>
          <w:spacing w:val="60"/>
        </w:rPr>
        <w:t xml:space="preserve"> </w:t>
      </w:r>
      <w:r>
        <w:t>и мирав</w:t>
      </w:r>
      <w:r>
        <w:rPr>
          <w:spacing w:val="1"/>
        </w:rPr>
        <w:t xml:space="preserve"> </w:t>
      </w:r>
      <w:r>
        <w:t>целом. История дает возможность познания и понимания человека и общества в связи прошлого,</w:t>
      </w:r>
      <w:r>
        <w:rPr>
          <w:spacing w:val="1"/>
        </w:rPr>
        <w:t xml:space="preserve"> </w:t>
      </w:r>
      <w:r>
        <w:t>настоящего</w:t>
      </w:r>
      <w:r>
        <w:rPr>
          <w:spacing w:val="7"/>
        </w:rPr>
        <w:t xml:space="preserve"> </w:t>
      </w:r>
      <w:r>
        <w:t>и</w:t>
      </w:r>
      <w:r>
        <w:rPr>
          <w:spacing w:val="8"/>
        </w:rPr>
        <w:t xml:space="preserve"> </w:t>
      </w:r>
      <w:r>
        <w:t>будущего.</w:t>
      </w:r>
    </w:p>
    <w:p w:rsidR="00784805" w:rsidRDefault="00D8152A">
      <w:pPr>
        <w:pStyle w:val="a5"/>
        <w:ind w:right="657"/>
      </w:pPr>
      <w:r>
        <w:rPr>
          <w:b/>
          <w:spacing w:val="-1"/>
        </w:rPr>
        <w:t>Общей</w:t>
      </w:r>
      <w:r>
        <w:rPr>
          <w:b/>
          <w:spacing w:val="-11"/>
        </w:rPr>
        <w:t xml:space="preserve"> </w:t>
      </w:r>
      <w:r>
        <w:rPr>
          <w:b/>
          <w:spacing w:val="-1"/>
        </w:rPr>
        <w:t>целью</w:t>
      </w:r>
      <w:r>
        <w:rPr>
          <w:b/>
          <w:spacing w:val="-13"/>
        </w:rPr>
        <w:t xml:space="preserve"> </w:t>
      </w:r>
      <w:r>
        <w:rPr>
          <w:spacing w:val="-1"/>
        </w:rPr>
        <w:t>школьного</w:t>
      </w:r>
      <w:r>
        <w:rPr>
          <w:spacing w:val="-6"/>
        </w:rPr>
        <w:t xml:space="preserve"> </w:t>
      </w:r>
      <w:r>
        <w:rPr>
          <w:spacing w:val="-1"/>
        </w:rPr>
        <w:t>исторического</w:t>
      </w:r>
      <w:r>
        <w:rPr>
          <w:spacing w:val="-11"/>
        </w:rPr>
        <w:t xml:space="preserve"> </w:t>
      </w:r>
      <w:r>
        <w:t>образования</w:t>
      </w:r>
      <w:r>
        <w:rPr>
          <w:spacing w:val="-11"/>
        </w:rPr>
        <w:t xml:space="preserve"> </w:t>
      </w:r>
      <w:r>
        <w:t>является</w:t>
      </w:r>
      <w:r>
        <w:rPr>
          <w:spacing w:val="-12"/>
        </w:rPr>
        <w:t xml:space="preserve"> </w:t>
      </w:r>
      <w:r>
        <w:t>формирование</w:t>
      </w:r>
      <w:r>
        <w:rPr>
          <w:spacing w:val="-11"/>
        </w:rPr>
        <w:t xml:space="preserve"> </w:t>
      </w:r>
      <w:r>
        <w:t>и</w:t>
      </w:r>
      <w:r>
        <w:rPr>
          <w:spacing w:val="-12"/>
        </w:rPr>
        <w:t xml:space="preserve"> </w:t>
      </w:r>
      <w:r>
        <w:t>развитиеличности</w:t>
      </w:r>
      <w:r>
        <w:rPr>
          <w:spacing w:val="-57"/>
        </w:rPr>
        <w:t xml:space="preserve"> </w:t>
      </w:r>
      <w:r>
        <w:t>школьника, способного к самоидентификации и определению своих ценностныхориентиров 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   и творчески   применяющего   исторические   знания   и предметные   умения в 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 обучающихся</w:t>
      </w:r>
      <w:r>
        <w:rPr>
          <w:spacing w:val="1"/>
        </w:rPr>
        <w:t xml:space="preserve"> </w:t>
      </w:r>
      <w:r>
        <w:t>целостной</w:t>
      </w:r>
      <w:r>
        <w:rPr>
          <w:spacing w:val="1"/>
        </w:rPr>
        <w:t xml:space="preserve"> </w:t>
      </w:r>
      <w:r>
        <w:t>картины российской и мировой истории, понимание места и роли современной Россиив мире,</w:t>
      </w:r>
      <w:r>
        <w:rPr>
          <w:spacing w:val="1"/>
        </w:rPr>
        <w:t xml:space="preserve"> </w:t>
      </w:r>
      <w:r>
        <w:t>важности вклада каждого ее народа, его культуры в общую историю страны и мировую историю,</w:t>
      </w:r>
      <w:r>
        <w:rPr>
          <w:spacing w:val="1"/>
        </w:rPr>
        <w:t xml:space="preserve"> </w:t>
      </w:r>
      <w:r>
        <w:t>формирование</w:t>
      </w:r>
      <w:r>
        <w:rPr>
          <w:spacing w:val="2"/>
        </w:rPr>
        <w:t xml:space="preserve"> </w:t>
      </w:r>
      <w:r>
        <w:t>личностной</w:t>
      </w:r>
      <w:r>
        <w:rPr>
          <w:spacing w:val="3"/>
        </w:rPr>
        <w:t xml:space="preserve"> </w:t>
      </w:r>
      <w:r>
        <w:t>позиции</w:t>
      </w:r>
      <w:r>
        <w:rPr>
          <w:spacing w:val="2"/>
        </w:rPr>
        <w:t xml:space="preserve"> </w:t>
      </w:r>
      <w:r>
        <w:t>по</w:t>
      </w:r>
      <w:r>
        <w:rPr>
          <w:spacing w:val="-3"/>
        </w:rPr>
        <w:t xml:space="preserve"> </w:t>
      </w:r>
      <w:r>
        <w:t>отношению</w:t>
      </w:r>
      <w:r>
        <w:rPr>
          <w:spacing w:val="1"/>
        </w:rPr>
        <w:t xml:space="preserve"> </w:t>
      </w:r>
      <w:r>
        <w:t>к</w:t>
      </w:r>
      <w:r>
        <w:rPr>
          <w:spacing w:val="-1"/>
        </w:rPr>
        <w:t xml:space="preserve"> </w:t>
      </w:r>
      <w:r>
        <w:t>прошлому</w:t>
      </w:r>
      <w:r>
        <w:rPr>
          <w:spacing w:val="-6"/>
        </w:rPr>
        <w:t xml:space="preserve"> </w:t>
      </w:r>
      <w:r>
        <w:t>и</w:t>
      </w:r>
      <w:r>
        <w:rPr>
          <w:spacing w:val="2"/>
        </w:rPr>
        <w:t xml:space="preserve"> </w:t>
      </w:r>
      <w:r>
        <w:t>настоящему</w:t>
      </w:r>
      <w:r>
        <w:rPr>
          <w:spacing w:val="-7"/>
        </w:rPr>
        <w:t xml:space="preserve"> </w:t>
      </w:r>
      <w:r>
        <w:t>Отечества.</w:t>
      </w:r>
    </w:p>
    <w:p w:rsidR="00784805" w:rsidRDefault="00784805">
      <w:pPr>
        <w:pStyle w:val="a5"/>
        <w:spacing w:before="3"/>
        <w:ind w:left="0"/>
        <w:jc w:val="left"/>
      </w:pPr>
    </w:p>
    <w:p w:rsidR="00784805" w:rsidRDefault="00D8152A">
      <w:pPr>
        <w:pStyle w:val="a5"/>
        <w:spacing w:line="242" w:lineRule="auto"/>
        <w:ind w:right="672"/>
      </w:pPr>
      <w:r>
        <w:t>Задачи</w:t>
      </w:r>
      <w:r>
        <w:rPr>
          <w:spacing w:val="1"/>
        </w:rPr>
        <w:t xml:space="preserve"> </w:t>
      </w:r>
      <w:r>
        <w:t>изучения</w:t>
      </w:r>
      <w:r>
        <w:rPr>
          <w:spacing w:val="1"/>
        </w:rPr>
        <w:t xml:space="preserve"> </w:t>
      </w:r>
      <w:r>
        <w:t>истории</w:t>
      </w:r>
      <w:r>
        <w:rPr>
          <w:spacing w:val="1"/>
        </w:rPr>
        <w:t xml:space="preserve"> </w:t>
      </w:r>
      <w:r>
        <w:t>на всех</w:t>
      </w:r>
      <w:r>
        <w:rPr>
          <w:spacing w:val="1"/>
        </w:rPr>
        <w:t xml:space="preserve"> </w:t>
      </w:r>
      <w:r>
        <w:t>уровнях общего</w:t>
      </w:r>
      <w:r>
        <w:rPr>
          <w:spacing w:val="1"/>
        </w:rPr>
        <w:t xml:space="preserve"> </w:t>
      </w:r>
      <w:r>
        <w:t>образования определяются</w:t>
      </w:r>
      <w:r>
        <w:rPr>
          <w:spacing w:val="1"/>
        </w:rPr>
        <w:t xml:space="preserve"> </w:t>
      </w:r>
      <w:r>
        <w:t>Федеральными</w:t>
      </w:r>
      <w:r>
        <w:rPr>
          <w:spacing w:val="1"/>
        </w:rPr>
        <w:t xml:space="preserve"> </w:t>
      </w:r>
      <w:r>
        <w:t>государственными</w:t>
      </w:r>
      <w:r>
        <w:rPr>
          <w:spacing w:val="-5"/>
        </w:rPr>
        <w:t xml:space="preserve"> </w:t>
      </w:r>
      <w:r>
        <w:t>образовательными стандартами.</w:t>
      </w:r>
    </w:p>
    <w:p w:rsidR="00784805" w:rsidRDefault="00D8152A">
      <w:pPr>
        <w:pStyle w:val="a5"/>
        <w:ind w:right="668"/>
      </w:pPr>
      <w:r>
        <w:t>Для уровня среднего общего образования (10—11 классы) предполагается при сохранении общей</w:t>
      </w:r>
      <w:r>
        <w:rPr>
          <w:spacing w:val="-57"/>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структуры</w:t>
      </w:r>
      <w:r>
        <w:rPr>
          <w:spacing w:val="1"/>
        </w:rPr>
        <w:t xml:space="preserve"> </w:t>
      </w:r>
      <w:r>
        <w:t>задач</w:t>
      </w:r>
      <w:r>
        <w:rPr>
          <w:spacing w:val="1"/>
        </w:rPr>
        <w:t xml:space="preserve"> </w:t>
      </w:r>
      <w:r>
        <w:t>расширение</w:t>
      </w:r>
      <w:r>
        <w:rPr>
          <w:spacing w:val="1"/>
        </w:rPr>
        <w:t xml:space="preserve"> </w:t>
      </w:r>
      <w:r>
        <w:t>их</w:t>
      </w:r>
      <w:r>
        <w:rPr>
          <w:spacing w:val="1"/>
        </w:rPr>
        <w:t xml:space="preserve"> </w:t>
      </w:r>
      <w:r>
        <w:t>по</w:t>
      </w:r>
      <w:r>
        <w:rPr>
          <w:spacing w:val="1"/>
        </w:rPr>
        <w:t xml:space="preserve"> </w:t>
      </w:r>
      <w:r>
        <w:t>следующим</w:t>
      </w:r>
      <w:r>
        <w:rPr>
          <w:spacing w:val="1"/>
        </w:rPr>
        <w:t xml:space="preserve"> </w:t>
      </w:r>
      <w:r>
        <w:t>параметрам:</w:t>
      </w:r>
    </w:p>
    <w:p w:rsidR="00784805" w:rsidRDefault="00D8152A">
      <w:pPr>
        <w:pStyle w:val="a5"/>
        <w:spacing w:line="237" w:lineRule="auto"/>
        <w:ind w:right="675"/>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ответственностии</w:t>
      </w:r>
      <w:r>
        <w:rPr>
          <w:spacing w:val="1"/>
        </w:rPr>
        <w:t xml:space="preserve"> </w:t>
      </w:r>
      <w:r>
        <w:t>социальной</w:t>
      </w:r>
      <w:r>
        <w:rPr>
          <w:spacing w:val="4"/>
        </w:rPr>
        <w:t xml:space="preserve"> </w:t>
      </w:r>
      <w:r>
        <w:t>культуры,</w:t>
      </w:r>
      <w:r>
        <w:rPr>
          <w:spacing w:val="10"/>
        </w:rPr>
        <w:t xml:space="preserve"> </w:t>
      </w:r>
      <w:r>
        <w:t>адекватной</w:t>
      </w:r>
      <w:r>
        <w:rPr>
          <w:spacing w:val="-2"/>
        </w:rPr>
        <w:t xml:space="preserve"> </w:t>
      </w:r>
      <w:r>
        <w:t>условиям современного</w:t>
      </w:r>
      <w:r>
        <w:rPr>
          <w:spacing w:val="2"/>
        </w:rPr>
        <w:t xml:space="preserve"> </w:t>
      </w:r>
      <w:r>
        <w:t>мира;</w:t>
      </w:r>
    </w:p>
    <w:p w:rsidR="00784805" w:rsidRDefault="00D8152A">
      <w:pPr>
        <w:pStyle w:val="a5"/>
      </w:pPr>
      <w:r>
        <w:t>освоение</w:t>
      </w:r>
      <w:r>
        <w:rPr>
          <w:spacing w:val="-1"/>
        </w:rPr>
        <w:t xml:space="preserve"> </w:t>
      </w:r>
      <w:r>
        <w:t>систематических</w:t>
      </w:r>
      <w:r>
        <w:rPr>
          <w:spacing w:val="-8"/>
        </w:rPr>
        <w:t xml:space="preserve"> </w:t>
      </w:r>
      <w:r>
        <w:t>знаний</w:t>
      </w:r>
      <w:r>
        <w:rPr>
          <w:spacing w:val="-12"/>
        </w:rPr>
        <w:t xml:space="preserve"> </w:t>
      </w:r>
      <w:r>
        <w:t>об</w:t>
      </w:r>
      <w:r>
        <w:rPr>
          <w:spacing w:val="-7"/>
        </w:rPr>
        <w:t xml:space="preserve"> </w:t>
      </w:r>
      <w:r>
        <w:t>истории</w:t>
      </w:r>
      <w:r>
        <w:rPr>
          <w:spacing w:val="-3"/>
        </w:rPr>
        <w:t xml:space="preserve"> </w:t>
      </w:r>
      <w:r>
        <w:t>России</w:t>
      </w:r>
      <w:r>
        <w:rPr>
          <w:spacing w:val="-8"/>
        </w:rPr>
        <w:t xml:space="preserve"> </w:t>
      </w:r>
      <w:r>
        <w:t>и всеобщей</w:t>
      </w:r>
      <w:r>
        <w:rPr>
          <w:spacing w:val="2"/>
        </w:rPr>
        <w:t xml:space="preserve"> </w:t>
      </w:r>
      <w:r>
        <w:t>истории XX</w:t>
      </w:r>
      <w:r>
        <w:rPr>
          <w:spacing w:val="-5"/>
        </w:rPr>
        <w:t xml:space="preserve"> </w:t>
      </w:r>
      <w:r>
        <w:t>—</w:t>
      </w:r>
      <w:r>
        <w:rPr>
          <w:spacing w:val="-5"/>
        </w:rPr>
        <w:t xml:space="preserve"> </w:t>
      </w:r>
      <w:r>
        <w:t>начала XXI</w:t>
      </w:r>
      <w:r>
        <w:rPr>
          <w:spacing w:val="-8"/>
        </w:rPr>
        <w:t xml:space="preserve"> </w:t>
      </w:r>
      <w:r>
        <w:t>в.;</w:t>
      </w:r>
    </w:p>
    <w:p w:rsidR="00784805" w:rsidRDefault="00D8152A">
      <w:pPr>
        <w:pStyle w:val="a5"/>
        <w:spacing w:before="68"/>
        <w:ind w:right="669"/>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rsidR="00784805" w:rsidRDefault="00D8152A">
      <w:pPr>
        <w:pStyle w:val="a5"/>
        <w:spacing w:before="5" w:line="242" w:lineRule="auto"/>
        <w:ind w:right="666"/>
      </w:pPr>
      <w:r>
        <w:t>формирование</w:t>
      </w:r>
      <w:r>
        <w:rPr>
          <w:spacing w:val="60"/>
        </w:rPr>
        <w:t xml:space="preserve"> </w:t>
      </w:r>
      <w:r>
        <w:t>исторического</w:t>
      </w:r>
      <w:r>
        <w:rPr>
          <w:spacing w:val="60"/>
        </w:rPr>
        <w:t xml:space="preserve"> </w:t>
      </w:r>
      <w:r>
        <w:t>мышления,</w:t>
      </w:r>
      <w:r>
        <w:rPr>
          <w:spacing w:val="60"/>
        </w:rPr>
        <w:t xml:space="preserve"> </w:t>
      </w:r>
      <w:r>
        <w:t>т. е.</w:t>
      </w:r>
      <w:r>
        <w:rPr>
          <w:spacing w:val="60"/>
        </w:rPr>
        <w:t xml:space="preserve"> </w:t>
      </w:r>
      <w:r>
        <w:t>способности</w:t>
      </w:r>
      <w:r>
        <w:rPr>
          <w:spacing w:val="60"/>
        </w:rPr>
        <w:t xml:space="preserve"> </w:t>
      </w:r>
      <w:r>
        <w:t>рассматривать</w:t>
      </w:r>
      <w:r>
        <w:rPr>
          <w:spacing w:val="60"/>
        </w:rPr>
        <w:t xml:space="preserve"> </w:t>
      </w:r>
      <w:r>
        <w:t>события</w:t>
      </w:r>
      <w:r>
        <w:rPr>
          <w:spacing w:val="60"/>
        </w:rPr>
        <w:t xml:space="preserve"> </w:t>
      </w:r>
      <w:r>
        <w:t>и явления</w:t>
      </w:r>
      <w:r>
        <w:rPr>
          <w:spacing w:val="1"/>
        </w:rPr>
        <w:t xml:space="preserve"> </w:t>
      </w:r>
      <w:r>
        <w:rPr>
          <w:spacing w:val="-1"/>
        </w:rPr>
        <w:t>с</w:t>
      </w:r>
      <w:r>
        <w:rPr>
          <w:spacing w:val="1"/>
        </w:rPr>
        <w:t xml:space="preserve"> </w:t>
      </w:r>
      <w:r>
        <w:rPr>
          <w:spacing w:val="-1"/>
        </w:rPr>
        <w:t>точки зрения</w:t>
      </w:r>
      <w:r>
        <w:rPr>
          <w:spacing w:val="-7"/>
        </w:rPr>
        <w:t xml:space="preserve"> </w:t>
      </w:r>
      <w:r>
        <w:rPr>
          <w:spacing w:val="-1"/>
        </w:rPr>
        <w:t>их</w:t>
      </w:r>
      <w:r>
        <w:rPr>
          <w:spacing w:val="-7"/>
        </w:rPr>
        <w:t xml:space="preserve"> </w:t>
      </w:r>
      <w:r>
        <w:rPr>
          <w:spacing w:val="-1"/>
        </w:rPr>
        <w:t>исторической</w:t>
      </w:r>
      <w:r>
        <w:rPr>
          <w:spacing w:val="-15"/>
        </w:rPr>
        <w:t xml:space="preserve"> </w:t>
      </w:r>
      <w:r>
        <w:rPr>
          <w:spacing w:val="-1"/>
        </w:rPr>
        <w:t>обусловленности</w:t>
      </w:r>
      <w:r>
        <w:rPr>
          <w:spacing w:val="3"/>
        </w:rPr>
        <w:t xml:space="preserve"> </w:t>
      </w:r>
      <w:r>
        <w:t>и</w:t>
      </w:r>
      <w:r>
        <w:rPr>
          <w:spacing w:val="-1"/>
        </w:rPr>
        <w:t xml:space="preserve"> </w:t>
      </w:r>
      <w:r>
        <w:t>взаимосвязи,</w:t>
      </w:r>
      <w:r>
        <w:rPr>
          <w:spacing w:val="-1"/>
        </w:rPr>
        <w:t xml:space="preserve"> </w:t>
      </w:r>
      <w:r>
        <w:t>в</w:t>
      </w:r>
      <w:r>
        <w:rPr>
          <w:spacing w:val="4"/>
        </w:rPr>
        <w:t xml:space="preserve"> </w:t>
      </w:r>
      <w:r>
        <w:t>развитии,</w:t>
      </w:r>
      <w:r>
        <w:rPr>
          <w:spacing w:val="-4"/>
        </w:rPr>
        <w:t xml:space="preserve"> </w:t>
      </w:r>
      <w:r>
        <w:t>в</w:t>
      </w:r>
      <w:r>
        <w:rPr>
          <w:spacing w:val="4"/>
        </w:rPr>
        <w:t xml:space="preserve"> </w:t>
      </w:r>
      <w:r>
        <w:t>системе</w:t>
      </w:r>
      <w:r>
        <w:rPr>
          <w:spacing w:val="-3"/>
        </w:rPr>
        <w:t xml:space="preserve"> </w:t>
      </w:r>
      <w:r>
        <w:t>координат</w:t>
      </w:r>
    </w:p>
    <w:p w:rsidR="00784805" w:rsidRDefault="00D8152A">
      <w:pPr>
        <w:pStyle w:val="a5"/>
        <w:spacing w:line="269" w:lineRule="exact"/>
      </w:pPr>
      <w:r>
        <w:t>«прошлое —</w:t>
      </w:r>
      <w:r>
        <w:rPr>
          <w:spacing w:val="-10"/>
        </w:rPr>
        <w:t xml:space="preserve"> </w:t>
      </w:r>
      <w:r>
        <w:t>настоящее —</w:t>
      </w:r>
      <w:r>
        <w:rPr>
          <w:spacing w:val="-9"/>
        </w:rPr>
        <w:t xml:space="preserve"> </w:t>
      </w:r>
      <w:r>
        <w:t>будущее»;</w:t>
      </w:r>
    </w:p>
    <w:p w:rsidR="00784805" w:rsidRDefault="00D8152A">
      <w:pPr>
        <w:pStyle w:val="a5"/>
        <w:ind w:right="660"/>
      </w:pPr>
      <w:r>
        <w:t>работа с комплексами источников исторической и социальной информации, развитие учебно-</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57"/>
        </w:rPr>
        <w:t xml:space="preserve"> </w:t>
      </w:r>
      <w:r>
        <w:t>исследовательской</w:t>
      </w:r>
      <w:r>
        <w:rPr>
          <w:spacing w:val="-5"/>
        </w:rPr>
        <w:t xml:space="preserve"> </w:t>
      </w:r>
      <w:r>
        <w:t>деятельности;</w:t>
      </w:r>
    </w:p>
    <w:p w:rsidR="00784805" w:rsidRDefault="00D8152A">
      <w:pPr>
        <w:pStyle w:val="a5"/>
        <w:ind w:right="660"/>
      </w:pPr>
      <w:r>
        <w:t>расширение аксиологических знаний и опыта оценочной­деятельности (сопоставление различных</w:t>
      </w:r>
      <w:r>
        <w:rPr>
          <w:spacing w:val="-57"/>
        </w:rPr>
        <w:t xml:space="preserve"> </w:t>
      </w:r>
      <w:r>
        <w:t>версий и оценок исторических событий и личностей, определение и выражение 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784805" w:rsidRDefault="00D8152A">
      <w:pPr>
        <w:pStyle w:val="a5"/>
        <w:spacing w:before="2" w:line="242" w:lineRule="auto"/>
        <w:ind w:right="663"/>
      </w:pPr>
      <w:r>
        <w:rPr>
          <w:spacing w:val="-1"/>
        </w:rPr>
        <w:t>развитие</w:t>
      </w:r>
      <w:r>
        <w:rPr>
          <w:spacing w:val="-14"/>
        </w:rPr>
        <w:t xml:space="preserve"> </w:t>
      </w:r>
      <w:r>
        <w:rPr>
          <w:spacing w:val="-1"/>
        </w:rPr>
        <w:t>практики</w:t>
      </w:r>
      <w:r>
        <w:rPr>
          <w:spacing w:val="-7"/>
        </w:rPr>
        <w:t xml:space="preserve"> </w:t>
      </w:r>
      <w:r>
        <w:rPr>
          <w:spacing w:val="-1"/>
        </w:rPr>
        <w:t>применения</w:t>
      </w:r>
      <w:r>
        <w:rPr>
          <w:spacing w:val="-12"/>
        </w:rPr>
        <w:t xml:space="preserve"> </w:t>
      </w:r>
      <w:r>
        <w:t>знаний</w:t>
      </w:r>
      <w:r>
        <w:rPr>
          <w:spacing w:val="-12"/>
        </w:rPr>
        <w:t xml:space="preserve"> </w:t>
      </w:r>
      <w:r>
        <w:t>и</w:t>
      </w:r>
      <w:r>
        <w:rPr>
          <w:spacing w:val="-8"/>
        </w:rPr>
        <w:t xml:space="preserve"> </w:t>
      </w:r>
      <w:r>
        <w:t>умений</w:t>
      </w:r>
      <w:r>
        <w:rPr>
          <w:spacing w:val="-7"/>
        </w:rPr>
        <w:t xml:space="preserve"> </w:t>
      </w:r>
      <w:r>
        <w:t>в</w:t>
      </w:r>
      <w:r>
        <w:rPr>
          <w:spacing w:val="-7"/>
        </w:rPr>
        <w:t xml:space="preserve"> </w:t>
      </w:r>
      <w:r>
        <w:t>социальной</w:t>
      </w:r>
      <w:r>
        <w:rPr>
          <w:spacing w:val="-11"/>
        </w:rPr>
        <w:t xml:space="preserve"> </w:t>
      </w:r>
      <w:r>
        <w:t>среде,</w:t>
      </w:r>
      <w:r>
        <w:rPr>
          <w:spacing w:val="40"/>
        </w:rPr>
        <w:t xml:space="preserve"> </w:t>
      </w:r>
      <w:r>
        <w:t>общественной</w:t>
      </w:r>
      <w:r>
        <w:rPr>
          <w:spacing w:val="-6"/>
        </w:rPr>
        <w:t xml:space="preserve"> </w:t>
      </w:r>
      <w:r>
        <w:t>деятельности,</w:t>
      </w:r>
      <w:r>
        <w:rPr>
          <w:spacing w:val="-58"/>
        </w:rPr>
        <w:t xml:space="preserve"> </w:t>
      </w:r>
      <w:r>
        <w:t>межкультурном общении.</w:t>
      </w:r>
    </w:p>
    <w:p w:rsidR="00784805" w:rsidRDefault="00D8152A">
      <w:pPr>
        <w:pStyle w:val="3"/>
        <w:spacing w:before="14" w:line="540" w:lineRule="atLeast"/>
        <w:ind w:right="3880" w:firstLine="3207"/>
        <w:jc w:val="both"/>
      </w:pPr>
      <w:bookmarkStart w:id="48" w:name="Содержание_обучения_в_10_классе_ИСТОРИЯ_"/>
      <w:bookmarkEnd w:id="48"/>
      <w:r>
        <w:t>Содержание обучения в 10 классе</w:t>
      </w:r>
      <w:r>
        <w:rPr>
          <w:spacing w:val="-57"/>
        </w:rPr>
        <w:t xml:space="preserve"> </w:t>
      </w:r>
      <w:r>
        <w:t>ИСТОРИЯ</w:t>
      </w:r>
      <w:r>
        <w:rPr>
          <w:spacing w:val="1"/>
        </w:rPr>
        <w:t xml:space="preserve"> </w:t>
      </w:r>
      <w:r>
        <w:t>РОССИИ.</w:t>
      </w:r>
      <w:r>
        <w:rPr>
          <w:spacing w:val="10"/>
        </w:rPr>
        <w:t xml:space="preserve"> </w:t>
      </w:r>
      <w:r>
        <w:t>1914—1945</w:t>
      </w:r>
      <w:r>
        <w:rPr>
          <w:spacing w:val="2"/>
        </w:rPr>
        <w:t xml:space="preserve"> </w:t>
      </w:r>
      <w:r>
        <w:t>гг.</w:t>
      </w:r>
    </w:p>
    <w:p w:rsidR="00784805" w:rsidRDefault="00D8152A">
      <w:pPr>
        <w:spacing w:before="10"/>
        <w:ind w:left="393"/>
        <w:jc w:val="both"/>
        <w:rPr>
          <w:sz w:val="24"/>
        </w:rPr>
      </w:pPr>
      <w:r>
        <w:rPr>
          <w:b/>
          <w:sz w:val="24"/>
        </w:rPr>
        <w:t>Введение</w:t>
      </w:r>
      <w:r>
        <w:rPr>
          <w:b/>
          <w:spacing w:val="1"/>
          <w:sz w:val="24"/>
        </w:rPr>
        <w:t xml:space="preserve"> </w:t>
      </w:r>
      <w:r>
        <w:rPr>
          <w:sz w:val="24"/>
        </w:rPr>
        <w:t>Россия</w:t>
      </w:r>
      <w:r>
        <w:rPr>
          <w:spacing w:val="-3"/>
          <w:sz w:val="24"/>
        </w:rPr>
        <w:t xml:space="preserve"> </w:t>
      </w:r>
      <w:r>
        <w:rPr>
          <w:sz w:val="24"/>
        </w:rPr>
        <w:t>в</w:t>
      </w:r>
      <w:r>
        <w:rPr>
          <w:spacing w:val="3"/>
          <w:sz w:val="24"/>
        </w:rPr>
        <w:t xml:space="preserve"> </w:t>
      </w:r>
      <w:r>
        <w:rPr>
          <w:sz w:val="24"/>
        </w:rPr>
        <w:t>начале ХХ</w:t>
      </w:r>
      <w:r>
        <w:rPr>
          <w:spacing w:val="-9"/>
          <w:sz w:val="24"/>
        </w:rPr>
        <w:t xml:space="preserve"> </w:t>
      </w:r>
      <w:r>
        <w:rPr>
          <w:sz w:val="24"/>
        </w:rPr>
        <w:t>в.</w:t>
      </w:r>
    </w:p>
    <w:p w:rsidR="00784805" w:rsidRDefault="00D8152A">
      <w:pPr>
        <w:pStyle w:val="3"/>
        <w:spacing w:before="219" w:line="247" w:lineRule="auto"/>
        <w:ind w:right="670"/>
        <w:jc w:val="both"/>
      </w:pPr>
      <w:bookmarkStart w:id="49" w:name="РОССИЯ_В_ГОДЫ_ПЕРВОЙ_МИРОВОЙ_ВОЙНЫ_И_ВЕЛ"/>
      <w:bookmarkEnd w:id="49"/>
      <w:r>
        <w:t>РОССИЯ</w:t>
      </w:r>
      <w:r>
        <w:rPr>
          <w:spacing w:val="1"/>
        </w:rPr>
        <w:t xml:space="preserve"> </w:t>
      </w:r>
      <w:r>
        <w:t>В</w:t>
      </w:r>
      <w:r>
        <w:rPr>
          <w:spacing w:val="1"/>
        </w:rPr>
        <w:t xml:space="preserve"> </w:t>
      </w:r>
      <w:r>
        <w:t>ГОДЫ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И</w:t>
      </w:r>
      <w:r>
        <w:rPr>
          <w:spacing w:val="1"/>
        </w:rPr>
        <w:t xml:space="preserve"> </w:t>
      </w:r>
      <w:r>
        <w:t>ВЕЛИКОЙ</w:t>
      </w:r>
      <w:r>
        <w:rPr>
          <w:spacing w:val="1"/>
        </w:rPr>
        <w:t xml:space="preserve"> </w:t>
      </w:r>
      <w:r>
        <w:t>РОССИЙСКОЙ</w:t>
      </w:r>
      <w:r>
        <w:rPr>
          <w:spacing w:val="1"/>
        </w:rPr>
        <w:t xml:space="preserve"> </w:t>
      </w:r>
      <w:r>
        <w:t>РЕВОЛЮЦИИ</w:t>
      </w:r>
      <w:r>
        <w:rPr>
          <w:spacing w:val="2"/>
        </w:rPr>
        <w:t xml:space="preserve"> </w:t>
      </w:r>
      <w:r>
        <w:t>(1914—1922)</w:t>
      </w:r>
    </w:p>
    <w:p w:rsidR="00784805" w:rsidRDefault="00D8152A">
      <w:pPr>
        <w:spacing w:before="214"/>
        <w:ind w:left="393"/>
        <w:jc w:val="both"/>
        <w:rPr>
          <w:b/>
          <w:sz w:val="24"/>
        </w:rPr>
      </w:pPr>
      <w:r>
        <w:rPr>
          <w:b/>
          <w:sz w:val="24"/>
        </w:rPr>
        <w:t>Россия</w:t>
      </w:r>
      <w:r>
        <w:rPr>
          <w:b/>
          <w:spacing w:val="-2"/>
          <w:sz w:val="24"/>
        </w:rPr>
        <w:t xml:space="preserve"> </w:t>
      </w:r>
      <w:r>
        <w:rPr>
          <w:b/>
          <w:sz w:val="24"/>
        </w:rPr>
        <w:t>в</w:t>
      </w:r>
      <w:r>
        <w:rPr>
          <w:b/>
          <w:spacing w:val="-1"/>
          <w:sz w:val="24"/>
        </w:rPr>
        <w:t xml:space="preserve"> </w:t>
      </w:r>
      <w:r>
        <w:rPr>
          <w:b/>
          <w:sz w:val="24"/>
        </w:rPr>
        <w:t>Первой</w:t>
      </w:r>
      <w:r>
        <w:rPr>
          <w:b/>
          <w:spacing w:val="1"/>
          <w:sz w:val="24"/>
        </w:rPr>
        <w:t xml:space="preserve"> </w:t>
      </w:r>
      <w:r>
        <w:rPr>
          <w:b/>
          <w:sz w:val="24"/>
        </w:rPr>
        <w:t>мировой</w:t>
      </w:r>
      <w:r>
        <w:rPr>
          <w:b/>
          <w:spacing w:val="-1"/>
          <w:sz w:val="24"/>
        </w:rPr>
        <w:t xml:space="preserve"> </w:t>
      </w:r>
      <w:r>
        <w:rPr>
          <w:b/>
          <w:sz w:val="24"/>
        </w:rPr>
        <w:t>войне</w:t>
      </w:r>
      <w:r>
        <w:rPr>
          <w:b/>
          <w:spacing w:val="-5"/>
          <w:sz w:val="24"/>
        </w:rPr>
        <w:t xml:space="preserve"> </w:t>
      </w:r>
      <w:r>
        <w:rPr>
          <w:b/>
          <w:sz w:val="24"/>
        </w:rPr>
        <w:t>(1914—1918)</w:t>
      </w:r>
    </w:p>
    <w:p w:rsidR="00784805" w:rsidRDefault="00784805">
      <w:pPr>
        <w:jc w:val="both"/>
        <w:rPr>
          <w:sz w:val="24"/>
        </w:rPr>
        <w:sectPr w:rsidR="00784805">
          <w:footerReference w:type="default" r:id="rId71"/>
          <w:pgSz w:w="11910" w:h="16840"/>
          <w:pgMar w:top="840" w:right="20" w:bottom="920" w:left="740" w:header="0" w:footer="735" w:gutter="0"/>
          <w:cols w:space="720"/>
        </w:sectPr>
      </w:pPr>
    </w:p>
    <w:p w:rsidR="00784805" w:rsidRDefault="00D8152A">
      <w:pPr>
        <w:pStyle w:val="a5"/>
        <w:spacing w:before="74"/>
        <w:ind w:right="663"/>
      </w:pPr>
      <w:r>
        <w:lastRenderedPageBreak/>
        <w:t>Россия</w:t>
      </w:r>
      <w:r>
        <w:rPr>
          <w:spacing w:val="37"/>
        </w:rPr>
        <w:t xml:space="preserve"> </w:t>
      </w:r>
      <w:r>
        <w:t>и</w:t>
      </w:r>
      <w:r>
        <w:rPr>
          <w:spacing w:val="-4"/>
        </w:rPr>
        <w:t xml:space="preserve"> </w:t>
      </w:r>
      <w:r>
        <w:t>мир</w:t>
      </w:r>
      <w:r>
        <w:rPr>
          <w:spacing w:val="31"/>
        </w:rPr>
        <w:t xml:space="preserve"> </w:t>
      </w:r>
      <w:r>
        <w:t>накануне</w:t>
      </w:r>
      <w:r>
        <w:rPr>
          <w:spacing w:val="46"/>
        </w:rPr>
        <w:t xml:space="preserve"> </w:t>
      </w:r>
      <w:r>
        <w:t>Первой</w:t>
      </w:r>
      <w:r>
        <w:rPr>
          <w:spacing w:val="37"/>
        </w:rPr>
        <w:t xml:space="preserve"> </w:t>
      </w:r>
      <w:r>
        <w:t>мировой</w:t>
      </w:r>
      <w:r>
        <w:rPr>
          <w:spacing w:val="39"/>
        </w:rPr>
        <w:t xml:space="preserve"> </w:t>
      </w:r>
      <w:r>
        <w:t>войны.</w:t>
      </w:r>
      <w:r>
        <w:rPr>
          <w:spacing w:val="48"/>
        </w:rPr>
        <w:t xml:space="preserve"> </w:t>
      </w:r>
      <w:r>
        <w:t>Вступление</w:t>
      </w:r>
      <w:r>
        <w:rPr>
          <w:spacing w:val="41"/>
        </w:rPr>
        <w:t xml:space="preserve"> </w:t>
      </w:r>
      <w:r>
        <w:t>России</w:t>
      </w:r>
      <w:r>
        <w:rPr>
          <w:spacing w:val="38"/>
        </w:rPr>
        <w:t xml:space="preserve"> </w:t>
      </w:r>
      <w:r>
        <w:t>в</w:t>
      </w:r>
      <w:r>
        <w:rPr>
          <w:spacing w:val="6"/>
        </w:rPr>
        <w:t xml:space="preserve"> </w:t>
      </w:r>
      <w:r>
        <w:t>войну.</w:t>
      </w:r>
      <w:r>
        <w:rPr>
          <w:spacing w:val="48"/>
        </w:rPr>
        <w:t xml:space="preserve"> </w:t>
      </w:r>
      <w:r>
        <w:t>Геополитические</w:t>
      </w:r>
      <w:r>
        <w:rPr>
          <w:spacing w:val="-57"/>
        </w:rPr>
        <w:t xml:space="preserve"> </w:t>
      </w:r>
      <w:r>
        <w:t>и военно-стратегические    планы    командования.    Боевые    действия    на    австро-германском</w:t>
      </w:r>
      <w:r>
        <w:rPr>
          <w:spacing w:val="1"/>
        </w:rPr>
        <w:t xml:space="preserve"> </w:t>
      </w:r>
      <w:r>
        <w:t>и Кавказском фронтах, взаимодействие с союзниками по Антанте. Брусиловский прорыв и 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1"/>
        </w:rPr>
        <w:t xml:space="preserve"> </w:t>
      </w:r>
      <w:r>
        <w:t>и</w:t>
      </w:r>
      <w:r>
        <w:rPr>
          <w:spacing w:val="1"/>
        </w:rPr>
        <w:t xml:space="preserve"> </w:t>
      </w:r>
      <w:r>
        <w:t>начало</w:t>
      </w:r>
      <w:r>
        <w:rPr>
          <w:spacing w:val="1"/>
        </w:rPr>
        <w:t xml:space="preserve"> </w:t>
      </w:r>
      <w:r>
        <w:t>морального</w:t>
      </w:r>
      <w:r>
        <w:rPr>
          <w:spacing w:val="1"/>
        </w:rPr>
        <w:t xml:space="preserve"> </w:t>
      </w:r>
      <w:r>
        <w:t>разложения</w:t>
      </w:r>
      <w:r>
        <w:rPr>
          <w:spacing w:val="2"/>
        </w:rPr>
        <w:t xml:space="preserve"> </w:t>
      </w:r>
      <w:r>
        <w:t>армии.</w:t>
      </w:r>
    </w:p>
    <w:p w:rsidR="00784805" w:rsidRDefault="00D8152A">
      <w:pPr>
        <w:pStyle w:val="a5"/>
        <w:spacing w:before="224"/>
        <w:ind w:right="666"/>
      </w:pPr>
      <w:r>
        <w:t>Власть, экономика и общество в условиях войны. Милитаризация экономики. 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w:t>
      </w:r>
      <w:r>
        <w:rPr>
          <w:spacing w:val="1"/>
        </w:rPr>
        <w:t xml:space="preserve"> </w:t>
      </w:r>
      <w:r>
        <w:t>обществом.</w:t>
      </w:r>
      <w:r>
        <w:rPr>
          <w:spacing w:val="-57"/>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6"/>
        </w:rPr>
        <w:t xml:space="preserve"> </w:t>
      </w:r>
      <w:r>
        <w:t>системы</w:t>
      </w:r>
      <w:r>
        <w:rPr>
          <w:spacing w:val="1"/>
        </w:rPr>
        <w:t xml:space="preserve"> </w:t>
      </w:r>
      <w:r>
        <w:t>снабжения</w:t>
      </w:r>
      <w:r>
        <w:rPr>
          <w:spacing w:val="-10"/>
        </w:rPr>
        <w:t xml:space="preserve"> </w:t>
      </w:r>
      <w:r>
        <w:t>в</w:t>
      </w:r>
      <w:r>
        <w:rPr>
          <w:spacing w:val="1"/>
        </w:rPr>
        <w:t xml:space="preserve"> </w:t>
      </w:r>
      <w:r>
        <w:t>городе</w:t>
      </w:r>
      <w:r>
        <w:rPr>
          <w:spacing w:val="-6"/>
        </w:rPr>
        <w:t xml:space="preserve"> </w:t>
      </w:r>
      <w:r>
        <w:t>и</w:t>
      </w:r>
      <w:r>
        <w:rPr>
          <w:spacing w:val="-5"/>
        </w:rPr>
        <w:t xml:space="preserve"> </w:t>
      </w:r>
      <w:r>
        <w:t>разверстки</w:t>
      </w:r>
      <w:r>
        <w:rPr>
          <w:spacing w:val="-9"/>
        </w:rPr>
        <w:t xml:space="preserve"> </w:t>
      </w:r>
      <w:r>
        <w:t>в</w:t>
      </w:r>
      <w:r>
        <w:rPr>
          <w:spacing w:val="-3"/>
        </w:rPr>
        <w:t xml:space="preserve"> </w:t>
      </w:r>
      <w:r>
        <w:t>деревне.</w:t>
      </w:r>
    </w:p>
    <w:p w:rsidR="00784805" w:rsidRDefault="00D8152A">
      <w:pPr>
        <w:pStyle w:val="a5"/>
        <w:spacing w:before="221"/>
        <w:ind w:right="667"/>
      </w:pPr>
      <w:r>
        <w:t>Нарастание экономического</w:t>
      </w:r>
      <w:r>
        <w:rPr>
          <w:spacing w:val="1"/>
        </w:rPr>
        <w:t xml:space="preserve"> </w:t>
      </w:r>
      <w:r>
        <w:t>кризиса</w:t>
      </w:r>
      <w:r>
        <w:rPr>
          <w:spacing w:val="1"/>
        </w:rPr>
        <w:t xml:space="preserve"> </w:t>
      </w:r>
      <w:r>
        <w:t>и 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 Возрастание</w:t>
      </w:r>
      <w:r>
        <w:rPr>
          <w:spacing w:val="2"/>
        </w:rPr>
        <w:t xml:space="preserve"> </w:t>
      </w:r>
      <w:r>
        <w:t>роли</w:t>
      </w:r>
      <w:r>
        <w:rPr>
          <w:spacing w:val="-1"/>
        </w:rPr>
        <w:t xml:space="preserve"> </w:t>
      </w:r>
      <w:r>
        <w:t>армии</w:t>
      </w:r>
      <w:r>
        <w:rPr>
          <w:spacing w:val="-6"/>
        </w:rPr>
        <w:t xml:space="preserve"> </w:t>
      </w:r>
      <w:r>
        <w:t>в</w:t>
      </w:r>
      <w:r>
        <w:rPr>
          <w:spacing w:val="8"/>
        </w:rPr>
        <w:t xml:space="preserve"> </w:t>
      </w:r>
      <w:r>
        <w:t>жизни</w:t>
      </w:r>
      <w:r>
        <w:rPr>
          <w:spacing w:val="-10"/>
        </w:rPr>
        <w:t xml:space="preserve"> </w:t>
      </w:r>
      <w:r>
        <w:t>общества.</w:t>
      </w:r>
    </w:p>
    <w:p w:rsidR="00784805" w:rsidRDefault="00784805">
      <w:pPr>
        <w:pStyle w:val="a5"/>
        <w:spacing w:before="8"/>
        <w:ind w:left="0"/>
        <w:jc w:val="left"/>
        <w:rPr>
          <w:sz w:val="20"/>
        </w:rPr>
      </w:pPr>
    </w:p>
    <w:p w:rsidR="00784805" w:rsidRDefault="00D8152A">
      <w:pPr>
        <w:pStyle w:val="3"/>
        <w:jc w:val="both"/>
      </w:pPr>
      <w:bookmarkStart w:id="50" w:name="Великая_российская_революция_(1917—1922)"/>
      <w:bookmarkEnd w:id="50"/>
      <w:r>
        <w:t>Великая</w:t>
      </w:r>
      <w:r>
        <w:rPr>
          <w:spacing w:val="-4"/>
        </w:rPr>
        <w:t xml:space="preserve"> </w:t>
      </w:r>
      <w:r>
        <w:t>российская</w:t>
      </w:r>
      <w:r>
        <w:rPr>
          <w:spacing w:val="-3"/>
        </w:rPr>
        <w:t xml:space="preserve"> </w:t>
      </w:r>
      <w:r>
        <w:t>революция</w:t>
      </w:r>
      <w:r>
        <w:rPr>
          <w:spacing w:val="-8"/>
        </w:rPr>
        <w:t xml:space="preserve"> </w:t>
      </w:r>
      <w:r>
        <w:t>(1917—1922)</w:t>
      </w:r>
    </w:p>
    <w:p w:rsidR="00784805" w:rsidRDefault="00D8152A">
      <w:pPr>
        <w:pStyle w:val="a5"/>
        <w:spacing w:before="71" w:line="242" w:lineRule="auto"/>
        <w:ind w:right="664"/>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57"/>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61"/>
        </w:rPr>
        <w:t xml:space="preserve"> </w:t>
      </w:r>
      <w:r>
        <w:t>и субъективные</w:t>
      </w:r>
      <w:r>
        <w:rPr>
          <w:spacing w:val="61"/>
        </w:rPr>
        <w:t xml:space="preserve"> </w:t>
      </w:r>
      <w:r>
        <w:t>причины</w:t>
      </w:r>
      <w:r>
        <w:rPr>
          <w:spacing w:val="61"/>
        </w:rPr>
        <w:t xml:space="preserve"> </w:t>
      </w:r>
      <w:r>
        <w:t>обострения</w:t>
      </w:r>
      <w:r>
        <w:rPr>
          <w:spacing w:val="61"/>
        </w:rPr>
        <w:t xml:space="preserve"> </w:t>
      </w:r>
      <w:r>
        <w:t>экономического 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57"/>
        </w:rPr>
        <w:t xml:space="preserve"> </w:t>
      </w:r>
      <w:r>
        <w:t>социальные слои, политические партии и их лидеры накануне революции. Основные</w:t>
      </w:r>
      <w:r>
        <w:rPr>
          <w:spacing w:val="1"/>
        </w:rPr>
        <w:t xml:space="preserve"> </w:t>
      </w:r>
      <w:r>
        <w:t>этапы</w:t>
      </w:r>
      <w:r>
        <w:rPr>
          <w:spacing w:val="1"/>
        </w:rPr>
        <w:t xml:space="preserve"> </w:t>
      </w:r>
      <w:r>
        <w:t>и</w:t>
      </w:r>
      <w:r>
        <w:rPr>
          <w:spacing w:val="1"/>
        </w:rPr>
        <w:t xml:space="preserve"> </w:t>
      </w:r>
      <w:r>
        <w:t>хронология</w:t>
      </w:r>
      <w:r>
        <w:rPr>
          <w:spacing w:val="61"/>
        </w:rPr>
        <w:t xml:space="preserve"> </w:t>
      </w:r>
      <w:r>
        <w:t>революционных</w:t>
      </w:r>
      <w:r>
        <w:rPr>
          <w:spacing w:val="61"/>
        </w:rPr>
        <w:t xml:space="preserve"> </w:t>
      </w:r>
      <w:r>
        <w:t>событий</w:t>
      </w:r>
      <w:r>
        <w:rPr>
          <w:spacing w:val="61"/>
        </w:rPr>
        <w:t xml:space="preserve"> </w:t>
      </w:r>
      <w:r>
        <w:t>1917 г.</w:t>
      </w:r>
      <w:r>
        <w:rPr>
          <w:spacing w:val="61"/>
        </w:rPr>
        <w:t xml:space="preserve"> </w:t>
      </w:r>
      <w:r>
        <w:t>Февраль—март:</w:t>
      </w:r>
      <w:r>
        <w:rPr>
          <w:spacing w:val="61"/>
        </w:rPr>
        <w:t xml:space="preserve"> </w:t>
      </w:r>
      <w:r>
        <w:t>восстание в Петрограде и</w:t>
      </w:r>
      <w:r>
        <w:rPr>
          <w:spacing w:val="1"/>
        </w:rPr>
        <w:t xml:space="preserve"> </w:t>
      </w:r>
      <w:r>
        <w:t>падение монархии. Конец Российской империи. Отклики внутри страны: Москва,</w:t>
      </w:r>
      <w:r>
        <w:rPr>
          <w:spacing w:val="1"/>
        </w:rPr>
        <w:t xml:space="preserve"> </w:t>
      </w:r>
      <w:r>
        <w:t>периферия,</w:t>
      </w:r>
      <w:r>
        <w:rPr>
          <w:spacing w:val="1"/>
        </w:rPr>
        <w:t xml:space="preserve"> </w:t>
      </w:r>
      <w:r>
        <w:t>фронт,    национальные    регионы.    Формирование    Временного    правительстваи программа</w:t>
      </w:r>
      <w:r>
        <w:rPr>
          <w:spacing w:val="1"/>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 Свержение Временного правительства и взятие власти большевиками 25 октября (7</w:t>
      </w:r>
      <w:r>
        <w:rPr>
          <w:spacing w:val="-57"/>
        </w:rPr>
        <w:t xml:space="preserve"> </w:t>
      </w:r>
      <w:r>
        <w:t>ноября)</w:t>
      </w:r>
      <w:r>
        <w:rPr>
          <w:spacing w:val="-2"/>
        </w:rPr>
        <w:t xml:space="preserve"> </w:t>
      </w:r>
      <w:r>
        <w:t>1917</w:t>
      </w:r>
      <w:r>
        <w:rPr>
          <w:spacing w:val="-3"/>
        </w:rPr>
        <w:t xml:space="preserve"> </w:t>
      </w:r>
      <w:r>
        <w:t>г.</w:t>
      </w:r>
      <w:r>
        <w:rPr>
          <w:spacing w:val="-1"/>
        </w:rPr>
        <w:t xml:space="preserve"> </w:t>
      </w:r>
      <w:r>
        <w:t>В.</w:t>
      </w:r>
      <w:r>
        <w:rPr>
          <w:spacing w:val="3"/>
        </w:rPr>
        <w:t xml:space="preserve"> </w:t>
      </w:r>
      <w:r>
        <w:t>И.</w:t>
      </w:r>
      <w:r>
        <w:rPr>
          <w:spacing w:val="4"/>
        </w:rPr>
        <w:t xml:space="preserve"> </w:t>
      </w:r>
      <w:r>
        <w:t>Ленин</w:t>
      </w:r>
      <w:r>
        <w:rPr>
          <w:spacing w:val="2"/>
        </w:rPr>
        <w:t xml:space="preserve"> </w:t>
      </w:r>
      <w:r>
        <w:t>как политический</w:t>
      </w:r>
      <w:r>
        <w:rPr>
          <w:spacing w:val="-2"/>
        </w:rPr>
        <w:t xml:space="preserve"> </w:t>
      </w:r>
      <w:r>
        <w:t>деятель.</w:t>
      </w:r>
    </w:p>
    <w:p w:rsidR="00784805" w:rsidRDefault="00784805">
      <w:pPr>
        <w:pStyle w:val="a5"/>
        <w:ind w:left="0"/>
        <w:jc w:val="left"/>
        <w:rPr>
          <w:sz w:val="30"/>
        </w:rPr>
      </w:pPr>
    </w:p>
    <w:p w:rsidR="00784805" w:rsidRDefault="00D8152A">
      <w:pPr>
        <w:pStyle w:val="3"/>
        <w:jc w:val="both"/>
      </w:pPr>
      <w:bookmarkStart w:id="51" w:name="Первые_революционные_преобразования_боль"/>
      <w:bookmarkEnd w:id="51"/>
      <w:r>
        <w:t>Первые</w:t>
      </w:r>
      <w:r>
        <w:rPr>
          <w:spacing w:val="-8"/>
        </w:rPr>
        <w:t xml:space="preserve"> </w:t>
      </w:r>
      <w:r>
        <w:t>революционные</w:t>
      </w:r>
      <w:r>
        <w:rPr>
          <w:spacing w:val="-7"/>
        </w:rPr>
        <w:t xml:space="preserve"> </w:t>
      </w:r>
      <w:r>
        <w:t>преобразования</w:t>
      </w:r>
      <w:r>
        <w:rPr>
          <w:spacing w:val="-5"/>
        </w:rPr>
        <w:t xml:space="preserve"> </w:t>
      </w:r>
      <w:r>
        <w:t>большевиков</w:t>
      </w:r>
    </w:p>
    <w:p w:rsidR="00784805" w:rsidRDefault="00D8152A">
      <w:pPr>
        <w:pStyle w:val="a5"/>
        <w:spacing w:before="3"/>
        <w:ind w:right="674"/>
      </w:pPr>
      <w:r>
        <w:t>Первые мероприятия большевиков в политической, экономической и социальной сферах. Борьба</w:t>
      </w:r>
      <w:r>
        <w:rPr>
          <w:spacing w:val="1"/>
        </w:rPr>
        <w:t xml:space="preserve"> </w:t>
      </w:r>
      <w:r>
        <w:t>за армию. Декрет о мире и заключение</w:t>
      </w:r>
      <w:r>
        <w:rPr>
          <w:spacing w:val="1"/>
        </w:rPr>
        <w:t xml:space="preserve"> </w:t>
      </w:r>
      <w:r>
        <w:t>Брестского</w:t>
      </w:r>
      <w:r>
        <w:rPr>
          <w:spacing w:val="1"/>
        </w:rPr>
        <w:t xml:space="preserve"> </w:t>
      </w:r>
      <w:r>
        <w:t>мира.</w:t>
      </w:r>
      <w:r>
        <w:rPr>
          <w:spacing w:val="1"/>
        </w:rPr>
        <w:t xml:space="preserve"> </w:t>
      </w:r>
      <w:r>
        <w:t>Национализация промышленности.</w:t>
      </w:r>
      <w:r>
        <w:rPr>
          <w:spacing w:val="1"/>
        </w:rPr>
        <w:t xml:space="preserve"> </w:t>
      </w:r>
      <w:r>
        <w:t>Декрет о</w:t>
      </w:r>
      <w:r>
        <w:rPr>
          <w:spacing w:val="6"/>
        </w:rPr>
        <w:t xml:space="preserve"> </w:t>
      </w:r>
      <w:r>
        <w:t>земле и</w:t>
      </w:r>
      <w:r>
        <w:rPr>
          <w:spacing w:val="-8"/>
        </w:rPr>
        <w:t xml:space="preserve"> </w:t>
      </w:r>
      <w:r>
        <w:t>принципы</w:t>
      </w:r>
      <w:r>
        <w:rPr>
          <w:spacing w:val="-6"/>
        </w:rPr>
        <w:t xml:space="preserve"> </w:t>
      </w:r>
      <w:r>
        <w:t>наделения</w:t>
      </w:r>
      <w:r>
        <w:rPr>
          <w:spacing w:val="1"/>
        </w:rPr>
        <w:t xml:space="preserve"> </w:t>
      </w:r>
      <w:r>
        <w:t>крестьян</w:t>
      </w:r>
      <w:r>
        <w:rPr>
          <w:spacing w:val="-2"/>
        </w:rPr>
        <w:t xml:space="preserve"> </w:t>
      </w:r>
      <w:r>
        <w:t>землей.</w:t>
      </w:r>
      <w:r>
        <w:rPr>
          <w:spacing w:val="3"/>
        </w:rPr>
        <w:t xml:space="preserve"> </w:t>
      </w:r>
      <w:r>
        <w:t>Отделение</w:t>
      </w:r>
      <w:r>
        <w:rPr>
          <w:spacing w:val="-5"/>
        </w:rPr>
        <w:t xml:space="preserve"> </w:t>
      </w:r>
      <w:r>
        <w:t>Церкви</w:t>
      </w:r>
      <w:r>
        <w:rPr>
          <w:spacing w:val="-12"/>
        </w:rPr>
        <w:t xml:space="preserve"> </w:t>
      </w:r>
      <w:r>
        <w:t>от</w:t>
      </w:r>
      <w:r>
        <w:rPr>
          <w:spacing w:val="-9"/>
        </w:rPr>
        <w:t xml:space="preserve"> </w:t>
      </w:r>
      <w:r>
        <w:t>государства.</w:t>
      </w:r>
    </w:p>
    <w:p w:rsidR="00784805" w:rsidRDefault="00D8152A">
      <w:pPr>
        <w:pStyle w:val="a5"/>
        <w:spacing w:before="3" w:line="242" w:lineRule="auto"/>
        <w:ind w:right="673"/>
      </w:pPr>
      <w:r>
        <w:t>Созыв и разгон Учредительного собрания. Слом старого и создание нового госаппарата. Советы</w:t>
      </w:r>
      <w:r>
        <w:rPr>
          <w:spacing w:val="1"/>
        </w:rPr>
        <w:t xml:space="preserve"> </w:t>
      </w:r>
      <w:r>
        <w:t>как форма власти. ВЦИК Советов. Совнарком. ВЧК по борьбе с контрреволюцией и саботажем.</w:t>
      </w:r>
      <w:r>
        <w:rPr>
          <w:spacing w:val="1"/>
        </w:rPr>
        <w:t xml:space="preserve"> </w:t>
      </w:r>
      <w:r>
        <w:t>Создание</w:t>
      </w:r>
      <w:r>
        <w:rPr>
          <w:spacing w:val="-5"/>
        </w:rPr>
        <w:t xml:space="preserve"> </w:t>
      </w:r>
      <w:r>
        <w:t>Высшего</w:t>
      </w:r>
      <w:r>
        <w:rPr>
          <w:spacing w:val="5"/>
        </w:rPr>
        <w:t xml:space="preserve"> </w:t>
      </w:r>
      <w:r>
        <w:t>совета</w:t>
      </w:r>
      <w:r>
        <w:rPr>
          <w:spacing w:val="-9"/>
        </w:rPr>
        <w:t xml:space="preserve"> </w:t>
      </w:r>
      <w:r>
        <w:t>народного</w:t>
      </w:r>
      <w:r>
        <w:rPr>
          <w:spacing w:val="4"/>
        </w:rPr>
        <w:t xml:space="preserve"> </w:t>
      </w:r>
      <w:r>
        <w:t>хозяйства</w:t>
      </w:r>
      <w:r>
        <w:rPr>
          <w:spacing w:val="-4"/>
        </w:rPr>
        <w:t xml:space="preserve"> </w:t>
      </w:r>
      <w:r>
        <w:t>(ВСНХ).</w:t>
      </w:r>
      <w:r>
        <w:rPr>
          <w:spacing w:val="2"/>
        </w:rPr>
        <w:t xml:space="preserve"> </w:t>
      </w:r>
      <w:r>
        <w:t>Первая</w:t>
      </w:r>
      <w:r>
        <w:rPr>
          <w:spacing w:val="-9"/>
        </w:rPr>
        <w:t xml:space="preserve"> </w:t>
      </w:r>
      <w:r>
        <w:t>Конституция РСФСР</w:t>
      </w:r>
      <w:r>
        <w:rPr>
          <w:spacing w:val="2"/>
        </w:rPr>
        <w:t xml:space="preserve"> </w:t>
      </w:r>
      <w:r>
        <w:t>1918</w:t>
      </w:r>
      <w:r>
        <w:rPr>
          <w:spacing w:val="4"/>
        </w:rPr>
        <w:t xml:space="preserve"> </w:t>
      </w:r>
      <w:r>
        <w:t>г.</w:t>
      </w:r>
    </w:p>
    <w:p w:rsidR="00784805" w:rsidRDefault="00D8152A">
      <w:pPr>
        <w:pStyle w:val="3"/>
        <w:spacing w:before="225"/>
        <w:jc w:val="both"/>
      </w:pPr>
      <w:bookmarkStart w:id="52" w:name="Гражданская_война_и_ее_последствия"/>
      <w:bookmarkEnd w:id="52"/>
      <w:r>
        <w:t>Гражданская</w:t>
      </w:r>
      <w:r>
        <w:rPr>
          <w:spacing w:val="-1"/>
        </w:rPr>
        <w:t xml:space="preserve"> </w:t>
      </w:r>
      <w:r>
        <w:t>война</w:t>
      </w:r>
      <w:r>
        <w:rPr>
          <w:spacing w:val="-1"/>
        </w:rPr>
        <w:t xml:space="preserve"> </w:t>
      </w:r>
      <w:r>
        <w:t>и</w:t>
      </w:r>
      <w:r>
        <w:rPr>
          <w:spacing w:val="-1"/>
        </w:rPr>
        <w:t xml:space="preserve"> </w:t>
      </w:r>
      <w:r>
        <w:t>ее</w:t>
      </w:r>
      <w:r>
        <w:rPr>
          <w:spacing w:val="-7"/>
        </w:rPr>
        <w:t xml:space="preserve"> </w:t>
      </w:r>
      <w:r>
        <w:t>последствия</w:t>
      </w:r>
    </w:p>
    <w:p w:rsidR="00784805" w:rsidRDefault="00D8152A">
      <w:pPr>
        <w:pStyle w:val="a5"/>
        <w:spacing w:before="2" w:line="242" w:lineRule="auto"/>
        <w:ind w:right="665"/>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3"/>
        </w:rPr>
        <w:t xml:space="preserve"> </w:t>
      </w:r>
      <w:r>
        <w:t>Центральной</w:t>
      </w:r>
      <w:r>
        <w:rPr>
          <w:spacing w:val="3"/>
        </w:rPr>
        <w:t xml:space="preserve"> </w:t>
      </w:r>
      <w:r>
        <w:t>рады.</w:t>
      </w:r>
      <w:r>
        <w:rPr>
          <w:spacing w:val="4"/>
        </w:rPr>
        <w:t xml:space="preserve"> </w:t>
      </w:r>
      <w:r>
        <w:t>Восстание</w:t>
      </w:r>
      <w:r>
        <w:rPr>
          <w:spacing w:val="-5"/>
        </w:rPr>
        <w:t xml:space="preserve"> </w:t>
      </w:r>
      <w:r>
        <w:t>чехословацкого</w:t>
      </w:r>
      <w:r>
        <w:rPr>
          <w:spacing w:val="13"/>
        </w:rPr>
        <w:t xml:space="preserve"> </w:t>
      </w:r>
      <w:r>
        <w:t>корпуса.</w:t>
      </w:r>
    </w:p>
    <w:p w:rsidR="00784805" w:rsidRDefault="00D8152A">
      <w:pPr>
        <w:pStyle w:val="a5"/>
        <w:ind w:right="660"/>
      </w:pPr>
      <w:r>
        <w:t>Гражданская</w:t>
      </w:r>
      <w:r>
        <w:rPr>
          <w:spacing w:val="36"/>
        </w:rPr>
        <w:t xml:space="preserve"> </w:t>
      </w:r>
      <w:r>
        <w:t>война</w:t>
      </w:r>
      <w:r>
        <w:rPr>
          <w:spacing w:val="32"/>
        </w:rPr>
        <w:t xml:space="preserve"> </w:t>
      </w:r>
      <w:r>
        <w:t>как</w:t>
      </w:r>
      <w:r>
        <w:rPr>
          <w:spacing w:val="25"/>
        </w:rPr>
        <w:t xml:space="preserve"> </w:t>
      </w:r>
      <w:r>
        <w:t>общенациональная</w:t>
      </w:r>
      <w:r>
        <w:rPr>
          <w:spacing w:val="33"/>
        </w:rPr>
        <w:t xml:space="preserve"> </w:t>
      </w:r>
      <w:r>
        <w:t>катастрофа.</w:t>
      </w:r>
      <w:r>
        <w:rPr>
          <w:spacing w:val="35"/>
        </w:rPr>
        <w:t xml:space="preserve"> </w:t>
      </w:r>
      <w:r>
        <w:t>­Человеческие</w:t>
      </w:r>
      <w:r>
        <w:rPr>
          <w:spacing w:val="36"/>
        </w:rPr>
        <w:t xml:space="preserve"> </w:t>
      </w:r>
      <w:r>
        <w:t>потери.</w:t>
      </w:r>
      <w:r>
        <w:rPr>
          <w:spacing w:val="30"/>
        </w:rPr>
        <w:t xml:space="preserve"> </w:t>
      </w:r>
      <w:r>
        <w:t>Причины,</w:t>
      </w:r>
      <w:r>
        <w:rPr>
          <w:spacing w:val="35"/>
        </w:rPr>
        <w:t xml:space="preserve"> </w:t>
      </w:r>
      <w:r>
        <w:t>этапы</w:t>
      </w:r>
      <w:r>
        <w:rPr>
          <w:spacing w:val="-58"/>
        </w:rPr>
        <w:t xml:space="preserve"> </w:t>
      </w:r>
      <w:r>
        <w:t>и основные события Гражданской войны. Военная интервенция. Палитра антиболь­шевистских</w:t>
      </w:r>
      <w:r>
        <w:rPr>
          <w:spacing w:val="1"/>
        </w:rPr>
        <w:t xml:space="preserve"> </w:t>
      </w:r>
      <w:r>
        <w:t>сил: их характеристика и взаимоотношения. ­Идеология Белого движения. Положение населения</w:t>
      </w:r>
      <w:r>
        <w:rPr>
          <w:spacing w:val="1"/>
        </w:rPr>
        <w:t xml:space="preserve"> </w:t>
      </w:r>
      <w:r>
        <w:t>на тер­риториях антибольшевистских сил. Будни села: красные прод­отряды и белые реквизиции.</w:t>
      </w:r>
      <w:r>
        <w:rPr>
          <w:spacing w:val="-57"/>
        </w:rPr>
        <w:t xml:space="preserve"> </w:t>
      </w: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55"/>
        </w:rPr>
        <w:t xml:space="preserve"> </w:t>
      </w:r>
      <w:r>
        <w:t>распределение</w:t>
      </w:r>
      <w:r>
        <w:rPr>
          <w:spacing w:val="57"/>
        </w:rPr>
        <w:t xml:space="preserve"> </w:t>
      </w:r>
      <w:r>
        <w:t>товаров</w:t>
      </w:r>
      <w:r>
        <w:rPr>
          <w:spacing w:val="56"/>
        </w:rPr>
        <w:t xml:space="preserve"> </w:t>
      </w:r>
      <w:r>
        <w:t>и</w:t>
      </w:r>
      <w:r>
        <w:rPr>
          <w:spacing w:val="54"/>
        </w:rPr>
        <w:t xml:space="preserve"> </w:t>
      </w:r>
      <w:r>
        <w:t>услуг.</w:t>
      </w:r>
      <w:r>
        <w:rPr>
          <w:spacing w:val="60"/>
        </w:rPr>
        <w:t xml:space="preserve"> </w:t>
      </w:r>
      <w:r>
        <w:t>Разработка</w:t>
      </w:r>
      <w:r>
        <w:rPr>
          <w:spacing w:val="57"/>
        </w:rPr>
        <w:t xml:space="preserve"> </w:t>
      </w:r>
      <w:r>
        <w:t>плана</w:t>
      </w:r>
      <w:r>
        <w:rPr>
          <w:spacing w:val="53"/>
        </w:rPr>
        <w:t xml:space="preserve"> </w:t>
      </w:r>
      <w:r>
        <w:t>ГОЭЛРО.</w:t>
      </w:r>
      <w:r>
        <w:rPr>
          <w:spacing w:val="60"/>
        </w:rPr>
        <w:t xml:space="preserve"> </w:t>
      </w:r>
      <w:r>
        <w:t>Создание</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74"/>
        <w:ind w:right="660"/>
      </w:pPr>
      <w:r>
        <w:lastRenderedPageBreak/>
        <w:t>регулярной</w:t>
      </w:r>
      <w:r>
        <w:rPr>
          <w:spacing w:val="1"/>
        </w:rPr>
        <w:t xml:space="preserve"> </w:t>
      </w:r>
      <w:r>
        <w:t>Красной</w:t>
      </w:r>
      <w:r>
        <w:rPr>
          <w:spacing w:val="60"/>
        </w:rPr>
        <w:t xml:space="preserve"> </w:t>
      </w:r>
      <w:r>
        <w:t>Армии.</w:t>
      </w:r>
      <w:r>
        <w:rPr>
          <w:spacing w:val="60"/>
        </w:rPr>
        <w:t xml:space="preserve"> </w:t>
      </w:r>
      <w:r>
        <w:t>Использование военспецов.</w:t>
      </w:r>
      <w:r>
        <w:rPr>
          <w:spacing w:val="60"/>
        </w:rPr>
        <w:t xml:space="preserve"> </w:t>
      </w:r>
      <w:r>
        <w:t>Выступление</w:t>
      </w:r>
      <w:r>
        <w:rPr>
          <w:spacing w:val="60"/>
        </w:rPr>
        <w:t xml:space="preserve"> </w:t>
      </w:r>
      <w:r>
        <w:t>левых эсеров.</w:t>
      </w:r>
      <w:r>
        <w:rPr>
          <w:spacing w:val="60"/>
        </w:rPr>
        <w:t xml:space="preserve"> </w:t>
      </w:r>
      <w:r>
        <w:t>Красный</w:t>
      </w:r>
      <w:r>
        <w:rPr>
          <w:spacing w:val="-57"/>
        </w:rPr>
        <w:t xml:space="preserve"> </w:t>
      </w:r>
      <w:r>
        <w:t>и белый</w:t>
      </w:r>
      <w:r>
        <w:rPr>
          <w:spacing w:val="1"/>
        </w:rPr>
        <w:t xml:space="preserve"> </w:t>
      </w:r>
      <w:r>
        <w:t>террор,</w:t>
      </w:r>
      <w:r>
        <w:rPr>
          <w:spacing w:val="1"/>
        </w:rPr>
        <w:t xml:space="preserve"> </w:t>
      </w:r>
      <w:r>
        <w:t>их 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 прав</w:t>
      </w:r>
      <w:r>
        <w:rPr>
          <w:spacing w:val="1"/>
        </w:rPr>
        <w:t xml:space="preserve"> </w:t>
      </w:r>
      <w:r>
        <w:t>Советов в пользу</w:t>
      </w:r>
      <w:r>
        <w:rPr>
          <w:spacing w:val="1"/>
        </w:rPr>
        <w:t xml:space="preserve"> </w:t>
      </w:r>
      <w:r>
        <w:t>чрезвычайных</w:t>
      </w:r>
      <w:r>
        <w:rPr>
          <w:spacing w:val="-16"/>
        </w:rPr>
        <w:t xml:space="preserve"> </w:t>
      </w:r>
      <w:r>
        <w:t>органов:</w:t>
      </w:r>
      <w:r>
        <w:rPr>
          <w:spacing w:val="-1"/>
        </w:rPr>
        <w:t xml:space="preserve"> </w:t>
      </w:r>
      <w:r>
        <w:t>ЧК, комбедов и</w:t>
      </w:r>
      <w:r>
        <w:rPr>
          <w:spacing w:val="8"/>
        </w:rPr>
        <w:t xml:space="preserve"> </w:t>
      </w:r>
      <w:r>
        <w:t>ревкомов.</w:t>
      </w:r>
    </w:p>
    <w:p w:rsidR="00784805" w:rsidRDefault="00D8152A">
      <w:pPr>
        <w:pStyle w:val="a5"/>
        <w:spacing w:before="3" w:line="242" w:lineRule="auto"/>
        <w:ind w:right="664"/>
      </w:pPr>
      <w:r>
        <w:t>Особенности Гражданской войны на Украине, в Закавказье и Средней Азии, в Сибири и на</w:t>
      </w:r>
      <w:r>
        <w:rPr>
          <w:spacing w:val="1"/>
        </w:rPr>
        <w:t xml:space="preserve"> </w:t>
      </w:r>
      <w:r>
        <w:t>Дальнем</w:t>
      </w:r>
      <w:r>
        <w:rPr>
          <w:spacing w:val="3"/>
        </w:rPr>
        <w:t xml:space="preserve"> </w:t>
      </w:r>
      <w:r>
        <w:t>Востоке.</w:t>
      </w:r>
      <w:r>
        <w:rPr>
          <w:spacing w:val="4"/>
        </w:rPr>
        <w:t xml:space="preserve"> </w:t>
      </w:r>
      <w:r>
        <w:t>Польско-советская</w:t>
      </w:r>
      <w:r>
        <w:rPr>
          <w:spacing w:val="1"/>
        </w:rPr>
        <w:t xml:space="preserve"> </w:t>
      </w:r>
      <w:r>
        <w:t>война.</w:t>
      </w:r>
      <w:r>
        <w:rPr>
          <w:spacing w:val="-1"/>
        </w:rPr>
        <w:t xml:space="preserve"> </w:t>
      </w:r>
      <w:r>
        <w:t>Поражение армии</w:t>
      </w:r>
      <w:r>
        <w:rPr>
          <w:spacing w:val="3"/>
        </w:rPr>
        <w:t xml:space="preserve"> </w:t>
      </w:r>
      <w:r>
        <w:t>Врангеля</w:t>
      </w:r>
      <w:r>
        <w:rPr>
          <w:spacing w:val="-7"/>
        </w:rPr>
        <w:t xml:space="preserve"> </w:t>
      </w:r>
      <w:r>
        <w:t>в</w:t>
      </w:r>
      <w:r>
        <w:rPr>
          <w:spacing w:val="7"/>
        </w:rPr>
        <w:t xml:space="preserve"> </w:t>
      </w:r>
      <w:r>
        <w:t>Крыму.</w:t>
      </w:r>
    </w:p>
    <w:p w:rsidR="00784805" w:rsidRDefault="00D8152A">
      <w:pPr>
        <w:pStyle w:val="a5"/>
        <w:spacing w:line="242" w:lineRule="auto"/>
        <w:ind w:right="655"/>
      </w:pPr>
      <w:r>
        <w:t>Причины победы</w:t>
      </w:r>
      <w:r>
        <w:rPr>
          <w:spacing w:val="60"/>
        </w:rPr>
        <w:t xml:space="preserve"> </w:t>
      </w:r>
      <w:r>
        <w:t>Красной Армии в Гражданской войне. ­Вопрос о земле. Национальный фактор</w:t>
      </w:r>
      <w:r>
        <w:rPr>
          <w:spacing w:val="1"/>
        </w:rPr>
        <w:t xml:space="preserve"> </w:t>
      </w:r>
      <w:r>
        <w:t>в 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 ее</w:t>
      </w:r>
      <w:r>
        <w:rPr>
          <w:spacing w:val="61"/>
        </w:rPr>
        <w:t xml:space="preserve"> </w:t>
      </w:r>
      <w:r>
        <w:t>значение.</w:t>
      </w:r>
      <w:r>
        <w:rPr>
          <w:spacing w:val="61"/>
        </w:rPr>
        <w:t xml:space="preserve"> </w:t>
      </w:r>
      <w:r>
        <w:t>Эмиграцияи</w:t>
      </w:r>
      <w:r>
        <w:rPr>
          <w:spacing w:val="1"/>
        </w:rPr>
        <w:t xml:space="preserve"> </w:t>
      </w:r>
      <w:r>
        <w:t>формирование русского</w:t>
      </w:r>
      <w:r>
        <w:rPr>
          <w:spacing w:val="1"/>
        </w:rPr>
        <w:t xml:space="preserve"> </w:t>
      </w:r>
      <w:r>
        <w:t>зарубежья.</w:t>
      </w:r>
      <w:r>
        <w:rPr>
          <w:spacing w:val="1"/>
        </w:rPr>
        <w:t xml:space="preserve"> </w:t>
      </w:r>
      <w:r>
        <w:t>Последние</w:t>
      </w:r>
      <w:r>
        <w:rPr>
          <w:spacing w:val="60"/>
        </w:rPr>
        <w:t xml:space="preserve"> </w:t>
      </w:r>
      <w:r>
        <w:t>отголоски</w:t>
      </w:r>
      <w:r>
        <w:rPr>
          <w:spacing w:val="60"/>
        </w:rPr>
        <w:t xml:space="preserve"> </w:t>
      </w:r>
      <w:r>
        <w:t>Гражданской</w:t>
      </w:r>
      <w:r>
        <w:rPr>
          <w:spacing w:val="60"/>
        </w:rPr>
        <w:t xml:space="preserve"> </w:t>
      </w:r>
      <w:r>
        <w:t>войны</w:t>
      </w:r>
      <w:r>
        <w:rPr>
          <w:spacing w:val="60"/>
        </w:rPr>
        <w:t xml:space="preserve"> </w:t>
      </w:r>
      <w:r>
        <w:t>в регионахв</w:t>
      </w:r>
      <w:r>
        <w:rPr>
          <w:spacing w:val="1"/>
        </w:rPr>
        <w:t xml:space="preserve"> </w:t>
      </w:r>
      <w:r>
        <w:t>конце</w:t>
      </w:r>
      <w:r>
        <w:rPr>
          <w:spacing w:val="2"/>
        </w:rPr>
        <w:t xml:space="preserve"> </w:t>
      </w:r>
      <w:r>
        <w:t>1921—1922</w:t>
      </w:r>
      <w:r>
        <w:rPr>
          <w:spacing w:val="-7"/>
        </w:rPr>
        <w:t xml:space="preserve"> </w:t>
      </w:r>
      <w:r>
        <w:t>г.</w:t>
      </w:r>
    </w:p>
    <w:p w:rsidR="00784805" w:rsidRDefault="00D8152A">
      <w:pPr>
        <w:pStyle w:val="3"/>
        <w:spacing w:before="224" w:line="275" w:lineRule="exact"/>
      </w:pPr>
      <w:bookmarkStart w:id="53" w:name="Идеология_и_культура_Советской_России_пе"/>
      <w:bookmarkEnd w:id="53"/>
      <w:r>
        <w:t>Идеология</w:t>
      </w:r>
      <w:r>
        <w:rPr>
          <w:spacing w:val="-7"/>
        </w:rPr>
        <w:t xml:space="preserve"> </w:t>
      </w:r>
      <w:r>
        <w:t>и</w:t>
      </w:r>
      <w:r>
        <w:rPr>
          <w:spacing w:val="-2"/>
        </w:rPr>
        <w:t xml:space="preserve"> </w:t>
      </w:r>
      <w:r>
        <w:t>культура</w:t>
      </w:r>
      <w:r>
        <w:rPr>
          <w:spacing w:val="-10"/>
        </w:rPr>
        <w:t xml:space="preserve"> </w:t>
      </w:r>
      <w:r>
        <w:t>Советской</w:t>
      </w:r>
      <w:r>
        <w:rPr>
          <w:spacing w:val="-11"/>
        </w:rPr>
        <w:t xml:space="preserve"> </w:t>
      </w:r>
      <w:r>
        <w:t>России периода</w:t>
      </w:r>
      <w:r>
        <w:rPr>
          <w:spacing w:val="-2"/>
        </w:rPr>
        <w:t xml:space="preserve"> </w:t>
      </w:r>
      <w:r>
        <w:t>Гражданской</w:t>
      </w:r>
      <w:r>
        <w:rPr>
          <w:spacing w:val="-4"/>
        </w:rPr>
        <w:t xml:space="preserve"> </w:t>
      </w:r>
      <w:r>
        <w:t>войны</w:t>
      </w:r>
    </w:p>
    <w:p w:rsidR="00784805" w:rsidRDefault="00D8152A">
      <w:pPr>
        <w:pStyle w:val="a5"/>
        <w:ind w:right="534"/>
        <w:jc w:val="left"/>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 Пролеткульта.</w:t>
      </w:r>
      <w:r>
        <w:rPr>
          <w:spacing w:val="1"/>
        </w:rPr>
        <w:t xml:space="preserve"> </w:t>
      </w:r>
      <w:r>
        <w:t>Наглядная</w:t>
      </w:r>
      <w:r>
        <w:rPr>
          <w:spacing w:val="1"/>
        </w:rPr>
        <w:t xml:space="preserve"> </w:t>
      </w:r>
      <w:r>
        <w:t>агитацияи</w:t>
      </w:r>
      <w:r>
        <w:rPr>
          <w:spacing w:val="-57"/>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57"/>
        </w:rPr>
        <w:t xml:space="preserve"> </w:t>
      </w:r>
      <w:r>
        <w:t>Пролетаризация</w:t>
      </w:r>
      <w:r>
        <w:rPr>
          <w:spacing w:val="10"/>
        </w:rPr>
        <w:t xml:space="preserve"> </w:t>
      </w:r>
      <w:r>
        <w:t>вузов,</w:t>
      </w:r>
      <w:r>
        <w:rPr>
          <w:spacing w:val="7"/>
        </w:rPr>
        <w:t xml:space="preserve"> </w:t>
      </w:r>
      <w:r>
        <w:t>организация</w:t>
      </w:r>
      <w:r>
        <w:rPr>
          <w:spacing w:val="15"/>
        </w:rPr>
        <w:t xml:space="preserve"> </w:t>
      </w:r>
      <w:r>
        <w:t>рабфаков.</w:t>
      </w:r>
      <w:r>
        <w:rPr>
          <w:spacing w:val="16"/>
        </w:rPr>
        <w:t xml:space="preserve"> </w:t>
      </w:r>
      <w:r>
        <w:t>Антирелигиозная</w:t>
      </w:r>
      <w:r>
        <w:rPr>
          <w:spacing w:val="11"/>
        </w:rPr>
        <w:t xml:space="preserve"> </w:t>
      </w:r>
      <w:r>
        <w:t>пропаганда</w:t>
      </w:r>
      <w:r>
        <w:rPr>
          <w:spacing w:val="14"/>
        </w:rPr>
        <w:t xml:space="preserve"> </w:t>
      </w:r>
      <w:r>
        <w:t>и</w:t>
      </w:r>
      <w:r>
        <w:rPr>
          <w:spacing w:val="10"/>
        </w:rPr>
        <w:t xml:space="preserve"> </w:t>
      </w:r>
      <w:r>
        <w:t>секуляризация</w:t>
      </w:r>
      <w:r>
        <w:rPr>
          <w:spacing w:val="1"/>
        </w:rPr>
        <w:t xml:space="preserve"> </w:t>
      </w:r>
      <w:r>
        <w:t>жизни</w:t>
      </w:r>
      <w:r>
        <w:rPr>
          <w:spacing w:val="1"/>
        </w:rPr>
        <w:t xml:space="preserve"> </w:t>
      </w:r>
      <w:r>
        <w:t>общества.</w:t>
      </w:r>
      <w:r>
        <w:rPr>
          <w:spacing w:val="12"/>
        </w:rPr>
        <w:t xml:space="preserve"> </w:t>
      </w:r>
      <w:r>
        <w:t>Ликвидация</w:t>
      </w:r>
      <w:r>
        <w:rPr>
          <w:spacing w:val="9"/>
        </w:rPr>
        <w:t xml:space="preserve"> </w:t>
      </w:r>
      <w:r>
        <w:t>сословных</w:t>
      </w:r>
      <w:r>
        <w:rPr>
          <w:spacing w:val="5"/>
        </w:rPr>
        <w:t xml:space="preserve"> </w:t>
      </w:r>
      <w:r>
        <w:t>привилегий.</w:t>
      </w:r>
      <w:r>
        <w:rPr>
          <w:spacing w:val="11"/>
        </w:rPr>
        <w:t xml:space="preserve"> </w:t>
      </w:r>
      <w:r>
        <w:t>Законодательное</w:t>
      </w:r>
      <w:r>
        <w:rPr>
          <w:spacing w:val="8"/>
        </w:rPr>
        <w:t xml:space="preserve"> </w:t>
      </w:r>
      <w:r>
        <w:t>закрепление</w:t>
      </w:r>
      <w:r>
        <w:rPr>
          <w:spacing w:val="4"/>
        </w:rPr>
        <w:t xml:space="preserve"> </w:t>
      </w:r>
      <w:r>
        <w:t>равноправия</w:t>
      </w:r>
      <w:r>
        <w:rPr>
          <w:spacing w:val="-57"/>
        </w:rPr>
        <w:t xml:space="preserve"> </w:t>
      </w:r>
      <w:r>
        <w:t>полов.</w:t>
      </w:r>
    </w:p>
    <w:p w:rsidR="00784805" w:rsidRDefault="00D8152A">
      <w:pPr>
        <w:pStyle w:val="a5"/>
        <w:spacing w:before="16" w:line="242" w:lineRule="auto"/>
        <w:ind w:right="663"/>
      </w:pPr>
      <w:r>
        <w:t>Повседневная жизнь.</w:t>
      </w:r>
      <w:r>
        <w:rPr>
          <w:spacing w:val="1"/>
        </w:rPr>
        <w:t xml:space="preserve"> </w:t>
      </w:r>
      <w:r>
        <w:t>Городской быт: бесплатный транспорт,</w:t>
      </w:r>
      <w:r>
        <w:rPr>
          <w:spacing w:val="60"/>
        </w:rPr>
        <w:t xml:space="preserve"> </w:t>
      </w:r>
      <w:r>
        <w:t>товары</w:t>
      </w:r>
      <w:r>
        <w:rPr>
          <w:spacing w:val="60"/>
        </w:rPr>
        <w:t xml:space="preserve"> </w:t>
      </w:r>
      <w:r>
        <w:t>по карточкам,</w:t>
      </w:r>
      <w:r>
        <w:rPr>
          <w:spacing w:val="60"/>
        </w:rPr>
        <w:t xml:space="preserve"> </w:t>
      </w:r>
      <w:r>
        <w:t>субботники</w:t>
      </w:r>
      <w:r>
        <w:rPr>
          <w:spacing w:val="-57"/>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Проблема массовой</w:t>
      </w:r>
      <w:r>
        <w:rPr>
          <w:spacing w:val="1"/>
        </w:rPr>
        <w:t xml:space="preserve"> </w:t>
      </w:r>
      <w:r>
        <w:t>детской</w:t>
      </w:r>
      <w:r>
        <w:rPr>
          <w:spacing w:val="-2"/>
        </w:rPr>
        <w:t xml:space="preserve"> </w:t>
      </w:r>
      <w:r>
        <w:t>беспризорности.</w:t>
      </w:r>
    </w:p>
    <w:p w:rsidR="00784805" w:rsidRDefault="00D8152A">
      <w:pPr>
        <w:spacing w:before="220"/>
        <w:ind w:left="393"/>
        <w:rPr>
          <w:sz w:val="24"/>
        </w:rPr>
      </w:pPr>
      <w:r>
        <w:rPr>
          <w:b/>
          <w:i/>
          <w:sz w:val="24"/>
        </w:rPr>
        <w:t>Наш</w:t>
      </w:r>
      <w:r>
        <w:rPr>
          <w:b/>
          <w:i/>
          <w:spacing w:val="8"/>
          <w:sz w:val="24"/>
        </w:rPr>
        <w:t xml:space="preserve"> </w:t>
      </w:r>
      <w:r>
        <w:rPr>
          <w:b/>
          <w:i/>
          <w:sz w:val="24"/>
        </w:rPr>
        <w:t>край</w:t>
      </w:r>
      <w:r>
        <w:rPr>
          <w:b/>
          <w:i/>
          <w:spacing w:val="-7"/>
          <w:sz w:val="24"/>
        </w:rPr>
        <w:t xml:space="preserve"> </w:t>
      </w:r>
      <w:r>
        <w:rPr>
          <w:sz w:val="24"/>
        </w:rPr>
        <w:t>в</w:t>
      </w:r>
      <w:r>
        <w:rPr>
          <w:spacing w:val="9"/>
          <w:sz w:val="24"/>
        </w:rPr>
        <w:t xml:space="preserve"> </w:t>
      </w:r>
      <w:r>
        <w:rPr>
          <w:sz w:val="24"/>
        </w:rPr>
        <w:t>1914—1922</w:t>
      </w:r>
      <w:r>
        <w:rPr>
          <w:spacing w:val="-9"/>
          <w:sz w:val="24"/>
        </w:rPr>
        <w:t xml:space="preserve"> </w:t>
      </w:r>
      <w:r>
        <w:rPr>
          <w:sz w:val="24"/>
        </w:rPr>
        <w:t>гг.</w:t>
      </w:r>
    </w:p>
    <w:p w:rsidR="00784805" w:rsidRDefault="00D8152A">
      <w:pPr>
        <w:pStyle w:val="3"/>
        <w:spacing w:before="233"/>
      </w:pPr>
      <w:bookmarkStart w:id="54" w:name="СОВЕТСКИЙ_СОЮЗ_В_1920—1930-е_гг."/>
      <w:bookmarkEnd w:id="54"/>
      <w:r>
        <w:t>СОВЕТСКИЙ СОЮЗ</w:t>
      </w:r>
      <w:r>
        <w:rPr>
          <w:spacing w:val="-7"/>
        </w:rPr>
        <w:t xml:space="preserve"> </w:t>
      </w:r>
      <w:r>
        <w:t>В</w:t>
      </w:r>
      <w:r>
        <w:rPr>
          <w:spacing w:val="2"/>
        </w:rPr>
        <w:t xml:space="preserve"> </w:t>
      </w:r>
      <w:r>
        <w:t>1920—1930-е</w:t>
      </w:r>
      <w:r>
        <w:rPr>
          <w:spacing w:val="-7"/>
        </w:rPr>
        <w:t xml:space="preserve"> </w:t>
      </w:r>
      <w:r>
        <w:t>гг.</w:t>
      </w:r>
    </w:p>
    <w:p w:rsidR="00784805" w:rsidRDefault="00D8152A">
      <w:pPr>
        <w:spacing w:before="224" w:line="272" w:lineRule="exact"/>
        <w:ind w:left="393"/>
        <w:rPr>
          <w:b/>
          <w:sz w:val="24"/>
        </w:rPr>
      </w:pPr>
      <w:r>
        <w:rPr>
          <w:b/>
          <w:sz w:val="24"/>
        </w:rPr>
        <w:t>СССР</w:t>
      </w:r>
      <w:r>
        <w:rPr>
          <w:b/>
          <w:spacing w:val="-1"/>
          <w:sz w:val="24"/>
        </w:rPr>
        <w:t xml:space="preserve"> </w:t>
      </w:r>
      <w:r>
        <w:rPr>
          <w:b/>
          <w:sz w:val="24"/>
        </w:rPr>
        <w:t>в</w:t>
      </w:r>
      <w:r>
        <w:rPr>
          <w:b/>
          <w:spacing w:val="2"/>
          <w:sz w:val="24"/>
        </w:rPr>
        <w:t xml:space="preserve"> </w:t>
      </w:r>
      <w:r>
        <w:rPr>
          <w:b/>
          <w:sz w:val="24"/>
        </w:rPr>
        <w:t>годы</w:t>
      </w:r>
      <w:r>
        <w:rPr>
          <w:b/>
          <w:spacing w:val="1"/>
          <w:sz w:val="24"/>
        </w:rPr>
        <w:t xml:space="preserve"> </w:t>
      </w:r>
      <w:r>
        <w:rPr>
          <w:b/>
          <w:sz w:val="24"/>
        </w:rPr>
        <w:t>нэпа</w:t>
      </w:r>
      <w:r>
        <w:rPr>
          <w:b/>
          <w:spacing w:val="-7"/>
          <w:sz w:val="24"/>
        </w:rPr>
        <w:t xml:space="preserve"> </w:t>
      </w:r>
      <w:r>
        <w:rPr>
          <w:b/>
          <w:sz w:val="24"/>
        </w:rPr>
        <w:t>(1921—1928)</w:t>
      </w:r>
    </w:p>
    <w:p w:rsidR="00784805" w:rsidRDefault="00D8152A">
      <w:pPr>
        <w:pStyle w:val="a5"/>
        <w:tabs>
          <w:tab w:val="left" w:pos="1771"/>
          <w:tab w:val="left" w:pos="2160"/>
          <w:tab w:val="left" w:pos="2261"/>
          <w:tab w:val="left" w:pos="2382"/>
          <w:tab w:val="left" w:pos="3158"/>
          <w:tab w:val="left" w:pos="3428"/>
          <w:tab w:val="left" w:pos="3567"/>
          <w:tab w:val="left" w:pos="3897"/>
          <w:tab w:val="left" w:pos="4580"/>
          <w:tab w:val="left" w:pos="4863"/>
          <w:tab w:val="left" w:pos="5199"/>
          <w:tab w:val="left" w:pos="5388"/>
          <w:tab w:val="left" w:pos="6165"/>
          <w:tab w:val="left" w:pos="6486"/>
          <w:tab w:val="left" w:pos="6519"/>
          <w:tab w:val="left" w:pos="6894"/>
          <w:tab w:val="left" w:pos="7336"/>
          <w:tab w:val="left" w:pos="7989"/>
          <w:tab w:val="left" w:pos="8215"/>
          <w:tab w:val="left" w:pos="8305"/>
          <w:tab w:val="left" w:pos="8700"/>
          <w:tab w:val="left" w:pos="9084"/>
          <w:tab w:val="left" w:pos="9262"/>
          <w:tab w:val="left" w:pos="9522"/>
        </w:tabs>
        <w:ind w:right="666"/>
        <w:jc w:val="left"/>
      </w:pPr>
      <w:r>
        <w:rPr>
          <w:spacing w:val="-1"/>
        </w:rPr>
        <w:t xml:space="preserve">Катастрофические последствия </w:t>
      </w:r>
      <w:r>
        <w:t>Первой мировой и Гражданской войн. Демографическая ситуация</w:t>
      </w:r>
      <w:r>
        <w:rPr>
          <w:spacing w:val="-57"/>
        </w:rPr>
        <w:t xml:space="preserve"> </w:t>
      </w:r>
      <w:r>
        <w:t>в</w:t>
      </w:r>
      <w:r>
        <w:rPr>
          <w:spacing w:val="9"/>
        </w:rPr>
        <w:t xml:space="preserve"> </w:t>
      </w:r>
      <w:r>
        <w:t>начале</w:t>
      </w:r>
      <w:r>
        <w:rPr>
          <w:spacing w:val="3"/>
        </w:rPr>
        <w:t xml:space="preserve"> </w:t>
      </w:r>
      <w:r>
        <w:t>1920-х</w:t>
      </w:r>
      <w:r>
        <w:rPr>
          <w:spacing w:val="4"/>
        </w:rPr>
        <w:t xml:space="preserve"> </w:t>
      </w:r>
      <w:r>
        <w:t>гг.</w:t>
      </w:r>
      <w:r>
        <w:rPr>
          <w:spacing w:val="5"/>
        </w:rPr>
        <w:t xml:space="preserve"> </w:t>
      </w:r>
      <w:r>
        <w:t>Экономическая</w:t>
      </w:r>
      <w:r>
        <w:rPr>
          <w:spacing w:val="8"/>
        </w:rPr>
        <w:t xml:space="preserve"> </w:t>
      </w:r>
      <w:r>
        <w:t>разруха.</w:t>
      </w:r>
      <w:r>
        <w:rPr>
          <w:spacing w:val="10"/>
        </w:rPr>
        <w:t xml:space="preserve"> </w:t>
      </w:r>
      <w:r>
        <w:t>Голод</w:t>
      </w:r>
      <w:r>
        <w:rPr>
          <w:spacing w:val="6"/>
        </w:rPr>
        <w:t xml:space="preserve"> </w:t>
      </w:r>
      <w:r>
        <w:t>1921—1922</w:t>
      </w:r>
      <w:r>
        <w:rPr>
          <w:spacing w:val="-1"/>
        </w:rPr>
        <w:t xml:space="preserve"> </w:t>
      </w:r>
      <w:r>
        <w:t>гг.</w:t>
      </w:r>
      <w:r>
        <w:rPr>
          <w:spacing w:val="6"/>
        </w:rPr>
        <w:t xml:space="preserve"> </w:t>
      </w:r>
      <w:r>
        <w:t>и</w:t>
      </w:r>
      <w:r>
        <w:rPr>
          <w:spacing w:val="5"/>
        </w:rPr>
        <w:t xml:space="preserve"> </w:t>
      </w:r>
      <w:r>
        <w:t>его</w:t>
      </w:r>
      <w:r>
        <w:rPr>
          <w:spacing w:val="8"/>
        </w:rPr>
        <w:t xml:space="preserve"> </w:t>
      </w:r>
      <w:r>
        <w:t>преодоление.</w:t>
      </w:r>
      <w:r>
        <w:rPr>
          <w:spacing w:val="9"/>
        </w:rPr>
        <w:t xml:space="preserve"> </w:t>
      </w:r>
      <w:r>
        <w:t>Реквизиция</w:t>
      </w:r>
      <w:r>
        <w:rPr>
          <w:spacing w:val="-57"/>
        </w:rPr>
        <w:t xml:space="preserve"> </w:t>
      </w:r>
      <w:r>
        <w:t>церковного</w:t>
      </w:r>
      <w:r>
        <w:tab/>
        <w:t>имущества,</w:t>
      </w:r>
      <w:r>
        <w:tab/>
        <w:t>сопротивление</w:t>
      </w:r>
      <w:r>
        <w:tab/>
        <w:t>верующих</w:t>
      </w:r>
      <w:r>
        <w:tab/>
        <w:t>и</w:t>
      </w:r>
      <w:r>
        <w:tab/>
        <w:t>преследование</w:t>
      </w:r>
      <w:r>
        <w:tab/>
      </w:r>
      <w:r>
        <w:rPr>
          <w:spacing w:val="-1"/>
        </w:rPr>
        <w:t>священнослужителей.</w:t>
      </w:r>
      <w:r>
        <w:rPr>
          <w:spacing w:val="-57"/>
        </w:rPr>
        <w:t xml:space="preserve"> </w:t>
      </w:r>
      <w:r>
        <w:t>Крестьянские восстания в Сибири, на Тамбовщине, в Поволжье и др. Кронштадтское восстание.</w:t>
      </w:r>
      <w:r>
        <w:rPr>
          <w:spacing w:val="1"/>
        </w:rPr>
        <w:t xml:space="preserve"> </w:t>
      </w:r>
      <w:r>
        <w:t>Отказ большевиков от «военного коммунизма» и переход к новой экономической политике (нэп).</w:t>
      </w:r>
      <w:r>
        <w:rPr>
          <w:spacing w:val="-57"/>
        </w:rPr>
        <w:t xml:space="preserve"> </w:t>
      </w:r>
      <w:r>
        <w:t>Использование</w:t>
      </w:r>
      <w:r>
        <w:tab/>
        <w:t>рыночных</w:t>
      </w:r>
      <w:r>
        <w:tab/>
        <w:t>механизмов</w:t>
      </w:r>
      <w:r>
        <w:tab/>
        <w:t>и</w:t>
      </w:r>
      <w:r>
        <w:tab/>
        <w:t>товарно-денежных</w:t>
      </w:r>
      <w:r>
        <w:tab/>
        <w:t>отношений</w:t>
      </w:r>
      <w:r>
        <w:tab/>
        <w:t>для</w:t>
      </w:r>
      <w:r>
        <w:tab/>
      </w:r>
      <w:r>
        <w:tab/>
      </w:r>
      <w:r>
        <w:rPr>
          <w:spacing w:val="-1"/>
        </w:rPr>
        <w:t>улуч­шения</w:t>
      </w:r>
      <w:r>
        <w:rPr>
          <w:spacing w:val="-57"/>
        </w:rPr>
        <w:t xml:space="preserve"> </w:t>
      </w:r>
      <w:r>
        <w:t>экономической</w:t>
      </w:r>
      <w:r>
        <w:tab/>
      </w:r>
      <w:r>
        <w:tab/>
        <w:t>ситуации.</w:t>
      </w:r>
      <w:r>
        <w:tab/>
      </w:r>
      <w:r>
        <w:tab/>
        <w:t>Замена</w:t>
      </w:r>
      <w:r>
        <w:tab/>
        <w:t>продразверстки</w:t>
      </w:r>
      <w:r>
        <w:tab/>
        <w:t>в</w:t>
      </w:r>
      <w:r>
        <w:tab/>
        <w:t>деревне</w:t>
      </w:r>
      <w:r>
        <w:tab/>
        <w:t>единым</w:t>
      </w:r>
      <w:r>
        <w:tab/>
      </w:r>
      <w:r>
        <w:rPr>
          <w:spacing w:val="-1"/>
        </w:rPr>
        <w:t>продналогом.</w:t>
      </w:r>
      <w:r>
        <w:rPr>
          <w:spacing w:val="-57"/>
        </w:rPr>
        <w:t xml:space="preserve"> </w:t>
      </w:r>
      <w:r>
        <w:t>Стимулирование</w:t>
      </w:r>
      <w:r>
        <w:tab/>
      </w:r>
      <w:r>
        <w:tab/>
      </w:r>
      <w:r>
        <w:tab/>
        <w:t>кооперации.</w:t>
      </w:r>
      <w:r>
        <w:tab/>
        <w:t>Финансовая</w:t>
      </w:r>
      <w:r>
        <w:tab/>
      </w:r>
      <w:r>
        <w:tab/>
        <w:t>реформа</w:t>
      </w:r>
      <w:r>
        <w:tab/>
      </w:r>
      <w:r>
        <w:tab/>
        <w:t>1922—1924</w:t>
      </w:r>
      <w:r>
        <w:rPr>
          <w:spacing w:val="9"/>
        </w:rPr>
        <w:t xml:space="preserve"> </w:t>
      </w:r>
      <w:r>
        <w:t>гг.</w:t>
      </w:r>
      <w:r>
        <w:tab/>
      </w:r>
      <w:r>
        <w:tab/>
        <w:t>Создание</w:t>
      </w:r>
      <w:r>
        <w:tab/>
        <w:t>Госплана</w:t>
      </w:r>
      <w:r>
        <w:rPr>
          <w:spacing w:val="-57"/>
        </w:rPr>
        <w:t xml:space="preserve"> </w:t>
      </w:r>
      <w:r>
        <w:t>и</w:t>
      </w:r>
      <w:r>
        <w:rPr>
          <w:spacing w:val="22"/>
        </w:rPr>
        <w:t xml:space="preserve"> </w:t>
      </w:r>
      <w:r>
        <w:t>разработка</w:t>
      </w:r>
      <w:r>
        <w:rPr>
          <w:spacing w:val="20"/>
        </w:rPr>
        <w:t xml:space="preserve"> </w:t>
      </w:r>
      <w:r>
        <w:t>годовых</w:t>
      </w:r>
      <w:r>
        <w:rPr>
          <w:spacing w:val="16"/>
        </w:rPr>
        <w:t xml:space="preserve"> </w:t>
      </w:r>
      <w:r>
        <w:t>и</w:t>
      </w:r>
      <w:r>
        <w:rPr>
          <w:spacing w:val="22"/>
        </w:rPr>
        <w:t xml:space="preserve"> </w:t>
      </w:r>
      <w:r>
        <w:t>пятилетних</w:t>
      </w:r>
      <w:r>
        <w:rPr>
          <w:spacing w:val="17"/>
        </w:rPr>
        <w:t xml:space="preserve"> </w:t>
      </w:r>
      <w:r>
        <w:t>планов</w:t>
      </w:r>
      <w:r>
        <w:rPr>
          <w:spacing w:val="22"/>
        </w:rPr>
        <w:t xml:space="preserve"> </w:t>
      </w:r>
      <w:r>
        <w:t>развития</w:t>
      </w:r>
      <w:r>
        <w:rPr>
          <w:spacing w:val="17"/>
        </w:rPr>
        <w:t xml:space="preserve"> </w:t>
      </w:r>
      <w:r>
        <w:t>народного</w:t>
      </w:r>
      <w:r>
        <w:rPr>
          <w:spacing w:val="21"/>
        </w:rPr>
        <w:t xml:space="preserve"> </w:t>
      </w:r>
      <w:r>
        <w:t>хозяйства.</w:t>
      </w:r>
      <w:r>
        <w:rPr>
          <w:spacing w:val="18"/>
        </w:rPr>
        <w:t xml:space="preserve"> </w:t>
      </w:r>
      <w:r>
        <w:t>Учреждение</w:t>
      </w:r>
      <w:r>
        <w:rPr>
          <w:spacing w:val="20"/>
        </w:rPr>
        <w:t xml:space="preserve"> </w:t>
      </w:r>
      <w:r>
        <w:t>в</w:t>
      </w:r>
      <w:r>
        <w:rPr>
          <w:spacing w:val="19"/>
        </w:rPr>
        <w:t xml:space="preserve"> </w:t>
      </w:r>
      <w:r>
        <w:t>СССР</w:t>
      </w:r>
      <w:r>
        <w:rPr>
          <w:spacing w:val="-57"/>
        </w:rPr>
        <w:t xml:space="preserve"> </w:t>
      </w:r>
      <w:r>
        <w:t>звания</w:t>
      </w:r>
      <w:r>
        <w:rPr>
          <w:spacing w:val="-2"/>
        </w:rPr>
        <w:t xml:space="preserve"> </w:t>
      </w:r>
      <w:r>
        <w:t>Героя</w:t>
      </w:r>
      <w:r>
        <w:rPr>
          <w:spacing w:val="-8"/>
        </w:rPr>
        <w:t xml:space="preserve"> </w:t>
      </w:r>
      <w:r>
        <w:t>Труда (1927</w:t>
      </w:r>
      <w:r>
        <w:rPr>
          <w:spacing w:val="8"/>
        </w:rPr>
        <w:t xml:space="preserve"> </w:t>
      </w:r>
      <w:r>
        <w:t>г.,</w:t>
      </w:r>
      <w:r>
        <w:rPr>
          <w:spacing w:val="4"/>
        </w:rPr>
        <w:t xml:space="preserve"> </w:t>
      </w:r>
      <w:r>
        <w:t>с</w:t>
      </w:r>
      <w:r>
        <w:rPr>
          <w:spacing w:val="1"/>
        </w:rPr>
        <w:t xml:space="preserve"> </w:t>
      </w:r>
      <w:r>
        <w:t>1938</w:t>
      </w:r>
      <w:r>
        <w:rPr>
          <w:spacing w:val="-8"/>
        </w:rPr>
        <w:t xml:space="preserve"> </w:t>
      </w:r>
      <w:r>
        <w:t>г.</w:t>
      </w:r>
      <w:r>
        <w:rPr>
          <w:spacing w:val="8"/>
        </w:rPr>
        <w:t xml:space="preserve"> </w:t>
      </w:r>
      <w:r>
        <w:t>—</w:t>
      </w:r>
      <w:r>
        <w:rPr>
          <w:spacing w:val="-3"/>
        </w:rPr>
        <w:t xml:space="preserve"> </w:t>
      </w:r>
      <w:r>
        <w:t>Герой</w:t>
      </w:r>
      <w:r>
        <w:rPr>
          <w:spacing w:val="-11"/>
        </w:rPr>
        <w:t xml:space="preserve"> </w:t>
      </w:r>
      <w:r>
        <w:t>Социалистического</w:t>
      </w:r>
      <w:r>
        <w:rPr>
          <w:spacing w:val="3"/>
        </w:rPr>
        <w:t xml:space="preserve"> </w:t>
      </w:r>
      <w:r>
        <w:t>Труда).</w:t>
      </w:r>
    </w:p>
    <w:p w:rsidR="00784805" w:rsidRDefault="00D8152A">
      <w:pPr>
        <w:pStyle w:val="a5"/>
        <w:spacing w:before="1" w:line="235" w:lineRule="auto"/>
        <w:ind w:right="685"/>
        <w:jc w:val="left"/>
      </w:pPr>
      <w:r>
        <w:t>Предпосылки</w:t>
      </w:r>
      <w:r>
        <w:rPr>
          <w:spacing w:val="7"/>
        </w:rPr>
        <w:t xml:space="preserve"> </w:t>
      </w:r>
      <w:r>
        <w:t>и значение</w:t>
      </w:r>
      <w:r>
        <w:rPr>
          <w:spacing w:val="-2"/>
        </w:rPr>
        <w:t xml:space="preserve"> </w:t>
      </w:r>
      <w:r>
        <w:t>образования</w:t>
      </w:r>
      <w:r>
        <w:rPr>
          <w:spacing w:val="68"/>
        </w:rPr>
        <w:t xml:space="preserve"> </w:t>
      </w:r>
      <w:r>
        <w:t>СССР.</w:t>
      </w:r>
      <w:r>
        <w:rPr>
          <w:spacing w:val="58"/>
        </w:rPr>
        <w:t xml:space="preserve"> </w:t>
      </w:r>
      <w:r>
        <w:t>Принятие</w:t>
      </w:r>
      <w:r>
        <w:rPr>
          <w:spacing w:val="63"/>
        </w:rPr>
        <w:t xml:space="preserve"> </w:t>
      </w:r>
      <w:r>
        <w:t>Конституции</w:t>
      </w:r>
      <w:r>
        <w:rPr>
          <w:spacing w:val="71"/>
        </w:rPr>
        <w:t xml:space="preserve"> </w:t>
      </w:r>
      <w:r>
        <w:t>СССР</w:t>
      </w:r>
      <w:r>
        <w:rPr>
          <w:spacing w:val="65"/>
        </w:rPr>
        <w:t xml:space="preserve"> </w:t>
      </w:r>
      <w:r>
        <w:t>1924</w:t>
      </w:r>
      <w:r>
        <w:rPr>
          <w:spacing w:val="-1"/>
        </w:rPr>
        <w:t xml:space="preserve"> </w:t>
      </w:r>
      <w:r>
        <w:t>г.</w:t>
      </w:r>
      <w:r>
        <w:rPr>
          <w:spacing w:val="67"/>
        </w:rPr>
        <w:t xml:space="preserve"> </w:t>
      </w:r>
      <w:r>
        <w:t>Ситуация</w:t>
      </w:r>
      <w:r>
        <w:rPr>
          <w:spacing w:val="-57"/>
        </w:rPr>
        <w:t xml:space="preserve"> </w:t>
      </w:r>
      <w:r>
        <w:rPr>
          <w:spacing w:val="-1"/>
        </w:rPr>
        <w:t>в</w:t>
      </w:r>
      <w:r>
        <w:t xml:space="preserve"> </w:t>
      </w:r>
      <w:r>
        <w:rPr>
          <w:spacing w:val="-1"/>
        </w:rPr>
        <w:t>Закавказье</w:t>
      </w:r>
      <w:r>
        <w:rPr>
          <w:spacing w:val="15"/>
        </w:rPr>
        <w:t xml:space="preserve"> </w:t>
      </w:r>
      <w:r>
        <w:rPr>
          <w:spacing w:val="-1"/>
        </w:rPr>
        <w:t>и</w:t>
      </w:r>
      <w:r>
        <w:rPr>
          <w:spacing w:val="-5"/>
        </w:rPr>
        <w:t xml:space="preserve"> </w:t>
      </w:r>
      <w:r>
        <w:rPr>
          <w:spacing w:val="-1"/>
        </w:rPr>
        <w:t>Средней</w:t>
      </w:r>
      <w:r>
        <w:rPr>
          <w:spacing w:val="20"/>
        </w:rPr>
        <w:t xml:space="preserve"> </w:t>
      </w:r>
      <w:r>
        <w:t>Азии.</w:t>
      </w:r>
      <w:r>
        <w:rPr>
          <w:spacing w:val="18"/>
        </w:rPr>
        <w:t xml:space="preserve"> </w:t>
      </w:r>
      <w:r>
        <w:t>Создание</w:t>
      </w:r>
      <w:r>
        <w:rPr>
          <w:spacing w:val="9"/>
        </w:rPr>
        <w:t xml:space="preserve"> </w:t>
      </w:r>
      <w:r>
        <w:t>новых</w:t>
      </w:r>
      <w:r>
        <w:rPr>
          <w:spacing w:val="6"/>
        </w:rPr>
        <w:t xml:space="preserve"> </w:t>
      </w:r>
      <w:r>
        <w:t>национальных</w:t>
      </w:r>
      <w:r>
        <w:rPr>
          <w:spacing w:val="1"/>
        </w:rPr>
        <w:t xml:space="preserve"> </w:t>
      </w:r>
      <w:r>
        <w:t>образований</w:t>
      </w:r>
      <w:r>
        <w:rPr>
          <w:spacing w:val="8"/>
        </w:rPr>
        <w:t xml:space="preserve"> </w:t>
      </w:r>
      <w:r>
        <w:t>в</w:t>
      </w:r>
      <w:r>
        <w:rPr>
          <w:spacing w:val="6"/>
        </w:rPr>
        <w:t xml:space="preserve"> </w:t>
      </w:r>
      <w:r>
        <w:t>1920-е</w:t>
      </w:r>
      <w:r>
        <w:rPr>
          <w:spacing w:val="-14"/>
        </w:rPr>
        <w:t xml:space="preserve"> </w:t>
      </w:r>
      <w:r>
        <w:t>гг.</w:t>
      </w:r>
      <w:r>
        <w:rPr>
          <w:spacing w:val="21"/>
        </w:rPr>
        <w:t xml:space="preserve"> </w:t>
      </w:r>
      <w:r>
        <w:t>Политика</w:t>
      </w:r>
    </w:p>
    <w:p w:rsidR="00784805" w:rsidRDefault="00D8152A">
      <w:pPr>
        <w:pStyle w:val="a5"/>
        <w:spacing w:line="274" w:lineRule="exact"/>
        <w:jc w:val="left"/>
      </w:pPr>
      <w:r>
        <w:rPr>
          <w:spacing w:val="-1"/>
        </w:rPr>
        <w:t>«коренизации»</w:t>
      </w:r>
      <w:r>
        <w:rPr>
          <w:spacing w:val="-5"/>
        </w:rPr>
        <w:t xml:space="preserve"> </w:t>
      </w:r>
      <w:r>
        <w:rPr>
          <w:spacing w:val="-1"/>
        </w:rPr>
        <w:t>и</w:t>
      </w:r>
      <w:r>
        <w:rPr>
          <w:spacing w:val="3"/>
        </w:rPr>
        <w:t xml:space="preserve"> </w:t>
      </w:r>
      <w:r>
        <w:rPr>
          <w:spacing w:val="-1"/>
        </w:rPr>
        <w:t>борьба</w:t>
      </w:r>
      <w:r>
        <w:rPr>
          <w:spacing w:val="-3"/>
        </w:rPr>
        <w:t xml:space="preserve"> </w:t>
      </w:r>
      <w:r>
        <w:rPr>
          <w:spacing w:val="-1"/>
        </w:rPr>
        <w:t>по</w:t>
      </w:r>
      <w:r>
        <w:rPr>
          <w:spacing w:val="2"/>
        </w:rPr>
        <w:t xml:space="preserve"> </w:t>
      </w:r>
      <w:r>
        <w:rPr>
          <w:spacing w:val="-1"/>
        </w:rPr>
        <w:t>вопросу</w:t>
      </w:r>
      <w:r>
        <w:rPr>
          <w:spacing w:val="-21"/>
        </w:rPr>
        <w:t xml:space="preserve"> </w:t>
      </w:r>
      <w:r>
        <w:t>о</w:t>
      </w:r>
      <w:r>
        <w:rPr>
          <w:spacing w:val="12"/>
        </w:rPr>
        <w:t xml:space="preserve"> </w:t>
      </w:r>
      <w:r>
        <w:t>национальном</w:t>
      </w:r>
      <w:r>
        <w:rPr>
          <w:spacing w:val="1"/>
        </w:rPr>
        <w:t xml:space="preserve"> </w:t>
      </w:r>
      <w:r>
        <w:t>строительстве.</w:t>
      </w:r>
    </w:p>
    <w:p w:rsidR="00784805" w:rsidRDefault="00D8152A">
      <w:pPr>
        <w:pStyle w:val="a5"/>
        <w:spacing w:before="8" w:line="242" w:lineRule="auto"/>
        <w:ind w:right="661"/>
      </w:pPr>
      <w:r>
        <w:t>Ликвидация</w:t>
      </w:r>
      <w:r>
        <w:rPr>
          <w:spacing w:val="1"/>
        </w:rPr>
        <w:t xml:space="preserve"> </w:t>
      </w:r>
      <w:r>
        <w:t>небольшевистских партий</w:t>
      </w:r>
      <w:r>
        <w:rPr>
          <w:spacing w:val="1"/>
        </w:rPr>
        <w:t xml:space="preserve"> </w:t>
      </w:r>
      <w:r>
        <w:t>и установление в СССР 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rPr>
          <w:spacing w:val="-1"/>
        </w:rPr>
        <w:t>партийного</w:t>
      </w:r>
      <w:r>
        <w:rPr>
          <w:spacing w:val="3"/>
        </w:rPr>
        <w:t xml:space="preserve"> </w:t>
      </w:r>
      <w:r>
        <w:rPr>
          <w:spacing w:val="-1"/>
        </w:rPr>
        <w:t>аппарата.</w:t>
      </w:r>
      <w:r>
        <w:t xml:space="preserve"> </w:t>
      </w:r>
      <w:r>
        <w:rPr>
          <w:spacing w:val="-1"/>
        </w:rPr>
        <w:t>Ликвидация</w:t>
      </w:r>
      <w:r>
        <w:rPr>
          <w:spacing w:val="-6"/>
        </w:rPr>
        <w:t xml:space="preserve"> </w:t>
      </w:r>
      <w:r>
        <w:t>оппозиции</w:t>
      </w:r>
      <w:r>
        <w:rPr>
          <w:spacing w:val="-5"/>
        </w:rPr>
        <w:t xml:space="preserve"> </w:t>
      </w:r>
      <w:r>
        <w:t>внутри</w:t>
      </w:r>
      <w:r>
        <w:rPr>
          <w:spacing w:val="4"/>
        </w:rPr>
        <w:t xml:space="preserve"> </w:t>
      </w:r>
      <w:r>
        <w:t>ВКП(б)</w:t>
      </w:r>
      <w:r>
        <w:rPr>
          <w:spacing w:val="9"/>
        </w:rPr>
        <w:t xml:space="preserve"> </w:t>
      </w:r>
      <w:r>
        <w:t>к</w:t>
      </w:r>
      <w:r>
        <w:rPr>
          <w:spacing w:val="10"/>
        </w:rPr>
        <w:t xml:space="preserve"> </w:t>
      </w:r>
      <w:r>
        <w:t>концу</w:t>
      </w:r>
      <w:r>
        <w:rPr>
          <w:spacing w:val="-16"/>
        </w:rPr>
        <w:t xml:space="preserve"> </w:t>
      </w:r>
      <w:r>
        <w:t>1920-х</w:t>
      </w:r>
      <w:r>
        <w:rPr>
          <w:spacing w:val="-7"/>
        </w:rPr>
        <w:t xml:space="preserve"> </w:t>
      </w:r>
      <w:r>
        <w:t>гг.</w:t>
      </w:r>
    </w:p>
    <w:p w:rsidR="00784805" w:rsidRDefault="00D8152A">
      <w:pPr>
        <w:pStyle w:val="a5"/>
        <w:ind w:right="663"/>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 с беспризорностью и преступностью. Меры по сокращению безработицы. Положение</w:t>
      </w:r>
      <w:r>
        <w:rPr>
          <w:spacing w:val="1"/>
        </w:rPr>
        <w:t xml:space="preserve"> </w:t>
      </w:r>
      <w:r>
        <w:t>бывших представителей «эксплуататорских классов».</w:t>
      </w:r>
      <w:r>
        <w:rPr>
          <w:spacing w:val="1"/>
        </w:rPr>
        <w:t xml:space="preserve"> </w:t>
      </w:r>
      <w:r>
        <w:t>Деревенский социум: кулаки, середнякии</w:t>
      </w:r>
      <w:r>
        <w:rPr>
          <w:spacing w:val="1"/>
        </w:rPr>
        <w:t xml:space="preserve"> </w:t>
      </w:r>
      <w:r>
        <w:t>бедняки.</w:t>
      </w:r>
      <w:r>
        <w:rPr>
          <w:spacing w:val="9"/>
        </w:rPr>
        <w:t xml:space="preserve"> </w:t>
      </w:r>
      <w:r>
        <w:t>Сельскохозяйственные</w:t>
      </w:r>
      <w:r>
        <w:rPr>
          <w:spacing w:val="3"/>
        </w:rPr>
        <w:t xml:space="preserve"> </w:t>
      </w:r>
      <w:r>
        <w:t>коммуны,</w:t>
      </w:r>
      <w:r>
        <w:rPr>
          <w:spacing w:val="11"/>
        </w:rPr>
        <w:t xml:space="preserve"> </w:t>
      </w:r>
      <w:r>
        <w:t>артели</w:t>
      </w:r>
      <w:r>
        <w:rPr>
          <w:spacing w:val="7"/>
        </w:rPr>
        <w:t xml:space="preserve"> </w:t>
      </w:r>
      <w:r>
        <w:t>и</w:t>
      </w:r>
      <w:r>
        <w:rPr>
          <w:spacing w:val="2"/>
        </w:rPr>
        <w:t xml:space="preserve"> </w:t>
      </w:r>
      <w:r>
        <w:t>ТОЗы.</w:t>
      </w:r>
    </w:p>
    <w:p w:rsidR="00784805" w:rsidRDefault="00D8152A">
      <w:pPr>
        <w:pStyle w:val="3"/>
        <w:spacing w:before="232" w:line="272" w:lineRule="exact"/>
        <w:jc w:val="both"/>
      </w:pPr>
      <w:bookmarkStart w:id="55" w:name="Советский_Союз_в_1929—1941_гг."/>
      <w:bookmarkEnd w:id="55"/>
      <w:r>
        <w:t>Советский</w:t>
      </w:r>
      <w:r>
        <w:rPr>
          <w:spacing w:val="2"/>
        </w:rPr>
        <w:t xml:space="preserve"> </w:t>
      </w:r>
      <w:r>
        <w:t>Союз</w:t>
      </w:r>
      <w:r>
        <w:rPr>
          <w:spacing w:val="-1"/>
        </w:rPr>
        <w:t xml:space="preserve"> </w:t>
      </w:r>
      <w:r>
        <w:t>в</w:t>
      </w:r>
      <w:r>
        <w:rPr>
          <w:spacing w:val="-3"/>
        </w:rPr>
        <w:t xml:space="preserve"> </w:t>
      </w:r>
      <w:r>
        <w:t>1929—1941</w:t>
      </w:r>
      <w:r>
        <w:rPr>
          <w:spacing w:val="-8"/>
        </w:rPr>
        <w:t xml:space="preserve"> </w:t>
      </w:r>
      <w:r>
        <w:t>гг.</w:t>
      </w:r>
    </w:p>
    <w:p w:rsidR="00784805" w:rsidRDefault="00D8152A">
      <w:pPr>
        <w:pStyle w:val="a5"/>
        <w:ind w:right="669"/>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 индустриализация. Создание рабочих и инженерных кадров. Социалистическое</w:t>
      </w:r>
      <w:r>
        <w:rPr>
          <w:spacing w:val="1"/>
        </w:rPr>
        <w:t xml:space="preserve"> </w:t>
      </w:r>
      <w:r>
        <w:t>соревнование. Ударники и стахановцы. Ликвидация частной торговли и предпринимательства.</w:t>
      </w:r>
      <w:r>
        <w:rPr>
          <w:spacing w:val="1"/>
        </w:rPr>
        <w:t xml:space="preserve"> </w:t>
      </w:r>
      <w:r>
        <w:t>Кризис снабжения и</w:t>
      </w:r>
      <w:r>
        <w:rPr>
          <w:spacing w:val="-2"/>
        </w:rPr>
        <w:t xml:space="preserve"> </w:t>
      </w:r>
      <w:r>
        <w:t>введение</w:t>
      </w:r>
      <w:r>
        <w:rPr>
          <w:spacing w:val="3"/>
        </w:rPr>
        <w:t xml:space="preserve"> </w:t>
      </w:r>
      <w:r>
        <w:t>карточной</w:t>
      </w:r>
      <w:r>
        <w:rPr>
          <w:spacing w:val="3"/>
        </w:rPr>
        <w:t xml:space="preserve"> </w:t>
      </w:r>
      <w:r>
        <w:t>системы.</w:t>
      </w:r>
    </w:p>
    <w:p w:rsidR="00784805" w:rsidRDefault="00D8152A">
      <w:pPr>
        <w:pStyle w:val="a5"/>
        <w:spacing w:before="2" w:line="242" w:lineRule="auto"/>
        <w:ind w:right="664"/>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2"/>
        </w:rPr>
        <w:t xml:space="preserve"> </w:t>
      </w:r>
      <w:r>
        <w:t>крестьян.</w:t>
      </w:r>
      <w:r>
        <w:rPr>
          <w:spacing w:val="1"/>
        </w:rPr>
        <w:t xml:space="preserve"> </w:t>
      </w:r>
      <w:r>
        <w:t>Становление</w:t>
      </w:r>
      <w:r>
        <w:rPr>
          <w:spacing w:val="-2"/>
        </w:rPr>
        <w:t xml:space="preserve"> </w:t>
      </w:r>
      <w:r>
        <w:t>колхозного</w:t>
      </w:r>
      <w:r>
        <w:rPr>
          <w:spacing w:val="2"/>
        </w:rPr>
        <w:t xml:space="preserve"> </w:t>
      </w:r>
      <w:r>
        <w:t>строя.</w:t>
      </w:r>
      <w:r>
        <w:rPr>
          <w:spacing w:val="6"/>
        </w:rPr>
        <w:t xml:space="preserve"> </w:t>
      </w:r>
      <w:r>
        <w:t>Создание</w:t>
      </w:r>
      <w:r>
        <w:rPr>
          <w:spacing w:val="3"/>
        </w:rPr>
        <w:t xml:space="preserve"> </w:t>
      </w:r>
      <w:r>
        <w:t>МТС.</w:t>
      </w:r>
      <w:r>
        <w:rPr>
          <w:spacing w:val="6"/>
        </w:rPr>
        <w:t xml:space="preserve"> </w:t>
      </w:r>
      <w:r>
        <w:t>Голод</w:t>
      </w:r>
      <w:r>
        <w:rPr>
          <w:spacing w:val="-3"/>
        </w:rPr>
        <w:t xml:space="preserve"> </w:t>
      </w:r>
      <w:r>
        <w:t>в</w:t>
      </w:r>
      <w:r>
        <w:rPr>
          <w:spacing w:val="1"/>
        </w:rPr>
        <w:t xml:space="preserve"> </w:t>
      </w:r>
      <w:r>
        <w:t>СССР</w:t>
      </w:r>
      <w:r>
        <w:rPr>
          <w:spacing w:val="3"/>
        </w:rPr>
        <w:t xml:space="preserve"> </w:t>
      </w:r>
      <w:r>
        <w:t>в</w:t>
      </w:r>
      <w:r>
        <w:rPr>
          <w:spacing w:val="1"/>
        </w:rPr>
        <w:t xml:space="preserve"> </w:t>
      </w:r>
      <w:r>
        <w:t>1932—</w:t>
      </w:r>
    </w:p>
    <w:p w:rsidR="00784805" w:rsidRDefault="00784805">
      <w:pPr>
        <w:spacing w:line="242" w:lineRule="auto"/>
        <w:sectPr w:rsidR="00784805">
          <w:pgSz w:w="11910" w:h="16840"/>
          <w:pgMar w:top="840" w:right="20" w:bottom="1000" w:left="740" w:header="0" w:footer="735" w:gutter="0"/>
          <w:cols w:space="720"/>
        </w:sectPr>
      </w:pPr>
    </w:p>
    <w:p w:rsidR="00784805" w:rsidRDefault="00D8152A">
      <w:pPr>
        <w:pStyle w:val="a5"/>
        <w:spacing w:before="79" w:line="275" w:lineRule="exact"/>
      </w:pPr>
      <w:r>
        <w:lastRenderedPageBreak/>
        <w:t>1933</w:t>
      </w:r>
      <w:r>
        <w:rPr>
          <w:spacing w:val="-1"/>
        </w:rPr>
        <w:t xml:space="preserve"> </w:t>
      </w:r>
      <w:r>
        <w:t>гг.</w:t>
      </w:r>
      <w:r>
        <w:rPr>
          <w:spacing w:val="-3"/>
        </w:rPr>
        <w:t xml:space="preserve"> </w:t>
      </w:r>
      <w:r>
        <w:t>как</w:t>
      </w:r>
      <w:r>
        <w:rPr>
          <w:spacing w:val="-3"/>
        </w:rPr>
        <w:t xml:space="preserve"> </w:t>
      </w:r>
      <w:r>
        <w:t>следствие</w:t>
      </w:r>
      <w:r>
        <w:rPr>
          <w:spacing w:val="-1"/>
        </w:rPr>
        <w:t xml:space="preserve"> </w:t>
      </w:r>
      <w:r>
        <w:t>коллективизации.</w:t>
      </w:r>
    </w:p>
    <w:p w:rsidR="00784805" w:rsidRDefault="00D8152A">
      <w:pPr>
        <w:pStyle w:val="a5"/>
        <w:ind w:right="670"/>
      </w:pPr>
      <w:r>
        <w:t>Крупнейшие стройки первых пятилеток в центре и национальных республиках. 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 производства и освоения новой техники.</w:t>
      </w:r>
      <w:r>
        <w:rPr>
          <w:spacing w:val="1"/>
        </w:rPr>
        <w:t xml:space="preserve"> </w:t>
      </w:r>
      <w:r>
        <w:t>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9"/>
        </w:rPr>
        <w:t xml:space="preserve"> </w:t>
      </w:r>
      <w:r>
        <w:t>Ликвидация</w:t>
      </w:r>
      <w:r>
        <w:rPr>
          <w:spacing w:val="4"/>
        </w:rPr>
        <w:t xml:space="preserve"> </w:t>
      </w:r>
      <w:r>
        <w:t>безработицы.</w:t>
      </w:r>
    </w:p>
    <w:p w:rsidR="00784805" w:rsidRDefault="00D8152A">
      <w:pPr>
        <w:pStyle w:val="a5"/>
        <w:spacing w:before="2" w:line="242" w:lineRule="auto"/>
        <w:ind w:right="677"/>
      </w:pPr>
      <w:r>
        <w:rPr>
          <w:spacing w:val="-1"/>
        </w:rPr>
        <w:t>Утверждение</w:t>
      </w:r>
      <w:r>
        <w:rPr>
          <w:spacing w:val="-10"/>
        </w:rPr>
        <w:t xml:space="preserve"> </w:t>
      </w:r>
      <w:r>
        <w:t>культа</w:t>
      </w:r>
      <w:r>
        <w:rPr>
          <w:spacing w:val="-10"/>
        </w:rPr>
        <w:t xml:space="preserve"> </w:t>
      </w:r>
      <w:r>
        <w:t>личности</w:t>
      </w:r>
      <w:r>
        <w:rPr>
          <w:spacing w:val="-8"/>
        </w:rPr>
        <w:t xml:space="preserve"> </w:t>
      </w:r>
      <w:r>
        <w:t>Сталина.</w:t>
      </w:r>
      <w:r>
        <w:rPr>
          <w:spacing w:val="-8"/>
        </w:rPr>
        <w:t xml:space="preserve"> </w:t>
      </w:r>
      <w:r>
        <w:t>Партийные</w:t>
      </w:r>
      <w:r>
        <w:rPr>
          <w:spacing w:val="-15"/>
        </w:rPr>
        <w:t xml:space="preserve"> </w:t>
      </w:r>
      <w:r>
        <w:t>органы</w:t>
      </w:r>
      <w:r>
        <w:rPr>
          <w:spacing w:val="-8"/>
        </w:rPr>
        <w:t xml:space="preserve"> </w:t>
      </w:r>
      <w:r>
        <w:t>как</w:t>
      </w:r>
      <w:r>
        <w:rPr>
          <w:spacing w:val="-12"/>
        </w:rPr>
        <w:t xml:space="preserve"> </w:t>
      </w:r>
      <w:r>
        <w:t>инструмент</w:t>
      </w:r>
      <w:r>
        <w:rPr>
          <w:spacing w:val="42"/>
        </w:rPr>
        <w:t xml:space="preserve"> </w:t>
      </w:r>
      <w:r>
        <w:t>сталинской</w:t>
      </w:r>
      <w:r>
        <w:rPr>
          <w:spacing w:val="-8"/>
        </w:rPr>
        <w:t xml:space="preserve"> </w:t>
      </w:r>
      <w:r>
        <w:t>политики.</w:t>
      </w:r>
      <w:r>
        <w:rPr>
          <w:spacing w:val="-57"/>
        </w:rPr>
        <w:t xml:space="preserve"> </w:t>
      </w:r>
      <w:r>
        <w:t>Органы</w:t>
      </w:r>
      <w:r>
        <w:rPr>
          <w:spacing w:val="17"/>
        </w:rPr>
        <w:t xml:space="preserve"> </w:t>
      </w:r>
      <w:r>
        <w:t>госбезопасности</w:t>
      </w:r>
      <w:r>
        <w:rPr>
          <w:spacing w:val="22"/>
        </w:rPr>
        <w:t xml:space="preserve"> </w:t>
      </w:r>
      <w:r>
        <w:t>и</w:t>
      </w:r>
      <w:r>
        <w:rPr>
          <w:spacing w:val="-4"/>
        </w:rPr>
        <w:t xml:space="preserve"> </w:t>
      </w:r>
      <w:r>
        <w:t>их</w:t>
      </w:r>
      <w:r>
        <w:rPr>
          <w:spacing w:val="15"/>
        </w:rPr>
        <w:t xml:space="preserve"> </w:t>
      </w:r>
      <w:r>
        <w:t>роль</w:t>
      </w:r>
      <w:r>
        <w:rPr>
          <w:spacing w:val="11"/>
        </w:rPr>
        <w:t xml:space="preserve"> </w:t>
      </w:r>
      <w:r>
        <w:t>в</w:t>
      </w:r>
      <w:r>
        <w:rPr>
          <w:spacing w:val="-2"/>
        </w:rPr>
        <w:t xml:space="preserve"> </w:t>
      </w:r>
      <w:r>
        <w:t>поддержании</w:t>
      </w:r>
      <w:r>
        <w:rPr>
          <w:spacing w:val="17"/>
        </w:rPr>
        <w:t xml:space="preserve"> </w:t>
      </w:r>
      <w:r>
        <w:t>диктатуры.</w:t>
      </w:r>
      <w:r>
        <w:rPr>
          <w:spacing w:val="27"/>
        </w:rPr>
        <w:t xml:space="preserve"> </w:t>
      </w:r>
      <w:r>
        <w:t>Ужесточение</w:t>
      </w:r>
      <w:r>
        <w:rPr>
          <w:spacing w:val="20"/>
        </w:rPr>
        <w:t xml:space="preserve"> </w:t>
      </w:r>
      <w:r>
        <w:t>цензуры.</w:t>
      </w:r>
    </w:p>
    <w:p w:rsidR="00784805" w:rsidRDefault="00D8152A">
      <w:pPr>
        <w:pStyle w:val="a5"/>
        <w:ind w:right="662"/>
      </w:pPr>
      <w:r>
        <w:t>«История ВКП(б). Краткий курс». Усиление идеологического контроля над обществом. Введение</w:t>
      </w:r>
      <w:r>
        <w:rPr>
          <w:spacing w:val="-57"/>
        </w:rPr>
        <w:t xml:space="preserve"> </w:t>
      </w:r>
      <w:r>
        <w:t>паспортной</w:t>
      </w:r>
      <w:r>
        <w:rPr>
          <w:spacing w:val="-11"/>
        </w:rPr>
        <w:t xml:space="preserve"> </w:t>
      </w:r>
      <w:r>
        <w:t>системы.</w:t>
      </w:r>
      <w:r>
        <w:rPr>
          <w:spacing w:val="-8"/>
        </w:rPr>
        <w:t xml:space="preserve"> </w:t>
      </w:r>
      <w:r>
        <w:t>Массовые</w:t>
      </w:r>
      <w:r>
        <w:rPr>
          <w:spacing w:val="-12"/>
        </w:rPr>
        <w:t xml:space="preserve"> </w:t>
      </w:r>
      <w:r>
        <w:t>политические</w:t>
      </w:r>
      <w:r>
        <w:rPr>
          <w:spacing w:val="-7"/>
        </w:rPr>
        <w:t xml:space="preserve"> </w:t>
      </w:r>
      <w:r>
        <w:t>репрессии</w:t>
      </w:r>
      <w:r>
        <w:rPr>
          <w:spacing w:val="-6"/>
        </w:rPr>
        <w:t xml:space="preserve"> </w:t>
      </w:r>
      <w:r>
        <w:t>1937—1938</w:t>
      </w:r>
      <w:r>
        <w:rPr>
          <w:spacing w:val="-11"/>
        </w:rPr>
        <w:t xml:space="preserve"> </w:t>
      </w:r>
      <w:r>
        <w:t>гг.</w:t>
      </w:r>
      <w:r>
        <w:rPr>
          <w:spacing w:val="-13"/>
        </w:rPr>
        <w:t xml:space="preserve"> </w:t>
      </w:r>
      <w:r>
        <w:t>Результаты</w:t>
      </w:r>
      <w:r>
        <w:rPr>
          <w:spacing w:val="-4"/>
        </w:rPr>
        <w:t xml:space="preserve"> </w:t>
      </w:r>
      <w:r>
        <w:t>­репрессий</w:t>
      </w:r>
      <w:r>
        <w:rPr>
          <w:spacing w:val="-7"/>
        </w:rPr>
        <w:t xml:space="preserve"> </w:t>
      </w:r>
      <w:r>
        <w:t>на</w:t>
      </w:r>
      <w:r>
        <w:rPr>
          <w:spacing w:val="-57"/>
        </w:rPr>
        <w:t xml:space="preserve"> </w:t>
      </w:r>
      <w:r>
        <w:t>уровне регионов и национальных республик. ­Репрессии против</w:t>
      </w:r>
      <w:r>
        <w:rPr>
          <w:spacing w:val="1"/>
        </w:rPr>
        <w:t xml:space="preserve"> </w:t>
      </w:r>
      <w:r>
        <w:t>священнослужителей. ГУЛАГ.</w:t>
      </w:r>
      <w:r>
        <w:rPr>
          <w:spacing w:val="1"/>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784805" w:rsidRDefault="00D8152A">
      <w:pPr>
        <w:pStyle w:val="a5"/>
        <w:spacing w:line="247" w:lineRule="auto"/>
        <w:ind w:right="673"/>
      </w:pPr>
      <w:r>
        <w:t>Советская социальная и национальная политика 1930-х гг. Пропаганда и реальные достижения.</w:t>
      </w:r>
      <w:r>
        <w:rPr>
          <w:spacing w:val="1"/>
        </w:rPr>
        <w:t xml:space="preserve"> </w:t>
      </w:r>
      <w:r>
        <w:t>Конституция</w:t>
      </w:r>
      <w:r>
        <w:rPr>
          <w:spacing w:val="3"/>
        </w:rPr>
        <w:t xml:space="preserve"> </w:t>
      </w:r>
      <w:r>
        <w:t>СССР</w:t>
      </w:r>
      <w:r>
        <w:rPr>
          <w:spacing w:val="3"/>
        </w:rPr>
        <w:t xml:space="preserve"> </w:t>
      </w:r>
      <w:r>
        <w:t>1936</w:t>
      </w:r>
      <w:r>
        <w:rPr>
          <w:spacing w:val="7"/>
        </w:rPr>
        <w:t xml:space="preserve"> </w:t>
      </w:r>
      <w:r>
        <w:t>г.</w:t>
      </w:r>
    </w:p>
    <w:p w:rsidR="00784805" w:rsidRDefault="00D8152A">
      <w:pPr>
        <w:pStyle w:val="3"/>
        <w:spacing w:before="221" w:line="275" w:lineRule="exact"/>
        <w:jc w:val="both"/>
      </w:pPr>
      <w:bookmarkStart w:id="56" w:name="Культурное_пространство_советского_общес"/>
      <w:bookmarkEnd w:id="56"/>
      <w:r>
        <w:t>Культурное</w:t>
      </w:r>
      <w:r>
        <w:rPr>
          <w:spacing w:val="-9"/>
        </w:rPr>
        <w:t xml:space="preserve"> </w:t>
      </w:r>
      <w:r>
        <w:t>пространство</w:t>
      </w:r>
      <w:r>
        <w:rPr>
          <w:spacing w:val="-4"/>
        </w:rPr>
        <w:t xml:space="preserve"> </w:t>
      </w:r>
      <w:r>
        <w:t>советского</w:t>
      </w:r>
      <w:r>
        <w:rPr>
          <w:spacing w:val="-4"/>
        </w:rPr>
        <w:t xml:space="preserve"> </w:t>
      </w:r>
      <w:r>
        <w:t>общества в</w:t>
      </w:r>
      <w:r>
        <w:rPr>
          <w:spacing w:val="4"/>
        </w:rPr>
        <w:t xml:space="preserve"> </w:t>
      </w:r>
      <w:r>
        <w:t>1920—1930-е</w:t>
      </w:r>
      <w:r>
        <w:rPr>
          <w:spacing w:val="-10"/>
        </w:rPr>
        <w:t xml:space="preserve"> </w:t>
      </w:r>
      <w:r>
        <w:t>гг.</w:t>
      </w:r>
    </w:p>
    <w:p w:rsidR="00784805" w:rsidRDefault="00D8152A">
      <w:pPr>
        <w:pStyle w:val="a5"/>
        <w:spacing w:line="242" w:lineRule="auto"/>
        <w:ind w:right="682"/>
      </w:pPr>
      <w:r>
        <w:t>Повседневная жизнь и общественные настроения в годы нэпа. Повышение общего уровня жизни.</w:t>
      </w:r>
      <w:r>
        <w:rPr>
          <w:spacing w:val="-57"/>
        </w:rPr>
        <w:t xml:space="preserve"> </w:t>
      </w:r>
      <w:r>
        <w:t>Нэпманы</w:t>
      </w:r>
      <w:r>
        <w:rPr>
          <w:spacing w:val="5"/>
        </w:rPr>
        <w:t xml:space="preserve"> </w:t>
      </w:r>
      <w:r>
        <w:t>и</w:t>
      </w:r>
      <w:r>
        <w:rPr>
          <w:spacing w:val="-7"/>
        </w:rPr>
        <w:t xml:space="preserve"> </w:t>
      </w:r>
      <w:r>
        <w:t>отношение</w:t>
      </w:r>
      <w:r>
        <w:rPr>
          <w:spacing w:val="-2"/>
        </w:rPr>
        <w:t xml:space="preserve"> </w:t>
      </w:r>
      <w:r>
        <w:t>к</w:t>
      </w:r>
      <w:r>
        <w:rPr>
          <w:spacing w:val="-4"/>
        </w:rPr>
        <w:t xml:space="preserve"> </w:t>
      </w:r>
      <w:r>
        <w:t>ним</w:t>
      </w:r>
      <w:r>
        <w:rPr>
          <w:spacing w:val="-1"/>
        </w:rPr>
        <w:t xml:space="preserve"> </w:t>
      </w:r>
      <w:r>
        <w:t>в</w:t>
      </w:r>
      <w:r>
        <w:rPr>
          <w:spacing w:val="-11"/>
        </w:rPr>
        <w:t xml:space="preserve"> </w:t>
      </w:r>
      <w:r>
        <w:t>обществе.</w:t>
      </w:r>
    </w:p>
    <w:p w:rsidR="00784805" w:rsidRDefault="00D8152A">
      <w:pPr>
        <w:pStyle w:val="a5"/>
        <w:spacing w:line="247" w:lineRule="auto"/>
        <w:ind w:right="695"/>
      </w:pPr>
      <w:r>
        <w:t>«Коммунистическое чванство». Разрушение традиционной морали. Отношение к семье, браку,</w:t>
      </w:r>
      <w:r>
        <w:rPr>
          <w:spacing w:val="1"/>
        </w:rPr>
        <w:t xml:space="preserve"> </w:t>
      </w:r>
      <w:r>
        <w:t>воспитанию</w:t>
      </w:r>
      <w:r>
        <w:rPr>
          <w:spacing w:val="-4"/>
        </w:rPr>
        <w:t xml:space="preserve"> </w:t>
      </w:r>
      <w:r>
        <w:t>детей.</w:t>
      </w:r>
      <w:r>
        <w:rPr>
          <w:spacing w:val="-1"/>
        </w:rPr>
        <w:t xml:space="preserve"> </w:t>
      </w:r>
      <w:r>
        <w:t>Советские</w:t>
      </w:r>
      <w:r>
        <w:rPr>
          <w:spacing w:val="-8"/>
        </w:rPr>
        <w:t xml:space="preserve"> </w:t>
      </w:r>
      <w:r>
        <w:t>обряды</w:t>
      </w:r>
      <w:r>
        <w:rPr>
          <w:spacing w:val="3"/>
        </w:rPr>
        <w:t xml:space="preserve"> </w:t>
      </w:r>
      <w:r>
        <w:t>и</w:t>
      </w:r>
      <w:r>
        <w:rPr>
          <w:spacing w:val="3"/>
        </w:rPr>
        <w:t xml:space="preserve"> </w:t>
      </w:r>
      <w:r>
        <w:t>праздники.</w:t>
      </w:r>
      <w:r>
        <w:rPr>
          <w:spacing w:val="5"/>
        </w:rPr>
        <w:t xml:space="preserve"> </w:t>
      </w:r>
      <w:r>
        <w:t>Наступление на</w:t>
      </w:r>
      <w:r>
        <w:rPr>
          <w:spacing w:val="3"/>
        </w:rPr>
        <w:t xml:space="preserve"> </w:t>
      </w:r>
      <w:r>
        <w:t>религию.</w:t>
      </w:r>
    </w:p>
    <w:p w:rsidR="00784805" w:rsidRDefault="00D8152A">
      <w:pPr>
        <w:pStyle w:val="a5"/>
        <w:ind w:right="661"/>
      </w:pPr>
      <w:r>
        <w:t>Пролеткульт</w:t>
      </w:r>
      <w:r>
        <w:rPr>
          <w:spacing w:val="1"/>
        </w:rPr>
        <w:t xml:space="preserve"> </w:t>
      </w:r>
      <w:r>
        <w:t>и нэпманская</w:t>
      </w:r>
      <w:r>
        <w:rPr>
          <w:spacing w:val="1"/>
        </w:rPr>
        <w:t xml:space="preserve"> </w:t>
      </w:r>
      <w:r>
        <w:t>культура.</w:t>
      </w:r>
      <w:r>
        <w:rPr>
          <w:spacing w:val="1"/>
        </w:rPr>
        <w:t xml:space="preserve"> </w:t>
      </w:r>
      <w:r>
        <w:t>Борьба</w:t>
      </w:r>
      <w:r>
        <w:rPr>
          <w:spacing w:val="1"/>
        </w:rPr>
        <w:t xml:space="preserve"> </w:t>
      </w:r>
      <w:r>
        <w:t>с безграмотностью.</w:t>
      </w:r>
      <w:r>
        <w:rPr>
          <w:spacing w:val="1"/>
        </w:rPr>
        <w:t xml:space="preserve"> </w:t>
      </w:r>
      <w:r>
        <w:t>Основные</w:t>
      </w:r>
      <w:r>
        <w:rPr>
          <w:spacing w:val="1"/>
        </w:rPr>
        <w:t xml:space="preserve"> </w:t>
      </w:r>
      <w:r>
        <w:t>направленияв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 письменности и смена алфавитов. ­Деятельность Наркомпроса. Рабфаки. Культура</w:t>
      </w:r>
      <w:r>
        <w:rPr>
          <w:spacing w:val="1"/>
        </w:rPr>
        <w:t xml:space="preserve"> </w:t>
      </w:r>
      <w:r>
        <w:t>и</w:t>
      </w:r>
      <w:r>
        <w:rPr>
          <w:spacing w:val="2"/>
        </w:rPr>
        <w:t xml:space="preserve"> </w:t>
      </w:r>
      <w:r>
        <w:t>идеология.</w:t>
      </w:r>
    </w:p>
    <w:p w:rsidR="00784805" w:rsidRDefault="00D8152A">
      <w:pPr>
        <w:pStyle w:val="a5"/>
        <w:ind w:right="665"/>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 Развитие спорта. Освоение Арктики. Эпопея челюскинцев. Престижность военной</w:t>
      </w:r>
      <w:r>
        <w:rPr>
          <w:spacing w:val="1"/>
        </w:rPr>
        <w:t xml:space="preserve"> </w:t>
      </w:r>
      <w:r>
        <w:t>профессии и научно-инженерного</w:t>
      </w:r>
      <w:r>
        <w:rPr>
          <w:spacing w:val="60"/>
        </w:rPr>
        <w:t xml:space="preserve"> </w:t>
      </w:r>
      <w:r>
        <w:t>труда.</w:t>
      </w:r>
      <w:r>
        <w:rPr>
          <w:spacing w:val="60"/>
        </w:rPr>
        <w:t xml:space="preserve"> </w:t>
      </w:r>
      <w:r>
        <w:t>Учреждение</w:t>
      </w:r>
      <w:r>
        <w:rPr>
          <w:spacing w:val="60"/>
        </w:rPr>
        <w:t xml:space="preserve"> </w:t>
      </w:r>
      <w:r>
        <w:t>звания</w:t>
      </w:r>
      <w:r>
        <w:rPr>
          <w:spacing w:val="60"/>
        </w:rPr>
        <w:t xml:space="preserve"> </w:t>
      </w:r>
      <w:r>
        <w:t>Героя</w:t>
      </w:r>
      <w:r>
        <w:rPr>
          <w:spacing w:val="60"/>
        </w:rPr>
        <w:t xml:space="preserve"> </w:t>
      </w:r>
      <w:r>
        <w:t>Советского</w:t>
      </w:r>
      <w:r>
        <w:rPr>
          <w:spacing w:val="60"/>
        </w:rPr>
        <w:t xml:space="preserve"> </w:t>
      </w:r>
      <w:r>
        <w:t>Союза</w:t>
      </w:r>
      <w:r>
        <w:rPr>
          <w:spacing w:val="60"/>
        </w:rPr>
        <w:t xml:space="preserve"> </w:t>
      </w:r>
      <w:r>
        <w:t>(1934)</w:t>
      </w:r>
      <w:r>
        <w:rPr>
          <w:spacing w:val="1"/>
        </w:rPr>
        <w:t xml:space="preserve"> </w:t>
      </w:r>
      <w:r>
        <w:t>и</w:t>
      </w:r>
      <w:r>
        <w:rPr>
          <w:spacing w:val="2"/>
        </w:rPr>
        <w:t xml:space="preserve"> </w:t>
      </w:r>
      <w:r>
        <w:t>первые</w:t>
      </w:r>
      <w:r>
        <w:rPr>
          <w:spacing w:val="-3"/>
        </w:rPr>
        <w:t xml:space="preserve"> </w:t>
      </w:r>
      <w:r>
        <w:t>награждения.</w:t>
      </w:r>
    </w:p>
    <w:p w:rsidR="00784805" w:rsidRDefault="00D8152A">
      <w:pPr>
        <w:pStyle w:val="a5"/>
        <w:ind w:right="663"/>
      </w:pPr>
      <w:r>
        <w:t>Культурная революция. От обязательного начального образования к массовой средней школе.</w:t>
      </w:r>
      <w:r>
        <w:rPr>
          <w:spacing w:val="1"/>
        </w:rPr>
        <w:t xml:space="preserve"> </w:t>
      </w:r>
      <w:r>
        <w:rPr>
          <w:spacing w:val="-1"/>
        </w:rPr>
        <w:t xml:space="preserve">Установление жесткого государственного </w:t>
      </w:r>
      <w:r>
        <w:t>контроля над сферой литературы и искусства. Создание</w:t>
      </w:r>
      <w:r>
        <w:rPr>
          <w:spacing w:val="-57"/>
        </w:rPr>
        <w:t xml:space="preserve"> </w:t>
      </w:r>
      <w:r>
        <w:t>творческих союзов</w:t>
      </w:r>
      <w:r>
        <w:rPr>
          <w:spacing w:val="1"/>
        </w:rPr>
        <w:t xml:space="preserve"> </w:t>
      </w:r>
      <w:r>
        <w:t>и их роль</w:t>
      </w:r>
      <w:r>
        <w:rPr>
          <w:spacing w:val="1"/>
        </w:rPr>
        <w:t xml:space="preserve"> </w:t>
      </w:r>
      <w:r>
        <w:t>в пропаганде 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1"/>
        </w:rPr>
        <w:t xml:space="preserve"> </w:t>
      </w:r>
      <w:r>
        <w:t>и</w:t>
      </w:r>
      <w:r>
        <w:rPr>
          <w:spacing w:val="8"/>
        </w:rPr>
        <w:t xml:space="preserve"> </w:t>
      </w:r>
      <w:r>
        <w:t>кинематограф 1930-х</w:t>
      </w:r>
      <w:r>
        <w:rPr>
          <w:spacing w:val="-8"/>
        </w:rPr>
        <w:t xml:space="preserve"> </w:t>
      </w:r>
      <w:r>
        <w:t>гг.</w:t>
      </w:r>
    </w:p>
    <w:p w:rsidR="00784805" w:rsidRDefault="00D8152A">
      <w:pPr>
        <w:pStyle w:val="a5"/>
        <w:spacing w:line="247" w:lineRule="auto"/>
        <w:ind w:right="677"/>
      </w:pPr>
      <w:r>
        <w:t>Наука в 1930-е гг. Академия наук СССР. Создание новых научных центров. Выдающиеся ученые</w:t>
      </w:r>
      <w:r>
        <w:rPr>
          <w:spacing w:val="-57"/>
        </w:rPr>
        <w:t xml:space="preserve"> </w:t>
      </w:r>
      <w:r>
        <w:t>и</w:t>
      </w:r>
      <w:r>
        <w:rPr>
          <w:spacing w:val="-1"/>
        </w:rPr>
        <w:t xml:space="preserve"> </w:t>
      </w:r>
      <w:r>
        <w:t>конструкторы</w:t>
      </w:r>
      <w:r>
        <w:rPr>
          <w:spacing w:val="-4"/>
        </w:rPr>
        <w:t xml:space="preserve"> </w:t>
      </w:r>
      <w:r>
        <w:t>гражданской</w:t>
      </w:r>
      <w:r>
        <w:rPr>
          <w:spacing w:val="-3"/>
        </w:rPr>
        <w:t xml:space="preserve"> </w:t>
      </w:r>
      <w:r>
        <w:t>и</w:t>
      </w:r>
      <w:r>
        <w:rPr>
          <w:spacing w:val="-5"/>
        </w:rPr>
        <w:t xml:space="preserve"> </w:t>
      </w:r>
      <w:r>
        <w:t>военной</w:t>
      </w:r>
      <w:r>
        <w:rPr>
          <w:spacing w:val="-5"/>
        </w:rPr>
        <w:t xml:space="preserve"> </w:t>
      </w:r>
      <w:r>
        <w:t>техники.</w:t>
      </w:r>
      <w:r>
        <w:rPr>
          <w:spacing w:val="-7"/>
        </w:rPr>
        <w:t xml:space="preserve"> </w:t>
      </w:r>
      <w:r>
        <w:t>Формирование</w:t>
      </w:r>
      <w:r>
        <w:rPr>
          <w:spacing w:val="-9"/>
        </w:rPr>
        <w:t xml:space="preserve"> </w:t>
      </w:r>
      <w:r>
        <w:t>национальной</w:t>
      </w:r>
      <w:r>
        <w:rPr>
          <w:spacing w:val="-8"/>
        </w:rPr>
        <w:t xml:space="preserve"> </w:t>
      </w:r>
      <w:r>
        <w:t>интеллигенции.</w:t>
      </w:r>
    </w:p>
    <w:p w:rsidR="00784805" w:rsidRDefault="00D8152A">
      <w:pPr>
        <w:pStyle w:val="a5"/>
        <w:ind w:right="665"/>
      </w:pPr>
      <w:r>
        <w:t>Повседневность 1930-х гг. Снижение уровня доходов насе­ления по сравнению с периодом нэпа.</w:t>
      </w:r>
      <w:r>
        <w:rPr>
          <w:spacing w:val="1"/>
        </w:rPr>
        <w:t xml:space="preserve"> </w:t>
      </w:r>
      <w:r>
        <w:t>Деньги, карточки</w:t>
      </w:r>
      <w:r>
        <w:rPr>
          <w:spacing w:val="1"/>
        </w:rPr>
        <w:t xml:space="preserve"> </w:t>
      </w:r>
      <w:r>
        <w:t>и очереди.</w:t>
      </w:r>
      <w:r>
        <w:rPr>
          <w:spacing w:val="1"/>
        </w:rPr>
        <w:t xml:space="preserve"> </w:t>
      </w:r>
      <w:r>
        <w:t>Из</w:t>
      </w:r>
      <w:r>
        <w:rPr>
          <w:spacing w:val="1"/>
        </w:rPr>
        <w:t xml:space="preserve"> </w:t>
      </w:r>
      <w:r>
        <w:t>деревни</w:t>
      </w:r>
      <w:r>
        <w:rPr>
          <w:spacing w:val="1"/>
        </w:rPr>
        <w:t xml:space="preserve"> </w:t>
      </w:r>
      <w:r>
        <w:t>в город:</w:t>
      </w:r>
      <w:r>
        <w:rPr>
          <w:spacing w:val="1"/>
        </w:rPr>
        <w:t xml:space="preserve"> </w:t>
      </w:r>
      <w:r>
        <w:t>последствия</w:t>
      </w:r>
      <w:r>
        <w:rPr>
          <w:spacing w:val="1"/>
        </w:rPr>
        <w:t xml:space="preserve"> </w:t>
      </w:r>
      <w:r>
        <w:t>вынужденного</w:t>
      </w:r>
      <w:r>
        <w:rPr>
          <w:spacing w:val="1"/>
        </w:rPr>
        <w:t xml:space="preserve"> </w:t>
      </w:r>
      <w:r>
        <w:t>переселенияи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8"/>
        </w:rPr>
        <w:t xml:space="preserve"> </w:t>
      </w:r>
      <w:r>
        <w:t>организации.</w:t>
      </w:r>
      <w:r>
        <w:rPr>
          <w:spacing w:val="5"/>
        </w:rPr>
        <w:t xml:space="preserve"> </w:t>
      </w:r>
      <w:r>
        <w:t>Материнство</w:t>
      </w:r>
      <w:r>
        <w:rPr>
          <w:spacing w:val="6"/>
        </w:rPr>
        <w:t xml:space="preserve"> </w:t>
      </w:r>
      <w:r>
        <w:t>и</w:t>
      </w:r>
      <w:r>
        <w:rPr>
          <w:spacing w:val="8"/>
        </w:rPr>
        <w:t xml:space="preserve"> </w:t>
      </w:r>
      <w:r>
        <w:t>детство</w:t>
      </w:r>
      <w:r>
        <w:rPr>
          <w:spacing w:val="1"/>
        </w:rPr>
        <w:t xml:space="preserve"> </w:t>
      </w:r>
      <w:r>
        <w:t>в</w:t>
      </w:r>
      <w:r>
        <w:rPr>
          <w:spacing w:val="-2"/>
        </w:rPr>
        <w:t xml:space="preserve"> </w:t>
      </w:r>
      <w:r>
        <w:t>1930-е</w:t>
      </w:r>
      <w:r>
        <w:rPr>
          <w:spacing w:val="-9"/>
        </w:rPr>
        <w:t xml:space="preserve"> </w:t>
      </w:r>
      <w:r>
        <w:t>гг.</w:t>
      </w:r>
      <w:r>
        <w:rPr>
          <w:spacing w:val="-1"/>
        </w:rPr>
        <w:t xml:space="preserve"> </w:t>
      </w:r>
      <w:r>
        <w:t>Жизнь</w:t>
      </w:r>
      <w:r>
        <w:rPr>
          <w:spacing w:val="-6"/>
        </w:rPr>
        <w:t xml:space="preserve"> </w:t>
      </w:r>
      <w:r>
        <w:t>в</w:t>
      </w:r>
      <w:r>
        <w:rPr>
          <w:spacing w:val="8"/>
        </w:rPr>
        <w:t xml:space="preserve"> </w:t>
      </w:r>
      <w:r>
        <w:t>деревне.</w:t>
      </w:r>
    </w:p>
    <w:p w:rsidR="00784805" w:rsidRDefault="00784805">
      <w:pPr>
        <w:pStyle w:val="a5"/>
        <w:spacing w:before="7"/>
        <w:ind w:left="0"/>
        <w:jc w:val="left"/>
        <w:rPr>
          <w:sz w:val="20"/>
        </w:rPr>
      </w:pPr>
    </w:p>
    <w:p w:rsidR="00784805" w:rsidRDefault="00D8152A">
      <w:pPr>
        <w:pStyle w:val="3"/>
        <w:spacing w:line="275" w:lineRule="exact"/>
        <w:jc w:val="both"/>
      </w:pPr>
      <w:bookmarkStart w:id="57" w:name="Внешняя_политика_СССР_в_1920—1930-е_гг."/>
      <w:bookmarkEnd w:id="57"/>
      <w:r>
        <w:t>Внешняя</w:t>
      </w:r>
      <w:r>
        <w:rPr>
          <w:spacing w:val="2"/>
        </w:rPr>
        <w:t xml:space="preserve"> </w:t>
      </w:r>
      <w:r>
        <w:t>политика</w:t>
      </w:r>
      <w:r>
        <w:rPr>
          <w:spacing w:val="-6"/>
        </w:rPr>
        <w:t xml:space="preserve"> </w:t>
      </w:r>
      <w:r>
        <w:t>СССР</w:t>
      </w:r>
      <w:r>
        <w:rPr>
          <w:spacing w:val="-2"/>
        </w:rPr>
        <w:t xml:space="preserve"> </w:t>
      </w:r>
      <w:r>
        <w:t>в</w:t>
      </w:r>
      <w:r>
        <w:rPr>
          <w:spacing w:val="3"/>
        </w:rPr>
        <w:t xml:space="preserve"> </w:t>
      </w:r>
      <w:r>
        <w:t>1920—1930-е</w:t>
      </w:r>
      <w:r>
        <w:rPr>
          <w:spacing w:val="-9"/>
        </w:rPr>
        <w:t xml:space="preserve"> </w:t>
      </w:r>
      <w:r>
        <w:t>гг.</w:t>
      </w:r>
    </w:p>
    <w:p w:rsidR="00784805" w:rsidRDefault="00D8152A">
      <w:pPr>
        <w:pStyle w:val="a5"/>
        <w:spacing w:line="242" w:lineRule="auto"/>
        <w:ind w:right="666"/>
      </w:pPr>
      <w:r>
        <w:t>Внешняя 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 концепции</w:t>
      </w:r>
      <w:r>
        <w:rPr>
          <w:spacing w:val="1"/>
        </w:rPr>
        <w:t xml:space="preserve"> </w:t>
      </w:r>
      <w:r>
        <w:t>построения</w:t>
      </w:r>
      <w:r>
        <w:rPr>
          <w:spacing w:val="60"/>
        </w:rPr>
        <w:t xml:space="preserve"> </w:t>
      </w:r>
      <w:r>
        <w:t>социализмав</w:t>
      </w:r>
      <w:r>
        <w:rPr>
          <w:spacing w:val="1"/>
        </w:rPr>
        <w:t xml:space="preserve"> </w:t>
      </w:r>
      <w:r>
        <w:t>одной 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w:t>
      </w:r>
      <w:r>
        <w:rPr>
          <w:spacing w:val="61"/>
        </w:rPr>
        <w:t xml:space="preserve"> </w:t>
      </w:r>
      <w:r>
        <w:t>Договорв</w:t>
      </w:r>
      <w:r>
        <w:rPr>
          <w:spacing w:val="1"/>
        </w:rPr>
        <w:t xml:space="preserve"> </w:t>
      </w:r>
      <w:r>
        <w:rPr>
          <w:spacing w:val="-1"/>
        </w:rPr>
        <w:t>Рапалло.</w:t>
      </w:r>
      <w:r>
        <w:rPr>
          <w:spacing w:val="6"/>
        </w:rPr>
        <w:t xml:space="preserve"> </w:t>
      </w:r>
      <w:r>
        <w:rPr>
          <w:spacing w:val="-1"/>
        </w:rPr>
        <w:t>Выход</w:t>
      </w:r>
      <w:r>
        <w:t xml:space="preserve"> </w:t>
      </w:r>
      <w:r>
        <w:rPr>
          <w:spacing w:val="-1"/>
        </w:rPr>
        <w:t>СССР</w:t>
      </w:r>
      <w:r>
        <w:rPr>
          <w:spacing w:val="2"/>
        </w:rPr>
        <w:t xml:space="preserve"> </w:t>
      </w:r>
      <w:r>
        <w:rPr>
          <w:spacing w:val="-1"/>
        </w:rPr>
        <w:t>из</w:t>
      </w:r>
      <w:r>
        <w:rPr>
          <w:spacing w:val="-5"/>
        </w:rPr>
        <w:t xml:space="preserve"> </w:t>
      </w:r>
      <w:r>
        <w:rPr>
          <w:spacing w:val="-1"/>
        </w:rPr>
        <w:t>международной</w:t>
      </w:r>
      <w:r>
        <w:rPr>
          <w:spacing w:val="1"/>
        </w:rPr>
        <w:t xml:space="preserve"> </w:t>
      </w:r>
      <w:r>
        <w:rPr>
          <w:spacing w:val="-1"/>
        </w:rPr>
        <w:t>изоляции.</w:t>
      </w:r>
      <w:r>
        <w:rPr>
          <w:spacing w:val="1"/>
        </w:rPr>
        <w:t xml:space="preserve"> </w:t>
      </w:r>
      <w:r>
        <w:rPr>
          <w:spacing w:val="-1"/>
        </w:rPr>
        <w:t>Вступление</w:t>
      </w:r>
      <w:r>
        <w:rPr>
          <w:spacing w:val="1"/>
        </w:rPr>
        <w:t xml:space="preserve"> </w:t>
      </w:r>
      <w:r>
        <w:rPr>
          <w:spacing w:val="-1"/>
        </w:rPr>
        <w:t>СССР</w:t>
      </w:r>
      <w:r>
        <w:rPr>
          <w:spacing w:val="2"/>
        </w:rPr>
        <w:t xml:space="preserve"> </w:t>
      </w:r>
      <w:r>
        <w:t>в</w:t>
      </w:r>
      <w:r>
        <w:rPr>
          <w:spacing w:val="20"/>
        </w:rPr>
        <w:t xml:space="preserve"> </w:t>
      </w:r>
      <w:r>
        <w:t>Лигу</w:t>
      </w:r>
      <w:r>
        <w:rPr>
          <w:spacing w:val="-17"/>
        </w:rPr>
        <w:t xml:space="preserve"> </w:t>
      </w:r>
      <w:r>
        <w:t>Наций.</w:t>
      </w:r>
    </w:p>
    <w:p w:rsidR="00784805" w:rsidRDefault="00D8152A">
      <w:pPr>
        <w:pStyle w:val="a5"/>
        <w:spacing w:line="242" w:lineRule="auto"/>
        <w:ind w:right="677"/>
      </w:pPr>
      <w:r>
        <w:t>Возрастание угрозы мировой войны. Попытки организовать систему коллективной безопасности</w:t>
      </w:r>
      <w:r>
        <w:rPr>
          <w:spacing w:val="1"/>
        </w:rPr>
        <w:t xml:space="preserve"> </w:t>
      </w:r>
      <w:r>
        <w:t>в</w:t>
      </w:r>
      <w:r>
        <w:rPr>
          <w:spacing w:val="-5"/>
        </w:rPr>
        <w:t xml:space="preserve"> </w:t>
      </w:r>
      <w:r>
        <w:t>Европе.</w:t>
      </w:r>
      <w:r>
        <w:rPr>
          <w:spacing w:val="-7"/>
        </w:rPr>
        <w:t xml:space="preserve"> </w:t>
      </w:r>
      <w:r>
        <w:t>Советские</w:t>
      </w:r>
      <w:r>
        <w:rPr>
          <w:spacing w:val="-6"/>
        </w:rPr>
        <w:t xml:space="preserve"> </w:t>
      </w:r>
      <w:r>
        <w:t>добровольцы</w:t>
      </w:r>
      <w:r>
        <w:rPr>
          <w:spacing w:val="-7"/>
        </w:rPr>
        <w:t xml:space="preserve"> </w:t>
      </w:r>
      <w:r>
        <w:t>в</w:t>
      </w:r>
      <w:r>
        <w:rPr>
          <w:spacing w:val="-9"/>
        </w:rPr>
        <w:t xml:space="preserve"> </w:t>
      </w:r>
      <w:r>
        <w:t>Испании</w:t>
      </w:r>
      <w:r>
        <w:rPr>
          <w:spacing w:val="-8"/>
        </w:rPr>
        <w:t xml:space="preserve"> </w:t>
      </w:r>
      <w:r>
        <w:t>и</w:t>
      </w:r>
      <w:r>
        <w:rPr>
          <w:spacing w:val="-10"/>
        </w:rPr>
        <w:t xml:space="preserve"> </w:t>
      </w:r>
      <w:r>
        <w:t>в</w:t>
      </w:r>
      <w:r>
        <w:rPr>
          <w:spacing w:val="-5"/>
        </w:rPr>
        <w:t xml:space="preserve"> </w:t>
      </w:r>
      <w:r>
        <w:t>Китае.</w:t>
      </w:r>
      <w:r>
        <w:rPr>
          <w:spacing w:val="-7"/>
        </w:rPr>
        <w:t xml:space="preserve"> </w:t>
      </w:r>
      <w:r>
        <w:t>Вооруженные</w:t>
      </w:r>
      <w:r>
        <w:rPr>
          <w:spacing w:val="-5"/>
        </w:rPr>
        <w:t xml:space="preserve"> </w:t>
      </w:r>
      <w:r>
        <w:t>конфликты</w:t>
      </w:r>
      <w:r>
        <w:rPr>
          <w:spacing w:val="-2"/>
        </w:rPr>
        <w:t xml:space="preserve"> </w:t>
      </w:r>
      <w:r>
        <w:t>на</w:t>
      </w:r>
      <w:r>
        <w:rPr>
          <w:spacing w:val="38"/>
        </w:rPr>
        <w:t xml:space="preserve"> </w:t>
      </w:r>
      <w:r>
        <w:t>озере</w:t>
      </w:r>
      <w:r>
        <w:rPr>
          <w:spacing w:val="-6"/>
        </w:rPr>
        <w:t xml:space="preserve"> </w:t>
      </w:r>
      <w:r>
        <w:t>Хасан,</w:t>
      </w:r>
      <w:r>
        <w:rPr>
          <w:spacing w:val="-58"/>
        </w:rPr>
        <w:t xml:space="preserve"> </w:t>
      </w:r>
      <w:r>
        <w:t>реке Халхин-Гол.</w:t>
      </w:r>
    </w:p>
    <w:p w:rsidR="00784805" w:rsidRDefault="00D8152A">
      <w:pPr>
        <w:pStyle w:val="a5"/>
        <w:ind w:right="660"/>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Мюнхенский</w:t>
      </w:r>
      <w:r>
        <w:rPr>
          <w:spacing w:val="1"/>
        </w:rPr>
        <w:t xml:space="preserve"> </w:t>
      </w:r>
      <w:r>
        <w:t>договор</w:t>
      </w:r>
      <w:r>
        <w:rPr>
          <w:spacing w:val="1"/>
        </w:rPr>
        <w:t xml:space="preserve"> </w:t>
      </w:r>
      <w:r>
        <w:t>1938</w:t>
      </w:r>
      <w:r>
        <w:rPr>
          <w:spacing w:val="1"/>
        </w:rPr>
        <w:t xml:space="preserve"> </w:t>
      </w:r>
      <w:r>
        <w:t>г.</w:t>
      </w:r>
      <w:r>
        <w:rPr>
          <w:spacing w:val="1"/>
        </w:rPr>
        <w:t xml:space="preserve"> </w:t>
      </w:r>
      <w:r>
        <w:t>и</w:t>
      </w:r>
      <w:r>
        <w:rPr>
          <w:spacing w:val="1"/>
        </w:rPr>
        <w:t xml:space="preserve"> </w:t>
      </w:r>
      <w:r>
        <w:t>угроза</w:t>
      </w:r>
      <w:r>
        <w:rPr>
          <w:spacing w:val="1"/>
        </w:rPr>
        <w:t xml:space="preserve"> </w:t>
      </w:r>
      <w:r>
        <w:t>международной изоляции СССР. Заключение договора о ненападении между СССР и Германией</w:t>
      </w:r>
      <w:r>
        <w:rPr>
          <w:spacing w:val="1"/>
        </w:rPr>
        <w:t xml:space="preserve"> </w:t>
      </w:r>
      <w:r>
        <w:t>в 1939 г. Зимняя вой­на с Финляндией. Включение в состав СССР</w:t>
      </w:r>
      <w:r>
        <w:rPr>
          <w:spacing w:val="1"/>
        </w:rPr>
        <w:t xml:space="preserve"> </w:t>
      </w:r>
      <w:r>
        <w:t>Латвии, Литвы и Эстонии;</w:t>
      </w:r>
      <w:r>
        <w:rPr>
          <w:spacing w:val="1"/>
        </w:rPr>
        <w:t xml:space="preserve"> </w:t>
      </w:r>
      <w:r>
        <w:rPr>
          <w:spacing w:val="-1"/>
        </w:rPr>
        <w:t>Бессарабии,</w:t>
      </w:r>
      <w:r>
        <w:rPr>
          <w:spacing w:val="-13"/>
        </w:rPr>
        <w:t xml:space="preserve"> </w:t>
      </w:r>
      <w:r>
        <w:t>Северной</w:t>
      </w:r>
      <w:r>
        <w:rPr>
          <w:spacing w:val="-13"/>
        </w:rPr>
        <w:t xml:space="preserve"> </w:t>
      </w:r>
      <w:r>
        <w:t>Буковины,</w:t>
      </w:r>
      <w:r>
        <w:rPr>
          <w:spacing w:val="-12"/>
        </w:rPr>
        <w:t xml:space="preserve"> </w:t>
      </w:r>
      <w:r>
        <w:t>Западной</w:t>
      </w:r>
      <w:r>
        <w:rPr>
          <w:spacing w:val="-13"/>
        </w:rPr>
        <w:t xml:space="preserve"> </w:t>
      </w:r>
      <w:r>
        <w:t>Украины</w:t>
      </w:r>
      <w:r>
        <w:rPr>
          <w:spacing w:val="-14"/>
        </w:rPr>
        <w:t xml:space="preserve"> </w:t>
      </w:r>
      <w:r>
        <w:t>и</w:t>
      </w:r>
      <w:r>
        <w:rPr>
          <w:spacing w:val="-14"/>
        </w:rPr>
        <w:t xml:space="preserve"> </w:t>
      </w:r>
      <w:r>
        <w:t>Западной</w:t>
      </w:r>
      <w:r>
        <w:rPr>
          <w:spacing w:val="-14"/>
        </w:rPr>
        <w:t xml:space="preserve"> </w:t>
      </w:r>
      <w:r>
        <w:t>Белоруссии.</w:t>
      </w:r>
      <w:r>
        <w:rPr>
          <w:spacing w:val="37"/>
        </w:rPr>
        <w:t xml:space="preserve"> </w:t>
      </w:r>
      <w:r>
        <w:t>Катынская</w:t>
      </w:r>
      <w:r>
        <w:rPr>
          <w:spacing w:val="-14"/>
        </w:rPr>
        <w:t xml:space="preserve"> </w:t>
      </w:r>
      <w:r>
        <w:t>трагедия.</w:t>
      </w:r>
    </w:p>
    <w:p w:rsidR="00784805" w:rsidRDefault="00784805">
      <w:pPr>
        <w:sectPr w:rsidR="00784805">
          <w:pgSz w:w="11910" w:h="16840"/>
          <w:pgMar w:top="840" w:right="20" w:bottom="1000" w:left="740" w:header="0" w:footer="735" w:gutter="0"/>
          <w:cols w:space="720"/>
        </w:sectPr>
      </w:pPr>
    </w:p>
    <w:p w:rsidR="00784805" w:rsidRDefault="00D8152A">
      <w:pPr>
        <w:spacing w:before="74"/>
        <w:ind w:left="393"/>
        <w:jc w:val="both"/>
        <w:rPr>
          <w:sz w:val="24"/>
        </w:rPr>
      </w:pPr>
      <w:r>
        <w:rPr>
          <w:b/>
          <w:i/>
          <w:sz w:val="24"/>
        </w:rPr>
        <w:lastRenderedPageBreak/>
        <w:t>Наш</w:t>
      </w:r>
      <w:r>
        <w:rPr>
          <w:b/>
          <w:i/>
          <w:spacing w:val="3"/>
          <w:sz w:val="24"/>
        </w:rPr>
        <w:t xml:space="preserve"> </w:t>
      </w:r>
      <w:r>
        <w:rPr>
          <w:b/>
          <w:i/>
          <w:sz w:val="24"/>
        </w:rPr>
        <w:t>край</w:t>
      </w:r>
      <w:r>
        <w:rPr>
          <w:b/>
          <w:i/>
          <w:spacing w:val="-1"/>
          <w:sz w:val="24"/>
        </w:rPr>
        <w:t xml:space="preserve"> </w:t>
      </w:r>
      <w:r>
        <w:rPr>
          <w:sz w:val="24"/>
        </w:rPr>
        <w:t>в</w:t>
      </w:r>
      <w:r>
        <w:rPr>
          <w:spacing w:val="3"/>
          <w:sz w:val="24"/>
        </w:rPr>
        <w:t xml:space="preserve"> </w:t>
      </w:r>
      <w:r>
        <w:rPr>
          <w:sz w:val="24"/>
        </w:rPr>
        <w:t>1920—1930-е</w:t>
      </w:r>
      <w:r>
        <w:rPr>
          <w:spacing w:val="-4"/>
          <w:sz w:val="24"/>
        </w:rPr>
        <w:t xml:space="preserve"> </w:t>
      </w:r>
      <w:r>
        <w:rPr>
          <w:sz w:val="24"/>
        </w:rPr>
        <w:t>гг.</w:t>
      </w:r>
    </w:p>
    <w:p w:rsidR="00784805" w:rsidRDefault="00D8152A">
      <w:pPr>
        <w:pStyle w:val="3"/>
        <w:spacing w:before="233"/>
        <w:jc w:val="both"/>
      </w:pPr>
      <w:bookmarkStart w:id="58" w:name="ВЕЛИКАЯ_ОТЕЧЕСТВЕННАЯ_ВОЙНА_(1941—1945)"/>
      <w:bookmarkEnd w:id="58"/>
      <w:r>
        <w:t>ВЕЛИКАЯ</w:t>
      </w:r>
      <w:r>
        <w:rPr>
          <w:spacing w:val="-9"/>
        </w:rPr>
        <w:t xml:space="preserve"> </w:t>
      </w:r>
      <w:r>
        <w:t>ОТЕЧЕСТВЕННАЯ</w:t>
      </w:r>
      <w:r>
        <w:rPr>
          <w:spacing w:val="-3"/>
        </w:rPr>
        <w:t xml:space="preserve"> </w:t>
      </w:r>
      <w:r>
        <w:t>ВОЙНА</w:t>
      </w:r>
      <w:r>
        <w:rPr>
          <w:spacing w:val="-11"/>
        </w:rPr>
        <w:t xml:space="preserve"> </w:t>
      </w:r>
      <w:r>
        <w:t>(1941—1945)</w:t>
      </w:r>
    </w:p>
    <w:p w:rsidR="00784805" w:rsidRDefault="00D8152A">
      <w:pPr>
        <w:spacing w:before="223" w:line="272" w:lineRule="exact"/>
        <w:ind w:left="393"/>
        <w:jc w:val="both"/>
        <w:rPr>
          <w:b/>
          <w:sz w:val="24"/>
        </w:rPr>
      </w:pPr>
      <w:r>
        <w:rPr>
          <w:b/>
          <w:sz w:val="24"/>
        </w:rPr>
        <w:t>Первый</w:t>
      </w:r>
      <w:r>
        <w:rPr>
          <w:b/>
          <w:spacing w:val="1"/>
          <w:sz w:val="24"/>
        </w:rPr>
        <w:t xml:space="preserve"> </w:t>
      </w:r>
      <w:r>
        <w:rPr>
          <w:b/>
          <w:sz w:val="24"/>
        </w:rPr>
        <w:t>период</w:t>
      </w:r>
      <w:r>
        <w:rPr>
          <w:b/>
          <w:spacing w:val="-2"/>
          <w:sz w:val="24"/>
        </w:rPr>
        <w:t xml:space="preserve"> </w:t>
      </w:r>
      <w:r>
        <w:rPr>
          <w:b/>
          <w:sz w:val="24"/>
        </w:rPr>
        <w:t>войны</w:t>
      </w:r>
      <w:r>
        <w:rPr>
          <w:b/>
          <w:spacing w:val="-3"/>
          <w:sz w:val="24"/>
        </w:rPr>
        <w:t xml:space="preserve"> </w:t>
      </w:r>
      <w:r>
        <w:rPr>
          <w:b/>
          <w:sz w:val="24"/>
        </w:rPr>
        <w:t>(июнь</w:t>
      </w:r>
      <w:r>
        <w:rPr>
          <w:b/>
          <w:spacing w:val="-1"/>
          <w:sz w:val="24"/>
        </w:rPr>
        <w:t xml:space="preserve"> </w:t>
      </w:r>
      <w:r>
        <w:rPr>
          <w:b/>
          <w:sz w:val="24"/>
        </w:rPr>
        <w:t>1941 —</w:t>
      </w:r>
      <w:r>
        <w:rPr>
          <w:b/>
          <w:spacing w:val="-4"/>
          <w:sz w:val="24"/>
        </w:rPr>
        <w:t xml:space="preserve"> </w:t>
      </w:r>
      <w:r>
        <w:rPr>
          <w:b/>
          <w:sz w:val="24"/>
        </w:rPr>
        <w:t>осень</w:t>
      </w:r>
      <w:r>
        <w:rPr>
          <w:b/>
          <w:spacing w:val="-2"/>
          <w:sz w:val="24"/>
        </w:rPr>
        <w:t xml:space="preserve"> </w:t>
      </w:r>
      <w:r>
        <w:rPr>
          <w:b/>
          <w:sz w:val="24"/>
        </w:rPr>
        <w:t>1942 г.)</w:t>
      </w:r>
    </w:p>
    <w:p w:rsidR="00784805" w:rsidRDefault="00D8152A">
      <w:pPr>
        <w:pStyle w:val="a5"/>
        <w:ind w:right="659"/>
      </w:pPr>
      <w:r>
        <w:t>План «Барбаросса». Соотношение сил противников на 22 июня 1941 г. Вторжение Германии и ее</w:t>
      </w:r>
      <w:r>
        <w:rPr>
          <w:spacing w:val="1"/>
        </w:rPr>
        <w:t xml:space="preserve"> </w:t>
      </w:r>
      <w:r>
        <w:t>сателлитов на территорию СССР. Брестская крепость. Массовый героизм воинов, представителей</w:t>
      </w:r>
      <w:r>
        <w:rPr>
          <w:spacing w:val="-57"/>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 меры руководства страны, образование Государственного комитета обороны. Роль</w:t>
      </w:r>
      <w:r>
        <w:rPr>
          <w:spacing w:val="-57"/>
        </w:rPr>
        <w:t xml:space="preserve"> </w:t>
      </w:r>
      <w:r>
        <w:t>партии в мобилизации сил на отпор врагу. Создание дивизий народного ополчения. 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3"/>
        </w:rPr>
        <w:t xml:space="preserve"> </w:t>
      </w:r>
      <w:r>
        <w:t>и</w:t>
      </w:r>
      <w:r>
        <w:rPr>
          <w:spacing w:val="7"/>
        </w:rPr>
        <w:t xml:space="preserve"> </w:t>
      </w:r>
      <w:r>
        <w:t>Севастополя.</w:t>
      </w:r>
      <w:r>
        <w:rPr>
          <w:spacing w:val="3"/>
        </w:rPr>
        <w:t xml:space="preserve"> </w:t>
      </w:r>
      <w:r>
        <w:t>Срыв гитлеровских</w:t>
      </w:r>
      <w:r>
        <w:rPr>
          <w:spacing w:val="-6"/>
        </w:rPr>
        <w:t xml:space="preserve"> </w:t>
      </w:r>
      <w:r>
        <w:t>планов</w:t>
      </w:r>
      <w:r>
        <w:rPr>
          <w:spacing w:val="-1"/>
        </w:rPr>
        <w:t xml:space="preserve"> </w:t>
      </w:r>
      <w:r>
        <w:t>молниеносной</w:t>
      </w:r>
      <w:r>
        <w:rPr>
          <w:spacing w:val="-1"/>
        </w:rPr>
        <w:t xml:space="preserve"> </w:t>
      </w:r>
      <w:r>
        <w:t>войны.</w:t>
      </w:r>
    </w:p>
    <w:p w:rsidR="00784805" w:rsidRDefault="00D8152A">
      <w:pPr>
        <w:pStyle w:val="a5"/>
        <w:ind w:right="660"/>
      </w:pPr>
      <w:r>
        <w:rPr>
          <w:spacing w:val="-1"/>
        </w:rPr>
        <w:t>Битва</w:t>
      </w:r>
      <w:r>
        <w:rPr>
          <w:spacing w:val="-18"/>
        </w:rPr>
        <w:t xml:space="preserve"> </w:t>
      </w:r>
      <w:r>
        <w:rPr>
          <w:spacing w:val="-1"/>
        </w:rPr>
        <w:t>за</w:t>
      </w:r>
      <w:r>
        <w:rPr>
          <w:spacing w:val="-13"/>
        </w:rPr>
        <w:t xml:space="preserve"> </w:t>
      </w:r>
      <w:r>
        <w:rPr>
          <w:spacing w:val="-1"/>
        </w:rPr>
        <w:t>Москву.</w:t>
      </w:r>
      <w:r>
        <w:rPr>
          <w:spacing w:val="-10"/>
        </w:rPr>
        <w:t xml:space="preserve"> </w:t>
      </w:r>
      <w:r>
        <w:rPr>
          <w:spacing w:val="-1"/>
        </w:rPr>
        <w:t>Наступление</w:t>
      </w:r>
      <w:r>
        <w:rPr>
          <w:spacing w:val="-13"/>
        </w:rPr>
        <w:t xml:space="preserve"> </w:t>
      </w:r>
      <w:r>
        <w:rPr>
          <w:spacing w:val="-1"/>
        </w:rPr>
        <w:t>гитлеровских</w:t>
      </w:r>
      <w:r>
        <w:rPr>
          <w:spacing w:val="-17"/>
        </w:rPr>
        <w:t xml:space="preserve"> </w:t>
      </w:r>
      <w:r>
        <w:rPr>
          <w:spacing w:val="-1"/>
        </w:rPr>
        <w:t>войск:</w:t>
      </w:r>
      <w:r>
        <w:rPr>
          <w:spacing w:val="-12"/>
        </w:rPr>
        <w:t xml:space="preserve"> </w:t>
      </w:r>
      <w:r>
        <w:rPr>
          <w:spacing w:val="-1"/>
        </w:rPr>
        <w:t>Москва</w:t>
      </w:r>
      <w:r>
        <w:rPr>
          <w:spacing w:val="-12"/>
        </w:rPr>
        <w:t xml:space="preserve"> </w:t>
      </w:r>
      <w:r>
        <w:t>на</w:t>
      </w:r>
      <w:r>
        <w:rPr>
          <w:spacing w:val="-23"/>
        </w:rPr>
        <w:t xml:space="preserve"> </w:t>
      </w:r>
      <w:r>
        <w:t>осадном</w:t>
      </w:r>
      <w:r>
        <w:rPr>
          <w:spacing w:val="-11"/>
        </w:rPr>
        <w:t xml:space="preserve"> </w:t>
      </w:r>
      <w:r>
        <w:t>положении.</w:t>
      </w:r>
      <w:r>
        <w:rPr>
          <w:spacing w:val="-10"/>
        </w:rPr>
        <w:t xml:space="preserve"> </w:t>
      </w:r>
      <w:r>
        <w:t>Парад</w:t>
      </w:r>
      <w:r>
        <w:rPr>
          <w:spacing w:val="-15"/>
        </w:rPr>
        <w:t xml:space="preserve"> </w:t>
      </w:r>
      <w:r>
        <w:t>7</w:t>
      </w:r>
      <w:r>
        <w:rPr>
          <w:spacing w:val="-6"/>
        </w:rPr>
        <w:t xml:space="preserve"> </w:t>
      </w:r>
      <w:r>
        <w:t>ноября</w:t>
      </w:r>
      <w:r>
        <w:rPr>
          <w:spacing w:val="-57"/>
        </w:rPr>
        <w:t xml:space="preserve"> </w:t>
      </w:r>
      <w:r>
        <w:t>1941 г. на Красной площади. Переход в контрнаступление и разгром немецкой группировки под</w:t>
      </w:r>
      <w:r>
        <w:rPr>
          <w:spacing w:val="1"/>
        </w:rPr>
        <w:t xml:space="preserve"> </w:t>
      </w:r>
      <w:r>
        <w:t>Москвой. Наступательные операции Красной ­Армии зимой — весной 1942 г. Итоги 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1"/>
        </w:rPr>
        <w:t xml:space="preserve"> </w:t>
      </w:r>
      <w:r>
        <w:t>Дорога</w:t>
      </w:r>
      <w:r>
        <w:rPr>
          <w:spacing w:val="-3"/>
        </w:rPr>
        <w:t xml:space="preserve"> </w:t>
      </w:r>
      <w:r>
        <w:t>жизни.</w:t>
      </w:r>
    </w:p>
    <w:p w:rsidR="00784805" w:rsidRDefault="00D8152A">
      <w:pPr>
        <w:pStyle w:val="a5"/>
        <w:spacing w:line="252" w:lineRule="auto"/>
        <w:ind w:right="664"/>
      </w:pPr>
      <w:r>
        <w:rPr>
          <w:spacing w:val="-1"/>
        </w:rPr>
        <w:t>Перестройка</w:t>
      </w:r>
      <w:r>
        <w:rPr>
          <w:spacing w:val="-10"/>
        </w:rPr>
        <w:t xml:space="preserve"> </w:t>
      </w:r>
      <w:r>
        <w:rPr>
          <w:spacing w:val="-1"/>
        </w:rPr>
        <w:t>экономики</w:t>
      </w:r>
      <w:r>
        <w:rPr>
          <w:spacing w:val="-12"/>
        </w:rPr>
        <w:t xml:space="preserve"> </w:t>
      </w:r>
      <w:r>
        <w:t>на</w:t>
      </w:r>
      <w:r>
        <w:rPr>
          <w:spacing w:val="-15"/>
        </w:rPr>
        <w:t xml:space="preserve"> </w:t>
      </w:r>
      <w:r>
        <w:t>военный</w:t>
      </w:r>
      <w:r>
        <w:rPr>
          <w:spacing w:val="-7"/>
        </w:rPr>
        <w:t xml:space="preserve"> </w:t>
      </w:r>
      <w:r>
        <w:t>лад.</w:t>
      </w:r>
      <w:r>
        <w:rPr>
          <w:spacing w:val="-12"/>
        </w:rPr>
        <w:t xml:space="preserve"> </w:t>
      </w:r>
      <w:r>
        <w:t>Эвакуация</w:t>
      </w:r>
      <w:r>
        <w:rPr>
          <w:spacing w:val="-9"/>
        </w:rPr>
        <w:t xml:space="preserve"> </w:t>
      </w:r>
      <w:r>
        <w:t>предприятий,</w:t>
      </w:r>
      <w:r>
        <w:rPr>
          <w:spacing w:val="-10"/>
        </w:rPr>
        <w:t xml:space="preserve"> </w:t>
      </w:r>
      <w:r>
        <w:t>населения</w:t>
      </w:r>
      <w:r>
        <w:rPr>
          <w:spacing w:val="33"/>
        </w:rPr>
        <w:t xml:space="preserve"> </w:t>
      </w:r>
      <w:r>
        <w:t>и</w:t>
      </w:r>
      <w:r>
        <w:rPr>
          <w:spacing w:val="-13"/>
        </w:rPr>
        <w:t xml:space="preserve"> </w:t>
      </w:r>
      <w:r>
        <w:t>ресурсов.</w:t>
      </w:r>
      <w:r>
        <w:rPr>
          <w:spacing w:val="-11"/>
        </w:rPr>
        <w:t xml:space="preserve"> </w:t>
      </w:r>
      <w:r>
        <w:t>Введение</w:t>
      </w:r>
      <w:r>
        <w:rPr>
          <w:spacing w:val="-58"/>
        </w:rPr>
        <w:t xml:space="preserve"> </w:t>
      </w:r>
      <w:r>
        <w:t>норм</w:t>
      </w:r>
      <w:r>
        <w:rPr>
          <w:spacing w:val="-2"/>
        </w:rPr>
        <w:t xml:space="preserve"> </w:t>
      </w:r>
      <w:r>
        <w:t>военной дисциплины</w:t>
      </w:r>
      <w:r>
        <w:rPr>
          <w:spacing w:val="-1"/>
        </w:rPr>
        <w:t xml:space="preserve"> </w:t>
      </w:r>
      <w:r>
        <w:t>на</w:t>
      </w:r>
      <w:r>
        <w:rPr>
          <w:spacing w:val="1"/>
        </w:rPr>
        <w:t xml:space="preserve"> </w:t>
      </w:r>
      <w:r>
        <w:t>производстве</w:t>
      </w:r>
      <w:r>
        <w:rPr>
          <w:spacing w:val="4"/>
        </w:rPr>
        <w:t xml:space="preserve"> </w:t>
      </w:r>
      <w:r>
        <w:t>и</w:t>
      </w:r>
      <w:r>
        <w:rPr>
          <w:spacing w:val="2"/>
        </w:rPr>
        <w:t xml:space="preserve"> </w:t>
      </w:r>
      <w:r>
        <w:t>транспорте.</w:t>
      </w:r>
    </w:p>
    <w:p w:rsidR="00784805" w:rsidRDefault="00D8152A">
      <w:pPr>
        <w:pStyle w:val="a5"/>
        <w:ind w:right="673"/>
      </w:pPr>
      <w:r>
        <w:t>Нацистский оккупационный режим. Генеральный план «Ост». Нацистская пропаганда. Массовые</w:t>
      </w:r>
      <w:r>
        <w:rPr>
          <w:spacing w:val="-57"/>
        </w:rPr>
        <w:t xml:space="preserve"> </w:t>
      </w:r>
      <w:r>
        <w:t>преступления гитлеровцев против советских граждан. Концлагеря и гетто. Холокост. Этнические</w:t>
      </w:r>
      <w:r>
        <w:rPr>
          <w:spacing w:val="1"/>
        </w:rPr>
        <w:t xml:space="preserve"> </w:t>
      </w:r>
      <w:r>
        <w:t>чистки на оккупированной</w:t>
      </w:r>
      <w:r>
        <w:rPr>
          <w:spacing w:val="60"/>
        </w:rPr>
        <w:t xml:space="preserve"> </w:t>
      </w:r>
      <w:r>
        <w:t>территории</w:t>
      </w:r>
      <w:r>
        <w:rPr>
          <w:spacing w:val="60"/>
        </w:rPr>
        <w:t xml:space="preserve"> </w:t>
      </w:r>
      <w:r>
        <w:t>СССР. Нацистский</w:t>
      </w:r>
      <w:r>
        <w:rPr>
          <w:spacing w:val="60"/>
        </w:rPr>
        <w:t xml:space="preserve"> </w:t>
      </w:r>
      <w:r>
        <w:t>плен.</w:t>
      </w:r>
      <w:r>
        <w:rPr>
          <w:spacing w:val="60"/>
        </w:rPr>
        <w:t xml:space="preserve"> </w:t>
      </w:r>
      <w:r>
        <w:t>Уничтожение 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 и</w:t>
      </w:r>
      <w:r>
        <w:rPr>
          <w:spacing w:val="-2"/>
        </w:rPr>
        <w:t xml:space="preserve"> </w:t>
      </w:r>
      <w:r>
        <w:t>уничтожение</w:t>
      </w:r>
      <w:r>
        <w:rPr>
          <w:spacing w:val="6"/>
        </w:rPr>
        <w:t xml:space="preserve"> </w:t>
      </w:r>
      <w:r>
        <w:t>культурных</w:t>
      </w:r>
      <w:r>
        <w:rPr>
          <w:spacing w:val="-6"/>
        </w:rPr>
        <w:t xml:space="preserve"> </w:t>
      </w:r>
      <w:r>
        <w:t>ценностей.</w:t>
      </w:r>
    </w:p>
    <w:p w:rsidR="00784805" w:rsidRDefault="00D8152A">
      <w:pPr>
        <w:pStyle w:val="a5"/>
        <w:spacing w:line="242" w:lineRule="auto"/>
        <w:ind w:right="670"/>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Восстания</w:t>
      </w:r>
      <w:r>
        <w:rPr>
          <w:spacing w:val="1"/>
        </w:rPr>
        <w:t xml:space="preserve"> </w:t>
      </w:r>
      <w:r>
        <w:t>в</w:t>
      </w:r>
      <w:r>
        <w:rPr>
          <w:spacing w:val="1"/>
        </w:rPr>
        <w:t xml:space="preserve"> </w:t>
      </w:r>
      <w:r>
        <w:t>нацистских</w:t>
      </w:r>
      <w:r>
        <w:rPr>
          <w:spacing w:val="1"/>
        </w:rPr>
        <w:t xml:space="preserve"> </w:t>
      </w:r>
      <w:r>
        <w:t>лагерях.</w:t>
      </w:r>
      <w:r>
        <w:rPr>
          <w:spacing w:val="1"/>
        </w:rPr>
        <w:t xml:space="preserve"> </w:t>
      </w:r>
      <w:r>
        <w:t>Развертывание</w:t>
      </w:r>
      <w:r>
        <w:rPr>
          <w:spacing w:val="1"/>
        </w:rPr>
        <w:t xml:space="preserve"> </w:t>
      </w:r>
      <w:r>
        <w:t>партизанского</w:t>
      </w:r>
      <w:r>
        <w:rPr>
          <w:spacing w:val="12"/>
        </w:rPr>
        <w:t xml:space="preserve"> </w:t>
      </w:r>
      <w:r>
        <w:t>движения.</w:t>
      </w:r>
    </w:p>
    <w:p w:rsidR="00784805" w:rsidRDefault="00D8152A">
      <w:pPr>
        <w:pStyle w:val="3"/>
        <w:spacing w:before="218"/>
        <w:jc w:val="both"/>
      </w:pPr>
      <w:bookmarkStart w:id="59" w:name="Коренной_перелом_в_ходе_войны_(осень_194"/>
      <w:bookmarkEnd w:id="59"/>
      <w:r>
        <w:t>Коренной перелом</w:t>
      </w:r>
      <w:r>
        <w:rPr>
          <w:spacing w:val="-6"/>
        </w:rPr>
        <w:t xml:space="preserve"> </w:t>
      </w:r>
      <w:r>
        <w:t>в</w:t>
      </w:r>
      <w:r>
        <w:rPr>
          <w:spacing w:val="-7"/>
        </w:rPr>
        <w:t xml:space="preserve"> </w:t>
      </w:r>
      <w:r>
        <w:t>ходе</w:t>
      </w:r>
      <w:r>
        <w:rPr>
          <w:spacing w:val="-2"/>
        </w:rPr>
        <w:t xml:space="preserve"> </w:t>
      </w:r>
      <w:r>
        <w:t>войны</w:t>
      </w:r>
      <w:r>
        <w:rPr>
          <w:spacing w:val="-1"/>
        </w:rPr>
        <w:t xml:space="preserve"> </w:t>
      </w:r>
      <w:r>
        <w:t>(осень</w:t>
      </w:r>
      <w:r>
        <w:rPr>
          <w:spacing w:val="-3"/>
        </w:rPr>
        <w:t xml:space="preserve"> </w:t>
      </w:r>
      <w:r>
        <w:t>1942—1943</w:t>
      </w:r>
      <w:r>
        <w:rPr>
          <w:spacing w:val="-1"/>
        </w:rPr>
        <w:t xml:space="preserve"> </w:t>
      </w:r>
      <w:r>
        <w:t>г.)</w:t>
      </w:r>
    </w:p>
    <w:p w:rsidR="00784805" w:rsidRDefault="00D8152A">
      <w:pPr>
        <w:pStyle w:val="a5"/>
        <w:spacing w:before="3"/>
        <w:ind w:right="665"/>
      </w:pPr>
      <w:r>
        <w:t>Сталинградская битва. Германское наступление весной — летом 1942 г. Поражение советских</w:t>
      </w:r>
      <w:r>
        <w:rPr>
          <w:spacing w:val="1"/>
        </w:rPr>
        <w:t xml:space="preserve"> </w:t>
      </w:r>
      <w:r>
        <w:t>войск в Крыму. Битва за Кавказ. Оборона Сталинграда. Дом Павлова. Окружение неприятельской</w:t>
      </w:r>
      <w:r>
        <w:rPr>
          <w:spacing w:val="-57"/>
        </w:rPr>
        <w:t xml:space="preserve"> </w:t>
      </w:r>
      <w:r>
        <w:t>группировки под Сталинградом. Разгром окруженных под Сталинградом гитлеровцев. Итоги и</w:t>
      </w:r>
      <w:r>
        <w:rPr>
          <w:spacing w:val="1"/>
        </w:rPr>
        <w:t xml:space="preserve"> </w:t>
      </w:r>
      <w:r>
        <w:t>значение</w:t>
      </w:r>
      <w:r>
        <w:rPr>
          <w:spacing w:val="-3"/>
        </w:rPr>
        <w:t xml:space="preserve"> </w:t>
      </w:r>
      <w:r>
        <w:t>победы</w:t>
      </w:r>
      <w:r>
        <w:rPr>
          <w:spacing w:val="4"/>
        </w:rPr>
        <w:t xml:space="preserve"> </w:t>
      </w:r>
      <w:r>
        <w:t>Красной</w:t>
      </w:r>
      <w:r>
        <w:rPr>
          <w:spacing w:val="4"/>
        </w:rPr>
        <w:t xml:space="preserve"> </w:t>
      </w:r>
      <w:r>
        <w:t>Армии</w:t>
      </w:r>
      <w:r>
        <w:rPr>
          <w:spacing w:val="4"/>
        </w:rPr>
        <w:t xml:space="preserve"> </w:t>
      </w:r>
      <w:r>
        <w:t>под</w:t>
      </w:r>
      <w:r>
        <w:rPr>
          <w:spacing w:val="-6"/>
        </w:rPr>
        <w:t xml:space="preserve"> </w:t>
      </w:r>
      <w:r>
        <w:t>Сталинградом.</w:t>
      </w:r>
    </w:p>
    <w:p w:rsidR="00784805" w:rsidRDefault="00D8152A">
      <w:pPr>
        <w:pStyle w:val="a5"/>
        <w:ind w:right="658"/>
      </w:pPr>
      <w:r>
        <w:t>Прорыв блокады Ленинграда в январе 1943 г. Значение героического сопротивления Ленинграда.</w:t>
      </w:r>
      <w:r>
        <w:rPr>
          <w:spacing w:val="1"/>
        </w:rPr>
        <w:t xml:space="preserve"> </w:t>
      </w:r>
      <w:r>
        <w:rPr>
          <w:spacing w:val="-1"/>
        </w:rPr>
        <w:t>Битва</w:t>
      </w:r>
      <w:r>
        <w:rPr>
          <w:spacing w:val="-14"/>
        </w:rPr>
        <w:t xml:space="preserve"> </w:t>
      </w:r>
      <w:r>
        <w:rPr>
          <w:spacing w:val="-1"/>
        </w:rPr>
        <w:t>на</w:t>
      </w:r>
      <w:r>
        <w:rPr>
          <w:spacing w:val="-14"/>
        </w:rPr>
        <w:t xml:space="preserve"> </w:t>
      </w:r>
      <w:r>
        <w:rPr>
          <w:spacing w:val="-1"/>
        </w:rPr>
        <w:t>Курской</w:t>
      </w:r>
      <w:r>
        <w:rPr>
          <w:spacing w:val="-8"/>
        </w:rPr>
        <w:t xml:space="preserve"> </w:t>
      </w:r>
      <w:r>
        <w:rPr>
          <w:spacing w:val="-1"/>
        </w:rPr>
        <w:t>дуге.</w:t>
      </w:r>
      <w:r>
        <w:rPr>
          <w:spacing w:val="-7"/>
        </w:rPr>
        <w:t xml:space="preserve"> </w:t>
      </w:r>
      <w:r>
        <w:rPr>
          <w:spacing w:val="-1"/>
        </w:rPr>
        <w:t>Соотношение</w:t>
      </w:r>
      <w:r>
        <w:rPr>
          <w:spacing w:val="-14"/>
        </w:rPr>
        <w:t xml:space="preserve"> </w:t>
      </w:r>
      <w:r>
        <w:t>сил.</w:t>
      </w:r>
      <w:r>
        <w:rPr>
          <w:spacing w:val="-11"/>
        </w:rPr>
        <w:t xml:space="preserve"> </w:t>
      </w:r>
      <w:r>
        <w:t>Провал</w:t>
      </w:r>
      <w:r>
        <w:rPr>
          <w:spacing w:val="-8"/>
        </w:rPr>
        <w:t xml:space="preserve"> </w:t>
      </w:r>
      <w:r>
        <w:t>немецкого</w:t>
      </w:r>
      <w:r>
        <w:rPr>
          <w:spacing w:val="-9"/>
        </w:rPr>
        <w:t xml:space="preserve"> </w:t>
      </w:r>
      <w:r>
        <w:t>наступления.</w:t>
      </w:r>
      <w:r>
        <w:rPr>
          <w:spacing w:val="-11"/>
        </w:rPr>
        <w:t xml:space="preserve"> </w:t>
      </w:r>
      <w:r>
        <w:t>Танковые</w:t>
      </w:r>
      <w:r>
        <w:rPr>
          <w:spacing w:val="-14"/>
        </w:rPr>
        <w:t xml:space="preserve"> </w:t>
      </w:r>
      <w:r>
        <w:t>сражения</w:t>
      </w:r>
      <w:r>
        <w:rPr>
          <w:spacing w:val="-7"/>
        </w:rPr>
        <w:t xml:space="preserve"> </w:t>
      </w:r>
      <w:r>
        <w:t>под</w:t>
      </w:r>
      <w:r>
        <w:rPr>
          <w:spacing w:val="-57"/>
        </w:rPr>
        <w:t xml:space="preserve"> </w:t>
      </w:r>
      <w:r>
        <w:t>Прохоровкой и Обоянью. Переход советскихвойск в наступление. Итоги и значение 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 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w:t>
      </w:r>
      <w:r>
        <w:rPr>
          <w:spacing w:val="1"/>
        </w:rPr>
        <w:t xml:space="preserve"> </w:t>
      </w:r>
      <w:r>
        <w:t>— осенью 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3"/>
        </w:rPr>
        <w:t xml:space="preserve"> </w:t>
      </w:r>
      <w:r>
        <w:t>Проблема</w:t>
      </w:r>
      <w:r>
        <w:rPr>
          <w:spacing w:val="-5"/>
        </w:rPr>
        <w:t xml:space="preserve"> </w:t>
      </w:r>
      <w:r>
        <w:t>второго</w:t>
      </w:r>
      <w:r>
        <w:rPr>
          <w:spacing w:val="1"/>
        </w:rPr>
        <w:t xml:space="preserve"> </w:t>
      </w:r>
      <w:r>
        <w:t>фронта.</w:t>
      </w:r>
      <w:r>
        <w:rPr>
          <w:spacing w:val="-1"/>
        </w:rPr>
        <w:t xml:space="preserve"> </w:t>
      </w:r>
      <w:r>
        <w:t>Ленд-лиз.</w:t>
      </w:r>
      <w:r>
        <w:rPr>
          <w:spacing w:val="4"/>
        </w:rPr>
        <w:t xml:space="preserve"> </w:t>
      </w:r>
      <w:r>
        <w:t>Тегеранская</w:t>
      </w:r>
      <w:r>
        <w:rPr>
          <w:spacing w:val="2"/>
        </w:rPr>
        <w:t xml:space="preserve"> </w:t>
      </w:r>
      <w:r>
        <w:t>конференция</w:t>
      </w:r>
      <w:r>
        <w:rPr>
          <w:spacing w:val="-1"/>
        </w:rPr>
        <w:t xml:space="preserve"> </w:t>
      </w:r>
      <w:r>
        <w:t>1943</w:t>
      </w:r>
      <w:r>
        <w:rPr>
          <w:spacing w:val="-3"/>
        </w:rPr>
        <w:t xml:space="preserve"> </w:t>
      </w:r>
      <w:r>
        <w:t>г.</w:t>
      </w:r>
    </w:p>
    <w:p w:rsidR="00784805" w:rsidRDefault="00D8152A">
      <w:pPr>
        <w:pStyle w:val="a5"/>
        <w:spacing w:before="6" w:line="242" w:lineRule="auto"/>
        <w:ind w:right="673"/>
      </w:pPr>
      <w:r>
        <w:t>За линией фронта. Развертывание массового партизанского движения. Антифашистское подполье</w:t>
      </w:r>
      <w:r>
        <w:rPr>
          <w:spacing w:val="-57"/>
        </w:rPr>
        <w:t xml:space="preserve"> </w:t>
      </w:r>
      <w:r>
        <w:t>в</w:t>
      </w:r>
      <w:r>
        <w:rPr>
          <w:spacing w:val="1"/>
        </w:rPr>
        <w:t xml:space="preserve"> </w:t>
      </w:r>
      <w:r>
        <w:t>крупных</w:t>
      </w:r>
      <w:r>
        <w:rPr>
          <w:spacing w:val="-3"/>
        </w:rPr>
        <w:t xml:space="preserve"> </w:t>
      </w:r>
      <w:r>
        <w:t>городах.</w:t>
      </w:r>
      <w:r>
        <w:rPr>
          <w:spacing w:val="3"/>
        </w:rPr>
        <w:t xml:space="preserve"> </w:t>
      </w:r>
      <w:r>
        <w:t>Значение партизанской</w:t>
      </w:r>
      <w:r>
        <w:rPr>
          <w:spacing w:val="-1"/>
        </w:rPr>
        <w:t xml:space="preserve"> </w:t>
      </w:r>
      <w:r>
        <w:t>и</w:t>
      </w:r>
      <w:r>
        <w:rPr>
          <w:spacing w:val="-4"/>
        </w:rPr>
        <w:t xml:space="preserve"> </w:t>
      </w:r>
      <w:r>
        <w:t>подпольной</w:t>
      </w:r>
      <w:r>
        <w:rPr>
          <w:spacing w:val="2"/>
        </w:rPr>
        <w:t xml:space="preserve"> </w:t>
      </w:r>
      <w:r>
        <w:t>борьбы</w:t>
      </w:r>
      <w:r>
        <w:rPr>
          <w:spacing w:val="3"/>
        </w:rPr>
        <w:t xml:space="preserve"> </w:t>
      </w:r>
      <w:r>
        <w:t>для</w:t>
      </w:r>
      <w:r>
        <w:rPr>
          <w:spacing w:val="1"/>
        </w:rPr>
        <w:t xml:space="preserve"> </w:t>
      </w:r>
      <w:r>
        <w:t>победы</w:t>
      </w:r>
      <w:r>
        <w:rPr>
          <w:spacing w:val="2"/>
        </w:rPr>
        <w:t xml:space="preserve"> </w:t>
      </w:r>
      <w:r>
        <w:t>над</w:t>
      </w:r>
      <w:r>
        <w:rPr>
          <w:spacing w:val="-2"/>
        </w:rPr>
        <w:t xml:space="preserve"> </w:t>
      </w:r>
      <w:r>
        <w:t>врагом.</w:t>
      </w:r>
    </w:p>
    <w:p w:rsidR="00784805" w:rsidRDefault="00D8152A">
      <w:pPr>
        <w:pStyle w:val="a5"/>
        <w:tabs>
          <w:tab w:val="left" w:pos="2304"/>
          <w:tab w:val="left" w:pos="2640"/>
          <w:tab w:val="left" w:pos="3581"/>
          <w:tab w:val="left" w:pos="5973"/>
          <w:tab w:val="left" w:pos="6972"/>
          <w:tab w:val="left" w:pos="8177"/>
          <w:tab w:val="left" w:pos="9512"/>
        </w:tabs>
        <w:ind w:right="669"/>
        <w:jc w:val="left"/>
      </w:pPr>
      <w:r>
        <w:t>Сотрудничество</w:t>
      </w:r>
      <w:r>
        <w:tab/>
        <w:t>с</w:t>
      </w:r>
      <w:r>
        <w:tab/>
        <w:t>врагом</w:t>
      </w:r>
      <w:r>
        <w:tab/>
        <w:t>(коллаборационизм):</w:t>
      </w:r>
      <w:r>
        <w:tab/>
        <w:t>формы,</w:t>
      </w:r>
      <w:r>
        <w:tab/>
        <w:t>причины,</w:t>
      </w:r>
      <w:r>
        <w:tab/>
        <w:t>масштабы.</w:t>
      </w:r>
      <w:r>
        <w:tab/>
      </w:r>
      <w:r>
        <w:rPr>
          <w:spacing w:val="-1"/>
        </w:rPr>
        <w:t>Создание</w:t>
      </w:r>
      <w:r>
        <w:rPr>
          <w:spacing w:val="-57"/>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 военнопленных.</w:t>
      </w:r>
      <w:r>
        <w:rPr>
          <w:spacing w:val="1"/>
        </w:rPr>
        <w:t xml:space="preserve"> </w:t>
      </w:r>
      <w:r>
        <w:t>Антисоветские</w:t>
      </w:r>
      <w:r>
        <w:rPr>
          <w:spacing w:val="1"/>
        </w:rPr>
        <w:t xml:space="preserve"> </w:t>
      </w:r>
      <w:r>
        <w:t>национальные</w:t>
      </w:r>
      <w:r>
        <w:rPr>
          <w:spacing w:val="38"/>
        </w:rPr>
        <w:t xml:space="preserve"> </w:t>
      </w:r>
      <w:r>
        <w:t>военные</w:t>
      </w:r>
      <w:r>
        <w:rPr>
          <w:spacing w:val="39"/>
        </w:rPr>
        <w:t xml:space="preserve"> </w:t>
      </w:r>
      <w:r>
        <w:t>формирования</w:t>
      </w:r>
      <w:r>
        <w:rPr>
          <w:spacing w:val="35"/>
        </w:rPr>
        <w:t xml:space="preserve"> </w:t>
      </w:r>
      <w:r>
        <w:t>в</w:t>
      </w:r>
      <w:r>
        <w:rPr>
          <w:spacing w:val="45"/>
        </w:rPr>
        <w:t xml:space="preserve"> </w:t>
      </w:r>
      <w:r>
        <w:t>составе</w:t>
      </w:r>
      <w:r>
        <w:rPr>
          <w:spacing w:val="44"/>
        </w:rPr>
        <w:t xml:space="preserve"> </w:t>
      </w:r>
      <w:r>
        <w:t>вермахта.</w:t>
      </w:r>
      <w:r>
        <w:rPr>
          <w:spacing w:val="46"/>
        </w:rPr>
        <w:t xml:space="preserve"> </w:t>
      </w:r>
      <w:r>
        <w:t>Судебные</w:t>
      </w:r>
      <w:r>
        <w:rPr>
          <w:spacing w:val="44"/>
        </w:rPr>
        <w:t xml:space="preserve"> </w:t>
      </w:r>
      <w:r>
        <w:t>процессы</w:t>
      </w:r>
      <w:r>
        <w:rPr>
          <w:spacing w:val="41"/>
        </w:rPr>
        <w:t xml:space="preserve"> </w:t>
      </w:r>
      <w:r>
        <w:t>на</w:t>
      </w:r>
      <w:r>
        <w:rPr>
          <w:spacing w:val="39"/>
        </w:rPr>
        <w:t xml:space="preserve"> </w:t>
      </w:r>
      <w:r>
        <w:t>территории</w:t>
      </w:r>
      <w:r>
        <w:rPr>
          <w:spacing w:val="-57"/>
        </w:rPr>
        <w:t xml:space="preserve"> </w:t>
      </w:r>
      <w:r>
        <w:t>СССР</w:t>
      </w:r>
      <w:r>
        <w:rPr>
          <w:spacing w:val="1"/>
        </w:rPr>
        <w:t xml:space="preserve"> </w:t>
      </w:r>
      <w:r>
        <w:t>над</w:t>
      </w:r>
      <w:r>
        <w:rPr>
          <w:spacing w:val="-1"/>
        </w:rPr>
        <w:t xml:space="preserve"> </w:t>
      </w:r>
      <w:r>
        <w:t>военными</w:t>
      </w:r>
      <w:r>
        <w:rPr>
          <w:spacing w:val="3"/>
        </w:rPr>
        <w:t xml:space="preserve"> </w:t>
      </w:r>
      <w:r>
        <w:t>преступниками</w:t>
      </w:r>
      <w:r>
        <w:rPr>
          <w:spacing w:val="4"/>
        </w:rPr>
        <w:t xml:space="preserve"> </w:t>
      </w:r>
      <w:r>
        <w:t>и</w:t>
      </w:r>
      <w:r>
        <w:rPr>
          <w:spacing w:val="12"/>
        </w:rPr>
        <w:t xml:space="preserve"> </w:t>
      </w:r>
      <w:r>
        <w:t>пособниками</w:t>
      </w:r>
      <w:r>
        <w:rPr>
          <w:spacing w:val="-1"/>
        </w:rPr>
        <w:t xml:space="preserve"> </w:t>
      </w:r>
      <w:r>
        <w:t>оккупантов в</w:t>
      </w:r>
      <w:r>
        <w:rPr>
          <w:spacing w:val="7"/>
        </w:rPr>
        <w:t xml:space="preserve"> </w:t>
      </w:r>
      <w:r>
        <w:t>1943—1946</w:t>
      </w:r>
      <w:r>
        <w:rPr>
          <w:spacing w:val="-8"/>
        </w:rPr>
        <w:t xml:space="preserve"> </w:t>
      </w:r>
      <w:r>
        <w:t>гг.</w:t>
      </w:r>
    </w:p>
    <w:p w:rsidR="00784805" w:rsidRDefault="00D8152A">
      <w:pPr>
        <w:pStyle w:val="3"/>
        <w:spacing w:before="230" w:line="275" w:lineRule="exact"/>
        <w:jc w:val="both"/>
      </w:pPr>
      <w:bookmarkStart w:id="60" w:name="Человек_и_война:_единство_фронта_и_тыла"/>
      <w:bookmarkEnd w:id="60"/>
      <w:r>
        <w:t>Человек</w:t>
      </w:r>
      <w:r>
        <w:rPr>
          <w:spacing w:val="2"/>
        </w:rPr>
        <w:t xml:space="preserve"> </w:t>
      </w:r>
      <w:r>
        <w:t>и</w:t>
      </w:r>
      <w:r>
        <w:rPr>
          <w:spacing w:val="5"/>
        </w:rPr>
        <w:t xml:space="preserve"> </w:t>
      </w:r>
      <w:r>
        <w:t>война:</w:t>
      </w:r>
      <w:r>
        <w:rPr>
          <w:spacing w:val="-1"/>
        </w:rPr>
        <w:t xml:space="preserve"> </w:t>
      </w:r>
      <w:r>
        <w:t>единство</w:t>
      </w:r>
      <w:r>
        <w:rPr>
          <w:spacing w:val="-9"/>
        </w:rPr>
        <w:t xml:space="preserve"> </w:t>
      </w:r>
      <w:r>
        <w:t>фронта</w:t>
      </w:r>
      <w:r>
        <w:rPr>
          <w:spacing w:val="-4"/>
        </w:rPr>
        <w:t xml:space="preserve"> </w:t>
      </w:r>
      <w:r>
        <w:t>и</w:t>
      </w:r>
      <w:r>
        <w:rPr>
          <w:spacing w:val="-3"/>
        </w:rPr>
        <w:t xml:space="preserve"> </w:t>
      </w:r>
      <w:r>
        <w:t>тыла</w:t>
      </w:r>
    </w:p>
    <w:p w:rsidR="00784805" w:rsidRDefault="00D8152A">
      <w:pPr>
        <w:pStyle w:val="a5"/>
        <w:spacing w:line="242" w:lineRule="auto"/>
        <w:ind w:right="661"/>
      </w:pPr>
      <w:r>
        <w:t>«Все</w:t>
      </w:r>
      <w:r>
        <w:rPr>
          <w:spacing w:val="1"/>
        </w:rPr>
        <w:t xml:space="preserve"> </w:t>
      </w:r>
      <w:r>
        <w:t>для</w:t>
      </w:r>
      <w:r>
        <w:rPr>
          <w:spacing w:val="1"/>
        </w:rPr>
        <w:t xml:space="preserve"> </w:t>
      </w:r>
      <w:r>
        <w:t>фронта, 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 народа. Роль женщин</w:t>
      </w:r>
      <w:r>
        <w:rPr>
          <w:spacing w:val="1"/>
        </w:rPr>
        <w:t xml:space="preserve"> </w:t>
      </w:r>
      <w:r>
        <w:t>и подростковв</w:t>
      </w:r>
      <w:r>
        <w:rPr>
          <w:spacing w:val="1"/>
        </w:rPr>
        <w:t xml:space="preserve"> </w:t>
      </w:r>
      <w:r>
        <w:t>промышленном и сельскохозяйственном производстве. Самоотверженный труд ученых. Помощь</w:t>
      </w:r>
      <w:r>
        <w:rPr>
          <w:spacing w:val="1"/>
        </w:rPr>
        <w:t xml:space="preserve"> </w:t>
      </w:r>
      <w:r>
        <w:t>населения</w:t>
      </w:r>
      <w:r>
        <w:rPr>
          <w:spacing w:val="2"/>
        </w:rPr>
        <w:t xml:space="preserve"> </w:t>
      </w:r>
      <w:r>
        <w:t>фронту.</w:t>
      </w:r>
    </w:p>
    <w:p w:rsidR="00784805" w:rsidRDefault="00D8152A">
      <w:pPr>
        <w:pStyle w:val="a5"/>
        <w:ind w:right="656"/>
      </w:pPr>
      <w:r>
        <w:t>Повседневность военного времени. Фронтовая повседневность. Боевое братство. Женщины на</w:t>
      </w:r>
      <w:r>
        <w:rPr>
          <w:spacing w:val="1"/>
        </w:rPr>
        <w:t xml:space="preserve"> </w:t>
      </w:r>
      <w:r>
        <w:t>войне. Письма с фронта и на фронт. Повседневность в советском тылу. Военная дисциплина на</w:t>
      </w:r>
      <w:r>
        <w:rPr>
          <w:spacing w:val="1"/>
        </w:rPr>
        <w:t xml:space="preserve"> </w:t>
      </w:r>
      <w:r>
        <w:t>производстве. Карточная система и нормы снабжения в городах. Положение в деревне. Стратегии</w:t>
      </w:r>
      <w:r>
        <w:rPr>
          <w:spacing w:val="-57"/>
        </w:rPr>
        <w:t xml:space="preserve"> </w:t>
      </w:r>
      <w:r>
        <w:t>выживания в городе и на селе. Государственные меры и общественные инициативы поспасению</w:t>
      </w:r>
      <w:r>
        <w:rPr>
          <w:spacing w:val="1"/>
        </w:rPr>
        <w:t xml:space="preserve"> </w:t>
      </w:r>
      <w:r>
        <w:t>детей.</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74"/>
        <w:ind w:right="655"/>
      </w:pPr>
      <w:r>
        <w:lastRenderedPageBreak/>
        <w:t>Культурное пространство в годы войны. Песня «Священная вой­на» — призыв к сопротивлению</w:t>
      </w:r>
      <w:r>
        <w:rPr>
          <w:spacing w:val="1"/>
        </w:rPr>
        <w:t xml:space="preserve"> </w:t>
      </w:r>
      <w:r>
        <w:t>врагу.</w:t>
      </w:r>
      <w:r>
        <w:rPr>
          <w:spacing w:val="1"/>
        </w:rPr>
        <w:t xml:space="preserve"> </w:t>
      </w:r>
      <w:r>
        <w:t>Советские</w:t>
      </w:r>
      <w:r>
        <w:rPr>
          <w:spacing w:val="1"/>
        </w:rPr>
        <w:t xml:space="preserve"> </w:t>
      </w:r>
      <w:r>
        <w:t>писатели,</w:t>
      </w:r>
      <w:r>
        <w:rPr>
          <w:spacing w:val="1"/>
        </w:rPr>
        <w:t xml:space="preserve"> </w:t>
      </w:r>
      <w:r>
        <w:t>композиторы,</w:t>
      </w:r>
      <w:r>
        <w:rPr>
          <w:spacing w:val="1"/>
        </w:rPr>
        <w:t xml:space="preserve"> </w:t>
      </w:r>
      <w:r>
        <w:t>художники,</w:t>
      </w:r>
      <w:r>
        <w:rPr>
          <w:spacing w:val="1"/>
        </w:rPr>
        <w:t xml:space="preserve"> </w:t>
      </w:r>
      <w:r>
        <w:t>ученые</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Песенное</w:t>
      </w:r>
      <w:r>
        <w:rPr>
          <w:spacing w:val="1"/>
        </w:rPr>
        <w:t xml:space="preserve"> </w:t>
      </w:r>
      <w:r>
        <w:rPr>
          <w:spacing w:val="-1"/>
        </w:rPr>
        <w:t xml:space="preserve">творчество </w:t>
      </w:r>
      <w:r>
        <w:t>и фольклор. Кино военных лет. Государство и Церковь в годы войны. Патриотическое</w:t>
      </w:r>
      <w:r>
        <w:rPr>
          <w:spacing w:val="-57"/>
        </w:rPr>
        <w:t xml:space="preserve"> </w:t>
      </w:r>
      <w:r>
        <w:t>служение</w:t>
      </w:r>
      <w:r>
        <w:rPr>
          <w:spacing w:val="-3"/>
        </w:rPr>
        <w:t xml:space="preserve"> </w:t>
      </w:r>
      <w:r>
        <w:t>представителей</w:t>
      </w:r>
      <w:r>
        <w:rPr>
          <w:spacing w:val="-1"/>
        </w:rPr>
        <w:t xml:space="preserve"> </w:t>
      </w:r>
      <w:r>
        <w:t>религиозных</w:t>
      </w:r>
      <w:r>
        <w:rPr>
          <w:spacing w:val="-7"/>
        </w:rPr>
        <w:t xml:space="preserve"> </w:t>
      </w:r>
      <w:r>
        <w:t>конфессий. Культурные</w:t>
      </w:r>
      <w:r>
        <w:rPr>
          <w:spacing w:val="-2"/>
        </w:rPr>
        <w:t xml:space="preserve"> </w:t>
      </w:r>
      <w:r>
        <w:t>и</w:t>
      </w:r>
      <w:r>
        <w:rPr>
          <w:spacing w:val="-1"/>
        </w:rPr>
        <w:t xml:space="preserve"> </w:t>
      </w:r>
      <w:r>
        <w:t>научные</w:t>
      </w:r>
      <w:r>
        <w:rPr>
          <w:spacing w:val="-3"/>
        </w:rPr>
        <w:t xml:space="preserve"> </w:t>
      </w:r>
      <w:r>
        <w:t>связи</w:t>
      </w:r>
      <w:r>
        <w:rPr>
          <w:spacing w:val="10"/>
        </w:rPr>
        <w:t xml:space="preserve"> </w:t>
      </w:r>
      <w:r>
        <w:t>с</w:t>
      </w:r>
      <w:r>
        <w:rPr>
          <w:spacing w:val="-3"/>
        </w:rPr>
        <w:t xml:space="preserve"> </w:t>
      </w:r>
      <w:r>
        <w:t>союзниками.</w:t>
      </w:r>
    </w:p>
    <w:p w:rsidR="00784805" w:rsidRDefault="00784805">
      <w:pPr>
        <w:pStyle w:val="a5"/>
        <w:spacing w:before="6"/>
        <w:ind w:left="0"/>
        <w:jc w:val="left"/>
        <w:rPr>
          <w:sz w:val="20"/>
        </w:rPr>
      </w:pPr>
    </w:p>
    <w:p w:rsidR="00784805" w:rsidRDefault="00D8152A">
      <w:pPr>
        <w:pStyle w:val="3"/>
        <w:spacing w:line="242" w:lineRule="auto"/>
        <w:ind w:right="664"/>
        <w:jc w:val="both"/>
      </w:pPr>
      <w:bookmarkStart w:id="61" w:name="Победа_СССР_в_Великой_Отечественной_войн"/>
      <w:bookmarkEnd w:id="61"/>
      <w:r>
        <w:t>Победа СССР в Великой Отечественной войне. Окончание Второй мировой войны (1944 —</w:t>
      </w:r>
      <w:r>
        <w:rPr>
          <w:spacing w:val="1"/>
        </w:rPr>
        <w:t xml:space="preserve"> </w:t>
      </w:r>
      <w:r>
        <w:t>сентябрь</w:t>
      </w:r>
      <w:r>
        <w:rPr>
          <w:spacing w:val="5"/>
        </w:rPr>
        <w:t xml:space="preserve"> </w:t>
      </w:r>
      <w:r>
        <w:t>1945</w:t>
      </w:r>
      <w:r>
        <w:rPr>
          <w:spacing w:val="-3"/>
        </w:rPr>
        <w:t xml:space="preserve"> </w:t>
      </w:r>
      <w:r>
        <w:t>г.)</w:t>
      </w:r>
    </w:p>
    <w:p w:rsidR="00784805" w:rsidRDefault="00D8152A">
      <w:pPr>
        <w:pStyle w:val="a5"/>
        <w:ind w:right="672"/>
      </w:pPr>
      <w:r>
        <w:t>Освобождение</w:t>
      </w:r>
      <w:r>
        <w:rPr>
          <w:spacing w:val="40"/>
        </w:rPr>
        <w:t xml:space="preserve"> </w:t>
      </w:r>
      <w:r>
        <w:t>Правобережной</w:t>
      </w:r>
      <w:r>
        <w:rPr>
          <w:spacing w:val="42"/>
        </w:rPr>
        <w:t xml:space="preserve"> </w:t>
      </w:r>
      <w:r>
        <w:t>Украины</w:t>
      </w:r>
      <w:r>
        <w:rPr>
          <w:spacing w:val="48"/>
        </w:rPr>
        <w:t xml:space="preserve"> </w:t>
      </w:r>
      <w:r>
        <w:t>и</w:t>
      </w:r>
      <w:r>
        <w:rPr>
          <w:spacing w:val="-1"/>
        </w:rPr>
        <w:t xml:space="preserve"> </w:t>
      </w:r>
      <w:r>
        <w:t>Крыма.</w:t>
      </w:r>
      <w:r>
        <w:rPr>
          <w:spacing w:val="43"/>
        </w:rPr>
        <w:t xml:space="preserve"> </w:t>
      </w:r>
      <w:r>
        <w:t>Наступление</w:t>
      </w:r>
      <w:r>
        <w:rPr>
          <w:spacing w:val="44"/>
        </w:rPr>
        <w:t xml:space="preserve"> </w:t>
      </w:r>
      <w:r>
        <w:t>советских</w:t>
      </w:r>
      <w:r>
        <w:rPr>
          <w:spacing w:val="40"/>
        </w:rPr>
        <w:t xml:space="preserve"> </w:t>
      </w:r>
      <w:r>
        <w:t>войск</w:t>
      </w:r>
      <w:r>
        <w:rPr>
          <w:spacing w:val="39"/>
        </w:rPr>
        <w:t xml:space="preserve"> </w:t>
      </w:r>
      <w:r>
        <w:t>в</w:t>
      </w:r>
      <w:r>
        <w:rPr>
          <w:spacing w:val="5"/>
        </w:rPr>
        <w:t xml:space="preserve"> </w:t>
      </w:r>
      <w:r>
        <w:t>Белоруссии</w:t>
      </w:r>
      <w:r>
        <w:rPr>
          <w:spacing w:val="-57"/>
        </w:rPr>
        <w:t xml:space="preserve"> </w:t>
      </w:r>
      <w:r>
        <w:t>и Прибалтике. Боевые действия в Восточной и Центральной Европе и освободительная миссия</w:t>
      </w:r>
      <w:r>
        <w:rPr>
          <w:spacing w:val="1"/>
        </w:rPr>
        <w:t xml:space="preserve"> </w:t>
      </w:r>
      <w:r>
        <w:t>Красной Армии. Встреча на Эльбе. Висло-Одерская операция. Битва за Берлин. Капитуляция</w:t>
      </w:r>
      <w:r>
        <w:rPr>
          <w:spacing w:val="1"/>
        </w:rPr>
        <w:t xml:space="preserve"> </w:t>
      </w:r>
      <w:r>
        <w:t>Германии. Репатриация</w:t>
      </w:r>
      <w:r>
        <w:rPr>
          <w:spacing w:val="2"/>
        </w:rPr>
        <w:t xml:space="preserve"> </w:t>
      </w:r>
      <w:r>
        <w:t>советских</w:t>
      </w:r>
      <w:r>
        <w:rPr>
          <w:spacing w:val="-8"/>
        </w:rPr>
        <w:t xml:space="preserve"> </w:t>
      </w:r>
      <w:r>
        <w:t>граждан</w:t>
      </w:r>
      <w:r>
        <w:rPr>
          <w:spacing w:val="-2"/>
        </w:rPr>
        <w:t xml:space="preserve"> </w:t>
      </w:r>
      <w:r>
        <w:t>в</w:t>
      </w:r>
      <w:r>
        <w:rPr>
          <w:spacing w:val="8"/>
        </w:rPr>
        <w:t xml:space="preserve"> </w:t>
      </w:r>
      <w:r>
        <w:t>ходе войны и</w:t>
      </w:r>
      <w:r>
        <w:rPr>
          <w:spacing w:val="-3"/>
        </w:rPr>
        <w:t xml:space="preserve"> </w:t>
      </w:r>
      <w:r>
        <w:t>после</w:t>
      </w:r>
      <w:r>
        <w:rPr>
          <w:spacing w:val="1"/>
        </w:rPr>
        <w:t xml:space="preserve"> </w:t>
      </w:r>
      <w:r>
        <w:t>ее</w:t>
      </w:r>
      <w:r>
        <w:rPr>
          <w:spacing w:val="-10"/>
        </w:rPr>
        <w:t xml:space="preserve"> </w:t>
      </w:r>
      <w:r>
        <w:t>окончания.</w:t>
      </w:r>
    </w:p>
    <w:p w:rsidR="00784805" w:rsidRDefault="00D8152A">
      <w:pPr>
        <w:pStyle w:val="a5"/>
        <w:spacing w:line="242" w:lineRule="auto"/>
        <w:ind w:right="665"/>
      </w:pPr>
      <w:r>
        <w:t>Война</w:t>
      </w:r>
      <w:r>
        <w:rPr>
          <w:spacing w:val="1"/>
        </w:rPr>
        <w:t xml:space="preserve"> </w:t>
      </w:r>
      <w:r>
        <w:t>и 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w:t>
      </w:r>
      <w:r>
        <w:rPr>
          <w:spacing w:val="-6"/>
        </w:rPr>
        <w:t xml:space="preserve"> </w:t>
      </w:r>
      <w:r>
        <w:t>народов.</w:t>
      </w:r>
      <w:r>
        <w:rPr>
          <w:spacing w:val="9"/>
        </w:rPr>
        <w:t xml:space="preserve"> </w:t>
      </w:r>
      <w:r>
        <w:t>Взаимоотношения</w:t>
      </w:r>
      <w:r>
        <w:rPr>
          <w:spacing w:val="-6"/>
        </w:rPr>
        <w:t xml:space="preserve"> </w:t>
      </w:r>
      <w:r>
        <w:t>государства</w:t>
      </w:r>
      <w:r>
        <w:rPr>
          <w:spacing w:val="2"/>
        </w:rPr>
        <w:t xml:space="preserve"> </w:t>
      </w:r>
      <w:r>
        <w:t>и</w:t>
      </w:r>
      <w:r>
        <w:rPr>
          <w:spacing w:val="7"/>
        </w:rPr>
        <w:t xml:space="preserve"> </w:t>
      </w:r>
      <w:r>
        <w:t>Церкви.</w:t>
      </w:r>
    </w:p>
    <w:p w:rsidR="00784805" w:rsidRDefault="00D8152A">
      <w:pPr>
        <w:pStyle w:val="a5"/>
        <w:spacing w:line="242" w:lineRule="auto"/>
        <w:ind w:right="672"/>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6"/>
        </w:rPr>
        <w:t xml:space="preserve"> </w:t>
      </w:r>
      <w:r>
        <w:t>демонополизации,</w:t>
      </w:r>
      <w:r>
        <w:rPr>
          <w:spacing w:val="6"/>
        </w:rPr>
        <w:t xml:space="preserve"> </w:t>
      </w:r>
      <w:r>
        <w:t>демократизации</w:t>
      </w:r>
      <w:r>
        <w:rPr>
          <w:spacing w:val="-1"/>
        </w:rPr>
        <w:t xml:space="preserve"> </w:t>
      </w:r>
      <w:r>
        <w:t>(четыре «Д»).</w:t>
      </w:r>
    </w:p>
    <w:p w:rsidR="00784805" w:rsidRDefault="00D8152A">
      <w:pPr>
        <w:pStyle w:val="a5"/>
        <w:spacing w:line="247" w:lineRule="auto"/>
        <w:ind w:right="680"/>
      </w:pPr>
      <w:r>
        <w:t>Советско-японская война 1945 г. Разгром Квантунской армии. Ядерные бомбардировки японских</w:t>
      </w:r>
      <w:r>
        <w:rPr>
          <w:spacing w:val="-57"/>
        </w:rPr>
        <w:t xml:space="preserve"> </w:t>
      </w:r>
      <w:r>
        <w:t>городов</w:t>
      </w:r>
      <w:r>
        <w:rPr>
          <w:spacing w:val="-1"/>
        </w:rPr>
        <w:t xml:space="preserve"> </w:t>
      </w:r>
      <w:r>
        <w:t>американской</w:t>
      </w:r>
      <w:r>
        <w:rPr>
          <w:spacing w:val="4"/>
        </w:rPr>
        <w:t xml:space="preserve"> </w:t>
      </w:r>
      <w:r>
        <w:t>авиацией и</w:t>
      </w:r>
      <w:r>
        <w:rPr>
          <w:spacing w:val="3"/>
        </w:rPr>
        <w:t xml:space="preserve"> </w:t>
      </w:r>
      <w:r>
        <w:t>их</w:t>
      </w:r>
      <w:r>
        <w:rPr>
          <w:spacing w:val="-8"/>
        </w:rPr>
        <w:t xml:space="preserve"> </w:t>
      </w:r>
      <w:r>
        <w:t>последствия.</w:t>
      </w:r>
    </w:p>
    <w:p w:rsidR="00784805" w:rsidRDefault="00D8152A">
      <w:pPr>
        <w:pStyle w:val="a5"/>
        <w:spacing w:line="242" w:lineRule="auto"/>
        <w:ind w:right="669"/>
      </w:pPr>
      <w:r>
        <w:rPr>
          <w:spacing w:val="-1"/>
        </w:rPr>
        <w:t>Создание</w:t>
      </w:r>
      <w:r>
        <w:rPr>
          <w:spacing w:val="-12"/>
        </w:rPr>
        <w:t xml:space="preserve"> </w:t>
      </w:r>
      <w:r>
        <w:rPr>
          <w:spacing w:val="-1"/>
        </w:rPr>
        <w:t>ООН.</w:t>
      </w:r>
      <w:r>
        <w:rPr>
          <w:spacing w:val="-9"/>
        </w:rPr>
        <w:t xml:space="preserve"> </w:t>
      </w:r>
      <w:r>
        <w:rPr>
          <w:spacing w:val="-1"/>
        </w:rPr>
        <w:t>Осуждение</w:t>
      </w:r>
      <w:r>
        <w:rPr>
          <w:spacing w:val="-11"/>
        </w:rPr>
        <w:t xml:space="preserve"> </w:t>
      </w:r>
      <w:r>
        <w:rPr>
          <w:spacing w:val="-1"/>
        </w:rPr>
        <w:t>главных</w:t>
      </w:r>
      <w:r>
        <w:rPr>
          <w:spacing w:val="-15"/>
        </w:rPr>
        <w:t xml:space="preserve"> </w:t>
      </w:r>
      <w:r>
        <w:rPr>
          <w:spacing w:val="-1"/>
        </w:rPr>
        <w:t>военных</w:t>
      </w:r>
      <w:r>
        <w:rPr>
          <w:spacing w:val="-15"/>
        </w:rPr>
        <w:t xml:space="preserve"> </w:t>
      </w:r>
      <w:r>
        <w:rPr>
          <w:spacing w:val="-1"/>
        </w:rPr>
        <w:t>преступников.</w:t>
      </w:r>
      <w:r>
        <w:rPr>
          <w:spacing w:val="-7"/>
        </w:rPr>
        <w:t xml:space="preserve"> </w:t>
      </w:r>
      <w:r>
        <w:rPr>
          <w:spacing w:val="-1"/>
        </w:rPr>
        <w:t>Нюрнбергский</w:t>
      </w:r>
      <w:r>
        <w:rPr>
          <w:spacing w:val="-13"/>
        </w:rPr>
        <w:t xml:space="preserve"> </w:t>
      </w:r>
      <w:r>
        <w:t>и</w:t>
      </w:r>
      <w:r>
        <w:rPr>
          <w:spacing w:val="-11"/>
        </w:rPr>
        <w:t xml:space="preserve"> </w:t>
      </w:r>
      <w:r>
        <w:t>Токийский</w:t>
      </w:r>
      <w:r>
        <w:rPr>
          <w:spacing w:val="-9"/>
        </w:rPr>
        <w:t xml:space="preserve"> </w:t>
      </w:r>
      <w:r>
        <w:t>судебные</w:t>
      </w:r>
      <w:r>
        <w:rPr>
          <w:spacing w:val="-58"/>
        </w:rPr>
        <w:t xml:space="preserve"> </w:t>
      </w:r>
      <w:r>
        <w:t>процессы.</w:t>
      </w:r>
    </w:p>
    <w:p w:rsidR="00784805" w:rsidRDefault="00D8152A">
      <w:pPr>
        <w:pStyle w:val="a5"/>
        <w:spacing w:line="242" w:lineRule="auto"/>
        <w:ind w:right="660"/>
      </w:pPr>
      <w:r>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784805" w:rsidRDefault="00D8152A">
      <w:pPr>
        <w:spacing w:before="106"/>
        <w:ind w:left="393"/>
        <w:rPr>
          <w:sz w:val="24"/>
        </w:rPr>
      </w:pPr>
      <w:r>
        <w:rPr>
          <w:b/>
          <w:i/>
          <w:sz w:val="24"/>
        </w:rPr>
        <w:t>Наш</w:t>
      </w:r>
      <w:r>
        <w:rPr>
          <w:b/>
          <w:i/>
          <w:spacing w:val="8"/>
          <w:sz w:val="24"/>
        </w:rPr>
        <w:t xml:space="preserve"> </w:t>
      </w:r>
      <w:r>
        <w:rPr>
          <w:b/>
          <w:i/>
          <w:sz w:val="24"/>
        </w:rPr>
        <w:t>край</w:t>
      </w:r>
      <w:r>
        <w:rPr>
          <w:b/>
          <w:i/>
          <w:spacing w:val="-7"/>
          <w:sz w:val="24"/>
        </w:rPr>
        <w:t xml:space="preserve"> </w:t>
      </w:r>
      <w:r>
        <w:rPr>
          <w:sz w:val="24"/>
        </w:rPr>
        <w:t>в</w:t>
      </w:r>
      <w:r>
        <w:rPr>
          <w:spacing w:val="9"/>
          <w:sz w:val="24"/>
        </w:rPr>
        <w:t xml:space="preserve"> </w:t>
      </w:r>
      <w:r>
        <w:rPr>
          <w:sz w:val="24"/>
        </w:rPr>
        <w:t>1941—1945</w:t>
      </w:r>
      <w:r>
        <w:rPr>
          <w:spacing w:val="-9"/>
          <w:sz w:val="24"/>
        </w:rPr>
        <w:t xml:space="preserve"> </w:t>
      </w:r>
      <w:r>
        <w:rPr>
          <w:sz w:val="24"/>
        </w:rPr>
        <w:t>гг.</w:t>
      </w:r>
    </w:p>
    <w:p w:rsidR="00784805" w:rsidRDefault="00D8152A">
      <w:pPr>
        <w:pStyle w:val="3"/>
        <w:spacing w:before="127"/>
      </w:pPr>
      <w:bookmarkStart w:id="62" w:name="Обобщение"/>
      <w:bookmarkEnd w:id="62"/>
      <w:r>
        <w:t>Обобщение</w:t>
      </w:r>
    </w:p>
    <w:p w:rsidR="00784805" w:rsidRDefault="00D8152A">
      <w:pPr>
        <w:spacing w:before="118"/>
        <w:ind w:left="393"/>
        <w:rPr>
          <w:b/>
          <w:sz w:val="24"/>
        </w:rPr>
      </w:pPr>
      <w:r>
        <w:rPr>
          <w:b/>
          <w:sz w:val="24"/>
        </w:rPr>
        <w:t>ВСЕОБЩАЯ</w:t>
      </w:r>
      <w:r>
        <w:rPr>
          <w:b/>
          <w:spacing w:val="-10"/>
          <w:sz w:val="24"/>
        </w:rPr>
        <w:t xml:space="preserve"> </w:t>
      </w:r>
      <w:r>
        <w:rPr>
          <w:b/>
          <w:sz w:val="24"/>
        </w:rPr>
        <w:t>ИСТОРИЯ.</w:t>
      </w:r>
      <w:r>
        <w:rPr>
          <w:b/>
          <w:spacing w:val="8"/>
          <w:sz w:val="24"/>
        </w:rPr>
        <w:t xml:space="preserve"> </w:t>
      </w:r>
      <w:r>
        <w:rPr>
          <w:b/>
          <w:sz w:val="24"/>
        </w:rPr>
        <w:t>1914—1945</w:t>
      </w:r>
      <w:r>
        <w:rPr>
          <w:b/>
          <w:spacing w:val="-10"/>
          <w:sz w:val="24"/>
        </w:rPr>
        <w:t xml:space="preserve"> </w:t>
      </w:r>
      <w:r>
        <w:rPr>
          <w:b/>
          <w:sz w:val="24"/>
        </w:rPr>
        <w:t>гг.</w:t>
      </w:r>
    </w:p>
    <w:p w:rsidR="00784805" w:rsidRDefault="00D8152A">
      <w:pPr>
        <w:pStyle w:val="a5"/>
        <w:spacing w:before="2" w:line="242" w:lineRule="auto"/>
        <w:ind w:right="669"/>
      </w:pPr>
      <w:r>
        <w:rPr>
          <w:b/>
        </w:rPr>
        <w:t xml:space="preserve">Введение </w:t>
      </w:r>
      <w:r>
        <w:t>(1 ч). Понятие «Новейшее время». Хронологические рамки и периодизация Новейшей</w:t>
      </w:r>
      <w:r>
        <w:rPr>
          <w:spacing w:val="1"/>
        </w:rPr>
        <w:t xml:space="preserve"> </w:t>
      </w:r>
      <w:r>
        <w:t>истории. Изменение мира в ХХ — начале XXI в. Ключевые процессы и события Новейшей</w:t>
      </w:r>
      <w:r>
        <w:rPr>
          <w:spacing w:val="1"/>
        </w:rPr>
        <w:t xml:space="preserve"> </w:t>
      </w:r>
      <w:r>
        <w:t>истории. Место</w:t>
      </w:r>
      <w:r>
        <w:rPr>
          <w:spacing w:val="3"/>
        </w:rPr>
        <w:t xml:space="preserve"> </w:t>
      </w:r>
      <w:r>
        <w:t>России</w:t>
      </w:r>
      <w:r>
        <w:rPr>
          <w:spacing w:val="-1"/>
        </w:rPr>
        <w:t xml:space="preserve"> </w:t>
      </w:r>
      <w:r>
        <w:t>в</w:t>
      </w:r>
      <w:r>
        <w:rPr>
          <w:spacing w:val="-2"/>
        </w:rPr>
        <w:t xml:space="preserve"> </w:t>
      </w:r>
      <w:r>
        <w:t>мировой</w:t>
      </w:r>
      <w:r>
        <w:rPr>
          <w:spacing w:val="4"/>
        </w:rPr>
        <w:t xml:space="preserve"> </w:t>
      </w:r>
      <w:r>
        <w:t>истории</w:t>
      </w:r>
      <w:r>
        <w:rPr>
          <w:spacing w:val="4"/>
        </w:rPr>
        <w:t xml:space="preserve"> </w:t>
      </w:r>
      <w:r>
        <w:t>ХХ</w:t>
      </w:r>
      <w:r>
        <w:rPr>
          <w:spacing w:val="-14"/>
        </w:rPr>
        <w:t xml:space="preserve"> </w:t>
      </w:r>
      <w:r>
        <w:t>—</w:t>
      </w:r>
      <w:r>
        <w:rPr>
          <w:spacing w:val="2"/>
        </w:rPr>
        <w:t xml:space="preserve"> </w:t>
      </w:r>
      <w:r>
        <w:t>начала</w:t>
      </w:r>
      <w:r>
        <w:rPr>
          <w:spacing w:val="2"/>
        </w:rPr>
        <w:t xml:space="preserve"> </w:t>
      </w:r>
      <w:r>
        <w:t>XXI</w:t>
      </w:r>
      <w:r>
        <w:rPr>
          <w:spacing w:val="2"/>
        </w:rPr>
        <w:t xml:space="preserve"> </w:t>
      </w:r>
      <w:r>
        <w:t>в.</w:t>
      </w:r>
    </w:p>
    <w:p w:rsidR="00784805" w:rsidRDefault="00D8152A">
      <w:pPr>
        <w:pStyle w:val="3"/>
        <w:spacing w:before="91"/>
        <w:rPr>
          <w:b w:val="0"/>
        </w:rPr>
      </w:pPr>
      <w:bookmarkStart w:id="63" w:name="МИР_НАКАНУНЕ_И_В_ГОДЫ_ПЕРВОЙ_МИРОВОЙ_ВОЙ"/>
      <w:bookmarkEnd w:id="63"/>
      <w:r>
        <w:t>МИР</w:t>
      </w:r>
      <w:r>
        <w:rPr>
          <w:spacing w:val="-1"/>
        </w:rPr>
        <w:t xml:space="preserve"> </w:t>
      </w:r>
      <w:r>
        <w:t>НАКАНУНЕ</w:t>
      </w:r>
      <w:r>
        <w:rPr>
          <w:spacing w:val="-5"/>
        </w:rPr>
        <w:t xml:space="preserve"> </w:t>
      </w:r>
      <w:r>
        <w:t>И</w:t>
      </w:r>
      <w:r>
        <w:rPr>
          <w:spacing w:val="-8"/>
        </w:rPr>
        <w:t xml:space="preserve"> </w:t>
      </w:r>
      <w:r>
        <w:t>В</w:t>
      </w:r>
      <w:r>
        <w:rPr>
          <w:spacing w:val="4"/>
        </w:rPr>
        <w:t xml:space="preserve"> </w:t>
      </w:r>
      <w:r>
        <w:t>ГОДЫ ПЕРВОЙ</w:t>
      </w:r>
      <w:r>
        <w:rPr>
          <w:spacing w:val="-11"/>
        </w:rPr>
        <w:t xml:space="preserve"> </w:t>
      </w:r>
      <w:r>
        <w:t>МИРОВОЙ</w:t>
      </w:r>
      <w:r>
        <w:rPr>
          <w:spacing w:val="-2"/>
        </w:rPr>
        <w:t xml:space="preserve"> </w:t>
      </w:r>
      <w:r>
        <w:t>ВОЙНЫ</w:t>
      </w:r>
      <w:r>
        <w:rPr>
          <w:spacing w:val="2"/>
        </w:rPr>
        <w:t xml:space="preserve"> </w:t>
      </w:r>
      <w:r>
        <w:rPr>
          <w:b w:val="0"/>
        </w:rPr>
        <w:t>(3</w:t>
      </w:r>
      <w:r>
        <w:rPr>
          <w:b w:val="0"/>
          <w:spacing w:val="-4"/>
        </w:rPr>
        <w:t xml:space="preserve"> </w:t>
      </w:r>
      <w:r>
        <w:rPr>
          <w:b w:val="0"/>
        </w:rPr>
        <w:t>ч)</w:t>
      </w:r>
    </w:p>
    <w:p w:rsidR="00784805" w:rsidRDefault="00D8152A">
      <w:pPr>
        <w:pStyle w:val="a5"/>
        <w:spacing w:before="2" w:line="242" w:lineRule="auto"/>
        <w:ind w:right="666"/>
        <w:rPr>
          <w:i/>
        </w:rPr>
      </w:pPr>
      <w:r>
        <w:rPr>
          <w:b/>
          <w:i/>
        </w:rPr>
        <w:t xml:space="preserve">Мир в начале ХХ в. </w:t>
      </w:r>
      <w:r>
        <w:t>Развитие индустриального общества. 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w:t>
      </w:r>
      <w:r>
        <w:rPr>
          <w:spacing w:val="1"/>
        </w:rPr>
        <w:t xml:space="preserve"> </w:t>
      </w:r>
      <w:r>
        <w:t>демократия, анархизм. Рабочее</w:t>
      </w:r>
      <w:r>
        <w:rPr>
          <w:spacing w:val="1"/>
        </w:rPr>
        <w:t xml:space="preserve"> </w:t>
      </w:r>
      <w:r>
        <w:t>и</w:t>
      </w:r>
      <w:r>
        <w:rPr>
          <w:spacing w:val="2"/>
        </w:rPr>
        <w:t xml:space="preserve"> </w:t>
      </w:r>
      <w:r>
        <w:t>социалистическое</w:t>
      </w:r>
      <w:r>
        <w:rPr>
          <w:spacing w:val="3"/>
        </w:rPr>
        <w:t xml:space="preserve"> </w:t>
      </w:r>
      <w:r>
        <w:t>движение. Профсоюзы</w:t>
      </w:r>
      <w:r>
        <w:rPr>
          <w:i/>
        </w:rPr>
        <w:t>.</w:t>
      </w:r>
    </w:p>
    <w:p w:rsidR="00784805" w:rsidRDefault="00D8152A">
      <w:pPr>
        <w:pStyle w:val="a5"/>
        <w:spacing w:line="242" w:lineRule="auto"/>
        <w:ind w:right="670"/>
      </w:pPr>
      <w:r>
        <w:t>Мир</w:t>
      </w:r>
      <w:r>
        <w:rPr>
          <w:spacing w:val="1"/>
        </w:rPr>
        <w:t xml:space="preserve"> </w:t>
      </w:r>
      <w:r>
        <w:t>империй</w:t>
      </w:r>
      <w:r>
        <w:rPr>
          <w:spacing w:val="1"/>
        </w:rPr>
        <w:t xml:space="preserve"> </w:t>
      </w:r>
      <w:r>
        <w:t>—</w:t>
      </w:r>
      <w:r>
        <w:rPr>
          <w:spacing w:val="1"/>
        </w:rPr>
        <w:t xml:space="preserve"> </w:t>
      </w:r>
      <w:r>
        <w:t>наследие</w:t>
      </w:r>
      <w:r>
        <w:rPr>
          <w:spacing w:val="1"/>
        </w:rPr>
        <w:t xml:space="preserve"> </w:t>
      </w:r>
      <w:r>
        <w:t>XIX</w:t>
      </w:r>
      <w:r>
        <w:rPr>
          <w:spacing w:val="1"/>
        </w:rPr>
        <w:t xml:space="preserve"> </w:t>
      </w:r>
      <w:r>
        <w:t>в.</w:t>
      </w:r>
      <w:r>
        <w:rPr>
          <w:spacing w:val="1"/>
        </w:rPr>
        <w:t xml:space="preserve"> </w:t>
      </w:r>
      <w:r>
        <w:t>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1"/>
        </w:rPr>
        <w:t xml:space="preserve"> </w:t>
      </w:r>
      <w:r>
        <w:t>конфликты и</w:t>
      </w:r>
      <w:r>
        <w:rPr>
          <w:spacing w:val="-2"/>
        </w:rPr>
        <w:t xml:space="preserve"> </w:t>
      </w:r>
      <w:r>
        <w:t>войны в</w:t>
      </w:r>
      <w:r>
        <w:rPr>
          <w:spacing w:val="9"/>
        </w:rPr>
        <w:t xml:space="preserve"> </w:t>
      </w:r>
      <w:r>
        <w:t>конце</w:t>
      </w:r>
      <w:r>
        <w:rPr>
          <w:spacing w:val="-3"/>
        </w:rPr>
        <w:t xml:space="preserve"> </w:t>
      </w:r>
      <w:r>
        <w:t>XIX</w:t>
      </w:r>
      <w:r>
        <w:rPr>
          <w:spacing w:val="2"/>
        </w:rPr>
        <w:t xml:space="preserve"> </w:t>
      </w:r>
      <w:r>
        <w:t>—</w:t>
      </w:r>
      <w:r>
        <w:rPr>
          <w:spacing w:val="-3"/>
        </w:rPr>
        <w:t xml:space="preserve"> </w:t>
      </w:r>
      <w:r>
        <w:t>начале</w:t>
      </w:r>
      <w:r>
        <w:rPr>
          <w:spacing w:val="1"/>
        </w:rPr>
        <w:t xml:space="preserve"> </w:t>
      </w:r>
      <w:r>
        <w:t>ХХ</w:t>
      </w:r>
      <w:r>
        <w:rPr>
          <w:spacing w:val="-8"/>
        </w:rPr>
        <w:t xml:space="preserve"> </w:t>
      </w:r>
      <w:r>
        <w:t>в.</w:t>
      </w:r>
    </w:p>
    <w:p w:rsidR="00784805" w:rsidRDefault="00D8152A">
      <w:pPr>
        <w:pStyle w:val="a5"/>
        <w:ind w:right="661"/>
      </w:pPr>
      <w:r>
        <w:rPr>
          <w:b/>
          <w:i/>
        </w:rPr>
        <w:t xml:space="preserve">Первая мировая война (1914—1918). </w:t>
      </w:r>
      <w:r>
        <w:t>Причины Первой мировой войны. Убийство в Сараево.</w:t>
      </w:r>
      <w:r>
        <w:rPr>
          <w:spacing w:val="1"/>
        </w:rPr>
        <w:t xml:space="preserve"> </w:t>
      </w:r>
      <w:r>
        <w:t>Нападение Австро-Венгрии на Сербию. Вступление в войну европейских держав. Цели и планы</w:t>
      </w:r>
      <w:r>
        <w:rPr>
          <w:spacing w:val="1"/>
        </w:rPr>
        <w:t xml:space="preserve"> </w:t>
      </w:r>
      <w:r>
        <w:t>сторон. Сражение на Марне. Позиционная война. Боевые операции на Восточном фронте, их роль</w:t>
      </w:r>
      <w:r>
        <w:rPr>
          <w:spacing w:val="-57"/>
        </w:rPr>
        <w:t xml:space="preserve"> </w:t>
      </w:r>
      <w:r>
        <w:t>в общем ходе войны. Изменения в составе воюющих блоков (вступление в войну Османской</w:t>
      </w:r>
      <w:r>
        <w:rPr>
          <w:spacing w:val="1"/>
        </w:rPr>
        <w:t xml:space="preserve"> </w:t>
      </w:r>
      <w:r>
        <w:t>империи,</w:t>
      </w:r>
      <w:r>
        <w:rPr>
          <w:spacing w:val="4"/>
        </w:rPr>
        <w:t xml:space="preserve"> </w:t>
      </w:r>
      <w:r>
        <w:t>Италии, Болгарии).</w:t>
      </w:r>
      <w:r>
        <w:rPr>
          <w:spacing w:val="-4"/>
        </w:rPr>
        <w:t xml:space="preserve"> </w:t>
      </w:r>
      <w:r>
        <w:t>Четверной</w:t>
      </w:r>
      <w:r>
        <w:rPr>
          <w:spacing w:val="-2"/>
        </w:rPr>
        <w:t xml:space="preserve"> </w:t>
      </w:r>
      <w:r>
        <w:t>союз.</w:t>
      </w:r>
      <w:r>
        <w:rPr>
          <w:spacing w:val="-5"/>
        </w:rPr>
        <w:t xml:space="preserve"> </w:t>
      </w:r>
      <w:r>
        <w:t>Верден.</w:t>
      </w:r>
      <w:r>
        <w:rPr>
          <w:spacing w:val="10"/>
        </w:rPr>
        <w:t xml:space="preserve"> </w:t>
      </w:r>
      <w:r>
        <w:t>Сомма.</w:t>
      </w:r>
    </w:p>
    <w:p w:rsidR="00784805" w:rsidRDefault="00D8152A">
      <w:pPr>
        <w:pStyle w:val="a5"/>
        <w:spacing w:before="2"/>
        <w:ind w:right="666"/>
      </w:pPr>
      <w:r>
        <w:rPr>
          <w:spacing w:val="-1"/>
        </w:rPr>
        <w:t>Люди</w:t>
      </w:r>
      <w:r>
        <w:rPr>
          <w:spacing w:val="-8"/>
        </w:rPr>
        <w:t xml:space="preserve"> </w:t>
      </w:r>
      <w:r>
        <w:rPr>
          <w:spacing w:val="-1"/>
        </w:rPr>
        <w:t>на</w:t>
      </w:r>
      <w:r>
        <w:rPr>
          <w:spacing w:val="-10"/>
        </w:rPr>
        <w:t xml:space="preserve"> </w:t>
      </w:r>
      <w:r>
        <w:rPr>
          <w:spacing w:val="-1"/>
        </w:rPr>
        <w:t>фронтах</w:t>
      </w:r>
      <w:r>
        <w:rPr>
          <w:spacing w:val="-14"/>
        </w:rPr>
        <w:t xml:space="preserve"> </w:t>
      </w:r>
      <w:r>
        <w:rPr>
          <w:spacing w:val="-1"/>
        </w:rPr>
        <w:t>и</w:t>
      </w:r>
      <w:r>
        <w:rPr>
          <w:spacing w:val="-12"/>
        </w:rPr>
        <w:t xml:space="preserve"> </w:t>
      </w:r>
      <w:r>
        <w:rPr>
          <w:spacing w:val="-1"/>
        </w:rPr>
        <w:t>в</w:t>
      </w:r>
      <w:r>
        <w:rPr>
          <w:spacing w:val="-12"/>
        </w:rPr>
        <w:t xml:space="preserve"> </w:t>
      </w:r>
      <w:r>
        <w:rPr>
          <w:spacing w:val="-1"/>
        </w:rPr>
        <w:t>тылу.</w:t>
      </w:r>
      <w:r>
        <w:rPr>
          <w:spacing w:val="-7"/>
        </w:rPr>
        <w:t xml:space="preserve"> </w:t>
      </w:r>
      <w:r>
        <w:rPr>
          <w:spacing w:val="-1"/>
        </w:rPr>
        <w:t>Националистическая</w:t>
      </w:r>
      <w:r>
        <w:rPr>
          <w:spacing w:val="-6"/>
        </w:rPr>
        <w:t xml:space="preserve"> </w:t>
      </w:r>
      <w:r>
        <w:t>пропаганда.</w:t>
      </w:r>
      <w:r>
        <w:rPr>
          <w:spacing w:val="-5"/>
        </w:rPr>
        <w:t xml:space="preserve"> </w:t>
      </w:r>
      <w:r>
        <w:t>Новые</w:t>
      </w:r>
      <w:r>
        <w:rPr>
          <w:spacing w:val="-14"/>
        </w:rPr>
        <w:t xml:space="preserve"> </w:t>
      </w:r>
      <w:r>
        <w:t>методы</w:t>
      </w:r>
      <w:r>
        <w:rPr>
          <w:spacing w:val="-11"/>
        </w:rPr>
        <w:t xml:space="preserve"> </w:t>
      </w:r>
      <w:r>
        <w:t>ведения</w:t>
      </w:r>
      <w:r>
        <w:rPr>
          <w:spacing w:val="-8"/>
        </w:rPr>
        <w:t xml:space="preserve"> </w:t>
      </w:r>
      <w:r>
        <w:t>войны.Власть</w:t>
      </w:r>
      <w:r>
        <w:rPr>
          <w:spacing w:val="-58"/>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Положение</w:t>
      </w:r>
      <w:r>
        <w:rPr>
          <w:spacing w:val="1"/>
        </w:rPr>
        <w:t xml:space="preserve"> </w:t>
      </w:r>
      <w:r>
        <w:t>населения</w:t>
      </w:r>
      <w:r>
        <w:rPr>
          <w:spacing w:val="1"/>
        </w:rPr>
        <w:t xml:space="preserve"> </w:t>
      </w:r>
      <w:r>
        <w:t>в</w:t>
      </w:r>
      <w:r>
        <w:rPr>
          <w:spacing w:val="1"/>
        </w:rPr>
        <w:t xml:space="preserve"> </w:t>
      </w:r>
      <w:r>
        <w:t>тылу</w:t>
      </w:r>
      <w:r>
        <w:rPr>
          <w:spacing w:val="1"/>
        </w:rPr>
        <w:t xml:space="preserve"> </w:t>
      </w:r>
      <w:r>
        <w:t>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5"/>
        </w:rPr>
        <w:t xml:space="preserve"> </w:t>
      </w:r>
      <w:r>
        <w:t>геноцид.</w:t>
      </w:r>
      <w:r>
        <w:rPr>
          <w:spacing w:val="1"/>
        </w:rPr>
        <w:t xml:space="preserve"> </w:t>
      </w:r>
      <w:r>
        <w:t>Рост</w:t>
      </w:r>
      <w:r>
        <w:rPr>
          <w:spacing w:val="3"/>
        </w:rPr>
        <w:t xml:space="preserve"> </w:t>
      </w:r>
      <w:r>
        <w:t>антивоенных</w:t>
      </w:r>
      <w:r>
        <w:rPr>
          <w:spacing w:val="-6"/>
        </w:rPr>
        <w:t xml:space="preserve"> </w:t>
      </w:r>
      <w:r>
        <w:t>настроений.</w:t>
      </w:r>
    </w:p>
    <w:p w:rsidR="00784805" w:rsidRDefault="00D8152A">
      <w:pPr>
        <w:pStyle w:val="a5"/>
        <w:spacing w:before="2" w:line="242" w:lineRule="auto"/>
        <w:ind w:right="667"/>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Революция в России и выход Советской России из войны. Капитуляция государств Четверного</w:t>
      </w:r>
      <w:r>
        <w:rPr>
          <w:spacing w:val="1"/>
        </w:rPr>
        <w:t xml:space="preserve"> </w:t>
      </w:r>
      <w:r>
        <w:t>союза.</w:t>
      </w:r>
      <w:r>
        <w:rPr>
          <w:spacing w:val="-2"/>
        </w:rPr>
        <w:t xml:space="preserve"> </w:t>
      </w:r>
      <w:r>
        <w:t>Политические,</w:t>
      </w:r>
      <w:r>
        <w:rPr>
          <w:spacing w:val="3"/>
        </w:rPr>
        <w:t xml:space="preserve"> </w:t>
      </w:r>
      <w:r>
        <w:t>экономические</w:t>
      </w:r>
      <w:r>
        <w:rPr>
          <w:spacing w:val="-1"/>
        </w:rPr>
        <w:t xml:space="preserve"> </w:t>
      </w:r>
      <w:r>
        <w:t>и</w:t>
      </w:r>
      <w:r>
        <w:rPr>
          <w:spacing w:val="8"/>
        </w:rPr>
        <w:t xml:space="preserve"> </w:t>
      </w:r>
      <w:r>
        <w:t>социальные</w:t>
      </w:r>
      <w:r>
        <w:rPr>
          <w:spacing w:val="-4"/>
        </w:rPr>
        <w:t xml:space="preserve"> </w:t>
      </w:r>
      <w:r>
        <w:t>последствия</w:t>
      </w:r>
      <w:r>
        <w:rPr>
          <w:spacing w:val="-4"/>
        </w:rPr>
        <w:t xml:space="preserve"> </w:t>
      </w:r>
      <w:r>
        <w:t>Первой</w:t>
      </w:r>
      <w:r>
        <w:rPr>
          <w:spacing w:val="-7"/>
        </w:rPr>
        <w:t xml:space="preserve"> </w:t>
      </w:r>
      <w:r>
        <w:t>мировой</w:t>
      </w:r>
      <w:r>
        <w:rPr>
          <w:spacing w:val="-3"/>
        </w:rPr>
        <w:t xml:space="preserve"> </w:t>
      </w:r>
      <w:r>
        <w:t>войны.</w:t>
      </w:r>
    </w:p>
    <w:p w:rsidR="00784805" w:rsidRDefault="00D8152A">
      <w:pPr>
        <w:pStyle w:val="3"/>
        <w:spacing w:before="120"/>
        <w:jc w:val="both"/>
      </w:pPr>
      <w:bookmarkStart w:id="64" w:name="МИР_В_1918—1939_гг."/>
      <w:bookmarkEnd w:id="64"/>
      <w:r>
        <w:t>МИР</w:t>
      </w:r>
      <w:r>
        <w:rPr>
          <w:spacing w:val="-10"/>
        </w:rPr>
        <w:t xml:space="preserve"> </w:t>
      </w:r>
      <w:r>
        <w:t>В</w:t>
      </w:r>
      <w:r>
        <w:rPr>
          <w:spacing w:val="10"/>
        </w:rPr>
        <w:t xml:space="preserve"> </w:t>
      </w:r>
      <w:r>
        <w:t>1918—1939</w:t>
      </w:r>
      <w:r>
        <w:rPr>
          <w:spacing w:val="-2"/>
        </w:rPr>
        <w:t xml:space="preserve"> </w:t>
      </w:r>
      <w:r>
        <w:t>гг.</w:t>
      </w:r>
    </w:p>
    <w:p w:rsidR="00784805" w:rsidRDefault="00D8152A">
      <w:pPr>
        <w:spacing w:before="122" w:line="275" w:lineRule="exact"/>
        <w:ind w:left="393"/>
        <w:jc w:val="both"/>
        <w:rPr>
          <w:b/>
          <w:sz w:val="24"/>
        </w:rPr>
      </w:pPr>
      <w:r>
        <w:rPr>
          <w:b/>
          <w:sz w:val="24"/>
        </w:rPr>
        <w:t>От</w:t>
      </w:r>
      <w:r>
        <w:rPr>
          <w:b/>
          <w:spacing w:val="7"/>
          <w:sz w:val="24"/>
        </w:rPr>
        <w:t xml:space="preserve"> </w:t>
      </w:r>
      <w:r>
        <w:rPr>
          <w:b/>
          <w:sz w:val="24"/>
        </w:rPr>
        <w:t>войны</w:t>
      </w:r>
      <w:r>
        <w:rPr>
          <w:b/>
          <w:spacing w:val="-3"/>
          <w:sz w:val="24"/>
        </w:rPr>
        <w:t xml:space="preserve"> </w:t>
      </w:r>
      <w:r>
        <w:rPr>
          <w:b/>
          <w:sz w:val="24"/>
        </w:rPr>
        <w:t>к</w:t>
      </w:r>
      <w:r>
        <w:rPr>
          <w:b/>
          <w:spacing w:val="-4"/>
          <w:sz w:val="24"/>
        </w:rPr>
        <w:t xml:space="preserve"> </w:t>
      </w:r>
      <w:r>
        <w:rPr>
          <w:b/>
          <w:sz w:val="24"/>
        </w:rPr>
        <w:t>миру</w:t>
      </w:r>
    </w:p>
    <w:p w:rsidR="00784805" w:rsidRDefault="00D8152A">
      <w:pPr>
        <w:pStyle w:val="a5"/>
        <w:spacing w:line="275" w:lineRule="exact"/>
      </w:pPr>
      <w:r>
        <w:t>Распад</w:t>
      </w:r>
      <w:r>
        <w:rPr>
          <w:spacing w:val="10"/>
        </w:rPr>
        <w:t xml:space="preserve"> </w:t>
      </w:r>
      <w:r>
        <w:t>империй</w:t>
      </w:r>
      <w:r>
        <w:rPr>
          <w:spacing w:val="9"/>
        </w:rPr>
        <w:t xml:space="preserve"> </w:t>
      </w:r>
      <w:r>
        <w:t>и</w:t>
      </w:r>
      <w:r>
        <w:rPr>
          <w:spacing w:val="5"/>
        </w:rPr>
        <w:t xml:space="preserve"> </w:t>
      </w:r>
      <w:r>
        <w:t>образование</w:t>
      </w:r>
      <w:r>
        <w:rPr>
          <w:spacing w:val="8"/>
        </w:rPr>
        <w:t xml:space="preserve"> </w:t>
      </w:r>
      <w:r>
        <w:t>новых</w:t>
      </w:r>
      <w:r>
        <w:rPr>
          <w:spacing w:val="7"/>
        </w:rPr>
        <w:t xml:space="preserve"> </w:t>
      </w:r>
      <w:r>
        <w:t>национальных</w:t>
      </w:r>
      <w:r>
        <w:rPr>
          <w:spacing w:val="8"/>
        </w:rPr>
        <w:t xml:space="preserve"> </w:t>
      </w:r>
      <w:r>
        <w:t>государств</w:t>
      </w:r>
      <w:r>
        <w:rPr>
          <w:spacing w:val="15"/>
        </w:rPr>
        <w:t xml:space="preserve"> </w:t>
      </w:r>
      <w:r>
        <w:t>в</w:t>
      </w:r>
      <w:r>
        <w:rPr>
          <w:spacing w:val="10"/>
        </w:rPr>
        <w:t xml:space="preserve"> </w:t>
      </w:r>
      <w:r>
        <w:t>Европе.</w:t>
      </w:r>
      <w:r>
        <w:rPr>
          <w:spacing w:val="11"/>
        </w:rPr>
        <w:t xml:space="preserve"> </w:t>
      </w:r>
      <w:r>
        <w:t>Планы</w:t>
      </w:r>
      <w:r>
        <w:rPr>
          <w:spacing w:val="10"/>
        </w:rPr>
        <w:t xml:space="preserve"> </w:t>
      </w:r>
      <w:r>
        <w:t>послевоенного</w:t>
      </w:r>
    </w:p>
    <w:p w:rsidR="00784805" w:rsidRDefault="00784805">
      <w:pPr>
        <w:spacing w:line="275" w:lineRule="exact"/>
        <w:sectPr w:rsidR="00784805">
          <w:pgSz w:w="11910" w:h="16840"/>
          <w:pgMar w:top="840" w:right="20" w:bottom="1000" w:left="740" w:header="0" w:footer="735" w:gutter="0"/>
          <w:cols w:space="720"/>
        </w:sectPr>
      </w:pPr>
    </w:p>
    <w:p w:rsidR="00784805" w:rsidRDefault="00D8152A">
      <w:pPr>
        <w:pStyle w:val="a5"/>
        <w:spacing w:before="79" w:line="242" w:lineRule="auto"/>
        <w:ind w:right="663"/>
      </w:pPr>
      <w:r>
        <w:lastRenderedPageBreak/>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3"/>
        </w:rPr>
        <w:t xml:space="preserve"> </w:t>
      </w:r>
      <w:r>
        <w:t>конференция.</w:t>
      </w:r>
      <w:r>
        <w:rPr>
          <w:spacing w:val="6"/>
        </w:rPr>
        <w:t xml:space="preserve"> </w:t>
      </w:r>
      <w:r>
        <w:t>Версальско-Вашингтонская</w:t>
      </w:r>
      <w:r>
        <w:rPr>
          <w:spacing w:val="4"/>
        </w:rPr>
        <w:t xml:space="preserve"> </w:t>
      </w:r>
      <w:r>
        <w:t>система.</w:t>
      </w:r>
    </w:p>
    <w:p w:rsidR="00784805" w:rsidRDefault="00D8152A">
      <w:pPr>
        <w:pStyle w:val="a5"/>
        <w:spacing w:line="242" w:lineRule="auto"/>
        <w:ind w:right="670"/>
      </w:pPr>
      <w:r>
        <w:rPr>
          <w:spacing w:val="-1"/>
        </w:rPr>
        <w:t>Революционные</w:t>
      </w:r>
      <w:r>
        <w:rPr>
          <w:spacing w:val="-11"/>
        </w:rPr>
        <w:t xml:space="preserve"> </w:t>
      </w:r>
      <w:r>
        <w:rPr>
          <w:spacing w:val="-1"/>
        </w:rPr>
        <w:t>события</w:t>
      </w:r>
      <w:r>
        <w:rPr>
          <w:spacing w:val="-10"/>
        </w:rPr>
        <w:t xml:space="preserve"> </w:t>
      </w:r>
      <w:r>
        <w:rPr>
          <w:spacing w:val="-1"/>
        </w:rPr>
        <w:t>1918—1919</w:t>
      </w:r>
      <w:r>
        <w:rPr>
          <w:spacing w:val="-11"/>
        </w:rPr>
        <w:t xml:space="preserve"> </w:t>
      </w:r>
      <w:r>
        <w:rPr>
          <w:spacing w:val="-1"/>
        </w:rPr>
        <w:t>гг.</w:t>
      </w:r>
      <w:r>
        <w:rPr>
          <w:spacing w:val="-14"/>
        </w:rPr>
        <w:t xml:space="preserve"> </w:t>
      </w:r>
      <w:r>
        <w:rPr>
          <w:spacing w:val="-1"/>
        </w:rPr>
        <w:t>в</w:t>
      </w:r>
      <w:r>
        <w:rPr>
          <w:spacing w:val="-15"/>
        </w:rPr>
        <w:t xml:space="preserve"> </w:t>
      </w:r>
      <w:r>
        <w:rPr>
          <w:spacing w:val="-1"/>
        </w:rPr>
        <w:t>Европе.</w:t>
      </w:r>
      <w:r>
        <w:rPr>
          <w:spacing w:val="-9"/>
        </w:rPr>
        <w:t xml:space="preserve"> </w:t>
      </w:r>
      <w:r>
        <w:rPr>
          <w:spacing w:val="-1"/>
        </w:rPr>
        <w:t>Ноябрьская</w:t>
      </w:r>
      <w:r>
        <w:rPr>
          <w:spacing w:val="-11"/>
        </w:rPr>
        <w:t xml:space="preserve"> </w:t>
      </w:r>
      <w:r>
        <w:t>революция</w:t>
      </w:r>
      <w:r>
        <w:rPr>
          <w:spacing w:val="-15"/>
        </w:rPr>
        <w:t xml:space="preserve"> </w:t>
      </w:r>
      <w:r>
        <w:t>в</w:t>
      </w:r>
      <w:r>
        <w:rPr>
          <w:spacing w:val="-10"/>
        </w:rPr>
        <w:t xml:space="preserve"> </w:t>
      </w:r>
      <w:r>
        <w:t>Германии.</w:t>
      </w:r>
      <w:r>
        <w:rPr>
          <w:spacing w:val="-8"/>
        </w:rPr>
        <w:t xml:space="preserve"> </w:t>
      </w:r>
      <w:r>
        <w:t>Веймарская</w:t>
      </w:r>
      <w:r>
        <w:rPr>
          <w:spacing w:val="-58"/>
        </w:rPr>
        <w:t xml:space="preserve"> </w:t>
      </w:r>
      <w:r>
        <w:t>республика.</w:t>
      </w:r>
      <w:r>
        <w:rPr>
          <w:spacing w:val="8"/>
        </w:rPr>
        <w:t xml:space="preserve"> </w:t>
      </w:r>
      <w:r>
        <w:t>Образование</w:t>
      </w:r>
      <w:r>
        <w:rPr>
          <w:spacing w:val="-2"/>
        </w:rPr>
        <w:t xml:space="preserve"> </w:t>
      </w:r>
      <w:r>
        <w:t>Коминтерна.</w:t>
      </w:r>
      <w:r>
        <w:rPr>
          <w:spacing w:val="5"/>
        </w:rPr>
        <w:t xml:space="preserve"> </w:t>
      </w:r>
      <w:r>
        <w:t>Венгерская</w:t>
      </w:r>
      <w:r>
        <w:rPr>
          <w:spacing w:val="1"/>
        </w:rPr>
        <w:t xml:space="preserve"> </w:t>
      </w:r>
      <w:r>
        <w:t>советская</w:t>
      </w:r>
      <w:r>
        <w:rPr>
          <w:spacing w:val="1"/>
        </w:rPr>
        <w:t xml:space="preserve"> </w:t>
      </w:r>
      <w:r>
        <w:t>республика.</w:t>
      </w:r>
    </w:p>
    <w:p w:rsidR="00784805" w:rsidRDefault="00D8152A">
      <w:pPr>
        <w:pStyle w:val="3"/>
        <w:spacing w:before="225" w:line="275" w:lineRule="exact"/>
        <w:jc w:val="both"/>
      </w:pPr>
      <w:bookmarkStart w:id="65" w:name="Страны_Европы_и_Северной_Америки_в_1920—"/>
      <w:bookmarkEnd w:id="65"/>
      <w:r>
        <w:t>Страны</w:t>
      </w:r>
      <w:r>
        <w:rPr>
          <w:spacing w:val="-5"/>
        </w:rPr>
        <w:t xml:space="preserve"> </w:t>
      </w:r>
      <w:r>
        <w:t>Европы</w:t>
      </w:r>
      <w:r>
        <w:rPr>
          <w:spacing w:val="-9"/>
        </w:rPr>
        <w:t xml:space="preserve"> </w:t>
      </w:r>
      <w:r>
        <w:t>и</w:t>
      </w:r>
      <w:r>
        <w:rPr>
          <w:spacing w:val="1"/>
        </w:rPr>
        <w:t xml:space="preserve"> </w:t>
      </w:r>
      <w:r>
        <w:t>Северной</w:t>
      </w:r>
      <w:r>
        <w:rPr>
          <w:spacing w:val="-4"/>
        </w:rPr>
        <w:t xml:space="preserve"> </w:t>
      </w:r>
      <w:r>
        <w:t>Америки</w:t>
      </w:r>
      <w:r>
        <w:rPr>
          <w:spacing w:val="-3"/>
        </w:rPr>
        <w:t xml:space="preserve"> </w:t>
      </w:r>
      <w:r>
        <w:t>в</w:t>
      </w:r>
      <w:r>
        <w:rPr>
          <w:spacing w:val="-5"/>
        </w:rPr>
        <w:t xml:space="preserve"> </w:t>
      </w:r>
      <w:r>
        <w:t>1920—1930-е</w:t>
      </w:r>
      <w:r>
        <w:rPr>
          <w:spacing w:val="-1"/>
        </w:rPr>
        <w:t xml:space="preserve"> </w:t>
      </w:r>
      <w:r>
        <w:t>гг.</w:t>
      </w:r>
    </w:p>
    <w:p w:rsidR="00784805" w:rsidRDefault="00D8152A">
      <w:pPr>
        <w:pStyle w:val="a5"/>
        <w:spacing w:line="242" w:lineRule="auto"/>
        <w:ind w:right="672"/>
      </w:pPr>
      <w:r>
        <w:t>Рост    влияния    социалистических    партий    и профсоюзов.    Приход    лейбористов    к власти</w:t>
      </w:r>
      <w:r>
        <w:rPr>
          <w:spacing w:val="1"/>
        </w:rPr>
        <w:t xml:space="preserve"> </w:t>
      </w:r>
      <w:r>
        <w:t>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9"/>
        </w:rPr>
        <w:t xml:space="preserve"> </w:t>
      </w:r>
      <w:r>
        <w:t>к</w:t>
      </w:r>
      <w:r>
        <w:rPr>
          <w:spacing w:val="-9"/>
        </w:rPr>
        <w:t xml:space="preserve"> </w:t>
      </w:r>
      <w:r>
        <w:t>власти</w:t>
      </w:r>
      <w:r>
        <w:rPr>
          <w:spacing w:val="4"/>
        </w:rPr>
        <w:t xml:space="preserve"> </w:t>
      </w:r>
      <w:r>
        <w:t>и</w:t>
      </w:r>
      <w:r>
        <w:rPr>
          <w:spacing w:val="-3"/>
        </w:rPr>
        <w:t xml:space="preserve"> </w:t>
      </w:r>
      <w:r>
        <w:t>утверждение</w:t>
      </w:r>
      <w:r>
        <w:rPr>
          <w:spacing w:val="1"/>
        </w:rPr>
        <w:t xml:space="preserve"> </w:t>
      </w:r>
      <w:r>
        <w:t>тоталитарного</w:t>
      </w:r>
      <w:r>
        <w:rPr>
          <w:spacing w:val="5"/>
        </w:rPr>
        <w:t xml:space="preserve"> </w:t>
      </w:r>
      <w:r>
        <w:t>режима</w:t>
      </w:r>
      <w:r>
        <w:rPr>
          <w:spacing w:val="-7"/>
        </w:rPr>
        <w:t xml:space="preserve"> </w:t>
      </w:r>
      <w:r>
        <w:t>в</w:t>
      </w:r>
      <w:r>
        <w:rPr>
          <w:spacing w:val="8"/>
        </w:rPr>
        <w:t xml:space="preserve"> </w:t>
      </w:r>
      <w:r>
        <w:t>Италии.</w:t>
      </w:r>
    </w:p>
    <w:p w:rsidR="00784805" w:rsidRDefault="00D8152A">
      <w:pPr>
        <w:pStyle w:val="a5"/>
        <w:spacing w:line="242" w:lineRule="auto"/>
        <w:ind w:right="664"/>
      </w:pPr>
      <w:r>
        <w:t>Стабилизация 1920-х гг. Эра процветания в США. Мировой экономический кризис 1929— 1933</w:t>
      </w:r>
      <w:r>
        <w:rPr>
          <w:spacing w:val="1"/>
        </w:rPr>
        <w:t xml:space="preserve"> </w:t>
      </w:r>
      <w:r>
        <w:t>гг.</w:t>
      </w:r>
      <w:r>
        <w:rPr>
          <w:spacing w:val="39"/>
        </w:rPr>
        <w:t xml:space="preserve"> </w:t>
      </w:r>
      <w:r>
        <w:t>и</w:t>
      </w:r>
      <w:r>
        <w:rPr>
          <w:spacing w:val="42"/>
        </w:rPr>
        <w:t xml:space="preserve"> </w:t>
      </w:r>
      <w:r>
        <w:t>начало</w:t>
      </w:r>
      <w:r>
        <w:rPr>
          <w:spacing w:val="47"/>
        </w:rPr>
        <w:t xml:space="preserve"> </w:t>
      </w:r>
      <w:r>
        <w:t>Великой</w:t>
      </w:r>
      <w:r>
        <w:rPr>
          <w:spacing w:val="43"/>
        </w:rPr>
        <w:t xml:space="preserve"> </w:t>
      </w:r>
      <w:r>
        <w:t>депрессии.</w:t>
      </w:r>
      <w:r>
        <w:rPr>
          <w:spacing w:val="45"/>
        </w:rPr>
        <w:t xml:space="preserve"> </w:t>
      </w:r>
      <w:r>
        <w:t>Проявления</w:t>
      </w:r>
      <w:r>
        <w:rPr>
          <w:spacing w:val="37"/>
        </w:rPr>
        <w:t xml:space="preserve"> </w:t>
      </w:r>
      <w:r>
        <w:t>и</w:t>
      </w:r>
      <w:r>
        <w:rPr>
          <w:spacing w:val="42"/>
        </w:rPr>
        <w:t xml:space="preserve"> </w:t>
      </w:r>
      <w:r>
        <w:t>социально-политические</w:t>
      </w:r>
      <w:r>
        <w:rPr>
          <w:spacing w:val="42"/>
        </w:rPr>
        <w:t xml:space="preserve"> </w:t>
      </w:r>
      <w:r>
        <w:t>последствия</w:t>
      </w:r>
      <w:r>
        <w:rPr>
          <w:spacing w:val="42"/>
        </w:rPr>
        <w:t xml:space="preserve"> </w:t>
      </w:r>
      <w:r>
        <w:t>кризиса.</w:t>
      </w:r>
    </w:p>
    <w:p w:rsidR="00784805" w:rsidRDefault="00D8152A">
      <w:pPr>
        <w:pStyle w:val="a5"/>
        <w:spacing w:line="242" w:lineRule="auto"/>
        <w:ind w:right="661"/>
      </w:pPr>
      <w:r>
        <w:t>«Новый</w:t>
      </w:r>
      <w:r>
        <w:rPr>
          <w:spacing w:val="1"/>
        </w:rPr>
        <w:t xml:space="preserve"> </w:t>
      </w:r>
      <w:r>
        <w:t>курс»</w:t>
      </w:r>
      <w:r>
        <w:rPr>
          <w:spacing w:val="1"/>
        </w:rPr>
        <w:t xml:space="preserve"> </w:t>
      </w:r>
      <w:r>
        <w:t>Ф.</w:t>
      </w:r>
      <w:r>
        <w:rPr>
          <w:spacing w:val="1"/>
        </w:rPr>
        <w:t xml:space="preserve"> </w:t>
      </w:r>
      <w:r>
        <w:t>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2"/>
        </w:rPr>
        <w:t xml:space="preserve"> </w:t>
      </w:r>
      <w:r>
        <w:t>экономики.</w:t>
      </w:r>
    </w:p>
    <w:p w:rsidR="00784805" w:rsidRDefault="00D8152A">
      <w:pPr>
        <w:pStyle w:val="a5"/>
        <w:ind w:right="660"/>
      </w:pPr>
      <w:r>
        <w:t>Альтернативные</w:t>
      </w:r>
      <w:r>
        <w:rPr>
          <w:spacing w:val="1"/>
        </w:rPr>
        <w:t xml:space="preserve"> </w:t>
      </w:r>
      <w:r>
        <w:t>стратегии выхода</w:t>
      </w:r>
      <w:r>
        <w:rPr>
          <w:spacing w:val="60"/>
        </w:rPr>
        <w:t xml:space="preserve"> </w:t>
      </w:r>
      <w:r>
        <w:t>из мирового</w:t>
      </w:r>
      <w:r>
        <w:rPr>
          <w:spacing w:val="60"/>
        </w:rPr>
        <w:t xml:space="preserve"> </w:t>
      </w:r>
      <w:r>
        <w:t>экономического</w:t>
      </w:r>
      <w:r>
        <w:rPr>
          <w:spacing w:val="60"/>
        </w:rPr>
        <w:t xml:space="preserve"> </w:t>
      </w:r>
      <w:r>
        <w:t>кризиса. Становление нацизма</w:t>
      </w:r>
      <w:r>
        <w:rPr>
          <w:spacing w:val="-57"/>
        </w:rPr>
        <w:t xml:space="preserve"> </w:t>
      </w:r>
      <w:r>
        <w:t>в Германии. НСДАП; А. Гитлер. Приход нацистов к власти. Нацистский режим в Германии</w:t>
      </w:r>
      <w:r>
        <w:rPr>
          <w:spacing w:val="1"/>
        </w:rPr>
        <w:t xml:space="preserve"> </w:t>
      </w:r>
      <w:r>
        <w:t>(политическая система, экономическая политика, идеология). Нюрнбергские законы. Подготовка</w:t>
      </w:r>
      <w:r>
        <w:rPr>
          <w:spacing w:val="1"/>
        </w:rPr>
        <w:t xml:space="preserve"> </w:t>
      </w:r>
      <w:r>
        <w:t>Германии</w:t>
      </w:r>
      <w:r>
        <w:rPr>
          <w:spacing w:val="2"/>
        </w:rPr>
        <w:t xml:space="preserve"> </w:t>
      </w:r>
      <w:r>
        <w:t>к</w:t>
      </w:r>
      <w:r>
        <w:rPr>
          <w:spacing w:val="-11"/>
        </w:rPr>
        <w:t xml:space="preserve"> </w:t>
      </w:r>
      <w:r>
        <w:t>вой­не. Установление</w:t>
      </w:r>
      <w:r>
        <w:rPr>
          <w:spacing w:val="-4"/>
        </w:rPr>
        <w:t xml:space="preserve"> </w:t>
      </w:r>
      <w:r>
        <w:t>авторитарных</w:t>
      </w:r>
      <w:r>
        <w:rPr>
          <w:spacing w:val="-8"/>
        </w:rPr>
        <w:t xml:space="preserve"> </w:t>
      </w:r>
      <w:r>
        <w:t>режимов</w:t>
      </w:r>
      <w:r>
        <w:rPr>
          <w:spacing w:val="-2"/>
        </w:rPr>
        <w:t xml:space="preserve"> </w:t>
      </w:r>
      <w:r>
        <w:t>в</w:t>
      </w:r>
      <w:r>
        <w:rPr>
          <w:spacing w:val="7"/>
        </w:rPr>
        <w:t xml:space="preserve"> </w:t>
      </w:r>
      <w:r>
        <w:t>странах</w:t>
      </w:r>
      <w:r>
        <w:rPr>
          <w:spacing w:val="-8"/>
        </w:rPr>
        <w:t xml:space="preserve"> </w:t>
      </w:r>
      <w:r>
        <w:t>Европы</w:t>
      </w:r>
      <w:r>
        <w:rPr>
          <w:spacing w:val="-7"/>
        </w:rPr>
        <w:t xml:space="preserve"> </w:t>
      </w:r>
      <w:r>
        <w:t>в</w:t>
      </w:r>
      <w:r>
        <w:rPr>
          <w:spacing w:val="7"/>
        </w:rPr>
        <w:t xml:space="preserve"> </w:t>
      </w:r>
      <w:r>
        <w:t>1920—1930-х</w:t>
      </w:r>
      <w:r>
        <w:rPr>
          <w:spacing w:val="-9"/>
        </w:rPr>
        <w:t xml:space="preserve"> </w:t>
      </w:r>
      <w:r>
        <w:t>гг.</w:t>
      </w:r>
    </w:p>
    <w:p w:rsidR="00784805" w:rsidRDefault="00D8152A">
      <w:pPr>
        <w:pStyle w:val="a5"/>
        <w:spacing w:line="242" w:lineRule="auto"/>
        <w:ind w:right="667"/>
      </w:pPr>
      <w:r>
        <w:t>Борьба против угрозы фашизма</w:t>
      </w:r>
      <w:r>
        <w:rPr>
          <w:i/>
        </w:rPr>
        <w:t xml:space="preserve">. </w:t>
      </w:r>
      <w:r>
        <w:t>Тактика единого рабочего</w:t>
      </w:r>
      <w:r>
        <w:rPr>
          <w:spacing w:val="60"/>
        </w:rPr>
        <w:t xml:space="preserve"> </w:t>
      </w:r>
      <w:r>
        <w:t>фронта и Народного</w:t>
      </w:r>
      <w:r>
        <w:rPr>
          <w:spacing w:val="60"/>
        </w:rPr>
        <w:t xml:space="preserve"> </w:t>
      </w:r>
      <w:r>
        <w:t>фронта. Приход</w:t>
      </w:r>
      <w:r>
        <w:rPr>
          <w:spacing w:val="-57"/>
        </w:rPr>
        <w:t xml:space="preserve"> </w:t>
      </w:r>
      <w:r>
        <w:t>к</w:t>
      </w:r>
      <w:r>
        <w:rPr>
          <w:spacing w:val="-4"/>
        </w:rPr>
        <w:t xml:space="preserve"> </w:t>
      </w:r>
      <w:r>
        <w:t>власти</w:t>
      </w:r>
      <w:r>
        <w:rPr>
          <w:spacing w:val="1"/>
        </w:rPr>
        <w:t xml:space="preserve"> </w:t>
      </w:r>
      <w:r>
        <w:t>и</w:t>
      </w:r>
      <w:r>
        <w:rPr>
          <w:spacing w:val="-11"/>
        </w:rPr>
        <w:t xml:space="preserve"> </w:t>
      </w:r>
      <w:r>
        <w:t>политика</w:t>
      </w:r>
      <w:r>
        <w:rPr>
          <w:spacing w:val="-2"/>
        </w:rPr>
        <w:t xml:space="preserve"> </w:t>
      </w:r>
      <w:r>
        <w:t>правительств</w:t>
      </w:r>
      <w:r>
        <w:rPr>
          <w:spacing w:val="1"/>
        </w:rPr>
        <w:t xml:space="preserve"> </w:t>
      </w:r>
      <w:r>
        <w:t>Народного</w:t>
      </w:r>
      <w:r>
        <w:rPr>
          <w:spacing w:val="4"/>
        </w:rPr>
        <w:t xml:space="preserve"> </w:t>
      </w:r>
      <w:r>
        <w:t>фронта</w:t>
      </w:r>
      <w:r>
        <w:rPr>
          <w:spacing w:val="-6"/>
        </w:rPr>
        <w:t xml:space="preserve"> </w:t>
      </w:r>
      <w:r>
        <w:t>во</w:t>
      </w:r>
      <w:r>
        <w:rPr>
          <w:spacing w:val="-3"/>
        </w:rPr>
        <w:t xml:space="preserve"> </w:t>
      </w:r>
      <w:r>
        <w:t>Франции,</w:t>
      </w:r>
      <w:r>
        <w:rPr>
          <w:spacing w:val="2"/>
        </w:rPr>
        <w:t xml:space="preserve"> </w:t>
      </w:r>
      <w:r>
        <w:t>Испании.</w:t>
      </w:r>
      <w:r>
        <w:rPr>
          <w:spacing w:val="-3"/>
        </w:rPr>
        <w:t xml:space="preserve"> </w:t>
      </w:r>
      <w:r>
        <w:t>Франкистский</w:t>
      </w:r>
      <w:r>
        <w:rPr>
          <w:spacing w:val="-5"/>
        </w:rPr>
        <w:t xml:space="preserve"> </w:t>
      </w:r>
      <w:r>
        <w:t>мятеж</w:t>
      </w:r>
    </w:p>
    <w:p w:rsidR="00784805" w:rsidRDefault="00D8152A">
      <w:pPr>
        <w:pStyle w:val="a5"/>
        <w:spacing w:before="69" w:line="242" w:lineRule="auto"/>
        <w:ind w:right="667"/>
      </w:pPr>
      <w:r>
        <w:t>и гражданская</w:t>
      </w:r>
      <w:r>
        <w:rPr>
          <w:spacing w:val="27"/>
        </w:rPr>
        <w:t xml:space="preserve"> </w:t>
      </w:r>
      <w:r>
        <w:t>война</w:t>
      </w:r>
      <w:r>
        <w:rPr>
          <w:spacing w:val="22"/>
        </w:rPr>
        <w:t xml:space="preserve"> </w:t>
      </w:r>
      <w:r>
        <w:t>в</w:t>
      </w:r>
      <w:r>
        <w:rPr>
          <w:spacing w:val="1"/>
        </w:rPr>
        <w:t xml:space="preserve"> </w:t>
      </w:r>
      <w:r>
        <w:t>Испании</w:t>
      </w:r>
      <w:r>
        <w:rPr>
          <w:spacing w:val="29"/>
        </w:rPr>
        <w:t xml:space="preserve"> </w:t>
      </w:r>
      <w:r>
        <w:t>(участники,</w:t>
      </w:r>
      <w:r>
        <w:rPr>
          <w:spacing w:val="26"/>
        </w:rPr>
        <w:t xml:space="preserve"> </w:t>
      </w:r>
      <w:r>
        <w:t>основные</w:t>
      </w:r>
      <w:r>
        <w:rPr>
          <w:spacing w:val="22"/>
        </w:rPr>
        <w:t xml:space="preserve"> </w:t>
      </w:r>
      <w:r>
        <w:t>сражения).</w:t>
      </w:r>
      <w:r>
        <w:rPr>
          <w:spacing w:val="25"/>
        </w:rPr>
        <w:t xml:space="preserve"> </w:t>
      </w:r>
      <w:r>
        <w:t>Позиции</w:t>
      </w:r>
      <w:r>
        <w:rPr>
          <w:spacing w:val="24"/>
        </w:rPr>
        <w:t xml:space="preserve"> </w:t>
      </w:r>
      <w:r>
        <w:t>европейских</w:t>
      </w:r>
      <w:r>
        <w:rPr>
          <w:spacing w:val="19"/>
        </w:rPr>
        <w:t xml:space="preserve"> </w:t>
      </w:r>
      <w:r>
        <w:t>держав</w:t>
      </w:r>
      <w:r>
        <w:rPr>
          <w:spacing w:val="-57"/>
        </w:rPr>
        <w:t xml:space="preserve"> </w:t>
      </w:r>
      <w:r>
        <w:t>в отношении Испании. Советская помощь Испании. Оборона Мадрида. Поражение Испанской</w:t>
      </w:r>
      <w:r>
        <w:rPr>
          <w:spacing w:val="1"/>
        </w:rPr>
        <w:t xml:space="preserve"> </w:t>
      </w:r>
      <w:r>
        <w:t>Республики.</w:t>
      </w:r>
    </w:p>
    <w:p w:rsidR="00784805" w:rsidRDefault="00784805">
      <w:pPr>
        <w:pStyle w:val="a5"/>
        <w:ind w:left="0"/>
        <w:jc w:val="left"/>
        <w:rPr>
          <w:sz w:val="26"/>
        </w:rPr>
      </w:pPr>
    </w:p>
    <w:p w:rsidR="00784805" w:rsidRDefault="00D8152A">
      <w:pPr>
        <w:pStyle w:val="3"/>
        <w:spacing w:before="204" w:line="272" w:lineRule="exact"/>
        <w:jc w:val="both"/>
      </w:pPr>
      <w:bookmarkStart w:id="66" w:name="Страны_Азии,_Латинской_Америки_в_1918—19"/>
      <w:bookmarkEnd w:id="66"/>
      <w:r>
        <w:t>Страны</w:t>
      </w:r>
      <w:r>
        <w:rPr>
          <w:spacing w:val="-5"/>
        </w:rPr>
        <w:t xml:space="preserve"> </w:t>
      </w:r>
      <w:r>
        <w:t>Азии,</w:t>
      </w:r>
      <w:r>
        <w:rPr>
          <w:spacing w:val="-2"/>
        </w:rPr>
        <w:t xml:space="preserve"> </w:t>
      </w:r>
      <w:r>
        <w:t>Латинской</w:t>
      </w:r>
      <w:r>
        <w:rPr>
          <w:spacing w:val="-7"/>
        </w:rPr>
        <w:t xml:space="preserve"> </w:t>
      </w:r>
      <w:r>
        <w:t>Америки</w:t>
      </w:r>
      <w:r>
        <w:rPr>
          <w:spacing w:val="-8"/>
        </w:rPr>
        <w:t xml:space="preserve"> </w:t>
      </w:r>
      <w:r>
        <w:t>в 1918—1930-е</w:t>
      </w:r>
      <w:r>
        <w:rPr>
          <w:spacing w:val="-1"/>
        </w:rPr>
        <w:t xml:space="preserve"> </w:t>
      </w:r>
      <w:r>
        <w:t>гг.</w:t>
      </w:r>
    </w:p>
    <w:p w:rsidR="00784805" w:rsidRDefault="00D8152A">
      <w:pPr>
        <w:pStyle w:val="a5"/>
        <w:ind w:right="657"/>
      </w:pPr>
      <w:r>
        <w:t>Распад Османской империи. Провозглашение Турецкой ­Рес­публики. Курс преобразований М.</w:t>
      </w:r>
      <w:r>
        <w:rPr>
          <w:spacing w:val="1"/>
        </w:rPr>
        <w:t xml:space="preserve"> </w:t>
      </w:r>
      <w:r>
        <w:t xml:space="preserve">Кемаля   Ататюрка.  </w:t>
      </w:r>
      <w:r>
        <w:rPr>
          <w:spacing w:val="1"/>
        </w:rPr>
        <w:t xml:space="preserve"> </w:t>
      </w:r>
      <w:r>
        <w:t xml:space="preserve">Страны  </w:t>
      </w:r>
      <w:r>
        <w:rPr>
          <w:spacing w:val="1"/>
        </w:rPr>
        <w:t xml:space="preserve"> </w:t>
      </w:r>
      <w:r>
        <w:t xml:space="preserve">Восточной  </w:t>
      </w:r>
      <w:r>
        <w:rPr>
          <w:spacing w:val="1"/>
        </w:rPr>
        <w:t xml:space="preserve"> </w:t>
      </w:r>
      <w:r>
        <w:t xml:space="preserve">и Южной    Азии.   </w:t>
      </w:r>
      <w:r>
        <w:rPr>
          <w:spacing w:val="1"/>
        </w:rPr>
        <w:t xml:space="preserve"> </w:t>
      </w:r>
      <w:r>
        <w:t>Революция    1925—1927 гг.в</w:t>
      </w:r>
      <w:r>
        <w:rPr>
          <w:spacing w:val="1"/>
        </w:rPr>
        <w:t xml:space="preserve"> </w:t>
      </w:r>
      <w:r>
        <w:rPr>
          <w:spacing w:val="-1"/>
        </w:rPr>
        <w:t>Китае.</w:t>
      </w:r>
      <w:r>
        <w:rPr>
          <w:spacing w:val="-9"/>
        </w:rPr>
        <w:t xml:space="preserve"> </w:t>
      </w:r>
      <w:r>
        <w:rPr>
          <w:spacing w:val="-1"/>
        </w:rPr>
        <w:t>Режим</w:t>
      </w:r>
      <w:r>
        <w:rPr>
          <w:spacing w:val="-8"/>
        </w:rPr>
        <w:t xml:space="preserve"> </w:t>
      </w:r>
      <w:r>
        <w:t>Чан</w:t>
      </w:r>
      <w:r>
        <w:rPr>
          <w:spacing w:val="-13"/>
        </w:rPr>
        <w:t xml:space="preserve"> </w:t>
      </w:r>
      <w:r>
        <w:t>Кайши</w:t>
      </w:r>
      <w:r>
        <w:rPr>
          <w:spacing w:val="-13"/>
        </w:rPr>
        <w:t xml:space="preserve"> </w:t>
      </w:r>
      <w:r>
        <w:t>и</w:t>
      </w:r>
      <w:r>
        <w:rPr>
          <w:spacing w:val="-13"/>
        </w:rPr>
        <w:t xml:space="preserve"> </w:t>
      </w:r>
      <w:r>
        <w:t>гражданская</w:t>
      </w:r>
      <w:r>
        <w:rPr>
          <w:spacing w:val="-10"/>
        </w:rPr>
        <w:t xml:space="preserve"> </w:t>
      </w:r>
      <w:r>
        <w:t>война</w:t>
      </w:r>
      <w:r>
        <w:rPr>
          <w:spacing w:val="-15"/>
        </w:rPr>
        <w:t xml:space="preserve"> </w:t>
      </w:r>
      <w:r>
        <w:t>с</w:t>
      </w:r>
      <w:r>
        <w:rPr>
          <w:spacing w:val="-11"/>
        </w:rPr>
        <w:t xml:space="preserve"> </w:t>
      </w:r>
      <w:r>
        <w:t>комму­нистами. «Великий</w:t>
      </w:r>
      <w:r>
        <w:rPr>
          <w:spacing w:val="-9"/>
        </w:rPr>
        <w:t xml:space="preserve"> </w:t>
      </w:r>
      <w:r>
        <w:t>поход»</w:t>
      </w:r>
      <w:r>
        <w:rPr>
          <w:spacing w:val="-14"/>
        </w:rPr>
        <w:t xml:space="preserve"> </w:t>
      </w:r>
      <w:r>
        <w:t>Красной</w:t>
      </w:r>
      <w:r>
        <w:rPr>
          <w:spacing w:val="-6"/>
        </w:rPr>
        <w:t xml:space="preserve"> </w:t>
      </w:r>
      <w:r>
        <w:t>армии</w:t>
      </w:r>
      <w:r>
        <w:rPr>
          <w:spacing w:val="-57"/>
        </w:rPr>
        <w:t xml:space="preserve"> </w:t>
      </w:r>
      <w:r>
        <w:t>Китая.</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1"/>
        </w:rPr>
        <w:t xml:space="preserve"> </w:t>
      </w:r>
      <w:r>
        <w:t>Индийский</w:t>
      </w:r>
      <w:r>
        <w:rPr>
          <w:spacing w:val="1"/>
        </w:rPr>
        <w:t xml:space="preserve"> </w:t>
      </w:r>
      <w:r>
        <w:t>нацио­нальный</w:t>
      </w:r>
      <w:r>
        <w:rPr>
          <w:spacing w:val="-1"/>
        </w:rPr>
        <w:t xml:space="preserve"> </w:t>
      </w:r>
      <w:r>
        <w:t>конгресс.</w:t>
      </w:r>
      <w:r>
        <w:rPr>
          <w:spacing w:val="5"/>
        </w:rPr>
        <w:t xml:space="preserve"> </w:t>
      </w:r>
      <w:r>
        <w:t>М.</w:t>
      </w:r>
      <w:r>
        <w:rPr>
          <w:spacing w:val="10"/>
        </w:rPr>
        <w:t xml:space="preserve"> </w:t>
      </w:r>
      <w:r>
        <w:t>К.</w:t>
      </w:r>
      <w:r>
        <w:rPr>
          <w:spacing w:val="-1"/>
        </w:rPr>
        <w:t xml:space="preserve"> </w:t>
      </w:r>
      <w:r>
        <w:t>Ганди.</w:t>
      </w:r>
    </w:p>
    <w:p w:rsidR="00784805" w:rsidRDefault="00D8152A">
      <w:pPr>
        <w:pStyle w:val="a5"/>
        <w:spacing w:line="247" w:lineRule="auto"/>
        <w:ind w:right="670"/>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1"/>
        </w:rPr>
        <w:t xml:space="preserve"> </w:t>
      </w:r>
      <w:r>
        <w:t>движения</w:t>
      </w:r>
      <w:r>
        <w:rPr>
          <w:spacing w:val="-7"/>
        </w:rPr>
        <w:t xml:space="preserve"> </w:t>
      </w:r>
      <w:r>
        <w:t>в</w:t>
      </w:r>
      <w:r>
        <w:rPr>
          <w:spacing w:val="8"/>
        </w:rPr>
        <w:t xml:space="preserve"> </w:t>
      </w:r>
      <w:r>
        <w:t>латиноамериканских</w:t>
      </w:r>
      <w:r>
        <w:rPr>
          <w:spacing w:val="-6"/>
        </w:rPr>
        <w:t xml:space="preserve"> </w:t>
      </w:r>
      <w:r>
        <w:t>странах.</w:t>
      </w:r>
      <w:r>
        <w:rPr>
          <w:spacing w:val="9"/>
        </w:rPr>
        <w:t xml:space="preserve"> </w:t>
      </w:r>
      <w:r>
        <w:t>Народный</w:t>
      </w:r>
      <w:r>
        <w:rPr>
          <w:spacing w:val="9"/>
        </w:rPr>
        <w:t xml:space="preserve"> </w:t>
      </w:r>
      <w:r>
        <w:t>фронт</w:t>
      </w:r>
      <w:r>
        <w:rPr>
          <w:spacing w:val="-7"/>
        </w:rPr>
        <w:t xml:space="preserve"> </w:t>
      </w:r>
      <w:r>
        <w:t>в</w:t>
      </w:r>
      <w:r>
        <w:rPr>
          <w:spacing w:val="4"/>
        </w:rPr>
        <w:t xml:space="preserve"> </w:t>
      </w:r>
      <w:r>
        <w:t>Чили.</w:t>
      </w:r>
    </w:p>
    <w:p w:rsidR="00784805" w:rsidRDefault="00D8152A">
      <w:pPr>
        <w:pStyle w:val="3"/>
        <w:spacing w:before="204" w:line="275" w:lineRule="exact"/>
        <w:jc w:val="both"/>
      </w:pPr>
      <w:bookmarkStart w:id="67" w:name="Международные_отношения_в_1920—1930-х_гг"/>
      <w:bookmarkEnd w:id="67"/>
      <w:r>
        <w:t>Международные</w:t>
      </w:r>
      <w:r>
        <w:rPr>
          <w:spacing w:val="-2"/>
        </w:rPr>
        <w:t xml:space="preserve"> </w:t>
      </w:r>
      <w:r>
        <w:t>отношения</w:t>
      </w:r>
      <w:r>
        <w:rPr>
          <w:spacing w:val="-1"/>
        </w:rPr>
        <w:t xml:space="preserve"> </w:t>
      </w:r>
      <w:r>
        <w:t>в</w:t>
      </w:r>
      <w:r>
        <w:rPr>
          <w:spacing w:val="2"/>
        </w:rPr>
        <w:t xml:space="preserve"> </w:t>
      </w:r>
      <w:r>
        <w:t>1920—1930-х</w:t>
      </w:r>
      <w:r>
        <w:rPr>
          <w:spacing w:val="-11"/>
        </w:rPr>
        <w:t xml:space="preserve"> </w:t>
      </w:r>
      <w:r>
        <w:t>гг.</w:t>
      </w:r>
    </w:p>
    <w:p w:rsidR="00784805" w:rsidRDefault="00D8152A">
      <w:pPr>
        <w:pStyle w:val="a5"/>
        <w:spacing w:line="242" w:lineRule="auto"/>
        <w:ind w:right="663"/>
      </w:pPr>
      <w:r>
        <w:t>Версальская   система   и реалии   1920-х гг.   Планы    Дауэса   и Юнга.   Советское   государство</w:t>
      </w:r>
      <w:r>
        <w:rPr>
          <w:spacing w:val="1"/>
        </w:rPr>
        <w:t xml:space="preserve"> </w:t>
      </w:r>
      <w:r>
        <w:rPr>
          <w:spacing w:val="-1"/>
        </w:rPr>
        <w:t>в</w:t>
      </w:r>
      <w:r>
        <w:rPr>
          <w:spacing w:val="-11"/>
        </w:rPr>
        <w:t xml:space="preserve"> </w:t>
      </w:r>
      <w:r>
        <w:rPr>
          <w:spacing w:val="-1"/>
        </w:rPr>
        <w:t>международных</w:t>
      </w:r>
      <w:r>
        <w:rPr>
          <w:spacing w:val="-15"/>
        </w:rPr>
        <w:t xml:space="preserve"> </w:t>
      </w:r>
      <w:r>
        <w:rPr>
          <w:spacing w:val="-1"/>
        </w:rPr>
        <w:t>отношениях</w:t>
      </w:r>
      <w:r>
        <w:rPr>
          <w:spacing w:val="-16"/>
        </w:rPr>
        <w:t xml:space="preserve"> </w:t>
      </w:r>
      <w:r>
        <w:rPr>
          <w:spacing w:val="-1"/>
        </w:rPr>
        <w:t>в</w:t>
      </w:r>
      <w:r>
        <w:rPr>
          <w:spacing w:val="-11"/>
        </w:rPr>
        <w:t xml:space="preserve"> </w:t>
      </w:r>
      <w:r>
        <w:rPr>
          <w:spacing w:val="-1"/>
        </w:rPr>
        <w:t>1920-х</w:t>
      </w:r>
      <w:r>
        <w:rPr>
          <w:spacing w:val="-17"/>
        </w:rPr>
        <w:t xml:space="preserve"> </w:t>
      </w:r>
      <w:r>
        <w:rPr>
          <w:spacing w:val="-1"/>
        </w:rPr>
        <w:t>гг.</w:t>
      </w:r>
      <w:r>
        <w:rPr>
          <w:spacing w:val="-9"/>
        </w:rPr>
        <w:t xml:space="preserve"> </w:t>
      </w:r>
      <w:r>
        <w:t>(Генуэзская</w:t>
      </w:r>
      <w:r>
        <w:rPr>
          <w:spacing w:val="-11"/>
        </w:rPr>
        <w:t xml:space="preserve"> </w:t>
      </w:r>
      <w:r>
        <w:t>конференция,</w:t>
      </w:r>
      <w:r>
        <w:rPr>
          <w:spacing w:val="-8"/>
        </w:rPr>
        <w:t xml:space="preserve"> </w:t>
      </w:r>
      <w:r>
        <w:t>соглашение</w:t>
      </w:r>
      <w:r>
        <w:rPr>
          <w:spacing w:val="-12"/>
        </w:rPr>
        <w:t xml:space="preserve"> </w:t>
      </w:r>
      <w:r>
        <w:t>в</w:t>
      </w:r>
      <w:r>
        <w:rPr>
          <w:spacing w:val="-11"/>
        </w:rPr>
        <w:t xml:space="preserve"> </w:t>
      </w:r>
      <w:r>
        <w:t>Рапалло,</w:t>
      </w:r>
      <w:r>
        <w:rPr>
          <w:spacing w:val="-9"/>
        </w:rPr>
        <w:t xml:space="preserve"> </w:t>
      </w:r>
      <w:r>
        <w:t>выход</w:t>
      </w:r>
      <w:r>
        <w:rPr>
          <w:spacing w:val="-58"/>
        </w:rPr>
        <w:t xml:space="preserve"> </w:t>
      </w:r>
      <w:r>
        <w:t>СССР 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2"/>
        </w:rPr>
        <w:t xml:space="preserve"> </w:t>
      </w:r>
      <w:r>
        <w:t>Бриана—Келлога.</w:t>
      </w:r>
      <w:r>
        <w:rPr>
          <w:spacing w:val="4"/>
        </w:rPr>
        <w:t xml:space="preserve"> </w:t>
      </w:r>
      <w:r>
        <w:t>«Эра</w:t>
      </w:r>
      <w:r>
        <w:rPr>
          <w:spacing w:val="1"/>
        </w:rPr>
        <w:t xml:space="preserve"> </w:t>
      </w:r>
      <w:r>
        <w:t>пацифизма».</w:t>
      </w:r>
    </w:p>
    <w:p w:rsidR="00784805" w:rsidRDefault="00D8152A">
      <w:pPr>
        <w:pStyle w:val="a5"/>
        <w:ind w:right="653"/>
      </w:pPr>
      <w:r>
        <w:t>Нарастание агрессии в мире в 1930-х гг. Агрессия Японии против Китая (1931—1933). Итало-</w:t>
      </w:r>
      <w:r>
        <w:rPr>
          <w:spacing w:val="1"/>
        </w:rPr>
        <w:t xml:space="preserve"> </w:t>
      </w:r>
      <w:r>
        <w:t>эфиопская война (1935). Инициативы СССР по созданию системы коллективной 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Политика</w:t>
      </w:r>
      <w:r>
        <w:rPr>
          <w:spacing w:val="1"/>
        </w:rPr>
        <w:t xml:space="preserve"> </w:t>
      </w:r>
      <w:r>
        <w:t>«умиротворения»</w:t>
      </w:r>
      <w:r>
        <w:rPr>
          <w:spacing w:val="1"/>
        </w:rPr>
        <w:t xml:space="preserve"> </w:t>
      </w:r>
      <w:r>
        <w:t>агрессора. Создание оси Берлин — Рим — Токио. Японо-китайская война. Советско-японские</w:t>
      </w:r>
      <w:r>
        <w:rPr>
          <w:spacing w:val="1"/>
        </w:rPr>
        <w:t xml:space="preserve"> </w:t>
      </w:r>
      <w:r>
        <w:t>конфликты</w:t>
      </w:r>
      <w:r>
        <w:rPr>
          <w:spacing w:val="1"/>
        </w:rPr>
        <w:t xml:space="preserve"> </w:t>
      </w:r>
      <w:r>
        <w:t>у оз.</w:t>
      </w:r>
      <w:r>
        <w:rPr>
          <w:spacing w:val="1"/>
        </w:rPr>
        <w:t xml:space="preserve"> </w:t>
      </w:r>
      <w:r>
        <w:t>Хасан</w:t>
      </w:r>
      <w:r>
        <w:rPr>
          <w:spacing w:val="1"/>
        </w:rPr>
        <w:t xml:space="preserve"> </w:t>
      </w:r>
      <w:r>
        <w:t>и 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 в</w:t>
      </w:r>
      <w:r>
        <w:rPr>
          <w:spacing w:val="1"/>
        </w:rPr>
        <w:t xml:space="preserve"> </w:t>
      </w:r>
      <w:r>
        <w:t>Москве.</w:t>
      </w:r>
      <w:r>
        <w:rPr>
          <w:spacing w:val="1"/>
        </w:rPr>
        <w:t xml:space="preserve"> </w:t>
      </w:r>
      <w:r>
        <w:t>Советско-германский</w:t>
      </w:r>
      <w:r>
        <w:rPr>
          <w:spacing w:val="3"/>
        </w:rPr>
        <w:t xml:space="preserve"> </w:t>
      </w:r>
      <w:r>
        <w:t>договор</w:t>
      </w:r>
      <w:r>
        <w:rPr>
          <w:spacing w:val="-7"/>
        </w:rPr>
        <w:t xml:space="preserve"> </w:t>
      </w:r>
      <w:r>
        <w:t>о</w:t>
      </w:r>
      <w:r>
        <w:rPr>
          <w:spacing w:val="7"/>
        </w:rPr>
        <w:t xml:space="preserve"> </w:t>
      </w:r>
      <w:r>
        <w:t>ненападении</w:t>
      </w:r>
      <w:r>
        <w:rPr>
          <w:spacing w:val="-1"/>
        </w:rPr>
        <w:t xml:space="preserve"> </w:t>
      </w:r>
      <w:r>
        <w:t>и</w:t>
      </w:r>
      <w:r>
        <w:rPr>
          <w:spacing w:val="-7"/>
        </w:rPr>
        <w:t xml:space="preserve"> </w:t>
      </w:r>
      <w:r>
        <w:t>его</w:t>
      </w:r>
      <w:r>
        <w:rPr>
          <w:spacing w:val="2"/>
        </w:rPr>
        <w:t xml:space="preserve"> </w:t>
      </w:r>
      <w:r>
        <w:t>последствия.</w:t>
      </w:r>
    </w:p>
    <w:p w:rsidR="00784805" w:rsidRDefault="00D8152A">
      <w:pPr>
        <w:pStyle w:val="3"/>
        <w:spacing w:before="227" w:line="275" w:lineRule="exact"/>
        <w:jc w:val="both"/>
      </w:pPr>
      <w:bookmarkStart w:id="68" w:name="Развитие_культуры_в_1914—1930-х_гг."/>
      <w:bookmarkEnd w:id="68"/>
      <w:r>
        <w:t>Развитие</w:t>
      </w:r>
      <w:r>
        <w:rPr>
          <w:spacing w:val="-1"/>
        </w:rPr>
        <w:t xml:space="preserve"> </w:t>
      </w:r>
      <w:r>
        <w:t>культуры</w:t>
      </w:r>
      <w:r>
        <w:rPr>
          <w:spacing w:val="3"/>
        </w:rPr>
        <w:t xml:space="preserve"> </w:t>
      </w:r>
      <w:r>
        <w:t>в</w:t>
      </w:r>
      <w:r>
        <w:rPr>
          <w:spacing w:val="-4"/>
        </w:rPr>
        <w:t xml:space="preserve"> </w:t>
      </w:r>
      <w:r>
        <w:t>1914—1930-х</w:t>
      </w:r>
      <w:r>
        <w:rPr>
          <w:spacing w:val="-9"/>
        </w:rPr>
        <w:t xml:space="preserve"> </w:t>
      </w:r>
      <w:r>
        <w:t>гг.</w:t>
      </w:r>
    </w:p>
    <w:p w:rsidR="00784805" w:rsidRDefault="00D8152A">
      <w:pPr>
        <w:pStyle w:val="a5"/>
        <w:spacing w:line="247" w:lineRule="auto"/>
        <w:ind w:right="663"/>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w:t>
      </w:r>
      <w:r>
        <w:rPr>
          <w:spacing w:val="1"/>
        </w:rPr>
        <w:t xml:space="preserve"> </w:t>
      </w:r>
      <w:r>
        <w:t>Технический</w:t>
      </w:r>
      <w:r>
        <w:rPr>
          <w:spacing w:val="4"/>
        </w:rPr>
        <w:t xml:space="preserve"> </w:t>
      </w:r>
      <w:r>
        <w:t>прогресс</w:t>
      </w:r>
      <w:r>
        <w:rPr>
          <w:spacing w:val="-4"/>
        </w:rPr>
        <w:t xml:space="preserve"> </w:t>
      </w:r>
      <w:r>
        <w:t>в</w:t>
      </w:r>
      <w:r>
        <w:rPr>
          <w:spacing w:val="4"/>
        </w:rPr>
        <w:t xml:space="preserve"> </w:t>
      </w:r>
      <w:r>
        <w:t>1920—1930-х</w:t>
      </w:r>
      <w:r>
        <w:rPr>
          <w:spacing w:val="-8"/>
        </w:rPr>
        <w:t xml:space="preserve"> </w:t>
      </w:r>
      <w:r>
        <w:t>гг.</w:t>
      </w:r>
      <w:r>
        <w:rPr>
          <w:spacing w:val="9"/>
        </w:rPr>
        <w:t xml:space="preserve"> </w:t>
      </w:r>
      <w:r>
        <w:t>Изменение</w:t>
      </w:r>
      <w:r>
        <w:rPr>
          <w:spacing w:val="-7"/>
        </w:rPr>
        <w:t xml:space="preserve"> </w:t>
      </w:r>
      <w:r>
        <w:t>облика</w:t>
      </w:r>
      <w:r>
        <w:rPr>
          <w:spacing w:val="1"/>
        </w:rPr>
        <w:t xml:space="preserve"> </w:t>
      </w:r>
      <w:r>
        <w:t>городов.</w:t>
      </w:r>
    </w:p>
    <w:p w:rsidR="00784805" w:rsidRDefault="00D8152A">
      <w:pPr>
        <w:pStyle w:val="a5"/>
        <w:ind w:right="657"/>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b/>
        </w:rPr>
        <w:t>.</w:t>
      </w:r>
      <w:r>
        <w:rPr>
          <w:b/>
          <w:spacing w:val="1"/>
        </w:rPr>
        <w:t xml:space="preserve"> </w:t>
      </w:r>
      <w:r>
        <w:t>Ведущие</w:t>
      </w:r>
      <w:r>
        <w:rPr>
          <w:spacing w:val="60"/>
        </w:rPr>
        <w:t xml:space="preserve"> </w:t>
      </w:r>
      <w:r>
        <w:t>деятели</w:t>
      </w:r>
      <w:r>
        <w:rPr>
          <w:spacing w:val="60"/>
        </w:rPr>
        <w:t xml:space="preserve"> </w:t>
      </w:r>
      <w:r>
        <w:t>культуры</w:t>
      </w:r>
      <w:r>
        <w:rPr>
          <w:spacing w:val="60"/>
        </w:rPr>
        <w:t xml:space="preserve"> </w:t>
      </w:r>
      <w:r>
        <w:t>первой</w:t>
      </w:r>
      <w:r>
        <w:rPr>
          <w:spacing w:val="60"/>
        </w:rPr>
        <w:t xml:space="preserve"> </w:t>
      </w:r>
      <w:r>
        <w:t>трети</w:t>
      </w:r>
      <w:r>
        <w:rPr>
          <w:spacing w:val="60"/>
        </w:rPr>
        <w:t xml:space="preserve"> </w:t>
      </w:r>
      <w:r>
        <w:t>ХХ в. Кинематограф 1920—1930-х гг. Тоталитаризм</w:t>
      </w:r>
      <w:r>
        <w:rPr>
          <w:spacing w:val="1"/>
        </w:rPr>
        <w:t xml:space="preserve"> </w:t>
      </w:r>
      <w:r>
        <w:t>и</w:t>
      </w:r>
      <w:r>
        <w:rPr>
          <w:spacing w:val="2"/>
        </w:rPr>
        <w:t xml:space="preserve"> </w:t>
      </w:r>
      <w:r>
        <w:t>культура.</w:t>
      </w:r>
      <w:r>
        <w:rPr>
          <w:spacing w:val="9"/>
        </w:rPr>
        <w:t xml:space="preserve"> </w:t>
      </w:r>
      <w:r>
        <w:t>Массовая</w:t>
      </w:r>
      <w:r>
        <w:rPr>
          <w:spacing w:val="3"/>
        </w:rPr>
        <w:t xml:space="preserve"> </w:t>
      </w:r>
      <w:r>
        <w:t>культура.</w:t>
      </w:r>
      <w:r>
        <w:rPr>
          <w:spacing w:val="9"/>
        </w:rPr>
        <w:t xml:space="preserve"> </w:t>
      </w:r>
      <w:r>
        <w:t>Олимпийское</w:t>
      </w:r>
      <w:r>
        <w:rPr>
          <w:spacing w:val="3"/>
        </w:rPr>
        <w:t xml:space="preserve"> </w:t>
      </w:r>
      <w:r>
        <w:t>движение.</w:t>
      </w:r>
    </w:p>
    <w:p w:rsidR="00784805" w:rsidRDefault="00784805">
      <w:pPr>
        <w:pStyle w:val="a5"/>
        <w:spacing w:before="7"/>
        <w:ind w:left="0"/>
        <w:jc w:val="left"/>
        <w:rPr>
          <w:sz w:val="20"/>
        </w:rPr>
      </w:pPr>
    </w:p>
    <w:p w:rsidR="00784805" w:rsidRDefault="00D8152A">
      <w:pPr>
        <w:pStyle w:val="3"/>
        <w:jc w:val="both"/>
      </w:pPr>
      <w:bookmarkStart w:id="69" w:name="ВТОРАЯ_МИРОВАЯ_ВОЙНА"/>
      <w:bookmarkEnd w:id="69"/>
      <w:r>
        <w:t>ВТОРАЯ</w:t>
      </w:r>
      <w:r>
        <w:rPr>
          <w:spacing w:val="-2"/>
        </w:rPr>
        <w:t xml:space="preserve"> </w:t>
      </w:r>
      <w:r>
        <w:t>МИРОВАЯ</w:t>
      </w:r>
      <w:r>
        <w:rPr>
          <w:spacing w:val="-10"/>
        </w:rPr>
        <w:t xml:space="preserve"> </w:t>
      </w:r>
      <w:r>
        <w:t>ВОЙНА</w:t>
      </w:r>
    </w:p>
    <w:p w:rsidR="00784805" w:rsidRDefault="00784805">
      <w:pPr>
        <w:jc w:val="both"/>
        <w:sectPr w:rsidR="00784805">
          <w:pgSz w:w="11910" w:h="16840"/>
          <w:pgMar w:top="840" w:right="20" w:bottom="1000" w:left="740" w:header="0" w:footer="735" w:gutter="0"/>
          <w:cols w:space="720"/>
        </w:sectPr>
      </w:pPr>
    </w:p>
    <w:p w:rsidR="00784805" w:rsidRDefault="00D8152A">
      <w:pPr>
        <w:pStyle w:val="a5"/>
        <w:spacing w:before="74"/>
        <w:ind w:right="653"/>
      </w:pPr>
      <w:r>
        <w:rPr>
          <w:b/>
          <w:i/>
        </w:rPr>
        <w:lastRenderedPageBreak/>
        <w:t>Начало</w:t>
      </w:r>
      <w:r>
        <w:rPr>
          <w:b/>
          <w:i/>
          <w:spacing w:val="1"/>
        </w:rPr>
        <w:t xml:space="preserve"> </w:t>
      </w:r>
      <w:r>
        <w:rPr>
          <w:b/>
          <w:i/>
        </w:rPr>
        <w:t>Второй</w:t>
      </w:r>
      <w:r>
        <w:rPr>
          <w:b/>
          <w:i/>
          <w:spacing w:val="1"/>
        </w:rPr>
        <w:t xml:space="preserve"> </w:t>
      </w:r>
      <w:r>
        <w:rPr>
          <w:b/>
          <w:i/>
        </w:rPr>
        <w:t xml:space="preserve">мировой войны. </w:t>
      </w:r>
      <w:r>
        <w:t>Причины Второй мировой войны.</w:t>
      </w:r>
      <w:r>
        <w:rPr>
          <w:spacing w:val="1"/>
        </w:rPr>
        <w:t xml:space="preserve"> </w:t>
      </w:r>
      <w:r>
        <w:t>Нападение Германии</w:t>
      </w:r>
      <w:r>
        <w:rPr>
          <w:spacing w:val="1"/>
        </w:rPr>
        <w:t xml:space="preserve"> </w:t>
      </w:r>
      <w:r>
        <w:t>на</w:t>
      </w:r>
      <w:r>
        <w:rPr>
          <w:spacing w:val="1"/>
        </w:rPr>
        <w:t xml:space="preserve"> </w:t>
      </w:r>
      <w:r>
        <w:t>Польшу и начало мировой войны.</w:t>
      </w:r>
      <w:r>
        <w:rPr>
          <w:spacing w:val="1"/>
        </w:rPr>
        <w:t xml:space="preserve"> </w:t>
      </w:r>
      <w:r>
        <w:t>Стратегические планы главных воюющих сторон.</w:t>
      </w:r>
      <w:r>
        <w:rPr>
          <w:spacing w:val="1"/>
        </w:rPr>
        <w:t xml:space="preserve"> </w:t>
      </w:r>
      <w:r>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w:t>
      </w:r>
      <w:r>
        <w:rPr>
          <w:spacing w:val="1"/>
        </w:rPr>
        <w:t xml:space="preserve"> </w:t>
      </w:r>
      <w:r>
        <w:t>последствия. Захват Германией Дании и Норвегии. Разгром Франции и ее союзников. Битва за</w:t>
      </w:r>
      <w:r>
        <w:rPr>
          <w:spacing w:val="1"/>
        </w:rPr>
        <w:t xml:space="preserve"> </w:t>
      </w:r>
      <w:r>
        <w:t>Британию. Агрессия</w:t>
      </w:r>
      <w:r>
        <w:rPr>
          <w:spacing w:val="3"/>
        </w:rPr>
        <w:t xml:space="preserve"> </w:t>
      </w:r>
      <w:r>
        <w:t>Германии</w:t>
      </w:r>
      <w:r>
        <w:rPr>
          <w:spacing w:val="-1"/>
        </w:rPr>
        <w:t xml:space="preserve"> </w:t>
      </w:r>
      <w:r>
        <w:t>и</w:t>
      </w:r>
      <w:r>
        <w:rPr>
          <w:spacing w:val="8"/>
        </w:rPr>
        <w:t xml:space="preserve"> </w:t>
      </w:r>
      <w:r>
        <w:t>ее союзников на Балканах.</w:t>
      </w:r>
    </w:p>
    <w:p w:rsidR="00784805" w:rsidRDefault="00D8152A">
      <w:pPr>
        <w:pStyle w:val="a5"/>
        <w:spacing w:before="224"/>
        <w:ind w:right="663"/>
      </w:pPr>
      <w:r>
        <w:rPr>
          <w:b/>
          <w:i/>
        </w:rPr>
        <w:t>1941</w:t>
      </w:r>
      <w:r>
        <w:rPr>
          <w:b/>
          <w:i/>
          <w:spacing w:val="1"/>
        </w:rPr>
        <w:t xml:space="preserve"> </w:t>
      </w:r>
      <w:r>
        <w:rPr>
          <w:b/>
          <w:i/>
        </w:rPr>
        <w:t>год.</w:t>
      </w:r>
      <w:r>
        <w:rPr>
          <w:b/>
          <w:i/>
          <w:spacing w:val="1"/>
        </w:rPr>
        <w:t xml:space="preserve"> </w:t>
      </w:r>
      <w:r>
        <w:rPr>
          <w:b/>
          <w:i/>
        </w:rPr>
        <w:t>Начало</w:t>
      </w:r>
      <w:r>
        <w:rPr>
          <w:b/>
          <w:i/>
          <w:spacing w:val="1"/>
        </w:rPr>
        <w:t xml:space="preserve"> </w:t>
      </w:r>
      <w:r>
        <w:rPr>
          <w:b/>
          <w:i/>
        </w:rPr>
        <w:t>Великой</w:t>
      </w:r>
      <w:r>
        <w:rPr>
          <w:b/>
          <w:i/>
          <w:spacing w:val="1"/>
        </w:rPr>
        <w:t xml:space="preserve"> </w:t>
      </w:r>
      <w:r>
        <w:rPr>
          <w:b/>
          <w:i/>
        </w:rPr>
        <w:t>Отечественной</w:t>
      </w:r>
      <w:r>
        <w:rPr>
          <w:b/>
          <w:i/>
          <w:spacing w:val="1"/>
        </w:rPr>
        <w:t xml:space="preserve"> </w:t>
      </w:r>
      <w:r>
        <w:rPr>
          <w:b/>
          <w:i/>
        </w:rPr>
        <w:t>войны</w:t>
      </w:r>
      <w:r>
        <w:rPr>
          <w:b/>
          <w:i/>
          <w:spacing w:val="1"/>
        </w:rPr>
        <w:t xml:space="preserve"> </w:t>
      </w:r>
      <w:r>
        <w:rPr>
          <w:b/>
          <w:i/>
        </w:rPr>
        <w:t>и</w:t>
      </w:r>
      <w:r>
        <w:rPr>
          <w:b/>
          <w:i/>
          <w:spacing w:val="1"/>
        </w:rPr>
        <w:t xml:space="preserve"> </w:t>
      </w:r>
      <w:r>
        <w:rPr>
          <w:b/>
          <w:i/>
        </w:rPr>
        <w:t>вой­ны</w:t>
      </w:r>
      <w:r>
        <w:rPr>
          <w:b/>
          <w:i/>
          <w:spacing w:val="1"/>
        </w:rPr>
        <w:t xml:space="preserve"> </w:t>
      </w:r>
      <w:r>
        <w:rPr>
          <w:b/>
          <w:i/>
        </w:rPr>
        <w:t>на</w:t>
      </w:r>
      <w:r>
        <w:rPr>
          <w:b/>
          <w:i/>
          <w:spacing w:val="1"/>
        </w:rPr>
        <w:t xml:space="preserve"> </w:t>
      </w:r>
      <w:r>
        <w:rPr>
          <w:b/>
          <w:i/>
        </w:rPr>
        <w:t>Тихом</w:t>
      </w:r>
      <w:r>
        <w:rPr>
          <w:b/>
          <w:i/>
          <w:spacing w:val="1"/>
        </w:rPr>
        <w:t xml:space="preserve"> </w:t>
      </w:r>
      <w:r>
        <w:rPr>
          <w:b/>
          <w:i/>
        </w:rPr>
        <w:t>океане.</w:t>
      </w:r>
      <w:r>
        <w:rPr>
          <w:b/>
          <w:i/>
          <w:spacing w:val="1"/>
        </w:rPr>
        <w:t xml:space="preserve"> </w:t>
      </w:r>
      <w:r>
        <w:t>Нападение</w:t>
      </w:r>
      <w:r>
        <w:rPr>
          <w:spacing w:val="1"/>
        </w:rPr>
        <w:t xml:space="preserve"> </w:t>
      </w:r>
      <w:r>
        <w:t>Германии</w:t>
      </w:r>
      <w:r>
        <w:rPr>
          <w:spacing w:val="-9"/>
        </w:rPr>
        <w:t xml:space="preserve"> </w:t>
      </w:r>
      <w:r>
        <w:t>на</w:t>
      </w:r>
      <w:r>
        <w:rPr>
          <w:spacing w:val="-13"/>
        </w:rPr>
        <w:t xml:space="preserve"> </w:t>
      </w:r>
      <w:r>
        <w:t>СССР.</w:t>
      </w:r>
      <w:r>
        <w:rPr>
          <w:spacing w:val="-9"/>
        </w:rPr>
        <w:t xml:space="preserve"> </w:t>
      </w:r>
      <w:r>
        <w:t>Планы</w:t>
      </w:r>
      <w:r>
        <w:rPr>
          <w:spacing w:val="-14"/>
        </w:rPr>
        <w:t xml:space="preserve"> </w:t>
      </w:r>
      <w:r>
        <w:t>Германии</w:t>
      </w:r>
      <w:r>
        <w:rPr>
          <w:spacing w:val="-9"/>
        </w:rPr>
        <w:t xml:space="preserve"> </w:t>
      </w:r>
      <w:r>
        <w:t>в</w:t>
      </w:r>
      <w:r>
        <w:rPr>
          <w:spacing w:val="-14"/>
        </w:rPr>
        <w:t xml:space="preserve"> </w:t>
      </w:r>
      <w:r>
        <w:t>отношении</w:t>
      </w:r>
      <w:r>
        <w:rPr>
          <w:spacing w:val="-9"/>
        </w:rPr>
        <w:t xml:space="preserve"> </w:t>
      </w:r>
      <w:r>
        <w:t>СССР;</w:t>
      </w:r>
      <w:r>
        <w:rPr>
          <w:spacing w:val="-15"/>
        </w:rPr>
        <w:t xml:space="preserve"> </w:t>
      </w:r>
      <w:r>
        <w:t>план</w:t>
      </w:r>
      <w:r>
        <w:rPr>
          <w:spacing w:val="-10"/>
        </w:rPr>
        <w:t xml:space="preserve"> </w:t>
      </w:r>
      <w:r>
        <w:t>«Барбаросса»,</w:t>
      </w:r>
      <w:r>
        <w:rPr>
          <w:spacing w:val="-8"/>
        </w:rPr>
        <w:t xml:space="preserve"> </w:t>
      </w:r>
      <w:r>
        <w:t>план</w:t>
      </w:r>
      <w:r>
        <w:rPr>
          <w:spacing w:val="40"/>
        </w:rPr>
        <w:t xml:space="preserve"> </w:t>
      </w:r>
      <w:r>
        <w:t>«Ост».</w:t>
      </w:r>
      <w:r>
        <w:rPr>
          <w:spacing w:val="-8"/>
        </w:rPr>
        <w:t xml:space="preserve"> </w:t>
      </w:r>
      <w:r>
        <w:t>Начало</w:t>
      </w:r>
      <w:r>
        <w:rPr>
          <w:spacing w:val="-58"/>
        </w:rPr>
        <w:t xml:space="preserve"> </w:t>
      </w:r>
      <w:r>
        <w:t>Великой</w:t>
      </w:r>
      <w:r>
        <w:rPr>
          <w:spacing w:val="-5"/>
        </w:rPr>
        <w:t xml:space="preserve"> </w:t>
      </w:r>
      <w:r>
        <w:t>Отечественной</w:t>
      </w:r>
      <w:r>
        <w:rPr>
          <w:spacing w:val="-2"/>
        </w:rPr>
        <w:t xml:space="preserve"> </w:t>
      </w:r>
      <w:r>
        <w:t>войны.</w:t>
      </w:r>
      <w:r>
        <w:rPr>
          <w:spacing w:val="1"/>
        </w:rPr>
        <w:t xml:space="preserve"> </w:t>
      </w:r>
      <w:r>
        <w:t>Ход</w:t>
      </w:r>
      <w:r>
        <w:rPr>
          <w:spacing w:val="-8"/>
        </w:rPr>
        <w:t xml:space="preserve"> </w:t>
      </w:r>
      <w:r>
        <w:t>событий</w:t>
      </w:r>
      <w:r>
        <w:rPr>
          <w:spacing w:val="-5"/>
        </w:rPr>
        <w:t xml:space="preserve"> </w:t>
      </w:r>
      <w:r>
        <w:t>на</w:t>
      </w:r>
      <w:r>
        <w:rPr>
          <w:spacing w:val="-2"/>
        </w:rPr>
        <w:t xml:space="preserve"> </w:t>
      </w:r>
      <w:r>
        <w:t>советско-германском</w:t>
      </w:r>
      <w:r>
        <w:rPr>
          <w:spacing w:val="-4"/>
        </w:rPr>
        <w:t xml:space="preserve"> </w:t>
      </w:r>
      <w:r>
        <w:t>фронте</w:t>
      </w:r>
      <w:r>
        <w:rPr>
          <w:spacing w:val="-6"/>
        </w:rPr>
        <w:t xml:space="preserve"> </w:t>
      </w:r>
      <w:r>
        <w:t>в</w:t>
      </w:r>
      <w:r>
        <w:rPr>
          <w:spacing w:val="-4"/>
        </w:rPr>
        <w:t xml:space="preserve"> </w:t>
      </w:r>
      <w:r>
        <w:t>1941</w:t>
      </w:r>
      <w:r>
        <w:rPr>
          <w:spacing w:val="-5"/>
        </w:rPr>
        <w:t xml:space="preserve"> </w:t>
      </w:r>
      <w:r>
        <w:t>г.</w:t>
      </w:r>
      <w:r>
        <w:rPr>
          <w:spacing w:val="4"/>
        </w:rPr>
        <w:t xml:space="preserve"> </w:t>
      </w:r>
      <w:r>
        <w:t>Нападение</w:t>
      </w:r>
      <w:r>
        <w:rPr>
          <w:spacing w:val="-57"/>
        </w:rPr>
        <w:t xml:space="preserve"> </w:t>
      </w:r>
      <w:r>
        <w:t>японских ­войск на Перл-Харбор, вступление США в войну. Формирование Антигитлеровской</w:t>
      </w:r>
      <w:r>
        <w:rPr>
          <w:spacing w:val="1"/>
        </w:rPr>
        <w:t xml:space="preserve"> </w:t>
      </w:r>
      <w:r>
        <w:t>коалиции. Ленд-лиз.</w:t>
      </w:r>
    </w:p>
    <w:p w:rsidR="00784805" w:rsidRDefault="00D8152A">
      <w:pPr>
        <w:pStyle w:val="a5"/>
        <w:spacing w:before="224" w:line="242" w:lineRule="auto"/>
        <w:ind w:right="661"/>
      </w:pPr>
      <w:r>
        <w:rPr>
          <w:b/>
          <w:i/>
        </w:rPr>
        <w:t>Положение в оккупированных</w:t>
      </w:r>
      <w:r>
        <w:rPr>
          <w:b/>
          <w:i/>
          <w:spacing w:val="1"/>
        </w:rPr>
        <w:t xml:space="preserve"> </w:t>
      </w:r>
      <w:r>
        <w:rPr>
          <w:b/>
          <w:i/>
        </w:rPr>
        <w:t>странах.</w:t>
      </w:r>
      <w:r>
        <w:rPr>
          <w:b/>
          <w:i/>
          <w:spacing w:val="1"/>
        </w:rPr>
        <w:t xml:space="preserve"> </w:t>
      </w:r>
      <w:r>
        <w:t>«Новый по­рядок».</w:t>
      </w:r>
      <w:r>
        <w:rPr>
          <w:spacing w:val="1"/>
        </w:rPr>
        <w:t xml:space="preserve"> </w:t>
      </w:r>
      <w:r>
        <w:t>Нацистская политика 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1"/>
        </w:rPr>
        <w:t xml:space="preserve"> </w:t>
      </w:r>
      <w:r>
        <w:t>Сопротивления.</w:t>
      </w:r>
      <w:r>
        <w:rPr>
          <w:spacing w:val="1"/>
        </w:rPr>
        <w:t xml:space="preserve"> </w:t>
      </w:r>
      <w:r>
        <w:t>Партизанская</w:t>
      </w:r>
      <w:r>
        <w:rPr>
          <w:spacing w:val="1"/>
        </w:rPr>
        <w:t xml:space="preserve"> </w:t>
      </w:r>
      <w:r>
        <w:t>война</w:t>
      </w:r>
      <w:r>
        <w:rPr>
          <w:spacing w:val="1"/>
        </w:rPr>
        <w:t xml:space="preserve"> </w:t>
      </w:r>
      <w:r>
        <w:t>в</w:t>
      </w:r>
      <w:r>
        <w:rPr>
          <w:spacing w:val="1"/>
        </w:rPr>
        <w:t xml:space="preserve"> </w:t>
      </w:r>
      <w:r>
        <w:t>Югославии.</w:t>
      </w:r>
      <w:r>
        <w:rPr>
          <w:b/>
          <w:i/>
        </w:rPr>
        <w:t xml:space="preserve">Коренной перелом в войне. </w:t>
      </w:r>
      <w:r>
        <w:t>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 войне</w:t>
      </w:r>
      <w:r>
        <w:rPr>
          <w:spacing w:val="1"/>
        </w:rPr>
        <w:t xml:space="preserve"> </w:t>
      </w:r>
      <w:r>
        <w:t>на Тихомокеане. Тегеранская</w:t>
      </w:r>
      <w:r>
        <w:rPr>
          <w:spacing w:val="3"/>
        </w:rPr>
        <w:t xml:space="preserve"> </w:t>
      </w:r>
      <w:r>
        <w:t>конференция.</w:t>
      </w:r>
      <w:r>
        <w:rPr>
          <w:spacing w:val="1"/>
        </w:rPr>
        <w:t xml:space="preserve"> </w:t>
      </w:r>
      <w:r>
        <w:t>«Большая</w:t>
      </w:r>
      <w:r>
        <w:rPr>
          <w:spacing w:val="3"/>
        </w:rPr>
        <w:t xml:space="preserve"> </w:t>
      </w:r>
      <w:r>
        <w:t>тройка».</w:t>
      </w:r>
    </w:p>
    <w:p w:rsidR="00784805" w:rsidRDefault="00D8152A">
      <w:pPr>
        <w:pStyle w:val="a5"/>
        <w:spacing w:before="215"/>
        <w:ind w:right="656"/>
      </w:pPr>
      <w:r>
        <w:rPr>
          <w:b/>
          <w:i/>
        </w:rPr>
        <w:t xml:space="preserve">Разгром Германии, Японии и их союзников. </w:t>
      </w:r>
      <w:r>
        <w:t>Открытие второго фронта в Европе, наступление</w:t>
      </w:r>
      <w:r>
        <w:rPr>
          <w:spacing w:val="1"/>
        </w:rPr>
        <w:t xml:space="preserve"> </w:t>
      </w:r>
      <w:r>
        <w:t>союзников. Военные операции Красной Армии в 1944—1945 гг., их роль в освобождении стран</w:t>
      </w:r>
      <w:r>
        <w:rPr>
          <w:spacing w:val="1"/>
        </w:rPr>
        <w:t xml:space="preserve"> </w:t>
      </w:r>
      <w:r>
        <w:t>Европы. Восстания против оккупантов и их пособников в европейских странах. Конференции</w:t>
      </w:r>
      <w:r>
        <w:rPr>
          <w:spacing w:val="1"/>
        </w:rPr>
        <w:t xml:space="preserve"> </w:t>
      </w:r>
      <w:r>
        <w:t>руководителей ведущих держав Антигитлеровской коалиции; Ялтинская конференция. 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 Германии и освобождении народов Европы.</w:t>
      </w:r>
      <w:r>
        <w:rPr>
          <w:spacing w:val="1"/>
        </w:rPr>
        <w:t xml:space="preserve"> </w:t>
      </w:r>
      <w:r>
        <w:t>Потсдамская конференция. Создание</w:t>
      </w:r>
      <w:r>
        <w:rPr>
          <w:spacing w:val="1"/>
        </w:rPr>
        <w:t xml:space="preserve"> </w:t>
      </w:r>
      <w:r>
        <w:t>ООН.</w:t>
      </w:r>
    </w:p>
    <w:p w:rsidR="00784805" w:rsidRDefault="00D8152A">
      <w:pPr>
        <w:pStyle w:val="a5"/>
        <w:spacing w:before="228" w:line="242" w:lineRule="auto"/>
        <w:ind w:right="66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57"/>
        </w:rPr>
        <w:t xml:space="preserve"> </w:t>
      </w:r>
      <w:r>
        <w:t>преступниками</w:t>
      </w:r>
      <w:r>
        <w:rPr>
          <w:spacing w:val="4"/>
        </w:rPr>
        <w:t xml:space="preserve"> </w:t>
      </w:r>
      <w:r>
        <w:t>Германии и</w:t>
      </w:r>
      <w:r>
        <w:rPr>
          <w:spacing w:val="7"/>
        </w:rPr>
        <w:t xml:space="preserve"> </w:t>
      </w:r>
      <w:r>
        <w:t>Японии.</w:t>
      </w:r>
      <w:r>
        <w:rPr>
          <w:spacing w:val="6"/>
        </w:rPr>
        <w:t xml:space="preserve"> </w:t>
      </w:r>
      <w:r>
        <w:t>Итоги</w:t>
      </w:r>
      <w:r>
        <w:rPr>
          <w:spacing w:val="3"/>
        </w:rPr>
        <w:t xml:space="preserve"> </w:t>
      </w:r>
      <w:r>
        <w:t>Второй</w:t>
      </w:r>
      <w:r>
        <w:rPr>
          <w:spacing w:val="-6"/>
        </w:rPr>
        <w:t xml:space="preserve"> </w:t>
      </w:r>
      <w:r>
        <w:t>мировой</w:t>
      </w:r>
      <w:r>
        <w:rPr>
          <w:spacing w:val="-6"/>
        </w:rPr>
        <w:t xml:space="preserve"> </w:t>
      </w:r>
      <w:r>
        <w:t>войны.</w:t>
      </w:r>
    </w:p>
    <w:p w:rsidR="00784805" w:rsidRDefault="00D8152A">
      <w:pPr>
        <w:pStyle w:val="3"/>
        <w:spacing w:before="225"/>
      </w:pPr>
      <w:bookmarkStart w:id="70" w:name="Обобщение_(1)"/>
      <w:bookmarkEnd w:id="70"/>
      <w:r>
        <w:t>Обобщение</w:t>
      </w:r>
    </w:p>
    <w:p w:rsidR="00784805" w:rsidRDefault="00784805">
      <w:pPr>
        <w:pStyle w:val="a5"/>
        <w:spacing w:before="2"/>
        <w:ind w:left="0"/>
        <w:jc w:val="left"/>
        <w:rPr>
          <w:b/>
          <w:sz w:val="11"/>
        </w:rPr>
      </w:pPr>
    </w:p>
    <w:p w:rsidR="00784805" w:rsidRDefault="00D8152A">
      <w:pPr>
        <w:spacing w:before="90"/>
        <w:ind w:left="527" w:right="802"/>
        <w:jc w:val="center"/>
        <w:rPr>
          <w:b/>
          <w:sz w:val="24"/>
        </w:rPr>
      </w:pPr>
      <w:r>
        <w:rPr>
          <w:b/>
          <w:sz w:val="24"/>
        </w:rPr>
        <w:t>Содержание</w:t>
      </w:r>
      <w:r>
        <w:rPr>
          <w:b/>
          <w:spacing w:val="-1"/>
          <w:sz w:val="24"/>
        </w:rPr>
        <w:t xml:space="preserve"> </w:t>
      </w:r>
      <w:r>
        <w:rPr>
          <w:b/>
          <w:sz w:val="24"/>
        </w:rPr>
        <w:t>обучения</w:t>
      </w:r>
      <w:r>
        <w:rPr>
          <w:b/>
          <w:spacing w:val="1"/>
          <w:sz w:val="24"/>
        </w:rPr>
        <w:t xml:space="preserve"> </w:t>
      </w:r>
      <w:r>
        <w:rPr>
          <w:b/>
          <w:sz w:val="24"/>
        </w:rPr>
        <w:t>в</w:t>
      </w:r>
      <w:r>
        <w:rPr>
          <w:b/>
          <w:spacing w:val="-5"/>
          <w:sz w:val="24"/>
        </w:rPr>
        <w:t xml:space="preserve"> </w:t>
      </w:r>
      <w:r>
        <w:rPr>
          <w:b/>
          <w:sz w:val="24"/>
        </w:rPr>
        <w:t>11</w:t>
      </w:r>
      <w:r>
        <w:rPr>
          <w:b/>
          <w:spacing w:val="-5"/>
          <w:sz w:val="24"/>
        </w:rPr>
        <w:t xml:space="preserve"> </w:t>
      </w:r>
      <w:r>
        <w:rPr>
          <w:b/>
          <w:sz w:val="24"/>
        </w:rPr>
        <w:t>классе</w:t>
      </w:r>
    </w:p>
    <w:p w:rsidR="00784805" w:rsidRDefault="00784805">
      <w:pPr>
        <w:pStyle w:val="a5"/>
        <w:spacing w:before="6"/>
        <w:ind w:left="0"/>
        <w:jc w:val="left"/>
        <w:rPr>
          <w:b/>
          <w:sz w:val="23"/>
        </w:rPr>
      </w:pPr>
    </w:p>
    <w:p w:rsidR="00784805" w:rsidRDefault="00D8152A">
      <w:pPr>
        <w:pStyle w:val="3"/>
        <w:spacing w:before="1"/>
      </w:pPr>
      <w:bookmarkStart w:id="71" w:name="ИСТОРИЯ_РОССИИ._1945—2022_гг."/>
      <w:bookmarkEnd w:id="71"/>
      <w:r>
        <w:t>ИСТОРИЯ</w:t>
      </w:r>
      <w:r>
        <w:rPr>
          <w:spacing w:val="-2"/>
        </w:rPr>
        <w:t xml:space="preserve"> </w:t>
      </w:r>
      <w:r>
        <w:t>РОССИИ.</w:t>
      </w:r>
      <w:r>
        <w:rPr>
          <w:spacing w:val="1"/>
        </w:rPr>
        <w:t xml:space="preserve"> </w:t>
      </w:r>
      <w:r>
        <w:t>1945—2022</w:t>
      </w:r>
      <w:r>
        <w:rPr>
          <w:spacing w:val="-1"/>
        </w:rPr>
        <w:t xml:space="preserve"> </w:t>
      </w:r>
      <w:r>
        <w:t>гг.</w:t>
      </w:r>
    </w:p>
    <w:p w:rsidR="00784805" w:rsidRDefault="00D8152A">
      <w:pPr>
        <w:spacing w:before="7"/>
        <w:ind w:left="393"/>
        <w:rPr>
          <w:b/>
          <w:sz w:val="24"/>
        </w:rPr>
      </w:pPr>
      <w:r>
        <w:rPr>
          <w:b/>
          <w:sz w:val="24"/>
        </w:rPr>
        <w:t>Введение</w:t>
      </w:r>
    </w:p>
    <w:p w:rsidR="00784805" w:rsidRDefault="00D8152A">
      <w:pPr>
        <w:pStyle w:val="3"/>
        <w:spacing w:before="224" w:line="434" w:lineRule="auto"/>
        <w:ind w:right="8252"/>
      </w:pPr>
      <w:bookmarkStart w:id="72" w:name="СССР_В_1945—1991_гг._СССР_в_1945—1953_гг"/>
      <w:bookmarkEnd w:id="72"/>
      <w:r>
        <w:t>СССР В 1945—1991 гг.</w:t>
      </w:r>
      <w:r>
        <w:rPr>
          <w:spacing w:val="-57"/>
        </w:rPr>
        <w:t xml:space="preserve"> </w:t>
      </w:r>
      <w:r>
        <w:t>СССР</w:t>
      </w:r>
      <w:r>
        <w:rPr>
          <w:spacing w:val="-5"/>
        </w:rPr>
        <w:t xml:space="preserve"> </w:t>
      </w:r>
      <w:r>
        <w:t>в</w:t>
      </w:r>
      <w:r>
        <w:rPr>
          <w:spacing w:val="2"/>
        </w:rPr>
        <w:t xml:space="preserve"> </w:t>
      </w:r>
      <w:r>
        <w:t>1945—1953</w:t>
      </w:r>
      <w:r>
        <w:rPr>
          <w:spacing w:val="2"/>
        </w:rPr>
        <w:t xml:space="preserve"> </w:t>
      </w:r>
      <w:r>
        <w:t>гг.</w:t>
      </w:r>
    </w:p>
    <w:p w:rsidR="00784805" w:rsidRDefault="00D8152A">
      <w:pPr>
        <w:pStyle w:val="a5"/>
        <w:spacing w:line="242" w:lineRule="auto"/>
        <w:ind w:right="676"/>
      </w:pPr>
      <w:r>
        <w:t>Влияние последствий войны на советскую систему и общество. Разруха. Демобилизация 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7"/>
        </w:rPr>
        <w:t xml:space="preserve"> </w:t>
      </w:r>
      <w:r>
        <w:t>детства. Рост</w:t>
      </w:r>
      <w:r>
        <w:rPr>
          <w:spacing w:val="3"/>
        </w:rPr>
        <w:t xml:space="preserve"> </w:t>
      </w:r>
      <w:r>
        <w:t>преступности.</w:t>
      </w:r>
    </w:p>
    <w:p w:rsidR="00784805" w:rsidRDefault="00D8152A">
      <w:pPr>
        <w:pStyle w:val="a5"/>
        <w:ind w:right="673"/>
      </w:pPr>
      <w:r>
        <w:t>Ресурсы и приоритеты восстановления. Демилитаризация экономики и переориентация навыпуск</w:t>
      </w:r>
      <w:r>
        <w:rPr>
          <w:spacing w:val="-57"/>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w:t>
      </w:r>
      <w:r>
        <w:rPr>
          <w:spacing w:val="1"/>
        </w:rPr>
        <w:t xml:space="preserve"> </w:t>
      </w:r>
      <w:r>
        <w:t>хозяйство и положение деревни. Репарации, их размеры и значение для экономики. Советский</w:t>
      </w:r>
      <w:r>
        <w:rPr>
          <w:spacing w:val="1"/>
        </w:rPr>
        <w:t xml:space="preserve"> </w:t>
      </w:r>
      <w:r>
        <w:t>атомный проект, его успехи и значение. Начало гонки вооружений. Положение на послевоенном</w:t>
      </w:r>
      <w:r>
        <w:rPr>
          <w:spacing w:val="1"/>
        </w:rPr>
        <w:t xml:space="preserve"> </w:t>
      </w:r>
      <w:r>
        <w:t>потребительском рынке. Колхозный рынок. Голод 1946—1947 гг. Денежная реформа и отмена</w:t>
      </w:r>
      <w:r>
        <w:rPr>
          <w:spacing w:val="1"/>
        </w:rPr>
        <w:t xml:space="preserve"> </w:t>
      </w:r>
      <w:r>
        <w:t>карточной</w:t>
      </w:r>
      <w:r>
        <w:rPr>
          <w:spacing w:val="-2"/>
        </w:rPr>
        <w:t xml:space="preserve"> </w:t>
      </w:r>
      <w:r>
        <w:t>системы (1947).</w:t>
      </w:r>
    </w:p>
    <w:p w:rsidR="00784805" w:rsidRDefault="00D8152A">
      <w:pPr>
        <w:pStyle w:val="a5"/>
        <w:spacing w:line="242" w:lineRule="auto"/>
        <w:ind w:right="675"/>
      </w:pPr>
      <w:r>
        <w:t>Сталин</w:t>
      </w:r>
      <w:r>
        <w:rPr>
          <w:spacing w:val="60"/>
        </w:rPr>
        <w:t xml:space="preserve"> </w:t>
      </w:r>
      <w:r>
        <w:t>и его</w:t>
      </w:r>
      <w:r>
        <w:rPr>
          <w:spacing w:val="60"/>
        </w:rPr>
        <w:t xml:space="preserve"> </w:t>
      </w:r>
      <w:r>
        <w:t>окружение.</w:t>
      </w:r>
      <w:r>
        <w:rPr>
          <w:spacing w:val="60"/>
        </w:rPr>
        <w:t xml:space="preserve"> </w:t>
      </w:r>
      <w:r>
        <w:t>Ужесточение</w:t>
      </w:r>
      <w:r>
        <w:rPr>
          <w:spacing w:val="60"/>
        </w:rPr>
        <w:t xml:space="preserve"> </w:t>
      </w:r>
      <w:r>
        <w:t>административно-командной</w:t>
      </w:r>
      <w:r>
        <w:rPr>
          <w:spacing w:val="60"/>
        </w:rPr>
        <w:t xml:space="preserve"> </w:t>
      </w:r>
      <w:r>
        <w:t>системы.</w:t>
      </w:r>
      <w:r>
        <w:rPr>
          <w:spacing w:val="60"/>
        </w:rPr>
        <w:t xml:space="preserve"> </w:t>
      </w:r>
      <w:r>
        <w:t>Соперничество</w:t>
      </w:r>
      <w:r>
        <w:rPr>
          <w:spacing w:val="1"/>
        </w:rPr>
        <w:t xml:space="preserve"> </w:t>
      </w:r>
      <w:r>
        <w:t>в</w:t>
      </w:r>
      <w:r>
        <w:rPr>
          <w:spacing w:val="1"/>
        </w:rPr>
        <w:t xml:space="preserve"> </w:t>
      </w:r>
      <w:r>
        <w:t>верхних</w:t>
      </w:r>
      <w:r>
        <w:rPr>
          <w:spacing w:val="16"/>
        </w:rPr>
        <w:t xml:space="preserve"> </w:t>
      </w:r>
      <w:r>
        <w:t>эшелонах</w:t>
      </w:r>
      <w:r>
        <w:rPr>
          <w:spacing w:val="14"/>
        </w:rPr>
        <w:t xml:space="preserve"> </w:t>
      </w:r>
      <w:r>
        <w:t>власти.</w:t>
      </w:r>
      <w:r>
        <w:rPr>
          <w:spacing w:val="21"/>
        </w:rPr>
        <w:t xml:space="preserve"> </w:t>
      </w:r>
      <w:r>
        <w:t>Усиление</w:t>
      </w:r>
      <w:r>
        <w:rPr>
          <w:spacing w:val="15"/>
        </w:rPr>
        <w:t xml:space="preserve"> </w:t>
      </w:r>
      <w:r>
        <w:t>идеологического</w:t>
      </w:r>
      <w:r>
        <w:rPr>
          <w:spacing w:val="25"/>
        </w:rPr>
        <w:t xml:space="preserve"> </w:t>
      </w:r>
      <w:r>
        <w:t>контроля.</w:t>
      </w:r>
      <w:r>
        <w:rPr>
          <w:spacing w:val="22"/>
        </w:rPr>
        <w:t xml:space="preserve"> </w:t>
      </w:r>
      <w:r>
        <w:t>Послевоенные</w:t>
      </w:r>
      <w:r>
        <w:rPr>
          <w:spacing w:val="14"/>
        </w:rPr>
        <w:t xml:space="preserve"> </w:t>
      </w:r>
      <w:r>
        <w:t>репрессии.</w:t>
      </w:r>
    </w:p>
    <w:p w:rsidR="00784805" w:rsidRDefault="00D8152A">
      <w:pPr>
        <w:pStyle w:val="a5"/>
        <w:spacing w:line="275" w:lineRule="exact"/>
      </w:pPr>
      <w:r>
        <w:t>«Ленинградское</w:t>
      </w:r>
      <w:r>
        <w:rPr>
          <w:spacing w:val="-8"/>
        </w:rPr>
        <w:t xml:space="preserve"> </w:t>
      </w:r>
      <w:r>
        <w:t>дело».</w:t>
      </w:r>
      <w:r>
        <w:rPr>
          <w:spacing w:val="-5"/>
        </w:rPr>
        <w:t xml:space="preserve"> </w:t>
      </w:r>
      <w:r>
        <w:t>Борьба</w:t>
      </w:r>
      <w:r>
        <w:rPr>
          <w:spacing w:val="-9"/>
        </w:rPr>
        <w:t xml:space="preserve"> </w:t>
      </w:r>
      <w:r>
        <w:t>с</w:t>
      </w:r>
      <w:r>
        <w:rPr>
          <w:spacing w:val="-4"/>
        </w:rPr>
        <w:t xml:space="preserve"> </w:t>
      </w:r>
      <w:r>
        <w:t>космополитизмом.</w:t>
      </w:r>
      <w:r>
        <w:rPr>
          <w:spacing w:val="-8"/>
        </w:rPr>
        <w:t xml:space="preserve"> </w:t>
      </w:r>
      <w:r>
        <w:t>«Дело</w:t>
      </w:r>
      <w:r>
        <w:rPr>
          <w:spacing w:val="-4"/>
        </w:rPr>
        <w:t xml:space="preserve"> </w:t>
      </w:r>
      <w:r>
        <w:t>врачей».</w:t>
      </w:r>
    </w:p>
    <w:p w:rsidR="00784805" w:rsidRDefault="00784805">
      <w:pPr>
        <w:spacing w:line="275" w:lineRule="exact"/>
        <w:sectPr w:rsidR="00784805">
          <w:pgSz w:w="11910" w:h="16840"/>
          <w:pgMar w:top="840" w:right="20" w:bottom="1000" w:left="740" w:header="0" w:footer="735" w:gutter="0"/>
          <w:cols w:space="720"/>
        </w:sectPr>
      </w:pPr>
    </w:p>
    <w:p w:rsidR="00784805" w:rsidRDefault="00D8152A">
      <w:pPr>
        <w:pStyle w:val="a5"/>
        <w:tabs>
          <w:tab w:val="left" w:pos="1857"/>
          <w:tab w:val="left" w:pos="2510"/>
          <w:tab w:val="left" w:pos="2952"/>
          <w:tab w:val="left" w:pos="3134"/>
          <w:tab w:val="left" w:pos="4124"/>
          <w:tab w:val="left" w:pos="5161"/>
          <w:tab w:val="left" w:pos="5315"/>
          <w:tab w:val="left" w:pos="6333"/>
          <w:tab w:val="left" w:pos="6798"/>
          <w:tab w:val="left" w:pos="7428"/>
          <w:tab w:val="left" w:pos="7903"/>
          <w:tab w:val="left" w:pos="7984"/>
          <w:tab w:val="left" w:pos="8863"/>
          <w:tab w:val="left" w:pos="8916"/>
        </w:tabs>
        <w:spacing w:before="74" w:line="242" w:lineRule="auto"/>
        <w:ind w:right="667"/>
        <w:jc w:val="left"/>
      </w:pPr>
      <w:r>
        <w:lastRenderedPageBreak/>
        <w:t>Сохранение</w:t>
      </w:r>
      <w:r>
        <w:tab/>
        <w:t>трудового</w:t>
      </w:r>
      <w:r>
        <w:tab/>
      </w:r>
      <w:r>
        <w:tab/>
        <w:t>законодательства</w:t>
      </w:r>
      <w:r>
        <w:tab/>
        <w:t>военного</w:t>
      </w:r>
      <w:r>
        <w:tab/>
        <w:t>времени</w:t>
      </w:r>
      <w:r>
        <w:tab/>
        <w:t>на</w:t>
      </w:r>
      <w:r>
        <w:tab/>
        <w:t>период</w:t>
      </w:r>
      <w:r>
        <w:tab/>
        <w:t>восстановления</w:t>
      </w:r>
      <w:r>
        <w:rPr>
          <w:spacing w:val="-57"/>
        </w:rPr>
        <w:t xml:space="preserve"> </w:t>
      </w:r>
      <w:r>
        <w:t>разрушенного хозяйства. Союзный центр и национальные регионы: проблемы взаимоотношений.</w:t>
      </w:r>
      <w:r>
        <w:rPr>
          <w:spacing w:val="-57"/>
        </w:rPr>
        <w:t xml:space="preserve"> </w:t>
      </w:r>
      <w:r>
        <w:t>Рост</w:t>
      </w:r>
      <w:r>
        <w:rPr>
          <w:spacing w:val="2"/>
        </w:rPr>
        <w:t xml:space="preserve"> </w:t>
      </w:r>
      <w:r>
        <w:t>влияния</w:t>
      </w:r>
      <w:r>
        <w:rPr>
          <w:spacing w:val="7"/>
        </w:rPr>
        <w:t xml:space="preserve"> </w:t>
      </w:r>
      <w:r>
        <w:t>СССР</w:t>
      </w:r>
      <w:r>
        <w:rPr>
          <w:spacing w:val="8"/>
        </w:rPr>
        <w:t xml:space="preserve"> </w:t>
      </w:r>
      <w:r>
        <w:t>на</w:t>
      </w:r>
      <w:r>
        <w:rPr>
          <w:spacing w:val="5"/>
        </w:rPr>
        <w:t xml:space="preserve"> </w:t>
      </w:r>
      <w:r>
        <w:t>международной</w:t>
      </w:r>
      <w:r>
        <w:rPr>
          <w:spacing w:val="4"/>
        </w:rPr>
        <w:t xml:space="preserve"> </w:t>
      </w:r>
      <w:r>
        <w:t>арене.</w:t>
      </w:r>
      <w:r>
        <w:rPr>
          <w:spacing w:val="5"/>
        </w:rPr>
        <w:t xml:space="preserve"> </w:t>
      </w:r>
      <w:r>
        <w:t>Начало</w:t>
      </w:r>
      <w:r>
        <w:rPr>
          <w:spacing w:val="11"/>
        </w:rPr>
        <w:t xml:space="preserve"> </w:t>
      </w:r>
      <w:r>
        <w:t>холодной</w:t>
      </w:r>
      <w:r>
        <w:rPr>
          <w:spacing w:val="3"/>
        </w:rPr>
        <w:t xml:space="preserve"> </w:t>
      </w:r>
      <w:r>
        <w:t>войны.</w:t>
      </w:r>
      <w:r>
        <w:rPr>
          <w:spacing w:val="9"/>
        </w:rPr>
        <w:t xml:space="preserve"> </w:t>
      </w:r>
      <w:r>
        <w:t>Доктрина</w:t>
      </w:r>
      <w:r>
        <w:rPr>
          <w:spacing w:val="5"/>
        </w:rPr>
        <w:t xml:space="preserve"> </w:t>
      </w:r>
      <w:r>
        <w:t>Трумэна.</w:t>
      </w:r>
      <w:r>
        <w:rPr>
          <w:spacing w:val="9"/>
        </w:rPr>
        <w:t xml:space="preserve"> </w:t>
      </w:r>
      <w:r>
        <w:t>План</w:t>
      </w:r>
      <w:r>
        <w:rPr>
          <w:spacing w:val="-57"/>
        </w:rPr>
        <w:t xml:space="preserve"> </w:t>
      </w:r>
      <w:r>
        <w:t>Маршалла.</w:t>
      </w:r>
      <w:r>
        <w:rPr>
          <w:spacing w:val="18"/>
        </w:rPr>
        <w:t xml:space="preserve"> </w:t>
      </w:r>
      <w:r>
        <w:t>Формиро­вание</w:t>
      </w:r>
      <w:r>
        <w:rPr>
          <w:spacing w:val="16"/>
        </w:rPr>
        <w:t xml:space="preserve"> </w:t>
      </w:r>
      <w:r>
        <w:t>биполярного</w:t>
      </w:r>
      <w:r>
        <w:rPr>
          <w:spacing w:val="16"/>
        </w:rPr>
        <w:t xml:space="preserve"> </w:t>
      </w:r>
      <w:r>
        <w:t>мира.</w:t>
      </w:r>
      <w:r>
        <w:rPr>
          <w:spacing w:val="14"/>
        </w:rPr>
        <w:t xml:space="preserve"> </w:t>
      </w:r>
      <w:r>
        <w:t>Советизация</w:t>
      </w:r>
      <w:r>
        <w:rPr>
          <w:spacing w:val="12"/>
        </w:rPr>
        <w:t xml:space="preserve"> </w:t>
      </w:r>
      <w:r>
        <w:t>Восточной</w:t>
      </w:r>
      <w:r>
        <w:rPr>
          <w:spacing w:val="17"/>
        </w:rPr>
        <w:t xml:space="preserve"> </w:t>
      </w:r>
      <w:r>
        <w:t>и</w:t>
      </w:r>
      <w:r>
        <w:rPr>
          <w:spacing w:val="13"/>
        </w:rPr>
        <w:t xml:space="preserve"> </w:t>
      </w:r>
      <w:r>
        <w:t>Цент­ральной</w:t>
      </w:r>
      <w:r>
        <w:rPr>
          <w:spacing w:val="13"/>
        </w:rPr>
        <w:t xml:space="preserve"> </w:t>
      </w:r>
      <w:r>
        <w:t>Европы.</w:t>
      </w:r>
      <w:r>
        <w:rPr>
          <w:spacing w:val="-57"/>
        </w:rPr>
        <w:t xml:space="preserve"> </w:t>
      </w:r>
      <w:r>
        <w:t>Взаимоотношения</w:t>
      </w:r>
      <w:r>
        <w:tab/>
        <w:t>со</w:t>
      </w:r>
      <w:r>
        <w:tab/>
        <w:t>странами</w:t>
      </w:r>
      <w:r>
        <w:tab/>
        <w:t>народной</w:t>
      </w:r>
      <w:r>
        <w:tab/>
      </w:r>
      <w:r>
        <w:tab/>
        <w:t>демократии.</w:t>
      </w:r>
      <w:r>
        <w:tab/>
        <w:t>Создание</w:t>
      </w:r>
      <w:r>
        <w:tab/>
      </w:r>
      <w:r>
        <w:tab/>
        <w:t>Совета</w:t>
      </w:r>
      <w:r>
        <w:tab/>
      </w:r>
      <w:r>
        <w:tab/>
      </w:r>
      <w:r>
        <w:rPr>
          <w:spacing w:val="-1"/>
        </w:rPr>
        <w:t>экономической</w:t>
      </w:r>
      <w:r>
        <w:rPr>
          <w:spacing w:val="-57"/>
        </w:rPr>
        <w:t xml:space="preserve"> </w:t>
      </w:r>
      <w:r>
        <w:t>взаимопомощи.</w:t>
      </w:r>
      <w:r>
        <w:rPr>
          <w:spacing w:val="21"/>
        </w:rPr>
        <w:t xml:space="preserve"> </w:t>
      </w:r>
      <w:r>
        <w:t>Организация</w:t>
      </w:r>
      <w:r>
        <w:rPr>
          <w:spacing w:val="20"/>
        </w:rPr>
        <w:t xml:space="preserve"> </w:t>
      </w:r>
      <w:r>
        <w:t>Североатлантического</w:t>
      </w:r>
      <w:r>
        <w:rPr>
          <w:spacing w:val="24"/>
        </w:rPr>
        <w:t xml:space="preserve"> </w:t>
      </w:r>
      <w:r>
        <w:t>договора</w:t>
      </w:r>
      <w:r>
        <w:rPr>
          <w:spacing w:val="19"/>
        </w:rPr>
        <w:t xml:space="preserve"> </w:t>
      </w:r>
      <w:r>
        <w:t>(НАТО).</w:t>
      </w:r>
      <w:r>
        <w:rPr>
          <w:spacing w:val="22"/>
        </w:rPr>
        <w:t xml:space="preserve"> </w:t>
      </w:r>
      <w:r>
        <w:t>Создание</w:t>
      </w:r>
      <w:r>
        <w:rPr>
          <w:spacing w:val="19"/>
        </w:rPr>
        <w:t xml:space="preserve"> </w:t>
      </w:r>
      <w:r>
        <w:t>по</w:t>
      </w:r>
      <w:r>
        <w:rPr>
          <w:spacing w:val="23"/>
        </w:rPr>
        <w:t xml:space="preserve"> </w:t>
      </w:r>
      <w:r>
        <w:t>инициативе</w:t>
      </w:r>
      <w:r>
        <w:rPr>
          <w:spacing w:val="-57"/>
        </w:rPr>
        <w:t xml:space="preserve"> </w:t>
      </w:r>
      <w:r>
        <w:t>СССР</w:t>
      </w:r>
      <w:r>
        <w:rPr>
          <w:spacing w:val="2"/>
        </w:rPr>
        <w:t xml:space="preserve"> </w:t>
      </w:r>
      <w:r>
        <w:t>Организации Варшавского</w:t>
      </w:r>
      <w:r>
        <w:rPr>
          <w:spacing w:val="12"/>
        </w:rPr>
        <w:t xml:space="preserve"> </w:t>
      </w:r>
      <w:r>
        <w:t>договора. Война</w:t>
      </w:r>
      <w:r>
        <w:rPr>
          <w:spacing w:val="1"/>
        </w:rPr>
        <w:t xml:space="preserve"> </w:t>
      </w:r>
      <w:r>
        <w:t>в</w:t>
      </w:r>
      <w:r>
        <w:rPr>
          <w:spacing w:val="-2"/>
        </w:rPr>
        <w:t xml:space="preserve"> </w:t>
      </w:r>
      <w:r>
        <w:t>Корее.</w:t>
      </w:r>
    </w:p>
    <w:p w:rsidR="00784805" w:rsidRDefault="00784805">
      <w:pPr>
        <w:pStyle w:val="a5"/>
        <w:spacing w:before="9"/>
        <w:ind w:left="0"/>
        <w:jc w:val="left"/>
        <w:rPr>
          <w:sz w:val="20"/>
        </w:rPr>
      </w:pPr>
    </w:p>
    <w:p w:rsidR="00784805" w:rsidRDefault="00D8152A">
      <w:pPr>
        <w:pStyle w:val="3"/>
        <w:spacing w:line="272" w:lineRule="exact"/>
        <w:jc w:val="both"/>
      </w:pPr>
      <w:bookmarkStart w:id="73" w:name="СССР_в_середине_1950-х_—_первой_половине"/>
      <w:bookmarkEnd w:id="73"/>
      <w:r>
        <w:t>СССР</w:t>
      </w:r>
      <w:r>
        <w:rPr>
          <w:spacing w:val="-1"/>
        </w:rPr>
        <w:t xml:space="preserve"> </w:t>
      </w:r>
      <w:r>
        <w:t>в</w:t>
      </w:r>
      <w:r>
        <w:rPr>
          <w:spacing w:val="7"/>
        </w:rPr>
        <w:t xml:space="preserve"> </w:t>
      </w:r>
      <w:r>
        <w:t>середине</w:t>
      </w:r>
      <w:r>
        <w:rPr>
          <w:spacing w:val="2"/>
        </w:rPr>
        <w:t xml:space="preserve"> </w:t>
      </w:r>
      <w:r>
        <w:t>1950-х</w:t>
      </w:r>
      <w:r>
        <w:rPr>
          <w:spacing w:val="-9"/>
        </w:rPr>
        <w:t xml:space="preserve"> </w:t>
      </w:r>
      <w:r>
        <w:t>—</w:t>
      </w:r>
      <w:r>
        <w:rPr>
          <w:spacing w:val="2"/>
        </w:rPr>
        <w:t xml:space="preserve"> </w:t>
      </w:r>
      <w:r>
        <w:t>первой</w:t>
      </w:r>
      <w:r>
        <w:rPr>
          <w:spacing w:val="-1"/>
        </w:rPr>
        <w:t xml:space="preserve"> </w:t>
      </w:r>
      <w:r>
        <w:t>половине</w:t>
      </w:r>
      <w:r>
        <w:rPr>
          <w:spacing w:val="-8"/>
        </w:rPr>
        <w:t xml:space="preserve"> </w:t>
      </w:r>
      <w:r>
        <w:t>1960-х</w:t>
      </w:r>
      <w:r>
        <w:rPr>
          <w:spacing w:val="-8"/>
        </w:rPr>
        <w:t xml:space="preserve"> </w:t>
      </w:r>
      <w:r>
        <w:t>гг.</w:t>
      </w:r>
    </w:p>
    <w:p w:rsidR="00784805" w:rsidRDefault="00D8152A">
      <w:pPr>
        <w:pStyle w:val="a5"/>
        <w:ind w:right="666"/>
      </w:pPr>
      <w:r>
        <w:t>Смена 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 настроения</w:t>
      </w:r>
      <w:r>
        <w:rPr>
          <w:spacing w:val="1"/>
        </w:rPr>
        <w:t xml:space="preserve"> </w:t>
      </w:r>
      <w:r>
        <w:t>в обществе.</w:t>
      </w:r>
      <w:r>
        <w:rPr>
          <w:spacing w:val="1"/>
        </w:rPr>
        <w:t xml:space="preserve"> </w:t>
      </w:r>
      <w:r>
        <w:t>Борьба</w:t>
      </w:r>
      <w:r>
        <w:rPr>
          <w:spacing w:val="1"/>
        </w:rPr>
        <w:t xml:space="preserve"> </w:t>
      </w:r>
      <w:r>
        <w:t>за</w:t>
      </w:r>
      <w:r>
        <w:rPr>
          <w:spacing w:val="1"/>
        </w:rPr>
        <w:t xml:space="preserve"> </w:t>
      </w:r>
      <w:r>
        <w:t>властьв</w:t>
      </w:r>
      <w:r>
        <w:rPr>
          <w:spacing w:val="1"/>
        </w:rPr>
        <w:t xml:space="preserve"> </w:t>
      </w:r>
      <w:r>
        <w:t>советском руководстве. Переход политического лидерства к Н. С. Хрущеву. Первые признаки</w:t>
      </w:r>
      <w:r>
        <w:rPr>
          <w:spacing w:val="1"/>
        </w:rPr>
        <w:t xml:space="preserve"> </w:t>
      </w:r>
      <w:r>
        <w:t>наступления</w:t>
      </w:r>
      <w:r>
        <w:rPr>
          <w:spacing w:val="16"/>
        </w:rPr>
        <w:t xml:space="preserve"> </w:t>
      </w:r>
      <w:r>
        <w:t>оттепели</w:t>
      </w:r>
      <w:r>
        <w:rPr>
          <w:spacing w:val="13"/>
        </w:rPr>
        <w:t xml:space="preserve"> </w:t>
      </w:r>
      <w:r>
        <w:t>в</w:t>
      </w:r>
      <w:r>
        <w:rPr>
          <w:spacing w:val="3"/>
        </w:rPr>
        <w:t xml:space="preserve"> </w:t>
      </w:r>
      <w:r>
        <w:t>политике,</w:t>
      </w:r>
      <w:r>
        <w:rPr>
          <w:spacing w:val="19"/>
        </w:rPr>
        <w:t xml:space="preserve"> </w:t>
      </w:r>
      <w:r>
        <w:t>экономике,</w:t>
      </w:r>
      <w:r>
        <w:rPr>
          <w:spacing w:val="13"/>
        </w:rPr>
        <w:t xml:space="preserve"> </w:t>
      </w:r>
      <w:r>
        <w:t>культурной</w:t>
      </w:r>
      <w:r>
        <w:rPr>
          <w:spacing w:val="18"/>
        </w:rPr>
        <w:t xml:space="preserve"> </w:t>
      </w:r>
      <w:r>
        <w:t>сфере.</w:t>
      </w:r>
      <w:r>
        <w:rPr>
          <w:spacing w:val="18"/>
        </w:rPr>
        <w:t xml:space="preserve"> </w:t>
      </w:r>
      <w:r>
        <w:t>XX</w:t>
      </w:r>
      <w:r>
        <w:rPr>
          <w:spacing w:val="15"/>
        </w:rPr>
        <w:t xml:space="preserve"> </w:t>
      </w:r>
      <w:r>
        <w:t>съезд</w:t>
      </w:r>
      <w:r>
        <w:rPr>
          <w:spacing w:val="8"/>
        </w:rPr>
        <w:t xml:space="preserve"> </w:t>
      </w:r>
      <w:r>
        <w:t>партии</w:t>
      </w:r>
    </w:p>
    <w:p w:rsidR="00784805" w:rsidRDefault="00D8152A">
      <w:pPr>
        <w:pStyle w:val="a5"/>
        <w:spacing w:line="242" w:lineRule="auto"/>
        <w:ind w:right="668"/>
      </w:pPr>
      <w:r>
        <w:t>и разоблачение культа личности Сталина. Реакция на доклад Хрущева в стране и мире. 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4"/>
        </w:rPr>
        <w:t xml:space="preserve"> </w:t>
      </w:r>
      <w:r>
        <w:t>власти Хрущева.</w:t>
      </w:r>
    </w:p>
    <w:p w:rsidR="00784805" w:rsidRDefault="00D8152A">
      <w:pPr>
        <w:pStyle w:val="a5"/>
        <w:ind w:right="663"/>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60"/>
        </w:rPr>
        <w:t xml:space="preserve"> </w:t>
      </w:r>
      <w:r>
        <w:t>Литература,</w:t>
      </w:r>
      <w:r>
        <w:rPr>
          <w:spacing w:val="60"/>
        </w:rPr>
        <w:t xml:space="preserve"> </w:t>
      </w:r>
      <w:r>
        <w:t>кинематограф, театр,</w:t>
      </w:r>
      <w:r>
        <w:rPr>
          <w:spacing w:val="60"/>
        </w:rPr>
        <w:t xml:space="preserve"> </w:t>
      </w:r>
      <w:r>
        <w:t>живопись: новые тенденции.</w:t>
      </w:r>
      <w:r>
        <w:rPr>
          <w:spacing w:val="60"/>
        </w:rPr>
        <w:t xml:space="preserve"> </w:t>
      </w:r>
      <w:r>
        <w:t>Образование</w:t>
      </w:r>
      <w:r>
        <w:rPr>
          <w:spacing w:val="1"/>
        </w:rPr>
        <w:t xml:space="preserve"> </w:t>
      </w:r>
      <w:r>
        <w:t>и наука. Приоткрытие железного занавеса. Всемирный фестиваль молодежи и студентов 1957 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w:t>
      </w:r>
      <w:r>
        <w:rPr>
          <w:spacing w:val="1"/>
        </w:rPr>
        <w:t xml:space="preserve"> </w:t>
      </w:r>
      <w:r>
        <w:t>Анти­религиозные</w:t>
      </w:r>
      <w:r>
        <w:rPr>
          <w:spacing w:val="2"/>
        </w:rPr>
        <w:t xml:space="preserve"> </w:t>
      </w:r>
      <w:r>
        <w:t>кампании.</w:t>
      </w:r>
      <w:r>
        <w:rPr>
          <w:spacing w:val="-6"/>
        </w:rPr>
        <w:t xml:space="preserve"> </w:t>
      </w:r>
      <w:r>
        <w:t>Гонения</w:t>
      </w:r>
      <w:r>
        <w:rPr>
          <w:spacing w:val="-9"/>
        </w:rPr>
        <w:t xml:space="preserve"> </w:t>
      </w:r>
      <w:r>
        <w:t>на</w:t>
      </w:r>
      <w:r>
        <w:rPr>
          <w:spacing w:val="-1"/>
        </w:rPr>
        <w:t xml:space="preserve"> </w:t>
      </w:r>
      <w:r>
        <w:t>Церковь.</w:t>
      </w:r>
      <w:r>
        <w:rPr>
          <w:spacing w:val="-1"/>
        </w:rPr>
        <w:t xml:space="preserve"> </w:t>
      </w:r>
      <w:r>
        <w:t>Диссиденты.</w:t>
      </w:r>
      <w:r>
        <w:rPr>
          <w:spacing w:val="-1"/>
        </w:rPr>
        <w:t xml:space="preserve"> </w:t>
      </w:r>
      <w:r>
        <w:t>­Самиздат</w:t>
      </w:r>
      <w:r>
        <w:rPr>
          <w:spacing w:val="-3"/>
        </w:rPr>
        <w:t xml:space="preserve"> </w:t>
      </w:r>
      <w:r>
        <w:t>и</w:t>
      </w:r>
      <w:r>
        <w:rPr>
          <w:spacing w:val="15"/>
        </w:rPr>
        <w:t xml:space="preserve"> </w:t>
      </w:r>
      <w:r>
        <w:t>тамиздат.</w:t>
      </w:r>
    </w:p>
    <w:p w:rsidR="00784805" w:rsidRDefault="00D8152A">
      <w:pPr>
        <w:pStyle w:val="a5"/>
        <w:spacing w:before="3" w:line="237" w:lineRule="auto"/>
        <w:ind w:right="681"/>
      </w:pPr>
      <w:r>
        <w:t>Социально-экономическое развитие СССР. «Догнать и пере­гнать Америку». Попытки решения</w:t>
      </w:r>
      <w:r>
        <w:rPr>
          <w:spacing w:val="1"/>
        </w:rPr>
        <w:t xml:space="preserve"> </w:t>
      </w:r>
      <w:r>
        <w:t>продовольственной</w:t>
      </w:r>
      <w:r>
        <w:rPr>
          <w:spacing w:val="-5"/>
        </w:rPr>
        <w:t xml:space="preserve"> </w:t>
      </w:r>
      <w:r>
        <w:t>проб­лемы.</w:t>
      </w:r>
      <w:r>
        <w:rPr>
          <w:spacing w:val="1"/>
        </w:rPr>
        <w:t xml:space="preserve"> </w:t>
      </w:r>
      <w:r>
        <w:t>Освоение</w:t>
      </w:r>
      <w:r>
        <w:rPr>
          <w:spacing w:val="-3"/>
        </w:rPr>
        <w:t xml:space="preserve"> </w:t>
      </w:r>
      <w:r>
        <w:t>целинных</w:t>
      </w:r>
      <w:r>
        <w:rPr>
          <w:spacing w:val="-6"/>
        </w:rPr>
        <w:t xml:space="preserve"> </w:t>
      </w:r>
      <w:r>
        <w:t>земель.</w:t>
      </w:r>
    </w:p>
    <w:p w:rsidR="00784805" w:rsidRDefault="00D8152A">
      <w:pPr>
        <w:pStyle w:val="a5"/>
        <w:spacing w:before="3" w:line="242" w:lineRule="auto"/>
        <w:ind w:right="668"/>
      </w:pPr>
      <w:r>
        <w:t>Научно-техническая революция в СССР. Военный и гражданский секторы экономики. Создание</w:t>
      </w:r>
      <w:r>
        <w:rPr>
          <w:spacing w:val="1"/>
        </w:rPr>
        <w:t xml:space="preserve"> </w:t>
      </w:r>
      <w:r>
        <w:t>ракетно-ядерного щита. Начало освоения космоса. Запуск первого спутника Земли. Исторические</w:t>
      </w:r>
      <w:r>
        <w:rPr>
          <w:spacing w:val="-57"/>
        </w:rPr>
        <w:t xml:space="preserve"> </w:t>
      </w:r>
      <w:r>
        <w:t>полеты</w:t>
      </w:r>
      <w:r>
        <w:rPr>
          <w:spacing w:val="-3"/>
        </w:rPr>
        <w:t xml:space="preserve"> </w:t>
      </w:r>
      <w:r>
        <w:t>Ю.</w:t>
      </w:r>
      <w:r>
        <w:rPr>
          <w:spacing w:val="-8"/>
        </w:rPr>
        <w:t xml:space="preserve"> </w:t>
      </w:r>
      <w:r>
        <w:t>А.</w:t>
      </w:r>
      <w:r>
        <w:rPr>
          <w:spacing w:val="-9"/>
        </w:rPr>
        <w:t xml:space="preserve"> </w:t>
      </w:r>
      <w:r>
        <w:t>Гагарина</w:t>
      </w:r>
      <w:r>
        <w:rPr>
          <w:spacing w:val="-11"/>
        </w:rPr>
        <w:t xml:space="preserve"> </w:t>
      </w:r>
      <w:r>
        <w:t>и</w:t>
      </w:r>
      <w:r>
        <w:rPr>
          <w:spacing w:val="-10"/>
        </w:rPr>
        <w:t xml:space="preserve"> </w:t>
      </w:r>
      <w:r>
        <w:t>первой</w:t>
      </w:r>
      <w:r>
        <w:rPr>
          <w:spacing w:val="-13"/>
        </w:rPr>
        <w:t xml:space="preserve"> </w:t>
      </w:r>
      <w:r>
        <w:t>в</w:t>
      </w:r>
      <w:r>
        <w:rPr>
          <w:spacing w:val="-8"/>
        </w:rPr>
        <w:t xml:space="preserve"> </w:t>
      </w:r>
      <w:r>
        <w:t>мире</w:t>
      </w:r>
      <w:r>
        <w:rPr>
          <w:spacing w:val="-12"/>
        </w:rPr>
        <w:t xml:space="preserve"> </w:t>
      </w:r>
      <w:r>
        <w:t>женщины-космонавта</w:t>
      </w:r>
      <w:r>
        <w:rPr>
          <w:spacing w:val="46"/>
        </w:rPr>
        <w:t xml:space="preserve"> </w:t>
      </w:r>
      <w:r>
        <w:t>В.</w:t>
      </w:r>
      <w:r>
        <w:rPr>
          <w:spacing w:val="-8"/>
        </w:rPr>
        <w:t xml:space="preserve"> </w:t>
      </w:r>
      <w:r>
        <w:t>В.</w:t>
      </w:r>
      <w:r>
        <w:rPr>
          <w:spacing w:val="-7"/>
        </w:rPr>
        <w:t xml:space="preserve"> </w:t>
      </w:r>
      <w:r>
        <w:t>Терешковой.</w:t>
      </w:r>
      <w:r>
        <w:rPr>
          <w:spacing w:val="-8"/>
        </w:rPr>
        <w:t xml:space="preserve"> </w:t>
      </w:r>
      <w:r>
        <w:t>Влияние</w:t>
      </w:r>
      <w:r>
        <w:rPr>
          <w:spacing w:val="-7"/>
        </w:rPr>
        <w:t xml:space="preserve"> </w:t>
      </w:r>
      <w:r>
        <w:t>НТР</w:t>
      </w:r>
      <w:r>
        <w:rPr>
          <w:spacing w:val="-2"/>
        </w:rPr>
        <w:t xml:space="preserve"> </w:t>
      </w:r>
      <w:r>
        <w:t>на</w:t>
      </w:r>
      <w:r>
        <w:rPr>
          <w:spacing w:val="-57"/>
        </w:rPr>
        <w:t xml:space="preserve"> </w:t>
      </w:r>
      <w:r>
        <w:t>перемены</w:t>
      </w:r>
      <w:r>
        <w:rPr>
          <w:spacing w:val="-1"/>
        </w:rPr>
        <w:t xml:space="preserve"> </w:t>
      </w:r>
      <w:r>
        <w:t>в</w:t>
      </w:r>
      <w:r>
        <w:rPr>
          <w:spacing w:val="4"/>
        </w:rPr>
        <w:t xml:space="preserve"> </w:t>
      </w:r>
      <w:r>
        <w:t>повседневной жизни людей.</w:t>
      </w:r>
    </w:p>
    <w:p w:rsidR="00784805" w:rsidRDefault="00D8152A">
      <w:pPr>
        <w:pStyle w:val="a5"/>
        <w:ind w:right="664"/>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 прав союзных ­р­ес­публик. Изменения в социальной и профессиональной структуре</w:t>
      </w:r>
      <w:r>
        <w:rPr>
          <w:spacing w:val="-57"/>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rPr>
          <w:spacing w:val="1"/>
        </w:rPr>
        <w:t xml:space="preserve"> </w:t>
      </w:r>
      <w:r>
        <w:t>Востребованность научного</w:t>
      </w:r>
      <w:r>
        <w:rPr>
          <w:spacing w:val="3"/>
        </w:rPr>
        <w:t xml:space="preserve"> </w:t>
      </w:r>
      <w:r>
        <w:t>и</w:t>
      </w:r>
      <w:r>
        <w:rPr>
          <w:spacing w:val="4"/>
        </w:rPr>
        <w:t xml:space="preserve"> </w:t>
      </w:r>
      <w:r>
        <w:t>инженерного</w:t>
      </w:r>
      <w:r>
        <w:rPr>
          <w:spacing w:val="2"/>
        </w:rPr>
        <w:t xml:space="preserve"> </w:t>
      </w:r>
      <w:r>
        <w:t>труда.</w:t>
      </w:r>
    </w:p>
    <w:p w:rsidR="00784805" w:rsidRDefault="00D8152A">
      <w:pPr>
        <w:pStyle w:val="a5"/>
        <w:ind w:right="675"/>
      </w:pPr>
      <w:r>
        <w:t>ХХII съезд КПСС и Программа построения коммунизма в СССР. Воспитание «нового человека».</w:t>
      </w:r>
      <w:r>
        <w:rPr>
          <w:spacing w:val="1"/>
        </w:rPr>
        <w:t xml:space="preserve"> </w:t>
      </w:r>
      <w:r>
        <w:t>Бригады коммунистического труда. Общественные формы управления. Социальные программы.</w:t>
      </w:r>
      <w:r>
        <w:rPr>
          <w:spacing w:val="1"/>
        </w:rPr>
        <w:t xml:space="preserve"> </w:t>
      </w:r>
      <w:r>
        <w:t>Реформа системы образования. Пенсионная реформа. Массовое жилищное строительство. Рост</w:t>
      </w:r>
      <w:r>
        <w:rPr>
          <w:spacing w:val="1"/>
        </w:rPr>
        <w:t xml:space="preserve"> </w:t>
      </w:r>
      <w:r>
        <w:t>доходов</w:t>
      </w:r>
      <w:r>
        <w:rPr>
          <w:spacing w:val="4"/>
        </w:rPr>
        <w:t xml:space="preserve"> </w:t>
      </w:r>
      <w:r>
        <w:t>населения</w:t>
      </w:r>
      <w:r>
        <w:rPr>
          <w:spacing w:val="-2"/>
        </w:rPr>
        <w:t xml:space="preserve"> </w:t>
      </w:r>
      <w:r>
        <w:t>и</w:t>
      </w:r>
      <w:r>
        <w:rPr>
          <w:spacing w:val="3"/>
        </w:rPr>
        <w:t xml:space="preserve"> </w:t>
      </w:r>
      <w:r>
        <w:t>дефицит</w:t>
      </w:r>
      <w:r>
        <w:rPr>
          <w:spacing w:val="-2"/>
        </w:rPr>
        <w:t xml:space="preserve"> </w:t>
      </w:r>
      <w:r>
        <w:t>товаров</w:t>
      </w:r>
      <w:r>
        <w:rPr>
          <w:spacing w:val="-5"/>
        </w:rPr>
        <w:t xml:space="preserve"> </w:t>
      </w:r>
      <w:r>
        <w:t>народного</w:t>
      </w:r>
      <w:r>
        <w:rPr>
          <w:spacing w:val="3"/>
        </w:rPr>
        <w:t xml:space="preserve"> </w:t>
      </w:r>
      <w:r>
        <w:t>потребления.</w:t>
      </w:r>
    </w:p>
    <w:p w:rsidR="00784805" w:rsidRDefault="00D8152A">
      <w:pPr>
        <w:pStyle w:val="a5"/>
        <w:ind w:right="667"/>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 СССР и стратегия ядерного 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7"/>
        </w:rPr>
        <w:t xml:space="preserve"> </w:t>
      </w:r>
      <w:r>
        <w:t>систем</w:t>
      </w:r>
      <w:r>
        <w:rPr>
          <w:spacing w:val="4"/>
        </w:rPr>
        <w:t xml:space="preserve"> </w:t>
      </w:r>
      <w:r>
        <w:t>и</w:t>
      </w:r>
      <w:r>
        <w:rPr>
          <w:spacing w:val="2"/>
        </w:rPr>
        <w:t xml:space="preserve"> </w:t>
      </w:r>
      <w:r>
        <w:t>борьба</w:t>
      </w:r>
      <w:r>
        <w:rPr>
          <w:spacing w:val="2"/>
        </w:rPr>
        <w:t xml:space="preserve"> </w:t>
      </w:r>
      <w:r>
        <w:t>за</w:t>
      </w:r>
      <w:r>
        <w:rPr>
          <w:spacing w:val="-4"/>
        </w:rPr>
        <w:t xml:space="preserve"> </w:t>
      </w:r>
      <w:r>
        <w:t>влияние</w:t>
      </w:r>
      <w:r>
        <w:rPr>
          <w:spacing w:val="-8"/>
        </w:rPr>
        <w:t xml:space="preserve"> </w:t>
      </w:r>
      <w:r>
        <w:t>в</w:t>
      </w:r>
      <w:r>
        <w:rPr>
          <w:spacing w:val="4"/>
        </w:rPr>
        <w:t xml:space="preserve"> </w:t>
      </w:r>
      <w:r>
        <w:t>странах</w:t>
      </w:r>
      <w:r>
        <w:rPr>
          <w:spacing w:val="-8"/>
        </w:rPr>
        <w:t xml:space="preserve"> </w:t>
      </w:r>
      <w:r>
        <w:t>третьего</w:t>
      </w:r>
      <w:r>
        <w:rPr>
          <w:spacing w:val="7"/>
        </w:rPr>
        <w:t xml:space="preserve"> </w:t>
      </w:r>
      <w:r>
        <w:t>мира.</w:t>
      </w:r>
    </w:p>
    <w:p w:rsidR="00784805" w:rsidRDefault="00D8152A">
      <w:pPr>
        <w:pStyle w:val="a5"/>
        <w:spacing w:line="247" w:lineRule="auto"/>
        <w:ind w:right="667"/>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1"/>
        </w:rPr>
        <w:t xml:space="preserve"> </w:t>
      </w:r>
      <w:r>
        <w:t>Новочеркасские события.</w:t>
      </w:r>
      <w:r>
        <w:rPr>
          <w:spacing w:val="2"/>
        </w:rPr>
        <w:t xml:space="preserve"> </w:t>
      </w:r>
      <w:r>
        <w:t>Сме­щение</w:t>
      </w:r>
      <w:r>
        <w:rPr>
          <w:spacing w:val="3"/>
        </w:rPr>
        <w:t xml:space="preserve"> </w:t>
      </w:r>
      <w:r>
        <w:t>Н.</w:t>
      </w:r>
      <w:r>
        <w:rPr>
          <w:spacing w:val="4"/>
        </w:rPr>
        <w:t xml:space="preserve"> </w:t>
      </w:r>
      <w:r>
        <w:t>С.</w:t>
      </w:r>
      <w:r>
        <w:rPr>
          <w:spacing w:val="4"/>
        </w:rPr>
        <w:t xml:space="preserve"> </w:t>
      </w:r>
      <w:r>
        <w:t>Хрущева.</w:t>
      </w:r>
    </w:p>
    <w:p w:rsidR="00784805" w:rsidRDefault="00D8152A">
      <w:pPr>
        <w:pStyle w:val="3"/>
        <w:spacing w:before="222" w:line="275" w:lineRule="exact"/>
        <w:jc w:val="both"/>
      </w:pPr>
      <w:bookmarkStart w:id="74" w:name="Советское_государство_и_общество_в_серед"/>
      <w:bookmarkEnd w:id="74"/>
      <w:r>
        <w:t>Советское</w:t>
      </w:r>
      <w:r>
        <w:rPr>
          <w:spacing w:val="-1"/>
        </w:rPr>
        <w:t xml:space="preserve"> </w:t>
      </w:r>
      <w:r>
        <w:t>государство</w:t>
      </w:r>
      <w:r>
        <w:rPr>
          <w:spacing w:val="-5"/>
        </w:rPr>
        <w:t xml:space="preserve"> </w:t>
      </w:r>
      <w:r>
        <w:t>и</w:t>
      </w:r>
      <w:r>
        <w:rPr>
          <w:spacing w:val="-3"/>
        </w:rPr>
        <w:t xml:space="preserve"> </w:t>
      </w:r>
      <w:r>
        <w:t>общество в середине 1960-х</w:t>
      </w:r>
      <w:r>
        <w:rPr>
          <w:spacing w:val="-10"/>
        </w:rPr>
        <w:t xml:space="preserve"> </w:t>
      </w:r>
      <w:r>
        <w:t>— начале</w:t>
      </w:r>
      <w:r>
        <w:rPr>
          <w:spacing w:val="-6"/>
        </w:rPr>
        <w:t xml:space="preserve"> </w:t>
      </w:r>
      <w:r>
        <w:t>1980-х</w:t>
      </w:r>
      <w:r>
        <w:rPr>
          <w:spacing w:val="-9"/>
        </w:rPr>
        <w:t xml:space="preserve"> </w:t>
      </w:r>
      <w:r>
        <w:t>гг.</w:t>
      </w:r>
    </w:p>
    <w:p w:rsidR="00784805" w:rsidRDefault="00D8152A">
      <w:pPr>
        <w:pStyle w:val="a5"/>
        <w:spacing w:line="242" w:lineRule="auto"/>
        <w:ind w:right="666"/>
      </w:pPr>
      <w:r>
        <w:t>Приход к власти Л. И. Брежнева: его окружение</w:t>
      </w:r>
      <w:r>
        <w:rPr>
          <w:spacing w:val="60"/>
        </w:rPr>
        <w:t xml:space="preserve"> </w:t>
      </w:r>
      <w:r>
        <w:t>и смена политического</w:t>
      </w:r>
      <w:r>
        <w:rPr>
          <w:spacing w:val="60"/>
        </w:rPr>
        <w:t xml:space="preserve"> </w:t>
      </w:r>
      <w:r>
        <w:t>курса.</w:t>
      </w:r>
      <w:r>
        <w:rPr>
          <w:spacing w:val="60"/>
        </w:rPr>
        <w:t xml:space="preserve"> </w:t>
      </w:r>
      <w:r>
        <w:t>Десталинизация</w:t>
      </w:r>
      <w:r>
        <w:rPr>
          <w:spacing w:val="1"/>
        </w:rPr>
        <w:t xml:space="preserve"> </w:t>
      </w:r>
      <w:r>
        <w:t>и ресталинизация.</w:t>
      </w:r>
      <w:r>
        <w:rPr>
          <w:spacing w:val="1"/>
        </w:rPr>
        <w:t xml:space="preserve"> </w:t>
      </w:r>
      <w:r>
        <w:t>Экономические реформы 1960-х гг. Новые ориентиры аграрной политики.</w:t>
      </w:r>
      <w:r>
        <w:rPr>
          <w:spacing w:val="1"/>
        </w:rPr>
        <w:t xml:space="preserve"> </w:t>
      </w:r>
      <w:r>
        <w:t>Косыгинская</w:t>
      </w:r>
      <w:r>
        <w:rPr>
          <w:spacing w:val="1"/>
        </w:rPr>
        <w:t xml:space="preserve"> </w:t>
      </w:r>
      <w:r>
        <w:t>реформа.</w:t>
      </w:r>
      <w:r>
        <w:rPr>
          <w:spacing w:val="3"/>
        </w:rPr>
        <w:t xml:space="preserve"> </w:t>
      </w:r>
      <w:r>
        <w:t>Конституция СССР</w:t>
      </w:r>
      <w:r>
        <w:rPr>
          <w:spacing w:val="3"/>
        </w:rPr>
        <w:t xml:space="preserve"> </w:t>
      </w:r>
      <w:r>
        <w:t>1977 г.</w:t>
      </w:r>
      <w:r>
        <w:rPr>
          <w:spacing w:val="2"/>
        </w:rPr>
        <w:t xml:space="preserve"> </w:t>
      </w:r>
      <w:r>
        <w:t>Концепция</w:t>
      </w:r>
      <w:r>
        <w:rPr>
          <w:spacing w:val="-3"/>
        </w:rPr>
        <w:t xml:space="preserve"> </w:t>
      </w:r>
      <w:r>
        <w:t>«развитого</w:t>
      </w:r>
      <w:r>
        <w:rPr>
          <w:spacing w:val="6"/>
        </w:rPr>
        <w:t xml:space="preserve"> </w:t>
      </w:r>
      <w:r>
        <w:t>социализма».</w:t>
      </w:r>
    </w:p>
    <w:p w:rsidR="00784805" w:rsidRDefault="00D8152A">
      <w:pPr>
        <w:pStyle w:val="a5"/>
        <w:ind w:right="669"/>
      </w:pPr>
      <w:r>
        <w:t>Нарастание застойных тенденций в экономике и кризис идео­логии. Замедление темпов развития.</w:t>
      </w:r>
      <w:r>
        <w:rPr>
          <w:spacing w:val="-57"/>
        </w:rPr>
        <w:t xml:space="preserve"> </w:t>
      </w:r>
      <w:r>
        <w:t>Новые попытки</w:t>
      </w:r>
      <w:r>
        <w:rPr>
          <w:spacing w:val="1"/>
        </w:rPr>
        <w:t xml:space="preserve"> </w:t>
      </w:r>
      <w:r>
        <w:t>­реформирования</w:t>
      </w:r>
      <w:r>
        <w:rPr>
          <w:spacing w:val="1"/>
        </w:rPr>
        <w:t xml:space="preserve"> </w:t>
      </w:r>
      <w:r>
        <w:t>экономики. Цена сохранения</w:t>
      </w:r>
      <w:r>
        <w:rPr>
          <w:spacing w:val="60"/>
        </w:rPr>
        <w:t xml:space="preserve"> </w:t>
      </w:r>
      <w:r>
        <w:t>СССР статуса сверхдержавы.</w:t>
      </w:r>
      <w:r>
        <w:rPr>
          <w:spacing w:val="1"/>
        </w:rPr>
        <w:t xml:space="preserve"> </w:t>
      </w:r>
      <w:r>
        <w:t>Рост масштабов и роли ВПК. Трудности развития агропромышленного комплекса. Советские</w:t>
      </w:r>
      <w:r>
        <w:rPr>
          <w:spacing w:val="1"/>
        </w:rPr>
        <w:t xml:space="preserve"> </w:t>
      </w:r>
      <w:r>
        <w:t>научные</w:t>
      </w:r>
      <w:r>
        <w:rPr>
          <w:spacing w:val="-1"/>
        </w:rPr>
        <w:t xml:space="preserve"> </w:t>
      </w:r>
      <w:r>
        <w:t>и технические</w:t>
      </w:r>
      <w:r>
        <w:rPr>
          <w:spacing w:val="-1"/>
        </w:rPr>
        <w:t xml:space="preserve"> </w:t>
      </w:r>
      <w:r>
        <w:t>приоритеты.</w:t>
      </w:r>
      <w:r>
        <w:rPr>
          <w:spacing w:val="3"/>
        </w:rPr>
        <w:t xml:space="preserve"> </w:t>
      </w:r>
      <w:r>
        <w:t>Создание</w:t>
      </w:r>
      <w:r>
        <w:rPr>
          <w:spacing w:val="-14"/>
        </w:rPr>
        <w:t xml:space="preserve"> </w:t>
      </w:r>
      <w:r>
        <w:t>топливно-энергетического</w:t>
      </w:r>
      <w:r>
        <w:rPr>
          <w:spacing w:val="5"/>
        </w:rPr>
        <w:t xml:space="preserve"> </w:t>
      </w:r>
      <w:r>
        <w:t>комплекса</w:t>
      </w:r>
      <w:r>
        <w:rPr>
          <w:spacing w:val="-1"/>
        </w:rPr>
        <w:t xml:space="preserve"> </w:t>
      </w:r>
      <w:r>
        <w:t>(ТЭК).</w:t>
      </w:r>
    </w:p>
    <w:p w:rsidR="00784805" w:rsidRDefault="00D8152A">
      <w:pPr>
        <w:pStyle w:val="a5"/>
        <w:ind w:right="665"/>
      </w:pPr>
      <w:r>
        <w:t>Повседневность в городе</w:t>
      </w:r>
      <w:r>
        <w:rPr>
          <w:spacing w:val="1"/>
        </w:rPr>
        <w:t xml:space="preserve"> </w:t>
      </w:r>
      <w:r>
        <w:t>и в 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населенияв</w:t>
      </w:r>
      <w:r>
        <w:rPr>
          <w:spacing w:val="1"/>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9"/>
        </w:rPr>
        <w:t xml:space="preserve"> </w:t>
      </w:r>
      <w:r>
        <w:t>жизни</w:t>
      </w:r>
      <w:r>
        <w:rPr>
          <w:spacing w:val="19"/>
        </w:rPr>
        <w:t xml:space="preserve"> </w:t>
      </w:r>
      <w:r>
        <w:t>разных</w:t>
      </w:r>
      <w:r>
        <w:rPr>
          <w:spacing w:val="18"/>
        </w:rPr>
        <w:t xml:space="preserve"> </w:t>
      </w:r>
      <w:r>
        <w:t>социальных</w:t>
      </w:r>
      <w:r>
        <w:rPr>
          <w:spacing w:val="18"/>
        </w:rPr>
        <w:t xml:space="preserve"> </w:t>
      </w:r>
      <w:r>
        <w:t>слоев.</w:t>
      </w:r>
      <w:r>
        <w:rPr>
          <w:spacing w:val="20"/>
        </w:rPr>
        <w:t xml:space="preserve"> </w:t>
      </w:r>
      <w:r>
        <w:t>Социальное</w:t>
      </w:r>
      <w:r>
        <w:rPr>
          <w:spacing w:val="17"/>
        </w:rPr>
        <w:t xml:space="preserve"> </w:t>
      </w:r>
      <w:r>
        <w:t>и</w:t>
      </w:r>
      <w:r>
        <w:rPr>
          <w:spacing w:val="18"/>
        </w:rPr>
        <w:t xml:space="preserve"> </w:t>
      </w:r>
      <w:r>
        <w:t>экономическое</w:t>
      </w:r>
      <w:r>
        <w:rPr>
          <w:spacing w:val="18"/>
        </w:rPr>
        <w:t xml:space="preserve"> </w:t>
      </w:r>
      <w:r>
        <w:t>развитие</w:t>
      </w:r>
      <w:r>
        <w:rPr>
          <w:spacing w:val="17"/>
        </w:rPr>
        <w:t xml:space="preserve"> </w:t>
      </w:r>
      <w:r>
        <w:t>союзных</w:t>
      </w:r>
    </w:p>
    <w:p w:rsidR="00784805" w:rsidRDefault="00784805">
      <w:pPr>
        <w:sectPr w:rsidR="00784805">
          <w:pgSz w:w="11910" w:h="16840"/>
          <w:pgMar w:top="840" w:right="20" w:bottom="940" w:left="740" w:header="0" w:footer="735" w:gutter="0"/>
          <w:cols w:space="720"/>
        </w:sectPr>
      </w:pPr>
    </w:p>
    <w:p w:rsidR="00784805" w:rsidRDefault="00D8152A">
      <w:pPr>
        <w:pStyle w:val="a5"/>
        <w:spacing w:before="77" w:line="237" w:lineRule="auto"/>
        <w:ind w:right="672"/>
      </w:pPr>
      <w:r>
        <w:lastRenderedPageBreak/>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3"/>
        </w:rPr>
        <w:t xml:space="preserve"> </w:t>
      </w:r>
      <w:r>
        <w:t>и</w:t>
      </w:r>
      <w:r>
        <w:rPr>
          <w:spacing w:val="-2"/>
        </w:rPr>
        <w:t xml:space="preserve"> </w:t>
      </w:r>
      <w:r>
        <w:t>очереди.</w:t>
      </w:r>
    </w:p>
    <w:p w:rsidR="00784805" w:rsidRDefault="00D8152A">
      <w:pPr>
        <w:pStyle w:val="a5"/>
        <w:spacing w:before="8" w:line="242" w:lineRule="auto"/>
        <w:ind w:right="667"/>
      </w:pPr>
      <w:r>
        <w:t>Развитие физкультуры и спорта в СССР. XXII летние Олимпийские игры 1980 г. в 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1"/>
        </w:rPr>
        <w:t xml:space="preserve"> </w:t>
      </w:r>
      <w:r>
        <w:t>Судебные процессы.</w:t>
      </w:r>
      <w:r>
        <w:rPr>
          <w:spacing w:val="2"/>
        </w:rPr>
        <w:t xml:space="preserve"> </w:t>
      </w:r>
      <w:r>
        <w:t>Цензура</w:t>
      </w:r>
      <w:r>
        <w:rPr>
          <w:spacing w:val="2"/>
        </w:rPr>
        <w:t xml:space="preserve"> </w:t>
      </w:r>
      <w:r>
        <w:t>и</w:t>
      </w:r>
      <w:r>
        <w:rPr>
          <w:spacing w:val="7"/>
        </w:rPr>
        <w:t xml:space="preserve"> </w:t>
      </w:r>
      <w:r>
        <w:t>самиздат.</w:t>
      </w:r>
    </w:p>
    <w:p w:rsidR="00784805" w:rsidRDefault="00D8152A">
      <w:pPr>
        <w:pStyle w:val="a5"/>
        <w:ind w:right="658"/>
      </w:pPr>
      <w:r>
        <w:t>Новые вызовы внешнего мира. Между разрядкой и конфронтацией. Возрастание 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 разрядки. Совещание по безопасности и сотрудничеству в Европе (СБСЕ) в Хельсинки.</w:t>
      </w:r>
      <w:r>
        <w:rPr>
          <w:spacing w:val="-57"/>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w:t>
      </w:r>
      <w:r>
        <w:rPr>
          <w:spacing w:val="1"/>
        </w:rPr>
        <w:t xml:space="preserve"> </w:t>
      </w:r>
      <w:r>
        <w:t>Кризис просоветских</w:t>
      </w:r>
      <w:r>
        <w:rPr>
          <w:spacing w:val="-5"/>
        </w:rPr>
        <w:t xml:space="preserve"> </w:t>
      </w:r>
      <w:r>
        <w:t>режимов.</w:t>
      </w:r>
    </w:p>
    <w:p w:rsidR="00784805" w:rsidRDefault="00D8152A">
      <w:pPr>
        <w:pStyle w:val="a5"/>
      </w:pPr>
      <w:r>
        <w:t>Л.</w:t>
      </w:r>
      <w:r>
        <w:rPr>
          <w:spacing w:val="2"/>
        </w:rPr>
        <w:t xml:space="preserve"> </w:t>
      </w:r>
      <w:r>
        <w:t>И.</w:t>
      </w:r>
      <w:r>
        <w:rPr>
          <w:spacing w:val="-7"/>
        </w:rPr>
        <w:t xml:space="preserve"> </w:t>
      </w:r>
      <w:r>
        <w:t>Брежнев</w:t>
      </w:r>
      <w:r>
        <w:rPr>
          <w:spacing w:val="-7"/>
        </w:rPr>
        <w:t xml:space="preserve"> </w:t>
      </w:r>
      <w:r>
        <w:t>в</w:t>
      </w:r>
      <w:r>
        <w:rPr>
          <w:spacing w:val="-3"/>
        </w:rPr>
        <w:t xml:space="preserve"> </w:t>
      </w:r>
      <w:r>
        <w:t>оценках</w:t>
      </w:r>
      <w:r>
        <w:rPr>
          <w:spacing w:val="-8"/>
        </w:rPr>
        <w:t xml:space="preserve"> </w:t>
      </w:r>
      <w:r>
        <w:t>современников</w:t>
      </w:r>
      <w:r>
        <w:rPr>
          <w:spacing w:val="-1"/>
        </w:rPr>
        <w:t xml:space="preserve"> </w:t>
      </w:r>
      <w:r>
        <w:t>и</w:t>
      </w:r>
      <w:r>
        <w:rPr>
          <w:spacing w:val="-3"/>
        </w:rPr>
        <w:t xml:space="preserve"> </w:t>
      </w:r>
      <w:r>
        <w:t>историков.</w:t>
      </w:r>
    </w:p>
    <w:p w:rsidR="00784805" w:rsidRDefault="00D8152A">
      <w:pPr>
        <w:pStyle w:val="3"/>
        <w:spacing w:before="218"/>
        <w:jc w:val="both"/>
      </w:pPr>
      <w:bookmarkStart w:id="75" w:name="Политика_перестройки._Распад_СССР_(1985—"/>
      <w:bookmarkEnd w:id="75"/>
      <w:r>
        <w:t>Политика</w:t>
      </w:r>
      <w:r>
        <w:rPr>
          <w:spacing w:val="-10"/>
        </w:rPr>
        <w:t xml:space="preserve"> </w:t>
      </w:r>
      <w:r>
        <w:t>перестройки.</w:t>
      </w:r>
      <w:r>
        <w:rPr>
          <w:spacing w:val="-3"/>
        </w:rPr>
        <w:t xml:space="preserve"> </w:t>
      </w:r>
      <w:r>
        <w:t>Распад</w:t>
      </w:r>
      <w:r>
        <w:rPr>
          <w:spacing w:val="-3"/>
        </w:rPr>
        <w:t xml:space="preserve"> </w:t>
      </w:r>
      <w:r>
        <w:t>СССР</w:t>
      </w:r>
      <w:r>
        <w:rPr>
          <w:spacing w:val="-4"/>
        </w:rPr>
        <w:t xml:space="preserve"> </w:t>
      </w:r>
      <w:r>
        <w:t>(1985</w:t>
      </w:r>
      <w:r>
        <w:rPr>
          <w:b w:val="0"/>
        </w:rPr>
        <w:t>—</w:t>
      </w:r>
      <w:r>
        <w:t>1991)</w:t>
      </w:r>
    </w:p>
    <w:p w:rsidR="00784805" w:rsidRDefault="00D8152A">
      <w:pPr>
        <w:pStyle w:val="a5"/>
        <w:spacing w:before="2" w:line="242" w:lineRule="auto"/>
        <w:ind w:right="663"/>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w:t>
      </w:r>
      <w:r>
        <w:rPr>
          <w:spacing w:val="1"/>
        </w:rPr>
        <w:t xml:space="preserve"> </w:t>
      </w:r>
      <w:r>
        <w:t>Резкое падение мировых цен на нефть и его</w:t>
      </w:r>
      <w:r>
        <w:rPr>
          <w:spacing w:val="1"/>
        </w:rPr>
        <w:t xml:space="preserve"> </w:t>
      </w:r>
      <w:r>
        <w:t>негативные последствия для</w:t>
      </w:r>
      <w:r>
        <w:rPr>
          <w:spacing w:val="60"/>
        </w:rPr>
        <w:t xml:space="preserve"> </w:t>
      </w:r>
      <w:r>
        <w:t>советской экономики.</w:t>
      </w:r>
      <w:r>
        <w:rPr>
          <w:spacing w:val="1"/>
        </w:rPr>
        <w:t xml:space="preserve"> </w:t>
      </w:r>
      <w:r>
        <w:t>М. С. Горбачев и его окружение: курс на реформы. Антиалкогольная кампания 1985 г. и ее</w:t>
      </w:r>
      <w:r>
        <w:rPr>
          <w:spacing w:val="1"/>
        </w:rPr>
        <w:t xml:space="preserve"> </w:t>
      </w:r>
      <w:r>
        <w:t>противоречивые</w:t>
      </w:r>
      <w:r>
        <w:rPr>
          <w:spacing w:val="1"/>
        </w:rPr>
        <w:t xml:space="preserve"> </w:t>
      </w:r>
      <w:r>
        <w:t>резуль­таты.</w:t>
      </w:r>
      <w:r>
        <w:rPr>
          <w:spacing w:val="60"/>
        </w:rPr>
        <w:t xml:space="preserve"> </w:t>
      </w:r>
      <w:r>
        <w:t>Чернобыльская трагедия.</w:t>
      </w:r>
      <w:r>
        <w:rPr>
          <w:spacing w:val="60"/>
        </w:rPr>
        <w:t xml:space="preserve"> </w:t>
      </w:r>
      <w:r>
        <w:t>Реформы</w:t>
      </w:r>
      <w:r>
        <w:rPr>
          <w:spacing w:val="60"/>
        </w:rPr>
        <w:t xml:space="preserve"> </w:t>
      </w:r>
      <w:r>
        <w:t>в экономике,</w:t>
      </w:r>
      <w:r>
        <w:rPr>
          <w:spacing w:val="60"/>
        </w:rPr>
        <w:t xml:space="preserve"> </w:t>
      </w:r>
      <w:r>
        <w:t>в политической</w:t>
      </w:r>
      <w:r>
        <w:rPr>
          <w:spacing w:val="-57"/>
        </w:rPr>
        <w:t xml:space="preserve"> </w:t>
      </w:r>
      <w:r>
        <w:rPr>
          <w:spacing w:val="-1"/>
        </w:rPr>
        <w:t>и</w:t>
      </w:r>
      <w:r>
        <w:rPr>
          <w:spacing w:val="-12"/>
        </w:rPr>
        <w:t xml:space="preserve"> </w:t>
      </w:r>
      <w:r>
        <w:rPr>
          <w:spacing w:val="-1"/>
        </w:rPr>
        <w:t>государственной</w:t>
      </w:r>
      <w:r>
        <w:rPr>
          <w:spacing w:val="-8"/>
        </w:rPr>
        <w:t xml:space="preserve"> </w:t>
      </w:r>
      <w:r>
        <w:rPr>
          <w:spacing w:val="-1"/>
        </w:rPr>
        <w:t>сферах.</w:t>
      </w:r>
      <w:r>
        <w:rPr>
          <w:spacing w:val="-9"/>
        </w:rPr>
        <w:t xml:space="preserve"> </w:t>
      </w:r>
      <w:r>
        <w:rPr>
          <w:spacing w:val="-1"/>
        </w:rPr>
        <w:t>Законы</w:t>
      </w:r>
      <w:r>
        <w:rPr>
          <w:spacing w:val="-13"/>
        </w:rPr>
        <w:t xml:space="preserve"> </w:t>
      </w:r>
      <w:r>
        <w:rPr>
          <w:spacing w:val="-1"/>
        </w:rPr>
        <w:t>о</w:t>
      </w:r>
      <w:r>
        <w:rPr>
          <w:spacing w:val="-13"/>
        </w:rPr>
        <w:t xml:space="preserve"> </w:t>
      </w:r>
      <w:r>
        <w:rPr>
          <w:spacing w:val="-1"/>
        </w:rPr>
        <w:t>госпредприятии</w:t>
      </w:r>
      <w:r>
        <w:rPr>
          <w:spacing w:val="-8"/>
        </w:rPr>
        <w:t xml:space="preserve"> </w:t>
      </w:r>
      <w:r>
        <w:t>и</w:t>
      </w:r>
      <w:r>
        <w:rPr>
          <w:spacing w:val="-15"/>
        </w:rPr>
        <w:t xml:space="preserve"> </w:t>
      </w:r>
      <w:r>
        <w:t>об</w:t>
      </w:r>
      <w:r>
        <w:rPr>
          <w:spacing w:val="-14"/>
        </w:rPr>
        <w:t xml:space="preserve"> </w:t>
      </w:r>
      <w:r>
        <w:t>индивидуальной</w:t>
      </w:r>
      <w:r>
        <w:rPr>
          <w:spacing w:val="-8"/>
        </w:rPr>
        <w:t xml:space="preserve"> </w:t>
      </w:r>
      <w:r>
        <w:t>трудовой</w:t>
      </w:r>
      <w:r>
        <w:rPr>
          <w:spacing w:val="-9"/>
        </w:rPr>
        <w:t xml:space="preserve"> </w:t>
      </w:r>
      <w:r>
        <w:t>деятельности.</w:t>
      </w:r>
      <w:r>
        <w:rPr>
          <w:spacing w:val="-58"/>
        </w:rPr>
        <w:t xml:space="preserve"> </w:t>
      </w:r>
      <w:r>
        <w:rPr>
          <w:spacing w:val="-1"/>
        </w:rPr>
        <w:t>Принятие</w:t>
      </w:r>
      <w:r>
        <w:rPr>
          <w:spacing w:val="1"/>
        </w:rPr>
        <w:t xml:space="preserve"> </w:t>
      </w:r>
      <w:r>
        <w:rPr>
          <w:spacing w:val="-1"/>
        </w:rPr>
        <w:t>закона</w:t>
      </w:r>
      <w:r>
        <w:rPr>
          <w:spacing w:val="-16"/>
        </w:rPr>
        <w:t xml:space="preserve"> </w:t>
      </w:r>
      <w:r>
        <w:rPr>
          <w:spacing w:val="-1"/>
        </w:rPr>
        <w:t>о</w:t>
      </w:r>
      <w:r>
        <w:rPr>
          <w:spacing w:val="12"/>
        </w:rPr>
        <w:t xml:space="preserve"> </w:t>
      </w:r>
      <w:r>
        <w:rPr>
          <w:spacing w:val="-1"/>
        </w:rPr>
        <w:t>приватизации</w:t>
      </w:r>
      <w:r>
        <w:rPr>
          <w:spacing w:val="-5"/>
        </w:rPr>
        <w:t xml:space="preserve"> </w:t>
      </w:r>
      <w:r>
        <w:t>государственных</w:t>
      </w:r>
      <w:r>
        <w:rPr>
          <w:spacing w:val="-6"/>
        </w:rPr>
        <w:t xml:space="preserve"> </w:t>
      </w:r>
      <w:r>
        <w:t>предприятий.</w:t>
      </w:r>
    </w:p>
    <w:p w:rsidR="00784805" w:rsidRDefault="00D8152A">
      <w:pPr>
        <w:pStyle w:val="a5"/>
        <w:ind w:right="660"/>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Либерализация</w:t>
      </w:r>
      <w:r>
        <w:rPr>
          <w:spacing w:val="-10"/>
        </w:rPr>
        <w:t xml:space="preserve"> </w:t>
      </w:r>
      <w:r>
        <w:t>цензуры.</w:t>
      </w:r>
      <w:r>
        <w:rPr>
          <w:spacing w:val="-7"/>
        </w:rPr>
        <w:t xml:space="preserve"> </w:t>
      </w:r>
      <w:r>
        <w:t>Общественные</w:t>
      </w:r>
      <w:r>
        <w:rPr>
          <w:spacing w:val="-14"/>
        </w:rPr>
        <w:t xml:space="preserve"> </w:t>
      </w:r>
      <w:r>
        <w:t>настроения</w:t>
      </w:r>
      <w:r>
        <w:rPr>
          <w:spacing w:val="-9"/>
        </w:rPr>
        <w:t xml:space="preserve"> </w:t>
      </w:r>
      <w:r>
        <w:t>и</w:t>
      </w:r>
      <w:r>
        <w:rPr>
          <w:spacing w:val="-10"/>
        </w:rPr>
        <w:t xml:space="preserve"> </w:t>
      </w:r>
      <w:r>
        <w:t>дискуссии</w:t>
      </w:r>
      <w:r>
        <w:rPr>
          <w:spacing w:val="-8"/>
        </w:rPr>
        <w:t xml:space="preserve"> </w:t>
      </w:r>
      <w:r>
        <w:t>в</w:t>
      </w:r>
      <w:r>
        <w:rPr>
          <w:spacing w:val="-14"/>
        </w:rPr>
        <w:t xml:space="preserve"> </w:t>
      </w:r>
      <w:r>
        <w:t>обществе.</w:t>
      </w:r>
      <w:r>
        <w:rPr>
          <w:spacing w:val="-12"/>
        </w:rPr>
        <w:t xml:space="preserve"> </w:t>
      </w:r>
      <w:r>
        <w:t>Отказ</w:t>
      </w:r>
      <w:r>
        <w:rPr>
          <w:spacing w:val="36"/>
        </w:rPr>
        <w:t xml:space="preserve"> </w:t>
      </w:r>
      <w:r>
        <w:t>от</w:t>
      </w:r>
      <w:r>
        <w:rPr>
          <w:spacing w:val="-14"/>
        </w:rPr>
        <w:t xml:space="preserve"> </w:t>
      </w:r>
      <w:r>
        <w:t>догматизма</w:t>
      </w:r>
      <w:r>
        <w:rPr>
          <w:spacing w:val="-58"/>
        </w:rPr>
        <w:t xml:space="preserve"> </w:t>
      </w:r>
      <w:r>
        <w:t>в идеологии. Вторая волна десталинизации. История страны как</w:t>
      </w:r>
      <w:r>
        <w:rPr>
          <w:spacing w:val="1"/>
        </w:rPr>
        <w:t xml:space="preserve"> </w:t>
      </w:r>
      <w:r>
        <w:t>фактор политической жизни.</w:t>
      </w:r>
      <w:r>
        <w:rPr>
          <w:spacing w:val="1"/>
        </w:rPr>
        <w:t xml:space="preserve"> </w:t>
      </w:r>
      <w:r>
        <w:t>Отношение</w:t>
      </w:r>
      <w:r>
        <w:rPr>
          <w:spacing w:val="2"/>
        </w:rPr>
        <w:t xml:space="preserve"> </w:t>
      </w:r>
      <w:r>
        <w:t>к</w:t>
      </w:r>
      <w:r>
        <w:rPr>
          <w:spacing w:val="-5"/>
        </w:rPr>
        <w:t xml:space="preserve"> </w:t>
      </w:r>
      <w:r>
        <w:t>войне</w:t>
      </w:r>
      <w:r>
        <w:rPr>
          <w:spacing w:val="-4"/>
        </w:rPr>
        <w:t xml:space="preserve"> </w:t>
      </w:r>
      <w:r>
        <w:t>в</w:t>
      </w:r>
      <w:r>
        <w:rPr>
          <w:spacing w:val="2"/>
        </w:rPr>
        <w:t xml:space="preserve"> </w:t>
      </w:r>
      <w:r>
        <w:t>Афганистане.</w:t>
      </w:r>
      <w:r>
        <w:rPr>
          <w:spacing w:val="5"/>
        </w:rPr>
        <w:t xml:space="preserve"> </w:t>
      </w:r>
      <w:r>
        <w:t>Неформальные</w:t>
      </w:r>
      <w:r>
        <w:rPr>
          <w:spacing w:val="1"/>
        </w:rPr>
        <w:t xml:space="preserve"> </w:t>
      </w:r>
      <w:r>
        <w:t>политические</w:t>
      </w:r>
      <w:r>
        <w:rPr>
          <w:spacing w:val="2"/>
        </w:rPr>
        <w:t xml:space="preserve"> </w:t>
      </w:r>
      <w:r>
        <w:t>объединения.</w:t>
      </w:r>
    </w:p>
    <w:p w:rsidR="00784805" w:rsidRDefault="00D8152A">
      <w:pPr>
        <w:pStyle w:val="a5"/>
        <w:spacing w:line="242" w:lineRule="auto"/>
        <w:ind w:right="679"/>
      </w:pPr>
      <w:r>
        <w:t>Новое мышление Горбачева. Изменения в советской внешней политике. Односторонние уступки</w:t>
      </w:r>
      <w:r>
        <w:rPr>
          <w:spacing w:val="1"/>
        </w:rPr>
        <w:t xml:space="preserve"> </w:t>
      </w:r>
      <w:r>
        <w:t>Западу. Роспуск СЭВ и Организации Варшавского</w:t>
      </w:r>
      <w:r>
        <w:rPr>
          <w:spacing w:val="1"/>
        </w:rPr>
        <w:t xml:space="preserve"> </w:t>
      </w:r>
      <w:r>
        <w:t>договора. Объединение Германии. Начало</w:t>
      </w:r>
      <w:r>
        <w:rPr>
          <w:spacing w:val="1"/>
        </w:rPr>
        <w:t xml:space="preserve"> </w:t>
      </w:r>
      <w:r>
        <w:t>вывода</w:t>
      </w:r>
      <w:r>
        <w:rPr>
          <w:spacing w:val="-5"/>
        </w:rPr>
        <w:t xml:space="preserve"> </w:t>
      </w:r>
      <w:r>
        <w:t>советских</w:t>
      </w:r>
      <w:r>
        <w:rPr>
          <w:spacing w:val="-9"/>
        </w:rPr>
        <w:t xml:space="preserve"> </w:t>
      </w:r>
      <w:r>
        <w:t>войск</w:t>
      </w:r>
      <w:r>
        <w:rPr>
          <w:spacing w:val="-1"/>
        </w:rPr>
        <w:t xml:space="preserve"> </w:t>
      </w:r>
      <w:r>
        <w:t>из</w:t>
      </w:r>
      <w:r>
        <w:rPr>
          <w:spacing w:val="1"/>
        </w:rPr>
        <w:t xml:space="preserve"> </w:t>
      </w:r>
      <w:r>
        <w:t>Центральной</w:t>
      </w:r>
      <w:r>
        <w:rPr>
          <w:spacing w:val="-2"/>
        </w:rPr>
        <w:t xml:space="preserve"> </w:t>
      </w:r>
      <w:r>
        <w:t>и</w:t>
      </w:r>
      <w:r>
        <w:rPr>
          <w:spacing w:val="6"/>
        </w:rPr>
        <w:t xml:space="preserve"> </w:t>
      </w:r>
      <w:r>
        <w:t>Восточной</w:t>
      </w:r>
      <w:r>
        <w:rPr>
          <w:spacing w:val="-7"/>
        </w:rPr>
        <w:t xml:space="preserve"> </w:t>
      </w:r>
      <w:r>
        <w:t>Европы.</w:t>
      </w:r>
      <w:r>
        <w:rPr>
          <w:spacing w:val="3"/>
        </w:rPr>
        <w:t xml:space="preserve"> </w:t>
      </w:r>
      <w:r>
        <w:t>Завершение холодной</w:t>
      </w:r>
      <w:r>
        <w:rPr>
          <w:spacing w:val="-6"/>
        </w:rPr>
        <w:t xml:space="preserve"> </w:t>
      </w:r>
      <w:r>
        <w:t>войны.</w:t>
      </w:r>
    </w:p>
    <w:p w:rsidR="00784805" w:rsidRDefault="00D8152A">
      <w:pPr>
        <w:pStyle w:val="a5"/>
        <w:spacing w:line="242" w:lineRule="auto"/>
        <w:ind w:right="663"/>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 выборы народных депутатов.</w:t>
      </w:r>
      <w:r>
        <w:rPr>
          <w:spacing w:val="1"/>
        </w:rPr>
        <w:t xml:space="preserve"> </w:t>
      </w:r>
      <w:r>
        <w:t>Съезды народных депутатов —</w:t>
      </w:r>
      <w:r>
        <w:rPr>
          <w:spacing w:val="1"/>
        </w:rPr>
        <w:t xml:space="preserve"> </w:t>
      </w:r>
      <w:r>
        <w:t>высший орган</w:t>
      </w:r>
      <w:r>
        <w:rPr>
          <w:spacing w:val="1"/>
        </w:rPr>
        <w:t xml:space="preserve"> </w:t>
      </w:r>
      <w:r>
        <w:t>государственной власти. I съезд народных депутатов СССР и его значение. Демократы первой</w:t>
      </w:r>
      <w:r>
        <w:rPr>
          <w:spacing w:val="1"/>
        </w:rPr>
        <w:t xml:space="preserve"> </w:t>
      </w:r>
      <w:r>
        <w:t>волны,</w:t>
      </w:r>
      <w:r>
        <w:rPr>
          <w:spacing w:val="5"/>
        </w:rPr>
        <w:t xml:space="preserve"> </w:t>
      </w:r>
      <w:r>
        <w:t>их</w:t>
      </w:r>
      <w:r>
        <w:rPr>
          <w:spacing w:val="-8"/>
        </w:rPr>
        <w:t xml:space="preserve"> </w:t>
      </w:r>
      <w:r>
        <w:t>лидеры</w:t>
      </w:r>
      <w:r>
        <w:rPr>
          <w:spacing w:val="4"/>
        </w:rPr>
        <w:t xml:space="preserve"> </w:t>
      </w:r>
      <w:r>
        <w:t>и</w:t>
      </w:r>
      <w:r>
        <w:rPr>
          <w:spacing w:val="8"/>
        </w:rPr>
        <w:t xml:space="preserve"> </w:t>
      </w:r>
      <w:r>
        <w:t>программы.</w:t>
      </w:r>
    </w:p>
    <w:p w:rsidR="00784805" w:rsidRDefault="00D8152A">
      <w:pPr>
        <w:pStyle w:val="a5"/>
        <w:spacing w:line="242" w:lineRule="auto"/>
        <w:ind w:right="669"/>
      </w:pPr>
      <w:r>
        <w:t>Подъем национальных движений, нагнетание националистических и сепаратистских настроений.</w:t>
      </w:r>
      <w:r>
        <w:rPr>
          <w:spacing w:val="1"/>
        </w:rPr>
        <w:t xml:space="preserve"> </w:t>
      </w:r>
      <w:r>
        <w:t>Обострение межнацио­нального противостояния: Закавказье, Прибалтика, Украина, Молдавия.</w:t>
      </w:r>
      <w:r>
        <w:rPr>
          <w:spacing w:val="1"/>
        </w:rPr>
        <w:t xml:space="preserve"> </w:t>
      </w:r>
      <w:r>
        <w:t>Позиции</w:t>
      </w:r>
      <w:r>
        <w:rPr>
          <w:spacing w:val="-1"/>
        </w:rPr>
        <w:t xml:space="preserve"> </w:t>
      </w:r>
      <w:r>
        <w:t>республиканских</w:t>
      </w:r>
      <w:r>
        <w:rPr>
          <w:spacing w:val="-6"/>
        </w:rPr>
        <w:t xml:space="preserve"> </w:t>
      </w:r>
      <w:r>
        <w:t>лидеров</w:t>
      </w:r>
      <w:r>
        <w:rPr>
          <w:spacing w:val="5"/>
        </w:rPr>
        <w:t xml:space="preserve"> </w:t>
      </w:r>
      <w:r>
        <w:t>и</w:t>
      </w:r>
      <w:r>
        <w:rPr>
          <w:spacing w:val="3"/>
        </w:rPr>
        <w:t xml:space="preserve"> </w:t>
      </w:r>
      <w:r>
        <w:t>национальных</w:t>
      </w:r>
      <w:r>
        <w:rPr>
          <w:spacing w:val="-6"/>
        </w:rPr>
        <w:t xml:space="preserve"> </w:t>
      </w:r>
      <w:r>
        <w:t>элит.</w:t>
      </w:r>
    </w:p>
    <w:p w:rsidR="00784805" w:rsidRDefault="00D8152A">
      <w:pPr>
        <w:pStyle w:val="a5"/>
        <w:ind w:right="665"/>
      </w:pPr>
      <w:r>
        <w:t>Последний    этап   перестройки:   1990—1991 гг.    Отмена    6-й    статьи    Конституции    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60"/>
        </w:rPr>
        <w:t xml:space="preserve"> </w:t>
      </w:r>
      <w:r>
        <w:t>союзной   и российской   власти.   Введение</w:t>
      </w:r>
      <w:r>
        <w:rPr>
          <w:spacing w:val="60"/>
        </w:rPr>
        <w:t xml:space="preserve"> </w:t>
      </w:r>
      <w:r>
        <w:t>поста</w:t>
      </w:r>
      <w:r>
        <w:rPr>
          <w:spacing w:val="60"/>
        </w:rPr>
        <w:t xml:space="preserve"> </w:t>
      </w:r>
      <w:r>
        <w:t>Президента</w:t>
      </w:r>
      <w:r>
        <w:rPr>
          <w:spacing w:val="60"/>
        </w:rPr>
        <w:t xml:space="preserve"> </w:t>
      </w:r>
      <w:r>
        <w:t>и избрание М.</w:t>
      </w:r>
      <w:r>
        <w:rPr>
          <w:spacing w:val="1"/>
        </w:rPr>
        <w:t xml:space="preserve"> </w:t>
      </w:r>
      <w:r>
        <w:t>С. Горбачева Президентом СССР. Избрание Б. Н. Ельцина Президентом РСФСР. Углубление</w:t>
      </w:r>
      <w:r>
        <w:rPr>
          <w:spacing w:val="1"/>
        </w:rPr>
        <w:t xml:space="preserve"> </w:t>
      </w:r>
      <w:r>
        <w:t>политического</w:t>
      </w:r>
      <w:r>
        <w:rPr>
          <w:spacing w:val="12"/>
        </w:rPr>
        <w:t xml:space="preserve"> </w:t>
      </w:r>
      <w:r>
        <w:t>кризиса.</w:t>
      </w:r>
    </w:p>
    <w:p w:rsidR="00784805" w:rsidRDefault="00D8152A">
      <w:pPr>
        <w:pStyle w:val="a5"/>
        <w:ind w:right="659"/>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w:t>
      </w:r>
      <w:r>
        <w:rPr>
          <w:spacing w:val="-57"/>
        </w:rPr>
        <w:t xml:space="preserve"> </w:t>
      </w:r>
      <w:r>
        <w:t>суверенитете</w:t>
      </w:r>
      <w:r>
        <w:rPr>
          <w:spacing w:val="60"/>
        </w:rPr>
        <w:t xml:space="preserve"> </w:t>
      </w:r>
      <w:r>
        <w:t>РСФСР.</w:t>
      </w:r>
      <w:r>
        <w:rPr>
          <w:spacing w:val="60"/>
        </w:rPr>
        <w:t xml:space="preserve"> </w:t>
      </w:r>
      <w:r>
        <w:t>Дискуссии</w:t>
      </w:r>
      <w:r>
        <w:rPr>
          <w:spacing w:val="60"/>
        </w:rPr>
        <w:t xml:space="preserve"> </w:t>
      </w:r>
      <w:r>
        <w:t>о путях</w:t>
      </w:r>
      <w:r>
        <w:rPr>
          <w:spacing w:val="60"/>
        </w:rPr>
        <w:t xml:space="preserve"> </w:t>
      </w:r>
      <w:r>
        <w:t>обновления</w:t>
      </w:r>
      <w:r>
        <w:rPr>
          <w:spacing w:val="60"/>
        </w:rPr>
        <w:t xml:space="preserve"> </w:t>
      </w:r>
      <w:r>
        <w:t>Союза</w:t>
      </w:r>
      <w:r>
        <w:rPr>
          <w:spacing w:val="60"/>
        </w:rPr>
        <w:t xml:space="preserve"> </w:t>
      </w:r>
      <w:r>
        <w:t>ССР.</w:t>
      </w:r>
      <w:r>
        <w:rPr>
          <w:spacing w:val="60"/>
        </w:rPr>
        <w:t xml:space="preserve"> </w:t>
      </w:r>
      <w:r>
        <w:t>Ново-Огаревский</w:t>
      </w:r>
      <w:r>
        <w:rPr>
          <w:spacing w:val="60"/>
        </w:rPr>
        <w:t xml:space="preserve"> </w:t>
      </w:r>
      <w:r>
        <w:t>процесс</w:t>
      </w:r>
      <w:r>
        <w:rPr>
          <w:spacing w:val="1"/>
        </w:rPr>
        <w:t xml:space="preserve"> </w:t>
      </w:r>
      <w:r>
        <w:t>и 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w:t>
      </w:r>
      <w:r>
        <w:rPr>
          <w:spacing w:val="1"/>
        </w:rPr>
        <w:t xml:space="preserve"> </w:t>
      </w:r>
      <w:r>
        <w:t>Референдумо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 ведущий</w:t>
      </w:r>
      <w:r>
        <w:rPr>
          <w:spacing w:val="1"/>
        </w:rPr>
        <w:t xml:space="preserve"> </w:t>
      </w:r>
      <w:r>
        <w:t>политический</w:t>
      </w:r>
      <w:r>
        <w:rPr>
          <w:spacing w:val="1"/>
        </w:rPr>
        <w:t xml:space="preserve"> </w:t>
      </w:r>
      <w:r>
        <w:t>фактор.</w:t>
      </w:r>
      <w:r>
        <w:rPr>
          <w:spacing w:val="-10"/>
        </w:rPr>
        <w:t xml:space="preserve"> </w:t>
      </w:r>
      <w:r>
        <w:t>Нарастание</w:t>
      </w:r>
      <w:r>
        <w:rPr>
          <w:spacing w:val="-12"/>
        </w:rPr>
        <w:t xml:space="preserve"> </w:t>
      </w:r>
      <w:r>
        <w:t>разбалансированности</w:t>
      </w:r>
      <w:r>
        <w:rPr>
          <w:spacing w:val="-12"/>
        </w:rPr>
        <w:t xml:space="preserve"> </w:t>
      </w:r>
      <w:r>
        <w:t>в</w:t>
      </w:r>
      <w:r>
        <w:rPr>
          <w:spacing w:val="-10"/>
        </w:rPr>
        <w:t xml:space="preserve"> </w:t>
      </w:r>
      <w:r>
        <w:t>экономике.</w:t>
      </w:r>
      <w:r>
        <w:rPr>
          <w:spacing w:val="-8"/>
        </w:rPr>
        <w:t xml:space="preserve"> </w:t>
      </w:r>
      <w:r>
        <w:t>Введение</w:t>
      </w:r>
      <w:r>
        <w:rPr>
          <w:spacing w:val="-11"/>
        </w:rPr>
        <w:t xml:space="preserve"> </w:t>
      </w:r>
      <w:r>
        <w:t>карточной</w:t>
      </w:r>
      <w:r>
        <w:rPr>
          <w:spacing w:val="38"/>
        </w:rPr>
        <w:t xml:space="preserve"> </w:t>
      </w:r>
      <w:r>
        <w:t>системы</w:t>
      </w:r>
      <w:r>
        <w:rPr>
          <w:spacing w:val="-9"/>
        </w:rPr>
        <w:t xml:space="preserve"> </w:t>
      </w:r>
      <w:r>
        <w:t>снабжения.</w:t>
      </w:r>
      <w:r>
        <w:rPr>
          <w:spacing w:val="-57"/>
        </w:rPr>
        <w:t xml:space="preserve"> </w:t>
      </w:r>
      <w:r>
        <w:t>Реалии 1991 г.: конфискационная денежная реформа, трехкратное повышение государственных</w:t>
      </w:r>
      <w:r>
        <w:rPr>
          <w:spacing w:val="1"/>
        </w:rPr>
        <w:t xml:space="preserve"> </w:t>
      </w:r>
      <w:r>
        <w:t>цен,</w:t>
      </w:r>
      <w:r>
        <w:rPr>
          <w:spacing w:val="9"/>
        </w:rPr>
        <w:t xml:space="preserve"> </w:t>
      </w:r>
      <w:r>
        <w:t>пустые</w:t>
      </w:r>
      <w:r>
        <w:rPr>
          <w:spacing w:val="1"/>
        </w:rPr>
        <w:t xml:space="preserve"> </w:t>
      </w:r>
      <w:r>
        <w:t>полки</w:t>
      </w:r>
      <w:r>
        <w:rPr>
          <w:spacing w:val="3"/>
        </w:rPr>
        <w:t xml:space="preserve"> </w:t>
      </w:r>
      <w:r>
        <w:t>магазинов.</w:t>
      </w:r>
      <w:r>
        <w:rPr>
          <w:spacing w:val="5"/>
        </w:rPr>
        <w:t xml:space="preserve"> </w:t>
      </w:r>
      <w:r>
        <w:t>Разработка</w:t>
      </w:r>
      <w:r>
        <w:rPr>
          <w:spacing w:val="1"/>
        </w:rPr>
        <w:t xml:space="preserve"> </w:t>
      </w:r>
      <w:r>
        <w:t>союзным</w:t>
      </w:r>
      <w:r>
        <w:rPr>
          <w:spacing w:val="3"/>
        </w:rPr>
        <w:t xml:space="preserve"> </w:t>
      </w:r>
      <w:r>
        <w:t>и</w:t>
      </w:r>
      <w:r>
        <w:rPr>
          <w:spacing w:val="7"/>
        </w:rPr>
        <w:t xml:space="preserve"> </w:t>
      </w:r>
      <w:r>
        <w:t>российским</w:t>
      </w:r>
      <w:r>
        <w:rPr>
          <w:spacing w:val="4"/>
        </w:rPr>
        <w:t xml:space="preserve"> </w:t>
      </w:r>
      <w:r>
        <w:t>руководством</w:t>
      </w:r>
    </w:p>
    <w:p w:rsidR="00784805" w:rsidRDefault="00D8152A">
      <w:pPr>
        <w:pStyle w:val="a5"/>
        <w:spacing w:line="249" w:lineRule="auto"/>
        <w:ind w:right="673"/>
      </w:pP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rPr>
          <w:spacing w:val="-1"/>
        </w:rPr>
        <w:t>Забастовочное</w:t>
      </w:r>
      <w:r>
        <w:rPr>
          <w:spacing w:val="2"/>
        </w:rPr>
        <w:t xml:space="preserve"> </w:t>
      </w:r>
      <w:r>
        <w:rPr>
          <w:spacing w:val="-1"/>
        </w:rPr>
        <w:t>движение.</w:t>
      </w:r>
      <w:r>
        <w:rPr>
          <w:spacing w:val="1"/>
        </w:rPr>
        <w:t xml:space="preserve"> </w:t>
      </w:r>
      <w:r>
        <w:rPr>
          <w:spacing w:val="-1"/>
        </w:rPr>
        <w:t>Новый этап</w:t>
      </w:r>
      <w:r>
        <w:rPr>
          <w:spacing w:val="-2"/>
        </w:rPr>
        <w:t xml:space="preserve"> </w:t>
      </w:r>
      <w:r>
        <w:t>в</w:t>
      </w:r>
      <w:r>
        <w:rPr>
          <w:spacing w:val="4"/>
        </w:rPr>
        <w:t xml:space="preserve"> </w:t>
      </w:r>
      <w:r>
        <w:t>государственно-конфессиональных</w:t>
      </w:r>
      <w:r>
        <w:rPr>
          <w:spacing w:val="-15"/>
        </w:rPr>
        <w:t xml:space="preserve"> </w:t>
      </w:r>
      <w:r>
        <w:t>отношениях.</w:t>
      </w:r>
    </w:p>
    <w:p w:rsidR="00784805" w:rsidRDefault="00D8152A">
      <w:pPr>
        <w:pStyle w:val="a5"/>
        <w:ind w:right="666"/>
      </w:pPr>
      <w:r>
        <w:t>Попытка государственного переворота в августе 1991 г. Планы ГКЧП и защитники Белого дома.</w:t>
      </w:r>
      <w:r>
        <w:rPr>
          <w:spacing w:val="1"/>
        </w:rPr>
        <w:t xml:space="preserve"> </w:t>
      </w:r>
      <w:r>
        <w:t>Победа</w:t>
      </w:r>
      <w:r>
        <w:rPr>
          <w:spacing w:val="-12"/>
        </w:rPr>
        <w:t xml:space="preserve"> </w:t>
      </w:r>
      <w:r>
        <w:t>Ельцина.</w:t>
      </w:r>
      <w:r>
        <w:rPr>
          <w:spacing w:val="-8"/>
        </w:rPr>
        <w:t xml:space="preserve"> </w:t>
      </w:r>
      <w:r>
        <w:t>Ослабление</w:t>
      </w:r>
      <w:r>
        <w:rPr>
          <w:spacing w:val="-10"/>
        </w:rPr>
        <w:t xml:space="preserve"> </w:t>
      </w:r>
      <w:r>
        <w:t>союзной</w:t>
      </w:r>
      <w:r>
        <w:rPr>
          <w:spacing w:val="-10"/>
        </w:rPr>
        <w:t xml:space="preserve"> </w:t>
      </w:r>
      <w:r>
        <w:t>власти.</w:t>
      </w:r>
      <w:r>
        <w:rPr>
          <w:spacing w:val="-8"/>
        </w:rPr>
        <w:t xml:space="preserve"> </w:t>
      </w:r>
      <w:r>
        <w:t>Распад</w:t>
      </w:r>
      <w:r>
        <w:rPr>
          <w:spacing w:val="-13"/>
        </w:rPr>
        <w:t xml:space="preserve"> </w:t>
      </w:r>
      <w:r>
        <w:t>структур</w:t>
      </w:r>
      <w:r>
        <w:rPr>
          <w:spacing w:val="-10"/>
        </w:rPr>
        <w:t xml:space="preserve"> </w:t>
      </w:r>
      <w:r>
        <w:t>КПСС.</w:t>
      </w:r>
      <w:r>
        <w:rPr>
          <w:spacing w:val="45"/>
        </w:rPr>
        <w:t xml:space="preserve"> </w:t>
      </w:r>
      <w:r>
        <w:t>Оформление</w:t>
      </w:r>
      <w:r>
        <w:rPr>
          <w:spacing w:val="-10"/>
        </w:rPr>
        <w:t xml:space="preserve"> </w:t>
      </w:r>
      <w:r>
        <w:t>фактического</w:t>
      </w:r>
      <w:r>
        <w:rPr>
          <w:spacing w:val="-58"/>
        </w:rPr>
        <w:t xml:space="preserve"> </w:t>
      </w:r>
      <w:r>
        <w:t>распада</w:t>
      </w:r>
      <w:r>
        <w:rPr>
          <w:spacing w:val="10"/>
        </w:rPr>
        <w:t xml:space="preserve"> </w:t>
      </w:r>
      <w:r>
        <w:t>СССР.</w:t>
      </w:r>
      <w:r>
        <w:rPr>
          <w:spacing w:val="13"/>
        </w:rPr>
        <w:t xml:space="preserve"> </w:t>
      </w:r>
      <w:r>
        <w:t>Беловежские</w:t>
      </w:r>
      <w:r>
        <w:rPr>
          <w:spacing w:val="10"/>
        </w:rPr>
        <w:t xml:space="preserve"> </w:t>
      </w:r>
      <w:r>
        <w:t>и</w:t>
      </w:r>
      <w:r>
        <w:rPr>
          <w:spacing w:val="12"/>
        </w:rPr>
        <w:t xml:space="preserve"> </w:t>
      </w:r>
      <w:r>
        <w:t>Алма-Атинские</w:t>
      </w:r>
      <w:r>
        <w:rPr>
          <w:spacing w:val="15"/>
        </w:rPr>
        <w:t xml:space="preserve"> </w:t>
      </w:r>
      <w:r>
        <w:t>соглашения,</w:t>
      </w:r>
      <w:r>
        <w:rPr>
          <w:spacing w:val="13"/>
        </w:rPr>
        <w:t xml:space="preserve"> </w:t>
      </w:r>
      <w:r>
        <w:t>создание</w:t>
      </w:r>
      <w:r>
        <w:rPr>
          <w:spacing w:val="10"/>
        </w:rPr>
        <w:t xml:space="preserve"> </w:t>
      </w:r>
      <w:r>
        <w:t>Содружества</w:t>
      </w:r>
      <w:r>
        <w:rPr>
          <w:spacing w:val="17"/>
        </w:rPr>
        <w:t xml:space="preserve"> </w:t>
      </w:r>
      <w:r>
        <w:t>Независимых</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74" w:line="275" w:lineRule="exact"/>
      </w:pPr>
      <w:r>
        <w:lastRenderedPageBreak/>
        <w:t>Государств</w:t>
      </w:r>
      <w:r>
        <w:rPr>
          <w:spacing w:val="5"/>
        </w:rPr>
        <w:t xml:space="preserve"> </w:t>
      </w:r>
      <w:r>
        <w:t>(СНГ).</w:t>
      </w:r>
    </w:p>
    <w:p w:rsidR="00784805" w:rsidRDefault="00D8152A">
      <w:pPr>
        <w:pStyle w:val="a5"/>
        <w:spacing w:line="249" w:lineRule="auto"/>
        <w:ind w:right="683"/>
      </w:pPr>
      <w:r>
        <w:t>Реакция мирового сообщества на распад СССР. Россия как преемник СССР на международной</w:t>
      </w:r>
      <w:r>
        <w:rPr>
          <w:spacing w:val="1"/>
        </w:rPr>
        <w:t xml:space="preserve"> </w:t>
      </w:r>
      <w:r>
        <w:t>арене.</w:t>
      </w:r>
    </w:p>
    <w:p w:rsidR="00784805" w:rsidRDefault="00D8152A">
      <w:pPr>
        <w:spacing w:before="212"/>
        <w:ind w:left="393"/>
        <w:rPr>
          <w:sz w:val="24"/>
        </w:rPr>
      </w:pPr>
      <w:r>
        <w:rPr>
          <w:b/>
          <w:i/>
          <w:sz w:val="24"/>
        </w:rPr>
        <w:t>Наш</w:t>
      </w:r>
      <w:r>
        <w:rPr>
          <w:b/>
          <w:i/>
          <w:spacing w:val="8"/>
          <w:sz w:val="24"/>
        </w:rPr>
        <w:t xml:space="preserve"> </w:t>
      </w:r>
      <w:r>
        <w:rPr>
          <w:b/>
          <w:i/>
          <w:sz w:val="24"/>
        </w:rPr>
        <w:t>край</w:t>
      </w:r>
      <w:r>
        <w:rPr>
          <w:b/>
          <w:i/>
          <w:spacing w:val="-7"/>
          <w:sz w:val="24"/>
        </w:rPr>
        <w:t xml:space="preserve"> </w:t>
      </w:r>
      <w:r>
        <w:rPr>
          <w:sz w:val="24"/>
        </w:rPr>
        <w:t>в</w:t>
      </w:r>
      <w:r>
        <w:rPr>
          <w:spacing w:val="9"/>
          <w:sz w:val="24"/>
        </w:rPr>
        <w:t xml:space="preserve"> </w:t>
      </w:r>
      <w:r>
        <w:rPr>
          <w:sz w:val="24"/>
        </w:rPr>
        <w:t>1945—1991</w:t>
      </w:r>
      <w:r>
        <w:rPr>
          <w:spacing w:val="-9"/>
          <w:sz w:val="24"/>
        </w:rPr>
        <w:t xml:space="preserve"> </w:t>
      </w:r>
      <w:r>
        <w:rPr>
          <w:sz w:val="24"/>
        </w:rPr>
        <w:t>гг.</w:t>
      </w:r>
    </w:p>
    <w:p w:rsidR="00784805" w:rsidRDefault="00784805">
      <w:pPr>
        <w:pStyle w:val="a5"/>
        <w:spacing w:before="4"/>
        <w:ind w:left="0"/>
        <w:jc w:val="left"/>
        <w:rPr>
          <w:sz w:val="20"/>
        </w:rPr>
      </w:pPr>
    </w:p>
    <w:p w:rsidR="00784805" w:rsidRDefault="00D8152A">
      <w:pPr>
        <w:pStyle w:val="3"/>
      </w:pPr>
      <w:bookmarkStart w:id="76" w:name="Обобщение_(2)"/>
      <w:bookmarkEnd w:id="76"/>
      <w:r>
        <w:t>Обобщение</w:t>
      </w:r>
    </w:p>
    <w:p w:rsidR="00784805" w:rsidRDefault="00D8152A">
      <w:pPr>
        <w:spacing w:before="223"/>
        <w:ind w:left="393"/>
        <w:rPr>
          <w:b/>
          <w:sz w:val="24"/>
        </w:rPr>
      </w:pPr>
      <w:bookmarkStart w:id="77" w:name="Становление_новой_России_(1992—1999)"/>
      <w:bookmarkEnd w:id="77"/>
      <w:r>
        <w:rPr>
          <w:b/>
          <w:sz w:val="24"/>
        </w:rPr>
        <w:t>РОССИЙСКАЯ</w:t>
      </w:r>
      <w:r>
        <w:rPr>
          <w:b/>
          <w:spacing w:val="-2"/>
          <w:sz w:val="24"/>
        </w:rPr>
        <w:t xml:space="preserve"> </w:t>
      </w:r>
      <w:r>
        <w:rPr>
          <w:b/>
          <w:sz w:val="24"/>
        </w:rPr>
        <w:t>ФЕДЕРАЦИЯ</w:t>
      </w:r>
      <w:r>
        <w:rPr>
          <w:b/>
          <w:spacing w:val="-1"/>
          <w:sz w:val="24"/>
        </w:rPr>
        <w:t xml:space="preserve"> </w:t>
      </w:r>
      <w:r>
        <w:rPr>
          <w:b/>
          <w:sz w:val="24"/>
        </w:rPr>
        <w:t>В</w:t>
      </w:r>
      <w:r>
        <w:rPr>
          <w:b/>
          <w:spacing w:val="9"/>
          <w:sz w:val="24"/>
        </w:rPr>
        <w:t xml:space="preserve"> </w:t>
      </w:r>
      <w:r>
        <w:rPr>
          <w:b/>
          <w:sz w:val="24"/>
        </w:rPr>
        <w:t>1992—2022</w:t>
      </w:r>
      <w:r>
        <w:rPr>
          <w:b/>
          <w:spacing w:val="-14"/>
          <w:sz w:val="24"/>
        </w:rPr>
        <w:t xml:space="preserve"> </w:t>
      </w:r>
      <w:r>
        <w:rPr>
          <w:b/>
          <w:sz w:val="24"/>
        </w:rPr>
        <w:t>гг.</w:t>
      </w:r>
    </w:p>
    <w:p w:rsidR="00784805" w:rsidRDefault="00D8152A">
      <w:pPr>
        <w:pStyle w:val="3"/>
        <w:spacing w:before="214" w:line="275" w:lineRule="exact"/>
        <w:jc w:val="both"/>
      </w:pPr>
      <w:r>
        <w:t>Становление</w:t>
      </w:r>
      <w:r>
        <w:rPr>
          <w:spacing w:val="-1"/>
        </w:rPr>
        <w:t xml:space="preserve"> </w:t>
      </w:r>
      <w:r>
        <w:t>новой</w:t>
      </w:r>
      <w:r>
        <w:rPr>
          <w:spacing w:val="-4"/>
        </w:rPr>
        <w:t xml:space="preserve"> </w:t>
      </w:r>
      <w:r>
        <w:t>России</w:t>
      </w:r>
      <w:r>
        <w:rPr>
          <w:spacing w:val="2"/>
        </w:rPr>
        <w:t xml:space="preserve"> </w:t>
      </w:r>
      <w:r>
        <w:t>(1992</w:t>
      </w:r>
      <w:r>
        <w:rPr>
          <w:b w:val="0"/>
        </w:rPr>
        <w:t>—</w:t>
      </w:r>
      <w:r>
        <w:t>1999)</w:t>
      </w:r>
    </w:p>
    <w:p w:rsidR="00784805" w:rsidRDefault="00D8152A">
      <w:pPr>
        <w:pStyle w:val="a5"/>
        <w:ind w:right="665"/>
      </w:pPr>
      <w:r>
        <w:t>Б.</w:t>
      </w:r>
      <w:r>
        <w:rPr>
          <w:spacing w:val="1"/>
        </w:rPr>
        <w:t xml:space="preserve"> </w:t>
      </w:r>
      <w:r>
        <w:t>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 главе с Е. Т. Гайдаром. Начало радикальных экономических преобразований.</w:t>
      </w:r>
      <w:r>
        <w:rPr>
          <w:spacing w:val="1"/>
        </w:rPr>
        <w:t xml:space="preserve"> </w:t>
      </w:r>
      <w:r>
        <w:t>Либерализация цен.</w:t>
      </w:r>
      <w:r>
        <w:rPr>
          <w:spacing w:val="1"/>
        </w:rPr>
        <w:t xml:space="preserve"> </w:t>
      </w:r>
      <w:r>
        <w:t>«Шоковая терапия».</w:t>
      </w:r>
      <w:r>
        <w:rPr>
          <w:spacing w:val="1"/>
        </w:rPr>
        <w:t xml:space="preserve"> </w:t>
      </w:r>
      <w:r>
        <w:t>Ваучерная</w:t>
      </w:r>
      <w:r>
        <w:rPr>
          <w:spacing w:val="1"/>
        </w:rPr>
        <w:t xml:space="preserve"> </w:t>
      </w:r>
      <w:r>
        <w:t>приватизация. Гиперинфляция, рост цени</w:t>
      </w:r>
      <w:r>
        <w:rPr>
          <w:spacing w:val="1"/>
        </w:rPr>
        <w:t xml:space="preserve"> </w:t>
      </w:r>
      <w:r>
        <w:t>падение жизненного уровня населения. Безработица. Черный рынок и криминализация жизни.</w:t>
      </w:r>
      <w:r>
        <w:rPr>
          <w:spacing w:val="1"/>
        </w:rPr>
        <w:t xml:space="preserve"> </w:t>
      </w:r>
      <w:r>
        <w:t>Рост</w:t>
      </w:r>
      <w:r>
        <w:rPr>
          <w:spacing w:val="-7"/>
        </w:rPr>
        <w:t xml:space="preserve"> </w:t>
      </w:r>
      <w:r>
        <w:t>недовольства</w:t>
      </w:r>
      <w:r>
        <w:rPr>
          <w:spacing w:val="-7"/>
        </w:rPr>
        <w:t xml:space="preserve"> </w:t>
      </w:r>
      <w:r>
        <w:t>граждан</w:t>
      </w:r>
      <w:r>
        <w:rPr>
          <w:spacing w:val="-2"/>
        </w:rPr>
        <w:t xml:space="preserve"> </w:t>
      </w:r>
      <w:r>
        <w:t>первыми</w:t>
      </w:r>
      <w:r>
        <w:rPr>
          <w:spacing w:val="4"/>
        </w:rPr>
        <w:t xml:space="preserve"> </w:t>
      </w:r>
      <w:r>
        <w:t>результатами</w:t>
      </w:r>
      <w:r>
        <w:rPr>
          <w:spacing w:val="5"/>
        </w:rPr>
        <w:t xml:space="preserve"> </w:t>
      </w:r>
      <w:r>
        <w:t>экономических</w:t>
      </w:r>
      <w:r>
        <w:rPr>
          <w:spacing w:val="-7"/>
        </w:rPr>
        <w:t xml:space="preserve"> </w:t>
      </w:r>
      <w:r>
        <w:t>реформ.</w:t>
      </w:r>
    </w:p>
    <w:p w:rsidR="00784805" w:rsidRDefault="00D8152A">
      <w:pPr>
        <w:pStyle w:val="a5"/>
        <w:ind w:right="661"/>
      </w:pPr>
      <w:r>
        <w:rPr>
          <w:spacing w:val="-1"/>
        </w:rPr>
        <w:t xml:space="preserve">Нарастание политико-конституционного кризиса в условиях </w:t>
      </w:r>
      <w:r>
        <w:t>ухудшения экономической ситуации.</w:t>
      </w:r>
      <w:r>
        <w:rPr>
          <w:spacing w:val="-57"/>
        </w:rPr>
        <w:t xml:space="preserve"> </w:t>
      </w:r>
      <w:r>
        <w:t>Указ Б. Н. Ельцина № 1400 и его оценка Конституционным судом. Возможность мирного выхода</w:t>
      </w:r>
      <w:r>
        <w:rPr>
          <w:spacing w:val="1"/>
        </w:rPr>
        <w:t xml:space="preserve"> </w:t>
      </w:r>
      <w:r>
        <w:rPr>
          <w:spacing w:val="-1"/>
        </w:rPr>
        <w:t>из</w:t>
      </w:r>
      <w:r>
        <w:rPr>
          <w:spacing w:val="-9"/>
        </w:rPr>
        <w:t xml:space="preserve"> </w:t>
      </w:r>
      <w:r>
        <w:rPr>
          <w:spacing w:val="-1"/>
        </w:rPr>
        <w:t>политического</w:t>
      </w:r>
      <w:r>
        <w:rPr>
          <w:spacing w:val="-4"/>
        </w:rPr>
        <w:t xml:space="preserve"> </w:t>
      </w:r>
      <w:r>
        <w:t>кризиса.</w:t>
      </w:r>
      <w:r>
        <w:rPr>
          <w:spacing w:val="-12"/>
        </w:rPr>
        <w:t xml:space="preserve"> </w:t>
      </w:r>
      <w:r>
        <w:t>Трагические</w:t>
      </w:r>
      <w:r>
        <w:rPr>
          <w:spacing w:val="-10"/>
        </w:rPr>
        <w:t xml:space="preserve"> </w:t>
      </w:r>
      <w:r>
        <w:t>события</w:t>
      </w:r>
      <w:r>
        <w:rPr>
          <w:spacing w:val="-9"/>
        </w:rPr>
        <w:t xml:space="preserve"> </w:t>
      </w:r>
      <w:r>
        <w:t>осени</w:t>
      </w:r>
      <w:r>
        <w:rPr>
          <w:spacing w:val="-9"/>
        </w:rPr>
        <w:t xml:space="preserve"> </w:t>
      </w:r>
      <w:r>
        <w:t>1993</w:t>
      </w:r>
      <w:r>
        <w:rPr>
          <w:spacing w:val="-14"/>
        </w:rPr>
        <w:t xml:space="preserve"> </w:t>
      </w:r>
      <w:r>
        <w:t>г.</w:t>
      </w:r>
      <w:r>
        <w:rPr>
          <w:spacing w:val="-8"/>
        </w:rPr>
        <w:t xml:space="preserve"> </w:t>
      </w:r>
      <w:r>
        <w:t>в</w:t>
      </w:r>
      <w:r>
        <w:rPr>
          <w:spacing w:val="-8"/>
        </w:rPr>
        <w:t xml:space="preserve"> </w:t>
      </w:r>
      <w:r>
        <w:t>Москве.</w:t>
      </w:r>
      <w:r>
        <w:rPr>
          <w:spacing w:val="-7"/>
        </w:rPr>
        <w:t xml:space="preserve"> </w:t>
      </w:r>
      <w:r>
        <w:t>Всенародное</w:t>
      </w:r>
      <w:r>
        <w:rPr>
          <w:spacing w:val="-14"/>
        </w:rPr>
        <w:t xml:space="preserve"> </w:t>
      </w:r>
      <w:r>
        <w:t>голосование</w:t>
      </w:r>
      <w:r>
        <w:rPr>
          <w:spacing w:val="-58"/>
        </w:rPr>
        <w:t xml:space="preserve"> </w:t>
      </w:r>
      <w:r>
        <w:t>(плебисцит)</w:t>
      </w:r>
      <w:r>
        <w:rPr>
          <w:spacing w:val="1"/>
        </w:rPr>
        <w:t xml:space="preserve"> </w:t>
      </w:r>
      <w:r>
        <w:t>по</w:t>
      </w:r>
      <w:r>
        <w:rPr>
          <w:spacing w:val="1"/>
        </w:rPr>
        <w:t xml:space="preserve"> </w:t>
      </w:r>
      <w:r>
        <w:t>проекту Конституции</w:t>
      </w:r>
      <w:r>
        <w:rPr>
          <w:spacing w:val="1"/>
        </w:rPr>
        <w:t xml:space="preserve"> </w:t>
      </w:r>
      <w:r>
        <w:t>России</w:t>
      </w:r>
      <w:r>
        <w:rPr>
          <w:spacing w:val="1"/>
        </w:rPr>
        <w:t xml:space="preserve"> </w:t>
      </w:r>
      <w:r>
        <w:t>1993 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 новой</w:t>
      </w:r>
      <w:r>
        <w:rPr>
          <w:spacing w:val="1"/>
        </w:rPr>
        <w:t xml:space="preserve"> </w:t>
      </w:r>
      <w:r>
        <w:t>системы государственного устройства. Принятие Конституции</w:t>
      </w:r>
      <w:r>
        <w:rPr>
          <w:spacing w:val="1"/>
        </w:rPr>
        <w:t xml:space="preserve"> </w:t>
      </w:r>
      <w:r>
        <w:t>России</w:t>
      </w:r>
      <w:r>
        <w:rPr>
          <w:spacing w:val="1"/>
        </w:rPr>
        <w:t xml:space="preserve"> </w:t>
      </w:r>
      <w:r>
        <w:t>1993 г. и ее 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2"/>
        </w:rPr>
        <w:t xml:space="preserve"> </w:t>
      </w:r>
      <w:r>
        <w:t>государства.</w:t>
      </w:r>
      <w:r>
        <w:rPr>
          <w:spacing w:val="4"/>
        </w:rPr>
        <w:t xml:space="preserve"> </w:t>
      </w:r>
      <w:r>
        <w:t>Утверждение</w:t>
      </w:r>
      <w:r>
        <w:rPr>
          <w:spacing w:val="1"/>
        </w:rPr>
        <w:t xml:space="preserve"> </w:t>
      </w:r>
      <w:r>
        <w:t>государственной</w:t>
      </w:r>
      <w:r>
        <w:rPr>
          <w:spacing w:val="-2"/>
        </w:rPr>
        <w:t xml:space="preserve"> </w:t>
      </w:r>
      <w:r>
        <w:t>символики.</w:t>
      </w:r>
    </w:p>
    <w:p w:rsidR="00784805" w:rsidRDefault="00D8152A">
      <w:pPr>
        <w:pStyle w:val="a5"/>
        <w:spacing w:before="5" w:line="242" w:lineRule="auto"/>
        <w:ind w:right="661"/>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57"/>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 и субъектов</w:t>
      </w:r>
      <w:r>
        <w:rPr>
          <w:spacing w:val="1"/>
        </w:rPr>
        <w:t xml:space="preserve"> </w:t>
      </w:r>
      <w:r>
        <w:t>Федерации.</w:t>
      </w:r>
      <w:r>
        <w:rPr>
          <w:spacing w:val="1"/>
        </w:rPr>
        <w:t xml:space="preserve"> </w:t>
      </w:r>
      <w:r>
        <w:t>Военно-политический</w:t>
      </w:r>
      <w:r>
        <w:rPr>
          <w:spacing w:val="1"/>
        </w:rPr>
        <w:t xml:space="preserve"> </w:t>
      </w:r>
      <w:r>
        <w:t>кризис в Чеченской</w:t>
      </w:r>
      <w:r>
        <w:rPr>
          <w:spacing w:val="1"/>
        </w:rPr>
        <w:t xml:space="preserve"> </w:t>
      </w:r>
      <w:r>
        <w:t>Республике.</w:t>
      </w:r>
    </w:p>
    <w:p w:rsidR="00784805" w:rsidRDefault="00D8152A">
      <w:pPr>
        <w:pStyle w:val="a5"/>
        <w:spacing w:before="191"/>
        <w:ind w:right="655"/>
      </w:pPr>
      <w:r>
        <w:t>Корректировка курса реформ и попытки стабилизации экономики. Роль иностранных 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1"/>
        </w:rPr>
        <w:t xml:space="preserve"> </w:t>
      </w:r>
      <w:r>
        <w:t>продовольствия. Финансовые</w:t>
      </w:r>
      <w:r>
        <w:rPr>
          <w:spacing w:val="-3"/>
        </w:rPr>
        <w:t xml:space="preserve"> </w:t>
      </w:r>
      <w:r>
        <w:t>пирамиды.</w:t>
      </w:r>
      <w:r>
        <w:rPr>
          <w:spacing w:val="8"/>
        </w:rPr>
        <w:t xml:space="preserve"> </w:t>
      </w:r>
      <w:r>
        <w:t>Дефолт 1998</w:t>
      </w:r>
      <w:r>
        <w:rPr>
          <w:spacing w:val="-2"/>
        </w:rPr>
        <w:t xml:space="preserve"> </w:t>
      </w:r>
      <w:r>
        <w:t>г.</w:t>
      </w:r>
      <w:r>
        <w:rPr>
          <w:spacing w:val="2"/>
        </w:rPr>
        <w:t xml:space="preserve"> </w:t>
      </w:r>
      <w:r>
        <w:t>и</w:t>
      </w:r>
      <w:r>
        <w:rPr>
          <w:spacing w:val="-3"/>
        </w:rPr>
        <w:t xml:space="preserve"> </w:t>
      </w:r>
      <w:r>
        <w:t>его</w:t>
      </w:r>
      <w:r>
        <w:rPr>
          <w:spacing w:val="4"/>
        </w:rPr>
        <w:t xml:space="preserve"> </w:t>
      </w:r>
      <w:r>
        <w:t>последствия.</w:t>
      </w:r>
    </w:p>
    <w:p w:rsidR="00784805" w:rsidRDefault="00D8152A">
      <w:pPr>
        <w:pStyle w:val="a5"/>
        <w:spacing w:before="207" w:line="242" w:lineRule="auto"/>
        <w:ind w:right="666"/>
      </w:pPr>
      <w:r>
        <w:t>Повседневная жизнь россиян в условиях реформ. Свобода СМИ. Свобода 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57"/>
        </w:rPr>
        <w:t xml:space="preserve"> </w:t>
      </w:r>
      <w:r>
        <w:t>поляризация общества и смена ценностных ориентиров. Безработица и детская беспризорность.</w:t>
      </w:r>
      <w:r>
        <w:rPr>
          <w:spacing w:val="1"/>
        </w:rPr>
        <w:t xml:space="preserve"> </w:t>
      </w:r>
      <w:r>
        <w:t>Проблемы</w:t>
      </w:r>
      <w:r>
        <w:rPr>
          <w:spacing w:val="-1"/>
        </w:rPr>
        <w:t xml:space="preserve"> </w:t>
      </w:r>
      <w:r>
        <w:t>русскоязычного</w:t>
      </w:r>
      <w:r>
        <w:rPr>
          <w:spacing w:val="7"/>
        </w:rPr>
        <w:t xml:space="preserve"> </w:t>
      </w:r>
      <w:r>
        <w:t>населения</w:t>
      </w:r>
      <w:r>
        <w:rPr>
          <w:spacing w:val="-6"/>
        </w:rPr>
        <w:t xml:space="preserve"> </w:t>
      </w:r>
      <w:r>
        <w:t>в</w:t>
      </w:r>
      <w:r>
        <w:rPr>
          <w:spacing w:val="12"/>
        </w:rPr>
        <w:t xml:space="preserve"> </w:t>
      </w:r>
      <w:r>
        <w:t>бывших</w:t>
      </w:r>
      <w:r>
        <w:rPr>
          <w:spacing w:val="-8"/>
        </w:rPr>
        <w:t xml:space="preserve"> </w:t>
      </w:r>
      <w:r>
        <w:t>республиках</w:t>
      </w:r>
      <w:r>
        <w:rPr>
          <w:spacing w:val="-2"/>
        </w:rPr>
        <w:t xml:space="preserve"> </w:t>
      </w:r>
      <w:r>
        <w:t>СССР.</w:t>
      </w:r>
    </w:p>
    <w:p w:rsidR="00784805" w:rsidRDefault="00D8152A">
      <w:pPr>
        <w:pStyle w:val="a5"/>
        <w:spacing w:before="196"/>
        <w:ind w:right="660"/>
      </w:pPr>
      <w:r>
        <w:t>Новые приоритеты внешней политики. Россия — правопреемник СССР на международной арене.</w:t>
      </w:r>
      <w:r>
        <w:rPr>
          <w:spacing w:val="-57"/>
        </w:rPr>
        <w:t xml:space="preserve"> </w:t>
      </w:r>
      <w:r>
        <w:t>Значение сохранения Россией статуса ядерной державы. Взаимоотношения с США и странами</w:t>
      </w:r>
      <w:r>
        <w:rPr>
          <w:spacing w:val="1"/>
        </w:rPr>
        <w:t xml:space="preserve"> </w:t>
      </w:r>
      <w:r>
        <w:t>Запада. Россия на постсоветском пространстве. СНГ и союз с Белоруссией. Военно-политическое</w:t>
      </w:r>
      <w:r>
        <w:rPr>
          <w:spacing w:val="-57"/>
        </w:rPr>
        <w:t xml:space="preserve"> </w:t>
      </w:r>
      <w:r>
        <w:t>сотрудничество</w:t>
      </w:r>
      <w:r>
        <w:rPr>
          <w:spacing w:val="12"/>
        </w:rPr>
        <w:t xml:space="preserve"> </w:t>
      </w:r>
      <w:r>
        <w:t>в</w:t>
      </w:r>
      <w:r>
        <w:rPr>
          <w:spacing w:val="9"/>
        </w:rPr>
        <w:t xml:space="preserve"> </w:t>
      </w:r>
      <w:r>
        <w:t>рамках</w:t>
      </w:r>
      <w:r>
        <w:rPr>
          <w:spacing w:val="-7"/>
        </w:rPr>
        <w:t xml:space="preserve"> </w:t>
      </w:r>
      <w:r>
        <w:t>СНГ.</w:t>
      </w:r>
    </w:p>
    <w:p w:rsidR="00784805" w:rsidRDefault="00D8152A">
      <w:pPr>
        <w:pStyle w:val="a5"/>
        <w:spacing w:before="201" w:line="242" w:lineRule="auto"/>
        <w:ind w:right="668"/>
      </w:pPr>
      <w:r>
        <w:t>Российская многопартийность и строительство гражданского общества. Основные политические</w:t>
      </w:r>
      <w:r>
        <w:rPr>
          <w:spacing w:val="1"/>
        </w:rPr>
        <w:t xml:space="preserve"> </w:t>
      </w:r>
      <w:r>
        <w:t>партии и движения 1990-х гг., их лидеры и платформы. Кризис центральной власти. 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w:t>
      </w:r>
      <w:r>
        <w:rPr>
          <w:spacing w:val="-17"/>
        </w:rPr>
        <w:t xml:space="preserve"> </w:t>
      </w:r>
      <w:r>
        <w:t>отставка</w:t>
      </w:r>
      <w:r>
        <w:rPr>
          <w:spacing w:val="2"/>
        </w:rPr>
        <w:t xml:space="preserve"> </w:t>
      </w:r>
      <w:r>
        <w:t>Б.</w:t>
      </w:r>
      <w:r>
        <w:rPr>
          <w:spacing w:val="9"/>
        </w:rPr>
        <w:t xml:space="preserve"> </w:t>
      </w:r>
      <w:r>
        <w:t>Н.</w:t>
      </w:r>
      <w:r>
        <w:rPr>
          <w:spacing w:val="-1"/>
        </w:rPr>
        <w:t xml:space="preserve"> </w:t>
      </w:r>
      <w:r>
        <w:t>Ельцина.</w:t>
      </w:r>
    </w:p>
    <w:p w:rsidR="00784805" w:rsidRDefault="00D8152A">
      <w:pPr>
        <w:pStyle w:val="3"/>
        <w:spacing w:before="201" w:line="272" w:lineRule="exact"/>
        <w:jc w:val="both"/>
      </w:pPr>
      <w:bookmarkStart w:id="78" w:name="Россия_в_ХХI_в.:_вызовы_времени_и_задачи"/>
      <w:bookmarkEnd w:id="78"/>
      <w:r>
        <w:t>Россия</w:t>
      </w:r>
      <w:r>
        <w:rPr>
          <w:spacing w:val="-2"/>
        </w:rPr>
        <w:t xml:space="preserve"> </w:t>
      </w:r>
      <w:r>
        <w:t>в</w:t>
      </w:r>
      <w:r>
        <w:rPr>
          <w:spacing w:val="-2"/>
        </w:rPr>
        <w:t xml:space="preserve"> </w:t>
      </w:r>
      <w:r>
        <w:t>ХХI</w:t>
      </w:r>
      <w:r>
        <w:rPr>
          <w:spacing w:val="-4"/>
        </w:rPr>
        <w:t xml:space="preserve"> </w:t>
      </w:r>
      <w:r>
        <w:t>в.:</w:t>
      </w:r>
      <w:r>
        <w:rPr>
          <w:spacing w:val="-1"/>
        </w:rPr>
        <w:t xml:space="preserve"> </w:t>
      </w:r>
      <w:r>
        <w:t>вызовы</w:t>
      </w:r>
      <w:r>
        <w:rPr>
          <w:spacing w:val="-6"/>
        </w:rPr>
        <w:t xml:space="preserve"> </w:t>
      </w:r>
      <w:r>
        <w:t>времени</w:t>
      </w:r>
      <w:r>
        <w:rPr>
          <w:spacing w:val="-5"/>
        </w:rPr>
        <w:t xml:space="preserve"> </w:t>
      </w:r>
      <w:r>
        <w:t>и задачи</w:t>
      </w:r>
      <w:r>
        <w:rPr>
          <w:spacing w:val="-1"/>
        </w:rPr>
        <w:t xml:space="preserve"> </w:t>
      </w:r>
      <w:r>
        <w:t>модернизации</w:t>
      </w:r>
    </w:p>
    <w:p w:rsidR="00784805" w:rsidRDefault="00D8152A">
      <w:pPr>
        <w:pStyle w:val="a5"/>
        <w:ind w:right="659"/>
      </w:pPr>
      <w:r>
        <w:t>Политические</w:t>
      </w:r>
      <w:r>
        <w:rPr>
          <w:spacing w:val="35"/>
        </w:rPr>
        <w:t xml:space="preserve"> </w:t>
      </w:r>
      <w:r>
        <w:t>и</w:t>
      </w:r>
      <w:r>
        <w:rPr>
          <w:spacing w:val="4"/>
        </w:rPr>
        <w:t xml:space="preserve"> </w:t>
      </w:r>
      <w:r>
        <w:t>экономические</w:t>
      </w:r>
      <w:r>
        <w:rPr>
          <w:spacing w:val="35"/>
        </w:rPr>
        <w:t xml:space="preserve"> </w:t>
      </w:r>
      <w:r>
        <w:t>приоритеты.</w:t>
      </w:r>
      <w:r>
        <w:rPr>
          <w:spacing w:val="28"/>
        </w:rPr>
        <w:t xml:space="preserve"> </w:t>
      </w:r>
      <w:r>
        <w:t>Вступление</w:t>
      </w:r>
      <w:r>
        <w:rPr>
          <w:spacing w:val="35"/>
        </w:rPr>
        <w:t xml:space="preserve"> </w:t>
      </w:r>
      <w:r>
        <w:t>в</w:t>
      </w:r>
      <w:r>
        <w:rPr>
          <w:spacing w:val="9"/>
        </w:rPr>
        <w:t xml:space="preserve"> </w:t>
      </w:r>
      <w:r>
        <w:t>должность</w:t>
      </w:r>
      <w:r>
        <w:rPr>
          <w:spacing w:val="37"/>
        </w:rPr>
        <w:t xml:space="preserve"> </w:t>
      </w:r>
      <w:r>
        <w:t>Президента</w:t>
      </w:r>
      <w:r>
        <w:rPr>
          <w:spacing w:val="35"/>
        </w:rPr>
        <w:t xml:space="preserve"> </w:t>
      </w:r>
      <w:r>
        <w:t>В.</w:t>
      </w:r>
      <w:r>
        <w:rPr>
          <w:spacing w:val="1"/>
        </w:rPr>
        <w:t xml:space="preserve"> </w:t>
      </w:r>
      <w:r>
        <w:t>В. Путина</w:t>
      </w:r>
      <w:r>
        <w:rPr>
          <w:spacing w:val="-58"/>
        </w:rPr>
        <w:t xml:space="preserve"> </w:t>
      </w:r>
      <w:r>
        <w:t>и связанные с этим ожидания. Начало преодоления негативных последствий 1990-х гг. Основные</w:t>
      </w:r>
      <w:r>
        <w:rPr>
          <w:spacing w:val="1"/>
        </w:rPr>
        <w:t xml:space="preserve"> </w:t>
      </w:r>
      <w:r>
        <w:rPr>
          <w:spacing w:val="-1"/>
        </w:rPr>
        <w:t xml:space="preserve">направления внутренней </w:t>
      </w:r>
      <w:r>
        <w:t>и внешней политики. ­Федерализм и сепаратизм. Создание Федеральных</w:t>
      </w:r>
      <w:r>
        <w:rPr>
          <w:spacing w:val="-57"/>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9"/>
        </w:rPr>
        <w:t xml:space="preserve"> </w:t>
      </w:r>
      <w:r>
        <w:t>центра</w:t>
      </w:r>
      <w:r>
        <w:rPr>
          <w:spacing w:val="-6"/>
        </w:rPr>
        <w:t xml:space="preserve"> </w:t>
      </w:r>
      <w:r>
        <w:t>и</w:t>
      </w:r>
      <w:r>
        <w:rPr>
          <w:spacing w:val="-6"/>
        </w:rPr>
        <w:t xml:space="preserve"> </w:t>
      </w:r>
      <w:r>
        <w:t>регионов.</w:t>
      </w:r>
      <w:r>
        <w:rPr>
          <w:spacing w:val="-3"/>
        </w:rPr>
        <w:t xml:space="preserve"> </w:t>
      </w:r>
      <w:r>
        <w:t>Террористическая</w:t>
      </w:r>
      <w:r>
        <w:rPr>
          <w:spacing w:val="-2"/>
        </w:rPr>
        <w:t xml:space="preserve"> </w:t>
      </w:r>
      <w:r>
        <w:t>угроза</w:t>
      </w:r>
      <w:r>
        <w:rPr>
          <w:spacing w:val="-7"/>
        </w:rPr>
        <w:t xml:space="preserve"> </w:t>
      </w:r>
      <w:r>
        <w:t>и</w:t>
      </w:r>
      <w:r>
        <w:rPr>
          <w:spacing w:val="-6"/>
        </w:rPr>
        <w:t xml:space="preserve"> </w:t>
      </w:r>
      <w:r>
        <w:t>борьба</w:t>
      </w:r>
      <w:r>
        <w:rPr>
          <w:spacing w:val="-6"/>
        </w:rPr>
        <w:t xml:space="preserve"> </w:t>
      </w:r>
      <w:r>
        <w:t>с</w:t>
      </w:r>
      <w:r>
        <w:rPr>
          <w:spacing w:val="-8"/>
        </w:rPr>
        <w:t xml:space="preserve"> </w:t>
      </w:r>
      <w:r>
        <w:t>ней.</w:t>
      </w:r>
      <w:r>
        <w:rPr>
          <w:spacing w:val="-4"/>
        </w:rPr>
        <w:t xml:space="preserve"> </w:t>
      </w:r>
      <w:r>
        <w:t>Урегулирование</w:t>
      </w:r>
      <w:r>
        <w:rPr>
          <w:spacing w:val="-8"/>
        </w:rPr>
        <w:t xml:space="preserve"> </w:t>
      </w:r>
      <w:r>
        <w:t>кризиса</w:t>
      </w:r>
      <w:r>
        <w:rPr>
          <w:spacing w:val="-58"/>
        </w:rPr>
        <w:t xml:space="preserve"> </w:t>
      </w:r>
      <w:r>
        <w:t>в</w:t>
      </w:r>
      <w:r>
        <w:rPr>
          <w:spacing w:val="31"/>
        </w:rPr>
        <w:t xml:space="preserve"> </w:t>
      </w:r>
      <w:r>
        <w:t>Чеченской</w:t>
      </w:r>
      <w:r>
        <w:rPr>
          <w:spacing w:val="30"/>
        </w:rPr>
        <w:t xml:space="preserve"> </w:t>
      </w:r>
      <w:r>
        <w:t>Республике.</w:t>
      </w:r>
      <w:r>
        <w:rPr>
          <w:spacing w:val="31"/>
        </w:rPr>
        <w:t xml:space="preserve"> </w:t>
      </w:r>
      <w:r>
        <w:t>Построение</w:t>
      </w:r>
      <w:r>
        <w:rPr>
          <w:spacing w:val="28"/>
        </w:rPr>
        <w:t xml:space="preserve"> </w:t>
      </w:r>
      <w:r>
        <w:t>вертикали</w:t>
      </w:r>
      <w:r>
        <w:rPr>
          <w:spacing w:val="30"/>
        </w:rPr>
        <w:t xml:space="preserve"> </w:t>
      </w:r>
      <w:r>
        <w:t>власти</w:t>
      </w:r>
      <w:r>
        <w:rPr>
          <w:spacing w:val="31"/>
        </w:rPr>
        <w:t xml:space="preserve"> </w:t>
      </w:r>
      <w:r>
        <w:t>и</w:t>
      </w:r>
      <w:r>
        <w:rPr>
          <w:spacing w:val="26"/>
        </w:rPr>
        <w:t xml:space="preserve"> </w:t>
      </w:r>
      <w:r>
        <w:t>гражданское</w:t>
      </w:r>
      <w:r>
        <w:rPr>
          <w:spacing w:val="36"/>
        </w:rPr>
        <w:t xml:space="preserve"> </w:t>
      </w:r>
      <w:r>
        <w:t>общество.</w:t>
      </w:r>
      <w:r>
        <w:rPr>
          <w:spacing w:val="33"/>
        </w:rPr>
        <w:t xml:space="preserve"> </w:t>
      </w:r>
      <w:r>
        <w:t>Военная</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74"/>
        <w:jc w:val="left"/>
      </w:pPr>
      <w:r>
        <w:lastRenderedPageBreak/>
        <w:t>реформа.</w:t>
      </w:r>
    </w:p>
    <w:p w:rsidR="00784805" w:rsidRDefault="00D8152A">
      <w:pPr>
        <w:pStyle w:val="a5"/>
        <w:spacing w:before="3" w:line="242" w:lineRule="auto"/>
        <w:ind w:right="666"/>
      </w:pPr>
      <w:r>
        <w:t>Экономический</w:t>
      </w:r>
      <w:r>
        <w:rPr>
          <w:spacing w:val="-5"/>
        </w:rPr>
        <w:t xml:space="preserve"> </w:t>
      </w:r>
      <w:r>
        <w:t>подъем</w:t>
      </w:r>
      <w:r>
        <w:rPr>
          <w:spacing w:val="-11"/>
        </w:rPr>
        <w:t xml:space="preserve"> </w:t>
      </w:r>
      <w:r>
        <w:t>1999—2007</w:t>
      </w:r>
      <w:r>
        <w:rPr>
          <w:spacing w:val="-12"/>
        </w:rPr>
        <w:t xml:space="preserve"> </w:t>
      </w:r>
      <w:r>
        <w:t>гг.</w:t>
      </w:r>
      <w:r>
        <w:rPr>
          <w:spacing w:val="-9"/>
        </w:rPr>
        <w:t xml:space="preserve"> </w:t>
      </w:r>
      <w:r>
        <w:t>и</w:t>
      </w:r>
      <w:r>
        <w:rPr>
          <w:spacing w:val="-12"/>
        </w:rPr>
        <w:t xml:space="preserve"> </w:t>
      </w:r>
      <w:r>
        <w:t>кризис</w:t>
      </w:r>
      <w:r>
        <w:rPr>
          <w:spacing w:val="-7"/>
        </w:rPr>
        <w:t xml:space="preserve"> </w:t>
      </w:r>
      <w:r>
        <w:t>2008</w:t>
      </w:r>
      <w:r>
        <w:rPr>
          <w:spacing w:val="-13"/>
        </w:rPr>
        <w:t xml:space="preserve"> </w:t>
      </w:r>
      <w:r>
        <w:t>г.</w:t>
      </w:r>
      <w:r>
        <w:rPr>
          <w:spacing w:val="-4"/>
        </w:rPr>
        <w:t xml:space="preserve"> </w:t>
      </w:r>
      <w:r>
        <w:t>Структура</w:t>
      </w:r>
      <w:r>
        <w:rPr>
          <w:spacing w:val="-8"/>
        </w:rPr>
        <w:t xml:space="preserve"> </w:t>
      </w:r>
      <w:r>
        <w:t>экономики,</w:t>
      </w:r>
      <w:r>
        <w:rPr>
          <w:spacing w:val="-9"/>
        </w:rPr>
        <w:t xml:space="preserve"> </w:t>
      </w:r>
      <w:r>
        <w:t>роль</w:t>
      </w:r>
      <w:r>
        <w:rPr>
          <w:spacing w:val="-10"/>
        </w:rPr>
        <w:t xml:space="preserve"> </w:t>
      </w:r>
      <w:r>
        <w:t>нефтегазового</w:t>
      </w:r>
      <w:r>
        <w:rPr>
          <w:spacing w:val="-58"/>
        </w:rPr>
        <w:t xml:space="preserve"> </w:t>
      </w:r>
      <w:r>
        <w:t>сектора и задачи инновационного развития. Крупнейшие инфраструктурные проекты.</w:t>
      </w:r>
      <w:r>
        <w:rPr>
          <w:spacing w:val="1"/>
        </w:rPr>
        <w:t xml:space="preserve"> </w:t>
      </w:r>
      <w:r>
        <w:t>Сельское</w:t>
      </w:r>
      <w:r>
        <w:rPr>
          <w:spacing w:val="1"/>
        </w:rPr>
        <w:t xml:space="preserve"> </w:t>
      </w:r>
      <w:r>
        <w:t>хозяйство. Россия в системе мировой рыночной экономики. Начало (2005) и продолжение (2018)</w:t>
      </w:r>
      <w:r>
        <w:rPr>
          <w:spacing w:val="1"/>
        </w:rPr>
        <w:t xml:space="preserve"> </w:t>
      </w:r>
      <w:r>
        <w:t>реализации</w:t>
      </w:r>
      <w:r>
        <w:rPr>
          <w:spacing w:val="4"/>
        </w:rPr>
        <w:t xml:space="preserve"> </w:t>
      </w:r>
      <w:r>
        <w:t>приоритетных</w:t>
      </w:r>
      <w:r>
        <w:rPr>
          <w:spacing w:val="-6"/>
        </w:rPr>
        <w:t xml:space="preserve"> </w:t>
      </w:r>
      <w:r>
        <w:t>национальных</w:t>
      </w:r>
      <w:r>
        <w:rPr>
          <w:spacing w:val="-5"/>
        </w:rPr>
        <w:t xml:space="preserve"> </w:t>
      </w:r>
      <w:r>
        <w:t>проектов.</w:t>
      </w:r>
    </w:p>
    <w:p w:rsidR="00784805" w:rsidRDefault="00D8152A">
      <w:pPr>
        <w:pStyle w:val="a5"/>
        <w:spacing w:line="242" w:lineRule="auto"/>
        <w:ind w:right="670"/>
      </w:pPr>
      <w:r>
        <w:t>Президент Д. А. Медведев,</w:t>
      </w:r>
      <w:r>
        <w:rPr>
          <w:spacing w:val="1"/>
        </w:rPr>
        <w:t xml:space="preserve"> </w:t>
      </w:r>
      <w:r>
        <w:t>премьер-министр</w:t>
      </w:r>
      <w:r>
        <w:rPr>
          <w:spacing w:val="1"/>
        </w:rPr>
        <w:t xml:space="preserve"> </w:t>
      </w:r>
      <w:r>
        <w:t>В. В. Путин.</w:t>
      </w:r>
      <w:r>
        <w:rPr>
          <w:spacing w:val="1"/>
        </w:rPr>
        <w:t xml:space="preserve"> </w:t>
      </w:r>
      <w:r>
        <w:t>Основные</w:t>
      </w:r>
      <w:r>
        <w:rPr>
          <w:spacing w:val="1"/>
        </w:rPr>
        <w:t xml:space="preserve"> </w:t>
      </w:r>
      <w:r>
        <w:t>направления</w:t>
      </w:r>
      <w:r>
        <w:rPr>
          <w:spacing w:val="1"/>
        </w:rPr>
        <w:t xml:space="preserve"> </w:t>
      </w:r>
      <w:r>
        <w:t>внешнейи</w:t>
      </w:r>
      <w:r>
        <w:rPr>
          <w:spacing w:val="1"/>
        </w:rPr>
        <w:t xml:space="preserve"> </w:t>
      </w:r>
      <w:r>
        <w:t>внутренней</w:t>
      </w:r>
      <w:r>
        <w:rPr>
          <w:spacing w:val="4"/>
        </w:rPr>
        <w:t xml:space="preserve"> </w:t>
      </w:r>
      <w:r>
        <w:t>политики.</w:t>
      </w:r>
      <w:r>
        <w:rPr>
          <w:spacing w:val="5"/>
        </w:rPr>
        <w:t xml:space="preserve"> </w:t>
      </w:r>
      <w:r>
        <w:t>Проблема</w:t>
      </w:r>
      <w:r>
        <w:rPr>
          <w:spacing w:val="-4"/>
        </w:rPr>
        <w:t xml:space="preserve"> </w:t>
      </w:r>
      <w:r>
        <w:t>стабильности</w:t>
      </w:r>
      <w:r>
        <w:rPr>
          <w:spacing w:val="1"/>
        </w:rPr>
        <w:t xml:space="preserve"> </w:t>
      </w:r>
      <w:r>
        <w:t>и</w:t>
      </w:r>
      <w:r>
        <w:rPr>
          <w:spacing w:val="7"/>
        </w:rPr>
        <w:t xml:space="preserve"> </w:t>
      </w:r>
      <w:r>
        <w:t>преемственности</w:t>
      </w:r>
      <w:r>
        <w:rPr>
          <w:spacing w:val="-1"/>
        </w:rPr>
        <w:t xml:space="preserve"> </w:t>
      </w:r>
      <w:r>
        <w:t>власти.</w:t>
      </w:r>
    </w:p>
    <w:p w:rsidR="00784805" w:rsidRDefault="00D8152A">
      <w:pPr>
        <w:pStyle w:val="a5"/>
        <w:spacing w:line="242" w:lineRule="auto"/>
        <w:ind w:right="660"/>
      </w:pPr>
      <w:r>
        <w:t>Избрание В. В. Путина Президентом</w:t>
      </w:r>
      <w:r>
        <w:rPr>
          <w:spacing w:val="1"/>
        </w:rPr>
        <w:t xml:space="preserve"> </w:t>
      </w:r>
      <w:r>
        <w:t>РФ</w:t>
      </w:r>
      <w:r>
        <w:rPr>
          <w:spacing w:val="1"/>
        </w:rPr>
        <w:t xml:space="preserve"> </w:t>
      </w:r>
      <w:r>
        <w:t>в 2012 г.</w:t>
      </w:r>
      <w:r>
        <w:rPr>
          <w:spacing w:val="1"/>
        </w:rPr>
        <w:t xml:space="preserve"> </w:t>
      </w:r>
      <w:r>
        <w:t>и переизбрание на новый срок в 2018 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 Крымского моста, трассы «Таврида» и др.). Начало конституционной реформы</w:t>
      </w:r>
      <w:r>
        <w:rPr>
          <w:spacing w:val="1"/>
        </w:rPr>
        <w:t xml:space="preserve"> </w:t>
      </w:r>
      <w:r>
        <w:t>(2020).</w:t>
      </w:r>
    </w:p>
    <w:p w:rsidR="00784805" w:rsidRDefault="00D8152A">
      <w:pPr>
        <w:pStyle w:val="a5"/>
        <w:ind w:right="661"/>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 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 Государственные программы демографического возрождения России. Разработка</w:t>
      </w:r>
      <w:r>
        <w:rPr>
          <w:spacing w:val="1"/>
        </w:rPr>
        <w:t xml:space="preserve"> </w:t>
      </w:r>
      <w:r>
        <w:t>семейной политики и меры по поощрению рождаемости. Пропаганда спорта и здорового образа</w:t>
      </w:r>
      <w:r>
        <w:rPr>
          <w:spacing w:val="1"/>
        </w:rPr>
        <w:t xml:space="preserve"> </w:t>
      </w:r>
      <w:r>
        <w:t>жизни и их результаты. XXII Олимпийские и XI Паралимпийские зимние игры в Сочи (2014),</w:t>
      </w:r>
      <w:r>
        <w:rPr>
          <w:spacing w:val="1"/>
        </w:rPr>
        <w:t xml:space="preserve"> </w:t>
      </w:r>
      <w:r>
        <w:t>успехи российских спортсменов, допинговые скандалы и их последствия для российского спорта.</w:t>
      </w:r>
      <w:r>
        <w:rPr>
          <w:spacing w:val="-57"/>
        </w:rPr>
        <w:t xml:space="preserve"> </w:t>
      </w:r>
      <w:r>
        <w:rPr>
          <w:spacing w:val="-1"/>
        </w:rPr>
        <w:t>Чемпионат</w:t>
      </w:r>
      <w:r>
        <w:rPr>
          <w:spacing w:val="-5"/>
        </w:rPr>
        <w:t xml:space="preserve"> </w:t>
      </w:r>
      <w:r>
        <w:rPr>
          <w:spacing w:val="-1"/>
        </w:rPr>
        <w:t>мира</w:t>
      </w:r>
      <w:r>
        <w:rPr>
          <w:spacing w:val="1"/>
        </w:rPr>
        <w:t xml:space="preserve"> </w:t>
      </w:r>
      <w:r>
        <w:rPr>
          <w:spacing w:val="-1"/>
        </w:rPr>
        <w:t>по</w:t>
      </w:r>
      <w:r>
        <w:rPr>
          <w:spacing w:val="2"/>
        </w:rPr>
        <w:t xml:space="preserve"> </w:t>
      </w:r>
      <w:r>
        <w:rPr>
          <w:spacing w:val="-1"/>
        </w:rPr>
        <w:t>футболу</w:t>
      </w:r>
      <w:r>
        <w:rPr>
          <w:spacing w:val="-17"/>
        </w:rPr>
        <w:t xml:space="preserve"> </w:t>
      </w:r>
      <w:r>
        <w:t>и</w:t>
      </w:r>
      <w:r>
        <w:rPr>
          <w:spacing w:val="8"/>
        </w:rPr>
        <w:t xml:space="preserve"> </w:t>
      </w:r>
      <w:r>
        <w:t>открытие</w:t>
      </w:r>
      <w:r>
        <w:rPr>
          <w:spacing w:val="-3"/>
        </w:rPr>
        <w:t xml:space="preserve"> </w:t>
      </w:r>
      <w:r>
        <w:t>нового</w:t>
      </w:r>
      <w:r>
        <w:rPr>
          <w:spacing w:val="-3"/>
        </w:rPr>
        <w:t xml:space="preserve"> </w:t>
      </w:r>
      <w:r>
        <w:t>образа</w:t>
      </w:r>
      <w:r>
        <w:rPr>
          <w:spacing w:val="1"/>
        </w:rPr>
        <w:t xml:space="preserve"> </w:t>
      </w:r>
      <w:r>
        <w:t>России</w:t>
      </w:r>
      <w:r>
        <w:rPr>
          <w:spacing w:val="-5"/>
        </w:rPr>
        <w:t xml:space="preserve"> </w:t>
      </w:r>
      <w:r>
        <w:t>миру.</w:t>
      </w:r>
    </w:p>
    <w:p w:rsidR="00784805" w:rsidRDefault="00D8152A">
      <w:pPr>
        <w:pStyle w:val="a5"/>
        <w:ind w:right="656"/>
      </w:pPr>
      <w:r>
        <w:t>Повседневная жизнь. Социальная дифференциация. Качество, уровень жизни и размеры доходов</w:t>
      </w:r>
      <w:r>
        <w:rPr>
          <w:spacing w:val="1"/>
        </w:rPr>
        <w:t xml:space="preserve"> </w:t>
      </w:r>
      <w:r>
        <w:rPr>
          <w:spacing w:val="-1"/>
        </w:rPr>
        <w:t>разных</w:t>
      </w:r>
      <w:r>
        <w:rPr>
          <w:spacing w:val="-16"/>
        </w:rPr>
        <w:t xml:space="preserve"> </w:t>
      </w:r>
      <w:r>
        <w:rPr>
          <w:spacing w:val="-1"/>
        </w:rPr>
        <w:t>слоев</w:t>
      </w:r>
      <w:r>
        <w:rPr>
          <w:spacing w:val="-14"/>
        </w:rPr>
        <w:t xml:space="preserve"> </w:t>
      </w:r>
      <w:r>
        <w:rPr>
          <w:spacing w:val="-1"/>
        </w:rPr>
        <w:t>населения.</w:t>
      </w:r>
      <w:r>
        <w:rPr>
          <w:spacing w:val="-8"/>
        </w:rPr>
        <w:t xml:space="preserve"> </w:t>
      </w:r>
      <w:r>
        <w:rPr>
          <w:spacing w:val="-1"/>
        </w:rPr>
        <w:t>Постановка</w:t>
      </w:r>
      <w:r>
        <w:rPr>
          <w:spacing w:val="-16"/>
        </w:rPr>
        <w:t xml:space="preserve"> </w:t>
      </w:r>
      <w:r>
        <w:t>государством</w:t>
      </w:r>
      <w:r>
        <w:rPr>
          <w:spacing w:val="-13"/>
        </w:rPr>
        <w:t xml:space="preserve"> </w:t>
      </w:r>
      <w:r>
        <w:t>вопроса</w:t>
      </w:r>
      <w:r>
        <w:rPr>
          <w:spacing w:val="-17"/>
        </w:rPr>
        <w:t xml:space="preserve"> </w:t>
      </w:r>
      <w:r>
        <w:t>о</w:t>
      </w:r>
      <w:r>
        <w:rPr>
          <w:spacing w:val="-11"/>
        </w:rPr>
        <w:t xml:space="preserve"> </w:t>
      </w:r>
      <w:r>
        <w:t>социальной</w:t>
      </w:r>
      <w:r>
        <w:rPr>
          <w:spacing w:val="-18"/>
        </w:rPr>
        <w:t xml:space="preserve"> </w:t>
      </w:r>
      <w:r>
        <w:t>ответственности</w:t>
      </w:r>
      <w:r>
        <w:rPr>
          <w:spacing w:val="-7"/>
        </w:rPr>
        <w:t xml:space="preserve"> </w:t>
      </w:r>
      <w:r>
        <w:t>бизнеса.</w:t>
      </w:r>
      <w:r>
        <w:rPr>
          <w:spacing w:val="-58"/>
        </w:rPr>
        <w:t xml:space="preserve"> </w:t>
      </w:r>
      <w:r>
        <w:t>Модернизация бытовой сферы. Досуг. Россиянин в глобальном информационном 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61"/>
        </w:rPr>
        <w:t xml:space="preserve"> </w:t>
      </w:r>
      <w:r>
        <w:t>Празднование</w:t>
      </w:r>
      <w:r>
        <w:rPr>
          <w:spacing w:val="61"/>
        </w:rPr>
        <w:t xml:space="preserve"> </w:t>
      </w:r>
      <w:r>
        <w:t>75-летия</w:t>
      </w:r>
      <w:r>
        <w:rPr>
          <w:spacing w:val="61"/>
        </w:rPr>
        <w:t xml:space="preserve"> </w:t>
      </w:r>
      <w:r>
        <w:t>Победыв Великой</w:t>
      </w:r>
      <w:r>
        <w:rPr>
          <w:spacing w:val="1"/>
        </w:rPr>
        <w:t xml:space="preserve"> </w:t>
      </w:r>
      <w:r>
        <w:t>Отечественной</w:t>
      </w:r>
      <w:r>
        <w:rPr>
          <w:spacing w:val="-1"/>
        </w:rPr>
        <w:t xml:space="preserve"> </w:t>
      </w:r>
      <w:r>
        <w:t>войне</w:t>
      </w:r>
      <w:r>
        <w:rPr>
          <w:spacing w:val="-7"/>
        </w:rPr>
        <w:t xml:space="preserve"> </w:t>
      </w:r>
      <w:r>
        <w:t>(2020).</w:t>
      </w:r>
    </w:p>
    <w:p w:rsidR="00784805" w:rsidRDefault="00D8152A">
      <w:pPr>
        <w:pStyle w:val="a5"/>
        <w:ind w:right="661"/>
      </w:pPr>
      <w:r>
        <w:rPr>
          <w:spacing w:val="-1"/>
        </w:rPr>
        <w:t>Внешняя</w:t>
      </w:r>
      <w:r>
        <w:rPr>
          <w:spacing w:val="-11"/>
        </w:rPr>
        <w:t xml:space="preserve"> </w:t>
      </w:r>
      <w:r>
        <w:rPr>
          <w:spacing w:val="-1"/>
        </w:rPr>
        <w:t>политика</w:t>
      </w:r>
      <w:r>
        <w:rPr>
          <w:spacing w:val="-12"/>
        </w:rPr>
        <w:t xml:space="preserve"> </w:t>
      </w:r>
      <w:r>
        <w:rPr>
          <w:spacing w:val="-1"/>
        </w:rPr>
        <w:t>в</w:t>
      </w:r>
      <w:r>
        <w:rPr>
          <w:spacing w:val="-11"/>
        </w:rPr>
        <w:t xml:space="preserve"> </w:t>
      </w:r>
      <w:r>
        <w:rPr>
          <w:spacing w:val="-1"/>
        </w:rPr>
        <w:t>конце</w:t>
      </w:r>
      <w:r>
        <w:rPr>
          <w:spacing w:val="-12"/>
        </w:rPr>
        <w:t xml:space="preserve"> </w:t>
      </w:r>
      <w:r>
        <w:rPr>
          <w:spacing w:val="-1"/>
        </w:rPr>
        <w:t>XX</w:t>
      </w:r>
      <w:r>
        <w:rPr>
          <w:spacing w:val="-12"/>
        </w:rPr>
        <w:t xml:space="preserve"> </w:t>
      </w:r>
      <w:r>
        <w:rPr>
          <w:spacing w:val="-1"/>
        </w:rPr>
        <w:t>—</w:t>
      </w:r>
      <w:r>
        <w:rPr>
          <w:spacing w:val="-17"/>
        </w:rPr>
        <w:t xml:space="preserve"> </w:t>
      </w:r>
      <w:r>
        <w:rPr>
          <w:spacing w:val="-1"/>
        </w:rPr>
        <w:t>начале</w:t>
      </w:r>
      <w:r>
        <w:rPr>
          <w:spacing w:val="-13"/>
        </w:rPr>
        <w:t xml:space="preserve"> </w:t>
      </w:r>
      <w:r>
        <w:rPr>
          <w:spacing w:val="-1"/>
        </w:rPr>
        <w:t>XXI</w:t>
      </w:r>
      <w:r>
        <w:rPr>
          <w:spacing w:val="-10"/>
        </w:rPr>
        <w:t xml:space="preserve"> </w:t>
      </w:r>
      <w:r>
        <w:rPr>
          <w:spacing w:val="-1"/>
        </w:rPr>
        <w:t>в.</w:t>
      </w:r>
      <w:r>
        <w:rPr>
          <w:spacing w:val="-15"/>
        </w:rPr>
        <w:t xml:space="preserve"> </w:t>
      </w:r>
      <w:r>
        <w:rPr>
          <w:spacing w:val="-1"/>
        </w:rPr>
        <w:t>Утверждение</w:t>
      </w:r>
      <w:r>
        <w:rPr>
          <w:spacing w:val="-12"/>
        </w:rPr>
        <w:t xml:space="preserve"> </w:t>
      </w:r>
      <w:r>
        <w:t>новой</w:t>
      </w:r>
      <w:r>
        <w:rPr>
          <w:spacing w:val="-14"/>
        </w:rPr>
        <w:t xml:space="preserve"> </w:t>
      </w:r>
      <w:r>
        <w:t>Концепции</w:t>
      </w:r>
      <w:r>
        <w:rPr>
          <w:spacing w:val="-10"/>
        </w:rPr>
        <w:t xml:space="preserve"> </w:t>
      </w:r>
      <w:r>
        <w:t>внешней</w:t>
      </w:r>
      <w:r>
        <w:rPr>
          <w:spacing w:val="-15"/>
        </w:rPr>
        <w:t xml:space="preserve"> </w:t>
      </w:r>
      <w:r>
        <w:t>политики</w:t>
      </w:r>
      <w:r>
        <w:rPr>
          <w:spacing w:val="-57"/>
        </w:rPr>
        <w:t xml:space="preserve"> </w:t>
      </w:r>
      <w:r>
        <w:t>РФ</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 в</w:t>
      </w:r>
      <w:r>
        <w:rPr>
          <w:spacing w:val="1"/>
        </w:rPr>
        <w:t xml:space="preserve"> </w:t>
      </w:r>
      <w:r>
        <w:t>международных отношениях. Современная концепция российской внешней политики. Участие в</w:t>
      </w:r>
      <w:r>
        <w:rPr>
          <w:spacing w:val="1"/>
        </w:rPr>
        <w:t xml:space="preserve"> </w:t>
      </w:r>
      <w:r>
        <w:t>международной борьбе с терроризмом и в урегулировании локальных конфликтов. Оказание</w:t>
      </w:r>
      <w:r>
        <w:rPr>
          <w:spacing w:val="1"/>
        </w:rPr>
        <w:t xml:space="preserve"> </w:t>
      </w:r>
      <w:r>
        <w:t>помощи Сирии в борьбе с международным терроризмом и в преодолении внутриполитического</w:t>
      </w:r>
      <w:r>
        <w:rPr>
          <w:spacing w:val="1"/>
        </w:rPr>
        <w:t xml:space="preserve"> </w:t>
      </w:r>
      <w:r>
        <w:t>кризиса</w:t>
      </w:r>
      <w:r>
        <w:rPr>
          <w:spacing w:val="1"/>
        </w:rPr>
        <w:t xml:space="preserve"> </w:t>
      </w:r>
      <w:r>
        <w:t>(с 2015 г.).</w:t>
      </w:r>
      <w:r>
        <w:rPr>
          <w:spacing w:val="1"/>
        </w:rPr>
        <w:t xml:space="preserve"> </w:t>
      </w:r>
      <w:r>
        <w:t>Приближение военной инфраструктуры</w:t>
      </w:r>
      <w:r>
        <w:rPr>
          <w:spacing w:val="1"/>
        </w:rPr>
        <w:t xml:space="preserve"> </w:t>
      </w:r>
      <w:r>
        <w:t>НАТО</w:t>
      </w:r>
      <w:r>
        <w:rPr>
          <w:spacing w:val="1"/>
        </w:rPr>
        <w:t xml:space="preserve"> </w:t>
      </w:r>
      <w:r>
        <w:t>к российским</w:t>
      </w:r>
      <w:r>
        <w:rPr>
          <w:spacing w:val="1"/>
        </w:rPr>
        <w:t xml:space="preserve"> </w:t>
      </w:r>
      <w:r>
        <w:t>границами</w:t>
      </w:r>
      <w:r>
        <w:rPr>
          <w:spacing w:val="1"/>
        </w:rPr>
        <w:t xml:space="preserve"> </w:t>
      </w:r>
      <w:r>
        <w:t>ответные меры. Односторонний выход США из международных соглашений по контролю над</w:t>
      </w:r>
      <w:r>
        <w:rPr>
          <w:spacing w:val="1"/>
        </w:rPr>
        <w:t xml:space="preserve"> </w:t>
      </w:r>
      <w:r>
        <w:t>вооружениями</w:t>
      </w:r>
      <w:r>
        <w:rPr>
          <w:spacing w:val="60"/>
        </w:rPr>
        <w:t xml:space="preserve"> </w:t>
      </w:r>
      <w:r>
        <w:t>и последствия   для</w:t>
      </w:r>
      <w:r>
        <w:rPr>
          <w:spacing w:val="60"/>
        </w:rPr>
        <w:t xml:space="preserve"> </w:t>
      </w:r>
      <w:r>
        <w:t>России.</w:t>
      </w:r>
      <w:r>
        <w:rPr>
          <w:spacing w:val="60"/>
        </w:rPr>
        <w:t xml:space="preserve"> </w:t>
      </w:r>
      <w:r>
        <w:t>Создание</w:t>
      </w:r>
      <w:r>
        <w:rPr>
          <w:spacing w:val="60"/>
        </w:rPr>
        <w:t xml:space="preserve"> </w:t>
      </w:r>
      <w:r>
        <w:t>Россией</w:t>
      </w:r>
      <w:r>
        <w:rPr>
          <w:spacing w:val="60"/>
        </w:rPr>
        <w:t xml:space="preserve"> </w:t>
      </w:r>
      <w:r>
        <w:t>нового   высокоточного</w:t>
      </w:r>
      <w:r>
        <w:rPr>
          <w:spacing w:val="60"/>
        </w:rPr>
        <w:t xml:space="preserve"> </w:t>
      </w:r>
      <w:r>
        <w:t>оружия</w:t>
      </w:r>
      <w:r>
        <w:rPr>
          <w:spacing w:val="1"/>
        </w:rPr>
        <w:t xml:space="preserve"> </w:t>
      </w:r>
      <w:r>
        <w:t>и</w:t>
      </w:r>
      <w:r>
        <w:rPr>
          <w:spacing w:val="2"/>
        </w:rPr>
        <w:t xml:space="preserve"> </w:t>
      </w:r>
      <w:r>
        <w:t>реакция</w:t>
      </w:r>
      <w:r>
        <w:rPr>
          <w:spacing w:val="3"/>
        </w:rPr>
        <w:t xml:space="preserve"> </w:t>
      </w:r>
      <w:r>
        <w:t>в</w:t>
      </w:r>
      <w:r>
        <w:rPr>
          <w:spacing w:val="-1"/>
        </w:rPr>
        <w:t xml:space="preserve"> </w:t>
      </w:r>
      <w:r>
        <w:t>мире.</w:t>
      </w:r>
    </w:p>
    <w:p w:rsidR="00784805" w:rsidRDefault="00D8152A">
      <w:pPr>
        <w:pStyle w:val="a5"/>
        <w:spacing w:line="242" w:lineRule="auto"/>
        <w:ind w:right="676"/>
      </w:pPr>
      <w:r>
        <w:t>Центробежные и партнерские тенденции в СНГ. Союзное государство России и Беларуси. Россия</w:t>
      </w:r>
      <w:r>
        <w:rPr>
          <w:spacing w:val="-57"/>
        </w:rPr>
        <w:t xml:space="preserve"> </w:t>
      </w:r>
      <w:r>
        <w:t>в СНГ и в Евразийском экономическом сообществе (ЕврАзЭС). Миротворческие миссии России.</w:t>
      </w:r>
      <w:r>
        <w:rPr>
          <w:spacing w:val="1"/>
        </w:rPr>
        <w:t xml:space="preserve"> </w:t>
      </w:r>
      <w:r>
        <w:t>Приднестровье. Россия в условиях нападения Грузии на Южную Осетию в 2008 г. (операция по</w:t>
      </w:r>
      <w:r>
        <w:rPr>
          <w:spacing w:val="1"/>
        </w:rPr>
        <w:t xml:space="preserve"> </w:t>
      </w:r>
      <w:r>
        <w:t>принуждению Грузии к миру). Отношения с США и Евросоюзом. Вступление в Совет Европы.</w:t>
      </w:r>
      <w:r>
        <w:rPr>
          <w:spacing w:val="1"/>
        </w:rPr>
        <w:t xml:space="preserve"> </w:t>
      </w:r>
      <w:r>
        <w:t>Сотрудничество России со странами ШОС (Шанхайской организации сотрудничества) и БРИКС.</w:t>
      </w:r>
      <w:r>
        <w:rPr>
          <w:spacing w:val="1"/>
        </w:rPr>
        <w:t xml:space="preserve"> </w:t>
      </w:r>
      <w:r>
        <w:t>Деятельность «Большой двадцатки». Дальневосточное и другие направления политики России.</w:t>
      </w:r>
      <w:r>
        <w:rPr>
          <w:spacing w:val="1"/>
        </w:rPr>
        <w:t xml:space="preserve"> </w:t>
      </w:r>
      <w:r>
        <w:t>Сланцевая</w:t>
      </w:r>
      <w:r>
        <w:rPr>
          <w:spacing w:val="1"/>
        </w:rPr>
        <w:t xml:space="preserve"> </w:t>
      </w:r>
      <w:r>
        <w:t>революция</w:t>
      </w:r>
      <w:r>
        <w:rPr>
          <w:spacing w:val="-3"/>
        </w:rPr>
        <w:t xml:space="preserve"> </w:t>
      </w:r>
      <w:r>
        <w:t>в</w:t>
      </w:r>
      <w:r>
        <w:rPr>
          <w:spacing w:val="3"/>
        </w:rPr>
        <w:t xml:space="preserve"> </w:t>
      </w:r>
      <w:r>
        <w:t>США</w:t>
      </w:r>
      <w:r>
        <w:rPr>
          <w:spacing w:val="-9"/>
        </w:rPr>
        <w:t xml:space="preserve"> </w:t>
      </w:r>
      <w:r>
        <w:t>и</w:t>
      </w:r>
      <w:r>
        <w:rPr>
          <w:spacing w:val="7"/>
        </w:rPr>
        <w:t xml:space="preserve"> </w:t>
      </w:r>
      <w:r>
        <w:t>борьба</w:t>
      </w:r>
      <w:r>
        <w:rPr>
          <w:spacing w:val="-9"/>
        </w:rPr>
        <w:t xml:space="preserve"> </w:t>
      </w:r>
      <w:r>
        <w:t>за передел</w:t>
      </w:r>
      <w:r>
        <w:rPr>
          <w:spacing w:val="2"/>
        </w:rPr>
        <w:t xml:space="preserve"> </w:t>
      </w:r>
      <w:r>
        <w:t>мирового</w:t>
      </w:r>
      <w:r>
        <w:rPr>
          <w:spacing w:val="2"/>
        </w:rPr>
        <w:t xml:space="preserve"> </w:t>
      </w:r>
      <w:r>
        <w:t>нефтегазового</w:t>
      </w:r>
      <w:r>
        <w:rPr>
          <w:spacing w:val="7"/>
        </w:rPr>
        <w:t xml:space="preserve"> </w:t>
      </w:r>
      <w:r>
        <w:t>рынка.</w:t>
      </w:r>
    </w:p>
    <w:p w:rsidR="00784805" w:rsidRDefault="00D8152A">
      <w:pPr>
        <w:pStyle w:val="a5"/>
        <w:ind w:right="657"/>
      </w:pPr>
      <w:r>
        <w:t>Государственный переворот</w:t>
      </w:r>
      <w:r>
        <w:rPr>
          <w:spacing w:val="1"/>
        </w:rPr>
        <w:t xml:space="preserve"> </w:t>
      </w:r>
      <w:r>
        <w:t>на</w:t>
      </w:r>
      <w:r>
        <w:rPr>
          <w:spacing w:val="1"/>
        </w:rPr>
        <w:t xml:space="preserve"> </w:t>
      </w:r>
      <w:r>
        <w:t>Украине</w:t>
      </w:r>
      <w:r>
        <w:rPr>
          <w:spacing w:val="1"/>
        </w:rPr>
        <w:t xml:space="preserve"> </w:t>
      </w:r>
      <w:r>
        <w:t>2014 г.</w:t>
      </w:r>
      <w:r>
        <w:rPr>
          <w:spacing w:val="1"/>
        </w:rPr>
        <w:t xml:space="preserve"> </w:t>
      </w:r>
      <w:r>
        <w:t>и позиция</w:t>
      </w:r>
      <w:r>
        <w:rPr>
          <w:spacing w:val="1"/>
        </w:rPr>
        <w:t xml:space="preserve"> </w:t>
      </w:r>
      <w:r>
        <w:t>России.</w:t>
      </w:r>
      <w:r>
        <w:rPr>
          <w:spacing w:val="1"/>
        </w:rPr>
        <w:t xml:space="preserve"> </w:t>
      </w:r>
      <w:r>
        <w:t>Воссоединение</w:t>
      </w:r>
      <w:r>
        <w:rPr>
          <w:spacing w:val="1"/>
        </w:rPr>
        <w:t xml:space="preserve"> </w:t>
      </w:r>
      <w:r>
        <w:t>Крымаи</w:t>
      </w:r>
      <w:r>
        <w:rPr>
          <w:spacing w:val="1"/>
        </w:rPr>
        <w:t xml:space="preserve"> </w:t>
      </w:r>
      <w:r>
        <w:t>Севастополя с Россией и его международные последствия. Минские соглашения по Донбассуи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57"/>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 операция</w:t>
      </w:r>
      <w:r>
        <w:rPr>
          <w:spacing w:val="1"/>
        </w:rPr>
        <w:t xml:space="preserve"> </w:t>
      </w:r>
      <w:r>
        <w:t>(2022).</w:t>
      </w:r>
      <w:r>
        <w:rPr>
          <w:spacing w:val="1"/>
        </w:rPr>
        <w:t xml:space="preserve"> </w:t>
      </w:r>
      <w:r>
        <w:t>Введение</w:t>
      </w:r>
      <w:r>
        <w:rPr>
          <w:spacing w:val="1"/>
        </w:rPr>
        <w:t xml:space="preserve"> </w:t>
      </w:r>
      <w:r>
        <w:t>США и их союзниками</w:t>
      </w:r>
      <w:r>
        <w:rPr>
          <w:spacing w:val="1"/>
        </w:rPr>
        <w:t xml:space="preserve"> </w:t>
      </w:r>
      <w:r>
        <w:t>политических</w:t>
      </w:r>
      <w:r>
        <w:rPr>
          <w:spacing w:val="-7"/>
        </w:rPr>
        <w:t xml:space="preserve"> </w:t>
      </w:r>
      <w:r>
        <w:t>и</w:t>
      </w:r>
      <w:r>
        <w:rPr>
          <w:spacing w:val="7"/>
        </w:rPr>
        <w:t xml:space="preserve"> </w:t>
      </w:r>
      <w:r>
        <w:t>экономических</w:t>
      </w:r>
      <w:r>
        <w:rPr>
          <w:spacing w:val="-6"/>
        </w:rPr>
        <w:t xml:space="preserve"> </w:t>
      </w:r>
      <w:r>
        <w:t>санкций</w:t>
      </w:r>
      <w:r>
        <w:rPr>
          <w:spacing w:val="3"/>
        </w:rPr>
        <w:t xml:space="preserve"> </w:t>
      </w:r>
      <w:r>
        <w:t>против</w:t>
      </w:r>
      <w:r>
        <w:rPr>
          <w:spacing w:val="9"/>
        </w:rPr>
        <w:t xml:space="preserve"> </w:t>
      </w:r>
      <w:r>
        <w:t>России</w:t>
      </w:r>
      <w:r>
        <w:rPr>
          <w:spacing w:val="-2"/>
        </w:rPr>
        <w:t xml:space="preserve"> </w:t>
      </w:r>
      <w:r>
        <w:t>и</w:t>
      </w:r>
      <w:r>
        <w:rPr>
          <w:spacing w:val="3"/>
        </w:rPr>
        <w:t xml:space="preserve"> </w:t>
      </w:r>
      <w:r>
        <w:t>их</w:t>
      </w:r>
      <w:r>
        <w:rPr>
          <w:spacing w:val="-9"/>
        </w:rPr>
        <w:t xml:space="preserve"> </w:t>
      </w:r>
      <w:r>
        <w:t>последствия.</w:t>
      </w:r>
    </w:p>
    <w:p w:rsidR="00784805" w:rsidRDefault="00D8152A">
      <w:pPr>
        <w:pStyle w:val="a5"/>
        <w:spacing w:line="242" w:lineRule="auto"/>
        <w:ind w:right="669"/>
      </w:pPr>
      <w:r>
        <w:t>Россия</w:t>
      </w:r>
      <w:r>
        <w:rPr>
          <w:spacing w:val="60"/>
        </w:rPr>
        <w:t xml:space="preserve"> </w:t>
      </w:r>
      <w:r>
        <w:t>в борьбе</w:t>
      </w:r>
      <w:r>
        <w:rPr>
          <w:spacing w:val="60"/>
        </w:rPr>
        <w:t xml:space="preserve"> </w:t>
      </w:r>
      <w:r>
        <w:t>с коронавирусной</w:t>
      </w:r>
      <w:r>
        <w:rPr>
          <w:spacing w:val="60"/>
        </w:rPr>
        <w:t xml:space="preserve"> </w:t>
      </w:r>
      <w:r>
        <w:t>пандемией,</w:t>
      </w:r>
      <w:r>
        <w:rPr>
          <w:spacing w:val="60"/>
        </w:rPr>
        <w:t xml:space="preserve"> </w:t>
      </w:r>
      <w:r>
        <w:t>оказание</w:t>
      </w:r>
      <w:r>
        <w:rPr>
          <w:spacing w:val="60"/>
        </w:rPr>
        <w:t xml:space="preserve"> </w:t>
      </w:r>
      <w:r>
        <w:t>помощи</w:t>
      </w:r>
      <w:r>
        <w:rPr>
          <w:spacing w:val="60"/>
        </w:rPr>
        <w:t xml:space="preserve"> </w:t>
      </w:r>
      <w:r>
        <w:t>зарубежным   странам.</w:t>
      </w:r>
      <w:r>
        <w:rPr>
          <w:spacing w:val="60"/>
        </w:rPr>
        <w:t xml:space="preserve"> </w:t>
      </w:r>
      <w:r>
        <w:t>Мир</w:t>
      </w:r>
      <w:r>
        <w:rPr>
          <w:spacing w:val="1"/>
        </w:rPr>
        <w:t xml:space="preserve"> </w:t>
      </w:r>
      <w:r>
        <w:t>и процессы глобализации в новых условиях. Международный нефтяной кризис 2020 г. и его</w:t>
      </w:r>
      <w:r>
        <w:rPr>
          <w:spacing w:val="1"/>
        </w:rPr>
        <w:t xml:space="preserve"> </w:t>
      </w:r>
      <w:r>
        <w:t>последствия.</w:t>
      </w:r>
      <w:r>
        <w:rPr>
          <w:spacing w:val="5"/>
        </w:rPr>
        <w:t xml:space="preserve"> </w:t>
      </w:r>
      <w:r>
        <w:t>Россия</w:t>
      </w:r>
      <w:r>
        <w:rPr>
          <w:spacing w:val="-2"/>
        </w:rPr>
        <w:t xml:space="preserve"> </w:t>
      </w:r>
      <w:r>
        <w:t>в</w:t>
      </w:r>
      <w:r>
        <w:rPr>
          <w:spacing w:val="4"/>
        </w:rPr>
        <w:t xml:space="preserve"> </w:t>
      </w:r>
      <w:r>
        <w:t>современном</w:t>
      </w:r>
      <w:r>
        <w:rPr>
          <w:spacing w:val="1"/>
        </w:rPr>
        <w:t xml:space="preserve"> </w:t>
      </w:r>
      <w:r>
        <w:t>мире.</w:t>
      </w:r>
    </w:p>
    <w:p w:rsidR="00784805" w:rsidRDefault="00D8152A">
      <w:pPr>
        <w:pStyle w:val="a5"/>
        <w:spacing w:line="237" w:lineRule="auto"/>
        <w:ind w:right="661"/>
      </w:pPr>
      <w:r>
        <w:t>Религия, наука и культура России в конце XX — начале XXI в. Повышение общественной роли</w:t>
      </w:r>
      <w:r>
        <w:rPr>
          <w:spacing w:val="1"/>
        </w:rPr>
        <w:t xml:space="preserve"> </w:t>
      </w:r>
      <w:r>
        <w:t>СМИ</w:t>
      </w:r>
      <w:r>
        <w:rPr>
          <w:spacing w:val="-7"/>
        </w:rPr>
        <w:t xml:space="preserve"> </w:t>
      </w:r>
      <w:r>
        <w:t>и</w:t>
      </w:r>
      <w:r>
        <w:rPr>
          <w:spacing w:val="-5"/>
        </w:rPr>
        <w:t xml:space="preserve"> </w:t>
      </w:r>
      <w:r>
        <w:t>Интернета.</w:t>
      </w:r>
      <w:r>
        <w:rPr>
          <w:spacing w:val="56"/>
        </w:rPr>
        <w:t xml:space="preserve"> </w:t>
      </w:r>
      <w:r>
        <w:t>Коммерциализация</w:t>
      </w:r>
      <w:r>
        <w:rPr>
          <w:spacing w:val="51"/>
        </w:rPr>
        <w:t xml:space="preserve"> </w:t>
      </w:r>
      <w:r>
        <w:t>культуры.</w:t>
      </w:r>
      <w:r>
        <w:rPr>
          <w:spacing w:val="51"/>
        </w:rPr>
        <w:t xml:space="preserve"> </w:t>
      </w:r>
      <w:r>
        <w:t>Ведущие</w:t>
      </w:r>
      <w:r>
        <w:rPr>
          <w:spacing w:val="53"/>
        </w:rPr>
        <w:t xml:space="preserve"> </w:t>
      </w:r>
      <w:r>
        <w:t>тенденции</w:t>
      </w:r>
      <w:r>
        <w:rPr>
          <w:spacing w:val="51"/>
        </w:rPr>
        <w:t xml:space="preserve"> </w:t>
      </w:r>
      <w:r>
        <w:t>в</w:t>
      </w:r>
      <w:r>
        <w:rPr>
          <w:spacing w:val="-4"/>
        </w:rPr>
        <w:t xml:space="preserve"> </w:t>
      </w:r>
      <w:r>
        <w:t>развитии</w:t>
      </w:r>
      <w:r>
        <w:rPr>
          <w:spacing w:val="-10"/>
        </w:rPr>
        <w:t xml:space="preserve"> </w:t>
      </w:r>
      <w:r>
        <w:t>образованияи</w:t>
      </w:r>
    </w:p>
    <w:p w:rsidR="00784805" w:rsidRDefault="00784805">
      <w:pPr>
        <w:spacing w:line="237" w:lineRule="auto"/>
        <w:sectPr w:rsidR="00784805">
          <w:pgSz w:w="11910" w:h="16840"/>
          <w:pgMar w:top="840" w:right="20" w:bottom="1000" w:left="740" w:header="0" w:footer="735" w:gutter="0"/>
          <w:cols w:space="720"/>
        </w:sectPr>
      </w:pPr>
    </w:p>
    <w:p w:rsidR="00784805" w:rsidRDefault="00D8152A">
      <w:pPr>
        <w:pStyle w:val="a5"/>
        <w:spacing w:before="74"/>
        <w:ind w:right="661"/>
      </w:pPr>
      <w:r>
        <w:lastRenderedPageBreak/>
        <w:t>науки.</w:t>
      </w:r>
      <w:r>
        <w:rPr>
          <w:spacing w:val="1"/>
        </w:rPr>
        <w:t xml:space="preserve"> </w:t>
      </w:r>
      <w:r>
        <w:t>Модернизация 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 и</w:t>
      </w:r>
      <w:r>
        <w:rPr>
          <w:spacing w:val="1"/>
        </w:rPr>
        <w:t xml:space="preserve"> </w:t>
      </w:r>
      <w:r>
        <w:t>недостаточная востребованность результатов их научной деятельности.</w:t>
      </w:r>
      <w:r>
        <w:rPr>
          <w:spacing w:val="60"/>
        </w:rPr>
        <w:t xml:space="preserve"> </w:t>
      </w:r>
      <w:r>
        <w:t>Религиозные конфессии</w:t>
      </w:r>
      <w:r>
        <w:rPr>
          <w:spacing w:val="1"/>
        </w:rPr>
        <w:t xml:space="preserve"> </w:t>
      </w: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57"/>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4"/>
        </w:rPr>
        <w:t xml:space="preserve"> </w:t>
      </w:r>
      <w:r>
        <w:t>и</w:t>
      </w:r>
      <w:r>
        <w:rPr>
          <w:spacing w:val="-2"/>
        </w:rPr>
        <w:t xml:space="preserve"> </w:t>
      </w:r>
      <w:r>
        <w:t>массовая</w:t>
      </w:r>
      <w:r>
        <w:rPr>
          <w:spacing w:val="-2"/>
        </w:rPr>
        <w:t xml:space="preserve"> </w:t>
      </w:r>
      <w:r>
        <w:t>культура.</w:t>
      </w:r>
    </w:p>
    <w:p w:rsidR="00784805" w:rsidRDefault="00D8152A">
      <w:pPr>
        <w:spacing w:before="229"/>
        <w:ind w:left="393"/>
        <w:rPr>
          <w:sz w:val="24"/>
        </w:rPr>
      </w:pPr>
      <w:r>
        <w:rPr>
          <w:b/>
          <w:i/>
          <w:sz w:val="24"/>
        </w:rPr>
        <w:t>Наш</w:t>
      </w:r>
      <w:r>
        <w:rPr>
          <w:b/>
          <w:i/>
          <w:spacing w:val="4"/>
          <w:sz w:val="24"/>
        </w:rPr>
        <w:t xml:space="preserve"> </w:t>
      </w:r>
      <w:r>
        <w:rPr>
          <w:b/>
          <w:i/>
          <w:sz w:val="24"/>
        </w:rPr>
        <w:t>край</w:t>
      </w:r>
      <w:r>
        <w:rPr>
          <w:b/>
          <w:i/>
          <w:spacing w:val="-1"/>
          <w:sz w:val="24"/>
        </w:rPr>
        <w:t xml:space="preserve"> </w:t>
      </w:r>
      <w:r>
        <w:rPr>
          <w:sz w:val="24"/>
        </w:rPr>
        <w:t>в</w:t>
      </w:r>
      <w:r>
        <w:rPr>
          <w:spacing w:val="5"/>
          <w:sz w:val="24"/>
        </w:rPr>
        <w:t xml:space="preserve"> </w:t>
      </w:r>
      <w:r>
        <w:rPr>
          <w:sz w:val="24"/>
        </w:rPr>
        <w:t>1992—2022</w:t>
      </w:r>
      <w:r>
        <w:rPr>
          <w:spacing w:val="-8"/>
          <w:sz w:val="24"/>
        </w:rPr>
        <w:t xml:space="preserve"> </w:t>
      </w:r>
      <w:r>
        <w:rPr>
          <w:sz w:val="24"/>
        </w:rPr>
        <w:t>гг</w:t>
      </w:r>
    </w:p>
    <w:p w:rsidR="00784805" w:rsidRDefault="00784805">
      <w:pPr>
        <w:pStyle w:val="a5"/>
        <w:spacing w:before="8"/>
        <w:ind w:left="0"/>
        <w:jc w:val="left"/>
        <w:rPr>
          <w:sz w:val="20"/>
        </w:rPr>
      </w:pPr>
    </w:p>
    <w:p w:rsidR="00784805" w:rsidRDefault="00D8152A">
      <w:pPr>
        <w:pStyle w:val="3"/>
      </w:pPr>
      <w:bookmarkStart w:id="79" w:name="Итоговое_обобщение"/>
      <w:bookmarkEnd w:id="79"/>
      <w:r>
        <w:t>Итоговое</w:t>
      </w:r>
      <w:r>
        <w:rPr>
          <w:spacing w:val="-2"/>
        </w:rPr>
        <w:t xml:space="preserve"> </w:t>
      </w:r>
      <w:r>
        <w:t>обобщение</w:t>
      </w:r>
    </w:p>
    <w:p w:rsidR="00784805" w:rsidRDefault="00D8152A">
      <w:pPr>
        <w:spacing w:before="209" w:line="272" w:lineRule="exact"/>
        <w:ind w:left="393"/>
        <w:rPr>
          <w:b/>
          <w:sz w:val="24"/>
        </w:rPr>
      </w:pPr>
      <w:r>
        <w:rPr>
          <w:b/>
          <w:sz w:val="24"/>
        </w:rPr>
        <w:t>ВСЕОБЩАЯ</w:t>
      </w:r>
      <w:r>
        <w:rPr>
          <w:b/>
          <w:spacing w:val="-10"/>
          <w:sz w:val="24"/>
        </w:rPr>
        <w:t xml:space="preserve"> </w:t>
      </w:r>
      <w:r>
        <w:rPr>
          <w:b/>
          <w:sz w:val="24"/>
        </w:rPr>
        <w:t>ИСТОРИЯ.</w:t>
      </w:r>
      <w:r>
        <w:rPr>
          <w:b/>
          <w:spacing w:val="8"/>
          <w:sz w:val="24"/>
        </w:rPr>
        <w:t xml:space="preserve"> </w:t>
      </w:r>
      <w:r>
        <w:rPr>
          <w:b/>
          <w:sz w:val="24"/>
        </w:rPr>
        <w:t>1945—2022</w:t>
      </w:r>
      <w:r>
        <w:rPr>
          <w:b/>
          <w:spacing w:val="-10"/>
          <w:sz w:val="24"/>
        </w:rPr>
        <w:t xml:space="preserve"> </w:t>
      </w:r>
      <w:r>
        <w:rPr>
          <w:b/>
          <w:sz w:val="24"/>
        </w:rPr>
        <w:t>гг.</w:t>
      </w:r>
    </w:p>
    <w:p w:rsidR="00784805" w:rsidRDefault="00D8152A">
      <w:pPr>
        <w:pStyle w:val="a5"/>
        <w:ind w:right="670"/>
      </w:pPr>
      <w:r>
        <w:rPr>
          <w:b/>
        </w:rPr>
        <w:t>Введение</w:t>
      </w:r>
      <w:r>
        <w:t>. Мир во второй половине ХХ — начале XXI в. Научно-технический прогресс. Переход</w:t>
      </w:r>
      <w:r>
        <w:rPr>
          <w:spacing w:val="1"/>
        </w:rPr>
        <w:t xml:space="preserve"> </w:t>
      </w:r>
      <w:r>
        <w:t>от индустриального к постиндустриальному, информационному обществу. Изменения на карте</w:t>
      </w:r>
      <w:r>
        <w:rPr>
          <w:spacing w:val="1"/>
        </w:rPr>
        <w:t xml:space="preserve"> </w:t>
      </w:r>
      <w:r>
        <w:t>мира. Складывание биполярной системы. Крушение колониальной системы. Образование новых</w:t>
      </w:r>
      <w:r>
        <w:rPr>
          <w:spacing w:val="1"/>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развитие</w:t>
      </w:r>
      <w:r>
        <w:rPr>
          <w:spacing w:val="1"/>
        </w:rPr>
        <w:t xml:space="preserve"> </w:t>
      </w:r>
      <w:r>
        <w:t>национальных</w:t>
      </w:r>
      <w:r>
        <w:rPr>
          <w:spacing w:val="-7"/>
        </w:rPr>
        <w:t xml:space="preserve"> </w:t>
      </w:r>
      <w:r>
        <w:t>государств.</w:t>
      </w:r>
    </w:p>
    <w:p w:rsidR="00784805" w:rsidRDefault="00784805">
      <w:pPr>
        <w:pStyle w:val="a5"/>
        <w:spacing w:before="9"/>
        <w:ind w:left="0"/>
        <w:jc w:val="left"/>
        <w:rPr>
          <w:sz w:val="20"/>
        </w:rPr>
      </w:pPr>
    </w:p>
    <w:p w:rsidR="00784805" w:rsidRDefault="00D8152A">
      <w:pPr>
        <w:pStyle w:val="3"/>
        <w:spacing w:line="273" w:lineRule="exact"/>
        <w:jc w:val="both"/>
      </w:pPr>
      <w:bookmarkStart w:id="80" w:name="Страны_Северной_Америки_и_Европы_во_втор"/>
      <w:bookmarkEnd w:id="80"/>
      <w:r>
        <w:t>Страны Северной</w:t>
      </w:r>
      <w:r>
        <w:rPr>
          <w:spacing w:val="-3"/>
        </w:rPr>
        <w:t xml:space="preserve"> </w:t>
      </w:r>
      <w:r>
        <w:t>Америки</w:t>
      </w:r>
      <w:r>
        <w:rPr>
          <w:spacing w:val="-7"/>
        </w:rPr>
        <w:t xml:space="preserve"> </w:t>
      </w:r>
      <w:r>
        <w:t>и</w:t>
      </w:r>
      <w:r>
        <w:rPr>
          <w:spacing w:val="5"/>
        </w:rPr>
        <w:t xml:space="preserve"> </w:t>
      </w:r>
      <w:r>
        <w:t>Европы</w:t>
      </w:r>
      <w:r>
        <w:rPr>
          <w:spacing w:val="-5"/>
        </w:rPr>
        <w:t xml:space="preserve"> </w:t>
      </w:r>
      <w:r>
        <w:t>во второй</w:t>
      </w:r>
      <w:r>
        <w:rPr>
          <w:spacing w:val="-1"/>
        </w:rPr>
        <w:t xml:space="preserve"> </w:t>
      </w:r>
      <w:r>
        <w:t>половине</w:t>
      </w:r>
      <w:r>
        <w:rPr>
          <w:spacing w:val="-8"/>
        </w:rPr>
        <w:t xml:space="preserve"> </w:t>
      </w:r>
      <w:r>
        <w:t>ХХ —</w:t>
      </w:r>
      <w:r>
        <w:rPr>
          <w:spacing w:val="-5"/>
        </w:rPr>
        <w:t xml:space="preserve"> </w:t>
      </w:r>
      <w:r>
        <w:t>начале</w:t>
      </w:r>
      <w:r>
        <w:rPr>
          <w:spacing w:val="-5"/>
        </w:rPr>
        <w:t xml:space="preserve"> </w:t>
      </w:r>
      <w:r>
        <w:t>XXI</w:t>
      </w:r>
      <w:r>
        <w:rPr>
          <w:spacing w:val="-3"/>
        </w:rPr>
        <w:t xml:space="preserve"> </w:t>
      </w:r>
      <w:r>
        <w:t>в.</w:t>
      </w:r>
    </w:p>
    <w:p w:rsidR="00784805" w:rsidRDefault="00D8152A">
      <w:pPr>
        <w:pStyle w:val="a5"/>
        <w:ind w:right="661"/>
      </w:pPr>
      <w:r>
        <w:t>От мира к холодной войне. Речь У. Черчилля в Фултоне. Доктрина Трумэна. План 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   взаимопомощи.    Формирование   двух   военно-политических   блоков   (НАТО</w:t>
      </w:r>
      <w:r>
        <w:rPr>
          <w:spacing w:val="1"/>
        </w:rPr>
        <w:t xml:space="preserve"> </w:t>
      </w:r>
      <w:r>
        <w:t>и</w:t>
      </w:r>
      <w:r>
        <w:rPr>
          <w:spacing w:val="2"/>
        </w:rPr>
        <w:t xml:space="preserve"> </w:t>
      </w:r>
      <w:r>
        <w:t>ОВД).</w:t>
      </w:r>
    </w:p>
    <w:p w:rsidR="00784805" w:rsidRDefault="00D8152A">
      <w:pPr>
        <w:pStyle w:val="a5"/>
        <w:spacing w:before="222" w:line="242" w:lineRule="auto"/>
        <w:ind w:right="664"/>
      </w:pPr>
      <w:r>
        <w:rPr>
          <w:b/>
          <w:i/>
        </w:rPr>
        <w:t>Соединенные</w:t>
      </w:r>
      <w:r>
        <w:rPr>
          <w:b/>
          <w:i/>
          <w:spacing w:val="1"/>
        </w:rPr>
        <w:t xml:space="preserve"> </w:t>
      </w:r>
      <w:r>
        <w:rPr>
          <w:b/>
          <w:i/>
        </w:rPr>
        <w:t>Штаты</w:t>
      </w:r>
      <w:r>
        <w:rPr>
          <w:b/>
          <w:i/>
          <w:spacing w:val="1"/>
        </w:rPr>
        <w:t xml:space="preserve"> </w:t>
      </w:r>
      <w:r>
        <w:rPr>
          <w:b/>
          <w:i/>
        </w:rPr>
        <w:t>Америки</w:t>
      </w:r>
      <w:r>
        <w:t>.</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Общество     потребления.     Демократы     и республиканцы</w:t>
      </w:r>
      <w:r>
        <w:rPr>
          <w:spacing w:val="1"/>
        </w:rPr>
        <w:t xml:space="preserve"> </w:t>
      </w:r>
      <w:r>
        <w:t>у власти: президенты США и повороты политического курса. Социальные движения (борьба</w:t>
      </w:r>
      <w:r>
        <w:rPr>
          <w:spacing w:val="1"/>
        </w:rPr>
        <w:t xml:space="preserve"> </w:t>
      </w:r>
      <w:r>
        <w:t>против</w:t>
      </w:r>
      <w:r>
        <w:rPr>
          <w:spacing w:val="1"/>
        </w:rPr>
        <w:t xml:space="preserve"> </w:t>
      </w:r>
      <w:r>
        <w:t>расовой</w:t>
      </w:r>
      <w:r>
        <w:rPr>
          <w:spacing w:val="1"/>
        </w:rPr>
        <w:t xml:space="preserve"> </w:t>
      </w:r>
      <w:r>
        <w:t>сегрегации, за гражданские права, выступления против войны во</w:t>
      </w:r>
      <w:r>
        <w:rPr>
          <w:spacing w:val="1"/>
        </w:rPr>
        <w:t xml:space="preserve"> </w:t>
      </w:r>
      <w:r>
        <w:t>Вьетнаме).</w:t>
      </w:r>
      <w:r>
        <w:rPr>
          <w:spacing w:val="1"/>
        </w:rPr>
        <w:t xml:space="preserve"> </w:t>
      </w:r>
      <w:r>
        <w:t>Внешняя политика США во второй половине ХХ — ­начале XXI в. Развитие отношений с СССР,</w:t>
      </w:r>
      <w:r>
        <w:rPr>
          <w:spacing w:val="1"/>
        </w:rPr>
        <w:t xml:space="preserve"> </w:t>
      </w:r>
      <w:r>
        <w:t>Российской</w:t>
      </w:r>
      <w:r>
        <w:rPr>
          <w:spacing w:val="-6"/>
        </w:rPr>
        <w:t xml:space="preserve"> </w:t>
      </w:r>
      <w:r>
        <w:t>Федерацией.</w:t>
      </w:r>
    </w:p>
    <w:p w:rsidR="00784805" w:rsidRDefault="00D8152A">
      <w:pPr>
        <w:pStyle w:val="a5"/>
        <w:spacing w:before="205"/>
        <w:ind w:right="662"/>
      </w:pPr>
      <w:r>
        <w:rPr>
          <w:b/>
          <w:i/>
        </w:rPr>
        <w:t>Страны Западной Европы</w:t>
      </w:r>
      <w:r>
        <w:t>. Экономическая и политическая ситуация в первые 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 и консерваторы в Великобритании. Начало европейской интеграции (ЕЭС). «Бурные</w:t>
      </w:r>
      <w:r>
        <w:rPr>
          <w:spacing w:val="-57"/>
        </w:rPr>
        <w:t xml:space="preserve"> </w:t>
      </w:r>
      <w:r>
        <w:rPr>
          <w:spacing w:val="-1"/>
        </w:rPr>
        <w:t xml:space="preserve">шестидесятые». «Скандинавская ­модель» социально-экономического </w:t>
      </w:r>
      <w:r>
        <w:t>развития. Падение диктатур</w:t>
      </w:r>
      <w:r>
        <w:rPr>
          <w:spacing w:val="-58"/>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1"/>
        </w:rPr>
        <w:t xml:space="preserve"> </w:t>
      </w:r>
      <w:r>
        <w:t>Европейский</w:t>
      </w:r>
      <w:r>
        <w:rPr>
          <w:spacing w:val="5"/>
        </w:rPr>
        <w:t xml:space="preserve"> </w:t>
      </w:r>
      <w:r>
        <w:t>союз.</w:t>
      </w:r>
    </w:p>
    <w:p w:rsidR="00784805" w:rsidRDefault="00D8152A">
      <w:pPr>
        <w:pStyle w:val="a5"/>
        <w:spacing w:before="229"/>
        <w:ind w:right="667"/>
      </w:pPr>
      <w:bookmarkStart w:id="81" w:name="Страны_Центральной_и_Восточной_Европы_во"/>
      <w:bookmarkEnd w:id="81"/>
      <w:r>
        <w:rPr>
          <w:b/>
          <w:i/>
        </w:rPr>
        <w:t>Страны</w:t>
      </w:r>
      <w:r>
        <w:rPr>
          <w:b/>
          <w:i/>
          <w:spacing w:val="1"/>
        </w:rPr>
        <w:t xml:space="preserve"> </w:t>
      </w:r>
      <w:r>
        <w:rPr>
          <w:b/>
          <w:i/>
        </w:rPr>
        <w:t>Центральной</w:t>
      </w:r>
      <w:r>
        <w:rPr>
          <w:b/>
          <w:i/>
          <w:spacing w:val="1"/>
        </w:rPr>
        <w:t xml:space="preserve"> </w:t>
      </w:r>
      <w:r>
        <w:rPr>
          <w:b/>
          <w:i/>
        </w:rPr>
        <w:t>и Восточной</w:t>
      </w:r>
      <w:r>
        <w:rPr>
          <w:b/>
          <w:i/>
          <w:spacing w:val="1"/>
        </w:rPr>
        <w:t xml:space="preserve"> </w:t>
      </w:r>
      <w:r>
        <w:rPr>
          <w:b/>
          <w:i/>
        </w:rPr>
        <w:t>Европы</w:t>
      </w:r>
      <w:r>
        <w:rPr>
          <w:b/>
          <w:i/>
          <w:spacing w:val="1"/>
        </w:rPr>
        <w:t xml:space="preserve"> </w:t>
      </w:r>
      <w:r>
        <w:rPr>
          <w:b/>
          <w:i/>
        </w:rPr>
        <w:t>во</w:t>
      </w:r>
      <w:r>
        <w:rPr>
          <w:b/>
          <w:i/>
          <w:spacing w:val="1"/>
        </w:rPr>
        <w:t xml:space="preserve"> </w:t>
      </w:r>
      <w:r>
        <w:rPr>
          <w:b/>
          <w:i/>
        </w:rPr>
        <w:t>второй</w:t>
      </w:r>
      <w:r>
        <w:rPr>
          <w:b/>
          <w:i/>
          <w:spacing w:val="1"/>
        </w:rPr>
        <w:t xml:space="preserve"> </w:t>
      </w:r>
      <w:r>
        <w:rPr>
          <w:b/>
          <w:i/>
        </w:rPr>
        <w:t>половине</w:t>
      </w:r>
      <w:r>
        <w:rPr>
          <w:b/>
          <w:i/>
          <w:spacing w:val="1"/>
        </w:rPr>
        <w:t xml:space="preserve"> </w:t>
      </w:r>
      <w:r>
        <w:rPr>
          <w:b/>
          <w:i/>
        </w:rPr>
        <w:t>ХХ —</w:t>
      </w:r>
      <w:r>
        <w:rPr>
          <w:b/>
          <w:i/>
          <w:spacing w:val="1"/>
        </w:rPr>
        <w:t xml:space="preserve"> </w:t>
      </w:r>
      <w:r>
        <w:rPr>
          <w:b/>
          <w:i/>
        </w:rPr>
        <w:t>начале</w:t>
      </w:r>
      <w:r>
        <w:rPr>
          <w:b/>
          <w:i/>
          <w:spacing w:val="1"/>
        </w:rPr>
        <w:t xml:space="preserve"> </w:t>
      </w:r>
      <w:r>
        <w:rPr>
          <w:b/>
          <w:i/>
        </w:rPr>
        <w:t>XXI в.</w:t>
      </w:r>
      <w:r>
        <w:rPr>
          <w:b/>
          <w:i/>
          <w:spacing w:val="1"/>
        </w:rPr>
        <w:t xml:space="preserve"> </w:t>
      </w:r>
      <w:r>
        <w:t>Революции</w:t>
      </w:r>
      <w:r>
        <w:rPr>
          <w:spacing w:val="61"/>
        </w:rPr>
        <w:t xml:space="preserve"> </w:t>
      </w:r>
      <w:r>
        <w:t>второй   половины   1940-х гг.   и установление   коммунистических</w:t>
      </w:r>
      <w:r>
        <w:rPr>
          <w:spacing w:val="60"/>
        </w:rPr>
        <w:t xml:space="preserve"> </w:t>
      </w:r>
      <w:r>
        <w:t>режимов.   СЭВ</w:t>
      </w:r>
      <w:r>
        <w:rPr>
          <w:spacing w:val="-57"/>
        </w:rPr>
        <w:t xml:space="preserve"> </w:t>
      </w:r>
      <w:r>
        <w:t>и ОВД. Достижения и проблемы социалистического развития в 1950-е гг. Выступления в ГДР</w:t>
      </w:r>
      <w:r>
        <w:rPr>
          <w:spacing w:val="1"/>
        </w:rPr>
        <w:t xml:space="preserve"> </w:t>
      </w:r>
      <w:r>
        <w:t>(1953), Польше и Венгрии (1956). Югославская модель социализма. Пражская весна 1968 г. и ее</w:t>
      </w:r>
      <w:r>
        <w:rPr>
          <w:spacing w:val="1"/>
        </w:rPr>
        <w:t xml:space="preserve"> </w:t>
      </w:r>
      <w:r>
        <w:t>подавление. Движение «Солидарность» в Польше. Перестройка в СССР и страны восточного</w:t>
      </w:r>
      <w:r>
        <w:rPr>
          <w:spacing w:val="1"/>
        </w:rPr>
        <w:t xml:space="preserve"> </w:t>
      </w:r>
      <w:r>
        <w:t>блока.</w:t>
      </w:r>
      <w:r>
        <w:rPr>
          <w:spacing w:val="-7"/>
        </w:rPr>
        <w:t xml:space="preserve"> </w:t>
      </w:r>
      <w:r>
        <w:t>Революции</w:t>
      </w:r>
      <w:r>
        <w:rPr>
          <w:spacing w:val="-7"/>
        </w:rPr>
        <w:t xml:space="preserve"> </w:t>
      </w:r>
      <w:r>
        <w:t>1989—1990</w:t>
      </w:r>
      <w:r>
        <w:rPr>
          <w:spacing w:val="-14"/>
        </w:rPr>
        <w:t xml:space="preserve"> </w:t>
      </w:r>
      <w:r>
        <w:t>гг.</w:t>
      </w:r>
      <w:r>
        <w:rPr>
          <w:spacing w:val="-6"/>
        </w:rPr>
        <w:t xml:space="preserve"> </w:t>
      </w:r>
      <w:r>
        <w:t>в</w:t>
      </w:r>
      <w:r>
        <w:rPr>
          <w:spacing w:val="-12"/>
        </w:rPr>
        <w:t xml:space="preserve"> </w:t>
      </w:r>
      <w:r>
        <w:t>странах</w:t>
      </w:r>
      <w:r>
        <w:rPr>
          <w:spacing w:val="-14"/>
        </w:rPr>
        <w:t xml:space="preserve"> </w:t>
      </w:r>
      <w:r>
        <w:t>Центральной</w:t>
      </w:r>
      <w:r>
        <w:rPr>
          <w:spacing w:val="-9"/>
        </w:rPr>
        <w:t xml:space="preserve"> </w:t>
      </w:r>
      <w:r>
        <w:t>и</w:t>
      </w:r>
      <w:r>
        <w:rPr>
          <w:spacing w:val="-8"/>
        </w:rPr>
        <w:t xml:space="preserve"> </w:t>
      </w:r>
      <w:r>
        <w:t>Восточной</w:t>
      </w:r>
      <w:r>
        <w:rPr>
          <w:spacing w:val="-12"/>
        </w:rPr>
        <w:t xml:space="preserve"> </w:t>
      </w:r>
      <w:r>
        <w:t>Европы.</w:t>
      </w:r>
      <w:r>
        <w:rPr>
          <w:spacing w:val="-6"/>
        </w:rPr>
        <w:t xml:space="preserve"> </w:t>
      </w:r>
      <w:r>
        <w:t>Распад</w:t>
      </w:r>
      <w:r>
        <w:rPr>
          <w:spacing w:val="40"/>
        </w:rPr>
        <w:t xml:space="preserve"> </w:t>
      </w:r>
      <w:r>
        <w:t>ОВД,</w:t>
      </w:r>
      <w:r>
        <w:rPr>
          <w:spacing w:val="-7"/>
        </w:rPr>
        <w:t xml:space="preserve"> </w:t>
      </w:r>
      <w:r>
        <w:t>СЭВ.</w:t>
      </w:r>
      <w:r>
        <w:rPr>
          <w:spacing w:val="-58"/>
        </w:rPr>
        <w:t xml:space="preserve"> </w:t>
      </w:r>
      <w:r>
        <w:t>Образование новых государств на постсоветском пространстве. Разделение Чехословакии. Распад</w:t>
      </w:r>
      <w:r>
        <w:rPr>
          <w:spacing w:val="-58"/>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w:t>
      </w:r>
      <w:r>
        <w:rPr>
          <w:spacing w:val="1"/>
        </w:rPr>
        <w:t xml:space="preserve"> </w:t>
      </w:r>
      <w:r>
        <w:t>против</w:t>
      </w:r>
      <w:r>
        <w:rPr>
          <w:spacing w:val="1"/>
        </w:rPr>
        <w:t xml:space="preserve"> </w:t>
      </w:r>
      <w:r>
        <w:t>Югославии.</w:t>
      </w:r>
      <w:r>
        <w:rPr>
          <w:spacing w:val="1"/>
        </w:rPr>
        <w:t xml:space="preserve"> </w:t>
      </w:r>
      <w:r>
        <w:t>Развитие</w:t>
      </w:r>
      <w:r>
        <w:rPr>
          <w:spacing w:val="1"/>
        </w:rPr>
        <w:t xml:space="preserve"> </w:t>
      </w:r>
      <w:r>
        <w:rPr>
          <w:spacing w:val="-1"/>
        </w:rPr>
        <w:t>восточноевропейских</w:t>
      </w:r>
      <w:r>
        <w:rPr>
          <w:spacing w:val="-14"/>
        </w:rPr>
        <w:t xml:space="preserve"> </w:t>
      </w:r>
      <w:r>
        <w:rPr>
          <w:spacing w:val="-1"/>
        </w:rPr>
        <w:t>государств</w:t>
      </w:r>
      <w:r>
        <w:rPr>
          <w:spacing w:val="-8"/>
        </w:rPr>
        <w:t xml:space="preserve"> </w:t>
      </w:r>
      <w:r>
        <w:rPr>
          <w:spacing w:val="-1"/>
        </w:rPr>
        <w:t>в</w:t>
      </w:r>
      <w:r>
        <w:rPr>
          <w:spacing w:val="-10"/>
        </w:rPr>
        <w:t xml:space="preserve"> </w:t>
      </w:r>
      <w:r>
        <w:rPr>
          <w:spacing w:val="-1"/>
        </w:rPr>
        <w:t>XXI</w:t>
      </w:r>
      <w:r>
        <w:rPr>
          <w:spacing w:val="-11"/>
        </w:rPr>
        <w:t xml:space="preserve"> </w:t>
      </w:r>
      <w:r>
        <w:rPr>
          <w:spacing w:val="-1"/>
        </w:rPr>
        <w:t>в.</w:t>
      </w:r>
      <w:r>
        <w:rPr>
          <w:spacing w:val="-13"/>
        </w:rPr>
        <w:t xml:space="preserve"> </w:t>
      </w:r>
      <w:r>
        <w:rPr>
          <w:spacing w:val="-1"/>
        </w:rPr>
        <w:t>(экономика,</w:t>
      </w:r>
      <w:r>
        <w:rPr>
          <w:spacing w:val="-8"/>
        </w:rPr>
        <w:t xml:space="preserve"> </w:t>
      </w:r>
      <w:r>
        <w:rPr>
          <w:spacing w:val="-1"/>
        </w:rPr>
        <w:t>политика,</w:t>
      </w:r>
      <w:r>
        <w:rPr>
          <w:spacing w:val="-14"/>
        </w:rPr>
        <w:t xml:space="preserve"> </w:t>
      </w:r>
      <w:r>
        <w:t>внешнеполитическая</w:t>
      </w:r>
      <w:r>
        <w:rPr>
          <w:spacing w:val="-14"/>
        </w:rPr>
        <w:t xml:space="preserve"> </w:t>
      </w:r>
      <w:r>
        <w:t>ориентация,</w:t>
      </w:r>
      <w:r>
        <w:rPr>
          <w:spacing w:val="-58"/>
        </w:rPr>
        <w:t xml:space="preserve"> </w:t>
      </w:r>
      <w:r>
        <w:t>участие</w:t>
      </w:r>
      <w:r>
        <w:rPr>
          <w:spacing w:val="1"/>
        </w:rPr>
        <w:t xml:space="preserve"> </w:t>
      </w:r>
      <w:r>
        <w:t>в</w:t>
      </w:r>
      <w:r>
        <w:rPr>
          <w:spacing w:val="9"/>
        </w:rPr>
        <w:t xml:space="preserve"> </w:t>
      </w:r>
      <w:r>
        <w:t>интеграционных</w:t>
      </w:r>
      <w:r>
        <w:rPr>
          <w:spacing w:val="-6"/>
        </w:rPr>
        <w:t xml:space="preserve"> </w:t>
      </w:r>
      <w:r>
        <w:t>процессах).</w:t>
      </w:r>
    </w:p>
    <w:p w:rsidR="00784805" w:rsidRDefault="00D8152A">
      <w:pPr>
        <w:pStyle w:val="3"/>
        <w:spacing w:before="232" w:line="242" w:lineRule="auto"/>
        <w:ind w:right="666"/>
        <w:jc w:val="both"/>
      </w:pPr>
      <w:bookmarkStart w:id="82" w:name="Страны_Азии,_Африки_во_второй_половине_Х"/>
      <w:bookmarkEnd w:id="82"/>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модернизации</w:t>
      </w:r>
    </w:p>
    <w:p w:rsidR="00784805" w:rsidRDefault="00D8152A">
      <w:pPr>
        <w:pStyle w:val="a5"/>
        <w:spacing w:before="206"/>
        <w:jc w:val="left"/>
      </w:pPr>
      <w:r>
        <w:t>Обретение</w:t>
      </w:r>
      <w:r>
        <w:rPr>
          <w:spacing w:val="-8"/>
        </w:rPr>
        <w:t xml:space="preserve"> </w:t>
      </w:r>
      <w:r>
        <w:t>независимости</w:t>
      </w:r>
      <w:r>
        <w:rPr>
          <w:spacing w:val="-8"/>
        </w:rPr>
        <w:t xml:space="preserve"> </w:t>
      </w:r>
      <w:r>
        <w:t>и</w:t>
      </w:r>
      <w:r>
        <w:rPr>
          <w:spacing w:val="-6"/>
        </w:rPr>
        <w:t xml:space="preserve"> </w:t>
      </w:r>
      <w:r>
        <w:t>выбор</w:t>
      </w:r>
      <w:r>
        <w:rPr>
          <w:spacing w:val="-10"/>
        </w:rPr>
        <w:t xml:space="preserve"> </w:t>
      </w:r>
      <w:r>
        <w:t>путей развития</w:t>
      </w:r>
      <w:r>
        <w:rPr>
          <w:spacing w:val="-2"/>
        </w:rPr>
        <w:t xml:space="preserve"> </w:t>
      </w:r>
      <w:r>
        <w:t>странами</w:t>
      </w:r>
      <w:r>
        <w:rPr>
          <w:spacing w:val="-5"/>
        </w:rPr>
        <w:t xml:space="preserve"> </w:t>
      </w:r>
      <w:r>
        <w:t>Азии</w:t>
      </w:r>
      <w:r>
        <w:rPr>
          <w:spacing w:val="-6"/>
        </w:rPr>
        <w:t xml:space="preserve"> </w:t>
      </w:r>
      <w:r>
        <w:t>и</w:t>
      </w:r>
      <w:r>
        <w:rPr>
          <w:spacing w:val="-1"/>
        </w:rPr>
        <w:t xml:space="preserve"> </w:t>
      </w:r>
      <w:r>
        <w:t>Африки.</w:t>
      </w:r>
    </w:p>
    <w:p w:rsidR="00784805" w:rsidRDefault="00D8152A">
      <w:pPr>
        <w:tabs>
          <w:tab w:val="left" w:pos="1593"/>
          <w:tab w:val="left" w:pos="3233"/>
          <w:tab w:val="left" w:pos="5289"/>
          <w:tab w:val="left" w:pos="6726"/>
          <w:tab w:val="left" w:pos="7687"/>
          <w:tab w:val="left" w:pos="9787"/>
        </w:tabs>
        <w:spacing w:before="218"/>
        <w:ind w:left="393"/>
        <w:rPr>
          <w:sz w:val="24"/>
        </w:rPr>
      </w:pPr>
      <w:r>
        <w:rPr>
          <w:b/>
          <w:i/>
          <w:sz w:val="24"/>
        </w:rPr>
        <w:t>Страны</w:t>
      </w:r>
      <w:r>
        <w:rPr>
          <w:b/>
          <w:i/>
          <w:sz w:val="24"/>
        </w:rPr>
        <w:tab/>
        <w:t>Восточной,</w:t>
      </w:r>
      <w:r>
        <w:rPr>
          <w:b/>
          <w:i/>
          <w:sz w:val="24"/>
        </w:rPr>
        <w:tab/>
        <w:t>Юго-Восточной</w:t>
      </w:r>
      <w:r>
        <w:rPr>
          <w:b/>
          <w:i/>
          <w:sz w:val="24"/>
        </w:rPr>
        <w:tab/>
        <w:t>и</w:t>
      </w:r>
      <w:r>
        <w:rPr>
          <w:b/>
          <w:i/>
          <w:spacing w:val="2"/>
          <w:sz w:val="24"/>
        </w:rPr>
        <w:t xml:space="preserve"> </w:t>
      </w:r>
      <w:r>
        <w:rPr>
          <w:b/>
          <w:i/>
          <w:sz w:val="24"/>
        </w:rPr>
        <w:t>Южной</w:t>
      </w:r>
      <w:r>
        <w:rPr>
          <w:b/>
          <w:i/>
          <w:sz w:val="24"/>
        </w:rPr>
        <w:tab/>
        <w:t>Азии.</w:t>
      </w:r>
      <w:r>
        <w:rPr>
          <w:b/>
          <w:i/>
          <w:sz w:val="24"/>
        </w:rPr>
        <w:tab/>
      </w:r>
      <w:r>
        <w:rPr>
          <w:sz w:val="24"/>
        </w:rPr>
        <w:t>Освободительная</w:t>
      </w:r>
      <w:r>
        <w:rPr>
          <w:sz w:val="24"/>
        </w:rPr>
        <w:tab/>
        <w:t>борьба</w:t>
      </w:r>
    </w:p>
    <w:p w:rsidR="00784805" w:rsidRDefault="00784805">
      <w:pPr>
        <w:rPr>
          <w:sz w:val="24"/>
        </w:rPr>
        <w:sectPr w:rsidR="00784805">
          <w:pgSz w:w="11910" w:h="16840"/>
          <w:pgMar w:top="840" w:right="20" w:bottom="1000" w:left="740" w:header="0" w:footer="735" w:gutter="0"/>
          <w:cols w:space="720"/>
        </w:sectPr>
      </w:pPr>
    </w:p>
    <w:p w:rsidR="00784805" w:rsidRDefault="00D8152A">
      <w:pPr>
        <w:pStyle w:val="a5"/>
        <w:spacing w:before="79" w:line="242" w:lineRule="auto"/>
        <w:ind w:right="660"/>
      </w:pPr>
      <w:r>
        <w:lastRenderedPageBreak/>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Китай:</w:t>
      </w:r>
      <w:r>
        <w:rPr>
          <w:spacing w:val="1"/>
        </w:rPr>
        <w:t xml:space="preserve"> </w:t>
      </w:r>
      <w:r>
        <w:t>провозглашение</w:t>
      </w:r>
      <w:r>
        <w:rPr>
          <w:spacing w:val="1"/>
        </w:rPr>
        <w:t xml:space="preserve"> </w:t>
      </w:r>
      <w:r>
        <w:t>республики;</w:t>
      </w:r>
      <w:r>
        <w:rPr>
          <w:spacing w:val="1"/>
        </w:rPr>
        <w:t xml:space="preserve"> </w:t>
      </w:r>
      <w:r>
        <w:t>социалистический эксперимент; Мао Цзэдун и маоизм; экономические реформы конца 1970-х —</w:t>
      </w:r>
      <w:r>
        <w:rPr>
          <w:spacing w:val="1"/>
        </w:rPr>
        <w:t xml:space="preserve"> </w:t>
      </w:r>
      <w:r>
        <w:t>1980-х</w:t>
      </w:r>
      <w:r>
        <w:rPr>
          <w:spacing w:val="3"/>
        </w:rPr>
        <w:t xml:space="preserve"> </w:t>
      </w:r>
      <w:r>
        <w:t>гг.</w:t>
      </w:r>
      <w:r>
        <w:rPr>
          <w:spacing w:val="7"/>
        </w:rPr>
        <w:t xml:space="preserve"> </w:t>
      </w:r>
      <w:r>
        <w:t>и</w:t>
      </w:r>
      <w:r>
        <w:rPr>
          <w:spacing w:val="4"/>
        </w:rPr>
        <w:t xml:space="preserve"> </w:t>
      </w:r>
      <w:r>
        <w:t>их</w:t>
      </w:r>
      <w:r>
        <w:rPr>
          <w:spacing w:val="4"/>
        </w:rPr>
        <w:t xml:space="preserve"> </w:t>
      </w:r>
      <w:r>
        <w:t>последствия;</w:t>
      </w:r>
      <w:r>
        <w:rPr>
          <w:spacing w:val="5"/>
        </w:rPr>
        <w:t xml:space="preserve"> </w:t>
      </w:r>
      <w:r>
        <w:t>современное</w:t>
      </w:r>
      <w:r>
        <w:rPr>
          <w:spacing w:val="3"/>
        </w:rPr>
        <w:t xml:space="preserve"> </w:t>
      </w:r>
      <w:r>
        <w:t>развитие.</w:t>
      </w:r>
      <w:r>
        <w:rPr>
          <w:spacing w:val="7"/>
        </w:rPr>
        <w:t xml:space="preserve"> </w:t>
      </w:r>
      <w:r>
        <w:t>Разделение</w:t>
      </w:r>
      <w:r>
        <w:rPr>
          <w:spacing w:val="8"/>
        </w:rPr>
        <w:t xml:space="preserve"> </w:t>
      </w:r>
      <w:r>
        <w:t>Вьетнама</w:t>
      </w:r>
      <w:r>
        <w:rPr>
          <w:spacing w:val="7"/>
        </w:rPr>
        <w:t xml:space="preserve"> </w:t>
      </w:r>
      <w:r>
        <w:t>и</w:t>
      </w:r>
      <w:r>
        <w:rPr>
          <w:spacing w:val="6"/>
        </w:rPr>
        <w:t xml:space="preserve"> </w:t>
      </w:r>
      <w:r>
        <w:t>Кореи</w:t>
      </w:r>
      <w:r>
        <w:rPr>
          <w:spacing w:val="5"/>
        </w:rPr>
        <w:t xml:space="preserve"> </w:t>
      </w:r>
      <w:r>
        <w:t>на</w:t>
      </w:r>
      <w:r>
        <w:rPr>
          <w:spacing w:val="4"/>
        </w:rPr>
        <w:t xml:space="preserve"> </w:t>
      </w:r>
      <w:r>
        <w:t>государства</w:t>
      </w:r>
      <w:r>
        <w:rPr>
          <w:spacing w:val="-57"/>
        </w:rPr>
        <w:t xml:space="preserve"> </w:t>
      </w:r>
      <w:r>
        <w:t>с разным общественно-политическим строем. Индия: провозглашение независимости; курс Неру;</w:t>
      </w:r>
      <w:r>
        <w:rPr>
          <w:spacing w:val="-57"/>
        </w:rPr>
        <w:t xml:space="preserve"> </w:t>
      </w:r>
      <w:r>
        <w:t>внутренняя</w:t>
      </w:r>
      <w:r>
        <w:rPr>
          <w:spacing w:val="2"/>
        </w:rPr>
        <w:t xml:space="preserve"> </w:t>
      </w:r>
      <w:r>
        <w:t>и</w:t>
      </w:r>
      <w:r>
        <w:rPr>
          <w:spacing w:val="7"/>
        </w:rPr>
        <w:t xml:space="preserve"> </w:t>
      </w:r>
      <w:r>
        <w:t>внешняя</w:t>
      </w:r>
      <w:r>
        <w:rPr>
          <w:spacing w:val="2"/>
        </w:rPr>
        <w:t xml:space="preserve"> </w:t>
      </w:r>
      <w:r>
        <w:t>политика современного</w:t>
      </w:r>
      <w:r>
        <w:rPr>
          <w:spacing w:val="-6"/>
        </w:rPr>
        <w:t xml:space="preserve"> </w:t>
      </w:r>
      <w:r>
        <w:t>индийского</w:t>
      </w:r>
      <w:r>
        <w:rPr>
          <w:spacing w:val="7"/>
        </w:rPr>
        <w:t xml:space="preserve"> </w:t>
      </w:r>
      <w:r>
        <w:t>государства.</w:t>
      </w:r>
    </w:p>
    <w:p w:rsidR="00784805" w:rsidRDefault="00D8152A">
      <w:pPr>
        <w:pStyle w:val="a5"/>
        <w:spacing w:line="242" w:lineRule="auto"/>
        <w:ind w:right="678"/>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w:t>
      </w:r>
      <w:r>
        <w:rPr>
          <w:spacing w:val="1"/>
        </w:rPr>
        <w:t xml:space="preserve"> </w:t>
      </w:r>
      <w:r>
        <w:t>Восстановление суверенитета страны. Японское «экономическое чудо». Новые индустриальные</w:t>
      </w:r>
      <w:r>
        <w:rPr>
          <w:spacing w:val="1"/>
        </w:rPr>
        <w:t xml:space="preserve"> </w:t>
      </w:r>
      <w:r>
        <w:t>страны</w:t>
      </w:r>
      <w:r>
        <w:rPr>
          <w:spacing w:val="4"/>
        </w:rPr>
        <w:t xml:space="preserve"> </w:t>
      </w:r>
      <w:r>
        <w:t>(Сингапур,</w:t>
      </w:r>
      <w:r>
        <w:rPr>
          <w:spacing w:val="11"/>
        </w:rPr>
        <w:t xml:space="preserve"> </w:t>
      </w:r>
      <w:r>
        <w:t>Южная</w:t>
      </w:r>
      <w:r>
        <w:rPr>
          <w:spacing w:val="2"/>
        </w:rPr>
        <w:t xml:space="preserve"> </w:t>
      </w:r>
      <w:r>
        <w:t>Корея).</w:t>
      </w:r>
    </w:p>
    <w:p w:rsidR="00784805" w:rsidRDefault="00D8152A">
      <w:pPr>
        <w:pStyle w:val="a5"/>
        <w:spacing w:before="214" w:line="242" w:lineRule="auto"/>
        <w:ind w:right="675"/>
      </w:pPr>
      <w:r>
        <w:rPr>
          <w:b/>
          <w:i/>
        </w:rPr>
        <w:t>Страны</w:t>
      </w:r>
      <w:r>
        <w:rPr>
          <w:b/>
          <w:i/>
          <w:spacing w:val="14"/>
        </w:rPr>
        <w:t xml:space="preserve"> </w:t>
      </w:r>
      <w:r>
        <w:rPr>
          <w:b/>
          <w:i/>
        </w:rPr>
        <w:t>Ближнего</w:t>
      </w:r>
      <w:r>
        <w:rPr>
          <w:b/>
          <w:i/>
          <w:spacing w:val="21"/>
        </w:rPr>
        <w:t xml:space="preserve"> </w:t>
      </w:r>
      <w:r>
        <w:rPr>
          <w:b/>
          <w:i/>
        </w:rPr>
        <w:t>Востока</w:t>
      </w:r>
      <w:r>
        <w:rPr>
          <w:b/>
          <w:i/>
          <w:spacing w:val="17"/>
        </w:rPr>
        <w:t xml:space="preserve"> </w:t>
      </w:r>
      <w:r>
        <w:rPr>
          <w:b/>
          <w:i/>
        </w:rPr>
        <w:t>и</w:t>
      </w:r>
      <w:r>
        <w:rPr>
          <w:b/>
          <w:i/>
          <w:spacing w:val="4"/>
        </w:rPr>
        <w:t xml:space="preserve"> </w:t>
      </w:r>
      <w:r>
        <w:rPr>
          <w:b/>
          <w:i/>
        </w:rPr>
        <w:t>Северной</w:t>
      </w:r>
      <w:r>
        <w:rPr>
          <w:b/>
          <w:i/>
          <w:spacing w:val="21"/>
        </w:rPr>
        <w:t xml:space="preserve"> </w:t>
      </w:r>
      <w:r>
        <w:rPr>
          <w:b/>
          <w:i/>
        </w:rPr>
        <w:t>Африки.</w:t>
      </w:r>
      <w:r>
        <w:rPr>
          <w:b/>
          <w:i/>
          <w:spacing w:val="28"/>
        </w:rPr>
        <w:t xml:space="preserve"> </w:t>
      </w:r>
      <w:r>
        <w:t>Турция:</w:t>
      </w:r>
      <w:r>
        <w:rPr>
          <w:spacing w:val="22"/>
        </w:rPr>
        <w:t xml:space="preserve"> </w:t>
      </w:r>
      <w:r>
        <w:t>политическое</w:t>
      </w:r>
      <w:r>
        <w:rPr>
          <w:spacing w:val="21"/>
        </w:rPr>
        <w:t xml:space="preserve"> </w:t>
      </w:r>
      <w:r>
        <w:t>развитие,</w:t>
      </w:r>
      <w:r>
        <w:rPr>
          <w:spacing w:val="19"/>
        </w:rPr>
        <w:t xml:space="preserve"> </w:t>
      </w:r>
      <w:r>
        <w:t>достижения</w:t>
      </w:r>
      <w:r>
        <w:rPr>
          <w:spacing w:val="-58"/>
        </w:rPr>
        <w:t xml:space="preserve"> </w:t>
      </w:r>
      <w:r>
        <w:t>и проблемы модернизации. Иран: реформы 1960—1970-х гг.; исламская революция. Афганистан:</w:t>
      </w:r>
      <w:r>
        <w:rPr>
          <w:spacing w:val="1"/>
        </w:rPr>
        <w:t xml:space="preserve"> </w:t>
      </w:r>
      <w:r>
        <w:t>смена политических</w:t>
      </w:r>
      <w:r>
        <w:rPr>
          <w:spacing w:val="-5"/>
        </w:rPr>
        <w:t xml:space="preserve"> </w:t>
      </w:r>
      <w:r>
        <w:t>режимов,</w:t>
      </w:r>
      <w:r>
        <w:rPr>
          <w:spacing w:val="1"/>
        </w:rPr>
        <w:t xml:space="preserve"> </w:t>
      </w:r>
      <w:r>
        <w:t>роль</w:t>
      </w:r>
      <w:r>
        <w:rPr>
          <w:spacing w:val="-1"/>
        </w:rPr>
        <w:t xml:space="preserve"> </w:t>
      </w:r>
      <w:r>
        <w:t>внешних</w:t>
      </w:r>
      <w:r>
        <w:rPr>
          <w:spacing w:val="-6"/>
        </w:rPr>
        <w:t xml:space="preserve"> </w:t>
      </w:r>
      <w:r>
        <w:t>сил.</w:t>
      </w:r>
    </w:p>
    <w:p w:rsidR="00784805" w:rsidRDefault="00D8152A">
      <w:pPr>
        <w:pStyle w:val="a5"/>
        <w:spacing w:line="242" w:lineRule="auto"/>
        <w:ind w:right="664"/>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w:t>
      </w:r>
      <w:r>
        <w:rPr>
          <w:spacing w:val="1"/>
        </w:rPr>
        <w:t xml:space="preserve"> </w:t>
      </w:r>
      <w:r>
        <w:t>Востоке. Политическое развитие арабских стран в конце ХХ —</w:t>
      </w:r>
      <w:r>
        <w:rPr>
          <w:spacing w:val="1"/>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8"/>
        </w:rPr>
        <w:t xml:space="preserve"> </w:t>
      </w:r>
      <w:r>
        <w:t>в</w:t>
      </w:r>
      <w:r>
        <w:rPr>
          <w:spacing w:val="9"/>
        </w:rPr>
        <w:t xml:space="preserve"> </w:t>
      </w:r>
      <w:r>
        <w:t>Сирии.</w:t>
      </w:r>
    </w:p>
    <w:p w:rsidR="00784805" w:rsidRDefault="00D8152A">
      <w:pPr>
        <w:pStyle w:val="a5"/>
        <w:spacing w:before="200"/>
        <w:ind w:right="663"/>
      </w:pPr>
      <w:r>
        <w:rPr>
          <w:b/>
          <w:i/>
        </w:rPr>
        <w:t>Страны</w:t>
      </w:r>
      <w:r>
        <w:rPr>
          <w:b/>
          <w:i/>
          <w:spacing w:val="-15"/>
        </w:rPr>
        <w:t xml:space="preserve"> </w:t>
      </w:r>
      <w:r>
        <w:rPr>
          <w:b/>
          <w:i/>
        </w:rPr>
        <w:t>Тропической</w:t>
      </w:r>
      <w:r>
        <w:rPr>
          <w:b/>
          <w:i/>
          <w:spacing w:val="-10"/>
        </w:rPr>
        <w:t xml:space="preserve"> </w:t>
      </w:r>
      <w:r>
        <w:rPr>
          <w:b/>
          <w:i/>
        </w:rPr>
        <w:t>и</w:t>
      </w:r>
      <w:r>
        <w:rPr>
          <w:b/>
          <w:i/>
          <w:spacing w:val="-12"/>
        </w:rPr>
        <w:t xml:space="preserve"> </w:t>
      </w:r>
      <w:r>
        <w:rPr>
          <w:b/>
          <w:i/>
        </w:rPr>
        <w:t>Южной</w:t>
      </w:r>
      <w:r>
        <w:rPr>
          <w:b/>
          <w:i/>
          <w:spacing w:val="-9"/>
        </w:rPr>
        <w:t xml:space="preserve"> </w:t>
      </w:r>
      <w:r>
        <w:rPr>
          <w:b/>
          <w:i/>
        </w:rPr>
        <w:t>Африки.</w:t>
      </w:r>
      <w:r>
        <w:rPr>
          <w:b/>
          <w:i/>
          <w:spacing w:val="-9"/>
        </w:rPr>
        <w:t xml:space="preserve"> </w:t>
      </w:r>
      <w:r>
        <w:t>Этапы</w:t>
      </w:r>
      <w:r>
        <w:rPr>
          <w:spacing w:val="-10"/>
        </w:rPr>
        <w:t xml:space="preserve"> </w:t>
      </w:r>
      <w:r>
        <w:t>провозглашения</w:t>
      </w:r>
      <w:r>
        <w:rPr>
          <w:spacing w:val="-9"/>
        </w:rPr>
        <w:t xml:space="preserve"> </w:t>
      </w:r>
      <w:r>
        <w:t>независимости</w:t>
      </w:r>
      <w:r>
        <w:rPr>
          <w:spacing w:val="35"/>
        </w:rPr>
        <w:t xml:space="preserve"> </w:t>
      </w:r>
      <w:r>
        <w:t>(«год</w:t>
      </w:r>
      <w:r>
        <w:rPr>
          <w:spacing w:val="-14"/>
        </w:rPr>
        <w:t xml:space="preserve"> </w:t>
      </w:r>
      <w:r>
        <w:t>Африки»,</w:t>
      </w:r>
      <w:r>
        <w:rPr>
          <w:spacing w:val="-57"/>
        </w:rPr>
        <w:t xml:space="preserve"> </w:t>
      </w:r>
      <w:r>
        <w:t>1970—1980-е гг.). Выбор путей развития. Попытки утверждения демократических режимов и</w:t>
      </w:r>
      <w:r>
        <w:rPr>
          <w:spacing w:val="1"/>
        </w:rPr>
        <w:t xml:space="preserve"> </w:t>
      </w:r>
      <w:r>
        <w:rPr>
          <w:spacing w:val="-1"/>
        </w:rPr>
        <w:t>возникновение</w:t>
      </w:r>
      <w:r>
        <w:rPr>
          <w:spacing w:val="-12"/>
        </w:rPr>
        <w:t xml:space="preserve"> </w:t>
      </w:r>
      <w:r>
        <w:rPr>
          <w:spacing w:val="-1"/>
        </w:rPr>
        <w:t>диктатур.</w:t>
      </w:r>
      <w:r>
        <w:rPr>
          <w:spacing w:val="-8"/>
        </w:rPr>
        <w:t xml:space="preserve"> </w:t>
      </w:r>
      <w:r>
        <w:rPr>
          <w:spacing w:val="-1"/>
        </w:rPr>
        <w:t>Организация</w:t>
      </w:r>
      <w:r>
        <w:rPr>
          <w:spacing w:val="-10"/>
        </w:rPr>
        <w:t xml:space="preserve"> </w:t>
      </w:r>
      <w:r>
        <w:rPr>
          <w:spacing w:val="-1"/>
        </w:rPr>
        <w:t>Африканского</w:t>
      </w:r>
      <w:r>
        <w:rPr>
          <w:spacing w:val="-10"/>
        </w:rPr>
        <w:t xml:space="preserve"> </w:t>
      </w:r>
      <w:r>
        <w:t>единства.</w:t>
      </w:r>
      <w:r>
        <w:rPr>
          <w:spacing w:val="-8"/>
        </w:rPr>
        <w:t xml:space="preserve"> </w:t>
      </w:r>
      <w:r>
        <w:t>Система</w:t>
      </w:r>
      <w:r>
        <w:rPr>
          <w:spacing w:val="-15"/>
        </w:rPr>
        <w:t xml:space="preserve"> </w:t>
      </w:r>
      <w:r>
        <w:t>апартеида</w:t>
      </w:r>
      <w:r>
        <w:rPr>
          <w:spacing w:val="-15"/>
        </w:rPr>
        <w:t xml:space="preserve"> </w:t>
      </w:r>
      <w:r>
        <w:t>на</w:t>
      </w:r>
      <w:r>
        <w:rPr>
          <w:spacing w:val="-1"/>
        </w:rPr>
        <w:t xml:space="preserve"> </w:t>
      </w:r>
      <w:r>
        <w:t>юге</w:t>
      </w:r>
      <w:r>
        <w:rPr>
          <w:spacing w:val="-15"/>
        </w:rPr>
        <w:t xml:space="preserve"> </w:t>
      </w:r>
      <w:r>
        <w:t>Африки</w:t>
      </w:r>
      <w:r>
        <w:rPr>
          <w:spacing w:val="-58"/>
        </w:rPr>
        <w:t xml:space="preserve"> </w:t>
      </w:r>
      <w:r>
        <w:t>и</w:t>
      </w:r>
      <w:r>
        <w:rPr>
          <w:spacing w:val="1"/>
        </w:rPr>
        <w:t xml:space="preserve"> </w:t>
      </w:r>
      <w:r>
        <w:t>ее</w:t>
      </w:r>
      <w:r>
        <w:rPr>
          <w:spacing w:val="-5"/>
        </w:rPr>
        <w:t xml:space="preserve"> </w:t>
      </w:r>
      <w:r>
        <w:t>­падение.</w:t>
      </w:r>
      <w:r>
        <w:rPr>
          <w:spacing w:val="-1"/>
        </w:rPr>
        <w:t xml:space="preserve"> </w:t>
      </w:r>
      <w:r>
        <w:t>Сепаратизм.</w:t>
      </w:r>
      <w:r>
        <w:rPr>
          <w:spacing w:val="-5"/>
        </w:rPr>
        <w:t xml:space="preserve"> </w:t>
      </w:r>
      <w:r>
        <w:t>Гражданские</w:t>
      </w:r>
      <w:r>
        <w:rPr>
          <w:spacing w:val="-3"/>
        </w:rPr>
        <w:t xml:space="preserve"> </w:t>
      </w:r>
      <w:r>
        <w:t>войны</w:t>
      </w:r>
      <w:r>
        <w:rPr>
          <w:spacing w:val="-2"/>
        </w:rPr>
        <w:t xml:space="preserve"> </w:t>
      </w:r>
      <w:r>
        <w:t>и</w:t>
      </w:r>
      <w:r>
        <w:rPr>
          <w:spacing w:val="2"/>
        </w:rPr>
        <w:t xml:space="preserve"> </w:t>
      </w:r>
      <w:r>
        <w:t>этнические</w:t>
      </w:r>
      <w:r>
        <w:rPr>
          <w:spacing w:val="-4"/>
        </w:rPr>
        <w:t xml:space="preserve"> </w:t>
      </w:r>
      <w:r>
        <w:t>конфликты</w:t>
      </w:r>
      <w:r>
        <w:rPr>
          <w:spacing w:val="-5"/>
        </w:rPr>
        <w:t xml:space="preserve"> </w:t>
      </w:r>
      <w:r>
        <w:t>в</w:t>
      </w:r>
      <w:r>
        <w:rPr>
          <w:spacing w:val="2"/>
        </w:rPr>
        <w:t xml:space="preserve"> </w:t>
      </w:r>
      <w:r>
        <w:t>Африке.</w:t>
      </w:r>
    </w:p>
    <w:p w:rsidR="00784805" w:rsidRDefault="00784805">
      <w:pPr>
        <w:pStyle w:val="a5"/>
        <w:spacing w:before="10"/>
        <w:ind w:left="0"/>
        <w:jc w:val="left"/>
        <w:rPr>
          <w:sz w:val="20"/>
        </w:rPr>
      </w:pPr>
    </w:p>
    <w:p w:rsidR="00784805" w:rsidRDefault="00D8152A">
      <w:pPr>
        <w:pStyle w:val="3"/>
        <w:spacing w:line="275" w:lineRule="exact"/>
        <w:jc w:val="both"/>
      </w:pPr>
      <w:bookmarkStart w:id="83" w:name="Страны_Латинской_Америки_во_второй_полов"/>
      <w:bookmarkEnd w:id="83"/>
      <w:r>
        <w:t>Страны</w:t>
      </w:r>
      <w:r>
        <w:rPr>
          <w:spacing w:val="-2"/>
        </w:rPr>
        <w:t xml:space="preserve"> </w:t>
      </w:r>
      <w:r>
        <w:t>Латинской</w:t>
      </w:r>
      <w:r>
        <w:rPr>
          <w:spacing w:val="-4"/>
        </w:rPr>
        <w:t xml:space="preserve"> </w:t>
      </w:r>
      <w:r>
        <w:t>Америки</w:t>
      </w:r>
      <w:r>
        <w:rPr>
          <w:spacing w:val="-2"/>
        </w:rPr>
        <w:t xml:space="preserve"> </w:t>
      </w:r>
      <w:r>
        <w:t>во</w:t>
      </w:r>
      <w:r>
        <w:rPr>
          <w:spacing w:val="-6"/>
        </w:rPr>
        <w:t xml:space="preserve"> </w:t>
      </w:r>
      <w:r>
        <w:t>второй</w:t>
      </w:r>
      <w:r>
        <w:rPr>
          <w:spacing w:val="1"/>
        </w:rPr>
        <w:t xml:space="preserve"> </w:t>
      </w:r>
      <w:r>
        <w:t>половине</w:t>
      </w:r>
      <w:r>
        <w:rPr>
          <w:spacing w:val="-2"/>
        </w:rPr>
        <w:t xml:space="preserve"> </w:t>
      </w:r>
      <w:r>
        <w:t>ХХ</w:t>
      </w:r>
      <w:r>
        <w:rPr>
          <w:spacing w:val="-3"/>
        </w:rPr>
        <w:t xml:space="preserve"> </w:t>
      </w:r>
      <w:r>
        <w:t>—</w:t>
      </w:r>
      <w:r>
        <w:rPr>
          <w:spacing w:val="-11"/>
        </w:rPr>
        <w:t xml:space="preserve"> </w:t>
      </w:r>
      <w:r>
        <w:t>начале</w:t>
      </w:r>
      <w:r>
        <w:rPr>
          <w:spacing w:val="-2"/>
        </w:rPr>
        <w:t xml:space="preserve"> </w:t>
      </w:r>
      <w:r>
        <w:t>XXI</w:t>
      </w:r>
      <w:r>
        <w:rPr>
          <w:spacing w:val="-4"/>
        </w:rPr>
        <w:t xml:space="preserve"> </w:t>
      </w:r>
      <w:r>
        <w:t>в.</w:t>
      </w:r>
    </w:p>
    <w:p w:rsidR="00784805" w:rsidRDefault="00D8152A">
      <w:pPr>
        <w:pStyle w:val="a5"/>
        <w:ind w:right="664"/>
      </w:pPr>
      <w:r>
        <w:t>Положение</w:t>
      </w:r>
      <w:r>
        <w:rPr>
          <w:spacing w:val="-11"/>
        </w:rPr>
        <w:t xml:space="preserve"> </w:t>
      </w:r>
      <w:r>
        <w:t>стран</w:t>
      </w:r>
      <w:r>
        <w:rPr>
          <w:spacing w:val="-9"/>
        </w:rPr>
        <w:t xml:space="preserve"> </w:t>
      </w:r>
      <w:r>
        <w:t>Латинской</w:t>
      </w:r>
      <w:r>
        <w:rPr>
          <w:spacing w:val="-8"/>
        </w:rPr>
        <w:t xml:space="preserve"> </w:t>
      </w:r>
      <w:r>
        <w:t>Америки</w:t>
      </w:r>
      <w:r>
        <w:rPr>
          <w:spacing w:val="-9"/>
        </w:rPr>
        <w:t xml:space="preserve"> </w:t>
      </w:r>
      <w:r>
        <w:t>в</w:t>
      </w:r>
      <w:r>
        <w:rPr>
          <w:spacing w:val="-10"/>
        </w:rPr>
        <w:t xml:space="preserve"> </w:t>
      </w:r>
      <w:r>
        <w:t>середине</w:t>
      </w:r>
      <w:r>
        <w:rPr>
          <w:spacing w:val="-10"/>
        </w:rPr>
        <w:t xml:space="preserve"> </w:t>
      </w:r>
      <w:r>
        <w:t>ХХ</w:t>
      </w:r>
      <w:r>
        <w:rPr>
          <w:spacing w:val="-12"/>
        </w:rPr>
        <w:t xml:space="preserve"> </w:t>
      </w:r>
      <w:r>
        <w:t>в.:</w:t>
      </w:r>
      <w:r>
        <w:rPr>
          <w:spacing w:val="-9"/>
        </w:rPr>
        <w:t xml:space="preserve"> </w:t>
      </w:r>
      <w:r>
        <w:t>проблемы</w:t>
      </w:r>
      <w:r>
        <w:rPr>
          <w:spacing w:val="-7"/>
        </w:rPr>
        <w:t xml:space="preserve"> </w:t>
      </w:r>
      <w:r>
        <w:t>внутреннего</w:t>
      </w:r>
      <w:r>
        <w:rPr>
          <w:spacing w:val="-6"/>
        </w:rPr>
        <w:t xml:space="preserve"> </w:t>
      </w:r>
      <w:r>
        <w:t>развития,</w:t>
      </w:r>
      <w:r>
        <w:rPr>
          <w:spacing w:val="-7"/>
        </w:rPr>
        <w:t xml:space="preserve"> </w:t>
      </w:r>
      <w:r>
        <w:t>влияние</w:t>
      </w:r>
      <w:r>
        <w:rPr>
          <w:spacing w:val="-58"/>
        </w:rPr>
        <w:t xml:space="preserve"> </w:t>
      </w:r>
      <w:r>
        <w:t>США.</w:t>
      </w:r>
      <w:r>
        <w:rPr>
          <w:spacing w:val="1"/>
        </w:rPr>
        <w:t xml:space="preserve"> </w:t>
      </w:r>
      <w:r>
        <w:t>Аграрные ­реформы</w:t>
      </w:r>
      <w:r>
        <w:rPr>
          <w:spacing w:val="1"/>
        </w:rPr>
        <w:t xml:space="preserve"> </w:t>
      </w:r>
      <w:r>
        <w:t>и импортозамещающая</w:t>
      </w:r>
      <w:r>
        <w:rPr>
          <w:spacing w:val="1"/>
        </w:rPr>
        <w:t xml:space="preserve"> </w:t>
      </w:r>
      <w:r>
        <w:t>индустриализация.</w:t>
      </w:r>
      <w:r>
        <w:rPr>
          <w:spacing w:val="1"/>
        </w:rPr>
        <w:t xml:space="preserve"> </w:t>
      </w:r>
      <w:r>
        <w:t>Национал- реформизм.</w:t>
      </w:r>
      <w:r>
        <w:rPr>
          <w:spacing w:val="1"/>
        </w:rPr>
        <w:t xml:space="preserve"> </w:t>
      </w:r>
      <w:r>
        <w:t>Революция на Кубе. Диктатуры и демократизация в странах Латинской Америки. Революции</w:t>
      </w:r>
      <w:r>
        <w:rPr>
          <w:spacing w:val="1"/>
        </w:rPr>
        <w:t xml:space="preserve"> </w:t>
      </w:r>
      <w:r>
        <w:t>конца</w:t>
      </w:r>
      <w:r>
        <w:rPr>
          <w:spacing w:val="-4"/>
        </w:rPr>
        <w:t xml:space="preserve"> </w:t>
      </w:r>
      <w:r>
        <w:t>1960-х</w:t>
      </w:r>
      <w:r>
        <w:rPr>
          <w:spacing w:val="-9"/>
        </w:rPr>
        <w:t xml:space="preserve"> </w:t>
      </w:r>
      <w:r>
        <w:t>—</w:t>
      </w:r>
      <w:r>
        <w:rPr>
          <w:spacing w:val="-4"/>
        </w:rPr>
        <w:t xml:space="preserve"> </w:t>
      </w:r>
      <w:r>
        <w:t>1970-х</w:t>
      </w:r>
      <w:r>
        <w:rPr>
          <w:spacing w:val="-9"/>
        </w:rPr>
        <w:t xml:space="preserve"> </w:t>
      </w:r>
      <w:r>
        <w:t>гг.</w:t>
      </w:r>
      <w:r>
        <w:rPr>
          <w:spacing w:val="-1"/>
        </w:rPr>
        <w:t xml:space="preserve"> </w:t>
      </w:r>
      <w:r>
        <w:t>(Перу,</w:t>
      </w:r>
      <w:r>
        <w:rPr>
          <w:spacing w:val="4"/>
        </w:rPr>
        <w:t xml:space="preserve"> </w:t>
      </w:r>
      <w:r>
        <w:t>Чили,</w:t>
      </w:r>
      <w:r>
        <w:rPr>
          <w:spacing w:val="-1"/>
        </w:rPr>
        <w:t xml:space="preserve"> </w:t>
      </w:r>
      <w:r>
        <w:t>Никарагуа).</w:t>
      </w:r>
      <w:r>
        <w:rPr>
          <w:spacing w:val="5"/>
        </w:rPr>
        <w:t xml:space="preserve"> </w:t>
      </w:r>
      <w:r>
        <w:t>«Левый</w:t>
      </w:r>
      <w:r>
        <w:rPr>
          <w:spacing w:val="3"/>
        </w:rPr>
        <w:t xml:space="preserve"> </w:t>
      </w:r>
      <w:r>
        <w:t>поворот»</w:t>
      </w:r>
      <w:r>
        <w:rPr>
          <w:spacing w:val="-7"/>
        </w:rPr>
        <w:t xml:space="preserve"> </w:t>
      </w:r>
      <w:r>
        <w:t>в</w:t>
      </w:r>
      <w:r>
        <w:rPr>
          <w:spacing w:val="12"/>
        </w:rPr>
        <w:t xml:space="preserve"> </w:t>
      </w:r>
      <w:r>
        <w:t>конце</w:t>
      </w:r>
      <w:r>
        <w:rPr>
          <w:spacing w:val="1"/>
        </w:rPr>
        <w:t xml:space="preserve"> </w:t>
      </w:r>
      <w:r>
        <w:t>ХХ</w:t>
      </w:r>
      <w:r>
        <w:rPr>
          <w:spacing w:val="-9"/>
        </w:rPr>
        <w:t xml:space="preserve"> </w:t>
      </w:r>
      <w:r>
        <w:t>в.</w:t>
      </w:r>
    </w:p>
    <w:p w:rsidR="00784805" w:rsidRDefault="00D8152A">
      <w:pPr>
        <w:pStyle w:val="3"/>
        <w:spacing w:before="230" w:line="275" w:lineRule="exact"/>
        <w:jc w:val="both"/>
      </w:pPr>
      <w:bookmarkStart w:id="84" w:name="Международные_отношения_во_второй_полови"/>
      <w:bookmarkEnd w:id="84"/>
      <w:r>
        <w:t>Международные</w:t>
      </w:r>
      <w:r>
        <w:rPr>
          <w:spacing w:val="-1"/>
        </w:rPr>
        <w:t xml:space="preserve"> </w:t>
      </w:r>
      <w:r>
        <w:t>отношения во</w:t>
      </w:r>
      <w:r>
        <w:rPr>
          <w:spacing w:val="-1"/>
        </w:rPr>
        <w:t xml:space="preserve"> </w:t>
      </w:r>
      <w:r>
        <w:t>второй</w:t>
      </w:r>
      <w:r>
        <w:rPr>
          <w:spacing w:val="-3"/>
        </w:rPr>
        <w:t xml:space="preserve"> </w:t>
      </w:r>
      <w:r>
        <w:t>половине</w:t>
      </w:r>
      <w:r>
        <w:rPr>
          <w:spacing w:val="-2"/>
        </w:rPr>
        <w:t xml:space="preserve"> </w:t>
      </w:r>
      <w:r>
        <w:t>ХХ</w:t>
      </w:r>
      <w:r>
        <w:rPr>
          <w:spacing w:val="4"/>
        </w:rPr>
        <w:t xml:space="preserve"> </w:t>
      </w:r>
      <w:r>
        <w:t>—</w:t>
      </w:r>
      <w:r>
        <w:rPr>
          <w:spacing w:val="-11"/>
        </w:rPr>
        <w:t xml:space="preserve"> </w:t>
      </w:r>
      <w:r>
        <w:t>начале</w:t>
      </w:r>
      <w:r>
        <w:rPr>
          <w:spacing w:val="-6"/>
        </w:rPr>
        <w:t xml:space="preserve"> </w:t>
      </w:r>
      <w:r>
        <w:t>XXI</w:t>
      </w:r>
      <w:r>
        <w:rPr>
          <w:spacing w:val="-3"/>
        </w:rPr>
        <w:t xml:space="preserve"> </w:t>
      </w:r>
      <w:r>
        <w:t>в.</w:t>
      </w:r>
    </w:p>
    <w:p w:rsidR="00784805" w:rsidRDefault="00D8152A">
      <w:pPr>
        <w:pStyle w:val="a5"/>
        <w:ind w:right="658"/>
      </w:pPr>
      <w:r>
        <w:t>Основные этапы развития международных отношений во второй половине 1940-х — 2020-х гг.</w:t>
      </w:r>
      <w:r>
        <w:rPr>
          <w:spacing w:val="1"/>
        </w:rPr>
        <w:t xml:space="preserve"> </w:t>
      </w:r>
      <w:r>
        <w:t>Международные</w:t>
      </w:r>
      <w:r>
        <w:rPr>
          <w:spacing w:val="1"/>
        </w:rPr>
        <w:t xml:space="preserve"> </w:t>
      </w:r>
      <w:r>
        <w:t>кризисы</w:t>
      </w:r>
      <w:r>
        <w:rPr>
          <w:spacing w:val="1"/>
        </w:rPr>
        <w:t xml:space="preserve"> </w:t>
      </w:r>
      <w:r>
        <w:t>и</w:t>
      </w:r>
      <w:r>
        <w:rPr>
          <w:spacing w:val="1"/>
        </w:rPr>
        <w:t xml:space="preserve"> </w:t>
      </w:r>
      <w:r>
        <w:t>региональные</w:t>
      </w:r>
      <w:r>
        <w:rPr>
          <w:spacing w:val="1"/>
        </w:rPr>
        <w:t xml:space="preserve"> </w:t>
      </w:r>
      <w:r>
        <w:t>конфликты</w:t>
      </w:r>
      <w:r>
        <w:rPr>
          <w:spacing w:val="1"/>
        </w:rPr>
        <w:t xml:space="preserve"> </w:t>
      </w:r>
      <w:r>
        <w:t>в</w:t>
      </w:r>
      <w:r>
        <w:rPr>
          <w:spacing w:val="1"/>
        </w:rPr>
        <w:t xml:space="preserve"> </w:t>
      </w:r>
      <w:r>
        <w:t>годы</w:t>
      </w:r>
      <w:r>
        <w:rPr>
          <w:spacing w:val="1"/>
        </w:rPr>
        <w:t xml:space="preserve"> </w:t>
      </w:r>
      <w:r>
        <w:t>холодной</w:t>
      </w:r>
      <w:r>
        <w:rPr>
          <w:spacing w:val="1"/>
        </w:rPr>
        <w:t xml:space="preserve"> </w:t>
      </w:r>
      <w:r>
        <w:t>войны</w:t>
      </w:r>
      <w:r>
        <w:rPr>
          <w:spacing w:val="1"/>
        </w:rPr>
        <w:t xml:space="preserve"> </w:t>
      </w:r>
      <w:r>
        <w:t>(Берлинские</w:t>
      </w:r>
      <w:r>
        <w:rPr>
          <w:spacing w:val="1"/>
        </w:rPr>
        <w:t xml:space="preserve"> </w:t>
      </w:r>
      <w:r>
        <w:t>кризисы, Корейская война, войны в Индокитае, Суэцкий кризис, Карибский (Кубинский) кризис).</w:t>
      </w:r>
      <w:r>
        <w:rPr>
          <w:spacing w:val="-57"/>
        </w:rPr>
        <w:t xml:space="preserve"> </w:t>
      </w:r>
      <w:r>
        <w:t>Создание Движения</w:t>
      </w:r>
      <w:r>
        <w:rPr>
          <w:spacing w:val="-3"/>
        </w:rPr>
        <w:t xml:space="preserve"> </w:t>
      </w:r>
      <w:r>
        <w:t>неприсоединения.</w:t>
      </w:r>
      <w:r>
        <w:rPr>
          <w:spacing w:val="1"/>
        </w:rPr>
        <w:t xml:space="preserve"> </w:t>
      </w:r>
      <w:r>
        <w:t>Гонка</w:t>
      </w:r>
      <w:r>
        <w:rPr>
          <w:spacing w:val="-6"/>
        </w:rPr>
        <w:t xml:space="preserve"> </w:t>
      </w:r>
      <w:r>
        <w:t>вооружений.</w:t>
      </w:r>
      <w:r>
        <w:rPr>
          <w:spacing w:val="11"/>
        </w:rPr>
        <w:t xml:space="preserve"> </w:t>
      </w:r>
      <w:r>
        <w:t>Война</w:t>
      </w:r>
      <w:r>
        <w:rPr>
          <w:spacing w:val="-5"/>
        </w:rPr>
        <w:t xml:space="preserve"> </w:t>
      </w:r>
      <w:r>
        <w:t>во</w:t>
      </w:r>
      <w:r>
        <w:rPr>
          <w:spacing w:val="6"/>
        </w:rPr>
        <w:t xml:space="preserve"> </w:t>
      </w:r>
      <w:r>
        <w:t>Вьетнаме.</w:t>
      </w:r>
    </w:p>
    <w:p w:rsidR="00784805" w:rsidRDefault="00D8152A">
      <w:pPr>
        <w:pStyle w:val="a5"/>
        <w:tabs>
          <w:tab w:val="left" w:pos="1452"/>
          <w:tab w:val="left" w:pos="2016"/>
          <w:tab w:val="left" w:pos="2814"/>
          <w:tab w:val="left" w:pos="3734"/>
          <w:tab w:val="left" w:pos="3802"/>
          <w:tab w:val="left" w:pos="4727"/>
          <w:tab w:val="left" w:pos="5334"/>
          <w:tab w:val="left" w:pos="5680"/>
          <w:tab w:val="left" w:pos="6534"/>
          <w:tab w:val="left" w:pos="7063"/>
          <w:tab w:val="left" w:pos="7980"/>
          <w:tab w:val="left" w:pos="8350"/>
          <w:tab w:val="left" w:pos="8762"/>
          <w:tab w:val="left" w:pos="9874"/>
        </w:tabs>
        <w:spacing w:before="4"/>
        <w:ind w:right="651"/>
        <w:jc w:val="left"/>
      </w:pPr>
      <w:r>
        <w:t>Разрядка</w:t>
      </w:r>
      <w:r>
        <w:rPr>
          <w:spacing w:val="1"/>
        </w:rPr>
        <w:t xml:space="preserve"> </w:t>
      </w:r>
      <w:r>
        <w:t>международной напряженности в конце</w:t>
      </w:r>
      <w:r>
        <w:rPr>
          <w:spacing w:val="60"/>
        </w:rPr>
        <w:t xml:space="preserve"> </w:t>
      </w:r>
      <w:r>
        <w:t>1960-х — первой</w:t>
      </w:r>
      <w:r>
        <w:rPr>
          <w:spacing w:val="60"/>
        </w:rPr>
        <w:t xml:space="preserve"> </w:t>
      </w:r>
      <w:r>
        <w:t>половине 1970-х гг. Договор</w:t>
      </w:r>
      <w:r>
        <w:rPr>
          <w:spacing w:val="-57"/>
        </w:rPr>
        <w:t xml:space="preserve"> </w:t>
      </w:r>
      <w:r>
        <w:rPr>
          <w:spacing w:val="-1"/>
        </w:rPr>
        <w:t>о</w:t>
      </w:r>
      <w:r>
        <w:rPr>
          <w:spacing w:val="-8"/>
        </w:rPr>
        <w:t xml:space="preserve"> </w:t>
      </w:r>
      <w:r>
        <w:rPr>
          <w:spacing w:val="-1"/>
        </w:rPr>
        <w:t>запрещении</w:t>
      </w:r>
      <w:r>
        <w:rPr>
          <w:spacing w:val="-9"/>
        </w:rPr>
        <w:t xml:space="preserve"> </w:t>
      </w:r>
      <w:r>
        <w:rPr>
          <w:spacing w:val="-1"/>
        </w:rPr>
        <w:t>ядерных</w:t>
      </w:r>
      <w:r>
        <w:rPr>
          <w:spacing w:val="-12"/>
        </w:rPr>
        <w:t xml:space="preserve"> </w:t>
      </w:r>
      <w:r>
        <w:t>­испытаний</w:t>
      </w:r>
      <w:r>
        <w:rPr>
          <w:spacing w:val="-5"/>
        </w:rPr>
        <w:t xml:space="preserve"> </w:t>
      </w:r>
      <w:r>
        <w:t>в</w:t>
      </w:r>
      <w:r>
        <w:rPr>
          <w:spacing w:val="-11"/>
        </w:rPr>
        <w:t xml:space="preserve"> </w:t>
      </w:r>
      <w:r>
        <w:t>трех</w:t>
      </w:r>
      <w:r>
        <w:rPr>
          <w:spacing w:val="-12"/>
        </w:rPr>
        <w:t xml:space="preserve"> </w:t>
      </w:r>
      <w:r>
        <w:t>средах.</w:t>
      </w:r>
      <w:r>
        <w:rPr>
          <w:spacing w:val="-4"/>
        </w:rPr>
        <w:t xml:space="preserve"> </w:t>
      </w:r>
      <w:r>
        <w:t>Договор</w:t>
      </w:r>
      <w:r>
        <w:rPr>
          <w:spacing w:val="-16"/>
        </w:rPr>
        <w:t xml:space="preserve"> </w:t>
      </w:r>
      <w:r>
        <w:t>о</w:t>
      </w:r>
      <w:r>
        <w:rPr>
          <w:spacing w:val="-3"/>
        </w:rPr>
        <w:t xml:space="preserve"> </w:t>
      </w:r>
      <w:r>
        <w:t>нераспространении</w:t>
      </w:r>
      <w:r>
        <w:rPr>
          <w:spacing w:val="44"/>
        </w:rPr>
        <w:t xml:space="preserve"> </w:t>
      </w:r>
      <w:r>
        <w:t>­ядерного</w:t>
      </w:r>
      <w:r>
        <w:rPr>
          <w:spacing w:val="-11"/>
        </w:rPr>
        <w:t xml:space="preserve"> </w:t>
      </w:r>
      <w:r>
        <w:t>оружия</w:t>
      </w:r>
      <w:r>
        <w:rPr>
          <w:spacing w:val="-57"/>
        </w:rPr>
        <w:t xml:space="preserve"> </w:t>
      </w:r>
      <w:r>
        <w:t>(1968).</w:t>
      </w:r>
      <w:r>
        <w:tab/>
        <w:t>Пражская</w:t>
      </w:r>
      <w:r>
        <w:tab/>
        <w:t>весна</w:t>
      </w:r>
      <w:r>
        <w:tab/>
        <w:t>1968</w:t>
      </w:r>
      <w:r>
        <w:rPr>
          <w:spacing w:val="28"/>
        </w:rPr>
        <w:t xml:space="preserve"> </w:t>
      </w:r>
      <w:r>
        <w:t>г.</w:t>
      </w:r>
      <w:r>
        <w:tab/>
        <w:t>и</w:t>
      </w:r>
      <w:r>
        <w:rPr>
          <w:spacing w:val="28"/>
        </w:rPr>
        <w:t xml:space="preserve"> </w:t>
      </w:r>
      <w:r>
        <w:t>ввод</w:t>
      </w:r>
      <w:r>
        <w:tab/>
        <w:t>войск</w:t>
      </w:r>
      <w:r>
        <w:tab/>
        <w:t>государств</w:t>
      </w:r>
      <w:r>
        <w:rPr>
          <w:spacing w:val="41"/>
        </w:rPr>
        <w:t xml:space="preserve"> </w:t>
      </w:r>
      <w:r>
        <w:t>—</w:t>
      </w:r>
      <w:r>
        <w:tab/>
        <w:t>участников</w:t>
      </w:r>
      <w:r>
        <w:tab/>
        <w:t>ОВДв</w:t>
      </w:r>
      <w:r>
        <w:rPr>
          <w:spacing w:val="-57"/>
        </w:rPr>
        <w:t xml:space="preserve"> </w:t>
      </w:r>
      <w:r>
        <w:t>Чехословакию.</w:t>
      </w:r>
      <w:r>
        <w:rPr>
          <w:spacing w:val="38"/>
        </w:rPr>
        <w:t xml:space="preserve"> </w:t>
      </w:r>
      <w:r>
        <w:t>Урегулирование</w:t>
      </w:r>
      <w:r>
        <w:rPr>
          <w:spacing w:val="32"/>
        </w:rPr>
        <w:t xml:space="preserve"> </w:t>
      </w:r>
      <w:r>
        <w:t>германского</w:t>
      </w:r>
      <w:r>
        <w:rPr>
          <w:spacing w:val="35"/>
        </w:rPr>
        <w:t xml:space="preserve"> </w:t>
      </w:r>
      <w:r>
        <w:t>вопроса</w:t>
      </w:r>
      <w:r>
        <w:rPr>
          <w:spacing w:val="30"/>
        </w:rPr>
        <w:t xml:space="preserve"> </w:t>
      </w:r>
      <w:r>
        <w:t>(договоры</w:t>
      </w:r>
      <w:r>
        <w:rPr>
          <w:spacing w:val="33"/>
        </w:rPr>
        <w:t xml:space="preserve"> </w:t>
      </w:r>
      <w:r>
        <w:t>ФРГ</w:t>
      </w:r>
      <w:r>
        <w:rPr>
          <w:spacing w:val="31"/>
        </w:rPr>
        <w:t xml:space="preserve"> </w:t>
      </w:r>
      <w:r>
        <w:t>с</w:t>
      </w:r>
      <w:r>
        <w:rPr>
          <w:spacing w:val="33"/>
        </w:rPr>
        <w:t xml:space="preserve"> </w:t>
      </w:r>
      <w:r>
        <w:t>СССР</w:t>
      </w:r>
      <w:r>
        <w:rPr>
          <w:spacing w:val="35"/>
        </w:rPr>
        <w:t xml:space="preserve"> </w:t>
      </w:r>
      <w:r>
        <w:t>и</w:t>
      </w:r>
      <w:r>
        <w:rPr>
          <w:spacing w:val="31"/>
        </w:rPr>
        <w:t xml:space="preserve"> </w:t>
      </w:r>
      <w:r>
        <w:t>Польшей,</w:t>
      </w:r>
      <w:r>
        <w:rPr>
          <w:spacing w:val="-57"/>
        </w:rPr>
        <w:t xml:space="preserve"> </w:t>
      </w:r>
      <w:r>
        <w:t>четырехстороннее соглашение по Западному Берлину). Договоры об ограничении стратегических</w:t>
      </w:r>
      <w:r>
        <w:rPr>
          <w:spacing w:val="-57"/>
        </w:rPr>
        <w:t xml:space="preserve"> </w:t>
      </w:r>
      <w:r>
        <w:rPr>
          <w:spacing w:val="-1"/>
        </w:rPr>
        <w:t>вооружений</w:t>
      </w:r>
      <w:r>
        <w:rPr>
          <w:spacing w:val="5"/>
        </w:rPr>
        <w:t xml:space="preserve"> </w:t>
      </w:r>
      <w:r>
        <w:rPr>
          <w:spacing w:val="-1"/>
        </w:rPr>
        <w:t>(ОСВ).</w:t>
      </w:r>
      <w:r>
        <w:t xml:space="preserve"> </w:t>
      </w:r>
      <w:r>
        <w:rPr>
          <w:spacing w:val="-1"/>
        </w:rPr>
        <w:t>Совещание</w:t>
      </w:r>
      <w:r>
        <w:rPr>
          <w:spacing w:val="-2"/>
        </w:rPr>
        <w:t xml:space="preserve"> </w:t>
      </w:r>
      <w:r>
        <w:rPr>
          <w:spacing w:val="-1"/>
        </w:rPr>
        <w:t>по</w:t>
      </w:r>
      <w:r>
        <w:rPr>
          <w:spacing w:val="7"/>
        </w:rPr>
        <w:t xml:space="preserve"> </w:t>
      </w:r>
      <w:r>
        <w:rPr>
          <w:spacing w:val="-1"/>
        </w:rPr>
        <w:t>безопасности</w:t>
      </w:r>
      <w:r>
        <w:rPr>
          <w:spacing w:val="4"/>
        </w:rPr>
        <w:t xml:space="preserve"> </w:t>
      </w:r>
      <w:r>
        <w:rPr>
          <w:spacing w:val="-1"/>
        </w:rPr>
        <w:t>и</w:t>
      </w:r>
      <w:r>
        <w:rPr>
          <w:spacing w:val="8"/>
        </w:rPr>
        <w:t xml:space="preserve"> </w:t>
      </w:r>
      <w:r>
        <w:rPr>
          <w:spacing w:val="-1"/>
        </w:rPr>
        <w:t>сотрудничеству</w:t>
      </w:r>
      <w:r>
        <w:rPr>
          <w:spacing w:val="-15"/>
        </w:rPr>
        <w:t xml:space="preserve"> </w:t>
      </w:r>
      <w:r>
        <w:t>в</w:t>
      </w:r>
      <w:r>
        <w:rPr>
          <w:spacing w:val="4"/>
        </w:rPr>
        <w:t xml:space="preserve"> </w:t>
      </w:r>
      <w:r>
        <w:t>Европе</w:t>
      </w:r>
      <w:r>
        <w:rPr>
          <w:spacing w:val="-8"/>
        </w:rPr>
        <w:t xml:space="preserve"> </w:t>
      </w:r>
      <w:r>
        <w:t>(Хельсинки,</w:t>
      </w:r>
      <w:r>
        <w:rPr>
          <w:spacing w:val="1"/>
        </w:rPr>
        <w:t xml:space="preserve"> </w:t>
      </w:r>
      <w:r>
        <w:t>1975</w:t>
      </w:r>
      <w:r>
        <w:rPr>
          <w:spacing w:val="-8"/>
        </w:rPr>
        <w:t xml:space="preserve"> </w:t>
      </w:r>
      <w:r>
        <w:t>г.).</w:t>
      </w:r>
      <w:r>
        <w:rPr>
          <w:spacing w:val="1"/>
        </w:rPr>
        <w:t xml:space="preserve"> </w:t>
      </w: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57"/>
        </w:rPr>
        <w:t xml:space="preserve"> </w:t>
      </w:r>
      <w:r>
        <w:t>Наращивание</w:t>
      </w:r>
      <w:r>
        <w:tab/>
        <w:t>стратегических</w:t>
      </w:r>
      <w:r>
        <w:tab/>
      </w:r>
      <w:r>
        <w:tab/>
        <w:t>вооружений.</w:t>
      </w:r>
      <w:r>
        <w:tab/>
        <w:t>Американский</w:t>
      </w:r>
      <w:r>
        <w:tab/>
        <w:t>проект</w:t>
      </w:r>
      <w:r>
        <w:tab/>
        <w:t>СОИ.</w:t>
      </w:r>
      <w:r>
        <w:tab/>
        <w:t>Провозглашение</w:t>
      </w:r>
      <w:r>
        <w:rPr>
          <w:spacing w:val="-57"/>
        </w:rPr>
        <w:t xml:space="preserve"> </w:t>
      </w:r>
      <w:r>
        <w:t>советской</w:t>
      </w:r>
      <w:r>
        <w:rPr>
          <w:spacing w:val="1"/>
        </w:rPr>
        <w:t xml:space="preserve"> </w:t>
      </w:r>
      <w:r>
        <w:t>концепции</w:t>
      </w:r>
      <w:r>
        <w:rPr>
          <w:spacing w:val="60"/>
        </w:rPr>
        <w:t xml:space="preserve"> </w:t>
      </w:r>
      <w:r>
        <w:t>нового</w:t>
      </w:r>
      <w:r>
        <w:rPr>
          <w:spacing w:val="60"/>
        </w:rPr>
        <w:t xml:space="preserve"> </w:t>
      </w:r>
      <w:r>
        <w:t>политического</w:t>
      </w:r>
      <w:r>
        <w:rPr>
          <w:spacing w:val="60"/>
        </w:rPr>
        <w:t xml:space="preserve"> </w:t>
      </w:r>
      <w:r>
        <w:t>мышления в 1980-х гг.</w:t>
      </w:r>
      <w:r>
        <w:rPr>
          <w:spacing w:val="60"/>
        </w:rPr>
        <w:t xml:space="preserve"> </w:t>
      </w:r>
      <w:r>
        <w:t>Революции</w:t>
      </w:r>
      <w:r>
        <w:rPr>
          <w:spacing w:val="60"/>
        </w:rPr>
        <w:t xml:space="preserve"> </w:t>
      </w:r>
      <w:r>
        <w:t>1989—1991 гг.</w:t>
      </w:r>
      <w:r>
        <w:rPr>
          <w:spacing w:val="-57"/>
        </w:rPr>
        <w:t xml:space="preserve"> </w:t>
      </w:r>
      <w:r>
        <w:t>в</w:t>
      </w:r>
      <w:r>
        <w:rPr>
          <w:spacing w:val="5"/>
        </w:rPr>
        <w:t xml:space="preserve"> </w:t>
      </w:r>
      <w:r>
        <w:t>странах</w:t>
      </w:r>
      <w:r>
        <w:rPr>
          <w:spacing w:val="-1"/>
        </w:rPr>
        <w:t xml:space="preserve"> </w:t>
      </w:r>
      <w:r>
        <w:t>Центральной</w:t>
      </w:r>
      <w:r>
        <w:rPr>
          <w:spacing w:val="4"/>
        </w:rPr>
        <w:t xml:space="preserve"> </w:t>
      </w:r>
      <w:r>
        <w:t>и</w:t>
      </w:r>
      <w:r>
        <w:rPr>
          <w:spacing w:val="5"/>
        </w:rPr>
        <w:t xml:space="preserve"> </w:t>
      </w:r>
      <w:r>
        <w:t>Восточной Европы,</w:t>
      </w:r>
      <w:r>
        <w:rPr>
          <w:spacing w:val="1"/>
        </w:rPr>
        <w:t xml:space="preserve"> </w:t>
      </w:r>
      <w:r>
        <w:t>их внешнеполитические</w:t>
      </w:r>
      <w:r>
        <w:rPr>
          <w:spacing w:val="3"/>
        </w:rPr>
        <w:t xml:space="preserve"> </w:t>
      </w:r>
      <w:r>
        <w:t>последствия.</w:t>
      </w:r>
      <w:r>
        <w:rPr>
          <w:spacing w:val="6"/>
        </w:rPr>
        <w:t xml:space="preserve"> </w:t>
      </w:r>
      <w:r>
        <w:t>Распад</w:t>
      </w:r>
      <w:r>
        <w:rPr>
          <w:spacing w:val="1"/>
        </w:rPr>
        <w:t xml:space="preserve"> </w:t>
      </w:r>
      <w:r>
        <w:t>СССР</w:t>
      </w:r>
      <w:r>
        <w:rPr>
          <w:spacing w:val="1"/>
        </w:rPr>
        <w:t xml:space="preserve"> </w:t>
      </w:r>
      <w:r>
        <w:t>и</w:t>
      </w:r>
      <w:r>
        <w:rPr>
          <w:spacing w:val="31"/>
        </w:rPr>
        <w:t xml:space="preserve"> </w:t>
      </w:r>
      <w:r>
        <w:t>восточного</w:t>
      </w:r>
      <w:r>
        <w:rPr>
          <w:spacing w:val="36"/>
        </w:rPr>
        <w:t xml:space="preserve"> </w:t>
      </w:r>
      <w:r>
        <w:t>блока.</w:t>
      </w:r>
      <w:r>
        <w:rPr>
          <w:spacing w:val="29"/>
        </w:rPr>
        <w:t xml:space="preserve"> </w:t>
      </w:r>
      <w:r>
        <w:t>Российская</w:t>
      </w:r>
      <w:r>
        <w:rPr>
          <w:spacing w:val="31"/>
        </w:rPr>
        <w:t xml:space="preserve"> </w:t>
      </w:r>
      <w:r>
        <w:t>Федерация</w:t>
      </w:r>
      <w:r>
        <w:rPr>
          <w:spacing w:val="32"/>
        </w:rPr>
        <w:t xml:space="preserve"> </w:t>
      </w:r>
      <w:r>
        <w:t>—</w:t>
      </w:r>
      <w:r>
        <w:rPr>
          <w:spacing w:val="32"/>
        </w:rPr>
        <w:t xml:space="preserve"> </w:t>
      </w:r>
      <w:r>
        <w:t>правопреемник</w:t>
      </w:r>
      <w:r>
        <w:rPr>
          <w:spacing w:val="30"/>
        </w:rPr>
        <w:t xml:space="preserve"> </w:t>
      </w:r>
      <w:r>
        <w:t>СССР</w:t>
      </w:r>
      <w:r>
        <w:rPr>
          <w:spacing w:val="32"/>
        </w:rPr>
        <w:t xml:space="preserve"> </w:t>
      </w:r>
      <w:r>
        <w:t>на</w:t>
      </w:r>
      <w:r>
        <w:rPr>
          <w:spacing w:val="26"/>
        </w:rPr>
        <w:t xml:space="preserve"> </w:t>
      </w:r>
      <w:r>
        <w:t>международной</w:t>
      </w:r>
      <w:r>
        <w:rPr>
          <w:spacing w:val="32"/>
        </w:rPr>
        <w:t xml:space="preserve"> </w:t>
      </w:r>
      <w:r>
        <w:t>арене.</w:t>
      </w:r>
      <w:r>
        <w:rPr>
          <w:spacing w:val="-57"/>
        </w:rPr>
        <w:t xml:space="preserve"> </w:t>
      </w:r>
      <w:r>
        <w:t>Образование</w:t>
      </w:r>
      <w:r>
        <w:rPr>
          <w:spacing w:val="-8"/>
        </w:rPr>
        <w:t xml:space="preserve"> </w:t>
      </w:r>
      <w:r>
        <w:t>СНГ.</w:t>
      </w:r>
    </w:p>
    <w:p w:rsidR="00784805" w:rsidRDefault="00D8152A">
      <w:pPr>
        <w:pStyle w:val="a5"/>
        <w:spacing w:before="11"/>
        <w:ind w:right="657"/>
      </w:pPr>
      <w:r>
        <w:t>Международные отношения в конце ХХ — начале XXI в. От биполярного к многополюсному</w:t>
      </w:r>
      <w:r>
        <w:rPr>
          <w:spacing w:val="1"/>
        </w:rPr>
        <w:t xml:space="preserve"> </w:t>
      </w:r>
      <w:r>
        <w:t>миру. Региональная и межрегиональная интеграция. Россия в современном мире: 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 арене.</w:t>
      </w:r>
      <w:r>
        <w:rPr>
          <w:spacing w:val="60"/>
        </w:rPr>
        <w:t xml:space="preserve"> </w:t>
      </w:r>
      <w:r>
        <w:t>Военные</w:t>
      </w:r>
      <w:r>
        <w:rPr>
          <w:spacing w:val="60"/>
        </w:rPr>
        <w:t xml:space="preserve"> </w:t>
      </w:r>
      <w:r>
        <w:t>конфликты. Международный терроризм.</w:t>
      </w:r>
      <w:r>
        <w:rPr>
          <w:spacing w:val="60"/>
        </w:rPr>
        <w:t xml:space="preserve"> </w:t>
      </w:r>
      <w:r>
        <w:t>Мировое сообщество</w:t>
      </w:r>
      <w:r>
        <w:rPr>
          <w:spacing w:val="1"/>
        </w:rPr>
        <w:t xml:space="preserve"> </w:t>
      </w:r>
      <w:r>
        <w:t>и</w:t>
      </w:r>
      <w:r>
        <w:rPr>
          <w:spacing w:val="2"/>
        </w:rPr>
        <w:t xml:space="preserve"> </w:t>
      </w:r>
      <w:r>
        <w:t>роль</w:t>
      </w:r>
      <w:r>
        <w:rPr>
          <w:spacing w:val="-1"/>
        </w:rPr>
        <w:t xml:space="preserve"> </w:t>
      </w:r>
      <w:r>
        <w:t>России</w:t>
      </w:r>
      <w:r>
        <w:rPr>
          <w:spacing w:val="-1"/>
        </w:rPr>
        <w:t xml:space="preserve"> </w:t>
      </w:r>
      <w:r>
        <w:t>в</w:t>
      </w:r>
      <w:r>
        <w:rPr>
          <w:spacing w:val="3"/>
        </w:rPr>
        <w:t xml:space="preserve"> </w:t>
      </w:r>
      <w:r>
        <w:t>противостоянии</w:t>
      </w:r>
      <w:r>
        <w:rPr>
          <w:spacing w:val="5"/>
        </w:rPr>
        <w:t xml:space="preserve"> </w:t>
      </w:r>
      <w:r>
        <w:t>угрозам и</w:t>
      </w:r>
      <w:r>
        <w:rPr>
          <w:spacing w:val="-2"/>
        </w:rPr>
        <w:t xml:space="preserve"> </w:t>
      </w:r>
      <w:r>
        <w:t>вызовам</w:t>
      </w:r>
      <w:r>
        <w:rPr>
          <w:spacing w:val="4"/>
        </w:rPr>
        <w:t xml:space="preserve"> </w:t>
      </w:r>
      <w:r>
        <w:t>в</w:t>
      </w:r>
      <w:r>
        <w:rPr>
          <w:spacing w:val="-1"/>
        </w:rPr>
        <w:t xml:space="preserve"> </w:t>
      </w:r>
      <w:r>
        <w:t>начале</w:t>
      </w:r>
      <w:r>
        <w:rPr>
          <w:spacing w:val="1"/>
        </w:rPr>
        <w:t xml:space="preserve"> </w:t>
      </w:r>
      <w:r>
        <w:t>XX</w:t>
      </w:r>
      <w:r>
        <w:rPr>
          <w:spacing w:val="-4"/>
        </w:rPr>
        <w:t xml:space="preserve"> </w:t>
      </w:r>
      <w:r>
        <w:t>в.</w:t>
      </w:r>
    </w:p>
    <w:p w:rsidR="00784805" w:rsidRDefault="00D8152A">
      <w:pPr>
        <w:pStyle w:val="3"/>
        <w:spacing w:before="228"/>
        <w:rPr>
          <w:b w:val="0"/>
        </w:rPr>
      </w:pPr>
      <w:bookmarkStart w:id="85" w:name="Развитие_науки_и_культуры_во_второй_поло"/>
      <w:bookmarkEnd w:id="85"/>
      <w:r>
        <w:t>Развитие науки</w:t>
      </w:r>
      <w:r>
        <w:rPr>
          <w:spacing w:val="-8"/>
        </w:rPr>
        <w:t xml:space="preserve"> </w:t>
      </w:r>
      <w:r>
        <w:t>и</w:t>
      </w:r>
      <w:r>
        <w:rPr>
          <w:spacing w:val="-3"/>
        </w:rPr>
        <w:t xml:space="preserve"> </w:t>
      </w:r>
      <w:r>
        <w:t>культуры</w:t>
      </w:r>
      <w:r>
        <w:rPr>
          <w:spacing w:val="1"/>
        </w:rPr>
        <w:t xml:space="preserve"> </w:t>
      </w:r>
      <w:r>
        <w:t>во</w:t>
      </w:r>
      <w:r>
        <w:rPr>
          <w:spacing w:val="-9"/>
        </w:rPr>
        <w:t xml:space="preserve"> </w:t>
      </w:r>
      <w:r>
        <w:t>второй</w:t>
      </w:r>
      <w:r>
        <w:rPr>
          <w:spacing w:val="-4"/>
        </w:rPr>
        <w:t xml:space="preserve"> </w:t>
      </w:r>
      <w:r>
        <w:t>половине ХХ</w:t>
      </w:r>
      <w:r>
        <w:rPr>
          <w:spacing w:val="6"/>
        </w:rPr>
        <w:t xml:space="preserve"> </w:t>
      </w:r>
      <w:r>
        <w:t>—</w:t>
      </w:r>
      <w:r>
        <w:rPr>
          <w:spacing w:val="-9"/>
        </w:rPr>
        <w:t xml:space="preserve"> </w:t>
      </w:r>
      <w:r>
        <w:t>начале XXI</w:t>
      </w:r>
      <w:r>
        <w:rPr>
          <w:spacing w:val="-2"/>
        </w:rPr>
        <w:t xml:space="preserve"> </w:t>
      </w:r>
      <w:r>
        <w:t>в</w:t>
      </w:r>
      <w:r>
        <w:rPr>
          <w:b w:val="0"/>
        </w:rPr>
        <w:t>.</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79" w:line="242" w:lineRule="auto"/>
        <w:ind w:right="667"/>
      </w:pPr>
      <w:r>
        <w:lastRenderedPageBreak/>
        <w:t>Развитие науки во второй половине ХХ — начале XXI в. (ядерная физика, химия, биология,</w:t>
      </w:r>
      <w:r>
        <w:rPr>
          <w:spacing w:val="1"/>
        </w:rPr>
        <w:t xml:space="preserve"> </w:t>
      </w:r>
      <w:r>
        <w:t>медицина). Научно-техническая революция. Использование ядерной энергии в мирных целях.</w:t>
      </w:r>
      <w:r>
        <w:rPr>
          <w:spacing w:val="1"/>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3"/>
        </w:rPr>
        <w:t xml:space="preserve"> </w:t>
      </w:r>
      <w:r>
        <w:t>революция.</w:t>
      </w:r>
      <w:r>
        <w:rPr>
          <w:spacing w:val="1"/>
        </w:rPr>
        <w:t xml:space="preserve"> </w:t>
      </w:r>
      <w:r>
        <w:t>Интернет.</w:t>
      </w:r>
    </w:p>
    <w:p w:rsidR="00784805" w:rsidRDefault="00D8152A">
      <w:pPr>
        <w:pStyle w:val="a5"/>
        <w:ind w:right="659"/>
      </w:pPr>
      <w:r>
        <w:rPr>
          <w:spacing w:val="-1"/>
        </w:rPr>
        <w:t>Течения</w:t>
      </w:r>
      <w:r>
        <w:rPr>
          <w:spacing w:val="-11"/>
        </w:rPr>
        <w:t xml:space="preserve"> </w:t>
      </w:r>
      <w:r>
        <w:rPr>
          <w:spacing w:val="-1"/>
        </w:rPr>
        <w:t>и</w:t>
      </w:r>
      <w:r>
        <w:rPr>
          <w:spacing w:val="-11"/>
        </w:rPr>
        <w:t xml:space="preserve"> </w:t>
      </w:r>
      <w:r>
        <w:rPr>
          <w:spacing w:val="-1"/>
        </w:rPr>
        <w:t>стили</w:t>
      </w:r>
      <w:r>
        <w:rPr>
          <w:spacing w:val="-11"/>
        </w:rPr>
        <w:t xml:space="preserve"> </w:t>
      </w:r>
      <w:r>
        <w:rPr>
          <w:spacing w:val="-1"/>
        </w:rPr>
        <w:t>в</w:t>
      </w:r>
      <w:r>
        <w:rPr>
          <w:spacing w:val="-10"/>
        </w:rPr>
        <w:t xml:space="preserve"> </w:t>
      </w:r>
      <w:r>
        <w:rPr>
          <w:spacing w:val="-1"/>
        </w:rPr>
        <w:t>художественной</w:t>
      </w:r>
      <w:r>
        <w:rPr>
          <w:spacing w:val="-9"/>
        </w:rPr>
        <w:t xml:space="preserve"> </w:t>
      </w:r>
      <w:r>
        <w:rPr>
          <w:spacing w:val="-1"/>
        </w:rPr>
        <w:t>культуре</w:t>
      </w:r>
      <w:r>
        <w:rPr>
          <w:spacing w:val="-12"/>
        </w:rPr>
        <w:t xml:space="preserve"> </w:t>
      </w:r>
      <w:r>
        <w:t>второй</w:t>
      </w:r>
      <w:r>
        <w:rPr>
          <w:spacing w:val="-10"/>
        </w:rPr>
        <w:t xml:space="preserve"> </w:t>
      </w:r>
      <w:r>
        <w:t>половины</w:t>
      </w:r>
      <w:r>
        <w:rPr>
          <w:spacing w:val="-8"/>
        </w:rPr>
        <w:t xml:space="preserve"> </w:t>
      </w:r>
      <w:r>
        <w:t>ХХ</w:t>
      </w:r>
      <w:r>
        <w:rPr>
          <w:spacing w:val="-12"/>
        </w:rPr>
        <w:t xml:space="preserve"> </w:t>
      </w:r>
      <w:r>
        <w:t>—</w:t>
      </w:r>
      <w:r>
        <w:rPr>
          <w:spacing w:val="-11"/>
        </w:rPr>
        <w:t xml:space="preserve"> </w:t>
      </w:r>
      <w:r>
        <w:t>начала</w:t>
      </w:r>
      <w:r>
        <w:rPr>
          <w:spacing w:val="-12"/>
        </w:rPr>
        <w:t xml:space="preserve"> </w:t>
      </w:r>
      <w:r>
        <w:t>XXI</w:t>
      </w:r>
      <w:r>
        <w:rPr>
          <w:spacing w:val="-11"/>
        </w:rPr>
        <w:t xml:space="preserve"> </w:t>
      </w:r>
      <w:r>
        <w:t>в.:</w:t>
      </w:r>
      <w:r>
        <w:rPr>
          <w:spacing w:val="-15"/>
        </w:rPr>
        <w:t xml:space="preserve"> </w:t>
      </w:r>
      <w:r>
        <w:t>от</w:t>
      </w:r>
      <w:r>
        <w:rPr>
          <w:spacing w:val="-12"/>
        </w:rPr>
        <w:t xml:space="preserve"> </w:t>
      </w:r>
      <w:r>
        <w:t>модернизма</w:t>
      </w:r>
      <w:r>
        <w:rPr>
          <w:spacing w:val="-58"/>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традицийи авангардные</w:t>
      </w:r>
      <w:r>
        <w:rPr>
          <w:spacing w:val="1"/>
        </w:rPr>
        <w:t xml:space="preserve"> </w:t>
      </w:r>
      <w:r>
        <w:t>течения. Джаз.</w:t>
      </w:r>
      <w:r>
        <w:rPr>
          <w:spacing w:val="-1"/>
        </w:rPr>
        <w:t xml:space="preserve"> </w:t>
      </w:r>
      <w:r>
        <w:t>Рок-музыка.</w:t>
      </w:r>
      <w:r>
        <w:rPr>
          <w:spacing w:val="9"/>
        </w:rPr>
        <w:t xml:space="preserve"> </w:t>
      </w:r>
      <w:r>
        <w:t>Массовая</w:t>
      </w:r>
      <w:r>
        <w:rPr>
          <w:spacing w:val="-8"/>
        </w:rPr>
        <w:t xml:space="preserve"> </w:t>
      </w:r>
      <w:r>
        <w:t>культура.</w:t>
      </w:r>
      <w:r>
        <w:rPr>
          <w:spacing w:val="9"/>
        </w:rPr>
        <w:t xml:space="preserve"> </w:t>
      </w:r>
      <w:r>
        <w:t>Молодежная</w:t>
      </w:r>
      <w:r>
        <w:rPr>
          <w:spacing w:val="1"/>
        </w:rPr>
        <w:t xml:space="preserve"> </w:t>
      </w:r>
      <w:r>
        <w:t>культура.</w:t>
      </w:r>
    </w:p>
    <w:p w:rsidR="00784805" w:rsidRDefault="00D8152A">
      <w:pPr>
        <w:pStyle w:val="3"/>
        <w:spacing w:before="230" w:line="275" w:lineRule="exact"/>
        <w:jc w:val="both"/>
      </w:pPr>
      <w:bookmarkStart w:id="86" w:name="Современный_мир"/>
      <w:bookmarkEnd w:id="86"/>
      <w:r>
        <w:t>Современный</w:t>
      </w:r>
      <w:r>
        <w:rPr>
          <w:spacing w:val="-4"/>
        </w:rPr>
        <w:t xml:space="preserve"> </w:t>
      </w:r>
      <w:r>
        <w:t>мир</w:t>
      </w:r>
    </w:p>
    <w:p w:rsidR="00784805" w:rsidRDefault="00D8152A">
      <w:pPr>
        <w:pStyle w:val="a5"/>
        <w:spacing w:line="242" w:lineRule="auto"/>
        <w:ind w:right="672"/>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8"/>
        </w:rPr>
        <w:t xml:space="preserve"> </w:t>
      </w:r>
      <w:r>
        <w:t>природных</w:t>
      </w:r>
      <w:r>
        <w:rPr>
          <w:spacing w:val="-10"/>
        </w:rPr>
        <w:t xml:space="preserve"> </w:t>
      </w:r>
      <w:r>
        <w:t>ресурсов и</w:t>
      </w:r>
      <w:r>
        <w:rPr>
          <w:spacing w:val="-1"/>
        </w:rPr>
        <w:t xml:space="preserve"> </w:t>
      </w:r>
      <w:r>
        <w:t>экологии.</w:t>
      </w:r>
      <w:r>
        <w:rPr>
          <w:spacing w:val="-8"/>
        </w:rPr>
        <w:t xml:space="preserve"> </w:t>
      </w:r>
      <w:r>
        <w:t>Проблема</w:t>
      </w:r>
      <w:r>
        <w:rPr>
          <w:spacing w:val="-8"/>
        </w:rPr>
        <w:t xml:space="preserve"> </w:t>
      </w:r>
      <w:r>
        <w:t>беженцев. Эпидемии</w:t>
      </w:r>
      <w:r>
        <w:rPr>
          <w:spacing w:val="-8"/>
        </w:rPr>
        <w:t xml:space="preserve"> </w:t>
      </w:r>
      <w:r>
        <w:t>в</w:t>
      </w:r>
      <w:r>
        <w:rPr>
          <w:spacing w:val="-1"/>
        </w:rPr>
        <w:t xml:space="preserve"> </w:t>
      </w:r>
      <w:r>
        <w:t>современном</w:t>
      </w:r>
      <w:r>
        <w:rPr>
          <w:spacing w:val="-4"/>
        </w:rPr>
        <w:t xml:space="preserve"> </w:t>
      </w:r>
      <w:r>
        <w:t>мире.</w:t>
      </w:r>
    </w:p>
    <w:p w:rsidR="00784805" w:rsidRDefault="00D8152A">
      <w:pPr>
        <w:pStyle w:val="3"/>
        <w:spacing w:before="224"/>
      </w:pPr>
      <w:bookmarkStart w:id="87" w:name="Обобщение_(3)"/>
      <w:bookmarkEnd w:id="87"/>
      <w:r>
        <w:t>Обобщение</w:t>
      </w:r>
    </w:p>
    <w:p w:rsidR="00784805" w:rsidRDefault="00D8152A">
      <w:pPr>
        <w:spacing w:before="223" w:line="242" w:lineRule="auto"/>
        <w:ind w:left="4748" w:hanging="4054"/>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программы</w:t>
      </w:r>
      <w:r>
        <w:rPr>
          <w:b/>
          <w:spacing w:val="-3"/>
          <w:sz w:val="24"/>
        </w:rPr>
        <w:t xml:space="preserve"> </w:t>
      </w:r>
      <w:r>
        <w:rPr>
          <w:b/>
          <w:sz w:val="24"/>
        </w:rPr>
        <w:t>по</w:t>
      </w:r>
      <w:r>
        <w:rPr>
          <w:b/>
          <w:spacing w:val="-1"/>
          <w:sz w:val="24"/>
        </w:rPr>
        <w:t xml:space="preserve"> </w:t>
      </w:r>
      <w:r>
        <w:rPr>
          <w:b/>
          <w:sz w:val="24"/>
        </w:rPr>
        <w:t>истории</w:t>
      </w:r>
      <w:r>
        <w:rPr>
          <w:b/>
          <w:spacing w:val="-6"/>
          <w:sz w:val="24"/>
        </w:rPr>
        <w:t xml:space="preserve"> </w:t>
      </w:r>
      <w:r>
        <w:rPr>
          <w:b/>
          <w:sz w:val="24"/>
        </w:rPr>
        <w:t>на</w:t>
      </w:r>
      <w:r>
        <w:rPr>
          <w:b/>
          <w:spacing w:val="-1"/>
          <w:sz w:val="24"/>
        </w:rPr>
        <w:t xml:space="preserve"> </w:t>
      </w:r>
      <w:r>
        <w:rPr>
          <w:b/>
          <w:sz w:val="24"/>
        </w:rPr>
        <w:t>уровне</w:t>
      </w:r>
      <w:r>
        <w:rPr>
          <w:b/>
          <w:spacing w:val="-2"/>
          <w:sz w:val="24"/>
        </w:rPr>
        <w:t xml:space="preserve"> </w:t>
      </w:r>
      <w:r>
        <w:rPr>
          <w:b/>
          <w:sz w:val="24"/>
        </w:rPr>
        <w:t>среднего</w:t>
      </w:r>
      <w:r>
        <w:rPr>
          <w:b/>
          <w:spacing w:val="-2"/>
          <w:sz w:val="24"/>
        </w:rPr>
        <w:t xml:space="preserve"> </w:t>
      </w:r>
      <w:r>
        <w:rPr>
          <w:b/>
          <w:sz w:val="24"/>
        </w:rPr>
        <w:t>общего</w:t>
      </w:r>
      <w:r>
        <w:rPr>
          <w:b/>
          <w:spacing w:val="-57"/>
          <w:sz w:val="24"/>
        </w:rPr>
        <w:t xml:space="preserve"> </w:t>
      </w:r>
      <w:r>
        <w:rPr>
          <w:b/>
          <w:sz w:val="24"/>
        </w:rPr>
        <w:t>образования</w:t>
      </w:r>
    </w:p>
    <w:p w:rsidR="00784805" w:rsidRDefault="00D8152A">
      <w:pPr>
        <w:pStyle w:val="a5"/>
        <w:spacing w:before="211"/>
        <w:ind w:right="665"/>
      </w:pPr>
      <w:r>
        <w:t>В</w:t>
      </w:r>
      <w:r>
        <w:rPr>
          <w:spacing w:val="1"/>
        </w:rPr>
        <w:t xml:space="preserve"> </w:t>
      </w:r>
      <w:r>
        <w:t>положениях</w:t>
      </w:r>
      <w:r>
        <w:rPr>
          <w:spacing w:val="1"/>
        </w:rPr>
        <w:t xml:space="preserve"> </w:t>
      </w:r>
      <w:r>
        <w:t>ФГОС</w:t>
      </w:r>
      <w:r>
        <w:rPr>
          <w:spacing w:val="1"/>
        </w:rPr>
        <w:t xml:space="preserve"> </w:t>
      </w:r>
      <w:r>
        <w:t>СОО</w:t>
      </w:r>
      <w:r>
        <w:rPr>
          <w:spacing w:val="1"/>
        </w:rPr>
        <w:t xml:space="preserve"> </w:t>
      </w:r>
      <w:r>
        <w:t>содержатся</w:t>
      </w:r>
      <w:r>
        <w:rPr>
          <w:spacing w:val="1"/>
        </w:rPr>
        <w:t xml:space="preserve"> </w:t>
      </w:r>
      <w:r>
        <w:t>требования</w:t>
      </w:r>
      <w:r>
        <w:rPr>
          <w:spacing w:val="61"/>
        </w:rPr>
        <w:t xml:space="preserve"> </w:t>
      </w:r>
      <w:r>
        <w:t>к личностным,</w:t>
      </w:r>
      <w:r>
        <w:rPr>
          <w:spacing w:val="61"/>
        </w:rPr>
        <w:t xml:space="preserve"> </w:t>
      </w:r>
      <w:r>
        <w:t>метапредметными</w:t>
      </w:r>
      <w:r>
        <w:rPr>
          <w:spacing w:val="1"/>
        </w:rPr>
        <w:t xml:space="preserve"> </w:t>
      </w:r>
      <w:r>
        <w:t>предметным результатам освоения школьниками учебных программ по общеобразовательным</w:t>
      </w:r>
      <w:r>
        <w:rPr>
          <w:spacing w:val="1"/>
        </w:rPr>
        <w:t xml:space="preserve"> </w:t>
      </w:r>
      <w:r>
        <w:t xml:space="preserve">предметам. В соответствии с данными требованиями к важнейшим </w:t>
      </w:r>
      <w:r>
        <w:rPr>
          <w:b/>
        </w:rPr>
        <w:t>личностным результатам</w:t>
      </w:r>
      <w:r>
        <w:rPr>
          <w:b/>
          <w:spacing w:val="1"/>
        </w:rPr>
        <w:t xml:space="preserve"> </w:t>
      </w:r>
      <w:r>
        <w:rPr>
          <w:spacing w:val="-1"/>
        </w:rPr>
        <w:t>изучения</w:t>
      </w:r>
      <w:r>
        <w:rPr>
          <w:spacing w:val="-11"/>
        </w:rPr>
        <w:t xml:space="preserve"> </w:t>
      </w:r>
      <w:r>
        <w:rPr>
          <w:spacing w:val="-1"/>
        </w:rPr>
        <w:t>истории</w:t>
      </w:r>
      <w:r>
        <w:rPr>
          <w:spacing w:val="-14"/>
        </w:rPr>
        <w:t xml:space="preserve"> </w:t>
      </w:r>
      <w:r>
        <w:rPr>
          <w:spacing w:val="-1"/>
        </w:rPr>
        <w:t>в</w:t>
      </w:r>
      <w:r>
        <w:rPr>
          <w:spacing w:val="-11"/>
        </w:rPr>
        <w:t xml:space="preserve"> </w:t>
      </w:r>
      <w:r>
        <w:rPr>
          <w:spacing w:val="-1"/>
        </w:rPr>
        <w:t>старшей</w:t>
      </w:r>
      <w:r>
        <w:rPr>
          <w:spacing w:val="-15"/>
        </w:rPr>
        <w:t xml:space="preserve"> </w:t>
      </w:r>
      <w:r>
        <w:t>общеобразовательной</w:t>
      </w:r>
      <w:r>
        <w:rPr>
          <w:spacing w:val="-13"/>
        </w:rPr>
        <w:t xml:space="preserve"> </w:t>
      </w:r>
      <w:r>
        <w:t>школе</w:t>
      </w:r>
      <w:r>
        <w:rPr>
          <w:spacing w:val="-11"/>
        </w:rPr>
        <w:t xml:space="preserve"> </w:t>
      </w:r>
      <w:r>
        <w:t>на</w:t>
      </w:r>
      <w:r>
        <w:rPr>
          <w:spacing w:val="-13"/>
        </w:rPr>
        <w:t xml:space="preserve"> </w:t>
      </w:r>
      <w:r>
        <w:t>базовом</w:t>
      </w:r>
      <w:r>
        <w:rPr>
          <w:spacing w:val="-9"/>
        </w:rPr>
        <w:t xml:space="preserve"> </w:t>
      </w:r>
      <w:r>
        <w:t>уровне</w:t>
      </w:r>
      <w:r>
        <w:rPr>
          <w:spacing w:val="-16"/>
        </w:rPr>
        <w:t xml:space="preserve"> </w:t>
      </w:r>
      <w:r>
        <w:t>относятся</w:t>
      </w:r>
      <w:r>
        <w:rPr>
          <w:spacing w:val="-12"/>
        </w:rPr>
        <w:t xml:space="preserve"> </w:t>
      </w:r>
      <w:r>
        <w:t>следующие</w:t>
      </w:r>
      <w:r>
        <w:rPr>
          <w:spacing w:val="-57"/>
        </w:rPr>
        <w:t xml:space="preserve"> </w:t>
      </w:r>
      <w:r>
        <w:t>убеждения</w:t>
      </w:r>
      <w:r>
        <w:rPr>
          <w:spacing w:val="2"/>
        </w:rPr>
        <w:t xml:space="preserve"> </w:t>
      </w:r>
      <w:r>
        <w:t>и</w:t>
      </w:r>
      <w:r>
        <w:rPr>
          <w:spacing w:val="8"/>
        </w:rPr>
        <w:t xml:space="preserve"> </w:t>
      </w:r>
      <w:r>
        <w:t>качества:</w:t>
      </w:r>
    </w:p>
    <w:p w:rsidR="00784805" w:rsidRDefault="00784805">
      <w:pPr>
        <w:pStyle w:val="a5"/>
        <w:ind w:left="0"/>
        <w:jc w:val="left"/>
        <w:rPr>
          <w:sz w:val="26"/>
        </w:rPr>
      </w:pPr>
    </w:p>
    <w:p w:rsidR="00784805" w:rsidRDefault="00784805">
      <w:pPr>
        <w:pStyle w:val="a5"/>
        <w:spacing w:before="10"/>
        <w:ind w:left="0"/>
        <w:jc w:val="left"/>
        <w:rPr>
          <w:sz w:val="36"/>
        </w:rPr>
      </w:pPr>
    </w:p>
    <w:p w:rsidR="00784805" w:rsidRDefault="00D8152A">
      <w:pPr>
        <w:pStyle w:val="a5"/>
        <w:tabs>
          <w:tab w:val="left" w:pos="3014"/>
          <w:tab w:val="left" w:pos="4633"/>
          <w:tab w:val="left" w:pos="6136"/>
          <w:tab w:val="left" w:pos="7437"/>
          <w:tab w:val="left" w:pos="10001"/>
        </w:tabs>
        <w:ind w:right="670"/>
      </w:pPr>
      <w:r>
        <w:t xml:space="preserve">в сфере </w:t>
      </w:r>
      <w:r>
        <w:rPr>
          <w:i/>
        </w:rPr>
        <w:t>гражданского воспитания</w:t>
      </w:r>
      <w:r>
        <w:t>: осмысление сложившихся в российской истории традиций</w:t>
      </w:r>
      <w:r>
        <w:rPr>
          <w:spacing w:val="1"/>
        </w:rPr>
        <w:t xml:space="preserve"> </w:t>
      </w:r>
      <w:r>
        <w:t>гражданского служения Отечеству; сформированность гражданской позиции обучающегося как</w:t>
      </w:r>
      <w:r>
        <w:rPr>
          <w:spacing w:val="1"/>
        </w:rPr>
        <w:t xml:space="preserve"> </w:t>
      </w:r>
      <w:r>
        <w:t>активного</w:t>
      </w:r>
      <w:r>
        <w:rPr>
          <w:spacing w:val="1"/>
        </w:rPr>
        <w:t xml:space="preserve"> </w:t>
      </w:r>
      <w:r>
        <w:t>и 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tab/>
        <w:t>развития</w:t>
      </w:r>
      <w:r>
        <w:tab/>
        <w:t>России,</w:t>
      </w:r>
      <w:r>
        <w:tab/>
        <w:t>своих</w:t>
      </w:r>
      <w:r>
        <w:tab/>
        <w:t>конституционных</w:t>
      </w:r>
      <w:r>
        <w:tab/>
        <w:t>прав</w:t>
      </w:r>
      <w:r>
        <w:rPr>
          <w:spacing w:val="-58"/>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57"/>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37"/>
        </w:rPr>
        <w:t xml:space="preserve"> </w:t>
      </w:r>
      <w:r>
        <w:t>расовым,</w:t>
      </w:r>
      <w:r>
        <w:rPr>
          <w:spacing w:val="32"/>
        </w:rPr>
        <w:t xml:space="preserve"> </w:t>
      </w:r>
      <w:r>
        <w:t>национальным</w:t>
      </w:r>
      <w:r>
        <w:rPr>
          <w:spacing w:val="28"/>
        </w:rPr>
        <w:t xml:space="preserve"> </w:t>
      </w:r>
      <w:r>
        <w:t>признакам;</w:t>
      </w:r>
      <w:r>
        <w:rPr>
          <w:spacing w:val="27"/>
        </w:rPr>
        <w:t xml:space="preserve"> </w:t>
      </w:r>
      <w:r>
        <w:t>готовность</w:t>
      </w:r>
      <w:r>
        <w:rPr>
          <w:spacing w:val="32"/>
        </w:rPr>
        <w:t xml:space="preserve"> </w:t>
      </w:r>
      <w:r>
        <w:t>вести</w:t>
      </w:r>
      <w:r>
        <w:rPr>
          <w:spacing w:val="36"/>
        </w:rPr>
        <w:t xml:space="preserve"> </w:t>
      </w:r>
      <w:r>
        <w:t>совместную</w:t>
      </w:r>
      <w:r>
        <w:rPr>
          <w:spacing w:val="28"/>
        </w:rPr>
        <w:t xml:space="preserve"> </w:t>
      </w:r>
      <w:r>
        <w:t>­деятельность</w:t>
      </w:r>
    </w:p>
    <w:p w:rsidR="00784805" w:rsidRDefault="00D8152A">
      <w:pPr>
        <w:pStyle w:val="a5"/>
        <w:spacing w:before="73" w:line="242" w:lineRule="auto"/>
        <w:ind w:right="660"/>
      </w:pPr>
      <w:r>
        <w:t>в интересах гражданского общества, участвовать в самоуправлении в школе и детско-юношеских</w:t>
      </w:r>
      <w:r>
        <w:rPr>
          <w:spacing w:val="1"/>
        </w:rPr>
        <w:t xml:space="preserve"> </w:t>
      </w:r>
      <w:r>
        <w:t>организациях;</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3"/>
        </w:rPr>
        <w:t xml:space="preserve"> </w:t>
      </w:r>
      <w:r>
        <w:t>и</w:t>
      </w:r>
      <w:r>
        <w:rPr>
          <w:spacing w:val="7"/>
        </w:rPr>
        <w:t xml:space="preserve"> </w:t>
      </w:r>
      <w:r>
        <w:t>назначением;</w:t>
      </w:r>
      <w:r>
        <w:rPr>
          <w:spacing w:val="-6"/>
        </w:rPr>
        <w:t xml:space="preserve"> </w:t>
      </w:r>
      <w:r>
        <w:t>готовность</w:t>
      </w:r>
      <w:r>
        <w:rPr>
          <w:spacing w:val="3"/>
        </w:rPr>
        <w:t xml:space="preserve"> </w:t>
      </w:r>
      <w:r>
        <w:t>к</w:t>
      </w:r>
      <w:r>
        <w:rPr>
          <w:spacing w:val="-5"/>
        </w:rPr>
        <w:t xml:space="preserve"> </w:t>
      </w:r>
      <w:r>
        <w:t>гуманитарной</w:t>
      </w:r>
      <w:r>
        <w:rPr>
          <w:spacing w:val="3"/>
        </w:rPr>
        <w:t xml:space="preserve"> </w:t>
      </w:r>
      <w:r>
        <w:t>и</w:t>
      </w:r>
      <w:r>
        <w:rPr>
          <w:spacing w:val="-3"/>
        </w:rPr>
        <w:t xml:space="preserve"> </w:t>
      </w:r>
      <w:r>
        <w:t>волонтерской</w:t>
      </w:r>
      <w:r>
        <w:rPr>
          <w:spacing w:val="-1"/>
        </w:rPr>
        <w:t xml:space="preserve"> </w:t>
      </w:r>
      <w:r>
        <w:t>деятельности;</w:t>
      </w:r>
    </w:p>
    <w:p w:rsidR="00784805" w:rsidRDefault="00D8152A">
      <w:pPr>
        <w:pStyle w:val="a5"/>
        <w:spacing w:before="211"/>
        <w:ind w:right="657"/>
      </w:pPr>
      <w:r>
        <w:rPr>
          <w:spacing w:val="-1"/>
        </w:rPr>
        <w:t>в</w:t>
      </w:r>
      <w:r>
        <w:rPr>
          <w:spacing w:val="-10"/>
        </w:rPr>
        <w:t xml:space="preserve"> </w:t>
      </w:r>
      <w:r>
        <w:rPr>
          <w:spacing w:val="-1"/>
        </w:rPr>
        <w:t>сфере</w:t>
      </w:r>
      <w:r>
        <w:rPr>
          <w:spacing w:val="-11"/>
        </w:rPr>
        <w:t xml:space="preserve"> </w:t>
      </w:r>
      <w:r>
        <w:rPr>
          <w:i/>
          <w:spacing w:val="-1"/>
        </w:rPr>
        <w:t>патриотического</w:t>
      </w:r>
      <w:r>
        <w:rPr>
          <w:i/>
          <w:spacing w:val="-11"/>
        </w:rPr>
        <w:t xml:space="preserve"> </w:t>
      </w:r>
      <w:r>
        <w:rPr>
          <w:i/>
          <w:spacing w:val="-1"/>
        </w:rPr>
        <w:t>воспитания</w:t>
      </w:r>
      <w:r>
        <w:rPr>
          <w:spacing w:val="-1"/>
        </w:rPr>
        <w:t>:</w:t>
      </w:r>
      <w:r>
        <w:rPr>
          <w:spacing w:val="-10"/>
        </w:rPr>
        <w:t xml:space="preserve"> </w:t>
      </w:r>
      <w:r>
        <w:rPr>
          <w:spacing w:val="-1"/>
        </w:rPr>
        <w:t>сформированность</w:t>
      </w:r>
      <w:r>
        <w:rPr>
          <w:spacing w:val="-7"/>
        </w:rPr>
        <w:t xml:space="preserve"> </w:t>
      </w:r>
      <w:r>
        <w:t>российской</w:t>
      </w:r>
      <w:r>
        <w:rPr>
          <w:spacing w:val="-14"/>
        </w:rPr>
        <w:t xml:space="preserve"> </w:t>
      </w:r>
      <w:r>
        <w:t>гражданской</w:t>
      </w:r>
      <w:r>
        <w:rPr>
          <w:spacing w:val="-8"/>
        </w:rPr>
        <w:t xml:space="preserve"> </w:t>
      </w:r>
      <w:r>
        <w:t>идентичности,</w:t>
      </w:r>
      <w:r>
        <w:rPr>
          <w:spacing w:val="-57"/>
        </w:rPr>
        <w:t xml:space="preserve"> </w:t>
      </w:r>
      <w:r>
        <w:t>патриотизма, уважения к своему народу, чувства ответственности перед Родиной, гордости за</w:t>
      </w:r>
      <w:r>
        <w:rPr>
          <w:spacing w:val="1"/>
        </w:rPr>
        <w:t xml:space="preserve"> </w:t>
      </w:r>
      <w:r>
        <w:t>свою страну, свой край, свой язык и культуру, прошлое и настоящее многонационального народа</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w:t>
      </w:r>
      <w:r>
        <w:rPr>
          <w:spacing w:val="1"/>
        </w:rPr>
        <w:t xml:space="preserve"> </w:t>
      </w:r>
      <w:r>
        <w:t>в науке,</w:t>
      </w:r>
      <w:r>
        <w:rPr>
          <w:spacing w:val="1"/>
        </w:rPr>
        <w:t xml:space="preserve"> </w:t>
      </w:r>
      <w:r>
        <w:t>искусстве,</w:t>
      </w:r>
      <w:r>
        <w:rPr>
          <w:spacing w:val="1"/>
        </w:rPr>
        <w:t xml:space="preserve"> </w:t>
      </w:r>
      <w:r>
        <w:rPr>
          <w:spacing w:val="-1"/>
        </w:rPr>
        <w:t>спорте, технологиях,</w:t>
      </w:r>
      <w:r>
        <w:t xml:space="preserve"> </w:t>
      </w:r>
      <w:r>
        <w:rPr>
          <w:spacing w:val="-1"/>
        </w:rPr>
        <w:t>труде; идейная</w:t>
      </w:r>
      <w:r>
        <w:t xml:space="preserve"> </w:t>
      </w:r>
      <w:r>
        <w:rPr>
          <w:spacing w:val="-1"/>
        </w:rPr>
        <w:t xml:space="preserve">убежденность, готовность к служению </w:t>
      </w:r>
      <w:r>
        <w:t>и защите Отечества,</w:t>
      </w:r>
      <w:r>
        <w:rPr>
          <w:spacing w:val="1"/>
        </w:rPr>
        <w:t xml:space="preserve"> </w:t>
      </w:r>
      <w:r>
        <w:t>ответственность</w:t>
      </w:r>
      <w:r>
        <w:rPr>
          <w:spacing w:val="4"/>
        </w:rPr>
        <w:t xml:space="preserve"> </w:t>
      </w:r>
      <w:r>
        <w:t>за</w:t>
      </w:r>
      <w:r>
        <w:rPr>
          <w:spacing w:val="-4"/>
        </w:rPr>
        <w:t xml:space="preserve"> </w:t>
      </w:r>
      <w:r>
        <w:t>его</w:t>
      </w:r>
      <w:r>
        <w:rPr>
          <w:spacing w:val="8"/>
        </w:rPr>
        <w:t xml:space="preserve"> </w:t>
      </w:r>
      <w:r>
        <w:t>судьбу;</w:t>
      </w:r>
    </w:p>
    <w:p w:rsidR="00784805" w:rsidRDefault="00D8152A">
      <w:pPr>
        <w:pStyle w:val="a5"/>
        <w:spacing w:before="228"/>
        <w:ind w:right="660"/>
      </w:pPr>
      <w:r>
        <w:t>в сфере</w:t>
      </w:r>
      <w:r>
        <w:rPr>
          <w:spacing w:val="1"/>
        </w:rPr>
        <w:t xml:space="preserve"> </w:t>
      </w:r>
      <w:r>
        <w:rPr>
          <w:i/>
        </w:rPr>
        <w:t>духовно-нравственного воспитания</w:t>
      </w:r>
      <w:r>
        <w:t>:</w:t>
      </w:r>
      <w:r>
        <w:rPr>
          <w:spacing w:val="1"/>
        </w:rPr>
        <w:t xml:space="preserve"> </w:t>
      </w:r>
      <w:r>
        <w:t>личностное</w:t>
      </w:r>
      <w:r>
        <w:rPr>
          <w:spacing w:val="1"/>
        </w:rPr>
        <w:t xml:space="preserve"> </w:t>
      </w:r>
      <w:r>
        <w:t>­осмысление и принятие</w:t>
      </w:r>
      <w:r>
        <w:rPr>
          <w:spacing w:val="1"/>
        </w:rPr>
        <w:t xml:space="preserve"> </w:t>
      </w:r>
      <w:r>
        <w:t>сущностии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1"/>
        </w:rPr>
        <w:t xml:space="preserve"> </w:t>
      </w:r>
      <w:r>
        <w:t>и</w:t>
      </w:r>
      <w:r>
        <w:rPr>
          <w:spacing w:val="1"/>
        </w:rPr>
        <w:t xml:space="preserve"> </w:t>
      </w:r>
      <w:r>
        <w:t>развивавшихся</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rPr>
          <w:spacing w:val="-1"/>
        </w:rPr>
        <w:t xml:space="preserve">ориентируясь </w:t>
      </w:r>
      <w:r>
        <w:t>на морально-нравственные ценности и нормы современного российского общества;</w:t>
      </w:r>
      <w:r>
        <w:rPr>
          <w:spacing w:val="-57"/>
        </w:rPr>
        <w:t xml:space="preserve"> </w:t>
      </w:r>
      <w:r>
        <w:t>понимание</w:t>
      </w:r>
      <w:r>
        <w:rPr>
          <w:spacing w:val="1"/>
        </w:rPr>
        <w:t xml:space="preserve"> </w:t>
      </w:r>
      <w:r>
        <w:t>значения</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ответственное</w:t>
      </w:r>
      <w:r>
        <w:rPr>
          <w:spacing w:val="1"/>
        </w:rPr>
        <w:t xml:space="preserve"> </w:t>
      </w:r>
      <w:r>
        <w:t>отношение</w:t>
      </w:r>
      <w:r>
        <w:rPr>
          <w:spacing w:val="-12"/>
        </w:rPr>
        <w:t xml:space="preserve"> </w:t>
      </w:r>
      <w:r>
        <w:t>к</w:t>
      </w:r>
      <w:r>
        <w:rPr>
          <w:spacing w:val="-7"/>
        </w:rPr>
        <w:t xml:space="preserve"> </w:t>
      </w:r>
      <w:r>
        <w:t>своим</w:t>
      </w:r>
      <w:r>
        <w:rPr>
          <w:spacing w:val="-2"/>
        </w:rPr>
        <w:t xml:space="preserve"> </w:t>
      </w:r>
      <w:r>
        <w:t>родителям,</w:t>
      </w:r>
      <w:r>
        <w:rPr>
          <w:spacing w:val="-2"/>
        </w:rPr>
        <w:t xml:space="preserve"> </w:t>
      </w:r>
      <w:r>
        <w:t>представителям</w:t>
      </w:r>
      <w:r>
        <w:rPr>
          <w:spacing w:val="-8"/>
        </w:rPr>
        <w:t xml:space="preserve"> </w:t>
      </w:r>
      <w:r>
        <w:t>старших</w:t>
      </w:r>
      <w:r>
        <w:rPr>
          <w:spacing w:val="-11"/>
        </w:rPr>
        <w:t xml:space="preserve"> </w:t>
      </w:r>
      <w:r>
        <w:t>поколений,</w:t>
      </w:r>
      <w:r>
        <w:rPr>
          <w:spacing w:val="-6"/>
        </w:rPr>
        <w:t xml:space="preserve"> </w:t>
      </w:r>
      <w:r>
        <w:t>осознание</w:t>
      </w:r>
      <w:r>
        <w:rPr>
          <w:spacing w:val="-10"/>
        </w:rPr>
        <w:t xml:space="preserve"> </w:t>
      </w:r>
      <w:r>
        <w:t>значения</w:t>
      </w:r>
      <w:r>
        <w:rPr>
          <w:spacing w:val="28"/>
        </w:rPr>
        <w:t xml:space="preserve"> </w:t>
      </w:r>
      <w:r>
        <w:t>создания</w:t>
      </w:r>
    </w:p>
    <w:p w:rsidR="00784805" w:rsidRDefault="00D8152A">
      <w:pPr>
        <w:pStyle w:val="a5"/>
        <w:spacing w:before="1" w:line="237" w:lineRule="auto"/>
        <w:ind w:right="662"/>
      </w:pP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 соответствиис традициями народов</w:t>
      </w:r>
      <w:r>
        <w:rPr>
          <w:spacing w:val="1"/>
        </w:rPr>
        <w:t xml:space="preserve"> </w:t>
      </w:r>
      <w:r>
        <w:t>России;</w:t>
      </w:r>
    </w:p>
    <w:p w:rsidR="00784805" w:rsidRDefault="00784805">
      <w:pPr>
        <w:spacing w:line="237" w:lineRule="auto"/>
        <w:sectPr w:rsidR="00784805">
          <w:pgSz w:w="11910" w:h="16840"/>
          <w:pgMar w:top="840" w:right="20" w:bottom="960" w:left="740" w:header="0" w:footer="735" w:gutter="0"/>
          <w:cols w:space="720"/>
        </w:sectPr>
      </w:pPr>
    </w:p>
    <w:p w:rsidR="00784805" w:rsidRDefault="00D8152A">
      <w:pPr>
        <w:pStyle w:val="a5"/>
        <w:spacing w:before="74"/>
        <w:ind w:right="668"/>
      </w:pPr>
      <w:r>
        <w:lastRenderedPageBreak/>
        <w:t xml:space="preserve">в сфере </w:t>
      </w:r>
      <w:r>
        <w:rPr>
          <w:i/>
        </w:rPr>
        <w:t>эстетического воспитания</w:t>
      </w:r>
      <w:r>
        <w:t>: представление об исторически сложившемся культурном</w:t>
      </w:r>
      <w:r>
        <w:rPr>
          <w:spacing w:val="1"/>
        </w:rPr>
        <w:t xml:space="preserve"> </w:t>
      </w:r>
      <w:r>
        <w:t>многообразии</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 и творчество своего и других народов, ощущать эмоциональное воздействие искусства;</w:t>
      </w:r>
      <w:r>
        <w:rPr>
          <w:spacing w:val="-57"/>
        </w:rPr>
        <w:t xml:space="preserve"> </w:t>
      </w:r>
      <w:r>
        <w:t>осознание значимости для личности и общества наследия отечественного и мирового 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rPr>
          <w:spacing w:val="-1"/>
        </w:rPr>
        <w:t>современной</w:t>
      </w:r>
      <w:r>
        <w:rPr>
          <w:spacing w:val="-9"/>
        </w:rPr>
        <w:t xml:space="preserve"> </w:t>
      </w:r>
      <w:r>
        <w:rPr>
          <w:spacing w:val="-1"/>
        </w:rPr>
        <w:t>культуре,</w:t>
      </w:r>
      <w:r>
        <w:rPr>
          <w:spacing w:val="-8"/>
        </w:rPr>
        <w:t xml:space="preserve"> </w:t>
      </w:r>
      <w:r>
        <w:rPr>
          <w:spacing w:val="-1"/>
        </w:rPr>
        <w:t>включая</w:t>
      </w:r>
      <w:r>
        <w:rPr>
          <w:spacing w:val="-11"/>
        </w:rPr>
        <w:t xml:space="preserve"> </w:t>
      </w:r>
      <w:r>
        <w:rPr>
          <w:spacing w:val="-1"/>
        </w:rPr>
        <w:t>эстетику</w:t>
      </w:r>
      <w:r>
        <w:rPr>
          <w:spacing w:val="-15"/>
        </w:rPr>
        <w:t xml:space="preserve"> </w:t>
      </w:r>
      <w:r>
        <w:rPr>
          <w:spacing w:val="-1"/>
        </w:rPr>
        <w:t>быта,</w:t>
      </w:r>
      <w:r>
        <w:rPr>
          <w:spacing w:val="-14"/>
        </w:rPr>
        <w:t xml:space="preserve"> </w:t>
      </w:r>
      <w:r>
        <w:rPr>
          <w:spacing w:val="-1"/>
        </w:rPr>
        <w:t>научного</w:t>
      </w:r>
      <w:r>
        <w:rPr>
          <w:spacing w:val="-5"/>
        </w:rPr>
        <w:t xml:space="preserve"> </w:t>
      </w:r>
      <w:r>
        <w:rPr>
          <w:spacing w:val="-1"/>
        </w:rPr>
        <w:t>и</w:t>
      </w:r>
      <w:r>
        <w:rPr>
          <w:spacing w:val="-15"/>
        </w:rPr>
        <w:t xml:space="preserve"> </w:t>
      </w:r>
      <w:r>
        <w:rPr>
          <w:spacing w:val="-1"/>
        </w:rPr>
        <w:t>технического</w:t>
      </w:r>
      <w:r>
        <w:rPr>
          <w:spacing w:val="-9"/>
        </w:rPr>
        <w:t xml:space="preserve"> </w:t>
      </w:r>
      <w:r>
        <w:t>творчества,</w:t>
      </w:r>
      <w:r>
        <w:rPr>
          <w:spacing w:val="-13"/>
        </w:rPr>
        <w:t xml:space="preserve"> </w:t>
      </w:r>
      <w:r>
        <w:t>спорта,</w:t>
      </w:r>
      <w:r>
        <w:rPr>
          <w:spacing w:val="-13"/>
        </w:rPr>
        <w:t xml:space="preserve"> </w:t>
      </w:r>
      <w:r>
        <w:t>труда,</w:t>
      </w:r>
      <w:r>
        <w:rPr>
          <w:spacing w:val="-58"/>
        </w:rPr>
        <w:t xml:space="preserve"> </w:t>
      </w:r>
      <w:r>
        <w:t>общественных</w:t>
      </w:r>
      <w:r>
        <w:rPr>
          <w:spacing w:val="-12"/>
        </w:rPr>
        <w:t xml:space="preserve"> </w:t>
      </w:r>
      <w:r>
        <w:t>отношений;</w:t>
      </w:r>
    </w:p>
    <w:p w:rsidR="00784805" w:rsidRDefault="00D8152A">
      <w:pPr>
        <w:pStyle w:val="a5"/>
        <w:spacing w:before="229" w:line="242" w:lineRule="auto"/>
        <w:ind w:right="666"/>
      </w:pPr>
      <w:r>
        <w:t xml:space="preserve">в сфере </w:t>
      </w:r>
      <w:r>
        <w:rPr>
          <w:i/>
        </w:rPr>
        <w:t>физического воспитания</w:t>
      </w:r>
      <w:r>
        <w:t>: осознание ценности жизни</w:t>
      </w:r>
      <w:r>
        <w:rPr>
          <w:spacing w:val="1"/>
        </w:rPr>
        <w:t xml:space="preserve"> </w:t>
      </w:r>
      <w:r>
        <w:t>и необходимости ее сохранения(в</w:t>
      </w:r>
      <w:r>
        <w:rPr>
          <w:spacing w:val="1"/>
        </w:rPr>
        <w:t xml:space="preserve"> </w:t>
      </w:r>
      <w:r>
        <w:t>том числе на основе примеров из истории); представление об идеалах гармоничного физического</w:t>
      </w:r>
      <w:r>
        <w:rPr>
          <w:spacing w:val="1"/>
        </w:rPr>
        <w:t xml:space="preserve"> </w:t>
      </w:r>
      <w:r>
        <w:t>и духовного развития человека в исторических обществах и в современную эпоху; ответственное</w:t>
      </w:r>
      <w:r>
        <w:rPr>
          <w:spacing w:val="1"/>
        </w:rPr>
        <w:t xml:space="preserve"> </w:t>
      </w:r>
      <w:r>
        <w:rPr>
          <w:spacing w:val="-1"/>
        </w:rPr>
        <w:t>отношение</w:t>
      </w:r>
      <w:r>
        <w:rPr>
          <w:spacing w:val="2"/>
        </w:rPr>
        <w:t xml:space="preserve"> </w:t>
      </w:r>
      <w:r>
        <w:rPr>
          <w:spacing w:val="-1"/>
        </w:rPr>
        <w:t>к</w:t>
      </w:r>
      <w:r>
        <w:rPr>
          <w:spacing w:val="1"/>
        </w:rPr>
        <w:t xml:space="preserve"> </w:t>
      </w:r>
      <w:r>
        <w:rPr>
          <w:spacing w:val="-1"/>
        </w:rPr>
        <w:t>своему</w:t>
      </w:r>
      <w:r>
        <w:rPr>
          <w:spacing w:val="-16"/>
        </w:rPr>
        <w:t xml:space="preserve"> </w:t>
      </w:r>
      <w:r>
        <w:t>здоровью</w:t>
      </w:r>
      <w:r>
        <w:rPr>
          <w:spacing w:val="-3"/>
        </w:rPr>
        <w:t xml:space="preserve"> </w:t>
      </w:r>
      <w:r>
        <w:t>и</w:t>
      </w:r>
      <w:r>
        <w:rPr>
          <w:spacing w:val="3"/>
        </w:rPr>
        <w:t xml:space="preserve"> </w:t>
      </w:r>
      <w:r>
        <w:t>установка</w:t>
      </w:r>
      <w:r>
        <w:rPr>
          <w:spacing w:val="1"/>
        </w:rPr>
        <w:t xml:space="preserve"> </w:t>
      </w:r>
      <w:r>
        <w:t>на</w:t>
      </w:r>
      <w:r>
        <w:rPr>
          <w:spacing w:val="3"/>
        </w:rPr>
        <w:t xml:space="preserve"> </w:t>
      </w:r>
      <w:r>
        <w:t>здоровый</w:t>
      </w:r>
      <w:r>
        <w:rPr>
          <w:spacing w:val="-5"/>
        </w:rPr>
        <w:t xml:space="preserve"> </w:t>
      </w:r>
      <w:r>
        <w:t>образ</w:t>
      </w:r>
      <w:r>
        <w:rPr>
          <w:spacing w:val="-1"/>
        </w:rPr>
        <w:t xml:space="preserve"> </w:t>
      </w:r>
      <w:r>
        <w:t>жизни;</w:t>
      </w:r>
    </w:p>
    <w:p w:rsidR="00784805" w:rsidRDefault="00D8152A">
      <w:pPr>
        <w:pStyle w:val="a5"/>
        <w:spacing w:before="206"/>
        <w:ind w:right="656"/>
      </w:pPr>
      <w:r>
        <w:t>в</w:t>
      </w:r>
      <w:r>
        <w:rPr>
          <w:spacing w:val="1"/>
        </w:rPr>
        <w:t xml:space="preserve"> </w:t>
      </w:r>
      <w:r>
        <w:t>сфере</w:t>
      </w:r>
      <w:r>
        <w:rPr>
          <w:spacing w:val="1"/>
        </w:rPr>
        <w:t xml:space="preserve"> </w:t>
      </w:r>
      <w:r>
        <w:rPr>
          <w:i/>
        </w:rPr>
        <w:t>трудового</w:t>
      </w:r>
      <w:r>
        <w:rPr>
          <w:i/>
          <w:spacing w:val="1"/>
        </w:rPr>
        <w:t xml:space="preserve"> </w:t>
      </w:r>
      <w:r>
        <w:rPr>
          <w:i/>
        </w:rPr>
        <w:t>воспитания</w:t>
      </w:r>
      <w:r>
        <w:t>:</w:t>
      </w:r>
      <w:r>
        <w:rPr>
          <w:spacing w:val="1"/>
        </w:rPr>
        <w:t xml:space="preserve"> </w:t>
      </w:r>
      <w:r>
        <w:t>понимание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истории</w:t>
      </w:r>
      <w:r>
        <w:rPr>
          <w:spacing w:val="1"/>
        </w:rPr>
        <w:t xml:space="preserve"> </w:t>
      </w:r>
      <w:r>
        <w:t>значения</w:t>
      </w:r>
      <w:r>
        <w:rPr>
          <w:spacing w:val="1"/>
        </w:rPr>
        <w:t xml:space="preserve"> </w:t>
      </w:r>
      <w:r>
        <w:t>трудовой</w:t>
      </w:r>
      <w:r>
        <w:rPr>
          <w:spacing w:val="1"/>
        </w:rPr>
        <w:t xml:space="preserve"> </w:t>
      </w:r>
      <w:r>
        <w:t>деятельности как источника</w:t>
      </w:r>
      <w:r>
        <w:rPr>
          <w:spacing w:val="1"/>
        </w:rPr>
        <w:t xml:space="preserve"> </w:t>
      </w:r>
      <w:r>
        <w:t>развития</w:t>
      </w:r>
      <w:r>
        <w:rPr>
          <w:spacing w:val="1"/>
        </w:rPr>
        <w:t xml:space="preserve"> </w:t>
      </w:r>
      <w:r>
        <w:t>человека и общества; уважение</w:t>
      </w:r>
      <w:r>
        <w:rPr>
          <w:spacing w:val="1"/>
        </w:rPr>
        <w:t xml:space="preserve"> </w:t>
      </w:r>
      <w:r>
        <w:t>к труду и</w:t>
      </w:r>
      <w:r>
        <w:rPr>
          <w:spacing w:val="1"/>
        </w:rPr>
        <w:t xml:space="preserve"> </w:t>
      </w:r>
      <w:r>
        <w:t>результатам</w:t>
      </w:r>
      <w:r>
        <w:rPr>
          <w:spacing w:val="1"/>
        </w:rPr>
        <w:t xml:space="preserve"> </w:t>
      </w:r>
      <w:r>
        <w:t>трудовой деятельности</w:t>
      </w:r>
      <w:r>
        <w:rPr>
          <w:spacing w:val="1"/>
        </w:rPr>
        <w:t xml:space="preserve"> </w:t>
      </w:r>
      <w:r>
        <w:t>человека;</w:t>
      </w:r>
      <w:r>
        <w:rPr>
          <w:spacing w:val="1"/>
        </w:rPr>
        <w:t xml:space="preserve"> </w:t>
      </w:r>
      <w:r>
        <w:t>представление</w:t>
      </w:r>
      <w:r>
        <w:rPr>
          <w:spacing w:val="1"/>
        </w:rPr>
        <w:t xml:space="preserve"> </w:t>
      </w:r>
      <w:r>
        <w:t>о разнообразии</w:t>
      </w:r>
      <w:r>
        <w:rPr>
          <w:spacing w:val="1"/>
        </w:rPr>
        <w:t xml:space="preserve"> </w:t>
      </w:r>
      <w:r>
        <w:t>существовавших</w:t>
      </w:r>
      <w:r>
        <w:rPr>
          <w:spacing w:val="1"/>
        </w:rPr>
        <w:t xml:space="preserve"> </w:t>
      </w:r>
      <w:r>
        <w:t>в прошломи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 готовность</w:t>
      </w:r>
      <w:r>
        <w:rPr>
          <w:spacing w:val="1"/>
        </w:rPr>
        <w:t xml:space="preserve"> </w:t>
      </w:r>
      <w:r>
        <w:t>совершать 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 жизненные планы; мотивация и способность к образованию и самообразованию на</w:t>
      </w:r>
      <w:r>
        <w:rPr>
          <w:spacing w:val="1"/>
        </w:rPr>
        <w:t xml:space="preserve"> </w:t>
      </w:r>
      <w:r>
        <w:t>протяжении</w:t>
      </w:r>
      <w:r>
        <w:rPr>
          <w:spacing w:val="-6"/>
        </w:rPr>
        <w:t xml:space="preserve"> </w:t>
      </w:r>
      <w:r>
        <w:t>всей</w:t>
      </w:r>
      <w:r>
        <w:rPr>
          <w:spacing w:val="-1"/>
        </w:rPr>
        <w:t xml:space="preserve"> </w:t>
      </w:r>
      <w:r>
        <w:t>жизни;</w:t>
      </w:r>
    </w:p>
    <w:p w:rsidR="00784805" w:rsidRDefault="00D8152A">
      <w:pPr>
        <w:pStyle w:val="a5"/>
        <w:spacing w:before="224"/>
        <w:ind w:right="674"/>
      </w:pPr>
      <w:r>
        <w:t>в сфере</w:t>
      </w:r>
      <w:r>
        <w:rPr>
          <w:spacing w:val="60"/>
        </w:rPr>
        <w:t xml:space="preserve"> </w:t>
      </w:r>
      <w:r>
        <w:rPr>
          <w:i/>
        </w:rPr>
        <w:t>экологического</w:t>
      </w:r>
      <w:r>
        <w:rPr>
          <w:i/>
          <w:spacing w:val="60"/>
        </w:rPr>
        <w:t xml:space="preserve"> </w:t>
      </w:r>
      <w:r>
        <w:rPr>
          <w:i/>
        </w:rPr>
        <w:t>воспитания</w:t>
      </w:r>
      <w:r>
        <w:t>: осмысление</w:t>
      </w:r>
      <w:r>
        <w:rPr>
          <w:spacing w:val="60"/>
        </w:rPr>
        <w:t xml:space="preserve"> </w:t>
      </w:r>
      <w:r>
        <w:t>исторического</w:t>
      </w:r>
      <w:r>
        <w:rPr>
          <w:spacing w:val="60"/>
        </w:rPr>
        <w:t xml:space="preserve"> </w:t>
      </w:r>
      <w:r>
        <w:t>опыта</w:t>
      </w:r>
      <w:r>
        <w:rPr>
          <w:spacing w:val="60"/>
        </w:rPr>
        <w:t xml:space="preserve"> </w:t>
      </w:r>
      <w:r>
        <w:t>взаимодействия</w:t>
      </w:r>
      <w:r>
        <w:rPr>
          <w:spacing w:val="60"/>
        </w:rPr>
        <w:t xml:space="preserve"> </w:t>
      </w:r>
      <w:r>
        <w:t>людей</w:t>
      </w:r>
      <w:r>
        <w:rPr>
          <w:spacing w:val="-57"/>
        </w:rPr>
        <w:t xml:space="preserve"> </w:t>
      </w:r>
      <w:r>
        <w:rPr>
          <w:spacing w:val="-1"/>
        </w:rPr>
        <w:t>с</w:t>
      </w:r>
      <w:r>
        <w:rPr>
          <w:spacing w:val="-13"/>
        </w:rPr>
        <w:t xml:space="preserve"> </w:t>
      </w:r>
      <w:r>
        <w:rPr>
          <w:spacing w:val="-1"/>
        </w:rPr>
        <w:t>природной</w:t>
      </w:r>
      <w:r>
        <w:rPr>
          <w:spacing w:val="-14"/>
        </w:rPr>
        <w:t xml:space="preserve"> </w:t>
      </w:r>
      <w:r>
        <w:t>средой,</w:t>
      </w:r>
      <w:r>
        <w:rPr>
          <w:spacing w:val="-9"/>
        </w:rPr>
        <w:t xml:space="preserve"> </w:t>
      </w:r>
      <w:r>
        <w:t>его</w:t>
      </w:r>
      <w:r>
        <w:rPr>
          <w:spacing w:val="-12"/>
        </w:rPr>
        <w:t xml:space="preserve"> </w:t>
      </w:r>
      <w:r>
        <w:t>позитивных</w:t>
      </w:r>
      <w:r>
        <w:rPr>
          <w:spacing w:val="-13"/>
        </w:rPr>
        <w:t xml:space="preserve"> </w:t>
      </w:r>
      <w:r>
        <w:t>и</w:t>
      </w:r>
      <w:r>
        <w:rPr>
          <w:spacing w:val="-15"/>
        </w:rPr>
        <w:t xml:space="preserve"> </w:t>
      </w:r>
      <w:r>
        <w:t>негативных</w:t>
      </w:r>
      <w:r>
        <w:rPr>
          <w:spacing w:val="-14"/>
        </w:rPr>
        <w:t xml:space="preserve"> </w:t>
      </w:r>
      <w:r>
        <w:t>проявлений;</w:t>
      </w:r>
      <w:r>
        <w:rPr>
          <w:spacing w:val="32"/>
        </w:rPr>
        <w:t xml:space="preserve"> </w:t>
      </w:r>
      <w:r>
        <w:t>сформированность</w:t>
      </w:r>
      <w:r>
        <w:rPr>
          <w:spacing w:val="-8"/>
        </w:rPr>
        <w:t xml:space="preserve"> </w:t>
      </w:r>
      <w:r>
        <w:t>экологической</w:t>
      </w:r>
      <w:r>
        <w:rPr>
          <w:spacing w:val="-58"/>
        </w:rPr>
        <w:t xml:space="preserve"> </w:t>
      </w:r>
      <w:r>
        <w:t>культуры, понимание влияния социально­экономических процессов на состояние природной и</w:t>
      </w:r>
      <w:r>
        <w:rPr>
          <w:spacing w:val="1"/>
        </w:rPr>
        <w:t xml:space="preserve"> </w:t>
      </w:r>
      <w:r>
        <w:t>социальной</w:t>
      </w:r>
      <w:r>
        <w:rPr>
          <w:spacing w:val="-3"/>
        </w:rPr>
        <w:t xml:space="preserve"> </w:t>
      </w:r>
      <w:r>
        <w:t>среды,</w:t>
      </w:r>
      <w:r>
        <w:rPr>
          <w:spacing w:val="-7"/>
        </w:rPr>
        <w:t xml:space="preserve"> </w:t>
      </w: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9"/>
        </w:rPr>
        <w:t xml:space="preserve"> </w:t>
      </w:r>
      <w:r>
        <w:t>проблем;</w:t>
      </w:r>
      <w:r>
        <w:rPr>
          <w:spacing w:val="-8"/>
        </w:rPr>
        <w:t xml:space="preserve"> </w:t>
      </w:r>
      <w:r>
        <w:t>активное</w:t>
      </w:r>
      <w:r>
        <w:rPr>
          <w:spacing w:val="-9"/>
        </w:rPr>
        <w:t xml:space="preserve"> </w:t>
      </w:r>
      <w:r>
        <w:t>неприятие</w:t>
      </w:r>
      <w:r>
        <w:rPr>
          <w:spacing w:val="-58"/>
        </w:rPr>
        <w:t xml:space="preserve"> </w:t>
      </w:r>
      <w:r>
        <w:t>действий, приносящих</w:t>
      </w:r>
      <w:r>
        <w:rPr>
          <w:spacing w:val="-12"/>
        </w:rPr>
        <w:t xml:space="preserve"> </w:t>
      </w:r>
      <w:r>
        <w:t>вред</w:t>
      </w:r>
      <w:r>
        <w:rPr>
          <w:spacing w:val="-5"/>
        </w:rPr>
        <w:t xml:space="preserve"> </w:t>
      </w:r>
      <w:r>
        <w:t>окружающей</w:t>
      </w:r>
      <w:r>
        <w:rPr>
          <w:spacing w:val="4"/>
        </w:rPr>
        <w:t xml:space="preserve"> </w:t>
      </w:r>
      <w:r>
        <w:t>природной</w:t>
      </w:r>
      <w:r>
        <w:rPr>
          <w:spacing w:val="-5"/>
        </w:rPr>
        <w:t xml:space="preserve"> </w:t>
      </w:r>
      <w:r>
        <w:t>и</w:t>
      </w:r>
      <w:r>
        <w:rPr>
          <w:spacing w:val="7"/>
        </w:rPr>
        <w:t xml:space="preserve"> </w:t>
      </w:r>
      <w:r>
        <w:t>социальной среде;</w:t>
      </w:r>
    </w:p>
    <w:p w:rsidR="00784805" w:rsidRDefault="00D8152A">
      <w:pPr>
        <w:pStyle w:val="a5"/>
        <w:spacing w:before="223"/>
        <w:ind w:right="664"/>
      </w:pPr>
      <w:r>
        <w:t xml:space="preserve">в понимании </w:t>
      </w:r>
      <w:r>
        <w:rPr>
          <w:i/>
        </w:rPr>
        <w:t>ценности научного познания</w:t>
      </w:r>
      <w:r>
        <w:t>: сформированность мировоззрения, соответствующего</w:t>
      </w:r>
      <w:r>
        <w:rPr>
          <w:spacing w:val="1"/>
        </w:rPr>
        <w:t xml:space="preserve"> </w:t>
      </w:r>
      <w:r>
        <w:t>современному уровню развития исторической науки и общественной практики, основанного на</w:t>
      </w:r>
      <w:r>
        <w:rPr>
          <w:spacing w:val="1"/>
        </w:rPr>
        <w:t xml:space="preserve"> </w:t>
      </w:r>
      <w:r>
        <w:t>диалоге культур, способствующего осознанию своего места в поликультурном мире; осмысление</w:t>
      </w:r>
      <w:r>
        <w:rPr>
          <w:spacing w:val="-57"/>
        </w:rPr>
        <w:t xml:space="preserve"> </w:t>
      </w:r>
      <w:r>
        <w:rPr>
          <w:spacing w:val="-1"/>
        </w:rPr>
        <w:t>значения</w:t>
      </w:r>
      <w:r>
        <w:rPr>
          <w:spacing w:val="-6"/>
        </w:rPr>
        <w:t xml:space="preserve"> </w:t>
      </w:r>
      <w:r>
        <w:rPr>
          <w:spacing w:val="-1"/>
        </w:rPr>
        <w:t>истории</w:t>
      </w:r>
      <w:r>
        <w:rPr>
          <w:spacing w:val="-6"/>
        </w:rPr>
        <w:t xml:space="preserve"> </w:t>
      </w:r>
      <w:r>
        <w:rPr>
          <w:spacing w:val="-1"/>
        </w:rPr>
        <w:t>как</w:t>
      </w:r>
      <w:r>
        <w:rPr>
          <w:spacing w:val="-9"/>
        </w:rPr>
        <w:t xml:space="preserve"> </w:t>
      </w:r>
      <w:r>
        <w:rPr>
          <w:spacing w:val="-1"/>
        </w:rPr>
        <w:t>знания</w:t>
      </w:r>
      <w:r>
        <w:rPr>
          <w:spacing w:val="-16"/>
        </w:rPr>
        <w:t xml:space="preserve"> </w:t>
      </w:r>
      <w:r>
        <w:rPr>
          <w:spacing w:val="-1"/>
        </w:rPr>
        <w:t>о</w:t>
      </w:r>
      <w:r>
        <w:rPr>
          <w:spacing w:val="-3"/>
        </w:rPr>
        <w:t xml:space="preserve"> </w:t>
      </w:r>
      <w:r>
        <w:rPr>
          <w:spacing w:val="-1"/>
        </w:rPr>
        <w:t>развитии</w:t>
      </w:r>
      <w:r>
        <w:rPr>
          <w:spacing w:val="-10"/>
        </w:rPr>
        <w:t xml:space="preserve"> </w:t>
      </w:r>
      <w:r>
        <w:rPr>
          <w:spacing w:val="-1"/>
        </w:rPr>
        <w:t>человека</w:t>
      </w:r>
      <w:r>
        <w:rPr>
          <w:spacing w:val="-7"/>
        </w:rPr>
        <w:t xml:space="preserve"> </w:t>
      </w:r>
      <w:r>
        <w:t>и</w:t>
      </w:r>
      <w:r>
        <w:rPr>
          <w:spacing w:val="-12"/>
        </w:rPr>
        <w:t xml:space="preserve"> </w:t>
      </w:r>
      <w:r>
        <w:t>общества,</w:t>
      </w:r>
      <w:r>
        <w:rPr>
          <w:spacing w:val="-14"/>
        </w:rPr>
        <w:t xml:space="preserve"> </w:t>
      </w:r>
      <w:r>
        <w:t>о</w:t>
      </w:r>
      <w:r>
        <w:rPr>
          <w:spacing w:val="-3"/>
        </w:rPr>
        <w:t xml:space="preserve"> </w:t>
      </w:r>
      <w:r>
        <w:t>социальном</w:t>
      </w:r>
      <w:r>
        <w:rPr>
          <w:spacing w:val="-9"/>
        </w:rPr>
        <w:t xml:space="preserve"> </w:t>
      </w:r>
      <w:r>
        <w:t>и</w:t>
      </w:r>
      <w:r>
        <w:rPr>
          <w:spacing w:val="-7"/>
        </w:rPr>
        <w:t xml:space="preserve"> </w:t>
      </w:r>
      <w:r>
        <w:t>нравственном</w:t>
      </w:r>
      <w:r>
        <w:rPr>
          <w:spacing w:val="-9"/>
        </w:rPr>
        <w:t xml:space="preserve"> </w:t>
      </w:r>
      <w:r>
        <w:t>опыте</w:t>
      </w:r>
      <w:r>
        <w:rPr>
          <w:spacing w:val="-57"/>
        </w:rPr>
        <w:t xml:space="preserve"> </w:t>
      </w:r>
      <w:r>
        <w:t>предшествующих</w:t>
      </w:r>
      <w:r>
        <w:rPr>
          <w:spacing w:val="-15"/>
        </w:rPr>
        <w:t xml:space="preserve"> </w:t>
      </w:r>
      <w:r>
        <w:t>поколений;</w:t>
      </w:r>
      <w:r>
        <w:rPr>
          <w:spacing w:val="-15"/>
        </w:rPr>
        <w:t xml:space="preserve"> </w:t>
      </w:r>
      <w:r>
        <w:t>совершенствование</w:t>
      </w:r>
      <w:r>
        <w:rPr>
          <w:spacing w:val="-12"/>
        </w:rPr>
        <w:t xml:space="preserve"> </w:t>
      </w:r>
      <w:r>
        <w:t>языковой</w:t>
      </w:r>
      <w:r>
        <w:rPr>
          <w:spacing w:val="-15"/>
        </w:rPr>
        <w:t xml:space="preserve"> </w:t>
      </w:r>
      <w:r>
        <w:t>и</w:t>
      </w:r>
      <w:r>
        <w:rPr>
          <w:spacing w:val="-10"/>
        </w:rPr>
        <w:t xml:space="preserve"> </w:t>
      </w:r>
      <w:r>
        <w:t>читательской</w:t>
      </w:r>
      <w:r>
        <w:rPr>
          <w:spacing w:val="-10"/>
        </w:rPr>
        <w:t xml:space="preserve"> </w:t>
      </w:r>
      <w:r>
        <w:t>культуры</w:t>
      </w:r>
      <w:r>
        <w:rPr>
          <w:spacing w:val="-10"/>
        </w:rPr>
        <w:t xml:space="preserve"> </w:t>
      </w:r>
      <w:r>
        <w:t>как</w:t>
      </w:r>
      <w:r>
        <w:rPr>
          <w:spacing w:val="-1"/>
        </w:rPr>
        <w:t xml:space="preserve"> </w:t>
      </w:r>
      <w:r>
        <w:t>средства</w:t>
      </w:r>
      <w:r>
        <w:rPr>
          <w:spacing w:val="-58"/>
        </w:rPr>
        <w:t xml:space="preserve"> </w:t>
      </w:r>
      <w:r>
        <w:t>взаимодействия</w:t>
      </w:r>
      <w:r>
        <w:rPr>
          <w:spacing w:val="17"/>
        </w:rPr>
        <w:t xml:space="preserve"> </w:t>
      </w:r>
      <w:r>
        <w:t>между</w:t>
      </w:r>
      <w:r>
        <w:rPr>
          <w:spacing w:val="7"/>
        </w:rPr>
        <w:t xml:space="preserve"> </w:t>
      </w:r>
      <w:r>
        <w:t>людьми</w:t>
      </w:r>
      <w:r>
        <w:rPr>
          <w:spacing w:val="22"/>
        </w:rPr>
        <w:t xml:space="preserve"> </w:t>
      </w:r>
      <w:r>
        <w:t>и</w:t>
      </w:r>
      <w:r>
        <w:rPr>
          <w:spacing w:val="8"/>
        </w:rPr>
        <w:t xml:space="preserve"> </w:t>
      </w:r>
      <w:r>
        <w:t>познания</w:t>
      </w:r>
      <w:r>
        <w:rPr>
          <w:spacing w:val="17"/>
        </w:rPr>
        <w:t xml:space="preserve"> </w:t>
      </w:r>
      <w:r>
        <w:t>мира;</w:t>
      </w:r>
      <w:r>
        <w:rPr>
          <w:spacing w:val="11"/>
        </w:rPr>
        <w:t xml:space="preserve"> </w:t>
      </w:r>
      <w:r>
        <w:t>овладение</w:t>
      </w:r>
      <w:r>
        <w:rPr>
          <w:spacing w:val="16"/>
        </w:rPr>
        <w:t xml:space="preserve"> </w:t>
      </w:r>
      <w:r>
        <w:t>основными</w:t>
      </w:r>
      <w:r>
        <w:rPr>
          <w:spacing w:val="19"/>
        </w:rPr>
        <w:t xml:space="preserve"> </w:t>
      </w:r>
      <w:r>
        <w:t>навыками</w:t>
      </w:r>
    </w:p>
    <w:p w:rsidR="00784805" w:rsidRDefault="00D8152A">
      <w:pPr>
        <w:pStyle w:val="a5"/>
        <w:spacing w:before="73" w:line="247" w:lineRule="auto"/>
        <w:ind w:right="666"/>
      </w:pPr>
      <w:r>
        <w:rPr>
          <w:spacing w:val="-1"/>
        </w:rPr>
        <w:t>познания</w:t>
      </w:r>
      <w:r>
        <w:rPr>
          <w:spacing w:val="-7"/>
        </w:rPr>
        <w:t xml:space="preserve"> </w:t>
      </w:r>
      <w:r>
        <w:rPr>
          <w:spacing w:val="-1"/>
        </w:rPr>
        <w:t>и</w:t>
      </w:r>
      <w:r>
        <w:rPr>
          <w:spacing w:val="-12"/>
        </w:rPr>
        <w:t xml:space="preserve"> </w:t>
      </w:r>
      <w:r>
        <w:rPr>
          <w:spacing w:val="-1"/>
        </w:rPr>
        <w:t>оценки</w:t>
      </w:r>
      <w:r>
        <w:rPr>
          <w:spacing w:val="-5"/>
        </w:rPr>
        <w:t xml:space="preserve"> </w:t>
      </w:r>
      <w:r>
        <w:rPr>
          <w:spacing w:val="-1"/>
        </w:rPr>
        <w:t>событий</w:t>
      </w:r>
      <w:r>
        <w:rPr>
          <w:spacing w:val="-7"/>
        </w:rPr>
        <w:t xml:space="preserve"> </w:t>
      </w:r>
      <w:r>
        <w:rPr>
          <w:spacing w:val="-1"/>
        </w:rPr>
        <w:t>прошлого</w:t>
      </w:r>
      <w:r>
        <w:rPr>
          <w:spacing w:val="-2"/>
        </w:rPr>
        <w:t xml:space="preserve"> </w:t>
      </w:r>
      <w:r>
        <w:t>с</w:t>
      </w:r>
      <w:r>
        <w:rPr>
          <w:spacing w:val="-10"/>
        </w:rPr>
        <w:t xml:space="preserve"> </w:t>
      </w:r>
      <w:r>
        <w:t>позиций</w:t>
      </w:r>
      <w:r>
        <w:rPr>
          <w:spacing w:val="-2"/>
        </w:rPr>
        <w:t xml:space="preserve"> </w:t>
      </w:r>
      <w:r>
        <w:t>историзма,</w:t>
      </w:r>
      <w:r>
        <w:rPr>
          <w:spacing w:val="-9"/>
        </w:rPr>
        <w:t xml:space="preserve"> </w:t>
      </w:r>
      <w:r>
        <w:t>готовность</w:t>
      </w:r>
      <w:r>
        <w:rPr>
          <w:spacing w:val="-1"/>
        </w:rPr>
        <w:t xml:space="preserve"> </w:t>
      </w:r>
      <w:r>
        <w:t>к</w:t>
      </w:r>
      <w:r>
        <w:rPr>
          <w:spacing w:val="-14"/>
        </w:rPr>
        <w:t xml:space="preserve"> </w:t>
      </w:r>
      <w:r>
        <w:t>осуществлению</w:t>
      </w:r>
      <w:r>
        <w:rPr>
          <w:spacing w:val="1"/>
        </w:rPr>
        <w:t xml:space="preserve"> </w:t>
      </w:r>
      <w:r>
        <w:t>учебной</w:t>
      </w:r>
      <w:r>
        <w:rPr>
          <w:spacing w:val="-58"/>
        </w:rPr>
        <w:t xml:space="preserve"> </w:t>
      </w:r>
      <w:r>
        <w:t>проектно-исследовательской деятельности в</w:t>
      </w:r>
      <w:r>
        <w:rPr>
          <w:spacing w:val="4"/>
        </w:rPr>
        <w:t xml:space="preserve"> </w:t>
      </w:r>
      <w:r>
        <w:t>сфере истории.</w:t>
      </w:r>
    </w:p>
    <w:p w:rsidR="00784805" w:rsidRDefault="00D8152A">
      <w:pPr>
        <w:pStyle w:val="a5"/>
        <w:tabs>
          <w:tab w:val="left" w:pos="2597"/>
          <w:tab w:val="left" w:pos="5468"/>
          <w:tab w:val="left" w:pos="7572"/>
          <w:tab w:val="left" w:pos="9891"/>
        </w:tabs>
        <w:spacing w:before="210"/>
        <w:ind w:right="660"/>
      </w:pPr>
      <w:r>
        <w:t xml:space="preserve">Изучение истории способствует также развитию </w:t>
      </w:r>
      <w:r>
        <w:rPr>
          <w:i/>
        </w:rPr>
        <w:t xml:space="preserve">эмоционального интеллекта </w:t>
      </w:r>
      <w:r>
        <w:t>школьников, в том</w:t>
      </w:r>
      <w:r>
        <w:rPr>
          <w:spacing w:val="1"/>
        </w:rPr>
        <w:t xml:space="preserve"> </w:t>
      </w:r>
      <w:r>
        <w:t xml:space="preserve">числе </w:t>
      </w:r>
      <w:r>
        <w:rPr>
          <w:i/>
        </w:rPr>
        <w:t xml:space="preserve">самосознания </w:t>
      </w:r>
      <w:r>
        <w:t>(включая способность осознавать на примерах исторических ситуаций роль</w:t>
      </w:r>
      <w:r>
        <w:rPr>
          <w:spacing w:val="1"/>
        </w:rPr>
        <w:t xml:space="preserve"> </w:t>
      </w:r>
      <w:r>
        <w:t>эмоций</w:t>
      </w:r>
      <w:r>
        <w:tab/>
        <w:t>в</w:t>
      </w:r>
      <w:r>
        <w:rPr>
          <w:spacing w:val="-1"/>
        </w:rPr>
        <w:t xml:space="preserve"> </w:t>
      </w:r>
      <w:r>
        <w:t>отношениях</w:t>
      </w:r>
      <w:r>
        <w:tab/>
        <w:t>между</w:t>
      </w:r>
      <w:r>
        <w:tab/>
        <w:t>людьми,</w:t>
      </w:r>
      <w:r>
        <w:tab/>
        <w:t>пони-</w:t>
      </w:r>
      <w:r>
        <w:rPr>
          <w:spacing w:val="-57"/>
        </w:rPr>
        <w:t xml:space="preserve"> </w:t>
      </w:r>
      <w:r>
        <w:t>мать свое эмоциональное состояние, соотнося его с эмоциями людей в известных исторических</w:t>
      </w:r>
      <w:r>
        <w:rPr>
          <w:spacing w:val="1"/>
        </w:rPr>
        <w:t xml:space="preserve"> </w:t>
      </w:r>
      <w:r>
        <w:t xml:space="preserve">ситуациях); </w:t>
      </w:r>
      <w:r>
        <w:rPr>
          <w:i/>
        </w:rPr>
        <w:t xml:space="preserve">саморегулирования, </w:t>
      </w:r>
      <w:r>
        <w:t>включающего самоконтроль, умение принимать ответственность</w:t>
      </w:r>
      <w:r>
        <w:rPr>
          <w:spacing w:val="-57"/>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r>
        <w:rPr>
          <w:i/>
        </w:rPr>
        <w:t>внутренней</w:t>
      </w:r>
      <w:r>
        <w:rPr>
          <w:i/>
          <w:spacing w:val="1"/>
        </w:rPr>
        <w:t xml:space="preserve"> </w:t>
      </w:r>
      <w:r>
        <w:rPr>
          <w:i/>
        </w:rPr>
        <w:t>мотивации</w:t>
      </w:r>
      <w:r>
        <w:t>,</w:t>
      </w:r>
      <w:r>
        <w:rPr>
          <w:spacing w:val="1"/>
        </w:rPr>
        <w:t xml:space="preserve"> </w:t>
      </w:r>
      <w:r>
        <w:t>включающей</w:t>
      </w:r>
      <w:r>
        <w:rPr>
          <w:spacing w:val="61"/>
        </w:rPr>
        <w:t xml:space="preserve"> </w:t>
      </w:r>
      <w:r>
        <w:t>стремлениек</w:t>
      </w:r>
      <w:r>
        <w:rPr>
          <w:spacing w:val="1"/>
        </w:rPr>
        <w:t xml:space="preserve"> </w:t>
      </w:r>
      <w:r>
        <w:t>достижению цели и успеху, оптимизм, инициативность, умение действовать, исходя из своих</w:t>
      </w:r>
      <w:r>
        <w:rPr>
          <w:spacing w:val="1"/>
        </w:rPr>
        <w:t xml:space="preserve"> </w:t>
      </w:r>
      <w:r>
        <w:t xml:space="preserve">возможностей; </w:t>
      </w:r>
      <w:r>
        <w:rPr>
          <w:i/>
        </w:rPr>
        <w:t xml:space="preserve">эмпатии </w:t>
      </w:r>
      <w:r>
        <w:t>(способность понимать другого человека, оказавшегося в определенных</w:t>
      </w:r>
      <w:r>
        <w:rPr>
          <w:spacing w:val="1"/>
        </w:rPr>
        <w:t xml:space="preserve"> </w:t>
      </w:r>
      <w:r>
        <w:t>обстоятельствах);</w:t>
      </w:r>
      <w:r>
        <w:rPr>
          <w:spacing w:val="60"/>
        </w:rPr>
        <w:t xml:space="preserve"> </w:t>
      </w:r>
      <w:r>
        <w:rPr>
          <w:i/>
        </w:rPr>
        <w:t>социальных</w:t>
      </w:r>
      <w:r>
        <w:rPr>
          <w:i/>
          <w:spacing w:val="60"/>
        </w:rPr>
        <w:t xml:space="preserve"> </w:t>
      </w:r>
      <w:r>
        <w:rPr>
          <w:i/>
        </w:rPr>
        <w:t>навыков</w:t>
      </w:r>
      <w:r>
        <w:rPr>
          <w:i/>
          <w:spacing w:val="60"/>
        </w:rPr>
        <w:t xml:space="preserve"> </w:t>
      </w:r>
      <w:r>
        <w:t>(способность</w:t>
      </w:r>
      <w:r>
        <w:rPr>
          <w:spacing w:val="60"/>
        </w:rPr>
        <w:t xml:space="preserve"> </w:t>
      </w:r>
      <w:r>
        <w:t>выстраивать</w:t>
      </w:r>
      <w:r>
        <w:rPr>
          <w:spacing w:val="60"/>
        </w:rPr>
        <w:t xml:space="preserve"> </w:t>
      </w:r>
      <w:r>
        <w:t>конструктивные</w:t>
      </w:r>
      <w:r>
        <w:rPr>
          <w:spacing w:val="60"/>
        </w:rPr>
        <w:t xml:space="preserve"> </w:t>
      </w:r>
      <w:r>
        <w:t>отношения</w:t>
      </w:r>
      <w:r>
        <w:rPr>
          <w:spacing w:val="1"/>
        </w:rPr>
        <w:t xml:space="preserve"> </w:t>
      </w:r>
      <w:r>
        <w:t>с другими</w:t>
      </w:r>
      <w:r>
        <w:rPr>
          <w:spacing w:val="1"/>
        </w:rPr>
        <w:t xml:space="preserve"> </w:t>
      </w:r>
      <w:r>
        <w:t>людьми, регулировать способ выражения своих суждений</w:t>
      </w:r>
      <w:r>
        <w:rPr>
          <w:spacing w:val="60"/>
        </w:rPr>
        <w:t xml:space="preserve"> </w:t>
      </w:r>
      <w:r>
        <w:t>и эмоций с учетом позиций</w:t>
      </w:r>
      <w:r>
        <w:rPr>
          <w:spacing w:val="-57"/>
        </w:rPr>
        <w:t xml:space="preserve"> </w:t>
      </w:r>
      <w:r>
        <w:t>и</w:t>
      </w:r>
      <w:r>
        <w:rPr>
          <w:spacing w:val="2"/>
        </w:rPr>
        <w:t xml:space="preserve"> </w:t>
      </w:r>
      <w:r>
        <w:t>мнений</w:t>
      </w:r>
      <w:r>
        <w:rPr>
          <w:spacing w:val="5"/>
        </w:rPr>
        <w:t xml:space="preserve"> </w:t>
      </w:r>
      <w:r>
        <w:t>других</w:t>
      </w:r>
      <w:r>
        <w:rPr>
          <w:spacing w:val="2"/>
        </w:rPr>
        <w:t xml:space="preserve"> </w:t>
      </w:r>
      <w:r>
        <w:t>участников</w:t>
      </w:r>
      <w:r>
        <w:rPr>
          <w:spacing w:val="-4"/>
        </w:rPr>
        <w:t xml:space="preserve"> </w:t>
      </w:r>
      <w:r>
        <w:t>общения).</w:t>
      </w:r>
    </w:p>
    <w:p w:rsidR="00784805" w:rsidRDefault="00D8152A">
      <w:pPr>
        <w:pStyle w:val="a5"/>
        <w:spacing w:before="222" w:line="247" w:lineRule="auto"/>
        <w:ind w:right="657"/>
      </w:pPr>
      <w:r>
        <w:rPr>
          <w:b/>
        </w:rPr>
        <w:t>Метапредметные</w:t>
      </w:r>
      <w:r>
        <w:rPr>
          <w:b/>
          <w:spacing w:val="1"/>
        </w:rPr>
        <w:t xml:space="preserve"> </w:t>
      </w:r>
      <w:r>
        <w:rPr>
          <w:b/>
        </w:rPr>
        <w:t>результаты</w:t>
      </w:r>
      <w:r>
        <w:rPr>
          <w:b/>
          <w:spacing w:val="1"/>
        </w:rPr>
        <w:t xml:space="preserve"> </w:t>
      </w:r>
      <w:r>
        <w:t>изучения</w:t>
      </w:r>
      <w:r>
        <w:rPr>
          <w:spacing w:val="1"/>
        </w:rPr>
        <w:t xml:space="preserve"> </w:t>
      </w:r>
      <w:r>
        <w:t>истории</w:t>
      </w:r>
      <w:r>
        <w:rPr>
          <w:spacing w:val="1"/>
        </w:rPr>
        <w:t xml:space="preserve"> </w:t>
      </w:r>
      <w:r>
        <w:t>в</w:t>
      </w:r>
      <w:r>
        <w:rPr>
          <w:spacing w:val="1"/>
        </w:rPr>
        <w:t xml:space="preserve"> </w:t>
      </w:r>
      <w:r>
        <w:t>старшей</w:t>
      </w:r>
      <w:r>
        <w:rPr>
          <w:spacing w:val="1"/>
        </w:rPr>
        <w:t xml:space="preserve"> </w:t>
      </w:r>
      <w:r>
        <w:t>общеобразовательной</w:t>
      </w:r>
      <w:r>
        <w:rPr>
          <w:spacing w:val="1"/>
        </w:rPr>
        <w:t xml:space="preserve"> </w:t>
      </w:r>
      <w:r>
        <w:t>школе</w:t>
      </w:r>
      <w:r>
        <w:rPr>
          <w:spacing w:val="1"/>
        </w:rPr>
        <w:t xml:space="preserve"> </w:t>
      </w:r>
      <w:r>
        <w:t>на</w:t>
      </w:r>
      <w:r>
        <w:rPr>
          <w:spacing w:val="1"/>
        </w:rPr>
        <w:t xml:space="preserve"> </w:t>
      </w:r>
      <w:r>
        <w:t>базовом</w:t>
      </w:r>
      <w:r>
        <w:rPr>
          <w:spacing w:val="-1"/>
        </w:rPr>
        <w:t xml:space="preserve"> </w:t>
      </w:r>
      <w:r>
        <w:t>уровне</w:t>
      </w:r>
      <w:r>
        <w:rPr>
          <w:spacing w:val="2"/>
        </w:rPr>
        <w:t xml:space="preserve"> </w:t>
      </w:r>
      <w:r>
        <w:t>выражаются в</w:t>
      </w:r>
      <w:r>
        <w:rPr>
          <w:spacing w:val="6"/>
        </w:rPr>
        <w:t xml:space="preserve"> </w:t>
      </w:r>
      <w:r>
        <w:t>следующих</w:t>
      </w:r>
      <w:r>
        <w:rPr>
          <w:spacing w:val="-7"/>
        </w:rPr>
        <w:t xml:space="preserve"> </w:t>
      </w:r>
      <w:r>
        <w:t>качествах</w:t>
      </w:r>
      <w:r>
        <w:rPr>
          <w:spacing w:val="-8"/>
        </w:rPr>
        <w:t xml:space="preserve"> </w:t>
      </w:r>
      <w:r>
        <w:t>и</w:t>
      </w:r>
      <w:r>
        <w:rPr>
          <w:spacing w:val="8"/>
        </w:rPr>
        <w:t xml:space="preserve"> </w:t>
      </w:r>
      <w:r>
        <w:t>действиях.</w:t>
      </w:r>
    </w:p>
    <w:p w:rsidR="00784805" w:rsidRDefault="00D8152A">
      <w:pPr>
        <w:spacing w:before="213"/>
        <w:ind w:left="393"/>
        <w:jc w:val="both"/>
        <w:rPr>
          <w:sz w:val="24"/>
        </w:rPr>
      </w:pPr>
      <w:r>
        <w:rPr>
          <w:i/>
          <w:sz w:val="24"/>
        </w:rPr>
        <w:t>В сфере</w:t>
      </w:r>
      <w:r>
        <w:rPr>
          <w:i/>
          <w:spacing w:val="-6"/>
          <w:sz w:val="24"/>
        </w:rPr>
        <w:t xml:space="preserve"> </w:t>
      </w:r>
      <w:r>
        <w:rPr>
          <w:i/>
          <w:sz w:val="24"/>
        </w:rPr>
        <w:t>универсальных</w:t>
      </w:r>
      <w:r>
        <w:rPr>
          <w:i/>
          <w:spacing w:val="-5"/>
          <w:sz w:val="24"/>
        </w:rPr>
        <w:t xml:space="preserve"> </w:t>
      </w:r>
      <w:r>
        <w:rPr>
          <w:i/>
          <w:sz w:val="24"/>
        </w:rPr>
        <w:t>учебных</w:t>
      </w:r>
      <w:r>
        <w:rPr>
          <w:i/>
          <w:spacing w:val="-10"/>
          <w:sz w:val="24"/>
        </w:rPr>
        <w:t xml:space="preserve"> </w:t>
      </w:r>
      <w:r>
        <w:rPr>
          <w:i/>
          <w:sz w:val="24"/>
        </w:rPr>
        <w:t>познавательных действий</w:t>
      </w:r>
      <w:r>
        <w:rPr>
          <w:sz w:val="24"/>
        </w:rPr>
        <w:t>:</w:t>
      </w:r>
    </w:p>
    <w:p w:rsidR="00784805" w:rsidRDefault="00D8152A">
      <w:pPr>
        <w:spacing w:before="219"/>
        <w:ind w:left="393"/>
        <w:jc w:val="both"/>
        <w:rPr>
          <w:sz w:val="24"/>
        </w:rPr>
      </w:pPr>
      <w:r>
        <w:rPr>
          <w:i/>
          <w:sz w:val="24"/>
        </w:rPr>
        <w:t>владение</w:t>
      </w:r>
      <w:r>
        <w:rPr>
          <w:i/>
          <w:spacing w:val="21"/>
          <w:sz w:val="24"/>
        </w:rPr>
        <w:t xml:space="preserve"> </w:t>
      </w:r>
      <w:r>
        <w:rPr>
          <w:i/>
          <w:sz w:val="24"/>
        </w:rPr>
        <w:t>базовыми</w:t>
      </w:r>
      <w:r>
        <w:rPr>
          <w:i/>
          <w:spacing w:val="80"/>
          <w:sz w:val="24"/>
        </w:rPr>
        <w:t xml:space="preserve"> </w:t>
      </w:r>
      <w:r>
        <w:rPr>
          <w:i/>
          <w:sz w:val="24"/>
        </w:rPr>
        <w:t>логическими</w:t>
      </w:r>
      <w:r>
        <w:rPr>
          <w:i/>
          <w:spacing w:val="81"/>
          <w:sz w:val="24"/>
        </w:rPr>
        <w:t xml:space="preserve"> </w:t>
      </w:r>
      <w:r>
        <w:rPr>
          <w:i/>
          <w:sz w:val="24"/>
        </w:rPr>
        <w:t>действиями</w:t>
      </w:r>
      <w:r>
        <w:rPr>
          <w:sz w:val="24"/>
        </w:rPr>
        <w:t>:</w:t>
      </w:r>
      <w:r>
        <w:rPr>
          <w:spacing w:val="85"/>
          <w:sz w:val="24"/>
        </w:rPr>
        <w:t xml:space="preserve"> </w:t>
      </w:r>
      <w:r>
        <w:rPr>
          <w:sz w:val="24"/>
        </w:rPr>
        <w:t>формулировать</w:t>
      </w:r>
      <w:r>
        <w:rPr>
          <w:spacing w:val="83"/>
          <w:sz w:val="24"/>
        </w:rPr>
        <w:t xml:space="preserve"> </w:t>
      </w:r>
      <w:r>
        <w:rPr>
          <w:sz w:val="24"/>
        </w:rPr>
        <w:t>проблему,</w:t>
      </w:r>
      <w:r>
        <w:rPr>
          <w:spacing w:val="82"/>
          <w:sz w:val="24"/>
        </w:rPr>
        <w:t xml:space="preserve"> </w:t>
      </w:r>
      <w:r>
        <w:rPr>
          <w:sz w:val="24"/>
        </w:rPr>
        <w:t>вопрос,</w:t>
      </w:r>
      <w:r>
        <w:rPr>
          <w:spacing w:val="83"/>
          <w:sz w:val="24"/>
        </w:rPr>
        <w:t xml:space="preserve"> </w:t>
      </w:r>
      <w:r>
        <w:rPr>
          <w:sz w:val="24"/>
        </w:rPr>
        <w:t>требующий</w:t>
      </w:r>
    </w:p>
    <w:p w:rsidR="00784805" w:rsidRDefault="00784805">
      <w:pPr>
        <w:jc w:val="both"/>
        <w:rPr>
          <w:sz w:val="24"/>
        </w:rPr>
        <w:sectPr w:rsidR="00784805">
          <w:pgSz w:w="11910" w:h="16840"/>
          <w:pgMar w:top="840" w:right="20" w:bottom="980" w:left="740" w:header="0" w:footer="735" w:gutter="0"/>
          <w:cols w:space="720"/>
        </w:sectPr>
      </w:pPr>
    </w:p>
    <w:p w:rsidR="00784805" w:rsidRDefault="00D8152A">
      <w:pPr>
        <w:pStyle w:val="a5"/>
        <w:spacing w:before="74"/>
        <w:ind w:right="667"/>
      </w:pPr>
      <w:r>
        <w:t>решения;</w:t>
      </w:r>
      <w:r>
        <w:rPr>
          <w:spacing w:val="60"/>
        </w:rPr>
        <w:t xml:space="preserve"> </w:t>
      </w:r>
      <w:r>
        <w:t>устанавливать</w:t>
      </w:r>
      <w:r>
        <w:rPr>
          <w:spacing w:val="60"/>
        </w:rPr>
        <w:t xml:space="preserve"> </w:t>
      </w:r>
      <w:r>
        <w:t>существенный</w:t>
      </w:r>
      <w:r>
        <w:rPr>
          <w:spacing w:val="60"/>
        </w:rPr>
        <w:t xml:space="preserve"> </w:t>
      </w:r>
      <w:r>
        <w:t>признак</w:t>
      </w:r>
      <w:r>
        <w:rPr>
          <w:spacing w:val="60"/>
        </w:rPr>
        <w:t xml:space="preserve"> </w:t>
      </w:r>
      <w:r>
        <w:t>или основания для</w:t>
      </w:r>
      <w:r>
        <w:rPr>
          <w:spacing w:val="60"/>
        </w:rPr>
        <w:t xml:space="preserve"> </w:t>
      </w:r>
      <w:r>
        <w:t>сравнения, классификации</w:t>
      </w:r>
      <w:r>
        <w:rPr>
          <w:spacing w:val="1"/>
        </w:rPr>
        <w:t xml:space="preserve"> </w:t>
      </w:r>
      <w:r>
        <w:t>и обобщения; 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 разрабатывать план</w:t>
      </w:r>
      <w:r>
        <w:rPr>
          <w:spacing w:val="1"/>
        </w:rPr>
        <w:t xml:space="preserve"> </w:t>
      </w:r>
      <w:r>
        <w:t>решения проблемы с учетом анализа имеющихся ресурсов; вносить коррективы в 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w:t>
      </w:r>
      <w:r>
        <w:rPr>
          <w:spacing w:val="5"/>
        </w:rPr>
        <w:t xml:space="preserve"> </w:t>
      </w:r>
      <w:r>
        <w:t>целям;</w:t>
      </w:r>
    </w:p>
    <w:p w:rsidR="00784805" w:rsidRDefault="00D8152A">
      <w:pPr>
        <w:pStyle w:val="a5"/>
        <w:spacing w:before="224"/>
        <w:ind w:right="657"/>
      </w:pPr>
      <w:r>
        <w:rPr>
          <w:i/>
        </w:rPr>
        <w:t>владение</w:t>
      </w:r>
      <w:r>
        <w:rPr>
          <w:i/>
          <w:spacing w:val="1"/>
        </w:rPr>
        <w:t xml:space="preserve"> </w:t>
      </w:r>
      <w:r>
        <w:rPr>
          <w:i/>
        </w:rPr>
        <w:t>базовыми</w:t>
      </w:r>
      <w:r>
        <w:rPr>
          <w:i/>
          <w:spacing w:val="1"/>
        </w:rPr>
        <w:t xml:space="preserve"> </w:t>
      </w:r>
      <w:r>
        <w:rPr>
          <w:i/>
        </w:rPr>
        <w:t>исследовательскими</w:t>
      </w:r>
      <w:r>
        <w:rPr>
          <w:i/>
          <w:spacing w:val="1"/>
        </w:rPr>
        <w:t xml:space="preserve"> </w:t>
      </w:r>
      <w:r>
        <w:rPr>
          <w:i/>
        </w:rPr>
        <w:t>действиями</w:t>
      </w:r>
      <w:r>
        <w:t>:</w:t>
      </w:r>
      <w:r>
        <w:rPr>
          <w:spacing w:val="1"/>
        </w:rPr>
        <w:t xml:space="preserve"> </w:t>
      </w:r>
      <w:r>
        <w:t>определять</w:t>
      </w:r>
      <w:r>
        <w:rPr>
          <w:spacing w:val="1"/>
        </w:rPr>
        <w:t xml:space="preserve"> </w:t>
      </w:r>
      <w:r>
        <w:t>познавательную</w:t>
      </w:r>
      <w:r>
        <w:rPr>
          <w:spacing w:val="1"/>
        </w:rPr>
        <w:t xml:space="preserve"> </w:t>
      </w:r>
      <w:r>
        <w:t>задачу;</w:t>
      </w:r>
      <w:r>
        <w:rPr>
          <w:spacing w:val="1"/>
        </w:rPr>
        <w:t xml:space="preserve"> </w:t>
      </w:r>
      <w:r>
        <w:t>намечать путь ее решения и осуществлять подбор исторического материала, объекта; владеть</w:t>
      </w:r>
      <w:r>
        <w:rPr>
          <w:spacing w:val="1"/>
        </w:rPr>
        <w:t xml:space="preserve"> </w:t>
      </w:r>
      <w:r>
        <w:t>навыками</w:t>
      </w:r>
      <w:r>
        <w:rPr>
          <w:spacing w:val="60"/>
        </w:rPr>
        <w:t xml:space="preserve"> </w:t>
      </w:r>
      <w:r>
        <w:t>учебно-исследовательской</w:t>
      </w:r>
      <w:r>
        <w:rPr>
          <w:spacing w:val="60"/>
        </w:rPr>
        <w:t xml:space="preserve"> </w:t>
      </w:r>
      <w:r>
        <w:t>и проектной</w:t>
      </w:r>
      <w:r>
        <w:rPr>
          <w:spacing w:val="60"/>
        </w:rPr>
        <w:t xml:space="preserve"> </w:t>
      </w:r>
      <w:r>
        <w:t>деятельности; осуществлять</w:t>
      </w:r>
      <w:r>
        <w:rPr>
          <w:spacing w:val="60"/>
        </w:rPr>
        <w:t xml:space="preserve"> </w:t>
      </w:r>
      <w:r>
        <w:t>анализ</w:t>
      </w:r>
      <w:r>
        <w:rPr>
          <w:spacing w:val="60"/>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w:t>
      </w:r>
      <w:r>
        <w:rPr>
          <w:spacing w:val="1"/>
        </w:rPr>
        <w:t xml:space="preserve"> </w:t>
      </w:r>
      <w:r>
        <w:t>исторического</w:t>
      </w:r>
      <w:r>
        <w:rPr>
          <w:spacing w:val="1"/>
        </w:rPr>
        <w:t xml:space="preserve"> </w:t>
      </w:r>
      <w:r>
        <w:t>познания;</w:t>
      </w:r>
      <w:r>
        <w:rPr>
          <w:spacing w:val="1"/>
        </w:rPr>
        <w:t xml:space="preserve"> </w:t>
      </w:r>
      <w:r>
        <w:t>систематизировать и обобщать исторические факты (в том числе в форме таблиц, схем);выявлять</w:t>
      </w:r>
      <w:r>
        <w:rPr>
          <w:spacing w:val="1"/>
        </w:rPr>
        <w:t xml:space="preserve"> </w:t>
      </w:r>
      <w:r>
        <w:t>характерные признаки исторических явлений; раскрывать причинно-следственные связи событий</w:t>
      </w:r>
      <w:r>
        <w:rPr>
          <w:spacing w:val="-57"/>
        </w:rPr>
        <w:t xml:space="preserve"> </w:t>
      </w:r>
      <w:r>
        <w:t>прошлого и настоящего; сравнивать</w:t>
      </w:r>
      <w:r>
        <w:rPr>
          <w:spacing w:val="1"/>
        </w:rPr>
        <w:t xml:space="preserve"> </w:t>
      </w:r>
      <w:r>
        <w:t>события,</w:t>
      </w:r>
      <w:r>
        <w:rPr>
          <w:spacing w:val="1"/>
        </w:rPr>
        <w:t xml:space="preserve"> </w:t>
      </w:r>
      <w:r>
        <w:t>ситуации, определяя основания для</w:t>
      </w:r>
      <w:r>
        <w:rPr>
          <w:spacing w:val="1"/>
        </w:rPr>
        <w:t xml:space="preserve"> </w:t>
      </w:r>
      <w:r>
        <w:t>сравнения,</w:t>
      </w:r>
      <w:r>
        <w:rPr>
          <w:spacing w:val="1"/>
        </w:rPr>
        <w:t xml:space="preserve"> </w:t>
      </w:r>
      <w:r>
        <w:t>выявляя</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различия;</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выводы;</w:t>
      </w:r>
      <w:r>
        <w:rPr>
          <w:spacing w:val="1"/>
        </w:rPr>
        <w:t xml:space="preserve"> </w:t>
      </w: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имеющимся</w:t>
      </w:r>
      <w:r>
        <w:rPr>
          <w:spacing w:val="1"/>
        </w:rPr>
        <w:t xml:space="preserve"> </w:t>
      </w:r>
      <w:r>
        <w:t>историческим</w:t>
      </w:r>
      <w:r>
        <w:rPr>
          <w:spacing w:val="1"/>
        </w:rPr>
        <w:t xml:space="preserve"> </w:t>
      </w:r>
      <w:r>
        <w:t>знанием;</w:t>
      </w:r>
      <w:r>
        <w:rPr>
          <w:spacing w:val="1"/>
        </w:rPr>
        <w:t xml:space="preserve"> </w:t>
      </w:r>
      <w:r>
        <w:t>определять</w:t>
      </w:r>
      <w:r>
        <w:rPr>
          <w:spacing w:val="1"/>
        </w:rPr>
        <w:t xml:space="preserve"> </w:t>
      </w:r>
      <w:r>
        <w:t>новизну</w:t>
      </w:r>
      <w:r>
        <w:rPr>
          <w:spacing w:val="1"/>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деятельностив</w:t>
      </w:r>
      <w:r>
        <w:rPr>
          <w:spacing w:val="1"/>
        </w:rPr>
        <w:t xml:space="preserve"> </w:t>
      </w:r>
      <w:r>
        <w:t>различных формах (сообщение, эссе, презентация, реферат, учебный проект и др.); объяснять</w:t>
      </w:r>
      <w:r>
        <w:rPr>
          <w:spacing w:val="1"/>
        </w:rPr>
        <w:t xml:space="preserve"> </w:t>
      </w:r>
      <w:r>
        <w:rPr>
          <w:spacing w:val="-1"/>
        </w:rPr>
        <w:t xml:space="preserve">сферу применения и значение проведенного </w:t>
      </w:r>
      <w:r>
        <w:t>учебного исследования в современномобщественном</w:t>
      </w:r>
      <w:r>
        <w:rPr>
          <w:spacing w:val="1"/>
        </w:rPr>
        <w:t xml:space="preserve"> </w:t>
      </w:r>
      <w:r>
        <w:t>контексте;</w:t>
      </w:r>
    </w:p>
    <w:p w:rsidR="00784805" w:rsidRDefault="00D8152A">
      <w:pPr>
        <w:pStyle w:val="a5"/>
        <w:spacing w:before="225"/>
        <w:ind w:right="654"/>
      </w:pPr>
      <w:r>
        <w:rPr>
          <w:i/>
        </w:rPr>
        <w:t>работа с информацией</w:t>
      </w:r>
      <w:r>
        <w:t>: осуществлять анализ учебной и внеучебной исторической информации</w:t>
      </w:r>
      <w:r>
        <w:rPr>
          <w:spacing w:val="1"/>
        </w:rPr>
        <w:t xml:space="preserve"> </w:t>
      </w:r>
      <w:r>
        <w:t>(учебники, исторические источники, научно-популярная литература, интернет-ресурсы и др.) —</w:t>
      </w:r>
      <w:r>
        <w:rPr>
          <w:spacing w:val="1"/>
        </w:rPr>
        <w:t xml:space="preserve"> </w:t>
      </w:r>
      <w:r>
        <w:t>извлекать, сопоставлять, систематизировать и интерпретировать информацию; различать 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 источника (по предложенным или самостоятельно сформулированным критериям);</w:t>
      </w:r>
      <w:r>
        <w:rPr>
          <w:spacing w:val="1"/>
        </w:rPr>
        <w:t xml:space="preserve"> </w:t>
      </w: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r>
        <w:rPr>
          <w:spacing w:val="1"/>
        </w:rPr>
        <w:t xml:space="preserve"> </w:t>
      </w: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 коммуникационных</w:t>
      </w:r>
      <w:r>
        <w:rPr>
          <w:spacing w:val="1"/>
        </w:rPr>
        <w:t xml:space="preserve"> </w:t>
      </w:r>
      <w:r>
        <w:t>технологийс</w:t>
      </w:r>
      <w:r>
        <w:rPr>
          <w:spacing w:val="1"/>
        </w:rPr>
        <w:t xml:space="preserve"> </w:t>
      </w:r>
      <w:r>
        <w:t>соблюдением правовых и этических норм, требований информационной безопасности; создавать</w:t>
      </w:r>
      <w:r>
        <w:rPr>
          <w:spacing w:val="1"/>
        </w:rPr>
        <w:t xml:space="preserve"> </w:t>
      </w:r>
      <w:r>
        <w:t>тексты в различных форматах с учетом назначения информации и целевой аудитории, выбирая</w:t>
      </w:r>
      <w:r>
        <w:rPr>
          <w:spacing w:val="1"/>
        </w:rPr>
        <w:t xml:space="preserve"> </w:t>
      </w:r>
      <w:r>
        <w:t>оптимальную</w:t>
      </w:r>
      <w:r>
        <w:rPr>
          <w:spacing w:val="-1"/>
        </w:rPr>
        <w:t xml:space="preserve"> </w:t>
      </w:r>
      <w:r>
        <w:t>форму</w:t>
      </w:r>
      <w:r>
        <w:rPr>
          <w:spacing w:val="-14"/>
        </w:rPr>
        <w:t xml:space="preserve"> </w:t>
      </w:r>
      <w:r>
        <w:t>представления</w:t>
      </w:r>
      <w:r>
        <w:rPr>
          <w:spacing w:val="4"/>
        </w:rPr>
        <w:t xml:space="preserve"> </w:t>
      </w:r>
      <w:r>
        <w:t>и</w:t>
      </w:r>
      <w:r>
        <w:rPr>
          <w:spacing w:val="8"/>
        </w:rPr>
        <w:t xml:space="preserve"> </w:t>
      </w:r>
      <w:r>
        <w:t>визуализации.</w:t>
      </w:r>
    </w:p>
    <w:p w:rsidR="00784805" w:rsidRDefault="00D8152A">
      <w:pPr>
        <w:spacing w:before="226"/>
        <w:ind w:left="393"/>
        <w:jc w:val="both"/>
        <w:rPr>
          <w:i/>
          <w:sz w:val="24"/>
        </w:rPr>
      </w:pPr>
      <w:r>
        <w:rPr>
          <w:i/>
          <w:sz w:val="24"/>
        </w:rPr>
        <w:t>В сфере</w:t>
      </w:r>
      <w:r>
        <w:rPr>
          <w:i/>
          <w:spacing w:val="-6"/>
          <w:sz w:val="24"/>
        </w:rPr>
        <w:t xml:space="preserve"> </w:t>
      </w:r>
      <w:r>
        <w:rPr>
          <w:i/>
          <w:sz w:val="24"/>
        </w:rPr>
        <w:t>универсальных коммуникативных</w:t>
      </w:r>
      <w:r>
        <w:rPr>
          <w:i/>
          <w:spacing w:val="-9"/>
          <w:sz w:val="24"/>
        </w:rPr>
        <w:t xml:space="preserve"> </w:t>
      </w:r>
      <w:r>
        <w:rPr>
          <w:i/>
          <w:sz w:val="24"/>
        </w:rPr>
        <w:t>действий:</w:t>
      </w:r>
    </w:p>
    <w:p w:rsidR="00784805" w:rsidRDefault="00D8152A">
      <w:pPr>
        <w:pStyle w:val="a5"/>
        <w:spacing w:before="70"/>
        <w:ind w:right="659"/>
      </w:pPr>
      <w:r>
        <w:rPr>
          <w:i/>
        </w:rPr>
        <w:t>общение</w:t>
      </w:r>
      <w:r>
        <w:t>:    представлять    особенности    взаимодействия    людей    в исторических    обществах</w:t>
      </w:r>
      <w:r>
        <w:rPr>
          <w:spacing w:val="1"/>
        </w:rPr>
        <w:t xml:space="preserve"> </w:t>
      </w:r>
      <w:r>
        <w:t>и современном</w:t>
      </w:r>
      <w:r>
        <w:rPr>
          <w:spacing w:val="1"/>
        </w:rPr>
        <w:t xml:space="preserve"> </w:t>
      </w:r>
      <w:r>
        <w:t>мире;</w:t>
      </w:r>
      <w:r>
        <w:rPr>
          <w:spacing w:val="1"/>
        </w:rPr>
        <w:t xml:space="preserve"> </w:t>
      </w:r>
      <w:r>
        <w:t>участвовать</w:t>
      </w:r>
      <w:r>
        <w:rPr>
          <w:spacing w:val="1"/>
        </w:rPr>
        <w:t xml:space="preserve"> </w:t>
      </w:r>
      <w:r>
        <w:t>в обсуждении</w:t>
      </w:r>
      <w:r>
        <w:rPr>
          <w:spacing w:val="1"/>
        </w:rPr>
        <w:t xml:space="preserve"> </w:t>
      </w:r>
      <w:r>
        <w:t>событий</w:t>
      </w:r>
      <w:r>
        <w:rPr>
          <w:spacing w:val="61"/>
        </w:rPr>
        <w:t xml:space="preserve"> </w:t>
      </w:r>
      <w:r>
        <w:t>и личностей</w:t>
      </w:r>
      <w:r>
        <w:rPr>
          <w:spacing w:val="61"/>
        </w:rPr>
        <w:t xml:space="preserve"> </w:t>
      </w:r>
      <w:r>
        <w:t>прошлогои</w:t>
      </w:r>
      <w:r>
        <w:rPr>
          <w:spacing w:val="1"/>
        </w:rPr>
        <w:t xml:space="preserve"> </w:t>
      </w:r>
      <w:r>
        <w:t>современности,</w:t>
      </w:r>
      <w:r>
        <w:rPr>
          <w:spacing w:val="1"/>
        </w:rPr>
        <w:t xml:space="preserve"> </w:t>
      </w:r>
      <w:r>
        <w:t>выявляя</w:t>
      </w:r>
      <w:r>
        <w:rPr>
          <w:spacing w:val="1"/>
        </w:rPr>
        <w:t xml:space="preserve"> </w:t>
      </w:r>
      <w:r>
        <w:t>сходство</w:t>
      </w:r>
      <w:r>
        <w:rPr>
          <w:spacing w:val="1"/>
        </w:rPr>
        <w:t xml:space="preserve"> </w:t>
      </w:r>
      <w:r>
        <w:t>и различие</w:t>
      </w:r>
      <w:r>
        <w:rPr>
          <w:spacing w:val="1"/>
        </w:rPr>
        <w:t xml:space="preserve"> </w:t>
      </w:r>
      <w:r>
        <w:t>высказываемых</w:t>
      </w:r>
      <w:r>
        <w:rPr>
          <w:spacing w:val="61"/>
        </w:rPr>
        <w:t xml:space="preserve"> </w:t>
      </w:r>
      <w:r>
        <w:t>оценок;</w:t>
      </w:r>
      <w:r>
        <w:rPr>
          <w:spacing w:val="61"/>
        </w:rPr>
        <w:t xml:space="preserve"> </w:t>
      </w:r>
      <w:r>
        <w:t>излагать 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r>
        <w:rPr>
          <w:spacing w:val="1"/>
        </w:rPr>
        <w:t xml:space="preserve"> </w:t>
      </w:r>
      <w:r>
        <w:t>владеть</w:t>
      </w:r>
      <w:r>
        <w:rPr>
          <w:spacing w:val="1"/>
        </w:rPr>
        <w:t xml:space="preserve"> </w:t>
      </w:r>
      <w:r>
        <w:t>способами общения и конструктивного</w:t>
      </w:r>
      <w:r>
        <w:rPr>
          <w:spacing w:val="60"/>
        </w:rPr>
        <w:t xml:space="preserve"> </w:t>
      </w:r>
      <w:r>
        <w:t>взаимодействия,</w:t>
      </w:r>
      <w:r>
        <w:rPr>
          <w:spacing w:val="60"/>
        </w:rPr>
        <w:t xml:space="preserve"> </w:t>
      </w:r>
      <w:r>
        <w:t>в том</w:t>
      </w:r>
      <w:r>
        <w:rPr>
          <w:spacing w:val="60"/>
        </w:rPr>
        <w:t xml:space="preserve"> </w:t>
      </w:r>
      <w:r>
        <w:t>числе межкультурного,</w:t>
      </w:r>
      <w:r>
        <w:rPr>
          <w:spacing w:val="60"/>
        </w:rPr>
        <w:t xml:space="preserve"> </w:t>
      </w:r>
      <w:r>
        <w:t>в школе</w:t>
      </w:r>
      <w:r>
        <w:rPr>
          <w:spacing w:val="1"/>
        </w:rPr>
        <w:t xml:space="preserve"> </w:t>
      </w:r>
      <w:r>
        <w:rPr>
          <w:spacing w:val="-1"/>
        </w:rPr>
        <w:t>и</w:t>
      </w:r>
      <w:r>
        <w:rPr>
          <w:spacing w:val="-12"/>
        </w:rPr>
        <w:t xml:space="preserve"> </w:t>
      </w:r>
      <w:r>
        <w:rPr>
          <w:spacing w:val="-1"/>
        </w:rPr>
        <w:t>социальном</w:t>
      </w:r>
      <w:r>
        <w:rPr>
          <w:spacing w:val="-14"/>
        </w:rPr>
        <w:t xml:space="preserve"> </w:t>
      </w:r>
      <w:r>
        <w:rPr>
          <w:spacing w:val="-1"/>
        </w:rPr>
        <w:t>окружении;</w:t>
      </w:r>
      <w:r>
        <w:rPr>
          <w:spacing w:val="-15"/>
        </w:rPr>
        <w:t xml:space="preserve"> </w:t>
      </w:r>
      <w:r>
        <w:rPr>
          <w:spacing w:val="-1"/>
        </w:rPr>
        <w:t>аргументированно</w:t>
      </w:r>
      <w:r>
        <w:rPr>
          <w:spacing w:val="-10"/>
        </w:rPr>
        <w:t xml:space="preserve"> </w:t>
      </w:r>
      <w:r>
        <w:rPr>
          <w:spacing w:val="-1"/>
        </w:rPr>
        <w:t>вести</w:t>
      </w:r>
      <w:r>
        <w:rPr>
          <w:spacing w:val="-10"/>
        </w:rPr>
        <w:t xml:space="preserve"> </w:t>
      </w:r>
      <w:r>
        <w:rPr>
          <w:spacing w:val="-1"/>
        </w:rPr>
        <w:t>диалог,</w:t>
      </w:r>
      <w:r>
        <w:rPr>
          <w:spacing w:val="-14"/>
        </w:rPr>
        <w:t xml:space="preserve"> </w:t>
      </w:r>
      <w:r>
        <w:t>уметь</w:t>
      </w:r>
      <w:r>
        <w:rPr>
          <w:spacing w:val="-10"/>
        </w:rPr>
        <w:t xml:space="preserve"> </w:t>
      </w:r>
      <w:r>
        <w:t>смягчать</w:t>
      </w:r>
      <w:r>
        <w:rPr>
          <w:spacing w:val="-10"/>
        </w:rPr>
        <w:t xml:space="preserve"> </w:t>
      </w:r>
      <w:r>
        <w:t>конфликтные</w:t>
      </w:r>
      <w:r>
        <w:rPr>
          <w:spacing w:val="-11"/>
        </w:rPr>
        <w:t xml:space="preserve"> </w:t>
      </w:r>
      <w:r>
        <w:t>ситуации;</w:t>
      </w:r>
    </w:p>
    <w:p w:rsidR="00784805" w:rsidRDefault="00D8152A">
      <w:pPr>
        <w:pStyle w:val="a5"/>
        <w:spacing w:before="226"/>
        <w:ind w:right="661"/>
      </w:pPr>
      <w:r>
        <w:rPr>
          <w:i/>
          <w:spacing w:val="-1"/>
        </w:rPr>
        <w:t>осуществление</w:t>
      </w:r>
      <w:r>
        <w:rPr>
          <w:i/>
          <w:spacing w:val="-8"/>
        </w:rPr>
        <w:t xml:space="preserve"> </w:t>
      </w:r>
      <w:r>
        <w:rPr>
          <w:i/>
          <w:spacing w:val="-1"/>
        </w:rPr>
        <w:t>совместной</w:t>
      </w:r>
      <w:r>
        <w:rPr>
          <w:i/>
          <w:spacing w:val="-7"/>
        </w:rPr>
        <w:t xml:space="preserve"> </w:t>
      </w:r>
      <w:r>
        <w:rPr>
          <w:i/>
          <w:spacing w:val="-1"/>
        </w:rPr>
        <w:t>деятельности</w:t>
      </w:r>
      <w:r>
        <w:rPr>
          <w:spacing w:val="-1"/>
        </w:rPr>
        <w:t>:</w:t>
      </w:r>
      <w:r>
        <w:rPr>
          <w:spacing w:val="-13"/>
        </w:rPr>
        <w:t xml:space="preserve"> </w:t>
      </w:r>
      <w:r>
        <w:t>осознавать</w:t>
      </w:r>
      <w:r>
        <w:rPr>
          <w:spacing w:val="-10"/>
        </w:rPr>
        <w:t xml:space="preserve"> </w:t>
      </w:r>
      <w:r>
        <w:t>на</w:t>
      </w:r>
      <w:r>
        <w:rPr>
          <w:spacing w:val="-13"/>
        </w:rPr>
        <w:t xml:space="preserve"> </w:t>
      </w:r>
      <w:r>
        <w:t>основе</w:t>
      </w:r>
      <w:r>
        <w:rPr>
          <w:spacing w:val="-9"/>
        </w:rPr>
        <w:t xml:space="preserve"> </w:t>
      </w:r>
      <w:r>
        <w:t>исторических</w:t>
      </w:r>
      <w:r>
        <w:rPr>
          <w:spacing w:val="-12"/>
        </w:rPr>
        <w:t xml:space="preserve"> </w:t>
      </w:r>
      <w:r>
        <w:t>примеров</w:t>
      </w:r>
      <w:r>
        <w:rPr>
          <w:spacing w:val="-6"/>
        </w:rPr>
        <w:t xml:space="preserve"> </w:t>
      </w:r>
      <w:r>
        <w:t>значение</w:t>
      </w:r>
      <w:r>
        <w:rPr>
          <w:spacing w:val="-57"/>
        </w:rPr>
        <w:t xml:space="preserve"> </w:t>
      </w:r>
      <w:r>
        <w:t>совместной деятельности людей как эффективного средства достижения поставленных целей;</w:t>
      </w:r>
      <w:r>
        <w:rPr>
          <w:spacing w:val="1"/>
        </w:rPr>
        <w:t xml:space="preserve"> </w:t>
      </w:r>
      <w:r>
        <w:t>планировать и осуществлять совместную работу, коллективные учебные проекты по 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61"/>
        </w:rPr>
        <w:t xml:space="preserve"> </w:t>
      </w:r>
      <w:r>
        <w:t>с другими</w:t>
      </w:r>
      <w:r>
        <w:rPr>
          <w:spacing w:val="61"/>
        </w:rPr>
        <w:t xml:space="preserve"> </w:t>
      </w:r>
      <w:r>
        <w:t>членами</w:t>
      </w:r>
      <w:r>
        <w:rPr>
          <w:spacing w:val="61"/>
        </w:rPr>
        <w:t xml:space="preserve"> </w:t>
      </w:r>
      <w:r>
        <w:t>команды;</w:t>
      </w:r>
      <w:r>
        <w:rPr>
          <w:spacing w:val="61"/>
        </w:rPr>
        <w:t xml:space="preserve"> </w:t>
      </w:r>
      <w:r>
        <w:t>проявлять</w:t>
      </w:r>
      <w:r>
        <w:rPr>
          <w:spacing w:val="61"/>
        </w:rPr>
        <w:t xml:space="preserve"> </w:t>
      </w:r>
      <w:r>
        <w:t>творчествои</w:t>
      </w:r>
      <w:r>
        <w:rPr>
          <w:spacing w:val="1"/>
        </w:rPr>
        <w:t xml:space="preserve"> </w:t>
      </w:r>
      <w:r>
        <w:t>инициативу в индивидуальной и командной работе; оценивать полученные результаты и свой</w:t>
      </w:r>
      <w:r>
        <w:rPr>
          <w:spacing w:val="1"/>
        </w:rPr>
        <w:t xml:space="preserve"> </w:t>
      </w:r>
      <w:r>
        <w:t>вклад в</w:t>
      </w:r>
      <w:r>
        <w:rPr>
          <w:spacing w:val="-1"/>
        </w:rPr>
        <w:t xml:space="preserve"> </w:t>
      </w:r>
      <w:r>
        <w:t>общую работу.</w:t>
      </w:r>
    </w:p>
    <w:p w:rsidR="00784805" w:rsidRDefault="00784805">
      <w:pPr>
        <w:pStyle w:val="a5"/>
        <w:spacing w:before="4"/>
        <w:ind w:left="0"/>
        <w:jc w:val="left"/>
        <w:rPr>
          <w:sz w:val="20"/>
        </w:rPr>
      </w:pPr>
    </w:p>
    <w:p w:rsidR="00784805" w:rsidRDefault="00D8152A">
      <w:pPr>
        <w:ind w:left="393"/>
        <w:jc w:val="both"/>
        <w:rPr>
          <w:sz w:val="24"/>
        </w:rPr>
      </w:pPr>
      <w:r>
        <w:rPr>
          <w:i/>
          <w:sz w:val="24"/>
        </w:rPr>
        <w:t>В</w:t>
      </w:r>
      <w:r>
        <w:rPr>
          <w:i/>
          <w:spacing w:val="-1"/>
          <w:sz w:val="24"/>
        </w:rPr>
        <w:t xml:space="preserve"> </w:t>
      </w:r>
      <w:r>
        <w:rPr>
          <w:i/>
          <w:sz w:val="24"/>
        </w:rPr>
        <w:t>сфере</w:t>
      </w:r>
      <w:r>
        <w:rPr>
          <w:i/>
          <w:spacing w:val="-6"/>
          <w:sz w:val="24"/>
        </w:rPr>
        <w:t xml:space="preserve"> </w:t>
      </w:r>
      <w:r>
        <w:rPr>
          <w:i/>
          <w:sz w:val="24"/>
        </w:rPr>
        <w:t>универсальных</w:t>
      </w:r>
      <w:r>
        <w:rPr>
          <w:i/>
          <w:spacing w:val="-6"/>
          <w:sz w:val="24"/>
        </w:rPr>
        <w:t xml:space="preserve"> </w:t>
      </w:r>
      <w:r>
        <w:rPr>
          <w:i/>
          <w:sz w:val="24"/>
        </w:rPr>
        <w:t>регулятивных</w:t>
      </w:r>
      <w:r>
        <w:rPr>
          <w:i/>
          <w:spacing w:val="-5"/>
          <w:sz w:val="24"/>
        </w:rPr>
        <w:t xml:space="preserve"> </w:t>
      </w:r>
      <w:r>
        <w:rPr>
          <w:i/>
          <w:sz w:val="24"/>
        </w:rPr>
        <w:t>действий</w:t>
      </w:r>
      <w:r>
        <w:rPr>
          <w:sz w:val="24"/>
        </w:rPr>
        <w:t>:</w:t>
      </w:r>
    </w:p>
    <w:p w:rsidR="00784805" w:rsidRDefault="00D8152A">
      <w:pPr>
        <w:pStyle w:val="a5"/>
        <w:spacing w:before="219" w:line="242" w:lineRule="auto"/>
        <w:ind w:right="671"/>
      </w:pPr>
      <w:r>
        <w:rPr>
          <w:i/>
        </w:rPr>
        <w:t>владение</w:t>
      </w:r>
      <w:r>
        <w:rPr>
          <w:i/>
          <w:spacing w:val="1"/>
        </w:rPr>
        <w:t xml:space="preserve"> </w:t>
      </w:r>
      <w:r>
        <w:rPr>
          <w:i/>
        </w:rPr>
        <w:t>приемами</w:t>
      </w:r>
      <w:r>
        <w:rPr>
          <w:i/>
          <w:spacing w:val="1"/>
        </w:rPr>
        <w:t xml:space="preserve"> </w:t>
      </w:r>
      <w:r>
        <w:rPr>
          <w:i/>
        </w:rPr>
        <w:t>самоорганизации</w:t>
      </w:r>
      <w:r>
        <w:rPr>
          <w:i/>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w:t>
      </w:r>
      <w:r>
        <w:rPr>
          <w:spacing w:val="1"/>
        </w:rPr>
        <w:t xml:space="preserve"> </w:t>
      </w:r>
      <w:r>
        <w:t>выявлять</w:t>
      </w:r>
      <w:r>
        <w:rPr>
          <w:spacing w:val="1"/>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7"/>
        </w:rPr>
        <w:t xml:space="preserve"> </w:t>
      </w:r>
      <w:r>
        <w:t>реализовывать</w:t>
      </w:r>
      <w:r>
        <w:rPr>
          <w:spacing w:val="1"/>
        </w:rPr>
        <w:t xml:space="preserve"> </w:t>
      </w:r>
      <w:r>
        <w:t>намеченный</w:t>
      </w:r>
      <w:r>
        <w:rPr>
          <w:spacing w:val="-1"/>
        </w:rPr>
        <w:t xml:space="preserve"> </w:t>
      </w:r>
      <w:r>
        <w:t>план</w:t>
      </w:r>
      <w:r>
        <w:rPr>
          <w:spacing w:val="8"/>
        </w:rPr>
        <w:t xml:space="preserve"> </w:t>
      </w:r>
      <w:r>
        <w:t>действий</w:t>
      </w:r>
      <w:r>
        <w:rPr>
          <w:spacing w:val="-6"/>
        </w:rPr>
        <w:t xml:space="preserve"> </w:t>
      </w:r>
      <w:r>
        <w:t>и</w:t>
      </w:r>
      <w:r>
        <w:rPr>
          <w:spacing w:val="13"/>
        </w:rPr>
        <w:t xml:space="preserve"> </w:t>
      </w:r>
      <w:r>
        <w:t>др.;</w:t>
      </w:r>
    </w:p>
    <w:p w:rsidR="00784805" w:rsidRDefault="00D8152A">
      <w:pPr>
        <w:spacing w:before="215"/>
        <w:ind w:left="393"/>
        <w:jc w:val="both"/>
        <w:rPr>
          <w:sz w:val="24"/>
        </w:rPr>
      </w:pPr>
      <w:r>
        <w:rPr>
          <w:i/>
          <w:sz w:val="24"/>
        </w:rPr>
        <w:t>владение</w:t>
      </w:r>
      <w:r>
        <w:rPr>
          <w:i/>
          <w:spacing w:val="15"/>
          <w:sz w:val="24"/>
        </w:rPr>
        <w:t xml:space="preserve"> </w:t>
      </w:r>
      <w:r>
        <w:rPr>
          <w:i/>
          <w:sz w:val="24"/>
        </w:rPr>
        <w:t>приемами</w:t>
      </w:r>
      <w:r>
        <w:rPr>
          <w:i/>
          <w:spacing w:val="74"/>
          <w:sz w:val="24"/>
        </w:rPr>
        <w:t xml:space="preserve"> </w:t>
      </w:r>
      <w:r>
        <w:rPr>
          <w:i/>
          <w:sz w:val="24"/>
        </w:rPr>
        <w:t>самоконтроля</w:t>
      </w:r>
      <w:r>
        <w:rPr>
          <w:i/>
          <w:spacing w:val="70"/>
          <w:sz w:val="24"/>
        </w:rPr>
        <w:t xml:space="preserve"> </w:t>
      </w:r>
      <w:r>
        <w:rPr>
          <w:sz w:val="24"/>
        </w:rPr>
        <w:t>—</w:t>
      </w:r>
      <w:r>
        <w:rPr>
          <w:spacing w:val="69"/>
          <w:sz w:val="24"/>
        </w:rPr>
        <w:t xml:space="preserve"> </w:t>
      </w:r>
      <w:r>
        <w:rPr>
          <w:sz w:val="24"/>
        </w:rPr>
        <w:t>осуществлять</w:t>
      </w:r>
      <w:r>
        <w:rPr>
          <w:spacing w:val="77"/>
          <w:sz w:val="24"/>
        </w:rPr>
        <w:t xml:space="preserve"> </w:t>
      </w:r>
      <w:r>
        <w:rPr>
          <w:sz w:val="24"/>
        </w:rPr>
        <w:t>самоконтроль,</w:t>
      </w:r>
      <w:r>
        <w:rPr>
          <w:spacing w:val="73"/>
          <w:sz w:val="24"/>
        </w:rPr>
        <w:t xml:space="preserve"> </w:t>
      </w:r>
      <w:r>
        <w:rPr>
          <w:sz w:val="24"/>
        </w:rPr>
        <w:t>рефлексию</w:t>
      </w:r>
      <w:r>
        <w:rPr>
          <w:spacing w:val="74"/>
          <w:sz w:val="24"/>
        </w:rPr>
        <w:t xml:space="preserve"> </w:t>
      </w:r>
      <w:r>
        <w:rPr>
          <w:sz w:val="24"/>
        </w:rPr>
        <w:t>и</w:t>
      </w:r>
      <w:r>
        <w:rPr>
          <w:spacing w:val="75"/>
          <w:sz w:val="24"/>
        </w:rPr>
        <w:t xml:space="preserve"> </w:t>
      </w:r>
      <w:r>
        <w:rPr>
          <w:sz w:val="24"/>
        </w:rPr>
        <w:t>самооценку</w:t>
      </w:r>
    </w:p>
    <w:p w:rsidR="00784805" w:rsidRDefault="00784805">
      <w:pPr>
        <w:jc w:val="both"/>
        <w:rPr>
          <w:sz w:val="24"/>
        </w:rPr>
        <w:sectPr w:rsidR="00784805">
          <w:pgSz w:w="11910" w:h="16840"/>
          <w:pgMar w:top="840" w:right="20" w:bottom="1000" w:left="740" w:header="0" w:footer="735" w:gutter="0"/>
          <w:cols w:space="720"/>
        </w:sectPr>
      </w:pPr>
    </w:p>
    <w:p w:rsidR="00784805" w:rsidRDefault="00D8152A">
      <w:pPr>
        <w:pStyle w:val="a5"/>
        <w:spacing w:before="79" w:line="242" w:lineRule="auto"/>
        <w:ind w:right="675"/>
      </w:pPr>
      <w:r>
        <w:lastRenderedPageBreak/>
        <w:t>полученных результатов; вносить коррективы в свою работу с учетом установленных ошибок,</w:t>
      </w:r>
      <w:r>
        <w:rPr>
          <w:spacing w:val="1"/>
        </w:rPr>
        <w:t xml:space="preserve"> </w:t>
      </w:r>
      <w:r>
        <w:t>возникших</w:t>
      </w:r>
      <w:r>
        <w:rPr>
          <w:spacing w:val="-7"/>
        </w:rPr>
        <w:t xml:space="preserve"> </w:t>
      </w:r>
      <w:r>
        <w:t>трудностей;</w:t>
      </w:r>
    </w:p>
    <w:p w:rsidR="00784805" w:rsidRDefault="00D8152A">
      <w:pPr>
        <w:pStyle w:val="a5"/>
        <w:spacing w:before="211"/>
        <w:ind w:right="656"/>
      </w:pPr>
      <w:r>
        <w:rPr>
          <w:i/>
        </w:rPr>
        <w:t xml:space="preserve">принятие себя и других — </w:t>
      </w:r>
      <w:r>
        <w:t>осознавать</w:t>
      </w:r>
      <w:r>
        <w:rPr>
          <w:spacing w:val="1"/>
        </w:rPr>
        <w:t xml:space="preserve"> </w:t>
      </w:r>
      <w:r>
        <w:t>свои достижения и слабые</w:t>
      </w:r>
      <w:r>
        <w:rPr>
          <w:spacing w:val="1"/>
        </w:rPr>
        <w:t xml:space="preserve"> </w:t>
      </w:r>
      <w:r>
        <w:t>стороны в учении, школьноми</w:t>
      </w:r>
      <w:r>
        <w:rPr>
          <w:spacing w:val="1"/>
        </w:rPr>
        <w:t xml:space="preserve"> </w:t>
      </w:r>
      <w:r>
        <w:t>внешкольном</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старших</w:t>
      </w:r>
      <w:r>
        <w:rPr>
          <w:spacing w:val="1"/>
        </w:rPr>
        <w:t xml:space="preserve"> </w:t>
      </w:r>
      <w:r>
        <w:t>поколений;</w:t>
      </w:r>
      <w:r>
        <w:rPr>
          <w:spacing w:val="-57"/>
        </w:rPr>
        <w:t xml:space="preserve"> </w:t>
      </w:r>
      <w:r>
        <w:t>принимать мотивы и аргументы других при анализе результатов деятельности; признавать свое</w:t>
      </w:r>
      <w:r>
        <w:rPr>
          <w:spacing w:val="1"/>
        </w:rPr>
        <w:t xml:space="preserve"> </w:t>
      </w:r>
      <w:r>
        <w:t>право</w:t>
      </w:r>
      <w:r>
        <w:rPr>
          <w:spacing w:val="-11"/>
        </w:rPr>
        <w:t xml:space="preserve"> </w:t>
      </w:r>
      <w:r>
        <w:t>и</w:t>
      </w:r>
      <w:r>
        <w:rPr>
          <w:spacing w:val="-11"/>
        </w:rPr>
        <w:t xml:space="preserve"> </w:t>
      </w:r>
      <w:r>
        <w:t>право</w:t>
      </w:r>
      <w:r>
        <w:rPr>
          <w:spacing w:val="-6"/>
        </w:rPr>
        <w:t xml:space="preserve"> </w:t>
      </w:r>
      <w:r>
        <w:t>других</w:t>
      </w:r>
      <w:r>
        <w:rPr>
          <w:spacing w:val="-14"/>
        </w:rPr>
        <w:t xml:space="preserve"> </w:t>
      </w:r>
      <w:r>
        <w:t>на</w:t>
      </w:r>
      <w:r>
        <w:rPr>
          <w:spacing w:val="-13"/>
        </w:rPr>
        <w:t xml:space="preserve"> </w:t>
      </w:r>
      <w:r>
        <w:t>ошибку;</w:t>
      </w:r>
      <w:r>
        <w:rPr>
          <w:spacing w:val="-13"/>
        </w:rPr>
        <w:t xml:space="preserve"> </w:t>
      </w:r>
      <w:r>
        <w:t>вносить</w:t>
      </w:r>
      <w:r>
        <w:rPr>
          <w:spacing w:val="-10"/>
        </w:rPr>
        <w:t xml:space="preserve"> </w:t>
      </w:r>
      <w:r>
        <w:t>конструктивные</w:t>
      </w:r>
      <w:r>
        <w:rPr>
          <w:spacing w:val="-10"/>
        </w:rPr>
        <w:t xml:space="preserve"> </w:t>
      </w:r>
      <w:r>
        <w:t>предложения</w:t>
      </w:r>
      <w:r>
        <w:rPr>
          <w:spacing w:val="-10"/>
        </w:rPr>
        <w:t xml:space="preserve"> </w:t>
      </w:r>
      <w:r>
        <w:t>для</w:t>
      </w:r>
      <w:r>
        <w:rPr>
          <w:spacing w:val="39"/>
        </w:rPr>
        <w:t xml:space="preserve"> </w:t>
      </w:r>
      <w:r>
        <w:t>совместного</w:t>
      </w:r>
      <w:r>
        <w:rPr>
          <w:spacing w:val="-6"/>
        </w:rPr>
        <w:t xml:space="preserve"> </w:t>
      </w:r>
      <w:r>
        <w:t>решения</w:t>
      </w:r>
      <w:r>
        <w:rPr>
          <w:spacing w:val="-58"/>
        </w:rPr>
        <w:t xml:space="preserve"> </w:t>
      </w:r>
      <w:r>
        <w:t>учебных</w:t>
      </w:r>
      <w:r>
        <w:rPr>
          <w:spacing w:val="-7"/>
        </w:rPr>
        <w:t xml:space="preserve"> </w:t>
      </w:r>
      <w:r>
        <w:t>задач,</w:t>
      </w:r>
      <w:r>
        <w:rPr>
          <w:spacing w:val="10"/>
        </w:rPr>
        <w:t xml:space="preserve"> </w:t>
      </w:r>
      <w:r>
        <w:t>проблем.</w:t>
      </w:r>
    </w:p>
    <w:p w:rsidR="00784805" w:rsidRDefault="00784805">
      <w:pPr>
        <w:pStyle w:val="a5"/>
        <w:spacing w:before="5"/>
        <w:ind w:left="0"/>
        <w:jc w:val="left"/>
        <w:rPr>
          <w:sz w:val="20"/>
        </w:rPr>
      </w:pPr>
    </w:p>
    <w:p w:rsidR="00784805" w:rsidRDefault="00D8152A">
      <w:pPr>
        <w:pStyle w:val="3"/>
        <w:spacing w:before="1" w:line="237" w:lineRule="auto"/>
        <w:ind w:right="8057"/>
        <w:jc w:val="both"/>
      </w:pPr>
      <w:bookmarkStart w:id="88" w:name="Предметные_результаты_10_класс"/>
      <w:bookmarkEnd w:id="88"/>
      <w:r>
        <w:t>Предметные результаты</w:t>
      </w:r>
      <w:r>
        <w:rPr>
          <w:spacing w:val="-57"/>
        </w:rPr>
        <w:t xml:space="preserve"> </w:t>
      </w:r>
      <w:r>
        <w:t>10</w:t>
      </w:r>
      <w:r>
        <w:rPr>
          <w:spacing w:val="1"/>
        </w:rPr>
        <w:t xml:space="preserve"> </w:t>
      </w:r>
      <w:r>
        <w:t>класс</w:t>
      </w:r>
    </w:p>
    <w:p w:rsidR="00784805" w:rsidRDefault="00D8152A" w:rsidP="00A7354B">
      <w:pPr>
        <w:pStyle w:val="a7"/>
        <w:numPr>
          <w:ilvl w:val="0"/>
          <w:numId w:val="85"/>
        </w:numPr>
        <w:tabs>
          <w:tab w:val="left" w:pos="821"/>
        </w:tabs>
        <w:ind w:right="661" w:firstLine="0"/>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w:t>
      </w:r>
      <w:r>
        <w:rPr>
          <w:spacing w:val="1"/>
          <w:sz w:val="24"/>
        </w:rPr>
        <w:t xml:space="preserve"> </w:t>
      </w:r>
      <w:r>
        <w:rPr>
          <w:sz w:val="24"/>
        </w:rPr>
        <w:t>технологических</w:t>
      </w:r>
      <w:r>
        <w:rPr>
          <w:spacing w:val="3"/>
          <w:sz w:val="24"/>
        </w:rPr>
        <w:t xml:space="preserve"> </w:t>
      </w:r>
      <w:r>
        <w:rPr>
          <w:sz w:val="24"/>
        </w:rPr>
        <w:t>успехов.</w:t>
      </w:r>
    </w:p>
    <w:p w:rsidR="00784805" w:rsidRDefault="00D8152A">
      <w:pPr>
        <w:pStyle w:val="a5"/>
        <w:ind w:right="66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 знаний важнейших событий, явлений, процессов истории России 1914 - 1945 гг.,</w:t>
      </w:r>
      <w:r>
        <w:rPr>
          <w:spacing w:val="1"/>
        </w:rPr>
        <w:t xml:space="preserve"> </w:t>
      </w:r>
      <w:r>
        <w:t>умением верно интерпретировать исторические факты, давать им оценку, умением противостоять</w:t>
      </w:r>
      <w:r>
        <w:rPr>
          <w:spacing w:val="-57"/>
        </w:rPr>
        <w:t xml:space="preserve"> </w:t>
      </w:r>
      <w:r>
        <w:rPr>
          <w:spacing w:val="-1"/>
        </w:rPr>
        <w:t>попыткам</w:t>
      </w:r>
      <w:r>
        <w:rPr>
          <w:spacing w:val="-9"/>
        </w:rPr>
        <w:t xml:space="preserve"> </w:t>
      </w:r>
      <w:r>
        <w:rPr>
          <w:spacing w:val="-1"/>
        </w:rPr>
        <w:t>фальсификации</w:t>
      </w:r>
      <w:r>
        <w:rPr>
          <w:spacing w:val="-10"/>
        </w:rPr>
        <w:t xml:space="preserve"> </w:t>
      </w:r>
      <w:r>
        <w:rPr>
          <w:spacing w:val="-1"/>
        </w:rPr>
        <w:t>истории,</w:t>
      </w:r>
      <w:r>
        <w:rPr>
          <w:spacing w:val="-14"/>
        </w:rPr>
        <w:t xml:space="preserve"> </w:t>
      </w:r>
      <w:r>
        <w:rPr>
          <w:spacing w:val="-1"/>
        </w:rPr>
        <w:t>отстаивать</w:t>
      </w:r>
      <w:r>
        <w:rPr>
          <w:spacing w:val="-15"/>
        </w:rPr>
        <w:t xml:space="preserve"> </w:t>
      </w:r>
      <w:r>
        <w:t>историческую</w:t>
      </w:r>
      <w:r>
        <w:rPr>
          <w:spacing w:val="-12"/>
        </w:rPr>
        <w:t xml:space="preserve"> </w:t>
      </w:r>
      <w:r>
        <w:t>правду.</w:t>
      </w:r>
      <w:r>
        <w:rPr>
          <w:spacing w:val="-9"/>
        </w:rPr>
        <w:t xml:space="preserve"> </w:t>
      </w:r>
      <w:r>
        <w:t>Данный</w:t>
      </w:r>
      <w:r>
        <w:rPr>
          <w:spacing w:val="-10"/>
        </w:rPr>
        <w:t xml:space="preserve"> </w:t>
      </w:r>
      <w:r>
        <w:t>результат</w:t>
      </w:r>
      <w:r>
        <w:rPr>
          <w:spacing w:val="-12"/>
        </w:rPr>
        <w:t xml:space="preserve"> </w:t>
      </w:r>
      <w:r>
        <w:t>достижим</w:t>
      </w:r>
      <w:r>
        <w:rPr>
          <w:spacing w:val="-57"/>
        </w:rPr>
        <w:t xml:space="preserve"> </w:t>
      </w:r>
      <w:r>
        <w:t>при</w:t>
      </w:r>
      <w:r>
        <w:rPr>
          <w:spacing w:val="2"/>
        </w:rPr>
        <w:t xml:space="preserve"> </w:t>
      </w:r>
      <w:r>
        <w:t>комплексном</w:t>
      </w:r>
      <w:r>
        <w:rPr>
          <w:spacing w:val="5"/>
        </w:rPr>
        <w:t xml:space="preserve"> </w:t>
      </w:r>
      <w:r>
        <w:t>использовании</w:t>
      </w:r>
      <w:r>
        <w:rPr>
          <w:spacing w:val="-5"/>
        </w:rPr>
        <w:t xml:space="preserve"> </w:t>
      </w:r>
      <w:r>
        <w:t>методов</w:t>
      </w:r>
      <w:r>
        <w:rPr>
          <w:spacing w:val="-5"/>
        </w:rPr>
        <w:t xml:space="preserve"> </w:t>
      </w:r>
      <w:r>
        <w:t>обучения</w:t>
      </w:r>
      <w:r>
        <w:rPr>
          <w:spacing w:val="1"/>
        </w:rPr>
        <w:t xml:space="preserve"> </w:t>
      </w:r>
      <w:r>
        <w:t>и</w:t>
      </w:r>
      <w:r>
        <w:rPr>
          <w:spacing w:val="-5"/>
        </w:rPr>
        <w:t xml:space="preserve"> </w:t>
      </w:r>
      <w:r>
        <w:t>воспитания.</w:t>
      </w:r>
    </w:p>
    <w:p w:rsidR="00784805" w:rsidRDefault="00D8152A">
      <w:pPr>
        <w:pStyle w:val="a5"/>
        <w:spacing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81"/>
      </w:pPr>
      <w:r>
        <w:rPr>
          <w:noProof/>
          <w:position w:val="-4"/>
          <w:lang w:eastAsia="ru-RU"/>
        </w:rPr>
        <w:drawing>
          <wp:inline distT="0" distB="0" distL="0" distR="0">
            <wp:extent cx="237744" cy="167639"/>
            <wp:effectExtent l="0" t="0" r="0" b="0"/>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называть наиболее значимые события истории России 1914 - 1945 гг., объяснять их особую</w:t>
      </w:r>
      <w:r>
        <w:rPr>
          <w:spacing w:val="1"/>
        </w:rPr>
        <w:t xml:space="preserve"> </w:t>
      </w:r>
      <w:r>
        <w:t>значимость</w:t>
      </w:r>
      <w:r>
        <w:rPr>
          <w:spacing w:val="4"/>
        </w:rPr>
        <w:t xml:space="preserve"> </w:t>
      </w:r>
      <w:r>
        <w:t>для</w:t>
      </w:r>
      <w:r>
        <w:rPr>
          <w:spacing w:val="-3"/>
        </w:rPr>
        <w:t xml:space="preserve"> </w:t>
      </w:r>
      <w:r>
        <w:t>истории</w:t>
      </w:r>
      <w:r>
        <w:rPr>
          <w:spacing w:val="-5"/>
        </w:rPr>
        <w:t xml:space="preserve"> </w:t>
      </w:r>
      <w:r>
        <w:t>нашей</w:t>
      </w:r>
      <w:r>
        <w:rPr>
          <w:spacing w:val="-1"/>
        </w:rPr>
        <w:t xml:space="preserve"> </w:t>
      </w:r>
      <w:r>
        <w:t>страны;</w:t>
      </w:r>
    </w:p>
    <w:p w:rsidR="00784805" w:rsidRDefault="00D8152A">
      <w:pPr>
        <w:pStyle w:val="a5"/>
        <w:ind w:right="667"/>
      </w:pPr>
      <w:r>
        <w:rPr>
          <w:noProof/>
          <w:position w:val="-4"/>
          <w:lang w:eastAsia="ru-RU"/>
        </w:rPr>
        <w:drawing>
          <wp:inline distT="0" distB="0" distL="0" distR="0">
            <wp:extent cx="237744" cy="167639"/>
            <wp:effectExtent l="0" t="0" r="0" b="0"/>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 и объяснять (аргументировать) свое отношение и оценку наиболее значительных</w:t>
      </w:r>
      <w:r>
        <w:rPr>
          <w:spacing w:val="1"/>
        </w:rPr>
        <w:t xml:space="preserve"> </w:t>
      </w:r>
      <w:r>
        <w:t>событий, явлений, процессов истории России 1914 - 1945 гг., их значение для истории России и</w:t>
      </w:r>
      <w:r>
        <w:rPr>
          <w:spacing w:val="1"/>
        </w:rPr>
        <w:t xml:space="preserve"> </w:t>
      </w:r>
      <w:r>
        <w:t>человечества</w:t>
      </w:r>
      <w:r>
        <w:rPr>
          <w:spacing w:val="-7"/>
        </w:rPr>
        <w:t xml:space="preserve"> </w:t>
      </w:r>
      <w:r>
        <w:t>в</w:t>
      </w:r>
      <w:r>
        <w:rPr>
          <w:spacing w:val="4"/>
        </w:rPr>
        <w:t xml:space="preserve"> </w:t>
      </w:r>
      <w:r>
        <w:t>целом;</w:t>
      </w:r>
    </w:p>
    <w:p w:rsidR="00784805" w:rsidRDefault="00D8152A">
      <w:pPr>
        <w:pStyle w:val="a5"/>
        <w:spacing w:before="5" w:line="232" w:lineRule="auto"/>
        <w:ind w:right="670"/>
      </w:pPr>
      <w:r>
        <w:rPr>
          <w:noProof/>
          <w:position w:val="-4"/>
          <w:lang w:eastAsia="ru-RU"/>
        </w:rPr>
        <w:drawing>
          <wp:inline distT="0" distB="0" distL="0" distR="0">
            <wp:extent cx="237744" cy="167639"/>
            <wp:effectExtent l="0" t="0" r="0" b="0"/>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 знания по истории России и всемирной истории 1914 - 1945 гг., выявлять попытки</w:t>
      </w:r>
      <w:r>
        <w:rPr>
          <w:spacing w:val="1"/>
        </w:rPr>
        <w:t xml:space="preserve"> </w:t>
      </w:r>
      <w:r>
        <w:t>фальсификации</w:t>
      </w:r>
      <w:r>
        <w:rPr>
          <w:spacing w:val="4"/>
        </w:rPr>
        <w:t xml:space="preserve"> </w:t>
      </w:r>
      <w:r>
        <w:t>истории;</w:t>
      </w:r>
    </w:p>
    <w:p w:rsidR="00784805" w:rsidRDefault="00D8152A">
      <w:pPr>
        <w:pStyle w:val="a5"/>
        <w:spacing w:before="78"/>
        <w:ind w:right="671"/>
      </w:pPr>
      <w:r>
        <w:rPr>
          <w:noProof/>
          <w:position w:val="-4"/>
          <w:lang w:eastAsia="ru-RU"/>
        </w:rPr>
        <w:drawing>
          <wp:inline distT="0" distB="0" distL="0" distR="0">
            <wp:extent cx="237744" cy="167639"/>
            <wp:effectExtent l="0" t="0" r="0" b="0"/>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3"/>
        </w:rPr>
        <w:t xml:space="preserve"> </w:t>
      </w:r>
      <w:r>
        <w:t>истории</w:t>
      </w:r>
      <w:r>
        <w:rPr>
          <w:spacing w:val="4"/>
        </w:rPr>
        <w:t xml:space="preserve"> </w:t>
      </w:r>
      <w:r>
        <w:t>России</w:t>
      </w:r>
      <w:r>
        <w:rPr>
          <w:spacing w:val="-1"/>
        </w:rPr>
        <w:t xml:space="preserve"> </w:t>
      </w:r>
      <w:r>
        <w:t>1914</w:t>
      </w:r>
      <w:r>
        <w:rPr>
          <w:spacing w:val="-2"/>
        </w:rPr>
        <w:t xml:space="preserve"> </w:t>
      </w:r>
      <w:r>
        <w:t>-</w:t>
      </w:r>
      <w:r>
        <w:rPr>
          <w:spacing w:val="4"/>
        </w:rPr>
        <w:t xml:space="preserve"> </w:t>
      </w:r>
      <w:r>
        <w:t>1945</w:t>
      </w:r>
      <w:r>
        <w:rPr>
          <w:spacing w:val="-3"/>
        </w:rPr>
        <w:t xml:space="preserve"> </w:t>
      </w:r>
      <w:r>
        <w:t>гг.</w:t>
      </w:r>
    </w:p>
    <w:p w:rsidR="00784805" w:rsidRDefault="00D8152A" w:rsidP="00A7354B">
      <w:pPr>
        <w:pStyle w:val="a7"/>
        <w:numPr>
          <w:ilvl w:val="0"/>
          <w:numId w:val="85"/>
        </w:numPr>
        <w:tabs>
          <w:tab w:val="left" w:pos="821"/>
        </w:tabs>
        <w:ind w:right="660" w:firstLine="0"/>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pacing w:val="-1"/>
          <w:sz w:val="24"/>
        </w:rPr>
        <w:t xml:space="preserve">исторических личностей, внесших значительный </w:t>
      </w:r>
      <w:r>
        <w:rPr>
          <w:sz w:val="24"/>
        </w:rPr>
        <w:t>вклад в социально-экономическое, политическое</w:t>
      </w:r>
      <w:r>
        <w:rPr>
          <w:spacing w:val="-57"/>
          <w:sz w:val="24"/>
        </w:rPr>
        <w:t xml:space="preserve"> </w:t>
      </w:r>
      <w:r>
        <w:rPr>
          <w:sz w:val="24"/>
        </w:rPr>
        <w:t>и</w:t>
      </w:r>
      <w:r>
        <w:rPr>
          <w:spacing w:val="7"/>
          <w:sz w:val="24"/>
        </w:rPr>
        <w:t xml:space="preserve"> </w:t>
      </w:r>
      <w:r>
        <w:rPr>
          <w:sz w:val="24"/>
        </w:rPr>
        <w:t>культурное</w:t>
      </w:r>
      <w:r>
        <w:rPr>
          <w:spacing w:val="2"/>
          <w:sz w:val="24"/>
        </w:rPr>
        <w:t xml:space="preserve"> </w:t>
      </w:r>
      <w:r>
        <w:rPr>
          <w:sz w:val="24"/>
        </w:rPr>
        <w:t>развитие</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1914</w:t>
      </w:r>
      <w:r>
        <w:rPr>
          <w:spacing w:val="2"/>
          <w:sz w:val="24"/>
        </w:rPr>
        <w:t xml:space="preserve"> </w:t>
      </w:r>
      <w:r>
        <w:rPr>
          <w:sz w:val="24"/>
        </w:rPr>
        <w:t>-</w:t>
      </w:r>
      <w:r>
        <w:rPr>
          <w:spacing w:val="8"/>
          <w:sz w:val="24"/>
        </w:rPr>
        <w:t xml:space="preserve"> </w:t>
      </w:r>
      <w:r>
        <w:rPr>
          <w:sz w:val="24"/>
        </w:rPr>
        <w:t>1945</w:t>
      </w:r>
      <w:r>
        <w:rPr>
          <w:spacing w:val="-2"/>
          <w:sz w:val="24"/>
        </w:rPr>
        <w:t xml:space="preserve"> </w:t>
      </w:r>
      <w:r>
        <w:rPr>
          <w:sz w:val="24"/>
        </w:rPr>
        <w:t>гг.</w:t>
      </w:r>
    </w:p>
    <w:p w:rsidR="00784805" w:rsidRDefault="00D8152A">
      <w:pPr>
        <w:pStyle w:val="a5"/>
        <w:spacing w:before="1"/>
        <w:ind w:right="67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 обучения и воспитания, так как, кроме знаний об исторической личности, школьники</w:t>
      </w:r>
      <w:r>
        <w:rPr>
          <w:spacing w:val="1"/>
        </w:rPr>
        <w:t xml:space="preserve"> </w:t>
      </w:r>
      <w:r>
        <w:t>должны</w:t>
      </w:r>
      <w:r>
        <w:rPr>
          <w:spacing w:val="-7"/>
        </w:rPr>
        <w:t xml:space="preserve"> </w:t>
      </w:r>
      <w:r>
        <w:t>осознать</w:t>
      </w:r>
      <w:r>
        <w:rPr>
          <w:spacing w:val="-6"/>
        </w:rPr>
        <w:t xml:space="preserve"> </w:t>
      </w:r>
      <w:r>
        <w:t>величие личности</w:t>
      </w:r>
      <w:r>
        <w:rPr>
          <w:spacing w:val="10"/>
        </w:rPr>
        <w:t xml:space="preserve"> </w:t>
      </w:r>
      <w:r>
        <w:t>человека,</w:t>
      </w:r>
      <w:r>
        <w:rPr>
          <w:spacing w:val="-1"/>
        </w:rPr>
        <w:t xml:space="preserve"> </w:t>
      </w:r>
      <w:r>
        <w:t>влияние его</w:t>
      </w:r>
      <w:r>
        <w:rPr>
          <w:spacing w:val="1"/>
        </w:rPr>
        <w:t xml:space="preserve"> </w:t>
      </w:r>
      <w:r>
        <w:t>деятельности</w:t>
      </w:r>
      <w:r>
        <w:rPr>
          <w:spacing w:val="1"/>
        </w:rPr>
        <w:t xml:space="preserve"> </w:t>
      </w:r>
      <w:r>
        <w:t>на</w:t>
      </w:r>
      <w:r>
        <w:rPr>
          <w:spacing w:val="-1"/>
        </w:rPr>
        <w:t xml:space="preserve"> </w:t>
      </w:r>
      <w:r>
        <w:t>ход</w:t>
      </w:r>
      <w:r>
        <w:rPr>
          <w:spacing w:val="-5"/>
        </w:rPr>
        <w:t xml:space="preserve"> </w:t>
      </w:r>
      <w:r>
        <w:t>истории.</w:t>
      </w:r>
    </w:p>
    <w:p w:rsidR="00784805" w:rsidRDefault="00D8152A">
      <w:pPr>
        <w:pStyle w:val="a5"/>
        <w:spacing w:before="2"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1" w:line="237" w:lineRule="auto"/>
        <w:ind w:right="669"/>
      </w:pPr>
      <w:r>
        <w:rPr>
          <w:noProof/>
          <w:position w:val="-4"/>
          <w:lang w:eastAsia="ru-RU"/>
        </w:rPr>
        <w:drawing>
          <wp:inline distT="0" distB="0" distL="0" distR="0">
            <wp:extent cx="237744" cy="167639"/>
            <wp:effectExtent l="0" t="0" r="0" b="0"/>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называть имена наиболее выдающихся деятелей истории России 1914 - 1945 гг., события,</w:t>
      </w:r>
      <w:r>
        <w:rPr>
          <w:spacing w:val="1"/>
        </w:rPr>
        <w:t xml:space="preserve"> </w:t>
      </w:r>
      <w:r>
        <w:t>процессы, в</w:t>
      </w:r>
      <w:r>
        <w:rPr>
          <w:spacing w:val="4"/>
        </w:rPr>
        <w:t xml:space="preserve"> </w:t>
      </w:r>
      <w:r>
        <w:t>которых</w:t>
      </w:r>
      <w:r>
        <w:rPr>
          <w:spacing w:val="-7"/>
        </w:rPr>
        <w:t xml:space="preserve"> </w:t>
      </w:r>
      <w:r>
        <w:t>они</w:t>
      </w:r>
      <w:r>
        <w:rPr>
          <w:spacing w:val="3"/>
        </w:rPr>
        <w:t xml:space="preserve"> </w:t>
      </w:r>
      <w:r>
        <w:t>участвовали;</w:t>
      </w:r>
    </w:p>
    <w:p w:rsidR="00784805" w:rsidRDefault="00D8152A">
      <w:pPr>
        <w:pStyle w:val="a5"/>
        <w:ind w:right="670"/>
      </w:pPr>
      <w:r>
        <w:rPr>
          <w:noProof/>
          <w:position w:val="-4"/>
          <w:lang w:eastAsia="ru-RU"/>
        </w:rPr>
        <w:drawing>
          <wp:inline distT="0" distB="0" distL="0" distR="0">
            <wp:extent cx="237744" cy="167639"/>
            <wp:effectExtent l="0" t="0" r="0" b="0"/>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характеризовать деятельность исторических личностей в рамках событий, процессов истории</w:t>
      </w:r>
      <w:r>
        <w:rPr>
          <w:spacing w:val="-57"/>
        </w:rPr>
        <w:t xml:space="preserve"> </w:t>
      </w:r>
      <w:r>
        <w:t>России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оценивать</w:t>
      </w:r>
      <w:r>
        <w:rPr>
          <w:spacing w:val="1"/>
        </w:rPr>
        <w:t xml:space="preserve"> </w:t>
      </w:r>
      <w:r>
        <w:t>значение</w:t>
      </w:r>
      <w:r>
        <w:rPr>
          <w:spacing w:val="1"/>
        </w:rPr>
        <w:t xml:space="preserve"> </w:t>
      </w:r>
      <w:r>
        <w:t>их</w:t>
      </w:r>
      <w:r>
        <w:rPr>
          <w:spacing w:val="1"/>
        </w:rPr>
        <w:t xml:space="preserve"> </w:t>
      </w:r>
      <w:r>
        <w:t>деятельности</w:t>
      </w:r>
      <w:r>
        <w:rPr>
          <w:spacing w:val="1"/>
        </w:rPr>
        <w:t xml:space="preserve"> </w:t>
      </w:r>
      <w:r>
        <w:t>для</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и</w:t>
      </w:r>
      <w:r>
        <w:rPr>
          <w:spacing w:val="1"/>
        </w:rPr>
        <w:t xml:space="preserve"> </w:t>
      </w:r>
      <w:r>
        <w:t>человечества</w:t>
      </w:r>
      <w:r>
        <w:rPr>
          <w:spacing w:val="-7"/>
        </w:rPr>
        <w:t xml:space="preserve"> </w:t>
      </w:r>
      <w:r>
        <w:t>в</w:t>
      </w:r>
      <w:r>
        <w:rPr>
          <w:spacing w:val="4"/>
        </w:rPr>
        <w:t xml:space="preserve"> </w:t>
      </w:r>
      <w:r>
        <w:t>целом;</w:t>
      </w:r>
    </w:p>
    <w:p w:rsidR="00784805" w:rsidRDefault="00D8152A">
      <w:pPr>
        <w:pStyle w:val="a5"/>
        <w:spacing w:before="9" w:line="237" w:lineRule="auto"/>
        <w:ind w:right="670"/>
      </w:pPr>
      <w:r>
        <w:rPr>
          <w:noProof/>
          <w:position w:val="-4"/>
          <w:lang w:eastAsia="ru-RU"/>
        </w:rPr>
        <w:drawing>
          <wp:inline distT="0" distB="0" distL="0" distR="0">
            <wp:extent cx="237744" cy="167639"/>
            <wp:effectExtent l="0" t="0" r="0" b="0"/>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характеризовать значение и последствия событий 1914 - 1945 гг., в которых участвовали</w:t>
      </w:r>
      <w:r>
        <w:rPr>
          <w:spacing w:val="1"/>
        </w:rPr>
        <w:t xml:space="preserve"> </w:t>
      </w:r>
      <w:r>
        <w:t>выдающиеся</w:t>
      </w:r>
      <w:r>
        <w:rPr>
          <w:spacing w:val="2"/>
        </w:rPr>
        <w:t xml:space="preserve"> </w:t>
      </w:r>
      <w:r>
        <w:t>исторические</w:t>
      </w:r>
      <w:r>
        <w:rPr>
          <w:spacing w:val="2"/>
        </w:rPr>
        <w:t xml:space="preserve"> </w:t>
      </w:r>
      <w:r>
        <w:t>личности,</w:t>
      </w:r>
      <w:r>
        <w:rPr>
          <w:spacing w:val="1"/>
        </w:rPr>
        <w:t xml:space="preserve"> </w:t>
      </w:r>
      <w:r>
        <w:t>для</w:t>
      </w:r>
      <w:r>
        <w:rPr>
          <w:spacing w:val="2"/>
        </w:rPr>
        <w:t xml:space="preserve"> </w:t>
      </w:r>
      <w:r>
        <w:t>истории</w:t>
      </w:r>
      <w:r>
        <w:rPr>
          <w:spacing w:val="4"/>
        </w:rPr>
        <w:t xml:space="preserve"> </w:t>
      </w:r>
      <w:r>
        <w:t>России;</w:t>
      </w:r>
    </w:p>
    <w:p w:rsidR="00784805" w:rsidRDefault="00D8152A">
      <w:pPr>
        <w:pStyle w:val="a5"/>
        <w:ind w:right="677"/>
      </w:pPr>
      <w:r>
        <w:rPr>
          <w:noProof/>
          <w:position w:val="-4"/>
          <w:lang w:eastAsia="ru-RU"/>
        </w:rPr>
        <w:drawing>
          <wp:inline distT="0" distB="0" distL="0" distR="0">
            <wp:extent cx="237744" cy="167639"/>
            <wp:effectExtent l="0" t="0" r="0" b="0"/>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7"/>
        </w:rPr>
        <w:t xml:space="preserve"> </w:t>
      </w:r>
      <w:r>
        <w:t>личностей.</w:t>
      </w:r>
    </w:p>
    <w:p w:rsidR="00784805" w:rsidRDefault="00D8152A" w:rsidP="00A7354B">
      <w:pPr>
        <w:pStyle w:val="a7"/>
        <w:numPr>
          <w:ilvl w:val="0"/>
          <w:numId w:val="85"/>
        </w:numPr>
        <w:tabs>
          <w:tab w:val="left" w:pos="821"/>
        </w:tabs>
        <w:ind w:right="661" w:firstLine="0"/>
        <w:jc w:val="both"/>
        <w:rPr>
          <w:sz w:val="24"/>
        </w:rPr>
      </w:pPr>
      <w:r>
        <w:rPr>
          <w:sz w:val="24"/>
        </w:rPr>
        <w:t>Умение составлять описание (реконструкцию) в устной и письменной форме исторических</w:t>
      </w:r>
      <w:r>
        <w:rPr>
          <w:spacing w:val="1"/>
          <w:sz w:val="24"/>
        </w:rPr>
        <w:t xml:space="preserve"> </w:t>
      </w:r>
      <w:r>
        <w:rPr>
          <w:sz w:val="24"/>
        </w:rPr>
        <w:t>событий, явлений, процессов истории родного края, истории России и всемирной истории 1914 -</w:t>
      </w:r>
      <w:r>
        <w:rPr>
          <w:spacing w:val="1"/>
          <w:sz w:val="24"/>
        </w:rPr>
        <w:t xml:space="preserve"> </w:t>
      </w:r>
      <w:r>
        <w:rPr>
          <w:sz w:val="24"/>
        </w:rPr>
        <w:t>1945</w:t>
      </w:r>
      <w:r>
        <w:rPr>
          <w:spacing w:val="-7"/>
          <w:sz w:val="24"/>
        </w:rPr>
        <w:t xml:space="preserve"> </w:t>
      </w:r>
      <w:r>
        <w:rPr>
          <w:sz w:val="24"/>
        </w:rPr>
        <w:t>гг.</w:t>
      </w:r>
      <w:r>
        <w:rPr>
          <w:spacing w:val="-8"/>
          <w:sz w:val="24"/>
        </w:rPr>
        <w:t xml:space="preserve"> </w:t>
      </w:r>
      <w:r>
        <w:rPr>
          <w:sz w:val="24"/>
        </w:rPr>
        <w:t>и</w:t>
      </w:r>
      <w:r>
        <w:rPr>
          <w:spacing w:val="-9"/>
          <w:sz w:val="24"/>
        </w:rPr>
        <w:t xml:space="preserve"> </w:t>
      </w:r>
      <w:r>
        <w:rPr>
          <w:sz w:val="24"/>
        </w:rPr>
        <w:t>их</w:t>
      </w:r>
      <w:r>
        <w:rPr>
          <w:spacing w:val="-11"/>
          <w:sz w:val="24"/>
        </w:rPr>
        <w:t xml:space="preserve"> </w:t>
      </w:r>
      <w:r>
        <w:rPr>
          <w:sz w:val="24"/>
        </w:rPr>
        <w:t>участников,</w:t>
      </w:r>
      <w:r>
        <w:rPr>
          <w:spacing w:val="-12"/>
          <w:sz w:val="24"/>
        </w:rPr>
        <w:t xml:space="preserve"> </w:t>
      </w:r>
      <w:r>
        <w:rPr>
          <w:sz w:val="24"/>
        </w:rPr>
        <w:t>образа</w:t>
      </w:r>
      <w:r>
        <w:rPr>
          <w:spacing w:val="-6"/>
          <w:sz w:val="24"/>
        </w:rPr>
        <w:t xml:space="preserve"> </w:t>
      </w:r>
      <w:r>
        <w:rPr>
          <w:sz w:val="24"/>
        </w:rPr>
        <w:t>жизни</w:t>
      </w:r>
      <w:r>
        <w:rPr>
          <w:spacing w:val="-9"/>
          <w:sz w:val="24"/>
        </w:rPr>
        <w:t xml:space="preserve"> </w:t>
      </w:r>
      <w:r>
        <w:rPr>
          <w:sz w:val="24"/>
        </w:rPr>
        <w:t>людей</w:t>
      </w:r>
      <w:r>
        <w:rPr>
          <w:spacing w:val="-9"/>
          <w:sz w:val="24"/>
        </w:rPr>
        <w:t xml:space="preserve"> </w:t>
      </w:r>
      <w:r>
        <w:rPr>
          <w:sz w:val="24"/>
        </w:rPr>
        <w:t>и</w:t>
      </w:r>
      <w:r>
        <w:rPr>
          <w:spacing w:val="-10"/>
          <w:sz w:val="24"/>
        </w:rPr>
        <w:t xml:space="preserve"> </w:t>
      </w:r>
      <w:r>
        <w:rPr>
          <w:sz w:val="24"/>
        </w:rPr>
        <w:t>его</w:t>
      </w:r>
      <w:r>
        <w:rPr>
          <w:spacing w:val="-6"/>
          <w:sz w:val="24"/>
        </w:rPr>
        <w:t xml:space="preserve"> </w:t>
      </w:r>
      <w:r>
        <w:rPr>
          <w:sz w:val="24"/>
        </w:rPr>
        <w:t>изменения</w:t>
      </w:r>
      <w:r>
        <w:rPr>
          <w:spacing w:val="-9"/>
          <w:sz w:val="24"/>
        </w:rPr>
        <w:t xml:space="preserve"> </w:t>
      </w:r>
      <w:r>
        <w:rPr>
          <w:sz w:val="24"/>
        </w:rPr>
        <w:t>в</w:t>
      </w:r>
      <w:r>
        <w:rPr>
          <w:spacing w:val="-8"/>
          <w:sz w:val="24"/>
        </w:rPr>
        <w:t xml:space="preserve"> </w:t>
      </w:r>
      <w:r>
        <w:rPr>
          <w:sz w:val="24"/>
        </w:rPr>
        <w:t>Новейшую</w:t>
      </w:r>
      <w:r>
        <w:rPr>
          <w:spacing w:val="-6"/>
          <w:sz w:val="24"/>
        </w:rPr>
        <w:t xml:space="preserve"> </w:t>
      </w:r>
      <w:r>
        <w:rPr>
          <w:sz w:val="24"/>
        </w:rPr>
        <w:t>эпоху;</w:t>
      </w:r>
      <w:r>
        <w:rPr>
          <w:spacing w:val="-10"/>
          <w:sz w:val="24"/>
        </w:rPr>
        <w:t xml:space="preserve"> </w:t>
      </w:r>
      <w:r>
        <w:rPr>
          <w:sz w:val="24"/>
        </w:rPr>
        <w:t>формулировать</w:t>
      </w:r>
      <w:r>
        <w:rPr>
          <w:spacing w:val="-58"/>
          <w:sz w:val="24"/>
        </w:rPr>
        <w:t xml:space="preserve"> </w:t>
      </w:r>
      <w:r>
        <w:rPr>
          <w:sz w:val="24"/>
        </w:rPr>
        <w:t>и обосновывать собственную точку зрения (версию, оценку) с опорой на фактический материал, в</w:t>
      </w:r>
      <w:r>
        <w:rPr>
          <w:spacing w:val="-57"/>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используя</w:t>
      </w:r>
      <w:r>
        <w:rPr>
          <w:spacing w:val="9"/>
          <w:sz w:val="24"/>
        </w:rPr>
        <w:t xml:space="preserve"> </w:t>
      </w:r>
      <w:r>
        <w:rPr>
          <w:sz w:val="24"/>
        </w:rPr>
        <w:t>источники</w:t>
      </w:r>
      <w:r>
        <w:rPr>
          <w:spacing w:val="5"/>
          <w:sz w:val="24"/>
        </w:rPr>
        <w:t xml:space="preserve"> </w:t>
      </w:r>
      <w:r>
        <w:rPr>
          <w:sz w:val="24"/>
        </w:rPr>
        <w:t>разных</w:t>
      </w:r>
      <w:r>
        <w:rPr>
          <w:spacing w:val="-7"/>
          <w:sz w:val="24"/>
        </w:rPr>
        <w:t xml:space="preserve"> </w:t>
      </w:r>
      <w:r>
        <w:rPr>
          <w:sz w:val="24"/>
        </w:rPr>
        <w:t>типов.</w:t>
      </w:r>
    </w:p>
    <w:p w:rsidR="00784805" w:rsidRDefault="00784805">
      <w:pPr>
        <w:jc w:val="both"/>
        <w:rPr>
          <w:sz w:val="24"/>
        </w:rPr>
        <w:sectPr w:rsidR="00784805">
          <w:pgSz w:w="11910" w:h="16840"/>
          <w:pgMar w:top="840" w:right="20" w:bottom="960" w:left="740" w:header="0" w:footer="735" w:gutter="0"/>
          <w:cols w:space="720"/>
        </w:sectPr>
      </w:pPr>
    </w:p>
    <w:p w:rsidR="00784805" w:rsidRDefault="00D8152A">
      <w:pPr>
        <w:pStyle w:val="a5"/>
        <w:spacing w:before="79" w:line="275" w:lineRule="exact"/>
      </w:pPr>
      <w:r>
        <w:lastRenderedPageBreak/>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66"/>
      </w:pPr>
      <w:r>
        <w:rPr>
          <w:noProof/>
          <w:position w:val="-4"/>
          <w:lang w:eastAsia="ru-RU"/>
        </w:rPr>
        <w:drawing>
          <wp:inline distT="0" distB="0" distL="0" distR="0">
            <wp:extent cx="237744" cy="167640"/>
            <wp:effectExtent l="0" t="0" r="0" b="0"/>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rPr>
          <w:spacing w:val="-1"/>
        </w:rPr>
        <w:t>объяснять</w:t>
      </w:r>
      <w:r>
        <w:rPr>
          <w:spacing w:val="-10"/>
        </w:rPr>
        <w:t xml:space="preserve"> </w:t>
      </w:r>
      <w:r>
        <w:rPr>
          <w:spacing w:val="-1"/>
        </w:rPr>
        <w:t>смысл</w:t>
      </w:r>
      <w:r>
        <w:rPr>
          <w:spacing w:val="-11"/>
        </w:rPr>
        <w:t xml:space="preserve"> </w:t>
      </w:r>
      <w:r>
        <w:rPr>
          <w:spacing w:val="-1"/>
        </w:rPr>
        <w:t>изученных/изучаемых</w:t>
      </w:r>
      <w:r>
        <w:rPr>
          <w:spacing w:val="-14"/>
        </w:rPr>
        <w:t xml:space="preserve"> </w:t>
      </w:r>
      <w:r>
        <w:t>исторических</w:t>
      </w:r>
      <w:r>
        <w:rPr>
          <w:spacing w:val="-15"/>
        </w:rPr>
        <w:t xml:space="preserve"> </w:t>
      </w:r>
      <w:r>
        <w:t>понятий</w:t>
      </w:r>
      <w:r>
        <w:rPr>
          <w:spacing w:val="-15"/>
        </w:rPr>
        <w:t xml:space="preserve"> </w:t>
      </w:r>
      <w:r>
        <w:t>и</w:t>
      </w:r>
      <w:r>
        <w:rPr>
          <w:spacing w:val="-10"/>
        </w:rPr>
        <w:t xml:space="preserve"> </w:t>
      </w:r>
      <w:r>
        <w:t>терминов</w:t>
      </w:r>
      <w:r>
        <w:rPr>
          <w:spacing w:val="-10"/>
        </w:rPr>
        <w:t xml:space="preserve"> </w:t>
      </w:r>
      <w:r>
        <w:t>из</w:t>
      </w:r>
      <w:r>
        <w:rPr>
          <w:spacing w:val="38"/>
        </w:rPr>
        <w:t xml:space="preserve"> </w:t>
      </w:r>
      <w:r>
        <w:t>истории</w:t>
      </w:r>
      <w:r>
        <w:rPr>
          <w:spacing w:val="-9"/>
        </w:rPr>
        <w:t xml:space="preserve"> </w:t>
      </w:r>
      <w:r>
        <w:t>России,</w:t>
      </w:r>
      <w:r>
        <w:rPr>
          <w:spacing w:val="-58"/>
        </w:rPr>
        <w:t xml:space="preserve"> </w:t>
      </w:r>
      <w:r>
        <w:rPr>
          <w:spacing w:val="-1"/>
        </w:rPr>
        <w:t>и</w:t>
      </w:r>
      <w:r>
        <w:rPr>
          <w:spacing w:val="-12"/>
        </w:rPr>
        <w:t xml:space="preserve"> </w:t>
      </w:r>
      <w:r>
        <w:rPr>
          <w:spacing w:val="-1"/>
        </w:rPr>
        <w:t>всемирной</w:t>
      </w:r>
      <w:r>
        <w:rPr>
          <w:spacing w:val="-16"/>
        </w:rPr>
        <w:t xml:space="preserve"> </w:t>
      </w:r>
      <w:r>
        <w:rPr>
          <w:spacing w:val="-1"/>
        </w:rPr>
        <w:t>истории</w:t>
      </w:r>
      <w:r>
        <w:rPr>
          <w:spacing w:val="-15"/>
        </w:rPr>
        <w:t xml:space="preserve"> </w:t>
      </w:r>
      <w:r>
        <w:rPr>
          <w:spacing w:val="-1"/>
        </w:rPr>
        <w:t>1914</w:t>
      </w:r>
      <w:r>
        <w:rPr>
          <w:spacing w:val="-14"/>
        </w:rPr>
        <w:t xml:space="preserve"> </w:t>
      </w:r>
      <w:r>
        <w:rPr>
          <w:spacing w:val="-1"/>
        </w:rPr>
        <w:t>-</w:t>
      </w:r>
      <w:r>
        <w:rPr>
          <w:spacing w:val="-11"/>
        </w:rPr>
        <w:t xml:space="preserve"> </w:t>
      </w:r>
      <w:r>
        <w:rPr>
          <w:spacing w:val="-1"/>
        </w:rPr>
        <w:t>1945</w:t>
      </w:r>
      <w:r>
        <w:rPr>
          <w:spacing w:val="-21"/>
        </w:rPr>
        <w:t xml:space="preserve"> </w:t>
      </w:r>
      <w:r>
        <w:rPr>
          <w:spacing w:val="-1"/>
        </w:rPr>
        <w:t>гг.,</w:t>
      </w:r>
      <w:r>
        <w:rPr>
          <w:spacing w:val="-15"/>
        </w:rPr>
        <w:t xml:space="preserve"> </w:t>
      </w:r>
      <w:r>
        <w:rPr>
          <w:spacing w:val="-1"/>
        </w:rPr>
        <w:t>привлекая</w:t>
      </w:r>
      <w:r>
        <w:rPr>
          <w:spacing w:val="-12"/>
        </w:rPr>
        <w:t xml:space="preserve"> </w:t>
      </w:r>
      <w:r>
        <w:rPr>
          <w:spacing w:val="-1"/>
        </w:rPr>
        <w:t>учебные</w:t>
      </w:r>
      <w:r>
        <w:rPr>
          <w:spacing w:val="-12"/>
        </w:rPr>
        <w:t xml:space="preserve"> </w:t>
      </w:r>
      <w:r>
        <w:t>тексты</w:t>
      </w:r>
      <w:r>
        <w:rPr>
          <w:spacing w:val="-10"/>
        </w:rPr>
        <w:t xml:space="preserve"> </w:t>
      </w:r>
      <w:r>
        <w:t>и</w:t>
      </w:r>
      <w:r>
        <w:rPr>
          <w:spacing w:val="-16"/>
        </w:rPr>
        <w:t xml:space="preserve"> </w:t>
      </w:r>
      <w:r>
        <w:t>(или)</w:t>
      </w:r>
      <w:r>
        <w:rPr>
          <w:spacing w:val="-15"/>
        </w:rPr>
        <w:t xml:space="preserve"> </w:t>
      </w:r>
      <w:r>
        <w:t>дополнительные</w:t>
      </w:r>
      <w:r>
        <w:rPr>
          <w:spacing w:val="-6"/>
        </w:rPr>
        <w:t xml:space="preserve"> </w:t>
      </w:r>
      <w:r>
        <w:t>источники</w:t>
      </w:r>
      <w:r>
        <w:rPr>
          <w:spacing w:val="-57"/>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в</w:t>
      </w:r>
      <w:r>
        <w:rPr>
          <w:spacing w:val="1"/>
        </w:rPr>
        <w:t xml:space="preserve"> </w:t>
      </w:r>
      <w:r>
        <w:t>устной</w:t>
      </w:r>
      <w:r>
        <w:rPr>
          <w:spacing w:val="1"/>
        </w:rPr>
        <w:t xml:space="preserve"> </w:t>
      </w:r>
      <w:r>
        <w:t>речи, при</w:t>
      </w:r>
      <w:r>
        <w:rPr>
          <w:spacing w:val="1"/>
        </w:rPr>
        <w:t xml:space="preserve"> </w:t>
      </w:r>
      <w:r>
        <w:t>подготовке</w:t>
      </w:r>
      <w:r>
        <w:rPr>
          <w:spacing w:val="1"/>
        </w:rPr>
        <w:t xml:space="preserve"> </w:t>
      </w:r>
      <w:r>
        <w:t>конспекта,</w:t>
      </w:r>
      <w:r>
        <w:rPr>
          <w:spacing w:val="10"/>
        </w:rPr>
        <w:t xml:space="preserve"> </w:t>
      </w:r>
      <w:r>
        <w:t>реферата;</w:t>
      </w:r>
    </w:p>
    <w:p w:rsidR="00784805" w:rsidRDefault="00D8152A">
      <w:pPr>
        <w:pStyle w:val="a5"/>
        <w:ind w:right="663"/>
      </w:pPr>
      <w:r>
        <w:rPr>
          <w:noProof/>
          <w:position w:val="-4"/>
          <w:lang w:eastAsia="ru-RU"/>
        </w:rPr>
        <w:drawing>
          <wp:inline distT="0" distB="0" distL="0" distR="0">
            <wp:extent cx="237744" cy="167640"/>
            <wp:effectExtent l="0" t="0" r="0" b="0"/>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по</w:t>
      </w:r>
      <w:r>
        <w:rPr>
          <w:spacing w:val="1"/>
        </w:rPr>
        <w:t xml:space="preserve"> </w:t>
      </w:r>
      <w:r>
        <w:t>самостоятельно</w:t>
      </w:r>
      <w:r>
        <w:rPr>
          <w:spacing w:val="1"/>
        </w:rPr>
        <w:t xml:space="preserve"> </w:t>
      </w:r>
      <w:r>
        <w:t>составленному плану 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2"/>
        </w:rPr>
        <w:t xml:space="preserve"> </w:t>
      </w:r>
      <w:r>
        <w:t>научно-популярной</w:t>
      </w:r>
      <w:r>
        <w:rPr>
          <w:spacing w:val="4"/>
        </w:rPr>
        <w:t xml:space="preserve"> </w:t>
      </w:r>
      <w:r>
        <w:t>литературе,</w:t>
      </w:r>
      <w:r>
        <w:rPr>
          <w:spacing w:val="9"/>
        </w:rPr>
        <w:t xml:space="preserve"> </w:t>
      </w:r>
      <w:r>
        <w:t>визуальных</w:t>
      </w:r>
      <w:r>
        <w:rPr>
          <w:spacing w:val="-7"/>
        </w:rPr>
        <w:t xml:space="preserve"> </w:t>
      </w:r>
      <w:r>
        <w:t>материалах</w:t>
      </w:r>
      <w:r>
        <w:rPr>
          <w:spacing w:val="-7"/>
        </w:rPr>
        <w:t xml:space="preserve"> </w:t>
      </w:r>
      <w:r>
        <w:t>и</w:t>
      </w:r>
      <w:r>
        <w:rPr>
          <w:spacing w:val="2"/>
        </w:rPr>
        <w:t xml:space="preserve"> </w:t>
      </w:r>
      <w:r>
        <w:t>других;</w:t>
      </w:r>
    </w:p>
    <w:p w:rsidR="00784805" w:rsidRDefault="00D8152A">
      <w:pPr>
        <w:pStyle w:val="a5"/>
        <w:spacing w:before="4" w:line="235" w:lineRule="auto"/>
        <w:ind w:right="661"/>
      </w:pPr>
      <w:r>
        <w:rPr>
          <w:noProof/>
          <w:position w:val="-4"/>
          <w:lang w:eastAsia="ru-RU"/>
        </w:rPr>
        <w:drawing>
          <wp:inline distT="0" distB="0" distL="0" distR="0">
            <wp:extent cx="237744" cy="167640"/>
            <wp:effectExtent l="0" t="0" r="0" b="0"/>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1914 -</w:t>
      </w:r>
      <w:r>
        <w:rPr>
          <w:spacing w:val="1"/>
        </w:rPr>
        <w:t xml:space="preserve"> </w:t>
      </w:r>
      <w:r>
        <w:t>1945 гг.,</w:t>
      </w:r>
      <w:r>
        <w:rPr>
          <w:spacing w:val="4"/>
        </w:rPr>
        <w:t xml:space="preserve"> </w:t>
      </w:r>
      <w:r>
        <w:t>анализируя</w:t>
      </w:r>
      <w:r>
        <w:rPr>
          <w:spacing w:val="2"/>
        </w:rPr>
        <w:t xml:space="preserve"> </w:t>
      </w:r>
      <w:r>
        <w:t>изменения, происшедшие</w:t>
      </w:r>
      <w:r>
        <w:rPr>
          <w:spacing w:val="-13"/>
        </w:rPr>
        <w:t xml:space="preserve"> </w:t>
      </w:r>
      <w:r>
        <w:t>в</w:t>
      </w:r>
      <w:r>
        <w:rPr>
          <w:spacing w:val="3"/>
        </w:rPr>
        <w:t xml:space="preserve"> </w:t>
      </w:r>
      <w:r>
        <w:t>течение рассматриваемого</w:t>
      </w:r>
      <w:r>
        <w:rPr>
          <w:spacing w:val="8"/>
        </w:rPr>
        <w:t xml:space="preserve"> </w:t>
      </w:r>
      <w:r>
        <w:t>периода;</w:t>
      </w:r>
    </w:p>
    <w:p w:rsidR="00784805" w:rsidRDefault="00D8152A">
      <w:pPr>
        <w:pStyle w:val="a5"/>
        <w:spacing w:before="10"/>
        <w:ind w:right="658"/>
      </w:pPr>
      <w:r>
        <w:rPr>
          <w:noProof/>
          <w:position w:val="-4"/>
          <w:lang w:eastAsia="ru-RU"/>
        </w:rPr>
        <w:drawing>
          <wp:inline distT="0" distB="0" distL="0" distR="0">
            <wp:extent cx="237744" cy="167640"/>
            <wp:effectExtent l="0" t="0" r="0" b="0"/>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представлять</w:t>
      </w:r>
      <w:r>
        <w:rPr>
          <w:spacing w:val="-15"/>
        </w:rPr>
        <w:t xml:space="preserve"> </w:t>
      </w:r>
      <w:r>
        <w:t>описание</w:t>
      </w:r>
      <w:r>
        <w:rPr>
          <w:spacing w:val="-11"/>
        </w:rPr>
        <w:t xml:space="preserve"> </w:t>
      </w:r>
      <w:r>
        <w:t>памятников</w:t>
      </w:r>
      <w:r>
        <w:rPr>
          <w:spacing w:val="-14"/>
        </w:rPr>
        <w:t xml:space="preserve"> </w:t>
      </w:r>
      <w:r>
        <w:t>материальной</w:t>
      </w:r>
      <w:r>
        <w:rPr>
          <w:spacing w:val="-13"/>
        </w:rPr>
        <w:t xml:space="preserve"> </w:t>
      </w:r>
      <w:r>
        <w:t>и</w:t>
      </w:r>
      <w:r>
        <w:rPr>
          <w:spacing w:val="-10"/>
        </w:rPr>
        <w:t xml:space="preserve"> </w:t>
      </w:r>
      <w:r>
        <w:t>художественной</w:t>
      </w:r>
      <w:r>
        <w:rPr>
          <w:spacing w:val="-9"/>
        </w:rPr>
        <w:t xml:space="preserve"> </w:t>
      </w:r>
      <w:r>
        <w:t>культуры</w:t>
      </w:r>
      <w:r>
        <w:rPr>
          <w:spacing w:val="-9"/>
        </w:rPr>
        <w:t xml:space="preserve"> </w:t>
      </w:r>
      <w:r>
        <w:t>1914</w:t>
      </w:r>
      <w:r>
        <w:rPr>
          <w:spacing w:val="50"/>
        </w:rPr>
        <w:t xml:space="preserve"> </w:t>
      </w:r>
      <w:r>
        <w:t>-</w:t>
      </w:r>
      <w:r>
        <w:rPr>
          <w:spacing w:val="-8"/>
        </w:rPr>
        <w:t xml:space="preserve"> </w:t>
      </w:r>
      <w:r>
        <w:t>1945</w:t>
      </w:r>
      <w:r>
        <w:rPr>
          <w:spacing w:val="-15"/>
        </w:rPr>
        <w:t xml:space="preserve"> </w:t>
      </w:r>
      <w:r>
        <w:t>гг.,</w:t>
      </w:r>
      <w:r>
        <w:rPr>
          <w:spacing w:val="-57"/>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8"/>
        </w:rPr>
        <w:t xml:space="preserve"> </w:t>
      </w:r>
      <w:r>
        <w:t>определять</w:t>
      </w:r>
      <w:r>
        <w:rPr>
          <w:spacing w:val="-9"/>
        </w:rPr>
        <w:t xml:space="preserve"> </w:t>
      </w:r>
      <w:r>
        <w:t>жанр,</w:t>
      </w:r>
      <w:r>
        <w:rPr>
          <w:spacing w:val="-8"/>
        </w:rPr>
        <w:t xml:space="preserve"> </w:t>
      </w:r>
      <w:r>
        <w:t>стиль,</w:t>
      </w:r>
      <w:r>
        <w:rPr>
          <w:spacing w:val="-12"/>
        </w:rPr>
        <w:t xml:space="preserve"> </w:t>
      </w:r>
      <w:r>
        <w:t>особенности</w:t>
      </w:r>
      <w:r>
        <w:rPr>
          <w:spacing w:val="-11"/>
        </w:rPr>
        <w:t xml:space="preserve"> </w:t>
      </w:r>
      <w:r>
        <w:t>технических</w:t>
      </w:r>
      <w:r>
        <w:rPr>
          <w:spacing w:val="-14"/>
        </w:rPr>
        <w:t xml:space="preserve"> </w:t>
      </w:r>
      <w:r>
        <w:t>и</w:t>
      </w:r>
      <w:r>
        <w:rPr>
          <w:spacing w:val="-5"/>
        </w:rPr>
        <w:t xml:space="preserve"> </w:t>
      </w:r>
      <w:r>
        <w:t>художественных</w:t>
      </w:r>
      <w:r>
        <w:rPr>
          <w:spacing w:val="-13"/>
        </w:rPr>
        <w:t xml:space="preserve"> </w:t>
      </w:r>
      <w:r>
        <w:t>приемов</w:t>
      </w:r>
      <w:r>
        <w:rPr>
          <w:spacing w:val="-8"/>
        </w:rPr>
        <w:t xml:space="preserve"> </w:t>
      </w:r>
      <w:r>
        <w:t>создания</w:t>
      </w:r>
      <w:r>
        <w:rPr>
          <w:spacing w:val="-58"/>
        </w:rPr>
        <w:t xml:space="preserve"> </w:t>
      </w:r>
      <w:r>
        <w:t>памятников</w:t>
      </w:r>
      <w:r>
        <w:rPr>
          <w:spacing w:val="4"/>
        </w:rPr>
        <w:t xml:space="preserve"> </w:t>
      </w:r>
      <w:r>
        <w:t>культуры;</w:t>
      </w:r>
    </w:p>
    <w:p w:rsidR="00784805" w:rsidRDefault="00D8152A">
      <w:pPr>
        <w:pStyle w:val="a5"/>
        <w:spacing w:before="1" w:line="242" w:lineRule="auto"/>
        <w:ind w:right="687"/>
      </w:pPr>
      <w:r>
        <w:rPr>
          <w:noProof/>
          <w:position w:val="-4"/>
          <w:lang w:eastAsia="ru-RU"/>
        </w:rPr>
        <w:drawing>
          <wp:inline distT="0" distB="0" distL="0" distR="0">
            <wp:extent cx="237744" cy="167640"/>
            <wp:effectExtent l="0" t="0" r="0" b="0"/>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представлять результаты самостоятельного изучения исторической информации из истории</w:t>
      </w:r>
      <w:r>
        <w:rPr>
          <w:spacing w:val="1"/>
        </w:rPr>
        <w:t xml:space="preserve"> </w:t>
      </w:r>
      <w:r>
        <w:t>России</w:t>
      </w:r>
      <w:r>
        <w:rPr>
          <w:spacing w:val="-7"/>
        </w:rPr>
        <w:t xml:space="preserve"> </w:t>
      </w:r>
      <w:r>
        <w:t>и</w:t>
      </w:r>
      <w:r>
        <w:rPr>
          <w:spacing w:val="-3"/>
        </w:rPr>
        <w:t xml:space="preserve"> </w:t>
      </w:r>
      <w:r>
        <w:t>всемирной</w:t>
      </w:r>
      <w:r>
        <w:rPr>
          <w:spacing w:val="2"/>
        </w:rPr>
        <w:t xml:space="preserve"> </w:t>
      </w:r>
      <w:r>
        <w:t>истории</w:t>
      </w:r>
      <w:r>
        <w:rPr>
          <w:spacing w:val="3"/>
        </w:rPr>
        <w:t xml:space="preserve"> </w:t>
      </w:r>
      <w:r>
        <w:t>1914</w:t>
      </w:r>
      <w:r>
        <w:rPr>
          <w:spacing w:val="-4"/>
        </w:rPr>
        <w:t xml:space="preserve"> </w:t>
      </w:r>
      <w:r>
        <w:t>-</w:t>
      </w:r>
      <w:r>
        <w:rPr>
          <w:spacing w:val="-3"/>
        </w:rPr>
        <w:t xml:space="preserve"> </w:t>
      </w:r>
      <w:r>
        <w:t>1945</w:t>
      </w:r>
      <w:r>
        <w:rPr>
          <w:spacing w:val="-8"/>
        </w:rPr>
        <w:t xml:space="preserve"> </w:t>
      </w:r>
      <w:r>
        <w:t>гг.</w:t>
      </w:r>
      <w:r>
        <w:rPr>
          <w:spacing w:val="-1"/>
        </w:rPr>
        <w:t xml:space="preserve"> </w:t>
      </w:r>
      <w:r>
        <w:t>в</w:t>
      </w:r>
      <w:r>
        <w:rPr>
          <w:spacing w:val="2"/>
        </w:rPr>
        <w:t xml:space="preserve"> </w:t>
      </w:r>
      <w:r>
        <w:t>форме</w:t>
      </w:r>
      <w:r>
        <w:rPr>
          <w:spacing w:val="-9"/>
        </w:rPr>
        <w:t xml:space="preserve"> </w:t>
      </w:r>
      <w:r>
        <w:t>сложного</w:t>
      </w:r>
      <w:r>
        <w:rPr>
          <w:spacing w:val="1"/>
        </w:rPr>
        <w:t xml:space="preserve"> </w:t>
      </w:r>
      <w:r>
        <w:t>плана,</w:t>
      </w:r>
      <w:r>
        <w:rPr>
          <w:spacing w:val="3"/>
        </w:rPr>
        <w:t xml:space="preserve"> </w:t>
      </w:r>
      <w:r>
        <w:t>конспекта,</w:t>
      </w:r>
      <w:r>
        <w:rPr>
          <w:spacing w:val="-1"/>
        </w:rPr>
        <w:t xml:space="preserve"> </w:t>
      </w:r>
      <w:r>
        <w:t>реферата;</w:t>
      </w:r>
    </w:p>
    <w:p w:rsidR="00784805" w:rsidRDefault="00D8152A">
      <w:pPr>
        <w:pStyle w:val="a5"/>
        <w:ind w:right="661"/>
      </w:pPr>
      <w:r>
        <w:rPr>
          <w:noProof/>
          <w:position w:val="-4"/>
          <w:lang w:eastAsia="ru-RU"/>
        </w:rPr>
        <w:drawing>
          <wp:inline distT="0" distB="0" distL="0" distR="0">
            <wp:extent cx="237744" cy="167640"/>
            <wp:effectExtent l="0" t="0" r="0" b="0"/>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 событиям, достижениям и личностям истории России и зарубежных стран 1914 -</w:t>
      </w:r>
      <w:r>
        <w:rPr>
          <w:spacing w:val="1"/>
        </w:rPr>
        <w:t xml:space="preserve"> </w:t>
      </w:r>
      <w:r>
        <w:t>1945</w:t>
      </w:r>
      <w:r>
        <w:rPr>
          <w:spacing w:val="2"/>
        </w:rPr>
        <w:t xml:space="preserve"> </w:t>
      </w:r>
      <w:r>
        <w:t>гг.;</w:t>
      </w:r>
    </w:p>
    <w:p w:rsidR="00784805" w:rsidRDefault="00D8152A">
      <w:pPr>
        <w:pStyle w:val="a5"/>
        <w:ind w:right="671"/>
      </w:pPr>
      <w:r>
        <w:rPr>
          <w:noProof/>
          <w:position w:val="-4"/>
          <w:lang w:eastAsia="ru-RU"/>
        </w:rPr>
        <w:drawing>
          <wp:inline distT="0" distB="0" distL="0" distR="0">
            <wp:extent cx="237744" cy="167639"/>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7"/>
        </w:rPr>
        <w:t xml:space="preserve"> </w:t>
      </w:r>
      <w:r>
        <w:t>какой-либо</w:t>
      </w:r>
      <w:r>
        <w:rPr>
          <w:spacing w:val="-3"/>
        </w:rPr>
        <w:t xml:space="preserve"> </w:t>
      </w:r>
      <w:r>
        <w:t>оценки</w:t>
      </w:r>
      <w:r>
        <w:rPr>
          <w:spacing w:val="-1"/>
        </w:rPr>
        <w:t xml:space="preserve"> </w:t>
      </w:r>
      <w:r>
        <w:t>исторических</w:t>
      </w:r>
      <w:r>
        <w:rPr>
          <w:spacing w:val="-6"/>
        </w:rPr>
        <w:t xml:space="preserve"> </w:t>
      </w:r>
      <w:r>
        <w:t>событий;</w:t>
      </w:r>
    </w:p>
    <w:p w:rsidR="00784805" w:rsidRDefault="00D8152A">
      <w:pPr>
        <w:pStyle w:val="a5"/>
        <w:ind w:right="666"/>
      </w:pPr>
      <w:r>
        <w:rPr>
          <w:noProof/>
          <w:position w:val="-4"/>
          <w:lang w:eastAsia="ru-RU"/>
        </w:rPr>
        <w:drawing>
          <wp:inline distT="0" distB="0" distL="0" distR="0">
            <wp:extent cx="237744" cy="167639"/>
            <wp:effectExtent l="0" t="0" r="0" b="0"/>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 истории</w:t>
      </w:r>
      <w:r>
        <w:rPr>
          <w:spacing w:val="-57"/>
        </w:rPr>
        <w:t xml:space="preserve"> </w:t>
      </w:r>
      <w:r>
        <w:t>1914</w:t>
      </w:r>
      <w:r>
        <w:rPr>
          <w:spacing w:val="-11"/>
        </w:rPr>
        <w:t xml:space="preserve"> </w:t>
      </w:r>
      <w:r>
        <w:t>-</w:t>
      </w:r>
      <w:r>
        <w:rPr>
          <w:spacing w:val="-9"/>
        </w:rPr>
        <w:t xml:space="preserve"> </w:t>
      </w:r>
      <w:r>
        <w:t>1945</w:t>
      </w:r>
      <w:r>
        <w:rPr>
          <w:spacing w:val="-15"/>
        </w:rPr>
        <w:t xml:space="preserve"> </w:t>
      </w:r>
      <w:r>
        <w:t>гг.;</w:t>
      </w:r>
      <w:r>
        <w:rPr>
          <w:spacing w:val="-14"/>
        </w:rPr>
        <w:t xml:space="preserve"> </w:t>
      </w:r>
      <w:r>
        <w:t>сравнивать</w:t>
      </w:r>
      <w:r>
        <w:rPr>
          <w:spacing w:val="-11"/>
        </w:rPr>
        <w:t xml:space="preserve"> </w:t>
      </w:r>
      <w:r>
        <w:t>предложенную</w:t>
      </w:r>
      <w:r>
        <w:rPr>
          <w:spacing w:val="-10"/>
        </w:rPr>
        <w:t xml:space="preserve"> </w:t>
      </w:r>
      <w:r>
        <w:t>аргументацию,</w:t>
      </w:r>
      <w:r>
        <w:rPr>
          <w:spacing w:val="-11"/>
        </w:rPr>
        <w:t xml:space="preserve"> </w:t>
      </w:r>
      <w:r>
        <w:t>выбирать</w:t>
      </w:r>
      <w:r>
        <w:rPr>
          <w:spacing w:val="37"/>
        </w:rPr>
        <w:t xml:space="preserve"> </w:t>
      </w:r>
      <w:r>
        <w:t>наиболее</w:t>
      </w:r>
      <w:r>
        <w:rPr>
          <w:spacing w:val="-10"/>
        </w:rPr>
        <w:t xml:space="preserve"> </w:t>
      </w:r>
      <w:r>
        <w:t>аргументированную</w:t>
      </w:r>
      <w:r>
        <w:rPr>
          <w:spacing w:val="-57"/>
        </w:rPr>
        <w:t xml:space="preserve"> </w:t>
      </w:r>
      <w:r>
        <w:t>позицию.</w:t>
      </w:r>
    </w:p>
    <w:p w:rsidR="00784805" w:rsidRDefault="00D8152A" w:rsidP="00A7354B">
      <w:pPr>
        <w:pStyle w:val="a7"/>
        <w:numPr>
          <w:ilvl w:val="0"/>
          <w:numId w:val="85"/>
        </w:numPr>
        <w:tabs>
          <w:tab w:val="left" w:pos="821"/>
        </w:tabs>
        <w:spacing w:before="67"/>
        <w:ind w:right="664" w:firstLine="0"/>
        <w:jc w:val="both"/>
        <w:rPr>
          <w:sz w:val="24"/>
        </w:rPr>
      </w:pPr>
      <w:r>
        <w:rPr>
          <w:sz w:val="24"/>
        </w:rPr>
        <w:t>Умение</w:t>
      </w:r>
      <w:r>
        <w:rPr>
          <w:spacing w:val="-13"/>
          <w:sz w:val="24"/>
        </w:rPr>
        <w:t xml:space="preserve"> </w:t>
      </w:r>
      <w:r>
        <w:rPr>
          <w:sz w:val="24"/>
        </w:rPr>
        <w:t>выявлять</w:t>
      </w:r>
      <w:r>
        <w:rPr>
          <w:spacing w:val="-11"/>
          <w:sz w:val="24"/>
        </w:rPr>
        <w:t xml:space="preserve"> </w:t>
      </w:r>
      <w:r>
        <w:rPr>
          <w:sz w:val="24"/>
        </w:rPr>
        <w:t>существенные</w:t>
      </w:r>
      <w:r>
        <w:rPr>
          <w:spacing w:val="-12"/>
          <w:sz w:val="24"/>
        </w:rPr>
        <w:t xml:space="preserve"> </w:t>
      </w:r>
      <w:r>
        <w:rPr>
          <w:sz w:val="24"/>
        </w:rPr>
        <w:t>черты</w:t>
      </w:r>
      <w:r>
        <w:rPr>
          <w:spacing w:val="-13"/>
          <w:sz w:val="24"/>
        </w:rPr>
        <w:t xml:space="preserve"> </w:t>
      </w:r>
      <w:r>
        <w:rPr>
          <w:sz w:val="24"/>
        </w:rPr>
        <w:t>исторических</w:t>
      </w:r>
      <w:r>
        <w:rPr>
          <w:spacing w:val="-10"/>
          <w:sz w:val="24"/>
        </w:rPr>
        <w:t xml:space="preserve"> </w:t>
      </w:r>
      <w:r>
        <w:rPr>
          <w:sz w:val="24"/>
        </w:rPr>
        <w:t>событий,</w:t>
      </w:r>
      <w:r>
        <w:rPr>
          <w:spacing w:val="-10"/>
          <w:sz w:val="24"/>
        </w:rPr>
        <w:t xml:space="preserve"> </w:t>
      </w:r>
      <w:r>
        <w:rPr>
          <w:sz w:val="24"/>
        </w:rPr>
        <w:t>явлений,</w:t>
      </w:r>
      <w:r>
        <w:rPr>
          <w:spacing w:val="-9"/>
          <w:sz w:val="24"/>
        </w:rPr>
        <w:t xml:space="preserve"> </w:t>
      </w:r>
      <w:r>
        <w:rPr>
          <w:sz w:val="24"/>
        </w:rPr>
        <w:t>процессов</w:t>
      </w:r>
      <w:r>
        <w:rPr>
          <w:spacing w:val="-15"/>
          <w:sz w:val="24"/>
        </w:rPr>
        <w:t xml:space="preserve"> </w:t>
      </w:r>
      <w:r>
        <w:rPr>
          <w:sz w:val="24"/>
        </w:rPr>
        <w:t>1914</w:t>
      </w:r>
      <w:r>
        <w:rPr>
          <w:spacing w:val="-7"/>
          <w:sz w:val="24"/>
        </w:rPr>
        <w:t xml:space="preserve"> </w:t>
      </w:r>
      <w:r>
        <w:rPr>
          <w:sz w:val="24"/>
        </w:rPr>
        <w:t>-</w:t>
      </w:r>
      <w:r>
        <w:rPr>
          <w:spacing w:val="-14"/>
          <w:sz w:val="24"/>
        </w:rPr>
        <w:t xml:space="preserve"> </w:t>
      </w:r>
      <w:r>
        <w:rPr>
          <w:sz w:val="24"/>
        </w:rPr>
        <w:t>1945</w:t>
      </w:r>
      <w:r>
        <w:rPr>
          <w:spacing w:val="-58"/>
          <w:sz w:val="24"/>
        </w:rPr>
        <w:t xml:space="preserve"> </w:t>
      </w:r>
      <w:r>
        <w:rPr>
          <w:sz w:val="24"/>
        </w:rPr>
        <w:t>гг.; систематизировать историческую информацию в соответствии</w:t>
      </w:r>
      <w:r>
        <w:rPr>
          <w:spacing w:val="1"/>
          <w:sz w:val="24"/>
        </w:rPr>
        <w:t xml:space="preserve"> </w:t>
      </w:r>
      <w:r>
        <w:rPr>
          <w:sz w:val="24"/>
        </w:rPr>
        <w:t>с</w:t>
      </w:r>
      <w:r>
        <w:rPr>
          <w:spacing w:val="1"/>
          <w:sz w:val="24"/>
        </w:rPr>
        <w:t xml:space="preserve"> </w:t>
      </w:r>
      <w:r>
        <w:rPr>
          <w:sz w:val="24"/>
        </w:rPr>
        <w:t>заданными критериями;</w:t>
      </w:r>
      <w:r>
        <w:rPr>
          <w:spacing w:val="1"/>
          <w:sz w:val="24"/>
        </w:rPr>
        <w:t xml:space="preserve"> </w:t>
      </w:r>
      <w:r>
        <w:rPr>
          <w:sz w:val="24"/>
        </w:rPr>
        <w:t>сравнивать</w:t>
      </w:r>
      <w:r>
        <w:rPr>
          <w:spacing w:val="-1"/>
          <w:sz w:val="24"/>
        </w:rPr>
        <w:t xml:space="preserve"> </w:t>
      </w:r>
      <w:r>
        <w:rPr>
          <w:sz w:val="24"/>
        </w:rPr>
        <w:t>изученные исторические</w:t>
      </w:r>
      <w:r>
        <w:rPr>
          <w:spacing w:val="4"/>
          <w:sz w:val="24"/>
        </w:rPr>
        <w:t xml:space="preserve"> </w:t>
      </w:r>
      <w:r>
        <w:rPr>
          <w:sz w:val="24"/>
        </w:rPr>
        <w:t>события, явления,</w:t>
      </w:r>
      <w:r>
        <w:rPr>
          <w:spacing w:val="1"/>
          <w:sz w:val="24"/>
        </w:rPr>
        <w:t xml:space="preserve"> </w:t>
      </w:r>
      <w:r>
        <w:rPr>
          <w:sz w:val="24"/>
        </w:rPr>
        <w:t>процессы.</w:t>
      </w:r>
    </w:p>
    <w:p w:rsidR="00784805" w:rsidRDefault="00D8152A">
      <w:pPr>
        <w:pStyle w:val="a5"/>
        <w:spacing w:before="13" w:line="272"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line="237" w:lineRule="auto"/>
        <w:ind w:right="674"/>
      </w:pPr>
      <w:r>
        <w:rPr>
          <w:noProof/>
          <w:position w:val="-4"/>
          <w:lang w:eastAsia="ru-RU"/>
        </w:rPr>
        <w:drawing>
          <wp:inline distT="0" distB="0" distL="0" distR="0">
            <wp:extent cx="237744" cy="167639"/>
            <wp:effectExtent l="0" t="0" r="0" b="0"/>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называть характерные, существенные признаки событий, процессов, явлений истории России</w:t>
      </w:r>
      <w:r>
        <w:rPr>
          <w:spacing w:val="-57"/>
        </w:rPr>
        <w:t xml:space="preserve"> </w:t>
      </w:r>
      <w:r>
        <w:t>и</w:t>
      </w:r>
      <w:r>
        <w:rPr>
          <w:spacing w:val="3"/>
        </w:rPr>
        <w:t xml:space="preserve"> </w:t>
      </w:r>
      <w:r>
        <w:t>всеобщей</w:t>
      </w:r>
      <w:r>
        <w:rPr>
          <w:spacing w:val="-5"/>
        </w:rPr>
        <w:t xml:space="preserve"> </w:t>
      </w:r>
      <w:r>
        <w:t>истории</w:t>
      </w:r>
      <w:r>
        <w:rPr>
          <w:spacing w:val="-1"/>
        </w:rPr>
        <w:t xml:space="preserve"> </w:t>
      </w:r>
      <w:r>
        <w:t>1914</w:t>
      </w:r>
      <w:r>
        <w:rPr>
          <w:spacing w:val="2"/>
        </w:rPr>
        <w:t xml:space="preserve"> </w:t>
      </w:r>
      <w:r>
        <w:t>-</w:t>
      </w:r>
      <w:r>
        <w:rPr>
          <w:spacing w:val="-1"/>
        </w:rPr>
        <w:t xml:space="preserve"> </w:t>
      </w:r>
      <w:r>
        <w:t>1945</w:t>
      </w:r>
      <w:r>
        <w:rPr>
          <w:spacing w:val="-2"/>
        </w:rPr>
        <w:t xml:space="preserve"> </w:t>
      </w:r>
      <w:r>
        <w:t>гг.;</w:t>
      </w:r>
    </w:p>
    <w:p w:rsidR="00784805" w:rsidRDefault="00D8152A">
      <w:pPr>
        <w:pStyle w:val="a5"/>
        <w:spacing w:before="2"/>
        <w:ind w:right="661"/>
      </w:pPr>
      <w:r>
        <w:rPr>
          <w:noProof/>
          <w:position w:val="-4"/>
          <w:lang w:eastAsia="ru-RU"/>
        </w:rPr>
        <w:drawing>
          <wp:inline distT="0" distB="0" distL="0" distR="0">
            <wp:extent cx="237744" cy="167639"/>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различать в исторической информации из курсов истории России и зарубежных стран 1914 -</w:t>
      </w:r>
      <w:r>
        <w:rPr>
          <w:spacing w:val="1"/>
        </w:rPr>
        <w:t xml:space="preserve"> </w:t>
      </w:r>
      <w:r>
        <w:t>1945</w:t>
      </w:r>
      <w:r>
        <w:rPr>
          <w:spacing w:val="-11"/>
        </w:rPr>
        <w:t xml:space="preserve"> </w:t>
      </w:r>
      <w:r>
        <w:t>гг.</w:t>
      </w:r>
      <w:r>
        <w:rPr>
          <w:spacing w:val="-7"/>
        </w:rPr>
        <w:t xml:space="preserve"> </w:t>
      </w:r>
      <w:r>
        <w:t>события,</w:t>
      </w:r>
      <w:r>
        <w:rPr>
          <w:spacing w:val="-7"/>
        </w:rPr>
        <w:t xml:space="preserve"> </w:t>
      </w:r>
      <w:r>
        <w:t>явления,</w:t>
      </w:r>
      <w:r>
        <w:rPr>
          <w:spacing w:val="-7"/>
        </w:rPr>
        <w:t xml:space="preserve"> </w:t>
      </w:r>
      <w:r>
        <w:t>процессы;</w:t>
      </w:r>
      <w:r>
        <w:rPr>
          <w:spacing w:val="-13"/>
        </w:rPr>
        <w:t xml:space="preserve"> </w:t>
      </w:r>
      <w:r>
        <w:t>факты</w:t>
      </w:r>
      <w:r>
        <w:rPr>
          <w:spacing w:val="-8"/>
        </w:rPr>
        <w:t xml:space="preserve"> </w:t>
      </w:r>
      <w:r>
        <w:t>и</w:t>
      </w:r>
      <w:r>
        <w:rPr>
          <w:spacing w:val="-9"/>
        </w:rPr>
        <w:t xml:space="preserve"> </w:t>
      </w:r>
      <w:r>
        <w:t>мнения,</w:t>
      </w:r>
      <w:r>
        <w:rPr>
          <w:spacing w:val="-11"/>
        </w:rPr>
        <w:t xml:space="preserve"> </w:t>
      </w:r>
      <w:r>
        <w:t>описания</w:t>
      </w:r>
      <w:r>
        <w:rPr>
          <w:spacing w:val="-9"/>
        </w:rPr>
        <w:t xml:space="preserve"> </w:t>
      </w:r>
      <w:r>
        <w:t>и</w:t>
      </w:r>
      <w:r>
        <w:rPr>
          <w:spacing w:val="-13"/>
        </w:rPr>
        <w:t xml:space="preserve"> </w:t>
      </w:r>
      <w:r>
        <w:t>объяснения,</w:t>
      </w:r>
      <w:r>
        <w:rPr>
          <w:spacing w:val="-10"/>
        </w:rPr>
        <w:t xml:space="preserve"> </w:t>
      </w:r>
      <w:r>
        <w:t>гипотезы</w:t>
      </w:r>
      <w:r>
        <w:rPr>
          <w:spacing w:val="43"/>
        </w:rPr>
        <w:t xml:space="preserve"> </w:t>
      </w:r>
      <w:r>
        <w:t>и</w:t>
      </w:r>
      <w:r>
        <w:rPr>
          <w:spacing w:val="-9"/>
        </w:rPr>
        <w:t xml:space="preserve"> </w:t>
      </w:r>
      <w:r>
        <w:t xml:space="preserve">теории; </w:t>
      </w:r>
      <w:r>
        <w:rPr>
          <w:noProof/>
          <w:position w:val="-4"/>
          <w:lang w:eastAsia="ru-RU"/>
        </w:rPr>
        <w:drawing>
          <wp:inline distT="0" distB="0" distL="0" distR="0">
            <wp:extent cx="237744" cy="167639"/>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8"/>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 основаниям</w:t>
      </w:r>
      <w:r>
        <w:rPr>
          <w:spacing w:val="1"/>
        </w:rPr>
        <w:t xml:space="preserve"> </w:t>
      </w:r>
      <w:r>
        <w:t>и</w:t>
      </w:r>
      <w:r>
        <w:rPr>
          <w:spacing w:val="2"/>
        </w:rPr>
        <w:t xml:space="preserve"> </w:t>
      </w:r>
      <w:r>
        <w:t>другим);</w:t>
      </w:r>
    </w:p>
    <w:p w:rsidR="00784805" w:rsidRDefault="002B54D8">
      <w:pPr>
        <w:pStyle w:val="a5"/>
        <w:spacing w:before="17"/>
        <w:ind w:right="665" w:firstLine="427"/>
        <w:jc w:val="right"/>
      </w:pPr>
      <w:r>
        <w:pict>
          <v:group id="_x0000_s1173" style="position:absolute;left:0;text-align:left;margin-left:56.65pt;margin-top:1.25pt;width:18.75pt;height:26.9pt;z-index:-40439296;mso-position-horizontal-relative:page" coordorigin="1133,25" coordsize="375,538">
            <v:shape id="_x0000_s1175" type="#_x0000_t75" style="position:absolute;left:1133;top:25;width:375;height:264">
              <v:imagedata r:id="rId10" o:title=""/>
            </v:shape>
            <v:shape id="_x0000_s1174" type="#_x0000_t75" style="position:absolute;left:1133;top:298;width:375;height:264">
              <v:imagedata r:id="rId10" o:title=""/>
            </v:shape>
            <w10:wrap anchorx="page"/>
          </v:group>
        </w:pict>
      </w:r>
      <w:r w:rsidR="00D8152A">
        <w:t>обобщать историческую информацию по истории России и зарубежных стран 1914 - 1945 гг.;</w:t>
      </w:r>
      <w:r w:rsidR="00D8152A">
        <w:rPr>
          <w:spacing w:val="-57"/>
        </w:rPr>
        <w:t xml:space="preserve"> </w:t>
      </w:r>
      <w:r w:rsidR="00D8152A">
        <w:t>на</w:t>
      </w:r>
      <w:r w:rsidR="00D8152A">
        <w:rPr>
          <w:spacing w:val="1"/>
        </w:rPr>
        <w:t xml:space="preserve"> </w:t>
      </w:r>
      <w:r w:rsidR="00D8152A">
        <w:t>основе</w:t>
      </w:r>
      <w:r w:rsidR="00D8152A">
        <w:rPr>
          <w:spacing w:val="1"/>
        </w:rPr>
        <w:t xml:space="preserve"> </w:t>
      </w:r>
      <w:r w:rsidR="00D8152A">
        <w:t>изучения</w:t>
      </w:r>
      <w:r w:rsidR="00D8152A">
        <w:rPr>
          <w:spacing w:val="1"/>
        </w:rPr>
        <w:t xml:space="preserve"> </w:t>
      </w:r>
      <w:r w:rsidR="00D8152A">
        <w:t>исторического</w:t>
      </w:r>
      <w:r w:rsidR="00D8152A">
        <w:rPr>
          <w:spacing w:val="1"/>
        </w:rPr>
        <w:t xml:space="preserve"> </w:t>
      </w:r>
      <w:r w:rsidR="00D8152A">
        <w:t>материала</w:t>
      </w:r>
      <w:r w:rsidR="00D8152A">
        <w:rPr>
          <w:spacing w:val="1"/>
        </w:rPr>
        <w:t xml:space="preserve"> </w:t>
      </w:r>
      <w:r w:rsidR="00D8152A">
        <w:t>давать</w:t>
      </w:r>
      <w:r w:rsidR="00D8152A">
        <w:rPr>
          <w:spacing w:val="1"/>
        </w:rPr>
        <w:t xml:space="preserve"> </w:t>
      </w:r>
      <w:r w:rsidR="00D8152A">
        <w:t>оценку</w:t>
      </w:r>
      <w:r w:rsidR="00D8152A">
        <w:rPr>
          <w:spacing w:val="60"/>
        </w:rPr>
        <w:t xml:space="preserve"> </w:t>
      </w:r>
      <w:r w:rsidR="00D8152A">
        <w:t>возможности/корректности</w:t>
      </w:r>
      <w:r w:rsidR="00D8152A">
        <w:rPr>
          <w:spacing w:val="1"/>
        </w:rPr>
        <w:t xml:space="preserve"> </w:t>
      </w:r>
      <w:r w:rsidR="00D8152A">
        <w:t>сравнения</w:t>
      </w:r>
      <w:r w:rsidR="00D8152A">
        <w:rPr>
          <w:spacing w:val="12"/>
        </w:rPr>
        <w:t xml:space="preserve"> </w:t>
      </w:r>
      <w:r w:rsidR="00D8152A">
        <w:t>событий,</w:t>
      </w:r>
      <w:r w:rsidR="00D8152A">
        <w:rPr>
          <w:spacing w:val="14"/>
        </w:rPr>
        <w:t xml:space="preserve"> </w:t>
      </w:r>
      <w:r w:rsidR="00D8152A">
        <w:t>явлений,</w:t>
      </w:r>
      <w:r w:rsidR="00D8152A">
        <w:rPr>
          <w:spacing w:val="10"/>
        </w:rPr>
        <w:t xml:space="preserve"> </w:t>
      </w:r>
      <w:r w:rsidR="00D8152A">
        <w:t>процессов,</w:t>
      </w:r>
      <w:r w:rsidR="00D8152A">
        <w:rPr>
          <w:spacing w:val="10"/>
        </w:rPr>
        <w:t xml:space="preserve"> </w:t>
      </w:r>
      <w:r w:rsidR="00D8152A">
        <w:t>взглядов</w:t>
      </w:r>
      <w:r w:rsidR="00D8152A">
        <w:rPr>
          <w:spacing w:val="14"/>
        </w:rPr>
        <w:t xml:space="preserve"> </w:t>
      </w:r>
      <w:r w:rsidR="00D8152A">
        <w:t>исторических</w:t>
      </w:r>
      <w:r w:rsidR="00D8152A">
        <w:rPr>
          <w:spacing w:val="8"/>
        </w:rPr>
        <w:t xml:space="preserve"> </w:t>
      </w:r>
      <w:r w:rsidR="00D8152A">
        <w:t>деятелей</w:t>
      </w:r>
      <w:r w:rsidR="00D8152A">
        <w:rPr>
          <w:spacing w:val="13"/>
        </w:rPr>
        <w:t xml:space="preserve"> </w:t>
      </w:r>
      <w:r w:rsidR="00D8152A">
        <w:t>истории</w:t>
      </w:r>
      <w:r w:rsidR="00D8152A">
        <w:rPr>
          <w:spacing w:val="9"/>
        </w:rPr>
        <w:t xml:space="preserve"> </w:t>
      </w:r>
      <w:r w:rsidR="00D8152A">
        <w:t>России</w:t>
      </w:r>
      <w:r w:rsidR="00D8152A">
        <w:rPr>
          <w:spacing w:val="12"/>
        </w:rPr>
        <w:t xml:space="preserve"> </w:t>
      </w:r>
      <w:r w:rsidR="00D8152A">
        <w:t>и</w:t>
      </w:r>
    </w:p>
    <w:p w:rsidR="00784805" w:rsidRDefault="00D8152A">
      <w:pPr>
        <w:pStyle w:val="a5"/>
        <w:spacing w:line="274" w:lineRule="exact"/>
      </w:pPr>
      <w:r>
        <w:t>зарубежных</w:t>
      </w:r>
      <w:r>
        <w:rPr>
          <w:spacing w:val="-7"/>
        </w:rPr>
        <w:t xml:space="preserve"> </w:t>
      </w:r>
      <w:r>
        <w:t>стран</w:t>
      </w:r>
      <w:r>
        <w:rPr>
          <w:spacing w:val="2"/>
        </w:rPr>
        <w:t xml:space="preserve"> </w:t>
      </w:r>
      <w:r>
        <w:t>в</w:t>
      </w:r>
      <w:r>
        <w:rPr>
          <w:spacing w:val="9"/>
        </w:rPr>
        <w:t xml:space="preserve"> </w:t>
      </w:r>
      <w:r>
        <w:t>1914</w:t>
      </w:r>
      <w:r>
        <w:rPr>
          <w:spacing w:val="1"/>
        </w:rPr>
        <w:t xml:space="preserve"> </w:t>
      </w:r>
      <w:r>
        <w:t>-</w:t>
      </w:r>
      <w:r>
        <w:rPr>
          <w:spacing w:val="-1"/>
        </w:rPr>
        <w:t xml:space="preserve"> </w:t>
      </w:r>
      <w:r>
        <w:t>1945</w:t>
      </w:r>
      <w:r>
        <w:rPr>
          <w:spacing w:val="-3"/>
        </w:rPr>
        <w:t xml:space="preserve"> </w:t>
      </w:r>
      <w:r>
        <w:t>гг.;</w:t>
      </w:r>
    </w:p>
    <w:p w:rsidR="00784805" w:rsidRDefault="00D8152A">
      <w:pPr>
        <w:pStyle w:val="a5"/>
        <w:spacing w:before="3"/>
        <w:ind w:right="671"/>
      </w:pPr>
      <w:r>
        <w:rPr>
          <w:noProof/>
          <w:position w:val="-4"/>
          <w:lang w:eastAsia="ru-RU"/>
        </w:rPr>
        <w:drawing>
          <wp:inline distT="0" distB="0" distL="0" distR="0">
            <wp:extent cx="237744" cy="167639"/>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1914 - 1945 гг. по самостоятельно определенным критериям;</w:t>
      </w:r>
      <w:r>
        <w:rPr>
          <w:spacing w:val="-57"/>
        </w:rPr>
        <w:t xml:space="preserve"> </w:t>
      </w:r>
      <w:r>
        <w:t>на</w:t>
      </w:r>
      <w:r>
        <w:rPr>
          <w:spacing w:val="-10"/>
        </w:rPr>
        <w:t xml:space="preserve"> </w:t>
      </w:r>
      <w:r>
        <w:t>основе</w:t>
      </w:r>
      <w:r>
        <w:rPr>
          <w:spacing w:val="2"/>
        </w:rPr>
        <w:t xml:space="preserve"> </w:t>
      </w:r>
      <w:r>
        <w:t>сравнения</w:t>
      </w:r>
      <w:r>
        <w:rPr>
          <w:spacing w:val="3"/>
        </w:rPr>
        <w:t xml:space="preserve"> </w:t>
      </w:r>
      <w:r>
        <w:t>самостоятельно</w:t>
      </w:r>
      <w:r>
        <w:rPr>
          <w:spacing w:val="8"/>
        </w:rPr>
        <w:t xml:space="preserve"> </w:t>
      </w:r>
      <w:r>
        <w:t>делать</w:t>
      </w:r>
      <w:r>
        <w:rPr>
          <w:spacing w:val="3"/>
        </w:rPr>
        <w:t xml:space="preserve"> </w:t>
      </w:r>
      <w:r>
        <w:t>выводы;</w:t>
      </w:r>
    </w:p>
    <w:p w:rsidR="00784805" w:rsidRDefault="00D8152A">
      <w:pPr>
        <w:pStyle w:val="a5"/>
        <w:spacing w:before="17" w:line="275" w:lineRule="exact"/>
      </w:pPr>
      <w:r>
        <w:rPr>
          <w:noProof/>
          <w:position w:val="-4"/>
          <w:lang w:eastAsia="ru-RU"/>
        </w:rPr>
        <w:drawing>
          <wp:inline distT="0" distB="0" distL="0" distR="0">
            <wp:extent cx="237744" cy="167639"/>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w:t>
      </w:r>
      <w:r>
        <w:rPr>
          <w:spacing w:val="-13"/>
        </w:rPr>
        <w:t xml:space="preserve"> </w:t>
      </w:r>
      <w:r>
        <w:t>основе</w:t>
      </w:r>
      <w:r>
        <w:rPr>
          <w:spacing w:val="-13"/>
        </w:rPr>
        <w:t xml:space="preserve"> </w:t>
      </w:r>
      <w:r>
        <w:t>изучения</w:t>
      </w:r>
      <w:r>
        <w:rPr>
          <w:spacing w:val="-4"/>
        </w:rPr>
        <w:t xml:space="preserve"> </w:t>
      </w:r>
      <w:r>
        <w:t>исторического</w:t>
      </w:r>
      <w:r>
        <w:rPr>
          <w:spacing w:val="-3"/>
        </w:rPr>
        <w:t xml:space="preserve"> </w:t>
      </w:r>
      <w:r>
        <w:t>материала</w:t>
      </w:r>
      <w:r>
        <w:rPr>
          <w:spacing w:val="-4"/>
        </w:rPr>
        <w:t xml:space="preserve"> </w:t>
      </w:r>
      <w:r>
        <w:t>устанавливать</w:t>
      </w:r>
      <w:r>
        <w:rPr>
          <w:spacing w:val="-9"/>
        </w:rPr>
        <w:t xml:space="preserve"> </w:t>
      </w:r>
      <w:r>
        <w:t>исторические</w:t>
      </w:r>
      <w:r>
        <w:rPr>
          <w:spacing w:val="-7"/>
        </w:rPr>
        <w:t xml:space="preserve"> </w:t>
      </w:r>
      <w:r>
        <w:t>аналогии.</w:t>
      </w:r>
    </w:p>
    <w:p w:rsidR="00784805" w:rsidRDefault="00D8152A" w:rsidP="00A7354B">
      <w:pPr>
        <w:pStyle w:val="a7"/>
        <w:numPr>
          <w:ilvl w:val="0"/>
          <w:numId w:val="85"/>
        </w:numPr>
        <w:tabs>
          <w:tab w:val="left" w:pos="883"/>
        </w:tabs>
        <w:ind w:right="666" w:firstLine="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9"/>
          <w:sz w:val="24"/>
        </w:rPr>
        <w:t xml:space="preserve"> </w:t>
      </w:r>
      <w:r>
        <w:rPr>
          <w:sz w:val="24"/>
        </w:rPr>
        <w:t>родного</w:t>
      </w:r>
      <w:r>
        <w:rPr>
          <w:spacing w:val="-6"/>
          <w:sz w:val="24"/>
        </w:rPr>
        <w:t xml:space="preserve"> </w:t>
      </w:r>
      <w:r>
        <w:rPr>
          <w:sz w:val="24"/>
        </w:rPr>
        <w:t>края</w:t>
      </w:r>
      <w:r>
        <w:rPr>
          <w:spacing w:val="-10"/>
          <w:sz w:val="24"/>
        </w:rPr>
        <w:t xml:space="preserve"> </w:t>
      </w:r>
      <w:r>
        <w:rPr>
          <w:sz w:val="24"/>
        </w:rPr>
        <w:t>и</w:t>
      </w:r>
      <w:r>
        <w:rPr>
          <w:spacing w:val="-9"/>
          <w:sz w:val="24"/>
        </w:rPr>
        <w:t xml:space="preserve"> </w:t>
      </w:r>
      <w:r>
        <w:rPr>
          <w:sz w:val="24"/>
        </w:rPr>
        <w:t>истории</w:t>
      </w:r>
      <w:r>
        <w:rPr>
          <w:spacing w:val="-8"/>
          <w:sz w:val="24"/>
        </w:rPr>
        <w:t xml:space="preserve"> </w:t>
      </w:r>
      <w:r>
        <w:rPr>
          <w:sz w:val="24"/>
        </w:rPr>
        <w:t>России</w:t>
      </w:r>
      <w:r>
        <w:rPr>
          <w:spacing w:val="-14"/>
          <w:sz w:val="24"/>
        </w:rPr>
        <w:t xml:space="preserve"> </w:t>
      </w:r>
      <w:r>
        <w:rPr>
          <w:sz w:val="24"/>
        </w:rPr>
        <w:t>в</w:t>
      </w:r>
      <w:r>
        <w:rPr>
          <w:spacing w:val="-8"/>
          <w:sz w:val="24"/>
        </w:rPr>
        <w:t xml:space="preserve"> </w:t>
      </w:r>
      <w:r>
        <w:rPr>
          <w:sz w:val="24"/>
        </w:rPr>
        <w:t>1914</w:t>
      </w:r>
      <w:r>
        <w:rPr>
          <w:spacing w:val="-11"/>
          <w:sz w:val="24"/>
        </w:rPr>
        <w:t xml:space="preserve"> </w:t>
      </w:r>
      <w:r>
        <w:rPr>
          <w:sz w:val="24"/>
        </w:rPr>
        <w:t>-</w:t>
      </w:r>
      <w:r>
        <w:rPr>
          <w:spacing w:val="-14"/>
          <w:sz w:val="24"/>
        </w:rPr>
        <w:t xml:space="preserve"> </w:t>
      </w:r>
      <w:r>
        <w:rPr>
          <w:sz w:val="24"/>
        </w:rPr>
        <w:t>1945</w:t>
      </w:r>
      <w:r>
        <w:rPr>
          <w:spacing w:val="-10"/>
          <w:sz w:val="24"/>
        </w:rPr>
        <w:t xml:space="preserve"> </w:t>
      </w:r>
      <w:r>
        <w:rPr>
          <w:sz w:val="24"/>
        </w:rPr>
        <w:t>гг.;</w:t>
      </w:r>
      <w:r>
        <w:rPr>
          <w:spacing w:val="-13"/>
          <w:sz w:val="24"/>
        </w:rPr>
        <w:t xml:space="preserve"> </w:t>
      </w:r>
      <w:r>
        <w:rPr>
          <w:sz w:val="24"/>
        </w:rPr>
        <w:t>определять</w:t>
      </w:r>
      <w:r>
        <w:rPr>
          <w:spacing w:val="-8"/>
          <w:sz w:val="24"/>
        </w:rPr>
        <w:t xml:space="preserve"> </w:t>
      </w:r>
      <w:r>
        <w:rPr>
          <w:sz w:val="24"/>
        </w:rPr>
        <w:t>современников</w:t>
      </w:r>
      <w:r>
        <w:rPr>
          <w:spacing w:val="-7"/>
          <w:sz w:val="24"/>
        </w:rPr>
        <w:t xml:space="preserve"> </w:t>
      </w:r>
      <w:r>
        <w:rPr>
          <w:sz w:val="24"/>
        </w:rPr>
        <w:t>исторических</w:t>
      </w:r>
      <w:r>
        <w:rPr>
          <w:spacing w:val="-58"/>
          <w:sz w:val="24"/>
        </w:rPr>
        <w:t xml:space="preserve"> </w:t>
      </w:r>
      <w:r>
        <w:rPr>
          <w:sz w:val="24"/>
        </w:rPr>
        <w:t>событий</w:t>
      </w:r>
      <w:r>
        <w:rPr>
          <w:spacing w:val="-6"/>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3"/>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3"/>
          <w:sz w:val="24"/>
        </w:rPr>
        <w:t xml:space="preserve"> </w:t>
      </w:r>
      <w:r>
        <w:rPr>
          <w:sz w:val="24"/>
        </w:rPr>
        <w:t>в</w:t>
      </w:r>
      <w:r>
        <w:rPr>
          <w:spacing w:val="-1"/>
          <w:sz w:val="24"/>
        </w:rPr>
        <w:t xml:space="preserve"> </w:t>
      </w:r>
      <w:r>
        <w:rPr>
          <w:sz w:val="24"/>
        </w:rPr>
        <w:t>1914</w:t>
      </w:r>
      <w:r>
        <w:rPr>
          <w:spacing w:val="2"/>
          <w:sz w:val="24"/>
        </w:rPr>
        <w:t xml:space="preserve"> </w:t>
      </w:r>
      <w:r>
        <w:rPr>
          <w:sz w:val="24"/>
        </w:rPr>
        <w:t>-</w:t>
      </w:r>
      <w:r>
        <w:rPr>
          <w:spacing w:val="4"/>
          <w:sz w:val="24"/>
        </w:rPr>
        <w:t xml:space="preserve"> </w:t>
      </w:r>
      <w:r>
        <w:rPr>
          <w:sz w:val="24"/>
        </w:rPr>
        <w:t>1945</w:t>
      </w:r>
      <w:r>
        <w:rPr>
          <w:spacing w:val="-3"/>
          <w:sz w:val="24"/>
        </w:rPr>
        <w:t xml:space="preserve"> </w:t>
      </w:r>
      <w:r>
        <w:rPr>
          <w:sz w:val="24"/>
        </w:rPr>
        <w:t>гг.</w:t>
      </w:r>
    </w:p>
    <w:p w:rsidR="00784805" w:rsidRDefault="00D8152A">
      <w:pPr>
        <w:pStyle w:val="a5"/>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1"/>
        <w:ind w:left="820"/>
      </w:pPr>
      <w:r>
        <w:rPr>
          <w:noProof/>
          <w:lang w:eastAsia="ru-RU"/>
        </w:rPr>
        <w:drawing>
          <wp:anchor distT="0" distB="0" distL="0" distR="0" simplePos="0" relativeHeight="15751680" behindDoc="0" locked="0" layoutInCell="1" allowOverlap="1">
            <wp:simplePos x="0" y="0"/>
            <wp:positionH relativeFrom="page">
              <wp:posOffset>719632</wp:posOffset>
            </wp:positionH>
            <wp:positionV relativeFrom="paragraph">
              <wp:posOffset>5754</wp:posOffset>
            </wp:positionV>
            <wp:extent cx="237744" cy="167639"/>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1" cstate="print"/>
                    <a:stretch>
                      <a:fillRect/>
                    </a:stretch>
                  </pic:blipFill>
                  <pic:spPr>
                    <a:xfrm>
                      <a:off x="0" y="0"/>
                      <a:ext cx="237744" cy="167639"/>
                    </a:xfrm>
                    <a:prstGeom prst="rect">
                      <a:avLst/>
                    </a:prstGeom>
                  </pic:spPr>
                </pic:pic>
              </a:graphicData>
            </a:graphic>
          </wp:anchor>
        </w:drawing>
      </w:r>
      <w:r>
        <w:t>на</w:t>
      </w:r>
      <w:r>
        <w:rPr>
          <w:spacing w:val="47"/>
        </w:rPr>
        <w:t xml:space="preserve"> </w:t>
      </w:r>
      <w:r>
        <w:t>основе</w:t>
      </w:r>
      <w:r>
        <w:rPr>
          <w:spacing w:val="47"/>
        </w:rPr>
        <w:t xml:space="preserve"> </w:t>
      </w:r>
      <w:r>
        <w:t>изученного</w:t>
      </w:r>
      <w:r>
        <w:rPr>
          <w:spacing w:val="57"/>
        </w:rPr>
        <w:t xml:space="preserve"> </w:t>
      </w:r>
      <w:r>
        <w:t>материала</w:t>
      </w:r>
      <w:r>
        <w:rPr>
          <w:spacing w:val="52"/>
        </w:rPr>
        <w:t xml:space="preserve"> </w:t>
      </w:r>
      <w:r>
        <w:t>по</w:t>
      </w:r>
      <w:r>
        <w:rPr>
          <w:spacing w:val="52"/>
        </w:rPr>
        <w:t xml:space="preserve"> </w:t>
      </w:r>
      <w:r>
        <w:t>истории</w:t>
      </w:r>
      <w:r>
        <w:rPr>
          <w:spacing w:val="45"/>
        </w:rPr>
        <w:t xml:space="preserve"> </w:t>
      </w:r>
      <w:r>
        <w:t>России</w:t>
      </w:r>
      <w:r>
        <w:rPr>
          <w:spacing w:val="49"/>
        </w:rPr>
        <w:t xml:space="preserve"> </w:t>
      </w:r>
      <w:r>
        <w:t>и</w:t>
      </w:r>
      <w:r>
        <w:rPr>
          <w:spacing w:val="50"/>
        </w:rPr>
        <w:t xml:space="preserve"> </w:t>
      </w:r>
      <w:r>
        <w:t>зарубежных</w:t>
      </w:r>
      <w:r>
        <w:rPr>
          <w:spacing w:val="48"/>
        </w:rPr>
        <w:t xml:space="preserve"> </w:t>
      </w:r>
      <w:r>
        <w:t>стран</w:t>
      </w:r>
      <w:r>
        <w:rPr>
          <w:spacing w:val="54"/>
        </w:rPr>
        <w:t xml:space="preserve"> </w:t>
      </w:r>
      <w:r>
        <w:t>1914</w:t>
      </w:r>
      <w:r>
        <w:rPr>
          <w:spacing w:val="3"/>
        </w:rPr>
        <w:t xml:space="preserve"> </w:t>
      </w:r>
      <w:r>
        <w:t>-</w:t>
      </w:r>
      <w:r>
        <w:rPr>
          <w:spacing w:val="50"/>
        </w:rPr>
        <w:t xml:space="preserve"> </w:t>
      </w:r>
      <w:r>
        <w:t>1945</w:t>
      </w:r>
      <w:r>
        <w:rPr>
          <w:spacing w:val="48"/>
        </w:rPr>
        <w:t xml:space="preserve"> </w:t>
      </w:r>
      <w:r>
        <w:t>гг.</w:t>
      </w:r>
    </w:p>
    <w:p w:rsidR="00784805" w:rsidRDefault="00784805">
      <w:pPr>
        <w:sectPr w:rsidR="00784805">
          <w:pgSz w:w="11910" w:h="16840"/>
          <w:pgMar w:top="840" w:right="20" w:bottom="1000" w:left="740" w:header="0" w:footer="735" w:gutter="0"/>
          <w:cols w:space="720"/>
        </w:sectPr>
      </w:pPr>
    </w:p>
    <w:p w:rsidR="00784805" w:rsidRDefault="00D8152A">
      <w:pPr>
        <w:pStyle w:val="a5"/>
        <w:spacing w:before="81" w:line="232" w:lineRule="auto"/>
        <w:ind w:right="677"/>
      </w:pPr>
      <w:r>
        <w:lastRenderedPageBreak/>
        <w:t>определять (различать) причины, предпосылки, поводы, последствия, указывать итоги, значение</w:t>
      </w:r>
      <w:r>
        <w:rPr>
          <w:spacing w:val="1"/>
        </w:rPr>
        <w:t xml:space="preserve"> </w:t>
      </w:r>
      <w:r>
        <w:t>исторических</w:t>
      </w:r>
      <w:r>
        <w:rPr>
          <w:spacing w:val="-7"/>
        </w:rPr>
        <w:t xml:space="preserve"> </w:t>
      </w:r>
      <w:r>
        <w:t>событий,</w:t>
      </w:r>
      <w:r>
        <w:rPr>
          <w:spacing w:val="1"/>
        </w:rPr>
        <w:t xml:space="preserve"> </w:t>
      </w:r>
      <w:r>
        <w:t>явлений,</w:t>
      </w:r>
      <w:r>
        <w:rPr>
          <w:spacing w:val="1"/>
        </w:rPr>
        <w:t xml:space="preserve"> </w:t>
      </w:r>
      <w:r>
        <w:t>процессов;</w:t>
      </w:r>
    </w:p>
    <w:p w:rsidR="00784805" w:rsidRDefault="00D8152A">
      <w:pPr>
        <w:pStyle w:val="a5"/>
        <w:spacing w:before="7" w:line="237" w:lineRule="auto"/>
        <w:ind w:right="665"/>
      </w:pPr>
      <w:r>
        <w:rPr>
          <w:noProof/>
          <w:position w:val="-4"/>
          <w:lang w:eastAsia="ru-RU"/>
        </w:rPr>
        <w:drawing>
          <wp:inline distT="0" distB="0" distL="0" distR="0">
            <wp:extent cx="237744" cy="167640"/>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1"/>
        </w:rPr>
        <w:t xml:space="preserve"> </w:t>
      </w:r>
      <w:r>
        <w:t>из</w:t>
      </w:r>
      <w:r>
        <w:rPr>
          <w:spacing w:val="-3"/>
        </w:rPr>
        <w:t xml:space="preserve"> </w:t>
      </w:r>
      <w:r>
        <w:t>истории России</w:t>
      </w:r>
      <w:r>
        <w:rPr>
          <w:spacing w:val="-2"/>
        </w:rPr>
        <w:t xml:space="preserve"> </w:t>
      </w:r>
      <w:r>
        <w:t>и</w:t>
      </w:r>
      <w:r>
        <w:rPr>
          <w:spacing w:val="2"/>
        </w:rPr>
        <w:t xml:space="preserve"> </w:t>
      </w:r>
      <w:r>
        <w:t>зарубежных</w:t>
      </w:r>
      <w:r>
        <w:rPr>
          <w:spacing w:val="-6"/>
        </w:rPr>
        <w:t xml:space="preserve"> </w:t>
      </w:r>
      <w:r>
        <w:t>стран</w:t>
      </w:r>
      <w:r>
        <w:rPr>
          <w:spacing w:val="2"/>
        </w:rPr>
        <w:t xml:space="preserve"> </w:t>
      </w:r>
      <w:r>
        <w:t>1914</w:t>
      </w:r>
      <w:r>
        <w:rPr>
          <w:spacing w:val="11"/>
        </w:rPr>
        <w:t xml:space="preserve"> </w:t>
      </w:r>
      <w:r>
        <w:t>-</w:t>
      </w:r>
      <w:r>
        <w:rPr>
          <w:spacing w:val="4"/>
        </w:rPr>
        <w:t xml:space="preserve"> </w:t>
      </w:r>
      <w:r>
        <w:t>1945</w:t>
      </w:r>
      <w:r>
        <w:rPr>
          <w:spacing w:val="-9"/>
        </w:rPr>
        <w:t xml:space="preserve"> </w:t>
      </w:r>
      <w:r>
        <w:t>гг.;</w:t>
      </w:r>
    </w:p>
    <w:p w:rsidR="00784805" w:rsidRDefault="00D8152A">
      <w:pPr>
        <w:pStyle w:val="a5"/>
        <w:spacing w:before="7" w:line="237" w:lineRule="auto"/>
        <w:ind w:right="687"/>
      </w:pPr>
      <w:r>
        <w:rPr>
          <w:noProof/>
          <w:position w:val="-4"/>
          <w:lang w:eastAsia="ru-RU"/>
        </w:rPr>
        <w:drawing>
          <wp:inline distT="0" distB="0" distL="0" distR="0">
            <wp:extent cx="237744" cy="167640"/>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делать предположения о возможных причинах (предпосылках) и последствиях исторических</w:t>
      </w:r>
      <w:r>
        <w:rPr>
          <w:spacing w:val="1"/>
        </w:rPr>
        <w:t xml:space="preserve"> </w:t>
      </w:r>
      <w:r>
        <w:t>событий,</w:t>
      </w:r>
      <w:r>
        <w:rPr>
          <w:spacing w:val="5"/>
        </w:rPr>
        <w:t xml:space="preserve"> </w:t>
      </w:r>
      <w:r>
        <w:t>явлений, процессов истории</w:t>
      </w:r>
      <w:r>
        <w:rPr>
          <w:spacing w:val="-2"/>
        </w:rPr>
        <w:t xml:space="preserve"> </w:t>
      </w:r>
      <w:r>
        <w:t>России</w:t>
      </w:r>
      <w:r>
        <w:rPr>
          <w:spacing w:val="-7"/>
        </w:rPr>
        <w:t xml:space="preserve"> </w:t>
      </w:r>
      <w:r>
        <w:t>и</w:t>
      </w:r>
      <w:r>
        <w:rPr>
          <w:spacing w:val="-2"/>
        </w:rPr>
        <w:t xml:space="preserve"> </w:t>
      </w:r>
      <w:r>
        <w:t>зарубежных</w:t>
      </w:r>
      <w:r>
        <w:rPr>
          <w:spacing w:val="-7"/>
        </w:rPr>
        <w:t xml:space="preserve"> </w:t>
      </w:r>
      <w:r>
        <w:t>стран</w:t>
      </w:r>
      <w:r>
        <w:rPr>
          <w:spacing w:val="3"/>
        </w:rPr>
        <w:t xml:space="preserve"> </w:t>
      </w:r>
      <w:r>
        <w:t>1914</w:t>
      </w:r>
      <w:r>
        <w:rPr>
          <w:spacing w:val="11"/>
        </w:rPr>
        <w:t xml:space="preserve"> </w:t>
      </w:r>
      <w:r>
        <w:t>-</w:t>
      </w:r>
      <w:r>
        <w:rPr>
          <w:spacing w:val="3"/>
        </w:rPr>
        <w:t xml:space="preserve"> </w:t>
      </w:r>
      <w:r>
        <w:t>1945</w:t>
      </w:r>
      <w:r>
        <w:rPr>
          <w:spacing w:val="-2"/>
        </w:rPr>
        <w:t xml:space="preserve"> </w:t>
      </w:r>
      <w:r>
        <w:t>гг.;</w:t>
      </w:r>
    </w:p>
    <w:p w:rsidR="00784805" w:rsidRDefault="00D8152A">
      <w:pPr>
        <w:pStyle w:val="a5"/>
        <w:spacing w:before="6" w:line="237" w:lineRule="auto"/>
        <w:ind w:right="668"/>
      </w:pPr>
      <w:r>
        <w:rPr>
          <w:noProof/>
          <w:position w:val="-4"/>
          <w:lang w:eastAsia="ru-RU"/>
        </w:rPr>
        <w:drawing>
          <wp:inline distT="0" distB="0" distL="0" distR="0">
            <wp:extent cx="237744" cy="167640"/>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7"/>
        </w:rPr>
        <w:t xml:space="preserve"> </w:t>
      </w:r>
      <w:r>
        <w:t>связей</w:t>
      </w:r>
      <w:r>
        <w:rPr>
          <w:spacing w:val="3"/>
        </w:rPr>
        <w:t xml:space="preserve"> </w:t>
      </w:r>
      <w:r>
        <w:t>исторических</w:t>
      </w:r>
      <w:r>
        <w:rPr>
          <w:spacing w:val="-7"/>
        </w:rPr>
        <w:t xml:space="preserve"> </w:t>
      </w:r>
      <w:r>
        <w:t>событий,</w:t>
      </w:r>
      <w:r>
        <w:rPr>
          <w:spacing w:val="9"/>
        </w:rPr>
        <w:t xml:space="preserve"> </w:t>
      </w:r>
      <w:r>
        <w:t>явлений,</w:t>
      </w:r>
      <w:r>
        <w:rPr>
          <w:spacing w:val="5"/>
        </w:rPr>
        <w:t xml:space="preserve"> </w:t>
      </w:r>
      <w:r>
        <w:t>процессов;</w:t>
      </w:r>
    </w:p>
    <w:p w:rsidR="00784805" w:rsidRDefault="00D8152A">
      <w:pPr>
        <w:pStyle w:val="a5"/>
        <w:spacing w:line="275" w:lineRule="exact"/>
      </w:pPr>
      <w:r>
        <w:rPr>
          <w:noProof/>
          <w:position w:val="-4"/>
          <w:lang w:eastAsia="ru-RU"/>
        </w:rPr>
        <w:drawing>
          <wp:inline distT="0" distB="0" distL="0" distR="0">
            <wp:extent cx="237744" cy="167640"/>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соотносить</w:t>
      </w:r>
      <w:r>
        <w:rPr>
          <w:spacing w:val="17"/>
        </w:rPr>
        <w:t xml:space="preserve"> </w:t>
      </w:r>
      <w:r>
        <w:t>события</w:t>
      </w:r>
      <w:r>
        <w:rPr>
          <w:spacing w:val="13"/>
        </w:rPr>
        <w:t xml:space="preserve"> </w:t>
      </w:r>
      <w:r>
        <w:t>истории</w:t>
      </w:r>
      <w:r>
        <w:rPr>
          <w:spacing w:val="18"/>
        </w:rPr>
        <w:t xml:space="preserve"> </w:t>
      </w:r>
      <w:r>
        <w:t>родного</w:t>
      </w:r>
      <w:r>
        <w:rPr>
          <w:spacing w:val="17"/>
        </w:rPr>
        <w:t xml:space="preserve"> </w:t>
      </w:r>
      <w:r>
        <w:t>края,</w:t>
      </w:r>
      <w:r>
        <w:rPr>
          <w:spacing w:val="14"/>
        </w:rPr>
        <w:t xml:space="preserve"> </w:t>
      </w:r>
      <w:r>
        <w:t>истории</w:t>
      </w:r>
      <w:r>
        <w:rPr>
          <w:spacing w:val="18"/>
        </w:rPr>
        <w:t xml:space="preserve"> </w:t>
      </w:r>
      <w:r>
        <w:t>России</w:t>
      </w:r>
      <w:r>
        <w:rPr>
          <w:spacing w:val="13"/>
        </w:rPr>
        <w:t xml:space="preserve"> </w:t>
      </w:r>
      <w:r>
        <w:t>и</w:t>
      </w:r>
      <w:r>
        <w:rPr>
          <w:spacing w:val="18"/>
        </w:rPr>
        <w:t xml:space="preserve"> </w:t>
      </w:r>
      <w:r>
        <w:t>зарубежных</w:t>
      </w:r>
      <w:r>
        <w:rPr>
          <w:spacing w:val="12"/>
        </w:rPr>
        <w:t xml:space="preserve"> </w:t>
      </w:r>
      <w:r>
        <w:t>стран</w:t>
      </w:r>
      <w:r>
        <w:rPr>
          <w:spacing w:val="18"/>
        </w:rPr>
        <w:t xml:space="preserve"> </w:t>
      </w:r>
      <w:r>
        <w:t>1914</w:t>
      </w:r>
      <w:r>
        <w:rPr>
          <w:spacing w:val="23"/>
        </w:rPr>
        <w:t xml:space="preserve"> </w:t>
      </w:r>
      <w:r>
        <w:t>-</w:t>
      </w:r>
      <w:r>
        <w:rPr>
          <w:spacing w:val="15"/>
        </w:rPr>
        <w:t xml:space="preserve"> </w:t>
      </w:r>
      <w:r>
        <w:t>1945</w:t>
      </w:r>
    </w:p>
    <w:p w:rsidR="00784805" w:rsidRDefault="00D8152A">
      <w:pPr>
        <w:pStyle w:val="a5"/>
        <w:spacing w:line="273" w:lineRule="exact"/>
        <w:jc w:val="left"/>
      </w:pPr>
      <w:r>
        <w:t>гг.;</w:t>
      </w:r>
    </w:p>
    <w:p w:rsidR="00784805" w:rsidRDefault="00D8152A">
      <w:pPr>
        <w:pStyle w:val="a5"/>
        <w:spacing w:before="3"/>
        <w:jc w:val="left"/>
      </w:pPr>
      <w:r>
        <w:rPr>
          <w:noProof/>
          <w:position w:val="-4"/>
          <w:lang w:eastAsia="ru-RU"/>
        </w:rPr>
        <w:drawing>
          <wp:inline distT="0" distB="0" distL="0" distR="0">
            <wp:extent cx="237744" cy="167640"/>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определять</w:t>
      </w:r>
      <w:r>
        <w:rPr>
          <w:spacing w:val="60"/>
        </w:rPr>
        <w:t xml:space="preserve"> </w:t>
      </w:r>
      <w:r>
        <w:t>современников</w:t>
      </w:r>
      <w:r>
        <w:rPr>
          <w:spacing w:val="58"/>
        </w:rPr>
        <w:t xml:space="preserve"> </w:t>
      </w:r>
      <w:r>
        <w:t>исторических</w:t>
      </w:r>
      <w:r>
        <w:rPr>
          <w:spacing w:val="54"/>
        </w:rPr>
        <w:t xml:space="preserve"> </w:t>
      </w:r>
      <w:r>
        <w:t>событий,</w:t>
      </w:r>
      <w:r>
        <w:rPr>
          <w:spacing w:val="63"/>
        </w:rPr>
        <w:t xml:space="preserve"> </w:t>
      </w:r>
      <w:r>
        <w:t>явлений,</w:t>
      </w:r>
      <w:r>
        <w:rPr>
          <w:spacing w:val="61"/>
        </w:rPr>
        <w:t xml:space="preserve"> </w:t>
      </w:r>
      <w:r>
        <w:t>процессов</w:t>
      </w:r>
      <w:r>
        <w:rPr>
          <w:spacing w:val="57"/>
        </w:rPr>
        <w:t xml:space="preserve"> </w:t>
      </w:r>
      <w:r>
        <w:t>истории</w:t>
      </w:r>
      <w:r>
        <w:rPr>
          <w:spacing w:val="61"/>
        </w:rPr>
        <w:t xml:space="preserve"> </w:t>
      </w:r>
      <w:r>
        <w:t>России</w:t>
      </w:r>
      <w:r>
        <w:rPr>
          <w:spacing w:val="60"/>
        </w:rPr>
        <w:t xml:space="preserve"> </w:t>
      </w:r>
      <w:r>
        <w:t>и</w:t>
      </w:r>
    </w:p>
    <w:p w:rsidR="00784805" w:rsidRDefault="00D8152A">
      <w:pPr>
        <w:pStyle w:val="a5"/>
        <w:spacing w:line="272" w:lineRule="exact"/>
      </w:pPr>
      <w:r>
        <w:t>человечества</w:t>
      </w:r>
      <w:r>
        <w:rPr>
          <w:spacing w:val="-8"/>
        </w:rPr>
        <w:t xml:space="preserve"> </w:t>
      </w:r>
      <w:r>
        <w:t>в</w:t>
      </w:r>
      <w:r>
        <w:rPr>
          <w:spacing w:val="4"/>
        </w:rPr>
        <w:t xml:space="preserve"> </w:t>
      </w:r>
      <w:r>
        <w:t>целом</w:t>
      </w:r>
      <w:r>
        <w:rPr>
          <w:spacing w:val="5"/>
        </w:rPr>
        <w:t xml:space="preserve"> </w:t>
      </w:r>
      <w:r>
        <w:t>1914</w:t>
      </w:r>
      <w:r>
        <w:rPr>
          <w:spacing w:val="-4"/>
        </w:rPr>
        <w:t xml:space="preserve"> </w:t>
      </w:r>
      <w:r>
        <w:t>-</w:t>
      </w:r>
      <w:r>
        <w:rPr>
          <w:spacing w:val="-1"/>
        </w:rPr>
        <w:t xml:space="preserve"> </w:t>
      </w:r>
      <w:r>
        <w:t>1945</w:t>
      </w:r>
      <w:r>
        <w:rPr>
          <w:spacing w:val="-2"/>
        </w:rPr>
        <w:t xml:space="preserve"> </w:t>
      </w:r>
      <w:r>
        <w:t>гг.</w:t>
      </w:r>
    </w:p>
    <w:p w:rsidR="00784805" w:rsidRDefault="00D8152A" w:rsidP="00A7354B">
      <w:pPr>
        <w:pStyle w:val="a7"/>
        <w:numPr>
          <w:ilvl w:val="0"/>
          <w:numId w:val="85"/>
        </w:numPr>
        <w:tabs>
          <w:tab w:val="left" w:pos="883"/>
        </w:tabs>
        <w:ind w:right="673" w:firstLine="0"/>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57"/>
          <w:sz w:val="24"/>
        </w:rPr>
        <w:t xml:space="preserve"> </w:t>
      </w:r>
      <w:r>
        <w:rPr>
          <w:spacing w:val="-1"/>
          <w:sz w:val="24"/>
        </w:rPr>
        <w:t>исторические</w:t>
      </w:r>
      <w:r>
        <w:rPr>
          <w:spacing w:val="-14"/>
          <w:sz w:val="24"/>
        </w:rPr>
        <w:t xml:space="preserve"> </w:t>
      </w:r>
      <w:r>
        <w:rPr>
          <w:spacing w:val="-1"/>
          <w:sz w:val="24"/>
        </w:rPr>
        <w:t>источники</w:t>
      </w:r>
      <w:r>
        <w:rPr>
          <w:spacing w:val="-7"/>
          <w:sz w:val="24"/>
        </w:rPr>
        <w:t xml:space="preserve"> </w:t>
      </w:r>
      <w:r>
        <w:rPr>
          <w:spacing w:val="-1"/>
          <w:sz w:val="24"/>
        </w:rPr>
        <w:t>разных</w:t>
      </w:r>
      <w:r>
        <w:rPr>
          <w:spacing w:val="-13"/>
          <w:sz w:val="24"/>
        </w:rPr>
        <w:t xml:space="preserve"> </w:t>
      </w:r>
      <w:r>
        <w:rPr>
          <w:spacing w:val="-1"/>
          <w:sz w:val="24"/>
        </w:rPr>
        <w:t>типов</w:t>
      </w:r>
      <w:r>
        <w:rPr>
          <w:spacing w:val="-12"/>
          <w:sz w:val="24"/>
        </w:rPr>
        <w:t xml:space="preserve"> </w:t>
      </w:r>
      <w:r>
        <w:rPr>
          <w:spacing w:val="-1"/>
          <w:sz w:val="24"/>
        </w:rPr>
        <w:t>(письменные,</w:t>
      </w:r>
      <w:r>
        <w:rPr>
          <w:spacing w:val="-10"/>
          <w:sz w:val="24"/>
        </w:rPr>
        <w:t xml:space="preserve"> </w:t>
      </w:r>
      <w:r>
        <w:rPr>
          <w:sz w:val="24"/>
        </w:rPr>
        <w:t>вещественные,</w:t>
      </w:r>
      <w:r>
        <w:rPr>
          <w:spacing w:val="-5"/>
          <w:sz w:val="24"/>
        </w:rPr>
        <w:t xml:space="preserve"> </w:t>
      </w:r>
      <w:r>
        <w:rPr>
          <w:sz w:val="24"/>
        </w:rPr>
        <w:t>аудиовизуальные)</w:t>
      </w:r>
      <w:r>
        <w:rPr>
          <w:spacing w:val="-7"/>
          <w:sz w:val="24"/>
        </w:rPr>
        <w:t xml:space="preserve"> </w:t>
      </w:r>
      <w:r>
        <w:rPr>
          <w:sz w:val="24"/>
        </w:rPr>
        <w:t>по</w:t>
      </w:r>
      <w:r>
        <w:rPr>
          <w:spacing w:val="-9"/>
          <w:sz w:val="24"/>
        </w:rPr>
        <w:t xml:space="preserve"> </w:t>
      </w:r>
      <w:r>
        <w:rPr>
          <w:sz w:val="24"/>
        </w:rPr>
        <w:t>истории</w:t>
      </w:r>
      <w:r>
        <w:rPr>
          <w:spacing w:val="-57"/>
          <w:sz w:val="24"/>
        </w:rPr>
        <w:t xml:space="preserve"> </w:t>
      </w:r>
      <w:r>
        <w:rPr>
          <w:sz w:val="24"/>
        </w:rPr>
        <w:t>России и зарубежных стран 1914 - 1945 гг., оценивать их полноту и достоверность, соотносить с</w:t>
      </w:r>
      <w:r>
        <w:rPr>
          <w:spacing w:val="1"/>
          <w:sz w:val="24"/>
        </w:rPr>
        <w:t xml:space="preserve"> </w:t>
      </w:r>
      <w:r>
        <w:rPr>
          <w:sz w:val="24"/>
        </w:rPr>
        <w:t>историческим периодом; выявлять общее и различия; привлекать контекстнуюинформацию при</w:t>
      </w:r>
      <w:r>
        <w:rPr>
          <w:spacing w:val="1"/>
          <w:sz w:val="24"/>
        </w:rPr>
        <w:t xml:space="preserve"> </w:t>
      </w:r>
      <w:r>
        <w:rPr>
          <w:sz w:val="24"/>
        </w:rPr>
        <w:t>работе</w:t>
      </w:r>
      <w:r>
        <w:rPr>
          <w:spacing w:val="-3"/>
          <w:sz w:val="24"/>
        </w:rPr>
        <w:t xml:space="preserve"> </w:t>
      </w:r>
      <w:r>
        <w:rPr>
          <w:sz w:val="24"/>
        </w:rPr>
        <w:t>с</w:t>
      </w:r>
      <w:r>
        <w:rPr>
          <w:spacing w:val="1"/>
          <w:sz w:val="24"/>
        </w:rPr>
        <w:t xml:space="preserve"> </w:t>
      </w:r>
      <w:r>
        <w:rPr>
          <w:sz w:val="24"/>
        </w:rPr>
        <w:t>историческими</w:t>
      </w:r>
      <w:r>
        <w:rPr>
          <w:spacing w:val="5"/>
          <w:sz w:val="24"/>
        </w:rPr>
        <w:t xml:space="preserve"> </w:t>
      </w:r>
      <w:r>
        <w:rPr>
          <w:sz w:val="24"/>
        </w:rPr>
        <w:t>источниками.</w:t>
      </w:r>
    </w:p>
    <w:p w:rsidR="00784805" w:rsidRDefault="00D8152A">
      <w:pPr>
        <w:pStyle w:val="a5"/>
        <w:spacing w:before="11" w:line="272" w:lineRule="exact"/>
      </w:pPr>
      <w:r>
        <w:t>Структура</w:t>
      </w:r>
      <w:r>
        <w:rPr>
          <w:spacing w:val="-9"/>
        </w:rPr>
        <w:t xml:space="preserve"> </w:t>
      </w:r>
      <w:r>
        <w:t>предметного результата</w:t>
      </w:r>
      <w:r>
        <w:rPr>
          <w:spacing w:val="-6"/>
        </w:rPr>
        <w:t xml:space="preserve"> </w:t>
      </w:r>
      <w:r>
        <w:t>включает</w:t>
      </w:r>
      <w:r>
        <w:rPr>
          <w:spacing w:val="-3"/>
        </w:rPr>
        <w:t xml:space="preserve"> </w:t>
      </w:r>
      <w:r>
        <w:t>следующий</w:t>
      </w:r>
      <w:r>
        <w:rPr>
          <w:spacing w:val="-2"/>
        </w:rPr>
        <w:t xml:space="preserve"> </w:t>
      </w:r>
      <w:r>
        <w:t>перечень</w:t>
      </w:r>
      <w:r>
        <w:rPr>
          <w:spacing w:val="-7"/>
        </w:rPr>
        <w:t xml:space="preserve"> </w:t>
      </w:r>
      <w:r>
        <w:t>знаний</w:t>
      </w:r>
      <w:r>
        <w:rPr>
          <w:spacing w:val="-11"/>
        </w:rPr>
        <w:t xml:space="preserve"> </w:t>
      </w:r>
      <w:r>
        <w:t>и</w:t>
      </w:r>
      <w:r>
        <w:rPr>
          <w:spacing w:val="-6"/>
        </w:rPr>
        <w:t xml:space="preserve"> </w:t>
      </w:r>
      <w:r>
        <w:t>умений:</w:t>
      </w:r>
    </w:p>
    <w:p w:rsidR="00784805" w:rsidRDefault="00D8152A">
      <w:pPr>
        <w:pStyle w:val="a5"/>
        <w:spacing w:line="237" w:lineRule="auto"/>
        <w:ind w:right="676"/>
      </w:pPr>
      <w:r>
        <w:rPr>
          <w:noProof/>
          <w:position w:val="-4"/>
          <w:lang w:eastAsia="ru-RU"/>
        </w:rPr>
        <w:drawing>
          <wp:inline distT="0" distB="0" distL="0" distR="0">
            <wp:extent cx="237744" cy="167640"/>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4"/>
        </w:rPr>
        <w:t xml:space="preserve"> </w:t>
      </w:r>
      <w:r>
        <w:t>1914</w:t>
      </w:r>
      <w:r>
        <w:rPr>
          <w:spacing w:val="-3"/>
        </w:rPr>
        <w:t xml:space="preserve"> </w:t>
      </w:r>
      <w:r>
        <w:t>-</w:t>
      </w:r>
      <w:r>
        <w:rPr>
          <w:spacing w:val="4"/>
        </w:rPr>
        <w:t xml:space="preserve"> </w:t>
      </w:r>
      <w:r>
        <w:t>1945</w:t>
      </w:r>
      <w:r>
        <w:rPr>
          <w:spacing w:val="-7"/>
        </w:rPr>
        <w:t xml:space="preserve"> </w:t>
      </w:r>
      <w:r>
        <w:t>гг.;</w:t>
      </w:r>
    </w:p>
    <w:p w:rsidR="00784805" w:rsidRDefault="00D8152A">
      <w:pPr>
        <w:pStyle w:val="a5"/>
        <w:spacing w:before="2"/>
        <w:ind w:right="676"/>
      </w:pPr>
      <w:r>
        <w:rPr>
          <w:noProof/>
          <w:position w:val="-4"/>
          <w:lang w:eastAsia="ru-RU"/>
        </w:rPr>
        <w:drawing>
          <wp:inline distT="0" distB="0" distL="0" distR="0">
            <wp:extent cx="237744" cy="167639"/>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определять</w:t>
      </w:r>
      <w:r>
        <w:rPr>
          <w:spacing w:val="-10"/>
        </w:rPr>
        <w:t xml:space="preserve"> </w:t>
      </w:r>
      <w:r>
        <w:rPr>
          <w:spacing w:val="-1"/>
        </w:rPr>
        <w:t>авторство</w:t>
      </w:r>
      <w:r>
        <w:rPr>
          <w:spacing w:val="-7"/>
        </w:rPr>
        <w:t xml:space="preserve"> </w:t>
      </w:r>
      <w:r>
        <w:rPr>
          <w:spacing w:val="-1"/>
        </w:rPr>
        <w:t>письменного</w:t>
      </w:r>
      <w:r>
        <w:rPr>
          <w:spacing w:val="-6"/>
        </w:rPr>
        <w:t xml:space="preserve"> </w:t>
      </w:r>
      <w:r>
        <w:rPr>
          <w:spacing w:val="-1"/>
        </w:rPr>
        <w:t>исторического</w:t>
      </w:r>
      <w:r>
        <w:rPr>
          <w:spacing w:val="-11"/>
        </w:rPr>
        <w:t xml:space="preserve"> </w:t>
      </w:r>
      <w:r>
        <w:rPr>
          <w:spacing w:val="-1"/>
        </w:rPr>
        <w:t>источника</w:t>
      </w:r>
      <w:r>
        <w:rPr>
          <w:spacing w:val="-11"/>
        </w:rPr>
        <w:t xml:space="preserve"> </w:t>
      </w:r>
      <w:r>
        <w:t>по</w:t>
      </w:r>
      <w:r>
        <w:rPr>
          <w:spacing w:val="-12"/>
        </w:rPr>
        <w:t xml:space="preserve"> </w:t>
      </w:r>
      <w:r>
        <w:t>истории</w:t>
      </w:r>
      <w:r>
        <w:rPr>
          <w:spacing w:val="-15"/>
        </w:rPr>
        <w:t xml:space="preserve"> </w:t>
      </w:r>
      <w:r>
        <w:t>России</w:t>
      </w:r>
      <w:r>
        <w:rPr>
          <w:spacing w:val="-11"/>
        </w:rPr>
        <w:t xml:space="preserve"> </w:t>
      </w:r>
      <w:r>
        <w:t>и</w:t>
      </w:r>
      <w:r>
        <w:rPr>
          <w:spacing w:val="-16"/>
        </w:rPr>
        <w:t xml:space="preserve"> </w:t>
      </w:r>
      <w:r>
        <w:t>зарубежных</w:t>
      </w:r>
      <w:r>
        <w:rPr>
          <w:spacing w:val="-57"/>
        </w:rPr>
        <w:t xml:space="preserve"> </w:t>
      </w:r>
      <w:r>
        <w:rPr>
          <w:spacing w:val="-1"/>
        </w:rPr>
        <w:t>стран</w:t>
      </w:r>
      <w:r>
        <w:rPr>
          <w:spacing w:val="-7"/>
        </w:rPr>
        <w:t xml:space="preserve"> </w:t>
      </w:r>
      <w:r>
        <w:rPr>
          <w:spacing w:val="-1"/>
        </w:rPr>
        <w:t>1914</w:t>
      </w:r>
      <w:r>
        <w:rPr>
          <w:spacing w:val="-12"/>
        </w:rPr>
        <w:t xml:space="preserve"> </w:t>
      </w:r>
      <w:r>
        <w:rPr>
          <w:spacing w:val="-1"/>
        </w:rPr>
        <w:t>-</w:t>
      </w:r>
      <w:r>
        <w:rPr>
          <w:spacing w:val="-5"/>
        </w:rPr>
        <w:t xml:space="preserve"> </w:t>
      </w:r>
      <w:r>
        <w:rPr>
          <w:spacing w:val="-1"/>
        </w:rPr>
        <w:t>1945</w:t>
      </w:r>
      <w:r>
        <w:rPr>
          <w:spacing w:val="-12"/>
        </w:rPr>
        <w:t xml:space="preserve"> </w:t>
      </w:r>
      <w:r>
        <w:rPr>
          <w:spacing w:val="-1"/>
        </w:rPr>
        <w:t>гг.,</w:t>
      </w:r>
      <w:r>
        <w:rPr>
          <w:spacing w:val="-9"/>
        </w:rPr>
        <w:t xml:space="preserve"> </w:t>
      </w:r>
      <w:r>
        <w:rPr>
          <w:spacing w:val="-1"/>
        </w:rPr>
        <w:t>время</w:t>
      </w:r>
      <w:r>
        <w:rPr>
          <w:spacing w:val="-12"/>
        </w:rPr>
        <w:t xml:space="preserve"> </w:t>
      </w:r>
      <w:r>
        <w:rPr>
          <w:spacing w:val="-1"/>
        </w:rPr>
        <w:t>и</w:t>
      </w:r>
      <w:r>
        <w:rPr>
          <w:spacing w:val="-12"/>
        </w:rPr>
        <w:t xml:space="preserve"> </w:t>
      </w:r>
      <w:r>
        <w:rPr>
          <w:spacing w:val="-1"/>
        </w:rPr>
        <w:t>место</w:t>
      </w:r>
      <w:r>
        <w:rPr>
          <w:spacing w:val="-2"/>
        </w:rPr>
        <w:t xml:space="preserve"> </w:t>
      </w:r>
      <w:r>
        <w:rPr>
          <w:spacing w:val="-1"/>
        </w:rPr>
        <w:t>его</w:t>
      </w:r>
      <w:r>
        <w:rPr>
          <w:spacing w:val="-3"/>
        </w:rPr>
        <w:t xml:space="preserve"> </w:t>
      </w:r>
      <w:r>
        <w:rPr>
          <w:spacing w:val="-1"/>
        </w:rPr>
        <w:t>создания,</w:t>
      </w:r>
      <w:r>
        <w:rPr>
          <w:spacing w:val="-5"/>
        </w:rPr>
        <w:t xml:space="preserve"> </w:t>
      </w:r>
      <w:r>
        <w:rPr>
          <w:spacing w:val="-1"/>
        </w:rPr>
        <w:t>события,</w:t>
      </w:r>
      <w:r>
        <w:rPr>
          <w:spacing w:val="-6"/>
        </w:rPr>
        <w:t xml:space="preserve"> </w:t>
      </w:r>
      <w:r>
        <w:rPr>
          <w:spacing w:val="-1"/>
        </w:rPr>
        <w:t>явления,</w:t>
      </w:r>
      <w:r>
        <w:rPr>
          <w:spacing w:val="-9"/>
        </w:rPr>
        <w:t xml:space="preserve"> </w:t>
      </w:r>
      <w:r>
        <w:rPr>
          <w:spacing w:val="-1"/>
        </w:rPr>
        <w:t>процессы,</w:t>
      </w:r>
      <w:r>
        <w:rPr>
          <w:spacing w:val="-15"/>
        </w:rPr>
        <w:t xml:space="preserve"> </w:t>
      </w:r>
      <w:r>
        <w:t>о</w:t>
      </w:r>
      <w:r>
        <w:rPr>
          <w:spacing w:val="6"/>
        </w:rPr>
        <w:t xml:space="preserve"> </w:t>
      </w:r>
      <w:r>
        <w:t>которых</w:t>
      </w:r>
      <w:r>
        <w:rPr>
          <w:spacing w:val="-11"/>
        </w:rPr>
        <w:t xml:space="preserve"> </w:t>
      </w:r>
      <w:r>
        <w:t>идет</w:t>
      </w:r>
      <w:r>
        <w:rPr>
          <w:spacing w:val="-12"/>
        </w:rPr>
        <w:t xml:space="preserve"> </w:t>
      </w:r>
      <w:r>
        <w:t>речь</w:t>
      </w:r>
      <w:r>
        <w:rPr>
          <w:spacing w:val="-57"/>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2"/>
        </w:rPr>
        <w:t xml:space="preserve"> </w:t>
      </w:r>
      <w:r>
        <w:t>письменного источника</w:t>
      </w:r>
      <w:r>
        <w:rPr>
          <w:spacing w:val="-1"/>
        </w:rPr>
        <w:t xml:space="preserve"> </w:t>
      </w:r>
      <w:r>
        <w:t>с</w:t>
      </w:r>
      <w:r>
        <w:rPr>
          <w:spacing w:val="-6"/>
        </w:rPr>
        <w:t xml:space="preserve"> </w:t>
      </w:r>
      <w:r>
        <w:t>историческим</w:t>
      </w:r>
      <w:r>
        <w:rPr>
          <w:spacing w:val="13"/>
        </w:rPr>
        <w:t xml:space="preserve"> </w:t>
      </w:r>
      <w:r>
        <w:t>контекстом;</w:t>
      </w:r>
    </w:p>
    <w:p w:rsidR="00784805" w:rsidRDefault="00D8152A">
      <w:pPr>
        <w:pStyle w:val="a5"/>
        <w:spacing w:before="77" w:line="237" w:lineRule="auto"/>
        <w:ind w:right="670"/>
      </w:pPr>
      <w:r>
        <w:rPr>
          <w:noProof/>
          <w:position w:val="-4"/>
          <w:lang w:eastAsia="ru-RU"/>
        </w:rPr>
        <w:drawing>
          <wp:inline distT="0" distB="0" distL="0" distR="0">
            <wp:extent cx="237744" cy="167639"/>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 на основе информации, представленной в письменном историческом 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7"/>
        </w:rPr>
        <w:t xml:space="preserve"> </w:t>
      </w:r>
      <w:r>
        <w:t>стран</w:t>
      </w:r>
      <w:r>
        <w:rPr>
          <w:spacing w:val="3"/>
        </w:rPr>
        <w:t xml:space="preserve"> </w:t>
      </w:r>
      <w:r>
        <w:t>1914</w:t>
      </w:r>
      <w:r>
        <w:rPr>
          <w:spacing w:val="7"/>
        </w:rPr>
        <w:t xml:space="preserve"> </w:t>
      </w:r>
      <w:r>
        <w:t>-</w:t>
      </w:r>
      <w:r>
        <w:rPr>
          <w:spacing w:val="-1"/>
        </w:rPr>
        <w:t xml:space="preserve"> </w:t>
      </w:r>
      <w:r>
        <w:t>1945</w:t>
      </w:r>
      <w:r>
        <w:rPr>
          <w:spacing w:val="-2"/>
        </w:rPr>
        <w:t xml:space="preserve"> </w:t>
      </w:r>
      <w:r>
        <w:t>гг.;</w:t>
      </w:r>
    </w:p>
    <w:p w:rsidR="00784805" w:rsidRDefault="00D8152A">
      <w:pPr>
        <w:pStyle w:val="a5"/>
        <w:spacing w:before="4"/>
        <w:ind w:right="676"/>
      </w:pPr>
      <w:r>
        <w:rPr>
          <w:noProof/>
          <w:position w:val="-4"/>
          <w:lang w:eastAsia="ru-RU"/>
        </w:rPr>
        <w:drawing>
          <wp:inline distT="0" distB="0" distL="0" distR="0">
            <wp:extent cx="237744" cy="167639"/>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анализировать письменный исторический источник по истории России и зарубежных стран</w:t>
      </w:r>
      <w:r>
        <w:rPr>
          <w:spacing w:val="1"/>
        </w:rPr>
        <w:t xml:space="preserve"> </w:t>
      </w:r>
      <w:r>
        <w:t>1914 - 1945 гг. с точки зрения его темы, цели, позиции автора документа и участников событий,</w:t>
      </w:r>
      <w:r>
        <w:rPr>
          <w:spacing w:val="1"/>
        </w:rPr>
        <w:t xml:space="preserve"> </w:t>
      </w:r>
      <w:r>
        <w:t>основной</w:t>
      </w:r>
      <w:r>
        <w:rPr>
          <w:spacing w:val="-6"/>
        </w:rPr>
        <w:t xml:space="preserve"> </w:t>
      </w:r>
      <w:r>
        <w:t>мысли,</w:t>
      </w:r>
      <w:r>
        <w:rPr>
          <w:spacing w:val="-6"/>
        </w:rPr>
        <w:t xml:space="preserve"> </w:t>
      </w:r>
      <w:r>
        <w:t>основной</w:t>
      </w:r>
      <w:r>
        <w:rPr>
          <w:spacing w:val="-3"/>
        </w:rPr>
        <w:t xml:space="preserve"> </w:t>
      </w:r>
      <w:r>
        <w:t>и</w:t>
      </w:r>
      <w:r>
        <w:rPr>
          <w:spacing w:val="-2"/>
        </w:rPr>
        <w:t xml:space="preserve"> </w:t>
      </w:r>
      <w:r>
        <w:t>дополнительной</w:t>
      </w:r>
      <w:r>
        <w:rPr>
          <w:spacing w:val="4"/>
        </w:rPr>
        <w:t xml:space="preserve"> </w:t>
      </w:r>
      <w:r>
        <w:t>информации, достоверности содержания;</w:t>
      </w:r>
    </w:p>
    <w:p w:rsidR="00784805" w:rsidRDefault="00D8152A">
      <w:pPr>
        <w:pStyle w:val="a5"/>
        <w:spacing w:line="274" w:lineRule="exact"/>
      </w:pPr>
      <w:r>
        <w:rPr>
          <w:noProof/>
          <w:position w:val="-4"/>
          <w:lang w:eastAsia="ru-RU"/>
        </w:rPr>
        <w:drawing>
          <wp:inline distT="0" distB="0" distL="0" distR="0">
            <wp:extent cx="237744" cy="167639"/>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соотносить</w:t>
      </w:r>
      <w:r>
        <w:rPr>
          <w:spacing w:val="-8"/>
        </w:rPr>
        <w:t xml:space="preserve"> </w:t>
      </w:r>
      <w:r>
        <w:rPr>
          <w:spacing w:val="-1"/>
        </w:rPr>
        <w:t>содержание</w:t>
      </w:r>
      <w:r>
        <w:rPr>
          <w:spacing w:val="-14"/>
        </w:rPr>
        <w:t xml:space="preserve"> </w:t>
      </w:r>
      <w:r>
        <w:rPr>
          <w:spacing w:val="-1"/>
        </w:rPr>
        <w:t>исторического</w:t>
      </w:r>
      <w:r>
        <w:rPr>
          <w:spacing w:val="-3"/>
        </w:rPr>
        <w:t xml:space="preserve"> </w:t>
      </w:r>
      <w:r>
        <w:rPr>
          <w:spacing w:val="-1"/>
        </w:rPr>
        <w:t>источника</w:t>
      </w:r>
      <w:r>
        <w:rPr>
          <w:spacing w:val="-10"/>
        </w:rPr>
        <w:t xml:space="preserve"> </w:t>
      </w:r>
      <w:r>
        <w:t>по</w:t>
      </w:r>
      <w:r>
        <w:rPr>
          <w:spacing w:val="-3"/>
        </w:rPr>
        <w:t xml:space="preserve"> </w:t>
      </w:r>
      <w:r>
        <w:t>истории</w:t>
      </w:r>
      <w:r>
        <w:rPr>
          <w:spacing w:val="-7"/>
        </w:rPr>
        <w:t xml:space="preserve"> </w:t>
      </w:r>
      <w:r>
        <w:t>России</w:t>
      </w:r>
      <w:r>
        <w:rPr>
          <w:spacing w:val="-12"/>
        </w:rPr>
        <w:t xml:space="preserve"> </w:t>
      </w:r>
      <w:r>
        <w:t>и</w:t>
      </w:r>
      <w:r>
        <w:rPr>
          <w:spacing w:val="-11"/>
        </w:rPr>
        <w:t xml:space="preserve"> </w:t>
      </w:r>
      <w:r>
        <w:t>зарубежных</w:t>
      </w:r>
      <w:r>
        <w:rPr>
          <w:spacing w:val="-13"/>
        </w:rPr>
        <w:t xml:space="preserve"> </w:t>
      </w:r>
      <w:r>
        <w:t>стран</w:t>
      </w:r>
      <w:r>
        <w:rPr>
          <w:spacing w:val="-3"/>
        </w:rPr>
        <w:t xml:space="preserve"> </w:t>
      </w:r>
      <w:r>
        <w:t>1914</w:t>
      </w:r>
    </w:p>
    <w:p w:rsidR="00784805" w:rsidRDefault="00D8152A">
      <w:pPr>
        <w:pStyle w:val="a5"/>
        <w:spacing w:before="5" w:line="237" w:lineRule="auto"/>
        <w:ind w:right="688"/>
      </w:pPr>
      <w:r>
        <w:t>- 1945 гг. с учебным текстом, другими источниками исторической информации (в том числе</w:t>
      </w:r>
      <w:r>
        <w:rPr>
          <w:spacing w:val="1"/>
        </w:rPr>
        <w:t xml:space="preserve"> </w:t>
      </w:r>
      <w:r>
        <w:t>исторической</w:t>
      </w:r>
      <w:r>
        <w:rPr>
          <w:spacing w:val="4"/>
        </w:rPr>
        <w:t xml:space="preserve"> </w:t>
      </w:r>
      <w:r>
        <w:t>картой/схемой);</w:t>
      </w:r>
    </w:p>
    <w:p w:rsidR="00784805" w:rsidRDefault="00D8152A">
      <w:pPr>
        <w:pStyle w:val="a5"/>
        <w:spacing w:before="15" w:line="232" w:lineRule="auto"/>
        <w:ind w:right="675"/>
      </w:pPr>
      <w:r>
        <w:rPr>
          <w:noProof/>
          <w:position w:val="-4"/>
          <w:lang w:eastAsia="ru-RU"/>
        </w:rPr>
        <w:drawing>
          <wp:inline distT="0" distB="0" distL="0" distR="0">
            <wp:extent cx="237744" cy="167639"/>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3"/>
        </w:rPr>
        <w:t xml:space="preserve"> </w:t>
      </w:r>
      <w:r>
        <w:t>России</w:t>
      </w:r>
      <w:r>
        <w:rPr>
          <w:spacing w:val="-5"/>
        </w:rPr>
        <w:t xml:space="preserve"> </w:t>
      </w:r>
      <w:r>
        <w:t>и</w:t>
      </w:r>
      <w:r>
        <w:rPr>
          <w:spacing w:val="-3"/>
        </w:rPr>
        <w:t xml:space="preserve"> </w:t>
      </w:r>
      <w:r>
        <w:t>зарубежных</w:t>
      </w:r>
      <w:r>
        <w:rPr>
          <w:spacing w:val="-7"/>
        </w:rPr>
        <w:t xml:space="preserve"> </w:t>
      </w:r>
      <w:r>
        <w:t>стран</w:t>
      </w:r>
      <w:r>
        <w:rPr>
          <w:spacing w:val="2"/>
        </w:rPr>
        <w:t xml:space="preserve"> </w:t>
      </w:r>
      <w:r>
        <w:t>1914</w:t>
      </w:r>
      <w:r>
        <w:rPr>
          <w:spacing w:val="2"/>
        </w:rPr>
        <w:t xml:space="preserve"> </w:t>
      </w:r>
      <w:r>
        <w:t>-</w:t>
      </w:r>
      <w:r>
        <w:rPr>
          <w:spacing w:val="7"/>
        </w:rPr>
        <w:t xml:space="preserve"> </w:t>
      </w:r>
      <w:r>
        <w:t>1945</w:t>
      </w:r>
      <w:r>
        <w:rPr>
          <w:spacing w:val="-8"/>
        </w:rPr>
        <w:t xml:space="preserve"> </w:t>
      </w:r>
      <w:r>
        <w:t>гг.,</w:t>
      </w:r>
      <w:r>
        <w:rPr>
          <w:spacing w:val="4"/>
        </w:rPr>
        <w:t xml:space="preserve"> </w:t>
      </w:r>
      <w:r>
        <w:t>делать</w:t>
      </w:r>
      <w:r>
        <w:rPr>
          <w:spacing w:val="-1"/>
        </w:rPr>
        <w:t xml:space="preserve"> </w:t>
      </w:r>
      <w:r>
        <w:t>выводы;</w:t>
      </w:r>
    </w:p>
    <w:p w:rsidR="00784805" w:rsidRDefault="00D8152A">
      <w:pPr>
        <w:pStyle w:val="a5"/>
        <w:ind w:right="682"/>
      </w:pPr>
      <w:r>
        <w:rPr>
          <w:noProof/>
          <w:position w:val="-4"/>
          <w:lang w:eastAsia="ru-RU"/>
        </w:rPr>
        <w:drawing>
          <wp:inline distT="0" distB="0" distL="0" distR="0">
            <wp:extent cx="237744" cy="167639"/>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использовать исторические письменные источники при аргументации дискуссионных точек</w:t>
      </w:r>
      <w:r>
        <w:rPr>
          <w:spacing w:val="1"/>
        </w:rPr>
        <w:t xml:space="preserve"> </w:t>
      </w:r>
      <w:r>
        <w:t>зрения;</w:t>
      </w:r>
    </w:p>
    <w:p w:rsidR="00784805" w:rsidRDefault="00D8152A">
      <w:pPr>
        <w:pStyle w:val="a5"/>
        <w:spacing w:before="3" w:line="237" w:lineRule="auto"/>
        <w:ind w:right="670"/>
      </w:pPr>
      <w:r>
        <w:rPr>
          <w:noProof/>
          <w:position w:val="-4"/>
          <w:lang w:eastAsia="ru-RU"/>
        </w:rPr>
        <w:drawing>
          <wp:inline distT="0" distB="0" distL="0" distR="0">
            <wp:extent cx="237744" cy="167639"/>
            <wp:effectExtent l="0" t="0" r="0" b="0"/>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w:t>
      </w:r>
      <w:r>
        <w:rPr>
          <w:spacing w:val="60"/>
        </w:rPr>
        <w:t xml:space="preserve"> </w:t>
      </w:r>
      <w:r>
        <w:t>источник с периодом, к которому он 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w:t>
      </w:r>
      <w:r>
        <w:rPr>
          <w:spacing w:val="1"/>
        </w:rPr>
        <w:t xml:space="preserve"> </w:t>
      </w:r>
      <w:r>
        <w:t>источник;</w:t>
      </w:r>
    </w:p>
    <w:p w:rsidR="00784805" w:rsidRDefault="00D8152A">
      <w:pPr>
        <w:pStyle w:val="a5"/>
        <w:spacing w:before="14"/>
        <w:ind w:right="670"/>
      </w:pPr>
      <w:r>
        <w:rPr>
          <w:noProof/>
          <w:position w:val="-4"/>
          <w:lang w:eastAsia="ru-RU"/>
        </w:rPr>
        <w:drawing>
          <wp:inline distT="0" distB="0" distL="0" distR="0">
            <wp:extent cx="237744" cy="167639"/>
            <wp:effectExtent l="0" t="0" r="0" b="0"/>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проводить атрибуцию визуальных и аудиовизуальных исторических источников по истории</w:t>
      </w:r>
      <w:r>
        <w:rPr>
          <w:spacing w:val="1"/>
        </w:rPr>
        <w:t xml:space="preserve"> </w:t>
      </w:r>
      <w:r>
        <w:t>России и зарубежных стран 1914 - 1945 гг. (определять авторство, время создания, 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4"/>
        </w:rPr>
        <w:t xml:space="preserve"> </w:t>
      </w:r>
      <w:r>
        <w:t>и</w:t>
      </w:r>
      <w:r>
        <w:rPr>
          <w:spacing w:val="3"/>
        </w:rPr>
        <w:t xml:space="preserve"> </w:t>
      </w:r>
      <w:r>
        <w:t>аудиовизуальный</w:t>
      </w:r>
      <w:r>
        <w:rPr>
          <w:spacing w:val="10"/>
        </w:rPr>
        <w:t xml:space="preserve"> </w:t>
      </w:r>
      <w:r>
        <w:t>исторический</w:t>
      </w:r>
      <w:r>
        <w:rPr>
          <w:spacing w:val="-5"/>
        </w:rPr>
        <w:t xml:space="preserve"> </w:t>
      </w:r>
      <w:r>
        <w:t>источник.</w:t>
      </w:r>
    </w:p>
    <w:p w:rsidR="00784805" w:rsidRDefault="00D8152A" w:rsidP="00A7354B">
      <w:pPr>
        <w:pStyle w:val="a7"/>
        <w:numPr>
          <w:ilvl w:val="0"/>
          <w:numId w:val="85"/>
        </w:numPr>
        <w:tabs>
          <w:tab w:val="left" w:pos="883"/>
        </w:tabs>
        <w:ind w:right="658" w:firstLine="0"/>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 информации по истории России и зарубежных стран 1914 - 1945 гг. в справочной</w:t>
      </w:r>
      <w:r>
        <w:rPr>
          <w:spacing w:val="1"/>
          <w:sz w:val="24"/>
        </w:rPr>
        <w:t xml:space="preserve"> </w:t>
      </w:r>
      <w:r>
        <w:rPr>
          <w:sz w:val="24"/>
        </w:rPr>
        <w:t>литературе, сети Интернет, средствах массовой информации для решения познавательных задач;</w:t>
      </w:r>
      <w:r>
        <w:rPr>
          <w:spacing w:val="1"/>
          <w:sz w:val="24"/>
        </w:rPr>
        <w:t xml:space="preserve"> </w:t>
      </w:r>
      <w:r>
        <w:rPr>
          <w:sz w:val="24"/>
        </w:rPr>
        <w:t>оценивать полноту и достоверность информации с точки зрения ее соответствия исторической</w:t>
      </w:r>
      <w:r>
        <w:rPr>
          <w:spacing w:val="1"/>
          <w:sz w:val="24"/>
        </w:rPr>
        <w:t xml:space="preserve"> </w:t>
      </w:r>
      <w:r>
        <w:rPr>
          <w:sz w:val="24"/>
        </w:rPr>
        <w:t>действительности.</w:t>
      </w:r>
    </w:p>
    <w:p w:rsidR="00784805" w:rsidRDefault="00D8152A">
      <w:pPr>
        <w:pStyle w:val="a5"/>
        <w:spacing w:before="3" w:line="272"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line="272" w:lineRule="exact"/>
        <w:ind w:left="820"/>
      </w:pPr>
      <w:r>
        <w:t>знать</w:t>
      </w:r>
      <w:r>
        <w:rPr>
          <w:spacing w:val="23"/>
        </w:rPr>
        <w:t xml:space="preserve"> </w:t>
      </w:r>
      <w:r>
        <w:t>и</w:t>
      </w:r>
      <w:r>
        <w:rPr>
          <w:spacing w:val="75"/>
        </w:rPr>
        <w:t xml:space="preserve"> </w:t>
      </w:r>
      <w:r>
        <w:t>использовать</w:t>
      </w:r>
      <w:r>
        <w:rPr>
          <w:spacing w:val="78"/>
        </w:rPr>
        <w:t xml:space="preserve"> </w:t>
      </w:r>
      <w:r>
        <w:t>правила</w:t>
      </w:r>
      <w:r>
        <w:rPr>
          <w:spacing w:val="80"/>
        </w:rPr>
        <w:t xml:space="preserve"> </w:t>
      </w:r>
      <w:r>
        <w:t>информационной</w:t>
      </w:r>
      <w:r>
        <w:rPr>
          <w:spacing w:val="78"/>
        </w:rPr>
        <w:t xml:space="preserve"> </w:t>
      </w:r>
      <w:r>
        <w:t>безопасности</w:t>
      </w:r>
      <w:r>
        <w:rPr>
          <w:spacing w:val="78"/>
        </w:rPr>
        <w:t xml:space="preserve"> </w:t>
      </w:r>
      <w:r>
        <w:t>при</w:t>
      </w:r>
      <w:r>
        <w:rPr>
          <w:spacing w:val="76"/>
        </w:rPr>
        <w:t xml:space="preserve"> </w:t>
      </w:r>
      <w:r>
        <w:t>поиске</w:t>
      </w:r>
      <w:r>
        <w:rPr>
          <w:spacing w:val="79"/>
        </w:rPr>
        <w:t xml:space="preserve"> </w:t>
      </w:r>
      <w:r>
        <w:t>исторической</w:t>
      </w:r>
    </w:p>
    <w:p w:rsidR="00784805" w:rsidRDefault="00784805">
      <w:pPr>
        <w:spacing w:line="272" w:lineRule="exact"/>
        <w:sectPr w:rsidR="00784805">
          <w:footerReference w:type="default" r:id="rId72"/>
          <w:pgSz w:w="11910" w:h="16840"/>
          <w:pgMar w:top="840" w:right="20" w:bottom="1140" w:left="740" w:header="0" w:footer="941" w:gutter="0"/>
          <w:cols w:space="720"/>
        </w:sectPr>
      </w:pPr>
    </w:p>
    <w:p w:rsidR="00784805" w:rsidRDefault="00D8152A">
      <w:pPr>
        <w:pStyle w:val="a5"/>
        <w:spacing w:before="74"/>
        <w:jc w:val="left"/>
      </w:pPr>
      <w:r>
        <w:lastRenderedPageBreak/>
        <w:t>информации;</w:t>
      </w:r>
    </w:p>
    <w:p w:rsidR="00784805" w:rsidRDefault="00D8152A">
      <w:pPr>
        <w:pStyle w:val="a5"/>
        <w:spacing w:before="3"/>
        <w:ind w:right="543"/>
        <w:jc w:val="left"/>
      </w:pPr>
      <w:r>
        <w:rPr>
          <w:noProof/>
          <w:position w:val="-4"/>
          <w:lang w:eastAsia="ru-RU"/>
        </w:rPr>
        <w:drawing>
          <wp:inline distT="0" distB="0" distL="0" distR="0">
            <wp:extent cx="237744" cy="167640"/>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самостоятельно</w:t>
      </w:r>
      <w:r>
        <w:rPr>
          <w:spacing w:val="40"/>
        </w:rPr>
        <w:t xml:space="preserve"> </w:t>
      </w:r>
      <w:r>
        <w:t>осуществлять</w:t>
      </w:r>
      <w:r>
        <w:rPr>
          <w:spacing w:val="46"/>
        </w:rPr>
        <w:t xml:space="preserve"> </w:t>
      </w:r>
      <w:r>
        <w:t>поиск</w:t>
      </w:r>
      <w:r>
        <w:rPr>
          <w:spacing w:val="44"/>
        </w:rPr>
        <w:t xml:space="preserve"> </w:t>
      </w:r>
      <w:r>
        <w:t>достоверных</w:t>
      </w:r>
      <w:r>
        <w:rPr>
          <w:spacing w:val="41"/>
        </w:rPr>
        <w:t xml:space="preserve"> </w:t>
      </w:r>
      <w:r>
        <w:t>исторических</w:t>
      </w:r>
      <w:r>
        <w:rPr>
          <w:spacing w:val="40"/>
        </w:rPr>
        <w:t xml:space="preserve"> </w:t>
      </w:r>
      <w:r>
        <w:t>источников,</w:t>
      </w:r>
      <w:r>
        <w:rPr>
          <w:spacing w:val="43"/>
        </w:rPr>
        <w:t xml:space="preserve"> </w:t>
      </w:r>
      <w:r>
        <w:t>необходимых</w:t>
      </w:r>
      <w:r>
        <w:rPr>
          <w:spacing w:val="-57"/>
        </w:rPr>
        <w:t xml:space="preserve"> </w:t>
      </w:r>
      <w:r>
        <w:t>для</w:t>
      </w:r>
      <w:r>
        <w:rPr>
          <w:spacing w:val="-2"/>
        </w:rPr>
        <w:t xml:space="preserve"> </w:t>
      </w:r>
      <w:r>
        <w:t>изучения</w:t>
      </w:r>
      <w:r>
        <w:rPr>
          <w:spacing w:val="-1"/>
        </w:rPr>
        <w:t xml:space="preserve"> </w:t>
      </w:r>
      <w:r>
        <w:t>событий</w:t>
      </w:r>
      <w:r>
        <w:rPr>
          <w:spacing w:val="-7"/>
        </w:rPr>
        <w:t xml:space="preserve"> </w:t>
      </w:r>
      <w:r>
        <w:t>(явлений,</w:t>
      </w:r>
      <w:r>
        <w:rPr>
          <w:spacing w:val="-7"/>
        </w:rPr>
        <w:t xml:space="preserve"> </w:t>
      </w:r>
      <w:r>
        <w:t>процессов)</w:t>
      </w:r>
      <w:r>
        <w:rPr>
          <w:spacing w:val="-3"/>
        </w:rPr>
        <w:t xml:space="preserve"> </w:t>
      </w:r>
      <w:r>
        <w:t>истории России</w:t>
      </w:r>
      <w:r>
        <w:rPr>
          <w:spacing w:val="-8"/>
        </w:rPr>
        <w:t xml:space="preserve"> </w:t>
      </w:r>
      <w:r>
        <w:t>и</w:t>
      </w:r>
      <w:r>
        <w:rPr>
          <w:spacing w:val="-5"/>
        </w:rPr>
        <w:t xml:space="preserve"> </w:t>
      </w:r>
      <w:r>
        <w:t>зарубежных</w:t>
      </w:r>
      <w:r>
        <w:rPr>
          <w:spacing w:val="-9"/>
        </w:rPr>
        <w:t xml:space="preserve"> </w:t>
      </w:r>
      <w:r>
        <w:t>стран</w:t>
      </w:r>
      <w:r>
        <w:rPr>
          <w:spacing w:val="-1"/>
        </w:rPr>
        <w:t xml:space="preserve"> </w:t>
      </w:r>
      <w:r>
        <w:t>1914</w:t>
      </w:r>
      <w:r>
        <w:rPr>
          <w:spacing w:val="8"/>
        </w:rPr>
        <w:t xml:space="preserve"> </w:t>
      </w:r>
      <w:r>
        <w:t>-</w:t>
      </w:r>
      <w:r>
        <w:rPr>
          <w:spacing w:val="-4"/>
        </w:rPr>
        <w:t xml:space="preserve"> </w:t>
      </w:r>
      <w:r>
        <w:t>1945</w:t>
      </w:r>
      <w:r>
        <w:rPr>
          <w:spacing w:val="-10"/>
        </w:rPr>
        <w:t xml:space="preserve"> </w:t>
      </w:r>
      <w:r>
        <w:t xml:space="preserve">гг.; </w:t>
      </w:r>
      <w:r>
        <w:rPr>
          <w:noProof/>
          <w:position w:val="-4"/>
          <w:lang w:eastAsia="ru-RU"/>
        </w:rPr>
        <w:drawing>
          <wp:inline distT="0" distB="0" distL="0" distR="0">
            <wp:extent cx="237744" cy="167640"/>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8"/>
        </w:rPr>
        <w:t xml:space="preserve"> </w:t>
      </w:r>
      <w:r>
        <w:t>на</w:t>
      </w:r>
      <w:r>
        <w:rPr>
          <w:spacing w:val="6"/>
        </w:rPr>
        <w:t xml:space="preserve"> </w:t>
      </w:r>
      <w:r>
        <w:t>основе</w:t>
      </w:r>
      <w:r>
        <w:rPr>
          <w:spacing w:val="6"/>
        </w:rPr>
        <w:t xml:space="preserve"> </w:t>
      </w:r>
      <w:r>
        <w:t>знаний</w:t>
      </w:r>
      <w:r>
        <w:rPr>
          <w:spacing w:val="8"/>
        </w:rPr>
        <w:t xml:space="preserve"> </w:t>
      </w:r>
      <w:r>
        <w:t>по</w:t>
      </w:r>
      <w:r>
        <w:rPr>
          <w:spacing w:val="11"/>
        </w:rPr>
        <w:t xml:space="preserve"> </w:t>
      </w:r>
      <w:r>
        <w:t>истории</w:t>
      </w:r>
      <w:r>
        <w:rPr>
          <w:spacing w:val="8"/>
        </w:rPr>
        <w:t xml:space="preserve"> </w:t>
      </w:r>
      <w:r>
        <w:t>самостоятельно</w:t>
      </w:r>
      <w:r>
        <w:rPr>
          <w:spacing w:val="7"/>
        </w:rPr>
        <w:t xml:space="preserve"> </w:t>
      </w:r>
      <w:r>
        <w:t>подбирать</w:t>
      </w:r>
      <w:r>
        <w:rPr>
          <w:spacing w:val="14"/>
        </w:rPr>
        <w:t xml:space="preserve"> </w:t>
      </w:r>
      <w:r>
        <w:t>достоверные</w:t>
      </w:r>
      <w:r>
        <w:rPr>
          <w:spacing w:val="6"/>
        </w:rPr>
        <w:t xml:space="preserve"> </w:t>
      </w:r>
      <w:r>
        <w:t>визуальные</w:t>
      </w:r>
      <w:r>
        <w:rPr>
          <w:spacing w:val="11"/>
        </w:rPr>
        <w:t xml:space="preserve"> </w:t>
      </w:r>
      <w:r>
        <w:t>источники</w:t>
      </w:r>
      <w:r>
        <w:rPr>
          <w:spacing w:val="-57"/>
        </w:rPr>
        <w:t xml:space="preserve"> </w:t>
      </w:r>
      <w:r>
        <w:t>исторической</w:t>
      </w:r>
      <w:r>
        <w:rPr>
          <w:spacing w:val="25"/>
        </w:rPr>
        <w:t xml:space="preserve"> </w:t>
      </w:r>
      <w:r>
        <w:t>информации,</w:t>
      </w:r>
      <w:r>
        <w:rPr>
          <w:spacing w:val="31"/>
        </w:rPr>
        <w:t xml:space="preserve"> </w:t>
      </w:r>
      <w:r>
        <w:t>иллюстрирующие</w:t>
      </w:r>
      <w:r>
        <w:rPr>
          <w:spacing w:val="27"/>
        </w:rPr>
        <w:t xml:space="preserve"> </w:t>
      </w:r>
      <w:r>
        <w:t>сущностные</w:t>
      </w:r>
      <w:r>
        <w:rPr>
          <w:spacing w:val="27"/>
        </w:rPr>
        <w:t xml:space="preserve"> </w:t>
      </w:r>
      <w:r>
        <w:t>признаки</w:t>
      </w:r>
      <w:r>
        <w:rPr>
          <w:spacing w:val="29"/>
        </w:rPr>
        <w:t xml:space="preserve"> </w:t>
      </w:r>
      <w:r>
        <w:t>исторических</w:t>
      </w:r>
      <w:r>
        <w:rPr>
          <w:spacing w:val="24"/>
        </w:rPr>
        <w:t xml:space="preserve"> </w:t>
      </w:r>
      <w:r>
        <w:t>событий,</w:t>
      </w:r>
      <w:r>
        <w:rPr>
          <w:spacing w:val="-57"/>
        </w:rPr>
        <w:t xml:space="preserve"> </w:t>
      </w:r>
      <w:r>
        <w:t>явлений,</w:t>
      </w:r>
      <w:r>
        <w:rPr>
          <w:spacing w:val="5"/>
        </w:rPr>
        <w:t xml:space="preserve"> </w:t>
      </w:r>
      <w:r>
        <w:t>процессов;</w:t>
      </w:r>
    </w:p>
    <w:p w:rsidR="00784805" w:rsidRDefault="00D8152A">
      <w:pPr>
        <w:pStyle w:val="a5"/>
        <w:jc w:val="left"/>
      </w:pPr>
      <w:r>
        <w:rPr>
          <w:noProof/>
          <w:position w:val="-4"/>
          <w:lang w:eastAsia="ru-RU"/>
        </w:rPr>
        <w:drawing>
          <wp:inline distT="0" distB="0" distL="0" distR="0">
            <wp:extent cx="237744" cy="167640"/>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самостоятельно осуществлять</w:t>
      </w:r>
      <w:r>
        <w:rPr>
          <w:spacing w:val="1"/>
        </w:rPr>
        <w:t xml:space="preserve"> </w:t>
      </w:r>
      <w:r>
        <w:t>поиск</w:t>
      </w:r>
      <w:r>
        <w:rPr>
          <w:spacing w:val="1"/>
        </w:rPr>
        <w:t xml:space="preserve"> </w:t>
      </w:r>
      <w:r>
        <w:t>исторической информации,</w:t>
      </w:r>
      <w:r>
        <w:rPr>
          <w:spacing w:val="1"/>
        </w:rPr>
        <w:t xml:space="preserve"> </w:t>
      </w:r>
      <w:r>
        <w:t>необходимой</w:t>
      </w:r>
      <w:r>
        <w:rPr>
          <w:spacing w:val="1"/>
        </w:rPr>
        <w:t xml:space="preserve"> </w:t>
      </w:r>
      <w:r>
        <w:t>для</w:t>
      </w:r>
      <w:r>
        <w:rPr>
          <w:spacing w:val="1"/>
        </w:rPr>
        <w:t xml:space="preserve"> </w:t>
      </w:r>
      <w:r>
        <w:t>анализа</w:t>
      </w:r>
      <w:r>
        <w:rPr>
          <w:spacing w:val="-57"/>
        </w:rPr>
        <w:t xml:space="preserve"> </w:t>
      </w:r>
      <w:r>
        <w:t>исторических событий, процессов, явлений истории России и зарубежных стран 1914 - 1945 гг.;</w:t>
      </w:r>
      <w:r>
        <w:rPr>
          <w:spacing w:val="1"/>
        </w:rPr>
        <w:t xml:space="preserve"> </w:t>
      </w:r>
      <w:r>
        <w:t>используя</w:t>
      </w:r>
      <w:r>
        <w:rPr>
          <w:spacing w:val="4"/>
        </w:rPr>
        <w:t xml:space="preserve"> </w:t>
      </w:r>
      <w:r>
        <w:t>знания по</w:t>
      </w:r>
      <w:r>
        <w:rPr>
          <w:spacing w:val="8"/>
        </w:rPr>
        <w:t xml:space="preserve"> </w:t>
      </w:r>
      <w:r>
        <w:t>истории,</w:t>
      </w:r>
      <w:r>
        <w:rPr>
          <w:spacing w:val="-2"/>
        </w:rPr>
        <w:t xml:space="preserve"> </w:t>
      </w:r>
      <w:r>
        <w:t>оценивать</w:t>
      </w:r>
      <w:r>
        <w:rPr>
          <w:spacing w:val="-3"/>
        </w:rPr>
        <w:t xml:space="preserve"> </w:t>
      </w:r>
      <w:r>
        <w:t>полноту</w:t>
      </w:r>
      <w:r>
        <w:rPr>
          <w:spacing w:val="-15"/>
        </w:rPr>
        <w:t xml:space="preserve"> </w:t>
      </w:r>
      <w:r>
        <w:t>и</w:t>
      </w:r>
      <w:r>
        <w:rPr>
          <w:spacing w:val="4"/>
        </w:rPr>
        <w:t xml:space="preserve"> </w:t>
      </w:r>
      <w:r>
        <w:t>достоверность</w:t>
      </w:r>
      <w:r>
        <w:rPr>
          <w:spacing w:val="7"/>
        </w:rPr>
        <w:t xml:space="preserve"> </w:t>
      </w:r>
      <w:r>
        <w:t>информации</w:t>
      </w:r>
      <w:r>
        <w:rPr>
          <w:spacing w:val="1"/>
        </w:rPr>
        <w:t xml:space="preserve"> </w:t>
      </w:r>
      <w:r>
        <w:t>с</w:t>
      </w:r>
      <w:r>
        <w:rPr>
          <w:spacing w:val="-2"/>
        </w:rPr>
        <w:t xml:space="preserve"> </w:t>
      </w:r>
      <w:r>
        <w:t>точки</w:t>
      </w:r>
      <w:r>
        <w:rPr>
          <w:spacing w:val="1"/>
        </w:rPr>
        <w:t xml:space="preserve"> </w:t>
      </w:r>
      <w:r>
        <w:t>зрения</w:t>
      </w:r>
      <w:r>
        <w:rPr>
          <w:spacing w:val="-1"/>
        </w:rPr>
        <w:t xml:space="preserve"> </w:t>
      </w:r>
      <w:r>
        <w:t>ее</w:t>
      </w:r>
      <w:r>
        <w:rPr>
          <w:spacing w:val="-57"/>
        </w:rPr>
        <w:t xml:space="preserve"> </w:t>
      </w:r>
      <w:r>
        <w:t>соответствия</w:t>
      </w:r>
      <w:r>
        <w:rPr>
          <w:spacing w:val="-7"/>
        </w:rPr>
        <w:t xml:space="preserve"> </w:t>
      </w:r>
      <w:r>
        <w:t>исторической действительности.</w:t>
      </w:r>
    </w:p>
    <w:p w:rsidR="00784805" w:rsidRDefault="00D8152A" w:rsidP="00A7354B">
      <w:pPr>
        <w:pStyle w:val="a7"/>
        <w:numPr>
          <w:ilvl w:val="0"/>
          <w:numId w:val="85"/>
        </w:numPr>
        <w:tabs>
          <w:tab w:val="left" w:pos="883"/>
        </w:tabs>
        <w:ind w:right="653" w:firstLine="0"/>
        <w:jc w:val="both"/>
        <w:rPr>
          <w:sz w:val="24"/>
        </w:rPr>
      </w:pPr>
      <w:r>
        <w:rPr>
          <w:sz w:val="24"/>
        </w:rPr>
        <w:t>Умение анализировать текстовые, визуальные источники исторической информации, в том</w:t>
      </w:r>
      <w:r>
        <w:rPr>
          <w:spacing w:val="1"/>
          <w:sz w:val="24"/>
        </w:rPr>
        <w:t xml:space="preserve"> </w:t>
      </w:r>
      <w:r>
        <w:rPr>
          <w:sz w:val="24"/>
        </w:rPr>
        <w:t>числе</w:t>
      </w:r>
      <w:r>
        <w:rPr>
          <w:spacing w:val="1"/>
          <w:sz w:val="24"/>
        </w:rPr>
        <w:t xml:space="preserve"> </w:t>
      </w:r>
      <w:r>
        <w:rPr>
          <w:sz w:val="24"/>
        </w:rPr>
        <w:t>исторические</w:t>
      </w:r>
      <w:r>
        <w:rPr>
          <w:spacing w:val="1"/>
          <w:sz w:val="24"/>
        </w:rPr>
        <w:t xml:space="preserve"> </w:t>
      </w:r>
      <w:r>
        <w:rPr>
          <w:sz w:val="24"/>
        </w:rPr>
        <w:t>карты/схемы,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pacing w:val="-1"/>
          <w:sz w:val="24"/>
        </w:rPr>
        <w:t>осуществления</w:t>
      </w:r>
      <w:r>
        <w:rPr>
          <w:spacing w:val="-11"/>
          <w:sz w:val="24"/>
        </w:rPr>
        <w:t xml:space="preserve"> </w:t>
      </w:r>
      <w:r>
        <w:rPr>
          <w:sz w:val="24"/>
        </w:rPr>
        <w:t>проектной</w:t>
      </w:r>
      <w:r>
        <w:rPr>
          <w:spacing w:val="-14"/>
          <w:sz w:val="24"/>
        </w:rPr>
        <w:t xml:space="preserve"> </w:t>
      </w:r>
      <w:r>
        <w:rPr>
          <w:sz w:val="24"/>
        </w:rPr>
        <w:t>деятельности</w:t>
      </w:r>
      <w:r>
        <w:rPr>
          <w:spacing w:val="-13"/>
          <w:sz w:val="24"/>
        </w:rPr>
        <w:t xml:space="preserve"> </w:t>
      </w:r>
      <w:r>
        <w:rPr>
          <w:sz w:val="24"/>
        </w:rPr>
        <w:t>в</w:t>
      </w:r>
      <w:r>
        <w:rPr>
          <w:spacing w:val="-14"/>
          <w:sz w:val="24"/>
        </w:rPr>
        <w:t xml:space="preserve"> </w:t>
      </w:r>
      <w:r>
        <w:rPr>
          <w:sz w:val="24"/>
        </w:rPr>
        <w:t>форме</w:t>
      </w:r>
      <w:r>
        <w:rPr>
          <w:spacing w:val="-11"/>
          <w:sz w:val="24"/>
        </w:rPr>
        <w:t xml:space="preserve"> </w:t>
      </w:r>
      <w:r>
        <w:rPr>
          <w:sz w:val="24"/>
        </w:rPr>
        <w:t>разработки</w:t>
      </w:r>
      <w:r>
        <w:rPr>
          <w:spacing w:val="-14"/>
          <w:sz w:val="24"/>
        </w:rPr>
        <w:t xml:space="preserve"> </w:t>
      </w:r>
      <w:r>
        <w:rPr>
          <w:sz w:val="24"/>
        </w:rPr>
        <w:t>и</w:t>
      </w:r>
      <w:r>
        <w:rPr>
          <w:spacing w:val="-13"/>
          <w:sz w:val="24"/>
        </w:rPr>
        <w:t xml:space="preserve"> </w:t>
      </w:r>
      <w:r>
        <w:rPr>
          <w:sz w:val="24"/>
        </w:rPr>
        <w:t>представления</w:t>
      </w:r>
      <w:r>
        <w:rPr>
          <w:spacing w:val="-15"/>
          <w:sz w:val="24"/>
        </w:rPr>
        <w:t xml:space="preserve"> </w:t>
      </w:r>
      <w:r>
        <w:rPr>
          <w:sz w:val="24"/>
        </w:rPr>
        <w:t>учебных</w:t>
      </w:r>
      <w:r>
        <w:rPr>
          <w:spacing w:val="-14"/>
          <w:sz w:val="24"/>
        </w:rPr>
        <w:t xml:space="preserve"> </w:t>
      </w:r>
      <w:r>
        <w:rPr>
          <w:sz w:val="24"/>
        </w:rPr>
        <w:t>проектов</w:t>
      </w:r>
      <w:r>
        <w:rPr>
          <w:spacing w:val="1"/>
          <w:sz w:val="24"/>
        </w:rPr>
        <w:t xml:space="preserve"> </w:t>
      </w:r>
      <w:r>
        <w:rPr>
          <w:sz w:val="24"/>
        </w:rPr>
        <w:t>по</w:t>
      </w:r>
      <w:r>
        <w:rPr>
          <w:spacing w:val="-58"/>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региональном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w:t>
      </w:r>
      <w:r>
        <w:rPr>
          <w:spacing w:val="1"/>
          <w:sz w:val="24"/>
        </w:rPr>
        <w:t xml:space="preserve"> </w:t>
      </w:r>
      <w:r>
        <w:rPr>
          <w:sz w:val="24"/>
        </w:rPr>
        <w:t>библиотек,</w:t>
      </w:r>
      <w:r>
        <w:rPr>
          <w:spacing w:val="-1"/>
          <w:sz w:val="24"/>
        </w:rPr>
        <w:t xml:space="preserve"> </w:t>
      </w:r>
      <w:r>
        <w:rPr>
          <w:sz w:val="24"/>
        </w:rPr>
        <w:t>музеев</w:t>
      </w:r>
      <w:r>
        <w:rPr>
          <w:spacing w:val="9"/>
          <w:sz w:val="24"/>
        </w:rPr>
        <w:t xml:space="preserve"> </w:t>
      </w:r>
      <w:r>
        <w:rPr>
          <w:sz w:val="24"/>
        </w:rPr>
        <w:t>и</w:t>
      </w:r>
      <w:r>
        <w:rPr>
          <w:spacing w:val="8"/>
          <w:sz w:val="24"/>
        </w:rPr>
        <w:t xml:space="preserve"> </w:t>
      </w:r>
      <w:r>
        <w:rPr>
          <w:sz w:val="24"/>
        </w:rPr>
        <w:t>других).</w:t>
      </w:r>
    </w:p>
    <w:p w:rsidR="00784805" w:rsidRDefault="00D8152A">
      <w:pPr>
        <w:pStyle w:val="a5"/>
        <w:spacing w:before="7" w:line="272"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68"/>
      </w:pPr>
      <w:r>
        <w:rPr>
          <w:noProof/>
          <w:position w:val="-4"/>
          <w:lang w:eastAsia="ru-RU"/>
        </w:rPr>
        <w:drawing>
          <wp:inline distT="0" distB="0" distL="0" distR="0">
            <wp:extent cx="237744" cy="167640"/>
            <wp:effectExtent l="0" t="0" r="0" b="0"/>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определять</w:t>
      </w:r>
      <w:r>
        <w:rPr>
          <w:spacing w:val="1"/>
        </w:rPr>
        <w:t xml:space="preserve"> </w:t>
      </w:r>
      <w:r>
        <w:t>на основе 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 исторической</w:t>
      </w:r>
      <w:r>
        <w:rPr>
          <w:spacing w:val="1"/>
        </w:rPr>
        <w:t xml:space="preserve"> </w:t>
      </w:r>
      <w:r>
        <w:t>информации, характерные признаки описываемых событий (явлений, процессов) истории России</w:t>
      </w:r>
      <w:r>
        <w:rPr>
          <w:spacing w:val="1"/>
        </w:rPr>
        <w:t xml:space="preserve"> </w:t>
      </w:r>
      <w:r>
        <w:t>и</w:t>
      </w:r>
      <w:r>
        <w:rPr>
          <w:spacing w:val="2"/>
        </w:rPr>
        <w:t xml:space="preserve"> </w:t>
      </w:r>
      <w:r>
        <w:t>зарубежных</w:t>
      </w:r>
      <w:r>
        <w:rPr>
          <w:spacing w:val="-6"/>
        </w:rPr>
        <w:t xml:space="preserve"> </w:t>
      </w:r>
      <w:r>
        <w:t>стран</w:t>
      </w:r>
      <w:r>
        <w:rPr>
          <w:spacing w:val="3"/>
        </w:rPr>
        <w:t xml:space="preserve"> </w:t>
      </w:r>
      <w:r>
        <w:t>1914</w:t>
      </w:r>
      <w:r>
        <w:rPr>
          <w:spacing w:val="7"/>
        </w:rPr>
        <w:t xml:space="preserve"> </w:t>
      </w:r>
      <w:r>
        <w:t>-</w:t>
      </w:r>
      <w:r>
        <w:rPr>
          <w:spacing w:val="4"/>
        </w:rPr>
        <w:t xml:space="preserve"> </w:t>
      </w:r>
      <w:r>
        <w:t>1945</w:t>
      </w:r>
      <w:r>
        <w:rPr>
          <w:spacing w:val="-2"/>
        </w:rPr>
        <w:t xml:space="preserve"> </w:t>
      </w:r>
      <w:r>
        <w:t>гг.;</w:t>
      </w:r>
    </w:p>
    <w:p w:rsidR="00784805" w:rsidRDefault="00D8152A">
      <w:pPr>
        <w:pStyle w:val="a5"/>
        <w:ind w:right="673"/>
      </w:pPr>
      <w:r>
        <w:rPr>
          <w:noProof/>
          <w:position w:val="-4"/>
          <w:lang w:eastAsia="ru-RU"/>
        </w:rPr>
        <w:drawing>
          <wp:inline distT="0" distB="0" distL="0" distR="0">
            <wp:extent cx="237744" cy="167639"/>
            <wp:effectExtent l="0" t="0" r="0" b="0"/>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отвечать на вопросы по содержанию текстового источника исторической информации</w:t>
      </w:r>
      <w:r>
        <w:rPr>
          <w:spacing w:val="1"/>
        </w:rPr>
        <w:t xml:space="preserve"> </w:t>
      </w:r>
      <w:r>
        <w:t>по</w:t>
      </w:r>
      <w:r>
        <w:rPr>
          <w:spacing w:val="1"/>
        </w:rPr>
        <w:t xml:space="preserve"> </w:t>
      </w:r>
      <w:r>
        <w:t>истории России и зарубежных стран 1914 - 1945 гг. и составлять на его основе план, таблицу,</w:t>
      </w:r>
      <w:r>
        <w:rPr>
          <w:spacing w:val="1"/>
        </w:rPr>
        <w:t xml:space="preserve"> </w:t>
      </w:r>
      <w:r>
        <w:t>схему;</w:t>
      </w:r>
    </w:p>
    <w:p w:rsidR="00784805" w:rsidRDefault="00D8152A">
      <w:pPr>
        <w:pStyle w:val="a5"/>
        <w:spacing w:before="73"/>
        <w:ind w:right="667"/>
      </w:pPr>
      <w:r>
        <w:rPr>
          <w:noProof/>
          <w:position w:val="-4"/>
          <w:lang w:eastAsia="ru-RU"/>
        </w:rPr>
        <w:drawing>
          <wp:inline distT="0" distB="0" distL="0" distR="0">
            <wp:extent cx="237744" cy="167639"/>
            <wp:effectExtent l="0" t="0" r="0" b="0"/>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узнавать,</w:t>
      </w:r>
      <w:r>
        <w:rPr>
          <w:spacing w:val="-5"/>
        </w:rPr>
        <w:t xml:space="preserve"> </w:t>
      </w:r>
      <w:r>
        <w:rPr>
          <w:spacing w:val="-1"/>
        </w:rPr>
        <w:t>показывать</w:t>
      </w:r>
      <w:r>
        <w:rPr>
          <w:spacing w:val="-11"/>
        </w:rPr>
        <w:t xml:space="preserve"> </w:t>
      </w:r>
      <w:r>
        <w:rPr>
          <w:spacing w:val="-1"/>
        </w:rPr>
        <w:t>и</w:t>
      </w:r>
      <w:r>
        <w:rPr>
          <w:spacing w:val="-12"/>
        </w:rPr>
        <w:t xml:space="preserve"> </w:t>
      </w:r>
      <w:r>
        <w:rPr>
          <w:spacing w:val="-1"/>
        </w:rPr>
        <w:t>называть</w:t>
      </w:r>
      <w:r>
        <w:rPr>
          <w:spacing w:val="-6"/>
        </w:rPr>
        <w:t xml:space="preserve"> </w:t>
      </w:r>
      <w:r>
        <w:t>на</w:t>
      </w:r>
      <w:r>
        <w:rPr>
          <w:spacing w:val="-13"/>
        </w:rPr>
        <w:t xml:space="preserve"> </w:t>
      </w:r>
      <w:r>
        <w:t>карте</w:t>
      </w:r>
      <w:r>
        <w:rPr>
          <w:spacing w:val="-8"/>
        </w:rPr>
        <w:t xml:space="preserve"> </w:t>
      </w:r>
      <w:r>
        <w:t>(схеме)</w:t>
      </w:r>
      <w:r>
        <w:rPr>
          <w:spacing w:val="-11"/>
        </w:rPr>
        <w:t xml:space="preserve"> </w:t>
      </w:r>
      <w:r>
        <w:t>объекты,</w:t>
      </w:r>
      <w:r>
        <w:rPr>
          <w:spacing w:val="-15"/>
        </w:rPr>
        <w:t xml:space="preserve"> </w:t>
      </w:r>
      <w:r>
        <w:t>обозначенные</w:t>
      </w:r>
      <w:r>
        <w:rPr>
          <w:spacing w:val="41"/>
        </w:rPr>
        <w:t xml:space="preserve"> </w:t>
      </w:r>
      <w:r>
        <w:t>условными</w:t>
      </w:r>
      <w:r>
        <w:rPr>
          <w:spacing w:val="-11"/>
        </w:rPr>
        <w:t xml:space="preserve"> </w:t>
      </w:r>
      <w:r>
        <w:t>знаками,</w:t>
      </w:r>
      <w:r>
        <w:rPr>
          <w:spacing w:val="-57"/>
        </w:rPr>
        <w:t xml:space="preserve"> </w:t>
      </w:r>
      <w:r>
        <w:t>характеризовать историческое пространство (географические объекты, территории расселения</w:t>
      </w:r>
      <w:r>
        <w:rPr>
          <w:spacing w:val="1"/>
        </w:rPr>
        <w:t xml:space="preserve"> </w:t>
      </w:r>
      <w:r>
        <w:t>народов, государства, места расположения памятников культуры и</w:t>
      </w:r>
      <w:r>
        <w:rPr>
          <w:spacing w:val="1"/>
        </w:rPr>
        <w:t xml:space="preserve"> </w:t>
      </w:r>
      <w:r>
        <w:t>другие), изучаемые события,</w:t>
      </w:r>
      <w:r>
        <w:rPr>
          <w:spacing w:val="1"/>
        </w:rPr>
        <w:t xml:space="preserve"> </w:t>
      </w:r>
      <w:r>
        <w:t>явления, процессы</w:t>
      </w:r>
      <w:r>
        <w:rPr>
          <w:spacing w:val="5"/>
        </w:rPr>
        <w:t xml:space="preserve"> </w:t>
      </w:r>
      <w:r>
        <w:t>истории</w:t>
      </w:r>
      <w:r>
        <w:rPr>
          <w:spacing w:val="3"/>
        </w:rPr>
        <w:t xml:space="preserve"> </w:t>
      </w:r>
      <w:r>
        <w:t>России</w:t>
      </w:r>
      <w:r>
        <w:rPr>
          <w:spacing w:val="-5"/>
        </w:rPr>
        <w:t xml:space="preserve"> </w:t>
      </w:r>
      <w:r>
        <w:t>и</w:t>
      </w:r>
      <w:r>
        <w:rPr>
          <w:spacing w:val="-2"/>
        </w:rPr>
        <w:t xml:space="preserve"> </w:t>
      </w:r>
      <w:r>
        <w:t>зарубежных</w:t>
      </w:r>
      <w:r>
        <w:rPr>
          <w:spacing w:val="-7"/>
        </w:rPr>
        <w:t xml:space="preserve"> </w:t>
      </w:r>
      <w:r>
        <w:t>стран</w:t>
      </w:r>
      <w:r>
        <w:rPr>
          <w:spacing w:val="2"/>
        </w:rPr>
        <w:t xml:space="preserve"> </w:t>
      </w:r>
      <w:r>
        <w:t>1914</w:t>
      </w:r>
      <w:r>
        <w:rPr>
          <w:spacing w:val="12"/>
        </w:rPr>
        <w:t xml:space="preserve"> </w:t>
      </w:r>
      <w:r>
        <w:t>-</w:t>
      </w:r>
      <w:r>
        <w:rPr>
          <w:spacing w:val="3"/>
        </w:rPr>
        <w:t xml:space="preserve"> </w:t>
      </w:r>
      <w:r>
        <w:t>1945</w:t>
      </w:r>
      <w:r>
        <w:rPr>
          <w:spacing w:val="-7"/>
        </w:rPr>
        <w:t xml:space="preserve"> </w:t>
      </w:r>
      <w:r>
        <w:t>гг.;</w:t>
      </w:r>
    </w:p>
    <w:p w:rsidR="00784805" w:rsidRDefault="00D8152A">
      <w:pPr>
        <w:pStyle w:val="a5"/>
        <w:spacing w:before="5" w:line="235" w:lineRule="auto"/>
        <w:ind w:right="675"/>
      </w:pPr>
      <w:r>
        <w:rPr>
          <w:noProof/>
          <w:position w:val="-4"/>
          <w:lang w:eastAsia="ru-RU"/>
        </w:rPr>
        <w:drawing>
          <wp:inline distT="0" distB="0" distL="0" distR="0">
            <wp:extent cx="237744" cy="167639"/>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привлекать контекстную информацию при работе с исторической картой и рассказывать об</w:t>
      </w:r>
      <w:r>
        <w:rPr>
          <w:spacing w:val="1"/>
        </w:rPr>
        <w:t xml:space="preserve"> </w:t>
      </w:r>
      <w:r>
        <w:t>исторических</w:t>
      </w:r>
      <w:r>
        <w:rPr>
          <w:spacing w:val="-7"/>
        </w:rPr>
        <w:t xml:space="preserve"> </w:t>
      </w:r>
      <w:r>
        <w:t>событиях,</w:t>
      </w:r>
      <w:r>
        <w:rPr>
          <w:spacing w:val="5"/>
        </w:rPr>
        <w:t xml:space="preserve"> </w:t>
      </w:r>
      <w:r>
        <w:t>используя</w:t>
      </w:r>
      <w:r>
        <w:rPr>
          <w:spacing w:val="3"/>
        </w:rPr>
        <w:t xml:space="preserve"> </w:t>
      </w:r>
      <w:r>
        <w:t>историческую</w:t>
      </w:r>
      <w:r>
        <w:rPr>
          <w:spacing w:val="-1"/>
        </w:rPr>
        <w:t xml:space="preserve"> </w:t>
      </w:r>
      <w:r>
        <w:t>карту;</w:t>
      </w:r>
    </w:p>
    <w:p w:rsidR="00784805" w:rsidRDefault="00D8152A">
      <w:pPr>
        <w:pStyle w:val="a5"/>
        <w:ind w:right="678"/>
      </w:pPr>
      <w:r>
        <w:rPr>
          <w:noProof/>
          <w:position w:val="-4"/>
          <w:lang w:eastAsia="ru-RU"/>
        </w:rPr>
        <w:drawing>
          <wp:inline distT="0" distB="0" distL="0" distR="0">
            <wp:extent cx="237744" cy="167639"/>
            <wp:effectExtent l="0" t="0" r="0" b="0"/>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 анализировать информацию, представленную на двух или более исторических</w:t>
      </w:r>
      <w:r>
        <w:rPr>
          <w:spacing w:val="1"/>
        </w:rPr>
        <w:t xml:space="preserve"> </w:t>
      </w:r>
      <w:r>
        <w:t>картах (схемах) по истории России и зарубежных стран 1914 - 1945 гг.; оформлять результаты</w:t>
      </w:r>
      <w:r>
        <w:rPr>
          <w:spacing w:val="1"/>
        </w:rPr>
        <w:t xml:space="preserve"> </w:t>
      </w:r>
      <w:r>
        <w:t>анализа исторической</w:t>
      </w:r>
      <w:r>
        <w:rPr>
          <w:spacing w:val="5"/>
        </w:rPr>
        <w:t xml:space="preserve"> </w:t>
      </w:r>
      <w:r>
        <w:t>карты</w:t>
      </w:r>
      <w:r>
        <w:rPr>
          <w:spacing w:val="-1"/>
        </w:rPr>
        <w:t xml:space="preserve"> </w:t>
      </w:r>
      <w:r>
        <w:t>(схемы) в</w:t>
      </w:r>
      <w:r>
        <w:rPr>
          <w:spacing w:val="-2"/>
        </w:rPr>
        <w:t xml:space="preserve"> </w:t>
      </w:r>
      <w:r>
        <w:t>виде таблицы,</w:t>
      </w:r>
      <w:r>
        <w:rPr>
          <w:spacing w:val="2"/>
        </w:rPr>
        <w:t xml:space="preserve"> </w:t>
      </w:r>
      <w:r>
        <w:t>схемы;</w:t>
      </w:r>
      <w:r>
        <w:rPr>
          <w:spacing w:val="-8"/>
        </w:rPr>
        <w:t xml:space="preserve"> </w:t>
      </w:r>
      <w:r>
        <w:t>делать</w:t>
      </w:r>
      <w:r>
        <w:rPr>
          <w:spacing w:val="8"/>
        </w:rPr>
        <w:t xml:space="preserve"> </w:t>
      </w:r>
      <w:r>
        <w:t>выводы;</w:t>
      </w:r>
    </w:p>
    <w:p w:rsidR="00784805" w:rsidRDefault="00D8152A">
      <w:pPr>
        <w:pStyle w:val="a5"/>
        <w:spacing w:before="5"/>
        <w:ind w:right="676"/>
      </w:pPr>
      <w:r>
        <w:rPr>
          <w:noProof/>
          <w:position w:val="-4"/>
          <w:lang w:eastAsia="ru-RU"/>
        </w:rPr>
        <w:drawing>
          <wp:inline distT="0" distB="0" distL="0" distR="0">
            <wp:extent cx="237744" cy="167639"/>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 основании информации, представленной на карте/схеме по истории России и зарубежных</w:t>
      </w:r>
      <w:r>
        <w:rPr>
          <w:spacing w:val="1"/>
        </w:rPr>
        <w:t xml:space="preserve"> </w:t>
      </w:r>
      <w:r>
        <w:t>стран 1914 - 1945 гг., проводить сравнение исторических объектов (размеры территорий 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9"/>
        </w:rPr>
        <w:t xml:space="preserve"> </w:t>
      </w:r>
      <w:r>
        <w:t>народов,</w:t>
      </w:r>
      <w:r>
        <w:rPr>
          <w:spacing w:val="5"/>
        </w:rPr>
        <w:t xml:space="preserve"> </w:t>
      </w:r>
      <w:r>
        <w:t>делать</w:t>
      </w:r>
      <w:r>
        <w:rPr>
          <w:spacing w:val="4"/>
        </w:rPr>
        <w:t xml:space="preserve"> </w:t>
      </w:r>
      <w:r>
        <w:t>выводы;</w:t>
      </w:r>
    </w:p>
    <w:p w:rsidR="00784805" w:rsidRDefault="00D8152A">
      <w:pPr>
        <w:pStyle w:val="a5"/>
        <w:ind w:right="674"/>
      </w:pPr>
      <w:r>
        <w:rPr>
          <w:noProof/>
          <w:position w:val="-4"/>
          <w:lang w:eastAsia="ru-RU"/>
        </w:rPr>
        <w:drawing>
          <wp:inline distT="0" distB="0" distL="0" distR="0">
            <wp:extent cx="237744" cy="167639"/>
            <wp:effectExtent l="0" t="0" r="0" b="0"/>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 информацию, представленную на исторической карте/схеме по истории России</w:t>
      </w:r>
      <w:r>
        <w:rPr>
          <w:spacing w:val="1"/>
        </w:rPr>
        <w:t xml:space="preserve"> </w:t>
      </w:r>
      <w:r>
        <w:t>и зарубежных стран 1914 - 1945 гг., с информацией из аутентичных исторических источников и</w:t>
      </w:r>
      <w:r>
        <w:rPr>
          <w:spacing w:val="1"/>
        </w:rPr>
        <w:t xml:space="preserve"> </w:t>
      </w:r>
      <w:r>
        <w:t>источников</w:t>
      </w:r>
      <w:r>
        <w:rPr>
          <w:spacing w:val="4"/>
        </w:rPr>
        <w:t xml:space="preserve"> </w:t>
      </w:r>
      <w:r>
        <w:t>исторической</w:t>
      </w:r>
      <w:r>
        <w:rPr>
          <w:spacing w:val="-1"/>
        </w:rPr>
        <w:t xml:space="preserve"> </w:t>
      </w:r>
      <w:r>
        <w:t>информации;</w:t>
      </w:r>
    </w:p>
    <w:p w:rsidR="00784805" w:rsidRDefault="00D8152A">
      <w:pPr>
        <w:pStyle w:val="a5"/>
        <w:spacing w:line="237" w:lineRule="auto"/>
        <w:ind w:right="671"/>
      </w:pPr>
      <w:r>
        <w:rPr>
          <w:noProof/>
          <w:position w:val="-4"/>
          <w:lang w:eastAsia="ru-RU"/>
        </w:rPr>
        <w:drawing>
          <wp:inline distT="0" distB="0" distL="0" distR="0">
            <wp:extent cx="237744" cy="167639"/>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84805" w:rsidRDefault="00D8152A">
      <w:pPr>
        <w:pStyle w:val="a5"/>
        <w:tabs>
          <w:tab w:val="left" w:pos="1272"/>
          <w:tab w:val="left" w:pos="2573"/>
          <w:tab w:val="left" w:pos="3989"/>
          <w:tab w:val="left" w:pos="5401"/>
          <w:tab w:val="left" w:pos="7024"/>
          <w:tab w:val="left" w:pos="8542"/>
          <w:tab w:val="left" w:pos="8887"/>
        </w:tabs>
        <w:spacing w:before="6" w:line="237" w:lineRule="auto"/>
        <w:ind w:right="669"/>
        <w:jc w:val="left"/>
      </w:pPr>
      <w:r>
        <w:rPr>
          <w:noProof/>
          <w:position w:val="-4"/>
          <w:lang w:eastAsia="ru-RU"/>
        </w:rPr>
        <w:drawing>
          <wp:inline distT="0" distB="0" distL="0" distR="0">
            <wp:extent cx="237744" cy="167639"/>
            <wp:effectExtent l="0" t="0" r="0" b="0"/>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w:t>
      </w:r>
      <w:r>
        <w:tab/>
        <w:t>основании</w:t>
      </w:r>
      <w:r>
        <w:tab/>
        <w:t>визуальных</w:t>
      </w:r>
      <w:r>
        <w:tab/>
        <w:t>источников</w:t>
      </w:r>
      <w:r>
        <w:tab/>
        <w:t>исторической</w:t>
      </w:r>
      <w:r>
        <w:tab/>
        <w:t>информации</w:t>
      </w:r>
      <w:r>
        <w:tab/>
        <w:t>и</w:t>
      </w:r>
      <w:r>
        <w:tab/>
      </w:r>
      <w:r>
        <w:rPr>
          <w:spacing w:val="-1"/>
        </w:rPr>
        <w:t>статистической</w:t>
      </w:r>
      <w:r>
        <w:rPr>
          <w:spacing w:val="-57"/>
        </w:rPr>
        <w:t xml:space="preserve"> </w:t>
      </w:r>
      <w:r>
        <w:t>информации</w:t>
      </w:r>
      <w:r>
        <w:rPr>
          <w:spacing w:val="14"/>
        </w:rPr>
        <w:t xml:space="preserve"> </w:t>
      </w:r>
      <w:r>
        <w:t>по</w:t>
      </w:r>
      <w:r>
        <w:rPr>
          <w:spacing w:val="16"/>
        </w:rPr>
        <w:t xml:space="preserve"> </w:t>
      </w:r>
      <w:r>
        <w:t>истории</w:t>
      </w:r>
      <w:r>
        <w:rPr>
          <w:spacing w:val="17"/>
        </w:rPr>
        <w:t xml:space="preserve"> </w:t>
      </w:r>
      <w:r>
        <w:t>России</w:t>
      </w:r>
      <w:r>
        <w:rPr>
          <w:spacing w:val="13"/>
        </w:rPr>
        <w:t xml:space="preserve"> </w:t>
      </w:r>
      <w:r>
        <w:t>и</w:t>
      </w:r>
      <w:r>
        <w:rPr>
          <w:spacing w:val="12"/>
        </w:rPr>
        <w:t xml:space="preserve"> </w:t>
      </w:r>
      <w:r>
        <w:t>зарубежных</w:t>
      </w:r>
      <w:r>
        <w:rPr>
          <w:spacing w:val="13"/>
        </w:rPr>
        <w:t xml:space="preserve"> </w:t>
      </w:r>
      <w:r>
        <w:t>стран</w:t>
      </w:r>
      <w:r>
        <w:rPr>
          <w:spacing w:val="17"/>
        </w:rPr>
        <w:t xml:space="preserve"> </w:t>
      </w:r>
      <w:r>
        <w:t>1914</w:t>
      </w:r>
      <w:r>
        <w:rPr>
          <w:spacing w:val="12"/>
        </w:rPr>
        <w:t xml:space="preserve"> </w:t>
      </w:r>
      <w:r>
        <w:t>-</w:t>
      </w:r>
      <w:r>
        <w:rPr>
          <w:spacing w:val="13"/>
        </w:rPr>
        <w:t xml:space="preserve"> </w:t>
      </w:r>
      <w:r>
        <w:t>1945</w:t>
      </w:r>
      <w:r>
        <w:rPr>
          <w:spacing w:val="11"/>
        </w:rPr>
        <w:t xml:space="preserve"> </w:t>
      </w:r>
      <w:r>
        <w:t>гг.</w:t>
      </w:r>
      <w:r>
        <w:rPr>
          <w:spacing w:val="14"/>
        </w:rPr>
        <w:t xml:space="preserve"> </w:t>
      </w:r>
      <w:r>
        <w:t>проводить</w:t>
      </w:r>
      <w:r>
        <w:rPr>
          <w:spacing w:val="19"/>
        </w:rPr>
        <w:t xml:space="preserve"> </w:t>
      </w:r>
      <w:r>
        <w:t>сравнение</w:t>
      </w:r>
      <w:r>
        <w:rPr>
          <w:spacing w:val="-57"/>
        </w:rPr>
        <w:t xml:space="preserve"> </w:t>
      </w:r>
      <w:r>
        <w:t>исторических</w:t>
      </w:r>
      <w:r>
        <w:rPr>
          <w:spacing w:val="-9"/>
        </w:rPr>
        <w:t xml:space="preserve"> </w:t>
      </w:r>
      <w:r>
        <w:t>событий,</w:t>
      </w:r>
      <w:r>
        <w:rPr>
          <w:spacing w:val="-7"/>
        </w:rPr>
        <w:t xml:space="preserve"> </w:t>
      </w:r>
      <w:r>
        <w:t>явлений,</w:t>
      </w:r>
      <w:r>
        <w:rPr>
          <w:spacing w:val="-2"/>
        </w:rPr>
        <w:t xml:space="preserve"> </w:t>
      </w:r>
      <w:r>
        <w:t>процессов</w:t>
      </w:r>
      <w:r>
        <w:rPr>
          <w:spacing w:val="-7"/>
        </w:rPr>
        <w:t xml:space="preserve"> </w:t>
      </w:r>
      <w:r>
        <w:t>истории России</w:t>
      </w:r>
      <w:r>
        <w:rPr>
          <w:spacing w:val="-8"/>
        </w:rPr>
        <w:t xml:space="preserve"> </w:t>
      </w:r>
      <w:r>
        <w:t>и</w:t>
      </w:r>
      <w:r>
        <w:rPr>
          <w:spacing w:val="-5"/>
        </w:rPr>
        <w:t xml:space="preserve"> </w:t>
      </w:r>
      <w:r>
        <w:t>зарубежных</w:t>
      </w:r>
      <w:r>
        <w:rPr>
          <w:spacing w:val="-9"/>
        </w:rPr>
        <w:t xml:space="preserve"> </w:t>
      </w:r>
      <w:r>
        <w:t>стран</w:t>
      </w:r>
      <w:r>
        <w:rPr>
          <w:spacing w:val="-1"/>
        </w:rPr>
        <w:t xml:space="preserve"> </w:t>
      </w:r>
      <w:r>
        <w:t>1914</w:t>
      </w:r>
      <w:r>
        <w:rPr>
          <w:spacing w:val="9"/>
        </w:rPr>
        <w:t xml:space="preserve"> </w:t>
      </w:r>
      <w:r>
        <w:t>-</w:t>
      </w:r>
      <w:r>
        <w:rPr>
          <w:spacing w:val="-4"/>
        </w:rPr>
        <w:t xml:space="preserve"> </w:t>
      </w:r>
      <w:r>
        <w:t>1945</w:t>
      </w:r>
      <w:r>
        <w:rPr>
          <w:spacing w:val="-10"/>
        </w:rPr>
        <w:t xml:space="preserve"> </w:t>
      </w:r>
      <w:r>
        <w:t xml:space="preserve">гг.; </w:t>
      </w:r>
      <w:r>
        <w:rPr>
          <w:noProof/>
          <w:position w:val="-4"/>
          <w:lang w:eastAsia="ru-RU"/>
        </w:rPr>
        <w:drawing>
          <wp:inline distT="0" distB="0" distL="0" distR="0">
            <wp:extent cx="237744" cy="167639"/>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8"/>
        </w:rPr>
        <w:t xml:space="preserve"> </w:t>
      </w:r>
      <w:r>
        <w:t>сопоставлять</w:t>
      </w:r>
      <w:r>
        <w:rPr>
          <w:spacing w:val="52"/>
        </w:rPr>
        <w:t xml:space="preserve"> </w:t>
      </w:r>
      <w:r>
        <w:t>визуальные</w:t>
      </w:r>
      <w:r>
        <w:rPr>
          <w:spacing w:val="50"/>
        </w:rPr>
        <w:t xml:space="preserve"> </w:t>
      </w:r>
      <w:r>
        <w:t>источники</w:t>
      </w:r>
      <w:r>
        <w:rPr>
          <w:spacing w:val="47"/>
        </w:rPr>
        <w:t xml:space="preserve"> </w:t>
      </w:r>
      <w:r>
        <w:t>исторической</w:t>
      </w:r>
      <w:r>
        <w:rPr>
          <w:spacing w:val="52"/>
        </w:rPr>
        <w:t xml:space="preserve"> </w:t>
      </w:r>
      <w:r>
        <w:t>информации</w:t>
      </w:r>
      <w:r>
        <w:rPr>
          <w:spacing w:val="48"/>
        </w:rPr>
        <w:t xml:space="preserve"> </w:t>
      </w:r>
      <w:r>
        <w:t>по</w:t>
      </w:r>
      <w:r>
        <w:rPr>
          <w:spacing w:val="55"/>
        </w:rPr>
        <w:t xml:space="preserve"> </w:t>
      </w:r>
      <w:r>
        <w:t>истории</w:t>
      </w:r>
      <w:r>
        <w:rPr>
          <w:spacing w:val="52"/>
        </w:rPr>
        <w:t xml:space="preserve"> </w:t>
      </w:r>
      <w:r>
        <w:t>России</w:t>
      </w:r>
      <w:r>
        <w:rPr>
          <w:spacing w:val="46"/>
        </w:rPr>
        <w:t xml:space="preserve"> </w:t>
      </w:r>
      <w:r>
        <w:t>и</w:t>
      </w:r>
      <w:r>
        <w:rPr>
          <w:spacing w:val="-57"/>
        </w:rPr>
        <w:t xml:space="preserve"> </w:t>
      </w:r>
      <w:r>
        <w:t>зарубежных</w:t>
      </w:r>
      <w:r>
        <w:rPr>
          <w:spacing w:val="32"/>
        </w:rPr>
        <w:t xml:space="preserve"> </w:t>
      </w:r>
      <w:r>
        <w:t>стран</w:t>
      </w:r>
      <w:r>
        <w:rPr>
          <w:spacing w:val="39"/>
        </w:rPr>
        <w:t xml:space="preserve"> </w:t>
      </w:r>
      <w:r>
        <w:t>1914</w:t>
      </w:r>
      <w:r>
        <w:rPr>
          <w:spacing w:val="41"/>
        </w:rPr>
        <w:t xml:space="preserve"> </w:t>
      </w:r>
      <w:r>
        <w:t>-</w:t>
      </w:r>
      <w:r>
        <w:rPr>
          <w:spacing w:val="39"/>
        </w:rPr>
        <w:t xml:space="preserve"> </w:t>
      </w:r>
      <w:r>
        <w:t>1945</w:t>
      </w:r>
      <w:r>
        <w:rPr>
          <w:spacing w:val="38"/>
        </w:rPr>
        <w:t xml:space="preserve"> </w:t>
      </w:r>
      <w:r>
        <w:t>гг.</w:t>
      </w:r>
      <w:r>
        <w:rPr>
          <w:spacing w:val="39"/>
        </w:rPr>
        <w:t xml:space="preserve"> </w:t>
      </w:r>
      <w:r>
        <w:t>с</w:t>
      </w:r>
      <w:r>
        <w:rPr>
          <w:spacing w:val="37"/>
        </w:rPr>
        <w:t xml:space="preserve"> </w:t>
      </w:r>
      <w:r>
        <w:t>информацией</w:t>
      </w:r>
      <w:r>
        <w:rPr>
          <w:spacing w:val="39"/>
        </w:rPr>
        <w:t xml:space="preserve"> </w:t>
      </w:r>
      <w:r>
        <w:t>из</w:t>
      </w:r>
      <w:r>
        <w:rPr>
          <w:spacing w:val="38"/>
        </w:rPr>
        <w:t xml:space="preserve"> </w:t>
      </w:r>
      <w:r>
        <w:t>других</w:t>
      </w:r>
      <w:r>
        <w:rPr>
          <w:spacing w:val="33"/>
        </w:rPr>
        <w:t xml:space="preserve"> </w:t>
      </w:r>
      <w:r>
        <w:t>исторических</w:t>
      </w:r>
      <w:r>
        <w:rPr>
          <w:spacing w:val="33"/>
        </w:rPr>
        <w:t xml:space="preserve"> </w:t>
      </w:r>
      <w:r>
        <w:t>источников,</w:t>
      </w:r>
      <w:r>
        <w:rPr>
          <w:spacing w:val="40"/>
        </w:rPr>
        <w:t xml:space="preserve"> </w:t>
      </w:r>
      <w:r>
        <w:t>делать</w:t>
      </w:r>
      <w:r>
        <w:rPr>
          <w:spacing w:val="-57"/>
        </w:rPr>
        <w:t xml:space="preserve"> </w:t>
      </w:r>
      <w:r>
        <w:t>выводы;</w:t>
      </w:r>
    </w:p>
    <w:p w:rsidR="00784805" w:rsidRDefault="002B54D8">
      <w:pPr>
        <w:pStyle w:val="a5"/>
        <w:spacing w:before="27" w:line="237" w:lineRule="auto"/>
        <w:ind w:left="820" w:right="534"/>
        <w:jc w:val="left"/>
      </w:pPr>
      <w:r>
        <w:pict>
          <v:group id="_x0000_s1170" style="position:absolute;left:0;text-align:left;margin-left:56.65pt;margin-top:1.65pt;width:18.75pt;height:26.9pt;z-index:15752192;mso-position-horizontal-relative:page" coordorigin="1133,33" coordsize="375,538">
            <v:shape id="_x0000_s1172" type="#_x0000_t75" style="position:absolute;left:1133;top:32;width:375;height:264">
              <v:imagedata r:id="rId10" o:title=""/>
            </v:shape>
            <v:shape id="_x0000_s1171" type="#_x0000_t75" style="position:absolute;left:1133;top:306;width:375;height:264">
              <v:imagedata r:id="rId10" o:title=""/>
            </v:shape>
            <w10:wrap anchorx="page"/>
          </v:group>
        </w:pict>
      </w:r>
      <w:r w:rsidR="00D8152A">
        <w:t>представлять историческую информацию в виде таблиц, графиков, схем, диаграмм;</w:t>
      </w:r>
      <w:r w:rsidR="00D8152A">
        <w:rPr>
          <w:spacing w:val="1"/>
        </w:rPr>
        <w:t xml:space="preserve"> </w:t>
      </w:r>
      <w:r w:rsidR="00D8152A">
        <w:t>использовать</w:t>
      </w:r>
      <w:r w:rsidR="00D8152A">
        <w:rPr>
          <w:spacing w:val="-5"/>
        </w:rPr>
        <w:t xml:space="preserve"> </w:t>
      </w:r>
      <w:r w:rsidR="00D8152A">
        <w:t>умения, приобретенные</w:t>
      </w:r>
      <w:r w:rsidR="00D8152A">
        <w:rPr>
          <w:spacing w:val="-3"/>
        </w:rPr>
        <w:t xml:space="preserve"> </w:t>
      </w:r>
      <w:r w:rsidR="00D8152A">
        <w:t>в</w:t>
      </w:r>
      <w:r w:rsidR="00D8152A">
        <w:rPr>
          <w:spacing w:val="-5"/>
        </w:rPr>
        <w:t xml:space="preserve"> </w:t>
      </w:r>
      <w:r w:rsidR="00D8152A">
        <w:t>процессе</w:t>
      </w:r>
      <w:r w:rsidR="00D8152A">
        <w:rPr>
          <w:spacing w:val="-3"/>
        </w:rPr>
        <w:t xml:space="preserve"> </w:t>
      </w:r>
      <w:r w:rsidR="00D8152A">
        <w:t>изучения</w:t>
      </w:r>
      <w:r w:rsidR="00D8152A">
        <w:rPr>
          <w:spacing w:val="-2"/>
        </w:rPr>
        <w:t xml:space="preserve"> </w:t>
      </w:r>
      <w:r w:rsidR="00D8152A">
        <w:t>истории, для</w:t>
      </w:r>
      <w:r w:rsidR="00D8152A">
        <w:rPr>
          <w:spacing w:val="-2"/>
        </w:rPr>
        <w:t xml:space="preserve"> </w:t>
      </w:r>
      <w:r w:rsidR="00D8152A">
        <w:t>участия</w:t>
      </w:r>
      <w:r w:rsidR="00D8152A">
        <w:rPr>
          <w:spacing w:val="-2"/>
        </w:rPr>
        <w:t xml:space="preserve"> </w:t>
      </w:r>
      <w:r w:rsidR="00D8152A">
        <w:t>в</w:t>
      </w:r>
      <w:r w:rsidR="00D8152A">
        <w:rPr>
          <w:spacing w:val="-1"/>
        </w:rPr>
        <w:t xml:space="preserve"> </w:t>
      </w:r>
      <w:r w:rsidR="00D8152A">
        <w:t>подготовке</w:t>
      </w:r>
    </w:p>
    <w:p w:rsidR="00784805" w:rsidRDefault="00D8152A">
      <w:pPr>
        <w:pStyle w:val="a5"/>
        <w:spacing w:before="6" w:line="237" w:lineRule="auto"/>
        <w:jc w:val="left"/>
      </w:pPr>
      <w:r>
        <w:t>учебных</w:t>
      </w:r>
      <w:r>
        <w:rPr>
          <w:spacing w:val="9"/>
        </w:rPr>
        <w:t xml:space="preserve"> </w:t>
      </w:r>
      <w:r>
        <w:t>проектов</w:t>
      </w:r>
      <w:r>
        <w:rPr>
          <w:spacing w:val="11"/>
        </w:rPr>
        <w:t xml:space="preserve"> </w:t>
      </w:r>
      <w:r>
        <w:t>по</w:t>
      </w:r>
      <w:r>
        <w:rPr>
          <w:spacing w:val="19"/>
        </w:rPr>
        <w:t xml:space="preserve"> </w:t>
      </w:r>
      <w:r>
        <w:t>истории</w:t>
      </w:r>
      <w:r>
        <w:rPr>
          <w:spacing w:val="15"/>
        </w:rPr>
        <w:t xml:space="preserve"> </w:t>
      </w:r>
      <w:r>
        <w:t>России</w:t>
      </w:r>
      <w:r>
        <w:rPr>
          <w:spacing w:val="15"/>
        </w:rPr>
        <w:t xml:space="preserve"> </w:t>
      </w:r>
      <w:r>
        <w:t>1914</w:t>
      </w:r>
      <w:r>
        <w:rPr>
          <w:spacing w:val="16"/>
        </w:rPr>
        <w:t xml:space="preserve"> </w:t>
      </w:r>
      <w:r>
        <w:t>-</w:t>
      </w:r>
      <w:r>
        <w:rPr>
          <w:spacing w:val="16"/>
        </w:rPr>
        <w:t xml:space="preserve"> </w:t>
      </w:r>
      <w:r>
        <w:t>1945</w:t>
      </w:r>
      <w:r>
        <w:rPr>
          <w:spacing w:val="14"/>
        </w:rPr>
        <w:t xml:space="preserve"> </w:t>
      </w:r>
      <w:r>
        <w:t>гг.,</w:t>
      </w:r>
      <w:r>
        <w:rPr>
          <w:spacing w:val="12"/>
        </w:rPr>
        <w:t xml:space="preserve"> </w:t>
      </w:r>
      <w:r>
        <w:t>в</w:t>
      </w:r>
      <w:r>
        <w:rPr>
          <w:spacing w:val="16"/>
        </w:rPr>
        <w:t xml:space="preserve"> </w:t>
      </w:r>
      <w:r>
        <w:t>том</w:t>
      </w:r>
      <w:r>
        <w:rPr>
          <w:spacing w:val="11"/>
        </w:rPr>
        <w:t xml:space="preserve"> </w:t>
      </w:r>
      <w:r>
        <w:t>числе</w:t>
      </w:r>
      <w:r>
        <w:rPr>
          <w:spacing w:val="13"/>
        </w:rPr>
        <w:t xml:space="preserve"> </w:t>
      </w:r>
      <w:r>
        <w:t>на</w:t>
      </w:r>
      <w:r>
        <w:rPr>
          <w:spacing w:val="13"/>
        </w:rPr>
        <w:t xml:space="preserve"> </w:t>
      </w:r>
      <w:r>
        <w:t>региональном</w:t>
      </w:r>
      <w:r>
        <w:rPr>
          <w:spacing w:val="11"/>
        </w:rPr>
        <w:t xml:space="preserve"> </w:t>
      </w:r>
      <w:r>
        <w:t>материале,</w:t>
      </w:r>
      <w:r>
        <w:rPr>
          <w:spacing w:val="16"/>
        </w:rPr>
        <w:t xml:space="preserve"> </w:t>
      </w:r>
      <w:r>
        <w:t>с</w:t>
      </w:r>
      <w:r>
        <w:rPr>
          <w:spacing w:val="-57"/>
        </w:rPr>
        <w:t xml:space="preserve"> </w:t>
      </w:r>
      <w:r>
        <w:t>использованием</w:t>
      </w:r>
      <w:r>
        <w:rPr>
          <w:spacing w:val="5"/>
        </w:rPr>
        <w:t xml:space="preserve"> </w:t>
      </w:r>
      <w:r>
        <w:t>ресурсов</w:t>
      </w:r>
      <w:r>
        <w:rPr>
          <w:spacing w:val="9"/>
        </w:rPr>
        <w:t xml:space="preserve"> </w:t>
      </w:r>
      <w:r>
        <w:t>библиотек,</w:t>
      </w:r>
      <w:r>
        <w:rPr>
          <w:spacing w:val="-4"/>
        </w:rPr>
        <w:t xml:space="preserve"> </w:t>
      </w:r>
      <w:r>
        <w:t>музеев</w:t>
      </w:r>
      <w:r>
        <w:rPr>
          <w:spacing w:val="8"/>
        </w:rPr>
        <w:t xml:space="preserve"> </w:t>
      </w:r>
      <w:r>
        <w:t>и</w:t>
      </w:r>
      <w:r>
        <w:rPr>
          <w:spacing w:val="-2"/>
        </w:rPr>
        <w:t xml:space="preserve"> </w:t>
      </w:r>
      <w:r>
        <w:t>других.</w:t>
      </w:r>
    </w:p>
    <w:p w:rsidR="00784805" w:rsidRDefault="00D8152A" w:rsidP="00A7354B">
      <w:pPr>
        <w:pStyle w:val="a7"/>
        <w:numPr>
          <w:ilvl w:val="0"/>
          <w:numId w:val="85"/>
        </w:numPr>
        <w:tabs>
          <w:tab w:val="left" w:pos="882"/>
          <w:tab w:val="left" w:pos="883"/>
          <w:tab w:val="left" w:pos="2554"/>
          <w:tab w:val="left" w:pos="3379"/>
          <w:tab w:val="left" w:pos="5219"/>
          <w:tab w:val="left" w:pos="5531"/>
          <w:tab w:val="left" w:pos="6544"/>
          <w:tab w:val="left" w:pos="7456"/>
          <w:tab w:val="left" w:pos="8690"/>
          <w:tab w:val="left" w:pos="10352"/>
        </w:tabs>
        <w:spacing w:before="3"/>
        <w:ind w:left="882" w:hanging="490"/>
        <w:rPr>
          <w:sz w:val="24"/>
        </w:rPr>
      </w:pPr>
      <w:r>
        <w:rPr>
          <w:sz w:val="24"/>
        </w:rPr>
        <w:t>Приобретение</w:t>
      </w:r>
      <w:r>
        <w:rPr>
          <w:sz w:val="24"/>
        </w:rPr>
        <w:tab/>
        <w:t>опыта</w:t>
      </w:r>
      <w:r>
        <w:rPr>
          <w:sz w:val="24"/>
        </w:rPr>
        <w:tab/>
        <w:t>взаимодействия</w:t>
      </w:r>
      <w:r>
        <w:rPr>
          <w:sz w:val="24"/>
        </w:rPr>
        <w:tab/>
        <w:t>с</w:t>
      </w:r>
      <w:r>
        <w:rPr>
          <w:sz w:val="24"/>
        </w:rPr>
        <w:tab/>
        <w:t>людьми</w:t>
      </w:r>
      <w:r>
        <w:rPr>
          <w:sz w:val="24"/>
        </w:rPr>
        <w:tab/>
        <w:t>другой</w:t>
      </w:r>
      <w:r>
        <w:rPr>
          <w:sz w:val="24"/>
        </w:rPr>
        <w:tab/>
        <w:t>культуры,</w:t>
      </w:r>
      <w:r>
        <w:rPr>
          <w:sz w:val="24"/>
        </w:rPr>
        <w:tab/>
        <w:t>национальной</w:t>
      </w:r>
      <w:r>
        <w:rPr>
          <w:sz w:val="24"/>
        </w:rPr>
        <w:tab/>
        <w:t>и</w:t>
      </w:r>
    </w:p>
    <w:p w:rsidR="00784805" w:rsidRDefault="00784805">
      <w:pPr>
        <w:rPr>
          <w:sz w:val="24"/>
        </w:rPr>
        <w:sectPr w:rsidR="00784805">
          <w:footerReference w:type="default" r:id="rId73"/>
          <w:pgSz w:w="11910" w:h="16840"/>
          <w:pgMar w:top="840" w:right="20" w:bottom="1000" w:left="740" w:header="0" w:footer="815" w:gutter="0"/>
          <w:cols w:space="720"/>
        </w:sectPr>
      </w:pPr>
    </w:p>
    <w:p w:rsidR="00784805" w:rsidRDefault="00D8152A">
      <w:pPr>
        <w:pStyle w:val="a5"/>
        <w:spacing w:before="74"/>
        <w:ind w:right="671"/>
      </w:pPr>
      <w:r>
        <w:lastRenderedPageBreak/>
        <w:t>религиозной принадлежности на основе ценностей современного российского общества: идеалов</w:t>
      </w:r>
      <w:r>
        <w:rPr>
          <w:spacing w:val="1"/>
        </w:rPr>
        <w:t xml:space="preserve"> </w:t>
      </w:r>
      <w:r>
        <w:t>гуманизма, демократии, мира и взаимопонимания</w:t>
      </w:r>
      <w:r>
        <w:rPr>
          <w:spacing w:val="1"/>
        </w:rPr>
        <w:t xml:space="preserve"> </w:t>
      </w:r>
      <w:r>
        <w:t>между народами, людьми</w:t>
      </w:r>
      <w:r>
        <w:rPr>
          <w:spacing w:val="1"/>
        </w:rPr>
        <w:t xml:space="preserve"> </w:t>
      </w:r>
      <w:r>
        <w:t>разных культур;</w:t>
      </w:r>
      <w:r>
        <w:rPr>
          <w:spacing w:val="1"/>
        </w:rPr>
        <w:t xml:space="preserve"> </w:t>
      </w:r>
      <w:r>
        <w:rPr>
          <w:spacing w:val="-1"/>
        </w:rPr>
        <w:t>проявление</w:t>
      </w:r>
      <w:r>
        <w:rPr>
          <w:spacing w:val="1"/>
        </w:rPr>
        <w:t xml:space="preserve"> </w:t>
      </w:r>
      <w:r>
        <w:rPr>
          <w:spacing w:val="-1"/>
        </w:rPr>
        <w:t>уважения</w:t>
      </w:r>
      <w:r>
        <w:rPr>
          <w:spacing w:val="5"/>
        </w:rPr>
        <w:t xml:space="preserve"> </w:t>
      </w:r>
      <w:r>
        <w:rPr>
          <w:spacing w:val="-1"/>
        </w:rPr>
        <w:t>к</w:t>
      </w:r>
      <w:r>
        <w:rPr>
          <w:spacing w:val="1"/>
        </w:rPr>
        <w:t xml:space="preserve"> </w:t>
      </w:r>
      <w:r>
        <w:rPr>
          <w:spacing w:val="-1"/>
        </w:rPr>
        <w:t>историческому</w:t>
      </w:r>
      <w:r>
        <w:rPr>
          <w:spacing w:val="-16"/>
        </w:rPr>
        <w:t xml:space="preserve"> </w:t>
      </w:r>
      <w:r>
        <w:t>наследию</w:t>
      </w:r>
      <w:r>
        <w:rPr>
          <w:spacing w:val="1"/>
        </w:rPr>
        <w:t xml:space="preserve"> </w:t>
      </w:r>
      <w:r>
        <w:t>народов России.</w:t>
      </w:r>
    </w:p>
    <w:p w:rsidR="00784805" w:rsidRDefault="00D8152A">
      <w:pPr>
        <w:pStyle w:val="a5"/>
        <w:ind w:right="670"/>
      </w:pPr>
      <w:r>
        <w:t>Достижение данного предметного результата предполагает использование методов обучения и</w:t>
      </w:r>
      <w:r>
        <w:rPr>
          <w:spacing w:val="1"/>
        </w:rPr>
        <w:t xml:space="preserve"> </w:t>
      </w:r>
      <w:r>
        <w:t>воспитания. Основой достижения результата является понимание обучающимися 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6"/>
        </w:rPr>
        <w:t xml:space="preserve"> </w:t>
      </w:r>
      <w:r>
        <w:t>между</w:t>
      </w:r>
      <w:r>
        <w:rPr>
          <w:spacing w:val="-17"/>
        </w:rPr>
        <w:t xml:space="preserve"> </w:t>
      </w:r>
      <w:r>
        <w:t>всеми</w:t>
      </w:r>
      <w:r>
        <w:rPr>
          <w:spacing w:val="9"/>
        </w:rPr>
        <w:t xml:space="preserve"> </w:t>
      </w:r>
      <w:r>
        <w:t>народами</w:t>
      </w:r>
      <w:r>
        <w:rPr>
          <w:spacing w:val="-1"/>
        </w:rPr>
        <w:t xml:space="preserve"> </w:t>
      </w:r>
      <w:r>
        <w:t>России.</w:t>
      </w:r>
    </w:p>
    <w:p w:rsidR="00784805" w:rsidRDefault="00D8152A">
      <w:pPr>
        <w:pStyle w:val="a5"/>
      </w:pPr>
      <w:r>
        <w:t>Структура</w:t>
      </w:r>
      <w:r>
        <w:rPr>
          <w:spacing w:val="-8"/>
        </w:rPr>
        <w:t xml:space="preserve"> </w:t>
      </w:r>
      <w:r>
        <w:t>предметного</w:t>
      </w:r>
      <w:r>
        <w:rPr>
          <w:spacing w:val="2"/>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3" w:line="237" w:lineRule="auto"/>
        <w:ind w:right="671"/>
      </w:pPr>
      <w:r>
        <w:rPr>
          <w:noProof/>
          <w:position w:val="-4"/>
          <w:lang w:eastAsia="ru-RU"/>
        </w:rPr>
        <w:drawing>
          <wp:inline distT="0" distB="0" distL="0" distR="0">
            <wp:extent cx="237744" cy="167640"/>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6"/>
        </w:rPr>
        <w:t xml:space="preserve"> </w:t>
      </w:r>
      <w:r>
        <w:t>народов</w:t>
      </w:r>
      <w:r>
        <w:rPr>
          <w:spacing w:val="5"/>
        </w:rPr>
        <w:t xml:space="preserve"> </w:t>
      </w:r>
      <w:r>
        <w:t>России;</w:t>
      </w:r>
    </w:p>
    <w:p w:rsidR="00784805" w:rsidRDefault="00D8152A">
      <w:pPr>
        <w:pStyle w:val="a5"/>
        <w:spacing w:before="7" w:line="237" w:lineRule="auto"/>
        <w:ind w:right="666"/>
      </w:pPr>
      <w:r>
        <w:rPr>
          <w:noProof/>
          <w:position w:val="-4"/>
          <w:lang w:eastAsia="ru-RU"/>
        </w:rPr>
        <w:drawing>
          <wp:inline distT="0" distB="0" distL="0" distR="0">
            <wp:extent cx="237744" cy="167640"/>
            <wp:effectExtent l="0" t="0" r="0" b="0"/>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7"/>
        </w:rPr>
        <w:t xml:space="preserve"> </w:t>
      </w:r>
      <w:r>
        <w:t>и</w:t>
      </w:r>
      <w:r>
        <w:rPr>
          <w:spacing w:val="3"/>
        </w:rPr>
        <w:t xml:space="preserve"> </w:t>
      </w:r>
      <w:r>
        <w:t>культурного</w:t>
      </w:r>
      <w:r>
        <w:rPr>
          <w:spacing w:val="7"/>
        </w:rPr>
        <w:t xml:space="preserve"> </w:t>
      </w:r>
      <w:r>
        <w:t>развития</w:t>
      </w:r>
      <w:r>
        <w:rPr>
          <w:spacing w:val="3"/>
        </w:rPr>
        <w:t xml:space="preserve"> </w:t>
      </w:r>
      <w:r>
        <w:t>России;</w:t>
      </w:r>
    </w:p>
    <w:p w:rsidR="00784805" w:rsidRDefault="00D8152A">
      <w:pPr>
        <w:pStyle w:val="a5"/>
        <w:spacing w:before="6" w:line="237" w:lineRule="auto"/>
        <w:ind w:right="665"/>
      </w:pPr>
      <w:r>
        <w:rPr>
          <w:noProof/>
          <w:position w:val="-4"/>
          <w:lang w:eastAsia="ru-RU"/>
        </w:rPr>
        <w:drawing>
          <wp:inline distT="0" distB="0" distL="0" distR="0">
            <wp:extent cx="237744" cy="167640"/>
            <wp:effectExtent l="0" t="0" r="0" b="0"/>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4"/>
        </w:rPr>
        <w:t xml:space="preserve"> </w:t>
      </w:r>
      <w:r>
        <w:t>народов нашей</w:t>
      </w:r>
      <w:r>
        <w:rPr>
          <w:spacing w:val="-1"/>
        </w:rPr>
        <w:t xml:space="preserve"> </w:t>
      </w:r>
      <w:r>
        <w:t>страны;</w:t>
      </w:r>
    </w:p>
    <w:p w:rsidR="00784805" w:rsidRDefault="00D8152A">
      <w:pPr>
        <w:pStyle w:val="a5"/>
        <w:spacing w:before="4"/>
        <w:ind w:right="662"/>
      </w:pPr>
      <w:r>
        <w:rPr>
          <w:noProof/>
          <w:position w:val="-4"/>
          <w:lang w:eastAsia="ru-RU"/>
        </w:rPr>
        <w:drawing>
          <wp:inline distT="0" distB="0" distL="0" distR="0">
            <wp:extent cx="237744" cy="167640"/>
            <wp:effectExtent l="0" t="0" r="0" b="0"/>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создавать</w:t>
      </w:r>
      <w:r>
        <w:rPr>
          <w:spacing w:val="1"/>
        </w:rPr>
        <w:t xml:space="preserve"> </w:t>
      </w:r>
      <w:r>
        <w:t>устные</w:t>
      </w:r>
      <w:r>
        <w:rPr>
          <w:spacing w:val="-57"/>
        </w:rPr>
        <w:t xml:space="preserve"> </w:t>
      </w:r>
      <w:r>
        <w:t>монологические высказывания разной коммуникативной направленности в зависимости от целей,</w:t>
      </w:r>
      <w:r>
        <w:rPr>
          <w:spacing w:val="-57"/>
        </w:rPr>
        <w:t xml:space="preserve"> </w:t>
      </w:r>
      <w:r>
        <w:t>сферы</w:t>
      </w:r>
      <w:r>
        <w:rPr>
          <w:spacing w:val="-7"/>
        </w:rPr>
        <w:t xml:space="preserve"> </w:t>
      </w:r>
      <w:r>
        <w:t>и</w:t>
      </w:r>
      <w:r>
        <w:rPr>
          <w:spacing w:val="-8"/>
        </w:rPr>
        <w:t xml:space="preserve"> </w:t>
      </w:r>
      <w:r>
        <w:t>ситуации</w:t>
      </w:r>
      <w:r>
        <w:rPr>
          <w:spacing w:val="-12"/>
        </w:rPr>
        <w:t xml:space="preserve"> </w:t>
      </w:r>
      <w:r>
        <w:t>общения</w:t>
      </w:r>
      <w:r>
        <w:rPr>
          <w:spacing w:val="-13"/>
        </w:rPr>
        <w:t xml:space="preserve"> </w:t>
      </w:r>
      <w:r>
        <w:t>с</w:t>
      </w:r>
      <w:r>
        <w:rPr>
          <w:spacing w:val="-10"/>
        </w:rPr>
        <w:t xml:space="preserve"> </w:t>
      </w:r>
      <w:r>
        <w:t>соблюдением</w:t>
      </w:r>
      <w:r>
        <w:rPr>
          <w:spacing w:val="-7"/>
        </w:rPr>
        <w:t xml:space="preserve"> </w:t>
      </w:r>
      <w:r>
        <w:t>норм</w:t>
      </w:r>
      <w:r>
        <w:rPr>
          <w:spacing w:val="-7"/>
        </w:rPr>
        <w:t xml:space="preserve"> </w:t>
      </w:r>
      <w:r>
        <w:t>современного</w:t>
      </w:r>
      <w:r>
        <w:rPr>
          <w:spacing w:val="-8"/>
        </w:rPr>
        <w:t xml:space="preserve"> </w:t>
      </w:r>
      <w:r>
        <w:t>русского</w:t>
      </w:r>
      <w:r>
        <w:rPr>
          <w:spacing w:val="-5"/>
        </w:rPr>
        <w:t xml:space="preserve"> </w:t>
      </w:r>
      <w:r>
        <w:t>языка</w:t>
      </w:r>
      <w:r>
        <w:rPr>
          <w:spacing w:val="-14"/>
        </w:rPr>
        <w:t xml:space="preserve"> </w:t>
      </w:r>
      <w:r>
        <w:t>и</w:t>
      </w:r>
      <w:r>
        <w:rPr>
          <w:spacing w:val="-7"/>
        </w:rPr>
        <w:t xml:space="preserve"> </w:t>
      </w:r>
      <w:r>
        <w:t>речевого</w:t>
      </w:r>
      <w:r>
        <w:rPr>
          <w:spacing w:val="5"/>
        </w:rPr>
        <w:t xml:space="preserve"> </w:t>
      </w:r>
      <w:r>
        <w:t>этикета.</w:t>
      </w:r>
    </w:p>
    <w:p w:rsidR="00784805" w:rsidRDefault="00D8152A" w:rsidP="00A7354B">
      <w:pPr>
        <w:pStyle w:val="a7"/>
        <w:numPr>
          <w:ilvl w:val="0"/>
          <w:numId w:val="85"/>
        </w:numPr>
        <w:tabs>
          <w:tab w:val="left" w:pos="821"/>
        </w:tabs>
        <w:spacing w:before="7" w:line="232" w:lineRule="auto"/>
        <w:ind w:right="683" w:firstLine="0"/>
        <w:jc w:val="both"/>
        <w:rPr>
          <w:sz w:val="24"/>
        </w:rPr>
      </w:pPr>
      <w:r>
        <w:rPr>
          <w:sz w:val="24"/>
        </w:rPr>
        <w:t>Умение защищать историческую правду, не допускать умаления подвига народа при защите</w:t>
      </w:r>
      <w:r>
        <w:rPr>
          <w:spacing w:val="1"/>
          <w:sz w:val="24"/>
        </w:rPr>
        <w:t xml:space="preserve"> </w:t>
      </w:r>
      <w:r>
        <w:rPr>
          <w:sz w:val="24"/>
        </w:rPr>
        <w:t>Отечества,</w:t>
      </w:r>
      <w:r>
        <w:rPr>
          <w:spacing w:val="4"/>
          <w:sz w:val="24"/>
        </w:rPr>
        <w:t xml:space="preserve"> </w:t>
      </w:r>
      <w:r>
        <w:rPr>
          <w:sz w:val="24"/>
        </w:rPr>
        <w:t>готовность</w:t>
      </w:r>
      <w:r>
        <w:rPr>
          <w:spacing w:val="3"/>
          <w:sz w:val="24"/>
        </w:rPr>
        <w:t xml:space="preserve"> </w:t>
      </w:r>
      <w:r>
        <w:rPr>
          <w:sz w:val="24"/>
        </w:rPr>
        <w:t>давать</w:t>
      </w:r>
      <w:r>
        <w:rPr>
          <w:spacing w:val="-6"/>
          <w:sz w:val="24"/>
        </w:rPr>
        <w:t xml:space="preserve"> </w:t>
      </w:r>
      <w:r>
        <w:rPr>
          <w:sz w:val="24"/>
        </w:rPr>
        <w:t>отпор</w:t>
      </w:r>
      <w:r>
        <w:rPr>
          <w:spacing w:val="2"/>
          <w:sz w:val="24"/>
        </w:rPr>
        <w:t xml:space="preserve"> </w:t>
      </w:r>
      <w:r>
        <w:rPr>
          <w:sz w:val="24"/>
        </w:rPr>
        <w:t>фальсификациям</w:t>
      </w:r>
      <w:r>
        <w:rPr>
          <w:spacing w:val="5"/>
          <w:sz w:val="24"/>
        </w:rPr>
        <w:t xml:space="preserve"> </w:t>
      </w:r>
      <w:r>
        <w:rPr>
          <w:sz w:val="24"/>
        </w:rPr>
        <w:t>российской</w:t>
      </w:r>
      <w:r>
        <w:rPr>
          <w:spacing w:val="-6"/>
          <w:sz w:val="24"/>
        </w:rPr>
        <w:t xml:space="preserve"> </w:t>
      </w:r>
      <w:r>
        <w:rPr>
          <w:sz w:val="24"/>
        </w:rPr>
        <w:t>истории.</w:t>
      </w:r>
    </w:p>
    <w:p w:rsidR="00784805" w:rsidRDefault="00D8152A">
      <w:pPr>
        <w:pStyle w:val="a5"/>
        <w:spacing w:before="73"/>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7"/>
        <w:ind w:right="661"/>
      </w:pPr>
      <w:r>
        <w:rPr>
          <w:noProof/>
          <w:position w:val="-4"/>
          <w:lang w:eastAsia="ru-RU"/>
        </w:rPr>
        <w:drawing>
          <wp:inline distT="0" distB="0" distL="0" distR="0">
            <wp:extent cx="237744" cy="167639"/>
            <wp:effectExtent l="0" t="0" r="0" b="0"/>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w:t>
      </w:r>
      <w:r>
        <w:rPr>
          <w:spacing w:val="-10"/>
        </w:rPr>
        <w:t xml:space="preserve"> </w:t>
      </w:r>
      <w:r>
        <w:t>и</w:t>
      </w:r>
      <w:r>
        <w:rPr>
          <w:spacing w:val="-9"/>
        </w:rPr>
        <w:t xml:space="preserve"> </w:t>
      </w:r>
      <w:r>
        <w:t>зарубежных</w:t>
      </w:r>
      <w:r>
        <w:rPr>
          <w:spacing w:val="-10"/>
        </w:rPr>
        <w:t xml:space="preserve"> </w:t>
      </w:r>
      <w:r>
        <w:t>стран</w:t>
      </w:r>
      <w:r>
        <w:rPr>
          <w:spacing w:val="-4"/>
        </w:rPr>
        <w:t xml:space="preserve"> </w:t>
      </w:r>
      <w:r>
        <w:t>1914</w:t>
      </w:r>
      <w:r>
        <w:rPr>
          <w:spacing w:val="-6"/>
        </w:rPr>
        <w:t xml:space="preserve"> </w:t>
      </w:r>
      <w:r>
        <w:t>-</w:t>
      </w:r>
      <w:r>
        <w:rPr>
          <w:spacing w:val="-3"/>
        </w:rPr>
        <w:t xml:space="preserve"> </w:t>
      </w:r>
      <w:r>
        <w:t>1945</w:t>
      </w:r>
      <w:r>
        <w:rPr>
          <w:spacing w:val="-14"/>
        </w:rPr>
        <w:t xml:space="preserve"> </w:t>
      </w:r>
      <w:r>
        <w:t>гг.,</w:t>
      </w:r>
      <w:r>
        <w:rPr>
          <w:spacing w:val="-12"/>
        </w:rPr>
        <w:t xml:space="preserve"> </w:t>
      </w:r>
      <w:r>
        <w:t>осознавать</w:t>
      </w:r>
      <w:r>
        <w:rPr>
          <w:spacing w:val="-8"/>
        </w:rPr>
        <w:t xml:space="preserve"> </w:t>
      </w:r>
      <w:r>
        <w:t>и</w:t>
      </w:r>
      <w:r>
        <w:rPr>
          <w:spacing w:val="-4"/>
        </w:rPr>
        <w:t xml:space="preserve"> </w:t>
      </w:r>
      <w:r>
        <w:t>понимать</w:t>
      </w:r>
      <w:r>
        <w:rPr>
          <w:spacing w:val="-9"/>
        </w:rPr>
        <w:t xml:space="preserve"> </w:t>
      </w:r>
      <w:r>
        <w:t>ценность</w:t>
      </w:r>
      <w:r>
        <w:rPr>
          <w:spacing w:val="-3"/>
        </w:rPr>
        <w:t xml:space="preserve"> </w:t>
      </w:r>
      <w:r>
        <w:t>сопричастности</w:t>
      </w:r>
      <w:r>
        <w:rPr>
          <w:spacing w:val="3"/>
        </w:rPr>
        <w:t xml:space="preserve"> </w:t>
      </w:r>
      <w:r>
        <w:t>своей</w:t>
      </w:r>
      <w:r>
        <w:rPr>
          <w:spacing w:val="-58"/>
        </w:rPr>
        <w:t xml:space="preserve"> </w:t>
      </w:r>
      <w:r>
        <w:t>семьи</w:t>
      </w:r>
      <w:r>
        <w:rPr>
          <w:spacing w:val="3"/>
        </w:rPr>
        <w:t xml:space="preserve"> </w:t>
      </w:r>
      <w:r>
        <w:t>к</w:t>
      </w:r>
      <w:r>
        <w:rPr>
          <w:spacing w:val="-5"/>
        </w:rPr>
        <w:t xml:space="preserve"> </w:t>
      </w:r>
      <w:r>
        <w:t>событиям,</w:t>
      </w:r>
      <w:r>
        <w:rPr>
          <w:spacing w:val="5"/>
        </w:rPr>
        <w:t xml:space="preserve"> </w:t>
      </w:r>
      <w:r>
        <w:t>явлениям, процессам истории</w:t>
      </w:r>
      <w:r>
        <w:rPr>
          <w:spacing w:val="8"/>
        </w:rPr>
        <w:t xml:space="preserve"> </w:t>
      </w:r>
      <w:r>
        <w:t>России;</w:t>
      </w:r>
    </w:p>
    <w:p w:rsidR="00784805" w:rsidRDefault="00D8152A">
      <w:pPr>
        <w:pStyle w:val="a5"/>
        <w:spacing w:line="237" w:lineRule="auto"/>
        <w:ind w:right="676"/>
      </w:pPr>
      <w:r>
        <w:rPr>
          <w:noProof/>
          <w:position w:val="-4"/>
          <w:lang w:eastAsia="ru-RU"/>
        </w:rPr>
        <w:drawing>
          <wp:inline distT="0" distB="0" distL="0" distR="0">
            <wp:extent cx="237744" cy="167639"/>
            <wp:effectExtent l="0" t="0" r="0" b="0"/>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w:t>
      </w:r>
      <w:r>
        <w:rPr>
          <w:spacing w:val="-11"/>
        </w:rPr>
        <w:t xml:space="preserve"> </w:t>
      </w:r>
      <w:r>
        <w:t>исторические</w:t>
      </w:r>
      <w:r>
        <w:rPr>
          <w:spacing w:val="-11"/>
        </w:rPr>
        <w:t xml:space="preserve"> </w:t>
      </w:r>
      <w:r>
        <w:t>факты,</w:t>
      </w:r>
      <w:r>
        <w:rPr>
          <w:spacing w:val="-9"/>
        </w:rPr>
        <w:t xml:space="preserve"> </w:t>
      </w:r>
      <w:r>
        <w:t>характеризовать</w:t>
      </w:r>
      <w:r>
        <w:rPr>
          <w:spacing w:val="-9"/>
        </w:rPr>
        <w:t xml:space="preserve"> </w:t>
      </w:r>
      <w:r>
        <w:t>значение</w:t>
      </w:r>
      <w:r>
        <w:rPr>
          <w:spacing w:val="-12"/>
        </w:rPr>
        <w:t xml:space="preserve"> </w:t>
      </w:r>
      <w:r>
        <w:t>достижений</w:t>
      </w:r>
      <w:r>
        <w:rPr>
          <w:spacing w:val="-14"/>
        </w:rPr>
        <w:t xml:space="preserve"> </w:t>
      </w:r>
      <w:r>
        <w:t>народов</w:t>
      </w:r>
      <w:r>
        <w:rPr>
          <w:spacing w:val="31"/>
        </w:rPr>
        <w:t xml:space="preserve"> </w:t>
      </w:r>
      <w:r>
        <w:t>нашей</w:t>
      </w:r>
      <w:r>
        <w:rPr>
          <w:spacing w:val="-10"/>
        </w:rPr>
        <w:t xml:space="preserve"> </w:t>
      </w:r>
      <w:r>
        <w:t>страны</w:t>
      </w:r>
      <w:r>
        <w:rPr>
          <w:spacing w:val="-57"/>
        </w:rPr>
        <w:t xml:space="preserve"> </w:t>
      </w:r>
      <w:r>
        <w:t>в</w:t>
      </w:r>
      <w:r>
        <w:rPr>
          <w:spacing w:val="-2"/>
        </w:rPr>
        <w:t xml:space="preserve"> </w:t>
      </w:r>
      <w:r>
        <w:t>событиях,</w:t>
      </w:r>
      <w:r>
        <w:rPr>
          <w:spacing w:val="8"/>
        </w:rPr>
        <w:t xml:space="preserve"> </w:t>
      </w:r>
      <w:r>
        <w:t>явлениях,</w:t>
      </w:r>
      <w:r>
        <w:rPr>
          <w:spacing w:val="4"/>
        </w:rPr>
        <w:t xml:space="preserve"> </w:t>
      </w:r>
      <w:r>
        <w:t>процессах</w:t>
      </w:r>
      <w:r>
        <w:rPr>
          <w:spacing w:val="-7"/>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7"/>
        </w:rPr>
        <w:t xml:space="preserve"> </w:t>
      </w:r>
      <w:r>
        <w:t>стран</w:t>
      </w:r>
      <w:r>
        <w:rPr>
          <w:spacing w:val="2"/>
        </w:rPr>
        <w:t xml:space="preserve"> </w:t>
      </w:r>
      <w:r>
        <w:t>1914</w:t>
      </w:r>
      <w:r>
        <w:rPr>
          <w:spacing w:val="11"/>
        </w:rPr>
        <w:t xml:space="preserve"> </w:t>
      </w:r>
      <w:r>
        <w:t>-</w:t>
      </w:r>
      <w:r>
        <w:rPr>
          <w:spacing w:val="-2"/>
        </w:rPr>
        <w:t xml:space="preserve"> </w:t>
      </w:r>
      <w:r>
        <w:t>1945</w:t>
      </w:r>
      <w:r>
        <w:rPr>
          <w:spacing w:val="-4"/>
        </w:rPr>
        <w:t xml:space="preserve"> </w:t>
      </w:r>
      <w:r>
        <w:t>гг.;</w:t>
      </w:r>
    </w:p>
    <w:p w:rsidR="00784805" w:rsidRDefault="00D8152A">
      <w:pPr>
        <w:pStyle w:val="a5"/>
        <w:spacing w:before="1"/>
        <w:ind w:right="661"/>
      </w:pPr>
      <w:r>
        <w:rPr>
          <w:noProof/>
          <w:position w:val="-4"/>
          <w:lang w:eastAsia="ru-RU"/>
        </w:rPr>
        <w:drawing>
          <wp:inline distT="0" distB="0" distL="0" distR="0">
            <wp:extent cx="237744" cy="167639"/>
            <wp:effectExtent l="0" t="0" r="0" b="0"/>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 информации попытки фальсификации истории,</w:t>
      </w:r>
      <w:r>
        <w:rPr>
          <w:spacing w:val="1"/>
        </w:rPr>
        <w:t xml:space="preserve"> </w:t>
      </w:r>
      <w:r>
        <w:t>приводить 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784805" w:rsidRDefault="00D8152A">
      <w:pPr>
        <w:pStyle w:val="a5"/>
        <w:spacing w:before="9" w:line="232" w:lineRule="auto"/>
        <w:ind w:right="674"/>
      </w:pPr>
      <w:r>
        <w:rPr>
          <w:noProof/>
          <w:position w:val="-4"/>
          <w:lang w:eastAsia="ru-RU"/>
        </w:rPr>
        <w:drawing>
          <wp:inline distT="0" distB="0" distL="0" distR="0">
            <wp:extent cx="237744" cy="167639"/>
            <wp:effectExtent l="0" t="0" r="0" b="0"/>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784805" w:rsidRDefault="00D8152A" w:rsidP="00A7354B">
      <w:pPr>
        <w:pStyle w:val="a7"/>
        <w:numPr>
          <w:ilvl w:val="0"/>
          <w:numId w:val="85"/>
        </w:numPr>
        <w:tabs>
          <w:tab w:val="left" w:pos="778"/>
        </w:tabs>
        <w:spacing w:before="5"/>
        <w:ind w:right="661" w:firstLine="0"/>
        <w:jc w:val="both"/>
        <w:rPr>
          <w:sz w:val="24"/>
        </w:rPr>
      </w:pPr>
      <w:r>
        <w:rPr>
          <w:sz w:val="24"/>
        </w:rPr>
        <w:t>Знание ключевых событий, основных дат и этапов истории России и мира в 1914 - 1945 гг.;</w:t>
      </w:r>
      <w:r>
        <w:rPr>
          <w:spacing w:val="1"/>
          <w:sz w:val="24"/>
        </w:rPr>
        <w:t xml:space="preserve"> </w:t>
      </w:r>
      <w:r>
        <w:rPr>
          <w:sz w:val="24"/>
        </w:rPr>
        <w:t>выдающихся деятелей отечественной и всемирной истории; важнейших достижений культуры,</w:t>
      </w:r>
      <w:r>
        <w:rPr>
          <w:spacing w:val="1"/>
          <w:sz w:val="24"/>
        </w:rPr>
        <w:t xml:space="preserve"> </w:t>
      </w:r>
      <w:r>
        <w:rPr>
          <w:sz w:val="24"/>
        </w:rPr>
        <w:t>ценностных</w:t>
      </w:r>
      <w:r>
        <w:rPr>
          <w:spacing w:val="-12"/>
          <w:sz w:val="24"/>
        </w:rPr>
        <w:t xml:space="preserve"> </w:t>
      </w:r>
      <w:r>
        <w:rPr>
          <w:sz w:val="24"/>
        </w:rPr>
        <w:t>ориентиров.</w:t>
      </w:r>
    </w:p>
    <w:p w:rsidR="00784805" w:rsidRDefault="00784805">
      <w:pPr>
        <w:pStyle w:val="a5"/>
        <w:spacing w:before="10"/>
        <w:ind w:left="0"/>
        <w:jc w:val="left"/>
      </w:pPr>
    </w:p>
    <w:p w:rsidR="00784805" w:rsidRDefault="00D8152A">
      <w:pPr>
        <w:pStyle w:val="3"/>
        <w:spacing w:before="1" w:line="275" w:lineRule="exact"/>
        <w:jc w:val="both"/>
      </w:pPr>
      <w:r>
        <w:t>Предметные</w:t>
      </w:r>
      <w:r>
        <w:rPr>
          <w:spacing w:val="-5"/>
        </w:rPr>
        <w:t xml:space="preserve"> </w:t>
      </w:r>
      <w:r>
        <w:t>результаты</w:t>
      </w:r>
      <w:r>
        <w:rPr>
          <w:spacing w:val="-8"/>
        </w:rPr>
        <w:t xml:space="preserve"> </w:t>
      </w:r>
      <w:r>
        <w:t>по</w:t>
      </w:r>
      <w:r>
        <w:rPr>
          <w:spacing w:val="-4"/>
        </w:rPr>
        <w:t xml:space="preserve"> </w:t>
      </w:r>
      <w:r>
        <w:t>учебному</w:t>
      </w:r>
      <w:r>
        <w:rPr>
          <w:spacing w:val="-5"/>
        </w:rPr>
        <w:t xml:space="preserve"> </w:t>
      </w:r>
      <w:r>
        <w:t>курсу</w:t>
      </w:r>
      <w:r>
        <w:rPr>
          <w:spacing w:val="-13"/>
        </w:rPr>
        <w:t xml:space="preserve"> </w:t>
      </w:r>
      <w:r>
        <w:t>"История</w:t>
      </w:r>
      <w:r>
        <w:rPr>
          <w:spacing w:val="-3"/>
        </w:rPr>
        <w:t xml:space="preserve"> </w:t>
      </w:r>
      <w:r>
        <w:t>России":</w:t>
      </w:r>
    </w:p>
    <w:p w:rsidR="00784805" w:rsidRDefault="00D8152A" w:rsidP="00A7354B">
      <w:pPr>
        <w:pStyle w:val="a7"/>
        <w:numPr>
          <w:ilvl w:val="0"/>
          <w:numId w:val="84"/>
        </w:numPr>
        <w:tabs>
          <w:tab w:val="left" w:pos="773"/>
        </w:tabs>
        <w:spacing w:line="242" w:lineRule="auto"/>
        <w:ind w:right="667" w:firstLine="0"/>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w:t>
      </w:r>
      <w:r>
        <w:rPr>
          <w:spacing w:val="10"/>
          <w:sz w:val="24"/>
        </w:rPr>
        <w:t xml:space="preserve"> </w:t>
      </w:r>
      <w:r>
        <w:rPr>
          <w:sz w:val="24"/>
        </w:rPr>
        <w:t>Предпосылки</w:t>
      </w:r>
      <w:r>
        <w:rPr>
          <w:spacing w:val="4"/>
          <w:sz w:val="24"/>
        </w:rPr>
        <w:t xml:space="preserve"> </w:t>
      </w:r>
      <w:r>
        <w:rPr>
          <w:sz w:val="24"/>
        </w:rPr>
        <w:t>революции.</w:t>
      </w:r>
    </w:p>
    <w:p w:rsidR="00784805" w:rsidRDefault="00D8152A" w:rsidP="00A7354B">
      <w:pPr>
        <w:pStyle w:val="a7"/>
        <w:numPr>
          <w:ilvl w:val="0"/>
          <w:numId w:val="84"/>
        </w:numPr>
        <w:tabs>
          <w:tab w:val="left" w:pos="658"/>
        </w:tabs>
        <w:ind w:right="673" w:firstLine="0"/>
        <w:jc w:val="both"/>
        <w:rPr>
          <w:sz w:val="24"/>
        </w:rPr>
      </w:pPr>
      <w:r>
        <w:rPr>
          <w:sz w:val="24"/>
        </w:rPr>
        <w:t>Февральская революция 1917 г. Двоевластие. Октябрьская революция. Первые преобразования</w:t>
      </w:r>
      <w:r>
        <w:rPr>
          <w:spacing w:val="-57"/>
          <w:sz w:val="24"/>
        </w:rPr>
        <w:t xml:space="preserve"> </w:t>
      </w:r>
      <w:r>
        <w:rPr>
          <w:sz w:val="24"/>
        </w:rPr>
        <w:t>большевиков. Гражданская война и интервенция. Политика "военного коммунизма". Общество,</w:t>
      </w:r>
      <w:r>
        <w:rPr>
          <w:spacing w:val="1"/>
          <w:sz w:val="24"/>
        </w:rPr>
        <w:t xml:space="preserve"> </w:t>
      </w:r>
      <w:r>
        <w:rPr>
          <w:sz w:val="24"/>
        </w:rPr>
        <w:t>культура в</w:t>
      </w:r>
      <w:r>
        <w:rPr>
          <w:spacing w:val="10"/>
          <w:sz w:val="24"/>
        </w:rPr>
        <w:t xml:space="preserve"> </w:t>
      </w:r>
      <w:r>
        <w:rPr>
          <w:sz w:val="24"/>
        </w:rPr>
        <w:t>годы</w:t>
      </w:r>
      <w:r>
        <w:rPr>
          <w:spacing w:val="4"/>
          <w:sz w:val="24"/>
        </w:rPr>
        <w:t xml:space="preserve"> </w:t>
      </w:r>
      <w:r>
        <w:rPr>
          <w:sz w:val="24"/>
        </w:rPr>
        <w:t>революций</w:t>
      </w:r>
      <w:r>
        <w:rPr>
          <w:spacing w:val="-2"/>
          <w:sz w:val="24"/>
        </w:rPr>
        <w:t xml:space="preserve"> </w:t>
      </w:r>
      <w:r>
        <w:rPr>
          <w:sz w:val="24"/>
        </w:rPr>
        <w:t>и</w:t>
      </w:r>
      <w:r>
        <w:rPr>
          <w:spacing w:val="4"/>
          <w:sz w:val="24"/>
        </w:rPr>
        <w:t xml:space="preserve"> </w:t>
      </w:r>
      <w:r>
        <w:rPr>
          <w:sz w:val="24"/>
        </w:rPr>
        <w:t>Гражданской</w:t>
      </w:r>
      <w:r>
        <w:rPr>
          <w:spacing w:val="-1"/>
          <w:sz w:val="24"/>
        </w:rPr>
        <w:t xml:space="preserve"> </w:t>
      </w:r>
      <w:r>
        <w:rPr>
          <w:sz w:val="24"/>
        </w:rPr>
        <w:t>войны.</w:t>
      </w:r>
    </w:p>
    <w:p w:rsidR="00784805" w:rsidRDefault="00D8152A" w:rsidP="00A7354B">
      <w:pPr>
        <w:pStyle w:val="a7"/>
        <w:numPr>
          <w:ilvl w:val="0"/>
          <w:numId w:val="84"/>
        </w:numPr>
        <w:tabs>
          <w:tab w:val="left" w:pos="739"/>
        </w:tabs>
        <w:ind w:right="683" w:firstLine="0"/>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8"/>
          <w:sz w:val="24"/>
        </w:rPr>
        <w:t xml:space="preserve"> </w:t>
      </w:r>
      <w:r>
        <w:rPr>
          <w:sz w:val="24"/>
        </w:rPr>
        <w:t>Укрепление</w:t>
      </w:r>
      <w:r>
        <w:rPr>
          <w:spacing w:val="-7"/>
          <w:sz w:val="24"/>
        </w:rPr>
        <w:t xml:space="preserve"> </w:t>
      </w:r>
      <w:r>
        <w:rPr>
          <w:sz w:val="24"/>
        </w:rPr>
        <w:t>обороноспособности.</w:t>
      </w:r>
    </w:p>
    <w:p w:rsidR="00784805" w:rsidRDefault="00D8152A" w:rsidP="00A7354B">
      <w:pPr>
        <w:pStyle w:val="a7"/>
        <w:numPr>
          <w:ilvl w:val="0"/>
          <w:numId w:val="84"/>
        </w:numPr>
        <w:tabs>
          <w:tab w:val="left" w:pos="706"/>
        </w:tabs>
        <w:ind w:right="668" w:firstLine="0"/>
        <w:jc w:val="both"/>
        <w:rPr>
          <w:sz w:val="24"/>
        </w:rPr>
      </w:pPr>
      <w:r>
        <w:rPr>
          <w:sz w:val="24"/>
        </w:rPr>
        <w:t>Великая Отечественная война 1941 - 1945 гг.: причины, силы сторон, основные операции.</w:t>
      </w:r>
      <w:r>
        <w:rPr>
          <w:spacing w:val="1"/>
          <w:sz w:val="24"/>
        </w:rPr>
        <w:t xml:space="preserve"> </w:t>
      </w:r>
      <w:r>
        <w:rPr>
          <w:sz w:val="24"/>
        </w:rPr>
        <w:t>Государство и общество в годы войны, массовый героизм советского народа, единство фронта 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 Победу.</w:t>
      </w:r>
      <w:r>
        <w:rPr>
          <w:spacing w:val="10"/>
          <w:sz w:val="24"/>
        </w:rPr>
        <w:t xml:space="preserve"> </w:t>
      </w:r>
      <w:r>
        <w:rPr>
          <w:sz w:val="24"/>
        </w:rPr>
        <w:t>Защита памяти</w:t>
      </w:r>
      <w:r>
        <w:rPr>
          <w:spacing w:val="-5"/>
          <w:sz w:val="24"/>
        </w:rPr>
        <w:t xml:space="preserve"> </w:t>
      </w:r>
      <w:r>
        <w:rPr>
          <w:sz w:val="24"/>
        </w:rPr>
        <w:t>о</w:t>
      </w:r>
      <w:r>
        <w:rPr>
          <w:spacing w:val="7"/>
          <w:sz w:val="24"/>
        </w:rPr>
        <w:t xml:space="preserve"> </w:t>
      </w:r>
      <w:r>
        <w:rPr>
          <w:sz w:val="24"/>
        </w:rPr>
        <w:t>Великой</w:t>
      </w:r>
      <w:r>
        <w:rPr>
          <w:spacing w:val="-2"/>
          <w:sz w:val="24"/>
        </w:rPr>
        <w:t xml:space="preserve"> </w:t>
      </w:r>
      <w:r>
        <w:rPr>
          <w:sz w:val="24"/>
        </w:rPr>
        <w:t>Победе.</w:t>
      </w:r>
    </w:p>
    <w:p w:rsidR="00784805" w:rsidRDefault="00784805">
      <w:pPr>
        <w:jc w:val="both"/>
        <w:rPr>
          <w:sz w:val="24"/>
        </w:rPr>
        <w:sectPr w:rsidR="00784805">
          <w:pgSz w:w="11910" w:h="16840"/>
          <w:pgMar w:top="840" w:right="20" w:bottom="1000" w:left="740" w:header="0" w:footer="815" w:gutter="0"/>
          <w:cols w:space="720"/>
        </w:sectPr>
      </w:pPr>
    </w:p>
    <w:p w:rsidR="00784805" w:rsidRDefault="00D8152A">
      <w:pPr>
        <w:pStyle w:val="3"/>
        <w:spacing w:before="79" w:line="272" w:lineRule="exact"/>
        <w:jc w:val="both"/>
      </w:pPr>
      <w:bookmarkStart w:id="89" w:name="Предметные_результаты_по_учебному_курсу_"/>
      <w:bookmarkEnd w:id="89"/>
      <w:r>
        <w:lastRenderedPageBreak/>
        <w:t>Предметные</w:t>
      </w:r>
      <w:r>
        <w:rPr>
          <w:spacing w:val="-2"/>
        </w:rPr>
        <w:t xml:space="preserve"> </w:t>
      </w:r>
      <w:r>
        <w:t>результаты</w:t>
      </w:r>
      <w:r>
        <w:rPr>
          <w:spacing w:val="-10"/>
        </w:rPr>
        <w:t xml:space="preserve"> </w:t>
      </w:r>
      <w:r>
        <w:t>по</w:t>
      </w:r>
      <w:r>
        <w:rPr>
          <w:spacing w:val="-6"/>
        </w:rPr>
        <w:t xml:space="preserve"> </w:t>
      </w:r>
      <w:r>
        <w:t>учебному</w:t>
      </w:r>
      <w:r>
        <w:rPr>
          <w:spacing w:val="-6"/>
        </w:rPr>
        <w:t xml:space="preserve"> </w:t>
      </w:r>
      <w:r>
        <w:t>курсу</w:t>
      </w:r>
      <w:r>
        <w:rPr>
          <w:spacing w:val="-15"/>
        </w:rPr>
        <w:t xml:space="preserve"> </w:t>
      </w:r>
      <w:r>
        <w:t>"Всеобщая</w:t>
      </w:r>
      <w:r>
        <w:rPr>
          <w:spacing w:val="-1"/>
        </w:rPr>
        <w:t xml:space="preserve"> </w:t>
      </w:r>
      <w:r>
        <w:t>история":</w:t>
      </w:r>
    </w:p>
    <w:p w:rsidR="00784805" w:rsidRDefault="00D8152A" w:rsidP="00A7354B">
      <w:pPr>
        <w:pStyle w:val="a7"/>
        <w:numPr>
          <w:ilvl w:val="0"/>
          <w:numId w:val="83"/>
        </w:numPr>
        <w:tabs>
          <w:tab w:val="left" w:pos="672"/>
        </w:tabs>
        <w:spacing w:line="242" w:lineRule="auto"/>
        <w:ind w:right="683" w:firstLine="0"/>
        <w:jc w:val="both"/>
        <w:rPr>
          <w:sz w:val="24"/>
        </w:rPr>
      </w:pPr>
      <w:r>
        <w:rPr>
          <w:sz w:val="24"/>
        </w:rPr>
        <w:t>Мир накануне Первой мировой войны. Первая мировая война: причины, участники, основные</w:t>
      </w:r>
      <w:r>
        <w:rPr>
          <w:spacing w:val="1"/>
          <w:sz w:val="24"/>
        </w:rPr>
        <w:t xml:space="preserve"> </w:t>
      </w:r>
      <w:r>
        <w:rPr>
          <w:sz w:val="24"/>
        </w:rPr>
        <w:t>события,</w:t>
      </w:r>
      <w:r>
        <w:rPr>
          <w:spacing w:val="5"/>
          <w:sz w:val="24"/>
        </w:rPr>
        <w:t xml:space="preserve"> </w:t>
      </w:r>
      <w:r>
        <w:rPr>
          <w:sz w:val="24"/>
        </w:rPr>
        <w:t>результаты.</w:t>
      </w:r>
      <w:r>
        <w:rPr>
          <w:spacing w:val="10"/>
          <w:sz w:val="24"/>
        </w:rPr>
        <w:t xml:space="preserve"> </w:t>
      </w:r>
      <w:r>
        <w:rPr>
          <w:sz w:val="24"/>
        </w:rPr>
        <w:t>Власть</w:t>
      </w:r>
      <w:r>
        <w:rPr>
          <w:spacing w:val="9"/>
          <w:sz w:val="24"/>
        </w:rPr>
        <w:t xml:space="preserve"> </w:t>
      </w:r>
      <w:r>
        <w:rPr>
          <w:sz w:val="24"/>
        </w:rPr>
        <w:t>и</w:t>
      </w:r>
      <w:r>
        <w:rPr>
          <w:spacing w:val="-11"/>
          <w:sz w:val="24"/>
        </w:rPr>
        <w:t xml:space="preserve"> </w:t>
      </w:r>
      <w:r>
        <w:rPr>
          <w:sz w:val="24"/>
        </w:rPr>
        <w:t>общество.</w:t>
      </w:r>
    </w:p>
    <w:p w:rsidR="00784805" w:rsidRDefault="00D8152A" w:rsidP="00A7354B">
      <w:pPr>
        <w:pStyle w:val="a7"/>
        <w:numPr>
          <w:ilvl w:val="0"/>
          <w:numId w:val="83"/>
        </w:numPr>
        <w:tabs>
          <w:tab w:val="left" w:pos="735"/>
        </w:tabs>
        <w:ind w:right="665" w:firstLine="0"/>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 в 1920-е гг. Великая депрессия и ее проявления в различных странах. "Новый курс" в США.</w:t>
      </w:r>
      <w:r>
        <w:rPr>
          <w:spacing w:val="1"/>
          <w:sz w:val="24"/>
        </w:rPr>
        <w:t xml:space="preserve"> </w:t>
      </w:r>
      <w:r>
        <w:rPr>
          <w:sz w:val="24"/>
        </w:rPr>
        <w:t>Германский</w:t>
      </w:r>
      <w:r>
        <w:rPr>
          <w:spacing w:val="1"/>
          <w:sz w:val="24"/>
        </w:rPr>
        <w:t xml:space="preserve"> </w:t>
      </w:r>
      <w:r>
        <w:rPr>
          <w:sz w:val="24"/>
        </w:rPr>
        <w:t>нацизм.</w:t>
      </w:r>
      <w:r>
        <w:rPr>
          <w:spacing w:val="1"/>
          <w:sz w:val="24"/>
        </w:rPr>
        <w:t xml:space="preserve"> </w:t>
      </w:r>
      <w:r>
        <w:rPr>
          <w:sz w:val="24"/>
        </w:rPr>
        <w:t>Народный</w:t>
      </w:r>
      <w:r>
        <w:rPr>
          <w:spacing w:val="1"/>
          <w:sz w:val="24"/>
        </w:rPr>
        <w:t xml:space="preserve"> </w:t>
      </w:r>
      <w:r>
        <w:rPr>
          <w:sz w:val="24"/>
        </w:rPr>
        <w:t>фронт.</w:t>
      </w:r>
      <w:r>
        <w:rPr>
          <w:spacing w:val="1"/>
          <w:sz w:val="24"/>
        </w:rPr>
        <w:t xml:space="preserve"> </w:t>
      </w:r>
      <w:r>
        <w:rPr>
          <w:sz w:val="24"/>
        </w:rPr>
        <w:t>Политика</w:t>
      </w:r>
      <w:r>
        <w:rPr>
          <w:spacing w:val="1"/>
          <w:sz w:val="24"/>
        </w:rPr>
        <w:t xml:space="preserve"> </w:t>
      </w:r>
      <w:r>
        <w:rPr>
          <w:sz w:val="24"/>
        </w:rPr>
        <w:t>"умиротворения</w:t>
      </w:r>
      <w:r>
        <w:rPr>
          <w:spacing w:val="1"/>
          <w:sz w:val="24"/>
        </w:rPr>
        <w:t xml:space="preserve"> </w:t>
      </w:r>
      <w:r>
        <w:rPr>
          <w:sz w:val="24"/>
        </w:rPr>
        <w:t>агрессора".</w:t>
      </w:r>
      <w:r>
        <w:rPr>
          <w:spacing w:val="1"/>
          <w:sz w:val="24"/>
        </w:rPr>
        <w:t xml:space="preserve"> </w:t>
      </w:r>
      <w:r>
        <w:rPr>
          <w:sz w:val="24"/>
        </w:rPr>
        <w:t>Культурное</w:t>
      </w:r>
      <w:r>
        <w:rPr>
          <w:spacing w:val="-57"/>
          <w:sz w:val="24"/>
        </w:rPr>
        <w:t xml:space="preserve"> </w:t>
      </w:r>
      <w:r>
        <w:rPr>
          <w:sz w:val="24"/>
        </w:rPr>
        <w:t>развитие.</w:t>
      </w:r>
    </w:p>
    <w:p w:rsidR="00784805" w:rsidRDefault="00D8152A" w:rsidP="00A7354B">
      <w:pPr>
        <w:pStyle w:val="a7"/>
        <w:numPr>
          <w:ilvl w:val="0"/>
          <w:numId w:val="83"/>
        </w:numPr>
        <w:tabs>
          <w:tab w:val="left" w:pos="658"/>
        </w:tabs>
        <w:ind w:left="657" w:hanging="265"/>
        <w:jc w:val="both"/>
        <w:rPr>
          <w:sz w:val="24"/>
        </w:rPr>
      </w:pPr>
      <w:r>
        <w:rPr>
          <w:sz w:val="24"/>
        </w:rPr>
        <w:t>Вторая</w:t>
      </w:r>
      <w:r>
        <w:rPr>
          <w:spacing w:val="-6"/>
          <w:sz w:val="24"/>
        </w:rPr>
        <w:t xml:space="preserve"> </w:t>
      </w:r>
      <w:r>
        <w:rPr>
          <w:sz w:val="24"/>
        </w:rPr>
        <w:t>мировая</w:t>
      </w:r>
      <w:r>
        <w:rPr>
          <w:spacing w:val="-11"/>
          <w:sz w:val="24"/>
        </w:rPr>
        <w:t xml:space="preserve"> </w:t>
      </w:r>
      <w:r>
        <w:rPr>
          <w:sz w:val="24"/>
        </w:rPr>
        <w:t>война:</w:t>
      </w:r>
      <w:r>
        <w:rPr>
          <w:spacing w:val="-9"/>
          <w:sz w:val="24"/>
        </w:rPr>
        <w:t xml:space="preserve"> </w:t>
      </w:r>
      <w:r>
        <w:rPr>
          <w:sz w:val="24"/>
        </w:rPr>
        <w:t>причины,</w:t>
      </w:r>
      <w:r>
        <w:rPr>
          <w:spacing w:val="-3"/>
          <w:sz w:val="24"/>
        </w:rPr>
        <w:t xml:space="preserve"> </w:t>
      </w:r>
      <w:r>
        <w:rPr>
          <w:sz w:val="24"/>
        </w:rPr>
        <w:t>участники,</w:t>
      </w:r>
      <w:r>
        <w:rPr>
          <w:spacing w:val="-7"/>
          <w:sz w:val="24"/>
        </w:rPr>
        <w:t xml:space="preserve"> </w:t>
      </w:r>
      <w:r>
        <w:rPr>
          <w:sz w:val="24"/>
        </w:rPr>
        <w:t>основные</w:t>
      </w:r>
      <w:r>
        <w:rPr>
          <w:spacing w:val="-6"/>
          <w:sz w:val="24"/>
        </w:rPr>
        <w:t xml:space="preserve"> </w:t>
      </w:r>
      <w:r>
        <w:rPr>
          <w:sz w:val="24"/>
        </w:rPr>
        <w:t>сражения,</w:t>
      </w:r>
      <w:r>
        <w:rPr>
          <w:spacing w:val="-8"/>
          <w:sz w:val="24"/>
        </w:rPr>
        <w:t xml:space="preserve"> </w:t>
      </w:r>
      <w:r>
        <w:rPr>
          <w:sz w:val="24"/>
        </w:rPr>
        <w:t>итоги.</w:t>
      </w:r>
    </w:p>
    <w:p w:rsidR="00784805" w:rsidRDefault="00D8152A" w:rsidP="00A7354B">
      <w:pPr>
        <w:pStyle w:val="a7"/>
        <w:numPr>
          <w:ilvl w:val="0"/>
          <w:numId w:val="83"/>
        </w:numPr>
        <w:tabs>
          <w:tab w:val="left" w:pos="658"/>
        </w:tabs>
        <w:spacing w:line="275" w:lineRule="exact"/>
        <w:ind w:left="657" w:hanging="265"/>
        <w:jc w:val="both"/>
        <w:rPr>
          <w:sz w:val="24"/>
        </w:rPr>
      </w:pPr>
      <w:r>
        <w:rPr>
          <w:sz w:val="24"/>
        </w:rPr>
        <w:t>Власть и</w:t>
      </w:r>
      <w:r>
        <w:rPr>
          <w:spacing w:val="-15"/>
          <w:sz w:val="24"/>
        </w:rPr>
        <w:t xml:space="preserve"> </w:t>
      </w:r>
      <w:r>
        <w:rPr>
          <w:sz w:val="24"/>
        </w:rPr>
        <w:t>общество</w:t>
      </w:r>
      <w:r>
        <w:rPr>
          <w:spacing w:val="-5"/>
          <w:sz w:val="24"/>
        </w:rPr>
        <w:t xml:space="preserve"> </w:t>
      </w:r>
      <w:r>
        <w:rPr>
          <w:sz w:val="24"/>
        </w:rPr>
        <w:t>в</w:t>
      </w:r>
      <w:r>
        <w:rPr>
          <w:spacing w:val="-5"/>
          <w:sz w:val="24"/>
        </w:rPr>
        <w:t xml:space="preserve"> </w:t>
      </w:r>
      <w:r>
        <w:rPr>
          <w:sz w:val="24"/>
        </w:rPr>
        <w:t>годы</w:t>
      </w:r>
      <w:r>
        <w:rPr>
          <w:spacing w:val="-9"/>
          <w:sz w:val="24"/>
        </w:rPr>
        <w:t xml:space="preserve"> </w:t>
      </w:r>
      <w:r>
        <w:rPr>
          <w:sz w:val="24"/>
        </w:rPr>
        <w:t>войны.</w:t>
      </w:r>
      <w:r>
        <w:rPr>
          <w:spacing w:val="-3"/>
          <w:sz w:val="24"/>
        </w:rPr>
        <w:t xml:space="preserve"> </w:t>
      </w:r>
      <w:r>
        <w:rPr>
          <w:sz w:val="24"/>
        </w:rPr>
        <w:t>Решающий</w:t>
      </w:r>
      <w:r>
        <w:rPr>
          <w:spacing w:val="-8"/>
          <w:sz w:val="24"/>
        </w:rPr>
        <w:t xml:space="preserve"> </w:t>
      </w:r>
      <w:r>
        <w:rPr>
          <w:sz w:val="24"/>
        </w:rPr>
        <w:t>вклад</w:t>
      </w:r>
      <w:r>
        <w:rPr>
          <w:spacing w:val="-9"/>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Победу.</w:t>
      </w:r>
    </w:p>
    <w:p w:rsidR="00784805" w:rsidRDefault="00D8152A">
      <w:pPr>
        <w:pStyle w:val="a5"/>
        <w:spacing w:line="274" w:lineRule="exact"/>
        <w:jc w:val="left"/>
      </w:pPr>
      <w:r>
        <w:t>Структура</w:t>
      </w:r>
      <w:r>
        <w:rPr>
          <w:spacing w:val="-8"/>
        </w:rPr>
        <w:t xml:space="preserve"> </w:t>
      </w:r>
      <w:r>
        <w:t>предметных</w:t>
      </w:r>
      <w:r>
        <w:rPr>
          <w:spacing w:val="-10"/>
        </w:rPr>
        <w:t xml:space="preserve"> </w:t>
      </w:r>
      <w:r>
        <w:t>результатов</w:t>
      </w:r>
      <w:r>
        <w:rPr>
          <w:spacing w:val="-9"/>
        </w:rPr>
        <w:t xml:space="preserve"> </w:t>
      </w:r>
      <w:r>
        <w:t>включает</w:t>
      </w:r>
      <w:r>
        <w:rPr>
          <w:spacing w:val="-1"/>
        </w:rPr>
        <w:t xml:space="preserve"> </w:t>
      </w:r>
      <w:r>
        <w:t>следующий</w:t>
      </w:r>
      <w:r>
        <w:rPr>
          <w:spacing w:val="-1"/>
        </w:rPr>
        <w:t xml:space="preserve"> </w:t>
      </w:r>
      <w:r>
        <w:t>перечень</w:t>
      </w:r>
      <w:r>
        <w:rPr>
          <w:spacing w:val="-6"/>
        </w:rPr>
        <w:t xml:space="preserve"> </w:t>
      </w:r>
      <w:r>
        <w:t>знаний</w:t>
      </w:r>
      <w:r>
        <w:rPr>
          <w:spacing w:val="-10"/>
        </w:rPr>
        <w:t xml:space="preserve"> </w:t>
      </w:r>
      <w:r>
        <w:t>и</w:t>
      </w:r>
      <w:r>
        <w:rPr>
          <w:spacing w:val="-2"/>
        </w:rPr>
        <w:t xml:space="preserve"> </w:t>
      </w:r>
      <w:r>
        <w:t>умений:</w:t>
      </w:r>
    </w:p>
    <w:p w:rsidR="00784805" w:rsidRDefault="00D8152A">
      <w:pPr>
        <w:pStyle w:val="a5"/>
        <w:ind w:right="534"/>
        <w:jc w:val="left"/>
      </w:pPr>
      <w:r>
        <w:rPr>
          <w:noProof/>
          <w:position w:val="-4"/>
          <w:lang w:eastAsia="ru-RU"/>
        </w:rPr>
        <w:drawing>
          <wp:inline distT="0" distB="0" distL="0" distR="0">
            <wp:extent cx="237744" cy="167640"/>
            <wp:effectExtent l="0" t="0" r="0" b="0"/>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указывать хронологические рамки основных периодов отечественной и всеобщей истории</w:t>
      </w:r>
      <w:r>
        <w:rPr>
          <w:spacing w:val="-57"/>
        </w:rPr>
        <w:t xml:space="preserve"> </w:t>
      </w:r>
      <w:r>
        <w:t>1914</w:t>
      </w:r>
      <w:r>
        <w:rPr>
          <w:spacing w:val="2"/>
        </w:rPr>
        <w:t xml:space="preserve"> </w:t>
      </w:r>
      <w:r>
        <w:t>-</w:t>
      </w:r>
      <w:r>
        <w:rPr>
          <w:spacing w:val="9"/>
        </w:rPr>
        <w:t xml:space="preserve"> </w:t>
      </w:r>
      <w:r>
        <w:t>1945</w:t>
      </w:r>
      <w:r>
        <w:rPr>
          <w:spacing w:val="-8"/>
        </w:rPr>
        <w:t xml:space="preserve"> </w:t>
      </w:r>
      <w:r>
        <w:t>гг.;</w:t>
      </w:r>
    </w:p>
    <w:p w:rsidR="00784805" w:rsidRDefault="00D8152A">
      <w:pPr>
        <w:pStyle w:val="a5"/>
        <w:spacing w:line="237" w:lineRule="auto"/>
        <w:ind w:right="534"/>
        <w:jc w:val="left"/>
      </w:pPr>
      <w:r>
        <w:rPr>
          <w:noProof/>
          <w:position w:val="-4"/>
          <w:lang w:eastAsia="ru-RU"/>
        </w:rPr>
        <w:drawing>
          <wp:inline distT="0" distB="0" distL="0" distR="0">
            <wp:extent cx="237744" cy="167640"/>
            <wp:effectExtent l="0" t="0" r="0" b="0"/>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называть даты важнейших событий и процессов отечественной и всеобщей истории 1914 -</w:t>
      </w:r>
      <w:r>
        <w:rPr>
          <w:spacing w:val="-57"/>
        </w:rPr>
        <w:t xml:space="preserve"> </w:t>
      </w:r>
      <w:r>
        <w:t>1945</w:t>
      </w:r>
      <w:r>
        <w:rPr>
          <w:spacing w:val="2"/>
        </w:rPr>
        <w:t xml:space="preserve"> </w:t>
      </w:r>
      <w:r>
        <w:t>гг.;</w:t>
      </w:r>
    </w:p>
    <w:p w:rsidR="00784805" w:rsidRDefault="00D8152A">
      <w:pPr>
        <w:pStyle w:val="a5"/>
        <w:spacing w:before="14"/>
        <w:jc w:val="left"/>
      </w:pPr>
      <w:r>
        <w:rPr>
          <w:noProof/>
          <w:position w:val="-4"/>
          <w:lang w:eastAsia="ru-RU"/>
        </w:rPr>
        <w:drawing>
          <wp:inline distT="0" distB="0" distL="0" distR="0">
            <wp:extent cx="237744" cy="167640"/>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выявлять</w:t>
      </w:r>
      <w:r>
        <w:rPr>
          <w:spacing w:val="14"/>
        </w:rPr>
        <w:t xml:space="preserve"> </w:t>
      </w:r>
      <w:r>
        <w:t>синхронность</w:t>
      </w:r>
      <w:r>
        <w:rPr>
          <w:spacing w:val="12"/>
        </w:rPr>
        <w:t xml:space="preserve"> </w:t>
      </w:r>
      <w:r>
        <w:t>исторических</w:t>
      </w:r>
      <w:r>
        <w:rPr>
          <w:spacing w:val="6"/>
        </w:rPr>
        <w:t xml:space="preserve"> </w:t>
      </w:r>
      <w:r>
        <w:t>процессов</w:t>
      </w:r>
      <w:r>
        <w:rPr>
          <w:spacing w:val="-3"/>
        </w:rPr>
        <w:t xml:space="preserve"> </w:t>
      </w:r>
      <w:r>
        <w:t>отечественной</w:t>
      </w:r>
      <w:r>
        <w:rPr>
          <w:spacing w:val="7"/>
        </w:rPr>
        <w:t xml:space="preserve"> </w:t>
      </w:r>
      <w:r>
        <w:t>и</w:t>
      </w:r>
      <w:r>
        <w:rPr>
          <w:spacing w:val="10"/>
        </w:rPr>
        <w:t xml:space="preserve"> </w:t>
      </w:r>
      <w:r>
        <w:t>всеобщей</w:t>
      </w:r>
      <w:r>
        <w:rPr>
          <w:spacing w:val="16"/>
        </w:rPr>
        <w:t xml:space="preserve"> </w:t>
      </w:r>
      <w:r>
        <w:t>истории</w:t>
      </w:r>
      <w:r>
        <w:rPr>
          <w:spacing w:val="16"/>
        </w:rPr>
        <w:t xml:space="preserve"> </w:t>
      </w:r>
      <w:r>
        <w:t>1914</w:t>
      </w:r>
    </w:p>
    <w:p w:rsidR="00784805" w:rsidRDefault="00D8152A">
      <w:pPr>
        <w:pStyle w:val="a5"/>
        <w:spacing w:before="7"/>
        <w:jc w:val="left"/>
      </w:pPr>
      <w:r>
        <w:t>-</w:t>
      </w:r>
      <w:r>
        <w:rPr>
          <w:spacing w:val="8"/>
        </w:rPr>
        <w:t xml:space="preserve"> </w:t>
      </w:r>
      <w:r>
        <w:t>1945</w:t>
      </w:r>
      <w:r>
        <w:rPr>
          <w:spacing w:val="-7"/>
        </w:rPr>
        <w:t xml:space="preserve"> </w:t>
      </w:r>
      <w:r>
        <w:t>гг.,</w:t>
      </w:r>
    </w:p>
    <w:p w:rsidR="00784805" w:rsidRDefault="002B54D8">
      <w:pPr>
        <w:pStyle w:val="a5"/>
        <w:spacing w:before="12"/>
        <w:ind w:left="1113"/>
        <w:jc w:val="left"/>
      </w:pPr>
      <w:r>
        <w:pict>
          <v:group id="_x0000_s1167" style="position:absolute;left:0;text-align:left;margin-left:56.65pt;margin-top:1pt;width:18.75pt;height:26.95pt;z-index:15752704;mso-position-horizontal-relative:page" coordorigin="1133,20" coordsize="375,539">
            <v:shape id="_x0000_s1169" type="#_x0000_t75" style="position:absolute;left:1133;top:20;width:375;height:264">
              <v:imagedata r:id="rId10" o:title=""/>
            </v:shape>
            <v:shape id="_x0000_s1168" type="#_x0000_t75" style="position:absolute;left:1133;top:294;width:375;height:264">
              <v:imagedata r:id="rId10" o:title=""/>
            </v:shape>
            <w10:wrap anchorx="page"/>
          </v:group>
        </w:pict>
      </w:r>
      <w:r w:rsidR="00D8152A">
        <w:t>делать выводы о тенденциях развития своей страны и других стран в данный период;</w:t>
      </w:r>
      <w:r w:rsidR="00D8152A">
        <w:rPr>
          <w:spacing w:val="1"/>
        </w:rPr>
        <w:t xml:space="preserve"> </w:t>
      </w:r>
      <w:r w:rsidR="00D8152A">
        <w:t>характеризовать</w:t>
      </w:r>
      <w:r w:rsidR="00D8152A">
        <w:rPr>
          <w:spacing w:val="-5"/>
        </w:rPr>
        <w:t xml:space="preserve"> </w:t>
      </w:r>
      <w:r w:rsidR="00D8152A">
        <w:t>место,</w:t>
      </w:r>
      <w:r w:rsidR="00D8152A">
        <w:rPr>
          <w:spacing w:val="-9"/>
        </w:rPr>
        <w:t xml:space="preserve"> </w:t>
      </w:r>
      <w:r w:rsidR="00D8152A">
        <w:t>обстоятельства,</w:t>
      </w:r>
      <w:r w:rsidR="00D8152A">
        <w:rPr>
          <w:spacing w:val="5"/>
        </w:rPr>
        <w:t xml:space="preserve"> </w:t>
      </w:r>
      <w:r w:rsidR="00D8152A">
        <w:t>участников,</w:t>
      </w:r>
      <w:r w:rsidR="00D8152A">
        <w:rPr>
          <w:spacing w:val="4"/>
        </w:rPr>
        <w:t xml:space="preserve"> </w:t>
      </w:r>
      <w:r w:rsidR="00D8152A">
        <w:t>результаты</w:t>
      </w:r>
      <w:r w:rsidR="00D8152A">
        <w:rPr>
          <w:spacing w:val="5"/>
        </w:rPr>
        <w:t xml:space="preserve"> </w:t>
      </w:r>
      <w:r w:rsidR="00D8152A">
        <w:t>и</w:t>
      </w:r>
      <w:r w:rsidR="00D8152A">
        <w:rPr>
          <w:spacing w:val="-2"/>
        </w:rPr>
        <w:t xml:space="preserve"> </w:t>
      </w:r>
      <w:r w:rsidR="00D8152A">
        <w:t>последствия</w:t>
      </w:r>
      <w:r w:rsidR="00D8152A">
        <w:rPr>
          <w:spacing w:val="-7"/>
        </w:rPr>
        <w:t xml:space="preserve"> </w:t>
      </w:r>
      <w:r w:rsidR="00D8152A">
        <w:t>важнейших</w:t>
      </w:r>
    </w:p>
    <w:p w:rsidR="00784805" w:rsidRDefault="00D8152A">
      <w:pPr>
        <w:pStyle w:val="a5"/>
        <w:spacing w:after="6" w:line="267" w:lineRule="exact"/>
        <w:jc w:val="left"/>
      </w:pPr>
      <w:r>
        <w:t>исторических</w:t>
      </w:r>
      <w:r>
        <w:rPr>
          <w:spacing w:val="-8"/>
        </w:rPr>
        <w:t xml:space="preserve"> </w:t>
      </w:r>
      <w:r>
        <w:t>событий,</w:t>
      </w:r>
      <w:r>
        <w:rPr>
          <w:spacing w:val="-1"/>
        </w:rPr>
        <w:t xml:space="preserve"> </w:t>
      </w:r>
      <w:r>
        <w:t>явлений,</w:t>
      </w:r>
      <w:r>
        <w:rPr>
          <w:spacing w:val="-6"/>
        </w:rPr>
        <w:t xml:space="preserve"> </w:t>
      </w:r>
      <w:r>
        <w:t>процессов</w:t>
      </w:r>
      <w:r>
        <w:rPr>
          <w:spacing w:val="-2"/>
        </w:rPr>
        <w:t xml:space="preserve"> </w:t>
      </w:r>
      <w:r>
        <w:t>истории</w:t>
      </w:r>
      <w:r>
        <w:rPr>
          <w:spacing w:val="2"/>
        </w:rPr>
        <w:t xml:space="preserve"> </w:t>
      </w:r>
      <w:r>
        <w:t>России</w:t>
      </w:r>
      <w:r>
        <w:rPr>
          <w:spacing w:val="-3"/>
        </w:rPr>
        <w:t xml:space="preserve"> </w:t>
      </w:r>
      <w:r>
        <w:t>1914</w:t>
      </w:r>
      <w:r>
        <w:rPr>
          <w:spacing w:val="1"/>
        </w:rPr>
        <w:t xml:space="preserve"> </w:t>
      </w:r>
      <w:r>
        <w:t>-</w:t>
      </w:r>
      <w:r>
        <w:rPr>
          <w:spacing w:val="6"/>
        </w:rPr>
        <w:t xml:space="preserve"> </w:t>
      </w:r>
      <w:r>
        <w:t>1945</w:t>
      </w:r>
      <w:r>
        <w:rPr>
          <w:spacing w:val="-10"/>
        </w:rPr>
        <w:t xml:space="preserve"> </w:t>
      </w:r>
      <w:r>
        <w:t>гг.</w:t>
      </w:r>
    </w:p>
    <w:p w:rsidR="00784805" w:rsidRDefault="00D8152A">
      <w:pPr>
        <w:pStyle w:val="a5"/>
        <w:jc w:val="left"/>
        <w:rPr>
          <w:sz w:val="20"/>
        </w:rPr>
      </w:pPr>
      <w:r>
        <w:rPr>
          <w:noProof/>
          <w:sz w:val="20"/>
          <w:lang w:eastAsia="ru-RU"/>
        </w:rPr>
        <w:drawing>
          <wp:inline distT="0" distB="0" distL="0" distR="0">
            <wp:extent cx="237743" cy="167640"/>
            <wp:effectExtent l="0" t="0" r="0" b="0"/>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1" cstate="print"/>
                    <a:stretch>
                      <a:fillRect/>
                    </a:stretch>
                  </pic:blipFill>
                  <pic:spPr>
                    <a:xfrm>
                      <a:off x="0" y="0"/>
                      <a:ext cx="237743" cy="167640"/>
                    </a:xfrm>
                    <a:prstGeom prst="rect">
                      <a:avLst/>
                    </a:prstGeom>
                  </pic:spPr>
                </pic:pic>
              </a:graphicData>
            </a:graphic>
          </wp:inline>
        </w:drawing>
      </w:r>
    </w:p>
    <w:p w:rsidR="00784805" w:rsidRDefault="00D8152A">
      <w:pPr>
        <w:pStyle w:val="3"/>
        <w:spacing w:before="11" w:line="275" w:lineRule="exact"/>
        <w:jc w:val="both"/>
      </w:pPr>
      <w:bookmarkStart w:id="90" w:name="11_класс"/>
      <w:bookmarkEnd w:id="90"/>
      <w:r>
        <w:t>11 класс</w:t>
      </w:r>
    </w:p>
    <w:p w:rsidR="00784805" w:rsidRDefault="00D8152A" w:rsidP="00A7354B">
      <w:pPr>
        <w:pStyle w:val="a7"/>
        <w:numPr>
          <w:ilvl w:val="0"/>
          <w:numId w:val="82"/>
        </w:numPr>
        <w:tabs>
          <w:tab w:val="left" w:pos="821"/>
        </w:tabs>
        <w:ind w:right="671" w:firstLine="0"/>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57"/>
          <w:sz w:val="24"/>
        </w:rPr>
        <w:t xml:space="preserve"> </w:t>
      </w:r>
      <w:r>
        <w:rPr>
          <w:sz w:val="24"/>
        </w:rPr>
        <w:t>историческое</w:t>
      </w:r>
      <w:r>
        <w:rPr>
          <w:spacing w:val="5"/>
          <w:sz w:val="24"/>
        </w:rPr>
        <w:t xml:space="preserve"> </w:t>
      </w:r>
      <w:r>
        <w:rPr>
          <w:sz w:val="24"/>
        </w:rPr>
        <w:t>значение</w:t>
      </w:r>
      <w:r>
        <w:rPr>
          <w:spacing w:val="1"/>
          <w:sz w:val="24"/>
        </w:rPr>
        <w:t xml:space="preserve"> </w:t>
      </w:r>
      <w:r>
        <w:rPr>
          <w:sz w:val="24"/>
        </w:rPr>
        <w:t>советских</w:t>
      </w:r>
      <w:r>
        <w:rPr>
          <w:spacing w:val="-3"/>
          <w:sz w:val="24"/>
        </w:rPr>
        <w:t xml:space="preserve"> </w:t>
      </w:r>
      <w:r>
        <w:rPr>
          <w:sz w:val="24"/>
        </w:rPr>
        <w:t>научно-технологических</w:t>
      </w:r>
      <w:r>
        <w:rPr>
          <w:spacing w:val="7"/>
          <w:sz w:val="24"/>
        </w:rPr>
        <w:t xml:space="preserve"> </w:t>
      </w:r>
      <w:r>
        <w:rPr>
          <w:sz w:val="24"/>
        </w:rPr>
        <w:t>успехов, освоения</w:t>
      </w:r>
      <w:r>
        <w:rPr>
          <w:spacing w:val="6"/>
          <w:sz w:val="24"/>
        </w:rPr>
        <w:t xml:space="preserve"> </w:t>
      </w:r>
      <w:r>
        <w:rPr>
          <w:sz w:val="24"/>
        </w:rPr>
        <w:t>космоса;</w:t>
      </w:r>
    </w:p>
    <w:p w:rsidR="00784805" w:rsidRDefault="00D8152A">
      <w:pPr>
        <w:pStyle w:val="a5"/>
        <w:spacing w:before="69"/>
        <w:ind w:right="683"/>
      </w:pPr>
      <w:r>
        <w:t>понимание причин и следствий распада СССР, возрождения Российской Федерации как мировой</w:t>
      </w:r>
      <w:r>
        <w:rPr>
          <w:spacing w:val="1"/>
        </w:rPr>
        <w:t xml:space="preserve"> </w:t>
      </w:r>
      <w:r>
        <w:t>державы, воссоединения Крыма с Россией, специальной военной операции на Украине и других</w:t>
      </w:r>
      <w:r>
        <w:rPr>
          <w:spacing w:val="1"/>
        </w:rPr>
        <w:t xml:space="preserve"> </w:t>
      </w:r>
      <w:r>
        <w:t>важнейших</w:t>
      </w:r>
      <w:r>
        <w:rPr>
          <w:spacing w:val="-8"/>
        </w:rPr>
        <w:t xml:space="preserve"> </w:t>
      </w:r>
      <w:r>
        <w:t>событий</w:t>
      </w:r>
      <w:r>
        <w:rPr>
          <w:spacing w:val="2"/>
        </w:rPr>
        <w:t xml:space="preserve"> </w:t>
      </w:r>
      <w:r>
        <w:t>1945</w:t>
      </w:r>
      <w:r>
        <w:rPr>
          <w:spacing w:val="-5"/>
        </w:rPr>
        <w:t xml:space="preserve"> </w:t>
      </w:r>
      <w:r>
        <w:t>-</w:t>
      </w:r>
      <w:r>
        <w:rPr>
          <w:spacing w:val="-8"/>
        </w:rPr>
        <w:t xml:space="preserve"> </w:t>
      </w:r>
      <w:r>
        <w:t>2022</w:t>
      </w:r>
      <w:r>
        <w:rPr>
          <w:spacing w:val="-9"/>
        </w:rPr>
        <w:t xml:space="preserve"> </w:t>
      </w:r>
      <w:r>
        <w:t>гг.;</w:t>
      </w:r>
      <w:r>
        <w:rPr>
          <w:spacing w:val="-9"/>
        </w:rPr>
        <w:t xml:space="preserve"> </w:t>
      </w:r>
      <w:r>
        <w:t>особенности</w:t>
      </w:r>
      <w:r>
        <w:rPr>
          <w:spacing w:val="3"/>
        </w:rPr>
        <w:t xml:space="preserve"> </w:t>
      </w:r>
      <w:r>
        <w:t>развития</w:t>
      </w:r>
      <w:r>
        <w:rPr>
          <w:spacing w:val="-4"/>
        </w:rPr>
        <w:t xml:space="preserve"> </w:t>
      </w:r>
      <w:r>
        <w:t>культуры</w:t>
      </w:r>
      <w:r>
        <w:rPr>
          <w:spacing w:val="3"/>
        </w:rPr>
        <w:t xml:space="preserve"> </w:t>
      </w:r>
      <w:r>
        <w:t>народов</w:t>
      </w:r>
      <w:r>
        <w:rPr>
          <w:spacing w:val="-2"/>
        </w:rPr>
        <w:t xml:space="preserve"> </w:t>
      </w:r>
      <w:r>
        <w:t>СССР (России).</w:t>
      </w:r>
    </w:p>
    <w:p w:rsidR="00784805" w:rsidRDefault="00D8152A">
      <w:pPr>
        <w:pStyle w:val="a5"/>
        <w:spacing w:before="7"/>
        <w:ind w:right="66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 знаний важнейших событий, явлений, процессов истории России 1945 - 2022 гг.,</w:t>
      </w:r>
      <w:r>
        <w:rPr>
          <w:spacing w:val="1"/>
        </w:rPr>
        <w:t xml:space="preserve"> </w:t>
      </w:r>
      <w:r>
        <w:t>умением верно интерпретировать исторические факты, давать им оценку, умением противостоять</w:t>
      </w:r>
      <w:r>
        <w:rPr>
          <w:spacing w:val="-57"/>
        </w:rPr>
        <w:t xml:space="preserve"> </w:t>
      </w:r>
      <w:r>
        <w:rPr>
          <w:spacing w:val="-1"/>
        </w:rPr>
        <w:t>попыткам</w:t>
      </w:r>
      <w:r>
        <w:rPr>
          <w:spacing w:val="-11"/>
        </w:rPr>
        <w:t xml:space="preserve"> </w:t>
      </w:r>
      <w:r>
        <w:rPr>
          <w:spacing w:val="-1"/>
        </w:rPr>
        <w:t>фальсификации</w:t>
      </w:r>
      <w:r>
        <w:rPr>
          <w:spacing w:val="-10"/>
        </w:rPr>
        <w:t xml:space="preserve"> </w:t>
      </w:r>
      <w:r>
        <w:rPr>
          <w:spacing w:val="-1"/>
        </w:rPr>
        <w:t>истории,</w:t>
      </w:r>
      <w:r>
        <w:rPr>
          <w:spacing w:val="-14"/>
        </w:rPr>
        <w:t xml:space="preserve"> </w:t>
      </w:r>
      <w:r>
        <w:rPr>
          <w:spacing w:val="-1"/>
        </w:rPr>
        <w:t>отстаивать</w:t>
      </w:r>
      <w:r>
        <w:rPr>
          <w:spacing w:val="-15"/>
        </w:rPr>
        <w:t xml:space="preserve"> </w:t>
      </w:r>
      <w:r>
        <w:t>историческую</w:t>
      </w:r>
      <w:r>
        <w:rPr>
          <w:spacing w:val="-12"/>
        </w:rPr>
        <w:t xml:space="preserve"> </w:t>
      </w:r>
      <w:r>
        <w:t>правду.</w:t>
      </w:r>
      <w:r>
        <w:rPr>
          <w:spacing w:val="-9"/>
        </w:rPr>
        <w:t xml:space="preserve"> </w:t>
      </w:r>
      <w:r>
        <w:t>Данный</w:t>
      </w:r>
      <w:r>
        <w:rPr>
          <w:spacing w:val="-10"/>
        </w:rPr>
        <w:t xml:space="preserve"> </w:t>
      </w:r>
      <w:r>
        <w:t>результат</w:t>
      </w:r>
      <w:r>
        <w:rPr>
          <w:spacing w:val="-12"/>
        </w:rPr>
        <w:t xml:space="preserve"> </w:t>
      </w:r>
      <w:r>
        <w:t>достижим</w:t>
      </w:r>
      <w:r>
        <w:rPr>
          <w:spacing w:val="-57"/>
        </w:rPr>
        <w:t xml:space="preserve"> </w:t>
      </w:r>
      <w:r>
        <w:t>при</w:t>
      </w:r>
      <w:r>
        <w:rPr>
          <w:spacing w:val="2"/>
        </w:rPr>
        <w:t xml:space="preserve"> </w:t>
      </w:r>
      <w:r>
        <w:t>комплексном</w:t>
      </w:r>
      <w:r>
        <w:rPr>
          <w:spacing w:val="5"/>
        </w:rPr>
        <w:t xml:space="preserve"> </w:t>
      </w:r>
      <w:r>
        <w:t>использовании</w:t>
      </w:r>
      <w:r>
        <w:rPr>
          <w:spacing w:val="-5"/>
        </w:rPr>
        <w:t xml:space="preserve"> </w:t>
      </w:r>
      <w:r>
        <w:t>методов</w:t>
      </w:r>
      <w:r>
        <w:rPr>
          <w:spacing w:val="-5"/>
        </w:rPr>
        <w:t xml:space="preserve"> </w:t>
      </w:r>
      <w:r>
        <w:t>обучения</w:t>
      </w:r>
      <w:r>
        <w:rPr>
          <w:spacing w:val="1"/>
        </w:rPr>
        <w:t xml:space="preserve"> </w:t>
      </w:r>
      <w:r>
        <w:t>и</w:t>
      </w:r>
      <w:r>
        <w:rPr>
          <w:spacing w:val="-5"/>
        </w:rPr>
        <w:t xml:space="preserve"> </w:t>
      </w:r>
      <w:r>
        <w:t>воспитания.</w:t>
      </w:r>
    </w:p>
    <w:p w:rsidR="00784805" w:rsidRDefault="00D8152A">
      <w:pPr>
        <w:pStyle w:val="a5"/>
        <w:spacing w:before="3" w:line="275" w:lineRule="exact"/>
      </w:pPr>
      <w:r>
        <w:t>Структура</w:t>
      </w:r>
      <w:r>
        <w:rPr>
          <w:spacing w:val="-8"/>
        </w:rPr>
        <w:t xml:space="preserve"> </w:t>
      </w:r>
      <w:r>
        <w:t>предметного</w:t>
      </w:r>
      <w:r>
        <w:rPr>
          <w:spacing w:val="2"/>
        </w:rPr>
        <w:t xml:space="preserve"> </w:t>
      </w:r>
      <w:r>
        <w:t>результата</w:t>
      </w:r>
      <w:r>
        <w:rPr>
          <w:spacing w:val="-7"/>
        </w:rPr>
        <w:t xml:space="preserve"> </w:t>
      </w:r>
      <w:r>
        <w:t>включает</w:t>
      </w:r>
      <w:r>
        <w:rPr>
          <w:spacing w:val="-7"/>
        </w:rPr>
        <w:t xml:space="preserve"> </w:t>
      </w:r>
      <w:r>
        <w:t>следующий</w:t>
      </w:r>
      <w:r>
        <w:rPr>
          <w:spacing w:val="-2"/>
        </w:rPr>
        <w:t xml:space="preserve"> </w:t>
      </w:r>
      <w:r>
        <w:t>перечень</w:t>
      </w:r>
      <w:r>
        <w:rPr>
          <w:spacing w:val="-6"/>
        </w:rPr>
        <w:t xml:space="preserve"> </w:t>
      </w:r>
      <w:r>
        <w:t>знаний</w:t>
      </w:r>
      <w:r>
        <w:rPr>
          <w:spacing w:val="-11"/>
        </w:rPr>
        <w:t xml:space="preserve"> </w:t>
      </w:r>
      <w:r>
        <w:t>и</w:t>
      </w:r>
      <w:r>
        <w:rPr>
          <w:spacing w:val="-6"/>
        </w:rPr>
        <w:t xml:space="preserve"> </w:t>
      </w:r>
      <w:r>
        <w:t>умений:</w:t>
      </w:r>
    </w:p>
    <w:p w:rsidR="00784805" w:rsidRDefault="00D8152A">
      <w:pPr>
        <w:pStyle w:val="a5"/>
        <w:spacing w:before="1" w:line="237" w:lineRule="auto"/>
        <w:ind w:right="681"/>
      </w:pPr>
      <w:r>
        <w:rPr>
          <w:noProof/>
          <w:position w:val="-4"/>
          <w:lang w:eastAsia="ru-RU"/>
        </w:rPr>
        <w:drawing>
          <wp:inline distT="0" distB="0" distL="0" distR="0">
            <wp:extent cx="237744" cy="167639"/>
            <wp:effectExtent l="0" t="0" r="0" b="0"/>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называть наиболее значимые события истории России 1945 - 2022 гг., объяснять их особую</w:t>
      </w:r>
      <w:r>
        <w:rPr>
          <w:spacing w:val="1"/>
        </w:rPr>
        <w:t xml:space="preserve"> </w:t>
      </w:r>
      <w:r>
        <w:t>значимость</w:t>
      </w:r>
      <w:r>
        <w:rPr>
          <w:spacing w:val="4"/>
        </w:rPr>
        <w:t xml:space="preserve"> </w:t>
      </w:r>
      <w:r>
        <w:t>для</w:t>
      </w:r>
      <w:r>
        <w:rPr>
          <w:spacing w:val="-3"/>
        </w:rPr>
        <w:t xml:space="preserve"> </w:t>
      </w:r>
      <w:r>
        <w:t>истории</w:t>
      </w:r>
      <w:r>
        <w:rPr>
          <w:spacing w:val="-5"/>
        </w:rPr>
        <w:t xml:space="preserve"> </w:t>
      </w:r>
      <w:r>
        <w:t>нашей</w:t>
      </w:r>
      <w:r>
        <w:rPr>
          <w:spacing w:val="-1"/>
        </w:rPr>
        <w:t xml:space="preserve"> </w:t>
      </w:r>
      <w:r>
        <w:t>страны;</w:t>
      </w:r>
    </w:p>
    <w:p w:rsidR="00784805" w:rsidRDefault="00D8152A">
      <w:pPr>
        <w:pStyle w:val="a5"/>
        <w:ind w:right="663"/>
      </w:pPr>
      <w:r>
        <w:rPr>
          <w:noProof/>
          <w:position w:val="-4"/>
          <w:lang w:eastAsia="ru-RU"/>
        </w:rPr>
        <w:drawing>
          <wp:inline distT="0" distB="0" distL="0" distR="0">
            <wp:extent cx="237744" cy="167639"/>
            <wp:effectExtent l="0" t="0" r="0" b="0"/>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 и объяснять (аргументировать) свое отношение и оценку наиболее значительных</w:t>
      </w:r>
      <w:r>
        <w:rPr>
          <w:spacing w:val="1"/>
        </w:rPr>
        <w:t xml:space="preserve"> </w:t>
      </w:r>
      <w:r>
        <w:t>событий, явлений, процессов истории России 1945 - 2022 гг., их значение для истории России и</w:t>
      </w:r>
      <w:r>
        <w:rPr>
          <w:spacing w:val="1"/>
        </w:rPr>
        <w:t xml:space="preserve"> </w:t>
      </w:r>
      <w:r>
        <w:t>человечества</w:t>
      </w:r>
      <w:r>
        <w:rPr>
          <w:spacing w:val="-7"/>
        </w:rPr>
        <w:t xml:space="preserve"> </w:t>
      </w:r>
      <w:r>
        <w:t>в</w:t>
      </w:r>
      <w:r>
        <w:rPr>
          <w:spacing w:val="4"/>
        </w:rPr>
        <w:t xml:space="preserve"> </w:t>
      </w:r>
      <w:r>
        <w:t>целом;</w:t>
      </w:r>
    </w:p>
    <w:p w:rsidR="00784805" w:rsidRDefault="00D8152A">
      <w:pPr>
        <w:pStyle w:val="a5"/>
        <w:spacing w:line="242" w:lineRule="auto"/>
        <w:ind w:right="670"/>
      </w:pPr>
      <w:r>
        <w:rPr>
          <w:noProof/>
          <w:position w:val="-4"/>
          <w:lang w:eastAsia="ru-RU"/>
        </w:rPr>
        <w:drawing>
          <wp:inline distT="0" distB="0" distL="0" distR="0">
            <wp:extent cx="237744" cy="167639"/>
            <wp:effectExtent l="0" t="0" r="0" b="0"/>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 знания по истории России и всемирной истории 1945 - 2022 гг., выявлять попытки</w:t>
      </w:r>
      <w:r>
        <w:rPr>
          <w:spacing w:val="1"/>
        </w:rPr>
        <w:t xml:space="preserve"> </w:t>
      </w:r>
      <w:r>
        <w:t>фальсификации</w:t>
      </w:r>
      <w:r>
        <w:rPr>
          <w:spacing w:val="4"/>
        </w:rPr>
        <w:t xml:space="preserve"> </w:t>
      </w:r>
      <w:r>
        <w:t>истории;</w:t>
      </w:r>
    </w:p>
    <w:p w:rsidR="00784805" w:rsidRDefault="00D8152A">
      <w:pPr>
        <w:pStyle w:val="a5"/>
        <w:ind w:right="671"/>
      </w:pPr>
      <w:r>
        <w:rPr>
          <w:noProof/>
          <w:position w:val="-4"/>
          <w:lang w:eastAsia="ru-RU"/>
        </w:rPr>
        <w:drawing>
          <wp:inline distT="0" distB="0" distL="0" distR="0">
            <wp:extent cx="237744" cy="167639"/>
            <wp:effectExtent l="0" t="0" r="0" b="0"/>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3"/>
        </w:rPr>
        <w:t xml:space="preserve"> </w:t>
      </w:r>
      <w:r>
        <w:t>истории</w:t>
      </w:r>
      <w:r>
        <w:rPr>
          <w:spacing w:val="4"/>
        </w:rPr>
        <w:t xml:space="preserve"> </w:t>
      </w:r>
      <w:r>
        <w:t>России</w:t>
      </w:r>
      <w:r>
        <w:rPr>
          <w:spacing w:val="-1"/>
        </w:rPr>
        <w:t xml:space="preserve"> </w:t>
      </w:r>
      <w:r>
        <w:t>1945</w:t>
      </w:r>
      <w:r>
        <w:rPr>
          <w:spacing w:val="-2"/>
        </w:rPr>
        <w:t xml:space="preserve"> </w:t>
      </w:r>
      <w:r>
        <w:t>-</w:t>
      </w:r>
      <w:r>
        <w:rPr>
          <w:spacing w:val="4"/>
        </w:rPr>
        <w:t xml:space="preserve"> </w:t>
      </w:r>
      <w:r>
        <w:t>2022</w:t>
      </w:r>
      <w:r>
        <w:rPr>
          <w:spacing w:val="-3"/>
        </w:rPr>
        <w:t xml:space="preserve"> </w:t>
      </w:r>
      <w:r>
        <w:t>гг.</w:t>
      </w:r>
    </w:p>
    <w:p w:rsidR="00784805" w:rsidRDefault="00D8152A" w:rsidP="00A7354B">
      <w:pPr>
        <w:pStyle w:val="a7"/>
        <w:numPr>
          <w:ilvl w:val="0"/>
          <w:numId w:val="82"/>
        </w:numPr>
        <w:tabs>
          <w:tab w:val="left" w:pos="883"/>
        </w:tabs>
        <w:spacing w:line="242" w:lineRule="auto"/>
        <w:ind w:right="661" w:firstLine="0"/>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экономическое,</w:t>
      </w:r>
      <w:r>
        <w:rPr>
          <w:spacing w:val="5"/>
          <w:sz w:val="24"/>
        </w:rPr>
        <w:t xml:space="preserve"> </w:t>
      </w:r>
      <w:r>
        <w:rPr>
          <w:sz w:val="24"/>
        </w:rPr>
        <w:t>политическое</w:t>
      </w:r>
      <w:r>
        <w:rPr>
          <w:spacing w:val="-3"/>
          <w:sz w:val="24"/>
        </w:rPr>
        <w:t xml:space="preserve"> </w:t>
      </w:r>
      <w:r>
        <w:rPr>
          <w:sz w:val="24"/>
        </w:rPr>
        <w:t>и</w:t>
      </w:r>
      <w:r>
        <w:rPr>
          <w:spacing w:val="3"/>
          <w:sz w:val="24"/>
        </w:rPr>
        <w:t xml:space="preserve"> </w:t>
      </w:r>
      <w:r>
        <w:rPr>
          <w:sz w:val="24"/>
        </w:rPr>
        <w:t>культурное развитие</w:t>
      </w:r>
      <w:r>
        <w:rPr>
          <w:spacing w:val="-2"/>
          <w:sz w:val="24"/>
        </w:rPr>
        <w:t xml:space="preserve"> </w:t>
      </w:r>
      <w:r>
        <w:rPr>
          <w:sz w:val="24"/>
        </w:rPr>
        <w:t>России</w:t>
      </w:r>
      <w:r>
        <w:rPr>
          <w:spacing w:val="-1"/>
          <w:sz w:val="24"/>
        </w:rPr>
        <w:t xml:space="preserve"> </w:t>
      </w:r>
      <w:r>
        <w:rPr>
          <w:sz w:val="24"/>
        </w:rPr>
        <w:t>в</w:t>
      </w:r>
      <w:r>
        <w:rPr>
          <w:spacing w:val="3"/>
          <w:sz w:val="24"/>
        </w:rPr>
        <w:t xml:space="preserve"> </w:t>
      </w:r>
      <w:r>
        <w:rPr>
          <w:sz w:val="24"/>
        </w:rPr>
        <w:t>1945</w:t>
      </w:r>
      <w:r>
        <w:rPr>
          <w:spacing w:val="2"/>
          <w:sz w:val="24"/>
        </w:rPr>
        <w:t xml:space="preserve"> </w:t>
      </w:r>
      <w:r>
        <w:rPr>
          <w:sz w:val="24"/>
        </w:rPr>
        <w:t>-</w:t>
      </w:r>
      <w:r>
        <w:rPr>
          <w:spacing w:val="4"/>
          <w:sz w:val="24"/>
        </w:rPr>
        <w:t xml:space="preserve"> </w:t>
      </w:r>
      <w:r>
        <w:rPr>
          <w:sz w:val="24"/>
        </w:rPr>
        <w:t>2022</w:t>
      </w:r>
      <w:r>
        <w:rPr>
          <w:spacing w:val="-4"/>
          <w:sz w:val="24"/>
        </w:rPr>
        <w:t xml:space="preserve"> </w:t>
      </w:r>
      <w:r>
        <w:rPr>
          <w:sz w:val="24"/>
        </w:rPr>
        <w:t>гг.</w:t>
      </w:r>
    </w:p>
    <w:p w:rsidR="00784805" w:rsidRDefault="00D8152A">
      <w:pPr>
        <w:pStyle w:val="a5"/>
        <w:ind w:right="67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 обучения и воспитания, так как, кроме знаний об исторической личности, обучающиеся</w:t>
      </w:r>
      <w:r>
        <w:rPr>
          <w:spacing w:val="1"/>
        </w:rPr>
        <w:t xml:space="preserve"> </w:t>
      </w:r>
      <w:r>
        <w:t>должны</w:t>
      </w:r>
      <w:r>
        <w:rPr>
          <w:spacing w:val="-7"/>
        </w:rPr>
        <w:t xml:space="preserve"> </w:t>
      </w:r>
      <w:r>
        <w:t>осознать</w:t>
      </w:r>
      <w:r>
        <w:rPr>
          <w:spacing w:val="-6"/>
        </w:rPr>
        <w:t xml:space="preserve"> </w:t>
      </w:r>
      <w:r>
        <w:t>величие личности</w:t>
      </w:r>
      <w:r>
        <w:rPr>
          <w:spacing w:val="5"/>
        </w:rPr>
        <w:t xml:space="preserve"> </w:t>
      </w:r>
      <w:r>
        <w:t>человека,</w:t>
      </w:r>
      <w:r>
        <w:rPr>
          <w:spacing w:val="-1"/>
        </w:rPr>
        <w:t xml:space="preserve"> </w:t>
      </w:r>
      <w:r>
        <w:t>влияние его</w:t>
      </w:r>
      <w:r>
        <w:rPr>
          <w:spacing w:val="1"/>
        </w:rPr>
        <w:t xml:space="preserve"> </w:t>
      </w:r>
      <w:r>
        <w:t>деятельности</w:t>
      </w:r>
      <w:r>
        <w:rPr>
          <w:spacing w:val="1"/>
        </w:rPr>
        <w:t xml:space="preserve"> </w:t>
      </w:r>
      <w:r>
        <w:t>на ход</w:t>
      </w:r>
      <w:r>
        <w:rPr>
          <w:spacing w:val="-6"/>
        </w:rPr>
        <w:t xml:space="preserve"> </w:t>
      </w:r>
      <w:r>
        <w:t>истории.</w:t>
      </w:r>
    </w:p>
    <w:p w:rsidR="00784805" w:rsidRDefault="00D8152A">
      <w:pPr>
        <w:pStyle w:val="a5"/>
        <w:spacing w:before="1" w:line="270"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line="237" w:lineRule="auto"/>
        <w:ind w:right="669"/>
      </w:pPr>
      <w:r>
        <w:rPr>
          <w:noProof/>
          <w:position w:val="-4"/>
          <w:lang w:eastAsia="ru-RU"/>
        </w:rPr>
        <w:drawing>
          <wp:inline distT="0" distB="0" distL="0" distR="0">
            <wp:extent cx="237744" cy="167640"/>
            <wp:effectExtent l="0" t="0" r="0" b="0"/>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называть имена наиболее выдающихся деятелей истории России 1945 - 2022 гг., события,</w:t>
      </w:r>
      <w:r>
        <w:rPr>
          <w:spacing w:val="1"/>
        </w:rPr>
        <w:t xml:space="preserve"> </w:t>
      </w:r>
      <w:r>
        <w:t>процессы, в</w:t>
      </w:r>
      <w:r>
        <w:rPr>
          <w:spacing w:val="4"/>
        </w:rPr>
        <w:t xml:space="preserve"> </w:t>
      </w:r>
      <w:r>
        <w:t>которых</w:t>
      </w:r>
      <w:r>
        <w:rPr>
          <w:spacing w:val="-7"/>
        </w:rPr>
        <w:t xml:space="preserve"> </w:t>
      </w:r>
      <w:r>
        <w:t>они</w:t>
      </w:r>
      <w:r>
        <w:rPr>
          <w:spacing w:val="8"/>
        </w:rPr>
        <w:t xml:space="preserve"> </w:t>
      </w:r>
      <w:r>
        <w:t>участвовали;</w:t>
      </w:r>
    </w:p>
    <w:p w:rsidR="00784805" w:rsidRDefault="00D8152A">
      <w:pPr>
        <w:pStyle w:val="a5"/>
        <w:spacing w:before="2" w:line="237" w:lineRule="auto"/>
        <w:ind w:right="670"/>
      </w:pPr>
      <w:r>
        <w:rPr>
          <w:noProof/>
          <w:position w:val="-4"/>
          <w:lang w:eastAsia="ru-RU"/>
        </w:rPr>
        <w:drawing>
          <wp:inline distT="0" distB="0" distL="0" distR="0">
            <wp:extent cx="237744" cy="167640"/>
            <wp:effectExtent l="0" t="0" r="0" b="0"/>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характеризовать деятельность исторических личностей в рамках событий, процессов истории</w:t>
      </w:r>
      <w:r>
        <w:rPr>
          <w:spacing w:val="-57"/>
        </w:rPr>
        <w:t xml:space="preserve"> </w:t>
      </w:r>
      <w:r>
        <w:t>России</w:t>
      </w:r>
      <w:r>
        <w:rPr>
          <w:spacing w:val="9"/>
        </w:rPr>
        <w:t xml:space="preserve"> </w:t>
      </w:r>
      <w:r>
        <w:t>1945</w:t>
      </w:r>
      <w:r>
        <w:rPr>
          <w:spacing w:val="7"/>
        </w:rPr>
        <w:t xml:space="preserve"> </w:t>
      </w:r>
      <w:r>
        <w:t>-</w:t>
      </w:r>
      <w:r>
        <w:rPr>
          <w:spacing w:val="14"/>
        </w:rPr>
        <w:t xml:space="preserve"> </w:t>
      </w:r>
      <w:r>
        <w:t>2022</w:t>
      </w:r>
      <w:r>
        <w:rPr>
          <w:spacing w:val="8"/>
        </w:rPr>
        <w:t xml:space="preserve"> </w:t>
      </w:r>
      <w:r>
        <w:t>гг.,</w:t>
      </w:r>
      <w:r>
        <w:rPr>
          <w:spacing w:val="10"/>
        </w:rPr>
        <w:t xml:space="preserve"> </w:t>
      </w:r>
      <w:r>
        <w:t>оценивать</w:t>
      </w:r>
      <w:r>
        <w:rPr>
          <w:spacing w:val="14"/>
        </w:rPr>
        <w:t xml:space="preserve"> </w:t>
      </w:r>
      <w:r>
        <w:t>значение</w:t>
      </w:r>
      <w:r>
        <w:rPr>
          <w:spacing w:val="12"/>
        </w:rPr>
        <w:t xml:space="preserve"> </w:t>
      </w:r>
      <w:r>
        <w:t>их</w:t>
      </w:r>
      <w:r>
        <w:rPr>
          <w:spacing w:val="7"/>
        </w:rPr>
        <w:t xml:space="preserve"> </w:t>
      </w:r>
      <w:r>
        <w:t>деятельности</w:t>
      </w:r>
      <w:r>
        <w:rPr>
          <w:spacing w:val="11"/>
        </w:rPr>
        <w:t xml:space="preserve"> </w:t>
      </w:r>
      <w:r>
        <w:t>для</w:t>
      </w:r>
      <w:r>
        <w:rPr>
          <w:spacing w:val="12"/>
        </w:rPr>
        <w:t xml:space="preserve"> </w:t>
      </w:r>
      <w:r>
        <w:t>истории</w:t>
      </w:r>
      <w:r>
        <w:rPr>
          <w:spacing w:val="9"/>
        </w:rPr>
        <w:t xml:space="preserve"> </w:t>
      </w:r>
      <w:r>
        <w:t>нашей</w:t>
      </w:r>
      <w:r>
        <w:rPr>
          <w:spacing w:val="9"/>
        </w:rPr>
        <w:t xml:space="preserve"> </w:t>
      </w:r>
      <w:r>
        <w:t>страны</w:t>
      </w:r>
      <w:r>
        <w:rPr>
          <w:spacing w:val="14"/>
        </w:rPr>
        <w:t xml:space="preserve"> </w:t>
      </w:r>
      <w:r>
        <w:t>и</w:t>
      </w:r>
    </w:p>
    <w:p w:rsidR="00784805" w:rsidRDefault="00784805">
      <w:pPr>
        <w:spacing w:line="237" w:lineRule="auto"/>
        <w:sectPr w:rsidR="00784805">
          <w:pgSz w:w="11910" w:h="16840"/>
          <w:pgMar w:top="840" w:right="20" w:bottom="1000" w:left="740" w:header="0" w:footer="815" w:gutter="0"/>
          <w:cols w:space="720"/>
        </w:sectPr>
      </w:pPr>
    </w:p>
    <w:p w:rsidR="00784805" w:rsidRDefault="00D8152A">
      <w:pPr>
        <w:pStyle w:val="a5"/>
        <w:spacing w:before="74"/>
        <w:jc w:val="left"/>
      </w:pPr>
      <w:r>
        <w:lastRenderedPageBreak/>
        <w:t>человечества</w:t>
      </w:r>
      <w:r>
        <w:rPr>
          <w:spacing w:val="-7"/>
        </w:rPr>
        <w:t xml:space="preserve"> </w:t>
      </w:r>
      <w:r>
        <w:t>в</w:t>
      </w:r>
      <w:r>
        <w:rPr>
          <w:spacing w:val="4"/>
        </w:rPr>
        <w:t xml:space="preserve"> </w:t>
      </w:r>
      <w:r>
        <w:t>целом;</w:t>
      </w:r>
    </w:p>
    <w:p w:rsidR="00784805" w:rsidRDefault="00D8152A">
      <w:pPr>
        <w:pStyle w:val="a5"/>
        <w:spacing w:before="5" w:line="237" w:lineRule="auto"/>
        <w:jc w:val="left"/>
      </w:pPr>
      <w:r>
        <w:rPr>
          <w:noProof/>
          <w:position w:val="-4"/>
          <w:lang w:eastAsia="ru-RU"/>
        </w:rPr>
        <w:drawing>
          <wp:inline distT="0" distB="0" distL="0" distR="0">
            <wp:extent cx="237744" cy="167640"/>
            <wp:effectExtent l="0" t="0" r="0" b="0"/>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характеризовать</w:t>
      </w:r>
      <w:r>
        <w:rPr>
          <w:spacing w:val="44"/>
        </w:rPr>
        <w:t xml:space="preserve"> </w:t>
      </w:r>
      <w:r>
        <w:t>значение</w:t>
      </w:r>
      <w:r>
        <w:rPr>
          <w:spacing w:val="42"/>
        </w:rPr>
        <w:t xml:space="preserve"> </w:t>
      </w:r>
      <w:r>
        <w:t>и</w:t>
      </w:r>
      <w:r>
        <w:rPr>
          <w:spacing w:val="49"/>
        </w:rPr>
        <w:t xml:space="preserve"> </w:t>
      </w:r>
      <w:r>
        <w:t>последствия</w:t>
      </w:r>
      <w:r>
        <w:rPr>
          <w:spacing w:val="48"/>
        </w:rPr>
        <w:t xml:space="preserve"> </w:t>
      </w:r>
      <w:r>
        <w:t>событий</w:t>
      </w:r>
      <w:r>
        <w:rPr>
          <w:spacing w:val="48"/>
        </w:rPr>
        <w:t xml:space="preserve"> </w:t>
      </w:r>
      <w:r>
        <w:t>1945</w:t>
      </w:r>
      <w:r>
        <w:rPr>
          <w:spacing w:val="51"/>
        </w:rPr>
        <w:t xml:space="preserve"> </w:t>
      </w:r>
      <w:r>
        <w:t>-</w:t>
      </w:r>
      <w:r>
        <w:rPr>
          <w:spacing w:val="45"/>
        </w:rPr>
        <w:t xml:space="preserve"> </w:t>
      </w:r>
      <w:r>
        <w:t>2022</w:t>
      </w:r>
      <w:r>
        <w:rPr>
          <w:spacing w:val="48"/>
        </w:rPr>
        <w:t xml:space="preserve"> </w:t>
      </w:r>
      <w:r>
        <w:t>гг.,</w:t>
      </w:r>
      <w:r>
        <w:rPr>
          <w:spacing w:val="45"/>
        </w:rPr>
        <w:t xml:space="preserve"> </w:t>
      </w:r>
      <w:r>
        <w:t>в</w:t>
      </w:r>
      <w:r>
        <w:rPr>
          <w:spacing w:val="48"/>
        </w:rPr>
        <w:t xml:space="preserve"> </w:t>
      </w:r>
      <w:r>
        <w:t>которых</w:t>
      </w:r>
      <w:r>
        <w:rPr>
          <w:spacing w:val="43"/>
        </w:rPr>
        <w:t xml:space="preserve"> </w:t>
      </w:r>
      <w:r>
        <w:t>участвовали</w:t>
      </w:r>
      <w:r>
        <w:rPr>
          <w:spacing w:val="-57"/>
        </w:rPr>
        <w:t xml:space="preserve"> </w:t>
      </w:r>
      <w:r>
        <w:t>выдающиеся</w:t>
      </w:r>
      <w:r>
        <w:rPr>
          <w:spacing w:val="2"/>
        </w:rPr>
        <w:t xml:space="preserve"> </w:t>
      </w:r>
      <w:r>
        <w:t>исторические</w:t>
      </w:r>
      <w:r>
        <w:rPr>
          <w:spacing w:val="2"/>
        </w:rPr>
        <w:t xml:space="preserve"> </w:t>
      </w:r>
      <w:r>
        <w:t>личности,</w:t>
      </w:r>
      <w:r>
        <w:rPr>
          <w:spacing w:val="1"/>
        </w:rPr>
        <w:t xml:space="preserve"> </w:t>
      </w:r>
      <w:r>
        <w:t>для</w:t>
      </w:r>
      <w:r>
        <w:rPr>
          <w:spacing w:val="2"/>
        </w:rPr>
        <w:t xml:space="preserve"> </w:t>
      </w:r>
      <w:r>
        <w:t>истории</w:t>
      </w:r>
      <w:r>
        <w:rPr>
          <w:spacing w:val="4"/>
        </w:rPr>
        <w:t xml:space="preserve"> </w:t>
      </w:r>
      <w:r>
        <w:t>России;</w:t>
      </w:r>
    </w:p>
    <w:p w:rsidR="00784805" w:rsidRDefault="00D8152A">
      <w:pPr>
        <w:pStyle w:val="a5"/>
        <w:tabs>
          <w:tab w:val="left" w:pos="2179"/>
          <w:tab w:val="left" w:pos="3754"/>
          <w:tab w:val="left" w:pos="5857"/>
          <w:tab w:val="left" w:pos="7845"/>
          <w:tab w:val="left" w:pos="8177"/>
        </w:tabs>
        <w:spacing w:before="1" w:line="237" w:lineRule="auto"/>
        <w:ind w:right="685"/>
        <w:jc w:val="left"/>
      </w:pPr>
      <w:r>
        <w:rPr>
          <w:noProof/>
          <w:position w:val="-4"/>
          <w:lang w:eastAsia="ru-RU"/>
        </w:rPr>
        <w:drawing>
          <wp:inline distT="0" distB="0" distL="0" distR="0">
            <wp:extent cx="237744" cy="167640"/>
            <wp:effectExtent l="0" t="0" r="0" b="0"/>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определять</w:t>
      </w:r>
      <w:r>
        <w:tab/>
        <w:t xml:space="preserve">и  </w:t>
      </w:r>
      <w:r>
        <w:rPr>
          <w:spacing w:val="17"/>
        </w:rPr>
        <w:t xml:space="preserve"> </w:t>
      </w:r>
      <w:r>
        <w:t>объяснять</w:t>
      </w:r>
      <w:r>
        <w:tab/>
        <w:t>(аргументировать)</w:t>
      </w:r>
      <w:r>
        <w:tab/>
        <w:t xml:space="preserve">свое  </w:t>
      </w:r>
      <w:r>
        <w:rPr>
          <w:spacing w:val="19"/>
        </w:rPr>
        <w:t xml:space="preserve"> </w:t>
      </w:r>
      <w:r>
        <w:t>отношение</w:t>
      </w:r>
      <w:r>
        <w:tab/>
        <w:t>и</w:t>
      </w:r>
      <w:r>
        <w:tab/>
        <w:t>оценку</w:t>
      </w:r>
      <w:r>
        <w:rPr>
          <w:spacing w:val="9"/>
        </w:rPr>
        <w:t xml:space="preserve"> </w:t>
      </w:r>
      <w:r>
        <w:t>деятельности</w:t>
      </w:r>
      <w:r>
        <w:rPr>
          <w:spacing w:val="-57"/>
        </w:rPr>
        <w:t xml:space="preserve"> </w:t>
      </w:r>
      <w:r>
        <w:t>исторических</w:t>
      </w:r>
      <w:r>
        <w:rPr>
          <w:spacing w:val="-7"/>
        </w:rPr>
        <w:t xml:space="preserve"> </w:t>
      </w:r>
      <w:r>
        <w:t>личностей.</w:t>
      </w:r>
    </w:p>
    <w:p w:rsidR="00784805" w:rsidRDefault="00D8152A" w:rsidP="00A7354B">
      <w:pPr>
        <w:pStyle w:val="a7"/>
        <w:numPr>
          <w:ilvl w:val="0"/>
          <w:numId w:val="82"/>
        </w:numPr>
        <w:tabs>
          <w:tab w:val="left" w:pos="883"/>
        </w:tabs>
        <w:spacing w:before="4"/>
        <w:ind w:right="661" w:firstLine="0"/>
        <w:jc w:val="both"/>
        <w:rPr>
          <w:sz w:val="24"/>
        </w:rPr>
      </w:pPr>
      <w:r>
        <w:rPr>
          <w:sz w:val="24"/>
        </w:rPr>
        <w:t>Умение составлять описание (реконструкцию) в устной и письменной форме исторических</w:t>
      </w:r>
      <w:r>
        <w:rPr>
          <w:spacing w:val="1"/>
          <w:sz w:val="24"/>
        </w:rPr>
        <w:t xml:space="preserve"> </w:t>
      </w:r>
      <w:r>
        <w:rPr>
          <w:sz w:val="24"/>
        </w:rPr>
        <w:t>событий, явлений, процессов истории родного края, истории России и всемирной истории 1945 -</w:t>
      </w:r>
      <w:r>
        <w:rPr>
          <w:spacing w:val="1"/>
          <w:sz w:val="24"/>
        </w:rPr>
        <w:t xml:space="preserve"> </w:t>
      </w:r>
      <w:r>
        <w:rPr>
          <w:sz w:val="24"/>
        </w:rPr>
        <w:t>2022</w:t>
      </w:r>
      <w:r>
        <w:rPr>
          <w:spacing w:val="-10"/>
          <w:sz w:val="24"/>
        </w:rPr>
        <w:t xml:space="preserve"> </w:t>
      </w:r>
      <w:r>
        <w:rPr>
          <w:sz w:val="24"/>
        </w:rPr>
        <w:t>гг.</w:t>
      </w:r>
      <w:r>
        <w:rPr>
          <w:spacing w:val="-12"/>
          <w:sz w:val="24"/>
        </w:rPr>
        <w:t xml:space="preserve"> </w:t>
      </w:r>
      <w:r>
        <w:rPr>
          <w:sz w:val="24"/>
        </w:rPr>
        <w:t>и</w:t>
      </w:r>
      <w:r>
        <w:rPr>
          <w:spacing w:val="-8"/>
          <w:sz w:val="24"/>
        </w:rPr>
        <w:t xml:space="preserve"> </w:t>
      </w:r>
      <w:r>
        <w:rPr>
          <w:sz w:val="24"/>
        </w:rPr>
        <w:t>их</w:t>
      </w:r>
      <w:r>
        <w:rPr>
          <w:spacing w:val="-10"/>
          <w:sz w:val="24"/>
        </w:rPr>
        <w:t xml:space="preserve"> </w:t>
      </w:r>
      <w:r>
        <w:rPr>
          <w:sz w:val="24"/>
        </w:rPr>
        <w:t>участников,</w:t>
      </w:r>
      <w:r>
        <w:rPr>
          <w:spacing w:val="-11"/>
          <w:sz w:val="24"/>
        </w:rPr>
        <w:t xml:space="preserve"> </w:t>
      </w:r>
      <w:r>
        <w:rPr>
          <w:sz w:val="24"/>
        </w:rPr>
        <w:t>образа</w:t>
      </w:r>
      <w:r>
        <w:rPr>
          <w:spacing w:val="-9"/>
          <w:sz w:val="24"/>
        </w:rPr>
        <w:t xml:space="preserve"> </w:t>
      </w:r>
      <w:r>
        <w:rPr>
          <w:sz w:val="24"/>
        </w:rPr>
        <w:t>жизни</w:t>
      </w:r>
      <w:r>
        <w:rPr>
          <w:spacing w:val="-7"/>
          <w:sz w:val="24"/>
        </w:rPr>
        <w:t xml:space="preserve"> </w:t>
      </w:r>
      <w:r>
        <w:rPr>
          <w:sz w:val="24"/>
        </w:rPr>
        <w:t>людей</w:t>
      </w:r>
      <w:r>
        <w:rPr>
          <w:spacing w:val="-8"/>
          <w:sz w:val="24"/>
        </w:rPr>
        <w:t xml:space="preserve"> </w:t>
      </w:r>
      <w:r>
        <w:rPr>
          <w:sz w:val="24"/>
        </w:rPr>
        <w:t>и</w:t>
      </w:r>
      <w:r>
        <w:rPr>
          <w:spacing w:val="-9"/>
          <w:sz w:val="24"/>
        </w:rPr>
        <w:t xml:space="preserve"> </w:t>
      </w:r>
      <w:r>
        <w:rPr>
          <w:sz w:val="24"/>
        </w:rPr>
        <w:t>его</w:t>
      </w:r>
      <w:r>
        <w:rPr>
          <w:spacing w:val="-5"/>
          <w:sz w:val="24"/>
        </w:rPr>
        <w:t xml:space="preserve"> </w:t>
      </w:r>
      <w:r>
        <w:rPr>
          <w:sz w:val="24"/>
        </w:rPr>
        <w:t>изменения</w:t>
      </w:r>
      <w:r>
        <w:rPr>
          <w:spacing w:val="-13"/>
          <w:sz w:val="24"/>
        </w:rPr>
        <w:t xml:space="preserve"> </w:t>
      </w:r>
      <w:r>
        <w:rPr>
          <w:sz w:val="24"/>
        </w:rPr>
        <w:t>в</w:t>
      </w:r>
      <w:r>
        <w:rPr>
          <w:spacing w:val="-7"/>
          <w:sz w:val="24"/>
        </w:rPr>
        <w:t xml:space="preserve"> </w:t>
      </w:r>
      <w:r>
        <w:rPr>
          <w:sz w:val="24"/>
        </w:rPr>
        <w:t>Новейшую</w:t>
      </w:r>
      <w:r>
        <w:rPr>
          <w:spacing w:val="-5"/>
          <w:sz w:val="24"/>
        </w:rPr>
        <w:t xml:space="preserve"> </w:t>
      </w:r>
      <w:r>
        <w:rPr>
          <w:sz w:val="24"/>
        </w:rPr>
        <w:t>эпоху;</w:t>
      </w:r>
      <w:r>
        <w:rPr>
          <w:spacing w:val="-9"/>
          <w:sz w:val="24"/>
        </w:rPr>
        <w:t xml:space="preserve"> </w:t>
      </w:r>
      <w:r>
        <w:rPr>
          <w:sz w:val="24"/>
        </w:rPr>
        <w:t>формулировать</w:t>
      </w:r>
      <w:r>
        <w:rPr>
          <w:spacing w:val="-58"/>
          <w:sz w:val="24"/>
        </w:rPr>
        <w:t xml:space="preserve"> </w:t>
      </w:r>
      <w:r>
        <w:rPr>
          <w:sz w:val="24"/>
        </w:rPr>
        <w:t>и обосновывать собственную точку зрения (версию, оценку) с опорой на фактический материал, в</w:t>
      </w:r>
      <w:r>
        <w:rPr>
          <w:spacing w:val="-57"/>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используя</w:t>
      </w:r>
      <w:r>
        <w:rPr>
          <w:spacing w:val="9"/>
          <w:sz w:val="24"/>
        </w:rPr>
        <w:t xml:space="preserve"> </w:t>
      </w:r>
      <w:r>
        <w:rPr>
          <w:sz w:val="24"/>
        </w:rPr>
        <w:t>источники</w:t>
      </w:r>
      <w:r>
        <w:rPr>
          <w:spacing w:val="5"/>
          <w:sz w:val="24"/>
        </w:rPr>
        <w:t xml:space="preserve"> </w:t>
      </w:r>
      <w:r>
        <w:rPr>
          <w:sz w:val="24"/>
        </w:rPr>
        <w:t>разных</w:t>
      </w:r>
      <w:r>
        <w:rPr>
          <w:spacing w:val="-7"/>
          <w:sz w:val="24"/>
        </w:rPr>
        <w:t xml:space="preserve"> </w:t>
      </w:r>
      <w:r>
        <w:rPr>
          <w:sz w:val="24"/>
        </w:rPr>
        <w:t>типов.</w:t>
      </w:r>
    </w:p>
    <w:p w:rsidR="00784805" w:rsidRDefault="00D8152A">
      <w:pPr>
        <w:pStyle w:val="a5"/>
        <w:spacing w:before="2"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61"/>
      </w:pPr>
      <w:r>
        <w:rPr>
          <w:noProof/>
          <w:position w:val="-4"/>
          <w:lang w:eastAsia="ru-RU"/>
        </w:rPr>
        <w:drawing>
          <wp:inline distT="0" distB="0" distL="0" distR="0">
            <wp:extent cx="237744" cy="167640"/>
            <wp:effectExtent l="0" t="0" r="0" b="0"/>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объяснять</w:t>
      </w:r>
      <w:r>
        <w:rPr>
          <w:spacing w:val="1"/>
        </w:rPr>
        <w:t xml:space="preserve"> </w:t>
      </w:r>
      <w:r>
        <w:t>смысл</w:t>
      </w:r>
      <w:r>
        <w:rPr>
          <w:spacing w:val="1"/>
        </w:rPr>
        <w:t xml:space="preserve"> </w:t>
      </w:r>
      <w:r>
        <w:t>изученных</w:t>
      </w:r>
      <w:r>
        <w:rPr>
          <w:spacing w:val="1"/>
        </w:rPr>
        <w:t xml:space="preserve"> </w:t>
      </w:r>
      <w:r>
        <w:t>(изучаемых)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1"/>
        </w:rPr>
        <w:t xml:space="preserve"> </w:t>
      </w:r>
      <w:r>
        <w:t>истории</w:t>
      </w:r>
      <w:r>
        <w:rPr>
          <w:spacing w:val="1"/>
        </w:rPr>
        <w:t xml:space="preserve"> </w:t>
      </w:r>
      <w:r>
        <w:t>России, и всемирной истории 1945 - 2022 гг., привлекая учебные тексты и (или) дополнительные</w:t>
      </w:r>
      <w:r>
        <w:rPr>
          <w:spacing w:val="1"/>
        </w:rPr>
        <w:t xml:space="preserve"> </w:t>
      </w:r>
      <w:r>
        <w:t>источники информации; корректно использовать исторические понятия и термины в устной речи,</w:t>
      </w:r>
      <w:r>
        <w:rPr>
          <w:spacing w:val="-57"/>
        </w:rPr>
        <w:t xml:space="preserve"> </w:t>
      </w:r>
      <w:r>
        <w:t>при</w:t>
      </w:r>
      <w:r>
        <w:rPr>
          <w:spacing w:val="2"/>
        </w:rPr>
        <w:t xml:space="preserve"> </w:t>
      </w:r>
      <w:r>
        <w:t>подготовке</w:t>
      </w:r>
      <w:r>
        <w:rPr>
          <w:spacing w:val="2"/>
        </w:rPr>
        <w:t xml:space="preserve"> </w:t>
      </w:r>
      <w:r>
        <w:t>конспекта,</w:t>
      </w:r>
      <w:r>
        <w:rPr>
          <w:spacing w:val="5"/>
        </w:rPr>
        <w:t xml:space="preserve"> </w:t>
      </w:r>
      <w:r>
        <w:t>реферата;</w:t>
      </w:r>
    </w:p>
    <w:p w:rsidR="00784805" w:rsidRDefault="00D8152A">
      <w:pPr>
        <w:pStyle w:val="a5"/>
        <w:ind w:right="663"/>
      </w:pPr>
      <w:r>
        <w:rPr>
          <w:noProof/>
          <w:position w:val="-4"/>
          <w:lang w:eastAsia="ru-RU"/>
        </w:rPr>
        <w:drawing>
          <wp:inline distT="0" distB="0" distL="0" distR="0">
            <wp:extent cx="237744" cy="167640"/>
            <wp:effectExtent l="0" t="0" r="0" b="0"/>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по</w:t>
      </w:r>
      <w:r>
        <w:rPr>
          <w:spacing w:val="1"/>
        </w:rPr>
        <w:t xml:space="preserve"> </w:t>
      </w:r>
      <w:r>
        <w:t>самостоятельно</w:t>
      </w:r>
      <w:r>
        <w:rPr>
          <w:spacing w:val="1"/>
        </w:rPr>
        <w:t xml:space="preserve"> </w:t>
      </w:r>
      <w:r>
        <w:t>составленному плану 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2"/>
        </w:rPr>
        <w:t xml:space="preserve"> </w:t>
      </w:r>
      <w:r>
        <w:t>научно-популярной</w:t>
      </w:r>
      <w:r>
        <w:rPr>
          <w:spacing w:val="4"/>
        </w:rPr>
        <w:t xml:space="preserve"> </w:t>
      </w:r>
      <w:r>
        <w:t>литературе,</w:t>
      </w:r>
      <w:r>
        <w:rPr>
          <w:spacing w:val="9"/>
        </w:rPr>
        <w:t xml:space="preserve"> </w:t>
      </w:r>
      <w:r>
        <w:t>визуальных</w:t>
      </w:r>
      <w:r>
        <w:rPr>
          <w:spacing w:val="-7"/>
        </w:rPr>
        <w:t xml:space="preserve"> </w:t>
      </w:r>
      <w:r>
        <w:t>материалах</w:t>
      </w:r>
      <w:r>
        <w:rPr>
          <w:spacing w:val="-7"/>
        </w:rPr>
        <w:t xml:space="preserve"> </w:t>
      </w:r>
      <w:r>
        <w:t>и</w:t>
      </w:r>
      <w:r>
        <w:rPr>
          <w:spacing w:val="2"/>
        </w:rPr>
        <w:t xml:space="preserve"> </w:t>
      </w:r>
      <w:r>
        <w:t>другие;</w:t>
      </w:r>
    </w:p>
    <w:p w:rsidR="00784805" w:rsidRDefault="00D8152A">
      <w:pPr>
        <w:pStyle w:val="a5"/>
        <w:ind w:right="661"/>
      </w:pPr>
      <w:r>
        <w:rPr>
          <w:noProof/>
          <w:position w:val="-4"/>
          <w:lang w:eastAsia="ru-RU"/>
        </w:rPr>
        <w:drawing>
          <wp:inline distT="0" distB="0" distL="0" distR="0">
            <wp:extent cx="237744" cy="167640"/>
            <wp:effectExtent l="0" t="0" r="0" b="0"/>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1945 -</w:t>
      </w:r>
      <w:r>
        <w:rPr>
          <w:spacing w:val="1"/>
        </w:rPr>
        <w:t xml:space="preserve"> </w:t>
      </w:r>
      <w:r>
        <w:t>2022 гг.,</w:t>
      </w:r>
      <w:r>
        <w:rPr>
          <w:spacing w:val="8"/>
        </w:rPr>
        <w:t xml:space="preserve"> </w:t>
      </w:r>
      <w:r>
        <w:t>анализируя</w:t>
      </w:r>
      <w:r>
        <w:rPr>
          <w:spacing w:val="2"/>
        </w:rPr>
        <w:t xml:space="preserve"> </w:t>
      </w:r>
      <w:r>
        <w:t>изменения, происшедшие</w:t>
      </w:r>
      <w:r>
        <w:rPr>
          <w:spacing w:val="-13"/>
        </w:rPr>
        <w:t xml:space="preserve"> </w:t>
      </w:r>
      <w:r>
        <w:t>в</w:t>
      </w:r>
      <w:r>
        <w:rPr>
          <w:spacing w:val="3"/>
        </w:rPr>
        <w:t xml:space="preserve"> </w:t>
      </w:r>
      <w:r>
        <w:t>течение</w:t>
      </w:r>
      <w:r>
        <w:rPr>
          <w:spacing w:val="-1"/>
        </w:rPr>
        <w:t xml:space="preserve"> </w:t>
      </w:r>
      <w:r>
        <w:t>рассматриваемого</w:t>
      </w:r>
      <w:r>
        <w:rPr>
          <w:spacing w:val="4"/>
        </w:rPr>
        <w:t xml:space="preserve"> </w:t>
      </w:r>
      <w:r>
        <w:t>периода;</w:t>
      </w:r>
    </w:p>
    <w:p w:rsidR="00784805" w:rsidRDefault="00D8152A">
      <w:pPr>
        <w:pStyle w:val="a5"/>
        <w:spacing w:line="237" w:lineRule="auto"/>
        <w:ind w:right="658"/>
      </w:pPr>
      <w:r>
        <w:rPr>
          <w:noProof/>
          <w:position w:val="-4"/>
          <w:lang w:eastAsia="ru-RU"/>
        </w:rPr>
        <w:drawing>
          <wp:inline distT="0" distB="0" distL="0" distR="0">
            <wp:extent cx="237744" cy="167639"/>
            <wp:effectExtent l="0" t="0" r="0" b="0"/>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представлять</w:t>
      </w:r>
      <w:r>
        <w:rPr>
          <w:spacing w:val="-15"/>
        </w:rPr>
        <w:t xml:space="preserve"> </w:t>
      </w:r>
      <w:r>
        <w:t>описание</w:t>
      </w:r>
      <w:r>
        <w:rPr>
          <w:spacing w:val="-11"/>
        </w:rPr>
        <w:t xml:space="preserve"> </w:t>
      </w:r>
      <w:r>
        <w:t>памятников</w:t>
      </w:r>
      <w:r>
        <w:rPr>
          <w:spacing w:val="-14"/>
        </w:rPr>
        <w:t xml:space="preserve"> </w:t>
      </w:r>
      <w:r>
        <w:t>материальной</w:t>
      </w:r>
      <w:r>
        <w:rPr>
          <w:spacing w:val="-13"/>
        </w:rPr>
        <w:t xml:space="preserve"> </w:t>
      </w:r>
      <w:r>
        <w:t>и</w:t>
      </w:r>
      <w:r>
        <w:rPr>
          <w:spacing w:val="-10"/>
        </w:rPr>
        <w:t xml:space="preserve"> </w:t>
      </w:r>
      <w:r>
        <w:t>художественной</w:t>
      </w:r>
      <w:r>
        <w:rPr>
          <w:spacing w:val="-9"/>
        </w:rPr>
        <w:t xml:space="preserve"> </w:t>
      </w:r>
      <w:r>
        <w:t>культуры</w:t>
      </w:r>
      <w:r>
        <w:rPr>
          <w:spacing w:val="-9"/>
        </w:rPr>
        <w:t xml:space="preserve"> </w:t>
      </w:r>
      <w:r>
        <w:t>1945</w:t>
      </w:r>
      <w:r>
        <w:rPr>
          <w:spacing w:val="50"/>
        </w:rPr>
        <w:t xml:space="preserve"> </w:t>
      </w:r>
      <w:r>
        <w:t>-</w:t>
      </w:r>
      <w:r>
        <w:rPr>
          <w:spacing w:val="-8"/>
        </w:rPr>
        <w:t xml:space="preserve"> </w:t>
      </w:r>
      <w:r>
        <w:t>2022</w:t>
      </w:r>
      <w:r>
        <w:rPr>
          <w:spacing w:val="-15"/>
        </w:rPr>
        <w:t xml:space="preserve"> </w:t>
      </w:r>
      <w:r>
        <w:t>гг.,</w:t>
      </w:r>
      <w:r>
        <w:rPr>
          <w:spacing w:val="-57"/>
        </w:rPr>
        <w:t xml:space="preserve"> </w:t>
      </w:r>
      <w:r>
        <w:t>их</w:t>
      </w:r>
      <w:r>
        <w:rPr>
          <w:spacing w:val="28"/>
        </w:rPr>
        <w:t xml:space="preserve"> </w:t>
      </w:r>
      <w:r>
        <w:t>назначение,</w:t>
      </w:r>
      <w:r>
        <w:rPr>
          <w:spacing w:val="41"/>
        </w:rPr>
        <w:t xml:space="preserve"> </w:t>
      </w:r>
      <w:r>
        <w:t>характеризовать</w:t>
      </w:r>
      <w:r>
        <w:rPr>
          <w:spacing w:val="28"/>
        </w:rPr>
        <w:t xml:space="preserve"> </w:t>
      </w:r>
      <w:r>
        <w:t>обстоятельства</w:t>
      </w:r>
      <w:r>
        <w:rPr>
          <w:spacing w:val="37"/>
        </w:rPr>
        <w:t xml:space="preserve"> </w:t>
      </w:r>
      <w:r>
        <w:t>их</w:t>
      </w:r>
      <w:r>
        <w:rPr>
          <w:spacing w:val="29"/>
        </w:rPr>
        <w:t xml:space="preserve"> </w:t>
      </w:r>
      <w:r>
        <w:t>создания,</w:t>
      </w:r>
      <w:r>
        <w:rPr>
          <w:spacing w:val="31"/>
        </w:rPr>
        <w:t xml:space="preserve"> </w:t>
      </w:r>
      <w:r>
        <w:t>называть</w:t>
      </w:r>
      <w:r>
        <w:rPr>
          <w:spacing w:val="41"/>
        </w:rPr>
        <w:t xml:space="preserve"> </w:t>
      </w:r>
      <w:r>
        <w:t>авторов</w:t>
      </w:r>
      <w:r>
        <w:rPr>
          <w:spacing w:val="30"/>
        </w:rPr>
        <w:t xml:space="preserve"> </w:t>
      </w:r>
      <w:r>
        <w:t>памятников</w:t>
      </w:r>
    </w:p>
    <w:p w:rsidR="00784805" w:rsidRDefault="00D8152A">
      <w:pPr>
        <w:pStyle w:val="a5"/>
        <w:spacing w:before="76" w:line="242" w:lineRule="auto"/>
        <w:ind w:right="670"/>
      </w:pPr>
      <w:r>
        <w:t>культуры,</w:t>
      </w:r>
      <w:r>
        <w:rPr>
          <w:spacing w:val="-8"/>
        </w:rPr>
        <w:t xml:space="preserve"> </w:t>
      </w:r>
      <w:r>
        <w:t>определять</w:t>
      </w:r>
      <w:r>
        <w:rPr>
          <w:spacing w:val="-14"/>
        </w:rPr>
        <w:t xml:space="preserve"> </w:t>
      </w:r>
      <w:r>
        <w:t>жанр,</w:t>
      </w:r>
      <w:r>
        <w:rPr>
          <w:spacing w:val="-8"/>
        </w:rPr>
        <w:t xml:space="preserve"> </w:t>
      </w:r>
      <w:r>
        <w:t>стиль,</w:t>
      </w:r>
      <w:r>
        <w:rPr>
          <w:spacing w:val="-13"/>
        </w:rPr>
        <w:t xml:space="preserve"> </w:t>
      </w:r>
      <w:r>
        <w:t>особенности</w:t>
      </w:r>
      <w:r>
        <w:rPr>
          <w:spacing w:val="-12"/>
        </w:rPr>
        <w:t xml:space="preserve"> </w:t>
      </w:r>
      <w:r>
        <w:t>технических</w:t>
      </w:r>
      <w:r>
        <w:rPr>
          <w:spacing w:val="-14"/>
        </w:rPr>
        <w:t xml:space="preserve"> </w:t>
      </w:r>
      <w:r>
        <w:t>и</w:t>
      </w:r>
      <w:r>
        <w:rPr>
          <w:spacing w:val="-6"/>
        </w:rPr>
        <w:t xml:space="preserve"> </w:t>
      </w:r>
      <w:r>
        <w:t>художественных</w:t>
      </w:r>
      <w:r>
        <w:rPr>
          <w:spacing w:val="-13"/>
        </w:rPr>
        <w:t xml:space="preserve"> </w:t>
      </w:r>
      <w:r>
        <w:t>приемов</w:t>
      </w:r>
      <w:r>
        <w:rPr>
          <w:spacing w:val="-9"/>
        </w:rPr>
        <w:t xml:space="preserve"> </w:t>
      </w:r>
      <w:r>
        <w:t>создания</w:t>
      </w:r>
      <w:r>
        <w:rPr>
          <w:spacing w:val="-58"/>
        </w:rPr>
        <w:t xml:space="preserve"> </w:t>
      </w:r>
      <w:r>
        <w:t>памятников</w:t>
      </w:r>
      <w:r>
        <w:rPr>
          <w:spacing w:val="4"/>
        </w:rPr>
        <w:t xml:space="preserve"> </w:t>
      </w:r>
      <w:r>
        <w:t>культуры;</w:t>
      </w:r>
    </w:p>
    <w:p w:rsidR="00784805" w:rsidRDefault="00D8152A">
      <w:pPr>
        <w:pStyle w:val="a5"/>
        <w:spacing w:before="1" w:line="232" w:lineRule="auto"/>
        <w:ind w:right="687"/>
      </w:pPr>
      <w:r>
        <w:rPr>
          <w:noProof/>
          <w:position w:val="-4"/>
          <w:lang w:eastAsia="ru-RU"/>
        </w:rPr>
        <w:drawing>
          <wp:inline distT="0" distB="0" distL="0" distR="0">
            <wp:extent cx="237744" cy="167639"/>
            <wp:effectExtent l="0" t="0" r="0" b="0"/>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представлять результаты самостоятельного изучения исторической информации из истории</w:t>
      </w:r>
      <w:r>
        <w:rPr>
          <w:spacing w:val="1"/>
        </w:rPr>
        <w:t xml:space="preserve"> </w:t>
      </w:r>
      <w:r>
        <w:t>России</w:t>
      </w:r>
      <w:r>
        <w:rPr>
          <w:spacing w:val="-7"/>
        </w:rPr>
        <w:t xml:space="preserve"> </w:t>
      </w:r>
      <w:r>
        <w:t>и</w:t>
      </w:r>
      <w:r>
        <w:rPr>
          <w:spacing w:val="-3"/>
        </w:rPr>
        <w:t xml:space="preserve"> </w:t>
      </w:r>
      <w:r>
        <w:t>всемирной</w:t>
      </w:r>
      <w:r>
        <w:rPr>
          <w:spacing w:val="3"/>
        </w:rPr>
        <w:t xml:space="preserve"> </w:t>
      </w:r>
      <w:r>
        <w:t>истории</w:t>
      </w:r>
      <w:r>
        <w:rPr>
          <w:spacing w:val="3"/>
        </w:rPr>
        <w:t xml:space="preserve"> </w:t>
      </w:r>
      <w:r>
        <w:t>1945</w:t>
      </w:r>
      <w:r>
        <w:rPr>
          <w:spacing w:val="-4"/>
        </w:rPr>
        <w:t xml:space="preserve"> </w:t>
      </w:r>
      <w:r>
        <w:t>-</w:t>
      </w:r>
      <w:r>
        <w:rPr>
          <w:spacing w:val="-3"/>
        </w:rPr>
        <w:t xml:space="preserve"> </w:t>
      </w:r>
      <w:r>
        <w:t>2022</w:t>
      </w:r>
      <w:r>
        <w:rPr>
          <w:spacing w:val="-3"/>
        </w:rPr>
        <w:t xml:space="preserve"> </w:t>
      </w:r>
      <w:r>
        <w:t>гг.</w:t>
      </w:r>
      <w:r>
        <w:rPr>
          <w:spacing w:val="-6"/>
        </w:rPr>
        <w:t xml:space="preserve"> </w:t>
      </w:r>
      <w:r>
        <w:t>в</w:t>
      </w:r>
      <w:r>
        <w:rPr>
          <w:spacing w:val="3"/>
        </w:rPr>
        <w:t xml:space="preserve"> </w:t>
      </w:r>
      <w:r>
        <w:t>форме</w:t>
      </w:r>
      <w:r>
        <w:rPr>
          <w:spacing w:val="-9"/>
        </w:rPr>
        <w:t xml:space="preserve"> </w:t>
      </w:r>
      <w:r>
        <w:t>сложного</w:t>
      </w:r>
      <w:r>
        <w:rPr>
          <w:spacing w:val="1"/>
        </w:rPr>
        <w:t xml:space="preserve"> </w:t>
      </w:r>
      <w:r>
        <w:t>плана,</w:t>
      </w:r>
      <w:r>
        <w:rPr>
          <w:spacing w:val="4"/>
        </w:rPr>
        <w:t xml:space="preserve"> </w:t>
      </w:r>
      <w:r>
        <w:t>конспекта,</w:t>
      </w:r>
      <w:r>
        <w:rPr>
          <w:spacing w:val="-1"/>
        </w:rPr>
        <w:t xml:space="preserve"> </w:t>
      </w:r>
      <w:r>
        <w:t>реферата;</w:t>
      </w:r>
    </w:p>
    <w:p w:rsidR="00784805" w:rsidRDefault="00D8152A">
      <w:pPr>
        <w:pStyle w:val="a5"/>
        <w:spacing w:before="7" w:line="237" w:lineRule="auto"/>
        <w:ind w:right="661"/>
      </w:pPr>
      <w:r>
        <w:rPr>
          <w:noProof/>
          <w:position w:val="-4"/>
          <w:lang w:eastAsia="ru-RU"/>
        </w:rPr>
        <w:drawing>
          <wp:inline distT="0" distB="0" distL="0" distR="0">
            <wp:extent cx="237744" cy="167639"/>
            <wp:effectExtent l="0" t="0" r="0" b="0"/>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 событиям, достижениям и личностям истории России и зарубежных стран 1945 -</w:t>
      </w:r>
      <w:r>
        <w:rPr>
          <w:spacing w:val="1"/>
        </w:rPr>
        <w:t xml:space="preserve"> </w:t>
      </w:r>
      <w:r>
        <w:t>2022</w:t>
      </w:r>
      <w:r>
        <w:rPr>
          <w:spacing w:val="2"/>
        </w:rPr>
        <w:t xml:space="preserve"> </w:t>
      </w:r>
      <w:r>
        <w:t>гг.;</w:t>
      </w:r>
    </w:p>
    <w:p w:rsidR="00784805" w:rsidRDefault="00D8152A">
      <w:pPr>
        <w:pStyle w:val="a5"/>
        <w:spacing w:before="4"/>
        <w:ind w:right="661"/>
      </w:pPr>
      <w:r>
        <w:rPr>
          <w:noProof/>
          <w:position w:val="-4"/>
          <w:lang w:eastAsia="ru-RU"/>
        </w:rPr>
        <w:drawing>
          <wp:inline distT="0" distB="0" distL="0" distR="0">
            <wp:extent cx="237744" cy="167639"/>
            <wp:effectExtent l="0" t="0" r="0" b="0"/>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6"/>
        </w:rPr>
        <w:t xml:space="preserve"> </w:t>
      </w:r>
      <w:r>
        <w:t>какой-либо</w:t>
      </w:r>
      <w:r>
        <w:rPr>
          <w:spacing w:val="-3"/>
        </w:rPr>
        <w:t xml:space="preserve"> </w:t>
      </w:r>
      <w:r>
        <w:t>оценки</w:t>
      </w:r>
      <w:r>
        <w:rPr>
          <w:spacing w:val="7"/>
        </w:rPr>
        <w:t xml:space="preserve"> </w:t>
      </w:r>
      <w:r>
        <w:t>исторических</w:t>
      </w:r>
      <w:r>
        <w:rPr>
          <w:spacing w:val="-7"/>
        </w:rPr>
        <w:t xml:space="preserve"> </w:t>
      </w:r>
      <w:r>
        <w:t>событий;</w:t>
      </w:r>
    </w:p>
    <w:p w:rsidR="00784805" w:rsidRDefault="00D8152A">
      <w:pPr>
        <w:pStyle w:val="a5"/>
        <w:ind w:right="671"/>
      </w:pPr>
      <w:r>
        <w:rPr>
          <w:noProof/>
          <w:position w:val="-4"/>
          <w:lang w:eastAsia="ru-RU"/>
        </w:rPr>
        <w:drawing>
          <wp:inline distT="0" distB="0" distL="0" distR="0">
            <wp:extent cx="237744" cy="167639"/>
            <wp:effectExtent l="0" t="0" r="0" b="0"/>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 истории</w:t>
      </w:r>
      <w:r>
        <w:rPr>
          <w:spacing w:val="-57"/>
        </w:rPr>
        <w:t xml:space="preserve"> </w:t>
      </w:r>
      <w:r>
        <w:rPr>
          <w:spacing w:val="-1"/>
        </w:rPr>
        <w:t xml:space="preserve">1945 - 2022 гг.; сравнивать </w:t>
      </w:r>
      <w:r>
        <w:t>предложенную аргументацию, выбирать наиболее аргументированную</w:t>
      </w:r>
      <w:r>
        <w:rPr>
          <w:spacing w:val="-58"/>
        </w:rPr>
        <w:t xml:space="preserve"> </w:t>
      </w:r>
      <w:r>
        <w:t>позицию.</w:t>
      </w:r>
    </w:p>
    <w:p w:rsidR="00784805" w:rsidRDefault="00D8152A" w:rsidP="00A7354B">
      <w:pPr>
        <w:pStyle w:val="a7"/>
        <w:numPr>
          <w:ilvl w:val="0"/>
          <w:numId w:val="82"/>
        </w:numPr>
        <w:tabs>
          <w:tab w:val="left" w:pos="883"/>
        </w:tabs>
        <w:ind w:right="661" w:firstLine="0"/>
        <w:jc w:val="both"/>
        <w:rPr>
          <w:sz w:val="24"/>
        </w:rPr>
      </w:pPr>
      <w:r>
        <w:rPr>
          <w:sz w:val="24"/>
        </w:rPr>
        <w:t>Умение выявлять существенные черты исторических событий, явлений, процессов 1945 -</w:t>
      </w:r>
      <w:r>
        <w:rPr>
          <w:spacing w:val="1"/>
          <w:sz w:val="24"/>
        </w:rPr>
        <w:t xml:space="preserve"> </w:t>
      </w:r>
      <w:r>
        <w:rPr>
          <w:sz w:val="24"/>
        </w:rPr>
        <w:t>2022 гг.; систематизировать историческую информацию в соответствии с заданными критериями;</w:t>
      </w:r>
      <w:r>
        <w:rPr>
          <w:spacing w:val="-57"/>
          <w:sz w:val="24"/>
        </w:rPr>
        <w:t xml:space="preserve"> </w:t>
      </w:r>
      <w:r>
        <w:rPr>
          <w:sz w:val="24"/>
        </w:rPr>
        <w:t>сравнивать</w:t>
      </w:r>
      <w:r>
        <w:rPr>
          <w:spacing w:val="-1"/>
          <w:sz w:val="24"/>
        </w:rPr>
        <w:t xml:space="preserve"> </w:t>
      </w:r>
      <w:r>
        <w:rPr>
          <w:sz w:val="24"/>
        </w:rPr>
        <w:t>изученные исторические</w:t>
      </w:r>
      <w:r>
        <w:rPr>
          <w:spacing w:val="4"/>
          <w:sz w:val="24"/>
        </w:rPr>
        <w:t xml:space="preserve"> </w:t>
      </w:r>
      <w:r>
        <w:rPr>
          <w:sz w:val="24"/>
        </w:rPr>
        <w:t>события, явления,</w:t>
      </w:r>
      <w:r>
        <w:rPr>
          <w:spacing w:val="1"/>
          <w:sz w:val="24"/>
        </w:rPr>
        <w:t xml:space="preserve"> </w:t>
      </w:r>
      <w:r>
        <w:rPr>
          <w:sz w:val="24"/>
        </w:rPr>
        <w:t>процессы.</w:t>
      </w:r>
    </w:p>
    <w:p w:rsidR="00784805" w:rsidRDefault="00D8152A">
      <w:pPr>
        <w:pStyle w:val="a5"/>
        <w:spacing w:before="6"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1" w:line="237" w:lineRule="auto"/>
        <w:ind w:right="671"/>
      </w:pPr>
      <w:r>
        <w:rPr>
          <w:noProof/>
          <w:position w:val="-4"/>
          <w:lang w:eastAsia="ru-RU"/>
        </w:rPr>
        <w:drawing>
          <wp:inline distT="0" distB="0" distL="0" distR="0">
            <wp:extent cx="237744" cy="167639"/>
            <wp:effectExtent l="0" t="0" r="0" b="0"/>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называть характерные, существенные признаки событий, процессов, явлений истории России</w:t>
      </w:r>
      <w:r>
        <w:rPr>
          <w:spacing w:val="-57"/>
        </w:rPr>
        <w:t xml:space="preserve"> </w:t>
      </w:r>
      <w:r>
        <w:t>и</w:t>
      </w:r>
      <w:r>
        <w:rPr>
          <w:spacing w:val="3"/>
        </w:rPr>
        <w:t xml:space="preserve"> </w:t>
      </w:r>
      <w:r>
        <w:t>всеобщей</w:t>
      </w:r>
      <w:r>
        <w:rPr>
          <w:spacing w:val="-5"/>
        </w:rPr>
        <w:t xml:space="preserve"> </w:t>
      </w:r>
      <w:r>
        <w:t>истории</w:t>
      </w:r>
      <w:r>
        <w:rPr>
          <w:spacing w:val="-1"/>
        </w:rPr>
        <w:t xml:space="preserve"> </w:t>
      </w:r>
      <w:r>
        <w:t>1945</w:t>
      </w:r>
      <w:r>
        <w:rPr>
          <w:spacing w:val="2"/>
        </w:rPr>
        <w:t xml:space="preserve"> </w:t>
      </w:r>
      <w:r>
        <w:t>-</w:t>
      </w:r>
      <w:r>
        <w:rPr>
          <w:spacing w:val="-1"/>
        </w:rPr>
        <w:t xml:space="preserve"> </w:t>
      </w:r>
      <w:r>
        <w:t>2022</w:t>
      </w:r>
      <w:r>
        <w:rPr>
          <w:spacing w:val="-2"/>
        </w:rPr>
        <w:t xml:space="preserve"> </w:t>
      </w:r>
      <w:r>
        <w:t>гг.;</w:t>
      </w:r>
    </w:p>
    <w:p w:rsidR="00784805" w:rsidRDefault="00D8152A">
      <w:pPr>
        <w:pStyle w:val="a5"/>
        <w:ind w:right="666"/>
      </w:pPr>
      <w:r>
        <w:rPr>
          <w:noProof/>
          <w:position w:val="-4"/>
          <w:lang w:eastAsia="ru-RU"/>
        </w:rPr>
        <w:drawing>
          <wp:inline distT="0" distB="0" distL="0" distR="0">
            <wp:extent cx="237744" cy="167639"/>
            <wp:effectExtent l="0" t="0" r="0" b="0"/>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различать в исторической информации из курсов истории России и зарубежных стран 1945 -</w:t>
      </w:r>
      <w:r>
        <w:rPr>
          <w:spacing w:val="1"/>
        </w:rPr>
        <w:t xml:space="preserve"> </w:t>
      </w:r>
      <w:r>
        <w:t>2022</w:t>
      </w:r>
      <w:r>
        <w:rPr>
          <w:spacing w:val="-11"/>
        </w:rPr>
        <w:t xml:space="preserve"> </w:t>
      </w:r>
      <w:r>
        <w:t>гг.</w:t>
      </w:r>
      <w:r>
        <w:rPr>
          <w:spacing w:val="-7"/>
        </w:rPr>
        <w:t xml:space="preserve"> </w:t>
      </w:r>
      <w:r>
        <w:t>события,</w:t>
      </w:r>
      <w:r>
        <w:rPr>
          <w:spacing w:val="-7"/>
        </w:rPr>
        <w:t xml:space="preserve"> </w:t>
      </w:r>
      <w:r>
        <w:t>явления,</w:t>
      </w:r>
      <w:r>
        <w:rPr>
          <w:spacing w:val="-7"/>
        </w:rPr>
        <w:t xml:space="preserve"> </w:t>
      </w:r>
      <w:r>
        <w:t>процессы;</w:t>
      </w:r>
      <w:r>
        <w:rPr>
          <w:spacing w:val="-13"/>
        </w:rPr>
        <w:t xml:space="preserve"> </w:t>
      </w:r>
      <w:r>
        <w:t>факты</w:t>
      </w:r>
      <w:r>
        <w:rPr>
          <w:spacing w:val="-8"/>
        </w:rPr>
        <w:t xml:space="preserve"> </w:t>
      </w:r>
      <w:r>
        <w:t>и</w:t>
      </w:r>
      <w:r>
        <w:rPr>
          <w:spacing w:val="-9"/>
        </w:rPr>
        <w:t xml:space="preserve"> </w:t>
      </w:r>
      <w:r>
        <w:t>мнения,</w:t>
      </w:r>
      <w:r>
        <w:rPr>
          <w:spacing w:val="-11"/>
        </w:rPr>
        <w:t xml:space="preserve"> </w:t>
      </w:r>
      <w:r>
        <w:t>описания</w:t>
      </w:r>
      <w:r>
        <w:rPr>
          <w:spacing w:val="-9"/>
        </w:rPr>
        <w:t xml:space="preserve"> </w:t>
      </w:r>
      <w:r>
        <w:t>и</w:t>
      </w:r>
      <w:r>
        <w:rPr>
          <w:spacing w:val="-13"/>
        </w:rPr>
        <w:t xml:space="preserve"> </w:t>
      </w:r>
      <w:r>
        <w:t>объяснения,</w:t>
      </w:r>
      <w:r>
        <w:rPr>
          <w:spacing w:val="-10"/>
        </w:rPr>
        <w:t xml:space="preserve"> </w:t>
      </w:r>
      <w:r>
        <w:t>гипотезы</w:t>
      </w:r>
      <w:r>
        <w:rPr>
          <w:spacing w:val="43"/>
        </w:rPr>
        <w:t xml:space="preserve"> </w:t>
      </w:r>
      <w:r>
        <w:t>и</w:t>
      </w:r>
      <w:r>
        <w:rPr>
          <w:spacing w:val="-9"/>
        </w:rPr>
        <w:t xml:space="preserve"> </w:t>
      </w:r>
      <w:r>
        <w:t xml:space="preserve">теории; </w:t>
      </w:r>
      <w:r>
        <w:rPr>
          <w:noProof/>
          <w:position w:val="-4"/>
          <w:lang w:eastAsia="ru-RU"/>
        </w:rPr>
        <w:drawing>
          <wp:inline distT="0" distB="0" distL="0" distR="0">
            <wp:extent cx="237744" cy="167639"/>
            <wp:effectExtent l="0" t="0" r="0" b="0"/>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8"/>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57"/>
        </w:rPr>
        <w:t xml:space="preserve"> </w:t>
      </w:r>
      <w:r>
        <w:t>признаку (хронологии, принадлежности к историческим процессам, типологическим основаниям</w:t>
      </w:r>
      <w:r>
        <w:rPr>
          <w:spacing w:val="1"/>
        </w:rPr>
        <w:t xml:space="preserve"> </w:t>
      </w:r>
      <w:r>
        <w:t>и</w:t>
      </w:r>
      <w:r>
        <w:rPr>
          <w:spacing w:val="2"/>
        </w:rPr>
        <w:t xml:space="preserve"> </w:t>
      </w:r>
      <w:r>
        <w:t>другим);</w:t>
      </w:r>
    </w:p>
    <w:p w:rsidR="00784805" w:rsidRDefault="002B54D8">
      <w:pPr>
        <w:pStyle w:val="a5"/>
        <w:spacing w:before="16"/>
        <w:ind w:right="670" w:firstLine="427"/>
        <w:jc w:val="right"/>
      </w:pPr>
      <w:r>
        <w:pict>
          <v:group id="_x0000_s1164" style="position:absolute;left:0;text-align:left;margin-left:56.65pt;margin-top:1.2pt;width:18.75pt;height:26.9pt;z-index:-40437248;mso-position-horizontal-relative:page" coordorigin="1133,24" coordsize="375,538">
            <v:shape id="_x0000_s1166" type="#_x0000_t75" style="position:absolute;left:1133;top:24;width:375;height:264">
              <v:imagedata r:id="rId10" o:title=""/>
            </v:shape>
            <v:shape id="_x0000_s1165" type="#_x0000_t75" style="position:absolute;left:1133;top:297;width:375;height:264">
              <v:imagedata r:id="rId10" o:title=""/>
            </v:shape>
            <w10:wrap anchorx="page"/>
          </v:group>
        </w:pict>
      </w:r>
      <w:r w:rsidR="00D8152A">
        <w:t>обобщать историческую информацию по истории России и зарубежных стран 1945 - 2022 гг.;</w:t>
      </w:r>
      <w:r w:rsidR="00D8152A">
        <w:rPr>
          <w:spacing w:val="-57"/>
        </w:rPr>
        <w:t xml:space="preserve"> </w:t>
      </w:r>
      <w:r w:rsidR="00D8152A">
        <w:t>на</w:t>
      </w:r>
      <w:r w:rsidR="00D8152A">
        <w:rPr>
          <w:spacing w:val="1"/>
        </w:rPr>
        <w:t xml:space="preserve"> </w:t>
      </w:r>
      <w:r w:rsidR="00D8152A">
        <w:t>основе</w:t>
      </w:r>
      <w:r w:rsidR="00D8152A">
        <w:rPr>
          <w:spacing w:val="1"/>
        </w:rPr>
        <w:t xml:space="preserve"> </w:t>
      </w:r>
      <w:r w:rsidR="00D8152A">
        <w:t>изучения</w:t>
      </w:r>
      <w:r w:rsidR="00D8152A">
        <w:rPr>
          <w:spacing w:val="1"/>
        </w:rPr>
        <w:t xml:space="preserve"> </w:t>
      </w:r>
      <w:r w:rsidR="00D8152A">
        <w:t>исторического</w:t>
      </w:r>
      <w:r w:rsidR="00D8152A">
        <w:rPr>
          <w:spacing w:val="1"/>
        </w:rPr>
        <w:t xml:space="preserve"> </w:t>
      </w:r>
      <w:r w:rsidR="00D8152A">
        <w:t>материала</w:t>
      </w:r>
      <w:r w:rsidR="00D8152A">
        <w:rPr>
          <w:spacing w:val="1"/>
        </w:rPr>
        <w:t xml:space="preserve"> </w:t>
      </w:r>
      <w:r w:rsidR="00D8152A">
        <w:t>давать</w:t>
      </w:r>
      <w:r w:rsidR="00D8152A">
        <w:rPr>
          <w:spacing w:val="1"/>
        </w:rPr>
        <w:t xml:space="preserve"> </w:t>
      </w:r>
      <w:r w:rsidR="00D8152A">
        <w:t>оценку</w:t>
      </w:r>
      <w:r w:rsidR="00D8152A">
        <w:rPr>
          <w:spacing w:val="1"/>
        </w:rPr>
        <w:t xml:space="preserve"> </w:t>
      </w:r>
      <w:r w:rsidR="00D8152A">
        <w:t>возможности</w:t>
      </w:r>
      <w:r w:rsidR="00D8152A">
        <w:rPr>
          <w:spacing w:val="1"/>
        </w:rPr>
        <w:t xml:space="preserve"> </w:t>
      </w:r>
      <w:r w:rsidR="00D8152A">
        <w:t>(корректности)</w:t>
      </w:r>
      <w:r w:rsidR="00D8152A">
        <w:rPr>
          <w:spacing w:val="1"/>
        </w:rPr>
        <w:t xml:space="preserve"> </w:t>
      </w:r>
      <w:r w:rsidR="00D8152A">
        <w:t>сравнения</w:t>
      </w:r>
      <w:r w:rsidR="00D8152A">
        <w:rPr>
          <w:spacing w:val="12"/>
        </w:rPr>
        <w:t xml:space="preserve"> </w:t>
      </w:r>
      <w:r w:rsidR="00D8152A">
        <w:t>событий,</w:t>
      </w:r>
      <w:r w:rsidR="00D8152A">
        <w:rPr>
          <w:spacing w:val="14"/>
        </w:rPr>
        <w:t xml:space="preserve"> </w:t>
      </w:r>
      <w:r w:rsidR="00D8152A">
        <w:t>явлений,</w:t>
      </w:r>
      <w:r w:rsidR="00D8152A">
        <w:rPr>
          <w:spacing w:val="15"/>
        </w:rPr>
        <w:t xml:space="preserve"> </w:t>
      </w:r>
      <w:r w:rsidR="00D8152A">
        <w:t>процессов,</w:t>
      </w:r>
      <w:r w:rsidR="00D8152A">
        <w:rPr>
          <w:spacing w:val="10"/>
        </w:rPr>
        <w:t xml:space="preserve"> </w:t>
      </w:r>
      <w:r w:rsidR="00D8152A">
        <w:t>взглядов</w:t>
      </w:r>
      <w:r w:rsidR="00D8152A">
        <w:rPr>
          <w:spacing w:val="9"/>
        </w:rPr>
        <w:t xml:space="preserve"> </w:t>
      </w:r>
      <w:r w:rsidR="00D8152A">
        <w:t>исторических</w:t>
      </w:r>
      <w:r w:rsidR="00D8152A">
        <w:rPr>
          <w:spacing w:val="8"/>
        </w:rPr>
        <w:t xml:space="preserve"> </w:t>
      </w:r>
      <w:r w:rsidR="00D8152A">
        <w:t>деятелей</w:t>
      </w:r>
      <w:r w:rsidR="00D8152A">
        <w:rPr>
          <w:spacing w:val="12"/>
        </w:rPr>
        <w:t xml:space="preserve"> </w:t>
      </w:r>
      <w:r w:rsidR="00D8152A">
        <w:t>истории</w:t>
      </w:r>
      <w:r w:rsidR="00D8152A">
        <w:rPr>
          <w:spacing w:val="9"/>
        </w:rPr>
        <w:t xml:space="preserve"> </w:t>
      </w:r>
      <w:r w:rsidR="00D8152A">
        <w:t>России</w:t>
      </w:r>
      <w:r w:rsidR="00D8152A">
        <w:rPr>
          <w:spacing w:val="13"/>
        </w:rPr>
        <w:t xml:space="preserve"> </w:t>
      </w:r>
      <w:r w:rsidR="00D8152A">
        <w:t>и</w:t>
      </w:r>
    </w:p>
    <w:p w:rsidR="00784805" w:rsidRDefault="00D8152A">
      <w:pPr>
        <w:pStyle w:val="a5"/>
        <w:spacing w:line="274" w:lineRule="exact"/>
      </w:pPr>
      <w:r>
        <w:t>зарубежных</w:t>
      </w:r>
      <w:r>
        <w:rPr>
          <w:spacing w:val="-7"/>
        </w:rPr>
        <w:t xml:space="preserve"> </w:t>
      </w:r>
      <w:r>
        <w:t>стран</w:t>
      </w:r>
      <w:r>
        <w:rPr>
          <w:spacing w:val="2"/>
        </w:rPr>
        <w:t xml:space="preserve"> </w:t>
      </w:r>
      <w:r>
        <w:t>в</w:t>
      </w:r>
      <w:r>
        <w:rPr>
          <w:spacing w:val="9"/>
        </w:rPr>
        <w:t xml:space="preserve"> </w:t>
      </w:r>
      <w:r>
        <w:t>1945</w:t>
      </w:r>
      <w:r>
        <w:rPr>
          <w:spacing w:val="1"/>
        </w:rPr>
        <w:t xml:space="preserve"> </w:t>
      </w:r>
      <w:r>
        <w:t>-</w:t>
      </w:r>
      <w:r>
        <w:rPr>
          <w:spacing w:val="-1"/>
        </w:rPr>
        <w:t xml:space="preserve"> </w:t>
      </w:r>
      <w:r>
        <w:t>2022</w:t>
      </w:r>
      <w:r>
        <w:rPr>
          <w:spacing w:val="-3"/>
        </w:rPr>
        <w:t xml:space="preserve"> </w:t>
      </w:r>
      <w:r>
        <w:t>гг.;</w:t>
      </w:r>
    </w:p>
    <w:p w:rsidR="00784805" w:rsidRDefault="00784805">
      <w:pPr>
        <w:spacing w:line="274" w:lineRule="exact"/>
        <w:sectPr w:rsidR="00784805">
          <w:pgSz w:w="11910" w:h="16840"/>
          <w:pgMar w:top="840" w:right="20" w:bottom="1000" w:left="740" w:header="0" w:footer="815" w:gutter="0"/>
          <w:cols w:space="720"/>
        </w:sectPr>
      </w:pPr>
    </w:p>
    <w:p w:rsidR="00784805" w:rsidRDefault="00D8152A">
      <w:pPr>
        <w:pStyle w:val="a5"/>
        <w:spacing w:before="74"/>
        <w:ind w:right="675"/>
      </w:pPr>
      <w:r>
        <w:rPr>
          <w:noProof/>
          <w:position w:val="-4"/>
          <w:lang w:eastAsia="ru-RU"/>
        </w:rPr>
        <w:lastRenderedPageBreak/>
        <w:drawing>
          <wp:inline distT="0" distB="0" distL="0" distR="0">
            <wp:extent cx="237744" cy="167640"/>
            <wp:effectExtent l="0" t="0" r="0" b="0"/>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1945 - 2022 гг. по самостоятельно определенным критериям;</w:t>
      </w:r>
      <w:r>
        <w:rPr>
          <w:spacing w:val="-57"/>
        </w:rPr>
        <w:t xml:space="preserve"> </w:t>
      </w:r>
      <w:r>
        <w:t>на</w:t>
      </w:r>
      <w:r>
        <w:rPr>
          <w:spacing w:val="-10"/>
        </w:rPr>
        <w:t xml:space="preserve"> </w:t>
      </w:r>
      <w:r>
        <w:t>основе</w:t>
      </w:r>
      <w:r>
        <w:rPr>
          <w:spacing w:val="2"/>
        </w:rPr>
        <w:t xml:space="preserve"> </w:t>
      </w:r>
      <w:r>
        <w:t>сравнения</w:t>
      </w:r>
      <w:r>
        <w:rPr>
          <w:spacing w:val="3"/>
        </w:rPr>
        <w:t xml:space="preserve"> </w:t>
      </w:r>
      <w:r>
        <w:t>самостоятельно</w:t>
      </w:r>
      <w:r>
        <w:rPr>
          <w:spacing w:val="8"/>
        </w:rPr>
        <w:t xml:space="preserve"> </w:t>
      </w:r>
      <w:r>
        <w:t>делать</w:t>
      </w:r>
      <w:r>
        <w:rPr>
          <w:spacing w:val="3"/>
        </w:rPr>
        <w:t xml:space="preserve"> </w:t>
      </w:r>
      <w:r>
        <w:t>выводы;</w:t>
      </w:r>
    </w:p>
    <w:p w:rsidR="00784805" w:rsidRDefault="00D8152A">
      <w:pPr>
        <w:pStyle w:val="a5"/>
        <w:spacing w:before="17" w:line="275" w:lineRule="exact"/>
      </w:pPr>
      <w:r>
        <w:rPr>
          <w:noProof/>
          <w:position w:val="-4"/>
          <w:lang w:eastAsia="ru-RU"/>
        </w:rPr>
        <w:drawing>
          <wp:inline distT="0" distB="0" distL="0" distR="0">
            <wp:extent cx="237744" cy="167640"/>
            <wp:effectExtent l="0" t="0" r="0" b="0"/>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на</w:t>
      </w:r>
      <w:r>
        <w:rPr>
          <w:spacing w:val="-13"/>
        </w:rPr>
        <w:t xml:space="preserve"> </w:t>
      </w:r>
      <w:r>
        <w:t>основе</w:t>
      </w:r>
      <w:r>
        <w:rPr>
          <w:spacing w:val="-14"/>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4"/>
        </w:rPr>
        <w:t xml:space="preserve"> </w:t>
      </w:r>
      <w:r>
        <w:t>исторические</w:t>
      </w:r>
      <w:r>
        <w:rPr>
          <w:spacing w:val="-4"/>
        </w:rPr>
        <w:t xml:space="preserve"> </w:t>
      </w:r>
      <w:r>
        <w:t>аналогии.</w:t>
      </w:r>
    </w:p>
    <w:p w:rsidR="00784805" w:rsidRDefault="00D8152A" w:rsidP="00A7354B">
      <w:pPr>
        <w:pStyle w:val="a7"/>
        <w:numPr>
          <w:ilvl w:val="0"/>
          <w:numId w:val="82"/>
        </w:numPr>
        <w:tabs>
          <w:tab w:val="left" w:pos="883"/>
        </w:tabs>
        <w:ind w:right="660" w:firstLine="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9"/>
          <w:sz w:val="24"/>
        </w:rPr>
        <w:t xml:space="preserve"> </w:t>
      </w:r>
      <w:r>
        <w:rPr>
          <w:sz w:val="24"/>
        </w:rPr>
        <w:t>родного</w:t>
      </w:r>
      <w:r>
        <w:rPr>
          <w:spacing w:val="-5"/>
          <w:sz w:val="24"/>
        </w:rPr>
        <w:t xml:space="preserve"> </w:t>
      </w:r>
      <w:r>
        <w:rPr>
          <w:sz w:val="24"/>
        </w:rPr>
        <w:t>края</w:t>
      </w:r>
      <w:r>
        <w:rPr>
          <w:spacing w:val="-9"/>
          <w:sz w:val="24"/>
        </w:rPr>
        <w:t xml:space="preserve"> </w:t>
      </w:r>
      <w:r>
        <w:rPr>
          <w:sz w:val="24"/>
        </w:rPr>
        <w:t>и</w:t>
      </w:r>
      <w:r>
        <w:rPr>
          <w:spacing w:val="-9"/>
          <w:sz w:val="24"/>
        </w:rPr>
        <w:t xml:space="preserve"> </w:t>
      </w:r>
      <w:r>
        <w:rPr>
          <w:sz w:val="24"/>
        </w:rPr>
        <w:t>истории</w:t>
      </w:r>
      <w:r>
        <w:rPr>
          <w:spacing w:val="-8"/>
          <w:sz w:val="24"/>
        </w:rPr>
        <w:t xml:space="preserve"> </w:t>
      </w:r>
      <w:r>
        <w:rPr>
          <w:sz w:val="24"/>
        </w:rPr>
        <w:t>России</w:t>
      </w:r>
      <w:r>
        <w:rPr>
          <w:spacing w:val="-8"/>
          <w:sz w:val="24"/>
        </w:rPr>
        <w:t xml:space="preserve"> </w:t>
      </w:r>
      <w:r>
        <w:rPr>
          <w:sz w:val="24"/>
        </w:rPr>
        <w:t>в</w:t>
      </w:r>
      <w:r>
        <w:rPr>
          <w:spacing w:val="-8"/>
          <w:sz w:val="24"/>
        </w:rPr>
        <w:t xml:space="preserve"> </w:t>
      </w:r>
      <w:r>
        <w:rPr>
          <w:sz w:val="24"/>
        </w:rPr>
        <w:t>1945</w:t>
      </w:r>
      <w:r>
        <w:rPr>
          <w:spacing w:val="-14"/>
          <w:sz w:val="24"/>
        </w:rPr>
        <w:t xml:space="preserve"> </w:t>
      </w:r>
      <w:r>
        <w:rPr>
          <w:sz w:val="24"/>
        </w:rPr>
        <w:t>-</w:t>
      </w:r>
      <w:r>
        <w:rPr>
          <w:spacing w:val="-13"/>
          <w:sz w:val="24"/>
        </w:rPr>
        <w:t xml:space="preserve"> </w:t>
      </w:r>
      <w:r>
        <w:rPr>
          <w:sz w:val="24"/>
        </w:rPr>
        <w:t>2022</w:t>
      </w:r>
      <w:r>
        <w:rPr>
          <w:spacing w:val="-10"/>
          <w:sz w:val="24"/>
        </w:rPr>
        <w:t xml:space="preserve"> </w:t>
      </w:r>
      <w:r>
        <w:rPr>
          <w:sz w:val="24"/>
        </w:rPr>
        <w:t>гг.;</w:t>
      </w:r>
      <w:r>
        <w:rPr>
          <w:spacing w:val="-13"/>
          <w:sz w:val="24"/>
        </w:rPr>
        <w:t xml:space="preserve"> </w:t>
      </w:r>
      <w:r>
        <w:rPr>
          <w:sz w:val="24"/>
        </w:rPr>
        <w:t>определять</w:t>
      </w:r>
      <w:r>
        <w:rPr>
          <w:spacing w:val="-7"/>
          <w:sz w:val="24"/>
        </w:rPr>
        <w:t xml:space="preserve"> </w:t>
      </w:r>
      <w:r>
        <w:rPr>
          <w:sz w:val="24"/>
        </w:rPr>
        <w:t>современников</w:t>
      </w:r>
      <w:r>
        <w:rPr>
          <w:spacing w:val="-7"/>
          <w:sz w:val="24"/>
        </w:rPr>
        <w:t xml:space="preserve"> </w:t>
      </w:r>
      <w:r>
        <w:rPr>
          <w:sz w:val="24"/>
        </w:rPr>
        <w:t>исторических</w:t>
      </w:r>
      <w:r>
        <w:rPr>
          <w:spacing w:val="-57"/>
          <w:sz w:val="24"/>
        </w:rPr>
        <w:t xml:space="preserve"> </w:t>
      </w:r>
      <w:r>
        <w:rPr>
          <w:sz w:val="24"/>
        </w:rPr>
        <w:t>событий</w:t>
      </w:r>
      <w:r>
        <w:rPr>
          <w:spacing w:val="-6"/>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3"/>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3"/>
          <w:sz w:val="24"/>
        </w:rPr>
        <w:t xml:space="preserve"> </w:t>
      </w:r>
      <w:r>
        <w:rPr>
          <w:sz w:val="24"/>
        </w:rPr>
        <w:t>в</w:t>
      </w:r>
      <w:r>
        <w:rPr>
          <w:spacing w:val="-1"/>
          <w:sz w:val="24"/>
        </w:rPr>
        <w:t xml:space="preserve"> </w:t>
      </w:r>
      <w:r>
        <w:rPr>
          <w:sz w:val="24"/>
        </w:rPr>
        <w:t>1945</w:t>
      </w:r>
      <w:r>
        <w:rPr>
          <w:spacing w:val="7"/>
          <w:sz w:val="24"/>
        </w:rPr>
        <w:t xml:space="preserve"> </w:t>
      </w:r>
      <w:r>
        <w:rPr>
          <w:sz w:val="24"/>
        </w:rPr>
        <w:t>-</w:t>
      </w:r>
      <w:r>
        <w:rPr>
          <w:spacing w:val="4"/>
          <w:sz w:val="24"/>
        </w:rPr>
        <w:t xml:space="preserve"> </w:t>
      </w:r>
      <w:r>
        <w:rPr>
          <w:sz w:val="24"/>
        </w:rPr>
        <w:t>2022</w:t>
      </w:r>
      <w:r>
        <w:rPr>
          <w:spacing w:val="-8"/>
          <w:sz w:val="24"/>
        </w:rPr>
        <w:t xml:space="preserve"> </w:t>
      </w:r>
      <w:r>
        <w:rPr>
          <w:sz w:val="24"/>
        </w:rPr>
        <w:t>гг.</w:t>
      </w:r>
    </w:p>
    <w:p w:rsidR="00784805" w:rsidRDefault="00D8152A">
      <w:pPr>
        <w:pStyle w:val="a5"/>
        <w:spacing w:before="9" w:line="272"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67"/>
      </w:pPr>
      <w:r>
        <w:rPr>
          <w:noProof/>
          <w:position w:val="-4"/>
          <w:lang w:eastAsia="ru-RU"/>
        </w:rPr>
        <w:drawing>
          <wp:inline distT="0" distB="0" distL="0" distR="0">
            <wp:extent cx="237744" cy="167640"/>
            <wp:effectExtent l="0" t="0" r="0" b="0"/>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на основе изученного материала по истории России и зарубежных стран 1945</w:t>
      </w:r>
      <w:r>
        <w:rPr>
          <w:spacing w:val="1"/>
        </w:rPr>
        <w:t xml:space="preserve"> </w:t>
      </w:r>
      <w:r>
        <w:t>- 2022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7"/>
        </w:rPr>
        <w:t xml:space="preserve"> </w:t>
      </w:r>
      <w:r>
        <w:t>событий,</w:t>
      </w:r>
      <w:r>
        <w:rPr>
          <w:spacing w:val="1"/>
        </w:rPr>
        <w:t xml:space="preserve"> </w:t>
      </w:r>
      <w:r>
        <w:t>явлений,</w:t>
      </w:r>
      <w:r>
        <w:rPr>
          <w:spacing w:val="1"/>
        </w:rPr>
        <w:t xml:space="preserve"> </w:t>
      </w:r>
      <w:r>
        <w:t>процессов;</w:t>
      </w:r>
    </w:p>
    <w:p w:rsidR="00784805" w:rsidRDefault="00D8152A">
      <w:pPr>
        <w:pStyle w:val="a5"/>
        <w:ind w:right="660"/>
      </w:pPr>
      <w:r>
        <w:rPr>
          <w:noProof/>
          <w:position w:val="-4"/>
          <w:lang w:eastAsia="ru-RU"/>
        </w:rPr>
        <w:drawing>
          <wp:inline distT="0" distB="0" distL="0" distR="0">
            <wp:extent cx="237744" cy="167640"/>
            <wp:effectExtent l="0" t="0" r="0" b="0"/>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1"/>
        </w:rPr>
        <w:t xml:space="preserve"> </w:t>
      </w:r>
      <w:r>
        <w:t>из</w:t>
      </w:r>
      <w:r>
        <w:rPr>
          <w:spacing w:val="-3"/>
        </w:rPr>
        <w:t xml:space="preserve"> </w:t>
      </w:r>
      <w:r>
        <w:t>истории России</w:t>
      </w:r>
      <w:r>
        <w:rPr>
          <w:spacing w:val="-2"/>
        </w:rPr>
        <w:t xml:space="preserve"> </w:t>
      </w:r>
      <w:r>
        <w:t>и</w:t>
      </w:r>
      <w:r>
        <w:rPr>
          <w:spacing w:val="2"/>
        </w:rPr>
        <w:t xml:space="preserve"> </w:t>
      </w:r>
      <w:r>
        <w:t>зарубежных</w:t>
      </w:r>
      <w:r>
        <w:rPr>
          <w:spacing w:val="-6"/>
        </w:rPr>
        <w:t xml:space="preserve"> </w:t>
      </w:r>
      <w:r>
        <w:t>стран</w:t>
      </w:r>
      <w:r>
        <w:rPr>
          <w:spacing w:val="2"/>
        </w:rPr>
        <w:t xml:space="preserve"> </w:t>
      </w:r>
      <w:r>
        <w:t>1945</w:t>
      </w:r>
      <w:r>
        <w:rPr>
          <w:spacing w:val="16"/>
        </w:rPr>
        <w:t xml:space="preserve"> </w:t>
      </w:r>
      <w:r>
        <w:t>-</w:t>
      </w:r>
      <w:r>
        <w:rPr>
          <w:spacing w:val="-1"/>
        </w:rPr>
        <w:t xml:space="preserve"> </w:t>
      </w:r>
      <w:r>
        <w:t>2022</w:t>
      </w:r>
      <w:r>
        <w:rPr>
          <w:spacing w:val="-9"/>
        </w:rPr>
        <w:t xml:space="preserve"> </w:t>
      </w:r>
      <w:r>
        <w:t>гг.;</w:t>
      </w:r>
    </w:p>
    <w:p w:rsidR="00784805" w:rsidRDefault="00D8152A">
      <w:pPr>
        <w:pStyle w:val="a5"/>
        <w:spacing w:before="4" w:line="232" w:lineRule="auto"/>
        <w:ind w:right="687"/>
      </w:pPr>
      <w:r>
        <w:rPr>
          <w:noProof/>
          <w:position w:val="-4"/>
          <w:lang w:eastAsia="ru-RU"/>
        </w:rPr>
        <w:drawing>
          <wp:inline distT="0" distB="0" distL="0" distR="0">
            <wp:extent cx="237744" cy="167640"/>
            <wp:effectExtent l="0" t="0" r="0" b="0"/>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делать предположения о возможных причинах (предпосылках) и последствиях исторических</w:t>
      </w:r>
      <w:r>
        <w:rPr>
          <w:spacing w:val="1"/>
        </w:rPr>
        <w:t xml:space="preserve"> </w:t>
      </w:r>
      <w:r>
        <w:t>событий,</w:t>
      </w:r>
      <w:r>
        <w:rPr>
          <w:spacing w:val="5"/>
        </w:rPr>
        <w:t xml:space="preserve"> </w:t>
      </w:r>
      <w:r>
        <w:t>явлений, процессов истории</w:t>
      </w:r>
      <w:r>
        <w:rPr>
          <w:spacing w:val="-2"/>
        </w:rPr>
        <w:t xml:space="preserve"> </w:t>
      </w:r>
      <w:r>
        <w:t>России</w:t>
      </w:r>
      <w:r>
        <w:rPr>
          <w:spacing w:val="-7"/>
        </w:rPr>
        <w:t xml:space="preserve"> </w:t>
      </w:r>
      <w:r>
        <w:t>и</w:t>
      </w:r>
      <w:r>
        <w:rPr>
          <w:spacing w:val="-7"/>
        </w:rPr>
        <w:t xml:space="preserve"> </w:t>
      </w:r>
      <w:r>
        <w:t>зарубежных</w:t>
      </w:r>
      <w:r>
        <w:rPr>
          <w:spacing w:val="-7"/>
        </w:rPr>
        <w:t xml:space="preserve"> </w:t>
      </w:r>
      <w:r>
        <w:t>стран</w:t>
      </w:r>
      <w:r>
        <w:rPr>
          <w:spacing w:val="3"/>
        </w:rPr>
        <w:t xml:space="preserve"> </w:t>
      </w:r>
      <w:r>
        <w:t>1945</w:t>
      </w:r>
      <w:r>
        <w:rPr>
          <w:spacing w:val="11"/>
        </w:rPr>
        <w:t xml:space="preserve"> </w:t>
      </w:r>
      <w:r>
        <w:t>-</w:t>
      </w:r>
      <w:r>
        <w:rPr>
          <w:spacing w:val="7"/>
        </w:rPr>
        <w:t xml:space="preserve"> </w:t>
      </w:r>
      <w:r>
        <w:t>2022</w:t>
      </w:r>
      <w:r>
        <w:rPr>
          <w:spacing w:val="-3"/>
        </w:rPr>
        <w:t xml:space="preserve"> </w:t>
      </w:r>
      <w:r>
        <w:t>гг.;</w:t>
      </w:r>
    </w:p>
    <w:p w:rsidR="00784805" w:rsidRDefault="00D8152A">
      <w:pPr>
        <w:pStyle w:val="a5"/>
        <w:spacing w:before="8" w:line="237" w:lineRule="auto"/>
        <w:ind w:right="668"/>
      </w:pPr>
      <w:r>
        <w:rPr>
          <w:noProof/>
          <w:position w:val="-4"/>
          <w:lang w:eastAsia="ru-RU"/>
        </w:rPr>
        <w:drawing>
          <wp:inline distT="0" distB="0" distL="0" distR="0">
            <wp:extent cx="237744" cy="167640"/>
            <wp:effectExtent l="0" t="0" r="0" b="0"/>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7"/>
        </w:rPr>
        <w:t xml:space="preserve"> </w:t>
      </w:r>
      <w:r>
        <w:t>связей</w:t>
      </w:r>
      <w:r>
        <w:rPr>
          <w:spacing w:val="3"/>
        </w:rPr>
        <w:t xml:space="preserve"> </w:t>
      </w:r>
      <w:r>
        <w:t>исторических</w:t>
      </w:r>
      <w:r>
        <w:rPr>
          <w:spacing w:val="-7"/>
        </w:rPr>
        <w:t xml:space="preserve"> </w:t>
      </w:r>
      <w:r>
        <w:t>событий,</w:t>
      </w:r>
      <w:r>
        <w:rPr>
          <w:spacing w:val="9"/>
        </w:rPr>
        <w:t xml:space="preserve"> </w:t>
      </w:r>
      <w:r>
        <w:t>явлений,</w:t>
      </w:r>
      <w:r>
        <w:rPr>
          <w:spacing w:val="5"/>
        </w:rPr>
        <w:t xml:space="preserve"> </w:t>
      </w:r>
      <w:r>
        <w:t>процессов;</w:t>
      </w:r>
    </w:p>
    <w:p w:rsidR="00784805" w:rsidRDefault="00D8152A">
      <w:pPr>
        <w:pStyle w:val="a5"/>
        <w:spacing w:before="3"/>
      </w:pPr>
      <w:r>
        <w:rPr>
          <w:noProof/>
          <w:position w:val="-4"/>
          <w:lang w:eastAsia="ru-RU"/>
        </w:rPr>
        <w:drawing>
          <wp:inline distT="0" distB="0" distL="0" distR="0">
            <wp:extent cx="237744" cy="167640"/>
            <wp:effectExtent l="0" t="0" r="0" b="0"/>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соотносить</w:t>
      </w:r>
      <w:r>
        <w:rPr>
          <w:spacing w:val="17"/>
        </w:rPr>
        <w:t xml:space="preserve"> </w:t>
      </w:r>
      <w:r>
        <w:t>события</w:t>
      </w:r>
      <w:r>
        <w:rPr>
          <w:spacing w:val="13"/>
        </w:rPr>
        <w:t xml:space="preserve"> </w:t>
      </w:r>
      <w:r>
        <w:t>истории</w:t>
      </w:r>
      <w:r>
        <w:rPr>
          <w:spacing w:val="13"/>
        </w:rPr>
        <w:t xml:space="preserve"> </w:t>
      </w:r>
      <w:r>
        <w:t>родного</w:t>
      </w:r>
      <w:r>
        <w:rPr>
          <w:spacing w:val="17"/>
        </w:rPr>
        <w:t xml:space="preserve"> </w:t>
      </w:r>
      <w:r>
        <w:t>края,</w:t>
      </w:r>
      <w:r>
        <w:rPr>
          <w:spacing w:val="14"/>
        </w:rPr>
        <w:t xml:space="preserve"> </w:t>
      </w:r>
      <w:r>
        <w:t>истории</w:t>
      </w:r>
      <w:r>
        <w:rPr>
          <w:spacing w:val="18"/>
        </w:rPr>
        <w:t xml:space="preserve"> </w:t>
      </w:r>
      <w:r>
        <w:t>России</w:t>
      </w:r>
      <w:r>
        <w:rPr>
          <w:spacing w:val="13"/>
        </w:rPr>
        <w:t xml:space="preserve"> </w:t>
      </w:r>
      <w:r>
        <w:t>и</w:t>
      </w:r>
      <w:r>
        <w:rPr>
          <w:spacing w:val="18"/>
        </w:rPr>
        <w:t xml:space="preserve"> </w:t>
      </w:r>
      <w:r>
        <w:t>зарубежных</w:t>
      </w:r>
      <w:r>
        <w:rPr>
          <w:spacing w:val="12"/>
        </w:rPr>
        <w:t xml:space="preserve"> </w:t>
      </w:r>
      <w:r>
        <w:t>стран</w:t>
      </w:r>
      <w:r>
        <w:rPr>
          <w:spacing w:val="18"/>
        </w:rPr>
        <w:t xml:space="preserve"> </w:t>
      </w:r>
      <w:r>
        <w:t>1945</w:t>
      </w:r>
      <w:r>
        <w:rPr>
          <w:spacing w:val="28"/>
        </w:rPr>
        <w:t xml:space="preserve"> </w:t>
      </w:r>
      <w:r>
        <w:t>-</w:t>
      </w:r>
      <w:r>
        <w:rPr>
          <w:spacing w:val="15"/>
        </w:rPr>
        <w:t xml:space="preserve"> </w:t>
      </w:r>
      <w:r>
        <w:t>2022</w:t>
      </w:r>
    </w:p>
    <w:p w:rsidR="00784805" w:rsidRDefault="00D8152A">
      <w:pPr>
        <w:pStyle w:val="a5"/>
        <w:spacing w:line="273" w:lineRule="exact"/>
        <w:jc w:val="left"/>
      </w:pPr>
      <w:r>
        <w:t>гг.;</w:t>
      </w:r>
    </w:p>
    <w:p w:rsidR="00784805" w:rsidRDefault="00D8152A">
      <w:pPr>
        <w:pStyle w:val="a5"/>
        <w:spacing w:line="275" w:lineRule="exact"/>
        <w:jc w:val="left"/>
      </w:pPr>
      <w:r>
        <w:rPr>
          <w:noProof/>
          <w:position w:val="-4"/>
          <w:lang w:eastAsia="ru-RU"/>
        </w:rPr>
        <w:drawing>
          <wp:inline distT="0" distB="0" distL="0" distR="0">
            <wp:extent cx="237744" cy="167639"/>
            <wp:effectExtent l="0" t="0" r="0" b="0"/>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w:t>
      </w:r>
      <w:r>
        <w:rPr>
          <w:spacing w:val="61"/>
        </w:rPr>
        <w:t xml:space="preserve"> </w:t>
      </w:r>
      <w:r>
        <w:t>современников</w:t>
      </w:r>
      <w:r>
        <w:rPr>
          <w:spacing w:val="62"/>
        </w:rPr>
        <w:t xml:space="preserve"> </w:t>
      </w:r>
      <w:r>
        <w:t>исторических</w:t>
      </w:r>
      <w:r>
        <w:rPr>
          <w:spacing w:val="54"/>
        </w:rPr>
        <w:t xml:space="preserve"> </w:t>
      </w:r>
      <w:r>
        <w:t>событий,</w:t>
      </w:r>
      <w:r>
        <w:rPr>
          <w:spacing w:val="63"/>
        </w:rPr>
        <w:t xml:space="preserve"> </w:t>
      </w:r>
      <w:r>
        <w:t>явлений,</w:t>
      </w:r>
      <w:r>
        <w:rPr>
          <w:spacing w:val="57"/>
        </w:rPr>
        <w:t xml:space="preserve"> </w:t>
      </w:r>
      <w:r>
        <w:t>процессов</w:t>
      </w:r>
      <w:r>
        <w:rPr>
          <w:spacing w:val="58"/>
        </w:rPr>
        <w:t xml:space="preserve"> </w:t>
      </w:r>
      <w:r>
        <w:t>истории</w:t>
      </w:r>
      <w:r>
        <w:rPr>
          <w:spacing w:val="56"/>
        </w:rPr>
        <w:t xml:space="preserve"> </w:t>
      </w:r>
      <w:r>
        <w:t>России</w:t>
      </w:r>
      <w:r>
        <w:rPr>
          <w:spacing w:val="56"/>
        </w:rPr>
        <w:t xml:space="preserve"> </w:t>
      </w:r>
      <w:r>
        <w:t>и</w:t>
      </w:r>
    </w:p>
    <w:p w:rsidR="00784805" w:rsidRDefault="00D8152A">
      <w:pPr>
        <w:pStyle w:val="a5"/>
        <w:spacing w:before="2"/>
      </w:pPr>
      <w:r>
        <w:t>человечества</w:t>
      </w:r>
      <w:r>
        <w:rPr>
          <w:spacing w:val="-8"/>
        </w:rPr>
        <w:t xml:space="preserve"> </w:t>
      </w:r>
      <w:r>
        <w:t>в</w:t>
      </w:r>
      <w:r>
        <w:rPr>
          <w:spacing w:val="4"/>
        </w:rPr>
        <w:t xml:space="preserve"> </w:t>
      </w:r>
      <w:r>
        <w:t>целом</w:t>
      </w:r>
      <w:r>
        <w:rPr>
          <w:spacing w:val="5"/>
        </w:rPr>
        <w:t xml:space="preserve"> </w:t>
      </w:r>
      <w:r>
        <w:t>1945</w:t>
      </w:r>
      <w:r>
        <w:rPr>
          <w:spacing w:val="-4"/>
        </w:rPr>
        <w:t xml:space="preserve"> </w:t>
      </w:r>
      <w:r>
        <w:t>-</w:t>
      </w:r>
      <w:r>
        <w:rPr>
          <w:spacing w:val="-1"/>
        </w:rPr>
        <w:t xml:space="preserve"> </w:t>
      </w:r>
      <w:r>
        <w:t>2022</w:t>
      </w:r>
      <w:r>
        <w:rPr>
          <w:spacing w:val="-2"/>
        </w:rPr>
        <w:t xml:space="preserve"> </w:t>
      </w:r>
      <w:r>
        <w:t>гг.</w:t>
      </w:r>
    </w:p>
    <w:p w:rsidR="00784805" w:rsidRDefault="00D8152A" w:rsidP="00A7354B">
      <w:pPr>
        <w:pStyle w:val="a7"/>
        <w:numPr>
          <w:ilvl w:val="0"/>
          <w:numId w:val="82"/>
        </w:numPr>
        <w:tabs>
          <w:tab w:val="left" w:pos="821"/>
        </w:tabs>
        <w:spacing w:before="70"/>
        <w:ind w:right="668" w:firstLine="0"/>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pacing w:val="-1"/>
          <w:sz w:val="24"/>
        </w:rPr>
        <w:t>исторические</w:t>
      </w:r>
      <w:r>
        <w:rPr>
          <w:spacing w:val="-11"/>
          <w:sz w:val="24"/>
        </w:rPr>
        <w:t xml:space="preserve"> </w:t>
      </w:r>
      <w:r>
        <w:rPr>
          <w:spacing w:val="-1"/>
          <w:sz w:val="24"/>
        </w:rPr>
        <w:t>источники</w:t>
      </w:r>
      <w:r>
        <w:rPr>
          <w:spacing w:val="-10"/>
          <w:sz w:val="24"/>
        </w:rPr>
        <w:t xml:space="preserve"> </w:t>
      </w:r>
      <w:r>
        <w:rPr>
          <w:sz w:val="24"/>
        </w:rPr>
        <w:t>разных</w:t>
      </w:r>
      <w:r>
        <w:rPr>
          <w:spacing w:val="-14"/>
          <w:sz w:val="24"/>
        </w:rPr>
        <w:t xml:space="preserve"> </w:t>
      </w:r>
      <w:r>
        <w:rPr>
          <w:sz w:val="24"/>
        </w:rPr>
        <w:t>типов</w:t>
      </w:r>
      <w:r>
        <w:rPr>
          <w:spacing w:val="-14"/>
          <w:sz w:val="24"/>
        </w:rPr>
        <w:t xml:space="preserve"> </w:t>
      </w:r>
      <w:r>
        <w:rPr>
          <w:sz w:val="24"/>
        </w:rPr>
        <w:t>(письменные,</w:t>
      </w:r>
      <w:r>
        <w:rPr>
          <w:spacing w:val="-12"/>
          <w:sz w:val="24"/>
        </w:rPr>
        <w:t xml:space="preserve"> </w:t>
      </w:r>
      <w:r>
        <w:rPr>
          <w:sz w:val="24"/>
        </w:rPr>
        <w:t>вещественные,</w:t>
      </w:r>
      <w:r>
        <w:rPr>
          <w:spacing w:val="-7"/>
          <w:sz w:val="24"/>
        </w:rPr>
        <w:t xml:space="preserve"> </w:t>
      </w:r>
      <w:r>
        <w:rPr>
          <w:sz w:val="24"/>
        </w:rPr>
        <w:t>аудиовизуальные)</w:t>
      </w:r>
      <w:r>
        <w:rPr>
          <w:spacing w:val="-8"/>
          <w:sz w:val="24"/>
        </w:rPr>
        <w:t xml:space="preserve"> </w:t>
      </w:r>
      <w:r>
        <w:rPr>
          <w:sz w:val="24"/>
        </w:rPr>
        <w:t>по</w:t>
      </w:r>
      <w:r>
        <w:rPr>
          <w:spacing w:val="-11"/>
          <w:sz w:val="24"/>
        </w:rPr>
        <w:t xml:space="preserve"> </w:t>
      </w:r>
      <w:r>
        <w:rPr>
          <w:sz w:val="24"/>
        </w:rPr>
        <w:t>истории</w:t>
      </w:r>
      <w:r>
        <w:rPr>
          <w:spacing w:val="-58"/>
          <w:sz w:val="24"/>
        </w:rPr>
        <w:t xml:space="preserve"> </w:t>
      </w:r>
      <w:r>
        <w:rPr>
          <w:sz w:val="24"/>
        </w:rPr>
        <w:t>России и зарубежных стран 1945 - 2022 гг., оценивать их полноту и достоверность, соотносить с</w:t>
      </w:r>
      <w:r>
        <w:rPr>
          <w:spacing w:val="1"/>
          <w:sz w:val="24"/>
        </w:rPr>
        <w:t xml:space="preserve"> </w:t>
      </w:r>
      <w:r>
        <w:rPr>
          <w:sz w:val="24"/>
        </w:rPr>
        <w:t>историческим периодом; выявлять общее и различия; привлекать контекстнуюинформацию при</w:t>
      </w:r>
      <w:r>
        <w:rPr>
          <w:spacing w:val="1"/>
          <w:sz w:val="24"/>
        </w:rPr>
        <w:t xml:space="preserve"> </w:t>
      </w:r>
      <w:r>
        <w:rPr>
          <w:sz w:val="24"/>
        </w:rPr>
        <w:t>работе</w:t>
      </w:r>
      <w:r>
        <w:rPr>
          <w:spacing w:val="-3"/>
          <w:sz w:val="24"/>
        </w:rPr>
        <w:t xml:space="preserve"> </w:t>
      </w:r>
      <w:r>
        <w:rPr>
          <w:sz w:val="24"/>
        </w:rPr>
        <w:t>с</w:t>
      </w:r>
      <w:r>
        <w:rPr>
          <w:spacing w:val="1"/>
          <w:sz w:val="24"/>
        </w:rPr>
        <w:t xml:space="preserve"> </w:t>
      </w:r>
      <w:r>
        <w:rPr>
          <w:sz w:val="24"/>
        </w:rPr>
        <w:t>историческими</w:t>
      </w:r>
      <w:r>
        <w:rPr>
          <w:spacing w:val="5"/>
          <w:sz w:val="24"/>
        </w:rPr>
        <w:t xml:space="preserve"> </w:t>
      </w:r>
      <w:r>
        <w:rPr>
          <w:sz w:val="24"/>
        </w:rPr>
        <w:t>источниками.</w:t>
      </w:r>
    </w:p>
    <w:p w:rsidR="00784805" w:rsidRDefault="00D8152A">
      <w:pPr>
        <w:pStyle w:val="a5"/>
        <w:spacing w:before="3"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1" w:line="237" w:lineRule="auto"/>
        <w:ind w:right="676"/>
      </w:pPr>
      <w:r>
        <w:rPr>
          <w:noProof/>
          <w:position w:val="-4"/>
          <w:lang w:eastAsia="ru-RU"/>
        </w:rPr>
        <w:drawing>
          <wp:inline distT="0" distB="0" distL="0" distR="0">
            <wp:extent cx="237744" cy="167639"/>
            <wp:effectExtent l="0" t="0" r="0" b="0"/>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4"/>
        </w:rPr>
        <w:t xml:space="preserve"> </w:t>
      </w:r>
      <w:r>
        <w:t>1945</w:t>
      </w:r>
      <w:r>
        <w:rPr>
          <w:spacing w:val="-3"/>
        </w:rPr>
        <w:t xml:space="preserve"> </w:t>
      </w:r>
      <w:r>
        <w:t>-</w:t>
      </w:r>
      <w:r>
        <w:rPr>
          <w:spacing w:val="4"/>
        </w:rPr>
        <w:t xml:space="preserve"> </w:t>
      </w:r>
      <w:r>
        <w:t>2022</w:t>
      </w:r>
      <w:r>
        <w:rPr>
          <w:spacing w:val="-7"/>
        </w:rPr>
        <w:t xml:space="preserve"> </w:t>
      </w:r>
      <w:r>
        <w:t>гг.;</w:t>
      </w:r>
    </w:p>
    <w:p w:rsidR="00784805" w:rsidRDefault="00D8152A">
      <w:pPr>
        <w:pStyle w:val="a5"/>
        <w:spacing w:before="10" w:line="237" w:lineRule="auto"/>
        <w:ind w:right="676"/>
      </w:pPr>
      <w:r>
        <w:rPr>
          <w:noProof/>
          <w:position w:val="-4"/>
          <w:lang w:eastAsia="ru-RU"/>
        </w:rPr>
        <w:drawing>
          <wp:inline distT="0" distB="0" distL="0" distR="0">
            <wp:extent cx="237744" cy="167639"/>
            <wp:effectExtent l="0" t="0" r="0" b="0"/>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определять</w:t>
      </w:r>
      <w:r>
        <w:rPr>
          <w:spacing w:val="-10"/>
        </w:rPr>
        <w:t xml:space="preserve"> </w:t>
      </w:r>
      <w:r>
        <w:rPr>
          <w:spacing w:val="-1"/>
        </w:rPr>
        <w:t>авторство</w:t>
      </w:r>
      <w:r>
        <w:rPr>
          <w:spacing w:val="-7"/>
        </w:rPr>
        <w:t xml:space="preserve"> </w:t>
      </w:r>
      <w:r>
        <w:rPr>
          <w:spacing w:val="-1"/>
        </w:rPr>
        <w:t>письменного</w:t>
      </w:r>
      <w:r>
        <w:rPr>
          <w:spacing w:val="-6"/>
        </w:rPr>
        <w:t xml:space="preserve"> </w:t>
      </w:r>
      <w:r>
        <w:rPr>
          <w:spacing w:val="-1"/>
        </w:rPr>
        <w:t>исторического</w:t>
      </w:r>
      <w:r>
        <w:rPr>
          <w:spacing w:val="-11"/>
        </w:rPr>
        <w:t xml:space="preserve"> </w:t>
      </w:r>
      <w:r>
        <w:rPr>
          <w:spacing w:val="-1"/>
        </w:rPr>
        <w:t>источника</w:t>
      </w:r>
      <w:r>
        <w:rPr>
          <w:spacing w:val="-11"/>
        </w:rPr>
        <w:t xml:space="preserve"> </w:t>
      </w:r>
      <w:r>
        <w:t>по</w:t>
      </w:r>
      <w:r>
        <w:rPr>
          <w:spacing w:val="-12"/>
        </w:rPr>
        <w:t xml:space="preserve"> </w:t>
      </w:r>
      <w:r>
        <w:t>истории</w:t>
      </w:r>
      <w:r>
        <w:rPr>
          <w:spacing w:val="-15"/>
        </w:rPr>
        <w:t xml:space="preserve"> </w:t>
      </w:r>
      <w:r>
        <w:t>России</w:t>
      </w:r>
      <w:r>
        <w:rPr>
          <w:spacing w:val="-11"/>
        </w:rPr>
        <w:t xml:space="preserve"> </w:t>
      </w:r>
      <w:r>
        <w:t>и</w:t>
      </w:r>
      <w:r>
        <w:rPr>
          <w:spacing w:val="-16"/>
        </w:rPr>
        <w:t xml:space="preserve"> </w:t>
      </w:r>
      <w:r>
        <w:t>зарубежных</w:t>
      </w:r>
      <w:r>
        <w:rPr>
          <w:spacing w:val="-57"/>
        </w:rPr>
        <w:t xml:space="preserve"> </w:t>
      </w:r>
      <w:r>
        <w:rPr>
          <w:spacing w:val="-1"/>
        </w:rPr>
        <w:t>стран</w:t>
      </w:r>
      <w:r>
        <w:rPr>
          <w:spacing w:val="-7"/>
        </w:rPr>
        <w:t xml:space="preserve"> </w:t>
      </w:r>
      <w:r>
        <w:rPr>
          <w:spacing w:val="-1"/>
        </w:rPr>
        <w:t>1945</w:t>
      </w:r>
      <w:r>
        <w:rPr>
          <w:spacing w:val="-12"/>
        </w:rPr>
        <w:t xml:space="preserve"> </w:t>
      </w:r>
      <w:r>
        <w:rPr>
          <w:spacing w:val="-1"/>
        </w:rPr>
        <w:t>-</w:t>
      </w:r>
      <w:r>
        <w:rPr>
          <w:spacing w:val="-5"/>
        </w:rPr>
        <w:t xml:space="preserve"> </w:t>
      </w:r>
      <w:r>
        <w:rPr>
          <w:spacing w:val="-1"/>
        </w:rPr>
        <w:t>2022</w:t>
      </w:r>
      <w:r>
        <w:rPr>
          <w:spacing w:val="-12"/>
        </w:rPr>
        <w:t xml:space="preserve"> </w:t>
      </w:r>
      <w:r>
        <w:rPr>
          <w:spacing w:val="-1"/>
        </w:rPr>
        <w:t>гг.,</w:t>
      </w:r>
      <w:r>
        <w:rPr>
          <w:spacing w:val="-9"/>
        </w:rPr>
        <w:t xml:space="preserve"> </w:t>
      </w:r>
      <w:r>
        <w:rPr>
          <w:spacing w:val="-1"/>
        </w:rPr>
        <w:t>время</w:t>
      </w:r>
      <w:r>
        <w:rPr>
          <w:spacing w:val="-12"/>
        </w:rPr>
        <w:t xml:space="preserve"> </w:t>
      </w:r>
      <w:r>
        <w:rPr>
          <w:spacing w:val="-1"/>
        </w:rPr>
        <w:t>и</w:t>
      </w:r>
      <w:r>
        <w:rPr>
          <w:spacing w:val="-12"/>
        </w:rPr>
        <w:t xml:space="preserve"> </w:t>
      </w:r>
      <w:r>
        <w:rPr>
          <w:spacing w:val="-1"/>
        </w:rPr>
        <w:t>место</w:t>
      </w:r>
      <w:r>
        <w:rPr>
          <w:spacing w:val="-2"/>
        </w:rPr>
        <w:t xml:space="preserve"> </w:t>
      </w:r>
      <w:r>
        <w:rPr>
          <w:spacing w:val="-1"/>
        </w:rPr>
        <w:t>его</w:t>
      </w:r>
      <w:r>
        <w:rPr>
          <w:spacing w:val="-3"/>
        </w:rPr>
        <w:t xml:space="preserve"> </w:t>
      </w:r>
      <w:r>
        <w:rPr>
          <w:spacing w:val="-1"/>
        </w:rPr>
        <w:t>создания,</w:t>
      </w:r>
      <w:r>
        <w:rPr>
          <w:spacing w:val="-5"/>
        </w:rPr>
        <w:t xml:space="preserve"> </w:t>
      </w:r>
      <w:r>
        <w:rPr>
          <w:spacing w:val="-1"/>
        </w:rPr>
        <w:t>события,</w:t>
      </w:r>
      <w:r>
        <w:rPr>
          <w:spacing w:val="-6"/>
        </w:rPr>
        <w:t xml:space="preserve"> </w:t>
      </w:r>
      <w:r>
        <w:rPr>
          <w:spacing w:val="-1"/>
        </w:rPr>
        <w:t>явления,</w:t>
      </w:r>
      <w:r>
        <w:rPr>
          <w:spacing w:val="-9"/>
        </w:rPr>
        <w:t xml:space="preserve"> </w:t>
      </w:r>
      <w:r>
        <w:rPr>
          <w:spacing w:val="-1"/>
        </w:rPr>
        <w:t>процессы,</w:t>
      </w:r>
      <w:r>
        <w:rPr>
          <w:spacing w:val="-15"/>
        </w:rPr>
        <w:t xml:space="preserve"> </w:t>
      </w:r>
      <w:r>
        <w:t>о</w:t>
      </w:r>
      <w:r>
        <w:rPr>
          <w:spacing w:val="6"/>
        </w:rPr>
        <w:t xml:space="preserve"> </w:t>
      </w:r>
      <w:r>
        <w:t>которых</w:t>
      </w:r>
      <w:r>
        <w:rPr>
          <w:spacing w:val="-11"/>
        </w:rPr>
        <w:t xml:space="preserve"> </w:t>
      </w:r>
      <w:r>
        <w:t>идет</w:t>
      </w:r>
      <w:r>
        <w:rPr>
          <w:spacing w:val="-12"/>
        </w:rPr>
        <w:t xml:space="preserve"> </w:t>
      </w:r>
      <w:r>
        <w:t>речь</w:t>
      </w:r>
      <w:r>
        <w:rPr>
          <w:spacing w:val="-57"/>
        </w:rPr>
        <w:t xml:space="preserve"> </w:t>
      </w:r>
      <w:r>
        <w:t>и другие,</w:t>
      </w:r>
      <w:r>
        <w:rPr>
          <w:spacing w:val="2"/>
        </w:rPr>
        <w:t xml:space="preserve"> </w:t>
      </w:r>
      <w:r>
        <w:t>соотносить информацию</w:t>
      </w:r>
      <w:r>
        <w:rPr>
          <w:spacing w:val="-2"/>
        </w:rPr>
        <w:t xml:space="preserve"> </w:t>
      </w:r>
      <w:r>
        <w:t>письменного источника</w:t>
      </w:r>
      <w:r>
        <w:rPr>
          <w:spacing w:val="-1"/>
        </w:rPr>
        <w:t xml:space="preserve"> </w:t>
      </w:r>
      <w:r>
        <w:t>с</w:t>
      </w:r>
      <w:r>
        <w:rPr>
          <w:spacing w:val="-6"/>
        </w:rPr>
        <w:t xml:space="preserve"> </w:t>
      </w:r>
      <w:r>
        <w:t>историческим</w:t>
      </w:r>
      <w:r>
        <w:rPr>
          <w:spacing w:val="13"/>
        </w:rPr>
        <w:t xml:space="preserve"> </w:t>
      </w:r>
      <w:r>
        <w:t>контекстом;</w:t>
      </w:r>
    </w:p>
    <w:p w:rsidR="00784805" w:rsidRDefault="00D8152A">
      <w:pPr>
        <w:pStyle w:val="a5"/>
        <w:spacing w:before="4"/>
        <w:ind w:right="656"/>
      </w:pPr>
      <w:r>
        <w:rPr>
          <w:noProof/>
          <w:position w:val="-4"/>
          <w:lang w:eastAsia="ru-RU"/>
        </w:rPr>
        <w:drawing>
          <wp:inline distT="0" distB="0" distL="0" distR="0">
            <wp:extent cx="237744" cy="167639"/>
            <wp:effectExtent l="0" t="0" r="0" b="0"/>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 на основе информации, представленной в письменном историческом 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7"/>
        </w:rPr>
        <w:t xml:space="preserve"> </w:t>
      </w:r>
      <w:r>
        <w:t>стран</w:t>
      </w:r>
      <w:r>
        <w:rPr>
          <w:spacing w:val="3"/>
        </w:rPr>
        <w:t xml:space="preserve"> </w:t>
      </w:r>
      <w:r>
        <w:t>1945</w:t>
      </w:r>
      <w:r>
        <w:rPr>
          <w:spacing w:val="7"/>
        </w:rPr>
        <w:t xml:space="preserve"> </w:t>
      </w:r>
      <w:r>
        <w:t>-</w:t>
      </w:r>
      <w:r>
        <w:rPr>
          <w:spacing w:val="-1"/>
        </w:rPr>
        <w:t xml:space="preserve"> </w:t>
      </w:r>
      <w:r>
        <w:t>2022</w:t>
      </w:r>
      <w:r>
        <w:rPr>
          <w:spacing w:val="-2"/>
        </w:rPr>
        <w:t xml:space="preserve"> </w:t>
      </w:r>
      <w:r>
        <w:t>гг.;</w:t>
      </w:r>
    </w:p>
    <w:p w:rsidR="00784805" w:rsidRDefault="00D8152A">
      <w:pPr>
        <w:pStyle w:val="a5"/>
        <w:spacing w:before="1" w:line="237" w:lineRule="auto"/>
        <w:ind w:right="681"/>
      </w:pPr>
      <w:r>
        <w:rPr>
          <w:noProof/>
          <w:position w:val="-4"/>
          <w:lang w:eastAsia="ru-RU"/>
        </w:rPr>
        <w:drawing>
          <wp:inline distT="0" distB="0" distL="0" distR="0">
            <wp:extent cx="237744" cy="167639"/>
            <wp:effectExtent l="0" t="0" r="0" b="0"/>
            <wp:docPr id="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анализировать письменный исторический источник по истории России и зарубежных стран</w:t>
      </w:r>
      <w:r>
        <w:rPr>
          <w:spacing w:val="1"/>
        </w:rPr>
        <w:t xml:space="preserve"> </w:t>
      </w:r>
      <w:r>
        <w:t>1945 - 2022 гг. с точки зрения его темы, цели, позиции автора документа и участников событий,</w:t>
      </w:r>
      <w:r>
        <w:rPr>
          <w:spacing w:val="1"/>
        </w:rPr>
        <w:t xml:space="preserve"> </w:t>
      </w:r>
      <w:r>
        <w:t>основной</w:t>
      </w:r>
      <w:r>
        <w:rPr>
          <w:spacing w:val="-6"/>
        </w:rPr>
        <w:t xml:space="preserve"> </w:t>
      </w:r>
      <w:r>
        <w:t>мысли,</w:t>
      </w:r>
      <w:r>
        <w:rPr>
          <w:spacing w:val="-6"/>
        </w:rPr>
        <w:t xml:space="preserve"> </w:t>
      </w:r>
      <w:r>
        <w:t>основной</w:t>
      </w:r>
      <w:r>
        <w:rPr>
          <w:spacing w:val="-3"/>
        </w:rPr>
        <w:t xml:space="preserve"> </w:t>
      </w:r>
      <w:r>
        <w:t>и</w:t>
      </w:r>
      <w:r>
        <w:rPr>
          <w:spacing w:val="-2"/>
        </w:rPr>
        <w:t xml:space="preserve"> </w:t>
      </w:r>
      <w:r>
        <w:t>дополнительной</w:t>
      </w:r>
      <w:r>
        <w:rPr>
          <w:spacing w:val="4"/>
        </w:rPr>
        <w:t xml:space="preserve"> </w:t>
      </w:r>
      <w:r>
        <w:t>информации, достоверности содержания;</w:t>
      </w:r>
    </w:p>
    <w:p w:rsidR="00784805" w:rsidRDefault="00D8152A">
      <w:pPr>
        <w:pStyle w:val="a5"/>
        <w:spacing w:before="3" w:line="275" w:lineRule="exact"/>
      </w:pPr>
      <w:r>
        <w:rPr>
          <w:noProof/>
          <w:position w:val="-4"/>
          <w:lang w:eastAsia="ru-RU"/>
        </w:rPr>
        <w:drawing>
          <wp:inline distT="0" distB="0" distL="0" distR="0">
            <wp:extent cx="237744" cy="167639"/>
            <wp:effectExtent l="0" t="0" r="0" b="0"/>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соотносить</w:t>
      </w:r>
      <w:r>
        <w:rPr>
          <w:spacing w:val="-8"/>
        </w:rPr>
        <w:t xml:space="preserve"> </w:t>
      </w:r>
      <w:r>
        <w:rPr>
          <w:spacing w:val="-1"/>
        </w:rPr>
        <w:t>содержание</w:t>
      </w:r>
      <w:r>
        <w:rPr>
          <w:spacing w:val="-14"/>
        </w:rPr>
        <w:t xml:space="preserve"> </w:t>
      </w:r>
      <w:r>
        <w:rPr>
          <w:spacing w:val="-1"/>
        </w:rPr>
        <w:t>исторического</w:t>
      </w:r>
      <w:r>
        <w:rPr>
          <w:spacing w:val="-9"/>
        </w:rPr>
        <w:t xml:space="preserve"> </w:t>
      </w:r>
      <w:r>
        <w:rPr>
          <w:spacing w:val="-1"/>
        </w:rPr>
        <w:t>источника</w:t>
      </w:r>
      <w:r>
        <w:rPr>
          <w:spacing w:val="-10"/>
        </w:rPr>
        <w:t xml:space="preserve"> </w:t>
      </w:r>
      <w:r>
        <w:t>по</w:t>
      </w:r>
      <w:r>
        <w:rPr>
          <w:spacing w:val="-8"/>
        </w:rPr>
        <w:t xml:space="preserve"> </w:t>
      </w:r>
      <w:r>
        <w:t>истории</w:t>
      </w:r>
      <w:r>
        <w:rPr>
          <w:spacing w:val="-13"/>
        </w:rPr>
        <w:t xml:space="preserve"> </w:t>
      </w:r>
      <w:r>
        <w:t>России</w:t>
      </w:r>
      <w:r>
        <w:rPr>
          <w:spacing w:val="-13"/>
        </w:rPr>
        <w:t xml:space="preserve"> </w:t>
      </w:r>
      <w:r>
        <w:t>и</w:t>
      </w:r>
      <w:r>
        <w:rPr>
          <w:spacing w:val="-8"/>
        </w:rPr>
        <w:t xml:space="preserve"> </w:t>
      </w:r>
      <w:r>
        <w:t>зарубежных</w:t>
      </w:r>
      <w:r>
        <w:rPr>
          <w:spacing w:val="-12"/>
        </w:rPr>
        <w:t xml:space="preserve"> </w:t>
      </w:r>
      <w:r>
        <w:t>стран</w:t>
      </w:r>
      <w:r>
        <w:rPr>
          <w:spacing w:val="3"/>
        </w:rPr>
        <w:t xml:space="preserve"> </w:t>
      </w:r>
      <w:r>
        <w:t>1945</w:t>
      </w:r>
    </w:p>
    <w:p w:rsidR="00784805" w:rsidRDefault="00D8152A">
      <w:pPr>
        <w:pStyle w:val="a5"/>
        <w:ind w:right="687"/>
      </w:pPr>
      <w:r>
        <w:t>- 2022 гг. с учебным текстом, другими источниками исторической информации (в том числе</w:t>
      </w:r>
      <w:r>
        <w:rPr>
          <w:spacing w:val="1"/>
        </w:rPr>
        <w:t xml:space="preserve"> </w:t>
      </w:r>
      <w:r>
        <w:t>исторической</w:t>
      </w:r>
      <w:r>
        <w:rPr>
          <w:spacing w:val="4"/>
        </w:rPr>
        <w:t xml:space="preserve"> </w:t>
      </w:r>
      <w:r>
        <w:t>картой/схемой);</w:t>
      </w:r>
    </w:p>
    <w:p w:rsidR="00784805" w:rsidRDefault="00D8152A">
      <w:pPr>
        <w:pStyle w:val="a5"/>
        <w:spacing w:before="2" w:line="237" w:lineRule="auto"/>
        <w:ind w:right="675"/>
      </w:pPr>
      <w:r>
        <w:rPr>
          <w:noProof/>
          <w:position w:val="-4"/>
          <w:lang w:eastAsia="ru-RU"/>
        </w:rPr>
        <w:drawing>
          <wp:inline distT="0" distB="0" distL="0" distR="0">
            <wp:extent cx="237744" cy="167639"/>
            <wp:effectExtent l="0" t="0" r="0" b="0"/>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3"/>
        </w:rPr>
        <w:t xml:space="preserve"> </w:t>
      </w:r>
      <w:r>
        <w:t>России</w:t>
      </w:r>
      <w:r>
        <w:rPr>
          <w:spacing w:val="-5"/>
        </w:rPr>
        <w:t xml:space="preserve"> </w:t>
      </w:r>
      <w:r>
        <w:t>и</w:t>
      </w:r>
      <w:r>
        <w:rPr>
          <w:spacing w:val="-3"/>
        </w:rPr>
        <w:t xml:space="preserve"> </w:t>
      </w:r>
      <w:r>
        <w:t>зарубежных</w:t>
      </w:r>
      <w:r>
        <w:rPr>
          <w:spacing w:val="-7"/>
        </w:rPr>
        <w:t xml:space="preserve"> </w:t>
      </w:r>
      <w:r>
        <w:t>стран</w:t>
      </w:r>
      <w:r>
        <w:rPr>
          <w:spacing w:val="2"/>
        </w:rPr>
        <w:t xml:space="preserve"> </w:t>
      </w:r>
      <w:r>
        <w:t>1945</w:t>
      </w:r>
      <w:r>
        <w:rPr>
          <w:spacing w:val="2"/>
        </w:rPr>
        <w:t xml:space="preserve"> </w:t>
      </w:r>
      <w:r>
        <w:t>-</w:t>
      </w:r>
      <w:r>
        <w:rPr>
          <w:spacing w:val="7"/>
        </w:rPr>
        <w:t xml:space="preserve"> </w:t>
      </w:r>
      <w:r>
        <w:t>2022</w:t>
      </w:r>
      <w:r>
        <w:rPr>
          <w:spacing w:val="-8"/>
        </w:rPr>
        <w:t xml:space="preserve"> </w:t>
      </w:r>
      <w:r>
        <w:t>гг.,</w:t>
      </w:r>
      <w:r>
        <w:rPr>
          <w:spacing w:val="4"/>
        </w:rPr>
        <w:t xml:space="preserve"> </w:t>
      </w:r>
      <w:r>
        <w:t>делать</w:t>
      </w:r>
      <w:r>
        <w:rPr>
          <w:spacing w:val="-1"/>
        </w:rPr>
        <w:t xml:space="preserve"> </w:t>
      </w:r>
      <w:r>
        <w:t>выводы;</w:t>
      </w:r>
    </w:p>
    <w:p w:rsidR="00784805" w:rsidRDefault="00D8152A">
      <w:pPr>
        <w:pStyle w:val="a5"/>
        <w:spacing w:line="237" w:lineRule="auto"/>
        <w:ind w:right="687"/>
      </w:pPr>
      <w:r>
        <w:rPr>
          <w:noProof/>
          <w:position w:val="-4"/>
          <w:lang w:eastAsia="ru-RU"/>
        </w:rPr>
        <w:drawing>
          <wp:inline distT="0" distB="0" distL="0" distR="0">
            <wp:extent cx="237744" cy="167639"/>
            <wp:effectExtent l="0" t="0" r="0" b="0"/>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использовать исторические письменные источники при аргументации дискуссионных точек</w:t>
      </w:r>
      <w:r>
        <w:rPr>
          <w:spacing w:val="1"/>
        </w:rPr>
        <w:t xml:space="preserve"> </w:t>
      </w:r>
      <w:r>
        <w:t>зрения;</w:t>
      </w:r>
    </w:p>
    <w:p w:rsidR="00784805" w:rsidRDefault="00D8152A">
      <w:pPr>
        <w:pStyle w:val="a5"/>
        <w:spacing w:before="6" w:line="237" w:lineRule="auto"/>
        <w:ind w:right="670"/>
      </w:pPr>
      <w:r>
        <w:rPr>
          <w:noProof/>
          <w:position w:val="-4"/>
          <w:lang w:eastAsia="ru-RU"/>
        </w:rPr>
        <w:drawing>
          <wp:inline distT="0" distB="0" distL="0" distR="0">
            <wp:extent cx="237744" cy="167639"/>
            <wp:effectExtent l="0" t="0" r="0" b="0"/>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w:t>
      </w:r>
      <w:r>
        <w:rPr>
          <w:spacing w:val="1"/>
        </w:rPr>
        <w:t xml:space="preserve"> </w:t>
      </w:r>
      <w:r>
        <w:t>источник с периодом,</w:t>
      </w:r>
      <w:r>
        <w:rPr>
          <w:spacing w:val="60"/>
        </w:rPr>
        <w:t xml:space="preserve"> </w:t>
      </w:r>
      <w:r>
        <w:t>к которому он 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w:t>
      </w:r>
      <w:r>
        <w:rPr>
          <w:spacing w:val="1"/>
        </w:rPr>
        <w:t xml:space="preserve"> </w:t>
      </w:r>
      <w:r>
        <w:t>источник;</w:t>
      </w:r>
    </w:p>
    <w:p w:rsidR="00784805" w:rsidRDefault="00D8152A">
      <w:pPr>
        <w:pStyle w:val="a5"/>
        <w:spacing w:before="10"/>
        <w:ind w:left="820"/>
      </w:pPr>
      <w:r>
        <w:rPr>
          <w:noProof/>
          <w:lang w:eastAsia="ru-RU"/>
        </w:rPr>
        <w:drawing>
          <wp:anchor distT="0" distB="0" distL="0" distR="0" simplePos="0" relativeHeight="15753728" behindDoc="0" locked="0" layoutInCell="1" allowOverlap="1">
            <wp:simplePos x="0" y="0"/>
            <wp:positionH relativeFrom="page">
              <wp:posOffset>719632</wp:posOffset>
            </wp:positionH>
            <wp:positionV relativeFrom="paragraph">
              <wp:posOffset>11469</wp:posOffset>
            </wp:positionV>
            <wp:extent cx="237744" cy="167639"/>
            <wp:effectExtent l="0" t="0" r="0" b="0"/>
            <wp:wrapNone/>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1" cstate="print"/>
                    <a:stretch>
                      <a:fillRect/>
                    </a:stretch>
                  </pic:blipFill>
                  <pic:spPr>
                    <a:xfrm>
                      <a:off x="0" y="0"/>
                      <a:ext cx="237744" cy="167639"/>
                    </a:xfrm>
                    <a:prstGeom prst="rect">
                      <a:avLst/>
                    </a:prstGeom>
                  </pic:spPr>
                </pic:pic>
              </a:graphicData>
            </a:graphic>
          </wp:anchor>
        </w:drawing>
      </w:r>
      <w:r>
        <w:t>проводить</w:t>
      </w:r>
      <w:r>
        <w:rPr>
          <w:spacing w:val="17"/>
        </w:rPr>
        <w:t xml:space="preserve"> </w:t>
      </w:r>
      <w:r>
        <w:t>атрибуцию</w:t>
      </w:r>
      <w:r>
        <w:rPr>
          <w:spacing w:val="14"/>
        </w:rPr>
        <w:t xml:space="preserve"> </w:t>
      </w:r>
      <w:r>
        <w:t>визуальных</w:t>
      </w:r>
      <w:r>
        <w:rPr>
          <w:spacing w:val="12"/>
        </w:rPr>
        <w:t xml:space="preserve"> </w:t>
      </w:r>
      <w:r>
        <w:t>и</w:t>
      </w:r>
      <w:r>
        <w:rPr>
          <w:spacing w:val="17"/>
        </w:rPr>
        <w:t xml:space="preserve"> </w:t>
      </w:r>
      <w:r>
        <w:t>аудиовизуальных</w:t>
      </w:r>
      <w:r>
        <w:rPr>
          <w:spacing w:val="12"/>
        </w:rPr>
        <w:t xml:space="preserve"> </w:t>
      </w:r>
      <w:r>
        <w:t>исторических</w:t>
      </w:r>
      <w:r>
        <w:rPr>
          <w:spacing w:val="22"/>
        </w:rPr>
        <w:t xml:space="preserve"> </w:t>
      </w:r>
      <w:r>
        <w:t>источников</w:t>
      </w:r>
      <w:r>
        <w:rPr>
          <w:spacing w:val="14"/>
        </w:rPr>
        <w:t xml:space="preserve"> </w:t>
      </w:r>
      <w:r>
        <w:t>по</w:t>
      </w:r>
      <w:r>
        <w:rPr>
          <w:spacing w:val="16"/>
        </w:rPr>
        <w:t xml:space="preserve"> </w:t>
      </w:r>
      <w:r>
        <w:t>истории</w:t>
      </w:r>
    </w:p>
    <w:p w:rsidR="00784805" w:rsidRDefault="00784805">
      <w:pPr>
        <w:sectPr w:rsidR="00784805">
          <w:pgSz w:w="11910" w:h="16840"/>
          <w:pgMar w:top="840" w:right="20" w:bottom="1000" w:left="740" w:header="0" w:footer="815" w:gutter="0"/>
          <w:cols w:space="720"/>
        </w:sectPr>
      </w:pPr>
    </w:p>
    <w:p w:rsidR="00784805" w:rsidRDefault="00D8152A">
      <w:pPr>
        <w:pStyle w:val="a5"/>
        <w:spacing w:before="74"/>
        <w:ind w:right="672"/>
      </w:pPr>
      <w:r>
        <w:lastRenderedPageBreak/>
        <w:t>России и зарубежных стран 1945 - 2022 гг. (определять авторство, время создания, 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4"/>
        </w:rPr>
        <w:t xml:space="preserve"> </w:t>
      </w:r>
      <w:r>
        <w:t>и</w:t>
      </w:r>
      <w:r>
        <w:rPr>
          <w:spacing w:val="3"/>
        </w:rPr>
        <w:t xml:space="preserve"> </w:t>
      </w:r>
      <w:r>
        <w:t>аудиовизуальный</w:t>
      </w:r>
      <w:r>
        <w:rPr>
          <w:spacing w:val="10"/>
        </w:rPr>
        <w:t xml:space="preserve"> </w:t>
      </w:r>
      <w:r>
        <w:t>исторический</w:t>
      </w:r>
      <w:r>
        <w:rPr>
          <w:spacing w:val="-5"/>
        </w:rPr>
        <w:t xml:space="preserve"> </w:t>
      </w:r>
      <w:r>
        <w:t>источник.</w:t>
      </w:r>
    </w:p>
    <w:p w:rsidR="00784805" w:rsidRDefault="00D8152A" w:rsidP="00A7354B">
      <w:pPr>
        <w:pStyle w:val="a7"/>
        <w:numPr>
          <w:ilvl w:val="0"/>
          <w:numId w:val="82"/>
        </w:numPr>
        <w:tabs>
          <w:tab w:val="left" w:pos="883"/>
        </w:tabs>
        <w:ind w:right="658" w:firstLine="0"/>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 информации по истории России и зарубежных стран 1945 - 2022 гг. в справочной</w:t>
      </w:r>
      <w:r>
        <w:rPr>
          <w:spacing w:val="1"/>
          <w:sz w:val="24"/>
        </w:rPr>
        <w:t xml:space="preserve"> </w:t>
      </w:r>
      <w:r>
        <w:rPr>
          <w:sz w:val="24"/>
        </w:rPr>
        <w:t>литературе, сети Интернет, средствах массовой информации для решения познавательных задач;</w:t>
      </w:r>
      <w:r>
        <w:rPr>
          <w:spacing w:val="1"/>
          <w:sz w:val="24"/>
        </w:rPr>
        <w:t xml:space="preserve"> </w:t>
      </w:r>
      <w:r>
        <w:rPr>
          <w:sz w:val="24"/>
        </w:rPr>
        <w:t>оценивать полноту и достоверность информации с точки зрения ее соответствия исторической</w:t>
      </w:r>
      <w:r>
        <w:rPr>
          <w:spacing w:val="1"/>
          <w:sz w:val="24"/>
        </w:rPr>
        <w:t xml:space="preserve"> </w:t>
      </w:r>
      <w:r>
        <w:rPr>
          <w:sz w:val="24"/>
        </w:rPr>
        <w:t>действительности.</w:t>
      </w:r>
    </w:p>
    <w:p w:rsidR="00784805" w:rsidRDefault="00D8152A">
      <w:pPr>
        <w:pStyle w:val="a5"/>
        <w:spacing w:before="6" w:line="272" w:lineRule="exact"/>
        <w:jc w:val="lef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line="242" w:lineRule="auto"/>
        <w:jc w:val="left"/>
      </w:pPr>
      <w:r>
        <w:rPr>
          <w:noProof/>
          <w:position w:val="-4"/>
          <w:lang w:eastAsia="ru-RU"/>
        </w:rPr>
        <w:drawing>
          <wp:inline distT="0" distB="0" distL="0" distR="0">
            <wp:extent cx="237744" cy="167640"/>
            <wp:effectExtent l="0" t="0" r="0" b="0"/>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знать</w:t>
      </w:r>
      <w:r>
        <w:rPr>
          <w:spacing w:val="22"/>
        </w:rPr>
        <w:t xml:space="preserve"> </w:t>
      </w:r>
      <w:r>
        <w:t>и</w:t>
      </w:r>
      <w:r>
        <w:rPr>
          <w:spacing w:val="16"/>
        </w:rPr>
        <w:t xml:space="preserve"> </w:t>
      </w:r>
      <w:r>
        <w:t>использовать</w:t>
      </w:r>
      <w:r>
        <w:rPr>
          <w:spacing w:val="18"/>
        </w:rPr>
        <w:t xml:space="preserve"> </w:t>
      </w:r>
      <w:r>
        <w:t>правила</w:t>
      </w:r>
      <w:r>
        <w:rPr>
          <w:spacing w:val="20"/>
        </w:rPr>
        <w:t xml:space="preserve"> </w:t>
      </w:r>
      <w:r>
        <w:t>информационной</w:t>
      </w:r>
      <w:r>
        <w:rPr>
          <w:spacing w:val="18"/>
        </w:rPr>
        <w:t xml:space="preserve"> </w:t>
      </w:r>
      <w:r>
        <w:t>безопасности</w:t>
      </w:r>
      <w:r>
        <w:rPr>
          <w:spacing w:val="18"/>
        </w:rPr>
        <w:t xml:space="preserve"> </w:t>
      </w:r>
      <w:r>
        <w:t>при</w:t>
      </w:r>
      <w:r>
        <w:rPr>
          <w:spacing w:val="17"/>
        </w:rPr>
        <w:t xml:space="preserve"> </w:t>
      </w:r>
      <w:r>
        <w:t>поиске</w:t>
      </w:r>
      <w:r>
        <w:rPr>
          <w:spacing w:val="19"/>
        </w:rPr>
        <w:t xml:space="preserve"> </w:t>
      </w:r>
      <w:r>
        <w:t>исторической</w:t>
      </w:r>
      <w:r>
        <w:rPr>
          <w:spacing w:val="-57"/>
        </w:rPr>
        <w:t xml:space="preserve"> </w:t>
      </w:r>
      <w:r>
        <w:t>информации;</w:t>
      </w:r>
    </w:p>
    <w:p w:rsidR="00784805" w:rsidRDefault="00D8152A">
      <w:pPr>
        <w:pStyle w:val="a5"/>
        <w:ind w:right="543"/>
        <w:jc w:val="left"/>
      </w:pPr>
      <w:r>
        <w:rPr>
          <w:noProof/>
          <w:position w:val="-4"/>
          <w:lang w:eastAsia="ru-RU"/>
        </w:rPr>
        <w:drawing>
          <wp:inline distT="0" distB="0" distL="0" distR="0">
            <wp:extent cx="237744" cy="167640"/>
            <wp:effectExtent l="0" t="0" r="0" b="0"/>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самостоятельно</w:t>
      </w:r>
      <w:r>
        <w:rPr>
          <w:spacing w:val="40"/>
        </w:rPr>
        <w:t xml:space="preserve"> </w:t>
      </w:r>
      <w:r>
        <w:t>осуществлять</w:t>
      </w:r>
      <w:r>
        <w:rPr>
          <w:spacing w:val="45"/>
        </w:rPr>
        <w:t xml:space="preserve"> </w:t>
      </w:r>
      <w:r>
        <w:t>поиск</w:t>
      </w:r>
      <w:r>
        <w:rPr>
          <w:spacing w:val="44"/>
        </w:rPr>
        <w:t xml:space="preserve"> </w:t>
      </w:r>
      <w:r>
        <w:t>достоверных</w:t>
      </w:r>
      <w:r>
        <w:rPr>
          <w:spacing w:val="40"/>
        </w:rPr>
        <w:t xml:space="preserve"> </w:t>
      </w:r>
      <w:r>
        <w:t>исторических</w:t>
      </w:r>
      <w:r>
        <w:rPr>
          <w:spacing w:val="41"/>
        </w:rPr>
        <w:t xml:space="preserve"> </w:t>
      </w:r>
      <w:r>
        <w:t>источников,</w:t>
      </w:r>
      <w:r>
        <w:rPr>
          <w:spacing w:val="42"/>
        </w:rPr>
        <w:t xml:space="preserve"> </w:t>
      </w:r>
      <w:r>
        <w:t>необходимых</w:t>
      </w:r>
      <w:r>
        <w:rPr>
          <w:spacing w:val="-57"/>
        </w:rPr>
        <w:t xml:space="preserve"> </w:t>
      </w:r>
      <w:r>
        <w:t>для</w:t>
      </w:r>
      <w:r>
        <w:rPr>
          <w:spacing w:val="-2"/>
        </w:rPr>
        <w:t xml:space="preserve"> </w:t>
      </w:r>
      <w:r>
        <w:t>изучения</w:t>
      </w:r>
      <w:r>
        <w:rPr>
          <w:spacing w:val="-1"/>
        </w:rPr>
        <w:t xml:space="preserve"> </w:t>
      </w:r>
      <w:r>
        <w:t>событий</w:t>
      </w:r>
      <w:r>
        <w:rPr>
          <w:spacing w:val="-7"/>
        </w:rPr>
        <w:t xml:space="preserve"> </w:t>
      </w:r>
      <w:r>
        <w:t>(явлений,</w:t>
      </w:r>
      <w:r>
        <w:rPr>
          <w:spacing w:val="-7"/>
        </w:rPr>
        <w:t xml:space="preserve"> </w:t>
      </w:r>
      <w:r>
        <w:t>процессов)</w:t>
      </w:r>
      <w:r>
        <w:rPr>
          <w:spacing w:val="-3"/>
        </w:rPr>
        <w:t xml:space="preserve"> </w:t>
      </w:r>
      <w:r>
        <w:t>истории России</w:t>
      </w:r>
      <w:r>
        <w:rPr>
          <w:spacing w:val="-8"/>
        </w:rPr>
        <w:t xml:space="preserve"> </w:t>
      </w:r>
      <w:r>
        <w:t>и</w:t>
      </w:r>
      <w:r>
        <w:rPr>
          <w:spacing w:val="-5"/>
        </w:rPr>
        <w:t xml:space="preserve"> </w:t>
      </w:r>
      <w:r>
        <w:t>зарубежных</w:t>
      </w:r>
      <w:r>
        <w:rPr>
          <w:spacing w:val="-9"/>
        </w:rPr>
        <w:t xml:space="preserve"> </w:t>
      </w:r>
      <w:r>
        <w:t>стран</w:t>
      </w:r>
      <w:r>
        <w:rPr>
          <w:spacing w:val="-1"/>
        </w:rPr>
        <w:t xml:space="preserve"> </w:t>
      </w:r>
      <w:r>
        <w:t>1945</w:t>
      </w:r>
      <w:r>
        <w:rPr>
          <w:spacing w:val="8"/>
        </w:rPr>
        <w:t xml:space="preserve"> </w:t>
      </w:r>
      <w:r>
        <w:t>-</w:t>
      </w:r>
      <w:r>
        <w:rPr>
          <w:spacing w:val="-4"/>
        </w:rPr>
        <w:t xml:space="preserve"> </w:t>
      </w:r>
      <w:r>
        <w:t>2022</w:t>
      </w:r>
      <w:r>
        <w:rPr>
          <w:spacing w:val="-10"/>
        </w:rPr>
        <w:t xml:space="preserve"> </w:t>
      </w:r>
      <w:r>
        <w:t xml:space="preserve">гг.; </w:t>
      </w:r>
      <w:r>
        <w:rPr>
          <w:noProof/>
          <w:position w:val="-4"/>
          <w:lang w:eastAsia="ru-RU"/>
        </w:rPr>
        <w:drawing>
          <wp:inline distT="0" distB="0" distL="0" distR="0">
            <wp:extent cx="237744" cy="167640"/>
            <wp:effectExtent l="0" t="0" r="0" b="0"/>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8"/>
        </w:rPr>
        <w:t xml:space="preserve"> </w:t>
      </w:r>
      <w:r>
        <w:t>на</w:t>
      </w:r>
      <w:r>
        <w:rPr>
          <w:spacing w:val="6"/>
        </w:rPr>
        <w:t xml:space="preserve"> </w:t>
      </w:r>
      <w:r>
        <w:t>основе</w:t>
      </w:r>
      <w:r>
        <w:rPr>
          <w:spacing w:val="6"/>
        </w:rPr>
        <w:t xml:space="preserve"> </w:t>
      </w:r>
      <w:r>
        <w:t>знаний</w:t>
      </w:r>
      <w:r>
        <w:rPr>
          <w:spacing w:val="8"/>
        </w:rPr>
        <w:t xml:space="preserve"> </w:t>
      </w:r>
      <w:r>
        <w:t>по</w:t>
      </w:r>
      <w:r>
        <w:rPr>
          <w:spacing w:val="12"/>
        </w:rPr>
        <w:t xml:space="preserve"> </w:t>
      </w:r>
      <w:r>
        <w:t>истории</w:t>
      </w:r>
      <w:r>
        <w:rPr>
          <w:spacing w:val="8"/>
        </w:rPr>
        <w:t xml:space="preserve"> </w:t>
      </w:r>
      <w:r>
        <w:t>самостоятельно</w:t>
      </w:r>
      <w:r>
        <w:rPr>
          <w:spacing w:val="11"/>
        </w:rPr>
        <w:t xml:space="preserve"> </w:t>
      </w:r>
      <w:r>
        <w:t>подбирать</w:t>
      </w:r>
      <w:r>
        <w:rPr>
          <w:spacing w:val="14"/>
        </w:rPr>
        <w:t xml:space="preserve"> </w:t>
      </w:r>
      <w:r>
        <w:t>достоверные</w:t>
      </w:r>
      <w:r>
        <w:rPr>
          <w:spacing w:val="6"/>
        </w:rPr>
        <w:t xml:space="preserve"> </w:t>
      </w:r>
      <w:r>
        <w:t>визуальные</w:t>
      </w:r>
      <w:r>
        <w:rPr>
          <w:spacing w:val="11"/>
        </w:rPr>
        <w:t xml:space="preserve"> </w:t>
      </w:r>
      <w:r>
        <w:t>источники</w:t>
      </w:r>
      <w:r>
        <w:rPr>
          <w:spacing w:val="-57"/>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57"/>
        </w:rPr>
        <w:t xml:space="preserve"> </w:t>
      </w:r>
      <w:r>
        <w:t>явлений,</w:t>
      </w:r>
      <w:r>
        <w:rPr>
          <w:spacing w:val="5"/>
        </w:rPr>
        <w:t xml:space="preserve"> </w:t>
      </w:r>
      <w:r>
        <w:t>процессов;</w:t>
      </w:r>
    </w:p>
    <w:p w:rsidR="00784805" w:rsidRDefault="00D8152A">
      <w:pPr>
        <w:pStyle w:val="a5"/>
        <w:spacing w:line="237" w:lineRule="auto"/>
        <w:ind w:right="666"/>
        <w:jc w:val="left"/>
      </w:pPr>
      <w:r>
        <w:rPr>
          <w:noProof/>
          <w:position w:val="-4"/>
          <w:lang w:eastAsia="ru-RU"/>
        </w:rPr>
        <w:drawing>
          <wp:inline distT="0" distB="0" distL="0" distR="0">
            <wp:extent cx="237744" cy="167640"/>
            <wp:effectExtent l="0" t="0" r="0" b="0"/>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самостоятельно</w:t>
      </w:r>
      <w:r>
        <w:rPr>
          <w:spacing w:val="40"/>
        </w:rPr>
        <w:t xml:space="preserve"> </w:t>
      </w:r>
      <w:r>
        <w:t>осуществлять</w:t>
      </w:r>
      <w:r>
        <w:rPr>
          <w:spacing w:val="46"/>
        </w:rPr>
        <w:t xml:space="preserve"> </w:t>
      </w:r>
      <w:r>
        <w:t>поиск</w:t>
      </w:r>
      <w:r>
        <w:rPr>
          <w:spacing w:val="39"/>
        </w:rPr>
        <w:t xml:space="preserve"> </w:t>
      </w:r>
      <w:r>
        <w:t>исторической</w:t>
      </w:r>
      <w:r>
        <w:rPr>
          <w:spacing w:val="42"/>
        </w:rPr>
        <w:t xml:space="preserve"> </w:t>
      </w:r>
      <w:r>
        <w:t>информации,</w:t>
      </w:r>
      <w:r>
        <w:rPr>
          <w:spacing w:val="43"/>
        </w:rPr>
        <w:t xml:space="preserve"> </w:t>
      </w:r>
      <w:r>
        <w:t>необходимой</w:t>
      </w:r>
      <w:r>
        <w:rPr>
          <w:spacing w:val="46"/>
        </w:rPr>
        <w:t xml:space="preserve"> </w:t>
      </w:r>
      <w:r>
        <w:t>для</w:t>
      </w:r>
      <w:r>
        <w:rPr>
          <w:spacing w:val="41"/>
        </w:rPr>
        <w:t xml:space="preserve"> </w:t>
      </w:r>
      <w:r>
        <w:t>анализа</w:t>
      </w:r>
      <w:r>
        <w:rPr>
          <w:spacing w:val="-57"/>
        </w:rPr>
        <w:t xml:space="preserve"> </w:t>
      </w:r>
      <w:r>
        <w:t>исторических</w:t>
      </w:r>
      <w:r>
        <w:rPr>
          <w:spacing w:val="-9"/>
        </w:rPr>
        <w:t xml:space="preserve"> </w:t>
      </w:r>
      <w:r>
        <w:t>событий,</w:t>
      </w:r>
      <w:r>
        <w:rPr>
          <w:spacing w:val="-6"/>
        </w:rPr>
        <w:t xml:space="preserve"> </w:t>
      </w:r>
      <w:r>
        <w:t>процессов,</w:t>
      </w:r>
      <w:r>
        <w:rPr>
          <w:spacing w:val="3"/>
        </w:rPr>
        <w:t xml:space="preserve"> </w:t>
      </w:r>
      <w:r>
        <w:t>явлений</w:t>
      </w:r>
      <w:r>
        <w:rPr>
          <w:spacing w:val="-7"/>
        </w:rPr>
        <w:t xml:space="preserve"> </w:t>
      </w:r>
      <w:r>
        <w:t>истории</w:t>
      </w:r>
      <w:r>
        <w:rPr>
          <w:spacing w:val="1"/>
        </w:rPr>
        <w:t xml:space="preserve"> </w:t>
      </w:r>
      <w:r>
        <w:t>России</w:t>
      </w:r>
      <w:r>
        <w:rPr>
          <w:spacing w:val="-3"/>
        </w:rPr>
        <w:t xml:space="preserve"> </w:t>
      </w:r>
      <w:r>
        <w:t>и</w:t>
      </w:r>
      <w:r>
        <w:rPr>
          <w:spacing w:val="-9"/>
        </w:rPr>
        <w:t xml:space="preserve"> </w:t>
      </w:r>
      <w:r>
        <w:t>зарубежных</w:t>
      </w:r>
      <w:r>
        <w:rPr>
          <w:spacing w:val="-9"/>
        </w:rPr>
        <w:t xml:space="preserve"> </w:t>
      </w:r>
      <w:r>
        <w:t>стран</w:t>
      </w:r>
      <w:r>
        <w:rPr>
          <w:spacing w:val="1"/>
        </w:rPr>
        <w:t xml:space="preserve"> </w:t>
      </w:r>
      <w:r>
        <w:t>1945</w:t>
      </w:r>
      <w:r>
        <w:rPr>
          <w:spacing w:val="-1"/>
        </w:rPr>
        <w:t xml:space="preserve"> </w:t>
      </w:r>
      <w:r>
        <w:t>-</w:t>
      </w:r>
      <w:r>
        <w:rPr>
          <w:spacing w:val="-3"/>
        </w:rPr>
        <w:t xml:space="preserve"> </w:t>
      </w:r>
      <w:r>
        <w:t>2022</w:t>
      </w:r>
      <w:r>
        <w:rPr>
          <w:spacing w:val="-10"/>
        </w:rPr>
        <w:t xml:space="preserve"> </w:t>
      </w:r>
      <w:r>
        <w:t xml:space="preserve">гг.; </w:t>
      </w:r>
      <w:r>
        <w:rPr>
          <w:noProof/>
          <w:position w:val="-4"/>
          <w:lang w:eastAsia="ru-RU"/>
        </w:rPr>
        <w:drawing>
          <wp:inline distT="0" distB="0" distL="0" distR="0">
            <wp:extent cx="237744" cy="167640"/>
            <wp:effectExtent l="0" t="0" r="0" b="0"/>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8"/>
        </w:rPr>
        <w:t xml:space="preserve"> </w:t>
      </w:r>
      <w:r>
        <w:t>используя</w:t>
      </w:r>
      <w:r>
        <w:rPr>
          <w:spacing w:val="-9"/>
        </w:rPr>
        <w:t xml:space="preserve"> </w:t>
      </w:r>
      <w:r>
        <w:t>знания</w:t>
      </w:r>
      <w:r>
        <w:rPr>
          <w:spacing w:val="-9"/>
        </w:rPr>
        <w:t xml:space="preserve"> </w:t>
      </w:r>
      <w:r>
        <w:t>по</w:t>
      </w:r>
      <w:r>
        <w:rPr>
          <w:spacing w:val="-6"/>
        </w:rPr>
        <w:t xml:space="preserve"> </w:t>
      </w:r>
      <w:r>
        <w:t>истории,</w:t>
      </w:r>
      <w:r>
        <w:rPr>
          <w:spacing w:val="-12"/>
        </w:rPr>
        <w:t xml:space="preserve"> </w:t>
      </w:r>
      <w:r>
        <w:t>оценивать</w:t>
      </w:r>
      <w:r>
        <w:rPr>
          <w:spacing w:val="-8"/>
        </w:rPr>
        <w:t xml:space="preserve"> </w:t>
      </w:r>
      <w:r>
        <w:t>полноту</w:t>
      </w:r>
      <w:r>
        <w:rPr>
          <w:spacing w:val="-14"/>
        </w:rPr>
        <w:t xml:space="preserve"> </w:t>
      </w:r>
      <w:r>
        <w:t>и</w:t>
      </w:r>
      <w:r>
        <w:rPr>
          <w:spacing w:val="-10"/>
        </w:rPr>
        <w:t xml:space="preserve"> </w:t>
      </w:r>
      <w:r>
        <w:t>достоверность</w:t>
      </w:r>
      <w:r>
        <w:rPr>
          <w:spacing w:val="-12"/>
        </w:rPr>
        <w:t xml:space="preserve"> </w:t>
      </w:r>
      <w:r>
        <w:t>информации</w:t>
      </w:r>
      <w:r>
        <w:rPr>
          <w:spacing w:val="-8"/>
        </w:rPr>
        <w:t xml:space="preserve"> </w:t>
      </w:r>
      <w:r>
        <w:t>с</w:t>
      </w:r>
      <w:r>
        <w:rPr>
          <w:spacing w:val="-11"/>
        </w:rPr>
        <w:t xml:space="preserve"> </w:t>
      </w:r>
      <w:r>
        <w:t>точки</w:t>
      </w:r>
      <w:r>
        <w:rPr>
          <w:spacing w:val="-9"/>
        </w:rPr>
        <w:t xml:space="preserve"> </w:t>
      </w:r>
      <w:r>
        <w:t>зрения</w:t>
      </w:r>
      <w:r>
        <w:rPr>
          <w:spacing w:val="-57"/>
        </w:rPr>
        <w:t xml:space="preserve"> </w:t>
      </w:r>
      <w:r>
        <w:t>ее соответствия</w:t>
      </w:r>
      <w:r>
        <w:rPr>
          <w:spacing w:val="-1"/>
        </w:rPr>
        <w:t xml:space="preserve"> </w:t>
      </w:r>
      <w:r>
        <w:t>исторической</w:t>
      </w:r>
      <w:r>
        <w:rPr>
          <w:spacing w:val="5"/>
        </w:rPr>
        <w:t xml:space="preserve"> </w:t>
      </w:r>
      <w:r>
        <w:t>действительности.</w:t>
      </w:r>
    </w:p>
    <w:p w:rsidR="00784805" w:rsidRDefault="00D8152A" w:rsidP="00A7354B">
      <w:pPr>
        <w:pStyle w:val="a7"/>
        <w:numPr>
          <w:ilvl w:val="0"/>
          <w:numId w:val="82"/>
        </w:numPr>
        <w:tabs>
          <w:tab w:val="left" w:pos="882"/>
          <w:tab w:val="left" w:pos="883"/>
        </w:tabs>
        <w:spacing w:line="237" w:lineRule="auto"/>
        <w:ind w:right="659" w:firstLine="0"/>
        <w:rPr>
          <w:sz w:val="24"/>
        </w:rPr>
      </w:pPr>
      <w:r>
        <w:rPr>
          <w:sz w:val="24"/>
        </w:rPr>
        <w:t>Умение</w:t>
      </w:r>
      <w:r>
        <w:rPr>
          <w:spacing w:val="24"/>
          <w:sz w:val="24"/>
        </w:rPr>
        <w:t xml:space="preserve"> </w:t>
      </w:r>
      <w:r>
        <w:rPr>
          <w:sz w:val="24"/>
        </w:rPr>
        <w:t>анализировать</w:t>
      </w:r>
      <w:r>
        <w:rPr>
          <w:spacing w:val="22"/>
          <w:sz w:val="24"/>
        </w:rPr>
        <w:t xml:space="preserve"> </w:t>
      </w:r>
      <w:r>
        <w:rPr>
          <w:sz w:val="24"/>
        </w:rPr>
        <w:t>текстовые,</w:t>
      </w:r>
      <w:r>
        <w:rPr>
          <w:spacing w:val="22"/>
          <w:sz w:val="24"/>
        </w:rPr>
        <w:t xml:space="preserve"> </w:t>
      </w:r>
      <w:r>
        <w:rPr>
          <w:sz w:val="24"/>
        </w:rPr>
        <w:t>визуальные</w:t>
      </w:r>
      <w:r>
        <w:rPr>
          <w:spacing w:val="25"/>
          <w:sz w:val="24"/>
        </w:rPr>
        <w:t xml:space="preserve"> </w:t>
      </w:r>
      <w:r>
        <w:rPr>
          <w:sz w:val="24"/>
        </w:rPr>
        <w:t>источники</w:t>
      </w:r>
      <w:r>
        <w:rPr>
          <w:spacing w:val="21"/>
          <w:sz w:val="24"/>
        </w:rPr>
        <w:t xml:space="preserve"> </w:t>
      </w:r>
      <w:r>
        <w:rPr>
          <w:sz w:val="24"/>
        </w:rPr>
        <w:t>исторической</w:t>
      </w:r>
      <w:r>
        <w:rPr>
          <w:spacing w:val="32"/>
          <w:sz w:val="24"/>
        </w:rPr>
        <w:t xml:space="preserve"> </w:t>
      </w:r>
      <w:r>
        <w:rPr>
          <w:sz w:val="24"/>
        </w:rPr>
        <w:t>информации,</w:t>
      </w:r>
      <w:r>
        <w:rPr>
          <w:spacing w:val="18"/>
          <w:sz w:val="24"/>
        </w:rPr>
        <w:t xml:space="preserve"> </w:t>
      </w:r>
      <w:r>
        <w:rPr>
          <w:sz w:val="24"/>
        </w:rPr>
        <w:t>в</w:t>
      </w:r>
      <w:r>
        <w:rPr>
          <w:spacing w:val="23"/>
          <w:sz w:val="24"/>
        </w:rPr>
        <w:t xml:space="preserve"> </w:t>
      </w:r>
      <w:r>
        <w:rPr>
          <w:sz w:val="24"/>
        </w:rPr>
        <w:t>том</w:t>
      </w:r>
      <w:r>
        <w:rPr>
          <w:spacing w:val="-57"/>
          <w:sz w:val="24"/>
        </w:rPr>
        <w:t xml:space="preserve"> </w:t>
      </w:r>
      <w:r>
        <w:rPr>
          <w:sz w:val="24"/>
        </w:rPr>
        <w:t>числе</w:t>
      </w:r>
      <w:r>
        <w:rPr>
          <w:spacing w:val="57"/>
          <w:sz w:val="24"/>
        </w:rPr>
        <w:t xml:space="preserve"> </w:t>
      </w:r>
      <w:r>
        <w:rPr>
          <w:sz w:val="24"/>
        </w:rPr>
        <w:t>исторические</w:t>
      </w:r>
      <w:r>
        <w:rPr>
          <w:spacing w:val="53"/>
          <w:sz w:val="24"/>
        </w:rPr>
        <w:t xml:space="preserve"> </w:t>
      </w:r>
      <w:r>
        <w:rPr>
          <w:sz w:val="24"/>
        </w:rPr>
        <w:t>карты</w:t>
      </w:r>
      <w:r>
        <w:rPr>
          <w:spacing w:val="55"/>
          <w:sz w:val="24"/>
        </w:rPr>
        <w:t xml:space="preserve"> </w:t>
      </w:r>
      <w:r>
        <w:rPr>
          <w:sz w:val="24"/>
        </w:rPr>
        <w:t>(схемы),</w:t>
      </w:r>
      <w:r>
        <w:rPr>
          <w:spacing w:val="57"/>
          <w:sz w:val="24"/>
        </w:rPr>
        <w:t xml:space="preserve"> </w:t>
      </w:r>
      <w:r>
        <w:rPr>
          <w:sz w:val="24"/>
        </w:rPr>
        <w:t>по</w:t>
      </w:r>
      <w:r>
        <w:rPr>
          <w:spacing w:val="58"/>
          <w:sz w:val="24"/>
        </w:rPr>
        <w:t xml:space="preserve"> </w:t>
      </w:r>
      <w:r>
        <w:rPr>
          <w:sz w:val="24"/>
        </w:rPr>
        <w:t>истории</w:t>
      </w:r>
      <w:r>
        <w:rPr>
          <w:spacing w:val="58"/>
          <w:sz w:val="24"/>
        </w:rPr>
        <w:t xml:space="preserve"> </w:t>
      </w:r>
      <w:r>
        <w:rPr>
          <w:sz w:val="24"/>
        </w:rPr>
        <w:t>России</w:t>
      </w:r>
      <w:r>
        <w:rPr>
          <w:spacing w:val="50"/>
          <w:sz w:val="24"/>
        </w:rPr>
        <w:t xml:space="preserve"> </w:t>
      </w:r>
      <w:r>
        <w:rPr>
          <w:sz w:val="24"/>
        </w:rPr>
        <w:t>и</w:t>
      </w:r>
      <w:r>
        <w:rPr>
          <w:spacing w:val="49"/>
          <w:sz w:val="24"/>
        </w:rPr>
        <w:t xml:space="preserve"> </w:t>
      </w:r>
      <w:r>
        <w:rPr>
          <w:sz w:val="24"/>
        </w:rPr>
        <w:t>зарубежных</w:t>
      </w:r>
      <w:r>
        <w:rPr>
          <w:spacing w:val="49"/>
          <w:sz w:val="24"/>
        </w:rPr>
        <w:t xml:space="preserve"> </w:t>
      </w:r>
      <w:r>
        <w:rPr>
          <w:sz w:val="24"/>
        </w:rPr>
        <w:t>стран</w:t>
      </w:r>
      <w:r>
        <w:rPr>
          <w:spacing w:val="59"/>
          <w:sz w:val="24"/>
        </w:rPr>
        <w:t xml:space="preserve"> </w:t>
      </w:r>
      <w:r>
        <w:rPr>
          <w:sz w:val="24"/>
        </w:rPr>
        <w:t>1945</w:t>
      </w:r>
      <w:r>
        <w:rPr>
          <w:spacing w:val="1"/>
          <w:sz w:val="24"/>
        </w:rPr>
        <w:t xml:space="preserve"> </w:t>
      </w:r>
      <w:r>
        <w:rPr>
          <w:sz w:val="24"/>
        </w:rPr>
        <w:t>-</w:t>
      </w:r>
      <w:r>
        <w:rPr>
          <w:spacing w:val="59"/>
          <w:sz w:val="24"/>
        </w:rPr>
        <w:t xml:space="preserve"> </w:t>
      </w:r>
      <w:r>
        <w:rPr>
          <w:sz w:val="24"/>
        </w:rPr>
        <w:t>2022</w:t>
      </w:r>
      <w:r>
        <w:rPr>
          <w:spacing w:val="39"/>
          <w:sz w:val="24"/>
        </w:rPr>
        <w:t xml:space="preserve"> </w:t>
      </w:r>
      <w:r>
        <w:rPr>
          <w:sz w:val="24"/>
        </w:rPr>
        <w:t>гг.;</w:t>
      </w:r>
    </w:p>
    <w:p w:rsidR="00784805" w:rsidRDefault="00D8152A">
      <w:pPr>
        <w:pStyle w:val="a5"/>
        <w:spacing w:before="69"/>
        <w:ind w:right="674"/>
      </w:pP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 проектной деятельности в форме разработки и представления учебных 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57"/>
        </w:rPr>
        <w:t xml:space="preserve"> </w:t>
      </w:r>
      <w:r>
        <w:t>библиотек, музеев</w:t>
      </w:r>
      <w:r>
        <w:rPr>
          <w:spacing w:val="9"/>
        </w:rPr>
        <w:t xml:space="preserve"> </w:t>
      </w:r>
      <w:r>
        <w:t>и</w:t>
      </w:r>
      <w:r>
        <w:rPr>
          <w:spacing w:val="8"/>
        </w:rPr>
        <w:t xml:space="preserve"> </w:t>
      </w:r>
      <w:r>
        <w:t>других).</w:t>
      </w:r>
    </w:p>
    <w:p w:rsidR="00784805" w:rsidRDefault="00D8152A">
      <w:pPr>
        <w:pStyle w:val="a5"/>
        <w:spacing w:before="3" w:line="275"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73"/>
      </w:pPr>
      <w:r>
        <w:rPr>
          <w:noProof/>
          <w:position w:val="-4"/>
          <w:lang w:eastAsia="ru-RU"/>
        </w:rPr>
        <w:drawing>
          <wp:inline distT="0" distB="0" distL="0" distR="0">
            <wp:extent cx="237744" cy="167639"/>
            <wp:effectExtent l="0" t="0" r="0" b="0"/>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определять</w:t>
      </w:r>
      <w:r>
        <w:rPr>
          <w:spacing w:val="1"/>
        </w:rPr>
        <w:t xml:space="preserve"> </w:t>
      </w:r>
      <w:r>
        <w:t>на основе информации, представленной</w:t>
      </w:r>
      <w:r>
        <w:rPr>
          <w:spacing w:val="1"/>
        </w:rPr>
        <w:t xml:space="preserve"> </w:t>
      </w:r>
      <w:r>
        <w:t>в текстовом</w:t>
      </w:r>
      <w:r>
        <w:rPr>
          <w:spacing w:val="1"/>
        </w:rPr>
        <w:t xml:space="preserve"> </w:t>
      </w:r>
      <w:r>
        <w:t>источнике исторической</w:t>
      </w:r>
      <w:r>
        <w:rPr>
          <w:spacing w:val="1"/>
        </w:rPr>
        <w:t xml:space="preserve"> </w:t>
      </w:r>
      <w:r>
        <w:t>информации, характерные признаки описываемых событий (явлений, процессов) истории России</w:t>
      </w:r>
      <w:r>
        <w:rPr>
          <w:spacing w:val="-57"/>
        </w:rPr>
        <w:t xml:space="preserve"> </w:t>
      </w:r>
      <w:r>
        <w:t>и</w:t>
      </w:r>
      <w:r>
        <w:rPr>
          <w:spacing w:val="2"/>
        </w:rPr>
        <w:t xml:space="preserve"> </w:t>
      </w:r>
      <w:r>
        <w:t>зарубежных</w:t>
      </w:r>
      <w:r>
        <w:rPr>
          <w:spacing w:val="-6"/>
        </w:rPr>
        <w:t xml:space="preserve"> </w:t>
      </w:r>
      <w:r>
        <w:t>стран</w:t>
      </w:r>
      <w:r>
        <w:rPr>
          <w:spacing w:val="3"/>
        </w:rPr>
        <w:t xml:space="preserve"> </w:t>
      </w:r>
      <w:r>
        <w:t>1945</w:t>
      </w:r>
      <w:r>
        <w:rPr>
          <w:spacing w:val="7"/>
        </w:rPr>
        <w:t xml:space="preserve"> </w:t>
      </w:r>
      <w:r>
        <w:t>-</w:t>
      </w:r>
      <w:r>
        <w:rPr>
          <w:spacing w:val="4"/>
        </w:rPr>
        <w:t xml:space="preserve"> </w:t>
      </w:r>
      <w:r>
        <w:t>2022</w:t>
      </w:r>
      <w:r>
        <w:rPr>
          <w:spacing w:val="-2"/>
        </w:rPr>
        <w:t xml:space="preserve"> </w:t>
      </w:r>
      <w:r>
        <w:t>гг.;</w:t>
      </w:r>
    </w:p>
    <w:p w:rsidR="00784805" w:rsidRDefault="00D8152A">
      <w:pPr>
        <w:pStyle w:val="a5"/>
        <w:spacing w:before="1"/>
        <w:ind w:right="684"/>
      </w:pPr>
      <w:r>
        <w:rPr>
          <w:noProof/>
          <w:position w:val="-4"/>
          <w:lang w:eastAsia="ru-RU"/>
        </w:rPr>
        <w:drawing>
          <wp:inline distT="0" distB="0" distL="0" distR="0">
            <wp:extent cx="237744" cy="167639"/>
            <wp:effectExtent l="0" t="0" r="0" b="0"/>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1945 - 2022 гг. и составлять на его основе план, таблицу,</w:t>
      </w:r>
      <w:r>
        <w:rPr>
          <w:spacing w:val="1"/>
        </w:rPr>
        <w:t xml:space="preserve"> </w:t>
      </w:r>
      <w:r>
        <w:t>схему;</w:t>
      </w:r>
    </w:p>
    <w:p w:rsidR="00784805" w:rsidRDefault="00D8152A">
      <w:pPr>
        <w:pStyle w:val="a5"/>
        <w:ind w:right="670"/>
      </w:pPr>
      <w:r>
        <w:rPr>
          <w:noProof/>
          <w:position w:val="-4"/>
          <w:lang w:eastAsia="ru-RU"/>
        </w:rPr>
        <w:drawing>
          <wp:inline distT="0" distB="0" distL="0" distR="0">
            <wp:extent cx="237744" cy="167639"/>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узнавать,</w:t>
      </w:r>
      <w:r>
        <w:rPr>
          <w:spacing w:val="-5"/>
        </w:rPr>
        <w:t xml:space="preserve"> </w:t>
      </w:r>
      <w:r>
        <w:rPr>
          <w:spacing w:val="-1"/>
        </w:rPr>
        <w:t>показывать</w:t>
      </w:r>
      <w:r>
        <w:rPr>
          <w:spacing w:val="-11"/>
        </w:rPr>
        <w:t xml:space="preserve"> </w:t>
      </w:r>
      <w:r>
        <w:rPr>
          <w:spacing w:val="-1"/>
        </w:rPr>
        <w:t>и</w:t>
      </w:r>
      <w:r>
        <w:rPr>
          <w:spacing w:val="-11"/>
        </w:rPr>
        <w:t xml:space="preserve"> </w:t>
      </w:r>
      <w:r>
        <w:rPr>
          <w:spacing w:val="-1"/>
        </w:rPr>
        <w:t>называть</w:t>
      </w:r>
      <w:r>
        <w:rPr>
          <w:spacing w:val="-11"/>
        </w:rPr>
        <w:t xml:space="preserve"> </w:t>
      </w:r>
      <w:r>
        <w:t>на</w:t>
      </w:r>
      <w:r>
        <w:rPr>
          <w:spacing w:val="-9"/>
        </w:rPr>
        <w:t xml:space="preserve"> </w:t>
      </w:r>
      <w:r>
        <w:t>карте</w:t>
      </w:r>
      <w:r>
        <w:rPr>
          <w:spacing w:val="-8"/>
        </w:rPr>
        <w:t xml:space="preserve"> </w:t>
      </w:r>
      <w:r>
        <w:t>(схеме)</w:t>
      </w:r>
      <w:r>
        <w:rPr>
          <w:spacing w:val="-10"/>
        </w:rPr>
        <w:t xml:space="preserve"> </w:t>
      </w:r>
      <w:r>
        <w:t>объекты,</w:t>
      </w:r>
      <w:r>
        <w:rPr>
          <w:spacing w:val="-15"/>
        </w:rPr>
        <w:t xml:space="preserve"> </w:t>
      </w:r>
      <w:r>
        <w:t>обозначенные</w:t>
      </w:r>
      <w:r>
        <w:rPr>
          <w:spacing w:val="36"/>
        </w:rPr>
        <w:t xml:space="preserve"> </w:t>
      </w:r>
      <w:r>
        <w:t>условными</w:t>
      </w:r>
      <w:r>
        <w:rPr>
          <w:spacing w:val="-10"/>
        </w:rPr>
        <w:t xml:space="preserve"> </w:t>
      </w:r>
      <w:r>
        <w:t>знаками,</w:t>
      </w:r>
      <w:r>
        <w:rPr>
          <w:spacing w:val="-58"/>
        </w:rPr>
        <w:t xml:space="preserve"> </w:t>
      </w:r>
      <w:r>
        <w:t>характеризовать историческое пространство (географические объекты, территории расселения</w:t>
      </w:r>
      <w:r>
        <w:rPr>
          <w:spacing w:val="1"/>
        </w:rPr>
        <w:t xml:space="preserve"> </w:t>
      </w:r>
      <w:r>
        <w:t>народов, государства, места расположения памятников культуры и</w:t>
      </w:r>
      <w:r>
        <w:rPr>
          <w:spacing w:val="1"/>
        </w:rPr>
        <w:t xml:space="preserve"> </w:t>
      </w:r>
      <w:r>
        <w:t>другие), изучаемые события,</w:t>
      </w:r>
      <w:r>
        <w:rPr>
          <w:spacing w:val="1"/>
        </w:rPr>
        <w:t xml:space="preserve"> </w:t>
      </w:r>
      <w:r>
        <w:t>явления, процессы</w:t>
      </w:r>
      <w:r>
        <w:rPr>
          <w:spacing w:val="5"/>
        </w:rPr>
        <w:t xml:space="preserve"> </w:t>
      </w:r>
      <w:r>
        <w:t>истории</w:t>
      </w:r>
      <w:r>
        <w:rPr>
          <w:spacing w:val="3"/>
        </w:rPr>
        <w:t xml:space="preserve"> </w:t>
      </w:r>
      <w:r>
        <w:t>России</w:t>
      </w:r>
      <w:r>
        <w:rPr>
          <w:spacing w:val="-5"/>
        </w:rPr>
        <w:t xml:space="preserve"> </w:t>
      </w:r>
      <w:r>
        <w:t>и</w:t>
      </w:r>
      <w:r>
        <w:rPr>
          <w:spacing w:val="-2"/>
        </w:rPr>
        <w:t xml:space="preserve"> </w:t>
      </w:r>
      <w:r>
        <w:t>зарубежных</w:t>
      </w:r>
      <w:r>
        <w:rPr>
          <w:spacing w:val="-7"/>
        </w:rPr>
        <w:t xml:space="preserve"> </w:t>
      </w:r>
      <w:r>
        <w:t>стран</w:t>
      </w:r>
      <w:r>
        <w:rPr>
          <w:spacing w:val="2"/>
        </w:rPr>
        <w:t xml:space="preserve"> </w:t>
      </w:r>
      <w:r>
        <w:t>1945</w:t>
      </w:r>
      <w:r>
        <w:rPr>
          <w:spacing w:val="12"/>
        </w:rPr>
        <w:t xml:space="preserve"> </w:t>
      </w:r>
      <w:r>
        <w:t>-</w:t>
      </w:r>
      <w:r>
        <w:rPr>
          <w:spacing w:val="3"/>
        </w:rPr>
        <w:t xml:space="preserve"> </w:t>
      </w:r>
      <w:r>
        <w:t>2022</w:t>
      </w:r>
      <w:r>
        <w:rPr>
          <w:spacing w:val="-7"/>
        </w:rPr>
        <w:t xml:space="preserve"> </w:t>
      </w:r>
      <w:r>
        <w:t>гг.;</w:t>
      </w:r>
    </w:p>
    <w:p w:rsidR="00784805" w:rsidRDefault="00D8152A">
      <w:pPr>
        <w:pStyle w:val="a5"/>
        <w:spacing w:before="1" w:line="237" w:lineRule="auto"/>
        <w:ind w:right="679"/>
      </w:pPr>
      <w:r>
        <w:rPr>
          <w:noProof/>
          <w:position w:val="-4"/>
          <w:lang w:eastAsia="ru-RU"/>
        </w:rPr>
        <w:drawing>
          <wp:inline distT="0" distB="0" distL="0" distR="0">
            <wp:extent cx="237744" cy="167640"/>
            <wp:effectExtent l="0" t="0" r="0" b="0"/>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привлекать контекстную информацию при работе с исторической картой и рассказывать об</w:t>
      </w:r>
      <w:r>
        <w:rPr>
          <w:spacing w:val="1"/>
        </w:rPr>
        <w:t xml:space="preserve"> </w:t>
      </w:r>
      <w:r>
        <w:t>исторических</w:t>
      </w:r>
      <w:r>
        <w:rPr>
          <w:spacing w:val="-7"/>
        </w:rPr>
        <w:t xml:space="preserve"> </w:t>
      </w:r>
      <w:r>
        <w:t>событиях,</w:t>
      </w:r>
      <w:r>
        <w:rPr>
          <w:spacing w:val="5"/>
        </w:rPr>
        <w:t xml:space="preserve"> </w:t>
      </w:r>
      <w:r>
        <w:t>используя</w:t>
      </w:r>
      <w:r>
        <w:rPr>
          <w:spacing w:val="3"/>
        </w:rPr>
        <w:t xml:space="preserve"> </w:t>
      </w:r>
      <w:r>
        <w:t>историческую</w:t>
      </w:r>
      <w:r>
        <w:rPr>
          <w:spacing w:val="-1"/>
        </w:rPr>
        <w:t xml:space="preserve"> </w:t>
      </w:r>
      <w:r>
        <w:t>карту;</w:t>
      </w:r>
    </w:p>
    <w:p w:rsidR="00784805" w:rsidRDefault="00D8152A">
      <w:pPr>
        <w:pStyle w:val="a5"/>
        <w:spacing w:before="6" w:line="237" w:lineRule="auto"/>
        <w:ind w:right="676"/>
      </w:pPr>
      <w:r>
        <w:rPr>
          <w:noProof/>
          <w:position w:val="-4"/>
          <w:lang w:eastAsia="ru-RU"/>
        </w:rPr>
        <w:drawing>
          <wp:inline distT="0" distB="0" distL="0" distR="0">
            <wp:extent cx="237744" cy="167639"/>
            <wp:effectExtent l="0" t="0" r="0" b="0"/>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 анализировать информацию, представленную на двух или более исторических</w:t>
      </w:r>
      <w:r>
        <w:rPr>
          <w:spacing w:val="1"/>
        </w:rPr>
        <w:t xml:space="preserve"> </w:t>
      </w:r>
      <w:r>
        <w:t>картах/схемах по истории России и зарубежных стран 1945 - 2022 гг.; оформлять результаты</w:t>
      </w:r>
      <w:r>
        <w:rPr>
          <w:spacing w:val="1"/>
        </w:rPr>
        <w:t xml:space="preserve"> </w:t>
      </w:r>
      <w:r>
        <w:t>анализа исторической</w:t>
      </w:r>
      <w:r>
        <w:rPr>
          <w:spacing w:val="5"/>
        </w:rPr>
        <w:t xml:space="preserve"> </w:t>
      </w:r>
      <w:r>
        <w:t>карты/схемы</w:t>
      </w:r>
      <w:r>
        <w:rPr>
          <w:spacing w:val="5"/>
        </w:rPr>
        <w:t xml:space="preserve"> </w:t>
      </w:r>
      <w:r>
        <w:t>в</w:t>
      </w:r>
      <w:r>
        <w:rPr>
          <w:spacing w:val="-7"/>
        </w:rPr>
        <w:t xml:space="preserve"> </w:t>
      </w:r>
      <w:r>
        <w:t>виде</w:t>
      </w:r>
      <w:r>
        <w:rPr>
          <w:spacing w:val="2"/>
        </w:rPr>
        <w:t xml:space="preserve"> </w:t>
      </w:r>
      <w:r>
        <w:t>таблицы, схемы;</w:t>
      </w:r>
      <w:r>
        <w:rPr>
          <w:spacing w:val="-8"/>
        </w:rPr>
        <w:t xml:space="preserve"> </w:t>
      </w:r>
      <w:r>
        <w:t>делать</w:t>
      </w:r>
      <w:r>
        <w:rPr>
          <w:spacing w:val="4"/>
        </w:rPr>
        <w:t xml:space="preserve"> </w:t>
      </w:r>
      <w:r>
        <w:t>выводы;</w:t>
      </w:r>
    </w:p>
    <w:p w:rsidR="00784805" w:rsidRDefault="00D8152A">
      <w:pPr>
        <w:pStyle w:val="a5"/>
        <w:spacing w:before="4"/>
        <w:ind w:right="667"/>
      </w:pPr>
      <w:r>
        <w:rPr>
          <w:noProof/>
          <w:position w:val="-4"/>
          <w:lang w:eastAsia="ru-RU"/>
        </w:rPr>
        <w:drawing>
          <wp:inline distT="0" distB="0" distL="0" distR="0">
            <wp:extent cx="237744" cy="167639"/>
            <wp:effectExtent l="0" t="0" r="0" b="0"/>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на</w:t>
      </w:r>
      <w:r>
        <w:rPr>
          <w:spacing w:val="-10"/>
        </w:rPr>
        <w:t xml:space="preserve"> </w:t>
      </w:r>
      <w:r>
        <w:rPr>
          <w:spacing w:val="-1"/>
        </w:rPr>
        <w:t>основании</w:t>
      </w:r>
      <w:r>
        <w:rPr>
          <w:spacing w:val="-12"/>
        </w:rPr>
        <w:t xml:space="preserve"> </w:t>
      </w:r>
      <w:r>
        <w:t>информации,</w:t>
      </w:r>
      <w:r>
        <w:rPr>
          <w:spacing w:val="-10"/>
        </w:rPr>
        <w:t xml:space="preserve"> </w:t>
      </w:r>
      <w:r>
        <w:t>представленной</w:t>
      </w:r>
      <w:r>
        <w:rPr>
          <w:spacing w:val="-7"/>
        </w:rPr>
        <w:t xml:space="preserve"> </w:t>
      </w:r>
      <w:r>
        <w:t>на</w:t>
      </w:r>
      <w:r>
        <w:rPr>
          <w:spacing w:val="-15"/>
        </w:rPr>
        <w:t xml:space="preserve"> </w:t>
      </w:r>
      <w:r>
        <w:t>карте</w:t>
      </w:r>
      <w:r>
        <w:rPr>
          <w:spacing w:val="-9"/>
        </w:rPr>
        <w:t xml:space="preserve"> </w:t>
      </w:r>
      <w:r>
        <w:t>(схеме)</w:t>
      </w:r>
      <w:r>
        <w:rPr>
          <w:spacing w:val="-7"/>
        </w:rPr>
        <w:t xml:space="preserve"> </w:t>
      </w:r>
      <w:r>
        <w:t>по</w:t>
      </w:r>
      <w:r>
        <w:rPr>
          <w:spacing w:val="-5"/>
        </w:rPr>
        <w:t xml:space="preserve"> </w:t>
      </w:r>
      <w:r>
        <w:t>истории</w:t>
      </w:r>
      <w:r>
        <w:rPr>
          <w:spacing w:val="-8"/>
        </w:rPr>
        <w:t xml:space="preserve"> </w:t>
      </w:r>
      <w:r>
        <w:t>России</w:t>
      </w:r>
      <w:r>
        <w:rPr>
          <w:spacing w:val="38"/>
        </w:rPr>
        <w:t xml:space="preserve"> </w:t>
      </w:r>
      <w:r>
        <w:t>и</w:t>
      </w:r>
      <w:r>
        <w:rPr>
          <w:spacing w:val="-13"/>
        </w:rPr>
        <w:t xml:space="preserve"> </w:t>
      </w:r>
      <w:r>
        <w:t>зарубежных</w:t>
      </w:r>
      <w:r>
        <w:rPr>
          <w:spacing w:val="-58"/>
        </w:rPr>
        <w:t xml:space="preserve"> </w:t>
      </w:r>
      <w:r>
        <w:t>стран 1945 - 2022 гг., проводить сравнение исторических объектов (размеры территорий 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9"/>
        </w:rPr>
        <w:t xml:space="preserve"> </w:t>
      </w:r>
      <w:r>
        <w:t>народов,</w:t>
      </w:r>
      <w:r>
        <w:rPr>
          <w:spacing w:val="5"/>
        </w:rPr>
        <w:t xml:space="preserve"> </w:t>
      </w:r>
      <w:r>
        <w:t>делать</w:t>
      </w:r>
      <w:r>
        <w:rPr>
          <w:spacing w:val="-1"/>
        </w:rPr>
        <w:t xml:space="preserve"> </w:t>
      </w:r>
      <w:r>
        <w:t>выводы;</w:t>
      </w:r>
    </w:p>
    <w:p w:rsidR="00784805" w:rsidRDefault="00D8152A">
      <w:pPr>
        <w:pStyle w:val="a5"/>
        <w:ind w:right="665"/>
      </w:pPr>
      <w:r>
        <w:rPr>
          <w:noProof/>
          <w:position w:val="-4"/>
          <w:lang w:eastAsia="ru-RU"/>
        </w:rPr>
        <w:drawing>
          <wp:inline distT="0" distB="0" distL="0" distR="0">
            <wp:extent cx="237744" cy="167639"/>
            <wp:effectExtent l="0" t="0" r="0" b="0"/>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сопоставлять</w:t>
      </w:r>
      <w:r>
        <w:rPr>
          <w:spacing w:val="-15"/>
        </w:rPr>
        <w:t xml:space="preserve"> </w:t>
      </w:r>
      <w:r>
        <w:t>информацию,</w:t>
      </w:r>
      <w:r>
        <w:rPr>
          <w:spacing w:val="-12"/>
        </w:rPr>
        <w:t xml:space="preserve"> </w:t>
      </w:r>
      <w:r>
        <w:t>представленную</w:t>
      </w:r>
      <w:r>
        <w:rPr>
          <w:spacing w:val="-13"/>
        </w:rPr>
        <w:t xml:space="preserve"> </w:t>
      </w:r>
      <w:r>
        <w:t>на</w:t>
      </w:r>
      <w:r>
        <w:rPr>
          <w:spacing w:val="-13"/>
        </w:rPr>
        <w:t xml:space="preserve"> </w:t>
      </w:r>
      <w:r>
        <w:t>исторической</w:t>
      </w:r>
      <w:r>
        <w:rPr>
          <w:spacing w:val="-14"/>
        </w:rPr>
        <w:t xml:space="preserve"> </w:t>
      </w:r>
      <w:r>
        <w:t>карте</w:t>
      </w:r>
      <w:r>
        <w:rPr>
          <w:spacing w:val="-12"/>
        </w:rPr>
        <w:t xml:space="preserve"> </w:t>
      </w:r>
      <w:r>
        <w:t>(схеме)</w:t>
      </w:r>
      <w:r>
        <w:rPr>
          <w:spacing w:val="-10"/>
        </w:rPr>
        <w:t xml:space="preserve"> </w:t>
      </w:r>
      <w:r>
        <w:t>по</w:t>
      </w:r>
      <w:r>
        <w:rPr>
          <w:spacing w:val="-13"/>
        </w:rPr>
        <w:t xml:space="preserve"> </w:t>
      </w:r>
      <w:r>
        <w:t>истории</w:t>
      </w:r>
      <w:r>
        <w:rPr>
          <w:spacing w:val="-14"/>
        </w:rPr>
        <w:t xml:space="preserve"> </w:t>
      </w:r>
      <w:r>
        <w:t>России</w:t>
      </w:r>
      <w:r>
        <w:rPr>
          <w:spacing w:val="-58"/>
        </w:rPr>
        <w:t xml:space="preserve"> </w:t>
      </w:r>
      <w:r>
        <w:t>и зарубежных стран 1945 - 2022 гг., с информацией из аутентичных исторических источников и</w:t>
      </w:r>
      <w:r>
        <w:rPr>
          <w:spacing w:val="1"/>
        </w:rPr>
        <w:t xml:space="preserve"> </w:t>
      </w:r>
      <w:r>
        <w:t>источников</w:t>
      </w:r>
      <w:r>
        <w:rPr>
          <w:spacing w:val="4"/>
        </w:rPr>
        <w:t xml:space="preserve"> </w:t>
      </w:r>
      <w:r>
        <w:t>исторической</w:t>
      </w:r>
      <w:r>
        <w:rPr>
          <w:spacing w:val="-1"/>
        </w:rPr>
        <w:t xml:space="preserve"> </w:t>
      </w:r>
      <w:r>
        <w:t>информации;</w:t>
      </w:r>
    </w:p>
    <w:p w:rsidR="00784805" w:rsidRDefault="00D8152A">
      <w:pPr>
        <w:pStyle w:val="a5"/>
        <w:spacing w:line="237" w:lineRule="auto"/>
        <w:ind w:right="671"/>
      </w:pPr>
      <w:r>
        <w:rPr>
          <w:noProof/>
          <w:position w:val="-4"/>
          <w:lang w:eastAsia="ru-RU"/>
        </w:rPr>
        <w:drawing>
          <wp:inline distT="0" distB="0" distL="0" distR="0">
            <wp:extent cx="237744" cy="167640"/>
            <wp:effectExtent l="0" t="0" r="0" b="0"/>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84805" w:rsidRDefault="00D8152A">
      <w:pPr>
        <w:pStyle w:val="a5"/>
        <w:spacing w:before="4"/>
        <w:ind w:left="820"/>
      </w:pPr>
      <w:r>
        <w:t>на</w:t>
      </w:r>
      <w:r>
        <w:rPr>
          <w:spacing w:val="92"/>
        </w:rPr>
        <w:t xml:space="preserve"> </w:t>
      </w:r>
      <w:r>
        <w:t xml:space="preserve">основании  </w:t>
      </w:r>
      <w:r>
        <w:rPr>
          <w:spacing w:val="39"/>
        </w:rPr>
        <w:t xml:space="preserve"> </w:t>
      </w:r>
      <w:r>
        <w:t xml:space="preserve">визуальных  </w:t>
      </w:r>
      <w:r>
        <w:rPr>
          <w:spacing w:val="33"/>
        </w:rPr>
        <w:t xml:space="preserve"> </w:t>
      </w:r>
      <w:r>
        <w:t xml:space="preserve">источников  </w:t>
      </w:r>
      <w:r>
        <w:rPr>
          <w:spacing w:val="40"/>
        </w:rPr>
        <w:t xml:space="preserve"> </w:t>
      </w:r>
      <w:r>
        <w:t xml:space="preserve">исторической  </w:t>
      </w:r>
      <w:r>
        <w:rPr>
          <w:spacing w:val="35"/>
        </w:rPr>
        <w:t xml:space="preserve"> </w:t>
      </w:r>
      <w:r>
        <w:t xml:space="preserve">информации  </w:t>
      </w:r>
      <w:r>
        <w:rPr>
          <w:spacing w:val="35"/>
        </w:rPr>
        <w:t xml:space="preserve"> </w:t>
      </w:r>
      <w:r>
        <w:t xml:space="preserve">и  </w:t>
      </w:r>
      <w:r>
        <w:rPr>
          <w:spacing w:val="37"/>
        </w:rPr>
        <w:t xml:space="preserve"> </w:t>
      </w:r>
      <w:r>
        <w:t>статистической</w:t>
      </w:r>
    </w:p>
    <w:p w:rsidR="00784805" w:rsidRDefault="00784805">
      <w:pPr>
        <w:sectPr w:rsidR="00784805">
          <w:footerReference w:type="default" r:id="rId74"/>
          <w:pgSz w:w="11910" w:h="16840"/>
          <w:pgMar w:top="840" w:right="20" w:bottom="1140" w:left="740" w:header="0" w:footer="941" w:gutter="0"/>
          <w:cols w:space="720"/>
        </w:sectPr>
      </w:pPr>
    </w:p>
    <w:p w:rsidR="00784805" w:rsidRDefault="00D8152A">
      <w:pPr>
        <w:pStyle w:val="a5"/>
        <w:spacing w:before="74"/>
        <w:ind w:right="666"/>
        <w:jc w:val="left"/>
      </w:pPr>
      <w:r>
        <w:lastRenderedPageBreak/>
        <w:t>информации</w:t>
      </w:r>
      <w:r>
        <w:rPr>
          <w:spacing w:val="15"/>
        </w:rPr>
        <w:t xml:space="preserve"> </w:t>
      </w:r>
      <w:r>
        <w:t>по</w:t>
      </w:r>
      <w:r>
        <w:rPr>
          <w:spacing w:val="17"/>
        </w:rPr>
        <w:t xml:space="preserve"> </w:t>
      </w:r>
      <w:r>
        <w:t>истории</w:t>
      </w:r>
      <w:r>
        <w:rPr>
          <w:spacing w:val="14"/>
        </w:rPr>
        <w:t xml:space="preserve"> </w:t>
      </w:r>
      <w:r>
        <w:t>России</w:t>
      </w:r>
      <w:r>
        <w:rPr>
          <w:spacing w:val="14"/>
        </w:rPr>
        <w:t xml:space="preserve"> </w:t>
      </w:r>
      <w:r>
        <w:t>и</w:t>
      </w:r>
      <w:r>
        <w:rPr>
          <w:spacing w:val="13"/>
        </w:rPr>
        <w:t xml:space="preserve"> </w:t>
      </w:r>
      <w:r>
        <w:t>зарубежных</w:t>
      </w:r>
      <w:r>
        <w:rPr>
          <w:spacing w:val="14"/>
        </w:rPr>
        <w:t xml:space="preserve"> </w:t>
      </w:r>
      <w:r>
        <w:t>стран</w:t>
      </w:r>
      <w:r>
        <w:rPr>
          <w:spacing w:val="18"/>
        </w:rPr>
        <w:t xml:space="preserve"> </w:t>
      </w:r>
      <w:r>
        <w:t>1945</w:t>
      </w:r>
      <w:r>
        <w:rPr>
          <w:spacing w:val="13"/>
        </w:rPr>
        <w:t xml:space="preserve"> </w:t>
      </w:r>
      <w:r>
        <w:t>-</w:t>
      </w:r>
      <w:r>
        <w:rPr>
          <w:spacing w:val="14"/>
        </w:rPr>
        <w:t xml:space="preserve"> </w:t>
      </w:r>
      <w:r>
        <w:t>2022</w:t>
      </w:r>
      <w:r>
        <w:rPr>
          <w:spacing w:val="12"/>
        </w:rPr>
        <w:t xml:space="preserve"> </w:t>
      </w:r>
      <w:r>
        <w:t>гг.</w:t>
      </w:r>
      <w:r>
        <w:rPr>
          <w:spacing w:val="15"/>
        </w:rPr>
        <w:t xml:space="preserve"> </w:t>
      </w:r>
      <w:r>
        <w:t>проводить</w:t>
      </w:r>
      <w:r>
        <w:rPr>
          <w:spacing w:val="15"/>
        </w:rPr>
        <w:t xml:space="preserve"> </w:t>
      </w:r>
      <w:r>
        <w:t>сравнение</w:t>
      </w:r>
      <w:r>
        <w:rPr>
          <w:spacing w:val="-57"/>
        </w:rPr>
        <w:t xml:space="preserve"> </w:t>
      </w:r>
      <w:r>
        <w:t>исторических</w:t>
      </w:r>
      <w:r>
        <w:rPr>
          <w:spacing w:val="-9"/>
        </w:rPr>
        <w:t xml:space="preserve"> </w:t>
      </w:r>
      <w:r>
        <w:t>событий,</w:t>
      </w:r>
      <w:r>
        <w:rPr>
          <w:spacing w:val="-7"/>
        </w:rPr>
        <w:t xml:space="preserve"> </w:t>
      </w:r>
      <w:r>
        <w:t>явлений,</w:t>
      </w:r>
      <w:r>
        <w:rPr>
          <w:spacing w:val="-2"/>
        </w:rPr>
        <w:t xml:space="preserve"> </w:t>
      </w:r>
      <w:r>
        <w:t>процессов</w:t>
      </w:r>
      <w:r>
        <w:rPr>
          <w:spacing w:val="-7"/>
        </w:rPr>
        <w:t xml:space="preserve"> </w:t>
      </w:r>
      <w:r>
        <w:t>истории России</w:t>
      </w:r>
      <w:r>
        <w:rPr>
          <w:spacing w:val="-3"/>
        </w:rPr>
        <w:t xml:space="preserve"> </w:t>
      </w:r>
      <w:r>
        <w:t>и</w:t>
      </w:r>
      <w:r>
        <w:rPr>
          <w:spacing w:val="-10"/>
        </w:rPr>
        <w:t xml:space="preserve"> </w:t>
      </w:r>
      <w:r>
        <w:t>зарубежных</w:t>
      </w:r>
      <w:r>
        <w:rPr>
          <w:spacing w:val="-9"/>
        </w:rPr>
        <w:t xml:space="preserve"> </w:t>
      </w:r>
      <w:r>
        <w:t>стран</w:t>
      </w:r>
      <w:r>
        <w:rPr>
          <w:spacing w:val="-1"/>
        </w:rPr>
        <w:t xml:space="preserve"> </w:t>
      </w:r>
      <w:r>
        <w:t>1945</w:t>
      </w:r>
      <w:r>
        <w:rPr>
          <w:spacing w:val="9"/>
        </w:rPr>
        <w:t xml:space="preserve"> </w:t>
      </w:r>
      <w:r>
        <w:t>-</w:t>
      </w:r>
      <w:r>
        <w:rPr>
          <w:spacing w:val="-4"/>
        </w:rPr>
        <w:t xml:space="preserve"> </w:t>
      </w:r>
      <w:r>
        <w:t>2022</w:t>
      </w:r>
      <w:r>
        <w:rPr>
          <w:spacing w:val="-10"/>
        </w:rPr>
        <w:t xml:space="preserve"> </w:t>
      </w:r>
      <w:r>
        <w:t xml:space="preserve">гг.; </w:t>
      </w:r>
      <w:r>
        <w:rPr>
          <w:noProof/>
          <w:position w:val="-4"/>
          <w:lang w:eastAsia="ru-RU"/>
        </w:rPr>
        <w:drawing>
          <wp:inline distT="0" distB="0" distL="0" distR="0">
            <wp:extent cx="237744" cy="167640"/>
            <wp:effectExtent l="0" t="0" r="0" b="0"/>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8"/>
        </w:rPr>
        <w:t xml:space="preserve"> </w:t>
      </w:r>
      <w:r>
        <w:t>сопоставлять</w:t>
      </w:r>
      <w:r>
        <w:rPr>
          <w:spacing w:val="51"/>
        </w:rPr>
        <w:t xml:space="preserve"> </w:t>
      </w:r>
      <w:r>
        <w:t>визуальные</w:t>
      </w:r>
      <w:r>
        <w:rPr>
          <w:spacing w:val="54"/>
        </w:rPr>
        <w:t xml:space="preserve"> </w:t>
      </w:r>
      <w:r>
        <w:t>источники</w:t>
      </w:r>
      <w:r>
        <w:rPr>
          <w:spacing w:val="51"/>
        </w:rPr>
        <w:t xml:space="preserve"> </w:t>
      </w:r>
      <w:r>
        <w:t>исторической</w:t>
      </w:r>
      <w:r>
        <w:rPr>
          <w:spacing w:val="55"/>
        </w:rPr>
        <w:t xml:space="preserve"> </w:t>
      </w:r>
      <w:r>
        <w:t>информации</w:t>
      </w:r>
      <w:r>
        <w:rPr>
          <w:spacing w:val="51"/>
        </w:rPr>
        <w:t xml:space="preserve"> </w:t>
      </w:r>
      <w:r>
        <w:t>по</w:t>
      </w:r>
      <w:r>
        <w:rPr>
          <w:spacing w:val="54"/>
        </w:rPr>
        <w:t xml:space="preserve"> </w:t>
      </w:r>
      <w:r>
        <w:t>истории</w:t>
      </w:r>
      <w:r>
        <w:rPr>
          <w:spacing w:val="51"/>
        </w:rPr>
        <w:t xml:space="preserve"> </w:t>
      </w:r>
      <w:r>
        <w:t>России</w:t>
      </w:r>
      <w:r>
        <w:rPr>
          <w:spacing w:val="50"/>
        </w:rPr>
        <w:t xml:space="preserve"> </w:t>
      </w:r>
      <w:r>
        <w:t>и</w:t>
      </w:r>
      <w:r>
        <w:rPr>
          <w:spacing w:val="-57"/>
        </w:rPr>
        <w:t xml:space="preserve"> </w:t>
      </w:r>
      <w:r>
        <w:t>зарубежных</w:t>
      </w:r>
      <w:r>
        <w:rPr>
          <w:spacing w:val="36"/>
        </w:rPr>
        <w:t xml:space="preserve"> </w:t>
      </w:r>
      <w:r>
        <w:t>стран</w:t>
      </w:r>
      <w:r>
        <w:rPr>
          <w:spacing w:val="38"/>
        </w:rPr>
        <w:t xml:space="preserve"> </w:t>
      </w:r>
      <w:r>
        <w:t>1945</w:t>
      </w:r>
      <w:r>
        <w:rPr>
          <w:spacing w:val="40"/>
        </w:rPr>
        <w:t xml:space="preserve"> </w:t>
      </w:r>
      <w:r>
        <w:t>-</w:t>
      </w:r>
      <w:r>
        <w:rPr>
          <w:spacing w:val="39"/>
        </w:rPr>
        <w:t xml:space="preserve"> </w:t>
      </w:r>
      <w:r>
        <w:t>2022</w:t>
      </w:r>
      <w:r>
        <w:rPr>
          <w:spacing w:val="37"/>
        </w:rPr>
        <w:t xml:space="preserve"> </w:t>
      </w:r>
      <w:r>
        <w:t>гг.</w:t>
      </w:r>
      <w:r>
        <w:rPr>
          <w:spacing w:val="39"/>
        </w:rPr>
        <w:t xml:space="preserve"> </w:t>
      </w:r>
      <w:r>
        <w:t>с</w:t>
      </w:r>
      <w:r>
        <w:rPr>
          <w:spacing w:val="36"/>
        </w:rPr>
        <w:t xml:space="preserve"> </w:t>
      </w:r>
      <w:r>
        <w:t>информацией</w:t>
      </w:r>
      <w:r>
        <w:rPr>
          <w:spacing w:val="38"/>
        </w:rPr>
        <w:t xml:space="preserve"> </w:t>
      </w:r>
      <w:r>
        <w:t>из</w:t>
      </w:r>
      <w:r>
        <w:rPr>
          <w:spacing w:val="37"/>
        </w:rPr>
        <w:t xml:space="preserve"> </w:t>
      </w:r>
      <w:r>
        <w:t>других</w:t>
      </w:r>
      <w:r>
        <w:rPr>
          <w:spacing w:val="37"/>
        </w:rPr>
        <w:t xml:space="preserve"> </w:t>
      </w:r>
      <w:r>
        <w:t>исторических</w:t>
      </w:r>
      <w:r>
        <w:rPr>
          <w:spacing w:val="37"/>
        </w:rPr>
        <w:t xml:space="preserve"> </w:t>
      </w:r>
      <w:r>
        <w:t>источников,</w:t>
      </w:r>
      <w:r>
        <w:rPr>
          <w:spacing w:val="39"/>
        </w:rPr>
        <w:t xml:space="preserve"> </w:t>
      </w:r>
      <w:r>
        <w:t>делать</w:t>
      </w:r>
      <w:r>
        <w:rPr>
          <w:spacing w:val="-57"/>
        </w:rPr>
        <w:t xml:space="preserve"> </w:t>
      </w:r>
      <w:r>
        <w:t>выводы;</w:t>
      </w:r>
    </w:p>
    <w:p w:rsidR="00784805" w:rsidRDefault="002B54D8">
      <w:pPr>
        <w:pStyle w:val="a5"/>
        <w:spacing w:before="20" w:line="237" w:lineRule="auto"/>
        <w:ind w:left="820" w:right="534"/>
        <w:jc w:val="left"/>
      </w:pPr>
      <w:r>
        <w:pict>
          <v:group id="_x0000_s1161" style="position:absolute;left:0;text-align:left;margin-left:56.65pt;margin-top:1.3pt;width:18.75pt;height:26.9pt;z-index:15754240;mso-position-horizontal-relative:page" coordorigin="1133,26" coordsize="375,538">
            <v:shape id="_x0000_s1163" type="#_x0000_t75" style="position:absolute;left:1133;top:25;width:375;height:264">
              <v:imagedata r:id="rId10" o:title=""/>
            </v:shape>
            <v:shape id="_x0000_s1162" type="#_x0000_t75" style="position:absolute;left:1133;top:299;width:375;height:264">
              <v:imagedata r:id="rId10" o:title=""/>
            </v:shape>
            <w10:wrap anchorx="page"/>
          </v:group>
        </w:pict>
      </w:r>
      <w:r w:rsidR="00D8152A">
        <w:t>представлять историческую информацию в виде таблиц, графиков, схем, диаграмм;</w:t>
      </w:r>
      <w:r w:rsidR="00D8152A">
        <w:rPr>
          <w:spacing w:val="1"/>
        </w:rPr>
        <w:t xml:space="preserve"> </w:t>
      </w:r>
      <w:r w:rsidR="00D8152A">
        <w:t>использовать</w:t>
      </w:r>
      <w:r w:rsidR="00D8152A">
        <w:rPr>
          <w:spacing w:val="-3"/>
        </w:rPr>
        <w:t xml:space="preserve"> </w:t>
      </w:r>
      <w:r w:rsidR="00D8152A">
        <w:t>умения,</w:t>
      </w:r>
      <w:r w:rsidR="00D8152A">
        <w:rPr>
          <w:spacing w:val="-1"/>
        </w:rPr>
        <w:t xml:space="preserve"> </w:t>
      </w:r>
      <w:r w:rsidR="00D8152A">
        <w:t>приобретенные</w:t>
      </w:r>
      <w:r w:rsidR="00D8152A">
        <w:rPr>
          <w:spacing w:val="-4"/>
        </w:rPr>
        <w:t xml:space="preserve"> </w:t>
      </w:r>
      <w:r w:rsidR="00D8152A">
        <w:t>в</w:t>
      </w:r>
      <w:r w:rsidR="00D8152A">
        <w:rPr>
          <w:spacing w:val="-6"/>
        </w:rPr>
        <w:t xml:space="preserve"> </w:t>
      </w:r>
      <w:r w:rsidR="00D8152A">
        <w:t>процессе</w:t>
      </w:r>
      <w:r w:rsidR="00D8152A">
        <w:rPr>
          <w:spacing w:val="1"/>
        </w:rPr>
        <w:t xml:space="preserve"> </w:t>
      </w:r>
      <w:r w:rsidR="00D8152A">
        <w:t>изучения</w:t>
      </w:r>
      <w:r w:rsidR="00D8152A">
        <w:rPr>
          <w:spacing w:val="1"/>
        </w:rPr>
        <w:t xml:space="preserve"> </w:t>
      </w:r>
      <w:r w:rsidR="00D8152A">
        <w:t>истории,</w:t>
      </w:r>
      <w:r w:rsidR="00D8152A">
        <w:rPr>
          <w:spacing w:val="-2"/>
        </w:rPr>
        <w:t xml:space="preserve"> </w:t>
      </w:r>
      <w:r w:rsidR="00D8152A">
        <w:t>для</w:t>
      </w:r>
      <w:r w:rsidR="00D8152A">
        <w:rPr>
          <w:spacing w:val="-3"/>
        </w:rPr>
        <w:t xml:space="preserve"> </w:t>
      </w:r>
      <w:r w:rsidR="00D8152A">
        <w:t>участия</w:t>
      </w:r>
      <w:r w:rsidR="00D8152A">
        <w:rPr>
          <w:spacing w:val="1"/>
        </w:rPr>
        <w:t xml:space="preserve"> </w:t>
      </w:r>
      <w:r w:rsidR="00D8152A">
        <w:t>в</w:t>
      </w:r>
      <w:r w:rsidR="00D8152A">
        <w:rPr>
          <w:spacing w:val="-2"/>
        </w:rPr>
        <w:t xml:space="preserve"> </w:t>
      </w:r>
      <w:r w:rsidR="00D8152A">
        <w:t>подготовке</w:t>
      </w:r>
    </w:p>
    <w:p w:rsidR="00784805" w:rsidRDefault="00D8152A">
      <w:pPr>
        <w:pStyle w:val="a5"/>
        <w:spacing w:line="242" w:lineRule="auto"/>
        <w:ind w:right="671"/>
      </w:pPr>
      <w:r>
        <w:t>учебных проектов по истории России 1945 - 2022 гг., в том числе на региональном материале, с</w:t>
      </w:r>
      <w:r>
        <w:rPr>
          <w:spacing w:val="1"/>
        </w:rPr>
        <w:t xml:space="preserve"> </w:t>
      </w:r>
      <w:r>
        <w:t>использованием</w:t>
      </w:r>
      <w:r>
        <w:rPr>
          <w:spacing w:val="5"/>
        </w:rPr>
        <w:t xml:space="preserve"> </w:t>
      </w:r>
      <w:r>
        <w:t>ресурсов</w:t>
      </w:r>
      <w:r>
        <w:rPr>
          <w:spacing w:val="9"/>
        </w:rPr>
        <w:t xml:space="preserve"> </w:t>
      </w:r>
      <w:r>
        <w:t>библиотек,</w:t>
      </w:r>
      <w:r>
        <w:rPr>
          <w:spacing w:val="-4"/>
        </w:rPr>
        <w:t xml:space="preserve"> </w:t>
      </w:r>
      <w:r>
        <w:t>музеев</w:t>
      </w:r>
      <w:r>
        <w:rPr>
          <w:spacing w:val="8"/>
        </w:rPr>
        <w:t xml:space="preserve"> </w:t>
      </w:r>
      <w:r>
        <w:t>и</w:t>
      </w:r>
      <w:r>
        <w:rPr>
          <w:spacing w:val="-2"/>
        </w:rPr>
        <w:t xml:space="preserve"> </w:t>
      </w:r>
      <w:r>
        <w:t>других.</w:t>
      </w:r>
    </w:p>
    <w:p w:rsidR="00784805" w:rsidRDefault="00D8152A" w:rsidP="00A7354B">
      <w:pPr>
        <w:pStyle w:val="a7"/>
        <w:numPr>
          <w:ilvl w:val="0"/>
          <w:numId w:val="82"/>
        </w:numPr>
        <w:tabs>
          <w:tab w:val="left" w:pos="821"/>
        </w:tabs>
        <w:ind w:right="670" w:firstLine="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 демократии, мира и взаимопонимания между народами, людьми разных культур;</w:t>
      </w:r>
      <w:r>
        <w:rPr>
          <w:spacing w:val="1"/>
          <w:sz w:val="24"/>
        </w:rPr>
        <w:t xml:space="preserve"> </w:t>
      </w:r>
      <w:r>
        <w:rPr>
          <w:spacing w:val="-1"/>
          <w:sz w:val="24"/>
        </w:rPr>
        <w:t>проявление</w:t>
      </w:r>
      <w:r>
        <w:rPr>
          <w:spacing w:val="1"/>
          <w:sz w:val="24"/>
        </w:rPr>
        <w:t xml:space="preserve"> </w:t>
      </w:r>
      <w:r>
        <w:rPr>
          <w:spacing w:val="-1"/>
          <w:sz w:val="24"/>
        </w:rPr>
        <w:t>уважения</w:t>
      </w:r>
      <w:r>
        <w:rPr>
          <w:spacing w:val="5"/>
          <w:sz w:val="24"/>
        </w:rPr>
        <w:t xml:space="preserve"> </w:t>
      </w:r>
      <w:r>
        <w:rPr>
          <w:spacing w:val="-1"/>
          <w:sz w:val="24"/>
        </w:rPr>
        <w:t>к</w:t>
      </w:r>
      <w:r>
        <w:rPr>
          <w:spacing w:val="1"/>
          <w:sz w:val="24"/>
        </w:rPr>
        <w:t xml:space="preserve"> </w:t>
      </w:r>
      <w:r>
        <w:rPr>
          <w:spacing w:val="-1"/>
          <w:sz w:val="24"/>
        </w:rPr>
        <w:t>историческому</w:t>
      </w:r>
      <w:r>
        <w:rPr>
          <w:spacing w:val="-16"/>
          <w:sz w:val="24"/>
        </w:rPr>
        <w:t xml:space="preserve"> </w:t>
      </w:r>
      <w:r>
        <w:rPr>
          <w:sz w:val="24"/>
        </w:rPr>
        <w:t>наследию</w:t>
      </w:r>
      <w:r>
        <w:rPr>
          <w:spacing w:val="1"/>
          <w:sz w:val="24"/>
        </w:rPr>
        <w:t xml:space="preserve"> </w:t>
      </w:r>
      <w:r>
        <w:rPr>
          <w:sz w:val="24"/>
        </w:rPr>
        <w:t>народов России.</w:t>
      </w:r>
    </w:p>
    <w:p w:rsidR="00784805" w:rsidRDefault="00D8152A">
      <w:pPr>
        <w:pStyle w:val="a5"/>
        <w:ind w:right="675"/>
      </w:pPr>
      <w:r>
        <w:t>Достижение данного предметного результата предполагает использование методов обучения и</w:t>
      </w:r>
      <w:r>
        <w:rPr>
          <w:spacing w:val="1"/>
        </w:rPr>
        <w:t xml:space="preserve"> </w:t>
      </w:r>
      <w:r>
        <w:t>воспитания. Основой достижения результата является понимание обучающимися 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6"/>
        </w:rPr>
        <w:t xml:space="preserve"> </w:t>
      </w:r>
      <w:r>
        <w:t>между</w:t>
      </w:r>
      <w:r>
        <w:rPr>
          <w:spacing w:val="-17"/>
        </w:rPr>
        <w:t xml:space="preserve"> </w:t>
      </w:r>
      <w:r>
        <w:t>всеми</w:t>
      </w:r>
      <w:r>
        <w:rPr>
          <w:spacing w:val="9"/>
        </w:rPr>
        <w:t xml:space="preserve"> </w:t>
      </w:r>
      <w:r>
        <w:t>народами</w:t>
      </w:r>
      <w:r>
        <w:rPr>
          <w:spacing w:val="9"/>
        </w:rPr>
        <w:t xml:space="preserve"> </w:t>
      </w:r>
      <w:r>
        <w:t>России.</w:t>
      </w:r>
    </w:p>
    <w:p w:rsidR="00784805" w:rsidRDefault="00D8152A">
      <w:pPr>
        <w:pStyle w:val="a5"/>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before="6" w:line="235" w:lineRule="auto"/>
        <w:ind w:right="666"/>
      </w:pPr>
      <w:r>
        <w:rPr>
          <w:noProof/>
          <w:position w:val="-4"/>
          <w:lang w:eastAsia="ru-RU"/>
        </w:rPr>
        <w:drawing>
          <wp:inline distT="0" distB="0" distL="0" distR="0">
            <wp:extent cx="237744" cy="167640"/>
            <wp:effectExtent l="0" t="0" r="0" b="0"/>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6"/>
        </w:rPr>
        <w:t xml:space="preserve"> </w:t>
      </w:r>
      <w:r>
        <w:t>народов</w:t>
      </w:r>
      <w:r>
        <w:rPr>
          <w:spacing w:val="5"/>
        </w:rPr>
        <w:t xml:space="preserve"> </w:t>
      </w:r>
      <w:r>
        <w:t>России;</w:t>
      </w:r>
    </w:p>
    <w:p w:rsidR="00784805" w:rsidRDefault="00D8152A">
      <w:pPr>
        <w:pStyle w:val="a5"/>
        <w:spacing w:before="79" w:line="237" w:lineRule="auto"/>
        <w:ind w:right="666"/>
      </w:pPr>
      <w:r>
        <w:rPr>
          <w:noProof/>
          <w:position w:val="-4"/>
          <w:lang w:eastAsia="ru-RU"/>
        </w:rPr>
        <w:drawing>
          <wp:inline distT="0" distB="0" distL="0" distR="0">
            <wp:extent cx="237744" cy="167639"/>
            <wp:effectExtent l="0" t="0" r="0" b="0"/>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7"/>
        </w:rPr>
        <w:t xml:space="preserve"> </w:t>
      </w:r>
      <w:r>
        <w:t>и</w:t>
      </w:r>
      <w:r>
        <w:rPr>
          <w:spacing w:val="3"/>
        </w:rPr>
        <w:t xml:space="preserve"> </w:t>
      </w:r>
      <w:r>
        <w:t>культурного</w:t>
      </w:r>
      <w:r>
        <w:rPr>
          <w:spacing w:val="7"/>
        </w:rPr>
        <w:t xml:space="preserve"> </w:t>
      </w:r>
      <w:r>
        <w:t>развития</w:t>
      </w:r>
      <w:r>
        <w:rPr>
          <w:spacing w:val="3"/>
        </w:rPr>
        <w:t xml:space="preserve"> </w:t>
      </w:r>
      <w:r>
        <w:t>России;</w:t>
      </w:r>
    </w:p>
    <w:p w:rsidR="00784805" w:rsidRDefault="00D8152A">
      <w:pPr>
        <w:pStyle w:val="a5"/>
        <w:spacing w:before="4"/>
        <w:ind w:right="670"/>
      </w:pPr>
      <w:r>
        <w:rPr>
          <w:noProof/>
          <w:position w:val="-4"/>
          <w:lang w:eastAsia="ru-RU"/>
        </w:rPr>
        <w:drawing>
          <wp:inline distT="0" distB="0" distL="0" distR="0">
            <wp:extent cx="237744" cy="167639"/>
            <wp:effectExtent l="0" t="0" r="0" b="0"/>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4"/>
        </w:rPr>
        <w:t xml:space="preserve"> </w:t>
      </w:r>
      <w:r>
        <w:t>народов нашей</w:t>
      </w:r>
      <w:r>
        <w:rPr>
          <w:spacing w:val="-1"/>
        </w:rPr>
        <w:t xml:space="preserve"> </w:t>
      </w:r>
      <w:r>
        <w:t>страны;</w:t>
      </w:r>
    </w:p>
    <w:p w:rsidR="00784805" w:rsidRDefault="00D8152A">
      <w:pPr>
        <w:pStyle w:val="a5"/>
        <w:ind w:right="658"/>
      </w:pPr>
      <w:r>
        <w:rPr>
          <w:noProof/>
          <w:position w:val="-4"/>
          <w:lang w:eastAsia="ru-RU"/>
        </w:rPr>
        <w:drawing>
          <wp:inline distT="0" distB="0" distL="0" distR="0">
            <wp:extent cx="237744" cy="167639"/>
            <wp:effectExtent l="0" t="0" r="0" b="0"/>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создавать</w:t>
      </w:r>
      <w:r>
        <w:rPr>
          <w:spacing w:val="1"/>
        </w:rPr>
        <w:t xml:space="preserve"> </w:t>
      </w:r>
      <w:r>
        <w:t>устные</w:t>
      </w:r>
      <w:r>
        <w:rPr>
          <w:spacing w:val="-57"/>
        </w:rPr>
        <w:t xml:space="preserve"> </w:t>
      </w:r>
      <w:r>
        <w:rPr>
          <w:spacing w:val="-1"/>
        </w:rPr>
        <w:t xml:space="preserve">монологические </w:t>
      </w:r>
      <w:r>
        <w:t>высказывания разной коммуникативной направленности в зависимости от целей,</w:t>
      </w:r>
      <w:r>
        <w:rPr>
          <w:spacing w:val="-57"/>
        </w:rPr>
        <w:t xml:space="preserve"> </w:t>
      </w:r>
      <w:r>
        <w:t>сферы</w:t>
      </w:r>
      <w:r>
        <w:rPr>
          <w:spacing w:val="-7"/>
        </w:rPr>
        <w:t xml:space="preserve"> </w:t>
      </w:r>
      <w:r>
        <w:t>и</w:t>
      </w:r>
      <w:r>
        <w:rPr>
          <w:spacing w:val="-6"/>
        </w:rPr>
        <w:t xml:space="preserve"> </w:t>
      </w:r>
      <w:r>
        <w:t>ситуации</w:t>
      </w:r>
      <w:r>
        <w:rPr>
          <w:spacing w:val="-8"/>
        </w:rPr>
        <w:t xml:space="preserve"> </w:t>
      </w:r>
      <w:r>
        <w:t>общения</w:t>
      </w:r>
      <w:r>
        <w:rPr>
          <w:spacing w:val="-8"/>
        </w:rPr>
        <w:t xml:space="preserve"> </w:t>
      </w:r>
      <w:r>
        <w:t>с</w:t>
      </w:r>
      <w:r>
        <w:rPr>
          <w:spacing w:val="-14"/>
        </w:rPr>
        <w:t xml:space="preserve"> </w:t>
      </w:r>
      <w:r>
        <w:t>соблюдением</w:t>
      </w:r>
      <w:r>
        <w:rPr>
          <w:spacing w:val="-6"/>
        </w:rPr>
        <w:t xml:space="preserve"> </w:t>
      </w:r>
      <w:r>
        <w:t>норм</w:t>
      </w:r>
      <w:r>
        <w:rPr>
          <w:spacing w:val="-7"/>
        </w:rPr>
        <w:t xml:space="preserve"> </w:t>
      </w:r>
      <w:r>
        <w:t>современного</w:t>
      </w:r>
      <w:r>
        <w:rPr>
          <w:spacing w:val="-8"/>
        </w:rPr>
        <w:t xml:space="preserve"> </w:t>
      </w:r>
      <w:r>
        <w:t>русского</w:t>
      </w:r>
      <w:r>
        <w:rPr>
          <w:spacing w:val="-4"/>
        </w:rPr>
        <w:t xml:space="preserve"> </w:t>
      </w:r>
      <w:r>
        <w:t>языка</w:t>
      </w:r>
      <w:r>
        <w:rPr>
          <w:spacing w:val="-9"/>
        </w:rPr>
        <w:t xml:space="preserve"> </w:t>
      </w:r>
      <w:r>
        <w:t>и</w:t>
      </w:r>
      <w:r>
        <w:rPr>
          <w:spacing w:val="-12"/>
        </w:rPr>
        <w:t xml:space="preserve"> </w:t>
      </w:r>
      <w:r>
        <w:t>речевого этикета.</w:t>
      </w:r>
    </w:p>
    <w:p w:rsidR="00784805" w:rsidRDefault="00D8152A" w:rsidP="00A7354B">
      <w:pPr>
        <w:pStyle w:val="a7"/>
        <w:numPr>
          <w:ilvl w:val="0"/>
          <w:numId w:val="82"/>
        </w:numPr>
        <w:tabs>
          <w:tab w:val="left" w:pos="883"/>
        </w:tabs>
        <w:spacing w:line="242" w:lineRule="auto"/>
        <w:ind w:right="683" w:firstLine="0"/>
        <w:jc w:val="both"/>
        <w:rPr>
          <w:sz w:val="24"/>
        </w:rPr>
      </w:pPr>
      <w:r>
        <w:rPr>
          <w:sz w:val="24"/>
        </w:rPr>
        <w:t>Умение защищать историческую правду, не допускать умаления подвига народа при защите</w:t>
      </w:r>
      <w:r>
        <w:rPr>
          <w:spacing w:val="1"/>
          <w:sz w:val="24"/>
        </w:rPr>
        <w:t xml:space="preserve"> </w:t>
      </w:r>
      <w:r>
        <w:rPr>
          <w:sz w:val="24"/>
        </w:rPr>
        <w:t>Отечества,</w:t>
      </w:r>
      <w:r>
        <w:rPr>
          <w:spacing w:val="4"/>
          <w:sz w:val="24"/>
        </w:rPr>
        <w:t xml:space="preserve"> </w:t>
      </w:r>
      <w:r>
        <w:rPr>
          <w:sz w:val="24"/>
        </w:rPr>
        <w:t>готовность</w:t>
      </w:r>
      <w:r>
        <w:rPr>
          <w:spacing w:val="3"/>
          <w:sz w:val="24"/>
        </w:rPr>
        <w:t xml:space="preserve"> </w:t>
      </w:r>
      <w:r>
        <w:rPr>
          <w:sz w:val="24"/>
        </w:rPr>
        <w:t>давать</w:t>
      </w:r>
      <w:r>
        <w:rPr>
          <w:spacing w:val="-6"/>
          <w:sz w:val="24"/>
        </w:rPr>
        <w:t xml:space="preserve"> </w:t>
      </w:r>
      <w:r>
        <w:rPr>
          <w:sz w:val="24"/>
        </w:rPr>
        <w:t>отпор</w:t>
      </w:r>
      <w:r>
        <w:rPr>
          <w:spacing w:val="2"/>
          <w:sz w:val="24"/>
        </w:rPr>
        <w:t xml:space="preserve"> </w:t>
      </w:r>
      <w:r>
        <w:rPr>
          <w:sz w:val="24"/>
        </w:rPr>
        <w:t>фальсификациям</w:t>
      </w:r>
      <w:r>
        <w:rPr>
          <w:spacing w:val="5"/>
          <w:sz w:val="24"/>
        </w:rPr>
        <w:t xml:space="preserve"> </w:t>
      </w:r>
      <w:r>
        <w:rPr>
          <w:sz w:val="24"/>
        </w:rPr>
        <w:t>российской</w:t>
      </w:r>
      <w:r>
        <w:rPr>
          <w:spacing w:val="-6"/>
          <w:sz w:val="24"/>
        </w:rPr>
        <w:t xml:space="preserve"> </w:t>
      </w:r>
      <w:r>
        <w:rPr>
          <w:sz w:val="24"/>
        </w:rPr>
        <w:t>истории.</w:t>
      </w:r>
    </w:p>
    <w:p w:rsidR="00784805" w:rsidRDefault="00D8152A">
      <w:pPr>
        <w:pStyle w:val="a5"/>
        <w:spacing w:before="3" w:line="272" w:lineRule="exac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ind w:right="666"/>
      </w:pPr>
      <w:r>
        <w:rPr>
          <w:noProof/>
          <w:position w:val="-4"/>
          <w:lang w:eastAsia="ru-RU"/>
        </w:rPr>
        <w:drawing>
          <wp:inline distT="0" distB="0" distL="0" distR="0">
            <wp:extent cx="237744" cy="167639"/>
            <wp:effectExtent l="0" t="0" r="0" b="0"/>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w:t>
      </w:r>
      <w:r>
        <w:rPr>
          <w:spacing w:val="-9"/>
        </w:rPr>
        <w:t xml:space="preserve"> </w:t>
      </w:r>
      <w:r>
        <w:t>и</w:t>
      </w:r>
      <w:r>
        <w:rPr>
          <w:spacing w:val="-9"/>
        </w:rPr>
        <w:t xml:space="preserve"> </w:t>
      </w:r>
      <w:r>
        <w:t>зарубежных</w:t>
      </w:r>
      <w:r>
        <w:rPr>
          <w:spacing w:val="-7"/>
        </w:rPr>
        <w:t xml:space="preserve"> </w:t>
      </w:r>
      <w:r>
        <w:t>стран</w:t>
      </w:r>
      <w:r>
        <w:rPr>
          <w:spacing w:val="-4"/>
        </w:rPr>
        <w:t xml:space="preserve"> </w:t>
      </w:r>
      <w:r>
        <w:t>1945</w:t>
      </w:r>
      <w:r>
        <w:rPr>
          <w:spacing w:val="-9"/>
        </w:rPr>
        <w:t xml:space="preserve"> </w:t>
      </w:r>
      <w:r>
        <w:t>-</w:t>
      </w:r>
      <w:r>
        <w:rPr>
          <w:spacing w:val="-8"/>
        </w:rPr>
        <w:t xml:space="preserve"> </w:t>
      </w:r>
      <w:r>
        <w:t>2022</w:t>
      </w:r>
      <w:r>
        <w:rPr>
          <w:spacing w:val="-10"/>
        </w:rPr>
        <w:t xml:space="preserve"> </w:t>
      </w:r>
      <w:r>
        <w:t>гг.,</w:t>
      </w:r>
      <w:r>
        <w:rPr>
          <w:spacing w:val="-11"/>
        </w:rPr>
        <w:t xml:space="preserve"> </w:t>
      </w:r>
      <w:r>
        <w:t>осознавать</w:t>
      </w:r>
      <w:r>
        <w:rPr>
          <w:spacing w:val="-8"/>
        </w:rPr>
        <w:t xml:space="preserve"> </w:t>
      </w:r>
      <w:r>
        <w:t>и</w:t>
      </w:r>
      <w:r>
        <w:rPr>
          <w:spacing w:val="-9"/>
        </w:rPr>
        <w:t xml:space="preserve"> </w:t>
      </w:r>
      <w:r>
        <w:t>понимать</w:t>
      </w:r>
      <w:r>
        <w:rPr>
          <w:spacing w:val="-4"/>
        </w:rPr>
        <w:t xml:space="preserve"> </w:t>
      </w:r>
      <w:r>
        <w:t>ценность</w:t>
      </w:r>
      <w:r>
        <w:rPr>
          <w:spacing w:val="-8"/>
        </w:rPr>
        <w:t xml:space="preserve"> </w:t>
      </w:r>
      <w:r>
        <w:t>сопричастности</w:t>
      </w:r>
      <w:r>
        <w:rPr>
          <w:spacing w:val="-1"/>
        </w:rPr>
        <w:t xml:space="preserve"> </w:t>
      </w:r>
      <w:r>
        <w:t>своей</w:t>
      </w:r>
      <w:r>
        <w:rPr>
          <w:spacing w:val="-58"/>
        </w:rPr>
        <w:t xml:space="preserve"> </w:t>
      </w:r>
      <w:r>
        <w:t>семьи</w:t>
      </w:r>
      <w:r>
        <w:rPr>
          <w:spacing w:val="2"/>
        </w:rPr>
        <w:t xml:space="preserve"> </w:t>
      </w:r>
      <w:r>
        <w:t>к</w:t>
      </w:r>
      <w:r>
        <w:rPr>
          <w:spacing w:val="2"/>
        </w:rPr>
        <w:t xml:space="preserve"> </w:t>
      </w:r>
      <w:r>
        <w:t>событиям,</w:t>
      </w:r>
      <w:r>
        <w:rPr>
          <w:spacing w:val="5"/>
        </w:rPr>
        <w:t xml:space="preserve"> </w:t>
      </w:r>
      <w:r>
        <w:t>явлениям,</w:t>
      </w:r>
      <w:r>
        <w:rPr>
          <w:spacing w:val="1"/>
        </w:rPr>
        <w:t xml:space="preserve"> </w:t>
      </w:r>
      <w:r>
        <w:t>процессам</w:t>
      </w:r>
      <w:r>
        <w:rPr>
          <w:spacing w:val="-1"/>
        </w:rPr>
        <w:t xml:space="preserve"> </w:t>
      </w:r>
      <w:r>
        <w:t>истории</w:t>
      </w:r>
      <w:r>
        <w:rPr>
          <w:spacing w:val="8"/>
        </w:rPr>
        <w:t xml:space="preserve"> </w:t>
      </w:r>
      <w:r>
        <w:t>России;</w:t>
      </w:r>
    </w:p>
    <w:p w:rsidR="00784805" w:rsidRDefault="00D8152A">
      <w:pPr>
        <w:pStyle w:val="a5"/>
        <w:spacing w:before="8" w:line="232" w:lineRule="auto"/>
        <w:ind w:right="676"/>
      </w:pPr>
      <w:r>
        <w:rPr>
          <w:noProof/>
          <w:position w:val="-4"/>
          <w:lang w:eastAsia="ru-RU"/>
        </w:rPr>
        <w:drawing>
          <wp:inline distT="0" distB="0" distL="0" distR="0">
            <wp:extent cx="237744" cy="167640"/>
            <wp:effectExtent l="0" t="0" r="0" b="0"/>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используя</w:t>
      </w:r>
      <w:r>
        <w:rPr>
          <w:spacing w:val="-11"/>
        </w:rPr>
        <w:t xml:space="preserve"> </w:t>
      </w:r>
      <w:r>
        <w:t>исторические</w:t>
      </w:r>
      <w:r>
        <w:rPr>
          <w:spacing w:val="-11"/>
        </w:rPr>
        <w:t xml:space="preserve"> </w:t>
      </w:r>
      <w:r>
        <w:t>факты,</w:t>
      </w:r>
      <w:r>
        <w:rPr>
          <w:spacing w:val="-9"/>
        </w:rPr>
        <w:t xml:space="preserve"> </w:t>
      </w:r>
      <w:r>
        <w:t>характеризовать</w:t>
      </w:r>
      <w:r>
        <w:rPr>
          <w:spacing w:val="-9"/>
        </w:rPr>
        <w:t xml:space="preserve"> </w:t>
      </w:r>
      <w:r>
        <w:t>значение</w:t>
      </w:r>
      <w:r>
        <w:rPr>
          <w:spacing w:val="-12"/>
        </w:rPr>
        <w:t xml:space="preserve"> </w:t>
      </w:r>
      <w:r>
        <w:t>достижений</w:t>
      </w:r>
      <w:r>
        <w:rPr>
          <w:spacing w:val="-14"/>
        </w:rPr>
        <w:t xml:space="preserve"> </w:t>
      </w:r>
      <w:r>
        <w:t>народов</w:t>
      </w:r>
      <w:r>
        <w:rPr>
          <w:spacing w:val="31"/>
        </w:rPr>
        <w:t xml:space="preserve"> </w:t>
      </w:r>
      <w:r>
        <w:t>нашей</w:t>
      </w:r>
      <w:r>
        <w:rPr>
          <w:spacing w:val="-10"/>
        </w:rPr>
        <w:t xml:space="preserve"> </w:t>
      </w:r>
      <w:r>
        <w:t>страны</w:t>
      </w:r>
      <w:r>
        <w:rPr>
          <w:spacing w:val="-57"/>
        </w:rPr>
        <w:t xml:space="preserve"> </w:t>
      </w:r>
      <w:r>
        <w:t>в</w:t>
      </w:r>
      <w:r>
        <w:rPr>
          <w:spacing w:val="-2"/>
        </w:rPr>
        <w:t xml:space="preserve"> </w:t>
      </w:r>
      <w:r>
        <w:t>событиях,</w:t>
      </w:r>
      <w:r>
        <w:rPr>
          <w:spacing w:val="8"/>
        </w:rPr>
        <w:t xml:space="preserve"> </w:t>
      </w:r>
      <w:r>
        <w:t>явлениях,</w:t>
      </w:r>
      <w:r>
        <w:rPr>
          <w:spacing w:val="4"/>
        </w:rPr>
        <w:t xml:space="preserve"> </w:t>
      </w:r>
      <w:r>
        <w:t>процессах</w:t>
      </w:r>
      <w:r>
        <w:rPr>
          <w:spacing w:val="-7"/>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7"/>
        </w:rPr>
        <w:t xml:space="preserve"> </w:t>
      </w:r>
      <w:r>
        <w:t>стран</w:t>
      </w:r>
      <w:r>
        <w:rPr>
          <w:spacing w:val="2"/>
        </w:rPr>
        <w:t xml:space="preserve"> </w:t>
      </w:r>
      <w:r>
        <w:t>1945</w:t>
      </w:r>
      <w:r>
        <w:rPr>
          <w:spacing w:val="11"/>
        </w:rPr>
        <w:t xml:space="preserve"> </w:t>
      </w:r>
      <w:r>
        <w:t>-</w:t>
      </w:r>
      <w:r>
        <w:rPr>
          <w:spacing w:val="-2"/>
        </w:rPr>
        <w:t xml:space="preserve"> </w:t>
      </w:r>
      <w:r>
        <w:t>2022</w:t>
      </w:r>
      <w:r>
        <w:rPr>
          <w:spacing w:val="-4"/>
        </w:rPr>
        <w:t xml:space="preserve"> </w:t>
      </w:r>
      <w:r>
        <w:t>гг.;</w:t>
      </w:r>
    </w:p>
    <w:p w:rsidR="00784805" w:rsidRDefault="00D8152A">
      <w:pPr>
        <w:pStyle w:val="a5"/>
        <w:spacing w:before="1"/>
        <w:ind w:right="661"/>
      </w:pPr>
      <w:r>
        <w:rPr>
          <w:noProof/>
          <w:position w:val="-4"/>
          <w:lang w:eastAsia="ru-RU"/>
        </w:rPr>
        <w:drawing>
          <wp:inline distT="0" distB="0" distL="0" distR="0">
            <wp:extent cx="237744" cy="167639"/>
            <wp:effectExtent l="0" t="0" r="0" b="0"/>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 информации попытки фальсификации истории, приводить 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784805" w:rsidRDefault="00D8152A">
      <w:pPr>
        <w:pStyle w:val="a5"/>
        <w:spacing w:before="5" w:line="237" w:lineRule="auto"/>
        <w:ind w:right="674"/>
      </w:pPr>
      <w:r>
        <w:rPr>
          <w:noProof/>
          <w:position w:val="-4"/>
          <w:lang w:eastAsia="ru-RU"/>
        </w:rPr>
        <w:drawing>
          <wp:inline distT="0" distB="0" distL="0" distR="0">
            <wp:extent cx="237744" cy="167639"/>
            <wp:effectExtent l="0" t="0" r="0" b="0"/>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784805" w:rsidRDefault="00D8152A" w:rsidP="00A7354B">
      <w:pPr>
        <w:pStyle w:val="a7"/>
        <w:numPr>
          <w:ilvl w:val="0"/>
          <w:numId w:val="82"/>
        </w:numPr>
        <w:tabs>
          <w:tab w:val="left" w:pos="850"/>
        </w:tabs>
        <w:spacing w:before="5" w:line="237" w:lineRule="auto"/>
        <w:ind w:right="661" w:firstLine="0"/>
        <w:jc w:val="both"/>
        <w:rPr>
          <w:sz w:val="24"/>
        </w:rPr>
      </w:pPr>
      <w:r>
        <w:rPr>
          <w:sz w:val="24"/>
        </w:rPr>
        <w:t>Знание ключевых событий, основных дат и этапов истории России и мира в 1945 - 2022 гг.;</w:t>
      </w:r>
      <w:r>
        <w:rPr>
          <w:spacing w:val="1"/>
          <w:sz w:val="24"/>
        </w:rPr>
        <w:t xml:space="preserve"> </w:t>
      </w:r>
      <w:r>
        <w:rPr>
          <w:sz w:val="24"/>
        </w:rPr>
        <w:t>выдающихся деятелей отечественной и всемирной истории; важнейших достижений культуры,</w:t>
      </w:r>
      <w:r>
        <w:rPr>
          <w:spacing w:val="1"/>
          <w:sz w:val="24"/>
        </w:rPr>
        <w:t xml:space="preserve"> </w:t>
      </w:r>
      <w:r>
        <w:rPr>
          <w:sz w:val="24"/>
        </w:rPr>
        <w:t>ценностных</w:t>
      </w:r>
      <w:r>
        <w:rPr>
          <w:spacing w:val="-12"/>
          <w:sz w:val="24"/>
        </w:rPr>
        <w:t xml:space="preserve"> </w:t>
      </w:r>
      <w:r>
        <w:rPr>
          <w:sz w:val="24"/>
        </w:rPr>
        <w:t>ориентиров.</w:t>
      </w:r>
    </w:p>
    <w:p w:rsidR="00784805" w:rsidRDefault="00D8152A">
      <w:pPr>
        <w:spacing w:before="9" w:line="275" w:lineRule="exact"/>
        <w:ind w:left="393"/>
        <w:jc w:val="both"/>
        <w:rPr>
          <w:i/>
          <w:sz w:val="24"/>
        </w:rPr>
      </w:pPr>
      <w:r>
        <w:rPr>
          <w:i/>
          <w:sz w:val="24"/>
        </w:rPr>
        <w:t>Предметные</w:t>
      </w:r>
      <w:r>
        <w:rPr>
          <w:i/>
          <w:spacing w:val="-8"/>
          <w:sz w:val="24"/>
        </w:rPr>
        <w:t xml:space="preserve"> </w:t>
      </w:r>
      <w:r>
        <w:rPr>
          <w:i/>
          <w:sz w:val="24"/>
        </w:rPr>
        <w:t>результаты по</w:t>
      </w:r>
      <w:r>
        <w:rPr>
          <w:i/>
          <w:spacing w:val="-7"/>
          <w:sz w:val="24"/>
        </w:rPr>
        <w:t xml:space="preserve"> </w:t>
      </w:r>
      <w:r>
        <w:rPr>
          <w:i/>
          <w:sz w:val="24"/>
        </w:rPr>
        <w:t>учебному</w:t>
      </w:r>
      <w:r>
        <w:rPr>
          <w:i/>
          <w:spacing w:val="-11"/>
          <w:sz w:val="24"/>
        </w:rPr>
        <w:t xml:space="preserve"> </w:t>
      </w:r>
      <w:r>
        <w:rPr>
          <w:i/>
          <w:sz w:val="24"/>
        </w:rPr>
        <w:t>курсу</w:t>
      </w:r>
      <w:r>
        <w:rPr>
          <w:i/>
          <w:spacing w:val="-8"/>
          <w:sz w:val="24"/>
        </w:rPr>
        <w:t xml:space="preserve"> </w:t>
      </w:r>
      <w:r>
        <w:rPr>
          <w:i/>
          <w:sz w:val="24"/>
        </w:rPr>
        <w:t>"История</w:t>
      </w:r>
      <w:r>
        <w:rPr>
          <w:i/>
          <w:spacing w:val="-8"/>
          <w:sz w:val="24"/>
        </w:rPr>
        <w:t xml:space="preserve"> </w:t>
      </w:r>
      <w:r>
        <w:rPr>
          <w:i/>
          <w:sz w:val="24"/>
        </w:rPr>
        <w:t>России":</w:t>
      </w:r>
    </w:p>
    <w:p w:rsidR="00784805" w:rsidRDefault="00D8152A" w:rsidP="00A7354B">
      <w:pPr>
        <w:pStyle w:val="a7"/>
        <w:numPr>
          <w:ilvl w:val="0"/>
          <w:numId w:val="81"/>
        </w:numPr>
        <w:tabs>
          <w:tab w:val="left" w:pos="663"/>
        </w:tabs>
        <w:spacing w:before="1" w:line="237" w:lineRule="auto"/>
        <w:ind w:right="689" w:firstLine="0"/>
        <w:jc w:val="both"/>
        <w:rPr>
          <w:sz w:val="24"/>
        </w:rPr>
      </w:pPr>
      <w:r>
        <w:rPr>
          <w:sz w:val="24"/>
        </w:rPr>
        <w:t>СССР в 1945 - 1991 гг. Экономические развитие и реформы. Политическая система "развитого</w:t>
      </w:r>
      <w:r>
        <w:rPr>
          <w:spacing w:val="1"/>
          <w:sz w:val="24"/>
        </w:rPr>
        <w:t xml:space="preserve"> </w:t>
      </w:r>
      <w:r>
        <w:rPr>
          <w:spacing w:val="-1"/>
          <w:sz w:val="24"/>
        </w:rPr>
        <w:t>социализма".</w:t>
      </w:r>
      <w:r>
        <w:rPr>
          <w:spacing w:val="-11"/>
          <w:sz w:val="24"/>
        </w:rPr>
        <w:t xml:space="preserve"> </w:t>
      </w:r>
      <w:r>
        <w:rPr>
          <w:spacing w:val="-1"/>
          <w:sz w:val="24"/>
        </w:rPr>
        <w:t>Развитие</w:t>
      </w:r>
      <w:r>
        <w:rPr>
          <w:spacing w:val="-13"/>
          <w:sz w:val="24"/>
        </w:rPr>
        <w:t xml:space="preserve"> </w:t>
      </w:r>
      <w:r>
        <w:rPr>
          <w:spacing w:val="-1"/>
          <w:sz w:val="24"/>
        </w:rPr>
        <w:t>науки,</w:t>
      </w:r>
      <w:r>
        <w:rPr>
          <w:spacing w:val="-11"/>
          <w:sz w:val="24"/>
        </w:rPr>
        <w:t xml:space="preserve"> </w:t>
      </w:r>
      <w:r>
        <w:rPr>
          <w:sz w:val="24"/>
        </w:rPr>
        <w:t>образования,</w:t>
      </w:r>
      <w:r>
        <w:rPr>
          <w:spacing w:val="-10"/>
          <w:sz w:val="24"/>
        </w:rPr>
        <w:t xml:space="preserve"> </w:t>
      </w:r>
      <w:r>
        <w:rPr>
          <w:sz w:val="24"/>
        </w:rPr>
        <w:t>культуры.</w:t>
      </w:r>
      <w:r>
        <w:rPr>
          <w:spacing w:val="-7"/>
          <w:sz w:val="24"/>
        </w:rPr>
        <w:t xml:space="preserve"> </w:t>
      </w:r>
      <w:r>
        <w:rPr>
          <w:sz w:val="24"/>
        </w:rPr>
        <w:t>Холодная</w:t>
      </w:r>
      <w:r>
        <w:rPr>
          <w:spacing w:val="-12"/>
          <w:sz w:val="24"/>
        </w:rPr>
        <w:t xml:space="preserve"> </w:t>
      </w:r>
      <w:r>
        <w:rPr>
          <w:sz w:val="24"/>
        </w:rPr>
        <w:t>война</w:t>
      </w:r>
      <w:r>
        <w:rPr>
          <w:spacing w:val="-15"/>
          <w:sz w:val="24"/>
        </w:rPr>
        <w:t xml:space="preserve"> </w:t>
      </w:r>
      <w:r>
        <w:rPr>
          <w:sz w:val="24"/>
        </w:rPr>
        <w:t>и</w:t>
      </w:r>
      <w:r>
        <w:rPr>
          <w:spacing w:val="-13"/>
          <w:sz w:val="24"/>
        </w:rPr>
        <w:t xml:space="preserve"> </w:t>
      </w:r>
      <w:r>
        <w:rPr>
          <w:sz w:val="24"/>
        </w:rPr>
        <w:t>внешняя</w:t>
      </w:r>
      <w:r>
        <w:rPr>
          <w:spacing w:val="33"/>
          <w:sz w:val="24"/>
        </w:rPr>
        <w:t xml:space="preserve"> </w:t>
      </w:r>
      <w:r>
        <w:rPr>
          <w:sz w:val="24"/>
        </w:rPr>
        <w:t>политика.</w:t>
      </w:r>
      <w:r>
        <w:rPr>
          <w:spacing w:val="-11"/>
          <w:sz w:val="24"/>
        </w:rPr>
        <w:t xml:space="preserve"> </w:t>
      </w:r>
      <w:r>
        <w:rPr>
          <w:sz w:val="24"/>
        </w:rPr>
        <w:t>СССР</w:t>
      </w:r>
      <w:r>
        <w:rPr>
          <w:spacing w:val="-58"/>
          <w:sz w:val="24"/>
        </w:rPr>
        <w:t xml:space="preserve"> </w:t>
      </w:r>
      <w:r>
        <w:rPr>
          <w:sz w:val="24"/>
        </w:rPr>
        <w:t>и</w:t>
      </w:r>
      <w:r>
        <w:rPr>
          <w:spacing w:val="2"/>
          <w:sz w:val="24"/>
        </w:rPr>
        <w:t xml:space="preserve"> </w:t>
      </w:r>
      <w:r>
        <w:rPr>
          <w:sz w:val="24"/>
        </w:rPr>
        <w:t>мировая</w:t>
      </w:r>
      <w:r>
        <w:rPr>
          <w:spacing w:val="-3"/>
          <w:sz w:val="24"/>
        </w:rPr>
        <w:t xml:space="preserve"> </w:t>
      </w:r>
      <w:r>
        <w:rPr>
          <w:sz w:val="24"/>
        </w:rPr>
        <w:t>социалистическая</w:t>
      </w:r>
      <w:r>
        <w:rPr>
          <w:spacing w:val="3"/>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 Советского</w:t>
      </w:r>
      <w:r>
        <w:rPr>
          <w:spacing w:val="7"/>
          <w:sz w:val="24"/>
        </w:rPr>
        <w:t xml:space="preserve"> </w:t>
      </w:r>
      <w:r>
        <w:rPr>
          <w:sz w:val="24"/>
        </w:rPr>
        <w:t>Союза.</w:t>
      </w:r>
    </w:p>
    <w:p w:rsidR="00784805" w:rsidRDefault="00D8152A" w:rsidP="00A7354B">
      <w:pPr>
        <w:pStyle w:val="a7"/>
        <w:numPr>
          <w:ilvl w:val="0"/>
          <w:numId w:val="81"/>
        </w:numPr>
        <w:tabs>
          <w:tab w:val="left" w:pos="672"/>
        </w:tabs>
        <w:spacing w:before="4"/>
        <w:ind w:left="671" w:hanging="279"/>
        <w:jc w:val="both"/>
        <w:rPr>
          <w:sz w:val="24"/>
        </w:rPr>
      </w:pPr>
      <w:r>
        <w:rPr>
          <w:sz w:val="24"/>
        </w:rPr>
        <w:t>Российская</w:t>
      </w:r>
      <w:r>
        <w:rPr>
          <w:spacing w:val="8"/>
          <w:sz w:val="24"/>
        </w:rPr>
        <w:t xml:space="preserve"> </w:t>
      </w:r>
      <w:r>
        <w:rPr>
          <w:sz w:val="24"/>
        </w:rPr>
        <w:t>Федерация</w:t>
      </w:r>
      <w:r>
        <w:rPr>
          <w:spacing w:val="12"/>
          <w:sz w:val="24"/>
        </w:rPr>
        <w:t xml:space="preserve"> </w:t>
      </w:r>
      <w:r>
        <w:rPr>
          <w:sz w:val="24"/>
        </w:rPr>
        <w:t>в</w:t>
      </w:r>
      <w:r>
        <w:rPr>
          <w:spacing w:val="15"/>
          <w:sz w:val="24"/>
        </w:rPr>
        <w:t xml:space="preserve"> </w:t>
      </w:r>
      <w:r>
        <w:rPr>
          <w:sz w:val="24"/>
        </w:rPr>
        <w:t>1992</w:t>
      </w:r>
      <w:r>
        <w:rPr>
          <w:spacing w:val="13"/>
          <w:sz w:val="24"/>
        </w:rPr>
        <w:t xml:space="preserve"> </w:t>
      </w:r>
      <w:r>
        <w:rPr>
          <w:sz w:val="24"/>
        </w:rPr>
        <w:t>-</w:t>
      </w:r>
      <w:r>
        <w:rPr>
          <w:spacing w:val="10"/>
          <w:sz w:val="24"/>
        </w:rPr>
        <w:t xml:space="preserve"> </w:t>
      </w:r>
      <w:r>
        <w:rPr>
          <w:sz w:val="24"/>
        </w:rPr>
        <w:t>2022</w:t>
      </w:r>
      <w:r>
        <w:rPr>
          <w:spacing w:val="13"/>
          <w:sz w:val="24"/>
        </w:rPr>
        <w:t xml:space="preserve"> </w:t>
      </w:r>
      <w:r>
        <w:rPr>
          <w:sz w:val="24"/>
        </w:rPr>
        <w:t>гг.</w:t>
      </w:r>
      <w:r>
        <w:rPr>
          <w:spacing w:val="10"/>
          <w:sz w:val="24"/>
        </w:rPr>
        <w:t xml:space="preserve"> </w:t>
      </w:r>
      <w:r>
        <w:rPr>
          <w:sz w:val="24"/>
        </w:rPr>
        <w:t>Становление</w:t>
      </w:r>
      <w:r>
        <w:rPr>
          <w:spacing w:val="12"/>
          <w:sz w:val="24"/>
        </w:rPr>
        <w:t xml:space="preserve"> </w:t>
      </w:r>
      <w:r>
        <w:rPr>
          <w:sz w:val="24"/>
        </w:rPr>
        <w:t>новой</w:t>
      </w:r>
      <w:r>
        <w:rPr>
          <w:spacing w:val="14"/>
          <w:sz w:val="24"/>
        </w:rPr>
        <w:t xml:space="preserve"> </w:t>
      </w:r>
      <w:r>
        <w:rPr>
          <w:sz w:val="24"/>
        </w:rPr>
        <w:t>России.</w:t>
      </w:r>
      <w:r>
        <w:rPr>
          <w:spacing w:val="11"/>
          <w:sz w:val="24"/>
        </w:rPr>
        <w:t xml:space="preserve"> </w:t>
      </w:r>
      <w:r>
        <w:rPr>
          <w:sz w:val="24"/>
        </w:rPr>
        <w:t>Возрождение</w:t>
      </w:r>
      <w:r>
        <w:rPr>
          <w:spacing w:val="12"/>
          <w:sz w:val="24"/>
        </w:rPr>
        <w:t xml:space="preserve"> </w:t>
      </w:r>
      <w:r>
        <w:rPr>
          <w:sz w:val="24"/>
        </w:rPr>
        <w:t>Российской</w:t>
      </w:r>
    </w:p>
    <w:p w:rsidR="00784805" w:rsidRDefault="00784805">
      <w:pPr>
        <w:jc w:val="both"/>
        <w:rPr>
          <w:sz w:val="24"/>
        </w:rPr>
        <w:sectPr w:rsidR="00784805">
          <w:footerReference w:type="default" r:id="rId75"/>
          <w:pgSz w:w="11910" w:h="16840"/>
          <w:pgMar w:top="840" w:right="20" w:bottom="880" w:left="740" w:header="0" w:footer="686" w:gutter="0"/>
          <w:cols w:space="720"/>
        </w:sectPr>
      </w:pPr>
    </w:p>
    <w:p w:rsidR="00784805" w:rsidRDefault="00D8152A">
      <w:pPr>
        <w:pStyle w:val="a5"/>
        <w:spacing w:before="74"/>
        <w:ind w:right="669"/>
      </w:pPr>
      <w:r>
        <w:lastRenderedPageBreak/>
        <w:t>Федерации</w:t>
      </w:r>
      <w:r>
        <w:rPr>
          <w:spacing w:val="-10"/>
        </w:rPr>
        <w:t xml:space="preserve"> </w:t>
      </w:r>
      <w:r>
        <w:t>как</w:t>
      </w:r>
      <w:r>
        <w:rPr>
          <w:spacing w:val="-12"/>
        </w:rPr>
        <w:t xml:space="preserve"> </w:t>
      </w:r>
      <w:r>
        <w:t>великой</w:t>
      </w:r>
      <w:r>
        <w:rPr>
          <w:spacing w:val="-10"/>
        </w:rPr>
        <w:t xml:space="preserve"> </w:t>
      </w:r>
      <w:r>
        <w:t>державы</w:t>
      </w:r>
      <w:r>
        <w:rPr>
          <w:spacing w:val="-9"/>
        </w:rPr>
        <w:t xml:space="preserve"> </w:t>
      </w:r>
      <w:r>
        <w:t>в</w:t>
      </w:r>
      <w:r>
        <w:rPr>
          <w:spacing w:val="-15"/>
        </w:rPr>
        <w:t xml:space="preserve"> </w:t>
      </w:r>
      <w:r>
        <w:t>XXI</w:t>
      </w:r>
      <w:r>
        <w:rPr>
          <w:spacing w:val="-14"/>
        </w:rPr>
        <w:t xml:space="preserve"> </w:t>
      </w:r>
      <w:r>
        <w:t>в.</w:t>
      </w:r>
      <w:r>
        <w:rPr>
          <w:spacing w:val="-14"/>
        </w:rPr>
        <w:t xml:space="preserve"> </w:t>
      </w:r>
      <w:r>
        <w:t>Экономическая</w:t>
      </w:r>
      <w:r>
        <w:rPr>
          <w:spacing w:val="-10"/>
        </w:rPr>
        <w:t xml:space="preserve"> </w:t>
      </w:r>
      <w:r>
        <w:t>и</w:t>
      </w:r>
      <w:r>
        <w:rPr>
          <w:spacing w:val="-11"/>
        </w:rPr>
        <w:t xml:space="preserve"> </w:t>
      </w:r>
      <w:r>
        <w:t>социальная</w:t>
      </w:r>
      <w:r>
        <w:rPr>
          <w:spacing w:val="-14"/>
        </w:rPr>
        <w:t xml:space="preserve"> </w:t>
      </w:r>
      <w:r>
        <w:t>модернизация.</w:t>
      </w:r>
      <w:r>
        <w:rPr>
          <w:spacing w:val="-8"/>
        </w:rPr>
        <w:t xml:space="preserve"> </w:t>
      </w:r>
      <w:r>
        <w:t>Культурное</w:t>
      </w:r>
      <w:r>
        <w:rPr>
          <w:spacing w:val="-57"/>
        </w:rPr>
        <w:t xml:space="preserve"> </w:t>
      </w:r>
      <w:r>
        <w:t>пространство и повседневная жизнь. Укрепление обороноспособности. Воссоединение с Крымом</w:t>
      </w:r>
      <w:r>
        <w:rPr>
          <w:spacing w:val="-57"/>
        </w:rPr>
        <w:t xml:space="preserve"> </w:t>
      </w:r>
      <w:r>
        <w:t>и</w:t>
      </w:r>
      <w:r>
        <w:rPr>
          <w:spacing w:val="1"/>
        </w:rPr>
        <w:t xml:space="preserve"> </w:t>
      </w:r>
      <w:r>
        <w:t>Севастополем.</w:t>
      </w:r>
      <w:r>
        <w:rPr>
          <w:spacing w:val="5"/>
        </w:rPr>
        <w:t xml:space="preserve"> </w:t>
      </w:r>
      <w:r>
        <w:t>Специальная</w:t>
      </w:r>
      <w:r>
        <w:rPr>
          <w:spacing w:val="3"/>
        </w:rPr>
        <w:t xml:space="preserve"> </w:t>
      </w:r>
      <w:r>
        <w:t>военная</w:t>
      </w:r>
      <w:r>
        <w:rPr>
          <w:spacing w:val="-3"/>
        </w:rPr>
        <w:t xml:space="preserve"> </w:t>
      </w:r>
      <w:r>
        <w:t>операция.</w:t>
      </w:r>
      <w:r>
        <w:rPr>
          <w:spacing w:val="4"/>
        </w:rPr>
        <w:t xml:space="preserve"> </w:t>
      </w:r>
      <w:r>
        <w:t>Место</w:t>
      </w:r>
      <w:r>
        <w:rPr>
          <w:spacing w:val="2"/>
        </w:rPr>
        <w:t xml:space="preserve"> </w:t>
      </w:r>
      <w:r>
        <w:t>России</w:t>
      </w:r>
      <w:r>
        <w:rPr>
          <w:spacing w:val="3"/>
        </w:rPr>
        <w:t xml:space="preserve"> </w:t>
      </w:r>
      <w:r>
        <w:t>в</w:t>
      </w:r>
      <w:r>
        <w:rPr>
          <w:spacing w:val="-2"/>
        </w:rPr>
        <w:t xml:space="preserve"> </w:t>
      </w:r>
      <w:r>
        <w:t>современном</w:t>
      </w:r>
      <w:r>
        <w:rPr>
          <w:spacing w:val="-1"/>
        </w:rPr>
        <w:t xml:space="preserve"> </w:t>
      </w:r>
      <w:r>
        <w:t>мире.</w:t>
      </w:r>
    </w:p>
    <w:p w:rsidR="00784805" w:rsidRDefault="00D8152A">
      <w:pPr>
        <w:spacing w:before="8" w:line="275" w:lineRule="exact"/>
        <w:ind w:left="393"/>
        <w:jc w:val="both"/>
        <w:rPr>
          <w:i/>
          <w:sz w:val="24"/>
        </w:rPr>
      </w:pPr>
      <w:r>
        <w:rPr>
          <w:i/>
          <w:sz w:val="24"/>
        </w:rPr>
        <w:t>Предметные</w:t>
      </w:r>
      <w:r>
        <w:rPr>
          <w:i/>
          <w:spacing w:val="-8"/>
          <w:sz w:val="24"/>
        </w:rPr>
        <w:t xml:space="preserve"> </w:t>
      </w:r>
      <w:r>
        <w:rPr>
          <w:i/>
          <w:sz w:val="24"/>
        </w:rPr>
        <w:t>результаты</w:t>
      </w:r>
      <w:r>
        <w:rPr>
          <w:i/>
          <w:spacing w:val="-5"/>
          <w:sz w:val="24"/>
        </w:rPr>
        <w:t xml:space="preserve"> </w:t>
      </w:r>
      <w:r>
        <w:rPr>
          <w:i/>
          <w:sz w:val="24"/>
        </w:rPr>
        <w:t>по</w:t>
      </w:r>
      <w:r>
        <w:rPr>
          <w:i/>
          <w:spacing w:val="-2"/>
          <w:sz w:val="24"/>
        </w:rPr>
        <w:t xml:space="preserve"> </w:t>
      </w:r>
      <w:r>
        <w:rPr>
          <w:i/>
          <w:sz w:val="24"/>
        </w:rPr>
        <w:t>учебному</w:t>
      </w:r>
      <w:r>
        <w:rPr>
          <w:i/>
          <w:spacing w:val="-12"/>
          <w:sz w:val="24"/>
        </w:rPr>
        <w:t xml:space="preserve"> </w:t>
      </w:r>
      <w:r>
        <w:rPr>
          <w:i/>
          <w:sz w:val="24"/>
        </w:rPr>
        <w:t>курсу</w:t>
      </w:r>
      <w:r>
        <w:rPr>
          <w:i/>
          <w:spacing w:val="-8"/>
          <w:sz w:val="24"/>
        </w:rPr>
        <w:t xml:space="preserve"> </w:t>
      </w:r>
      <w:r>
        <w:rPr>
          <w:i/>
          <w:sz w:val="24"/>
        </w:rPr>
        <w:t>"Всеобщая</w:t>
      </w:r>
      <w:r>
        <w:rPr>
          <w:i/>
          <w:spacing w:val="-7"/>
          <w:sz w:val="24"/>
        </w:rPr>
        <w:t xml:space="preserve"> </w:t>
      </w:r>
      <w:r>
        <w:rPr>
          <w:i/>
          <w:sz w:val="24"/>
        </w:rPr>
        <w:t>история":</w:t>
      </w:r>
    </w:p>
    <w:p w:rsidR="00784805" w:rsidRDefault="00D8152A" w:rsidP="00A7354B">
      <w:pPr>
        <w:pStyle w:val="a7"/>
        <w:numPr>
          <w:ilvl w:val="0"/>
          <w:numId w:val="80"/>
        </w:numPr>
        <w:tabs>
          <w:tab w:val="left" w:pos="825"/>
          <w:tab w:val="left" w:pos="826"/>
          <w:tab w:val="left" w:pos="2539"/>
          <w:tab w:val="left" w:pos="3778"/>
          <w:tab w:val="left" w:pos="4124"/>
          <w:tab w:val="left" w:pos="4921"/>
          <w:tab w:val="left" w:pos="6150"/>
          <w:tab w:val="left" w:pos="7039"/>
          <w:tab w:val="left" w:pos="8177"/>
          <w:tab w:val="left" w:pos="9214"/>
        </w:tabs>
        <w:spacing w:line="242" w:lineRule="auto"/>
        <w:ind w:right="692" w:firstLine="0"/>
        <w:rPr>
          <w:sz w:val="24"/>
        </w:rPr>
      </w:pPr>
      <w:r>
        <w:rPr>
          <w:sz w:val="24"/>
        </w:rPr>
        <w:t>Послевоенные</w:t>
      </w:r>
      <w:r>
        <w:rPr>
          <w:sz w:val="24"/>
        </w:rPr>
        <w:tab/>
        <w:t>перемены</w:t>
      </w:r>
      <w:r>
        <w:rPr>
          <w:sz w:val="24"/>
        </w:rPr>
        <w:tab/>
        <w:t>в</w:t>
      </w:r>
      <w:r>
        <w:rPr>
          <w:sz w:val="24"/>
        </w:rPr>
        <w:tab/>
        <w:t>мире.</w:t>
      </w:r>
      <w:r>
        <w:rPr>
          <w:sz w:val="24"/>
        </w:rPr>
        <w:tab/>
        <w:t>Холодная</w:t>
      </w:r>
      <w:r>
        <w:rPr>
          <w:sz w:val="24"/>
        </w:rPr>
        <w:tab/>
        <w:t>война.</w:t>
      </w:r>
      <w:r>
        <w:rPr>
          <w:sz w:val="24"/>
        </w:rPr>
        <w:tab/>
        <w:t>Мировая</w:t>
      </w:r>
      <w:r>
        <w:rPr>
          <w:sz w:val="24"/>
        </w:rPr>
        <w:tab/>
        <w:t>система</w:t>
      </w:r>
      <w:r>
        <w:rPr>
          <w:sz w:val="24"/>
        </w:rPr>
        <w:tab/>
      </w:r>
      <w:r>
        <w:rPr>
          <w:spacing w:val="-2"/>
          <w:sz w:val="24"/>
        </w:rPr>
        <w:t>социализма.</w:t>
      </w:r>
      <w:r>
        <w:rPr>
          <w:spacing w:val="-57"/>
          <w:sz w:val="24"/>
        </w:rPr>
        <w:t xml:space="preserve"> </w:t>
      </w:r>
      <w:r>
        <w:rPr>
          <w:sz w:val="24"/>
        </w:rPr>
        <w:t>Экономические и</w:t>
      </w:r>
      <w:r>
        <w:rPr>
          <w:spacing w:val="5"/>
          <w:sz w:val="24"/>
        </w:rPr>
        <w:t xml:space="preserve"> </w:t>
      </w:r>
      <w:r>
        <w:rPr>
          <w:sz w:val="24"/>
        </w:rPr>
        <w:t>политические</w:t>
      </w:r>
      <w:r>
        <w:rPr>
          <w:spacing w:val="2"/>
          <w:sz w:val="24"/>
        </w:rPr>
        <w:t xml:space="preserve"> </w:t>
      </w:r>
      <w:r>
        <w:rPr>
          <w:sz w:val="24"/>
        </w:rPr>
        <w:t>изменения</w:t>
      </w:r>
      <w:r>
        <w:rPr>
          <w:spacing w:val="-1"/>
          <w:sz w:val="24"/>
        </w:rPr>
        <w:t xml:space="preserve"> </w:t>
      </w:r>
      <w:r>
        <w:rPr>
          <w:sz w:val="24"/>
        </w:rPr>
        <w:t>в</w:t>
      </w:r>
      <w:r>
        <w:rPr>
          <w:spacing w:val="3"/>
          <w:sz w:val="24"/>
        </w:rPr>
        <w:t xml:space="preserve"> </w:t>
      </w:r>
      <w:r>
        <w:rPr>
          <w:sz w:val="24"/>
        </w:rPr>
        <w:t>странах</w:t>
      </w:r>
      <w:r>
        <w:rPr>
          <w:spacing w:val="-7"/>
          <w:sz w:val="24"/>
        </w:rPr>
        <w:t xml:space="preserve"> </w:t>
      </w:r>
      <w:r>
        <w:rPr>
          <w:sz w:val="24"/>
        </w:rPr>
        <w:t>Запада.</w:t>
      </w:r>
    </w:p>
    <w:p w:rsidR="00784805" w:rsidRDefault="00D8152A" w:rsidP="00A7354B">
      <w:pPr>
        <w:pStyle w:val="a7"/>
        <w:numPr>
          <w:ilvl w:val="0"/>
          <w:numId w:val="80"/>
        </w:numPr>
        <w:tabs>
          <w:tab w:val="left" w:pos="667"/>
        </w:tabs>
        <w:spacing w:line="242" w:lineRule="auto"/>
        <w:ind w:right="666" w:firstLine="0"/>
        <w:rPr>
          <w:sz w:val="24"/>
        </w:rPr>
      </w:pPr>
      <w:r>
        <w:rPr>
          <w:sz w:val="24"/>
        </w:rPr>
        <w:t>Распад</w:t>
      </w:r>
      <w:r>
        <w:rPr>
          <w:spacing w:val="4"/>
          <w:sz w:val="24"/>
        </w:rPr>
        <w:t xml:space="preserve"> </w:t>
      </w:r>
      <w:r>
        <w:rPr>
          <w:sz w:val="24"/>
        </w:rPr>
        <w:t>колониальных</w:t>
      </w:r>
      <w:r>
        <w:rPr>
          <w:spacing w:val="3"/>
          <w:sz w:val="24"/>
        </w:rPr>
        <w:t xml:space="preserve"> </w:t>
      </w:r>
      <w:r>
        <w:rPr>
          <w:sz w:val="24"/>
        </w:rPr>
        <w:t>империй.</w:t>
      </w:r>
      <w:r>
        <w:rPr>
          <w:spacing w:val="14"/>
          <w:sz w:val="24"/>
        </w:rPr>
        <w:t xml:space="preserve"> </w:t>
      </w:r>
      <w:r>
        <w:rPr>
          <w:sz w:val="24"/>
        </w:rPr>
        <w:t>Развитие</w:t>
      </w:r>
      <w:r>
        <w:rPr>
          <w:spacing w:val="6"/>
          <w:sz w:val="24"/>
        </w:rPr>
        <w:t xml:space="preserve"> </w:t>
      </w:r>
      <w:r>
        <w:rPr>
          <w:sz w:val="24"/>
        </w:rPr>
        <w:t>стран</w:t>
      </w:r>
      <w:r>
        <w:rPr>
          <w:spacing w:val="7"/>
          <w:sz w:val="24"/>
        </w:rPr>
        <w:t xml:space="preserve"> </w:t>
      </w:r>
      <w:r>
        <w:rPr>
          <w:sz w:val="24"/>
        </w:rPr>
        <w:t>Азии,</w:t>
      </w:r>
      <w:r>
        <w:rPr>
          <w:spacing w:val="9"/>
          <w:sz w:val="24"/>
        </w:rPr>
        <w:t xml:space="preserve"> </w:t>
      </w:r>
      <w:r>
        <w:rPr>
          <w:sz w:val="24"/>
        </w:rPr>
        <w:t>Африки</w:t>
      </w:r>
      <w:r>
        <w:rPr>
          <w:spacing w:val="11"/>
          <w:sz w:val="24"/>
        </w:rPr>
        <w:t xml:space="preserve"> </w:t>
      </w:r>
      <w:r>
        <w:rPr>
          <w:sz w:val="24"/>
        </w:rPr>
        <w:t>и</w:t>
      </w:r>
      <w:r>
        <w:rPr>
          <w:spacing w:val="11"/>
          <w:sz w:val="24"/>
        </w:rPr>
        <w:t xml:space="preserve"> </w:t>
      </w:r>
      <w:r>
        <w:rPr>
          <w:sz w:val="24"/>
        </w:rPr>
        <w:t>Латинской</w:t>
      </w:r>
      <w:r>
        <w:rPr>
          <w:spacing w:val="8"/>
          <w:sz w:val="24"/>
        </w:rPr>
        <w:t xml:space="preserve"> </w:t>
      </w:r>
      <w:r>
        <w:rPr>
          <w:sz w:val="24"/>
        </w:rPr>
        <w:t>Америки.</w:t>
      </w:r>
      <w:r>
        <w:rPr>
          <w:spacing w:val="14"/>
          <w:sz w:val="24"/>
        </w:rPr>
        <w:t xml:space="preserve"> </w:t>
      </w:r>
      <w:r>
        <w:rPr>
          <w:sz w:val="24"/>
        </w:rPr>
        <w:t>Научно-</w:t>
      </w:r>
      <w:r>
        <w:rPr>
          <w:spacing w:val="-57"/>
          <w:sz w:val="24"/>
        </w:rPr>
        <w:t xml:space="preserve"> </w:t>
      </w:r>
      <w:r>
        <w:rPr>
          <w:sz w:val="24"/>
        </w:rPr>
        <w:t>техническая</w:t>
      </w:r>
      <w:r>
        <w:rPr>
          <w:spacing w:val="2"/>
          <w:sz w:val="24"/>
        </w:rPr>
        <w:t xml:space="preserve"> </w:t>
      </w:r>
      <w:r>
        <w:rPr>
          <w:sz w:val="24"/>
        </w:rPr>
        <w:t>революция.</w:t>
      </w:r>
      <w:r>
        <w:rPr>
          <w:spacing w:val="6"/>
          <w:sz w:val="24"/>
        </w:rPr>
        <w:t xml:space="preserve"> </w:t>
      </w:r>
      <w:r>
        <w:rPr>
          <w:sz w:val="24"/>
        </w:rPr>
        <w:t>Постиндустриальное</w:t>
      </w:r>
      <w:r>
        <w:rPr>
          <w:spacing w:val="-5"/>
          <w:sz w:val="24"/>
        </w:rPr>
        <w:t xml:space="preserve"> </w:t>
      </w:r>
      <w:r>
        <w:rPr>
          <w:sz w:val="24"/>
        </w:rPr>
        <w:t>и</w:t>
      </w:r>
      <w:r>
        <w:rPr>
          <w:spacing w:val="-4"/>
          <w:sz w:val="24"/>
        </w:rPr>
        <w:t xml:space="preserve"> </w:t>
      </w:r>
      <w:r>
        <w:rPr>
          <w:sz w:val="24"/>
        </w:rPr>
        <w:t>информационное</w:t>
      </w:r>
      <w:r>
        <w:rPr>
          <w:spacing w:val="-11"/>
          <w:sz w:val="24"/>
        </w:rPr>
        <w:t xml:space="preserve"> </w:t>
      </w:r>
      <w:r>
        <w:rPr>
          <w:sz w:val="24"/>
        </w:rPr>
        <w:t>общество.</w:t>
      </w:r>
    </w:p>
    <w:p w:rsidR="00784805" w:rsidRDefault="00D8152A" w:rsidP="00A7354B">
      <w:pPr>
        <w:pStyle w:val="a7"/>
        <w:numPr>
          <w:ilvl w:val="0"/>
          <w:numId w:val="80"/>
        </w:numPr>
        <w:tabs>
          <w:tab w:val="left" w:pos="706"/>
        </w:tabs>
        <w:spacing w:line="242" w:lineRule="auto"/>
        <w:ind w:right="669" w:firstLine="0"/>
        <w:rPr>
          <w:sz w:val="24"/>
        </w:rPr>
      </w:pPr>
      <w:r>
        <w:rPr>
          <w:sz w:val="24"/>
        </w:rPr>
        <w:t>Современный</w:t>
      </w:r>
      <w:r>
        <w:rPr>
          <w:spacing w:val="49"/>
          <w:sz w:val="24"/>
        </w:rPr>
        <w:t xml:space="preserve"> </w:t>
      </w:r>
      <w:r>
        <w:rPr>
          <w:sz w:val="24"/>
        </w:rPr>
        <w:t>мир:</w:t>
      </w:r>
      <w:r>
        <w:rPr>
          <w:spacing w:val="37"/>
          <w:sz w:val="24"/>
        </w:rPr>
        <w:t xml:space="preserve"> </w:t>
      </w:r>
      <w:r>
        <w:rPr>
          <w:sz w:val="24"/>
        </w:rPr>
        <w:t>глобализация</w:t>
      </w:r>
      <w:r>
        <w:rPr>
          <w:spacing w:val="43"/>
          <w:sz w:val="24"/>
        </w:rPr>
        <w:t xml:space="preserve"> </w:t>
      </w:r>
      <w:r>
        <w:rPr>
          <w:sz w:val="24"/>
        </w:rPr>
        <w:t>и</w:t>
      </w:r>
      <w:r>
        <w:rPr>
          <w:spacing w:val="52"/>
          <w:sz w:val="24"/>
        </w:rPr>
        <w:t xml:space="preserve"> </w:t>
      </w:r>
      <w:r>
        <w:rPr>
          <w:sz w:val="24"/>
        </w:rPr>
        <w:t>деглобализация.</w:t>
      </w:r>
      <w:r>
        <w:rPr>
          <w:spacing w:val="55"/>
          <w:sz w:val="24"/>
        </w:rPr>
        <w:t xml:space="preserve"> </w:t>
      </w:r>
      <w:r>
        <w:rPr>
          <w:sz w:val="24"/>
        </w:rPr>
        <w:t>Геополитический</w:t>
      </w:r>
      <w:r>
        <w:rPr>
          <w:spacing w:val="54"/>
          <w:sz w:val="24"/>
        </w:rPr>
        <w:t xml:space="preserve"> </w:t>
      </w:r>
      <w:r>
        <w:rPr>
          <w:sz w:val="24"/>
        </w:rPr>
        <w:t>кризис</w:t>
      </w:r>
      <w:r>
        <w:rPr>
          <w:spacing w:val="50"/>
          <w:sz w:val="24"/>
        </w:rPr>
        <w:t xml:space="preserve"> </w:t>
      </w:r>
      <w:r>
        <w:rPr>
          <w:sz w:val="24"/>
        </w:rPr>
        <w:t>2022</w:t>
      </w:r>
      <w:r>
        <w:rPr>
          <w:spacing w:val="42"/>
          <w:sz w:val="24"/>
        </w:rPr>
        <w:t xml:space="preserve"> </w:t>
      </w:r>
      <w:r>
        <w:rPr>
          <w:sz w:val="24"/>
        </w:rPr>
        <w:t>г.</w:t>
      </w:r>
      <w:r>
        <w:rPr>
          <w:spacing w:val="48"/>
          <w:sz w:val="24"/>
        </w:rPr>
        <w:t xml:space="preserve"> </w:t>
      </w:r>
      <w:r>
        <w:rPr>
          <w:sz w:val="24"/>
        </w:rPr>
        <w:t>и</w:t>
      </w:r>
      <w:r>
        <w:rPr>
          <w:spacing w:val="43"/>
          <w:sz w:val="24"/>
        </w:rPr>
        <w:t xml:space="preserve"> </w:t>
      </w:r>
      <w:r>
        <w:rPr>
          <w:sz w:val="24"/>
        </w:rPr>
        <w:t>его</w:t>
      </w:r>
      <w:r>
        <w:rPr>
          <w:spacing w:val="-57"/>
          <w:sz w:val="24"/>
        </w:rPr>
        <w:t xml:space="preserve"> </w:t>
      </w:r>
      <w:r>
        <w:rPr>
          <w:sz w:val="24"/>
        </w:rPr>
        <w:t>влияние</w:t>
      </w:r>
      <w:r>
        <w:rPr>
          <w:spacing w:val="-8"/>
          <w:sz w:val="24"/>
        </w:rPr>
        <w:t xml:space="preserve"> </w:t>
      </w:r>
      <w:r>
        <w:rPr>
          <w:sz w:val="24"/>
        </w:rPr>
        <w:t>на</w:t>
      </w:r>
      <w:r>
        <w:rPr>
          <w:spacing w:val="1"/>
          <w:sz w:val="24"/>
        </w:rPr>
        <w:t xml:space="preserve"> </w:t>
      </w:r>
      <w:r>
        <w:rPr>
          <w:sz w:val="24"/>
        </w:rPr>
        <w:t>мировую систему.</w:t>
      </w:r>
    </w:p>
    <w:p w:rsidR="00784805" w:rsidRDefault="00D8152A">
      <w:pPr>
        <w:pStyle w:val="a5"/>
        <w:spacing w:line="267" w:lineRule="exact"/>
        <w:jc w:val="left"/>
      </w:pPr>
      <w:r>
        <w:t>Структура</w:t>
      </w:r>
      <w:r>
        <w:rPr>
          <w:spacing w:val="-8"/>
        </w:rPr>
        <w:t xml:space="preserve"> </w:t>
      </w:r>
      <w:r>
        <w:t>предметного</w:t>
      </w:r>
      <w:r>
        <w:rPr>
          <w:spacing w:val="1"/>
        </w:rPr>
        <w:t xml:space="preserve"> </w:t>
      </w:r>
      <w:r>
        <w:t>результата</w:t>
      </w:r>
      <w:r>
        <w:rPr>
          <w:spacing w:val="-6"/>
        </w:rPr>
        <w:t xml:space="preserve"> </w:t>
      </w:r>
      <w:r>
        <w:t>включает</w:t>
      </w:r>
      <w:r>
        <w:rPr>
          <w:spacing w:val="-7"/>
        </w:rPr>
        <w:t xml:space="preserve"> </w:t>
      </w:r>
      <w:r>
        <w:t>следующий</w:t>
      </w:r>
      <w:r>
        <w:rPr>
          <w:spacing w:val="-5"/>
        </w:rPr>
        <w:t xml:space="preserve"> </w:t>
      </w:r>
      <w:r>
        <w:t>перечень</w:t>
      </w:r>
      <w:r>
        <w:rPr>
          <w:spacing w:val="-5"/>
        </w:rPr>
        <w:t xml:space="preserve"> </w:t>
      </w:r>
      <w:r>
        <w:t>знаний</w:t>
      </w:r>
      <w:r>
        <w:rPr>
          <w:spacing w:val="-14"/>
        </w:rPr>
        <w:t xml:space="preserve"> </w:t>
      </w:r>
      <w:r>
        <w:t>и</w:t>
      </w:r>
      <w:r>
        <w:rPr>
          <w:spacing w:val="-6"/>
        </w:rPr>
        <w:t xml:space="preserve"> </w:t>
      </w:r>
      <w:r>
        <w:t>умений:</w:t>
      </w:r>
    </w:p>
    <w:p w:rsidR="00784805" w:rsidRDefault="00D8152A">
      <w:pPr>
        <w:pStyle w:val="a5"/>
        <w:spacing w:line="237" w:lineRule="auto"/>
        <w:ind w:right="534"/>
        <w:jc w:val="left"/>
      </w:pPr>
      <w:r>
        <w:rPr>
          <w:noProof/>
          <w:position w:val="-4"/>
          <w:lang w:eastAsia="ru-RU"/>
        </w:rPr>
        <w:drawing>
          <wp:inline distT="0" distB="0" distL="0" distR="0">
            <wp:extent cx="237744" cy="167640"/>
            <wp:effectExtent l="0" t="0" r="0" b="0"/>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указывать</w:t>
      </w:r>
      <w:r>
        <w:rPr>
          <w:spacing w:val="45"/>
        </w:rPr>
        <w:t xml:space="preserve"> </w:t>
      </w:r>
      <w:r>
        <w:t>хронологические</w:t>
      </w:r>
      <w:r>
        <w:rPr>
          <w:spacing w:val="39"/>
        </w:rPr>
        <w:t xml:space="preserve"> </w:t>
      </w:r>
      <w:r>
        <w:t>рамки</w:t>
      </w:r>
      <w:r>
        <w:rPr>
          <w:spacing w:val="30"/>
        </w:rPr>
        <w:t xml:space="preserve"> </w:t>
      </w:r>
      <w:r>
        <w:t>основных</w:t>
      </w:r>
      <w:r>
        <w:rPr>
          <w:spacing w:val="30"/>
        </w:rPr>
        <w:t xml:space="preserve"> </w:t>
      </w:r>
      <w:r>
        <w:t>периодов</w:t>
      </w:r>
      <w:r>
        <w:rPr>
          <w:spacing w:val="32"/>
        </w:rPr>
        <w:t xml:space="preserve"> </w:t>
      </w:r>
      <w:r>
        <w:t>отечественной</w:t>
      </w:r>
      <w:r>
        <w:rPr>
          <w:spacing w:val="35"/>
        </w:rPr>
        <w:t xml:space="preserve"> </w:t>
      </w:r>
      <w:r>
        <w:t>и</w:t>
      </w:r>
      <w:r>
        <w:rPr>
          <w:spacing w:val="35"/>
        </w:rPr>
        <w:t xml:space="preserve"> </w:t>
      </w:r>
      <w:r>
        <w:t>всеобщей</w:t>
      </w:r>
      <w:r>
        <w:rPr>
          <w:spacing w:val="40"/>
        </w:rPr>
        <w:t xml:space="preserve"> </w:t>
      </w:r>
      <w:r>
        <w:t>истории</w:t>
      </w:r>
      <w:r>
        <w:rPr>
          <w:spacing w:val="-57"/>
        </w:rPr>
        <w:t xml:space="preserve"> </w:t>
      </w:r>
      <w:r>
        <w:t>1945</w:t>
      </w:r>
      <w:r>
        <w:rPr>
          <w:spacing w:val="2"/>
        </w:rPr>
        <w:t xml:space="preserve"> </w:t>
      </w:r>
      <w:r>
        <w:t>-</w:t>
      </w:r>
      <w:r>
        <w:rPr>
          <w:spacing w:val="9"/>
        </w:rPr>
        <w:t xml:space="preserve"> </w:t>
      </w:r>
      <w:r>
        <w:t>2022</w:t>
      </w:r>
      <w:r>
        <w:rPr>
          <w:spacing w:val="-8"/>
        </w:rPr>
        <w:t xml:space="preserve"> </w:t>
      </w:r>
      <w:r>
        <w:t>гг.;</w:t>
      </w:r>
    </w:p>
    <w:p w:rsidR="00784805" w:rsidRDefault="00D8152A">
      <w:pPr>
        <w:pStyle w:val="a5"/>
        <w:spacing w:line="237" w:lineRule="auto"/>
        <w:ind w:right="534"/>
        <w:jc w:val="left"/>
      </w:pPr>
      <w:r>
        <w:rPr>
          <w:noProof/>
          <w:position w:val="-4"/>
          <w:lang w:eastAsia="ru-RU"/>
        </w:rPr>
        <w:drawing>
          <wp:inline distT="0" distB="0" distL="0" distR="0">
            <wp:extent cx="237744" cy="167640"/>
            <wp:effectExtent l="0" t="0" r="0" b="0"/>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называть</w:t>
      </w:r>
      <w:r>
        <w:rPr>
          <w:spacing w:val="27"/>
        </w:rPr>
        <w:t xml:space="preserve"> </w:t>
      </w:r>
      <w:r>
        <w:t>даты</w:t>
      </w:r>
      <w:r>
        <w:rPr>
          <w:spacing w:val="28"/>
        </w:rPr>
        <w:t xml:space="preserve"> </w:t>
      </w:r>
      <w:r>
        <w:t>важнейших</w:t>
      </w:r>
      <w:r>
        <w:rPr>
          <w:spacing w:val="22"/>
        </w:rPr>
        <w:t xml:space="preserve"> </w:t>
      </w:r>
      <w:r>
        <w:t>событий</w:t>
      </w:r>
      <w:r>
        <w:rPr>
          <w:spacing w:val="26"/>
        </w:rPr>
        <w:t xml:space="preserve"> </w:t>
      </w:r>
      <w:r>
        <w:t>и</w:t>
      </w:r>
      <w:r>
        <w:rPr>
          <w:spacing w:val="31"/>
        </w:rPr>
        <w:t xml:space="preserve"> </w:t>
      </w:r>
      <w:r>
        <w:t>процессов</w:t>
      </w:r>
      <w:r>
        <w:rPr>
          <w:spacing w:val="18"/>
        </w:rPr>
        <w:t xml:space="preserve"> </w:t>
      </w:r>
      <w:r>
        <w:t>отечественной</w:t>
      </w:r>
      <w:r>
        <w:rPr>
          <w:spacing w:val="26"/>
        </w:rPr>
        <w:t xml:space="preserve"> </w:t>
      </w:r>
      <w:r>
        <w:t>и</w:t>
      </w:r>
      <w:r>
        <w:rPr>
          <w:spacing w:val="26"/>
        </w:rPr>
        <w:t xml:space="preserve"> </w:t>
      </w:r>
      <w:r>
        <w:t>всеобщей</w:t>
      </w:r>
      <w:r>
        <w:rPr>
          <w:spacing w:val="22"/>
        </w:rPr>
        <w:t xml:space="preserve"> </w:t>
      </w:r>
      <w:r>
        <w:t>истории</w:t>
      </w:r>
      <w:r>
        <w:rPr>
          <w:spacing w:val="31"/>
        </w:rPr>
        <w:t xml:space="preserve"> </w:t>
      </w:r>
      <w:r>
        <w:t>1945</w:t>
      </w:r>
      <w:r>
        <w:rPr>
          <w:spacing w:val="25"/>
        </w:rPr>
        <w:t xml:space="preserve"> </w:t>
      </w:r>
      <w:r>
        <w:t>-</w:t>
      </w:r>
      <w:r>
        <w:rPr>
          <w:spacing w:val="-57"/>
        </w:rPr>
        <w:t xml:space="preserve"> </w:t>
      </w:r>
      <w:r>
        <w:t>2022</w:t>
      </w:r>
      <w:r>
        <w:rPr>
          <w:spacing w:val="2"/>
        </w:rPr>
        <w:t xml:space="preserve"> </w:t>
      </w:r>
      <w:r>
        <w:t>гг.;</w:t>
      </w:r>
    </w:p>
    <w:p w:rsidR="00784805" w:rsidRDefault="00D8152A">
      <w:pPr>
        <w:pStyle w:val="a5"/>
        <w:spacing w:line="237" w:lineRule="auto"/>
        <w:ind w:right="863"/>
        <w:jc w:val="left"/>
      </w:pPr>
      <w:r>
        <w:rPr>
          <w:noProof/>
          <w:position w:val="-4"/>
          <w:lang w:eastAsia="ru-RU"/>
        </w:rPr>
        <w:drawing>
          <wp:inline distT="0" distB="0" distL="0" distR="0">
            <wp:extent cx="237744" cy="167640"/>
            <wp:effectExtent l="0" t="0" r="0" b="0"/>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выявлять</w:t>
      </w:r>
      <w:r>
        <w:rPr>
          <w:spacing w:val="1"/>
        </w:rPr>
        <w:t xml:space="preserve"> </w:t>
      </w:r>
      <w:r>
        <w:t>синхронность</w:t>
      </w:r>
      <w:r>
        <w:rPr>
          <w:spacing w:val="1"/>
        </w:rPr>
        <w:t xml:space="preserve"> </w:t>
      </w:r>
      <w:r>
        <w:t>исторических процессов отечественной и всеобщей истории</w:t>
      </w:r>
      <w:r>
        <w:rPr>
          <w:spacing w:val="1"/>
        </w:rPr>
        <w:t xml:space="preserve"> </w:t>
      </w:r>
      <w:r>
        <w:t>1945</w:t>
      </w:r>
      <w:r>
        <w:rPr>
          <w:spacing w:val="1"/>
        </w:rPr>
        <w:t xml:space="preserve"> </w:t>
      </w:r>
      <w:r>
        <w:t>-</w:t>
      </w:r>
      <w:r>
        <w:rPr>
          <w:spacing w:val="-57"/>
        </w:rPr>
        <w:t xml:space="preserve"> </w:t>
      </w:r>
      <w:r>
        <w:t>2022</w:t>
      </w:r>
      <w:r>
        <w:rPr>
          <w:spacing w:val="-2"/>
        </w:rPr>
        <w:t xml:space="preserve"> </w:t>
      </w:r>
      <w:r>
        <w:t>гг.,</w:t>
      </w:r>
      <w:r>
        <w:rPr>
          <w:spacing w:val="2"/>
        </w:rPr>
        <w:t xml:space="preserve"> </w:t>
      </w:r>
      <w:r>
        <w:t>делать</w:t>
      </w:r>
      <w:r>
        <w:rPr>
          <w:spacing w:val="-4"/>
        </w:rPr>
        <w:t xml:space="preserve"> </w:t>
      </w:r>
      <w:r>
        <w:t>выводы</w:t>
      </w:r>
      <w:r>
        <w:rPr>
          <w:spacing w:val="-7"/>
        </w:rPr>
        <w:t xml:space="preserve"> </w:t>
      </w:r>
      <w:r>
        <w:t>о</w:t>
      </w:r>
      <w:r>
        <w:rPr>
          <w:spacing w:val="3"/>
        </w:rPr>
        <w:t xml:space="preserve"> </w:t>
      </w:r>
      <w:r>
        <w:t>тенденциях</w:t>
      </w:r>
      <w:r>
        <w:rPr>
          <w:spacing w:val="-8"/>
        </w:rPr>
        <w:t xml:space="preserve"> </w:t>
      </w:r>
      <w:r>
        <w:t>развития</w:t>
      </w:r>
      <w:r>
        <w:rPr>
          <w:spacing w:val="-14"/>
        </w:rPr>
        <w:t xml:space="preserve"> </w:t>
      </w:r>
      <w:r>
        <w:t>своей</w:t>
      </w:r>
      <w:r>
        <w:rPr>
          <w:spacing w:val="-4"/>
        </w:rPr>
        <w:t xml:space="preserve"> </w:t>
      </w:r>
      <w:r>
        <w:t>страны</w:t>
      </w:r>
      <w:r>
        <w:rPr>
          <w:spacing w:val="-4"/>
        </w:rPr>
        <w:t xml:space="preserve"> </w:t>
      </w:r>
      <w:r>
        <w:t>и других</w:t>
      </w:r>
      <w:r>
        <w:rPr>
          <w:spacing w:val="-9"/>
        </w:rPr>
        <w:t xml:space="preserve"> </w:t>
      </w:r>
      <w:r>
        <w:t>стран</w:t>
      </w:r>
      <w:r>
        <w:rPr>
          <w:spacing w:val="-1"/>
        </w:rPr>
        <w:t xml:space="preserve"> </w:t>
      </w:r>
      <w:r>
        <w:t>в</w:t>
      </w:r>
      <w:r>
        <w:rPr>
          <w:spacing w:val="1"/>
        </w:rPr>
        <w:t xml:space="preserve"> </w:t>
      </w:r>
      <w:r>
        <w:t>данный</w:t>
      </w:r>
      <w:r>
        <w:rPr>
          <w:spacing w:val="-3"/>
        </w:rPr>
        <w:t xml:space="preserve"> </w:t>
      </w:r>
      <w:r>
        <w:t xml:space="preserve">период; </w:t>
      </w:r>
      <w:r>
        <w:rPr>
          <w:noProof/>
          <w:position w:val="-4"/>
          <w:lang w:eastAsia="ru-RU"/>
        </w:rPr>
        <w:drawing>
          <wp:inline distT="0" distB="0" distL="0" distR="0">
            <wp:extent cx="237744" cy="167640"/>
            <wp:effectExtent l="0" t="0" r="0" b="0"/>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8"/>
        </w:rPr>
        <w:t xml:space="preserve"> </w:t>
      </w:r>
      <w:r>
        <w:t>характеризовать</w:t>
      </w:r>
      <w:r>
        <w:rPr>
          <w:spacing w:val="1"/>
        </w:rPr>
        <w:t xml:space="preserve"> </w:t>
      </w:r>
      <w:r>
        <w:t>место, 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 важнейших</w:t>
      </w:r>
      <w:r>
        <w:rPr>
          <w:spacing w:val="-57"/>
        </w:rPr>
        <w:t xml:space="preserve"> </w:t>
      </w:r>
      <w:r>
        <w:t>исторических</w:t>
      </w:r>
      <w:r>
        <w:rPr>
          <w:spacing w:val="-7"/>
        </w:rPr>
        <w:t xml:space="preserve"> </w:t>
      </w:r>
      <w:r>
        <w:t>событий,</w:t>
      </w:r>
      <w:r>
        <w:rPr>
          <w:spacing w:val="1"/>
        </w:rPr>
        <w:t xml:space="preserve"> </w:t>
      </w:r>
      <w:r>
        <w:t>явлений,</w:t>
      </w:r>
      <w:r>
        <w:rPr>
          <w:spacing w:val="-5"/>
        </w:rPr>
        <w:t xml:space="preserve"> </w:t>
      </w:r>
      <w:r>
        <w:t>процессов истории</w:t>
      </w:r>
      <w:r>
        <w:rPr>
          <w:spacing w:val="4"/>
        </w:rPr>
        <w:t xml:space="preserve"> </w:t>
      </w:r>
      <w:r>
        <w:t>России</w:t>
      </w:r>
      <w:r>
        <w:rPr>
          <w:spacing w:val="-2"/>
        </w:rPr>
        <w:t xml:space="preserve"> </w:t>
      </w:r>
      <w:r>
        <w:t>1945</w:t>
      </w:r>
      <w:r>
        <w:rPr>
          <w:spacing w:val="3"/>
        </w:rPr>
        <w:t xml:space="preserve"> </w:t>
      </w:r>
      <w:r>
        <w:t>-</w:t>
      </w:r>
      <w:r>
        <w:rPr>
          <w:spacing w:val="7"/>
        </w:rPr>
        <w:t xml:space="preserve"> </w:t>
      </w:r>
      <w:r>
        <w:t>2022</w:t>
      </w:r>
      <w:r>
        <w:rPr>
          <w:spacing w:val="-8"/>
        </w:rPr>
        <w:t xml:space="preserve"> </w:t>
      </w:r>
      <w:r>
        <w:t>гг.</w:t>
      </w:r>
    </w:p>
    <w:p w:rsidR="00784805" w:rsidRDefault="00784805">
      <w:pPr>
        <w:spacing w:line="237" w:lineRule="auto"/>
        <w:sectPr w:rsidR="00784805">
          <w:pgSz w:w="11910" w:h="16840"/>
          <w:pgMar w:top="840" w:right="20" w:bottom="1000" w:left="740" w:header="0" w:footer="686" w:gutter="0"/>
          <w:cols w:space="720"/>
        </w:sectPr>
      </w:pPr>
    </w:p>
    <w:p w:rsidR="00784805" w:rsidRPr="000419AF" w:rsidRDefault="00D8152A" w:rsidP="00830026">
      <w:pPr>
        <w:pStyle w:val="3"/>
        <w:tabs>
          <w:tab w:val="left" w:pos="917"/>
        </w:tabs>
        <w:spacing w:before="64"/>
        <w:ind w:left="916"/>
        <w:rPr>
          <w:color w:val="FF0000"/>
        </w:rPr>
      </w:pPr>
      <w:bookmarkStart w:id="91" w:name="Тематическое_планирование_по_истории_10_"/>
      <w:bookmarkEnd w:id="91"/>
      <w:r w:rsidRPr="000419AF">
        <w:rPr>
          <w:color w:val="FF0000"/>
        </w:rPr>
        <w:lastRenderedPageBreak/>
        <w:t>Рабочая</w:t>
      </w:r>
      <w:r w:rsidRPr="000419AF">
        <w:rPr>
          <w:color w:val="FF0000"/>
          <w:spacing w:val="-1"/>
        </w:rPr>
        <w:t xml:space="preserve"> </w:t>
      </w:r>
      <w:r w:rsidRPr="000419AF">
        <w:rPr>
          <w:color w:val="FF0000"/>
        </w:rPr>
        <w:t>программа</w:t>
      </w:r>
      <w:r w:rsidRPr="000419AF">
        <w:rPr>
          <w:color w:val="FF0000"/>
          <w:spacing w:val="-5"/>
        </w:rPr>
        <w:t xml:space="preserve"> </w:t>
      </w:r>
      <w:r w:rsidRPr="000419AF">
        <w:rPr>
          <w:color w:val="FF0000"/>
        </w:rPr>
        <w:t>по</w:t>
      </w:r>
      <w:r w:rsidRPr="000419AF">
        <w:rPr>
          <w:color w:val="FF0000"/>
          <w:spacing w:val="-10"/>
        </w:rPr>
        <w:t xml:space="preserve"> </w:t>
      </w:r>
      <w:r w:rsidRPr="000419AF">
        <w:rPr>
          <w:color w:val="FF0000"/>
        </w:rPr>
        <w:t>учебному</w:t>
      </w:r>
      <w:r w:rsidRPr="000419AF">
        <w:rPr>
          <w:color w:val="FF0000"/>
          <w:spacing w:val="-5"/>
        </w:rPr>
        <w:t xml:space="preserve"> </w:t>
      </w:r>
      <w:r w:rsidRPr="000419AF">
        <w:rPr>
          <w:color w:val="FF0000"/>
        </w:rPr>
        <w:t>предмету «География»</w:t>
      </w:r>
      <w:r w:rsidRPr="000419AF">
        <w:rPr>
          <w:color w:val="FF0000"/>
          <w:spacing w:val="-4"/>
        </w:rPr>
        <w:t xml:space="preserve"> </w:t>
      </w:r>
    </w:p>
    <w:p w:rsidR="00784805" w:rsidRDefault="00D8152A">
      <w:pPr>
        <w:spacing w:before="127" w:line="275" w:lineRule="exact"/>
        <w:ind w:left="2006"/>
        <w:jc w:val="both"/>
        <w:rPr>
          <w:b/>
          <w:sz w:val="24"/>
        </w:rPr>
      </w:pPr>
      <w:bookmarkStart w:id="92" w:name="Пояснительная_записка_(5)"/>
      <w:bookmarkEnd w:id="92"/>
      <w:r>
        <w:rPr>
          <w:b/>
          <w:sz w:val="24"/>
        </w:rPr>
        <w:t>Пояснительная</w:t>
      </w:r>
      <w:r>
        <w:rPr>
          <w:b/>
          <w:spacing w:val="-6"/>
          <w:sz w:val="24"/>
        </w:rPr>
        <w:t xml:space="preserve"> </w:t>
      </w:r>
      <w:r>
        <w:rPr>
          <w:b/>
          <w:sz w:val="24"/>
        </w:rPr>
        <w:t>записка</w:t>
      </w:r>
    </w:p>
    <w:p w:rsidR="00784805" w:rsidRDefault="00D8152A">
      <w:pPr>
        <w:pStyle w:val="a5"/>
        <w:ind w:left="119" w:right="815"/>
      </w:pPr>
      <w:r>
        <w:t>Программа по географии составлена на основе требований к результатам освоения ООП 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w:t>
      </w:r>
      <w:r>
        <w:rPr>
          <w:spacing w:val="1"/>
        </w:rPr>
        <w:t xml:space="preserve"> </w:t>
      </w:r>
      <w:r>
        <w:t>социализации обучающихся,</w:t>
      </w:r>
      <w:r>
        <w:rPr>
          <w:spacing w:val="1"/>
        </w:rPr>
        <w:t xml:space="preserve"> </w:t>
      </w:r>
      <w:r>
        <w:t>представленной</w:t>
      </w:r>
      <w:r>
        <w:rPr>
          <w:spacing w:val="1"/>
        </w:rPr>
        <w:t xml:space="preserve"> </w:t>
      </w:r>
      <w:r>
        <w:t>в</w:t>
      </w:r>
      <w:r>
        <w:rPr>
          <w:spacing w:val="1"/>
        </w:rPr>
        <w:t xml:space="preserve"> </w:t>
      </w:r>
      <w:r>
        <w:t>федеральной рабочей программе воспитания, и подлежит непосредственному применению</w:t>
      </w:r>
      <w:r>
        <w:rPr>
          <w:spacing w:val="1"/>
        </w:rPr>
        <w:t xml:space="preserve"> </w:t>
      </w:r>
      <w:r>
        <w:t>при</w:t>
      </w:r>
      <w:r>
        <w:rPr>
          <w:spacing w:val="1"/>
        </w:rPr>
        <w:t xml:space="preserve"> </w:t>
      </w:r>
      <w:r>
        <w:t>реализации</w:t>
      </w:r>
      <w:r>
        <w:rPr>
          <w:spacing w:val="-3"/>
        </w:rPr>
        <w:t xml:space="preserve"> </w:t>
      </w:r>
      <w:r>
        <w:t>образовательной</w:t>
      </w:r>
      <w:r>
        <w:rPr>
          <w:spacing w:val="-2"/>
        </w:rPr>
        <w:t xml:space="preserve"> </w:t>
      </w:r>
      <w:r>
        <w:t>программы</w:t>
      </w:r>
      <w:r>
        <w:rPr>
          <w:spacing w:val="2"/>
        </w:rPr>
        <w:t xml:space="preserve"> </w:t>
      </w:r>
      <w:r>
        <w:t>среднего</w:t>
      </w:r>
      <w:r>
        <w:rPr>
          <w:spacing w:val="-3"/>
        </w:rPr>
        <w:t xml:space="preserve"> </w:t>
      </w:r>
      <w:r>
        <w:t>общего</w:t>
      </w:r>
      <w:r>
        <w:rPr>
          <w:spacing w:val="-4"/>
        </w:rPr>
        <w:t xml:space="preserve"> </w:t>
      </w:r>
      <w:r>
        <w:t>образования.</w:t>
      </w:r>
    </w:p>
    <w:p w:rsidR="00784805" w:rsidRDefault="00D8152A">
      <w:pPr>
        <w:pStyle w:val="a5"/>
        <w:spacing w:before="9" w:line="237" w:lineRule="auto"/>
        <w:ind w:left="119" w:right="832"/>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метапредметным</w:t>
      </w:r>
      <w:r>
        <w:rPr>
          <w:spacing w:val="-2"/>
        </w:rPr>
        <w:t xml:space="preserve"> </w:t>
      </w:r>
      <w:r>
        <w:t>и</w:t>
      </w:r>
      <w:r>
        <w:rPr>
          <w:spacing w:val="-3"/>
        </w:rPr>
        <w:t xml:space="preserve"> </w:t>
      </w:r>
      <w:r>
        <w:t>предметным</w:t>
      </w:r>
      <w:r>
        <w:rPr>
          <w:spacing w:val="-1"/>
        </w:rPr>
        <w:t xml:space="preserve"> </w:t>
      </w:r>
      <w:r>
        <w:t>результатам</w:t>
      </w:r>
      <w:r>
        <w:rPr>
          <w:spacing w:val="2"/>
        </w:rPr>
        <w:t xml:space="preserve"> </w:t>
      </w:r>
      <w:r>
        <w:t>освоения</w:t>
      </w:r>
      <w:r>
        <w:rPr>
          <w:spacing w:val="-3"/>
        </w:rPr>
        <w:t xml:space="preserve"> </w:t>
      </w:r>
      <w:r>
        <w:t>образовательных</w:t>
      </w:r>
      <w:r>
        <w:rPr>
          <w:spacing w:val="-4"/>
        </w:rPr>
        <w:t xml:space="preserve"> </w:t>
      </w:r>
      <w:r>
        <w:t>программ.</w:t>
      </w:r>
    </w:p>
    <w:p w:rsidR="00784805" w:rsidRDefault="00D8152A">
      <w:pPr>
        <w:pStyle w:val="a5"/>
        <w:spacing w:before="4"/>
        <w:ind w:left="119" w:right="823"/>
      </w:pP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9"/>
        </w:rPr>
        <w:t xml:space="preserve"> </w:t>
      </w:r>
      <w:r>
        <w:t>средствами</w:t>
      </w:r>
      <w:r>
        <w:rPr>
          <w:spacing w:val="-4"/>
        </w:rPr>
        <w:t xml:space="preserve"> </w:t>
      </w:r>
      <w:r>
        <w:t>учебного</w:t>
      </w:r>
      <w:r>
        <w:rPr>
          <w:spacing w:val="-4"/>
        </w:rPr>
        <w:t xml:space="preserve"> </w:t>
      </w:r>
      <w:r>
        <w:t>предмета,</w:t>
      </w:r>
      <w:r>
        <w:rPr>
          <w:spacing w:val="-12"/>
        </w:rPr>
        <w:t xml:space="preserve"> </w:t>
      </w:r>
      <w:r>
        <w:t>устанавливает</w:t>
      </w:r>
      <w:r>
        <w:rPr>
          <w:spacing w:val="-12"/>
        </w:rPr>
        <w:t xml:space="preserve"> </w:t>
      </w:r>
      <w:r>
        <w:t>обязательное</w:t>
      </w:r>
      <w:r>
        <w:rPr>
          <w:spacing w:val="-10"/>
        </w:rPr>
        <w:t xml:space="preserve"> </w:t>
      </w:r>
      <w:r>
        <w:t>предметное</w:t>
      </w:r>
      <w:r>
        <w:rPr>
          <w:spacing w:val="-10"/>
        </w:rPr>
        <w:t xml:space="preserve"> </w:t>
      </w:r>
      <w:r>
        <w:t>содержание,</w:t>
      </w:r>
      <w:r>
        <w:rPr>
          <w:spacing w:val="-58"/>
        </w:rPr>
        <w:t xml:space="preserve"> </w:t>
      </w:r>
      <w:r>
        <w:t>предусматривает</w:t>
      </w:r>
      <w:r>
        <w:rPr>
          <w:spacing w:val="-7"/>
        </w:rPr>
        <w:t xml:space="preserve"> </w:t>
      </w:r>
      <w:r>
        <w:t>распределение</w:t>
      </w:r>
      <w:r>
        <w:rPr>
          <w:spacing w:val="-9"/>
        </w:rPr>
        <w:t xml:space="preserve"> </w:t>
      </w:r>
      <w:r>
        <w:t>его</w:t>
      </w:r>
      <w:r>
        <w:rPr>
          <w:spacing w:val="42"/>
        </w:rPr>
        <w:t xml:space="preserve"> </w:t>
      </w:r>
      <w:r>
        <w:t>по</w:t>
      </w:r>
      <w:r>
        <w:rPr>
          <w:spacing w:val="-8"/>
        </w:rPr>
        <w:t xml:space="preserve"> </w:t>
      </w:r>
      <w:r>
        <w:t>классам</w:t>
      </w:r>
      <w:r>
        <w:rPr>
          <w:spacing w:val="-6"/>
        </w:rPr>
        <w:t xml:space="preserve"> </w:t>
      </w:r>
      <w:r>
        <w:t>и</w:t>
      </w:r>
      <w:r>
        <w:rPr>
          <w:spacing w:val="-11"/>
        </w:rPr>
        <w:t xml:space="preserve"> </w:t>
      </w:r>
      <w:r>
        <w:t>структурирование</w:t>
      </w:r>
      <w:r>
        <w:rPr>
          <w:spacing w:val="-13"/>
        </w:rPr>
        <w:t xml:space="preserve"> </w:t>
      </w:r>
      <w:r>
        <w:t>его</w:t>
      </w:r>
      <w:r>
        <w:rPr>
          <w:spacing w:val="-7"/>
        </w:rPr>
        <w:t xml:space="preserve"> </w:t>
      </w:r>
      <w:r>
        <w:t>по</w:t>
      </w:r>
      <w:r>
        <w:rPr>
          <w:spacing w:val="-8"/>
        </w:rPr>
        <w:t xml:space="preserve"> </w:t>
      </w:r>
      <w:r>
        <w:t>разделам</w:t>
      </w:r>
      <w:r>
        <w:rPr>
          <w:spacing w:val="-10"/>
        </w:rPr>
        <w:t xml:space="preserve"> </w:t>
      </w:r>
      <w:r>
        <w:t>и</w:t>
      </w:r>
      <w:r>
        <w:rPr>
          <w:spacing w:val="-11"/>
        </w:rPr>
        <w:t xml:space="preserve"> </w:t>
      </w:r>
      <w:r>
        <w:t>темам</w:t>
      </w:r>
      <w:r>
        <w:rPr>
          <w:spacing w:val="-11"/>
        </w:rPr>
        <w:t xml:space="preserve"> </w:t>
      </w:r>
      <w:r>
        <w:t>курса,</w:t>
      </w:r>
      <w:r>
        <w:rPr>
          <w:spacing w:val="-57"/>
        </w:rPr>
        <w:t xml:space="preserve"> </w:t>
      </w:r>
      <w:r>
        <w:t>даёт</w:t>
      </w:r>
      <w:r>
        <w:rPr>
          <w:spacing w:val="1"/>
        </w:rPr>
        <w:t xml:space="preserve"> </w:t>
      </w:r>
      <w:r>
        <w:t>распределение</w:t>
      </w:r>
      <w:r>
        <w:rPr>
          <w:spacing w:val="1"/>
        </w:rPr>
        <w:t xml:space="preserve"> </w:t>
      </w:r>
      <w:r>
        <w:t>учебных часов по</w:t>
      </w:r>
      <w:r>
        <w:rPr>
          <w:spacing w:val="1"/>
        </w:rPr>
        <w:t xml:space="preserve"> </w:t>
      </w:r>
      <w:r>
        <w:t>тематическим</w:t>
      </w:r>
      <w:r>
        <w:rPr>
          <w:spacing w:val="1"/>
        </w:rPr>
        <w:t xml:space="preserve"> </w:t>
      </w:r>
      <w:r>
        <w:t>разделам курса</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требований</w:t>
      </w:r>
      <w:r>
        <w:rPr>
          <w:spacing w:val="-5"/>
        </w:rPr>
        <w:t xml:space="preserve"> </w:t>
      </w:r>
      <w:r>
        <w:t>к</w:t>
      </w:r>
      <w:r>
        <w:rPr>
          <w:spacing w:val="-2"/>
        </w:rPr>
        <w:t xml:space="preserve"> </w:t>
      </w:r>
      <w:r>
        <w:t>результатам</w:t>
      </w:r>
      <w:r>
        <w:rPr>
          <w:spacing w:val="-5"/>
        </w:rPr>
        <w:t xml:space="preserve"> </w:t>
      </w:r>
      <w:r>
        <w:t>обучения</w:t>
      </w:r>
      <w:r>
        <w:rPr>
          <w:spacing w:val="-5"/>
        </w:rPr>
        <w:t xml:space="preserve"> </w:t>
      </w:r>
      <w:r>
        <w:t>географии,</w:t>
      </w:r>
      <w:r>
        <w:rPr>
          <w:spacing w:val="-4"/>
        </w:rPr>
        <w:t xml:space="preserve"> </w:t>
      </w:r>
      <w:r>
        <w:t>а</w:t>
      </w:r>
      <w:r>
        <w:rPr>
          <w:spacing w:val="-6"/>
        </w:rPr>
        <w:t xml:space="preserve"> </w:t>
      </w:r>
      <w:r>
        <w:t>также</w:t>
      </w:r>
      <w:r>
        <w:rPr>
          <w:spacing w:val="-7"/>
        </w:rPr>
        <w:t xml:space="preserve"> </w:t>
      </w:r>
      <w:r>
        <w:t>основных</w:t>
      </w:r>
      <w:r>
        <w:rPr>
          <w:spacing w:val="-5"/>
        </w:rPr>
        <w:t xml:space="preserve"> </w:t>
      </w:r>
      <w:r>
        <w:t>видов</w:t>
      </w:r>
      <w:r>
        <w:rPr>
          <w:spacing w:val="-4"/>
        </w:rPr>
        <w:t xml:space="preserve"> </w:t>
      </w:r>
      <w:r>
        <w:t>деятельности</w:t>
      </w:r>
      <w:r>
        <w:rPr>
          <w:spacing w:val="-58"/>
        </w:rPr>
        <w:t xml:space="preserve"> </w:t>
      </w:r>
      <w:r>
        <w:t>обучающихся.</w:t>
      </w:r>
    </w:p>
    <w:p w:rsidR="00784805" w:rsidRDefault="00D8152A">
      <w:pPr>
        <w:pStyle w:val="a5"/>
        <w:spacing w:before="3"/>
        <w:ind w:left="119" w:right="815"/>
      </w:pPr>
      <w:r>
        <w:t>При сохранении нацеленности программы по географии на формирование базовых 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57"/>
        </w:rPr>
        <w:t xml:space="preserve"> </w:t>
      </w:r>
      <w:r>
        <w:t>глобальных информационных 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 различных источников. Программа по географии даёт возможность 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2"/>
        </w:rPr>
        <w:t xml:space="preserve"> </w:t>
      </w:r>
      <w:r>
        <w:t>общения</w:t>
      </w:r>
      <w:r>
        <w:rPr>
          <w:spacing w:val="-3"/>
        </w:rPr>
        <w:t xml:space="preserve"> </w:t>
      </w:r>
      <w:r>
        <w:t>и</w:t>
      </w:r>
      <w:r>
        <w:rPr>
          <w:spacing w:val="-2"/>
        </w:rPr>
        <w:t xml:space="preserve"> </w:t>
      </w:r>
      <w:r>
        <w:t>социальных</w:t>
      </w:r>
      <w:r>
        <w:rPr>
          <w:spacing w:val="-3"/>
        </w:rPr>
        <w:t xml:space="preserve"> </w:t>
      </w:r>
      <w:r>
        <w:t>отношений.</w:t>
      </w:r>
    </w:p>
    <w:p w:rsidR="00784805" w:rsidRDefault="00D8152A">
      <w:pPr>
        <w:pStyle w:val="a5"/>
        <w:spacing w:before="8" w:line="237" w:lineRule="auto"/>
        <w:ind w:left="119" w:right="825"/>
      </w:pPr>
      <w:r>
        <w:t>География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способных</w:t>
      </w:r>
      <w:r>
        <w:rPr>
          <w:spacing w:val="1"/>
        </w:rPr>
        <w:t xml:space="preserve"> </w:t>
      </w:r>
      <w:r>
        <w:t>успешно</w:t>
      </w:r>
      <w:r>
        <w:rPr>
          <w:spacing w:val="1"/>
        </w:rPr>
        <w:t xml:space="preserve"> </w:t>
      </w:r>
      <w:r>
        <w:t>выполнить</w:t>
      </w:r>
      <w:r>
        <w:rPr>
          <w:spacing w:val="1"/>
        </w:rPr>
        <w:t xml:space="preserve"> </w:t>
      </w:r>
      <w:r>
        <w:t>задачу</w:t>
      </w:r>
      <w:r>
        <w:rPr>
          <w:spacing w:val="1"/>
        </w:rPr>
        <w:t xml:space="preserve"> </w:t>
      </w:r>
      <w:r>
        <w:t>интеграции</w:t>
      </w:r>
      <w:r>
        <w:rPr>
          <w:spacing w:val="2"/>
        </w:rPr>
        <w:t xml:space="preserve"> </w:t>
      </w:r>
      <w:r>
        <w:t>содержания</w:t>
      </w:r>
      <w:r>
        <w:rPr>
          <w:spacing w:val="-4"/>
        </w:rPr>
        <w:t xml:space="preserve"> </w:t>
      </w:r>
      <w:r>
        <w:t>образования</w:t>
      </w:r>
      <w:r>
        <w:rPr>
          <w:spacing w:val="-4"/>
        </w:rPr>
        <w:t xml:space="preserve"> </w:t>
      </w:r>
      <w:r>
        <w:t>в</w:t>
      </w:r>
      <w:r>
        <w:rPr>
          <w:spacing w:val="-2"/>
        </w:rPr>
        <w:t xml:space="preserve"> </w:t>
      </w:r>
      <w:r>
        <w:t>области</w:t>
      </w:r>
      <w:r>
        <w:rPr>
          <w:spacing w:val="-2"/>
        </w:rPr>
        <w:t xml:space="preserve"> </w:t>
      </w:r>
      <w:r>
        <w:t>естественных</w:t>
      </w:r>
      <w:r>
        <w:rPr>
          <w:spacing w:val="57"/>
        </w:rPr>
        <w:t xml:space="preserve"> </w:t>
      </w:r>
      <w:r>
        <w:t>и</w:t>
      </w:r>
      <w:r>
        <w:rPr>
          <w:spacing w:val="-3"/>
        </w:rPr>
        <w:t xml:space="preserve"> </w:t>
      </w:r>
      <w:r>
        <w:t>общественных</w:t>
      </w:r>
      <w:r>
        <w:rPr>
          <w:spacing w:val="-4"/>
        </w:rPr>
        <w:t xml:space="preserve"> </w:t>
      </w:r>
      <w:r>
        <w:t>наук.</w:t>
      </w:r>
    </w:p>
    <w:p w:rsidR="00784805" w:rsidRDefault="00D8152A">
      <w:pPr>
        <w:pStyle w:val="a5"/>
        <w:tabs>
          <w:tab w:val="left" w:pos="2552"/>
          <w:tab w:val="left" w:pos="3891"/>
          <w:tab w:val="left" w:pos="5431"/>
          <w:tab w:val="left" w:pos="7926"/>
        </w:tabs>
        <w:spacing w:before="3"/>
        <w:ind w:left="119" w:right="824"/>
      </w:pPr>
      <w:r>
        <w:t>В основу содержания географии положено изучение единого и одновременно многополярного</w:t>
      </w:r>
      <w:r>
        <w:rPr>
          <w:spacing w:val="1"/>
        </w:rPr>
        <w:t xml:space="preserve"> </w:t>
      </w:r>
      <w:r>
        <w:t>мира,</w:t>
      </w:r>
      <w:r>
        <w:rPr>
          <w:spacing w:val="1"/>
        </w:rPr>
        <w:t xml:space="preserve"> </w:t>
      </w:r>
      <w:r>
        <w:t>глобализации</w:t>
      </w:r>
      <w:r>
        <w:rPr>
          <w:spacing w:val="1"/>
        </w:rPr>
        <w:t xml:space="preserve"> </w:t>
      </w:r>
      <w:r>
        <w:t>мирового</w:t>
      </w:r>
      <w:r>
        <w:rPr>
          <w:spacing w:val="1"/>
        </w:rPr>
        <w:t xml:space="preserve"> </w:t>
      </w:r>
      <w:r>
        <w:t>развития,</w:t>
      </w:r>
      <w:r>
        <w:rPr>
          <w:spacing w:val="1"/>
        </w:rPr>
        <w:t xml:space="preserve"> </w:t>
      </w:r>
      <w:r>
        <w:t>фокусирования</w:t>
      </w:r>
      <w:r>
        <w:rPr>
          <w:spacing w:val="1"/>
        </w:rPr>
        <w:t xml:space="preserve"> </w:t>
      </w:r>
      <w:r>
        <w:t>на</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Факторами,</w:t>
      </w:r>
      <w:r>
        <w:rPr>
          <w:spacing w:val="1"/>
        </w:rPr>
        <w:t xml:space="preserve"> </w:t>
      </w:r>
      <w:r>
        <w:t>определяющими</w:t>
      </w:r>
      <w:r>
        <w:rPr>
          <w:spacing w:val="1"/>
        </w:rPr>
        <w:t xml:space="preserve"> </w:t>
      </w:r>
      <w:r>
        <w:t>содержательную</w:t>
      </w:r>
      <w:r>
        <w:tab/>
        <w:t>часть,</w:t>
      </w:r>
      <w:r>
        <w:tab/>
        <w:t>явились</w:t>
      </w:r>
      <w:r>
        <w:tab/>
        <w:t>интегративность,</w:t>
      </w:r>
      <w:r>
        <w:tab/>
      </w:r>
      <w:r>
        <w:rPr>
          <w:spacing w:val="-1"/>
        </w:rPr>
        <w:t>междисциплинарность,</w:t>
      </w:r>
      <w:r>
        <w:rPr>
          <w:spacing w:val="-58"/>
        </w:rPr>
        <w:t xml:space="preserve"> </w:t>
      </w:r>
      <w:r>
        <w:t>практикоориентированность, экологизация и гуманизация географии, что позволило более 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r>
        <w:t>геоэкологических</w:t>
      </w:r>
      <w:r>
        <w:rPr>
          <w:spacing w:val="-4"/>
        </w:rPr>
        <w:t xml:space="preserve"> </w:t>
      </w:r>
      <w:r>
        <w:t>событий</w:t>
      </w:r>
      <w:r>
        <w:rPr>
          <w:spacing w:val="3"/>
        </w:rPr>
        <w:t xml:space="preserve"> </w:t>
      </w:r>
      <w:r>
        <w:t>и</w:t>
      </w:r>
      <w:r>
        <w:rPr>
          <w:spacing w:val="-2"/>
        </w:rPr>
        <w:t xml:space="preserve"> </w:t>
      </w:r>
      <w:r>
        <w:t>процессов.</w:t>
      </w:r>
    </w:p>
    <w:p w:rsidR="00784805" w:rsidRDefault="00D8152A">
      <w:pPr>
        <w:pStyle w:val="a5"/>
        <w:spacing w:before="6" w:line="275" w:lineRule="exact"/>
      </w:pPr>
      <w:r>
        <w:rPr>
          <w:b/>
        </w:rPr>
        <w:t xml:space="preserve">Цели </w:t>
      </w:r>
      <w:r>
        <w:t>изучения географии на</w:t>
      </w:r>
      <w:r>
        <w:rPr>
          <w:spacing w:val="-8"/>
        </w:rPr>
        <w:t xml:space="preserve"> </w:t>
      </w:r>
      <w:r>
        <w:t>базовом</w:t>
      </w:r>
      <w:r>
        <w:rPr>
          <w:spacing w:val="-4"/>
        </w:rPr>
        <w:t xml:space="preserve"> </w:t>
      </w:r>
      <w:r>
        <w:t>уровне</w:t>
      </w:r>
      <w:r>
        <w:rPr>
          <w:spacing w:val="-5"/>
        </w:rPr>
        <w:t xml:space="preserve"> </w:t>
      </w:r>
      <w:r>
        <w:t>в</w:t>
      </w:r>
      <w:r>
        <w:rPr>
          <w:spacing w:val="-8"/>
        </w:rPr>
        <w:t xml:space="preserve"> </w:t>
      </w:r>
      <w:r>
        <w:t>средней школе</w:t>
      </w:r>
      <w:r>
        <w:rPr>
          <w:spacing w:val="-9"/>
        </w:rPr>
        <w:t xml:space="preserve"> </w:t>
      </w:r>
      <w:r>
        <w:t>направлены</w:t>
      </w:r>
      <w:r>
        <w:rPr>
          <w:spacing w:val="-4"/>
        </w:rPr>
        <w:t xml:space="preserve"> </w:t>
      </w:r>
      <w:r>
        <w:t>на:</w:t>
      </w:r>
    </w:p>
    <w:p w:rsidR="00784805" w:rsidRDefault="00D8152A" w:rsidP="00A7354B">
      <w:pPr>
        <w:pStyle w:val="a7"/>
        <w:numPr>
          <w:ilvl w:val="0"/>
          <w:numId w:val="79"/>
        </w:numPr>
        <w:tabs>
          <w:tab w:val="left" w:pos="682"/>
        </w:tabs>
        <w:ind w:right="827"/>
        <w:jc w:val="both"/>
        <w:rPr>
          <w:sz w:val="24"/>
        </w:rPr>
      </w:pPr>
      <w:r>
        <w:rPr>
          <w:sz w:val="24"/>
        </w:rPr>
        <w:t>воспитание чувства патриотизма, взаимопонимания с другими народами, уважения культуры</w:t>
      </w:r>
      <w:r>
        <w:rPr>
          <w:spacing w:val="-57"/>
          <w:sz w:val="24"/>
        </w:rPr>
        <w:t xml:space="preserve"> </w:t>
      </w:r>
      <w:r>
        <w:rPr>
          <w:sz w:val="24"/>
        </w:rPr>
        <w:t>разных стран и регионов мира, ценностных ориентаций личности посредством ознакомления</w:t>
      </w:r>
      <w:r>
        <w:rPr>
          <w:spacing w:val="-57"/>
          <w:sz w:val="24"/>
        </w:rPr>
        <w:t xml:space="preserve"> </w:t>
      </w:r>
      <w:r>
        <w:rPr>
          <w:sz w:val="24"/>
        </w:rPr>
        <w:t>с важнейшими проблемами современности,</w:t>
      </w:r>
      <w:r>
        <w:rPr>
          <w:spacing w:val="1"/>
          <w:sz w:val="24"/>
        </w:rPr>
        <w:t xml:space="preserve"> </w:t>
      </w:r>
      <w:r>
        <w:rPr>
          <w:sz w:val="24"/>
        </w:rPr>
        <w:t>c ролью России как составной части мирового</w:t>
      </w:r>
      <w:r>
        <w:rPr>
          <w:spacing w:val="1"/>
          <w:sz w:val="24"/>
        </w:rPr>
        <w:t xml:space="preserve"> </w:t>
      </w:r>
      <w:r>
        <w:rPr>
          <w:sz w:val="24"/>
        </w:rPr>
        <w:t>сообщества;</w:t>
      </w:r>
    </w:p>
    <w:p w:rsidR="00784805" w:rsidRDefault="00D8152A" w:rsidP="00A7354B">
      <w:pPr>
        <w:pStyle w:val="a7"/>
        <w:numPr>
          <w:ilvl w:val="0"/>
          <w:numId w:val="79"/>
        </w:numPr>
        <w:tabs>
          <w:tab w:val="left" w:pos="682"/>
        </w:tabs>
        <w:spacing w:before="4"/>
        <w:ind w:right="827"/>
        <w:jc w:val="both"/>
        <w:rPr>
          <w:sz w:val="24"/>
        </w:rPr>
      </w:pPr>
      <w:r>
        <w:rPr>
          <w:sz w:val="24"/>
        </w:rPr>
        <w:t>воспитание экологической культуры на основе приобретения знаний о взаимосвязи природы,</w:t>
      </w:r>
      <w:r>
        <w:rPr>
          <w:spacing w:val="-57"/>
          <w:sz w:val="24"/>
        </w:rPr>
        <w:t xml:space="preserve"> </w:t>
      </w:r>
      <w:r>
        <w:rPr>
          <w:sz w:val="24"/>
        </w:rPr>
        <w:t>населения и хозяйства на глобальном, региональном</w:t>
      </w:r>
      <w:r>
        <w:rPr>
          <w:spacing w:val="1"/>
          <w:sz w:val="24"/>
        </w:rPr>
        <w:t xml:space="preserve"> </w:t>
      </w:r>
      <w:r>
        <w:rPr>
          <w:sz w:val="24"/>
        </w:rPr>
        <w:t>и локальном уровнях и формирование</w:t>
      </w:r>
      <w:r>
        <w:rPr>
          <w:spacing w:val="1"/>
          <w:sz w:val="24"/>
        </w:rPr>
        <w:t xml:space="preserve"> </w:t>
      </w:r>
      <w:r>
        <w:rPr>
          <w:sz w:val="24"/>
        </w:rPr>
        <w:t>ценностного</w:t>
      </w:r>
      <w:r>
        <w:rPr>
          <w:spacing w:val="-4"/>
          <w:sz w:val="24"/>
        </w:rPr>
        <w:t xml:space="preserve"> </w:t>
      </w:r>
      <w:r>
        <w:rPr>
          <w:sz w:val="24"/>
        </w:rPr>
        <w:t>отношения</w:t>
      </w:r>
      <w:r>
        <w:rPr>
          <w:spacing w:val="2"/>
          <w:sz w:val="24"/>
        </w:rPr>
        <w:t xml:space="preserve"> </w:t>
      </w:r>
      <w:r>
        <w:rPr>
          <w:sz w:val="24"/>
        </w:rPr>
        <w:t>к</w:t>
      </w:r>
      <w:r>
        <w:rPr>
          <w:spacing w:val="-6"/>
          <w:sz w:val="24"/>
        </w:rPr>
        <w:t xml:space="preserve"> </w:t>
      </w:r>
      <w:r>
        <w:rPr>
          <w:sz w:val="24"/>
        </w:rPr>
        <w:t>проблемам</w:t>
      </w:r>
      <w:r>
        <w:rPr>
          <w:spacing w:val="-1"/>
          <w:sz w:val="24"/>
        </w:rPr>
        <w:t xml:space="preserve"> </w:t>
      </w:r>
      <w:r>
        <w:rPr>
          <w:sz w:val="24"/>
        </w:rPr>
        <w:t>взаимодействия</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общества;</w:t>
      </w:r>
    </w:p>
    <w:p w:rsidR="00784805" w:rsidRDefault="00D8152A" w:rsidP="00A7354B">
      <w:pPr>
        <w:pStyle w:val="a7"/>
        <w:numPr>
          <w:ilvl w:val="0"/>
          <w:numId w:val="79"/>
        </w:numPr>
        <w:tabs>
          <w:tab w:val="left" w:pos="682"/>
        </w:tabs>
        <w:spacing w:before="5" w:line="237" w:lineRule="auto"/>
        <w:ind w:right="829"/>
        <w:jc w:val="both"/>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как</w:t>
      </w:r>
      <w:r>
        <w:rPr>
          <w:spacing w:val="1"/>
          <w:sz w:val="24"/>
        </w:rPr>
        <w:t xml:space="preserve"> </w:t>
      </w:r>
      <w:r>
        <w:rPr>
          <w:sz w:val="24"/>
        </w:rPr>
        <w:t>компонента</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завершение формирования</w:t>
      </w:r>
      <w:r>
        <w:rPr>
          <w:spacing w:val="-8"/>
          <w:sz w:val="24"/>
        </w:rPr>
        <w:t xml:space="preserve"> </w:t>
      </w:r>
      <w:r>
        <w:rPr>
          <w:sz w:val="24"/>
        </w:rPr>
        <w:t>основ</w:t>
      </w:r>
      <w:r>
        <w:rPr>
          <w:spacing w:val="-1"/>
          <w:sz w:val="24"/>
        </w:rPr>
        <w:t xml:space="preserve"> </w:t>
      </w:r>
      <w:r>
        <w:rPr>
          <w:sz w:val="24"/>
        </w:rPr>
        <w:t>географической</w:t>
      </w:r>
      <w:r>
        <w:rPr>
          <w:spacing w:val="-2"/>
          <w:sz w:val="24"/>
        </w:rPr>
        <w:t xml:space="preserve"> </w:t>
      </w:r>
      <w:r>
        <w:rPr>
          <w:sz w:val="24"/>
        </w:rPr>
        <w:t>культуры;</w:t>
      </w:r>
    </w:p>
    <w:p w:rsidR="00784805" w:rsidRDefault="00D8152A" w:rsidP="00A7354B">
      <w:pPr>
        <w:pStyle w:val="a7"/>
        <w:numPr>
          <w:ilvl w:val="0"/>
          <w:numId w:val="79"/>
        </w:numPr>
        <w:tabs>
          <w:tab w:val="left" w:pos="682"/>
        </w:tabs>
        <w:spacing w:before="10" w:line="237" w:lineRule="auto"/>
        <w:ind w:right="823"/>
        <w:jc w:val="both"/>
        <w:rPr>
          <w:sz w:val="24"/>
        </w:rPr>
      </w:pPr>
      <w:r>
        <w:rPr>
          <w:sz w:val="24"/>
        </w:rPr>
        <w:t>развитие познавательных интересов, навыков самопознания, интеллектуальных и творческих</w:t>
      </w:r>
      <w:r>
        <w:rPr>
          <w:spacing w:val="-57"/>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комплексом</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направленных</w:t>
      </w:r>
      <w:r>
        <w:rPr>
          <w:spacing w:val="-4"/>
          <w:sz w:val="24"/>
        </w:rPr>
        <w:t xml:space="preserve"> </w:t>
      </w:r>
      <w:r>
        <w:rPr>
          <w:sz w:val="24"/>
        </w:rPr>
        <w:t>на</w:t>
      </w:r>
      <w:r>
        <w:rPr>
          <w:spacing w:val="-4"/>
          <w:sz w:val="24"/>
        </w:rPr>
        <w:t xml:space="preserve"> </w:t>
      </w:r>
      <w:r>
        <w:rPr>
          <w:sz w:val="24"/>
        </w:rPr>
        <w:t>использование</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реальной</w:t>
      </w:r>
      <w:r>
        <w:rPr>
          <w:spacing w:val="-8"/>
          <w:sz w:val="24"/>
        </w:rPr>
        <w:t xml:space="preserve"> </w:t>
      </w:r>
      <w:r>
        <w:rPr>
          <w:sz w:val="24"/>
        </w:rPr>
        <w:t>действительности;</w:t>
      </w:r>
    </w:p>
    <w:p w:rsidR="00784805" w:rsidRDefault="00D8152A" w:rsidP="00A7354B">
      <w:pPr>
        <w:pStyle w:val="a7"/>
        <w:numPr>
          <w:ilvl w:val="0"/>
          <w:numId w:val="79"/>
        </w:numPr>
        <w:tabs>
          <w:tab w:val="left" w:pos="682"/>
        </w:tabs>
        <w:spacing w:before="12" w:line="237" w:lineRule="auto"/>
        <w:ind w:right="826"/>
        <w:jc w:val="both"/>
        <w:rPr>
          <w:sz w:val="24"/>
        </w:rPr>
      </w:pPr>
      <w:r>
        <w:rPr>
          <w:spacing w:val="-1"/>
          <w:sz w:val="24"/>
        </w:rPr>
        <w:t>приобретение</w:t>
      </w:r>
      <w:r>
        <w:rPr>
          <w:spacing w:val="-14"/>
          <w:sz w:val="24"/>
        </w:rPr>
        <w:t xml:space="preserve"> </w:t>
      </w:r>
      <w:r>
        <w:rPr>
          <w:spacing w:val="-1"/>
          <w:sz w:val="24"/>
        </w:rPr>
        <w:t>опыта</w:t>
      </w:r>
      <w:r>
        <w:rPr>
          <w:spacing w:val="-14"/>
          <w:sz w:val="24"/>
        </w:rPr>
        <w:t xml:space="preserve"> </w:t>
      </w:r>
      <w:r>
        <w:rPr>
          <w:spacing w:val="-1"/>
          <w:sz w:val="24"/>
        </w:rPr>
        <w:t>разнообразной</w:t>
      </w:r>
      <w:r>
        <w:rPr>
          <w:spacing w:val="-12"/>
          <w:sz w:val="24"/>
        </w:rPr>
        <w:t xml:space="preserve"> </w:t>
      </w:r>
      <w:r>
        <w:rPr>
          <w:spacing w:val="-1"/>
          <w:sz w:val="24"/>
        </w:rPr>
        <w:t>на</w:t>
      </w:r>
      <w:r>
        <w:rPr>
          <w:spacing w:val="-14"/>
          <w:sz w:val="24"/>
        </w:rPr>
        <w:t xml:space="preserve"> </w:t>
      </w:r>
      <w:r>
        <w:rPr>
          <w:spacing w:val="-1"/>
          <w:sz w:val="24"/>
        </w:rPr>
        <w:t>достижение</w:t>
      </w:r>
      <w:r>
        <w:rPr>
          <w:spacing w:val="-13"/>
          <w:sz w:val="24"/>
        </w:rPr>
        <w:t xml:space="preserve"> </w:t>
      </w:r>
      <w:r>
        <w:rPr>
          <w:sz w:val="24"/>
        </w:rPr>
        <w:t>целей</w:t>
      </w:r>
      <w:r>
        <w:rPr>
          <w:spacing w:val="-13"/>
          <w:sz w:val="24"/>
        </w:rPr>
        <w:t xml:space="preserve"> </w:t>
      </w:r>
      <w:r>
        <w:rPr>
          <w:sz w:val="24"/>
        </w:rPr>
        <w:t>устойчивого</w:t>
      </w:r>
      <w:r>
        <w:rPr>
          <w:spacing w:val="-9"/>
          <w:sz w:val="24"/>
        </w:rPr>
        <w:t xml:space="preserve"> </w:t>
      </w:r>
      <w:r>
        <w:rPr>
          <w:sz w:val="24"/>
        </w:rPr>
        <w:t>развития.</w:t>
      </w:r>
      <w:r>
        <w:rPr>
          <w:spacing w:val="-10"/>
          <w:sz w:val="24"/>
        </w:rPr>
        <w:t xml:space="preserve"> </w:t>
      </w:r>
      <w:r>
        <w:rPr>
          <w:sz w:val="24"/>
        </w:rPr>
        <w:t>деятельности,</w:t>
      </w:r>
      <w:r>
        <w:rPr>
          <w:spacing w:val="-58"/>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достижение целей</w:t>
      </w:r>
      <w:r>
        <w:rPr>
          <w:spacing w:val="-2"/>
          <w:sz w:val="24"/>
        </w:rPr>
        <w:t xml:space="preserve"> </w:t>
      </w:r>
      <w:r>
        <w:rPr>
          <w:sz w:val="24"/>
        </w:rPr>
        <w:t>устойчивого</w:t>
      </w:r>
      <w:r>
        <w:rPr>
          <w:spacing w:val="2"/>
          <w:sz w:val="24"/>
        </w:rPr>
        <w:t xml:space="preserve"> </w:t>
      </w:r>
      <w:r>
        <w:rPr>
          <w:sz w:val="24"/>
        </w:rPr>
        <w:t>развития.</w:t>
      </w:r>
    </w:p>
    <w:p w:rsidR="00784805" w:rsidRDefault="00D8152A">
      <w:pPr>
        <w:pStyle w:val="a5"/>
        <w:spacing w:before="5" w:line="237" w:lineRule="auto"/>
        <w:ind w:left="638" w:right="828"/>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w:t>
      </w:r>
      <w:r>
        <w:rPr>
          <w:spacing w:val="3"/>
        </w:rPr>
        <w:t xml:space="preserve"> </w:t>
      </w:r>
      <w:r>
        <w:t>программой по</w:t>
      </w:r>
      <w:r>
        <w:rPr>
          <w:spacing w:val="3"/>
        </w:rPr>
        <w:t xml:space="preserve"> </w:t>
      </w:r>
      <w:r>
        <w:t>географии на</w:t>
      </w:r>
      <w:r>
        <w:rPr>
          <w:spacing w:val="7"/>
        </w:rPr>
        <w:t xml:space="preserve"> </w:t>
      </w:r>
      <w:r>
        <w:t>уровне</w:t>
      </w:r>
      <w:r>
        <w:rPr>
          <w:spacing w:val="-2"/>
        </w:rPr>
        <w:t xml:space="preserve"> </w:t>
      </w:r>
      <w:r>
        <w:t>основного общего</w:t>
      </w:r>
      <w:r>
        <w:rPr>
          <w:spacing w:val="-1"/>
        </w:rPr>
        <w:t xml:space="preserve"> </w:t>
      </w:r>
      <w:r>
        <w:t>образования,</w:t>
      </w:r>
      <w:r>
        <w:rPr>
          <w:spacing w:val="1"/>
        </w:rPr>
        <w:t xml:space="preserve"> </w:t>
      </w:r>
      <w:r>
        <w:t>в</w:t>
      </w:r>
      <w:r>
        <w:rPr>
          <w:spacing w:val="5"/>
        </w:rPr>
        <w:t xml:space="preserve"> </w:t>
      </w:r>
      <w:r>
        <w:t>том</w:t>
      </w:r>
    </w:p>
    <w:p w:rsidR="00784805" w:rsidRDefault="00784805">
      <w:pPr>
        <w:spacing w:line="237" w:lineRule="auto"/>
        <w:sectPr w:rsidR="00784805">
          <w:pgSz w:w="11910" w:h="16840"/>
          <w:pgMar w:top="860" w:right="20" w:bottom="1000" w:left="740" w:header="0" w:footer="686" w:gutter="0"/>
          <w:cols w:space="720"/>
        </w:sectPr>
      </w:pPr>
    </w:p>
    <w:p w:rsidR="00784805" w:rsidRDefault="00D8152A">
      <w:pPr>
        <w:pStyle w:val="a5"/>
        <w:spacing w:before="78" w:line="237" w:lineRule="auto"/>
        <w:ind w:left="638" w:right="820"/>
      </w:pPr>
      <w:r>
        <w:lastRenderedPageBreak/>
        <w:t>числе в формировании основных видов учебной деятельности обучающихся. Общее число</w:t>
      </w:r>
      <w:r>
        <w:rPr>
          <w:spacing w:val="1"/>
        </w:rPr>
        <w:t xml:space="preserve"> </w:t>
      </w:r>
      <w:r>
        <w:t>часов, рекомендованных для изучения географии, – 68 часов:</w:t>
      </w:r>
      <w:r>
        <w:rPr>
          <w:spacing w:val="1"/>
        </w:rPr>
        <w:t xml:space="preserve"> </w:t>
      </w:r>
      <w:r>
        <w:t>по одному часу в неделю в 10 и</w:t>
      </w:r>
      <w:r>
        <w:rPr>
          <w:spacing w:val="-57"/>
        </w:rPr>
        <w:t xml:space="preserve"> </w:t>
      </w:r>
      <w:r>
        <w:t>11</w:t>
      </w:r>
      <w:r>
        <w:rPr>
          <w:spacing w:val="1"/>
        </w:rPr>
        <w:t xml:space="preserve"> </w:t>
      </w:r>
      <w:r>
        <w:t>классах.</w:t>
      </w:r>
    </w:p>
    <w:p w:rsidR="00784805" w:rsidRDefault="00784805">
      <w:pPr>
        <w:pStyle w:val="a5"/>
        <w:spacing w:before="5"/>
        <w:ind w:left="0"/>
        <w:jc w:val="left"/>
        <w:rPr>
          <w:sz w:val="22"/>
        </w:rPr>
      </w:pPr>
    </w:p>
    <w:p w:rsidR="00784805" w:rsidRDefault="00D8152A">
      <w:pPr>
        <w:ind w:left="393"/>
        <w:jc w:val="both"/>
      </w:pPr>
      <w:r>
        <w:t>Содержание</w:t>
      </w:r>
      <w:r>
        <w:rPr>
          <w:spacing w:val="-6"/>
        </w:rPr>
        <w:t xml:space="preserve"> </w:t>
      </w:r>
      <w:r>
        <w:t>обучения в</w:t>
      </w:r>
      <w:r>
        <w:rPr>
          <w:spacing w:val="-3"/>
        </w:rPr>
        <w:t xml:space="preserve"> </w:t>
      </w:r>
      <w:r>
        <w:t>10</w:t>
      </w:r>
      <w:r>
        <w:rPr>
          <w:spacing w:val="-5"/>
        </w:rPr>
        <w:t xml:space="preserve"> </w:t>
      </w:r>
      <w:r>
        <w:t>классе</w:t>
      </w:r>
    </w:p>
    <w:p w:rsidR="00784805" w:rsidRDefault="00D8152A">
      <w:pPr>
        <w:pStyle w:val="4"/>
        <w:spacing w:before="7" w:line="275" w:lineRule="exact"/>
      </w:pPr>
      <w:bookmarkStart w:id="93" w:name="Раздел_1._География_как_наука"/>
      <w:bookmarkEnd w:id="93"/>
      <w:r>
        <w:t>Раздел</w:t>
      </w:r>
      <w:r>
        <w:rPr>
          <w:spacing w:val="-4"/>
        </w:rPr>
        <w:t xml:space="preserve"> </w:t>
      </w:r>
      <w:r>
        <w:t>1.</w:t>
      </w:r>
      <w:r>
        <w:rPr>
          <w:spacing w:val="-3"/>
        </w:rPr>
        <w:t xml:space="preserve"> </w:t>
      </w:r>
      <w:r>
        <w:t>География</w:t>
      </w:r>
      <w:r>
        <w:rPr>
          <w:spacing w:val="1"/>
        </w:rPr>
        <w:t xml:space="preserve"> </w:t>
      </w:r>
      <w:r>
        <w:t>как</w:t>
      </w:r>
      <w:r>
        <w:rPr>
          <w:spacing w:val="-3"/>
        </w:rPr>
        <w:t xml:space="preserve"> </w:t>
      </w:r>
      <w:r>
        <w:t>наука</w:t>
      </w:r>
    </w:p>
    <w:p w:rsidR="00784805" w:rsidRDefault="00D8152A">
      <w:pPr>
        <w:ind w:left="393" w:right="677"/>
        <w:jc w:val="both"/>
        <w:rPr>
          <w:sz w:val="24"/>
        </w:rPr>
      </w:pPr>
      <w:r>
        <w:rPr>
          <w:b/>
          <w:sz w:val="24"/>
        </w:rPr>
        <w:t>Тема</w:t>
      </w:r>
      <w:r>
        <w:rPr>
          <w:b/>
          <w:spacing w:val="1"/>
          <w:sz w:val="24"/>
        </w:rPr>
        <w:t xml:space="preserve"> </w:t>
      </w:r>
      <w:r>
        <w:rPr>
          <w:b/>
          <w:sz w:val="24"/>
        </w:rPr>
        <w:t>1.</w:t>
      </w:r>
      <w:r>
        <w:rPr>
          <w:b/>
          <w:spacing w:val="1"/>
          <w:sz w:val="24"/>
        </w:rPr>
        <w:t xml:space="preserve"> </w:t>
      </w:r>
      <w:r>
        <w:rPr>
          <w:b/>
          <w:sz w:val="24"/>
        </w:rPr>
        <w:t>Традиционные</w:t>
      </w:r>
      <w:r>
        <w:rPr>
          <w:b/>
          <w:spacing w:val="1"/>
          <w:sz w:val="24"/>
        </w:rPr>
        <w:t xml:space="preserve"> </w:t>
      </w:r>
      <w:r>
        <w:rPr>
          <w:b/>
          <w:sz w:val="24"/>
        </w:rPr>
        <w:t>и</w:t>
      </w:r>
      <w:r>
        <w:rPr>
          <w:b/>
          <w:spacing w:val="1"/>
          <w:sz w:val="24"/>
        </w:rPr>
        <w:t xml:space="preserve"> </w:t>
      </w:r>
      <w:r>
        <w:rPr>
          <w:b/>
          <w:sz w:val="24"/>
        </w:rPr>
        <w:t>новые</w:t>
      </w:r>
      <w:r>
        <w:rPr>
          <w:b/>
          <w:spacing w:val="1"/>
          <w:sz w:val="24"/>
        </w:rPr>
        <w:t xml:space="preserve"> </w:t>
      </w:r>
      <w:r>
        <w:rPr>
          <w:b/>
          <w:sz w:val="24"/>
        </w:rPr>
        <w:t>методы</w:t>
      </w:r>
      <w:r>
        <w:rPr>
          <w:b/>
          <w:spacing w:val="1"/>
          <w:sz w:val="24"/>
        </w:rPr>
        <w:t xml:space="preserve"> </w:t>
      </w:r>
      <w:r>
        <w:rPr>
          <w:b/>
          <w:sz w:val="24"/>
        </w:rPr>
        <w:t>в</w:t>
      </w:r>
      <w:r>
        <w:rPr>
          <w:b/>
          <w:spacing w:val="1"/>
          <w:sz w:val="24"/>
        </w:rPr>
        <w:t xml:space="preserve"> </w:t>
      </w:r>
      <w:r>
        <w:rPr>
          <w:b/>
          <w:sz w:val="24"/>
        </w:rPr>
        <w:t>географии.</w:t>
      </w:r>
      <w:r>
        <w:rPr>
          <w:b/>
          <w:spacing w:val="1"/>
          <w:sz w:val="24"/>
        </w:rPr>
        <w:t xml:space="preserve"> </w:t>
      </w:r>
      <w:r>
        <w:rPr>
          <w:b/>
          <w:sz w:val="24"/>
        </w:rPr>
        <w:t>Географические</w:t>
      </w:r>
      <w:r>
        <w:rPr>
          <w:b/>
          <w:spacing w:val="1"/>
          <w:sz w:val="24"/>
        </w:rPr>
        <w:t xml:space="preserve"> </w:t>
      </w:r>
      <w:r>
        <w:rPr>
          <w:b/>
          <w:sz w:val="24"/>
        </w:rPr>
        <w:t>прогнозы.</w:t>
      </w:r>
      <w:r>
        <w:rPr>
          <w:b/>
          <w:spacing w:val="1"/>
          <w:sz w:val="24"/>
        </w:rPr>
        <w:t xml:space="preserve"> </w:t>
      </w:r>
      <w:r>
        <w:rPr>
          <w:spacing w:val="-1"/>
          <w:sz w:val="24"/>
        </w:rPr>
        <w:t>Традиционные</w:t>
      </w:r>
      <w:r>
        <w:rPr>
          <w:spacing w:val="-18"/>
          <w:sz w:val="24"/>
        </w:rPr>
        <w:t xml:space="preserve"> </w:t>
      </w:r>
      <w:r>
        <w:rPr>
          <w:spacing w:val="-1"/>
          <w:sz w:val="24"/>
        </w:rPr>
        <w:t>и</w:t>
      </w:r>
      <w:r>
        <w:rPr>
          <w:spacing w:val="-16"/>
          <w:sz w:val="24"/>
        </w:rPr>
        <w:t xml:space="preserve"> </w:t>
      </w:r>
      <w:r>
        <w:rPr>
          <w:spacing w:val="-1"/>
          <w:sz w:val="24"/>
        </w:rPr>
        <w:t>новые</w:t>
      </w:r>
      <w:r>
        <w:rPr>
          <w:spacing w:val="-18"/>
          <w:sz w:val="24"/>
        </w:rPr>
        <w:t xml:space="preserve"> </w:t>
      </w:r>
      <w:r>
        <w:rPr>
          <w:spacing w:val="-1"/>
          <w:sz w:val="24"/>
        </w:rPr>
        <w:t>методы</w:t>
      </w:r>
      <w:r>
        <w:rPr>
          <w:spacing w:val="-15"/>
          <w:sz w:val="24"/>
        </w:rPr>
        <w:t xml:space="preserve"> </w:t>
      </w:r>
      <w:r>
        <w:rPr>
          <w:sz w:val="24"/>
        </w:rPr>
        <w:t>исследований</w:t>
      </w:r>
      <w:r>
        <w:rPr>
          <w:spacing w:val="-12"/>
          <w:sz w:val="24"/>
        </w:rPr>
        <w:t xml:space="preserve"> </w:t>
      </w:r>
      <w:r>
        <w:rPr>
          <w:sz w:val="24"/>
        </w:rPr>
        <w:t>в</w:t>
      </w:r>
      <w:r>
        <w:rPr>
          <w:spacing w:val="-20"/>
          <w:sz w:val="24"/>
        </w:rPr>
        <w:t xml:space="preserve"> </w:t>
      </w:r>
      <w:r>
        <w:rPr>
          <w:sz w:val="24"/>
        </w:rPr>
        <w:t>географических</w:t>
      </w:r>
      <w:r>
        <w:rPr>
          <w:spacing w:val="-16"/>
          <w:sz w:val="24"/>
        </w:rPr>
        <w:t xml:space="preserve"> </w:t>
      </w:r>
      <w:r>
        <w:rPr>
          <w:sz w:val="24"/>
        </w:rPr>
        <w:t>науках,</w:t>
      </w:r>
      <w:r>
        <w:rPr>
          <w:spacing w:val="-10"/>
          <w:sz w:val="24"/>
        </w:rPr>
        <w:t xml:space="preserve"> </w:t>
      </w:r>
      <w:r>
        <w:rPr>
          <w:sz w:val="24"/>
        </w:rPr>
        <w:t>их</w:t>
      </w:r>
      <w:r>
        <w:rPr>
          <w:spacing w:val="-16"/>
          <w:sz w:val="24"/>
        </w:rPr>
        <w:t xml:space="preserve"> </w:t>
      </w:r>
      <w:r>
        <w:rPr>
          <w:sz w:val="24"/>
        </w:rPr>
        <w:t>использование</w:t>
      </w:r>
      <w:r>
        <w:rPr>
          <w:spacing w:val="-18"/>
          <w:sz w:val="24"/>
        </w:rPr>
        <w:t xml:space="preserve"> </w:t>
      </w:r>
      <w:r>
        <w:rPr>
          <w:sz w:val="24"/>
        </w:rPr>
        <w:t>в</w:t>
      </w:r>
      <w:r>
        <w:rPr>
          <w:spacing w:val="-11"/>
          <w:sz w:val="24"/>
        </w:rPr>
        <w:t xml:space="preserve"> </w:t>
      </w:r>
      <w:r>
        <w:rPr>
          <w:sz w:val="24"/>
        </w:rPr>
        <w:t>разных</w:t>
      </w:r>
      <w:r>
        <w:rPr>
          <w:spacing w:val="-57"/>
          <w:sz w:val="24"/>
        </w:rPr>
        <w:t xml:space="preserve"> </w:t>
      </w:r>
      <w:r>
        <w:rPr>
          <w:sz w:val="24"/>
        </w:rPr>
        <w:t>сферах 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 исследований.</w:t>
      </w:r>
      <w:r>
        <w:rPr>
          <w:spacing w:val="1"/>
          <w:sz w:val="24"/>
        </w:rPr>
        <w:t xml:space="preserve"> </w:t>
      </w:r>
      <w:r>
        <w:rPr>
          <w:sz w:val="24"/>
        </w:rPr>
        <w:t>Источники</w:t>
      </w:r>
      <w:r>
        <w:rPr>
          <w:spacing w:val="-3"/>
          <w:sz w:val="24"/>
        </w:rPr>
        <w:t xml:space="preserve"> </w:t>
      </w:r>
      <w:r>
        <w:rPr>
          <w:sz w:val="24"/>
        </w:rPr>
        <w:t>географической</w:t>
      </w:r>
      <w:r>
        <w:rPr>
          <w:spacing w:val="2"/>
          <w:sz w:val="24"/>
        </w:rPr>
        <w:t xml:space="preserve"> </w:t>
      </w:r>
      <w:r>
        <w:rPr>
          <w:sz w:val="24"/>
        </w:rPr>
        <w:t>информации,</w:t>
      </w:r>
      <w:r>
        <w:rPr>
          <w:spacing w:val="-1"/>
          <w:sz w:val="24"/>
        </w:rPr>
        <w:t xml:space="preserve"> </w:t>
      </w:r>
      <w:r>
        <w:rPr>
          <w:sz w:val="24"/>
        </w:rPr>
        <w:t>геоинформационные</w:t>
      </w:r>
      <w:r>
        <w:rPr>
          <w:spacing w:val="-5"/>
          <w:sz w:val="24"/>
        </w:rPr>
        <w:t xml:space="preserve"> </w:t>
      </w:r>
      <w:r>
        <w:rPr>
          <w:sz w:val="24"/>
        </w:rPr>
        <w:t>системы.</w:t>
      </w:r>
    </w:p>
    <w:p w:rsidR="00784805" w:rsidRDefault="00784805">
      <w:pPr>
        <w:pStyle w:val="a5"/>
        <w:spacing w:before="8"/>
        <w:ind w:left="0"/>
        <w:jc w:val="left"/>
        <w:rPr>
          <w:sz w:val="23"/>
        </w:rPr>
      </w:pPr>
    </w:p>
    <w:p w:rsidR="00784805" w:rsidRDefault="00D8152A">
      <w:pPr>
        <w:pStyle w:val="a5"/>
        <w:ind w:right="681"/>
      </w:pPr>
      <w:r>
        <w:rPr>
          <w:b/>
        </w:rPr>
        <w:t xml:space="preserve">Тема 2. </w:t>
      </w:r>
      <w:r>
        <w:t>Географические прогнозы как результат географических исследований. Географическая</w:t>
      </w:r>
      <w:r>
        <w:rPr>
          <w:spacing w:val="1"/>
        </w:rPr>
        <w:t xml:space="preserve"> </w:t>
      </w:r>
      <w:r>
        <w:t>культура. Элементы географической культуры: географическая картина мира, географическое</w:t>
      </w:r>
      <w:r>
        <w:rPr>
          <w:spacing w:val="1"/>
        </w:rPr>
        <w:t xml:space="preserve"> </w:t>
      </w:r>
      <w:r>
        <w:t>мышление,</w:t>
      </w:r>
      <w:r>
        <w:rPr>
          <w:spacing w:val="2"/>
        </w:rPr>
        <w:t xml:space="preserve"> </w:t>
      </w:r>
      <w:r>
        <w:t>язык</w:t>
      </w:r>
      <w:r>
        <w:rPr>
          <w:spacing w:val="-5"/>
        </w:rPr>
        <w:t xml:space="preserve"> </w:t>
      </w:r>
      <w:r>
        <w:t>географии.</w:t>
      </w:r>
      <w:r>
        <w:rPr>
          <w:spacing w:val="59"/>
        </w:rPr>
        <w:t xml:space="preserve"> </w:t>
      </w:r>
      <w:r>
        <w:t>Их</w:t>
      </w:r>
      <w:r>
        <w:rPr>
          <w:spacing w:val="-5"/>
        </w:rPr>
        <w:t xml:space="preserve"> </w:t>
      </w:r>
      <w:r>
        <w:t>значимость</w:t>
      </w:r>
      <w:r>
        <w:rPr>
          <w:spacing w:val="2"/>
        </w:rPr>
        <w:t xml:space="preserve"> </w:t>
      </w:r>
      <w:r>
        <w:t>для</w:t>
      </w:r>
      <w:r>
        <w:rPr>
          <w:spacing w:val="1"/>
        </w:rPr>
        <w:t xml:space="preserve"> </w:t>
      </w:r>
      <w:r>
        <w:t>представителей</w:t>
      </w:r>
      <w:r>
        <w:rPr>
          <w:spacing w:val="2"/>
        </w:rPr>
        <w:t xml:space="preserve"> </w:t>
      </w:r>
      <w:r>
        <w:t>разных</w:t>
      </w:r>
      <w:r>
        <w:rPr>
          <w:spacing w:val="-5"/>
        </w:rPr>
        <w:t xml:space="preserve"> </w:t>
      </w:r>
      <w:r>
        <w:t>профессий.</w:t>
      </w:r>
    </w:p>
    <w:p w:rsidR="00784805" w:rsidRDefault="00784805">
      <w:pPr>
        <w:pStyle w:val="a5"/>
        <w:ind w:left="0"/>
        <w:jc w:val="left"/>
        <w:rPr>
          <w:sz w:val="26"/>
        </w:rPr>
      </w:pPr>
    </w:p>
    <w:p w:rsidR="00784805" w:rsidRDefault="00784805">
      <w:pPr>
        <w:pStyle w:val="a5"/>
        <w:spacing w:before="3"/>
        <w:ind w:left="0"/>
        <w:jc w:val="left"/>
        <w:rPr>
          <w:sz w:val="22"/>
        </w:rPr>
      </w:pPr>
    </w:p>
    <w:p w:rsidR="00784805" w:rsidRDefault="00D8152A">
      <w:pPr>
        <w:pStyle w:val="4"/>
      </w:pPr>
      <w:bookmarkStart w:id="94" w:name="Раздел_2._Природопользование_и_геоэколог"/>
      <w:bookmarkEnd w:id="94"/>
      <w:r>
        <w:t>Раздел</w:t>
      </w:r>
      <w:r>
        <w:rPr>
          <w:spacing w:val="-9"/>
        </w:rPr>
        <w:t xml:space="preserve"> </w:t>
      </w:r>
      <w:r>
        <w:t>2.</w:t>
      </w:r>
      <w:r>
        <w:rPr>
          <w:spacing w:val="-4"/>
        </w:rPr>
        <w:t xml:space="preserve"> </w:t>
      </w:r>
      <w:r>
        <w:t>Природопользование</w:t>
      </w:r>
      <w:r>
        <w:rPr>
          <w:spacing w:val="-5"/>
        </w:rPr>
        <w:t xml:space="preserve"> </w:t>
      </w:r>
      <w:r>
        <w:t>и</w:t>
      </w:r>
      <w:r>
        <w:rPr>
          <w:spacing w:val="-5"/>
        </w:rPr>
        <w:t xml:space="preserve"> </w:t>
      </w:r>
      <w:r>
        <w:t>геоэкология</w:t>
      </w:r>
    </w:p>
    <w:p w:rsidR="00784805" w:rsidRDefault="00D8152A">
      <w:pPr>
        <w:pStyle w:val="a5"/>
        <w:tabs>
          <w:tab w:val="left" w:pos="10270"/>
        </w:tabs>
        <w:ind w:right="663"/>
      </w:pPr>
      <w:r>
        <w:rPr>
          <w:b/>
        </w:rPr>
        <w:t>Тема</w:t>
      </w:r>
      <w:r>
        <w:rPr>
          <w:b/>
          <w:spacing w:val="-12"/>
        </w:rPr>
        <w:t xml:space="preserve"> </w:t>
      </w:r>
      <w:r>
        <w:rPr>
          <w:b/>
        </w:rPr>
        <w:t>1.</w:t>
      </w:r>
      <w:r>
        <w:rPr>
          <w:b/>
          <w:spacing w:val="-10"/>
        </w:rPr>
        <w:t xml:space="preserve"> </w:t>
      </w:r>
      <w:r>
        <w:rPr>
          <w:b/>
        </w:rPr>
        <w:t>Географическая</w:t>
      </w:r>
      <w:r>
        <w:rPr>
          <w:b/>
          <w:spacing w:val="-10"/>
        </w:rPr>
        <w:t xml:space="preserve"> </w:t>
      </w:r>
      <w:r>
        <w:rPr>
          <w:b/>
        </w:rPr>
        <w:t>среда</w:t>
      </w:r>
      <w:r>
        <w:t>.</w:t>
      </w:r>
      <w:r>
        <w:rPr>
          <w:spacing w:val="-14"/>
        </w:rPr>
        <w:t xml:space="preserve"> </w:t>
      </w:r>
      <w:r>
        <w:t>Географическая</w:t>
      </w:r>
      <w:r>
        <w:rPr>
          <w:spacing w:val="-11"/>
        </w:rPr>
        <w:t xml:space="preserve"> </w:t>
      </w:r>
      <w:r>
        <w:t>среда</w:t>
      </w:r>
      <w:r>
        <w:rPr>
          <w:spacing w:val="-12"/>
        </w:rPr>
        <w:t xml:space="preserve"> </w:t>
      </w:r>
      <w:r>
        <w:t>как</w:t>
      </w:r>
      <w:r>
        <w:rPr>
          <w:spacing w:val="-13"/>
        </w:rPr>
        <w:t xml:space="preserve"> </w:t>
      </w:r>
      <w:r>
        <w:t>геосистема;</w:t>
      </w:r>
      <w:r>
        <w:rPr>
          <w:spacing w:val="-14"/>
        </w:rPr>
        <w:t xml:space="preserve"> </w:t>
      </w:r>
      <w:r>
        <w:t>факторы,</w:t>
      </w:r>
      <w:r>
        <w:rPr>
          <w:spacing w:val="-9"/>
        </w:rPr>
        <w:t xml:space="preserve"> </w:t>
      </w:r>
      <w:r>
        <w:t>её</w:t>
      </w:r>
      <w:r>
        <w:rPr>
          <w:spacing w:val="-13"/>
        </w:rPr>
        <w:t xml:space="preserve"> </w:t>
      </w:r>
      <w:r>
        <w:t>формирующие</w:t>
      </w:r>
      <w:r>
        <w:rPr>
          <w:spacing w:val="-57"/>
        </w:rPr>
        <w:t xml:space="preserve"> </w:t>
      </w:r>
      <w:r>
        <w:t>и</w:t>
      </w:r>
      <w:r>
        <w:rPr>
          <w:spacing w:val="59"/>
        </w:rPr>
        <w:t xml:space="preserve"> </w:t>
      </w:r>
      <w:r>
        <w:t>изменяющие.</w:t>
      </w:r>
      <w:r>
        <w:rPr>
          <w:spacing w:val="64"/>
        </w:rPr>
        <w:t xml:space="preserve"> </w:t>
      </w:r>
      <w:r>
        <w:t>Адаптация</w:t>
      </w:r>
      <w:r>
        <w:rPr>
          <w:spacing w:val="59"/>
        </w:rPr>
        <w:t xml:space="preserve"> </w:t>
      </w:r>
      <w:r>
        <w:t>человека</w:t>
      </w:r>
      <w:r>
        <w:rPr>
          <w:spacing w:val="59"/>
        </w:rPr>
        <w:t xml:space="preserve"> </w:t>
      </w:r>
      <w:r>
        <w:t>к</w:t>
      </w:r>
      <w:r>
        <w:rPr>
          <w:spacing w:val="58"/>
        </w:rPr>
        <w:t xml:space="preserve"> </w:t>
      </w:r>
      <w:r>
        <w:t>различным</w:t>
      </w:r>
      <w:r>
        <w:rPr>
          <w:spacing w:val="58"/>
        </w:rPr>
        <w:t xml:space="preserve"> </w:t>
      </w:r>
      <w:r>
        <w:t>природным</w:t>
      </w:r>
      <w:r>
        <w:rPr>
          <w:spacing w:val="58"/>
        </w:rPr>
        <w:t xml:space="preserve"> </w:t>
      </w:r>
      <w:r>
        <w:t>условиям</w:t>
      </w:r>
      <w:r>
        <w:rPr>
          <w:spacing w:val="56"/>
        </w:rPr>
        <w:t xml:space="preserve"> </w:t>
      </w:r>
      <w:r>
        <w:t>территорий,</w:t>
      </w:r>
      <w:r>
        <w:tab/>
      </w:r>
      <w:r>
        <w:rPr>
          <w:spacing w:val="-2"/>
        </w:rPr>
        <w:t>её</w:t>
      </w:r>
      <w:r>
        <w:rPr>
          <w:spacing w:val="-57"/>
        </w:rPr>
        <w:t xml:space="preserve"> </w:t>
      </w:r>
      <w:r>
        <w:t>изменение</w:t>
      </w:r>
      <w:r>
        <w:rPr>
          <w:spacing w:val="59"/>
        </w:rPr>
        <w:t xml:space="preserve"> </w:t>
      </w:r>
      <w:r>
        <w:t>во</w:t>
      </w:r>
      <w:r>
        <w:rPr>
          <w:spacing w:val="3"/>
        </w:rPr>
        <w:t xml:space="preserve"> </w:t>
      </w:r>
      <w:r>
        <w:t>времени.</w:t>
      </w:r>
      <w:r>
        <w:rPr>
          <w:spacing w:val="56"/>
        </w:rPr>
        <w:t xml:space="preserve"> </w:t>
      </w:r>
      <w:r>
        <w:t>Географическая</w:t>
      </w:r>
      <w:r>
        <w:rPr>
          <w:spacing w:val="58"/>
        </w:rPr>
        <w:t xml:space="preserve"> </w:t>
      </w:r>
      <w:r>
        <w:t>и</w:t>
      </w:r>
      <w:r>
        <w:rPr>
          <w:spacing w:val="60"/>
        </w:rPr>
        <w:t xml:space="preserve"> </w:t>
      </w:r>
      <w:r>
        <w:t>окружающая</w:t>
      </w:r>
      <w:r>
        <w:rPr>
          <w:spacing w:val="2"/>
        </w:rPr>
        <w:t xml:space="preserve"> </w:t>
      </w:r>
      <w:r>
        <w:t>среда.</w:t>
      </w:r>
    </w:p>
    <w:p w:rsidR="00784805" w:rsidRDefault="00784805">
      <w:pPr>
        <w:pStyle w:val="a5"/>
        <w:spacing w:before="2"/>
        <w:ind w:left="0"/>
        <w:jc w:val="left"/>
      </w:pPr>
    </w:p>
    <w:p w:rsidR="00784805" w:rsidRDefault="00D8152A">
      <w:pPr>
        <w:spacing w:line="242" w:lineRule="auto"/>
        <w:ind w:left="393" w:right="666"/>
        <w:rPr>
          <w:sz w:val="24"/>
        </w:rPr>
      </w:pPr>
      <w:r>
        <w:rPr>
          <w:b/>
          <w:sz w:val="24"/>
        </w:rPr>
        <w:t>Тема</w:t>
      </w:r>
      <w:r>
        <w:rPr>
          <w:b/>
          <w:spacing w:val="48"/>
          <w:sz w:val="24"/>
        </w:rPr>
        <w:t xml:space="preserve"> </w:t>
      </w:r>
      <w:r>
        <w:rPr>
          <w:b/>
          <w:sz w:val="24"/>
        </w:rPr>
        <w:t>2.</w:t>
      </w:r>
      <w:r>
        <w:rPr>
          <w:b/>
          <w:spacing w:val="50"/>
          <w:sz w:val="24"/>
        </w:rPr>
        <w:t xml:space="preserve"> </w:t>
      </w:r>
      <w:r>
        <w:rPr>
          <w:b/>
          <w:sz w:val="24"/>
        </w:rPr>
        <w:t>Естественный</w:t>
      </w:r>
      <w:r>
        <w:rPr>
          <w:b/>
          <w:spacing w:val="45"/>
          <w:sz w:val="24"/>
        </w:rPr>
        <w:t xml:space="preserve"> </w:t>
      </w:r>
      <w:r>
        <w:rPr>
          <w:b/>
          <w:sz w:val="24"/>
        </w:rPr>
        <w:t>и</w:t>
      </w:r>
      <w:r>
        <w:rPr>
          <w:b/>
          <w:spacing w:val="40"/>
          <w:sz w:val="24"/>
        </w:rPr>
        <w:t xml:space="preserve"> </w:t>
      </w:r>
      <w:r>
        <w:rPr>
          <w:b/>
          <w:sz w:val="24"/>
        </w:rPr>
        <w:t>антропогенный</w:t>
      </w:r>
      <w:r>
        <w:rPr>
          <w:b/>
          <w:spacing w:val="46"/>
          <w:sz w:val="24"/>
        </w:rPr>
        <w:t xml:space="preserve"> </w:t>
      </w:r>
      <w:r>
        <w:rPr>
          <w:b/>
          <w:sz w:val="24"/>
        </w:rPr>
        <w:t>ландшафты</w:t>
      </w:r>
      <w:r>
        <w:rPr>
          <w:sz w:val="24"/>
        </w:rPr>
        <w:t>.</w:t>
      </w:r>
      <w:r>
        <w:rPr>
          <w:spacing w:val="55"/>
          <w:sz w:val="24"/>
        </w:rPr>
        <w:t xml:space="preserve"> </w:t>
      </w:r>
      <w:r>
        <w:rPr>
          <w:sz w:val="24"/>
        </w:rPr>
        <w:t>Проблема</w:t>
      </w:r>
      <w:r>
        <w:rPr>
          <w:spacing w:val="48"/>
          <w:sz w:val="24"/>
        </w:rPr>
        <w:t xml:space="preserve"> </w:t>
      </w:r>
      <w:r>
        <w:rPr>
          <w:sz w:val="24"/>
        </w:rPr>
        <w:t>сохранения</w:t>
      </w:r>
      <w:r>
        <w:rPr>
          <w:spacing w:val="50"/>
          <w:sz w:val="24"/>
        </w:rPr>
        <w:t xml:space="preserve"> </w:t>
      </w:r>
      <w:r>
        <w:rPr>
          <w:sz w:val="24"/>
        </w:rPr>
        <w:t>ландшафтного</w:t>
      </w:r>
      <w:r>
        <w:rPr>
          <w:spacing w:val="-57"/>
          <w:sz w:val="24"/>
        </w:rPr>
        <w:t xml:space="preserve"> </w:t>
      </w:r>
      <w:r>
        <w:rPr>
          <w:sz w:val="24"/>
        </w:rPr>
        <w:t>и</w:t>
      </w:r>
      <w:r>
        <w:rPr>
          <w:spacing w:val="2"/>
          <w:sz w:val="24"/>
        </w:rPr>
        <w:t xml:space="preserve"> </w:t>
      </w:r>
      <w:r>
        <w:rPr>
          <w:sz w:val="24"/>
        </w:rPr>
        <w:t>культурного</w:t>
      </w:r>
      <w:r>
        <w:rPr>
          <w:spacing w:val="13"/>
          <w:sz w:val="24"/>
        </w:rPr>
        <w:t xml:space="preserve"> </w:t>
      </w:r>
      <w:r>
        <w:rPr>
          <w:sz w:val="24"/>
        </w:rPr>
        <w:t>разнообразия</w:t>
      </w:r>
      <w:r>
        <w:rPr>
          <w:spacing w:val="-1"/>
          <w:sz w:val="24"/>
        </w:rPr>
        <w:t xml:space="preserve"> </w:t>
      </w:r>
      <w:r>
        <w:rPr>
          <w:sz w:val="24"/>
        </w:rPr>
        <w:t>на</w:t>
      </w:r>
      <w:r>
        <w:rPr>
          <w:spacing w:val="2"/>
          <w:sz w:val="24"/>
        </w:rPr>
        <w:t xml:space="preserve"> </w:t>
      </w:r>
      <w:r>
        <w:rPr>
          <w:sz w:val="24"/>
        </w:rPr>
        <w:t>Земле.</w:t>
      </w:r>
    </w:p>
    <w:p w:rsidR="00784805" w:rsidRDefault="00D8152A">
      <w:pPr>
        <w:pStyle w:val="3"/>
        <w:spacing w:line="274" w:lineRule="exact"/>
      </w:pPr>
      <w:bookmarkStart w:id="95" w:name="Практическая_работа"/>
      <w:bookmarkEnd w:id="95"/>
      <w:r>
        <w:t>Практическая</w:t>
      </w:r>
      <w:r>
        <w:rPr>
          <w:spacing w:val="-2"/>
        </w:rPr>
        <w:t xml:space="preserve"> </w:t>
      </w:r>
      <w:r>
        <w:t>работа</w:t>
      </w:r>
    </w:p>
    <w:p w:rsidR="00784805" w:rsidRDefault="00D8152A">
      <w:pPr>
        <w:pStyle w:val="a5"/>
        <w:spacing w:line="275" w:lineRule="exact"/>
        <w:jc w:val="left"/>
      </w:pPr>
      <w:r>
        <w:t>1.</w:t>
      </w:r>
      <w:r>
        <w:rPr>
          <w:spacing w:val="-2"/>
        </w:rPr>
        <w:t xml:space="preserve"> </w:t>
      </w:r>
      <w:r>
        <w:t>Классификация</w:t>
      </w:r>
      <w:r>
        <w:rPr>
          <w:spacing w:val="-7"/>
        </w:rPr>
        <w:t xml:space="preserve"> </w:t>
      </w:r>
      <w:r>
        <w:t>ландшафтов</w:t>
      </w:r>
      <w:r>
        <w:rPr>
          <w:spacing w:val="-5"/>
        </w:rPr>
        <w:t xml:space="preserve"> </w:t>
      </w:r>
      <w:r>
        <w:t>с</w:t>
      </w:r>
      <w:r>
        <w:rPr>
          <w:spacing w:val="-14"/>
        </w:rPr>
        <w:t xml:space="preserve"> </w:t>
      </w:r>
      <w:r>
        <w:t>использованием</w:t>
      </w:r>
      <w:r>
        <w:rPr>
          <w:spacing w:val="-5"/>
        </w:rPr>
        <w:t xml:space="preserve"> </w:t>
      </w:r>
      <w:r>
        <w:t>источников</w:t>
      </w:r>
      <w:r>
        <w:rPr>
          <w:spacing w:val="-9"/>
        </w:rPr>
        <w:t xml:space="preserve"> </w:t>
      </w:r>
      <w:r>
        <w:t>географической</w:t>
      </w:r>
      <w:r>
        <w:rPr>
          <w:spacing w:val="-10"/>
        </w:rPr>
        <w:t xml:space="preserve"> </w:t>
      </w:r>
      <w:r>
        <w:t>информации.</w:t>
      </w:r>
    </w:p>
    <w:p w:rsidR="00784805" w:rsidRDefault="00784805">
      <w:pPr>
        <w:pStyle w:val="a5"/>
        <w:spacing w:before="9"/>
        <w:ind w:left="0"/>
        <w:jc w:val="left"/>
        <w:rPr>
          <w:sz w:val="23"/>
        </w:rPr>
      </w:pPr>
    </w:p>
    <w:p w:rsidR="00784805" w:rsidRDefault="00D8152A">
      <w:pPr>
        <w:spacing w:line="237" w:lineRule="auto"/>
        <w:ind w:left="393" w:right="667"/>
        <w:jc w:val="both"/>
        <w:rPr>
          <w:sz w:val="24"/>
        </w:rPr>
      </w:pPr>
      <w:r>
        <w:rPr>
          <w:b/>
          <w:sz w:val="24"/>
        </w:rPr>
        <w:t>Тема</w:t>
      </w:r>
      <w:r>
        <w:rPr>
          <w:b/>
          <w:spacing w:val="1"/>
          <w:sz w:val="24"/>
        </w:rPr>
        <w:t xml:space="preserve"> </w:t>
      </w:r>
      <w:r>
        <w:rPr>
          <w:b/>
          <w:sz w:val="24"/>
        </w:rPr>
        <w:t>3.</w:t>
      </w:r>
      <w:r>
        <w:rPr>
          <w:b/>
          <w:spacing w:val="1"/>
          <w:sz w:val="24"/>
        </w:rPr>
        <w:t xml:space="preserve"> </w:t>
      </w:r>
      <w:r>
        <w:rPr>
          <w:b/>
          <w:sz w:val="24"/>
        </w:rPr>
        <w:t>Проблемы</w:t>
      </w:r>
      <w:r>
        <w:rPr>
          <w:b/>
          <w:spacing w:val="1"/>
          <w:sz w:val="24"/>
        </w:rPr>
        <w:t xml:space="preserve"> </w:t>
      </w:r>
      <w:r>
        <w:rPr>
          <w:b/>
          <w:sz w:val="24"/>
        </w:rPr>
        <w:t>взаимодействия</w:t>
      </w:r>
      <w:r>
        <w:rPr>
          <w:b/>
          <w:spacing w:val="1"/>
          <w:sz w:val="24"/>
        </w:rPr>
        <w:t xml:space="preserve"> </w:t>
      </w:r>
      <w:r>
        <w:rPr>
          <w:b/>
          <w:sz w:val="24"/>
        </w:rPr>
        <w:t>человека</w:t>
      </w:r>
      <w:r>
        <w:rPr>
          <w:b/>
          <w:spacing w:val="1"/>
          <w:sz w:val="24"/>
        </w:rPr>
        <w:t xml:space="preserve"> </w:t>
      </w:r>
      <w:r>
        <w:rPr>
          <w:b/>
          <w:sz w:val="24"/>
        </w:rPr>
        <w:t>и</w:t>
      </w:r>
      <w:r>
        <w:rPr>
          <w:b/>
          <w:spacing w:val="1"/>
          <w:sz w:val="24"/>
        </w:rPr>
        <w:t xml:space="preserve"> </w:t>
      </w:r>
      <w:r>
        <w:rPr>
          <w:b/>
          <w:sz w:val="24"/>
        </w:rPr>
        <w:t>природы.</w:t>
      </w:r>
      <w:r>
        <w:rPr>
          <w:b/>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климатические</w:t>
      </w:r>
      <w:r>
        <w:rPr>
          <w:spacing w:val="-11"/>
          <w:sz w:val="24"/>
        </w:rPr>
        <w:t xml:space="preserve"> </w:t>
      </w:r>
      <w:r>
        <w:rPr>
          <w:sz w:val="24"/>
        </w:rPr>
        <w:t>изменения,</w:t>
      </w:r>
      <w:r>
        <w:rPr>
          <w:spacing w:val="-6"/>
          <w:sz w:val="24"/>
        </w:rPr>
        <w:t xml:space="preserve"> </w:t>
      </w:r>
      <w:r>
        <w:rPr>
          <w:sz w:val="24"/>
        </w:rPr>
        <w:t>повышение</w:t>
      </w:r>
      <w:r>
        <w:rPr>
          <w:spacing w:val="-10"/>
          <w:sz w:val="24"/>
        </w:rPr>
        <w:t xml:space="preserve"> </w:t>
      </w:r>
      <w:r>
        <w:rPr>
          <w:sz w:val="24"/>
        </w:rPr>
        <w:t>уровня</w:t>
      </w:r>
      <w:r>
        <w:rPr>
          <w:spacing w:val="-10"/>
          <w:sz w:val="24"/>
        </w:rPr>
        <w:t xml:space="preserve"> </w:t>
      </w:r>
      <w:r>
        <w:rPr>
          <w:sz w:val="24"/>
        </w:rPr>
        <w:t>Мирового</w:t>
      </w:r>
      <w:r>
        <w:rPr>
          <w:spacing w:val="-10"/>
          <w:sz w:val="24"/>
        </w:rPr>
        <w:t xml:space="preserve"> </w:t>
      </w:r>
      <w:r>
        <w:rPr>
          <w:sz w:val="24"/>
        </w:rPr>
        <w:t>океана,</w:t>
      </w:r>
      <w:r>
        <w:rPr>
          <w:spacing w:val="-7"/>
          <w:sz w:val="24"/>
        </w:rPr>
        <w:t xml:space="preserve"> </w:t>
      </w:r>
      <w:r>
        <w:rPr>
          <w:sz w:val="24"/>
        </w:rPr>
        <w:t>загрязнение</w:t>
      </w:r>
      <w:r>
        <w:rPr>
          <w:spacing w:val="35"/>
          <w:sz w:val="24"/>
        </w:rPr>
        <w:t xml:space="preserve"> </w:t>
      </w:r>
      <w:r>
        <w:rPr>
          <w:sz w:val="24"/>
        </w:rPr>
        <w:t>окружающей</w:t>
      </w:r>
      <w:r>
        <w:rPr>
          <w:spacing w:val="-8"/>
          <w:sz w:val="24"/>
        </w:rPr>
        <w:t xml:space="preserve"> </w:t>
      </w:r>
      <w:r>
        <w:rPr>
          <w:sz w:val="24"/>
        </w:rPr>
        <w:t>среды</w:t>
      </w:r>
      <w:r>
        <w:rPr>
          <w:color w:val="EB1C22"/>
          <w:sz w:val="24"/>
        </w:rPr>
        <w:t>.</w:t>
      </w:r>
    </w:p>
    <w:p w:rsidR="00784805" w:rsidRDefault="00D8152A">
      <w:pPr>
        <w:pStyle w:val="a5"/>
        <w:spacing w:before="3" w:line="242" w:lineRule="auto"/>
        <w:ind w:right="662"/>
        <w:rPr>
          <w:b/>
        </w:rPr>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w:t>
      </w:r>
      <w:r>
        <w:rPr>
          <w:spacing w:val="1"/>
        </w:rPr>
        <w:t xml:space="preserve"> </w:t>
      </w:r>
      <w:r>
        <w:t>Особо охраняемые природные территории как один из</w:t>
      </w:r>
      <w:r>
        <w:rPr>
          <w:spacing w:val="1"/>
        </w:rPr>
        <w:t xml:space="preserve"> </w:t>
      </w:r>
      <w:r>
        <w:t>объектов целей устойчивого развития. Объекты Всемирного природного и культурного наследия.</w:t>
      </w:r>
      <w:r>
        <w:rPr>
          <w:spacing w:val="-57"/>
        </w:rPr>
        <w:t xml:space="preserve"> </w:t>
      </w:r>
      <w:bookmarkStart w:id="96" w:name="Практическая_работа_(1)"/>
      <w:bookmarkEnd w:id="96"/>
      <w:r>
        <w:rPr>
          <w:b/>
        </w:rPr>
        <w:t>Практическая</w:t>
      </w:r>
      <w:r>
        <w:rPr>
          <w:b/>
          <w:spacing w:val="-2"/>
        </w:rPr>
        <w:t xml:space="preserve"> </w:t>
      </w:r>
      <w:r>
        <w:rPr>
          <w:b/>
        </w:rPr>
        <w:t>работа</w:t>
      </w:r>
    </w:p>
    <w:p w:rsidR="00784805" w:rsidRDefault="00D8152A">
      <w:pPr>
        <w:pStyle w:val="a5"/>
        <w:spacing w:line="242" w:lineRule="auto"/>
        <w:ind w:right="662"/>
      </w:pPr>
      <w:r>
        <w:t>1.</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w:t>
      </w:r>
      <w:r>
        <w:rPr>
          <w:spacing w:val="1"/>
        </w:rPr>
        <w:t xml:space="preserve"> </w:t>
      </w:r>
      <w:r>
        <w:t>явлениями/глобальными</w:t>
      </w:r>
      <w:r>
        <w:rPr>
          <w:spacing w:val="2"/>
        </w:rPr>
        <w:t xml:space="preserve"> </w:t>
      </w:r>
      <w:r>
        <w:t>изменениями</w:t>
      </w:r>
      <w:r>
        <w:rPr>
          <w:spacing w:val="2"/>
        </w:rPr>
        <w:t xml:space="preserve"> </w:t>
      </w:r>
      <w:r>
        <w:t>климата/загрязнением</w:t>
      </w:r>
      <w:r>
        <w:rPr>
          <w:spacing w:val="7"/>
        </w:rPr>
        <w:t xml:space="preserve"> </w:t>
      </w:r>
      <w:r>
        <w:t>Мирового</w:t>
      </w:r>
      <w:r>
        <w:rPr>
          <w:spacing w:val="-1"/>
        </w:rPr>
        <w:t xml:space="preserve"> </w:t>
      </w:r>
      <w:r>
        <w:t>океана,</w:t>
      </w:r>
      <w:r>
        <w:rPr>
          <w:spacing w:val="7"/>
        </w:rPr>
        <w:t xml:space="preserve"> </w:t>
      </w:r>
      <w:r>
        <w:t>выбор</w:t>
      </w:r>
      <w:r>
        <w:rPr>
          <w:spacing w:val="-1"/>
        </w:rPr>
        <w:t xml:space="preserve"> </w:t>
      </w:r>
      <w:r>
        <w:t>формы</w:t>
      </w:r>
    </w:p>
    <w:p w:rsidR="00784805" w:rsidRDefault="00D8152A">
      <w:pPr>
        <w:pStyle w:val="a5"/>
        <w:spacing w:before="61"/>
      </w:pPr>
      <w:r>
        <w:t>фиксации</w:t>
      </w:r>
      <w:r>
        <w:rPr>
          <w:spacing w:val="-9"/>
        </w:rPr>
        <w:t xml:space="preserve"> </w:t>
      </w:r>
      <w:r>
        <w:t>результатов</w:t>
      </w:r>
      <w:r>
        <w:rPr>
          <w:spacing w:val="-8"/>
        </w:rPr>
        <w:t xml:space="preserve"> </w:t>
      </w:r>
      <w:r>
        <w:t>наблюдения/исследования.</w:t>
      </w:r>
    </w:p>
    <w:p w:rsidR="00784805" w:rsidRDefault="00784805">
      <w:pPr>
        <w:pStyle w:val="a5"/>
        <w:ind w:left="0"/>
        <w:jc w:val="left"/>
      </w:pPr>
    </w:p>
    <w:p w:rsidR="00784805" w:rsidRDefault="00D8152A">
      <w:pPr>
        <w:pStyle w:val="a5"/>
        <w:ind w:right="659"/>
      </w:pPr>
      <w:r>
        <w:rPr>
          <w:b/>
        </w:rPr>
        <w:t xml:space="preserve">Тема 4. Природные ресурсы и их виды. </w:t>
      </w:r>
      <w:r>
        <w:t>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rPr>
          <w:spacing w:val="-1"/>
        </w:rPr>
        <w:t xml:space="preserve">Ресурсообеспеченность. </w:t>
      </w:r>
      <w:r>
        <w:t>Истощение природных ресурсов. Обеспеченность стран стратегическими</w:t>
      </w:r>
      <w:r>
        <w:rPr>
          <w:spacing w:val="-57"/>
        </w:rPr>
        <w:t xml:space="preserve"> </w:t>
      </w:r>
      <w:r>
        <w:t>ресурсами: нефтью, газом, ураном, рудными и другими полезными ископаемыми. Земельные</w:t>
      </w:r>
      <w:r>
        <w:rPr>
          <w:spacing w:val="1"/>
        </w:rPr>
        <w:t xml:space="preserve"> </w:t>
      </w:r>
      <w:r>
        <w:t>ресурсы. Обеспеченность человечества пресной водой. Гидроэнергоресурсы Земли, перспективы</w:t>
      </w:r>
      <w:r>
        <w:rPr>
          <w:spacing w:val="1"/>
        </w:rPr>
        <w:t xml:space="preserve"> </w:t>
      </w:r>
      <w:r>
        <w:t>их использования. География лесных ресурсов, лесной фонд мира. Обезлесение — его причины и</w:t>
      </w:r>
      <w:r>
        <w:rPr>
          <w:spacing w:val="-57"/>
        </w:rPr>
        <w:t xml:space="preserve"> </w:t>
      </w:r>
      <w:r>
        <w:rPr>
          <w:spacing w:val="-1"/>
        </w:rPr>
        <w:t>распространение.</w:t>
      </w:r>
      <w:r>
        <w:t xml:space="preserve"> </w:t>
      </w:r>
      <w:r>
        <w:rPr>
          <w:spacing w:val="-1"/>
        </w:rPr>
        <w:t xml:space="preserve">Роль природных ресурсов Мирового океана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9"/>
        </w:rPr>
        <w:t xml:space="preserve"> </w:t>
      </w:r>
      <w:r>
        <w:t>Рекреационные</w:t>
      </w:r>
      <w:r>
        <w:rPr>
          <w:spacing w:val="3"/>
        </w:rPr>
        <w:t xml:space="preserve"> </w:t>
      </w:r>
      <w:r>
        <w:t>ресурсы.</w:t>
      </w:r>
    </w:p>
    <w:p w:rsidR="00784805" w:rsidRDefault="00D8152A">
      <w:pPr>
        <w:pStyle w:val="3"/>
        <w:spacing w:before="14" w:line="275" w:lineRule="exact"/>
        <w:jc w:val="both"/>
      </w:pPr>
      <w:bookmarkStart w:id="97" w:name="Практические_работы"/>
      <w:bookmarkEnd w:id="97"/>
      <w:r>
        <w:t>Практические</w:t>
      </w:r>
      <w:r>
        <w:rPr>
          <w:spacing w:val="-2"/>
        </w:rPr>
        <w:t xml:space="preserve"> </w:t>
      </w:r>
      <w:r>
        <w:t>работы</w:t>
      </w:r>
    </w:p>
    <w:p w:rsidR="00784805" w:rsidRDefault="00D8152A" w:rsidP="00A7354B">
      <w:pPr>
        <w:pStyle w:val="a7"/>
        <w:numPr>
          <w:ilvl w:val="0"/>
          <w:numId w:val="78"/>
        </w:numPr>
        <w:tabs>
          <w:tab w:val="left" w:pos="778"/>
        </w:tabs>
        <w:spacing w:line="242" w:lineRule="auto"/>
        <w:ind w:right="677" w:firstLine="0"/>
        <w:jc w:val="both"/>
        <w:rPr>
          <w:sz w:val="24"/>
        </w:rPr>
      </w:pPr>
      <w:r>
        <w:rPr>
          <w:sz w:val="24"/>
        </w:rPr>
        <w:t>Оценка</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по</w:t>
      </w:r>
      <w:r>
        <w:rPr>
          <w:spacing w:val="1"/>
          <w:sz w:val="24"/>
        </w:rPr>
        <w:t xml:space="preserve"> </w:t>
      </w:r>
      <w:r>
        <w:rPr>
          <w:sz w:val="24"/>
        </w:rPr>
        <w:t>источникам</w:t>
      </w:r>
      <w:r>
        <w:rPr>
          <w:spacing w:val="1"/>
          <w:sz w:val="24"/>
        </w:rPr>
        <w:t xml:space="preserve"> </w:t>
      </w:r>
      <w:r>
        <w:rPr>
          <w:sz w:val="24"/>
        </w:rPr>
        <w:t>географической</w:t>
      </w:r>
      <w:r>
        <w:rPr>
          <w:spacing w:val="-1"/>
          <w:sz w:val="24"/>
        </w:rPr>
        <w:t xml:space="preserve"> </w:t>
      </w:r>
      <w:r>
        <w:rPr>
          <w:sz w:val="24"/>
        </w:rPr>
        <w:t>информации.</w:t>
      </w:r>
    </w:p>
    <w:p w:rsidR="00784805" w:rsidRDefault="00D8152A" w:rsidP="00A7354B">
      <w:pPr>
        <w:pStyle w:val="a7"/>
        <w:numPr>
          <w:ilvl w:val="0"/>
          <w:numId w:val="78"/>
        </w:numPr>
        <w:tabs>
          <w:tab w:val="left" w:pos="639"/>
        </w:tabs>
        <w:spacing w:line="271" w:lineRule="exact"/>
        <w:ind w:left="638" w:hanging="246"/>
        <w:jc w:val="both"/>
        <w:rPr>
          <w:sz w:val="24"/>
        </w:rPr>
      </w:pPr>
      <w:r>
        <w:rPr>
          <w:sz w:val="24"/>
        </w:rPr>
        <w:t>Определение</w:t>
      </w:r>
      <w:r>
        <w:rPr>
          <w:spacing w:val="-3"/>
          <w:sz w:val="24"/>
        </w:rPr>
        <w:t xml:space="preserve"> </w:t>
      </w:r>
      <w:r>
        <w:rPr>
          <w:sz w:val="24"/>
        </w:rPr>
        <w:t>ресурсообеспеченности</w:t>
      </w:r>
      <w:r>
        <w:rPr>
          <w:spacing w:val="-8"/>
          <w:sz w:val="24"/>
        </w:rPr>
        <w:t xml:space="preserve"> </w:t>
      </w:r>
      <w:r>
        <w:rPr>
          <w:sz w:val="24"/>
        </w:rPr>
        <w:t>стран</w:t>
      </w:r>
      <w:r>
        <w:rPr>
          <w:spacing w:val="-10"/>
          <w:sz w:val="24"/>
        </w:rPr>
        <w:t xml:space="preserve"> </w:t>
      </w:r>
      <w:r>
        <w:rPr>
          <w:sz w:val="24"/>
        </w:rPr>
        <w:t>отдельными</w:t>
      </w:r>
      <w:r>
        <w:rPr>
          <w:spacing w:val="-9"/>
          <w:sz w:val="24"/>
        </w:rPr>
        <w:t xml:space="preserve"> </w:t>
      </w:r>
      <w:r>
        <w:rPr>
          <w:sz w:val="24"/>
        </w:rPr>
        <w:t>видами</w:t>
      </w:r>
      <w:r>
        <w:rPr>
          <w:spacing w:val="-6"/>
          <w:sz w:val="24"/>
        </w:rPr>
        <w:t xml:space="preserve"> </w:t>
      </w:r>
      <w:r>
        <w:rPr>
          <w:sz w:val="24"/>
        </w:rPr>
        <w:t>природных</w:t>
      </w:r>
      <w:r>
        <w:rPr>
          <w:spacing w:val="-10"/>
          <w:sz w:val="24"/>
        </w:rPr>
        <w:t xml:space="preserve"> </w:t>
      </w:r>
      <w:r>
        <w:rPr>
          <w:sz w:val="24"/>
        </w:rPr>
        <w:t>ресурсов.</w:t>
      </w:r>
    </w:p>
    <w:p w:rsidR="00784805" w:rsidRDefault="00784805">
      <w:pPr>
        <w:pStyle w:val="a5"/>
        <w:spacing w:before="10"/>
        <w:ind w:left="0"/>
        <w:jc w:val="left"/>
        <w:rPr>
          <w:sz w:val="23"/>
        </w:rPr>
      </w:pPr>
    </w:p>
    <w:p w:rsidR="00784805" w:rsidRDefault="00D8152A">
      <w:pPr>
        <w:pStyle w:val="4"/>
      </w:pPr>
      <w:bookmarkStart w:id="98" w:name="Раздел_3._Современная_политическая_карта"/>
      <w:bookmarkEnd w:id="98"/>
      <w:r>
        <w:t>Раздел</w:t>
      </w:r>
      <w:r>
        <w:rPr>
          <w:spacing w:val="-9"/>
        </w:rPr>
        <w:t xml:space="preserve"> </w:t>
      </w:r>
      <w:r>
        <w:t>3.</w:t>
      </w:r>
      <w:r>
        <w:rPr>
          <w:spacing w:val="-5"/>
        </w:rPr>
        <w:t xml:space="preserve"> </w:t>
      </w:r>
      <w:r>
        <w:t>Современная политическая</w:t>
      </w:r>
      <w:r>
        <w:rPr>
          <w:spacing w:val="-1"/>
        </w:rPr>
        <w:t xml:space="preserve"> </w:t>
      </w:r>
      <w:r>
        <w:t>карта</w:t>
      </w:r>
    </w:p>
    <w:p w:rsidR="00784805" w:rsidRDefault="00D8152A">
      <w:pPr>
        <w:pStyle w:val="a5"/>
        <w:ind w:right="670"/>
      </w:pPr>
      <w:r>
        <w:rPr>
          <w:b/>
          <w:spacing w:val="-1"/>
        </w:rPr>
        <w:t>Тема</w:t>
      </w:r>
      <w:r>
        <w:rPr>
          <w:b/>
          <w:spacing w:val="-13"/>
        </w:rPr>
        <w:t xml:space="preserve"> </w:t>
      </w:r>
      <w:r>
        <w:rPr>
          <w:b/>
          <w:spacing w:val="-1"/>
        </w:rPr>
        <w:t>1.</w:t>
      </w:r>
      <w:r>
        <w:rPr>
          <w:b/>
          <w:spacing w:val="45"/>
        </w:rPr>
        <w:t xml:space="preserve"> </w:t>
      </w:r>
      <w:r>
        <w:rPr>
          <w:b/>
          <w:spacing w:val="-1"/>
        </w:rPr>
        <w:t>Теоретические</w:t>
      </w:r>
      <w:r>
        <w:rPr>
          <w:b/>
          <w:spacing w:val="-12"/>
        </w:rPr>
        <w:t xml:space="preserve"> </w:t>
      </w:r>
      <w:r>
        <w:rPr>
          <w:b/>
          <w:spacing w:val="-1"/>
        </w:rPr>
        <w:t>основы</w:t>
      </w:r>
      <w:r>
        <w:rPr>
          <w:b/>
          <w:spacing w:val="-13"/>
        </w:rPr>
        <w:t xml:space="preserve"> </w:t>
      </w:r>
      <w:r>
        <w:rPr>
          <w:b/>
          <w:spacing w:val="-1"/>
        </w:rPr>
        <w:t>геополитики</w:t>
      </w:r>
      <w:r>
        <w:rPr>
          <w:b/>
          <w:spacing w:val="-16"/>
        </w:rPr>
        <w:t xml:space="preserve"> </w:t>
      </w:r>
      <w:r>
        <w:rPr>
          <w:b/>
        </w:rPr>
        <w:t>как</w:t>
      </w:r>
      <w:r>
        <w:rPr>
          <w:b/>
          <w:spacing w:val="-11"/>
        </w:rPr>
        <w:t xml:space="preserve"> </w:t>
      </w:r>
      <w:r>
        <w:rPr>
          <w:b/>
        </w:rPr>
        <w:t>науки</w:t>
      </w:r>
      <w:r>
        <w:t>.Политическая</w:t>
      </w:r>
      <w:r>
        <w:rPr>
          <w:spacing w:val="-11"/>
        </w:rPr>
        <w:t xml:space="preserve"> </w:t>
      </w:r>
      <w:r>
        <w:t>география</w:t>
      </w:r>
      <w:r>
        <w:rPr>
          <w:spacing w:val="-12"/>
        </w:rPr>
        <w:t xml:space="preserve"> </w:t>
      </w:r>
      <w:r>
        <w:t>и</w:t>
      </w:r>
      <w:r>
        <w:rPr>
          <w:spacing w:val="-15"/>
        </w:rPr>
        <w:t xml:space="preserve"> </w:t>
      </w:r>
      <w:r>
        <w:t>геополитика.</w:t>
      </w:r>
      <w:r>
        <w:rPr>
          <w:spacing w:val="-58"/>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изменения,</w:t>
      </w:r>
      <w:r>
        <w:rPr>
          <w:spacing w:val="1"/>
        </w:rPr>
        <w:t xml:space="preserve"> </w:t>
      </w:r>
      <w:r>
        <w:t>на</w:t>
      </w:r>
      <w:r>
        <w:rPr>
          <w:spacing w:val="1"/>
        </w:rPr>
        <w:t xml:space="preserve"> </w:t>
      </w:r>
      <w:r>
        <w:t>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57"/>
        </w:rPr>
        <w:t xml:space="preserve"> </w:t>
      </w:r>
      <w:r>
        <w:t>политического мироустройства, очаги геополитических конфликтов. Политико-географическое</w:t>
      </w:r>
      <w:r>
        <w:rPr>
          <w:spacing w:val="1"/>
        </w:rPr>
        <w:t xml:space="preserve"> </w:t>
      </w:r>
      <w:r>
        <w:t>положение</w:t>
      </w:r>
      <w:r>
        <w:rPr>
          <w:spacing w:val="2"/>
        </w:rPr>
        <w:t xml:space="preserve"> </w:t>
      </w:r>
      <w:r>
        <w:t>России</w:t>
      </w:r>
      <w:r>
        <w:rPr>
          <w:spacing w:val="-2"/>
        </w:rPr>
        <w:t xml:space="preserve"> </w:t>
      </w:r>
      <w:r>
        <w:t>и</w:t>
      </w:r>
      <w:r>
        <w:rPr>
          <w:spacing w:val="2"/>
        </w:rPr>
        <w:t xml:space="preserve"> </w:t>
      </w:r>
      <w:r>
        <w:t>ее специфика</w:t>
      </w:r>
      <w:r>
        <w:rPr>
          <w:spacing w:val="3"/>
        </w:rPr>
        <w:t xml:space="preserve"> </w:t>
      </w:r>
      <w:r>
        <w:t>как евразийского</w:t>
      </w:r>
      <w:r>
        <w:rPr>
          <w:spacing w:val="3"/>
        </w:rPr>
        <w:t xml:space="preserve"> </w:t>
      </w:r>
      <w:r>
        <w:t>и</w:t>
      </w:r>
      <w:r>
        <w:rPr>
          <w:spacing w:val="7"/>
        </w:rPr>
        <w:t xml:space="preserve"> </w:t>
      </w:r>
      <w:r>
        <w:t>приарктического</w:t>
      </w:r>
      <w:r>
        <w:rPr>
          <w:spacing w:val="2"/>
        </w:rPr>
        <w:t xml:space="preserve"> </w:t>
      </w:r>
      <w:r>
        <w:t>государства.</w:t>
      </w:r>
    </w:p>
    <w:p w:rsidR="00784805" w:rsidRDefault="00784805">
      <w:pPr>
        <w:sectPr w:rsidR="00784805">
          <w:pgSz w:w="11910" w:h="16840"/>
          <w:pgMar w:top="560" w:right="20" w:bottom="880" w:left="740" w:header="0" w:footer="686" w:gutter="0"/>
          <w:cols w:space="720"/>
        </w:sectPr>
      </w:pPr>
    </w:p>
    <w:p w:rsidR="00784805" w:rsidRDefault="00D8152A">
      <w:pPr>
        <w:spacing w:before="65" w:line="242" w:lineRule="auto"/>
        <w:ind w:left="393" w:right="668"/>
        <w:jc w:val="both"/>
        <w:rPr>
          <w:sz w:val="24"/>
        </w:rPr>
      </w:pPr>
      <w:r>
        <w:rPr>
          <w:b/>
          <w:sz w:val="24"/>
        </w:rPr>
        <w:lastRenderedPageBreak/>
        <w:t>Тема</w:t>
      </w:r>
      <w:r>
        <w:rPr>
          <w:b/>
          <w:spacing w:val="1"/>
          <w:sz w:val="24"/>
        </w:rPr>
        <w:t xml:space="preserve"> </w:t>
      </w:r>
      <w:r>
        <w:rPr>
          <w:b/>
          <w:sz w:val="24"/>
        </w:rPr>
        <w:t>2.</w:t>
      </w:r>
      <w:r>
        <w:rPr>
          <w:b/>
          <w:spacing w:val="1"/>
          <w:sz w:val="24"/>
        </w:rPr>
        <w:t xml:space="preserve"> </w:t>
      </w:r>
      <w:r>
        <w:rPr>
          <w:b/>
          <w:sz w:val="24"/>
        </w:rPr>
        <w:t>Классификации</w:t>
      </w:r>
      <w:r>
        <w:rPr>
          <w:b/>
          <w:spacing w:val="1"/>
          <w:sz w:val="24"/>
        </w:rPr>
        <w:t xml:space="preserve"> </w:t>
      </w:r>
      <w:r>
        <w:rPr>
          <w:b/>
          <w:sz w:val="24"/>
        </w:rPr>
        <w:t>и</w:t>
      </w:r>
      <w:r>
        <w:rPr>
          <w:b/>
          <w:spacing w:val="1"/>
          <w:sz w:val="24"/>
        </w:rPr>
        <w:t xml:space="preserve"> </w:t>
      </w:r>
      <w:r>
        <w:rPr>
          <w:b/>
          <w:sz w:val="24"/>
        </w:rPr>
        <w:t>типология</w:t>
      </w:r>
      <w:r>
        <w:rPr>
          <w:b/>
          <w:spacing w:val="1"/>
          <w:sz w:val="24"/>
        </w:rPr>
        <w:t xml:space="preserve"> </w:t>
      </w:r>
      <w:r>
        <w:rPr>
          <w:b/>
          <w:sz w:val="24"/>
        </w:rPr>
        <w:t>стран</w:t>
      </w:r>
      <w:r>
        <w:rPr>
          <w:b/>
          <w:spacing w:val="1"/>
          <w:sz w:val="24"/>
        </w:rPr>
        <w:t xml:space="preserve"> </w:t>
      </w:r>
      <w:r>
        <w:rPr>
          <w:b/>
          <w:sz w:val="24"/>
        </w:rPr>
        <w:t>мира</w:t>
      </w:r>
      <w:r>
        <w:rPr>
          <w:sz w:val="24"/>
        </w:rPr>
        <w:t>.</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выделения.</w:t>
      </w:r>
      <w:r>
        <w:rPr>
          <w:spacing w:val="1"/>
          <w:sz w:val="24"/>
        </w:rPr>
        <w:t xml:space="preserve"> </w:t>
      </w:r>
      <w:r>
        <w:rPr>
          <w:sz w:val="24"/>
        </w:rPr>
        <w:t>Формы</w:t>
      </w:r>
      <w:r>
        <w:rPr>
          <w:spacing w:val="1"/>
          <w:sz w:val="24"/>
        </w:rPr>
        <w:t xml:space="preserve"> </w:t>
      </w:r>
      <w:r>
        <w:rPr>
          <w:sz w:val="24"/>
        </w:rPr>
        <w:t>правления</w:t>
      </w:r>
      <w:r>
        <w:rPr>
          <w:spacing w:val="1"/>
          <w:sz w:val="24"/>
        </w:rPr>
        <w:t xml:space="preserve"> </w:t>
      </w:r>
      <w:r>
        <w:rPr>
          <w:sz w:val="24"/>
        </w:rPr>
        <w:t>государств</w:t>
      </w:r>
      <w:r>
        <w:rPr>
          <w:spacing w:val="1"/>
          <w:sz w:val="24"/>
        </w:rPr>
        <w:t xml:space="preserve"> </w:t>
      </w:r>
      <w:r>
        <w:rPr>
          <w:sz w:val="24"/>
        </w:rPr>
        <w:t>мира,</w:t>
      </w:r>
      <w:r>
        <w:rPr>
          <w:spacing w:val="1"/>
          <w:sz w:val="24"/>
        </w:rPr>
        <w:t xml:space="preserve"> </w:t>
      </w:r>
      <w:r>
        <w:rPr>
          <w:sz w:val="24"/>
        </w:rPr>
        <w:t>унитарное</w:t>
      </w:r>
      <w:r>
        <w:rPr>
          <w:spacing w:val="1"/>
          <w:sz w:val="24"/>
        </w:rPr>
        <w:t xml:space="preserve"> </w:t>
      </w:r>
      <w:r>
        <w:rPr>
          <w:sz w:val="24"/>
        </w:rPr>
        <w:t>и</w:t>
      </w:r>
      <w:r>
        <w:rPr>
          <w:spacing w:val="1"/>
          <w:sz w:val="24"/>
        </w:rPr>
        <w:t xml:space="preserve"> </w:t>
      </w:r>
      <w:r>
        <w:rPr>
          <w:sz w:val="24"/>
        </w:rPr>
        <w:t>федеративное</w:t>
      </w:r>
      <w:r>
        <w:rPr>
          <w:spacing w:val="1"/>
          <w:sz w:val="24"/>
        </w:rPr>
        <w:t xml:space="preserve"> </w:t>
      </w:r>
      <w:r>
        <w:rPr>
          <w:sz w:val="24"/>
        </w:rPr>
        <w:t>государственное</w:t>
      </w:r>
      <w:r>
        <w:rPr>
          <w:spacing w:val="1"/>
          <w:sz w:val="24"/>
        </w:rPr>
        <w:t xml:space="preserve"> </w:t>
      </w:r>
      <w:r>
        <w:rPr>
          <w:sz w:val="24"/>
        </w:rPr>
        <w:t>устройство.</w:t>
      </w:r>
    </w:p>
    <w:p w:rsidR="00784805" w:rsidRDefault="00784805">
      <w:pPr>
        <w:pStyle w:val="a5"/>
        <w:spacing w:before="8"/>
        <w:ind w:left="0"/>
        <w:jc w:val="left"/>
        <w:rPr>
          <w:sz w:val="23"/>
        </w:rPr>
      </w:pPr>
    </w:p>
    <w:p w:rsidR="00784805" w:rsidRDefault="00D8152A">
      <w:pPr>
        <w:pStyle w:val="4"/>
        <w:spacing w:line="273" w:lineRule="exact"/>
      </w:pPr>
      <w:bookmarkStart w:id="99" w:name="Раздел_4._Население_мира"/>
      <w:bookmarkEnd w:id="99"/>
      <w:r>
        <w:t>Раздел</w:t>
      </w:r>
      <w:r>
        <w:rPr>
          <w:spacing w:val="-3"/>
        </w:rPr>
        <w:t xml:space="preserve"> </w:t>
      </w:r>
      <w:r>
        <w:t>4.</w:t>
      </w:r>
      <w:r>
        <w:rPr>
          <w:spacing w:val="-2"/>
        </w:rPr>
        <w:t xml:space="preserve"> </w:t>
      </w:r>
      <w:r>
        <w:t>Население</w:t>
      </w:r>
      <w:r>
        <w:rPr>
          <w:spacing w:val="-1"/>
        </w:rPr>
        <w:t xml:space="preserve"> </w:t>
      </w:r>
      <w:r>
        <w:t>мира</w:t>
      </w:r>
    </w:p>
    <w:p w:rsidR="00784805" w:rsidRDefault="00D8152A">
      <w:pPr>
        <w:pStyle w:val="a5"/>
        <w:ind w:right="665"/>
      </w:pPr>
      <w:r>
        <w:rPr>
          <w:b/>
        </w:rPr>
        <w:t>Тема 1. Численность и воспроизводство населения.</w:t>
      </w:r>
      <w:r>
        <w:rPr>
          <w:b/>
          <w:spacing w:val="60"/>
        </w:rPr>
        <w:t xml:space="preserve"> </w:t>
      </w:r>
      <w:r>
        <w:t>Численность населения мира и динамика</w:t>
      </w:r>
      <w:r>
        <w:rPr>
          <w:spacing w:val="1"/>
        </w:rPr>
        <w:t xml:space="preserve"> </w:t>
      </w:r>
      <w:r>
        <w:t>её</w:t>
      </w:r>
      <w:r>
        <w:rPr>
          <w:spacing w:val="1"/>
        </w:rPr>
        <w:t xml:space="preserve"> </w:t>
      </w:r>
      <w:r>
        <w:t>изменения.</w:t>
      </w:r>
      <w:r>
        <w:rPr>
          <w:spacing w:val="1"/>
        </w:rPr>
        <w:t xml:space="preserve"> </w:t>
      </w:r>
      <w:r>
        <w:t>Теория</w:t>
      </w:r>
      <w:r>
        <w:rPr>
          <w:spacing w:val="1"/>
        </w:rPr>
        <w:t xml:space="preserve"> </w:t>
      </w:r>
      <w:r>
        <w:t>демографического</w:t>
      </w:r>
      <w:r>
        <w:rPr>
          <w:spacing w:val="1"/>
        </w:rPr>
        <w:t xml:space="preserve"> </w:t>
      </w:r>
      <w:r>
        <w:t>перехода.</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 старение</w:t>
      </w:r>
      <w:r>
        <w:rPr>
          <w:spacing w:val="1"/>
        </w:rPr>
        <w:t xml:space="preserve"> </w:t>
      </w:r>
      <w:r>
        <w:t>населения).</w:t>
      </w:r>
      <w:r>
        <w:rPr>
          <w:spacing w:val="1"/>
        </w:rPr>
        <w:t xml:space="preserve"> </w:t>
      </w:r>
      <w:r>
        <w:t>Демографическая</w:t>
      </w:r>
      <w:r>
        <w:rPr>
          <w:spacing w:val="1"/>
        </w:rPr>
        <w:t xml:space="preserve"> </w:t>
      </w:r>
      <w:r>
        <w:t>политика и</w:t>
      </w:r>
      <w:r>
        <w:rPr>
          <w:spacing w:val="-3"/>
        </w:rPr>
        <w:t xml:space="preserve"> </w:t>
      </w:r>
      <w:r>
        <w:t>её</w:t>
      </w:r>
      <w:r>
        <w:rPr>
          <w:spacing w:val="1"/>
        </w:rPr>
        <w:t xml:space="preserve"> </w:t>
      </w:r>
      <w:r>
        <w:t>направления</w:t>
      </w:r>
      <w:r>
        <w:rPr>
          <w:spacing w:val="-4"/>
        </w:rPr>
        <w:t xml:space="preserve"> </w:t>
      </w:r>
      <w:r>
        <w:t>в</w:t>
      </w:r>
      <w:r>
        <w:rPr>
          <w:spacing w:val="3"/>
        </w:rPr>
        <w:t xml:space="preserve"> </w:t>
      </w:r>
      <w:r>
        <w:t>странах</w:t>
      </w:r>
      <w:r>
        <w:rPr>
          <w:spacing w:val="-4"/>
        </w:rPr>
        <w:t xml:space="preserve"> </w:t>
      </w:r>
      <w:r>
        <w:t>различных</w:t>
      </w:r>
      <w:r>
        <w:rPr>
          <w:spacing w:val="-3"/>
        </w:rPr>
        <w:t xml:space="preserve"> </w:t>
      </w:r>
      <w:r>
        <w:t>типов</w:t>
      </w:r>
      <w:r>
        <w:rPr>
          <w:spacing w:val="6"/>
        </w:rPr>
        <w:t xml:space="preserve"> </w:t>
      </w:r>
      <w:r>
        <w:t>воспроизводства</w:t>
      </w:r>
      <w:r>
        <w:rPr>
          <w:spacing w:val="-8"/>
        </w:rPr>
        <w:t xml:space="preserve"> </w:t>
      </w:r>
      <w:r>
        <w:t>населения.</w:t>
      </w:r>
    </w:p>
    <w:p w:rsidR="00784805" w:rsidRDefault="00D8152A">
      <w:pPr>
        <w:pStyle w:val="3"/>
        <w:spacing w:before="4" w:line="275" w:lineRule="exact"/>
        <w:jc w:val="both"/>
      </w:pPr>
      <w:bookmarkStart w:id="100" w:name="Практические_работы_(1)"/>
      <w:bookmarkEnd w:id="100"/>
      <w:r>
        <w:t>Практические</w:t>
      </w:r>
      <w:r>
        <w:rPr>
          <w:spacing w:val="-2"/>
        </w:rPr>
        <w:t xml:space="preserve"> </w:t>
      </w:r>
      <w:r>
        <w:t>работы</w:t>
      </w:r>
    </w:p>
    <w:p w:rsidR="00784805" w:rsidRDefault="00D8152A" w:rsidP="00A7354B">
      <w:pPr>
        <w:pStyle w:val="a7"/>
        <w:numPr>
          <w:ilvl w:val="0"/>
          <w:numId w:val="77"/>
        </w:numPr>
        <w:tabs>
          <w:tab w:val="left" w:pos="667"/>
        </w:tabs>
        <w:spacing w:line="242" w:lineRule="auto"/>
        <w:ind w:right="685" w:firstLine="0"/>
        <w:jc w:val="both"/>
        <w:rPr>
          <w:sz w:val="24"/>
        </w:rPr>
      </w:pPr>
      <w:r>
        <w:rPr>
          <w:sz w:val="24"/>
        </w:rPr>
        <w:t>Определение и сравнение темпов роста населения крупных по численности населения стран,</w:t>
      </w:r>
      <w:r>
        <w:rPr>
          <w:spacing w:val="1"/>
          <w:sz w:val="24"/>
        </w:rPr>
        <w:t xml:space="preserve"> </w:t>
      </w:r>
      <w:r>
        <w:rPr>
          <w:spacing w:val="-1"/>
          <w:sz w:val="24"/>
        </w:rPr>
        <w:t>регионов</w:t>
      </w:r>
      <w:r>
        <w:rPr>
          <w:sz w:val="24"/>
        </w:rPr>
        <w:t xml:space="preserve"> </w:t>
      </w:r>
      <w:r>
        <w:rPr>
          <w:spacing w:val="-1"/>
          <w:sz w:val="24"/>
        </w:rPr>
        <w:t>мира</w:t>
      </w:r>
      <w:r>
        <w:rPr>
          <w:spacing w:val="-4"/>
          <w:sz w:val="24"/>
        </w:rPr>
        <w:t xml:space="preserve"> </w:t>
      </w:r>
      <w:r>
        <w:rPr>
          <w:spacing w:val="-1"/>
          <w:sz w:val="24"/>
        </w:rPr>
        <w:t>(форма</w:t>
      </w:r>
      <w:r>
        <w:rPr>
          <w:spacing w:val="-4"/>
          <w:sz w:val="24"/>
        </w:rPr>
        <w:t xml:space="preserve"> </w:t>
      </w:r>
      <w:r>
        <w:rPr>
          <w:spacing w:val="-1"/>
          <w:sz w:val="24"/>
        </w:rPr>
        <w:t>фиксации</w:t>
      </w:r>
      <w:r>
        <w:rPr>
          <w:spacing w:val="1"/>
          <w:sz w:val="24"/>
        </w:rPr>
        <w:t xml:space="preserve"> </w:t>
      </w:r>
      <w:r>
        <w:rPr>
          <w:sz w:val="24"/>
        </w:rPr>
        <w:t>результатов</w:t>
      </w:r>
      <w:r>
        <w:rPr>
          <w:spacing w:val="5"/>
          <w:sz w:val="24"/>
        </w:rPr>
        <w:t xml:space="preserve"> </w:t>
      </w:r>
      <w:r>
        <w:rPr>
          <w:sz w:val="24"/>
        </w:rPr>
        <w:t>анализа</w:t>
      </w:r>
      <w:r>
        <w:rPr>
          <w:spacing w:val="1"/>
          <w:sz w:val="24"/>
        </w:rPr>
        <w:t xml:space="preserve"> </w:t>
      </w:r>
      <w:r>
        <w:rPr>
          <w:sz w:val="24"/>
        </w:rPr>
        <w:t>по</w:t>
      </w:r>
      <w:r>
        <w:rPr>
          <w:spacing w:val="3"/>
          <w:sz w:val="24"/>
        </w:rPr>
        <w:t xml:space="preserve"> </w:t>
      </w:r>
      <w:r>
        <w:rPr>
          <w:sz w:val="24"/>
        </w:rPr>
        <w:t>выбору</w:t>
      </w:r>
      <w:r>
        <w:rPr>
          <w:spacing w:val="-16"/>
          <w:sz w:val="24"/>
        </w:rPr>
        <w:t xml:space="preserve"> </w:t>
      </w:r>
      <w:r>
        <w:rPr>
          <w:sz w:val="24"/>
        </w:rPr>
        <w:t>обучающихся).</w:t>
      </w:r>
    </w:p>
    <w:p w:rsidR="00784805" w:rsidRDefault="00D8152A" w:rsidP="00A7354B">
      <w:pPr>
        <w:pStyle w:val="a7"/>
        <w:numPr>
          <w:ilvl w:val="0"/>
          <w:numId w:val="77"/>
        </w:numPr>
        <w:tabs>
          <w:tab w:val="left" w:pos="821"/>
        </w:tabs>
        <w:spacing w:line="242" w:lineRule="auto"/>
        <w:ind w:right="671" w:firstLine="0"/>
        <w:jc w:val="both"/>
        <w:rPr>
          <w:sz w:val="24"/>
        </w:rPr>
      </w:pPr>
      <w:r>
        <w:rPr>
          <w:sz w:val="24"/>
        </w:rPr>
        <w:t>Объяснение</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7"/>
          <w:sz w:val="24"/>
        </w:rPr>
        <w:t xml:space="preserve"> </w:t>
      </w:r>
      <w:r>
        <w:rPr>
          <w:sz w:val="24"/>
        </w:rPr>
        <w:t>населения.</w:t>
      </w:r>
    </w:p>
    <w:p w:rsidR="00784805" w:rsidRDefault="00784805">
      <w:pPr>
        <w:pStyle w:val="a5"/>
        <w:spacing w:before="4"/>
        <w:ind w:left="0"/>
        <w:jc w:val="left"/>
        <w:rPr>
          <w:sz w:val="22"/>
        </w:rPr>
      </w:pPr>
    </w:p>
    <w:p w:rsidR="00784805" w:rsidRDefault="00D8152A">
      <w:pPr>
        <w:ind w:left="393" w:right="660"/>
        <w:jc w:val="both"/>
        <w:rPr>
          <w:i/>
          <w:sz w:val="24"/>
        </w:rPr>
      </w:pPr>
      <w:r>
        <w:rPr>
          <w:b/>
          <w:sz w:val="24"/>
        </w:rPr>
        <w:t>Тема</w:t>
      </w:r>
      <w:r>
        <w:rPr>
          <w:b/>
          <w:spacing w:val="-7"/>
          <w:sz w:val="24"/>
        </w:rPr>
        <w:t xml:space="preserve"> </w:t>
      </w:r>
      <w:r>
        <w:rPr>
          <w:b/>
          <w:sz w:val="24"/>
        </w:rPr>
        <w:t>2.</w:t>
      </w:r>
      <w:r>
        <w:rPr>
          <w:b/>
          <w:spacing w:val="-3"/>
          <w:sz w:val="24"/>
        </w:rPr>
        <w:t xml:space="preserve"> </w:t>
      </w:r>
      <w:r>
        <w:rPr>
          <w:b/>
          <w:sz w:val="24"/>
        </w:rPr>
        <w:t>Состав</w:t>
      </w:r>
      <w:r>
        <w:rPr>
          <w:b/>
          <w:spacing w:val="-10"/>
          <w:sz w:val="24"/>
        </w:rPr>
        <w:t xml:space="preserve"> </w:t>
      </w:r>
      <w:r>
        <w:rPr>
          <w:b/>
          <w:sz w:val="24"/>
        </w:rPr>
        <w:t>и</w:t>
      </w:r>
      <w:r>
        <w:rPr>
          <w:b/>
          <w:spacing w:val="-9"/>
          <w:sz w:val="24"/>
        </w:rPr>
        <w:t xml:space="preserve"> </w:t>
      </w:r>
      <w:r>
        <w:rPr>
          <w:b/>
          <w:sz w:val="24"/>
        </w:rPr>
        <w:t>структура</w:t>
      </w:r>
      <w:r>
        <w:rPr>
          <w:b/>
          <w:spacing w:val="-9"/>
          <w:sz w:val="24"/>
        </w:rPr>
        <w:t xml:space="preserve"> </w:t>
      </w:r>
      <w:r>
        <w:rPr>
          <w:b/>
          <w:sz w:val="24"/>
        </w:rPr>
        <w:t>населения.</w:t>
      </w:r>
      <w:r>
        <w:rPr>
          <w:b/>
          <w:spacing w:val="-7"/>
          <w:sz w:val="24"/>
        </w:rPr>
        <w:t xml:space="preserve"> </w:t>
      </w:r>
      <w:r>
        <w:rPr>
          <w:sz w:val="24"/>
        </w:rPr>
        <w:t>Возрастной</w:t>
      </w:r>
      <w:r>
        <w:rPr>
          <w:spacing w:val="-8"/>
          <w:sz w:val="24"/>
        </w:rPr>
        <w:t xml:space="preserve"> </w:t>
      </w:r>
      <w:r>
        <w:rPr>
          <w:sz w:val="24"/>
        </w:rPr>
        <w:t>и</w:t>
      </w:r>
      <w:r>
        <w:rPr>
          <w:spacing w:val="-10"/>
          <w:sz w:val="24"/>
        </w:rPr>
        <w:t xml:space="preserve"> </w:t>
      </w:r>
      <w:r>
        <w:rPr>
          <w:sz w:val="24"/>
        </w:rPr>
        <w:t>половой</w:t>
      </w:r>
      <w:r>
        <w:rPr>
          <w:spacing w:val="-8"/>
          <w:sz w:val="24"/>
        </w:rPr>
        <w:t xml:space="preserve"> </w:t>
      </w:r>
      <w:r>
        <w:rPr>
          <w:sz w:val="24"/>
        </w:rPr>
        <w:t>состав</w:t>
      </w:r>
      <w:r>
        <w:rPr>
          <w:spacing w:val="-9"/>
          <w:sz w:val="24"/>
        </w:rPr>
        <w:t xml:space="preserve"> </w:t>
      </w:r>
      <w:r>
        <w:rPr>
          <w:sz w:val="24"/>
        </w:rPr>
        <w:t>населения</w:t>
      </w:r>
      <w:r>
        <w:rPr>
          <w:spacing w:val="-10"/>
          <w:sz w:val="24"/>
        </w:rPr>
        <w:t xml:space="preserve"> </w:t>
      </w:r>
      <w:r>
        <w:rPr>
          <w:sz w:val="24"/>
        </w:rPr>
        <w:t>мира.</w:t>
      </w:r>
      <w:r>
        <w:rPr>
          <w:spacing w:val="-2"/>
          <w:sz w:val="24"/>
        </w:rPr>
        <w:t xml:space="preserve"> </w:t>
      </w:r>
      <w:r>
        <w:rPr>
          <w:sz w:val="24"/>
        </w:rPr>
        <w:t>Структура</w:t>
      </w:r>
      <w:r>
        <w:rPr>
          <w:spacing w:val="-58"/>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 населения.</w:t>
      </w:r>
      <w:r>
        <w:rPr>
          <w:spacing w:val="1"/>
          <w:sz w:val="24"/>
        </w:rPr>
        <w:t xml:space="preserve"> </w:t>
      </w:r>
      <w:r>
        <w:rPr>
          <w:sz w:val="24"/>
        </w:rPr>
        <w:t>Крупные</w:t>
      </w:r>
      <w:r>
        <w:rPr>
          <w:spacing w:val="1"/>
          <w:sz w:val="24"/>
        </w:rPr>
        <w:t xml:space="preserve"> </w:t>
      </w:r>
      <w:r>
        <w:rPr>
          <w:sz w:val="24"/>
        </w:rPr>
        <w:t>народы,</w:t>
      </w:r>
      <w:r>
        <w:rPr>
          <w:spacing w:val="1"/>
          <w:sz w:val="24"/>
        </w:rPr>
        <w:t xml:space="preserve"> </w:t>
      </w:r>
      <w:r>
        <w:rPr>
          <w:sz w:val="24"/>
        </w:rPr>
        <w:t>языковые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группы,</w:t>
      </w:r>
      <w:r>
        <w:rPr>
          <w:spacing w:val="1"/>
          <w:sz w:val="24"/>
        </w:rPr>
        <w:t xml:space="preserve"> </w:t>
      </w:r>
      <w:r>
        <w:rPr>
          <w:sz w:val="24"/>
        </w:rPr>
        <w:t>особенности их</w:t>
      </w:r>
      <w:r>
        <w:rPr>
          <w:spacing w:val="1"/>
          <w:sz w:val="24"/>
        </w:rPr>
        <w:t xml:space="preserve"> </w:t>
      </w:r>
      <w:r>
        <w:rPr>
          <w:sz w:val="24"/>
        </w:rPr>
        <w:t>размещения. Религиозный состав населения. Мировые и национальные религии, главные</w:t>
      </w:r>
      <w:r>
        <w:rPr>
          <w:spacing w:val="1"/>
          <w:sz w:val="24"/>
        </w:rPr>
        <w:t xml:space="preserve"> </w:t>
      </w:r>
      <w:r>
        <w:rPr>
          <w:sz w:val="24"/>
        </w:rPr>
        <w:t>районы</w:t>
      </w:r>
      <w:r>
        <w:rPr>
          <w:spacing w:val="-57"/>
          <w:sz w:val="24"/>
        </w:rPr>
        <w:t xml:space="preserve"> </w:t>
      </w:r>
      <w:r>
        <w:rPr>
          <w:spacing w:val="-1"/>
          <w:sz w:val="24"/>
        </w:rPr>
        <w:t>распространения.</w:t>
      </w:r>
      <w:r>
        <w:rPr>
          <w:sz w:val="24"/>
        </w:rPr>
        <w:t xml:space="preserve"> </w:t>
      </w:r>
      <w:r>
        <w:rPr>
          <w:i/>
          <w:spacing w:val="-1"/>
          <w:sz w:val="24"/>
        </w:rPr>
        <w:t>Население</w:t>
      </w:r>
      <w:r>
        <w:rPr>
          <w:i/>
          <w:sz w:val="24"/>
        </w:rPr>
        <w:t xml:space="preserve"> </w:t>
      </w:r>
      <w:r>
        <w:rPr>
          <w:i/>
          <w:spacing w:val="-1"/>
          <w:sz w:val="24"/>
        </w:rPr>
        <w:t>мира</w:t>
      </w:r>
      <w:r>
        <w:rPr>
          <w:i/>
          <w:sz w:val="24"/>
        </w:rPr>
        <w:t xml:space="preserve"> </w:t>
      </w:r>
      <w:r>
        <w:rPr>
          <w:i/>
          <w:spacing w:val="-1"/>
          <w:sz w:val="24"/>
        </w:rPr>
        <w:t>и глобализация.</w:t>
      </w:r>
      <w:r>
        <w:rPr>
          <w:i/>
          <w:sz w:val="24"/>
        </w:rPr>
        <w:t xml:space="preserve"> География</w:t>
      </w:r>
      <w:r>
        <w:rPr>
          <w:i/>
          <w:spacing w:val="61"/>
          <w:sz w:val="24"/>
        </w:rPr>
        <w:t xml:space="preserve"> </w:t>
      </w:r>
      <w:r>
        <w:rPr>
          <w:i/>
          <w:sz w:val="24"/>
        </w:rPr>
        <w:t>культуры в</w:t>
      </w:r>
      <w:r>
        <w:rPr>
          <w:i/>
          <w:spacing w:val="60"/>
          <w:sz w:val="24"/>
        </w:rPr>
        <w:t xml:space="preserve"> </w:t>
      </w:r>
      <w:r>
        <w:rPr>
          <w:i/>
          <w:sz w:val="24"/>
        </w:rPr>
        <w:t>системе</w:t>
      </w:r>
      <w:r>
        <w:rPr>
          <w:i/>
          <w:spacing w:val="1"/>
          <w:sz w:val="24"/>
        </w:rPr>
        <w:t xml:space="preserve"> </w:t>
      </w:r>
      <w:r>
        <w:rPr>
          <w:i/>
          <w:sz w:val="24"/>
        </w:rPr>
        <w:t>географических наук. Современные цивилизации, географические рубежи цивилизации Запада и</w:t>
      </w:r>
      <w:r>
        <w:rPr>
          <w:i/>
          <w:spacing w:val="1"/>
          <w:sz w:val="24"/>
        </w:rPr>
        <w:t xml:space="preserve"> </w:t>
      </w:r>
      <w:r>
        <w:rPr>
          <w:i/>
          <w:sz w:val="24"/>
        </w:rPr>
        <w:t>цивилизации</w:t>
      </w:r>
      <w:r>
        <w:rPr>
          <w:i/>
          <w:spacing w:val="-8"/>
          <w:sz w:val="24"/>
        </w:rPr>
        <w:t xml:space="preserve"> </w:t>
      </w:r>
      <w:r>
        <w:rPr>
          <w:i/>
          <w:sz w:val="24"/>
        </w:rPr>
        <w:t>Востока.</w:t>
      </w:r>
    </w:p>
    <w:p w:rsidR="00784805" w:rsidRDefault="00D8152A">
      <w:pPr>
        <w:pStyle w:val="3"/>
        <w:spacing w:before="8" w:line="273" w:lineRule="exact"/>
        <w:jc w:val="both"/>
      </w:pPr>
      <w:bookmarkStart w:id="101" w:name="Практические_работы_(2)"/>
      <w:bookmarkEnd w:id="101"/>
      <w:r>
        <w:t>Практические</w:t>
      </w:r>
      <w:r>
        <w:rPr>
          <w:spacing w:val="-2"/>
        </w:rPr>
        <w:t xml:space="preserve"> </w:t>
      </w:r>
      <w:r>
        <w:t>работы</w:t>
      </w:r>
    </w:p>
    <w:p w:rsidR="00784805" w:rsidRDefault="00D8152A" w:rsidP="00A7354B">
      <w:pPr>
        <w:pStyle w:val="a7"/>
        <w:numPr>
          <w:ilvl w:val="0"/>
          <w:numId w:val="76"/>
        </w:numPr>
        <w:tabs>
          <w:tab w:val="left" w:pos="725"/>
        </w:tabs>
        <w:spacing w:line="237" w:lineRule="auto"/>
        <w:ind w:right="675" w:firstLine="0"/>
        <w:jc w:val="both"/>
        <w:rPr>
          <w:sz w:val="24"/>
        </w:rPr>
      </w:pPr>
      <w:r>
        <w:rPr>
          <w:sz w:val="24"/>
        </w:rPr>
        <w:t>Сравнение</w:t>
      </w:r>
      <w:r>
        <w:rPr>
          <w:spacing w:val="1"/>
          <w:sz w:val="24"/>
        </w:rPr>
        <w:t xml:space="preserve"> </w:t>
      </w:r>
      <w:r>
        <w:rPr>
          <w:sz w:val="24"/>
        </w:rPr>
        <w:t>половой</w:t>
      </w:r>
      <w:r>
        <w:rPr>
          <w:spacing w:val="1"/>
          <w:sz w:val="24"/>
        </w:rPr>
        <w:t xml:space="preserve"> </w:t>
      </w:r>
      <w:r>
        <w:rPr>
          <w:sz w:val="24"/>
        </w:rPr>
        <w:t>и</w:t>
      </w:r>
      <w:r>
        <w:rPr>
          <w:spacing w:val="1"/>
          <w:sz w:val="24"/>
        </w:rPr>
        <w:t xml:space="preserve"> </w:t>
      </w:r>
      <w:r>
        <w:rPr>
          <w:sz w:val="24"/>
        </w:rPr>
        <w:t>возрастной</w:t>
      </w:r>
      <w:r>
        <w:rPr>
          <w:spacing w:val="1"/>
          <w:sz w:val="24"/>
        </w:rPr>
        <w:t xml:space="preserve"> </w:t>
      </w:r>
      <w:r>
        <w:rPr>
          <w:sz w:val="24"/>
        </w:rPr>
        <w:t>структуры</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воспроизводства</w:t>
      </w:r>
      <w:r>
        <w:rPr>
          <w:spacing w:val="-57"/>
          <w:sz w:val="24"/>
        </w:rPr>
        <w:t xml:space="preserve"> </w:t>
      </w:r>
      <w:r>
        <w:rPr>
          <w:sz w:val="24"/>
        </w:rPr>
        <w:t>населения</w:t>
      </w:r>
      <w:r>
        <w:rPr>
          <w:spacing w:val="2"/>
          <w:sz w:val="24"/>
        </w:rPr>
        <w:t xml:space="preserve"> </w:t>
      </w:r>
      <w:r>
        <w:rPr>
          <w:sz w:val="24"/>
        </w:rPr>
        <w:t>на</w:t>
      </w:r>
      <w:r>
        <w:rPr>
          <w:spacing w:val="-9"/>
          <w:sz w:val="24"/>
        </w:rPr>
        <w:t xml:space="preserve"> </w:t>
      </w:r>
      <w:r>
        <w:rPr>
          <w:sz w:val="24"/>
        </w:rPr>
        <w:t>основе</w:t>
      </w:r>
      <w:r>
        <w:rPr>
          <w:spacing w:val="2"/>
          <w:sz w:val="24"/>
        </w:rPr>
        <w:t xml:space="preserve"> </w:t>
      </w:r>
      <w:r>
        <w:rPr>
          <w:sz w:val="24"/>
        </w:rPr>
        <w:t>анализа</w:t>
      </w:r>
      <w:r>
        <w:rPr>
          <w:spacing w:val="-3"/>
          <w:sz w:val="24"/>
        </w:rPr>
        <w:t xml:space="preserve"> </w:t>
      </w:r>
      <w:r>
        <w:rPr>
          <w:sz w:val="24"/>
        </w:rPr>
        <w:t>половозрастных</w:t>
      </w:r>
      <w:r>
        <w:rPr>
          <w:spacing w:val="-6"/>
          <w:sz w:val="24"/>
        </w:rPr>
        <w:t xml:space="preserve"> </w:t>
      </w:r>
      <w:r>
        <w:rPr>
          <w:sz w:val="24"/>
        </w:rPr>
        <w:t>пирамид.</w:t>
      </w:r>
    </w:p>
    <w:p w:rsidR="00784805" w:rsidRDefault="00D8152A" w:rsidP="00A7354B">
      <w:pPr>
        <w:pStyle w:val="a7"/>
        <w:numPr>
          <w:ilvl w:val="0"/>
          <w:numId w:val="76"/>
        </w:numPr>
        <w:tabs>
          <w:tab w:val="left" w:pos="735"/>
        </w:tabs>
        <w:spacing w:before="4" w:line="237" w:lineRule="auto"/>
        <w:ind w:right="674" w:firstLine="0"/>
        <w:jc w:val="both"/>
        <w:rPr>
          <w:sz w:val="24"/>
        </w:rPr>
      </w:pPr>
      <w:r>
        <w:rPr>
          <w:sz w:val="24"/>
        </w:rPr>
        <w:t>Прогнозирование</w:t>
      </w:r>
      <w:r>
        <w:rPr>
          <w:spacing w:val="1"/>
          <w:sz w:val="24"/>
        </w:rPr>
        <w:t xml:space="preserve"> </w:t>
      </w:r>
      <w:r>
        <w:rPr>
          <w:sz w:val="24"/>
        </w:rPr>
        <w:t>изменений</w:t>
      </w:r>
      <w:r>
        <w:rPr>
          <w:spacing w:val="1"/>
          <w:sz w:val="24"/>
        </w:rPr>
        <w:t xml:space="preserve"> </w:t>
      </w:r>
      <w:r>
        <w:rPr>
          <w:sz w:val="24"/>
        </w:rPr>
        <w:t>возрастной</w:t>
      </w:r>
      <w:r>
        <w:rPr>
          <w:spacing w:val="1"/>
          <w:sz w:val="24"/>
        </w:rPr>
        <w:t xml:space="preserve"> </w:t>
      </w:r>
      <w:r>
        <w:rPr>
          <w:sz w:val="24"/>
        </w:rPr>
        <w:t>структуры</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различных</w:t>
      </w:r>
      <w:r>
        <w:rPr>
          <w:spacing w:val="-7"/>
          <w:sz w:val="24"/>
        </w:rPr>
        <w:t xml:space="preserve"> </w:t>
      </w:r>
      <w:r>
        <w:rPr>
          <w:sz w:val="24"/>
        </w:rPr>
        <w:t>источников</w:t>
      </w:r>
      <w:r>
        <w:rPr>
          <w:spacing w:val="1"/>
          <w:sz w:val="24"/>
        </w:rPr>
        <w:t xml:space="preserve"> </w:t>
      </w:r>
      <w:r>
        <w:rPr>
          <w:sz w:val="24"/>
        </w:rPr>
        <w:t>географической информации.</w:t>
      </w:r>
    </w:p>
    <w:p w:rsidR="00784805" w:rsidRDefault="00784805">
      <w:pPr>
        <w:pStyle w:val="a5"/>
        <w:spacing w:before="1"/>
        <w:ind w:left="0"/>
        <w:jc w:val="left"/>
      </w:pPr>
    </w:p>
    <w:p w:rsidR="00784805" w:rsidRDefault="00D8152A">
      <w:pPr>
        <w:pStyle w:val="a5"/>
        <w:ind w:right="666"/>
      </w:pPr>
      <w:r>
        <w:rPr>
          <w:b/>
        </w:rPr>
        <w:t xml:space="preserve">Тема   3.       Размещение   населения.   </w:t>
      </w:r>
      <w:r>
        <w:t>Географические   особенности   размещения   населения</w:t>
      </w:r>
      <w:r>
        <w:rPr>
          <w:spacing w:val="1"/>
        </w:rPr>
        <w:t xml:space="preserve"> </w:t>
      </w:r>
      <w:r>
        <w:t>и</w:t>
      </w:r>
      <w:r>
        <w:rPr>
          <w:spacing w:val="1"/>
        </w:rPr>
        <w:t xml:space="preserve"> </w:t>
      </w:r>
      <w:r>
        <w:t>факторы,</w:t>
      </w:r>
      <w:r>
        <w:rPr>
          <w:spacing w:val="1"/>
        </w:rPr>
        <w:t xml:space="preserve"> </w:t>
      </w:r>
      <w:r>
        <w:t>его</w:t>
      </w:r>
      <w:r>
        <w:rPr>
          <w:spacing w:val="1"/>
        </w:rPr>
        <w:t xml:space="preserve"> </w:t>
      </w:r>
      <w:r>
        <w:t>определяющие.</w:t>
      </w:r>
      <w:r>
        <w:rPr>
          <w:spacing w:val="1"/>
        </w:rPr>
        <w:t xml:space="preserve"> </w:t>
      </w:r>
      <w:r>
        <w:t>Плотность</w:t>
      </w:r>
      <w:r>
        <w:rPr>
          <w:spacing w:val="1"/>
        </w:rPr>
        <w:t xml:space="preserve"> </w:t>
      </w:r>
      <w:r>
        <w:t>населения,</w:t>
      </w:r>
      <w:r>
        <w:rPr>
          <w:spacing w:val="1"/>
        </w:rPr>
        <w:t xml:space="preserve"> </w:t>
      </w:r>
      <w:r>
        <w:t>ареалы</w:t>
      </w:r>
      <w:r>
        <w:rPr>
          <w:spacing w:val="1"/>
        </w:rPr>
        <w:t xml:space="preserve"> </w:t>
      </w:r>
      <w:r>
        <w:t>высокой</w:t>
      </w:r>
      <w:r>
        <w:rPr>
          <w:spacing w:val="1"/>
        </w:rPr>
        <w:t xml:space="preserve"> </w:t>
      </w:r>
      <w:r>
        <w:t>и</w:t>
      </w:r>
      <w:r>
        <w:rPr>
          <w:spacing w:val="1"/>
        </w:rPr>
        <w:t xml:space="preserve"> </w:t>
      </w:r>
      <w:r>
        <w:t>низкой</w:t>
      </w:r>
      <w:r>
        <w:rPr>
          <w:spacing w:val="1"/>
        </w:rPr>
        <w:t xml:space="preserve"> </w:t>
      </w:r>
      <w:r>
        <w:t>плотности</w:t>
      </w:r>
      <w:r>
        <w:rPr>
          <w:spacing w:val="1"/>
        </w:rPr>
        <w:t xml:space="preserve"> </w:t>
      </w:r>
      <w:r>
        <w:t>населения. Миграции населения: причины, основные типы и направления. Расселение населения:</w:t>
      </w:r>
      <w:r>
        <w:rPr>
          <w:spacing w:val="1"/>
        </w:rPr>
        <w:t xml:space="preserve"> </w:t>
      </w:r>
      <w:r>
        <w:t>типы</w:t>
      </w:r>
      <w:r>
        <w:rPr>
          <w:spacing w:val="1"/>
        </w:rPr>
        <w:t xml:space="preserve"> </w:t>
      </w:r>
      <w:r>
        <w:t>и формы.</w:t>
      </w:r>
      <w:r>
        <w:rPr>
          <w:spacing w:val="1"/>
        </w:rPr>
        <w:t xml:space="preserve"> </w:t>
      </w:r>
      <w:r>
        <w:t>Понятие</w:t>
      </w:r>
      <w:r>
        <w:rPr>
          <w:spacing w:val="1"/>
        </w:rPr>
        <w:t xml:space="preserve"> </w:t>
      </w:r>
      <w:r>
        <w:t>об</w:t>
      </w:r>
      <w:r>
        <w:rPr>
          <w:spacing w:val="1"/>
        </w:rPr>
        <w:t xml:space="preserve"> </w:t>
      </w:r>
      <w:r>
        <w:t>урбанизации,</w:t>
      </w:r>
      <w:r>
        <w:rPr>
          <w:spacing w:val="1"/>
        </w:rPr>
        <w:t xml:space="preserve"> </w:t>
      </w:r>
      <w:r>
        <w:t>её</w:t>
      </w:r>
      <w:r>
        <w:rPr>
          <w:spacing w:val="1"/>
        </w:rPr>
        <w:t xml:space="preserve"> </w:t>
      </w:r>
      <w:r>
        <w:t>особенности</w:t>
      </w:r>
      <w:r>
        <w:rPr>
          <w:spacing w:val="1"/>
        </w:rPr>
        <w:t xml:space="preserve"> </w:t>
      </w:r>
      <w:r>
        <w:t>в странах</w:t>
      </w:r>
      <w:r>
        <w:rPr>
          <w:spacing w:val="1"/>
        </w:rPr>
        <w:t xml:space="preserve"> </w:t>
      </w:r>
      <w:r>
        <w:t>различных</w:t>
      </w:r>
      <w:r>
        <w:rPr>
          <w:spacing w:val="1"/>
        </w:rPr>
        <w:t xml:space="preserve"> </w:t>
      </w:r>
      <w:r>
        <w:t>социально-</w:t>
      </w:r>
      <w:r>
        <w:rPr>
          <w:spacing w:val="1"/>
        </w:rPr>
        <w:t xml:space="preserve"> </w:t>
      </w:r>
      <w:r>
        <w:t>экономических</w:t>
      </w:r>
      <w:r>
        <w:rPr>
          <w:spacing w:val="-7"/>
        </w:rPr>
        <w:t xml:space="preserve"> </w:t>
      </w:r>
      <w:r>
        <w:t>типов.</w:t>
      </w:r>
      <w:r>
        <w:rPr>
          <w:spacing w:val="5"/>
        </w:rPr>
        <w:t xml:space="preserve"> </w:t>
      </w:r>
      <w:r>
        <w:t>Городские</w:t>
      </w:r>
      <w:r>
        <w:rPr>
          <w:spacing w:val="-3"/>
        </w:rPr>
        <w:t xml:space="preserve"> </w:t>
      </w:r>
      <w:r>
        <w:t>агломерации</w:t>
      </w:r>
      <w:r>
        <w:rPr>
          <w:spacing w:val="-5"/>
        </w:rPr>
        <w:t xml:space="preserve"> </w:t>
      </w:r>
      <w:r>
        <w:t>и</w:t>
      </w:r>
      <w:r>
        <w:rPr>
          <w:spacing w:val="7"/>
        </w:rPr>
        <w:t xml:space="preserve"> </w:t>
      </w:r>
      <w:r>
        <w:t>мегалополисы</w:t>
      </w:r>
      <w:r>
        <w:rPr>
          <w:spacing w:val="-4"/>
        </w:rPr>
        <w:t xml:space="preserve"> </w:t>
      </w:r>
      <w:r>
        <w:t>мира.</w:t>
      </w:r>
    </w:p>
    <w:p w:rsidR="00784805" w:rsidRDefault="00784805">
      <w:pPr>
        <w:pStyle w:val="a5"/>
        <w:spacing w:before="10"/>
        <w:ind w:left="0"/>
        <w:jc w:val="left"/>
      </w:pPr>
    </w:p>
    <w:p w:rsidR="00784805" w:rsidRDefault="00D8152A">
      <w:pPr>
        <w:pStyle w:val="3"/>
        <w:spacing w:line="273" w:lineRule="exact"/>
        <w:jc w:val="both"/>
      </w:pPr>
      <w:bookmarkStart w:id="102" w:name="Практическая_работа_(2)"/>
      <w:bookmarkEnd w:id="102"/>
      <w:r>
        <w:t>Практическая</w:t>
      </w:r>
      <w:r>
        <w:rPr>
          <w:spacing w:val="-2"/>
        </w:rPr>
        <w:t xml:space="preserve"> </w:t>
      </w:r>
      <w:r>
        <w:t>работа</w:t>
      </w:r>
    </w:p>
    <w:p w:rsidR="00784805" w:rsidRDefault="00D8152A">
      <w:pPr>
        <w:pStyle w:val="a5"/>
        <w:spacing w:line="237" w:lineRule="auto"/>
        <w:ind w:right="677"/>
      </w:pPr>
      <w:r>
        <w:t>1. Сравнение и объяснение различий в соотношении городского и сельского населения разных</w:t>
      </w:r>
      <w:r>
        <w:rPr>
          <w:spacing w:val="1"/>
        </w:rPr>
        <w:t xml:space="preserve"> </w:t>
      </w:r>
      <w:r>
        <w:t>регионов</w:t>
      </w:r>
      <w:r>
        <w:rPr>
          <w:spacing w:val="-1"/>
        </w:rPr>
        <w:t xml:space="preserve"> </w:t>
      </w:r>
      <w:r>
        <w:t>мира</w:t>
      </w:r>
      <w:r>
        <w:rPr>
          <w:spacing w:val="-4"/>
        </w:rPr>
        <w:t xml:space="preserve"> </w:t>
      </w:r>
      <w:r>
        <w:t>на</w:t>
      </w:r>
      <w:r>
        <w:rPr>
          <w:spacing w:val="-8"/>
        </w:rPr>
        <w:t xml:space="preserve"> </w:t>
      </w:r>
      <w:r>
        <w:t>основе анализа</w:t>
      </w:r>
      <w:r>
        <w:rPr>
          <w:spacing w:val="-3"/>
        </w:rPr>
        <w:t xml:space="preserve"> </w:t>
      </w:r>
      <w:r>
        <w:t>статистических</w:t>
      </w:r>
      <w:r>
        <w:rPr>
          <w:spacing w:val="-7"/>
        </w:rPr>
        <w:t xml:space="preserve"> </w:t>
      </w:r>
      <w:r>
        <w:t>данных.</w:t>
      </w:r>
    </w:p>
    <w:p w:rsidR="00784805" w:rsidRDefault="00784805">
      <w:pPr>
        <w:pStyle w:val="a5"/>
        <w:ind w:left="0"/>
        <w:jc w:val="left"/>
      </w:pPr>
    </w:p>
    <w:p w:rsidR="00784805" w:rsidRDefault="00D8152A">
      <w:pPr>
        <w:pStyle w:val="a5"/>
        <w:ind w:right="665"/>
      </w:pPr>
      <w:r>
        <w:rPr>
          <w:b/>
          <w:spacing w:val="-1"/>
        </w:rPr>
        <w:t>Тема</w:t>
      </w:r>
      <w:r>
        <w:rPr>
          <w:b/>
          <w:spacing w:val="-13"/>
        </w:rPr>
        <w:t xml:space="preserve"> </w:t>
      </w:r>
      <w:r>
        <w:rPr>
          <w:b/>
          <w:spacing w:val="-1"/>
        </w:rPr>
        <w:t>4.</w:t>
      </w:r>
      <w:r>
        <w:rPr>
          <w:b/>
          <w:spacing w:val="-10"/>
        </w:rPr>
        <w:t xml:space="preserve"> </w:t>
      </w:r>
      <w:r>
        <w:rPr>
          <w:b/>
          <w:spacing w:val="-1"/>
        </w:rPr>
        <w:t>Качество</w:t>
      </w:r>
      <w:r>
        <w:rPr>
          <w:b/>
          <w:spacing w:val="-7"/>
        </w:rPr>
        <w:t xml:space="preserve"> </w:t>
      </w:r>
      <w:r>
        <w:rPr>
          <w:b/>
          <w:spacing w:val="-1"/>
        </w:rPr>
        <w:t>жизни</w:t>
      </w:r>
      <w:r>
        <w:rPr>
          <w:b/>
          <w:spacing w:val="-11"/>
        </w:rPr>
        <w:t xml:space="preserve"> </w:t>
      </w:r>
      <w:r>
        <w:rPr>
          <w:b/>
          <w:spacing w:val="-1"/>
        </w:rPr>
        <w:t>населения.</w:t>
      </w:r>
      <w:r>
        <w:rPr>
          <w:b/>
          <w:spacing w:val="-9"/>
        </w:rPr>
        <w:t xml:space="preserve"> </w:t>
      </w:r>
      <w:r>
        <w:rPr>
          <w:spacing w:val="-1"/>
        </w:rPr>
        <w:t>Качество</w:t>
      </w:r>
      <w:r>
        <w:rPr>
          <w:spacing w:val="-12"/>
        </w:rPr>
        <w:t xml:space="preserve"> </w:t>
      </w:r>
      <w:r>
        <w:rPr>
          <w:spacing w:val="-1"/>
        </w:rPr>
        <w:t>жизни</w:t>
      </w:r>
      <w:r>
        <w:rPr>
          <w:spacing w:val="-15"/>
        </w:rPr>
        <w:t xml:space="preserve"> </w:t>
      </w:r>
      <w:r>
        <w:t>населения</w:t>
      </w:r>
      <w:r>
        <w:rPr>
          <w:spacing w:val="-11"/>
        </w:rPr>
        <w:t xml:space="preserve"> </w:t>
      </w:r>
      <w:r>
        <w:t>как</w:t>
      </w:r>
      <w:r>
        <w:rPr>
          <w:spacing w:val="-14"/>
        </w:rPr>
        <w:t xml:space="preserve"> </w:t>
      </w:r>
      <w:r>
        <w:t>совокупность</w:t>
      </w:r>
      <w:r>
        <w:rPr>
          <w:spacing w:val="-9"/>
        </w:rPr>
        <w:t xml:space="preserve"> </w:t>
      </w:r>
      <w:r>
        <w:t>экономических,</w:t>
      </w:r>
      <w:r>
        <w:rPr>
          <w:spacing w:val="-57"/>
        </w:rPr>
        <w:t xml:space="preserve"> </w:t>
      </w:r>
      <w:r>
        <w:t>социальных, культурных, экологических условий жизни людей. Показатели, 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w:t>
      </w:r>
      <w:r>
        <w:rPr>
          <w:spacing w:val="1"/>
        </w:rPr>
        <w:t xml:space="preserve"> </w:t>
      </w:r>
      <w:r>
        <w:t>показатель</w:t>
      </w:r>
      <w:r>
        <w:rPr>
          <w:spacing w:val="1"/>
        </w:rPr>
        <w:t xml:space="preserve"> </w:t>
      </w:r>
      <w:r>
        <w:t>сравнения</w:t>
      </w:r>
      <w:r>
        <w:rPr>
          <w:spacing w:val="-2"/>
        </w:rPr>
        <w:t xml:space="preserve"> </w:t>
      </w:r>
      <w:r>
        <w:t>качества</w:t>
      </w:r>
      <w:r>
        <w:rPr>
          <w:spacing w:val="1"/>
        </w:rPr>
        <w:t xml:space="preserve"> </w:t>
      </w:r>
      <w:r>
        <w:t>жизни</w:t>
      </w:r>
      <w:r>
        <w:rPr>
          <w:spacing w:val="-1"/>
        </w:rPr>
        <w:t xml:space="preserve"> </w:t>
      </w:r>
      <w:r>
        <w:t>населения</w:t>
      </w:r>
      <w:r>
        <w:rPr>
          <w:spacing w:val="2"/>
        </w:rPr>
        <w:t xml:space="preserve"> </w:t>
      </w:r>
      <w:r>
        <w:t>различных</w:t>
      </w:r>
      <w:r>
        <w:rPr>
          <w:spacing w:val="-7"/>
        </w:rPr>
        <w:t xml:space="preserve"> </w:t>
      </w:r>
      <w:r>
        <w:t>стран</w:t>
      </w:r>
      <w:r>
        <w:rPr>
          <w:spacing w:val="-2"/>
        </w:rPr>
        <w:t xml:space="preserve"> </w:t>
      </w:r>
      <w:r>
        <w:t>и</w:t>
      </w:r>
      <w:r>
        <w:rPr>
          <w:spacing w:val="12"/>
        </w:rPr>
        <w:t xml:space="preserve"> </w:t>
      </w:r>
      <w:r>
        <w:t>регионов</w:t>
      </w:r>
      <w:r>
        <w:rPr>
          <w:spacing w:val="-1"/>
        </w:rPr>
        <w:t xml:space="preserve"> </w:t>
      </w:r>
      <w:r>
        <w:t>мира.</w:t>
      </w:r>
    </w:p>
    <w:p w:rsidR="00784805" w:rsidRDefault="00D8152A">
      <w:pPr>
        <w:pStyle w:val="3"/>
        <w:spacing w:before="10" w:line="272" w:lineRule="exact"/>
        <w:jc w:val="both"/>
      </w:pPr>
      <w:bookmarkStart w:id="103" w:name="Практическая_работа_(3)"/>
      <w:bookmarkEnd w:id="103"/>
      <w:r>
        <w:t>Практическая</w:t>
      </w:r>
      <w:r>
        <w:rPr>
          <w:spacing w:val="-2"/>
        </w:rPr>
        <w:t xml:space="preserve"> </w:t>
      </w:r>
      <w:r>
        <w:t>работа</w:t>
      </w:r>
    </w:p>
    <w:p w:rsidR="00784805" w:rsidRDefault="00D8152A">
      <w:pPr>
        <w:pStyle w:val="a5"/>
        <w:spacing w:line="242" w:lineRule="auto"/>
        <w:ind w:right="679"/>
      </w:pPr>
      <w:r>
        <w:t>1. Объяснение различий в показателях качества жизни населения в отдельных регионах и странах</w:t>
      </w:r>
      <w:r>
        <w:rPr>
          <w:spacing w:val="-57"/>
        </w:rPr>
        <w:t xml:space="preserve"> </w:t>
      </w:r>
      <w:r>
        <w:t>мира на</w:t>
      </w:r>
      <w:r>
        <w:rPr>
          <w:spacing w:val="-7"/>
        </w:rPr>
        <w:t xml:space="preserve"> </w:t>
      </w:r>
      <w:r>
        <w:t>основе анализа</w:t>
      </w:r>
      <w:r>
        <w:rPr>
          <w:spacing w:val="3"/>
        </w:rPr>
        <w:t xml:space="preserve"> </w:t>
      </w:r>
      <w:r>
        <w:t>источников</w:t>
      </w:r>
      <w:r>
        <w:rPr>
          <w:spacing w:val="1"/>
        </w:rPr>
        <w:t xml:space="preserve"> </w:t>
      </w:r>
      <w:r>
        <w:t>географической</w:t>
      </w:r>
      <w:r>
        <w:rPr>
          <w:spacing w:val="-1"/>
        </w:rPr>
        <w:t xml:space="preserve"> </w:t>
      </w:r>
      <w:r>
        <w:t>информации.</w:t>
      </w:r>
    </w:p>
    <w:p w:rsidR="00784805" w:rsidRDefault="00784805">
      <w:pPr>
        <w:pStyle w:val="a5"/>
        <w:spacing w:before="10"/>
        <w:ind w:left="0"/>
        <w:jc w:val="left"/>
        <w:rPr>
          <w:sz w:val="23"/>
        </w:rPr>
      </w:pPr>
    </w:p>
    <w:p w:rsidR="00784805" w:rsidRDefault="00D8152A">
      <w:pPr>
        <w:pStyle w:val="4"/>
        <w:spacing w:line="240" w:lineRule="auto"/>
      </w:pPr>
      <w:bookmarkStart w:id="104" w:name="Раздел_5._Мировое_хозяйство"/>
      <w:bookmarkEnd w:id="104"/>
      <w:r>
        <w:t>Раздел</w:t>
      </w:r>
      <w:r>
        <w:rPr>
          <w:spacing w:val="-3"/>
        </w:rPr>
        <w:t xml:space="preserve"> </w:t>
      </w:r>
      <w:r>
        <w:t>5.</w:t>
      </w:r>
      <w:r>
        <w:rPr>
          <w:spacing w:val="-2"/>
        </w:rPr>
        <w:t xml:space="preserve"> </w:t>
      </w:r>
      <w:r>
        <w:t>Мировое</w:t>
      </w:r>
      <w:r>
        <w:rPr>
          <w:spacing w:val="-1"/>
        </w:rPr>
        <w:t xml:space="preserve"> </w:t>
      </w:r>
      <w:r>
        <w:t>хозяйство</w:t>
      </w:r>
    </w:p>
    <w:p w:rsidR="00784805" w:rsidRDefault="00D8152A">
      <w:pPr>
        <w:pStyle w:val="a5"/>
        <w:spacing w:before="5" w:line="237" w:lineRule="auto"/>
        <w:ind w:right="662"/>
      </w:pPr>
      <w:r>
        <w:rPr>
          <w:b/>
          <w:spacing w:val="-1"/>
        </w:rPr>
        <w:t xml:space="preserve">Тема 1. Состав и структура </w:t>
      </w:r>
      <w:r>
        <w:rPr>
          <w:b/>
        </w:rPr>
        <w:t>мирового хозяйства. Международное географическое разделение</w:t>
      </w:r>
      <w:r>
        <w:rPr>
          <w:b/>
          <w:spacing w:val="-58"/>
        </w:rPr>
        <w:t xml:space="preserve"> </w:t>
      </w:r>
      <w:r>
        <w:rPr>
          <w:b/>
        </w:rPr>
        <w:t>труда.</w:t>
      </w:r>
      <w:r>
        <w:rPr>
          <w:b/>
          <w:spacing w:val="1"/>
        </w:rPr>
        <w:t xml:space="preserve"> </w:t>
      </w:r>
      <w:r>
        <w:t>Мировое</w:t>
      </w:r>
      <w:r>
        <w:rPr>
          <w:spacing w:val="1"/>
        </w:rPr>
        <w:t xml:space="preserve"> </w:t>
      </w:r>
      <w:r>
        <w:t>хозяйство:</w:t>
      </w:r>
      <w:r>
        <w:rPr>
          <w:spacing w:val="1"/>
        </w:rPr>
        <w:t xml:space="preserve"> </w:t>
      </w:r>
      <w:r>
        <w:t>состав.</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Факторы</w:t>
      </w:r>
      <w:r>
        <w:rPr>
          <w:spacing w:val="1"/>
        </w:rPr>
        <w:t xml:space="preserve"> </w:t>
      </w:r>
      <w:r>
        <w:t>размещения</w:t>
      </w:r>
      <w:r>
        <w:rPr>
          <w:spacing w:val="-11"/>
        </w:rPr>
        <w:t xml:space="preserve"> </w:t>
      </w:r>
      <w:r>
        <w:t>производства</w:t>
      </w:r>
      <w:r>
        <w:rPr>
          <w:spacing w:val="-12"/>
        </w:rPr>
        <w:t xml:space="preserve"> </w:t>
      </w:r>
      <w:r>
        <w:t>и</w:t>
      </w:r>
      <w:r>
        <w:rPr>
          <w:spacing w:val="-10"/>
        </w:rPr>
        <w:t xml:space="preserve"> </w:t>
      </w:r>
      <w:r>
        <w:t>их</w:t>
      </w:r>
      <w:r>
        <w:rPr>
          <w:spacing w:val="-11"/>
        </w:rPr>
        <w:t xml:space="preserve"> </w:t>
      </w:r>
      <w:r>
        <w:t>влияние</w:t>
      </w:r>
      <w:r>
        <w:rPr>
          <w:spacing w:val="-12"/>
        </w:rPr>
        <w:t xml:space="preserve"> </w:t>
      </w:r>
      <w:r>
        <w:t>на</w:t>
      </w:r>
      <w:r>
        <w:rPr>
          <w:spacing w:val="-7"/>
        </w:rPr>
        <w:t xml:space="preserve"> </w:t>
      </w:r>
      <w:r>
        <w:t>современное</w:t>
      </w:r>
      <w:r>
        <w:rPr>
          <w:spacing w:val="-11"/>
        </w:rPr>
        <w:t xml:space="preserve"> </w:t>
      </w:r>
      <w:r>
        <w:t>развитие</w:t>
      </w:r>
      <w:r>
        <w:rPr>
          <w:spacing w:val="-12"/>
        </w:rPr>
        <w:t xml:space="preserve"> </w:t>
      </w:r>
      <w:r>
        <w:t>мирового</w:t>
      </w:r>
      <w:r>
        <w:rPr>
          <w:spacing w:val="3"/>
        </w:rPr>
        <w:t xml:space="preserve"> </w:t>
      </w:r>
      <w:r>
        <w:t>хозяйства.</w:t>
      </w:r>
      <w:r>
        <w:rPr>
          <w:spacing w:val="-7"/>
        </w:rPr>
        <w:t xml:space="preserve"> </w:t>
      </w:r>
      <w:r>
        <w:t>Отраслевая,</w:t>
      </w:r>
      <w:r>
        <w:rPr>
          <w:spacing w:val="-58"/>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Условия</w:t>
      </w:r>
      <w:r>
        <w:rPr>
          <w:spacing w:val="1"/>
        </w:rPr>
        <w:t xml:space="preserve"> </w:t>
      </w:r>
      <w:r>
        <w:t>формирования</w:t>
      </w:r>
      <w:r>
        <w:rPr>
          <w:spacing w:val="22"/>
        </w:rPr>
        <w:t xml:space="preserve"> </w:t>
      </w:r>
      <w:r>
        <w:t>международной</w:t>
      </w:r>
      <w:r>
        <w:rPr>
          <w:spacing w:val="29"/>
        </w:rPr>
        <w:t xml:space="preserve"> </w:t>
      </w:r>
      <w:r>
        <w:t>специализации</w:t>
      </w:r>
      <w:r>
        <w:rPr>
          <w:spacing w:val="28"/>
        </w:rPr>
        <w:t xml:space="preserve"> </w:t>
      </w:r>
      <w:r>
        <w:t>стран</w:t>
      </w:r>
      <w:r>
        <w:rPr>
          <w:spacing w:val="27"/>
        </w:rPr>
        <w:t xml:space="preserve"> </w:t>
      </w:r>
      <w:r>
        <w:t>и</w:t>
      </w:r>
      <w:r>
        <w:rPr>
          <w:spacing w:val="21"/>
        </w:rPr>
        <w:t xml:space="preserve"> </w:t>
      </w:r>
      <w:r>
        <w:t>роль</w:t>
      </w:r>
      <w:r>
        <w:rPr>
          <w:spacing w:val="23"/>
        </w:rPr>
        <w:t xml:space="preserve"> </w:t>
      </w:r>
      <w:r>
        <w:t>географических</w:t>
      </w:r>
      <w:r>
        <w:rPr>
          <w:spacing w:val="22"/>
        </w:rPr>
        <w:t xml:space="preserve"> </w:t>
      </w:r>
      <w:r>
        <w:t>факторов</w:t>
      </w:r>
      <w:r>
        <w:rPr>
          <w:spacing w:val="24"/>
        </w:rPr>
        <w:t xml:space="preserve"> </w:t>
      </w:r>
      <w:r>
        <w:t>в</w:t>
      </w:r>
      <w:r>
        <w:rPr>
          <w:spacing w:val="22"/>
        </w:rPr>
        <w:t xml:space="preserve"> </w:t>
      </w:r>
      <w:r>
        <w:t>её</w:t>
      </w:r>
    </w:p>
    <w:p w:rsidR="00784805" w:rsidRDefault="00784805">
      <w:pPr>
        <w:spacing w:line="237" w:lineRule="auto"/>
        <w:sectPr w:rsidR="00784805">
          <w:pgSz w:w="11910" w:h="16840"/>
          <w:pgMar w:top="840" w:right="20" w:bottom="920" w:left="740" w:header="0" w:footer="686" w:gutter="0"/>
          <w:cols w:space="720"/>
        </w:sectPr>
      </w:pPr>
    </w:p>
    <w:p w:rsidR="00784805" w:rsidRDefault="00D8152A">
      <w:pPr>
        <w:pStyle w:val="a5"/>
        <w:spacing w:before="78" w:line="237" w:lineRule="auto"/>
        <w:ind w:right="666"/>
        <w:jc w:val="left"/>
      </w:pPr>
      <w:r>
        <w:lastRenderedPageBreak/>
        <w:t>формировании.</w:t>
      </w:r>
      <w:r>
        <w:rPr>
          <w:spacing w:val="1"/>
        </w:rPr>
        <w:t xml:space="preserve"> </w:t>
      </w:r>
      <w:r>
        <w:t>Аграрные, индустриальные и постиндустриальные</w:t>
      </w:r>
      <w:r>
        <w:rPr>
          <w:spacing w:val="60"/>
        </w:rPr>
        <w:t xml:space="preserve"> </w:t>
      </w:r>
      <w:r>
        <w:t>страны. Роль и место</w:t>
      </w:r>
      <w:r>
        <w:rPr>
          <w:spacing w:val="60"/>
        </w:rPr>
        <w:t xml:space="preserve"> </w:t>
      </w:r>
      <w:r>
        <w:t>России</w:t>
      </w:r>
      <w:r>
        <w:rPr>
          <w:spacing w:val="-57"/>
        </w:rPr>
        <w:t xml:space="preserve"> </w:t>
      </w:r>
      <w:r>
        <w:t>в</w:t>
      </w:r>
      <w:r>
        <w:rPr>
          <w:spacing w:val="8"/>
        </w:rPr>
        <w:t xml:space="preserve"> </w:t>
      </w:r>
      <w:r>
        <w:t>международном</w:t>
      </w:r>
      <w:r>
        <w:rPr>
          <w:spacing w:val="6"/>
        </w:rPr>
        <w:t xml:space="preserve"> </w:t>
      </w:r>
      <w:r>
        <w:t>географическом</w:t>
      </w:r>
      <w:r>
        <w:rPr>
          <w:spacing w:val="4"/>
        </w:rPr>
        <w:t xml:space="preserve"> </w:t>
      </w:r>
      <w:r>
        <w:t>разделении</w:t>
      </w:r>
      <w:r>
        <w:rPr>
          <w:spacing w:val="4"/>
        </w:rPr>
        <w:t xml:space="preserve"> </w:t>
      </w:r>
      <w:r>
        <w:t>труда.</w:t>
      </w:r>
    </w:p>
    <w:p w:rsidR="00784805" w:rsidRDefault="00D8152A">
      <w:pPr>
        <w:pStyle w:val="3"/>
        <w:spacing w:before="4" w:line="275" w:lineRule="exact"/>
      </w:pPr>
      <w:bookmarkStart w:id="105" w:name="Практическая_работа_(4)"/>
      <w:bookmarkEnd w:id="105"/>
      <w:r>
        <w:t>Практическая</w:t>
      </w:r>
      <w:r>
        <w:rPr>
          <w:spacing w:val="-2"/>
        </w:rPr>
        <w:t xml:space="preserve"> </w:t>
      </w:r>
      <w:r>
        <w:t>работа</w:t>
      </w:r>
    </w:p>
    <w:p w:rsidR="00784805" w:rsidRDefault="00D8152A">
      <w:pPr>
        <w:pStyle w:val="a5"/>
        <w:spacing w:line="275" w:lineRule="exact"/>
        <w:jc w:val="left"/>
      </w:pPr>
      <w:r>
        <w:t>1.</w:t>
      </w:r>
      <w:r>
        <w:rPr>
          <w:spacing w:val="-2"/>
        </w:rPr>
        <w:t xml:space="preserve"> </w:t>
      </w:r>
      <w:r>
        <w:t>Сравнение</w:t>
      </w:r>
      <w:r>
        <w:rPr>
          <w:spacing w:val="-12"/>
        </w:rPr>
        <w:t xml:space="preserve"> </w:t>
      </w:r>
      <w:r>
        <w:t>структуры</w:t>
      </w:r>
      <w:r>
        <w:rPr>
          <w:spacing w:val="-1"/>
        </w:rPr>
        <w:t xml:space="preserve"> </w:t>
      </w:r>
      <w:r>
        <w:t>экономики</w:t>
      </w:r>
      <w:r>
        <w:rPr>
          <w:spacing w:val="-5"/>
        </w:rPr>
        <w:t xml:space="preserve"> </w:t>
      </w:r>
      <w:r>
        <w:t>аграрных,</w:t>
      </w:r>
      <w:r>
        <w:rPr>
          <w:spacing w:val="-6"/>
        </w:rPr>
        <w:t xml:space="preserve"> </w:t>
      </w:r>
      <w:r>
        <w:t>индустриальных</w:t>
      </w:r>
      <w:r>
        <w:rPr>
          <w:spacing w:val="-10"/>
        </w:rPr>
        <w:t xml:space="preserve"> </w:t>
      </w:r>
      <w:r>
        <w:t>и</w:t>
      </w:r>
      <w:r>
        <w:rPr>
          <w:spacing w:val="2"/>
        </w:rPr>
        <w:t xml:space="preserve"> </w:t>
      </w:r>
      <w:r>
        <w:t>постиндустриальных</w:t>
      </w:r>
      <w:r>
        <w:rPr>
          <w:spacing w:val="-10"/>
        </w:rPr>
        <w:t xml:space="preserve"> </w:t>
      </w:r>
      <w:r>
        <w:t>стран.</w:t>
      </w:r>
    </w:p>
    <w:p w:rsidR="00784805" w:rsidRDefault="00784805">
      <w:pPr>
        <w:pStyle w:val="a5"/>
        <w:spacing w:before="4"/>
        <w:ind w:left="0"/>
        <w:jc w:val="left"/>
      </w:pPr>
    </w:p>
    <w:p w:rsidR="00784805" w:rsidRDefault="00D8152A">
      <w:pPr>
        <w:ind w:left="393" w:right="657"/>
        <w:jc w:val="both"/>
        <w:rPr>
          <w:sz w:val="24"/>
        </w:rPr>
      </w:pPr>
      <w:r>
        <w:rPr>
          <w:b/>
          <w:sz w:val="24"/>
        </w:rPr>
        <w:t>Тема 2. Международная экономическая интеграция и глобализация мировой экономики.</w:t>
      </w:r>
      <w:r>
        <w:rPr>
          <w:b/>
          <w:spacing w:val="1"/>
          <w:sz w:val="24"/>
        </w:rPr>
        <w:t xml:space="preserve"> </w:t>
      </w:r>
      <w:r>
        <w:rPr>
          <w:sz w:val="24"/>
        </w:rPr>
        <w:t>Международная    экономическая     интеграция.     Крупнейшие     международные     отраслевые</w:t>
      </w:r>
      <w:r>
        <w:rPr>
          <w:spacing w:val="1"/>
          <w:sz w:val="24"/>
        </w:rPr>
        <w:t xml:space="preserve"> </w:t>
      </w:r>
      <w:r>
        <w:rPr>
          <w:sz w:val="24"/>
        </w:rPr>
        <w:t>и</w:t>
      </w:r>
      <w:r>
        <w:rPr>
          <w:spacing w:val="1"/>
          <w:sz w:val="24"/>
        </w:rPr>
        <w:t xml:space="preserve"> </w:t>
      </w:r>
      <w:r>
        <w:rPr>
          <w:sz w:val="24"/>
        </w:rPr>
        <w:t>региональные</w:t>
      </w:r>
      <w:r>
        <w:rPr>
          <w:spacing w:val="1"/>
          <w:sz w:val="24"/>
        </w:rPr>
        <w:t xml:space="preserve"> </w:t>
      </w:r>
      <w:r>
        <w:rPr>
          <w:sz w:val="24"/>
        </w:rPr>
        <w:t>экономические</w:t>
      </w:r>
      <w:r>
        <w:rPr>
          <w:spacing w:val="1"/>
          <w:sz w:val="24"/>
        </w:rPr>
        <w:t xml:space="preserve"> </w:t>
      </w:r>
      <w:r>
        <w:rPr>
          <w:sz w:val="24"/>
        </w:rPr>
        <w:t>союзы.</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хозяйство стран разных социально-экономических типов. Транснациональные корпорации (ТНК)</w:t>
      </w:r>
      <w:r>
        <w:rPr>
          <w:spacing w:val="-57"/>
          <w:sz w:val="24"/>
        </w:rPr>
        <w:t xml:space="preserve"> </w:t>
      </w:r>
      <w:r>
        <w:rPr>
          <w:sz w:val="24"/>
        </w:rPr>
        <w:t>и</w:t>
      </w:r>
      <w:r>
        <w:rPr>
          <w:spacing w:val="2"/>
          <w:sz w:val="24"/>
        </w:rPr>
        <w:t xml:space="preserve"> </w:t>
      </w:r>
      <w:r>
        <w:rPr>
          <w:sz w:val="24"/>
        </w:rPr>
        <w:t>их</w:t>
      </w:r>
      <w:r>
        <w:rPr>
          <w:spacing w:val="-8"/>
          <w:sz w:val="24"/>
        </w:rPr>
        <w:t xml:space="preserve"> </w:t>
      </w:r>
      <w:r>
        <w:rPr>
          <w:sz w:val="24"/>
        </w:rPr>
        <w:t>роль</w:t>
      </w:r>
      <w:r>
        <w:rPr>
          <w:spacing w:val="-1"/>
          <w:sz w:val="24"/>
        </w:rPr>
        <w:t xml:space="preserve"> </w:t>
      </w:r>
      <w:r>
        <w:rPr>
          <w:sz w:val="24"/>
        </w:rPr>
        <w:t>в</w:t>
      </w:r>
      <w:r>
        <w:rPr>
          <w:spacing w:val="-1"/>
          <w:sz w:val="24"/>
        </w:rPr>
        <w:t xml:space="preserve"> </w:t>
      </w:r>
      <w:r>
        <w:rPr>
          <w:sz w:val="24"/>
        </w:rPr>
        <w:t>глобализации мировой</w:t>
      </w:r>
      <w:r>
        <w:rPr>
          <w:spacing w:val="4"/>
          <w:sz w:val="24"/>
        </w:rPr>
        <w:t xml:space="preserve"> </w:t>
      </w:r>
      <w:r>
        <w:rPr>
          <w:sz w:val="24"/>
        </w:rPr>
        <w:t>экономики.</w:t>
      </w:r>
    </w:p>
    <w:p w:rsidR="00784805" w:rsidRDefault="00784805">
      <w:pPr>
        <w:pStyle w:val="a5"/>
        <w:spacing w:before="1"/>
        <w:ind w:left="0"/>
        <w:jc w:val="left"/>
      </w:pPr>
    </w:p>
    <w:p w:rsidR="00784805" w:rsidRDefault="00D8152A">
      <w:pPr>
        <w:pStyle w:val="3"/>
        <w:spacing w:line="273" w:lineRule="exact"/>
        <w:jc w:val="both"/>
      </w:pPr>
      <w:bookmarkStart w:id="106" w:name="Тема_3._География_главных_отраслей_миров"/>
      <w:bookmarkEnd w:id="106"/>
      <w:r>
        <w:t>Тема</w:t>
      </w:r>
      <w:r>
        <w:rPr>
          <w:spacing w:val="-3"/>
        </w:rPr>
        <w:t xml:space="preserve"> </w:t>
      </w:r>
      <w:r>
        <w:t>3.</w:t>
      </w:r>
      <w:r>
        <w:rPr>
          <w:spacing w:val="1"/>
        </w:rPr>
        <w:t xml:space="preserve"> </w:t>
      </w:r>
      <w:r>
        <w:t>География</w:t>
      </w:r>
      <w:r>
        <w:rPr>
          <w:spacing w:val="-10"/>
        </w:rPr>
        <w:t xml:space="preserve"> </w:t>
      </w:r>
      <w:r>
        <w:t>главных</w:t>
      </w:r>
      <w:r>
        <w:rPr>
          <w:spacing w:val="-10"/>
        </w:rPr>
        <w:t xml:space="preserve"> </w:t>
      </w:r>
      <w:r>
        <w:t>отраслей</w:t>
      </w:r>
      <w:r>
        <w:rPr>
          <w:spacing w:val="-2"/>
        </w:rPr>
        <w:t xml:space="preserve"> </w:t>
      </w:r>
      <w:r>
        <w:t>мирового хозяйства.</w:t>
      </w:r>
    </w:p>
    <w:p w:rsidR="00784805" w:rsidRDefault="00D8152A">
      <w:pPr>
        <w:pStyle w:val="a5"/>
        <w:spacing w:line="237" w:lineRule="auto"/>
        <w:ind w:right="680"/>
      </w:pPr>
      <w:r>
        <w:rPr>
          <w:b/>
        </w:rPr>
        <w:t xml:space="preserve">Промышленность мира. </w:t>
      </w:r>
      <w:r>
        <w:t>Географические особенности размещения основных видов сырьевыхи</w:t>
      </w:r>
      <w:r>
        <w:rPr>
          <w:spacing w:val="1"/>
        </w:rPr>
        <w:t xml:space="preserve"> </w:t>
      </w:r>
      <w:r>
        <w:t>топливных</w:t>
      </w:r>
      <w:r>
        <w:rPr>
          <w:spacing w:val="-8"/>
        </w:rPr>
        <w:t xml:space="preserve"> </w:t>
      </w:r>
      <w:r>
        <w:t>ресурсов. Страны-лидеры</w:t>
      </w:r>
      <w:r>
        <w:rPr>
          <w:spacing w:val="1"/>
        </w:rPr>
        <w:t xml:space="preserve"> </w:t>
      </w:r>
      <w:r>
        <w:t>по запасам</w:t>
      </w:r>
      <w:r>
        <w:rPr>
          <w:spacing w:val="5"/>
        </w:rPr>
        <w:t xml:space="preserve"> </w:t>
      </w:r>
      <w:r>
        <w:t>и</w:t>
      </w:r>
      <w:r>
        <w:rPr>
          <w:spacing w:val="1"/>
        </w:rPr>
        <w:t xml:space="preserve"> </w:t>
      </w:r>
      <w:r>
        <w:t>добыче</w:t>
      </w:r>
      <w:r>
        <w:rPr>
          <w:spacing w:val="-4"/>
        </w:rPr>
        <w:t xml:space="preserve"> </w:t>
      </w:r>
      <w:r>
        <w:t>нефти,</w:t>
      </w:r>
      <w:r>
        <w:rPr>
          <w:spacing w:val="-1"/>
        </w:rPr>
        <w:t xml:space="preserve"> </w:t>
      </w:r>
      <w:r>
        <w:t>природного</w:t>
      </w:r>
      <w:r>
        <w:rPr>
          <w:spacing w:val="1"/>
        </w:rPr>
        <w:t xml:space="preserve"> </w:t>
      </w:r>
      <w:r>
        <w:t>газа</w:t>
      </w:r>
      <w:r>
        <w:rPr>
          <w:spacing w:val="-4"/>
        </w:rPr>
        <w:t xml:space="preserve"> </w:t>
      </w:r>
      <w:r>
        <w:t>и</w:t>
      </w:r>
      <w:r>
        <w:rPr>
          <w:spacing w:val="-3"/>
        </w:rPr>
        <w:t xml:space="preserve"> </w:t>
      </w:r>
      <w:r>
        <w:t>угля.</w:t>
      </w:r>
    </w:p>
    <w:p w:rsidR="00784805" w:rsidRDefault="00D8152A">
      <w:pPr>
        <w:pStyle w:val="a5"/>
        <w:spacing w:before="2"/>
        <w:ind w:right="670"/>
      </w:pPr>
      <w:r>
        <w:t>Топливно-энергетический комплекс мира: основные этапы развития, «энергопереход».География</w:t>
      </w:r>
      <w:r>
        <w:rPr>
          <w:spacing w:val="-57"/>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экспортёры</w:t>
      </w:r>
      <w:r>
        <w:rPr>
          <w:spacing w:val="1"/>
        </w:rPr>
        <w:t xml:space="preserve"> </w:t>
      </w:r>
      <w:r>
        <w:t>и</w:t>
      </w:r>
      <w:r>
        <w:rPr>
          <w:spacing w:val="1"/>
        </w:rPr>
        <w:t xml:space="preserve"> </w:t>
      </w:r>
      <w:r>
        <w:t>импортёры нефти, природного газа и угля. Организация стран-экспортёров нефти. Современные</w:t>
      </w:r>
      <w:r>
        <w:rPr>
          <w:spacing w:val="1"/>
        </w:rPr>
        <w:t xml:space="preserve"> </w:t>
      </w:r>
      <w:r>
        <w:t>тенденции</w:t>
      </w:r>
      <w:r>
        <w:rPr>
          <w:spacing w:val="17"/>
        </w:rPr>
        <w:t xml:space="preserve"> </w:t>
      </w:r>
      <w:r>
        <w:t>развития</w:t>
      </w:r>
      <w:r>
        <w:rPr>
          <w:spacing w:val="12"/>
        </w:rPr>
        <w:t xml:space="preserve"> </w:t>
      </w:r>
      <w:r>
        <w:t>отрасли,</w:t>
      </w:r>
      <w:r>
        <w:rPr>
          <w:spacing w:val="19"/>
        </w:rPr>
        <w:t xml:space="preserve"> </w:t>
      </w:r>
      <w:r>
        <w:t>изменяющие</w:t>
      </w:r>
      <w:r>
        <w:rPr>
          <w:spacing w:val="21"/>
        </w:rPr>
        <w:t xml:space="preserve"> </w:t>
      </w:r>
      <w:r>
        <w:t>её</w:t>
      </w:r>
      <w:r>
        <w:rPr>
          <w:spacing w:val="13"/>
        </w:rPr>
        <w:t xml:space="preserve"> </w:t>
      </w:r>
      <w:r>
        <w:t>географию,</w:t>
      </w:r>
      <w:r>
        <w:rPr>
          <w:spacing w:val="24"/>
        </w:rPr>
        <w:t xml:space="preserve"> </w:t>
      </w:r>
      <w:r>
        <w:t>«сланцевая</w:t>
      </w:r>
      <w:r>
        <w:rPr>
          <w:spacing w:val="26"/>
        </w:rPr>
        <w:t xml:space="preserve"> </w:t>
      </w:r>
      <w:r>
        <w:t>революция»,</w:t>
      </w:r>
    </w:p>
    <w:p w:rsidR="00784805" w:rsidRDefault="00D8152A">
      <w:pPr>
        <w:pStyle w:val="a5"/>
        <w:spacing w:before="8" w:line="237" w:lineRule="auto"/>
        <w:ind w:right="665"/>
      </w:pPr>
      <w:r>
        <w:rPr>
          <w:spacing w:val="-1"/>
        </w:rPr>
        <w:t>«водородная»</w:t>
      </w:r>
      <w:r>
        <w:rPr>
          <w:spacing w:val="-14"/>
        </w:rPr>
        <w:t xml:space="preserve"> </w:t>
      </w:r>
      <w:r>
        <w:rPr>
          <w:spacing w:val="-1"/>
        </w:rPr>
        <w:t>энергетика,</w:t>
      </w:r>
      <w:r>
        <w:rPr>
          <w:spacing w:val="-8"/>
        </w:rPr>
        <w:t xml:space="preserve"> </w:t>
      </w:r>
      <w:r>
        <w:t>«зелёная</w:t>
      </w:r>
      <w:r>
        <w:rPr>
          <w:spacing w:val="-10"/>
        </w:rPr>
        <w:t xml:space="preserve"> </w:t>
      </w:r>
      <w:r>
        <w:t>энергетика».</w:t>
      </w:r>
      <w:r>
        <w:rPr>
          <w:spacing w:val="-7"/>
        </w:rPr>
        <w:t xml:space="preserve"> </w:t>
      </w:r>
      <w:r>
        <w:t>Мировая</w:t>
      </w:r>
      <w:r>
        <w:rPr>
          <w:spacing w:val="-10"/>
        </w:rPr>
        <w:t xml:space="preserve"> </w:t>
      </w:r>
      <w:r>
        <w:t>электроэнергетика.</w:t>
      </w:r>
      <w:r>
        <w:rPr>
          <w:spacing w:val="-7"/>
        </w:rPr>
        <w:t xml:space="preserve"> </w:t>
      </w:r>
      <w:r>
        <w:t>Структура</w:t>
      </w:r>
      <w:r>
        <w:rPr>
          <w:spacing w:val="-11"/>
        </w:rPr>
        <w:t xml:space="preserve"> </w:t>
      </w:r>
      <w:r>
        <w:t>мирового</w:t>
      </w:r>
      <w:r>
        <w:rPr>
          <w:spacing w:val="-58"/>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9"/>
        </w:rPr>
        <w:t xml:space="preserve"> </w:t>
      </w:r>
      <w:r>
        <w:t>с</w:t>
      </w:r>
      <w:r>
        <w:rPr>
          <w:spacing w:val="-5"/>
        </w:rPr>
        <w:t xml:space="preserve"> </w:t>
      </w:r>
      <w:r>
        <w:t>использованием</w:t>
      </w:r>
      <w:r>
        <w:rPr>
          <w:spacing w:val="8"/>
        </w:rPr>
        <w:t xml:space="preserve"> </w:t>
      </w:r>
      <w:r>
        <w:t>ВИЭ.</w:t>
      </w:r>
      <w:r>
        <w:rPr>
          <w:spacing w:val="3"/>
        </w:rPr>
        <w:t xml:space="preserve"> </w:t>
      </w:r>
      <w:r>
        <w:t>Страны-лидеры</w:t>
      </w:r>
      <w:r>
        <w:rPr>
          <w:spacing w:val="7"/>
        </w:rPr>
        <w:t xml:space="preserve"> </w:t>
      </w:r>
      <w:r>
        <w:t>по</w:t>
      </w:r>
      <w:r>
        <w:rPr>
          <w:spacing w:val="14"/>
        </w:rPr>
        <w:t xml:space="preserve"> </w:t>
      </w:r>
      <w:r>
        <w:t>развитию</w:t>
      </w:r>
    </w:p>
    <w:p w:rsidR="00784805" w:rsidRDefault="00D8152A">
      <w:pPr>
        <w:pStyle w:val="a5"/>
        <w:spacing w:before="4"/>
        <w:ind w:right="680"/>
      </w:pPr>
      <w:r>
        <w:t>«возобновляемой»</w:t>
      </w:r>
      <w:r>
        <w:rPr>
          <w:spacing w:val="-15"/>
        </w:rPr>
        <w:t xml:space="preserve"> </w:t>
      </w:r>
      <w:r>
        <w:t>энергетики.</w:t>
      </w:r>
      <w:r>
        <w:rPr>
          <w:spacing w:val="-14"/>
        </w:rPr>
        <w:t xml:space="preserve"> </w:t>
      </w:r>
      <w:r>
        <w:t>Воздействие</w:t>
      </w:r>
      <w:r>
        <w:rPr>
          <w:spacing w:val="-12"/>
        </w:rPr>
        <w:t xml:space="preserve"> </w:t>
      </w:r>
      <w:r>
        <w:t>на</w:t>
      </w:r>
      <w:r>
        <w:rPr>
          <w:spacing w:val="-11"/>
        </w:rPr>
        <w:t xml:space="preserve"> </w:t>
      </w:r>
      <w:r>
        <w:t>окружающую</w:t>
      </w:r>
      <w:r>
        <w:rPr>
          <w:spacing w:val="-12"/>
        </w:rPr>
        <w:t xml:space="preserve"> </w:t>
      </w:r>
      <w:r>
        <w:t>среду</w:t>
      </w:r>
      <w:r>
        <w:rPr>
          <w:spacing w:val="-15"/>
        </w:rPr>
        <w:t xml:space="preserve"> </w:t>
      </w:r>
      <w:r>
        <w:t>топливной</w:t>
      </w:r>
      <w:r>
        <w:rPr>
          <w:spacing w:val="-10"/>
        </w:rPr>
        <w:t xml:space="preserve"> </w:t>
      </w:r>
      <w:r>
        <w:t>промышленности</w:t>
      </w:r>
      <w:r>
        <w:rPr>
          <w:spacing w:val="-4"/>
        </w:rPr>
        <w:t xml:space="preserve"> </w:t>
      </w:r>
      <w:r>
        <w:t>и</w:t>
      </w:r>
      <w:r>
        <w:rPr>
          <w:spacing w:val="-58"/>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7"/>
        </w:rPr>
        <w:t xml:space="preserve"> </w:t>
      </w:r>
      <w:r>
        <w:t>и</w:t>
      </w:r>
      <w:r>
        <w:rPr>
          <w:spacing w:val="8"/>
        </w:rPr>
        <w:t xml:space="preserve"> </w:t>
      </w:r>
      <w:r>
        <w:t>сырьевых</w:t>
      </w:r>
      <w:r>
        <w:rPr>
          <w:spacing w:val="-7"/>
        </w:rPr>
        <w:t xml:space="preserve"> </w:t>
      </w:r>
      <w:r>
        <w:t>ресурсов</w:t>
      </w:r>
      <w:r>
        <w:rPr>
          <w:spacing w:val="5"/>
        </w:rPr>
        <w:t xml:space="preserve"> </w:t>
      </w:r>
      <w:r>
        <w:t>в</w:t>
      </w:r>
      <w:r>
        <w:rPr>
          <w:spacing w:val="-2"/>
        </w:rPr>
        <w:t xml:space="preserve"> </w:t>
      </w:r>
      <w:r>
        <w:t>мировой</w:t>
      </w:r>
      <w:r>
        <w:rPr>
          <w:spacing w:val="4"/>
        </w:rPr>
        <w:t xml:space="preserve"> </w:t>
      </w:r>
      <w:r>
        <w:t>экономике.</w:t>
      </w:r>
    </w:p>
    <w:p w:rsidR="00784805" w:rsidRDefault="00D8152A">
      <w:pPr>
        <w:pStyle w:val="a5"/>
        <w:ind w:right="663"/>
      </w:pPr>
      <w:r>
        <w:t>Металлургия мира. Географические особенности сырьевой базы чёрной и цветной металлургии.</w:t>
      </w:r>
      <w:r>
        <w:rPr>
          <w:spacing w:val="1"/>
        </w:rPr>
        <w:t xml:space="preserve"> </w:t>
      </w:r>
      <w:r>
        <w:t>Ведущие страны-производители и экспортёры стали, меди и алюминия. Современные тенденции</w:t>
      </w:r>
      <w:r>
        <w:rPr>
          <w:spacing w:val="1"/>
        </w:rPr>
        <w:t xml:space="preserve"> </w:t>
      </w:r>
      <w:r>
        <w:t>развития</w:t>
      </w:r>
      <w:r>
        <w:rPr>
          <w:spacing w:val="1"/>
        </w:rPr>
        <w:t xml:space="preserve"> </w:t>
      </w:r>
      <w:r>
        <w:t>отрасли.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8"/>
        </w:rPr>
        <w:t xml:space="preserve"> </w:t>
      </w:r>
      <w:r>
        <w:t>и</w:t>
      </w:r>
      <w:r>
        <w:rPr>
          <w:spacing w:val="8"/>
        </w:rPr>
        <w:t xml:space="preserve"> </w:t>
      </w:r>
      <w:r>
        <w:t>экспорте</w:t>
      </w:r>
      <w:r>
        <w:rPr>
          <w:spacing w:val="3"/>
        </w:rPr>
        <w:t xml:space="preserve"> </w:t>
      </w:r>
      <w:r>
        <w:t>цветных</w:t>
      </w:r>
      <w:r>
        <w:rPr>
          <w:spacing w:val="-6"/>
        </w:rPr>
        <w:t xml:space="preserve"> </w:t>
      </w:r>
      <w:r>
        <w:t>и</w:t>
      </w:r>
      <w:r>
        <w:rPr>
          <w:spacing w:val="7"/>
        </w:rPr>
        <w:t xml:space="preserve"> </w:t>
      </w:r>
      <w:r>
        <w:t>чёрных</w:t>
      </w:r>
      <w:r>
        <w:rPr>
          <w:spacing w:val="-7"/>
        </w:rPr>
        <w:t xml:space="preserve"> </w:t>
      </w:r>
      <w:r>
        <w:t>металлов.</w:t>
      </w:r>
    </w:p>
    <w:p w:rsidR="00784805" w:rsidRDefault="00D8152A">
      <w:pPr>
        <w:pStyle w:val="a5"/>
        <w:spacing w:line="237" w:lineRule="auto"/>
        <w:ind w:right="676"/>
      </w:pPr>
      <w:r>
        <w:t>Машиностроительный комплекс мира. Ведущие страны-производители и экспортёры продукции</w:t>
      </w:r>
      <w:r>
        <w:rPr>
          <w:spacing w:val="1"/>
        </w:rPr>
        <w:t xml:space="preserve"> </w:t>
      </w:r>
      <w:r>
        <w:t>автомобилестроения,</w:t>
      </w:r>
      <w:r>
        <w:rPr>
          <w:spacing w:val="1"/>
        </w:rPr>
        <w:t xml:space="preserve"> </w:t>
      </w:r>
      <w:r>
        <w:t>авиастроения</w:t>
      </w:r>
      <w:r>
        <w:rPr>
          <w:spacing w:val="-2"/>
        </w:rPr>
        <w:t xml:space="preserve"> </w:t>
      </w:r>
      <w:r>
        <w:t>и</w:t>
      </w:r>
      <w:r>
        <w:rPr>
          <w:spacing w:val="3"/>
        </w:rPr>
        <w:t xml:space="preserve"> </w:t>
      </w:r>
      <w:r>
        <w:t>микроэлектроники.</w:t>
      </w:r>
    </w:p>
    <w:p w:rsidR="00784805" w:rsidRDefault="00D8152A">
      <w:pPr>
        <w:pStyle w:val="a5"/>
        <w:spacing w:before="4"/>
        <w:ind w:right="661"/>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экспортёры минеральных удобрений и продукции химии органического синтеза.</w:t>
      </w:r>
      <w:r>
        <w:rPr>
          <w:spacing w:val="-57"/>
        </w:rPr>
        <w:t xml:space="preserve"> </w:t>
      </w:r>
      <w:r>
        <w:t>Ведущие</w:t>
      </w:r>
      <w:r>
        <w:rPr>
          <w:spacing w:val="4"/>
        </w:rPr>
        <w:t xml:space="preserve"> </w:t>
      </w:r>
      <w:r>
        <w:t>страны-производители</w:t>
      </w:r>
      <w:r>
        <w:rPr>
          <w:spacing w:val="4"/>
        </w:rPr>
        <w:t xml:space="preserve"> </w:t>
      </w:r>
      <w:r>
        <w:t>деловой</w:t>
      </w:r>
      <w:r>
        <w:rPr>
          <w:spacing w:val="58"/>
        </w:rPr>
        <w:t xml:space="preserve"> </w:t>
      </w:r>
      <w:r>
        <w:t>древесины</w:t>
      </w:r>
      <w:r>
        <w:rPr>
          <w:spacing w:val="3"/>
        </w:rPr>
        <w:t xml:space="preserve"> </w:t>
      </w:r>
      <w:r>
        <w:t>и</w:t>
      </w:r>
      <w:r>
        <w:rPr>
          <w:spacing w:val="-9"/>
        </w:rPr>
        <w:t xml:space="preserve"> </w:t>
      </w:r>
      <w:r>
        <w:t>продукции</w:t>
      </w:r>
      <w:r>
        <w:rPr>
          <w:spacing w:val="7"/>
        </w:rPr>
        <w:t xml:space="preserve"> </w:t>
      </w:r>
      <w:r>
        <w:t>целлюлозно-бумажной</w:t>
      </w:r>
    </w:p>
    <w:p w:rsidR="00784805" w:rsidRDefault="00D8152A">
      <w:pPr>
        <w:pStyle w:val="a5"/>
        <w:spacing w:before="70"/>
      </w:pPr>
      <w:r>
        <w:rPr>
          <w:spacing w:val="-3"/>
        </w:rPr>
        <w:t>промышленности.</w:t>
      </w:r>
      <w:r>
        <w:rPr>
          <w:spacing w:val="-4"/>
        </w:rPr>
        <w:t xml:space="preserve"> </w:t>
      </w:r>
      <w:r>
        <w:rPr>
          <w:spacing w:val="-2"/>
        </w:rPr>
        <w:t>Влияние</w:t>
      </w:r>
      <w:r>
        <w:rPr>
          <w:spacing w:val="-7"/>
        </w:rPr>
        <w:t xml:space="preserve"> </w:t>
      </w:r>
      <w:r>
        <w:rPr>
          <w:spacing w:val="-2"/>
        </w:rPr>
        <w:t>химической</w:t>
      </w:r>
      <w:r>
        <w:rPr>
          <w:spacing w:val="-14"/>
        </w:rPr>
        <w:t xml:space="preserve"> </w:t>
      </w:r>
      <w:r>
        <w:rPr>
          <w:spacing w:val="-2"/>
        </w:rPr>
        <w:t>и</w:t>
      </w:r>
      <w:r>
        <w:t xml:space="preserve"> </w:t>
      </w:r>
      <w:r>
        <w:rPr>
          <w:spacing w:val="-2"/>
        </w:rPr>
        <w:t>лесной</w:t>
      </w:r>
      <w:r>
        <w:rPr>
          <w:spacing w:val="-6"/>
        </w:rPr>
        <w:t xml:space="preserve"> </w:t>
      </w:r>
      <w:r>
        <w:rPr>
          <w:spacing w:val="-2"/>
        </w:rPr>
        <w:t>промышленности</w:t>
      </w:r>
      <w:r>
        <w:rPr>
          <w:spacing w:val="-4"/>
        </w:rPr>
        <w:t xml:space="preserve"> </w:t>
      </w:r>
      <w:r>
        <w:rPr>
          <w:spacing w:val="-2"/>
        </w:rPr>
        <w:t>на</w:t>
      </w:r>
      <w:r>
        <w:rPr>
          <w:spacing w:val="-17"/>
        </w:rPr>
        <w:t xml:space="preserve"> </w:t>
      </w:r>
      <w:r>
        <w:rPr>
          <w:spacing w:val="-2"/>
        </w:rPr>
        <w:t>окружающую среду.</w:t>
      </w:r>
    </w:p>
    <w:p w:rsidR="00784805" w:rsidRDefault="00D8152A">
      <w:pPr>
        <w:pStyle w:val="3"/>
        <w:spacing w:before="12" w:line="275" w:lineRule="exact"/>
        <w:jc w:val="both"/>
      </w:pPr>
      <w:bookmarkStart w:id="107" w:name="Практическая_работа_(5)"/>
      <w:bookmarkEnd w:id="107"/>
      <w:r>
        <w:t>Практическая</w:t>
      </w:r>
      <w:r>
        <w:rPr>
          <w:spacing w:val="-2"/>
        </w:rPr>
        <w:t xml:space="preserve"> </w:t>
      </w:r>
      <w:r>
        <w:t>работа</w:t>
      </w:r>
    </w:p>
    <w:p w:rsidR="00784805" w:rsidRDefault="00D8152A" w:rsidP="00A7354B">
      <w:pPr>
        <w:pStyle w:val="a7"/>
        <w:numPr>
          <w:ilvl w:val="0"/>
          <w:numId w:val="75"/>
        </w:numPr>
        <w:tabs>
          <w:tab w:val="left" w:pos="778"/>
        </w:tabs>
        <w:spacing w:line="242" w:lineRule="auto"/>
        <w:ind w:right="671" w:firstLine="0"/>
        <w:jc w:val="both"/>
        <w:rPr>
          <w:sz w:val="24"/>
        </w:rPr>
      </w:pPr>
      <w:r>
        <w:rPr>
          <w:sz w:val="24"/>
        </w:rPr>
        <w:t>Представление</w:t>
      </w:r>
      <w:r>
        <w:rPr>
          <w:spacing w:val="1"/>
          <w:sz w:val="24"/>
        </w:rPr>
        <w:t xml:space="preserve"> </w:t>
      </w:r>
      <w:r>
        <w:rPr>
          <w:sz w:val="24"/>
        </w:rPr>
        <w:t>в виде</w:t>
      </w:r>
      <w:r>
        <w:rPr>
          <w:spacing w:val="1"/>
          <w:sz w:val="24"/>
        </w:rPr>
        <w:t xml:space="preserve"> </w:t>
      </w:r>
      <w:r>
        <w:rPr>
          <w:sz w:val="24"/>
        </w:rPr>
        <w:t>диаграмм</w:t>
      </w:r>
      <w:r>
        <w:rPr>
          <w:spacing w:val="1"/>
          <w:sz w:val="24"/>
        </w:rPr>
        <w:t xml:space="preserve"> </w:t>
      </w:r>
      <w:r>
        <w:rPr>
          <w:sz w:val="24"/>
        </w:rPr>
        <w:t>данных</w:t>
      </w:r>
      <w:r>
        <w:rPr>
          <w:spacing w:val="1"/>
          <w:sz w:val="24"/>
        </w:rPr>
        <w:t xml:space="preserve"> </w:t>
      </w:r>
      <w:r>
        <w:rPr>
          <w:sz w:val="24"/>
        </w:rPr>
        <w:t>о динамике</w:t>
      </w:r>
      <w:r>
        <w:rPr>
          <w:spacing w:val="1"/>
          <w:sz w:val="24"/>
        </w:rPr>
        <w:t xml:space="preserve"> </w:t>
      </w:r>
      <w:r>
        <w:rPr>
          <w:sz w:val="24"/>
        </w:rPr>
        <w:t>изменения</w:t>
      </w:r>
      <w:r>
        <w:rPr>
          <w:spacing w:val="1"/>
          <w:sz w:val="24"/>
        </w:rPr>
        <w:t xml:space="preserve"> </w:t>
      </w:r>
      <w:r>
        <w:rPr>
          <w:sz w:val="24"/>
        </w:rPr>
        <w:t>объёмов</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производства электроэнергии</w:t>
      </w:r>
      <w:r>
        <w:rPr>
          <w:spacing w:val="-3"/>
          <w:sz w:val="24"/>
        </w:rPr>
        <w:t xml:space="preserve"> </w:t>
      </w:r>
      <w:r>
        <w:rPr>
          <w:sz w:val="24"/>
        </w:rPr>
        <w:t>в</w:t>
      </w:r>
      <w:r>
        <w:rPr>
          <w:spacing w:val="4"/>
          <w:sz w:val="24"/>
        </w:rPr>
        <w:t xml:space="preserve"> </w:t>
      </w:r>
      <w:r>
        <w:rPr>
          <w:sz w:val="24"/>
        </w:rPr>
        <w:t>мире.</w:t>
      </w:r>
    </w:p>
    <w:p w:rsidR="00784805" w:rsidRDefault="00784805">
      <w:pPr>
        <w:pStyle w:val="a5"/>
        <w:spacing w:before="9"/>
        <w:ind w:left="0"/>
        <w:jc w:val="left"/>
        <w:rPr>
          <w:sz w:val="22"/>
        </w:rPr>
      </w:pPr>
    </w:p>
    <w:p w:rsidR="00784805" w:rsidRDefault="00D8152A">
      <w:pPr>
        <w:pStyle w:val="a5"/>
        <w:ind w:right="671"/>
      </w:pPr>
      <w:r>
        <w:rPr>
          <w:b/>
        </w:rPr>
        <w:t xml:space="preserve">Сельское хозяйство мира. </w:t>
      </w:r>
      <w:r>
        <w:t>Географические различия в обес­печенности земельными ресурсами.</w:t>
      </w:r>
      <w:r>
        <w:rPr>
          <w:spacing w:val="1"/>
        </w:rPr>
        <w:t xml:space="preserve"> </w:t>
      </w:r>
      <w:r>
        <w:t>Земельный фонд мира, его структура. Современные тенденции развития отрасли. Органическое</w:t>
      </w:r>
      <w:r>
        <w:rPr>
          <w:spacing w:val="1"/>
        </w:rPr>
        <w:t xml:space="preserve"> </w:t>
      </w:r>
      <w:r>
        <w:t>сельское</w:t>
      </w:r>
      <w:r>
        <w:rPr>
          <w:spacing w:val="1"/>
        </w:rPr>
        <w:t xml:space="preserve"> </w:t>
      </w:r>
      <w:r>
        <w:t>хозяйство</w:t>
      </w:r>
      <w:r>
        <w:rPr>
          <w:i/>
        </w:rPr>
        <w:t>.</w:t>
      </w:r>
      <w:r>
        <w:rPr>
          <w:i/>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 Ведущие экспортёры и импортёры. Роль России как одного из главных экспортёров</w:t>
      </w:r>
      <w:r>
        <w:rPr>
          <w:spacing w:val="1"/>
        </w:rPr>
        <w:t xml:space="preserve"> </w:t>
      </w:r>
      <w:r>
        <w:t>зерновых</w:t>
      </w:r>
      <w:r>
        <w:rPr>
          <w:spacing w:val="-7"/>
        </w:rPr>
        <w:t xml:space="preserve"> </w:t>
      </w:r>
      <w:r>
        <w:t>культур.</w:t>
      </w:r>
    </w:p>
    <w:p w:rsidR="00784805" w:rsidRDefault="00D8152A">
      <w:pPr>
        <w:pStyle w:val="a5"/>
        <w:spacing w:before="3" w:line="242" w:lineRule="auto"/>
        <w:ind w:right="675"/>
      </w:pPr>
      <w:r>
        <w:t>Животноводство. Ведущие экспортёры и импортёры продукции</w:t>
      </w:r>
      <w:r>
        <w:rPr>
          <w:spacing w:val="1"/>
        </w:rPr>
        <w:t xml:space="preserve"> </w:t>
      </w:r>
      <w:r>
        <w:t>животноводства. Рыболовствои</w:t>
      </w:r>
      <w:r>
        <w:rPr>
          <w:spacing w:val="1"/>
        </w:rPr>
        <w:t xml:space="preserve"> </w:t>
      </w:r>
      <w:r>
        <w:t>аквакультура:</w:t>
      </w:r>
      <w:r>
        <w:rPr>
          <w:spacing w:val="3"/>
        </w:rPr>
        <w:t xml:space="preserve"> </w:t>
      </w:r>
      <w:r>
        <w:t>географические</w:t>
      </w:r>
      <w:r>
        <w:rPr>
          <w:spacing w:val="3"/>
        </w:rPr>
        <w:t xml:space="preserve"> </w:t>
      </w:r>
      <w:r>
        <w:t>особенности.</w:t>
      </w:r>
    </w:p>
    <w:p w:rsidR="00784805" w:rsidRDefault="00D8152A">
      <w:pPr>
        <w:pStyle w:val="a5"/>
        <w:spacing w:line="271" w:lineRule="exact"/>
      </w:pPr>
      <w:r>
        <w:t>Влияние</w:t>
      </w:r>
      <w:r>
        <w:rPr>
          <w:spacing w:val="-2"/>
        </w:rPr>
        <w:t xml:space="preserve"> </w:t>
      </w:r>
      <w:r>
        <w:t>сельского</w:t>
      </w:r>
      <w:r>
        <w:rPr>
          <w:spacing w:val="4"/>
        </w:rPr>
        <w:t xml:space="preserve"> </w:t>
      </w:r>
      <w:r>
        <w:t>хозяйства</w:t>
      </w:r>
      <w:r>
        <w:rPr>
          <w:spacing w:val="-10"/>
        </w:rPr>
        <w:t xml:space="preserve"> </w:t>
      </w:r>
      <w:r>
        <w:t>и</w:t>
      </w:r>
      <w:r>
        <w:rPr>
          <w:spacing w:val="-10"/>
        </w:rPr>
        <w:t xml:space="preserve"> </w:t>
      </w:r>
      <w:r>
        <w:t>отдельных</w:t>
      </w:r>
      <w:r>
        <w:rPr>
          <w:spacing w:val="-9"/>
        </w:rPr>
        <w:t xml:space="preserve"> </w:t>
      </w:r>
      <w:r>
        <w:t>его</w:t>
      </w:r>
      <w:r>
        <w:rPr>
          <w:spacing w:val="-11"/>
        </w:rPr>
        <w:t xml:space="preserve"> </w:t>
      </w:r>
      <w:r>
        <w:t>отраслей</w:t>
      </w:r>
      <w:r>
        <w:rPr>
          <w:spacing w:val="-5"/>
        </w:rPr>
        <w:t xml:space="preserve"> </w:t>
      </w:r>
      <w:r>
        <w:t>на</w:t>
      </w:r>
      <w:r>
        <w:rPr>
          <w:spacing w:val="-12"/>
        </w:rPr>
        <w:t xml:space="preserve"> </w:t>
      </w:r>
      <w:r>
        <w:t>окружающую</w:t>
      </w:r>
      <w:r>
        <w:rPr>
          <w:spacing w:val="-6"/>
        </w:rPr>
        <w:t xml:space="preserve"> </w:t>
      </w:r>
      <w:r>
        <w:t>среду.</w:t>
      </w:r>
    </w:p>
    <w:p w:rsidR="00784805" w:rsidRDefault="00D8152A">
      <w:pPr>
        <w:pStyle w:val="3"/>
        <w:spacing w:before="8" w:line="275" w:lineRule="exact"/>
        <w:jc w:val="both"/>
      </w:pPr>
      <w:bookmarkStart w:id="108" w:name="Практическая_работа_(6)"/>
      <w:bookmarkEnd w:id="108"/>
      <w:r>
        <w:t>Практическая</w:t>
      </w:r>
      <w:r>
        <w:rPr>
          <w:spacing w:val="-2"/>
        </w:rPr>
        <w:t xml:space="preserve"> </w:t>
      </w:r>
      <w:r>
        <w:t>работа</w:t>
      </w:r>
    </w:p>
    <w:p w:rsidR="00784805" w:rsidRDefault="00D8152A" w:rsidP="00A7354B">
      <w:pPr>
        <w:pStyle w:val="a7"/>
        <w:numPr>
          <w:ilvl w:val="1"/>
          <w:numId w:val="75"/>
        </w:numPr>
        <w:tabs>
          <w:tab w:val="left" w:pos="1561"/>
        </w:tabs>
        <w:spacing w:line="242" w:lineRule="auto"/>
        <w:ind w:right="672"/>
        <w:jc w:val="both"/>
        <w:rPr>
          <w:sz w:val="24"/>
        </w:rPr>
      </w:pPr>
      <w:r>
        <w:rPr>
          <w:sz w:val="24"/>
        </w:rPr>
        <w:t>Определение</w:t>
      </w:r>
      <w:r>
        <w:rPr>
          <w:spacing w:val="1"/>
          <w:sz w:val="24"/>
        </w:rPr>
        <w:t xml:space="preserve"> </w:t>
      </w:r>
      <w:r>
        <w:rPr>
          <w:sz w:val="24"/>
        </w:rPr>
        <w:t>направления</w:t>
      </w:r>
      <w:r>
        <w:rPr>
          <w:spacing w:val="1"/>
          <w:sz w:val="24"/>
        </w:rPr>
        <w:t xml:space="preserve"> </w:t>
      </w:r>
      <w:r>
        <w:rPr>
          <w:sz w:val="24"/>
        </w:rPr>
        <w:t>грузопотоков</w:t>
      </w:r>
      <w:r>
        <w:rPr>
          <w:spacing w:val="1"/>
          <w:sz w:val="24"/>
        </w:rPr>
        <w:t xml:space="preserve"> </w:t>
      </w:r>
      <w:r>
        <w:rPr>
          <w:sz w:val="24"/>
        </w:rPr>
        <w:t>продовольствия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статистических материалов и создание карты «Основные экспортёры и импортёры</w:t>
      </w:r>
      <w:r>
        <w:rPr>
          <w:spacing w:val="1"/>
          <w:sz w:val="24"/>
        </w:rPr>
        <w:t xml:space="preserve"> </w:t>
      </w:r>
      <w:r>
        <w:rPr>
          <w:sz w:val="24"/>
        </w:rPr>
        <w:t>продовольствия».</w:t>
      </w:r>
    </w:p>
    <w:p w:rsidR="00784805" w:rsidRDefault="00784805">
      <w:pPr>
        <w:pStyle w:val="a5"/>
        <w:spacing w:before="9"/>
        <w:ind w:left="0"/>
        <w:jc w:val="left"/>
        <w:rPr>
          <w:sz w:val="22"/>
        </w:rPr>
      </w:pPr>
    </w:p>
    <w:p w:rsidR="00784805" w:rsidRDefault="00D8152A">
      <w:pPr>
        <w:pStyle w:val="a5"/>
        <w:ind w:left="119" w:right="107"/>
      </w:pPr>
      <w:r>
        <w:rPr>
          <w:b/>
          <w:spacing w:val="-5"/>
        </w:rPr>
        <w:t xml:space="preserve">Сфера нематериального производства. Мировой </w:t>
      </w:r>
      <w:r>
        <w:rPr>
          <w:b/>
          <w:spacing w:val="-4"/>
        </w:rPr>
        <w:t>транспорт</w:t>
      </w:r>
      <w:r>
        <w:rPr>
          <w:spacing w:val="-4"/>
        </w:rPr>
        <w:t>. Роль разных видов транспорта в современном</w:t>
      </w:r>
      <w:r>
        <w:rPr>
          <w:spacing w:val="-57"/>
        </w:rPr>
        <w:t xml:space="preserve"> </w:t>
      </w:r>
      <w:r>
        <w:rPr>
          <w:spacing w:val="-6"/>
        </w:rPr>
        <w:t>мире.</w:t>
      </w:r>
      <w:r>
        <w:rPr>
          <w:spacing w:val="-20"/>
        </w:rPr>
        <w:t xml:space="preserve"> </w:t>
      </w:r>
      <w:r>
        <w:rPr>
          <w:spacing w:val="-6"/>
        </w:rPr>
        <w:t>Основные</w:t>
      </w:r>
      <w:r>
        <w:rPr>
          <w:spacing w:val="-23"/>
        </w:rPr>
        <w:t xml:space="preserve"> </w:t>
      </w:r>
      <w:r>
        <w:rPr>
          <w:spacing w:val="-6"/>
        </w:rPr>
        <w:t>международные</w:t>
      </w:r>
      <w:r>
        <w:rPr>
          <w:spacing w:val="-28"/>
        </w:rPr>
        <w:t xml:space="preserve"> </w:t>
      </w:r>
      <w:r>
        <w:rPr>
          <w:spacing w:val="-6"/>
        </w:rPr>
        <w:t>магистрали</w:t>
      </w:r>
      <w:r>
        <w:rPr>
          <w:spacing w:val="22"/>
        </w:rPr>
        <w:t xml:space="preserve"> </w:t>
      </w:r>
      <w:r>
        <w:rPr>
          <w:spacing w:val="-6"/>
        </w:rPr>
        <w:t>и</w:t>
      </w:r>
      <w:r>
        <w:rPr>
          <w:spacing w:val="-19"/>
        </w:rPr>
        <w:t xml:space="preserve"> </w:t>
      </w:r>
      <w:r>
        <w:rPr>
          <w:spacing w:val="-6"/>
        </w:rPr>
        <w:t>транспортные</w:t>
      </w:r>
      <w:r>
        <w:rPr>
          <w:spacing w:val="-23"/>
        </w:rPr>
        <w:t xml:space="preserve"> </w:t>
      </w:r>
      <w:r>
        <w:rPr>
          <w:spacing w:val="-6"/>
        </w:rPr>
        <w:t>узлы.</w:t>
      </w:r>
      <w:r>
        <w:rPr>
          <w:spacing w:val="-20"/>
        </w:rPr>
        <w:t xml:space="preserve"> </w:t>
      </w:r>
      <w:r>
        <w:rPr>
          <w:spacing w:val="-6"/>
        </w:rPr>
        <w:t>Мировая</w:t>
      </w:r>
      <w:r>
        <w:rPr>
          <w:spacing w:val="-22"/>
        </w:rPr>
        <w:t xml:space="preserve"> </w:t>
      </w:r>
      <w:r>
        <w:rPr>
          <w:spacing w:val="-6"/>
        </w:rPr>
        <w:t>система</w:t>
      </w:r>
      <w:r>
        <w:rPr>
          <w:spacing w:val="-23"/>
        </w:rPr>
        <w:t xml:space="preserve"> </w:t>
      </w:r>
      <w:r>
        <w:rPr>
          <w:spacing w:val="-5"/>
        </w:rPr>
        <w:t>научно-исследовательских</w:t>
      </w:r>
      <w:r>
        <w:rPr>
          <w:spacing w:val="-57"/>
        </w:rPr>
        <w:t xml:space="preserve"> </w:t>
      </w:r>
      <w:r>
        <w:rPr>
          <w:spacing w:val="-2"/>
        </w:rPr>
        <w:t>и</w:t>
      </w:r>
      <w:r>
        <w:rPr>
          <w:spacing w:val="2"/>
        </w:rPr>
        <w:t xml:space="preserve"> </w:t>
      </w:r>
      <w:r>
        <w:rPr>
          <w:spacing w:val="-2"/>
        </w:rPr>
        <w:t>опытноконструкторских</w:t>
      </w:r>
      <w:r>
        <w:rPr>
          <w:spacing w:val="2"/>
        </w:rPr>
        <w:t xml:space="preserve"> </w:t>
      </w:r>
      <w:r>
        <w:rPr>
          <w:spacing w:val="-2"/>
        </w:rPr>
        <w:t>работ.</w:t>
      </w:r>
      <w:r>
        <w:rPr>
          <w:spacing w:val="4"/>
        </w:rPr>
        <w:t xml:space="preserve"> </w:t>
      </w:r>
      <w:r>
        <w:rPr>
          <w:spacing w:val="-2"/>
        </w:rPr>
        <w:t>Международные</w:t>
      </w:r>
      <w:r>
        <w:rPr>
          <w:spacing w:val="1"/>
        </w:rPr>
        <w:t xml:space="preserve"> </w:t>
      </w:r>
      <w:r>
        <w:rPr>
          <w:spacing w:val="-2"/>
        </w:rPr>
        <w:t>экономические</w:t>
      </w:r>
      <w:r>
        <w:rPr>
          <w:spacing w:val="-1"/>
        </w:rPr>
        <w:t xml:space="preserve"> </w:t>
      </w:r>
      <w:r>
        <w:rPr>
          <w:spacing w:val="-2"/>
        </w:rPr>
        <w:t>отношения:</w:t>
      </w:r>
      <w:r>
        <w:rPr>
          <w:spacing w:val="-1"/>
        </w:rPr>
        <w:t xml:space="preserve"> </w:t>
      </w:r>
      <w:r>
        <w:rPr>
          <w:spacing w:val="-2"/>
        </w:rPr>
        <w:t>основные</w:t>
      </w:r>
      <w:r>
        <w:rPr>
          <w:spacing w:val="2"/>
        </w:rPr>
        <w:t xml:space="preserve"> </w:t>
      </w:r>
      <w:r>
        <w:rPr>
          <w:spacing w:val="-2"/>
        </w:rPr>
        <w:t>формы</w:t>
      </w:r>
      <w:r>
        <w:rPr>
          <w:spacing w:val="3"/>
        </w:rPr>
        <w:t xml:space="preserve"> </w:t>
      </w:r>
      <w:r>
        <w:rPr>
          <w:spacing w:val="-2"/>
        </w:rPr>
        <w:t>и</w:t>
      </w:r>
      <w:r>
        <w:rPr>
          <w:spacing w:val="3"/>
        </w:rPr>
        <w:t xml:space="preserve"> </w:t>
      </w:r>
      <w:r>
        <w:rPr>
          <w:spacing w:val="-2"/>
        </w:rPr>
        <w:t>факторы,</w:t>
      </w:r>
    </w:p>
    <w:p w:rsidR="00784805" w:rsidRDefault="00784805">
      <w:pPr>
        <w:sectPr w:rsidR="00784805">
          <w:pgSz w:w="11910" w:h="16840"/>
          <w:pgMar w:top="560" w:right="20" w:bottom="1000" w:left="740" w:header="0" w:footer="686" w:gutter="0"/>
          <w:cols w:space="720"/>
        </w:sectPr>
      </w:pPr>
    </w:p>
    <w:p w:rsidR="00784805" w:rsidRDefault="00D8152A">
      <w:pPr>
        <w:pStyle w:val="a5"/>
        <w:spacing w:before="76"/>
        <w:ind w:left="119"/>
      </w:pPr>
      <w:r>
        <w:rPr>
          <w:spacing w:val="-6"/>
        </w:rPr>
        <w:lastRenderedPageBreak/>
        <w:t>влияющие</w:t>
      </w:r>
      <w:r>
        <w:rPr>
          <w:spacing w:val="-13"/>
        </w:rPr>
        <w:t xml:space="preserve"> </w:t>
      </w:r>
      <w:r>
        <w:rPr>
          <w:spacing w:val="-6"/>
        </w:rPr>
        <w:t>на</w:t>
      </w:r>
      <w:r>
        <w:rPr>
          <w:spacing w:val="-12"/>
        </w:rPr>
        <w:t xml:space="preserve"> </w:t>
      </w:r>
      <w:r>
        <w:rPr>
          <w:spacing w:val="-6"/>
        </w:rPr>
        <w:t>их</w:t>
      </w:r>
      <w:r>
        <w:rPr>
          <w:spacing w:val="-17"/>
        </w:rPr>
        <w:t xml:space="preserve"> </w:t>
      </w:r>
      <w:r>
        <w:rPr>
          <w:spacing w:val="-6"/>
        </w:rPr>
        <w:t>развитие.</w:t>
      </w:r>
      <w:r>
        <w:rPr>
          <w:spacing w:val="-9"/>
        </w:rPr>
        <w:t xml:space="preserve"> </w:t>
      </w:r>
      <w:r>
        <w:rPr>
          <w:spacing w:val="-6"/>
        </w:rPr>
        <w:t>География</w:t>
      </w:r>
      <w:r>
        <w:rPr>
          <w:spacing w:val="-17"/>
        </w:rPr>
        <w:t xml:space="preserve"> </w:t>
      </w:r>
      <w:r>
        <w:rPr>
          <w:spacing w:val="-6"/>
        </w:rPr>
        <w:t>международных</w:t>
      </w:r>
      <w:r>
        <w:rPr>
          <w:spacing w:val="-11"/>
        </w:rPr>
        <w:t xml:space="preserve"> </w:t>
      </w:r>
      <w:r>
        <w:rPr>
          <w:spacing w:val="-5"/>
        </w:rPr>
        <w:t>финансовых</w:t>
      </w:r>
      <w:r>
        <w:rPr>
          <w:spacing w:val="-17"/>
        </w:rPr>
        <w:t xml:space="preserve"> </w:t>
      </w:r>
      <w:r>
        <w:rPr>
          <w:spacing w:val="-5"/>
        </w:rPr>
        <w:t>центров.</w:t>
      </w:r>
      <w:r>
        <w:rPr>
          <w:spacing w:val="-4"/>
        </w:rPr>
        <w:t xml:space="preserve"> </w:t>
      </w:r>
      <w:r>
        <w:rPr>
          <w:spacing w:val="-5"/>
        </w:rPr>
        <w:t>Мировая</w:t>
      </w:r>
      <w:r>
        <w:rPr>
          <w:spacing w:val="-12"/>
        </w:rPr>
        <w:t xml:space="preserve"> </w:t>
      </w:r>
      <w:r>
        <w:rPr>
          <w:spacing w:val="-5"/>
        </w:rPr>
        <w:t>торговля</w:t>
      </w:r>
      <w:r>
        <w:rPr>
          <w:spacing w:val="-11"/>
        </w:rPr>
        <w:t xml:space="preserve"> </w:t>
      </w:r>
      <w:r>
        <w:rPr>
          <w:spacing w:val="-5"/>
        </w:rPr>
        <w:t>и</w:t>
      </w:r>
      <w:r>
        <w:rPr>
          <w:spacing w:val="-10"/>
        </w:rPr>
        <w:t xml:space="preserve"> </w:t>
      </w:r>
      <w:r>
        <w:rPr>
          <w:spacing w:val="-5"/>
        </w:rPr>
        <w:t>туризм.</w:t>
      </w:r>
    </w:p>
    <w:p w:rsidR="00784805" w:rsidRDefault="00784805">
      <w:pPr>
        <w:pStyle w:val="a5"/>
        <w:ind w:left="0"/>
        <w:jc w:val="left"/>
        <w:rPr>
          <w:sz w:val="26"/>
        </w:rPr>
      </w:pPr>
    </w:p>
    <w:p w:rsidR="00784805" w:rsidRDefault="00D8152A">
      <w:pPr>
        <w:pStyle w:val="a5"/>
        <w:spacing w:before="212"/>
        <w:ind w:left="119"/>
      </w:pPr>
      <w:r>
        <w:t>11</w:t>
      </w:r>
      <w:r>
        <w:rPr>
          <w:spacing w:val="-1"/>
        </w:rPr>
        <w:t xml:space="preserve"> </w:t>
      </w:r>
      <w:r>
        <w:t>КЛАСС</w:t>
      </w:r>
    </w:p>
    <w:p w:rsidR="00784805" w:rsidRDefault="00D8152A">
      <w:pPr>
        <w:spacing w:before="3"/>
        <w:ind w:left="119"/>
        <w:jc w:val="both"/>
        <w:rPr>
          <w:i/>
          <w:sz w:val="24"/>
        </w:rPr>
      </w:pPr>
      <w:r>
        <w:rPr>
          <w:i/>
          <w:sz w:val="24"/>
        </w:rPr>
        <w:t>Раздел</w:t>
      </w:r>
      <w:r>
        <w:rPr>
          <w:i/>
          <w:spacing w:val="-1"/>
          <w:sz w:val="24"/>
        </w:rPr>
        <w:t xml:space="preserve"> </w:t>
      </w:r>
      <w:r>
        <w:rPr>
          <w:i/>
          <w:sz w:val="24"/>
        </w:rPr>
        <w:t>1 Регионы</w:t>
      </w:r>
      <w:r>
        <w:rPr>
          <w:i/>
          <w:spacing w:val="-1"/>
          <w:sz w:val="24"/>
        </w:rPr>
        <w:t xml:space="preserve"> </w:t>
      </w:r>
      <w:r>
        <w:rPr>
          <w:i/>
          <w:sz w:val="24"/>
        </w:rPr>
        <w:t>и</w:t>
      </w:r>
      <w:r>
        <w:rPr>
          <w:i/>
          <w:spacing w:val="-5"/>
          <w:sz w:val="24"/>
        </w:rPr>
        <w:t xml:space="preserve"> </w:t>
      </w:r>
      <w:r>
        <w:rPr>
          <w:i/>
          <w:sz w:val="24"/>
        </w:rPr>
        <w:t>страны мира</w:t>
      </w:r>
      <w:r>
        <w:rPr>
          <w:i/>
          <w:spacing w:val="-5"/>
          <w:sz w:val="24"/>
        </w:rPr>
        <w:t xml:space="preserve"> </w:t>
      </w:r>
      <w:r>
        <w:rPr>
          <w:i/>
          <w:sz w:val="24"/>
        </w:rPr>
        <w:t>Регионы</w:t>
      </w:r>
      <w:r>
        <w:rPr>
          <w:i/>
          <w:spacing w:val="-5"/>
          <w:sz w:val="24"/>
        </w:rPr>
        <w:t xml:space="preserve"> </w:t>
      </w:r>
      <w:r>
        <w:rPr>
          <w:i/>
          <w:sz w:val="24"/>
        </w:rPr>
        <w:t>мира.</w:t>
      </w:r>
      <w:r>
        <w:rPr>
          <w:i/>
          <w:spacing w:val="1"/>
          <w:sz w:val="24"/>
        </w:rPr>
        <w:t xml:space="preserve"> </w:t>
      </w:r>
      <w:r>
        <w:rPr>
          <w:i/>
          <w:sz w:val="24"/>
        </w:rPr>
        <w:t>Зарубежная</w:t>
      </w:r>
      <w:r>
        <w:rPr>
          <w:i/>
          <w:spacing w:val="-6"/>
          <w:sz w:val="24"/>
        </w:rPr>
        <w:t xml:space="preserve"> </w:t>
      </w:r>
      <w:r>
        <w:rPr>
          <w:i/>
          <w:sz w:val="24"/>
        </w:rPr>
        <w:t>Европа.</w:t>
      </w:r>
    </w:p>
    <w:p w:rsidR="00784805" w:rsidRDefault="00D8152A">
      <w:pPr>
        <w:pStyle w:val="a5"/>
        <w:spacing w:before="2"/>
        <w:ind w:left="119" w:right="676"/>
      </w:pPr>
      <w:r>
        <w:rPr>
          <w:b/>
        </w:rPr>
        <w:t>Тема</w:t>
      </w:r>
      <w:r>
        <w:rPr>
          <w:b/>
          <w:spacing w:val="-6"/>
        </w:rPr>
        <w:t xml:space="preserve"> </w:t>
      </w:r>
      <w:r>
        <w:rPr>
          <w:b/>
        </w:rPr>
        <w:t>1.</w:t>
      </w:r>
      <w:r>
        <w:rPr>
          <w:b/>
          <w:spacing w:val="-4"/>
        </w:rPr>
        <w:t xml:space="preserve"> </w:t>
      </w:r>
      <w:r>
        <w:rPr>
          <w:b/>
        </w:rPr>
        <w:t>Многообразие</w:t>
      </w:r>
      <w:r>
        <w:rPr>
          <w:b/>
          <w:spacing w:val="-6"/>
        </w:rPr>
        <w:t xml:space="preserve"> </w:t>
      </w:r>
      <w:r>
        <w:rPr>
          <w:b/>
        </w:rPr>
        <w:t>подходов</w:t>
      </w:r>
      <w:r>
        <w:rPr>
          <w:b/>
          <w:spacing w:val="-6"/>
        </w:rPr>
        <w:t xml:space="preserve"> </w:t>
      </w:r>
      <w:r>
        <w:rPr>
          <w:b/>
        </w:rPr>
        <w:t>к</w:t>
      </w:r>
      <w:r>
        <w:rPr>
          <w:b/>
          <w:spacing w:val="-5"/>
        </w:rPr>
        <w:t xml:space="preserve"> </w:t>
      </w:r>
      <w:r>
        <w:rPr>
          <w:b/>
        </w:rPr>
        <w:t>выделению</w:t>
      </w:r>
      <w:r>
        <w:rPr>
          <w:b/>
          <w:spacing w:val="-7"/>
        </w:rPr>
        <w:t xml:space="preserve"> </w:t>
      </w:r>
      <w:r>
        <w:rPr>
          <w:b/>
        </w:rPr>
        <w:t>регионов</w:t>
      </w:r>
      <w:r>
        <w:rPr>
          <w:b/>
          <w:spacing w:val="-6"/>
        </w:rPr>
        <w:t xml:space="preserve"> </w:t>
      </w:r>
      <w:r>
        <w:rPr>
          <w:b/>
        </w:rPr>
        <w:t>мира.</w:t>
      </w:r>
      <w:r>
        <w:rPr>
          <w:b/>
          <w:spacing w:val="-2"/>
        </w:rPr>
        <w:t xml:space="preserve"> </w:t>
      </w:r>
      <w:r>
        <w:t>Регионы</w:t>
      </w:r>
      <w:r>
        <w:rPr>
          <w:spacing w:val="-5"/>
        </w:rPr>
        <w:t xml:space="preserve"> </w:t>
      </w:r>
      <w:r>
        <w:t>мира:</w:t>
      </w:r>
      <w:r>
        <w:rPr>
          <w:spacing w:val="-5"/>
        </w:rPr>
        <w:t xml:space="preserve"> </w:t>
      </w:r>
      <w:r>
        <w:t>Зарубежная</w:t>
      </w:r>
      <w:r>
        <w:rPr>
          <w:spacing w:val="-1"/>
        </w:rPr>
        <w:t xml:space="preserve"> </w:t>
      </w:r>
      <w:r>
        <w:t>Европа,</w:t>
      </w:r>
      <w:r>
        <w:rPr>
          <w:spacing w:val="-57"/>
        </w:rPr>
        <w:t xml:space="preserve"> </w:t>
      </w:r>
      <w:r>
        <w:t>Зарубежная</w:t>
      </w:r>
      <w:r>
        <w:rPr>
          <w:spacing w:val="1"/>
        </w:rPr>
        <w:t xml:space="preserve"> </w:t>
      </w:r>
      <w:r>
        <w:t>Азия,</w:t>
      </w:r>
      <w:r>
        <w:rPr>
          <w:spacing w:val="1"/>
        </w:rPr>
        <w:t xml:space="preserve"> </w:t>
      </w:r>
      <w:r>
        <w:t>Северная</w:t>
      </w:r>
      <w:r>
        <w:rPr>
          <w:spacing w:val="1"/>
        </w:rPr>
        <w:t xml:space="preserve"> </w:t>
      </w:r>
      <w:r>
        <w:t>Америка,</w:t>
      </w:r>
      <w:r>
        <w:rPr>
          <w:spacing w:val="1"/>
        </w:rPr>
        <w:t xml:space="preserve"> </w:t>
      </w:r>
      <w:r>
        <w:t>Латинская</w:t>
      </w:r>
      <w:r>
        <w:rPr>
          <w:spacing w:val="1"/>
        </w:rPr>
        <w:t xml:space="preserve"> </w:t>
      </w:r>
      <w:r>
        <w:t>Америка,</w:t>
      </w:r>
      <w:r>
        <w:rPr>
          <w:spacing w:val="1"/>
        </w:rPr>
        <w:t xml:space="preserve"> </w:t>
      </w: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w:t>
      </w:r>
      <w:r>
        <w:rPr>
          <w:spacing w:val="1"/>
        </w:rPr>
        <w:t xml:space="preserve"> </w:t>
      </w:r>
      <w:r>
        <w:t>Восточная Европа), общая экономико-географическая характеристика. Общие черты и 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57"/>
        </w:rPr>
        <w:t xml:space="preserve"> </w:t>
      </w:r>
      <w:r>
        <w:t>проблемы</w:t>
      </w:r>
      <w:r>
        <w:rPr>
          <w:spacing w:val="-2"/>
        </w:rPr>
        <w:t xml:space="preserve"> </w:t>
      </w:r>
      <w:r>
        <w:t>региона.</w:t>
      </w:r>
    </w:p>
    <w:p w:rsidR="00784805" w:rsidRDefault="00784805">
      <w:pPr>
        <w:pStyle w:val="a5"/>
        <w:spacing w:before="4"/>
        <w:ind w:left="0"/>
        <w:jc w:val="left"/>
      </w:pPr>
    </w:p>
    <w:p w:rsidR="00784805" w:rsidRDefault="00D8152A">
      <w:pPr>
        <w:pStyle w:val="a5"/>
        <w:ind w:left="119" w:right="674"/>
      </w:pPr>
      <w:r>
        <w:t>Практическая работа «Сравнение по уровню социально-экономического развития стран различных</w:t>
      </w:r>
      <w:r>
        <w:rPr>
          <w:spacing w:val="1"/>
        </w:rPr>
        <w:t xml:space="preserve"> </w:t>
      </w:r>
      <w:r>
        <w:t>субрегионов Зарубежной Европы с использованием источников географической информации (по</w:t>
      </w:r>
      <w:r>
        <w:rPr>
          <w:spacing w:val="1"/>
        </w:rPr>
        <w:t xml:space="preserve"> </w:t>
      </w:r>
      <w:r>
        <w:t>выбору</w:t>
      </w:r>
      <w:r>
        <w:rPr>
          <w:spacing w:val="-4"/>
        </w:rPr>
        <w:t xml:space="preserve"> </w:t>
      </w:r>
      <w:r>
        <w:t>учителя)».</w:t>
      </w:r>
    </w:p>
    <w:p w:rsidR="00784805" w:rsidRDefault="00D8152A">
      <w:pPr>
        <w:spacing w:before="7"/>
        <w:ind w:left="119" w:right="678"/>
        <w:jc w:val="both"/>
        <w:rPr>
          <w:sz w:val="24"/>
        </w:rPr>
      </w:pPr>
      <w:r>
        <w:rPr>
          <w:b/>
          <w:sz w:val="24"/>
        </w:rPr>
        <w:t>Тема</w:t>
      </w:r>
      <w:r>
        <w:rPr>
          <w:b/>
          <w:spacing w:val="1"/>
          <w:sz w:val="24"/>
        </w:rPr>
        <w:t xml:space="preserve"> </w:t>
      </w:r>
      <w:r>
        <w:rPr>
          <w:b/>
          <w:sz w:val="24"/>
        </w:rPr>
        <w:t>2.</w:t>
      </w:r>
      <w:r>
        <w:rPr>
          <w:b/>
          <w:spacing w:val="1"/>
          <w:sz w:val="24"/>
        </w:rPr>
        <w:t xml:space="preserve"> </w:t>
      </w:r>
      <w:r>
        <w:rPr>
          <w:b/>
          <w:sz w:val="24"/>
        </w:rPr>
        <w:t>Зарубежная</w:t>
      </w:r>
      <w:r>
        <w:rPr>
          <w:b/>
          <w:spacing w:val="1"/>
          <w:sz w:val="24"/>
        </w:rPr>
        <w:t xml:space="preserve"> </w:t>
      </w:r>
      <w:r>
        <w:rPr>
          <w:b/>
          <w:sz w:val="24"/>
        </w:rPr>
        <w:t>Азия:</w:t>
      </w:r>
      <w:r>
        <w:rPr>
          <w:b/>
          <w:spacing w:val="1"/>
          <w:sz w:val="24"/>
        </w:rPr>
        <w:t xml:space="preserve"> </w:t>
      </w:r>
      <w:r>
        <w:rPr>
          <w:b/>
          <w:sz w:val="24"/>
        </w:rPr>
        <w:t>состав</w:t>
      </w:r>
      <w:r>
        <w:rPr>
          <w:b/>
          <w:spacing w:val="1"/>
          <w:sz w:val="24"/>
        </w:rPr>
        <w:t xml:space="preserve"> </w:t>
      </w:r>
      <w:r>
        <w:rPr>
          <w:b/>
          <w:sz w:val="24"/>
        </w:rPr>
        <w:t>(субрегионы:</w:t>
      </w:r>
      <w:r>
        <w:rPr>
          <w:b/>
          <w:spacing w:val="1"/>
          <w:sz w:val="24"/>
        </w:rPr>
        <w:t xml:space="preserve"> </w:t>
      </w:r>
      <w:r>
        <w:rPr>
          <w:b/>
          <w:sz w:val="24"/>
        </w:rPr>
        <w:t>Юго-Западная</w:t>
      </w:r>
      <w:r>
        <w:rPr>
          <w:b/>
          <w:spacing w:val="1"/>
          <w:sz w:val="24"/>
        </w:rPr>
        <w:t xml:space="preserve"> </w:t>
      </w:r>
      <w:r>
        <w:rPr>
          <w:b/>
          <w:sz w:val="24"/>
        </w:rPr>
        <w:t>Азия,</w:t>
      </w:r>
      <w:r>
        <w:rPr>
          <w:b/>
          <w:spacing w:val="1"/>
          <w:sz w:val="24"/>
        </w:rPr>
        <w:t xml:space="preserve"> </w:t>
      </w:r>
      <w:r>
        <w:rPr>
          <w:b/>
          <w:sz w:val="24"/>
        </w:rPr>
        <w:t>Центральная</w:t>
      </w:r>
      <w:r>
        <w:rPr>
          <w:b/>
          <w:spacing w:val="1"/>
          <w:sz w:val="24"/>
        </w:rPr>
        <w:t xml:space="preserve"> </w:t>
      </w:r>
      <w:r>
        <w:rPr>
          <w:b/>
          <w:sz w:val="24"/>
        </w:rPr>
        <w:t>Азия,</w:t>
      </w:r>
      <w:r>
        <w:rPr>
          <w:b/>
          <w:spacing w:val="1"/>
          <w:sz w:val="24"/>
        </w:rPr>
        <w:t xml:space="preserve"> </w:t>
      </w:r>
      <w:r>
        <w:rPr>
          <w:b/>
          <w:sz w:val="24"/>
        </w:rPr>
        <w:t>Восточная</w:t>
      </w:r>
      <w:r>
        <w:rPr>
          <w:b/>
          <w:spacing w:val="1"/>
          <w:sz w:val="24"/>
        </w:rPr>
        <w:t xml:space="preserve"> </w:t>
      </w:r>
      <w:r>
        <w:rPr>
          <w:b/>
          <w:sz w:val="24"/>
        </w:rPr>
        <w:t>Азия,</w:t>
      </w:r>
      <w:r>
        <w:rPr>
          <w:b/>
          <w:spacing w:val="1"/>
          <w:sz w:val="24"/>
        </w:rPr>
        <w:t xml:space="preserve"> </w:t>
      </w:r>
      <w:r>
        <w:rPr>
          <w:b/>
          <w:sz w:val="24"/>
        </w:rPr>
        <w:t>Южная</w:t>
      </w:r>
      <w:r>
        <w:rPr>
          <w:b/>
          <w:spacing w:val="1"/>
          <w:sz w:val="24"/>
        </w:rPr>
        <w:t xml:space="preserve"> </w:t>
      </w:r>
      <w:r>
        <w:rPr>
          <w:b/>
          <w:sz w:val="24"/>
        </w:rPr>
        <w:t>Азия,</w:t>
      </w:r>
      <w:r>
        <w:rPr>
          <w:b/>
          <w:spacing w:val="1"/>
          <w:sz w:val="24"/>
        </w:rPr>
        <w:t xml:space="preserve"> </w:t>
      </w:r>
      <w:r>
        <w:rPr>
          <w:b/>
          <w:sz w:val="24"/>
        </w:rPr>
        <w:t>Юго-Восточная</w:t>
      </w:r>
      <w:r>
        <w:rPr>
          <w:b/>
          <w:spacing w:val="1"/>
          <w:sz w:val="24"/>
        </w:rPr>
        <w:t xml:space="preserve"> </w:t>
      </w:r>
      <w:r>
        <w:rPr>
          <w:b/>
          <w:sz w:val="24"/>
        </w:rPr>
        <w:t>Азия),</w:t>
      </w:r>
      <w:r>
        <w:rPr>
          <w:b/>
          <w:spacing w:val="1"/>
          <w:sz w:val="24"/>
        </w:rPr>
        <w:t xml:space="preserve"> </w:t>
      </w:r>
      <w:r>
        <w:rPr>
          <w:b/>
          <w:sz w:val="24"/>
        </w:rPr>
        <w:t>общая</w:t>
      </w:r>
      <w:r>
        <w:rPr>
          <w:b/>
          <w:spacing w:val="1"/>
          <w:sz w:val="24"/>
        </w:rPr>
        <w:t xml:space="preserve"> </w:t>
      </w:r>
      <w:r>
        <w:rPr>
          <w:b/>
          <w:sz w:val="24"/>
        </w:rPr>
        <w:t>экономикогеографическая</w:t>
      </w:r>
      <w:r>
        <w:rPr>
          <w:b/>
          <w:spacing w:val="1"/>
          <w:sz w:val="24"/>
        </w:rPr>
        <w:t xml:space="preserve"> </w:t>
      </w:r>
      <w:r>
        <w:rPr>
          <w:b/>
          <w:spacing w:val="-1"/>
          <w:sz w:val="24"/>
        </w:rPr>
        <w:t>характеристика</w:t>
      </w:r>
      <w:r>
        <w:rPr>
          <w:spacing w:val="-1"/>
          <w:sz w:val="24"/>
        </w:rPr>
        <w:t>.</w:t>
      </w:r>
      <w:r>
        <w:rPr>
          <w:spacing w:val="-9"/>
          <w:sz w:val="24"/>
        </w:rPr>
        <w:t xml:space="preserve"> </w:t>
      </w:r>
      <w:r>
        <w:rPr>
          <w:spacing w:val="-1"/>
          <w:sz w:val="24"/>
        </w:rPr>
        <w:t>Общие</w:t>
      </w:r>
      <w:r>
        <w:rPr>
          <w:spacing w:val="-11"/>
          <w:sz w:val="24"/>
        </w:rPr>
        <w:t xml:space="preserve"> </w:t>
      </w:r>
      <w:r>
        <w:rPr>
          <w:spacing w:val="-1"/>
          <w:sz w:val="24"/>
        </w:rPr>
        <w:t>черты</w:t>
      </w:r>
      <w:r>
        <w:rPr>
          <w:spacing w:val="-8"/>
          <w:sz w:val="24"/>
        </w:rPr>
        <w:t xml:space="preserve"> </w:t>
      </w:r>
      <w:r>
        <w:rPr>
          <w:spacing w:val="-1"/>
          <w:sz w:val="24"/>
        </w:rPr>
        <w:t>и</w:t>
      </w:r>
      <w:r>
        <w:rPr>
          <w:spacing w:val="-14"/>
          <w:sz w:val="24"/>
        </w:rPr>
        <w:t xml:space="preserve"> </w:t>
      </w:r>
      <w:r>
        <w:rPr>
          <w:spacing w:val="-1"/>
          <w:sz w:val="24"/>
        </w:rPr>
        <w:t>особенности</w:t>
      </w:r>
      <w:r>
        <w:rPr>
          <w:spacing w:val="-19"/>
          <w:sz w:val="24"/>
        </w:rPr>
        <w:t xml:space="preserve"> </w:t>
      </w:r>
      <w:r>
        <w:rPr>
          <w:spacing w:val="-1"/>
          <w:sz w:val="24"/>
        </w:rPr>
        <w:t>природно-ресурсного</w:t>
      </w:r>
      <w:r>
        <w:rPr>
          <w:spacing w:val="-6"/>
          <w:sz w:val="24"/>
        </w:rPr>
        <w:t xml:space="preserve"> </w:t>
      </w:r>
      <w:r>
        <w:rPr>
          <w:sz w:val="24"/>
        </w:rPr>
        <w:t>капитала,</w:t>
      </w:r>
      <w:r>
        <w:rPr>
          <w:spacing w:val="-13"/>
          <w:sz w:val="24"/>
        </w:rPr>
        <w:t xml:space="preserve"> </w:t>
      </w:r>
      <w:r>
        <w:rPr>
          <w:sz w:val="24"/>
        </w:rPr>
        <w:t>населения</w:t>
      </w:r>
      <w:r>
        <w:rPr>
          <w:spacing w:val="-10"/>
          <w:sz w:val="24"/>
        </w:rPr>
        <w:t xml:space="preserve"> </w:t>
      </w:r>
      <w:r>
        <w:rPr>
          <w:sz w:val="24"/>
        </w:rPr>
        <w:t>и</w:t>
      </w:r>
      <w:r>
        <w:rPr>
          <w:spacing w:val="-10"/>
          <w:sz w:val="24"/>
        </w:rPr>
        <w:t xml:space="preserve"> </w:t>
      </w:r>
      <w:r>
        <w:rPr>
          <w:sz w:val="24"/>
        </w:rPr>
        <w:t>хозяйства</w:t>
      </w:r>
      <w:r>
        <w:rPr>
          <w:spacing w:val="-58"/>
          <w:sz w:val="24"/>
        </w:rPr>
        <w:t xml:space="preserve"> </w:t>
      </w:r>
      <w:r>
        <w:rPr>
          <w:sz w:val="24"/>
        </w:rPr>
        <w:t>субрегионов. Особенности экономикогеографического положения, природно-ресурсного капитала,</w:t>
      </w:r>
      <w:r>
        <w:rPr>
          <w:spacing w:val="1"/>
          <w:sz w:val="24"/>
        </w:rPr>
        <w:t xml:space="preserve"> </w:t>
      </w:r>
      <w:r>
        <w:rPr>
          <w:sz w:val="24"/>
        </w:rPr>
        <w:t>населения, хозяйства стран Зарубежной Азии, современные проблемы (на примере Китая, Индии,</w:t>
      </w:r>
      <w:r>
        <w:rPr>
          <w:spacing w:val="1"/>
          <w:sz w:val="24"/>
        </w:rPr>
        <w:t xml:space="preserve"> </w:t>
      </w:r>
      <w:r>
        <w:rPr>
          <w:sz w:val="24"/>
        </w:rPr>
        <w:t>Ирана, Японии).</w:t>
      </w:r>
      <w:r>
        <w:rPr>
          <w:spacing w:val="1"/>
          <w:sz w:val="24"/>
        </w:rPr>
        <w:t xml:space="preserve"> </w:t>
      </w:r>
      <w:r>
        <w:rPr>
          <w:sz w:val="24"/>
        </w:rPr>
        <w:t>Современные экономические отношения России со странами Зарубежной Азии</w:t>
      </w:r>
      <w:r>
        <w:rPr>
          <w:spacing w:val="1"/>
          <w:sz w:val="24"/>
        </w:rPr>
        <w:t xml:space="preserve"> </w:t>
      </w:r>
      <w:r>
        <w:rPr>
          <w:sz w:val="24"/>
        </w:rPr>
        <w:t>(Китай,</w:t>
      </w:r>
      <w:r>
        <w:rPr>
          <w:spacing w:val="3"/>
          <w:sz w:val="24"/>
        </w:rPr>
        <w:t xml:space="preserve"> </w:t>
      </w:r>
      <w:r>
        <w:rPr>
          <w:sz w:val="24"/>
        </w:rPr>
        <w:t>Индия,</w:t>
      </w:r>
      <w:r>
        <w:rPr>
          <w:spacing w:val="-1"/>
          <w:sz w:val="24"/>
        </w:rPr>
        <w:t xml:space="preserve"> </w:t>
      </w:r>
      <w:r>
        <w:rPr>
          <w:sz w:val="24"/>
        </w:rPr>
        <w:t>Турция,</w:t>
      </w:r>
      <w:r>
        <w:rPr>
          <w:spacing w:val="3"/>
          <w:sz w:val="24"/>
        </w:rPr>
        <w:t xml:space="preserve"> </w:t>
      </w:r>
      <w:r>
        <w:rPr>
          <w:sz w:val="24"/>
        </w:rPr>
        <w:t>страны</w:t>
      </w:r>
      <w:r>
        <w:rPr>
          <w:spacing w:val="3"/>
          <w:sz w:val="24"/>
        </w:rPr>
        <w:t xml:space="preserve"> </w:t>
      </w:r>
      <w:r>
        <w:rPr>
          <w:sz w:val="24"/>
        </w:rPr>
        <w:t>Центральной</w:t>
      </w:r>
      <w:r>
        <w:rPr>
          <w:spacing w:val="-2"/>
          <w:sz w:val="24"/>
        </w:rPr>
        <w:t xml:space="preserve"> </w:t>
      </w:r>
      <w:r>
        <w:rPr>
          <w:sz w:val="24"/>
        </w:rPr>
        <w:t>Азии).</w:t>
      </w:r>
    </w:p>
    <w:p w:rsidR="00784805" w:rsidRDefault="00784805">
      <w:pPr>
        <w:pStyle w:val="a5"/>
        <w:spacing w:before="3"/>
        <w:ind w:left="0"/>
        <w:jc w:val="left"/>
      </w:pPr>
    </w:p>
    <w:p w:rsidR="00784805" w:rsidRDefault="00D8152A">
      <w:pPr>
        <w:pStyle w:val="a5"/>
        <w:spacing w:line="237" w:lineRule="auto"/>
        <w:ind w:left="119" w:right="683"/>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1"/>
        </w:rPr>
        <w:t xml:space="preserve"> </w:t>
      </w:r>
      <w:r>
        <w:t>основных</w:t>
      </w:r>
      <w:r>
        <w:rPr>
          <w:spacing w:val="1"/>
        </w:rPr>
        <w:t xml:space="preserve"> </w:t>
      </w:r>
      <w:r>
        <w:t>видов</w:t>
      </w:r>
      <w:r>
        <w:rPr>
          <w:spacing w:val="1"/>
        </w:rPr>
        <w:t xml:space="preserve"> </w:t>
      </w:r>
      <w:r>
        <w:t>продукции».</w:t>
      </w:r>
    </w:p>
    <w:p w:rsidR="00784805" w:rsidRDefault="00D8152A">
      <w:pPr>
        <w:spacing w:before="16" w:line="237" w:lineRule="auto"/>
        <w:ind w:left="119" w:right="676"/>
        <w:jc w:val="both"/>
        <w:rPr>
          <w:sz w:val="24"/>
        </w:rPr>
      </w:pPr>
      <w:r>
        <w:rPr>
          <w:b/>
          <w:sz w:val="24"/>
        </w:rPr>
        <w:t>Тема 3. Америка: состав (субрегионы: США, Канада, Латинская Америка), общая экономико-</w:t>
      </w:r>
      <w:r>
        <w:rPr>
          <w:b/>
          <w:spacing w:val="-57"/>
          <w:sz w:val="24"/>
        </w:rPr>
        <w:t xml:space="preserve"> </w:t>
      </w:r>
      <w:r>
        <w:rPr>
          <w:b/>
          <w:sz w:val="24"/>
        </w:rPr>
        <w:t>географическая</w:t>
      </w:r>
      <w:r>
        <w:rPr>
          <w:b/>
          <w:spacing w:val="1"/>
          <w:sz w:val="24"/>
        </w:rPr>
        <w:t xml:space="preserve"> </w:t>
      </w:r>
      <w:r>
        <w:rPr>
          <w:b/>
          <w:sz w:val="24"/>
        </w:rPr>
        <w:t>характеристика.</w:t>
      </w:r>
      <w:r>
        <w:rPr>
          <w:b/>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 субрегионов. Особенности экономикогеографического положения природно-ресурсного</w:t>
      </w:r>
      <w:r>
        <w:rPr>
          <w:spacing w:val="1"/>
          <w:sz w:val="24"/>
        </w:rPr>
        <w:t xml:space="preserve"> </w:t>
      </w:r>
      <w:r>
        <w:rPr>
          <w:sz w:val="24"/>
        </w:rPr>
        <w:t>капитала, населения, хозяйства стран Америки, современные проблемы (на примере США, Канады,</w:t>
      </w:r>
      <w:r>
        <w:rPr>
          <w:spacing w:val="1"/>
          <w:sz w:val="24"/>
        </w:rPr>
        <w:t xml:space="preserve"> </w:t>
      </w:r>
      <w:r>
        <w:rPr>
          <w:sz w:val="24"/>
        </w:rPr>
        <w:t>Мексики,</w:t>
      </w:r>
      <w:r>
        <w:rPr>
          <w:spacing w:val="3"/>
          <w:sz w:val="24"/>
        </w:rPr>
        <w:t xml:space="preserve"> </w:t>
      </w:r>
      <w:r>
        <w:rPr>
          <w:sz w:val="24"/>
        </w:rPr>
        <w:t>Бразилии).</w:t>
      </w:r>
    </w:p>
    <w:p w:rsidR="00784805" w:rsidRDefault="00784805">
      <w:pPr>
        <w:pStyle w:val="a5"/>
        <w:spacing w:before="3"/>
        <w:ind w:left="0"/>
        <w:jc w:val="left"/>
        <w:rPr>
          <w:sz w:val="25"/>
        </w:rPr>
      </w:pPr>
    </w:p>
    <w:p w:rsidR="00784805" w:rsidRDefault="00D8152A">
      <w:pPr>
        <w:pStyle w:val="a5"/>
        <w:spacing w:line="237" w:lineRule="auto"/>
        <w:ind w:left="119" w:right="686"/>
      </w:pPr>
      <w:r>
        <w:t>Практическая работа «Объяснение особенностей территориальной структуры хозяйства Канады и</w:t>
      </w:r>
      <w:r>
        <w:rPr>
          <w:spacing w:val="1"/>
        </w:rPr>
        <w:t xml:space="preserve"> </w:t>
      </w:r>
      <w:r>
        <w:t>Бразилии</w:t>
      </w:r>
      <w:r>
        <w:rPr>
          <w:spacing w:val="-3"/>
        </w:rPr>
        <w:t xml:space="preserve"> </w:t>
      </w:r>
      <w:r>
        <w:t>на</w:t>
      </w:r>
      <w:r>
        <w:rPr>
          <w:spacing w:val="-4"/>
        </w:rPr>
        <w:t xml:space="preserve"> </w:t>
      </w:r>
      <w:r>
        <w:t>основе</w:t>
      </w:r>
      <w:r>
        <w:rPr>
          <w:spacing w:val="1"/>
        </w:rPr>
        <w:t xml:space="preserve"> </w:t>
      </w:r>
      <w:r>
        <w:t>анализа</w:t>
      </w:r>
      <w:r>
        <w:rPr>
          <w:spacing w:val="-4"/>
        </w:rPr>
        <w:t xml:space="preserve"> </w:t>
      </w:r>
      <w:r>
        <w:t>географических</w:t>
      </w:r>
      <w:r>
        <w:rPr>
          <w:spacing w:val="-3"/>
        </w:rPr>
        <w:t xml:space="preserve"> </w:t>
      </w:r>
      <w:r>
        <w:t>карт».</w:t>
      </w:r>
    </w:p>
    <w:p w:rsidR="00784805" w:rsidRDefault="00D8152A">
      <w:pPr>
        <w:spacing w:before="8"/>
        <w:ind w:left="119" w:right="676"/>
        <w:jc w:val="both"/>
        <w:rPr>
          <w:sz w:val="24"/>
        </w:rPr>
      </w:pPr>
      <w:r>
        <w:rPr>
          <w:b/>
          <w:sz w:val="24"/>
        </w:rPr>
        <w:t>Тема 4.</w:t>
      </w:r>
      <w:r>
        <w:rPr>
          <w:b/>
          <w:spacing w:val="1"/>
          <w:sz w:val="24"/>
        </w:rPr>
        <w:t xml:space="preserve"> </w:t>
      </w:r>
      <w:r>
        <w:rPr>
          <w:b/>
          <w:sz w:val="24"/>
        </w:rPr>
        <w:t>Африка: состав (субрегионы: Северная Африка, Западная Африка, Центральная</w:t>
      </w:r>
      <w:r>
        <w:rPr>
          <w:b/>
          <w:spacing w:val="1"/>
          <w:sz w:val="24"/>
        </w:rPr>
        <w:t xml:space="preserve"> </w:t>
      </w:r>
      <w:r>
        <w:rPr>
          <w:b/>
          <w:sz w:val="24"/>
        </w:rPr>
        <w:t xml:space="preserve">Африка, Восточная Африка, Южная Африка). </w:t>
      </w:r>
      <w:r>
        <w:rPr>
          <w:sz w:val="24"/>
        </w:rPr>
        <w:t>Общая экономикогеографическая характеристика.</w:t>
      </w:r>
      <w:r>
        <w:rPr>
          <w:spacing w:val="-57"/>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Последствия</w:t>
      </w:r>
      <w:r>
        <w:rPr>
          <w:spacing w:val="1"/>
          <w:sz w:val="24"/>
        </w:rPr>
        <w:t xml:space="preserve"> </w:t>
      </w:r>
      <w:r>
        <w:rPr>
          <w:sz w:val="24"/>
        </w:rPr>
        <w:t>колониализма в экономике Африки. Экономические и социальные проблемы региона. Особенности</w:t>
      </w:r>
      <w:r>
        <w:rPr>
          <w:spacing w:val="1"/>
          <w:sz w:val="24"/>
        </w:rPr>
        <w:t xml:space="preserve"> </w:t>
      </w:r>
      <w:r>
        <w:rPr>
          <w:sz w:val="24"/>
        </w:rPr>
        <w:t>экономико-географического положения, природно-ресурсного капитала, населения, хозяйства стран</w:t>
      </w:r>
      <w:r>
        <w:rPr>
          <w:spacing w:val="-57"/>
          <w:sz w:val="24"/>
        </w:rPr>
        <w:t xml:space="preserve"> </w:t>
      </w:r>
      <w:r>
        <w:rPr>
          <w:sz w:val="24"/>
        </w:rPr>
        <w:t>Африки</w:t>
      </w:r>
      <w:r>
        <w:rPr>
          <w:spacing w:val="2"/>
          <w:sz w:val="24"/>
        </w:rPr>
        <w:t xml:space="preserve"> </w:t>
      </w:r>
      <w:r>
        <w:rPr>
          <w:sz w:val="24"/>
        </w:rPr>
        <w:t>(на</w:t>
      </w:r>
      <w:r>
        <w:rPr>
          <w:spacing w:val="1"/>
          <w:sz w:val="24"/>
        </w:rPr>
        <w:t xml:space="preserve"> </w:t>
      </w:r>
      <w:r>
        <w:rPr>
          <w:sz w:val="24"/>
        </w:rPr>
        <w:t>примере ЮАР,</w:t>
      </w:r>
      <w:r>
        <w:rPr>
          <w:spacing w:val="4"/>
          <w:sz w:val="24"/>
        </w:rPr>
        <w:t xml:space="preserve"> </w:t>
      </w:r>
      <w:r>
        <w:rPr>
          <w:sz w:val="24"/>
        </w:rPr>
        <w:t>Египта,</w:t>
      </w:r>
      <w:r>
        <w:rPr>
          <w:spacing w:val="3"/>
          <w:sz w:val="24"/>
        </w:rPr>
        <w:t xml:space="preserve"> </w:t>
      </w:r>
      <w:r>
        <w:rPr>
          <w:sz w:val="24"/>
        </w:rPr>
        <w:t>Алжира,</w:t>
      </w:r>
      <w:r>
        <w:rPr>
          <w:spacing w:val="-1"/>
          <w:sz w:val="24"/>
        </w:rPr>
        <w:t xml:space="preserve"> </w:t>
      </w:r>
      <w:r>
        <w:rPr>
          <w:sz w:val="24"/>
        </w:rPr>
        <w:t>Нигерии).</w:t>
      </w:r>
    </w:p>
    <w:p w:rsidR="00784805" w:rsidRDefault="00784805">
      <w:pPr>
        <w:pStyle w:val="a5"/>
        <w:ind w:left="0"/>
        <w:jc w:val="left"/>
      </w:pPr>
    </w:p>
    <w:p w:rsidR="00784805" w:rsidRDefault="00D8152A">
      <w:pPr>
        <w:pStyle w:val="a5"/>
        <w:spacing w:before="1" w:line="237" w:lineRule="auto"/>
        <w:ind w:left="119" w:right="677"/>
      </w:pPr>
      <w:r>
        <w:rPr>
          <w:spacing w:val="-1"/>
        </w:rPr>
        <w:t>Практическая</w:t>
      </w:r>
      <w:r>
        <w:rPr>
          <w:spacing w:val="-12"/>
        </w:rPr>
        <w:t xml:space="preserve"> </w:t>
      </w:r>
      <w:r>
        <w:rPr>
          <w:spacing w:val="-1"/>
        </w:rPr>
        <w:t>работа</w:t>
      </w:r>
      <w:r>
        <w:rPr>
          <w:spacing w:val="-13"/>
        </w:rPr>
        <w:t xml:space="preserve"> </w:t>
      </w:r>
      <w:r>
        <w:rPr>
          <w:spacing w:val="-1"/>
        </w:rPr>
        <w:t>«Сравнение</w:t>
      </w:r>
      <w:r>
        <w:rPr>
          <w:spacing w:val="-12"/>
        </w:rPr>
        <w:t xml:space="preserve"> </w:t>
      </w:r>
      <w:r>
        <w:rPr>
          <w:spacing w:val="-1"/>
        </w:rPr>
        <w:t>на</w:t>
      </w:r>
      <w:r>
        <w:rPr>
          <w:spacing w:val="-13"/>
        </w:rPr>
        <w:t xml:space="preserve"> </w:t>
      </w:r>
      <w:r>
        <w:rPr>
          <w:spacing w:val="-1"/>
        </w:rPr>
        <w:t>основе</w:t>
      </w:r>
      <w:r>
        <w:rPr>
          <w:spacing w:val="-13"/>
        </w:rPr>
        <w:t xml:space="preserve"> </w:t>
      </w:r>
      <w:r>
        <w:t>анализа</w:t>
      </w:r>
      <w:r>
        <w:rPr>
          <w:spacing w:val="-12"/>
        </w:rPr>
        <w:t xml:space="preserve"> </w:t>
      </w:r>
      <w:r>
        <w:t>статистических</w:t>
      </w:r>
      <w:r>
        <w:rPr>
          <w:spacing w:val="-17"/>
        </w:rPr>
        <w:t xml:space="preserve"> </w:t>
      </w:r>
      <w:r>
        <w:t>данных</w:t>
      </w:r>
      <w:r>
        <w:rPr>
          <w:spacing w:val="-17"/>
        </w:rPr>
        <w:t xml:space="preserve"> </w:t>
      </w:r>
      <w:r>
        <w:t>роли</w:t>
      </w:r>
      <w:r>
        <w:rPr>
          <w:spacing w:val="-15"/>
        </w:rPr>
        <w:t xml:space="preserve"> </w:t>
      </w:r>
      <w:r>
        <w:t>сельского</w:t>
      </w:r>
      <w:r>
        <w:rPr>
          <w:spacing w:val="-12"/>
        </w:rPr>
        <w:t xml:space="preserve"> </w:t>
      </w:r>
      <w:r>
        <w:t>хозяйства</w:t>
      </w:r>
      <w:r>
        <w:rPr>
          <w:spacing w:val="-57"/>
        </w:rPr>
        <w:t xml:space="preserve"> </w:t>
      </w:r>
      <w:r>
        <w:t>в</w:t>
      </w:r>
      <w:r>
        <w:rPr>
          <w:spacing w:val="2"/>
        </w:rPr>
        <w:t xml:space="preserve"> </w:t>
      </w:r>
      <w:r>
        <w:t>экономике</w:t>
      </w:r>
      <w:r>
        <w:rPr>
          <w:spacing w:val="1"/>
        </w:rPr>
        <w:t xml:space="preserve"> </w:t>
      </w:r>
      <w:r>
        <w:t>Алжира</w:t>
      </w:r>
      <w:r>
        <w:rPr>
          <w:spacing w:val="1"/>
        </w:rPr>
        <w:t xml:space="preserve"> </w:t>
      </w:r>
      <w:r>
        <w:t>и</w:t>
      </w:r>
      <w:r>
        <w:rPr>
          <w:spacing w:val="-2"/>
        </w:rPr>
        <w:t xml:space="preserve"> </w:t>
      </w:r>
      <w:r>
        <w:t>Эфиопии».</w:t>
      </w:r>
    </w:p>
    <w:p w:rsidR="00784805" w:rsidRDefault="00D8152A">
      <w:pPr>
        <w:pStyle w:val="a5"/>
        <w:spacing w:before="8"/>
        <w:ind w:left="119" w:right="673"/>
      </w:pPr>
      <w:r>
        <w:rPr>
          <w:b/>
          <w:spacing w:val="-1"/>
        </w:rPr>
        <w:t>Тема</w:t>
      </w:r>
      <w:r>
        <w:rPr>
          <w:b/>
          <w:spacing w:val="-8"/>
        </w:rPr>
        <w:t xml:space="preserve"> </w:t>
      </w:r>
      <w:r>
        <w:rPr>
          <w:b/>
          <w:spacing w:val="-1"/>
        </w:rPr>
        <w:t>5.</w:t>
      </w:r>
      <w:r>
        <w:rPr>
          <w:b/>
          <w:spacing w:val="-10"/>
        </w:rPr>
        <w:t xml:space="preserve"> </w:t>
      </w:r>
      <w:r>
        <w:rPr>
          <w:b/>
          <w:spacing w:val="-1"/>
        </w:rPr>
        <w:t>Австралия</w:t>
      </w:r>
      <w:r>
        <w:rPr>
          <w:b/>
          <w:spacing w:val="-11"/>
        </w:rPr>
        <w:t xml:space="preserve"> </w:t>
      </w:r>
      <w:r>
        <w:rPr>
          <w:b/>
          <w:spacing w:val="-1"/>
        </w:rPr>
        <w:t>и</w:t>
      </w:r>
      <w:r>
        <w:rPr>
          <w:b/>
          <w:spacing w:val="-12"/>
        </w:rPr>
        <w:t xml:space="preserve"> </w:t>
      </w:r>
      <w:r>
        <w:rPr>
          <w:b/>
          <w:spacing w:val="-1"/>
        </w:rPr>
        <w:t>Океания.</w:t>
      </w:r>
      <w:r>
        <w:rPr>
          <w:b/>
          <w:spacing w:val="-10"/>
        </w:rPr>
        <w:t xml:space="preserve"> </w:t>
      </w:r>
      <w:r>
        <w:rPr>
          <w:b/>
          <w:spacing w:val="-1"/>
        </w:rPr>
        <w:t>Австралия</w:t>
      </w:r>
      <w:r>
        <w:rPr>
          <w:b/>
          <w:spacing w:val="-11"/>
        </w:rPr>
        <w:t xml:space="preserve"> </w:t>
      </w:r>
      <w:r>
        <w:rPr>
          <w:b/>
        </w:rPr>
        <w:t>и</w:t>
      </w:r>
      <w:r>
        <w:rPr>
          <w:b/>
          <w:spacing w:val="-16"/>
        </w:rPr>
        <w:t xml:space="preserve"> </w:t>
      </w:r>
      <w:r>
        <w:rPr>
          <w:b/>
        </w:rPr>
        <w:t>Океания:</w:t>
      </w:r>
      <w:r>
        <w:rPr>
          <w:b/>
          <w:spacing w:val="-11"/>
        </w:rPr>
        <w:t xml:space="preserve"> </w:t>
      </w:r>
      <w:r>
        <w:rPr>
          <w:b/>
        </w:rPr>
        <w:t>особенности</w:t>
      </w:r>
      <w:r>
        <w:rPr>
          <w:b/>
          <w:spacing w:val="-11"/>
        </w:rPr>
        <w:t xml:space="preserve"> </w:t>
      </w:r>
      <w:r>
        <w:rPr>
          <w:b/>
        </w:rPr>
        <w:t>географического</w:t>
      </w:r>
      <w:r>
        <w:rPr>
          <w:b/>
          <w:spacing w:val="-12"/>
        </w:rPr>
        <w:t xml:space="preserve"> </w:t>
      </w:r>
      <w:r>
        <w:rPr>
          <w:b/>
        </w:rPr>
        <w:t>положения</w:t>
      </w:r>
      <w:r>
        <w:t>.</w:t>
      </w:r>
      <w:r>
        <w:rPr>
          <w:spacing w:val="-57"/>
        </w:rPr>
        <w:t xml:space="preserve"> </w:t>
      </w:r>
      <w:r>
        <w:t>Австралийский Союз: главные факторы размещения населения</w:t>
      </w:r>
      <w:r>
        <w:rPr>
          <w:spacing w:val="1"/>
        </w:rPr>
        <w:t xml:space="preserve"> </w:t>
      </w:r>
      <w:r>
        <w:t>и развития хозяйства. Экономико-</w:t>
      </w:r>
      <w:r>
        <w:rPr>
          <w:spacing w:val="1"/>
        </w:rPr>
        <w:t xml:space="preserve"> </w:t>
      </w:r>
      <w:r>
        <w:t>географическое положение, природноресурсный капитал. Отрасли международной специализации.</w:t>
      </w:r>
      <w:r>
        <w:rPr>
          <w:spacing w:val="1"/>
        </w:rPr>
        <w:t xml:space="preserve"> </w:t>
      </w:r>
      <w:r>
        <w:t>Географическая</w:t>
      </w:r>
      <w:r>
        <w:rPr>
          <w:spacing w:val="1"/>
        </w:rPr>
        <w:t xml:space="preserve"> </w:t>
      </w: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 Место</w:t>
      </w:r>
      <w:r>
        <w:rPr>
          <w:spacing w:val="1"/>
        </w:rPr>
        <w:t xml:space="preserve"> </w:t>
      </w:r>
      <w:r>
        <w:t>в международном географическом разделении</w:t>
      </w:r>
      <w:r>
        <w:rPr>
          <w:spacing w:val="1"/>
        </w:rPr>
        <w:t xml:space="preserve"> </w:t>
      </w:r>
      <w:r>
        <w:t>труда.</w:t>
      </w:r>
      <w:r>
        <w:rPr>
          <w:spacing w:val="1"/>
        </w:rPr>
        <w:t xml:space="preserve"> </w:t>
      </w: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 мира.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rPr>
          <w:spacing w:val="-1"/>
        </w:rPr>
        <w:t>мировой</w:t>
      </w:r>
      <w:r>
        <w:rPr>
          <w:spacing w:val="-11"/>
        </w:rPr>
        <w:t xml:space="preserve"> </w:t>
      </w:r>
      <w:r>
        <w:rPr>
          <w:spacing w:val="-1"/>
        </w:rPr>
        <w:t>политике,</w:t>
      </w:r>
      <w:r>
        <w:rPr>
          <w:spacing w:val="-9"/>
        </w:rPr>
        <w:t xml:space="preserve"> </w:t>
      </w:r>
      <w:r>
        <w:rPr>
          <w:spacing w:val="-1"/>
        </w:rPr>
        <w:t>экономике,</w:t>
      </w:r>
      <w:r>
        <w:rPr>
          <w:spacing w:val="-9"/>
        </w:rPr>
        <w:t xml:space="preserve"> </w:t>
      </w:r>
      <w:r>
        <w:rPr>
          <w:spacing w:val="-1"/>
        </w:rPr>
        <w:t>человеческом</w:t>
      </w:r>
      <w:r>
        <w:rPr>
          <w:spacing w:val="-10"/>
        </w:rPr>
        <w:t xml:space="preserve"> </w:t>
      </w:r>
      <w:r>
        <w:rPr>
          <w:spacing w:val="-1"/>
        </w:rPr>
        <w:t>потенциале.</w:t>
      </w:r>
      <w:r>
        <w:rPr>
          <w:spacing w:val="-9"/>
        </w:rPr>
        <w:t xml:space="preserve"> </w:t>
      </w:r>
      <w:r>
        <w:t>Особенности</w:t>
      </w:r>
      <w:r>
        <w:rPr>
          <w:spacing w:val="-10"/>
        </w:rPr>
        <w:t xml:space="preserve"> </w:t>
      </w:r>
      <w:r>
        <w:t>интеграции</w:t>
      </w:r>
      <w:r>
        <w:rPr>
          <w:spacing w:val="-10"/>
        </w:rPr>
        <w:t xml:space="preserve"> </w:t>
      </w:r>
      <w:r>
        <w:t>России</w:t>
      </w:r>
      <w:r>
        <w:rPr>
          <w:spacing w:val="-15"/>
        </w:rPr>
        <w:t xml:space="preserve"> </w:t>
      </w:r>
      <w:r>
        <w:t>в</w:t>
      </w:r>
      <w:r>
        <w:rPr>
          <w:spacing w:val="-10"/>
        </w:rPr>
        <w:t xml:space="preserve"> </w:t>
      </w:r>
      <w:r>
        <w:t>мировое</w:t>
      </w:r>
      <w:r>
        <w:rPr>
          <w:spacing w:val="-58"/>
        </w:rPr>
        <w:t xml:space="preserve"> </w:t>
      </w:r>
      <w:r>
        <w:t>сообщество. Географические аспекты решения внешнеэкономических и внешнеполитических задач</w:t>
      </w:r>
      <w:r>
        <w:rPr>
          <w:spacing w:val="1"/>
        </w:rPr>
        <w:t xml:space="preserve"> </w:t>
      </w:r>
      <w:r>
        <w:t>развития</w:t>
      </w:r>
      <w:r>
        <w:rPr>
          <w:spacing w:val="-3"/>
        </w:rPr>
        <w:t xml:space="preserve"> </w:t>
      </w:r>
      <w:r>
        <w:t>России.</w:t>
      </w:r>
    </w:p>
    <w:p w:rsidR="00784805" w:rsidRDefault="00D8152A">
      <w:pPr>
        <w:pStyle w:val="a5"/>
        <w:spacing w:before="5" w:line="237" w:lineRule="auto"/>
        <w:ind w:left="119" w:right="689" w:firstLine="62"/>
      </w:pPr>
      <w:r>
        <w:t>Практическая работа «Изменение направления международных экономических связей России в</w:t>
      </w:r>
      <w:r>
        <w:rPr>
          <w:spacing w:val="1"/>
        </w:rPr>
        <w:t xml:space="preserve"> </w:t>
      </w:r>
      <w:r>
        <w:t>новых</w:t>
      </w:r>
      <w:r>
        <w:rPr>
          <w:spacing w:val="-4"/>
        </w:rPr>
        <w:t xml:space="preserve"> </w:t>
      </w:r>
      <w:r>
        <w:t>геоэкономических</w:t>
      </w:r>
      <w:r>
        <w:rPr>
          <w:spacing w:val="-3"/>
        </w:rPr>
        <w:t xml:space="preserve"> </w:t>
      </w:r>
      <w:r>
        <w:t>и</w:t>
      </w:r>
      <w:r>
        <w:rPr>
          <w:spacing w:val="2"/>
        </w:rPr>
        <w:t xml:space="preserve"> </w:t>
      </w:r>
      <w:r>
        <w:t>геополитических</w:t>
      </w:r>
      <w:r>
        <w:rPr>
          <w:spacing w:val="2"/>
        </w:rPr>
        <w:t xml:space="preserve"> </w:t>
      </w:r>
      <w:r>
        <w:t>условиях».</w:t>
      </w:r>
    </w:p>
    <w:p w:rsidR="00784805" w:rsidRDefault="00784805">
      <w:pPr>
        <w:spacing w:line="237" w:lineRule="auto"/>
        <w:sectPr w:rsidR="00784805">
          <w:pgSz w:w="11910" w:h="16840"/>
          <w:pgMar w:top="560" w:right="20" w:bottom="1000" w:left="740" w:header="0" w:footer="686" w:gutter="0"/>
          <w:cols w:space="720"/>
        </w:sectPr>
      </w:pPr>
    </w:p>
    <w:p w:rsidR="00784805" w:rsidRDefault="00D8152A">
      <w:pPr>
        <w:spacing w:before="76"/>
        <w:ind w:left="119"/>
        <w:jc w:val="both"/>
        <w:rPr>
          <w:i/>
          <w:sz w:val="24"/>
        </w:rPr>
      </w:pPr>
      <w:r>
        <w:rPr>
          <w:i/>
          <w:sz w:val="24"/>
        </w:rPr>
        <w:lastRenderedPageBreak/>
        <w:t>Раздел</w:t>
      </w:r>
      <w:r>
        <w:rPr>
          <w:i/>
          <w:spacing w:val="-3"/>
          <w:sz w:val="24"/>
        </w:rPr>
        <w:t xml:space="preserve"> </w:t>
      </w:r>
      <w:r>
        <w:rPr>
          <w:i/>
          <w:sz w:val="24"/>
        </w:rPr>
        <w:t>2. Глобальные</w:t>
      </w:r>
      <w:r>
        <w:rPr>
          <w:i/>
          <w:spacing w:val="-3"/>
          <w:sz w:val="24"/>
        </w:rPr>
        <w:t xml:space="preserve"> </w:t>
      </w:r>
      <w:r>
        <w:rPr>
          <w:i/>
          <w:sz w:val="24"/>
        </w:rPr>
        <w:t>проблемы</w:t>
      </w:r>
      <w:r>
        <w:rPr>
          <w:i/>
          <w:spacing w:val="-7"/>
          <w:sz w:val="24"/>
        </w:rPr>
        <w:t xml:space="preserve"> </w:t>
      </w:r>
      <w:r>
        <w:rPr>
          <w:i/>
          <w:sz w:val="24"/>
        </w:rPr>
        <w:t>человечества</w:t>
      </w:r>
    </w:p>
    <w:p w:rsidR="00784805" w:rsidRDefault="00D8152A">
      <w:pPr>
        <w:pStyle w:val="a5"/>
        <w:spacing w:before="2"/>
        <w:ind w:left="119" w:right="676"/>
      </w:pPr>
      <w:r>
        <w:rPr>
          <w:b/>
        </w:rPr>
        <w:t>Тема 1.</w:t>
      </w:r>
      <w:r>
        <w:rPr>
          <w:b/>
          <w:spacing w:val="1"/>
        </w:rPr>
        <w:t xml:space="preserve"> </w:t>
      </w:r>
      <w:r>
        <w:rPr>
          <w:b/>
        </w:rPr>
        <w:t>Группы глобальных демографические. проблем: геополитические, экологические</w:t>
      </w:r>
      <w:r>
        <w:t>,</w:t>
      </w:r>
      <w:r>
        <w:rPr>
          <w:spacing w:val="1"/>
        </w:rPr>
        <w:t xml:space="preserve"> </w:t>
      </w:r>
      <w:r>
        <w:t>Геополитические проблемы: проблема сохранения мира на планете и причины роста глобальной и</w:t>
      </w:r>
      <w:r>
        <w:rPr>
          <w:spacing w:val="1"/>
        </w:rPr>
        <w:t xml:space="preserve"> </w:t>
      </w:r>
      <w:r>
        <w:t>региональной 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социально-экономического</w:t>
      </w:r>
      <w:r>
        <w:rPr>
          <w:spacing w:val="1"/>
        </w:rPr>
        <w:t xml:space="preserve"> </w:t>
      </w:r>
      <w:r>
        <w:t>развития</w:t>
      </w:r>
      <w:r>
        <w:rPr>
          <w:spacing w:val="1"/>
        </w:rPr>
        <w:t xml:space="preserve"> </w:t>
      </w:r>
      <w:r>
        <w:t>между развитыми и развивающимися странами и причина её возникновения.</w:t>
      </w:r>
      <w:r>
        <w:rPr>
          <w:spacing w:val="1"/>
        </w:rPr>
        <w:t xml:space="preserve"> </w:t>
      </w:r>
      <w:r>
        <w:t>Геоэкология – фокус</w:t>
      </w:r>
      <w:r>
        <w:rPr>
          <w:spacing w:val="1"/>
        </w:rPr>
        <w:t xml:space="preserve"> </w:t>
      </w:r>
      <w:r>
        <w:t>глобальных</w:t>
      </w:r>
      <w:r>
        <w:rPr>
          <w:spacing w:val="-8"/>
        </w:rPr>
        <w:t xml:space="preserve"> </w:t>
      </w:r>
      <w:r>
        <w:t>проблем</w:t>
      </w:r>
      <w:r>
        <w:rPr>
          <w:spacing w:val="-6"/>
        </w:rPr>
        <w:t xml:space="preserve"> </w:t>
      </w:r>
      <w:r>
        <w:t>человечества.</w:t>
      </w:r>
      <w:r>
        <w:rPr>
          <w:spacing w:val="-6"/>
        </w:rPr>
        <w:t xml:space="preserve"> </w:t>
      </w:r>
      <w:r>
        <w:t>Глобальные</w:t>
      </w:r>
      <w:r>
        <w:rPr>
          <w:spacing w:val="-9"/>
        </w:rPr>
        <w:t xml:space="preserve"> </w:t>
      </w:r>
      <w:r>
        <w:t>экологические</w:t>
      </w:r>
      <w:r>
        <w:rPr>
          <w:spacing w:val="-4"/>
        </w:rPr>
        <w:t xml:space="preserve"> </w:t>
      </w:r>
      <w:r>
        <w:t>проблемы</w:t>
      </w:r>
      <w:r>
        <w:rPr>
          <w:spacing w:val="-6"/>
        </w:rPr>
        <w:t xml:space="preserve"> </w:t>
      </w:r>
      <w:r>
        <w:t>как</w:t>
      </w:r>
      <w:r>
        <w:rPr>
          <w:spacing w:val="-5"/>
        </w:rPr>
        <w:t xml:space="preserve"> </w:t>
      </w:r>
      <w:r>
        <w:t>проблемы,</w:t>
      </w:r>
      <w:r>
        <w:rPr>
          <w:spacing w:val="-6"/>
        </w:rPr>
        <w:t xml:space="preserve"> </w:t>
      </w:r>
      <w:r>
        <w:t>связанные</w:t>
      </w:r>
      <w:r>
        <w:rPr>
          <w:spacing w:val="-4"/>
        </w:rPr>
        <w:t xml:space="preserve"> </w:t>
      </w:r>
      <w:r>
        <w:t>с</w:t>
      </w:r>
      <w:r>
        <w:rPr>
          <w:spacing w:val="-57"/>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rPr>
          <w:spacing w:val="-1"/>
        </w:rPr>
        <w:t>хозяйственную</w:t>
      </w:r>
      <w:r>
        <w:rPr>
          <w:spacing w:val="-9"/>
        </w:rPr>
        <w:t xml:space="preserve"> </w:t>
      </w:r>
      <w:r>
        <w:rPr>
          <w:spacing w:val="-1"/>
        </w:rPr>
        <w:t>деятельность.</w:t>
      </w:r>
      <w:r>
        <w:rPr>
          <w:spacing w:val="-14"/>
        </w:rPr>
        <w:t xml:space="preserve"> </w:t>
      </w:r>
      <w:r>
        <w:rPr>
          <w:spacing w:val="-1"/>
        </w:rPr>
        <w:t>Проблема</w:t>
      </w:r>
      <w:r>
        <w:rPr>
          <w:spacing w:val="-17"/>
        </w:rPr>
        <w:t xml:space="preserve"> </w:t>
      </w:r>
      <w:r>
        <w:t>глобальных</w:t>
      </w:r>
      <w:r>
        <w:rPr>
          <w:spacing w:val="-17"/>
        </w:rPr>
        <w:t xml:space="preserve"> </w:t>
      </w:r>
      <w:r>
        <w:t>климатических</w:t>
      </w:r>
      <w:r>
        <w:rPr>
          <w:spacing w:val="-16"/>
        </w:rPr>
        <w:t xml:space="preserve"> </w:t>
      </w:r>
      <w:r>
        <w:t>изменений,</w:t>
      </w:r>
      <w:r>
        <w:rPr>
          <w:spacing w:val="-9"/>
        </w:rPr>
        <w:t xml:space="preserve"> </w:t>
      </w:r>
      <w:r>
        <w:t>проблема</w:t>
      </w:r>
      <w:r>
        <w:rPr>
          <w:spacing w:val="-12"/>
        </w:rPr>
        <w:t xml:space="preserve"> </w:t>
      </w:r>
      <w:r>
        <w:t>стихийных</w:t>
      </w:r>
      <w:r>
        <w:rPr>
          <w:spacing w:val="-58"/>
        </w:rPr>
        <w:t xml:space="preserve"> </w:t>
      </w:r>
      <w:r>
        <w:t>природных бедствий, глобальные сырьевая и энергетическая проблемы, проблема дефицита водных</w:t>
      </w:r>
      <w:r>
        <w:rPr>
          <w:spacing w:val="-57"/>
        </w:rPr>
        <w:t xml:space="preserve"> </w:t>
      </w:r>
      <w:r>
        <w:t>ресурсов и ухудшения их качества, проблемы опустынивания и деградации земель и почв, проблема</w:t>
      </w:r>
      <w:r>
        <w:rPr>
          <w:spacing w:val="-57"/>
        </w:rPr>
        <w:t xml:space="preserve"> </w:t>
      </w:r>
      <w:r>
        <w:t>сохранения биоразнообразия.</w:t>
      </w:r>
      <w:r>
        <w:rPr>
          <w:spacing w:val="1"/>
        </w:rPr>
        <w:t xml:space="preserve"> </w:t>
      </w:r>
      <w:r>
        <w:t>Проблема загрязнения Мирового океана и освоения его ресурсов.</w:t>
      </w:r>
      <w:r>
        <w:rPr>
          <w:spacing w:val="1"/>
        </w:rPr>
        <w:t xml:space="preserve"> </w:t>
      </w: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 и долголетия человека. Взаимосвязь глобальных геополитических, экологических проблем</w:t>
      </w:r>
      <w:r>
        <w:rPr>
          <w:spacing w:val="-57"/>
        </w:rPr>
        <w:t xml:space="preserve"> </w:t>
      </w:r>
      <w:r>
        <w:t>и</w:t>
      </w:r>
      <w:r>
        <w:rPr>
          <w:spacing w:val="1"/>
        </w:rPr>
        <w:t xml:space="preserve"> </w:t>
      </w:r>
      <w:r>
        <w:t>проблем</w:t>
      </w:r>
      <w:r>
        <w:rPr>
          <w:spacing w:val="1"/>
        </w:rPr>
        <w:t xml:space="preserve"> </w:t>
      </w:r>
      <w:r>
        <w:t>народонаселения.</w:t>
      </w:r>
      <w:r>
        <w:rPr>
          <w:spacing w:val="1"/>
        </w:rPr>
        <w:t xml:space="preserve"> </w:t>
      </w: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 человечеством и отдельными странами некоторых ранее устоявшихся экономических,</w:t>
      </w:r>
      <w:r>
        <w:rPr>
          <w:spacing w:val="1"/>
        </w:rPr>
        <w:t xml:space="preserve"> </w:t>
      </w:r>
      <w:r>
        <w:t>политических, идеологических и культурных ориентиров. Участие России в решении глобальных</w:t>
      </w:r>
      <w:r>
        <w:rPr>
          <w:spacing w:val="1"/>
        </w:rPr>
        <w:t xml:space="preserve"> </w:t>
      </w:r>
      <w:r>
        <w:t>проблем.</w:t>
      </w:r>
    </w:p>
    <w:p w:rsidR="00784805" w:rsidRDefault="00784805">
      <w:pPr>
        <w:pStyle w:val="a5"/>
        <w:spacing w:before="7"/>
        <w:ind w:left="0"/>
        <w:jc w:val="left"/>
      </w:pPr>
    </w:p>
    <w:p w:rsidR="00784805" w:rsidRDefault="00D8152A">
      <w:pPr>
        <w:pStyle w:val="a5"/>
        <w:spacing w:line="237" w:lineRule="auto"/>
        <w:ind w:left="119" w:right="685"/>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rPr>
          <w:spacing w:val="-1"/>
        </w:rPr>
        <w:t>основе</w:t>
      </w:r>
      <w:r>
        <w:rPr>
          <w:spacing w:val="-14"/>
        </w:rPr>
        <w:t xml:space="preserve"> </w:t>
      </w:r>
      <w:r>
        <w:rPr>
          <w:spacing w:val="-1"/>
        </w:rPr>
        <w:t>анализа</w:t>
      </w:r>
      <w:r>
        <w:rPr>
          <w:spacing w:val="-14"/>
        </w:rPr>
        <w:t xml:space="preserve"> </w:t>
      </w:r>
      <w:r>
        <w:rPr>
          <w:spacing w:val="-1"/>
        </w:rPr>
        <w:t>различных</w:t>
      </w:r>
      <w:r>
        <w:rPr>
          <w:spacing w:val="-12"/>
        </w:rPr>
        <w:t xml:space="preserve"> </w:t>
      </w:r>
      <w:r>
        <w:rPr>
          <w:spacing w:val="-1"/>
        </w:rPr>
        <w:t>источников</w:t>
      </w:r>
      <w:r>
        <w:rPr>
          <w:spacing w:val="-12"/>
        </w:rPr>
        <w:t xml:space="preserve"> </w:t>
      </w:r>
      <w:r>
        <w:t>географической</w:t>
      </w:r>
      <w:r>
        <w:rPr>
          <w:spacing w:val="-8"/>
        </w:rPr>
        <w:t xml:space="preserve"> </w:t>
      </w:r>
      <w:r>
        <w:t>информации</w:t>
      </w:r>
      <w:r>
        <w:rPr>
          <w:spacing w:val="-11"/>
        </w:rPr>
        <w:t xml:space="preserve"> </w:t>
      </w:r>
      <w:r>
        <w:t>и</w:t>
      </w:r>
      <w:r>
        <w:rPr>
          <w:spacing w:val="-8"/>
        </w:rPr>
        <w:t xml:space="preserve"> </w:t>
      </w:r>
      <w:r>
        <w:t>участия</w:t>
      </w:r>
      <w:r>
        <w:rPr>
          <w:spacing w:val="-9"/>
        </w:rPr>
        <w:t xml:space="preserve"> </w:t>
      </w:r>
      <w:r>
        <w:t>России</w:t>
      </w:r>
      <w:r>
        <w:rPr>
          <w:spacing w:val="-12"/>
        </w:rPr>
        <w:t xml:space="preserve"> </w:t>
      </w:r>
      <w:r>
        <w:t>в</w:t>
      </w:r>
      <w:r>
        <w:rPr>
          <w:spacing w:val="-11"/>
        </w:rPr>
        <w:t xml:space="preserve"> </w:t>
      </w:r>
      <w:r>
        <w:t>их</w:t>
      </w:r>
      <w:r>
        <w:rPr>
          <w:spacing w:val="-13"/>
        </w:rPr>
        <w:t xml:space="preserve"> </w:t>
      </w:r>
      <w:r>
        <w:t>решении».</w:t>
      </w:r>
    </w:p>
    <w:p w:rsidR="00784805" w:rsidRDefault="00784805">
      <w:pPr>
        <w:pStyle w:val="a5"/>
        <w:ind w:left="0"/>
        <w:jc w:val="left"/>
        <w:rPr>
          <w:sz w:val="26"/>
        </w:rPr>
      </w:pPr>
    </w:p>
    <w:p w:rsidR="00784805" w:rsidRDefault="00784805">
      <w:pPr>
        <w:pStyle w:val="a5"/>
        <w:spacing w:before="11"/>
        <w:ind w:left="0"/>
        <w:jc w:val="left"/>
        <w:rPr>
          <w:sz w:val="23"/>
        </w:rPr>
      </w:pPr>
    </w:p>
    <w:p w:rsidR="00784805" w:rsidRDefault="00D8152A">
      <w:pPr>
        <w:pStyle w:val="3"/>
        <w:spacing w:line="249" w:lineRule="auto"/>
        <w:ind w:left="119" w:right="1628"/>
      </w:pPr>
      <w:r>
        <w:t>Планируемые</w:t>
      </w:r>
      <w:r>
        <w:rPr>
          <w:spacing w:val="-6"/>
        </w:rPr>
        <w:t xml:space="preserve"> </w:t>
      </w:r>
      <w:r>
        <w:t>результаты</w:t>
      </w:r>
      <w:r>
        <w:rPr>
          <w:spacing w:val="-10"/>
        </w:rPr>
        <w:t xml:space="preserve"> </w:t>
      </w:r>
      <w:r>
        <w:t>освоения</w:t>
      </w:r>
      <w:r>
        <w:rPr>
          <w:spacing w:val="-9"/>
        </w:rPr>
        <w:t xml:space="preserve"> </w:t>
      </w:r>
      <w:r>
        <w:t>программы</w:t>
      </w:r>
      <w:r>
        <w:rPr>
          <w:spacing w:val="-5"/>
        </w:rPr>
        <w:t xml:space="preserve"> </w:t>
      </w:r>
      <w:r>
        <w:t>по</w:t>
      </w:r>
      <w:r>
        <w:rPr>
          <w:spacing w:val="-5"/>
        </w:rPr>
        <w:t xml:space="preserve"> </w:t>
      </w:r>
      <w:r>
        <w:t>географиина уровне</w:t>
      </w:r>
      <w:r>
        <w:rPr>
          <w:spacing w:val="-2"/>
        </w:rPr>
        <w:t xml:space="preserve"> </w:t>
      </w:r>
      <w:r>
        <w:t>среднего</w:t>
      </w:r>
      <w:r>
        <w:rPr>
          <w:spacing w:val="-57"/>
        </w:rPr>
        <w:t xml:space="preserve"> </w:t>
      </w:r>
      <w:r>
        <w:t>общего</w:t>
      </w:r>
      <w:r>
        <w:rPr>
          <w:spacing w:val="1"/>
        </w:rPr>
        <w:t xml:space="preserve"> </w:t>
      </w:r>
      <w:r>
        <w:t>образования</w:t>
      </w:r>
      <w:r>
        <w:rPr>
          <w:spacing w:val="3"/>
        </w:rPr>
        <w:t xml:space="preserve"> </w:t>
      </w:r>
      <w:r>
        <w:t>(базовый</w:t>
      </w:r>
      <w:r>
        <w:rPr>
          <w:spacing w:val="2"/>
        </w:rPr>
        <w:t xml:space="preserve"> </w:t>
      </w:r>
      <w:r>
        <w:t>уровень)</w:t>
      </w:r>
    </w:p>
    <w:p w:rsidR="00784805" w:rsidRDefault="00784805">
      <w:pPr>
        <w:pStyle w:val="a5"/>
        <w:spacing w:before="10"/>
        <w:ind w:left="0"/>
        <w:jc w:val="left"/>
        <w:rPr>
          <w:b/>
        </w:rPr>
      </w:pPr>
    </w:p>
    <w:p w:rsidR="00784805" w:rsidRDefault="00D8152A">
      <w:pPr>
        <w:spacing w:line="275" w:lineRule="exact"/>
        <w:ind w:left="374"/>
        <w:jc w:val="both"/>
        <w:rPr>
          <w:b/>
          <w:sz w:val="24"/>
        </w:rPr>
      </w:pPr>
      <w:r>
        <w:rPr>
          <w:b/>
          <w:sz w:val="24"/>
        </w:rPr>
        <w:t>ЛИЧНОСТНЫЕ</w:t>
      </w:r>
      <w:r>
        <w:rPr>
          <w:b/>
          <w:spacing w:val="-15"/>
          <w:sz w:val="24"/>
        </w:rPr>
        <w:t xml:space="preserve"> </w:t>
      </w:r>
      <w:r>
        <w:rPr>
          <w:b/>
          <w:sz w:val="24"/>
        </w:rPr>
        <w:t>РЕЗУЛЬТАТЫ</w:t>
      </w:r>
    </w:p>
    <w:p w:rsidR="00784805" w:rsidRDefault="00D8152A">
      <w:pPr>
        <w:pStyle w:val="a5"/>
        <w:ind w:left="374" w:right="671"/>
      </w:pPr>
      <w:bookmarkStart w:id="109" w:name="Личностные_результаты_освоения_географии"/>
      <w:bookmarkEnd w:id="109"/>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 ориентаций, позитивных внутренних убеждений, соответствующих традиционным</w:t>
      </w:r>
      <w:r>
        <w:rPr>
          <w:spacing w:val="1"/>
        </w:rPr>
        <w:t xml:space="preserve"> </w:t>
      </w:r>
      <w:r>
        <w:rPr>
          <w:spacing w:val="-1"/>
        </w:rPr>
        <w:t>ценностям</w:t>
      </w:r>
      <w:r>
        <w:rPr>
          <w:spacing w:val="-10"/>
        </w:rPr>
        <w:t xml:space="preserve"> </w:t>
      </w:r>
      <w:r>
        <w:rPr>
          <w:spacing w:val="-1"/>
        </w:rPr>
        <w:t>российского</w:t>
      </w:r>
      <w:r>
        <w:rPr>
          <w:spacing w:val="-8"/>
        </w:rPr>
        <w:t xml:space="preserve"> </w:t>
      </w:r>
      <w:r>
        <w:rPr>
          <w:spacing w:val="-1"/>
        </w:rPr>
        <w:t>общества,</w:t>
      </w:r>
      <w:r>
        <w:rPr>
          <w:spacing w:val="-9"/>
        </w:rPr>
        <w:t xml:space="preserve"> </w:t>
      </w:r>
      <w:r>
        <w:rPr>
          <w:spacing w:val="-1"/>
        </w:rPr>
        <w:t>расширение</w:t>
      </w:r>
      <w:r>
        <w:rPr>
          <w:spacing w:val="-18"/>
        </w:rPr>
        <w:t xml:space="preserve"> </w:t>
      </w:r>
      <w:r>
        <w:t>жизненного</w:t>
      </w:r>
      <w:r>
        <w:rPr>
          <w:spacing w:val="-11"/>
        </w:rPr>
        <w:t xml:space="preserve"> </w:t>
      </w:r>
      <w:r>
        <w:t>опыта</w:t>
      </w:r>
      <w:r>
        <w:rPr>
          <w:spacing w:val="-8"/>
        </w:rPr>
        <w:t xml:space="preserve"> </w:t>
      </w:r>
      <w:r>
        <w:t>и</w:t>
      </w:r>
      <w:r>
        <w:rPr>
          <w:spacing w:val="-15"/>
        </w:rPr>
        <w:t xml:space="preserve"> </w:t>
      </w:r>
      <w:r>
        <w:t>опыта</w:t>
      </w:r>
      <w:r>
        <w:rPr>
          <w:spacing w:val="-8"/>
        </w:rPr>
        <w:t xml:space="preserve"> </w:t>
      </w:r>
      <w:r>
        <w:t>деятельности</w:t>
      </w:r>
      <w:r>
        <w:rPr>
          <w:spacing w:val="-10"/>
        </w:rPr>
        <w:t xml:space="preserve"> </w:t>
      </w:r>
      <w:r>
        <w:t>в</w:t>
      </w:r>
      <w:r>
        <w:rPr>
          <w:spacing w:val="-11"/>
        </w:rPr>
        <w:t xml:space="preserve"> </w:t>
      </w:r>
      <w:r>
        <w:t>процессе</w:t>
      </w:r>
      <w:r>
        <w:rPr>
          <w:spacing w:val="-57"/>
        </w:rPr>
        <w:t xml:space="preserve"> </w:t>
      </w:r>
      <w:r>
        <w:t>реализации</w:t>
      </w:r>
      <w:r>
        <w:rPr>
          <w:spacing w:val="-3"/>
        </w:rPr>
        <w:t xml:space="preserve"> </w:t>
      </w:r>
      <w:r>
        <w:t>основных</w:t>
      </w:r>
      <w:r>
        <w:rPr>
          <w:spacing w:val="-4"/>
        </w:rPr>
        <w:t xml:space="preserve"> </w:t>
      </w:r>
      <w:r>
        <w:t>направлений</w:t>
      </w:r>
      <w:r>
        <w:rPr>
          <w:spacing w:val="-3"/>
        </w:rPr>
        <w:t xml:space="preserve"> </w:t>
      </w:r>
      <w:r>
        <w:t>воспитательной</w:t>
      </w:r>
      <w:r>
        <w:rPr>
          <w:spacing w:val="-2"/>
        </w:rPr>
        <w:t xml:space="preserve"> </w:t>
      </w:r>
      <w:r>
        <w:t>деятельности,</w:t>
      </w:r>
      <w:r>
        <w:rPr>
          <w:spacing w:val="3"/>
        </w:rPr>
        <w:t xml:space="preserve"> </w:t>
      </w:r>
      <w:r>
        <w:t>в</w:t>
      </w:r>
      <w:r>
        <w:rPr>
          <w:spacing w:val="-2"/>
        </w:rPr>
        <w:t xml:space="preserve"> </w:t>
      </w:r>
      <w:r>
        <w:t>том</w:t>
      </w:r>
      <w:r>
        <w:rPr>
          <w:spacing w:val="-1"/>
        </w:rPr>
        <w:t xml:space="preserve"> </w:t>
      </w:r>
      <w:r>
        <w:t>числе</w:t>
      </w:r>
      <w:r>
        <w:rPr>
          <w:spacing w:val="-5"/>
        </w:rPr>
        <w:t xml:space="preserve"> </w:t>
      </w:r>
      <w:r>
        <w:t>в</w:t>
      </w:r>
      <w:r>
        <w:rPr>
          <w:spacing w:val="2"/>
        </w:rPr>
        <w:t xml:space="preserve"> </w:t>
      </w:r>
      <w:r>
        <w:t>части:</w:t>
      </w:r>
    </w:p>
    <w:p w:rsidR="00784805" w:rsidRDefault="00D8152A" w:rsidP="00A7354B">
      <w:pPr>
        <w:pStyle w:val="a7"/>
        <w:numPr>
          <w:ilvl w:val="0"/>
          <w:numId w:val="3"/>
        </w:numPr>
        <w:tabs>
          <w:tab w:val="left" w:pos="1561"/>
        </w:tabs>
        <w:spacing w:line="274" w:lineRule="exact"/>
        <w:jc w:val="both"/>
        <w:rPr>
          <w:sz w:val="24"/>
        </w:rPr>
      </w:pPr>
      <w:bookmarkStart w:id="110" w:name="1)_гражданского_воспитания:"/>
      <w:bookmarkEnd w:id="110"/>
      <w:r>
        <w:rPr>
          <w:sz w:val="24"/>
        </w:rPr>
        <w:t>гражданского</w:t>
      </w:r>
      <w:r>
        <w:rPr>
          <w:spacing w:val="-6"/>
          <w:sz w:val="24"/>
        </w:rPr>
        <w:t xml:space="preserve"> </w:t>
      </w:r>
      <w:r>
        <w:rPr>
          <w:sz w:val="24"/>
        </w:rPr>
        <w:t>воспитания:</w:t>
      </w:r>
    </w:p>
    <w:p w:rsidR="00784805" w:rsidRDefault="00D8152A">
      <w:pPr>
        <w:pStyle w:val="a5"/>
        <w:spacing w:before="3" w:line="237" w:lineRule="auto"/>
        <w:ind w:right="662"/>
      </w:pPr>
      <w:bookmarkStart w:id="111" w:name="сформированность_гражданской_позиции_обу"/>
      <w:bookmarkEnd w:id="111"/>
      <w:r>
        <w:t>сформированность гражданской позиции обучающегося как активного и ответственного члена</w:t>
      </w:r>
      <w:r>
        <w:rPr>
          <w:spacing w:val="1"/>
        </w:rPr>
        <w:t xml:space="preserve"> </w:t>
      </w:r>
      <w:r>
        <w:t>российского</w:t>
      </w:r>
      <w:r>
        <w:rPr>
          <w:spacing w:val="-4"/>
        </w:rPr>
        <w:t xml:space="preserve"> </w:t>
      </w:r>
      <w:r>
        <w:t>общества;</w:t>
      </w:r>
    </w:p>
    <w:p w:rsidR="00784805" w:rsidRDefault="00D8152A">
      <w:pPr>
        <w:pStyle w:val="a5"/>
        <w:spacing w:before="4"/>
        <w:ind w:right="673"/>
      </w:pPr>
      <w:bookmarkStart w:id="112" w:name="осознание_своих_конституционных_прав_и_о"/>
      <w:bookmarkEnd w:id="112"/>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принятие традиционных национальных, общечеловеческих гуманистических и демократических</w:t>
      </w:r>
      <w:r>
        <w:rPr>
          <w:spacing w:val="1"/>
        </w:rPr>
        <w:t xml:space="preserve"> </w:t>
      </w:r>
      <w:r>
        <w:t>ценностей;</w:t>
      </w:r>
    </w:p>
    <w:p w:rsidR="00784805" w:rsidRDefault="00D8152A">
      <w:pPr>
        <w:pStyle w:val="a5"/>
        <w:spacing w:before="3"/>
        <w:ind w:right="669"/>
      </w:pPr>
      <w:bookmarkStart w:id="113" w:name="готовность_противостоять_идеологии_экстр"/>
      <w:bookmarkEnd w:id="113"/>
      <w:r>
        <w:t>готовность</w:t>
      </w:r>
      <w:r>
        <w:rPr>
          <w:spacing w:val="-13"/>
        </w:rPr>
        <w:t xml:space="preserve"> </w:t>
      </w:r>
      <w:r>
        <w:t>противостоять</w:t>
      </w:r>
      <w:r>
        <w:rPr>
          <w:spacing w:val="-13"/>
        </w:rPr>
        <w:t xml:space="preserve"> </w:t>
      </w:r>
      <w:r>
        <w:t>идеологии</w:t>
      </w:r>
      <w:r>
        <w:rPr>
          <w:spacing w:val="-13"/>
        </w:rPr>
        <w:t xml:space="preserve"> </w:t>
      </w:r>
      <w:r>
        <w:t>экстремизма,</w:t>
      </w:r>
      <w:r>
        <w:rPr>
          <w:spacing w:val="-13"/>
        </w:rPr>
        <w:t xml:space="preserve"> </w:t>
      </w:r>
      <w:r>
        <w:t>национализма,</w:t>
      </w:r>
      <w:r>
        <w:rPr>
          <w:spacing w:val="-11"/>
        </w:rPr>
        <w:t xml:space="preserve"> </w:t>
      </w:r>
      <w:r>
        <w:t>ксенофобии,</w:t>
      </w:r>
      <w:r>
        <w:rPr>
          <w:spacing w:val="-12"/>
        </w:rPr>
        <w:t xml:space="preserve"> </w:t>
      </w:r>
      <w:r>
        <w:t>дискриминации</w:t>
      </w:r>
      <w:r>
        <w:rPr>
          <w:spacing w:val="-13"/>
        </w:rPr>
        <w:t xml:space="preserve"> </w:t>
      </w:r>
      <w:r>
        <w:t>по</w:t>
      </w:r>
      <w:r>
        <w:rPr>
          <w:spacing w:val="-57"/>
        </w:rPr>
        <w:t xml:space="preserve"> </w:t>
      </w:r>
      <w:r>
        <w:t>социальным, религиозным, расовым, национальным признакам; готовность вести 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3"/>
        </w:rPr>
        <w:t xml:space="preserve"> </w:t>
      </w:r>
      <w:r>
        <w:t>организации;</w:t>
      </w:r>
    </w:p>
    <w:p w:rsidR="00784805" w:rsidRDefault="00D8152A">
      <w:pPr>
        <w:pStyle w:val="a5"/>
        <w:spacing w:before="2" w:line="237" w:lineRule="auto"/>
        <w:ind w:right="675"/>
      </w:pPr>
      <w:bookmarkStart w:id="114" w:name="умение_взаимодействовать_с_социальными_и"/>
      <w:bookmarkEnd w:id="114"/>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w:t>
      </w:r>
      <w:r>
        <w:rPr>
          <w:spacing w:val="1"/>
        </w:rPr>
        <w:t xml:space="preserve"> </w:t>
      </w:r>
      <w:r>
        <w:t>назначением;</w:t>
      </w:r>
    </w:p>
    <w:p w:rsidR="00784805" w:rsidRDefault="00D8152A">
      <w:pPr>
        <w:pStyle w:val="a5"/>
        <w:spacing w:before="4"/>
      </w:pPr>
      <w:bookmarkStart w:id="115" w:name="готовность_к_гуманитарной_и_волонтёрской"/>
      <w:bookmarkEnd w:id="115"/>
      <w:r>
        <w:t>готовность</w:t>
      </w:r>
      <w:r>
        <w:rPr>
          <w:spacing w:val="-5"/>
        </w:rPr>
        <w:t xml:space="preserve"> </w:t>
      </w:r>
      <w:r>
        <w:t>к</w:t>
      </w:r>
      <w:r>
        <w:rPr>
          <w:spacing w:val="-7"/>
        </w:rPr>
        <w:t xml:space="preserve"> </w:t>
      </w:r>
      <w:r>
        <w:t>гуманитарной</w:t>
      </w:r>
      <w:r>
        <w:rPr>
          <w:spacing w:val="-5"/>
        </w:rPr>
        <w:t xml:space="preserve"> </w:t>
      </w:r>
      <w:r>
        <w:t>и</w:t>
      </w:r>
      <w:r>
        <w:rPr>
          <w:spacing w:val="-1"/>
        </w:rPr>
        <w:t xml:space="preserve"> </w:t>
      </w:r>
      <w:r>
        <w:t>волонтёрской деятельности;</w:t>
      </w:r>
    </w:p>
    <w:p w:rsidR="00784805" w:rsidRDefault="00784805">
      <w:pPr>
        <w:pStyle w:val="a5"/>
        <w:spacing w:before="4"/>
        <w:ind w:left="0"/>
        <w:jc w:val="left"/>
      </w:pPr>
    </w:p>
    <w:p w:rsidR="00784805" w:rsidRDefault="00D8152A" w:rsidP="00A7354B">
      <w:pPr>
        <w:pStyle w:val="a7"/>
        <w:numPr>
          <w:ilvl w:val="0"/>
          <w:numId w:val="3"/>
        </w:numPr>
        <w:tabs>
          <w:tab w:val="left" w:pos="1561"/>
        </w:tabs>
        <w:spacing w:before="1"/>
        <w:jc w:val="both"/>
        <w:rPr>
          <w:sz w:val="24"/>
        </w:rPr>
      </w:pPr>
      <w:bookmarkStart w:id="116" w:name="2)_патриотического_воспитания:"/>
      <w:bookmarkEnd w:id="116"/>
      <w:r>
        <w:rPr>
          <w:sz w:val="24"/>
        </w:rPr>
        <w:t>патриотического</w:t>
      </w:r>
      <w:r>
        <w:rPr>
          <w:spacing w:val="-6"/>
          <w:sz w:val="24"/>
        </w:rPr>
        <w:t xml:space="preserve"> </w:t>
      </w:r>
      <w:r>
        <w:rPr>
          <w:sz w:val="24"/>
        </w:rPr>
        <w:t>воспитания:</w:t>
      </w:r>
    </w:p>
    <w:p w:rsidR="00784805" w:rsidRDefault="00D8152A">
      <w:pPr>
        <w:pStyle w:val="a5"/>
        <w:spacing w:before="4" w:line="237" w:lineRule="auto"/>
        <w:ind w:right="661"/>
      </w:pPr>
      <w:bookmarkStart w:id="117" w:name="сформированность_российской_гражданской_"/>
      <w:bookmarkEnd w:id="117"/>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 чувства</w:t>
      </w:r>
      <w:r>
        <w:rPr>
          <w:spacing w:val="-2"/>
        </w:rPr>
        <w:t xml:space="preserve"> </w:t>
      </w:r>
      <w:r>
        <w:t>ответственности</w:t>
      </w:r>
      <w:r>
        <w:rPr>
          <w:spacing w:val="-4"/>
        </w:rPr>
        <w:t xml:space="preserve"> </w:t>
      </w:r>
      <w:r>
        <w:t>перед</w:t>
      </w:r>
      <w:r>
        <w:rPr>
          <w:spacing w:val="-4"/>
        </w:rPr>
        <w:t xml:space="preserve"> </w:t>
      </w:r>
      <w:r>
        <w:t>Родиной,</w:t>
      </w:r>
      <w:r>
        <w:rPr>
          <w:spacing w:val="-4"/>
        </w:rPr>
        <w:t xml:space="preserve"> </w:t>
      </w:r>
      <w:r>
        <w:t>гордости</w:t>
      </w:r>
      <w:r>
        <w:rPr>
          <w:spacing w:val="-5"/>
        </w:rPr>
        <w:t xml:space="preserve"> </w:t>
      </w:r>
      <w:r>
        <w:t>за</w:t>
      </w:r>
      <w:r>
        <w:rPr>
          <w:spacing w:val="-2"/>
        </w:rPr>
        <w:t xml:space="preserve"> </w:t>
      </w:r>
      <w:r>
        <w:t>свой</w:t>
      </w:r>
      <w:r>
        <w:rPr>
          <w:spacing w:val="-5"/>
        </w:rPr>
        <w:t xml:space="preserve"> </w:t>
      </w:r>
      <w:r>
        <w:t>край,</w:t>
      </w:r>
      <w:r>
        <w:rPr>
          <w:spacing w:val="-4"/>
        </w:rPr>
        <w:t xml:space="preserve"> </w:t>
      </w:r>
      <w:r>
        <w:t>свою</w:t>
      </w:r>
      <w:r>
        <w:rPr>
          <w:spacing w:val="-8"/>
        </w:rPr>
        <w:t xml:space="preserve"> </w:t>
      </w:r>
      <w:r>
        <w:t>Родину, свой</w:t>
      </w:r>
      <w:r>
        <w:rPr>
          <w:spacing w:val="-5"/>
        </w:rPr>
        <w:t xml:space="preserve"> </w:t>
      </w:r>
      <w:r>
        <w:t>язык</w:t>
      </w:r>
      <w:r>
        <w:rPr>
          <w:spacing w:val="-3"/>
        </w:rPr>
        <w:t xml:space="preserve"> </w:t>
      </w:r>
      <w:r>
        <w:t>и</w:t>
      </w:r>
      <w:r>
        <w:rPr>
          <w:spacing w:val="-58"/>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 многонационального</w:t>
      </w:r>
      <w:r>
        <w:rPr>
          <w:spacing w:val="2"/>
        </w:rPr>
        <w:t xml:space="preserve"> </w:t>
      </w:r>
      <w:r>
        <w:t>народа России;</w:t>
      </w:r>
    </w:p>
    <w:p w:rsidR="00784805" w:rsidRDefault="00D8152A">
      <w:pPr>
        <w:pStyle w:val="a5"/>
        <w:spacing w:before="5"/>
        <w:ind w:right="667"/>
      </w:pPr>
      <w:bookmarkStart w:id="118" w:name="ценностное_отношение_к_государственным_с"/>
      <w:bookmarkEnd w:id="118"/>
      <w:r>
        <w:t>ценностное отношение к государственным символам, историческому и природному 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3"/>
        </w:rPr>
        <w:t xml:space="preserve"> </w:t>
      </w:r>
      <w:r>
        <w:t>труде;</w:t>
      </w:r>
    </w:p>
    <w:p w:rsidR="00784805" w:rsidRDefault="00D8152A">
      <w:pPr>
        <w:pStyle w:val="a5"/>
        <w:spacing w:before="2"/>
      </w:pPr>
      <w:bookmarkStart w:id="119" w:name="идейная_убеждённость,_готовность_к_служе"/>
      <w:bookmarkEnd w:id="119"/>
      <w:r>
        <w:rPr>
          <w:spacing w:val="-1"/>
        </w:rPr>
        <w:t>идейная</w:t>
      </w:r>
      <w:r>
        <w:rPr>
          <w:spacing w:val="-8"/>
        </w:rPr>
        <w:t xml:space="preserve"> </w:t>
      </w:r>
      <w:r>
        <w:rPr>
          <w:spacing w:val="-1"/>
        </w:rPr>
        <w:t>убеждённость,</w:t>
      </w:r>
      <w:r>
        <w:rPr>
          <w:spacing w:val="-15"/>
        </w:rPr>
        <w:t xml:space="preserve"> </w:t>
      </w:r>
      <w:r>
        <w:rPr>
          <w:spacing w:val="-1"/>
        </w:rPr>
        <w:t>готовность</w:t>
      </w:r>
      <w:r>
        <w:rPr>
          <w:spacing w:val="-12"/>
        </w:rPr>
        <w:t xml:space="preserve"> </w:t>
      </w:r>
      <w:r>
        <w:rPr>
          <w:spacing w:val="-1"/>
        </w:rPr>
        <w:t>к</w:t>
      </w:r>
      <w:r>
        <w:rPr>
          <w:spacing w:val="-9"/>
        </w:rPr>
        <w:t xml:space="preserve"> </w:t>
      </w:r>
      <w:r>
        <w:rPr>
          <w:spacing w:val="-1"/>
        </w:rPr>
        <w:t>служению</w:t>
      </w:r>
      <w:r>
        <w:rPr>
          <w:spacing w:val="-9"/>
        </w:rPr>
        <w:t xml:space="preserve"> </w:t>
      </w:r>
      <w:r>
        <w:rPr>
          <w:spacing w:val="-1"/>
        </w:rPr>
        <w:t>и</w:t>
      </w:r>
      <w:r>
        <w:rPr>
          <w:spacing w:val="-7"/>
        </w:rPr>
        <w:t xml:space="preserve"> </w:t>
      </w:r>
      <w:r>
        <w:rPr>
          <w:spacing w:val="-1"/>
        </w:rPr>
        <w:t>защите</w:t>
      </w:r>
      <w:r>
        <w:rPr>
          <w:spacing w:val="-13"/>
        </w:rPr>
        <w:t xml:space="preserve"> </w:t>
      </w:r>
      <w:r>
        <w:rPr>
          <w:spacing w:val="-1"/>
        </w:rPr>
        <w:t>Отечества,</w:t>
      </w:r>
      <w:r>
        <w:rPr>
          <w:spacing w:val="-15"/>
        </w:rPr>
        <w:t xml:space="preserve"> </w:t>
      </w:r>
      <w:r>
        <w:t>ответственность</w:t>
      </w:r>
      <w:r>
        <w:rPr>
          <w:spacing w:val="-16"/>
        </w:rPr>
        <w:t xml:space="preserve"> </w:t>
      </w:r>
      <w:r>
        <w:t>за</w:t>
      </w:r>
      <w:r>
        <w:rPr>
          <w:spacing w:val="-9"/>
        </w:rPr>
        <w:t xml:space="preserve"> </w:t>
      </w:r>
      <w:r>
        <w:t>его</w:t>
      </w:r>
      <w:r>
        <w:rPr>
          <w:spacing w:val="-8"/>
        </w:rPr>
        <w:t xml:space="preserve"> </w:t>
      </w:r>
      <w:r>
        <w:t>судьбу;</w:t>
      </w:r>
    </w:p>
    <w:p w:rsidR="00784805" w:rsidRDefault="00D8152A" w:rsidP="00A7354B">
      <w:pPr>
        <w:pStyle w:val="a7"/>
        <w:numPr>
          <w:ilvl w:val="0"/>
          <w:numId w:val="3"/>
        </w:numPr>
        <w:tabs>
          <w:tab w:val="left" w:pos="1561"/>
        </w:tabs>
        <w:spacing w:before="2"/>
        <w:jc w:val="both"/>
        <w:rPr>
          <w:sz w:val="24"/>
        </w:rPr>
      </w:pPr>
      <w:bookmarkStart w:id="120" w:name="3)_духовно-нравственного_воспитания:"/>
      <w:bookmarkEnd w:id="120"/>
      <w:r>
        <w:rPr>
          <w:sz w:val="24"/>
        </w:rPr>
        <w:t>духовно-нравственного</w:t>
      </w:r>
      <w:r>
        <w:rPr>
          <w:spacing w:val="-9"/>
          <w:sz w:val="24"/>
        </w:rPr>
        <w:t xml:space="preserve"> </w:t>
      </w:r>
      <w:r>
        <w:rPr>
          <w:sz w:val="24"/>
        </w:rPr>
        <w:t>воспитания:</w:t>
      </w:r>
    </w:p>
    <w:p w:rsidR="00784805" w:rsidRDefault="00784805">
      <w:pPr>
        <w:jc w:val="both"/>
        <w:rPr>
          <w:sz w:val="24"/>
        </w:rPr>
        <w:sectPr w:rsidR="00784805">
          <w:pgSz w:w="11910" w:h="16840"/>
          <w:pgMar w:top="560" w:right="20" w:bottom="1000" w:left="740" w:header="0" w:footer="686" w:gutter="0"/>
          <w:cols w:space="720"/>
        </w:sectPr>
      </w:pPr>
    </w:p>
    <w:p w:rsidR="00784805" w:rsidRDefault="00D8152A">
      <w:pPr>
        <w:pStyle w:val="a5"/>
        <w:spacing w:before="76" w:line="242" w:lineRule="auto"/>
        <w:ind w:right="3452"/>
        <w:jc w:val="left"/>
      </w:pPr>
      <w:bookmarkStart w:id="121" w:name="осознание_духовных_ценностей_российского"/>
      <w:bookmarkEnd w:id="121"/>
      <w:r>
        <w:lastRenderedPageBreak/>
        <w:t>осознание духовных ценностей российского народа;</w:t>
      </w:r>
      <w:r>
        <w:rPr>
          <w:spacing w:val="1"/>
        </w:rPr>
        <w:t xml:space="preserve"> </w:t>
      </w:r>
      <w:bookmarkStart w:id="122" w:name="сформированность_нравственного_сознания,"/>
      <w:bookmarkEnd w:id="122"/>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784805" w:rsidRDefault="00D8152A">
      <w:pPr>
        <w:pStyle w:val="a5"/>
        <w:spacing w:line="237" w:lineRule="auto"/>
        <w:jc w:val="left"/>
      </w:pPr>
      <w:bookmarkStart w:id="123" w:name="способность_оценивать_ситуацию_и_принима"/>
      <w:bookmarkEnd w:id="123"/>
      <w:r>
        <w:t>способность</w:t>
      </w:r>
      <w:r>
        <w:rPr>
          <w:spacing w:val="9"/>
        </w:rPr>
        <w:t xml:space="preserve"> </w:t>
      </w:r>
      <w:r>
        <w:t>оценивать</w:t>
      </w:r>
      <w:r>
        <w:rPr>
          <w:spacing w:val="15"/>
        </w:rPr>
        <w:t xml:space="preserve"> </w:t>
      </w:r>
      <w:r>
        <w:t>ситуацию</w:t>
      </w:r>
      <w:r>
        <w:rPr>
          <w:spacing w:val="16"/>
        </w:rPr>
        <w:t xml:space="preserve"> </w:t>
      </w:r>
      <w:r>
        <w:t>и</w:t>
      </w:r>
      <w:r>
        <w:rPr>
          <w:spacing w:val="18"/>
        </w:rPr>
        <w:t xml:space="preserve"> </w:t>
      </w:r>
      <w:r>
        <w:t>принимать</w:t>
      </w:r>
      <w:r>
        <w:rPr>
          <w:spacing w:val="10"/>
        </w:rPr>
        <w:t xml:space="preserve"> </w:t>
      </w:r>
      <w:r>
        <w:t>осознанные</w:t>
      </w:r>
      <w:r>
        <w:rPr>
          <w:spacing w:val="12"/>
        </w:rPr>
        <w:t xml:space="preserve"> </w:t>
      </w:r>
      <w:r>
        <w:t>решения,</w:t>
      </w:r>
      <w:r>
        <w:rPr>
          <w:spacing w:val="11"/>
        </w:rPr>
        <w:t xml:space="preserve"> </w:t>
      </w:r>
      <w:r>
        <w:t>ориентируясь</w:t>
      </w:r>
      <w:r>
        <w:rPr>
          <w:spacing w:val="18"/>
        </w:rPr>
        <w:t xml:space="preserve"> </w:t>
      </w:r>
      <w:r>
        <w:t>на</w:t>
      </w:r>
      <w:r>
        <w:rPr>
          <w:spacing w:val="12"/>
        </w:rPr>
        <w:t xml:space="preserve"> </w:t>
      </w:r>
      <w:r>
        <w:t>морально-</w:t>
      </w:r>
      <w:r>
        <w:rPr>
          <w:spacing w:val="-57"/>
        </w:rPr>
        <w:t xml:space="preserve"> </w:t>
      </w:r>
      <w:r>
        <w:t>нравственные нормы</w:t>
      </w:r>
      <w:r>
        <w:rPr>
          <w:spacing w:val="-1"/>
        </w:rPr>
        <w:t xml:space="preserve"> </w:t>
      </w:r>
      <w:r>
        <w:t>и</w:t>
      </w:r>
      <w:r>
        <w:rPr>
          <w:spacing w:val="3"/>
        </w:rPr>
        <w:t xml:space="preserve"> </w:t>
      </w:r>
      <w:r>
        <w:t>ценности;</w:t>
      </w:r>
    </w:p>
    <w:p w:rsidR="00784805" w:rsidRDefault="00D8152A">
      <w:pPr>
        <w:pStyle w:val="a5"/>
        <w:spacing w:before="7" w:line="237" w:lineRule="auto"/>
        <w:jc w:val="left"/>
      </w:pPr>
      <w:bookmarkStart w:id="124" w:name="осознание_личного_вклада_в_построение_ус"/>
      <w:bookmarkEnd w:id="124"/>
      <w:r>
        <w:rPr>
          <w:spacing w:val="-1"/>
        </w:rPr>
        <w:t>осознание</w:t>
      </w:r>
      <w:r>
        <w:rPr>
          <w:spacing w:val="-7"/>
        </w:rPr>
        <w:t xml:space="preserve"> </w:t>
      </w:r>
      <w:r>
        <w:rPr>
          <w:spacing w:val="-1"/>
        </w:rPr>
        <w:t>личного</w:t>
      </w:r>
      <w:r>
        <w:rPr>
          <w:spacing w:val="-11"/>
        </w:rPr>
        <w:t xml:space="preserve"> </w:t>
      </w:r>
      <w:r>
        <w:rPr>
          <w:spacing w:val="-1"/>
        </w:rPr>
        <w:t>вклада</w:t>
      </w:r>
      <w:r>
        <w:rPr>
          <w:spacing w:val="-8"/>
        </w:rPr>
        <w:t xml:space="preserve"> </w:t>
      </w:r>
      <w:r>
        <w:rPr>
          <w:spacing w:val="-1"/>
        </w:rPr>
        <w:t>в</w:t>
      </w:r>
      <w:r>
        <w:rPr>
          <w:spacing w:val="-11"/>
        </w:rPr>
        <w:t xml:space="preserve"> </w:t>
      </w:r>
      <w:r>
        <w:rPr>
          <w:spacing w:val="-1"/>
        </w:rPr>
        <w:t>построение</w:t>
      </w:r>
      <w:r>
        <w:rPr>
          <w:spacing w:val="-12"/>
        </w:rPr>
        <w:t xml:space="preserve"> </w:t>
      </w:r>
      <w:r>
        <w:rPr>
          <w:spacing w:val="-1"/>
        </w:rPr>
        <w:t>устойчивого</w:t>
      </w:r>
      <w:r>
        <w:rPr>
          <w:spacing w:val="-8"/>
        </w:rPr>
        <w:t xml:space="preserve"> </w:t>
      </w:r>
      <w:r>
        <w:rPr>
          <w:spacing w:val="-1"/>
        </w:rPr>
        <w:t>будущего</w:t>
      </w:r>
      <w:r>
        <w:rPr>
          <w:spacing w:val="-7"/>
        </w:rPr>
        <w:t xml:space="preserve"> </w:t>
      </w:r>
      <w:r>
        <w:t>на</w:t>
      </w:r>
      <w:r>
        <w:rPr>
          <w:spacing w:val="-17"/>
        </w:rPr>
        <w:t xml:space="preserve"> </w:t>
      </w:r>
      <w:r>
        <w:t>основе</w:t>
      </w:r>
      <w:r>
        <w:rPr>
          <w:spacing w:val="-13"/>
        </w:rPr>
        <w:t xml:space="preserve"> </w:t>
      </w:r>
      <w:r>
        <w:t>формирования</w:t>
      </w:r>
      <w:r>
        <w:rPr>
          <w:spacing w:val="-11"/>
        </w:rPr>
        <w:t xml:space="preserve"> </w:t>
      </w:r>
      <w:r>
        <w:t>элементов</w:t>
      </w:r>
      <w:r>
        <w:rPr>
          <w:spacing w:val="-57"/>
        </w:rPr>
        <w:t xml:space="preserve"> </w:t>
      </w:r>
      <w:r>
        <w:t>географической</w:t>
      </w:r>
      <w:r>
        <w:rPr>
          <w:spacing w:val="-3"/>
        </w:rPr>
        <w:t xml:space="preserve"> </w:t>
      </w:r>
      <w:r>
        <w:t>и</w:t>
      </w:r>
      <w:r>
        <w:rPr>
          <w:spacing w:val="3"/>
        </w:rPr>
        <w:t xml:space="preserve"> </w:t>
      </w:r>
      <w:r>
        <w:t>экологической</w:t>
      </w:r>
      <w:r>
        <w:rPr>
          <w:spacing w:val="3"/>
        </w:rPr>
        <w:t xml:space="preserve"> </w:t>
      </w:r>
      <w:r>
        <w:t>культуры;</w:t>
      </w:r>
    </w:p>
    <w:p w:rsidR="00784805" w:rsidRDefault="00D8152A">
      <w:pPr>
        <w:pStyle w:val="a5"/>
        <w:spacing w:before="6" w:line="237" w:lineRule="auto"/>
        <w:jc w:val="left"/>
      </w:pPr>
      <w:bookmarkStart w:id="125" w:name="ответственное_отношение_к_своим_родителя"/>
      <w:bookmarkEnd w:id="125"/>
      <w:r>
        <w:t>ответственное отношение</w:t>
      </w:r>
      <w:r>
        <w:rPr>
          <w:spacing w:val="1"/>
        </w:rPr>
        <w:t xml:space="preserve"> </w:t>
      </w:r>
      <w:r>
        <w:t>к своим</w:t>
      </w:r>
      <w:r>
        <w:rPr>
          <w:spacing w:val="1"/>
        </w:rPr>
        <w:t xml:space="preserve"> </w:t>
      </w:r>
      <w:r>
        <w:t>родителям, созданию семьи</w:t>
      </w:r>
      <w:r>
        <w:rPr>
          <w:spacing w:val="1"/>
        </w:rPr>
        <w:t xml:space="preserve"> </w:t>
      </w:r>
      <w:r>
        <w:t>на основе осознанного</w:t>
      </w:r>
      <w:r>
        <w:rPr>
          <w:spacing w:val="1"/>
        </w:rPr>
        <w:t xml:space="preserve"> </w:t>
      </w:r>
      <w:r>
        <w:t>принятия</w:t>
      </w:r>
      <w:r>
        <w:rPr>
          <w:spacing w:val="-57"/>
        </w:rPr>
        <w:t xml:space="preserve"> </w:t>
      </w:r>
      <w:r>
        <w:t>ценностей</w:t>
      </w:r>
      <w:r>
        <w:rPr>
          <w:spacing w:val="1"/>
        </w:rPr>
        <w:t xml:space="preserve"> </w:t>
      </w:r>
      <w:r>
        <w:t>семейной</w:t>
      </w:r>
      <w:r>
        <w:rPr>
          <w:spacing w:val="-3"/>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7"/>
        </w:rPr>
        <w:t xml:space="preserve"> </w:t>
      </w:r>
      <w:r>
        <w:t>традициями</w:t>
      </w:r>
      <w:r>
        <w:rPr>
          <w:spacing w:val="2"/>
        </w:rPr>
        <w:t xml:space="preserve"> </w:t>
      </w:r>
      <w:r>
        <w:t>народов</w:t>
      </w:r>
      <w:r>
        <w:rPr>
          <w:spacing w:val="-2"/>
        </w:rPr>
        <w:t xml:space="preserve"> </w:t>
      </w:r>
      <w:r>
        <w:t>России;</w:t>
      </w:r>
    </w:p>
    <w:p w:rsidR="00784805" w:rsidRDefault="00784805">
      <w:pPr>
        <w:pStyle w:val="a5"/>
        <w:spacing w:before="6"/>
        <w:ind w:left="0"/>
        <w:jc w:val="left"/>
      </w:pPr>
    </w:p>
    <w:p w:rsidR="00784805" w:rsidRDefault="00D8152A" w:rsidP="00A7354B">
      <w:pPr>
        <w:pStyle w:val="a7"/>
        <w:numPr>
          <w:ilvl w:val="0"/>
          <w:numId w:val="3"/>
        </w:numPr>
        <w:tabs>
          <w:tab w:val="left" w:pos="1561"/>
        </w:tabs>
        <w:spacing w:line="275" w:lineRule="exact"/>
        <w:jc w:val="both"/>
        <w:rPr>
          <w:sz w:val="24"/>
        </w:rPr>
      </w:pPr>
      <w:bookmarkStart w:id="126" w:name="4)_эстетического_воспитания:"/>
      <w:bookmarkEnd w:id="126"/>
      <w:r>
        <w:rPr>
          <w:sz w:val="24"/>
        </w:rPr>
        <w:t>эстетического</w:t>
      </w:r>
      <w:r>
        <w:rPr>
          <w:spacing w:val="-4"/>
          <w:sz w:val="24"/>
        </w:rPr>
        <w:t xml:space="preserve"> </w:t>
      </w:r>
      <w:r>
        <w:rPr>
          <w:sz w:val="24"/>
        </w:rPr>
        <w:t>воспитания:</w:t>
      </w:r>
    </w:p>
    <w:p w:rsidR="00784805" w:rsidRDefault="00D8152A">
      <w:pPr>
        <w:pStyle w:val="a5"/>
        <w:ind w:right="672"/>
      </w:pPr>
      <w:bookmarkStart w:id="127" w:name="эстетическое_отношение_к_миру,_включая_э"/>
      <w:bookmarkEnd w:id="127"/>
      <w:r>
        <w:t>эстетическое отношение к миру, включая эстетику природных и историкокультурных объектов</w:t>
      </w:r>
      <w:r>
        <w:rPr>
          <w:spacing w:val="1"/>
        </w:rPr>
        <w:t xml:space="preserve"> </w:t>
      </w:r>
      <w:r>
        <w:t>родного</w:t>
      </w:r>
      <w:r>
        <w:rPr>
          <w:spacing w:val="1"/>
        </w:rPr>
        <w:t xml:space="preserve"> </w:t>
      </w:r>
      <w:r>
        <w:t>края,</w:t>
      </w:r>
      <w:r>
        <w:rPr>
          <w:spacing w:val="1"/>
        </w:rPr>
        <w:t xml:space="preserve"> </w:t>
      </w:r>
      <w:r>
        <w:t>своей</w:t>
      </w:r>
      <w:r>
        <w:rPr>
          <w:spacing w:val="1"/>
        </w:rPr>
        <w:t xml:space="preserve"> </w:t>
      </w:r>
      <w:r>
        <w:t>страны,</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57"/>
        </w:rPr>
        <w:t xml:space="preserve"> </w:t>
      </w:r>
      <w:r>
        <w:t>общественных</w:t>
      </w:r>
      <w:r>
        <w:rPr>
          <w:spacing w:val="-4"/>
        </w:rPr>
        <w:t xml:space="preserve"> </w:t>
      </w:r>
      <w:r>
        <w:t>отношений;</w:t>
      </w:r>
    </w:p>
    <w:p w:rsidR="00784805" w:rsidRDefault="00D8152A">
      <w:pPr>
        <w:pStyle w:val="a5"/>
        <w:spacing w:before="4" w:line="237" w:lineRule="auto"/>
        <w:ind w:right="669"/>
      </w:pPr>
      <w:bookmarkStart w:id="128" w:name="способность_воспринимать_различные_виды_"/>
      <w:bookmarkEnd w:id="128"/>
      <w:r>
        <w:t>способность воспринимать различные виды искусства, традиции и творчество своего и других</w:t>
      </w:r>
      <w:r>
        <w:rPr>
          <w:spacing w:val="1"/>
        </w:rPr>
        <w:t xml:space="preserve"> </w:t>
      </w:r>
      <w:r>
        <w:t>народов,</w:t>
      </w:r>
      <w:r>
        <w:rPr>
          <w:spacing w:val="-2"/>
        </w:rPr>
        <w:t xml:space="preserve"> </w:t>
      </w:r>
      <w:r>
        <w:t>ощущать</w:t>
      </w:r>
      <w:r>
        <w:rPr>
          <w:spacing w:val="3"/>
        </w:rPr>
        <w:t xml:space="preserve"> </w:t>
      </w:r>
      <w:r>
        <w:t>эмоциональное</w:t>
      </w:r>
      <w:r>
        <w:rPr>
          <w:spacing w:val="1"/>
        </w:rPr>
        <w:t xml:space="preserve"> </w:t>
      </w:r>
      <w:r>
        <w:t>воздействие</w:t>
      </w:r>
      <w:r>
        <w:rPr>
          <w:spacing w:val="-5"/>
        </w:rPr>
        <w:t xml:space="preserve"> </w:t>
      </w:r>
      <w:r>
        <w:t>искусства;</w:t>
      </w:r>
    </w:p>
    <w:p w:rsidR="00784805" w:rsidRDefault="00D8152A">
      <w:pPr>
        <w:pStyle w:val="a5"/>
        <w:spacing w:before="6" w:line="237" w:lineRule="auto"/>
        <w:ind w:right="671"/>
      </w:pPr>
      <w:bookmarkStart w:id="129" w:name="убеждённость_в_значимости_для_личности_и"/>
      <w:bookmarkEnd w:id="129"/>
      <w:r>
        <w:t>убеждённость в</w:t>
      </w:r>
      <w:r>
        <w:rPr>
          <w:spacing w:val="1"/>
        </w:rPr>
        <w:t xml:space="preserve"> </w:t>
      </w:r>
      <w:r>
        <w:t>значимости</w:t>
      </w:r>
      <w:r>
        <w:rPr>
          <w:spacing w:val="1"/>
        </w:rPr>
        <w:t xml:space="preserve"> </w:t>
      </w:r>
      <w:r>
        <w:t>для личности</w:t>
      </w:r>
      <w:r>
        <w:rPr>
          <w:spacing w:val="1"/>
        </w:rPr>
        <w:t xml:space="preserve"> </w:t>
      </w:r>
      <w:r>
        <w:t>и общества отечественного и</w:t>
      </w:r>
      <w:r>
        <w:rPr>
          <w:spacing w:val="1"/>
        </w:rPr>
        <w:t xml:space="preserve"> </w:t>
      </w:r>
      <w:r>
        <w:t>мирового искусства,</w:t>
      </w:r>
      <w:r>
        <w:rPr>
          <w:spacing w:val="1"/>
        </w:rPr>
        <w:t xml:space="preserve"> </w:t>
      </w:r>
      <w:r>
        <w:t>этнических</w:t>
      </w:r>
      <w:r>
        <w:rPr>
          <w:spacing w:val="-4"/>
        </w:rPr>
        <w:t xml:space="preserve"> </w:t>
      </w:r>
      <w:r>
        <w:t>культурных</w:t>
      </w:r>
      <w:r>
        <w:rPr>
          <w:spacing w:val="-3"/>
        </w:rPr>
        <w:t xml:space="preserve"> </w:t>
      </w:r>
      <w:r>
        <w:t>традиций</w:t>
      </w:r>
      <w:r>
        <w:rPr>
          <w:spacing w:val="3"/>
        </w:rPr>
        <w:t xml:space="preserve"> </w:t>
      </w:r>
      <w:r>
        <w:t>и</w:t>
      </w:r>
      <w:r>
        <w:rPr>
          <w:spacing w:val="2"/>
        </w:rPr>
        <w:t xml:space="preserve"> </w:t>
      </w:r>
      <w:r>
        <w:t>народного</w:t>
      </w:r>
      <w:r>
        <w:rPr>
          <w:spacing w:val="59"/>
        </w:rPr>
        <w:t xml:space="preserve"> </w:t>
      </w:r>
      <w:r>
        <w:t>творчества;</w:t>
      </w:r>
    </w:p>
    <w:p w:rsidR="00784805" w:rsidRDefault="00D8152A">
      <w:pPr>
        <w:pStyle w:val="a5"/>
        <w:spacing w:before="3"/>
        <w:ind w:right="667"/>
      </w:pPr>
      <w:bookmarkStart w:id="130" w:name="готовность_к_самовыражению_в_разных_вида"/>
      <w:bookmarkEnd w:id="130"/>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2"/>
        </w:rPr>
        <w:t xml:space="preserve"> </w:t>
      </w:r>
      <w:r>
        <w:t>личности;</w:t>
      </w:r>
    </w:p>
    <w:p w:rsidR="00784805" w:rsidRDefault="00D8152A" w:rsidP="00A7354B">
      <w:pPr>
        <w:pStyle w:val="a7"/>
        <w:numPr>
          <w:ilvl w:val="0"/>
          <w:numId w:val="3"/>
        </w:numPr>
        <w:tabs>
          <w:tab w:val="left" w:pos="1561"/>
        </w:tabs>
        <w:spacing w:before="5" w:line="275" w:lineRule="exact"/>
        <w:jc w:val="both"/>
        <w:rPr>
          <w:sz w:val="24"/>
        </w:rPr>
      </w:pPr>
      <w:r>
        <w:rPr>
          <w:sz w:val="24"/>
        </w:rPr>
        <w:t>ценности</w:t>
      </w:r>
      <w:r>
        <w:rPr>
          <w:spacing w:val="-9"/>
          <w:sz w:val="24"/>
        </w:rPr>
        <w:t xml:space="preserve"> </w:t>
      </w:r>
      <w:r>
        <w:rPr>
          <w:sz w:val="24"/>
        </w:rPr>
        <w:t>научного</w:t>
      </w:r>
      <w:r>
        <w:rPr>
          <w:spacing w:val="-5"/>
          <w:sz w:val="24"/>
        </w:rPr>
        <w:t xml:space="preserve"> </w:t>
      </w:r>
      <w:r>
        <w:rPr>
          <w:sz w:val="24"/>
        </w:rPr>
        <w:t>познания:</w:t>
      </w:r>
    </w:p>
    <w:p w:rsidR="00784805" w:rsidRDefault="00D8152A">
      <w:pPr>
        <w:pStyle w:val="a5"/>
        <w:ind w:right="672"/>
      </w:pPr>
      <w:bookmarkStart w:id="131" w:name="сформированность_мировоззрения,_соответс"/>
      <w:bookmarkEnd w:id="131"/>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rsidR="00784805" w:rsidRDefault="00D8152A">
      <w:pPr>
        <w:pStyle w:val="a5"/>
        <w:spacing w:before="2"/>
        <w:ind w:right="659"/>
      </w:pPr>
      <w:bookmarkStart w:id="132" w:name="совершенствование_языковой_и_читательско"/>
      <w:bookmarkEnd w:id="132"/>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3"/>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784805" w:rsidRDefault="00D8152A">
      <w:pPr>
        <w:pStyle w:val="a5"/>
        <w:spacing w:before="5" w:line="237" w:lineRule="auto"/>
        <w:ind w:right="673"/>
      </w:pPr>
      <w:bookmarkStart w:id="133" w:name="осознание_ценности_научной_деятельности,"/>
      <w:bookmarkEnd w:id="133"/>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в</w:t>
      </w:r>
      <w:r>
        <w:rPr>
          <w:spacing w:val="-2"/>
        </w:rPr>
        <w:t xml:space="preserve"> </w:t>
      </w:r>
      <w:r>
        <w:t>географических</w:t>
      </w:r>
      <w:r>
        <w:rPr>
          <w:spacing w:val="-4"/>
        </w:rPr>
        <w:t xml:space="preserve"> </w:t>
      </w:r>
      <w:r>
        <w:t>науках</w:t>
      </w:r>
      <w:r>
        <w:rPr>
          <w:spacing w:val="-4"/>
        </w:rPr>
        <w:t xml:space="preserve"> </w:t>
      </w:r>
      <w:r>
        <w:t>индивидуально</w:t>
      </w:r>
      <w:r>
        <w:rPr>
          <w:spacing w:val="5"/>
        </w:rPr>
        <w:t xml:space="preserve"> </w:t>
      </w:r>
      <w:r>
        <w:t>и</w:t>
      </w:r>
      <w:r>
        <w:rPr>
          <w:spacing w:val="-3"/>
        </w:rPr>
        <w:t xml:space="preserve"> </w:t>
      </w:r>
      <w:r>
        <w:t>в</w:t>
      </w:r>
      <w:r>
        <w:rPr>
          <w:spacing w:val="-2"/>
        </w:rPr>
        <w:t xml:space="preserve"> </w:t>
      </w:r>
      <w:r>
        <w:t>группе;</w:t>
      </w:r>
    </w:p>
    <w:p w:rsidR="00784805" w:rsidRDefault="00784805">
      <w:pPr>
        <w:pStyle w:val="a5"/>
        <w:spacing w:before="8"/>
        <w:ind w:left="0"/>
        <w:jc w:val="left"/>
      </w:pPr>
    </w:p>
    <w:p w:rsidR="00784805" w:rsidRDefault="00D8152A" w:rsidP="00A7354B">
      <w:pPr>
        <w:pStyle w:val="a7"/>
        <w:numPr>
          <w:ilvl w:val="0"/>
          <w:numId w:val="3"/>
        </w:numPr>
        <w:tabs>
          <w:tab w:val="left" w:pos="1561"/>
          <w:tab w:val="left" w:pos="8493"/>
        </w:tabs>
        <w:spacing w:line="237" w:lineRule="auto"/>
        <w:ind w:right="676"/>
        <w:rPr>
          <w:sz w:val="24"/>
        </w:rPr>
      </w:pPr>
      <w:bookmarkStart w:id="134" w:name="6)_физического_воспитания,_формирования_"/>
      <w:bookmarkEnd w:id="134"/>
      <w:r>
        <w:rPr>
          <w:sz w:val="24"/>
        </w:rPr>
        <w:t>физического</w:t>
      </w:r>
      <w:r>
        <w:rPr>
          <w:spacing w:val="105"/>
          <w:sz w:val="24"/>
        </w:rPr>
        <w:t xml:space="preserve"> </w:t>
      </w:r>
      <w:r>
        <w:rPr>
          <w:sz w:val="24"/>
        </w:rPr>
        <w:t>воспитания,</w:t>
      </w:r>
      <w:r>
        <w:rPr>
          <w:spacing w:val="103"/>
          <w:sz w:val="24"/>
        </w:rPr>
        <w:t xml:space="preserve"> </w:t>
      </w:r>
      <w:r>
        <w:rPr>
          <w:sz w:val="24"/>
        </w:rPr>
        <w:t>формирования</w:t>
      </w:r>
      <w:r>
        <w:rPr>
          <w:spacing w:val="105"/>
          <w:sz w:val="24"/>
        </w:rPr>
        <w:t xml:space="preserve"> </w:t>
      </w:r>
      <w:r>
        <w:rPr>
          <w:sz w:val="24"/>
        </w:rPr>
        <w:t>культуры</w:t>
      </w:r>
      <w:r>
        <w:rPr>
          <w:spacing w:val="107"/>
          <w:sz w:val="24"/>
        </w:rPr>
        <w:t xml:space="preserve"> </w:t>
      </w:r>
      <w:r>
        <w:rPr>
          <w:sz w:val="24"/>
        </w:rPr>
        <w:t>здоровья</w:t>
      </w:r>
      <w:r>
        <w:rPr>
          <w:sz w:val="24"/>
        </w:rPr>
        <w:tab/>
        <w:t>и</w:t>
      </w:r>
      <w:r>
        <w:rPr>
          <w:spacing w:val="40"/>
          <w:sz w:val="24"/>
        </w:rPr>
        <w:t xml:space="preserve"> </w:t>
      </w:r>
      <w:r>
        <w:rPr>
          <w:sz w:val="24"/>
        </w:rPr>
        <w:t>эмоционального</w:t>
      </w:r>
      <w:r>
        <w:rPr>
          <w:spacing w:val="-57"/>
          <w:sz w:val="24"/>
        </w:rPr>
        <w:t xml:space="preserve"> </w:t>
      </w:r>
      <w:r>
        <w:rPr>
          <w:sz w:val="24"/>
        </w:rPr>
        <w:t>благополучия:</w:t>
      </w:r>
    </w:p>
    <w:p w:rsidR="00784805" w:rsidRDefault="00D8152A">
      <w:pPr>
        <w:pStyle w:val="a5"/>
        <w:spacing w:before="6" w:line="237" w:lineRule="auto"/>
        <w:jc w:val="left"/>
      </w:pPr>
      <w:bookmarkStart w:id="135" w:name="сформированность_здорового_и_безопасного"/>
      <w:bookmarkEnd w:id="135"/>
      <w:r>
        <w:t>сформированность</w:t>
      </w:r>
      <w:r>
        <w:rPr>
          <w:spacing w:val="14"/>
        </w:rPr>
        <w:t xml:space="preserve"> </w:t>
      </w:r>
      <w:r>
        <w:t>здорового</w:t>
      </w:r>
      <w:r>
        <w:rPr>
          <w:spacing w:val="16"/>
        </w:rPr>
        <w:t xml:space="preserve"> </w:t>
      </w:r>
      <w:r>
        <w:t>и</w:t>
      </w:r>
      <w:r>
        <w:rPr>
          <w:spacing w:val="14"/>
        </w:rPr>
        <w:t xml:space="preserve"> </w:t>
      </w:r>
      <w:r>
        <w:t>безопасного</w:t>
      </w:r>
      <w:r>
        <w:rPr>
          <w:spacing w:val="12"/>
        </w:rPr>
        <w:t xml:space="preserve"> </w:t>
      </w:r>
      <w:r>
        <w:t>образа</w:t>
      </w:r>
      <w:r>
        <w:rPr>
          <w:spacing w:val="16"/>
        </w:rPr>
        <w:t xml:space="preserve"> </w:t>
      </w:r>
      <w:r>
        <w:t>жизни,</w:t>
      </w:r>
      <w:r>
        <w:rPr>
          <w:spacing w:val="10"/>
        </w:rPr>
        <w:t xml:space="preserve"> </w:t>
      </w:r>
      <w:r>
        <w:t>в</w:t>
      </w:r>
      <w:r>
        <w:rPr>
          <w:spacing w:val="19"/>
        </w:rPr>
        <w:t xml:space="preserve"> </w:t>
      </w:r>
      <w:r>
        <w:t>том</w:t>
      </w:r>
      <w:r>
        <w:rPr>
          <w:spacing w:val="18"/>
        </w:rPr>
        <w:t xml:space="preserve"> </w:t>
      </w:r>
      <w:r>
        <w:t>числе</w:t>
      </w:r>
      <w:r>
        <w:rPr>
          <w:spacing w:val="11"/>
        </w:rPr>
        <w:t xml:space="preserve"> </w:t>
      </w:r>
      <w:r>
        <w:t>безопасного</w:t>
      </w:r>
      <w:r>
        <w:rPr>
          <w:spacing w:val="17"/>
        </w:rPr>
        <w:t xml:space="preserve"> </w:t>
      </w:r>
      <w:r>
        <w:t>поведения</w:t>
      </w:r>
      <w:r>
        <w:rPr>
          <w:spacing w:val="16"/>
        </w:rPr>
        <w:t xml:space="preserve"> </w:t>
      </w:r>
      <w:r>
        <w:t>в</w:t>
      </w:r>
      <w:r>
        <w:rPr>
          <w:spacing w:val="-57"/>
        </w:rPr>
        <w:t xml:space="preserve"> </w:t>
      </w:r>
      <w:r>
        <w:t>природной</w:t>
      </w:r>
      <w:r>
        <w:rPr>
          <w:spacing w:val="2"/>
        </w:rPr>
        <w:t xml:space="preserve"> </w:t>
      </w:r>
      <w:r>
        <w:t>среде,</w:t>
      </w:r>
      <w:r>
        <w:rPr>
          <w:spacing w:val="-1"/>
        </w:rPr>
        <w:t xml:space="preserve"> </w:t>
      </w:r>
      <w:r>
        <w:t>ответственного</w:t>
      </w:r>
      <w:r>
        <w:rPr>
          <w:spacing w:val="2"/>
        </w:rPr>
        <w:t xml:space="preserve"> </w:t>
      </w:r>
      <w:r>
        <w:t>отношения</w:t>
      </w:r>
      <w:r>
        <w:rPr>
          <w:spacing w:val="-3"/>
        </w:rPr>
        <w:t xml:space="preserve"> </w:t>
      </w:r>
      <w:r>
        <w:t>к</w:t>
      </w:r>
      <w:r>
        <w:rPr>
          <w:spacing w:val="-5"/>
        </w:rPr>
        <w:t xml:space="preserve"> </w:t>
      </w:r>
      <w:r>
        <w:t>своему</w:t>
      </w:r>
      <w:r>
        <w:rPr>
          <w:spacing w:val="-8"/>
        </w:rPr>
        <w:t xml:space="preserve"> </w:t>
      </w:r>
      <w:r>
        <w:t>здоровью;</w:t>
      </w:r>
    </w:p>
    <w:p w:rsidR="00784805" w:rsidRDefault="00D8152A">
      <w:pPr>
        <w:pStyle w:val="a5"/>
        <w:tabs>
          <w:tab w:val="left" w:pos="1982"/>
          <w:tab w:val="left" w:pos="2409"/>
          <w:tab w:val="left" w:pos="3953"/>
          <w:tab w:val="left" w:pos="6361"/>
          <w:tab w:val="left" w:pos="7574"/>
        </w:tabs>
        <w:spacing w:before="5" w:line="237" w:lineRule="auto"/>
        <w:ind w:right="658"/>
        <w:jc w:val="left"/>
      </w:pPr>
      <w:bookmarkStart w:id="136" w:name="потребность_в_физическом_совершенствован"/>
      <w:bookmarkEnd w:id="136"/>
      <w:r>
        <w:t>потребность</w:t>
      </w:r>
      <w:r>
        <w:tab/>
        <w:t>в</w:t>
      </w:r>
      <w:r>
        <w:tab/>
        <w:t>физическом</w:t>
      </w:r>
      <w:r>
        <w:tab/>
        <w:t>совершенствовании,</w:t>
      </w:r>
      <w:r>
        <w:tab/>
        <w:t>занятиях</w:t>
      </w:r>
      <w:r>
        <w:tab/>
        <w:t>спортивно-оздоровительной</w:t>
      </w:r>
      <w:r>
        <w:rPr>
          <w:spacing w:val="-57"/>
        </w:rPr>
        <w:t xml:space="preserve"> </w:t>
      </w:r>
      <w:r>
        <w:t>деятельностью;</w:t>
      </w:r>
    </w:p>
    <w:p w:rsidR="00784805" w:rsidRDefault="00D8152A">
      <w:pPr>
        <w:pStyle w:val="a5"/>
        <w:spacing w:before="6" w:line="237" w:lineRule="auto"/>
        <w:jc w:val="left"/>
      </w:pPr>
      <w:bookmarkStart w:id="137" w:name="активное_неприятие_вредных_привычек_и_ин"/>
      <w:bookmarkEnd w:id="137"/>
      <w:r>
        <w:t>активное</w:t>
      </w:r>
      <w:r>
        <w:rPr>
          <w:spacing w:val="53"/>
        </w:rPr>
        <w:t xml:space="preserve"> </w:t>
      </w:r>
      <w:r>
        <w:t>неприятие</w:t>
      </w:r>
      <w:r>
        <w:rPr>
          <w:spacing w:val="49"/>
        </w:rPr>
        <w:t xml:space="preserve"> </w:t>
      </w:r>
      <w:r>
        <w:t>вредных</w:t>
      </w:r>
      <w:r>
        <w:rPr>
          <w:spacing w:val="49"/>
        </w:rPr>
        <w:t xml:space="preserve"> </w:t>
      </w:r>
      <w:r>
        <w:t>привычек</w:t>
      </w:r>
      <w:r>
        <w:rPr>
          <w:spacing w:val="52"/>
        </w:rPr>
        <w:t xml:space="preserve"> </w:t>
      </w:r>
      <w:r>
        <w:t>и</w:t>
      </w:r>
      <w:r>
        <w:rPr>
          <w:spacing w:val="50"/>
        </w:rPr>
        <w:t xml:space="preserve"> </w:t>
      </w:r>
      <w:r>
        <w:t>иных</w:t>
      </w:r>
      <w:r>
        <w:rPr>
          <w:spacing w:val="49"/>
        </w:rPr>
        <w:t xml:space="preserve"> </w:t>
      </w:r>
      <w:r>
        <w:t>форм</w:t>
      </w:r>
      <w:r>
        <w:rPr>
          <w:spacing w:val="51"/>
        </w:rPr>
        <w:t xml:space="preserve"> </w:t>
      </w:r>
      <w:r>
        <w:t>причинения</w:t>
      </w:r>
      <w:r>
        <w:rPr>
          <w:spacing w:val="49"/>
        </w:rPr>
        <w:t xml:space="preserve"> </w:t>
      </w:r>
      <w:r>
        <w:t>вреда</w:t>
      </w:r>
      <w:r>
        <w:rPr>
          <w:spacing w:val="53"/>
        </w:rPr>
        <w:t xml:space="preserve"> </w:t>
      </w:r>
      <w:r>
        <w:t>физическому</w:t>
      </w:r>
      <w:r>
        <w:rPr>
          <w:spacing w:val="45"/>
        </w:rPr>
        <w:t xml:space="preserve"> </w:t>
      </w:r>
      <w:r>
        <w:t>и</w:t>
      </w:r>
      <w:r>
        <w:rPr>
          <w:spacing w:val="-57"/>
        </w:rPr>
        <w:t xml:space="preserve"> </w:t>
      </w:r>
      <w:r>
        <w:t>психическому</w:t>
      </w:r>
      <w:r>
        <w:rPr>
          <w:spacing w:val="-8"/>
        </w:rPr>
        <w:t xml:space="preserve"> </w:t>
      </w:r>
      <w:r>
        <w:t>здоровью;</w:t>
      </w:r>
    </w:p>
    <w:p w:rsidR="00784805" w:rsidRDefault="00D8152A" w:rsidP="00A7354B">
      <w:pPr>
        <w:pStyle w:val="a7"/>
        <w:numPr>
          <w:ilvl w:val="0"/>
          <w:numId w:val="3"/>
        </w:numPr>
        <w:tabs>
          <w:tab w:val="left" w:pos="1561"/>
        </w:tabs>
        <w:spacing w:before="4"/>
        <w:rPr>
          <w:sz w:val="24"/>
        </w:rPr>
      </w:pPr>
      <w:bookmarkStart w:id="138" w:name="7)_трудового_воспитания:"/>
      <w:bookmarkEnd w:id="138"/>
      <w:r>
        <w:rPr>
          <w:sz w:val="24"/>
        </w:rPr>
        <w:t>трудового</w:t>
      </w:r>
      <w:r>
        <w:rPr>
          <w:spacing w:val="-4"/>
          <w:sz w:val="24"/>
        </w:rPr>
        <w:t xml:space="preserve"> </w:t>
      </w:r>
      <w:r>
        <w:rPr>
          <w:sz w:val="24"/>
        </w:rPr>
        <w:t>воспитания:</w:t>
      </w:r>
    </w:p>
    <w:p w:rsidR="00784805" w:rsidRDefault="00D8152A">
      <w:pPr>
        <w:pStyle w:val="a5"/>
        <w:spacing w:before="2"/>
      </w:pPr>
      <w:bookmarkStart w:id="139" w:name="готовность_к_труду,_осознание_ценности_м"/>
      <w:bookmarkEnd w:id="139"/>
      <w:r>
        <w:t>готовность</w:t>
      </w:r>
      <w:r>
        <w:rPr>
          <w:spacing w:val="-6"/>
        </w:rPr>
        <w:t xml:space="preserve"> </w:t>
      </w:r>
      <w:r>
        <w:t>к</w:t>
      </w:r>
      <w:r>
        <w:rPr>
          <w:spacing w:val="-5"/>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t>трудолюбие;</w:t>
      </w:r>
    </w:p>
    <w:p w:rsidR="00784805" w:rsidRDefault="00D8152A">
      <w:pPr>
        <w:pStyle w:val="a5"/>
        <w:spacing w:before="3"/>
        <w:ind w:right="664"/>
      </w:pPr>
      <w:bookmarkStart w:id="140" w:name="готовность_к_активной_деятельности_техно"/>
      <w:bookmarkEnd w:id="140"/>
      <w:r>
        <w:t>готовность к активной деятельности технологической и социальной направленности, способность</w:t>
      </w:r>
      <w:r>
        <w:rPr>
          <w:spacing w:val="-57"/>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p>
    <w:p w:rsidR="00784805" w:rsidRDefault="00D8152A">
      <w:pPr>
        <w:pStyle w:val="a5"/>
        <w:spacing w:before="3" w:line="275" w:lineRule="exact"/>
      </w:pPr>
      <w:bookmarkStart w:id="141" w:name="готовность_и_способность_к_образованию_и"/>
      <w:bookmarkEnd w:id="141"/>
      <w:r>
        <w:t>готовность</w:t>
      </w:r>
      <w:r>
        <w:rPr>
          <w:spacing w:val="-4"/>
        </w:rPr>
        <w:t xml:space="preserve"> </w:t>
      </w:r>
      <w:r>
        <w:t>и</w:t>
      </w:r>
      <w:r>
        <w:rPr>
          <w:spacing w:val="-5"/>
        </w:rPr>
        <w:t xml:space="preserve"> </w:t>
      </w:r>
      <w:r>
        <w:t>способность</w:t>
      </w:r>
      <w:r>
        <w:rPr>
          <w:spacing w:val="-1"/>
        </w:rPr>
        <w:t xml:space="preserve"> </w:t>
      </w:r>
      <w:r>
        <w:t>к</w:t>
      </w:r>
      <w:r>
        <w:rPr>
          <w:spacing w:val="-6"/>
        </w:rPr>
        <w:t xml:space="preserve"> </w:t>
      </w:r>
      <w:r>
        <w:t>образованию</w:t>
      </w:r>
      <w:r>
        <w:rPr>
          <w:spacing w:val="-3"/>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5"/>
        </w:rPr>
        <w:t xml:space="preserve"> </w:t>
      </w:r>
      <w:r>
        <w:t>всей</w:t>
      </w:r>
      <w:r>
        <w:rPr>
          <w:spacing w:val="-4"/>
        </w:rPr>
        <w:t xml:space="preserve"> </w:t>
      </w:r>
      <w:r>
        <w:t>жизни;</w:t>
      </w:r>
    </w:p>
    <w:p w:rsidR="00784805" w:rsidRDefault="00D8152A" w:rsidP="00A7354B">
      <w:pPr>
        <w:pStyle w:val="a7"/>
        <w:numPr>
          <w:ilvl w:val="0"/>
          <w:numId w:val="3"/>
        </w:numPr>
        <w:tabs>
          <w:tab w:val="left" w:pos="1561"/>
        </w:tabs>
        <w:spacing w:line="275" w:lineRule="exact"/>
        <w:jc w:val="both"/>
        <w:rPr>
          <w:sz w:val="24"/>
        </w:rPr>
      </w:pPr>
      <w:bookmarkStart w:id="142" w:name="8)_экологического_воспитания:"/>
      <w:bookmarkEnd w:id="142"/>
      <w:r>
        <w:rPr>
          <w:sz w:val="24"/>
        </w:rPr>
        <w:t>экологического</w:t>
      </w:r>
      <w:r>
        <w:rPr>
          <w:spacing w:val="-10"/>
          <w:sz w:val="24"/>
        </w:rPr>
        <w:t xml:space="preserve"> </w:t>
      </w:r>
      <w:r>
        <w:rPr>
          <w:sz w:val="24"/>
        </w:rPr>
        <w:t>воспитания:</w:t>
      </w:r>
    </w:p>
    <w:p w:rsidR="00784805" w:rsidRDefault="00D8152A">
      <w:pPr>
        <w:pStyle w:val="a5"/>
        <w:spacing w:before="4" w:line="237" w:lineRule="auto"/>
        <w:ind w:right="661"/>
      </w:pPr>
      <w:bookmarkStart w:id="143" w:name="сформированность_экологической_культуры,"/>
      <w:bookmarkEnd w:id="143"/>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географических</w:t>
      </w:r>
      <w:r>
        <w:rPr>
          <w:spacing w:val="-4"/>
        </w:rPr>
        <w:t xml:space="preserve"> </w:t>
      </w:r>
      <w:r>
        <w:t>особенностей</w:t>
      </w:r>
      <w:r>
        <w:rPr>
          <w:spacing w:val="-2"/>
        </w:rPr>
        <w:t xml:space="preserve"> </w:t>
      </w:r>
      <w:r>
        <w:t>их</w:t>
      </w:r>
      <w:r>
        <w:rPr>
          <w:spacing w:val="-3"/>
        </w:rPr>
        <w:t xml:space="preserve"> </w:t>
      </w:r>
      <w:r>
        <w:t>проявления;</w:t>
      </w:r>
    </w:p>
    <w:p w:rsidR="00784805" w:rsidRDefault="00D8152A">
      <w:pPr>
        <w:pStyle w:val="a5"/>
        <w:spacing w:before="12" w:line="237" w:lineRule="auto"/>
        <w:ind w:right="664"/>
      </w:pPr>
      <w:bookmarkStart w:id="144" w:name="планирование_и_осуществление_действий_в_"/>
      <w:bookmarkEnd w:id="144"/>
      <w:r>
        <w:rPr>
          <w:spacing w:val="-1"/>
        </w:rPr>
        <w:t>планирование</w:t>
      </w:r>
      <w:r>
        <w:rPr>
          <w:spacing w:val="-18"/>
        </w:rPr>
        <w:t xml:space="preserve"> </w:t>
      </w:r>
      <w:r>
        <w:rPr>
          <w:spacing w:val="-1"/>
        </w:rPr>
        <w:t>и</w:t>
      </w:r>
      <w:r>
        <w:rPr>
          <w:spacing w:val="-16"/>
        </w:rPr>
        <w:t xml:space="preserve"> </w:t>
      </w:r>
      <w:r>
        <w:rPr>
          <w:spacing w:val="-1"/>
        </w:rPr>
        <w:t>осуществление</w:t>
      </w:r>
      <w:r>
        <w:rPr>
          <w:spacing w:val="-12"/>
        </w:rPr>
        <w:t xml:space="preserve"> </w:t>
      </w:r>
      <w:r>
        <w:rPr>
          <w:spacing w:val="-1"/>
        </w:rPr>
        <w:t>действий</w:t>
      </w:r>
      <w:r>
        <w:rPr>
          <w:spacing w:val="-12"/>
        </w:rPr>
        <w:t xml:space="preserve"> </w:t>
      </w:r>
      <w:r>
        <w:t>в</w:t>
      </w:r>
      <w:r>
        <w:rPr>
          <w:spacing w:val="-15"/>
        </w:rPr>
        <w:t xml:space="preserve"> </w:t>
      </w:r>
      <w:r>
        <w:t>окружающей</w:t>
      </w:r>
      <w:r>
        <w:rPr>
          <w:spacing w:val="-12"/>
        </w:rPr>
        <w:t xml:space="preserve"> </w:t>
      </w:r>
      <w:r>
        <w:t>среде</w:t>
      </w:r>
      <w:r>
        <w:rPr>
          <w:spacing w:val="-13"/>
        </w:rPr>
        <w:t xml:space="preserve"> </w:t>
      </w:r>
      <w:r>
        <w:t>на</w:t>
      </w:r>
      <w:r>
        <w:rPr>
          <w:spacing w:val="-12"/>
        </w:rPr>
        <w:t xml:space="preserve"> </w:t>
      </w:r>
      <w:r>
        <w:t>основе</w:t>
      </w:r>
      <w:r>
        <w:rPr>
          <w:spacing w:val="-13"/>
        </w:rPr>
        <w:t xml:space="preserve"> </w:t>
      </w:r>
      <w:r>
        <w:t>знания</w:t>
      </w:r>
      <w:r>
        <w:rPr>
          <w:spacing w:val="-11"/>
        </w:rPr>
        <w:t xml:space="preserve"> </w:t>
      </w:r>
      <w:r>
        <w:t>целей</w:t>
      </w:r>
      <w:r>
        <w:rPr>
          <w:spacing w:val="-12"/>
        </w:rPr>
        <w:t xml:space="preserve"> </w:t>
      </w:r>
      <w:r>
        <w:t>устойчивого</w:t>
      </w:r>
      <w:r>
        <w:rPr>
          <w:spacing w:val="-57"/>
        </w:rPr>
        <w:t xml:space="preserve"> </w:t>
      </w:r>
      <w:r>
        <w:t>развития</w:t>
      </w:r>
      <w:r>
        <w:rPr>
          <w:spacing w:val="-4"/>
        </w:rPr>
        <w:t xml:space="preserve"> </w:t>
      </w:r>
      <w:r>
        <w:t>человечества;</w:t>
      </w:r>
    </w:p>
    <w:p w:rsidR="00784805" w:rsidRDefault="00D8152A">
      <w:pPr>
        <w:pStyle w:val="a5"/>
        <w:spacing w:before="3"/>
        <w:jc w:val="left"/>
      </w:pPr>
      <w:bookmarkStart w:id="145" w:name="активное_неприятие_действий,_приносящих_"/>
      <w:bookmarkEnd w:id="145"/>
      <w:r>
        <w:t>активное</w:t>
      </w:r>
      <w:r>
        <w:rPr>
          <w:spacing w:val="-5"/>
        </w:rPr>
        <w:t xml:space="preserve"> </w:t>
      </w:r>
      <w:r>
        <w:t>неприятие</w:t>
      </w:r>
      <w:r>
        <w:rPr>
          <w:spacing w:val="-5"/>
        </w:rPr>
        <w:t xml:space="preserve"> </w:t>
      </w:r>
      <w:r>
        <w:t>действий,</w:t>
      </w:r>
      <w:r>
        <w:rPr>
          <w:spacing w:val="-6"/>
        </w:rPr>
        <w:t xml:space="preserve"> </w:t>
      </w:r>
      <w:r>
        <w:t>приносящих</w:t>
      </w:r>
      <w:r>
        <w:rPr>
          <w:spacing w:val="-8"/>
        </w:rPr>
        <w:t xml:space="preserve"> </w:t>
      </w:r>
      <w:r>
        <w:t>вред</w:t>
      </w:r>
      <w:r>
        <w:rPr>
          <w:spacing w:val="-6"/>
        </w:rPr>
        <w:t xml:space="preserve"> </w:t>
      </w:r>
      <w:r>
        <w:t>окружающей</w:t>
      </w:r>
      <w:r>
        <w:rPr>
          <w:spacing w:val="-2"/>
        </w:rPr>
        <w:t xml:space="preserve"> </w:t>
      </w:r>
      <w:r>
        <w:t>среде;</w:t>
      </w:r>
    </w:p>
    <w:p w:rsidR="00784805" w:rsidRDefault="00D8152A">
      <w:pPr>
        <w:pStyle w:val="a5"/>
        <w:tabs>
          <w:tab w:val="left" w:pos="1357"/>
          <w:tab w:val="left" w:pos="3255"/>
          <w:tab w:val="left" w:pos="3595"/>
          <w:tab w:val="left" w:pos="4199"/>
          <w:tab w:val="left" w:pos="5005"/>
          <w:tab w:val="left" w:pos="5461"/>
          <w:tab w:val="left" w:pos="6382"/>
          <w:tab w:val="left" w:pos="7844"/>
          <w:tab w:val="left" w:pos="9696"/>
        </w:tabs>
        <w:spacing w:before="2"/>
        <w:ind w:right="671"/>
        <w:jc w:val="left"/>
      </w:pPr>
      <w:bookmarkStart w:id="146" w:name="умение_прогнозировать,_в_том_числе_на_ос"/>
      <w:bookmarkEnd w:id="146"/>
      <w:r>
        <w:t>умение</w:t>
      </w:r>
      <w:r>
        <w:tab/>
        <w:t>прогнозировать,</w:t>
      </w:r>
      <w:r>
        <w:tab/>
        <w:t>в</w:t>
      </w:r>
      <w:r>
        <w:tab/>
        <w:t>том</w:t>
      </w:r>
      <w:r>
        <w:tab/>
        <w:t>числе</w:t>
      </w:r>
      <w:r>
        <w:tab/>
        <w:t>на</w:t>
      </w:r>
      <w:r>
        <w:tab/>
        <w:t>основе</w:t>
      </w:r>
      <w:r>
        <w:tab/>
        <w:t>применения</w:t>
      </w:r>
      <w:r>
        <w:tab/>
        <w:t>географических</w:t>
      </w:r>
      <w:r>
        <w:tab/>
        <w:t>знаний,</w:t>
      </w:r>
      <w:r>
        <w:rPr>
          <w:spacing w:val="-57"/>
        </w:rPr>
        <w:t xml:space="preserve"> </w:t>
      </w:r>
      <w:r>
        <w:t>неблагоприятные экологические последствия предпринимаемых действий, предотвращать их;</w:t>
      </w:r>
      <w:r>
        <w:rPr>
          <w:spacing w:val="1"/>
        </w:rPr>
        <w:t xml:space="preserve"> </w:t>
      </w:r>
      <w:bookmarkStart w:id="147" w:name="расширение_опыта_деятельности_экологичес"/>
      <w:bookmarkEnd w:id="147"/>
      <w:r>
        <w:t>расширение</w:t>
      </w:r>
      <w:r>
        <w:rPr>
          <w:spacing w:val="-5"/>
        </w:rPr>
        <w:t xml:space="preserve"> </w:t>
      </w:r>
      <w:r>
        <w:t>опыта</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784805" w:rsidRDefault="00784805">
      <w:pPr>
        <w:sectPr w:rsidR="00784805">
          <w:pgSz w:w="11910" w:h="16840"/>
          <w:pgMar w:top="560" w:right="20" w:bottom="880" w:left="740" w:header="0" w:footer="686" w:gutter="0"/>
          <w:cols w:space="720"/>
        </w:sectPr>
      </w:pPr>
    </w:p>
    <w:p w:rsidR="00784805" w:rsidRDefault="00D8152A">
      <w:pPr>
        <w:pStyle w:val="3"/>
        <w:spacing w:before="79" w:line="272" w:lineRule="exact"/>
        <w:jc w:val="both"/>
      </w:pPr>
      <w:r>
        <w:rPr>
          <w:spacing w:val="-1"/>
        </w:rPr>
        <w:lastRenderedPageBreak/>
        <w:t>МЕТАПРЕДМЕТНЫЕ</w:t>
      </w:r>
      <w:r>
        <w:rPr>
          <w:spacing w:val="-3"/>
        </w:rPr>
        <w:t xml:space="preserve"> </w:t>
      </w:r>
      <w:r>
        <w:t>РЕЗУЛЬТАТЫ</w:t>
      </w:r>
    </w:p>
    <w:p w:rsidR="00784805" w:rsidRDefault="00D8152A">
      <w:pPr>
        <w:pStyle w:val="a5"/>
        <w:ind w:right="666"/>
      </w:pPr>
      <w:bookmarkStart w:id="148" w:name="В_результате_изучения_географии_на_уровн"/>
      <w:bookmarkEnd w:id="148"/>
      <w:r>
        <w:t>В результате изучения географии на уровне среднего общего образования</w:t>
      </w:r>
      <w:r>
        <w:rPr>
          <w:spacing w:val="1"/>
        </w:rPr>
        <w:t xml:space="preserve"> </w:t>
      </w:r>
      <w:r>
        <w:t>у обучающегося будут</w:t>
      </w:r>
      <w:r>
        <w:rPr>
          <w:spacing w:val="-57"/>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регулятивные</w:t>
      </w:r>
      <w:r>
        <w:rPr>
          <w:spacing w:val="5"/>
        </w:rPr>
        <w:t xml:space="preserve"> </w:t>
      </w:r>
      <w:r>
        <w:t>универсальные</w:t>
      </w:r>
      <w:r>
        <w:rPr>
          <w:spacing w:val="-1"/>
        </w:rPr>
        <w:t xml:space="preserve"> </w:t>
      </w:r>
      <w:r>
        <w:t>учебные</w:t>
      </w:r>
      <w:r>
        <w:rPr>
          <w:spacing w:val="-1"/>
        </w:rPr>
        <w:t xml:space="preserve"> </w:t>
      </w:r>
      <w:r>
        <w:t>действия.</w:t>
      </w:r>
    </w:p>
    <w:p w:rsidR="00784805" w:rsidRDefault="00784805">
      <w:pPr>
        <w:pStyle w:val="a5"/>
        <w:spacing w:before="2"/>
        <w:ind w:left="0"/>
        <w:jc w:val="left"/>
      </w:pPr>
    </w:p>
    <w:p w:rsidR="00784805" w:rsidRDefault="00D8152A">
      <w:pPr>
        <w:pStyle w:val="a5"/>
        <w:spacing w:line="242" w:lineRule="auto"/>
        <w:ind w:right="5288"/>
        <w:jc w:val="left"/>
      </w:pPr>
      <w:r>
        <w:t>Познавательные</w:t>
      </w:r>
      <w:r>
        <w:rPr>
          <w:spacing w:val="-12"/>
        </w:rPr>
        <w:t xml:space="preserve"> </w:t>
      </w:r>
      <w:r>
        <w:t>универсальные</w:t>
      </w:r>
      <w:r>
        <w:rPr>
          <w:spacing w:val="-2"/>
        </w:rPr>
        <w:t xml:space="preserve"> </w:t>
      </w:r>
      <w:r>
        <w:t>учебные</w:t>
      </w:r>
      <w:r>
        <w:rPr>
          <w:spacing w:val="-6"/>
        </w:rPr>
        <w:t xml:space="preserve"> </w:t>
      </w:r>
      <w:r>
        <w:t>действия</w:t>
      </w:r>
      <w:r>
        <w:rPr>
          <w:spacing w:val="-57"/>
        </w:rPr>
        <w:t xml:space="preserve"> </w:t>
      </w:r>
      <w:r>
        <w:t>Базовые</w:t>
      </w:r>
      <w:r>
        <w:rPr>
          <w:spacing w:val="-5"/>
        </w:rPr>
        <w:t xml:space="preserve"> </w:t>
      </w:r>
      <w:r>
        <w:t>логические</w:t>
      </w:r>
      <w:r>
        <w:rPr>
          <w:spacing w:val="1"/>
        </w:rPr>
        <w:t xml:space="preserve"> </w:t>
      </w:r>
      <w:r>
        <w:t>действия:</w:t>
      </w:r>
    </w:p>
    <w:p w:rsidR="00784805" w:rsidRDefault="00D8152A">
      <w:pPr>
        <w:pStyle w:val="a5"/>
        <w:spacing w:line="237" w:lineRule="auto"/>
        <w:jc w:val="left"/>
      </w:pPr>
      <w:bookmarkStart w:id="149" w:name="самостоятельно_формулировать_и_актуализи"/>
      <w:bookmarkEnd w:id="149"/>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с</w:t>
      </w:r>
      <w:r>
        <w:rPr>
          <w:spacing w:val="-57"/>
        </w:rPr>
        <w:t xml:space="preserve"> </w:t>
      </w:r>
      <w:r>
        <w:t>использованием</w:t>
      </w:r>
      <w:r>
        <w:rPr>
          <w:spacing w:val="-2"/>
        </w:rPr>
        <w:t xml:space="preserve"> </w:t>
      </w:r>
      <w:r>
        <w:t>географических</w:t>
      </w:r>
      <w:r>
        <w:rPr>
          <w:spacing w:val="-3"/>
        </w:rPr>
        <w:t xml:space="preserve"> </w:t>
      </w:r>
      <w:r>
        <w:t>знаний,</w:t>
      </w:r>
      <w:r>
        <w:rPr>
          <w:spacing w:val="-2"/>
        </w:rPr>
        <w:t xml:space="preserve"> </w:t>
      </w:r>
      <w:r>
        <w:t>рассматривать</w:t>
      </w:r>
      <w:r>
        <w:rPr>
          <w:spacing w:val="-1"/>
        </w:rPr>
        <w:t xml:space="preserve"> </w:t>
      </w:r>
      <w:r>
        <w:t>их</w:t>
      </w:r>
      <w:r>
        <w:rPr>
          <w:spacing w:val="-3"/>
        </w:rPr>
        <w:t xml:space="preserve"> </w:t>
      </w:r>
      <w:r>
        <w:t>всесторонне;</w:t>
      </w:r>
    </w:p>
    <w:p w:rsidR="00784805" w:rsidRDefault="00D8152A">
      <w:pPr>
        <w:pStyle w:val="a5"/>
        <w:tabs>
          <w:tab w:val="left" w:pos="2124"/>
          <w:tab w:val="left" w:pos="3879"/>
          <w:tab w:val="left" w:pos="4963"/>
          <w:tab w:val="left" w:pos="5596"/>
          <w:tab w:val="left" w:pos="6924"/>
          <w:tab w:val="left" w:pos="7534"/>
          <w:tab w:val="left" w:pos="8905"/>
        </w:tabs>
        <w:spacing w:before="2" w:line="237" w:lineRule="auto"/>
        <w:ind w:right="668"/>
        <w:jc w:val="left"/>
      </w:pPr>
      <w:bookmarkStart w:id="150" w:name="устанавливать_существенный_признак_или_о"/>
      <w:bookmarkEnd w:id="150"/>
      <w:r>
        <w:t>устанавливать</w:t>
      </w:r>
      <w:r>
        <w:tab/>
        <w:t>существенный</w:t>
      </w:r>
      <w:r>
        <w:tab/>
        <w:t>признак</w:t>
      </w:r>
      <w:r>
        <w:tab/>
        <w:t>или</w:t>
      </w:r>
      <w:r>
        <w:tab/>
        <w:t>основания</w:t>
      </w:r>
      <w:r>
        <w:tab/>
        <w:t>для</w:t>
      </w:r>
      <w:r>
        <w:tab/>
        <w:t>сравнения,</w:t>
      </w:r>
      <w:r>
        <w:tab/>
      </w:r>
      <w:r>
        <w:rPr>
          <w:spacing w:val="-1"/>
        </w:rPr>
        <w:t>классификации</w:t>
      </w:r>
      <w:r>
        <w:rPr>
          <w:spacing w:val="-57"/>
        </w:rPr>
        <w:t xml:space="preserve"> </w:t>
      </w:r>
      <w:r>
        <w:t>географических</w:t>
      </w:r>
      <w:r>
        <w:rPr>
          <w:spacing w:val="-4"/>
        </w:rPr>
        <w:t xml:space="preserve"> </w:t>
      </w:r>
      <w:r>
        <w:t>объектов,</w:t>
      </w:r>
      <w:r>
        <w:rPr>
          <w:spacing w:val="4"/>
        </w:rPr>
        <w:t xml:space="preserve"> </w:t>
      </w:r>
      <w:r>
        <w:t>процессов,</w:t>
      </w:r>
      <w:r>
        <w:rPr>
          <w:spacing w:val="-1"/>
        </w:rPr>
        <w:t xml:space="preserve"> </w:t>
      </w:r>
      <w:r>
        <w:t>явлений</w:t>
      </w:r>
      <w:r>
        <w:rPr>
          <w:spacing w:val="-2"/>
        </w:rPr>
        <w:t xml:space="preserve"> </w:t>
      </w:r>
      <w:r>
        <w:t>и</w:t>
      </w:r>
      <w:r>
        <w:rPr>
          <w:spacing w:val="-3"/>
        </w:rPr>
        <w:t xml:space="preserve"> </w:t>
      </w:r>
      <w:r>
        <w:t>обобщения;</w:t>
      </w:r>
    </w:p>
    <w:p w:rsidR="00784805" w:rsidRDefault="00D8152A">
      <w:pPr>
        <w:pStyle w:val="a5"/>
        <w:spacing w:before="11" w:line="237" w:lineRule="auto"/>
        <w:ind w:right="673"/>
      </w:pPr>
      <w:bookmarkStart w:id="151" w:name="определять_цели_деятельности,_задавать_п"/>
      <w:bookmarkEnd w:id="151"/>
      <w:r>
        <w:rPr>
          <w:spacing w:val="-1"/>
        </w:rPr>
        <w:t>определять</w:t>
      </w:r>
      <w:r>
        <w:rPr>
          <w:spacing w:val="-12"/>
        </w:rPr>
        <w:t xml:space="preserve"> </w:t>
      </w:r>
      <w:r>
        <w:rPr>
          <w:spacing w:val="-1"/>
        </w:rPr>
        <w:t>цели</w:t>
      </w:r>
      <w:r>
        <w:rPr>
          <w:spacing w:val="-11"/>
        </w:rPr>
        <w:t xml:space="preserve"> </w:t>
      </w:r>
      <w:r>
        <w:rPr>
          <w:spacing w:val="-1"/>
        </w:rPr>
        <w:t>деятельности,</w:t>
      </w:r>
      <w:r>
        <w:rPr>
          <w:spacing w:val="-9"/>
        </w:rPr>
        <w:t xml:space="preserve"> </w:t>
      </w:r>
      <w:r>
        <w:rPr>
          <w:spacing w:val="-1"/>
        </w:rPr>
        <w:t>задавать</w:t>
      </w:r>
      <w:r>
        <w:rPr>
          <w:spacing w:val="-11"/>
        </w:rPr>
        <w:t xml:space="preserve"> </w:t>
      </w:r>
      <w:r>
        <w:rPr>
          <w:spacing w:val="-1"/>
        </w:rPr>
        <w:t>параметры</w:t>
      </w:r>
      <w:r>
        <w:rPr>
          <w:spacing w:val="-10"/>
        </w:rPr>
        <w:t xml:space="preserve"> </w:t>
      </w:r>
      <w:r>
        <w:t>и</w:t>
      </w:r>
      <w:r>
        <w:rPr>
          <w:spacing w:val="-10"/>
        </w:rPr>
        <w:t xml:space="preserve"> </w:t>
      </w:r>
      <w:r>
        <w:t>критерии</w:t>
      </w:r>
      <w:r>
        <w:rPr>
          <w:spacing w:val="-11"/>
        </w:rPr>
        <w:t xml:space="preserve"> </w:t>
      </w:r>
      <w:r>
        <w:t>их</w:t>
      </w:r>
      <w:r>
        <w:rPr>
          <w:spacing w:val="-11"/>
        </w:rPr>
        <w:t xml:space="preserve"> </w:t>
      </w:r>
      <w:r>
        <w:t>достижения;</w:t>
      </w:r>
      <w:r>
        <w:rPr>
          <w:spacing w:val="-12"/>
        </w:rPr>
        <w:t xml:space="preserve"> </w:t>
      </w:r>
      <w:r>
        <w:t>разрабатывать</w:t>
      </w:r>
      <w:r>
        <w:rPr>
          <w:spacing w:val="-16"/>
        </w:rPr>
        <w:t xml:space="preserve"> </w:t>
      </w:r>
      <w:r>
        <w:t>план</w:t>
      </w:r>
      <w:r>
        <w:rPr>
          <w:spacing w:val="-57"/>
        </w:rPr>
        <w:t xml:space="preserve"> </w:t>
      </w:r>
      <w:r>
        <w:t>решения географической задачи с учётом анализа имеющихся материальных и нематериальных</w:t>
      </w:r>
      <w:r>
        <w:rPr>
          <w:spacing w:val="1"/>
        </w:rPr>
        <w:t xml:space="preserve"> </w:t>
      </w:r>
      <w:r>
        <w:t>ресурсов;</w:t>
      </w:r>
    </w:p>
    <w:p w:rsidR="00784805" w:rsidRDefault="00D8152A">
      <w:pPr>
        <w:pStyle w:val="a5"/>
        <w:spacing w:before="6" w:line="237" w:lineRule="auto"/>
        <w:ind w:right="664"/>
      </w:pPr>
      <w:bookmarkStart w:id="152" w:name="выявлять_закономерности_и_противоречия_в"/>
      <w:bookmarkEnd w:id="152"/>
      <w:r>
        <w:t>выявлять закономерности и противоречия в рассматриваемых явлениях с учётом предложенной</w:t>
      </w:r>
      <w:r>
        <w:rPr>
          <w:spacing w:val="1"/>
        </w:rPr>
        <w:t xml:space="preserve"> </w:t>
      </w:r>
      <w:r>
        <w:t>географической</w:t>
      </w:r>
      <w:r>
        <w:rPr>
          <w:spacing w:val="-3"/>
        </w:rPr>
        <w:t xml:space="preserve"> </w:t>
      </w:r>
      <w:r>
        <w:t>задачи;</w:t>
      </w:r>
    </w:p>
    <w:p w:rsidR="00784805" w:rsidRDefault="00D8152A">
      <w:pPr>
        <w:pStyle w:val="a5"/>
        <w:spacing w:before="4"/>
        <w:ind w:right="657"/>
      </w:pPr>
      <w:bookmarkStart w:id="153" w:name="вносить_коррективы_в_деятельность,_оцени"/>
      <w:bookmarkEnd w:id="153"/>
      <w:r>
        <w:t>вносить</w:t>
      </w:r>
      <w:r>
        <w:rPr>
          <w:spacing w:val="-9"/>
        </w:rPr>
        <w:t xml:space="preserve"> </w:t>
      </w:r>
      <w:r>
        <w:t>коррективы</w:t>
      </w:r>
      <w:r>
        <w:rPr>
          <w:spacing w:val="-14"/>
        </w:rPr>
        <w:t xml:space="preserve"> </w:t>
      </w:r>
      <w:r>
        <w:t>в</w:t>
      </w:r>
      <w:r>
        <w:rPr>
          <w:spacing w:val="-8"/>
        </w:rPr>
        <w:t xml:space="preserve"> </w:t>
      </w:r>
      <w:r>
        <w:t>деятельность,</w:t>
      </w:r>
      <w:r>
        <w:rPr>
          <w:spacing w:val="-13"/>
        </w:rPr>
        <w:t xml:space="preserve"> </w:t>
      </w:r>
      <w:r>
        <w:t>оценивать</w:t>
      </w:r>
      <w:r>
        <w:rPr>
          <w:spacing w:val="-13"/>
        </w:rPr>
        <w:t xml:space="preserve"> </w:t>
      </w:r>
      <w:r>
        <w:t>соответствие</w:t>
      </w:r>
      <w:r>
        <w:rPr>
          <w:spacing w:val="-12"/>
        </w:rPr>
        <w:t xml:space="preserve"> </w:t>
      </w:r>
      <w:r>
        <w:t>результатов</w:t>
      </w:r>
      <w:r>
        <w:rPr>
          <w:spacing w:val="-9"/>
        </w:rPr>
        <w:t xml:space="preserve"> </w:t>
      </w:r>
      <w:r>
        <w:t>целям;</w:t>
      </w:r>
      <w:r>
        <w:rPr>
          <w:spacing w:val="-9"/>
        </w:rPr>
        <w:t xml:space="preserve"> </w:t>
      </w:r>
      <w:r>
        <w:t>координировать</w:t>
      </w:r>
      <w:r>
        <w:rPr>
          <w:spacing w:val="-9"/>
        </w:rPr>
        <w:t xml:space="preserve"> </w:t>
      </w:r>
      <w:r>
        <w:t>и</w:t>
      </w:r>
      <w:r>
        <w:rPr>
          <w:spacing w:val="-58"/>
        </w:rPr>
        <w:t xml:space="preserve"> </w:t>
      </w:r>
      <w:r>
        <w:t>выполнять</w:t>
      </w:r>
      <w:r>
        <w:rPr>
          <w:spacing w:val="1"/>
        </w:rPr>
        <w:t xml:space="preserve"> </w:t>
      </w:r>
      <w:r>
        <w:t>работу при</w:t>
      </w:r>
      <w:r>
        <w:rPr>
          <w:spacing w:val="1"/>
        </w:rPr>
        <w:t xml:space="preserve"> </w:t>
      </w:r>
      <w:r>
        <w:t>решении географических задач</w:t>
      </w:r>
      <w:r>
        <w:rPr>
          <w:spacing w:val="1"/>
        </w:rPr>
        <w:t xml:space="preserve"> </w:t>
      </w:r>
      <w:r>
        <w:t>в</w:t>
      </w:r>
      <w:r>
        <w:rPr>
          <w:spacing w:val="1"/>
        </w:rPr>
        <w:t xml:space="preserve"> </w:t>
      </w:r>
      <w:r>
        <w:t>условиях реального, виртуального</w:t>
      </w:r>
      <w:r>
        <w:rPr>
          <w:spacing w:val="1"/>
        </w:rPr>
        <w:t xml:space="preserve"> </w:t>
      </w:r>
      <w:r>
        <w:t>и</w:t>
      </w:r>
      <w:r>
        <w:rPr>
          <w:spacing w:val="1"/>
        </w:rPr>
        <w:t xml:space="preserve"> </w:t>
      </w:r>
      <w:r>
        <w:t>комбинированного взаимодействия; креативно мыслить при поиске путей решения жизненных</w:t>
      </w:r>
      <w:r>
        <w:rPr>
          <w:spacing w:val="1"/>
        </w:rPr>
        <w:t xml:space="preserve"> </w:t>
      </w:r>
      <w:r>
        <w:t>проблем,</w:t>
      </w:r>
      <w:r>
        <w:rPr>
          <w:spacing w:val="3"/>
        </w:rPr>
        <w:t xml:space="preserve"> </w:t>
      </w:r>
      <w:r>
        <w:t>имеющих</w:t>
      </w:r>
      <w:r>
        <w:rPr>
          <w:spacing w:val="-3"/>
        </w:rPr>
        <w:t xml:space="preserve"> </w:t>
      </w:r>
      <w:r>
        <w:t>географические</w:t>
      </w:r>
      <w:r>
        <w:rPr>
          <w:spacing w:val="1"/>
        </w:rPr>
        <w:t xml:space="preserve"> </w:t>
      </w:r>
      <w:r>
        <w:t>аспекты.</w:t>
      </w:r>
    </w:p>
    <w:p w:rsidR="00784805" w:rsidRDefault="00784805">
      <w:pPr>
        <w:pStyle w:val="a5"/>
        <w:spacing w:before="2"/>
        <w:ind w:left="0"/>
        <w:jc w:val="left"/>
      </w:pPr>
    </w:p>
    <w:p w:rsidR="00784805" w:rsidRDefault="00D8152A">
      <w:pPr>
        <w:pStyle w:val="a5"/>
        <w:spacing w:before="1"/>
      </w:pPr>
      <w:r>
        <w:t>Базовые</w:t>
      </w:r>
      <w:r>
        <w:rPr>
          <w:spacing w:val="-10"/>
        </w:rPr>
        <w:t xml:space="preserve"> </w:t>
      </w:r>
      <w:r>
        <w:t>исследовательские</w:t>
      </w:r>
      <w:r>
        <w:rPr>
          <w:spacing w:val="-4"/>
        </w:rPr>
        <w:t xml:space="preserve"> </w:t>
      </w:r>
      <w:r>
        <w:t>действия:</w:t>
      </w:r>
    </w:p>
    <w:p w:rsidR="00784805" w:rsidRDefault="00D8152A">
      <w:pPr>
        <w:pStyle w:val="a5"/>
        <w:spacing w:before="2"/>
        <w:ind w:right="661"/>
      </w:pPr>
      <w:bookmarkStart w:id="154" w:name="владеть_навыками_учебно-исследовательско"/>
      <w:bookmarkEnd w:id="154"/>
      <w:r>
        <w:t>владеть навыками учебно-исследовательской и проектной деятельности, навыками разрешения</w:t>
      </w:r>
      <w:r>
        <w:rPr>
          <w:spacing w:val="1"/>
        </w:rPr>
        <w:t xml:space="preserve"> </w:t>
      </w:r>
      <w:r>
        <w:rPr>
          <w:spacing w:val="-1"/>
        </w:rPr>
        <w:t>проблем;</w:t>
      </w:r>
      <w:r>
        <w:rPr>
          <w:spacing w:val="-17"/>
        </w:rPr>
        <w:t xml:space="preserve"> </w:t>
      </w:r>
      <w:r>
        <w:rPr>
          <w:spacing w:val="-1"/>
        </w:rPr>
        <w:t>способностью</w:t>
      </w:r>
      <w:r>
        <w:rPr>
          <w:spacing w:val="-19"/>
        </w:rPr>
        <w:t xml:space="preserve"> </w:t>
      </w:r>
      <w:r>
        <w:t>и</w:t>
      </w:r>
      <w:r>
        <w:rPr>
          <w:spacing w:val="-12"/>
        </w:rPr>
        <w:t xml:space="preserve"> </w:t>
      </w:r>
      <w:r>
        <w:t>готовностью</w:t>
      </w:r>
      <w:r>
        <w:rPr>
          <w:spacing w:val="-14"/>
        </w:rPr>
        <w:t xml:space="preserve"> </w:t>
      </w:r>
      <w:r>
        <w:t>к</w:t>
      </w:r>
      <w:r>
        <w:rPr>
          <w:spacing w:val="-14"/>
        </w:rPr>
        <w:t xml:space="preserve"> </w:t>
      </w:r>
      <w:r>
        <w:t>самостоятельному</w:t>
      </w:r>
      <w:r>
        <w:rPr>
          <w:spacing w:val="-22"/>
        </w:rPr>
        <w:t xml:space="preserve"> </w:t>
      </w:r>
      <w:r>
        <w:t>поиску</w:t>
      </w:r>
      <w:r>
        <w:rPr>
          <w:spacing w:val="-22"/>
        </w:rPr>
        <w:t xml:space="preserve"> </w:t>
      </w:r>
      <w:r>
        <w:t>методов</w:t>
      </w:r>
      <w:r>
        <w:rPr>
          <w:spacing w:val="-11"/>
        </w:rPr>
        <w:t xml:space="preserve"> </w:t>
      </w:r>
      <w:r>
        <w:t>решения</w:t>
      </w:r>
      <w:r>
        <w:rPr>
          <w:spacing w:val="-12"/>
        </w:rPr>
        <w:t xml:space="preserve"> </w:t>
      </w:r>
      <w:r>
        <w:t>практических</w:t>
      </w:r>
      <w:r>
        <w:rPr>
          <w:spacing w:val="-57"/>
        </w:rPr>
        <w:t xml:space="preserve"> </w:t>
      </w:r>
      <w:r>
        <w:t>географических задач, применению различных методов познания природных, и геоэкологических</w:t>
      </w:r>
      <w:r>
        <w:rPr>
          <w:spacing w:val="-57"/>
        </w:rPr>
        <w:t xml:space="preserve"> </w:t>
      </w:r>
      <w:r>
        <w:t>объектов,</w:t>
      </w:r>
      <w:r>
        <w:rPr>
          <w:spacing w:val="-2"/>
        </w:rPr>
        <w:t xml:space="preserve"> </w:t>
      </w:r>
      <w:r>
        <w:t>процессов</w:t>
      </w:r>
      <w:r>
        <w:rPr>
          <w:spacing w:val="-1"/>
        </w:rPr>
        <w:t xml:space="preserve"> </w:t>
      </w:r>
      <w:r>
        <w:t>и</w:t>
      </w:r>
      <w:r>
        <w:rPr>
          <w:spacing w:val="3"/>
        </w:rPr>
        <w:t xml:space="preserve"> </w:t>
      </w:r>
      <w:r>
        <w:t>явлений;</w:t>
      </w:r>
    </w:p>
    <w:p w:rsidR="00784805" w:rsidRDefault="00D8152A">
      <w:pPr>
        <w:pStyle w:val="a5"/>
        <w:spacing w:before="1"/>
        <w:ind w:right="665"/>
      </w:pPr>
      <w:bookmarkStart w:id="155" w:name="социально-экономических_осуществлять_раз"/>
      <w:bookmarkEnd w:id="155"/>
      <w:r>
        <w:t>социально-экономических</w:t>
      </w:r>
      <w:r>
        <w:rPr>
          <w:spacing w:val="1"/>
        </w:rPr>
        <w:t xml:space="preserve"> </w:t>
      </w: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57"/>
        </w:rPr>
        <w:t xml:space="preserve"> </w:t>
      </w:r>
      <w:r>
        <w:rPr>
          <w:spacing w:val="-1"/>
        </w:rPr>
        <w:t>географического</w:t>
      </w:r>
      <w:r>
        <w:rPr>
          <w:spacing w:val="-12"/>
        </w:rPr>
        <w:t xml:space="preserve"> </w:t>
      </w:r>
      <w:r>
        <w:rPr>
          <w:spacing w:val="-1"/>
        </w:rPr>
        <w:t>знания,</w:t>
      </w:r>
      <w:r>
        <w:rPr>
          <w:spacing w:val="-9"/>
        </w:rPr>
        <w:t xml:space="preserve"> </w:t>
      </w:r>
      <w:r>
        <w:rPr>
          <w:spacing w:val="-1"/>
        </w:rPr>
        <w:t>его</w:t>
      </w:r>
      <w:r>
        <w:rPr>
          <w:spacing w:val="-11"/>
        </w:rPr>
        <w:t xml:space="preserve"> </w:t>
      </w:r>
      <w:r>
        <w:rPr>
          <w:spacing w:val="-1"/>
        </w:rPr>
        <w:t>интерпретации,</w:t>
      </w:r>
      <w:r>
        <w:rPr>
          <w:spacing w:val="-9"/>
        </w:rPr>
        <w:t xml:space="preserve"> </w:t>
      </w:r>
      <w:r>
        <w:rPr>
          <w:spacing w:val="-1"/>
        </w:rPr>
        <w:t>преобразованию</w:t>
      </w:r>
      <w:r>
        <w:rPr>
          <w:spacing w:val="-14"/>
        </w:rPr>
        <w:t xml:space="preserve"> </w:t>
      </w:r>
      <w:r>
        <w:t>и</w:t>
      </w:r>
      <w:r>
        <w:rPr>
          <w:spacing w:val="-15"/>
        </w:rPr>
        <w:t xml:space="preserve"> </w:t>
      </w:r>
      <w:r>
        <w:t>применению</w:t>
      </w:r>
      <w:r>
        <w:rPr>
          <w:spacing w:val="30"/>
        </w:rPr>
        <w:t xml:space="preserve"> </w:t>
      </w:r>
      <w:r>
        <w:t>в</w:t>
      </w:r>
      <w:r>
        <w:rPr>
          <w:spacing w:val="-10"/>
        </w:rPr>
        <w:t xml:space="preserve"> </w:t>
      </w:r>
      <w:r>
        <w:t>различных</w:t>
      </w:r>
      <w:r>
        <w:rPr>
          <w:spacing w:val="-11"/>
        </w:rPr>
        <w:t xml:space="preserve"> </w:t>
      </w:r>
      <w:r>
        <w:t>учебных</w:t>
      </w:r>
      <w:r>
        <w:rPr>
          <w:spacing w:val="-58"/>
        </w:rPr>
        <w:t xml:space="preserve"> </w:t>
      </w:r>
      <w:r>
        <w:t>ситуациях, в том числе при создании учебных и социальных проектов; владеть научным 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2"/>
        </w:rPr>
        <w:t xml:space="preserve"> </w:t>
      </w:r>
      <w:r>
        <w:t>деятельности</w:t>
      </w:r>
      <w:r>
        <w:rPr>
          <w:spacing w:val="-1"/>
        </w:rPr>
        <w:t xml:space="preserve"> </w:t>
      </w:r>
      <w:r>
        <w:t>и</w:t>
      </w:r>
      <w:r>
        <w:rPr>
          <w:spacing w:val="-2"/>
        </w:rPr>
        <w:t xml:space="preserve"> </w:t>
      </w:r>
      <w:r>
        <w:t>жизненных</w:t>
      </w:r>
      <w:r>
        <w:rPr>
          <w:spacing w:val="-4"/>
        </w:rPr>
        <w:t xml:space="preserve"> </w:t>
      </w:r>
      <w:r>
        <w:t>ситуациях;</w:t>
      </w:r>
    </w:p>
    <w:p w:rsidR="00784805" w:rsidRDefault="00D8152A">
      <w:pPr>
        <w:pStyle w:val="a5"/>
        <w:spacing w:before="5" w:line="237" w:lineRule="auto"/>
        <w:ind w:right="661"/>
      </w:pPr>
      <w:bookmarkStart w:id="156" w:name="выявлять_причинно-следственные_связи_и_а"/>
      <w:bookmarkEnd w:id="156"/>
      <w:r>
        <w:rPr>
          <w:spacing w:val="-1"/>
        </w:rPr>
        <w:t>выявлять</w:t>
      </w:r>
      <w:r>
        <w:rPr>
          <w:spacing w:val="-11"/>
        </w:rPr>
        <w:t xml:space="preserve"> </w:t>
      </w:r>
      <w:r>
        <w:rPr>
          <w:spacing w:val="-1"/>
        </w:rPr>
        <w:t>причинно-следственные</w:t>
      </w:r>
      <w:r>
        <w:rPr>
          <w:spacing w:val="-12"/>
        </w:rPr>
        <w:t xml:space="preserve"> </w:t>
      </w:r>
      <w:r>
        <w:t>связи</w:t>
      </w:r>
      <w:r>
        <w:rPr>
          <w:spacing w:val="-15"/>
        </w:rPr>
        <w:t xml:space="preserve"> </w:t>
      </w:r>
      <w:r>
        <w:t>и</w:t>
      </w:r>
      <w:r>
        <w:rPr>
          <w:spacing w:val="-11"/>
        </w:rPr>
        <w:t xml:space="preserve"> </w:t>
      </w:r>
      <w:r>
        <w:t>актуализировать</w:t>
      </w:r>
      <w:r>
        <w:rPr>
          <w:spacing w:val="-15"/>
        </w:rPr>
        <w:t xml:space="preserve"> </w:t>
      </w:r>
      <w:r>
        <w:t>задачу,</w:t>
      </w:r>
      <w:r>
        <w:rPr>
          <w:spacing w:val="-9"/>
        </w:rPr>
        <w:t xml:space="preserve"> </w:t>
      </w:r>
      <w:r>
        <w:t>выдвигать</w:t>
      </w:r>
      <w:r>
        <w:rPr>
          <w:spacing w:val="-15"/>
        </w:rPr>
        <w:t xml:space="preserve"> </w:t>
      </w:r>
      <w:r>
        <w:t>гипотезу</w:t>
      </w:r>
      <w:r>
        <w:rPr>
          <w:spacing w:val="-21"/>
        </w:rPr>
        <w:t xml:space="preserve"> </w:t>
      </w:r>
      <w:r>
        <w:t>её</w:t>
      </w:r>
      <w:r>
        <w:rPr>
          <w:spacing w:val="-12"/>
        </w:rPr>
        <w:t xml:space="preserve"> </w:t>
      </w:r>
      <w:r>
        <w:t>решения,</w:t>
      </w:r>
      <w:r>
        <w:rPr>
          <w:spacing w:val="-58"/>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57"/>
        </w:rPr>
        <w:t xml:space="preserve"> </w:t>
      </w:r>
      <w:r>
        <w:t>решения;</w:t>
      </w:r>
    </w:p>
    <w:p w:rsidR="00784805" w:rsidRDefault="00D8152A">
      <w:pPr>
        <w:pStyle w:val="a5"/>
        <w:spacing w:before="10" w:line="237" w:lineRule="auto"/>
        <w:ind w:right="673"/>
      </w:pPr>
      <w:bookmarkStart w:id="157" w:name="анализировать_полученные_в_ходе_решения_"/>
      <w:bookmarkEnd w:id="157"/>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2"/>
        </w:rPr>
        <w:t xml:space="preserve"> </w:t>
      </w:r>
      <w:r>
        <w:t>условиях;</w:t>
      </w:r>
    </w:p>
    <w:p w:rsidR="00784805" w:rsidRDefault="00D8152A">
      <w:pPr>
        <w:pStyle w:val="a5"/>
        <w:spacing w:before="4"/>
      </w:pPr>
      <w:r>
        <w:t>давать</w:t>
      </w:r>
      <w:r>
        <w:rPr>
          <w:spacing w:val="-1"/>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t>опыт;</w:t>
      </w:r>
    </w:p>
    <w:p w:rsidR="00784805" w:rsidRDefault="00D8152A">
      <w:pPr>
        <w:pStyle w:val="a5"/>
        <w:spacing w:before="5" w:line="237" w:lineRule="auto"/>
        <w:jc w:val="left"/>
      </w:pPr>
      <w:bookmarkStart w:id="158" w:name="уметь_переносить_знания_в_познавательную"/>
      <w:bookmarkEnd w:id="158"/>
      <w:r>
        <w:t>уметь</w:t>
      </w:r>
      <w:r>
        <w:rPr>
          <w:spacing w:val="28"/>
        </w:rPr>
        <w:t xml:space="preserve"> </w:t>
      </w:r>
      <w:r>
        <w:t>переносить</w:t>
      </w:r>
      <w:r>
        <w:rPr>
          <w:spacing w:val="28"/>
        </w:rPr>
        <w:t xml:space="preserve"> </w:t>
      </w:r>
      <w:r>
        <w:t>знания</w:t>
      </w:r>
      <w:r>
        <w:rPr>
          <w:spacing w:val="26"/>
        </w:rPr>
        <w:t xml:space="preserve"> </w:t>
      </w:r>
      <w:r>
        <w:t>в</w:t>
      </w:r>
      <w:r>
        <w:rPr>
          <w:spacing w:val="23"/>
        </w:rPr>
        <w:t xml:space="preserve"> </w:t>
      </w:r>
      <w:r>
        <w:t>познавательную</w:t>
      </w:r>
      <w:r>
        <w:rPr>
          <w:spacing w:val="25"/>
        </w:rPr>
        <w:t xml:space="preserve"> </w:t>
      </w:r>
      <w:r>
        <w:t>и</w:t>
      </w:r>
      <w:r>
        <w:rPr>
          <w:spacing w:val="28"/>
        </w:rPr>
        <w:t xml:space="preserve"> </w:t>
      </w:r>
      <w:r>
        <w:t>практическую</w:t>
      </w:r>
      <w:r>
        <w:rPr>
          <w:spacing w:val="25"/>
        </w:rPr>
        <w:t xml:space="preserve"> </w:t>
      </w:r>
      <w:r>
        <w:t>области</w:t>
      </w:r>
      <w:r>
        <w:rPr>
          <w:spacing w:val="28"/>
        </w:rPr>
        <w:t xml:space="preserve"> </w:t>
      </w:r>
      <w:r>
        <w:t>жизнедеятельности;</w:t>
      </w:r>
      <w:r>
        <w:rPr>
          <w:spacing w:val="27"/>
        </w:rPr>
        <w:t xml:space="preserve"> </w:t>
      </w:r>
      <w:r>
        <w:t>уметь</w:t>
      </w:r>
      <w:r>
        <w:rPr>
          <w:spacing w:val="-57"/>
        </w:rPr>
        <w:t xml:space="preserve"> </w:t>
      </w:r>
      <w:r>
        <w:t>интегрировать</w:t>
      </w:r>
      <w:r>
        <w:rPr>
          <w:spacing w:val="-2"/>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8"/>
        </w:rPr>
        <w:t xml:space="preserve"> </w:t>
      </w:r>
      <w:r>
        <w:t>областей;</w:t>
      </w:r>
    </w:p>
    <w:p w:rsidR="00784805" w:rsidRDefault="00D8152A">
      <w:pPr>
        <w:pStyle w:val="a5"/>
        <w:spacing w:before="3"/>
        <w:ind w:right="3531"/>
        <w:jc w:val="left"/>
      </w:pPr>
      <w:bookmarkStart w:id="159" w:name="выдвигать_новые_идеи,_предлагать_оригина"/>
      <w:bookmarkEnd w:id="159"/>
      <w:r>
        <w:t>выдвигать новые идеи, предлагать оригинальные подходы и решения;</w:t>
      </w:r>
      <w:r>
        <w:rPr>
          <w:spacing w:val="-57"/>
        </w:rPr>
        <w:t xml:space="preserve"> </w:t>
      </w:r>
      <w:bookmarkStart w:id="160" w:name="ставить_проблемы_и_задачи,_допускающие_а"/>
      <w:bookmarkEnd w:id="160"/>
      <w:r>
        <w:t>ставить проблемы и задачи, допускающие альтернативные решения.</w:t>
      </w:r>
      <w:r>
        <w:rPr>
          <w:spacing w:val="1"/>
        </w:rPr>
        <w:t xml:space="preserve"> </w:t>
      </w:r>
      <w:r>
        <w:t>Работа с</w:t>
      </w:r>
      <w:r>
        <w:rPr>
          <w:spacing w:val="-4"/>
        </w:rPr>
        <w:t xml:space="preserve"> </w:t>
      </w:r>
      <w:r>
        <w:t>информацией:</w:t>
      </w:r>
    </w:p>
    <w:p w:rsidR="00784805" w:rsidRDefault="00D8152A">
      <w:pPr>
        <w:pStyle w:val="a5"/>
        <w:spacing w:before="3"/>
        <w:ind w:right="662"/>
      </w:pPr>
      <w:bookmarkStart w:id="161" w:name="выбирать_и_использовать_различные_источн"/>
      <w:bookmarkEnd w:id="161"/>
      <w:r>
        <w:t>выбирать и использовать различные источники географической информации, необходимые для</w:t>
      </w:r>
      <w:r>
        <w:rPr>
          <w:spacing w:val="1"/>
        </w:rPr>
        <w:t xml:space="preserve"> </w:t>
      </w:r>
      <w:r>
        <w:rPr>
          <w:spacing w:val="-1"/>
        </w:rPr>
        <w:t>изучения</w:t>
      </w:r>
      <w:r>
        <w:rPr>
          <w:spacing w:val="-12"/>
        </w:rPr>
        <w:t xml:space="preserve"> </w:t>
      </w:r>
      <w:r>
        <w:rPr>
          <w:spacing w:val="-1"/>
        </w:rPr>
        <w:t>проблем,</w:t>
      </w:r>
      <w:r>
        <w:rPr>
          <w:spacing w:val="-9"/>
        </w:rPr>
        <w:t xml:space="preserve"> </w:t>
      </w:r>
      <w:r>
        <w:rPr>
          <w:spacing w:val="-1"/>
        </w:rPr>
        <w:t>которые</w:t>
      </w:r>
      <w:r>
        <w:rPr>
          <w:spacing w:val="-13"/>
        </w:rPr>
        <w:t xml:space="preserve"> </w:t>
      </w:r>
      <w:r>
        <w:rPr>
          <w:spacing w:val="-1"/>
        </w:rPr>
        <w:t>могут</w:t>
      </w:r>
      <w:r>
        <w:rPr>
          <w:spacing w:val="-6"/>
        </w:rPr>
        <w:t xml:space="preserve"> </w:t>
      </w:r>
      <w:r>
        <w:rPr>
          <w:spacing w:val="-1"/>
        </w:rPr>
        <w:t>быть</w:t>
      </w:r>
      <w:r>
        <w:rPr>
          <w:spacing w:val="-10"/>
        </w:rPr>
        <w:t xml:space="preserve"> </w:t>
      </w:r>
      <w:r>
        <w:rPr>
          <w:spacing w:val="-1"/>
        </w:rPr>
        <w:t>решены</w:t>
      </w:r>
      <w:r>
        <w:rPr>
          <w:spacing w:val="-16"/>
        </w:rPr>
        <w:t xml:space="preserve"> </w:t>
      </w:r>
      <w:r>
        <w:rPr>
          <w:spacing w:val="-1"/>
        </w:rPr>
        <w:t>средствами</w:t>
      </w:r>
      <w:r>
        <w:rPr>
          <w:spacing w:val="-3"/>
        </w:rPr>
        <w:t xml:space="preserve"> </w:t>
      </w:r>
      <w:r>
        <w:t>географии,</w:t>
      </w:r>
      <w:r>
        <w:rPr>
          <w:spacing w:val="-14"/>
        </w:rPr>
        <w:t xml:space="preserve"> </w:t>
      </w:r>
      <w:r>
        <w:t>и</w:t>
      </w:r>
      <w:r>
        <w:rPr>
          <w:spacing w:val="-12"/>
        </w:rPr>
        <w:t xml:space="preserve"> </w:t>
      </w:r>
      <w:r>
        <w:t>поиска</w:t>
      </w:r>
      <w:r>
        <w:rPr>
          <w:spacing w:val="-12"/>
        </w:rPr>
        <w:t xml:space="preserve"> </w:t>
      </w:r>
      <w:r>
        <w:t>путей</w:t>
      </w:r>
      <w:r>
        <w:rPr>
          <w:spacing w:val="-12"/>
        </w:rPr>
        <w:t xml:space="preserve"> </w:t>
      </w:r>
      <w:r>
        <w:t>их</w:t>
      </w:r>
      <w:r>
        <w:rPr>
          <w:spacing w:val="-16"/>
        </w:rPr>
        <w:t xml:space="preserve"> </w:t>
      </w:r>
      <w:r>
        <w:t>решения,</w:t>
      </w:r>
      <w:r>
        <w:rPr>
          <w:spacing w:val="-58"/>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784805" w:rsidRDefault="00D8152A">
      <w:pPr>
        <w:pStyle w:val="a5"/>
        <w:spacing w:before="3" w:line="237" w:lineRule="auto"/>
        <w:ind w:right="671"/>
      </w:pPr>
      <w:bookmarkStart w:id="162" w:name="выбирать_оптимальную_форму_представления"/>
      <w:bookmarkEnd w:id="162"/>
      <w:r>
        <w:rPr>
          <w:spacing w:val="-1"/>
        </w:rPr>
        <w:t>выбирать</w:t>
      </w:r>
      <w:r>
        <w:rPr>
          <w:spacing w:val="-14"/>
        </w:rPr>
        <w:t xml:space="preserve"> </w:t>
      </w:r>
      <w:r>
        <w:rPr>
          <w:spacing w:val="-1"/>
        </w:rPr>
        <w:t>оптимальную</w:t>
      </w:r>
      <w:r>
        <w:rPr>
          <w:spacing w:val="-8"/>
        </w:rPr>
        <w:t xml:space="preserve"> </w:t>
      </w:r>
      <w:r>
        <w:t>форму</w:t>
      </w:r>
      <w:r>
        <w:rPr>
          <w:spacing w:val="-15"/>
        </w:rPr>
        <w:t xml:space="preserve"> </w:t>
      </w:r>
      <w:r>
        <w:t>представления</w:t>
      </w:r>
      <w:r>
        <w:rPr>
          <w:spacing w:val="-6"/>
        </w:rPr>
        <w:t xml:space="preserve"> </w:t>
      </w:r>
      <w:r>
        <w:t>и</w:t>
      </w:r>
      <w:r>
        <w:rPr>
          <w:spacing w:val="-10"/>
        </w:rPr>
        <w:t xml:space="preserve"> </w:t>
      </w:r>
      <w:r>
        <w:t>визуализации</w:t>
      </w:r>
      <w:r>
        <w:rPr>
          <w:spacing w:val="-5"/>
        </w:rPr>
        <w:t xml:space="preserve"> </w:t>
      </w:r>
      <w:r>
        <w:t>информации</w:t>
      </w:r>
      <w:r>
        <w:rPr>
          <w:spacing w:val="-10"/>
        </w:rPr>
        <w:t xml:space="preserve"> </w:t>
      </w:r>
      <w:r>
        <w:t>с</w:t>
      </w:r>
      <w:r>
        <w:rPr>
          <w:spacing w:val="-7"/>
        </w:rPr>
        <w:t xml:space="preserve"> </w:t>
      </w:r>
      <w:r>
        <w:t>учётом</w:t>
      </w:r>
      <w:r>
        <w:rPr>
          <w:spacing w:val="-4"/>
        </w:rPr>
        <w:t xml:space="preserve"> </w:t>
      </w:r>
      <w:r>
        <w:t>её</w:t>
      </w:r>
      <w:r>
        <w:rPr>
          <w:spacing w:val="-12"/>
        </w:rPr>
        <w:t xml:space="preserve"> </w:t>
      </w:r>
      <w:r>
        <w:t>назначения</w:t>
      </w:r>
      <w:r>
        <w:rPr>
          <w:spacing w:val="-58"/>
        </w:rPr>
        <w:t xml:space="preserve"> </w:t>
      </w:r>
      <w:r>
        <w:t>(тексты,</w:t>
      </w:r>
      <w:r>
        <w:rPr>
          <w:spacing w:val="3"/>
        </w:rPr>
        <w:t xml:space="preserve"> </w:t>
      </w:r>
      <w:r>
        <w:t>картосхемы,</w:t>
      </w:r>
      <w:r>
        <w:rPr>
          <w:spacing w:val="4"/>
        </w:rPr>
        <w:t xml:space="preserve"> </w:t>
      </w:r>
      <w:r>
        <w:t>диаграммы</w:t>
      </w:r>
      <w:r>
        <w:rPr>
          <w:spacing w:val="3"/>
        </w:rPr>
        <w:t xml:space="preserve"> </w:t>
      </w:r>
      <w:r>
        <w:t>и</w:t>
      </w:r>
      <w:r>
        <w:rPr>
          <w:spacing w:val="2"/>
        </w:rPr>
        <w:t xml:space="preserve"> </w:t>
      </w:r>
      <w:r>
        <w:t>другие);</w:t>
      </w:r>
    </w:p>
    <w:p w:rsidR="00784805" w:rsidRDefault="00D8152A">
      <w:pPr>
        <w:pStyle w:val="a5"/>
        <w:spacing w:before="4"/>
      </w:pPr>
      <w:bookmarkStart w:id="163" w:name="оценивать_достоверность_информации;"/>
      <w:bookmarkEnd w:id="163"/>
      <w:r>
        <w:t>оценивать</w:t>
      </w:r>
      <w:r>
        <w:rPr>
          <w:spacing w:val="-6"/>
        </w:rPr>
        <w:t xml:space="preserve"> </w:t>
      </w:r>
      <w:r>
        <w:t>достоверность</w:t>
      </w:r>
      <w:r>
        <w:rPr>
          <w:spacing w:val="-6"/>
        </w:rPr>
        <w:t xml:space="preserve"> </w:t>
      </w:r>
      <w:r>
        <w:t>информации;</w:t>
      </w:r>
    </w:p>
    <w:p w:rsidR="00784805" w:rsidRDefault="00D8152A">
      <w:pPr>
        <w:pStyle w:val="a5"/>
        <w:spacing w:before="2"/>
        <w:ind w:right="663"/>
      </w:pPr>
      <w:bookmarkStart w:id="164" w:name="использовать_средства_информационных_и_к"/>
      <w:bookmarkEnd w:id="164"/>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геоинформационных систем) при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2"/>
        </w:rPr>
        <w:t xml:space="preserve"> </w:t>
      </w:r>
      <w:r>
        <w:t>правовых</w:t>
      </w:r>
      <w:r>
        <w:rPr>
          <w:spacing w:val="53"/>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2"/>
        </w:rPr>
        <w:t xml:space="preserve"> </w:t>
      </w:r>
      <w:r>
        <w:t>информационной</w:t>
      </w:r>
      <w:r>
        <w:rPr>
          <w:spacing w:val="-3"/>
        </w:rPr>
        <w:t xml:space="preserve"> </w:t>
      </w:r>
      <w:r>
        <w:t>безопасности;</w:t>
      </w:r>
    </w:p>
    <w:p w:rsidR="00784805" w:rsidRDefault="00D8152A">
      <w:pPr>
        <w:pStyle w:val="a5"/>
      </w:pPr>
      <w:bookmarkStart w:id="165" w:name="владеть_навыками_распознавания_и_защиты_"/>
      <w:bookmarkEnd w:id="165"/>
      <w:r>
        <w:t xml:space="preserve">владеть  </w:t>
      </w:r>
      <w:r>
        <w:rPr>
          <w:spacing w:val="25"/>
        </w:rPr>
        <w:t xml:space="preserve"> </w:t>
      </w:r>
      <w:r>
        <w:t xml:space="preserve">навыками  </w:t>
      </w:r>
      <w:r>
        <w:rPr>
          <w:spacing w:val="24"/>
        </w:rPr>
        <w:t xml:space="preserve"> </w:t>
      </w:r>
      <w:r>
        <w:t xml:space="preserve">распознавания  </w:t>
      </w:r>
      <w:r>
        <w:rPr>
          <w:spacing w:val="19"/>
        </w:rPr>
        <w:t xml:space="preserve"> </w:t>
      </w:r>
      <w:r>
        <w:t xml:space="preserve">и  </w:t>
      </w:r>
      <w:r>
        <w:rPr>
          <w:spacing w:val="21"/>
        </w:rPr>
        <w:t xml:space="preserve"> </w:t>
      </w:r>
      <w:r>
        <w:t xml:space="preserve">защиты  </w:t>
      </w:r>
      <w:r>
        <w:rPr>
          <w:spacing w:val="25"/>
        </w:rPr>
        <w:t xml:space="preserve"> </w:t>
      </w:r>
      <w:r>
        <w:t xml:space="preserve">информации,  </w:t>
      </w:r>
      <w:r>
        <w:rPr>
          <w:spacing w:val="21"/>
        </w:rPr>
        <w:t xml:space="preserve"> </w:t>
      </w:r>
      <w:r>
        <w:t xml:space="preserve">обеспечения  </w:t>
      </w:r>
      <w:r>
        <w:rPr>
          <w:spacing w:val="20"/>
        </w:rPr>
        <w:t xml:space="preserve"> </w:t>
      </w:r>
      <w:r>
        <w:t>информационной</w:t>
      </w:r>
    </w:p>
    <w:p w:rsidR="00784805" w:rsidRDefault="00784805">
      <w:pPr>
        <w:sectPr w:rsidR="00784805">
          <w:pgSz w:w="11910" w:h="16840"/>
          <w:pgMar w:top="840" w:right="20" w:bottom="880" w:left="740" w:header="0" w:footer="686" w:gutter="0"/>
          <w:cols w:space="720"/>
        </w:sectPr>
      </w:pPr>
    </w:p>
    <w:p w:rsidR="00784805" w:rsidRDefault="00D8152A">
      <w:pPr>
        <w:pStyle w:val="a5"/>
        <w:spacing w:before="76"/>
        <w:jc w:val="left"/>
      </w:pPr>
      <w:r>
        <w:lastRenderedPageBreak/>
        <w:t>безопасности</w:t>
      </w:r>
      <w:r>
        <w:rPr>
          <w:spacing w:val="-4"/>
        </w:rPr>
        <w:t xml:space="preserve"> </w:t>
      </w:r>
      <w:r>
        <w:t>личности.</w:t>
      </w:r>
    </w:p>
    <w:p w:rsidR="00784805" w:rsidRDefault="00D8152A">
      <w:pPr>
        <w:pStyle w:val="a5"/>
        <w:spacing w:before="5" w:line="237" w:lineRule="auto"/>
        <w:ind w:right="5288"/>
        <w:jc w:val="left"/>
      </w:pPr>
      <w:r>
        <w:t>Коммуникативные универсальные учебные действия</w:t>
      </w:r>
      <w:r>
        <w:rPr>
          <w:spacing w:val="-57"/>
        </w:rPr>
        <w:t xml:space="preserve"> </w:t>
      </w:r>
      <w:r>
        <w:t>Общение:</w:t>
      </w:r>
    </w:p>
    <w:p w:rsidR="00784805" w:rsidRDefault="00D8152A">
      <w:pPr>
        <w:pStyle w:val="a5"/>
        <w:spacing w:before="5" w:line="237" w:lineRule="auto"/>
        <w:jc w:val="left"/>
      </w:pPr>
      <w:bookmarkStart w:id="166" w:name="владеть_различными_способами_общения_и_в"/>
      <w:bookmarkEnd w:id="166"/>
      <w:r>
        <w:rPr>
          <w:spacing w:val="-1"/>
        </w:rPr>
        <w:t>владеть</w:t>
      </w:r>
      <w:r>
        <w:rPr>
          <w:spacing w:val="-10"/>
        </w:rPr>
        <w:t xml:space="preserve"> </w:t>
      </w:r>
      <w:r>
        <w:rPr>
          <w:spacing w:val="-1"/>
        </w:rPr>
        <w:t>различными</w:t>
      </w:r>
      <w:r>
        <w:rPr>
          <w:spacing w:val="-10"/>
        </w:rPr>
        <w:t xml:space="preserve"> </w:t>
      </w:r>
      <w:r>
        <w:rPr>
          <w:spacing w:val="-1"/>
        </w:rPr>
        <w:t>способами</w:t>
      </w:r>
      <w:r>
        <w:rPr>
          <w:spacing w:val="-15"/>
        </w:rPr>
        <w:t xml:space="preserve"> </w:t>
      </w:r>
      <w:r>
        <w:rPr>
          <w:spacing w:val="-1"/>
        </w:rPr>
        <w:t>общения</w:t>
      </w:r>
      <w:r>
        <w:rPr>
          <w:spacing w:val="-16"/>
        </w:rPr>
        <w:t xml:space="preserve"> </w:t>
      </w:r>
      <w:r>
        <w:rPr>
          <w:spacing w:val="-1"/>
        </w:rPr>
        <w:t>и</w:t>
      </w:r>
      <w:r>
        <w:rPr>
          <w:spacing w:val="-10"/>
        </w:rPr>
        <w:t xml:space="preserve"> </w:t>
      </w:r>
      <w:r>
        <w:rPr>
          <w:spacing w:val="-1"/>
        </w:rPr>
        <w:t>взаимодействия,</w:t>
      </w:r>
      <w:r>
        <w:rPr>
          <w:spacing w:val="-8"/>
        </w:rPr>
        <w:t xml:space="preserve"> </w:t>
      </w:r>
      <w:r>
        <w:rPr>
          <w:spacing w:val="-1"/>
        </w:rPr>
        <w:t>аргументированно</w:t>
      </w:r>
      <w:r>
        <w:rPr>
          <w:spacing w:val="-12"/>
        </w:rPr>
        <w:t xml:space="preserve"> </w:t>
      </w:r>
      <w:r>
        <w:t>вести</w:t>
      </w:r>
      <w:r>
        <w:rPr>
          <w:spacing w:val="-9"/>
        </w:rPr>
        <w:t xml:space="preserve"> </w:t>
      </w:r>
      <w:r>
        <w:t>диалог,</w:t>
      </w:r>
      <w:r>
        <w:rPr>
          <w:spacing w:val="-9"/>
        </w:rPr>
        <w:t xml:space="preserve"> </w:t>
      </w:r>
      <w:r>
        <w:t>уметь</w:t>
      </w:r>
      <w:r>
        <w:rPr>
          <w:spacing w:val="-57"/>
        </w:rPr>
        <w:t xml:space="preserve"> </w:t>
      </w:r>
      <w:r>
        <w:t>смягчать</w:t>
      </w:r>
      <w:r>
        <w:rPr>
          <w:spacing w:val="2"/>
        </w:rPr>
        <w:t xml:space="preserve"> </w:t>
      </w:r>
      <w:r>
        <w:t>конфликтные</w:t>
      </w:r>
      <w:r>
        <w:rPr>
          <w:spacing w:val="1"/>
        </w:rPr>
        <w:t xml:space="preserve"> </w:t>
      </w:r>
      <w:r>
        <w:t>ситуации;</w:t>
      </w:r>
    </w:p>
    <w:p w:rsidR="00784805" w:rsidRDefault="00D8152A">
      <w:pPr>
        <w:pStyle w:val="a5"/>
        <w:spacing w:before="4"/>
        <w:ind w:right="667"/>
      </w:pPr>
      <w:bookmarkStart w:id="167" w:name="сопоставлять_свои_суждения_по_географиче"/>
      <w:bookmarkEnd w:id="167"/>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9"/>
        </w:rPr>
        <w:t xml:space="preserve"> </w:t>
      </w:r>
      <w:r>
        <w:t>обнаруживать</w:t>
      </w:r>
      <w:r>
        <w:rPr>
          <w:spacing w:val="-1"/>
        </w:rPr>
        <w:t xml:space="preserve"> </w:t>
      </w:r>
      <w:r>
        <w:t>различие</w:t>
      </w:r>
      <w:r>
        <w:rPr>
          <w:spacing w:val="-3"/>
        </w:rPr>
        <w:t xml:space="preserve"> </w:t>
      </w:r>
      <w:r>
        <w:t>и</w:t>
      </w:r>
      <w:r>
        <w:rPr>
          <w:spacing w:val="-5"/>
        </w:rPr>
        <w:t xml:space="preserve"> </w:t>
      </w:r>
      <w:r>
        <w:t>сходство</w:t>
      </w:r>
      <w:r>
        <w:rPr>
          <w:spacing w:val="-2"/>
        </w:rPr>
        <w:t xml:space="preserve"> </w:t>
      </w:r>
      <w:r>
        <w:t>позиций,</w:t>
      </w:r>
      <w:r>
        <w:rPr>
          <w:spacing w:val="-9"/>
        </w:rPr>
        <w:t xml:space="preserve"> </w:t>
      </w:r>
      <w:r>
        <w:t>задавать</w:t>
      </w:r>
      <w:r>
        <w:rPr>
          <w:spacing w:val="-4"/>
        </w:rPr>
        <w:t xml:space="preserve"> </w:t>
      </w:r>
      <w:r>
        <w:t>вопросы</w:t>
      </w:r>
      <w:r>
        <w:rPr>
          <w:spacing w:val="-5"/>
        </w:rPr>
        <w:t xml:space="preserve"> </w:t>
      </w:r>
      <w:r>
        <w:t>по</w:t>
      </w:r>
      <w:r>
        <w:rPr>
          <w:spacing w:val="-2"/>
        </w:rPr>
        <w:t xml:space="preserve"> </w:t>
      </w:r>
      <w:r>
        <w:t>существу</w:t>
      </w:r>
      <w:r>
        <w:rPr>
          <w:spacing w:val="-11"/>
        </w:rPr>
        <w:t xml:space="preserve"> </w:t>
      </w:r>
      <w:r>
        <w:t>обсуждаемой</w:t>
      </w:r>
      <w:r>
        <w:rPr>
          <w:spacing w:val="-58"/>
        </w:rPr>
        <w:t xml:space="preserve"> </w:t>
      </w:r>
      <w:r>
        <w:t>темы;</w:t>
      </w:r>
    </w:p>
    <w:p w:rsidR="00784805" w:rsidRDefault="00D8152A">
      <w:pPr>
        <w:pStyle w:val="a5"/>
        <w:spacing w:before="5" w:line="237" w:lineRule="auto"/>
        <w:ind w:right="673"/>
      </w:pPr>
      <w:bookmarkStart w:id="168" w:name="развёрнуто_и_логично_излагать_свою_точку"/>
      <w:bookmarkEnd w:id="168"/>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2"/>
        </w:rPr>
        <w:t xml:space="preserve"> </w:t>
      </w:r>
      <w:r>
        <w:t>с</w:t>
      </w:r>
      <w:r>
        <w:rPr>
          <w:spacing w:val="-4"/>
        </w:rPr>
        <w:t xml:space="preserve"> </w:t>
      </w:r>
      <w:r>
        <w:t>использованием</w:t>
      </w:r>
      <w:r>
        <w:rPr>
          <w:spacing w:val="-1"/>
        </w:rPr>
        <w:t xml:space="preserve"> </w:t>
      </w:r>
      <w:r>
        <w:t>языковых</w:t>
      </w:r>
      <w:r>
        <w:rPr>
          <w:spacing w:val="-3"/>
        </w:rPr>
        <w:t xml:space="preserve"> </w:t>
      </w:r>
      <w:r>
        <w:t>средств.</w:t>
      </w:r>
    </w:p>
    <w:p w:rsidR="00784805" w:rsidRDefault="00784805">
      <w:pPr>
        <w:pStyle w:val="a5"/>
        <w:spacing w:before="5"/>
        <w:ind w:left="0"/>
        <w:jc w:val="left"/>
      </w:pPr>
    </w:p>
    <w:p w:rsidR="00784805" w:rsidRDefault="00D8152A">
      <w:pPr>
        <w:pStyle w:val="a5"/>
        <w:spacing w:before="1"/>
      </w:pPr>
      <w:r>
        <w:t>Совместная</w:t>
      </w:r>
      <w:r>
        <w:rPr>
          <w:spacing w:val="-5"/>
        </w:rPr>
        <w:t xml:space="preserve"> </w:t>
      </w:r>
      <w:r>
        <w:t>деятельность:</w:t>
      </w:r>
    </w:p>
    <w:p w:rsidR="00784805" w:rsidRDefault="00D8152A">
      <w:pPr>
        <w:pStyle w:val="a5"/>
        <w:spacing w:before="2" w:line="275" w:lineRule="exact"/>
      </w:pPr>
      <w:bookmarkStart w:id="169" w:name="использовать_преимущества_командной_и_ин"/>
      <w:bookmarkEnd w:id="169"/>
      <w:r>
        <w:t>использовать</w:t>
      </w:r>
      <w:r>
        <w:rPr>
          <w:spacing w:val="-7"/>
        </w:rPr>
        <w:t xml:space="preserve"> </w:t>
      </w:r>
      <w:r>
        <w:t>преимущества</w:t>
      </w:r>
      <w:r>
        <w:rPr>
          <w:spacing w:val="-5"/>
        </w:rPr>
        <w:t xml:space="preserve"> </w:t>
      </w:r>
      <w:r>
        <w:t>командной</w:t>
      </w:r>
      <w:r>
        <w:rPr>
          <w:spacing w:val="-2"/>
        </w:rPr>
        <w:t xml:space="preserve"> </w:t>
      </w:r>
      <w:r>
        <w:t>и</w:t>
      </w:r>
      <w:r>
        <w:rPr>
          <w:spacing w:val="-8"/>
        </w:rPr>
        <w:t xml:space="preserve"> </w:t>
      </w:r>
      <w:r>
        <w:t>индивидуальной</w:t>
      </w:r>
      <w:r>
        <w:rPr>
          <w:spacing w:val="-2"/>
        </w:rPr>
        <w:t xml:space="preserve"> </w:t>
      </w:r>
      <w:r>
        <w:t>работы;</w:t>
      </w:r>
    </w:p>
    <w:p w:rsidR="00784805" w:rsidRDefault="00D8152A">
      <w:pPr>
        <w:pStyle w:val="a5"/>
        <w:spacing w:before="2" w:line="237" w:lineRule="auto"/>
        <w:ind w:right="674"/>
      </w:pPr>
      <w:bookmarkStart w:id="170" w:name="выбирать_тематику_и_методы_совместных_де"/>
      <w:bookmarkEnd w:id="170"/>
      <w:r>
        <w:t>выбирать тематику и методы совместных действий с учётом общих интересов и 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784805" w:rsidRDefault="00D8152A">
      <w:pPr>
        <w:pStyle w:val="a5"/>
        <w:spacing w:before="10" w:line="237" w:lineRule="auto"/>
        <w:ind w:right="659"/>
      </w:pPr>
      <w:bookmarkStart w:id="171" w:name="принимать_цели_совместной_деятельности,_"/>
      <w:bookmarkEnd w:id="171"/>
      <w:r>
        <w:t>принимать</w:t>
      </w:r>
      <w:r>
        <w:rPr>
          <w:spacing w:val="1"/>
        </w:rPr>
        <w:t xml:space="preserve"> </w:t>
      </w:r>
      <w:r>
        <w:t>цели</w:t>
      </w:r>
      <w:r>
        <w:rPr>
          <w:spacing w:val="1"/>
        </w:rPr>
        <w:t xml:space="preserve"> </w:t>
      </w:r>
      <w:r>
        <w:t>совместной</w:t>
      </w:r>
      <w:r>
        <w:rPr>
          <w:spacing w:val="1"/>
        </w:rPr>
        <w:t xml:space="preserve"> </w:t>
      </w:r>
      <w:r>
        <w:t>деятельности, организовывать</w:t>
      </w:r>
      <w:r>
        <w:rPr>
          <w:spacing w:val="1"/>
        </w:rPr>
        <w:t xml:space="preserve"> </w:t>
      </w:r>
      <w:r>
        <w:t>и</w:t>
      </w:r>
      <w:r>
        <w:rPr>
          <w:spacing w:val="1"/>
        </w:rPr>
        <w:t xml:space="preserve"> </w:t>
      </w:r>
      <w:r>
        <w:t>координировать</w:t>
      </w:r>
      <w:r>
        <w:rPr>
          <w:spacing w:val="1"/>
        </w:rPr>
        <w:t xml:space="preserve"> </w:t>
      </w:r>
      <w:r>
        <w:t>действия 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784805" w:rsidRDefault="00D8152A">
      <w:pPr>
        <w:pStyle w:val="a5"/>
        <w:spacing w:before="6" w:line="237" w:lineRule="auto"/>
        <w:ind w:right="672"/>
      </w:pPr>
      <w:bookmarkStart w:id="172" w:name="оценивать_качество_своего_вклада_и_каждо"/>
      <w:bookmarkEnd w:id="172"/>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784805" w:rsidRDefault="00D8152A">
      <w:pPr>
        <w:pStyle w:val="a5"/>
        <w:spacing w:before="6" w:line="237" w:lineRule="auto"/>
        <w:ind w:right="673"/>
      </w:pPr>
      <w:bookmarkStart w:id="173" w:name="предлагать_новые_проекты,_оценивать_идеи"/>
      <w:bookmarkEnd w:id="173"/>
      <w:r>
        <w:t>предлагать новые проекты, оценивать идеи с позиции новизны, оригинальности, практической</w:t>
      </w:r>
      <w:r>
        <w:rPr>
          <w:spacing w:val="1"/>
        </w:rPr>
        <w:t xml:space="preserve"> </w:t>
      </w:r>
      <w:r>
        <w:t>значимости.</w:t>
      </w:r>
    </w:p>
    <w:p w:rsidR="00784805" w:rsidRDefault="00784805">
      <w:pPr>
        <w:pStyle w:val="a5"/>
        <w:spacing w:before="6"/>
        <w:ind w:left="0"/>
        <w:jc w:val="left"/>
      </w:pPr>
    </w:p>
    <w:p w:rsidR="00784805" w:rsidRDefault="00D8152A">
      <w:pPr>
        <w:pStyle w:val="a5"/>
        <w:spacing w:line="242" w:lineRule="auto"/>
        <w:ind w:right="5804"/>
        <w:jc w:val="left"/>
      </w:pPr>
      <w:r>
        <w:t>Регулятивные</w:t>
      </w:r>
      <w:r>
        <w:rPr>
          <w:spacing w:val="-4"/>
        </w:rPr>
        <w:t xml:space="preserve"> </w:t>
      </w:r>
      <w:r>
        <w:t>универсальные</w:t>
      </w:r>
      <w:r>
        <w:rPr>
          <w:spacing w:val="-8"/>
        </w:rPr>
        <w:t xml:space="preserve"> </w:t>
      </w:r>
      <w:r>
        <w:t>учебные</w:t>
      </w:r>
      <w:r>
        <w:rPr>
          <w:spacing w:val="-8"/>
        </w:rPr>
        <w:t xml:space="preserve"> </w:t>
      </w:r>
      <w:r>
        <w:t>действия</w:t>
      </w:r>
      <w:r>
        <w:rPr>
          <w:spacing w:val="-57"/>
        </w:rPr>
        <w:t xml:space="preserve"> </w:t>
      </w:r>
      <w:r>
        <w:t>Самоорганизация:</w:t>
      </w:r>
    </w:p>
    <w:p w:rsidR="00784805" w:rsidRDefault="00D8152A">
      <w:pPr>
        <w:pStyle w:val="a5"/>
        <w:jc w:val="left"/>
      </w:pPr>
      <w:bookmarkStart w:id="174" w:name="самостоятельно_осуществлять_познавательн"/>
      <w:bookmarkEnd w:id="174"/>
      <w:r>
        <w:t>самостоятельно</w:t>
      </w:r>
      <w:r>
        <w:rPr>
          <w:spacing w:val="24"/>
        </w:rPr>
        <w:t xml:space="preserve"> </w:t>
      </w:r>
      <w:r>
        <w:t>осуществлять</w:t>
      </w:r>
      <w:r>
        <w:rPr>
          <w:spacing w:val="29"/>
        </w:rPr>
        <w:t xml:space="preserve"> </w:t>
      </w:r>
      <w:r>
        <w:t>познавательную</w:t>
      </w:r>
      <w:r>
        <w:rPr>
          <w:spacing w:val="27"/>
        </w:rPr>
        <w:t xml:space="preserve"> </w:t>
      </w:r>
      <w:r>
        <w:t>деятельность,</w:t>
      </w:r>
      <w:r>
        <w:rPr>
          <w:spacing w:val="26"/>
        </w:rPr>
        <w:t xml:space="preserve"> </w:t>
      </w:r>
      <w:r>
        <w:t>выявлять</w:t>
      </w:r>
      <w:r>
        <w:rPr>
          <w:spacing w:val="25"/>
        </w:rPr>
        <w:t xml:space="preserve"> </w:t>
      </w:r>
      <w:r>
        <w:t>проблемы,</w:t>
      </w:r>
      <w:r>
        <w:rPr>
          <w:spacing w:val="26"/>
        </w:rPr>
        <w:t xml:space="preserve"> </w:t>
      </w:r>
      <w:r>
        <w:t>ставить</w:t>
      </w:r>
      <w:r>
        <w:rPr>
          <w:spacing w:val="29"/>
        </w:rPr>
        <w:t xml:space="preserve"> </w:t>
      </w:r>
      <w:r>
        <w:t>и</w:t>
      </w:r>
      <w:r>
        <w:rPr>
          <w:spacing w:val="-57"/>
        </w:rPr>
        <w:t xml:space="preserve"> </w:t>
      </w:r>
      <w:r>
        <w:t>формулировать собственные задачи в образовательной деятельности и жизненных ситуациях;</w:t>
      </w:r>
      <w:r>
        <w:rPr>
          <w:spacing w:val="1"/>
        </w:rPr>
        <w:t xml:space="preserve"> </w:t>
      </w:r>
      <w:bookmarkStart w:id="175" w:name="самостоятельно_составлять_план_решения_п"/>
      <w:bookmarkEnd w:id="175"/>
      <w:r>
        <w:t>самостоятельно</w:t>
      </w:r>
      <w:r>
        <w:rPr>
          <w:spacing w:val="6"/>
        </w:rPr>
        <w:t xml:space="preserve"> </w:t>
      </w:r>
      <w:r>
        <w:t>составлять</w:t>
      </w:r>
      <w:r>
        <w:rPr>
          <w:spacing w:val="3"/>
        </w:rPr>
        <w:t xml:space="preserve"> </w:t>
      </w:r>
      <w:r>
        <w:t>план</w:t>
      </w:r>
      <w:r>
        <w:rPr>
          <w:spacing w:val="7"/>
        </w:rPr>
        <w:t xml:space="preserve"> </w:t>
      </w:r>
      <w:r>
        <w:t>решения</w:t>
      </w:r>
      <w:r>
        <w:rPr>
          <w:spacing w:val="7"/>
        </w:rPr>
        <w:t xml:space="preserve"> </w:t>
      </w:r>
      <w:r>
        <w:t>проблемы</w:t>
      </w:r>
      <w:r>
        <w:rPr>
          <w:spacing w:val="8"/>
        </w:rPr>
        <w:t xml:space="preserve"> </w:t>
      </w:r>
      <w:r>
        <w:t>с</w:t>
      </w:r>
      <w:r>
        <w:rPr>
          <w:spacing w:val="5"/>
        </w:rPr>
        <w:t xml:space="preserve"> </w:t>
      </w:r>
      <w:r>
        <w:t>учётом</w:t>
      </w:r>
      <w:r>
        <w:rPr>
          <w:spacing w:val="9"/>
        </w:rPr>
        <w:t xml:space="preserve"> </w:t>
      </w:r>
      <w:r>
        <w:t>имеющихся</w:t>
      </w:r>
      <w:r>
        <w:rPr>
          <w:spacing w:val="6"/>
        </w:rPr>
        <w:t xml:space="preserve"> </w:t>
      </w:r>
      <w:r>
        <w:t>ресурсов,</w:t>
      </w:r>
      <w:r>
        <w:rPr>
          <w:spacing w:val="9"/>
        </w:rPr>
        <w:t xml:space="preserve"> </w:t>
      </w:r>
      <w:r>
        <w:t>собственных</w:t>
      </w:r>
      <w:r>
        <w:rPr>
          <w:spacing w:val="-57"/>
        </w:rPr>
        <w:t xml:space="preserve"> </w:t>
      </w:r>
      <w:r>
        <w:t>возможностей</w:t>
      </w:r>
      <w:r>
        <w:rPr>
          <w:spacing w:val="1"/>
        </w:rPr>
        <w:t xml:space="preserve"> </w:t>
      </w:r>
      <w:r>
        <w:t>и</w:t>
      </w:r>
      <w:r>
        <w:rPr>
          <w:spacing w:val="-2"/>
        </w:rPr>
        <w:t xml:space="preserve"> </w:t>
      </w:r>
      <w:r>
        <w:t>предпочтений;</w:t>
      </w:r>
    </w:p>
    <w:p w:rsidR="00784805" w:rsidRDefault="00D8152A">
      <w:pPr>
        <w:pStyle w:val="a5"/>
        <w:jc w:val="left"/>
      </w:pPr>
      <w:bookmarkStart w:id="176" w:name="давать_оценку_новым_ситуациям;"/>
      <w:bookmarkEnd w:id="176"/>
      <w:r>
        <w:t>давать</w:t>
      </w:r>
      <w:r>
        <w:rPr>
          <w:spacing w:val="-1"/>
        </w:rPr>
        <w:t xml:space="preserve"> </w:t>
      </w:r>
      <w:r>
        <w:t>оценку</w:t>
      </w:r>
      <w:r>
        <w:rPr>
          <w:spacing w:val="-11"/>
        </w:rPr>
        <w:t xml:space="preserve"> </w:t>
      </w:r>
      <w:r>
        <w:t>новым</w:t>
      </w:r>
      <w:r>
        <w:rPr>
          <w:spacing w:val="-4"/>
        </w:rPr>
        <w:t xml:space="preserve"> </w:t>
      </w:r>
      <w:r>
        <w:t>ситуациям;</w:t>
      </w:r>
    </w:p>
    <w:p w:rsidR="00784805" w:rsidRDefault="00D8152A">
      <w:pPr>
        <w:pStyle w:val="a5"/>
        <w:spacing w:before="2"/>
        <w:ind w:left="455"/>
        <w:jc w:val="left"/>
      </w:pPr>
      <w:bookmarkStart w:id="177" w:name="расширять_рамки_учебного_предмета_на_осн"/>
      <w:bookmarkEnd w:id="177"/>
      <w:r>
        <w:t>расширять</w:t>
      </w:r>
      <w:r>
        <w:rPr>
          <w:spacing w:val="-3"/>
        </w:rPr>
        <w:t xml:space="preserve"> </w:t>
      </w:r>
      <w:r>
        <w:t>рамки</w:t>
      </w:r>
      <w:r>
        <w:rPr>
          <w:spacing w:val="2"/>
        </w:rPr>
        <w:t xml:space="preserve"> </w:t>
      </w:r>
      <w:r>
        <w:t>учебного предмета на</w:t>
      </w:r>
      <w:r>
        <w:rPr>
          <w:spacing w:val="-11"/>
        </w:rPr>
        <w:t xml:space="preserve"> </w:t>
      </w:r>
      <w:r>
        <w:t>основе</w:t>
      </w:r>
      <w:r>
        <w:rPr>
          <w:spacing w:val="-5"/>
        </w:rPr>
        <w:t xml:space="preserve"> </w:t>
      </w:r>
      <w:r>
        <w:t>личных</w:t>
      </w:r>
      <w:r>
        <w:rPr>
          <w:spacing w:val="-4"/>
        </w:rPr>
        <w:t xml:space="preserve"> </w:t>
      </w:r>
      <w:r>
        <w:t>предпочтений;</w:t>
      </w:r>
    </w:p>
    <w:p w:rsidR="00784805" w:rsidRDefault="00D8152A">
      <w:pPr>
        <w:pStyle w:val="a5"/>
        <w:spacing w:before="5" w:line="237" w:lineRule="auto"/>
        <w:jc w:val="left"/>
      </w:pPr>
      <w:bookmarkStart w:id="178" w:name="делать_осознанный_выбор,_аргументировать"/>
      <w:bookmarkEnd w:id="178"/>
      <w:r>
        <w:t>делать</w:t>
      </w:r>
      <w:r>
        <w:rPr>
          <w:spacing w:val="41"/>
        </w:rPr>
        <w:t xml:space="preserve"> </w:t>
      </w:r>
      <w:r>
        <w:t>осознанный</w:t>
      </w:r>
      <w:r>
        <w:rPr>
          <w:spacing w:val="38"/>
        </w:rPr>
        <w:t xml:space="preserve"> </w:t>
      </w:r>
      <w:r>
        <w:t>выбор,</w:t>
      </w:r>
      <w:r>
        <w:rPr>
          <w:spacing w:val="43"/>
        </w:rPr>
        <w:t xml:space="preserve"> </w:t>
      </w:r>
      <w:r>
        <w:t>аргументировать</w:t>
      </w:r>
      <w:r>
        <w:rPr>
          <w:spacing w:val="42"/>
        </w:rPr>
        <w:t xml:space="preserve"> </w:t>
      </w:r>
      <w:r>
        <w:t>его,</w:t>
      </w:r>
      <w:r>
        <w:rPr>
          <w:spacing w:val="42"/>
        </w:rPr>
        <w:t xml:space="preserve"> </w:t>
      </w:r>
      <w:r>
        <w:t>брать</w:t>
      </w:r>
      <w:r>
        <w:rPr>
          <w:spacing w:val="39"/>
        </w:rPr>
        <w:t xml:space="preserve"> </w:t>
      </w:r>
      <w:r>
        <w:t>ответственность</w:t>
      </w:r>
      <w:r>
        <w:rPr>
          <w:spacing w:val="42"/>
        </w:rPr>
        <w:t xml:space="preserve"> </w:t>
      </w:r>
      <w:r>
        <w:t>за</w:t>
      </w:r>
      <w:r>
        <w:rPr>
          <w:spacing w:val="40"/>
        </w:rPr>
        <w:t xml:space="preserve"> </w:t>
      </w:r>
      <w:r>
        <w:t>решение;</w:t>
      </w:r>
      <w:r>
        <w:rPr>
          <w:spacing w:val="37"/>
        </w:rPr>
        <w:t xml:space="preserve"> </w:t>
      </w:r>
      <w:r>
        <w:t>оценивать</w:t>
      </w:r>
      <w:r>
        <w:rPr>
          <w:spacing w:val="-57"/>
        </w:rPr>
        <w:t xml:space="preserve"> </w:t>
      </w:r>
      <w:r>
        <w:t>приобретённый</w:t>
      </w:r>
      <w:r>
        <w:rPr>
          <w:spacing w:val="-3"/>
        </w:rPr>
        <w:t xml:space="preserve"> </w:t>
      </w:r>
      <w:r>
        <w:t>опыт;</w:t>
      </w:r>
    </w:p>
    <w:p w:rsidR="00784805" w:rsidRDefault="00D8152A">
      <w:pPr>
        <w:pStyle w:val="a5"/>
        <w:spacing w:before="6" w:line="237" w:lineRule="auto"/>
        <w:ind w:right="534"/>
        <w:jc w:val="left"/>
      </w:pPr>
      <w:bookmarkStart w:id="179" w:name="способствовать_формированию_и_проявлению"/>
      <w:bookmarkEnd w:id="179"/>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57"/>
        </w:rPr>
        <w:t xml:space="preserve"> </w:t>
      </w:r>
      <w:r>
        <w:t>постоянно</w:t>
      </w:r>
      <w:r>
        <w:rPr>
          <w:spacing w:val="5"/>
        </w:rPr>
        <w:t xml:space="preserve"> </w:t>
      </w:r>
      <w:r>
        <w:t>повышать</w:t>
      </w:r>
      <w:r>
        <w:rPr>
          <w:spacing w:val="3"/>
        </w:rPr>
        <w:t xml:space="preserve"> </w:t>
      </w:r>
      <w:r>
        <w:t>свой</w:t>
      </w:r>
      <w:r>
        <w:rPr>
          <w:spacing w:val="-3"/>
        </w:rPr>
        <w:t xml:space="preserve"> </w:t>
      </w:r>
      <w:r>
        <w:t>образовательный</w:t>
      </w:r>
      <w:r>
        <w:rPr>
          <w:spacing w:val="-2"/>
        </w:rPr>
        <w:t xml:space="preserve"> </w:t>
      </w:r>
      <w:r>
        <w:t>и</w:t>
      </w:r>
      <w:r>
        <w:rPr>
          <w:spacing w:val="-3"/>
        </w:rPr>
        <w:t xml:space="preserve"> </w:t>
      </w:r>
      <w:r>
        <w:t>культурный</w:t>
      </w:r>
      <w:r>
        <w:rPr>
          <w:spacing w:val="3"/>
        </w:rPr>
        <w:t xml:space="preserve"> </w:t>
      </w:r>
      <w:r>
        <w:t>уровень</w:t>
      </w:r>
    </w:p>
    <w:p w:rsidR="00784805" w:rsidRDefault="00784805">
      <w:pPr>
        <w:pStyle w:val="a5"/>
        <w:spacing w:before="5"/>
        <w:ind w:left="0"/>
        <w:jc w:val="left"/>
      </w:pPr>
    </w:p>
    <w:p w:rsidR="00784805" w:rsidRDefault="00D8152A">
      <w:pPr>
        <w:pStyle w:val="a5"/>
        <w:spacing w:line="275" w:lineRule="exact"/>
        <w:jc w:val="left"/>
      </w:pPr>
      <w:r>
        <w:t>Самоконтроль:</w:t>
      </w:r>
    </w:p>
    <w:p w:rsidR="00784805" w:rsidRDefault="00D8152A">
      <w:pPr>
        <w:pStyle w:val="a5"/>
        <w:spacing w:line="275" w:lineRule="exact"/>
        <w:jc w:val="left"/>
      </w:pPr>
      <w:bookmarkStart w:id="180" w:name="давать_оценку_новым_ситуациям,_оценивать"/>
      <w:bookmarkEnd w:id="180"/>
      <w:r>
        <w:t>давать</w:t>
      </w:r>
      <w:r>
        <w:rPr>
          <w:spacing w:val="-1"/>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 соответствие</w:t>
      </w:r>
      <w:r>
        <w:rPr>
          <w:spacing w:val="-2"/>
        </w:rPr>
        <w:t xml:space="preserve"> </w:t>
      </w:r>
      <w:r>
        <w:t>результатов</w:t>
      </w:r>
      <w:r>
        <w:rPr>
          <w:spacing w:val="-3"/>
        </w:rPr>
        <w:t xml:space="preserve"> </w:t>
      </w:r>
      <w:r>
        <w:t>целям;</w:t>
      </w:r>
    </w:p>
    <w:p w:rsidR="00784805" w:rsidRDefault="00D8152A">
      <w:pPr>
        <w:pStyle w:val="a5"/>
        <w:tabs>
          <w:tab w:val="left" w:pos="1395"/>
          <w:tab w:val="left" w:pos="2628"/>
          <w:tab w:val="left" w:pos="4460"/>
          <w:tab w:val="left" w:pos="5765"/>
          <w:tab w:val="left" w:pos="6316"/>
          <w:tab w:val="left" w:pos="7582"/>
          <w:tab w:val="left" w:pos="9193"/>
          <w:tab w:val="left" w:pos="10349"/>
        </w:tabs>
        <w:spacing w:before="5" w:line="237" w:lineRule="auto"/>
        <w:ind w:right="668"/>
        <w:jc w:val="left"/>
      </w:pPr>
      <w:bookmarkStart w:id="181" w:name="владеть_навыками_познавательной_рефлекси"/>
      <w:bookmarkEnd w:id="181"/>
      <w:r>
        <w:t>владеть</w:t>
      </w:r>
      <w:r>
        <w:tab/>
        <w:t>навыками</w:t>
      </w:r>
      <w:r>
        <w:tab/>
        <w:t>познавательной</w:t>
      </w:r>
      <w:r>
        <w:tab/>
        <w:t>рефлексии</w:t>
      </w:r>
      <w:r>
        <w:tab/>
        <w:t>как</w:t>
      </w:r>
      <w:r>
        <w:tab/>
        <w:t>осознания</w:t>
      </w:r>
      <w:r>
        <w:tab/>
        <w:t>совершаемых</w:t>
      </w:r>
      <w:r>
        <w:tab/>
        <w:t>действий</w:t>
      </w:r>
      <w:r>
        <w:tab/>
      </w:r>
      <w:r>
        <w:rPr>
          <w:spacing w:val="-3"/>
        </w:rP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784805" w:rsidRDefault="00D8152A">
      <w:pPr>
        <w:pStyle w:val="a5"/>
        <w:spacing w:before="3"/>
        <w:jc w:val="left"/>
      </w:pPr>
      <w:bookmarkStart w:id="182" w:name="оценивать_риски_и_своевременно_принимать"/>
      <w:bookmarkEnd w:id="182"/>
      <w:r>
        <w:t>оценивать</w:t>
      </w:r>
      <w:r>
        <w:rPr>
          <w:spacing w:val="-5"/>
        </w:rPr>
        <w:t xml:space="preserve"> </w:t>
      </w:r>
      <w:r>
        <w:t>риски</w:t>
      </w:r>
      <w:r>
        <w:rPr>
          <w:spacing w:val="-1"/>
        </w:rPr>
        <w:t xml:space="preserve"> </w:t>
      </w:r>
      <w:r>
        <w:t>и</w:t>
      </w:r>
      <w:r>
        <w:rPr>
          <w:spacing w:val="-5"/>
        </w:rPr>
        <w:t xml:space="preserve"> </w:t>
      </w:r>
      <w:r>
        <w:t>своевременно</w:t>
      </w:r>
      <w:r>
        <w:rPr>
          <w:spacing w:val="-2"/>
        </w:rPr>
        <w:t xml:space="preserve"> </w:t>
      </w:r>
      <w:r>
        <w:t>принимать решения</w:t>
      </w:r>
      <w:r>
        <w:rPr>
          <w:spacing w:val="-2"/>
        </w:rPr>
        <w:t xml:space="preserve"> </w:t>
      </w:r>
      <w:r>
        <w:t>для</w:t>
      </w:r>
      <w:r>
        <w:rPr>
          <w:spacing w:val="-6"/>
        </w:rPr>
        <w:t xml:space="preserve"> </w:t>
      </w:r>
      <w:r>
        <w:t>их</w:t>
      </w:r>
      <w:r>
        <w:rPr>
          <w:spacing w:val="-6"/>
        </w:rPr>
        <w:t xml:space="preserve"> </w:t>
      </w:r>
      <w:r>
        <w:t>снижения;</w:t>
      </w:r>
    </w:p>
    <w:p w:rsidR="00784805" w:rsidRDefault="00D8152A">
      <w:pPr>
        <w:pStyle w:val="a5"/>
        <w:spacing w:before="5" w:line="237" w:lineRule="auto"/>
        <w:jc w:val="left"/>
      </w:pPr>
      <w:r>
        <w:t>принимать</w:t>
      </w:r>
      <w:r>
        <w:rPr>
          <w:spacing w:val="54"/>
        </w:rPr>
        <w:t xml:space="preserve"> </w:t>
      </w:r>
      <w:r>
        <w:t>мотивы</w:t>
      </w:r>
      <w:r>
        <w:rPr>
          <w:spacing w:val="56"/>
        </w:rPr>
        <w:t xml:space="preserve"> </w:t>
      </w:r>
      <w:r>
        <w:t>и</w:t>
      </w:r>
      <w:r>
        <w:rPr>
          <w:spacing w:val="55"/>
        </w:rPr>
        <w:t xml:space="preserve"> </w:t>
      </w:r>
      <w:r>
        <w:t>аргументы</w:t>
      </w:r>
      <w:r>
        <w:rPr>
          <w:spacing w:val="2"/>
        </w:rPr>
        <w:t xml:space="preserve"> </w:t>
      </w:r>
      <w:r>
        <w:t>других</w:t>
      </w:r>
      <w:r>
        <w:rPr>
          <w:spacing w:val="54"/>
        </w:rPr>
        <w:t xml:space="preserve"> </w:t>
      </w:r>
      <w:r>
        <w:t>при  анализе</w:t>
      </w:r>
      <w:r>
        <w:rPr>
          <w:spacing w:val="53"/>
        </w:rPr>
        <w:t xml:space="preserve"> </w:t>
      </w:r>
      <w:r>
        <w:t>результатов</w:t>
      </w:r>
      <w:r>
        <w:rPr>
          <w:spacing w:val="56"/>
        </w:rPr>
        <w:t xml:space="preserve"> </w:t>
      </w:r>
      <w:r>
        <w:t>деятельности;</w:t>
      </w:r>
      <w:r>
        <w:rPr>
          <w:spacing w:val="55"/>
        </w:rPr>
        <w:t xml:space="preserve"> </w:t>
      </w:r>
      <w:r>
        <w:t>использовать</w:t>
      </w:r>
      <w:r>
        <w:rPr>
          <w:spacing w:val="-57"/>
        </w:rPr>
        <w:t xml:space="preserve"> </w:t>
      </w:r>
      <w:r>
        <w:t>приёмы</w:t>
      </w:r>
      <w:r>
        <w:rPr>
          <w:spacing w:val="-2"/>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1"/>
        </w:rPr>
        <w:t xml:space="preserve"> </w:t>
      </w:r>
      <w:r>
        <w:t>верного</w:t>
      </w:r>
      <w:r>
        <w:rPr>
          <w:spacing w:val="1"/>
        </w:rPr>
        <w:t xml:space="preserve"> </w:t>
      </w:r>
      <w:r>
        <w:t>решения;</w:t>
      </w:r>
    </w:p>
    <w:p w:rsidR="00784805" w:rsidRDefault="00D8152A">
      <w:pPr>
        <w:pStyle w:val="a5"/>
        <w:spacing w:before="4"/>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p>
    <w:p w:rsidR="00784805" w:rsidRDefault="00784805">
      <w:pPr>
        <w:pStyle w:val="a5"/>
        <w:spacing w:before="4"/>
        <w:ind w:left="0"/>
        <w:jc w:val="left"/>
      </w:pPr>
    </w:p>
    <w:p w:rsidR="00784805" w:rsidRDefault="00D8152A">
      <w:pPr>
        <w:pStyle w:val="a5"/>
        <w:spacing w:before="1" w:line="275" w:lineRule="exact"/>
      </w:pPr>
      <w:bookmarkStart w:id="183" w:name="Эмоциональный_интеллект:"/>
      <w:bookmarkEnd w:id="183"/>
      <w:r>
        <w:t>Эмоциональный</w:t>
      </w:r>
      <w:r>
        <w:rPr>
          <w:spacing w:val="-9"/>
        </w:rPr>
        <w:t xml:space="preserve"> </w:t>
      </w:r>
      <w:r>
        <w:t>интеллект:</w:t>
      </w:r>
    </w:p>
    <w:p w:rsidR="00784805" w:rsidRDefault="00D8152A">
      <w:pPr>
        <w:pStyle w:val="a5"/>
        <w:ind w:right="667"/>
      </w:pPr>
      <w:bookmarkStart w:id="184" w:name="самосознание,_включающее_способность_пон"/>
      <w:bookmarkEnd w:id="184"/>
      <w:r>
        <w:t>самосознание,</w:t>
      </w:r>
      <w:r>
        <w:rPr>
          <w:spacing w:val="1"/>
        </w:rPr>
        <w:t xml:space="preserve"> </w:t>
      </w:r>
      <w:r>
        <w:t>включающее</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 развития собственной эмоциональной сферы, быть уверенным в себе; принимать</w:t>
      </w:r>
      <w:r>
        <w:rPr>
          <w:spacing w:val="1"/>
        </w:rPr>
        <w:t xml:space="preserve"> </w:t>
      </w:r>
      <w:r>
        <w:t>ответственность за своё поведение, способность адаптироваться</w:t>
      </w:r>
      <w:r>
        <w:rPr>
          <w:spacing w:val="1"/>
        </w:rPr>
        <w:t xml:space="preserve"> </w:t>
      </w:r>
      <w:r>
        <w:t>к эмоциональным изменениям и</w:t>
      </w:r>
      <w:r>
        <w:rPr>
          <w:spacing w:val="-57"/>
        </w:rPr>
        <w:t xml:space="preserve"> </w:t>
      </w:r>
      <w:r>
        <w:t>проявлять</w:t>
      </w:r>
      <w:r>
        <w:rPr>
          <w:spacing w:val="-3"/>
        </w:rPr>
        <w:t xml:space="preserve"> </w:t>
      </w:r>
      <w:r>
        <w:t>гибкость,</w:t>
      </w:r>
      <w:r>
        <w:rPr>
          <w:spacing w:val="-1"/>
        </w:rPr>
        <w:t xml:space="preserve"> </w:t>
      </w:r>
      <w:r>
        <w:t>быть</w:t>
      </w:r>
      <w:r>
        <w:rPr>
          <w:spacing w:val="-6"/>
        </w:rPr>
        <w:t xml:space="preserve"> </w:t>
      </w:r>
      <w:r>
        <w:t>открытым</w:t>
      </w:r>
      <w:r>
        <w:rPr>
          <w:spacing w:val="-1"/>
        </w:rPr>
        <w:t xml:space="preserve"> </w:t>
      </w:r>
      <w:r>
        <w:t>новому;</w:t>
      </w:r>
    </w:p>
    <w:p w:rsidR="00784805" w:rsidRDefault="00D8152A">
      <w:pPr>
        <w:pStyle w:val="a5"/>
        <w:spacing w:before="1" w:line="237" w:lineRule="auto"/>
        <w:ind w:right="666"/>
      </w:pPr>
      <w:bookmarkStart w:id="185" w:name="внутренняя_мотивация,_включающая_стремле"/>
      <w:bookmarkEnd w:id="185"/>
      <w:r>
        <w:t>внутренняя</w:t>
      </w:r>
      <w:r>
        <w:rPr>
          <w:spacing w:val="1"/>
        </w:rPr>
        <w:t xml:space="preserve"> </w:t>
      </w:r>
      <w:r>
        <w:t>мотивация,</w:t>
      </w:r>
      <w:r>
        <w:rPr>
          <w:spacing w:val="1"/>
        </w:rPr>
        <w:t xml:space="preserve"> </w:t>
      </w:r>
      <w:r>
        <w:t>включающая</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784805" w:rsidRDefault="00D8152A">
      <w:pPr>
        <w:pStyle w:val="a5"/>
        <w:spacing w:before="11" w:line="237" w:lineRule="auto"/>
        <w:ind w:right="669" w:firstLine="62"/>
      </w:pPr>
      <w:bookmarkStart w:id="186" w:name="эмпатия,_включающая_способность_понимать"/>
      <w:bookmarkEnd w:id="186"/>
      <w:r>
        <w:rPr>
          <w:spacing w:val="-1"/>
        </w:rPr>
        <w:t>эмпатия,</w:t>
      </w:r>
      <w:r>
        <w:rPr>
          <w:spacing w:val="-15"/>
        </w:rPr>
        <w:t xml:space="preserve"> </w:t>
      </w:r>
      <w:r>
        <w:rPr>
          <w:spacing w:val="-1"/>
        </w:rPr>
        <w:t>включающая</w:t>
      </w:r>
      <w:r>
        <w:rPr>
          <w:spacing w:val="-12"/>
        </w:rPr>
        <w:t xml:space="preserve"> </w:t>
      </w:r>
      <w:r>
        <w:rPr>
          <w:spacing w:val="-1"/>
        </w:rPr>
        <w:t>способность</w:t>
      </w:r>
      <w:r>
        <w:rPr>
          <w:spacing w:val="-15"/>
        </w:rPr>
        <w:t xml:space="preserve"> </w:t>
      </w:r>
      <w:r>
        <w:rPr>
          <w:spacing w:val="-1"/>
        </w:rPr>
        <w:t>понимать</w:t>
      </w:r>
      <w:r>
        <w:rPr>
          <w:spacing w:val="-11"/>
        </w:rPr>
        <w:t xml:space="preserve"> </w:t>
      </w:r>
      <w:r>
        <w:rPr>
          <w:spacing w:val="-1"/>
        </w:rPr>
        <w:t>эмоциональное</w:t>
      </w:r>
      <w:r>
        <w:rPr>
          <w:spacing w:val="-17"/>
        </w:rPr>
        <w:t xml:space="preserve"> </w:t>
      </w:r>
      <w:r>
        <w:rPr>
          <w:spacing w:val="-1"/>
        </w:rPr>
        <w:t>состояние</w:t>
      </w:r>
      <w:r>
        <w:rPr>
          <w:spacing w:val="-18"/>
        </w:rPr>
        <w:t xml:space="preserve"> </w:t>
      </w:r>
      <w:r>
        <w:t>других,</w:t>
      </w:r>
      <w:r>
        <w:rPr>
          <w:spacing w:val="-6"/>
        </w:rPr>
        <w:t xml:space="preserve"> </w:t>
      </w:r>
      <w:r>
        <w:t>учитывать</w:t>
      </w:r>
      <w:r>
        <w:rPr>
          <w:spacing w:val="-10"/>
        </w:rPr>
        <w:t xml:space="preserve"> </w:t>
      </w:r>
      <w:r>
        <w:t>его</w:t>
      </w:r>
      <w:r>
        <w:rPr>
          <w:spacing w:val="-17"/>
        </w:rPr>
        <w:t xml:space="preserve"> </w:t>
      </w:r>
      <w:r>
        <w:t>при</w:t>
      </w:r>
      <w:r>
        <w:rPr>
          <w:spacing w:val="-57"/>
        </w:rPr>
        <w:t xml:space="preserve"> </w:t>
      </w:r>
      <w:r>
        <w:rPr>
          <w:spacing w:val="-1"/>
        </w:rPr>
        <w:t xml:space="preserve">осуществлении коммуникации, </w:t>
      </w:r>
      <w:r>
        <w:t>способность к сочувствию и сопереживанию; социальные навыки,</w:t>
      </w:r>
      <w:r>
        <w:rPr>
          <w:spacing w:val="-57"/>
        </w:rPr>
        <w:t xml:space="preserve"> </w:t>
      </w:r>
      <w:r>
        <w:t>включающие</w:t>
      </w:r>
      <w:r>
        <w:rPr>
          <w:spacing w:val="49"/>
        </w:rPr>
        <w:t xml:space="preserve"> </w:t>
      </w:r>
      <w:r>
        <w:t>способность</w:t>
      </w:r>
      <w:r>
        <w:rPr>
          <w:spacing w:val="42"/>
        </w:rPr>
        <w:t xml:space="preserve"> </w:t>
      </w:r>
      <w:r>
        <w:t>выстраивать</w:t>
      </w:r>
      <w:r>
        <w:rPr>
          <w:spacing w:val="43"/>
        </w:rPr>
        <w:t xml:space="preserve"> </w:t>
      </w:r>
      <w:r>
        <w:t>отношения</w:t>
      </w:r>
      <w:r>
        <w:rPr>
          <w:spacing w:val="36"/>
        </w:rPr>
        <w:t xml:space="preserve"> </w:t>
      </w:r>
      <w:r>
        <w:t>с</w:t>
      </w:r>
      <w:r>
        <w:rPr>
          <w:spacing w:val="49"/>
        </w:rPr>
        <w:t xml:space="preserve"> </w:t>
      </w:r>
      <w:r>
        <w:t>другими</w:t>
      </w:r>
      <w:r>
        <w:rPr>
          <w:spacing w:val="50"/>
        </w:rPr>
        <w:t xml:space="preserve"> </w:t>
      </w:r>
      <w:r>
        <w:t>людьми,</w:t>
      </w:r>
      <w:r>
        <w:rPr>
          <w:spacing w:val="47"/>
        </w:rPr>
        <w:t xml:space="preserve"> </w:t>
      </w:r>
      <w:r>
        <w:t>заботиться,</w:t>
      </w:r>
      <w:r>
        <w:rPr>
          <w:spacing w:val="48"/>
        </w:rPr>
        <w:t xml:space="preserve"> </w:t>
      </w:r>
      <w:r>
        <w:t>проявлять</w:t>
      </w:r>
    </w:p>
    <w:p w:rsidR="00784805" w:rsidRDefault="00784805">
      <w:pPr>
        <w:spacing w:line="237" w:lineRule="auto"/>
        <w:sectPr w:rsidR="00784805">
          <w:pgSz w:w="11910" w:h="16840"/>
          <w:pgMar w:top="560" w:right="20" w:bottom="880" w:left="740" w:header="0" w:footer="686" w:gutter="0"/>
          <w:cols w:space="720"/>
        </w:sectPr>
      </w:pPr>
    </w:p>
    <w:p w:rsidR="00784805" w:rsidRDefault="00D8152A">
      <w:pPr>
        <w:pStyle w:val="a5"/>
        <w:spacing w:before="76" w:line="242" w:lineRule="auto"/>
        <w:ind w:right="6697"/>
        <w:jc w:val="left"/>
      </w:pPr>
      <w:r>
        <w:lastRenderedPageBreak/>
        <w:t>интерес</w:t>
      </w:r>
      <w:r>
        <w:rPr>
          <w:spacing w:val="-1"/>
        </w:rPr>
        <w:t xml:space="preserve"> </w:t>
      </w:r>
      <w:r>
        <w:t>и</w:t>
      </w:r>
      <w:r>
        <w:rPr>
          <w:spacing w:val="2"/>
        </w:rPr>
        <w:t xml:space="preserve"> </w:t>
      </w:r>
      <w:r>
        <w:t>разрешать</w:t>
      </w:r>
      <w:r>
        <w:rPr>
          <w:spacing w:val="2"/>
        </w:rPr>
        <w:t xml:space="preserve"> </w:t>
      </w:r>
      <w:r>
        <w:t>конфликты.</w:t>
      </w:r>
      <w:r>
        <w:rPr>
          <w:spacing w:val="1"/>
        </w:rPr>
        <w:t xml:space="preserve"> </w:t>
      </w:r>
      <w:bookmarkStart w:id="187" w:name="Умения_принятия_себя_и_других_людей:"/>
      <w:bookmarkEnd w:id="187"/>
      <w:r>
        <w:t>Умения</w:t>
      </w:r>
      <w:r>
        <w:rPr>
          <w:spacing w:val="-3"/>
        </w:rPr>
        <w:t xml:space="preserve"> </w:t>
      </w:r>
      <w:r>
        <w:t>принятия</w:t>
      </w:r>
      <w:r>
        <w:rPr>
          <w:spacing w:val="-2"/>
        </w:rPr>
        <w:t xml:space="preserve"> </w:t>
      </w:r>
      <w:r>
        <w:t>себя</w:t>
      </w:r>
      <w:r>
        <w:rPr>
          <w:spacing w:val="-3"/>
        </w:rPr>
        <w:t xml:space="preserve"> </w:t>
      </w:r>
      <w:r>
        <w:t>и</w:t>
      </w:r>
      <w:r>
        <w:rPr>
          <w:spacing w:val="-6"/>
        </w:rPr>
        <w:t xml:space="preserve"> </w:t>
      </w:r>
      <w:r>
        <w:t>других</w:t>
      </w:r>
      <w:r>
        <w:rPr>
          <w:spacing w:val="-7"/>
        </w:rPr>
        <w:t xml:space="preserve"> </w:t>
      </w:r>
      <w:r>
        <w:t>людей:</w:t>
      </w:r>
    </w:p>
    <w:p w:rsidR="00784805" w:rsidRDefault="00D8152A">
      <w:pPr>
        <w:pStyle w:val="a5"/>
        <w:spacing w:line="271" w:lineRule="exact"/>
        <w:jc w:val="left"/>
      </w:pPr>
      <w:bookmarkStart w:id="188" w:name="принимать_себя,_понимая_свои_недостатки_"/>
      <w:bookmarkEnd w:id="188"/>
      <w:r>
        <w:t>принимать</w:t>
      </w:r>
      <w:r>
        <w:rPr>
          <w:spacing w:val="-2"/>
        </w:rPr>
        <w:t xml:space="preserve"> </w:t>
      </w:r>
      <w:r>
        <w:t>себя, понимая</w:t>
      </w:r>
      <w:r>
        <w:rPr>
          <w:spacing w:val="-7"/>
        </w:rPr>
        <w:t xml:space="preserve"> </w:t>
      </w:r>
      <w:r>
        <w:t>свои</w:t>
      </w:r>
      <w:r>
        <w:rPr>
          <w:spacing w:val="-5"/>
        </w:rPr>
        <w:t xml:space="preserve"> </w:t>
      </w:r>
      <w:r>
        <w:t>недостатки</w:t>
      </w:r>
      <w:r>
        <w:rPr>
          <w:spacing w:val="-6"/>
        </w:rPr>
        <w:t xml:space="preserve"> </w:t>
      </w:r>
      <w:r>
        <w:t>и</w:t>
      </w:r>
      <w:r>
        <w:rPr>
          <w:spacing w:val="-1"/>
        </w:rPr>
        <w:t xml:space="preserve"> </w:t>
      </w:r>
      <w:r>
        <w:t>своё</w:t>
      </w:r>
      <w:r>
        <w:rPr>
          <w:spacing w:val="-7"/>
        </w:rPr>
        <w:t xml:space="preserve"> </w:t>
      </w:r>
      <w:r>
        <w:t>поведение;</w:t>
      </w:r>
    </w:p>
    <w:p w:rsidR="00784805" w:rsidRDefault="00D8152A">
      <w:pPr>
        <w:pStyle w:val="a5"/>
        <w:spacing w:before="2" w:line="242" w:lineRule="auto"/>
        <w:ind w:right="1628"/>
        <w:jc w:val="left"/>
      </w:pPr>
      <w:bookmarkStart w:id="189" w:name="принимать_мотивы_и_аргументы_других_при_"/>
      <w:bookmarkEnd w:id="189"/>
      <w:r>
        <w:t>принимать</w:t>
      </w:r>
      <w:r>
        <w:rPr>
          <w:spacing w:val="-3"/>
        </w:rPr>
        <w:t xml:space="preserve"> </w:t>
      </w:r>
      <w:r>
        <w:t>мотивы</w:t>
      </w:r>
      <w:r>
        <w:rPr>
          <w:spacing w:val="-1"/>
        </w:rPr>
        <w:t xml:space="preserve"> </w:t>
      </w:r>
      <w:r>
        <w:t>и</w:t>
      </w:r>
      <w:r>
        <w:rPr>
          <w:spacing w:val="-6"/>
        </w:rPr>
        <w:t xml:space="preserve"> </w:t>
      </w:r>
      <w:r>
        <w:t>аргументы других</w:t>
      </w:r>
      <w:r>
        <w:rPr>
          <w:spacing w:val="-6"/>
        </w:rPr>
        <w:t xml:space="preserve"> </w:t>
      </w:r>
      <w:r>
        <w:t>при</w:t>
      </w:r>
      <w:r>
        <w:rPr>
          <w:spacing w:val="-2"/>
        </w:rPr>
        <w:t xml:space="preserve"> </w:t>
      </w:r>
      <w:r>
        <w:t>анализе</w:t>
      </w:r>
      <w:r>
        <w:rPr>
          <w:spacing w:val="-3"/>
        </w:rPr>
        <w:t xml:space="preserve"> </w:t>
      </w:r>
      <w:r>
        <w:t>результатов</w:t>
      </w:r>
      <w:r>
        <w:rPr>
          <w:spacing w:val="53"/>
        </w:rPr>
        <w:t xml:space="preserve"> </w:t>
      </w:r>
      <w:r>
        <w:t>деятельности;</w:t>
      </w:r>
      <w:r>
        <w:rPr>
          <w:spacing w:val="-57"/>
        </w:rPr>
        <w:t xml:space="preserve"> </w:t>
      </w:r>
      <w:bookmarkStart w:id="190" w:name="признавать_своё_право_и_право_других_на_"/>
      <w:bookmarkEnd w:id="190"/>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rsidR="00784805" w:rsidRDefault="00D8152A">
      <w:pPr>
        <w:pStyle w:val="a5"/>
        <w:spacing w:line="275" w:lineRule="exact"/>
        <w:jc w:val="left"/>
      </w:pPr>
      <w:bookmarkStart w:id="191" w:name="развивать_способность_понимать_мир_с_поз"/>
      <w:bookmarkEnd w:id="191"/>
      <w:r>
        <w:t>развивать</w:t>
      </w:r>
      <w:r>
        <w:rPr>
          <w:spacing w:val="-6"/>
        </w:rPr>
        <w:t xml:space="preserve"> </w:t>
      </w:r>
      <w:r>
        <w:t>способность</w:t>
      </w:r>
      <w:r>
        <w:rPr>
          <w:spacing w:val="-2"/>
        </w:rPr>
        <w:t xml:space="preserve"> </w:t>
      </w:r>
      <w:r>
        <w:t>понимать</w:t>
      </w:r>
      <w:r>
        <w:rPr>
          <w:spacing w:val="-6"/>
        </w:rPr>
        <w:t xml:space="preserve"> </w:t>
      </w:r>
      <w:r>
        <w:t>мир</w:t>
      </w:r>
      <w:r>
        <w:rPr>
          <w:spacing w:val="-2"/>
        </w:rPr>
        <w:t xml:space="preserve"> </w:t>
      </w:r>
      <w:r>
        <w:t>с</w:t>
      </w:r>
      <w:r>
        <w:rPr>
          <w:spacing w:val="-9"/>
        </w:rPr>
        <w:t xml:space="preserve"> </w:t>
      </w:r>
      <w:r>
        <w:t>позиции</w:t>
      </w:r>
      <w:r>
        <w:rPr>
          <w:spacing w:val="-6"/>
        </w:rPr>
        <w:t xml:space="preserve"> </w:t>
      </w:r>
      <w:r>
        <w:t>другого</w:t>
      </w:r>
      <w:r>
        <w:rPr>
          <w:spacing w:val="-2"/>
        </w:rPr>
        <w:t xml:space="preserve"> </w:t>
      </w:r>
      <w:r>
        <w:t>человека.</w:t>
      </w:r>
    </w:p>
    <w:p w:rsidR="00784805" w:rsidRDefault="00784805">
      <w:pPr>
        <w:pStyle w:val="a5"/>
        <w:spacing w:before="6"/>
        <w:ind w:left="0"/>
        <w:jc w:val="left"/>
      </w:pPr>
    </w:p>
    <w:p w:rsidR="00784805" w:rsidRDefault="00D8152A">
      <w:pPr>
        <w:pStyle w:val="3"/>
        <w:spacing w:line="275" w:lineRule="exact"/>
      </w:pPr>
      <w:r>
        <w:t>ПРЕДМЕТНЫЕ</w:t>
      </w:r>
      <w:r>
        <w:rPr>
          <w:spacing w:val="-13"/>
        </w:rPr>
        <w:t xml:space="preserve"> </w:t>
      </w:r>
      <w:r>
        <w:t>РЕЗУЛЬТАТЫ</w:t>
      </w:r>
    </w:p>
    <w:p w:rsidR="00784805" w:rsidRDefault="00D8152A">
      <w:pPr>
        <w:pStyle w:val="a5"/>
        <w:spacing w:before="1" w:line="237" w:lineRule="auto"/>
        <w:ind w:right="678"/>
      </w:pPr>
      <w:r>
        <w:t>Предметные результаты освоения программы по географии на базовом уровне к концу 10 класса</w:t>
      </w:r>
      <w:r>
        <w:rPr>
          <w:spacing w:val="1"/>
        </w:rPr>
        <w:t xml:space="preserve"> </w:t>
      </w:r>
      <w:r>
        <w:t>должны</w:t>
      </w:r>
      <w:r>
        <w:rPr>
          <w:spacing w:val="-2"/>
        </w:rPr>
        <w:t xml:space="preserve"> </w:t>
      </w:r>
      <w:r>
        <w:t>отражать:</w:t>
      </w:r>
    </w:p>
    <w:p w:rsidR="00784805" w:rsidRDefault="00D8152A" w:rsidP="00A7354B">
      <w:pPr>
        <w:pStyle w:val="a7"/>
        <w:numPr>
          <w:ilvl w:val="0"/>
          <w:numId w:val="74"/>
        </w:numPr>
        <w:tabs>
          <w:tab w:val="left" w:pos="662"/>
        </w:tabs>
        <w:spacing w:before="3"/>
        <w:ind w:right="666" w:firstLine="0"/>
        <w:jc w:val="both"/>
        <w:rPr>
          <w:sz w:val="24"/>
        </w:rPr>
      </w:pPr>
      <w:r>
        <w:rPr>
          <w:sz w:val="24"/>
        </w:rPr>
        <w:t>понимание роли и места современной географической науки в системе научных дисциплин, её</w:t>
      </w:r>
      <w:r>
        <w:rPr>
          <w:spacing w:val="1"/>
          <w:sz w:val="24"/>
        </w:rPr>
        <w:t xml:space="preserve"> </w:t>
      </w:r>
      <w:r>
        <w:rPr>
          <w:spacing w:val="-1"/>
          <w:sz w:val="24"/>
        </w:rPr>
        <w:t>участия</w:t>
      </w:r>
      <w:r>
        <w:rPr>
          <w:spacing w:val="-12"/>
          <w:sz w:val="24"/>
        </w:rPr>
        <w:t xml:space="preserve"> </w:t>
      </w:r>
      <w:r>
        <w:rPr>
          <w:spacing w:val="-1"/>
          <w:sz w:val="24"/>
        </w:rPr>
        <w:t>в</w:t>
      </w:r>
      <w:r>
        <w:rPr>
          <w:spacing w:val="-11"/>
          <w:sz w:val="24"/>
        </w:rPr>
        <w:t xml:space="preserve"> </w:t>
      </w:r>
      <w:r>
        <w:rPr>
          <w:spacing w:val="-1"/>
          <w:sz w:val="24"/>
        </w:rPr>
        <w:t>решении</w:t>
      </w:r>
      <w:r>
        <w:rPr>
          <w:spacing w:val="-16"/>
          <w:sz w:val="24"/>
        </w:rPr>
        <w:t xml:space="preserve"> </w:t>
      </w:r>
      <w:r>
        <w:rPr>
          <w:spacing w:val="-1"/>
          <w:sz w:val="24"/>
        </w:rPr>
        <w:t>важнейших</w:t>
      </w:r>
      <w:r>
        <w:rPr>
          <w:spacing w:val="-17"/>
          <w:sz w:val="24"/>
        </w:rPr>
        <w:t xml:space="preserve"> </w:t>
      </w:r>
      <w:r>
        <w:rPr>
          <w:sz w:val="24"/>
        </w:rPr>
        <w:t>проблем</w:t>
      </w:r>
      <w:r>
        <w:rPr>
          <w:spacing w:val="-11"/>
          <w:sz w:val="24"/>
        </w:rPr>
        <w:t xml:space="preserve"> </w:t>
      </w:r>
      <w:r>
        <w:rPr>
          <w:sz w:val="24"/>
        </w:rPr>
        <w:t>человечества:</w:t>
      </w:r>
      <w:r>
        <w:rPr>
          <w:spacing w:val="-12"/>
          <w:sz w:val="24"/>
        </w:rPr>
        <w:t xml:space="preserve"> </w:t>
      </w:r>
      <w:r>
        <w:rPr>
          <w:sz w:val="24"/>
        </w:rPr>
        <w:t>приводить</w:t>
      </w:r>
      <w:r>
        <w:rPr>
          <w:spacing w:val="-11"/>
          <w:sz w:val="24"/>
        </w:rPr>
        <w:t xml:space="preserve"> </w:t>
      </w:r>
      <w:r>
        <w:rPr>
          <w:sz w:val="24"/>
        </w:rPr>
        <w:t>примеры</w:t>
      </w:r>
      <w:r>
        <w:rPr>
          <w:spacing w:val="-16"/>
          <w:sz w:val="24"/>
        </w:rPr>
        <w:t xml:space="preserve"> </w:t>
      </w:r>
      <w:r>
        <w:rPr>
          <w:sz w:val="24"/>
        </w:rPr>
        <w:t>проявления</w:t>
      </w:r>
      <w:r>
        <w:rPr>
          <w:spacing w:val="-17"/>
          <w:sz w:val="24"/>
        </w:rPr>
        <w:t xml:space="preserve"> </w:t>
      </w:r>
      <w:r>
        <w:rPr>
          <w:sz w:val="24"/>
        </w:rPr>
        <w:t>глобальных</w:t>
      </w:r>
      <w:r>
        <w:rPr>
          <w:spacing w:val="-57"/>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1"/>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уровне,</w:t>
      </w:r>
      <w:r>
        <w:rPr>
          <w:spacing w:val="1"/>
          <w:sz w:val="24"/>
        </w:rPr>
        <w:t xml:space="preserve"> </w:t>
      </w:r>
      <w:r>
        <w:rPr>
          <w:sz w:val="24"/>
        </w:rPr>
        <w:t>в</w:t>
      </w:r>
      <w:r>
        <w:rPr>
          <w:spacing w:val="-1"/>
          <w:sz w:val="24"/>
        </w:rPr>
        <w:t xml:space="preserve"> </w:t>
      </w:r>
      <w:r>
        <w:rPr>
          <w:sz w:val="24"/>
        </w:rPr>
        <w:t>разных</w:t>
      </w:r>
      <w:r>
        <w:rPr>
          <w:spacing w:val="-3"/>
          <w:sz w:val="24"/>
        </w:rPr>
        <w:t xml:space="preserve"> </w:t>
      </w:r>
      <w:r>
        <w:rPr>
          <w:sz w:val="24"/>
        </w:rPr>
        <w:t>странах,</w:t>
      </w:r>
      <w:r>
        <w:rPr>
          <w:spacing w:val="3"/>
          <w:sz w:val="24"/>
        </w:rPr>
        <w:t xml:space="preserve"> </w:t>
      </w:r>
      <w:r>
        <w:rPr>
          <w:sz w:val="24"/>
        </w:rPr>
        <w:t>в</w:t>
      </w:r>
      <w:r>
        <w:rPr>
          <w:spacing w:val="3"/>
          <w:sz w:val="24"/>
        </w:rPr>
        <w:t xml:space="preserve"> </w:t>
      </w:r>
      <w:r>
        <w:rPr>
          <w:sz w:val="24"/>
        </w:rPr>
        <w:t>том</w:t>
      </w:r>
      <w:r>
        <w:rPr>
          <w:spacing w:val="-6"/>
          <w:sz w:val="24"/>
        </w:rPr>
        <w:t xml:space="preserve"> </w:t>
      </w:r>
      <w:r>
        <w:rPr>
          <w:sz w:val="24"/>
        </w:rPr>
        <w:t>числе в</w:t>
      </w:r>
      <w:r>
        <w:rPr>
          <w:spacing w:val="3"/>
          <w:sz w:val="24"/>
        </w:rPr>
        <w:t xml:space="preserve"> </w:t>
      </w:r>
      <w:r>
        <w:rPr>
          <w:sz w:val="24"/>
        </w:rPr>
        <w:t>России;</w:t>
      </w:r>
    </w:p>
    <w:p w:rsidR="00784805" w:rsidRDefault="00D8152A" w:rsidP="00A7354B">
      <w:pPr>
        <w:pStyle w:val="a7"/>
        <w:numPr>
          <w:ilvl w:val="0"/>
          <w:numId w:val="74"/>
        </w:numPr>
        <w:tabs>
          <w:tab w:val="left" w:pos="830"/>
        </w:tabs>
        <w:spacing w:before="1"/>
        <w:ind w:right="663" w:firstLine="62"/>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w:t>
      </w:r>
      <w:r>
        <w:rPr>
          <w:spacing w:val="1"/>
          <w:sz w:val="24"/>
        </w:rPr>
        <w:t xml:space="preserve"> </w:t>
      </w:r>
      <w:r>
        <w:rPr>
          <w:sz w:val="24"/>
        </w:rPr>
        <w:t>для определения положения и взаиморасположения объектов в</w:t>
      </w:r>
      <w:r>
        <w:rPr>
          <w:spacing w:val="1"/>
          <w:sz w:val="24"/>
        </w:rPr>
        <w:t xml:space="preserve"> </w:t>
      </w:r>
      <w:r>
        <w:rPr>
          <w:sz w:val="24"/>
        </w:rPr>
        <w:t>пространстве;</w:t>
      </w:r>
    </w:p>
    <w:p w:rsidR="00784805" w:rsidRDefault="00D8152A">
      <w:pPr>
        <w:pStyle w:val="a5"/>
        <w:ind w:right="666"/>
      </w:pPr>
      <w:bookmarkStart w:id="192" w:name="описывать_положение_и_взаиморасположение"/>
      <w:bookmarkEnd w:id="192"/>
      <w:r>
        <w:rPr>
          <w:spacing w:val="-1"/>
        </w:rPr>
        <w:t>описывать</w:t>
      </w:r>
      <w:r>
        <w:rPr>
          <w:spacing w:val="-15"/>
        </w:rPr>
        <w:t xml:space="preserve"> </w:t>
      </w:r>
      <w:r>
        <w:rPr>
          <w:spacing w:val="-1"/>
        </w:rPr>
        <w:t>положение</w:t>
      </w:r>
      <w:r>
        <w:rPr>
          <w:spacing w:val="-16"/>
        </w:rPr>
        <w:t xml:space="preserve"> </w:t>
      </w:r>
      <w:r>
        <w:rPr>
          <w:spacing w:val="-1"/>
        </w:rPr>
        <w:t>и</w:t>
      </w:r>
      <w:r>
        <w:rPr>
          <w:spacing w:val="-10"/>
        </w:rPr>
        <w:t xml:space="preserve"> </w:t>
      </w:r>
      <w:r>
        <w:rPr>
          <w:spacing w:val="-1"/>
        </w:rPr>
        <w:t>взаиморасположение</w:t>
      </w:r>
      <w:r>
        <w:rPr>
          <w:spacing w:val="-12"/>
        </w:rPr>
        <w:t xml:space="preserve"> </w:t>
      </w:r>
      <w:r>
        <w:t>изученных</w:t>
      </w:r>
      <w:r>
        <w:rPr>
          <w:spacing w:val="-15"/>
        </w:rPr>
        <w:t xml:space="preserve"> </w:t>
      </w:r>
      <w:r>
        <w:t>географических</w:t>
      </w:r>
      <w:r>
        <w:rPr>
          <w:spacing w:val="-16"/>
        </w:rPr>
        <w:t xml:space="preserve"> </w:t>
      </w:r>
      <w:r>
        <w:t>объектов</w:t>
      </w:r>
      <w:r>
        <w:rPr>
          <w:spacing w:val="-9"/>
        </w:rPr>
        <w:t xml:space="preserve"> </w:t>
      </w:r>
      <w:r>
        <w:t>в</w:t>
      </w:r>
      <w:r>
        <w:rPr>
          <w:spacing w:val="-14"/>
        </w:rPr>
        <w:t xml:space="preserve"> </w:t>
      </w:r>
      <w:r>
        <w:t>пространстве,</w:t>
      </w:r>
      <w:r>
        <w:rPr>
          <w:spacing w:val="-58"/>
        </w:rPr>
        <w:t xml:space="preserve"> </w:t>
      </w:r>
      <w:r>
        <w:rPr>
          <w:spacing w:val="-1"/>
        </w:rPr>
        <w:t>новую</w:t>
      </w:r>
      <w:r>
        <w:rPr>
          <w:spacing w:val="-11"/>
        </w:rPr>
        <w:t xml:space="preserve"> </w:t>
      </w:r>
      <w:r>
        <w:rPr>
          <w:spacing w:val="-1"/>
        </w:rPr>
        <w:t>многополярную</w:t>
      </w:r>
      <w:r>
        <w:rPr>
          <w:spacing w:val="-11"/>
        </w:rPr>
        <w:t xml:space="preserve"> </w:t>
      </w:r>
      <w:r>
        <w:t>модель</w:t>
      </w:r>
      <w:r>
        <w:rPr>
          <w:spacing w:val="-9"/>
        </w:rPr>
        <w:t xml:space="preserve"> </w:t>
      </w:r>
      <w:r>
        <w:t>политического</w:t>
      </w:r>
      <w:r>
        <w:rPr>
          <w:spacing w:val="-9"/>
        </w:rPr>
        <w:t xml:space="preserve"> </w:t>
      </w:r>
      <w:r>
        <w:t>мироустройства,</w:t>
      </w:r>
      <w:r>
        <w:rPr>
          <w:spacing w:val="-8"/>
        </w:rPr>
        <w:t xml:space="preserve"> </w:t>
      </w:r>
      <w:r>
        <w:t>ареалы</w:t>
      </w:r>
      <w:r>
        <w:rPr>
          <w:spacing w:val="-8"/>
        </w:rPr>
        <w:t xml:space="preserve"> </w:t>
      </w:r>
      <w:r>
        <w:t>распространения</w:t>
      </w:r>
      <w:r>
        <w:rPr>
          <w:spacing w:val="-13"/>
        </w:rPr>
        <w:t xml:space="preserve"> </w:t>
      </w:r>
      <w:r>
        <w:t>основных</w:t>
      </w:r>
      <w:r>
        <w:rPr>
          <w:spacing w:val="-58"/>
        </w:rPr>
        <w:t xml:space="preserve"> </w:t>
      </w:r>
      <w:r>
        <w:t>религий;</w:t>
      </w:r>
    </w:p>
    <w:p w:rsidR="00784805" w:rsidRDefault="00D8152A">
      <w:pPr>
        <w:pStyle w:val="a5"/>
        <w:spacing w:before="3"/>
        <w:ind w:right="663"/>
      </w:pPr>
      <w:bookmarkStart w:id="193" w:name="приводить_примеры_наиболее_крупных_стран"/>
      <w:bookmarkEnd w:id="193"/>
      <w:r>
        <w:t>приводить примеры наиболее крупных стран по численности населения</w:t>
      </w:r>
      <w:r>
        <w:rPr>
          <w:spacing w:val="1"/>
        </w:rPr>
        <w:t xml:space="preserve"> </w:t>
      </w:r>
      <w:r>
        <w:t>и площади территории,</w:t>
      </w:r>
      <w:r>
        <w:rPr>
          <w:spacing w:val="1"/>
        </w:rPr>
        <w:t xml:space="preserve"> </w:t>
      </w:r>
      <w:r>
        <w:t>стран,</w:t>
      </w:r>
      <w:r>
        <w:rPr>
          <w:spacing w:val="-4"/>
        </w:rPr>
        <w:t xml:space="preserve"> </w:t>
      </w:r>
      <w:r>
        <w:t>имеющих</w:t>
      </w:r>
      <w:r>
        <w:rPr>
          <w:spacing w:val="-10"/>
        </w:rPr>
        <w:t xml:space="preserve"> </w:t>
      </w:r>
      <w:r>
        <w:t>различное</w:t>
      </w:r>
      <w:r>
        <w:rPr>
          <w:spacing w:val="-11"/>
        </w:rPr>
        <w:t xml:space="preserve"> </w:t>
      </w:r>
      <w:r>
        <w:t>географическое</w:t>
      </w:r>
      <w:r>
        <w:rPr>
          <w:spacing w:val="-6"/>
        </w:rPr>
        <w:t xml:space="preserve"> </w:t>
      </w:r>
      <w:r>
        <w:t>положение,</w:t>
      </w:r>
      <w:r>
        <w:rPr>
          <w:spacing w:val="-4"/>
        </w:rPr>
        <w:t xml:space="preserve"> </w:t>
      </w:r>
      <w:r>
        <w:t>стран</w:t>
      </w:r>
      <w:r>
        <w:rPr>
          <w:spacing w:val="-4"/>
        </w:rPr>
        <w:t xml:space="preserve"> </w:t>
      </w:r>
      <w:r>
        <w:t>с</w:t>
      </w:r>
      <w:r>
        <w:rPr>
          <w:spacing w:val="-11"/>
        </w:rPr>
        <w:t xml:space="preserve"> </w:t>
      </w:r>
      <w:r>
        <w:t>различными</w:t>
      </w:r>
      <w:r>
        <w:rPr>
          <w:spacing w:val="-4"/>
        </w:rPr>
        <w:t xml:space="preserve"> </w:t>
      </w:r>
      <w:r>
        <w:t>формами</w:t>
      </w:r>
      <w:r>
        <w:rPr>
          <w:spacing w:val="-5"/>
        </w:rPr>
        <w:t xml:space="preserve"> </w:t>
      </w:r>
      <w:r>
        <w:t>правления</w:t>
      </w:r>
      <w:r>
        <w:rPr>
          <w:spacing w:val="-5"/>
        </w:rPr>
        <w:t xml:space="preserve"> </w:t>
      </w:r>
      <w:r>
        <w:t>и</w:t>
      </w:r>
      <w:r>
        <w:rPr>
          <w:spacing w:val="-58"/>
        </w:rPr>
        <w:t xml:space="preserve"> </w:t>
      </w:r>
      <w:r>
        <w:t>государственного устройства,</w:t>
      </w:r>
      <w:r>
        <w:rPr>
          <w:spacing w:val="1"/>
        </w:rPr>
        <w:t xml:space="preserve"> </w:t>
      </w:r>
      <w:r>
        <w:t>стран-лидеров по производству основных видов промышленной</w:t>
      </w:r>
      <w:r>
        <w:rPr>
          <w:spacing w:val="1"/>
        </w:rPr>
        <w:t xml:space="preserve"> </w:t>
      </w:r>
      <w:r>
        <w:t>и</w:t>
      </w:r>
      <w:r>
        <w:rPr>
          <w:spacing w:val="-57"/>
        </w:rPr>
        <w:t xml:space="preserve"> </w:t>
      </w:r>
      <w:r>
        <w:t>сельскохозяйственной продукции, основных международных магистралей и транспортных узлов,</w:t>
      </w:r>
      <w:r>
        <w:rPr>
          <w:spacing w:val="-57"/>
        </w:rPr>
        <w:t xml:space="preserve"> </w:t>
      </w:r>
      <w:r>
        <w:t>стран-лидеров</w:t>
      </w:r>
      <w:r>
        <w:rPr>
          <w:spacing w:val="-2"/>
        </w:rPr>
        <w:t xml:space="preserve"> </w:t>
      </w:r>
      <w:r>
        <w:t>по</w:t>
      </w:r>
      <w:r>
        <w:rPr>
          <w:spacing w:val="2"/>
        </w:rPr>
        <w:t xml:space="preserve"> </w:t>
      </w:r>
      <w:r>
        <w:t>запасам</w:t>
      </w:r>
      <w:r>
        <w:rPr>
          <w:spacing w:val="-2"/>
        </w:rPr>
        <w:t xml:space="preserve"> </w:t>
      </w:r>
      <w:r>
        <w:t>минеральных,</w:t>
      </w:r>
      <w:r>
        <w:rPr>
          <w:spacing w:val="3"/>
        </w:rPr>
        <w:t xml:space="preserve"> </w:t>
      </w:r>
      <w:r>
        <w:t>лесных,</w:t>
      </w:r>
      <w:r>
        <w:rPr>
          <w:spacing w:val="3"/>
        </w:rPr>
        <w:t xml:space="preserve"> </w:t>
      </w:r>
      <w:r>
        <w:t>земельных,</w:t>
      </w:r>
      <w:r>
        <w:rPr>
          <w:spacing w:val="-2"/>
        </w:rPr>
        <w:t xml:space="preserve"> </w:t>
      </w:r>
      <w:r>
        <w:t>водных</w:t>
      </w:r>
      <w:r>
        <w:rPr>
          <w:spacing w:val="-4"/>
        </w:rPr>
        <w:t xml:space="preserve"> </w:t>
      </w:r>
      <w:r>
        <w:t>ресурсов;</w:t>
      </w:r>
    </w:p>
    <w:p w:rsidR="00784805" w:rsidRDefault="00D8152A" w:rsidP="00A7354B">
      <w:pPr>
        <w:pStyle w:val="a7"/>
        <w:numPr>
          <w:ilvl w:val="0"/>
          <w:numId w:val="74"/>
        </w:numPr>
        <w:tabs>
          <w:tab w:val="left" w:pos="662"/>
        </w:tabs>
        <w:spacing w:before="3"/>
        <w:ind w:right="665" w:firstLine="0"/>
        <w:jc w:val="both"/>
        <w:rPr>
          <w:sz w:val="24"/>
        </w:rPr>
      </w:pPr>
      <w:r>
        <w:rPr>
          <w:sz w:val="24"/>
        </w:rPr>
        <w:t>сформированность системы комплексных социально ориентированных географических знаний</w:t>
      </w:r>
      <w:r>
        <w:rPr>
          <w:spacing w:val="-57"/>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процессы</w:t>
      </w:r>
      <w:r>
        <w:rPr>
          <w:spacing w:val="1"/>
          <w:sz w:val="24"/>
        </w:rPr>
        <w:t xml:space="preserve"> </w:t>
      </w:r>
      <w:r>
        <w:rPr>
          <w:sz w:val="24"/>
        </w:rPr>
        <w:t>урбанизацию,</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эмиграцию,</w:t>
      </w:r>
      <w:r>
        <w:rPr>
          <w:spacing w:val="1"/>
          <w:sz w:val="24"/>
        </w:rPr>
        <w:t xml:space="preserve"> </w:t>
      </w:r>
      <w:r>
        <w:rPr>
          <w:sz w:val="24"/>
        </w:rPr>
        <w:t>урбанизацию,</w:t>
      </w:r>
      <w:r>
        <w:rPr>
          <w:spacing w:val="-7"/>
          <w:sz w:val="24"/>
        </w:rPr>
        <w:t xml:space="preserve"> </w:t>
      </w:r>
      <w:r>
        <w:rPr>
          <w:sz w:val="24"/>
        </w:rPr>
        <w:t>иммиграцию,</w:t>
      </w:r>
      <w:r>
        <w:rPr>
          <w:spacing w:val="-6"/>
          <w:sz w:val="24"/>
        </w:rPr>
        <w:t xml:space="preserve"> </w:t>
      </w:r>
      <w:r>
        <w:rPr>
          <w:sz w:val="24"/>
        </w:rPr>
        <w:t>демографический</w:t>
      </w:r>
      <w:r>
        <w:rPr>
          <w:spacing w:val="-7"/>
          <w:sz w:val="24"/>
        </w:rPr>
        <w:t xml:space="preserve"> </w:t>
      </w:r>
      <w:r>
        <w:rPr>
          <w:sz w:val="24"/>
        </w:rPr>
        <w:t>взрыв</w:t>
      </w:r>
      <w:r>
        <w:rPr>
          <w:spacing w:val="-11"/>
          <w:sz w:val="24"/>
        </w:rPr>
        <w:t xml:space="preserve"> </w:t>
      </w:r>
      <w:r>
        <w:rPr>
          <w:sz w:val="24"/>
        </w:rPr>
        <w:t>и</w:t>
      </w:r>
      <w:r>
        <w:rPr>
          <w:spacing w:val="-7"/>
          <w:sz w:val="24"/>
        </w:rPr>
        <w:t xml:space="preserve"> </w:t>
      </w:r>
      <w:r>
        <w:rPr>
          <w:sz w:val="24"/>
        </w:rPr>
        <w:t>демографический</w:t>
      </w:r>
      <w:r>
        <w:rPr>
          <w:spacing w:val="-7"/>
          <w:sz w:val="24"/>
        </w:rPr>
        <w:t xml:space="preserve"> </w:t>
      </w:r>
      <w:r>
        <w:rPr>
          <w:sz w:val="24"/>
        </w:rPr>
        <w:t>кризис</w:t>
      </w:r>
      <w:r>
        <w:rPr>
          <w:spacing w:val="-14"/>
          <w:sz w:val="24"/>
        </w:rPr>
        <w:t xml:space="preserve"> </w:t>
      </w:r>
      <w:r>
        <w:rPr>
          <w:sz w:val="24"/>
        </w:rPr>
        <w:t>и</w:t>
      </w:r>
      <w:r>
        <w:rPr>
          <w:spacing w:val="-7"/>
          <w:sz w:val="24"/>
        </w:rPr>
        <w:t xml:space="preserve"> </w:t>
      </w:r>
      <w:r>
        <w:rPr>
          <w:sz w:val="24"/>
        </w:rPr>
        <w:t>распознавать</w:t>
      </w:r>
      <w:r>
        <w:rPr>
          <w:spacing w:val="-10"/>
          <w:sz w:val="24"/>
        </w:rPr>
        <w:t xml:space="preserve"> </w:t>
      </w:r>
      <w:r>
        <w:rPr>
          <w:sz w:val="24"/>
        </w:rPr>
        <w:t>их</w:t>
      </w:r>
      <w:r>
        <w:rPr>
          <w:spacing w:val="-58"/>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закономерностях</w:t>
      </w:r>
      <w:r>
        <w:rPr>
          <w:spacing w:val="1"/>
          <w:sz w:val="24"/>
        </w:rPr>
        <w:t xml:space="preserve"> </w:t>
      </w:r>
      <w:r>
        <w:rPr>
          <w:sz w:val="24"/>
        </w:rPr>
        <w:t>для определения и сравнения свойств изученных географических объектов,</w:t>
      </w:r>
      <w:r>
        <w:rPr>
          <w:spacing w:val="1"/>
          <w:sz w:val="24"/>
        </w:rPr>
        <w:t xml:space="preserve"> </w:t>
      </w:r>
      <w:r>
        <w:rPr>
          <w:sz w:val="24"/>
        </w:rPr>
        <w:t>процессов и явлений, в том числе: для определения и сравнения показателей уровня развития</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(объёмы</w:t>
      </w:r>
      <w:r>
        <w:rPr>
          <w:spacing w:val="1"/>
          <w:sz w:val="24"/>
        </w:rPr>
        <w:t xml:space="preserve"> </w:t>
      </w:r>
      <w:r>
        <w:rPr>
          <w:sz w:val="24"/>
        </w:rPr>
        <w:t>валового</w:t>
      </w:r>
      <w:r>
        <w:rPr>
          <w:spacing w:val="1"/>
          <w:sz w:val="24"/>
        </w:rPr>
        <w:t xml:space="preserve"> </w:t>
      </w:r>
      <w:r>
        <w:rPr>
          <w:sz w:val="24"/>
        </w:rPr>
        <w:t>внутреннего</w:t>
      </w:r>
      <w:r>
        <w:rPr>
          <w:spacing w:val="1"/>
          <w:sz w:val="24"/>
        </w:rPr>
        <w:t xml:space="preserve"> </w:t>
      </w:r>
      <w:r>
        <w:rPr>
          <w:sz w:val="24"/>
        </w:rPr>
        <w:t>продукта</w:t>
      </w:r>
      <w:r>
        <w:rPr>
          <w:spacing w:val="1"/>
          <w:sz w:val="24"/>
        </w:rPr>
        <w:t xml:space="preserve"> </w:t>
      </w:r>
      <w:r>
        <w:rPr>
          <w:sz w:val="24"/>
        </w:rPr>
        <w:t>(ВВП),</w:t>
      </w:r>
      <w:r>
        <w:rPr>
          <w:spacing w:val="1"/>
          <w:sz w:val="24"/>
        </w:rPr>
        <w:t xml:space="preserve"> </w:t>
      </w:r>
      <w:r>
        <w:rPr>
          <w:sz w:val="24"/>
        </w:rPr>
        <w:t>промышленного,</w:t>
      </w:r>
      <w:r>
        <w:rPr>
          <w:spacing w:val="1"/>
          <w:sz w:val="24"/>
        </w:rPr>
        <w:t xml:space="preserve"> </w:t>
      </w:r>
      <w:r>
        <w:rPr>
          <w:sz w:val="24"/>
        </w:rPr>
        <w:t>сельскохозяйственного производства и другие) и важнейших отраслей хозяйства в отдельных</w:t>
      </w:r>
      <w:r>
        <w:rPr>
          <w:spacing w:val="1"/>
          <w:sz w:val="24"/>
        </w:rPr>
        <w:t xml:space="preserve"> </w:t>
      </w:r>
      <w:r>
        <w:rPr>
          <w:sz w:val="24"/>
        </w:rPr>
        <w:t>странах, сравнения показателей, характеризующих демографическую ситуацию, урбанизацию,</w:t>
      </w:r>
      <w:r>
        <w:rPr>
          <w:spacing w:val="1"/>
          <w:sz w:val="24"/>
        </w:rPr>
        <w:t xml:space="preserve"> </w:t>
      </w:r>
      <w:r>
        <w:rPr>
          <w:sz w:val="24"/>
        </w:rPr>
        <w:t>миграции и качество жизни населения мира и отдельных стран, с использованием 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сравнения</w:t>
      </w:r>
      <w:r>
        <w:rPr>
          <w:spacing w:val="1"/>
          <w:sz w:val="24"/>
        </w:rPr>
        <w:t xml:space="preserve"> </w:t>
      </w:r>
      <w:r>
        <w:rPr>
          <w:sz w:val="24"/>
        </w:rPr>
        <w:t>структуры</w:t>
      </w:r>
      <w:r>
        <w:rPr>
          <w:spacing w:val="1"/>
          <w:sz w:val="24"/>
        </w:rPr>
        <w:t xml:space="preserve"> </w:t>
      </w:r>
      <w:r>
        <w:rPr>
          <w:sz w:val="24"/>
        </w:rPr>
        <w:t>экономики</w:t>
      </w:r>
      <w:r>
        <w:rPr>
          <w:spacing w:val="1"/>
          <w:sz w:val="24"/>
        </w:rPr>
        <w:t xml:space="preserve"> </w:t>
      </w:r>
      <w:r>
        <w:rPr>
          <w:sz w:val="24"/>
        </w:rPr>
        <w:t>аграрных,</w:t>
      </w:r>
      <w:r>
        <w:rPr>
          <w:spacing w:val="1"/>
          <w:sz w:val="24"/>
        </w:rPr>
        <w:t xml:space="preserve"> </w:t>
      </w:r>
      <w:r>
        <w:rPr>
          <w:sz w:val="24"/>
        </w:rPr>
        <w:t>индустриальных</w:t>
      </w:r>
      <w:r>
        <w:rPr>
          <w:spacing w:val="1"/>
          <w:sz w:val="24"/>
        </w:rPr>
        <w:t xml:space="preserve"> </w:t>
      </w:r>
      <w:r>
        <w:rPr>
          <w:sz w:val="24"/>
        </w:rPr>
        <w:t>и</w:t>
      </w:r>
      <w:r>
        <w:rPr>
          <w:spacing w:val="-57"/>
          <w:sz w:val="24"/>
        </w:rPr>
        <w:t xml:space="preserve"> </w:t>
      </w:r>
      <w:r>
        <w:rPr>
          <w:sz w:val="24"/>
        </w:rPr>
        <w:t>постиндустриальных</w:t>
      </w:r>
      <w:r>
        <w:rPr>
          <w:spacing w:val="1"/>
          <w:sz w:val="24"/>
        </w:rPr>
        <w:t xml:space="preserve"> </w:t>
      </w:r>
      <w:r>
        <w:rPr>
          <w:sz w:val="24"/>
        </w:rPr>
        <w:t>стран,</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обеспеченности</w:t>
      </w:r>
      <w:r>
        <w:rPr>
          <w:spacing w:val="1"/>
          <w:sz w:val="24"/>
        </w:rPr>
        <w:t xml:space="preserve"> </w:t>
      </w:r>
      <w:r>
        <w:rPr>
          <w:sz w:val="24"/>
        </w:rPr>
        <w:t>минеральными,</w:t>
      </w:r>
      <w:r>
        <w:rPr>
          <w:spacing w:val="1"/>
          <w:sz w:val="24"/>
        </w:rPr>
        <w:t xml:space="preserve"> </w:t>
      </w:r>
      <w:r>
        <w:rPr>
          <w:sz w:val="24"/>
        </w:rPr>
        <w:t>водными,</w:t>
      </w:r>
      <w:r>
        <w:rPr>
          <w:spacing w:val="1"/>
          <w:sz w:val="24"/>
        </w:rPr>
        <w:t xml:space="preserve"> </w:t>
      </w:r>
      <w:r>
        <w:rPr>
          <w:spacing w:val="-1"/>
          <w:sz w:val="24"/>
        </w:rPr>
        <w:t>земельными</w:t>
      </w:r>
      <w:r>
        <w:rPr>
          <w:spacing w:val="-11"/>
          <w:sz w:val="24"/>
        </w:rPr>
        <w:t xml:space="preserve"> </w:t>
      </w:r>
      <w:r>
        <w:rPr>
          <w:spacing w:val="-1"/>
          <w:sz w:val="24"/>
        </w:rPr>
        <w:t>и</w:t>
      </w:r>
      <w:r>
        <w:rPr>
          <w:spacing w:val="-11"/>
          <w:sz w:val="24"/>
        </w:rPr>
        <w:t xml:space="preserve"> </w:t>
      </w:r>
      <w:r>
        <w:rPr>
          <w:spacing w:val="-1"/>
          <w:sz w:val="24"/>
        </w:rPr>
        <w:t>лесными</w:t>
      </w:r>
      <w:r>
        <w:rPr>
          <w:spacing w:val="-11"/>
          <w:sz w:val="24"/>
        </w:rPr>
        <w:t xml:space="preserve"> </w:t>
      </w:r>
      <w:r>
        <w:rPr>
          <w:spacing w:val="-1"/>
          <w:sz w:val="24"/>
        </w:rPr>
        <w:t>ресурсами</w:t>
      </w:r>
      <w:r>
        <w:rPr>
          <w:spacing w:val="-7"/>
          <w:sz w:val="24"/>
        </w:rPr>
        <w:t xml:space="preserve"> </w:t>
      </w:r>
      <w:r>
        <w:rPr>
          <w:spacing w:val="-1"/>
          <w:sz w:val="24"/>
        </w:rPr>
        <w:t>с</w:t>
      </w:r>
      <w:r>
        <w:rPr>
          <w:spacing w:val="-9"/>
          <w:sz w:val="24"/>
        </w:rPr>
        <w:t xml:space="preserve"> </w:t>
      </w:r>
      <w:r>
        <w:rPr>
          <w:spacing w:val="-1"/>
          <w:sz w:val="24"/>
        </w:rPr>
        <w:t>использованием</w:t>
      </w:r>
      <w:r>
        <w:rPr>
          <w:spacing w:val="-11"/>
          <w:sz w:val="24"/>
        </w:rPr>
        <w:t xml:space="preserve"> </w:t>
      </w:r>
      <w:r>
        <w:rPr>
          <w:spacing w:val="-1"/>
          <w:sz w:val="24"/>
        </w:rPr>
        <w:t>источников</w:t>
      </w:r>
      <w:r>
        <w:rPr>
          <w:spacing w:val="-15"/>
          <w:sz w:val="24"/>
        </w:rPr>
        <w:t xml:space="preserve"> </w:t>
      </w:r>
      <w:r>
        <w:rPr>
          <w:sz w:val="24"/>
        </w:rPr>
        <w:t>географической</w:t>
      </w:r>
      <w:r>
        <w:rPr>
          <w:spacing w:val="-11"/>
          <w:sz w:val="24"/>
        </w:rPr>
        <w:t xml:space="preserve"> </w:t>
      </w:r>
      <w:r>
        <w:rPr>
          <w:sz w:val="24"/>
        </w:rPr>
        <w:t>информации,</w:t>
      </w:r>
      <w:r>
        <w:rPr>
          <w:spacing w:val="-10"/>
          <w:sz w:val="24"/>
        </w:rPr>
        <w:t xml:space="preserve"> </w:t>
      </w:r>
      <w:r>
        <w:rPr>
          <w:sz w:val="24"/>
        </w:rPr>
        <w:t>для</w:t>
      </w:r>
      <w:r>
        <w:rPr>
          <w:spacing w:val="-57"/>
          <w:sz w:val="24"/>
        </w:rPr>
        <w:t xml:space="preserve"> </w:t>
      </w:r>
      <w:r>
        <w:rPr>
          <w:sz w:val="24"/>
        </w:rPr>
        <w:t>классификации крупнейших стран, в том числе по особенностям географического положения,</w:t>
      </w:r>
      <w:r>
        <w:rPr>
          <w:spacing w:val="1"/>
          <w:sz w:val="24"/>
        </w:rPr>
        <w:t xml:space="preserve"> </w:t>
      </w:r>
      <w:r>
        <w:rPr>
          <w:sz w:val="24"/>
        </w:rPr>
        <w:t>форме правления</w:t>
      </w:r>
      <w:r>
        <w:rPr>
          <w:spacing w:val="1"/>
          <w:sz w:val="24"/>
        </w:rPr>
        <w:t xml:space="preserve"> </w:t>
      </w:r>
      <w:r>
        <w:rPr>
          <w:sz w:val="24"/>
        </w:rPr>
        <w:t>и государственного устройства, уровню социально-экономического развития,</w:t>
      </w:r>
      <w:r>
        <w:rPr>
          <w:spacing w:val="1"/>
          <w:sz w:val="24"/>
        </w:rPr>
        <w:t xml:space="preserve"> </w:t>
      </w:r>
      <w:r>
        <w:rPr>
          <w:sz w:val="24"/>
        </w:rPr>
        <w:t>типам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занимаемым</w:t>
      </w:r>
      <w:r>
        <w:rPr>
          <w:spacing w:val="1"/>
          <w:sz w:val="24"/>
        </w:rPr>
        <w:t xml:space="preserve"> </w:t>
      </w:r>
      <w:r>
        <w:rPr>
          <w:sz w:val="24"/>
        </w:rPr>
        <w:t>ими</w:t>
      </w:r>
      <w:r>
        <w:rPr>
          <w:spacing w:val="1"/>
          <w:sz w:val="24"/>
        </w:rPr>
        <w:t xml:space="preserve"> </w:t>
      </w:r>
      <w:r>
        <w:rPr>
          <w:sz w:val="24"/>
        </w:rPr>
        <w:t>позициям</w:t>
      </w:r>
      <w:r>
        <w:rPr>
          <w:spacing w:val="1"/>
          <w:sz w:val="24"/>
        </w:rPr>
        <w:t xml:space="preserve"> </w:t>
      </w:r>
      <w:r>
        <w:rPr>
          <w:sz w:val="24"/>
        </w:rPr>
        <w:t>относительно</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ландшафтов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устанавливать взаимосвязи между социально-экономическими</w:t>
      </w:r>
      <w:r>
        <w:rPr>
          <w:spacing w:val="60"/>
          <w:sz w:val="24"/>
        </w:rPr>
        <w:t xml:space="preserve"> </w:t>
      </w:r>
      <w:r>
        <w:rPr>
          <w:sz w:val="24"/>
        </w:rPr>
        <w:t>и геоэкологическими процессами</w:t>
      </w:r>
      <w:r>
        <w:rPr>
          <w:spacing w:val="1"/>
          <w:sz w:val="24"/>
        </w:rPr>
        <w:t xml:space="preserve"> </w:t>
      </w:r>
      <w:r>
        <w:rPr>
          <w:sz w:val="24"/>
        </w:rPr>
        <w:t>и явлениями; между природными условиями</w:t>
      </w:r>
      <w:r>
        <w:rPr>
          <w:spacing w:val="1"/>
          <w:sz w:val="24"/>
        </w:rPr>
        <w:t xml:space="preserve"> </w:t>
      </w:r>
      <w:r>
        <w:rPr>
          <w:sz w:val="24"/>
        </w:rPr>
        <w:t>и размещением населения, в том числе между</w:t>
      </w:r>
      <w:r>
        <w:rPr>
          <w:spacing w:val="1"/>
          <w:sz w:val="24"/>
        </w:rPr>
        <w:t xml:space="preserve"> </w:t>
      </w:r>
      <w:r>
        <w:rPr>
          <w:sz w:val="24"/>
        </w:rPr>
        <w:t>глобальным</w:t>
      </w:r>
      <w:r>
        <w:rPr>
          <w:spacing w:val="1"/>
          <w:sz w:val="24"/>
        </w:rPr>
        <w:t xml:space="preserve"> </w:t>
      </w:r>
      <w:r>
        <w:rPr>
          <w:sz w:val="24"/>
        </w:rPr>
        <w:t>изменением</w:t>
      </w:r>
      <w:r>
        <w:rPr>
          <w:spacing w:val="1"/>
          <w:sz w:val="24"/>
        </w:rPr>
        <w:t xml:space="preserve"> </w:t>
      </w:r>
      <w:r>
        <w:rPr>
          <w:sz w:val="24"/>
        </w:rPr>
        <w:t>климата</w:t>
      </w:r>
      <w:r>
        <w:rPr>
          <w:spacing w:val="1"/>
          <w:sz w:val="24"/>
        </w:rPr>
        <w:t xml:space="preserve"> </w:t>
      </w:r>
      <w:r>
        <w:rPr>
          <w:sz w:val="24"/>
        </w:rPr>
        <w:t>и</w:t>
      </w:r>
      <w:r>
        <w:rPr>
          <w:spacing w:val="1"/>
          <w:sz w:val="24"/>
        </w:rPr>
        <w:t xml:space="preserve"> </w:t>
      </w:r>
      <w:r>
        <w:rPr>
          <w:sz w:val="24"/>
        </w:rPr>
        <w:t>изменением</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хозяйственной</w:t>
      </w:r>
      <w:r>
        <w:rPr>
          <w:spacing w:val="1"/>
          <w:sz w:val="24"/>
        </w:rPr>
        <w:t xml:space="preserve"> </w:t>
      </w:r>
      <w:r>
        <w:rPr>
          <w:sz w:val="24"/>
        </w:rPr>
        <w:t>деятельностью</w:t>
      </w:r>
      <w:r>
        <w:rPr>
          <w:spacing w:val="1"/>
          <w:sz w:val="24"/>
        </w:rPr>
        <w:t xml:space="preserve"> </w:t>
      </w:r>
      <w:r>
        <w:rPr>
          <w:sz w:val="24"/>
        </w:rPr>
        <w:t>и возможными изменениями в размещении населения, между развитием науки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человека</w:t>
      </w:r>
      <w:r>
        <w:rPr>
          <w:spacing w:val="1"/>
          <w:sz w:val="24"/>
        </w:rPr>
        <w:t xml:space="preserve"> </w:t>
      </w:r>
      <w:r>
        <w:rPr>
          <w:sz w:val="24"/>
        </w:rPr>
        <w:t>прогнозировать</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противостоять</w:t>
      </w:r>
      <w:r>
        <w:rPr>
          <w:spacing w:val="1"/>
          <w:sz w:val="24"/>
        </w:rPr>
        <w:t xml:space="preserve"> </w:t>
      </w:r>
      <w:r>
        <w:rPr>
          <w:sz w:val="24"/>
        </w:rPr>
        <w:t>им;</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 значениями</w:t>
      </w:r>
      <w:r>
        <w:rPr>
          <w:spacing w:val="1"/>
          <w:sz w:val="24"/>
        </w:rPr>
        <w:t xml:space="preserve"> </w:t>
      </w:r>
      <w:r>
        <w:rPr>
          <w:sz w:val="24"/>
        </w:rPr>
        <w:t>показателей</w:t>
      </w:r>
      <w:r>
        <w:rPr>
          <w:spacing w:val="1"/>
          <w:sz w:val="24"/>
        </w:rPr>
        <w:t xml:space="preserve"> </w:t>
      </w:r>
      <w:r>
        <w:rPr>
          <w:sz w:val="24"/>
        </w:rPr>
        <w:t>рождаемости,</w:t>
      </w:r>
      <w:r>
        <w:rPr>
          <w:spacing w:val="1"/>
          <w:sz w:val="24"/>
        </w:rPr>
        <w:t xml:space="preserve"> </w:t>
      </w:r>
      <w:r>
        <w:rPr>
          <w:sz w:val="24"/>
        </w:rPr>
        <w:t>смертности, средней ожидаемой продолжительности жизни и возрастной структурой населения,</w:t>
      </w:r>
      <w:r>
        <w:rPr>
          <w:spacing w:val="1"/>
          <w:sz w:val="24"/>
        </w:rPr>
        <w:t xml:space="preserve"> </w:t>
      </w:r>
      <w:r>
        <w:rPr>
          <w:sz w:val="24"/>
        </w:rPr>
        <w:t>развитием отраслей мирового хозяйства и особенностями их влияния на окружающую среду;</w:t>
      </w:r>
      <w:r>
        <w:rPr>
          <w:spacing w:val="1"/>
          <w:sz w:val="24"/>
        </w:rPr>
        <w:t xml:space="preserve"> </w:t>
      </w:r>
      <w:r>
        <w:rPr>
          <w:sz w:val="24"/>
        </w:rPr>
        <w:t>формулировать</w:t>
      </w:r>
      <w:r>
        <w:rPr>
          <w:spacing w:val="-4"/>
          <w:sz w:val="24"/>
        </w:rPr>
        <w:t xml:space="preserve"> </w:t>
      </w:r>
      <w:r>
        <w:rPr>
          <w:sz w:val="24"/>
        </w:rPr>
        <w:t>и</w:t>
      </w:r>
      <w:r>
        <w:rPr>
          <w:spacing w:val="1"/>
          <w:sz w:val="24"/>
        </w:rPr>
        <w:t xml:space="preserve"> </w:t>
      </w:r>
      <w:r>
        <w:rPr>
          <w:sz w:val="24"/>
        </w:rPr>
        <w:t>(или)</w:t>
      </w:r>
      <w:r>
        <w:rPr>
          <w:spacing w:val="-9"/>
          <w:sz w:val="24"/>
        </w:rPr>
        <w:t xml:space="preserve"> </w:t>
      </w:r>
      <w:r>
        <w:rPr>
          <w:sz w:val="24"/>
        </w:rPr>
        <w:t>обосновывать</w:t>
      </w:r>
      <w:r>
        <w:rPr>
          <w:spacing w:val="-3"/>
          <w:sz w:val="24"/>
        </w:rPr>
        <w:t xml:space="preserve"> </w:t>
      </w:r>
      <w:r>
        <w:rPr>
          <w:sz w:val="24"/>
        </w:rPr>
        <w:t>выводы на</w:t>
      </w:r>
      <w:r>
        <w:rPr>
          <w:spacing w:val="-1"/>
          <w:sz w:val="24"/>
        </w:rPr>
        <w:t xml:space="preserve"> </w:t>
      </w:r>
      <w:r>
        <w:rPr>
          <w:sz w:val="24"/>
        </w:rPr>
        <w:t>основе</w:t>
      </w:r>
      <w:r>
        <w:rPr>
          <w:spacing w:val="-1"/>
          <w:sz w:val="24"/>
        </w:rPr>
        <w:t xml:space="preserve"> </w:t>
      </w:r>
      <w:r>
        <w:rPr>
          <w:sz w:val="24"/>
        </w:rPr>
        <w:t>использования</w:t>
      </w:r>
      <w:r>
        <w:rPr>
          <w:spacing w:val="-6"/>
          <w:sz w:val="24"/>
        </w:rPr>
        <w:t xml:space="preserve"> </w:t>
      </w:r>
      <w:r>
        <w:rPr>
          <w:sz w:val="24"/>
        </w:rPr>
        <w:t>географических</w:t>
      </w:r>
      <w:r>
        <w:rPr>
          <w:spacing w:val="-5"/>
          <w:sz w:val="24"/>
        </w:rPr>
        <w:t xml:space="preserve"> </w:t>
      </w:r>
      <w:r>
        <w:rPr>
          <w:sz w:val="24"/>
        </w:rPr>
        <w:t>знаний;</w:t>
      </w:r>
    </w:p>
    <w:p w:rsidR="00784805" w:rsidRDefault="00D8152A" w:rsidP="00A7354B">
      <w:pPr>
        <w:pStyle w:val="a7"/>
        <w:numPr>
          <w:ilvl w:val="0"/>
          <w:numId w:val="74"/>
        </w:numPr>
        <w:tabs>
          <w:tab w:val="left" w:pos="758"/>
        </w:tabs>
        <w:spacing w:before="2" w:line="237" w:lineRule="auto"/>
        <w:ind w:right="656" w:firstLine="0"/>
        <w:jc w:val="both"/>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50"/>
          <w:sz w:val="24"/>
        </w:rPr>
        <w:t xml:space="preserve"> </w:t>
      </w:r>
      <w:r>
        <w:rPr>
          <w:sz w:val="24"/>
        </w:rPr>
        <w:t>социально-экономические</w:t>
      </w:r>
      <w:r>
        <w:rPr>
          <w:spacing w:val="51"/>
          <w:sz w:val="24"/>
        </w:rPr>
        <w:t xml:space="preserve"> </w:t>
      </w:r>
      <w:r>
        <w:rPr>
          <w:sz w:val="24"/>
        </w:rPr>
        <w:t>понятия:</w:t>
      </w:r>
      <w:r>
        <w:rPr>
          <w:spacing w:val="52"/>
          <w:sz w:val="24"/>
        </w:rPr>
        <w:t xml:space="preserve"> </w:t>
      </w:r>
      <w:r>
        <w:rPr>
          <w:sz w:val="24"/>
        </w:rPr>
        <w:t>политическая</w:t>
      </w:r>
      <w:r>
        <w:rPr>
          <w:spacing w:val="52"/>
          <w:sz w:val="24"/>
        </w:rPr>
        <w:t xml:space="preserve"> </w:t>
      </w:r>
      <w:r>
        <w:rPr>
          <w:sz w:val="24"/>
        </w:rPr>
        <w:t>карта,</w:t>
      </w:r>
      <w:r>
        <w:rPr>
          <w:spacing w:val="50"/>
          <w:sz w:val="24"/>
        </w:rPr>
        <w:t xml:space="preserve"> </w:t>
      </w:r>
      <w:r>
        <w:rPr>
          <w:sz w:val="24"/>
        </w:rPr>
        <w:t>государство,</w:t>
      </w:r>
      <w:r>
        <w:rPr>
          <w:spacing w:val="50"/>
          <w:sz w:val="24"/>
        </w:rPr>
        <w:t xml:space="preserve"> </w:t>
      </w:r>
      <w:r>
        <w:rPr>
          <w:sz w:val="24"/>
        </w:rPr>
        <w:t>политико-</w:t>
      </w:r>
    </w:p>
    <w:p w:rsidR="00784805" w:rsidRDefault="00784805">
      <w:pPr>
        <w:spacing w:line="237" w:lineRule="auto"/>
        <w:jc w:val="both"/>
        <w:rPr>
          <w:sz w:val="24"/>
        </w:rPr>
        <w:sectPr w:rsidR="00784805">
          <w:pgSz w:w="11910" w:h="16840"/>
          <w:pgMar w:top="560" w:right="20" w:bottom="900" w:left="740" w:header="0" w:footer="686" w:gutter="0"/>
          <w:cols w:space="720"/>
        </w:sectPr>
      </w:pPr>
    </w:p>
    <w:p w:rsidR="00784805" w:rsidRDefault="00D8152A">
      <w:pPr>
        <w:pStyle w:val="a5"/>
        <w:spacing w:before="76"/>
        <w:ind w:right="666"/>
      </w:pPr>
      <w:r>
        <w:lastRenderedPageBreak/>
        <w:t>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воспроизводство</w:t>
      </w:r>
      <w:r>
        <w:rPr>
          <w:spacing w:val="1"/>
        </w:rPr>
        <w:t xml:space="preserve"> </w:t>
      </w:r>
      <w:r>
        <w:t>населения,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демографический</w:t>
      </w:r>
      <w:r>
        <w:rPr>
          <w:spacing w:val="1"/>
        </w:rPr>
        <w:t xml:space="preserve"> </w:t>
      </w:r>
      <w:r>
        <w:t>переход,</w:t>
      </w:r>
      <w:r>
        <w:rPr>
          <w:spacing w:val="1"/>
        </w:rPr>
        <w:t xml:space="preserve"> </w:t>
      </w:r>
      <w:r>
        <w:t>старение</w:t>
      </w:r>
      <w:r>
        <w:rPr>
          <w:spacing w:val="1"/>
        </w:rPr>
        <w:t xml:space="preserve"> </w:t>
      </w:r>
      <w:r>
        <w:t>населения,</w:t>
      </w:r>
      <w:r>
        <w:rPr>
          <w:spacing w:val="1"/>
        </w:rPr>
        <w:t xml:space="preserve"> </w:t>
      </w:r>
      <w:r>
        <w:t>состав</w:t>
      </w:r>
      <w:r>
        <w:rPr>
          <w:spacing w:val="1"/>
        </w:rPr>
        <w:t xml:space="preserve"> </w:t>
      </w:r>
      <w:r>
        <w:t>населения,</w:t>
      </w:r>
      <w:r>
        <w:rPr>
          <w:spacing w:val="1"/>
        </w:rPr>
        <w:t xml:space="preserve"> </w:t>
      </w:r>
      <w:r>
        <w:t>структура</w:t>
      </w:r>
      <w:r>
        <w:rPr>
          <w:spacing w:val="1"/>
        </w:rPr>
        <w:t xml:space="preserve"> </w:t>
      </w:r>
      <w:r>
        <w:t>населения,</w:t>
      </w:r>
      <w:r>
        <w:rPr>
          <w:spacing w:val="1"/>
        </w:rPr>
        <w:t xml:space="preserve"> </w:t>
      </w:r>
      <w:r>
        <w:t>экономически</w:t>
      </w:r>
      <w:r>
        <w:rPr>
          <w:spacing w:val="1"/>
        </w:rPr>
        <w:t xml:space="preserve"> </w:t>
      </w:r>
      <w:r>
        <w:t>активное</w:t>
      </w:r>
      <w:r>
        <w:rPr>
          <w:spacing w:val="1"/>
        </w:rPr>
        <w:t xml:space="preserve"> </w:t>
      </w:r>
      <w:r>
        <w:t>население,</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«климатические</w:t>
      </w:r>
      <w:r>
        <w:rPr>
          <w:spacing w:val="1"/>
        </w:rPr>
        <w:t xml:space="preserve"> </w:t>
      </w:r>
      <w:r>
        <w:t>беженцы»,</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 хозяйство, международная экономическая интеграция, международная хозяйственная</w:t>
      </w:r>
      <w:r>
        <w:rPr>
          <w:spacing w:val="1"/>
        </w:rPr>
        <w:t xml:space="preserve"> </w:t>
      </w:r>
      <w:r>
        <w:t>специализация, международное географическое разделение труда, отраслевая</w:t>
      </w:r>
      <w:r>
        <w:rPr>
          <w:spacing w:val="1"/>
        </w:rPr>
        <w:t xml:space="preserve"> </w:t>
      </w:r>
      <w:r>
        <w:t>и территориальная</w:t>
      </w:r>
      <w:r>
        <w:rPr>
          <w:spacing w:val="-57"/>
        </w:rPr>
        <w:t xml:space="preserve"> </w:t>
      </w:r>
      <w:r>
        <w:t>структура</w:t>
      </w:r>
      <w:r>
        <w:rPr>
          <w:spacing w:val="22"/>
        </w:rPr>
        <w:t xml:space="preserve"> </w:t>
      </w:r>
      <w:r>
        <w:t>мирового</w:t>
      </w:r>
      <w:r>
        <w:rPr>
          <w:spacing w:val="28"/>
        </w:rPr>
        <w:t xml:space="preserve"> </w:t>
      </w:r>
      <w:r>
        <w:t>хозяйства,</w:t>
      </w:r>
      <w:r>
        <w:rPr>
          <w:spacing w:val="21"/>
        </w:rPr>
        <w:t xml:space="preserve"> </w:t>
      </w:r>
      <w:r>
        <w:t>транснациональные</w:t>
      </w:r>
      <w:r>
        <w:rPr>
          <w:spacing w:val="23"/>
        </w:rPr>
        <w:t xml:space="preserve"> </w:t>
      </w:r>
      <w:r>
        <w:t>корпорации</w:t>
      </w:r>
      <w:r>
        <w:rPr>
          <w:spacing w:val="24"/>
        </w:rPr>
        <w:t xml:space="preserve"> </w:t>
      </w:r>
      <w:r>
        <w:t>(ТНК),</w:t>
      </w:r>
      <w:r>
        <w:rPr>
          <w:spacing w:val="21"/>
        </w:rPr>
        <w:t xml:space="preserve"> </w:t>
      </w:r>
      <w:r>
        <w:t>«сланцевая</w:t>
      </w:r>
      <w:r>
        <w:rPr>
          <w:spacing w:val="23"/>
        </w:rPr>
        <w:t xml:space="preserve"> </w:t>
      </w:r>
      <w:r>
        <w:t>революция»,</w:t>
      </w:r>
    </w:p>
    <w:p w:rsidR="00784805" w:rsidRDefault="00D8152A">
      <w:pPr>
        <w:pStyle w:val="a5"/>
        <w:ind w:right="672"/>
      </w:pP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 устойчивое</w:t>
      </w:r>
      <w:r>
        <w:rPr>
          <w:spacing w:val="-2"/>
        </w:rPr>
        <w:t xml:space="preserve"> </w:t>
      </w:r>
      <w:r>
        <w:t>развитие</w:t>
      </w:r>
      <w:r>
        <w:rPr>
          <w:spacing w:val="-7"/>
        </w:rPr>
        <w:t xml:space="preserve"> </w:t>
      </w:r>
      <w:r>
        <w:t>для</w:t>
      </w:r>
      <w:r>
        <w:rPr>
          <w:spacing w:val="-1"/>
        </w:rPr>
        <w:t xml:space="preserve"> </w:t>
      </w:r>
      <w:r>
        <w:t>решения</w:t>
      </w:r>
      <w:r>
        <w:rPr>
          <w:spacing w:val="-11"/>
        </w:rPr>
        <w:t xml:space="preserve"> </w:t>
      </w:r>
      <w:r>
        <w:t>учебных</w:t>
      </w:r>
      <w:r>
        <w:rPr>
          <w:spacing w:val="-6"/>
        </w:rPr>
        <w:t xml:space="preserve"> </w:t>
      </w:r>
      <w:r>
        <w:t>и (или)</w:t>
      </w:r>
      <w:r>
        <w:rPr>
          <w:spacing w:val="-4"/>
        </w:rPr>
        <w:t xml:space="preserve"> </w:t>
      </w:r>
      <w:r>
        <w:t>практико-ориентированных</w:t>
      </w:r>
      <w:r>
        <w:rPr>
          <w:spacing w:val="-6"/>
        </w:rPr>
        <w:t xml:space="preserve"> </w:t>
      </w:r>
      <w:r>
        <w:t>задач;</w:t>
      </w:r>
    </w:p>
    <w:p w:rsidR="00784805" w:rsidRDefault="00D8152A" w:rsidP="00A7354B">
      <w:pPr>
        <w:pStyle w:val="a7"/>
        <w:numPr>
          <w:ilvl w:val="0"/>
          <w:numId w:val="74"/>
        </w:numPr>
        <w:tabs>
          <w:tab w:val="left" w:pos="657"/>
        </w:tabs>
        <w:spacing w:before="4"/>
        <w:ind w:right="656" w:firstLine="0"/>
        <w:jc w:val="both"/>
        <w:rPr>
          <w:sz w:val="24"/>
        </w:rPr>
      </w:pPr>
      <w:r>
        <w:rPr>
          <w:sz w:val="24"/>
        </w:rPr>
        <w:t>сформированность умений проводить наблюдения за отдельными географическими объектами,</w:t>
      </w:r>
      <w:r>
        <w:rPr>
          <w:spacing w:val="-57"/>
          <w:sz w:val="24"/>
        </w:rPr>
        <w:t xml:space="preserve"> </w:t>
      </w:r>
      <w:r>
        <w:rPr>
          <w:sz w:val="24"/>
        </w:rPr>
        <w:t>процессами и явлениями, их изменениями</w:t>
      </w:r>
      <w:r>
        <w:rPr>
          <w:spacing w:val="1"/>
          <w:sz w:val="24"/>
        </w:rPr>
        <w:t xml:space="preserve"> </w:t>
      </w:r>
      <w:r>
        <w:rPr>
          <w:sz w:val="24"/>
        </w:rPr>
        <w:t>в результате воздействия природных и антропогенных</w:t>
      </w:r>
      <w:r>
        <w:rPr>
          <w:spacing w:val="-57"/>
          <w:sz w:val="24"/>
        </w:rPr>
        <w:t xml:space="preserve"> </w:t>
      </w:r>
      <w:r>
        <w:rPr>
          <w:sz w:val="24"/>
        </w:rPr>
        <w:t>факторов: определять цели и задачи проведения наблюдения (исследования); выбирать форму</w:t>
      </w:r>
      <w:r>
        <w:rPr>
          <w:spacing w:val="1"/>
          <w:sz w:val="24"/>
        </w:rPr>
        <w:t xml:space="preserve"> </w:t>
      </w:r>
      <w:r>
        <w:rPr>
          <w:sz w:val="24"/>
        </w:rPr>
        <w:t>фиксации</w:t>
      </w:r>
      <w:r>
        <w:rPr>
          <w:spacing w:val="2"/>
          <w:sz w:val="24"/>
        </w:rPr>
        <w:t xml:space="preserve"> </w:t>
      </w:r>
      <w:r>
        <w:rPr>
          <w:sz w:val="24"/>
        </w:rPr>
        <w:t>результатов</w:t>
      </w:r>
      <w:r>
        <w:rPr>
          <w:spacing w:val="3"/>
          <w:sz w:val="24"/>
        </w:rPr>
        <w:t xml:space="preserve"> </w:t>
      </w:r>
      <w:r>
        <w:rPr>
          <w:sz w:val="24"/>
        </w:rPr>
        <w:t>наблюдения</w:t>
      </w:r>
      <w:r>
        <w:rPr>
          <w:spacing w:val="1"/>
          <w:sz w:val="24"/>
        </w:rPr>
        <w:t xml:space="preserve"> </w:t>
      </w:r>
      <w:r>
        <w:rPr>
          <w:sz w:val="24"/>
        </w:rPr>
        <w:t>(исследования);</w:t>
      </w:r>
    </w:p>
    <w:p w:rsidR="00784805" w:rsidRDefault="00D8152A" w:rsidP="00A7354B">
      <w:pPr>
        <w:pStyle w:val="a7"/>
        <w:numPr>
          <w:ilvl w:val="0"/>
          <w:numId w:val="74"/>
        </w:numPr>
        <w:tabs>
          <w:tab w:val="left" w:pos="715"/>
        </w:tabs>
        <w:ind w:right="661" w:firstLine="0"/>
        <w:jc w:val="both"/>
        <w:rPr>
          <w:sz w:val="24"/>
        </w:rPr>
      </w:pPr>
      <w:r>
        <w:rPr>
          <w:sz w:val="24"/>
        </w:rPr>
        <w:t>сформированность умений находить</w:t>
      </w:r>
      <w:r>
        <w:rPr>
          <w:spacing w:val="1"/>
          <w:sz w:val="24"/>
        </w:rPr>
        <w:t xml:space="preserve"> </w:t>
      </w:r>
      <w:r>
        <w:rPr>
          <w:sz w:val="24"/>
        </w:rPr>
        <w:t>и использовать</w:t>
      </w:r>
      <w:r>
        <w:rPr>
          <w:spacing w:val="1"/>
          <w:sz w:val="24"/>
        </w:rPr>
        <w:t xml:space="preserve"> </w:t>
      </w:r>
      <w:r>
        <w:rPr>
          <w:sz w:val="24"/>
        </w:rPr>
        <w:t>различные источники географической</w:t>
      </w:r>
      <w:r>
        <w:rPr>
          <w:spacing w:val="1"/>
          <w:sz w:val="24"/>
        </w:rPr>
        <w:t xml:space="preserve"> </w:t>
      </w:r>
      <w:r>
        <w:rPr>
          <w:sz w:val="24"/>
        </w:rPr>
        <w:t>информации для получения новых знаний о природных</w:t>
      </w:r>
      <w:r>
        <w:rPr>
          <w:spacing w:val="1"/>
          <w:sz w:val="24"/>
        </w:rPr>
        <w:t xml:space="preserve"> </w:t>
      </w:r>
      <w:r>
        <w:rPr>
          <w:sz w:val="24"/>
        </w:rPr>
        <w:t>и социально-экономических процессах и</w:t>
      </w:r>
      <w:r>
        <w:rPr>
          <w:spacing w:val="1"/>
          <w:sz w:val="24"/>
        </w:rPr>
        <w:t xml:space="preserve"> </w:t>
      </w:r>
      <w:r>
        <w:rPr>
          <w:sz w:val="24"/>
        </w:rPr>
        <w:t>явлениях, выявления закономерностей</w:t>
      </w:r>
      <w:r>
        <w:rPr>
          <w:spacing w:val="1"/>
          <w:sz w:val="24"/>
        </w:rPr>
        <w:t xml:space="preserve"> </w:t>
      </w:r>
      <w:r>
        <w:rPr>
          <w:sz w:val="24"/>
        </w:rPr>
        <w:t>и тенденций их развития, прогнозирования:</w:t>
      </w:r>
      <w:r>
        <w:rPr>
          <w:spacing w:val="1"/>
          <w:sz w:val="24"/>
        </w:rPr>
        <w:t xml:space="preserve"> </w:t>
      </w:r>
      <w:r>
        <w:rPr>
          <w:sz w:val="24"/>
        </w:rPr>
        <w:t>выбирать 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pacing w:val="-1"/>
          <w:sz w:val="24"/>
        </w:rPr>
        <w:t>текстовые,</w:t>
      </w:r>
      <w:r>
        <w:rPr>
          <w:spacing w:val="-9"/>
          <w:sz w:val="24"/>
        </w:rPr>
        <w:t xml:space="preserve"> </w:t>
      </w:r>
      <w:r>
        <w:rPr>
          <w:spacing w:val="-1"/>
          <w:sz w:val="24"/>
        </w:rPr>
        <w:t>видео-</w:t>
      </w:r>
      <w:r>
        <w:rPr>
          <w:spacing w:val="-13"/>
          <w:sz w:val="24"/>
        </w:rPr>
        <w:t xml:space="preserve"> </w:t>
      </w:r>
      <w:r>
        <w:rPr>
          <w:spacing w:val="-1"/>
          <w:sz w:val="24"/>
        </w:rPr>
        <w:t>и</w:t>
      </w:r>
      <w:r>
        <w:rPr>
          <w:spacing w:val="-11"/>
          <w:sz w:val="24"/>
        </w:rPr>
        <w:t xml:space="preserve"> </w:t>
      </w:r>
      <w:r>
        <w:rPr>
          <w:spacing w:val="-1"/>
          <w:sz w:val="24"/>
        </w:rPr>
        <w:t>фотоизображения,</w:t>
      </w:r>
      <w:r>
        <w:rPr>
          <w:spacing w:val="-13"/>
          <w:sz w:val="24"/>
        </w:rPr>
        <w:t xml:space="preserve"> </w:t>
      </w:r>
      <w:r>
        <w:rPr>
          <w:spacing w:val="-1"/>
          <w:sz w:val="24"/>
        </w:rPr>
        <w:t>геоинформационные</w:t>
      </w:r>
      <w:r>
        <w:rPr>
          <w:spacing w:val="-12"/>
          <w:sz w:val="24"/>
        </w:rPr>
        <w:t xml:space="preserve"> </w:t>
      </w:r>
      <w:r>
        <w:rPr>
          <w:sz w:val="24"/>
        </w:rPr>
        <w:t>системы,</w:t>
      </w:r>
      <w:r>
        <w:rPr>
          <w:spacing w:val="-8"/>
          <w:sz w:val="24"/>
        </w:rPr>
        <w:t xml:space="preserve"> </w:t>
      </w:r>
      <w:r>
        <w:rPr>
          <w:sz w:val="24"/>
        </w:rPr>
        <w:t>соответствующие</w:t>
      </w:r>
      <w:r>
        <w:rPr>
          <w:spacing w:val="-12"/>
          <w:sz w:val="24"/>
        </w:rPr>
        <w:t xml:space="preserve"> </w:t>
      </w:r>
      <w:r>
        <w:rPr>
          <w:sz w:val="24"/>
        </w:rPr>
        <w:t>решаемым</w:t>
      </w:r>
      <w:r>
        <w:rPr>
          <w:spacing w:val="-57"/>
          <w:sz w:val="24"/>
        </w:rPr>
        <w:t xml:space="preserve"> </w:t>
      </w:r>
      <w:r>
        <w:rPr>
          <w:sz w:val="24"/>
        </w:rPr>
        <w:t>задачам; сопоставлять</w:t>
      </w:r>
      <w:r>
        <w:rPr>
          <w:spacing w:val="1"/>
          <w:sz w:val="24"/>
        </w:rPr>
        <w:t xml:space="preserve"> </w:t>
      </w:r>
      <w:r>
        <w:rPr>
          <w:sz w:val="24"/>
        </w:rPr>
        <w:t>и анализировать географические 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социально-</w:t>
      </w:r>
      <w:r>
        <w:rPr>
          <w:spacing w:val="1"/>
          <w:sz w:val="24"/>
        </w:rPr>
        <w:t xml:space="preserve"> </w:t>
      </w:r>
      <w:r>
        <w:rPr>
          <w:sz w:val="24"/>
        </w:rPr>
        <w:t>экономических, природных и экологических процессов и явлений; определять и сравнивать по</w:t>
      </w:r>
      <w:r>
        <w:rPr>
          <w:spacing w:val="1"/>
          <w:sz w:val="24"/>
        </w:rPr>
        <w:t xml:space="preserve"> </w:t>
      </w:r>
      <w:r>
        <w:rPr>
          <w:sz w:val="24"/>
        </w:rPr>
        <w:t>географическим</w:t>
      </w:r>
      <w:r>
        <w:rPr>
          <w:spacing w:val="1"/>
          <w:sz w:val="24"/>
        </w:rPr>
        <w:t xml:space="preserve"> </w:t>
      </w:r>
      <w:r>
        <w:rPr>
          <w:sz w:val="24"/>
        </w:rPr>
        <w:t>картам</w:t>
      </w:r>
      <w:r>
        <w:rPr>
          <w:spacing w:val="1"/>
          <w:sz w:val="24"/>
        </w:rPr>
        <w:t xml:space="preserve"> </w:t>
      </w:r>
      <w:r>
        <w:rPr>
          <w:sz w:val="24"/>
        </w:rPr>
        <w:t>различного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источникам</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изученные</w:t>
      </w:r>
      <w:r>
        <w:rPr>
          <w:spacing w:val="1"/>
          <w:sz w:val="24"/>
        </w:rPr>
        <w:t xml:space="preserve"> </w:t>
      </w:r>
      <w:r>
        <w:rPr>
          <w:sz w:val="24"/>
        </w:rPr>
        <w:t>географические объекты, процессы и явления; прогнозировать изменения состава и структуры</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возрастной</w:t>
      </w:r>
      <w:r>
        <w:rPr>
          <w:spacing w:val="1"/>
          <w:sz w:val="24"/>
        </w:rPr>
        <w:t xml:space="preserve"> </w:t>
      </w:r>
      <w:r>
        <w:rPr>
          <w:sz w:val="24"/>
        </w:rPr>
        <w:t>структуры</w:t>
      </w:r>
      <w:r>
        <w:rPr>
          <w:spacing w:val="1"/>
          <w:sz w:val="24"/>
        </w:rPr>
        <w:t xml:space="preserve"> </w:t>
      </w:r>
      <w:r>
        <w:rPr>
          <w:sz w:val="24"/>
        </w:rPr>
        <w:t>населения отдельных стран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комплексе</w:t>
      </w:r>
      <w:r>
        <w:rPr>
          <w:spacing w:val="1"/>
          <w:sz w:val="24"/>
        </w:rPr>
        <w:t xml:space="preserve"> </w:t>
      </w:r>
      <w:r>
        <w:rPr>
          <w:sz w:val="24"/>
        </w:rPr>
        <w:t>источников</w:t>
      </w:r>
      <w:r>
        <w:rPr>
          <w:spacing w:val="1"/>
          <w:sz w:val="24"/>
        </w:rPr>
        <w:t xml:space="preserve"> </w:t>
      </w:r>
      <w:r>
        <w:rPr>
          <w:sz w:val="24"/>
        </w:rPr>
        <w:t>недостоверную</w:t>
      </w:r>
      <w:r>
        <w:rPr>
          <w:spacing w:val="1"/>
          <w:sz w:val="24"/>
        </w:rPr>
        <w:t xml:space="preserve"> </w:t>
      </w:r>
      <w:r>
        <w:rPr>
          <w:sz w:val="24"/>
        </w:rPr>
        <w:t>и противоречивую географическую информацию для решения учебных</w:t>
      </w:r>
      <w:r>
        <w:rPr>
          <w:spacing w:val="1"/>
          <w:sz w:val="24"/>
        </w:rPr>
        <w:t xml:space="preserve"> </w:t>
      </w:r>
      <w:r>
        <w:rPr>
          <w:sz w:val="24"/>
        </w:rPr>
        <w:t>и (или)</w:t>
      </w:r>
      <w:r>
        <w:rPr>
          <w:spacing w:val="1"/>
          <w:sz w:val="24"/>
        </w:rPr>
        <w:t xml:space="preserve"> </w:t>
      </w:r>
      <w:r>
        <w:rPr>
          <w:sz w:val="24"/>
        </w:rPr>
        <w:t>практико-ориентированных задач; самостоятельно находить, отбирать и применять различные</w:t>
      </w:r>
      <w:r>
        <w:rPr>
          <w:spacing w:val="1"/>
          <w:sz w:val="24"/>
        </w:rPr>
        <w:t xml:space="preserve"> </w:t>
      </w:r>
      <w:r>
        <w:rPr>
          <w:sz w:val="24"/>
        </w:rPr>
        <w:t>методы</w:t>
      </w:r>
      <w:r>
        <w:rPr>
          <w:spacing w:val="-2"/>
          <w:sz w:val="24"/>
        </w:rPr>
        <w:t xml:space="preserve"> </w:t>
      </w:r>
      <w:r>
        <w:rPr>
          <w:sz w:val="24"/>
        </w:rPr>
        <w:t>познания</w:t>
      </w:r>
      <w:r>
        <w:rPr>
          <w:spacing w:val="2"/>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практико-ориентированных</w:t>
      </w:r>
      <w:r>
        <w:rPr>
          <w:spacing w:val="-3"/>
          <w:sz w:val="24"/>
        </w:rPr>
        <w:t xml:space="preserve"> </w:t>
      </w:r>
      <w:r>
        <w:rPr>
          <w:sz w:val="24"/>
        </w:rPr>
        <w:t>задач;</w:t>
      </w:r>
    </w:p>
    <w:p w:rsidR="00784805" w:rsidRDefault="00D8152A" w:rsidP="00A7354B">
      <w:pPr>
        <w:pStyle w:val="a7"/>
        <w:numPr>
          <w:ilvl w:val="0"/>
          <w:numId w:val="74"/>
        </w:numPr>
        <w:tabs>
          <w:tab w:val="left" w:pos="720"/>
        </w:tabs>
        <w:spacing w:before="2"/>
        <w:ind w:right="664" w:firstLine="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источников: находить, отбирать, систематизировать информацию, необходимую</w:t>
      </w:r>
      <w:r>
        <w:rPr>
          <w:spacing w:val="1"/>
          <w:sz w:val="24"/>
        </w:rPr>
        <w:t xml:space="preserve"> </w:t>
      </w:r>
      <w:r>
        <w:rPr>
          <w:sz w:val="24"/>
        </w:rPr>
        <w:t>для изучения</w:t>
      </w:r>
      <w:r>
        <w:rPr>
          <w:spacing w:val="1"/>
          <w:sz w:val="24"/>
        </w:rPr>
        <w:t xml:space="preserve"> </w:t>
      </w:r>
      <w:r>
        <w:rPr>
          <w:sz w:val="24"/>
        </w:rPr>
        <w:t>географических объектов и явлений, отдельных территорий мира</w:t>
      </w:r>
      <w:r>
        <w:rPr>
          <w:spacing w:val="1"/>
          <w:sz w:val="24"/>
        </w:rPr>
        <w:t xml:space="preserve"> </w:t>
      </w:r>
      <w:r>
        <w:rPr>
          <w:sz w:val="24"/>
        </w:rPr>
        <w:t>и России, их обеспеченности</w:t>
      </w:r>
      <w:r>
        <w:rPr>
          <w:spacing w:val="1"/>
          <w:sz w:val="24"/>
        </w:rPr>
        <w:t xml:space="preserve"> </w:t>
      </w:r>
      <w:r>
        <w:rPr>
          <w:sz w:val="24"/>
        </w:rPr>
        <w:t>природными и человеческими ресурсами, хозяйственного потенциала, экологических проблем;</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(графики,</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отраслевой</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структуре</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географических</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критически оценивать и интерпретировать информацию, получаемую</w:t>
      </w:r>
      <w:r>
        <w:rPr>
          <w:spacing w:val="1"/>
          <w:sz w:val="24"/>
        </w:rPr>
        <w:t xml:space="preserve"> </w:t>
      </w:r>
      <w:r>
        <w:rPr>
          <w:sz w:val="24"/>
        </w:rPr>
        <w:t>из</w:t>
      </w:r>
      <w:r>
        <w:rPr>
          <w:spacing w:val="1"/>
          <w:sz w:val="24"/>
        </w:rPr>
        <w:t xml:space="preserve"> </w:t>
      </w:r>
      <w:r>
        <w:rPr>
          <w:sz w:val="24"/>
        </w:rPr>
        <w:t>различных источников;</w:t>
      </w:r>
      <w:r>
        <w:rPr>
          <w:spacing w:val="1"/>
          <w:sz w:val="24"/>
        </w:rPr>
        <w:t xml:space="preserve"> </w:t>
      </w:r>
      <w:r>
        <w:rPr>
          <w:sz w:val="24"/>
        </w:rPr>
        <w:t>использовать различные источники географической информации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(или)</w:t>
      </w:r>
      <w:r>
        <w:rPr>
          <w:spacing w:val="3"/>
          <w:sz w:val="24"/>
        </w:rPr>
        <w:t xml:space="preserve"> </w:t>
      </w:r>
      <w:r>
        <w:rPr>
          <w:sz w:val="24"/>
        </w:rPr>
        <w:t>практико-ориентированных</w:t>
      </w:r>
      <w:r>
        <w:rPr>
          <w:spacing w:val="-3"/>
          <w:sz w:val="24"/>
        </w:rPr>
        <w:t xml:space="preserve"> </w:t>
      </w:r>
      <w:r>
        <w:rPr>
          <w:sz w:val="24"/>
        </w:rPr>
        <w:t>задач;</w:t>
      </w:r>
    </w:p>
    <w:p w:rsidR="00784805" w:rsidRDefault="00D8152A" w:rsidP="00A7354B">
      <w:pPr>
        <w:pStyle w:val="a7"/>
        <w:numPr>
          <w:ilvl w:val="0"/>
          <w:numId w:val="74"/>
        </w:numPr>
        <w:tabs>
          <w:tab w:val="left" w:pos="724"/>
        </w:tabs>
        <w:spacing w:before="3"/>
        <w:ind w:right="664"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 объяснения</w:t>
      </w:r>
      <w:r>
        <w:rPr>
          <w:spacing w:val="1"/>
          <w:sz w:val="24"/>
        </w:rPr>
        <w:t xml:space="preserve"> </w:t>
      </w:r>
      <w:r>
        <w:rPr>
          <w:sz w:val="24"/>
        </w:rPr>
        <w:t>изученных</w:t>
      </w:r>
      <w:r>
        <w:rPr>
          <w:spacing w:val="1"/>
          <w:sz w:val="24"/>
        </w:rPr>
        <w:t xml:space="preserve"> </w:t>
      </w:r>
      <w:r>
        <w:rPr>
          <w:sz w:val="24"/>
        </w:rPr>
        <w:t>социально-экономических и геоэкологических процессов и явлений, в том числе:</w:t>
      </w:r>
      <w:r>
        <w:rPr>
          <w:spacing w:val="1"/>
          <w:sz w:val="24"/>
        </w:rPr>
        <w:t xml:space="preserve"> </w:t>
      </w:r>
      <w:r>
        <w:rPr>
          <w:sz w:val="24"/>
        </w:rPr>
        <w:t>объяснять</w:t>
      </w:r>
      <w:r>
        <w:rPr>
          <w:spacing w:val="1"/>
          <w:sz w:val="24"/>
        </w:rPr>
        <w:t xml:space="preserve"> </w:t>
      </w:r>
      <w:r>
        <w:rPr>
          <w:spacing w:val="-1"/>
          <w:sz w:val="24"/>
        </w:rPr>
        <w:t>особенности</w:t>
      </w:r>
      <w:r>
        <w:rPr>
          <w:spacing w:val="-11"/>
          <w:sz w:val="24"/>
        </w:rPr>
        <w:t xml:space="preserve"> </w:t>
      </w:r>
      <w:r>
        <w:rPr>
          <w:spacing w:val="-1"/>
          <w:sz w:val="24"/>
        </w:rPr>
        <w:t>демографической</w:t>
      </w:r>
      <w:r>
        <w:rPr>
          <w:spacing w:val="-11"/>
          <w:sz w:val="24"/>
        </w:rPr>
        <w:t xml:space="preserve"> </w:t>
      </w:r>
      <w:r>
        <w:rPr>
          <w:spacing w:val="-1"/>
          <w:sz w:val="24"/>
        </w:rPr>
        <w:t>политики</w:t>
      </w:r>
      <w:r>
        <w:rPr>
          <w:spacing w:val="-16"/>
          <w:sz w:val="24"/>
        </w:rPr>
        <w:t xml:space="preserve"> </w:t>
      </w:r>
      <w:r>
        <w:rPr>
          <w:spacing w:val="-1"/>
          <w:sz w:val="24"/>
        </w:rPr>
        <w:t>в</w:t>
      </w:r>
      <w:r>
        <w:rPr>
          <w:spacing w:val="-10"/>
          <w:sz w:val="24"/>
        </w:rPr>
        <w:t xml:space="preserve"> </w:t>
      </w:r>
      <w:r>
        <w:rPr>
          <w:spacing w:val="-1"/>
          <w:sz w:val="24"/>
        </w:rPr>
        <w:t>странах</w:t>
      </w:r>
      <w:r>
        <w:rPr>
          <w:spacing w:val="-16"/>
          <w:sz w:val="24"/>
        </w:rPr>
        <w:t xml:space="preserve"> </w:t>
      </w:r>
      <w:r>
        <w:rPr>
          <w:spacing w:val="-1"/>
          <w:sz w:val="24"/>
        </w:rPr>
        <w:t>с</w:t>
      </w:r>
      <w:r>
        <w:rPr>
          <w:spacing w:val="-13"/>
          <w:sz w:val="24"/>
        </w:rPr>
        <w:t xml:space="preserve"> </w:t>
      </w:r>
      <w:r>
        <w:rPr>
          <w:spacing w:val="-1"/>
          <w:sz w:val="24"/>
        </w:rPr>
        <w:t>различным</w:t>
      </w:r>
      <w:r>
        <w:rPr>
          <w:spacing w:val="-10"/>
          <w:sz w:val="24"/>
        </w:rPr>
        <w:t xml:space="preserve"> </w:t>
      </w:r>
      <w:r>
        <w:rPr>
          <w:sz w:val="24"/>
        </w:rPr>
        <w:t>типом</w:t>
      </w:r>
      <w:r>
        <w:rPr>
          <w:spacing w:val="-16"/>
          <w:sz w:val="24"/>
        </w:rPr>
        <w:t xml:space="preserve"> </w:t>
      </w:r>
      <w:r>
        <w:rPr>
          <w:sz w:val="24"/>
        </w:rPr>
        <w:t>воспроизводства</w:t>
      </w:r>
      <w:r>
        <w:rPr>
          <w:spacing w:val="-12"/>
          <w:sz w:val="24"/>
        </w:rPr>
        <w:t xml:space="preserve"> </w:t>
      </w:r>
      <w:r>
        <w:rPr>
          <w:sz w:val="24"/>
        </w:rPr>
        <w:t>населения,</w:t>
      </w:r>
      <w:r>
        <w:rPr>
          <w:spacing w:val="-58"/>
          <w:sz w:val="24"/>
        </w:rPr>
        <w:t xml:space="preserve"> </w:t>
      </w:r>
      <w:r>
        <w:rPr>
          <w:sz w:val="24"/>
        </w:rPr>
        <w:t>направления международных миграций, различия в уровнях урбанизации, в уровне и качестве</w:t>
      </w:r>
      <w:r>
        <w:rPr>
          <w:spacing w:val="1"/>
          <w:sz w:val="24"/>
        </w:rPr>
        <w:t xml:space="preserve"> </w:t>
      </w:r>
      <w:r>
        <w:rPr>
          <w:spacing w:val="-1"/>
          <w:sz w:val="24"/>
        </w:rPr>
        <w:t>жизни</w:t>
      </w:r>
      <w:r>
        <w:rPr>
          <w:spacing w:val="-14"/>
          <w:sz w:val="24"/>
        </w:rPr>
        <w:t xml:space="preserve"> </w:t>
      </w:r>
      <w:r>
        <w:rPr>
          <w:spacing w:val="-1"/>
          <w:sz w:val="24"/>
        </w:rPr>
        <w:t>населения,</w:t>
      </w:r>
      <w:r>
        <w:rPr>
          <w:spacing w:val="-8"/>
          <w:sz w:val="24"/>
        </w:rPr>
        <w:t xml:space="preserve"> </w:t>
      </w:r>
      <w:r>
        <w:rPr>
          <w:spacing w:val="-1"/>
          <w:sz w:val="24"/>
        </w:rPr>
        <w:t>влияние</w:t>
      </w:r>
      <w:r>
        <w:rPr>
          <w:spacing w:val="-10"/>
          <w:sz w:val="24"/>
        </w:rPr>
        <w:t xml:space="preserve"> </w:t>
      </w:r>
      <w:r>
        <w:rPr>
          <w:sz w:val="24"/>
        </w:rPr>
        <w:t>природно-ресурсного</w:t>
      </w:r>
      <w:r>
        <w:rPr>
          <w:spacing w:val="-5"/>
          <w:sz w:val="24"/>
        </w:rPr>
        <w:t xml:space="preserve"> </w:t>
      </w:r>
      <w:r>
        <w:rPr>
          <w:sz w:val="24"/>
        </w:rPr>
        <w:t>капитала</w:t>
      </w:r>
      <w:r>
        <w:rPr>
          <w:spacing w:val="-9"/>
          <w:sz w:val="24"/>
        </w:rPr>
        <w:t xml:space="preserve"> </w:t>
      </w:r>
      <w:r>
        <w:rPr>
          <w:sz w:val="24"/>
        </w:rPr>
        <w:t>на</w:t>
      </w:r>
      <w:r>
        <w:rPr>
          <w:spacing w:val="-11"/>
          <w:sz w:val="24"/>
        </w:rPr>
        <w:t xml:space="preserve"> </w:t>
      </w:r>
      <w:r>
        <w:rPr>
          <w:sz w:val="24"/>
        </w:rPr>
        <w:t>формирование</w:t>
      </w:r>
      <w:r>
        <w:rPr>
          <w:spacing w:val="-14"/>
          <w:sz w:val="24"/>
        </w:rPr>
        <w:t xml:space="preserve"> </w:t>
      </w:r>
      <w:r>
        <w:rPr>
          <w:sz w:val="24"/>
        </w:rPr>
        <w:t>отраслевой</w:t>
      </w:r>
      <w:r>
        <w:rPr>
          <w:spacing w:val="-9"/>
          <w:sz w:val="24"/>
        </w:rPr>
        <w:t xml:space="preserve"> </w:t>
      </w:r>
      <w:r>
        <w:rPr>
          <w:sz w:val="24"/>
        </w:rPr>
        <w:t>структуры</w:t>
      </w:r>
      <w:r>
        <w:rPr>
          <w:spacing w:val="-58"/>
          <w:sz w:val="24"/>
        </w:rPr>
        <w:t xml:space="preserve"> </w:t>
      </w:r>
      <w:r>
        <w:rPr>
          <w:spacing w:val="-1"/>
          <w:sz w:val="24"/>
        </w:rPr>
        <w:t>хозяйства</w:t>
      </w:r>
      <w:r>
        <w:rPr>
          <w:spacing w:val="-18"/>
          <w:sz w:val="24"/>
        </w:rPr>
        <w:t xml:space="preserve"> </w:t>
      </w:r>
      <w:r>
        <w:rPr>
          <w:spacing w:val="-1"/>
          <w:sz w:val="24"/>
        </w:rPr>
        <w:t>отдельных</w:t>
      </w:r>
      <w:r>
        <w:rPr>
          <w:spacing w:val="-17"/>
          <w:sz w:val="24"/>
        </w:rPr>
        <w:t xml:space="preserve"> </w:t>
      </w:r>
      <w:r>
        <w:rPr>
          <w:spacing w:val="-1"/>
          <w:sz w:val="24"/>
        </w:rPr>
        <w:t>стран;</w:t>
      </w:r>
      <w:r>
        <w:rPr>
          <w:spacing w:val="-16"/>
          <w:sz w:val="24"/>
        </w:rPr>
        <w:t xml:space="preserve"> </w:t>
      </w:r>
      <w:r>
        <w:rPr>
          <w:spacing w:val="-1"/>
          <w:sz w:val="24"/>
        </w:rPr>
        <w:t>использовать</w:t>
      </w:r>
      <w:r>
        <w:rPr>
          <w:spacing w:val="-16"/>
          <w:sz w:val="24"/>
        </w:rPr>
        <w:t xml:space="preserve"> </w:t>
      </w:r>
      <w:r>
        <w:rPr>
          <w:sz w:val="24"/>
        </w:rPr>
        <w:t>географические</w:t>
      </w:r>
      <w:r>
        <w:rPr>
          <w:spacing w:val="-13"/>
          <w:sz w:val="24"/>
        </w:rPr>
        <w:t xml:space="preserve"> </w:t>
      </w:r>
      <w:r>
        <w:rPr>
          <w:sz w:val="24"/>
        </w:rPr>
        <w:t>знания</w:t>
      </w:r>
      <w:r>
        <w:rPr>
          <w:spacing w:val="-11"/>
          <w:sz w:val="24"/>
        </w:rPr>
        <w:t xml:space="preserve"> </w:t>
      </w:r>
      <w:r>
        <w:rPr>
          <w:sz w:val="24"/>
        </w:rPr>
        <w:t>о</w:t>
      </w:r>
      <w:r>
        <w:rPr>
          <w:spacing w:val="-12"/>
          <w:sz w:val="24"/>
        </w:rPr>
        <w:t xml:space="preserve"> </w:t>
      </w:r>
      <w:r>
        <w:rPr>
          <w:sz w:val="24"/>
        </w:rPr>
        <w:t>мировом</w:t>
      </w:r>
      <w:r>
        <w:rPr>
          <w:spacing w:val="-11"/>
          <w:sz w:val="24"/>
        </w:rPr>
        <w:t xml:space="preserve"> </w:t>
      </w:r>
      <w:r>
        <w:rPr>
          <w:sz w:val="24"/>
        </w:rPr>
        <w:t>хозяйстве</w:t>
      </w:r>
      <w:r>
        <w:rPr>
          <w:spacing w:val="-17"/>
          <w:sz w:val="24"/>
        </w:rPr>
        <w:t xml:space="preserve"> </w:t>
      </w:r>
      <w:r>
        <w:rPr>
          <w:sz w:val="24"/>
        </w:rPr>
        <w:t>и</w:t>
      </w:r>
      <w:r>
        <w:rPr>
          <w:spacing w:val="-12"/>
          <w:sz w:val="24"/>
        </w:rPr>
        <w:t xml:space="preserve"> </w:t>
      </w:r>
      <w:r>
        <w:rPr>
          <w:sz w:val="24"/>
        </w:rPr>
        <w:t>населении</w:t>
      </w:r>
      <w:r>
        <w:rPr>
          <w:spacing w:val="-57"/>
          <w:sz w:val="24"/>
        </w:rPr>
        <w:t xml:space="preserve"> </w:t>
      </w:r>
      <w:r>
        <w:rPr>
          <w:sz w:val="24"/>
        </w:rPr>
        <w:t>мира,</w:t>
      </w:r>
      <w:r>
        <w:rPr>
          <w:spacing w:val="1"/>
          <w:sz w:val="24"/>
        </w:rPr>
        <w:t xml:space="preserve"> </w:t>
      </w:r>
      <w:r>
        <w:rPr>
          <w:sz w:val="24"/>
        </w:rPr>
        <w:t>об особенностях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4"/>
          <w:sz w:val="24"/>
        </w:rPr>
        <w:t xml:space="preserve"> </w:t>
      </w:r>
      <w:r>
        <w:rPr>
          <w:sz w:val="24"/>
        </w:rPr>
        <w:t>задач;</w:t>
      </w:r>
    </w:p>
    <w:p w:rsidR="00784805" w:rsidRDefault="00D8152A" w:rsidP="00A7354B">
      <w:pPr>
        <w:pStyle w:val="a7"/>
        <w:numPr>
          <w:ilvl w:val="0"/>
          <w:numId w:val="74"/>
        </w:numPr>
        <w:tabs>
          <w:tab w:val="left" w:pos="744"/>
        </w:tabs>
        <w:spacing w:before="3" w:line="237" w:lineRule="auto"/>
        <w:ind w:right="669"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 и процессов:</w:t>
      </w:r>
      <w:r>
        <w:rPr>
          <w:spacing w:val="1"/>
          <w:sz w:val="24"/>
        </w:rPr>
        <w:t xml:space="preserve"> </w:t>
      </w:r>
      <w:r>
        <w:rPr>
          <w:sz w:val="24"/>
        </w:rPr>
        <w:t>оценивать географические факторы, определяющие сущность и динамику</w:t>
      </w:r>
      <w:r>
        <w:rPr>
          <w:spacing w:val="1"/>
          <w:sz w:val="24"/>
        </w:rPr>
        <w:t xml:space="preserve"> </w:t>
      </w:r>
      <w:r>
        <w:rPr>
          <w:sz w:val="24"/>
        </w:rPr>
        <w:t>важнейших</w:t>
      </w:r>
      <w:r>
        <w:rPr>
          <w:spacing w:val="35"/>
          <w:sz w:val="24"/>
        </w:rPr>
        <w:t xml:space="preserve"> </w:t>
      </w:r>
      <w:r>
        <w:rPr>
          <w:sz w:val="24"/>
        </w:rPr>
        <w:t>социально-экономических</w:t>
      </w:r>
      <w:r>
        <w:rPr>
          <w:spacing w:val="35"/>
          <w:sz w:val="24"/>
        </w:rPr>
        <w:t xml:space="preserve"> </w:t>
      </w:r>
      <w:r>
        <w:rPr>
          <w:sz w:val="24"/>
        </w:rPr>
        <w:t>и</w:t>
      </w:r>
      <w:r>
        <w:rPr>
          <w:spacing w:val="40"/>
          <w:sz w:val="24"/>
        </w:rPr>
        <w:t xml:space="preserve"> </w:t>
      </w:r>
      <w:r>
        <w:rPr>
          <w:sz w:val="24"/>
        </w:rPr>
        <w:t>геоэкологических</w:t>
      </w:r>
      <w:r>
        <w:rPr>
          <w:spacing w:val="35"/>
          <w:sz w:val="24"/>
        </w:rPr>
        <w:t xml:space="preserve"> </w:t>
      </w:r>
      <w:r>
        <w:rPr>
          <w:sz w:val="24"/>
        </w:rPr>
        <w:t>процессов;</w:t>
      </w:r>
      <w:r>
        <w:rPr>
          <w:spacing w:val="35"/>
          <w:sz w:val="24"/>
        </w:rPr>
        <w:t xml:space="preserve"> </w:t>
      </w:r>
      <w:r>
        <w:rPr>
          <w:sz w:val="24"/>
        </w:rPr>
        <w:t>оценивать</w:t>
      </w:r>
      <w:r>
        <w:rPr>
          <w:spacing w:val="36"/>
          <w:sz w:val="24"/>
        </w:rPr>
        <w:t xml:space="preserve"> </w:t>
      </w:r>
      <w:r>
        <w:rPr>
          <w:sz w:val="24"/>
        </w:rPr>
        <w:t>изученные</w:t>
      </w:r>
    </w:p>
    <w:p w:rsidR="00784805" w:rsidRDefault="00784805">
      <w:pPr>
        <w:spacing w:line="237" w:lineRule="auto"/>
        <w:jc w:val="both"/>
        <w:rPr>
          <w:sz w:val="24"/>
        </w:rPr>
        <w:sectPr w:rsidR="00784805">
          <w:pgSz w:w="11910" w:h="16840"/>
          <w:pgMar w:top="560" w:right="20" w:bottom="900" w:left="740" w:header="0" w:footer="686" w:gutter="0"/>
          <w:cols w:space="720"/>
        </w:sectPr>
      </w:pPr>
    </w:p>
    <w:p w:rsidR="00784805" w:rsidRDefault="00D8152A">
      <w:pPr>
        <w:pStyle w:val="a5"/>
        <w:spacing w:before="76"/>
        <w:ind w:right="667"/>
      </w:pPr>
      <w:r>
        <w:lastRenderedPageBreak/>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изменение климата и уровня Мирового океана для различных территорий, изменение содержания</w:t>
      </w:r>
      <w:r>
        <w:rPr>
          <w:spacing w:val="-57"/>
        </w:rPr>
        <w:t xml:space="preserve"> </w:t>
      </w:r>
      <w:r>
        <w:t>парниковых</w:t>
      </w:r>
      <w:r>
        <w:rPr>
          <w:spacing w:val="-5"/>
        </w:rPr>
        <w:t xml:space="preserve"> </w:t>
      </w:r>
      <w:r>
        <w:t>газов</w:t>
      </w:r>
      <w:r>
        <w:rPr>
          <w:spacing w:val="2"/>
        </w:rPr>
        <w:t xml:space="preserve"> </w:t>
      </w:r>
      <w:r>
        <w:t>в</w:t>
      </w:r>
      <w:r>
        <w:rPr>
          <w:spacing w:val="-2"/>
        </w:rPr>
        <w:t xml:space="preserve"> </w:t>
      </w:r>
      <w:r>
        <w:t>атмосфере и</w:t>
      </w:r>
      <w:r>
        <w:rPr>
          <w:spacing w:val="-4"/>
        </w:rPr>
        <w:t xml:space="preserve"> </w:t>
      </w:r>
      <w:r>
        <w:t>меры,</w:t>
      </w:r>
      <w:r>
        <w:rPr>
          <w:spacing w:val="3"/>
        </w:rPr>
        <w:t xml:space="preserve"> </w:t>
      </w:r>
      <w:r>
        <w:t>предпринимаемые</w:t>
      </w:r>
      <w:r>
        <w:rPr>
          <w:spacing w:val="56"/>
        </w:rPr>
        <w:t xml:space="preserve"> </w:t>
      </w:r>
      <w:r>
        <w:t>для уменьшения</w:t>
      </w:r>
      <w:r>
        <w:rPr>
          <w:spacing w:val="1"/>
        </w:rPr>
        <w:t xml:space="preserve"> </w:t>
      </w:r>
      <w:r>
        <w:t>их</w:t>
      </w:r>
      <w:r>
        <w:rPr>
          <w:spacing w:val="-4"/>
        </w:rPr>
        <w:t xml:space="preserve"> </w:t>
      </w:r>
      <w:r>
        <w:t>выбросов;</w:t>
      </w:r>
    </w:p>
    <w:p w:rsidR="00784805" w:rsidRDefault="00D8152A" w:rsidP="00A7354B">
      <w:pPr>
        <w:pStyle w:val="a7"/>
        <w:numPr>
          <w:ilvl w:val="0"/>
          <w:numId w:val="74"/>
        </w:numPr>
        <w:tabs>
          <w:tab w:val="left" w:pos="816"/>
        </w:tabs>
        <w:spacing w:before="1"/>
        <w:ind w:right="664" w:firstLine="0"/>
        <w:jc w:val="both"/>
        <w:rPr>
          <w:sz w:val="24"/>
        </w:rPr>
      </w:pPr>
      <w:r>
        <w:rPr>
          <w:sz w:val="24"/>
        </w:rPr>
        <w:t>сформированность знаний об основных проблемах взаимодействия природы и общества, 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 глобальных изменений</w:t>
      </w:r>
      <w:r>
        <w:rPr>
          <w:spacing w:val="1"/>
          <w:sz w:val="24"/>
        </w:rPr>
        <w:t xml:space="preserve"> </w:t>
      </w:r>
      <w:r>
        <w:rPr>
          <w:sz w:val="24"/>
        </w:rPr>
        <w:t>климата, повышения уровня Мирового океана, в объёмах</w:t>
      </w:r>
      <w:r>
        <w:rPr>
          <w:spacing w:val="1"/>
          <w:sz w:val="24"/>
        </w:rPr>
        <w:t xml:space="preserve"> </w:t>
      </w:r>
      <w:r>
        <w:rPr>
          <w:sz w:val="24"/>
        </w:rPr>
        <w:t>выбросов</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изменения</w:t>
      </w:r>
      <w:r>
        <w:rPr>
          <w:spacing w:val="1"/>
          <w:sz w:val="24"/>
        </w:rPr>
        <w:t xml:space="preserve"> </w:t>
      </w:r>
      <w:r>
        <w:rPr>
          <w:sz w:val="24"/>
        </w:rPr>
        <w:t>геосистем</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природных и антропогенных воздействий на примере регионов и стран мира, на планетарном</w:t>
      </w:r>
      <w:r>
        <w:rPr>
          <w:spacing w:val="1"/>
          <w:sz w:val="24"/>
        </w:rPr>
        <w:t xml:space="preserve"> </w:t>
      </w:r>
      <w:r>
        <w:rPr>
          <w:sz w:val="24"/>
        </w:rPr>
        <w:t>уровне.</w:t>
      </w:r>
    </w:p>
    <w:p w:rsidR="00784805" w:rsidRDefault="00D8152A">
      <w:pPr>
        <w:pStyle w:val="a5"/>
        <w:spacing w:before="5" w:line="237" w:lineRule="auto"/>
        <w:ind w:right="678"/>
      </w:pPr>
      <w:bookmarkStart w:id="194" w:name="Предметные_результаты_освоения_программы"/>
      <w:bookmarkEnd w:id="194"/>
      <w:r>
        <w:t>Предметные результаты освоения программы по географии на базовом уровне к концу 11 класса</w:t>
      </w:r>
      <w:r>
        <w:rPr>
          <w:spacing w:val="1"/>
        </w:rPr>
        <w:t xml:space="preserve"> </w:t>
      </w:r>
      <w:r>
        <w:t>должны</w:t>
      </w:r>
      <w:r>
        <w:rPr>
          <w:spacing w:val="-2"/>
        </w:rPr>
        <w:t xml:space="preserve"> </w:t>
      </w:r>
      <w:r>
        <w:t>отражать:</w:t>
      </w:r>
    </w:p>
    <w:p w:rsidR="00784805" w:rsidRDefault="00D8152A" w:rsidP="00A7354B">
      <w:pPr>
        <w:pStyle w:val="a7"/>
        <w:numPr>
          <w:ilvl w:val="0"/>
          <w:numId w:val="73"/>
        </w:numPr>
        <w:tabs>
          <w:tab w:val="left" w:pos="662"/>
        </w:tabs>
        <w:spacing w:before="3"/>
        <w:ind w:right="671" w:firstLine="0"/>
        <w:jc w:val="both"/>
        <w:rPr>
          <w:sz w:val="24"/>
        </w:rPr>
      </w:pPr>
      <w:bookmarkStart w:id="195" w:name="1)_понимание_роли_и_места_современной_ге"/>
      <w:bookmarkEnd w:id="195"/>
      <w:r>
        <w:rPr>
          <w:sz w:val="24"/>
        </w:rPr>
        <w:t>понимание роли и места современной географической науки в системе научных дисциплин, её</w:t>
      </w:r>
      <w:r>
        <w:rPr>
          <w:spacing w:val="1"/>
          <w:sz w:val="24"/>
        </w:rPr>
        <w:t xml:space="preserve"> </w:t>
      </w:r>
      <w:r>
        <w:rPr>
          <w:sz w:val="24"/>
        </w:rPr>
        <w:t>участия в решении важнейших проблем человечества: определение роли географических наук 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5"/>
          <w:sz w:val="24"/>
        </w:rPr>
        <w:t xml:space="preserve"> </w:t>
      </w:r>
      <w:r>
        <w:rPr>
          <w:sz w:val="24"/>
        </w:rPr>
        <w:t>развития;</w:t>
      </w:r>
    </w:p>
    <w:p w:rsidR="00784805" w:rsidRDefault="00D8152A" w:rsidP="00A7354B">
      <w:pPr>
        <w:pStyle w:val="a7"/>
        <w:numPr>
          <w:ilvl w:val="0"/>
          <w:numId w:val="73"/>
        </w:numPr>
        <w:tabs>
          <w:tab w:val="left" w:pos="777"/>
        </w:tabs>
        <w:spacing w:before="3"/>
        <w:ind w:right="666" w:firstLine="0"/>
        <w:jc w:val="both"/>
        <w:rPr>
          <w:sz w:val="24"/>
        </w:rPr>
      </w:pPr>
      <w:bookmarkStart w:id="196" w:name="2)_освоение_и_применение_знаний_о_размещ"/>
      <w:bookmarkEnd w:id="196"/>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w:t>
      </w:r>
      <w:r>
        <w:rPr>
          <w:spacing w:val="1"/>
          <w:sz w:val="24"/>
        </w:rPr>
        <w:t xml:space="preserve"> </w:t>
      </w:r>
      <w:r>
        <w:rPr>
          <w:sz w:val="24"/>
        </w:rPr>
        <w:t>для определения положения и взаиморасположения регионов 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описывать</w:t>
      </w:r>
      <w:r>
        <w:rPr>
          <w:spacing w:val="1"/>
          <w:sz w:val="24"/>
        </w:rPr>
        <w:t xml:space="preserve"> </w:t>
      </w:r>
      <w:r>
        <w:rPr>
          <w:sz w:val="24"/>
        </w:rPr>
        <w:t>положение</w:t>
      </w:r>
      <w:r>
        <w:rPr>
          <w:spacing w:val="1"/>
          <w:sz w:val="24"/>
        </w:rPr>
        <w:t xml:space="preserve"> </w:t>
      </w:r>
      <w:r>
        <w:rPr>
          <w:sz w:val="24"/>
        </w:rPr>
        <w:t>и</w:t>
      </w:r>
      <w:r>
        <w:rPr>
          <w:spacing w:val="1"/>
          <w:sz w:val="24"/>
        </w:rPr>
        <w:t xml:space="preserve"> </w:t>
      </w:r>
      <w:r>
        <w:rPr>
          <w:sz w:val="24"/>
        </w:rPr>
        <w:t>взаиморасположение</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пространстве, особенности природно-ресурсного капитала, населения</w:t>
      </w:r>
      <w:r>
        <w:rPr>
          <w:spacing w:val="1"/>
          <w:sz w:val="24"/>
        </w:rPr>
        <w:t xml:space="preserve"> </w:t>
      </w:r>
      <w:r>
        <w:rPr>
          <w:sz w:val="24"/>
        </w:rPr>
        <w:t>и хозяйства регионов и</w:t>
      </w:r>
      <w:r>
        <w:rPr>
          <w:spacing w:val="1"/>
          <w:sz w:val="24"/>
        </w:rPr>
        <w:t xml:space="preserve"> </w:t>
      </w:r>
      <w:r>
        <w:rPr>
          <w:sz w:val="24"/>
        </w:rPr>
        <w:t>изученных</w:t>
      </w:r>
      <w:r>
        <w:rPr>
          <w:spacing w:val="-4"/>
          <w:sz w:val="24"/>
        </w:rPr>
        <w:t xml:space="preserve"> </w:t>
      </w:r>
      <w:r>
        <w:rPr>
          <w:sz w:val="24"/>
        </w:rPr>
        <w:t>стран;</w:t>
      </w:r>
    </w:p>
    <w:p w:rsidR="00784805" w:rsidRDefault="00D8152A" w:rsidP="00A7354B">
      <w:pPr>
        <w:pStyle w:val="a7"/>
        <w:numPr>
          <w:ilvl w:val="0"/>
          <w:numId w:val="73"/>
        </w:numPr>
        <w:tabs>
          <w:tab w:val="left" w:pos="662"/>
        </w:tabs>
        <w:spacing w:before="1"/>
        <w:ind w:right="661" w:firstLine="0"/>
        <w:jc w:val="both"/>
        <w:rPr>
          <w:sz w:val="24"/>
        </w:rPr>
      </w:pPr>
      <w:bookmarkStart w:id="197" w:name="3)_сформированность_системы_комплексных_"/>
      <w:bookmarkEnd w:id="197"/>
      <w:r>
        <w:rPr>
          <w:sz w:val="24"/>
        </w:rPr>
        <w:t>сформированность системы комплексных социально ориентированных географических знаний</w:t>
      </w:r>
      <w:r>
        <w:rPr>
          <w:spacing w:val="-57"/>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 в различных регионах мира и изученных странах; использовать знания об основных</w:t>
      </w:r>
      <w:r>
        <w:rPr>
          <w:spacing w:val="1"/>
          <w:sz w:val="24"/>
        </w:rPr>
        <w:t xml:space="preserve"> </w:t>
      </w:r>
      <w:r>
        <w:rPr>
          <w:sz w:val="24"/>
        </w:rPr>
        <w:t>географических закономерностях</w:t>
      </w:r>
      <w:r>
        <w:rPr>
          <w:spacing w:val="1"/>
          <w:sz w:val="24"/>
        </w:rPr>
        <w:t xml:space="preserve"> </w:t>
      </w:r>
      <w:r>
        <w:rPr>
          <w:sz w:val="24"/>
        </w:rPr>
        <w:t>для определения географических факторов международной</w:t>
      </w:r>
      <w:r>
        <w:rPr>
          <w:spacing w:val="1"/>
          <w:sz w:val="24"/>
        </w:rPr>
        <w:t xml:space="preserve"> </w:t>
      </w:r>
      <w:r>
        <w:rPr>
          <w:sz w:val="24"/>
        </w:rPr>
        <w:t>хозяйственной специализации изученных стран; сравнения регионов мира и изученных стран</w:t>
      </w:r>
      <w:r>
        <w:rPr>
          <w:spacing w:val="1"/>
          <w:sz w:val="24"/>
        </w:rPr>
        <w:t xml:space="preserve"> </w:t>
      </w:r>
      <w:r>
        <w:rPr>
          <w:sz w:val="24"/>
        </w:rPr>
        <w:t>по</w:t>
      </w:r>
      <w:r>
        <w:rPr>
          <w:spacing w:val="1"/>
          <w:sz w:val="24"/>
        </w:rPr>
        <w:t xml:space="preserve"> </w:t>
      </w:r>
      <w:r>
        <w:rPr>
          <w:sz w:val="24"/>
        </w:rPr>
        <w:t>уровню социально-экономического развития, специализации различных стран</w:t>
      </w:r>
      <w:r>
        <w:rPr>
          <w:spacing w:val="1"/>
          <w:sz w:val="24"/>
        </w:rPr>
        <w:t xml:space="preserve"> </w:t>
      </w:r>
      <w:r>
        <w:rPr>
          <w:sz w:val="24"/>
        </w:rPr>
        <w:t>и по их месту в</w:t>
      </w:r>
      <w:r>
        <w:rPr>
          <w:spacing w:val="1"/>
          <w:sz w:val="24"/>
        </w:rPr>
        <w:t xml:space="preserve"> </w:t>
      </w:r>
      <w:r>
        <w:rPr>
          <w:sz w:val="24"/>
        </w:rPr>
        <w:t>международном географическом разделении труда (МГРТ);</w:t>
      </w:r>
      <w:r>
        <w:rPr>
          <w:spacing w:val="1"/>
          <w:sz w:val="24"/>
        </w:rPr>
        <w:t xml:space="preserve"> </w:t>
      </w:r>
      <w:r>
        <w:rPr>
          <w:sz w:val="24"/>
        </w:rPr>
        <w:t>для классификации стран отдельных</w:t>
      </w:r>
      <w:r>
        <w:rPr>
          <w:spacing w:val="-57"/>
          <w:sz w:val="24"/>
        </w:rPr>
        <w:t xml:space="preserve"> </w:t>
      </w:r>
      <w:r>
        <w:rPr>
          <w:sz w:val="24"/>
        </w:rPr>
        <w:t>регионов мира, в том числе по особенностям географического положения, форме правления и</w:t>
      </w:r>
      <w:r>
        <w:rPr>
          <w:spacing w:val="1"/>
          <w:sz w:val="24"/>
        </w:rPr>
        <w:t xml:space="preserve"> </w:t>
      </w:r>
      <w:r>
        <w:rPr>
          <w:sz w:val="24"/>
        </w:rPr>
        <w:t>государственного</w:t>
      </w:r>
      <w:r>
        <w:rPr>
          <w:spacing w:val="1"/>
          <w:sz w:val="24"/>
        </w:rPr>
        <w:t xml:space="preserve"> </w:t>
      </w:r>
      <w:r>
        <w:rPr>
          <w:sz w:val="24"/>
        </w:rPr>
        <w:t>устройства,</w:t>
      </w:r>
      <w:r>
        <w:rPr>
          <w:spacing w:val="1"/>
          <w:sz w:val="24"/>
        </w:rPr>
        <w:t xml:space="preserve"> </w:t>
      </w:r>
      <w:r>
        <w:rPr>
          <w:sz w:val="24"/>
        </w:rPr>
        <w:t>уровню</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типам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устанавливать взаимосвязи между социально-экономическими</w:t>
      </w:r>
      <w:r>
        <w:rPr>
          <w:spacing w:val="60"/>
          <w:sz w:val="24"/>
        </w:rPr>
        <w:t xml:space="preserve"> </w:t>
      </w:r>
      <w:r>
        <w:rPr>
          <w:sz w:val="24"/>
        </w:rPr>
        <w:t>и геоэкологическими 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странах;</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размещением</w:t>
      </w:r>
      <w:r>
        <w:rPr>
          <w:spacing w:val="1"/>
          <w:sz w:val="24"/>
        </w:rPr>
        <w:t xml:space="preserve"> </w:t>
      </w:r>
      <w:r>
        <w:rPr>
          <w:sz w:val="24"/>
        </w:rPr>
        <w:t>населения,</w:t>
      </w:r>
      <w:r>
        <w:rPr>
          <w:spacing w:val="1"/>
          <w:sz w:val="24"/>
        </w:rPr>
        <w:t xml:space="preserve"> </w:t>
      </w:r>
      <w:r>
        <w:rPr>
          <w:sz w:val="24"/>
        </w:rPr>
        <w:t>природными условиями и природноресурсным капиталом и отраслевой структурой хозяйства</w:t>
      </w:r>
      <w:r>
        <w:rPr>
          <w:spacing w:val="1"/>
          <w:sz w:val="24"/>
        </w:rPr>
        <w:t xml:space="preserve"> </w:t>
      </w:r>
      <w:r>
        <w:rPr>
          <w:sz w:val="24"/>
        </w:rPr>
        <w:t>изученных стран; прогнозировать изменения возрастной структуры населения отдельных стран</w:t>
      </w:r>
      <w:r>
        <w:rPr>
          <w:spacing w:val="1"/>
          <w:sz w:val="24"/>
        </w:rPr>
        <w:t xml:space="preserve"> </w:t>
      </w:r>
      <w:r>
        <w:rPr>
          <w:sz w:val="24"/>
        </w:rPr>
        <w:t>Зарубежной Европы с использованием источников географической информации; формулировать</w:t>
      </w:r>
      <w:r>
        <w:rPr>
          <w:spacing w:val="1"/>
          <w:sz w:val="24"/>
        </w:rPr>
        <w:t xml:space="preserve"> </w:t>
      </w:r>
      <w:r>
        <w:rPr>
          <w:sz w:val="24"/>
        </w:rPr>
        <w:t>и</w:t>
      </w:r>
      <w:r>
        <w:rPr>
          <w:spacing w:val="2"/>
          <w:sz w:val="24"/>
        </w:rPr>
        <w:t xml:space="preserve"> </w:t>
      </w:r>
      <w:r>
        <w:rPr>
          <w:sz w:val="24"/>
        </w:rPr>
        <w:t>(или)</w:t>
      </w:r>
      <w:r>
        <w:rPr>
          <w:spacing w:val="-7"/>
          <w:sz w:val="24"/>
        </w:rPr>
        <w:t xml:space="preserve"> </w:t>
      </w:r>
      <w:r>
        <w:rPr>
          <w:sz w:val="24"/>
        </w:rPr>
        <w:t>обосновывать</w:t>
      </w:r>
      <w:r>
        <w:rPr>
          <w:spacing w:val="1"/>
          <w:sz w:val="24"/>
        </w:rPr>
        <w:t xml:space="preserve"> </w:t>
      </w:r>
      <w:r>
        <w:rPr>
          <w:sz w:val="24"/>
        </w:rPr>
        <w:t>выводы</w:t>
      </w:r>
      <w:r>
        <w:rPr>
          <w:spacing w:val="-1"/>
          <w:sz w:val="24"/>
        </w:rPr>
        <w:t xml:space="preserve"> </w:t>
      </w:r>
      <w:r>
        <w:rPr>
          <w:sz w:val="24"/>
        </w:rPr>
        <w:t>на</w:t>
      </w:r>
      <w:r>
        <w:rPr>
          <w:spacing w:val="-5"/>
          <w:sz w:val="24"/>
        </w:rPr>
        <w:t xml:space="preserve"> </w:t>
      </w:r>
      <w:r>
        <w:rPr>
          <w:sz w:val="24"/>
        </w:rPr>
        <w:t>основе использования</w:t>
      </w:r>
      <w:r>
        <w:rPr>
          <w:spacing w:val="-3"/>
          <w:sz w:val="24"/>
        </w:rPr>
        <w:t xml:space="preserve"> </w:t>
      </w:r>
      <w:r>
        <w:rPr>
          <w:sz w:val="24"/>
        </w:rPr>
        <w:t>географических</w:t>
      </w:r>
      <w:r>
        <w:rPr>
          <w:spacing w:val="-4"/>
          <w:sz w:val="24"/>
        </w:rPr>
        <w:t xml:space="preserve"> </w:t>
      </w:r>
      <w:r>
        <w:rPr>
          <w:sz w:val="24"/>
        </w:rPr>
        <w:t>знаний;</w:t>
      </w:r>
    </w:p>
    <w:p w:rsidR="00784805" w:rsidRDefault="00D8152A" w:rsidP="00A7354B">
      <w:pPr>
        <w:pStyle w:val="a7"/>
        <w:numPr>
          <w:ilvl w:val="0"/>
          <w:numId w:val="73"/>
        </w:numPr>
        <w:tabs>
          <w:tab w:val="left" w:pos="758"/>
        </w:tabs>
        <w:spacing w:before="4"/>
        <w:ind w:right="661" w:firstLine="0"/>
        <w:jc w:val="both"/>
        <w:rPr>
          <w:sz w:val="24"/>
        </w:rPr>
      </w:pPr>
      <w:bookmarkStart w:id="198" w:name="4)_владение_географической_терминологией"/>
      <w:bookmarkEnd w:id="198"/>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 хозяйства, транснациональные корпорации (ТНК), «сланцевая революция», водородная</w:t>
      </w:r>
      <w:r>
        <w:rPr>
          <w:spacing w:val="-57"/>
          <w:sz w:val="24"/>
        </w:rPr>
        <w:t xml:space="preserve"> </w:t>
      </w:r>
      <w:r>
        <w:rPr>
          <w:sz w:val="24"/>
        </w:rPr>
        <w:t>энергетика,</w:t>
      </w:r>
      <w:r>
        <w:rPr>
          <w:spacing w:val="1"/>
          <w:sz w:val="24"/>
        </w:rPr>
        <w:t xml:space="preserve"> </w:t>
      </w:r>
      <w:r>
        <w:rPr>
          <w:sz w:val="24"/>
        </w:rPr>
        <w:t>«зелёная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23"/>
          <w:sz w:val="24"/>
        </w:rPr>
        <w:t xml:space="preserve"> </w:t>
      </w:r>
      <w:r>
        <w:rPr>
          <w:sz w:val="24"/>
        </w:rPr>
        <w:t>и</w:t>
      </w:r>
      <w:r>
        <w:rPr>
          <w:spacing w:val="17"/>
          <w:sz w:val="24"/>
        </w:rPr>
        <w:t xml:space="preserve"> </w:t>
      </w:r>
      <w:r>
        <w:rPr>
          <w:sz w:val="24"/>
        </w:rPr>
        <w:t>деглобализация,</w:t>
      </w:r>
      <w:r>
        <w:rPr>
          <w:spacing w:val="16"/>
          <w:sz w:val="24"/>
        </w:rPr>
        <w:t xml:space="preserve"> </w:t>
      </w:r>
      <w:r>
        <w:rPr>
          <w:sz w:val="24"/>
        </w:rPr>
        <w:t>«энергопереход»,</w:t>
      </w:r>
      <w:r>
        <w:rPr>
          <w:spacing w:val="16"/>
          <w:sz w:val="24"/>
        </w:rPr>
        <w:t xml:space="preserve"> </w:t>
      </w:r>
      <w:r>
        <w:rPr>
          <w:sz w:val="24"/>
        </w:rPr>
        <w:t>международные</w:t>
      </w:r>
      <w:r>
        <w:rPr>
          <w:spacing w:val="13"/>
          <w:sz w:val="24"/>
        </w:rPr>
        <w:t xml:space="preserve"> </w:t>
      </w:r>
      <w:r>
        <w:rPr>
          <w:sz w:val="24"/>
        </w:rPr>
        <w:t>экономические</w:t>
      </w:r>
      <w:r>
        <w:rPr>
          <w:spacing w:val="13"/>
          <w:sz w:val="24"/>
        </w:rPr>
        <w:t xml:space="preserve"> </w:t>
      </w:r>
      <w:r>
        <w:rPr>
          <w:sz w:val="24"/>
        </w:rPr>
        <w:t>отношения,</w:t>
      </w:r>
    </w:p>
    <w:p w:rsidR="00784805" w:rsidRDefault="00784805">
      <w:pPr>
        <w:jc w:val="both"/>
        <w:rPr>
          <w:sz w:val="24"/>
        </w:rPr>
        <w:sectPr w:rsidR="00784805">
          <w:pgSz w:w="11910" w:h="16840"/>
          <w:pgMar w:top="560" w:right="20" w:bottom="900" w:left="740" w:header="0" w:footer="686" w:gutter="0"/>
          <w:cols w:space="720"/>
        </w:sectPr>
      </w:pPr>
    </w:p>
    <w:p w:rsidR="00784805" w:rsidRDefault="00D8152A">
      <w:pPr>
        <w:pStyle w:val="a5"/>
        <w:spacing w:before="76"/>
      </w:pPr>
      <w:r>
        <w:lastRenderedPageBreak/>
        <w:t>устойчивое</w:t>
      </w:r>
      <w:r>
        <w:rPr>
          <w:spacing w:val="-2"/>
        </w:rPr>
        <w:t xml:space="preserve"> </w:t>
      </w:r>
      <w:r>
        <w:t>развитие</w:t>
      </w:r>
      <w:r>
        <w:rPr>
          <w:spacing w:val="-2"/>
        </w:rPr>
        <w:t xml:space="preserve"> </w:t>
      </w:r>
      <w:r>
        <w:t>для</w:t>
      </w:r>
      <w:r>
        <w:rPr>
          <w:spacing w:val="-6"/>
        </w:rPr>
        <w:t xml:space="preserve"> </w:t>
      </w:r>
      <w:r>
        <w:t>решения</w:t>
      </w:r>
      <w:r>
        <w:rPr>
          <w:spacing w:val="-6"/>
        </w:rPr>
        <w:t xml:space="preserve"> </w:t>
      </w:r>
      <w:r>
        <w:t>учебных</w:t>
      </w:r>
      <w:r>
        <w:rPr>
          <w:spacing w:val="-5"/>
        </w:rPr>
        <w:t xml:space="preserve"> </w:t>
      </w:r>
      <w:r>
        <w:t>и (или) практико-ориентированных</w:t>
      </w:r>
      <w:r>
        <w:rPr>
          <w:spacing w:val="-6"/>
        </w:rPr>
        <w:t xml:space="preserve"> </w:t>
      </w:r>
      <w:r>
        <w:t>задач;</w:t>
      </w:r>
    </w:p>
    <w:p w:rsidR="00784805" w:rsidRDefault="00D8152A" w:rsidP="00A7354B">
      <w:pPr>
        <w:pStyle w:val="a7"/>
        <w:numPr>
          <w:ilvl w:val="0"/>
          <w:numId w:val="73"/>
        </w:numPr>
        <w:tabs>
          <w:tab w:val="left" w:pos="657"/>
        </w:tabs>
        <w:spacing w:before="2"/>
        <w:ind w:right="663" w:firstLine="0"/>
        <w:jc w:val="both"/>
        <w:rPr>
          <w:sz w:val="24"/>
        </w:rPr>
      </w:pPr>
      <w:bookmarkStart w:id="199" w:name="5)_сформированность_умений_проводить_наб"/>
      <w:bookmarkEnd w:id="199"/>
      <w:r>
        <w:rPr>
          <w:sz w:val="24"/>
        </w:rPr>
        <w:t>сформированность умений проводить наблюдения за отдельными географическими объектами,</w:t>
      </w:r>
      <w:r>
        <w:rPr>
          <w:spacing w:val="-58"/>
          <w:sz w:val="24"/>
        </w:rPr>
        <w:t xml:space="preserve"> </w:t>
      </w:r>
      <w:r>
        <w:rPr>
          <w:sz w:val="24"/>
        </w:rPr>
        <w:t>процессами и явлениями, их изменениями</w:t>
      </w:r>
      <w:r>
        <w:rPr>
          <w:spacing w:val="1"/>
          <w:sz w:val="24"/>
        </w:rPr>
        <w:t xml:space="preserve"> </w:t>
      </w:r>
      <w:r>
        <w:rPr>
          <w:sz w:val="24"/>
        </w:rPr>
        <w:t>в результате воздействия природных и антропогенных</w:t>
      </w:r>
      <w:r>
        <w:rPr>
          <w:spacing w:val="-57"/>
          <w:sz w:val="24"/>
        </w:rPr>
        <w:t xml:space="preserve"> </w:t>
      </w:r>
      <w:r>
        <w:rPr>
          <w:sz w:val="24"/>
        </w:rPr>
        <w:t>факторов: определять цели и задачи проведения наблюдения (исследования); выбирать 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 формулировать обобщения и выводы</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наблюдения</w:t>
      </w:r>
      <w:r>
        <w:rPr>
          <w:spacing w:val="2"/>
          <w:sz w:val="24"/>
        </w:rPr>
        <w:t xml:space="preserve"> </w:t>
      </w:r>
      <w:r>
        <w:rPr>
          <w:sz w:val="24"/>
        </w:rPr>
        <w:t>(исследования);</w:t>
      </w:r>
    </w:p>
    <w:p w:rsidR="00784805" w:rsidRDefault="00D8152A" w:rsidP="00A7354B">
      <w:pPr>
        <w:pStyle w:val="a7"/>
        <w:numPr>
          <w:ilvl w:val="0"/>
          <w:numId w:val="73"/>
        </w:numPr>
        <w:tabs>
          <w:tab w:val="left" w:pos="715"/>
        </w:tabs>
        <w:ind w:right="656" w:firstLine="0"/>
        <w:jc w:val="both"/>
        <w:rPr>
          <w:sz w:val="24"/>
        </w:rPr>
      </w:pPr>
      <w:bookmarkStart w:id="200" w:name="6)_сформированность_умений_находить_и_ис"/>
      <w:bookmarkEnd w:id="200"/>
      <w:r>
        <w:rPr>
          <w:sz w:val="24"/>
        </w:rPr>
        <w:t>сформированность умений находить</w:t>
      </w:r>
      <w:r>
        <w:rPr>
          <w:spacing w:val="1"/>
          <w:sz w:val="24"/>
        </w:rPr>
        <w:t xml:space="preserve"> </w:t>
      </w:r>
      <w:r>
        <w:rPr>
          <w:sz w:val="24"/>
        </w:rPr>
        <w:t>и использовать</w:t>
      </w:r>
      <w:r>
        <w:rPr>
          <w:spacing w:val="1"/>
          <w:sz w:val="24"/>
        </w:rPr>
        <w:t xml:space="preserve"> </w:t>
      </w:r>
      <w:r>
        <w:rPr>
          <w:sz w:val="24"/>
        </w:rPr>
        <w:t>различные источники географической</w:t>
      </w:r>
      <w:r>
        <w:rPr>
          <w:spacing w:val="1"/>
          <w:sz w:val="24"/>
        </w:rPr>
        <w:t xml:space="preserve"> </w:t>
      </w:r>
      <w:r>
        <w:rPr>
          <w:sz w:val="24"/>
        </w:rPr>
        <w:t>информации для получения новых знаний о природных</w:t>
      </w:r>
      <w:r>
        <w:rPr>
          <w:spacing w:val="1"/>
          <w:sz w:val="24"/>
        </w:rPr>
        <w:t xml:space="preserve"> </w:t>
      </w:r>
      <w:r>
        <w:rPr>
          <w:sz w:val="24"/>
        </w:rPr>
        <w:t>и социально-экономических процессах и</w:t>
      </w:r>
      <w:r>
        <w:rPr>
          <w:spacing w:val="1"/>
          <w:sz w:val="24"/>
        </w:rPr>
        <w:t xml:space="preserve"> </w:t>
      </w:r>
      <w:r>
        <w:rPr>
          <w:sz w:val="24"/>
        </w:rPr>
        <w:t>явлениях, выявления закономерностей</w:t>
      </w:r>
      <w:r>
        <w:rPr>
          <w:spacing w:val="1"/>
          <w:sz w:val="24"/>
        </w:rPr>
        <w:t xml:space="preserve"> </w:t>
      </w:r>
      <w:r>
        <w:rPr>
          <w:sz w:val="24"/>
        </w:rPr>
        <w:t>и тенденций их развития, прогнозирования:</w:t>
      </w:r>
      <w:r>
        <w:rPr>
          <w:spacing w:val="1"/>
          <w:sz w:val="24"/>
        </w:rPr>
        <w:t xml:space="preserve"> </w:t>
      </w:r>
      <w:r>
        <w:rPr>
          <w:sz w:val="24"/>
        </w:rPr>
        <w:t>выбирать 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1"/>
          <w:sz w:val="24"/>
        </w:rPr>
        <w:t xml:space="preserve"> </w:t>
      </w:r>
      <w:r>
        <w:rPr>
          <w:sz w:val="24"/>
        </w:rPr>
        <w:t>системы),</w:t>
      </w:r>
      <w:r>
        <w:rPr>
          <w:spacing w:val="1"/>
          <w:sz w:val="24"/>
        </w:rPr>
        <w:t xml:space="preserve"> </w:t>
      </w:r>
      <w:r>
        <w:rPr>
          <w:sz w:val="24"/>
        </w:rPr>
        <w:t>соответствующие</w:t>
      </w:r>
      <w:r>
        <w:rPr>
          <w:spacing w:val="1"/>
          <w:sz w:val="24"/>
        </w:rPr>
        <w:t xml:space="preserve"> </w:t>
      </w:r>
      <w:r>
        <w:rPr>
          <w:sz w:val="24"/>
        </w:rPr>
        <w:t>решаемым задачам; сопоставлять и анализировать географические карты различной 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социально-</w:t>
      </w:r>
      <w:r>
        <w:rPr>
          <w:spacing w:val="1"/>
          <w:sz w:val="24"/>
        </w:rPr>
        <w:t xml:space="preserve"> </w:t>
      </w:r>
      <w:r>
        <w:rPr>
          <w:sz w:val="24"/>
        </w:rPr>
        <w:t>экономических, природных и экологических процессов и явлений на территории регионов мира и</w:t>
      </w:r>
      <w:r>
        <w:rPr>
          <w:spacing w:val="-57"/>
          <w:sz w:val="24"/>
        </w:rPr>
        <w:t xml:space="preserve"> </w:t>
      </w:r>
      <w:r>
        <w:rPr>
          <w:sz w:val="24"/>
        </w:rPr>
        <w:t>отдельных стран; определять и сравнивать по географическим картам разного содержания</w:t>
      </w:r>
      <w:r>
        <w:rPr>
          <w:spacing w:val="1"/>
          <w:sz w:val="24"/>
        </w:rPr>
        <w:t xml:space="preserve"> </w:t>
      </w:r>
      <w:r>
        <w:rPr>
          <w:sz w:val="24"/>
        </w:rPr>
        <w:t>и</w:t>
      </w:r>
      <w:r>
        <w:rPr>
          <w:spacing w:val="1"/>
          <w:sz w:val="24"/>
        </w:rPr>
        <w:t xml:space="preserve"> </w:t>
      </w:r>
      <w:r>
        <w:rPr>
          <w:sz w:val="24"/>
        </w:rPr>
        <w:t>другим источникам географической информации качественные</w:t>
      </w:r>
      <w:r>
        <w:rPr>
          <w:spacing w:val="1"/>
          <w:sz w:val="24"/>
        </w:rPr>
        <w:t xml:space="preserve"> </w:t>
      </w:r>
      <w:r>
        <w:rPr>
          <w:sz w:val="24"/>
        </w:rPr>
        <w:t>и количественные показатели,</w:t>
      </w:r>
      <w:r>
        <w:rPr>
          <w:spacing w:val="1"/>
          <w:sz w:val="24"/>
        </w:rPr>
        <w:t xml:space="preserve"> </w:t>
      </w:r>
      <w:r>
        <w:rPr>
          <w:sz w:val="24"/>
        </w:rPr>
        <w:t>характеризующие регионы и страны, а также географические процессы и явления, происходящие</w:t>
      </w:r>
      <w:r>
        <w:rPr>
          <w:spacing w:val="1"/>
          <w:sz w:val="24"/>
        </w:rPr>
        <w:t xml:space="preserve"> </w:t>
      </w:r>
      <w:r>
        <w:rPr>
          <w:sz w:val="24"/>
        </w:rPr>
        <w:t>в них; географические факторы международной хозяйственной специализации отдельных стран с</w:t>
      </w:r>
      <w:r>
        <w:rPr>
          <w:spacing w:val="-57"/>
          <w:sz w:val="24"/>
        </w:rPr>
        <w:t xml:space="preserve"> </w:t>
      </w:r>
      <w:r>
        <w:rPr>
          <w:sz w:val="24"/>
        </w:rPr>
        <w:t>использованием источников географической информации; определять и находить в комплексе</w:t>
      </w:r>
      <w:r>
        <w:rPr>
          <w:spacing w:val="1"/>
          <w:sz w:val="24"/>
        </w:rPr>
        <w:t xml:space="preserve"> </w:t>
      </w:r>
      <w:r>
        <w:rPr>
          <w:sz w:val="24"/>
        </w:rPr>
        <w:t>источников недостоверную</w:t>
      </w:r>
      <w:r>
        <w:rPr>
          <w:spacing w:val="1"/>
          <w:sz w:val="24"/>
        </w:rPr>
        <w:t xml:space="preserve"> </w:t>
      </w:r>
      <w:r>
        <w:rPr>
          <w:sz w:val="24"/>
        </w:rPr>
        <w:t>и противоречивую географическую информацию о регионах мира и</w:t>
      </w:r>
      <w:r>
        <w:rPr>
          <w:spacing w:val="1"/>
          <w:sz w:val="24"/>
        </w:rPr>
        <w:t xml:space="preserve"> </w:t>
      </w:r>
      <w:r>
        <w:rPr>
          <w:sz w:val="24"/>
        </w:rPr>
        <w:t>странах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w:t>
      </w:r>
      <w:r>
        <w:rPr>
          <w:spacing w:val="1"/>
          <w:sz w:val="24"/>
        </w:rPr>
        <w:t xml:space="preserve"> </w:t>
      </w:r>
      <w:r>
        <w:rPr>
          <w:sz w:val="24"/>
        </w:rPr>
        <w:t>ориентированных</w:t>
      </w:r>
      <w:r>
        <w:rPr>
          <w:spacing w:val="-4"/>
          <w:sz w:val="24"/>
        </w:rPr>
        <w:t xml:space="preserve"> </w:t>
      </w:r>
      <w:r>
        <w:rPr>
          <w:sz w:val="24"/>
        </w:rPr>
        <w:t>задач;</w:t>
      </w:r>
    </w:p>
    <w:p w:rsidR="00784805" w:rsidRDefault="00D8152A" w:rsidP="00A7354B">
      <w:pPr>
        <w:pStyle w:val="a7"/>
        <w:numPr>
          <w:ilvl w:val="0"/>
          <w:numId w:val="73"/>
        </w:numPr>
        <w:tabs>
          <w:tab w:val="left" w:pos="777"/>
        </w:tabs>
        <w:spacing w:before="3"/>
        <w:ind w:right="657" w:firstLine="62"/>
        <w:jc w:val="both"/>
        <w:rPr>
          <w:sz w:val="24"/>
        </w:rPr>
      </w:pPr>
      <w:bookmarkStart w:id="201" w:name="7)_владение_умениями_географического_ана"/>
      <w:bookmarkEnd w:id="201"/>
      <w:r>
        <w:rPr>
          <w:sz w:val="24"/>
        </w:rPr>
        <w:t>владение</w:t>
      </w:r>
      <w:r>
        <w:rPr>
          <w:spacing w:val="1"/>
          <w:sz w:val="24"/>
        </w:rPr>
        <w:t xml:space="preserve"> </w:t>
      </w:r>
      <w:r>
        <w:rPr>
          <w:sz w:val="24"/>
        </w:rPr>
        <w:t>умениями географического</w:t>
      </w:r>
      <w:r>
        <w:rPr>
          <w:spacing w:val="1"/>
          <w:sz w:val="24"/>
        </w:rPr>
        <w:t xml:space="preserve"> </w:t>
      </w:r>
      <w:r>
        <w:rPr>
          <w:sz w:val="24"/>
        </w:rPr>
        <w:t>анализа и интерпретации информации из различных</w:t>
      </w:r>
      <w:r>
        <w:rPr>
          <w:spacing w:val="1"/>
          <w:sz w:val="24"/>
        </w:rPr>
        <w:t xml:space="preserve"> </w:t>
      </w:r>
      <w:r>
        <w:rPr>
          <w:sz w:val="24"/>
        </w:rPr>
        <w:t>источников:</w:t>
      </w:r>
      <w:r>
        <w:rPr>
          <w:spacing w:val="1"/>
          <w:sz w:val="24"/>
        </w:rPr>
        <w:t xml:space="preserve"> </w:t>
      </w:r>
      <w:r>
        <w:rPr>
          <w:sz w:val="24"/>
        </w:rPr>
        <w:t>находить, отбирать, систематизировать информацию, необходимую</w:t>
      </w:r>
      <w:r>
        <w:rPr>
          <w:spacing w:val="1"/>
          <w:sz w:val="24"/>
        </w:rPr>
        <w:t xml:space="preserve"> </w:t>
      </w:r>
      <w:r>
        <w:rPr>
          <w:sz w:val="24"/>
        </w:rPr>
        <w:t>для изучения</w:t>
      </w:r>
      <w:r>
        <w:rPr>
          <w:spacing w:val="1"/>
          <w:sz w:val="24"/>
        </w:rPr>
        <w:t xml:space="preserve"> </w:t>
      </w:r>
      <w:r>
        <w:rPr>
          <w:sz w:val="24"/>
        </w:rPr>
        <w:t>регионов мира и стран (в том числе и России), их обеспеченности природными и человеческими</w:t>
      </w:r>
      <w:r>
        <w:rPr>
          <w:spacing w:val="1"/>
          <w:sz w:val="24"/>
        </w:rPr>
        <w:t xml:space="preserve"> </w:t>
      </w:r>
      <w:r>
        <w:rPr>
          <w:sz w:val="24"/>
        </w:rPr>
        <w:t>ресурсами; для изучения хозяйственного потенциала стран, глобальных проблем человечества и</w:t>
      </w:r>
      <w:r>
        <w:rPr>
          <w:spacing w:val="1"/>
          <w:sz w:val="24"/>
        </w:rPr>
        <w:t xml:space="preserve"> </w:t>
      </w:r>
      <w:r>
        <w:rPr>
          <w:sz w:val="24"/>
        </w:rPr>
        <w:t>их проявления на территории (в том числе в России); представлять в различных формах (графики,</w:t>
      </w:r>
      <w:r>
        <w:rPr>
          <w:spacing w:val="-58"/>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размещении</w:t>
      </w:r>
      <w:r>
        <w:rPr>
          <w:spacing w:val="1"/>
          <w:sz w:val="24"/>
        </w:rPr>
        <w:t xml:space="preserve"> </w:t>
      </w:r>
      <w:r>
        <w:rPr>
          <w:sz w:val="24"/>
        </w:rPr>
        <w:t>хозяйства</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их</w:t>
      </w:r>
      <w:r>
        <w:rPr>
          <w:spacing w:val="1"/>
          <w:sz w:val="24"/>
        </w:rPr>
        <w:t xml:space="preserve"> </w:t>
      </w:r>
      <w:r>
        <w:rPr>
          <w:sz w:val="24"/>
        </w:rPr>
        <w:t>отраслевой</w:t>
      </w:r>
      <w:r>
        <w:rPr>
          <w:spacing w:val="1"/>
          <w:sz w:val="24"/>
        </w:rPr>
        <w:t xml:space="preserve"> </w:t>
      </w:r>
      <w:r>
        <w:rPr>
          <w:sz w:val="24"/>
        </w:rPr>
        <w:t>и</w:t>
      </w:r>
      <w:r>
        <w:rPr>
          <w:spacing w:val="1"/>
          <w:sz w:val="24"/>
        </w:rPr>
        <w:t xml:space="preserve"> </w:t>
      </w:r>
      <w:r>
        <w:rPr>
          <w:sz w:val="24"/>
        </w:rPr>
        <w:t>территориальной</w:t>
      </w:r>
      <w:r>
        <w:rPr>
          <w:spacing w:val="-57"/>
          <w:sz w:val="24"/>
        </w:rPr>
        <w:t xml:space="preserve"> </w:t>
      </w:r>
      <w:r>
        <w:rPr>
          <w:sz w:val="24"/>
        </w:rPr>
        <w:t>структуре</w:t>
      </w:r>
      <w:r>
        <w:rPr>
          <w:spacing w:val="1"/>
          <w:sz w:val="24"/>
        </w:rPr>
        <w:t xml:space="preserve"> </w:t>
      </w:r>
      <w:r>
        <w:rPr>
          <w:sz w:val="24"/>
        </w:rPr>
        <w:t>их</w:t>
      </w:r>
      <w:r>
        <w:rPr>
          <w:spacing w:val="1"/>
          <w:sz w:val="24"/>
        </w:rPr>
        <w:t xml:space="preserve"> </w:t>
      </w:r>
      <w:r>
        <w:rPr>
          <w:sz w:val="24"/>
        </w:rPr>
        <w:t>хозяйств,</w:t>
      </w:r>
      <w:r>
        <w:rPr>
          <w:spacing w:val="1"/>
          <w:sz w:val="24"/>
        </w:rPr>
        <w:t xml:space="preserve"> </w:t>
      </w:r>
      <w:r>
        <w:rPr>
          <w:sz w:val="24"/>
        </w:rPr>
        <w:t>географических</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критически оценивать и интерпретировать информацию, получаемую</w:t>
      </w:r>
      <w:r>
        <w:rPr>
          <w:spacing w:val="1"/>
          <w:sz w:val="24"/>
        </w:rPr>
        <w:t xml:space="preserve"> </w:t>
      </w:r>
      <w:r>
        <w:rPr>
          <w:sz w:val="24"/>
        </w:rPr>
        <w:t>из</w:t>
      </w:r>
      <w:r>
        <w:rPr>
          <w:spacing w:val="1"/>
          <w:sz w:val="24"/>
        </w:rPr>
        <w:t xml:space="preserve"> </w:t>
      </w:r>
      <w:r>
        <w:rPr>
          <w:sz w:val="24"/>
        </w:rPr>
        <w:t>различных источников;</w:t>
      </w:r>
      <w:r>
        <w:rPr>
          <w:spacing w:val="1"/>
          <w:sz w:val="24"/>
        </w:rPr>
        <w:t xml:space="preserve"> </w:t>
      </w:r>
      <w:r>
        <w:rPr>
          <w:sz w:val="24"/>
        </w:rPr>
        <w:t>использовать различные источники географической информации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(или)</w:t>
      </w:r>
      <w:r>
        <w:rPr>
          <w:spacing w:val="3"/>
          <w:sz w:val="24"/>
        </w:rPr>
        <w:t xml:space="preserve"> </w:t>
      </w:r>
      <w:r>
        <w:rPr>
          <w:sz w:val="24"/>
        </w:rPr>
        <w:t>практико-ориентированных</w:t>
      </w:r>
      <w:r>
        <w:rPr>
          <w:spacing w:val="-3"/>
          <w:sz w:val="24"/>
        </w:rPr>
        <w:t xml:space="preserve"> </w:t>
      </w:r>
      <w:r>
        <w:rPr>
          <w:sz w:val="24"/>
        </w:rPr>
        <w:t>задач;</w:t>
      </w:r>
    </w:p>
    <w:p w:rsidR="00784805" w:rsidRDefault="00D8152A" w:rsidP="00A7354B">
      <w:pPr>
        <w:pStyle w:val="a7"/>
        <w:numPr>
          <w:ilvl w:val="0"/>
          <w:numId w:val="73"/>
        </w:numPr>
        <w:tabs>
          <w:tab w:val="left" w:pos="724"/>
        </w:tabs>
        <w:spacing w:before="1"/>
        <w:ind w:right="663" w:firstLine="0"/>
        <w:jc w:val="both"/>
        <w:rPr>
          <w:sz w:val="24"/>
        </w:rPr>
      </w:pPr>
      <w:bookmarkStart w:id="202" w:name="8)_сформированность_умений_применять_гео"/>
      <w:bookmarkEnd w:id="202"/>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 объяснения</w:t>
      </w:r>
      <w:r>
        <w:rPr>
          <w:spacing w:val="1"/>
          <w:sz w:val="24"/>
        </w:rPr>
        <w:t xml:space="preserve"> </w:t>
      </w:r>
      <w:r>
        <w:rPr>
          <w:sz w:val="24"/>
        </w:rPr>
        <w:t>изученных</w:t>
      </w:r>
      <w:r>
        <w:rPr>
          <w:spacing w:val="1"/>
          <w:sz w:val="24"/>
        </w:rPr>
        <w:t xml:space="preserve"> </w:t>
      </w:r>
      <w:r>
        <w:rPr>
          <w:sz w:val="24"/>
        </w:rPr>
        <w:t>социально-экономических и геоэкологических явлений и процессов в странах мира:</w:t>
      </w:r>
      <w:r>
        <w:rPr>
          <w:spacing w:val="1"/>
          <w:sz w:val="24"/>
        </w:rPr>
        <w:t xml:space="preserve"> </w:t>
      </w:r>
      <w:r>
        <w:rPr>
          <w:sz w:val="24"/>
        </w:rPr>
        <w:t>объяснять</w:t>
      </w:r>
      <w:r>
        <w:rPr>
          <w:spacing w:val="1"/>
          <w:sz w:val="24"/>
        </w:rPr>
        <w:t xml:space="preserve"> </w:t>
      </w:r>
      <w:r>
        <w:rPr>
          <w:sz w:val="24"/>
        </w:rPr>
        <w:t>географические особенности стран с разным уровнем социальноэкономического развития, в том</w:t>
      </w:r>
      <w:r>
        <w:rPr>
          <w:spacing w:val="1"/>
          <w:sz w:val="24"/>
        </w:rPr>
        <w:t xml:space="preserve"> </w:t>
      </w:r>
      <w:r>
        <w:rPr>
          <w:sz w:val="24"/>
        </w:rPr>
        <w:t>числе объяснять различие в составе, структуре</w:t>
      </w:r>
      <w:r>
        <w:rPr>
          <w:spacing w:val="1"/>
          <w:sz w:val="24"/>
        </w:rPr>
        <w:t xml:space="preserve"> </w:t>
      </w:r>
      <w:r>
        <w:rPr>
          <w:sz w:val="24"/>
        </w:rPr>
        <w:t>и размещении населения, в уровне и качестве</w:t>
      </w:r>
      <w:r>
        <w:rPr>
          <w:spacing w:val="1"/>
          <w:sz w:val="24"/>
        </w:rPr>
        <w:t xml:space="preserve"> </w:t>
      </w:r>
      <w:r>
        <w:rPr>
          <w:sz w:val="24"/>
        </w:rPr>
        <w:t>жизни</w:t>
      </w:r>
      <w:r>
        <w:rPr>
          <w:spacing w:val="-11"/>
          <w:sz w:val="24"/>
        </w:rPr>
        <w:t xml:space="preserve"> </w:t>
      </w:r>
      <w:r>
        <w:rPr>
          <w:sz w:val="24"/>
        </w:rPr>
        <w:t>населения;</w:t>
      </w:r>
      <w:r>
        <w:rPr>
          <w:spacing w:val="-10"/>
          <w:sz w:val="24"/>
        </w:rPr>
        <w:t xml:space="preserve"> </w:t>
      </w:r>
      <w:r>
        <w:rPr>
          <w:sz w:val="24"/>
        </w:rPr>
        <w:t>объяснять</w:t>
      </w:r>
      <w:r>
        <w:rPr>
          <w:spacing w:val="-9"/>
          <w:sz w:val="24"/>
        </w:rPr>
        <w:t xml:space="preserve"> </w:t>
      </w:r>
      <w:r>
        <w:rPr>
          <w:sz w:val="24"/>
        </w:rPr>
        <w:t>влияние</w:t>
      </w:r>
      <w:r>
        <w:rPr>
          <w:spacing w:val="-7"/>
          <w:sz w:val="24"/>
        </w:rPr>
        <w:t xml:space="preserve"> </w:t>
      </w:r>
      <w:r>
        <w:rPr>
          <w:sz w:val="24"/>
        </w:rPr>
        <w:t>природно-ресурсного</w:t>
      </w:r>
      <w:r>
        <w:rPr>
          <w:spacing w:val="-2"/>
          <w:sz w:val="24"/>
        </w:rPr>
        <w:t xml:space="preserve"> </w:t>
      </w:r>
      <w:r>
        <w:rPr>
          <w:sz w:val="24"/>
        </w:rPr>
        <w:t>капитала</w:t>
      </w:r>
      <w:r>
        <w:rPr>
          <w:spacing w:val="-7"/>
          <w:sz w:val="24"/>
        </w:rPr>
        <w:t xml:space="preserve"> </w:t>
      </w:r>
      <w:r>
        <w:rPr>
          <w:sz w:val="24"/>
        </w:rPr>
        <w:t>на</w:t>
      </w:r>
      <w:r>
        <w:rPr>
          <w:spacing w:val="-8"/>
          <w:sz w:val="24"/>
        </w:rPr>
        <w:t xml:space="preserve"> </w:t>
      </w:r>
      <w:r>
        <w:rPr>
          <w:sz w:val="24"/>
        </w:rPr>
        <w:t>формирование</w:t>
      </w:r>
      <w:r>
        <w:rPr>
          <w:spacing w:val="-12"/>
          <w:sz w:val="24"/>
        </w:rPr>
        <w:t xml:space="preserve"> </w:t>
      </w:r>
      <w:r>
        <w:rPr>
          <w:sz w:val="24"/>
        </w:rPr>
        <w:t>отраслевой</w:t>
      </w:r>
      <w:r>
        <w:rPr>
          <w:spacing w:val="-57"/>
          <w:sz w:val="24"/>
        </w:rPr>
        <w:t xml:space="preserve"> </w:t>
      </w:r>
      <w:r>
        <w:rPr>
          <w:sz w:val="24"/>
        </w:rPr>
        <w:t>структуры хозяйства отдельных стран; особенности отраслевой</w:t>
      </w:r>
      <w:r>
        <w:rPr>
          <w:spacing w:val="1"/>
          <w:sz w:val="24"/>
        </w:rPr>
        <w:t xml:space="preserve"> </w:t>
      </w:r>
      <w:r>
        <w:rPr>
          <w:sz w:val="24"/>
        </w:rPr>
        <w:t>и территориальной структуры</w:t>
      </w:r>
      <w:r>
        <w:rPr>
          <w:spacing w:val="1"/>
          <w:sz w:val="24"/>
        </w:rPr>
        <w:t xml:space="preserve"> </w:t>
      </w:r>
      <w:r>
        <w:rPr>
          <w:sz w:val="24"/>
        </w:rPr>
        <w:t>хозяйства</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особенности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формировании;</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человечества</w:t>
      </w:r>
      <w:r>
        <w:rPr>
          <w:spacing w:val="55"/>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странах</w:t>
      </w:r>
      <w:r>
        <w:rPr>
          <w:spacing w:val="-5"/>
          <w:sz w:val="24"/>
        </w:rPr>
        <w:t xml:space="preserve"> </w:t>
      </w:r>
      <w:r>
        <w:rPr>
          <w:sz w:val="24"/>
        </w:rPr>
        <w:t>с использованием</w:t>
      </w:r>
      <w:r>
        <w:rPr>
          <w:spacing w:val="2"/>
          <w:sz w:val="24"/>
        </w:rPr>
        <w:t xml:space="preserve"> </w:t>
      </w:r>
      <w:r>
        <w:rPr>
          <w:sz w:val="24"/>
        </w:rPr>
        <w:t>источников</w:t>
      </w:r>
      <w:r>
        <w:rPr>
          <w:spacing w:val="-2"/>
          <w:sz w:val="24"/>
        </w:rPr>
        <w:t xml:space="preserve"> </w:t>
      </w:r>
      <w:r>
        <w:rPr>
          <w:sz w:val="24"/>
        </w:rPr>
        <w:t>географической</w:t>
      </w:r>
      <w:r>
        <w:rPr>
          <w:spacing w:val="-4"/>
          <w:sz w:val="24"/>
        </w:rPr>
        <w:t xml:space="preserve"> </w:t>
      </w:r>
      <w:r>
        <w:rPr>
          <w:sz w:val="24"/>
        </w:rPr>
        <w:t>информации;</w:t>
      </w:r>
    </w:p>
    <w:p w:rsidR="00784805" w:rsidRDefault="00D8152A" w:rsidP="00A7354B">
      <w:pPr>
        <w:pStyle w:val="a7"/>
        <w:numPr>
          <w:ilvl w:val="0"/>
          <w:numId w:val="73"/>
        </w:numPr>
        <w:tabs>
          <w:tab w:val="left" w:pos="744"/>
        </w:tabs>
        <w:spacing w:before="3"/>
        <w:ind w:right="661" w:firstLine="0"/>
        <w:jc w:val="both"/>
        <w:rPr>
          <w:sz w:val="24"/>
        </w:rPr>
      </w:pPr>
      <w:bookmarkStart w:id="203" w:name="9)_сформированность_умений_применять_гео"/>
      <w:bookmarkEnd w:id="203"/>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 геоэкологических</w:t>
      </w:r>
      <w:r>
        <w:rPr>
          <w:spacing w:val="1"/>
          <w:sz w:val="24"/>
        </w:rPr>
        <w:t xml:space="preserve"> </w:t>
      </w:r>
      <w:r>
        <w:rPr>
          <w:sz w:val="24"/>
        </w:rPr>
        <w:t>процессов;</w:t>
      </w:r>
      <w:r>
        <w:rPr>
          <w:spacing w:val="1"/>
          <w:sz w:val="24"/>
        </w:rPr>
        <w:t xml:space="preserve"> </w:t>
      </w:r>
      <w:r>
        <w:rPr>
          <w:sz w:val="24"/>
        </w:rPr>
        <w:t>изученные</w:t>
      </w:r>
      <w:r>
        <w:rPr>
          <w:spacing w:val="1"/>
          <w:sz w:val="24"/>
        </w:rPr>
        <w:t xml:space="preserve"> </w:t>
      </w:r>
      <w:r>
        <w:rPr>
          <w:sz w:val="24"/>
        </w:rPr>
        <w:t>социально-</w:t>
      </w:r>
      <w:r>
        <w:rPr>
          <w:spacing w:val="1"/>
          <w:sz w:val="24"/>
        </w:rPr>
        <w:t xml:space="preserve"> </w:t>
      </w:r>
      <w:r>
        <w:rPr>
          <w:sz w:val="24"/>
        </w:rPr>
        <w:t>экономические</w:t>
      </w:r>
      <w:r>
        <w:rPr>
          <w:spacing w:val="1"/>
          <w:sz w:val="24"/>
        </w:rPr>
        <w:t xml:space="preserve"> </w:t>
      </w:r>
      <w:r>
        <w:rPr>
          <w:sz w:val="24"/>
        </w:rPr>
        <w:t>и геоэкологические процессы и явления; политико-географическое положение</w:t>
      </w:r>
      <w:r>
        <w:rPr>
          <w:spacing w:val="1"/>
          <w:sz w:val="24"/>
        </w:rPr>
        <w:t xml:space="preserve"> </w:t>
      </w:r>
      <w:r>
        <w:rPr>
          <w:sz w:val="24"/>
        </w:rPr>
        <w:t>изученных регионов, стран и России; влияние международных миграций</w:t>
      </w:r>
      <w:r>
        <w:rPr>
          <w:spacing w:val="1"/>
          <w:sz w:val="24"/>
        </w:rPr>
        <w:t xml:space="preserve"> </w:t>
      </w:r>
      <w:r>
        <w:rPr>
          <w:sz w:val="24"/>
        </w:rPr>
        <w:t>на демографическую и</w:t>
      </w:r>
      <w:r>
        <w:rPr>
          <w:spacing w:val="1"/>
          <w:sz w:val="24"/>
        </w:rPr>
        <w:t xml:space="preserve"> </w:t>
      </w:r>
      <w:r>
        <w:rPr>
          <w:sz w:val="24"/>
        </w:rPr>
        <w:t>социально-экономическую</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странах;</w:t>
      </w:r>
      <w:r>
        <w:rPr>
          <w:spacing w:val="1"/>
          <w:sz w:val="24"/>
        </w:rPr>
        <w:t xml:space="preserve"> </w:t>
      </w:r>
      <w:r>
        <w:rPr>
          <w:sz w:val="24"/>
        </w:rPr>
        <w:t>роль</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крупнейшего</w:t>
      </w:r>
      <w:r>
        <w:rPr>
          <w:spacing w:val="1"/>
          <w:sz w:val="24"/>
        </w:rPr>
        <w:t xml:space="preserve"> </w:t>
      </w:r>
      <w:r>
        <w:rPr>
          <w:sz w:val="24"/>
        </w:rPr>
        <w:t>поставщика топливно-энергетических и сырьевых ресурсов в мировой экономике; конкурентные</w:t>
      </w:r>
      <w:r>
        <w:rPr>
          <w:spacing w:val="1"/>
          <w:sz w:val="24"/>
        </w:rPr>
        <w:t xml:space="preserve"> </w:t>
      </w:r>
      <w:r>
        <w:rPr>
          <w:sz w:val="24"/>
        </w:rPr>
        <w:t>преимущества</w:t>
      </w:r>
      <w:r>
        <w:rPr>
          <w:spacing w:val="1"/>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социальноэкономическим</w:t>
      </w:r>
      <w:r>
        <w:rPr>
          <w:spacing w:val="1"/>
          <w:sz w:val="24"/>
        </w:rPr>
        <w:t xml:space="preserve"> </w:t>
      </w:r>
      <w:r>
        <w:rPr>
          <w:sz w:val="24"/>
        </w:rPr>
        <w:t>проблемам мира и России; изменения направления международных</w:t>
      </w:r>
      <w:r>
        <w:rPr>
          <w:spacing w:val="1"/>
          <w:sz w:val="24"/>
        </w:rPr>
        <w:t xml:space="preserve"> </w:t>
      </w:r>
      <w:r>
        <w:rPr>
          <w:sz w:val="24"/>
        </w:rPr>
        <w:t>экономических</w:t>
      </w:r>
      <w:r>
        <w:rPr>
          <w:spacing w:val="-4"/>
          <w:sz w:val="24"/>
        </w:rPr>
        <w:t xml:space="preserve"> </w:t>
      </w:r>
      <w:r>
        <w:rPr>
          <w:sz w:val="24"/>
        </w:rPr>
        <w:t>связей</w:t>
      </w:r>
      <w:r>
        <w:rPr>
          <w:spacing w:val="3"/>
          <w:sz w:val="24"/>
        </w:rPr>
        <w:t xml:space="preserve"> </w:t>
      </w:r>
      <w:r>
        <w:rPr>
          <w:sz w:val="24"/>
        </w:rPr>
        <w:t>России</w:t>
      </w:r>
      <w:r>
        <w:rPr>
          <w:spacing w:val="-3"/>
          <w:sz w:val="24"/>
        </w:rPr>
        <w:t xml:space="preserve"> </w:t>
      </w:r>
      <w:r>
        <w:rPr>
          <w:sz w:val="24"/>
        </w:rPr>
        <w:t>в</w:t>
      </w:r>
      <w:r>
        <w:rPr>
          <w:spacing w:val="-1"/>
          <w:sz w:val="24"/>
        </w:rPr>
        <w:t xml:space="preserve"> </w:t>
      </w:r>
      <w:r>
        <w:rPr>
          <w:sz w:val="24"/>
        </w:rPr>
        <w:t>новых</w:t>
      </w:r>
      <w:r>
        <w:rPr>
          <w:spacing w:val="-3"/>
          <w:sz w:val="24"/>
        </w:rPr>
        <w:t xml:space="preserve"> </w:t>
      </w:r>
      <w:r>
        <w:rPr>
          <w:sz w:val="24"/>
        </w:rPr>
        <w:t>экономических</w:t>
      </w:r>
      <w:r>
        <w:rPr>
          <w:spacing w:val="1"/>
          <w:sz w:val="24"/>
        </w:rPr>
        <w:t xml:space="preserve"> </w:t>
      </w:r>
      <w:r>
        <w:rPr>
          <w:sz w:val="24"/>
        </w:rPr>
        <w:t>условиях;</w:t>
      </w:r>
    </w:p>
    <w:p w:rsidR="00784805" w:rsidRDefault="00D8152A" w:rsidP="00A7354B">
      <w:pPr>
        <w:pStyle w:val="a7"/>
        <w:numPr>
          <w:ilvl w:val="0"/>
          <w:numId w:val="73"/>
        </w:numPr>
        <w:tabs>
          <w:tab w:val="left" w:pos="816"/>
        </w:tabs>
        <w:spacing w:before="1"/>
        <w:ind w:left="815" w:hanging="423"/>
        <w:jc w:val="both"/>
        <w:rPr>
          <w:sz w:val="24"/>
        </w:rPr>
      </w:pPr>
      <w:bookmarkStart w:id="204" w:name="10)_сформированность_знаний_об_основных_"/>
      <w:bookmarkEnd w:id="204"/>
      <w:r>
        <w:rPr>
          <w:sz w:val="24"/>
        </w:rPr>
        <w:t>сформированность</w:t>
      </w:r>
      <w:r>
        <w:rPr>
          <w:spacing w:val="33"/>
          <w:sz w:val="24"/>
        </w:rPr>
        <w:t xml:space="preserve"> </w:t>
      </w:r>
      <w:r>
        <w:rPr>
          <w:sz w:val="24"/>
        </w:rPr>
        <w:t>знаний</w:t>
      </w:r>
      <w:r>
        <w:rPr>
          <w:spacing w:val="29"/>
          <w:sz w:val="24"/>
        </w:rPr>
        <w:t xml:space="preserve"> </w:t>
      </w:r>
      <w:r>
        <w:rPr>
          <w:sz w:val="24"/>
        </w:rPr>
        <w:t>об</w:t>
      </w:r>
      <w:r>
        <w:rPr>
          <w:spacing w:val="30"/>
          <w:sz w:val="24"/>
        </w:rPr>
        <w:t xml:space="preserve"> </w:t>
      </w:r>
      <w:r>
        <w:rPr>
          <w:sz w:val="24"/>
        </w:rPr>
        <w:t>основных</w:t>
      </w:r>
      <w:r>
        <w:rPr>
          <w:spacing w:val="32"/>
          <w:sz w:val="24"/>
        </w:rPr>
        <w:t xml:space="preserve"> </w:t>
      </w:r>
      <w:r>
        <w:rPr>
          <w:sz w:val="24"/>
        </w:rPr>
        <w:t>проблемах</w:t>
      </w:r>
      <w:r>
        <w:rPr>
          <w:spacing w:val="32"/>
          <w:sz w:val="24"/>
        </w:rPr>
        <w:t xml:space="preserve"> </w:t>
      </w:r>
      <w:r>
        <w:rPr>
          <w:sz w:val="24"/>
        </w:rPr>
        <w:t>взаимодействия</w:t>
      </w:r>
      <w:r>
        <w:rPr>
          <w:spacing w:val="32"/>
          <w:sz w:val="24"/>
        </w:rPr>
        <w:t xml:space="preserve"> </w:t>
      </w:r>
      <w:r>
        <w:rPr>
          <w:sz w:val="24"/>
        </w:rPr>
        <w:t>природы</w:t>
      </w:r>
      <w:r>
        <w:rPr>
          <w:spacing w:val="34"/>
          <w:sz w:val="24"/>
        </w:rPr>
        <w:t xml:space="preserve"> </w:t>
      </w:r>
      <w:r>
        <w:rPr>
          <w:sz w:val="24"/>
        </w:rPr>
        <w:t>и</w:t>
      </w:r>
      <w:r>
        <w:rPr>
          <w:spacing w:val="29"/>
          <w:sz w:val="24"/>
        </w:rPr>
        <w:t xml:space="preserve"> </w:t>
      </w:r>
      <w:r>
        <w:rPr>
          <w:sz w:val="24"/>
        </w:rPr>
        <w:t>общества,</w:t>
      </w:r>
      <w:r>
        <w:rPr>
          <w:spacing w:val="34"/>
          <w:sz w:val="24"/>
        </w:rPr>
        <w:t xml:space="preserve"> </w:t>
      </w:r>
      <w:r>
        <w:rPr>
          <w:sz w:val="24"/>
        </w:rPr>
        <w:t>о</w:t>
      </w:r>
    </w:p>
    <w:p w:rsidR="00784805" w:rsidRDefault="00784805">
      <w:pPr>
        <w:jc w:val="both"/>
        <w:rPr>
          <w:sz w:val="24"/>
        </w:rPr>
        <w:sectPr w:rsidR="00784805">
          <w:pgSz w:w="11910" w:h="16840"/>
          <w:pgMar w:top="560" w:right="20" w:bottom="900" w:left="740" w:header="0" w:footer="686" w:gutter="0"/>
          <w:cols w:space="720"/>
        </w:sectPr>
      </w:pPr>
    </w:p>
    <w:p w:rsidR="00784805" w:rsidRPr="000419AF" w:rsidRDefault="00D8152A" w:rsidP="000419AF">
      <w:pPr>
        <w:pStyle w:val="a5"/>
        <w:spacing w:before="78" w:line="237" w:lineRule="auto"/>
        <w:ind w:right="664"/>
      </w:pPr>
      <w:r>
        <w:lastRenderedPageBreak/>
        <w:t>природных</w:t>
      </w:r>
      <w:r>
        <w:rPr>
          <w:spacing w:val="1"/>
        </w:rPr>
        <w:t xml:space="preserve"> </w:t>
      </w:r>
      <w:r>
        <w:t>и</w:t>
      </w:r>
      <w:r>
        <w:rPr>
          <w:spacing w:val="1"/>
        </w:rPr>
        <w:t xml:space="preserve"> </w:t>
      </w:r>
      <w:r>
        <w:t>социально-экономических</w:t>
      </w:r>
      <w:r>
        <w:rPr>
          <w:spacing w:val="1"/>
        </w:rPr>
        <w:t xml:space="preserve"> </w:t>
      </w:r>
      <w:r>
        <w:t>аспектах</w:t>
      </w:r>
      <w:r>
        <w:rPr>
          <w:spacing w:val="1"/>
        </w:rPr>
        <w:t xml:space="preserve"> </w:t>
      </w:r>
      <w:r>
        <w:t>экологических</w:t>
      </w:r>
      <w:r>
        <w:rPr>
          <w:spacing w:val="1"/>
        </w:rPr>
        <w:t xml:space="preserve"> </w:t>
      </w:r>
      <w:r>
        <w:t>проблем:</w:t>
      </w:r>
      <w:r>
        <w:rPr>
          <w:spacing w:val="1"/>
        </w:rPr>
        <w:t xml:space="preserve"> </w:t>
      </w:r>
      <w:r>
        <w:t>описывать</w:t>
      </w:r>
      <w:r>
        <w:rPr>
          <w:spacing w:val="1"/>
        </w:rPr>
        <w:t xml:space="preserve"> </w:t>
      </w:r>
      <w:r>
        <w:t>географические</w:t>
      </w:r>
      <w:r>
        <w:rPr>
          <w:spacing w:val="1"/>
        </w:rPr>
        <w:t xml:space="preserve"> </w:t>
      </w:r>
      <w:r>
        <w:t>аспекты</w:t>
      </w:r>
      <w:r>
        <w:rPr>
          <w:spacing w:val="1"/>
        </w:rPr>
        <w:t xml:space="preserve"> </w:t>
      </w:r>
      <w:r>
        <w:t>проблем</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умение</w:t>
      </w:r>
      <w:r>
        <w:rPr>
          <w:spacing w:val="1"/>
        </w:rPr>
        <w:t xml:space="preserve"> </w:t>
      </w:r>
      <w:r>
        <w:t>приводить</w:t>
      </w:r>
      <w:r>
        <w:rPr>
          <w:spacing w:val="1"/>
        </w:rPr>
        <w:t xml:space="preserve"> </w:t>
      </w:r>
      <w:r>
        <w:t>примеры</w:t>
      </w:r>
      <w:r>
        <w:rPr>
          <w:spacing w:val="-3"/>
        </w:rPr>
        <w:t xml:space="preserve"> </w:t>
      </w:r>
      <w:r>
        <w:t>взаимосвязи</w:t>
      </w:r>
      <w:r>
        <w:rPr>
          <w:spacing w:val="-4"/>
        </w:rPr>
        <w:t xml:space="preserve"> </w:t>
      </w:r>
      <w:r>
        <w:t>глобальных</w:t>
      </w:r>
      <w:r>
        <w:rPr>
          <w:spacing w:val="-4"/>
        </w:rPr>
        <w:t xml:space="preserve"> </w:t>
      </w:r>
      <w:r>
        <w:t>проблем;</w:t>
      </w:r>
      <w:r>
        <w:rPr>
          <w:spacing w:val="-5"/>
        </w:rPr>
        <w:t xml:space="preserve"> </w:t>
      </w:r>
      <w:r>
        <w:t>возможных</w:t>
      </w:r>
      <w:r>
        <w:rPr>
          <w:spacing w:val="-5"/>
        </w:rPr>
        <w:t xml:space="preserve"> </w:t>
      </w:r>
      <w:r>
        <w:t>путей решения</w:t>
      </w:r>
      <w:r>
        <w:rPr>
          <w:spacing w:val="-4"/>
        </w:rPr>
        <w:t xml:space="preserve"> </w:t>
      </w:r>
      <w:r>
        <w:t>глобальных</w:t>
      </w:r>
      <w:r>
        <w:rPr>
          <w:spacing w:val="-5"/>
        </w:rPr>
        <w:t xml:space="preserve"> </w:t>
      </w:r>
      <w:r>
        <w:t>проблем.</w:t>
      </w:r>
    </w:p>
    <w:p w:rsidR="00784805" w:rsidRPr="00830026" w:rsidRDefault="00D8152A" w:rsidP="00830026">
      <w:pPr>
        <w:tabs>
          <w:tab w:val="left" w:pos="1037"/>
        </w:tabs>
        <w:spacing w:before="68" w:line="242" w:lineRule="auto"/>
        <w:ind w:right="777"/>
        <w:jc w:val="center"/>
        <w:rPr>
          <w:b/>
          <w:sz w:val="24"/>
        </w:rPr>
      </w:pPr>
      <w:bookmarkStart w:id="205" w:name="Тематическое_планирование_по_географии_1"/>
      <w:bookmarkEnd w:id="205"/>
      <w:r w:rsidRPr="00830026">
        <w:rPr>
          <w:b/>
          <w:color w:val="FF0000"/>
          <w:sz w:val="24"/>
        </w:rPr>
        <w:t>Рабочая</w:t>
      </w:r>
      <w:r w:rsidRPr="00830026">
        <w:rPr>
          <w:b/>
          <w:color w:val="FF0000"/>
          <w:spacing w:val="-4"/>
          <w:sz w:val="24"/>
        </w:rPr>
        <w:t xml:space="preserve"> </w:t>
      </w:r>
      <w:r w:rsidRPr="00830026">
        <w:rPr>
          <w:b/>
          <w:color w:val="FF0000"/>
          <w:sz w:val="24"/>
        </w:rPr>
        <w:t>программа</w:t>
      </w:r>
      <w:r w:rsidRPr="00830026">
        <w:rPr>
          <w:b/>
          <w:color w:val="FF0000"/>
          <w:spacing w:val="-8"/>
          <w:sz w:val="24"/>
        </w:rPr>
        <w:t xml:space="preserve"> </w:t>
      </w:r>
      <w:r w:rsidRPr="00830026">
        <w:rPr>
          <w:b/>
          <w:color w:val="FF0000"/>
          <w:sz w:val="24"/>
        </w:rPr>
        <w:t>по</w:t>
      </w:r>
      <w:r w:rsidRPr="00830026">
        <w:rPr>
          <w:b/>
          <w:color w:val="FF0000"/>
          <w:spacing w:val="-5"/>
          <w:sz w:val="24"/>
        </w:rPr>
        <w:t xml:space="preserve"> </w:t>
      </w:r>
      <w:r w:rsidRPr="00830026">
        <w:rPr>
          <w:b/>
          <w:color w:val="FF0000"/>
          <w:sz w:val="24"/>
        </w:rPr>
        <w:t>учебному</w:t>
      </w:r>
      <w:r w:rsidRPr="00830026">
        <w:rPr>
          <w:b/>
          <w:color w:val="FF0000"/>
          <w:spacing w:val="-7"/>
          <w:sz w:val="24"/>
        </w:rPr>
        <w:t xml:space="preserve"> </w:t>
      </w:r>
      <w:r w:rsidRPr="00830026">
        <w:rPr>
          <w:b/>
          <w:color w:val="FF0000"/>
          <w:sz w:val="24"/>
        </w:rPr>
        <w:t>предмету</w:t>
      </w:r>
      <w:r w:rsidRPr="00830026">
        <w:rPr>
          <w:b/>
          <w:color w:val="FF0000"/>
          <w:spacing w:val="-2"/>
          <w:sz w:val="24"/>
        </w:rPr>
        <w:t xml:space="preserve"> </w:t>
      </w:r>
      <w:r w:rsidRPr="00830026">
        <w:rPr>
          <w:b/>
          <w:color w:val="FF0000"/>
          <w:sz w:val="24"/>
        </w:rPr>
        <w:t>«Обществознание»</w:t>
      </w:r>
      <w:r w:rsidRPr="00830026">
        <w:rPr>
          <w:b/>
          <w:color w:val="FF0000"/>
          <w:spacing w:val="-5"/>
          <w:sz w:val="24"/>
        </w:rPr>
        <w:t xml:space="preserve"> </w:t>
      </w:r>
      <w:r w:rsidRPr="00830026">
        <w:rPr>
          <w:b/>
          <w:color w:val="FF0000"/>
          <w:sz w:val="24"/>
        </w:rPr>
        <w:t>(углубленный</w:t>
      </w:r>
      <w:r w:rsidRPr="00830026">
        <w:rPr>
          <w:b/>
          <w:color w:val="FF0000"/>
          <w:spacing w:val="-5"/>
          <w:sz w:val="24"/>
        </w:rPr>
        <w:t xml:space="preserve"> </w:t>
      </w:r>
      <w:r w:rsidRPr="00830026">
        <w:rPr>
          <w:b/>
          <w:color w:val="FF0000"/>
          <w:sz w:val="24"/>
        </w:rPr>
        <w:t>уровень)</w:t>
      </w:r>
      <w:r w:rsidRPr="00830026">
        <w:rPr>
          <w:b/>
          <w:color w:val="FF0000"/>
          <w:spacing w:val="-57"/>
          <w:sz w:val="24"/>
        </w:rPr>
        <w:t xml:space="preserve"> </w:t>
      </w:r>
      <w:bookmarkStart w:id="206" w:name="Пояснительная_записка_(7)"/>
      <w:bookmarkEnd w:id="206"/>
      <w:r w:rsidRPr="00830026">
        <w:rPr>
          <w:b/>
          <w:sz w:val="24"/>
        </w:rPr>
        <w:t>Пояснительная</w:t>
      </w:r>
      <w:r w:rsidRPr="00830026">
        <w:rPr>
          <w:b/>
          <w:spacing w:val="-2"/>
          <w:sz w:val="24"/>
        </w:rPr>
        <w:t xml:space="preserve"> </w:t>
      </w:r>
      <w:r w:rsidRPr="00830026">
        <w:rPr>
          <w:b/>
          <w:sz w:val="24"/>
        </w:rPr>
        <w:t>записка</w:t>
      </w:r>
    </w:p>
    <w:p w:rsidR="00784805" w:rsidRDefault="00D8152A">
      <w:pPr>
        <w:pStyle w:val="a5"/>
        <w:spacing w:before="206"/>
        <w:ind w:right="663"/>
      </w:pPr>
      <w:r>
        <w:t>Рабочая программа по обществознанию углублённого уровня составлена на основе требований к</w:t>
      </w:r>
      <w:r>
        <w:rPr>
          <w:spacing w:val="1"/>
        </w:rPr>
        <w:t xml:space="preserve"> </w:t>
      </w:r>
      <w:r>
        <w:t>результатам</w:t>
      </w:r>
      <w:r>
        <w:rPr>
          <w:spacing w:val="1"/>
        </w:rPr>
        <w:t xml:space="preserve"> </w:t>
      </w:r>
      <w:r>
        <w:t>освоения основной образовательной программы,</w:t>
      </w:r>
      <w:r>
        <w:rPr>
          <w:spacing w:val="1"/>
        </w:rPr>
        <w:t xml:space="preserve"> </w:t>
      </w:r>
      <w:r>
        <w:t>представленных 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 преподавания учебного предмета «Обществознание», а также с 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углублённого уровня реализует принцип преемственности рабочих образовательных программ</w:t>
      </w:r>
      <w:r>
        <w:rPr>
          <w:spacing w:val="1"/>
        </w:rPr>
        <w:t xml:space="preserve"> </w:t>
      </w:r>
      <w:r>
        <w:t>основного общего и среднего общего образования и ориентирована на расширение и углубление</w:t>
      </w:r>
      <w:r>
        <w:rPr>
          <w:spacing w:val="1"/>
        </w:rPr>
        <w:t xml:space="preserve"> </w:t>
      </w:r>
      <w:r>
        <w:t>содержания,</w:t>
      </w:r>
      <w:r>
        <w:rPr>
          <w:spacing w:val="-6"/>
        </w:rPr>
        <w:t xml:space="preserve"> </w:t>
      </w:r>
      <w:r>
        <w:t>представленного</w:t>
      </w:r>
      <w:r>
        <w:rPr>
          <w:spacing w:val="2"/>
        </w:rPr>
        <w:t xml:space="preserve"> </w:t>
      </w:r>
      <w:r>
        <w:t>в</w:t>
      </w:r>
      <w:r>
        <w:rPr>
          <w:spacing w:val="2"/>
        </w:rPr>
        <w:t xml:space="preserve"> </w:t>
      </w:r>
      <w:r>
        <w:t>рабочей</w:t>
      </w:r>
      <w:r>
        <w:rPr>
          <w:spacing w:val="-2"/>
        </w:rPr>
        <w:t xml:space="preserve"> </w:t>
      </w:r>
      <w:r>
        <w:t>программе</w:t>
      </w:r>
      <w:r>
        <w:rPr>
          <w:spacing w:val="-1"/>
        </w:rPr>
        <w:t xml:space="preserve"> </w:t>
      </w:r>
      <w:r>
        <w:t>по</w:t>
      </w:r>
      <w:r>
        <w:rPr>
          <w:spacing w:val="-7"/>
        </w:rPr>
        <w:t xml:space="preserve"> </w:t>
      </w:r>
      <w:r>
        <w:t>обществознанию</w:t>
      </w:r>
      <w:r>
        <w:rPr>
          <w:spacing w:val="1"/>
        </w:rPr>
        <w:t xml:space="preserve"> </w:t>
      </w:r>
      <w:r>
        <w:t>базового</w:t>
      </w:r>
      <w:r>
        <w:rPr>
          <w:spacing w:val="10"/>
        </w:rPr>
        <w:t xml:space="preserve"> </w:t>
      </w:r>
      <w:r>
        <w:t>уровня.</w:t>
      </w:r>
    </w:p>
    <w:p w:rsidR="00784805" w:rsidRDefault="00D8152A">
      <w:pPr>
        <w:pStyle w:val="a5"/>
        <w:spacing w:before="234" w:line="237" w:lineRule="auto"/>
        <w:ind w:right="667"/>
      </w:pPr>
      <w:r>
        <w:t>Учебный предмет «Обществознание» выполняет ведущую роль в реализации школой функции</w:t>
      </w:r>
      <w:r>
        <w:rPr>
          <w:spacing w:val="1"/>
        </w:rPr>
        <w:t xml:space="preserve"> </w:t>
      </w:r>
      <w:r>
        <w:rPr>
          <w:spacing w:val="-1"/>
        </w:rPr>
        <w:t>интеграции</w:t>
      </w:r>
      <w:r>
        <w:rPr>
          <w:spacing w:val="-10"/>
        </w:rPr>
        <w:t xml:space="preserve"> </w:t>
      </w:r>
      <w:r>
        <w:rPr>
          <w:spacing w:val="-1"/>
        </w:rPr>
        <w:t>молодёжи</w:t>
      </w:r>
      <w:r>
        <w:rPr>
          <w:spacing w:val="-10"/>
        </w:rPr>
        <w:t xml:space="preserve"> </w:t>
      </w:r>
      <w:r>
        <w:rPr>
          <w:spacing w:val="-1"/>
        </w:rPr>
        <w:t>в</w:t>
      </w:r>
      <w:r>
        <w:rPr>
          <w:spacing w:val="-11"/>
        </w:rPr>
        <w:t xml:space="preserve"> </w:t>
      </w:r>
      <w:r>
        <w:rPr>
          <w:spacing w:val="-1"/>
        </w:rPr>
        <w:t>современное</w:t>
      </w:r>
      <w:r>
        <w:rPr>
          <w:spacing w:val="-16"/>
        </w:rPr>
        <w:t xml:space="preserve"> </w:t>
      </w:r>
      <w:r>
        <w:rPr>
          <w:spacing w:val="-1"/>
        </w:rPr>
        <w:t>общество,</w:t>
      </w:r>
      <w:r>
        <w:rPr>
          <w:spacing w:val="-9"/>
        </w:rPr>
        <w:t xml:space="preserve"> </w:t>
      </w:r>
      <w:r>
        <w:t>направляет</w:t>
      </w:r>
      <w:r>
        <w:rPr>
          <w:spacing w:val="-11"/>
        </w:rPr>
        <w:t xml:space="preserve"> </w:t>
      </w:r>
      <w:r>
        <w:t>и</w:t>
      </w:r>
      <w:r>
        <w:rPr>
          <w:spacing w:val="-15"/>
        </w:rPr>
        <w:t xml:space="preserve"> </w:t>
      </w:r>
      <w:r>
        <w:t>обеспечивает</w:t>
      </w:r>
      <w:r>
        <w:rPr>
          <w:spacing w:val="-5"/>
        </w:rPr>
        <w:t xml:space="preserve"> </w:t>
      </w:r>
      <w:r>
        <w:t>условия</w:t>
      </w:r>
      <w:r>
        <w:rPr>
          <w:spacing w:val="-7"/>
        </w:rPr>
        <w:t xml:space="preserve"> </w:t>
      </w:r>
      <w:r>
        <w:t>формирования</w:t>
      </w:r>
      <w:r>
        <w:rPr>
          <w:spacing w:val="-57"/>
        </w:rPr>
        <w:t xml:space="preserve"> </w:t>
      </w:r>
      <w:r>
        <w:t>российской гражданской идентичности, освоения традиционных ценностей 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старших</w:t>
      </w:r>
      <w:r>
        <w:rPr>
          <w:spacing w:val="1"/>
        </w:rPr>
        <w:t xml:space="preserve"> </w:t>
      </w:r>
      <w:r>
        <w:t>подростков,</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 образованию, труду и творческому самовыражению, правомерному поведению и</w:t>
      </w:r>
      <w:r>
        <w:rPr>
          <w:spacing w:val="1"/>
        </w:rPr>
        <w:t xml:space="preserve"> </w:t>
      </w:r>
      <w:r>
        <w:t>взаимодействию</w:t>
      </w:r>
      <w:r>
        <w:rPr>
          <w:spacing w:val="-2"/>
        </w:rPr>
        <w:t xml:space="preserve"> </w:t>
      </w:r>
      <w:r>
        <w:t>с</w:t>
      </w:r>
      <w:r>
        <w:rPr>
          <w:spacing w:val="-2"/>
        </w:rPr>
        <w:t xml:space="preserve"> </w:t>
      </w:r>
      <w:r>
        <w:t>другими</w:t>
      </w:r>
      <w:r>
        <w:rPr>
          <w:spacing w:val="1"/>
        </w:rPr>
        <w:t xml:space="preserve"> </w:t>
      </w:r>
      <w:r>
        <w:t>людьми</w:t>
      </w:r>
      <w:r>
        <w:rPr>
          <w:spacing w:val="1"/>
        </w:rPr>
        <w:t xml:space="preserve"> </w:t>
      </w:r>
      <w:r>
        <w:t>в</w:t>
      </w:r>
      <w:r>
        <w:rPr>
          <w:spacing w:val="-5"/>
        </w:rPr>
        <w:t xml:space="preserve"> </w:t>
      </w:r>
      <w:r>
        <w:t>процессе</w:t>
      </w:r>
      <w:r>
        <w:rPr>
          <w:spacing w:val="-5"/>
        </w:rPr>
        <w:t xml:space="preserve"> </w:t>
      </w:r>
      <w:r>
        <w:t>решения</w:t>
      </w:r>
      <w:r>
        <w:rPr>
          <w:spacing w:val="54"/>
        </w:rPr>
        <w:t xml:space="preserve"> </w:t>
      </w:r>
      <w:r>
        <w:t>задач</w:t>
      </w:r>
      <w:r>
        <w:rPr>
          <w:spacing w:val="-2"/>
        </w:rPr>
        <w:t xml:space="preserve"> </w:t>
      </w:r>
      <w:r>
        <w:t>личной</w:t>
      </w:r>
      <w:r>
        <w:rPr>
          <w:spacing w:val="1"/>
        </w:rPr>
        <w:t xml:space="preserve"> </w:t>
      </w:r>
      <w:r>
        <w:t>и</w:t>
      </w:r>
      <w:r>
        <w:rPr>
          <w:spacing w:val="-5"/>
        </w:rPr>
        <w:t xml:space="preserve"> </w:t>
      </w:r>
      <w:r>
        <w:t>социальной</w:t>
      </w:r>
      <w:r>
        <w:rPr>
          <w:spacing w:val="-3"/>
        </w:rPr>
        <w:t xml:space="preserve"> </w:t>
      </w:r>
      <w:r>
        <w:t>значимости.</w:t>
      </w:r>
    </w:p>
    <w:p w:rsidR="00784805" w:rsidRDefault="00784805">
      <w:pPr>
        <w:pStyle w:val="a5"/>
        <w:spacing w:before="5"/>
        <w:ind w:left="0"/>
        <w:jc w:val="left"/>
        <w:rPr>
          <w:sz w:val="20"/>
        </w:rPr>
      </w:pPr>
    </w:p>
    <w:p w:rsidR="00784805" w:rsidRDefault="00D8152A">
      <w:pPr>
        <w:pStyle w:val="a5"/>
        <w:ind w:right="665"/>
      </w:pPr>
      <w:r>
        <w:t>Содержание учебного предмета ориентируется на систему теоретических знаний, 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 путём углублённого изучения ряда социальных процессов и явлений. Наряду с этим</w:t>
      </w:r>
      <w:r>
        <w:rPr>
          <w:spacing w:val="1"/>
        </w:rPr>
        <w:t xml:space="preserve"> </w:t>
      </w:r>
      <w:r>
        <w:t>вводится ряд новых, более сложных компонентов содержания, включающих знания, социальные</w:t>
      </w:r>
      <w:r>
        <w:rPr>
          <w:spacing w:val="1"/>
        </w:rPr>
        <w:t xml:space="preserve"> </w:t>
      </w:r>
      <w:r>
        <w:t>навыки,</w:t>
      </w:r>
      <w:r>
        <w:rPr>
          <w:spacing w:val="1"/>
        </w:rPr>
        <w:t xml:space="preserve"> </w:t>
      </w:r>
      <w:r>
        <w:t>нормы</w:t>
      </w:r>
      <w:r>
        <w:rPr>
          <w:spacing w:val="1"/>
        </w:rPr>
        <w:t xml:space="preserve"> </w:t>
      </w:r>
      <w:r>
        <w:t>и</w:t>
      </w:r>
      <w:r>
        <w:rPr>
          <w:spacing w:val="1"/>
        </w:rPr>
        <w:t xml:space="preserve"> </w:t>
      </w:r>
      <w:r>
        <w:t>принципы</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правовые</w:t>
      </w:r>
      <w:r>
        <w:rPr>
          <w:spacing w:val="1"/>
        </w:rPr>
        <w:t xml:space="preserve"> </w:t>
      </w:r>
      <w:r>
        <w:t>нормы,</w:t>
      </w:r>
      <w:r>
        <w:rPr>
          <w:spacing w:val="1"/>
        </w:rPr>
        <w:t xml:space="preserve"> </w:t>
      </w:r>
      <w:r>
        <w:t>регулирующие</w:t>
      </w:r>
      <w:r>
        <w:rPr>
          <w:spacing w:val="1"/>
        </w:rPr>
        <w:t xml:space="preserve"> </w:t>
      </w:r>
      <w:r>
        <w:t>отношения</w:t>
      </w:r>
      <w:r>
        <w:rPr>
          <w:spacing w:val="-7"/>
        </w:rPr>
        <w:t xml:space="preserve"> </w:t>
      </w:r>
      <w:r>
        <w:t>людей</w:t>
      </w:r>
      <w:r>
        <w:rPr>
          <w:spacing w:val="8"/>
        </w:rPr>
        <w:t xml:space="preserve"> </w:t>
      </w:r>
      <w:r>
        <w:t>во</w:t>
      </w:r>
      <w:r>
        <w:rPr>
          <w:spacing w:val="2"/>
        </w:rPr>
        <w:t xml:space="preserve"> </w:t>
      </w:r>
      <w:r>
        <w:t>всех</w:t>
      </w:r>
      <w:r>
        <w:rPr>
          <w:spacing w:val="-7"/>
        </w:rPr>
        <w:t xml:space="preserve"> </w:t>
      </w:r>
      <w:r>
        <w:t>областях</w:t>
      </w:r>
      <w:r>
        <w:rPr>
          <w:spacing w:val="-1"/>
        </w:rPr>
        <w:t xml:space="preserve"> </w:t>
      </w:r>
      <w:r>
        <w:t>жизни.</w:t>
      </w:r>
    </w:p>
    <w:p w:rsidR="00784805" w:rsidRDefault="00D8152A" w:rsidP="000419AF">
      <w:pPr>
        <w:pStyle w:val="a5"/>
        <w:spacing w:before="219"/>
        <w:ind w:right="669"/>
      </w:pPr>
      <w:r>
        <w:t>Сохранение интегративного характера предмета на углублённом уровне предполагает включение</w:t>
      </w:r>
      <w:r>
        <w:rPr>
          <w:spacing w:val="-57"/>
        </w:rPr>
        <w:t xml:space="preserve"> </w:t>
      </w:r>
      <w:r>
        <w:t>в</w:t>
      </w:r>
      <w:r>
        <w:rPr>
          <w:spacing w:val="1"/>
        </w:rPr>
        <w:t xml:space="preserve"> </w:t>
      </w:r>
      <w:r>
        <w:t>его</w:t>
      </w:r>
      <w:r>
        <w:rPr>
          <w:spacing w:val="1"/>
        </w:rPr>
        <w:t xml:space="preserve"> </w:t>
      </w:r>
      <w:r>
        <w:t>содержание</w:t>
      </w:r>
      <w:r>
        <w:rPr>
          <w:spacing w:val="1"/>
        </w:rPr>
        <w:t xml:space="preserve"> </w:t>
      </w:r>
      <w:r>
        <w:t>тех</w:t>
      </w:r>
      <w:r>
        <w:rPr>
          <w:spacing w:val="1"/>
        </w:rPr>
        <w:t xml:space="preserve"> </w:t>
      </w:r>
      <w:r>
        <w:t>компонентов,</w:t>
      </w:r>
      <w:r>
        <w:rPr>
          <w:spacing w:val="1"/>
        </w:rPr>
        <w:t xml:space="preserve"> </w:t>
      </w:r>
      <w:r>
        <w:t>которые</w:t>
      </w:r>
      <w:r>
        <w:rPr>
          <w:spacing w:val="1"/>
        </w:rPr>
        <w:t xml:space="preserve"> </w:t>
      </w:r>
      <w:r>
        <w:t>создают</w:t>
      </w:r>
      <w:r>
        <w:rPr>
          <w:spacing w:val="1"/>
        </w:rPr>
        <w:t xml:space="preserve"> </w:t>
      </w:r>
      <w:r>
        <w:t>целостное</w:t>
      </w:r>
      <w:r>
        <w:rPr>
          <w:spacing w:val="1"/>
        </w:rPr>
        <w:t xml:space="preserve"> </w:t>
      </w:r>
      <w:r>
        <w:t>и</w:t>
      </w:r>
      <w:r>
        <w:rPr>
          <w:spacing w:val="1"/>
        </w:rPr>
        <w:t xml:space="preserve"> </w:t>
      </w:r>
      <w:r>
        <w:t>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 основных сторонах развития общества, о</w:t>
      </w:r>
      <w:r>
        <w:rPr>
          <w:spacing w:val="1"/>
        </w:rPr>
        <w:t xml:space="preserve"> </w:t>
      </w:r>
      <w:r>
        <w:t>деятельности 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также</w:t>
      </w:r>
      <w:r>
        <w:rPr>
          <w:spacing w:val="1"/>
        </w:rPr>
        <w:t xml:space="preserve"> </w:t>
      </w:r>
      <w:r>
        <w:t>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w:t>
      </w:r>
      <w:r>
        <w:rPr>
          <w:spacing w:val="1"/>
        </w:rPr>
        <w:t xml:space="preserve"> </w:t>
      </w:r>
      <w:r>
        <w:t>в</w:t>
      </w:r>
      <w:r>
        <w:rPr>
          <w:spacing w:val="1"/>
        </w:rPr>
        <w:t xml:space="preserve"> </w:t>
      </w:r>
      <w:r>
        <w:t>углублённом курсе в более широком многообразии связей и отношений. Кроме того, содержание</w:t>
      </w:r>
      <w:r>
        <w:rPr>
          <w:spacing w:val="1"/>
        </w:rPr>
        <w:t xml:space="preserve"> </w:t>
      </w:r>
      <w:r>
        <w:t>предмета дополнено рядом вопросов, связанных с логикой и методологией познания социума</w:t>
      </w:r>
      <w:r>
        <w:rPr>
          <w:spacing w:val="1"/>
        </w:rPr>
        <w:t xml:space="preserve"> </w:t>
      </w:r>
      <w:r>
        <w:t>различными социальными науками. Усилено внимание к характеристике основных социальных</w:t>
      </w:r>
      <w:r>
        <w:rPr>
          <w:spacing w:val="1"/>
        </w:rPr>
        <w:t xml:space="preserve"> </w:t>
      </w:r>
      <w:r>
        <w:t>институтов.</w:t>
      </w:r>
      <w:r>
        <w:rPr>
          <w:spacing w:val="1"/>
        </w:rPr>
        <w:t xml:space="preserve"> </w:t>
      </w:r>
      <w:r>
        <w:t>В</w:t>
      </w:r>
      <w:r>
        <w:rPr>
          <w:spacing w:val="1"/>
        </w:rPr>
        <w:t xml:space="preserve"> </w:t>
      </w:r>
      <w:r>
        <w:t>основу</w:t>
      </w:r>
      <w:r>
        <w:rPr>
          <w:spacing w:val="1"/>
        </w:rPr>
        <w:t xml:space="preserve"> </w:t>
      </w:r>
      <w:r>
        <w:t>отбора</w:t>
      </w:r>
      <w:r>
        <w:rPr>
          <w:spacing w:val="1"/>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w:t>
      </w:r>
      <w:r w:rsidR="000419AF">
        <w:t xml:space="preserve"> </w:t>
      </w:r>
      <w:r>
        <w:t>дисциплинарности обществоведческого знания. Разделы курса отражают основыразличных</w:t>
      </w:r>
      <w:r>
        <w:rPr>
          <w:spacing w:val="-57"/>
        </w:rPr>
        <w:t xml:space="preserve"> </w:t>
      </w:r>
      <w:r>
        <w:t>социальных</w:t>
      </w:r>
      <w:r>
        <w:rPr>
          <w:spacing w:val="-7"/>
        </w:rPr>
        <w:t xml:space="preserve"> </w:t>
      </w:r>
      <w:r>
        <w:t>наук.Углубление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rPr>
          <w:spacing w:val="-1"/>
        </w:rPr>
        <w:t xml:space="preserve">способности самостоятельного получения </w:t>
      </w:r>
      <w:r>
        <w:t>знаний на основе освоения различных видов (способов)</w:t>
      </w:r>
      <w:r>
        <w:rPr>
          <w:spacing w:val="-57"/>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инеадаптированными</w:t>
      </w:r>
      <w:r>
        <w:rPr>
          <w:spacing w:val="1"/>
        </w:rPr>
        <w:t xml:space="preserve"> </w:t>
      </w:r>
      <w:r>
        <w:t>источниками</w:t>
      </w:r>
      <w:r>
        <w:rPr>
          <w:spacing w:val="3"/>
        </w:rPr>
        <w:t xml:space="preserve"> </w:t>
      </w:r>
      <w:r>
        <w:t>информации</w:t>
      </w:r>
      <w:r>
        <w:rPr>
          <w:spacing w:val="-1"/>
        </w:rPr>
        <w:t xml:space="preserve"> </w:t>
      </w:r>
      <w:r>
        <w:t>в</w:t>
      </w:r>
      <w:r>
        <w:rPr>
          <w:spacing w:val="3"/>
        </w:rPr>
        <w:t xml:space="preserve"> </w:t>
      </w:r>
      <w:r>
        <w:t>условиях</w:t>
      </w:r>
      <w:r>
        <w:rPr>
          <w:spacing w:val="-3"/>
        </w:rPr>
        <w:t xml:space="preserve"> </w:t>
      </w:r>
      <w:r>
        <w:t>возрастания</w:t>
      </w:r>
      <w:r>
        <w:rPr>
          <w:spacing w:val="3"/>
        </w:rPr>
        <w:t xml:space="preserve"> </w:t>
      </w:r>
      <w:r>
        <w:t>роли</w:t>
      </w:r>
      <w:r>
        <w:rPr>
          <w:spacing w:val="-2"/>
        </w:rPr>
        <w:t xml:space="preserve"> </w:t>
      </w:r>
      <w:r>
        <w:t>массовых</w:t>
      </w:r>
      <w:r>
        <w:rPr>
          <w:spacing w:val="-3"/>
        </w:rPr>
        <w:t xml:space="preserve"> </w:t>
      </w:r>
      <w:r>
        <w:t>коммуникаций.Содержание учебного предмета ориентировано на познавательную деятельность, 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1"/>
        </w:rPr>
        <w:t xml:space="preserve"> </w:t>
      </w:r>
      <w:r>
        <w:t>жизненных</w:t>
      </w:r>
      <w:r>
        <w:rPr>
          <w:spacing w:val="1"/>
        </w:rPr>
        <w:t xml:space="preserve"> </w:t>
      </w:r>
      <w:r>
        <w:t>ситуаций.</w:t>
      </w:r>
    </w:p>
    <w:p w:rsidR="00784805" w:rsidRDefault="00D8152A">
      <w:pPr>
        <w:pStyle w:val="a5"/>
        <w:spacing w:before="226" w:line="242" w:lineRule="auto"/>
        <w:ind w:right="676"/>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1"/>
        </w:rPr>
        <w:t xml:space="preserve"> </w:t>
      </w:r>
      <w:r>
        <w:t>для</w:t>
      </w:r>
      <w:r>
        <w:rPr>
          <w:spacing w:val="1"/>
        </w:rPr>
        <w:t xml:space="preserve"> </w:t>
      </w:r>
      <w:r>
        <w:t>высшего</w:t>
      </w:r>
      <w:r>
        <w:rPr>
          <w:spacing w:val="-7"/>
        </w:rPr>
        <w:t xml:space="preserve"> </w:t>
      </w:r>
      <w:r>
        <w:t>образования.</w:t>
      </w:r>
    </w:p>
    <w:p w:rsidR="00784805" w:rsidRDefault="00D8152A">
      <w:pPr>
        <w:pStyle w:val="a5"/>
        <w:spacing w:before="210" w:line="242" w:lineRule="auto"/>
        <w:ind w:right="667"/>
      </w:pPr>
      <w:r>
        <w:t>С учётом особенностей социального взросления обучающихся, их личного социального опыта и</w:t>
      </w:r>
      <w:r>
        <w:rPr>
          <w:spacing w:val="1"/>
        </w:rPr>
        <w:t xml:space="preserve"> </w:t>
      </w:r>
      <w:r>
        <w:t>осваиваемых</w:t>
      </w:r>
      <w:r>
        <w:rPr>
          <w:spacing w:val="52"/>
        </w:rPr>
        <w:t xml:space="preserve"> </w:t>
      </w:r>
      <w:r>
        <w:t>ими</w:t>
      </w:r>
      <w:r>
        <w:rPr>
          <w:spacing w:val="57"/>
        </w:rPr>
        <w:t xml:space="preserve"> </w:t>
      </w:r>
      <w:r>
        <w:t>социальных</w:t>
      </w:r>
      <w:r>
        <w:rPr>
          <w:spacing w:val="52"/>
        </w:rPr>
        <w:t xml:space="preserve"> </w:t>
      </w:r>
      <w:r>
        <w:t>практик,</w:t>
      </w:r>
      <w:r>
        <w:rPr>
          <w:spacing w:val="58"/>
        </w:rPr>
        <w:t xml:space="preserve"> </w:t>
      </w:r>
      <w:r>
        <w:t>изменения</w:t>
      </w:r>
      <w:r>
        <w:rPr>
          <w:spacing w:val="57"/>
        </w:rPr>
        <w:t xml:space="preserve"> </w:t>
      </w:r>
      <w:r>
        <w:t>их</w:t>
      </w:r>
      <w:r>
        <w:rPr>
          <w:spacing w:val="50"/>
        </w:rPr>
        <w:t xml:space="preserve"> </w:t>
      </w:r>
      <w:r>
        <w:t>интересов</w:t>
      </w:r>
      <w:r>
        <w:rPr>
          <w:spacing w:val="58"/>
        </w:rPr>
        <w:t xml:space="preserve"> </w:t>
      </w:r>
      <w:r>
        <w:t>и</w:t>
      </w:r>
      <w:r>
        <w:rPr>
          <w:spacing w:val="57"/>
        </w:rPr>
        <w:t xml:space="preserve"> </w:t>
      </w:r>
      <w:r>
        <w:t>социальных</w:t>
      </w:r>
      <w:r>
        <w:rPr>
          <w:spacing w:val="52"/>
        </w:rPr>
        <w:t xml:space="preserve"> </w:t>
      </w:r>
      <w:r>
        <w:t>запросов</w:t>
      </w:r>
    </w:p>
    <w:p w:rsidR="00784805" w:rsidRDefault="00784805">
      <w:pPr>
        <w:spacing w:line="242" w:lineRule="auto"/>
        <w:sectPr w:rsidR="00784805">
          <w:pgSz w:w="11910" w:h="16840"/>
          <w:pgMar w:top="880" w:right="20" w:bottom="920" w:left="740" w:header="0" w:footer="686" w:gutter="0"/>
          <w:cols w:space="720"/>
        </w:sectPr>
      </w:pPr>
    </w:p>
    <w:p w:rsidR="00784805" w:rsidRDefault="00D8152A">
      <w:pPr>
        <w:pStyle w:val="a5"/>
        <w:spacing w:before="76" w:line="242" w:lineRule="auto"/>
        <w:ind w:right="670"/>
      </w:pPr>
      <w:r>
        <w:lastRenderedPageBreak/>
        <w:t>содержание учебного предмета на углублённом уровне обеспечивает обучающимся активность,</w:t>
      </w:r>
      <w:r>
        <w:rPr>
          <w:spacing w:val="1"/>
        </w:rPr>
        <w:t xml:space="preserve"> </w:t>
      </w:r>
      <w:r>
        <w:t>позволяющую</w:t>
      </w:r>
      <w:r>
        <w:rPr>
          <w:spacing w:val="1"/>
        </w:rPr>
        <w:t xml:space="preserve"> </w:t>
      </w:r>
      <w:r>
        <w:t>участвовать</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 реализующие</w:t>
      </w:r>
      <w:r>
        <w:rPr>
          <w:spacing w:val="2"/>
        </w:rPr>
        <w:t xml:space="preserve"> </w:t>
      </w:r>
      <w:r>
        <w:t>программы</w:t>
      </w:r>
      <w:r>
        <w:rPr>
          <w:spacing w:val="-5"/>
        </w:rPr>
        <w:t xml:space="preserve"> </w:t>
      </w:r>
      <w:r>
        <w:t>высшего</w:t>
      </w:r>
      <w:r>
        <w:rPr>
          <w:spacing w:val="-2"/>
        </w:rPr>
        <w:t xml:space="preserve"> </w:t>
      </w:r>
      <w:r>
        <w:t>образования.</w:t>
      </w:r>
    </w:p>
    <w:p w:rsidR="00784805" w:rsidRDefault="00D8152A">
      <w:pPr>
        <w:pStyle w:val="a5"/>
        <w:spacing w:before="210"/>
      </w:pPr>
      <w:r>
        <w:t>Целями</w:t>
      </w:r>
      <w:r>
        <w:rPr>
          <w:spacing w:val="-8"/>
        </w:rPr>
        <w:t xml:space="preserve"> </w:t>
      </w:r>
      <w:r>
        <w:t>изучения</w:t>
      </w:r>
      <w:r>
        <w:rPr>
          <w:spacing w:val="1"/>
        </w:rPr>
        <w:t xml:space="preserve"> </w:t>
      </w:r>
      <w:r>
        <w:t>учебного</w:t>
      </w:r>
      <w:r>
        <w:rPr>
          <w:spacing w:val="-9"/>
        </w:rPr>
        <w:t xml:space="preserve"> </w:t>
      </w:r>
      <w:r>
        <w:t>предмета</w:t>
      </w:r>
      <w:r>
        <w:rPr>
          <w:spacing w:val="-8"/>
        </w:rPr>
        <w:t xml:space="preserve"> </w:t>
      </w:r>
      <w:r>
        <w:t>«Обществознание»</w:t>
      </w:r>
      <w:r>
        <w:rPr>
          <w:spacing w:val="-8"/>
        </w:rPr>
        <w:t xml:space="preserve"> </w:t>
      </w:r>
      <w:r>
        <w:t>углублённого</w:t>
      </w:r>
      <w:r>
        <w:rPr>
          <w:spacing w:val="-3"/>
        </w:rPr>
        <w:t xml:space="preserve"> </w:t>
      </w:r>
      <w:r>
        <w:t>уровня</w:t>
      </w:r>
      <w:r>
        <w:rPr>
          <w:spacing w:val="-13"/>
        </w:rPr>
        <w:t xml:space="preserve"> </w:t>
      </w:r>
      <w:r>
        <w:t>являются:</w:t>
      </w:r>
    </w:p>
    <w:p w:rsidR="00784805" w:rsidRDefault="00D8152A" w:rsidP="00A7354B">
      <w:pPr>
        <w:pStyle w:val="a7"/>
        <w:numPr>
          <w:ilvl w:val="0"/>
          <w:numId w:val="71"/>
        </w:numPr>
        <w:tabs>
          <w:tab w:val="left" w:pos="677"/>
        </w:tabs>
        <w:spacing w:before="3"/>
        <w:ind w:right="678" w:firstLine="0"/>
        <w:rPr>
          <w:sz w:val="24"/>
        </w:rPr>
      </w:pPr>
      <w:r>
        <w:rPr>
          <w:sz w:val="24"/>
        </w:rPr>
        <w:t>воспитание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гражданской</w:t>
      </w:r>
      <w:r>
        <w:rPr>
          <w:spacing w:val="1"/>
          <w:sz w:val="24"/>
        </w:rPr>
        <w:t xml:space="preserve"> </w:t>
      </w:r>
      <w:r>
        <w:rPr>
          <w:sz w:val="24"/>
        </w:rPr>
        <w:t>ответственности,</w:t>
      </w:r>
      <w:r>
        <w:rPr>
          <w:spacing w:val="1"/>
          <w:sz w:val="24"/>
        </w:rPr>
        <w:t xml:space="preserve"> </w:t>
      </w:r>
      <w:r>
        <w:rPr>
          <w:sz w:val="24"/>
        </w:rPr>
        <w:t>патриотизма,</w:t>
      </w:r>
      <w:r>
        <w:rPr>
          <w:spacing w:val="1"/>
          <w:sz w:val="24"/>
        </w:rPr>
        <w:t xml:space="preserve"> </w:t>
      </w:r>
      <w:r>
        <w:rPr>
          <w:sz w:val="24"/>
        </w:rPr>
        <w:t>правовой культуры и правосознания, уважения к социальным нормам и моральным ценностям,</w:t>
      </w:r>
      <w:r>
        <w:rPr>
          <w:spacing w:val="1"/>
          <w:sz w:val="24"/>
        </w:rPr>
        <w:t xml:space="preserve"> </w:t>
      </w:r>
      <w:r>
        <w:rPr>
          <w:sz w:val="24"/>
        </w:rPr>
        <w:t>приверженности правовым принципам, закреплённым в Конституции Российской Федерации и</w:t>
      </w:r>
      <w:r>
        <w:rPr>
          <w:spacing w:val="1"/>
          <w:sz w:val="24"/>
        </w:rPr>
        <w:t xml:space="preserve"> </w:t>
      </w:r>
      <w:r>
        <w:rPr>
          <w:sz w:val="24"/>
        </w:rPr>
        <w:t>законодательстве РФ;</w:t>
      </w:r>
    </w:p>
    <w:p w:rsidR="00784805" w:rsidRDefault="00D8152A" w:rsidP="00A7354B">
      <w:pPr>
        <w:pStyle w:val="a7"/>
        <w:numPr>
          <w:ilvl w:val="0"/>
          <w:numId w:val="71"/>
        </w:numPr>
        <w:tabs>
          <w:tab w:val="left" w:pos="591"/>
        </w:tabs>
        <w:ind w:right="668" w:firstLine="0"/>
        <w:rPr>
          <w:sz w:val="24"/>
        </w:rPr>
      </w:pPr>
      <w:r>
        <w:rPr>
          <w:sz w:val="24"/>
        </w:rPr>
        <w:t>развитие духовно-нравственных позиций и приоритетов личности в период ранней юности,</w:t>
      </w:r>
      <w:r>
        <w:rPr>
          <w:spacing w:val="1"/>
          <w:sz w:val="24"/>
        </w:rPr>
        <w:t xml:space="preserve"> </w:t>
      </w:r>
      <w:r>
        <w:rPr>
          <w:spacing w:val="-1"/>
          <w:sz w:val="24"/>
        </w:rPr>
        <w:t xml:space="preserve">правового сознания, политической </w:t>
      </w:r>
      <w:r>
        <w:rPr>
          <w:sz w:val="24"/>
        </w:rPr>
        <w:t>культуры, экономического образа мышления, функциональной</w:t>
      </w:r>
      <w:r>
        <w:rPr>
          <w:spacing w:val="-58"/>
          <w:sz w:val="24"/>
        </w:rPr>
        <w:t xml:space="preserve"> </w:t>
      </w:r>
      <w:r>
        <w:rPr>
          <w:sz w:val="24"/>
        </w:rPr>
        <w:t>грамотности,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предстоящему</w:t>
      </w:r>
      <w:r>
        <w:rPr>
          <w:spacing w:val="1"/>
          <w:sz w:val="24"/>
        </w:rPr>
        <w:t xml:space="preserve"> </w:t>
      </w:r>
      <w:r>
        <w:rPr>
          <w:sz w:val="24"/>
        </w:rPr>
        <w:t>самоопределению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жизни:</w:t>
      </w:r>
      <w:r>
        <w:rPr>
          <w:spacing w:val="1"/>
          <w:sz w:val="24"/>
        </w:rPr>
        <w:t xml:space="preserve"> </w:t>
      </w:r>
      <w:r>
        <w:rPr>
          <w:sz w:val="24"/>
        </w:rPr>
        <w:t>семейной, трудовой, профессиональной;</w:t>
      </w:r>
    </w:p>
    <w:p w:rsidR="00784805" w:rsidRDefault="00D8152A" w:rsidP="00A7354B">
      <w:pPr>
        <w:pStyle w:val="a7"/>
        <w:numPr>
          <w:ilvl w:val="0"/>
          <w:numId w:val="71"/>
        </w:numPr>
        <w:tabs>
          <w:tab w:val="left" w:pos="571"/>
        </w:tabs>
        <w:spacing w:before="1"/>
        <w:ind w:right="679" w:firstLine="0"/>
        <w:rPr>
          <w:sz w:val="24"/>
        </w:rPr>
      </w:pPr>
      <w:r>
        <w:rPr>
          <w:sz w:val="24"/>
        </w:rPr>
        <w:t>освоение системы знаний, опирающейся на системное изучение основ базовых для предмета</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изучающих</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его</w:t>
      </w:r>
      <w:r>
        <w:rPr>
          <w:spacing w:val="1"/>
          <w:sz w:val="24"/>
        </w:rPr>
        <w:t xml:space="preserve"> </w:t>
      </w:r>
      <w:r>
        <w:rPr>
          <w:sz w:val="24"/>
        </w:rPr>
        <w:t>социокультурное многообразие, единство социальных сфер и институтов; человека как субъекта</w:t>
      </w:r>
      <w:r>
        <w:rPr>
          <w:spacing w:val="1"/>
          <w:sz w:val="24"/>
        </w:rPr>
        <w:t xml:space="preserve"> </w:t>
      </w:r>
      <w:r>
        <w:rPr>
          <w:spacing w:val="-1"/>
          <w:sz w:val="24"/>
        </w:rPr>
        <w:t xml:space="preserve">социальных отношений; многообразие </w:t>
      </w:r>
      <w:r>
        <w:rPr>
          <w:sz w:val="24"/>
        </w:rPr>
        <w:t>видов деятельности людей и регулирование общественных</w:t>
      </w:r>
      <w:r>
        <w:rPr>
          <w:spacing w:val="-58"/>
          <w:sz w:val="24"/>
        </w:rPr>
        <w:t xml:space="preserve"> </w:t>
      </w:r>
      <w:r>
        <w:rPr>
          <w:sz w:val="24"/>
        </w:rPr>
        <w:t>отношений;</w:t>
      </w:r>
    </w:p>
    <w:p w:rsidR="00784805" w:rsidRDefault="00D8152A" w:rsidP="00A7354B">
      <w:pPr>
        <w:pStyle w:val="a7"/>
        <w:numPr>
          <w:ilvl w:val="0"/>
          <w:numId w:val="71"/>
        </w:numPr>
        <w:tabs>
          <w:tab w:val="left" w:pos="658"/>
        </w:tabs>
        <w:spacing w:before="3" w:line="242" w:lineRule="auto"/>
        <w:ind w:right="666" w:firstLine="0"/>
        <w:rPr>
          <w:sz w:val="24"/>
        </w:rPr>
      </w:pPr>
      <w:r>
        <w:rPr>
          <w:sz w:val="24"/>
        </w:rPr>
        <w:t>развитие</w:t>
      </w:r>
      <w:r>
        <w:rPr>
          <w:spacing w:val="1"/>
          <w:sz w:val="24"/>
        </w:rPr>
        <w:t xml:space="preserve"> </w:t>
      </w:r>
      <w:r>
        <w:rPr>
          <w:sz w:val="24"/>
        </w:rPr>
        <w:t>комплекса</w:t>
      </w:r>
      <w:r>
        <w:rPr>
          <w:spacing w:val="1"/>
          <w:sz w:val="24"/>
        </w:rPr>
        <w:t xml:space="preserve"> </w:t>
      </w:r>
      <w:r>
        <w:rPr>
          <w:sz w:val="24"/>
        </w:rPr>
        <w:t>умений,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синтезирование</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неадаптированных;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pacing w:val="-1"/>
          <w:sz w:val="24"/>
        </w:rPr>
        <w:t>образовательных</w:t>
      </w:r>
      <w:r>
        <w:rPr>
          <w:spacing w:val="-14"/>
          <w:sz w:val="24"/>
        </w:rPr>
        <w:t xml:space="preserve"> </w:t>
      </w:r>
      <w:r>
        <w:rPr>
          <w:sz w:val="24"/>
        </w:rPr>
        <w:t>задач</w:t>
      </w:r>
      <w:r>
        <w:rPr>
          <w:spacing w:val="-10"/>
          <w:sz w:val="24"/>
        </w:rPr>
        <w:t xml:space="preserve"> </w:t>
      </w:r>
      <w:r>
        <w:rPr>
          <w:sz w:val="24"/>
        </w:rPr>
        <w:t>и</w:t>
      </w:r>
      <w:r>
        <w:rPr>
          <w:spacing w:val="-10"/>
          <w:sz w:val="24"/>
        </w:rPr>
        <w:t xml:space="preserve"> </w:t>
      </w:r>
      <w:r>
        <w:rPr>
          <w:sz w:val="24"/>
        </w:rPr>
        <w:t>взаимодействия</w:t>
      </w:r>
      <w:r>
        <w:rPr>
          <w:spacing w:val="-12"/>
          <w:sz w:val="24"/>
        </w:rPr>
        <w:t xml:space="preserve"> </w:t>
      </w:r>
      <w:r>
        <w:rPr>
          <w:sz w:val="24"/>
        </w:rPr>
        <w:t>с</w:t>
      </w:r>
      <w:r>
        <w:rPr>
          <w:spacing w:val="-11"/>
          <w:sz w:val="24"/>
        </w:rPr>
        <w:t xml:space="preserve"> </w:t>
      </w:r>
      <w:r>
        <w:rPr>
          <w:sz w:val="24"/>
        </w:rPr>
        <w:t>социальной</w:t>
      </w:r>
      <w:r>
        <w:rPr>
          <w:spacing w:val="-8"/>
          <w:sz w:val="24"/>
        </w:rPr>
        <w:t xml:space="preserve"> </w:t>
      </w:r>
      <w:r>
        <w:rPr>
          <w:sz w:val="24"/>
        </w:rPr>
        <w:t>средой,</w:t>
      </w:r>
      <w:r>
        <w:rPr>
          <w:spacing w:val="-12"/>
          <w:sz w:val="24"/>
        </w:rPr>
        <w:t xml:space="preserve"> </w:t>
      </w:r>
      <w:r>
        <w:rPr>
          <w:sz w:val="24"/>
        </w:rPr>
        <w:t>выполнения</w:t>
      </w:r>
      <w:r>
        <w:rPr>
          <w:spacing w:val="-12"/>
          <w:sz w:val="24"/>
        </w:rPr>
        <w:t xml:space="preserve"> </w:t>
      </w:r>
      <w:r>
        <w:rPr>
          <w:sz w:val="24"/>
        </w:rPr>
        <w:t>типичных</w:t>
      </w:r>
      <w:r>
        <w:rPr>
          <w:spacing w:val="-15"/>
          <w:sz w:val="24"/>
        </w:rPr>
        <w:t xml:space="preserve"> </w:t>
      </w:r>
      <w:r>
        <w:rPr>
          <w:sz w:val="24"/>
        </w:rPr>
        <w:t>социальных</w:t>
      </w:r>
      <w:r>
        <w:rPr>
          <w:spacing w:val="-57"/>
          <w:sz w:val="24"/>
        </w:rPr>
        <w:t xml:space="preserve"> </w:t>
      </w:r>
      <w:r>
        <w:rPr>
          <w:sz w:val="24"/>
        </w:rPr>
        <w:t>ролей,</w:t>
      </w:r>
      <w:r>
        <w:rPr>
          <w:spacing w:val="1"/>
          <w:sz w:val="24"/>
        </w:rPr>
        <w:t xml:space="preserve"> </w:t>
      </w:r>
      <w:r>
        <w:rPr>
          <w:sz w:val="24"/>
        </w:rPr>
        <w:t>выбора</w:t>
      </w:r>
      <w:r>
        <w:rPr>
          <w:spacing w:val="1"/>
          <w:sz w:val="24"/>
        </w:rPr>
        <w:t xml:space="preserve"> </w:t>
      </w:r>
      <w:r>
        <w:rPr>
          <w:sz w:val="24"/>
        </w:rPr>
        <w:t>стратегий</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осуществления</w:t>
      </w:r>
      <w:r>
        <w:rPr>
          <w:spacing w:val="1"/>
          <w:sz w:val="24"/>
        </w:rPr>
        <w:t xml:space="preserve"> </w:t>
      </w:r>
      <w:r>
        <w:rPr>
          <w:sz w:val="24"/>
        </w:rPr>
        <w:t>коммуникации,</w:t>
      </w:r>
      <w:r>
        <w:rPr>
          <w:spacing w:val="1"/>
          <w:sz w:val="24"/>
        </w:rPr>
        <w:t xml:space="preserve"> </w:t>
      </w:r>
      <w:r>
        <w:rPr>
          <w:sz w:val="24"/>
        </w:rPr>
        <w:t>достижения</w:t>
      </w:r>
      <w:r>
        <w:rPr>
          <w:spacing w:val="1"/>
          <w:sz w:val="24"/>
        </w:rPr>
        <w:t xml:space="preserve"> </w:t>
      </w:r>
      <w:r>
        <w:rPr>
          <w:sz w:val="24"/>
        </w:rPr>
        <w:t>личных</w:t>
      </w:r>
      <w:r>
        <w:rPr>
          <w:spacing w:val="1"/>
          <w:sz w:val="24"/>
        </w:rPr>
        <w:t xml:space="preserve"> </w:t>
      </w:r>
      <w:r>
        <w:rPr>
          <w:sz w:val="24"/>
        </w:rPr>
        <w:t>финансовых</w:t>
      </w:r>
      <w:r>
        <w:rPr>
          <w:spacing w:val="1"/>
          <w:sz w:val="24"/>
        </w:rPr>
        <w:t xml:space="preserve"> </w:t>
      </w:r>
      <w:r>
        <w:rPr>
          <w:sz w:val="24"/>
        </w:rPr>
        <w:t>целей,</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государственными</w:t>
      </w:r>
      <w:r>
        <w:rPr>
          <w:spacing w:val="1"/>
          <w:sz w:val="24"/>
        </w:rPr>
        <w:t xml:space="preserve"> </w:t>
      </w:r>
      <w:r>
        <w:rPr>
          <w:sz w:val="24"/>
        </w:rPr>
        <w:t>органами,</w:t>
      </w:r>
      <w:r>
        <w:rPr>
          <w:spacing w:val="1"/>
          <w:sz w:val="24"/>
        </w:rPr>
        <w:t xml:space="preserve"> </w:t>
      </w:r>
      <w:r>
        <w:rPr>
          <w:sz w:val="24"/>
        </w:rPr>
        <w:t>финансовыми</w:t>
      </w:r>
      <w:r>
        <w:rPr>
          <w:spacing w:val="-10"/>
          <w:sz w:val="24"/>
        </w:rPr>
        <w:t xml:space="preserve"> </w:t>
      </w:r>
      <w:r>
        <w:rPr>
          <w:sz w:val="24"/>
        </w:rPr>
        <w:t>организациями;</w:t>
      </w:r>
    </w:p>
    <w:p w:rsidR="00784805" w:rsidRDefault="00D8152A" w:rsidP="00A7354B">
      <w:pPr>
        <w:pStyle w:val="a7"/>
        <w:numPr>
          <w:ilvl w:val="0"/>
          <w:numId w:val="71"/>
        </w:numPr>
        <w:tabs>
          <w:tab w:val="left" w:pos="629"/>
        </w:tabs>
        <w:ind w:right="670"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границ</w:t>
      </w:r>
      <w:r>
        <w:rPr>
          <w:spacing w:val="1"/>
          <w:sz w:val="24"/>
        </w:rPr>
        <w:t xml:space="preserve"> </w:t>
      </w:r>
      <w:r>
        <w:rPr>
          <w:sz w:val="24"/>
        </w:rPr>
        <w:t>своего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незнания,</w:t>
      </w:r>
      <w:r>
        <w:rPr>
          <w:spacing w:val="1"/>
          <w:sz w:val="24"/>
        </w:rPr>
        <w:t xml:space="preserve"> </w:t>
      </w:r>
      <w:r>
        <w:rPr>
          <w:sz w:val="24"/>
        </w:rPr>
        <w:t>новых</w:t>
      </w:r>
      <w:r>
        <w:rPr>
          <w:spacing w:val="1"/>
          <w:sz w:val="24"/>
        </w:rPr>
        <w:t xml:space="preserve"> </w:t>
      </w:r>
      <w:r>
        <w:rPr>
          <w:sz w:val="24"/>
        </w:rPr>
        <w:t>познавательных задач и средств их достижения с опорой на инструменты (способы) социального</w:t>
      </w:r>
      <w:r>
        <w:rPr>
          <w:spacing w:val="1"/>
          <w:sz w:val="24"/>
        </w:rPr>
        <w:t xml:space="preserve"> </w:t>
      </w:r>
      <w:r>
        <w:rPr>
          <w:sz w:val="24"/>
        </w:rPr>
        <w:t>познания,</w:t>
      </w:r>
      <w:r>
        <w:rPr>
          <w:spacing w:val="5"/>
          <w:sz w:val="24"/>
        </w:rPr>
        <w:t xml:space="preserve"> </w:t>
      </w:r>
      <w:r>
        <w:rPr>
          <w:sz w:val="24"/>
        </w:rPr>
        <w:t>ценностные</w:t>
      </w:r>
      <w:r>
        <w:rPr>
          <w:spacing w:val="-13"/>
          <w:sz w:val="24"/>
        </w:rPr>
        <w:t xml:space="preserve"> </w:t>
      </w:r>
      <w:r>
        <w:rPr>
          <w:sz w:val="24"/>
        </w:rPr>
        <w:t>ориентиры,</w:t>
      </w:r>
      <w:r>
        <w:rPr>
          <w:spacing w:val="1"/>
          <w:sz w:val="24"/>
        </w:rPr>
        <w:t xml:space="preserve"> </w:t>
      </w:r>
      <w:r>
        <w:rPr>
          <w:sz w:val="24"/>
        </w:rPr>
        <w:t>элементы</w:t>
      </w:r>
      <w:r>
        <w:rPr>
          <w:spacing w:val="-1"/>
          <w:sz w:val="24"/>
        </w:rPr>
        <w:t xml:space="preserve"> </w:t>
      </w:r>
      <w:r>
        <w:rPr>
          <w:sz w:val="24"/>
        </w:rPr>
        <w:t>научной</w:t>
      </w:r>
      <w:r>
        <w:rPr>
          <w:spacing w:val="4"/>
          <w:sz w:val="24"/>
        </w:rPr>
        <w:t xml:space="preserve"> </w:t>
      </w:r>
      <w:r>
        <w:rPr>
          <w:sz w:val="24"/>
        </w:rPr>
        <w:t>методологии;</w:t>
      </w:r>
    </w:p>
    <w:p w:rsidR="00784805" w:rsidRDefault="00D8152A" w:rsidP="00A7354B">
      <w:pPr>
        <w:pStyle w:val="a7"/>
        <w:numPr>
          <w:ilvl w:val="0"/>
          <w:numId w:val="71"/>
        </w:numPr>
        <w:tabs>
          <w:tab w:val="left" w:pos="672"/>
        </w:tabs>
        <w:ind w:right="662" w:firstLine="0"/>
        <w:rPr>
          <w:sz w:val="24"/>
        </w:rPr>
      </w:pPr>
      <w:r>
        <w:rPr>
          <w:sz w:val="24"/>
        </w:rPr>
        <w:t>обогащение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общественной жизни и в сферах межличностных отношений; создание условий для освоения</w:t>
      </w:r>
      <w:r>
        <w:rPr>
          <w:spacing w:val="1"/>
          <w:sz w:val="24"/>
        </w:rPr>
        <w:t xml:space="preserve"> </w:t>
      </w:r>
      <w:r>
        <w:rPr>
          <w:sz w:val="24"/>
        </w:rPr>
        <w:t>способов</w:t>
      </w:r>
      <w:r>
        <w:rPr>
          <w:spacing w:val="21"/>
          <w:sz w:val="24"/>
        </w:rPr>
        <w:t xml:space="preserve"> </w:t>
      </w:r>
      <w:r>
        <w:rPr>
          <w:sz w:val="24"/>
        </w:rPr>
        <w:t>успешного</w:t>
      </w:r>
      <w:r>
        <w:rPr>
          <w:spacing w:val="30"/>
          <w:sz w:val="24"/>
        </w:rPr>
        <w:t xml:space="preserve"> </w:t>
      </w:r>
      <w:r>
        <w:rPr>
          <w:sz w:val="24"/>
        </w:rPr>
        <w:t>взаимодействия</w:t>
      </w:r>
      <w:r>
        <w:rPr>
          <w:spacing w:val="20"/>
          <w:sz w:val="24"/>
        </w:rPr>
        <w:t xml:space="preserve"> </w:t>
      </w:r>
      <w:r>
        <w:rPr>
          <w:sz w:val="24"/>
        </w:rPr>
        <w:t>с</w:t>
      </w:r>
      <w:r>
        <w:rPr>
          <w:spacing w:val="14"/>
          <w:sz w:val="24"/>
        </w:rPr>
        <w:t xml:space="preserve"> </w:t>
      </w:r>
      <w:r>
        <w:rPr>
          <w:sz w:val="24"/>
        </w:rPr>
        <w:t>политическими,</w:t>
      </w:r>
      <w:r>
        <w:rPr>
          <w:spacing w:val="27"/>
          <w:sz w:val="24"/>
        </w:rPr>
        <w:t xml:space="preserve"> </w:t>
      </w:r>
      <w:r>
        <w:rPr>
          <w:sz w:val="24"/>
        </w:rPr>
        <w:t>правовыми,</w:t>
      </w:r>
      <w:r>
        <w:rPr>
          <w:spacing w:val="28"/>
          <w:sz w:val="24"/>
        </w:rPr>
        <w:t xml:space="preserve"> </w:t>
      </w:r>
      <w:r>
        <w:rPr>
          <w:sz w:val="24"/>
        </w:rPr>
        <w:t>финансово-экономическими</w:t>
      </w:r>
      <w:r>
        <w:rPr>
          <w:spacing w:val="-58"/>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задач,</w:t>
      </w:r>
      <w:r>
        <w:rPr>
          <w:spacing w:val="1"/>
          <w:sz w:val="24"/>
        </w:rPr>
        <w:t xml:space="preserve"> </w:t>
      </w:r>
      <w:r>
        <w:rPr>
          <w:sz w:val="24"/>
        </w:rPr>
        <w:t>реализации</w:t>
      </w:r>
      <w:r>
        <w:rPr>
          <w:spacing w:val="1"/>
          <w:sz w:val="24"/>
        </w:rPr>
        <w:t xml:space="preserve"> </w:t>
      </w:r>
      <w:r>
        <w:rPr>
          <w:sz w:val="24"/>
        </w:rPr>
        <w:t>личностного</w:t>
      </w:r>
      <w:r>
        <w:rPr>
          <w:spacing w:val="2"/>
          <w:sz w:val="24"/>
        </w:rPr>
        <w:t xml:space="preserve"> </w:t>
      </w:r>
      <w:r>
        <w:rPr>
          <w:sz w:val="24"/>
        </w:rPr>
        <w:t>потенциала;</w:t>
      </w:r>
    </w:p>
    <w:p w:rsidR="00784805" w:rsidRDefault="00D8152A" w:rsidP="00A7354B">
      <w:pPr>
        <w:pStyle w:val="a7"/>
        <w:numPr>
          <w:ilvl w:val="0"/>
          <w:numId w:val="71"/>
        </w:numPr>
        <w:tabs>
          <w:tab w:val="left" w:pos="552"/>
        </w:tabs>
        <w:spacing w:line="242" w:lineRule="auto"/>
        <w:ind w:right="676" w:firstLine="0"/>
        <w:rPr>
          <w:sz w:val="24"/>
        </w:rPr>
      </w:pPr>
      <w:r>
        <w:rPr>
          <w:sz w:val="24"/>
        </w:rPr>
        <w:t>расширение палитры способов познавательной, коммуникативной, практической деятельности,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профессионального</w:t>
      </w:r>
      <w:r>
        <w:rPr>
          <w:spacing w:val="1"/>
          <w:sz w:val="24"/>
        </w:rPr>
        <w:t xml:space="preserve"> </w:t>
      </w:r>
      <w:r>
        <w:rPr>
          <w:sz w:val="24"/>
        </w:rPr>
        <w:t>выбора,</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образовательные организации, реализующие программы высшего образования, в том числе по</w:t>
      </w:r>
      <w:r>
        <w:rPr>
          <w:spacing w:val="1"/>
          <w:sz w:val="24"/>
        </w:rPr>
        <w:t xml:space="preserve"> </w:t>
      </w:r>
      <w:r>
        <w:rPr>
          <w:sz w:val="24"/>
        </w:rPr>
        <w:t>направлениям социально-гуманитарной подготовки.</w:t>
      </w:r>
    </w:p>
    <w:p w:rsidR="00784805" w:rsidRDefault="00D8152A">
      <w:pPr>
        <w:pStyle w:val="3"/>
        <w:spacing w:before="216"/>
        <w:ind w:left="527" w:right="802"/>
        <w:jc w:val="center"/>
      </w:pPr>
      <w:bookmarkStart w:id="207" w:name="Содержание_обучения_в_10_классе_(2)"/>
      <w:bookmarkEnd w:id="207"/>
      <w:r>
        <w:t>Содержание</w:t>
      </w:r>
      <w:r>
        <w:rPr>
          <w:spacing w:val="-2"/>
        </w:rPr>
        <w:t xml:space="preserve"> </w:t>
      </w:r>
      <w:r>
        <w:t>обучения в</w:t>
      </w:r>
      <w:r>
        <w:rPr>
          <w:spacing w:val="-6"/>
        </w:rPr>
        <w:t xml:space="preserve"> </w:t>
      </w:r>
      <w:r>
        <w:t>10</w:t>
      </w:r>
      <w:r>
        <w:rPr>
          <w:spacing w:val="-5"/>
        </w:rPr>
        <w:t xml:space="preserve"> </w:t>
      </w:r>
      <w:r>
        <w:t>классе</w:t>
      </w:r>
    </w:p>
    <w:p w:rsidR="00784805" w:rsidRDefault="00D8152A">
      <w:pPr>
        <w:pStyle w:val="a5"/>
        <w:spacing w:before="147" w:line="272" w:lineRule="exact"/>
      </w:pPr>
      <w:r>
        <w:t>СОЦИАЛЬНЫЕ</w:t>
      </w:r>
      <w:r>
        <w:rPr>
          <w:spacing w:val="-1"/>
        </w:rPr>
        <w:t xml:space="preserve"> </w:t>
      </w:r>
      <w:r>
        <w:t>НАУКИ</w:t>
      </w:r>
      <w:r>
        <w:rPr>
          <w:spacing w:val="-8"/>
        </w:rPr>
        <w:t xml:space="preserve"> </w:t>
      </w:r>
      <w:r>
        <w:t>И</w:t>
      </w:r>
      <w:r>
        <w:rPr>
          <w:spacing w:val="-8"/>
        </w:rPr>
        <w:t xml:space="preserve"> </w:t>
      </w:r>
      <w:r>
        <w:t>ИХ</w:t>
      </w:r>
      <w:r>
        <w:rPr>
          <w:spacing w:val="-8"/>
        </w:rPr>
        <w:t xml:space="preserve"> </w:t>
      </w:r>
      <w:r>
        <w:t>ОСОБЕННОСТИ</w:t>
      </w:r>
    </w:p>
    <w:p w:rsidR="00784805" w:rsidRDefault="00D8152A">
      <w:pPr>
        <w:pStyle w:val="a5"/>
        <w:ind w:right="661"/>
      </w:pPr>
      <w:r>
        <w:t>Общество</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Различные</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общества.</w:t>
      </w:r>
      <w:r>
        <w:rPr>
          <w:spacing w:val="1"/>
        </w:rPr>
        <w:t xml:space="preserve"> </w:t>
      </w:r>
      <w:r>
        <w:t>Особенности</w:t>
      </w:r>
      <w:r>
        <w:rPr>
          <w:spacing w:val="1"/>
        </w:rPr>
        <w:t xml:space="preserve"> </w:t>
      </w:r>
      <w:r>
        <w:t>социального познания. Научное и ненаучное социальное познание. Социальные науки в системе</w:t>
      </w:r>
      <w:r>
        <w:rPr>
          <w:spacing w:val="1"/>
        </w:rPr>
        <w:t xml:space="preserve"> </w:t>
      </w:r>
      <w:r>
        <w:t>научного знания. Место философии в системе обществознания. Философия и наука. 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1"/>
        </w:rPr>
        <w:t xml:space="preserve"> </w:t>
      </w:r>
      <w:r>
        <w:t>обществознания.</w:t>
      </w:r>
      <w:r>
        <w:rPr>
          <w:spacing w:val="1"/>
        </w:rPr>
        <w:t xml:space="preserve"> </w:t>
      </w:r>
      <w:r>
        <w:t>Особенности наук, изучающих общество и человека. Социальные науки</w:t>
      </w:r>
      <w:r>
        <w:rPr>
          <w:spacing w:val="1"/>
        </w:rPr>
        <w:t xml:space="preserve"> </w:t>
      </w:r>
      <w:r>
        <w:t>и профессиональное</w:t>
      </w:r>
      <w:r>
        <w:rPr>
          <w:spacing w:val="1"/>
        </w:rPr>
        <w:t xml:space="preserve"> </w:t>
      </w:r>
      <w:r>
        <w:t>самоопределение молодёжи.</w:t>
      </w:r>
    </w:p>
    <w:p w:rsidR="00784805" w:rsidRDefault="00D8152A">
      <w:pPr>
        <w:pStyle w:val="a5"/>
        <w:ind w:right="660"/>
      </w:pPr>
      <w:r>
        <w:t>ВВЕДЕНИЕ В ФИЛОСОФИЮ Социальная философия, её место в системе наук об обществе.</w:t>
      </w:r>
      <w:r>
        <w:rPr>
          <w:spacing w:val="1"/>
        </w:rPr>
        <w:t xml:space="preserve"> </w:t>
      </w:r>
      <w:r>
        <w:rPr>
          <w:spacing w:val="-1"/>
        </w:rPr>
        <w:t>Философское</w:t>
      </w:r>
      <w:r>
        <w:rPr>
          <w:spacing w:val="-16"/>
        </w:rPr>
        <w:t xml:space="preserve"> </w:t>
      </w:r>
      <w:r>
        <w:rPr>
          <w:spacing w:val="-1"/>
        </w:rPr>
        <w:t>осмысление</w:t>
      </w:r>
      <w:r>
        <w:rPr>
          <w:spacing w:val="-16"/>
        </w:rPr>
        <w:t xml:space="preserve"> </w:t>
      </w:r>
      <w:r>
        <w:rPr>
          <w:spacing w:val="-1"/>
        </w:rPr>
        <w:t>общества</w:t>
      </w:r>
      <w:r>
        <w:rPr>
          <w:spacing w:val="-12"/>
        </w:rPr>
        <w:t xml:space="preserve"> </w:t>
      </w:r>
      <w:r>
        <w:rPr>
          <w:spacing w:val="-1"/>
        </w:rPr>
        <w:t>как</w:t>
      </w:r>
      <w:r>
        <w:rPr>
          <w:spacing w:val="-13"/>
        </w:rPr>
        <w:t xml:space="preserve"> </w:t>
      </w:r>
      <w:r>
        <w:rPr>
          <w:spacing w:val="-1"/>
        </w:rPr>
        <w:t>целостной</w:t>
      </w:r>
      <w:r>
        <w:rPr>
          <w:spacing w:val="-15"/>
        </w:rPr>
        <w:t xml:space="preserve"> </w:t>
      </w:r>
      <w:r>
        <w:t>развивающейся</w:t>
      </w:r>
      <w:r>
        <w:rPr>
          <w:spacing w:val="-9"/>
        </w:rPr>
        <w:t xml:space="preserve"> </w:t>
      </w:r>
      <w:r>
        <w:t>системы.</w:t>
      </w:r>
      <w:r>
        <w:rPr>
          <w:spacing w:val="-14"/>
        </w:rPr>
        <w:t xml:space="preserve"> </w:t>
      </w:r>
      <w:r>
        <w:t>Взаимосвязь</w:t>
      </w:r>
      <w:r>
        <w:rPr>
          <w:spacing w:val="-9"/>
        </w:rPr>
        <w:t xml:space="preserve"> </w:t>
      </w:r>
      <w:r>
        <w:t>природы</w:t>
      </w:r>
      <w:r>
        <w:rPr>
          <w:spacing w:val="-58"/>
        </w:rPr>
        <w:t xml:space="preserve"> </w:t>
      </w:r>
      <w:r>
        <w:t>и общества. Понятие «социальный институт». Основные институты общества, их функции и роль</w:t>
      </w:r>
      <w:r>
        <w:rPr>
          <w:spacing w:val="-57"/>
        </w:rPr>
        <w:t xml:space="preserve"> </w:t>
      </w:r>
      <w:r>
        <w:t>в</w:t>
      </w:r>
      <w:r>
        <w:rPr>
          <w:spacing w:val="1"/>
        </w:rPr>
        <w:t xml:space="preserve"> </w:t>
      </w:r>
      <w:r>
        <w:t>развитии</w:t>
      </w:r>
      <w:r>
        <w:rPr>
          <w:spacing w:val="1"/>
        </w:rPr>
        <w:t xml:space="preserve"> </w:t>
      </w:r>
      <w:r>
        <w:t>общества.</w:t>
      </w:r>
      <w:r>
        <w:rPr>
          <w:spacing w:val="1"/>
        </w:rPr>
        <w:t xml:space="preserve"> </w:t>
      </w: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 развития. Динамика и многообразие процессов развития общества. Типысоциальной</w:t>
      </w:r>
      <w:r>
        <w:rPr>
          <w:spacing w:val="-57"/>
        </w:rPr>
        <w:t xml:space="preserve"> </w:t>
      </w:r>
      <w:r>
        <w:t>динамики.</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Влияние</w:t>
      </w:r>
      <w:r>
        <w:rPr>
          <w:spacing w:val="1"/>
        </w:rPr>
        <w:t xml:space="preserve"> </w:t>
      </w:r>
      <w:r>
        <w:t>массовых</w:t>
      </w:r>
      <w:r>
        <w:rPr>
          <w:spacing w:val="1"/>
        </w:rPr>
        <w:t xml:space="preserve"> </w:t>
      </w:r>
      <w:r>
        <w:t>коммуникаций</w:t>
      </w:r>
      <w:r>
        <w:rPr>
          <w:spacing w:val="38"/>
        </w:rPr>
        <w:t xml:space="preserve"> </w:t>
      </w:r>
      <w:r>
        <w:t>на</w:t>
      </w:r>
      <w:r>
        <w:rPr>
          <w:spacing w:val="36"/>
        </w:rPr>
        <w:t xml:space="preserve"> </w:t>
      </w:r>
      <w:r>
        <w:t>развитие</w:t>
      </w:r>
      <w:r>
        <w:rPr>
          <w:spacing w:val="31"/>
        </w:rPr>
        <w:t xml:space="preserve"> </w:t>
      </w:r>
      <w:r>
        <w:t>общества</w:t>
      </w:r>
      <w:r>
        <w:rPr>
          <w:spacing w:val="36"/>
        </w:rPr>
        <w:t xml:space="preserve"> </w:t>
      </w:r>
      <w:r>
        <w:t>и</w:t>
      </w:r>
      <w:r>
        <w:rPr>
          <w:spacing w:val="33"/>
        </w:rPr>
        <w:t xml:space="preserve"> </w:t>
      </w:r>
      <w:r>
        <w:t>человека.</w:t>
      </w:r>
      <w:r>
        <w:rPr>
          <w:spacing w:val="39"/>
        </w:rPr>
        <w:t xml:space="preserve"> </w:t>
      </w:r>
      <w:r>
        <w:t>Понятие</w:t>
      </w:r>
      <w:r>
        <w:rPr>
          <w:spacing w:val="31"/>
        </w:rPr>
        <w:t xml:space="preserve"> </w:t>
      </w:r>
      <w:r>
        <w:t>общественного</w:t>
      </w:r>
      <w:r>
        <w:rPr>
          <w:spacing w:val="42"/>
        </w:rPr>
        <w:t xml:space="preserve"> </w:t>
      </w:r>
      <w:r>
        <w:t>прогресса,</w:t>
      </w:r>
      <w:r>
        <w:rPr>
          <w:spacing w:val="46"/>
        </w:rPr>
        <w:t xml:space="preserve"> </w:t>
      </w:r>
      <w:r>
        <w:t>критерии</w:t>
      </w:r>
    </w:p>
    <w:p w:rsidR="00784805" w:rsidRDefault="00784805">
      <w:pPr>
        <w:sectPr w:rsidR="00784805">
          <w:pgSz w:w="11910" w:h="16840"/>
          <w:pgMar w:top="560" w:right="20" w:bottom="1000" w:left="740" w:header="0" w:footer="686" w:gutter="0"/>
          <w:cols w:space="720"/>
        </w:sectPr>
      </w:pPr>
    </w:p>
    <w:p w:rsidR="00784805" w:rsidRDefault="00D8152A">
      <w:pPr>
        <w:pStyle w:val="a5"/>
        <w:spacing w:before="76"/>
        <w:ind w:right="664"/>
      </w:pPr>
      <w:r>
        <w:lastRenderedPageBreak/>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w:t>
      </w:r>
      <w:r>
        <w:rPr>
          <w:spacing w:val="1"/>
        </w:rPr>
        <w:t xml:space="preserve"> </w:t>
      </w:r>
      <w:r>
        <w:t>Глобальные</w:t>
      </w:r>
      <w:r>
        <w:rPr>
          <w:spacing w:val="1"/>
        </w:rPr>
        <w:t xml:space="preserve"> </w:t>
      </w:r>
      <w:r>
        <w:t>проблемы</w:t>
      </w:r>
      <w:r>
        <w:rPr>
          <w:spacing w:val="1"/>
        </w:rPr>
        <w:t xml:space="preserve"> </w:t>
      </w:r>
      <w:r>
        <w:t>современности.</w:t>
      </w:r>
      <w:r>
        <w:rPr>
          <w:spacing w:val="1"/>
        </w:rPr>
        <w:t xml:space="preserve"> </w:t>
      </w:r>
      <w:r>
        <w:t>Общество</w:t>
      </w:r>
      <w:r>
        <w:rPr>
          <w:spacing w:val="1"/>
        </w:rPr>
        <w:t xml:space="preserve"> </w:t>
      </w:r>
      <w:r>
        <w:t>и</w:t>
      </w:r>
      <w:r>
        <w:rPr>
          <w:spacing w:val="1"/>
        </w:rPr>
        <w:t xml:space="preserve"> </w:t>
      </w:r>
      <w:r>
        <w:t>человек</w:t>
      </w:r>
      <w:r>
        <w:rPr>
          <w:spacing w:val="1"/>
        </w:rPr>
        <w:t xml:space="preserve"> </w:t>
      </w:r>
      <w:r>
        <w:t>перед</w:t>
      </w:r>
      <w:r>
        <w:rPr>
          <w:spacing w:val="1"/>
        </w:rPr>
        <w:t xml:space="preserve"> </w:t>
      </w:r>
      <w:r>
        <w:t>лицом</w:t>
      </w:r>
      <w:r>
        <w:rPr>
          <w:spacing w:val="1"/>
        </w:rPr>
        <w:t xml:space="preserve"> </w:t>
      </w:r>
      <w:r>
        <w:t>угроз</w:t>
      </w:r>
      <w:r>
        <w:rPr>
          <w:spacing w:val="1"/>
        </w:rPr>
        <w:t xml:space="preserve"> </w:t>
      </w:r>
      <w:r>
        <w:t>и</w:t>
      </w:r>
      <w:r>
        <w:rPr>
          <w:spacing w:val="1"/>
        </w:rPr>
        <w:t xml:space="preserve"> </w:t>
      </w:r>
      <w:r>
        <w:t>вызовов</w:t>
      </w:r>
      <w:r>
        <w:rPr>
          <w:spacing w:val="1"/>
        </w:rPr>
        <w:t xml:space="preserve"> </w:t>
      </w:r>
      <w:r>
        <w:t>XXI</w:t>
      </w:r>
      <w:r>
        <w:rPr>
          <w:spacing w:val="1"/>
        </w:rPr>
        <w:t xml:space="preserve"> </w:t>
      </w:r>
      <w:r>
        <w:t>в.</w:t>
      </w:r>
      <w:r>
        <w:rPr>
          <w:spacing w:val="1"/>
        </w:rPr>
        <w:t xml:space="preserve"> </w:t>
      </w: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57"/>
        </w:rPr>
        <w:t xml:space="preserve"> </w:t>
      </w:r>
      <w:r>
        <w:t>социокультурной</w:t>
      </w:r>
      <w:r>
        <w:rPr>
          <w:spacing w:val="1"/>
        </w:rPr>
        <w:t xml:space="preserve"> </w:t>
      </w:r>
      <w:r>
        <w:t>эволюции.</w:t>
      </w:r>
      <w:r>
        <w:rPr>
          <w:spacing w:val="1"/>
        </w:rPr>
        <w:t xml:space="preserve"> </w:t>
      </w:r>
      <w:r>
        <w:t>Сущность</w:t>
      </w:r>
      <w:r>
        <w:rPr>
          <w:spacing w:val="1"/>
        </w:rPr>
        <w:t xml:space="preserve"> </w:t>
      </w:r>
      <w:r>
        <w:t>человека</w:t>
      </w:r>
      <w:r>
        <w:rPr>
          <w:spacing w:val="1"/>
        </w:rPr>
        <w:t xml:space="preserve"> </w:t>
      </w:r>
      <w:r>
        <w:t>как</w:t>
      </w:r>
      <w:r>
        <w:rPr>
          <w:spacing w:val="1"/>
        </w:rPr>
        <w:t xml:space="preserve"> </w:t>
      </w:r>
      <w:r>
        <w:t>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1"/>
        </w:rPr>
        <w:t xml:space="preserve"> </w:t>
      </w:r>
      <w:r>
        <w:t>особенности</w:t>
      </w:r>
      <w:r>
        <w:rPr>
          <w:spacing w:val="4"/>
        </w:rPr>
        <w:t xml:space="preserve"> </w:t>
      </w:r>
      <w:r>
        <w:t>человека.</w:t>
      </w:r>
      <w:r>
        <w:rPr>
          <w:spacing w:val="-1"/>
        </w:rPr>
        <w:t xml:space="preserve"> </w:t>
      </w:r>
      <w:r>
        <w:t>тем</w:t>
      </w:r>
      <w:r>
        <w:rPr>
          <w:spacing w:val="-2"/>
        </w:rPr>
        <w:t xml:space="preserve"> </w:t>
      </w:r>
      <w:r>
        <w:t>в</w:t>
      </w:r>
      <w:r>
        <w:rPr>
          <w:spacing w:val="-7"/>
        </w:rPr>
        <w:t xml:space="preserve"> </w:t>
      </w:r>
      <w:r>
        <w:t>пределах</w:t>
      </w:r>
      <w:r>
        <w:rPr>
          <w:spacing w:val="-7"/>
        </w:rPr>
        <w:t xml:space="preserve"> </w:t>
      </w:r>
      <w:r>
        <w:t>одного</w:t>
      </w:r>
      <w:r>
        <w:rPr>
          <w:spacing w:val="7"/>
        </w:rPr>
        <w:t xml:space="preserve"> </w:t>
      </w:r>
      <w:r>
        <w:t>раздела</w:t>
      </w:r>
      <w:r>
        <w:rPr>
          <w:spacing w:val="1"/>
        </w:rPr>
        <w:t xml:space="preserve"> </w:t>
      </w:r>
      <w:r>
        <w:t>может</w:t>
      </w:r>
      <w:r>
        <w:rPr>
          <w:spacing w:val="-7"/>
        </w:rPr>
        <w:t xml:space="preserve"> </w:t>
      </w:r>
      <w:r>
        <w:t>варьироваться.</w:t>
      </w:r>
    </w:p>
    <w:p w:rsidR="00784805" w:rsidRDefault="00D8152A">
      <w:pPr>
        <w:pStyle w:val="a5"/>
        <w:spacing w:before="3"/>
        <w:ind w:right="661"/>
      </w:pPr>
      <w:r>
        <w:t>Сознание.</w:t>
      </w:r>
      <w:r>
        <w:rPr>
          <w:spacing w:val="-9"/>
        </w:rPr>
        <w:t xml:space="preserve"> </w:t>
      </w:r>
      <w:r>
        <w:t>Взаимосвязь</w:t>
      </w:r>
      <w:r>
        <w:rPr>
          <w:spacing w:val="-9"/>
        </w:rPr>
        <w:t xml:space="preserve"> </w:t>
      </w:r>
      <w:r>
        <w:t>сознания</w:t>
      </w:r>
      <w:r>
        <w:rPr>
          <w:spacing w:val="-10"/>
        </w:rPr>
        <w:t xml:space="preserve"> </w:t>
      </w:r>
      <w:r>
        <w:t>и</w:t>
      </w:r>
      <w:r>
        <w:rPr>
          <w:spacing w:val="-12"/>
        </w:rPr>
        <w:t xml:space="preserve"> </w:t>
      </w:r>
      <w:r>
        <w:t>тела.</w:t>
      </w:r>
      <w:r>
        <w:rPr>
          <w:spacing w:val="-9"/>
        </w:rPr>
        <w:t xml:space="preserve"> </w:t>
      </w:r>
      <w:r>
        <w:t>Самосознание</w:t>
      </w:r>
      <w:r>
        <w:rPr>
          <w:spacing w:val="-10"/>
        </w:rPr>
        <w:t xml:space="preserve"> </w:t>
      </w:r>
      <w:r>
        <w:t>и</w:t>
      </w:r>
      <w:r>
        <w:rPr>
          <w:spacing w:val="-11"/>
        </w:rPr>
        <w:t xml:space="preserve"> </w:t>
      </w:r>
      <w:r>
        <w:t>его</w:t>
      </w:r>
      <w:r>
        <w:rPr>
          <w:spacing w:val="-12"/>
        </w:rPr>
        <w:t xml:space="preserve"> </w:t>
      </w:r>
      <w:r>
        <w:t>роль</w:t>
      </w:r>
      <w:r>
        <w:rPr>
          <w:spacing w:val="-10"/>
        </w:rPr>
        <w:t xml:space="preserve"> </w:t>
      </w:r>
      <w:r>
        <w:t>в</w:t>
      </w:r>
      <w:r>
        <w:rPr>
          <w:spacing w:val="-15"/>
        </w:rPr>
        <w:t xml:space="preserve"> </w:t>
      </w:r>
      <w:r>
        <w:t>развитии</w:t>
      </w:r>
      <w:r>
        <w:rPr>
          <w:spacing w:val="-10"/>
        </w:rPr>
        <w:t xml:space="preserve"> </w:t>
      </w:r>
      <w:r>
        <w:t>личности.</w:t>
      </w:r>
      <w:r>
        <w:rPr>
          <w:spacing w:val="-9"/>
        </w:rPr>
        <w:t xml:space="preserve"> </w:t>
      </w:r>
      <w:r>
        <w:t>Рефлексия.</w:t>
      </w:r>
      <w:r>
        <w:rPr>
          <w:spacing w:val="-57"/>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 общественным мнением. Установки и стереотипы массового сознания. Воздействие</w:t>
      </w:r>
      <w:r>
        <w:rPr>
          <w:spacing w:val="-57"/>
        </w:rPr>
        <w:t xml:space="preserve"> </w:t>
      </w:r>
      <w:r>
        <w:t>СМИ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rPr>
          <w:spacing w:val="-1"/>
        </w:rPr>
        <w:t>достоверной</w:t>
      </w:r>
      <w:r>
        <w:rPr>
          <w:spacing w:val="-15"/>
        </w:rPr>
        <w:t xml:space="preserve"> </w:t>
      </w:r>
      <w:r>
        <w:rPr>
          <w:spacing w:val="-1"/>
        </w:rPr>
        <w:t>и</w:t>
      </w:r>
      <w:r>
        <w:rPr>
          <w:spacing w:val="-11"/>
        </w:rPr>
        <w:t xml:space="preserve"> </w:t>
      </w:r>
      <w:r>
        <w:rPr>
          <w:spacing w:val="-1"/>
        </w:rPr>
        <w:t>недостоверной</w:t>
      </w:r>
      <w:r>
        <w:rPr>
          <w:spacing w:val="-14"/>
        </w:rPr>
        <w:t xml:space="preserve"> </w:t>
      </w:r>
      <w:r>
        <w:rPr>
          <w:spacing w:val="-1"/>
        </w:rPr>
        <w:t>информации.</w:t>
      </w:r>
      <w:r>
        <w:rPr>
          <w:spacing w:val="-13"/>
        </w:rPr>
        <w:t xml:space="preserve"> </w:t>
      </w:r>
      <w:r>
        <w:t>Философия</w:t>
      </w:r>
      <w:r>
        <w:rPr>
          <w:spacing w:val="-16"/>
        </w:rPr>
        <w:t xml:space="preserve"> </w:t>
      </w:r>
      <w:r>
        <w:t>о</w:t>
      </w:r>
      <w:r>
        <w:rPr>
          <w:spacing w:val="-8"/>
        </w:rPr>
        <w:t xml:space="preserve"> </w:t>
      </w:r>
      <w:r>
        <w:t>деятельности</w:t>
      </w:r>
      <w:r>
        <w:rPr>
          <w:spacing w:val="-14"/>
        </w:rPr>
        <w:t xml:space="preserve"> </w:t>
      </w:r>
      <w:r>
        <w:t>как</w:t>
      </w:r>
      <w:r>
        <w:rPr>
          <w:spacing w:val="-14"/>
        </w:rPr>
        <w:t xml:space="preserve"> </w:t>
      </w:r>
      <w:r>
        <w:t>способе</w:t>
      </w:r>
      <w:r>
        <w:rPr>
          <w:spacing w:val="-12"/>
        </w:rPr>
        <w:t xml:space="preserve"> </w:t>
      </w:r>
      <w:r>
        <w:t>существования</w:t>
      </w:r>
      <w:r>
        <w:rPr>
          <w:spacing w:val="-58"/>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 и</w:t>
      </w:r>
      <w:r>
        <w:rPr>
          <w:spacing w:val="1"/>
        </w:rPr>
        <w:t xml:space="preserve"> </w:t>
      </w:r>
      <w:r>
        <w:t>необходимость в</w:t>
      </w:r>
      <w:r>
        <w:rPr>
          <w:spacing w:val="1"/>
        </w:rPr>
        <w:t xml:space="preserve"> </w:t>
      </w:r>
      <w:r>
        <w:t>деятельности. Гносеология 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w:t>
      </w:r>
      <w:r>
        <w:rPr>
          <w:spacing w:val="1"/>
        </w:rPr>
        <w:t xml:space="preserve"> </w:t>
      </w:r>
      <w:r>
        <w:t>как</w:t>
      </w:r>
      <w:r>
        <w:rPr>
          <w:spacing w:val="1"/>
        </w:rPr>
        <w:t xml:space="preserve"> </w:t>
      </w:r>
      <w:r>
        <w:t>деятельность.</w:t>
      </w:r>
      <w:r>
        <w:rPr>
          <w:spacing w:val="-57"/>
        </w:rPr>
        <w:t xml:space="preserve"> </w:t>
      </w:r>
      <w:r>
        <w:t>Знание, его виды. Истина и её критерии. Абсолютная истина. Относительность истины. Истина 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w:t>
      </w:r>
      <w:r>
        <w:rPr>
          <w:spacing w:val="1"/>
        </w:rPr>
        <w:t xml:space="preserve"> </w:t>
      </w:r>
      <w:r>
        <w:t>роль.</w:t>
      </w:r>
      <w:r>
        <w:rPr>
          <w:spacing w:val="1"/>
        </w:rPr>
        <w:t xml:space="preserve"> </w:t>
      </w:r>
      <w:r>
        <w:t>Формы</w:t>
      </w:r>
      <w:r>
        <w:rPr>
          <w:spacing w:val="1"/>
        </w:rPr>
        <w:t xml:space="preserve"> </w:t>
      </w:r>
      <w:r>
        <w:t>рационального</w:t>
      </w:r>
      <w:r>
        <w:rPr>
          <w:spacing w:val="1"/>
        </w:rPr>
        <w:t xml:space="preserve"> </w:t>
      </w:r>
      <w:r>
        <w:t>познания.</w:t>
      </w:r>
      <w:r>
        <w:rPr>
          <w:spacing w:val="1"/>
        </w:rPr>
        <w:t xml:space="preserve"> </w:t>
      </w:r>
      <w:r>
        <w:t>Мышление</w:t>
      </w:r>
      <w:r>
        <w:rPr>
          <w:spacing w:val="1"/>
        </w:rPr>
        <w:t xml:space="preserve"> </w:t>
      </w:r>
      <w:r>
        <w:t>и</w:t>
      </w:r>
      <w:r>
        <w:rPr>
          <w:spacing w:val="1"/>
        </w:rPr>
        <w:t xml:space="preserve"> </w:t>
      </w:r>
      <w:r>
        <w:t>язык.</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57"/>
        </w:rPr>
        <w:t xml:space="preserve"> </w:t>
      </w:r>
      <w:r>
        <w:t>умозаключения.</w:t>
      </w:r>
      <w:r>
        <w:rPr>
          <w:spacing w:val="1"/>
        </w:rPr>
        <w:t xml:space="preserve"> </w:t>
      </w:r>
      <w:r>
        <w:t>Дедукция и</w:t>
      </w:r>
      <w:r>
        <w:rPr>
          <w:spacing w:val="1"/>
        </w:rPr>
        <w:t xml:space="preserve"> </w:t>
      </w:r>
      <w:r>
        <w:t>индукция.</w:t>
      </w:r>
      <w:r>
        <w:rPr>
          <w:spacing w:val="1"/>
        </w:rPr>
        <w:t xml:space="preserve"> </w:t>
      </w:r>
      <w:r>
        <w:t>Доказательство, 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 спор, дискуссия, полемика. Основания, допустимые приёмы рационального 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57"/>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1"/>
        </w:rPr>
        <w:t xml:space="preserve"> </w:t>
      </w:r>
      <w:r>
        <w:t>Междисциплинарные</w:t>
      </w:r>
      <w:r>
        <w:rPr>
          <w:spacing w:val="1"/>
        </w:rPr>
        <w:t xml:space="preserve"> </w:t>
      </w:r>
      <w:r>
        <w:t>научные исследования. Духовная жизнь человека и общества. Человек как духовное существо.</w:t>
      </w:r>
      <w:r>
        <w:rPr>
          <w:spacing w:val="1"/>
        </w:rPr>
        <w:t xml:space="preserve"> </w:t>
      </w:r>
      <w:r>
        <w:t>Человек</w:t>
      </w:r>
      <w:r>
        <w:rPr>
          <w:spacing w:val="-8"/>
        </w:rPr>
        <w:t xml:space="preserve"> </w:t>
      </w:r>
      <w:r>
        <w:t>как</w:t>
      </w:r>
      <w:r>
        <w:rPr>
          <w:spacing w:val="-7"/>
        </w:rPr>
        <w:t xml:space="preserve"> </w:t>
      </w:r>
      <w:r>
        <w:t>творец</w:t>
      </w:r>
      <w:r>
        <w:rPr>
          <w:spacing w:val="-10"/>
        </w:rPr>
        <w:t xml:space="preserve"> </w:t>
      </w:r>
      <w:r>
        <w:t>и</w:t>
      </w:r>
      <w:r>
        <w:rPr>
          <w:spacing w:val="-10"/>
        </w:rPr>
        <w:t xml:space="preserve"> </w:t>
      </w:r>
      <w:r>
        <w:t>творение</w:t>
      </w:r>
      <w:r>
        <w:rPr>
          <w:spacing w:val="-4"/>
        </w:rPr>
        <w:t xml:space="preserve"> </w:t>
      </w:r>
      <w:r>
        <w:t>культуры.</w:t>
      </w:r>
      <w:r>
        <w:rPr>
          <w:spacing w:val="-4"/>
        </w:rPr>
        <w:t xml:space="preserve"> </w:t>
      </w:r>
      <w:r>
        <w:t>Мировоззрение:</w:t>
      </w:r>
      <w:r>
        <w:rPr>
          <w:spacing w:val="-10"/>
        </w:rPr>
        <w:t xml:space="preserve"> </w:t>
      </w:r>
      <w:r>
        <w:t>картина</w:t>
      </w:r>
      <w:r>
        <w:rPr>
          <w:spacing w:val="-12"/>
        </w:rPr>
        <w:t xml:space="preserve"> </w:t>
      </w:r>
      <w:r>
        <w:t>мира,</w:t>
      </w:r>
      <w:r>
        <w:rPr>
          <w:spacing w:val="-4"/>
        </w:rPr>
        <w:t xml:space="preserve"> </w:t>
      </w:r>
      <w:r>
        <w:t>идеалы,</w:t>
      </w:r>
      <w:r>
        <w:rPr>
          <w:spacing w:val="-8"/>
        </w:rPr>
        <w:t xml:space="preserve"> </w:t>
      </w:r>
      <w:r>
        <w:t>ценности</w:t>
      </w:r>
      <w:r>
        <w:rPr>
          <w:spacing w:val="-9"/>
        </w:rPr>
        <w:t xml:space="preserve"> </w:t>
      </w:r>
      <w:r>
        <w:t>и</w:t>
      </w:r>
      <w:r>
        <w:rPr>
          <w:spacing w:val="-10"/>
        </w:rPr>
        <w:t xml:space="preserve"> </w:t>
      </w:r>
      <w:r>
        <w:t>цели.</w:t>
      </w:r>
      <w:r>
        <w:rPr>
          <w:spacing w:val="-58"/>
        </w:rPr>
        <w:t xml:space="preserve"> </w:t>
      </w:r>
      <w:r>
        <w:rPr>
          <w:spacing w:val="-1"/>
        </w:rPr>
        <w:t>Понятие</w:t>
      </w:r>
      <w:r>
        <w:rPr>
          <w:spacing w:val="-14"/>
        </w:rPr>
        <w:t xml:space="preserve"> </w:t>
      </w:r>
      <w:r>
        <w:rPr>
          <w:spacing w:val="-1"/>
        </w:rPr>
        <w:t>культуры.</w:t>
      </w:r>
      <w:r>
        <w:rPr>
          <w:spacing w:val="-10"/>
        </w:rPr>
        <w:t xml:space="preserve"> </w:t>
      </w:r>
      <w:r>
        <w:rPr>
          <w:spacing w:val="-1"/>
        </w:rPr>
        <w:t>Институты</w:t>
      </w:r>
      <w:r>
        <w:rPr>
          <w:spacing w:val="-10"/>
        </w:rPr>
        <w:t xml:space="preserve"> </w:t>
      </w:r>
      <w:r>
        <w:rPr>
          <w:spacing w:val="-1"/>
        </w:rPr>
        <w:t>культуры.</w:t>
      </w:r>
      <w:r>
        <w:rPr>
          <w:spacing w:val="-10"/>
        </w:rPr>
        <w:t xml:space="preserve"> </w:t>
      </w:r>
      <w:r>
        <w:rPr>
          <w:spacing w:val="-1"/>
        </w:rPr>
        <w:t>Диалог</w:t>
      </w:r>
      <w:r>
        <w:rPr>
          <w:spacing w:val="-10"/>
        </w:rPr>
        <w:t xml:space="preserve"> </w:t>
      </w:r>
      <w:r>
        <w:rPr>
          <w:spacing w:val="-1"/>
        </w:rPr>
        <w:t>культур.</w:t>
      </w:r>
      <w:r>
        <w:rPr>
          <w:spacing w:val="-10"/>
        </w:rPr>
        <w:t xml:space="preserve"> </w:t>
      </w:r>
      <w:r>
        <w:rPr>
          <w:spacing w:val="-1"/>
        </w:rPr>
        <w:t>Богатство</w:t>
      </w:r>
      <w:r>
        <w:rPr>
          <w:spacing w:val="-4"/>
        </w:rPr>
        <w:t xml:space="preserve"> </w:t>
      </w:r>
      <w:r>
        <w:rPr>
          <w:spacing w:val="-1"/>
        </w:rPr>
        <w:t>культурного</w:t>
      </w:r>
      <w:r>
        <w:rPr>
          <w:spacing w:val="-13"/>
        </w:rPr>
        <w:t xml:space="preserve"> </w:t>
      </w:r>
      <w:r>
        <w:t>наследия</w:t>
      </w:r>
      <w:r>
        <w:rPr>
          <w:spacing w:val="-12"/>
        </w:rPr>
        <w:t xml:space="preserve"> </w:t>
      </w:r>
      <w:r>
        <w:t>России.</w:t>
      </w:r>
      <w:r>
        <w:rPr>
          <w:spacing w:val="-58"/>
        </w:rPr>
        <w:t xml:space="preserve"> </w:t>
      </w:r>
      <w:r>
        <w:t>Вклад российской культуры</w:t>
      </w:r>
      <w:r>
        <w:rPr>
          <w:spacing w:val="1"/>
        </w:rPr>
        <w:t xml:space="preserve"> </w:t>
      </w:r>
      <w:r>
        <w:t>в мировую культуру.</w:t>
      </w:r>
      <w:r>
        <w:rPr>
          <w:spacing w:val="1"/>
        </w:rPr>
        <w:t xml:space="preserve"> </w:t>
      </w:r>
      <w:r>
        <w:t>Массовая и</w:t>
      </w:r>
      <w:r>
        <w:rPr>
          <w:spacing w:val="1"/>
        </w:rPr>
        <w:t xml:space="preserve"> </w:t>
      </w:r>
      <w:r>
        <w:t>элитарная культура.</w:t>
      </w:r>
      <w:r>
        <w:rPr>
          <w:spacing w:val="1"/>
        </w:rPr>
        <w:t xml:space="preserve"> </w:t>
      </w:r>
      <w:r>
        <w:t>Народная</w:t>
      </w:r>
      <w:r>
        <w:rPr>
          <w:spacing w:val="1"/>
        </w:rPr>
        <w:t xml:space="preserve"> </w:t>
      </w:r>
      <w:r>
        <w:t>культура. Творческая элита. Религия, её культурологическое понимание. Влияние религии на</w:t>
      </w:r>
      <w:r>
        <w:rPr>
          <w:spacing w:val="1"/>
        </w:rPr>
        <w:t xml:space="preserve"> </w:t>
      </w:r>
      <w:r>
        <w:t>развитие культуры. Искусство, его виды и формы. Социальные функции искусства. Современное</w:t>
      </w:r>
      <w:r>
        <w:rPr>
          <w:spacing w:val="1"/>
        </w:rPr>
        <w:t xml:space="preserve"> </w:t>
      </w:r>
      <w:r>
        <w:t>искусство. Художественная культура. Наука как область 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 обществе. Социальные последствия научныхоткрытий и ответственность учёного.</w:t>
      </w:r>
      <w:r>
        <w:rPr>
          <w:spacing w:val="1"/>
        </w:rPr>
        <w:t xml:space="preserve"> </w:t>
      </w:r>
      <w:r>
        <w:t>Авторитет</w:t>
      </w:r>
      <w:r>
        <w:rPr>
          <w:spacing w:val="-11"/>
        </w:rPr>
        <w:t xml:space="preserve"> </w:t>
      </w:r>
      <w:r>
        <w:t>науки.</w:t>
      </w:r>
      <w:r>
        <w:rPr>
          <w:spacing w:val="-8"/>
        </w:rPr>
        <w:t xml:space="preserve"> </w:t>
      </w:r>
      <w:r>
        <w:t>Достижения</w:t>
      </w:r>
      <w:r>
        <w:rPr>
          <w:spacing w:val="-15"/>
        </w:rPr>
        <w:t xml:space="preserve"> </w:t>
      </w:r>
      <w:r>
        <w:t>российской</w:t>
      </w:r>
      <w:r>
        <w:rPr>
          <w:spacing w:val="-14"/>
        </w:rPr>
        <w:t xml:space="preserve"> </w:t>
      </w:r>
      <w:r>
        <w:t>науки</w:t>
      </w:r>
      <w:r>
        <w:rPr>
          <w:spacing w:val="-10"/>
        </w:rPr>
        <w:t xml:space="preserve"> </w:t>
      </w:r>
      <w:r>
        <w:t>на</w:t>
      </w:r>
      <w:r>
        <w:rPr>
          <w:spacing w:val="-14"/>
        </w:rPr>
        <w:t xml:space="preserve"> </w:t>
      </w:r>
      <w:r>
        <w:t>современном</w:t>
      </w:r>
      <w:r>
        <w:rPr>
          <w:spacing w:val="-10"/>
        </w:rPr>
        <w:t xml:space="preserve"> </w:t>
      </w:r>
      <w:r>
        <w:t>этапе.</w:t>
      </w:r>
      <w:r>
        <w:rPr>
          <w:spacing w:val="-10"/>
        </w:rPr>
        <w:t xml:space="preserve"> </w:t>
      </w:r>
      <w:r>
        <w:t>Образование</w:t>
      </w:r>
      <w:r>
        <w:rPr>
          <w:spacing w:val="-13"/>
        </w:rPr>
        <w:t xml:space="preserve"> </w:t>
      </w:r>
      <w:r>
        <w:t>как</w:t>
      </w:r>
      <w:r>
        <w:rPr>
          <w:spacing w:val="-13"/>
        </w:rPr>
        <w:t xml:space="preserve"> </w:t>
      </w:r>
      <w:r>
        <w:t>институт</w:t>
      </w:r>
      <w:r>
        <w:rPr>
          <w:spacing w:val="-58"/>
        </w:rPr>
        <w:t xml:space="preserve"> </w:t>
      </w:r>
      <w:r>
        <w:t>сохранения</w:t>
      </w:r>
      <w:r>
        <w:rPr>
          <w:spacing w:val="1"/>
        </w:rPr>
        <w:t xml:space="preserve"> </w:t>
      </w:r>
      <w:r>
        <w:t>и</w:t>
      </w:r>
      <w:r>
        <w:rPr>
          <w:spacing w:val="1"/>
        </w:rPr>
        <w:t xml:space="preserve"> </w:t>
      </w:r>
      <w:r>
        <w:t>передачи</w:t>
      </w:r>
      <w:r>
        <w:rPr>
          <w:spacing w:val="1"/>
        </w:rPr>
        <w:t xml:space="preserve"> </w:t>
      </w:r>
      <w:r>
        <w:t>культурного</w:t>
      </w:r>
      <w:r>
        <w:rPr>
          <w:spacing w:val="1"/>
        </w:rPr>
        <w:t xml:space="preserve"> </w:t>
      </w:r>
      <w:r>
        <w:t>наследия.</w:t>
      </w:r>
      <w:r>
        <w:rPr>
          <w:spacing w:val="1"/>
        </w:rPr>
        <w:t xml:space="preserve"> </w:t>
      </w: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rPr>
          <w:spacing w:val="-1"/>
        </w:rPr>
        <w:t>категории</w:t>
      </w:r>
      <w:r>
        <w:rPr>
          <w:spacing w:val="-12"/>
        </w:rPr>
        <w:t xml:space="preserve"> </w:t>
      </w:r>
      <w:r>
        <w:rPr>
          <w:spacing w:val="-1"/>
        </w:rPr>
        <w:t>этики.</w:t>
      </w:r>
      <w:r>
        <w:rPr>
          <w:spacing w:val="-11"/>
        </w:rPr>
        <w:t xml:space="preserve"> </w:t>
      </w:r>
      <w:r>
        <w:rPr>
          <w:spacing w:val="-1"/>
        </w:rPr>
        <w:t>Свобода</w:t>
      </w:r>
      <w:r>
        <w:rPr>
          <w:spacing w:val="-10"/>
        </w:rPr>
        <w:t xml:space="preserve"> </w:t>
      </w:r>
      <w:r>
        <w:rPr>
          <w:spacing w:val="-1"/>
        </w:rPr>
        <w:t>воли</w:t>
      </w:r>
      <w:r>
        <w:rPr>
          <w:spacing w:val="-12"/>
        </w:rPr>
        <w:t xml:space="preserve"> </w:t>
      </w:r>
      <w:r>
        <w:t>и</w:t>
      </w:r>
      <w:r>
        <w:rPr>
          <w:spacing w:val="-11"/>
        </w:rPr>
        <w:t xml:space="preserve"> </w:t>
      </w:r>
      <w:r>
        <w:t>нравственная</w:t>
      </w:r>
      <w:r>
        <w:rPr>
          <w:spacing w:val="-13"/>
        </w:rPr>
        <w:t xml:space="preserve"> </w:t>
      </w:r>
      <w:r>
        <w:t>оценка.Нравственность</w:t>
      </w:r>
      <w:r>
        <w:rPr>
          <w:spacing w:val="-7"/>
        </w:rPr>
        <w:t xml:space="preserve"> </w:t>
      </w:r>
      <w:r>
        <w:t>как</w:t>
      </w:r>
      <w:r>
        <w:rPr>
          <w:spacing w:val="-15"/>
        </w:rPr>
        <w:t xml:space="preserve"> </w:t>
      </w:r>
      <w:r>
        <w:t>область</w:t>
      </w:r>
      <w:r>
        <w:rPr>
          <w:spacing w:val="-5"/>
        </w:rPr>
        <w:t xml:space="preserve"> </w:t>
      </w:r>
      <w:r>
        <w:t>индивидуально</w:t>
      </w:r>
      <w:r>
        <w:rPr>
          <w:spacing w:val="-57"/>
        </w:rPr>
        <w:t xml:space="preserve"> </w:t>
      </w:r>
      <w:r>
        <w:t>ответственного поведения. Этические нормы как регулятор деятельности социальных институтов</w:t>
      </w:r>
      <w:r>
        <w:rPr>
          <w:spacing w:val="-57"/>
        </w:rPr>
        <w:t xml:space="preserve"> </w:t>
      </w:r>
      <w:r>
        <w:t>и</w:t>
      </w:r>
      <w:r>
        <w:rPr>
          <w:spacing w:val="1"/>
        </w:rPr>
        <w:t xml:space="preserve"> </w:t>
      </w:r>
      <w:r>
        <w:t>нравственного</w:t>
      </w:r>
      <w:r>
        <w:rPr>
          <w:spacing w:val="1"/>
        </w:rPr>
        <w:t xml:space="preserve"> </w:t>
      </w:r>
      <w:r>
        <w:t>поведения</w:t>
      </w:r>
      <w:r>
        <w:rPr>
          <w:spacing w:val="1"/>
        </w:rPr>
        <w:t xml:space="preserve"> </w:t>
      </w:r>
      <w:r>
        <w:t>людей.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 связанным с</w:t>
      </w:r>
      <w:r>
        <w:rPr>
          <w:spacing w:val="1"/>
        </w:rPr>
        <w:t xml:space="preserve"> </w:t>
      </w:r>
      <w:r>
        <w:t>философией.</w:t>
      </w:r>
    </w:p>
    <w:p w:rsidR="00784805" w:rsidRDefault="00D8152A">
      <w:pPr>
        <w:pStyle w:val="a5"/>
        <w:spacing w:before="3"/>
        <w:ind w:right="660"/>
      </w:pPr>
      <w:r>
        <w:t>ВВЕДЕНИЕ В СОЦИАЛЬНУЮ ПСИХОЛОГИЮ Социальная психология в системе социально-</w:t>
      </w:r>
      <w:r>
        <w:rPr>
          <w:spacing w:val="1"/>
        </w:rPr>
        <w:t xml:space="preserve"> </w:t>
      </w:r>
      <w:r>
        <w:t>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r>
        <w:rPr>
          <w:spacing w:val="1"/>
        </w:rPr>
        <w:t xml:space="preserve"> </w:t>
      </w:r>
      <w:r>
        <w:t>Теории</w:t>
      </w:r>
      <w:r>
        <w:rPr>
          <w:spacing w:val="1"/>
        </w:rPr>
        <w:t xml:space="preserve"> </w:t>
      </w:r>
      <w:r>
        <w:t>социальных</w:t>
      </w:r>
      <w:r>
        <w:rPr>
          <w:spacing w:val="1"/>
        </w:rPr>
        <w:t xml:space="preserve"> </w:t>
      </w:r>
      <w:r>
        <w:t>отношений.</w:t>
      </w:r>
      <w:r>
        <w:rPr>
          <w:spacing w:val="1"/>
        </w:rPr>
        <w:t xml:space="preserve"> </w:t>
      </w:r>
      <w:r>
        <w:t>Основные</w:t>
      </w:r>
      <w:r>
        <w:rPr>
          <w:spacing w:val="1"/>
        </w:rPr>
        <w:t xml:space="preserve"> </w:t>
      </w:r>
      <w:r>
        <w:t>типы</w:t>
      </w:r>
      <w:r>
        <w:rPr>
          <w:spacing w:val="1"/>
        </w:rPr>
        <w:t xml:space="preserve"> </w:t>
      </w:r>
      <w:r>
        <w:t>социальных</w:t>
      </w:r>
      <w:r>
        <w:rPr>
          <w:spacing w:val="1"/>
        </w:rPr>
        <w:t xml:space="preserve"> </w:t>
      </w:r>
      <w:r>
        <w:t>отношений.</w:t>
      </w:r>
      <w:r>
        <w:rPr>
          <w:spacing w:val="1"/>
        </w:rPr>
        <w:t xml:space="preserve"> </w:t>
      </w: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57"/>
        </w:rPr>
        <w:t xml:space="preserve"> </w:t>
      </w:r>
      <w:r>
        <w:t>психологии. Социальная установка. Личность в группе. Понятие «Я-концепция». Самопознание и</w:t>
      </w:r>
      <w:r>
        <w:rPr>
          <w:spacing w:val="-57"/>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 как объект социальной психологии. Группа как объект исследования 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 группы и массовые движения. Способы психологического воздействия в больших</w:t>
      </w:r>
      <w:r>
        <w:rPr>
          <w:spacing w:val="1"/>
        </w:rPr>
        <w:t xml:space="preserve"> </w:t>
      </w:r>
      <w:r>
        <w:t>социальных группах. Феномен психологии масс, «эффект толпы». Малые группы. Динамические</w:t>
      </w:r>
      <w:r>
        <w:rPr>
          <w:spacing w:val="1"/>
        </w:rPr>
        <w:t xml:space="preserve"> </w:t>
      </w:r>
      <w:r>
        <w:t>процессы в малой группе. Условные группы. Референтная группа. Интеграция в группах разного</w:t>
      </w:r>
      <w:r>
        <w:rPr>
          <w:spacing w:val="1"/>
        </w:rPr>
        <w:t xml:space="preserve"> </w:t>
      </w:r>
      <w:r>
        <w:t>уровня</w:t>
      </w:r>
      <w:r>
        <w:rPr>
          <w:spacing w:val="1"/>
        </w:rPr>
        <w:t xml:space="preserve"> </w:t>
      </w:r>
      <w:r>
        <w:t>развития.</w:t>
      </w:r>
      <w:r>
        <w:rPr>
          <w:spacing w:val="1"/>
        </w:rPr>
        <w:t xml:space="preserve"> </w:t>
      </w: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6"/>
        </w:rPr>
        <w:t xml:space="preserve"> </w:t>
      </w:r>
      <w:r>
        <w:t>совместимость.</w:t>
      </w:r>
      <w:r>
        <w:rPr>
          <w:spacing w:val="18"/>
        </w:rPr>
        <w:t xml:space="preserve"> </w:t>
      </w:r>
      <w:r>
        <w:t>Дружеские</w:t>
      </w:r>
      <w:r>
        <w:rPr>
          <w:spacing w:val="15"/>
        </w:rPr>
        <w:t xml:space="preserve"> </w:t>
      </w:r>
      <w:r>
        <w:t>отношения.</w:t>
      </w:r>
      <w:r>
        <w:rPr>
          <w:spacing w:val="18"/>
        </w:rPr>
        <w:t xml:space="preserve"> </w:t>
      </w:r>
      <w:r>
        <w:t>Групповая</w:t>
      </w:r>
      <w:r>
        <w:rPr>
          <w:spacing w:val="16"/>
        </w:rPr>
        <w:t xml:space="preserve"> </w:t>
      </w:r>
      <w:r>
        <w:t>дифференциация.</w:t>
      </w:r>
    </w:p>
    <w:p w:rsidR="00784805" w:rsidRDefault="00784805">
      <w:pPr>
        <w:sectPr w:rsidR="00784805">
          <w:pgSz w:w="11910" w:h="16840"/>
          <w:pgMar w:top="560" w:right="20" w:bottom="1000" w:left="740" w:header="0" w:footer="686" w:gutter="0"/>
          <w:cols w:space="720"/>
        </w:sectPr>
      </w:pPr>
    </w:p>
    <w:p w:rsidR="00784805" w:rsidRDefault="00D8152A">
      <w:pPr>
        <w:pStyle w:val="a5"/>
        <w:spacing w:before="76"/>
        <w:ind w:right="661"/>
      </w:pPr>
      <w:r>
        <w:lastRenderedPageBreak/>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1"/>
        </w:rPr>
        <w:t xml:space="preserve"> </w:t>
      </w:r>
      <w:r>
        <w:t>и</w:t>
      </w:r>
      <w:r>
        <w:rPr>
          <w:spacing w:val="1"/>
        </w:rPr>
        <w:t xml:space="preserve"> </w:t>
      </w:r>
      <w:r>
        <w:t>стиль</w:t>
      </w:r>
      <w:r>
        <w:rPr>
          <w:spacing w:val="1"/>
        </w:rPr>
        <w:t xml:space="preserve"> </w:t>
      </w:r>
      <w:r>
        <w:t>лидерства.</w:t>
      </w:r>
      <w:r>
        <w:rPr>
          <w:spacing w:val="1"/>
        </w:rPr>
        <w:t xml:space="preserve"> </w:t>
      </w:r>
      <w:r>
        <w:t>Взаимоотношения</w:t>
      </w:r>
      <w:r>
        <w:rPr>
          <w:spacing w:val="1"/>
        </w:rPr>
        <w:t xml:space="preserve"> </w:t>
      </w:r>
      <w:r>
        <w:t>в</w:t>
      </w:r>
      <w:r>
        <w:rPr>
          <w:spacing w:val="1"/>
        </w:rPr>
        <w:t xml:space="preserve"> </w:t>
      </w:r>
      <w:r>
        <w:t>ученических группах. Антисоциальные группы. Опасность криминальных групп. Агрессивное</w:t>
      </w:r>
      <w:r>
        <w:rPr>
          <w:spacing w:val="1"/>
        </w:rPr>
        <w:t xml:space="preserve"> </w:t>
      </w:r>
      <w:r>
        <w:t>поведение. Общение как объект социально-психологических исследований. Функции общения.</w:t>
      </w:r>
      <w:r>
        <w:rPr>
          <w:spacing w:val="1"/>
        </w:rPr>
        <w:t xml:space="preserve"> </w:t>
      </w: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57"/>
        </w:rPr>
        <w:t xml:space="preserve"> </w:t>
      </w:r>
      <w:r>
        <w:t>социальных</w:t>
      </w:r>
      <w:r>
        <w:rPr>
          <w:spacing w:val="1"/>
        </w:rPr>
        <w:t xml:space="preserve"> </w:t>
      </w:r>
      <w:r>
        <w:t>сетей</w:t>
      </w:r>
      <w:r>
        <w:rPr>
          <w:spacing w:val="1"/>
        </w:rPr>
        <w:t xml:space="preserve"> </w:t>
      </w:r>
      <w:r>
        <w:t>и</w:t>
      </w:r>
      <w:r>
        <w:rPr>
          <w:spacing w:val="1"/>
        </w:rPr>
        <w:t xml:space="preserve"> </w:t>
      </w:r>
      <w:r>
        <w:t>сетевого</w:t>
      </w:r>
      <w:r>
        <w:rPr>
          <w:spacing w:val="1"/>
        </w:rPr>
        <w:t xml:space="preserve"> </w:t>
      </w:r>
      <w:r>
        <w:t>общения.</w:t>
      </w:r>
      <w:r>
        <w:rPr>
          <w:spacing w:val="1"/>
        </w:rPr>
        <w:t xml:space="preserve"> </w:t>
      </w:r>
      <w:r>
        <w:t>Информационная</w:t>
      </w:r>
      <w:r>
        <w:rPr>
          <w:spacing w:val="1"/>
        </w:rPr>
        <w:t xml:space="preserve"> </w:t>
      </w:r>
      <w:r>
        <w:t>безопасность.</w:t>
      </w:r>
      <w:r>
        <w:rPr>
          <w:spacing w:val="1"/>
        </w:rPr>
        <w:t xml:space="preserve"> </w:t>
      </w:r>
      <w:r>
        <w:t>Теории</w:t>
      </w:r>
      <w:r>
        <w:rPr>
          <w:spacing w:val="1"/>
        </w:rPr>
        <w:t xml:space="preserve"> </w:t>
      </w:r>
      <w:r>
        <w:t>конфликта.</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разрешения.</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7"/>
        </w:rPr>
        <w:t xml:space="preserve"> </w:t>
      </w:r>
      <w:r>
        <w:t>психолога.</w:t>
      </w:r>
      <w:r>
        <w:rPr>
          <w:spacing w:val="6"/>
        </w:rPr>
        <w:t xml:space="preserve"> </w:t>
      </w:r>
      <w:r>
        <w:t>Психологическое</w:t>
      </w:r>
      <w:r>
        <w:rPr>
          <w:spacing w:val="-8"/>
        </w:rPr>
        <w:t xml:space="preserve"> </w:t>
      </w:r>
      <w:r>
        <w:t>образование.</w:t>
      </w:r>
    </w:p>
    <w:p w:rsidR="00784805" w:rsidRDefault="00D8152A">
      <w:pPr>
        <w:pStyle w:val="a5"/>
        <w:spacing w:before="1"/>
        <w:ind w:right="659"/>
      </w:pPr>
      <w:r>
        <w:t>ВВЕДЕНИЕ</w:t>
      </w:r>
      <w:r>
        <w:rPr>
          <w:spacing w:val="1"/>
        </w:rPr>
        <w:t xml:space="preserve"> </w:t>
      </w:r>
      <w:r>
        <w:t>В</w:t>
      </w:r>
      <w:r>
        <w:rPr>
          <w:spacing w:val="1"/>
        </w:rPr>
        <w:t xml:space="preserve"> </w:t>
      </w:r>
      <w:r>
        <w:t>ЭКОНОМИЧЕСКУЮ</w:t>
      </w:r>
      <w:r>
        <w:rPr>
          <w:spacing w:val="1"/>
        </w:rPr>
        <w:t xml:space="preserve"> </w:t>
      </w:r>
      <w:r>
        <w:t>НАУКУ</w:t>
      </w:r>
      <w:r>
        <w:rPr>
          <w:spacing w:val="1"/>
        </w:rPr>
        <w:t xml:space="preserve"> </w:t>
      </w: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rPr>
          <w:spacing w:val="-1"/>
        </w:rPr>
        <w:t>Ограниченность</w:t>
      </w:r>
      <w:r>
        <w:rPr>
          <w:spacing w:val="-14"/>
        </w:rPr>
        <w:t xml:space="preserve"> </w:t>
      </w:r>
      <w:r>
        <w:rPr>
          <w:spacing w:val="-1"/>
        </w:rPr>
        <w:t>ресурсов.</w:t>
      </w:r>
      <w:r>
        <w:rPr>
          <w:spacing w:val="-13"/>
        </w:rPr>
        <w:t xml:space="preserve"> </w:t>
      </w:r>
      <w:r>
        <w:t>Экономический</w:t>
      </w:r>
      <w:r>
        <w:rPr>
          <w:spacing w:val="-13"/>
        </w:rPr>
        <w:t xml:space="preserve"> </w:t>
      </w:r>
      <w:r>
        <w:t>выбор.</w:t>
      </w:r>
      <w:r>
        <w:rPr>
          <w:spacing w:val="-13"/>
        </w:rPr>
        <w:t xml:space="preserve"> </w:t>
      </w:r>
      <w:r>
        <w:t>Экономическая</w:t>
      </w:r>
      <w:r>
        <w:rPr>
          <w:spacing w:val="-15"/>
        </w:rPr>
        <w:t xml:space="preserve"> </w:t>
      </w:r>
      <w:r>
        <w:t>эффективность.</w:t>
      </w:r>
      <w:r>
        <w:rPr>
          <w:spacing w:val="-13"/>
        </w:rPr>
        <w:t xml:space="preserve"> </w:t>
      </w:r>
      <w:r>
        <w:t>Экономические</w:t>
      </w:r>
      <w:r>
        <w:rPr>
          <w:spacing w:val="-58"/>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 Главные вопросы экономики. Производство. Факторы производстваи факторные</w:t>
      </w:r>
      <w:r>
        <w:rPr>
          <w:spacing w:val="1"/>
        </w:rPr>
        <w:t xml:space="preserve"> </w:t>
      </w:r>
      <w:r>
        <w:t>доходы. Кривая производственных возможностей. Типы экономических систем. 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 инвестиции. Экономические отношения и экономические интересы. Рациональное</w:t>
      </w:r>
      <w:r>
        <w:rPr>
          <w:spacing w:val="1"/>
        </w:rPr>
        <w:t xml:space="preserve"> </w:t>
      </w:r>
      <w:r>
        <w:t>поведение людей в экономике. Экономическая свобода и социальнаяответственность субъектов</w:t>
      </w:r>
      <w:r>
        <w:rPr>
          <w:spacing w:val="1"/>
        </w:rPr>
        <w:t xml:space="preserve"> </w:t>
      </w:r>
      <w:r>
        <w:t>экономики.</w:t>
      </w:r>
      <w:r>
        <w:rPr>
          <w:spacing w:val="1"/>
        </w:rPr>
        <w:t xml:space="preserve"> </w:t>
      </w: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rPr>
          <w:spacing w:val="-1"/>
        </w:rPr>
        <w:t>ценообразование.</w:t>
      </w:r>
      <w:r>
        <w:rPr>
          <w:spacing w:val="-11"/>
        </w:rPr>
        <w:t xml:space="preserve"> </w:t>
      </w:r>
      <w:r>
        <w:t>Рыночный</w:t>
      </w:r>
      <w:r>
        <w:rPr>
          <w:spacing w:val="-8"/>
        </w:rPr>
        <w:t xml:space="preserve"> </w:t>
      </w:r>
      <w:r>
        <w:t>спрос,</w:t>
      </w:r>
      <w:r>
        <w:rPr>
          <w:spacing w:val="-12"/>
        </w:rPr>
        <w:t xml:space="preserve"> </w:t>
      </w:r>
      <w:r>
        <w:t>величина</w:t>
      </w:r>
      <w:r>
        <w:rPr>
          <w:spacing w:val="-14"/>
        </w:rPr>
        <w:t xml:space="preserve"> </w:t>
      </w:r>
      <w:r>
        <w:t>и</w:t>
      </w:r>
      <w:r>
        <w:rPr>
          <w:spacing w:val="-14"/>
        </w:rPr>
        <w:t xml:space="preserve"> </w:t>
      </w:r>
      <w:r>
        <w:t>факторы</w:t>
      </w:r>
      <w:r>
        <w:rPr>
          <w:spacing w:val="-7"/>
        </w:rPr>
        <w:t xml:space="preserve"> </w:t>
      </w:r>
      <w:r>
        <w:t>спроса.</w:t>
      </w:r>
      <w:r>
        <w:rPr>
          <w:spacing w:val="-12"/>
        </w:rPr>
        <w:t xml:space="preserve"> </w:t>
      </w:r>
      <w:r>
        <w:t>Рыночное</w:t>
      </w:r>
      <w:r>
        <w:rPr>
          <w:spacing w:val="-11"/>
        </w:rPr>
        <w:t xml:space="preserve"> </w:t>
      </w:r>
      <w:r>
        <w:t>предложение,</w:t>
      </w:r>
      <w:r>
        <w:rPr>
          <w:spacing w:val="-12"/>
        </w:rPr>
        <w:t xml:space="preserve"> </w:t>
      </w:r>
      <w:r>
        <w:t>величина</w:t>
      </w:r>
      <w:r>
        <w:rPr>
          <w:spacing w:val="-58"/>
        </w:rPr>
        <w:t xml:space="preserve"> </w:t>
      </w:r>
      <w:r>
        <w:t>и факторы предложения. Закон спроса. Закон предложения. Эластичность спроса и 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 и эффект Веблена. Рыночное равновесие, равновесная цена. Конкуренция как 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 по</w:t>
      </w:r>
      <w:r>
        <w:rPr>
          <w:spacing w:val="1"/>
        </w:rPr>
        <w:t xml:space="preserve"> </w:t>
      </w:r>
      <w:r>
        <w:t>поддержке</w:t>
      </w:r>
      <w:r>
        <w:rPr>
          <w:spacing w:val="1"/>
        </w:rPr>
        <w:t xml:space="preserve"> </w:t>
      </w:r>
      <w:r>
        <w:t>и</w:t>
      </w:r>
      <w:r>
        <w:rPr>
          <w:spacing w:val="1"/>
        </w:rPr>
        <w:t xml:space="preserve"> </w:t>
      </w:r>
      <w:r>
        <w:t>защите</w:t>
      </w:r>
      <w:r>
        <w:rPr>
          <w:spacing w:val="1"/>
        </w:rPr>
        <w:t xml:space="preserve"> </w:t>
      </w:r>
      <w:r>
        <w:t>конкуренции.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 Рынок</w:t>
      </w:r>
      <w:r>
        <w:rPr>
          <w:spacing w:val="1"/>
        </w:rPr>
        <w:t xml:space="preserve"> </w:t>
      </w:r>
      <w:r>
        <w:t>ресурсов.</w:t>
      </w:r>
      <w:r>
        <w:rPr>
          <w:spacing w:val="1"/>
        </w:rPr>
        <w:t xml:space="preserve"> </w:t>
      </w:r>
      <w:r>
        <w:t>Рынок</w:t>
      </w:r>
      <w:r>
        <w:rPr>
          <w:spacing w:val="1"/>
        </w:rPr>
        <w:t xml:space="preserve"> </w:t>
      </w:r>
      <w:r>
        <w:t>земли. Природные ресурсы и экономическая рента. Рынок капитала. Спрос и предложение на</w:t>
      </w:r>
      <w:r>
        <w:rPr>
          <w:spacing w:val="1"/>
        </w:rPr>
        <w:t xml:space="preserve"> </w:t>
      </w:r>
      <w:r>
        <w:t>инвестиционные ресурсы. Дисконтирование. Определение рыночно справедливой цены актива.</w:t>
      </w:r>
      <w:r>
        <w:rPr>
          <w:spacing w:val="1"/>
        </w:rPr>
        <w:t xml:space="preserve"> </w:t>
      </w:r>
      <w:r>
        <w:t>Рынок труда. Занятость и безработица. Государственная политика регулирования рынка труда в</w:t>
      </w:r>
      <w:r>
        <w:rPr>
          <w:spacing w:val="1"/>
        </w:rPr>
        <w:t xml:space="preserve"> </w:t>
      </w:r>
      <w:r>
        <w:rPr>
          <w:spacing w:val="-1"/>
        </w:rPr>
        <w:t>Российской</w:t>
      </w:r>
      <w:r>
        <w:rPr>
          <w:spacing w:val="-14"/>
        </w:rPr>
        <w:t xml:space="preserve"> </w:t>
      </w:r>
      <w:r>
        <w:rPr>
          <w:spacing w:val="-1"/>
        </w:rPr>
        <w:t>Федерации.</w:t>
      </w:r>
      <w:r>
        <w:rPr>
          <w:spacing w:val="-11"/>
        </w:rPr>
        <w:t xml:space="preserve"> </w:t>
      </w:r>
      <w:r>
        <w:t>Минимальная</w:t>
      </w:r>
      <w:r>
        <w:rPr>
          <w:spacing w:val="-14"/>
        </w:rPr>
        <w:t xml:space="preserve"> </w:t>
      </w:r>
      <w:r>
        <w:t>оплата</w:t>
      </w:r>
      <w:r>
        <w:rPr>
          <w:spacing w:val="-14"/>
        </w:rPr>
        <w:t xml:space="preserve"> </w:t>
      </w:r>
      <w:r>
        <w:t>труда.</w:t>
      </w:r>
      <w:r>
        <w:rPr>
          <w:spacing w:val="-12"/>
        </w:rPr>
        <w:t xml:space="preserve"> </w:t>
      </w:r>
      <w:r>
        <w:t>Роль</w:t>
      </w:r>
      <w:r>
        <w:rPr>
          <w:spacing w:val="-13"/>
        </w:rPr>
        <w:t xml:space="preserve"> </w:t>
      </w:r>
      <w:r>
        <w:t>профсоюзов.</w:t>
      </w:r>
      <w:r>
        <w:rPr>
          <w:spacing w:val="-13"/>
        </w:rPr>
        <w:t xml:space="preserve"> </w:t>
      </w:r>
      <w:r>
        <w:t>Потребности</w:t>
      </w:r>
      <w:r>
        <w:rPr>
          <w:spacing w:val="-14"/>
        </w:rPr>
        <w:t xml:space="preserve"> </w:t>
      </w:r>
      <w:r>
        <w:t>современного</w:t>
      </w:r>
      <w:r>
        <w:rPr>
          <w:spacing w:val="-58"/>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 Способы решения проблемы асимметрииинформации. Государственная политика</w:t>
      </w:r>
      <w:r>
        <w:rPr>
          <w:spacing w:val="1"/>
        </w:rPr>
        <w:t xml:space="preserve"> </w:t>
      </w:r>
      <w:r>
        <w:t>цифровизации экономики в Российской Федерации. Институт предпринимательства и его роль 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1"/>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w:t>
      </w:r>
      <w:r>
        <w:rPr>
          <w:spacing w:val="1"/>
        </w:rPr>
        <w:t xml:space="preserve"> </w:t>
      </w:r>
      <w:r>
        <w:t>и</w:t>
      </w:r>
      <w:r>
        <w:rPr>
          <w:spacing w:val="1"/>
        </w:rPr>
        <w:t xml:space="preserve"> </w:t>
      </w:r>
      <w:r>
        <w:t>поддержка малого и среднего предпринимательства в Российской Федерации. Экономические</w:t>
      </w:r>
      <w:r>
        <w:rPr>
          <w:spacing w:val="1"/>
        </w:rPr>
        <w:t xml:space="preserve"> </w:t>
      </w:r>
      <w:r>
        <w:t>цели</w:t>
      </w:r>
      <w:r>
        <w:rPr>
          <w:spacing w:val="1"/>
        </w:rPr>
        <w:t xml:space="preserve"> </w:t>
      </w:r>
      <w:r>
        <w:t>фирмы.</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Издержки</w:t>
      </w:r>
      <w:r>
        <w:rPr>
          <w:spacing w:val="1"/>
        </w:rPr>
        <w:t xml:space="preserve"> </w:t>
      </w:r>
      <w:r>
        <w:t>и</w:t>
      </w:r>
      <w:r>
        <w:rPr>
          <w:spacing w:val="1"/>
        </w:rPr>
        <w:t xml:space="preserve"> </w:t>
      </w:r>
      <w:r>
        <w:t>их</w:t>
      </w:r>
      <w:r>
        <w:rPr>
          <w:spacing w:val="1"/>
        </w:rPr>
        <w:t xml:space="preserve"> </w:t>
      </w:r>
      <w:r>
        <w:t>виды</w:t>
      </w:r>
      <w:r>
        <w:rPr>
          <w:spacing w:val="1"/>
        </w:rPr>
        <w:t xml:space="preserve"> </w:t>
      </w:r>
      <w:r>
        <w:t>(необратимые издержки, постоянные и переменные издержки, средние и предельные 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 на деятельность фирмы. Политика импортозамещения в Российской Федерации.</w:t>
      </w:r>
      <w:r>
        <w:rPr>
          <w:spacing w:val="1"/>
        </w:rPr>
        <w:t xml:space="preserve"> </w:t>
      </w:r>
      <w:r>
        <w:t>Финансовые институты. Банки. Банковская система. Центральный банк Российской Федерации.</w:t>
      </w:r>
      <w:r>
        <w:rPr>
          <w:spacing w:val="1"/>
        </w:rPr>
        <w:t xml:space="preserve"> </w:t>
      </w:r>
      <w:r>
        <w:t>Финансовые услуги. Вклады и кредиты. Денежная масса</w:t>
      </w:r>
      <w:r>
        <w:rPr>
          <w:spacing w:val="1"/>
        </w:rPr>
        <w:t xml:space="preserve"> </w:t>
      </w:r>
      <w:r>
        <w:t>и денежная база. Денежные агрегаты.</w:t>
      </w:r>
      <w:r>
        <w:rPr>
          <w:spacing w:val="1"/>
        </w:rPr>
        <w:t xml:space="preserve"> </w:t>
      </w:r>
      <w:r>
        <w:rPr>
          <w:spacing w:val="-1"/>
        </w:rPr>
        <w:t>Денежный</w:t>
      </w:r>
      <w:r>
        <w:rPr>
          <w:spacing w:val="-14"/>
        </w:rPr>
        <w:t xml:space="preserve"> </w:t>
      </w:r>
      <w:r>
        <w:rPr>
          <w:spacing w:val="-1"/>
        </w:rPr>
        <w:t>мультипликатор.</w:t>
      </w:r>
      <w:r>
        <w:rPr>
          <w:spacing w:val="-12"/>
        </w:rPr>
        <w:t xml:space="preserve"> </w:t>
      </w:r>
      <w:r>
        <w:t>Финансовые</w:t>
      </w:r>
      <w:r>
        <w:rPr>
          <w:spacing w:val="-11"/>
        </w:rPr>
        <w:t xml:space="preserve"> </w:t>
      </w:r>
      <w:r>
        <w:t>рынки,</w:t>
      </w:r>
      <w:r>
        <w:rPr>
          <w:spacing w:val="-9"/>
        </w:rPr>
        <w:t xml:space="preserve"> </w:t>
      </w:r>
      <w:r>
        <w:t>их</w:t>
      </w:r>
      <w:r>
        <w:rPr>
          <w:spacing w:val="-14"/>
        </w:rPr>
        <w:t xml:space="preserve"> </w:t>
      </w:r>
      <w:r>
        <w:t>виды</w:t>
      </w:r>
      <w:r>
        <w:rPr>
          <w:spacing w:val="-8"/>
        </w:rPr>
        <w:t xml:space="preserve"> </w:t>
      </w:r>
      <w:r>
        <w:t>и</w:t>
      </w:r>
      <w:r>
        <w:rPr>
          <w:spacing w:val="-14"/>
        </w:rPr>
        <w:t xml:space="preserve"> </w:t>
      </w:r>
      <w:r>
        <w:t>функции.</w:t>
      </w:r>
      <w:r>
        <w:rPr>
          <w:spacing w:val="-2"/>
        </w:rPr>
        <w:t xml:space="preserve"> </w:t>
      </w:r>
      <w:r>
        <w:t>Денежный</w:t>
      </w:r>
      <w:r>
        <w:rPr>
          <w:spacing w:val="-7"/>
        </w:rPr>
        <w:t xml:space="preserve"> </w:t>
      </w:r>
      <w:r>
        <w:t>рынок.</w:t>
      </w:r>
      <w:r>
        <w:rPr>
          <w:spacing w:val="-11"/>
        </w:rPr>
        <w:t xml:space="preserve"> </w:t>
      </w:r>
      <w:r>
        <w:t>Фондовый</w:t>
      </w:r>
      <w:r>
        <w:rPr>
          <w:spacing w:val="-58"/>
        </w:rPr>
        <w:t xml:space="preserve"> </w:t>
      </w:r>
      <w:r>
        <w:t>рынок. Современные финансовые технологии. Финансовая безопасность. Цифровые финансовые</w:t>
      </w:r>
      <w:r>
        <w:rPr>
          <w:spacing w:val="1"/>
        </w:rPr>
        <w:t xml:space="preserve"> </w:t>
      </w:r>
      <w:r>
        <w:t>активы. Монетарная политика. Денежно-кредитная политика Банка России. Инфляция: 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rPr>
          <w:spacing w:val="-1"/>
        </w:rPr>
        <w:t>Федерации.</w:t>
      </w:r>
      <w:r>
        <w:rPr>
          <w:spacing w:val="-11"/>
        </w:rPr>
        <w:t xml:space="preserve"> </w:t>
      </w:r>
      <w:r>
        <w:t>Государство</w:t>
      </w:r>
      <w:r>
        <w:rPr>
          <w:spacing w:val="-12"/>
        </w:rPr>
        <w:t xml:space="preserve"> </w:t>
      </w:r>
      <w:r>
        <w:t>в</w:t>
      </w:r>
      <w:r>
        <w:rPr>
          <w:spacing w:val="31"/>
        </w:rPr>
        <w:t xml:space="preserve"> </w:t>
      </w:r>
      <w:r>
        <w:t>экономике.</w:t>
      </w:r>
      <w:r>
        <w:rPr>
          <w:spacing w:val="-15"/>
        </w:rPr>
        <w:t xml:space="preserve"> </w:t>
      </w:r>
      <w:r>
        <w:t>Экономические</w:t>
      </w:r>
      <w:r>
        <w:rPr>
          <w:spacing w:val="-12"/>
        </w:rPr>
        <w:t xml:space="preserve"> </w:t>
      </w:r>
      <w:r>
        <w:t>функции</w:t>
      </w:r>
      <w:r>
        <w:rPr>
          <w:spacing w:val="-11"/>
        </w:rPr>
        <w:t xml:space="preserve"> </w:t>
      </w:r>
      <w:r>
        <w:t>государства.</w:t>
      </w:r>
      <w:r>
        <w:rPr>
          <w:spacing w:val="-10"/>
        </w:rPr>
        <w:t xml:space="preserve"> </w:t>
      </w:r>
      <w:r>
        <w:t>Общественные</w:t>
      </w:r>
      <w:r>
        <w:rPr>
          <w:spacing w:val="-13"/>
        </w:rPr>
        <w:t xml:space="preserve"> </w:t>
      </w:r>
      <w:r>
        <w:t>блага</w:t>
      </w:r>
      <w:r>
        <w:rPr>
          <w:spacing w:val="-58"/>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 в потреблении. Способы предоставления общественных благ. Несовершенства</w:t>
      </w:r>
      <w:r>
        <w:rPr>
          <w:spacing w:val="1"/>
        </w:rPr>
        <w:t xml:space="preserve"> </w:t>
      </w:r>
      <w:r>
        <w:rPr>
          <w:spacing w:val="-1"/>
        </w:rPr>
        <w:t>рыночной организации</w:t>
      </w:r>
      <w:r>
        <w:t xml:space="preserve"> </w:t>
      </w:r>
      <w:r>
        <w:rPr>
          <w:spacing w:val="-1"/>
        </w:rPr>
        <w:t xml:space="preserve">хозяйства. Государственное </w:t>
      </w:r>
      <w:r>
        <w:t>регулирование рынков.</w:t>
      </w:r>
      <w:r>
        <w:rPr>
          <w:spacing w:val="1"/>
        </w:rPr>
        <w:t xml:space="preserve"> </w:t>
      </w:r>
      <w:r>
        <w:t>Внешние эффекты.</w:t>
      </w:r>
      <w:r>
        <w:rPr>
          <w:spacing w:val="1"/>
        </w:rPr>
        <w:t xml:space="preserve"> </w:t>
      </w:r>
      <w:r>
        <w:t>Положительные</w:t>
      </w:r>
      <w:r>
        <w:rPr>
          <w:spacing w:val="23"/>
        </w:rPr>
        <w:t xml:space="preserve"> </w:t>
      </w:r>
      <w:r>
        <w:t>и</w:t>
      </w:r>
      <w:r>
        <w:rPr>
          <w:spacing w:val="16"/>
        </w:rPr>
        <w:t xml:space="preserve"> </w:t>
      </w:r>
      <w:r>
        <w:t>отрицательные</w:t>
      </w:r>
      <w:r>
        <w:rPr>
          <w:spacing w:val="23"/>
        </w:rPr>
        <w:t xml:space="preserve"> </w:t>
      </w:r>
      <w:r>
        <w:t>внешние</w:t>
      </w:r>
      <w:r>
        <w:rPr>
          <w:spacing w:val="18"/>
        </w:rPr>
        <w:t xml:space="preserve"> </w:t>
      </w:r>
      <w:r>
        <w:t>эффекты.</w:t>
      </w:r>
      <w:r>
        <w:rPr>
          <w:spacing w:val="26"/>
        </w:rPr>
        <w:t xml:space="preserve"> </w:t>
      </w:r>
      <w:r>
        <w:t>Государственный</w:t>
      </w:r>
      <w:r>
        <w:rPr>
          <w:spacing w:val="25"/>
        </w:rPr>
        <w:t xml:space="preserve"> </w:t>
      </w:r>
      <w:r>
        <w:t>бюджет.</w:t>
      </w:r>
      <w:r>
        <w:rPr>
          <w:spacing w:val="27"/>
        </w:rPr>
        <w:t xml:space="preserve"> </w:t>
      </w:r>
      <w:r>
        <w:t>Дефицит</w:t>
      </w:r>
      <w:r>
        <w:rPr>
          <w:spacing w:val="25"/>
        </w:rPr>
        <w:t xml:space="preserve"> </w:t>
      </w:r>
      <w:r>
        <w:t>и</w:t>
      </w:r>
    </w:p>
    <w:p w:rsidR="00784805" w:rsidRDefault="00784805">
      <w:pPr>
        <w:sectPr w:rsidR="00784805">
          <w:pgSz w:w="11910" w:h="16840"/>
          <w:pgMar w:top="560" w:right="20" w:bottom="1000" w:left="740" w:header="0" w:footer="686" w:gutter="0"/>
          <w:cols w:space="720"/>
        </w:sectPr>
      </w:pPr>
    </w:p>
    <w:p w:rsidR="00784805" w:rsidRDefault="00D8152A">
      <w:pPr>
        <w:pStyle w:val="a5"/>
        <w:spacing w:before="76"/>
        <w:ind w:right="660"/>
      </w:pPr>
      <w:r>
        <w:lastRenderedPageBreak/>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rPr>
          <w:spacing w:val="-1"/>
        </w:rPr>
        <w:t>экономического</w:t>
      </w:r>
      <w:r>
        <w:t xml:space="preserve"> </w:t>
      </w:r>
      <w:r>
        <w:rPr>
          <w:spacing w:val="-1"/>
        </w:rPr>
        <w:t>неравенства. Мультипликаторы</w:t>
      </w:r>
      <w:r>
        <w:t xml:space="preserve"> </w:t>
      </w:r>
      <w:r>
        <w:rPr>
          <w:spacing w:val="-1"/>
        </w:rPr>
        <w:t>бюджетной</w:t>
      </w:r>
      <w:r>
        <w:t xml:space="preserve"> политики.</w:t>
      </w:r>
      <w:r>
        <w:rPr>
          <w:spacing w:val="1"/>
        </w:rPr>
        <w:t xml:space="preserve"> </w:t>
      </w:r>
      <w:r>
        <w:t>Налоги.</w:t>
      </w:r>
      <w:r>
        <w:rPr>
          <w:spacing w:val="1"/>
        </w:rPr>
        <w:t xml:space="preserve"> </w:t>
      </w:r>
      <w:r>
        <w:t>Виды</w:t>
      </w:r>
      <w:r>
        <w:rPr>
          <w:spacing w:val="1"/>
        </w:rPr>
        <w:t xml:space="preserve"> </w:t>
      </w:r>
      <w:r>
        <w:t>налогов.</w:t>
      </w:r>
      <w:r>
        <w:rPr>
          <w:spacing w:val="-57"/>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1"/>
        </w:rPr>
        <w:t xml:space="preserve"> </w:t>
      </w: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 макроэкономические показатели: ВНП, ВВП. Индексы цен. Связь между показателями</w:t>
      </w:r>
      <w:r>
        <w:rPr>
          <w:spacing w:val="-57"/>
        </w:rPr>
        <w:t xml:space="preserve"> </w:t>
      </w:r>
      <w:r>
        <w:t>ВВП и ВНП. Реальный и номинальный ВВП. Факторы долгосрочного 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rPr>
          <w:spacing w:val="-1"/>
        </w:rPr>
        <w:t>экономического</w:t>
      </w:r>
      <w:r>
        <w:rPr>
          <w:spacing w:val="-11"/>
        </w:rPr>
        <w:t xml:space="preserve"> </w:t>
      </w:r>
      <w:r>
        <w:rPr>
          <w:spacing w:val="-1"/>
        </w:rPr>
        <w:t>цикла.</w:t>
      </w:r>
      <w:r>
        <w:rPr>
          <w:spacing w:val="-12"/>
        </w:rPr>
        <w:t xml:space="preserve"> </w:t>
      </w:r>
      <w:r>
        <w:rPr>
          <w:spacing w:val="-1"/>
        </w:rPr>
        <w:t>Причины</w:t>
      </w:r>
      <w:r>
        <w:rPr>
          <w:spacing w:val="-9"/>
        </w:rPr>
        <w:t xml:space="preserve"> </w:t>
      </w:r>
      <w:r>
        <w:rPr>
          <w:spacing w:val="-1"/>
        </w:rPr>
        <w:t>циклического</w:t>
      </w:r>
      <w:r>
        <w:rPr>
          <w:spacing w:val="-13"/>
        </w:rPr>
        <w:t xml:space="preserve"> </w:t>
      </w:r>
      <w:r>
        <w:t>развития</w:t>
      </w:r>
      <w:r>
        <w:rPr>
          <w:spacing w:val="-14"/>
        </w:rPr>
        <w:t xml:space="preserve"> </w:t>
      </w:r>
      <w:r>
        <w:t>экономики.</w:t>
      </w:r>
      <w:r>
        <w:rPr>
          <w:spacing w:val="-9"/>
        </w:rPr>
        <w:t xml:space="preserve"> </w:t>
      </w:r>
      <w:r>
        <w:t>Значение</w:t>
      </w:r>
      <w:r>
        <w:rPr>
          <w:spacing w:val="-11"/>
        </w:rPr>
        <w:t xml:space="preserve"> </w:t>
      </w:r>
      <w:r>
        <w:t>совокупного</w:t>
      </w:r>
      <w:r>
        <w:rPr>
          <w:spacing w:val="-4"/>
        </w:rPr>
        <w:t xml:space="preserve"> </w:t>
      </w:r>
      <w:r>
        <w:t>спроса</w:t>
      </w:r>
      <w:r>
        <w:rPr>
          <w:spacing w:val="-58"/>
        </w:rPr>
        <w:t xml:space="preserve"> </w:t>
      </w:r>
      <w:r>
        <w:t>и совокупного</w:t>
      </w:r>
      <w:r>
        <w:rPr>
          <w:spacing w:val="1"/>
        </w:rPr>
        <w:t xml:space="preserve"> </w:t>
      </w:r>
      <w:r>
        <w:t>предложения для циклических колебаний и долгосрочного экономического роста.</w:t>
      </w:r>
      <w:r>
        <w:rPr>
          <w:spacing w:val="-57"/>
        </w:rPr>
        <w:t xml:space="preserve"> </w:t>
      </w: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1"/>
        </w:rPr>
        <w:t xml:space="preserve"> </w:t>
      </w:r>
      <w:r>
        <w:t>преимущества в международной торговле. Государственное регулирование внешней торговли.</w:t>
      </w:r>
      <w:r>
        <w:rPr>
          <w:spacing w:val="1"/>
        </w:rPr>
        <w:t xml:space="preserve"> </w:t>
      </w:r>
      <w:r>
        <w:t>Экспорт и импорт товаров и услуг. Квотирование. Международные расчёты. Платёжный баланс.</w:t>
      </w:r>
      <w:r>
        <w:rPr>
          <w:spacing w:val="1"/>
        </w:rPr>
        <w:t xml:space="preserve"> </w:t>
      </w:r>
      <w:r>
        <w:t>Валютный</w:t>
      </w:r>
      <w:r>
        <w:rPr>
          <w:spacing w:val="1"/>
        </w:rPr>
        <w:t xml:space="preserve"> </w:t>
      </w:r>
      <w:r>
        <w:t>рынок.</w:t>
      </w:r>
      <w:r>
        <w:rPr>
          <w:spacing w:val="1"/>
        </w:rPr>
        <w:t xml:space="preserve"> </w:t>
      </w: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3"/>
        </w:rPr>
        <w:t xml:space="preserve"> </w:t>
      </w:r>
      <w:r>
        <w:t>деятельности</w:t>
      </w:r>
      <w:r>
        <w:rPr>
          <w:spacing w:val="3"/>
        </w:rPr>
        <w:t xml:space="preserve"> </w:t>
      </w:r>
      <w:r>
        <w:t>в</w:t>
      </w:r>
      <w:r>
        <w:rPr>
          <w:spacing w:val="4"/>
        </w:rPr>
        <w:t xml:space="preserve"> </w:t>
      </w:r>
      <w:r>
        <w:t>экономической сфере.</w:t>
      </w:r>
    </w:p>
    <w:p w:rsidR="00784805" w:rsidRDefault="00784805">
      <w:pPr>
        <w:pStyle w:val="a5"/>
        <w:spacing w:before="6"/>
        <w:ind w:left="0"/>
        <w:jc w:val="left"/>
        <w:rPr>
          <w:sz w:val="25"/>
        </w:rPr>
      </w:pPr>
    </w:p>
    <w:p w:rsidR="00784805" w:rsidRDefault="00D8152A">
      <w:pPr>
        <w:pStyle w:val="3"/>
        <w:spacing w:before="1" w:line="242" w:lineRule="auto"/>
        <w:ind w:left="3264" w:right="502" w:hanging="2862"/>
      </w:pPr>
      <w:r>
        <w:t>Планируемые</w:t>
      </w:r>
      <w:r>
        <w:rPr>
          <w:spacing w:val="-7"/>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по</w:t>
      </w:r>
      <w:r>
        <w:rPr>
          <w:spacing w:val="-5"/>
        </w:rPr>
        <w:t xml:space="preserve"> </w:t>
      </w:r>
      <w:r>
        <w:t>обществознанию</w:t>
      </w:r>
      <w:r>
        <w:rPr>
          <w:spacing w:val="-7"/>
        </w:rPr>
        <w:t xml:space="preserve"> </w:t>
      </w:r>
      <w:r>
        <w:t>(углубленный</w:t>
      </w:r>
      <w:r>
        <w:rPr>
          <w:spacing w:val="-4"/>
        </w:rPr>
        <w:t xml:space="preserve"> </w:t>
      </w:r>
      <w:r>
        <w:t>уровень)</w:t>
      </w:r>
      <w:r>
        <w:rPr>
          <w:spacing w:val="-57"/>
        </w:rPr>
        <w:t xml:space="preserve"> </w:t>
      </w:r>
      <w:r>
        <w:t>на</w:t>
      </w:r>
      <w:r>
        <w:rPr>
          <w:spacing w:val="2"/>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784805" w:rsidRDefault="00D8152A">
      <w:pPr>
        <w:pStyle w:val="a5"/>
        <w:tabs>
          <w:tab w:val="left" w:pos="1512"/>
          <w:tab w:val="left" w:pos="2011"/>
          <w:tab w:val="left" w:pos="2126"/>
          <w:tab w:val="left" w:pos="2918"/>
          <w:tab w:val="left" w:pos="3524"/>
          <w:tab w:val="left" w:pos="3644"/>
          <w:tab w:val="left" w:pos="4301"/>
          <w:tab w:val="left" w:pos="4590"/>
          <w:tab w:val="left" w:pos="5776"/>
          <w:tab w:val="left" w:pos="6040"/>
          <w:tab w:val="left" w:pos="7154"/>
          <w:tab w:val="left" w:pos="7341"/>
          <w:tab w:val="left" w:pos="7528"/>
          <w:tab w:val="left" w:pos="8407"/>
          <w:tab w:val="left" w:pos="8954"/>
          <w:tab w:val="left" w:pos="9046"/>
          <w:tab w:val="left" w:pos="10126"/>
        </w:tabs>
        <w:spacing w:before="201"/>
        <w:ind w:right="682"/>
        <w:jc w:val="left"/>
      </w:pPr>
      <w:r>
        <w:rPr>
          <w:b/>
        </w:rPr>
        <w:t>Личностные</w:t>
      </w:r>
      <w:r>
        <w:rPr>
          <w:b/>
        </w:rPr>
        <w:tab/>
        <w:t>результаты</w:t>
      </w:r>
      <w:r>
        <w:rPr>
          <w:b/>
        </w:rPr>
        <w:tab/>
      </w:r>
      <w:r>
        <w:t>должны</w:t>
      </w:r>
      <w:r>
        <w:tab/>
        <w:t>отражать</w:t>
      </w:r>
      <w:r>
        <w:tab/>
        <w:t>готовность</w:t>
      </w:r>
      <w:r>
        <w:tab/>
        <w:t>и</w:t>
      </w:r>
      <w:r>
        <w:tab/>
      </w:r>
      <w:r>
        <w:tab/>
        <w:t>способность</w:t>
      </w:r>
      <w:r>
        <w:tab/>
      </w:r>
      <w:r>
        <w:tab/>
      </w:r>
      <w:r>
        <w:rPr>
          <w:spacing w:val="-1"/>
        </w:rPr>
        <w:t>обучающихся</w:t>
      </w:r>
      <w:r>
        <w:rPr>
          <w:spacing w:val="-57"/>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 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 основных направлений воспитательной деятельности, в том числе в части:</w:t>
      </w:r>
      <w:r>
        <w:rPr>
          <w:spacing w:val="1"/>
        </w:rPr>
        <w:t xml:space="preserve"> </w:t>
      </w:r>
      <w:r>
        <w:rPr>
          <w:i/>
        </w:rPr>
        <w:t>Гражданского</w:t>
      </w:r>
      <w:r>
        <w:rPr>
          <w:i/>
        </w:rPr>
        <w:tab/>
      </w:r>
      <w:r>
        <w:rPr>
          <w:i/>
        </w:rPr>
        <w:tab/>
        <w:t>воспитания:</w:t>
      </w:r>
      <w:r>
        <w:rPr>
          <w:i/>
        </w:rPr>
        <w:tab/>
      </w:r>
      <w:r>
        <w:rPr>
          <w:i/>
        </w:rPr>
        <w:tab/>
      </w:r>
      <w:r>
        <w:t xml:space="preserve">сформированность  </w:t>
      </w:r>
      <w:r>
        <w:rPr>
          <w:spacing w:val="7"/>
        </w:rPr>
        <w:t xml:space="preserve"> </w:t>
      </w:r>
      <w:r>
        <w:t>гражданской</w:t>
      </w:r>
      <w:r>
        <w:tab/>
      </w:r>
      <w:r>
        <w:tab/>
        <w:t>позиции</w:t>
      </w:r>
      <w:r>
        <w:tab/>
        <w:t>обучающегося</w:t>
      </w:r>
      <w:r>
        <w:tab/>
      </w:r>
      <w:r>
        <w:rPr>
          <w:spacing w:val="-2"/>
        </w:rPr>
        <w:t>как</w:t>
      </w:r>
      <w:r>
        <w:rPr>
          <w:spacing w:val="-57"/>
        </w:rPr>
        <w:t xml:space="preserve"> </w:t>
      </w:r>
      <w:r>
        <w:t>активного и ответственного члена российского общества; осознание своих</w:t>
      </w:r>
      <w:r>
        <w:rPr>
          <w:spacing w:val="60"/>
        </w:rPr>
        <w:t xml:space="preserve"> </w:t>
      </w:r>
      <w:r>
        <w:t>конституционных</w:t>
      </w:r>
      <w:r>
        <w:rPr>
          <w:spacing w:val="1"/>
        </w:rPr>
        <w:t xml:space="preserve"> </w:t>
      </w:r>
      <w:r>
        <w:t>прав и обязанностей, уважение закона и правопорядка; принятие традиционных национальных,</w:t>
      </w:r>
      <w:r>
        <w:rPr>
          <w:spacing w:val="1"/>
        </w:rPr>
        <w:t xml:space="preserve"> </w:t>
      </w:r>
      <w:r>
        <w:t>общечеловеческих</w:t>
      </w:r>
      <w:r>
        <w:rPr>
          <w:spacing w:val="38"/>
        </w:rPr>
        <w:t xml:space="preserve"> </w:t>
      </w:r>
      <w:r>
        <w:t>гуманистических</w:t>
      </w:r>
      <w:r>
        <w:rPr>
          <w:spacing w:val="38"/>
        </w:rPr>
        <w:t xml:space="preserve"> </w:t>
      </w:r>
      <w:r>
        <w:t>и</w:t>
      </w:r>
      <w:r>
        <w:rPr>
          <w:spacing w:val="47"/>
        </w:rPr>
        <w:t xml:space="preserve"> </w:t>
      </w:r>
      <w:r>
        <w:t>демократических</w:t>
      </w:r>
      <w:r>
        <w:rPr>
          <w:spacing w:val="39"/>
        </w:rPr>
        <w:t xml:space="preserve"> </w:t>
      </w:r>
      <w:r>
        <w:t>ценностей;</w:t>
      </w:r>
      <w:r>
        <w:rPr>
          <w:spacing w:val="43"/>
        </w:rPr>
        <w:t xml:space="preserve"> </w:t>
      </w:r>
      <w:r>
        <w:t>уважение</w:t>
      </w:r>
      <w:r>
        <w:rPr>
          <w:spacing w:val="46"/>
        </w:rPr>
        <w:t xml:space="preserve"> </w:t>
      </w:r>
      <w:r>
        <w:t>ценностей</w:t>
      </w:r>
      <w:r>
        <w:rPr>
          <w:spacing w:val="53"/>
        </w:rPr>
        <w:t xml:space="preserve"> </w:t>
      </w:r>
      <w:r>
        <w:t>иных</w:t>
      </w:r>
      <w:r>
        <w:rPr>
          <w:spacing w:val="-57"/>
        </w:rPr>
        <w:t xml:space="preserve"> </w:t>
      </w:r>
      <w:r>
        <w:t>культур,</w:t>
      </w:r>
      <w:r>
        <w:tab/>
        <w:t>конфессий;</w:t>
      </w:r>
      <w:r>
        <w:tab/>
        <w:t>готовность</w:t>
      </w:r>
      <w:r>
        <w:tab/>
        <w:t>противостоять</w:t>
      </w:r>
      <w:r>
        <w:tab/>
        <w:t>идеологии</w:t>
      </w:r>
      <w:r>
        <w:tab/>
      </w:r>
      <w:r>
        <w:tab/>
        <w:t>экстремизма,</w:t>
      </w:r>
      <w:r>
        <w:tab/>
      </w:r>
      <w:r>
        <w:rPr>
          <w:spacing w:val="-1"/>
        </w:rPr>
        <w:t>национализма,</w:t>
      </w:r>
      <w:r>
        <w:rPr>
          <w:spacing w:val="-57"/>
        </w:rPr>
        <w:t xml:space="preserve"> </w:t>
      </w:r>
      <w:r>
        <w:t>ксенофобии,</w:t>
      </w:r>
      <w:r>
        <w:rPr>
          <w:spacing w:val="13"/>
        </w:rPr>
        <w:t xml:space="preserve"> </w:t>
      </w:r>
      <w:r>
        <w:t>дискриминации</w:t>
      </w:r>
      <w:r>
        <w:rPr>
          <w:spacing w:val="8"/>
        </w:rPr>
        <w:t xml:space="preserve"> </w:t>
      </w:r>
      <w:r>
        <w:t>по</w:t>
      </w:r>
      <w:r>
        <w:rPr>
          <w:spacing w:val="14"/>
        </w:rPr>
        <w:t xml:space="preserve"> </w:t>
      </w:r>
      <w:r>
        <w:t>социальным,</w:t>
      </w:r>
      <w:r>
        <w:rPr>
          <w:spacing w:val="9"/>
        </w:rPr>
        <w:t xml:space="preserve"> </w:t>
      </w:r>
      <w:r>
        <w:t>религиозным,</w:t>
      </w:r>
      <w:r>
        <w:rPr>
          <w:spacing w:val="13"/>
        </w:rPr>
        <w:t xml:space="preserve"> </w:t>
      </w:r>
      <w:r>
        <w:t>расовым,</w:t>
      </w:r>
      <w:r>
        <w:rPr>
          <w:spacing w:val="9"/>
        </w:rPr>
        <w:t xml:space="preserve"> </w:t>
      </w:r>
      <w:r>
        <w:t>национальным</w:t>
      </w:r>
      <w:r>
        <w:rPr>
          <w:spacing w:val="8"/>
        </w:rPr>
        <w:t xml:space="preserve"> </w:t>
      </w:r>
      <w:r>
        <w:t>признакам;</w:t>
      </w:r>
      <w:r>
        <w:rPr>
          <w:spacing w:val="1"/>
        </w:rPr>
        <w:t xml:space="preserve"> </w:t>
      </w:r>
      <w:r>
        <w:t>готовность</w:t>
      </w:r>
      <w:r>
        <w:rPr>
          <w:spacing w:val="31"/>
        </w:rPr>
        <w:t xml:space="preserve"> </w:t>
      </w:r>
      <w:r>
        <w:t>вести</w:t>
      </w:r>
      <w:r>
        <w:rPr>
          <w:spacing w:val="30"/>
        </w:rPr>
        <w:t xml:space="preserve"> </w:t>
      </w:r>
      <w:r>
        <w:t>совместную</w:t>
      </w:r>
      <w:r>
        <w:rPr>
          <w:spacing w:val="37"/>
        </w:rPr>
        <w:t xml:space="preserve"> </w:t>
      </w:r>
      <w:r>
        <w:t>деятельность</w:t>
      </w:r>
      <w:r>
        <w:rPr>
          <w:spacing w:val="36"/>
        </w:rPr>
        <w:t xml:space="preserve"> </w:t>
      </w:r>
      <w:r>
        <w:t>в</w:t>
      </w:r>
      <w:r>
        <w:rPr>
          <w:spacing w:val="25"/>
        </w:rPr>
        <w:t xml:space="preserve"> </w:t>
      </w:r>
      <w:r>
        <w:t>интересах</w:t>
      </w:r>
      <w:r>
        <w:rPr>
          <w:spacing w:val="29"/>
        </w:rPr>
        <w:t xml:space="preserve"> </w:t>
      </w:r>
      <w:r>
        <w:t>гражданского</w:t>
      </w:r>
      <w:r>
        <w:rPr>
          <w:spacing w:val="35"/>
        </w:rPr>
        <w:t xml:space="preserve"> </w:t>
      </w:r>
      <w:r>
        <w:t>общества,</w:t>
      </w:r>
      <w:r>
        <w:rPr>
          <w:spacing w:val="36"/>
        </w:rPr>
        <w:t xml:space="preserve"> </w:t>
      </w:r>
      <w:r>
        <w:t>участвовать</w:t>
      </w:r>
      <w:r>
        <w:rPr>
          <w:spacing w:val="40"/>
        </w:rPr>
        <w:t xml:space="preserve"> </w:t>
      </w:r>
      <w:r>
        <w:t>в</w:t>
      </w:r>
      <w:r>
        <w:rPr>
          <w:spacing w:val="-57"/>
        </w:rPr>
        <w:t xml:space="preserve"> </w:t>
      </w:r>
      <w:r>
        <w:t>самоуправлении</w:t>
      </w:r>
      <w:r>
        <w:rPr>
          <w:spacing w:val="1"/>
        </w:rPr>
        <w:t xml:space="preserve"> </w:t>
      </w:r>
      <w:r>
        <w:t>в</w:t>
      </w:r>
      <w:r>
        <w:rPr>
          <w:spacing w:val="1"/>
        </w:rPr>
        <w:t xml:space="preserve"> </w:t>
      </w:r>
      <w:r>
        <w:t>школе и</w:t>
      </w:r>
      <w:r>
        <w:rPr>
          <w:spacing w:val="1"/>
        </w:rPr>
        <w:t xml:space="preserve"> </w:t>
      </w:r>
      <w:r>
        <w:t>детско-юношеских организациях;</w:t>
      </w:r>
      <w:r>
        <w:rPr>
          <w:spacing w:val="1"/>
        </w:rPr>
        <w:t xml:space="preserve"> </w:t>
      </w:r>
      <w:r>
        <w:t>умение</w:t>
      </w:r>
      <w:r>
        <w:rPr>
          <w:spacing w:val="1"/>
        </w:rPr>
        <w:t xml:space="preserve"> </w:t>
      </w:r>
      <w:r>
        <w:t>взаимодействовать</w:t>
      </w:r>
      <w:r>
        <w:rPr>
          <w:spacing w:val="1"/>
        </w:rPr>
        <w:t xml:space="preserve"> </w:t>
      </w:r>
      <w:r>
        <w:t>ссоциальными</w:t>
      </w:r>
      <w:r>
        <w:rPr>
          <w:spacing w:val="-2"/>
        </w:rPr>
        <w:t xml:space="preserve"> </w:t>
      </w:r>
      <w:r>
        <w:t>институтами</w:t>
      </w:r>
      <w:r>
        <w:rPr>
          <w:spacing w:val="3"/>
        </w:rPr>
        <w:t xml:space="preserve"> </w:t>
      </w:r>
      <w:r>
        <w:t>в</w:t>
      </w:r>
      <w:r>
        <w:rPr>
          <w:spacing w:val="3"/>
        </w:rPr>
        <w:t xml:space="preserve"> </w:t>
      </w:r>
      <w:r>
        <w:t>соответствии</w:t>
      </w:r>
      <w:r>
        <w:rPr>
          <w:spacing w:val="-1"/>
        </w:rPr>
        <w:t xml:space="preserve"> </w:t>
      </w:r>
      <w:r>
        <w:t>с их</w:t>
      </w:r>
      <w:r>
        <w:rPr>
          <w:spacing w:val="-4"/>
        </w:rPr>
        <w:t xml:space="preserve"> </w:t>
      </w:r>
      <w:r>
        <w:t>функциями</w:t>
      </w:r>
      <w:r>
        <w:rPr>
          <w:spacing w:val="3"/>
        </w:rPr>
        <w:t xml:space="preserve"> </w:t>
      </w:r>
      <w:r>
        <w:t>и</w:t>
      </w:r>
      <w:r>
        <w:rPr>
          <w:spacing w:val="2"/>
        </w:rPr>
        <w:t xml:space="preserve"> </w:t>
      </w:r>
      <w:r>
        <w:t>назначением;</w:t>
      </w:r>
      <w:r>
        <w:rPr>
          <w:spacing w:val="-1"/>
        </w:rPr>
        <w:t xml:space="preserve"> </w:t>
      </w:r>
      <w:r>
        <w:t>готовность</w:t>
      </w:r>
      <w:r>
        <w:rPr>
          <w:spacing w:val="-1"/>
        </w:rPr>
        <w:t xml:space="preserve"> </w:t>
      </w:r>
      <w:r>
        <w:t>к</w:t>
      </w:r>
      <w:r>
        <w:rPr>
          <w:spacing w:val="1"/>
        </w:rPr>
        <w:t xml:space="preserve"> </w:t>
      </w:r>
      <w:r>
        <w:t>гуманитарной</w:t>
      </w:r>
      <w:r>
        <w:rPr>
          <w:spacing w:val="4"/>
        </w:rPr>
        <w:t xml:space="preserve"> </w:t>
      </w:r>
      <w:r>
        <w:t>и</w:t>
      </w:r>
      <w:r>
        <w:rPr>
          <w:spacing w:val="-2"/>
        </w:rPr>
        <w:t xml:space="preserve"> </w:t>
      </w:r>
      <w:r>
        <w:t>волонтёрской деятельности.</w:t>
      </w:r>
    </w:p>
    <w:p w:rsidR="00784805" w:rsidRDefault="00D8152A">
      <w:pPr>
        <w:pStyle w:val="a5"/>
        <w:spacing w:before="4"/>
        <w:ind w:right="666"/>
      </w:pPr>
      <w:r>
        <w:rPr>
          <w:i/>
        </w:rPr>
        <w:t>Патриотического</w:t>
      </w:r>
      <w:r>
        <w:rPr>
          <w:i/>
          <w:spacing w:val="1"/>
        </w:rPr>
        <w:t xml:space="preserve"> </w:t>
      </w:r>
      <w:r>
        <w:rPr>
          <w:i/>
        </w:rPr>
        <w:t>воспитания:</w:t>
      </w:r>
      <w:r>
        <w:rPr>
          <w:i/>
          <w:spacing w:val="1"/>
        </w:rPr>
        <w:t xml:space="preserve"> </w:t>
      </w: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rPr>
          <w:spacing w:val="-1"/>
        </w:rPr>
        <w:t>патриотизма,</w:t>
      </w:r>
      <w:r>
        <w:rPr>
          <w:spacing w:val="-9"/>
        </w:rPr>
        <w:t xml:space="preserve"> </w:t>
      </w:r>
      <w:r>
        <w:rPr>
          <w:spacing w:val="-1"/>
        </w:rPr>
        <w:t>уважения</w:t>
      </w:r>
      <w:r>
        <w:rPr>
          <w:spacing w:val="-7"/>
        </w:rPr>
        <w:t xml:space="preserve"> </w:t>
      </w:r>
      <w:r>
        <w:rPr>
          <w:spacing w:val="-1"/>
        </w:rPr>
        <w:t>к</w:t>
      </w:r>
      <w:r>
        <w:rPr>
          <w:spacing w:val="-8"/>
        </w:rPr>
        <w:t xml:space="preserve"> </w:t>
      </w:r>
      <w:r>
        <w:rPr>
          <w:spacing w:val="-1"/>
        </w:rPr>
        <w:t>своему</w:t>
      </w:r>
      <w:r>
        <w:rPr>
          <w:spacing w:val="-16"/>
        </w:rPr>
        <w:t xml:space="preserve"> </w:t>
      </w:r>
      <w:r>
        <w:rPr>
          <w:spacing w:val="-1"/>
        </w:rPr>
        <w:t>народу,</w:t>
      </w:r>
      <w:r>
        <w:rPr>
          <w:spacing w:val="-5"/>
        </w:rPr>
        <w:t xml:space="preserve"> </w:t>
      </w:r>
      <w:r>
        <w:rPr>
          <w:spacing w:val="-1"/>
        </w:rPr>
        <w:t>чувства</w:t>
      </w:r>
      <w:r>
        <w:rPr>
          <w:spacing w:val="-12"/>
        </w:rPr>
        <w:t xml:space="preserve"> </w:t>
      </w:r>
      <w:r>
        <w:rPr>
          <w:spacing w:val="-1"/>
        </w:rPr>
        <w:t>ответственности</w:t>
      </w:r>
      <w:r>
        <w:rPr>
          <w:spacing w:val="-10"/>
        </w:rPr>
        <w:t xml:space="preserve"> </w:t>
      </w:r>
      <w:r>
        <w:t>перед</w:t>
      </w:r>
      <w:r>
        <w:rPr>
          <w:spacing w:val="-9"/>
        </w:rPr>
        <w:t xml:space="preserve"> </w:t>
      </w:r>
      <w:r>
        <w:t>Родиной,</w:t>
      </w:r>
      <w:r>
        <w:rPr>
          <w:spacing w:val="-14"/>
        </w:rPr>
        <w:t xml:space="preserve"> </w:t>
      </w:r>
      <w:r>
        <w:t>гордости</w:t>
      </w:r>
      <w:r>
        <w:rPr>
          <w:spacing w:val="-14"/>
        </w:rPr>
        <w:t xml:space="preserve"> </w:t>
      </w:r>
      <w:r>
        <w:t>за</w:t>
      </w:r>
      <w:r>
        <w:rPr>
          <w:spacing w:val="4"/>
        </w:rPr>
        <w:t xml:space="preserve"> </w:t>
      </w:r>
      <w:r>
        <w:t>свой</w:t>
      </w:r>
      <w:r>
        <w:rPr>
          <w:spacing w:val="-58"/>
        </w:rPr>
        <w:t xml:space="preserve"> </w:t>
      </w:r>
      <w:r>
        <w:t>край, свою Родину, свой язык и культуру, прошлое и настоящее</w:t>
      </w:r>
      <w:r>
        <w:rPr>
          <w:spacing w:val="1"/>
        </w:rPr>
        <w:t xml:space="preserve"> </w:t>
      </w:r>
      <w:r>
        <w:t>многонационального народа</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 народов</w:t>
      </w:r>
      <w:r>
        <w:rPr>
          <w:spacing w:val="1"/>
        </w:rPr>
        <w:t xml:space="preserve"> </w:t>
      </w:r>
      <w:r>
        <w:t>России; достижениям</w:t>
      </w:r>
      <w:r>
        <w:rPr>
          <w:spacing w:val="1"/>
        </w:rPr>
        <w:t xml:space="preserve"> </w:t>
      </w:r>
      <w:r>
        <w:t>России в</w:t>
      </w:r>
      <w:r>
        <w:rPr>
          <w:spacing w:val="1"/>
        </w:rPr>
        <w:t xml:space="preserve"> </w:t>
      </w:r>
      <w:r>
        <w:t>науке,</w:t>
      </w:r>
      <w:r>
        <w:rPr>
          <w:spacing w:val="1"/>
        </w:rPr>
        <w:t xml:space="preserve"> </w:t>
      </w:r>
      <w:r>
        <w:t>искусстве,</w:t>
      </w:r>
      <w:r>
        <w:rPr>
          <w:spacing w:val="1"/>
        </w:rPr>
        <w:t xml:space="preserve"> </w:t>
      </w:r>
      <w:r>
        <w:t>спорте, технологиях, труде; идейная убеждённость, готовность к служению и защите Отечества,</w:t>
      </w:r>
      <w:r>
        <w:rPr>
          <w:spacing w:val="1"/>
        </w:rPr>
        <w:t xml:space="preserve"> </w:t>
      </w:r>
      <w:r>
        <w:t>ответственность</w:t>
      </w:r>
      <w:r>
        <w:rPr>
          <w:spacing w:val="-1"/>
        </w:rPr>
        <w:t xml:space="preserve"> </w:t>
      </w:r>
      <w:r>
        <w:t>за</w:t>
      </w:r>
      <w:r>
        <w:rPr>
          <w:spacing w:val="1"/>
        </w:rPr>
        <w:t xml:space="preserve"> </w:t>
      </w:r>
      <w:r>
        <w:t>его</w:t>
      </w:r>
      <w:r>
        <w:rPr>
          <w:spacing w:val="7"/>
        </w:rPr>
        <w:t xml:space="preserve"> </w:t>
      </w:r>
      <w:r>
        <w:t>судьбу.</w:t>
      </w:r>
    </w:p>
    <w:p w:rsidR="00784805" w:rsidRDefault="00D8152A">
      <w:pPr>
        <w:pStyle w:val="a5"/>
        <w:ind w:right="660"/>
      </w:pPr>
      <w:r>
        <w:rPr>
          <w:i/>
        </w:rPr>
        <w:t>Духовно-нравственного</w:t>
      </w:r>
      <w:r>
        <w:rPr>
          <w:i/>
          <w:spacing w:val="1"/>
        </w:rPr>
        <w:t xml:space="preserve"> </w:t>
      </w:r>
      <w:r>
        <w:rPr>
          <w:i/>
        </w:rPr>
        <w:t>воспитания:</w:t>
      </w:r>
      <w:r>
        <w:rPr>
          <w:i/>
          <w:spacing w:val="1"/>
        </w:rPr>
        <w:t xml:space="preserve"> </w:t>
      </w: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1"/>
        </w:rPr>
        <w:t xml:space="preserve"> </w:t>
      </w:r>
      <w:r>
        <w:t>оценивать</w:t>
      </w:r>
      <w:r>
        <w:rPr>
          <w:spacing w:val="1"/>
        </w:rPr>
        <w:t xml:space="preserve"> </w:t>
      </w:r>
      <w:r>
        <w:t>ситуацию и принимать осознанные решения, ориентируясь на морально-нравственные нормы и</w:t>
      </w:r>
      <w:r>
        <w:rPr>
          <w:spacing w:val="1"/>
        </w:rPr>
        <w:t xml:space="preserve"> </w:t>
      </w:r>
      <w:r>
        <w:t>ценности;</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4"/>
        </w:rPr>
        <w:t xml:space="preserve"> </w:t>
      </w:r>
      <w:r>
        <w:t>традициями</w:t>
      </w:r>
      <w:r>
        <w:rPr>
          <w:spacing w:val="-5"/>
        </w:rPr>
        <w:t xml:space="preserve"> </w:t>
      </w:r>
      <w:r>
        <w:t>народов России.</w:t>
      </w:r>
    </w:p>
    <w:p w:rsidR="00784805" w:rsidRDefault="00D8152A">
      <w:pPr>
        <w:pStyle w:val="a5"/>
        <w:ind w:right="671"/>
      </w:pPr>
      <w:r>
        <w:rPr>
          <w:i/>
        </w:rPr>
        <w:t xml:space="preserve">Эстетического воспитания: </w:t>
      </w:r>
      <w:r>
        <w:t>эстетическое отношение к миру, включая эстетику быта, научного и</w:t>
      </w:r>
      <w:r>
        <w:rPr>
          <w:spacing w:val="-57"/>
        </w:rPr>
        <w:t xml:space="preserve"> </w:t>
      </w:r>
      <w:r>
        <w:t>технического творчества, спорта, труда, общественных отношений; способность 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57"/>
        </w:rPr>
        <w:t xml:space="preserve"> </w:t>
      </w:r>
      <w:r>
        <w:t>эмоциональное воздействие искусства;</w:t>
      </w:r>
      <w:r>
        <w:rPr>
          <w:spacing w:val="1"/>
        </w:rPr>
        <w:t xml:space="preserve"> </w:t>
      </w:r>
      <w:r>
        <w:t>убеждённость в значимости для личности и общества</w:t>
      </w:r>
      <w:r>
        <w:rPr>
          <w:spacing w:val="1"/>
        </w:rPr>
        <w:t xml:space="preserve"> </w:t>
      </w:r>
      <w:r>
        <w:t>отечественного и мирового искусства, этнических культурных традиций и народного творчества;</w:t>
      </w:r>
      <w:r>
        <w:rPr>
          <w:spacing w:val="1"/>
        </w:rPr>
        <w:t xml:space="preserve"> </w:t>
      </w:r>
      <w:r>
        <w:t>стремление проявлять</w:t>
      </w:r>
      <w:r>
        <w:rPr>
          <w:spacing w:val="6"/>
        </w:rPr>
        <w:t xml:space="preserve"> </w:t>
      </w:r>
      <w:r>
        <w:t>качества</w:t>
      </w:r>
      <w:r>
        <w:rPr>
          <w:spacing w:val="2"/>
        </w:rPr>
        <w:t xml:space="preserve"> </w:t>
      </w:r>
      <w:r>
        <w:t>творческой</w:t>
      </w:r>
      <w:r>
        <w:rPr>
          <w:spacing w:val="-1"/>
        </w:rPr>
        <w:t xml:space="preserve"> </w:t>
      </w:r>
      <w:r>
        <w:t>личности.</w:t>
      </w:r>
    </w:p>
    <w:p w:rsidR="00784805" w:rsidRDefault="00D8152A">
      <w:pPr>
        <w:pStyle w:val="a5"/>
        <w:ind w:right="668"/>
      </w:pPr>
      <w:r>
        <w:rPr>
          <w:i/>
        </w:rPr>
        <w:t>Физического</w:t>
      </w:r>
      <w:r>
        <w:rPr>
          <w:i/>
          <w:spacing w:val="1"/>
        </w:rPr>
        <w:t xml:space="preserve"> </w:t>
      </w:r>
      <w:r>
        <w:rPr>
          <w:i/>
        </w:rPr>
        <w:t>воспитания:</w:t>
      </w:r>
      <w:r>
        <w:rPr>
          <w:i/>
          <w:spacing w:val="1"/>
        </w:rPr>
        <w:t xml:space="preserve"> </w:t>
      </w: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 отношения к своему здоровью, потребность в физическом совершенствовании;</w:t>
      </w:r>
      <w:r>
        <w:rPr>
          <w:spacing w:val="1"/>
        </w:rPr>
        <w:t xml:space="preserve"> </w:t>
      </w:r>
      <w:r>
        <w:t>активное</w:t>
      </w:r>
      <w:r>
        <w:rPr>
          <w:spacing w:val="52"/>
        </w:rPr>
        <w:t xml:space="preserve"> </w:t>
      </w:r>
      <w:r>
        <w:t>неприятие</w:t>
      </w:r>
      <w:r>
        <w:rPr>
          <w:spacing w:val="52"/>
        </w:rPr>
        <w:t xml:space="preserve"> </w:t>
      </w:r>
      <w:r>
        <w:t>вредных</w:t>
      </w:r>
      <w:r>
        <w:rPr>
          <w:spacing w:val="48"/>
        </w:rPr>
        <w:t xml:space="preserve"> </w:t>
      </w:r>
      <w:r>
        <w:t>привычек</w:t>
      </w:r>
      <w:r>
        <w:rPr>
          <w:spacing w:val="51"/>
        </w:rPr>
        <w:t xml:space="preserve"> </w:t>
      </w:r>
      <w:r>
        <w:t>и</w:t>
      </w:r>
      <w:r>
        <w:rPr>
          <w:spacing w:val="48"/>
        </w:rPr>
        <w:t xml:space="preserve"> </w:t>
      </w:r>
      <w:r>
        <w:t>иных</w:t>
      </w:r>
      <w:r>
        <w:rPr>
          <w:spacing w:val="48"/>
        </w:rPr>
        <w:t xml:space="preserve"> </w:t>
      </w:r>
      <w:r>
        <w:t>форм</w:t>
      </w:r>
      <w:r>
        <w:rPr>
          <w:spacing w:val="53"/>
        </w:rPr>
        <w:t xml:space="preserve"> </w:t>
      </w:r>
      <w:r>
        <w:t>причинения</w:t>
      </w:r>
      <w:r>
        <w:rPr>
          <w:spacing w:val="53"/>
        </w:rPr>
        <w:t xml:space="preserve"> </w:t>
      </w:r>
      <w:r>
        <w:t>вреда</w:t>
      </w:r>
      <w:r>
        <w:rPr>
          <w:spacing w:val="51"/>
        </w:rPr>
        <w:t xml:space="preserve"> </w:t>
      </w:r>
      <w:r>
        <w:t>физическому</w:t>
      </w:r>
      <w:r>
        <w:rPr>
          <w:spacing w:val="53"/>
        </w:rPr>
        <w:t xml:space="preserve"> </w:t>
      </w:r>
      <w:r>
        <w:t>и</w:t>
      </w:r>
    </w:p>
    <w:p w:rsidR="00784805" w:rsidRDefault="00784805">
      <w:pPr>
        <w:sectPr w:rsidR="00784805">
          <w:pgSz w:w="11910" w:h="16840"/>
          <w:pgMar w:top="560" w:right="20" w:bottom="960" w:left="740" w:header="0" w:footer="686" w:gutter="0"/>
          <w:cols w:space="720"/>
        </w:sectPr>
      </w:pPr>
    </w:p>
    <w:p w:rsidR="00784805" w:rsidRDefault="00D8152A">
      <w:pPr>
        <w:pStyle w:val="a5"/>
        <w:spacing w:before="76" w:line="275" w:lineRule="exact"/>
      </w:pPr>
      <w:r>
        <w:rPr>
          <w:spacing w:val="-1"/>
        </w:rPr>
        <w:lastRenderedPageBreak/>
        <w:t>психическому</w:t>
      </w:r>
      <w:r>
        <w:rPr>
          <w:spacing w:val="-13"/>
        </w:rPr>
        <w:t xml:space="preserve"> </w:t>
      </w:r>
      <w:r>
        <w:t>здоровью.</w:t>
      </w:r>
    </w:p>
    <w:p w:rsidR="00784805" w:rsidRDefault="00D8152A">
      <w:pPr>
        <w:pStyle w:val="a5"/>
        <w:ind w:right="677"/>
      </w:pPr>
      <w:r>
        <w:rPr>
          <w:i/>
        </w:rPr>
        <w:t>Трудового</w:t>
      </w:r>
      <w:r>
        <w:rPr>
          <w:i/>
          <w:spacing w:val="1"/>
        </w:rPr>
        <w:t xml:space="preserve"> </w:t>
      </w:r>
      <w:r>
        <w:rPr>
          <w:i/>
        </w:rPr>
        <w:t>воспитания:</w:t>
      </w:r>
      <w:r>
        <w:rPr>
          <w:i/>
          <w:spacing w:val="1"/>
        </w:rPr>
        <w:t xml:space="preserve"> </w:t>
      </w: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мастерства,</w:t>
      </w:r>
      <w:r>
        <w:rPr>
          <w:spacing w:val="1"/>
        </w:rPr>
        <w:t xml:space="preserve"> </w:t>
      </w:r>
      <w:r>
        <w:t>трудолюбие;</w:t>
      </w:r>
      <w:r>
        <w:rPr>
          <w:spacing w:val="1"/>
        </w:rPr>
        <w:t xml:space="preserve"> </w:t>
      </w: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57"/>
        </w:rPr>
        <w:t xml:space="preserve"> </w:t>
      </w:r>
      <w:r>
        <w:t>профессиональной деятельности, умение совершать осознанный выбор будущей профессии и</w:t>
      </w:r>
      <w:r>
        <w:rPr>
          <w:spacing w:val="1"/>
        </w:rPr>
        <w:t xml:space="preserve"> </w:t>
      </w:r>
      <w:r>
        <w:t>реализовывать собственные жизненные планы; мотивация к эффективному труду и постоянному</w:t>
      </w:r>
      <w:r>
        <w:rPr>
          <w:spacing w:val="1"/>
        </w:rPr>
        <w:t xml:space="preserve"> </w:t>
      </w:r>
      <w:r>
        <w:t>профессиональному росту, к учёту общественных потребностей при предстоящем выборе сферы</w:t>
      </w:r>
      <w:r>
        <w:rPr>
          <w:spacing w:val="1"/>
        </w:rPr>
        <w:t xml:space="preserve"> </w:t>
      </w:r>
      <w:r>
        <w:t>деятельности; готовность и способность к образованию и самообразованию на протяжении всей</w:t>
      </w:r>
      <w:r>
        <w:rPr>
          <w:spacing w:val="1"/>
        </w:rPr>
        <w:t xml:space="preserve"> </w:t>
      </w:r>
      <w:r>
        <w:t>жизни.</w:t>
      </w:r>
    </w:p>
    <w:p w:rsidR="00784805" w:rsidRDefault="00D8152A">
      <w:pPr>
        <w:pStyle w:val="a5"/>
        <w:ind w:right="669"/>
      </w:pPr>
      <w:r>
        <w:rPr>
          <w:i/>
        </w:rPr>
        <w:t>Экологического</w:t>
      </w:r>
      <w:r>
        <w:rPr>
          <w:i/>
          <w:spacing w:val="1"/>
        </w:rPr>
        <w:t xml:space="preserve"> </w:t>
      </w:r>
      <w:r>
        <w:rPr>
          <w:i/>
        </w:rPr>
        <w:t>воспитания:</w:t>
      </w:r>
      <w:r>
        <w:rPr>
          <w:i/>
          <w:spacing w:val="1"/>
        </w:rPr>
        <w:t xml:space="preserve"> </w:t>
      </w:r>
      <w:r>
        <w:t>сформированность</w:t>
      </w:r>
      <w:r>
        <w:rPr>
          <w:spacing w:val="1"/>
        </w:rPr>
        <w:t xml:space="preserve"> </w:t>
      </w:r>
      <w:r>
        <w:t>экологической культуры,</w:t>
      </w:r>
      <w:r>
        <w:rPr>
          <w:spacing w:val="1"/>
        </w:rPr>
        <w:t xml:space="preserve"> </w:t>
      </w:r>
      <w:r>
        <w:t>понимание влияния</w:t>
      </w:r>
      <w:r>
        <w:rPr>
          <w:spacing w:val="1"/>
        </w:rPr>
        <w:t xml:space="preserve"> </w:t>
      </w:r>
      <w:r>
        <w:t>социально-экономических процессов на состояние природной и социальной среды, 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1"/>
        </w:rPr>
        <w:t xml:space="preserve"> </w:t>
      </w:r>
      <w:r>
        <w:t>их;</w:t>
      </w:r>
      <w:r>
        <w:rPr>
          <w:spacing w:val="-57"/>
        </w:rPr>
        <w:t xml:space="preserve"> </w:t>
      </w:r>
      <w:r>
        <w:t>расширение</w:t>
      </w:r>
      <w:r>
        <w:rPr>
          <w:spacing w:val="-8"/>
        </w:rPr>
        <w:t xml:space="preserve"> </w:t>
      </w:r>
      <w:r>
        <w:t>опыта</w:t>
      </w:r>
      <w:r>
        <w:rPr>
          <w:spacing w:val="3"/>
        </w:rPr>
        <w:t xml:space="preserve"> </w:t>
      </w:r>
      <w:r>
        <w:t>деятельности экологической</w:t>
      </w:r>
      <w:r>
        <w:rPr>
          <w:spacing w:val="-5"/>
        </w:rPr>
        <w:t xml:space="preserve"> </w:t>
      </w:r>
      <w:r>
        <w:t>направленности.</w:t>
      </w:r>
    </w:p>
    <w:p w:rsidR="00784805" w:rsidRDefault="00D8152A">
      <w:pPr>
        <w:pStyle w:val="a5"/>
        <w:ind w:right="660"/>
      </w:pPr>
      <w:r>
        <w:rPr>
          <w:i/>
        </w:rPr>
        <w:t>Ценности</w:t>
      </w:r>
      <w:r>
        <w:rPr>
          <w:i/>
          <w:spacing w:val="1"/>
        </w:rPr>
        <w:t xml:space="preserve"> </w:t>
      </w:r>
      <w:r>
        <w:rPr>
          <w:i/>
        </w:rPr>
        <w:t>научного</w:t>
      </w:r>
      <w:r>
        <w:rPr>
          <w:i/>
          <w:spacing w:val="1"/>
        </w:rPr>
        <w:t xml:space="preserve"> </w:t>
      </w:r>
      <w:r>
        <w:rPr>
          <w:i/>
        </w:rPr>
        <w:t>познания:</w:t>
      </w:r>
      <w:r>
        <w:rPr>
          <w:i/>
          <w:spacing w:val="1"/>
        </w:rPr>
        <w:t xml:space="preserve"> </w:t>
      </w: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 уровню развития науки, включая социальные науки, и общественной практики,</w:t>
      </w:r>
      <w:r>
        <w:rPr>
          <w:spacing w:val="1"/>
        </w:rPr>
        <w:t xml:space="preserve"> </w:t>
      </w:r>
      <w:r>
        <w:t>основанного на диалоге культур, способствующего осознанию своего места в поликультурном</w:t>
      </w:r>
      <w:r>
        <w:rPr>
          <w:spacing w:val="1"/>
        </w:rPr>
        <w:t xml:space="preserve"> </w:t>
      </w:r>
      <w:r>
        <w:t>мире; совершенствование языковой и читательской культуры как средства взаимодействия между</w:t>
      </w:r>
      <w:r>
        <w:rPr>
          <w:spacing w:val="-57"/>
        </w:rPr>
        <w:t xml:space="preserve"> </w:t>
      </w:r>
      <w:r>
        <w:t>людьми</w:t>
      </w:r>
      <w:r>
        <w:rPr>
          <w:spacing w:val="1"/>
        </w:rPr>
        <w:t xml:space="preserve"> </w:t>
      </w:r>
      <w:r>
        <w:t>и</w:t>
      </w:r>
      <w:r>
        <w:rPr>
          <w:spacing w:val="1"/>
        </w:rPr>
        <w:t xml:space="preserve"> </w:t>
      </w:r>
      <w:r>
        <w:t>познания мира; языковое</w:t>
      </w:r>
      <w:r>
        <w:rPr>
          <w:spacing w:val="1"/>
        </w:rPr>
        <w:t xml:space="preserve"> </w:t>
      </w:r>
      <w:r>
        <w:t>и речевое</w:t>
      </w:r>
      <w:r>
        <w:rPr>
          <w:spacing w:val="1"/>
        </w:rPr>
        <w:t xml:space="preserve"> </w:t>
      </w:r>
      <w:r>
        <w:t>развитие</w:t>
      </w:r>
      <w:r>
        <w:rPr>
          <w:spacing w:val="1"/>
        </w:rPr>
        <w:t xml:space="preserve"> </w:t>
      </w:r>
      <w:r>
        <w:t>человека, включая</w:t>
      </w:r>
      <w:r>
        <w:rPr>
          <w:spacing w:val="1"/>
        </w:rPr>
        <w:t xml:space="preserve"> </w:t>
      </w:r>
      <w:r>
        <w:t>понимание</w:t>
      </w:r>
      <w:r>
        <w:rPr>
          <w:spacing w:val="1"/>
        </w:rPr>
        <w:t xml:space="preserve"> </w:t>
      </w:r>
      <w:r>
        <w:t>языка</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 в группе; мотивация к познанию и творчеству, обучению и самообучению на</w:t>
      </w:r>
      <w:r>
        <w:rPr>
          <w:spacing w:val="1"/>
        </w:rPr>
        <w:t xml:space="preserve"> </w:t>
      </w:r>
      <w:r>
        <w:t>протяжении всей жизни, интерес к изучению социальных и гуманитарных дисциплин. В процессе</w:t>
      </w:r>
      <w:r>
        <w:rPr>
          <w:spacing w:val="-57"/>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r>
        <w:rPr>
          <w:spacing w:val="1"/>
        </w:rPr>
        <w:t xml:space="preserve"> </w:t>
      </w: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 видеть направления развития собственной эмоциональной</w:t>
      </w:r>
      <w:r>
        <w:rPr>
          <w:spacing w:val="1"/>
        </w:rPr>
        <w:t xml:space="preserve"> </w:t>
      </w:r>
      <w:r>
        <w:t>сферы, быть уверенным в</w:t>
      </w:r>
      <w:r>
        <w:rPr>
          <w:spacing w:val="1"/>
        </w:rPr>
        <w:t xml:space="preserve"> </w:t>
      </w:r>
      <w:r>
        <w:t>себе</w:t>
      </w:r>
      <w:r>
        <w:rPr>
          <w:spacing w:val="19"/>
        </w:rPr>
        <w:t xml:space="preserve"> </w:t>
      </w:r>
      <w:r>
        <w:t>в</w:t>
      </w:r>
      <w:r>
        <w:rPr>
          <w:spacing w:val="23"/>
        </w:rPr>
        <w:t xml:space="preserve"> </w:t>
      </w:r>
      <w:r>
        <w:t>межличностном</w:t>
      </w:r>
      <w:r>
        <w:rPr>
          <w:spacing w:val="19"/>
        </w:rPr>
        <w:t xml:space="preserve"> </w:t>
      </w:r>
      <w:r>
        <w:t>взаимодействии</w:t>
      </w:r>
      <w:r>
        <w:rPr>
          <w:spacing w:val="24"/>
        </w:rPr>
        <w:t xml:space="preserve"> </w:t>
      </w:r>
      <w:r>
        <w:t>и</w:t>
      </w:r>
      <w:r>
        <w:rPr>
          <w:spacing w:val="12"/>
        </w:rPr>
        <w:t xml:space="preserve"> </w:t>
      </w:r>
      <w:r>
        <w:t>при</w:t>
      </w:r>
      <w:r>
        <w:rPr>
          <w:spacing w:val="13"/>
        </w:rPr>
        <w:t xml:space="preserve"> </w:t>
      </w:r>
      <w:r>
        <w:t>принятии</w:t>
      </w:r>
      <w:r>
        <w:rPr>
          <w:spacing w:val="18"/>
        </w:rPr>
        <w:t xml:space="preserve"> </w:t>
      </w:r>
      <w:r>
        <w:t>решений;</w:t>
      </w:r>
    </w:p>
    <w:p w:rsidR="00784805" w:rsidRDefault="00D8152A">
      <w:pPr>
        <w:pStyle w:val="a5"/>
        <w:spacing w:before="72"/>
        <w:ind w:right="66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rPr>
          <w:spacing w:val="-1"/>
        </w:rPr>
        <w:t>поведение,</w:t>
      </w:r>
      <w:r>
        <w:rPr>
          <w:spacing w:val="-9"/>
        </w:rPr>
        <w:t xml:space="preserve"> </w:t>
      </w:r>
      <w:r>
        <w:rPr>
          <w:spacing w:val="-1"/>
        </w:rPr>
        <w:t>способность</w:t>
      </w:r>
      <w:r>
        <w:rPr>
          <w:spacing w:val="-8"/>
        </w:rPr>
        <w:t xml:space="preserve"> </w:t>
      </w:r>
      <w:r>
        <w:rPr>
          <w:spacing w:val="-1"/>
        </w:rPr>
        <w:t>адаптироваться</w:t>
      </w:r>
      <w:r>
        <w:rPr>
          <w:spacing w:val="-10"/>
        </w:rPr>
        <w:t xml:space="preserve"> </w:t>
      </w:r>
      <w:r>
        <w:t>к</w:t>
      </w:r>
      <w:r>
        <w:rPr>
          <w:spacing w:val="-11"/>
        </w:rPr>
        <w:t xml:space="preserve"> </w:t>
      </w:r>
      <w:r>
        <w:t>эмоциональным</w:t>
      </w:r>
      <w:r>
        <w:rPr>
          <w:spacing w:val="-8"/>
        </w:rPr>
        <w:t xml:space="preserve"> </w:t>
      </w:r>
      <w:r>
        <w:t>изменениям</w:t>
      </w:r>
      <w:r>
        <w:rPr>
          <w:spacing w:val="-8"/>
        </w:rPr>
        <w:t xml:space="preserve"> </w:t>
      </w:r>
      <w:r>
        <w:t>и</w:t>
      </w:r>
      <w:r>
        <w:rPr>
          <w:spacing w:val="-14"/>
        </w:rPr>
        <w:t xml:space="preserve"> </w:t>
      </w:r>
      <w:r>
        <w:t>проявлять</w:t>
      </w:r>
      <w:r>
        <w:rPr>
          <w:spacing w:val="-14"/>
        </w:rPr>
        <w:t xml:space="preserve"> </w:t>
      </w:r>
      <w:r>
        <w:t>гибкость,</w:t>
      </w:r>
      <w:r>
        <w:rPr>
          <w:spacing w:val="4"/>
        </w:rPr>
        <w:t xml:space="preserve"> </w:t>
      </w:r>
      <w:r>
        <w:t>быть</w:t>
      </w:r>
      <w:r>
        <w:rPr>
          <w:spacing w:val="-57"/>
        </w:rPr>
        <w:t xml:space="preserve"> </w:t>
      </w:r>
      <w:r>
        <w:t>открытым</w:t>
      </w:r>
      <w:r>
        <w:rPr>
          <w:spacing w:val="-11"/>
        </w:rPr>
        <w:t xml:space="preserve"> </w:t>
      </w:r>
      <w:r>
        <w:t>новому;</w:t>
      </w:r>
      <w:r>
        <w:rPr>
          <w:spacing w:val="-12"/>
        </w:rPr>
        <w:t xml:space="preserve"> </w:t>
      </w:r>
      <w:r>
        <w:t>внутренней</w:t>
      </w:r>
      <w:r>
        <w:rPr>
          <w:spacing w:val="-6"/>
        </w:rPr>
        <w:t xml:space="preserve"> </w:t>
      </w:r>
      <w:r>
        <w:t>мотивации,</w:t>
      </w:r>
      <w:r>
        <w:rPr>
          <w:spacing w:val="-10"/>
        </w:rPr>
        <w:t xml:space="preserve"> </w:t>
      </w:r>
      <w:r>
        <w:t>включающей</w:t>
      </w:r>
      <w:r>
        <w:rPr>
          <w:spacing w:val="-7"/>
        </w:rPr>
        <w:t xml:space="preserve"> </w:t>
      </w:r>
      <w:r>
        <w:t>стремление</w:t>
      </w:r>
      <w:r>
        <w:rPr>
          <w:spacing w:val="-1"/>
        </w:rPr>
        <w:t xml:space="preserve"> </w:t>
      </w:r>
      <w:r>
        <w:t>к</w:t>
      </w:r>
      <w:r>
        <w:rPr>
          <w:spacing w:val="-9"/>
        </w:rPr>
        <w:t xml:space="preserve"> </w:t>
      </w:r>
      <w:r>
        <w:t>достижению</w:t>
      </w:r>
      <w:r>
        <w:rPr>
          <w:spacing w:val="-10"/>
        </w:rPr>
        <w:t xml:space="preserve"> </w:t>
      </w:r>
      <w:r>
        <w:t>цели</w:t>
      </w:r>
      <w:r>
        <w:rPr>
          <w:spacing w:val="-10"/>
        </w:rPr>
        <w:t xml:space="preserve"> </w:t>
      </w:r>
      <w:r>
        <w:t>и</w:t>
      </w:r>
      <w:r>
        <w:rPr>
          <w:spacing w:val="-6"/>
        </w:rPr>
        <w:t xml:space="preserve"> </w:t>
      </w:r>
      <w:r>
        <w:t>успеху,</w:t>
      </w:r>
      <w:r>
        <w:rPr>
          <w:spacing w:val="-57"/>
        </w:rPr>
        <w:t xml:space="preserve"> </w:t>
      </w:r>
      <w:r>
        <w:t>оптимизм, инициативность, умение действовать, исходя из своих возможностей; готовность и</w:t>
      </w:r>
      <w:r>
        <w:rPr>
          <w:spacing w:val="1"/>
        </w:rPr>
        <w:t xml:space="preserve"> </w:t>
      </w:r>
      <w:r>
        <w:t>способность</w:t>
      </w:r>
      <w:r>
        <w:rPr>
          <w:spacing w:val="-15"/>
        </w:rPr>
        <w:t xml:space="preserve"> </w:t>
      </w:r>
      <w:r>
        <w:t>овладевать</w:t>
      </w:r>
      <w:r>
        <w:rPr>
          <w:spacing w:val="-3"/>
        </w:rPr>
        <w:t xml:space="preserve"> </w:t>
      </w:r>
      <w:r>
        <w:t>новыми</w:t>
      </w:r>
      <w:r>
        <w:rPr>
          <w:spacing w:val="-4"/>
        </w:rPr>
        <w:t xml:space="preserve"> </w:t>
      </w:r>
      <w:r>
        <w:t>социальными</w:t>
      </w:r>
      <w:r>
        <w:rPr>
          <w:spacing w:val="-15"/>
        </w:rPr>
        <w:t xml:space="preserve"> </w:t>
      </w:r>
      <w:r>
        <w:t>практиками,</w:t>
      </w:r>
      <w:r>
        <w:rPr>
          <w:spacing w:val="-9"/>
        </w:rPr>
        <w:t xml:space="preserve"> </w:t>
      </w:r>
      <w:r>
        <w:t>осваивать</w:t>
      </w:r>
      <w:r>
        <w:rPr>
          <w:spacing w:val="-9"/>
        </w:rPr>
        <w:t xml:space="preserve"> </w:t>
      </w:r>
      <w:r>
        <w:t>типичные</w:t>
      </w:r>
      <w:r>
        <w:rPr>
          <w:spacing w:val="-7"/>
        </w:rPr>
        <w:t xml:space="preserve"> </w:t>
      </w:r>
      <w:r>
        <w:t>социальные</w:t>
      </w:r>
      <w:r>
        <w:rPr>
          <w:spacing w:val="-6"/>
        </w:rPr>
        <w:t xml:space="preserve"> </w:t>
      </w:r>
      <w:r>
        <w:t>роли;</w:t>
      </w:r>
      <w:r>
        <w:rPr>
          <w:spacing w:val="-57"/>
        </w:rPr>
        <w:t xml:space="preserve"> </w:t>
      </w:r>
      <w:r>
        <w:t>эмпатии, включающей способность понимать эмоциональное</w:t>
      </w:r>
      <w:r>
        <w:rPr>
          <w:spacing w:val="1"/>
        </w:rPr>
        <w:t xml:space="preserve"> </w:t>
      </w:r>
      <w:r>
        <w:t>состояние других, учитывать его</w:t>
      </w:r>
      <w:r>
        <w:rPr>
          <w:spacing w:val="1"/>
        </w:rPr>
        <w:t xml:space="preserve"> </w:t>
      </w:r>
      <w:r>
        <w:t>при осуществлении коммуникации, способность к сочувствию и сопереживанию; 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4"/>
        </w:rPr>
        <w:t xml:space="preserve"> </w:t>
      </w:r>
      <w:r>
        <w:t>разрешать конфликты.</w:t>
      </w:r>
    </w:p>
    <w:p w:rsidR="00784805" w:rsidRDefault="00D8152A">
      <w:pPr>
        <w:pStyle w:val="3"/>
        <w:spacing w:before="12" w:line="275" w:lineRule="exact"/>
        <w:jc w:val="both"/>
      </w:pPr>
      <w:bookmarkStart w:id="208" w:name="Метапредметные_результаты_(1)"/>
      <w:bookmarkEnd w:id="208"/>
      <w:r>
        <w:t>Метапредметные</w:t>
      </w:r>
      <w:r>
        <w:rPr>
          <w:spacing w:val="-11"/>
        </w:rPr>
        <w:t xml:space="preserve"> </w:t>
      </w:r>
      <w:r>
        <w:t>результаты</w:t>
      </w:r>
    </w:p>
    <w:p w:rsidR="00784805" w:rsidRDefault="00D8152A">
      <w:pPr>
        <w:pStyle w:val="a5"/>
        <w:spacing w:line="274" w:lineRule="exact"/>
      </w:pPr>
      <w:r>
        <w:t>Овладение</w:t>
      </w:r>
      <w:r>
        <w:rPr>
          <w:spacing w:val="-5"/>
        </w:rPr>
        <w:t xml:space="preserve"> </w:t>
      </w:r>
      <w:r>
        <w:t>универсальными</w:t>
      </w:r>
      <w:r>
        <w:rPr>
          <w:spacing w:val="-10"/>
        </w:rPr>
        <w:t xml:space="preserve"> </w:t>
      </w:r>
      <w:r>
        <w:t>учебными</w:t>
      </w:r>
      <w:r>
        <w:rPr>
          <w:spacing w:val="-7"/>
        </w:rPr>
        <w:t xml:space="preserve"> </w:t>
      </w:r>
      <w:r>
        <w:t>познавательными</w:t>
      </w:r>
      <w:r>
        <w:rPr>
          <w:spacing w:val="-15"/>
        </w:rPr>
        <w:t xml:space="preserve"> </w:t>
      </w:r>
      <w:r>
        <w:t>действиями:</w:t>
      </w:r>
    </w:p>
    <w:p w:rsidR="00784805" w:rsidRDefault="00D8152A" w:rsidP="00A7354B">
      <w:pPr>
        <w:pStyle w:val="a7"/>
        <w:numPr>
          <w:ilvl w:val="0"/>
          <w:numId w:val="70"/>
        </w:numPr>
        <w:tabs>
          <w:tab w:val="left" w:pos="658"/>
        </w:tabs>
        <w:ind w:right="665" w:firstLine="0"/>
        <w:jc w:val="both"/>
        <w:rPr>
          <w:sz w:val="24"/>
        </w:rPr>
      </w:pPr>
      <w:r>
        <w:rPr>
          <w:sz w:val="24"/>
        </w:rPr>
        <w:t>Базовые логические действия: самостоятельно формулировать и актуализировать социальную</w:t>
      </w:r>
      <w:r>
        <w:rPr>
          <w:spacing w:val="1"/>
          <w:sz w:val="24"/>
        </w:rPr>
        <w:t xml:space="preserve"> </w:t>
      </w:r>
      <w:r>
        <w:rPr>
          <w:spacing w:val="-1"/>
          <w:sz w:val="24"/>
        </w:rPr>
        <w:t xml:space="preserve">проблему, рассматривать её разносторонне; устанавливать </w:t>
      </w:r>
      <w:r>
        <w:rPr>
          <w:sz w:val="24"/>
        </w:rPr>
        <w:t>существенные признаки или основания</w:t>
      </w:r>
      <w:r>
        <w:rPr>
          <w:spacing w:val="-57"/>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определять</w:t>
      </w:r>
      <w:r>
        <w:rPr>
          <w:spacing w:val="1"/>
          <w:sz w:val="24"/>
        </w:rPr>
        <w:t xml:space="preserve"> </w:t>
      </w:r>
      <w:r>
        <w:rPr>
          <w:sz w:val="24"/>
        </w:rPr>
        <w:t>критерии</w:t>
      </w:r>
      <w:r>
        <w:rPr>
          <w:spacing w:val="1"/>
          <w:sz w:val="24"/>
        </w:rPr>
        <w:t xml:space="preserve"> </w:t>
      </w:r>
      <w:r>
        <w:rPr>
          <w:sz w:val="24"/>
        </w:rPr>
        <w:t>типологизации;</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 их достижения; выявлять связь мотивов, интересов и целей деятельности; 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социальных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прогнозировать</w:t>
      </w:r>
      <w:r>
        <w:rPr>
          <w:spacing w:val="1"/>
          <w:sz w:val="24"/>
        </w:rPr>
        <w:t xml:space="preserve"> </w:t>
      </w:r>
      <w:r>
        <w:rPr>
          <w:sz w:val="24"/>
        </w:rPr>
        <w:t>возможные</w:t>
      </w:r>
      <w:r>
        <w:rPr>
          <w:spacing w:val="1"/>
          <w:sz w:val="24"/>
        </w:rPr>
        <w:t xml:space="preserve"> </w:t>
      </w:r>
      <w:r>
        <w:rPr>
          <w:sz w:val="24"/>
        </w:rPr>
        <w:t>пути</w:t>
      </w:r>
      <w:r>
        <w:rPr>
          <w:spacing w:val="1"/>
          <w:sz w:val="24"/>
        </w:rPr>
        <w:t xml:space="preserve"> </w:t>
      </w:r>
      <w:r>
        <w:rPr>
          <w:sz w:val="24"/>
        </w:rPr>
        <w:t>разрешения</w:t>
      </w:r>
      <w:r>
        <w:rPr>
          <w:spacing w:val="1"/>
          <w:sz w:val="24"/>
        </w:rPr>
        <w:t xml:space="preserve"> </w:t>
      </w:r>
      <w:r>
        <w:rPr>
          <w:sz w:val="24"/>
        </w:rPr>
        <w:t>противоречий;</w:t>
      </w:r>
      <w:r>
        <w:rPr>
          <w:spacing w:val="1"/>
          <w:sz w:val="24"/>
        </w:rPr>
        <w:t xml:space="preserve"> </w:t>
      </w: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 с учётом анализа имеющихся ресурсов и возможных рисков; вносить коррективы в</w:t>
      </w:r>
      <w:r>
        <w:rPr>
          <w:spacing w:val="1"/>
          <w:sz w:val="24"/>
        </w:rPr>
        <w:t xml:space="preserve"> </w:t>
      </w:r>
      <w:r>
        <w:rPr>
          <w:sz w:val="24"/>
        </w:rPr>
        <w:t>деятельность, отбирать способы деятельности, отвечающие её целям; оценивать соответствие</w:t>
      </w:r>
      <w:r>
        <w:rPr>
          <w:spacing w:val="1"/>
          <w:sz w:val="24"/>
        </w:rPr>
        <w:t xml:space="preserve"> </w:t>
      </w:r>
      <w:r>
        <w:rPr>
          <w:sz w:val="24"/>
        </w:rPr>
        <w:t>результатов целям, оценивать риски последствий деятельности; координировать и 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1"/>
          <w:sz w:val="24"/>
        </w:rPr>
        <w:t xml:space="preserve"> </w:t>
      </w:r>
      <w:r>
        <w:rPr>
          <w:sz w:val="24"/>
        </w:rPr>
        <w:t>взаимодействия;</w:t>
      </w:r>
      <w:r>
        <w:rPr>
          <w:spacing w:val="1"/>
          <w:sz w:val="24"/>
        </w:rPr>
        <w:t xml:space="preserve"> </w:t>
      </w: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учебно-познавательных,</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при</w:t>
      </w:r>
      <w:r>
        <w:rPr>
          <w:spacing w:val="1"/>
          <w:sz w:val="24"/>
        </w:rPr>
        <w:t xml:space="preserve"> </w:t>
      </w:r>
      <w:r>
        <w:rPr>
          <w:sz w:val="24"/>
        </w:rPr>
        <w:t>выполнении</w:t>
      </w:r>
      <w:r>
        <w:rPr>
          <w:spacing w:val="4"/>
          <w:sz w:val="24"/>
        </w:rPr>
        <w:t xml:space="preserve"> </w:t>
      </w:r>
      <w:r>
        <w:rPr>
          <w:sz w:val="24"/>
        </w:rPr>
        <w:t>социальных</w:t>
      </w:r>
      <w:r>
        <w:rPr>
          <w:spacing w:val="-6"/>
          <w:sz w:val="24"/>
        </w:rPr>
        <w:t xml:space="preserve"> </w:t>
      </w:r>
      <w:r>
        <w:rPr>
          <w:sz w:val="24"/>
        </w:rPr>
        <w:t>проектов.</w:t>
      </w:r>
    </w:p>
    <w:p w:rsidR="00784805" w:rsidRDefault="00784805">
      <w:pPr>
        <w:jc w:val="both"/>
        <w:rPr>
          <w:sz w:val="24"/>
        </w:rPr>
        <w:sectPr w:rsidR="00784805">
          <w:pgSz w:w="11910" w:h="16840"/>
          <w:pgMar w:top="560" w:right="20" w:bottom="1000" w:left="740" w:header="0" w:footer="686" w:gutter="0"/>
          <w:cols w:space="720"/>
        </w:sectPr>
      </w:pPr>
    </w:p>
    <w:p w:rsidR="00784805" w:rsidRDefault="00D8152A" w:rsidP="00A7354B">
      <w:pPr>
        <w:pStyle w:val="a7"/>
        <w:numPr>
          <w:ilvl w:val="0"/>
          <w:numId w:val="70"/>
        </w:numPr>
        <w:tabs>
          <w:tab w:val="left" w:pos="792"/>
        </w:tabs>
        <w:spacing w:before="76"/>
        <w:ind w:right="662" w:firstLine="0"/>
        <w:jc w:val="both"/>
        <w:rPr>
          <w:sz w:val="24"/>
        </w:rPr>
      </w:pPr>
      <w:r>
        <w:rPr>
          <w:sz w:val="24"/>
        </w:rPr>
        <w:lastRenderedPageBreak/>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развивать</w:t>
      </w:r>
      <w:r>
        <w:rPr>
          <w:spacing w:val="1"/>
          <w:sz w:val="24"/>
        </w:rPr>
        <w:t xml:space="preserve"> </w:t>
      </w:r>
      <w:r>
        <w:rPr>
          <w:sz w:val="24"/>
        </w:rPr>
        <w:t>навыки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 деятельности, навыки разрешения проблем; проявлять способность и готовность к</w:t>
      </w:r>
      <w:r>
        <w:rPr>
          <w:spacing w:val="1"/>
          <w:sz w:val="24"/>
        </w:rPr>
        <w:t xml:space="preserve"> </w:t>
      </w:r>
      <w:r>
        <w:rPr>
          <w:sz w:val="24"/>
        </w:rPr>
        <w:t>самостоятельному поиску методов решения практических задач, применению различных методов</w:t>
      </w:r>
      <w:r>
        <w:rPr>
          <w:spacing w:val="-57"/>
          <w:sz w:val="24"/>
        </w:rPr>
        <w:t xml:space="preserve"> </w:t>
      </w:r>
      <w:r>
        <w:rPr>
          <w:sz w:val="24"/>
        </w:rPr>
        <w:t>познания, включая специфические методы социального познания; осуществлять деятельность 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 ситуациях, в том числе при создании учебных и социальных проектов; формировать</w:t>
      </w:r>
      <w:r>
        <w:rPr>
          <w:spacing w:val="1"/>
          <w:sz w:val="24"/>
        </w:rPr>
        <w:t xml:space="preserve"> </w:t>
      </w:r>
      <w:r>
        <w:rPr>
          <w:sz w:val="24"/>
        </w:rPr>
        <w:t>научный</w:t>
      </w:r>
      <w:r>
        <w:rPr>
          <w:spacing w:val="-9"/>
          <w:sz w:val="24"/>
        </w:rPr>
        <w:t xml:space="preserve"> </w:t>
      </w:r>
      <w:r>
        <w:rPr>
          <w:sz w:val="24"/>
        </w:rPr>
        <w:t>тип</w:t>
      </w:r>
      <w:r>
        <w:rPr>
          <w:spacing w:val="-9"/>
          <w:sz w:val="24"/>
        </w:rPr>
        <w:t xml:space="preserve"> </w:t>
      </w:r>
      <w:r>
        <w:rPr>
          <w:sz w:val="24"/>
        </w:rPr>
        <w:t>мышления,</w:t>
      </w:r>
      <w:r>
        <w:rPr>
          <w:spacing w:val="-8"/>
          <w:sz w:val="24"/>
        </w:rPr>
        <w:t xml:space="preserve"> </w:t>
      </w:r>
      <w:r>
        <w:rPr>
          <w:sz w:val="24"/>
        </w:rPr>
        <w:t>применять</w:t>
      </w:r>
      <w:r>
        <w:rPr>
          <w:spacing w:val="-8"/>
          <w:sz w:val="24"/>
        </w:rPr>
        <w:t xml:space="preserve"> </w:t>
      </w:r>
      <w:r>
        <w:rPr>
          <w:sz w:val="24"/>
        </w:rPr>
        <w:t>научную</w:t>
      </w:r>
      <w:r>
        <w:rPr>
          <w:spacing w:val="-12"/>
          <w:sz w:val="24"/>
        </w:rPr>
        <w:t xml:space="preserve"> </w:t>
      </w:r>
      <w:r>
        <w:rPr>
          <w:sz w:val="24"/>
        </w:rPr>
        <w:t>терминологию,</w:t>
      </w:r>
      <w:r>
        <w:rPr>
          <w:spacing w:val="-7"/>
          <w:sz w:val="24"/>
        </w:rPr>
        <w:t xml:space="preserve"> </w:t>
      </w:r>
      <w:r>
        <w:rPr>
          <w:sz w:val="24"/>
        </w:rPr>
        <w:t>ключевые</w:t>
      </w:r>
      <w:r>
        <w:rPr>
          <w:spacing w:val="-11"/>
          <w:sz w:val="24"/>
        </w:rPr>
        <w:t xml:space="preserve"> </w:t>
      </w:r>
      <w:r>
        <w:rPr>
          <w:sz w:val="24"/>
        </w:rPr>
        <w:t>понятия</w:t>
      </w:r>
      <w:r>
        <w:rPr>
          <w:spacing w:val="-14"/>
          <w:sz w:val="24"/>
        </w:rPr>
        <w:t xml:space="preserve"> </w:t>
      </w:r>
      <w:r>
        <w:rPr>
          <w:sz w:val="24"/>
        </w:rPr>
        <w:t>и</w:t>
      </w:r>
      <w:r>
        <w:rPr>
          <w:spacing w:val="-11"/>
          <w:sz w:val="24"/>
        </w:rPr>
        <w:t xml:space="preserve"> </w:t>
      </w:r>
      <w:r>
        <w:rPr>
          <w:sz w:val="24"/>
        </w:rPr>
        <w:t>методы;</w:t>
      </w:r>
      <w:r>
        <w:rPr>
          <w:spacing w:val="-14"/>
          <w:sz w:val="24"/>
        </w:rPr>
        <w:t xml:space="preserve"> </w:t>
      </w:r>
      <w:r>
        <w:rPr>
          <w:sz w:val="24"/>
        </w:rPr>
        <w:t>ставить</w:t>
      </w:r>
      <w:r>
        <w:rPr>
          <w:spacing w:val="-57"/>
          <w:sz w:val="24"/>
        </w:rPr>
        <w:t xml:space="preserve"> </w:t>
      </w:r>
      <w:r>
        <w:rPr>
          <w:sz w:val="24"/>
        </w:rPr>
        <w:t>и формулировать собственные задачи в образовательной деятельности и жизненных ситуациях;</w:t>
      </w:r>
      <w:r>
        <w:rPr>
          <w:spacing w:val="1"/>
          <w:sz w:val="24"/>
        </w:rPr>
        <w:t xml:space="preserve"> </w:t>
      </w: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познавательную задачу, выдвигать гипотезу её решения, находить аргументы для 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решения;</w:t>
      </w:r>
      <w:r>
        <w:rPr>
          <w:spacing w:val="1"/>
          <w:sz w:val="24"/>
        </w:rPr>
        <w:t xml:space="preserve"> </w:t>
      </w:r>
      <w:r>
        <w:rPr>
          <w:sz w:val="24"/>
        </w:rPr>
        <w:t>анализировать</w:t>
      </w:r>
      <w:r>
        <w:rPr>
          <w:spacing w:val="1"/>
          <w:sz w:val="24"/>
        </w:rPr>
        <w:t xml:space="preserve"> </w:t>
      </w:r>
      <w:r>
        <w:rPr>
          <w:sz w:val="24"/>
        </w:rPr>
        <w:t>результаты,</w:t>
      </w:r>
      <w:r>
        <w:rPr>
          <w:spacing w:val="1"/>
          <w:sz w:val="24"/>
        </w:rPr>
        <w:t xml:space="preserve"> </w:t>
      </w:r>
      <w:r>
        <w:rPr>
          <w:sz w:val="24"/>
        </w:rPr>
        <w:t>полученные в ходе решения задачи, критически оценивать их достоверность, прогнозировать</w:t>
      </w:r>
      <w:r>
        <w:rPr>
          <w:spacing w:val="1"/>
          <w:sz w:val="24"/>
        </w:rPr>
        <w:t xml:space="preserve"> </w:t>
      </w:r>
      <w:r>
        <w:rPr>
          <w:sz w:val="24"/>
        </w:rPr>
        <w:t>изменение</w:t>
      </w:r>
      <w:r>
        <w:rPr>
          <w:spacing w:val="-12"/>
          <w:sz w:val="24"/>
        </w:rPr>
        <w:t xml:space="preserve"> </w:t>
      </w:r>
      <w:r>
        <w:rPr>
          <w:sz w:val="24"/>
        </w:rPr>
        <w:t>в</w:t>
      </w:r>
      <w:r>
        <w:rPr>
          <w:spacing w:val="-9"/>
          <w:sz w:val="24"/>
        </w:rPr>
        <w:t xml:space="preserve"> </w:t>
      </w:r>
      <w:r>
        <w:rPr>
          <w:sz w:val="24"/>
        </w:rPr>
        <w:t>новых</w:t>
      </w:r>
      <w:r>
        <w:rPr>
          <w:spacing w:val="-7"/>
          <w:sz w:val="24"/>
        </w:rPr>
        <w:t xml:space="preserve"> </w:t>
      </w:r>
      <w:r>
        <w:rPr>
          <w:sz w:val="24"/>
        </w:rPr>
        <w:t>условиях;</w:t>
      </w:r>
      <w:r>
        <w:rPr>
          <w:spacing w:val="-10"/>
          <w:sz w:val="24"/>
        </w:rPr>
        <w:t xml:space="preserve"> </w:t>
      </w:r>
      <w:r>
        <w:rPr>
          <w:sz w:val="24"/>
        </w:rPr>
        <w:t>давать</w:t>
      </w:r>
      <w:r>
        <w:rPr>
          <w:spacing w:val="-4"/>
          <w:sz w:val="24"/>
        </w:rPr>
        <w:t xml:space="preserve"> </w:t>
      </w:r>
      <w:r>
        <w:rPr>
          <w:sz w:val="24"/>
        </w:rPr>
        <w:t>оценку</w:t>
      </w:r>
      <w:r>
        <w:rPr>
          <w:spacing w:val="-15"/>
          <w:sz w:val="24"/>
        </w:rPr>
        <w:t xml:space="preserve"> </w:t>
      </w:r>
      <w:r>
        <w:rPr>
          <w:sz w:val="24"/>
        </w:rPr>
        <w:t>новым</w:t>
      </w:r>
      <w:r>
        <w:rPr>
          <w:spacing w:val="-9"/>
          <w:sz w:val="24"/>
        </w:rPr>
        <w:t xml:space="preserve"> </w:t>
      </w:r>
      <w:r>
        <w:rPr>
          <w:sz w:val="24"/>
        </w:rPr>
        <w:t>ситуациям,</w:t>
      </w:r>
      <w:r>
        <w:rPr>
          <w:spacing w:val="-4"/>
          <w:sz w:val="24"/>
        </w:rPr>
        <w:t xml:space="preserve"> </w:t>
      </w:r>
      <w:r>
        <w:rPr>
          <w:sz w:val="24"/>
        </w:rPr>
        <w:t>возникающим</w:t>
      </w:r>
      <w:r>
        <w:rPr>
          <w:spacing w:val="-9"/>
          <w:sz w:val="24"/>
        </w:rPr>
        <w:t xml:space="preserve"> </w:t>
      </w:r>
      <w:r>
        <w:rPr>
          <w:sz w:val="24"/>
        </w:rPr>
        <w:t>в</w:t>
      </w:r>
      <w:r>
        <w:rPr>
          <w:spacing w:val="1"/>
          <w:sz w:val="24"/>
        </w:rPr>
        <w:t xml:space="preserve"> </w:t>
      </w:r>
      <w:r>
        <w:rPr>
          <w:sz w:val="24"/>
        </w:rPr>
        <w:t>процессе</w:t>
      </w:r>
      <w:r>
        <w:rPr>
          <w:spacing w:val="-7"/>
          <w:sz w:val="24"/>
        </w:rPr>
        <w:t xml:space="preserve"> </w:t>
      </w:r>
      <w:r>
        <w:rPr>
          <w:sz w:val="24"/>
        </w:rPr>
        <w:t>познания</w:t>
      </w:r>
      <w:r>
        <w:rPr>
          <w:spacing w:val="-58"/>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отношениях;</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общественных</w:t>
      </w:r>
      <w:r>
        <w:rPr>
          <w:spacing w:val="1"/>
          <w:sz w:val="24"/>
        </w:rPr>
        <w:t xml:space="preserve"> </w:t>
      </w:r>
      <w:r>
        <w:rPr>
          <w:sz w:val="24"/>
        </w:rPr>
        <w:t>объектах,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 области жизнедеятельности; уметь интегрировать знания из разных предметных</w:t>
      </w:r>
      <w:r>
        <w:rPr>
          <w:spacing w:val="1"/>
          <w:sz w:val="24"/>
        </w:rPr>
        <w:t xml:space="preserve"> </w:t>
      </w:r>
      <w:r>
        <w:rPr>
          <w:spacing w:val="-1"/>
          <w:sz w:val="24"/>
        </w:rPr>
        <w:t>областей,</w:t>
      </w:r>
      <w:r>
        <w:rPr>
          <w:spacing w:val="-10"/>
          <w:sz w:val="24"/>
        </w:rPr>
        <w:t xml:space="preserve"> </w:t>
      </w:r>
      <w:r>
        <w:rPr>
          <w:spacing w:val="-1"/>
          <w:sz w:val="24"/>
        </w:rPr>
        <w:t>комплекса</w:t>
      </w:r>
      <w:r>
        <w:rPr>
          <w:spacing w:val="-8"/>
          <w:sz w:val="24"/>
        </w:rPr>
        <w:t xml:space="preserve"> </w:t>
      </w:r>
      <w:r>
        <w:rPr>
          <w:spacing w:val="-1"/>
          <w:sz w:val="24"/>
        </w:rPr>
        <w:t>социальных</w:t>
      </w:r>
      <w:r>
        <w:rPr>
          <w:spacing w:val="-16"/>
          <w:sz w:val="24"/>
        </w:rPr>
        <w:t xml:space="preserve"> </w:t>
      </w:r>
      <w:r>
        <w:rPr>
          <w:spacing w:val="-1"/>
          <w:sz w:val="24"/>
        </w:rPr>
        <w:t>наук,</w:t>
      </w:r>
      <w:r>
        <w:rPr>
          <w:spacing w:val="-5"/>
          <w:sz w:val="24"/>
        </w:rPr>
        <w:t xml:space="preserve"> </w:t>
      </w:r>
      <w:r>
        <w:rPr>
          <w:spacing w:val="-1"/>
          <w:sz w:val="24"/>
        </w:rPr>
        <w:t>учебных</w:t>
      </w:r>
      <w:r>
        <w:rPr>
          <w:spacing w:val="-7"/>
          <w:sz w:val="24"/>
        </w:rPr>
        <w:t xml:space="preserve"> </w:t>
      </w:r>
      <w:r>
        <w:rPr>
          <w:spacing w:val="-1"/>
          <w:sz w:val="24"/>
        </w:rPr>
        <w:t>и</w:t>
      </w:r>
      <w:r>
        <w:rPr>
          <w:spacing w:val="-15"/>
          <w:sz w:val="24"/>
        </w:rPr>
        <w:t xml:space="preserve"> </w:t>
      </w:r>
      <w:r>
        <w:rPr>
          <w:spacing w:val="-1"/>
          <w:sz w:val="24"/>
        </w:rPr>
        <w:t>внеучебных</w:t>
      </w:r>
      <w:r>
        <w:rPr>
          <w:spacing w:val="-11"/>
          <w:sz w:val="24"/>
        </w:rPr>
        <w:t xml:space="preserve"> </w:t>
      </w:r>
      <w:r>
        <w:rPr>
          <w:spacing w:val="-1"/>
          <w:sz w:val="24"/>
        </w:rPr>
        <w:t xml:space="preserve">источников </w:t>
      </w:r>
      <w:r>
        <w:rPr>
          <w:sz w:val="24"/>
        </w:rPr>
        <w:t>информации;</w:t>
      </w:r>
      <w:r>
        <w:rPr>
          <w:spacing w:val="-13"/>
          <w:sz w:val="24"/>
        </w:rPr>
        <w:t xml:space="preserve"> </w:t>
      </w:r>
      <w:r>
        <w:rPr>
          <w:sz w:val="24"/>
        </w:rPr>
        <w:t>выдвигать</w:t>
      </w:r>
      <w:r>
        <w:rPr>
          <w:spacing w:val="-58"/>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ставить</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допускающие</w:t>
      </w:r>
      <w:r>
        <w:rPr>
          <w:spacing w:val="2"/>
          <w:sz w:val="24"/>
        </w:rPr>
        <w:t xml:space="preserve"> </w:t>
      </w:r>
      <w:r>
        <w:rPr>
          <w:sz w:val="24"/>
        </w:rPr>
        <w:t>альтернативные</w:t>
      </w:r>
      <w:r>
        <w:rPr>
          <w:spacing w:val="3"/>
          <w:sz w:val="24"/>
        </w:rPr>
        <w:t xml:space="preserve"> </w:t>
      </w:r>
      <w:r>
        <w:rPr>
          <w:sz w:val="24"/>
        </w:rPr>
        <w:t>решения.</w:t>
      </w:r>
    </w:p>
    <w:p w:rsidR="00784805" w:rsidRDefault="00D8152A" w:rsidP="00A7354B">
      <w:pPr>
        <w:pStyle w:val="a7"/>
        <w:numPr>
          <w:ilvl w:val="0"/>
          <w:numId w:val="70"/>
        </w:numPr>
        <w:tabs>
          <w:tab w:val="left" w:pos="653"/>
        </w:tabs>
        <w:spacing w:before="4"/>
        <w:ind w:right="661" w:firstLine="0"/>
        <w:jc w:val="both"/>
        <w:rPr>
          <w:sz w:val="24"/>
        </w:rPr>
      </w:pPr>
      <w:r>
        <w:rPr>
          <w:sz w:val="24"/>
        </w:rPr>
        <w:t>Работа с информацией: владеть навыками получения социальной информации, в том числе об</w:t>
      </w:r>
      <w:r>
        <w:rPr>
          <w:spacing w:val="1"/>
          <w:sz w:val="24"/>
        </w:rPr>
        <w:t xml:space="preserve"> </w:t>
      </w:r>
      <w:r>
        <w:rPr>
          <w:sz w:val="24"/>
        </w:rPr>
        <w:t>основах</w:t>
      </w:r>
      <w:r>
        <w:rPr>
          <w:spacing w:val="1"/>
          <w:sz w:val="24"/>
        </w:rPr>
        <w:t xml:space="preserve"> </w:t>
      </w:r>
      <w:r>
        <w:rPr>
          <w:sz w:val="24"/>
        </w:rPr>
        <w:t>общественных</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факторах</w:t>
      </w:r>
      <w:r>
        <w:rPr>
          <w:spacing w:val="-57"/>
          <w:sz w:val="24"/>
        </w:rPr>
        <w:t xml:space="preserve"> </w:t>
      </w:r>
      <w:r>
        <w:rPr>
          <w:sz w:val="24"/>
        </w:rPr>
        <w:t>социальной динамики, из источников разных типов, самостоятельно осуществлять поиск, анализ,</w:t>
      </w:r>
      <w:r>
        <w:rPr>
          <w:spacing w:val="1"/>
          <w:sz w:val="24"/>
        </w:rPr>
        <w:t xml:space="preserve"> </w:t>
      </w:r>
      <w:r>
        <w:rPr>
          <w:sz w:val="24"/>
        </w:rPr>
        <w:t>систематизацию</w:t>
      </w:r>
      <w:r>
        <w:rPr>
          <w:spacing w:val="-11"/>
          <w:sz w:val="24"/>
        </w:rPr>
        <w:t xml:space="preserve"> </w:t>
      </w:r>
      <w:r>
        <w:rPr>
          <w:sz w:val="24"/>
        </w:rPr>
        <w:t>и</w:t>
      </w:r>
      <w:r>
        <w:rPr>
          <w:spacing w:val="-14"/>
          <w:sz w:val="24"/>
        </w:rPr>
        <w:t xml:space="preserve"> </w:t>
      </w:r>
      <w:r>
        <w:rPr>
          <w:sz w:val="24"/>
        </w:rPr>
        <w:t>интерпретацию</w:t>
      </w:r>
      <w:r>
        <w:rPr>
          <w:spacing w:val="-12"/>
          <w:sz w:val="24"/>
        </w:rPr>
        <w:t xml:space="preserve"> </w:t>
      </w:r>
      <w:r>
        <w:rPr>
          <w:sz w:val="24"/>
        </w:rPr>
        <w:t>информации</w:t>
      </w:r>
      <w:r>
        <w:rPr>
          <w:spacing w:val="-13"/>
          <w:sz w:val="24"/>
        </w:rPr>
        <w:t xml:space="preserve"> </w:t>
      </w:r>
      <w:r>
        <w:rPr>
          <w:sz w:val="24"/>
        </w:rPr>
        <w:t>различных</w:t>
      </w:r>
      <w:r>
        <w:rPr>
          <w:spacing w:val="-14"/>
          <w:sz w:val="24"/>
        </w:rPr>
        <w:t xml:space="preserve"> </w:t>
      </w:r>
      <w:r>
        <w:rPr>
          <w:sz w:val="24"/>
        </w:rPr>
        <w:t>видов</w:t>
      </w:r>
      <w:r>
        <w:rPr>
          <w:spacing w:val="-9"/>
          <w:sz w:val="24"/>
        </w:rPr>
        <w:t xml:space="preserve"> </w:t>
      </w:r>
      <w:r>
        <w:rPr>
          <w:sz w:val="24"/>
        </w:rPr>
        <w:t>и</w:t>
      </w:r>
      <w:r>
        <w:rPr>
          <w:spacing w:val="-14"/>
          <w:sz w:val="24"/>
        </w:rPr>
        <w:t xml:space="preserve"> </w:t>
      </w:r>
      <w:r>
        <w:rPr>
          <w:sz w:val="24"/>
        </w:rPr>
        <w:t>форм</w:t>
      </w:r>
      <w:r>
        <w:rPr>
          <w:spacing w:val="-10"/>
          <w:sz w:val="24"/>
        </w:rPr>
        <w:t xml:space="preserve"> </w:t>
      </w:r>
      <w:r>
        <w:rPr>
          <w:sz w:val="24"/>
        </w:rPr>
        <w:t>представления;</w:t>
      </w:r>
      <w:r>
        <w:rPr>
          <w:spacing w:val="-13"/>
          <w:sz w:val="24"/>
        </w:rPr>
        <w:t xml:space="preserve"> </w:t>
      </w:r>
      <w:r>
        <w:rPr>
          <w:sz w:val="24"/>
        </w:rPr>
        <w:t>создавать</w:t>
      </w:r>
      <w:r>
        <w:rPr>
          <w:spacing w:val="-58"/>
          <w:sz w:val="24"/>
        </w:rPr>
        <w:t xml:space="preserve"> </w:t>
      </w:r>
      <w:r>
        <w:rPr>
          <w:sz w:val="24"/>
        </w:rPr>
        <w:t>тексты в различных форматах с учётом назначения информации и целевой аудитории, выбирая</w:t>
      </w:r>
      <w:r>
        <w:rPr>
          <w:spacing w:val="1"/>
          <w:sz w:val="24"/>
        </w:rPr>
        <w:t xml:space="preserve"> </w:t>
      </w:r>
      <w:r>
        <w:rPr>
          <w:sz w:val="24"/>
        </w:rPr>
        <w:t>оптимальную форму представления и визуализации, включая статистические данные, графики,</w:t>
      </w:r>
      <w:r>
        <w:rPr>
          <w:spacing w:val="1"/>
          <w:sz w:val="24"/>
        </w:rPr>
        <w:t xml:space="preserve"> </w:t>
      </w:r>
      <w:r>
        <w:rPr>
          <w:sz w:val="24"/>
        </w:rPr>
        <w:t>таблицы и пр.; оценивать достоверность, легитимность информации различных видов и форм</w:t>
      </w:r>
      <w:r>
        <w:rPr>
          <w:spacing w:val="1"/>
          <w:sz w:val="24"/>
        </w:rPr>
        <w:t xml:space="preserve"> </w:t>
      </w:r>
      <w:r>
        <w:rPr>
          <w:spacing w:val="-1"/>
          <w:sz w:val="24"/>
        </w:rPr>
        <w:t>представления,</w:t>
      </w:r>
      <w:r>
        <w:rPr>
          <w:sz w:val="24"/>
        </w:rPr>
        <w:t xml:space="preserve"> </w:t>
      </w:r>
      <w:r>
        <w:rPr>
          <w:spacing w:val="-1"/>
          <w:sz w:val="24"/>
        </w:rPr>
        <w:t>в том</w:t>
      </w:r>
      <w:r>
        <w:rPr>
          <w:sz w:val="24"/>
        </w:rPr>
        <w:t xml:space="preserve"> </w:t>
      </w:r>
      <w:r>
        <w:rPr>
          <w:spacing w:val="-1"/>
          <w:sz w:val="24"/>
        </w:rPr>
        <w:t>числе</w:t>
      </w:r>
      <w:r>
        <w:rPr>
          <w:sz w:val="24"/>
        </w:rPr>
        <w:t xml:space="preserve"> </w:t>
      </w:r>
      <w:r>
        <w:rPr>
          <w:spacing w:val="-1"/>
          <w:sz w:val="24"/>
        </w:rPr>
        <w:t>полученной</w:t>
      </w:r>
      <w:r>
        <w:rPr>
          <w:sz w:val="24"/>
        </w:rPr>
        <w:t xml:space="preserve"> </w:t>
      </w:r>
      <w:r>
        <w:rPr>
          <w:spacing w:val="-1"/>
          <w:sz w:val="24"/>
        </w:rPr>
        <w:t>из</w:t>
      </w:r>
      <w:r>
        <w:rPr>
          <w:sz w:val="24"/>
        </w:rPr>
        <w:t xml:space="preserve"> </w:t>
      </w:r>
      <w:r>
        <w:rPr>
          <w:spacing w:val="-1"/>
          <w:sz w:val="24"/>
        </w:rPr>
        <w:t>интернет-источников,</w:t>
      </w:r>
      <w:r>
        <w:rPr>
          <w:sz w:val="24"/>
        </w:rPr>
        <w:t xml:space="preserve"> её</w:t>
      </w:r>
      <w:r>
        <w:rPr>
          <w:spacing w:val="1"/>
          <w:sz w:val="24"/>
        </w:rPr>
        <w:t xml:space="preserve"> </w:t>
      </w:r>
      <w:r>
        <w:rPr>
          <w:sz w:val="24"/>
        </w:rPr>
        <w:t>соответствие</w:t>
      </w:r>
      <w:r>
        <w:rPr>
          <w:spacing w:val="1"/>
          <w:sz w:val="24"/>
        </w:rPr>
        <w:t xml:space="preserve"> </w:t>
      </w:r>
      <w:r>
        <w:rPr>
          <w:sz w:val="24"/>
        </w:rPr>
        <w:t>правовым и</w:t>
      </w:r>
      <w:r>
        <w:rPr>
          <w:spacing w:val="-57"/>
          <w:sz w:val="24"/>
        </w:rPr>
        <w:t xml:space="preserve"> </w:t>
      </w:r>
      <w:r>
        <w:rPr>
          <w:sz w:val="24"/>
        </w:rPr>
        <w:t>моральноэтическим</w:t>
      </w:r>
      <w:r>
        <w:rPr>
          <w:spacing w:val="1"/>
          <w:sz w:val="24"/>
        </w:rPr>
        <w:t xml:space="preserve"> </w:t>
      </w:r>
      <w:r>
        <w:rPr>
          <w:sz w:val="24"/>
        </w:rPr>
        <w:t>нормам;</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 в решении когнитивных, коммуникативных и организационных задач с соблюдением</w:t>
      </w:r>
      <w:r>
        <w:rPr>
          <w:spacing w:val="1"/>
          <w:sz w:val="24"/>
        </w:rPr>
        <w:t xml:space="preserve"> </w:t>
      </w:r>
      <w:r>
        <w:rPr>
          <w:sz w:val="24"/>
        </w:rPr>
        <w:t>требований</w:t>
      </w:r>
      <w:r>
        <w:rPr>
          <w:spacing w:val="36"/>
          <w:sz w:val="24"/>
        </w:rPr>
        <w:t xml:space="preserve"> </w:t>
      </w:r>
      <w:r>
        <w:rPr>
          <w:sz w:val="24"/>
        </w:rPr>
        <w:t>эргономики,</w:t>
      </w:r>
      <w:r>
        <w:rPr>
          <w:spacing w:val="42"/>
          <w:sz w:val="24"/>
        </w:rPr>
        <w:t xml:space="preserve"> </w:t>
      </w:r>
      <w:r>
        <w:rPr>
          <w:sz w:val="24"/>
        </w:rPr>
        <w:t>техники</w:t>
      </w:r>
      <w:r>
        <w:rPr>
          <w:spacing w:val="41"/>
          <w:sz w:val="24"/>
        </w:rPr>
        <w:t xml:space="preserve"> </w:t>
      </w:r>
      <w:r>
        <w:rPr>
          <w:sz w:val="24"/>
        </w:rPr>
        <w:t>безопасности,</w:t>
      </w:r>
      <w:r>
        <w:rPr>
          <w:spacing w:val="38"/>
          <w:sz w:val="24"/>
        </w:rPr>
        <w:t xml:space="preserve"> </w:t>
      </w:r>
      <w:r>
        <w:rPr>
          <w:sz w:val="24"/>
        </w:rPr>
        <w:t>гигиены,</w:t>
      </w:r>
      <w:r>
        <w:rPr>
          <w:spacing w:val="42"/>
          <w:sz w:val="24"/>
        </w:rPr>
        <w:t xml:space="preserve"> </w:t>
      </w:r>
      <w:r>
        <w:rPr>
          <w:sz w:val="24"/>
        </w:rPr>
        <w:t>ресурсосбережения,</w:t>
      </w:r>
    </w:p>
    <w:p w:rsidR="00784805" w:rsidRDefault="00D8152A">
      <w:pPr>
        <w:pStyle w:val="a5"/>
        <w:spacing w:before="76" w:line="242" w:lineRule="auto"/>
        <w:ind w:right="676"/>
      </w:pP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r>
        <w:rPr>
          <w:spacing w:val="1"/>
        </w:rPr>
        <w:t xml:space="preserve"> </w:t>
      </w:r>
      <w:r>
        <w:t>владеть</w:t>
      </w:r>
      <w:r>
        <w:rPr>
          <w:spacing w:val="1"/>
        </w:rPr>
        <w:t xml:space="preserve"> </w:t>
      </w:r>
      <w:r>
        <w:t>навыками</w:t>
      </w:r>
      <w:r>
        <w:rPr>
          <w:spacing w:val="1"/>
        </w:rPr>
        <w:t xml:space="preserve"> </w:t>
      </w:r>
      <w:r>
        <w:t>распознавания</w:t>
      </w:r>
      <w:r>
        <w:rPr>
          <w:spacing w:val="-3"/>
        </w:rPr>
        <w:t xml:space="preserve"> </w:t>
      </w:r>
      <w:r>
        <w:t>и</w:t>
      </w:r>
      <w:r>
        <w:rPr>
          <w:spacing w:val="-3"/>
        </w:rPr>
        <w:t xml:space="preserve"> </w:t>
      </w:r>
      <w:r>
        <w:t>защиты</w:t>
      </w:r>
      <w:r>
        <w:rPr>
          <w:spacing w:val="4"/>
        </w:rPr>
        <w:t xml:space="preserve"> </w:t>
      </w:r>
      <w:r>
        <w:t>информации,</w:t>
      </w:r>
      <w:r>
        <w:rPr>
          <w:spacing w:val="5"/>
        </w:rPr>
        <w:t xml:space="preserve"> </w:t>
      </w:r>
      <w:r>
        <w:t>информационной безопасности</w:t>
      </w:r>
      <w:r>
        <w:rPr>
          <w:spacing w:val="4"/>
        </w:rPr>
        <w:t xml:space="preserve"> </w:t>
      </w:r>
      <w:r>
        <w:t>личности.</w:t>
      </w:r>
    </w:p>
    <w:p w:rsidR="00784805" w:rsidRDefault="00D8152A">
      <w:pPr>
        <w:pStyle w:val="a5"/>
        <w:spacing w:line="271" w:lineRule="exact"/>
      </w:pPr>
      <w:r>
        <w:t>Овладение</w:t>
      </w:r>
      <w:r>
        <w:rPr>
          <w:spacing w:val="-9"/>
        </w:rPr>
        <w:t xml:space="preserve"> </w:t>
      </w:r>
      <w:r>
        <w:t>универсальными</w:t>
      </w:r>
      <w:r>
        <w:rPr>
          <w:spacing w:val="-13"/>
        </w:rPr>
        <w:t xml:space="preserve"> </w:t>
      </w:r>
      <w:r>
        <w:t>коммуникативными</w:t>
      </w:r>
      <w:r>
        <w:rPr>
          <w:spacing w:val="-9"/>
        </w:rPr>
        <w:t xml:space="preserve"> </w:t>
      </w:r>
      <w:r>
        <w:t>действиями:</w:t>
      </w:r>
    </w:p>
    <w:p w:rsidR="00784805" w:rsidRDefault="00D8152A" w:rsidP="00A7354B">
      <w:pPr>
        <w:pStyle w:val="a7"/>
        <w:numPr>
          <w:ilvl w:val="0"/>
          <w:numId w:val="69"/>
        </w:numPr>
        <w:tabs>
          <w:tab w:val="left" w:pos="696"/>
        </w:tabs>
        <w:spacing w:before="2"/>
        <w:ind w:right="665" w:firstLine="0"/>
        <w:jc w:val="both"/>
        <w:rPr>
          <w:sz w:val="24"/>
        </w:rPr>
      </w:pPr>
      <w:r>
        <w:rPr>
          <w:sz w:val="24"/>
        </w:rPr>
        <w:t>Общение: осуществлять</w:t>
      </w:r>
      <w:r>
        <w:rPr>
          <w:spacing w:val="1"/>
          <w:sz w:val="24"/>
        </w:rPr>
        <w:t xml:space="preserve"> </w:t>
      </w:r>
      <w:r>
        <w:rPr>
          <w:sz w:val="24"/>
        </w:rPr>
        <w:t>коммуникации</w:t>
      </w:r>
      <w:r>
        <w:rPr>
          <w:spacing w:val="1"/>
          <w:sz w:val="24"/>
        </w:rPr>
        <w:t xml:space="preserve"> </w:t>
      </w:r>
      <w:r>
        <w:rPr>
          <w:sz w:val="24"/>
        </w:rPr>
        <w:t>во всех сферах жизни; 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r>
        <w:rPr>
          <w:spacing w:val="1"/>
          <w:sz w:val="24"/>
        </w:rPr>
        <w:t xml:space="preserve"> </w:t>
      </w: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 аргументированно вести диалог, учитывать разные точки зрения; развёрнуто и</w:t>
      </w:r>
      <w:r>
        <w:rPr>
          <w:spacing w:val="1"/>
          <w:sz w:val="24"/>
        </w:rPr>
        <w:t xml:space="preserve"> </w:t>
      </w:r>
      <w:r>
        <w:rPr>
          <w:spacing w:val="-1"/>
          <w:sz w:val="24"/>
        </w:rPr>
        <w:t>логично</w:t>
      </w:r>
      <w:r>
        <w:rPr>
          <w:spacing w:val="8"/>
          <w:sz w:val="24"/>
        </w:rPr>
        <w:t xml:space="preserve"> </w:t>
      </w:r>
      <w:r>
        <w:rPr>
          <w:spacing w:val="-1"/>
          <w:sz w:val="24"/>
        </w:rPr>
        <w:t>излагать</w:t>
      </w:r>
      <w:r>
        <w:rPr>
          <w:sz w:val="24"/>
        </w:rPr>
        <w:t xml:space="preserve"> </w:t>
      </w:r>
      <w:r>
        <w:rPr>
          <w:spacing w:val="-1"/>
          <w:sz w:val="24"/>
        </w:rPr>
        <w:t>свою</w:t>
      </w:r>
      <w:r>
        <w:rPr>
          <w:spacing w:val="-5"/>
          <w:sz w:val="24"/>
        </w:rPr>
        <w:t xml:space="preserve"> </w:t>
      </w:r>
      <w:r>
        <w:rPr>
          <w:spacing w:val="-1"/>
          <w:sz w:val="24"/>
        </w:rPr>
        <w:t>точку</w:t>
      </w:r>
      <w:r>
        <w:rPr>
          <w:spacing w:val="-16"/>
          <w:sz w:val="24"/>
        </w:rPr>
        <w:t xml:space="preserve"> </w:t>
      </w:r>
      <w:r>
        <w:rPr>
          <w:sz w:val="24"/>
        </w:rPr>
        <w:t>зрения</w:t>
      </w:r>
      <w:r>
        <w:rPr>
          <w:spacing w:val="3"/>
          <w:sz w:val="24"/>
        </w:rPr>
        <w:t xml:space="preserve"> </w:t>
      </w:r>
      <w:r>
        <w:rPr>
          <w:sz w:val="24"/>
        </w:rPr>
        <w:t>с</w:t>
      </w:r>
      <w:r>
        <w:rPr>
          <w:spacing w:val="1"/>
          <w:sz w:val="24"/>
        </w:rPr>
        <w:t xml:space="preserve"> </w:t>
      </w:r>
      <w:r>
        <w:rPr>
          <w:sz w:val="24"/>
        </w:rPr>
        <w:t>использованием</w:t>
      </w:r>
      <w:r>
        <w:rPr>
          <w:spacing w:val="6"/>
          <w:sz w:val="24"/>
        </w:rPr>
        <w:t xml:space="preserve"> </w:t>
      </w:r>
      <w:r>
        <w:rPr>
          <w:sz w:val="24"/>
        </w:rPr>
        <w:t>языковых</w:t>
      </w:r>
      <w:r>
        <w:rPr>
          <w:spacing w:val="-6"/>
          <w:sz w:val="24"/>
        </w:rPr>
        <w:t xml:space="preserve"> </w:t>
      </w:r>
      <w:r>
        <w:rPr>
          <w:sz w:val="24"/>
        </w:rPr>
        <w:t>средств.</w:t>
      </w:r>
    </w:p>
    <w:p w:rsidR="00784805" w:rsidRDefault="00D8152A" w:rsidP="00A7354B">
      <w:pPr>
        <w:pStyle w:val="a7"/>
        <w:numPr>
          <w:ilvl w:val="0"/>
          <w:numId w:val="69"/>
        </w:numPr>
        <w:tabs>
          <w:tab w:val="left" w:pos="840"/>
        </w:tabs>
        <w:ind w:right="663"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 работы; выбирать тематику и методы совместных действий с учётом общих</w:t>
      </w:r>
      <w:r>
        <w:rPr>
          <w:spacing w:val="1"/>
          <w:sz w:val="24"/>
        </w:rPr>
        <w:t xml:space="preserve"> </w:t>
      </w:r>
      <w:r>
        <w:rPr>
          <w:sz w:val="24"/>
        </w:rPr>
        <w:t>интересов и возможностей каждого члена коллектива; принимать цели совместной 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обсуждать</w:t>
      </w:r>
      <w:r>
        <w:rPr>
          <w:spacing w:val="1"/>
          <w:sz w:val="24"/>
        </w:rPr>
        <w:t xml:space="preserve"> </w:t>
      </w:r>
      <w:r>
        <w:rPr>
          <w:sz w:val="24"/>
        </w:rPr>
        <w:t>результаты</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и</w:t>
      </w:r>
      <w:r>
        <w:rPr>
          <w:spacing w:val="1"/>
          <w:sz w:val="24"/>
        </w:rPr>
        <w:t xml:space="preserve"> </w:t>
      </w:r>
      <w:r>
        <w:rPr>
          <w:sz w:val="24"/>
        </w:rPr>
        <w:t>каждого</w:t>
      </w:r>
      <w:r>
        <w:rPr>
          <w:spacing w:val="1"/>
          <w:sz w:val="24"/>
        </w:rPr>
        <w:t xml:space="preserve"> </w:t>
      </w:r>
      <w:r>
        <w:rPr>
          <w:sz w:val="24"/>
        </w:rPr>
        <w:t>участника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разработанным критериям; предлагать новые учебно-исследовательские и социальные проекты,</w:t>
      </w:r>
      <w:r>
        <w:rPr>
          <w:spacing w:val="1"/>
          <w:sz w:val="24"/>
        </w:rPr>
        <w:t xml:space="preserve"> </w:t>
      </w:r>
      <w:r>
        <w:rPr>
          <w:sz w:val="24"/>
        </w:rPr>
        <w:t>оценивать идеи с позиции новизны, оригинальности, практической значимости; 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воображение,</w:t>
      </w:r>
      <w:r>
        <w:rPr>
          <w:spacing w:val="3"/>
          <w:sz w:val="24"/>
        </w:rPr>
        <w:t xml:space="preserve"> </w:t>
      </w:r>
      <w:r>
        <w:rPr>
          <w:sz w:val="24"/>
        </w:rPr>
        <w:t>быть</w:t>
      </w:r>
      <w:r>
        <w:rPr>
          <w:spacing w:val="4"/>
          <w:sz w:val="24"/>
        </w:rPr>
        <w:t xml:space="preserve"> </w:t>
      </w:r>
      <w:r>
        <w:rPr>
          <w:sz w:val="24"/>
        </w:rPr>
        <w:t>инициативным.</w:t>
      </w:r>
    </w:p>
    <w:p w:rsidR="00784805" w:rsidRDefault="00D8152A">
      <w:pPr>
        <w:pStyle w:val="a5"/>
      </w:pPr>
      <w:r>
        <w:t>Овладение</w:t>
      </w:r>
      <w:r>
        <w:rPr>
          <w:spacing w:val="-3"/>
        </w:rPr>
        <w:t xml:space="preserve"> </w:t>
      </w:r>
      <w:r>
        <w:t>универсальными</w:t>
      </w:r>
      <w:r>
        <w:rPr>
          <w:spacing w:val="-10"/>
        </w:rPr>
        <w:t xml:space="preserve"> </w:t>
      </w:r>
      <w:r>
        <w:t>регулятивными</w:t>
      </w:r>
      <w:r>
        <w:rPr>
          <w:spacing w:val="-11"/>
        </w:rPr>
        <w:t xml:space="preserve"> </w:t>
      </w:r>
      <w:r>
        <w:t>действиями:</w:t>
      </w:r>
    </w:p>
    <w:p w:rsidR="00784805" w:rsidRDefault="00D8152A" w:rsidP="00A7354B">
      <w:pPr>
        <w:pStyle w:val="a7"/>
        <w:numPr>
          <w:ilvl w:val="0"/>
          <w:numId w:val="68"/>
        </w:numPr>
        <w:tabs>
          <w:tab w:val="left" w:pos="739"/>
        </w:tabs>
        <w:spacing w:before="2"/>
        <w:ind w:right="666" w:firstLine="0"/>
        <w:jc w:val="both"/>
        <w:rPr>
          <w:sz w:val="24"/>
        </w:rPr>
      </w:pPr>
      <w:r>
        <w:rPr>
          <w:sz w:val="24"/>
        </w:rPr>
        <w:t>Самоорганизация:</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 ставить и формулировать собственные задачи в образовательной деятельности и в</w:t>
      </w:r>
      <w:r>
        <w:rPr>
          <w:spacing w:val="1"/>
          <w:sz w:val="24"/>
        </w:rPr>
        <w:t xml:space="preserve"> </w:t>
      </w:r>
      <w:r>
        <w:rPr>
          <w:sz w:val="24"/>
        </w:rPr>
        <w:t>жизненных ситуациях, включая область профессионального самоопределения; самостоятельно</w:t>
      </w:r>
      <w:r>
        <w:rPr>
          <w:spacing w:val="1"/>
          <w:sz w:val="24"/>
        </w:rPr>
        <w:t xml:space="preserve"> </w:t>
      </w:r>
      <w:r>
        <w:rPr>
          <w:sz w:val="24"/>
        </w:rPr>
        <w:t>составлять план решения проблемы с учётом имеющихся ресурсов, собственных возможностей и</w:t>
      </w:r>
      <w:r>
        <w:rPr>
          <w:spacing w:val="1"/>
          <w:sz w:val="24"/>
        </w:rPr>
        <w:t xml:space="preserve"> </w:t>
      </w:r>
      <w:r>
        <w:rPr>
          <w:sz w:val="24"/>
        </w:rPr>
        <w:t>предпочтений;</w:t>
      </w:r>
      <w:r>
        <w:rPr>
          <w:spacing w:val="8"/>
          <w:sz w:val="24"/>
        </w:rPr>
        <w:t xml:space="preserve"> </w:t>
      </w:r>
      <w:r>
        <w:rPr>
          <w:sz w:val="24"/>
        </w:rPr>
        <w:t>давать</w:t>
      </w:r>
      <w:r>
        <w:rPr>
          <w:spacing w:val="5"/>
          <w:sz w:val="24"/>
        </w:rPr>
        <w:t xml:space="preserve"> </w:t>
      </w:r>
      <w:r>
        <w:rPr>
          <w:sz w:val="24"/>
        </w:rPr>
        <w:t>оценку</w:t>
      </w:r>
      <w:r>
        <w:rPr>
          <w:spacing w:val="2"/>
          <w:sz w:val="24"/>
        </w:rPr>
        <w:t xml:space="preserve"> </w:t>
      </w:r>
      <w:r>
        <w:rPr>
          <w:sz w:val="24"/>
        </w:rPr>
        <w:t>новым</w:t>
      </w:r>
      <w:r>
        <w:rPr>
          <w:spacing w:val="10"/>
          <w:sz w:val="24"/>
        </w:rPr>
        <w:t xml:space="preserve"> </w:t>
      </w:r>
      <w:r>
        <w:rPr>
          <w:sz w:val="24"/>
        </w:rPr>
        <w:t>ситуациям,</w:t>
      </w:r>
      <w:r>
        <w:rPr>
          <w:spacing w:val="10"/>
          <w:sz w:val="24"/>
        </w:rPr>
        <w:t xml:space="preserve"> </w:t>
      </w:r>
      <w:r>
        <w:rPr>
          <w:sz w:val="24"/>
        </w:rPr>
        <w:t>возникающим</w:t>
      </w:r>
      <w:r>
        <w:rPr>
          <w:spacing w:val="9"/>
          <w:sz w:val="24"/>
        </w:rPr>
        <w:t xml:space="preserve"> </w:t>
      </w:r>
      <w:r>
        <w:rPr>
          <w:sz w:val="24"/>
        </w:rPr>
        <w:t>в</w:t>
      </w:r>
      <w:r>
        <w:rPr>
          <w:spacing w:val="10"/>
          <w:sz w:val="24"/>
        </w:rPr>
        <w:t xml:space="preserve"> </w:t>
      </w:r>
      <w:r>
        <w:rPr>
          <w:sz w:val="24"/>
        </w:rPr>
        <w:t>познавательной</w:t>
      </w:r>
      <w:r>
        <w:rPr>
          <w:spacing w:val="8"/>
          <w:sz w:val="24"/>
        </w:rPr>
        <w:t xml:space="preserve"> </w:t>
      </w:r>
      <w:r>
        <w:rPr>
          <w:sz w:val="24"/>
        </w:rPr>
        <w:t>и</w:t>
      </w:r>
      <w:r>
        <w:rPr>
          <w:spacing w:val="8"/>
          <w:sz w:val="24"/>
        </w:rPr>
        <w:t xml:space="preserve"> </w:t>
      </w:r>
      <w:r>
        <w:rPr>
          <w:sz w:val="24"/>
        </w:rPr>
        <w:t>практической</w:t>
      </w:r>
    </w:p>
    <w:p w:rsidR="00784805" w:rsidRDefault="00784805">
      <w:pPr>
        <w:jc w:val="both"/>
        <w:rPr>
          <w:sz w:val="24"/>
        </w:rPr>
        <w:sectPr w:rsidR="00784805">
          <w:pgSz w:w="11910" w:h="16840"/>
          <w:pgMar w:top="560" w:right="20" w:bottom="1000" w:left="740" w:header="0" w:footer="686" w:gutter="0"/>
          <w:cols w:space="720"/>
        </w:sectPr>
      </w:pPr>
    </w:p>
    <w:p w:rsidR="00784805" w:rsidRDefault="00D8152A">
      <w:pPr>
        <w:pStyle w:val="a5"/>
        <w:spacing w:before="76"/>
        <w:ind w:right="661"/>
      </w:pPr>
      <w:r>
        <w:lastRenderedPageBreak/>
        <w:t>деятельности, в межличностных отношениях; расширять рамки учебного</w:t>
      </w:r>
      <w:r>
        <w:rPr>
          <w:spacing w:val="1"/>
        </w:rPr>
        <w:t xml:space="preserve"> </w:t>
      </w:r>
      <w:r>
        <w:t>предмета на основе</w:t>
      </w:r>
      <w:r>
        <w:rPr>
          <w:spacing w:val="1"/>
        </w:rPr>
        <w:t xml:space="preserve"> </w:t>
      </w:r>
      <w:r>
        <w:t>личных предпочтений, проявлять интерес к социальной проблематике; делать осознанный 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 альтернатив, аргументировать</w:t>
      </w:r>
      <w:r>
        <w:rPr>
          <w:spacing w:val="1"/>
        </w:rPr>
        <w:t xml:space="preserve"> </w:t>
      </w:r>
      <w:r>
        <w:t>сделанный выбор,</w:t>
      </w:r>
      <w:r>
        <w:rPr>
          <w:spacing w:val="1"/>
        </w:rPr>
        <w:t xml:space="preserve"> </w:t>
      </w:r>
      <w:r>
        <w:t>брать ответственность за принятое решение; оценивать приобретённый опыт; способствовать</w:t>
      </w:r>
      <w:r>
        <w:rPr>
          <w:spacing w:val="1"/>
        </w:rPr>
        <w:t xml:space="preserve"> </w:t>
      </w:r>
      <w:r>
        <w:rPr>
          <w:spacing w:val="-1"/>
        </w:rPr>
        <w:t xml:space="preserve">формированию </w:t>
      </w:r>
      <w:r>
        <w:t>и проявлению широкой эрудиции в разных областях знаний, постоянно повышать</w:t>
      </w:r>
      <w:r>
        <w:rPr>
          <w:spacing w:val="-57"/>
        </w:rPr>
        <w:t xml:space="preserve"> </w:t>
      </w:r>
      <w:r>
        <w:t>свой</w:t>
      </w:r>
      <w:r>
        <w:rPr>
          <w:spacing w:val="-7"/>
        </w:rPr>
        <w:t xml:space="preserve"> </w:t>
      </w:r>
      <w:r>
        <w:t>образовательный</w:t>
      </w:r>
      <w:r>
        <w:rPr>
          <w:spacing w:val="-4"/>
        </w:rPr>
        <w:t xml:space="preserve"> </w:t>
      </w:r>
      <w:r>
        <w:t>и</w:t>
      </w:r>
      <w:r>
        <w:rPr>
          <w:spacing w:val="3"/>
        </w:rPr>
        <w:t xml:space="preserve"> </w:t>
      </w:r>
      <w:r>
        <w:t>культурный</w:t>
      </w:r>
      <w:r>
        <w:rPr>
          <w:spacing w:val="14"/>
        </w:rPr>
        <w:t xml:space="preserve"> </w:t>
      </w:r>
      <w:r>
        <w:t>уровень.</w:t>
      </w:r>
    </w:p>
    <w:p w:rsidR="00784805" w:rsidRDefault="00D8152A" w:rsidP="00A7354B">
      <w:pPr>
        <w:pStyle w:val="a7"/>
        <w:numPr>
          <w:ilvl w:val="0"/>
          <w:numId w:val="68"/>
        </w:numPr>
        <w:tabs>
          <w:tab w:val="left" w:pos="759"/>
        </w:tabs>
        <w:ind w:right="667" w:firstLine="0"/>
        <w:jc w:val="both"/>
        <w:rPr>
          <w:sz w:val="24"/>
        </w:rPr>
      </w:pPr>
      <w:r>
        <w:rPr>
          <w:sz w:val="24"/>
        </w:rPr>
        <w:t>Самоконтроль:</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 результатов</w:t>
      </w:r>
      <w:r>
        <w:rPr>
          <w:spacing w:val="1"/>
          <w:sz w:val="24"/>
        </w:rPr>
        <w:t xml:space="preserve"> </w:t>
      </w:r>
      <w:r>
        <w:rPr>
          <w:sz w:val="24"/>
        </w:rPr>
        <w:t>целям; 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 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w:t>
      </w:r>
      <w:r>
        <w:rPr>
          <w:spacing w:val="1"/>
          <w:sz w:val="24"/>
        </w:rPr>
        <w:t xml:space="preserve"> </w:t>
      </w:r>
      <w:r>
        <w:rPr>
          <w:spacing w:val="-1"/>
          <w:sz w:val="24"/>
        </w:rPr>
        <w:t xml:space="preserve">использовать приёмы рефлексии </w:t>
      </w:r>
      <w:r>
        <w:rPr>
          <w:sz w:val="24"/>
        </w:rPr>
        <w:t>для оценки ситуации, выбора верного решения; уметь оценивать</w:t>
      </w:r>
      <w:r>
        <w:rPr>
          <w:spacing w:val="-57"/>
          <w:sz w:val="24"/>
        </w:rPr>
        <w:t xml:space="preserve"> </w:t>
      </w:r>
      <w:r>
        <w:rPr>
          <w:sz w:val="24"/>
        </w:rPr>
        <w:t>риски</w:t>
      </w:r>
      <w:r>
        <w:rPr>
          <w:spacing w:val="3"/>
          <w:sz w:val="24"/>
        </w:rPr>
        <w:t xml:space="preserve"> </w:t>
      </w:r>
      <w:r>
        <w:rPr>
          <w:sz w:val="24"/>
        </w:rPr>
        <w:t>и</w:t>
      </w:r>
      <w:r>
        <w:rPr>
          <w:spacing w:val="3"/>
          <w:sz w:val="24"/>
        </w:rPr>
        <w:t xml:space="preserve"> </w:t>
      </w:r>
      <w:r>
        <w:rPr>
          <w:sz w:val="24"/>
        </w:rPr>
        <w:t>своевременно</w:t>
      </w:r>
      <w:r>
        <w:rPr>
          <w:spacing w:val="2"/>
          <w:sz w:val="24"/>
        </w:rPr>
        <w:t xml:space="preserve"> </w:t>
      </w:r>
      <w:r>
        <w:rPr>
          <w:sz w:val="24"/>
        </w:rPr>
        <w:t>принимать</w:t>
      </w:r>
      <w:r>
        <w:rPr>
          <w:spacing w:val="5"/>
          <w:sz w:val="24"/>
        </w:rPr>
        <w:t xml:space="preserve"> </w:t>
      </w:r>
      <w:r>
        <w:rPr>
          <w:sz w:val="24"/>
        </w:rPr>
        <w:t>решения</w:t>
      </w:r>
      <w:r>
        <w:rPr>
          <w:spacing w:val="-3"/>
          <w:sz w:val="24"/>
        </w:rPr>
        <w:t xml:space="preserve"> </w:t>
      </w:r>
      <w:r>
        <w:rPr>
          <w:sz w:val="24"/>
        </w:rPr>
        <w:t>по</w:t>
      </w:r>
      <w:r>
        <w:rPr>
          <w:spacing w:val="7"/>
          <w:sz w:val="24"/>
        </w:rPr>
        <w:t xml:space="preserve"> </w:t>
      </w:r>
      <w:r>
        <w:rPr>
          <w:sz w:val="24"/>
        </w:rPr>
        <w:t>их</w:t>
      </w:r>
      <w:r>
        <w:rPr>
          <w:spacing w:val="-9"/>
          <w:sz w:val="24"/>
        </w:rPr>
        <w:t xml:space="preserve"> </w:t>
      </w:r>
      <w:r>
        <w:rPr>
          <w:sz w:val="24"/>
        </w:rPr>
        <w:t>снижению.</w:t>
      </w:r>
    </w:p>
    <w:p w:rsidR="00784805" w:rsidRDefault="00D8152A" w:rsidP="00A7354B">
      <w:pPr>
        <w:pStyle w:val="a7"/>
        <w:numPr>
          <w:ilvl w:val="0"/>
          <w:numId w:val="68"/>
        </w:numPr>
        <w:tabs>
          <w:tab w:val="left" w:pos="653"/>
        </w:tabs>
        <w:spacing w:before="6" w:line="237" w:lineRule="auto"/>
        <w:ind w:right="665" w:firstLine="0"/>
        <w:jc w:val="both"/>
        <w:rPr>
          <w:sz w:val="24"/>
        </w:rPr>
      </w:pPr>
      <w:r>
        <w:rPr>
          <w:sz w:val="24"/>
        </w:rPr>
        <w:t>Принятие себя и других: принимать себя, понимая свои недостатки и достоинства; учитывать</w:t>
      </w:r>
      <w:r>
        <w:rPr>
          <w:spacing w:val="1"/>
          <w:sz w:val="24"/>
        </w:rPr>
        <w:t xml:space="preserve"> </w:t>
      </w:r>
      <w:r>
        <w:rPr>
          <w:sz w:val="24"/>
        </w:rPr>
        <w:t>мотивы</w:t>
      </w:r>
      <w:r>
        <w:rPr>
          <w:spacing w:val="-5"/>
          <w:sz w:val="24"/>
        </w:rPr>
        <w:t xml:space="preserve"> </w:t>
      </w:r>
      <w:r>
        <w:rPr>
          <w:sz w:val="24"/>
        </w:rPr>
        <w:t>и</w:t>
      </w:r>
      <w:r>
        <w:rPr>
          <w:spacing w:val="-11"/>
          <w:sz w:val="24"/>
        </w:rPr>
        <w:t xml:space="preserve"> </w:t>
      </w:r>
      <w:r>
        <w:rPr>
          <w:sz w:val="24"/>
        </w:rPr>
        <w:t>аргументы</w:t>
      </w:r>
      <w:r>
        <w:rPr>
          <w:spacing w:val="-4"/>
          <w:sz w:val="24"/>
        </w:rPr>
        <w:t xml:space="preserve"> </w:t>
      </w:r>
      <w:r>
        <w:rPr>
          <w:sz w:val="24"/>
        </w:rPr>
        <w:t>других</w:t>
      </w:r>
      <w:r>
        <w:rPr>
          <w:spacing w:val="-11"/>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результатов деятельности;</w:t>
      </w:r>
      <w:r>
        <w:rPr>
          <w:spacing w:val="-10"/>
          <w:sz w:val="24"/>
        </w:rPr>
        <w:t xml:space="preserve"> </w:t>
      </w:r>
      <w:r>
        <w:rPr>
          <w:sz w:val="24"/>
        </w:rPr>
        <w:t>признавать</w:t>
      </w:r>
      <w:r>
        <w:rPr>
          <w:spacing w:val="-10"/>
          <w:sz w:val="24"/>
        </w:rPr>
        <w:t xml:space="preserve"> </w:t>
      </w:r>
      <w:r>
        <w:rPr>
          <w:sz w:val="24"/>
        </w:rPr>
        <w:t>своё</w:t>
      </w:r>
      <w:r>
        <w:rPr>
          <w:spacing w:val="-12"/>
          <w:sz w:val="24"/>
        </w:rPr>
        <w:t xml:space="preserve"> </w:t>
      </w:r>
      <w:r>
        <w:rPr>
          <w:sz w:val="24"/>
        </w:rPr>
        <w:t>право</w:t>
      </w:r>
      <w:r>
        <w:rPr>
          <w:spacing w:val="-7"/>
          <w:sz w:val="24"/>
        </w:rPr>
        <w:t xml:space="preserve"> </w:t>
      </w:r>
      <w:r>
        <w:rPr>
          <w:sz w:val="24"/>
        </w:rPr>
        <w:t>и</w:t>
      </w:r>
      <w:r>
        <w:rPr>
          <w:spacing w:val="-6"/>
          <w:sz w:val="24"/>
        </w:rPr>
        <w:t xml:space="preserve"> </w:t>
      </w:r>
      <w:r>
        <w:rPr>
          <w:sz w:val="24"/>
        </w:rPr>
        <w:t>право</w:t>
      </w:r>
      <w:r>
        <w:rPr>
          <w:spacing w:val="-58"/>
          <w:sz w:val="24"/>
        </w:rPr>
        <w:t xml:space="preserve"> </w:t>
      </w:r>
      <w:r>
        <w:rPr>
          <w:sz w:val="24"/>
        </w:rPr>
        <w:t>других</w:t>
      </w:r>
      <w:r>
        <w:rPr>
          <w:spacing w:val="-8"/>
          <w:sz w:val="24"/>
        </w:rPr>
        <w:t xml:space="preserve"> </w:t>
      </w:r>
      <w:r>
        <w:rPr>
          <w:sz w:val="24"/>
        </w:rPr>
        <w:t>на ошибки;</w:t>
      </w:r>
      <w:r>
        <w:rPr>
          <w:spacing w:val="-7"/>
          <w:sz w:val="24"/>
        </w:rPr>
        <w:t xml:space="preserve"> </w:t>
      </w:r>
      <w:r>
        <w:rPr>
          <w:sz w:val="24"/>
        </w:rPr>
        <w:t>развивать способность</w:t>
      </w:r>
      <w:r>
        <w:rPr>
          <w:spacing w:val="1"/>
          <w:sz w:val="24"/>
        </w:rPr>
        <w:t xml:space="preserve"> </w:t>
      </w:r>
      <w:r>
        <w:rPr>
          <w:sz w:val="24"/>
        </w:rPr>
        <w:t>понимать</w:t>
      </w:r>
      <w:r>
        <w:rPr>
          <w:spacing w:val="-1"/>
          <w:sz w:val="24"/>
        </w:rPr>
        <w:t xml:space="preserve"> </w:t>
      </w:r>
      <w:r>
        <w:rPr>
          <w:sz w:val="24"/>
        </w:rPr>
        <w:t>мир</w:t>
      </w:r>
      <w:r>
        <w:rPr>
          <w:spacing w:val="-8"/>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другого</w:t>
      </w:r>
      <w:r>
        <w:rPr>
          <w:spacing w:val="4"/>
          <w:sz w:val="24"/>
        </w:rPr>
        <w:t xml:space="preserve"> </w:t>
      </w:r>
      <w:r>
        <w:rPr>
          <w:sz w:val="24"/>
        </w:rPr>
        <w:t>человека.</w:t>
      </w:r>
    </w:p>
    <w:p w:rsidR="00784805" w:rsidRDefault="00D8152A">
      <w:pPr>
        <w:pStyle w:val="2"/>
        <w:spacing w:before="149"/>
        <w:ind w:left="393"/>
        <w:jc w:val="both"/>
      </w:pPr>
      <w:bookmarkStart w:id="209" w:name="Предметные_результаты_10_класс_(1)"/>
      <w:bookmarkEnd w:id="209"/>
      <w:r>
        <w:t>Предметные</w:t>
      </w:r>
      <w:r>
        <w:rPr>
          <w:spacing w:val="-2"/>
        </w:rPr>
        <w:t xml:space="preserve"> </w:t>
      </w:r>
      <w:r>
        <w:t>результаты10</w:t>
      </w:r>
      <w:r>
        <w:rPr>
          <w:spacing w:val="-1"/>
        </w:rPr>
        <w:t xml:space="preserve"> </w:t>
      </w:r>
      <w:r>
        <w:t>класс</w:t>
      </w:r>
    </w:p>
    <w:p w:rsidR="00784805" w:rsidRDefault="00D8152A" w:rsidP="00A7354B">
      <w:pPr>
        <w:pStyle w:val="a7"/>
        <w:numPr>
          <w:ilvl w:val="0"/>
          <w:numId w:val="67"/>
        </w:numPr>
        <w:tabs>
          <w:tab w:val="left" w:pos="677"/>
        </w:tabs>
        <w:spacing w:before="80" w:line="242" w:lineRule="auto"/>
        <w:ind w:right="673" w:firstLine="0"/>
        <w:jc w:val="both"/>
      </w:pPr>
      <w:r>
        <w:rPr>
          <w:sz w:val="24"/>
        </w:rPr>
        <w:t>Владеть знаниями основ философии, социальной психологии, экономической науки, включая</w:t>
      </w:r>
      <w:r>
        <w:rPr>
          <w:spacing w:val="1"/>
          <w:sz w:val="24"/>
        </w:rPr>
        <w:t xml:space="preserve"> </w:t>
      </w:r>
      <w:r>
        <w:rPr>
          <w:sz w:val="24"/>
        </w:rPr>
        <w:t>знания о предмете и методах исследования, этапах и основных направлениях развития, месте и</w:t>
      </w:r>
      <w:r>
        <w:rPr>
          <w:spacing w:val="1"/>
          <w:sz w:val="24"/>
        </w:rPr>
        <w:t xml:space="preserve"> </w:t>
      </w:r>
      <w:r>
        <w:rPr>
          <w:sz w:val="24"/>
        </w:rPr>
        <w:t>роли в социальном познании, в постижении и преобразовании социальной действительности;</w:t>
      </w:r>
      <w:r>
        <w:rPr>
          <w:spacing w:val="1"/>
          <w:sz w:val="24"/>
        </w:rPr>
        <w:t xml:space="preserve"> </w:t>
      </w:r>
      <w:r>
        <w:rPr>
          <w:sz w:val="24"/>
        </w:rPr>
        <w:t>объяснять взаимосвязь общественных наук, необходимость комплексного подхода к изучению</w:t>
      </w:r>
      <w:r>
        <w:rPr>
          <w:spacing w:val="1"/>
          <w:sz w:val="24"/>
        </w:rPr>
        <w:t xml:space="preserve"> </w:t>
      </w:r>
      <w:r>
        <w:rPr>
          <w:sz w:val="24"/>
        </w:rPr>
        <w:t>социальных</w:t>
      </w:r>
      <w:r>
        <w:rPr>
          <w:spacing w:val="-15"/>
          <w:sz w:val="24"/>
        </w:rPr>
        <w:t xml:space="preserve"> </w:t>
      </w:r>
      <w:r>
        <w:rPr>
          <w:sz w:val="24"/>
        </w:rPr>
        <w:t>явлений</w:t>
      </w:r>
      <w:r>
        <w:rPr>
          <w:spacing w:val="-14"/>
          <w:sz w:val="24"/>
        </w:rPr>
        <w:t xml:space="preserve"> </w:t>
      </w:r>
      <w:r>
        <w:rPr>
          <w:sz w:val="24"/>
        </w:rPr>
        <w:t>и</w:t>
      </w:r>
      <w:r>
        <w:rPr>
          <w:spacing w:val="-7"/>
          <w:sz w:val="24"/>
        </w:rPr>
        <w:t xml:space="preserve"> </w:t>
      </w:r>
      <w:r>
        <w:rPr>
          <w:sz w:val="24"/>
        </w:rPr>
        <w:t>процессов;</w:t>
      </w:r>
      <w:r>
        <w:rPr>
          <w:spacing w:val="-15"/>
          <w:sz w:val="24"/>
        </w:rPr>
        <w:t xml:space="preserve"> </w:t>
      </w:r>
      <w:r>
        <w:rPr>
          <w:sz w:val="24"/>
        </w:rPr>
        <w:t>знать</w:t>
      </w:r>
      <w:r>
        <w:rPr>
          <w:spacing w:val="-9"/>
          <w:sz w:val="24"/>
        </w:rPr>
        <w:t xml:space="preserve"> </w:t>
      </w:r>
      <w:r>
        <w:rPr>
          <w:sz w:val="24"/>
        </w:rPr>
        <w:t>ключевые</w:t>
      </w:r>
      <w:r>
        <w:rPr>
          <w:spacing w:val="-9"/>
          <w:sz w:val="24"/>
        </w:rPr>
        <w:t xml:space="preserve"> </w:t>
      </w:r>
      <w:r>
        <w:rPr>
          <w:sz w:val="24"/>
        </w:rPr>
        <w:t>темы,</w:t>
      </w:r>
      <w:r>
        <w:rPr>
          <w:spacing w:val="-8"/>
          <w:sz w:val="24"/>
        </w:rPr>
        <w:t xml:space="preserve"> </w:t>
      </w:r>
      <w:r>
        <w:rPr>
          <w:sz w:val="24"/>
        </w:rPr>
        <w:t>исследуемые</w:t>
      </w:r>
      <w:r>
        <w:rPr>
          <w:spacing w:val="-10"/>
          <w:sz w:val="24"/>
        </w:rPr>
        <w:t xml:space="preserve"> </w:t>
      </w:r>
      <w:r>
        <w:rPr>
          <w:sz w:val="24"/>
        </w:rPr>
        <w:t>этими</w:t>
      </w:r>
      <w:r>
        <w:rPr>
          <w:spacing w:val="-9"/>
          <w:sz w:val="24"/>
        </w:rPr>
        <w:t xml:space="preserve"> </w:t>
      </w:r>
      <w:r>
        <w:rPr>
          <w:sz w:val="24"/>
        </w:rPr>
        <w:t>науками,</w:t>
      </w:r>
      <w:r>
        <w:rPr>
          <w:spacing w:val="41"/>
          <w:sz w:val="24"/>
        </w:rPr>
        <w:t xml:space="preserve"> </w:t>
      </w:r>
      <w:r>
        <w:rPr>
          <w:sz w:val="24"/>
        </w:rPr>
        <w:t>в</w:t>
      </w:r>
      <w:r>
        <w:rPr>
          <w:spacing w:val="-13"/>
          <w:sz w:val="24"/>
        </w:rPr>
        <w:t xml:space="preserve"> </w:t>
      </w:r>
      <w:r>
        <w:rPr>
          <w:sz w:val="24"/>
        </w:rPr>
        <w:t>том</w:t>
      </w:r>
      <w:r>
        <w:rPr>
          <w:spacing w:val="-8"/>
          <w:sz w:val="24"/>
        </w:rPr>
        <w:t xml:space="preserve"> </w:t>
      </w:r>
      <w:r>
        <w:rPr>
          <w:sz w:val="24"/>
        </w:rPr>
        <w:t>числе</w:t>
      </w:r>
      <w:r>
        <w:rPr>
          <w:spacing w:val="-58"/>
          <w:sz w:val="24"/>
        </w:rPr>
        <w:t xml:space="preserve"> </w:t>
      </w:r>
      <w:r>
        <w:rPr>
          <w:sz w:val="24"/>
        </w:rPr>
        <w:t>таких вопросов, как: системность общества, разнообразие его связей с природой, единство</w:t>
      </w:r>
      <w:r>
        <w:rPr>
          <w:spacing w:val="1"/>
          <w:sz w:val="24"/>
        </w:rPr>
        <w:t xml:space="preserve"> </w:t>
      </w:r>
      <w:r>
        <w:rPr>
          <w:sz w:val="24"/>
        </w:rPr>
        <w:t>и</w:t>
      </w:r>
      <w:r>
        <w:rPr>
          <w:spacing w:val="1"/>
          <w:sz w:val="24"/>
        </w:rPr>
        <w:t xml:space="preserve"> </w:t>
      </w:r>
      <w:r>
        <w:rPr>
          <w:sz w:val="24"/>
        </w:rPr>
        <w:t>многообразие</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развитии,</w:t>
      </w:r>
      <w:r>
        <w:rPr>
          <w:spacing w:val="1"/>
          <w:sz w:val="24"/>
        </w:rPr>
        <w:t xml:space="preserve"> </w:t>
      </w:r>
      <w:r>
        <w:rPr>
          <w:sz w:val="24"/>
        </w:rPr>
        <w:t>факторы</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социальной</w:t>
      </w:r>
      <w:r>
        <w:rPr>
          <w:spacing w:val="1"/>
          <w:sz w:val="24"/>
        </w:rPr>
        <w:t xml:space="preserve"> </w:t>
      </w:r>
      <w:r>
        <w:rPr>
          <w:sz w:val="24"/>
        </w:rPr>
        <w:t>динамики,</w:t>
      </w:r>
      <w:r>
        <w:rPr>
          <w:spacing w:val="1"/>
          <w:sz w:val="24"/>
        </w:rPr>
        <w:t xml:space="preserve"> </w:t>
      </w:r>
      <w:r>
        <w:rPr>
          <w:sz w:val="24"/>
        </w:rPr>
        <w:t>роль</w:t>
      </w:r>
      <w:r>
        <w:rPr>
          <w:spacing w:val="1"/>
          <w:sz w:val="24"/>
        </w:rPr>
        <w:t xml:space="preserve"> </w:t>
      </w:r>
      <w:r>
        <w:rPr>
          <w:sz w:val="24"/>
        </w:rPr>
        <w:t>человека как субъекта общественных отношений, виды и формы познавательной деятельности;</w:t>
      </w:r>
      <w:r>
        <w:rPr>
          <w:spacing w:val="1"/>
          <w:sz w:val="24"/>
        </w:rPr>
        <w:t xml:space="preserve"> </w:t>
      </w:r>
      <w:r>
        <w:rPr>
          <w:sz w:val="24"/>
        </w:rPr>
        <w:t>общественная</w:t>
      </w:r>
      <w:r>
        <w:rPr>
          <w:spacing w:val="1"/>
          <w:sz w:val="24"/>
        </w:rPr>
        <w:t xml:space="preserve"> </w:t>
      </w:r>
      <w:r>
        <w:rPr>
          <w:sz w:val="24"/>
        </w:rPr>
        <w:t>природа</w:t>
      </w:r>
      <w:r>
        <w:rPr>
          <w:spacing w:val="1"/>
          <w:sz w:val="24"/>
        </w:rPr>
        <w:t xml:space="preserve"> </w:t>
      </w:r>
      <w:r>
        <w:rPr>
          <w:sz w:val="24"/>
        </w:rPr>
        <w:t>личности,</w:t>
      </w:r>
      <w:r>
        <w:rPr>
          <w:spacing w:val="1"/>
          <w:sz w:val="24"/>
        </w:rPr>
        <w:t xml:space="preserve"> </w:t>
      </w:r>
      <w:r>
        <w:rPr>
          <w:sz w:val="24"/>
        </w:rPr>
        <w:t>роль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коммуникации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социально-психологических качеств личности; природа межличностных конфликтов и пути их</w:t>
      </w:r>
      <w:r>
        <w:rPr>
          <w:spacing w:val="1"/>
          <w:sz w:val="24"/>
        </w:rPr>
        <w:t xml:space="preserve"> </w:t>
      </w:r>
      <w:r>
        <w:rPr>
          <w:sz w:val="24"/>
        </w:rPr>
        <w:t>разрешения; экономика как объект изучения экономической теорией, факторы производства и</w:t>
      </w:r>
      <w:r>
        <w:rPr>
          <w:spacing w:val="1"/>
          <w:sz w:val="24"/>
        </w:rPr>
        <w:t xml:space="preserve"> </w:t>
      </w:r>
      <w:r>
        <w:rPr>
          <w:spacing w:val="-1"/>
          <w:sz w:val="24"/>
        </w:rPr>
        <w:t xml:space="preserve">субъекты экономики, экономическая </w:t>
      </w:r>
      <w:r>
        <w:rPr>
          <w:sz w:val="24"/>
        </w:rPr>
        <w:t>эффективность, типы экономических систем, экономические</w:t>
      </w:r>
      <w:r>
        <w:rPr>
          <w:spacing w:val="-57"/>
          <w:sz w:val="24"/>
        </w:rPr>
        <w:t xml:space="preserve"> </w:t>
      </w:r>
      <w:r>
        <w:rPr>
          <w:sz w:val="24"/>
        </w:rPr>
        <w:t>функции</w:t>
      </w:r>
      <w:r>
        <w:rPr>
          <w:spacing w:val="1"/>
          <w:sz w:val="24"/>
        </w:rPr>
        <w:t xml:space="preserve"> </w:t>
      </w:r>
      <w:r>
        <w:rPr>
          <w:sz w:val="24"/>
        </w:rPr>
        <w:t>государства,</w:t>
      </w:r>
      <w:r>
        <w:rPr>
          <w:spacing w:val="1"/>
          <w:sz w:val="24"/>
        </w:rPr>
        <w:t xml:space="preserve"> </w:t>
      </w:r>
      <w:r>
        <w:rPr>
          <w:sz w:val="24"/>
        </w:rPr>
        <w:t>факторы</w:t>
      </w:r>
      <w:r>
        <w:rPr>
          <w:spacing w:val="1"/>
          <w:sz w:val="24"/>
        </w:rPr>
        <w:t xml:space="preserve"> </w:t>
      </w:r>
      <w:r>
        <w:rPr>
          <w:sz w:val="24"/>
        </w:rPr>
        <w:t>и</w:t>
      </w:r>
      <w:r>
        <w:rPr>
          <w:spacing w:val="1"/>
          <w:sz w:val="24"/>
        </w:rPr>
        <w:t xml:space="preserve"> </w:t>
      </w:r>
      <w:r>
        <w:rPr>
          <w:sz w:val="24"/>
        </w:rPr>
        <w:t>показатели</w:t>
      </w:r>
      <w:r>
        <w:rPr>
          <w:spacing w:val="1"/>
          <w:sz w:val="24"/>
        </w:rPr>
        <w:t xml:space="preserve"> </w:t>
      </w:r>
      <w:r>
        <w:rPr>
          <w:sz w:val="24"/>
        </w:rPr>
        <w:t>экономического</w:t>
      </w:r>
      <w:r>
        <w:rPr>
          <w:spacing w:val="1"/>
          <w:sz w:val="24"/>
        </w:rPr>
        <w:t xml:space="preserve"> </w:t>
      </w:r>
      <w:r>
        <w:rPr>
          <w:sz w:val="24"/>
        </w:rPr>
        <w:t>роста,</w:t>
      </w:r>
      <w:r>
        <w:t>экономические</w:t>
      </w:r>
      <w:r>
        <w:rPr>
          <w:spacing w:val="55"/>
        </w:rPr>
        <w:t xml:space="preserve"> </w:t>
      </w:r>
      <w:r>
        <w:t>циклы,</w:t>
      </w:r>
      <w:r>
        <w:rPr>
          <w:spacing w:val="1"/>
        </w:rPr>
        <w:t xml:space="preserve"> </w:t>
      </w:r>
      <w:r>
        <w:t>рыночное ценообразование, экономическое содержание собственности, финансовая система и финансовая</w:t>
      </w:r>
      <w:r>
        <w:rPr>
          <w:spacing w:val="-52"/>
        </w:rPr>
        <w:t xml:space="preserve"> </w:t>
      </w:r>
      <w:r>
        <w:t>политика</w:t>
      </w:r>
      <w:r>
        <w:rPr>
          <w:spacing w:val="-1"/>
        </w:rPr>
        <w:t xml:space="preserve"> </w:t>
      </w:r>
      <w:r>
        <w:t>государства;</w:t>
      </w:r>
    </w:p>
    <w:p w:rsidR="00784805" w:rsidRDefault="00D8152A" w:rsidP="00A7354B">
      <w:pPr>
        <w:pStyle w:val="a7"/>
        <w:numPr>
          <w:ilvl w:val="0"/>
          <w:numId w:val="67"/>
        </w:numPr>
        <w:tabs>
          <w:tab w:val="left" w:pos="667"/>
        </w:tabs>
        <w:ind w:right="661" w:firstLine="0"/>
        <w:jc w:val="both"/>
        <w:rPr>
          <w:sz w:val="24"/>
        </w:rPr>
      </w:pPr>
      <w:r>
        <w:rPr>
          <w:sz w:val="24"/>
        </w:rPr>
        <w:t>владеть знаниями об обществе как системе социальных институтов, о ценностно-нормативной</w:t>
      </w:r>
      <w:r>
        <w:rPr>
          <w:spacing w:val="1"/>
          <w:sz w:val="24"/>
        </w:rPr>
        <w:t xml:space="preserve"> </w:t>
      </w:r>
      <w:r>
        <w:rPr>
          <w:sz w:val="24"/>
        </w:rPr>
        <w:t>основе</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основных</w:t>
      </w:r>
      <w:r>
        <w:rPr>
          <w:spacing w:val="1"/>
          <w:sz w:val="24"/>
        </w:rPr>
        <w:t xml:space="preserve"> </w:t>
      </w:r>
      <w:r>
        <w:rPr>
          <w:sz w:val="24"/>
        </w:rPr>
        <w:t>функциях;</w:t>
      </w:r>
      <w:r>
        <w:rPr>
          <w:spacing w:val="1"/>
          <w:sz w:val="24"/>
        </w:rPr>
        <w:t xml:space="preserve"> </w:t>
      </w:r>
      <w:r>
        <w:rPr>
          <w:sz w:val="24"/>
        </w:rPr>
        <w:t>многообразии</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их</w:t>
      </w:r>
      <w:r>
        <w:rPr>
          <w:spacing w:val="1"/>
          <w:sz w:val="24"/>
        </w:rPr>
        <w:t xml:space="preserve"> </w:t>
      </w:r>
      <w:r>
        <w:rPr>
          <w:sz w:val="24"/>
        </w:rPr>
        <w:t>взаимосвязи</w:t>
      </w:r>
      <w:r>
        <w:rPr>
          <w:spacing w:val="1"/>
          <w:sz w:val="24"/>
        </w:rPr>
        <w:t xml:space="preserve"> </w:t>
      </w:r>
      <w:r>
        <w:rPr>
          <w:sz w:val="24"/>
        </w:rPr>
        <w:t>и</w:t>
      </w:r>
      <w:r>
        <w:rPr>
          <w:spacing w:val="1"/>
          <w:sz w:val="24"/>
        </w:rPr>
        <w:t xml:space="preserve"> </w:t>
      </w:r>
      <w:r>
        <w:rPr>
          <w:sz w:val="24"/>
        </w:rPr>
        <w:t>взаимовлиянии,</w:t>
      </w:r>
      <w:r>
        <w:rPr>
          <w:spacing w:val="1"/>
          <w:sz w:val="24"/>
        </w:rPr>
        <w:t xml:space="preserve"> </w:t>
      </w:r>
      <w:r>
        <w:rPr>
          <w:sz w:val="24"/>
        </w:rPr>
        <w:t>изменении</w:t>
      </w:r>
      <w:r>
        <w:rPr>
          <w:spacing w:val="1"/>
          <w:sz w:val="24"/>
        </w:rPr>
        <w:t xml:space="preserve"> </w:t>
      </w:r>
      <w:r>
        <w:rPr>
          <w:sz w:val="24"/>
        </w:rPr>
        <w:t>их</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функций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общественного</w:t>
      </w:r>
      <w:r>
        <w:rPr>
          <w:spacing w:val="1"/>
          <w:sz w:val="24"/>
        </w:rPr>
        <w:t xml:space="preserve"> </w:t>
      </w:r>
      <w:r>
        <w:rPr>
          <w:sz w:val="24"/>
        </w:rPr>
        <w:t>развития; политике Российской Федерации, направленной на укрепление и развитие социальных</w:t>
      </w:r>
      <w:r>
        <w:rPr>
          <w:spacing w:val="1"/>
          <w:sz w:val="24"/>
        </w:rPr>
        <w:t xml:space="preserve"> </w:t>
      </w:r>
      <w:r>
        <w:rPr>
          <w:sz w:val="24"/>
        </w:rPr>
        <w:t>институтов</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поддержку</w:t>
      </w:r>
      <w:r>
        <w:rPr>
          <w:spacing w:val="1"/>
          <w:sz w:val="24"/>
        </w:rPr>
        <w:t xml:space="preserve"> </w:t>
      </w:r>
      <w:r>
        <w:rPr>
          <w:sz w:val="24"/>
        </w:rPr>
        <w:t>конкуренции,</w:t>
      </w:r>
      <w:r>
        <w:rPr>
          <w:spacing w:val="1"/>
          <w:sz w:val="24"/>
        </w:rPr>
        <w:t xml:space="preserve"> </w:t>
      </w:r>
      <w:r>
        <w:rPr>
          <w:sz w:val="24"/>
        </w:rPr>
        <w:t>развитие</w:t>
      </w:r>
      <w:r>
        <w:rPr>
          <w:spacing w:val="1"/>
          <w:sz w:val="24"/>
        </w:rPr>
        <w:t xml:space="preserve"> </w:t>
      </w:r>
      <w:r>
        <w:rPr>
          <w:sz w:val="24"/>
        </w:rPr>
        <w:t>малого</w:t>
      </w:r>
      <w:r>
        <w:rPr>
          <w:spacing w:val="1"/>
          <w:sz w:val="24"/>
        </w:rPr>
        <w:t xml:space="preserve"> </w:t>
      </w:r>
      <w:r>
        <w:rPr>
          <w:sz w:val="24"/>
        </w:rPr>
        <w:t>и</w:t>
      </w:r>
      <w:r>
        <w:rPr>
          <w:spacing w:val="1"/>
          <w:sz w:val="24"/>
        </w:rPr>
        <w:t xml:space="preserve"> </w:t>
      </w:r>
      <w:r>
        <w:rPr>
          <w:sz w:val="24"/>
        </w:rPr>
        <w:t>среднего</w:t>
      </w:r>
      <w:r>
        <w:rPr>
          <w:spacing w:val="5"/>
          <w:sz w:val="24"/>
        </w:rPr>
        <w:t xml:space="preserve"> </w:t>
      </w:r>
      <w:r>
        <w:rPr>
          <w:sz w:val="24"/>
        </w:rPr>
        <w:t>предпринимательства,</w:t>
      </w:r>
      <w:r>
        <w:rPr>
          <w:spacing w:val="-1"/>
          <w:sz w:val="24"/>
        </w:rPr>
        <w:t xml:space="preserve"> </w:t>
      </w:r>
      <w:r>
        <w:rPr>
          <w:sz w:val="24"/>
        </w:rPr>
        <w:t>внешней</w:t>
      </w:r>
      <w:r>
        <w:rPr>
          <w:spacing w:val="-4"/>
          <w:sz w:val="24"/>
        </w:rPr>
        <w:t xml:space="preserve"> </w:t>
      </w:r>
      <w:r>
        <w:rPr>
          <w:sz w:val="24"/>
        </w:rPr>
        <w:t>торговли,</w:t>
      </w:r>
      <w:r>
        <w:rPr>
          <w:spacing w:val="-6"/>
          <w:sz w:val="24"/>
        </w:rPr>
        <w:t xml:space="preserve"> </w:t>
      </w:r>
      <w:r>
        <w:rPr>
          <w:sz w:val="24"/>
        </w:rPr>
        <w:t>налоговой</w:t>
      </w:r>
      <w:r>
        <w:rPr>
          <w:spacing w:val="1"/>
          <w:sz w:val="24"/>
        </w:rPr>
        <w:t xml:space="preserve"> </w:t>
      </w:r>
      <w:r>
        <w:rPr>
          <w:sz w:val="24"/>
        </w:rPr>
        <w:t>системы,</w:t>
      </w:r>
      <w:r>
        <w:rPr>
          <w:spacing w:val="-4"/>
          <w:sz w:val="24"/>
        </w:rPr>
        <w:t xml:space="preserve"> </w:t>
      </w:r>
      <w:r>
        <w:rPr>
          <w:sz w:val="24"/>
        </w:rPr>
        <w:t>финансовых</w:t>
      </w:r>
      <w:r>
        <w:rPr>
          <w:spacing w:val="-5"/>
          <w:sz w:val="24"/>
        </w:rPr>
        <w:t xml:space="preserve"> </w:t>
      </w:r>
      <w:r>
        <w:rPr>
          <w:sz w:val="24"/>
        </w:rPr>
        <w:t>рынков;</w:t>
      </w:r>
    </w:p>
    <w:p w:rsidR="00784805" w:rsidRDefault="00D8152A" w:rsidP="00A7354B">
      <w:pPr>
        <w:pStyle w:val="a7"/>
        <w:numPr>
          <w:ilvl w:val="0"/>
          <w:numId w:val="67"/>
        </w:numPr>
        <w:tabs>
          <w:tab w:val="left" w:pos="725"/>
        </w:tabs>
        <w:ind w:right="658" w:firstLine="0"/>
        <w:jc w:val="both"/>
        <w:rPr>
          <w:sz w:val="24"/>
        </w:rPr>
      </w:pPr>
      <w:r>
        <w:rPr>
          <w:sz w:val="24"/>
        </w:rPr>
        <w:t>владеть</w:t>
      </w:r>
      <w:r>
        <w:rPr>
          <w:spacing w:val="1"/>
          <w:sz w:val="24"/>
        </w:rPr>
        <w:t xml:space="preserve"> </w:t>
      </w:r>
      <w:r>
        <w:rPr>
          <w:sz w:val="24"/>
        </w:rPr>
        <w:t>элементами</w:t>
      </w:r>
      <w:r>
        <w:rPr>
          <w:spacing w:val="1"/>
          <w:sz w:val="24"/>
        </w:rPr>
        <w:t xml:space="preserve"> </w:t>
      </w:r>
      <w:r>
        <w:rPr>
          <w:sz w:val="24"/>
        </w:rPr>
        <w:t>методологии</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включая</w:t>
      </w:r>
      <w:r>
        <w:rPr>
          <w:spacing w:val="1"/>
          <w:sz w:val="24"/>
        </w:rPr>
        <w:t xml:space="preserve"> </w:t>
      </w:r>
      <w:r>
        <w:rPr>
          <w:sz w:val="24"/>
        </w:rPr>
        <w:t>возможности</w:t>
      </w:r>
      <w:r>
        <w:rPr>
          <w:spacing w:val="1"/>
          <w:sz w:val="24"/>
        </w:rPr>
        <w:t xml:space="preserve"> </w:t>
      </w:r>
      <w:r>
        <w:rPr>
          <w:sz w:val="24"/>
        </w:rPr>
        <w:t>цифровой</w:t>
      </w:r>
      <w:r>
        <w:rPr>
          <w:spacing w:val="1"/>
          <w:sz w:val="24"/>
        </w:rPr>
        <w:t xml:space="preserve"> </w:t>
      </w:r>
      <w:r>
        <w:rPr>
          <w:sz w:val="24"/>
        </w:rPr>
        <w:t>среды;</w:t>
      </w:r>
      <w:r>
        <w:rPr>
          <w:spacing w:val="1"/>
          <w:sz w:val="24"/>
        </w:rPr>
        <w:t xml:space="preserve"> </w:t>
      </w:r>
      <w:r>
        <w:rPr>
          <w:sz w:val="24"/>
        </w:rPr>
        <w:t>применять</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включая</w:t>
      </w:r>
      <w:r>
        <w:rPr>
          <w:spacing w:val="1"/>
          <w:sz w:val="24"/>
        </w:rPr>
        <w:t xml:space="preserve"> </w:t>
      </w:r>
      <w:r>
        <w:rPr>
          <w:sz w:val="24"/>
        </w:rPr>
        <w:t>типологизацию,</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доказательство,</w:t>
      </w:r>
      <w:r>
        <w:rPr>
          <w:spacing w:val="1"/>
          <w:sz w:val="24"/>
        </w:rPr>
        <w:t xml:space="preserve"> </w:t>
      </w:r>
      <w:r>
        <w:rPr>
          <w:sz w:val="24"/>
        </w:rPr>
        <w:t>наблюдение,</w:t>
      </w:r>
      <w:r>
        <w:rPr>
          <w:spacing w:val="1"/>
          <w:sz w:val="24"/>
        </w:rPr>
        <w:t xml:space="preserve"> </w:t>
      </w:r>
      <w:r>
        <w:rPr>
          <w:sz w:val="24"/>
        </w:rPr>
        <w:t>эксперимент,</w:t>
      </w:r>
      <w:r>
        <w:rPr>
          <w:spacing w:val="1"/>
          <w:sz w:val="24"/>
        </w:rPr>
        <w:t xml:space="preserve"> </w:t>
      </w:r>
      <w:r>
        <w:rPr>
          <w:sz w:val="24"/>
        </w:rPr>
        <w:t>практику</w:t>
      </w:r>
      <w:r>
        <w:rPr>
          <w:spacing w:val="1"/>
          <w:sz w:val="24"/>
        </w:rPr>
        <w:t xml:space="preserve"> </w:t>
      </w:r>
      <w:r>
        <w:rPr>
          <w:sz w:val="24"/>
        </w:rPr>
        <w:t>как</w:t>
      </w:r>
      <w:r>
        <w:rPr>
          <w:spacing w:val="1"/>
          <w:sz w:val="24"/>
        </w:rPr>
        <w:t xml:space="preserve"> </w:t>
      </w:r>
      <w:r>
        <w:rPr>
          <w:sz w:val="24"/>
        </w:rPr>
        <w:t>методы</w:t>
      </w:r>
      <w:r>
        <w:rPr>
          <w:spacing w:val="1"/>
          <w:sz w:val="24"/>
        </w:rPr>
        <w:t xml:space="preserve"> </w:t>
      </w:r>
      <w:r>
        <w:rPr>
          <w:sz w:val="24"/>
        </w:rPr>
        <w:t>обоснования</w:t>
      </w:r>
      <w:r>
        <w:rPr>
          <w:spacing w:val="1"/>
          <w:sz w:val="24"/>
        </w:rPr>
        <w:t xml:space="preserve"> </w:t>
      </w:r>
      <w:r>
        <w:rPr>
          <w:sz w:val="24"/>
        </w:rPr>
        <w:t>истины;</w:t>
      </w:r>
      <w:r>
        <w:rPr>
          <w:spacing w:val="1"/>
          <w:sz w:val="24"/>
        </w:rPr>
        <w:t xml:space="preserve"> </w:t>
      </w:r>
      <w:r>
        <w:rPr>
          <w:sz w:val="24"/>
        </w:rPr>
        <w:t>методы</w:t>
      </w:r>
      <w:r>
        <w:rPr>
          <w:spacing w:val="1"/>
          <w:sz w:val="24"/>
        </w:rPr>
        <w:t xml:space="preserve"> </w:t>
      </w:r>
      <w:r>
        <w:rPr>
          <w:sz w:val="24"/>
        </w:rPr>
        <w:t>социальной</w:t>
      </w:r>
      <w:r>
        <w:rPr>
          <w:spacing w:val="1"/>
          <w:sz w:val="24"/>
        </w:rPr>
        <w:t xml:space="preserve"> </w:t>
      </w:r>
      <w:r>
        <w:rPr>
          <w:spacing w:val="-1"/>
          <w:sz w:val="24"/>
        </w:rPr>
        <w:t>психологии,</w:t>
      </w:r>
      <w:r>
        <w:rPr>
          <w:spacing w:val="-13"/>
          <w:sz w:val="24"/>
        </w:rPr>
        <w:t xml:space="preserve"> </w:t>
      </w:r>
      <w:r>
        <w:rPr>
          <w:spacing w:val="-1"/>
          <w:sz w:val="24"/>
        </w:rPr>
        <w:t>включая</w:t>
      </w:r>
      <w:r>
        <w:rPr>
          <w:spacing w:val="-11"/>
          <w:sz w:val="24"/>
        </w:rPr>
        <w:t xml:space="preserve"> </w:t>
      </w:r>
      <w:r>
        <w:rPr>
          <w:sz w:val="24"/>
        </w:rPr>
        <w:t>анкетирование,</w:t>
      </w:r>
      <w:r>
        <w:rPr>
          <w:spacing w:val="-12"/>
          <w:sz w:val="24"/>
        </w:rPr>
        <w:t xml:space="preserve"> </w:t>
      </w:r>
      <w:r>
        <w:rPr>
          <w:sz w:val="24"/>
        </w:rPr>
        <w:t>интервью,</w:t>
      </w:r>
      <w:r>
        <w:rPr>
          <w:spacing w:val="-12"/>
          <w:sz w:val="24"/>
        </w:rPr>
        <w:t xml:space="preserve"> </w:t>
      </w:r>
      <w:r>
        <w:rPr>
          <w:sz w:val="24"/>
        </w:rPr>
        <w:t>метод</w:t>
      </w:r>
      <w:r>
        <w:rPr>
          <w:spacing w:val="-13"/>
          <w:sz w:val="24"/>
        </w:rPr>
        <w:t xml:space="preserve"> </w:t>
      </w:r>
      <w:r>
        <w:rPr>
          <w:sz w:val="24"/>
        </w:rPr>
        <w:t>экспертных</w:t>
      </w:r>
      <w:r>
        <w:rPr>
          <w:spacing w:val="-14"/>
          <w:sz w:val="24"/>
        </w:rPr>
        <w:t xml:space="preserve"> </w:t>
      </w:r>
      <w:r>
        <w:rPr>
          <w:sz w:val="24"/>
        </w:rPr>
        <w:t>оценок,</w:t>
      </w:r>
      <w:r>
        <w:rPr>
          <w:spacing w:val="-9"/>
          <w:sz w:val="24"/>
        </w:rPr>
        <w:t xml:space="preserve"> </w:t>
      </w:r>
      <w:r>
        <w:rPr>
          <w:sz w:val="24"/>
        </w:rPr>
        <w:t>анализ</w:t>
      </w:r>
      <w:r>
        <w:rPr>
          <w:spacing w:val="-10"/>
          <w:sz w:val="24"/>
        </w:rPr>
        <w:t xml:space="preserve"> </w:t>
      </w:r>
      <w:r>
        <w:rPr>
          <w:sz w:val="24"/>
        </w:rPr>
        <w:t>документов,</w:t>
      </w:r>
      <w:r>
        <w:rPr>
          <w:spacing w:val="-5"/>
          <w:sz w:val="24"/>
        </w:rPr>
        <w:t xml:space="preserve"> </w:t>
      </w:r>
      <w:r>
        <w:rPr>
          <w:sz w:val="24"/>
        </w:rPr>
        <w:t>для</w:t>
      </w:r>
      <w:r>
        <w:rPr>
          <w:spacing w:val="-58"/>
          <w:sz w:val="24"/>
        </w:rPr>
        <w:t xml:space="preserve"> </w:t>
      </w:r>
      <w:r>
        <w:rPr>
          <w:sz w:val="24"/>
        </w:rPr>
        <w:t>принятия обоснованных решений, планирования и достижения познавательных и практических</w:t>
      </w:r>
      <w:r>
        <w:rPr>
          <w:spacing w:val="1"/>
          <w:sz w:val="24"/>
        </w:rPr>
        <w:t xml:space="preserve"> </w:t>
      </w:r>
      <w:r>
        <w:rPr>
          <w:sz w:val="24"/>
        </w:rPr>
        <w:t>целей,</w:t>
      </w:r>
      <w:r>
        <w:rPr>
          <w:spacing w:val="1"/>
          <w:sz w:val="24"/>
        </w:rPr>
        <w:t xml:space="preserve"> </w:t>
      </w:r>
      <w:r>
        <w:rPr>
          <w:sz w:val="24"/>
        </w:rPr>
        <w:t>включая</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создании</w:t>
      </w:r>
      <w:r>
        <w:rPr>
          <w:spacing w:val="1"/>
          <w:sz w:val="24"/>
        </w:rPr>
        <w:t xml:space="preserve"> </w:t>
      </w:r>
      <w:r>
        <w:rPr>
          <w:sz w:val="24"/>
        </w:rPr>
        <w:t>и</w:t>
      </w:r>
      <w:r>
        <w:rPr>
          <w:spacing w:val="1"/>
          <w:sz w:val="24"/>
        </w:rPr>
        <w:t xml:space="preserve"> </w:t>
      </w:r>
      <w:r>
        <w:rPr>
          <w:sz w:val="24"/>
        </w:rPr>
        <w:t>использовании</w:t>
      </w:r>
      <w:r>
        <w:rPr>
          <w:spacing w:val="1"/>
          <w:sz w:val="24"/>
        </w:rPr>
        <w:t xml:space="preserve"> </w:t>
      </w:r>
      <w:r>
        <w:rPr>
          <w:sz w:val="24"/>
        </w:rPr>
        <w:t>сбережений,</w:t>
      </w:r>
      <w:r>
        <w:rPr>
          <w:spacing w:val="1"/>
          <w:sz w:val="24"/>
        </w:rPr>
        <w:t xml:space="preserve"> </w:t>
      </w:r>
      <w:r>
        <w:rPr>
          <w:sz w:val="24"/>
        </w:rPr>
        <w:t>инвестиций;</w:t>
      </w:r>
      <w:r>
        <w:rPr>
          <w:spacing w:val="1"/>
          <w:sz w:val="24"/>
        </w:rPr>
        <w:t xml:space="preserve"> </w:t>
      </w:r>
      <w:r>
        <w:rPr>
          <w:sz w:val="24"/>
        </w:rPr>
        <w:t>способах</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финансовых</w:t>
      </w:r>
      <w:r>
        <w:rPr>
          <w:spacing w:val="1"/>
          <w:sz w:val="24"/>
        </w:rPr>
        <w:t xml:space="preserve"> </w:t>
      </w:r>
      <w:r>
        <w:rPr>
          <w:sz w:val="24"/>
        </w:rPr>
        <w:t>услуг;</w:t>
      </w:r>
      <w:r>
        <w:rPr>
          <w:spacing w:val="1"/>
          <w:sz w:val="24"/>
        </w:rPr>
        <w:t xml:space="preserve"> </w:t>
      </w:r>
      <w:r>
        <w:rPr>
          <w:sz w:val="24"/>
        </w:rPr>
        <w:t>выборе</w:t>
      </w:r>
      <w:r>
        <w:rPr>
          <w:spacing w:val="1"/>
          <w:sz w:val="24"/>
        </w:rPr>
        <w:t xml:space="preserve"> </w:t>
      </w:r>
      <w:r>
        <w:rPr>
          <w:sz w:val="24"/>
        </w:rPr>
        <w:t>будущей</w:t>
      </w:r>
      <w:r>
        <w:rPr>
          <w:spacing w:val="1"/>
          <w:sz w:val="24"/>
        </w:rPr>
        <w:t xml:space="preserve"> </w:t>
      </w:r>
      <w:r>
        <w:rPr>
          <w:sz w:val="24"/>
        </w:rPr>
        <w:t>профессионально-</w:t>
      </w:r>
      <w:r>
        <w:rPr>
          <w:spacing w:val="1"/>
          <w:sz w:val="24"/>
        </w:rPr>
        <w:t xml:space="preserve"> </w:t>
      </w:r>
      <w:r>
        <w:rPr>
          <w:sz w:val="24"/>
        </w:rPr>
        <w:t>трудовой</w:t>
      </w:r>
      <w:r>
        <w:rPr>
          <w:spacing w:val="1"/>
          <w:sz w:val="24"/>
        </w:rPr>
        <w:t xml:space="preserve"> </w:t>
      </w:r>
      <w:r>
        <w:rPr>
          <w:sz w:val="24"/>
        </w:rPr>
        <w:t>сферы,</w:t>
      </w:r>
      <w:r>
        <w:rPr>
          <w:spacing w:val="1"/>
          <w:sz w:val="24"/>
        </w:rPr>
        <w:t xml:space="preserve"> </w:t>
      </w:r>
      <w:r>
        <w:rPr>
          <w:sz w:val="24"/>
        </w:rPr>
        <w:t>о</w:t>
      </w:r>
      <w:r>
        <w:rPr>
          <w:spacing w:val="1"/>
          <w:sz w:val="24"/>
        </w:rPr>
        <w:t xml:space="preserve"> </w:t>
      </w:r>
      <w:r>
        <w:rPr>
          <w:sz w:val="24"/>
        </w:rPr>
        <w:t>возможностях</w:t>
      </w:r>
      <w:r>
        <w:rPr>
          <w:spacing w:val="1"/>
          <w:sz w:val="24"/>
        </w:rPr>
        <w:t xml:space="preserve"> </w:t>
      </w:r>
      <w:r>
        <w:rPr>
          <w:sz w:val="24"/>
        </w:rPr>
        <w:t>применения</w:t>
      </w:r>
      <w:r>
        <w:rPr>
          <w:spacing w:val="1"/>
          <w:sz w:val="24"/>
        </w:rPr>
        <w:t xml:space="preserve"> </w:t>
      </w:r>
      <w:r>
        <w:rPr>
          <w:sz w:val="24"/>
        </w:rPr>
        <w:t>знаний</w:t>
      </w:r>
      <w:r>
        <w:rPr>
          <w:spacing w:val="1"/>
          <w:sz w:val="24"/>
        </w:rPr>
        <w:t xml:space="preserve"> </w:t>
      </w:r>
      <w:r>
        <w:rPr>
          <w:sz w:val="24"/>
        </w:rPr>
        <w:t>основ</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жизнедеятельности; уметь классифицировать и типологизировать: социальные институты, типы</w:t>
      </w:r>
      <w:r>
        <w:rPr>
          <w:spacing w:val="1"/>
          <w:sz w:val="24"/>
        </w:rPr>
        <w:t xml:space="preserve"> </w:t>
      </w:r>
      <w:r>
        <w:rPr>
          <w:sz w:val="24"/>
        </w:rPr>
        <w:t>обществ,</w:t>
      </w:r>
      <w:r>
        <w:rPr>
          <w:spacing w:val="1"/>
          <w:sz w:val="24"/>
        </w:rPr>
        <w:t xml:space="preserve"> </w:t>
      </w:r>
      <w:r>
        <w:rPr>
          <w:sz w:val="24"/>
        </w:rPr>
        <w:t>формы</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виды</w:t>
      </w:r>
      <w:r>
        <w:rPr>
          <w:spacing w:val="1"/>
          <w:sz w:val="24"/>
        </w:rPr>
        <w:t xml:space="preserve"> </w:t>
      </w:r>
      <w:r>
        <w:rPr>
          <w:sz w:val="24"/>
        </w:rPr>
        <w:t>потребностей,</w:t>
      </w:r>
      <w:r>
        <w:rPr>
          <w:spacing w:val="1"/>
          <w:sz w:val="24"/>
        </w:rPr>
        <w:t xml:space="preserve"> </w:t>
      </w:r>
      <w:r>
        <w:rPr>
          <w:sz w:val="24"/>
        </w:rPr>
        <w:t>формы</w:t>
      </w:r>
      <w:r>
        <w:rPr>
          <w:spacing w:val="1"/>
          <w:sz w:val="24"/>
        </w:rPr>
        <w:t xml:space="preserve"> </w:t>
      </w:r>
      <w:r>
        <w:rPr>
          <w:sz w:val="24"/>
        </w:rPr>
        <w:t>познания,</w:t>
      </w:r>
      <w:r>
        <w:rPr>
          <w:spacing w:val="1"/>
          <w:sz w:val="24"/>
        </w:rPr>
        <w:t xml:space="preserve"> </w:t>
      </w:r>
      <w:r>
        <w:rPr>
          <w:sz w:val="24"/>
        </w:rPr>
        <w:t>уровни</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формы</w:t>
      </w:r>
      <w:r>
        <w:rPr>
          <w:spacing w:val="1"/>
          <w:sz w:val="24"/>
        </w:rPr>
        <w:t xml:space="preserve"> </w:t>
      </w:r>
      <w:r>
        <w:rPr>
          <w:sz w:val="24"/>
        </w:rPr>
        <w:t>культуры,</w:t>
      </w:r>
      <w:r>
        <w:rPr>
          <w:spacing w:val="1"/>
          <w:sz w:val="24"/>
        </w:rPr>
        <w:t xml:space="preserve"> </w:t>
      </w:r>
      <w:r>
        <w:rPr>
          <w:sz w:val="24"/>
        </w:rPr>
        <w:t>типы</w:t>
      </w:r>
      <w:r>
        <w:rPr>
          <w:spacing w:val="1"/>
          <w:sz w:val="24"/>
        </w:rPr>
        <w:t xml:space="preserve"> </w:t>
      </w:r>
      <w:r>
        <w:rPr>
          <w:sz w:val="24"/>
        </w:rPr>
        <w:t>мировоззрения;</w:t>
      </w:r>
      <w:r>
        <w:rPr>
          <w:spacing w:val="1"/>
          <w:sz w:val="24"/>
        </w:rPr>
        <w:t xml:space="preserve"> </w:t>
      </w:r>
      <w:r>
        <w:rPr>
          <w:sz w:val="24"/>
        </w:rPr>
        <w:t>типы</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виды</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разновидности</w:t>
      </w:r>
      <w:r>
        <w:rPr>
          <w:spacing w:val="1"/>
          <w:sz w:val="24"/>
        </w:rPr>
        <w:t xml:space="preserve"> </w:t>
      </w:r>
      <w:r>
        <w:rPr>
          <w:sz w:val="24"/>
        </w:rPr>
        <w:t>социальных</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способы их разрешения, типы рыночных структур, современные финансовые технологии, методы</w:t>
      </w:r>
      <w:r>
        <w:rPr>
          <w:spacing w:val="-57"/>
          <w:sz w:val="24"/>
        </w:rPr>
        <w:t xml:space="preserve"> </w:t>
      </w:r>
      <w:r>
        <w:rPr>
          <w:sz w:val="24"/>
        </w:rPr>
        <w:t>антимонопольного</w:t>
      </w:r>
      <w:r>
        <w:rPr>
          <w:spacing w:val="1"/>
          <w:sz w:val="24"/>
        </w:rPr>
        <w:t xml:space="preserve"> </w:t>
      </w:r>
      <w:r>
        <w:rPr>
          <w:sz w:val="24"/>
        </w:rPr>
        <w:t>регулирования</w:t>
      </w:r>
      <w:r>
        <w:rPr>
          <w:spacing w:val="1"/>
          <w:sz w:val="24"/>
        </w:rPr>
        <w:t xml:space="preserve"> </w:t>
      </w:r>
      <w:r>
        <w:rPr>
          <w:sz w:val="24"/>
        </w:rPr>
        <w:t>экономики,</w:t>
      </w:r>
      <w:r>
        <w:rPr>
          <w:spacing w:val="1"/>
          <w:sz w:val="24"/>
        </w:rPr>
        <w:t xml:space="preserve"> </w:t>
      </w:r>
      <w:r>
        <w:rPr>
          <w:sz w:val="24"/>
        </w:rPr>
        <w:t>виды</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1"/>
          <w:sz w:val="24"/>
        </w:rPr>
        <w:t xml:space="preserve"> </w:t>
      </w:r>
      <w:r>
        <w:rPr>
          <w:sz w:val="24"/>
        </w:rPr>
        <w:t>показатели деятельности фирмы, финансовые институты,</w:t>
      </w:r>
      <w:r>
        <w:rPr>
          <w:spacing w:val="1"/>
          <w:sz w:val="24"/>
        </w:rPr>
        <w:t xml:space="preserve"> </w:t>
      </w:r>
      <w:r>
        <w:rPr>
          <w:sz w:val="24"/>
        </w:rPr>
        <w:t>факторы производства и факторные</w:t>
      </w:r>
      <w:r>
        <w:rPr>
          <w:spacing w:val="1"/>
          <w:sz w:val="24"/>
        </w:rPr>
        <w:t xml:space="preserve"> </w:t>
      </w:r>
      <w:r>
        <w:rPr>
          <w:sz w:val="24"/>
        </w:rPr>
        <w:t>доходы;</w:t>
      </w:r>
    </w:p>
    <w:p w:rsidR="00784805" w:rsidRDefault="00D8152A" w:rsidP="00A7354B">
      <w:pPr>
        <w:pStyle w:val="a7"/>
        <w:numPr>
          <w:ilvl w:val="0"/>
          <w:numId w:val="67"/>
        </w:numPr>
        <w:tabs>
          <w:tab w:val="left" w:pos="701"/>
        </w:tabs>
        <w:spacing w:line="275" w:lineRule="exact"/>
        <w:ind w:left="700" w:hanging="308"/>
        <w:jc w:val="both"/>
        <w:rPr>
          <w:sz w:val="24"/>
        </w:rPr>
      </w:pPr>
      <w:r>
        <w:rPr>
          <w:sz w:val="24"/>
        </w:rPr>
        <w:t>уметь</w:t>
      </w:r>
      <w:r>
        <w:rPr>
          <w:spacing w:val="42"/>
          <w:sz w:val="24"/>
        </w:rPr>
        <w:t xml:space="preserve"> </w:t>
      </w:r>
      <w:r>
        <w:rPr>
          <w:sz w:val="24"/>
        </w:rPr>
        <w:t>соотносить</w:t>
      </w:r>
      <w:r>
        <w:rPr>
          <w:spacing w:val="39"/>
          <w:sz w:val="24"/>
        </w:rPr>
        <w:t xml:space="preserve"> </w:t>
      </w:r>
      <w:r>
        <w:rPr>
          <w:sz w:val="24"/>
        </w:rPr>
        <w:t>различные</w:t>
      </w:r>
      <w:r>
        <w:rPr>
          <w:spacing w:val="40"/>
          <w:sz w:val="24"/>
        </w:rPr>
        <w:t xml:space="preserve"> </w:t>
      </w:r>
      <w:r>
        <w:rPr>
          <w:sz w:val="24"/>
        </w:rPr>
        <w:t>теоретические</w:t>
      </w:r>
      <w:r>
        <w:rPr>
          <w:spacing w:val="36"/>
          <w:sz w:val="24"/>
        </w:rPr>
        <w:t xml:space="preserve"> </w:t>
      </w:r>
      <w:r>
        <w:rPr>
          <w:sz w:val="24"/>
        </w:rPr>
        <w:t>подходы,</w:t>
      </w:r>
      <w:r>
        <w:rPr>
          <w:spacing w:val="39"/>
          <w:sz w:val="24"/>
        </w:rPr>
        <w:t xml:space="preserve"> </w:t>
      </w:r>
      <w:r>
        <w:rPr>
          <w:sz w:val="24"/>
        </w:rPr>
        <w:t>делать</w:t>
      </w:r>
      <w:r>
        <w:rPr>
          <w:spacing w:val="38"/>
          <w:sz w:val="24"/>
        </w:rPr>
        <w:t xml:space="preserve"> </w:t>
      </w:r>
      <w:r>
        <w:rPr>
          <w:sz w:val="24"/>
        </w:rPr>
        <w:t>выводы</w:t>
      </w:r>
      <w:r>
        <w:rPr>
          <w:spacing w:val="39"/>
          <w:sz w:val="24"/>
        </w:rPr>
        <w:t xml:space="preserve"> </w:t>
      </w:r>
      <w:r>
        <w:rPr>
          <w:sz w:val="24"/>
        </w:rPr>
        <w:t>и</w:t>
      </w:r>
      <w:r>
        <w:rPr>
          <w:spacing w:val="33"/>
          <w:sz w:val="24"/>
        </w:rPr>
        <w:t xml:space="preserve"> </w:t>
      </w:r>
      <w:r>
        <w:rPr>
          <w:sz w:val="24"/>
        </w:rPr>
        <w:t>обосновывать</w:t>
      </w:r>
      <w:r>
        <w:rPr>
          <w:spacing w:val="38"/>
          <w:sz w:val="24"/>
        </w:rPr>
        <w:t xml:space="preserve"> </w:t>
      </w:r>
      <w:r>
        <w:rPr>
          <w:sz w:val="24"/>
        </w:rPr>
        <w:t>их</w:t>
      </w:r>
      <w:r>
        <w:rPr>
          <w:spacing w:val="37"/>
          <w:sz w:val="24"/>
        </w:rPr>
        <w:t xml:space="preserve"> </w:t>
      </w:r>
      <w:r>
        <w:rPr>
          <w:sz w:val="24"/>
        </w:rPr>
        <w:t>на</w:t>
      </w:r>
    </w:p>
    <w:p w:rsidR="00784805" w:rsidRDefault="00784805">
      <w:pPr>
        <w:spacing w:line="275" w:lineRule="exact"/>
        <w:jc w:val="both"/>
        <w:rPr>
          <w:sz w:val="24"/>
        </w:rPr>
        <w:sectPr w:rsidR="00784805">
          <w:pgSz w:w="11910" w:h="16840"/>
          <w:pgMar w:top="560" w:right="20" w:bottom="940" w:left="740" w:header="0" w:footer="686" w:gutter="0"/>
          <w:cols w:space="720"/>
        </w:sectPr>
      </w:pPr>
    </w:p>
    <w:p w:rsidR="00784805" w:rsidRDefault="00D8152A">
      <w:pPr>
        <w:pStyle w:val="a5"/>
        <w:spacing w:before="76"/>
        <w:ind w:right="662"/>
      </w:pPr>
      <w:r>
        <w:lastRenderedPageBreak/>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 в том числе при рассмотрении ведущих тенденций развития российского общества,</w:t>
      </w:r>
      <w:r>
        <w:rPr>
          <w:spacing w:val="1"/>
        </w:rPr>
        <w:t xml:space="preserve"> </w:t>
      </w:r>
      <w:r>
        <w:rPr>
          <w:spacing w:val="-1"/>
        </w:rPr>
        <w:t xml:space="preserve">проявлений общественного прогресса, противоречивости </w:t>
      </w:r>
      <w:r>
        <w:t>глобализации, относительности истины,</w:t>
      </w:r>
      <w:r>
        <w:rPr>
          <w:spacing w:val="-57"/>
        </w:rPr>
        <w:t xml:space="preserve"> </w:t>
      </w:r>
      <w:r>
        <w:t>характера воздействия СМИ на сознание в условиях цифровизации, формирования установок 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w:t>
      </w:r>
      <w:r>
        <w:rPr>
          <w:spacing w:val="1"/>
        </w:rPr>
        <w:t xml:space="preserve"> </w:t>
      </w:r>
      <w:r>
        <w:t>ролей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влияния</w:t>
      </w:r>
      <w:r>
        <w:rPr>
          <w:spacing w:val="1"/>
        </w:rPr>
        <w:t xml:space="preserve"> </w:t>
      </w:r>
      <w:r>
        <w:t>групп</w:t>
      </w:r>
      <w:r>
        <w:rPr>
          <w:spacing w:val="1"/>
        </w:rPr>
        <w:t xml:space="preserve"> </w:t>
      </w:r>
      <w:r>
        <w:t>на</w:t>
      </w:r>
      <w:r>
        <w:rPr>
          <w:spacing w:val="1"/>
        </w:rPr>
        <w:t xml:space="preserve"> </w:t>
      </w:r>
      <w:r>
        <w:t>поведение людей, особенностей общения в информационном обществе, причин возникновения</w:t>
      </w:r>
      <w:r>
        <w:rPr>
          <w:spacing w:val="1"/>
        </w:rPr>
        <w:t xml:space="preserve"> </w:t>
      </w:r>
      <w:r>
        <w:t>межличностных конфликтов; экономической свободы и социальнойответственности субъектов</w:t>
      </w:r>
      <w:r>
        <w:rPr>
          <w:spacing w:val="1"/>
        </w:rPr>
        <w:t xml:space="preserve"> </w:t>
      </w:r>
      <w:r>
        <w:t>экономики, эффективности мер поддержки малого и среднего бизнеса, причинах несовершенства</w:t>
      </w:r>
      <w:r>
        <w:rPr>
          <w:spacing w:val="1"/>
        </w:rPr>
        <w:t xml:space="preserve"> </w:t>
      </w:r>
      <w:r>
        <w:t>рыночной</w:t>
      </w:r>
      <w:r>
        <w:rPr>
          <w:spacing w:val="1"/>
        </w:rPr>
        <w:t xml:space="preserve"> </w:t>
      </w:r>
      <w:r>
        <w:t>экономики;</w:t>
      </w:r>
      <w:r>
        <w:rPr>
          <w:spacing w:val="1"/>
        </w:rPr>
        <w:t xml:space="preserve"> </w:t>
      </w:r>
      <w:r>
        <w:t>путей</w:t>
      </w:r>
      <w:r>
        <w:rPr>
          <w:spacing w:val="1"/>
        </w:rPr>
        <w:t xml:space="preserve"> </w:t>
      </w:r>
      <w:r>
        <w:t>достижения</w:t>
      </w:r>
      <w:r>
        <w:rPr>
          <w:spacing w:val="1"/>
        </w:rPr>
        <w:t xml:space="preserve"> </w:t>
      </w:r>
      <w:r>
        <w:t>социальной</w:t>
      </w:r>
      <w:r>
        <w:rPr>
          <w:spacing w:val="1"/>
        </w:rPr>
        <w:t xml:space="preserve"> </w:t>
      </w:r>
      <w:r>
        <w:t>справедливости</w:t>
      </w:r>
      <w:r>
        <w:rPr>
          <w:spacing w:val="1"/>
        </w:rPr>
        <w:t xml:space="preserve"> </w:t>
      </w:r>
      <w:r>
        <w:t>в</w:t>
      </w:r>
      <w:r>
        <w:rPr>
          <w:spacing w:val="1"/>
        </w:rPr>
        <w:t xml:space="preserve"> </w:t>
      </w:r>
      <w:r>
        <w:t>условиях</w:t>
      </w:r>
      <w:r>
        <w:rPr>
          <w:spacing w:val="1"/>
        </w:rPr>
        <w:t xml:space="preserve"> </w:t>
      </w:r>
      <w:r>
        <w:t>рыночной</w:t>
      </w:r>
      <w:r>
        <w:rPr>
          <w:spacing w:val="1"/>
        </w:rPr>
        <w:t xml:space="preserve"> </w:t>
      </w:r>
      <w:r>
        <w:t>экономики;</w:t>
      </w:r>
      <w:r>
        <w:rPr>
          <w:spacing w:val="1"/>
        </w:rPr>
        <w:t xml:space="preserve"> </w:t>
      </w: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 научного и научно-публицистического характера,ранжировать источники социальной</w:t>
      </w:r>
      <w:r>
        <w:rPr>
          <w:spacing w:val="1"/>
        </w:rPr>
        <w:t xml:space="preserve"> </w:t>
      </w:r>
      <w:r>
        <w:t>информации по целям распространения, жанрам, с позиций достоверности сведений, проводить с</w:t>
      </w:r>
      <w:r>
        <w:rPr>
          <w:spacing w:val="-57"/>
        </w:rPr>
        <w:t xml:space="preserve"> </w:t>
      </w:r>
      <w:r>
        <w:t>опорой на полученные из различных источников знания учебно-исследовательскую и проектную</w:t>
      </w:r>
      <w:r>
        <w:rPr>
          <w:spacing w:val="1"/>
        </w:rPr>
        <w:t xml:space="preserve"> </w:t>
      </w:r>
      <w:r>
        <w:t>работу по философской, социально-психологической и экономической проблематике: определять</w:t>
      </w:r>
      <w:r>
        <w:rPr>
          <w:spacing w:val="-57"/>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 результатов учебно- исследовательской и проектной деятельности на публичных</w:t>
      </w:r>
      <w:r>
        <w:rPr>
          <w:spacing w:val="1"/>
        </w:rPr>
        <w:t xml:space="preserve"> </w:t>
      </w:r>
      <w:r>
        <w:t>мероприятиях;</w:t>
      </w:r>
    </w:p>
    <w:p w:rsidR="00784805" w:rsidRDefault="00D8152A" w:rsidP="00A7354B">
      <w:pPr>
        <w:pStyle w:val="a7"/>
        <w:numPr>
          <w:ilvl w:val="0"/>
          <w:numId w:val="67"/>
        </w:numPr>
        <w:tabs>
          <w:tab w:val="left" w:pos="730"/>
        </w:tabs>
        <w:ind w:right="664" w:firstLine="0"/>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включая</w:t>
      </w:r>
      <w:r>
        <w:rPr>
          <w:spacing w:val="1"/>
          <w:sz w:val="24"/>
        </w:rPr>
        <w:t xml:space="preserve"> </w:t>
      </w:r>
      <w:r>
        <w:rPr>
          <w:sz w:val="24"/>
        </w:rPr>
        <w:t>опыт</w:t>
      </w:r>
      <w:r>
        <w:rPr>
          <w:spacing w:val="1"/>
          <w:sz w:val="24"/>
        </w:rPr>
        <w:t xml:space="preserve"> </w:t>
      </w:r>
      <w:r>
        <w:rPr>
          <w:sz w:val="24"/>
        </w:rPr>
        <w:t>самопознания,</w:t>
      </w:r>
      <w:r>
        <w:rPr>
          <w:spacing w:val="1"/>
          <w:sz w:val="24"/>
        </w:rPr>
        <w:t xml:space="preserve"> </w:t>
      </w:r>
      <w:r>
        <w:rPr>
          <w:sz w:val="24"/>
        </w:rPr>
        <w:t>самооценки,</w:t>
      </w:r>
      <w:r>
        <w:rPr>
          <w:spacing w:val="1"/>
          <w:sz w:val="24"/>
        </w:rPr>
        <w:t xml:space="preserve"> </w:t>
      </w:r>
      <w:r>
        <w:rPr>
          <w:sz w:val="24"/>
        </w:rPr>
        <w:t>самоконтроля,</w:t>
      </w:r>
      <w:r>
        <w:rPr>
          <w:spacing w:val="1"/>
          <w:sz w:val="24"/>
        </w:rPr>
        <w:t xml:space="preserve"> </w:t>
      </w:r>
      <w:r>
        <w:rPr>
          <w:sz w:val="24"/>
        </w:rPr>
        <w:t>межличностного</w:t>
      </w:r>
      <w:r>
        <w:rPr>
          <w:spacing w:val="1"/>
          <w:sz w:val="24"/>
        </w:rPr>
        <w:t xml:space="preserve"> </w:t>
      </w:r>
      <w:r>
        <w:rPr>
          <w:sz w:val="24"/>
        </w:rPr>
        <w:t>взаимодействия;</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разрешении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конкретизировать</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личного социального опыта, фактами социальной действительности, модельными ситуациями</w:t>
      </w:r>
      <w:r>
        <w:rPr>
          <w:spacing w:val="1"/>
          <w:sz w:val="24"/>
        </w:rPr>
        <w:t xml:space="preserve"> </w:t>
      </w:r>
      <w:r>
        <w:rPr>
          <w:sz w:val="24"/>
        </w:rPr>
        <w:t>теоретические</w:t>
      </w:r>
      <w:r>
        <w:rPr>
          <w:spacing w:val="43"/>
          <w:sz w:val="24"/>
        </w:rPr>
        <w:t xml:space="preserve"> </w:t>
      </w:r>
      <w:r>
        <w:rPr>
          <w:sz w:val="24"/>
        </w:rPr>
        <w:t>положения</w:t>
      </w:r>
      <w:r>
        <w:rPr>
          <w:spacing w:val="39"/>
          <w:sz w:val="24"/>
        </w:rPr>
        <w:t xml:space="preserve"> </w:t>
      </w:r>
      <w:r>
        <w:rPr>
          <w:sz w:val="24"/>
        </w:rPr>
        <w:t>разделов</w:t>
      </w:r>
      <w:r>
        <w:rPr>
          <w:spacing w:val="46"/>
          <w:sz w:val="24"/>
        </w:rPr>
        <w:t xml:space="preserve"> </w:t>
      </w:r>
      <w:r>
        <w:rPr>
          <w:sz w:val="24"/>
        </w:rPr>
        <w:t>«Основы</w:t>
      </w:r>
      <w:r>
        <w:rPr>
          <w:spacing w:val="37"/>
          <w:sz w:val="24"/>
        </w:rPr>
        <w:t xml:space="preserve"> </w:t>
      </w:r>
      <w:r>
        <w:rPr>
          <w:sz w:val="24"/>
        </w:rPr>
        <w:t>философии»,</w:t>
      </w:r>
      <w:r>
        <w:rPr>
          <w:spacing w:val="52"/>
          <w:sz w:val="24"/>
        </w:rPr>
        <w:t xml:space="preserve"> </w:t>
      </w:r>
      <w:r>
        <w:rPr>
          <w:sz w:val="24"/>
        </w:rPr>
        <w:t>«Основы</w:t>
      </w:r>
      <w:r>
        <w:rPr>
          <w:spacing w:val="46"/>
          <w:sz w:val="24"/>
        </w:rPr>
        <w:t xml:space="preserve"> </w:t>
      </w:r>
      <w:r>
        <w:rPr>
          <w:sz w:val="24"/>
        </w:rPr>
        <w:t>социальной</w:t>
      </w:r>
      <w:r>
        <w:rPr>
          <w:spacing w:val="41"/>
          <w:sz w:val="24"/>
        </w:rPr>
        <w:t xml:space="preserve"> </w:t>
      </w:r>
      <w:r>
        <w:rPr>
          <w:sz w:val="24"/>
        </w:rPr>
        <w:t>психологии»,</w:t>
      </w:r>
    </w:p>
    <w:p w:rsidR="00784805" w:rsidRDefault="00D8152A">
      <w:pPr>
        <w:pStyle w:val="a5"/>
        <w:spacing w:before="5"/>
        <w:ind w:right="671"/>
      </w:pPr>
      <w:r>
        <w:t>«Основы</w:t>
      </w:r>
      <w:r>
        <w:rPr>
          <w:spacing w:val="1"/>
        </w:rPr>
        <w:t xml:space="preserve"> </w:t>
      </w:r>
      <w:r>
        <w:t>экономической науки»,</w:t>
      </w:r>
      <w:r>
        <w:rPr>
          <w:spacing w:val="1"/>
        </w:rPr>
        <w:t xml:space="preserve"> </w:t>
      </w:r>
      <w:r>
        <w:t>включая</w:t>
      </w:r>
      <w:r>
        <w:rPr>
          <w:spacing w:val="1"/>
        </w:rPr>
        <w:t xml:space="preserve"> </w:t>
      </w:r>
      <w:r>
        <w:t>положения о</w:t>
      </w:r>
      <w:r>
        <w:rPr>
          <w:spacing w:val="1"/>
        </w:rPr>
        <w:t xml:space="preserve"> </w:t>
      </w:r>
      <w:r>
        <w:t>влиянии массовых коммуникаций</w:t>
      </w:r>
      <w:r>
        <w:rPr>
          <w:spacing w:val="1"/>
        </w:rPr>
        <w:t xml:space="preserve"> </w:t>
      </w:r>
      <w:r>
        <w:t>на</w:t>
      </w:r>
      <w:r>
        <w:rPr>
          <w:spacing w:val="1"/>
        </w:rPr>
        <w:t xml:space="preserve"> </w:t>
      </w:r>
      <w:r>
        <w:rPr>
          <w:spacing w:val="-1"/>
        </w:rPr>
        <w:t>развитие</w:t>
      </w:r>
      <w:r>
        <w:rPr>
          <w:spacing w:val="-12"/>
        </w:rPr>
        <w:t xml:space="preserve"> </w:t>
      </w:r>
      <w:r>
        <w:rPr>
          <w:spacing w:val="-1"/>
        </w:rPr>
        <w:t>человека</w:t>
      </w:r>
      <w:r>
        <w:rPr>
          <w:spacing w:val="-12"/>
        </w:rPr>
        <w:t xml:space="preserve"> </w:t>
      </w:r>
      <w:r>
        <w:rPr>
          <w:spacing w:val="-1"/>
        </w:rPr>
        <w:t>и</w:t>
      </w:r>
      <w:r>
        <w:rPr>
          <w:spacing w:val="-11"/>
        </w:rPr>
        <w:t xml:space="preserve"> </w:t>
      </w:r>
      <w:r>
        <w:rPr>
          <w:spacing w:val="-1"/>
        </w:rPr>
        <w:t>общества,</w:t>
      </w:r>
      <w:r>
        <w:rPr>
          <w:spacing w:val="-8"/>
        </w:rPr>
        <w:t xml:space="preserve"> </w:t>
      </w:r>
      <w:r>
        <w:t>способах</w:t>
      </w:r>
      <w:r>
        <w:rPr>
          <w:spacing w:val="-17"/>
        </w:rPr>
        <w:t xml:space="preserve"> </w:t>
      </w:r>
      <w:r>
        <w:t>манипуляции</w:t>
      </w:r>
      <w:r>
        <w:rPr>
          <w:spacing w:val="-13"/>
        </w:rPr>
        <w:t xml:space="preserve"> </w:t>
      </w:r>
      <w:r>
        <w:t>общественным</w:t>
      </w:r>
      <w:r>
        <w:rPr>
          <w:spacing w:val="-9"/>
        </w:rPr>
        <w:t xml:space="preserve"> </w:t>
      </w:r>
      <w:r>
        <w:t>мнением,</w:t>
      </w:r>
      <w:r>
        <w:rPr>
          <w:spacing w:val="-8"/>
        </w:rPr>
        <w:t xml:space="preserve"> </w:t>
      </w:r>
      <w:r>
        <w:t>распространённых</w:t>
      </w:r>
      <w:r>
        <w:rPr>
          <w:spacing w:val="-58"/>
        </w:rPr>
        <w:t xml:space="preserve"> </w:t>
      </w:r>
      <w:r>
        <w:t>ошибках в</w:t>
      </w:r>
      <w:r>
        <w:rPr>
          <w:spacing w:val="1"/>
        </w:rPr>
        <w:t xml:space="preserve"> </w:t>
      </w:r>
      <w:r>
        <w:t>рассуждениях 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 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w:t>
      </w:r>
      <w:r>
        <w:rPr>
          <w:spacing w:val="1"/>
        </w:rPr>
        <w:t xml:space="preserve"> </w:t>
      </w:r>
      <w:r>
        <w:t>способов</w:t>
      </w:r>
      <w:r>
        <w:rPr>
          <w:spacing w:val="1"/>
        </w:rPr>
        <w:t xml:space="preserve"> </w:t>
      </w:r>
      <w:r>
        <w:t>поведениялюдей</w:t>
      </w:r>
      <w:r>
        <w:rPr>
          <w:spacing w:val="1"/>
        </w:rPr>
        <w:t xml:space="preserve"> </w:t>
      </w:r>
      <w:r>
        <w:t>в</w:t>
      </w:r>
      <w:r>
        <w:rPr>
          <w:spacing w:val="-57"/>
        </w:rPr>
        <w:t xml:space="preserve"> </w:t>
      </w:r>
      <w:r>
        <w:t>экономике в условиях ограниченных ресурсов, особенностях профессиональной деятельности в</w:t>
      </w:r>
      <w:r>
        <w:rPr>
          <w:spacing w:val="1"/>
        </w:rPr>
        <w:t xml:space="preserve"> </w:t>
      </w:r>
      <w:r>
        <w:rPr>
          <w:spacing w:val="-1"/>
        </w:rPr>
        <w:t>экономической</w:t>
      </w:r>
      <w:r>
        <w:t xml:space="preserve"> </w:t>
      </w:r>
      <w:r>
        <w:rPr>
          <w:spacing w:val="-1"/>
        </w:rPr>
        <w:t>сфере,</w:t>
      </w:r>
      <w:r>
        <w:t xml:space="preserve"> </w:t>
      </w:r>
      <w:r>
        <w:rPr>
          <w:spacing w:val="-1"/>
        </w:rPr>
        <w:t>практике</w:t>
      </w:r>
      <w:r>
        <w:t xml:space="preserve"> </w:t>
      </w:r>
      <w:r>
        <w:rPr>
          <w:spacing w:val="-1"/>
        </w:rPr>
        <w:t>поведения</w:t>
      </w:r>
      <w:r>
        <w:t xml:space="preserve"> </w:t>
      </w:r>
      <w:r>
        <w:rPr>
          <w:spacing w:val="-1"/>
        </w:rPr>
        <w:t>на</w:t>
      </w:r>
      <w:r>
        <w:t xml:space="preserve"> основе</w:t>
      </w:r>
      <w:r>
        <w:rPr>
          <w:spacing w:val="1"/>
        </w:rPr>
        <w:t xml:space="preserve"> </w:t>
      </w:r>
      <w:r>
        <w:t>этики</w:t>
      </w:r>
      <w:r>
        <w:rPr>
          <w:spacing w:val="1"/>
        </w:rPr>
        <w:t xml:space="preserve"> </w:t>
      </w:r>
      <w:r>
        <w:t>предпринимательства, о</w:t>
      </w:r>
      <w:r>
        <w:rPr>
          <w:spacing w:val="1"/>
        </w:rPr>
        <w:t xml:space="preserve"> </w:t>
      </w:r>
      <w:r>
        <w:t>способах</w:t>
      </w:r>
      <w:r>
        <w:rPr>
          <w:spacing w:val="-57"/>
        </w:rPr>
        <w:t xml:space="preserve"> </w:t>
      </w:r>
      <w:r>
        <w:t>защиты своих экономических прав и интересов, соблюдении правил грамотного и безопасного</w:t>
      </w:r>
      <w:r>
        <w:rPr>
          <w:spacing w:val="1"/>
        </w:rPr>
        <w:t xml:space="preserve"> </w:t>
      </w:r>
      <w:r>
        <w:rPr>
          <w:spacing w:val="-1"/>
        </w:rPr>
        <w:t>поведения</w:t>
      </w:r>
      <w:r>
        <w:rPr>
          <w:spacing w:val="-14"/>
        </w:rPr>
        <w:t xml:space="preserve"> </w:t>
      </w:r>
      <w:r>
        <w:rPr>
          <w:spacing w:val="-1"/>
        </w:rPr>
        <w:t>при</w:t>
      </w:r>
      <w:r>
        <w:rPr>
          <w:spacing w:val="-13"/>
        </w:rPr>
        <w:t xml:space="preserve"> </w:t>
      </w:r>
      <w:r>
        <w:rPr>
          <w:spacing w:val="-1"/>
        </w:rPr>
        <w:t>пользовании</w:t>
      </w:r>
      <w:r>
        <w:rPr>
          <w:spacing w:val="-13"/>
        </w:rPr>
        <w:t xml:space="preserve"> </w:t>
      </w:r>
      <w:r>
        <w:rPr>
          <w:spacing w:val="-1"/>
        </w:rPr>
        <w:t>финансовыми</w:t>
      </w:r>
      <w:r>
        <w:rPr>
          <w:spacing w:val="-13"/>
        </w:rPr>
        <w:t xml:space="preserve"> </w:t>
      </w:r>
      <w:r>
        <w:rPr>
          <w:spacing w:val="-1"/>
        </w:rPr>
        <w:t>услугами</w:t>
      </w:r>
      <w:r>
        <w:rPr>
          <w:spacing w:val="-13"/>
        </w:rPr>
        <w:t xml:space="preserve"> </w:t>
      </w:r>
      <w:r>
        <w:t>и</w:t>
      </w:r>
      <w:r>
        <w:rPr>
          <w:spacing w:val="-14"/>
        </w:rPr>
        <w:t xml:space="preserve"> </w:t>
      </w:r>
      <w:r>
        <w:t>современными</w:t>
      </w:r>
      <w:r>
        <w:rPr>
          <w:spacing w:val="-13"/>
        </w:rPr>
        <w:t xml:space="preserve"> </w:t>
      </w:r>
      <w:r>
        <w:t>финансовыми</w:t>
      </w:r>
      <w:r>
        <w:rPr>
          <w:spacing w:val="-1"/>
        </w:rPr>
        <w:t xml:space="preserve"> </w:t>
      </w:r>
      <w:r>
        <w:t>технологиями,</w:t>
      </w:r>
      <w:r>
        <w:rPr>
          <w:spacing w:val="-58"/>
        </w:rPr>
        <w:t xml:space="preserve"> </w:t>
      </w:r>
      <w:r>
        <w:t>особенностях</w:t>
      </w:r>
      <w:r>
        <w:rPr>
          <w:spacing w:val="-6"/>
        </w:rPr>
        <w:t xml:space="preserve"> </w:t>
      </w:r>
      <w:r>
        <w:t>труда</w:t>
      </w:r>
      <w:r>
        <w:rPr>
          <w:spacing w:val="1"/>
        </w:rPr>
        <w:t xml:space="preserve"> </w:t>
      </w:r>
      <w:r>
        <w:t>молодёжи в</w:t>
      </w:r>
      <w:r>
        <w:rPr>
          <w:spacing w:val="-7"/>
        </w:rPr>
        <w:t xml:space="preserve"> </w:t>
      </w:r>
      <w:r>
        <w:t>условиях</w:t>
      </w:r>
      <w:r>
        <w:rPr>
          <w:spacing w:val="-8"/>
        </w:rPr>
        <w:t xml:space="preserve"> </w:t>
      </w:r>
      <w:r>
        <w:t>конкуренции</w:t>
      </w:r>
      <w:r>
        <w:rPr>
          <w:spacing w:val="5"/>
        </w:rPr>
        <w:t xml:space="preserve"> </w:t>
      </w:r>
      <w:r>
        <w:t>на рынке труда;</w:t>
      </w:r>
    </w:p>
    <w:p w:rsidR="00784805" w:rsidRDefault="00D8152A" w:rsidP="00A7354B">
      <w:pPr>
        <w:pStyle w:val="a7"/>
        <w:numPr>
          <w:ilvl w:val="0"/>
          <w:numId w:val="67"/>
        </w:numPr>
        <w:tabs>
          <w:tab w:val="left" w:pos="739"/>
        </w:tabs>
        <w:spacing w:before="1"/>
        <w:ind w:right="672" w:firstLine="0"/>
        <w:jc w:val="both"/>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продуктивно</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общественными</w:t>
      </w:r>
      <w:r>
        <w:rPr>
          <w:spacing w:val="1"/>
          <w:sz w:val="24"/>
        </w:rPr>
        <w:t xml:space="preserve"> </w:t>
      </w:r>
      <w:r>
        <w:rPr>
          <w:sz w:val="24"/>
        </w:rPr>
        <w:t>институтами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установленных</w:t>
      </w:r>
      <w:r>
        <w:rPr>
          <w:spacing w:val="1"/>
          <w:sz w:val="24"/>
        </w:rPr>
        <w:t xml:space="preserve"> </w:t>
      </w:r>
      <w:r>
        <w:rPr>
          <w:sz w:val="24"/>
        </w:rPr>
        <w:t>правил,</w:t>
      </w:r>
      <w:r>
        <w:rPr>
          <w:spacing w:val="1"/>
          <w:sz w:val="24"/>
        </w:rPr>
        <w:t xml:space="preserve"> </w:t>
      </w:r>
      <w:r>
        <w:rPr>
          <w:sz w:val="24"/>
        </w:rPr>
        <w:t>уметь</w:t>
      </w:r>
      <w:r>
        <w:rPr>
          <w:spacing w:val="1"/>
          <w:sz w:val="24"/>
        </w:rPr>
        <w:t xml:space="preserve"> </w:t>
      </w:r>
      <w:r>
        <w:rPr>
          <w:sz w:val="24"/>
        </w:rPr>
        <w:t>самостоятельно</w:t>
      </w:r>
      <w:r>
        <w:rPr>
          <w:spacing w:val="1"/>
          <w:sz w:val="24"/>
        </w:rPr>
        <w:t xml:space="preserve"> </w:t>
      </w:r>
      <w:r>
        <w:rPr>
          <w:sz w:val="24"/>
        </w:rPr>
        <w:t>заполнять</w:t>
      </w:r>
      <w:r>
        <w:rPr>
          <w:spacing w:val="1"/>
          <w:sz w:val="24"/>
        </w:rPr>
        <w:t xml:space="preserve"> </w:t>
      </w:r>
      <w:r>
        <w:rPr>
          <w:sz w:val="24"/>
        </w:rPr>
        <w:t>формы,</w:t>
      </w:r>
      <w:r>
        <w:rPr>
          <w:spacing w:val="1"/>
          <w:sz w:val="24"/>
        </w:rPr>
        <w:t xml:space="preserve"> </w:t>
      </w:r>
      <w:r>
        <w:rPr>
          <w:sz w:val="24"/>
        </w:rPr>
        <w:t>составлять</w:t>
      </w:r>
      <w:r>
        <w:rPr>
          <w:spacing w:val="1"/>
          <w:sz w:val="24"/>
        </w:rPr>
        <w:t xml:space="preserve"> </w:t>
      </w:r>
      <w:r>
        <w:rPr>
          <w:sz w:val="24"/>
        </w:rPr>
        <w:t>документы,</w:t>
      </w:r>
      <w:r>
        <w:rPr>
          <w:spacing w:val="1"/>
          <w:sz w:val="24"/>
        </w:rPr>
        <w:t xml:space="preserve"> </w:t>
      </w:r>
      <w:r>
        <w:rPr>
          <w:sz w:val="24"/>
        </w:rPr>
        <w:t>необходимые</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рассматриваемой</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материала</w:t>
      </w:r>
      <w:r>
        <w:rPr>
          <w:spacing w:val="1"/>
          <w:sz w:val="24"/>
        </w:rPr>
        <w:t xml:space="preserve"> </w:t>
      </w:r>
      <w:r>
        <w:rPr>
          <w:sz w:val="24"/>
        </w:rPr>
        <w:t>разделов</w:t>
      </w:r>
      <w:r>
        <w:rPr>
          <w:spacing w:val="1"/>
          <w:sz w:val="24"/>
        </w:rPr>
        <w:t xml:space="preserve"> </w:t>
      </w:r>
      <w:r>
        <w:rPr>
          <w:sz w:val="24"/>
        </w:rPr>
        <w:t>«Основы</w:t>
      </w:r>
      <w:r>
        <w:rPr>
          <w:spacing w:val="1"/>
          <w:sz w:val="24"/>
        </w:rPr>
        <w:t xml:space="preserve"> </w:t>
      </w:r>
      <w:r>
        <w:rPr>
          <w:sz w:val="24"/>
        </w:rPr>
        <w:t>философии»,</w:t>
      </w:r>
      <w:r>
        <w:rPr>
          <w:spacing w:val="1"/>
          <w:sz w:val="24"/>
        </w:rPr>
        <w:t xml:space="preserve"> </w:t>
      </w:r>
      <w:r>
        <w:rPr>
          <w:sz w:val="24"/>
        </w:rPr>
        <w:t>«Основы</w:t>
      </w:r>
      <w:r>
        <w:rPr>
          <w:spacing w:val="1"/>
          <w:sz w:val="24"/>
        </w:rPr>
        <w:t xml:space="preserve"> </w:t>
      </w:r>
      <w:r>
        <w:rPr>
          <w:sz w:val="24"/>
        </w:rPr>
        <w:t>социальной</w:t>
      </w:r>
      <w:r>
        <w:rPr>
          <w:spacing w:val="1"/>
          <w:sz w:val="24"/>
        </w:rPr>
        <w:t xml:space="preserve"> </w:t>
      </w:r>
      <w:r>
        <w:rPr>
          <w:sz w:val="24"/>
        </w:rPr>
        <w:t>психологии»,</w:t>
      </w:r>
      <w:r>
        <w:rPr>
          <w:spacing w:val="1"/>
          <w:sz w:val="24"/>
        </w:rPr>
        <w:t xml:space="preserve"> </w:t>
      </w:r>
      <w:r>
        <w:rPr>
          <w:sz w:val="24"/>
        </w:rPr>
        <w:t>«Основы</w:t>
      </w:r>
      <w:r>
        <w:rPr>
          <w:spacing w:val="1"/>
          <w:sz w:val="24"/>
        </w:rPr>
        <w:t xml:space="preserve"> </w:t>
      </w:r>
      <w:r>
        <w:rPr>
          <w:sz w:val="24"/>
        </w:rPr>
        <w:t>экономической</w:t>
      </w:r>
      <w:r>
        <w:rPr>
          <w:spacing w:val="1"/>
          <w:sz w:val="24"/>
        </w:rPr>
        <w:t xml:space="preserve"> </w:t>
      </w:r>
      <w:r>
        <w:rPr>
          <w:sz w:val="24"/>
        </w:rPr>
        <w:t>науки»;</w:t>
      </w:r>
    </w:p>
    <w:p w:rsidR="00784805" w:rsidRDefault="00D8152A" w:rsidP="00A7354B">
      <w:pPr>
        <w:pStyle w:val="a7"/>
        <w:numPr>
          <w:ilvl w:val="0"/>
          <w:numId w:val="67"/>
        </w:numPr>
        <w:tabs>
          <w:tab w:val="left" w:pos="663"/>
        </w:tabs>
        <w:ind w:right="678" w:firstLine="0"/>
        <w:jc w:val="both"/>
        <w:rPr>
          <w:sz w:val="24"/>
        </w:rPr>
      </w:pPr>
      <w:r>
        <w:rPr>
          <w:sz w:val="24"/>
        </w:rPr>
        <w:t>проявлять умения, необходимые для успешного продолжения образования в высшей школе по</w:t>
      </w:r>
      <w:r>
        <w:rPr>
          <w:spacing w:val="1"/>
          <w:sz w:val="24"/>
        </w:rPr>
        <w:t xml:space="preserve"> </w:t>
      </w:r>
      <w:r>
        <w:rPr>
          <w:sz w:val="24"/>
        </w:rPr>
        <w:t>направлениям социально-гуманитарной подготовки, включая умение самостоятельно овладевать</w:t>
      </w:r>
      <w:r>
        <w:rPr>
          <w:spacing w:val="1"/>
          <w:sz w:val="24"/>
        </w:rPr>
        <w:t xml:space="preserve"> </w:t>
      </w:r>
      <w:r>
        <w:rPr>
          <w:sz w:val="24"/>
        </w:rPr>
        <w:t>новыми способами познавательной деятельности, выдвигать гипотезы, соотносить информацию,</w:t>
      </w:r>
      <w:r>
        <w:rPr>
          <w:spacing w:val="1"/>
          <w:sz w:val="24"/>
        </w:rPr>
        <w:t xml:space="preserve"> </w:t>
      </w:r>
      <w:r>
        <w:rPr>
          <w:sz w:val="24"/>
        </w:rPr>
        <w:t>полученную из разных источников, эффективно взаимодействовать в исследовательских группах,</w:t>
      </w:r>
      <w:r>
        <w:rPr>
          <w:spacing w:val="-57"/>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направлениях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философией, социальной</w:t>
      </w:r>
      <w:r>
        <w:rPr>
          <w:spacing w:val="3"/>
          <w:sz w:val="24"/>
        </w:rPr>
        <w:t xml:space="preserve"> </w:t>
      </w:r>
      <w:r>
        <w:rPr>
          <w:sz w:val="24"/>
        </w:rPr>
        <w:t>психологией и</w:t>
      </w:r>
      <w:r>
        <w:rPr>
          <w:spacing w:val="2"/>
          <w:sz w:val="24"/>
        </w:rPr>
        <w:t xml:space="preserve"> </w:t>
      </w:r>
      <w:r>
        <w:rPr>
          <w:sz w:val="24"/>
        </w:rPr>
        <w:t>экономической</w:t>
      </w:r>
      <w:r>
        <w:rPr>
          <w:spacing w:val="-1"/>
          <w:sz w:val="24"/>
        </w:rPr>
        <w:t xml:space="preserve"> </w:t>
      </w:r>
      <w:r>
        <w:rPr>
          <w:sz w:val="24"/>
        </w:rPr>
        <w:t>наукой.</w:t>
      </w:r>
    </w:p>
    <w:p w:rsidR="00784805" w:rsidRDefault="00784805">
      <w:pPr>
        <w:jc w:val="both"/>
        <w:rPr>
          <w:sz w:val="24"/>
        </w:rPr>
        <w:sectPr w:rsidR="00784805">
          <w:pgSz w:w="11910" w:h="16840"/>
          <w:pgMar w:top="560" w:right="20" w:bottom="1000" w:left="740" w:header="0" w:footer="686" w:gutter="0"/>
          <w:cols w:space="720"/>
        </w:sectPr>
      </w:pPr>
    </w:p>
    <w:p w:rsidR="00784805" w:rsidRDefault="00D8152A">
      <w:pPr>
        <w:spacing w:line="242" w:lineRule="auto"/>
        <w:ind w:left="374" w:right="961" w:firstLine="465"/>
        <w:rPr>
          <w:b/>
          <w:sz w:val="24"/>
        </w:rPr>
      </w:pPr>
      <w:bookmarkStart w:id="210" w:name="Тематическое_планирование_по_обществозна"/>
      <w:bookmarkEnd w:id="210"/>
      <w:r w:rsidRPr="007E239A">
        <w:rPr>
          <w:b/>
          <w:color w:val="FF0000"/>
          <w:sz w:val="24"/>
        </w:rPr>
        <w:lastRenderedPageBreak/>
        <w:t>Рабочая программа по учебному предмету «Алгебра и начала математического</w:t>
      </w:r>
      <w:r w:rsidRPr="007E239A">
        <w:rPr>
          <w:b/>
          <w:color w:val="FF0000"/>
          <w:spacing w:val="-57"/>
          <w:sz w:val="24"/>
        </w:rPr>
        <w:t xml:space="preserve"> </w:t>
      </w:r>
      <w:bookmarkStart w:id="211" w:name="Пояснительная_записка_(9)"/>
      <w:bookmarkEnd w:id="211"/>
      <w:r w:rsidRPr="007E239A">
        <w:rPr>
          <w:b/>
          <w:color w:val="FF0000"/>
          <w:sz w:val="24"/>
        </w:rPr>
        <w:t>анализа»(углубленный</w:t>
      </w:r>
      <w:r w:rsidRPr="007E239A">
        <w:rPr>
          <w:b/>
          <w:color w:val="FF0000"/>
          <w:spacing w:val="-2"/>
          <w:sz w:val="24"/>
        </w:rPr>
        <w:t xml:space="preserve"> </w:t>
      </w:r>
      <w:r w:rsidRPr="007E239A">
        <w:rPr>
          <w:b/>
          <w:color w:val="FF0000"/>
          <w:sz w:val="24"/>
        </w:rPr>
        <w:t>уровень)</w:t>
      </w:r>
    </w:p>
    <w:p w:rsidR="00784805" w:rsidRDefault="00D8152A">
      <w:pPr>
        <w:pStyle w:val="3"/>
        <w:spacing w:before="115"/>
        <w:ind w:left="527" w:right="803"/>
        <w:jc w:val="center"/>
      </w:pPr>
      <w:r>
        <w:t>Пояснительная</w:t>
      </w:r>
      <w:r>
        <w:rPr>
          <w:spacing w:val="-4"/>
        </w:rPr>
        <w:t xml:space="preserve"> </w:t>
      </w:r>
      <w:r>
        <w:t>записка</w:t>
      </w:r>
    </w:p>
    <w:p w:rsidR="008A0698" w:rsidRPr="00283F46" w:rsidRDefault="008A0698" w:rsidP="008A0698">
      <w:pPr>
        <w:spacing w:line="264" w:lineRule="auto"/>
        <w:ind w:firstLine="600"/>
        <w:jc w:val="both"/>
      </w:pPr>
      <w:r w:rsidRPr="00283F46">
        <w:rPr>
          <w:color w:val="000000"/>
          <w:sz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8A0698" w:rsidRPr="00283F46" w:rsidRDefault="008A0698" w:rsidP="008A0698">
      <w:pPr>
        <w:spacing w:line="264" w:lineRule="auto"/>
        <w:ind w:firstLine="600"/>
        <w:jc w:val="both"/>
      </w:pPr>
      <w:r w:rsidRPr="00283F46">
        <w:rPr>
          <w:color w:val="000000"/>
          <w:sz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8A0698" w:rsidRPr="00283F46" w:rsidRDefault="008A0698" w:rsidP="008A0698">
      <w:pPr>
        <w:spacing w:line="264" w:lineRule="auto"/>
        <w:ind w:firstLine="600"/>
        <w:jc w:val="both"/>
      </w:pPr>
      <w:r w:rsidRPr="00283F46">
        <w:rPr>
          <w:color w:val="000000"/>
          <w:sz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8A0698" w:rsidRPr="00283F46" w:rsidRDefault="008A0698" w:rsidP="008A0698">
      <w:pPr>
        <w:spacing w:line="264" w:lineRule="auto"/>
        <w:ind w:firstLine="600"/>
        <w:jc w:val="both"/>
      </w:pPr>
      <w:r w:rsidRPr="00283F46">
        <w:rPr>
          <w:color w:val="000000"/>
          <w:sz w:val="28"/>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8A0698" w:rsidRPr="00283F46" w:rsidRDefault="008A0698" w:rsidP="008A0698">
      <w:pPr>
        <w:spacing w:line="264" w:lineRule="auto"/>
        <w:ind w:firstLine="600"/>
        <w:jc w:val="both"/>
      </w:pPr>
      <w:r w:rsidRPr="00283F46">
        <w:rPr>
          <w:color w:val="000000"/>
          <w:sz w:val="28"/>
        </w:rPr>
        <w:t>В основе методики обучения алгебре и началам математического анализа лежит деятельностный принцип обучения.</w:t>
      </w:r>
    </w:p>
    <w:p w:rsidR="008A0698" w:rsidRPr="00283F46" w:rsidRDefault="008A0698" w:rsidP="008A0698">
      <w:pPr>
        <w:spacing w:line="264" w:lineRule="auto"/>
        <w:ind w:firstLine="600"/>
        <w:jc w:val="both"/>
      </w:pPr>
      <w:r w:rsidRPr="00283F46">
        <w:rPr>
          <w:color w:val="000000"/>
          <w:sz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rsidRPr="00283F46">
        <w:rPr>
          <w:color w:val="000000"/>
          <w:sz w:val="28"/>
        </w:rPr>
        <w:lastRenderedPageBreak/>
        <w:t>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8A0698" w:rsidRPr="00283F46" w:rsidRDefault="008A0698" w:rsidP="008A0698">
      <w:pPr>
        <w:spacing w:line="264" w:lineRule="auto"/>
        <w:ind w:firstLine="600"/>
        <w:jc w:val="both"/>
      </w:pPr>
      <w:r w:rsidRPr="00283F46">
        <w:rPr>
          <w:color w:val="000000"/>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8A0698" w:rsidRPr="00283F46" w:rsidRDefault="008A0698" w:rsidP="008A0698">
      <w:pPr>
        <w:spacing w:line="264" w:lineRule="auto"/>
        <w:ind w:firstLine="600"/>
        <w:jc w:val="both"/>
      </w:pPr>
      <w:r w:rsidRPr="00283F46">
        <w:rPr>
          <w:color w:val="000000"/>
          <w:sz w:val="28"/>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w:t>
      </w:r>
      <w:r w:rsidRPr="00283F46">
        <w:rPr>
          <w:color w:val="000000"/>
          <w:sz w:val="28"/>
        </w:rPr>
        <w:lastRenderedPageBreak/>
        <w:t>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A0698" w:rsidRPr="00283F46" w:rsidRDefault="008A0698" w:rsidP="008A0698">
      <w:pPr>
        <w:spacing w:line="264" w:lineRule="auto"/>
        <w:ind w:firstLine="600"/>
        <w:jc w:val="both"/>
      </w:pPr>
      <w:r w:rsidRPr="00283F46">
        <w:rPr>
          <w:color w:val="000000"/>
          <w:sz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A0698" w:rsidRPr="00283F46" w:rsidRDefault="008A0698" w:rsidP="008A0698">
      <w:pPr>
        <w:spacing w:line="264" w:lineRule="auto"/>
        <w:ind w:firstLine="600"/>
        <w:jc w:val="both"/>
      </w:pPr>
      <w:r w:rsidRPr="00283F46">
        <w:rPr>
          <w:color w:val="000000"/>
          <w:sz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w:t>
      </w:r>
      <w:r w:rsidRPr="00283F46">
        <w:rPr>
          <w:color w:val="000000"/>
          <w:sz w:val="28"/>
        </w:rPr>
        <w:lastRenderedPageBreak/>
        <w:t>выдающихся результатах, полученных в ходе развития математики как науки, и об их авторах.</w:t>
      </w:r>
    </w:p>
    <w:p w:rsidR="008A0698" w:rsidRPr="00283F46" w:rsidRDefault="008A0698" w:rsidP="008A0698">
      <w:pPr>
        <w:spacing w:line="264" w:lineRule="auto"/>
        <w:ind w:firstLine="600"/>
        <w:jc w:val="both"/>
      </w:pPr>
      <w:r w:rsidRPr="00283F46">
        <w:rPr>
          <w:color w:val="000000"/>
          <w:sz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A0698" w:rsidRPr="00283F46" w:rsidRDefault="008A0698" w:rsidP="008A0698">
      <w:pPr>
        <w:spacing w:line="264" w:lineRule="auto"/>
        <w:ind w:firstLine="600"/>
        <w:jc w:val="both"/>
      </w:pPr>
      <w:r w:rsidRPr="00283F46">
        <w:rPr>
          <w:color w:val="000000"/>
          <w:sz w:val="28"/>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A0698" w:rsidRPr="00283F46" w:rsidRDefault="008A0698" w:rsidP="008A0698">
      <w:pPr>
        <w:spacing w:line="264" w:lineRule="auto"/>
        <w:ind w:firstLine="600"/>
        <w:jc w:val="both"/>
      </w:pPr>
      <w:bookmarkStart w:id="212" w:name="3d76e050-51fd-4b58-80c8-65c11753c1a9"/>
      <w:r w:rsidRPr="00283F46">
        <w:rPr>
          <w:color w:val="000000"/>
          <w:sz w:val="28"/>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212"/>
    </w:p>
    <w:p w:rsidR="008A0698" w:rsidRPr="00283F46" w:rsidRDefault="008A0698" w:rsidP="008A0698">
      <w:pPr>
        <w:sectPr w:rsidR="008A0698" w:rsidRPr="00283F46">
          <w:pgSz w:w="11906" w:h="16383"/>
          <w:pgMar w:top="1134" w:right="850" w:bottom="1134" w:left="1701" w:header="720" w:footer="720" w:gutter="0"/>
          <w:cols w:space="720"/>
        </w:sectPr>
      </w:pPr>
    </w:p>
    <w:p w:rsidR="008A0698" w:rsidRPr="00283F46" w:rsidRDefault="008A0698" w:rsidP="008A0698">
      <w:pPr>
        <w:spacing w:line="264" w:lineRule="auto"/>
        <w:ind w:left="120"/>
        <w:jc w:val="both"/>
      </w:pPr>
      <w:bookmarkStart w:id="213" w:name="block-36912453"/>
      <w:r w:rsidRPr="00283F46">
        <w:rPr>
          <w:b/>
          <w:color w:val="000000"/>
          <w:sz w:val="28"/>
        </w:rPr>
        <w:lastRenderedPageBreak/>
        <w:t xml:space="preserve">СОДЕРЖАНИЕ ОБУЧЕНИЯ </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10 КЛАСС</w:t>
      </w:r>
    </w:p>
    <w:p w:rsidR="008A0698" w:rsidRPr="00283F46" w:rsidRDefault="008A0698" w:rsidP="008A0698">
      <w:pPr>
        <w:spacing w:line="264" w:lineRule="auto"/>
        <w:ind w:left="120"/>
        <w:jc w:val="both"/>
      </w:pPr>
    </w:p>
    <w:p w:rsidR="008A0698" w:rsidRPr="00283F46" w:rsidRDefault="008A0698" w:rsidP="008A0698">
      <w:pPr>
        <w:spacing w:line="264" w:lineRule="auto"/>
        <w:ind w:firstLine="600"/>
        <w:jc w:val="both"/>
      </w:pPr>
      <w:r w:rsidRPr="00283F46">
        <w:rPr>
          <w:b/>
          <w:color w:val="000000"/>
          <w:sz w:val="28"/>
        </w:rPr>
        <w:t>Числа и вычисления</w:t>
      </w:r>
    </w:p>
    <w:p w:rsidR="008A0698" w:rsidRPr="00283F46" w:rsidRDefault="008A0698" w:rsidP="008A0698">
      <w:pPr>
        <w:spacing w:line="264" w:lineRule="auto"/>
        <w:ind w:firstLine="600"/>
        <w:jc w:val="both"/>
      </w:pPr>
      <w:r w:rsidRPr="00283F46">
        <w:rPr>
          <w:color w:val="000000"/>
          <w:sz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8A0698" w:rsidRPr="00283F46" w:rsidRDefault="008A0698" w:rsidP="008A0698">
      <w:pPr>
        <w:spacing w:line="264" w:lineRule="auto"/>
        <w:ind w:firstLine="600"/>
        <w:jc w:val="both"/>
      </w:pPr>
      <w:r w:rsidRPr="00283F46">
        <w:rPr>
          <w:color w:val="000000"/>
          <w:sz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8A0698" w:rsidRPr="00283F46" w:rsidRDefault="008A0698" w:rsidP="008A0698">
      <w:pPr>
        <w:spacing w:line="264" w:lineRule="auto"/>
        <w:ind w:firstLine="600"/>
        <w:jc w:val="both"/>
      </w:pPr>
      <w:r w:rsidRPr="00283F46">
        <w:rPr>
          <w:color w:val="000000"/>
          <w:sz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A0698" w:rsidRPr="00283F46" w:rsidRDefault="008A0698" w:rsidP="008A0698">
      <w:pPr>
        <w:spacing w:line="264" w:lineRule="auto"/>
        <w:ind w:firstLine="600"/>
        <w:jc w:val="both"/>
      </w:pPr>
      <w:r w:rsidRPr="00283F46">
        <w:rPr>
          <w:color w:val="000000"/>
          <w:sz w:val="28"/>
        </w:rPr>
        <w:t>Арифметический корень натуральной степени и его свойства.</w:t>
      </w:r>
    </w:p>
    <w:p w:rsidR="008A0698" w:rsidRPr="00283F46" w:rsidRDefault="008A0698" w:rsidP="008A0698">
      <w:pPr>
        <w:spacing w:line="264" w:lineRule="auto"/>
        <w:ind w:firstLine="600"/>
        <w:jc w:val="both"/>
      </w:pPr>
      <w:r w:rsidRPr="00283F46">
        <w:rPr>
          <w:color w:val="000000"/>
          <w:sz w:val="28"/>
        </w:rPr>
        <w:t>Степень с рациональным показателем и её свойства, степень с действительным показателем.</w:t>
      </w:r>
    </w:p>
    <w:p w:rsidR="008A0698" w:rsidRPr="00283F46" w:rsidRDefault="008A0698" w:rsidP="008A0698">
      <w:pPr>
        <w:spacing w:line="264" w:lineRule="auto"/>
        <w:ind w:firstLine="600"/>
        <w:jc w:val="both"/>
      </w:pPr>
      <w:r w:rsidRPr="00283F46">
        <w:rPr>
          <w:color w:val="000000"/>
          <w:sz w:val="28"/>
        </w:rPr>
        <w:t>Логарифм числа. Свойства логарифма. Десятичные и натуральные логарифмы.</w:t>
      </w:r>
    </w:p>
    <w:p w:rsidR="008A0698" w:rsidRPr="00283F46" w:rsidRDefault="008A0698" w:rsidP="008A0698">
      <w:pPr>
        <w:spacing w:line="264" w:lineRule="auto"/>
        <w:ind w:firstLine="600"/>
        <w:jc w:val="both"/>
      </w:pPr>
      <w:r w:rsidRPr="00283F46">
        <w:rPr>
          <w:color w:val="000000"/>
          <w:sz w:val="28"/>
        </w:rPr>
        <w:t>Синус, косинус, тангенс, котангенс числового аргумента. Арксинус, арккосинус и арктангенс числового аргумента.</w:t>
      </w:r>
    </w:p>
    <w:p w:rsidR="008A0698" w:rsidRPr="00283F46" w:rsidRDefault="008A0698" w:rsidP="008A0698">
      <w:pPr>
        <w:spacing w:line="264" w:lineRule="auto"/>
        <w:ind w:firstLine="600"/>
        <w:jc w:val="both"/>
      </w:pPr>
      <w:r w:rsidRPr="00283F46">
        <w:rPr>
          <w:b/>
          <w:color w:val="000000"/>
          <w:sz w:val="28"/>
        </w:rPr>
        <w:t>Уравнения и неравенства</w:t>
      </w:r>
    </w:p>
    <w:p w:rsidR="008A0698" w:rsidRPr="00283F46" w:rsidRDefault="008A0698" w:rsidP="008A0698">
      <w:pPr>
        <w:spacing w:line="264" w:lineRule="auto"/>
        <w:ind w:firstLine="600"/>
        <w:jc w:val="both"/>
      </w:pPr>
      <w:r w:rsidRPr="00283F46">
        <w:rPr>
          <w:color w:val="000000"/>
          <w:sz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8A0698" w:rsidRPr="00283F46" w:rsidRDefault="008A0698" w:rsidP="008A0698">
      <w:pPr>
        <w:spacing w:line="264" w:lineRule="auto"/>
        <w:ind w:firstLine="600"/>
        <w:jc w:val="both"/>
      </w:pPr>
      <w:r w:rsidRPr="00283F46">
        <w:rPr>
          <w:color w:val="000000"/>
          <w:sz w:val="28"/>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w:t>
      </w:r>
      <w:r w:rsidRPr="0096132A">
        <w:rPr>
          <w:color w:val="000000"/>
          <w:sz w:val="28"/>
        </w:rPr>
        <w:t xml:space="preserve">Теорема Безу. Многочлены с целыми коэффициентами. </w:t>
      </w:r>
      <w:r w:rsidRPr="00283F46">
        <w:rPr>
          <w:color w:val="000000"/>
          <w:sz w:val="28"/>
        </w:rPr>
        <w:t>Теорема Виета.</w:t>
      </w:r>
    </w:p>
    <w:p w:rsidR="008A0698" w:rsidRPr="00283F46" w:rsidRDefault="008A0698" w:rsidP="008A0698">
      <w:pPr>
        <w:spacing w:line="264" w:lineRule="auto"/>
        <w:ind w:firstLine="600"/>
        <w:jc w:val="both"/>
      </w:pPr>
      <w:r w:rsidRPr="00283F46">
        <w:rPr>
          <w:color w:val="000000"/>
          <w:sz w:val="28"/>
        </w:rPr>
        <w:t>Преобразования числовых выражений, содержащих степени и корни.</w:t>
      </w:r>
    </w:p>
    <w:p w:rsidR="008A0698" w:rsidRPr="00283F46" w:rsidRDefault="008A0698" w:rsidP="008A0698">
      <w:pPr>
        <w:spacing w:line="264" w:lineRule="auto"/>
        <w:ind w:firstLine="600"/>
        <w:jc w:val="both"/>
      </w:pPr>
      <w:r w:rsidRPr="00283F46">
        <w:rPr>
          <w:color w:val="000000"/>
          <w:sz w:val="28"/>
        </w:rPr>
        <w:t xml:space="preserve">Иррациональные уравнения. Основные методы решения иррациональных уравнений. </w:t>
      </w:r>
    </w:p>
    <w:p w:rsidR="008A0698" w:rsidRPr="00283F46" w:rsidRDefault="008A0698" w:rsidP="008A0698">
      <w:pPr>
        <w:spacing w:line="264" w:lineRule="auto"/>
        <w:ind w:firstLine="600"/>
        <w:jc w:val="both"/>
      </w:pPr>
      <w:r w:rsidRPr="00283F46">
        <w:rPr>
          <w:color w:val="000000"/>
          <w:sz w:val="28"/>
        </w:rPr>
        <w:t>Показательные уравнения. Основные методы решения показательных уравнений.</w:t>
      </w:r>
    </w:p>
    <w:p w:rsidR="008A0698" w:rsidRPr="00283F46" w:rsidRDefault="008A0698" w:rsidP="008A0698">
      <w:pPr>
        <w:spacing w:line="264" w:lineRule="auto"/>
        <w:ind w:firstLine="600"/>
        <w:jc w:val="both"/>
      </w:pPr>
      <w:r w:rsidRPr="00283F46">
        <w:rPr>
          <w:color w:val="000000"/>
          <w:sz w:val="28"/>
        </w:rPr>
        <w:t>Преобразование выражений, содержащих логарифмы.</w:t>
      </w:r>
    </w:p>
    <w:p w:rsidR="008A0698" w:rsidRPr="00283F46" w:rsidRDefault="008A0698" w:rsidP="008A0698">
      <w:pPr>
        <w:spacing w:line="264" w:lineRule="auto"/>
        <w:ind w:firstLine="600"/>
        <w:jc w:val="both"/>
      </w:pPr>
      <w:r w:rsidRPr="00283F46">
        <w:rPr>
          <w:color w:val="000000"/>
          <w:sz w:val="28"/>
        </w:rPr>
        <w:t xml:space="preserve">Логарифмические уравнения. Основные методы решения логарифмических уравнений. </w:t>
      </w:r>
    </w:p>
    <w:p w:rsidR="008A0698" w:rsidRPr="00283F46" w:rsidRDefault="008A0698" w:rsidP="008A0698">
      <w:pPr>
        <w:spacing w:line="264" w:lineRule="auto"/>
        <w:ind w:firstLine="600"/>
        <w:jc w:val="both"/>
      </w:pPr>
      <w:r w:rsidRPr="00283F46">
        <w:rPr>
          <w:color w:val="000000"/>
          <w:sz w:val="28"/>
        </w:rPr>
        <w:t xml:space="preserve">Основные тригонометрические формулы. Преобразование тригонометрических выражений. Решение тригонометрических уравнений. </w:t>
      </w:r>
    </w:p>
    <w:p w:rsidR="008A0698" w:rsidRPr="00283F46" w:rsidRDefault="008A0698" w:rsidP="008A0698">
      <w:pPr>
        <w:spacing w:line="264" w:lineRule="auto"/>
        <w:ind w:firstLine="600"/>
        <w:jc w:val="both"/>
      </w:pPr>
      <w:r w:rsidRPr="00283F46">
        <w:rPr>
          <w:color w:val="000000"/>
          <w:sz w:val="28"/>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8A0698" w:rsidRPr="00283F46" w:rsidRDefault="008A0698" w:rsidP="008A0698">
      <w:pPr>
        <w:spacing w:line="264" w:lineRule="auto"/>
        <w:ind w:firstLine="600"/>
        <w:jc w:val="both"/>
      </w:pPr>
      <w:r w:rsidRPr="00283F46">
        <w:rPr>
          <w:color w:val="000000"/>
          <w:sz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8A0698" w:rsidRPr="00283F46" w:rsidRDefault="008A0698" w:rsidP="008A0698">
      <w:pPr>
        <w:spacing w:line="264" w:lineRule="auto"/>
        <w:ind w:firstLine="600"/>
        <w:jc w:val="both"/>
      </w:pPr>
      <w:r w:rsidRPr="00283F46">
        <w:rPr>
          <w:b/>
          <w:color w:val="000000"/>
          <w:sz w:val="28"/>
        </w:rPr>
        <w:t>Функции и графики</w:t>
      </w:r>
    </w:p>
    <w:p w:rsidR="008A0698" w:rsidRPr="00283F46" w:rsidRDefault="008A0698" w:rsidP="008A0698">
      <w:pPr>
        <w:spacing w:line="264" w:lineRule="auto"/>
        <w:ind w:firstLine="600"/>
        <w:jc w:val="both"/>
      </w:pPr>
      <w:r w:rsidRPr="00283F46">
        <w:rPr>
          <w:color w:val="000000"/>
          <w:sz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8A0698" w:rsidRPr="00283F46" w:rsidRDefault="008A0698" w:rsidP="008A0698">
      <w:pPr>
        <w:spacing w:line="264" w:lineRule="auto"/>
        <w:ind w:firstLine="600"/>
        <w:jc w:val="both"/>
      </w:pPr>
      <w:r w:rsidRPr="00283F46">
        <w:rPr>
          <w:color w:val="000000"/>
          <w:sz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A0698" w:rsidRPr="00283F46" w:rsidRDefault="008A0698" w:rsidP="008A0698">
      <w:pPr>
        <w:spacing w:line="264" w:lineRule="auto"/>
        <w:ind w:firstLine="600"/>
        <w:jc w:val="both"/>
      </w:pPr>
      <w:r w:rsidRPr="00283F46">
        <w:rPr>
          <w:color w:val="000000"/>
          <w:sz w:val="28"/>
        </w:rPr>
        <w:t>Линейная, квадратичная и дробно-линейная функции. Элементарное исследование и построение их графиков.</w:t>
      </w:r>
    </w:p>
    <w:p w:rsidR="008A0698" w:rsidRPr="00283F46" w:rsidRDefault="008A0698" w:rsidP="008A0698">
      <w:pPr>
        <w:spacing w:line="264" w:lineRule="auto"/>
        <w:ind w:firstLine="600"/>
        <w:jc w:val="both"/>
      </w:pPr>
      <w:r w:rsidRPr="00283F46">
        <w:rPr>
          <w:color w:val="000000"/>
          <w:sz w:val="28"/>
        </w:rPr>
        <w:t xml:space="preserve">Степенная функция с натуральным и целым показателем. Её свойства и график. Свойства и график корня </w:t>
      </w:r>
      <w:r>
        <w:rPr>
          <w:color w:val="000000"/>
          <w:sz w:val="28"/>
        </w:rPr>
        <w:t>n</w:t>
      </w:r>
      <w:r w:rsidRPr="00283F46">
        <w:rPr>
          <w:color w:val="000000"/>
          <w:sz w:val="28"/>
        </w:rPr>
        <w:t xml:space="preserve">-ой степени как функции обратной степени с натуральным показателем. </w:t>
      </w:r>
    </w:p>
    <w:p w:rsidR="008A0698" w:rsidRPr="00283F46" w:rsidRDefault="008A0698" w:rsidP="008A0698">
      <w:pPr>
        <w:spacing w:line="264" w:lineRule="auto"/>
        <w:ind w:firstLine="600"/>
        <w:jc w:val="both"/>
      </w:pPr>
      <w:r w:rsidRPr="00283F46">
        <w:rPr>
          <w:color w:val="000000"/>
          <w:sz w:val="28"/>
        </w:rPr>
        <w:t>Показательная и логарифмическая функции, их свойства и графики. Использование графиков функций для решения уравнений.</w:t>
      </w:r>
    </w:p>
    <w:p w:rsidR="008A0698" w:rsidRPr="00283F46" w:rsidRDefault="008A0698" w:rsidP="008A0698">
      <w:pPr>
        <w:spacing w:line="264" w:lineRule="auto"/>
        <w:ind w:firstLine="600"/>
        <w:jc w:val="both"/>
      </w:pPr>
      <w:r w:rsidRPr="00283F46">
        <w:rPr>
          <w:color w:val="000000"/>
          <w:sz w:val="28"/>
        </w:rPr>
        <w:t xml:space="preserve">Тригонометрическая окружность, определение тригонометрических функций числового аргумента. </w:t>
      </w:r>
    </w:p>
    <w:p w:rsidR="008A0698" w:rsidRPr="00283F46" w:rsidRDefault="008A0698" w:rsidP="008A0698">
      <w:pPr>
        <w:spacing w:line="264" w:lineRule="auto"/>
        <w:ind w:firstLine="600"/>
        <w:jc w:val="both"/>
      </w:pPr>
      <w:r w:rsidRPr="00283F46">
        <w:rPr>
          <w:color w:val="000000"/>
          <w:sz w:val="28"/>
        </w:rPr>
        <w:t>Функциональные зависимости в реальных процессах и явлениях. Графики реальных зависимостей.</w:t>
      </w:r>
    </w:p>
    <w:p w:rsidR="008A0698" w:rsidRPr="00283F46" w:rsidRDefault="008A0698" w:rsidP="008A0698">
      <w:pPr>
        <w:spacing w:line="264" w:lineRule="auto"/>
        <w:ind w:firstLine="600"/>
        <w:jc w:val="both"/>
      </w:pPr>
      <w:r w:rsidRPr="00283F46">
        <w:rPr>
          <w:b/>
          <w:color w:val="000000"/>
          <w:sz w:val="28"/>
        </w:rPr>
        <w:t>Начала математического анализа</w:t>
      </w:r>
    </w:p>
    <w:p w:rsidR="008A0698" w:rsidRPr="00283F46" w:rsidRDefault="008A0698" w:rsidP="008A0698">
      <w:pPr>
        <w:spacing w:line="264" w:lineRule="auto"/>
        <w:ind w:firstLine="600"/>
        <w:jc w:val="both"/>
      </w:pPr>
      <w:r w:rsidRPr="00283F46">
        <w:rPr>
          <w:color w:val="000000"/>
          <w:sz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A0698" w:rsidRPr="00283F46" w:rsidRDefault="008A0698" w:rsidP="008A0698">
      <w:pPr>
        <w:spacing w:line="264" w:lineRule="auto"/>
        <w:ind w:firstLine="600"/>
        <w:jc w:val="both"/>
      </w:pPr>
      <w:r w:rsidRPr="00283F46">
        <w:rPr>
          <w:color w:val="000000"/>
          <w:sz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A0698" w:rsidRPr="00283F46" w:rsidRDefault="008A0698" w:rsidP="008A0698">
      <w:pPr>
        <w:spacing w:line="264" w:lineRule="auto"/>
        <w:ind w:firstLine="600"/>
        <w:jc w:val="both"/>
      </w:pPr>
      <w:r w:rsidRPr="00283F46">
        <w:rPr>
          <w:color w:val="000000"/>
          <w:sz w:val="28"/>
        </w:rP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A0698" w:rsidRPr="00283F46" w:rsidRDefault="008A0698" w:rsidP="008A0698">
      <w:pPr>
        <w:spacing w:line="264" w:lineRule="auto"/>
        <w:ind w:firstLine="600"/>
        <w:jc w:val="both"/>
      </w:pPr>
      <w:r w:rsidRPr="00283F46">
        <w:rPr>
          <w:color w:val="000000"/>
          <w:sz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8A0698" w:rsidRPr="00283F46" w:rsidRDefault="008A0698" w:rsidP="008A0698">
      <w:pPr>
        <w:spacing w:line="264" w:lineRule="auto"/>
        <w:ind w:firstLine="600"/>
        <w:jc w:val="both"/>
      </w:pPr>
      <w:r w:rsidRPr="00283F46">
        <w:rPr>
          <w:color w:val="000000"/>
          <w:sz w:val="28"/>
        </w:rPr>
        <w:t>Производные элементарных функций. Производная суммы, произведения, частного и композиции функций.</w:t>
      </w:r>
    </w:p>
    <w:p w:rsidR="008A0698" w:rsidRPr="00283F46" w:rsidRDefault="008A0698" w:rsidP="008A0698">
      <w:pPr>
        <w:spacing w:line="264" w:lineRule="auto"/>
        <w:ind w:firstLine="600"/>
        <w:jc w:val="both"/>
      </w:pPr>
      <w:r w:rsidRPr="00283F46">
        <w:rPr>
          <w:b/>
          <w:color w:val="000000"/>
          <w:sz w:val="28"/>
        </w:rPr>
        <w:t>Множества и логика</w:t>
      </w:r>
    </w:p>
    <w:p w:rsidR="008A0698" w:rsidRPr="00283F46" w:rsidRDefault="008A0698" w:rsidP="008A0698">
      <w:pPr>
        <w:spacing w:line="264" w:lineRule="auto"/>
        <w:ind w:firstLine="600"/>
        <w:jc w:val="both"/>
      </w:pPr>
      <w:r w:rsidRPr="00283F46">
        <w:rPr>
          <w:color w:val="000000"/>
          <w:sz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8A0698" w:rsidRPr="00283F46" w:rsidRDefault="008A0698" w:rsidP="008A0698">
      <w:pPr>
        <w:spacing w:line="264" w:lineRule="auto"/>
        <w:ind w:firstLine="600"/>
        <w:jc w:val="both"/>
      </w:pPr>
      <w:r w:rsidRPr="00283F46">
        <w:rPr>
          <w:color w:val="000000"/>
          <w:sz w:val="28"/>
        </w:rPr>
        <w:t xml:space="preserve">Определение, теорема, свойство математического объекта, следствие, доказательство, равносильные уравнения. </w:t>
      </w:r>
    </w:p>
    <w:p w:rsidR="008A0698" w:rsidRPr="00283F46" w:rsidRDefault="008A0698" w:rsidP="008A0698">
      <w:pPr>
        <w:spacing w:line="264" w:lineRule="auto"/>
        <w:ind w:firstLine="600"/>
        <w:jc w:val="both"/>
      </w:pPr>
      <w:r w:rsidRPr="00283F46">
        <w:rPr>
          <w:color w:val="000000"/>
          <w:sz w:val="28"/>
        </w:rPr>
        <w:t xml:space="preserve"> </w:t>
      </w:r>
    </w:p>
    <w:p w:rsidR="008A0698" w:rsidRPr="00283F46" w:rsidRDefault="008A0698" w:rsidP="008A0698">
      <w:pPr>
        <w:spacing w:line="264" w:lineRule="auto"/>
        <w:ind w:left="120"/>
        <w:jc w:val="both"/>
      </w:pPr>
      <w:r w:rsidRPr="00283F46">
        <w:rPr>
          <w:b/>
          <w:color w:val="000000"/>
          <w:sz w:val="28"/>
        </w:rPr>
        <w:t>11 КЛАСС</w:t>
      </w:r>
    </w:p>
    <w:p w:rsidR="008A0698" w:rsidRPr="00283F46" w:rsidRDefault="008A0698" w:rsidP="008A0698">
      <w:pPr>
        <w:spacing w:line="264" w:lineRule="auto"/>
        <w:ind w:left="120"/>
        <w:jc w:val="both"/>
      </w:pPr>
    </w:p>
    <w:p w:rsidR="008A0698" w:rsidRPr="00283F46" w:rsidRDefault="008A0698" w:rsidP="008A0698">
      <w:pPr>
        <w:spacing w:line="264" w:lineRule="auto"/>
        <w:ind w:firstLine="600"/>
        <w:jc w:val="both"/>
      </w:pPr>
      <w:r w:rsidRPr="00283F46">
        <w:rPr>
          <w:b/>
          <w:color w:val="000000"/>
          <w:sz w:val="28"/>
        </w:rPr>
        <w:t>Числа и вычисления</w:t>
      </w:r>
    </w:p>
    <w:p w:rsidR="008A0698" w:rsidRPr="00283F46" w:rsidRDefault="008A0698" w:rsidP="008A0698">
      <w:pPr>
        <w:spacing w:line="264" w:lineRule="auto"/>
        <w:ind w:firstLine="600"/>
        <w:jc w:val="both"/>
      </w:pPr>
      <w:r w:rsidRPr="00283F46">
        <w:rPr>
          <w:color w:val="000000"/>
          <w:sz w:val="28"/>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283F46">
        <w:rPr>
          <w:color w:val="333333"/>
          <w:sz w:val="28"/>
        </w:rPr>
        <w:t xml:space="preserve">– </w:t>
      </w:r>
      <w:r w:rsidRPr="00283F46">
        <w:rPr>
          <w:color w:val="000000"/>
          <w:sz w:val="28"/>
        </w:rPr>
        <w:t>НОК), остатков по модулю, алгоритма Евклида для решения задач в целых числах.</w:t>
      </w:r>
    </w:p>
    <w:p w:rsidR="008A0698" w:rsidRPr="00283F46" w:rsidRDefault="008A0698" w:rsidP="008A0698">
      <w:pPr>
        <w:spacing w:line="264" w:lineRule="auto"/>
        <w:ind w:firstLine="600"/>
        <w:jc w:val="both"/>
      </w:pPr>
      <w:r w:rsidRPr="00283F46">
        <w:rPr>
          <w:color w:val="000000"/>
          <w:sz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color w:val="000000"/>
          <w:sz w:val="28"/>
        </w:rPr>
        <w:t>n</w:t>
      </w:r>
      <w:r w:rsidRPr="00283F46">
        <w:rPr>
          <w:color w:val="000000"/>
          <w:sz w:val="28"/>
        </w:rPr>
        <w:t>-ой степени из комплексного числа. Применение комплексных чисел для решения физических и геометрических задач.</w:t>
      </w:r>
    </w:p>
    <w:p w:rsidR="008A0698" w:rsidRPr="00283F46" w:rsidRDefault="008A0698" w:rsidP="008A0698">
      <w:pPr>
        <w:spacing w:line="264" w:lineRule="auto"/>
        <w:ind w:firstLine="600"/>
        <w:jc w:val="both"/>
      </w:pPr>
      <w:r w:rsidRPr="00283F46">
        <w:rPr>
          <w:b/>
          <w:color w:val="000000"/>
          <w:sz w:val="28"/>
        </w:rPr>
        <w:t>Уравнения и неравенства</w:t>
      </w:r>
    </w:p>
    <w:p w:rsidR="008A0698" w:rsidRPr="00283F46" w:rsidRDefault="008A0698" w:rsidP="008A0698">
      <w:pPr>
        <w:spacing w:line="264" w:lineRule="auto"/>
        <w:ind w:firstLine="600"/>
        <w:jc w:val="both"/>
      </w:pPr>
      <w:r w:rsidRPr="00283F46">
        <w:rPr>
          <w:color w:val="000000"/>
          <w:sz w:val="28"/>
        </w:rPr>
        <w:t>Система и совокупность уравнений и неравенств. Равносильные системы и системы-следствия. Равносильные неравенства.</w:t>
      </w:r>
    </w:p>
    <w:p w:rsidR="008A0698" w:rsidRPr="00283F46" w:rsidRDefault="008A0698" w:rsidP="008A0698">
      <w:pPr>
        <w:spacing w:line="264" w:lineRule="auto"/>
        <w:ind w:firstLine="600"/>
        <w:jc w:val="both"/>
      </w:pPr>
      <w:r w:rsidRPr="00283F46">
        <w:rPr>
          <w:color w:val="000000"/>
          <w:sz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8A0698" w:rsidRPr="00283F46" w:rsidRDefault="008A0698" w:rsidP="008A0698">
      <w:pPr>
        <w:spacing w:line="264" w:lineRule="auto"/>
        <w:ind w:firstLine="600"/>
        <w:jc w:val="both"/>
      </w:pPr>
      <w:r w:rsidRPr="00283F46">
        <w:rPr>
          <w:color w:val="000000"/>
          <w:sz w:val="28"/>
        </w:rPr>
        <w:t>Основные методы решения показательных и логарифмических неравенств.</w:t>
      </w:r>
    </w:p>
    <w:p w:rsidR="008A0698" w:rsidRPr="00283F46" w:rsidRDefault="008A0698" w:rsidP="008A0698">
      <w:pPr>
        <w:spacing w:line="264" w:lineRule="auto"/>
        <w:ind w:firstLine="600"/>
        <w:jc w:val="both"/>
      </w:pPr>
      <w:r w:rsidRPr="00283F46">
        <w:rPr>
          <w:color w:val="000000"/>
          <w:sz w:val="28"/>
        </w:rPr>
        <w:t>Основные методы решения иррациональных неравенств.</w:t>
      </w:r>
    </w:p>
    <w:p w:rsidR="008A0698" w:rsidRPr="00283F46" w:rsidRDefault="008A0698" w:rsidP="008A0698">
      <w:pPr>
        <w:spacing w:line="264" w:lineRule="auto"/>
        <w:ind w:firstLine="600"/>
        <w:jc w:val="both"/>
      </w:pPr>
      <w:r w:rsidRPr="00283F46">
        <w:rPr>
          <w:color w:val="000000"/>
          <w:sz w:val="28"/>
        </w:rPr>
        <w:t xml:space="preserve">Основные методы решения систем и совокупностей рациональных, иррациональных, показательных и логарифмических уравнений. </w:t>
      </w:r>
    </w:p>
    <w:p w:rsidR="008A0698" w:rsidRPr="00283F46" w:rsidRDefault="008A0698" w:rsidP="008A0698">
      <w:pPr>
        <w:spacing w:line="264" w:lineRule="auto"/>
        <w:ind w:firstLine="600"/>
        <w:jc w:val="both"/>
      </w:pPr>
      <w:r w:rsidRPr="00283F46">
        <w:rPr>
          <w:color w:val="000000"/>
          <w:sz w:val="28"/>
        </w:rPr>
        <w:t>Уравнения, неравенства и системы с параметрами.</w:t>
      </w:r>
    </w:p>
    <w:p w:rsidR="008A0698" w:rsidRPr="00283F46" w:rsidRDefault="008A0698" w:rsidP="008A0698">
      <w:pPr>
        <w:spacing w:line="264" w:lineRule="auto"/>
        <w:ind w:firstLine="600"/>
        <w:jc w:val="both"/>
      </w:pPr>
      <w:r w:rsidRPr="00283F46">
        <w:rPr>
          <w:color w:val="000000"/>
          <w:sz w:val="28"/>
        </w:rPr>
        <w:t xml:space="preserve">Применение уравнений, систем и неравенств к решению </w:t>
      </w:r>
      <w:r w:rsidRPr="00283F46">
        <w:rPr>
          <w:color w:val="000000"/>
          <w:sz w:val="28"/>
        </w:rPr>
        <w:lastRenderedPageBreak/>
        <w:t>математических задач и задач из различных областей науки и реальной жизни, интерпретация полученных результатов.</w:t>
      </w:r>
    </w:p>
    <w:p w:rsidR="008A0698" w:rsidRPr="00283F46" w:rsidRDefault="008A0698" w:rsidP="008A0698">
      <w:pPr>
        <w:spacing w:line="264" w:lineRule="auto"/>
        <w:ind w:firstLine="600"/>
        <w:jc w:val="both"/>
      </w:pPr>
      <w:r w:rsidRPr="00283F46">
        <w:rPr>
          <w:b/>
          <w:color w:val="000000"/>
          <w:sz w:val="28"/>
        </w:rPr>
        <w:t>Функции и графики</w:t>
      </w:r>
    </w:p>
    <w:p w:rsidR="008A0698" w:rsidRPr="00283F46" w:rsidRDefault="008A0698" w:rsidP="008A0698">
      <w:pPr>
        <w:spacing w:line="264" w:lineRule="auto"/>
        <w:ind w:firstLine="600"/>
        <w:jc w:val="both"/>
      </w:pPr>
      <w:r w:rsidRPr="00283F46">
        <w:rPr>
          <w:color w:val="000000"/>
          <w:sz w:val="28"/>
        </w:rPr>
        <w:t>График композиции функций. Геометрические образы уравнений и неравенств на координатной плоскости.</w:t>
      </w:r>
    </w:p>
    <w:p w:rsidR="008A0698" w:rsidRPr="00283F46" w:rsidRDefault="008A0698" w:rsidP="008A0698">
      <w:pPr>
        <w:spacing w:line="264" w:lineRule="auto"/>
        <w:ind w:firstLine="600"/>
        <w:jc w:val="both"/>
      </w:pPr>
      <w:r w:rsidRPr="00283F46">
        <w:rPr>
          <w:color w:val="000000"/>
          <w:sz w:val="28"/>
        </w:rPr>
        <w:t>Тригонометрические функции, их свойства и графики.</w:t>
      </w:r>
    </w:p>
    <w:p w:rsidR="008A0698" w:rsidRPr="00283F46" w:rsidRDefault="008A0698" w:rsidP="008A0698">
      <w:pPr>
        <w:spacing w:line="264" w:lineRule="auto"/>
        <w:ind w:firstLine="600"/>
        <w:jc w:val="both"/>
      </w:pPr>
      <w:r w:rsidRPr="00283F46">
        <w:rPr>
          <w:color w:val="000000"/>
          <w:sz w:val="28"/>
        </w:rPr>
        <w:t xml:space="preserve">Графические методы решения уравнений и неравенств. Графические методы решения задач с параметрами. </w:t>
      </w:r>
    </w:p>
    <w:p w:rsidR="008A0698" w:rsidRPr="00283F46" w:rsidRDefault="008A0698" w:rsidP="008A0698">
      <w:pPr>
        <w:spacing w:line="264" w:lineRule="auto"/>
        <w:ind w:firstLine="600"/>
        <w:jc w:val="both"/>
      </w:pPr>
      <w:r w:rsidRPr="00283F46">
        <w:rPr>
          <w:color w:val="000000"/>
          <w:sz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8A0698" w:rsidRPr="00283F46" w:rsidRDefault="008A0698" w:rsidP="008A0698">
      <w:pPr>
        <w:spacing w:line="264" w:lineRule="auto"/>
        <w:ind w:firstLine="600"/>
        <w:jc w:val="both"/>
      </w:pPr>
      <w:r w:rsidRPr="00283F46">
        <w:rPr>
          <w:b/>
          <w:color w:val="000000"/>
          <w:sz w:val="28"/>
        </w:rPr>
        <w:t>Начала математического анализа</w:t>
      </w:r>
    </w:p>
    <w:p w:rsidR="008A0698" w:rsidRPr="00283F46" w:rsidRDefault="008A0698" w:rsidP="008A0698">
      <w:pPr>
        <w:spacing w:line="264" w:lineRule="auto"/>
        <w:ind w:firstLine="600"/>
        <w:jc w:val="both"/>
      </w:pPr>
      <w:r w:rsidRPr="00283F46">
        <w:rPr>
          <w:color w:val="000000"/>
          <w:sz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8A0698" w:rsidRPr="00283F46" w:rsidRDefault="008A0698" w:rsidP="008A0698">
      <w:pPr>
        <w:spacing w:line="264" w:lineRule="auto"/>
        <w:ind w:firstLine="600"/>
        <w:jc w:val="both"/>
      </w:pPr>
      <w:r w:rsidRPr="00283F46">
        <w:rPr>
          <w:color w:val="000000"/>
          <w:sz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A0698" w:rsidRPr="00283F46" w:rsidRDefault="008A0698" w:rsidP="008A0698">
      <w:pPr>
        <w:spacing w:line="264" w:lineRule="auto"/>
        <w:ind w:firstLine="600"/>
        <w:jc w:val="both"/>
      </w:pPr>
      <w:r w:rsidRPr="00283F46">
        <w:rPr>
          <w:color w:val="000000"/>
          <w:sz w:val="28"/>
        </w:rPr>
        <w:t>Первообразная, основное свойство первообразных. Первообразные элементарных функций. Правила нахождения первообразных.</w:t>
      </w:r>
    </w:p>
    <w:p w:rsidR="008A0698" w:rsidRPr="00283F46" w:rsidRDefault="008A0698" w:rsidP="008A0698">
      <w:pPr>
        <w:spacing w:line="264" w:lineRule="auto"/>
        <w:ind w:firstLine="600"/>
        <w:jc w:val="both"/>
      </w:pPr>
      <w:r w:rsidRPr="00283F46">
        <w:rPr>
          <w:color w:val="000000"/>
          <w:sz w:val="28"/>
        </w:rPr>
        <w:t>Интеграл. Геометрический смысл интеграла. Вычисление определённого интеграла по формуле Ньютона-Лейбница.</w:t>
      </w:r>
    </w:p>
    <w:p w:rsidR="008A0698" w:rsidRPr="00283F46" w:rsidRDefault="008A0698" w:rsidP="008A0698">
      <w:pPr>
        <w:spacing w:line="264" w:lineRule="auto"/>
        <w:ind w:firstLine="600"/>
        <w:jc w:val="both"/>
      </w:pPr>
      <w:r w:rsidRPr="00283F46">
        <w:rPr>
          <w:color w:val="000000"/>
          <w:sz w:val="28"/>
        </w:rPr>
        <w:t>Применение интеграла для нахождения площадей плоских фигур и объёмов геометрических тел.</w:t>
      </w:r>
    </w:p>
    <w:p w:rsidR="008A0698" w:rsidRPr="00283F46" w:rsidRDefault="008A0698" w:rsidP="008A0698">
      <w:pPr>
        <w:spacing w:line="264" w:lineRule="auto"/>
        <w:ind w:firstLine="600"/>
        <w:jc w:val="both"/>
      </w:pPr>
      <w:r w:rsidRPr="00283F46">
        <w:rPr>
          <w:color w:val="000000"/>
          <w:sz w:val="28"/>
        </w:rPr>
        <w:t>Примеры решений дифференциальных уравнений. Математическое моделирование реальных процессов с помощью дифференциальных уравнений.</w:t>
      </w:r>
    </w:p>
    <w:p w:rsidR="008A0698" w:rsidRPr="00283F46" w:rsidRDefault="008A0698" w:rsidP="008A0698">
      <w:pPr>
        <w:sectPr w:rsidR="008A0698" w:rsidRPr="00283F46">
          <w:pgSz w:w="11906" w:h="16383"/>
          <w:pgMar w:top="1134" w:right="850" w:bottom="1134" w:left="1701" w:header="720" w:footer="720" w:gutter="0"/>
          <w:cols w:space="720"/>
        </w:sectPr>
      </w:pPr>
    </w:p>
    <w:p w:rsidR="008A0698" w:rsidRPr="00283F46" w:rsidRDefault="008A0698" w:rsidP="008A0698">
      <w:pPr>
        <w:spacing w:line="264" w:lineRule="auto"/>
        <w:ind w:left="120"/>
        <w:jc w:val="both"/>
      </w:pPr>
      <w:bookmarkStart w:id="214" w:name="block-36912455"/>
      <w:bookmarkEnd w:id="213"/>
      <w:r w:rsidRPr="00283F46">
        <w:rPr>
          <w:color w:val="000000"/>
          <w:sz w:val="28"/>
        </w:rPr>
        <w:lastRenderedPageBreak/>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ЛИЧНОСТНЫЕ РЕЗУЛЬТАТЫ</w:t>
      </w:r>
    </w:p>
    <w:p w:rsidR="008A0698" w:rsidRPr="00283F46" w:rsidRDefault="008A0698" w:rsidP="008A0698">
      <w:pPr>
        <w:spacing w:line="264" w:lineRule="auto"/>
        <w:ind w:left="120"/>
        <w:jc w:val="both"/>
      </w:pPr>
    </w:p>
    <w:p w:rsidR="008A0698" w:rsidRPr="00283F46" w:rsidRDefault="008A0698" w:rsidP="008A0698">
      <w:pPr>
        <w:spacing w:line="264" w:lineRule="auto"/>
        <w:ind w:firstLine="600"/>
        <w:jc w:val="both"/>
      </w:pPr>
      <w:r w:rsidRPr="00283F46">
        <w:rPr>
          <w:b/>
          <w:color w:val="000000"/>
          <w:sz w:val="28"/>
        </w:rPr>
        <w:t>1) гражданского воспитания:</w:t>
      </w:r>
    </w:p>
    <w:p w:rsidR="008A0698" w:rsidRPr="00283F46" w:rsidRDefault="008A0698" w:rsidP="008A0698">
      <w:pPr>
        <w:spacing w:line="264" w:lineRule="auto"/>
        <w:ind w:firstLine="600"/>
        <w:jc w:val="both"/>
      </w:pPr>
      <w:r w:rsidRPr="00283F46">
        <w:rPr>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A0698" w:rsidRPr="00283F46" w:rsidRDefault="008A0698" w:rsidP="008A0698">
      <w:pPr>
        <w:spacing w:line="264" w:lineRule="auto"/>
        <w:ind w:firstLine="600"/>
        <w:jc w:val="both"/>
      </w:pPr>
      <w:r w:rsidRPr="00283F46">
        <w:rPr>
          <w:b/>
          <w:color w:val="000000"/>
          <w:sz w:val="28"/>
        </w:rPr>
        <w:t>2) патриотического воспитания:</w:t>
      </w:r>
    </w:p>
    <w:p w:rsidR="008A0698" w:rsidRPr="00283F46" w:rsidRDefault="008A0698" w:rsidP="008A0698">
      <w:pPr>
        <w:spacing w:line="264" w:lineRule="auto"/>
        <w:ind w:firstLine="600"/>
        <w:jc w:val="both"/>
      </w:pPr>
      <w:r w:rsidRPr="00283F46">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A0698" w:rsidRPr="00283F46" w:rsidRDefault="008A0698" w:rsidP="008A0698">
      <w:pPr>
        <w:spacing w:line="264" w:lineRule="auto"/>
        <w:ind w:firstLine="600"/>
        <w:jc w:val="both"/>
      </w:pPr>
      <w:r w:rsidRPr="00283F46">
        <w:rPr>
          <w:b/>
          <w:color w:val="000000"/>
          <w:sz w:val="28"/>
        </w:rPr>
        <w:t>3) духовно-нравственного воспитания:</w:t>
      </w:r>
    </w:p>
    <w:p w:rsidR="008A0698" w:rsidRPr="00283F46" w:rsidRDefault="008A0698" w:rsidP="008A0698">
      <w:pPr>
        <w:spacing w:line="264" w:lineRule="auto"/>
        <w:ind w:firstLine="600"/>
        <w:jc w:val="both"/>
      </w:pPr>
      <w:r w:rsidRPr="00283F46">
        <w:rPr>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A0698" w:rsidRPr="00283F46" w:rsidRDefault="008A0698" w:rsidP="008A0698">
      <w:pPr>
        <w:spacing w:line="264" w:lineRule="auto"/>
        <w:ind w:firstLine="600"/>
        <w:jc w:val="both"/>
      </w:pPr>
      <w:r w:rsidRPr="00283F46">
        <w:rPr>
          <w:b/>
          <w:color w:val="000000"/>
          <w:sz w:val="28"/>
        </w:rPr>
        <w:t>4) эстетического воспитания:</w:t>
      </w:r>
    </w:p>
    <w:p w:rsidR="008A0698" w:rsidRPr="00283F46" w:rsidRDefault="008A0698" w:rsidP="008A0698">
      <w:pPr>
        <w:spacing w:line="264" w:lineRule="auto"/>
        <w:ind w:firstLine="600"/>
        <w:jc w:val="both"/>
      </w:pPr>
      <w:r w:rsidRPr="00283F46">
        <w:rPr>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A0698" w:rsidRPr="00283F46" w:rsidRDefault="008A0698" w:rsidP="008A0698">
      <w:pPr>
        <w:spacing w:line="264" w:lineRule="auto"/>
        <w:ind w:firstLine="600"/>
        <w:jc w:val="both"/>
      </w:pPr>
      <w:r w:rsidRPr="00283F46">
        <w:rPr>
          <w:b/>
          <w:color w:val="000000"/>
          <w:sz w:val="28"/>
        </w:rPr>
        <w:t>5) физического воспитания:</w:t>
      </w:r>
    </w:p>
    <w:p w:rsidR="008A0698" w:rsidRPr="00283F46" w:rsidRDefault="008A0698" w:rsidP="008A0698">
      <w:pPr>
        <w:spacing w:line="264" w:lineRule="auto"/>
        <w:ind w:firstLine="600"/>
        <w:jc w:val="both"/>
      </w:pPr>
      <w:r w:rsidRPr="00283F46">
        <w:rPr>
          <w:color w:val="000000"/>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A0698" w:rsidRPr="00283F46" w:rsidRDefault="008A0698" w:rsidP="008A0698">
      <w:pPr>
        <w:spacing w:line="264" w:lineRule="auto"/>
        <w:ind w:firstLine="600"/>
        <w:jc w:val="both"/>
      </w:pPr>
      <w:r w:rsidRPr="00283F46">
        <w:rPr>
          <w:b/>
          <w:color w:val="000000"/>
          <w:sz w:val="28"/>
        </w:rPr>
        <w:t>6) трудового воспитания:</w:t>
      </w:r>
    </w:p>
    <w:p w:rsidR="008A0698" w:rsidRPr="00283F46" w:rsidRDefault="008A0698" w:rsidP="008A0698">
      <w:pPr>
        <w:spacing w:line="264" w:lineRule="auto"/>
        <w:ind w:firstLine="600"/>
        <w:jc w:val="both"/>
      </w:pPr>
      <w:r w:rsidRPr="00283F46">
        <w:rPr>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A0698" w:rsidRPr="00283F46" w:rsidRDefault="008A0698" w:rsidP="008A0698">
      <w:pPr>
        <w:spacing w:line="264" w:lineRule="auto"/>
        <w:ind w:firstLine="600"/>
        <w:jc w:val="both"/>
      </w:pPr>
      <w:r w:rsidRPr="00283F46">
        <w:rPr>
          <w:b/>
          <w:color w:val="000000"/>
          <w:sz w:val="28"/>
        </w:rPr>
        <w:t>7) экологического воспитания:</w:t>
      </w:r>
    </w:p>
    <w:p w:rsidR="008A0698" w:rsidRPr="00283F46" w:rsidRDefault="008A0698" w:rsidP="008A0698">
      <w:pPr>
        <w:spacing w:line="264" w:lineRule="auto"/>
        <w:ind w:firstLine="600"/>
        <w:jc w:val="both"/>
      </w:pPr>
      <w:r w:rsidRPr="00283F46">
        <w:rPr>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w:t>
      </w:r>
      <w:r w:rsidRPr="00283F46">
        <w:rPr>
          <w:color w:val="000000"/>
          <w:sz w:val="28"/>
        </w:rPr>
        <w:lastRenderedPageBreak/>
        <w:t>их возможных последствий для окружающей среды;</w:t>
      </w:r>
    </w:p>
    <w:p w:rsidR="008A0698" w:rsidRPr="00283F46" w:rsidRDefault="008A0698" w:rsidP="008A0698">
      <w:pPr>
        <w:spacing w:line="264" w:lineRule="auto"/>
        <w:ind w:firstLine="600"/>
        <w:jc w:val="both"/>
      </w:pPr>
      <w:r w:rsidRPr="00283F46">
        <w:rPr>
          <w:b/>
          <w:color w:val="000000"/>
          <w:sz w:val="28"/>
        </w:rPr>
        <w:t xml:space="preserve">8) ценности научного познания: </w:t>
      </w:r>
    </w:p>
    <w:p w:rsidR="008A0698" w:rsidRPr="00283F46" w:rsidRDefault="008A0698" w:rsidP="008A0698">
      <w:pPr>
        <w:spacing w:line="264" w:lineRule="auto"/>
        <w:ind w:firstLine="600"/>
        <w:jc w:val="both"/>
      </w:pPr>
      <w:r w:rsidRPr="00283F46">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МЕТАПРЕДМЕТНЫЕ РЕЗУЛЬТАТЫ</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Познавательные универсальные учебные действия</w:t>
      </w:r>
    </w:p>
    <w:p w:rsidR="008A0698" w:rsidRPr="00283F46" w:rsidRDefault="008A0698" w:rsidP="008A0698">
      <w:pPr>
        <w:spacing w:line="264" w:lineRule="auto"/>
        <w:ind w:firstLine="600"/>
        <w:jc w:val="both"/>
      </w:pPr>
      <w:r w:rsidRPr="00283F46">
        <w:rPr>
          <w:b/>
          <w:color w:val="000000"/>
          <w:sz w:val="28"/>
        </w:rPr>
        <w:t>Базовые логические действия:</w:t>
      </w:r>
    </w:p>
    <w:p w:rsidR="008A0698" w:rsidRPr="00283F46" w:rsidRDefault="008A0698" w:rsidP="008A0698">
      <w:pPr>
        <w:spacing w:line="264" w:lineRule="auto"/>
        <w:ind w:firstLine="600"/>
        <w:jc w:val="both"/>
      </w:pPr>
      <w:r w:rsidRPr="00283F46">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0698" w:rsidRPr="00283F46" w:rsidRDefault="008A0698" w:rsidP="008A0698">
      <w:pPr>
        <w:spacing w:line="264" w:lineRule="auto"/>
        <w:ind w:firstLine="600"/>
        <w:jc w:val="both"/>
      </w:pPr>
      <w:r w:rsidRPr="00283F46">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8A0698" w:rsidRPr="00283F46" w:rsidRDefault="008A0698" w:rsidP="008A0698">
      <w:pPr>
        <w:spacing w:line="264" w:lineRule="auto"/>
        <w:ind w:firstLine="600"/>
        <w:jc w:val="both"/>
      </w:pPr>
      <w:r w:rsidRPr="00283F46">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A0698" w:rsidRPr="00283F46" w:rsidRDefault="008A0698" w:rsidP="008A0698">
      <w:pPr>
        <w:spacing w:line="264" w:lineRule="auto"/>
        <w:ind w:firstLine="600"/>
        <w:jc w:val="both"/>
      </w:pPr>
      <w:r w:rsidRPr="00283F46">
        <w:rPr>
          <w:color w:val="000000"/>
          <w:sz w:val="28"/>
        </w:rPr>
        <w:t>делать выводы с использованием законов логики, дедуктивных и индуктивных умозаключений, умозаключений по аналогии;</w:t>
      </w:r>
    </w:p>
    <w:p w:rsidR="008A0698" w:rsidRPr="00283F46" w:rsidRDefault="008A0698" w:rsidP="008A0698">
      <w:pPr>
        <w:spacing w:line="264" w:lineRule="auto"/>
        <w:ind w:firstLine="600"/>
        <w:jc w:val="both"/>
      </w:pPr>
      <w:r w:rsidRPr="00283F46">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A0698" w:rsidRPr="00283F46" w:rsidRDefault="008A0698" w:rsidP="008A0698">
      <w:pPr>
        <w:spacing w:line="264" w:lineRule="auto"/>
        <w:ind w:firstLine="600"/>
        <w:jc w:val="both"/>
      </w:pPr>
      <w:r w:rsidRPr="00283F46">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0698" w:rsidRPr="00283F46" w:rsidRDefault="008A0698" w:rsidP="008A0698">
      <w:pPr>
        <w:spacing w:line="264" w:lineRule="auto"/>
        <w:ind w:firstLine="600"/>
        <w:jc w:val="both"/>
      </w:pPr>
      <w:r w:rsidRPr="00283F46">
        <w:rPr>
          <w:b/>
          <w:color w:val="000000"/>
          <w:sz w:val="28"/>
        </w:rPr>
        <w:t>Базовые исследовательские действия:</w:t>
      </w:r>
    </w:p>
    <w:p w:rsidR="008A0698" w:rsidRPr="00283F46" w:rsidRDefault="008A0698" w:rsidP="008A0698">
      <w:pPr>
        <w:spacing w:line="264" w:lineRule="auto"/>
        <w:ind w:firstLine="600"/>
        <w:jc w:val="both"/>
      </w:pPr>
      <w:r w:rsidRPr="00283F46">
        <w:rPr>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0698" w:rsidRPr="00283F46" w:rsidRDefault="008A0698" w:rsidP="008A0698">
      <w:pPr>
        <w:spacing w:line="264" w:lineRule="auto"/>
        <w:ind w:firstLine="600"/>
        <w:jc w:val="both"/>
      </w:pPr>
      <w:r w:rsidRPr="00283F46">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A0698" w:rsidRPr="00283F46" w:rsidRDefault="008A0698" w:rsidP="008A0698">
      <w:pPr>
        <w:spacing w:line="264" w:lineRule="auto"/>
        <w:ind w:firstLine="600"/>
        <w:jc w:val="both"/>
      </w:pPr>
      <w:r w:rsidRPr="00283F46">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0698" w:rsidRPr="00283F46" w:rsidRDefault="008A0698" w:rsidP="008A0698">
      <w:pPr>
        <w:spacing w:line="264" w:lineRule="auto"/>
        <w:ind w:firstLine="600"/>
        <w:jc w:val="both"/>
      </w:pPr>
      <w:r w:rsidRPr="00283F46">
        <w:rPr>
          <w:color w:val="000000"/>
          <w:sz w:val="28"/>
        </w:rPr>
        <w:t>прогнозировать возможное развитие процесса, а также выдвигать предположения о его развитии в новых условиях.</w:t>
      </w:r>
    </w:p>
    <w:p w:rsidR="008A0698" w:rsidRPr="00283F46" w:rsidRDefault="008A0698" w:rsidP="008A0698">
      <w:pPr>
        <w:spacing w:line="264" w:lineRule="auto"/>
        <w:ind w:firstLine="600"/>
        <w:jc w:val="both"/>
      </w:pPr>
      <w:r w:rsidRPr="00283F46">
        <w:rPr>
          <w:b/>
          <w:color w:val="000000"/>
          <w:sz w:val="28"/>
        </w:rPr>
        <w:t>Работа с информацией:</w:t>
      </w:r>
    </w:p>
    <w:p w:rsidR="008A0698" w:rsidRPr="00283F46" w:rsidRDefault="008A0698" w:rsidP="008A0698">
      <w:pPr>
        <w:spacing w:line="264" w:lineRule="auto"/>
        <w:ind w:firstLine="600"/>
        <w:jc w:val="both"/>
      </w:pPr>
      <w:r w:rsidRPr="00283F46">
        <w:rPr>
          <w:color w:val="000000"/>
          <w:sz w:val="28"/>
        </w:rPr>
        <w:t>выявлять дефициты информации, данных, необходимых для ответа на вопрос и для решения задачи;</w:t>
      </w:r>
    </w:p>
    <w:p w:rsidR="008A0698" w:rsidRPr="00283F46" w:rsidRDefault="008A0698" w:rsidP="008A0698">
      <w:pPr>
        <w:spacing w:line="264" w:lineRule="auto"/>
        <w:ind w:firstLine="600"/>
        <w:jc w:val="both"/>
      </w:pPr>
      <w:r w:rsidRPr="00283F46">
        <w:rPr>
          <w:color w:val="000000"/>
          <w:sz w:val="28"/>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A0698" w:rsidRPr="00283F46" w:rsidRDefault="008A0698" w:rsidP="008A0698">
      <w:pPr>
        <w:spacing w:line="264" w:lineRule="auto"/>
        <w:ind w:firstLine="600"/>
        <w:jc w:val="both"/>
      </w:pPr>
      <w:r w:rsidRPr="00283F46">
        <w:rPr>
          <w:color w:val="000000"/>
          <w:sz w:val="28"/>
        </w:rPr>
        <w:t>структурировать информацию, представлять её в различных формах, иллюстрировать графически;</w:t>
      </w:r>
    </w:p>
    <w:p w:rsidR="008A0698" w:rsidRPr="00283F46" w:rsidRDefault="008A0698" w:rsidP="008A0698">
      <w:pPr>
        <w:spacing w:line="264" w:lineRule="auto"/>
        <w:ind w:firstLine="600"/>
        <w:jc w:val="both"/>
      </w:pPr>
      <w:r w:rsidRPr="00283F46">
        <w:rPr>
          <w:color w:val="000000"/>
          <w:sz w:val="28"/>
        </w:rPr>
        <w:t>оценивать надёжность информации по самостоятельно сформулированным критериям.</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Коммуникативные универсальные учебные действия</w:t>
      </w:r>
    </w:p>
    <w:p w:rsidR="008A0698" w:rsidRPr="00283F46" w:rsidRDefault="008A0698" w:rsidP="008A0698">
      <w:pPr>
        <w:spacing w:line="264" w:lineRule="auto"/>
        <w:ind w:firstLine="600"/>
        <w:jc w:val="both"/>
      </w:pPr>
      <w:r w:rsidRPr="00283F46">
        <w:rPr>
          <w:b/>
          <w:color w:val="000000"/>
          <w:sz w:val="28"/>
        </w:rPr>
        <w:t>Общение:</w:t>
      </w:r>
    </w:p>
    <w:p w:rsidR="008A0698" w:rsidRPr="00283F46" w:rsidRDefault="008A0698" w:rsidP="008A0698">
      <w:pPr>
        <w:spacing w:line="264" w:lineRule="auto"/>
        <w:ind w:firstLine="600"/>
        <w:jc w:val="both"/>
      </w:pPr>
      <w:r w:rsidRPr="00283F46">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A0698" w:rsidRPr="00283F46" w:rsidRDefault="008A0698" w:rsidP="008A0698">
      <w:pPr>
        <w:spacing w:line="264" w:lineRule="auto"/>
        <w:ind w:firstLine="600"/>
        <w:jc w:val="both"/>
      </w:pPr>
      <w:r w:rsidRPr="00283F46">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0698" w:rsidRPr="00283F46" w:rsidRDefault="008A0698" w:rsidP="008A0698">
      <w:pPr>
        <w:spacing w:line="264" w:lineRule="auto"/>
        <w:ind w:firstLine="600"/>
        <w:jc w:val="both"/>
      </w:pPr>
      <w:r w:rsidRPr="00283F46">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Регулятивные универсальные учебные действия</w:t>
      </w:r>
    </w:p>
    <w:p w:rsidR="008A0698" w:rsidRPr="00283F46" w:rsidRDefault="008A0698" w:rsidP="008A0698">
      <w:pPr>
        <w:spacing w:line="264" w:lineRule="auto"/>
        <w:ind w:firstLine="600"/>
        <w:jc w:val="both"/>
      </w:pPr>
      <w:r w:rsidRPr="00283F46">
        <w:rPr>
          <w:b/>
          <w:color w:val="000000"/>
          <w:sz w:val="28"/>
        </w:rPr>
        <w:t>Самоорганизация:</w:t>
      </w:r>
    </w:p>
    <w:p w:rsidR="008A0698" w:rsidRPr="00283F46" w:rsidRDefault="008A0698" w:rsidP="008A0698">
      <w:pPr>
        <w:spacing w:line="264" w:lineRule="auto"/>
        <w:ind w:firstLine="600"/>
        <w:jc w:val="both"/>
      </w:pPr>
      <w:r w:rsidRPr="00283F46">
        <w:rPr>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0698" w:rsidRPr="00283F46" w:rsidRDefault="008A0698" w:rsidP="008A0698">
      <w:pPr>
        <w:spacing w:line="264" w:lineRule="auto"/>
        <w:ind w:firstLine="600"/>
        <w:jc w:val="both"/>
      </w:pPr>
      <w:r w:rsidRPr="00283F46">
        <w:rPr>
          <w:b/>
          <w:color w:val="000000"/>
          <w:sz w:val="28"/>
        </w:rPr>
        <w:t>Самоконтроль, эмоциональный интеллект:</w:t>
      </w:r>
    </w:p>
    <w:p w:rsidR="008A0698" w:rsidRPr="00283F46" w:rsidRDefault="008A0698" w:rsidP="008A0698">
      <w:pPr>
        <w:spacing w:line="264" w:lineRule="auto"/>
        <w:ind w:firstLine="600"/>
        <w:jc w:val="both"/>
      </w:pPr>
      <w:r w:rsidRPr="00283F46">
        <w:rPr>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A0698" w:rsidRPr="00283F46" w:rsidRDefault="008A0698" w:rsidP="008A0698">
      <w:pPr>
        <w:spacing w:line="264" w:lineRule="auto"/>
        <w:ind w:firstLine="600"/>
        <w:jc w:val="both"/>
      </w:pPr>
      <w:r w:rsidRPr="00283F46">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A0698" w:rsidRPr="00283F46" w:rsidRDefault="008A0698" w:rsidP="008A0698">
      <w:pPr>
        <w:spacing w:line="264" w:lineRule="auto"/>
        <w:ind w:firstLine="600"/>
        <w:jc w:val="both"/>
      </w:pPr>
      <w:r w:rsidRPr="00283F46">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A0698" w:rsidRPr="00283F46" w:rsidRDefault="008A0698" w:rsidP="008A0698">
      <w:pPr>
        <w:spacing w:line="264" w:lineRule="auto"/>
        <w:ind w:firstLine="600"/>
        <w:jc w:val="both"/>
      </w:pPr>
      <w:r w:rsidRPr="00283F46">
        <w:rPr>
          <w:b/>
          <w:color w:val="000000"/>
          <w:sz w:val="28"/>
        </w:rPr>
        <w:t>Совместная деятельность:</w:t>
      </w:r>
    </w:p>
    <w:p w:rsidR="008A0698" w:rsidRPr="00283F46" w:rsidRDefault="008A0698" w:rsidP="008A0698">
      <w:pPr>
        <w:spacing w:line="264" w:lineRule="auto"/>
        <w:ind w:firstLine="600"/>
        <w:jc w:val="both"/>
      </w:pPr>
      <w:r w:rsidRPr="00283F46">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0698" w:rsidRPr="00283F46" w:rsidRDefault="008A0698" w:rsidP="008A0698">
      <w:pPr>
        <w:spacing w:line="264" w:lineRule="auto"/>
        <w:ind w:firstLine="600"/>
        <w:jc w:val="both"/>
      </w:pPr>
      <w:r w:rsidRPr="00283F46">
        <w:rPr>
          <w:color w:val="000000"/>
          <w:sz w:val="28"/>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w:t>
      </w:r>
      <w:r w:rsidRPr="00283F46">
        <w:rPr>
          <w:color w:val="000000"/>
          <w:sz w:val="28"/>
        </w:rPr>
        <w:lastRenderedPageBreak/>
        <w:t>сформулированным участниками взаимодействия.</w:t>
      </w:r>
    </w:p>
    <w:p w:rsidR="008A0698" w:rsidRPr="00283F46" w:rsidRDefault="008A0698" w:rsidP="008A0698">
      <w:pPr>
        <w:spacing w:line="264" w:lineRule="auto"/>
        <w:ind w:left="120"/>
        <w:jc w:val="both"/>
      </w:pPr>
    </w:p>
    <w:p w:rsidR="008A0698" w:rsidRPr="00283F46" w:rsidRDefault="008A0698" w:rsidP="008A0698">
      <w:pPr>
        <w:spacing w:line="264" w:lineRule="auto"/>
        <w:ind w:left="120"/>
        <w:jc w:val="both"/>
      </w:pPr>
      <w:r w:rsidRPr="00283F46">
        <w:rPr>
          <w:b/>
          <w:color w:val="000000"/>
          <w:sz w:val="28"/>
        </w:rPr>
        <w:t>ПРЕДМЕТНЫЕ РЕЗУЛЬТАТЫ</w:t>
      </w:r>
    </w:p>
    <w:p w:rsidR="008A0698" w:rsidRPr="00283F46" w:rsidRDefault="008A0698" w:rsidP="008A0698">
      <w:pPr>
        <w:spacing w:line="264" w:lineRule="auto"/>
        <w:ind w:left="120"/>
        <w:jc w:val="both"/>
      </w:pPr>
    </w:p>
    <w:p w:rsidR="008A0698" w:rsidRPr="00283F46" w:rsidRDefault="008A0698" w:rsidP="008A0698">
      <w:pPr>
        <w:spacing w:line="264" w:lineRule="auto"/>
        <w:ind w:firstLine="600"/>
        <w:jc w:val="both"/>
      </w:pPr>
      <w:r w:rsidRPr="00283F46">
        <w:rPr>
          <w:color w:val="000000"/>
          <w:sz w:val="28"/>
        </w:rPr>
        <w:t>К концу обучения в</w:t>
      </w:r>
      <w:r w:rsidRPr="00283F46">
        <w:rPr>
          <w:b/>
          <w:color w:val="000000"/>
          <w:sz w:val="28"/>
        </w:rPr>
        <w:t xml:space="preserve"> 10 классе</w:t>
      </w:r>
      <w:r w:rsidRPr="00283F46">
        <w:rPr>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8A0698" w:rsidRPr="00283F46" w:rsidRDefault="008A0698" w:rsidP="008A0698">
      <w:pPr>
        <w:spacing w:line="264" w:lineRule="auto"/>
        <w:ind w:firstLine="600"/>
        <w:jc w:val="both"/>
      </w:pPr>
      <w:r w:rsidRPr="00283F46">
        <w:rPr>
          <w:b/>
          <w:color w:val="000000"/>
          <w:sz w:val="28"/>
        </w:rPr>
        <w:t>Числа и вычисления:</w:t>
      </w:r>
    </w:p>
    <w:p w:rsidR="008A0698" w:rsidRPr="00283F46" w:rsidRDefault="008A0698" w:rsidP="008A0698">
      <w:pPr>
        <w:spacing w:line="264" w:lineRule="auto"/>
        <w:ind w:firstLine="600"/>
        <w:jc w:val="both"/>
      </w:pPr>
      <w:r w:rsidRPr="00283F46">
        <w:rPr>
          <w:color w:val="000000"/>
          <w:sz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A0698" w:rsidRPr="00283F46" w:rsidRDefault="008A0698" w:rsidP="008A0698">
      <w:pPr>
        <w:spacing w:line="264" w:lineRule="auto"/>
        <w:ind w:firstLine="600"/>
        <w:jc w:val="both"/>
      </w:pPr>
      <w:r w:rsidRPr="00283F46">
        <w:rPr>
          <w:color w:val="000000"/>
          <w:sz w:val="28"/>
        </w:rPr>
        <w:t>применять дроби и проценты для решения прикладных задач из различных отраслей знаний и реальной жизни;</w:t>
      </w:r>
    </w:p>
    <w:p w:rsidR="008A0698" w:rsidRPr="00283F46" w:rsidRDefault="008A0698" w:rsidP="008A0698">
      <w:pPr>
        <w:spacing w:line="264" w:lineRule="auto"/>
        <w:ind w:firstLine="600"/>
        <w:jc w:val="both"/>
      </w:pPr>
      <w:r w:rsidRPr="00283F46">
        <w:rPr>
          <w:color w:val="000000"/>
          <w:sz w:val="28"/>
        </w:rPr>
        <w:t>применять приближённые вычисления, правила округления, прикидку и оценку результата вычислений;</w:t>
      </w:r>
    </w:p>
    <w:p w:rsidR="008A0698" w:rsidRPr="00283F46" w:rsidRDefault="008A0698" w:rsidP="008A0698">
      <w:pPr>
        <w:spacing w:line="264" w:lineRule="auto"/>
        <w:ind w:firstLine="600"/>
        <w:jc w:val="both"/>
      </w:pPr>
      <w:r w:rsidRPr="00283F46">
        <w:rPr>
          <w:color w:val="000000"/>
          <w:sz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A0698" w:rsidRPr="00283F46" w:rsidRDefault="008A0698" w:rsidP="008A0698">
      <w:pPr>
        <w:spacing w:line="264" w:lineRule="auto"/>
        <w:ind w:firstLine="600"/>
        <w:jc w:val="both"/>
      </w:pPr>
      <w:r w:rsidRPr="00283F46">
        <w:rPr>
          <w:color w:val="000000"/>
          <w:sz w:val="28"/>
        </w:rPr>
        <w:t>свободно оперировать понятием: арифметический корень натуральной степени;</w:t>
      </w:r>
    </w:p>
    <w:p w:rsidR="008A0698" w:rsidRPr="00283F46" w:rsidRDefault="008A0698" w:rsidP="008A0698">
      <w:pPr>
        <w:spacing w:line="264" w:lineRule="auto"/>
        <w:ind w:firstLine="600"/>
        <w:jc w:val="both"/>
      </w:pPr>
      <w:r w:rsidRPr="00283F46">
        <w:rPr>
          <w:color w:val="000000"/>
          <w:sz w:val="28"/>
        </w:rPr>
        <w:t>свободно оперировать понятием: степень с рациональным показателем;</w:t>
      </w:r>
    </w:p>
    <w:p w:rsidR="008A0698" w:rsidRPr="00283F46" w:rsidRDefault="008A0698" w:rsidP="008A0698">
      <w:pPr>
        <w:spacing w:line="264" w:lineRule="auto"/>
        <w:ind w:firstLine="600"/>
        <w:jc w:val="both"/>
      </w:pPr>
      <w:r w:rsidRPr="00283F46">
        <w:rPr>
          <w:color w:val="000000"/>
          <w:sz w:val="28"/>
        </w:rPr>
        <w:t>свободно оперировать понятиями: логарифм числа, десятичные и натуральные логарифмы;</w:t>
      </w:r>
    </w:p>
    <w:p w:rsidR="008A0698" w:rsidRPr="00283F46" w:rsidRDefault="008A0698" w:rsidP="008A0698">
      <w:pPr>
        <w:spacing w:line="264" w:lineRule="auto"/>
        <w:ind w:firstLine="600"/>
        <w:jc w:val="both"/>
      </w:pPr>
      <w:r w:rsidRPr="00283F46">
        <w:rPr>
          <w:color w:val="000000"/>
          <w:sz w:val="28"/>
        </w:rPr>
        <w:t>свободно оперировать понятиями: синус, косинус, тангенс, котангенс числового аргумента;</w:t>
      </w:r>
    </w:p>
    <w:p w:rsidR="008A0698" w:rsidRPr="00283F46" w:rsidRDefault="008A0698" w:rsidP="008A0698">
      <w:pPr>
        <w:spacing w:line="264" w:lineRule="auto"/>
        <w:ind w:firstLine="600"/>
        <w:jc w:val="both"/>
      </w:pPr>
      <w:r w:rsidRPr="00283F46">
        <w:rPr>
          <w:color w:val="000000"/>
          <w:sz w:val="28"/>
        </w:rPr>
        <w:t>оперировать понятиями: арксинус, арккосинус и арктангенс числового аргумента.</w:t>
      </w:r>
    </w:p>
    <w:p w:rsidR="008A0698" w:rsidRPr="00283F46" w:rsidRDefault="008A0698" w:rsidP="008A0698">
      <w:pPr>
        <w:spacing w:line="264" w:lineRule="auto"/>
        <w:ind w:firstLine="600"/>
        <w:jc w:val="both"/>
      </w:pPr>
      <w:r w:rsidRPr="00283F46">
        <w:rPr>
          <w:b/>
          <w:color w:val="000000"/>
          <w:sz w:val="28"/>
        </w:rPr>
        <w:t>Уравнения и неравенства:</w:t>
      </w:r>
    </w:p>
    <w:p w:rsidR="008A0698" w:rsidRPr="00283F46" w:rsidRDefault="008A0698" w:rsidP="008A0698">
      <w:pPr>
        <w:spacing w:line="264" w:lineRule="auto"/>
        <w:ind w:firstLine="600"/>
        <w:jc w:val="both"/>
      </w:pPr>
      <w:r w:rsidRPr="00283F46">
        <w:rPr>
          <w:color w:val="000000"/>
          <w:sz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8A0698" w:rsidRPr="00283F46" w:rsidRDefault="008A0698" w:rsidP="008A0698">
      <w:pPr>
        <w:spacing w:line="264" w:lineRule="auto"/>
        <w:ind w:firstLine="600"/>
        <w:jc w:val="both"/>
      </w:pPr>
      <w:r w:rsidRPr="00283F46">
        <w:rPr>
          <w:color w:val="000000"/>
          <w:sz w:val="28"/>
        </w:rPr>
        <w:t>применять различные методы решения рациональных и дробно-рациональных уравнений, применять метод интервалов для решения неравенств;</w:t>
      </w:r>
    </w:p>
    <w:p w:rsidR="008A0698" w:rsidRPr="00283F46" w:rsidRDefault="008A0698" w:rsidP="008A0698">
      <w:pPr>
        <w:spacing w:line="264" w:lineRule="auto"/>
        <w:ind w:firstLine="600"/>
        <w:jc w:val="both"/>
      </w:pPr>
      <w:r w:rsidRPr="00283F46">
        <w:rPr>
          <w:color w:val="000000"/>
          <w:sz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A0698" w:rsidRPr="00283F46" w:rsidRDefault="008A0698" w:rsidP="008A0698">
      <w:pPr>
        <w:spacing w:line="264" w:lineRule="auto"/>
        <w:ind w:firstLine="600"/>
        <w:jc w:val="both"/>
      </w:pPr>
      <w:r w:rsidRPr="00283F46">
        <w:rPr>
          <w:color w:val="000000"/>
          <w:sz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8A0698" w:rsidRPr="00283F46" w:rsidRDefault="008A0698" w:rsidP="008A0698">
      <w:pPr>
        <w:spacing w:line="264" w:lineRule="auto"/>
        <w:ind w:firstLine="600"/>
        <w:jc w:val="both"/>
      </w:pPr>
      <w:r w:rsidRPr="00283F46">
        <w:rPr>
          <w:color w:val="000000"/>
          <w:sz w:val="28"/>
        </w:rPr>
        <w:t>использовать свойства действий с корнями для преобразования выражений;</w:t>
      </w:r>
    </w:p>
    <w:p w:rsidR="008A0698" w:rsidRPr="00283F46" w:rsidRDefault="008A0698" w:rsidP="008A0698">
      <w:pPr>
        <w:spacing w:line="264" w:lineRule="auto"/>
        <w:ind w:firstLine="600"/>
        <w:jc w:val="both"/>
      </w:pPr>
      <w:r w:rsidRPr="00283F46">
        <w:rPr>
          <w:color w:val="000000"/>
          <w:sz w:val="28"/>
        </w:rPr>
        <w:t>выполнять преобразования числовых выражений, содержащих степени с рациональным показателем;</w:t>
      </w:r>
    </w:p>
    <w:p w:rsidR="008A0698" w:rsidRPr="00283F46" w:rsidRDefault="008A0698" w:rsidP="008A0698">
      <w:pPr>
        <w:spacing w:line="264" w:lineRule="auto"/>
        <w:ind w:firstLine="600"/>
        <w:jc w:val="both"/>
      </w:pPr>
      <w:r w:rsidRPr="00283F46">
        <w:rPr>
          <w:color w:val="000000"/>
          <w:sz w:val="28"/>
        </w:rPr>
        <w:t>использовать свойства логарифмов для преобразования логарифмических выражений;</w:t>
      </w:r>
    </w:p>
    <w:p w:rsidR="008A0698" w:rsidRPr="00283F46" w:rsidRDefault="008A0698" w:rsidP="008A0698">
      <w:pPr>
        <w:spacing w:line="264" w:lineRule="auto"/>
        <w:ind w:firstLine="600"/>
        <w:jc w:val="both"/>
      </w:pPr>
      <w:r w:rsidRPr="00283F46">
        <w:rPr>
          <w:color w:val="000000"/>
          <w:sz w:val="28"/>
        </w:rPr>
        <w:lastRenderedPageBreak/>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A0698" w:rsidRPr="00283F46" w:rsidRDefault="008A0698" w:rsidP="008A0698">
      <w:pPr>
        <w:spacing w:line="264" w:lineRule="auto"/>
        <w:ind w:firstLine="600"/>
        <w:jc w:val="both"/>
      </w:pPr>
      <w:r w:rsidRPr="00283F46">
        <w:rPr>
          <w:color w:val="000000"/>
          <w:sz w:val="28"/>
        </w:rPr>
        <w:t>применять основные тригонометрические формулы для преобразования тригонометрических выражений;</w:t>
      </w:r>
    </w:p>
    <w:p w:rsidR="008A0698" w:rsidRPr="00283F46" w:rsidRDefault="008A0698" w:rsidP="008A0698">
      <w:pPr>
        <w:spacing w:line="264" w:lineRule="auto"/>
        <w:ind w:firstLine="600"/>
        <w:jc w:val="both"/>
      </w:pPr>
      <w:r w:rsidRPr="00283F46">
        <w:rPr>
          <w:color w:val="000000"/>
          <w:sz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A0698" w:rsidRPr="00283F46" w:rsidRDefault="008A0698" w:rsidP="008A0698">
      <w:pPr>
        <w:spacing w:line="264" w:lineRule="auto"/>
        <w:ind w:firstLine="600"/>
        <w:jc w:val="both"/>
      </w:pPr>
      <w:r w:rsidRPr="00283F46">
        <w:rPr>
          <w:color w:val="000000"/>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A0698" w:rsidRPr="00283F46" w:rsidRDefault="008A0698" w:rsidP="008A0698">
      <w:pPr>
        <w:spacing w:line="264" w:lineRule="auto"/>
        <w:ind w:firstLine="600"/>
        <w:jc w:val="both"/>
      </w:pPr>
      <w:r w:rsidRPr="00283F46">
        <w:rPr>
          <w:b/>
          <w:color w:val="000000"/>
          <w:sz w:val="28"/>
        </w:rPr>
        <w:t>Функции и графики:</w:t>
      </w:r>
    </w:p>
    <w:p w:rsidR="008A0698" w:rsidRPr="00283F46" w:rsidRDefault="008A0698" w:rsidP="008A0698">
      <w:pPr>
        <w:spacing w:line="264" w:lineRule="auto"/>
        <w:ind w:firstLine="600"/>
        <w:jc w:val="both"/>
      </w:pPr>
      <w:r w:rsidRPr="00283F46">
        <w:rPr>
          <w:color w:val="000000"/>
          <w:sz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A0698" w:rsidRPr="00283F46" w:rsidRDefault="008A0698" w:rsidP="008A0698">
      <w:pPr>
        <w:spacing w:line="264" w:lineRule="auto"/>
        <w:ind w:firstLine="600"/>
        <w:jc w:val="both"/>
      </w:pPr>
      <w:r w:rsidRPr="00283F46">
        <w:rPr>
          <w:color w:val="000000"/>
          <w:sz w:val="28"/>
        </w:rPr>
        <w:t>свободно оперировать понятиями: область определения и множество значений функции, нули функции, промежутки знакопостоянства;</w:t>
      </w:r>
    </w:p>
    <w:p w:rsidR="008A0698" w:rsidRPr="00283F46" w:rsidRDefault="008A0698" w:rsidP="008A0698">
      <w:pPr>
        <w:spacing w:line="264" w:lineRule="auto"/>
        <w:ind w:firstLine="600"/>
        <w:jc w:val="both"/>
      </w:pPr>
      <w:r w:rsidRPr="00283F46">
        <w:rPr>
          <w:color w:val="000000"/>
          <w:sz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A0698" w:rsidRPr="00283F46" w:rsidRDefault="008A0698" w:rsidP="008A0698">
      <w:pPr>
        <w:spacing w:line="264" w:lineRule="auto"/>
        <w:ind w:firstLine="600"/>
        <w:jc w:val="both"/>
      </w:pPr>
      <w:r w:rsidRPr="00283F46">
        <w:rPr>
          <w:color w:val="000000"/>
          <w:sz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color w:val="000000"/>
          <w:sz w:val="28"/>
        </w:rPr>
        <w:t>n</w:t>
      </w:r>
      <w:r w:rsidRPr="00283F46">
        <w:rPr>
          <w:color w:val="000000"/>
          <w:sz w:val="28"/>
        </w:rPr>
        <w:t>-ой степени как функции обратной степени с натуральным показателем;</w:t>
      </w:r>
    </w:p>
    <w:p w:rsidR="008A0698" w:rsidRPr="00283F46" w:rsidRDefault="008A0698" w:rsidP="008A0698">
      <w:pPr>
        <w:spacing w:line="264" w:lineRule="auto"/>
        <w:ind w:firstLine="600"/>
        <w:jc w:val="both"/>
      </w:pPr>
      <w:r w:rsidRPr="00283F46">
        <w:rPr>
          <w:color w:val="000000"/>
          <w:sz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8A0698" w:rsidRPr="00283F46" w:rsidRDefault="008A0698" w:rsidP="008A0698">
      <w:pPr>
        <w:spacing w:line="264" w:lineRule="auto"/>
        <w:ind w:firstLine="600"/>
        <w:jc w:val="both"/>
      </w:pPr>
      <w:r w:rsidRPr="00283F46">
        <w:rPr>
          <w:color w:val="000000"/>
          <w:sz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A0698" w:rsidRPr="00283F46" w:rsidRDefault="008A0698" w:rsidP="008A0698">
      <w:pPr>
        <w:spacing w:line="264" w:lineRule="auto"/>
        <w:ind w:firstLine="600"/>
        <w:jc w:val="both"/>
      </w:pPr>
      <w:r w:rsidRPr="00283F46">
        <w:rPr>
          <w:color w:val="000000"/>
          <w:sz w:val="28"/>
        </w:rPr>
        <w:t>свободно оперировать понятиями: тригонометрическая окружность, определение тригонометрических функций числового аргумента;</w:t>
      </w:r>
    </w:p>
    <w:p w:rsidR="008A0698" w:rsidRPr="00283F46" w:rsidRDefault="008A0698" w:rsidP="008A0698">
      <w:pPr>
        <w:spacing w:line="264" w:lineRule="auto"/>
        <w:ind w:firstLine="600"/>
        <w:jc w:val="both"/>
      </w:pPr>
      <w:r w:rsidRPr="00283F46">
        <w:rPr>
          <w:color w:val="000000"/>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A0698" w:rsidRPr="00283F46" w:rsidRDefault="008A0698" w:rsidP="008A0698">
      <w:pPr>
        <w:spacing w:line="264" w:lineRule="auto"/>
        <w:ind w:firstLine="600"/>
        <w:jc w:val="both"/>
      </w:pPr>
      <w:r w:rsidRPr="00283F46">
        <w:rPr>
          <w:b/>
          <w:color w:val="000000"/>
          <w:sz w:val="28"/>
        </w:rPr>
        <w:t>Начала математического анализа:</w:t>
      </w:r>
    </w:p>
    <w:p w:rsidR="008A0698" w:rsidRPr="00283F46" w:rsidRDefault="008A0698" w:rsidP="008A0698">
      <w:pPr>
        <w:spacing w:line="264" w:lineRule="auto"/>
        <w:ind w:firstLine="600"/>
        <w:jc w:val="both"/>
      </w:pPr>
      <w:r w:rsidRPr="00283F46">
        <w:rPr>
          <w:color w:val="000000"/>
          <w:sz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8A0698" w:rsidRPr="00283F46" w:rsidRDefault="008A0698" w:rsidP="008A0698">
      <w:pPr>
        <w:spacing w:line="264" w:lineRule="auto"/>
        <w:ind w:firstLine="600"/>
        <w:jc w:val="both"/>
      </w:pPr>
      <w:r w:rsidRPr="00283F46">
        <w:rPr>
          <w:color w:val="000000"/>
          <w:sz w:val="28"/>
        </w:rPr>
        <w:t>использовать прогрессии для решения реальных задач прикладного характера;</w:t>
      </w:r>
    </w:p>
    <w:p w:rsidR="008A0698" w:rsidRPr="00283F46" w:rsidRDefault="008A0698" w:rsidP="008A0698">
      <w:pPr>
        <w:spacing w:line="264" w:lineRule="auto"/>
        <w:ind w:firstLine="600"/>
        <w:jc w:val="both"/>
      </w:pPr>
      <w:r w:rsidRPr="00283F46">
        <w:rPr>
          <w:color w:val="000000"/>
          <w:sz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A0698" w:rsidRPr="00283F46" w:rsidRDefault="008A0698" w:rsidP="008A0698">
      <w:pPr>
        <w:spacing w:line="264" w:lineRule="auto"/>
        <w:ind w:firstLine="600"/>
        <w:jc w:val="both"/>
      </w:pPr>
      <w:r w:rsidRPr="00283F46">
        <w:rPr>
          <w:color w:val="000000"/>
          <w:sz w:val="28"/>
        </w:rPr>
        <w:t>свободно оперировать понятиями: непрерывные функции, точки разрыва графика функции, асимптоты графика функции;</w:t>
      </w:r>
    </w:p>
    <w:p w:rsidR="008A0698" w:rsidRPr="00283F46" w:rsidRDefault="008A0698" w:rsidP="008A0698">
      <w:pPr>
        <w:spacing w:line="264" w:lineRule="auto"/>
        <w:ind w:firstLine="600"/>
        <w:jc w:val="both"/>
      </w:pPr>
      <w:r w:rsidRPr="00283F46">
        <w:rPr>
          <w:color w:val="000000"/>
          <w:sz w:val="28"/>
        </w:rPr>
        <w:t>свободно оперировать понятием: функция, непрерывная на отрезке, применять свойства непрерывных функций для решения задач;</w:t>
      </w:r>
    </w:p>
    <w:p w:rsidR="008A0698" w:rsidRPr="00283F46" w:rsidRDefault="008A0698" w:rsidP="008A0698">
      <w:pPr>
        <w:spacing w:line="264" w:lineRule="auto"/>
        <w:ind w:firstLine="600"/>
        <w:jc w:val="both"/>
      </w:pPr>
      <w:r w:rsidRPr="00283F46">
        <w:rPr>
          <w:color w:val="000000"/>
          <w:sz w:val="28"/>
        </w:rPr>
        <w:lastRenderedPageBreak/>
        <w:t>свободно оперировать понятиями: первая и вторая производные функции, касательная к графику функции;</w:t>
      </w:r>
    </w:p>
    <w:p w:rsidR="008A0698" w:rsidRPr="00283F46" w:rsidRDefault="008A0698" w:rsidP="008A0698">
      <w:pPr>
        <w:spacing w:line="264" w:lineRule="auto"/>
        <w:ind w:firstLine="600"/>
        <w:jc w:val="both"/>
      </w:pPr>
      <w:r w:rsidRPr="00283F46">
        <w:rPr>
          <w:color w:val="000000"/>
          <w:sz w:val="28"/>
        </w:rPr>
        <w:t>вычислять производные суммы, произведения, частного и композиции двух функций, знать производные элементарных функций;</w:t>
      </w:r>
    </w:p>
    <w:p w:rsidR="008A0698" w:rsidRPr="00283F46" w:rsidRDefault="008A0698" w:rsidP="008A0698">
      <w:pPr>
        <w:spacing w:line="264" w:lineRule="auto"/>
        <w:ind w:firstLine="600"/>
        <w:jc w:val="both"/>
      </w:pPr>
      <w:r w:rsidRPr="00283F46">
        <w:rPr>
          <w:color w:val="000000"/>
          <w:sz w:val="28"/>
        </w:rPr>
        <w:t>использовать геометрический и физический смысл производной для решения задач.</w:t>
      </w:r>
    </w:p>
    <w:p w:rsidR="008A0698" w:rsidRPr="00283F46" w:rsidRDefault="008A0698" w:rsidP="008A0698">
      <w:pPr>
        <w:spacing w:line="264" w:lineRule="auto"/>
        <w:ind w:firstLine="600"/>
        <w:jc w:val="both"/>
      </w:pPr>
      <w:r w:rsidRPr="00283F46">
        <w:rPr>
          <w:b/>
          <w:color w:val="000000"/>
          <w:sz w:val="28"/>
        </w:rPr>
        <w:t>Множества и логика:</w:t>
      </w:r>
    </w:p>
    <w:p w:rsidR="008A0698" w:rsidRPr="00283F46" w:rsidRDefault="008A0698" w:rsidP="008A0698">
      <w:pPr>
        <w:spacing w:line="264" w:lineRule="auto"/>
        <w:ind w:firstLine="600"/>
        <w:jc w:val="both"/>
      </w:pPr>
      <w:r w:rsidRPr="00283F46">
        <w:rPr>
          <w:color w:val="000000"/>
          <w:sz w:val="28"/>
        </w:rPr>
        <w:t>свободно оперировать понятиями: множество, операции над множествами;</w:t>
      </w:r>
    </w:p>
    <w:p w:rsidR="008A0698" w:rsidRPr="00283F46" w:rsidRDefault="008A0698" w:rsidP="008A0698">
      <w:pPr>
        <w:spacing w:line="264" w:lineRule="auto"/>
        <w:ind w:firstLine="600"/>
        <w:jc w:val="both"/>
      </w:pPr>
      <w:r w:rsidRPr="00283F46">
        <w:rPr>
          <w:color w:val="000000"/>
          <w:sz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8A0698" w:rsidRPr="00283F46" w:rsidRDefault="008A0698" w:rsidP="008A0698">
      <w:pPr>
        <w:spacing w:line="264" w:lineRule="auto"/>
        <w:ind w:firstLine="600"/>
        <w:jc w:val="both"/>
      </w:pPr>
      <w:r w:rsidRPr="00283F46">
        <w:rPr>
          <w:color w:val="000000"/>
          <w:sz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8A0698" w:rsidRPr="00283F46" w:rsidRDefault="008A0698" w:rsidP="008A0698">
      <w:pPr>
        <w:spacing w:line="264" w:lineRule="auto"/>
        <w:ind w:firstLine="600"/>
        <w:jc w:val="both"/>
      </w:pPr>
      <w:r w:rsidRPr="00283F46">
        <w:rPr>
          <w:color w:val="000000"/>
          <w:sz w:val="28"/>
        </w:rPr>
        <w:t>К концу обучения в</w:t>
      </w:r>
      <w:r w:rsidRPr="00283F46">
        <w:rPr>
          <w:i/>
          <w:color w:val="000000"/>
          <w:sz w:val="28"/>
        </w:rPr>
        <w:t xml:space="preserve"> </w:t>
      </w:r>
      <w:r w:rsidRPr="00283F46">
        <w:rPr>
          <w:b/>
          <w:color w:val="000000"/>
          <w:sz w:val="28"/>
        </w:rPr>
        <w:t>11 классе</w:t>
      </w:r>
      <w:r w:rsidRPr="00283F46">
        <w:rPr>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8A0698" w:rsidRPr="00283F46" w:rsidRDefault="008A0698" w:rsidP="008A0698">
      <w:pPr>
        <w:spacing w:line="264" w:lineRule="auto"/>
        <w:ind w:firstLine="600"/>
        <w:jc w:val="both"/>
      </w:pPr>
      <w:r w:rsidRPr="00283F46">
        <w:rPr>
          <w:b/>
          <w:color w:val="000000"/>
          <w:sz w:val="28"/>
        </w:rPr>
        <w:t>Числа и вычисления:</w:t>
      </w:r>
    </w:p>
    <w:p w:rsidR="008A0698" w:rsidRPr="00283F46" w:rsidRDefault="008A0698" w:rsidP="008A0698">
      <w:pPr>
        <w:spacing w:line="264" w:lineRule="auto"/>
        <w:ind w:firstLine="600"/>
        <w:jc w:val="both"/>
      </w:pPr>
      <w:r w:rsidRPr="00283F46">
        <w:rPr>
          <w:color w:val="000000"/>
          <w:sz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A0698" w:rsidRPr="00283F46" w:rsidRDefault="008A0698" w:rsidP="008A0698">
      <w:pPr>
        <w:spacing w:line="264" w:lineRule="auto"/>
        <w:ind w:firstLine="600"/>
        <w:jc w:val="both"/>
      </w:pPr>
      <w:r w:rsidRPr="00283F46">
        <w:rPr>
          <w:color w:val="000000"/>
          <w:sz w:val="28"/>
        </w:rPr>
        <w:t>свободно оперировать понятием остатка по модулю, записывать натуральные числа в различных позиционных системах счисления;</w:t>
      </w:r>
    </w:p>
    <w:p w:rsidR="008A0698" w:rsidRPr="00283F46" w:rsidRDefault="008A0698" w:rsidP="008A0698">
      <w:pPr>
        <w:spacing w:line="264" w:lineRule="auto"/>
        <w:ind w:firstLine="600"/>
        <w:jc w:val="both"/>
      </w:pPr>
      <w:r w:rsidRPr="00283F46">
        <w:rPr>
          <w:color w:val="000000"/>
          <w:sz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8A0698" w:rsidRPr="00283F46" w:rsidRDefault="008A0698" w:rsidP="008A0698">
      <w:pPr>
        <w:spacing w:line="264" w:lineRule="auto"/>
        <w:ind w:firstLine="600"/>
        <w:jc w:val="both"/>
      </w:pPr>
      <w:r w:rsidRPr="00283F46">
        <w:rPr>
          <w:b/>
          <w:color w:val="000000"/>
          <w:sz w:val="28"/>
        </w:rPr>
        <w:t>Уравнения и неравенства:</w:t>
      </w:r>
    </w:p>
    <w:p w:rsidR="008A0698" w:rsidRPr="00283F46" w:rsidRDefault="008A0698" w:rsidP="008A0698">
      <w:pPr>
        <w:spacing w:line="264" w:lineRule="auto"/>
        <w:ind w:firstLine="600"/>
        <w:jc w:val="both"/>
      </w:pPr>
      <w:r w:rsidRPr="00283F46">
        <w:rPr>
          <w:color w:val="000000"/>
          <w:sz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8A0698" w:rsidRPr="00283F46" w:rsidRDefault="008A0698" w:rsidP="008A0698">
      <w:pPr>
        <w:spacing w:line="264" w:lineRule="auto"/>
        <w:ind w:firstLine="600"/>
        <w:jc w:val="both"/>
      </w:pPr>
      <w:r w:rsidRPr="00283F46">
        <w:rPr>
          <w:color w:val="000000"/>
          <w:sz w:val="28"/>
        </w:rPr>
        <w:t>осуществлять отбор корней при решении тригонометрического уравнения;</w:t>
      </w:r>
    </w:p>
    <w:p w:rsidR="008A0698" w:rsidRPr="00283F46" w:rsidRDefault="008A0698" w:rsidP="008A0698">
      <w:pPr>
        <w:spacing w:line="264" w:lineRule="auto"/>
        <w:ind w:firstLine="600"/>
        <w:jc w:val="both"/>
      </w:pPr>
      <w:r w:rsidRPr="00283F46">
        <w:rPr>
          <w:color w:val="000000"/>
          <w:sz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A0698" w:rsidRPr="00283F46" w:rsidRDefault="008A0698" w:rsidP="008A0698">
      <w:pPr>
        <w:spacing w:line="264" w:lineRule="auto"/>
        <w:ind w:firstLine="600"/>
        <w:jc w:val="both"/>
      </w:pPr>
      <w:r w:rsidRPr="00283F46">
        <w:rPr>
          <w:color w:val="000000"/>
          <w:sz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8A0698" w:rsidRPr="00283F46" w:rsidRDefault="008A0698" w:rsidP="008A0698">
      <w:pPr>
        <w:spacing w:line="264" w:lineRule="auto"/>
        <w:ind w:firstLine="600"/>
        <w:jc w:val="both"/>
      </w:pPr>
      <w:r w:rsidRPr="00283F46">
        <w:rPr>
          <w:color w:val="000000"/>
          <w:sz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A0698" w:rsidRPr="00283F46" w:rsidRDefault="008A0698" w:rsidP="008A0698">
      <w:pPr>
        <w:spacing w:line="264" w:lineRule="auto"/>
        <w:ind w:firstLine="600"/>
        <w:jc w:val="both"/>
      </w:pPr>
      <w:r w:rsidRPr="00283F46">
        <w:rPr>
          <w:color w:val="000000"/>
          <w:sz w:val="28"/>
        </w:rPr>
        <w:t>применять графические методы для решения уравнений и неравенств, а также задач с параметрами;</w:t>
      </w:r>
    </w:p>
    <w:p w:rsidR="008A0698" w:rsidRPr="00283F46" w:rsidRDefault="008A0698" w:rsidP="008A0698">
      <w:pPr>
        <w:spacing w:line="264" w:lineRule="auto"/>
        <w:ind w:firstLine="600"/>
        <w:jc w:val="both"/>
      </w:pPr>
      <w:r w:rsidRPr="00283F46">
        <w:rPr>
          <w:color w:val="000000"/>
          <w:sz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A0698" w:rsidRPr="00283F46" w:rsidRDefault="008A0698" w:rsidP="008A0698">
      <w:pPr>
        <w:spacing w:line="264" w:lineRule="auto"/>
        <w:ind w:firstLine="600"/>
        <w:jc w:val="both"/>
      </w:pPr>
      <w:r w:rsidRPr="00283F46">
        <w:rPr>
          <w:b/>
          <w:color w:val="000000"/>
          <w:sz w:val="28"/>
        </w:rPr>
        <w:t>Функции и графики:</w:t>
      </w:r>
    </w:p>
    <w:p w:rsidR="008A0698" w:rsidRPr="00283F46" w:rsidRDefault="008A0698" w:rsidP="008A0698">
      <w:pPr>
        <w:spacing w:line="264" w:lineRule="auto"/>
        <w:ind w:firstLine="600"/>
        <w:jc w:val="both"/>
      </w:pPr>
      <w:r w:rsidRPr="00283F46">
        <w:rPr>
          <w:color w:val="000000"/>
          <w:sz w:val="28"/>
        </w:rPr>
        <w:t>строить графики композиции функций с помощью элементарного исследования и свойств композиции двух функций;</w:t>
      </w:r>
    </w:p>
    <w:p w:rsidR="008A0698" w:rsidRPr="00283F46" w:rsidRDefault="008A0698" w:rsidP="008A0698">
      <w:pPr>
        <w:spacing w:line="264" w:lineRule="auto"/>
        <w:ind w:firstLine="600"/>
        <w:jc w:val="both"/>
      </w:pPr>
      <w:r w:rsidRPr="00283F46">
        <w:rPr>
          <w:color w:val="000000"/>
          <w:sz w:val="28"/>
        </w:rPr>
        <w:lastRenderedPageBreak/>
        <w:t>строить геометрические образы уравнений и неравенств на координатной плоскости;</w:t>
      </w:r>
    </w:p>
    <w:p w:rsidR="008A0698" w:rsidRPr="00283F46" w:rsidRDefault="008A0698" w:rsidP="008A0698">
      <w:pPr>
        <w:spacing w:line="264" w:lineRule="auto"/>
        <w:ind w:firstLine="600"/>
        <w:jc w:val="both"/>
      </w:pPr>
      <w:r w:rsidRPr="00283F46">
        <w:rPr>
          <w:color w:val="000000"/>
          <w:sz w:val="28"/>
        </w:rPr>
        <w:t>свободно оперировать понятиями: графики тригонометрических функций;</w:t>
      </w:r>
    </w:p>
    <w:p w:rsidR="008A0698" w:rsidRPr="00283F46" w:rsidRDefault="008A0698" w:rsidP="008A0698">
      <w:pPr>
        <w:spacing w:line="264" w:lineRule="auto"/>
        <w:ind w:firstLine="600"/>
        <w:jc w:val="both"/>
      </w:pPr>
      <w:r w:rsidRPr="00283F46">
        <w:rPr>
          <w:color w:val="000000"/>
          <w:sz w:val="28"/>
        </w:rPr>
        <w:t>применять функции для моделирования и исследования реальных процессов.</w:t>
      </w:r>
    </w:p>
    <w:p w:rsidR="008A0698" w:rsidRPr="00283F46" w:rsidRDefault="008A0698" w:rsidP="008A0698">
      <w:pPr>
        <w:spacing w:line="264" w:lineRule="auto"/>
        <w:ind w:firstLine="600"/>
        <w:jc w:val="both"/>
      </w:pPr>
      <w:r w:rsidRPr="00283F46">
        <w:rPr>
          <w:b/>
          <w:color w:val="000000"/>
          <w:sz w:val="28"/>
        </w:rPr>
        <w:t>Начала математического анализа:</w:t>
      </w:r>
    </w:p>
    <w:p w:rsidR="008A0698" w:rsidRPr="00283F46" w:rsidRDefault="008A0698" w:rsidP="008A0698">
      <w:pPr>
        <w:spacing w:line="264" w:lineRule="auto"/>
        <w:ind w:firstLine="600"/>
        <w:jc w:val="both"/>
      </w:pPr>
      <w:r w:rsidRPr="00283F46">
        <w:rPr>
          <w:color w:val="000000"/>
          <w:sz w:val="28"/>
        </w:rPr>
        <w:t>использовать производную для исследования функции на монотонность и экстремумы;</w:t>
      </w:r>
    </w:p>
    <w:p w:rsidR="008A0698" w:rsidRPr="00283F46" w:rsidRDefault="008A0698" w:rsidP="008A0698">
      <w:pPr>
        <w:spacing w:line="264" w:lineRule="auto"/>
        <w:ind w:firstLine="600"/>
        <w:jc w:val="both"/>
      </w:pPr>
      <w:r w:rsidRPr="00283F46">
        <w:rPr>
          <w:color w:val="000000"/>
          <w:sz w:val="28"/>
        </w:rPr>
        <w:t>находить наибольшее и наименьшее значения функции непрерывной на отрезке;</w:t>
      </w:r>
    </w:p>
    <w:p w:rsidR="008A0698" w:rsidRPr="00283F46" w:rsidRDefault="008A0698" w:rsidP="008A0698">
      <w:pPr>
        <w:spacing w:line="264" w:lineRule="auto"/>
        <w:ind w:firstLine="600"/>
        <w:jc w:val="both"/>
      </w:pPr>
      <w:r w:rsidRPr="00283F46">
        <w:rPr>
          <w:color w:val="000000"/>
          <w:sz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8A0698" w:rsidRPr="00283F46" w:rsidRDefault="008A0698" w:rsidP="008A0698">
      <w:pPr>
        <w:spacing w:line="264" w:lineRule="auto"/>
        <w:ind w:firstLine="600"/>
        <w:jc w:val="both"/>
      </w:pPr>
      <w:r w:rsidRPr="00283F46">
        <w:rPr>
          <w:color w:val="000000"/>
          <w:sz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8A0698" w:rsidRPr="00283F46" w:rsidRDefault="008A0698" w:rsidP="008A0698">
      <w:pPr>
        <w:spacing w:line="264" w:lineRule="auto"/>
        <w:ind w:firstLine="600"/>
        <w:jc w:val="both"/>
      </w:pPr>
      <w:r w:rsidRPr="00283F46">
        <w:rPr>
          <w:color w:val="000000"/>
          <w:sz w:val="28"/>
        </w:rPr>
        <w:t>находить площади плоских фигур и объёмы тел с помощью интеграла;</w:t>
      </w:r>
    </w:p>
    <w:p w:rsidR="008A0698" w:rsidRPr="00283F46" w:rsidRDefault="008A0698" w:rsidP="008A0698">
      <w:pPr>
        <w:spacing w:line="264" w:lineRule="auto"/>
        <w:ind w:firstLine="600"/>
        <w:jc w:val="both"/>
      </w:pPr>
      <w:r w:rsidRPr="00283F46">
        <w:rPr>
          <w:color w:val="000000"/>
          <w:sz w:val="28"/>
        </w:rPr>
        <w:t>иметь представление о математическом моделировании на примере составления дифференциальных уравнений;</w:t>
      </w:r>
    </w:p>
    <w:p w:rsidR="008A0698" w:rsidRPr="00283F46" w:rsidRDefault="008A0698" w:rsidP="008A0698">
      <w:pPr>
        <w:spacing w:line="264" w:lineRule="auto"/>
        <w:ind w:firstLine="600"/>
        <w:jc w:val="both"/>
      </w:pPr>
      <w:r w:rsidRPr="00283F46">
        <w:rPr>
          <w:color w:val="000000"/>
          <w:sz w:val="28"/>
        </w:rPr>
        <w:t>решать прикладные задачи, в том числе социально-экономического и физического характера, средствами математического анализа.</w:t>
      </w:r>
    </w:p>
    <w:bookmarkEnd w:id="214"/>
    <w:p w:rsidR="00784805" w:rsidRDefault="00784805">
      <w:pPr>
        <w:spacing w:line="237" w:lineRule="auto"/>
        <w:jc w:val="both"/>
        <w:rPr>
          <w:sz w:val="24"/>
        </w:rPr>
        <w:sectPr w:rsidR="00784805">
          <w:footerReference w:type="default" r:id="rId76"/>
          <w:pgSz w:w="11910" w:h="16840"/>
          <w:pgMar w:top="560" w:right="20" w:bottom="1000" w:left="740" w:header="0" w:footer="696" w:gutter="0"/>
          <w:cols w:space="720"/>
        </w:sectPr>
      </w:pPr>
    </w:p>
    <w:p w:rsidR="00784805" w:rsidRPr="00830026" w:rsidRDefault="00D8152A">
      <w:pPr>
        <w:pStyle w:val="1"/>
        <w:spacing w:line="242" w:lineRule="auto"/>
        <w:ind w:right="816"/>
        <w:rPr>
          <w:color w:val="FF0000"/>
        </w:rPr>
      </w:pPr>
      <w:bookmarkStart w:id="215" w:name="Тематическое_планирование_по_алгебре_и_н"/>
      <w:bookmarkEnd w:id="215"/>
      <w:r w:rsidRPr="00830026">
        <w:rPr>
          <w:color w:val="FF0000"/>
        </w:rPr>
        <w:lastRenderedPageBreak/>
        <w:t>Рабочая</w:t>
      </w:r>
      <w:r w:rsidRPr="00830026">
        <w:rPr>
          <w:color w:val="FF0000"/>
          <w:spacing w:val="-7"/>
        </w:rPr>
        <w:t xml:space="preserve"> </w:t>
      </w:r>
      <w:r w:rsidRPr="00830026">
        <w:rPr>
          <w:color w:val="FF0000"/>
        </w:rPr>
        <w:t>программа</w:t>
      </w:r>
      <w:r w:rsidRPr="00830026">
        <w:rPr>
          <w:color w:val="FF0000"/>
          <w:spacing w:val="-3"/>
        </w:rPr>
        <w:t xml:space="preserve"> </w:t>
      </w:r>
      <w:r w:rsidRPr="00830026">
        <w:rPr>
          <w:color w:val="FF0000"/>
        </w:rPr>
        <w:t>по</w:t>
      </w:r>
      <w:r w:rsidRPr="00830026">
        <w:rPr>
          <w:color w:val="FF0000"/>
          <w:spacing w:val="-9"/>
        </w:rPr>
        <w:t xml:space="preserve"> </w:t>
      </w:r>
      <w:r w:rsidRPr="00830026">
        <w:rPr>
          <w:color w:val="FF0000"/>
        </w:rPr>
        <w:t>учебному</w:t>
      </w:r>
      <w:r w:rsidRPr="00830026">
        <w:rPr>
          <w:color w:val="FF0000"/>
          <w:spacing w:val="-8"/>
        </w:rPr>
        <w:t xml:space="preserve"> </w:t>
      </w:r>
      <w:r w:rsidRPr="00830026">
        <w:rPr>
          <w:color w:val="FF0000"/>
        </w:rPr>
        <w:t>предмету</w:t>
      </w:r>
      <w:r w:rsidRPr="00830026">
        <w:rPr>
          <w:color w:val="FF0000"/>
          <w:spacing w:val="-9"/>
        </w:rPr>
        <w:t xml:space="preserve"> </w:t>
      </w:r>
      <w:r w:rsidRPr="00830026">
        <w:rPr>
          <w:color w:val="FF0000"/>
        </w:rPr>
        <w:t>«Геометрия»</w:t>
      </w:r>
      <w:r w:rsidRPr="00830026">
        <w:rPr>
          <w:color w:val="FF0000"/>
          <w:spacing w:val="-77"/>
        </w:rPr>
        <w:t xml:space="preserve"> </w:t>
      </w:r>
      <w:r w:rsidRPr="00830026">
        <w:rPr>
          <w:color w:val="FF0000"/>
        </w:rPr>
        <w:t>(углубленный уровень)</w:t>
      </w:r>
    </w:p>
    <w:p w:rsidR="00784805" w:rsidRDefault="00D8152A">
      <w:pPr>
        <w:spacing w:before="116"/>
        <w:ind w:left="527" w:right="806"/>
        <w:jc w:val="center"/>
        <w:rPr>
          <w:b/>
          <w:sz w:val="32"/>
        </w:rPr>
      </w:pPr>
      <w:bookmarkStart w:id="216" w:name="Пояснительная_записка_(11)"/>
      <w:bookmarkEnd w:id="216"/>
      <w:r>
        <w:rPr>
          <w:b/>
          <w:sz w:val="32"/>
        </w:rPr>
        <w:t>Пояснительная</w:t>
      </w:r>
      <w:r>
        <w:rPr>
          <w:b/>
          <w:spacing w:val="-8"/>
          <w:sz w:val="32"/>
        </w:rPr>
        <w:t xml:space="preserve"> </w:t>
      </w:r>
      <w:r>
        <w:rPr>
          <w:b/>
          <w:sz w:val="32"/>
        </w:rPr>
        <w:t>записка</w:t>
      </w:r>
    </w:p>
    <w:p w:rsidR="008A0698" w:rsidRPr="00B248A0" w:rsidRDefault="008A0698" w:rsidP="008A0698">
      <w:pPr>
        <w:spacing w:line="264" w:lineRule="auto"/>
        <w:ind w:firstLine="600"/>
        <w:jc w:val="both"/>
      </w:pPr>
      <w:r w:rsidRPr="00B248A0">
        <w:rPr>
          <w:color w:val="000000"/>
          <w:sz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A0698" w:rsidRPr="00B248A0" w:rsidRDefault="008A0698" w:rsidP="008A0698">
      <w:pPr>
        <w:spacing w:line="264" w:lineRule="auto"/>
        <w:ind w:firstLine="600"/>
        <w:jc w:val="both"/>
      </w:pPr>
      <w:r w:rsidRPr="00B248A0">
        <w:rPr>
          <w:color w:val="000000"/>
          <w:sz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8A0698" w:rsidRPr="00B248A0" w:rsidRDefault="008A0698" w:rsidP="008A0698">
      <w:pPr>
        <w:spacing w:line="264" w:lineRule="auto"/>
        <w:ind w:firstLine="600"/>
        <w:jc w:val="both"/>
      </w:pPr>
      <w:r w:rsidRPr="00B248A0">
        <w:rPr>
          <w:color w:val="000000"/>
          <w:sz w:val="28"/>
        </w:rPr>
        <w:t>Приоритетными задачами курса геометрии на углублённом уровне, расширяющими и усиливающими курс базового уровня, являются:</w:t>
      </w:r>
    </w:p>
    <w:p w:rsidR="008A0698" w:rsidRPr="00B248A0" w:rsidRDefault="008A0698" w:rsidP="008A0698">
      <w:pPr>
        <w:spacing w:line="264" w:lineRule="auto"/>
        <w:ind w:firstLine="600"/>
        <w:jc w:val="both"/>
      </w:pPr>
      <w:r w:rsidRPr="00B248A0">
        <w:rPr>
          <w:color w:val="000000"/>
          <w:sz w:val="28"/>
        </w:rPr>
        <w:t>расширение представления о геометрии как части мировой культуры и формирование осознания взаимосвязи геометрии с окружающим миром;</w:t>
      </w:r>
    </w:p>
    <w:p w:rsidR="008A0698" w:rsidRPr="00B248A0" w:rsidRDefault="008A0698" w:rsidP="008A0698">
      <w:pPr>
        <w:spacing w:line="264" w:lineRule="auto"/>
        <w:ind w:firstLine="600"/>
        <w:jc w:val="both"/>
      </w:pPr>
      <w:r w:rsidRPr="00B248A0">
        <w:rPr>
          <w:color w:val="000000"/>
          <w:sz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A0698" w:rsidRPr="00B248A0" w:rsidRDefault="008A0698" w:rsidP="008A0698">
      <w:pPr>
        <w:spacing w:line="264" w:lineRule="auto"/>
        <w:ind w:firstLine="600"/>
        <w:jc w:val="both"/>
      </w:pPr>
      <w:r w:rsidRPr="00B248A0">
        <w:rPr>
          <w:color w:val="000000"/>
          <w:sz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A0698" w:rsidRPr="00B248A0" w:rsidRDefault="008A0698" w:rsidP="008A0698">
      <w:pPr>
        <w:spacing w:line="264" w:lineRule="auto"/>
        <w:ind w:firstLine="600"/>
        <w:jc w:val="both"/>
      </w:pPr>
      <w:r w:rsidRPr="00B248A0">
        <w:rPr>
          <w:color w:val="000000"/>
          <w:sz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A0698" w:rsidRPr="00B248A0" w:rsidRDefault="008A0698" w:rsidP="008A0698">
      <w:pPr>
        <w:spacing w:line="264" w:lineRule="auto"/>
        <w:ind w:firstLine="600"/>
        <w:jc w:val="both"/>
      </w:pPr>
      <w:r w:rsidRPr="00B248A0">
        <w:rPr>
          <w:color w:val="000000"/>
          <w:sz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A0698" w:rsidRPr="00B248A0" w:rsidRDefault="008A0698" w:rsidP="008A0698">
      <w:pPr>
        <w:spacing w:line="264" w:lineRule="auto"/>
        <w:ind w:firstLine="600"/>
        <w:jc w:val="both"/>
      </w:pPr>
      <w:r w:rsidRPr="00B248A0">
        <w:rPr>
          <w:color w:val="000000"/>
          <w:sz w:val="28"/>
        </w:rPr>
        <w:t xml:space="preserve">формирование умения владеть методами доказательств и алгоритмов решения, умения их применять, проводить доказательные рассуждения в </w:t>
      </w:r>
      <w:r w:rsidRPr="00B248A0">
        <w:rPr>
          <w:color w:val="000000"/>
          <w:sz w:val="28"/>
        </w:rPr>
        <w:lastRenderedPageBreak/>
        <w:t>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A0698" w:rsidRPr="00B248A0" w:rsidRDefault="008A0698" w:rsidP="008A0698">
      <w:pPr>
        <w:spacing w:line="264" w:lineRule="auto"/>
        <w:ind w:firstLine="600"/>
        <w:jc w:val="both"/>
      </w:pPr>
      <w:r w:rsidRPr="00B248A0">
        <w:rPr>
          <w:color w:val="000000"/>
          <w:sz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A0698" w:rsidRPr="00B248A0" w:rsidRDefault="008A0698" w:rsidP="008A0698">
      <w:pPr>
        <w:spacing w:line="264" w:lineRule="auto"/>
        <w:ind w:firstLine="600"/>
        <w:jc w:val="both"/>
      </w:pPr>
      <w:r w:rsidRPr="00B248A0">
        <w:rPr>
          <w:color w:val="000000"/>
          <w:sz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A0698" w:rsidRPr="00B248A0" w:rsidRDefault="008A0698" w:rsidP="008A0698">
      <w:pPr>
        <w:spacing w:line="264" w:lineRule="auto"/>
        <w:ind w:firstLine="600"/>
        <w:jc w:val="both"/>
      </w:pPr>
      <w:r w:rsidRPr="00B248A0">
        <w:rPr>
          <w:color w:val="000000"/>
          <w:sz w:val="28"/>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8A0698" w:rsidRPr="00B248A0" w:rsidRDefault="008A0698" w:rsidP="008A0698">
      <w:pPr>
        <w:spacing w:line="264" w:lineRule="auto"/>
        <w:ind w:firstLine="600"/>
        <w:jc w:val="both"/>
      </w:pPr>
      <w:r w:rsidRPr="00B248A0">
        <w:rPr>
          <w:color w:val="000000"/>
          <w:sz w:val="28"/>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A0698" w:rsidRPr="00B248A0" w:rsidRDefault="008A0698" w:rsidP="008A0698">
      <w:pPr>
        <w:spacing w:line="264" w:lineRule="auto"/>
        <w:ind w:firstLine="600"/>
        <w:jc w:val="both"/>
      </w:pPr>
      <w:r w:rsidRPr="00B248A0">
        <w:rPr>
          <w:color w:val="000000"/>
          <w:sz w:val="28"/>
        </w:rPr>
        <w:t>Переход к изучению геометрии на углублённом уровне позволяет:</w:t>
      </w:r>
    </w:p>
    <w:p w:rsidR="008A0698" w:rsidRPr="00B248A0" w:rsidRDefault="008A0698" w:rsidP="008A0698">
      <w:pPr>
        <w:spacing w:line="264" w:lineRule="auto"/>
        <w:ind w:firstLine="600"/>
        <w:jc w:val="both"/>
      </w:pPr>
      <w:r w:rsidRPr="00B248A0">
        <w:rPr>
          <w:color w:val="000000"/>
          <w:sz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A0698" w:rsidRPr="00B248A0" w:rsidRDefault="008A0698" w:rsidP="008A0698">
      <w:pPr>
        <w:spacing w:line="264" w:lineRule="auto"/>
        <w:ind w:firstLine="600"/>
        <w:jc w:val="both"/>
      </w:pPr>
      <w:r w:rsidRPr="00B248A0">
        <w:rPr>
          <w:color w:val="000000"/>
          <w:sz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A0698" w:rsidRPr="00B248A0" w:rsidRDefault="008A0698" w:rsidP="008A0698">
      <w:pPr>
        <w:spacing w:line="264" w:lineRule="auto"/>
        <w:ind w:firstLine="600"/>
        <w:jc w:val="both"/>
      </w:pPr>
      <w:bookmarkStart w:id="217" w:name="04eb6aa7-7a2b-4c78-a285-c233698ad3f6"/>
      <w:r w:rsidRPr="00B248A0">
        <w:rPr>
          <w:color w:val="000000"/>
          <w:sz w:val="28"/>
        </w:rPr>
        <w:t xml:space="preserve">На изучение учебного курса «Геометрия» на углублённом уровне отводится 204 часа: в 10 классе – 102 часа (3 часа в неделю), в 11 классе – 102 </w:t>
      </w:r>
      <w:r w:rsidRPr="00B248A0">
        <w:rPr>
          <w:color w:val="000000"/>
          <w:sz w:val="28"/>
        </w:rPr>
        <w:lastRenderedPageBreak/>
        <w:t xml:space="preserve">часа (3 часа в неделю). </w:t>
      </w:r>
      <w:bookmarkEnd w:id="217"/>
    </w:p>
    <w:p w:rsidR="008A0698" w:rsidRPr="00B248A0" w:rsidRDefault="008A0698" w:rsidP="008A0698">
      <w:pPr>
        <w:sectPr w:rsidR="008A0698" w:rsidRPr="00B248A0">
          <w:pgSz w:w="11906" w:h="16383"/>
          <w:pgMar w:top="1134" w:right="850" w:bottom="1134" w:left="1701" w:header="720" w:footer="720" w:gutter="0"/>
          <w:cols w:space="720"/>
        </w:sectPr>
      </w:pPr>
    </w:p>
    <w:p w:rsidR="008A0698" w:rsidRPr="00B248A0" w:rsidRDefault="008A0698" w:rsidP="008A0698">
      <w:pPr>
        <w:spacing w:line="264" w:lineRule="auto"/>
        <w:ind w:left="120"/>
        <w:jc w:val="both"/>
      </w:pPr>
      <w:bookmarkStart w:id="218" w:name="block-36924605"/>
      <w:r w:rsidRPr="00B248A0">
        <w:rPr>
          <w:b/>
          <w:color w:val="000000"/>
          <w:sz w:val="28"/>
        </w:rPr>
        <w:lastRenderedPageBreak/>
        <w:t>СОДЕРЖАНИЕ ОБУЧЕНИЯ</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10 КЛАСС</w:t>
      </w:r>
    </w:p>
    <w:p w:rsidR="008A0698" w:rsidRPr="00B248A0" w:rsidRDefault="008A0698" w:rsidP="008A0698">
      <w:pPr>
        <w:spacing w:line="264" w:lineRule="auto"/>
        <w:ind w:left="120"/>
        <w:jc w:val="both"/>
      </w:pPr>
    </w:p>
    <w:p w:rsidR="008A0698" w:rsidRPr="00B248A0" w:rsidRDefault="008A0698" w:rsidP="008A0698">
      <w:pPr>
        <w:spacing w:line="264" w:lineRule="auto"/>
        <w:ind w:firstLine="600"/>
        <w:jc w:val="both"/>
      </w:pPr>
      <w:r w:rsidRPr="00B248A0">
        <w:rPr>
          <w:b/>
          <w:color w:val="000000"/>
          <w:sz w:val="28"/>
        </w:rPr>
        <w:t>Прямые и плоскости в пространстве</w:t>
      </w:r>
    </w:p>
    <w:p w:rsidR="008A0698" w:rsidRPr="00B248A0" w:rsidRDefault="008A0698" w:rsidP="008A0698">
      <w:pPr>
        <w:spacing w:line="264" w:lineRule="auto"/>
        <w:ind w:firstLine="600"/>
        <w:jc w:val="both"/>
      </w:pPr>
      <w:r w:rsidRPr="00B248A0">
        <w:rPr>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A0698" w:rsidRPr="00B248A0" w:rsidRDefault="008A0698" w:rsidP="008A0698">
      <w:pPr>
        <w:spacing w:line="264" w:lineRule="auto"/>
        <w:ind w:firstLine="600"/>
        <w:jc w:val="both"/>
      </w:pPr>
      <w:r w:rsidRPr="00B248A0">
        <w:rPr>
          <w:color w:val="000000"/>
          <w:sz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A0698" w:rsidRPr="00B248A0" w:rsidRDefault="008A0698" w:rsidP="008A0698">
      <w:pPr>
        <w:spacing w:line="264" w:lineRule="auto"/>
        <w:ind w:firstLine="600"/>
        <w:jc w:val="both"/>
      </w:pPr>
      <w:r w:rsidRPr="00B248A0">
        <w:rPr>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A0698" w:rsidRPr="00B248A0" w:rsidRDefault="008A0698" w:rsidP="008A0698">
      <w:pPr>
        <w:spacing w:line="264" w:lineRule="auto"/>
        <w:ind w:firstLine="600"/>
        <w:jc w:val="both"/>
      </w:pPr>
      <w:r w:rsidRPr="00B248A0">
        <w:rPr>
          <w:color w:val="000000"/>
          <w:sz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A0698" w:rsidRPr="00B248A0" w:rsidRDefault="008A0698" w:rsidP="008A0698">
      <w:pPr>
        <w:spacing w:line="264" w:lineRule="auto"/>
        <w:ind w:firstLine="600"/>
        <w:jc w:val="both"/>
      </w:pPr>
      <w:r w:rsidRPr="00B248A0">
        <w:rPr>
          <w:b/>
          <w:color w:val="000000"/>
          <w:sz w:val="28"/>
        </w:rPr>
        <w:t>Многогранники</w:t>
      </w:r>
    </w:p>
    <w:p w:rsidR="008A0698" w:rsidRPr="00B248A0" w:rsidRDefault="008A0698" w:rsidP="008A0698">
      <w:pPr>
        <w:spacing w:line="264" w:lineRule="auto"/>
        <w:ind w:firstLine="600"/>
        <w:jc w:val="both"/>
      </w:pPr>
      <w:r w:rsidRPr="00B248A0">
        <w:rPr>
          <w:color w:val="000000"/>
          <w:sz w:val="28"/>
        </w:rPr>
        <w:t xml:space="preserve">Виды многогранников, развёртка многогранника. Призма: </w:t>
      </w:r>
      <w:r>
        <w:rPr>
          <w:color w:val="000000"/>
          <w:sz w:val="28"/>
        </w:rPr>
        <w:t>n</w:t>
      </w:r>
      <w:r w:rsidRPr="00B248A0">
        <w:rPr>
          <w:color w:val="000000"/>
          <w:sz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color w:val="000000"/>
          <w:sz w:val="28"/>
        </w:rPr>
        <w:t>n</w:t>
      </w:r>
      <w:r w:rsidRPr="00B248A0">
        <w:rPr>
          <w:color w:val="000000"/>
          <w:sz w:val="28"/>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B248A0">
        <w:rPr>
          <w:color w:val="000000"/>
          <w:sz w:val="28"/>
        </w:rPr>
        <w:lastRenderedPageBreak/>
        <w:t xml:space="preserve">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8A0698" w:rsidRPr="00B248A0" w:rsidRDefault="008A0698" w:rsidP="008A0698">
      <w:pPr>
        <w:spacing w:line="264" w:lineRule="auto"/>
        <w:ind w:firstLine="600"/>
        <w:jc w:val="both"/>
      </w:pPr>
      <w:r w:rsidRPr="00B248A0">
        <w:rPr>
          <w:color w:val="000000"/>
          <w:sz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A0698" w:rsidRPr="00B248A0" w:rsidRDefault="008A0698" w:rsidP="008A0698">
      <w:pPr>
        <w:spacing w:line="264" w:lineRule="auto"/>
        <w:ind w:firstLine="600"/>
        <w:jc w:val="both"/>
      </w:pPr>
      <w:r w:rsidRPr="00B248A0">
        <w:rPr>
          <w:color w:val="000000"/>
          <w:sz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A0698" w:rsidRPr="00B248A0" w:rsidRDefault="008A0698" w:rsidP="008A0698">
      <w:pPr>
        <w:spacing w:line="264" w:lineRule="auto"/>
        <w:ind w:firstLine="600"/>
        <w:jc w:val="both"/>
      </w:pPr>
      <w:r w:rsidRPr="00B248A0">
        <w:rPr>
          <w:b/>
          <w:color w:val="000000"/>
          <w:sz w:val="28"/>
        </w:rPr>
        <w:t>Векторы и координаты в пространстве</w:t>
      </w:r>
    </w:p>
    <w:p w:rsidR="008A0698" w:rsidRPr="00B248A0" w:rsidRDefault="008A0698" w:rsidP="008A0698">
      <w:pPr>
        <w:spacing w:line="264" w:lineRule="auto"/>
        <w:ind w:firstLine="600"/>
        <w:jc w:val="both"/>
      </w:pPr>
      <w:r w:rsidRPr="00B248A0">
        <w:rPr>
          <w:color w:val="000000"/>
          <w:sz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A0698" w:rsidRPr="00B248A0" w:rsidRDefault="008A0698" w:rsidP="008A0698">
      <w:pPr>
        <w:spacing w:line="264" w:lineRule="auto"/>
        <w:ind w:left="120"/>
        <w:jc w:val="both"/>
      </w:pPr>
      <w:r w:rsidRPr="00B248A0">
        <w:rPr>
          <w:b/>
          <w:color w:val="000000"/>
          <w:sz w:val="28"/>
        </w:rPr>
        <w:t>11 КЛАСС</w:t>
      </w:r>
    </w:p>
    <w:p w:rsidR="008A0698" w:rsidRPr="00B248A0" w:rsidRDefault="008A0698" w:rsidP="008A0698">
      <w:pPr>
        <w:spacing w:line="264" w:lineRule="auto"/>
        <w:ind w:left="120"/>
        <w:jc w:val="both"/>
      </w:pPr>
    </w:p>
    <w:p w:rsidR="008A0698" w:rsidRPr="00B248A0" w:rsidRDefault="008A0698" w:rsidP="008A0698">
      <w:pPr>
        <w:spacing w:line="264" w:lineRule="auto"/>
        <w:ind w:firstLine="600"/>
        <w:jc w:val="both"/>
      </w:pPr>
      <w:r w:rsidRPr="00B248A0">
        <w:rPr>
          <w:b/>
          <w:color w:val="000000"/>
          <w:sz w:val="28"/>
        </w:rPr>
        <w:t>Тела вращения</w:t>
      </w:r>
    </w:p>
    <w:p w:rsidR="008A0698" w:rsidRPr="00B248A0" w:rsidRDefault="008A0698" w:rsidP="008A0698">
      <w:pPr>
        <w:spacing w:line="264" w:lineRule="auto"/>
        <w:ind w:firstLine="600"/>
        <w:jc w:val="both"/>
      </w:pPr>
      <w:r w:rsidRPr="00B248A0">
        <w:rPr>
          <w:color w:val="000000"/>
          <w:sz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8A0698" w:rsidRPr="00B248A0" w:rsidRDefault="008A0698" w:rsidP="008A0698">
      <w:pPr>
        <w:spacing w:line="264" w:lineRule="auto"/>
        <w:ind w:firstLine="600"/>
        <w:jc w:val="both"/>
      </w:pPr>
      <w:r w:rsidRPr="00B248A0">
        <w:rPr>
          <w:color w:val="000000"/>
          <w:sz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8A0698" w:rsidRPr="00B248A0" w:rsidRDefault="008A0698" w:rsidP="008A0698">
      <w:pPr>
        <w:spacing w:line="264" w:lineRule="auto"/>
        <w:ind w:firstLine="600"/>
        <w:jc w:val="both"/>
      </w:pPr>
      <w:r w:rsidRPr="00B248A0">
        <w:rPr>
          <w:color w:val="000000"/>
          <w:sz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B248A0">
        <w:rPr>
          <w:color w:val="000000"/>
          <w:sz w:val="28"/>
        </w:rPr>
        <w:lastRenderedPageBreak/>
        <w:t xml:space="preserve">описанного около сферы, сферы, вписанной в многогранник или тело вращения. </w:t>
      </w:r>
    </w:p>
    <w:p w:rsidR="008A0698" w:rsidRPr="00B248A0" w:rsidRDefault="008A0698" w:rsidP="008A0698">
      <w:pPr>
        <w:spacing w:line="264" w:lineRule="auto"/>
        <w:ind w:firstLine="600"/>
        <w:jc w:val="both"/>
      </w:pPr>
      <w:r w:rsidRPr="00B248A0">
        <w:rPr>
          <w:color w:val="000000"/>
          <w:sz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A0698" w:rsidRPr="00B248A0" w:rsidRDefault="008A0698" w:rsidP="008A0698">
      <w:pPr>
        <w:spacing w:line="264" w:lineRule="auto"/>
        <w:ind w:firstLine="600"/>
        <w:jc w:val="both"/>
      </w:pPr>
      <w:r w:rsidRPr="00B248A0">
        <w:rPr>
          <w:color w:val="000000"/>
          <w:sz w:val="28"/>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8A0698" w:rsidRPr="00B248A0" w:rsidRDefault="008A0698" w:rsidP="008A0698">
      <w:pPr>
        <w:spacing w:line="264" w:lineRule="auto"/>
        <w:ind w:firstLine="600"/>
        <w:jc w:val="both"/>
      </w:pPr>
      <w:r w:rsidRPr="00B248A0">
        <w:rPr>
          <w:b/>
          <w:color w:val="000000"/>
          <w:sz w:val="28"/>
        </w:rPr>
        <w:t>Векторы и координаты в пространстве</w:t>
      </w:r>
    </w:p>
    <w:p w:rsidR="008A0698" w:rsidRPr="00B248A0" w:rsidRDefault="008A0698" w:rsidP="008A0698">
      <w:pPr>
        <w:spacing w:line="264" w:lineRule="auto"/>
        <w:ind w:firstLine="600"/>
        <w:jc w:val="both"/>
      </w:pPr>
      <w:r w:rsidRPr="00B248A0">
        <w:rPr>
          <w:color w:val="000000"/>
          <w:sz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A0698" w:rsidRPr="00B248A0" w:rsidRDefault="008A0698" w:rsidP="008A0698">
      <w:pPr>
        <w:spacing w:line="264" w:lineRule="auto"/>
        <w:ind w:firstLine="600"/>
        <w:jc w:val="both"/>
      </w:pPr>
      <w:r w:rsidRPr="00B248A0">
        <w:rPr>
          <w:b/>
          <w:color w:val="000000"/>
          <w:sz w:val="28"/>
        </w:rPr>
        <w:t>Движения в пространстве</w:t>
      </w:r>
    </w:p>
    <w:p w:rsidR="008A0698" w:rsidRPr="00B248A0" w:rsidRDefault="008A0698" w:rsidP="008A0698">
      <w:pPr>
        <w:spacing w:line="264" w:lineRule="auto"/>
        <w:ind w:firstLine="600"/>
        <w:jc w:val="both"/>
      </w:pPr>
      <w:r w:rsidRPr="00B248A0">
        <w:rPr>
          <w:color w:val="000000"/>
          <w:sz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A0698" w:rsidRPr="00B248A0" w:rsidRDefault="008A0698" w:rsidP="008A0698">
      <w:pPr>
        <w:sectPr w:rsidR="008A0698" w:rsidRPr="00B248A0">
          <w:pgSz w:w="11906" w:h="16383"/>
          <w:pgMar w:top="1134" w:right="850" w:bottom="1134" w:left="1701" w:header="720" w:footer="720" w:gutter="0"/>
          <w:cols w:space="720"/>
        </w:sectPr>
      </w:pPr>
    </w:p>
    <w:p w:rsidR="008A0698" w:rsidRPr="00B248A0" w:rsidRDefault="008A0698" w:rsidP="008A0698">
      <w:pPr>
        <w:spacing w:line="264" w:lineRule="auto"/>
        <w:ind w:left="120"/>
        <w:jc w:val="both"/>
      </w:pPr>
      <w:bookmarkStart w:id="219" w:name="block-36924608"/>
      <w:bookmarkEnd w:id="218"/>
      <w:r w:rsidRPr="00B248A0">
        <w:rPr>
          <w:b/>
          <w:color w:val="000000"/>
          <w:sz w:val="28"/>
        </w:rPr>
        <w:lastRenderedPageBreak/>
        <w:t>ПЛАНИРУЕМЫЕ РЕЗУЛЬТАТЫ ОСВОЕНИЯ УЧЕБНОГО КУРСА «ГЕОМЕТРИЯ» (УГЛУБЛЕННЫЙ УРОВЕНЬ) НА УРОВНЕ СРЕДНЕГО ОБЩЕГО ОБРАЗОВАНИЯ</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ЛИЧНОСТНЫЕ РЕЗУЛЬТАТЫ</w:t>
      </w:r>
    </w:p>
    <w:p w:rsidR="008A0698" w:rsidRPr="00B248A0" w:rsidRDefault="008A0698" w:rsidP="008A0698">
      <w:pPr>
        <w:spacing w:line="264" w:lineRule="auto"/>
        <w:ind w:left="120"/>
        <w:jc w:val="both"/>
      </w:pPr>
    </w:p>
    <w:p w:rsidR="008A0698" w:rsidRPr="00B248A0" w:rsidRDefault="008A0698" w:rsidP="008A0698">
      <w:pPr>
        <w:spacing w:line="264" w:lineRule="auto"/>
        <w:ind w:firstLine="600"/>
        <w:jc w:val="both"/>
      </w:pPr>
      <w:r w:rsidRPr="00B248A0">
        <w:rPr>
          <w:b/>
          <w:color w:val="000000"/>
          <w:sz w:val="28"/>
        </w:rPr>
        <w:t>1) гражданское воспитание:</w:t>
      </w:r>
    </w:p>
    <w:p w:rsidR="008A0698" w:rsidRPr="00B248A0" w:rsidRDefault="008A0698" w:rsidP="008A0698">
      <w:pPr>
        <w:spacing w:line="264" w:lineRule="auto"/>
        <w:ind w:firstLine="600"/>
        <w:jc w:val="both"/>
      </w:pPr>
      <w:r w:rsidRPr="00B248A0">
        <w:rPr>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A0698" w:rsidRPr="00B248A0" w:rsidRDefault="008A0698" w:rsidP="008A0698">
      <w:pPr>
        <w:spacing w:line="264" w:lineRule="auto"/>
        <w:ind w:firstLine="600"/>
        <w:jc w:val="both"/>
      </w:pPr>
      <w:r w:rsidRPr="00B248A0">
        <w:rPr>
          <w:b/>
          <w:color w:val="000000"/>
          <w:sz w:val="28"/>
        </w:rPr>
        <w:t>2) патриотическое воспитание:</w:t>
      </w:r>
    </w:p>
    <w:p w:rsidR="008A0698" w:rsidRPr="00B248A0" w:rsidRDefault="008A0698" w:rsidP="008A0698">
      <w:pPr>
        <w:spacing w:line="264" w:lineRule="auto"/>
        <w:ind w:firstLine="600"/>
        <w:jc w:val="both"/>
      </w:pPr>
      <w:r w:rsidRPr="00B248A0">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A0698" w:rsidRPr="00B248A0" w:rsidRDefault="008A0698" w:rsidP="008A0698">
      <w:pPr>
        <w:spacing w:line="264" w:lineRule="auto"/>
        <w:ind w:firstLine="600"/>
        <w:jc w:val="both"/>
      </w:pPr>
      <w:r w:rsidRPr="00B248A0">
        <w:rPr>
          <w:b/>
          <w:color w:val="000000"/>
          <w:sz w:val="28"/>
        </w:rPr>
        <w:t>3) духовно-нравственное воспитание:</w:t>
      </w:r>
    </w:p>
    <w:p w:rsidR="008A0698" w:rsidRPr="00B248A0" w:rsidRDefault="008A0698" w:rsidP="008A0698">
      <w:pPr>
        <w:spacing w:line="264" w:lineRule="auto"/>
        <w:ind w:firstLine="600"/>
        <w:jc w:val="both"/>
      </w:pPr>
      <w:r w:rsidRPr="00B248A0">
        <w:rPr>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A0698" w:rsidRPr="00B248A0" w:rsidRDefault="008A0698" w:rsidP="008A0698">
      <w:pPr>
        <w:spacing w:line="264" w:lineRule="auto"/>
        <w:ind w:firstLine="600"/>
        <w:jc w:val="both"/>
      </w:pPr>
      <w:r w:rsidRPr="00B248A0">
        <w:rPr>
          <w:b/>
          <w:color w:val="000000"/>
          <w:sz w:val="28"/>
        </w:rPr>
        <w:t>4) эстетическое воспитание:</w:t>
      </w:r>
    </w:p>
    <w:p w:rsidR="008A0698" w:rsidRPr="00B248A0" w:rsidRDefault="008A0698" w:rsidP="008A0698">
      <w:pPr>
        <w:spacing w:line="264" w:lineRule="auto"/>
        <w:ind w:firstLine="600"/>
        <w:jc w:val="both"/>
      </w:pPr>
      <w:r w:rsidRPr="00B248A0">
        <w:rPr>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A0698" w:rsidRPr="00B248A0" w:rsidRDefault="008A0698" w:rsidP="008A0698">
      <w:pPr>
        <w:spacing w:line="264" w:lineRule="auto"/>
        <w:ind w:firstLine="600"/>
        <w:jc w:val="both"/>
      </w:pPr>
      <w:r w:rsidRPr="00B248A0">
        <w:rPr>
          <w:b/>
          <w:color w:val="000000"/>
          <w:sz w:val="28"/>
        </w:rPr>
        <w:t>5) физическое воспитание:</w:t>
      </w:r>
    </w:p>
    <w:p w:rsidR="008A0698" w:rsidRPr="00B248A0" w:rsidRDefault="008A0698" w:rsidP="008A0698">
      <w:pPr>
        <w:spacing w:line="264" w:lineRule="auto"/>
        <w:ind w:firstLine="600"/>
        <w:jc w:val="both"/>
      </w:pPr>
      <w:r w:rsidRPr="00B248A0">
        <w:rPr>
          <w:color w:val="000000"/>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A0698" w:rsidRPr="00B248A0" w:rsidRDefault="008A0698" w:rsidP="008A0698">
      <w:pPr>
        <w:spacing w:line="264" w:lineRule="auto"/>
        <w:ind w:firstLine="600"/>
        <w:jc w:val="both"/>
      </w:pPr>
      <w:r w:rsidRPr="00B248A0">
        <w:rPr>
          <w:b/>
          <w:color w:val="000000"/>
          <w:sz w:val="28"/>
        </w:rPr>
        <w:t>6) трудовое воспитание:</w:t>
      </w:r>
    </w:p>
    <w:p w:rsidR="008A0698" w:rsidRPr="00B248A0" w:rsidRDefault="008A0698" w:rsidP="008A0698">
      <w:pPr>
        <w:spacing w:line="264" w:lineRule="auto"/>
        <w:ind w:firstLine="600"/>
        <w:jc w:val="both"/>
      </w:pPr>
      <w:r w:rsidRPr="00B248A0">
        <w:rPr>
          <w:color w:val="000000"/>
          <w:sz w:val="28"/>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B248A0">
        <w:rPr>
          <w:color w:val="000000"/>
          <w:sz w:val="28"/>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8A0698" w:rsidRPr="00B248A0" w:rsidRDefault="008A0698" w:rsidP="008A0698">
      <w:pPr>
        <w:spacing w:line="264" w:lineRule="auto"/>
        <w:ind w:firstLine="600"/>
        <w:jc w:val="both"/>
      </w:pPr>
      <w:r w:rsidRPr="00B248A0">
        <w:rPr>
          <w:b/>
          <w:color w:val="000000"/>
          <w:sz w:val="28"/>
        </w:rPr>
        <w:t>7) экологическое воспитание:</w:t>
      </w:r>
    </w:p>
    <w:p w:rsidR="008A0698" w:rsidRPr="00B248A0" w:rsidRDefault="008A0698" w:rsidP="008A0698">
      <w:pPr>
        <w:spacing w:line="264" w:lineRule="auto"/>
        <w:ind w:firstLine="600"/>
        <w:jc w:val="both"/>
      </w:pPr>
      <w:r w:rsidRPr="00B248A0">
        <w:rPr>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A0698" w:rsidRPr="00B248A0" w:rsidRDefault="008A0698" w:rsidP="008A0698">
      <w:pPr>
        <w:spacing w:line="264" w:lineRule="auto"/>
        <w:ind w:firstLine="600"/>
        <w:jc w:val="both"/>
      </w:pPr>
      <w:r w:rsidRPr="00B248A0">
        <w:rPr>
          <w:b/>
          <w:color w:val="000000"/>
          <w:sz w:val="28"/>
        </w:rPr>
        <w:t xml:space="preserve">8) ценности научного познания: </w:t>
      </w:r>
    </w:p>
    <w:p w:rsidR="008A0698" w:rsidRPr="00B248A0" w:rsidRDefault="008A0698" w:rsidP="008A0698">
      <w:pPr>
        <w:spacing w:line="264" w:lineRule="auto"/>
        <w:ind w:firstLine="600"/>
        <w:jc w:val="both"/>
      </w:pPr>
      <w:r w:rsidRPr="00B248A0">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МЕТАПРЕДМЕТНЫЕ РЕЗУЛЬТАТЫ</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Познавательные универсальные учебные действия</w:t>
      </w:r>
    </w:p>
    <w:p w:rsidR="008A0698" w:rsidRPr="00B248A0" w:rsidRDefault="008A0698" w:rsidP="008A0698">
      <w:pPr>
        <w:spacing w:line="264" w:lineRule="auto"/>
        <w:ind w:firstLine="600"/>
        <w:jc w:val="both"/>
      </w:pPr>
      <w:r w:rsidRPr="00B248A0">
        <w:rPr>
          <w:b/>
          <w:color w:val="000000"/>
          <w:sz w:val="28"/>
        </w:rPr>
        <w:t>Базовые логические действия:</w:t>
      </w:r>
    </w:p>
    <w:p w:rsidR="008A0698" w:rsidRPr="00B248A0" w:rsidRDefault="008A0698" w:rsidP="008A0698">
      <w:pPr>
        <w:spacing w:line="264" w:lineRule="auto"/>
        <w:ind w:firstLine="600"/>
        <w:jc w:val="both"/>
      </w:pPr>
      <w:r w:rsidRPr="00B248A0">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0698" w:rsidRPr="00B248A0" w:rsidRDefault="008A0698" w:rsidP="008A0698">
      <w:pPr>
        <w:spacing w:line="264" w:lineRule="auto"/>
        <w:ind w:firstLine="600"/>
        <w:jc w:val="both"/>
      </w:pPr>
      <w:r w:rsidRPr="00B248A0">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8A0698" w:rsidRPr="00B248A0" w:rsidRDefault="008A0698" w:rsidP="008A0698">
      <w:pPr>
        <w:spacing w:line="264" w:lineRule="auto"/>
        <w:ind w:firstLine="600"/>
        <w:jc w:val="both"/>
      </w:pPr>
      <w:r w:rsidRPr="00B248A0">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A0698" w:rsidRPr="00B248A0" w:rsidRDefault="008A0698" w:rsidP="008A0698">
      <w:pPr>
        <w:spacing w:line="264" w:lineRule="auto"/>
        <w:ind w:firstLine="600"/>
        <w:jc w:val="both"/>
      </w:pPr>
      <w:r w:rsidRPr="00B248A0">
        <w:rPr>
          <w:color w:val="000000"/>
          <w:sz w:val="28"/>
        </w:rPr>
        <w:t>делать выводы с использованием законов логики, дедуктивных и индуктивных умозаключений, умозаключений по аналогии;</w:t>
      </w:r>
    </w:p>
    <w:p w:rsidR="008A0698" w:rsidRPr="00B248A0" w:rsidRDefault="008A0698" w:rsidP="008A0698">
      <w:pPr>
        <w:spacing w:line="264" w:lineRule="auto"/>
        <w:ind w:firstLine="600"/>
        <w:jc w:val="both"/>
      </w:pPr>
      <w:r w:rsidRPr="00B248A0">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A0698" w:rsidRPr="00B248A0" w:rsidRDefault="008A0698" w:rsidP="008A0698">
      <w:pPr>
        <w:spacing w:line="264" w:lineRule="auto"/>
        <w:ind w:firstLine="600"/>
        <w:jc w:val="both"/>
      </w:pPr>
      <w:r w:rsidRPr="00B248A0">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0698" w:rsidRPr="00B248A0" w:rsidRDefault="008A0698" w:rsidP="008A0698">
      <w:pPr>
        <w:spacing w:line="264" w:lineRule="auto"/>
        <w:ind w:firstLine="600"/>
        <w:jc w:val="both"/>
      </w:pPr>
      <w:r w:rsidRPr="00B248A0">
        <w:rPr>
          <w:b/>
          <w:color w:val="000000"/>
          <w:sz w:val="28"/>
        </w:rPr>
        <w:t>Базовые исследовательские действия:</w:t>
      </w:r>
    </w:p>
    <w:p w:rsidR="008A0698" w:rsidRPr="00B248A0" w:rsidRDefault="008A0698" w:rsidP="008A0698">
      <w:pPr>
        <w:spacing w:line="264" w:lineRule="auto"/>
        <w:ind w:firstLine="600"/>
        <w:jc w:val="both"/>
      </w:pPr>
      <w:r w:rsidRPr="00B248A0">
        <w:rPr>
          <w:color w:val="000000"/>
          <w:sz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0698" w:rsidRPr="00B248A0" w:rsidRDefault="008A0698" w:rsidP="008A0698">
      <w:pPr>
        <w:spacing w:line="264" w:lineRule="auto"/>
        <w:ind w:firstLine="600"/>
        <w:jc w:val="both"/>
      </w:pPr>
      <w:r w:rsidRPr="00B248A0">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A0698" w:rsidRPr="00B248A0" w:rsidRDefault="008A0698" w:rsidP="008A0698">
      <w:pPr>
        <w:spacing w:line="264" w:lineRule="auto"/>
        <w:ind w:firstLine="600"/>
        <w:jc w:val="both"/>
      </w:pPr>
      <w:r w:rsidRPr="00B248A0">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0698" w:rsidRPr="00B248A0" w:rsidRDefault="008A0698" w:rsidP="008A0698">
      <w:pPr>
        <w:spacing w:line="264" w:lineRule="auto"/>
        <w:ind w:firstLine="600"/>
        <w:jc w:val="both"/>
      </w:pPr>
      <w:r w:rsidRPr="00B248A0">
        <w:rPr>
          <w:color w:val="000000"/>
          <w:sz w:val="28"/>
        </w:rPr>
        <w:t>прогнозировать возможное развитие процесса, а также выдвигать предположения о его развитии в новых условиях.</w:t>
      </w:r>
    </w:p>
    <w:p w:rsidR="008A0698" w:rsidRPr="00B248A0" w:rsidRDefault="008A0698" w:rsidP="008A0698">
      <w:pPr>
        <w:spacing w:line="264" w:lineRule="auto"/>
        <w:ind w:firstLine="600"/>
        <w:jc w:val="both"/>
      </w:pPr>
      <w:r w:rsidRPr="00B248A0">
        <w:rPr>
          <w:b/>
          <w:color w:val="000000"/>
          <w:sz w:val="28"/>
        </w:rPr>
        <w:t>Работа с информацией:</w:t>
      </w:r>
    </w:p>
    <w:p w:rsidR="008A0698" w:rsidRPr="00B248A0" w:rsidRDefault="008A0698" w:rsidP="008A0698">
      <w:pPr>
        <w:spacing w:line="264" w:lineRule="auto"/>
        <w:ind w:firstLine="600"/>
        <w:jc w:val="both"/>
      </w:pPr>
      <w:r w:rsidRPr="00B248A0">
        <w:rPr>
          <w:color w:val="000000"/>
          <w:sz w:val="28"/>
        </w:rPr>
        <w:t>выявлять дефициты информации, данных, необходимых для ответа на вопрос и для решения задачи;</w:t>
      </w:r>
    </w:p>
    <w:p w:rsidR="008A0698" w:rsidRPr="00B248A0" w:rsidRDefault="008A0698" w:rsidP="008A0698">
      <w:pPr>
        <w:spacing w:line="264" w:lineRule="auto"/>
        <w:ind w:firstLine="600"/>
        <w:jc w:val="both"/>
      </w:pPr>
      <w:r w:rsidRPr="00B248A0">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A0698" w:rsidRPr="00B248A0" w:rsidRDefault="008A0698" w:rsidP="008A0698">
      <w:pPr>
        <w:spacing w:line="264" w:lineRule="auto"/>
        <w:ind w:firstLine="600"/>
        <w:jc w:val="both"/>
      </w:pPr>
      <w:r w:rsidRPr="00B248A0">
        <w:rPr>
          <w:color w:val="000000"/>
          <w:sz w:val="28"/>
        </w:rPr>
        <w:t>структурировать информацию, представлять её в различных формах, иллюстрировать графически;</w:t>
      </w:r>
    </w:p>
    <w:p w:rsidR="008A0698" w:rsidRPr="00B248A0" w:rsidRDefault="008A0698" w:rsidP="008A0698">
      <w:pPr>
        <w:spacing w:line="264" w:lineRule="auto"/>
        <w:ind w:firstLine="600"/>
        <w:jc w:val="both"/>
      </w:pPr>
      <w:r w:rsidRPr="00B248A0">
        <w:rPr>
          <w:color w:val="000000"/>
          <w:sz w:val="28"/>
        </w:rPr>
        <w:t>оценивать надёжность информации по самостоятельно сформулированным критериям.</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Коммуникативные универсальные учебные действия</w:t>
      </w:r>
    </w:p>
    <w:p w:rsidR="008A0698" w:rsidRPr="00B248A0" w:rsidRDefault="008A0698" w:rsidP="008A0698">
      <w:pPr>
        <w:spacing w:line="264" w:lineRule="auto"/>
        <w:ind w:firstLine="600"/>
        <w:jc w:val="both"/>
      </w:pPr>
      <w:r w:rsidRPr="00B248A0">
        <w:rPr>
          <w:b/>
          <w:color w:val="000000"/>
          <w:sz w:val="28"/>
        </w:rPr>
        <w:t>Общение:</w:t>
      </w:r>
    </w:p>
    <w:p w:rsidR="008A0698" w:rsidRPr="00B248A0" w:rsidRDefault="008A0698" w:rsidP="008A0698">
      <w:pPr>
        <w:spacing w:line="264" w:lineRule="auto"/>
        <w:ind w:firstLine="600"/>
        <w:jc w:val="both"/>
      </w:pPr>
      <w:r w:rsidRPr="00B248A0">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A0698" w:rsidRPr="00B248A0" w:rsidRDefault="008A0698" w:rsidP="008A0698">
      <w:pPr>
        <w:spacing w:line="264" w:lineRule="auto"/>
        <w:ind w:firstLine="600"/>
        <w:jc w:val="both"/>
      </w:pPr>
      <w:r w:rsidRPr="00B248A0">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0698" w:rsidRPr="00B248A0" w:rsidRDefault="008A0698" w:rsidP="008A0698">
      <w:pPr>
        <w:spacing w:line="264" w:lineRule="auto"/>
        <w:ind w:firstLine="600"/>
        <w:jc w:val="both"/>
      </w:pPr>
      <w:r w:rsidRPr="00B248A0">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Регулятивные универсальные учебные действия</w:t>
      </w:r>
    </w:p>
    <w:p w:rsidR="008A0698" w:rsidRPr="00B248A0" w:rsidRDefault="008A0698" w:rsidP="008A0698">
      <w:pPr>
        <w:spacing w:line="264" w:lineRule="auto"/>
        <w:ind w:firstLine="600"/>
        <w:jc w:val="both"/>
      </w:pPr>
      <w:r w:rsidRPr="00B248A0">
        <w:rPr>
          <w:b/>
          <w:color w:val="000000"/>
          <w:sz w:val="28"/>
        </w:rPr>
        <w:t>Самоорганизация:</w:t>
      </w:r>
    </w:p>
    <w:p w:rsidR="008A0698" w:rsidRPr="00B248A0" w:rsidRDefault="008A0698" w:rsidP="008A0698">
      <w:pPr>
        <w:spacing w:line="264" w:lineRule="auto"/>
        <w:ind w:firstLine="600"/>
        <w:jc w:val="both"/>
      </w:pPr>
      <w:r w:rsidRPr="00B248A0">
        <w:rPr>
          <w:color w:val="000000"/>
          <w:sz w:val="28"/>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0698" w:rsidRPr="00B248A0" w:rsidRDefault="008A0698" w:rsidP="008A0698">
      <w:pPr>
        <w:spacing w:line="264" w:lineRule="auto"/>
        <w:ind w:firstLine="600"/>
        <w:jc w:val="both"/>
      </w:pPr>
      <w:r w:rsidRPr="00B248A0">
        <w:rPr>
          <w:b/>
          <w:color w:val="000000"/>
          <w:sz w:val="28"/>
        </w:rPr>
        <w:t>Самоконтроль, эмоциональный интеллект:</w:t>
      </w:r>
    </w:p>
    <w:p w:rsidR="008A0698" w:rsidRPr="00B248A0" w:rsidRDefault="008A0698" w:rsidP="008A0698">
      <w:pPr>
        <w:spacing w:line="264" w:lineRule="auto"/>
        <w:ind w:firstLine="600"/>
        <w:jc w:val="both"/>
      </w:pPr>
      <w:r w:rsidRPr="00B248A0">
        <w:rPr>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A0698" w:rsidRPr="00B248A0" w:rsidRDefault="008A0698" w:rsidP="008A0698">
      <w:pPr>
        <w:spacing w:line="264" w:lineRule="auto"/>
        <w:ind w:firstLine="600"/>
        <w:jc w:val="both"/>
      </w:pPr>
      <w:r w:rsidRPr="00B248A0">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A0698" w:rsidRPr="00B248A0" w:rsidRDefault="008A0698" w:rsidP="008A0698">
      <w:pPr>
        <w:spacing w:line="264" w:lineRule="auto"/>
        <w:ind w:firstLine="600"/>
        <w:jc w:val="both"/>
      </w:pPr>
      <w:r w:rsidRPr="00B248A0">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A0698" w:rsidRPr="00B248A0" w:rsidRDefault="008A0698" w:rsidP="008A0698">
      <w:pPr>
        <w:spacing w:line="264" w:lineRule="auto"/>
        <w:ind w:firstLine="600"/>
        <w:jc w:val="both"/>
      </w:pPr>
      <w:r w:rsidRPr="00B248A0">
        <w:rPr>
          <w:b/>
          <w:color w:val="000000"/>
          <w:sz w:val="28"/>
        </w:rPr>
        <w:t>Совместная деятельность:</w:t>
      </w:r>
    </w:p>
    <w:p w:rsidR="008A0698" w:rsidRPr="00B248A0" w:rsidRDefault="008A0698" w:rsidP="008A0698">
      <w:pPr>
        <w:spacing w:line="264" w:lineRule="auto"/>
        <w:ind w:firstLine="600"/>
        <w:jc w:val="both"/>
      </w:pPr>
      <w:r w:rsidRPr="00B248A0">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0698" w:rsidRPr="00B248A0" w:rsidRDefault="008A0698" w:rsidP="008A0698">
      <w:pPr>
        <w:spacing w:line="264" w:lineRule="auto"/>
        <w:ind w:firstLine="600"/>
        <w:jc w:val="both"/>
      </w:pPr>
      <w:r w:rsidRPr="00B248A0">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0698" w:rsidRPr="00B248A0" w:rsidRDefault="008A0698" w:rsidP="008A0698">
      <w:pPr>
        <w:spacing w:line="264" w:lineRule="auto"/>
        <w:ind w:left="120"/>
        <w:jc w:val="both"/>
      </w:pPr>
    </w:p>
    <w:p w:rsidR="008A0698" w:rsidRPr="00B248A0" w:rsidRDefault="008A0698" w:rsidP="008A0698">
      <w:pPr>
        <w:spacing w:line="264" w:lineRule="auto"/>
        <w:ind w:left="120"/>
        <w:jc w:val="both"/>
      </w:pPr>
      <w:r w:rsidRPr="00B248A0">
        <w:rPr>
          <w:b/>
          <w:color w:val="000000"/>
          <w:sz w:val="28"/>
        </w:rPr>
        <w:t xml:space="preserve">ПРЕДМЕТНЫЕ РЕЗУЛЬТАТЫ </w:t>
      </w:r>
    </w:p>
    <w:p w:rsidR="008A0698" w:rsidRPr="00B248A0" w:rsidRDefault="008A0698" w:rsidP="008A0698">
      <w:pPr>
        <w:spacing w:line="264" w:lineRule="auto"/>
        <w:ind w:left="120"/>
        <w:jc w:val="both"/>
      </w:pPr>
    </w:p>
    <w:p w:rsidR="008A0698" w:rsidRPr="00B248A0" w:rsidRDefault="008A0698" w:rsidP="008A0698">
      <w:pPr>
        <w:spacing w:line="264" w:lineRule="auto"/>
        <w:ind w:firstLine="600"/>
        <w:jc w:val="both"/>
      </w:pPr>
      <w:r w:rsidRPr="00B248A0">
        <w:rPr>
          <w:color w:val="000000"/>
          <w:sz w:val="28"/>
        </w:rPr>
        <w:t xml:space="preserve">К концу </w:t>
      </w:r>
      <w:r w:rsidRPr="00B248A0">
        <w:rPr>
          <w:b/>
          <w:color w:val="000000"/>
          <w:sz w:val="28"/>
        </w:rPr>
        <w:t>10 класса</w:t>
      </w:r>
      <w:r w:rsidRPr="00B248A0">
        <w:rPr>
          <w:color w:val="000000"/>
          <w:sz w:val="28"/>
        </w:rPr>
        <w:t xml:space="preserve"> обучающийся научится:</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основными понятиями стереометрии при решении задач и проведении математических рассуждений;</w:t>
      </w:r>
    </w:p>
    <w:p w:rsidR="008A0698" w:rsidRPr="00B248A0" w:rsidRDefault="008A0698" w:rsidP="00A7354B">
      <w:pPr>
        <w:widowControl/>
        <w:numPr>
          <w:ilvl w:val="0"/>
          <w:numId w:val="146"/>
        </w:numPr>
        <w:autoSpaceDE/>
        <w:autoSpaceDN/>
        <w:spacing w:line="264" w:lineRule="auto"/>
        <w:jc w:val="both"/>
      </w:pPr>
      <w:r w:rsidRPr="00B248A0">
        <w:rPr>
          <w:color w:val="000000"/>
          <w:sz w:val="28"/>
        </w:rPr>
        <w:t>применять аксиомы стереометрии и следствия из них при решении геометрических задач;</w:t>
      </w:r>
    </w:p>
    <w:p w:rsidR="008A0698" w:rsidRPr="00B248A0" w:rsidRDefault="008A0698" w:rsidP="00A7354B">
      <w:pPr>
        <w:widowControl/>
        <w:numPr>
          <w:ilvl w:val="0"/>
          <w:numId w:val="146"/>
        </w:numPr>
        <w:autoSpaceDE/>
        <w:autoSpaceDN/>
        <w:spacing w:line="264" w:lineRule="auto"/>
        <w:jc w:val="both"/>
      </w:pPr>
      <w:r w:rsidRPr="00B248A0">
        <w:rPr>
          <w:color w:val="000000"/>
          <w:sz w:val="28"/>
        </w:rPr>
        <w:t>классифицировать взаимное расположение прямых в пространстве, плоскостей в пространстве, прямых и плоскостей в пространстве;</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понятиями, связанными с углами в пространстве: между прямыми в пространстве, между прямой и плоскостью;</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понятиями, связанными с многогранниками;</w:t>
      </w:r>
    </w:p>
    <w:p w:rsidR="008A0698" w:rsidRPr="00B248A0" w:rsidRDefault="008A0698" w:rsidP="00A7354B">
      <w:pPr>
        <w:widowControl/>
        <w:numPr>
          <w:ilvl w:val="0"/>
          <w:numId w:val="146"/>
        </w:numPr>
        <w:autoSpaceDE/>
        <w:autoSpaceDN/>
        <w:spacing w:line="264" w:lineRule="auto"/>
        <w:jc w:val="both"/>
      </w:pPr>
      <w:r w:rsidRPr="00B248A0">
        <w:rPr>
          <w:color w:val="000000"/>
          <w:sz w:val="28"/>
        </w:rPr>
        <w:lastRenderedPageBreak/>
        <w:t>свободно распознавать основные виды многогранников (призма, пирамида, прямоугольный параллелепипед, куб);</w:t>
      </w:r>
    </w:p>
    <w:p w:rsidR="008A0698" w:rsidRPr="00B248A0" w:rsidRDefault="008A0698" w:rsidP="00A7354B">
      <w:pPr>
        <w:widowControl/>
        <w:numPr>
          <w:ilvl w:val="0"/>
          <w:numId w:val="146"/>
        </w:numPr>
        <w:autoSpaceDE/>
        <w:autoSpaceDN/>
        <w:spacing w:line="264" w:lineRule="auto"/>
        <w:jc w:val="both"/>
      </w:pPr>
      <w:r w:rsidRPr="00B248A0">
        <w:rPr>
          <w:color w:val="000000"/>
          <w:sz w:val="28"/>
        </w:rPr>
        <w:t>классифицировать многогранники, выбирая основания для классификации;</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понятиями, связанными с сечением многогранников плоскостью;</w:t>
      </w:r>
    </w:p>
    <w:p w:rsidR="008A0698" w:rsidRPr="00B248A0" w:rsidRDefault="008A0698" w:rsidP="00A7354B">
      <w:pPr>
        <w:widowControl/>
        <w:numPr>
          <w:ilvl w:val="0"/>
          <w:numId w:val="146"/>
        </w:numPr>
        <w:autoSpaceDE/>
        <w:autoSpaceDN/>
        <w:spacing w:line="264" w:lineRule="auto"/>
        <w:jc w:val="both"/>
      </w:pPr>
      <w:r w:rsidRPr="00B248A0">
        <w:rPr>
          <w:color w:val="000000"/>
          <w:sz w:val="28"/>
        </w:rPr>
        <w:t>выполнять параллельное, центральное и ортогональное проектирование фигур на плоскость, выполнять изображения фигур на плоскости;</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A0698" w:rsidRPr="00B248A0" w:rsidRDefault="008A0698" w:rsidP="00A7354B">
      <w:pPr>
        <w:widowControl/>
        <w:numPr>
          <w:ilvl w:val="0"/>
          <w:numId w:val="146"/>
        </w:numPr>
        <w:autoSpaceDE/>
        <w:autoSpaceDN/>
        <w:spacing w:line="264" w:lineRule="auto"/>
        <w:jc w:val="both"/>
      </w:pPr>
      <w:r w:rsidRPr="00B248A0">
        <w:rPr>
          <w:color w:val="000000"/>
          <w:sz w:val="28"/>
        </w:rPr>
        <w:t>вычислять площади поверхностей многогранников (призма, пирамида), геометрических тел с применением формул;</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понятиями: симметрия в пространстве, центр, ось и плоскость симметрии, центр, ось и плоскость симметрии фигуры;</w:t>
      </w:r>
    </w:p>
    <w:p w:rsidR="008A0698" w:rsidRPr="00B248A0" w:rsidRDefault="008A0698" w:rsidP="00A7354B">
      <w:pPr>
        <w:widowControl/>
        <w:numPr>
          <w:ilvl w:val="0"/>
          <w:numId w:val="146"/>
        </w:numPr>
        <w:autoSpaceDE/>
        <w:autoSpaceDN/>
        <w:spacing w:line="264" w:lineRule="auto"/>
        <w:jc w:val="both"/>
      </w:pPr>
      <w:r w:rsidRPr="00B248A0">
        <w:rPr>
          <w:color w:val="000000"/>
          <w:sz w:val="28"/>
        </w:rPr>
        <w:t>свободно оперировать понятиями, соответствующими векторам и координатам в пространстве;</w:t>
      </w:r>
    </w:p>
    <w:p w:rsidR="008A0698" w:rsidRDefault="008A0698" w:rsidP="00A7354B">
      <w:pPr>
        <w:widowControl/>
        <w:numPr>
          <w:ilvl w:val="0"/>
          <w:numId w:val="146"/>
        </w:numPr>
        <w:autoSpaceDE/>
        <w:autoSpaceDN/>
        <w:spacing w:line="264" w:lineRule="auto"/>
        <w:jc w:val="both"/>
      </w:pPr>
      <w:r>
        <w:rPr>
          <w:color w:val="000000"/>
          <w:sz w:val="28"/>
        </w:rPr>
        <w:t>выполнять действия над векторами;</w:t>
      </w:r>
    </w:p>
    <w:p w:rsidR="008A0698" w:rsidRPr="00B248A0" w:rsidRDefault="008A0698" w:rsidP="00A7354B">
      <w:pPr>
        <w:widowControl/>
        <w:numPr>
          <w:ilvl w:val="0"/>
          <w:numId w:val="146"/>
        </w:numPr>
        <w:autoSpaceDE/>
        <w:autoSpaceDN/>
        <w:spacing w:line="264" w:lineRule="auto"/>
        <w:jc w:val="both"/>
      </w:pPr>
      <w:r w:rsidRPr="00B248A0">
        <w:rPr>
          <w:color w:val="000000"/>
          <w:sz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A0698" w:rsidRPr="00B248A0" w:rsidRDefault="008A0698" w:rsidP="00A7354B">
      <w:pPr>
        <w:widowControl/>
        <w:numPr>
          <w:ilvl w:val="0"/>
          <w:numId w:val="146"/>
        </w:numPr>
        <w:autoSpaceDE/>
        <w:autoSpaceDN/>
        <w:spacing w:line="264" w:lineRule="auto"/>
        <w:jc w:val="both"/>
      </w:pPr>
      <w:r w:rsidRPr="00B248A0">
        <w:rPr>
          <w:color w:val="000000"/>
          <w:sz w:val="28"/>
        </w:rPr>
        <w:t>применять простейшие программные средства и электронно-коммуникационные системы при решении стереометрических задач;</w:t>
      </w:r>
    </w:p>
    <w:p w:rsidR="008A0698" w:rsidRPr="00B248A0" w:rsidRDefault="008A0698" w:rsidP="00A7354B">
      <w:pPr>
        <w:widowControl/>
        <w:numPr>
          <w:ilvl w:val="0"/>
          <w:numId w:val="146"/>
        </w:numPr>
        <w:autoSpaceDE/>
        <w:autoSpaceDN/>
        <w:spacing w:line="264" w:lineRule="auto"/>
        <w:jc w:val="both"/>
      </w:pPr>
      <w:r w:rsidRPr="00B248A0">
        <w:rPr>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A0698" w:rsidRPr="00B248A0" w:rsidRDefault="008A0698" w:rsidP="00A7354B">
      <w:pPr>
        <w:widowControl/>
        <w:numPr>
          <w:ilvl w:val="0"/>
          <w:numId w:val="146"/>
        </w:numPr>
        <w:autoSpaceDE/>
        <w:autoSpaceDN/>
        <w:spacing w:line="264" w:lineRule="auto"/>
        <w:jc w:val="both"/>
      </w:pPr>
      <w:r w:rsidRPr="00B248A0">
        <w:rPr>
          <w:color w:val="000000"/>
          <w:sz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0698" w:rsidRPr="00B248A0" w:rsidRDefault="008A0698" w:rsidP="00A7354B">
      <w:pPr>
        <w:widowControl/>
        <w:numPr>
          <w:ilvl w:val="0"/>
          <w:numId w:val="146"/>
        </w:numPr>
        <w:autoSpaceDE/>
        <w:autoSpaceDN/>
        <w:spacing w:line="264" w:lineRule="auto"/>
        <w:jc w:val="both"/>
      </w:pPr>
      <w:r w:rsidRPr="00B248A0">
        <w:rPr>
          <w:color w:val="000000"/>
          <w:sz w:val="28"/>
        </w:rPr>
        <w:t>иметь представления об основных этапах развития геометрии как составной части фундамента развития технологий.</w:t>
      </w:r>
    </w:p>
    <w:p w:rsidR="008A0698" w:rsidRPr="00B248A0" w:rsidRDefault="008A0698" w:rsidP="008A0698">
      <w:pPr>
        <w:spacing w:line="264" w:lineRule="auto"/>
        <w:ind w:firstLine="600"/>
        <w:jc w:val="both"/>
      </w:pPr>
      <w:r w:rsidRPr="00B248A0">
        <w:rPr>
          <w:color w:val="000000"/>
          <w:sz w:val="28"/>
        </w:rPr>
        <w:t xml:space="preserve">К концу </w:t>
      </w:r>
      <w:r w:rsidRPr="00B248A0">
        <w:rPr>
          <w:b/>
          <w:color w:val="000000"/>
          <w:sz w:val="28"/>
        </w:rPr>
        <w:t>11 класса</w:t>
      </w:r>
      <w:r w:rsidRPr="00B248A0">
        <w:rPr>
          <w:color w:val="000000"/>
          <w:sz w:val="28"/>
        </w:rPr>
        <w:t xml:space="preserve"> обучающийся научится:</w:t>
      </w:r>
    </w:p>
    <w:p w:rsidR="008A0698" w:rsidRPr="00B248A0" w:rsidRDefault="008A0698" w:rsidP="00A7354B">
      <w:pPr>
        <w:widowControl/>
        <w:numPr>
          <w:ilvl w:val="0"/>
          <w:numId w:val="147"/>
        </w:numPr>
        <w:autoSpaceDE/>
        <w:autoSpaceDN/>
        <w:spacing w:line="264" w:lineRule="auto"/>
        <w:jc w:val="both"/>
      </w:pPr>
      <w:r w:rsidRPr="00B248A0">
        <w:rPr>
          <w:color w:val="000000"/>
          <w:sz w:val="28"/>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оперировать понятиями, связанными с телами вращения: цилиндром, конусом, сферой и шаром;</w:t>
      </w:r>
    </w:p>
    <w:p w:rsidR="008A0698" w:rsidRPr="00B248A0" w:rsidRDefault="008A0698" w:rsidP="00A7354B">
      <w:pPr>
        <w:widowControl/>
        <w:numPr>
          <w:ilvl w:val="0"/>
          <w:numId w:val="147"/>
        </w:numPr>
        <w:autoSpaceDE/>
        <w:autoSpaceDN/>
        <w:spacing w:line="264" w:lineRule="auto"/>
        <w:jc w:val="both"/>
      </w:pPr>
      <w:r w:rsidRPr="00B248A0">
        <w:rPr>
          <w:color w:val="000000"/>
          <w:sz w:val="28"/>
        </w:rPr>
        <w:t>распознавать тела вращения (цилиндр, конус, сфера и шар) и объяснять способы получения тел вращения;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классифицировать взаимное расположение сферы и плоскости;</w:t>
      </w:r>
    </w:p>
    <w:p w:rsidR="008A0698" w:rsidRPr="00B248A0" w:rsidRDefault="008A0698" w:rsidP="00A7354B">
      <w:pPr>
        <w:widowControl/>
        <w:numPr>
          <w:ilvl w:val="0"/>
          <w:numId w:val="147"/>
        </w:numPr>
        <w:autoSpaceDE/>
        <w:autoSpaceDN/>
        <w:spacing w:line="264" w:lineRule="auto"/>
        <w:jc w:val="both"/>
      </w:pPr>
      <w:r w:rsidRPr="00B248A0">
        <w:rPr>
          <w:color w:val="000000"/>
          <w:sz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8A0698" w:rsidRPr="00B248A0" w:rsidRDefault="008A0698" w:rsidP="00A7354B">
      <w:pPr>
        <w:widowControl/>
        <w:numPr>
          <w:ilvl w:val="0"/>
          <w:numId w:val="147"/>
        </w:numPr>
        <w:autoSpaceDE/>
        <w:autoSpaceDN/>
        <w:spacing w:line="264" w:lineRule="auto"/>
        <w:jc w:val="both"/>
      </w:pPr>
      <w:r w:rsidRPr="00B248A0">
        <w:rPr>
          <w:color w:val="000000"/>
          <w:sz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вычислять соотношения между площадями поверхностей и объёмами подобных тел;</w:t>
      </w:r>
    </w:p>
    <w:p w:rsidR="008A0698" w:rsidRPr="00B248A0" w:rsidRDefault="008A0698" w:rsidP="00A7354B">
      <w:pPr>
        <w:widowControl/>
        <w:numPr>
          <w:ilvl w:val="0"/>
          <w:numId w:val="147"/>
        </w:numPr>
        <w:autoSpaceDE/>
        <w:autoSpaceDN/>
        <w:spacing w:line="264" w:lineRule="auto"/>
        <w:jc w:val="both"/>
      </w:pPr>
      <w:r w:rsidRPr="00B248A0">
        <w:rPr>
          <w:color w:val="000000"/>
          <w:sz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A0698" w:rsidRPr="00B248A0" w:rsidRDefault="008A0698" w:rsidP="00A7354B">
      <w:pPr>
        <w:widowControl/>
        <w:numPr>
          <w:ilvl w:val="0"/>
          <w:numId w:val="147"/>
        </w:numPr>
        <w:autoSpaceDE/>
        <w:autoSpaceDN/>
        <w:spacing w:line="264" w:lineRule="auto"/>
        <w:jc w:val="both"/>
      </w:pPr>
      <w:r w:rsidRPr="00B248A0">
        <w:rPr>
          <w:color w:val="000000"/>
          <w:sz w:val="28"/>
        </w:rPr>
        <w:t>свободно оперировать понятием вектор в пространстве;</w:t>
      </w:r>
    </w:p>
    <w:p w:rsidR="008A0698" w:rsidRDefault="008A0698" w:rsidP="00A7354B">
      <w:pPr>
        <w:widowControl/>
        <w:numPr>
          <w:ilvl w:val="0"/>
          <w:numId w:val="147"/>
        </w:numPr>
        <w:autoSpaceDE/>
        <w:autoSpaceDN/>
        <w:spacing w:line="264" w:lineRule="auto"/>
        <w:jc w:val="both"/>
      </w:pPr>
      <w:r>
        <w:rPr>
          <w:color w:val="000000"/>
          <w:sz w:val="28"/>
        </w:rPr>
        <w:t>выполнять операции над векторами;</w:t>
      </w:r>
    </w:p>
    <w:p w:rsidR="008A0698" w:rsidRPr="00B248A0" w:rsidRDefault="008A0698" w:rsidP="00A7354B">
      <w:pPr>
        <w:widowControl/>
        <w:numPr>
          <w:ilvl w:val="0"/>
          <w:numId w:val="147"/>
        </w:numPr>
        <w:autoSpaceDE/>
        <w:autoSpaceDN/>
        <w:spacing w:line="264" w:lineRule="auto"/>
        <w:jc w:val="both"/>
      </w:pPr>
      <w:r w:rsidRPr="00B248A0">
        <w:rPr>
          <w:color w:val="000000"/>
          <w:sz w:val="28"/>
        </w:rPr>
        <w:t>задавать плоскость уравнением в декартовой системе координат;</w:t>
      </w:r>
    </w:p>
    <w:p w:rsidR="008A0698" w:rsidRPr="00B248A0" w:rsidRDefault="008A0698" w:rsidP="00A7354B">
      <w:pPr>
        <w:widowControl/>
        <w:numPr>
          <w:ilvl w:val="0"/>
          <w:numId w:val="147"/>
        </w:numPr>
        <w:autoSpaceDE/>
        <w:autoSpaceDN/>
        <w:spacing w:line="264" w:lineRule="auto"/>
        <w:jc w:val="both"/>
      </w:pPr>
      <w:r w:rsidRPr="00B248A0">
        <w:rPr>
          <w:color w:val="000000"/>
          <w:sz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A0698" w:rsidRPr="00B248A0" w:rsidRDefault="008A0698" w:rsidP="00A7354B">
      <w:pPr>
        <w:widowControl/>
        <w:numPr>
          <w:ilvl w:val="0"/>
          <w:numId w:val="147"/>
        </w:numPr>
        <w:autoSpaceDE/>
        <w:autoSpaceDN/>
        <w:spacing w:line="264" w:lineRule="auto"/>
        <w:jc w:val="both"/>
      </w:pPr>
      <w:r w:rsidRPr="00B248A0">
        <w:rPr>
          <w:color w:val="000000"/>
          <w:sz w:val="28"/>
        </w:rPr>
        <w:t>свободно оперировать понятиями, связанными с движением в пространстве, знать свойства движений;</w:t>
      </w:r>
    </w:p>
    <w:p w:rsidR="008A0698" w:rsidRPr="00B248A0" w:rsidRDefault="008A0698" w:rsidP="00A7354B">
      <w:pPr>
        <w:widowControl/>
        <w:numPr>
          <w:ilvl w:val="0"/>
          <w:numId w:val="147"/>
        </w:numPr>
        <w:autoSpaceDE/>
        <w:autoSpaceDN/>
        <w:spacing w:line="264" w:lineRule="auto"/>
        <w:jc w:val="both"/>
      </w:pPr>
      <w:r w:rsidRPr="00B248A0">
        <w:rPr>
          <w:color w:val="000000"/>
          <w:sz w:val="28"/>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8A0698" w:rsidRPr="00B248A0" w:rsidRDefault="008A0698" w:rsidP="00A7354B">
      <w:pPr>
        <w:widowControl/>
        <w:numPr>
          <w:ilvl w:val="0"/>
          <w:numId w:val="147"/>
        </w:numPr>
        <w:autoSpaceDE/>
        <w:autoSpaceDN/>
        <w:spacing w:line="264" w:lineRule="auto"/>
        <w:jc w:val="both"/>
      </w:pPr>
      <w:r w:rsidRPr="00B248A0">
        <w:rPr>
          <w:color w:val="000000"/>
          <w:sz w:val="28"/>
        </w:rPr>
        <w:t>использовать методы построения сечений: метод следов, метод внутреннего проектирования, метод переноса секущей плоскости;</w:t>
      </w:r>
    </w:p>
    <w:p w:rsidR="008A0698" w:rsidRDefault="008A0698" w:rsidP="00A7354B">
      <w:pPr>
        <w:widowControl/>
        <w:numPr>
          <w:ilvl w:val="0"/>
          <w:numId w:val="147"/>
        </w:numPr>
        <w:autoSpaceDE/>
        <w:autoSpaceDN/>
        <w:spacing w:line="264" w:lineRule="auto"/>
        <w:jc w:val="both"/>
      </w:pPr>
      <w:r>
        <w:rPr>
          <w:color w:val="000000"/>
          <w:sz w:val="28"/>
        </w:rPr>
        <w:lastRenderedPageBreak/>
        <w:t>доказывать геометрические утверждения;</w:t>
      </w:r>
    </w:p>
    <w:p w:rsidR="008A0698" w:rsidRPr="00B248A0" w:rsidRDefault="008A0698" w:rsidP="00A7354B">
      <w:pPr>
        <w:widowControl/>
        <w:numPr>
          <w:ilvl w:val="0"/>
          <w:numId w:val="147"/>
        </w:numPr>
        <w:autoSpaceDE/>
        <w:autoSpaceDN/>
        <w:spacing w:line="264" w:lineRule="auto"/>
        <w:jc w:val="both"/>
      </w:pPr>
      <w:r w:rsidRPr="00B248A0">
        <w:rPr>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A0698" w:rsidRPr="00B248A0" w:rsidRDefault="008A0698" w:rsidP="00A7354B">
      <w:pPr>
        <w:widowControl/>
        <w:numPr>
          <w:ilvl w:val="0"/>
          <w:numId w:val="147"/>
        </w:numPr>
        <w:autoSpaceDE/>
        <w:autoSpaceDN/>
        <w:spacing w:line="264" w:lineRule="auto"/>
        <w:jc w:val="both"/>
      </w:pPr>
      <w:r w:rsidRPr="00B248A0">
        <w:rPr>
          <w:color w:val="000000"/>
          <w:sz w:val="28"/>
        </w:rPr>
        <w:t>решать задачи на доказательство математических отношений и нахождение геометрических величин;</w:t>
      </w:r>
    </w:p>
    <w:p w:rsidR="008A0698" w:rsidRPr="00B248A0" w:rsidRDefault="008A0698" w:rsidP="00A7354B">
      <w:pPr>
        <w:widowControl/>
        <w:numPr>
          <w:ilvl w:val="0"/>
          <w:numId w:val="147"/>
        </w:numPr>
        <w:autoSpaceDE/>
        <w:autoSpaceDN/>
        <w:spacing w:line="264" w:lineRule="auto"/>
        <w:jc w:val="both"/>
      </w:pPr>
      <w:r w:rsidRPr="00B248A0">
        <w:rPr>
          <w:color w:val="000000"/>
          <w:sz w:val="28"/>
        </w:rPr>
        <w:t>применять программные средства и электронно-коммуникационные системы при решении стереометрических задач;</w:t>
      </w:r>
    </w:p>
    <w:p w:rsidR="008A0698" w:rsidRPr="00B248A0" w:rsidRDefault="008A0698" w:rsidP="00A7354B">
      <w:pPr>
        <w:widowControl/>
        <w:numPr>
          <w:ilvl w:val="0"/>
          <w:numId w:val="147"/>
        </w:numPr>
        <w:autoSpaceDE/>
        <w:autoSpaceDN/>
        <w:spacing w:line="264" w:lineRule="auto"/>
        <w:jc w:val="both"/>
      </w:pPr>
      <w:r w:rsidRPr="00B248A0">
        <w:rPr>
          <w:color w:val="000000"/>
          <w:sz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0698" w:rsidRPr="00B248A0" w:rsidRDefault="008A0698" w:rsidP="00A7354B">
      <w:pPr>
        <w:widowControl/>
        <w:numPr>
          <w:ilvl w:val="0"/>
          <w:numId w:val="147"/>
        </w:numPr>
        <w:autoSpaceDE/>
        <w:autoSpaceDN/>
        <w:spacing w:line="264" w:lineRule="auto"/>
        <w:jc w:val="both"/>
      </w:pPr>
      <w:r w:rsidRPr="00B248A0">
        <w:rPr>
          <w:color w:val="000000"/>
          <w:sz w:val="28"/>
        </w:rPr>
        <w:t>иметь представления об основных этапах развития геометрии как составной части фундамента развития технологий.</w:t>
      </w:r>
    </w:p>
    <w:p w:rsidR="008A0698" w:rsidRPr="00B248A0" w:rsidRDefault="008A0698" w:rsidP="008A0698">
      <w:pPr>
        <w:sectPr w:rsidR="008A0698" w:rsidRPr="00B248A0">
          <w:pgSz w:w="11906" w:h="16383"/>
          <w:pgMar w:top="1134" w:right="850" w:bottom="1134" w:left="1701" w:header="720" w:footer="720" w:gutter="0"/>
          <w:cols w:space="720"/>
        </w:sectPr>
      </w:pPr>
    </w:p>
    <w:p w:rsidR="00784805" w:rsidRPr="00935EEF" w:rsidRDefault="00D8152A" w:rsidP="00830026">
      <w:pPr>
        <w:pStyle w:val="3"/>
        <w:tabs>
          <w:tab w:val="left" w:pos="1037"/>
        </w:tabs>
        <w:spacing w:before="63" w:line="237" w:lineRule="auto"/>
        <w:ind w:left="0" w:right="1285"/>
        <w:rPr>
          <w:color w:val="FF0000"/>
        </w:rPr>
      </w:pPr>
      <w:bookmarkStart w:id="220" w:name="Тематическое_планирование_по_геометрии_1"/>
      <w:bookmarkEnd w:id="219"/>
      <w:bookmarkEnd w:id="220"/>
      <w:r w:rsidRPr="00935EEF">
        <w:rPr>
          <w:color w:val="FF0000"/>
        </w:rPr>
        <w:lastRenderedPageBreak/>
        <w:t>Рабочая</w:t>
      </w:r>
      <w:r w:rsidRPr="00935EEF">
        <w:rPr>
          <w:color w:val="FF0000"/>
          <w:spacing w:val="-1"/>
        </w:rPr>
        <w:t xml:space="preserve"> </w:t>
      </w:r>
      <w:r w:rsidRPr="00935EEF">
        <w:rPr>
          <w:color w:val="FF0000"/>
        </w:rPr>
        <w:t>программа</w:t>
      </w:r>
      <w:r w:rsidRPr="00935EEF">
        <w:rPr>
          <w:color w:val="FF0000"/>
          <w:spacing w:val="-6"/>
        </w:rPr>
        <w:t xml:space="preserve"> </w:t>
      </w:r>
      <w:r w:rsidRPr="00935EEF">
        <w:rPr>
          <w:color w:val="FF0000"/>
        </w:rPr>
        <w:t>по</w:t>
      </w:r>
      <w:r w:rsidRPr="00935EEF">
        <w:rPr>
          <w:color w:val="FF0000"/>
          <w:spacing w:val="-3"/>
        </w:rPr>
        <w:t xml:space="preserve"> </w:t>
      </w:r>
      <w:r w:rsidRPr="00935EEF">
        <w:rPr>
          <w:color w:val="FF0000"/>
        </w:rPr>
        <w:t>учебному</w:t>
      </w:r>
      <w:r w:rsidRPr="00935EEF">
        <w:rPr>
          <w:color w:val="FF0000"/>
          <w:spacing w:val="-5"/>
        </w:rPr>
        <w:t xml:space="preserve"> </w:t>
      </w:r>
      <w:r w:rsidRPr="00935EEF">
        <w:rPr>
          <w:color w:val="FF0000"/>
        </w:rPr>
        <w:t>предмету</w:t>
      </w:r>
      <w:r w:rsidRPr="00935EEF">
        <w:rPr>
          <w:color w:val="FF0000"/>
          <w:spacing w:val="-1"/>
        </w:rPr>
        <w:t xml:space="preserve"> </w:t>
      </w:r>
      <w:r w:rsidRPr="00935EEF">
        <w:rPr>
          <w:color w:val="FF0000"/>
        </w:rPr>
        <w:t>«Вероятность</w:t>
      </w:r>
      <w:r w:rsidRPr="00935EEF">
        <w:rPr>
          <w:color w:val="FF0000"/>
          <w:spacing w:val="5"/>
        </w:rPr>
        <w:t xml:space="preserve"> </w:t>
      </w:r>
      <w:r w:rsidRPr="00935EEF">
        <w:rPr>
          <w:color w:val="FF0000"/>
        </w:rPr>
        <w:t>и</w:t>
      </w:r>
      <w:r w:rsidRPr="00935EEF">
        <w:rPr>
          <w:color w:val="FF0000"/>
          <w:spacing w:val="-9"/>
        </w:rPr>
        <w:t xml:space="preserve"> </w:t>
      </w:r>
      <w:r w:rsidRPr="00935EEF">
        <w:rPr>
          <w:color w:val="FF0000"/>
        </w:rPr>
        <w:t>статистика»</w:t>
      </w:r>
      <w:r w:rsidRPr="00935EEF">
        <w:rPr>
          <w:color w:val="FF0000"/>
          <w:spacing w:val="-8"/>
        </w:rPr>
        <w:t xml:space="preserve"> </w:t>
      </w:r>
      <w:r w:rsidRPr="00935EEF">
        <w:rPr>
          <w:color w:val="FF0000"/>
        </w:rPr>
        <w:t>(базовый</w:t>
      </w:r>
      <w:r w:rsidRPr="00935EEF">
        <w:rPr>
          <w:color w:val="FF0000"/>
          <w:spacing w:val="-57"/>
        </w:rPr>
        <w:t xml:space="preserve"> </w:t>
      </w:r>
      <w:r w:rsidRPr="00935EEF">
        <w:rPr>
          <w:color w:val="FF0000"/>
        </w:rPr>
        <w:t>уровень)</w:t>
      </w:r>
    </w:p>
    <w:p w:rsidR="00784805" w:rsidRDefault="00D8152A">
      <w:pPr>
        <w:spacing w:before="8"/>
        <w:ind w:left="527" w:right="803"/>
        <w:jc w:val="center"/>
        <w:rPr>
          <w:b/>
          <w:sz w:val="24"/>
        </w:rPr>
      </w:pPr>
      <w:bookmarkStart w:id="221" w:name="Пояснительная_записка_(12)"/>
      <w:bookmarkEnd w:id="221"/>
      <w:r>
        <w:rPr>
          <w:b/>
          <w:sz w:val="24"/>
        </w:rPr>
        <w:t>Пояснительная</w:t>
      </w:r>
      <w:r>
        <w:rPr>
          <w:b/>
          <w:spacing w:val="-6"/>
          <w:sz w:val="24"/>
        </w:rPr>
        <w:t xml:space="preserve"> </w:t>
      </w:r>
      <w:r>
        <w:rPr>
          <w:b/>
          <w:sz w:val="24"/>
        </w:rPr>
        <w:t>записка</w:t>
      </w:r>
    </w:p>
    <w:p w:rsidR="00935EEF" w:rsidRPr="00921B74" w:rsidRDefault="00935EEF" w:rsidP="00935EEF">
      <w:pPr>
        <w:spacing w:line="264" w:lineRule="auto"/>
        <w:ind w:left="120"/>
        <w:jc w:val="both"/>
      </w:pPr>
      <w:bookmarkStart w:id="222" w:name="block-36932242"/>
      <w:r w:rsidRPr="00921B74">
        <w:rPr>
          <w:b/>
          <w:color w:val="000000"/>
          <w:sz w:val="28"/>
        </w:rPr>
        <w:t>ПОЯСНИТЕЛЬНАЯ ЗАПИСКА</w:t>
      </w:r>
    </w:p>
    <w:p w:rsidR="00935EEF" w:rsidRPr="00921B74" w:rsidRDefault="00935EEF" w:rsidP="00935EEF">
      <w:pPr>
        <w:spacing w:line="264" w:lineRule="auto"/>
        <w:ind w:left="120"/>
        <w:jc w:val="both"/>
      </w:pPr>
    </w:p>
    <w:p w:rsidR="00935EEF" w:rsidRPr="00921B74" w:rsidRDefault="00935EEF" w:rsidP="00935EEF">
      <w:pPr>
        <w:spacing w:line="264" w:lineRule="auto"/>
        <w:ind w:firstLine="600"/>
        <w:jc w:val="both"/>
      </w:pPr>
      <w:bookmarkStart w:id="223" w:name="_Toc118726574"/>
      <w:bookmarkEnd w:id="223"/>
      <w:r w:rsidRPr="00921B74">
        <w:rPr>
          <w:color w:val="000000"/>
          <w:sz w:val="28"/>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24" w:name="_Toc118726606"/>
      <w:bookmarkEnd w:id="224"/>
      <w:r w:rsidRPr="00921B74">
        <w:rPr>
          <w:b/>
          <w:color w:val="000000"/>
          <w:sz w:val="28"/>
        </w:rPr>
        <w:t>ЦЕЛИ ИЗУЧЕНИЯ УЧЕБНОГО КУРСА</w:t>
      </w:r>
    </w:p>
    <w:p w:rsidR="00935EEF" w:rsidRPr="00921B74" w:rsidRDefault="00935EEF" w:rsidP="00935EEF">
      <w:pPr>
        <w:spacing w:line="264" w:lineRule="auto"/>
        <w:ind w:left="120"/>
        <w:jc w:val="both"/>
      </w:pPr>
    </w:p>
    <w:p w:rsidR="00935EEF" w:rsidRPr="00921B74" w:rsidRDefault="00935EEF" w:rsidP="00935EEF">
      <w:pPr>
        <w:spacing w:line="264" w:lineRule="auto"/>
        <w:ind w:firstLine="600"/>
        <w:jc w:val="both"/>
      </w:pPr>
      <w:r w:rsidRPr="00921B74">
        <w:rPr>
          <w:color w:val="000000"/>
          <w:sz w:val="28"/>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35EEF" w:rsidRPr="00921B74" w:rsidRDefault="00935EEF" w:rsidP="00935EEF">
      <w:pPr>
        <w:spacing w:line="264" w:lineRule="auto"/>
        <w:ind w:firstLine="600"/>
        <w:jc w:val="both"/>
      </w:pPr>
      <w:r w:rsidRPr="00921B74">
        <w:rPr>
          <w:color w:val="000000"/>
          <w:sz w:val="28"/>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935EEF" w:rsidRPr="00921B74" w:rsidRDefault="00935EEF" w:rsidP="00935EEF">
      <w:pPr>
        <w:spacing w:line="264" w:lineRule="auto"/>
        <w:ind w:firstLine="600"/>
        <w:jc w:val="both"/>
      </w:pPr>
      <w:r w:rsidRPr="00921B74">
        <w:rPr>
          <w:color w:val="000000"/>
          <w:sz w:val="28"/>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35EEF" w:rsidRPr="00921B74" w:rsidRDefault="00935EEF" w:rsidP="00935EEF">
      <w:pPr>
        <w:spacing w:line="264" w:lineRule="auto"/>
        <w:ind w:firstLine="600"/>
        <w:jc w:val="both"/>
      </w:pPr>
      <w:r w:rsidRPr="00921B74">
        <w:rPr>
          <w:color w:val="000000"/>
          <w:sz w:val="28"/>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35EEF" w:rsidRPr="00921B74" w:rsidRDefault="00935EEF" w:rsidP="00935EEF">
      <w:pPr>
        <w:spacing w:line="264" w:lineRule="auto"/>
        <w:ind w:firstLine="600"/>
        <w:jc w:val="both"/>
      </w:pPr>
      <w:r w:rsidRPr="00921B74">
        <w:rPr>
          <w:color w:val="000000"/>
          <w:sz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w:t>
      </w:r>
      <w:r w:rsidRPr="00921B74">
        <w:rPr>
          <w:color w:val="000000"/>
          <w:sz w:val="28"/>
        </w:rPr>
        <w:lastRenderedPageBreak/>
        <w:t xml:space="preserve">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35EEF" w:rsidRPr="00921B74" w:rsidRDefault="00935EEF" w:rsidP="00935EEF">
      <w:pPr>
        <w:spacing w:line="264" w:lineRule="auto"/>
        <w:ind w:firstLine="600"/>
        <w:jc w:val="both"/>
      </w:pPr>
      <w:r w:rsidRPr="00921B74">
        <w:rPr>
          <w:color w:val="000000"/>
          <w:sz w:val="28"/>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25" w:name="_Toc118726607"/>
      <w:bookmarkEnd w:id="225"/>
      <w:r w:rsidRPr="00921B74">
        <w:rPr>
          <w:b/>
          <w:color w:val="000000"/>
          <w:sz w:val="28"/>
        </w:rPr>
        <w:t>МЕСТО КУРСА В УЧЕБНОМ ПЛАНЕ</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r w:rsidRPr="00921B74">
        <w:rPr>
          <w:color w:val="000000"/>
          <w:sz w:val="28"/>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935EEF" w:rsidRPr="00921B74" w:rsidRDefault="00935EEF" w:rsidP="00935EEF">
      <w:pPr>
        <w:sectPr w:rsidR="00935EEF" w:rsidRPr="00921B74" w:rsidSect="00935EEF">
          <w:pgSz w:w="11906" w:h="16383"/>
          <w:pgMar w:top="1134" w:right="1133" w:bottom="1134" w:left="1701" w:header="720" w:footer="720" w:gutter="0"/>
          <w:cols w:space="720"/>
        </w:sectPr>
      </w:pPr>
    </w:p>
    <w:p w:rsidR="00935EEF" w:rsidRPr="00921B74" w:rsidRDefault="00935EEF" w:rsidP="00935EEF">
      <w:pPr>
        <w:ind w:left="120"/>
      </w:pPr>
      <w:bookmarkStart w:id="226" w:name="_Toc118726611"/>
      <w:bookmarkStart w:id="227" w:name="block-36932247"/>
      <w:bookmarkEnd w:id="222"/>
      <w:bookmarkEnd w:id="226"/>
      <w:r w:rsidRPr="00921B74">
        <w:rPr>
          <w:b/>
          <w:color w:val="000000"/>
          <w:sz w:val="28"/>
        </w:rPr>
        <w:lastRenderedPageBreak/>
        <w:t>СОДЕРЖАНИЕ УЧЕБНОГО КУРСА</w:t>
      </w:r>
    </w:p>
    <w:p w:rsidR="00935EEF" w:rsidRPr="00921B74" w:rsidRDefault="00935EEF" w:rsidP="00935EEF">
      <w:pPr>
        <w:ind w:left="120"/>
      </w:pPr>
    </w:p>
    <w:p w:rsidR="00935EEF" w:rsidRPr="00921B74" w:rsidRDefault="00935EEF" w:rsidP="00935EEF">
      <w:pPr>
        <w:ind w:left="120"/>
        <w:jc w:val="both"/>
      </w:pPr>
      <w:r w:rsidRPr="00921B74">
        <w:rPr>
          <w:b/>
          <w:color w:val="000000"/>
          <w:sz w:val="28"/>
        </w:rPr>
        <w:t>10 КЛАСС</w:t>
      </w:r>
    </w:p>
    <w:p w:rsidR="00935EEF" w:rsidRPr="00921B74" w:rsidRDefault="00935EEF" w:rsidP="00935EEF">
      <w:pPr>
        <w:ind w:left="120"/>
        <w:jc w:val="both"/>
      </w:pPr>
    </w:p>
    <w:p w:rsidR="00935EEF" w:rsidRPr="00921B74" w:rsidRDefault="00935EEF" w:rsidP="00935EEF">
      <w:pPr>
        <w:ind w:firstLine="600"/>
        <w:jc w:val="both"/>
      </w:pPr>
      <w:r w:rsidRPr="00921B74">
        <w:rPr>
          <w:color w:val="000000"/>
          <w:sz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35EEF" w:rsidRPr="00921B74" w:rsidRDefault="00935EEF" w:rsidP="00935EEF">
      <w:pPr>
        <w:ind w:firstLine="600"/>
        <w:jc w:val="both"/>
      </w:pPr>
      <w:r w:rsidRPr="00921B74">
        <w:rPr>
          <w:color w:val="000000"/>
          <w:sz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35EEF" w:rsidRPr="00921B74" w:rsidRDefault="00935EEF" w:rsidP="00935EEF">
      <w:pPr>
        <w:ind w:firstLine="600"/>
        <w:jc w:val="both"/>
      </w:pPr>
      <w:r w:rsidRPr="00921B74">
        <w:rPr>
          <w:color w:val="000000"/>
          <w:sz w:val="28"/>
        </w:rPr>
        <w:t xml:space="preserve">Операции над событиями: пересечение, объединение, противоположные события. Диаграммы Эйлера. Формула сложения вероятностей. </w:t>
      </w:r>
    </w:p>
    <w:p w:rsidR="00935EEF" w:rsidRPr="00921B74" w:rsidRDefault="00935EEF" w:rsidP="00935EEF">
      <w:pPr>
        <w:ind w:firstLine="600"/>
        <w:jc w:val="both"/>
      </w:pPr>
      <w:r w:rsidRPr="00921B74">
        <w:rPr>
          <w:color w:val="000000"/>
          <w:sz w:val="28"/>
        </w:rPr>
        <w:t>Условная вероятность. Умножение вероятностей. Дерево случайного эксперимента. Формула полной вероятности. Независимые события.</w:t>
      </w:r>
    </w:p>
    <w:p w:rsidR="00935EEF" w:rsidRPr="00921B74" w:rsidRDefault="00935EEF" w:rsidP="00935EEF">
      <w:pPr>
        <w:ind w:firstLine="600"/>
        <w:jc w:val="both"/>
      </w:pPr>
      <w:r w:rsidRPr="00921B74">
        <w:rPr>
          <w:color w:val="000000"/>
          <w:sz w:val="28"/>
        </w:rPr>
        <w:t>Комбинаторное правило умножения. Перестановки и факториал. Число сочетаний. Треугольник Паскаля. Формула бинома Ньютона.</w:t>
      </w:r>
    </w:p>
    <w:p w:rsidR="00935EEF" w:rsidRPr="00921B74" w:rsidRDefault="00935EEF" w:rsidP="00935EEF">
      <w:pPr>
        <w:ind w:firstLine="600"/>
        <w:jc w:val="both"/>
      </w:pPr>
      <w:r w:rsidRPr="00921B74">
        <w:rPr>
          <w:color w:val="000000"/>
          <w:sz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35EEF" w:rsidRPr="00921B74" w:rsidRDefault="00935EEF" w:rsidP="00935EEF">
      <w:pPr>
        <w:ind w:firstLine="600"/>
        <w:jc w:val="both"/>
      </w:pPr>
      <w:r w:rsidRPr="00921B74">
        <w:rPr>
          <w:color w:val="000000"/>
          <w:sz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35EEF" w:rsidRPr="00921B74" w:rsidRDefault="00935EEF" w:rsidP="00935EEF">
      <w:pPr>
        <w:ind w:left="120"/>
        <w:jc w:val="both"/>
      </w:pPr>
    </w:p>
    <w:p w:rsidR="00935EEF" w:rsidRPr="00921B74" w:rsidRDefault="00935EEF" w:rsidP="00935EEF">
      <w:pPr>
        <w:ind w:left="120"/>
        <w:jc w:val="both"/>
      </w:pPr>
      <w:bookmarkStart w:id="228" w:name="_Toc118726613"/>
      <w:bookmarkEnd w:id="228"/>
      <w:r w:rsidRPr="00921B74">
        <w:rPr>
          <w:b/>
          <w:color w:val="000000"/>
          <w:sz w:val="28"/>
        </w:rPr>
        <w:t>11 КЛАСС</w:t>
      </w:r>
    </w:p>
    <w:p w:rsidR="00935EEF" w:rsidRPr="00921B74" w:rsidRDefault="00935EEF" w:rsidP="00935EEF">
      <w:pPr>
        <w:ind w:left="120"/>
        <w:jc w:val="both"/>
      </w:pPr>
    </w:p>
    <w:p w:rsidR="00935EEF" w:rsidRPr="00921B74" w:rsidRDefault="00935EEF" w:rsidP="00935EEF">
      <w:pPr>
        <w:ind w:firstLine="600"/>
        <w:jc w:val="both"/>
      </w:pPr>
      <w:bookmarkStart w:id="229" w:name="_Toc73394999"/>
      <w:bookmarkEnd w:id="229"/>
      <w:r w:rsidRPr="00921B74">
        <w:rPr>
          <w:color w:val="000000"/>
          <w:sz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35EEF" w:rsidRPr="00921B74" w:rsidRDefault="00935EEF" w:rsidP="00935EEF">
      <w:pPr>
        <w:ind w:firstLine="600"/>
        <w:jc w:val="both"/>
      </w:pPr>
      <w:r w:rsidRPr="00921B74">
        <w:rPr>
          <w:color w:val="000000"/>
          <w:sz w:val="28"/>
        </w:rPr>
        <w:t>Закон больших чисел и его роль в науке, природе и обществе. Выборочный метод исследований.</w:t>
      </w:r>
    </w:p>
    <w:p w:rsidR="00935EEF" w:rsidRPr="00921B74" w:rsidRDefault="00935EEF" w:rsidP="00935EEF">
      <w:pPr>
        <w:ind w:firstLine="600"/>
        <w:jc w:val="both"/>
      </w:pPr>
      <w:r w:rsidRPr="00921B74">
        <w:rPr>
          <w:color w:val="000000"/>
          <w:sz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935EEF" w:rsidRPr="00921B74" w:rsidRDefault="00935EEF" w:rsidP="00935EEF">
      <w:pPr>
        <w:sectPr w:rsidR="00935EEF" w:rsidRPr="00921B74">
          <w:pgSz w:w="11906" w:h="16383"/>
          <w:pgMar w:top="1134" w:right="850" w:bottom="1134" w:left="1701" w:header="720" w:footer="720" w:gutter="0"/>
          <w:cols w:space="720"/>
        </w:sectPr>
      </w:pPr>
    </w:p>
    <w:p w:rsidR="00935EEF" w:rsidRPr="00921B74" w:rsidRDefault="00935EEF" w:rsidP="00935EEF">
      <w:pPr>
        <w:spacing w:line="264" w:lineRule="auto"/>
        <w:ind w:left="120"/>
        <w:jc w:val="both"/>
      </w:pPr>
      <w:bookmarkStart w:id="230" w:name="_Toc118726577"/>
      <w:bookmarkEnd w:id="227"/>
      <w:bookmarkEnd w:id="230"/>
      <w:r w:rsidRPr="00921B74">
        <w:rPr>
          <w:b/>
          <w:color w:val="000000"/>
          <w:sz w:val="28"/>
        </w:rPr>
        <w:lastRenderedPageBreak/>
        <w:t xml:space="preserve">ПЛАНИРУЕМЫЕ РЕЗУЛЬТАТЫ </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31" w:name="_Toc118726578"/>
      <w:bookmarkEnd w:id="231"/>
      <w:r w:rsidRPr="00921B74">
        <w:rPr>
          <w:b/>
          <w:color w:val="000000"/>
          <w:sz w:val="28"/>
        </w:rPr>
        <w:t>ЛИЧНОСТНЫЕ РЕЗУЛЬТАТЫ</w:t>
      </w:r>
    </w:p>
    <w:p w:rsidR="00935EEF" w:rsidRPr="00921B74" w:rsidRDefault="00935EEF" w:rsidP="00935EEF">
      <w:pPr>
        <w:spacing w:line="264" w:lineRule="auto"/>
        <w:ind w:left="120"/>
        <w:jc w:val="both"/>
      </w:pPr>
    </w:p>
    <w:p w:rsidR="00935EEF" w:rsidRPr="00921B74" w:rsidRDefault="00935EEF" w:rsidP="00935EEF">
      <w:pPr>
        <w:spacing w:line="264" w:lineRule="auto"/>
        <w:ind w:firstLine="600"/>
        <w:jc w:val="both"/>
      </w:pPr>
      <w:r w:rsidRPr="00921B74">
        <w:rPr>
          <w:color w:val="000000"/>
          <w:sz w:val="28"/>
        </w:rPr>
        <w:t>Личностные результаты освоения программы учебного предмета «Математика» характеризуются:</w:t>
      </w:r>
    </w:p>
    <w:p w:rsidR="00935EEF" w:rsidRPr="00921B74" w:rsidRDefault="00935EEF" w:rsidP="00935EEF">
      <w:pPr>
        <w:spacing w:line="264" w:lineRule="auto"/>
        <w:ind w:firstLine="600"/>
        <w:jc w:val="both"/>
      </w:pPr>
      <w:r w:rsidRPr="00921B74">
        <w:rPr>
          <w:b/>
          <w:color w:val="000000"/>
          <w:sz w:val="28"/>
        </w:rPr>
        <w:t>Гражданское воспитание:</w:t>
      </w:r>
    </w:p>
    <w:p w:rsidR="00935EEF" w:rsidRPr="00921B74" w:rsidRDefault="00935EEF" w:rsidP="00935EEF">
      <w:pPr>
        <w:spacing w:line="264" w:lineRule="auto"/>
        <w:ind w:firstLine="600"/>
        <w:jc w:val="both"/>
      </w:pPr>
      <w:r w:rsidRPr="00921B74">
        <w:rPr>
          <w:color w:val="000000"/>
          <w:sz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935EEF" w:rsidRPr="00921B74" w:rsidRDefault="00935EEF" w:rsidP="00935EEF">
      <w:pPr>
        <w:spacing w:line="264" w:lineRule="auto"/>
        <w:ind w:firstLine="600"/>
        <w:jc w:val="both"/>
      </w:pPr>
      <w:r w:rsidRPr="00921B74">
        <w:rPr>
          <w:b/>
          <w:color w:val="000000"/>
          <w:sz w:val="28"/>
        </w:rPr>
        <w:t>Патриотическое воспитание:</w:t>
      </w:r>
    </w:p>
    <w:p w:rsidR="00935EEF" w:rsidRPr="00921B74" w:rsidRDefault="00935EEF" w:rsidP="00935EEF">
      <w:pPr>
        <w:shd w:val="clear" w:color="auto" w:fill="FFFFFF"/>
        <w:spacing w:line="264" w:lineRule="auto"/>
        <w:ind w:firstLine="600"/>
        <w:jc w:val="both"/>
      </w:pPr>
      <w:r w:rsidRPr="00921B74">
        <w:rPr>
          <w:color w:val="000000"/>
          <w:sz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35EEF" w:rsidRPr="00921B74" w:rsidRDefault="00935EEF" w:rsidP="00935EEF">
      <w:pPr>
        <w:spacing w:line="264" w:lineRule="auto"/>
        <w:ind w:firstLine="600"/>
        <w:jc w:val="both"/>
      </w:pPr>
      <w:r w:rsidRPr="00921B74">
        <w:rPr>
          <w:b/>
          <w:color w:val="000000"/>
          <w:sz w:val="28"/>
        </w:rPr>
        <w:t>Духовно-нравственного воспитания:</w:t>
      </w:r>
    </w:p>
    <w:p w:rsidR="00935EEF" w:rsidRPr="00921B74" w:rsidRDefault="00935EEF" w:rsidP="00935EEF">
      <w:pPr>
        <w:spacing w:line="264" w:lineRule="auto"/>
        <w:ind w:firstLine="600"/>
        <w:jc w:val="both"/>
      </w:pPr>
      <w:r w:rsidRPr="00921B74">
        <w:rPr>
          <w:color w:val="000000"/>
          <w:sz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935EEF" w:rsidRPr="00921B74" w:rsidRDefault="00935EEF" w:rsidP="00935EEF">
      <w:pPr>
        <w:spacing w:line="264" w:lineRule="auto"/>
        <w:ind w:firstLine="600"/>
        <w:jc w:val="both"/>
      </w:pPr>
      <w:r w:rsidRPr="00921B74">
        <w:rPr>
          <w:b/>
          <w:color w:val="000000"/>
          <w:sz w:val="28"/>
        </w:rPr>
        <w:t>Эстетическое воспитание:</w:t>
      </w:r>
    </w:p>
    <w:p w:rsidR="00935EEF" w:rsidRPr="00921B74" w:rsidRDefault="00935EEF" w:rsidP="00935EEF">
      <w:pPr>
        <w:spacing w:line="264" w:lineRule="auto"/>
        <w:ind w:firstLine="600"/>
        <w:jc w:val="both"/>
      </w:pPr>
      <w:r w:rsidRPr="00921B74">
        <w:rPr>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935EEF" w:rsidRPr="00921B74" w:rsidRDefault="00935EEF" w:rsidP="00935EEF">
      <w:pPr>
        <w:spacing w:line="264" w:lineRule="auto"/>
        <w:ind w:firstLine="600"/>
        <w:jc w:val="both"/>
      </w:pPr>
      <w:r w:rsidRPr="00921B74">
        <w:rPr>
          <w:b/>
          <w:color w:val="000000"/>
          <w:sz w:val="28"/>
        </w:rPr>
        <w:t>Физическое воспитание:</w:t>
      </w:r>
    </w:p>
    <w:p w:rsidR="00935EEF" w:rsidRPr="00921B74" w:rsidRDefault="00935EEF" w:rsidP="00935EEF">
      <w:pPr>
        <w:spacing w:line="264" w:lineRule="auto"/>
        <w:ind w:firstLine="600"/>
        <w:jc w:val="both"/>
      </w:pPr>
      <w:r w:rsidRPr="00921B74">
        <w:rPr>
          <w:color w:val="000000"/>
          <w:sz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35EEF" w:rsidRPr="00921B74" w:rsidRDefault="00935EEF" w:rsidP="00935EEF">
      <w:pPr>
        <w:spacing w:line="264" w:lineRule="auto"/>
        <w:ind w:firstLine="600"/>
        <w:jc w:val="both"/>
      </w:pPr>
      <w:r w:rsidRPr="00921B74">
        <w:rPr>
          <w:b/>
          <w:color w:val="000000"/>
          <w:sz w:val="28"/>
        </w:rPr>
        <w:t>Трудовое воспитание:</w:t>
      </w:r>
    </w:p>
    <w:p w:rsidR="00935EEF" w:rsidRPr="00921B74" w:rsidRDefault="00935EEF" w:rsidP="00935EEF">
      <w:pPr>
        <w:spacing w:line="264" w:lineRule="auto"/>
        <w:ind w:firstLine="600"/>
        <w:jc w:val="both"/>
      </w:pPr>
      <w:r w:rsidRPr="00921B74">
        <w:rPr>
          <w:color w:val="000000"/>
          <w:sz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935EEF" w:rsidRPr="00921B74" w:rsidRDefault="00935EEF" w:rsidP="00935EEF">
      <w:pPr>
        <w:spacing w:line="264" w:lineRule="auto"/>
        <w:ind w:firstLine="600"/>
        <w:jc w:val="both"/>
      </w:pPr>
      <w:r w:rsidRPr="00921B74">
        <w:rPr>
          <w:b/>
          <w:color w:val="000000"/>
          <w:sz w:val="28"/>
        </w:rPr>
        <w:t>Экологическое воспитание:</w:t>
      </w:r>
    </w:p>
    <w:p w:rsidR="00935EEF" w:rsidRPr="00921B74" w:rsidRDefault="00935EEF" w:rsidP="00935EEF">
      <w:pPr>
        <w:spacing w:line="264" w:lineRule="auto"/>
        <w:ind w:firstLine="600"/>
        <w:jc w:val="both"/>
      </w:pPr>
      <w:r w:rsidRPr="00921B74">
        <w:rPr>
          <w:color w:val="000000"/>
          <w:sz w:val="28"/>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w:t>
      </w:r>
      <w:r w:rsidRPr="00921B74">
        <w:rPr>
          <w:color w:val="000000"/>
          <w:sz w:val="28"/>
        </w:rPr>
        <w:lastRenderedPageBreak/>
        <w:t>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935EEF" w:rsidRPr="00921B74" w:rsidRDefault="00935EEF" w:rsidP="00935EEF">
      <w:pPr>
        <w:spacing w:line="264" w:lineRule="auto"/>
        <w:ind w:firstLine="600"/>
        <w:jc w:val="both"/>
      </w:pPr>
      <w:r w:rsidRPr="00921B74">
        <w:rPr>
          <w:b/>
          <w:color w:val="000000"/>
          <w:sz w:val="28"/>
        </w:rPr>
        <w:t>Ценности научного познания:</w:t>
      </w:r>
      <w:r w:rsidRPr="00921B74">
        <w:rPr>
          <w:color w:val="000000"/>
          <w:sz w:val="28"/>
          <w:u w:val="single"/>
        </w:rPr>
        <w:t xml:space="preserve"> </w:t>
      </w:r>
    </w:p>
    <w:p w:rsidR="00935EEF" w:rsidRPr="00921B74" w:rsidRDefault="00935EEF" w:rsidP="00935EEF">
      <w:pPr>
        <w:spacing w:line="264" w:lineRule="auto"/>
        <w:ind w:firstLine="600"/>
        <w:jc w:val="both"/>
      </w:pPr>
      <w:r w:rsidRPr="00921B74">
        <w:rPr>
          <w:color w:val="000000"/>
          <w:sz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32" w:name="_Toc118726579"/>
      <w:bookmarkEnd w:id="232"/>
      <w:r w:rsidRPr="00921B74">
        <w:rPr>
          <w:b/>
          <w:color w:val="000000"/>
          <w:sz w:val="28"/>
        </w:rPr>
        <w:t>МЕТАПРЕДМЕТНЫЕ РЕЗУЛЬТАТЫ</w:t>
      </w:r>
    </w:p>
    <w:p w:rsidR="00935EEF" w:rsidRPr="00921B74" w:rsidRDefault="00935EEF" w:rsidP="00935EEF">
      <w:pPr>
        <w:spacing w:line="264" w:lineRule="auto"/>
        <w:ind w:left="120"/>
        <w:jc w:val="both"/>
      </w:pPr>
    </w:p>
    <w:p w:rsidR="00935EEF" w:rsidRPr="00921B74" w:rsidRDefault="00935EEF" w:rsidP="00935EEF">
      <w:pPr>
        <w:spacing w:line="264" w:lineRule="auto"/>
        <w:ind w:firstLine="600"/>
        <w:jc w:val="both"/>
      </w:pPr>
      <w:r w:rsidRPr="00921B74">
        <w:rPr>
          <w:color w:val="000000"/>
          <w:sz w:val="28"/>
        </w:rPr>
        <w:t xml:space="preserve">Метапредметные результаты освоения программы учебного предмета «Математика» характеризуются овладением универсальными </w:t>
      </w:r>
      <w:r w:rsidRPr="00921B74">
        <w:rPr>
          <w:b/>
          <w:i/>
          <w:color w:val="000000"/>
          <w:sz w:val="28"/>
        </w:rPr>
        <w:t>познавательными</w:t>
      </w:r>
      <w:r w:rsidRPr="00921B74">
        <w:rPr>
          <w:i/>
          <w:color w:val="000000"/>
          <w:sz w:val="28"/>
        </w:rPr>
        <w:t xml:space="preserve"> действиями, универсальными коммуникативными действиями, универсальными регулятивными действиями.</w:t>
      </w:r>
    </w:p>
    <w:p w:rsidR="00935EEF" w:rsidRPr="00921B74" w:rsidRDefault="00935EEF" w:rsidP="00935EEF">
      <w:pPr>
        <w:spacing w:line="264" w:lineRule="auto"/>
        <w:ind w:firstLine="600"/>
        <w:jc w:val="both"/>
      </w:pPr>
      <w:r w:rsidRPr="00921B74">
        <w:rPr>
          <w:color w:val="000000"/>
          <w:sz w:val="28"/>
        </w:rPr>
        <w:t xml:space="preserve">1) </w:t>
      </w:r>
      <w:r w:rsidRPr="00921B74">
        <w:rPr>
          <w:i/>
          <w:color w:val="000000"/>
          <w:sz w:val="28"/>
        </w:rPr>
        <w:t xml:space="preserve">Универсальные </w:t>
      </w:r>
      <w:r w:rsidRPr="00921B74">
        <w:rPr>
          <w:b/>
          <w:i/>
          <w:color w:val="000000"/>
          <w:sz w:val="28"/>
        </w:rPr>
        <w:t>познавательные</w:t>
      </w:r>
      <w:r w:rsidRPr="00921B74">
        <w:rPr>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921B74">
        <w:rPr>
          <w:color w:val="000000"/>
          <w:sz w:val="28"/>
        </w:rPr>
        <w:t>.</w:t>
      </w:r>
    </w:p>
    <w:p w:rsidR="00935EEF" w:rsidRDefault="00935EEF" w:rsidP="00935EEF">
      <w:pPr>
        <w:spacing w:line="264" w:lineRule="auto"/>
        <w:ind w:firstLine="600"/>
        <w:jc w:val="both"/>
      </w:pPr>
      <w:r>
        <w:rPr>
          <w:b/>
          <w:color w:val="000000"/>
          <w:sz w:val="28"/>
        </w:rPr>
        <w:t>Базовые логические действия:</w:t>
      </w:r>
    </w:p>
    <w:p w:rsidR="00935EEF" w:rsidRPr="00921B74" w:rsidRDefault="00935EEF" w:rsidP="00A7354B">
      <w:pPr>
        <w:widowControl/>
        <w:numPr>
          <w:ilvl w:val="0"/>
          <w:numId w:val="148"/>
        </w:numPr>
        <w:autoSpaceDE/>
        <w:autoSpaceDN/>
        <w:spacing w:line="264" w:lineRule="auto"/>
        <w:jc w:val="both"/>
      </w:pPr>
      <w:r w:rsidRPr="00921B74">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35EEF" w:rsidRPr="00921B74" w:rsidRDefault="00935EEF" w:rsidP="00A7354B">
      <w:pPr>
        <w:widowControl/>
        <w:numPr>
          <w:ilvl w:val="0"/>
          <w:numId w:val="148"/>
        </w:numPr>
        <w:autoSpaceDE/>
        <w:autoSpaceDN/>
        <w:spacing w:line="264" w:lineRule="auto"/>
        <w:jc w:val="both"/>
      </w:pPr>
      <w:r w:rsidRPr="00921B74">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935EEF" w:rsidRPr="00921B74" w:rsidRDefault="00935EEF" w:rsidP="00A7354B">
      <w:pPr>
        <w:widowControl/>
        <w:numPr>
          <w:ilvl w:val="0"/>
          <w:numId w:val="148"/>
        </w:numPr>
        <w:autoSpaceDE/>
        <w:autoSpaceDN/>
        <w:spacing w:line="264" w:lineRule="auto"/>
        <w:jc w:val="both"/>
      </w:pPr>
      <w:r w:rsidRPr="00921B74">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35EEF" w:rsidRPr="00921B74" w:rsidRDefault="00935EEF" w:rsidP="00A7354B">
      <w:pPr>
        <w:widowControl/>
        <w:numPr>
          <w:ilvl w:val="0"/>
          <w:numId w:val="148"/>
        </w:numPr>
        <w:autoSpaceDE/>
        <w:autoSpaceDN/>
        <w:spacing w:line="264" w:lineRule="auto"/>
        <w:jc w:val="both"/>
      </w:pPr>
      <w:r w:rsidRPr="00921B74">
        <w:rPr>
          <w:color w:val="000000"/>
          <w:sz w:val="28"/>
        </w:rPr>
        <w:t>делать выводы с использованием законов логики, дедуктивных и индуктивных умозаключений, умозаключений по аналогии;</w:t>
      </w:r>
    </w:p>
    <w:p w:rsidR="00935EEF" w:rsidRPr="00921B74" w:rsidRDefault="00935EEF" w:rsidP="00A7354B">
      <w:pPr>
        <w:widowControl/>
        <w:numPr>
          <w:ilvl w:val="0"/>
          <w:numId w:val="148"/>
        </w:numPr>
        <w:autoSpaceDE/>
        <w:autoSpaceDN/>
        <w:spacing w:line="264" w:lineRule="auto"/>
        <w:jc w:val="both"/>
      </w:pPr>
      <w:r w:rsidRPr="00921B74">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5EEF" w:rsidRPr="00921B74" w:rsidRDefault="00935EEF" w:rsidP="00A7354B">
      <w:pPr>
        <w:widowControl/>
        <w:numPr>
          <w:ilvl w:val="0"/>
          <w:numId w:val="148"/>
        </w:numPr>
        <w:autoSpaceDE/>
        <w:autoSpaceDN/>
        <w:spacing w:line="264" w:lineRule="auto"/>
        <w:jc w:val="both"/>
      </w:pPr>
      <w:r w:rsidRPr="00921B74">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5EEF" w:rsidRDefault="00935EEF" w:rsidP="00935EEF">
      <w:pPr>
        <w:spacing w:line="264" w:lineRule="auto"/>
        <w:ind w:firstLine="600"/>
        <w:jc w:val="both"/>
      </w:pPr>
      <w:r>
        <w:rPr>
          <w:b/>
          <w:color w:val="000000"/>
          <w:sz w:val="28"/>
        </w:rPr>
        <w:t>Базовые исследовательские действия:</w:t>
      </w:r>
    </w:p>
    <w:p w:rsidR="00935EEF" w:rsidRPr="00921B74" w:rsidRDefault="00935EEF" w:rsidP="00A7354B">
      <w:pPr>
        <w:widowControl/>
        <w:numPr>
          <w:ilvl w:val="0"/>
          <w:numId w:val="149"/>
        </w:numPr>
        <w:autoSpaceDE/>
        <w:autoSpaceDN/>
        <w:spacing w:line="264" w:lineRule="auto"/>
        <w:jc w:val="both"/>
      </w:pPr>
      <w:r w:rsidRPr="00921B74">
        <w:rPr>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5EEF" w:rsidRPr="00921B74" w:rsidRDefault="00935EEF" w:rsidP="00A7354B">
      <w:pPr>
        <w:widowControl/>
        <w:numPr>
          <w:ilvl w:val="0"/>
          <w:numId w:val="149"/>
        </w:numPr>
        <w:autoSpaceDE/>
        <w:autoSpaceDN/>
        <w:spacing w:line="264" w:lineRule="auto"/>
        <w:jc w:val="both"/>
      </w:pPr>
      <w:r w:rsidRPr="00921B74">
        <w:rPr>
          <w:color w:val="000000"/>
          <w:sz w:val="28"/>
        </w:rP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35EEF" w:rsidRPr="00921B74" w:rsidRDefault="00935EEF" w:rsidP="00A7354B">
      <w:pPr>
        <w:widowControl/>
        <w:numPr>
          <w:ilvl w:val="0"/>
          <w:numId w:val="149"/>
        </w:numPr>
        <w:autoSpaceDE/>
        <w:autoSpaceDN/>
        <w:spacing w:line="264" w:lineRule="auto"/>
        <w:jc w:val="both"/>
      </w:pPr>
      <w:r w:rsidRPr="00921B74">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35EEF" w:rsidRPr="00921B74" w:rsidRDefault="00935EEF" w:rsidP="00A7354B">
      <w:pPr>
        <w:widowControl/>
        <w:numPr>
          <w:ilvl w:val="0"/>
          <w:numId w:val="149"/>
        </w:numPr>
        <w:autoSpaceDE/>
        <w:autoSpaceDN/>
        <w:spacing w:line="264" w:lineRule="auto"/>
        <w:jc w:val="both"/>
      </w:pPr>
      <w:r w:rsidRPr="00921B74">
        <w:rPr>
          <w:color w:val="000000"/>
          <w:sz w:val="28"/>
        </w:rPr>
        <w:t>прогнозировать возможное развитие процесса, а также выдвигать предположения о его развитии в новых условиях.</w:t>
      </w:r>
    </w:p>
    <w:p w:rsidR="00935EEF" w:rsidRDefault="00935EEF" w:rsidP="00935EEF">
      <w:pPr>
        <w:spacing w:line="264" w:lineRule="auto"/>
        <w:ind w:firstLine="600"/>
        <w:jc w:val="both"/>
      </w:pPr>
      <w:r>
        <w:rPr>
          <w:b/>
          <w:color w:val="000000"/>
          <w:sz w:val="28"/>
        </w:rPr>
        <w:t>Работа с информацией:</w:t>
      </w:r>
    </w:p>
    <w:p w:rsidR="00935EEF" w:rsidRPr="00921B74" w:rsidRDefault="00935EEF" w:rsidP="00A7354B">
      <w:pPr>
        <w:widowControl/>
        <w:numPr>
          <w:ilvl w:val="0"/>
          <w:numId w:val="150"/>
        </w:numPr>
        <w:autoSpaceDE/>
        <w:autoSpaceDN/>
        <w:spacing w:line="264" w:lineRule="auto"/>
        <w:jc w:val="both"/>
      </w:pPr>
      <w:r w:rsidRPr="00921B74">
        <w:rPr>
          <w:color w:val="000000"/>
          <w:sz w:val="28"/>
        </w:rPr>
        <w:t>выявлять дефициты информации, данных, необходимых для ответа на вопрос и для решения задачи;</w:t>
      </w:r>
    </w:p>
    <w:p w:rsidR="00935EEF" w:rsidRPr="00921B74" w:rsidRDefault="00935EEF" w:rsidP="00A7354B">
      <w:pPr>
        <w:widowControl/>
        <w:numPr>
          <w:ilvl w:val="0"/>
          <w:numId w:val="150"/>
        </w:numPr>
        <w:autoSpaceDE/>
        <w:autoSpaceDN/>
        <w:spacing w:line="264" w:lineRule="auto"/>
        <w:jc w:val="both"/>
      </w:pPr>
      <w:r w:rsidRPr="00921B74">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35EEF" w:rsidRPr="00921B74" w:rsidRDefault="00935EEF" w:rsidP="00A7354B">
      <w:pPr>
        <w:widowControl/>
        <w:numPr>
          <w:ilvl w:val="0"/>
          <w:numId w:val="150"/>
        </w:numPr>
        <w:autoSpaceDE/>
        <w:autoSpaceDN/>
        <w:spacing w:line="264" w:lineRule="auto"/>
        <w:jc w:val="both"/>
      </w:pPr>
      <w:r w:rsidRPr="00921B74">
        <w:rPr>
          <w:color w:val="000000"/>
          <w:sz w:val="28"/>
        </w:rPr>
        <w:t>структурировать информацию, представлять её в различных формах, иллюстрировать графически;</w:t>
      </w:r>
    </w:p>
    <w:p w:rsidR="00935EEF" w:rsidRPr="00921B74" w:rsidRDefault="00935EEF" w:rsidP="00A7354B">
      <w:pPr>
        <w:widowControl/>
        <w:numPr>
          <w:ilvl w:val="0"/>
          <w:numId w:val="150"/>
        </w:numPr>
        <w:autoSpaceDE/>
        <w:autoSpaceDN/>
        <w:spacing w:line="264" w:lineRule="auto"/>
        <w:jc w:val="both"/>
      </w:pPr>
      <w:r w:rsidRPr="00921B74">
        <w:rPr>
          <w:color w:val="000000"/>
          <w:sz w:val="28"/>
        </w:rPr>
        <w:t>оценивать надёжность информации по самостоятельно сформулированным критериям.</w:t>
      </w:r>
    </w:p>
    <w:p w:rsidR="00935EEF" w:rsidRPr="00921B74" w:rsidRDefault="00935EEF" w:rsidP="00935EEF">
      <w:pPr>
        <w:spacing w:line="264" w:lineRule="auto"/>
        <w:ind w:firstLine="600"/>
        <w:jc w:val="both"/>
      </w:pPr>
      <w:r w:rsidRPr="00921B74">
        <w:rPr>
          <w:color w:val="000000"/>
          <w:sz w:val="28"/>
        </w:rPr>
        <w:t xml:space="preserve">2) </w:t>
      </w:r>
      <w:r w:rsidRPr="00921B74">
        <w:rPr>
          <w:i/>
          <w:color w:val="000000"/>
          <w:sz w:val="28"/>
        </w:rPr>
        <w:t xml:space="preserve">Универсальные </w:t>
      </w:r>
      <w:r w:rsidRPr="00921B74">
        <w:rPr>
          <w:b/>
          <w:i/>
          <w:color w:val="000000"/>
          <w:sz w:val="28"/>
        </w:rPr>
        <w:t xml:space="preserve">коммуникативные </w:t>
      </w:r>
      <w:r w:rsidRPr="00921B74">
        <w:rPr>
          <w:i/>
          <w:color w:val="000000"/>
          <w:sz w:val="28"/>
        </w:rPr>
        <w:t>действия, обеспечивают сформированность социальных навыков обучающихся.</w:t>
      </w:r>
    </w:p>
    <w:p w:rsidR="00935EEF" w:rsidRDefault="00935EEF" w:rsidP="00935EEF">
      <w:pPr>
        <w:spacing w:line="264" w:lineRule="auto"/>
        <w:ind w:firstLine="600"/>
        <w:jc w:val="both"/>
      </w:pPr>
      <w:r>
        <w:rPr>
          <w:b/>
          <w:color w:val="000000"/>
          <w:sz w:val="28"/>
        </w:rPr>
        <w:t>Общение:</w:t>
      </w:r>
    </w:p>
    <w:p w:rsidR="00935EEF" w:rsidRPr="00921B74" w:rsidRDefault="00935EEF" w:rsidP="00A7354B">
      <w:pPr>
        <w:widowControl/>
        <w:numPr>
          <w:ilvl w:val="0"/>
          <w:numId w:val="151"/>
        </w:numPr>
        <w:autoSpaceDE/>
        <w:autoSpaceDN/>
        <w:spacing w:line="264" w:lineRule="auto"/>
        <w:jc w:val="both"/>
      </w:pPr>
      <w:r w:rsidRPr="00921B74">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35EEF" w:rsidRPr="00921B74" w:rsidRDefault="00935EEF" w:rsidP="00A7354B">
      <w:pPr>
        <w:widowControl/>
        <w:numPr>
          <w:ilvl w:val="0"/>
          <w:numId w:val="151"/>
        </w:numPr>
        <w:autoSpaceDE/>
        <w:autoSpaceDN/>
        <w:spacing w:line="264" w:lineRule="auto"/>
        <w:jc w:val="both"/>
      </w:pPr>
      <w:r w:rsidRPr="00921B74">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35EEF" w:rsidRPr="00921B74" w:rsidRDefault="00935EEF" w:rsidP="00A7354B">
      <w:pPr>
        <w:widowControl/>
        <w:numPr>
          <w:ilvl w:val="0"/>
          <w:numId w:val="151"/>
        </w:numPr>
        <w:autoSpaceDE/>
        <w:autoSpaceDN/>
        <w:spacing w:line="264" w:lineRule="auto"/>
        <w:jc w:val="both"/>
      </w:pPr>
      <w:r w:rsidRPr="00921B74">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35EEF" w:rsidRDefault="00935EEF" w:rsidP="00935EEF">
      <w:pPr>
        <w:spacing w:line="264" w:lineRule="auto"/>
        <w:ind w:firstLine="600"/>
        <w:jc w:val="both"/>
      </w:pPr>
      <w:r>
        <w:rPr>
          <w:b/>
          <w:color w:val="000000"/>
          <w:sz w:val="28"/>
        </w:rPr>
        <w:t>Сотрудничество:</w:t>
      </w:r>
    </w:p>
    <w:p w:rsidR="00935EEF" w:rsidRPr="00921B74" w:rsidRDefault="00935EEF" w:rsidP="00A7354B">
      <w:pPr>
        <w:widowControl/>
        <w:numPr>
          <w:ilvl w:val="0"/>
          <w:numId w:val="152"/>
        </w:numPr>
        <w:autoSpaceDE/>
        <w:autoSpaceDN/>
        <w:spacing w:line="264" w:lineRule="auto"/>
        <w:jc w:val="both"/>
      </w:pPr>
      <w:r w:rsidRPr="00921B74">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5EEF" w:rsidRPr="00921B74" w:rsidRDefault="00935EEF" w:rsidP="00A7354B">
      <w:pPr>
        <w:widowControl/>
        <w:numPr>
          <w:ilvl w:val="0"/>
          <w:numId w:val="152"/>
        </w:numPr>
        <w:autoSpaceDE/>
        <w:autoSpaceDN/>
        <w:spacing w:line="264" w:lineRule="auto"/>
        <w:jc w:val="both"/>
      </w:pPr>
      <w:r w:rsidRPr="00921B74">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5EEF" w:rsidRPr="00921B74" w:rsidRDefault="00935EEF" w:rsidP="00935EEF">
      <w:pPr>
        <w:spacing w:line="264" w:lineRule="auto"/>
        <w:ind w:firstLine="600"/>
        <w:jc w:val="both"/>
      </w:pPr>
      <w:r w:rsidRPr="00921B74">
        <w:rPr>
          <w:color w:val="000000"/>
          <w:sz w:val="28"/>
        </w:rPr>
        <w:lastRenderedPageBreak/>
        <w:t xml:space="preserve">3) </w:t>
      </w:r>
      <w:r w:rsidRPr="00921B74">
        <w:rPr>
          <w:i/>
          <w:color w:val="000000"/>
          <w:sz w:val="28"/>
        </w:rPr>
        <w:t xml:space="preserve">Универсальные </w:t>
      </w:r>
      <w:r w:rsidRPr="00921B74">
        <w:rPr>
          <w:b/>
          <w:i/>
          <w:color w:val="000000"/>
          <w:sz w:val="28"/>
        </w:rPr>
        <w:t xml:space="preserve">регулятивные </w:t>
      </w:r>
      <w:r w:rsidRPr="00921B74">
        <w:rPr>
          <w:i/>
          <w:color w:val="000000"/>
          <w:sz w:val="28"/>
        </w:rPr>
        <w:t>действия, обеспечивают формирование смысловых установок и жизненных навыков личности</w:t>
      </w:r>
      <w:r w:rsidRPr="00921B74">
        <w:rPr>
          <w:color w:val="000000"/>
          <w:sz w:val="28"/>
        </w:rPr>
        <w:t>.</w:t>
      </w:r>
    </w:p>
    <w:p w:rsidR="00935EEF" w:rsidRPr="00921B74" w:rsidRDefault="00935EEF" w:rsidP="00935EEF">
      <w:pPr>
        <w:spacing w:line="264" w:lineRule="auto"/>
        <w:ind w:firstLine="600"/>
        <w:jc w:val="both"/>
      </w:pPr>
      <w:r w:rsidRPr="00921B74">
        <w:rPr>
          <w:b/>
          <w:color w:val="000000"/>
          <w:sz w:val="28"/>
        </w:rPr>
        <w:t>Самоорганизация:</w:t>
      </w:r>
    </w:p>
    <w:p w:rsidR="00935EEF" w:rsidRPr="00921B74" w:rsidRDefault="00935EEF" w:rsidP="00935EEF">
      <w:pPr>
        <w:spacing w:line="264" w:lineRule="auto"/>
        <w:ind w:firstLine="600"/>
        <w:jc w:val="both"/>
      </w:pPr>
      <w:r w:rsidRPr="00921B74">
        <w:rPr>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35EEF" w:rsidRDefault="00935EEF" w:rsidP="00935EEF">
      <w:pPr>
        <w:spacing w:line="264" w:lineRule="auto"/>
        <w:ind w:firstLine="600"/>
        <w:jc w:val="both"/>
      </w:pPr>
      <w:r>
        <w:rPr>
          <w:b/>
          <w:color w:val="000000"/>
          <w:sz w:val="28"/>
        </w:rPr>
        <w:t>Самоконтроль:</w:t>
      </w:r>
    </w:p>
    <w:p w:rsidR="00935EEF" w:rsidRPr="00921B74" w:rsidRDefault="00935EEF" w:rsidP="00A7354B">
      <w:pPr>
        <w:widowControl/>
        <w:numPr>
          <w:ilvl w:val="0"/>
          <w:numId w:val="153"/>
        </w:numPr>
        <w:autoSpaceDE/>
        <w:autoSpaceDN/>
        <w:spacing w:line="264" w:lineRule="auto"/>
        <w:jc w:val="both"/>
      </w:pPr>
      <w:r w:rsidRPr="00921B74">
        <w:rPr>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5EEF" w:rsidRPr="00921B74" w:rsidRDefault="00935EEF" w:rsidP="00A7354B">
      <w:pPr>
        <w:widowControl/>
        <w:numPr>
          <w:ilvl w:val="0"/>
          <w:numId w:val="153"/>
        </w:numPr>
        <w:autoSpaceDE/>
        <w:autoSpaceDN/>
        <w:spacing w:line="264" w:lineRule="auto"/>
        <w:jc w:val="both"/>
      </w:pPr>
      <w:r w:rsidRPr="00921B74">
        <w:rPr>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35EEF" w:rsidRPr="00921B74" w:rsidRDefault="00935EEF" w:rsidP="00A7354B">
      <w:pPr>
        <w:widowControl/>
        <w:numPr>
          <w:ilvl w:val="0"/>
          <w:numId w:val="153"/>
        </w:numPr>
        <w:autoSpaceDE/>
        <w:autoSpaceDN/>
        <w:spacing w:line="264" w:lineRule="auto"/>
        <w:jc w:val="both"/>
      </w:pPr>
      <w:r w:rsidRPr="00921B74">
        <w:rPr>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33" w:name="_Toc118726608"/>
      <w:bookmarkEnd w:id="233"/>
      <w:r w:rsidRPr="00921B74">
        <w:rPr>
          <w:b/>
          <w:color w:val="000000"/>
          <w:sz w:val="28"/>
        </w:rPr>
        <w:t xml:space="preserve">ПРЕДМЕТНЫЕ РЕЗУЛЬТАТЫ </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bookmarkStart w:id="234" w:name="_Toc118726609"/>
      <w:bookmarkEnd w:id="234"/>
      <w:r w:rsidRPr="00921B74">
        <w:rPr>
          <w:b/>
          <w:color w:val="000000"/>
          <w:sz w:val="28"/>
        </w:rPr>
        <w:t>10 КЛАСС</w:t>
      </w:r>
    </w:p>
    <w:p w:rsidR="00935EEF" w:rsidRPr="00921B74" w:rsidRDefault="00935EEF" w:rsidP="00935EEF">
      <w:pPr>
        <w:spacing w:line="264" w:lineRule="auto"/>
        <w:ind w:left="120"/>
        <w:jc w:val="both"/>
      </w:pPr>
    </w:p>
    <w:p w:rsidR="00935EEF" w:rsidRPr="00921B74" w:rsidRDefault="00935EEF" w:rsidP="00935EEF">
      <w:pPr>
        <w:spacing w:line="264" w:lineRule="auto"/>
        <w:ind w:firstLine="600"/>
        <w:jc w:val="both"/>
      </w:pPr>
      <w:r w:rsidRPr="00921B74">
        <w:rPr>
          <w:color w:val="000000"/>
          <w:sz w:val="28"/>
        </w:rPr>
        <w:t>Читать и строить таблицы и диаграммы.</w:t>
      </w:r>
    </w:p>
    <w:p w:rsidR="00935EEF" w:rsidRPr="00921B74" w:rsidRDefault="00935EEF" w:rsidP="00935EEF">
      <w:pPr>
        <w:spacing w:line="264" w:lineRule="auto"/>
        <w:ind w:firstLine="600"/>
        <w:jc w:val="both"/>
      </w:pPr>
      <w:r w:rsidRPr="00921B74">
        <w:rPr>
          <w:color w:val="000000"/>
          <w:sz w:val="28"/>
        </w:rPr>
        <w:t xml:space="preserve">Оперировать понятиями: среднее арифметическое, медиана, наибольшее, наименьшее значение, размах массива числовых данных. </w:t>
      </w:r>
    </w:p>
    <w:p w:rsidR="00935EEF" w:rsidRPr="00921B74" w:rsidRDefault="00935EEF" w:rsidP="00935EEF">
      <w:pPr>
        <w:spacing w:line="264" w:lineRule="auto"/>
        <w:ind w:firstLine="600"/>
        <w:jc w:val="both"/>
      </w:pPr>
      <w:r w:rsidRPr="00921B74">
        <w:rPr>
          <w:color w:val="000000"/>
          <w:sz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35EEF" w:rsidRPr="00921B74" w:rsidRDefault="00935EEF" w:rsidP="00935EEF">
      <w:pPr>
        <w:spacing w:line="264" w:lineRule="auto"/>
        <w:ind w:firstLine="600"/>
        <w:jc w:val="both"/>
      </w:pPr>
      <w:r w:rsidRPr="00921B74">
        <w:rPr>
          <w:color w:val="000000"/>
          <w:sz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35EEF" w:rsidRPr="00921B74" w:rsidRDefault="00935EEF" w:rsidP="00935EEF">
      <w:pPr>
        <w:spacing w:line="264" w:lineRule="auto"/>
        <w:ind w:firstLine="600"/>
        <w:jc w:val="both"/>
      </w:pPr>
      <w:r w:rsidRPr="00921B74">
        <w:rPr>
          <w:color w:val="000000"/>
          <w:sz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35EEF" w:rsidRPr="00921B74" w:rsidRDefault="00935EEF" w:rsidP="00935EEF">
      <w:pPr>
        <w:spacing w:line="264" w:lineRule="auto"/>
        <w:ind w:firstLine="600"/>
        <w:jc w:val="both"/>
      </w:pPr>
      <w:r w:rsidRPr="00921B74">
        <w:rPr>
          <w:color w:val="000000"/>
          <w:sz w:val="28"/>
        </w:rPr>
        <w:t xml:space="preserve">Применять комбинаторное правило умножения при решении задач. </w:t>
      </w:r>
    </w:p>
    <w:p w:rsidR="00935EEF" w:rsidRPr="00921B74" w:rsidRDefault="00935EEF" w:rsidP="00935EEF">
      <w:pPr>
        <w:spacing w:line="264" w:lineRule="auto"/>
        <w:ind w:firstLine="600"/>
        <w:jc w:val="both"/>
      </w:pPr>
      <w:r w:rsidRPr="00921B74">
        <w:rPr>
          <w:color w:val="000000"/>
          <w:sz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35EEF" w:rsidRPr="00921B74" w:rsidRDefault="00935EEF" w:rsidP="00935EEF">
      <w:pPr>
        <w:spacing w:line="264" w:lineRule="auto"/>
        <w:ind w:firstLine="600"/>
        <w:jc w:val="both"/>
      </w:pPr>
      <w:r w:rsidRPr="00921B74">
        <w:rPr>
          <w:color w:val="000000"/>
          <w:sz w:val="28"/>
        </w:rPr>
        <w:t xml:space="preserve">Оперировать понятиями: случайная величина, распределение вероятностей, диаграмма распределения. </w:t>
      </w:r>
    </w:p>
    <w:p w:rsidR="00935EEF" w:rsidRPr="00921B74" w:rsidRDefault="00935EEF" w:rsidP="00935EEF">
      <w:pPr>
        <w:spacing w:line="264" w:lineRule="auto"/>
        <w:ind w:left="120"/>
        <w:jc w:val="both"/>
      </w:pPr>
    </w:p>
    <w:p w:rsidR="00935EEF" w:rsidRPr="00921B74" w:rsidRDefault="00935EEF" w:rsidP="00935EEF">
      <w:pPr>
        <w:spacing w:line="264" w:lineRule="auto"/>
        <w:ind w:left="120"/>
        <w:jc w:val="both"/>
      </w:pPr>
      <w:r w:rsidRPr="00921B74">
        <w:rPr>
          <w:b/>
          <w:color w:val="000000"/>
          <w:sz w:val="28"/>
        </w:rPr>
        <w:t>11 КЛАСС</w:t>
      </w:r>
    </w:p>
    <w:p w:rsidR="00935EEF" w:rsidRPr="00921B74" w:rsidRDefault="00935EEF" w:rsidP="00935EEF">
      <w:pPr>
        <w:spacing w:line="264" w:lineRule="auto"/>
        <w:ind w:firstLine="600"/>
        <w:jc w:val="both"/>
      </w:pPr>
      <w:r w:rsidRPr="00921B74">
        <w:rPr>
          <w:color w:val="000000"/>
          <w:sz w:val="28"/>
        </w:rPr>
        <w:t>Сравнивать вероятности значений случайной величины по распределению или с помощью диаграмм.</w:t>
      </w:r>
    </w:p>
    <w:p w:rsidR="00935EEF" w:rsidRPr="00921B74" w:rsidRDefault="00935EEF" w:rsidP="00935EEF">
      <w:pPr>
        <w:spacing w:line="264" w:lineRule="auto"/>
        <w:ind w:firstLine="600"/>
        <w:jc w:val="both"/>
      </w:pPr>
      <w:r w:rsidRPr="00921B74">
        <w:rPr>
          <w:color w:val="000000"/>
          <w:sz w:val="28"/>
        </w:rPr>
        <w:lastRenderedPageBreak/>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35EEF" w:rsidRPr="00921B74" w:rsidRDefault="00935EEF" w:rsidP="00935EEF">
      <w:pPr>
        <w:spacing w:line="264" w:lineRule="auto"/>
        <w:ind w:firstLine="600"/>
        <w:jc w:val="both"/>
      </w:pPr>
      <w:r w:rsidRPr="00921B74">
        <w:rPr>
          <w:color w:val="000000"/>
          <w:sz w:val="28"/>
        </w:rPr>
        <w:t>Иметь представление о законе больших чисел.</w:t>
      </w:r>
    </w:p>
    <w:p w:rsidR="00935EEF" w:rsidRPr="00921B74" w:rsidRDefault="00935EEF" w:rsidP="00935EEF">
      <w:pPr>
        <w:spacing w:line="264" w:lineRule="auto"/>
        <w:ind w:firstLine="600"/>
        <w:jc w:val="both"/>
      </w:pPr>
      <w:r w:rsidRPr="00921B74">
        <w:rPr>
          <w:color w:val="000000"/>
          <w:sz w:val="28"/>
        </w:rPr>
        <w:t>Иметь представление о нормальном распределении.</w:t>
      </w:r>
    </w:p>
    <w:p w:rsidR="00784805" w:rsidRDefault="00784805">
      <w:pPr>
        <w:spacing w:line="242" w:lineRule="auto"/>
        <w:sectPr w:rsidR="00784805" w:rsidSect="00935EEF">
          <w:pgSz w:w="11910" w:h="16840"/>
          <w:pgMar w:top="560" w:right="428" w:bottom="1000" w:left="740" w:header="0" w:footer="696" w:gutter="0"/>
          <w:cols w:space="720"/>
        </w:sectPr>
      </w:pPr>
    </w:p>
    <w:p w:rsidR="00784805" w:rsidRPr="007E239A" w:rsidRDefault="00D8152A" w:rsidP="00830026">
      <w:pPr>
        <w:pStyle w:val="3"/>
        <w:tabs>
          <w:tab w:val="left" w:pos="1037"/>
        </w:tabs>
        <w:spacing w:before="78"/>
        <w:ind w:left="1036"/>
        <w:rPr>
          <w:color w:val="FF0000"/>
        </w:rPr>
      </w:pPr>
      <w:r w:rsidRPr="007E239A">
        <w:rPr>
          <w:color w:val="FF0000"/>
        </w:rPr>
        <w:lastRenderedPageBreak/>
        <w:t>Рабочая</w:t>
      </w:r>
      <w:r w:rsidRPr="007E239A">
        <w:rPr>
          <w:color w:val="FF0000"/>
          <w:spacing w:val="-1"/>
        </w:rPr>
        <w:t xml:space="preserve"> </w:t>
      </w:r>
      <w:r w:rsidRPr="007E239A">
        <w:rPr>
          <w:color w:val="FF0000"/>
        </w:rPr>
        <w:t>программа</w:t>
      </w:r>
      <w:r w:rsidRPr="007E239A">
        <w:rPr>
          <w:color w:val="FF0000"/>
          <w:spacing w:val="-5"/>
        </w:rPr>
        <w:t xml:space="preserve"> </w:t>
      </w:r>
      <w:r w:rsidRPr="007E239A">
        <w:rPr>
          <w:color w:val="FF0000"/>
        </w:rPr>
        <w:t>по</w:t>
      </w:r>
      <w:r w:rsidRPr="007E239A">
        <w:rPr>
          <w:color w:val="FF0000"/>
          <w:spacing w:val="-9"/>
        </w:rPr>
        <w:t xml:space="preserve"> </w:t>
      </w:r>
      <w:r w:rsidRPr="007E239A">
        <w:rPr>
          <w:color w:val="FF0000"/>
        </w:rPr>
        <w:t>учебному</w:t>
      </w:r>
      <w:r w:rsidRPr="007E239A">
        <w:rPr>
          <w:color w:val="FF0000"/>
          <w:spacing w:val="-5"/>
        </w:rPr>
        <w:t xml:space="preserve"> </w:t>
      </w:r>
      <w:r w:rsidRPr="007E239A">
        <w:rPr>
          <w:color w:val="FF0000"/>
        </w:rPr>
        <w:t>предмету «Информатика»</w:t>
      </w:r>
      <w:r w:rsidRPr="007E239A">
        <w:rPr>
          <w:color w:val="FF0000"/>
          <w:spacing w:val="-4"/>
        </w:rPr>
        <w:t xml:space="preserve"> </w:t>
      </w:r>
    </w:p>
    <w:p w:rsidR="00784805" w:rsidRDefault="00D8152A">
      <w:pPr>
        <w:spacing w:before="127"/>
        <w:ind w:left="527" w:right="803"/>
        <w:jc w:val="center"/>
        <w:rPr>
          <w:b/>
          <w:sz w:val="24"/>
        </w:rPr>
      </w:pPr>
      <w:bookmarkStart w:id="235" w:name="Пояснительная_записка_(16)"/>
      <w:bookmarkEnd w:id="235"/>
      <w:r>
        <w:rPr>
          <w:b/>
          <w:sz w:val="24"/>
        </w:rPr>
        <w:t>Пояснительная</w:t>
      </w:r>
      <w:r>
        <w:rPr>
          <w:b/>
          <w:spacing w:val="-6"/>
          <w:sz w:val="24"/>
        </w:rPr>
        <w:t xml:space="preserve"> </w:t>
      </w:r>
      <w:r>
        <w:rPr>
          <w:b/>
          <w:sz w:val="24"/>
        </w:rPr>
        <w:t>записка</w:t>
      </w:r>
    </w:p>
    <w:p w:rsidR="00784805" w:rsidRDefault="00D8152A">
      <w:pPr>
        <w:pStyle w:val="a5"/>
        <w:spacing w:before="209"/>
        <w:ind w:right="670"/>
      </w:pPr>
      <w:r>
        <w:rPr>
          <w:spacing w:val="-1"/>
        </w:rPr>
        <w:t>Рабочая</w:t>
      </w:r>
      <w:r>
        <w:rPr>
          <w:spacing w:val="-11"/>
        </w:rPr>
        <w:t xml:space="preserve"> </w:t>
      </w:r>
      <w:r>
        <w:t>программа</w:t>
      </w:r>
      <w:r>
        <w:rPr>
          <w:spacing w:val="-10"/>
        </w:rPr>
        <w:t xml:space="preserve"> </w:t>
      </w:r>
      <w:r>
        <w:t>даёт</w:t>
      </w:r>
      <w:r>
        <w:rPr>
          <w:spacing w:val="-10"/>
        </w:rPr>
        <w:t xml:space="preserve"> </w:t>
      </w:r>
      <w:r>
        <w:t>представление</w:t>
      </w:r>
      <w:r>
        <w:rPr>
          <w:spacing w:val="-15"/>
        </w:rPr>
        <w:t xml:space="preserve"> </w:t>
      </w:r>
      <w:r>
        <w:t>о</w:t>
      </w:r>
      <w:r>
        <w:rPr>
          <w:spacing w:val="-11"/>
        </w:rPr>
        <w:t xml:space="preserve"> </w:t>
      </w:r>
      <w:r>
        <w:t>целях,</w:t>
      </w:r>
      <w:r>
        <w:rPr>
          <w:spacing w:val="-13"/>
        </w:rPr>
        <w:t xml:space="preserve"> </w:t>
      </w:r>
      <w:r>
        <w:t>общей</w:t>
      </w:r>
      <w:r>
        <w:rPr>
          <w:spacing w:val="-9"/>
        </w:rPr>
        <w:t xml:space="preserve"> </w:t>
      </w:r>
      <w:r>
        <w:t>стратегии</w:t>
      </w:r>
      <w:r>
        <w:rPr>
          <w:spacing w:val="-13"/>
        </w:rPr>
        <w:t xml:space="preserve"> </w:t>
      </w:r>
      <w:r>
        <w:t>обучения,</w:t>
      </w:r>
      <w:r>
        <w:rPr>
          <w:spacing w:val="-8"/>
        </w:rPr>
        <w:t xml:space="preserve"> </w:t>
      </w:r>
      <w:r>
        <w:t>воспитания</w:t>
      </w:r>
      <w:r>
        <w:rPr>
          <w:spacing w:val="-14"/>
        </w:rPr>
        <w:t xml:space="preserve"> </w:t>
      </w:r>
      <w:r>
        <w:t>и</w:t>
      </w:r>
      <w:r>
        <w:rPr>
          <w:spacing w:val="-10"/>
        </w:rPr>
        <w:t xml:space="preserve"> </w:t>
      </w:r>
      <w:r>
        <w:t>развития</w:t>
      </w:r>
      <w:r>
        <w:rPr>
          <w:spacing w:val="-58"/>
        </w:rPr>
        <w:t xml:space="preserve"> </w:t>
      </w:r>
      <w:r>
        <w:t>обучающихся средствами учебного предмета «Информатика» на базовом уровне; 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 курса, определяет распределение его по классам (годам изучения); даёт распределение</w:t>
      </w:r>
      <w:r>
        <w:rPr>
          <w:spacing w:val="1"/>
        </w:rPr>
        <w:t xml:space="preserve"> </w:t>
      </w:r>
      <w:r>
        <w:t>учебных часов по тематическим разделам курса и последовательность</w:t>
      </w:r>
      <w:r>
        <w:rPr>
          <w:spacing w:val="1"/>
        </w:rPr>
        <w:t xml:space="preserve"> </w:t>
      </w:r>
      <w:r>
        <w:t>их изучения с учётом</w:t>
      </w:r>
      <w:r>
        <w:rPr>
          <w:spacing w:val="1"/>
        </w:rPr>
        <w:t xml:space="preserve"> </w:t>
      </w:r>
      <w:r>
        <w:rPr>
          <w:spacing w:val="-1"/>
        </w:rPr>
        <w:t>межпредметных</w:t>
      </w:r>
      <w:r>
        <w:rPr>
          <w:spacing w:val="-11"/>
        </w:rPr>
        <w:t xml:space="preserve"> </w:t>
      </w:r>
      <w:r>
        <w:rPr>
          <w:spacing w:val="-1"/>
        </w:rPr>
        <w:t>и</w:t>
      </w:r>
      <w:r>
        <w:rPr>
          <w:spacing w:val="-11"/>
        </w:rPr>
        <w:t xml:space="preserve"> </w:t>
      </w:r>
      <w:r>
        <w:rPr>
          <w:spacing w:val="-1"/>
        </w:rPr>
        <w:t>внутрипредметных</w:t>
      </w:r>
      <w:r>
        <w:rPr>
          <w:spacing w:val="-10"/>
        </w:rPr>
        <w:t xml:space="preserve"> </w:t>
      </w:r>
      <w:r>
        <w:rPr>
          <w:spacing w:val="-1"/>
        </w:rPr>
        <w:t>связей,</w:t>
      </w:r>
      <w:r>
        <w:rPr>
          <w:spacing w:val="-4"/>
        </w:rPr>
        <w:t xml:space="preserve"> </w:t>
      </w:r>
      <w:r>
        <w:rPr>
          <w:spacing w:val="-1"/>
        </w:rPr>
        <w:t>логики</w:t>
      </w:r>
      <w:r>
        <w:rPr>
          <w:spacing w:val="-6"/>
        </w:rPr>
        <w:t xml:space="preserve"> </w:t>
      </w:r>
      <w:r>
        <w:t>учебного</w:t>
      </w:r>
      <w:r>
        <w:rPr>
          <w:spacing w:val="-12"/>
        </w:rPr>
        <w:t xml:space="preserve"> </w:t>
      </w:r>
      <w:r>
        <w:t>процесса,</w:t>
      </w:r>
      <w:r>
        <w:rPr>
          <w:spacing w:val="-9"/>
        </w:rPr>
        <w:t xml:space="preserve"> </w:t>
      </w:r>
      <w:r>
        <w:t>возрастных</w:t>
      </w:r>
      <w:r>
        <w:rPr>
          <w:spacing w:val="-26"/>
        </w:rPr>
        <w:t xml:space="preserve"> </w:t>
      </w:r>
      <w:r>
        <w:t>особенностей</w:t>
      </w:r>
      <w:r>
        <w:rPr>
          <w:spacing w:val="-57"/>
        </w:rPr>
        <w:t xml:space="preserve"> </w:t>
      </w:r>
      <w:r>
        <w:t>обучающихся.</w:t>
      </w:r>
    </w:p>
    <w:p w:rsidR="00784805" w:rsidRDefault="00D8152A">
      <w:pPr>
        <w:pStyle w:val="a5"/>
        <w:spacing w:before="228" w:line="275" w:lineRule="exact"/>
      </w:pPr>
      <w:r>
        <w:rPr>
          <w:spacing w:val="-1"/>
        </w:rPr>
        <w:t>Учебный</w:t>
      </w:r>
      <w:r>
        <w:rPr>
          <w:spacing w:val="2"/>
        </w:rPr>
        <w:t xml:space="preserve"> </w:t>
      </w:r>
      <w:r>
        <w:rPr>
          <w:spacing w:val="-1"/>
        </w:rPr>
        <w:t>предмет</w:t>
      </w:r>
      <w:r>
        <w:rPr>
          <w:spacing w:val="4"/>
        </w:rPr>
        <w:t xml:space="preserve"> </w:t>
      </w:r>
      <w:r>
        <w:t>«Информатика»</w:t>
      </w:r>
      <w:r>
        <w:rPr>
          <w:spacing w:val="-7"/>
        </w:rPr>
        <w:t xml:space="preserve"> </w:t>
      </w:r>
      <w:r>
        <w:t>в</w:t>
      </w:r>
      <w:r>
        <w:rPr>
          <w:spacing w:val="2"/>
        </w:rPr>
        <w:t xml:space="preserve"> </w:t>
      </w:r>
      <w:r>
        <w:t>среднем</w:t>
      </w:r>
      <w:r>
        <w:rPr>
          <w:spacing w:val="-6"/>
        </w:rPr>
        <w:t xml:space="preserve"> </w:t>
      </w:r>
      <w:r>
        <w:t>общем</w:t>
      </w:r>
      <w:r>
        <w:rPr>
          <w:spacing w:val="-6"/>
        </w:rPr>
        <w:t xml:space="preserve"> </w:t>
      </w:r>
      <w:r>
        <w:t>образовании</w:t>
      </w:r>
      <w:r>
        <w:rPr>
          <w:spacing w:val="-14"/>
        </w:rPr>
        <w:t xml:space="preserve"> </w:t>
      </w:r>
      <w:r>
        <w:t>отражает:</w:t>
      </w:r>
    </w:p>
    <w:p w:rsidR="00784805" w:rsidRDefault="00D8152A">
      <w:pPr>
        <w:pStyle w:val="a5"/>
        <w:spacing w:line="242" w:lineRule="auto"/>
        <w:ind w:right="665"/>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4"/>
        </w:rPr>
        <w:t xml:space="preserve"> </w:t>
      </w:r>
      <w:r>
        <w:t>автоматизации</w:t>
      </w:r>
      <w:r>
        <w:rPr>
          <w:spacing w:val="-1"/>
        </w:rPr>
        <w:t xml:space="preserve"> </w:t>
      </w:r>
      <w:r>
        <w:t>информационных</w:t>
      </w:r>
      <w:r>
        <w:rPr>
          <w:spacing w:val="-11"/>
        </w:rPr>
        <w:t xml:space="preserve"> </w:t>
      </w:r>
      <w:r>
        <w:t>процессов</w:t>
      </w:r>
      <w:r>
        <w:rPr>
          <w:spacing w:val="-5"/>
        </w:rPr>
        <w:t xml:space="preserve"> </w:t>
      </w:r>
      <w:r>
        <w:t>в</w:t>
      </w:r>
      <w:r>
        <w:rPr>
          <w:spacing w:val="-2"/>
        </w:rPr>
        <w:t xml:space="preserve"> </w:t>
      </w:r>
      <w:r>
        <w:t>различных</w:t>
      </w:r>
      <w:r>
        <w:rPr>
          <w:spacing w:val="-7"/>
        </w:rPr>
        <w:t xml:space="preserve"> </w:t>
      </w:r>
      <w:r>
        <w:t>системах;</w:t>
      </w:r>
    </w:p>
    <w:p w:rsidR="00784805" w:rsidRDefault="00D8152A">
      <w:pPr>
        <w:pStyle w:val="a5"/>
        <w:spacing w:line="242" w:lineRule="auto"/>
        <w:ind w:right="67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 и</w:t>
      </w:r>
      <w:r>
        <w:rPr>
          <w:spacing w:val="10"/>
        </w:rPr>
        <w:t xml:space="preserve"> </w:t>
      </w:r>
      <w:r>
        <w:t>социальную сферу;</w:t>
      </w:r>
    </w:p>
    <w:p w:rsidR="00784805" w:rsidRDefault="00D8152A">
      <w:pPr>
        <w:pStyle w:val="a5"/>
        <w:spacing w:line="267" w:lineRule="exact"/>
      </w:pPr>
      <w:r>
        <w:t>междисциплинарный</w:t>
      </w:r>
      <w:r>
        <w:rPr>
          <w:spacing w:val="-10"/>
        </w:rPr>
        <w:t xml:space="preserve"> </w:t>
      </w:r>
      <w:r>
        <w:t>характер</w:t>
      </w:r>
      <w:r>
        <w:rPr>
          <w:spacing w:val="-4"/>
        </w:rPr>
        <w:t xml:space="preserve"> </w:t>
      </w:r>
      <w:r>
        <w:t>информатики</w:t>
      </w:r>
      <w:r>
        <w:rPr>
          <w:spacing w:val="-10"/>
        </w:rPr>
        <w:t xml:space="preserve"> </w:t>
      </w:r>
      <w:r>
        <w:t>и</w:t>
      </w:r>
      <w:r>
        <w:rPr>
          <w:spacing w:val="-12"/>
        </w:rPr>
        <w:t xml:space="preserve"> </w:t>
      </w:r>
      <w:r>
        <w:t>информационной</w:t>
      </w:r>
      <w:r>
        <w:rPr>
          <w:spacing w:val="-3"/>
        </w:rPr>
        <w:t xml:space="preserve"> </w:t>
      </w:r>
      <w:r>
        <w:t>деятельности.</w:t>
      </w:r>
    </w:p>
    <w:p w:rsidR="00784805" w:rsidRDefault="00D8152A">
      <w:pPr>
        <w:pStyle w:val="a5"/>
        <w:ind w:right="667"/>
      </w:pPr>
      <w:r>
        <w:t>Курс</w:t>
      </w:r>
      <w:r>
        <w:rPr>
          <w:spacing w:val="1"/>
        </w:rPr>
        <w:t xml:space="preserve"> </w:t>
      </w:r>
      <w:r>
        <w:t>информатики</w:t>
      </w:r>
      <w:r>
        <w:rPr>
          <w:spacing w:val="1"/>
        </w:rPr>
        <w:t xml:space="preserve"> </w:t>
      </w:r>
      <w:r>
        <w:t>средней</w:t>
      </w:r>
      <w:r>
        <w:rPr>
          <w:spacing w:val="1"/>
        </w:rPr>
        <w:t xml:space="preserve"> </w:t>
      </w:r>
      <w:r>
        <w:t>школы</w:t>
      </w:r>
      <w:r>
        <w:rPr>
          <w:spacing w:val="1"/>
        </w:rPr>
        <w:t xml:space="preserve"> </w:t>
      </w:r>
      <w:r>
        <w:t>является</w:t>
      </w:r>
      <w:r>
        <w:rPr>
          <w:spacing w:val="1"/>
        </w:rPr>
        <w:t xml:space="preserve"> </w:t>
      </w:r>
      <w:r>
        <w:t>завершающим</w:t>
      </w:r>
      <w:r>
        <w:rPr>
          <w:spacing w:val="1"/>
        </w:rPr>
        <w:t xml:space="preserve"> </w:t>
      </w:r>
      <w:r>
        <w:t>этапом</w:t>
      </w:r>
      <w:r>
        <w:rPr>
          <w:spacing w:val="1"/>
        </w:rPr>
        <w:t xml:space="preserve"> </w:t>
      </w:r>
      <w:r>
        <w:t>непрерывной</w:t>
      </w:r>
      <w:r>
        <w:rPr>
          <w:spacing w:val="1"/>
        </w:rPr>
        <w:t xml:space="preserve"> </w:t>
      </w:r>
      <w:r>
        <w:t>подготовки</w:t>
      </w:r>
      <w:r>
        <w:rPr>
          <w:spacing w:val="1"/>
        </w:rPr>
        <w:t xml:space="preserve"> </w:t>
      </w:r>
      <w:r>
        <w:t>учащихся в области информатики и информационно-коммуникационных технологий (ИКТ); он</w:t>
      </w:r>
      <w:r>
        <w:rPr>
          <w:spacing w:val="1"/>
        </w:rPr>
        <w:t xml:space="preserve"> </w:t>
      </w:r>
      <w:r>
        <w:t>опирается на содержание курса информатики основной школы и опыт постоянного применения</w:t>
      </w:r>
      <w:r>
        <w:rPr>
          <w:spacing w:val="1"/>
        </w:rPr>
        <w:t xml:space="preserve"> </w:t>
      </w:r>
      <w:r>
        <w:rPr>
          <w:spacing w:val="-1"/>
        </w:rPr>
        <w:t>ИКТ,</w:t>
      </w:r>
      <w:r>
        <w:rPr>
          <w:spacing w:val="9"/>
        </w:rPr>
        <w:t xml:space="preserve"> </w:t>
      </w:r>
      <w:r>
        <w:rPr>
          <w:spacing w:val="-1"/>
        </w:rPr>
        <w:t>даёт</w:t>
      </w:r>
      <w:r>
        <w:rPr>
          <w:spacing w:val="3"/>
        </w:rPr>
        <w:t xml:space="preserve"> </w:t>
      </w:r>
      <w:r>
        <w:rPr>
          <w:spacing w:val="-1"/>
        </w:rPr>
        <w:t>теоретическое</w:t>
      </w:r>
      <w:r>
        <w:rPr>
          <w:spacing w:val="-17"/>
        </w:rPr>
        <w:t xml:space="preserve"> </w:t>
      </w:r>
      <w:r>
        <w:rPr>
          <w:spacing w:val="-1"/>
        </w:rPr>
        <w:t>осмысление,</w:t>
      </w:r>
      <w:r>
        <w:rPr>
          <w:spacing w:val="6"/>
        </w:rPr>
        <w:t xml:space="preserve"> </w:t>
      </w:r>
      <w:r>
        <w:t>интерпретацию</w:t>
      </w:r>
      <w:r>
        <w:rPr>
          <w:spacing w:val="2"/>
        </w:rPr>
        <w:t xml:space="preserve"> </w:t>
      </w:r>
      <w:r>
        <w:t>и</w:t>
      </w:r>
      <w:r>
        <w:rPr>
          <w:spacing w:val="-7"/>
        </w:rPr>
        <w:t xml:space="preserve"> </w:t>
      </w:r>
      <w:r>
        <w:t>обобщение</w:t>
      </w:r>
      <w:r>
        <w:rPr>
          <w:spacing w:val="2"/>
        </w:rPr>
        <w:t xml:space="preserve"> </w:t>
      </w:r>
      <w:r>
        <w:t>этого</w:t>
      </w:r>
      <w:r>
        <w:rPr>
          <w:spacing w:val="-1"/>
        </w:rPr>
        <w:t xml:space="preserve"> </w:t>
      </w:r>
      <w:r>
        <w:t>опыта.</w:t>
      </w:r>
    </w:p>
    <w:p w:rsidR="00784805" w:rsidRDefault="00D8152A">
      <w:pPr>
        <w:pStyle w:val="a5"/>
        <w:ind w:right="676"/>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rPr>
          <w:spacing w:val="-1"/>
        </w:rPr>
        <w:t>повседневной</w:t>
      </w:r>
      <w:r>
        <w:t xml:space="preserve"> </w:t>
      </w:r>
      <w:r>
        <w:rPr>
          <w:spacing w:val="-1"/>
        </w:rPr>
        <w:t>жизни</w:t>
      </w:r>
      <w:r>
        <w:rPr>
          <w:spacing w:val="4"/>
        </w:rPr>
        <w:t xml:space="preserve"> </w:t>
      </w:r>
      <w:r>
        <w:rPr>
          <w:spacing w:val="-1"/>
        </w:rPr>
        <w:t>и</w:t>
      </w:r>
      <w:r>
        <w:rPr>
          <w:spacing w:val="-16"/>
        </w:rPr>
        <w:t xml:space="preserve"> </w:t>
      </w:r>
      <w:r>
        <w:rPr>
          <w:spacing w:val="-1"/>
        </w:rPr>
        <w:t>общего</w:t>
      </w:r>
      <w:r>
        <w:rPr>
          <w:spacing w:val="8"/>
        </w:rPr>
        <w:t xml:space="preserve"> </w:t>
      </w:r>
      <w:r>
        <w:rPr>
          <w:spacing w:val="-1"/>
        </w:rPr>
        <w:t>развития.</w:t>
      </w:r>
      <w:r>
        <w:rPr>
          <w:spacing w:val="5"/>
        </w:rPr>
        <w:t xml:space="preserve"> </w:t>
      </w:r>
      <w:r>
        <w:rPr>
          <w:spacing w:val="-1"/>
        </w:rPr>
        <w:t>Они включают</w:t>
      </w:r>
      <w:r>
        <w:rPr>
          <w:spacing w:val="3"/>
        </w:rPr>
        <w:t xml:space="preserve"> </w:t>
      </w:r>
      <w:r>
        <w:t>в</w:t>
      </w:r>
      <w:r>
        <w:rPr>
          <w:spacing w:val="4"/>
        </w:rPr>
        <w:t xml:space="preserve"> </w:t>
      </w:r>
      <w:r>
        <w:t>себя:</w:t>
      </w:r>
    </w:p>
    <w:p w:rsidR="00784805" w:rsidRDefault="00D8152A">
      <w:pPr>
        <w:pStyle w:val="a5"/>
        <w:spacing w:before="4" w:line="242" w:lineRule="auto"/>
        <w:ind w:right="676"/>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1"/>
        </w:rPr>
        <w:t xml:space="preserve"> </w:t>
      </w:r>
      <w:r>
        <w:t>предметной</w:t>
      </w:r>
      <w:r>
        <w:rPr>
          <w:spacing w:val="-10"/>
        </w:rPr>
        <w:t xml:space="preserve"> </w:t>
      </w:r>
      <w:r>
        <w:t>области;</w:t>
      </w:r>
    </w:p>
    <w:p w:rsidR="00784805" w:rsidRDefault="00D8152A">
      <w:pPr>
        <w:pStyle w:val="a5"/>
        <w:spacing w:line="242" w:lineRule="auto"/>
        <w:ind w:right="675"/>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и</w:t>
      </w:r>
      <w:r>
        <w:rPr>
          <w:spacing w:val="1"/>
        </w:rPr>
        <w:t xml:space="preserve"> </w:t>
      </w:r>
      <w:r>
        <w:t>инструментария</w:t>
      </w:r>
      <w:r>
        <w:rPr>
          <w:spacing w:val="3"/>
        </w:rPr>
        <w:t xml:space="preserve"> </w:t>
      </w:r>
      <w:r>
        <w:t>данной</w:t>
      </w:r>
      <w:r>
        <w:rPr>
          <w:spacing w:val="4"/>
        </w:rPr>
        <w:t xml:space="preserve"> </w:t>
      </w:r>
      <w:r>
        <w:t>предметной</w:t>
      </w:r>
      <w:r>
        <w:rPr>
          <w:spacing w:val="-5"/>
        </w:rPr>
        <w:t xml:space="preserve"> </w:t>
      </w:r>
      <w:r>
        <w:t>области;</w:t>
      </w:r>
    </w:p>
    <w:p w:rsidR="00784805" w:rsidRDefault="00D8152A">
      <w:pPr>
        <w:pStyle w:val="a5"/>
        <w:spacing w:line="242" w:lineRule="auto"/>
        <w:ind w:right="678"/>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типичных</w:t>
      </w:r>
      <w:r>
        <w:rPr>
          <w:spacing w:val="-7"/>
        </w:rPr>
        <w:t xml:space="preserve"> </w:t>
      </w:r>
      <w:r>
        <w:t>связей</w:t>
      </w:r>
      <w:r>
        <w:rPr>
          <w:spacing w:val="-1"/>
        </w:rPr>
        <w:t xml:space="preserve"> </w:t>
      </w:r>
      <w:r>
        <w:t>с</w:t>
      </w:r>
      <w:r>
        <w:rPr>
          <w:spacing w:val="1"/>
        </w:rPr>
        <w:t xml:space="preserve"> </w:t>
      </w:r>
      <w:r>
        <w:t>другими</w:t>
      </w:r>
      <w:r>
        <w:rPr>
          <w:spacing w:val="-1"/>
        </w:rPr>
        <w:t xml:space="preserve"> </w:t>
      </w:r>
      <w:r>
        <w:t>областями</w:t>
      </w:r>
      <w:r>
        <w:rPr>
          <w:spacing w:val="4"/>
        </w:rPr>
        <w:t xml:space="preserve"> </w:t>
      </w:r>
      <w:r>
        <w:t>знания.</w:t>
      </w:r>
    </w:p>
    <w:p w:rsidR="00784805" w:rsidRDefault="00D8152A">
      <w:pPr>
        <w:pStyle w:val="a5"/>
        <w:ind w:right="676"/>
      </w:pPr>
      <w:r>
        <w:t>Основная цель изучения учебного предмета «Информатика» на базовом уровне среднего общего</w:t>
      </w:r>
      <w:r>
        <w:rPr>
          <w:spacing w:val="1"/>
        </w:rPr>
        <w:t xml:space="preserve"> </w:t>
      </w:r>
      <w:r>
        <w:t>образования — обеспечение дальнейшего развития информационных компетенций вы­пуск­ника,</w:t>
      </w:r>
      <w:r>
        <w:rPr>
          <w:spacing w:val="-57"/>
        </w:rPr>
        <w:t xml:space="preserve"> </w:t>
      </w:r>
      <w:r>
        <w:t>его готовности к жизни в условиях развивающегося информационного общества и возрастающей</w:t>
      </w:r>
      <w:r>
        <w:rPr>
          <w:spacing w:val="1"/>
        </w:rPr>
        <w:t xml:space="preserve"> </w:t>
      </w:r>
      <w:r>
        <w:t>конкуренции на рынке труда. В связи с этим изучение информатики в 10–11 классах должно</w:t>
      </w:r>
      <w:r>
        <w:rPr>
          <w:spacing w:val="1"/>
        </w:rPr>
        <w:t xml:space="preserve"> </w:t>
      </w:r>
      <w:r>
        <w:t>обеспечить:</w:t>
      </w:r>
    </w:p>
    <w:p w:rsidR="00784805" w:rsidRDefault="00D8152A">
      <w:pPr>
        <w:pStyle w:val="a5"/>
        <w:spacing w:line="237" w:lineRule="auto"/>
        <w:ind w:right="670"/>
      </w:pPr>
      <w:r>
        <w:rPr>
          <w:noProof/>
          <w:position w:val="-4"/>
          <w:lang w:eastAsia="ru-RU"/>
        </w:rPr>
        <w:drawing>
          <wp:inline distT="0" distB="0" distL="0" distR="0">
            <wp:extent cx="237744" cy="167639"/>
            <wp:effectExtent l="0" t="0" r="0" b="0"/>
            <wp:docPr id="8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5"/>
        </w:rPr>
        <w:t xml:space="preserve"> </w:t>
      </w:r>
      <w:r>
        <w:t>технологий</w:t>
      </w:r>
      <w:r>
        <w:rPr>
          <w:spacing w:val="-5"/>
        </w:rPr>
        <w:t xml:space="preserve"> </w:t>
      </w:r>
      <w:r>
        <w:t>в</w:t>
      </w:r>
      <w:r>
        <w:rPr>
          <w:spacing w:val="4"/>
        </w:rPr>
        <w:t xml:space="preserve"> </w:t>
      </w:r>
      <w:r>
        <w:t>современном</w:t>
      </w:r>
      <w:r>
        <w:rPr>
          <w:spacing w:val="-10"/>
        </w:rPr>
        <w:t xml:space="preserve"> </w:t>
      </w:r>
      <w:r>
        <w:t>обществе;</w:t>
      </w:r>
    </w:p>
    <w:p w:rsidR="00784805" w:rsidRDefault="002B54D8">
      <w:pPr>
        <w:pStyle w:val="a5"/>
        <w:spacing w:before="11" w:line="275" w:lineRule="exact"/>
        <w:ind w:left="1113"/>
      </w:pPr>
      <w:r>
        <w:pict>
          <v:group id="_x0000_s1076" style="position:absolute;left:0;text-align:left;margin-left:56.65pt;margin-top:.95pt;width:18.75pt;height:26.9pt;z-index:-40393728;mso-position-horizontal-relative:page" coordorigin="1133,19" coordsize="375,538">
            <v:shape id="_x0000_s1078" type="#_x0000_t75" style="position:absolute;left:1133;top:19;width:375;height:264">
              <v:imagedata r:id="rId10" o:title=""/>
            </v:shape>
            <v:shape id="_x0000_s1077" type="#_x0000_t75" style="position:absolute;left:1133;top:292;width:375;height:264">
              <v:imagedata r:id="rId10" o:title=""/>
            </v:shape>
            <w10:wrap anchorx="page"/>
          </v:group>
        </w:pict>
      </w:r>
      <w:r w:rsidR="00D8152A">
        <w:t>сформированность</w:t>
      </w:r>
      <w:r w:rsidR="00D8152A">
        <w:rPr>
          <w:spacing w:val="-13"/>
        </w:rPr>
        <w:t xml:space="preserve"> </w:t>
      </w:r>
      <w:r w:rsidR="00D8152A">
        <w:t>основ</w:t>
      </w:r>
      <w:r w:rsidR="00D8152A">
        <w:rPr>
          <w:spacing w:val="-4"/>
        </w:rPr>
        <w:t xml:space="preserve"> </w:t>
      </w:r>
      <w:r w:rsidR="00D8152A">
        <w:t>логического</w:t>
      </w:r>
      <w:r w:rsidR="00D8152A">
        <w:rPr>
          <w:spacing w:val="-1"/>
        </w:rPr>
        <w:t xml:space="preserve"> </w:t>
      </w:r>
      <w:r w:rsidR="00D8152A">
        <w:t>и</w:t>
      </w:r>
      <w:r w:rsidR="00D8152A">
        <w:rPr>
          <w:spacing w:val="-6"/>
        </w:rPr>
        <w:t xml:space="preserve"> </w:t>
      </w:r>
      <w:r w:rsidR="00D8152A">
        <w:t>алгоритмического</w:t>
      </w:r>
      <w:r w:rsidR="00D8152A">
        <w:rPr>
          <w:spacing w:val="-5"/>
        </w:rPr>
        <w:t xml:space="preserve"> </w:t>
      </w:r>
      <w:r w:rsidR="00D8152A">
        <w:t>мышления;</w:t>
      </w:r>
    </w:p>
    <w:p w:rsidR="00784805" w:rsidRDefault="00D8152A">
      <w:pPr>
        <w:pStyle w:val="a5"/>
        <w:ind w:right="669" w:firstLine="720"/>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 оценочные выводы,</w:t>
      </w:r>
      <w:r>
        <w:rPr>
          <w:spacing w:val="1"/>
        </w:rPr>
        <w:t xml:space="preserve"> </w:t>
      </w:r>
      <w:r>
        <w:t>видеть их связь с критериями оценивания и связь критериев с определённой системой ценностей,</w:t>
      </w:r>
      <w:r>
        <w:rPr>
          <w:spacing w:val="-57"/>
        </w:rPr>
        <w:t xml:space="preserve"> </w:t>
      </w:r>
      <w:r>
        <w:t>проверять</w:t>
      </w:r>
      <w:r>
        <w:rPr>
          <w:spacing w:val="-1"/>
        </w:rPr>
        <w:t xml:space="preserve"> </w:t>
      </w:r>
      <w:r>
        <w:t>на</w:t>
      </w:r>
      <w:r>
        <w:rPr>
          <w:spacing w:val="1"/>
        </w:rPr>
        <w:t xml:space="preserve"> </w:t>
      </w:r>
      <w:r>
        <w:t>достоверность и</w:t>
      </w:r>
      <w:r>
        <w:rPr>
          <w:spacing w:val="-6"/>
        </w:rPr>
        <w:t xml:space="preserve"> </w:t>
      </w:r>
      <w:r>
        <w:t>обобщать</w:t>
      </w:r>
      <w:r>
        <w:rPr>
          <w:spacing w:val="-1"/>
        </w:rPr>
        <w:t xml:space="preserve"> </w:t>
      </w:r>
      <w:r>
        <w:t>информацию;</w:t>
      </w:r>
    </w:p>
    <w:p w:rsidR="00784805" w:rsidRDefault="00D8152A">
      <w:pPr>
        <w:pStyle w:val="a5"/>
        <w:ind w:right="673"/>
      </w:pPr>
      <w:r>
        <w:rPr>
          <w:noProof/>
          <w:position w:val="-4"/>
          <w:lang w:eastAsia="ru-RU"/>
        </w:rPr>
        <w:drawing>
          <wp:inline distT="0" distB="0" distL="0" distR="0">
            <wp:extent cx="237744" cy="167639"/>
            <wp:effectExtent l="0" t="0" r="0" b="0"/>
            <wp:docPr id="8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7"/>
        </w:rPr>
        <w:t xml:space="preserve"> </w:t>
      </w:r>
      <w:r>
        <w:t>технологий;</w:t>
      </w:r>
    </w:p>
    <w:p w:rsidR="00784805" w:rsidRDefault="00D8152A">
      <w:pPr>
        <w:pStyle w:val="a5"/>
        <w:spacing w:line="237" w:lineRule="auto"/>
        <w:ind w:right="674"/>
      </w:pPr>
      <w:r>
        <w:rPr>
          <w:noProof/>
          <w:position w:val="-4"/>
          <w:lang w:eastAsia="ru-RU"/>
        </w:rPr>
        <w:drawing>
          <wp:inline distT="0" distB="0" distL="0" distR="0">
            <wp:extent cx="237744" cy="167639"/>
            <wp:effectExtent l="0" t="0" r="0" b="0"/>
            <wp:docPr id="8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8"/>
        </w:rPr>
        <w:t xml:space="preserve"> </w:t>
      </w:r>
      <w:r>
        <w:t>информации;</w:t>
      </w:r>
    </w:p>
    <w:p w:rsidR="00784805" w:rsidRDefault="00D8152A">
      <w:pPr>
        <w:pStyle w:val="a5"/>
        <w:spacing w:line="237" w:lineRule="auto"/>
        <w:ind w:right="667"/>
      </w:pPr>
      <w:r>
        <w:rPr>
          <w:noProof/>
          <w:position w:val="-4"/>
          <w:lang w:eastAsia="ru-RU"/>
        </w:rPr>
        <w:drawing>
          <wp:inline distT="0" distB="0" distL="0" distR="0">
            <wp:extent cx="237744" cy="167639"/>
            <wp:effectExtent l="0" t="0" r="0" b="0"/>
            <wp:docPr id="8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создание условий для развития навыков учебной, проектной, научно-исследовательской и</w:t>
      </w:r>
      <w:r>
        <w:rPr>
          <w:spacing w:val="1"/>
        </w:rPr>
        <w:t xml:space="preserve"> </w:t>
      </w:r>
      <w:r>
        <w:t>творческой</w:t>
      </w:r>
      <w:r>
        <w:rPr>
          <w:spacing w:val="3"/>
        </w:rPr>
        <w:t xml:space="preserve"> </w:t>
      </w:r>
      <w:r>
        <w:t>деятельности, мотивации</w:t>
      </w:r>
      <w:r>
        <w:rPr>
          <w:spacing w:val="-1"/>
        </w:rPr>
        <w:t xml:space="preserve"> </w:t>
      </w:r>
      <w:r>
        <w:t>учащихся</w:t>
      </w:r>
      <w:r>
        <w:rPr>
          <w:spacing w:val="12"/>
        </w:rPr>
        <w:t xml:space="preserve"> </w:t>
      </w:r>
      <w:r>
        <w:t>к</w:t>
      </w:r>
      <w:r>
        <w:rPr>
          <w:spacing w:val="-1"/>
        </w:rPr>
        <w:t xml:space="preserve"> </w:t>
      </w:r>
      <w:r>
        <w:t>саморазвитию.</w:t>
      </w:r>
    </w:p>
    <w:p w:rsidR="00784805" w:rsidRDefault="00784805">
      <w:pPr>
        <w:spacing w:line="237" w:lineRule="auto"/>
        <w:sectPr w:rsidR="00784805">
          <w:pgSz w:w="11910" w:h="16840"/>
          <w:pgMar w:top="640" w:right="20" w:bottom="920" w:left="740" w:header="0" w:footer="696" w:gutter="0"/>
          <w:cols w:space="720"/>
        </w:sectPr>
      </w:pPr>
    </w:p>
    <w:p w:rsidR="00784805" w:rsidRDefault="00D8152A">
      <w:pPr>
        <w:pStyle w:val="3"/>
        <w:spacing w:before="74"/>
        <w:ind w:left="527" w:right="802"/>
        <w:jc w:val="center"/>
      </w:pPr>
      <w:bookmarkStart w:id="236" w:name="Содержание_обучения_в_10_классе_(7)"/>
      <w:bookmarkEnd w:id="236"/>
      <w:r>
        <w:lastRenderedPageBreak/>
        <w:t>Содержание</w:t>
      </w:r>
      <w:r>
        <w:rPr>
          <w:spacing w:val="-2"/>
        </w:rPr>
        <w:t xml:space="preserve"> </w:t>
      </w:r>
      <w:r>
        <w:t>обучения в</w:t>
      </w:r>
      <w:r>
        <w:rPr>
          <w:spacing w:val="-6"/>
        </w:rPr>
        <w:t xml:space="preserve"> </w:t>
      </w:r>
      <w:r>
        <w:t>10</w:t>
      </w:r>
      <w:r>
        <w:rPr>
          <w:spacing w:val="-5"/>
        </w:rPr>
        <w:t xml:space="preserve"> </w:t>
      </w:r>
      <w:r>
        <w:t>классе</w:t>
      </w:r>
    </w:p>
    <w:p w:rsidR="00784805" w:rsidRDefault="00784805">
      <w:pPr>
        <w:pStyle w:val="a5"/>
        <w:spacing w:before="5"/>
        <w:ind w:left="0"/>
        <w:jc w:val="left"/>
        <w:rPr>
          <w:b/>
        </w:rPr>
      </w:pPr>
    </w:p>
    <w:p w:rsidR="00784805" w:rsidRDefault="00D8152A">
      <w:pPr>
        <w:spacing w:line="275" w:lineRule="exact"/>
        <w:ind w:left="393"/>
        <w:rPr>
          <w:b/>
          <w:sz w:val="24"/>
        </w:rPr>
      </w:pPr>
      <w:r>
        <w:rPr>
          <w:b/>
          <w:sz w:val="24"/>
        </w:rPr>
        <w:t>Цифровая</w:t>
      </w:r>
      <w:r>
        <w:rPr>
          <w:b/>
          <w:spacing w:val="-8"/>
          <w:sz w:val="24"/>
        </w:rPr>
        <w:t xml:space="preserve"> </w:t>
      </w:r>
      <w:r>
        <w:rPr>
          <w:b/>
          <w:sz w:val="24"/>
        </w:rPr>
        <w:t>грамотность</w:t>
      </w:r>
    </w:p>
    <w:p w:rsidR="00784805" w:rsidRDefault="00D8152A">
      <w:pPr>
        <w:pStyle w:val="a5"/>
        <w:spacing w:before="1" w:line="237" w:lineRule="auto"/>
        <w:ind w:left="374" w:right="531"/>
        <w:jc w:val="left"/>
      </w:pPr>
      <w:r>
        <w:t>Требования техники безопасности и гигиены при работе с компьютерами и другими компонентами</w:t>
      </w:r>
      <w:r>
        <w:rPr>
          <w:spacing w:val="-57"/>
        </w:rPr>
        <w:t xml:space="preserve"> </w:t>
      </w:r>
      <w:r>
        <w:t>цифрового</w:t>
      </w:r>
      <w:r>
        <w:rPr>
          <w:spacing w:val="2"/>
        </w:rPr>
        <w:t xml:space="preserve"> </w:t>
      </w:r>
      <w:r>
        <w:t>окружения.</w:t>
      </w:r>
    </w:p>
    <w:p w:rsidR="00784805" w:rsidRDefault="00D8152A">
      <w:pPr>
        <w:pStyle w:val="a5"/>
        <w:spacing w:before="4" w:line="242" w:lineRule="auto"/>
        <w:jc w:val="left"/>
      </w:pPr>
      <w:r>
        <w:t>Принципы</w:t>
      </w:r>
      <w:r>
        <w:rPr>
          <w:spacing w:val="26"/>
        </w:rPr>
        <w:t xml:space="preserve"> </w:t>
      </w:r>
      <w:r>
        <w:t>работы</w:t>
      </w:r>
      <w:r>
        <w:rPr>
          <w:spacing w:val="22"/>
        </w:rPr>
        <w:t xml:space="preserve"> </w:t>
      </w:r>
      <w:r>
        <w:t>компьютера.</w:t>
      </w:r>
      <w:r>
        <w:rPr>
          <w:spacing w:val="23"/>
        </w:rPr>
        <w:t xml:space="preserve"> </w:t>
      </w:r>
      <w:r>
        <w:t>Персональный</w:t>
      </w:r>
      <w:r>
        <w:rPr>
          <w:spacing w:val="22"/>
        </w:rPr>
        <w:t xml:space="preserve"> </w:t>
      </w:r>
      <w:r>
        <w:t>компьютер.</w:t>
      </w:r>
      <w:r>
        <w:rPr>
          <w:spacing w:val="22"/>
        </w:rPr>
        <w:t xml:space="preserve"> </w:t>
      </w:r>
      <w:r>
        <w:t>Выбор</w:t>
      </w:r>
      <w:r>
        <w:rPr>
          <w:spacing w:val="21"/>
        </w:rPr>
        <w:t xml:space="preserve"> </w:t>
      </w:r>
      <w:r>
        <w:t>конфигурации</w:t>
      </w:r>
      <w:r>
        <w:rPr>
          <w:spacing w:val="25"/>
        </w:rPr>
        <w:t xml:space="preserve"> </w:t>
      </w:r>
      <w:r>
        <w:t>компьютера</w:t>
      </w:r>
      <w:r>
        <w:rPr>
          <w:spacing w:val="25"/>
        </w:rPr>
        <w:t xml:space="preserve"> </w:t>
      </w:r>
      <w:r>
        <w:t>в</w:t>
      </w:r>
      <w:r>
        <w:rPr>
          <w:spacing w:val="-57"/>
        </w:rPr>
        <w:t xml:space="preserve"> </w:t>
      </w:r>
      <w:r>
        <w:t>зависимости</w:t>
      </w:r>
      <w:r>
        <w:rPr>
          <w:spacing w:val="-10"/>
        </w:rPr>
        <w:t xml:space="preserve"> </w:t>
      </w:r>
      <w:r>
        <w:t>от</w:t>
      </w:r>
      <w:r>
        <w:rPr>
          <w:spacing w:val="-2"/>
        </w:rPr>
        <w:t xml:space="preserve"> </w:t>
      </w:r>
      <w:r>
        <w:t>решаемых</w:t>
      </w:r>
      <w:r>
        <w:rPr>
          <w:spacing w:val="-7"/>
        </w:rPr>
        <w:t xml:space="preserve"> </w:t>
      </w:r>
      <w:r>
        <w:t>задач.</w:t>
      </w:r>
    </w:p>
    <w:p w:rsidR="00784805" w:rsidRDefault="00D8152A">
      <w:pPr>
        <w:ind w:left="393" w:right="669"/>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 Суперкомпьютеры</w:t>
      </w:r>
      <w:r>
        <w:rPr>
          <w:i/>
          <w:sz w:val="24"/>
        </w:rPr>
        <w:t>. Распределённые вычислительные системы и</w:t>
      </w:r>
      <w:r>
        <w:rPr>
          <w:i/>
          <w:spacing w:val="1"/>
          <w:sz w:val="24"/>
        </w:rPr>
        <w:t xml:space="preserve"> </w:t>
      </w:r>
      <w:r>
        <w:rPr>
          <w:i/>
          <w:sz w:val="24"/>
        </w:rPr>
        <w:t>обработка больших данных.</w:t>
      </w:r>
      <w:r>
        <w:rPr>
          <w:i/>
          <w:spacing w:val="4"/>
          <w:sz w:val="24"/>
        </w:rPr>
        <w:t xml:space="preserve"> </w:t>
      </w:r>
      <w:r>
        <w:rPr>
          <w:sz w:val="24"/>
        </w:rPr>
        <w:t>Микроконтроллеры.</w:t>
      </w:r>
      <w:r>
        <w:rPr>
          <w:spacing w:val="1"/>
          <w:sz w:val="24"/>
        </w:rPr>
        <w:t xml:space="preserve"> </w:t>
      </w:r>
      <w:r>
        <w:rPr>
          <w:sz w:val="24"/>
        </w:rPr>
        <w:t>Роботизированные</w:t>
      </w:r>
      <w:r>
        <w:rPr>
          <w:spacing w:val="-2"/>
          <w:sz w:val="24"/>
        </w:rPr>
        <w:t xml:space="preserve"> </w:t>
      </w:r>
      <w:r>
        <w:rPr>
          <w:sz w:val="24"/>
        </w:rPr>
        <w:t>производства.</w:t>
      </w:r>
    </w:p>
    <w:p w:rsidR="00784805" w:rsidRDefault="00D8152A">
      <w:pPr>
        <w:pStyle w:val="a5"/>
        <w:ind w:right="677"/>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 программного обеспечения мобильных устройств. Операционная система. Понятие</w:t>
      </w:r>
      <w:r>
        <w:rPr>
          <w:spacing w:val="1"/>
        </w:rPr>
        <w:t xml:space="preserve"> </w:t>
      </w:r>
      <w:r>
        <w:t>о</w:t>
      </w:r>
      <w:r>
        <w:rPr>
          <w:spacing w:val="-1"/>
        </w:rPr>
        <w:t xml:space="preserve"> </w:t>
      </w:r>
      <w:r>
        <w:t>системном</w:t>
      </w:r>
      <w:r>
        <w:rPr>
          <w:spacing w:val="2"/>
        </w:rPr>
        <w:t xml:space="preserve"> </w:t>
      </w:r>
      <w:r>
        <w:t>администрировании.</w:t>
      </w:r>
      <w:r>
        <w:rPr>
          <w:spacing w:val="5"/>
        </w:rPr>
        <w:t xml:space="preserve"> </w:t>
      </w:r>
      <w:r>
        <w:t>Инсталляция</w:t>
      </w:r>
      <w:r>
        <w:rPr>
          <w:spacing w:val="-10"/>
        </w:rPr>
        <w:t xml:space="preserve"> </w:t>
      </w:r>
      <w:r>
        <w:t>и</w:t>
      </w:r>
      <w:r>
        <w:rPr>
          <w:spacing w:val="1"/>
        </w:rPr>
        <w:t xml:space="preserve"> </w:t>
      </w:r>
      <w:r>
        <w:t>деинсталляция</w:t>
      </w:r>
      <w:r>
        <w:rPr>
          <w:spacing w:val="-6"/>
        </w:rPr>
        <w:t xml:space="preserve"> </w:t>
      </w:r>
      <w:r>
        <w:t>программного</w:t>
      </w:r>
      <w:r>
        <w:rPr>
          <w:spacing w:val="-1"/>
        </w:rPr>
        <w:t xml:space="preserve"> </w:t>
      </w:r>
      <w:r>
        <w:t>обеспечения.</w:t>
      </w:r>
    </w:p>
    <w:p w:rsidR="00784805" w:rsidRDefault="00D8152A">
      <w:pPr>
        <w:pStyle w:val="a5"/>
        <w:spacing w:line="242" w:lineRule="auto"/>
        <w:ind w:right="701"/>
      </w:pPr>
      <w:r>
        <w:t>Файловая система. Поиск в файловой системе. Организация хранения и обработки данных с</w:t>
      </w:r>
      <w:r>
        <w:rPr>
          <w:spacing w:val="1"/>
        </w:rPr>
        <w:t xml:space="preserve"> </w:t>
      </w:r>
      <w:r>
        <w:t>использованием</w:t>
      </w:r>
      <w:r>
        <w:rPr>
          <w:spacing w:val="5"/>
        </w:rPr>
        <w:t xml:space="preserve"> </w:t>
      </w:r>
      <w:r>
        <w:t>интернет-сервисов,</w:t>
      </w:r>
      <w:r>
        <w:rPr>
          <w:spacing w:val="-10"/>
        </w:rPr>
        <w:t xml:space="preserve"> </w:t>
      </w:r>
      <w:r>
        <w:t>облачных</w:t>
      </w:r>
      <w:r>
        <w:rPr>
          <w:spacing w:val="-8"/>
        </w:rPr>
        <w:t xml:space="preserve"> </w:t>
      </w:r>
      <w:r>
        <w:t>технологий</w:t>
      </w:r>
      <w:r>
        <w:rPr>
          <w:spacing w:val="-1"/>
        </w:rPr>
        <w:t xml:space="preserve"> </w:t>
      </w:r>
      <w:r>
        <w:t>и</w:t>
      </w:r>
      <w:r>
        <w:rPr>
          <w:spacing w:val="-8"/>
        </w:rPr>
        <w:t xml:space="preserve"> </w:t>
      </w:r>
      <w:r>
        <w:t>мобильных</w:t>
      </w:r>
      <w:r>
        <w:rPr>
          <w:spacing w:val="3"/>
        </w:rPr>
        <w:t xml:space="preserve"> </w:t>
      </w:r>
      <w:r>
        <w:t>устройств.</w:t>
      </w:r>
    </w:p>
    <w:p w:rsidR="00784805" w:rsidRDefault="00D8152A">
      <w:pPr>
        <w:pStyle w:val="a5"/>
        <w:spacing w:line="242" w:lineRule="auto"/>
        <w:ind w:right="674"/>
      </w:pPr>
      <w:r>
        <w:rPr>
          <w:spacing w:val="-1"/>
        </w:rPr>
        <w:t>Прикладные</w:t>
      </w:r>
      <w:r>
        <w:rPr>
          <w:spacing w:val="-10"/>
        </w:rPr>
        <w:t xml:space="preserve"> </w:t>
      </w:r>
      <w:r>
        <w:rPr>
          <w:spacing w:val="-1"/>
        </w:rPr>
        <w:t>компьютерные</w:t>
      </w:r>
      <w:r>
        <w:rPr>
          <w:spacing w:val="-9"/>
        </w:rPr>
        <w:t xml:space="preserve"> </w:t>
      </w:r>
      <w:r>
        <w:t>программы</w:t>
      </w:r>
      <w:r>
        <w:rPr>
          <w:spacing w:val="-7"/>
        </w:rPr>
        <w:t xml:space="preserve"> </w:t>
      </w:r>
      <w:r>
        <w:t>для</w:t>
      </w:r>
      <w:r>
        <w:rPr>
          <w:spacing w:val="-9"/>
        </w:rPr>
        <w:t xml:space="preserve"> </w:t>
      </w:r>
      <w:r>
        <w:t>решения</w:t>
      </w:r>
      <w:r>
        <w:rPr>
          <w:spacing w:val="-10"/>
        </w:rPr>
        <w:t xml:space="preserve"> </w:t>
      </w:r>
      <w:r>
        <w:t>типовых</w:t>
      </w:r>
      <w:r>
        <w:rPr>
          <w:spacing w:val="-14"/>
        </w:rPr>
        <w:t xml:space="preserve"> </w:t>
      </w:r>
      <w:r>
        <w:t>задач</w:t>
      </w:r>
      <w:r>
        <w:rPr>
          <w:spacing w:val="-10"/>
        </w:rPr>
        <w:t xml:space="preserve"> </w:t>
      </w:r>
      <w:r>
        <w:t>по</w:t>
      </w:r>
      <w:r>
        <w:rPr>
          <w:spacing w:val="-10"/>
        </w:rPr>
        <w:t xml:space="preserve"> </w:t>
      </w:r>
      <w:r>
        <w:t>выбранной</w:t>
      </w:r>
      <w:r>
        <w:rPr>
          <w:spacing w:val="-13"/>
        </w:rPr>
        <w:t xml:space="preserve"> </w:t>
      </w:r>
      <w:r>
        <w:t>специализации.</w:t>
      </w:r>
      <w:r>
        <w:rPr>
          <w:spacing w:val="-57"/>
        </w:rPr>
        <w:t xml:space="preserve"> </w:t>
      </w:r>
      <w:r>
        <w:t>Системы</w:t>
      </w:r>
      <w:r>
        <w:rPr>
          <w:spacing w:val="4"/>
        </w:rPr>
        <w:t xml:space="preserve"> </w:t>
      </w:r>
      <w:r>
        <w:t>автоматизированного</w:t>
      </w:r>
      <w:r>
        <w:rPr>
          <w:spacing w:val="5"/>
        </w:rPr>
        <w:t xml:space="preserve"> </w:t>
      </w:r>
      <w:r>
        <w:t>проектирования.</w:t>
      </w:r>
    </w:p>
    <w:p w:rsidR="00784805" w:rsidRDefault="00D8152A">
      <w:pPr>
        <w:pStyle w:val="a5"/>
        <w:ind w:right="670"/>
      </w:pPr>
      <w:r>
        <w:t>Законодательство Российской Федерации в области программного обеспечения. 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 ресурсов. Ответственность, устанавливаемая законодательством РФ за неправомерное</w:t>
      </w:r>
      <w:r>
        <w:rPr>
          <w:spacing w:val="1"/>
        </w:rPr>
        <w:t xml:space="preserve"> </w:t>
      </w:r>
      <w:r>
        <w:t>использование программного</w:t>
      </w:r>
      <w:r>
        <w:rPr>
          <w:spacing w:val="6"/>
        </w:rPr>
        <w:t xml:space="preserve"> </w:t>
      </w:r>
      <w:r>
        <w:t>обеспечения</w:t>
      </w:r>
      <w:r>
        <w:rPr>
          <w:spacing w:val="-3"/>
        </w:rPr>
        <w:t xml:space="preserve"> </w:t>
      </w:r>
      <w:r>
        <w:t>и</w:t>
      </w:r>
      <w:r>
        <w:rPr>
          <w:spacing w:val="3"/>
        </w:rPr>
        <w:t xml:space="preserve"> </w:t>
      </w:r>
      <w:r>
        <w:t>цифровых</w:t>
      </w:r>
      <w:r>
        <w:rPr>
          <w:spacing w:val="-6"/>
        </w:rPr>
        <w:t xml:space="preserve"> </w:t>
      </w:r>
      <w:r>
        <w:t>ресурсов.</w:t>
      </w:r>
    </w:p>
    <w:p w:rsidR="00784805" w:rsidRDefault="00D8152A">
      <w:pPr>
        <w:pStyle w:val="3"/>
        <w:spacing w:line="272" w:lineRule="exact"/>
        <w:jc w:val="both"/>
      </w:pPr>
      <w:bookmarkStart w:id="237" w:name="Теоретические_основы_информатики"/>
      <w:bookmarkEnd w:id="237"/>
      <w:r>
        <w:t>Теоретические</w:t>
      </w:r>
      <w:r>
        <w:rPr>
          <w:spacing w:val="-9"/>
        </w:rPr>
        <w:t xml:space="preserve"> </w:t>
      </w:r>
      <w:r>
        <w:t>основы</w:t>
      </w:r>
      <w:r>
        <w:rPr>
          <w:spacing w:val="-12"/>
        </w:rPr>
        <w:t xml:space="preserve"> </w:t>
      </w:r>
      <w:r>
        <w:t>информатики</w:t>
      </w:r>
    </w:p>
    <w:p w:rsidR="00784805" w:rsidRDefault="00D8152A">
      <w:pPr>
        <w:pStyle w:val="a5"/>
        <w:ind w:right="661"/>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1"/>
        </w:rPr>
        <w:t xml:space="preserve"> </w:t>
      </w:r>
      <w:r>
        <w:rPr>
          <w:i/>
        </w:rPr>
        <w:t xml:space="preserve">возможности кодирования с обнаружением и исправлением ошибок при передаче кода. </w:t>
      </w:r>
      <w:r>
        <w:t>Подходы</w:t>
      </w:r>
      <w:r>
        <w:rPr>
          <w:spacing w:val="1"/>
        </w:rPr>
        <w:t xml:space="preserve"> </w:t>
      </w:r>
      <w:r>
        <w:rPr>
          <w:spacing w:val="-1"/>
        </w:rPr>
        <w:t>к</w:t>
      </w:r>
      <w:r>
        <w:rPr>
          <w:spacing w:val="-14"/>
        </w:rPr>
        <w:t xml:space="preserve"> </w:t>
      </w:r>
      <w:r>
        <w:rPr>
          <w:spacing w:val="-1"/>
        </w:rPr>
        <w:t>измерению</w:t>
      </w:r>
      <w:r>
        <w:rPr>
          <w:spacing w:val="-11"/>
        </w:rPr>
        <w:t xml:space="preserve"> </w:t>
      </w:r>
      <w:r>
        <w:rPr>
          <w:spacing w:val="-1"/>
        </w:rPr>
        <w:t>информации.</w:t>
      </w:r>
      <w:r>
        <w:rPr>
          <w:spacing w:val="-8"/>
        </w:rPr>
        <w:t xml:space="preserve"> </w:t>
      </w:r>
      <w:r>
        <w:rPr>
          <w:spacing w:val="-1"/>
        </w:rPr>
        <w:t>Сущность</w:t>
      </w:r>
      <w:r>
        <w:rPr>
          <w:spacing w:val="-13"/>
        </w:rPr>
        <w:t xml:space="preserve"> </w:t>
      </w:r>
      <w:r>
        <w:rPr>
          <w:spacing w:val="-1"/>
        </w:rPr>
        <w:t>объёмного</w:t>
      </w:r>
      <w:r>
        <w:rPr>
          <w:spacing w:val="-11"/>
        </w:rPr>
        <w:t xml:space="preserve"> </w:t>
      </w:r>
      <w:r>
        <w:rPr>
          <w:spacing w:val="-1"/>
        </w:rPr>
        <w:t>(алфавитного)</w:t>
      </w:r>
      <w:r>
        <w:rPr>
          <w:spacing w:val="-9"/>
        </w:rPr>
        <w:t xml:space="preserve"> </w:t>
      </w:r>
      <w:r>
        <w:t>подхода</w:t>
      </w:r>
      <w:r>
        <w:rPr>
          <w:spacing w:val="-12"/>
        </w:rPr>
        <w:t xml:space="preserve"> </w:t>
      </w:r>
      <w:r>
        <w:t>к</w:t>
      </w:r>
      <w:r>
        <w:rPr>
          <w:spacing w:val="-13"/>
        </w:rPr>
        <w:t xml:space="preserve"> </w:t>
      </w:r>
      <w:r>
        <w:t>измерению</w:t>
      </w:r>
      <w:r>
        <w:rPr>
          <w:spacing w:val="-13"/>
        </w:rPr>
        <w:t xml:space="preserve"> </w:t>
      </w:r>
      <w:r>
        <w:t>информации;</w:t>
      </w:r>
      <w:r>
        <w:rPr>
          <w:spacing w:val="-58"/>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1"/>
        </w:rPr>
        <w:t xml:space="preserve"> </w:t>
      </w:r>
      <w:r>
        <w:t>подхода;</w:t>
      </w:r>
      <w:r>
        <w:rPr>
          <w:spacing w:val="1"/>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 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позиции</w:t>
      </w:r>
      <w:r>
        <w:rPr>
          <w:spacing w:val="-1"/>
        </w:rPr>
        <w:t xml:space="preserve"> </w:t>
      </w:r>
      <w:r>
        <w:t>содержания</w:t>
      </w:r>
      <w:r>
        <w:rPr>
          <w:spacing w:val="3"/>
        </w:rPr>
        <w:t xml:space="preserve"> </w:t>
      </w:r>
      <w:r>
        <w:t>сообщения.</w:t>
      </w:r>
    </w:p>
    <w:p w:rsidR="00784805" w:rsidRDefault="00D8152A">
      <w:pPr>
        <w:pStyle w:val="a5"/>
        <w:ind w:right="669"/>
      </w:pPr>
      <w:r>
        <w:t>Информационные процессы. Передача информации. Источник, приёмник, канал связи, сигнал,</w:t>
      </w:r>
      <w:r>
        <w:rPr>
          <w:spacing w:val="1"/>
        </w:rPr>
        <w:t xml:space="preserve"> </w:t>
      </w:r>
      <w:r>
        <w:t>кодирование. Искажение информации при передаче. Скорость передачи данных по каналу связи.</w:t>
      </w:r>
      <w:r>
        <w:rPr>
          <w:spacing w:val="1"/>
        </w:rPr>
        <w:t xml:space="preserve"> </w:t>
      </w:r>
      <w:r>
        <w:t>Хранение информации, объём памяти. Обработка информации. Виды обработки информации:</w:t>
      </w:r>
      <w:r>
        <w:rPr>
          <w:spacing w:val="1"/>
        </w:rPr>
        <w:t xml:space="preserve"> </w:t>
      </w:r>
      <w:r>
        <w:t>получение</w:t>
      </w:r>
      <w:r>
        <w:rPr>
          <w:spacing w:val="-13"/>
        </w:rPr>
        <w:t xml:space="preserve"> </w:t>
      </w:r>
      <w:r>
        <w:t>нового</w:t>
      </w:r>
      <w:r>
        <w:rPr>
          <w:spacing w:val="-8"/>
        </w:rPr>
        <w:t xml:space="preserve"> </w:t>
      </w:r>
      <w:r>
        <w:t>содержания,</w:t>
      </w:r>
      <w:r>
        <w:rPr>
          <w:spacing w:val="-9"/>
        </w:rPr>
        <w:t xml:space="preserve"> </w:t>
      </w:r>
      <w:r>
        <w:t>изменение</w:t>
      </w:r>
      <w:r>
        <w:rPr>
          <w:spacing w:val="-13"/>
        </w:rPr>
        <w:t xml:space="preserve"> </w:t>
      </w:r>
      <w:r>
        <w:t>формы</w:t>
      </w:r>
      <w:r>
        <w:rPr>
          <w:spacing w:val="-10"/>
        </w:rPr>
        <w:t xml:space="preserve"> </w:t>
      </w:r>
      <w:r>
        <w:t>представления</w:t>
      </w:r>
      <w:r>
        <w:rPr>
          <w:spacing w:val="-11"/>
        </w:rPr>
        <w:t xml:space="preserve"> </w:t>
      </w:r>
      <w:r>
        <w:t>информации.</w:t>
      </w:r>
      <w:r>
        <w:rPr>
          <w:spacing w:val="-9"/>
        </w:rPr>
        <w:t xml:space="preserve"> </w:t>
      </w:r>
      <w:r>
        <w:t>Поискинформации.</w:t>
      </w:r>
      <w:r>
        <w:rPr>
          <w:spacing w:val="-58"/>
        </w:rPr>
        <w:t xml:space="preserve"> </w:t>
      </w:r>
      <w:r>
        <w:t>Роль</w:t>
      </w:r>
      <w:r>
        <w:rPr>
          <w:spacing w:val="-7"/>
        </w:rPr>
        <w:t xml:space="preserve"> </w:t>
      </w:r>
      <w:r>
        <w:t>информации и</w:t>
      </w:r>
      <w:r>
        <w:rPr>
          <w:spacing w:val="-3"/>
        </w:rPr>
        <w:t xml:space="preserve"> </w:t>
      </w:r>
      <w:r>
        <w:t>информационных</w:t>
      </w:r>
      <w:r>
        <w:rPr>
          <w:spacing w:val="-5"/>
        </w:rPr>
        <w:t xml:space="preserve"> </w:t>
      </w:r>
      <w:r>
        <w:t>процессов в</w:t>
      </w:r>
      <w:r>
        <w:rPr>
          <w:spacing w:val="-7"/>
        </w:rPr>
        <w:t xml:space="preserve"> </w:t>
      </w:r>
      <w:r>
        <w:t>окружающем</w:t>
      </w:r>
      <w:r>
        <w:rPr>
          <w:spacing w:val="6"/>
        </w:rPr>
        <w:t xml:space="preserve"> </w:t>
      </w:r>
      <w:r>
        <w:t>мире.</w:t>
      </w:r>
    </w:p>
    <w:p w:rsidR="00784805" w:rsidRDefault="00D8152A">
      <w:pPr>
        <w:pStyle w:val="a5"/>
        <w:spacing w:line="242" w:lineRule="auto"/>
        <w:ind w:right="689"/>
      </w:pPr>
      <w:r>
        <w:t>Системы.</w:t>
      </w:r>
      <w:r>
        <w:rPr>
          <w:spacing w:val="1"/>
        </w:rPr>
        <w:t xml:space="preserve"> </w:t>
      </w:r>
      <w:r>
        <w:t>Компоненты</w:t>
      </w:r>
      <w:r>
        <w:rPr>
          <w:spacing w:val="1"/>
        </w:rPr>
        <w:t xml:space="preserve"> </w:t>
      </w:r>
      <w:r>
        <w:t>системы</w:t>
      </w:r>
      <w:r>
        <w:rPr>
          <w:spacing w:val="1"/>
        </w:rPr>
        <w:t xml:space="preserve"> </w:t>
      </w:r>
      <w:r>
        <w:t>и</w:t>
      </w:r>
      <w:r>
        <w:rPr>
          <w:spacing w:val="1"/>
        </w:rPr>
        <w:t xml:space="preserve"> </w:t>
      </w:r>
      <w:r>
        <w:t>их взаимодействие.</w:t>
      </w:r>
      <w:r>
        <w:rPr>
          <w:spacing w:val="1"/>
        </w:rPr>
        <w:t xml:space="preserve"> </w:t>
      </w:r>
      <w:r>
        <w:t>Системы</w:t>
      </w:r>
      <w:r>
        <w:rPr>
          <w:spacing w:val="1"/>
        </w:rPr>
        <w:t xml:space="preserve"> </w:t>
      </w:r>
      <w:r>
        <w:t>управления.</w:t>
      </w:r>
      <w:r>
        <w:rPr>
          <w:spacing w:val="1"/>
        </w:rPr>
        <w:t xml:space="preserve"> </w:t>
      </w:r>
      <w:r>
        <w:t>Управление как</w:t>
      </w:r>
      <w:r>
        <w:rPr>
          <w:spacing w:val="1"/>
        </w:rPr>
        <w:t xml:space="preserve"> </w:t>
      </w:r>
      <w:r>
        <w:t>информационный процесс.</w:t>
      </w:r>
      <w:r>
        <w:rPr>
          <w:spacing w:val="10"/>
        </w:rPr>
        <w:t xml:space="preserve"> </w:t>
      </w:r>
      <w:r>
        <w:t>Обратная</w:t>
      </w:r>
      <w:r>
        <w:rPr>
          <w:spacing w:val="3"/>
        </w:rPr>
        <w:t xml:space="preserve"> </w:t>
      </w:r>
      <w:r>
        <w:t>связь.</w:t>
      </w:r>
    </w:p>
    <w:p w:rsidR="00784805" w:rsidRDefault="00D8152A">
      <w:pPr>
        <w:pStyle w:val="a5"/>
        <w:ind w:right="665"/>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Свойства позиционной записи числа: количество цифр в записи, признак делимости</w:t>
      </w:r>
      <w:r>
        <w:rPr>
          <w:spacing w:val="1"/>
        </w:rPr>
        <w:t xml:space="preserve"> </w:t>
      </w:r>
      <w:r>
        <w:t xml:space="preserve">числа на основание системы счисления. Алгоритм перевода целого числа из </w:t>
      </w:r>
      <w:r>
        <w:rPr>
          <w:i/>
        </w:rPr>
        <w:t>P</w:t>
      </w:r>
      <w:r>
        <w:t>-ичной системы</w:t>
      </w:r>
      <w:r>
        <w:rPr>
          <w:spacing w:val="1"/>
        </w:rPr>
        <w:t xml:space="preserve"> </w:t>
      </w:r>
      <w:r>
        <w:t xml:space="preserve">счисления в десятичную. Алгоритм перевода конечной </w:t>
      </w:r>
      <w:r>
        <w:rPr>
          <w:i/>
        </w:rPr>
        <w:t>P</w:t>
      </w:r>
      <w:r>
        <w:t>-ичной дроби в десятичную. 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rPr>
          <w:i/>
        </w:rPr>
        <w:t>P</w:t>
      </w:r>
      <w:r>
        <w:t>-ичную.</w:t>
      </w:r>
      <w:r>
        <w:rPr>
          <w:spacing w:val="1"/>
        </w:rPr>
        <w:t xml:space="preserve"> </w:t>
      </w:r>
      <w:r>
        <w:rPr>
          <w:i/>
        </w:rPr>
        <w:t>Перевод</w:t>
      </w:r>
      <w:r>
        <w:rPr>
          <w:i/>
          <w:spacing w:val="1"/>
        </w:rPr>
        <w:t xml:space="preserve"> </w:t>
      </w:r>
      <w:r>
        <w:rPr>
          <w:i/>
        </w:rPr>
        <w:t>конечной</w:t>
      </w:r>
      <w:r>
        <w:rPr>
          <w:i/>
          <w:spacing w:val="1"/>
        </w:rPr>
        <w:t xml:space="preserve"> </w:t>
      </w:r>
      <w:r>
        <w:rPr>
          <w:i/>
        </w:rPr>
        <w:t>десятичной дроби в P-ичную</w:t>
      </w:r>
      <w:r>
        <w:t>. Двоичная, восьмеричная и шестнадцатеричная системы счисления;</w:t>
      </w:r>
      <w:r>
        <w:rPr>
          <w:spacing w:val="1"/>
        </w:rPr>
        <w:t xml:space="preserve"> </w:t>
      </w:r>
      <w:r>
        <w:t>перевод чисел</w:t>
      </w:r>
      <w:r>
        <w:rPr>
          <w:spacing w:val="1"/>
        </w:rPr>
        <w:t xml:space="preserve"> </w:t>
      </w:r>
      <w:r>
        <w:t>между 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784805" w:rsidRDefault="00D8152A">
      <w:pPr>
        <w:pStyle w:val="a5"/>
        <w:spacing w:line="275" w:lineRule="exact"/>
      </w:pPr>
      <w:r>
        <w:t>Представление</w:t>
      </w:r>
      <w:r>
        <w:rPr>
          <w:spacing w:val="-6"/>
        </w:rPr>
        <w:t xml:space="preserve"> </w:t>
      </w:r>
      <w:r>
        <w:t>целых</w:t>
      </w:r>
      <w:r>
        <w:rPr>
          <w:spacing w:val="-10"/>
        </w:rPr>
        <w:t xml:space="preserve"> </w:t>
      </w:r>
      <w:r>
        <w:t>и вещественных</w:t>
      </w:r>
      <w:r>
        <w:rPr>
          <w:spacing w:val="-9"/>
        </w:rPr>
        <w:t xml:space="preserve"> </w:t>
      </w:r>
      <w:r>
        <w:t>чисел</w:t>
      </w:r>
      <w:r>
        <w:rPr>
          <w:spacing w:val="-10"/>
        </w:rPr>
        <w:t xml:space="preserve"> </w:t>
      </w:r>
      <w:r>
        <w:t>в</w:t>
      </w:r>
      <w:r>
        <w:rPr>
          <w:spacing w:val="-9"/>
        </w:rPr>
        <w:t xml:space="preserve"> </w:t>
      </w:r>
      <w:r>
        <w:t>памяти компьютера.</w:t>
      </w:r>
    </w:p>
    <w:p w:rsidR="00784805" w:rsidRDefault="00D8152A">
      <w:pPr>
        <w:pStyle w:val="a5"/>
        <w:tabs>
          <w:tab w:val="left" w:pos="1958"/>
          <w:tab w:val="left" w:pos="3000"/>
          <w:tab w:val="left" w:pos="4311"/>
          <w:tab w:val="left" w:pos="5199"/>
          <w:tab w:val="left" w:pos="6813"/>
          <w:tab w:val="left" w:pos="8167"/>
          <w:tab w:val="left" w:pos="9324"/>
        </w:tabs>
        <w:spacing w:line="237" w:lineRule="auto"/>
        <w:ind w:right="682"/>
        <w:jc w:val="left"/>
      </w:pPr>
      <w:r>
        <w:t>Кодирование</w:t>
      </w:r>
      <w:r>
        <w:tab/>
        <w:t>текстов.</w:t>
      </w:r>
      <w:r>
        <w:tab/>
        <w:t>Кодировка</w:t>
      </w:r>
      <w:r>
        <w:tab/>
        <w:t>ASCII.</w:t>
      </w:r>
      <w:r>
        <w:tab/>
        <w:t>Однобайтные</w:t>
      </w:r>
      <w:r>
        <w:tab/>
        <w:t>кодировки.</w:t>
      </w:r>
      <w:r>
        <w:tab/>
        <w:t>Стандарт</w:t>
      </w:r>
      <w:r>
        <w:tab/>
      </w:r>
      <w:r>
        <w:rPr>
          <w:spacing w:val="-1"/>
        </w:rPr>
        <w:t>UNICODE.</w:t>
      </w:r>
      <w:r>
        <w:rPr>
          <w:spacing w:val="-57"/>
        </w:rPr>
        <w:t xml:space="preserve"> </w:t>
      </w:r>
      <w:r>
        <w:t>Кодировка UTF-8.</w:t>
      </w:r>
      <w:r>
        <w:rPr>
          <w:spacing w:val="-1"/>
        </w:rPr>
        <w:t xml:space="preserve"> </w:t>
      </w:r>
      <w:r>
        <w:t>Определение</w:t>
      </w:r>
      <w:r>
        <w:rPr>
          <w:spacing w:val="1"/>
        </w:rPr>
        <w:t xml:space="preserve"> </w:t>
      </w:r>
      <w:r>
        <w:t>информационного</w:t>
      </w:r>
      <w:r>
        <w:rPr>
          <w:spacing w:val="-7"/>
        </w:rPr>
        <w:t xml:space="preserve"> </w:t>
      </w:r>
      <w:r>
        <w:t>объёма текстовых</w:t>
      </w:r>
      <w:r>
        <w:rPr>
          <w:spacing w:val="-6"/>
        </w:rPr>
        <w:t xml:space="preserve"> </w:t>
      </w:r>
      <w:r>
        <w:t>сообщений.</w:t>
      </w:r>
    </w:p>
    <w:p w:rsidR="00784805" w:rsidRDefault="00D8152A">
      <w:pPr>
        <w:pStyle w:val="a5"/>
        <w:tabs>
          <w:tab w:val="left" w:pos="1987"/>
          <w:tab w:val="left" w:pos="3634"/>
          <w:tab w:val="left" w:pos="4623"/>
          <w:tab w:val="left" w:pos="6741"/>
          <w:tab w:val="left" w:pos="7711"/>
          <w:tab w:val="left" w:pos="9074"/>
        </w:tabs>
        <w:spacing w:line="237" w:lineRule="auto"/>
        <w:ind w:right="675"/>
        <w:jc w:val="left"/>
      </w:pPr>
      <w:r>
        <w:t>Кодирование</w:t>
      </w:r>
      <w:r>
        <w:tab/>
        <w:t>изображений.</w:t>
      </w:r>
      <w:r>
        <w:tab/>
        <w:t>Оценка</w:t>
      </w:r>
      <w:r>
        <w:tab/>
        <w:t>информационного</w:t>
      </w:r>
      <w:r>
        <w:tab/>
        <w:t>объёма</w:t>
      </w:r>
      <w:r>
        <w:tab/>
        <w:t>растрового</w:t>
      </w:r>
      <w:r>
        <w:tab/>
      </w:r>
      <w:r>
        <w:rPr>
          <w:spacing w:val="-1"/>
        </w:rPr>
        <w:t>графического</w:t>
      </w:r>
      <w:r>
        <w:rPr>
          <w:spacing w:val="-57"/>
        </w:rPr>
        <w:t xml:space="preserve"> </w:t>
      </w:r>
      <w:r>
        <w:t>изображения</w:t>
      </w:r>
      <w:r>
        <w:rPr>
          <w:spacing w:val="3"/>
        </w:rPr>
        <w:t xml:space="preserve"> </w:t>
      </w:r>
      <w:r>
        <w:t>при</w:t>
      </w:r>
      <w:r>
        <w:rPr>
          <w:spacing w:val="-1"/>
        </w:rPr>
        <w:t xml:space="preserve"> </w:t>
      </w:r>
      <w:r>
        <w:t>заданном</w:t>
      </w:r>
      <w:r>
        <w:rPr>
          <w:spacing w:val="-1"/>
        </w:rPr>
        <w:t xml:space="preserve"> </w:t>
      </w:r>
      <w:r>
        <w:t>разрешении</w:t>
      </w:r>
      <w:r>
        <w:rPr>
          <w:spacing w:val="-5"/>
        </w:rPr>
        <w:t xml:space="preserve"> </w:t>
      </w:r>
      <w:r>
        <w:t>и</w:t>
      </w:r>
      <w:r>
        <w:rPr>
          <w:spacing w:val="-2"/>
        </w:rPr>
        <w:t xml:space="preserve"> </w:t>
      </w:r>
      <w:r>
        <w:t>глубине</w:t>
      </w:r>
      <w:r>
        <w:rPr>
          <w:spacing w:val="2"/>
        </w:rPr>
        <w:t xml:space="preserve"> </w:t>
      </w:r>
      <w:r>
        <w:t>кодирования</w:t>
      </w:r>
      <w:r>
        <w:rPr>
          <w:spacing w:val="-1"/>
        </w:rPr>
        <w:t xml:space="preserve"> </w:t>
      </w:r>
      <w:r>
        <w:t>цвета.</w:t>
      </w:r>
    </w:p>
    <w:p w:rsidR="00784805" w:rsidRDefault="00D8152A">
      <w:pPr>
        <w:pStyle w:val="a5"/>
        <w:spacing w:line="270" w:lineRule="exact"/>
        <w:jc w:val="left"/>
      </w:pPr>
      <w:r>
        <w:t>Кодирование</w:t>
      </w:r>
      <w:r>
        <w:rPr>
          <w:spacing w:val="30"/>
        </w:rPr>
        <w:t xml:space="preserve"> </w:t>
      </w:r>
      <w:r>
        <w:t>звука.</w:t>
      </w:r>
      <w:r>
        <w:rPr>
          <w:spacing w:val="39"/>
        </w:rPr>
        <w:t xml:space="preserve"> </w:t>
      </w:r>
      <w:r>
        <w:t>Оценка</w:t>
      </w:r>
      <w:r>
        <w:rPr>
          <w:spacing w:val="36"/>
        </w:rPr>
        <w:t xml:space="preserve"> </w:t>
      </w:r>
      <w:r>
        <w:t>информационного</w:t>
      </w:r>
      <w:r>
        <w:rPr>
          <w:spacing w:val="36"/>
        </w:rPr>
        <w:t xml:space="preserve"> </w:t>
      </w:r>
      <w:r>
        <w:t>объёма</w:t>
      </w:r>
      <w:r>
        <w:rPr>
          <w:spacing w:val="31"/>
        </w:rPr>
        <w:t xml:space="preserve"> </w:t>
      </w:r>
      <w:r>
        <w:t>звуковых</w:t>
      </w:r>
      <w:r>
        <w:rPr>
          <w:spacing w:val="32"/>
        </w:rPr>
        <w:t xml:space="preserve"> </w:t>
      </w:r>
      <w:r>
        <w:t>данных</w:t>
      </w:r>
      <w:r>
        <w:rPr>
          <w:spacing w:val="32"/>
        </w:rPr>
        <w:t xml:space="preserve"> </w:t>
      </w:r>
      <w:r>
        <w:t>при</w:t>
      </w:r>
      <w:r>
        <w:rPr>
          <w:spacing w:val="37"/>
        </w:rPr>
        <w:t xml:space="preserve"> </w:t>
      </w:r>
      <w:r>
        <w:t>заданных</w:t>
      </w:r>
      <w:r>
        <w:rPr>
          <w:spacing w:val="32"/>
        </w:rPr>
        <w:t xml:space="preserve"> </w:t>
      </w:r>
      <w:r>
        <w:t>частоте</w:t>
      </w:r>
    </w:p>
    <w:p w:rsidR="00784805" w:rsidRDefault="00784805">
      <w:pPr>
        <w:spacing w:line="270" w:lineRule="exact"/>
        <w:sectPr w:rsidR="00784805">
          <w:pgSz w:w="11910" w:h="16840"/>
          <w:pgMar w:top="840" w:right="20" w:bottom="1000" w:left="740" w:header="0" w:footer="696" w:gutter="0"/>
          <w:cols w:space="720"/>
        </w:sectPr>
      </w:pPr>
    </w:p>
    <w:p w:rsidR="00784805" w:rsidRDefault="00D8152A">
      <w:pPr>
        <w:pStyle w:val="a5"/>
        <w:spacing w:before="71" w:line="275" w:lineRule="exact"/>
      </w:pPr>
      <w:r>
        <w:lastRenderedPageBreak/>
        <w:t>дискретизации и</w:t>
      </w:r>
      <w:r>
        <w:rPr>
          <w:spacing w:val="-6"/>
        </w:rPr>
        <w:t xml:space="preserve"> </w:t>
      </w:r>
      <w:r>
        <w:t>разрядности кодирования.</w:t>
      </w:r>
    </w:p>
    <w:p w:rsidR="00784805" w:rsidRDefault="00D8152A">
      <w:pPr>
        <w:pStyle w:val="a5"/>
        <w:spacing w:line="275" w:lineRule="exact"/>
      </w:pPr>
      <w:r>
        <w:rPr>
          <w:spacing w:val="-1"/>
        </w:rPr>
        <w:t>Алгебра</w:t>
      </w:r>
      <w:r>
        <w:rPr>
          <w:spacing w:val="-13"/>
        </w:rPr>
        <w:t xml:space="preserve"> </w:t>
      </w:r>
      <w:r>
        <w:rPr>
          <w:spacing w:val="-1"/>
        </w:rPr>
        <w:t>логики.</w:t>
      </w:r>
      <w:r>
        <w:rPr>
          <w:spacing w:val="-9"/>
        </w:rPr>
        <w:t xml:space="preserve"> </w:t>
      </w:r>
      <w:r>
        <w:rPr>
          <w:spacing w:val="-1"/>
        </w:rPr>
        <w:t>Высказывания.</w:t>
      </w:r>
      <w:r>
        <w:rPr>
          <w:spacing w:val="-8"/>
        </w:rPr>
        <w:t xml:space="preserve"> </w:t>
      </w:r>
      <w:r>
        <w:rPr>
          <w:spacing w:val="-1"/>
        </w:rPr>
        <w:t>Логические</w:t>
      </w:r>
      <w:r>
        <w:rPr>
          <w:spacing w:val="-12"/>
        </w:rPr>
        <w:t xml:space="preserve"> </w:t>
      </w:r>
      <w:r>
        <w:rPr>
          <w:spacing w:val="-1"/>
        </w:rPr>
        <w:t>операции.</w:t>
      </w:r>
      <w:r>
        <w:rPr>
          <w:spacing w:val="-13"/>
        </w:rPr>
        <w:t xml:space="preserve"> </w:t>
      </w:r>
      <w:r>
        <w:t>Таб­лицы</w:t>
      </w:r>
      <w:r>
        <w:rPr>
          <w:spacing w:val="-14"/>
        </w:rPr>
        <w:t xml:space="preserve"> </w:t>
      </w:r>
      <w:r>
        <w:t>истинности</w:t>
      </w:r>
      <w:r>
        <w:rPr>
          <w:spacing w:val="-10"/>
        </w:rPr>
        <w:t xml:space="preserve"> </w:t>
      </w:r>
      <w:r>
        <w:t>логических</w:t>
      </w:r>
      <w:r>
        <w:rPr>
          <w:spacing w:val="-16"/>
        </w:rPr>
        <w:t xml:space="preserve"> </w:t>
      </w:r>
      <w:r>
        <w:t>операций</w:t>
      </w:r>
    </w:p>
    <w:p w:rsidR="00784805" w:rsidRDefault="00D8152A">
      <w:pPr>
        <w:pStyle w:val="a5"/>
        <w:spacing w:before="3"/>
        <w:ind w:right="670"/>
      </w:pP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t>Логические</w:t>
      </w:r>
      <w:r>
        <w:rPr>
          <w:spacing w:val="-57"/>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61"/>
        </w:rPr>
        <w:t xml:space="preserve"> </w:t>
      </w:r>
      <w:r>
        <w:t>приизвестных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5"/>
        </w:rPr>
        <w:t xml:space="preserve"> </w:t>
      </w:r>
      <w:r>
        <w:t>Логические</w:t>
      </w:r>
      <w:r>
        <w:rPr>
          <w:spacing w:val="-3"/>
        </w:rPr>
        <w:t xml:space="preserve"> </w:t>
      </w:r>
      <w:r>
        <w:t>операции</w:t>
      </w:r>
      <w:r>
        <w:rPr>
          <w:spacing w:val="-2"/>
        </w:rPr>
        <w:t xml:space="preserve"> </w:t>
      </w:r>
      <w:r>
        <w:t>и</w:t>
      </w:r>
      <w:r>
        <w:rPr>
          <w:spacing w:val="-7"/>
        </w:rPr>
        <w:t xml:space="preserve"> </w:t>
      </w:r>
      <w:r>
        <w:t>операции</w:t>
      </w:r>
      <w:r>
        <w:rPr>
          <w:spacing w:val="-2"/>
        </w:rPr>
        <w:t xml:space="preserve"> </w:t>
      </w:r>
      <w:r>
        <w:t>над множест­вами.</w:t>
      </w:r>
    </w:p>
    <w:p w:rsidR="00784805" w:rsidRDefault="00D8152A">
      <w:pPr>
        <w:ind w:left="393" w:right="673"/>
        <w:jc w:val="both"/>
        <w:rPr>
          <w:i/>
          <w:sz w:val="24"/>
        </w:rPr>
      </w:pPr>
      <w:r>
        <w:rPr>
          <w:sz w:val="24"/>
        </w:rPr>
        <w:t>Примеры</w:t>
      </w:r>
      <w:r>
        <w:rPr>
          <w:spacing w:val="1"/>
          <w:sz w:val="24"/>
        </w:rPr>
        <w:t xml:space="preserve"> </w:t>
      </w:r>
      <w:r>
        <w:rPr>
          <w:sz w:val="24"/>
        </w:rPr>
        <w:t>законов</w:t>
      </w:r>
      <w:r>
        <w:rPr>
          <w:spacing w:val="1"/>
          <w:sz w:val="24"/>
        </w:rPr>
        <w:t xml:space="preserve"> </w:t>
      </w:r>
      <w:r>
        <w:rPr>
          <w:sz w:val="24"/>
        </w:rPr>
        <w:t>алгебры</w:t>
      </w:r>
      <w:r>
        <w:rPr>
          <w:spacing w:val="1"/>
          <w:sz w:val="24"/>
        </w:rPr>
        <w:t xml:space="preserve"> </w:t>
      </w:r>
      <w:r>
        <w:rPr>
          <w:sz w:val="24"/>
        </w:rPr>
        <w:t>логики.</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логических</w:t>
      </w:r>
      <w:r>
        <w:rPr>
          <w:spacing w:val="1"/>
          <w:sz w:val="24"/>
        </w:rPr>
        <w:t xml:space="preserve"> </w:t>
      </w:r>
      <w:r>
        <w:rPr>
          <w:sz w:val="24"/>
        </w:rPr>
        <w:t>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pacing w:val="-1"/>
          <w:sz w:val="24"/>
        </w:rPr>
        <w:t>выражения</w:t>
      </w:r>
      <w:r>
        <w:rPr>
          <w:spacing w:val="-14"/>
          <w:sz w:val="24"/>
        </w:rPr>
        <w:t xml:space="preserve"> </w:t>
      </w:r>
      <w:r>
        <w:rPr>
          <w:sz w:val="24"/>
        </w:rPr>
        <w:t>с</w:t>
      </w:r>
      <w:r>
        <w:rPr>
          <w:spacing w:val="-12"/>
          <w:sz w:val="24"/>
        </w:rPr>
        <w:t xml:space="preserve"> </w:t>
      </w:r>
      <w:r>
        <w:rPr>
          <w:sz w:val="24"/>
        </w:rPr>
        <w:t>данной</w:t>
      </w:r>
      <w:r>
        <w:rPr>
          <w:spacing w:val="-13"/>
          <w:sz w:val="24"/>
        </w:rPr>
        <w:t xml:space="preserve"> </w:t>
      </w:r>
      <w:r>
        <w:rPr>
          <w:sz w:val="24"/>
        </w:rPr>
        <w:t>таблицей</w:t>
      </w:r>
      <w:r>
        <w:rPr>
          <w:spacing w:val="-9"/>
          <w:sz w:val="24"/>
        </w:rPr>
        <w:t xml:space="preserve"> </w:t>
      </w:r>
      <w:r>
        <w:rPr>
          <w:sz w:val="24"/>
        </w:rPr>
        <w:t>истинности.</w:t>
      </w:r>
      <w:r>
        <w:rPr>
          <w:spacing w:val="-7"/>
          <w:sz w:val="24"/>
        </w:rPr>
        <w:t xml:space="preserve"> </w:t>
      </w:r>
      <w:r>
        <w:rPr>
          <w:i/>
          <w:sz w:val="24"/>
        </w:rPr>
        <w:t>Нормальные</w:t>
      </w:r>
      <w:r>
        <w:rPr>
          <w:i/>
          <w:spacing w:val="-15"/>
          <w:sz w:val="24"/>
        </w:rPr>
        <w:t xml:space="preserve"> </w:t>
      </w:r>
      <w:r>
        <w:rPr>
          <w:i/>
          <w:sz w:val="24"/>
        </w:rPr>
        <w:t>формы:</w:t>
      </w:r>
      <w:r>
        <w:rPr>
          <w:i/>
          <w:spacing w:val="-13"/>
          <w:sz w:val="24"/>
        </w:rPr>
        <w:t xml:space="preserve"> </w:t>
      </w:r>
      <w:r>
        <w:rPr>
          <w:i/>
          <w:sz w:val="24"/>
        </w:rPr>
        <w:t>дизъюнктивная</w:t>
      </w:r>
      <w:r>
        <w:rPr>
          <w:i/>
          <w:spacing w:val="-10"/>
          <w:sz w:val="24"/>
        </w:rPr>
        <w:t xml:space="preserve"> </w:t>
      </w:r>
      <w:r>
        <w:rPr>
          <w:i/>
          <w:sz w:val="24"/>
        </w:rPr>
        <w:t>и</w:t>
      </w:r>
      <w:r>
        <w:rPr>
          <w:i/>
          <w:spacing w:val="-11"/>
          <w:sz w:val="24"/>
        </w:rPr>
        <w:t xml:space="preserve"> </w:t>
      </w:r>
      <w:r>
        <w:rPr>
          <w:i/>
          <w:sz w:val="24"/>
        </w:rPr>
        <w:t>конъюнктивная</w:t>
      </w:r>
      <w:r>
        <w:rPr>
          <w:i/>
          <w:spacing w:val="-58"/>
          <w:sz w:val="24"/>
        </w:rPr>
        <w:t xml:space="preserve"> </w:t>
      </w:r>
      <w:r>
        <w:rPr>
          <w:i/>
          <w:sz w:val="24"/>
        </w:rPr>
        <w:t>нормальные</w:t>
      </w:r>
      <w:r>
        <w:rPr>
          <w:i/>
          <w:spacing w:val="-7"/>
          <w:sz w:val="24"/>
        </w:rPr>
        <w:t xml:space="preserve"> </w:t>
      </w:r>
      <w:r>
        <w:rPr>
          <w:i/>
          <w:sz w:val="24"/>
        </w:rPr>
        <w:t>формы.</w:t>
      </w:r>
    </w:p>
    <w:p w:rsidR="00784805" w:rsidRDefault="00D8152A">
      <w:pPr>
        <w:pStyle w:val="a5"/>
        <w:spacing w:before="5" w:line="242" w:lineRule="auto"/>
        <w:ind w:right="666"/>
      </w:pPr>
      <w:r>
        <w:t>Логические</w:t>
      </w:r>
      <w:r>
        <w:rPr>
          <w:spacing w:val="1"/>
        </w:rPr>
        <w:t xml:space="preserve"> </w:t>
      </w:r>
      <w:r>
        <w:t>элементы</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Построение</w:t>
      </w:r>
      <w:r>
        <w:rPr>
          <w:spacing w:val="1"/>
        </w:rPr>
        <w:t xml:space="preserve"> </w:t>
      </w:r>
      <w:r>
        <w:t>схемы</w:t>
      </w:r>
      <w:r>
        <w:rPr>
          <w:spacing w:val="1"/>
        </w:rPr>
        <w:t xml:space="preserve"> </w:t>
      </w:r>
      <w:r>
        <w:t>на</w:t>
      </w:r>
      <w:r>
        <w:rPr>
          <w:spacing w:val="1"/>
        </w:rPr>
        <w:t xml:space="preserve"> </w:t>
      </w:r>
      <w:r>
        <w:t>логических</w:t>
      </w:r>
      <w:r>
        <w:rPr>
          <w:spacing w:val="1"/>
        </w:rPr>
        <w:t xml:space="preserve"> </w:t>
      </w:r>
      <w:r>
        <w:t>элементах</w:t>
      </w:r>
      <w:r>
        <w:rPr>
          <w:spacing w:val="-9"/>
        </w:rPr>
        <w:t xml:space="preserve"> </w:t>
      </w:r>
      <w:r>
        <w:t>по</w:t>
      </w:r>
      <w:r>
        <w:rPr>
          <w:spacing w:val="10"/>
        </w:rPr>
        <w:t xml:space="preserve"> </w:t>
      </w:r>
      <w:r>
        <w:t>логическому</w:t>
      </w:r>
      <w:r>
        <w:rPr>
          <w:spacing w:val="-13"/>
        </w:rPr>
        <w:t xml:space="preserve"> </w:t>
      </w:r>
      <w:r>
        <w:t>выражению.</w:t>
      </w:r>
      <w:r>
        <w:rPr>
          <w:spacing w:val="-1"/>
        </w:rPr>
        <w:t xml:space="preserve"> </w:t>
      </w:r>
      <w:r>
        <w:t>Запись</w:t>
      </w:r>
      <w:r>
        <w:rPr>
          <w:spacing w:val="-12"/>
        </w:rPr>
        <w:t xml:space="preserve"> </w:t>
      </w:r>
      <w:r>
        <w:t>логического выражения</w:t>
      </w:r>
      <w:r>
        <w:rPr>
          <w:spacing w:val="-7"/>
        </w:rPr>
        <w:t xml:space="preserve"> </w:t>
      </w:r>
      <w:r>
        <w:t>по логической</w:t>
      </w:r>
      <w:r>
        <w:rPr>
          <w:spacing w:val="2"/>
        </w:rPr>
        <w:t xml:space="preserve"> </w:t>
      </w:r>
      <w:r>
        <w:t>схеме.</w:t>
      </w:r>
    </w:p>
    <w:p w:rsidR="00784805" w:rsidRDefault="00D8152A">
      <w:pPr>
        <w:pStyle w:val="3"/>
        <w:spacing w:line="272" w:lineRule="exact"/>
        <w:jc w:val="both"/>
      </w:pPr>
      <w:bookmarkStart w:id="238" w:name="Информационные_технологии"/>
      <w:bookmarkEnd w:id="238"/>
      <w:r>
        <w:t>Информационные</w:t>
      </w:r>
      <w:r>
        <w:rPr>
          <w:spacing w:val="-11"/>
        </w:rPr>
        <w:t xml:space="preserve"> </w:t>
      </w:r>
      <w:r>
        <w:t>технологии</w:t>
      </w:r>
    </w:p>
    <w:p w:rsidR="00784805" w:rsidRDefault="00D8152A">
      <w:pPr>
        <w:pStyle w:val="a5"/>
        <w:ind w:right="667"/>
        <w:rPr>
          <w:i/>
        </w:rPr>
      </w:pPr>
      <w:r>
        <w:t>Текстовый процессор. Редактирование и форматирование. Проверка орфографии и 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57"/>
        </w:rPr>
        <w:t xml:space="preserve"> </w:t>
      </w:r>
      <w:r>
        <w:rPr>
          <w:spacing w:val="-1"/>
        </w:rPr>
        <w:t xml:space="preserve">Структурированные текстовые документы. Сноски, оглавление. </w:t>
      </w:r>
      <w:r>
        <w:t>Облачные сервисы. Коллективная</w:t>
      </w:r>
      <w:r>
        <w:rPr>
          <w:spacing w:val="-57"/>
        </w:rPr>
        <w:t xml:space="preserve"> </w:t>
      </w:r>
      <w:r>
        <w:t>работа</w:t>
      </w:r>
      <w:r>
        <w:rPr>
          <w:spacing w:val="-8"/>
        </w:rPr>
        <w:t xml:space="preserve"> </w:t>
      </w:r>
      <w:r>
        <w:t>с</w:t>
      </w:r>
      <w:r>
        <w:rPr>
          <w:spacing w:val="-10"/>
        </w:rPr>
        <w:t xml:space="preserve"> </w:t>
      </w:r>
      <w:r>
        <w:t>документом.</w:t>
      </w:r>
      <w:r>
        <w:rPr>
          <w:spacing w:val="-10"/>
        </w:rPr>
        <w:t xml:space="preserve"> </w:t>
      </w:r>
      <w:r>
        <w:t>Инструменты</w:t>
      </w:r>
      <w:r>
        <w:rPr>
          <w:spacing w:val="-5"/>
        </w:rPr>
        <w:t xml:space="preserve"> </w:t>
      </w:r>
      <w:r>
        <w:t>рецензирования</w:t>
      </w:r>
      <w:r>
        <w:rPr>
          <w:spacing w:val="-14"/>
        </w:rPr>
        <w:t xml:space="preserve"> </w:t>
      </w:r>
      <w:r>
        <w:t>в</w:t>
      </w:r>
      <w:r>
        <w:rPr>
          <w:spacing w:val="-5"/>
        </w:rPr>
        <w:t xml:space="preserve"> </w:t>
      </w:r>
      <w:r>
        <w:t>текстовых</w:t>
      </w:r>
      <w:r>
        <w:rPr>
          <w:spacing w:val="-13"/>
        </w:rPr>
        <w:t xml:space="preserve"> </w:t>
      </w:r>
      <w:r>
        <w:t>процессорах.</w:t>
      </w:r>
      <w:r>
        <w:rPr>
          <w:spacing w:val="-5"/>
        </w:rPr>
        <w:t xml:space="preserve"> </w:t>
      </w:r>
      <w:r>
        <w:t>Деловая</w:t>
      </w:r>
      <w:r>
        <w:rPr>
          <w:spacing w:val="-12"/>
        </w:rPr>
        <w:t xml:space="preserve"> </w:t>
      </w:r>
      <w:r>
        <w:t>переписка.</w:t>
      </w:r>
      <w:r>
        <w:rPr>
          <w:spacing w:val="-58"/>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57"/>
        </w:rPr>
        <w:t xml:space="preserve"> </w:t>
      </w:r>
      <w:r>
        <w:rPr>
          <w:i/>
        </w:rPr>
        <w:t>Специализированные</w:t>
      </w:r>
      <w:r>
        <w:rPr>
          <w:i/>
          <w:spacing w:val="-3"/>
        </w:rPr>
        <w:t xml:space="preserve"> </w:t>
      </w:r>
      <w:r>
        <w:rPr>
          <w:i/>
        </w:rPr>
        <w:t>средства</w:t>
      </w:r>
      <w:r>
        <w:rPr>
          <w:i/>
          <w:spacing w:val="2"/>
        </w:rPr>
        <w:t xml:space="preserve"> </w:t>
      </w:r>
      <w:r>
        <w:rPr>
          <w:i/>
        </w:rPr>
        <w:t>редактирования</w:t>
      </w:r>
      <w:r>
        <w:rPr>
          <w:i/>
          <w:spacing w:val="-4"/>
        </w:rPr>
        <w:t xml:space="preserve"> </w:t>
      </w:r>
      <w:r>
        <w:rPr>
          <w:i/>
        </w:rPr>
        <w:t>математических</w:t>
      </w:r>
      <w:r>
        <w:rPr>
          <w:i/>
          <w:spacing w:val="1"/>
        </w:rPr>
        <w:t xml:space="preserve"> </w:t>
      </w:r>
      <w:r>
        <w:rPr>
          <w:i/>
        </w:rPr>
        <w:t>текстов.</w:t>
      </w:r>
    </w:p>
    <w:p w:rsidR="00784805" w:rsidRDefault="00D8152A">
      <w:pPr>
        <w:pStyle w:val="a5"/>
        <w:ind w:right="675"/>
      </w:pPr>
      <w:r>
        <w:t>Ввод</w:t>
      </w:r>
      <w:r>
        <w:rPr>
          <w:spacing w:val="-14"/>
        </w:rPr>
        <w:t xml:space="preserve"> </w:t>
      </w:r>
      <w:r>
        <w:t>изображений</w:t>
      </w:r>
      <w:r>
        <w:rPr>
          <w:spacing w:val="-11"/>
        </w:rPr>
        <w:t xml:space="preserve"> </w:t>
      </w:r>
      <w:r>
        <w:t>с</w:t>
      </w:r>
      <w:r>
        <w:rPr>
          <w:spacing w:val="-12"/>
        </w:rPr>
        <w:t xml:space="preserve"> </w:t>
      </w:r>
      <w:r>
        <w:t>использованием</w:t>
      </w:r>
      <w:r>
        <w:rPr>
          <w:spacing w:val="-10"/>
        </w:rPr>
        <w:t xml:space="preserve"> </w:t>
      </w:r>
      <w:r>
        <w:t>различных</w:t>
      </w:r>
      <w:r>
        <w:rPr>
          <w:spacing w:val="-12"/>
        </w:rPr>
        <w:t xml:space="preserve"> </w:t>
      </w:r>
      <w:r>
        <w:t>цифровых</w:t>
      </w:r>
      <w:r>
        <w:rPr>
          <w:spacing w:val="-12"/>
        </w:rPr>
        <w:t xml:space="preserve"> </w:t>
      </w:r>
      <w:r>
        <w:t>устройств</w:t>
      </w:r>
      <w:r>
        <w:rPr>
          <w:spacing w:val="-8"/>
        </w:rPr>
        <w:t xml:space="preserve"> </w:t>
      </w:r>
      <w:r>
        <w:t>(цифровых</w:t>
      </w:r>
      <w:r>
        <w:rPr>
          <w:spacing w:val="-12"/>
        </w:rPr>
        <w:t xml:space="preserve"> </w:t>
      </w:r>
      <w:r>
        <w:t>фотоаппаратов и</w:t>
      </w:r>
      <w:r>
        <w:rPr>
          <w:spacing w:val="-57"/>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т.</w:t>
      </w:r>
      <w:r>
        <w:rPr>
          <w:spacing w:val="1"/>
        </w:rPr>
        <w:t xml:space="preserve"> </w:t>
      </w:r>
      <w:r>
        <w:t>д.).</w:t>
      </w:r>
      <w:r>
        <w:rPr>
          <w:spacing w:val="1"/>
        </w:rPr>
        <w:t xml:space="preserve"> </w:t>
      </w:r>
      <w:r>
        <w:t>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 Растровая</w:t>
      </w:r>
      <w:r>
        <w:rPr>
          <w:spacing w:val="-2"/>
        </w:rPr>
        <w:t xml:space="preserve"> </w:t>
      </w:r>
      <w:r>
        <w:t>и</w:t>
      </w:r>
      <w:r>
        <w:rPr>
          <w:spacing w:val="-3"/>
        </w:rPr>
        <w:t xml:space="preserve"> </w:t>
      </w:r>
      <w:r>
        <w:t>векторная</w:t>
      </w:r>
      <w:r>
        <w:rPr>
          <w:spacing w:val="-2"/>
        </w:rPr>
        <w:t xml:space="preserve"> </w:t>
      </w:r>
      <w:r>
        <w:t>графика.</w:t>
      </w:r>
      <w:r>
        <w:rPr>
          <w:spacing w:val="-1"/>
        </w:rPr>
        <w:t xml:space="preserve"> </w:t>
      </w:r>
      <w:r>
        <w:t>Форматы графических</w:t>
      </w:r>
      <w:r>
        <w:rPr>
          <w:spacing w:val="-7"/>
        </w:rPr>
        <w:t xml:space="preserve"> </w:t>
      </w:r>
      <w:r>
        <w:t>файлов.</w:t>
      </w:r>
    </w:p>
    <w:p w:rsidR="00784805" w:rsidRDefault="00D8152A">
      <w:pPr>
        <w:spacing w:line="237" w:lineRule="auto"/>
        <w:ind w:left="393" w:right="673"/>
        <w:jc w:val="both"/>
        <w:rPr>
          <w:sz w:val="24"/>
        </w:rPr>
      </w:pPr>
      <w:r>
        <w:rPr>
          <w:i/>
          <w:sz w:val="24"/>
        </w:rPr>
        <w:t>Создание</w:t>
      </w:r>
      <w:r>
        <w:rPr>
          <w:i/>
          <w:spacing w:val="1"/>
          <w:sz w:val="24"/>
        </w:rPr>
        <w:t xml:space="preserve"> </w:t>
      </w:r>
      <w:r>
        <w:rPr>
          <w:i/>
          <w:sz w:val="24"/>
        </w:rPr>
        <w:t>и</w:t>
      </w:r>
      <w:r>
        <w:rPr>
          <w:i/>
          <w:spacing w:val="1"/>
          <w:sz w:val="24"/>
        </w:rPr>
        <w:t xml:space="preserve"> </w:t>
      </w:r>
      <w:r>
        <w:rPr>
          <w:i/>
          <w:sz w:val="24"/>
        </w:rPr>
        <w:t>преобразование</w:t>
      </w:r>
      <w:r>
        <w:rPr>
          <w:i/>
          <w:spacing w:val="1"/>
          <w:sz w:val="24"/>
        </w:rPr>
        <w:t xml:space="preserve"> </w:t>
      </w:r>
      <w:r>
        <w:rPr>
          <w:i/>
          <w:sz w:val="24"/>
        </w:rPr>
        <w:t>аудиовизуальных</w:t>
      </w:r>
      <w:r>
        <w:rPr>
          <w:i/>
          <w:spacing w:val="1"/>
          <w:sz w:val="24"/>
        </w:rPr>
        <w:t xml:space="preserve"> </w:t>
      </w:r>
      <w:r>
        <w:rPr>
          <w:i/>
          <w:sz w:val="24"/>
        </w:rPr>
        <w:t>объектов</w:t>
      </w:r>
      <w:r>
        <w:rPr>
          <w:sz w:val="24"/>
        </w:rPr>
        <w:t>.</w:t>
      </w:r>
      <w:r>
        <w:rPr>
          <w:spacing w:val="1"/>
          <w:sz w:val="24"/>
        </w:rPr>
        <w:t xml:space="preserve"> </w:t>
      </w:r>
      <w:r>
        <w:rPr>
          <w:sz w:val="24"/>
        </w:rPr>
        <w:t>Обработка</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с</w:t>
      </w:r>
      <w:r>
        <w:rPr>
          <w:spacing w:val="1"/>
          <w:sz w:val="24"/>
        </w:rPr>
        <w:t xml:space="preserve"> </w:t>
      </w:r>
      <w:r>
        <w:rPr>
          <w:sz w:val="24"/>
        </w:rPr>
        <w:t>использованием</w:t>
      </w:r>
      <w:r>
        <w:rPr>
          <w:spacing w:val="5"/>
          <w:sz w:val="24"/>
        </w:rPr>
        <w:t xml:space="preserve"> </w:t>
      </w:r>
      <w:r>
        <w:rPr>
          <w:sz w:val="24"/>
        </w:rPr>
        <w:t>интернет-приложений.</w:t>
      </w:r>
    </w:p>
    <w:p w:rsidR="00784805" w:rsidRDefault="00D8152A">
      <w:pPr>
        <w:pStyle w:val="a5"/>
        <w:spacing w:line="237" w:lineRule="auto"/>
        <w:ind w:right="665"/>
      </w:pPr>
      <w:r>
        <w:rPr>
          <w:spacing w:val="-1"/>
        </w:rPr>
        <w:t>Мультимедиа.</w:t>
      </w:r>
      <w:r>
        <w:rPr>
          <w:spacing w:val="-8"/>
        </w:rPr>
        <w:t xml:space="preserve"> </w:t>
      </w:r>
      <w:r>
        <w:rPr>
          <w:spacing w:val="-1"/>
        </w:rPr>
        <w:t>Компьютерные</w:t>
      </w:r>
      <w:r>
        <w:rPr>
          <w:spacing w:val="-16"/>
        </w:rPr>
        <w:t xml:space="preserve"> </w:t>
      </w:r>
      <w:r>
        <w:rPr>
          <w:spacing w:val="-1"/>
        </w:rPr>
        <w:t>презентации.</w:t>
      </w:r>
      <w:r>
        <w:rPr>
          <w:spacing w:val="-8"/>
        </w:rPr>
        <w:t xml:space="preserve"> </w:t>
      </w:r>
      <w:r>
        <w:t>Использование</w:t>
      </w:r>
      <w:r>
        <w:rPr>
          <w:spacing w:val="-16"/>
        </w:rPr>
        <w:t xml:space="preserve"> </w:t>
      </w:r>
      <w:r>
        <w:t>мультимедийных</w:t>
      </w:r>
      <w:r>
        <w:rPr>
          <w:spacing w:val="-17"/>
        </w:rPr>
        <w:t xml:space="preserve"> </w:t>
      </w:r>
      <w:r>
        <w:t>онлайн-сервисов</w:t>
      </w:r>
      <w:r>
        <w:rPr>
          <w:spacing w:val="-14"/>
        </w:rPr>
        <w:t xml:space="preserve"> </w:t>
      </w:r>
      <w:r>
        <w:t>для</w:t>
      </w:r>
      <w:r>
        <w:rPr>
          <w:spacing w:val="-58"/>
        </w:rPr>
        <w:t xml:space="preserve"> </w:t>
      </w:r>
      <w:r>
        <w:t>разработки</w:t>
      </w:r>
      <w:r>
        <w:rPr>
          <w:spacing w:val="3"/>
        </w:rPr>
        <w:t xml:space="preserve"> </w:t>
      </w:r>
      <w:r>
        <w:t>презентаций проектных</w:t>
      </w:r>
      <w:r>
        <w:rPr>
          <w:spacing w:val="-6"/>
        </w:rPr>
        <w:t xml:space="preserve"> </w:t>
      </w:r>
      <w:r>
        <w:t>работ.</w:t>
      </w:r>
    </w:p>
    <w:p w:rsidR="00784805" w:rsidRDefault="00D8152A">
      <w:pPr>
        <w:ind w:left="393" w:right="667"/>
        <w:jc w:val="both"/>
        <w:rPr>
          <w:i/>
          <w:sz w:val="24"/>
        </w:rPr>
      </w:pPr>
      <w:r>
        <w:rPr>
          <w:sz w:val="24"/>
        </w:rPr>
        <w:t xml:space="preserve">Принципы построения и редактирования трёхмерных моделей. </w:t>
      </w:r>
      <w:r>
        <w:rPr>
          <w:i/>
          <w:sz w:val="24"/>
        </w:rPr>
        <w:t>Сеточные модели. 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sz w:val="24"/>
        </w:rPr>
        <w:t>(</w:t>
      </w:r>
      <w:r>
        <w:rPr>
          <w:i/>
          <w:sz w:val="24"/>
        </w:rPr>
        <w:t>3D-принтеры</w:t>
      </w:r>
      <w:r>
        <w:rPr>
          <w:sz w:val="24"/>
        </w:rPr>
        <w:t>)</w:t>
      </w:r>
      <w:r>
        <w:rPr>
          <w:i/>
          <w:sz w:val="24"/>
        </w:rPr>
        <w:t>.</w:t>
      </w:r>
      <w:r>
        <w:rPr>
          <w:i/>
          <w:spacing w:val="1"/>
          <w:sz w:val="24"/>
        </w:rPr>
        <w:t xml:space="preserve"> </w:t>
      </w:r>
      <w:r>
        <w:rPr>
          <w:i/>
          <w:sz w:val="24"/>
        </w:rPr>
        <w:t>Понятие о</w:t>
      </w:r>
      <w:r>
        <w:rPr>
          <w:i/>
          <w:spacing w:val="3"/>
          <w:sz w:val="24"/>
        </w:rPr>
        <w:t xml:space="preserve"> </w:t>
      </w:r>
      <w:r>
        <w:rPr>
          <w:i/>
          <w:sz w:val="24"/>
        </w:rPr>
        <w:t>виртуальной</w:t>
      </w:r>
      <w:r>
        <w:rPr>
          <w:i/>
          <w:spacing w:val="-3"/>
          <w:sz w:val="24"/>
        </w:rPr>
        <w:t xml:space="preserve"> </w:t>
      </w:r>
      <w:r>
        <w:rPr>
          <w:i/>
          <w:sz w:val="24"/>
        </w:rPr>
        <w:t>реальности</w:t>
      </w:r>
      <w:r>
        <w:rPr>
          <w:i/>
          <w:spacing w:val="3"/>
          <w:sz w:val="24"/>
        </w:rPr>
        <w:t xml:space="preserve"> </w:t>
      </w:r>
      <w:r>
        <w:rPr>
          <w:i/>
          <w:sz w:val="24"/>
        </w:rPr>
        <w:t>и</w:t>
      </w:r>
      <w:r>
        <w:rPr>
          <w:i/>
          <w:spacing w:val="-4"/>
          <w:sz w:val="24"/>
        </w:rPr>
        <w:t xml:space="preserve"> </w:t>
      </w:r>
      <w:r>
        <w:rPr>
          <w:i/>
          <w:sz w:val="24"/>
        </w:rPr>
        <w:t>дополненной</w:t>
      </w:r>
      <w:r>
        <w:rPr>
          <w:i/>
          <w:spacing w:val="3"/>
          <w:sz w:val="24"/>
        </w:rPr>
        <w:t xml:space="preserve"> </w:t>
      </w:r>
      <w:r>
        <w:rPr>
          <w:i/>
          <w:sz w:val="24"/>
        </w:rPr>
        <w:t>реальности.</w:t>
      </w:r>
    </w:p>
    <w:p w:rsidR="00784805" w:rsidRDefault="00784805">
      <w:pPr>
        <w:pStyle w:val="a5"/>
        <w:spacing w:before="5"/>
        <w:ind w:left="0"/>
        <w:jc w:val="left"/>
        <w:rPr>
          <w:i/>
          <w:sz w:val="17"/>
        </w:rPr>
      </w:pPr>
    </w:p>
    <w:p w:rsidR="00784805" w:rsidRDefault="00D8152A">
      <w:pPr>
        <w:pStyle w:val="3"/>
        <w:spacing w:before="90" w:line="275" w:lineRule="exact"/>
        <w:ind w:left="527" w:right="802"/>
        <w:jc w:val="center"/>
      </w:pPr>
      <w:bookmarkStart w:id="239" w:name="Содержание_обучения_в_11_классе_(3)"/>
      <w:bookmarkEnd w:id="239"/>
      <w:r>
        <w:t>Содержание</w:t>
      </w:r>
      <w:r>
        <w:rPr>
          <w:spacing w:val="-2"/>
        </w:rPr>
        <w:t xml:space="preserve"> </w:t>
      </w:r>
      <w:r>
        <w:t>обучения в</w:t>
      </w:r>
      <w:r>
        <w:rPr>
          <w:spacing w:val="-6"/>
        </w:rPr>
        <w:t xml:space="preserve"> </w:t>
      </w:r>
      <w:r>
        <w:t>11</w:t>
      </w:r>
      <w:r>
        <w:rPr>
          <w:spacing w:val="-5"/>
        </w:rPr>
        <w:t xml:space="preserve"> </w:t>
      </w:r>
      <w:r>
        <w:t>классе</w:t>
      </w:r>
    </w:p>
    <w:p w:rsidR="00784805" w:rsidRDefault="00D8152A">
      <w:pPr>
        <w:spacing w:line="275" w:lineRule="exact"/>
        <w:ind w:left="377" w:right="8182"/>
        <w:jc w:val="center"/>
        <w:rPr>
          <w:b/>
          <w:sz w:val="24"/>
        </w:rPr>
      </w:pPr>
      <w:r>
        <w:rPr>
          <w:b/>
          <w:sz w:val="24"/>
        </w:rPr>
        <w:t>Цифровая</w:t>
      </w:r>
      <w:r>
        <w:rPr>
          <w:b/>
          <w:spacing w:val="-8"/>
          <w:sz w:val="24"/>
        </w:rPr>
        <w:t xml:space="preserve"> </w:t>
      </w:r>
      <w:r>
        <w:rPr>
          <w:b/>
          <w:sz w:val="24"/>
        </w:rPr>
        <w:t>грамотность</w:t>
      </w:r>
    </w:p>
    <w:p w:rsidR="00784805" w:rsidRDefault="00D8152A">
      <w:pPr>
        <w:pStyle w:val="a5"/>
        <w:spacing w:line="232" w:lineRule="auto"/>
        <w:ind w:right="684"/>
      </w:pPr>
      <w:r>
        <w:t>Принципы</w:t>
      </w:r>
      <w:r>
        <w:rPr>
          <w:spacing w:val="-3"/>
        </w:rPr>
        <w:t xml:space="preserve"> </w:t>
      </w:r>
      <w:r>
        <w:t>построения</w:t>
      </w:r>
      <w:r>
        <w:rPr>
          <w:spacing w:val="-7"/>
        </w:rPr>
        <w:t xml:space="preserve"> </w:t>
      </w:r>
      <w:r>
        <w:t>и</w:t>
      </w:r>
      <w:r>
        <w:rPr>
          <w:spacing w:val="-2"/>
        </w:rPr>
        <w:t xml:space="preserve"> </w:t>
      </w:r>
      <w:r>
        <w:t>аппаратные</w:t>
      </w:r>
      <w:r>
        <w:rPr>
          <w:spacing w:val="-4"/>
        </w:rPr>
        <w:t xml:space="preserve"> </w:t>
      </w:r>
      <w:r>
        <w:t>компоненты</w:t>
      </w:r>
      <w:r>
        <w:rPr>
          <w:spacing w:val="-2"/>
        </w:rPr>
        <w:t xml:space="preserve"> </w:t>
      </w:r>
      <w:r>
        <w:t>компьютерных</w:t>
      </w:r>
      <w:r>
        <w:rPr>
          <w:spacing w:val="-7"/>
        </w:rPr>
        <w:t xml:space="preserve"> </w:t>
      </w:r>
      <w:r>
        <w:t>сетей.</w:t>
      </w:r>
      <w:r>
        <w:rPr>
          <w:spacing w:val="-2"/>
        </w:rPr>
        <w:t xml:space="preserve"> </w:t>
      </w:r>
      <w:r>
        <w:t>Сетевые</w:t>
      </w:r>
      <w:r>
        <w:rPr>
          <w:spacing w:val="-4"/>
        </w:rPr>
        <w:t xml:space="preserve"> </w:t>
      </w:r>
      <w:r>
        <w:t>протоколы.</w:t>
      </w:r>
      <w:r>
        <w:rPr>
          <w:spacing w:val="-5"/>
        </w:rPr>
        <w:t xml:space="preserve"> </w:t>
      </w:r>
      <w:r>
        <w:t>Сеть</w:t>
      </w:r>
      <w:r>
        <w:rPr>
          <w:spacing w:val="-58"/>
        </w:rPr>
        <w:t xml:space="preserve"> </w:t>
      </w:r>
      <w:r>
        <w:t>Интернет.</w:t>
      </w:r>
      <w:r>
        <w:rPr>
          <w:spacing w:val="10"/>
        </w:rPr>
        <w:t xml:space="preserve"> </w:t>
      </w:r>
      <w:r>
        <w:t>Адресация</w:t>
      </w:r>
      <w:r>
        <w:rPr>
          <w:spacing w:val="3"/>
        </w:rPr>
        <w:t xml:space="preserve"> </w:t>
      </w:r>
      <w:r>
        <w:t>в</w:t>
      </w:r>
      <w:r>
        <w:rPr>
          <w:spacing w:val="3"/>
        </w:rPr>
        <w:t xml:space="preserve"> </w:t>
      </w:r>
      <w:r>
        <w:t>сети</w:t>
      </w:r>
      <w:r>
        <w:rPr>
          <w:spacing w:val="4"/>
        </w:rPr>
        <w:t xml:space="preserve"> </w:t>
      </w:r>
      <w:r>
        <w:t>Интернет. Система</w:t>
      </w:r>
      <w:r>
        <w:rPr>
          <w:spacing w:val="-8"/>
        </w:rPr>
        <w:t xml:space="preserve"> </w:t>
      </w:r>
      <w:r>
        <w:t>доменных</w:t>
      </w:r>
      <w:r>
        <w:rPr>
          <w:spacing w:val="-7"/>
        </w:rPr>
        <w:t xml:space="preserve"> </w:t>
      </w:r>
      <w:r>
        <w:t>имён.</w:t>
      </w:r>
    </w:p>
    <w:p w:rsidR="00784805" w:rsidRDefault="00D8152A">
      <w:pPr>
        <w:pStyle w:val="a5"/>
        <w:spacing w:before="7" w:line="237" w:lineRule="auto"/>
        <w:ind w:right="667"/>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 интернет-приложений</w:t>
      </w:r>
      <w:r>
        <w:rPr>
          <w:spacing w:val="-6"/>
        </w:rPr>
        <w:t xml:space="preserve"> </w:t>
      </w:r>
      <w:r>
        <w:t>(сайтов).</w:t>
      </w:r>
      <w:r>
        <w:rPr>
          <w:spacing w:val="6"/>
        </w:rPr>
        <w:t xml:space="preserve"> </w:t>
      </w:r>
      <w:r>
        <w:t>Сетевое</w:t>
      </w:r>
      <w:r>
        <w:rPr>
          <w:spacing w:val="-4"/>
        </w:rPr>
        <w:t xml:space="preserve"> </w:t>
      </w:r>
      <w:r>
        <w:t>хранение данных.</w:t>
      </w:r>
    </w:p>
    <w:p w:rsidR="00784805" w:rsidRDefault="00D8152A">
      <w:pPr>
        <w:pStyle w:val="a5"/>
        <w:spacing w:before="4"/>
        <w:ind w:right="667"/>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 автомагистралей и т. п.); интернет-торговля; бронирование билетов, гостиниц и т.</w:t>
      </w:r>
      <w:r>
        <w:rPr>
          <w:spacing w:val="1"/>
        </w:rPr>
        <w:t xml:space="preserve"> </w:t>
      </w:r>
      <w:r>
        <w:t>п.</w:t>
      </w:r>
    </w:p>
    <w:p w:rsidR="00784805" w:rsidRDefault="00D8152A">
      <w:pPr>
        <w:pStyle w:val="a5"/>
        <w:spacing w:before="7" w:line="237" w:lineRule="auto"/>
        <w:ind w:right="666"/>
      </w:pPr>
      <w:r>
        <w:t>Государственные</w:t>
      </w:r>
      <w:r>
        <w:rPr>
          <w:spacing w:val="-10"/>
        </w:rPr>
        <w:t xml:space="preserve"> </w:t>
      </w:r>
      <w:r>
        <w:t>электронные</w:t>
      </w:r>
      <w:r>
        <w:rPr>
          <w:spacing w:val="-10"/>
        </w:rPr>
        <w:t xml:space="preserve"> </w:t>
      </w:r>
      <w:r>
        <w:t>сервисы</w:t>
      </w:r>
      <w:r>
        <w:rPr>
          <w:spacing w:val="-13"/>
        </w:rPr>
        <w:t xml:space="preserve"> </w:t>
      </w:r>
      <w:r>
        <w:t>и</w:t>
      </w:r>
      <w:r>
        <w:rPr>
          <w:spacing w:val="-9"/>
        </w:rPr>
        <w:t xml:space="preserve"> </w:t>
      </w:r>
      <w:r>
        <w:t>услуги.</w:t>
      </w:r>
      <w:r>
        <w:rPr>
          <w:spacing w:val="-8"/>
        </w:rPr>
        <w:t xml:space="preserve"> </w:t>
      </w:r>
      <w:r>
        <w:t>Социальные</w:t>
      </w:r>
      <w:r>
        <w:rPr>
          <w:spacing w:val="-10"/>
        </w:rPr>
        <w:t xml:space="preserve"> </w:t>
      </w:r>
      <w:r>
        <w:t>сети</w:t>
      </w:r>
      <w:r>
        <w:rPr>
          <w:spacing w:val="-8"/>
        </w:rPr>
        <w:t xml:space="preserve"> </w:t>
      </w:r>
      <w:r>
        <w:t>—</w:t>
      </w:r>
      <w:r>
        <w:rPr>
          <w:spacing w:val="30"/>
        </w:rPr>
        <w:t xml:space="preserve"> </w:t>
      </w:r>
      <w:r>
        <w:t>организация</w:t>
      </w:r>
      <w:r>
        <w:rPr>
          <w:spacing w:val="-12"/>
        </w:rPr>
        <w:t xml:space="preserve"> </w:t>
      </w:r>
      <w:r>
        <w:t>коллективного</w:t>
      </w:r>
      <w:r>
        <w:rPr>
          <w:spacing w:val="-58"/>
        </w:rPr>
        <w:t xml:space="preserve"> </w:t>
      </w:r>
      <w:r>
        <w:t>взаимодействия и обмена данными. Сетевой этикет: правила поведения в киберпространстве.</w:t>
      </w:r>
      <w:r>
        <w:rPr>
          <w:spacing w:val="1"/>
        </w:rPr>
        <w:t xml:space="preserve"> </w:t>
      </w:r>
      <w:r>
        <w:t>Проблема подлинности</w:t>
      </w:r>
      <w:r>
        <w:rPr>
          <w:spacing w:val="2"/>
        </w:rPr>
        <w:t xml:space="preserve"> </w:t>
      </w:r>
      <w:r>
        <w:t>полученной</w:t>
      </w:r>
      <w:r>
        <w:rPr>
          <w:spacing w:val="4"/>
        </w:rPr>
        <w:t xml:space="preserve"> </w:t>
      </w:r>
      <w:r>
        <w:t>информации.</w:t>
      </w:r>
      <w:r>
        <w:rPr>
          <w:spacing w:val="2"/>
        </w:rPr>
        <w:t xml:space="preserve"> </w:t>
      </w:r>
      <w:r>
        <w:t>Открытые</w:t>
      </w:r>
      <w:r>
        <w:rPr>
          <w:spacing w:val="-5"/>
        </w:rPr>
        <w:t xml:space="preserve"> </w:t>
      </w:r>
      <w:r>
        <w:t>образовательные</w:t>
      </w:r>
      <w:r>
        <w:rPr>
          <w:spacing w:val="-5"/>
        </w:rPr>
        <w:t xml:space="preserve"> </w:t>
      </w:r>
      <w:r>
        <w:t>ресурсы.</w:t>
      </w:r>
    </w:p>
    <w:p w:rsidR="00784805" w:rsidRDefault="00D8152A">
      <w:pPr>
        <w:pStyle w:val="a5"/>
        <w:spacing w:before="4"/>
        <w:ind w:right="669"/>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 компьютерных сетях и автоматизированных информационных системах. Правовое</w:t>
      </w:r>
      <w:r>
        <w:rPr>
          <w:spacing w:val="1"/>
        </w:rPr>
        <w:t xml:space="preserve"> </w:t>
      </w:r>
      <w:r>
        <w:t xml:space="preserve">обеспечение информационной безопасности. </w:t>
      </w:r>
      <w:r>
        <w:rPr>
          <w:i/>
        </w:rPr>
        <w:t>Электронная подпись, сертифицированные сайтыи</w:t>
      </w:r>
      <w:r>
        <w:rPr>
          <w:i/>
          <w:spacing w:val="-57"/>
        </w:rPr>
        <w:t xml:space="preserve"> </w:t>
      </w:r>
      <w:r>
        <w:rPr>
          <w:i/>
        </w:rPr>
        <w:t>документы.</w:t>
      </w:r>
    </w:p>
    <w:p w:rsidR="00784805" w:rsidRDefault="00D8152A">
      <w:pPr>
        <w:pStyle w:val="a5"/>
        <w:ind w:right="678"/>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 на персональном компьютере, мобильных устройствах. Вредоносное программное</w:t>
      </w:r>
      <w:r>
        <w:rPr>
          <w:spacing w:val="1"/>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4"/>
        </w:rPr>
        <w:t xml:space="preserve"> </w:t>
      </w:r>
      <w:r>
        <w:t>Резервное</w:t>
      </w:r>
      <w:r>
        <w:rPr>
          <w:spacing w:val="-3"/>
        </w:rPr>
        <w:t xml:space="preserve"> </w:t>
      </w:r>
      <w:r>
        <w:t>копирование. Парольная</w:t>
      </w:r>
      <w:r>
        <w:rPr>
          <w:spacing w:val="1"/>
        </w:rPr>
        <w:t xml:space="preserve"> </w:t>
      </w:r>
      <w:r>
        <w:t>защита</w:t>
      </w:r>
      <w:r>
        <w:rPr>
          <w:spacing w:val="-7"/>
        </w:rPr>
        <w:t xml:space="preserve"> </w:t>
      </w:r>
      <w:r>
        <w:t>архива.</w:t>
      </w:r>
      <w:r>
        <w:rPr>
          <w:spacing w:val="18"/>
        </w:rPr>
        <w:t xml:space="preserve"> </w:t>
      </w:r>
      <w:r>
        <w:rPr>
          <w:i/>
        </w:rPr>
        <w:t>Шифрование</w:t>
      </w:r>
      <w:r>
        <w:rPr>
          <w:i/>
          <w:spacing w:val="-5"/>
        </w:rPr>
        <w:t xml:space="preserve"> </w:t>
      </w:r>
      <w:r>
        <w:rPr>
          <w:i/>
        </w:rPr>
        <w:t>данных</w:t>
      </w:r>
      <w:r>
        <w:t>.</w:t>
      </w:r>
    </w:p>
    <w:p w:rsidR="00784805" w:rsidRDefault="00D8152A">
      <w:pPr>
        <w:pStyle w:val="a5"/>
        <w:spacing w:before="3"/>
      </w:pPr>
      <w:r>
        <w:t>Информационные</w:t>
      </w:r>
      <w:r>
        <w:rPr>
          <w:spacing w:val="14"/>
        </w:rPr>
        <w:t xml:space="preserve"> </w:t>
      </w:r>
      <w:r>
        <w:t>технологии</w:t>
      </w:r>
      <w:r>
        <w:rPr>
          <w:spacing w:val="74"/>
        </w:rPr>
        <w:t xml:space="preserve"> </w:t>
      </w:r>
      <w:r>
        <w:t>и</w:t>
      </w:r>
      <w:r>
        <w:rPr>
          <w:spacing w:val="74"/>
        </w:rPr>
        <w:t xml:space="preserve"> </w:t>
      </w:r>
      <w:r>
        <w:t>профессиональная</w:t>
      </w:r>
      <w:r>
        <w:rPr>
          <w:spacing w:val="79"/>
        </w:rPr>
        <w:t xml:space="preserve"> </w:t>
      </w:r>
      <w:r>
        <w:t>деятельность.</w:t>
      </w:r>
      <w:r>
        <w:rPr>
          <w:spacing w:val="80"/>
        </w:rPr>
        <w:t xml:space="preserve"> </w:t>
      </w:r>
      <w:r>
        <w:t>Информационные</w:t>
      </w:r>
      <w:r>
        <w:rPr>
          <w:spacing w:val="79"/>
        </w:rPr>
        <w:t xml:space="preserve"> </w:t>
      </w:r>
      <w:r>
        <w:t>ресурсы.</w:t>
      </w:r>
    </w:p>
    <w:p w:rsidR="00784805" w:rsidRDefault="00784805">
      <w:pPr>
        <w:sectPr w:rsidR="00784805">
          <w:pgSz w:w="11910" w:h="16840"/>
          <w:pgMar w:top="560" w:right="20" w:bottom="1000" w:left="740" w:header="0" w:footer="696" w:gutter="0"/>
          <w:cols w:space="720"/>
        </w:sectPr>
      </w:pPr>
    </w:p>
    <w:p w:rsidR="00784805" w:rsidRDefault="00D8152A">
      <w:pPr>
        <w:pStyle w:val="a5"/>
        <w:spacing w:before="76"/>
      </w:pPr>
      <w:r>
        <w:lastRenderedPageBreak/>
        <w:t>Цифровая</w:t>
      </w:r>
      <w:r>
        <w:rPr>
          <w:spacing w:val="-3"/>
        </w:rPr>
        <w:t xml:space="preserve"> </w:t>
      </w:r>
      <w:r>
        <w:t>экономика. Информационная</w:t>
      </w:r>
      <w:r>
        <w:rPr>
          <w:spacing w:val="3"/>
        </w:rPr>
        <w:t xml:space="preserve"> </w:t>
      </w:r>
      <w:r>
        <w:t>культура.</w:t>
      </w:r>
    </w:p>
    <w:p w:rsidR="00784805" w:rsidRDefault="00D8152A">
      <w:pPr>
        <w:pStyle w:val="3"/>
        <w:spacing w:before="2"/>
        <w:jc w:val="both"/>
      </w:pPr>
      <w:bookmarkStart w:id="240" w:name="Теоретические_основы_информатики_(1)"/>
      <w:bookmarkEnd w:id="240"/>
      <w:r>
        <w:t>Теоретические</w:t>
      </w:r>
      <w:r>
        <w:rPr>
          <w:spacing w:val="-8"/>
        </w:rPr>
        <w:t xml:space="preserve"> </w:t>
      </w:r>
      <w:r>
        <w:t>основы</w:t>
      </w:r>
      <w:r>
        <w:rPr>
          <w:spacing w:val="-8"/>
        </w:rPr>
        <w:t xml:space="preserve"> </w:t>
      </w:r>
      <w:r>
        <w:t>информатики</w:t>
      </w:r>
    </w:p>
    <w:p w:rsidR="00784805" w:rsidRDefault="00D8152A">
      <w:pPr>
        <w:pStyle w:val="a5"/>
        <w:spacing w:before="75" w:line="242" w:lineRule="auto"/>
        <w:ind w:right="674"/>
      </w:pPr>
      <w:r>
        <w:t>Модели и моделирование. Цели моделирования. Адекватность модели моделируемому объекту</w:t>
      </w:r>
      <w:r>
        <w:rPr>
          <w:spacing w:val="1"/>
        </w:rPr>
        <w:t xml:space="preserve"> </w:t>
      </w:r>
      <w:r>
        <w:t>или</w:t>
      </w:r>
      <w:r>
        <w:rPr>
          <w:spacing w:val="3"/>
        </w:rPr>
        <w:t xml:space="preserve"> </w:t>
      </w:r>
      <w:r>
        <w:t>процессу.</w:t>
      </w:r>
      <w:r>
        <w:rPr>
          <w:spacing w:val="10"/>
        </w:rPr>
        <w:t xml:space="preserve"> </w:t>
      </w:r>
      <w:r>
        <w:t>Формализация прикладных</w:t>
      </w:r>
      <w:r>
        <w:rPr>
          <w:spacing w:val="-6"/>
        </w:rPr>
        <w:t xml:space="preserve"> </w:t>
      </w:r>
      <w:r>
        <w:t>задач.</w:t>
      </w:r>
    </w:p>
    <w:p w:rsidR="00784805" w:rsidRDefault="00D8152A">
      <w:pPr>
        <w:pStyle w:val="a5"/>
        <w:spacing w:line="242" w:lineRule="auto"/>
        <w:ind w:right="667"/>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 представление данных</w:t>
      </w:r>
      <w:r>
        <w:rPr>
          <w:spacing w:val="-3"/>
        </w:rPr>
        <w:t xml:space="preserve"> </w:t>
      </w:r>
      <w:r>
        <w:t>(схемы,</w:t>
      </w:r>
      <w:r>
        <w:rPr>
          <w:spacing w:val="9"/>
        </w:rPr>
        <w:t xml:space="preserve"> </w:t>
      </w:r>
      <w:r>
        <w:t>таблицы,</w:t>
      </w:r>
      <w:r>
        <w:rPr>
          <w:spacing w:val="1"/>
        </w:rPr>
        <w:t xml:space="preserve"> </w:t>
      </w:r>
      <w:r>
        <w:t>графики).</w:t>
      </w:r>
    </w:p>
    <w:p w:rsidR="00784805" w:rsidRDefault="00D8152A">
      <w:pPr>
        <w:pStyle w:val="a5"/>
        <w:ind w:right="679"/>
      </w:pPr>
      <w:r>
        <w:t>Графы. Основные понятия. Виды графов. Решение алгоритмических задач, связанных с анализом</w:t>
      </w:r>
      <w:r>
        <w:rPr>
          <w:spacing w:val="-57"/>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7"/>
        </w:rPr>
        <w:t xml:space="preserve"> </w:t>
      </w:r>
      <w:r>
        <w:t>путей</w:t>
      </w:r>
      <w:r>
        <w:rPr>
          <w:spacing w:val="3"/>
        </w:rPr>
        <w:t xml:space="preserve"> </w:t>
      </w:r>
      <w:r>
        <w:t>между</w:t>
      </w:r>
      <w:r>
        <w:rPr>
          <w:spacing w:val="-12"/>
        </w:rPr>
        <w:t xml:space="preserve"> </w:t>
      </w:r>
      <w:r>
        <w:t>вершинами</w:t>
      </w:r>
      <w:r>
        <w:rPr>
          <w:spacing w:val="-5"/>
        </w:rPr>
        <w:t xml:space="preserve"> </w:t>
      </w:r>
      <w:r>
        <w:t>ориентированного</w:t>
      </w:r>
      <w:r>
        <w:rPr>
          <w:spacing w:val="8"/>
        </w:rPr>
        <w:t xml:space="preserve"> </w:t>
      </w:r>
      <w:r>
        <w:t>ациклического</w:t>
      </w:r>
      <w:r>
        <w:rPr>
          <w:spacing w:val="3"/>
        </w:rPr>
        <w:t xml:space="preserve"> </w:t>
      </w:r>
      <w:r>
        <w:t>графа).</w:t>
      </w:r>
    </w:p>
    <w:p w:rsidR="00784805" w:rsidRDefault="00D8152A">
      <w:pPr>
        <w:pStyle w:val="a5"/>
        <w:spacing w:line="242" w:lineRule="auto"/>
        <w:ind w:right="677"/>
      </w:pPr>
      <w:r>
        <w:t>Деревья. Бинарное дерево. Дискретные игры двух игроков с полной информацией. Построение</w:t>
      </w:r>
      <w:r>
        <w:rPr>
          <w:spacing w:val="1"/>
        </w:rPr>
        <w:t xml:space="preserve"> </w:t>
      </w:r>
      <w:r>
        <w:rPr>
          <w:spacing w:val="-1"/>
        </w:rPr>
        <w:t>дерева</w:t>
      </w:r>
      <w:r>
        <w:rPr>
          <w:spacing w:val="-8"/>
        </w:rPr>
        <w:t xml:space="preserve"> </w:t>
      </w:r>
      <w:r>
        <w:rPr>
          <w:spacing w:val="-1"/>
        </w:rPr>
        <w:t>перебора</w:t>
      </w:r>
      <w:r>
        <w:rPr>
          <w:spacing w:val="-8"/>
        </w:rPr>
        <w:t xml:space="preserve"> </w:t>
      </w:r>
      <w:r>
        <w:rPr>
          <w:spacing w:val="-1"/>
        </w:rPr>
        <w:t>вариантов;</w:t>
      </w:r>
      <w:r>
        <w:rPr>
          <w:spacing w:val="-15"/>
        </w:rPr>
        <w:t xml:space="preserve"> </w:t>
      </w:r>
      <w:r>
        <w:rPr>
          <w:spacing w:val="-1"/>
        </w:rPr>
        <w:t>описание</w:t>
      </w:r>
      <w:r>
        <w:rPr>
          <w:spacing w:val="-7"/>
        </w:rPr>
        <w:t xml:space="preserve"> </w:t>
      </w:r>
      <w:r>
        <w:t>стратегии</w:t>
      </w:r>
      <w:r>
        <w:rPr>
          <w:spacing w:val="-10"/>
        </w:rPr>
        <w:t xml:space="preserve"> </w:t>
      </w:r>
      <w:r>
        <w:t>игры</w:t>
      </w:r>
      <w:r>
        <w:rPr>
          <w:spacing w:val="-4"/>
        </w:rPr>
        <w:t xml:space="preserve"> </w:t>
      </w:r>
      <w:r>
        <w:t>в</w:t>
      </w:r>
      <w:r>
        <w:rPr>
          <w:spacing w:val="-11"/>
        </w:rPr>
        <w:t xml:space="preserve"> </w:t>
      </w:r>
      <w:r>
        <w:t>табличной</w:t>
      </w:r>
      <w:r>
        <w:rPr>
          <w:spacing w:val="-5"/>
        </w:rPr>
        <w:t xml:space="preserve"> </w:t>
      </w:r>
      <w:r>
        <w:t>форме.</w:t>
      </w:r>
      <w:r>
        <w:rPr>
          <w:spacing w:val="-10"/>
        </w:rPr>
        <w:t xml:space="preserve"> </w:t>
      </w:r>
      <w:r>
        <w:t>Выигрышные</w:t>
      </w:r>
      <w:r>
        <w:rPr>
          <w:spacing w:val="-6"/>
        </w:rPr>
        <w:t xml:space="preserve"> </w:t>
      </w:r>
      <w:r>
        <w:t>стратегии.</w:t>
      </w:r>
      <w:r>
        <w:rPr>
          <w:spacing w:val="-57"/>
        </w:rPr>
        <w:t xml:space="preserve"> </w:t>
      </w:r>
      <w:r>
        <w:t>Использование</w:t>
      </w:r>
      <w:r>
        <w:rPr>
          <w:spacing w:val="-8"/>
        </w:rPr>
        <w:t xml:space="preserve"> </w:t>
      </w:r>
      <w:r>
        <w:t>графов</w:t>
      </w:r>
      <w:r>
        <w:rPr>
          <w:spacing w:val="-1"/>
        </w:rPr>
        <w:t xml:space="preserve"> </w:t>
      </w:r>
      <w:r>
        <w:t>и</w:t>
      </w:r>
      <w:r>
        <w:rPr>
          <w:spacing w:val="-3"/>
        </w:rPr>
        <w:t xml:space="preserve"> </w:t>
      </w:r>
      <w:r>
        <w:t>деревьев</w:t>
      </w:r>
      <w:r>
        <w:rPr>
          <w:spacing w:val="-1"/>
        </w:rPr>
        <w:t xml:space="preserve"> </w:t>
      </w:r>
      <w:r>
        <w:t>при</w:t>
      </w:r>
      <w:r>
        <w:rPr>
          <w:spacing w:val="-12"/>
        </w:rPr>
        <w:t xml:space="preserve"> </w:t>
      </w:r>
      <w:r>
        <w:t>описании</w:t>
      </w:r>
      <w:r>
        <w:rPr>
          <w:spacing w:val="-6"/>
        </w:rPr>
        <w:t xml:space="preserve"> </w:t>
      </w:r>
      <w:r>
        <w:t>объектов</w:t>
      </w:r>
      <w:r>
        <w:rPr>
          <w:spacing w:val="-1"/>
        </w:rPr>
        <w:t xml:space="preserve"> </w:t>
      </w:r>
      <w:r>
        <w:t>и</w:t>
      </w:r>
      <w:r>
        <w:rPr>
          <w:spacing w:val="-3"/>
        </w:rPr>
        <w:t xml:space="preserve"> </w:t>
      </w:r>
      <w:r>
        <w:t>процессов</w:t>
      </w:r>
      <w:r>
        <w:rPr>
          <w:spacing w:val="-15"/>
        </w:rPr>
        <w:t xml:space="preserve"> </w:t>
      </w:r>
      <w:r>
        <w:t>окружающего</w:t>
      </w:r>
      <w:r>
        <w:rPr>
          <w:spacing w:val="1"/>
        </w:rPr>
        <w:t xml:space="preserve"> </w:t>
      </w:r>
      <w:r>
        <w:t>мира.</w:t>
      </w:r>
    </w:p>
    <w:p w:rsidR="00784805" w:rsidRDefault="00D8152A">
      <w:pPr>
        <w:pStyle w:val="3"/>
        <w:spacing w:line="267" w:lineRule="exact"/>
        <w:jc w:val="both"/>
      </w:pPr>
      <w:bookmarkStart w:id="241" w:name="Алгоритмы_и_программирование"/>
      <w:bookmarkEnd w:id="241"/>
      <w:r>
        <w:t>Алгоритмы</w:t>
      </w:r>
      <w:r>
        <w:rPr>
          <w:spacing w:val="-10"/>
        </w:rPr>
        <w:t xml:space="preserve"> </w:t>
      </w:r>
      <w:r>
        <w:t>и</w:t>
      </w:r>
      <w:r>
        <w:rPr>
          <w:spacing w:val="-4"/>
        </w:rPr>
        <w:t xml:space="preserve"> </w:t>
      </w:r>
      <w:r>
        <w:t>программирование</w:t>
      </w:r>
    </w:p>
    <w:p w:rsidR="00784805" w:rsidRDefault="00D8152A">
      <w:pPr>
        <w:pStyle w:val="a5"/>
        <w:ind w:right="680"/>
      </w:pPr>
      <w:r>
        <w:rPr>
          <w:spacing w:val="-1"/>
        </w:rPr>
        <w:t>Определение</w:t>
      </w:r>
      <w:r>
        <w:rPr>
          <w:spacing w:val="-12"/>
        </w:rPr>
        <w:t xml:space="preserve"> </w:t>
      </w:r>
      <w:r>
        <w:t>возможных</w:t>
      </w:r>
      <w:r>
        <w:rPr>
          <w:spacing w:val="-14"/>
        </w:rPr>
        <w:t xml:space="preserve"> </w:t>
      </w:r>
      <w:r>
        <w:t>результатов</w:t>
      </w:r>
      <w:r>
        <w:rPr>
          <w:spacing w:val="-9"/>
        </w:rPr>
        <w:t xml:space="preserve"> </w:t>
      </w:r>
      <w:r>
        <w:t>работы</w:t>
      </w:r>
      <w:r>
        <w:rPr>
          <w:spacing w:val="-13"/>
        </w:rPr>
        <w:t xml:space="preserve"> </w:t>
      </w:r>
      <w:r>
        <w:t>простейших</w:t>
      </w:r>
      <w:r>
        <w:rPr>
          <w:spacing w:val="-15"/>
        </w:rPr>
        <w:t xml:space="preserve"> </w:t>
      </w:r>
      <w:r>
        <w:t>алгоритмов</w:t>
      </w:r>
      <w:r>
        <w:rPr>
          <w:spacing w:val="35"/>
        </w:rPr>
        <w:t xml:space="preserve"> </w:t>
      </w:r>
      <w:r>
        <w:t>управления</w:t>
      </w:r>
      <w:r>
        <w:rPr>
          <w:spacing w:val="-10"/>
        </w:rPr>
        <w:t xml:space="preserve"> </w:t>
      </w:r>
      <w:r>
        <w:t>исполнителями</w:t>
      </w:r>
      <w:r>
        <w:rPr>
          <w:spacing w:val="-57"/>
        </w:rPr>
        <w:t xml:space="preserve"> </w:t>
      </w:r>
      <w:r>
        <w:rPr>
          <w:spacing w:val="-1"/>
        </w:rPr>
        <w:t>и</w:t>
      </w:r>
      <w:r>
        <w:rPr>
          <w:spacing w:val="-9"/>
        </w:rPr>
        <w:t xml:space="preserve"> </w:t>
      </w:r>
      <w:r>
        <w:rPr>
          <w:spacing w:val="-1"/>
        </w:rPr>
        <w:t>вычислительных</w:t>
      </w:r>
      <w:r>
        <w:rPr>
          <w:spacing w:val="-14"/>
        </w:rPr>
        <w:t xml:space="preserve"> </w:t>
      </w:r>
      <w:r>
        <w:rPr>
          <w:spacing w:val="-1"/>
        </w:rPr>
        <w:t>алгоритмов.</w:t>
      </w:r>
      <w:r>
        <w:rPr>
          <w:spacing w:val="-3"/>
        </w:rPr>
        <w:t xml:space="preserve"> </w:t>
      </w:r>
      <w:r>
        <w:t>Определение</w:t>
      </w:r>
      <w:r>
        <w:rPr>
          <w:spacing w:val="-9"/>
        </w:rPr>
        <w:t xml:space="preserve"> </w:t>
      </w:r>
      <w:r>
        <w:t>исходных</w:t>
      </w:r>
      <w:r>
        <w:rPr>
          <w:spacing w:val="-14"/>
        </w:rPr>
        <w:t xml:space="preserve"> </w:t>
      </w:r>
      <w:r>
        <w:t>данных,</w:t>
      </w:r>
      <w:r>
        <w:rPr>
          <w:spacing w:val="-5"/>
        </w:rPr>
        <w:t xml:space="preserve"> </w:t>
      </w:r>
      <w:r>
        <w:t>при</w:t>
      </w:r>
      <w:r>
        <w:rPr>
          <w:spacing w:val="-8"/>
        </w:rPr>
        <w:t xml:space="preserve"> </w:t>
      </w:r>
      <w:r>
        <w:t>которых</w:t>
      </w:r>
      <w:r>
        <w:rPr>
          <w:spacing w:val="-13"/>
        </w:rPr>
        <w:t xml:space="preserve"> </w:t>
      </w:r>
      <w:r>
        <w:t>алгоритм</w:t>
      </w:r>
      <w:r>
        <w:rPr>
          <w:spacing w:val="-12"/>
        </w:rPr>
        <w:t xml:space="preserve"> </w:t>
      </w:r>
      <w:r>
        <w:t>может</w:t>
      </w:r>
      <w:r>
        <w:rPr>
          <w:spacing w:val="-7"/>
        </w:rPr>
        <w:t xml:space="preserve"> </w:t>
      </w:r>
      <w:r>
        <w:t>дать</w:t>
      </w:r>
      <w:r>
        <w:rPr>
          <w:spacing w:val="-58"/>
        </w:rPr>
        <w:t xml:space="preserve"> </w:t>
      </w:r>
      <w:r>
        <w:t>требуемый</w:t>
      </w:r>
      <w:r>
        <w:rPr>
          <w:spacing w:val="8"/>
        </w:rPr>
        <w:t xml:space="preserve"> </w:t>
      </w:r>
      <w:r>
        <w:t>результат.</w:t>
      </w:r>
    </w:p>
    <w:p w:rsidR="00784805" w:rsidRDefault="00D8152A">
      <w:pPr>
        <w:pStyle w:val="a5"/>
        <w:ind w:right="678"/>
      </w:pPr>
      <w:r>
        <w:t>Этапы решения задач на компьютере. Язык программирования (Паскаль, Python, Java, C++, C#).</w:t>
      </w:r>
      <w:r>
        <w:rPr>
          <w:spacing w:val="1"/>
        </w:rPr>
        <w:t xml:space="preserve"> </w:t>
      </w:r>
      <w:r>
        <w:t>Основные конструкции языка программирования. Типы данных: целочисленные, 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1"/>
        </w:rPr>
        <w:t xml:space="preserve"> </w:t>
      </w:r>
      <w:r>
        <w:t>условием.</w:t>
      </w:r>
      <w:r>
        <w:rPr>
          <w:spacing w:val="1"/>
        </w:rPr>
        <w:t xml:space="preserve"> </w:t>
      </w:r>
      <w:r>
        <w:t>Циклы</w:t>
      </w:r>
      <w:r>
        <w:rPr>
          <w:spacing w:val="1"/>
        </w:rPr>
        <w:t xml:space="preserve"> </w:t>
      </w:r>
      <w:r>
        <w:t>по</w:t>
      </w:r>
      <w:r>
        <w:rPr>
          <w:spacing w:val="1"/>
        </w:rPr>
        <w:t xml:space="preserve"> </w:t>
      </w:r>
      <w:r>
        <w:t>переменной. Использование</w:t>
      </w:r>
      <w:r>
        <w:rPr>
          <w:spacing w:val="-2"/>
        </w:rPr>
        <w:t xml:space="preserve"> </w:t>
      </w:r>
      <w:r>
        <w:t>таблиц</w:t>
      </w:r>
      <w:r>
        <w:rPr>
          <w:spacing w:val="-1"/>
        </w:rPr>
        <w:t xml:space="preserve"> </w:t>
      </w:r>
      <w:r>
        <w:t>трассировки.</w:t>
      </w:r>
    </w:p>
    <w:p w:rsidR="00784805" w:rsidRDefault="00D8152A">
      <w:pPr>
        <w:pStyle w:val="a5"/>
        <w:ind w:right="677"/>
      </w:pPr>
      <w:r>
        <w:t>Разработка</w:t>
      </w:r>
      <w:r>
        <w:rPr>
          <w:spacing w:val="1"/>
        </w:rPr>
        <w:t xml:space="preserve"> </w:t>
      </w:r>
      <w:r>
        <w:t>и</w:t>
      </w:r>
      <w:r>
        <w:rPr>
          <w:spacing w:val="1"/>
        </w:rPr>
        <w:t xml:space="preserve"> </w:t>
      </w:r>
      <w:r>
        <w:t>программная</w:t>
      </w:r>
      <w:r>
        <w:rPr>
          <w:spacing w:val="1"/>
        </w:rPr>
        <w:t xml:space="preserve"> </w:t>
      </w:r>
      <w:r>
        <w:t>реализация</w:t>
      </w:r>
      <w:r>
        <w:rPr>
          <w:spacing w:val="1"/>
        </w:rPr>
        <w:t xml:space="preserve"> </w:t>
      </w:r>
      <w:r>
        <w:t>алгоритмов</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rPr>
          <w:spacing w:val="-1"/>
        </w:rPr>
        <w:t xml:space="preserve">Примеры задач: алгоритмы обработки конечной </w:t>
      </w:r>
      <w:r>
        <w:t>числовой последовательности (вычисление сумм,</w:t>
      </w:r>
      <w:r>
        <w:rPr>
          <w:spacing w:val="-57"/>
        </w:rPr>
        <w:t xml:space="preserve"> </w:t>
      </w:r>
      <w:r>
        <w:t>произведений,</w:t>
      </w:r>
      <w:r>
        <w:rPr>
          <w:spacing w:val="8"/>
        </w:rPr>
        <w:t xml:space="preserve"> </w:t>
      </w:r>
      <w:r>
        <w:t>количества</w:t>
      </w:r>
      <w:r>
        <w:rPr>
          <w:spacing w:val="13"/>
        </w:rPr>
        <w:t xml:space="preserve"> </w:t>
      </w:r>
      <w:r>
        <w:t>элементов</w:t>
      </w:r>
      <w:r>
        <w:rPr>
          <w:spacing w:val="8"/>
        </w:rPr>
        <w:t xml:space="preserve"> </w:t>
      </w:r>
      <w:r>
        <w:t>с</w:t>
      </w:r>
      <w:r>
        <w:rPr>
          <w:spacing w:val="5"/>
        </w:rPr>
        <w:t xml:space="preserve"> </w:t>
      </w:r>
      <w:r>
        <w:t>заданными</w:t>
      </w:r>
      <w:r>
        <w:rPr>
          <w:spacing w:val="7"/>
        </w:rPr>
        <w:t xml:space="preserve"> </w:t>
      </w:r>
      <w:r>
        <w:t>свойствами);</w:t>
      </w:r>
      <w:r>
        <w:rPr>
          <w:spacing w:val="6"/>
        </w:rPr>
        <w:t xml:space="preserve"> </w:t>
      </w:r>
      <w:r>
        <w:t>алгоритмы</w:t>
      </w:r>
      <w:r>
        <w:rPr>
          <w:spacing w:val="8"/>
        </w:rPr>
        <w:t xml:space="preserve"> </w:t>
      </w:r>
      <w:r>
        <w:t>анализа</w:t>
      </w:r>
      <w:r>
        <w:rPr>
          <w:spacing w:val="5"/>
        </w:rPr>
        <w:t xml:space="preserve"> </w:t>
      </w:r>
      <w:r>
        <w:t>записи</w:t>
      </w:r>
      <w:r>
        <w:rPr>
          <w:spacing w:val="16"/>
        </w:rPr>
        <w:t xml:space="preserve"> </w:t>
      </w:r>
      <w:r>
        <w:t>чисел</w:t>
      </w:r>
      <w:r>
        <w:rPr>
          <w:spacing w:val="-58"/>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 общего</w:t>
      </w:r>
      <w:r>
        <w:rPr>
          <w:spacing w:val="13"/>
        </w:rPr>
        <w:t xml:space="preserve"> </w:t>
      </w:r>
      <w:r>
        <w:t>делителя</w:t>
      </w:r>
      <w:r>
        <w:rPr>
          <w:spacing w:val="-8"/>
        </w:rPr>
        <w:t xml:space="preserve"> </w:t>
      </w:r>
      <w:r>
        <w:t>двух</w:t>
      </w:r>
      <w:r>
        <w:rPr>
          <w:spacing w:val="-8"/>
        </w:rPr>
        <w:t xml:space="preserve"> </w:t>
      </w:r>
      <w:r>
        <w:t>натуральных</w:t>
      </w:r>
      <w:r>
        <w:rPr>
          <w:spacing w:val="-7"/>
        </w:rPr>
        <w:t xml:space="preserve"> </w:t>
      </w:r>
      <w:r>
        <w:t>чисел,</w:t>
      </w:r>
      <w:r>
        <w:rPr>
          <w:spacing w:val="4"/>
        </w:rPr>
        <w:t xml:space="preserve"> </w:t>
      </w:r>
      <w:r>
        <w:t>проверка числа</w:t>
      </w:r>
      <w:r>
        <w:rPr>
          <w:spacing w:val="-3"/>
        </w:rPr>
        <w:t xml:space="preserve"> </w:t>
      </w:r>
      <w:r>
        <w:t>на</w:t>
      </w:r>
      <w:r>
        <w:rPr>
          <w:spacing w:val="-5"/>
        </w:rPr>
        <w:t xml:space="preserve"> </w:t>
      </w:r>
      <w:r>
        <w:t>простоту).</w:t>
      </w:r>
    </w:p>
    <w:p w:rsidR="00784805" w:rsidRDefault="00D8152A">
      <w:pPr>
        <w:ind w:left="393" w:right="672"/>
        <w:jc w:val="both"/>
        <w:rPr>
          <w:i/>
          <w:sz w:val="24"/>
        </w:rPr>
      </w:pPr>
      <w:r>
        <w:rPr>
          <w:sz w:val="24"/>
        </w:rPr>
        <w:t>Обработка символьных данных. Встроенные функции языка программирования для обработки</w:t>
      </w:r>
      <w:r>
        <w:rPr>
          <w:spacing w:val="1"/>
          <w:sz w:val="24"/>
        </w:rPr>
        <w:t xml:space="preserve"> </w:t>
      </w:r>
      <w:r>
        <w:rPr>
          <w:sz w:val="24"/>
        </w:rPr>
        <w:t xml:space="preserve">символьных строк. </w:t>
      </w:r>
      <w:r>
        <w:rPr>
          <w:i/>
          <w:sz w:val="24"/>
        </w:rPr>
        <w:t>Алгоритмы редактирования текстов</w:t>
      </w:r>
      <w:r>
        <w:rPr>
          <w:i/>
          <w:spacing w:val="60"/>
          <w:sz w:val="24"/>
        </w:rPr>
        <w:t xml:space="preserve"> </w:t>
      </w:r>
      <w:r>
        <w:rPr>
          <w:sz w:val="24"/>
        </w:rPr>
        <w:t>(</w:t>
      </w:r>
      <w:r>
        <w:rPr>
          <w:i/>
          <w:sz w:val="24"/>
        </w:rPr>
        <w:t>замена символа/фрагмента, удаление</w:t>
      </w:r>
      <w:r>
        <w:rPr>
          <w:i/>
          <w:spacing w:val="1"/>
          <w:sz w:val="24"/>
        </w:rPr>
        <w:t xml:space="preserve"> </w:t>
      </w:r>
      <w:r>
        <w:rPr>
          <w:i/>
          <w:sz w:val="24"/>
        </w:rPr>
        <w:t>и</w:t>
      </w:r>
      <w:r>
        <w:rPr>
          <w:i/>
          <w:spacing w:val="1"/>
          <w:sz w:val="24"/>
        </w:rPr>
        <w:t xml:space="preserve"> </w:t>
      </w:r>
      <w:r>
        <w:rPr>
          <w:i/>
          <w:sz w:val="24"/>
        </w:rPr>
        <w:t>вставка</w:t>
      </w:r>
      <w:r>
        <w:rPr>
          <w:i/>
          <w:spacing w:val="3"/>
          <w:sz w:val="24"/>
        </w:rPr>
        <w:t xml:space="preserve"> </w:t>
      </w:r>
      <w:r>
        <w:rPr>
          <w:i/>
          <w:sz w:val="24"/>
        </w:rPr>
        <w:t>символа/фрагмента,</w:t>
      </w:r>
      <w:r>
        <w:rPr>
          <w:i/>
          <w:spacing w:val="5"/>
          <w:sz w:val="24"/>
        </w:rPr>
        <w:t xml:space="preserve"> </w:t>
      </w:r>
      <w:r>
        <w:rPr>
          <w:i/>
          <w:sz w:val="24"/>
        </w:rPr>
        <w:t>поиск вхождения</w:t>
      </w:r>
      <w:r>
        <w:rPr>
          <w:i/>
          <w:spacing w:val="-1"/>
          <w:sz w:val="24"/>
        </w:rPr>
        <w:t xml:space="preserve"> </w:t>
      </w:r>
      <w:r>
        <w:rPr>
          <w:i/>
          <w:sz w:val="24"/>
        </w:rPr>
        <w:t>заданного</w:t>
      </w:r>
      <w:r>
        <w:rPr>
          <w:i/>
          <w:spacing w:val="-5"/>
          <w:sz w:val="24"/>
        </w:rPr>
        <w:t xml:space="preserve"> </w:t>
      </w:r>
      <w:r>
        <w:rPr>
          <w:i/>
          <w:sz w:val="24"/>
        </w:rPr>
        <w:t>образца</w:t>
      </w:r>
      <w:r>
        <w:rPr>
          <w:sz w:val="24"/>
        </w:rPr>
        <w:t>)</w:t>
      </w:r>
      <w:r>
        <w:rPr>
          <w:i/>
          <w:sz w:val="24"/>
        </w:rPr>
        <w:t>.</w:t>
      </w:r>
    </w:p>
    <w:p w:rsidR="00784805" w:rsidRDefault="00D8152A">
      <w:pPr>
        <w:pStyle w:val="a5"/>
        <w:ind w:right="665"/>
      </w:pPr>
      <w:r>
        <w:t xml:space="preserve">Табличные величины (массивы). </w:t>
      </w:r>
      <w:r>
        <w:rPr>
          <w:i/>
        </w:rPr>
        <w:t xml:space="preserve">Понятие о двумерных массивах </w:t>
      </w:r>
      <w:r>
        <w:t>(</w:t>
      </w:r>
      <w:r>
        <w:rPr>
          <w:i/>
        </w:rPr>
        <w:t>матрицах</w:t>
      </w:r>
      <w:r>
        <w:t>)</w:t>
      </w:r>
      <w:r>
        <w:rPr>
          <w:i/>
        </w:rPr>
        <w:t xml:space="preserve">. </w:t>
      </w:r>
      <w:r>
        <w:t>Алгоритмы работы</w:t>
      </w:r>
      <w:r>
        <w:rPr>
          <w:spacing w:val="1"/>
        </w:rPr>
        <w:t xml:space="preserve"> </w:t>
      </w:r>
      <w:r>
        <w:t>с элементами массива с однократным просмотром массива: суммирование элементов массива;</w:t>
      </w:r>
      <w:r>
        <w:rPr>
          <w:spacing w:val="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 наибольшего (наименьшего) значения элементов массива; нахождение второго 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6"/>
        </w:rPr>
        <w:t xml:space="preserve"> </w:t>
      </w:r>
      <w:r>
        <w:t>массива</w:t>
      </w:r>
      <w:r>
        <w:rPr>
          <w:spacing w:val="-3"/>
        </w:rPr>
        <w:t xml:space="preserve"> </w:t>
      </w:r>
      <w:r>
        <w:t>в</w:t>
      </w:r>
      <w:r>
        <w:rPr>
          <w:spacing w:val="-11"/>
        </w:rPr>
        <w:t xml:space="preserve"> </w:t>
      </w:r>
      <w:r>
        <w:t>обратном</w:t>
      </w:r>
      <w:r>
        <w:rPr>
          <w:spacing w:val="5"/>
        </w:rPr>
        <w:t xml:space="preserve"> </w:t>
      </w:r>
      <w:r>
        <w:t>порядке.</w:t>
      </w:r>
    </w:p>
    <w:p w:rsidR="00784805" w:rsidRDefault="00D8152A">
      <w:pPr>
        <w:pStyle w:val="a5"/>
        <w:spacing w:line="242" w:lineRule="auto"/>
        <w:ind w:right="667"/>
      </w:pPr>
      <w:r>
        <w:rPr>
          <w:spacing w:val="-1"/>
        </w:rPr>
        <w:t>Сортировка</w:t>
      </w:r>
      <w:r>
        <w:rPr>
          <w:spacing w:val="-14"/>
        </w:rPr>
        <w:t xml:space="preserve"> </w:t>
      </w:r>
      <w:r>
        <w:rPr>
          <w:spacing w:val="-1"/>
        </w:rPr>
        <w:t>одномерного</w:t>
      </w:r>
      <w:r>
        <w:rPr>
          <w:spacing w:val="-8"/>
        </w:rPr>
        <w:t xml:space="preserve"> </w:t>
      </w:r>
      <w:r>
        <w:t>массива.</w:t>
      </w:r>
      <w:r>
        <w:rPr>
          <w:spacing w:val="-10"/>
        </w:rPr>
        <w:t xml:space="preserve"> </w:t>
      </w:r>
      <w:r>
        <w:t>Простые</w:t>
      </w:r>
      <w:r>
        <w:rPr>
          <w:spacing w:val="-14"/>
        </w:rPr>
        <w:t xml:space="preserve"> </w:t>
      </w:r>
      <w:r>
        <w:t>методы</w:t>
      </w:r>
      <w:r>
        <w:rPr>
          <w:spacing w:val="-6"/>
        </w:rPr>
        <w:t xml:space="preserve"> </w:t>
      </w:r>
      <w:r>
        <w:t>сортировки</w:t>
      </w:r>
      <w:r>
        <w:rPr>
          <w:spacing w:val="-11"/>
        </w:rPr>
        <w:t xml:space="preserve"> </w:t>
      </w:r>
      <w:r>
        <w:t>(например,</w:t>
      </w:r>
      <w:r>
        <w:rPr>
          <w:spacing w:val="-11"/>
        </w:rPr>
        <w:t xml:space="preserve"> </w:t>
      </w:r>
      <w:r>
        <w:t>метод</w:t>
      </w:r>
      <w:r>
        <w:rPr>
          <w:spacing w:val="-10"/>
        </w:rPr>
        <w:t xml:space="preserve"> </w:t>
      </w:r>
      <w:r>
        <w:t>пузырька,</w:t>
      </w:r>
      <w:r>
        <w:rPr>
          <w:spacing w:val="-5"/>
        </w:rPr>
        <w:t xml:space="preserve"> </w:t>
      </w:r>
      <w:r>
        <w:t>метод</w:t>
      </w:r>
      <w:r>
        <w:rPr>
          <w:spacing w:val="-58"/>
        </w:rPr>
        <w:t xml:space="preserve"> </w:t>
      </w:r>
      <w:r>
        <w:t>выбора, сортировка</w:t>
      </w:r>
      <w:r>
        <w:rPr>
          <w:spacing w:val="-3"/>
        </w:rPr>
        <w:t xml:space="preserve"> </w:t>
      </w:r>
      <w:r>
        <w:t>вставками).</w:t>
      </w:r>
      <w:r>
        <w:rPr>
          <w:spacing w:val="5"/>
        </w:rPr>
        <w:t xml:space="preserve"> </w:t>
      </w:r>
      <w:r>
        <w:t>Подпрограммы.</w:t>
      </w:r>
      <w:r>
        <w:rPr>
          <w:spacing w:val="11"/>
        </w:rPr>
        <w:t xml:space="preserve"> </w:t>
      </w:r>
      <w:r>
        <w:rPr>
          <w:i/>
        </w:rPr>
        <w:t>Рекурсивные</w:t>
      </w:r>
      <w:r>
        <w:rPr>
          <w:i/>
          <w:spacing w:val="1"/>
        </w:rPr>
        <w:t xml:space="preserve"> </w:t>
      </w:r>
      <w:r>
        <w:rPr>
          <w:i/>
        </w:rPr>
        <w:t>алгоритмы</w:t>
      </w:r>
      <w:r>
        <w:t>.</w:t>
      </w:r>
    </w:p>
    <w:p w:rsidR="00784805" w:rsidRDefault="00D8152A">
      <w:pPr>
        <w:spacing w:line="237" w:lineRule="auto"/>
        <w:ind w:left="393" w:right="680"/>
        <w:jc w:val="both"/>
        <w:rPr>
          <w:i/>
          <w:sz w:val="24"/>
        </w:rPr>
      </w:pPr>
      <w:r>
        <w:rPr>
          <w:i/>
          <w:sz w:val="24"/>
        </w:rPr>
        <w:t>Сложность</w:t>
      </w:r>
      <w:r>
        <w:rPr>
          <w:i/>
          <w:spacing w:val="1"/>
          <w:sz w:val="24"/>
        </w:rPr>
        <w:t xml:space="preserve"> </w:t>
      </w:r>
      <w:r>
        <w:rPr>
          <w:i/>
          <w:sz w:val="24"/>
        </w:rPr>
        <w:t>вычисления:</w:t>
      </w:r>
      <w:r>
        <w:rPr>
          <w:i/>
          <w:spacing w:val="1"/>
          <w:sz w:val="24"/>
        </w:rPr>
        <w:t xml:space="preserve"> </w:t>
      </w:r>
      <w:r>
        <w:rPr>
          <w:i/>
          <w:sz w:val="24"/>
        </w:rPr>
        <w:t>количество</w:t>
      </w:r>
      <w:r>
        <w:rPr>
          <w:i/>
          <w:spacing w:val="1"/>
          <w:sz w:val="24"/>
        </w:rPr>
        <w:t xml:space="preserve"> </w:t>
      </w:r>
      <w:r>
        <w:rPr>
          <w:i/>
          <w:sz w:val="24"/>
        </w:rPr>
        <w:t>выполненных</w:t>
      </w:r>
      <w:r>
        <w:rPr>
          <w:i/>
          <w:spacing w:val="1"/>
          <w:sz w:val="24"/>
        </w:rPr>
        <w:t xml:space="preserve"> </w:t>
      </w:r>
      <w:r>
        <w:rPr>
          <w:i/>
          <w:sz w:val="24"/>
        </w:rPr>
        <w:t>операций,</w:t>
      </w:r>
      <w:r>
        <w:rPr>
          <w:i/>
          <w:spacing w:val="1"/>
          <w:sz w:val="24"/>
        </w:rPr>
        <w:t xml:space="preserve"> </w:t>
      </w:r>
      <w:r>
        <w:rPr>
          <w:i/>
          <w:sz w:val="24"/>
        </w:rPr>
        <w:t>размер</w:t>
      </w:r>
      <w:r>
        <w:rPr>
          <w:i/>
          <w:spacing w:val="1"/>
          <w:sz w:val="24"/>
        </w:rPr>
        <w:t xml:space="preserve"> </w:t>
      </w:r>
      <w:r>
        <w:rPr>
          <w:i/>
          <w:sz w:val="24"/>
        </w:rPr>
        <w:t>используемой</w:t>
      </w:r>
      <w:r>
        <w:rPr>
          <w:i/>
          <w:spacing w:val="1"/>
          <w:sz w:val="24"/>
        </w:rPr>
        <w:t xml:space="preserve"> </w:t>
      </w:r>
      <w:r>
        <w:rPr>
          <w:i/>
          <w:sz w:val="24"/>
        </w:rPr>
        <w:t>памяти;</w:t>
      </w:r>
      <w:r>
        <w:rPr>
          <w:i/>
          <w:spacing w:val="1"/>
          <w:sz w:val="24"/>
        </w:rPr>
        <w:t xml:space="preserve"> </w:t>
      </w:r>
      <w:r>
        <w:rPr>
          <w:i/>
          <w:sz w:val="24"/>
        </w:rPr>
        <w:t>зависимость</w:t>
      </w:r>
      <w:r>
        <w:rPr>
          <w:i/>
          <w:spacing w:val="3"/>
          <w:sz w:val="24"/>
        </w:rPr>
        <w:t xml:space="preserve"> </w:t>
      </w:r>
      <w:r>
        <w:rPr>
          <w:i/>
          <w:sz w:val="24"/>
        </w:rPr>
        <w:t>количества</w:t>
      </w:r>
      <w:r>
        <w:rPr>
          <w:i/>
          <w:spacing w:val="3"/>
          <w:sz w:val="24"/>
        </w:rPr>
        <w:t xml:space="preserve"> </w:t>
      </w:r>
      <w:r>
        <w:rPr>
          <w:i/>
          <w:sz w:val="24"/>
        </w:rPr>
        <w:t>операций</w:t>
      </w:r>
      <w:r>
        <w:rPr>
          <w:i/>
          <w:spacing w:val="-2"/>
          <w:sz w:val="24"/>
        </w:rPr>
        <w:t xml:space="preserve"> </w:t>
      </w:r>
      <w:r>
        <w:rPr>
          <w:i/>
          <w:sz w:val="24"/>
        </w:rPr>
        <w:t>от размера</w:t>
      </w:r>
      <w:r>
        <w:rPr>
          <w:i/>
          <w:spacing w:val="-7"/>
          <w:sz w:val="24"/>
        </w:rPr>
        <w:t xml:space="preserve"> </w:t>
      </w:r>
      <w:r>
        <w:rPr>
          <w:i/>
          <w:sz w:val="24"/>
        </w:rPr>
        <w:t>исходных</w:t>
      </w:r>
      <w:r>
        <w:rPr>
          <w:i/>
          <w:spacing w:val="2"/>
          <w:sz w:val="24"/>
        </w:rPr>
        <w:t xml:space="preserve"> </w:t>
      </w:r>
      <w:r>
        <w:rPr>
          <w:i/>
          <w:sz w:val="24"/>
        </w:rPr>
        <w:t>данных.</w:t>
      </w:r>
    </w:p>
    <w:p w:rsidR="00784805" w:rsidRDefault="00D8152A">
      <w:pPr>
        <w:pStyle w:val="3"/>
        <w:spacing w:line="272" w:lineRule="exact"/>
        <w:jc w:val="both"/>
      </w:pPr>
      <w:bookmarkStart w:id="242" w:name="Информационные_технологии_(1)"/>
      <w:bookmarkEnd w:id="242"/>
      <w:r>
        <w:t>Информационные</w:t>
      </w:r>
      <w:r>
        <w:rPr>
          <w:spacing w:val="-11"/>
        </w:rPr>
        <w:t xml:space="preserve"> </w:t>
      </w:r>
      <w:r>
        <w:t>технологии</w:t>
      </w:r>
    </w:p>
    <w:p w:rsidR="00784805" w:rsidRDefault="00D8152A">
      <w:pPr>
        <w:pStyle w:val="a5"/>
        <w:ind w:right="667"/>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57"/>
        </w:rPr>
        <w:t xml:space="preserve"> </w:t>
      </w:r>
      <w:r>
        <w:t>кластеризация,</w:t>
      </w:r>
      <w:r>
        <w:rPr>
          <w:spacing w:val="1"/>
        </w:rPr>
        <w:t xml:space="preserve"> </w:t>
      </w:r>
      <w:r>
        <w:t>анализ отклонений.</w:t>
      </w:r>
      <w:r>
        <w:rPr>
          <w:spacing w:val="1"/>
        </w:rPr>
        <w:t xml:space="preserve"> </w:t>
      </w:r>
      <w:r>
        <w:t>Последовательность</w:t>
      </w:r>
      <w:r>
        <w:rPr>
          <w:spacing w:val="1"/>
        </w:rPr>
        <w:t xml:space="preserve"> </w:t>
      </w:r>
      <w:r>
        <w:t>решения задач</w:t>
      </w:r>
      <w:r>
        <w:rPr>
          <w:spacing w:val="1"/>
        </w:rPr>
        <w:t xml:space="preserve"> </w:t>
      </w:r>
      <w:r>
        <w:t>анализа 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 xml:space="preserve">преобразование данных, визуализация данных, интерпретация результатов. </w:t>
      </w:r>
      <w:r>
        <w:rPr>
          <w:i/>
        </w:rPr>
        <w:t>Интеллектуальный</w:t>
      </w:r>
      <w:r>
        <w:rPr>
          <w:i/>
          <w:spacing w:val="1"/>
        </w:rPr>
        <w:t xml:space="preserve"> </w:t>
      </w:r>
      <w:r>
        <w:rPr>
          <w:i/>
        </w:rPr>
        <w:t>анализ</w:t>
      </w:r>
      <w:r>
        <w:rPr>
          <w:i/>
          <w:spacing w:val="4"/>
        </w:rPr>
        <w:t xml:space="preserve"> </w:t>
      </w:r>
      <w:r>
        <w:rPr>
          <w:i/>
        </w:rPr>
        <w:t>данных.</w:t>
      </w:r>
    </w:p>
    <w:p w:rsidR="00784805" w:rsidRDefault="00D8152A">
      <w:pPr>
        <w:ind w:left="393" w:right="670"/>
        <w:jc w:val="both"/>
        <w:rPr>
          <w:i/>
          <w:sz w:val="24"/>
        </w:rPr>
      </w:pPr>
      <w:r>
        <w:rPr>
          <w:sz w:val="24"/>
        </w:rPr>
        <w:t>Анализ данных с помощью электронных таблиц. Вычисление суммы, среднего арифметического,</w:t>
      </w:r>
      <w:r>
        <w:rPr>
          <w:spacing w:val="-57"/>
          <w:sz w:val="24"/>
        </w:rPr>
        <w:t xml:space="preserve"> </w:t>
      </w:r>
      <w:r>
        <w:rPr>
          <w:sz w:val="24"/>
        </w:rPr>
        <w:t xml:space="preserve">наибольшего и наименьшего значений диапазона. </w:t>
      </w:r>
      <w:r>
        <w:rPr>
          <w:i/>
          <w:sz w:val="24"/>
        </w:rPr>
        <w:t>Вычисление коэффициента корреляции двух</w:t>
      </w:r>
      <w:r>
        <w:rPr>
          <w:i/>
          <w:spacing w:val="1"/>
          <w:sz w:val="24"/>
        </w:rPr>
        <w:t xml:space="preserve"> </w:t>
      </w:r>
      <w:r>
        <w:rPr>
          <w:i/>
          <w:sz w:val="24"/>
        </w:rPr>
        <w:t>рядов</w:t>
      </w:r>
      <w:r>
        <w:rPr>
          <w:i/>
          <w:spacing w:val="3"/>
          <w:sz w:val="24"/>
        </w:rPr>
        <w:t xml:space="preserve"> </w:t>
      </w:r>
      <w:r>
        <w:rPr>
          <w:i/>
          <w:sz w:val="24"/>
        </w:rPr>
        <w:t>данных.</w:t>
      </w:r>
      <w:r>
        <w:rPr>
          <w:i/>
          <w:spacing w:val="9"/>
          <w:sz w:val="24"/>
        </w:rPr>
        <w:t xml:space="preserve"> </w:t>
      </w:r>
      <w:r>
        <w:rPr>
          <w:i/>
          <w:sz w:val="24"/>
        </w:rPr>
        <w:t>Подбор</w:t>
      </w:r>
      <w:r>
        <w:rPr>
          <w:i/>
          <w:spacing w:val="-3"/>
          <w:sz w:val="24"/>
        </w:rPr>
        <w:t xml:space="preserve"> </w:t>
      </w:r>
      <w:r>
        <w:rPr>
          <w:i/>
          <w:sz w:val="24"/>
        </w:rPr>
        <w:t>линии</w:t>
      </w:r>
      <w:r>
        <w:rPr>
          <w:i/>
          <w:spacing w:val="2"/>
          <w:sz w:val="24"/>
        </w:rPr>
        <w:t xml:space="preserve"> </w:t>
      </w:r>
      <w:r>
        <w:rPr>
          <w:i/>
          <w:sz w:val="24"/>
        </w:rPr>
        <w:t>тренда,</w:t>
      </w:r>
      <w:r>
        <w:rPr>
          <w:i/>
          <w:spacing w:val="4"/>
          <w:sz w:val="24"/>
        </w:rPr>
        <w:t xml:space="preserve"> </w:t>
      </w:r>
      <w:r>
        <w:rPr>
          <w:i/>
          <w:sz w:val="24"/>
        </w:rPr>
        <w:t>решение</w:t>
      </w:r>
      <w:r>
        <w:rPr>
          <w:i/>
          <w:spacing w:val="-4"/>
          <w:sz w:val="24"/>
        </w:rPr>
        <w:t xml:space="preserve"> </w:t>
      </w:r>
      <w:r>
        <w:rPr>
          <w:i/>
          <w:sz w:val="24"/>
        </w:rPr>
        <w:t>задач</w:t>
      </w:r>
      <w:r>
        <w:rPr>
          <w:i/>
          <w:spacing w:val="3"/>
          <w:sz w:val="24"/>
        </w:rPr>
        <w:t xml:space="preserve"> </w:t>
      </w:r>
      <w:r>
        <w:rPr>
          <w:i/>
          <w:sz w:val="24"/>
        </w:rPr>
        <w:t>прогнозирования.</w:t>
      </w:r>
    </w:p>
    <w:p w:rsidR="00784805" w:rsidRDefault="00D8152A">
      <w:pPr>
        <w:ind w:left="393" w:right="671"/>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 задачи, разработка модели, тестирование модели, компьютерный эксперимент, анализ</w:t>
      </w:r>
      <w:r>
        <w:rPr>
          <w:spacing w:val="-57"/>
          <w:sz w:val="24"/>
        </w:rPr>
        <w:t xml:space="preserve"> </w:t>
      </w:r>
      <w:r>
        <w:rPr>
          <w:sz w:val="24"/>
        </w:rPr>
        <w:t xml:space="preserve">результатов моделирования. </w:t>
      </w:r>
      <w:r>
        <w:rPr>
          <w:i/>
          <w:sz w:val="24"/>
        </w:rPr>
        <w:t>Примеры</w:t>
      </w:r>
      <w:r>
        <w:rPr>
          <w:sz w:val="24"/>
        </w:rPr>
        <w:t xml:space="preserve">: </w:t>
      </w:r>
      <w:r>
        <w:rPr>
          <w:i/>
          <w:sz w:val="24"/>
        </w:rPr>
        <w:t>моделирование движения; моделирование биологических</w:t>
      </w:r>
      <w:r>
        <w:rPr>
          <w:i/>
          <w:spacing w:val="1"/>
          <w:sz w:val="24"/>
        </w:rPr>
        <w:t xml:space="preserve"> </w:t>
      </w:r>
      <w:r>
        <w:rPr>
          <w:i/>
          <w:sz w:val="24"/>
        </w:rPr>
        <w:t>систем;</w:t>
      </w:r>
      <w:r>
        <w:rPr>
          <w:i/>
          <w:spacing w:val="9"/>
          <w:sz w:val="24"/>
        </w:rPr>
        <w:t xml:space="preserve"> </w:t>
      </w:r>
      <w:r>
        <w:rPr>
          <w:i/>
          <w:sz w:val="24"/>
        </w:rPr>
        <w:t>математические</w:t>
      </w:r>
      <w:r>
        <w:rPr>
          <w:i/>
          <w:spacing w:val="2"/>
          <w:sz w:val="24"/>
        </w:rPr>
        <w:t xml:space="preserve"> </w:t>
      </w:r>
      <w:r>
        <w:rPr>
          <w:i/>
          <w:sz w:val="24"/>
        </w:rPr>
        <w:t>модели</w:t>
      </w:r>
      <w:r>
        <w:rPr>
          <w:i/>
          <w:spacing w:val="2"/>
          <w:sz w:val="24"/>
        </w:rPr>
        <w:t xml:space="preserve"> </w:t>
      </w:r>
      <w:r>
        <w:rPr>
          <w:i/>
          <w:sz w:val="24"/>
        </w:rPr>
        <w:t>в</w:t>
      </w:r>
      <w:r>
        <w:rPr>
          <w:i/>
          <w:spacing w:val="8"/>
          <w:sz w:val="24"/>
        </w:rPr>
        <w:t xml:space="preserve"> </w:t>
      </w:r>
      <w:r>
        <w:rPr>
          <w:i/>
          <w:sz w:val="24"/>
        </w:rPr>
        <w:t>экономике</w:t>
      </w:r>
      <w:r>
        <w:rPr>
          <w:i/>
          <w:spacing w:val="-4"/>
          <w:sz w:val="24"/>
        </w:rPr>
        <w:t xml:space="preserve"> </w:t>
      </w:r>
      <w:r>
        <w:rPr>
          <w:i/>
          <w:sz w:val="24"/>
        </w:rPr>
        <w:t>и</w:t>
      </w:r>
      <w:r>
        <w:rPr>
          <w:i/>
          <w:spacing w:val="-3"/>
          <w:sz w:val="24"/>
        </w:rPr>
        <w:t xml:space="preserve"> </w:t>
      </w:r>
      <w:r>
        <w:rPr>
          <w:i/>
          <w:sz w:val="24"/>
        </w:rPr>
        <w:t>др.</w:t>
      </w:r>
    </w:p>
    <w:p w:rsidR="00784805" w:rsidRDefault="00D8152A">
      <w:pPr>
        <w:ind w:left="393" w:right="665"/>
        <w:jc w:val="both"/>
        <w:rPr>
          <w:i/>
          <w:sz w:val="24"/>
        </w:rPr>
      </w:pPr>
      <w:r>
        <w:rPr>
          <w:sz w:val="24"/>
        </w:rPr>
        <w:t>Численное</w:t>
      </w:r>
      <w:r>
        <w:rPr>
          <w:spacing w:val="1"/>
          <w:sz w:val="24"/>
        </w:rPr>
        <w:t xml:space="preserve"> </w:t>
      </w:r>
      <w:r>
        <w:rPr>
          <w:sz w:val="24"/>
        </w:rPr>
        <w:t>решение</w:t>
      </w:r>
      <w:r>
        <w:rPr>
          <w:spacing w:val="1"/>
          <w:sz w:val="24"/>
        </w:rPr>
        <w:t xml:space="preserve"> </w:t>
      </w:r>
      <w:r>
        <w:rPr>
          <w:sz w:val="24"/>
        </w:rPr>
        <w:t>уравнений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подбора</w:t>
      </w:r>
      <w:r>
        <w:rPr>
          <w:spacing w:val="1"/>
          <w:sz w:val="24"/>
        </w:rPr>
        <w:t xml:space="preserve"> </w:t>
      </w:r>
      <w:r>
        <w:rPr>
          <w:sz w:val="24"/>
        </w:rPr>
        <w:t>параметра.</w:t>
      </w:r>
      <w:r>
        <w:rPr>
          <w:spacing w:val="1"/>
          <w:sz w:val="24"/>
        </w:rPr>
        <w:t xml:space="preserve"> </w:t>
      </w:r>
      <w:r>
        <w:rPr>
          <w:i/>
          <w:sz w:val="24"/>
        </w:rPr>
        <w:t>Оптимизация</w:t>
      </w:r>
      <w:r>
        <w:rPr>
          <w:i/>
          <w:spacing w:val="1"/>
          <w:sz w:val="24"/>
        </w:rPr>
        <w:t xml:space="preserve"> </w:t>
      </w:r>
      <w:r>
        <w:rPr>
          <w:i/>
          <w:sz w:val="24"/>
        </w:rPr>
        <w:t>как</w:t>
      </w:r>
      <w:r>
        <w:rPr>
          <w:i/>
          <w:spacing w:val="1"/>
          <w:sz w:val="24"/>
        </w:rPr>
        <w:t xml:space="preserve"> </w:t>
      </w:r>
      <w:r>
        <w:rPr>
          <w:i/>
          <w:sz w:val="24"/>
        </w:rPr>
        <w:t>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sz w:val="24"/>
        </w:rPr>
        <w:t>.</w:t>
      </w:r>
      <w:r>
        <w:rPr>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2"/>
          <w:sz w:val="24"/>
        </w:rPr>
        <w:t xml:space="preserve"> </w:t>
      </w:r>
      <w:r>
        <w:rPr>
          <w:i/>
          <w:sz w:val="24"/>
        </w:rPr>
        <w:t>с</w:t>
      </w:r>
      <w:r>
        <w:rPr>
          <w:i/>
          <w:spacing w:val="1"/>
          <w:sz w:val="24"/>
        </w:rPr>
        <w:t xml:space="preserve"> </w:t>
      </w:r>
      <w:r>
        <w:rPr>
          <w:i/>
          <w:sz w:val="24"/>
        </w:rPr>
        <w:t>помощью электронных</w:t>
      </w:r>
      <w:r>
        <w:rPr>
          <w:i/>
          <w:spacing w:val="-2"/>
          <w:sz w:val="24"/>
        </w:rPr>
        <w:t xml:space="preserve"> </w:t>
      </w:r>
      <w:r>
        <w:rPr>
          <w:i/>
          <w:sz w:val="24"/>
        </w:rPr>
        <w:t>таблиц.</w:t>
      </w:r>
    </w:p>
    <w:p w:rsidR="00784805" w:rsidRDefault="00784805">
      <w:pPr>
        <w:jc w:val="both"/>
        <w:rPr>
          <w:sz w:val="24"/>
        </w:rPr>
        <w:sectPr w:rsidR="00784805">
          <w:pgSz w:w="11910" w:h="16840"/>
          <w:pgMar w:top="560" w:right="20" w:bottom="1000" w:left="740" w:header="0" w:footer="696" w:gutter="0"/>
          <w:cols w:space="720"/>
        </w:sectPr>
      </w:pPr>
    </w:p>
    <w:p w:rsidR="00784805" w:rsidRDefault="00D8152A">
      <w:pPr>
        <w:pStyle w:val="a5"/>
        <w:spacing w:before="71"/>
        <w:ind w:right="670"/>
      </w:pPr>
      <w:r>
        <w:lastRenderedPageBreak/>
        <w:t>Табличные (реляционные)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 сведений об однотипных</w:t>
      </w:r>
      <w:r>
        <w:rPr>
          <w:spacing w:val="1"/>
        </w:rPr>
        <w:t xml:space="preserve"> </w:t>
      </w:r>
      <w:r>
        <w:t>объектах. Поле, запись. Ключ таблицы. Работа с готовой базой данных. Заполнение базы данных.</w:t>
      </w:r>
      <w:r>
        <w:rPr>
          <w:spacing w:val="-57"/>
        </w:rPr>
        <w:t xml:space="preserve"> </w:t>
      </w:r>
      <w:r>
        <w:t>Поиск, сортировка и фильтрация записей. Запросы на выборку данных. Запросы с параметрами.</w:t>
      </w:r>
      <w:r>
        <w:rPr>
          <w:spacing w:val="1"/>
        </w:rPr>
        <w:t xml:space="preserve"> </w:t>
      </w:r>
      <w:r>
        <w:t>Вычисляемые поля</w:t>
      </w:r>
      <w:r>
        <w:rPr>
          <w:spacing w:val="-5"/>
        </w:rPr>
        <w:t xml:space="preserve"> </w:t>
      </w:r>
      <w:r>
        <w:t>в</w:t>
      </w:r>
      <w:r>
        <w:rPr>
          <w:spacing w:val="-1"/>
        </w:rPr>
        <w:t xml:space="preserve"> </w:t>
      </w:r>
      <w:r>
        <w:t>запросах.</w:t>
      </w:r>
    </w:p>
    <w:p w:rsidR="00784805" w:rsidRDefault="00D8152A">
      <w:pPr>
        <w:spacing w:before="5" w:line="242" w:lineRule="auto"/>
        <w:ind w:left="393" w:right="662"/>
        <w:jc w:val="both"/>
        <w:rPr>
          <w:sz w:val="24"/>
        </w:rPr>
      </w:pPr>
      <w:r>
        <w:rPr>
          <w:sz w:val="24"/>
        </w:rPr>
        <w:t>Многотабличные базы данных. Типы связей между таблицами.</w:t>
      </w:r>
      <w:r>
        <w:rPr>
          <w:spacing w:val="1"/>
          <w:sz w:val="24"/>
        </w:rPr>
        <w:t xml:space="preserve"> </w:t>
      </w:r>
      <w:r>
        <w:rPr>
          <w:i/>
          <w:sz w:val="24"/>
        </w:rPr>
        <w:t>Внешний ключ. Целостность</w:t>
      </w:r>
      <w:r>
        <w:rPr>
          <w:sz w:val="24"/>
        </w:rPr>
        <w:t>.</w:t>
      </w:r>
      <w:r>
        <w:rPr>
          <w:spacing w:val="1"/>
          <w:sz w:val="24"/>
        </w:rPr>
        <w:t xml:space="preserve"> </w:t>
      </w:r>
      <w:r>
        <w:rPr>
          <w:sz w:val="24"/>
        </w:rPr>
        <w:t>Запросы</w:t>
      </w:r>
      <w:r>
        <w:rPr>
          <w:spacing w:val="-1"/>
          <w:sz w:val="24"/>
        </w:rPr>
        <w:t xml:space="preserve"> </w:t>
      </w:r>
      <w:r>
        <w:rPr>
          <w:sz w:val="24"/>
        </w:rPr>
        <w:t>к</w:t>
      </w:r>
      <w:r>
        <w:rPr>
          <w:spacing w:val="-4"/>
          <w:sz w:val="24"/>
        </w:rPr>
        <w:t xml:space="preserve"> </w:t>
      </w:r>
      <w:r>
        <w:rPr>
          <w:sz w:val="24"/>
        </w:rPr>
        <w:t>многотабличным</w:t>
      </w:r>
      <w:r>
        <w:rPr>
          <w:spacing w:val="5"/>
          <w:sz w:val="24"/>
        </w:rPr>
        <w:t xml:space="preserve"> </w:t>
      </w:r>
      <w:r>
        <w:rPr>
          <w:sz w:val="24"/>
        </w:rPr>
        <w:t>базам данных.</w:t>
      </w:r>
    </w:p>
    <w:p w:rsidR="00784805" w:rsidRDefault="00D8152A">
      <w:pPr>
        <w:pStyle w:val="a5"/>
        <w:ind w:right="672"/>
      </w:pPr>
      <w:r>
        <w:t>Средства искусственного интеллекта. Сервисы машинного перевода и распознавания устнойречи.</w:t>
      </w:r>
      <w:r>
        <w:rPr>
          <w:spacing w:val="-58"/>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rPr>
          <w:spacing w:val="-1"/>
        </w:rPr>
        <w:t>робототехнике.</w:t>
      </w:r>
      <w:r>
        <w:rPr>
          <w:spacing w:val="-8"/>
        </w:rPr>
        <w:t xml:space="preserve"> </w:t>
      </w:r>
      <w:r>
        <w:rPr>
          <w:spacing w:val="-1"/>
        </w:rPr>
        <w:t>Интернет</w:t>
      </w:r>
      <w:r>
        <w:rPr>
          <w:spacing w:val="-10"/>
        </w:rPr>
        <w:t xml:space="preserve"> </w:t>
      </w:r>
      <w:r>
        <w:rPr>
          <w:spacing w:val="-1"/>
        </w:rPr>
        <w:t>вещей.</w:t>
      </w:r>
      <w:r>
        <w:rPr>
          <w:spacing w:val="-9"/>
        </w:rPr>
        <w:t xml:space="preserve"> </w:t>
      </w:r>
      <w:r>
        <w:rPr>
          <w:spacing w:val="-1"/>
        </w:rPr>
        <w:t>Перспективы</w:t>
      </w:r>
      <w:r>
        <w:rPr>
          <w:spacing w:val="-13"/>
        </w:rPr>
        <w:t xml:space="preserve"> </w:t>
      </w:r>
      <w:r>
        <w:t>развития</w:t>
      </w:r>
      <w:r>
        <w:rPr>
          <w:spacing w:val="-10"/>
        </w:rPr>
        <w:t xml:space="preserve"> </w:t>
      </w:r>
      <w:r>
        <w:t>компьютерных</w:t>
      </w:r>
      <w:r>
        <w:rPr>
          <w:spacing w:val="-15"/>
        </w:rPr>
        <w:t xml:space="preserve"> </w:t>
      </w:r>
      <w:r>
        <w:t>интеллектуальных</w:t>
      </w:r>
      <w:r>
        <w:rPr>
          <w:spacing w:val="-9"/>
        </w:rPr>
        <w:t xml:space="preserve"> </w:t>
      </w:r>
      <w:r>
        <w:t>систем.</w:t>
      </w:r>
    </w:p>
    <w:p w:rsidR="00784805" w:rsidRDefault="00784805">
      <w:pPr>
        <w:pStyle w:val="a5"/>
        <w:spacing w:before="10"/>
        <w:ind w:left="0"/>
        <w:jc w:val="left"/>
      </w:pPr>
    </w:p>
    <w:p w:rsidR="00784805" w:rsidRDefault="00D8152A">
      <w:pPr>
        <w:pStyle w:val="3"/>
        <w:spacing w:line="242" w:lineRule="auto"/>
        <w:ind w:left="3264" w:right="961" w:hanging="2416"/>
      </w:pPr>
      <w:r>
        <w:t>Планируемые</w:t>
      </w:r>
      <w:r>
        <w:rPr>
          <w:spacing w:val="-4"/>
        </w:rPr>
        <w:t xml:space="preserve"> </w:t>
      </w:r>
      <w:r>
        <w:t>результаты</w:t>
      </w:r>
      <w:r>
        <w:rPr>
          <w:spacing w:val="-7"/>
        </w:rPr>
        <w:t xml:space="preserve"> </w:t>
      </w:r>
      <w:r>
        <w:t>освоения</w:t>
      </w:r>
      <w:r>
        <w:rPr>
          <w:spacing w:val="-3"/>
        </w:rPr>
        <w:t xml:space="preserve"> </w:t>
      </w:r>
      <w:r>
        <w:t>программы</w:t>
      </w:r>
      <w:r>
        <w:rPr>
          <w:spacing w:val="-3"/>
        </w:rPr>
        <w:t xml:space="preserve"> </w:t>
      </w:r>
      <w:r>
        <w:t>по</w:t>
      </w:r>
      <w:r>
        <w:rPr>
          <w:spacing w:val="-3"/>
        </w:rPr>
        <w:t xml:space="preserve"> </w:t>
      </w:r>
      <w:r>
        <w:t>информатике</w:t>
      </w:r>
      <w:r>
        <w:rPr>
          <w:spacing w:val="-7"/>
        </w:rPr>
        <w:t xml:space="preserve"> </w:t>
      </w:r>
      <w:r>
        <w:t>(базовый</w:t>
      </w:r>
      <w:r>
        <w:rPr>
          <w:spacing w:val="-2"/>
        </w:rPr>
        <w:t xml:space="preserve"> </w:t>
      </w:r>
      <w:r>
        <w:t>уровень)</w:t>
      </w:r>
      <w:r>
        <w:rPr>
          <w:spacing w:val="-57"/>
        </w:rPr>
        <w:t xml:space="preserve"> </w:t>
      </w:r>
      <w:r>
        <w:t>на</w:t>
      </w:r>
      <w:r>
        <w:rPr>
          <w:spacing w:val="2"/>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784805" w:rsidRDefault="00D8152A">
      <w:pPr>
        <w:pStyle w:val="a5"/>
        <w:spacing w:before="201"/>
        <w:ind w:right="670"/>
      </w:pPr>
      <w:r>
        <w:rPr>
          <w:b/>
        </w:rPr>
        <w:t xml:space="preserve">Личностные результаты </w:t>
      </w:r>
      <w:r>
        <w:t>отражают готовность и способность обучающихся руководствоваться</w:t>
      </w:r>
      <w:r>
        <w:rPr>
          <w:spacing w:val="1"/>
        </w:rPr>
        <w:t xml:space="preserve"> </w:t>
      </w:r>
      <w:r>
        <w:t>сформированной внутренней позицией личности, системой ценностных ориентаций, 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9"/>
        </w:rPr>
        <w:t xml:space="preserve"> </w:t>
      </w:r>
      <w:r>
        <w:t>жизненного</w:t>
      </w:r>
      <w:r>
        <w:rPr>
          <w:spacing w:val="-8"/>
        </w:rPr>
        <w:t xml:space="preserve"> </w:t>
      </w:r>
      <w:r>
        <w:t>опыта</w:t>
      </w:r>
      <w:r>
        <w:rPr>
          <w:spacing w:val="-13"/>
        </w:rPr>
        <w:t xml:space="preserve"> </w:t>
      </w:r>
      <w:r>
        <w:t>и</w:t>
      </w:r>
      <w:r>
        <w:rPr>
          <w:spacing w:val="-13"/>
        </w:rPr>
        <w:t xml:space="preserve"> </w:t>
      </w:r>
      <w:r>
        <w:t>опыта</w:t>
      </w:r>
      <w:r>
        <w:rPr>
          <w:spacing w:val="-9"/>
        </w:rPr>
        <w:t xml:space="preserve"> </w:t>
      </w:r>
      <w:r>
        <w:t>деятельности</w:t>
      </w:r>
      <w:r>
        <w:rPr>
          <w:spacing w:val="-11"/>
        </w:rPr>
        <w:t xml:space="preserve"> </w:t>
      </w:r>
      <w:r>
        <w:t>в</w:t>
      </w:r>
      <w:r>
        <w:rPr>
          <w:spacing w:val="-8"/>
        </w:rPr>
        <w:t xml:space="preserve"> </w:t>
      </w:r>
      <w:r>
        <w:t>процессе</w:t>
      </w:r>
      <w:r>
        <w:rPr>
          <w:spacing w:val="-9"/>
        </w:rPr>
        <w:t xml:space="preserve"> </w:t>
      </w:r>
      <w:r>
        <w:t>реализации</w:t>
      </w:r>
      <w:r>
        <w:rPr>
          <w:spacing w:val="40"/>
        </w:rPr>
        <w:t xml:space="preserve"> </w:t>
      </w:r>
      <w:r>
        <w:t>средствами</w:t>
      </w:r>
      <w:r>
        <w:rPr>
          <w:spacing w:val="-7"/>
        </w:rPr>
        <w:t xml:space="preserve"> </w:t>
      </w:r>
      <w:r>
        <w:t>учебного</w:t>
      </w:r>
      <w:r>
        <w:rPr>
          <w:spacing w:val="-58"/>
        </w:rPr>
        <w:t xml:space="preserve"> </w:t>
      </w:r>
      <w:r>
        <w:t>предмета следующих</w:t>
      </w:r>
      <w:r>
        <w:rPr>
          <w:spacing w:val="-5"/>
        </w:rPr>
        <w:t xml:space="preserve"> </w:t>
      </w:r>
      <w:r>
        <w:t>основных</w:t>
      </w:r>
      <w:r>
        <w:rPr>
          <w:spacing w:val="-7"/>
        </w:rPr>
        <w:t xml:space="preserve"> </w:t>
      </w:r>
      <w:r>
        <w:t>направлений воспитательной</w:t>
      </w:r>
      <w:r>
        <w:rPr>
          <w:spacing w:val="3"/>
        </w:rPr>
        <w:t xml:space="preserve"> </w:t>
      </w:r>
      <w:r>
        <w:t>деятельности.</w:t>
      </w:r>
    </w:p>
    <w:p w:rsidR="00784805" w:rsidRDefault="00D8152A">
      <w:pPr>
        <w:spacing w:before="8" w:line="272" w:lineRule="exact"/>
        <w:ind w:left="393"/>
        <w:jc w:val="both"/>
        <w:rPr>
          <w:sz w:val="24"/>
        </w:rPr>
      </w:pPr>
      <w:r>
        <w:rPr>
          <w:i/>
          <w:sz w:val="24"/>
        </w:rPr>
        <w:t>Гражданское</w:t>
      </w:r>
      <w:r>
        <w:rPr>
          <w:i/>
          <w:spacing w:val="-1"/>
          <w:sz w:val="24"/>
        </w:rPr>
        <w:t xml:space="preserve"> </w:t>
      </w:r>
      <w:r>
        <w:rPr>
          <w:i/>
          <w:sz w:val="24"/>
        </w:rPr>
        <w:t>воспитание</w:t>
      </w:r>
      <w:r>
        <w:rPr>
          <w:sz w:val="24"/>
        </w:rPr>
        <w:t>:</w:t>
      </w:r>
    </w:p>
    <w:p w:rsidR="00784805" w:rsidRDefault="00D8152A">
      <w:pPr>
        <w:pStyle w:val="a5"/>
        <w:ind w:right="719"/>
        <w:jc w:val="left"/>
      </w:pPr>
      <w:r>
        <w:t>осознание</w:t>
      </w:r>
      <w:r>
        <w:rPr>
          <w:spacing w:val="1"/>
        </w:rPr>
        <w:t xml:space="preserve"> </w:t>
      </w:r>
      <w:r>
        <w:t>своих конституционных прав</w:t>
      </w:r>
      <w:r>
        <w:rPr>
          <w:spacing w:val="1"/>
        </w:rPr>
        <w:t xml:space="preserve"> </w:t>
      </w:r>
      <w:r>
        <w:t>и обязанностей,</w:t>
      </w:r>
      <w:r>
        <w:rPr>
          <w:spacing w:val="1"/>
        </w:rPr>
        <w:t xml:space="preserve"> </w:t>
      </w:r>
      <w:r>
        <w:t>уважение</w:t>
      </w:r>
      <w:r>
        <w:rPr>
          <w:spacing w:val="1"/>
        </w:rPr>
        <w:t xml:space="preserve"> </w:t>
      </w:r>
      <w:r>
        <w:t>закона и правопорядка,</w:t>
      </w:r>
      <w:r>
        <w:rPr>
          <w:spacing w:val="1"/>
        </w:rPr>
        <w:t xml:space="preserve"> </w:t>
      </w:r>
      <w:r>
        <w:t>соблюдение</w:t>
      </w:r>
      <w:r>
        <w:rPr>
          <w:spacing w:val="-4"/>
        </w:rPr>
        <w:t xml:space="preserve"> </w:t>
      </w:r>
      <w:r>
        <w:t>основополагающих</w:t>
      </w:r>
      <w:r>
        <w:rPr>
          <w:spacing w:val="-8"/>
        </w:rPr>
        <w:t xml:space="preserve"> </w:t>
      </w:r>
      <w:r>
        <w:t>норм</w:t>
      </w:r>
      <w:r>
        <w:rPr>
          <w:spacing w:val="-2"/>
        </w:rPr>
        <w:t xml:space="preserve"> </w:t>
      </w:r>
      <w:r>
        <w:t>информационного</w:t>
      </w:r>
      <w:r>
        <w:rPr>
          <w:spacing w:val="-3"/>
        </w:rPr>
        <w:t xml:space="preserve"> </w:t>
      </w:r>
      <w:r>
        <w:t>права</w:t>
      </w:r>
      <w:r>
        <w:rPr>
          <w:spacing w:val="-8"/>
        </w:rPr>
        <w:t xml:space="preserve"> </w:t>
      </w:r>
      <w:r>
        <w:t>и</w:t>
      </w:r>
      <w:r>
        <w:rPr>
          <w:spacing w:val="-7"/>
        </w:rPr>
        <w:t xml:space="preserve"> </w:t>
      </w:r>
      <w:r>
        <w:t>информационной</w:t>
      </w:r>
      <w:r>
        <w:rPr>
          <w:spacing w:val="-6"/>
        </w:rPr>
        <w:t xml:space="preserve"> </w:t>
      </w:r>
      <w:r>
        <w:t>безопасности;</w:t>
      </w:r>
      <w:r>
        <w:rPr>
          <w:spacing w:val="-57"/>
        </w:rPr>
        <w:t xml:space="preserve"> </w:t>
      </w:r>
      <w:r>
        <w:t>готовность противостоять идеологии экстремизма, национализма, ксенофобии, дискриминации</w:t>
      </w:r>
      <w:r>
        <w:rPr>
          <w:spacing w:val="1"/>
        </w:rPr>
        <w:t xml:space="preserve"> </w:t>
      </w:r>
      <w:r>
        <w:t>по социальным, религиозным, расовым, национальным признакам в виртуальном пространстве.</w:t>
      </w:r>
      <w:r>
        <w:rPr>
          <w:spacing w:val="1"/>
        </w:rPr>
        <w:t xml:space="preserve"> </w:t>
      </w:r>
      <w:r>
        <w:rPr>
          <w:i/>
        </w:rPr>
        <w:t>Патриотическое</w:t>
      </w:r>
      <w:r>
        <w:rPr>
          <w:i/>
          <w:spacing w:val="1"/>
        </w:rPr>
        <w:t xml:space="preserve"> </w:t>
      </w:r>
      <w:r>
        <w:rPr>
          <w:i/>
        </w:rPr>
        <w:t>воспитание</w:t>
      </w:r>
      <w:r>
        <w:t>:</w:t>
      </w:r>
    </w:p>
    <w:p w:rsidR="00784805" w:rsidRDefault="00D8152A">
      <w:pPr>
        <w:pStyle w:val="a5"/>
        <w:spacing w:line="242" w:lineRule="auto"/>
        <w:ind w:right="1254"/>
      </w:pPr>
      <w:r>
        <w:t>ценностное отношение к историческому наследию; достижениям России в науке, искусстве,</w:t>
      </w:r>
      <w:r>
        <w:rPr>
          <w:spacing w:val="-57"/>
        </w:rPr>
        <w:t xml:space="preserve"> </w:t>
      </w:r>
      <w:r>
        <w:t>технологиях; понимание значения информатики как науки в жизни современного общества.</w:t>
      </w:r>
      <w:r>
        <w:rPr>
          <w:spacing w:val="-57"/>
        </w:rPr>
        <w:t xml:space="preserve"> </w:t>
      </w:r>
      <w:r>
        <w:rPr>
          <w:i/>
        </w:rPr>
        <w:t>Духовно-нравственное</w:t>
      </w:r>
      <w:r>
        <w:rPr>
          <w:i/>
          <w:spacing w:val="-7"/>
        </w:rPr>
        <w:t xml:space="preserve"> </w:t>
      </w:r>
      <w:r>
        <w:rPr>
          <w:i/>
        </w:rPr>
        <w:t>воспитание</w:t>
      </w:r>
      <w:r>
        <w:t>:</w:t>
      </w:r>
    </w:p>
    <w:p w:rsidR="00784805" w:rsidRDefault="00D8152A">
      <w:pPr>
        <w:pStyle w:val="a5"/>
        <w:spacing w:line="269" w:lineRule="exact"/>
      </w:pPr>
      <w:r>
        <w:t>сформированность</w:t>
      </w:r>
      <w:r>
        <w:rPr>
          <w:spacing w:val="-11"/>
        </w:rPr>
        <w:t xml:space="preserve"> </w:t>
      </w:r>
      <w:r>
        <w:t>нравственного</w:t>
      </w:r>
      <w:r>
        <w:rPr>
          <w:spacing w:val="-5"/>
        </w:rPr>
        <w:t xml:space="preserve"> </w:t>
      </w:r>
      <w:r>
        <w:t>сознания,</w:t>
      </w:r>
      <w:r>
        <w:rPr>
          <w:spacing w:val="-7"/>
        </w:rPr>
        <w:t xml:space="preserve"> </w:t>
      </w:r>
      <w:r>
        <w:t>этического</w:t>
      </w:r>
      <w:r>
        <w:rPr>
          <w:spacing w:val="-9"/>
        </w:rPr>
        <w:t xml:space="preserve"> </w:t>
      </w:r>
      <w:r>
        <w:t>поведения;</w:t>
      </w:r>
    </w:p>
    <w:p w:rsidR="00784805" w:rsidRDefault="00D8152A">
      <w:pPr>
        <w:pStyle w:val="a5"/>
        <w:jc w:val="left"/>
      </w:pPr>
      <w:r>
        <w:t>способность</w:t>
      </w:r>
      <w:r>
        <w:rPr>
          <w:spacing w:val="6"/>
        </w:rPr>
        <w:t xml:space="preserve"> </w:t>
      </w:r>
      <w:r>
        <w:t>оценивать</w:t>
      </w:r>
      <w:r>
        <w:rPr>
          <w:spacing w:val="6"/>
        </w:rPr>
        <w:t xml:space="preserve"> </w:t>
      </w:r>
      <w:r>
        <w:t>ситуацию</w:t>
      </w:r>
      <w:r>
        <w:rPr>
          <w:spacing w:val="7"/>
        </w:rPr>
        <w:t xml:space="preserve"> </w:t>
      </w:r>
      <w:r>
        <w:t>и</w:t>
      </w:r>
      <w:r>
        <w:rPr>
          <w:spacing w:val="13"/>
        </w:rPr>
        <w:t xml:space="preserve"> </w:t>
      </w:r>
      <w:r>
        <w:t>принимать</w:t>
      </w:r>
      <w:r>
        <w:rPr>
          <w:spacing w:val="2"/>
        </w:rPr>
        <w:t xml:space="preserve"> </w:t>
      </w:r>
      <w:r>
        <w:t>осознанные</w:t>
      </w:r>
      <w:r>
        <w:rPr>
          <w:spacing w:val="8"/>
        </w:rPr>
        <w:t xml:space="preserve"> </w:t>
      </w:r>
      <w:r>
        <w:t>решения,</w:t>
      </w:r>
      <w:r>
        <w:rPr>
          <w:spacing w:val="6"/>
        </w:rPr>
        <w:t xml:space="preserve"> </w:t>
      </w:r>
      <w:r>
        <w:t>ориентируясь</w:t>
      </w:r>
      <w:r>
        <w:rPr>
          <w:spacing w:val="14"/>
        </w:rPr>
        <w:t xml:space="preserve"> </w:t>
      </w:r>
      <w:r>
        <w:t>на</w:t>
      </w:r>
      <w:r>
        <w:rPr>
          <w:spacing w:val="12"/>
        </w:rPr>
        <w:t xml:space="preserve"> </w:t>
      </w:r>
      <w:r>
        <w:t>морально-</w:t>
      </w:r>
      <w:r>
        <w:rPr>
          <w:spacing w:val="-57"/>
        </w:rPr>
        <w:t xml:space="preserve"> </w:t>
      </w:r>
      <w:r>
        <w:t>нравственные нормы</w:t>
      </w:r>
      <w:r>
        <w:rPr>
          <w:spacing w:val="2"/>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4"/>
        </w:rPr>
        <w:t xml:space="preserve"> </w:t>
      </w:r>
      <w:r>
        <w:t>числе</w:t>
      </w:r>
      <w:r>
        <w:rPr>
          <w:spacing w:val="-3"/>
        </w:rPr>
        <w:t xml:space="preserve"> </w:t>
      </w:r>
      <w:r>
        <w:t>в</w:t>
      </w:r>
      <w:r>
        <w:rPr>
          <w:spacing w:val="-12"/>
        </w:rPr>
        <w:t xml:space="preserve"> </w:t>
      </w:r>
      <w:r>
        <w:t>сети</w:t>
      </w:r>
      <w:r>
        <w:rPr>
          <w:spacing w:val="9"/>
        </w:rPr>
        <w:t xml:space="preserve"> </w:t>
      </w:r>
      <w:r>
        <w:t>Интернет.</w:t>
      </w:r>
    </w:p>
    <w:p w:rsidR="00784805" w:rsidRDefault="00D8152A">
      <w:pPr>
        <w:spacing w:before="3" w:line="272" w:lineRule="exact"/>
        <w:ind w:left="393"/>
        <w:rPr>
          <w:sz w:val="24"/>
        </w:rPr>
      </w:pPr>
      <w:r>
        <w:rPr>
          <w:i/>
          <w:sz w:val="24"/>
        </w:rPr>
        <w:t>Эстетическое</w:t>
      </w:r>
      <w:r>
        <w:rPr>
          <w:i/>
          <w:spacing w:val="-8"/>
          <w:sz w:val="24"/>
        </w:rPr>
        <w:t xml:space="preserve"> </w:t>
      </w:r>
      <w:r>
        <w:rPr>
          <w:i/>
          <w:sz w:val="24"/>
        </w:rPr>
        <w:t>воспитание</w:t>
      </w:r>
      <w:r>
        <w:rPr>
          <w:sz w:val="24"/>
        </w:rPr>
        <w:t>:</w:t>
      </w:r>
    </w:p>
    <w:p w:rsidR="00784805" w:rsidRDefault="00D8152A">
      <w:pPr>
        <w:pStyle w:val="a5"/>
        <w:ind w:right="534"/>
        <w:jc w:val="left"/>
      </w:pPr>
      <w:r>
        <w:t>эстетическое отношение к миру, включая эстетику научного и технического творчества;</w:t>
      </w:r>
      <w:r>
        <w:rPr>
          <w:spacing w:val="1"/>
        </w:rPr>
        <w:t xml:space="preserve"> </w:t>
      </w:r>
      <w:r>
        <w:t>способность</w:t>
      </w:r>
      <w:r>
        <w:rPr>
          <w:spacing w:val="-5"/>
        </w:rPr>
        <w:t xml:space="preserve"> </w:t>
      </w:r>
      <w:r>
        <w:t>воспринимать</w:t>
      </w:r>
      <w:r>
        <w:rPr>
          <w:spacing w:val="-4"/>
        </w:rPr>
        <w:t xml:space="preserve"> </w:t>
      </w:r>
      <w:r>
        <w:t>различные</w:t>
      </w:r>
      <w:r>
        <w:rPr>
          <w:spacing w:val="-7"/>
        </w:rPr>
        <w:t xml:space="preserve"> </w:t>
      </w:r>
      <w:r>
        <w:t>виды</w:t>
      </w:r>
      <w:r>
        <w:rPr>
          <w:spacing w:val="-4"/>
        </w:rPr>
        <w:t xml:space="preserve"> </w:t>
      </w:r>
      <w:r>
        <w:t>искусства,</w:t>
      </w:r>
      <w:r>
        <w:rPr>
          <w:spacing w:val="1"/>
        </w:rPr>
        <w:t xml:space="preserve"> </w:t>
      </w:r>
      <w:r>
        <w:t>в</w:t>
      </w:r>
      <w:r>
        <w:rPr>
          <w:spacing w:val="-4"/>
        </w:rPr>
        <w:t xml:space="preserve"> </w:t>
      </w:r>
      <w:r>
        <w:t>том</w:t>
      </w:r>
      <w:r>
        <w:rPr>
          <w:spacing w:val="-4"/>
        </w:rPr>
        <w:t xml:space="preserve"> </w:t>
      </w:r>
      <w:r>
        <w:t>числе</w:t>
      </w:r>
      <w:r>
        <w:rPr>
          <w:spacing w:val="-7"/>
        </w:rPr>
        <w:t xml:space="preserve"> </w:t>
      </w:r>
      <w:r>
        <w:t>основанные</w:t>
      </w:r>
      <w:r>
        <w:rPr>
          <w:spacing w:val="-7"/>
        </w:rPr>
        <w:t xml:space="preserve"> </w:t>
      </w:r>
      <w:r>
        <w:t>на</w:t>
      </w:r>
      <w:r>
        <w:rPr>
          <w:spacing w:val="-2"/>
        </w:rPr>
        <w:t xml:space="preserve"> </w:t>
      </w:r>
      <w:r>
        <w:t>использовании</w:t>
      </w:r>
      <w:r>
        <w:rPr>
          <w:spacing w:val="-57"/>
        </w:rPr>
        <w:t xml:space="preserve"> </w:t>
      </w:r>
      <w:r>
        <w:t>информационных</w:t>
      </w:r>
      <w:r>
        <w:rPr>
          <w:spacing w:val="-6"/>
        </w:rPr>
        <w:t xml:space="preserve"> </w:t>
      </w:r>
      <w:r>
        <w:t>технологий.</w:t>
      </w:r>
    </w:p>
    <w:p w:rsidR="00784805" w:rsidRDefault="00D8152A">
      <w:pPr>
        <w:spacing w:before="4" w:line="273" w:lineRule="exact"/>
        <w:ind w:left="393"/>
        <w:rPr>
          <w:sz w:val="24"/>
        </w:rPr>
      </w:pPr>
      <w:r>
        <w:rPr>
          <w:i/>
          <w:sz w:val="24"/>
        </w:rPr>
        <w:t>Физическое воспитание</w:t>
      </w:r>
      <w:r>
        <w:rPr>
          <w:sz w:val="24"/>
        </w:rPr>
        <w:t>:</w:t>
      </w:r>
    </w:p>
    <w:p w:rsidR="00784805" w:rsidRDefault="00D8152A">
      <w:pPr>
        <w:pStyle w:val="a5"/>
        <w:ind w:right="677"/>
      </w:pPr>
      <w:r>
        <w:t>сформированность здорового и безопасного образа жизни, ответственного отношения к своему</w:t>
      </w:r>
      <w:r>
        <w:rPr>
          <w:spacing w:val="1"/>
        </w:rPr>
        <w:t xml:space="preserve"> </w:t>
      </w:r>
      <w:r>
        <w:t>здоровью,</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6"/>
        </w:rPr>
        <w:t xml:space="preserve"> </w:t>
      </w:r>
      <w:r>
        <w:t>и</w:t>
      </w:r>
      <w:r>
        <w:rPr>
          <w:spacing w:val="8"/>
        </w:rPr>
        <w:t xml:space="preserve"> </w:t>
      </w:r>
      <w:r>
        <w:t>коммуникационных</w:t>
      </w:r>
      <w:r>
        <w:rPr>
          <w:spacing w:val="-5"/>
        </w:rPr>
        <w:t xml:space="preserve"> </w:t>
      </w:r>
      <w:r>
        <w:t>технологий.</w:t>
      </w:r>
    </w:p>
    <w:p w:rsidR="00784805" w:rsidRDefault="00D8152A">
      <w:pPr>
        <w:spacing w:before="4" w:line="272" w:lineRule="exact"/>
        <w:ind w:left="393"/>
        <w:jc w:val="both"/>
        <w:rPr>
          <w:sz w:val="24"/>
        </w:rPr>
      </w:pPr>
      <w:r>
        <w:rPr>
          <w:i/>
          <w:sz w:val="24"/>
        </w:rPr>
        <w:t>Трудовое воспитание</w:t>
      </w:r>
      <w:r>
        <w:rPr>
          <w:sz w:val="24"/>
        </w:rPr>
        <w:t>:</w:t>
      </w:r>
    </w:p>
    <w:p w:rsidR="00784805" w:rsidRDefault="00D8152A">
      <w:pPr>
        <w:pStyle w:val="a5"/>
        <w:tabs>
          <w:tab w:val="left" w:pos="1521"/>
          <w:tab w:val="left" w:pos="1771"/>
          <w:tab w:val="left" w:pos="1963"/>
          <w:tab w:val="left" w:pos="2136"/>
          <w:tab w:val="left" w:pos="2726"/>
          <w:tab w:val="left" w:pos="3029"/>
          <w:tab w:val="left" w:pos="3086"/>
          <w:tab w:val="left" w:pos="3331"/>
          <w:tab w:val="left" w:pos="4945"/>
          <w:tab w:val="left" w:pos="5286"/>
          <w:tab w:val="left" w:pos="6942"/>
          <w:tab w:val="left" w:pos="7029"/>
          <w:tab w:val="left" w:pos="7322"/>
          <w:tab w:val="left" w:pos="8470"/>
          <w:tab w:val="left" w:pos="8666"/>
          <w:tab w:val="left" w:pos="8767"/>
          <w:tab w:val="left" w:pos="8902"/>
          <w:tab w:val="left" w:pos="9137"/>
        </w:tabs>
        <w:ind w:right="674"/>
        <w:jc w:val="left"/>
      </w:pPr>
      <w:r>
        <w:t>готовность</w:t>
      </w:r>
      <w:r>
        <w:tab/>
        <w:t>к</w:t>
      </w:r>
      <w:r>
        <w:tab/>
      </w:r>
      <w:r>
        <w:tab/>
        <w:t>активной</w:t>
      </w:r>
      <w:r>
        <w:tab/>
      </w:r>
      <w:r>
        <w:tab/>
        <w:t>деятельности</w:t>
      </w:r>
      <w:r>
        <w:tab/>
        <w:t>технологической</w:t>
      </w:r>
      <w:r>
        <w:tab/>
        <w:t>и</w:t>
      </w:r>
      <w:r>
        <w:tab/>
        <w:t>социальной</w:t>
      </w:r>
      <w:r>
        <w:tab/>
      </w:r>
      <w:r>
        <w:tab/>
      </w:r>
      <w:r>
        <w:rPr>
          <w:spacing w:val="-1"/>
        </w:rPr>
        <w:t>направленности,</w:t>
      </w:r>
      <w:r>
        <w:rPr>
          <w:spacing w:val="-57"/>
        </w:rPr>
        <w:t xml:space="preserve"> </w:t>
      </w:r>
      <w:r>
        <w:t>способность инициировать, планировать и самостоятельно выполнять такую деятельность;</w:t>
      </w:r>
      <w:r>
        <w:rPr>
          <w:spacing w:val="1"/>
        </w:rPr>
        <w:t xml:space="preserve"> </w:t>
      </w:r>
      <w:r>
        <w:t>интерес</w:t>
      </w:r>
      <w:r>
        <w:tab/>
        <w:t>к</w:t>
      </w:r>
      <w:r>
        <w:tab/>
      </w:r>
      <w:r>
        <w:tab/>
        <w:t>сферам</w:t>
      </w:r>
      <w:r>
        <w:tab/>
      </w:r>
      <w:r>
        <w:tab/>
        <w:t>профессиональной</w:t>
      </w:r>
      <w:r>
        <w:tab/>
        <w:t>деятельности,</w:t>
      </w:r>
      <w:r>
        <w:tab/>
      </w:r>
      <w:r>
        <w:tab/>
        <w:t>связанным</w:t>
      </w:r>
      <w:r>
        <w:tab/>
        <w:t>с</w:t>
      </w:r>
      <w:r>
        <w:tab/>
      </w:r>
      <w:r>
        <w:tab/>
      </w:r>
      <w:r>
        <w:tab/>
      </w:r>
      <w:r>
        <w:rPr>
          <w:spacing w:val="-1"/>
        </w:rPr>
        <w:t>информатикой,</w:t>
      </w:r>
      <w:r>
        <w:rPr>
          <w:spacing w:val="-57"/>
        </w:rPr>
        <w:t xml:space="preserve"> </w:t>
      </w:r>
      <w:r>
        <w:t>программированием</w:t>
      </w:r>
      <w:r>
        <w:tab/>
        <w:t>и</w:t>
      </w:r>
      <w:r>
        <w:tab/>
      </w:r>
      <w:r>
        <w:tab/>
        <w:t>информационными</w:t>
      </w:r>
      <w:r>
        <w:tab/>
        <w:t>технологиями,</w:t>
      </w:r>
      <w:r>
        <w:tab/>
      </w:r>
      <w:r>
        <w:tab/>
        <w:t>основанными</w:t>
      </w:r>
      <w:r>
        <w:tab/>
      </w:r>
      <w:r>
        <w:tab/>
        <w:t>на</w:t>
      </w:r>
      <w:r>
        <w:tab/>
      </w:r>
      <w:r>
        <w:tab/>
      </w:r>
      <w:r>
        <w:rPr>
          <w:spacing w:val="-1"/>
        </w:rPr>
        <w:t>достижениях</w:t>
      </w:r>
      <w:r>
        <w:rPr>
          <w:spacing w:val="-57"/>
        </w:rPr>
        <w:t xml:space="preserve"> </w:t>
      </w:r>
      <w:r>
        <w:t>информатики</w:t>
      </w:r>
      <w:r>
        <w:rPr>
          <w:spacing w:val="1"/>
        </w:rPr>
        <w:t xml:space="preserve"> </w:t>
      </w:r>
      <w:r>
        <w:t>и научно-технического</w:t>
      </w:r>
      <w:r>
        <w:rPr>
          <w:spacing w:val="1"/>
        </w:rPr>
        <w:t xml:space="preserve"> </w:t>
      </w:r>
      <w:r>
        <w:t>прогресса;</w:t>
      </w:r>
      <w:r>
        <w:rPr>
          <w:spacing w:val="1"/>
        </w:rPr>
        <w:t xml:space="preserve"> </w:t>
      </w:r>
      <w:r>
        <w:t>умение совершать осознанный выбор</w:t>
      </w:r>
      <w:r>
        <w:rPr>
          <w:spacing w:val="1"/>
        </w:rPr>
        <w:t xml:space="preserve"> </w:t>
      </w:r>
      <w:r>
        <w:t>будущей</w:t>
      </w:r>
      <w:r>
        <w:rPr>
          <w:spacing w:val="-57"/>
        </w:rPr>
        <w:t xml:space="preserve"> </w:t>
      </w:r>
      <w:r>
        <w:t>профессии</w:t>
      </w:r>
      <w:r>
        <w:rPr>
          <w:spacing w:val="-1"/>
        </w:rPr>
        <w:t xml:space="preserve"> </w:t>
      </w:r>
      <w:r>
        <w:t>и</w:t>
      </w:r>
      <w:r>
        <w:rPr>
          <w:spacing w:val="3"/>
        </w:rPr>
        <w:t xml:space="preserve"> </w:t>
      </w:r>
      <w:r>
        <w:t>реализовывать</w:t>
      </w:r>
      <w:r>
        <w:rPr>
          <w:spacing w:val="4"/>
        </w:rPr>
        <w:t xml:space="preserve"> </w:t>
      </w:r>
      <w:r>
        <w:t>собственные</w:t>
      </w:r>
      <w:r>
        <w:rPr>
          <w:spacing w:val="-3"/>
        </w:rPr>
        <w:t xml:space="preserve"> </w:t>
      </w:r>
      <w:r>
        <w:t>жизненные</w:t>
      </w:r>
      <w:r>
        <w:rPr>
          <w:spacing w:val="1"/>
        </w:rPr>
        <w:t xml:space="preserve"> </w:t>
      </w:r>
      <w:r>
        <w:t>планы;</w:t>
      </w:r>
    </w:p>
    <w:p w:rsidR="00784805" w:rsidRDefault="00D8152A">
      <w:pPr>
        <w:pStyle w:val="a5"/>
        <w:jc w:val="left"/>
      </w:pPr>
      <w:r>
        <w:rPr>
          <w:spacing w:val="-1"/>
        </w:rPr>
        <w:t>готовность</w:t>
      </w:r>
      <w:r>
        <w:rPr>
          <w:spacing w:val="-6"/>
        </w:rPr>
        <w:t xml:space="preserve"> </w:t>
      </w:r>
      <w:r>
        <w:t>и</w:t>
      </w:r>
      <w:r>
        <w:rPr>
          <w:spacing w:val="-8"/>
        </w:rPr>
        <w:t xml:space="preserve"> </w:t>
      </w:r>
      <w:r>
        <w:t>способность</w:t>
      </w:r>
      <w:r>
        <w:rPr>
          <w:spacing w:val="-1"/>
        </w:rPr>
        <w:t xml:space="preserve"> </w:t>
      </w:r>
      <w:r>
        <w:t>к</w:t>
      </w:r>
      <w:r>
        <w:rPr>
          <w:spacing w:val="-15"/>
        </w:rPr>
        <w:t xml:space="preserve"> </w:t>
      </w:r>
      <w:r>
        <w:t>образованию</w:t>
      </w:r>
      <w:r>
        <w:rPr>
          <w:spacing w:val="-3"/>
        </w:rPr>
        <w:t xml:space="preserve"> </w:t>
      </w:r>
      <w:r>
        <w:t>и</w:t>
      </w:r>
      <w:r>
        <w:rPr>
          <w:spacing w:val="-8"/>
        </w:rPr>
        <w:t xml:space="preserve"> </w:t>
      </w:r>
      <w:r>
        <w:t>самообразованию</w:t>
      </w:r>
      <w:r>
        <w:rPr>
          <w:spacing w:val="-9"/>
        </w:rPr>
        <w:t xml:space="preserve"> </w:t>
      </w:r>
      <w:r>
        <w:t>на</w:t>
      </w:r>
      <w:r>
        <w:rPr>
          <w:spacing w:val="-3"/>
        </w:rPr>
        <w:t xml:space="preserve"> </w:t>
      </w:r>
      <w:r>
        <w:t>протяжении</w:t>
      </w:r>
      <w:r>
        <w:rPr>
          <w:spacing w:val="-6"/>
        </w:rPr>
        <w:t xml:space="preserve"> </w:t>
      </w:r>
      <w:r>
        <w:t>всей</w:t>
      </w:r>
      <w:r>
        <w:rPr>
          <w:spacing w:val="-7"/>
        </w:rPr>
        <w:t xml:space="preserve"> </w:t>
      </w:r>
      <w:r>
        <w:t>жизни.</w:t>
      </w:r>
    </w:p>
    <w:p w:rsidR="00784805" w:rsidRDefault="00D8152A">
      <w:pPr>
        <w:spacing w:before="4" w:line="275" w:lineRule="exact"/>
        <w:ind w:left="393"/>
        <w:rPr>
          <w:sz w:val="24"/>
        </w:rPr>
      </w:pPr>
      <w:r>
        <w:rPr>
          <w:i/>
          <w:sz w:val="24"/>
        </w:rPr>
        <w:t>Экологическое</w:t>
      </w:r>
      <w:r>
        <w:rPr>
          <w:i/>
          <w:spacing w:val="-1"/>
          <w:sz w:val="24"/>
        </w:rPr>
        <w:t xml:space="preserve"> </w:t>
      </w:r>
      <w:r>
        <w:rPr>
          <w:i/>
          <w:sz w:val="24"/>
        </w:rPr>
        <w:t>воспитание</w:t>
      </w:r>
      <w:r>
        <w:rPr>
          <w:sz w:val="24"/>
        </w:rPr>
        <w:t>:</w:t>
      </w:r>
    </w:p>
    <w:p w:rsidR="00784805" w:rsidRDefault="00D8152A">
      <w:pPr>
        <w:pStyle w:val="a5"/>
        <w:spacing w:line="242" w:lineRule="auto"/>
        <w:ind w:right="534"/>
        <w:jc w:val="left"/>
      </w:pPr>
      <w:r>
        <w:t>осознание</w:t>
      </w:r>
      <w:r>
        <w:rPr>
          <w:spacing w:val="43"/>
        </w:rPr>
        <w:t xml:space="preserve"> </w:t>
      </w:r>
      <w:r>
        <w:t>глобального</w:t>
      </w:r>
      <w:r>
        <w:rPr>
          <w:spacing w:val="48"/>
        </w:rPr>
        <w:t xml:space="preserve"> </w:t>
      </w:r>
      <w:r>
        <w:t>характера</w:t>
      </w:r>
      <w:r>
        <w:rPr>
          <w:spacing w:val="42"/>
        </w:rPr>
        <w:t xml:space="preserve"> </w:t>
      </w:r>
      <w:r>
        <w:t>экологических</w:t>
      </w:r>
      <w:r>
        <w:rPr>
          <w:spacing w:val="39"/>
        </w:rPr>
        <w:t xml:space="preserve"> </w:t>
      </w:r>
      <w:r>
        <w:t>проблем</w:t>
      </w:r>
      <w:r>
        <w:rPr>
          <w:spacing w:val="46"/>
        </w:rPr>
        <w:t xml:space="preserve"> </w:t>
      </w:r>
      <w:r>
        <w:t>и</w:t>
      </w:r>
      <w:r>
        <w:rPr>
          <w:spacing w:val="38"/>
        </w:rPr>
        <w:t xml:space="preserve"> </w:t>
      </w:r>
      <w:r>
        <w:t>путей</w:t>
      </w:r>
      <w:r>
        <w:rPr>
          <w:spacing w:val="49"/>
        </w:rPr>
        <w:t xml:space="preserve"> </w:t>
      </w:r>
      <w:r>
        <w:t>их</w:t>
      </w:r>
      <w:r>
        <w:rPr>
          <w:spacing w:val="38"/>
        </w:rPr>
        <w:t xml:space="preserve"> </w:t>
      </w:r>
      <w:r>
        <w:t>решения,</w:t>
      </w:r>
      <w:r>
        <w:rPr>
          <w:spacing w:val="46"/>
        </w:rPr>
        <w:t xml:space="preserve"> </w:t>
      </w:r>
      <w:r>
        <w:t>в</w:t>
      </w:r>
      <w:r>
        <w:rPr>
          <w:spacing w:val="39"/>
        </w:rPr>
        <w:t xml:space="preserve"> </w:t>
      </w:r>
      <w:r>
        <w:t>том</w:t>
      </w:r>
      <w:r>
        <w:rPr>
          <w:spacing w:val="45"/>
        </w:rPr>
        <w:t xml:space="preserve"> </w:t>
      </w:r>
      <w:r>
        <w:t>числе</w:t>
      </w:r>
      <w:r>
        <w:rPr>
          <w:spacing w:val="46"/>
        </w:rPr>
        <w:t xml:space="preserve"> </w:t>
      </w:r>
      <w:r>
        <w:t>с</w:t>
      </w:r>
      <w:r>
        <w:rPr>
          <w:spacing w:val="-57"/>
        </w:rPr>
        <w:t xml:space="preserve"> </w:t>
      </w:r>
      <w:r>
        <w:t>учётом</w:t>
      </w:r>
      <w:r>
        <w:rPr>
          <w:spacing w:val="3"/>
        </w:rPr>
        <w:t xml:space="preserve"> </w:t>
      </w:r>
      <w:r>
        <w:t>возможностей</w:t>
      </w:r>
      <w:r>
        <w:rPr>
          <w:spacing w:val="-1"/>
        </w:rPr>
        <w:t xml:space="preserve"> </w:t>
      </w:r>
      <w:r>
        <w:t>ИКТ.</w:t>
      </w:r>
    </w:p>
    <w:p w:rsidR="00784805" w:rsidRDefault="00D8152A">
      <w:pPr>
        <w:spacing w:line="270" w:lineRule="exact"/>
        <w:ind w:left="393"/>
        <w:rPr>
          <w:sz w:val="24"/>
        </w:rPr>
      </w:pPr>
      <w:r>
        <w:rPr>
          <w:i/>
          <w:sz w:val="24"/>
        </w:rPr>
        <w:t>Ценности научного</w:t>
      </w:r>
      <w:r>
        <w:rPr>
          <w:i/>
          <w:spacing w:val="-9"/>
          <w:sz w:val="24"/>
        </w:rPr>
        <w:t xml:space="preserve"> </w:t>
      </w:r>
      <w:r>
        <w:rPr>
          <w:i/>
          <w:sz w:val="24"/>
        </w:rPr>
        <w:t>познания</w:t>
      </w:r>
      <w:r>
        <w:rPr>
          <w:sz w:val="24"/>
        </w:rPr>
        <w:t>:</w:t>
      </w:r>
    </w:p>
    <w:p w:rsidR="00784805" w:rsidRDefault="00D8152A">
      <w:pPr>
        <w:pStyle w:val="a5"/>
        <w:tabs>
          <w:tab w:val="left" w:pos="2626"/>
          <w:tab w:val="left" w:pos="4517"/>
          <w:tab w:val="left" w:pos="6721"/>
          <w:tab w:val="left" w:pos="8484"/>
          <w:tab w:val="left" w:pos="9560"/>
        </w:tabs>
        <w:spacing w:before="71" w:line="237" w:lineRule="auto"/>
        <w:ind w:right="675"/>
        <w:jc w:val="left"/>
      </w:pPr>
      <w:r>
        <w:t>сформированность</w:t>
      </w:r>
      <w:r>
        <w:tab/>
        <w:t>мировоззрения,</w:t>
      </w:r>
      <w:r>
        <w:tab/>
        <w:t>соответствующего</w:t>
      </w:r>
      <w:r>
        <w:tab/>
        <w:t>современному</w:t>
      </w:r>
      <w:r>
        <w:tab/>
        <w:t>уровню</w:t>
      </w:r>
      <w:r>
        <w:tab/>
        <w:t>развития</w:t>
      </w:r>
      <w:r>
        <w:rPr>
          <w:spacing w:val="-57"/>
        </w:rPr>
        <w:t xml:space="preserve"> </w:t>
      </w:r>
      <w:r>
        <w:t>информатики,</w:t>
      </w:r>
      <w:r>
        <w:rPr>
          <w:spacing w:val="35"/>
        </w:rPr>
        <w:t xml:space="preserve"> </w:t>
      </w:r>
      <w:r>
        <w:t>достижениям</w:t>
      </w:r>
      <w:r>
        <w:rPr>
          <w:spacing w:val="34"/>
        </w:rPr>
        <w:t xml:space="preserve"> </w:t>
      </w:r>
      <w:r>
        <w:t>научно-технического</w:t>
      </w:r>
      <w:r>
        <w:rPr>
          <w:spacing w:val="33"/>
        </w:rPr>
        <w:t xml:space="preserve"> </w:t>
      </w:r>
      <w:r>
        <w:t>прогресса</w:t>
      </w:r>
      <w:r>
        <w:rPr>
          <w:spacing w:val="31"/>
        </w:rPr>
        <w:t xml:space="preserve"> </w:t>
      </w:r>
      <w:r>
        <w:t>и</w:t>
      </w:r>
      <w:r>
        <w:rPr>
          <w:spacing w:val="28"/>
        </w:rPr>
        <w:t xml:space="preserve"> </w:t>
      </w:r>
      <w:r>
        <w:t>общественной</w:t>
      </w:r>
      <w:r>
        <w:rPr>
          <w:spacing w:val="33"/>
        </w:rPr>
        <w:t xml:space="preserve"> </w:t>
      </w:r>
      <w:r>
        <w:t>практики,</w:t>
      </w:r>
      <w:r>
        <w:rPr>
          <w:spacing w:val="35"/>
        </w:rPr>
        <w:t xml:space="preserve"> </w:t>
      </w:r>
      <w:r>
        <w:t>за</w:t>
      </w:r>
      <w:r>
        <w:rPr>
          <w:spacing w:val="30"/>
        </w:rPr>
        <w:t xml:space="preserve"> </w:t>
      </w:r>
      <w:r>
        <w:t>счёт</w:t>
      </w:r>
    </w:p>
    <w:p w:rsidR="00784805" w:rsidRDefault="00784805">
      <w:pPr>
        <w:spacing w:line="237" w:lineRule="auto"/>
        <w:sectPr w:rsidR="00784805">
          <w:pgSz w:w="11910" w:h="16840"/>
          <w:pgMar w:top="560" w:right="20" w:bottom="1000" w:left="740" w:header="0" w:footer="696" w:gutter="0"/>
          <w:cols w:space="720"/>
        </w:sectPr>
      </w:pPr>
    </w:p>
    <w:p w:rsidR="00784805" w:rsidRDefault="00D8152A">
      <w:pPr>
        <w:pStyle w:val="a5"/>
        <w:tabs>
          <w:tab w:val="left" w:pos="1723"/>
          <w:tab w:val="left" w:pos="2962"/>
          <w:tab w:val="left" w:pos="4109"/>
          <w:tab w:val="left" w:pos="5824"/>
          <w:tab w:val="left" w:pos="7236"/>
          <w:tab w:val="left" w:pos="8930"/>
          <w:tab w:val="left" w:pos="10342"/>
        </w:tabs>
        <w:spacing w:before="76"/>
        <w:ind w:right="675"/>
        <w:jc w:val="left"/>
      </w:pPr>
      <w:r>
        <w:lastRenderedPageBreak/>
        <w:t>понимания</w:t>
      </w:r>
      <w:r>
        <w:rPr>
          <w:spacing w:val="44"/>
        </w:rPr>
        <w:t xml:space="preserve"> </w:t>
      </w:r>
      <w:r>
        <w:t>роли</w:t>
      </w:r>
      <w:r>
        <w:rPr>
          <w:spacing w:val="49"/>
        </w:rPr>
        <w:t xml:space="preserve"> </w:t>
      </w:r>
      <w:r>
        <w:t>информационных</w:t>
      </w:r>
      <w:r>
        <w:rPr>
          <w:spacing w:val="45"/>
        </w:rPr>
        <w:t xml:space="preserve"> </w:t>
      </w:r>
      <w:r>
        <w:t>ресурсов,</w:t>
      </w:r>
      <w:r>
        <w:rPr>
          <w:spacing w:val="46"/>
        </w:rPr>
        <w:t xml:space="preserve"> </w:t>
      </w:r>
      <w:r>
        <w:t>информационных</w:t>
      </w:r>
      <w:r>
        <w:rPr>
          <w:spacing w:val="45"/>
        </w:rPr>
        <w:t xml:space="preserve"> </w:t>
      </w:r>
      <w:r>
        <w:t>процессов</w:t>
      </w:r>
      <w:r>
        <w:rPr>
          <w:spacing w:val="50"/>
        </w:rPr>
        <w:t xml:space="preserve"> </w:t>
      </w:r>
      <w:r>
        <w:t>и</w:t>
      </w:r>
      <w:r>
        <w:rPr>
          <w:spacing w:val="48"/>
        </w:rPr>
        <w:t xml:space="preserve"> </w:t>
      </w:r>
      <w:r>
        <w:t>информационных</w:t>
      </w:r>
      <w:r>
        <w:rPr>
          <w:spacing w:val="1"/>
        </w:rPr>
        <w:t xml:space="preserve"> </w:t>
      </w:r>
      <w:r>
        <w:t>технологий в условиях цифровой трансформации многих сфер жизни современного общества;</w:t>
      </w:r>
      <w:r>
        <w:rPr>
          <w:spacing w:val="1"/>
        </w:rPr>
        <w:t xml:space="preserve"> </w:t>
      </w:r>
      <w:r>
        <w:t>осознание</w:t>
      </w:r>
      <w:r>
        <w:tab/>
        <w:t>ценности</w:t>
      </w:r>
      <w:r>
        <w:tab/>
        <w:t>научной</w:t>
      </w:r>
      <w:r>
        <w:tab/>
        <w:t>деятельности,</w:t>
      </w:r>
      <w:r>
        <w:tab/>
        <w:t>готовность</w:t>
      </w:r>
      <w:r>
        <w:tab/>
        <w:t>осуществлять</w:t>
      </w:r>
      <w:r>
        <w:tab/>
        <w:t>проектную</w:t>
      </w:r>
      <w:r>
        <w:tab/>
      </w:r>
      <w:r>
        <w:rPr>
          <w:spacing w:val="-3"/>
        </w:rPr>
        <w:t>и</w:t>
      </w:r>
      <w:r>
        <w:rPr>
          <w:spacing w:val="-57"/>
        </w:rPr>
        <w:t xml:space="preserve"> </w:t>
      </w:r>
      <w:r>
        <w:t>исследовательскую</w:t>
      </w:r>
      <w:r>
        <w:rPr>
          <w:spacing w:val="1"/>
        </w:rPr>
        <w:t xml:space="preserve"> </w:t>
      </w:r>
      <w:r>
        <w:t>деятельность</w:t>
      </w:r>
      <w:r>
        <w:rPr>
          <w:spacing w:val="5"/>
        </w:rPr>
        <w:t xml:space="preserve"> </w:t>
      </w:r>
      <w:r>
        <w:t>индивидуально</w:t>
      </w:r>
      <w:r>
        <w:rPr>
          <w:spacing w:val="3"/>
        </w:rPr>
        <w:t xml:space="preserve"> </w:t>
      </w:r>
      <w:r>
        <w:t>и</w:t>
      </w:r>
      <w:r>
        <w:rPr>
          <w:spacing w:val="-2"/>
        </w:rPr>
        <w:t xml:space="preserve"> </w:t>
      </w:r>
      <w:r>
        <w:t>в</w:t>
      </w:r>
      <w:r>
        <w:rPr>
          <w:spacing w:val="-6"/>
        </w:rPr>
        <w:t xml:space="preserve"> </w:t>
      </w:r>
      <w:r>
        <w:t>группе.</w:t>
      </w:r>
    </w:p>
    <w:p w:rsidR="00784805" w:rsidRDefault="00D8152A">
      <w:pPr>
        <w:pStyle w:val="a5"/>
        <w:jc w:val="left"/>
      </w:pPr>
      <w:r>
        <w:t>В</w:t>
      </w:r>
      <w:r>
        <w:rPr>
          <w:spacing w:val="40"/>
        </w:rPr>
        <w:t xml:space="preserve"> </w:t>
      </w:r>
      <w:r>
        <w:t>процессе</w:t>
      </w:r>
      <w:r>
        <w:rPr>
          <w:spacing w:val="40"/>
        </w:rPr>
        <w:t xml:space="preserve"> </w:t>
      </w:r>
      <w:r>
        <w:t>достижения</w:t>
      </w:r>
      <w:r>
        <w:rPr>
          <w:spacing w:val="95"/>
        </w:rPr>
        <w:t xml:space="preserve"> </w:t>
      </w:r>
      <w:r>
        <w:t>личностных</w:t>
      </w:r>
      <w:r>
        <w:rPr>
          <w:spacing w:val="94"/>
        </w:rPr>
        <w:t xml:space="preserve"> </w:t>
      </w:r>
      <w:r>
        <w:t>результатов</w:t>
      </w:r>
      <w:r>
        <w:rPr>
          <w:spacing w:val="97"/>
        </w:rPr>
        <w:t xml:space="preserve"> </w:t>
      </w:r>
      <w:r>
        <w:t>освоения</w:t>
      </w:r>
      <w:r>
        <w:rPr>
          <w:spacing w:val="94"/>
        </w:rPr>
        <w:t xml:space="preserve"> </w:t>
      </w:r>
      <w:r>
        <w:t>программы</w:t>
      </w:r>
      <w:r>
        <w:rPr>
          <w:spacing w:val="106"/>
        </w:rPr>
        <w:t xml:space="preserve"> </w:t>
      </w:r>
      <w:r>
        <w:t>учебного</w:t>
      </w:r>
      <w:r>
        <w:rPr>
          <w:spacing w:val="104"/>
        </w:rPr>
        <w:t xml:space="preserve"> </w:t>
      </w:r>
      <w:r>
        <w:t>предмета</w:t>
      </w:r>
    </w:p>
    <w:p w:rsidR="00784805" w:rsidRDefault="00D8152A">
      <w:pPr>
        <w:spacing w:before="3"/>
        <w:ind w:left="393"/>
        <w:rPr>
          <w:sz w:val="24"/>
        </w:rPr>
      </w:pPr>
      <w:r>
        <w:rPr>
          <w:sz w:val="24"/>
        </w:rPr>
        <w:t>«Информатика» у обучающихся совершенствуется</w:t>
      </w:r>
      <w:r>
        <w:rPr>
          <w:spacing w:val="1"/>
          <w:sz w:val="24"/>
        </w:rPr>
        <w:t xml:space="preserve"> </w:t>
      </w:r>
      <w:r>
        <w:rPr>
          <w:i/>
          <w:sz w:val="24"/>
        </w:rPr>
        <w:t>эмоциональный интеллект</w:t>
      </w:r>
      <w:r>
        <w:rPr>
          <w:sz w:val="24"/>
        </w:rPr>
        <w:t>,</w:t>
      </w:r>
      <w:r>
        <w:rPr>
          <w:spacing w:val="1"/>
          <w:sz w:val="24"/>
        </w:rPr>
        <w:t xml:space="preserve"> </w:t>
      </w:r>
      <w:r>
        <w:rPr>
          <w:sz w:val="24"/>
        </w:rPr>
        <w:t>предполагающий</w:t>
      </w:r>
      <w:r>
        <w:rPr>
          <w:spacing w:val="-57"/>
          <w:sz w:val="24"/>
        </w:rPr>
        <w:t xml:space="preserve"> </w:t>
      </w:r>
      <w:r>
        <w:rPr>
          <w:sz w:val="24"/>
        </w:rPr>
        <w:t>сформированность:</w:t>
      </w:r>
    </w:p>
    <w:p w:rsidR="00784805" w:rsidRDefault="00D8152A">
      <w:pPr>
        <w:pStyle w:val="a5"/>
        <w:spacing w:before="2" w:line="237" w:lineRule="auto"/>
        <w:ind w:right="669"/>
      </w:pPr>
      <w:r>
        <w:rPr>
          <w:i/>
        </w:rPr>
        <w:t>саморегулирования</w:t>
      </w:r>
      <w:r>
        <w:t>,</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rPr>
          <w:spacing w:val="-1"/>
        </w:rPr>
        <w:t>поведение,</w:t>
      </w:r>
      <w:r>
        <w:rPr>
          <w:spacing w:val="-9"/>
        </w:rPr>
        <w:t xml:space="preserve"> </w:t>
      </w:r>
      <w:r>
        <w:rPr>
          <w:spacing w:val="-1"/>
        </w:rPr>
        <w:t>способность</w:t>
      </w:r>
      <w:r>
        <w:rPr>
          <w:spacing w:val="-8"/>
        </w:rPr>
        <w:t xml:space="preserve"> </w:t>
      </w:r>
      <w:r>
        <w:rPr>
          <w:spacing w:val="-1"/>
        </w:rPr>
        <w:t>адаптироваться</w:t>
      </w:r>
      <w:r>
        <w:rPr>
          <w:spacing w:val="-10"/>
        </w:rPr>
        <w:t xml:space="preserve"> </w:t>
      </w:r>
      <w:r>
        <w:t>к</w:t>
      </w:r>
      <w:r>
        <w:rPr>
          <w:spacing w:val="-11"/>
        </w:rPr>
        <w:t xml:space="preserve"> </w:t>
      </w:r>
      <w:r>
        <w:t>эмоциональным</w:t>
      </w:r>
      <w:r>
        <w:rPr>
          <w:spacing w:val="-9"/>
        </w:rPr>
        <w:t xml:space="preserve"> </w:t>
      </w:r>
      <w:r>
        <w:t>изменениям</w:t>
      </w:r>
      <w:r>
        <w:rPr>
          <w:spacing w:val="-8"/>
        </w:rPr>
        <w:t xml:space="preserve"> </w:t>
      </w:r>
      <w:r>
        <w:t>и</w:t>
      </w:r>
      <w:r>
        <w:rPr>
          <w:spacing w:val="-4"/>
        </w:rPr>
        <w:t xml:space="preserve"> </w:t>
      </w:r>
      <w:r>
        <w:t>проявлять</w:t>
      </w:r>
      <w:r>
        <w:rPr>
          <w:spacing w:val="-14"/>
        </w:rPr>
        <w:t xml:space="preserve"> </w:t>
      </w:r>
      <w:r>
        <w:t>гибкость,</w:t>
      </w:r>
      <w:r>
        <w:rPr>
          <w:spacing w:val="-6"/>
        </w:rPr>
        <w:t xml:space="preserve"> </w:t>
      </w:r>
      <w:r>
        <w:t>быть</w:t>
      </w:r>
      <w:r>
        <w:rPr>
          <w:spacing w:val="-57"/>
        </w:rPr>
        <w:t xml:space="preserve"> </w:t>
      </w:r>
      <w:r>
        <w:t>открытым</w:t>
      </w:r>
      <w:r>
        <w:rPr>
          <w:spacing w:val="-1"/>
        </w:rPr>
        <w:t xml:space="preserve"> </w:t>
      </w:r>
      <w:r>
        <w:t>новому;</w:t>
      </w:r>
    </w:p>
    <w:p w:rsidR="00784805" w:rsidRDefault="00D8152A">
      <w:pPr>
        <w:pStyle w:val="a5"/>
        <w:spacing w:before="9" w:line="242" w:lineRule="auto"/>
        <w:ind w:right="673"/>
      </w:pPr>
      <w:r>
        <w:rPr>
          <w:i/>
        </w:rPr>
        <w:t>внутренней</w:t>
      </w:r>
      <w:r>
        <w:rPr>
          <w:i/>
          <w:spacing w:val="1"/>
        </w:rPr>
        <w:t xml:space="preserve"> </w:t>
      </w:r>
      <w:r>
        <w:rPr>
          <w:i/>
        </w:rPr>
        <w:t>мотивации</w:t>
      </w:r>
      <w:r>
        <w:t>,</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5"/>
        </w:rPr>
        <w:t xml:space="preserve"> </w:t>
      </w:r>
      <w:r>
        <w:t>умение действовать,</w:t>
      </w:r>
      <w:r>
        <w:rPr>
          <w:spacing w:val="1"/>
        </w:rPr>
        <w:t xml:space="preserve"> </w:t>
      </w:r>
      <w:r>
        <w:t>исходя</w:t>
      </w:r>
      <w:r>
        <w:rPr>
          <w:spacing w:val="3"/>
        </w:rPr>
        <w:t xml:space="preserve"> </w:t>
      </w:r>
      <w:r>
        <w:t>из</w:t>
      </w:r>
      <w:r>
        <w:rPr>
          <w:spacing w:val="7"/>
        </w:rPr>
        <w:t xml:space="preserve"> </w:t>
      </w:r>
      <w:r>
        <w:t>своих</w:t>
      </w:r>
      <w:r>
        <w:rPr>
          <w:spacing w:val="-8"/>
        </w:rPr>
        <w:t xml:space="preserve"> </w:t>
      </w:r>
      <w:r>
        <w:t>возможностей;</w:t>
      </w:r>
    </w:p>
    <w:p w:rsidR="00784805" w:rsidRDefault="00D8152A">
      <w:pPr>
        <w:pStyle w:val="a5"/>
        <w:spacing w:line="242" w:lineRule="auto"/>
        <w:ind w:right="682"/>
      </w:pPr>
      <w:r>
        <w:rPr>
          <w:i/>
        </w:rPr>
        <w:t>эмпатии</w:t>
      </w:r>
      <w:r>
        <w:t>, включающей способность понимать эмоциональное состояние других, учитывать его</w:t>
      </w:r>
      <w:r>
        <w:rPr>
          <w:spacing w:val="1"/>
        </w:rPr>
        <w:t xml:space="preserve"> </w:t>
      </w:r>
      <w:r>
        <w:t>при</w:t>
      </w:r>
      <w:r>
        <w:rPr>
          <w:spacing w:val="-8"/>
        </w:rPr>
        <w:t xml:space="preserve"> </w:t>
      </w:r>
      <w:r>
        <w:t>осуществлении</w:t>
      </w:r>
      <w:r>
        <w:rPr>
          <w:spacing w:val="4"/>
        </w:rPr>
        <w:t xml:space="preserve"> </w:t>
      </w:r>
      <w:r>
        <w:t>коммуникации,</w:t>
      </w:r>
      <w:r>
        <w:rPr>
          <w:spacing w:val="6"/>
        </w:rPr>
        <w:t xml:space="preserve"> </w:t>
      </w:r>
      <w:r>
        <w:t>способность</w:t>
      </w:r>
      <w:r>
        <w:rPr>
          <w:spacing w:val="12"/>
        </w:rPr>
        <w:t xml:space="preserve"> </w:t>
      </w:r>
      <w:r>
        <w:t>к сочувствию</w:t>
      </w:r>
      <w:r>
        <w:rPr>
          <w:spacing w:val="1"/>
        </w:rPr>
        <w:t xml:space="preserve"> </w:t>
      </w:r>
      <w:r>
        <w:t>и</w:t>
      </w:r>
      <w:r>
        <w:rPr>
          <w:spacing w:val="3"/>
        </w:rPr>
        <w:t xml:space="preserve"> </w:t>
      </w:r>
      <w:r>
        <w:t>сопереживанию;</w:t>
      </w:r>
    </w:p>
    <w:p w:rsidR="00784805" w:rsidRDefault="00D8152A">
      <w:pPr>
        <w:pStyle w:val="a5"/>
        <w:spacing w:line="242" w:lineRule="auto"/>
        <w:ind w:right="672"/>
      </w:pPr>
      <w:r>
        <w:rPr>
          <w:i/>
        </w:rPr>
        <w:t>социальных</w:t>
      </w:r>
      <w:r>
        <w:rPr>
          <w:i/>
          <w:spacing w:val="1"/>
        </w:rPr>
        <w:t xml:space="preserve"> </w:t>
      </w:r>
      <w:r>
        <w:rPr>
          <w:i/>
        </w:rPr>
        <w:t>навыков</w:t>
      </w:r>
      <w:r>
        <w:t>,</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5"/>
        </w:rPr>
        <w:t xml:space="preserve"> </w:t>
      </w:r>
      <w:r>
        <w:t>проявлять</w:t>
      </w:r>
      <w:r>
        <w:rPr>
          <w:spacing w:val="-1"/>
        </w:rPr>
        <w:t xml:space="preserve"> </w:t>
      </w:r>
      <w:r>
        <w:t>интерес</w:t>
      </w:r>
      <w:r>
        <w:rPr>
          <w:spacing w:val="-3"/>
        </w:rPr>
        <w:t xml:space="preserve"> </w:t>
      </w:r>
      <w:r>
        <w:t>и</w:t>
      </w:r>
      <w:r>
        <w:rPr>
          <w:spacing w:val="2"/>
        </w:rPr>
        <w:t xml:space="preserve"> </w:t>
      </w:r>
      <w:r>
        <w:t>разрешать</w:t>
      </w:r>
      <w:r>
        <w:rPr>
          <w:spacing w:val="5"/>
        </w:rPr>
        <w:t xml:space="preserve"> </w:t>
      </w:r>
      <w:r>
        <w:t>конфликты.</w:t>
      </w:r>
    </w:p>
    <w:p w:rsidR="00784805" w:rsidRDefault="00784805">
      <w:pPr>
        <w:pStyle w:val="a5"/>
        <w:ind w:left="0"/>
        <w:jc w:val="left"/>
        <w:rPr>
          <w:sz w:val="22"/>
        </w:rPr>
      </w:pPr>
    </w:p>
    <w:p w:rsidR="00784805" w:rsidRDefault="00D8152A">
      <w:pPr>
        <w:pStyle w:val="a5"/>
        <w:ind w:right="674"/>
      </w:pPr>
      <w:r>
        <w:rPr>
          <w:b/>
        </w:rPr>
        <w:t xml:space="preserve">Метапредметные результаты </w:t>
      </w:r>
      <w:r>
        <w:t>освоения образовательной программы по информатике 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p>
    <w:p w:rsidR="00784805" w:rsidRDefault="00D8152A">
      <w:pPr>
        <w:pStyle w:val="3"/>
        <w:spacing w:before="8"/>
        <w:jc w:val="both"/>
      </w:pPr>
      <w:bookmarkStart w:id="243" w:name="Универсальные_познавательные_действия"/>
      <w:bookmarkEnd w:id="243"/>
      <w:r>
        <w:t>Универсальные</w:t>
      </w:r>
      <w:r>
        <w:rPr>
          <w:spacing w:val="-12"/>
        </w:rPr>
        <w:t xml:space="preserve"> </w:t>
      </w:r>
      <w:r>
        <w:t>познавательные</w:t>
      </w:r>
      <w:r>
        <w:rPr>
          <w:spacing w:val="-4"/>
        </w:rPr>
        <w:t xml:space="preserve"> </w:t>
      </w:r>
      <w:r>
        <w:t>действия</w:t>
      </w:r>
    </w:p>
    <w:p w:rsidR="00784805" w:rsidRDefault="00D8152A">
      <w:pPr>
        <w:pStyle w:val="4"/>
        <w:spacing w:before="2" w:line="240" w:lineRule="auto"/>
        <w:rPr>
          <w:i w:val="0"/>
        </w:rPr>
      </w:pPr>
      <w:bookmarkStart w:id="244" w:name="Базовые_логические_действия:"/>
      <w:bookmarkEnd w:id="244"/>
      <w:r>
        <w:t>Базовые</w:t>
      </w:r>
      <w:r>
        <w:rPr>
          <w:spacing w:val="-8"/>
        </w:rPr>
        <w:t xml:space="preserve"> </w:t>
      </w:r>
      <w:r>
        <w:t>логические</w:t>
      </w:r>
      <w:r>
        <w:rPr>
          <w:spacing w:val="-2"/>
        </w:rPr>
        <w:t xml:space="preserve"> </w:t>
      </w:r>
      <w:r>
        <w:t>действия</w:t>
      </w:r>
      <w:r>
        <w:rPr>
          <w:i w:val="0"/>
        </w:rPr>
        <w:t>:</w:t>
      </w:r>
    </w:p>
    <w:p w:rsidR="00784805" w:rsidRDefault="002B54D8">
      <w:pPr>
        <w:pStyle w:val="a5"/>
        <w:spacing w:before="14" w:line="237" w:lineRule="auto"/>
        <w:ind w:left="820" w:right="815"/>
      </w:pPr>
      <w:r>
        <w:pict>
          <v:group id="_x0000_s1073" style="position:absolute;left:0;text-align:left;margin-left:56.65pt;margin-top:1pt;width:18.75pt;height:26.9pt;z-index:15797248;mso-position-horizontal-relative:page" coordorigin="1133,20" coordsize="375,538">
            <v:shape id="_x0000_s1075" type="#_x0000_t75" style="position:absolute;left:1133;top:19;width:375;height:264">
              <v:imagedata r:id="rId10" o:title=""/>
            </v:shape>
            <v:shape id="_x0000_s1074" type="#_x0000_t75" style="position:absolute;left:1133;top:293;width:375;height:264">
              <v:imagedata r:id="rId10" o:title=""/>
            </v:shape>
            <w10:wrap anchorx="page"/>
          </v:group>
        </w:pict>
      </w:r>
      <w:r w:rsidR="00D8152A">
        <w:t>самостоятельно</w:t>
      </w:r>
      <w:r w:rsidR="00D8152A">
        <w:rPr>
          <w:spacing w:val="-7"/>
        </w:rPr>
        <w:t xml:space="preserve"> </w:t>
      </w:r>
      <w:r w:rsidR="00D8152A">
        <w:t>формулировать</w:t>
      </w:r>
      <w:r w:rsidR="00D8152A">
        <w:rPr>
          <w:spacing w:val="-8"/>
        </w:rPr>
        <w:t xml:space="preserve"> </w:t>
      </w:r>
      <w:r w:rsidR="00D8152A">
        <w:t>и</w:t>
      </w:r>
      <w:r w:rsidR="00D8152A">
        <w:rPr>
          <w:spacing w:val="-6"/>
        </w:rPr>
        <w:t xml:space="preserve"> </w:t>
      </w:r>
      <w:r w:rsidR="00D8152A">
        <w:t>актуализировать</w:t>
      </w:r>
      <w:r w:rsidR="00D8152A">
        <w:rPr>
          <w:spacing w:val="-4"/>
        </w:rPr>
        <w:t xml:space="preserve"> </w:t>
      </w:r>
      <w:r w:rsidR="00D8152A">
        <w:t>проблему,</w:t>
      </w:r>
      <w:r w:rsidR="00D8152A">
        <w:rPr>
          <w:spacing w:val="2"/>
        </w:rPr>
        <w:t xml:space="preserve"> </w:t>
      </w:r>
      <w:r w:rsidR="00D8152A">
        <w:t>рассматривать</w:t>
      </w:r>
      <w:r w:rsidR="00D8152A">
        <w:rPr>
          <w:spacing w:val="-5"/>
        </w:rPr>
        <w:t xml:space="preserve"> </w:t>
      </w:r>
      <w:r w:rsidR="00D8152A">
        <w:t>её</w:t>
      </w:r>
      <w:r w:rsidR="00D8152A">
        <w:rPr>
          <w:spacing w:val="-12"/>
        </w:rPr>
        <w:t xml:space="preserve"> </w:t>
      </w:r>
      <w:r w:rsidR="00D8152A">
        <w:t>всесторонне;</w:t>
      </w:r>
      <w:r w:rsidR="00D8152A">
        <w:rPr>
          <w:spacing w:val="-58"/>
        </w:rPr>
        <w:t xml:space="preserve"> </w:t>
      </w:r>
      <w:r w:rsidR="00D8152A">
        <w:t>устанавливать</w:t>
      </w:r>
      <w:r w:rsidR="00D8152A">
        <w:rPr>
          <w:spacing w:val="36"/>
        </w:rPr>
        <w:t xml:space="preserve"> </w:t>
      </w:r>
      <w:r w:rsidR="00D8152A">
        <w:t>существенный</w:t>
      </w:r>
      <w:r w:rsidR="00D8152A">
        <w:rPr>
          <w:spacing w:val="36"/>
        </w:rPr>
        <w:t xml:space="preserve"> </w:t>
      </w:r>
      <w:r w:rsidR="00D8152A">
        <w:t>признак</w:t>
      </w:r>
      <w:r w:rsidR="00D8152A">
        <w:rPr>
          <w:spacing w:val="27"/>
        </w:rPr>
        <w:t xml:space="preserve"> </w:t>
      </w:r>
      <w:r w:rsidR="00D8152A">
        <w:t>или</w:t>
      </w:r>
      <w:r w:rsidR="00D8152A">
        <w:rPr>
          <w:spacing w:val="20"/>
        </w:rPr>
        <w:t xml:space="preserve"> </w:t>
      </w:r>
      <w:r w:rsidR="00D8152A">
        <w:t>основания</w:t>
      </w:r>
      <w:r w:rsidR="00D8152A">
        <w:rPr>
          <w:spacing w:val="34"/>
        </w:rPr>
        <w:t xml:space="preserve"> </w:t>
      </w:r>
      <w:r w:rsidR="00D8152A">
        <w:t>для</w:t>
      </w:r>
      <w:r w:rsidR="00D8152A">
        <w:rPr>
          <w:spacing w:val="33"/>
        </w:rPr>
        <w:t xml:space="preserve"> </w:t>
      </w:r>
      <w:r w:rsidR="00D8152A">
        <w:t>сравнения,</w:t>
      </w:r>
      <w:r w:rsidR="00D8152A">
        <w:rPr>
          <w:spacing w:val="37"/>
        </w:rPr>
        <w:t xml:space="preserve"> </w:t>
      </w:r>
      <w:r w:rsidR="00D8152A">
        <w:t>классификации</w:t>
      </w:r>
      <w:r w:rsidR="00D8152A">
        <w:rPr>
          <w:spacing w:val="35"/>
        </w:rPr>
        <w:t xml:space="preserve"> </w:t>
      </w:r>
      <w:r w:rsidR="00D8152A">
        <w:t>и</w:t>
      </w:r>
    </w:p>
    <w:p w:rsidR="00784805" w:rsidRDefault="00D8152A">
      <w:pPr>
        <w:pStyle w:val="a5"/>
        <w:spacing w:line="275" w:lineRule="exact"/>
        <w:jc w:val="left"/>
      </w:pPr>
      <w:r>
        <w:t>обобщения;</w:t>
      </w:r>
    </w:p>
    <w:p w:rsidR="00784805" w:rsidRDefault="002B54D8">
      <w:pPr>
        <w:pStyle w:val="a5"/>
        <w:spacing w:before="22" w:line="254" w:lineRule="auto"/>
        <w:ind w:left="820" w:right="1448"/>
        <w:jc w:val="left"/>
      </w:pPr>
      <w:r>
        <w:pict>
          <v:group id="_x0000_s1069" style="position:absolute;left:0;text-align:left;margin-left:56.65pt;margin-top:1.5pt;width:18.75pt;height:41.55pt;z-index:-40392704;mso-position-horizontal-relative:page" coordorigin="1133,30" coordsize="375,831">
            <v:shape id="_x0000_s1072" type="#_x0000_t75" style="position:absolute;left:1133;top:30;width:375;height:264">
              <v:imagedata r:id="rId10" o:title=""/>
            </v:shape>
            <v:shape id="_x0000_s1071" type="#_x0000_t75" style="position:absolute;left:1133;top:322;width:375;height:264">
              <v:imagedata r:id="rId10" o:title=""/>
            </v:shape>
            <v:shape id="_x0000_s1070" type="#_x0000_t75" style="position:absolute;left:1133;top:596;width:375;height:264">
              <v:imagedata r:id="rId10" o:title=""/>
            </v:shape>
            <w10:wrap anchorx="page"/>
          </v:group>
        </w:pict>
      </w:r>
      <w:r w:rsidR="00D8152A">
        <w:t>определять</w:t>
      </w:r>
      <w:r w:rsidR="00D8152A">
        <w:rPr>
          <w:spacing w:val="-8"/>
        </w:rPr>
        <w:t xml:space="preserve"> </w:t>
      </w:r>
      <w:r w:rsidR="00D8152A">
        <w:t>цели</w:t>
      </w:r>
      <w:r w:rsidR="00D8152A">
        <w:rPr>
          <w:spacing w:val="-1"/>
        </w:rPr>
        <w:t xml:space="preserve"> </w:t>
      </w:r>
      <w:r w:rsidR="00D8152A">
        <w:t>деятельности,</w:t>
      </w:r>
      <w:r w:rsidR="00D8152A">
        <w:rPr>
          <w:spacing w:val="-1"/>
        </w:rPr>
        <w:t xml:space="preserve"> </w:t>
      </w:r>
      <w:r w:rsidR="00D8152A">
        <w:t>задавать</w:t>
      </w:r>
      <w:r w:rsidR="00D8152A">
        <w:rPr>
          <w:spacing w:val="-4"/>
        </w:rPr>
        <w:t xml:space="preserve"> </w:t>
      </w:r>
      <w:r w:rsidR="00D8152A">
        <w:t>параметры</w:t>
      </w:r>
      <w:r w:rsidR="00D8152A">
        <w:rPr>
          <w:spacing w:val="3"/>
        </w:rPr>
        <w:t xml:space="preserve"> </w:t>
      </w:r>
      <w:r w:rsidR="00D8152A">
        <w:t>и</w:t>
      </w:r>
      <w:r w:rsidR="00D8152A">
        <w:rPr>
          <w:spacing w:val="-9"/>
        </w:rPr>
        <w:t xml:space="preserve"> </w:t>
      </w:r>
      <w:r w:rsidR="00D8152A">
        <w:t>критерии</w:t>
      </w:r>
      <w:r w:rsidR="00D8152A">
        <w:rPr>
          <w:spacing w:val="-8"/>
        </w:rPr>
        <w:t xml:space="preserve"> </w:t>
      </w:r>
      <w:r w:rsidR="00D8152A">
        <w:t>их</w:t>
      </w:r>
      <w:r w:rsidR="00D8152A">
        <w:rPr>
          <w:spacing w:val="-11"/>
        </w:rPr>
        <w:t xml:space="preserve"> </w:t>
      </w:r>
      <w:r w:rsidR="00D8152A">
        <w:t>достижения;</w:t>
      </w:r>
      <w:r w:rsidR="00D8152A">
        <w:rPr>
          <w:spacing w:val="-57"/>
        </w:rPr>
        <w:t xml:space="preserve"> </w:t>
      </w:r>
      <w:r w:rsidR="00D8152A">
        <w:t>выявлять</w:t>
      </w:r>
      <w:r w:rsidR="00D8152A">
        <w:rPr>
          <w:spacing w:val="-3"/>
        </w:rPr>
        <w:t xml:space="preserve"> </w:t>
      </w:r>
      <w:r w:rsidR="00D8152A">
        <w:t>закономерности</w:t>
      </w:r>
      <w:r w:rsidR="00D8152A">
        <w:rPr>
          <w:spacing w:val="-5"/>
        </w:rPr>
        <w:t xml:space="preserve"> </w:t>
      </w:r>
      <w:r w:rsidR="00D8152A">
        <w:t>и</w:t>
      </w:r>
      <w:r w:rsidR="00D8152A">
        <w:rPr>
          <w:spacing w:val="-3"/>
        </w:rPr>
        <w:t xml:space="preserve"> </w:t>
      </w:r>
      <w:r w:rsidR="00D8152A">
        <w:t>противоречия</w:t>
      </w:r>
      <w:r w:rsidR="00D8152A">
        <w:rPr>
          <w:spacing w:val="-7"/>
        </w:rPr>
        <w:t xml:space="preserve"> </w:t>
      </w:r>
      <w:r w:rsidR="00D8152A">
        <w:t>в</w:t>
      </w:r>
      <w:r w:rsidR="00D8152A">
        <w:rPr>
          <w:spacing w:val="-2"/>
        </w:rPr>
        <w:t xml:space="preserve"> </w:t>
      </w:r>
      <w:r w:rsidR="00D8152A">
        <w:t>рассматриваемых</w:t>
      </w:r>
      <w:r w:rsidR="00D8152A">
        <w:rPr>
          <w:spacing w:val="-6"/>
        </w:rPr>
        <w:t xml:space="preserve"> </w:t>
      </w:r>
      <w:r w:rsidR="00D8152A">
        <w:t>явлениях;</w:t>
      </w:r>
    </w:p>
    <w:p w:rsidR="00784805" w:rsidRDefault="00D8152A">
      <w:pPr>
        <w:pStyle w:val="a5"/>
        <w:spacing w:line="232" w:lineRule="auto"/>
        <w:ind w:firstLine="427"/>
        <w:jc w:val="left"/>
      </w:pPr>
      <w:r>
        <w:t>разрабатывать</w:t>
      </w:r>
      <w:r>
        <w:rPr>
          <w:spacing w:val="30"/>
        </w:rPr>
        <w:t xml:space="preserve"> </w:t>
      </w:r>
      <w:r>
        <w:t>план</w:t>
      </w:r>
      <w:r>
        <w:rPr>
          <w:spacing w:val="29"/>
        </w:rPr>
        <w:t xml:space="preserve"> </w:t>
      </w:r>
      <w:r>
        <w:t>решения</w:t>
      </w:r>
      <w:r>
        <w:rPr>
          <w:spacing w:val="19"/>
        </w:rPr>
        <w:t xml:space="preserve"> </w:t>
      </w:r>
      <w:r>
        <w:t>проблемы</w:t>
      </w:r>
      <w:r>
        <w:rPr>
          <w:spacing w:val="26"/>
        </w:rPr>
        <w:t xml:space="preserve"> </w:t>
      </w:r>
      <w:r>
        <w:t>с</w:t>
      </w:r>
      <w:r>
        <w:rPr>
          <w:spacing w:val="22"/>
        </w:rPr>
        <w:t xml:space="preserve"> </w:t>
      </w:r>
      <w:r>
        <w:t>учётом</w:t>
      </w:r>
      <w:r>
        <w:rPr>
          <w:spacing w:val="26"/>
        </w:rPr>
        <w:t xml:space="preserve"> </w:t>
      </w:r>
      <w:r>
        <w:t>анализа</w:t>
      </w:r>
      <w:r>
        <w:rPr>
          <w:spacing w:val="23"/>
        </w:rPr>
        <w:t xml:space="preserve"> </w:t>
      </w:r>
      <w:r>
        <w:t>имеющихся</w:t>
      </w:r>
      <w:r>
        <w:rPr>
          <w:spacing w:val="28"/>
        </w:rPr>
        <w:t xml:space="preserve"> </w:t>
      </w:r>
      <w:r>
        <w:t>материальных</w:t>
      </w:r>
      <w:r>
        <w:rPr>
          <w:spacing w:val="21"/>
        </w:rPr>
        <w:t xml:space="preserve"> </w:t>
      </w:r>
      <w:r>
        <w:t>и</w:t>
      </w:r>
      <w:r>
        <w:rPr>
          <w:spacing w:val="-57"/>
        </w:rPr>
        <w:t xml:space="preserve"> </w:t>
      </w:r>
      <w:r>
        <w:t>нематериальных</w:t>
      </w:r>
      <w:r>
        <w:rPr>
          <w:spacing w:val="-7"/>
        </w:rPr>
        <w:t xml:space="preserve"> </w:t>
      </w:r>
      <w:r>
        <w:t>ресурсов;</w:t>
      </w:r>
    </w:p>
    <w:p w:rsidR="00784805" w:rsidRDefault="00D8152A">
      <w:pPr>
        <w:pStyle w:val="a5"/>
        <w:spacing w:line="242" w:lineRule="auto"/>
        <w:ind w:right="705"/>
      </w:pPr>
      <w:r>
        <w:rPr>
          <w:noProof/>
          <w:position w:val="-4"/>
          <w:lang w:eastAsia="ru-RU"/>
        </w:rPr>
        <w:drawing>
          <wp:inline distT="0" distB="0" distL="0" distR="0">
            <wp:extent cx="237744" cy="167639"/>
            <wp:effectExtent l="0" t="0" r="0" b="0"/>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вносить коррективы в деятельность, оценивать соответствие результатов целям, оценивать</w:t>
      </w:r>
      <w:r>
        <w:rPr>
          <w:spacing w:val="1"/>
        </w:rPr>
        <w:t xml:space="preserve"> </w:t>
      </w:r>
      <w:r>
        <w:t>риски</w:t>
      </w:r>
      <w:r>
        <w:rPr>
          <w:spacing w:val="3"/>
        </w:rPr>
        <w:t xml:space="preserve"> </w:t>
      </w:r>
      <w:r>
        <w:t>последствий</w:t>
      </w:r>
      <w:r>
        <w:rPr>
          <w:spacing w:val="4"/>
        </w:rPr>
        <w:t xml:space="preserve"> </w:t>
      </w:r>
      <w:r>
        <w:t>деятельности;</w:t>
      </w:r>
    </w:p>
    <w:p w:rsidR="00784805" w:rsidRDefault="00D8152A">
      <w:pPr>
        <w:pStyle w:val="a5"/>
        <w:spacing w:line="237" w:lineRule="auto"/>
        <w:ind w:right="670"/>
      </w:pPr>
      <w:r>
        <w:rPr>
          <w:noProof/>
          <w:position w:val="-4"/>
          <w:lang w:eastAsia="ru-RU"/>
        </w:rPr>
        <w:drawing>
          <wp:inline distT="0" distB="0" distL="0" distR="0">
            <wp:extent cx="237744" cy="167639"/>
            <wp:effectExtent l="0" t="0" r="0" b="0"/>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3"/>
        </w:rPr>
        <w:t xml:space="preserve"> </w:t>
      </w:r>
      <w:r>
        <w:t>взаимодействия;</w:t>
      </w:r>
    </w:p>
    <w:p w:rsidR="00784805" w:rsidRDefault="00D8152A">
      <w:pPr>
        <w:pStyle w:val="a5"/>
      </w:pPr>
      <w:r>
        <w:rPr>
          <w:noProof/>
          <w:position w:val="-4"/>
          <w:lang w:eastAsia="ru-RU"/>
        </w:rPr>
        <w:drawing>
          <wp:inline distT="0" distB="0" distL="0" distR="0">
            <wp:extent cx="237744" cy="167639"/>
            <wp:effectExtent l="0" t="0" r="0" b="0"/>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развивать</w:t>
      </w:r>
      <w:r>
        <w:rPr>
          <w:spacing w:val="-4"/>
        </w:rPr>
        <w:t xml:space="preserve"> </w:t>
      </w:r>
      <w:r>
        <w:rPr>
          <w:spacing w:val="-1"/>
        </w:rPr>
        <w:t>креативное</w:t>
      </w:r>
      <w:r>
        <w:rPr>
          <w:spacing w:val="-5"/>
        </w:rPr>
        <w:t xml:space="preserve"> </w:t>
      </w:r>
      <w:r>
        <w:t>мышление</w:t>
      </w:r>
      <w:r>
        <w:rPr>
          <w:spacing w:val="-6"/>
        </w:rPr>
        <w:t xml:space="preserve"> </w:t>
      </w:r>
      <w:r>
        <w:t>при</w:t>
      </w:r>
      <w:r>
        <w:rPr>
          <w:spacing w:val="1"/>
        </w:rPr>
        <w:t xml:space="preserve"> </w:t>
      </w:r>
      <w:r>
        <w:t>решении</w:t>
      </w:r>
      <w:r>
        <w:rPr>
          <w:spacing w:val="-14"/>
        </w:rPr>
        <w:t xml:space="preserve"> </w:t>
      </w:r>
      <w:r>
        <w:t>жизненных</w:t>
      </w:r>
      <w:r>
        <w:rPr>
          <w:spacing w:val="-4"/>
        </w:rPr>
        <w:t xml:space="preserve"> </w:t>
      </w:r>
      <w:r>
        <w:t>проблем.</w:t>
      </w:r>
    </w:p>
    <w:p w:rsidR="00784805" w:rsidRDefault="00D8152A">
      <w:pPr>
        <w:pStyle w:val="4"/>
        <w:spacing w:line="275" w:lineRule="exact"/>
        <w:rPr>
          <w:i w:val="0"/>
        </w:rPr>
      </w:pPr>
      <w:r>
        <w:t>Базовые</w:t>
      </w:r>
      <w:r>
        <w:rPr>
          <w:spacing w:val="-10"/>
        </w:rPr>
        <w:t xml:space="preserve"> </w:t>
      </w:r>
      <w:r>
        <w:t>исследовательские</w:t>
      </w:r>
      <w:r>
        <w:rPr>
          <w:spacing w:val="-2"/>
        </w:rPr>
        <w:t xml:space="preserve"> </w:t>
      </w:r>
      <w:r>
        <w:t>действия</w:t>
      </w:r>
      <w:r>
        <w:rPr>
          <w:i w:val="0"/>
        </w:rPr>
        <w:t>:</w:t>
      </w:r>
    </w:p>
    <w:p w:rsidR="00784805" w:rsidRDefault="00D8152A">
      <w:pPr>
        <w:pStyle w:val="a5"/>
        <w:spacing w:line="237" w:lineRule="auto"/>
        <w:ind w:right="671"/>
      </w:pPr>
      <w:r>
        <w:rPr>
          <w:noProof/>
          <w:position w:val="-4"/>
          <w:lang w:eastAsia="ru-RU"/>
        </w:rPr>
        <w:drawing>
          <wp:inline distT="0" distB="0" distL="0" distR="0">
            <wp:extent cx="237744" cy="167639"/>
            <wp:effectExtent l="0" t="0" r="0" b="0"/>
            <wp:docPr id="8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7"/>
        </w:rPr>
        <w:t xml:space="preserve"> </w:t>
      </w:r>
      <w:r>
        <w:t>задач,</w:t>
      </w:r>
      <w:r>
        <w:rPr>
          <w:spacing w:val="10"/>
        </w:rPr>
        <w:t xml:space="preserve"> </w:t>
      </w:r>
      <w:r>
        <w:t>применению</w:t>
      </w:r>
      <w:r>
        <w:rPr>
          <w:spacing w:val="2"/>
        </w:rPr>
        <w:t xml:space="preserve"> </w:t>
      </w:r>
      <w:r>
        <w:t>различных</w:t>
      </w:r>
      <w:r>
        <w:rPr>
          <w:spacing w:val="-8"/>
        </w:rPr>
        <w:t xml:space="preserve"> </w:t>
      </w:r>
      <w:r>
        <w:t>методов познания;</w:t>
      </w:r>
    </w:p>
    <w:p w:rsidR="00784805" w:rsidRDefault="00D8152A">
      <w:pPr>
        <w:pStyle w:val="a5"/>
        <w:spacing w:before="2"/>
        <w:ind w:right="666"/>
      </w:pPr>
      <w:r>
        <w:rPr>
          <w:noProof/>
          <w:position w:val="-4"/>
          <w:lang w:eastAsia="ru-RU"/>
        </w:rPr>
        <w:drawing>
          <wp:inline distT="0" distB="0" distL="0" distR="0">
            <wp:extent cx="237744" cy="167639"/>
            <wp:effectExtent l="0" t="0" r="0" b="0"/>
            <wp:docPr id="8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овладение</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и</w:t>
      </w:r>
      <w:r>
        <w:rPr>
          <w:spacing w:val="8"/>
        </w:rPr>
        <w:t xml:space="preserve"> </w:t>
      </w:r>
      <w:r>
        <w:t>социальных</w:t>
      </w:r>
      <w:r>
        <w:rPr>
          <w:spacing w:val="-6"/>
        </w:rPr>
        <w:t xml:space="preserve"> </w:t>
      </w:r>
      <w:r>
        <w:t>проектов;</w:t>
      </w:r>
    </w:p>
    <w:p w:rsidR="00784805" w:rsidRDefault="00D8152A">
      <w:pPr>
        <w:pStyle w:val="a5"/>
        <w:spacing w:line="237" w:lineRule="auto"/>
        <w:ind w:right="676"/>
      </w:pPr>
      <w:r>
        <w:rPr>
          <w:noProof/>
          <w:position w:val="-4"/>
          <w:lang w:eastAsia="ru-RU"/>
        </w:rPr>
        <w:drawing>
          <wp:inline distT="0" distB="0" distL="0" distR="0">
            <wp:extent cx="237744" cy="167639"/>
            <wp:effectExtent l="0" t="0" r="0" b="0"/>
            <wp:docPr id="8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3"/>
        </w:rPr>
        <w:t xml:space="preserve"> </w:t>
      </w:r>
      <w:r>
        <w:t>и</w:t>
      </w:r>
      <w:r>
        <w:rPr>
          <w:spacing w:val="-2"/>
        </w:rPr>
        <w:t xml:space="preserve"> </w:t>
      </w:r>
      <w:r>
        <w:t>методами;</w:t>
      </w:r>
    </w:p>
    <w:p w:rsidR="00784805" w:rsidRDefault="00D8152A">
      <w:pPr>
        <w:pStyle w:val="a5"/>
        <w:spacing w:before="1" w:line="237" w:lineRule="auto"/>
        <w:ind w:right="683"/>
      </w:pPr>
      <w:r>
        <w:rPr>
          <w:noProof/>
          <w:position w:val="-4"/>
          <w:lang w:eastAsia="ru-RU"/>
        </w:rPr>
        <w:drawing>
          <wp:inline distT="0" distB="0" distL="0" distR="0">
            <wp:extent cx="237744" cy="167639"/>
            <wp:effectExtent l="0" t="0" r="0" b="0"/>
            <wp:docPr id="8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84805" w:rsidRDefault="00D8152A">
      <w:pPr>
        <w:pStyle w:val="a5"/>
        <w:spacing w:before="5" w:line="237" w:lineRule="auto"/>
        <w:ind w:right="675"/>
      </w:pPr>
      <w:r>
        <w:rPr>
          <w:noProof/>
          <w:position w:val="-4"/>
          <w:lang w:eastAsia="ru-RU"/>
        </w:rPr>
        <w:drawing>
          <wp:inline distT="0" distB="0" distL="0" distR="0">
            <wp:extent cx="237744" cy="167639"/>
            <wp:effectExtent l="0" t="0" r="0" b="0"/>
            <wp:docPr id="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выявлять причинно-следственные связи и актуализировать задачу,</w:t>
      </w:r>
      <w:r>
        <w:rPr>
          <w:spacing w:val="1"/>
        </w:rPr>
        <w:t xml:space="preserve"> </w:t>
      </w:r>
      <w:r>
        <w:t>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57"/>
        </w:rPr>
        <w:t xml:space="preserve"> </w:t>
      </w:r>
      <w:r>
        <w:t>критерии</w:t>
      </w:r>
      <w:r>
        <w:rPr>
          <w:spacing w:val="3"/>
        </w:rPr>
        <w:t xml:space="preserve"> </w:t>
      </w:r>
      <w:r>
        <w:t>решения;</w:t>
      </w:r>
    </w:p>
    <w:p w:rsidR="00784805" w:rsidRDefault="00D8152A">
      <w:pPr>
        <w:pStyle w:val="a5"/>
        <w:spacing w:before="4"/>
        <w:ind w:right="658"/>
      </w:pPr>
      <w:r>
        <w:rPr>
          <w:noProof/>
          <w:position w:val="-4"/>
          <w:lang w:eastAsia="ru-RU"/>
        </w:rPr>
        <w:drawing>
          <wp:inline distT="0" distB="0" distL="0" distR="0">
            <wp:extent cx="237744" cy="167639"/>
            <wp:effectExtent l="0" t="0" r="0" b="0"/>
            <wp:docPr id="8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57"/>
        </w:rPr>
        <w:t xml:space="preserve"> </w:t>
      </w:r>
      <w:r>
        <w:t>достоверность,</w:t>
      </w:r>
      <w:r>
        <w:rPr>
          <w:spacing w:val="5"/>
        </w:rPr>
        <w:t xml:space="preserve"> </w:t>
      </w:r>
      <w:r>
        <w:t>прогнозировать изменение</w:t>
      </w:r>
      <w:r>
        <w:rPr>
          <w:spacing w:val="-2"/>
        </w:rPr>
        <w:t xml:space="preserve"> </w:t>
      </w:r>
      <w:r>
        <w:t>в</w:t>
      </w:r>
      <w:r>
        <w:rPr>
          <w:spacing w:val="3"/>
        </w:rPr>
        <w:t xml:space="preserve"> </w:t>
      </w:r>
      <w:r>
        <w:t>новых</w:t>
      </w:r>
      <w:r>
        <w:rPr>
          <w:spacing w:val="2"/>
        </w:rPr>
        <w:t xml:space="preserve"> </w:t>
      </w:r>
      <w:r>
        <w:t>условиях;</w:t>
      </w:r>
    </w:p>
    <w:p w:rsidR="00784805" w:rsidRDefault="00D8152A">
      <w:pPr>
        <w:pStyle w:val="a5"/>
        <w:spacing w:before="15"/>
      </w:pPr>
      <w:r>
        <w:rPr>
          <w:noProof/>
          <w:position w:val="-4"/>
          <w:lang w:eastAsia="ru-RU"/>
        </w:rPr>
        <w:drawing>
          <wp:inline distT="0" distB="0" distL="0" distR="0">
            <wp:extent cx="237744" cy="167640"/>
            <wp:effectExtent l="0" t="0" r="0" b="0"/>
            <wp:docPr id="8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rPr>
          <w:spacing w:val="-1"/>
        </w:rPr>
        <w:t>давать</w:t>
      </w:r>
      <w:r>
        <w:rPr>
          <w:spacing w:val="3"/>
        </w:rPr>
        <w:t xml:space="preserve"> </w:t>
      </w:r>
      <w:r>
        <w:rPr>
          <w:spacing w:val="-1"/>
        </w:rPr>
        <w:t>оценку</w:t>
      </w:r>
      <w:r>
        <w:rPr>
          <w:spacing w:val="-14"/>
        </w:rPr>
        <w:t xml:space="preserve"> </w:t>
      </w:r>
      <w:r>
        <w:rPr>
          <w:spacing w:val="-1"/>
        </w:rPr>
        <w:t>новым</w:t>
      </w:r>
      <w:r>
        <w:rPr>
          <w:spacing w:val="-5"/>
        </w:rPr>
        <w:t xml:space="preserve"> </w:t>
      </w:r>
      <w:r>
        <w:t>ситуациям,</w:t>
      </w:r>
      <w:r>
        <w:rPr>
          <w:spacing w:val="2"/>
        </w:rPr>
        <w:t xml:space="preserve"> </w:t>
      </w:r>
      <w:r>
        <w:t>оценивать</w:t>
      </w:r>
      <w:r>
        <w:rPr>
          <w:spacing w:val="-4"/>
        </w:rPr>
        <w:t xml:space="preserve"> </w:t>
      </w:r>
      <w:r>
        <w:t>приобретённый</w:t>
      </w:r>
      <w:r>
        <w:rPr>
          <w:spacing w:val="-8"/>
        </w:rPr>
        <w:t xml:space="preserve"> </w:t>
      </w:r>
      <w:r>
        <w:t>опыт;</w:t>
      </w:r>
    </w:p>
    <w:p w:rsidR="00784805" w:rsidRDefault="00D8152A">
      <w:pPr>
        <w:pStyle w:val="a5"/>
        <w:spacing w:before="77" w:line="237" w:lineRule="auto"/>
        <w:ind w:right="681"/>
      </w:pPr>
      <w:r>
        <w:rPr>
          <w:noProof/>
          <w:position w:val="-4"/>
          <w:lang w:eastAsia="ru-RU"/>
        </w:rPr>
        <w:drawing>
          <wp:inline distT="0" distB="0" distL="0" distR="0">
            <wp:extent cx="237744" cy="167640"/>
            <wp:effectExtent l="0" t="0" r="0" b="0"/>
            <wp:docPr id="8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784805" w:rsidRDefault="00D8152A">
      <w:pPr>
        <w:pStyle w:val="a5"/>
        <w:spacing w:before="22"/>
        <w:ind w:left="820"/>
      </w:pPr>
      <w:r>
        <w:rPr>
          <w:noProof/>
          <w:lang w:eastAsia="ru-RU"/>
        </w:rPr>
        <w:drawing>
          <wp:anchor distT="0" distB="0" distL="0" distR="0" simplePos="0" relativeHeight="15798272" behindDoc="0" locked="0" layoutInCell="1" allowOverlap="1">
            <wp:simplePos x="0" y="0"/>
            <wp:positionH relativeFrom="page">
              <wp:posOffset>719632</wp:posOffset>
            </wp:positionH>
            <wp:positionV relativeFrom="paragraph">
              <wp:posOffset>19089</wp:posOffset>
            </wp:positionV>
            <wp:extent cx="237744" cy="167639"/>
            <wp:effectExtent l="0" t="0" r="0" b="0"/>
            <wp:wrapNone/>
            <wp:docPr id="8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png"/>
                    <pic:cNvPicPr/>
                  </pic:nvPicPr>
                  <pic:blipFill>
                    <a:blip r:embed="rId11" cstate="print"/>
                    <a:stretch>
                      <a:fillRect/>
                    </a:stretch>
                  </pic:blipFill>
                  <pic:spPr>
                    <a:xfrm>
                      <a:off x="0" y="0"/>
                      <a:ext cx="237744" cy="167639"/>
                    </a:xfrm>
                    <a:prstGeom prst="rect">
                      <a:avLst/>
                    </a:prstGeom>
                  </pic:spPr>
                </pic:pic>
              </a:graphicData>
            </a:graphic>
          </wp:anchor>
        </w:drawing>
      </w:r>
      <w:r>
        <w:t>уметь</w:t>
      </w:r>
      <w:r>
        <w:rPr>
          <w:spacing w:val="-2"/>
        </w:rPr>
        <w:t xml:space="preserve"> </w:t>
      </w:r>
      <w:r>
        <w:t>переносить</w:t>
      </w:r>
      <w:r>
        <w:rPr>
          <w:spacing w:val="-6"/>
        </w:rPr>
        <w:t xml:space="preserve"> </w:t>
      </w:r>
      <w:r>
        <w:t>знания</w:t>
      </w:r>
      <w:r>
        <w:rPr>
          <w:spacing w:val="-10"/>
        </w:rPr>
        <w:t xml:space="preserve"> </w:t>
      </w:r>
      <w:r>
        <w:t>в</w:t>
      </w:r>
      <w:r>
        <w:rPr>
          <w:spacing w:val="-7"/>
        </w:rPr>
        <w:t xml:space="preserve"> </w:t>
      </w:r>
      <w:r>
        <w:t>познавательную</w:t>
      </w:r>
      <w:r>
        <w:rPr>
          <w:spacing w:val="-8"/>
        </w:rPr>
        <w:t xml:space="preserve"> </w:t>
      </w:r>
      <w:r>
        <w:t>и</w:t>
      </w:r>
      <w:r>
        <w:rPr>
          <w:spacing w:val="-2"/>
        </w:rPr>
        <w:t xml:space="preserve"> </w:t>
      </w:r>
      <w:r>
        <w:t>практическую</w:t>
      </w:r>
      <w:r>
        <w:rPr>
          <w:spacing w:val="-9"/>
        </w:rPr>
        <w:t xml:space="preserve"> </w:t>
      </w:r>
      <w:r>
        <w:t>области</w:t>
      </w:r>
      <w:r>
        <w:rPr>
          <w:spacing w:val="-1"/>
        </w:rPr>
        <w:t xml:space="preserve"> </w:t>
      </w:r>
      <w:r>
        <w:t>жизнедеятельности;</w:t>
      </w:r>
    </w:p>
    <w:p w:rsidR="00784805" w:rsidRDefault="00784805">
      <w:pPr>
        <w:sectPr w:rsidR="00784805">
          <w:pgSz w:w="11910" w:h="16840"/>
          <w:pgMar w:top="560" w:right="20" w:bottom="1000" w:left="740" w:header="0" w:footer="696" w:gutter="0"/>
          <w:cols w:space="720"/>
        </w:sectPr>
      </w:pPr>
    </w:p>
    <w:p w:rsidR="00784805" w:rsidRDefault="002B54D8">
      <w:pPr>
        <w:pStyle w:val="a5"/>
        <w:spacing w:before="75" w:line="275" w:lineRule="exact"/>
        <w:ind w:left="820"/>
      </w:pPr>
      <w:r>
        <w:lastRenderedPageBreak/>
        <w:pict>
          <v:group id="_x0000_s1066" style="position:absolute;left:0;text-align:left;margin-left:56.65pt;margin-top:4.15pt;width:18.75pt;height:26.9pt;z-index:-40391680;mso-position-horizontal-relative:page" coordorigin="1133,83" coordsize="375,538">
            <v:shape id="_x0000_s1068" type="#_x0000_t75" style="position:absolute;left:1133;top:83;width:375;height:264">
              <v:imagedata r:id="rId10" o:title=""/>
            </v:shape>
            <v:shape id="_x0000_s1067" type="#_x0000_t75" style="position:absolute;left:1133;top:356;width:375;height:264">
              <v:imagedata r:id="rId10" o:title=""/>
            </v:shape>
            <w10:wrap anchorx="page"/>
          </v:group>
        </w:pict>
      </w:r>
      <w:r w:rsidR="00D8152A">
        <w:t>уметь</w:t>
      </w:r>
      <w:r w:rsidR="00D8152A">
        <w:rPr>
          <w:spacing w:val="-1"/>
        </w:rPr>
        <w:t xml:space="preserve"> </w:t>
      </w:r>
      <w:r w:rsidR="00D8152A">
        <w:t>интегрировать</w:t>
      </w:r>
      <w:r w:rsidR="00D8152A">
        <w:rPr>
          <w:spacing w:val="-1"/>
        </w:rPr>
        <w:t xml:space="preserve"> </w:t>
      </w:r>
      <w:r w:rsidR="00D8152A">
        <w:t>знания</w:t>
      </w:r>
      <w:r w:rsidR="00D8152A">
        <w:rPr>
          <w:spacing w:val="-9"/>
        </w:rPr>
        <w:t xml:space="preserve"> </w:t>
      </w:r>
      <w:r w:rsidR="00D8152A">
        <w:t>из</w:t>
      </w:r>
      <w:r w:rsidR="00D8152A">
        <w:rPr>
          <w:spacing w:val="-9"/>
        </w:rPr>
        <w:t xml:space="preserve"> </w:t>
      </w:r>
      <w:r w:rsidR="00D8152A">
        <w:t>разных</w:t>
      </w:r>
      <w:r w:rsidR="00D8152A">
        <w:rPr>
          <w:spacing w:val="-9"/>
        </w:rPr>
        <w:t xml:space="preserve"> </w:t>
      </w:r>
      <w:r w:rsidR="00D8152A">
        <w:t>предметных</w:t>
      </w:r>
      <w:r w:rsidR="00D8152A">
        <w:rPr>
          <w:spacing w:val="-9"/>
        </w:rPr>
        <w:t xml:space="preserve"> </w:t>
      </w:r>
      <w:r w:rsidR="00D8152A">
        <w:t>областей;</w:t>
      </w:r>
    </w:p>
    <w:p w:rsidR="00784805" w:rsidRDefault="00D8152A">
      <w:pPr>
        <w:pStyle w:val="a5"/>
        <w:spacing w:before="1" w:line="237" w:lineRule="auto"/>
        <w:ind w:right="709" w:firstLine="427"/>
      </w:pPr>
      <w:r>
        <w:t>выдвигать новые идеи, предлагать оригинальные подходы и решения; ставить проблемы и</w:t>
      </w:r>
      <w:r>
        <w:rPr>
          <w:spacing w:val="1"/>
        </w:rPr>
        <w:t xml:space="preserve"> </w:t>
      </w:r>
      <w:r>
        <w:t>задачи,</w:t>
      </w:r>
      <w:r>
        <w:rPr>
          <w:spacing w:val="9"/>
        </w:rPr>
        <w:t xml:space="preserve"> </w:t>
      </w:r>
      <w:r>
        <w:t>допускающие</w:t>
      </w:r>
      <w:r>
        <w:rPr>
          <w:spacing w:val="2"/>
        </w:rPr>
        <w:t xml:space="preserve"> </w:t>
      </w:r>
      <w:r>
        <w:t>альтернативные</w:t>
      </w:r>
      <w:r>
        <w:rPr>
          <w:spacing w:val="2"/>
        </w:rPr>
        <w:t xml:space="preserve"> </w:t>
      </w:r>
      <w:r>
        <w:t>решения.</w:t>
      </w:r>
    </w:p>
    <w:p w:rsidR="00784805" w:rsidRDefault="00D8152A">
      <w:pPr>
        <w:pStyle w:val="4"/>
        <w:spacing w:before="8"/>
        <w:rPr>
          <w:i w:val="0"/>
        </w:rPr>
      </w:pPr>
      <w:bookmarkStart w:id="245" w:name="Работа_с_информацией:"/>
      <w:bookmarkEnd w:id="245"/>
      <w:r>
        <w:t>Работа</w:t>
      </w:r>
      <w:r>
        <w:rPr>
          <w:spacing w:val="-1"/>
        </w:rPr>
        <w:t xml:space="preserve"> </w:t>
      </w:r>
      <w:r>
        <w:t>с</w:t>
      </w:r>
      <w:r>
        <w:rPr>
          <w:spacing w:val="-9"/>
        </w:rPr>
        <w:t xml:space="preserve"> </w:t>
      </w:r>
      <w:r>
        <w:t>информацией</w:t>
      </w:r>
      <w:r>
        <w:rPr>
          <w:i w:val="0"/>
        </w:rPr>
        <w:t>:</w:t>
      </w:r>
    </w:p>
    <w:p w:rsidR="00784805" w:rsidRDefault="00D8152A">
      <w:pPr>
        <w:pStyle w:val="a5"/>
        <w:ind w:right="672"/>
      </w:pPr>
      <w:r>
        <w:rPr>
          <w:noProof/>
          <w:position w:val="-4"/>
          <w:lang w:eastAsia="ru-RU"/>
        </w:rPr>
        <w:drawing>
          <wp:inline distT="0" distB="0" distL="0" distR="0">
            <wp:extent cx="237744" cy="167640"/>
            <wp:effectExtent l="0" t="0" r="0" b="0"/>
            <wp:docPr id="8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2"/>
        </w:rPr>
        <w:t xml:space="preserve"> </w:t>
      </w:r>
      <w:r>
        <w:t>представления;</w:t>
      </w:r>
    </w:p>
    <w:p w:rsidR="00784805" w:rsidRDefault="00D8152A">
      <w:pPr>
        <w:pStyle w:val="a5"/>
        <w:spacing w:line="237" w:lineRule="auto"/>
        <w:ind w:right="666"/>
      </w:pPr>
      <w:r>
        <w:rPr>
          <w:noProof/>
          <w:position w:val="-4"/>
          <w:lang w:eastAsia="ru-RU"/>
        </w:rPr>
        <w:drawing>
          <wp:inline distT="0" distB="0" distL="0" distR="0">
            <wp:extent cx="237744" cy="167640"/>
            <wp:effectExtent l="0" t="0" r="0" b="0"/>
            <wp:docPr id="8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w:t>
      </w:r>
      <w:r>
        <w:rPr>
          <w:spacing w:val="-3"/>
        </w:rPr>
        <w:t xml:space="preserve"> </w:t>
      </w:r>
      <w:r>
        <w:t>оптимальную форму</w:t>
      </w:r>
      <w:r>
        <w:rPr>
          <w:spacing w:val="-15"/>
        </w:rPr>
        <w:t xml:space="preserve"> </w:t>
      </w:r>
      <w:r>
        <w:t>представления</w:t>
      </w:r>
      <w:r>
        <w:rPr>
          <w:spacing w:val="4"/>
        </w:rPr>
        <w:t xml:space="preserve"> </w:t>
      </w:r>
      <w:r>
        <w:t>и</w:t>
      </w:r>
      <w:r>
        <w:rPr>
          <w:spacing w:val="-8"/>
        </w:rPr>
        <w:t xml:space="preserve"> </w:t>
      </w:r>
      <w:r>
        <w:t>визуализации;</w:t>
      </w:r>
    </w:p>
    <w:p w:rsidR="00784805" w:rsidRDefault="00D8152A">
      <w:pPr>
        <w:pStyle w:val="a5"/>
        <w:spacing w:before="3" w:line="237" w:lineRule="auto"/>
        <w:ind w:right="661"/>
      </w:pPr>
      <w:r>
        <w:rPr>
          <w:noProof/>
          <w:position w:val="-4"/>
          <w:lang w:eastAsia="ru-RU"/>
        </w:rPr>
        <w:drawing>
          <wp:inline distT="0" distB="0" distL="0" distR="0">
            <wp:extent cx="237744" cy="167640"/>
            <wp:effectExtent l="0" t="0" r="0" b="0"/>
            <wp:docPr id="8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оценивать достоверность, легитимность информации, её соответствие правовым и морально-</w:t>
      </w:r>
      <w:r>
        <w:rPr>
          <w:spacing w:val="1"/>
        </w:rPr>
        <w:t xml:space="preserve"> </w:t>
      </w:r>
      <w:r>
        <w:t>этическим</w:t>
      </w:r>
      <w:r>
        <w:rPr>
          <w:spacing w:val="4"/>
        </w:rPr>
        <w:t xml:space="preserve"> </w:t>
      </w:r>
      <w:r>
        <w:t>нормам;</w:t>
      </w:r>
    </w:p>
    <w:p w:rsidR="00784805" w:rsidRDefault="00D8152A">
      <w:pPr>
        <w:pStyle w:val="a5"/>
        <w:ind w:right="661"/>
      </w:pPr>
      <w:r>
        <w:rPr>
          <w:noProof/>
          <w:position w:val="-4"/>
          <w:lang w:eastAsia="ru-RU"/>
        </w:rPr>
        <w:drawing>
          <wp:inline distT="0" distB="0" distL="0" distR="0">
            <wp:extent cx="237744" cy="167640"/>
            <wp:effectExtent l="0" t="0" r="0" b="0"/>
            <wp:docPr id="8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3"/>
        </w:rPr>
        <w:t xml:space="preserve"> </w:t>
      </w:r>
      <w:r>
        <w:t>информационной</w:t>
      </w:r>
      <w:r>
        <w:rPr>
          <w:spacing w:val="6"/>
        </w:rPr>
        <w:t xml:space="preserve"> </w:t>
      </w:r>
      <w:r>
        <w:t>безопасности;</w:t>
      </w:r>
    </w:p>
    <w:p w:rsidR="00784805" w:rsidRDefault="00D8152A">
      <w:pPr>
        <w:pStyle w:val="a5"/>
        <w:spacing w:before="1" w:line="237" w:lineRule="auto"/>
        <w:ind w:right="667"/>
      </w:pPr>
      <w:r>
        <w:rPr>
          <w:noProof/>
          <w:position w:val="-4"/>
          <w:lang w:eastAsia="ru-RU"/>
        </w:rPr>
        <w:drawing>
          <wp:inline distT="0" distB="0" distL="0" distR="0">
            <wp:extent cx="237744" cy="167640"/>
            <wp:effectExtent l="0" t="0" r="0" b="0"/>
            <wp:docPr id="8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784805" w:rsidRDefault="00D8152A">
      <w:pPr>
        <w:pStyle w:val="3"/>
        <w:spacing w:before="13" w:line="275" w:lineRule="exact"/>
      </w:pPr>
      <w:bookmarkStart w:id="246" w:name="Универсальные_коммуникативные_действия"/>
      <w:bookmarkEnd w:id="246"/>
      <w:r>
        <w:t>Универсальные</w:t>
      </w:r>
      <w:r>
        <w:rPr>
          <w:spacing w:val="-12"/>
        </w:rPr>
        <w:t xml:space="preserve"> </w:t>
      </w:r>
      <w:r>
        <w:t>коммуникативные</w:t>
      </w:r>
      <w:r>
        <w:rPr>
          <w:spacing w:val="-2"/>
        </w:rPr>
        <w:t xml:space="preserve"> </w:t>
      </w:r>
      <w:r>
        <w:t>действия</w:t>
      </w:r>
    </w:p>
    <w:p w:rsidR="00784805" w:rsidRDefault="00D8152A">
      <w:pPr>
        <w:pStyle w:val="4"/>
        <w:spacing w:line="275" w:lineRule="exact"/>
        <w:jc w:val="left"/>
        <w:rPr>
          <w:i w:val="0"/>
        </w:rPr>
      </w:pPr>
      <w:bookmarkStart w:id="247" w:name="Общение:"/>
      <w:bookmarkEnd w:id="247"/>
      <w:r>
        <w:t>Общение</w:t>
      </w:r>
      <w:r>
        <w:rPr>
          <w:i w:val="0"/>
        </w:rPr>
        <w:t>:</w:t>
      </w:r>
    </w:p>
    <w:p w:rsidR="00784805" w:rsidRDefault="002B54D8">
      <w:pPr>
        <w:pStyle w:val="a5"/>
        <w:spacing w:before="12" w:line="275" w:lineRule="exact"/>
        <w:ind w:left="820"/>
        <w:jc w:val="left"/>
      </w:pPr>
      <w:r>
        <w:pict>
          <v:group id="_x0000_s1063" style="position:absolute;left:0;text-align:left;margin-left:56.65pt;margin-top:1pt;width:18.75pt;height:26.9pt;z-index:-40391168;mso-position-horizontal-relative:page" coordorigin="1133,20" coordsize="375,538">
            <v:shape id="_x0000_s1065" type="#_x0000_t75" style="position:absolute;left:1133;top:20;width:375;height:264">
              <v:imagedata r:id="rId10" o:title=""/>
            </v:shape>
            <v:shape id="_x0000_s1064" type="#_x0000_t75" style="position:absolute;left:1133;top:293;width:375;height:264">
              <v:imagedata r:id="rId10" o:title=""/>
            </v:shape>
            <w10:wrap anchorx="page"/>
          </v:group>
        </w:pict>
      </w:r>
      <w:r w:rsidR="00D8152A">
        <w:t>осуществлять</w:t>
      </w:r>
      <w:r w:rsidR="00D8152A">
        <w:rPr>
          <w:spacing w:val="-4"/>
        </w:rPr>
        <w:t xml:space="preserve"> </w:t>
      </w:r>
      <w:r w:rsidR="00D8152A">
        <w:t>коммуникации</w:t>
      </w:r>
      <w:r w:rsidR="00D8152A">
        <w:rPr>
          <w:spacing w:val="1"/>
        </w:rPr>
        <w:t xml:space="preserve"> </w:t>
      </w:r>
      <w:r w:rsidR="00D8152A">
        <w:t>во</w:t>
      </w:r>
      <w:r w:rsidR="00D8152A">
        <w:rPr>
          <w:spacing w:val="-2"/>
        </w:rPr>
        <w:t xml:space="preserve"> </w:t>
      </w:r>
      <w:r w:rsidR="00D8152A">
        <w:t>всех</w:t>
      </w:r>
      <w:r w:rsidR="00D8152A">
        <w:rPr>
          <w:spacing w:val="-10"/>
        </w:rPr>
        <w:t xml:space="preserve"> </w:t>
      </w:r>
      <w:r w:rsidR="00D8152A">
        <w:t>сферах</w:t>
      </w:r>
      <w:r w:rsidR="00D8152A">
        <w:rPr>
          <w:spacing w:val="-11"/>
        </w:rPr>
        <w:t xml:space="preserve"> </w:t>
      </w:r>
      <w:r w:rsidR="00D8152A">
        <w:t>жизни;</w:t>
      </w:r>
    </w:p>
    <w:p w:rsidR="00784805" w:rsidRDefault="00D8152A">
      <w:pPr>
        <w:pStyle w:val="a5"/>
        <w:spacing w:before="1" w:line="237" w:lineRule="auto"/>
        <w:ind w:firstLine="427"/>
        <w:jc w:val="left"/>
      </w:pPr>
      <w:r>
        <w:t>распознавать</w:t>
      </w:r>
      <w:r>
        <w:rPr>
          <w:spacing w:val="43"/>
        </w:rPr>
        <w:t xml:space="preserve"> </w:t>
      </w:r>
      <w:r>
        <w:t>невербальные</w:t>
      </w:r>
      <w:r>
        <w:rPr>
          <w:spacing w:val="37"/>
        </w:rPr>
        <w:t xml:space="preserve"> </w:t>
      </w:r>
      <w:r>
        <w:t>средства</w:t>
      </w:r>
      <w:r>
        <w:rPr>
          <w:spacing w:val="30"/>
        </w:rPr>
        <w:t xml:space="preserve"> </w:t>
      </w:r>
      <w:r>
        <w:t>общения,</w:t>
      </w:r>
      <w:r>
        <w:rPr>
          <w:spacing w:val="44"/>
        </w:rPr>
        <w:t xml:space="preserve"> </w:t>
      </w:r>
      <w:r>
        <w:t>понимать</w:t>
      </w:r>
      <w:r>
        <w:rPr>
          <w:spacing w:val="38"/>
        </w:rPr>
        <w:t xml:space="preserve"> </w:t>
      </w:r>
      <w:r>
        <w:t>значение</w:t>
      </w:r>
      <w:r>
        <w:rPr>
          <w:spacing w:val="37"/>
        </w:rPr>
        <w:t xml:space="preserve"> </w:t>
      </w:r>
      <w:r>
        <w:t>социальных</w:t>
      </w:r>
      <w:r>
        <w:rPr>
          <w:spacing w:val="32"/>
        </w:rPr>
        <w:t xml:space="preserve"> </w:t>
      </w:r>
      <w:r>
        <w:t>знаков,</w:t>
      </w:r>
      <w:r>
        <w:rPr>
          <w:spacing w:val="-57"/>
        </w:rPr>
        <w:t xml:space="preserve"> </w:t>
      </w:r>
      <w:r>
        <w:t>распознавать</w:t>
      </w:r>
      <w:r>
        <w:rPr>
          <w:spacing w:val="3"/>
        </w:rPr>
        <w:t xml:space="preserve"> </w:t>
      </w:r>
      <w:r>
        <w:t>предпосылки</w:t>
      </w:r>
      <w:r>
        <w:rPr>
          <w:spacing w:val="-2"/>
        </w:rPr>
        <w:t xml:space="preserve"> </w:t>
      </w:r>
      <w:r>
        <w:t>конфликтных</w:t>
      </w:r>
      <w:r>
        <w:rPr>
          <w:spacing w:val="-8"/>
        </w:rPr>
        <w:t xml:space="preserve"> </w:t>
      </w:r>
      <w:r>
        <w:t>ситуаций</w:t>
      </w:r>
      <w:r>
        <w:rPr>
          <w:spacing w:val="3"/>
        </w:rPr>
        <w:t xml:space="preserve"> </w:t>
      </w:r>
      <w:r>
        <w:t>и</w:t>
      </w:r>
      <w:r>
        <w:rPr>
          <w:spacing w:val="-2"/>
        </w:rPr>
        <w:t xml:space="preserve"> </w:t>
      </w:r>
      <w:r>
        <w:t>уметь</w:t>
      </w:r>
      <w:r>
        <w:rPr>
          <w:spacing w:val="2"/>
        </w:rPr>
        <w:t xml:space="preserve"> </w:t>
      </w:r>
      <w:r>
        <w:t>смягчать</w:t>
      </w:r>
      <w:r>
        <w:rPr>
          <w:spacing w:val="7"/>
        </w:rPr>
        <w:t xml:space="preserve"> </w:t>
      </w:r>
      <w:r>
        <w:t>конфликты;</w:t>
      </w:r>
    </w:p>
    <w:p w:rsidR="00784805" w:rsidRDefault="002B54D8">
      <w:pPr>
        <w:pStyle w:val="a5"/>
        <w:spacing w:before="18" w:line="254" w:lineRule="auto"/>
        <w:ind w:left="820"/>
        <w:jc w:val="left"/>
      </w:pPr>
      <w:r>
        <w:pict>
          <v:group id="_x0000_s1060" style="position:absolute;left:0;text-align:left;margin-left:56.65pt;margin-top:1.3pt;width:18.75pt;height:27.85pt;z-index:15799808;mso-position-horizontal-relative:page" coordorigin="1133,26" coordsize="375,557">
            <v:shape id="_x0000_s1062" type="#_x0000_t75" style="position:absolute;left:1133;top:26;width:375;height:264">
              <v:imagedata r:id="rId10" o:title=""/>
            </v:shape>
            <v:shape id="_x0000_s1061" type="#_x0000_t75" style="position:absolute;left:1133;top:318;width:375;height:264">
              <v:imagedata r:id="rId10" o:title=""/>
            </v:shape>
            <w10:wrap anchorx="page"/>
          </v:group>
        </w:pict>
      </w:r>
      <w:r w:rsidR="00D8152A">
        <w:t>владеть</w:t>
      </w:r>
      <w:r w:rsidR="00D8152A">
        <w:rPr>
          <w:spacing w:val="-1"/>
        </w:rPr>
        <w:t xml:space="preserve"> </w:t>
      </w:r>
      <w:r w:rsidR="00D8152A">
        <w:t>различными</w:t>
      </w:r>
      <w:r w:rsidR="00D8152A">
        <w:rPr>
          <w:spacing w:val="-5"/>
        </w:rPr>
        <w:t xml:space="preserve"> </w:t>
      </w:r>
      <w:r w:rsidR="00D8152A">
        <w:t>способами</w:t>
      </w:r>
      <w:r w:rsidR="00D8152A">
        <w:rPr>
          <w:spacing w:val="-14"/>
        </w:rPr>
        <w:t xml:space="preserve"> </w:t>
      </w:r>
      <w:r w:rsidR="00D8152A">
        <w:t>общения</w:t>
      </w:r>
      <w:r w:rsidR="00D8152A">
        <w:rPr>
          <w:spacing w:val="-10"/>
        </w:rPr>
        <w:t xml:space="preserve"> </w:t>
      </w:r>
      <w:r w:rsidR="00D8152A">
        <w:t>и</w:t>
      </w:r>
      <w:r w:rsidR="00D8152A">
        <w:rPr>
          <w:spacing w:val="-11"/>
        </w:rPr>
        <w:t xml:space="preserve"> </w:t>
      </w:r>
      <w:r w:rsidR="00D8152A">
        <w:t>взаимодействия;</w:t>
      </w:r>
      <w:r w:rsidR="00D8152A">
        <w:rPr>
          <w:spacing w:val="-10"/>
        </w:rPr>
        <w:t xml:space="preserve"> </w:t>
      </w:r>
      <w:r w:rsidR="00D8152A">
        <w:t>аргументированно вести</w:t>
      </w:r>
      <w:r w:rsidR="00D8152A">
        <w:rPr>
          <w:spacing w:val="-5"/>
        </w:rPr>
        <w:t xml:space="preserve"> </w:t>
      </w:r>
      <w:r w:rsidR="00D8152A">
        <w:t>диалог;</w:t>
      </w:r>
      <w:r w:rsidR="00D8152A">
        <w:rPr>
          <w:spacing w:val="-57"/>
        </w:rPr>
        <w:t xml:space="preserve"> </w:t>
      </w:r>
      <w:r w:rsidR="00D8152A">
        <w:t>развёрнуто</w:t>
      </w:r>
      <w:r w:rsidR="00D8152A">
        <w:rPr>
          <w:spacing w:val="12"/>
        </w:rPr>
        <w:t xml:space="preserve"> </w:t>
      </w:r>
      <w:r w:rsidR="00D8152A">
        <w:t>и</w:t>
      </w:r>
      <w:r w:rsidR="00D8152A">
        <w:rPr>
          <w:spacing w:val="-1"/>
        </w:rPr>
        <w:t xml:space="preserve"> </w:t>
      </w:r>
      <w:r w:rsidR="00D8152A">
        <w:t>логично</w:t>
      </w:r>
      <w:r w:rsidR="00D8152A">
        <w:rPr>
          <w:spacing w:val="3"/>
        </w:rPr>
        <w:t xml:space="preserve"> </w:t>
      </w:r>
      <w:r w:rsidR="00D8152A">
        <w:t>излагать</w:t>
      </w:r>
      <w:r w:rsidR="00D8152A">
        <w:rPr>
          <w:spacing w:val="-6"/>
        </w:rPr>
        <w:t xml:space="preserve"> </w:t>
      </w:r>
      <w:r w:rsidR="00D8152A">
        <w:t>свою</w:t>
      </w:r>
      <w:r w:rsidR="00D8152A">
        <w:rPr>
          <w:spacing w:val="-4"/>
        </w:rPr>
        <w:t xml:space="preserve"> </w:t>
      </w:r>
      <w:r w:rsidR="00D8152A">
        <w:t>точку</w:t>
      </w:r>
      <w:r w:rsidR="00D8152A">
        <w:rPr>
          <w:spacing w:val="-17"/>
        </w:rPr>
        <w:t xml:space="preserve"> </w:t>
      </w:r>
      <w:r w:rsidR="00D8152A">
        <w:t>зрения.</w:t>
      </w:r>
    </w:p>
    <w:p w:rsidR="00784805" w:rsidRDefault="00D8152A">
      <w:pPr>
        <w:pStyle w:val="4"/>
        <w:spacing w:line="267" w:lineRule="exact"/>
        <w:jc w:val="left"/>
        <w:rPr>
          <w:i w:val="0"/>
        </w:rPr>
      </w:pPr>
      <w:bookmarkStart w:id="248" w:name="Совместная_деятельность:"/>
      <w:bookmarkEnd w:id="248"/>
      <w:r>
        <w:t>Совместная</w:t>
      </w:r>
      <w:r>
        <w:rPr>
          <w:spacing w:val="-3"/>
        </w:rPr>
        <w:t xml:space="preserve"> </w:t>
      </w:r>
      <w:r>
        <w:t>деятельность</w:t>
      </w:r>
      <w:r>
        <w:rPr>
          <w:i w:val="0"/>
        </w:rPr>
        <w:t>:</w:t>
      </w:r>
    </w:p>
    <w:p w:rsidR="00784805" w:rsidRDefault="002B54D8">
      <w:pPr>
        <w:pStyle w:val="a5"/>
        <w:spacing w:before="12" w:line="275" w:lineRule="exact"/>
        <w:ind w:left="820"/>
        <w:jc w:val="left"/>
      </w:pPr>
      <w:r>
        <w:pict>
          <v:group id="_x0000_s1057" style="position:absolute;left:0;text-align:left;margin-left:56.65pt;margin-top:1pt;width:18.75pt;height:26.9pt;z-index:-40390144;mso-position-horizontal-relative:page" coordorigin="1133,20" coordsize="375,538">
            <v:shape id="_x0000_s1059" type="#_x0000_t75" style="position:absolute;left:1133;top:20;width:375;height:264">
              <v:imagedata r:id="rId10" o:title=""/>
            </v:shape>
            <v:shape id="_x0000_s1058" type="#_x0000_t75" style="position:absolute;left:1133;top:293;width:375;height:264">
              <v:imagedata r:id="rId10" o:title=""/>
            </v:shape>
            <w10:wrap anchorx="page"/>
          </v:group>
        </w:pict>
      </w:r>
      <w:r w:rsidR="00D8152A">
        <w:t>понимать</w:t>
      </w:r>
      <w:r w:rsidR="00D8152A">
        <w:rPr>
          <w:spacing w:val="-10"/>
        </w:rPr>
        <w:t xml:space="preserve"> </w:t>
      </w:r>
      <w:r w:rsidR="00D8152A">
        <w:t>и</w:t>
      </w:r>
      <w:r w:rsidR="00D8152A">
        <w:rPr>
          <w:spacing w:val="-6"/>
        </w:rPr>
        <w:t xml:space="preserve"> </w:t>
      </w:r>
      <w:r w:rsidR="00D8152A">
        <w:t>использовать</w:t>
      </w:r>
      <w:r w:rsidR="00D8152A">
        <w:rPr>
          <w:spacing w:val="-5"/>
        </w:rPr>
        <w:t xml:space="preserve"> </w:t>
      </w:r>
      <w:r w:rsidR="00D8152A">
        <w:t>преимущества</w:t>
      </w:r>
      <w:r w:rsidR="00D8152A">
        <w:rPr>
          <w:spacing w:val="-3"/>
        </w:rPr>
        <w:t xml:space="preserve"> </w:t>
      </w:r>
      <w:r w:rsidR="00D8152A">
        <w:t>командной</w:t>
      </w:r>
      <w:r w:rsidR="00D8152A">
        <w:rPr>
          <w:spacing w:val="-9"/>
        </w:rPr>
        <w:t xml:space="preserve"> </w:t>
      </w:r>
      <w:r w:rsidR="00D8152A">
        <w:t>и</w:t>
      </w:r>
      <w:r w:rsidR="00D8152A">
        <w:rPr>
          <w:spacing w:val="-7"/>
        </w:rPr>
        <w:t xml:space="preserve"> </w:t>
      </w:r>
      <w:r w:rsidR="00D8152A">
        <w:t>индивидуальной</w:t>
      </w:r>
      <w:r w:rsidR="00D8152A">
        <w:rPr>
          <w:spacing w:val="-6"/>
        </w:rPr>
        <w:t xml:space="preserve"> </w:t>
      </w:r>
      <w:r w:rsidR="00D8152A">
        <w:t>работы;</w:t>
      </w:r>
    </w:p>
    <w:p w:rsidR="00784805" w:rsidRDefault="00D8152A">
      <w:pPr>
        <w:pStyle w:val="a5"/>
        <w:spacing w:before="1" w:line="237" w:lineRule="auto"/>
        <w:ind w:firstLine="427"/>
        <w:jc w:val="left"/>
      </w:pPr>
      <w:r>
        <w:rPr>
          <w:spacing w:val="-1"/>
        </w:rPr>
        <w:t>выбирать</w:t>
      </w:r>
      <w:r>
        <w:rPr>
          <w:spacing w:val="-5"/>
        </w:rPr>
        <w:t xml:space="preserve"> </w:t>
      </w:r>
      <w:r>
        <w:rPr>
          <w:spacing w:val="-1"/>
        </w:rPr>
        <w:t>тематику</w:t>
      </w:r>
      <w:r>
        <w:rPr>
          <w:spacing w:val="-16"/>
        </w:rPr>
        <w:t xml:space="preserve"> </w:t>
      </w:r>
      <w:r>
        <w:rPr>
          <w:spacing w:val="-1"/>
        </w:rPr>
        <w:t>и</w:t>
      </w:r>
      <w:r>
        <w:rPr>
          <w:spacing w:val="-7"/>
        </w:rPr>
        <w:t xml:space="preserve"> </w:t>
      </w:r>
      <w:r>
        <w:rPr>
          <w:spacing w:val="-1"/>
        </w:rPr>
        <w:t>методы</w:t>
      </w:r>
      <w:r>
        <w:rPr>
          <w:spacing w:val="-4"/>
        </w:rPr>
        <w:t xml:space="preserve"> </w:t>
      </w:r>
      <w:r>
        <w:t>совместных</w:t>
      </w:r>
      <w:r>
        <w:rPr>
          <w:spacing w:val="-11"/>
        </w:rPr>
        <w:t xml:space="preserve"> </w:t>
      </w:r>
      <w:r>
        <w:t>действий</w:t>
      </w:r>
      <w:r>
        <w:rPr>
          <w:spacing w:val="-5"/>
        </w:rPr>
        <w:t xml:space="preserve"> </w:t>
      </w:r>
      <w:r>
        <w:t>с</w:t>
      </w:r>
      <w:r>
        <w:rPr>
          <w:spacing w:val="-13"/>
        </w:rPr>
        <w:t xml:space="preserve"> </w:t>
      </w:r>
      <w:r>
        <w:t>учётом</w:t>
      </w:r>
      <w:r>
        <w:rPr>
          <w:spacing w:val="-9"/>
        </w:rPr>
        <w:t xml:space="preserve"> </w:t>
      </w:r>
      <w:r>
        <w:t>общих</w:t>
      </w:r>
      <w:r>
        <w:rPr>
          <w:spacing w:val="-12"/>
        </w:rPr>
        <w:t xml:space="preserve"> </w:t>
      </w:r>
      <w:r>
        <w:t>интересов</w:t>
      </w:r>
      <w:r>
        <w:rPr>
          <w:spacing w:val="-10"/>
        </w:rPr>
        <w:t xml:space="preserve"> </w:t>
      </w:r>
      <w:r>
        <w:t>и</w:t>
      </w:r>
      <w:r>
        <w:rPr>
          <w:spacing w:val="-11"/>
        </w:rPr>
        <w:t xml:space="preserve"> </w:t>
      </w:r>
      <w:r>
        <w:t>возможностей</w:t>
      </w:r>
      <w:r>
        <w:rPr>
          <w:spacing w:val="-57"/>
        </w:rPr>
        <w:t xml:space="preserve"> </w:t>
      </w:r>
      <w:r>
        <w:t>каждого</w:t>
      </w:r>
      <w:r>
        <w:rPr>
          <w:spacing w:val="7"/>
        </w:rPr>
        <w:t xml:space="preserve"> </w:t>
      </w:r>
      <w:r>
        <w:t>члена</w:t>
      </w:r>
      <w:r>
        <w:rPr>
          <w:spacing w:val="1"/>
        </w:rPr>
        <w:t xml:space="preserve"> </w:t>
      </w:r>
      <w:r>
        <w:t>коллектива;</w:t>
      </w:r>
    </w:p>
    <w:p w:rsidR="00784805" w:rsidRDefault="00D8152A">
      <w:pPr>
        <w:pStyle w:val="a5"/>
        <w:spacing w:before="6" w:line="237" w:lineRule="auto"/>
        <w:ind w:right="678"/>
      </w:pPr>
      <w:r>
        <w:rPr>
          <w:noProof/>
          <w:position w:val="-4"/>
          <w:lang w:eastAsia="ru-RU"/>
        </w:rPr>
        <w:drawing>
          <wp:inline distT="0" distB="0" distL="0" distR="0">
            <wp:extent cx="237744" cy="167639"/>
            <wp:effectExtent l="0" t="0" r="0" b="0"/>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принимать цели совместной деятельности, организовывать и координировать действия по 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4"/>
        </w:rPr>
        <w:t xml:space="preserve"> </w:t>
      </w:r>
      <w:r>
        <w:t>результаты</w:t>
      </w:r>
      <w:r>
        <w:rPr>
          <w:spacing w:val="10"/>
        </w:rPr>
        <w:t xml:space="preserve"> </w:t>
      </w:r>
      <w:r>
        <w:t>совместной работы;</w:t>
      </w:r>
    </w:p>
    <w:p w:rsidR="00784805" w:rsidRDefault="00D8152A">
      <w:pPr>
        <w:pStyle w:val="a5"/>
        <w:tabs>
          <w:tab w:val="left" w:pos="2597"/>
          <w:tab w:val="left" w:pos="4215"/>
          <w:tab w:val="left" w:pos="5603"/>
          <w:tab w:val="left" w:pos="7005"/>
          <w:tab w:val="left" w:pos="7860"/>
          <w:tab w:val="left" w:pos="9435"/>
        </w:tabs>
        <w:spacing w:before="6" w:line="237" w:lineRule="auto"/>
        <w:ind w:right="678"/>
      </w:pPr>
      <w:r>
        <w:rPr>
          <w:noProof/>
          <w:position w:val="-4"/>
          <w:lang w:eastAsia="ru-RU"/>
        </w:rPr>
        <w:drawing>
          <wp:inline distT="0" distB="0" distL="0" distR="0">
            <wp:extent cx="237744" cy="167639"/>
            <wp:effectExtent l="0" t="0" r="0" b="0"/>
            <wp:docPr id="8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оценивать</w:t>
      </w:r>
      <w:r>
        <w:tab/>
        <w:t>качество</w:t>
      </w:r>
      <w:r>
        <w:tab/>
        <w:t>своего</w:t>
      </w:r>
      <w:r>
        <w:tab/>
        <w:t>вклада</w:t>
      </w:r>
      <w:r>
        <w:tab/>
        <w:t>и</w:t>
      </w:r>
      <w:r>
        <w:tab/>
        <w:t>каждого</w:t>
      </w:r>
      <w:r>
        <w:tab/>
      </w:r>
      <w:r>
        <w:rPr>
          <w:spacing w:val="-1"/>
        </w:rPr>
        <w:t>участника</w:t>
      </w:r>
      <w:r>
        <w:rPr>
          <w:spacing w:val="-58"/>
        </w:rPr>
        <w:t xml:space="preserve"> </w:t>
      </w:r>
      <w:r>
        <w:t>команды</w:t>
      </w:r>
      <w:r>
        <w:rPr>
          <w:spacing w:val="-1"/>
        </w:rPr>
        <w:t xml:space="preserve"> </w:t>
      </w:r>
      <w:r>
        <w:t>в</w:t>
      </w:r>
      <w:r>
        <w:rPr>
          <w:spacing w:val="-11"/>
        </w:rPr>
        <w:t xml:space="preserve"> </w:t>
      </w:r>
      <w:r>
        <w:t>общий</w:t>
      </w:r>
      <w:r>
        <w:rPr>
          <w:spacing w:val="-1"/>
        </w:rPr>
        <w:t xml:space="preserve"> </w:t>
      </w:r>
      <w:r>
        <w:t>результат</w:t>
      </w:r>
      <w:r>
        <w:rPr>
          <w:spacing w:val="2"/>
        </w:rPr>
        <w:t xml:space="preserve"> </w:t>
      </w:r>
      <w:r>
        <w:t>по</w:t>
      </w:r>
      <w:r>
        <w:rPr>
          <w:spacing w:val="12"/>
        </w:rPr>
        <w:t xml:space="preserve"> </w:t>
      </w:r>
      <w:r>
        <w:t>разработанным критериям;</w:t>
      </w:r>
    </w:p>
    <w:p w:rsidR="00784805" w:rsidRDefault="00D8152A">
      <w:pPr>
        <w:pStyle w:val="a5"/>
        <w:spacing w:before="1" w:line="237" w:lineRule="auto"/>
        <w:ind w:right="667"/>
      </w:pPr>
      <w:r>
        <w:rPr>
          <w:noProof/>
          <w:position w:val="-4"/>
          <w:lang w:eastAsia="ru-RU"/>
        </w:rPr>
        <w:drawing>
          <wp:inline distT="0" distB="0" distL="0" distR="0">
            <wp:extent cx="237744" cy="167639"/>
            <wp:effectExtent l="0" t="0" r="0" b="0"/>
            <wp:docPr id="8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rPr>
          <w:spacing w:val="-1"/>
        </w:rPr>
        <w:t>предлагать</w:t>
      </w:r>
      <w:r>
        <w:rPr>
          <w:spacing w:val="-5"/>
        </w:rPr>
        <w:t xml:space="preserve"> </w:t>
      </w:r>
      <w:r>
        <w:rPr>
          <w:spacing w:val="-1"/>
        </w:rPr>
        <w:t>новые</w:t>
      </w:r>
      <w:r>
        <w:rPr>
          <w:spacing w:val="-13"/>
        </w:rPr>
        <w:t xml:space="preserve"> </w:t>
      </w:r>
      <w:r>
        <w:rPr>
          <w:spacing w:val="-1"/>
        </w:rPr>
        <w:t>проекты,</w:t>
      </w:r>
      <w:r>
        <w:rPr>
          <w:spacing w:val="-14"/>
        </w:rPr>
        <w:t xml:space="preserve"> </w:t>
      </w:r>
      <w:r>
        <w:rPr>
          <w:spacing w:val="-1"/>
        </w:rPr>
        <w:t>оценивать</w:t>
      </w:r>
      <w:r>
        <w:rPr>
          <w:spacing w:val="-8"/>
        </w:rPr>
        <w:t xml:space="preserve"> </w:t>
      </w:r>
      <w:r>
        <w:rPr>
          <w:spacing w:val="-1"/>
        </w:rPr>
        <w:t>идеи</w:t>
      </w:r>
      <w:r>
        <w:rPr>
          <w:spacing w:val="-6"/>
        </w:rPr>
        <w:t xml:space="preserve"> </w:t>
      </w:r>
      <w:r>
        <w:t>с</w:t>
      </w:r>
      <w:r>
        <w:rPr>
          <w:spacing w:val="-13"/>
        </w:rPr>
        <w:t xml:space="preserve"> </w:t>
      </w:r>
      <w:r>
        <w:t>позиции</w:t>
      </w:r>
      <w:r>
        <w:rPr>
          <w:spacing w:val="-9"/>
        </w:rPr>
        <w:t xml:space="preserve"> </w:t>
      </w:r>
      <w:r>
        <w:t>новизны,</w:t>
      </w:r>
      <w:r>
        <w:rPr>
          <w:spacing w:val="-13"/>
        </w:rPr>
        <w:t xml:space="preserve"> </w:t>
      </w:r>
      <w:r>
        <w:t>оригинальности,</w:t>
      </w:r>
      <w:r>
        <w:rPr>
          <w:spacing w:val="-8"/>
        </w:rPr>
        <w:t xml:space="preserve"> </w:t>
      </w:r>
      <w:r>
        <w:t>практической</w:t>
      </w:r>
      <w:r>
        <w:rPr>
          <w:spacing w:val="-57"/>
        </w:rPr>
        <w:t xml:space="preserve"> </w:t>
      </w:r>
      <w:r>
        <w:t>значимости;</w:t>
      </w:r>
    </w:p>
    <w:p w:rsidR="00784805" w:rsidRDefault="00D8152A">
      <w:pPr>
        <w:pStyle w:val="a5"/>
        <w:spacing w:before="5" w:line="237" w:lineRule="auto"/>
        <w:ind w:right="676"/>
      </w:pPr>
      <w:r>
        <w:rPr>
          <w:noProof/>
          <w:position w:val="-4"/>
          <w:lang w:eastAsia="ru-RU"/>
        </w:rPr>
        <w:drawing>
          <wp:inline distT="0" distB="0" distL="0" distR="0">
            <wp:extent cx="237744" cy="167639"/>
            <wp:effectExtent l="0" t="0" r="0" b="0"/>
            <wp:docPr id="8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2"/>
          <w:sz w:val="20"/>
        </w:rPr>
        <w:t xml:space="preserve"> </w:t>
      </w: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11"/>
        </w:rPr>
        <w:t xml:space="preserve"> </w:t>
      </w:r>
      <w:r>
        <w:t>и</w:t>
      </w:r>
      <w:r>
        <w:rPr>
          <w:spacing w:val="-7"/>
        </w:rPr>
        <w:t xml:space="preserve"> </w:t>
      </w:r>
      <w:r>
        <w:t>воображение,</w:t>
      </w:r>
      <w:r>
        <w:rPr>
          <w:spacing w:val="6"/>
        </w:rPr>
        <w:t xml:space="preserve"> </w:t>
      </w:r>
      <w:r>
        <w:t>быть инициативным.</w:t>
      </w:r>
    </w:p>
    <w:p w:rsidR="00784805" w:rsidRDefault="00D8152A">
      <w:pPr>
        <w:pStyle w:val="3"/>
        <w:spacing w:before="9" w:line="275" w:lineRule="exact"/>
      </w:pPr>
      <w:bookmarkStart w:id="249" w:name="Универсальные_регулятивные_действия"/>
      <w:bookmarkEnd w:id="249"/>
      <w:r>
        <w:t>Универсальные</w:t>
      </w:r>
      <w:r>
        <w:rPr>
          <w:spacing w:val="-10"/>
        </w:rPr>
        <w:t xml:space="preserve"> </w:t>
      </w:r>
      <w:r>
        <w:t>регулятивные действия</w:t>
      </w:r>
    </w:p>
    <w:p w:rsidR="00784805" w:rsidRDefault="00D8152A">
      <w:pPr>
        <w:pStyle w:val="4"/>
        <w:spacing w:line="271" w:lineRule="exact"/>
        <w:jc w:val="left"/>
        <w:rPr>
          <w:i w:val="0"/>
        </w:rPr>
      </w:pPr>
      <w:bookmarkStart w:id="250" w:name="Самоорганизация:"/>
      <w:bookmarkEnd w:id="250"/>
      <w:r>
        <w:t>Самоорганизация</w:t>
      </w:r>
      <w:r>
        <w:rPr>
          <w:i w:val="0"/>
        </w:rPr>
        <w:t>:</w:t>
      </w:r>
    </w:p>
    <w:p w:rsidR="00784805" w:rsidRDefault="00D8152A">
      <w:pPr>
        <w:pStyle w:val="a5"/>
        <w:ind w:right="704"/>
        <w:jc w:val="left"/>
      </w:pPr>
      <w:r>
        <w:rPr>
          <w:noProof/>
          <w:position w:val="-4"/>
          <w:lang w:eastAsia="ru-RU"/>
        </w:rPr>
        <w:drawing>
          <wp:inline distT="0" distB="0" distL="0" distR="0">
            <wp:extent cx="237744" cy="167640"/>
            <wp:effectExtent l="0" t="0" r="0" b="0"/>
            <wp:docPr id="8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самостоятельно</w:t>
      </w:r>
      <w:r>
        <w:rPr>
          <w:spacing w:val="14"/>
        </w:rPr>
        <w:t xml:space="preserve"> </w:t>
      </w:r>
      <w:r>
        <w:t>осуществлять</w:t>
      </w:r>
      <w:r>
        <w:rPr>
          <w:spacing w:val="26"/>
        </w:rPr>
        <w:t xml:space="preserve"> </w:t>
      </w:r>
      <w:r>
        <w:t>познавательную</w:t>
      </w:r>
      <w:r>
        <w:rPr>
          <w:spacing w:val="31"/>
        </w:rPr>
        <w:t xml:space="preserve"> </w:t>
      </w:r>
      <w:r>
        <w:t>деятельность,</w:t>
      </w:r>
      <w:r>
        <w:rPr>
          <w:spacing w:val="21"/>
        </w:rPr>
        <w:t xml:space="preserve"> </w:t>
      </w:r>
      <w:r>
        <w:t>выявлять</w:t>
      </w:r>
      <w:r>
        <w:rPr>
          <w:spacing w:val="20"/>
        </w:rPr>
        <w:t xml:space="preserve"> </w:t>
      </w:r>
      <w:r>
        <w:t>проблемы,</w:t>
      </w:r>
      <w:r>
        <w:rPr>
          <w:spacing w:val="21"/>
        </w:rPr>
        <w:t xml:space="preserve"> </w:t>
      </w:r>
      <w:r>
        <w:t>ставить</w:t>
      </w:r>
      <w:r>
        <w:rPr>
          <w:spacing w:val="20"/>
        </w:rPr>
        <w:t xml:space="preserve"> </w:t>
      </w:r>
      <w:r>
        <w:t>и</w:t>
      </w:r>
      <w:r>
        <w:rPr>
          <w:spacing w:val="-57"/>
        </w:rPr>
        <w:t xml:space="preserve"> </w:t>
      </w:r>
      <w:r>
        <w:t>формулировать</w:t>
      </w:r>
      <w:r>
        <w:rPr>
          <w:spacing w:val="-2"/>
        </w:rPr>
        <w:t xml:space="preserve"> </w:t>
      </w:r>
      <w:r>
        <w:t>собственные</w:t>
      </w:r>
      <w:r>
        <w:rPr>
          <w:spacing w:val="-5"/>
        </w:rPr>
        <w:t xml:space="preserve"> </w:t>
      </w:r>
      <w:r>
        <w:t>задачи</w:t>
      </w:r>
      <w:r>
        <w:rPr>
          <w:spacing w:val="-6"/>
        </w:rPr>
        <w:t xml:space="preserve"> </w:t>
      </w:r>
      <w:r>
        <w:t>в</w:t>
      </w:r>
      <w:r>
        <w:rPr>
          <w:spacing w:val="-10"/>
        </w:rPr>
        <w:t xml:space="preserve"> </w:t>
      </w:r>
      <w:r>
        <w:t>образовательной</w:t>
      </w:r>
      <w:r>
        <w:rPr>
          <w:spacing w:val="-2"/>
        </w:rPr>
        <w:t xml:space="preserve"> </w:t>
      </w:r>
      <w:r>
        <w:t>деятельности</w:t>
      </w:r>
      <w:r>
        <w:rPr>
          <w:spacing w:val="-6"/>
        </w:rPr>
        <w:t xml:space="preserve"> </w:t>
      </w:r>
      <w:r>
        <w:t>и</w:t>
      </w:r>
      <w:r>
        <w:rPr>
          <w:spacing w:val="-11"/>
        </w:rPr>
        <w:t xml:space="preserve"> </w:t>
      </w:r>
      <w:r>
        <w:t>жизненных</w:t>
      </w:r>
      <w:r>
        <w:rPr>
          <w:spacing w:val="-10"/>
        </w:rPr>
        <w:t xml:space="preserve"> </w:t>
      </w:r>
      <w:r>
        <w:t xml:space="preserve">ситуациях;  </w:t>
      </w:r>
      <w:r>
        <w:rPr>
          <w:noProof/>
          <w:position w:val="-4"/>
          <w:lang w:eastAsia="ru-RU"/>
        </w:rPr>
        <w:drawing>
          <wp:inline distT="0" distB="0" distL="0" distR="0">
            <wp:extent cx="237744" cy="167639"/>
            <wp:effectExtent l="0" t="0" r="0" b="0"/>
            <wp:docPr id="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8"/>
        </w:rPr>
        <w:t xml:space="preserve"> </w:t>
      </w:r>
      <w:r>
        <w:t>самостоятельно</w:t>
      </w:r>
      <w:r>
        <w:rPr>
          <w:spacing w:val="11"/>
        </w:rPr>
        <w:t xml:space="preserve"> </w:t>
      </w:r>
      <w:r>
        <w:t>составлять</w:t>
      </w:r>
      <w:r>
        <w:rPr>
          <w:spacing w:val="2"/>
        </w:rPr>
        <w:t xml:space="preserve"> </w:t>
      </w:r>
      <w:r>
        <w:t>план</w:t>
      </w:r>
      <w:r>
        <w:rPr>
          <w:spacing w:val="7"/>
        </w:rPr>
        <w:t xml:space="preserve"> </w:t>
      </w:r>
      <w:r>
        <w:t>решения</w:t>
      </w:r>
      <w:r>
        <w:rPr>
          <w:spacing w:val="1"/>
        </w:rPr>
        <w:t xml:space="preserve"> </w:t>
      </w:r>
      <w:r>
        <w:t>проблемы</w:t>
      </w:r>
      <w:r>
        <w:rPr>
          <w:spacing w:val="9"/>
        </w:rPr>
        <w:t xml:space="preserve"> </w:t>
      </w:r>
      <w:r>
        <w:t>с</w:t>
      </w:r>
      <w:r>
        <w:rPr>
          <w:spacing w:val="4"/>
        </w:rPr>
        <w:t xml:space="preserve"> </w:t>
      </w:r>
      <w:r>
        <w:t>учётом</w:t>
      </w:r>
      <w:r>
        <w:rPr>
          <w:spacing w:val="12"/>
        </w:rPr>
        <w:t xml:space="preserve"> </w:t>
      </w:r>
      <w:r>
        <w:t>имеющихся</w:t>
      </w:r>
      <w:r>
        <w:rPr>
          <w:spacing w:val="12"/>
        </w:rPr>
        <w:t xml:space="preserve"> </w:t>
      </w:r>
      <w:r>
        <w:t>ресурсов,</w:t>
      </w:r>
      <w:r>
        <w:rPr>
          <w:spacing w:val="1"/>
        </w:rPr>
        <w:t xml:space="preserve"> </w:t>
      </w:r>
      <w:r>
        <w:t>собственных</w:t>
      </w:r>
      <w:r>
        <w:rPr>
          <w:spacing w:val="-7"/>
        </w:rPr>
        <w:t xml:space="preserve"> </w:t>
      </w:r>
      <w:r>
        <w:t>возможностей</w:t>
      </w:r>
      <w:r>
        <w:rPr>
          <w:spacing w:val="4"/>
        </w:rPr>
        <w:t xml:space="preserve"> </w:t>
      </w:r>
      <w:r>
        <w:t>и</w:t>
      </w:r>
      <w:r>
        <w:rPr>
          <w:spacing w:val="-1"/>
        </w:rPr>
        <w:t xml:space="preserve"> </w:t>
      </w:r>
      <w:r>
        <w:t>предпочтений;</w:t>
      </w:r>
    </w:p>
    <w:p w:rsidR="00784805" w:rsidRDefault="002B54D8">
      <w:pPr>
        <w:pStyle w:val="a5"/>
        <w:spacing w:before="11"/>
        <w:ind w:left="820"/>
        <w:jc w:val="left"/>
      </w:pPr>
      <w:r>
        <w:pict>
          <v:group id="_x0000_s1051" style="position:absolute;left:0;text-align:left;margin-left:56.65pt;margin-top:.95pt;width:18.75pt;height:71.05pt;z-index:15800832;mso-position-horizontal-relative:page" coordorigin="1133,19" coordsize="375,1421">
            <v:shape id="_x0000_s1056" type="#_x0000_t75" style="position:absolute;left:1133;top:19;width:375;height:264">
              <v:imagedata r:id="rId10" o:title=""/>
            </v:shape>
            <v:shape id="_x0000_s1055" type="#_x0000_t75" style="position:absolute;left:1133;top:316;width:375;height:264">
              <v:imagedata r:id="rId10" o:title=""/>
            </v:shape>
            <v:shape id="_x0000_s1054" type="#_x0000_t75" style="position:absolute;left:1133;top:609;width:375;height:264">
              <v:imagedata r:id="rId10" o:title=""/>
            </v:shape>
            <v:shape id="_x0000_s1053" type="#_x0000_t75" style="position:absolute;left:1133;top:902;width:375;height:264">
              <v:imagedata r:id="rId10" o:title=""/>
            </v:shape>
            <v:shape id="_x0000_s1052" type="#_x0000_t75" style="position:absolute;left:1133;top:1175;width:375;height:264">
              <v:imagedata r:id="rId10" o:title=""/>
            </v:shape>
            <w10:wrap anchorx="page"/>
          </v:group>
        </w:pict>
      </w:r>
      <w:r w:rsidR="00D8152A">
        <w:rPr>
          <w:spacing w:val="-1"/>
        </w:rPr>
        <w:t>давать</w:t>
      </w:r>
      <w:r w:rsidR="00D8152A">
        <w:rPr>
          <w:spacing w:val="3"/>
        </w:rPr>
        <w:t xml:space="preserve"> </w:t>
      </w:r>
      <w:r w:rsidR="00D8152A">
        <w:rPr>
          <w:spacing w:val="-1"/>
        </w:rPr>
        <w:t>оценку</w:t>
      </w:r>
      <w:r w:rsidR="00D8152A">
        <w:rPr>
          <w:spacing w:val="-15"/>
        </w:rPr>
        <w:t xml:space="preserve"> </w:t>
      </w:r>
      <w:r w:rsidR="00D8152A">
        <w:t>новым</w:t>
      </w:r>
      <w:r w:rsidR="00D8152A">
        <w:rPr>
          <w:spacing w:val="-4"/>
        </w:rPr>
        <w:t xml:space="preserve"> </w:t>
      </w:r>
      <w:r w:rsidR="00D8152A">
        <w:t>ситуациям;</w:t>
      </w:r>
    </w:p>
    <w:p w:rsidR="00784805" w:rsidRDefault="00D8152A">
      <w:pPr>
        <w:pStyle w:val="a5"/>
        <w:spacing w:before="22"/>
        <w:ind w:left="820"/>
        <w:jc w:val="left"/>
      </w:pPr>
      <w:r>
        <w:t>расширять</w:t>
      </w:r>
      <w:r>
        <w:rPr>
          <w:spacing w:val="1"/>
        </w:rPr>
        <w:t xml:space="preserve"> </w:t>
      </w:r>
      <w:r>
        <w:t>рамки</w:t>
      </w:r>
      <w:r>
        <w:rPr>
          <w:spacing w:val="-6"/>
        </w:rPr>
        <w:t xml:space="preserve"> </w:t>
      </w:r>
      <w:r>
        <w:t>учебного</w:t>
      </w:r>
      <w:r>
        <w:rPr>
          <w:spacing w:val="1"/>
        </w:rPr>
        <w:t xml:space="preserve"> </w:t>
      </w:r>
      <w:r>
        <w:t>предмета</w:t>
      </w:r>
      <w:r>
        <w:rPr>
          <w:spacing w:val="1"/>
        </w:rPr>
        <w:t xml:space="preserve"> </w:t>
      </w:r>
      <w:r>
        <w:t>на</w:t>
      </w:r>
      <w:r>
        <w:rPr>
          <w:spacing w:val="-15"/>
        </w:rPr>
        <w:t xml:space="preserve"> </w:t>
      </w:r>
      <w:r>
        <w:t>основе</w:t>
      </w:r>
      <w:r>
        <w:rPr>
          <w:spacing w:val="-14"/>
        </w:rPr>
        <w:t xml:space="preserve"> </w:t>
      </w:r>
      <w:r>
        <w:t>личных</w:t>
      </w:r>
      <w:r>
        <w:rPr>
          <w:spacing w:val="-9"/>
        </w:rPr>
        <w:t xml:space="preserve"> </w:t>
      </w:r>
      <w:r>
        <w:t>предпочтений;</w:t>
      </w:r>
    </w:p>
    <w:p w:rsidR="00784805" w:rsidRDefault="00D8152A">
      <w:pPr>
        <w:pStyle w:val="a5"/>
        <w:spacing w:before="17" w:line="254" w:lineRule="auto"/>
        <w:ind w:left="820" w:right="1448"/>
        <w:jc w:val="left"/>
      </w:pPr>
      <w:r>
        <w:t>делать</w:t>
      </w:r>
      <w:r>
        <w:rPr>
          <w:spacing w:val="-5"/>
        </w:rPr>
        <w:t xml:space="preserve"> </w:t>
      </w:r>
      <w:r>
        <w:t>осознанный</w:t>
      </w:r>
      <w:r>
        <w:rPr>
          <w:spacing w:val="-9"/>
        </w:rPr>
        <w:t xml:space="preserve"> </w:t>
      </w:r>
      <w:r>
        <w:t>выбор,</w:t>
      </w:r>
      <w:r>
        <w:rPr>
          <w:spacing w:val="-3"/>
        </w:rPr>
        <w:t xml:space="preserve"> </w:t>
      </w:r>
      <w:r>
        <w:t>аргументировать</w:t>
      </w:r>
      <w:r>
        <w:rPr>
          <w:spacing w:val="-3"/>
        </w:rPr>
        <w:t xml:space="preserve"> </w:t>
      </w:r>
      <w:r>
        <w:t>его,</w:t>
      </w:r>
      <w:r>
        <w:rPr>
          <w:spacing w:val="1"/>
        </w:rPr>
        <w:t xml:space="preserve"> </w:t>
      </w:r>
      <w:r>
        <w:t>брать</w:t>
      </w:r>
      <w:r>
        <w:rPr>
          <w:spacing w:val="-10"/>
        </w:rPr>
        <w:t xml:space="preserve"> </w:t>
      </w:r>
      <w:r>
        <w:t>ответственность</w:t>
      </w:r>
      <w:r>
        <w:rPr>
          <w:spacing w:val="-4"/>
        </w:rPr>
        <w:t xml:space="preserve"> </w:t>
      </w:r>
      <w:r>
        <w:t>за</w:t>
      </w:r>
      <w:r>
        <w:rPr>
          <w:spacing w:val="-12"/>
        </w:rPr>
        <w:t xml:space="preserve"> </w:t>
      </w:r>
      <w:r>
        <w:t>решение;</w:t>
      </w:r>
      <w:r>
        <w:rPr>
          <w:spacing w:val="-57"/>
        </w:rPr>
        <w:t xml:space="preserve"> </w:t>
      </w:r>
      <w:r>
        <w:t>оценивать</w:t>
      </w:r>
      <w:r>
        <w:rPr>
          <w:spacing w:val="-6"/>
        </w:rPr>
        <w:t xml:space="preserve"> </w:t>
      </w:r>
      <w:r>
        <w:t>приобретённый</w:t>
      </w:r>
      <w:r>
        <w:rPr>
          <w:spacing w:val="-9"/>
        </w:rPr>
        <w:t xml:space="preserve"> </w:t>
      </w:r>
      <w:r>
        <w:t>опыт;</w:t>
      </w:r>
    </w:p>
    <w:p w:rsidR="00784805" w:rsidRDefault="00D8152A">
      <w:pPr>
        <w:pStyle w:val="a5"/>
        <w:spacing w:line="256" w:lineRule="exact"/>
        <w:ind w:left="820"/>
        <w:jc w:val="left"/>
      </w:pPr>
      <w:r>
        <w:t>способствовать</w:t>
      </w:r>
      <w:r>
        <w:rPr>
          <w:spacing w:val="12"/>
        </w:rPr>
        <w:t xml:space="preserve"> </w:t>
      </w:r>
      <w:r>
        <w:t>формированию</w:t>
      </w:r>
      <w:r>
        <w:rPr>
          <w:spacing w:val="9"/>
        </w:rPr>
        <w:t xml:space="preserve"> </w:t>
      </w:r>
      <w:r>
        <w:t>и</w:t>
      </w:r>
      <w:r>
        <w:rPr>
          <w:spacing w:val="5"/>
        </w:rPr>
        <w:t xml:space="preserve"> </w:t>
      </w:r>
      <w:r>
        <w:t>проявлению</w:t>
      </w:r>
      <w:r>
        <w:rPr>
          <w:spacing w:val="5"/>
        </w:rPr>
        <w:t xml:space="preserve"> </w:t>
      </w:r>
      <w:r>
        <w:t>широкой</w:t>
      </w:r>
      <w:r>
        <w:rPr>
          <w:spacing w:val="16"/>
        </w:rPr>
        <w:t xml:space="preserve"> </w:t>
      </w:r>
      <w:r>
        <w:t>эрудиции</w:t>
      </w:r>
      <w:r>
        <w:rPr>
          <w:spacing w:val="15"/>
        </w:rPr>
        <w:t xml:space="preserve"> </w:t>
      </w:r>
      <w:r>
        <w:t>в</w:t>
      </w:r>
      <w:r>
        <w:rPr>
          <w:spacing w:val="11"/>
        </w:rPr>
        <w:t xml:space="preserve"> </w:t>
      </w:r>
      <w:r>
        <w:t>разных областях</w:t>
      </w:r>
      <w:r>
        <w:rPr>
          <w:spacing w:val="6"/>
        </w:rPr>
        <w:t xml:space="preserve"> </w:t>
      </w:r>
      <w:r>
        <w:t>знаний,</w:t>
      </w:r>
    </w:p>
    <w:p w:rsidR="00784805" w:rsidRDefault="00D8152A">
      <w:pPr>
        <w:pStyle w:val="a5"/>
        <w:spacing w:line="275" w:lineRule="exact"/>
        <w:jc w:val="left"/>
      </w:pPr>
      <w:r>
        <w:t>постоянно</w:t>
      </w:r>
      <w:r>
        <w:rPr>
          <w:spacing w:val="8"/>
        </w:rPr>
        <w:t xml:space="preserve"> </w:t>
      </w:r>
      <w:r>
        <w:t>повышать</w:t>
      </w:r>
      <w:r>
        <w:rPr>
          <w:spacing w:val="-1"/>
        </w:rPr>
        <w:t xml:space="preserve"> </w:t>
      </w:r>
      <w:r>
        <w:t>свой</w:t>
      </w:r>
      <w:r>
        <w:rPr>
          <w:spacing w:val="-9"/>
        </w:rPr>
        <w:t xml:space="preserve"> </w:t>
      </w:r>
      <w:r>
        <w:t>образовательный</w:t>
      </w:r>
      <w:r>
        <w:rPr>
          <w:spacing w:val="-8"/>
        </w:rPr>
        <w:t xml:space="preserve"> </w:t>
      </w:r>
      <w:r>
        <w:t>и</w:t>
      </w:r>
      <w:r>
        <w:rPr>
          <w:spacing w:val="-6"/>
        </w:rPr>
        <w:t xml:space="preserve"> </w:t>
      </w:r>
      <w:r>
        <w:t>культурный</w:t>
      </w:r>
      <w:r>
        <w:rPr>
          <w:spacing w:val="5"/>
        </w:rPr>
        <w:t xml:space="preserve"> </w:t>
      </w:r>
      <w:r>
        <w:t>уровень.</w:t>
      </w:r>
    </w:p>
    <w:p w:rsidR="00784805" w:rsidRDefault="00784805">
      <w:pPr>
        <w:spacing w:line="275" w:lineRule="exact"/>
        <w:sectPr w:rsidR="00784805">
          <w:pgSz w:w="11910" w:h="16840"/>
          <w:pgMar w:top="580" w:right="20" w:bottom="1000" w:left="740" w:header="0" w:footer="696" w:gutter="0"/>
          <w:cols w:space="720"/>
        </w:sectPr>
      </w:pPr>
    </w:p>
    <w:p w:rsidR="00784805" w:rsidRDefault="00D8152A">
      <w:pPr>
        <w:pStyle w:val="4"/>
        <w:spacing w:before="78"/>
        <w:jc w:val="left"/>
        <w:rPr>
          <w:i w:val="0"/>
        </w:rPr>
      </w:pPr>
      <w:bookmarkStart w:id="251" w:name="Самоконтроль:"/>
      <w:bookmarkEnd w:id="251"/>
      <w:r>
        <w:lastRenderedPageBreak/>
        <w:t>Самоконтроль</w:t>
      </w:r>
      <w:r>
        <w:rPr>
          <w:i w:val="0"/>
        </w:rPr>
        <w:t>:</w:t>
      </w:r>
    </w:p>
    <w:p w:rsidR="00784805" w:rsidRDefault="00D8152A">
      <w:pPr>
        <w:pStyle w:val="a5"/>
        <w:spacing w:line="237" w:lineRule="auto"/>
        <w:ind w:right="675"/>
      </w:pPr>
      <w:r>
        <w:rPr>
          <w:noProof/>
          <w:position w:val="-4"/>
          <w:lang w:eastAsia="ru-RU"/>
        </w:rPr>
        <w:drawing>
          <wp:inline distT="0" distB="0" distL="0" distR="0">
            <wp:extent cx="237744" cy="167640"/>
            <wp:effectExtent l="0" t="0" r="0" b="0"/>
            <wp:docPr id="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rPr>
          <w:spacing w:val="-1"/>
        </w:rPr>
        <w:t xml:space="preserve">давать оценку новым ситуациям, вносить </w:t>
      </w:r>
      <w:r>
        <w:t>коррективы в деятельность, оценивать соответствие</w:t>
      </w:r>
      <w:r>
        <w:rPr>
          <w:spacing w:val="-57"/>
        </w:rPr>
        <w:t xml:space="preserve"> </w:t>
      </w:r>
      <w:r>
        <w:t>результатов целям;</w:t>
      </w:r>
    </w:p>
    <w:p w:rsidR="00784805" w:rsidRDefault="00D8152A">
      <w:pPr>
        <w:pStyle w:val="a5"/>
        <w:ind w:right="670"/>
      </w:pPr>
      <w:r>
        <w:rPr>
          <w:noProof/>
          <w:position w:val="-4"/>
          <w:lang w:eastAsia="ru-RU"/>
        </w:rPr>
        <w:drawing>
          <wp:inline distT="0" distB="0" distL="0" distR="0">
            <wp:extent cx="237744" cy="167640"/>
            <wp:effectExtent l="0" t="0" r="0" b="0"/>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2"/>
          <w:sz w:val="20"/>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 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2"/>
        </w:rPr>
        <w:t xml:space="preserve"> </w:t>
      </w:r>
      <w:r>
        <w:t>ситуации,</w:t>
      </w:r>
      <w:r>
        <w:rPr>
          <w:spacing w:val="5"/>
        </w:rPr>
        <w:t xml:space="preserve"> </w:t>
      </w:r>
      <w:r>
        <w:t>выбора</w:t>
      </w:r>
      <w:r>
        <w:rPr>
          <w:spacing w:val="-3"/>
        </w:rPr>
        <w:t xml:space="preserve"> </w:t>
      </w:r>
      <w:r>
        <w:t>верного</w:t>
      </w:r>
      <w:r>
        <w:rPr>
          <w:spacing w:val="7"/>
        </w:rPr>
        <w:t xml:space="preserve"> </w:t>
      </w:r>
      <w:r>
        <w:t>решения;</w:t>
      </w:r>
    </w:p>
    <w:p w:rsidR="00784805" w:rsidRDefault="002B54D8">
      <w:pPr>
        <w:pStyle w:val="a5"/>
        <w:spacing w:before="14" w:line="247" w:lineRule="auto"/>
        <w:ind w:left="820" w:right="2228"/>
      </w:pPr>
      <w:r>
        <w:pict>
          <v:group id="_x0000_s1048" style="position:absolute;left:0;text-align:left;margin-left:56.65pt;margin-top:1.1pt;width:18.75pt;height:27.4pt;z-index:15801344;mso-position-horizontal-relative:page" coordorigin="1133,22" coordsize="375,548">
            <v:shape id="_x0000_s1050" type="#_x0000_t75" style="position:absolute;left:1133;top:22;width:375;height:264">
              <v:imagedata r:id="rId10" o:title=""/>
            </v:shape>
            <v:shape id="_x0000_s1049" type="#_x0000_t75" style="position:absolute;left:1133;top:305;width:375;height:264">
              <v:imagedata r:id="rId10" o:title=""/>
            </v:shape>
            <w10:wrap anchorx="page"/>
          </v:group>
        </w:pict>
      </w:r>
      <w:r w:rsidR="00D8152A">
        <w:t>уметь оценивать риски и своевременно принимать решения по их снижению;</w:t>
      </w:r>
      <w:r w:rsidR="00D8152A">
        <w:rPr>
          <w:spacing w:val="1"/>
        </w:rPr>
        <w:t xml:space="preserve"> </w:t>
      </w:r>
      <w:r w:rsidR="00D8152A">
        <w:t>принимать</w:t>
      </w:r>
      <w:r w:rsidR="00D8152A">
        <w:rPr>
          <w:spacing w:val="-5"/>
        </w:rPr>
        <w:t xml:space="preserve"> </w:t>
      </w:r>
      <w:r w:rsidR="00D8152A">
        <w:t>мотивы</w:t>
      </w:r>
      <w:r w:rsidR="00D8152A">
        <w:rPr>
          <w:spacing w:val="-5"/>
        </w:rPr>
        <w:t xml:space="preserve"> </w:t>
      </w:r>
      <w:r w:rsidR="00D8152A">
        <w:t>и</w:t>
      </w:r>
      <w:r w:rsidR="00D8152A">
        <w:rPr>
          <w:spacing w:val="-12"/>
        </w:rPr>
        <w:t xml:space="preserve"> </w:t>
      </w:r>
      <w:r w:rsidR="00D8152A">
        <w:t>аргументы</w:t>
      </w:r>
      <w:r w:rsidR="00D8152A">
        <w:rPr>
          <w:spacing w:val="1"/>
        </w:rPr>
        <w:t xml:space="preserve"> </w:t>
      </w:r>
      <w:r w:rsidR="00D8152A">
        <w:t>других</w:t>
      </w:r>
      <w:r w:rsidR="00D8152A">
        <w:rPr>
          <w:spacing w:val="-12"/>
        </w:rPr>
        <w:t xml:space="preserve"> </w:t>
      </w:r>
      <w:r w:rsidR="00D8152A">
        <w:t>при</w:t>
      </w:r>
      <w:r w:rsidR="00D8152A">
        <w:rPr>
          <w:spacing w:val="-2"/>
        </w:rPr>
        <w:t xml:space="preserve"> </w:t>
      </w:r>
      <w:r w:rsidR="00D8152A">
        <w:t>анализе</w:t>
      </w:r>
      <w:r w:rsidR="00D8152A">
        <w:rPr>
          <w:spacing w:val="-8"/>
        </w:rPr>
        <w:t xml:space="preserve"> </w:t>
      </w:r>
      <w:r w:rsidR="00D8152A">
        <w:t>результатов деятельности.</w:t>
      </w:r>
    </w:p>
    <w:p w:rsidR="00784805" w:rsidRDefault="00D8152A">
      <w:pPr>
        <w:pStyle w:val="4"/>
        <w:spacing w:line="269" w:lineRule="exact"/>
        <w:rPr>
          <w:i w:val="0"/>
        </w:rPr>
      </w:pPr>
      <w:bookmarkStart w:id="252" w:name="Принятие_себя_и_других:"/>
      <w:bookmarkEnd w:id="252"/>
      <w:r>
        <w:t>Принятие</w:t>
      </w:r>
      <w:r>
        <w:rPr>
          <w:spacing w:val="-1"/>
        </w:rPr>
        <w:t xml:space="preserve"> </w:t>
      </w:r>
      <w:r>
        <w:t>себя</w:t>
      </w:r>
      <w:r>
        <w:rPr>
          <w:spacing w:val="-1"/>
        </w:rPr>
        <w:t xml:space="preserve"> </w:t>
      </w:r>
      <w:r>
        <w:t>и</w:t>
      </w:r>
      <w:r>
        <w:rPr>
          <w:spacing w:val="-7"/>
        </w:rPr>
        <w:t xml:space="preserve"> </w:t>
      </w:r>
      <w:r>
        <w:t>других</w:t>
      </w:r>
      <w:r>
        <w:rPr>
          <w:i w:val="0"/>
        </w:rPr>
        <w:t>:</w:t>
      </w:r>
    </w:p>
    <w:p w:rsidR="00784805" w:rsidRDefault="002B54D8">
      <w:pPr>
        <w:pStyle w:val="a5"/>
        <w:spacing w:before="12"/>
        <w:ind w:left="820"/>
        <w:jc w:val="left"/>
      </w:pPr>
      <w:r>
        <w:pict>
          <v:group id="_x0000_s1043" style="position:absolute;left:0;text-align:left;margin-left:56.65pt;margin-top:1pt;width:18.75pt;height:57.15pt;z-index:15801856;mso-position-horizontal-relative:page" coordorigin="1133,20" coordsize="375,1143">
            <v:shape id="_x0000_s1047" type="#_x0000_t75" style="position:absolute;left:1133;top:20;width:375;height:264">
              <v:imagedata r:id="rId10" o:title=""/>
            </v:shape>
            <v:shape id="_x0000_s1046" type="#_x0000_t75" style="position:absolute;left:1133;top:312;width:375;height:264">
              <v:imagedata r:id="rId10" o:title=""/>
            </v:shape>
            <v:shape id="_x0000_s1045" type="#_x0000_t75" style="position:absolute;left:1133;top:605;width:375;height:264">
              <v:imagedata r:id="rId10" o:title=""/>
            </v:shape>
            <v:shape id="_x0000_s1044" type="#_x0000_t75" style="position:absolute;left:1133;top:898;width:375;height:264">
              <v:imagedata r:id="rId10" o:title=""/>
            </v:shape>
            <w10:wrap anchorx="page"/>
          </v:group>
        </w:pict>
      </w:r>
      <w:r w:rsidR="00D8152A">
        <w:t>принимать себя,</w:t>
      </w:r>
      <w:r w:rsidR="00D8152A">
        <w:rPr>
          <w:spacing w:val="-5"/>
        </w:rPr>
        <w:t xml:space="preserve"> </w:t>
      </w:r>
      <w:r w:rsidR="00D8152A">
        <w:t>понимая</w:t>
      </w:r>
      <w:r w:rsidR="00D8152A">
        <w:rPr>
          <w:spacing w:val="-5"/>
        </w:rPr>
        <w:t xml:space="preserve"> </w:t>
      </w:r>
      <w:r w:rsidR="00D8152A">
        <w:t>свои</w:t>
      </w:r>
      <w:r w:rsidR="00D8152A">
        <w:rPr>
          <w:spacing w:val="-10"/>
        </w:rPr>
        <w:t xml:space="preserve"> </w:t>
      </w:r>
      <w:r w:rsidR="00D8152A">
        <w:t>недостатки</w:t>
      </w:r>
      <w:r w:rsidR="00D8152A">
        <w:rPr>
          <w:spacing w:val="-10"/>
        </w:rPr>
        <w:t xml:space="preserve"> </w:t>
      </w:r>
      <w:r w:rsidR="00D8152A">
        <w:t>и</w:t>
      </w:r>
      <w:r w:rsidR="00D8152A">
        <w:rPr>
          <w:spacing w:val="-1"/>
        </w:rPr>
        <w:t xml:space="preserve"> </w:t>
      </w:r>
      <w:r w:rsidR="00D8152A">
        <w:t>достоинства;</w:t>
      </w:r>
    </w:p>
    <w:p w:rsidR="00784805" w:rsidRDefault="00D8152A">
      <w:pPr>
        <w:pStyle w:val="a5"/>
        <w:spacing w:before="17" w:line="254" w:lineRule="auto"/>
        <w:ind w:left="820" w:right="1448"/>
        <w:jc w:val="left"/>
      </w:pPr>
      <w:r>
        <w:t>принимать</w:t>
      </w:r>
      <w:r>
        <w:rPr>
          <w:spacing w:val="-5"/>
        </w:rPr>
        <w:t xml:space="preserve"> </w:t>
      </w:r>
      <w:r>
        <w:t>мотивы</w:t>
      </w:r>
      <w:r>
        <w:rPr>
          <w:spacing w:val="-5"/>
        </w:rPr>
        <w:t xml:space="preserve"> </w:t>
      </w:r>
      <w:r>
        <w:t>и</w:t>
      </w:r>
      <w:r>
        <w:rPr>
          <w:spacing w:val="-11"/>
        </w:rPr>
        <w:t xml:space="preserve"> </w:t>
      </w:r>
      <w:r>
        <w:t>аргументы</w:t>
      </w:r>
      <w:r>
        <w:rPr>
          <w:spacing w:val="-1"/>
        </w:rPr>
        <w:t xml:space="preserve"> </w:t>
      </w:r>
      <w:r>
        <w:t>других</w:t>
      </w:r>
      <w:r>
        <w:rPr>
          <w:spacing w:val="-9"/>
        </w:rPr>
        <w:t xml:space="preserve"> </w:t>
      </w:r>
      <w:r>
        <w:t>при</w:t>
      </w:r>
      <w:r>
        <w:rPr>
          <w:spacing w:val="-2"/>
        </w:rPr>
        <w:t xml:space="preserve"> </w:t>
      </w:r>
      <w:r>
        <w:t>анализе</w:t>
      </w:r>
      <w:r>
        <w:rPr>
          <w:spacing w:val="-7"/>
        </w:rPr>
        <w:t xml:space="preserve"> </w:t>
      </w:r>
      <w:r>
        <w:t>результатов деятельности;</w:t>
      </w:r>
      <w:r>
        <w:rPr>
          <w:spacing w:val="-57"/>
        </w:rPr>
        <w:t xml:space="preserve"> </w:t>
      </w:r>
      <w:r>
        <w:t>признавать</w:t>
      </w:r>
      <w:r>
        <w:rPr>
          <w:spacing w:val="-5"/>
        </w:rPr>
        <w:t xml:space="preserve"> </w:t>
      </w:r>
      <w:r>
        <w:t>своё</w:t>
      </w:r>
      <w:r>
        <w:rPr>
          <w:spacing w:val="-8"/>
        </w:rPr>
        <w:t xml:space="preserve"> </w:t>
      </w:r>
      <w:r>
        <w:t>право</w:t>
      </w:r>
      <w:r>
        <w:rPr>
          <w:spacing w:val="1"/>
        </w:rPr>
        <w:t xml:space="preserve"> </w:t>
      </w:r>
      <w:r>
        <w:t>и</w:t>
      </w:r>
      <w:r>
        <w:rPr>
          <w:spacing w:val="3"/>
        </w:rPr>
        <w:t xml:space="preserve"> </w:t>
      </w:r>
      <w:r>
        <w:t>право</w:t>
      </w:r>
      <w:r>
        <w:rPr>
          <w:spacing w:val="7"/>
        </w:rPr>
        <w:t xml:space="preserve"> </w:t>
      </w:r>
      <w:r>
        <w:t>других</w:t>
      </w:r>
      <w:r>
        <w:rPr>
          <w:spacing w:val="-7"/>
        </w:rPr>
        <w:t xml:space="preserve"> </w:t>
      </w:r>
      <w:r>
        <w:t>на ошибки;</w:t>
      </w:r>
    </w:p>
    <w:p w:rsidR="00784805" w:rsidRDefault="00D8152A">
      <w:pPr>
        <w:pStyle w:val="a5"/>
        <w:spacing w:before="1"/>
        <w:ind w:left="820"/>
        <w:jc w:val="left"/>
      </w:pPr>
      <w:r>
        <w:t>развивать</w:t>
      </w:r>
      <w:r>
        <w:rPr>
          <w:spacing w:val="-8"/>
        </w:rPr>
        <w:t xml:space="preserve"> </w:t>
      </w:r>
      <w:r>
        <w:t>способность</w:t>
      </w:r>
      <w:r>
        <w:rPr>
          <w:spacing w:val="-4"/>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784805" w:rsidRDefault="00784805">
      <w:pPr>
        <w:pStyle w:val="a5"/>
        <w:spacing w:before="7"/>
        <w:ind w:left="0"/>
        <w:jc w:val="left"/>
      </w:pPr>
    </w:p>
    <w:p w:rsidR="00784805" w:rsidRDefault="00D8152A">
      <w:pPr>
        <w:pStyle w:val="3"/>
        <w:spacing w:line="237" w:lineRule="auto"/>
        <w:ind w:right="8057"/>
        <w:jc w:val="both"/>
      </w:pPr>
      <w:bookmarkStart w:id="253" w:name="Предметные_результаты_10_класс_(5)"/>
      <w:bookmarkEnd w:id="253"/>
      <w:r>
        <w:t>Предметные результаты</w:t>
      </w:r>
      <w:r>
        <w:rPr>
          <w:spacing w:val="-57"/>
        </w:rPr>
        <w:t xml:space="preserve"> </w:t>
      </w:r>
      <w:r>
        <w:t>10</w:t>
      </w:r>
      <w:r>
        <w:rPr>
          <w:spacing w:val="1"/>
        </w:rPr>
        <w:t xml:space="preserve"> </w:t>
      </w:r>
      <w:r>
        <w:t>класс</w:t>
      </w:r>
    </w:p>
    <w:p w:rsidR="00784805" w:rsidRDefault="00D8152A">
      <w:pPr>
        <w:pStyle w:val="a5"/>
        <w:ind w:right="654"/>
      </w:pPr>
      <w:r>
        <w:t>владение представлениями о роли информации и связанных с ней процессов в природе, технике и</w:t>
      </w:r>
      <w:r>
        <w:rPr>
          <w:spacing w:val="-57"/>
        </w:rPr>
        <w:t xml:space="preserve"> </w:t>
      </w:r>
      <w:r>
        <w:t>обществе,</w:t>
      </w:r>
      <w:r>
        <w:rPr>
          <w:spacing w:val="1"/>
        </w:rPr>
        <w:t xml:space="preserve"> </w:t>
      </w:r>
      <w:r>
        <w:t>понятиями</w:t>
      </w:r>
      <w:r>
        <w:rPr>
          <w:spacing w:val="1"/>
        </w:rPr>
        <w:t xml:space="preserve"> </w:t>
      </w:r>
      <w:r>
        <w:t>«информация»,</w:t>
      </w:r>
      <w:r>
        <w:rPr>
          <w:spacing w:val="1"/>
        </w:rPr>
        <w:t xml:space="preserve"> </w:t>
      </w:r>
      <w:r>
        <w:t>«информационный</w:t>
      </w:r>
      <w:r>
        <w:rPr>
          <w:spacing w:val="1"/>
        </w:rPr>
        <w:t xml:space="preserve"> </w:t>
      </w:r>
      <w:r>
        <w:t>процесс»,</w:t>
      </w:r>
      <w:r>
        <w:rPr>
          <w:spacing w:val="1"/>
        </w:rPr>
        <w:t xml:space="preserve"> </w:t>
      </w:r>
      <w:r>
        <w:t>«система»,</w:t>
      </w:r>
      <w:r>
        <w:rPr>
          <w:spacing w:val="1"/>
        </w:rPr>
        <w:t xml:space="preserve"> </w:t>
      </w:r>
      <w:r>
        <w:t>«компоненты</w:t>
      </w:r>
      <w:r>
        <w:rPr>
          <w:spacing w:val="1"/>
        </w:rPr>
        <w:t xml:space="preserve"> </w:t>
      </w:r>
      <w:r>
        <w:t>системы», «системный эффект», «информационная система», «система управления»; 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1"/>
        </w:rPr>
        <w:t xml:space="preserve"> </w:t>
      </w:r>
      <w:r>
        <w:t>информацию,</w:t>
      </w:r>
      <w:r>
        <w:rPr>
          <w:spacing w:val="1"/>
        </w:rPr>
        <w:t xml:space="preserve"> </w:t>
      </w:r>
      <w:r>
        <w:t>полученную из сети Интернет; умение характеризовать большие данные, приводить 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1"/>
        </w:rPr>
        <w:t xml:space="preserve"> </w:t>
      </w:r>
      <w:r>
        <w:t>направления</w:t>
      </w:r>
      <w:r>
        <w:rPr>
          <w:spacing w:val="1"/>
        </w:rPr>
        <w:t xml:space="preserve"> </w:t>
      </w:r>
      <w:r>
        <w:t>использования;</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57"/>
        </w:rPr>
        <w:t xml:space="preserve"> </w:t>
      </w:r>
      <w:r>
        <w:t>тенденций развития компьютерных технологий; владение навыками работы с 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по</w:t>
      </w:r>
      <w:r>
        <w:rPr>
          <w:spacing w:val="1"/>
        </w:rPr>
        <w:t xml:space="preserve"> </w:t>
      </w:r>
      <w:r>
        <w:t>выбранной</w:t>
      </w:r>
      <w:r>
        <w:rPr>
          <w:spacing w:val="18"/>
        </w:rPr>
        <w:t xml:space="preserve"> </w:t>
      </w:r>
      <w:r>
        <w:t>специализации;</w:t>
      </w:r>
      <w:r>
        <w:rPr>
          <w:spacing w:val="9"/>
        </w:rPr>
        <w:t xml:space="preserve"> </w:t>
      </w:r>
      <w:r>
        <w:t>соблюдение</w:t>
      </w:r>
      <w:r>
        <w:rPr>
          <w:spacing w:val="11"/>
        </w:rPr>
        <w:t xml:space="preserve"> </w:t>
      </w:r>
      <w:r>
        <w:t>требований</w:t>
      </w:r>
      <w:r>
        <w:rPr>
          <w:spacing w:val="17"/>
        </w:rPr>
        <w:t xml:space="preserve"> </w:t>
      </w:r>
      <w:r>
        <w:t>техники</w:t>
      </w:r>
      <w:r>
        <w:rPr>
          <w:spacing w:val="18"/>
        </w:rPr>
        <w:t xml:space="preserve"> </w:t>
      </w:r>
      <w:r>
        <w:t>безопасности</w:t>
      </w:r>
      <w:r>
        <w:rPr>
          <w:spacing w:val="14"/>
        </w:rPr>
        <w:t xml:space="preserve"> </w:t>
      </w:r>
      <w:r>
        <w:t>и</w:t>
      </w:r>
      <w:r>
        <w:rPr>
          <w:spacing w:val="8"/>
        </w:rPr>
        <w:t xml:space="preserve"> </w:t>
      </w:r>
      <w:r>
        <w:t>гигиены</w:t>
      </w:r>
      <w:r>
        <w:rPr>
          <w:spacing w:val="14"/>
        </w:rPr>
        <w:t xml:space="preserve"> </w:t>
      </w:r>
      <w:r>
        <w:t>при</w:t>
      </w:r>
      <w:r>
        <w:rPr>
          <w:spacing w:val="18"/>
        </w:rPr>
        <w:t xml:space="preserve"> </w:t>
      </w:r>
      <w:r>
        <w:t>работе</w:t>
      </w:r>
      <w:r>
        <w:rPr>
          <w:spacing w:val="-58"/>
        </w:rPr>
        <w:t xml:space="preserve"> </w:t>
      </w:r>
      <w:r>
        <w:t>с компьютерами и другими компонентами цифрового окружения, понимание правовых основ</w:t>
      </w:r>
      <w:r>
        <w:rPr>
          <w:spacing w:val="1"/>
        </w:rPr>
        <w:t xml:space="preserve"> </w:t>
      </w:r>
      <w:r>
        <w:t>использования</w:t>
      </w:r>
      <w:r>
        <w:rPr>
          <w:spacing w:val="-10"/>
        </w:rPr>
        <w:t xml:space="preserve"> </w:t>
      </w:r>
      <w:r>
        <w:t>компьютерных</w:t>
      </w:r>
      <w:r>
        <w:rPr>
          <w:spacing w:val="-14"/>
        </w:rPr>
        <w:t xml:space="preserve"> </w:t>
      </w:r>
      <w:r>
        <w:t>программ,</w:t>
      </w:r>
      <w:r>
        <w:rPr>
          <w:spacing w:val="-12"/>
        </w:rPr>
        <w:t xml:space="preserve"> </w:t>
      </w:r>
      <w:r>
        <w:t>баз</w:t>
      </w:r>
      <w:r>
        <w:rPr>
          <w:spacing w:val="-11"/>
        </w:rPr>
        <w:t xml:space="preserve"> </w:t>
      </w:r>
      <w:r>
        <w:t>данных</w:t>
      </w:r>
      <w:r>
        <w:rPr>
          <w:spacing w:val="-14"/>
        </w:rPr>
        <w:t xml:space="preserve"> </w:t>
      </w:r>
      <w:r>
        <w:t>и</w:t>
      </w:r>
      <w:r>
        <w:rPr>
          <w:spacing w:val="-11"/>
        </w:rPr>
        <w:t xml:space="preserve"> </w:t>
      </w:r>
      <w:r>
        <w:t>материалов,</w:t>
      </w:r>
      <w:r>
        <w:rPr>
          <w:spacing w:val="-13"/>
        </w:rPr>
        <w:t xml:space="preserve"> </w:t>
      </w:r>
      <w:r>
        <w:t>размещённых</w:t>
      </w:r>
      <w:r>
        <w:rPr>
          <w:spacing w:val="-15"/>
        </w:rPr>
        <w:t xml:space="preserve"> </w:t>
      </w:r>
      <w:r>
        <w:t>в</w:t>
      </w:r>
      <w:r>
        <w:rPr>
          <w:spacing w:val="-15"/>
        </w:rPr>
        <w:t xml:space="preserve"> </w:t>
      </w:r>
      <w:r>
        <w:t>сети</w:t>
      </w:r>
      <w:r>
        <w:rPr>
          <w:spacing w:val="-9"/>
        </w:rPr>
        <w:t xml:space="preserve"> </w:t>
      </w:r>
      <w:r>
        <w:t>Интернет;</w:t>
      </w:r>
      <w:r>
        <w:rPr>
          <w:spacing w:val="-58"/>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 информационный объём текстовых, графических и звуковых данных при заданных</w:t>
      </w:r>
      <w:r>
        <w:rPr>
          <w:spacing w:val="1"/>
        </w:rPr>
        <w:t xml:space="preserve"> </w:t>
      </w:r>
      <w:r>
        <w:t>параметрах</w:t>
      </w:r>
      <w:r>
        <w:rPr>
          <w:spacing w:val="1"/>
        </w:rPr>
        <w:t xml:space="preserve"> </w:t>
      </w:r>
      <w:r>
        <w:t>дискретизации;</w:t>
      </w:r>
      <w:r>
        <w:rPr>
          <w:spacing w:val="1"/>
        </w:rPr>
        <w:t xml:space="preserve"> </w:t>
      </w: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rPr>
          <w:spacing w:val="-1"/>
        </w:rPr>
        <w:t>декодирование</w:t>
      </w:r>
      <w:r>
        <w:rPr>
          <w:spacing w:val="-12"/>
        </w:rPr>
        <w:t xml:space="preserve"> </w:t>
      </w:r>
      <w:r>
        <w:rPr>
          <w:spacing w:val="-1"/>
        </w:rPr>
        <w:t>сообщений</w:t>
      </w:r>
      <w:r>
        <w:rPr>
          <w:spacing w:val="-14"/>
        </w:rPr>
        <w:t xml:space="preserve"> </w:t>
      </w:r>
      <w:r>
        <w:t>(префиксные</w:t>
      </w:r>
      <w:r>
        <w:rPr>
          <w:spacing w:val="-11"/>
        </w:rPr>
        <w:t xml:space="preserve"> </w:t>
      </w:r>
      <w:r>
        <w:t>коды);</w:t>
      </w:r>
      <w:r>
        <w:rPr>
          <w:spacing w:val="-14"/>
        </w:rPr>
        <w:t xml:space="preserve"> </w:t>
      </w:r>
      <w:r>
        <w:t>владение</w:t>
      </w:r>
      <w:r>
        <w:rPr>
          <w:spacing w:val="-11"/>
        </w:rPr>
        <w:t xml:space="preserve"> </w:t>
      </w:r>
      <w:r>
        <w:t>теоретическим</w:t>
      </w:r>
      <w:r>
        <w:rPr>
          <w:spacing w:val="-8"/>
        </w:rPr>
        <w:t xml:space="preserve"> </w:t>
      </w:r>
      <w:r>
        <w:t>аппаратом,</w:t>
      </w:r>
      <w:r>
        <w:rPr>
          <w:spacing w:val="-2"/>
        </w:rPr>
        <w:t xml:space="preserve"> </w:t>
      </w:r>
      <w:r>
        <w:t>позволяющим</w:t>
      </w:r>
      <w:r>
        <w:rPr>
          <w:spacing w:val="-58"/>
        </w:rPr>
        <w:t xml:space="preserve"> </w:t>
      </w:r>
      <w:r>
        <w:t>осуществлять представление заданного натурального числа в различных системах</w:t>
      </w:r>
      <w:r>
        <w:rPr>
          <w:spacing w:val="1"/>
        </w:rPr>
        <w:t xml:space="preserve"> </w:t>
      </w:r>
      <w:r>
        <w:t>счисления,</w:t>
      </w:r>
      <w:r>
        <w:rPr>
          <w:spacing w:val="1"/>
        </w:rPr>
        <w:t xml:space="preserve"> </w:t>
      </w:r>
      <w:r>
        <w:t>выполнять преобразования логических выражений, используя</w:t>
      </w:r>
      <w:r>
        <w:rPr>
          <w:spacing w:val="1"/>
        </w:rPr>
        <w:t xml:space="preserve"> </w:t>
      </w:r>
      <w:r>
        <w:t>законы</w:t>
      </w:r>
      <w:r>
        <w:rPr>
          <w:spacing w:val="1"/>
        </w:rPr>
        <w:t xml:space="preserve"> </w:t>
      </w:r>
      <w:r>
        <w:t>алгебры логики; 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4"/>
        </w:rPr>
        <w:t xml:space="preserve"> </w:t>
      </w:r>
      <w:r>
        <w:t>возможностей</w:t>
      </w:r>
      <w:r>
        <w:rPr>
          <w:spacing w:val="4"/>
        </w:rPr>
        <w:t xml:space="preserve"> </w:t>
      </w:r>
      <w:r>
        <w:t>современных</w:t>
      </w:r>
      <w:r>
        <w:rPr>
          <w:spacing w:val="-3"/>
        </w:rPr>
        <w:t xml:space="preserve"> </w:t>
      </w:r>
      <w:r>
        <w:t>программных</w:t>
      </w:r>
      <w:r>
        <w:rPr>
          <w:spacing w:val="-3"/>
        </w:rPr>
        <w:t xml:space="preserve"> </w:t>
      </w:r>
      <w:r>
        <w:t>средств</w:t>
      </w:r>
      <w:r>
        <w:rPr>
          <w:spacing w:val="3"/>
        </w:rPr>
        <w:t xml:space="preserve"> </w:t>
      </w:r>
      <w:r>
        <w:t>и</w:t>
      </w:r>
      <w:r>
        <w:rPr>
          <w:spacing w:val="2"/>
        </w:rPr>
        <w:t xml:space="preserve"> </w:t>
      </w:r>
      <w:r>
        <w:t>облачных</w:t>
      </w:r>
      <w:r>
        <w:rPr>
          <w:spacing w:val="-3"/>
        </w:rPr>
        <w:t xml:space="preserve"> </w:t>
      </w:r>
      <w:r>
        <w:t>сервисов;</w:t>
      </w:r>
    </w:p>
    <w:p w:rsidR="00784805" w:rsidRDefault="00D8152A">
      <w:pPr>
        <w:pStyle w:val="3"/>
        <w:spacing w:before="11" w:line="242" w:lineRule="auto"/>
        <w:ind w:right="8057"/>
        <w:jc w:val="both"/>
      </w:pPr>
      <w:bookmarkStart w:id="254" w:name="Предметные_результаты_11_класс"/>
      <w:bookmarkEnd w:id="254"/>
      <w:r>
        <w:t>Предметные результаты</w:t>
      </w:r>
      <w:r>
        <w:rPr>
          <w:spacing w:val="-57"/>
        </w:rPr>
        <w:t xml:space="preserve"> </w:t>
      </w:r>
      <w:r>
        <w:t>11</w:t>
      </w:r>
      <w:r>
        <w:rPr>
          <w:spacing w:val="1"/>
        </w:rPr>
        <w:t xml:space="preserve"> </w:t>
      </w:r>
      <w:r>
        <w:t>класс</w:t>
      </w:r>
    </w:p>
    <w:p w:rsidR="00784805" w:rsidRDefault="00D8152A">
      <w:pPr>
        <w:pStyle w:val="a5"/>
        <w:ind w:right="666"/>
      </w:pPr>
      <w:r>
        <w:t>наличие</w:t>
      </w:r>
      <w:r>
        <w:rPr>
          <w:spacing w:val="1"/>
        </w:rPr>
        <w:t xml:space="preserve"> </w:t>
      </w:r>
      <w:r>
        <w:t>представлений</w:t>
      </w:r>
      <w:r>
        <w:rPr>
          <w:spacing w:val="1"/>
        </w:rPr>
        <w:t xml:space="preserve"> </w:t>
      </w:r>
      <w:r>
        <w:t>о</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1"/>
        </w:rPr>
        <w:t xml:space="preserve"> </w:t>
      </w:r>
      <w:r>
        <w:t>функционирования</w:t>
      </w:r>
      <w:r>
        <w:rPr>
          <w:spacing w:val="1"/>
        </w:rPr>
        <w:t xml:space="preserve"> </w:t>
      </w:r>
      <w:r>
        <w:t>интернетприложений;</w:t>
      </w:r>
      <w:r>
        <w:rPr>
          <w:spacing w:val="1"/>
        </w:rPr>
        <w:t xml:space="preserve"> </w:t>
      </w:r>
      <w:r>
        <w:t>понимание</w:t>
      </w:r>
      <w:r>
        <w:rPr>
          <w:spacing w:val="1"/>
        </w:rPr>
        <w:t xml:space="preserve"> </w:t>
      </w:r>
      <w:r>
        <w:t>угроз</w:t>
      </w:r>
      <w:r>
        <w:rPr>
          <w:spacing w:val="1"/>
        </w:rPr>
        <w:t xml:space="preserve"> </w:t>
      </w:r>
      <w:r>
        <w:rPr>
          <w:spacing w:val="-1"/>
        </w:rPr>
        <w:t xml:space="preserve">информационной </w:t>
      </w:r>
      <w:r>
        <w:t>безопасности, использование методов и средств противодействия этим угрозам,</w:t>
      </w:r>
      <w:r>
        <w:rPr>
          <w:spacing w:val="-57"/>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 распространение</w:t>
      </w:r>
      <w:r>
        <w:rPr>
          <w:spacing w:val="1"/>
        </w:rPr>
        <w:t xml:space="preserve"> </w:t>
      </w:r>
      <w:r>
        <w:t>персональных</w:t>
      </w:r>
      <w:r>
        <w:rPr>
          <w:spacing w:val="1"/>
        </w:rPr>
        <w:t xml:space="preserve"> </w:t>
      </w:r>
      <w:r>
        <w:t>данных;</w:t>
      </w:r>
      <w:r>
        <w:rPr>
          <w:spacing w:val="1"/>
        </w:rPr>
        <w:t xml:space="preserve"> </w:t>
      </w: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rPr>
          <w:spacing w:val="-1"/>
        </w:rPr>
        <w:t>взвешенном</w:t>
      </w:r>
      <w:r>
        <w:rPr>
          <w:spacing w:val="-11"/>
        </w:rPr>
        <w:t xml:space="preserve"> </w:t>
      </w:r>
      <w:r>
        <w:rPr>
          <w:spacing w:val="-1"/>
        </w:rPr>
        <w:t>графе</w:t>
      </w:r>
      <w:r>
        <w:rPr>
          <w:spacing w:val="-9"/>
        </w:rPr>
        <w:t xml:space="preserve"> </w:t>
      </w:r>
      <w:r>
        <w:rPr>
          <w:spacing w:val="-1"/>
        </w:rPr>
        <w:t>и</w:t>
      </w:r>
      <w:r>
        <w:rPr>
          <w:spacing w:val="-7"/>
        </w:rPr>
        <w:t xml:space="preserve"> </w:t>
      </w:r>
      <w:r>
        <w:rPr>
          <w:spacing w:val="-1"/>
        </w:rPr>
        <w:t>количество</w:t>
      </w:r>
      <w:r>
        <w:rPr>
          <w:spacing w:val="-2"/>
        </w:rPr>
        <w:t xml:space="preserve"> </w:t>
      </w:r>
      <w:r>
        <w:rPr>
          <w:spacing w:val="-1"/>
        </w:rPr>
        <w:t>путей</w:t>
      </w:r>
      <w:r>
        <w:rPr>
          <w:spacing w:val="-7"/>
        </w:rPr>
        <w:t xml:space="preserve"> </w:t>
      </w:r>
      <w:r>
        <w:t>между</w:t>
      </w:r>
      <w:r>
        <w:rPr>
          <w:spacing w:val="-17"/>
        </w:rPr>
        <w:t xml:space="preserve"> </w:t>
      </w:r>
      <w:r>
        <w:t>вершинами</w:t>
      </w:r>
      <w:r>
        <w:rPr>
          <w:spacing w:val="-11"/>
        </w:rPr>
        <w:t xml:space="preserve"> </w:t>
      </w:r>
      <w:r>
        <w:t>ориентированного</w:t>
      </w:r>
      <w:r>
        <w:rPr>
          <w:spacing w:val="8"/>
        </w:rPr>
        <w:t xml:space="preserve"> </w:t>
      </w:r>
      <w:r>
        <w:t>ациклического</w:t>
      </w:r>
      <w:r>
        <w:rPr>
          <w:spacing w:val="-6"/>
        </w:rPr>
        <w:t xml:space="preserve"> </w:t>
      </w:r>
      <w:r>
        <w:t>графа;</w:t>
      </w:r>
      <w:r>
        <w:rPr>
          <w:spacing w:val="-57"/>
        </w:rPr>
        <w:t xml:space="preserve"> </w:t>
      </w:r>
      <w:r>
        <w:t>умение читать и понимать программы, реализующие</w:t>
      </w:r>
      <w:r>
        <w:rPr>
          <w:spacing w:val="1"/>
        </w:rPr>
        <w:t xml:space="preserve"> </w:t>
      </w:r>
      <w:r>
        <w:t>несложные алгоритмы обработки числовых</w:t>
      </w:r>
      <w:r>
        <w:rPr>
          <w:spacing w:val="-57"/>
        </w:rPr>
        <w:t xml:space="preserve"> </w:t>
      </w:r>
      <w:r>
        <w:t>и текстовых данных (в том числе массивов и символьных строк) на выбранном для 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 алгоритмы с использованием таблиц трассировки, определять без 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w:t>
      </w:r>
      <w:r>
        <w:rPr>
          <w:spacing w:val="1"/>
        </w:rPr>
        <w:t xml:space="preserve"> </w:t>
      </w:r>
      <w:r>
        <w:t>и</w:t>
      </w:r>
      <w:r>
        <w:rPr>
          <w:spacing w:val="-57"/>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 новых задач, использовать их в своих программах в качестве подпрограмм (процедур,</w:t>
      </w:r>
      <w:r>
        <w:rPr>
          <w:spacing w:val="1"/>
        </w:rPr>
        <w:t xml:space="preserve"> </w:t>
      </w:r>
      <w:r>
        <w:t>функций); умение реализовывать на выбранном для изучения языке программирования высокого</w:t>
      </w:r>
      <w:r>
        <w:rPr>
          <w:spacing w:val="1"/>
        </w:rPr>
        <w:t xml:space="preserve"> </w:t>
      </w:r>
      <w:r>
        <w:t>уровня</w:t>
      </w:r>
      <w:r>
        <w:rPr>
          <w:spacing w:val="26"/>
        </w:rPr>
        <w:t xml:space="preserve"> </w:t>
      </w:r>
      <w:r>
        <w:t>(Паскаль,</w:t>
      </w:r>
      <w:r>
        <w:rPr>
          <w:spacing w:val="34"/>
        </w:rPr>
        <w:t xml:space="preserve"> </w:t>
      </w:r>
      <w:r>
        <w:t>Python,</w:t>
      </w:r>
      <w:r>
        <w:rPr>
          <w:spacing w:val="33"/>
        </w:rPr>
        <w:t xml:space="preserve"> </w:t>
      </w:r>
      <w:r>
        <w:t>Java,</w:t>
      </w:r>
      <w:r>
        <w:rPr>
          <w:spacing w:val="34"/>
        </w:rPr>
        <w:t xml:space="preserve"> </w:t>
      </w:r>
      <w:r>
        <w:t>C++,</w:t>
      </w:r>
      <w:r>
        <w:rPr>
          <w:spacing w:val="47"/>
        </w:rPr>
        <w:t xml:space="preserve"> </w:t>
      </w:r>
      <w:r>
        <w:t>C#)</w:t>
      </w:r>
    </w:p>
    <w:p w:rsidR="00784805" w:rsidRDefault="00784805">
      <w:pPr>
        <w:sectPr w:rsidR="00784805">
          <w:pgSz w:w="11910" w:h="16840"/>
          <w:pgMar w:top="640" w:right="20" w:bottom="1000" w:left="740" w:header="0" w:footer="696" w:gutter="0"/>
          <w:cols w:space="720"/>
        </w:sectPr>
      </w:pPr>
    </w:p>
    <w:p w:rsidR="00784805" w:rsidRDefault="00D8152A">
      <w:pPr>
        <w:pStyle w:val="a5"/>
        <w:spacing w:before="65"/>
        <w:ind w:right="659"/>
      </w:pPr>
      <w:r>
        <w:lastRenderedPageBreak/>
        <w:t>типовые алгоритмы обработки чисел, числовых последовательностей и массивов: представление</w:t>
      </w:r>
      <w:r>
        <w:rPr>
          <w:spacing w:val="1"/>
        </w:rPr>
        <w:t xml:space="preserve"> </w:t>
      </w:r>
      <w:r>
        <w:t>числа в виде набора простых сомножителей, нахождение максимальной (минимальной) 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 обобщённых характеристик элементов массива или</w:t>
      </w:r>
      <w:r>
        <w:rPr>
          <w:spacing w:val="1"/>
        </w:rPr>
        <w:t xml:space="preserve"> </w:t>
      </w:r>
      <w:r>
        <w:t>числовой последовательности</w:t>
      </w:r>
      <w:r>
        <w:rPr>
          <w:spacing w:val="1"/>
        </w:rPr>
        <w:t xml:space="preserve"> </w:t>
      </w:r>
      <w:r>
        <w:t>(суммы, произведения, среднего арифметического, минимального и максимального элементов,</w:t>
      </w:r>
      <w:r>
        <w:rPr>
          <w:spacing w:val="1"/>
        </w:rPr>
        <w:t xml:space="preserve"> </w:t>
      </w:r>
      <w:r>
        <w:t>количества элементов, удовлетворяющих заданному условию), сортировку элементов массива;</w:t>
      </w:r>
      <w:r>
        <w:rPr>
          <w:spacing w:val="1"/>
        </w:rPr>
        <w:t xml:space="preserve"> </w:t>
      </w:r>
      <w:r>
        <w:t>умение использовать табличные (реляционные) базы данных, в частности, составлять запросы к</w:t>
      </w:r>
      <w:r>
        <w:rPr>
          <w:spacing w:val="1"/>
        </w:rPr>
        <w:t xml:space="preserve"> </w:t>
      </w:r>
      <w:r>
        <w:t>базам данных (в том числе запросы с вычисляемыми полями), выполнять сортировку и поиск</w:t>
      </w:r>
      <w:r>
        <w:rPr>
          <w:spacing w:val="1"/>
        </w:rPr>
        <w:t xml:space="preserve"> </w:t>
      </w:r>
      <w:r>
        <w:t>записей в базе данных, наполнять разработанную базу данных, умение использовать электронные</w:t>
      </w:r>
      <w:r>
        <w:rPr>
          <w:spacing w:val="-57"/>
        </w:rPr>
        <w:t xml:space="preserve"> </w:t>
      </w:r>
      <w:r>
        <w:t>таблицы для анализа, представления и обработки данных (включая вычисление суммы, 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r>
        <w:rPr>
          <w:spacing w:val="1"/>
        </w:rPr>
        <w:t xml:space="preserve"> </w:t>
      </w: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1"/>
        </w:rPr>
        <w:t xml:space="preserve"> </w:t>
      </w:r>
      <w:r>
        <w:t>наглядном</w:t>
      </w:r>
      <w:r>
        <w:rPr>
          <w:spacing w:val="1"/>
        </w:rPr>
        <w:t xml:space="preserve"> </w:t>
      </w:r>
      <w:r>
        <w:t>виде;</w:t>
      </w:r>
      <w:r>
        <w:rPr>
          <w:spacing w:val="1"/>
        </w:rPr>
        <w:t xml:space="preserve"> </w:t>
      </w: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 пространство с использованием различных цифровых технологий, понимание</w:t>
      </w:r>
      <w:r>
        <w:rPr>
          <w:spacing w:val="1"/>
        </w:rPr>
        <w:t xml:space="preserve"> </w:t>
      </w:r>
      <w:r>
        <w:t>возможностей цифровых сервисов государственных услуг, цифровых образовательных сервисов,</w:t>
      </w:r>
      <w:r>
        <w:rPr>
          <w:spacing w:val="1"/>
        </w:rPr>
        <w:t xml:space="preserve"> </w:t>
      </w:r>
      <w:r>
        <w:t>понимание возможностей и ограничений технологий искусственного</w:t>
      </w:r>
      <w:r>
        <w:rPr>
          <w:spacing w:val="1"/>
        </w:rPr>
        <w:t xml:space="preserve"> </w:t>
      </w:r>
      <w:r>
        <w:t>интеллекта в различных</w:t>
      </w:r>
      <w:r>
        <w:rPr>
          <w:spacing w:val="1"/>
        </w:rPr>
        <w:t xml:space="preserve"> </w:t>
      </w:r>
      <w:r>
        <w:t>областях, наличие представлений об использовании информационных технологий в различных</w:t>
      </w:r>
      <w:r>
        <w:rPr>
          <w:spacing w:val="1"/>
        </w:rPr>
        <w:t xml:space="preserve"> </w:t>
      </w:r>
      <w:r>
        <w:t>профессиональных</w:t>
      </w:r>
      <w:r>
        <w:rPr>
          <w:spacing w:val="-6"/>
        </w:rPr>
        <w:t xml:space="preserve"> </w:t>
      </w:r>
      <w:r>
        <w:t>сферах</w:t>
      </w:r>
    </w:p>
    <w:p w:rsidR="00784805" w:rsidRDefault="00784805">
      <w:pPr>
        <w:sectPr w:rsidR="00784805">
          <w:pgSz w:w="11910" w:h="16840"/>
          <w:pgMar w:top="720" w:right="20" w:bottom="1000" w:left="740" w:header="0" w:footer="696" w:gutter="0"/>
          <w:cols w:space="720"/>
        </w:sectPr>
      </w:pPr>
    </w:p>
    <w:p w:rsidR="00784805" w:rsidRPr="007E239A" w:rsidRDefault="00D8152A" w:rsidP="00830026">
      <w:pPr>
        <w:pStyle w:val="3"/>
        <w:tabs>
          <w:tab w:val="left" w:pos="1275"/>
        </w:tabs>
        <w:spacing w:before="68"/>
        <w:ind w:left="1274"/>
        <w:rPr>
          <w:color w:val="FF0000"/>
        </w:rPr>
      </w:pPr>
      <w:bookmarkStart w:id="255" w:name="Тематическое_планирование_по_информатике"/>
      <w:bookmarkEnd w:id="255"/>
      <w:r w:rsidRPr="007E239A">
        <w:rPr>
          <w:color w:val="FF0000"/>
        </w:rPr>
        <w:lastRenderedPageBreak/>
        <w:t>Рабочая</w:t>
      </w:r>
      <w:r w:rsidRPr="007E239A">
        <w:rPr>
          <w:color w:val="FF0000"/>
          <w:spacing w:val="-2"/>
        </w:rPr>
        <w:t xml:space="preserve"> </w:t>
      </w:r>
      <w:r w:rsidRPr="007E239A">
        <w:rPr>
          <w:color w:val="FF0000"/>
        </w:rPr>
        <w:t>программа</w:t>
      </w:r>
      <w:r w:rsidRPr="007E239A">
        <w:rPr>
          <w:color w:val="FF0000"/>
          <w:spacing w:val="-3"/>
        </w:rPr>
        <w:t xml:space="preserve"> </w:t>
      </w:r>
      <w:r w:rsidRPr="007E239A">
        <w:rPr>
          <w:color w:val="FF0000"/>
        </w:rPr>
        <w:t>по</w:t>
      </w:r>
      <w:r w:rsidRPr="007E239A">
        <w:rPr>
          <w:color w:val="FF0000"/>
          <w:spacing w:val="-9"/>
        </w:rPr>
        <w:t xml:space="preserve"> </w:t>
      </w:r>
      <w:r w:rsidRPr="007E239A">
        <w:rPr>
          <w:color w:val="FF0000"/>
        </w:rPr>
        <w:t>учебному</w:t>
      </w:r>
      <w:r w:rsidRPr="007E239A">
        <w:rPr>
          <w:color w:val="FF0000"/>
          <w:spacing w:val="-1"/>
        </w:rPr>
        <w:t xml:space="preserve"> </w:t>
      </w:r>
      <w:r w:rsidRPr="007E239A">
        <w:rPr>
          <w:color w:val="FF0000"/>
        </w:rPr>
        <w:t>предмету</w:t>
      </w:r>
      <w:r w:rsidRPr="007E239A">
        <w:rPr>
          <w:color w:val="FF0000"/>
          <w:spacing w:val="1"/>
        </w:rPr>
        <w:t xml:space="preserve"> </w:t>
      </w:r>
      <w:r w:rsidRPr="007E239A">
        <w:rPr>
          <w:color w:val="FF0000"/>
        </w:rPr>
        <w:t>«Физика»</w:t>
      </w:r>
      <w:r w:rsidRPr="007E239A">
        <w:rPr>
          <w:color w:val="FF0000"/>
          <w:spacing w:val="-13"/>
        </w:rPr>
        <w:t xml:space="preserve"> </w:t>
      </w:r>
    </w:p>
    <w:p w:rsidR="00784805" w:rsidRDefault="00D8152A">
      <w:pPr>
        <w:spacing w:before="122"/>
        <w:ind w:left="602" w:right="1197"/>
        <w:jc w:val="center"/>
        <w:rPr>
          <w:b/>
          <w:sz w:val="24"/>
        </w:rPr>
      </w:pPr>
      <w:bookmarkStart w:id="256" w:name="Пояснительная_записка_(17)"/>
      <w:bookmarkEnd w:id="256"/>
      <w:r>
        <w:rPr>
          <w:b/>
          <w:sz w:val="24"/>
        </w:rPr>
        <w:t>Пояснительная</w:t>
      </w:r>
      <w:r>
        <w:rPr>
          <w:b/>
          <w:spacing w:val="-6"/>
          <w:sz w:val="24"/>
        </w:rPr>
        <w:t xml:space="preserve"> </w:t>
      </w:r>
      <w:r>
        <w:rPr>
          <w:b/>
          <w:sz w:val="24"/>
        </w:rPr>
        <w:t>записка</w:t>
      </w:r>
    </w:p>
    <w:p w:rsidR="00784805" w:rsidRDefault="00D8152A">
      <w:pPr>
        <w:pStyle w:val="a5"/>
        <w:spacing w:before="209"/>
        <w:ind w:left="630" w:right="1215"/>
      </w:pPr>
      <w:r>
        <w:t>Рабочая</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предмета)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57"/>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 (ФГОС СОО),</w:t>
      </w:r>
      <w:r>
        <w:rPr>
          <w:spacing w:val="1"/>
        </w:rPr>
        <w:t xml:space="preserve"> </w:t>
      </w:r>
      <w:r>
        <w:t>а также с</w:t>
      </w:r>
      <w:r>
        <w:rPr>
          <w:spacing w:val="1"/>
        </w:rPr>
        <w:t xml:space="preserve"> </w:t>
      </w:r>
      <w:r>
        <w:t>учётом</w:t>
      </w:r>
      <w:r>
        <w:rPr>
          <w:spacing w:val="1"/>
        </w:rPr>
        <w:t xml:space="preserve"> </w:t>
      </w:r>
      <w:r>
        <w:t>программы воспитания и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2"/>
        </w:rPr>
        <w:t xml:space="preserve"> </w:t>
      </w:r>
      <w:r>
        <w:t>Федерации,</w:t>
      </w:r>
      <w:r>
        <w:rPr>
          <w:spacing w:val="4"/>
        </w:rPr>
        <w:t xml:space="preserve"> </w:t>
      </w:r>
      <w:r>
        <w:t>реализующих</w:t>
      </w:r>
      <w:r>
        <w:rPr>
          <w:spacing w:val="-3"/>
        </w:rPr>
        <w:t xml:space="preserve"> </w:t>
      </w:r>
      <w:r>
        <w:t>основныеобщеобразовательные</w:t>
      </w:r>
      <w:r>
        <w:rPr>
          <w:spacing w:val="-1"/>
        </w:rPr>
        <w:t xml:space="preserve"> </w:t>
      </w:r>
      <w:r>
        <w:t>программы.</w:t>
      </w:r>
    </w:p>
    <w:p w:rsidR="00784805" w:rsidRDefault="00D8152A">
      <w:pPr>
        <w:pStyle w:val="a5"/>
        <w:spacing w:before="3"/>
        <w:ind w:left="630" w:right="1220"/>
      </w:pPr>
      <w:r>
        <w:t>Содержание Программы направлено на формирование естественно-научной картины</w:t>
      </w:r>
      <w:r>
        <w:rPr>
          <w:spacing w:val="1"/>
        </w:rPr>
        <w:t xml:space="preserve"> </w:t>
      </w:r>
      <w:r>
        <w:t>мира учащихся 10—11 классов при обучении их физике на базовом уровне на основе</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Программа</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rPr>
          <w:spacing w:val="-1"/>
        </w:rPr>
        <w:t>обучения,</w:t>
      </w:r>
      <w:r>
        <w:rPr>
          <w:spacing w:val="-9"/>
        </w:rPr>
        <w:t xml:space="preserve"> </w:t>
      </w:r>
      <w:r>
        <w:rPr>
          <w:spacing w:val="-1"/>
        </w:rPr>
        <w:t>а</w:t>
      </w:r>
      <w:r>
        <w:rPr>
          <w:spacing w:val="-13"/>
        </w:rPr>
        <w:t xml:space="preserve"> </w:t>
      </w:r>
      <w:r>
        <w:rPr>
          <w:spacing w:val="-1"/>
        </w:rPr>
        <w:t>также</w:t>
      </w:r>
      <w:r>
        <w:rPr>
          <w:spacing w:val="-13"/>
        </w:rPr>
        <w:t xml:space="preserve"> </w:t>
      </w:r>
      <w:r>
        <w:rPr>
          <w:spacing w:val="-1"/>
        </w:rPr>
        <w:t>учитывает</w:t>
      </w:r>
      <w:r>
        <w:rPr>
          <w:spacing w:val="-10"/>
        </w:rPr>
        <w:t xml:space="preserve"> </w:t>
      </w:r>
      <w:r>
        <w:rPr>
          <w:spacing w:val="-1"/>
        </w:rPr>
        <w:t>необходимость</w:t>
      </w:r>
      <w:r>
        <w:rPr>
          <w:spacing w:val="-11"/>
        </w:rPr>
        <w:t xml:space="preserve"> </w:t>
      </w:r>
      <w:r>
        <w:t>реализации</w:t>
      </w:r>
      <w:r>
        <w:rPr>
          <w:spacing w:val="-16"/>
        </w:rPr>
        <w:t xml:space="preserve"> </w:t>
      </w:r>
      <w:r>
        <w:t>межпредметных</w:t>
      </w:r>
      <w:r>
        <w:rPr>
          <w:spacing w:val="-17"/>
        </w:rPr>
        <w:t xml:space="preserve"> </w:t>
      </w:r>
      <w:r>
        <w:t>связей</w:t>
      </w:r>
      <w:r>
        <w:rPr>
          <w:spacing w:val="-16"/>
        </w:rPr>
        <w:t xml:space="preserve"> </w:t>
      </w:r>
      <w:r>
        <w:t>физики</w:t>
      </w:r>
      <w:r>
        <w:rPr>
          <w:spacing w:val="-57"/>
        </w:rPr>
        <w:t xml:space="preserve"> </w:t>
      </w:r>
      <w:r>
        <w:t>с естественно-научными учебными предметами. В ней определяются основные цели</w:t>
      </w:r>
      <w:r>
        <w:rPr>
          <w:spacing w:val="1"/>
        </w:rPr>
        <w:t xml:space="preserve"> </w:t>
      </w:r>
      <w:r>
        <w:t>изучения физики на уровне среднего общего образования, планируемые результаты</w:t>
      </w:r>
      <w:r>
        <w:rPr>
          <w:spacing w:val="1"/>
        </w:rPr>
        <w:t xml:space="preserve"> </w:t>
      </w:r>
      <w:r>
        <w:rPr>
          <w:spacing w:val="-1"/>
        </w:rPr>
        <w:t>освоения</w:t>
      </w:r>
      <w:r>
        <w:rPr>
          <w:spacing w:val="-10"/>
        </w:rPr>
        <w:t xml:space="preserve"> </w:t>
      </w:r>
      <w:r>
        <w:rPr>
          <w:spacing w:val="-1"/>
        </w:rPr>
        <w:t>курса</w:t>
      </w:r>
      <w:r>
        <w:rPr>
          <w:spacing w:val="-11"/>
        </w:rPr>
        <w:t xml:space="preserve"> </w:t>
      </w:r>
      <w:r>
        <w:rPr>
          <w:spacing w:val="-1"/>
        </w:rPr>
        <w:t>физики:</w:t>
      </w:r>
      <w:r>
        <w:rPr>
          <w:spacing w:val="-8"/>
        </w:rPr>
        <w:t xml:space="preserve"> </w:t>
      </w:r>
      <w:r>
        <w:rPr>
          <w:spacing w:val="-1"/>
        </w:rPr>
        <w:t>личностные,</w:t>
      </w:r>
      <w:r>
        <w:rPr>
          <w:spacing w:val="-14"/>
        </w:rPr>
        <w:t xml:space="preserve"> </w:t>
      </w:r>
      <w:r>
        <w:rPr>
          <w:spacing w:val="-1"/>
        </w:rPr>
        <w:t>метапредметные,</w:t>
      </w:r>
      <w:r>
        <w:rPr>
          <w:spacing w:val="-7"/>
        </w:rPr>
        <w:t xml:space="preserve"> </w:t>
      </w:r>
      <w:r>
        <w:t>предметные</w:t>
      </w:r>
      <w:r>
        <w:rPr>
          <w:spacing w:val="-11"/>
        </w:rPr>
        <w:t xml:space="preserve"> </w:t>
      </w:r>
      <w:r>
        <w:t>(на</w:t>
      </w:r>
      <w:r>
        <w:rPr>
          <w:spacing w:val="-10"/>
        </w:rPr>
        <w:t xml:space="preserve"> </w:t>
      </w:r>
      <w:r>
        <w:t>базовом</w:t>
      </w:r>
      <w:r>
        <w:rPr>
          <w:spacing w:val="-9"/>
        </w:rPr>
        <w:t xml:space="preserve"> </w:t>
      </w:r>
      <w:r>
        <w:t>уровне).</w:t>
      </w:r>
    </w:p>
    <w:p w:rsidR="00784805" w:rsidRDefault="00784805">
      <w:pPr>
        <w:pStyle w:val="a5"/>
        <w:spacing w:before="11"/>
        <w:ind w:left="0"/>
        <w:jc w:val="left"/>
        <w:rPr>
          <w:sz w:val="23"/>
        </w:rPr>
      </w:pPr>
    </w:p>
    <w:p w:rsidR="00784805" w:rsidRDefault="00D8152A">
      <w:pPr>
        <w:pStyle w:val="a5"/>
        <w:ind w:left="630" w:right="1222"/>
      </w:pPr>
      <w:r>
        <w:t>Физика как наука о наиболее общих законах природы, выступая в качестве учебного</w:t>
      </w:r>
      <w:r>
        <w:rPr>
          <w:spacing w:val="1"/>
        </w:rPr>
        <w:t xml:space="preserve"> </w:t>
      </w:r>
      <w:r>
        <w:t>предмета</w:t>
      </w:r>
      <w:r>
        <w:rPr>
          <w:spacing w:val="-6"/>
        </w:rPr>
        <w:t xml:space="preserve"> </w:t>
      </w:r>
      <w:r>
        <w:t>в</w:t>
      </w:r>
      <w:r>
        <w:rPr>
          <w:spacing w:val="-7"/>
        </w:rPr>
        <w:t xml:space="preserve"> </w:t>
      </w:r>
      <w:r>
        <w:t>школе,</w:t>
      </w:r>
      <w:r>
        <w:rPr>
          <w:spacing w:val="-7"/>
        </w:rPr>
        <w:t xml:space="preserve"> </w:t>
      </w:r>
      <w:r>
        <w:t>вносит</w:t>
      </w:r>
      <w:r>
        <w:rPr>
          <w:spacing w:val="-9"/>
        </w:rPr>
        <w:t xml:space="preserve"> </w:t>
      </w:r>
      <w:r>
        <w:t>существенный</w:t>
      </w:r>
      <w:r>
        <w:rPr>
          <w:spacing w:val="-9"/>
        </w:rPr>
        <w:t xml:space="preserve"> </w:t>
      </w:r>
      <w:r>
        <w:t>вклад</w:t>
      </w:r>
      <w:r>
        <w:rPr>
          <w:spacing w:val="-7"/>
        </w:rPr>
        <w:t xml:space="preserve"> </w:t>
      </w:r>
      <w:r>
        <w:t>в</w:t>
      </w:r>
      <w:r>
        <w:rPr>
          <w:spacing w:val="-4"/>
        </w:rPr>
        <w:t xml:space="preserve"> </w:t>
      </w:r>
      <w:r>
        <w:t>систему</w:t>
      </w:r>
      <w:r>
        <w:rPr>
          <w:spacing w:val="-14"/>
        </w:rPr>
        <w:t xml:space="preserve"> </w:t>
      </w:r>
      <w:r>
        <w:t>знаний</w:t>
      </w:r>
      <w:r>
        <w:rPr>
          <w:spacing w:val="-13"/>
        </w:rPr>
        <w:t xml:space="preserve"> </w:t>
      </w:r>
      <w:r>
        <w:t>об</w:t>
      </w:r>
      <w:r>
        <w:rPr>
          <w:spacing w:val="-11"/>
        </w:rPr>
        <w:t xml:space="preserve"> </w:t>
      </w:r>
      <w:r>
        <w:t>окружающем</w:t>
      </w:r>
      <w:r>
        <w:rPr>
          <w:spacing w:val="-4"/>
        </w:rPr>
        <w:t xml:space="preserve"> </w:t>
      </w:r>
      <w:r>
        <w:t>мире.</w:t>
      </w:r>
      <w:r>
        <w:rPr>
          <w:spacing w:val="-57"/>
        </w:rPr>
        <w:t xml:space="preserve"> </w:t>
      </w:r>
      <w:r>
        <w:t>Школьный курс</w:t>
      </w:r>
      <w:r>
        <w:rPr>
          <w:spacing w:val="1"/>
        </w:rPr>
        <w:t xml:space="preserve"> </w:t>
      </w:r>
      <w:r>
        <w:t>физики</w:t>
      </w:r>
      <w:r>
        <w:rPr>
          <w:spacing w:val="1"/>
        </w:rPr>
        <w:t xml:space="preserve"> </w:t>
      </w:r>
      <w:r>
        <w:t>— системообразующий</w:t>
      </w:r>
      <w:r>
        <w:rPr>
          <w:spacing w:val="1"/>
        </w:rPr>
        <w:t xml:space="preserve"> </w:t>
      </w:r>
      <w:r>
        <w:t>для 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 химией, биологией, физической географией и астрономией. Использование</w:t>
      </w:r>
      <w:r>
        <w:rPr>
          <w:spacing w:val="1"/>
        </w:rPr>
        <w:t xml:space="preserve"> </w:t>
      </w:r>
      <w:r>
        <w:t>и</w:t>
      </w:r>
      <w:r>
        <w:rPr>
          <w:spacing w:val="1"/>
        </w:rPr>
        <w:t xml:space="preserve"> </w:t>
      </w:r>
      <w:r>
        <w:t>активное</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 новых материалов с заданными свойствами и др. Изучение физики 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учащихся,</w:t>
      </w:r>
      <w:r>
        <w:rPr>
          <w:spacing w:val="1"/>
        </w:rPr>
        <w:t xml:space="preserve"> </w:t>
      </w:r>
      <w:r>
        <w:t>в</w:t>
      </w:r>
      <w:r>
        <w:rPr>
          <w:spacing w:val="1"/>
        </w:rPr>
        <w:t xml:space="preserve"> </w:t>
      </w:r>
      <w:r>
        <w:t>формирование</w:t>
      </w:r>
      <w:r>
        <w:rPr>
          <w:spacing w:val="38"/>
        </w:rPr>
        <w:t xml:space="preserve"> </w:t>
      </w:r>
      <w:r>
        <w:t>умений</w:t>
      </w:r>
      <w:r>
        <w:rPr>
          <w:spacing w:val="49"/>
        </w:rPr>
        <w:t xml:space="preserve"> </w:t>
      </w:r>
      <w:r>
        <w:t>применять</w:t>
      </w:r>
      <w:r>
        <w:rPr>
          <w:spacing w:val="38"/>
        </w:rPr>
        <w:t xml:space="preserve"> </w:t>
      </w:r>
      <w:r>
        <w:t>научный</w:t>
      </w:r>
      <w:r>
        <w:rPr>
          <w:spacing w:val="48"/>
        </w:rPr>
        <w:t xml:space="preserve"> </w:t>
      </w:r>
      <w:r>
        <w:t>метод</w:t>
      </w:r>
      <w:r>
        <w:rPr>
          <w:spacing w:val="36"/>
        </w:rPr>
        <w:t xml:space="preserve"> </w:t>
      </w:r>
      <w:r>
        <w:t>познания</w:t>
      </w:r>
      <w:r>
        <w:rPr>
          <w:spacing w:val="39"/>
        </w:rPr>
        <w:t xml:space="preserve"> </w:t>
      </w:r>
      <w:r>
        <w:t>при</w:t>
      </w:r>
      <w:r>
        <w:rPr>
          <w:spacing w:val="39"/>
        </w:rPr>
        <w:t xml:space="preserve"> </w:t>
      </w:r>
      <w:r>
        <w:t>выполнении</w:t>
      </w:r>
      <w:r>
        <w:rPr>
          <w:spacing w:val="35"/>
        </w:rPr>
        <w:t xml:space="preserve"> </w:t>
      </w:r>
      <w:r>
        <w:t>ими</w:t>
      </w:r>
    </w:p>
    <w:p w:rsidR="00784805" w:rsidRDefault="00D8152A">
      <w:pPr>
        <w:pStyle w:val="a5"/>
        <w:spacing w:before="78" w:line="242" w:lineRule="auto"/>
        <w:ind w:left="630" w:right="1234"/>
      </w:pPr>
      <w:r>
        <w:t>учебных исследований. В основу курса физики средней школы положен ряд идей,</w:t>
      </w:r>
      <w:r>
        <w:rPr>
          <w:spacing w:val="1"/>
        </w:rPr>
        <w:t xml:space="preserve"> </w:t>
      </w:r>
      <w:r>
        <w:t>которыеможно</w:t>
      </w:r>
      <w:r>
        <w:rPr>
          <w:spacing w:val="6"/>
        </w:rPr>
        <w:t xml:space="preserve"> </w:t>
      </w:r>
      <w:r>
        <w:t>рассматривать</w:t>
      </w:r>
      <w:r>
        <w:rPr>
          <w:spacing w:val="-1"/>
        </w:rPr>
        <w:t xml:space="preserve"> </w:t>
      </w:r>
      <w:r>
        <w:t>как принципы его</w:t>
      </w:r>
      <w:r>
        <w:rPr>
          <w:spacing w:val="6"/>
        </w:rPr>
        <w:t xml:space="preserve"> </w:t>
      </w:r>
      <w:r>
        <w:t>построения.</w:t>
      </w:r>
    </w:p>
    <w:p w:rsidR="00784805" w:rsidRDefault="00D8152A">
      <w:pPr>
        <w:pStyle w:val="a5"/>
        <w:ind w:left="630" w:right="1229"/>
      </w:pPr>
      <w:r>
        <w:t>Идея целостности. В соответствии с ней курс является логически завершённым, он</w:t>
      </w:r>
      <w:r>
        <w:rPr>
          <w:spacing w:val="1"/>
        </w:rPr>
        <w:t xml:space="preserve"> </w:t>
      </w:r>
      <w:r>
        <w:t>содержит</w:t>
      </w:r>
      <w:r>
        <w:rPr>
          <w:spacing w:val="10"/>
        </w:rPr>
        <w:t xml:space="preserve"> </w:t>
      </w:r>
      <w:r>
        <w:t>материал</w:t>
      </w:r>
      <w:r>
        <w:rPr>
          <w:spacing w:val="6"/>
        </w:rPr>
        <w:t xml:space="preserve"> </w:t>
      </w:r>
      <w:r>
        <w:t>из</w:t>
      </w:r>
      <w:r>
        <w:rPr>
          <w:spacing w:val="10"/>
        </w:rPr>
        <w:t xml:space="preserve"> </w:t>
      </w:r>
      <w:r>
        <w:t>всех</w:t>
      </w:r>
      <w:r>
        <w:rPr>
          <w:spacing w:val="4"/>
        </w:rPr>
        <w:t xml:space="preserve"> </w:t>
      </w:r>
      <w:r>
        <w:t>разделов</w:t>
      </w:r>
      <w:r>
        <w:rPr>
          <w:spacing w:val="12"/>
        </w:rPr>
        <w:t xml:space="preserve"> </w:t>
      </w:r>
      <w:r>
        <w:t>физики,</w:t>
      </w:r>
      <w:r>
        <w:rPr>
          <w:spacing w:val="13"/>
        </w:rPr>
        <w:t xml:space="preserve"> </w:t>
      </w:r>
      <w:r>
        <w:t>включает</w:t>
      </w:r>
      <w:r>
        <w:rPr>
          <w:spacing w:val="10"/>
        </w:rPr>
        <w:t xml:space="preserve"> </w:t>
      </w:r>
      <w:r>
        <w:t>как</w:t>
      </w:r>
      <w:r>
        <w:rPr>
          <w:spacing w:val="9"/>
        </w:rPr>
        <w:t xml:space="preserve"> </w:t>
      </w:r>
      <w:r>
        <w:t>вопросы</w:t>
      </w:r>
      <w:r>
        <w:rPr>
          <w:spacing w:val="11"/>
        </w:rPr>
        <w:t xml:space="preserve"> </w:t>
      </w:r>
      <w:r>
        <w:t>классической,</w:t>
      </w:r>
      <w:r>
        <w:rPr>
          <w:spacing w:val="13"/>
        </w:rPr>
        <w:t xml:space="preserve"> </w:t>
      </w:r>
      <w:r>
        <w:t>так</w:t>
      </w:r>
      <w:r>
        <w:rPr>
          <w:spacing w:val="-58"/>
        </w:rPr>
        <w:t xml:space="preserve"> </w:t>
      </w:r>
      <w:r>
        <w:t>и</w:t>
      </w:r>
      <w:r>
        <w:rPr>
          <w:spacing w:val="3"/>
        </w:rPr>
        <w:t xml:space="preserve"> </w:t>
      </w:r>
      <w:r>
        <w:t>современной физики.</w:t>
      </w:r>
    </w:p>
    <w:p w:rsidR="00784805" w:rsidRDefault="00D8152A">
      <w:pPr>
        <w:pStyle w:val="a5"/>
        <w:ind w:left="630" w:right="1226"/>
      </w:pPr>
      <w:r>
        <w:t>Идея генерализации. В соответствии с ней материал курса физики объединён 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6"/>
        </w:rPr>
        <w:t xml:space="preserve"> </w:t>
      </w:r>
      <w:r>
        <w:t>уровнях</w:t>
      </w:r>
      <w:r>
        <w:rPr>
          <w:spacing w:val="-3"/>
        </w:rPr>
        <w:t xml:space="preserve"> </w:t>
      </w:r>
      <w:r>
        <w:t>материи,</w:t>
      </w:r>
      <w:r>
        <w:rPr>
          <w:spacing w:val="1"/>
        </w:rPr>
        <w:t xml:space="preserve"> </w:t>
      </w:r>
      <w:r>
        <w:t>веществе</w:t>
      </w:r>
      <w:r>
        <w:rPr>
          <w:spacing w:val="-3"/>
        </w:rPr>
        <w:t xml:space="preserve"> </w:t>
      </w:r>
      <w:r>
        <w:t>и</w:t>
      </w:r>
      <w:r>
        <w:rPr>
          <w:spacing w:val="-2"/>
        </w:rPr>
        <w:t xml:space="preserve"> </w:t>
      </w:r>
      <w:r>
        <w:t>поле.</w:t>
      </w:r>
    </w:p>
    <w:p w:rsidR="00784805" w:rsidRDefault="00D8152A">
      <w:pPr>
        <w:pStyle w:val="a5"/>
        <w:ind w:left="630" w:right="1219"/>
      </w:pPr>
      <w:r>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
        </w:rPr>
        <w:t xml:space="preserve"> </w:t>
      </w:r>
      <w:r>
        <w:t>физической</w:t>
      </w:r>
      <w:r>
        <w:rPr>
          <w:spacing w:val="1"/>
        </w:rPr>
        <w:t xml:space="preserve"> </w:t>
      </w:r>
      <w:r>
        <w:t>науки,</w:t>
      </w:r>
      <w:r>
        <w:rPr>
          <w:spacing w:val="1"/>
        </w:rPr>
        <w:t xml:space="preserve"> </w:t>
      </w:r>
      <w:r>
        <w:t>осмысление</w:t>
      </w:r>
      <w:r>
        <w:rPr>
          <w:spacing w:val="1"/>
        </w:rPr>
        <w:t xml:space="preserve"> </w:t>
      </w:r>
      <w:r>
        <w:t>связи</w:t>
      </w:r>
      <w:r>
        <w:rPr>
          <w:spacing w:val="1"/>
        </w:rPr>
        <w:t xml:space="preserve"> </w:t>
      </w:r>
      <w:r>
        <w:t>развития</w:t>
      </w:r>
      <w:r>
        <w:rPr>
          <w:spacing w:val="1"/>
        </w:rPr>
        <w:t xml:space="preserve"> </w:t>
      </w:r>
      <w:r>
        <w:t>физики</w:t>
      </w:r>
      <w:r>
        <w:rPr>
          <w:spacing w:val="1"/>
        </w:rPr>
        <w:t xml:space="preserve"> </w:t>
      </w:r>
      <w:r>
        <w:t>с</w:t>
      </w:r>
      <w:r>
        <w:rPr>
          <w:spacing w:val="1"/>
        </w:rPr>
        <w:t xml:space="preserve"> </w:t>
      </w:r>
      <w:r>
        <w:t>развитием</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w:t>
      </w:r>
      <w:r>
        <w:rPr>
          <w:spacing w:val="1"/>
        </w:rPr>
        <w:t xml:space="preserve"> </w:t>
      </w:r>
      <w:r>
        <w:t>проблемами. Идея прикладной направленности. Курс физики предполагает знакомство</w:t>
      </w:r>
      <w:r>
        <w:rPr>
          <w:spacing w:val="-57"/>
        </w:rPr>
        <w:t xml:space="preserve"> </w:t>
      </w:r>
      <w:r>
        <w:t>с широким кругом технических и технологических приложений изученных теорий и</w:t>
      </w:r>
      <w:r>
        <w:rPr>
          <w:spacing w:val="1"/>
        </w:rPr>
        <w:t xml:space="preserve"> </w:t>
      </w:r>
      <w:r>
        <w:t>законов.</w:t>
      </w:r>
    </w:p>
    <w:p w:rsidR="00784805" w:rsidRDefault="00D8152A">
      <w:pPr>
        <w:pStyle w:val="a5"/>
        <w:ind w:left="630" w:right="1235"/>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 экологическим проблемам современности, которые связаны с развитием</w:t>
      </w:r>
      <w:r>
        <w:rPr>
          <w:spacing w:val="-57"/>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6"/>
        </w:rPr>
        <w:t xml:space="preserve"> </w:t>
      </w:r>
      <w:r>
        <w:t>и</w:t>
      </w:r>
      <w:r>
        <w:rPr>
          <w:spacing w:val="-2"/>
        </w:rPr>
        <w:t xml:space="preserve"> </w:t>
      </w:r>
      <w:r>
        <w:t>экологической</w:t>
      </w:r>
      <w:r>
        <w:rPr>
          <w:spacing w:val="-1"/>
        </w:rPr>
        <w:t xml:space="preserve"> </w:t>
      </w:r>
      <w:r>
        <w:t>безопасности.</w:t>
      </w:r>
    </w:p>
    <w:p w:rsidR="00784805" w:rsidRDefault="00D8152A">
      <w:pPr>
        <w:pStyle w:val="a5"/>
        <w:ind w:left="630" w:right="1232"/>
      </w:pPr>
      <w:r>
        <w:t>Стержневыми элементами курса физики средней школы являются физические 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 законов</w:t>
      </w:r>
      <w:r>
        <w:rPr>
          <w:spacing w:val="1"/>
        </w:rPr>
        <w:t xml:space="preserve"> </w:t>
      </w:r>
      <w:r>
        <w:t>и принципов в современных представлениях 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естественно-научных</w:t>
      </w:r>
      <w:r>
        <w:rPr>
          <w:spacing w:val="1"/>
        </w:rPr>
        <w:t xml:space="preserve"> </w:t>
      </w:r>
      <w:r>
        <w:t>явлений</w:t>
      </w:r>
      <w:r>
        <w:rPr>
          <w:spacing w:val="1"/>
        </w:rPr>
        <w:t xml:space="preserve"> </w:t>
      </w:r>
      <w:r>
        <w:t>и</w:t>
      </w:r>
      <w:r>
        <w:rPr>
          <w:spacing w:val="1"/>
        </w:rPr>
        <w:t xml:space="preserve"> </w:t>
      </w:r>
      <w:r>
        <w:t>процессов).</w:t>
      </w:r>
    </w:p>
    <w:p w:rsidR="00784805" w:rsidRDefault="00D8152A">
      <w:pPr>
        <w:pStyle w:val="a5"/>
        <w:spacing w:line="242" w:lineRule="auto"/>
        <w:ind w:left="630" w:right="1227"/>
      </w:pPr>
      <w:r>
        <w:t>Системно-деятельностный подход в курсе физики реализуется прежде всего за счёт</w:t>
      </w:r>
      <w:r>
        <w:rPr>
          <w:spacing w:val="1"/>
        </w:rPr>
        <w:t xml:space="preserve"> </w:t>
      </w:r>
      <w:r>
        <w:t>организации</w:t>
      </w:r>
      <w:r>
        <w:rPr>
          <w:spacing w:val="15"/>
        </w:rPr>
        <w:t xml:space="preserve"> </w:t>
      </w:r>
      <w:r>
        <w:t>экспериментальной</w:t>
      </w:r>
      <w:r>
        <w:rPr>
          <w:spacing w:val="15"/>
        </w:rPr>
        <w:t xml:space="preserve"> </w:t>
      </w:r>
      <w:r>
        <w:t>деятельности</w:t>
      </w:r>
      <w:r>
        <w:rPr>
          <w:spacing w:val="9"/>
        </w:rPr>
        <w:t xml:space="preserve"> </w:t>
      </w:r>
      <w:r>
        <w:t>обучающихся.</w:t>
      </w:r>
      <w:r>
        <w:rPr>
          <w:spacing w:val="16"/>
        </w:rPr>
        <w:t xml:space="preserve"> </w:t>
      </w:r>
      <w:r>
        <w:t>Для</w:t>
      </w:r>
      <w:r>
        <w:rPr>
          <w:spacing w:val="12"/>
        </w:rPr>
        <w:t xml:space="preserve"> </w:t>
      </w:r>
      <w:r>
        <w:t>базового</w:t>
      </w:r>
      <w:r>
        <w:rPr>
          <w:spacing w:val="17"/>
        </w:rPr>
        <w:t xml:space="preserve"> </w:t>
      </w:r>
      <w:r>
        <w:t>уровня</w:t>
      </w:r>
    </w:p>
    <w:p w:rsidR="00784805" w:rsidRDefault="00784805">
      <w:pPr>
        <w:spacing w:line="242" w:lineRule="auto"/>
        <w:sectPr w:rsidR="00784805">
          <w:footerReference w:type="default" r:id="rId77"/>
          <w:pgSz w:w="11900" w:h="16840"/>
          <w:pgMar w:top="1000" w:right="140" w:bottom="280" w:left="920" w:header="0" w:footer="0" w:gutter="0"/>
          <w:cols w:space="720"/>
        </w:sectPr>
      </w:pPr>
    </w:p>
    <w:p w:rsidR="00784805" w:rsidRDefault="00D8152A">
      <w:pPr>
        <w:pStyle w:val="a5"/>
        <w:spacing w:before="63"/>
        <w:ind w:left="630" w:right="1230"/>
      </w:pPr>
      <w:r>
        <w:lastRenderedPageBreak/>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 объединены</w:t>
      </w:r>
      <w:r>
        <w:rPr>
          <w:spacing w:val="1"/>
        </w:rPr>
        <w:t xml:space="preserve"> </w:t>
      </w:r>
      <w:r>
        <w:t>в</w:t>
      </w:r>
      <w:r>
        <w:rPr>
          <w:spacing w:val="1"/>
        </w:rPr>
        <w:t xml:space="preserve"> </w:t>
      </w:r>
      <w:r>
        <w:t>общий</w:t>
      </w:r>
      <w:r>
        <w:rPr>
          <w:spacing w:val="1"/>
        </w:rPr>
        <w:t xml:space="preserve"> </w:t>
      </w:r>
      <w:r>
        <w:rPr>
          <w:spacing w:val="-1"/>
        </w:rPr>
        <w:t>список</w:t>
      </w:r>
      <w:r>
        <w:rPr>
          <w:spacing w:val="-13"/>
        </w:rPr>
        <w:t xml:space="preserve"> </w:t>
      </w:r>
      <w:r>
        <w:rPr>
          <w:spacing w:val="-1"/>
        </w:rPr>
        <w:t>ученических</w:t>
      </w:r>
      <w:r>
        <w:rPr>
          <w:spacing w:val="-17"/>
        </w:rPr>
        <w:t xml:space="preserve"> </w:t>
      </w:r>
      <w:r>
        <w:rPr>
          <w:spacing w:val="-1"/>
        </w:rPr>
        <w:t>практических</w:t>
      </w:r>
      <w:r>
        <w:rPr>
          <w:spacing w:val="-16"/>
        </w:rPr>
        <w:t xml:space="preserve"> </w:t>
      </w:r>
      <w:r>
        <w:t>работ.</w:t>
      </w:r>
      <w:r>
        <w:rPr>
          <w:spacing w:val="-8"/>
        </w:rPr>
        <w:t xml:space="preserve"> </w:t>
      </w:r>
      <w:r>
        <w:t>Выделение</w:t>
      </w:r>
      <w:r>
        <w:rPr>
          <w:spacing w:val="-12"/>
        </w:rPr>
        <w:t xml:space="preserve"> </w:t>
      </w:r>
      <w:r>
        <w:t>вуказанном</w:t>
      </w:r>
      <w:r>
        <w:rPr>
          <w:spacing w:val="-10"/>
        </w:rPr>
        <w:t xml:space="preserve"> </w:t>
      </w:r>
      <w:r>
        <w:t>перечне</w:t>
      </w:r>
      <w:r>
        <w:rPr>
          <w:spacing w:val="-12"/>
        </w:rPr>
        <w:t xml:space="preserve"> </w:t>
      </w:r>
      <w:r>
        <w:t>лабораторных</w:t>
      </w:r>
      <w:r>
        <w:rPr>
          <w:spacing w:val="-58"/>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тематического</w:t>
      </w:r>
      <w:r>
        <w:rPr>
          <w:spacing w:val="1"/>
        </w:rPr>
        <w:t xml:space="preserve"> </w:t>
      </w:r>
      <w:r>
        <w:t>планирования 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 проводить косвенные измерения, исследования зависимостей физических</w:t>
      </w:r>
      <w:r>
        <w:rPr>
          <w:spacing w:val="1"/>
        </w:rPr>
        <w:t xml:space="preserve"> </w:t>
      </w:r>
      <w:r>
        <w:t>величин</w:t>
      </w:r>
      <w:r>
        <w:rPr>
          <w:spacing w:val="-3"/>
        </w:rPr>
        <w:t xml:space="preserve"> </w:t>
      </w:r>
      <w:r>
        <w:t>и</w:t>
      </w:r>
      <w:r>
        <w:rPr>
          <w:spacing w:val="3"/>
        </w:rPr>
        <w:t xml:space="preserve"> </w:t>
      </w:r>
      <w:r>
        <w:t>постановку</w:t>
      </w:r>
      <w:r>
        <w:rPr>
          <w:spacing w:val="-5"/>
        </w:rPr>
        <w:t xml:space="preserve"> </w:t>
      </w:r>
      <w:r>
        <w:t>опытов</w:t>
      </w:r>
      <w:r>
        <w:rPr>
          <w:spacing w:val="-1"/>
        </w:rPr>
        <w:t xml:space="preserve"> </w:t>
      </w:r>
      <w:r>
        <w:t>по</w:t>
      </w:r>
      <w:r>
        <w:rPr>
          <w:spacing w:val="2"/>
        </w:rPr>
        <w:t xml:space="preserve"> </w:t>
      </w:r>
      <w:r>
        <w:t>проверке</w:t>
      </w:r>
      <w:r>
        <w:rPr>
          <w:spacing w:val="2"/>
        </w:rPr>
        <w:t xml:space="preserve"> </w:t>
      </w:r>
      <w:r>
        <w:t>предложенных</w:t>
      </w:r>
      <w:r>
        <w:rPr>
          <w:spacing w:val="-6"/>
        </w:rPr>
        <w:t xml:space="preserve"> </w:t>
      </w:r>
      <w:r>
        <w:t>гипотез.</w:t>
      </w:r>
    </w:p>
    <w:p w:rsidR="00784805" w:rsidRDefault="00D8152A">
      <w:pPr>
        <w:pStyle w:val="a5"/>
        <w:spacing w:before="1"/>
        <w:ind w:left="630" w:right="1227"/>
      </w:pPr>
      <w:r>
        <w:t>Большое внимание уделяется решению расчётных и качественных задач. При этом для</w:t>
      </w:r>
      <w:r>
        <w:rPr>
          <w:spacing w:val="-57"/>
        </w:rPr>
        <w:t xml:space="preserve"> </w:t>
      </w:r>
      <w:r>
        <w:t>расчётныхзадач приоритетом являются задачи с явно заданной физической моделью,</w:t>
      </w:r>
      <w:r>
        <w:rPr>
          <w:spacing w:val="1"/>
        </w:rPr>
        <w:t xml:space="preserve"> </w:t>
      </w:r>
      <w:r>
        <w:t>позволяющие применять изученные законы и закономерности как из одного раздела</w:t>
      </w:r>
      <w:r>
        <w:rPr>
          <w:spacing w:val="1"/>
        </w:rPr>
        <w:t xml:space="preserve"> </w:t>
      </w:r>
      <w:r>
        <w:t>курса,</w:t>
      </w:r>
      <w:r>
        <w:rPr>
          <w:spacing w:val="1"/>
        </w:rPr>
        <w:t xml:space="preserve"> </w:t>
      </w:r>
      <w:r>
        <w:t>так</w:t>
      </w:r>
      <w:r>
        <w:rPr>
          <w:spacing w:val="1"/>
        </w:rPr>
        <w:t xml:space="preserve"> </w:t>
      </w:r>
      <w:r>
        <w:t>и</w:t>
      </w:r>
      <w:r>
        <w:rPr>
          <w:spacing w:val="1"/>
        </w:rPr>
        <w:t xml:space="preserve"> </w:t>
      </w:r>
      <w:r>
        <w:t>интегрируя</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 в окружающей жизни, требующие выбора физической модели для ситуации</w:t>
      </w:r>
      <w:r>
        <w:rPr>
          <w:spacing w:val="-57"/>
        </w:rPr>
        <w:t xml:space="preserve"> </w:t>
      </w:r>
      <w:r>
        <w:t>практико-ориентированного</w:t>
      </w:r>
      <w:r>
        <w:rPr>
          <w:spacing w:val="8"/>
        </w:rPr>
        <w:t xml:space="preserve"> </w:t>
      </w:r>
      <w:r>
        <w:t>характера.</w:t>
      </w:r>
    </w:p>
    <w:p w:rsidR="00784805" w:rsidRDefault="00D8152A">
      <w:pPr>
        <w:pStyle w:val="a5"/>
        <w:spacing w:before="3"/>
        <w:ind w:left="630" w:right="1222"/>
      </w:pPr>
      <w:r>
        <w:t>В соответствии с требованиями ФГОС СОО к материальнотехническому обеспечению</w:t>
      </w:r>
      <w:r>
        <w:rPr>
          <w:spacing w:val="1"/>
        </w:rPr>
        <w:t xml:space="preserve"> </w:t>
      </w:r>
      <w:r>
        <w:t>учебного процесса базовый уровень курса физики в средней школе должен изучаться в</w:t>
      </w:r>
      <w:r>
        <w:rPr>
          <w:spacing w:val="-57"/>
        </w:rPr>
        <w:t xml:space="preserve"> </w:t>
      </w:r>
      <w:r>
        <w:t>условиях предметного кабинета физики или в условиях интегрированного кабинета</w:t>
      </w:r>
      <w:r>
        <w:rPr>
          <w:spacing w:val="1"/>
        </w:rPr>
        <w:t xml:space="preserve"> </w:t>
      </w:r>
      <w:r>
        <w:t>предметов естественно-научного цикла. В кабинете физики должно быть необходимое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w:t>
      </w:r>
      <w:r>
        <w:rPr>
          <w:spacing w:val="1"/>
        </w:rPr>
        <w:t xml:space="preserve"> </w:t>
      </w:r>
      <w:r>
        <w:t>ученических</w:t>
      </w:r>
      <w:r>
        <w:rPr>
          <w:spacing w:val="1"/>
        </w:rPr>
        <w:t xml:space="preserve"> </w:t>
      </w:r>
      <w:r>
        <w:t>практических</w:t>
      </w:r>
      <w:r>
        <w:rPr>
          <w:spacing w:val="-2"/>
        </w:rPr>
        <w:t xml:space="preserve"> </w:t>
      </w:r>
      <w:r>
        <w:t>работ</w:t>
      </w:r>
      <w:r>
        <w:rPr>
          <w:spacing w:val="3"/>
        </w:rPr>
        <w:t xml:space="preserve"> </w:t>
      </w:r>
      <w:r>
        <w:t>и</w:t>
      </w:r>
      <w:r>
        <w:rPr>
          <w:spacing w:val="2"/>
        </w:rPr>
        <w:t xml:space="preserve"> </w:t>
      </w:r>
      <w:r>
        <w:t>демонстрационное</w:t>
      </w:r>
      <w:r>
        <w:rPr>
          <w:spacing w:val="-6"/>
        </w:rPr>
        <w:t xml:space="preserve"> </w:t>
      </w:r>
      <w:r>
        <w:t>оборудование.</w:t>
      </w:r>
    </w:p>
    <w:p w:rsidR="00784805" w:rsidRDefault="00D8152A">
      <w:pPr>
        <w:pStyle w:val="a5"/>
        <w:spacing w:before="1"/>
        <w:ind w:left="630" w:right="1225"/>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 достаточности и обеспечивает постановку перечисленных в программе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4"/>
        </w:rPr>
        <w:t xml:space="preserve"> </w:t>
      </w:r>
      <w:r>
        <w:t>и</w:t>
      </w:r>
      <w:r>
        <w:rPr>
          <w:spacing w:val="2"/>
        </w:rPr>
        <w:t xml:space="preserve"> </w:t>
      </w:r>
      <w:r>
        <w:t>фундаментальных</w:t>
      </w:r>
      <w:r>
        <w:rPr>
          <w:spacing w:val="-4"/>
        </w:rPr>
        <w:t xml:space="preserve"> </w:t>
      </w:r>
      <w:r>
        <w:t>законов,</w:t>
      </w:r>
      <w:r>
        <w:rPr>
          <w:spacing w:val="6"/>
        </w:rPr>
        <w:t xml:space="preserve"> </w:t>
      </w:r>
      <w:r>
        <w:t>их</w:t>
      </w:r>
      <w:r>
        <w:rPr>
          <w:spacing w:val="-9"/>
        </w:rPr>
        <w:t xml:space="preserve"> </w:t>
      </w:r>
      <w:r>
        <w:t>технических</w:t>
      </w:r>
      <w:r>
        <w:rPr>
          <w:spacing w:val="-7"/>
        </w:rPr>
        <w:t xml:space="preserve"> </w:t>
      </w:r>
      <w:r>
        <w:t>применений.</w:t>
      </w:r>
    </w:p>
    <w:p w:rsidR="00784805" w:rsidRDefault="00D8152A">
      <w:pPr>
        <w:pStyle w:val="a5"/>
        <w:ind w:left="630" w:right="1234"/>
      </w:pPr>
      <w:r>
        <w:t>Лабораторное оборудование для ученических практических работ формируется в 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 Тематические комплекты лабораторного оборудования должны быть</w:t>
      </w:r>
      <w:r>
        <w:rPr>
          <w:spacing w:val="1"/>
        </w:rPr>
        <w:t xml:space="preserve"> </w:t>
      </w:r>
      <w:r>
        <w:t>построены на комплексном использовании аналоговых и цифровых приборов, а также</w:t>
      </w:r>
      <w:r>
        <w:rPr>
          <w:spacing w:val="1"/>
        </w:rPr>
        <w:t xml:space="preserve"> </w:t>
      </w:r>
      <w:r>
        <w:t>компьютерных</w:t>
      </w:r>
      <w:r>
        <w:rPr>
          <w:spacing w:val="-4"/>
        </w:rPr>
        <w:t xml:space="preserve"> </w:t>
      </w:r>
      <w:r>
        <w:t>измерительных</w:t>
      </w:r>
      <w:r>
        <w:rPr>
          <w:spacing w:val="-3"/>
        </w:rPr>
        <w:t xml:space="preserve"> </w:t>
      </w:r>
      <w:r>
        <w:t>систем</w:t>
      </w:r>
      <w:r>
        <w:rPr>
          <w:spacing w:val="3"/>
        </w:rPr>
        <w:t xml:space="preserve"> </w:t>
      </w:r>
      <w:r>
        <w:t>в</w:t>
      </w:r>
      <w:r>
        <w:rPr>
          <w:spacing w:val="4"/>
        </w:rPr>
        <w:t xml:space="preserve"> </w:t>
      </w:r>
      <w:r>
        <w:t>виде</w:t>
      </w:r>
      <w:r>
        <w:rPr>
          <w:spacing w:val="1"/>
        </w:rPr>
        <w:t xml:space="preserve"> </w:t>
      </w:r>
      <w:r>
        <w:t>цифровых</w:t>
      </w:r>
      <w:r>
        <w:rPr>
          <w:spacing w:val="-8"/>
        </w:rPr>
        <w:t xml:space="preserve"> </w:t>
      </w:r>
      <w:r>
        <w:t>лабораторий.</w:t>
      </w:r>
    </w:p>
    <w:p w:rsidR="00784805" w:rsidRDefault="00D8152A">
      <w:pPr>
        <w:pStyle w:val="a5"/>
        <w:spacing w:before="3" w:line="275" w:lineRule="exact"/>
        <w:ind w:left="630"/>
      </w:pPr>
      <w:r>
        <w:t>Основными</w:t>
      </w:r>
      <w:r>
        <w:rPr>
          <w:spacing w:val="-5"/>
        </w:rPr>
        <w:t xml:space="preserve"> </w:t>
      </w:r>
      <w:r>
        <w:t>целями</w:t>
      </w:r>
      <w:r>
        <w:rPr>
          <w:spacing w:val="-10"/>
        </w:rPr>
        <w:t xml:space="preserve"> </w:t>
      </w:r>
      <w:r>
        <w:t>изучения</w:t>
      </w:r>
      <w:r>
        <w:rPr>
          <w:spacing w:val="-5"/>
        </w:rPr>
        <w:t xml:space="preserve"> </w:t>
      </w:r>
      <w:r>
        <w:t>физики</w:t>
      </w:r>
      <w:r>
        <w:rPr>
          <w:spacing w:val="-1"/>
        </w:rPr>
        <w:t xml:space="preserve"> </w:t>
      </w:r>
      <w:r>
        <w:t>в</w:t>
      </w:r>
      <w:r>
        <w:rPr>
          <w:spacing w:val="-14"/>
        </w:rPr>
        <w:t xml:space="preserve"> </w:t>
      </w:r>
      <w:r>
        <w:t>общем</w:t>
      </w:r>
      <w:r>
        <w:rPr>
          <w:spacing w:val="-14"/>
        </w:rPr>
        <w:t xml:space="preserve"> </w:t>
      </w:r>
      <w:r>
        <w:t>образовании</w:t>
      </w:r>
      <w:r>
        <w:rPr>
          <w:spacing w:val="1"/>
        </w:rPr>
        <w:t xml:space="preserve"> </w:t>
      </w:r>
      <w:r>
        <w:t>являются:</w:t>
      </w:r>
    </w:p>
    <w:p w:rsidR="00784805" w:rsidRDefault="00D8152A">
      <w:pPr>
        <w:pStyle w:val="a5"/>
        <w:spacing w:before="1" w:line="237" w:lineRule="auto"/>
        <w:ind w:left="630" w:right="1243" w:firstLine="62"/>
      </w:pPr>
      <w:r>
        <w:rPr>
          <w:spacing w:val="-1"/>
        </w:rPr>
        <w:t>—</w:t>
      </w:r>
      <w:r>
        <w:rPr>
          <w:spacing w:val="-7"/>
        </w:rPr>
        <w:t xml:space="preserve"> </w:t>
      </w:r>
      <w:r>
        <w:rPr>
          <w:spacing w:val="-1"/>
        </w:rPr>
        <w:t>формирование</w:t>
      </w:r>
      <w:r>
        <w:rPr>
          <w:spacing w:val="-9"/>
        </w:rPr>
        <w:t xml:space="preserve"> </w:t>
      </w:r>
      <w:r>
        <w:rPr>
          <w:spacing w:val="-1"/>
        </w:rPr>
        <w:t>интереса</w:t>
      </w:r>
      <w:r>
        <w:rPr>
          <w:spacing w:val="-9"/>
        </w:rPr>
        <w:t xml:space="preserve"> </w:t>
      </w:r>
      <w:r>
        <w:rPr>
          <w:spacing w:val="-1"/>
        </w:rPr>
        <w:t>и</w:t>
      </w:r>
      <w:r>
        <w:rPr>
          <w:spacing w:val="-11"/>
        </w:rPr>
        <w:t xml:space="preserve"> </w:t>
      </w:r>
      <w:r>
        <w:rPr>
          <w:spacing w:val="-1"/>
        </w:rPr>
        <w:t>стремления</w:t>
      </w:r>
      <w:r>
        <w:rPr>
          <w:spacing w:val="-17"/>
        </w:rPr>
        <w:t xml:space="preserve"> </w:t>
      </w:r>
      <w:r>
        <w:t>обучающихся</w:t>
      </w:r>
      <w:r>
        <w:rPr>
          <w:spacing w:val="-8"/>
        </w:rPr>
        <w:t xml:space="preserve"> </w:t>
      </w:r>
      <w:r>
        <w:t>к</w:t>
      </w:r>
      <w:r>
        <w:rPr>
          <w:spacing w:val="-9"/>
        </w:rPr>
        <w:t xml:space="preserve"> </w:t>
      </w:r>
      <w:r>
        <w:t>научному</w:t>
      </w:r>
      <w:r>
        <w:rPr>
          <w:spacing w:val="-17"/>
        </w:rPr>
        <w:t xml:space="preserve"> </w:t>
      </w:r>
      <w:r>
        <w:t>изучению</w:t>
      </w:r>
      <w:r>
        <w:rPr>
          <w:spacing w:val="-9"/>
        </w:rPr>
        <w:t xml:space="preserve"> </w:t>
      </w:r>
      <w:r>
        <w:t>природы,</w:t>
      </w:r>
      <w:r>
        <w:rPr>
          <w:spacing w:val="-57"/>
        </w:rPr>
        <w:t xml:space="preserve"> </w:t>
      </w:r>
      <w:r>
        <w:t>развитиеих</w:t>
      </w:r>
      <w:r>
        <w:rPr>
          <w:spacing w:val="-9"/>
        </w:rPr>
        <w:t xml:space="preserve"> </w:t>
      </w:r>
      <w:r>
        <w:t>интеллектуальных</w:t>
      </w:r>
      <w:r>
        <w:rPr>
          <w:spacing w:val="-5"/>
        </w:rPr>
        <w:t xml:space="preserve"> </w:t>
      </w:r>
      <w:r>
        <w:t>и</w:t>
      </w:r>
      <w:r>
        <w:rPr>
          <w:spacing w:val="8"/>
        </w:rPr>
        <w:t xml:space="preserve"> </w:t>
      </w:r>
      <w:r>
        <w:t>творческих</w:t>
      </w:r>
      <w:r>
        <w:rPr>
          <w:spacing w:val="-7"/>
        </w:rPr>
        <w:t xml:space="preserve"> </w:t>
      </w:r>
      <w:r>
        <w:t>способностей;</w:t>
      </w:r>
    </w:p>
    <w:p w:rsidR="00784805" w:rsidRDefault="00D8152A" w:rsidP="00A7354B">
      <w:pPr>
        <w:pStyle w:val="a7"/>
        <w:numPr>
          <w:ilvl w:val="1"/>
          <w:numId w:val="65"/>
        </w:numPr>
        <w:tabs>
          <w:tab w:val="left" w:pos="997"/>
        </w:tabs>
        <w:spacing w:before="76" w:line="242" w:lineRule="auto"/>
        <w:ind w:right="1232" w:firstLine="0"/>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научном</w:t>
      </w:r>
      <w:r>
        <w:rPr>
          <w:spacing w:val="1"/>
          <w:sz w:val="24"/>
        </w:rPr>
        <w:t xml:space="preserve"> </w:t>
      </w:r>
      <w:r>
        <w:rPr>
          <w:sz w:val="24"/>
        </w:rPr>
        <w:t>методе</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исследовательского</w:t>
      </w:r>
      <w:r>
        <w:rPr>
          <w:spacing w:val="3"/>
          <w:sz w:val="24"/>
        </w:rPr>
        <w:t xml:space="preserve"> </w:t>
      </w:r>
      <w:r>
        <w:rPr>
          <w:sz w:val="24"/>
        </w:rPr>
        <w:t>отношения</w:t>
      </w:r>
      <w:r>
        <w:rPr>
          <w:spacing w:val="-6"/>
          <w:sz w:val="24"/>
        </w:rPr>
        <w:t xml:space="preserve"> </w:t>
      </w:r>
      <w:r>
        <w:rPr>
          <w:sz w:val="24"/>
        </w:rPr>
        <w:t>к</w:t>
      </w:r>
      <w:r>
        <w:rPr>
          <w:spacing w:val="-9"/>
          <w:sz w:val="24"/>
        </w:rPr>
        <w:t xml:space="preserve"> </w:t>
      </w:r>
      <w:r>
        <w:rPr>
          <w:sz w:val="24"/>
        </w:rPr>
        <w:t>окружающим</w:t>
      </w:r>
      <w:r>
        <w:rPr>
          <w:spacing w:val="6"/>
          <w:sz w:val="24"/>
        </w:rPr>
        <w:t xml:space="preserve"> </w:t>
      </w:r>
      <w:r>
        <w:rPr>
          <w:sz w:val="24"/>
        </w:rPr>
        <w:t>явлениям;</w:t>
      </w:r>
    </w:p>
    <w:p w:rsidR="00784805" w:rsidRDefault="00D8152A" w:rsidP="00A7354B">
      <w:pPr>
        <w:pStyle w:val="a7"/>
        <w:numPr>
          <w:ilvl w:val="1"/>
          <w:numId w:val="65"/>
        </w:numPr>
        <w:tabs>
          <w:tab w:val="left" w:pos="973"/>
        </w:tabs>
        <w:spacing w:line="242" w:lineRule="auto"/>
        <w:ind w:right="1247" w:firstLine="0"/>
        <w:rPr>
          <w:sz w:val="24"/>
        </w:rPr>
      </w:pPr>
      <w:r>
        <w:rPr>
          <w:sz w:val="24"/>
        </w:rPr>
        <w:t>формирование научного мировоззрения как результата изучения основ строения</w:t>
      </w:r>
      <w:r>
        <w:rPr>
          <w:spacing w:val="1"/>
          <w:sz w:val="24"/>
        </w:rPr>
        <w:t xml:space="preserve"> </w:t>
      </w:r>
      <w:r>
        <w:rPr>
          <w:sz w:val="24"/>
        </w:rPr>
        <w:t>материи</w:t>
      </w:r>
      <w:r>
        <w:rPr>
          <w:spacing w:val="2"/>
          <w:sz w:val="24"/>
        </w:rPr>
        <w:t xml:space="preserve"> </w:t>
      </w:r>
      <w:r>
        <w:rPr>
          <w:sz w:val="24"/>
        </w:rPr>
        <w:t>и фундаментальных</w:t>
      </w:r>
      <w:r>
        <w:rPr>
          <w:spacing w:val="-5"/>
          <w:sz w:val="24"/>
        </w:rPr>
        <w:t xml:space="preserve"> </w:t>
      </w:r>
      <w:r>
        <w:rPr>
          <w:sz w:val="24"/>
        </w:rPr>
        <w:t>законов физики;</w:t>
      </w:r>
    </w:p>
    <w:p w:rsidR="00784805" w:rsidRDefault="00D8152A" w:rsidP="00A7354B">
      <w:pPr>
        <w:pStyle w:val="a7"/>
        <w:numPr>
          <w:ilvl w:val="1"/>
          <w:numId w:val="65"/>
        </w:numPr>
        <w:tabs>
          <w:tab w:val="left" w:pos="977"/>
        </w:tabs>
        <w:spacing w:line="242" w:lineRule="auto"/>
        <w:ind w:right="1250" w:firstLine="0"/>
        <w:rPr>
          <w:sz w:val="24"/>
        </w:rPr>
      </w:pPr>
      <w:r>
        <w:rPr>
          <w:sz w:val="24"/>
        </w:rPr>
        <w:t>формирование умений объяснять явления с использованием физических знаний и</w:t>
      </w:r>
      <w:r>
        <w:rPr>
          <w:spacing w:val="1"/>
          <w:sz w:val="24"/>
        </w:rPr>
        <w:t xml:space="preserve"> </w:t>
      </w:r>
      <w:r>
        <w:rPr>
          <w:sz w:val="24"/>
        </w:rPr>
        <w:t>научных</w:t>
      </w:r>
      <w:r>
        <w:rPr>
          <w:spacing w:val="2"/>
          <w:sz w:val="24"/>
        </w:rPr>
        <w:t xml:space="preserve"> </w:t>
      </w:r>
      <w:r>
        <w:rPr>
          <w:sz w:val="24"/>
        </w:rPr>
        <w:t>доказательств;</w:t>
      </w:r>
    </w:p>
    <w:p w:rsidR="00784805" w:rsidRDefault="00D8152A" w:rsidP="00A7354B">
      <w:pPr>
        <w:pStyle w:val="a7"/>
        <w:numPr>
          <w:ilvl w:val="1"/>
          <w:numId w:val="65"/>
        </w:numPr>
        <w:tabs>
          <w:tab w:val="left" w:pos="939"/>
        </w:tabs>
        <w:spacing w:line="242" w:lineRule="auto"/>
        <w:ind w:right="1252" w:firstLine="0"/>
        <w:rPr>
          <w:sz w:val="24"/>
        </w:rPr>
      </w:pPr>
      <w:r>
        <w:rPr>
          <w:sz w:val="24"/>
        </w:rPr>
        <w:t>формирование представлений о роли физики для развития других естественных</w:t>
      </w:r>
      <w:r>
        <w:rPr>
          <w:spacing w:val="1"/>
          <w:sz w:val="24"/>
        </w:rPr>
        <w:t xml:space="preserve"> </w:t>
      </w:r>
      <w:r>
        <w:rPr>
          <w:sz w:val="24"/>
        </w:rPr>
        <w:t>наук,</w:t>
      </w:r>
      <w:r>
        <w:rPr>
          <w:spacing w:val="3"/>
          <w:sz w:val="24"/>
        </w:rPr>
        <w:t xml:space="preserve"> </w:t>
      </w:r>
      <w:r>
        <w:rPr>
          <w:sz w:val="24"/>
        </w:rPr>
        <w:t>техникии</w:t>
      </w:r>
      <w:r>
        <w:rPr>
          <w:spacing w:val="3"/>
          <w:sz w:val="24"/>
        </w:rPr>
        <w:t xml:space="preserve"> </w:t>
      </w:r>
      <w:r>
        <w:rPr>
          <w:sz w:val="24"/>
        </w:rPr>
        <w:t>технологий.</w:t>
      </w:r>
    </w:p>
    <w:p w:rsidR="00784805" w:rsidRDefault="00D8152A">
      <w:pPr>
        <w:pStyle w:val="a5"/>
        <w:spacing w:line="242" w:lineRule="auto"/>
        <w:ind w:left="630" w:right="1239"/>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w:t>
      </w:r>
      <w:r>
        <w:rPr>
          <w:spacing w:val="7"/>
        </w:rPr>
        <w:t xml:space="preserve"> </w:t>
      </w:r>
      <w:r>
        <w:t>физики</w:t>
      </w:r>
      <w:r>
        <w:rPr>
          <w:spacing w:val="3"/>
        </w:rPr>
        <w:t xml:space="preserve"> </w:t>
      </w:r>
      <w:r>
        <w:t>на</w:t>
      </w:r>
      <w:r>
        <w:rPr>
          <w:spacing w:val="2"/>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784805" w:rsidRDefault="00D8152A" w:rsidP="00A7354B">
      <w:pPr>
        <w:pStyle w:val="a7"/>
        <w:numPr>
          <w:ilvl w:val="1"/>
          <w:numId w:val="65"/>
        </w:numPr>
        <w:tabs>
          <w:tab w:val="left" w:pos="1006"/>
        </w:tabs>
        <w:ind w:right="1230" w:firstLine="0"/>
        <w:rPr>
          <w:sz w:val="24"/>
        </w:rPr>
      </w:pPr>
      <w:r>
        <w:rPr>
          <w:sz w:val="24"/>
        </w:rPr>
        <w:t>приобретение системы знаний об общих физических закономерностях, законах,</w:t>
      </w:r>
      <w:r>
        <w:rPr>
          <w:spacing w:val="1"/>
          <w:sz w:val="24"/>
        </w:rPr>
        <w:t xml:space="preserve"> </w:t>
      </w:r>
      <w:r>
        <w:rPr>
          <w:sz w:val="24"/>
        </w:rPr>
        <w:t>теориях,</w:t>
      </w:r>
      <w:r>
        <w:rPr>
          <w:spacing w:val="1"/>
          <w:sz w:val="24"/>
        </w:rPr>
        <w:t xml:space="preserve"> </w:t>
      </w:r>
      <w:r>
        <w:rPr>
          <w:sz w:val="24"/>
        </w:rPr>
        <w:t>включая</w:t>
      </w:r>
      <w:r>
        <w:rPr>
          <w:spacing w:val="1"/>
          <w:sz w:val="24"/>
        </w:rPr>
        <w:t xml:space="preserve"> </w:t>
      </w:r>
      <w:r>
        <w:rPr>
          <w:sz w:val="24"/>
        </w:rPr>
        <w:t>механику,</w:t>
      </w:r>
      <w:r>
        <w:rPr>
          <w:spacing w:val="1"/>
          <w:sz w:val="24"/>
        </w:rPr>
        <w:t xml:space="preserve"> </w:t>
      </w:r>
      <w:r>
        <w:rPr>
          <w:sz w:val="24"/>
        </w:rPr>
        <w:t>молекулярную</w:t>
      </w:r>
      <w:r>
        <w:rPr>
          <w:spacing w:val="1"/>
          <w:sz w:val="24"/>
        </w:rPr>
        <w:t xml:space="preserve"> </w:t>
      </w:r>
      <w:r>
        <w:rPr>
          <w:sz w:val="24"/>
        </w:rPr>
        <w:t>физику,</w:t>
      </w:r>
      <w:r>
        <w:rPr>
          <w:spacing w:val="1"/>
          <w:sz w:val="24"/>
        </w:rPr>
        <w:t xml:space="preserve"> </w:t>
      </w:r>
      <w:r>
        <w:rPr>
          <w:sz w:val="24"/>
        </w:rPr>
        <w:t>электродинамику,</w:t>
      </w:r>
      <w:r>
        <w:rPr>
          <w:spacing w:val="1"/>
          <w:sz w:val="24"/>
        </w:rPr>
        <w:t xml:space="preserve"> </w:t>
      </w:r>
      <w:r>
        <w:rPr>
          <w:sz w:val="24"/>
        </w:rPr>
        <w:t>квантовую</w:t>
      </w:r>
      <w:r>
        <w:rPr>
          <w:spacing w:val="1"/>
          <w:sz w:val="24"/>
        </w:rPr>
        <w:t xml:space="preserve"> </w:t>
      </w:r>
      <w:r>
        <w:rPr>
          <w:sz w:val="24"/>
        </w:rPr>
        <w:t>физику</w:t>
      </w:r>
      <w:r>
        <w:rPr>
          <w:spacing w:val="-7"/>
          <w:sz w:val="24"/>
        </w:rPr>
        <w:t xml:space="preserve"> </w:t>
      </w:r>
      <w:r>
        <w:rPr>
          <w:sz w:val="24"/>
        </w:rPr>
        <w:t>и</w:t>
      </w:r>
      <w:r>
        <w:rPr>
          <w:spacing w:val="3"/>
          <w:sz w:val="24"/>
        </w:rPr>
        <w:t xml:space="preserve"> </w:t>
      </w:r>
      <w:r>
        <w:rPr>
          <w:sz w:val="24"/>
        </w:rPr>
        <w:t>элементы</w:t>
      </w:r>
      <w:r>
        <w:rPr>
          <w:spacing w:val="6"/>
          <w:sz w:val="24"/>
        </w:rPr>
        <w:t xml:space="preserve"> </w:t>
      </w:r>
      <w:r>
        <w:rPr>
          <w:sz w:val="24"/>
        </w:rPr>
        <w:t>астрофизики;</w:t>
      </w:r>
    </w:p>
    <w:p w:rsidR="00784805" w:rsidRDefault="00D8152A" w:rsidP="00A7354B">
      <w:pPr>
        <w:pStyle w:val="a7"/>
        <w:numPr>
          <w:ilvl w:val="1"/>
          <w:numId w:val="65"/>
        </w:numPr>
        <w:tabs>
          <w:tab w:val="left" w:pos="934"/>
        </w:tabs>
        <w:spacing w:line="237" w:lineRule="auto"/>
        <w:ind w:right="1246" w:firstLine="0"/>
        <w:rPr>
          <w:sz w:val="24"/>
        </w:rPr>
      </w:pPr>
      <w:r>
        <w:rPr>
          <w:sz w:val="24"/>
        </w:rPr>
        <w:t>формирование</w:t>
      </w:r>
      <w:r>
        <w:rPr>
          <w:spacing w:val="-9"/>
          <w:sz w:val="24"/>
        </w:rPr>
        <w:t xml:space="preserve"> </w:t>
      </w:r>
      <w:r>
        <w:rPr>
          <w:sz w:val="24"/>
        </w:rPr>
        <w:t>умений</w:t>
      </w:r>
      <w:r>
        <w:rPr>
          <w:spacing w:val="-7"/>
          <w:sz w:val="24"/>
        </w:rPr>
        <w:t xml:space="preserve"> </w:t>
      </w:r>
      <w:r>
        <w:rPr>
          <w:sz w:val="24"/>
        </w:rPr>
        <w:t>применять</w:t>
      </w:r>
      <w:r>
        <w:rPr>
          <w:spacing w:val="-11"/>
          <w:sz w:val="24"/>
        </w:rPr>
        <w:t xml:space="preserve"> </w:t>
      </w:r>
      <w:r>
        <w:rPr>
          <w:sz w:val="24"/>
        </w:rPr>
        <w:t>теоретические</w:t>
      </w:r>
      <w:r>
        <w:rPr>
          <w:spacing w:val="-9"/>
          <w:sz w:val="24"/>
        </w:rPr>
        <w:t xml:space="preserve"> </w:t>
      </w:r>
      <w:r>
        <w:rPr>
          <w:sz w:val="24"/>
        </w:rPr>
        <w:t>знания</w:t>
      </w:r>
      <w:r>
        <w:rPr>
          <w:spacing w:val="-8"/>
          <w:sz w:val="24"/>
        </w:rPr>
        <w:t xml:space="preserve"> </w:t>
      </w:r>
      <w:r>
        <w:rPr>
          <w:sz w:val="24"/>
        </w:rPr>
        <w:t>для</w:t>
      </w:r>
      <w:r>
        <w:rPr>
          <w:spacing w:val="-11"/>
          <w:sz w:val="24"/>
        </w:rPr>
        <w:t xml:space="preserve"> </w:t>
      </w:r>
      <w:r>
        <w:rPr>
          <w:sz w:val="24"/>
        </w:rPr>
        <w:t>объяснения</w:t>
      </w:r>
      <w:r>
        <w:rPr>
          <w:spacing w:val="-8"/>
          <w:sz w:val="24"/>
        </w:rPr>
        <w:t xml:space="preserve"> </w:t>
      </w:r>
      <w:r>
        <w:rPr>
          <w:sz w:val="24"/>
        </w:rPr>
        <w:t>физических</w:t>
      </w:r>
      <w:r>
        <w:rPr>
          <w:spacing w:val="-58"/>
          <w:sz w:val="24"/>
        </w:rPr>
        <w:t xml:space="preserve"> </w:t>
      </w:r>
      <w:r>
        <w:rPr>
          <w:sz w:val="24"/>
        </w:rPr>
        <w:t>явлений</w:t>
      </w:r>
      <w:r>
        <w:rPr>
          <w:spacing w:val="-4"/>
          <w:sz w:val="24"/>
        </w:rPr>
        <w:t xml:space="preserve"> </w:t>
      </w:r>
      <w:r>
        <w:rPr>
          <w:sz w:val="24"/>
        </w:rPr>
        <w:t>вприроде и</w:t>
      </w:r>
      <w:r>
        <w:rPr>
          <w:spacing w:val="2"/>
          <w:sz w:val="24"/>
        </w:rPr>
        <w:t xml:space="preserve"> </w:t>
      </w:r>
      <w:r>
        <w:rPr>
          <w:sz w:val="24"/>
        </w:rPr>
        <w:t>для</w:t>
      </w:r>
      <w:r>
        <w:rPr>
          <w:spacing w:val="-4"/>
          <w:sz w:val="24"/>
        </w:rPr>
        <w:t xml:space="preserve"> </w:t>
      </w:r>
      <w:r>
        <w:rPr>
          <w:sz w:val="24"/>
        </w:rPr>
        <w:t>принятия</w:t>
      </w:r>
      <w:r>
        <w:rPr>
          <w:spacing w:val="-3"/>
          <w:sz w:val="24"/>
        </w:rPr>
        <w:t xml:space="preserve"> </w:t>
      </w:r>
      <w:r>
        <w:rPr>
          <w:sz w:val="24"/>
        </w:rPr>
        <w:t>практических</w:t>
      </w:r>
      <w:r>
        <w:rPr>
          <w:spacing w:val="-7"/>
          <w:sz w:val="24"/>
        </w:rPr>
        <w:t xml:space="preserve"> </w:t>
      </w:r>
      <w:r>
        <w:rPr>
          <w:sz w:val="24"/>
        </w:rPr>
        <w:t>решений</w:t>
      </w:r>
      <w:r>
        <w:rPr>
          <w:spacing w:val="-3"/>
          <w:sz w:val="24"/>
        </w:rPr>
        <w:t xml:space="preserve"> </w:t>
      </w:r>
      <w:r>
        <w:rPr>
          <w:sz w:val="24"/>
        </w:rPr>
        <w:t>в</w:t>
      </w:r>
      <w:r>
        <w:rPr>
          <w:spacing w:val="3"/>
          <w:sz w:val="24"/>
        </w:rPr>
        <w:t xml:space="preserve"> </w:t>
      </w:r>
      <w:r>
        <w:rPr>
          <w:sz w:val="24"/>
        </w:rPr>
        <w:t>повседневной</w:t>
      </w:r>
      <w:r>
        <w:rPr>
          <w:spacing w:val="-7"/>
          <w:sz w:val="24"/>
        </w:rPr>
        <w:t xml:space="preserve"> </w:t>
      </w:r>
      <w:r>
        <w:rPr>
          <w:sz w:val="24"/>
        </w:rPr>
        <w:t>жизни;</w:t>
      </w:r>
    </w:p>
    <w:p w:rsidR="00784805" w:rsidRDefault="00D8152A" w:rsidP="00A7354B">
      <w:pPr>
        <w:pStyle w:val="a7"/>
        <w:numPr>
          <w:ilvl w:val="1"/>
          <w:numId w:val="65"/>
        </w:numPr>
        <w:tabs>
          <w:tab w:val="left" w:pos="973"/>
        </w:tabs>
        <w:spacing w:line="235" w:lineRule="auto"/>
        <w:ind w:right="1228" w:firstLine="0"/>
        <w:rPr>
          <w:sz w:val="24"/>
        </w:rPr>
      </w:pPr>
      <w:r>
        <w:rPr>
          <w:sz w:val="24"/>
        </w:rPr>
        <w:t>освоение способов решения различных задач с явно заданной физической моделью,</w:t>
      </w:r>
      <w:r>
        <w:rPr>
          <w:spacing w:val="-57"/>
          <w:sz w:val="24"/>
        </w:rPr>
        <w:t xml:space="preserve"> </w:t>
      </w:r>
      <w:r>
        <w:rPr>
          <w:sz w:val="24"/>
        </w:rPr>
        <w:t>задач, подразумевающих самостоятельное создание физической модели, адекватной</w:t>
      </w:r>
      <w:r>
        <w:rPr>
          <w:spacing w:val="1"/>
          <w:sz w:val="24"/>
        </w:rPr>
        <w:t xml:space="preserve"> </w:t>
      </w:r>
      <w:r>
        <w:rPr>
          <w:sz w:val="24"/>
        </w:rPr>
        <w:t>условиям</w:t>
      </w:r>
      <w:r>
        <w:rPr>
          <w:spacing w:val="-1"/>
          <w:sz w:val="24"/>
        </w:rPr>
        <w:t xml:space="preserve"> </w:t>
      </w:r>
      <w:r>
        <w:rPr>
          <w:sz w:val="24"/>
        </w:rPr>
        <w:t>задачи;</w:t>
      </w:r>
    </w:p>
    <w:p w:rsidR="00784805" w:rsidRDefault="00D8152A" w:rsidP="00A7354B">
      <w:pPr>
        <w:pStyle w:val="a7"/>
        <w:numPr>
          <w:ilvl w:val="1"/>
          <w:numId w:val="65"/>
        </w:numPr>
        <w:tabs>
          <w:tab w:val="left" w:pos="1131"/>
        </w:tabs>
        <w:spacing w:line="242" w:lineRule="auto"/>
        <w:ind w:right="1237" w:firstLine="0"/>
        <w:rPr>
          <w:sz w:val="24"/>
        </w:rPr>
      </w:pPr>
      <w:r>
        <w:rPr>
          <w:sz w:val="24"/>
        </w:rPr>
        <w:t>понимание физических основ и принципов</w:t>
      </w:r>
      <w:r>
        <w:rPr>
          <w:spacing w:val="1"/>
          <w:sz w:val="24"/>
        </w:rPr>
        <w:t xml:space="preserve"> </w:t>
      </w:r>
      <w:r>
        <w:rPr>
          <w:sz w:val="24"/>
        </w:rPr>
        <w:t>действия технических</w:t>
      </w:r>
      <w:r>
        <w:rPr>
          <w:spacing w:val="1"/>
          <w:sz w:val="24"/>
        </w:rPr>
        <w:t xml:space="preserve"> </w:t>
      </w:r>
      <w:r>
        <w:rPr>
          <w:sz w:val="24"/>
        </w:rPr>
        <w:t>устройств и</w:t>
      </w:r>
      <w:r>
        <w:rPr>
          <w:spacing w:val="1"/>
          <w:sz w:val="24"/>
        </w:rPr>
        <w:t xml:space="preserve"> </w:t>
      </w:r>
      <w:r>
        <w:rPr>
          <w:sz w:val="24"/>
        </w:rPr>
        <w:t>технологических</w:t>
      </w:r>
      <w:r>
        <w:rPr>
          <w:spacing w:val="-7"/>
          <w:sz w:val="24"/>
        </w:rPr>
        <w:t xml:space="preserve"> </w:t>
      </w:r>
      <w:r>
        <w:rPr>
          <w:sz w:val="24"/>
        </w:rPr>
        <w:t>процессов,</w:t>
      </w:r>
      <w:r>
        <w:rPr>
          <w:spacing w:val="1"/>
          <w:sz w:val="24"/>
        </w:rPr>
        <w:t xml:space="preserve"> </w:t>
      </w:r>
      <w:r>
        <w:rPr>
          <w:sz w:val="24"/>
        </w:rPr>
        <w:t>их</w:t>
      </w:r>
      <w:r>
        <w:rPr>
          <w:spacing w:val="-8"/>
          <w:sz w:val="24"/>
        </w:rPr>
        <w:t xml:space="preserve"> </w:t>
      </w:r>
      <w:r>
        <w:rPr>
          <w:sz w:val="24"/>
        </w:rPr>
        <w:t>влияния</w:t>
      </w:r>
      <w:r>
        <w:rPr>
          <w:spacing w:val="-3"/>
          <w:sz w:val="24"/>
        </w:rPr>
        <w:t xml:space="preserve"> </w:t>
      </w:r>
      <w:r>
        <w:rPr>
          <w:sz w:val="24"/>
        </w:rPr>
        <w:t>на</w:t>
      </w:r>
      <w:r>
        <w:rPr>
          <w:spacing w:val="-13"/>
          <w:sz w:val="24"/>
        </w:rPr>
        <w:t xml:space="preserve"> </w:t>
      </w:r>
      <w:r>
        <w:rPr>
          <w:sz w:val="24"/>
        </w:rPr>
        <w:t>окружающую среду;</w:t>
      </w:r>
    </w:p>
    <w:p w:rsidR="00784805" w:rsidRDefault="00D8152A" w:rsidP="00A7354B">
      <w:pPr>
        <w:pStyle w:val="a7"/>
        <w:numPr>
          <w:ilvl w:val="1"/>
          <w:numId w:val="65"/>
        </w:numPr>
        <w:tabs>
          <w:tab w:val="left" w:pos="1160"/>
        </w:tabs>
        <w:spacing w:line="242" w:lineRule="auto"/>
        <w:ind w:right="1232" w:firstLine="0"/>
        <w:rPr>
          <w:sz w:val="24"/>
        </w:rPr>
      </w:pPr>
      <w:r>
        <w:rPr>
          <w:sz w:val="24"/>
        </w:rPr>
        <w:t>овладение методами самостоятельного планирования и проведения физических</w:t>
      </w:r>
      <w:r>
        <w:rPr>
          <w:spacing w:val="1"/>
          <w:sz w:val="24"/>
        </w:rPr>
        <w:t xml:space="preserve"> </w:t>
      </w:r>
      <w:r>
        <w:rPr>
          <w:sz w:val="24"/>
        </w:rPr>
        <w:t>экспериментов,</w:t>
      </w:r>
      <w:r>
        <w:rPr>
          <w:spacing w:val="7"/>
          <w:sz w:val="24"/>
        </w:rPr>
        <w:t xml:space="preserve"> </w:t>
      </w:r>
      <w:r>
        <w:rPr>
          <w:sz w:val="24"/>
        </w:rPr>
        <w:t>анализа</w:t>
      </w:r>
      <w:r>
        <w:rPr>
          <w:spacing w:val="4"/>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57"/>
          <w:sz w:val="24"/>
        </w:rPr>
        <w:t xml:space="preserve"> </w:t>
      </w:r>
      <w:r>
        <w:rPr>
          <w:sz w:val="24"/>
        </w:rPr>
        <w:t>определения</w:t>
      </w:r>
      <w:r>
        <w:rPr>
          <w:spacing w:val="5"/>
          <w:sz w:val="24"/>
        </w:rPr>
        <w:t xml:space="preserve"> </w:t>
      </w:r>
      <w:r>
        <w:rPr>
          <w:sz w:val="24"/>
        </w:rPr>
        <w:t>достоверности</w:t>
      </w:r>
    </w:p>
    <w:p w:rsidR="00784805" w:rsidRDefault="00784805">
      <w:pPr>
        <w:spacing w:line="242" w:lineRule="auto"/>
        <w:jc w:val="both"/>
        <w:rPr>
          <w:sz w:val="24"/>
        </w:rPr>
        <w:sectPr w:rsidR="00784805">
          <w:footerReference w:type="default" r:id="rId78"/>
          <w:pgSz w:w="11900" w:h="16840"/>
          <w:pgMar w:top="760" w:right="140" w:bottom="280" w:left="920" w:header="0" w:footer="0" w:gutter="0"/>
          <w:cols w:space="720"/>
        </w:sectPr>
      </w:pPr>
    </w:p>
    <w:p w:rsidR="00784805" w:rsidRDefault="00D8152A">
      <w:pPr>
        <w:pStyle w:val="a5"/>
        <w:spacing w:before="63"/>
        <w:ind w:left="630"/>
      </w:pPr>
      <w:r>
        <w:lastRenderedPageBreak/>
        <w:t>полученного результата;</w:t>
      </w:r>
    </w:p>
    <w:p w:rsidR="00784805" w:rsidRDefault="00D8152A" w:rsidP="00A7354B">
      <w:pPr>
        <w:pStyle w:val="a7"/>
        <w:numPr>
          <w:ilvl w:val="0"/>
          <w:numId w:val="72"/>
        </w:numPr>
        <w:tabs>
          <w:tab w:val="left" w:pos="1140"/>
          <w:tab w:val="left" w:pos="1141"/>
        </w:tabs>
        <w:spacing w:before="17" w:line="242" w:lineRule="auto"/>
        <w:ind w:left="357" w:right="1372" w:firstLine="0"/>
        <w:jc w:val="left"/>
        <w:rPr>
          <w:sz w:val="24"/>
        </w:rPr>
      </w:pPr>
      <w:r>
        <w:rPr>
          <w:sz w:val="24"/>
        </w:rPr>
        <w:t>создание условий для развития умений проектно-исследовательской, творческой</w:t>
      </w:r>
      <w:r>
        <w:rPr>
          <w:spacing w:val="-57"/>
          <w:sz w:val="24"/>
        </w:rPr>
        <w:t xml:space="preserve"> </w:t>
      </w:r>
      <w:r>
        <w:rPr>
          <w:sz w:val="24"/>
        </w:rPr>
        <w:t>деятельности.</w:t>
      </w:r>
    </w:p>
    <w:p w:rsidR="00784805" w:rsidRDefault="00784805">
      <w:pPr>
        <w:pStyle w:val="a5"/>
        <w:spacing w:before="10"/>
        <w:ind w:left="0"/>
        <w:jc w:val="left"/>
        <w:rPr>
          <w:sz w:val="22"/>
        </w:rPr>
      </w:pPr>
    </w:p>
    <w:p w:rsidR="00784805" w:rsidRDefault="00D8152A">
      <w:pPr>
        <w:pStyle w:val="3"/>
        <w:ind w:left="3291"/>
      </w:pPr>
      <w:bookmarkStart w:id="257" w:name="Содержание_обучения_в_10_классе_(8)"/>
      <w:bookmarkEnd w:id="257"/>
      <w:r>
        <w:t>Содержание</w:t>
      </w:r>
      <w:r>
        <w:rPr>
          <w:spacing w:val="-2"/>
        </w:rPr>
        <w:t xml:space="preserve"> </w:t>
      </w:r>
      <w:r>
        <w:t>обучения в</w:t>
      </w:r>
      <w:r>
        <w:rPr>
          <w:spacing w:val="-6"/>
        </w:rPr>
        <w:t xml:space="preserve"> </w:t>
      </w:r>
      <w:r>
        <w:t>10</w:t>
      </w:r>
      <w:r>
        <w:rPr>
          <w:spacing w:val="-5"/>
        </w:rPr>
        <w:t xml:space="preserve"> </w:t>
      </w:r>
      <w:r>
        <w:t>классе</w:t>
      </w:r>
    </w:p>
    <w:p w:rsidR="00784805" w:rsidRDefault="00784805">
      <w:pPr>
        <w:pStyle w:val="a5"/>
        <w:spacing w:before="8"/>
        <w:ind w:left="0"/>
        <w:jc w:val="left"/>
        <w:rPr>
          <w:b/>
          <w:sz w:val="23"/>
        </w:rPr>
      </w:pPr>
    </w:p>
    <w:p w:rsidR="00784805" w:rsidRDefault="00D8152A">
      <w:pPr>
        <w:pStyle w:val="a5"/>
        <w:spacing w:line="272" w:lineRule="exact"/>
        <w:ind w:left="630"/>
      </w:pPr>
      <w:r>
        <w:rPr>
          <w:spacing w:val="-1"/>
        </w:rPr>
        <w:t>РАЗДЕЛ</w:t>
      </w:r>
      <w:r>
        <w:rPr>
          <w:spacing w:val="-5"/>
        </w:rPr>
        <w:t xml:space="preserve"> </w:t>
      </w:r>
      <w:r>
        <w:t>1.</w:t>
      </w:r>
      <w:r>
        <w:rPr>
          <w:spacing w:val="-4"/>
        </w:rPr>
        <w:t xml:space="preserve"> </w:t>
      </w:r>
      <w:r>
        <w:t>ФИЗИКА</w:t>
      </w:r>
      <w:r>
        <w:rPr>
          <w:spacing w:val="-15"/>
        </w:rPr>
        <w:t xml:space="preserve"> </w:t>
      </w:r>
      <w:r>
        <w:t>И</w:t>
      </w:r>
      <w:r>
        <w:rPr>
          <w:spacing w:val="-6"/>
        </w:rPr>
        <w:t xml:space="preserve"> </w:t>
      </w:r>
      <w:r>
        <w:t>МЕТОДЫ НАУЧНОГО ПОЗНАНИЯ</w:t>
      </w:r>
    </w:p>
    <w:p w:rsidR="00784805" w:rsidRDefault="00D8152A">
      <w:pPr>
        <w:pStyle w:val="a5"/>
        <w:ind w:left="630" w:right="1223"/>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Научные</w:t>
      </w:r>
      <w:r>
        <w:rPr>
          <w:spacing w:val="1"/>
        </w:rPr>
        <w:t xml:space="preserve"> </w:t>
      </w:r>
      <w:r>
        <w:t>методы</w:t>
      </w:r>
      <w:r>
        <w:rPr>
          <w:spacing w:val="1"/>
        </w:rPr>
        <w:t xml:space="preserve"> </w:t>
      </w:r>
      <w:r>
        <w:t>познания окружающего</w:t>
      </w:r>
      <w:r>
        <w:rPr>
          <w:spacing w:val="1"/>
        </w:rPr>
        <w:t xml:space="preserve"> </w:t>
      </w:r>
      <w:r>
        <w:t>мира.</w:t>
      </w:r>
      <w:r>
        <w:rPr>
          <w:spacing w:val="1"/>
        </w:rPr>
        <w:t xml:space="preserve"> </w:t>
      </w:r>
      <w:r>
        <w:t>Роль</w:t>
      </w:r>
      <w:r>
        <w:rPr>
          <w:spacing w:val="1"/>
        </w:rPr>
        <w:t xml:space="preserve"> </w:t>
      </w:r>
      <w:r>
        <w:t>эксперимента</w:t>
      </w:r>
      <w:r>
        <w:rPr>
          <w:spacing w:val="1"/>
        </w:rPr>
        <w:t xml:space="preserve"> </w:t>
      </w:r>
      <w:r>
        <w:t>и</w:t>
      </w:r>
      <w:r>
        <w:rPr>
          <w:spacing w:val="1"/>
        </w:rPr>
        <w:t xml:space="preserve"> </w:t>
      </w:r>
      <w:r>
        <w:t>теории</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природы.</w:t>
      </w:r>
      <w:r>
        <w:rPr>
          <w:spacing w:val="1"/>
        </w:rPr>
        <w:t xml:space="preserve"> </w:t>
      </w:r>
      <w:r>
        <w:t>Эксперимент</w:t>
      </w:r>
      <w:r>
        <w:rPr>
          <w:spacing w:val="1"/>
        </w:rPr>
        <w:t xml:space="preserve"> </w:t>
      </w:r>
      <w:r>
        <w:t>в</w:t>
      </w:r>
      <w:r>
        <w:rPr>
          <w:spacing w:val="1"/>
        </w:rPr>
        <w:t xml:space="preserve"> </w:t>
      </w:r>
      <w:r>
        <w:t>физике.</w:t>
      </w:r>
      <w:r>
        <w:rPr>
          <w:spacing w:val="1"/>
        </w:rPr>
        <w:t xml:space="preserve"> </w:t>
      </w: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 и теории. Границы применимости физических законов. Принцип соответствия.</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4"/>
        </w:rPr>
        <w:t xml:space="preserve"> </w:t>
      </w:r>
      <w:r>
        <w:t>деятельности людей.</w:t>
      </w:r>
    </w:p>
    <w:p w:rsidR="00784805" w:rsidRDefault="00D8152A">
      <w:pPr>
        <w:pStyle w:val="a5"/>
        <w:spacing w:before="6" w:line="275" w:lineRule="exact"/>
        <w:ind w:left="630"/>
        <w:jc w:val="left"/>
      </w:pPr>
      <w:r>
        <w:t>Демонстрации</w:t>
      </w:r>
    </w:p>
    <w:p w:rsidR="00784805" w:rsidRDefault="00D8152A">
      <w:pPr>
        <w:pStyle w:val="a5"/>
        <w:spacing w:line="275" w:lineRule="exact"/>
        <w:ind w:left="630"/>
        <w:jc w:val="left"/>
      </w:pPr>
      <w:r>
        <w:t>1.</w:t>
      </w:r>
      <w:r>
        <w:rPr>
          <w:spacing w:val="1"/>
        </w:rPr>
        <w:t xml:space="preserve"> </w:t>
      </w:r>
      <w:r>
        <w:t>Аналоговые</w:t>
      </w:r>
      <w:r>
        <w:rPr>
          <w:spacing w:val="-9"/>
        </w:rPr>
        <w:t xml:space="preserve"> </w:t>
      </w:r>
      <w:r>
        <w:t>и</w:t>
      </w:r>
      <w:r>
        <w:rPr>
          <w:spacing w:val="-9"/>
        </w:rPr>
        <w:t xml:space="preserve"> </w:t>
      </w:r>
      <w:r>
        <w:t>цифровые</w:t>
      </w:r>
      <w:r>
        <w:rPr>
          <w:spacing w:val="-10"/>
        </w:rPr>
        <w:t xml:space="preserve"> </w:t>
      </w:r>
      <w:r>
        <w:t>измерительные</w:t>
      </w:r>
      <w:r>
        <w:rPr>
          <w:spacing w:val="-9"/>
        </w:rPr>
        <w:t xml:space="preserve"> </w:t>
      </w:r>
      <w:r>
        <w:t>приборы,</w:t>
      </w:r>
      <w:r>
        <w:rPr>
          <w:spacing w:val="-7"/>
        </w:rPr>
        <w:t xml:space="preserve"> </w:t>
      </w:r>
      <w:r>
        <w:t>компьютерные</w:t>
      </w:r>
      <w:r>
        <w:rPr>
          <w:spacing w:val="-5"/>
        </w:rPr>
        <w:t xml:space="preserve"> </w:t>
      </w:r>
      <w:r>
        <w:t>датчики.</w:t>
      </w:r>
    </w:p>
    <w:p w:rsidR="00784805" w:rsidRDefault="00784805">
      <w:pPr>
        <w:pStyle w:val="a5"/>
        <w:spacing w:before="7"/>
        <w:ind w:left="0"/>
        <w:jc w:val="left"/>
        <w:rPr>
          <w:sz w:val="23"/>
        </w:rPr>
      </w:pPr>
    </w:p>
    <w:p w:rsidR="00784805" w:rsidRDefault="00D8152A">
      <w:pPr>
        <w:pStyle w:val="a5"/>
        <w:ind w:left="630"/>
        <w:jc w:val="left"/>
      </w:pPr>
      <w:r>
        <w:t>РАЗДЕЛ</w:t>
      </w:r>
      <w:r>
        <w:rPr>
          <w:spacing w:val="-6"/>
        </w:rPr>
        <w:t xml:space="preserve"> </w:t>
      </w:r>
      <w:r>
        <w:t>2. МЕХАНИКА</w:t>
      </w:r>
    </w:p>
    <w:p w:rsidR="00784805" w:rsidRDefault="00D8152A">
      <w:pPr>
        <w:pStyle w:val="a5"/>
        <w:spacing w:before="2"/>
        <w:ind w:left="630" w:right="1218"/>
      </w:pPr>
      <w:r>
        <w:t>Тема</w:t>
      </w:r>
      <w:r>
        <w:rPr>
          <w:spacing w:val="1"/>
        </w:rPr>
        <w:t xml:space="preserve"> </w:t>
      </w:r>
      <w:r>
        <w:t>1.</w:t>
      </w:r>
      <w:r>
        <w:rPr>
          <w:spacing w:val="1"/>
        </w:rPr>
        <w:t xml:space="preserve"> </w:t>
      </w:r>
      <w:r>
        <w:t>Кинематика</w:t>
      </w:r>
      <w:r>
        <w:rPr>
          <w:spacing w:val="1"/>
        </w:rPr>
        <w:t xml:space="preserve"> </w:t>
      </w: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 Система отсчёта. Траектория. Перемещение, скорость (средняя скорость,</w:t>
      </w:r>
      <w:r>
        <w:rPr>
          <w:spacing w:val="1"/>
        </w:rPr>
        <w:t xml:space="preserve"> </w:t>
      </w:r>
      <w:r>
        <w:t>мгновенная скорость) и ускорение материальной точки, их проекции на оси 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w:t>
      </w:r>
      <w:r>
        <w:rPr>
          <w:spacing w:val="1"/>
        </w:rPr>
        <w:t xml:space="preserve"> </w:t>
      </w:r>
      <w:r>
        <w:t>скоростей.</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1"/>
        </w:rPr>
        <w:t xml:space="preserve"> </w:t>
      </w:r>
      <w:r>
        <w:t>скорости, ускорения, пути и перемещения материальной точки от времени. Свободное</w:t>
      </w:r>
      <w:r>
        <w:rPr>
          <w:spacing w:val="1"/>
        </w:rPr>
        <w:t xml:space="preserve"> </w:t>
      </w:r>
      <w:r>
        <w:t>падение.</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1"/>
        </w:rPr>
        <w:t xml:space="preserve"> </w:t>
      </w:r>
      <w:r>
        <w:t>по</w:t>
      </w:r>
      <w:r>
        <w:rPr>
          <w:spacing w:val="1"/>
        </w:rPr>
        <w:t xml:space="preserve"> </w:t>
      </w:r>
      <w:r>
        <w:t>модулю</w:t>
      </w:r>
      <w:r>
        <w:rPr>
          <w:spacing w:val="1"/>
        </w:rPr>
        <w:t xml:space="preserve"> </w:t>
      </w:r>
      <w:r>
        <w:t>скоростью.</w:t>
      </w:r>
      <w:r>
        <w:rPr>
          <w:spacing w:val="1"/>
        </w:rPr>
        <w:t xml:space="preserve"> </w:t>
      </w:r>
      <w:r>
        <w:t>Угловая</w:t>
      </w:r>
      <w:r>
        <w:rPr>
          <w:spacing w:val="1"/>
        </w:rPr>
        <w:t xml:space="preserve"> </w:t>
      </w:r>
      <w:r>
        <w:t>скорость,</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ускорение. Технические устройства и практическое применение: спидометр, движение</w:t>
      </w:r>
      <w:r>
        <w:rPr>
          <w:spacing w:val="-57"/>
        </w:rPr>
        <w:t xml:space="preserve"> </w:t>
      </w:r>
      <w:r>
        <w:t>снарядов,</w:t>
      </w:r>
      <w:r>
        <w:rPr>
          <w:spacing w:val="-2"/>
        </w:rPr>
        <w:t xml:space="preserve"> </w:t>
      </w:r>
      <w:r>
        <w:t>цепные</w:t>
      </w:r>
      <w:r>
        <w:rPr>
          <w:spacing w:val="1"/>
        </w:rPr>
        <w:t xml:space="preserve"> </w:t>
      </w:r>
      <w:r>
        <w:t>и</w:t>
      </w:r>
      <w:r>
        <w:rPr>
          <w:spacing w:val="1"/>
        </w:rPr>
        <w:t xml:space="preserve"> </w:t>
      </w:r>
      <w:r>
        <w:t>ремённые</w:t>
      </w:r>
      <w:r>
        <w:rPr>
          <w:spacing w:val="1"/>
        </w:rPr>
        <w:t xml:space="preserve"> </w:t>
      </w:r>
      <w:r>
        <w:t>передачи.</w:t>
      </w:r>
    </w:p>
    <w:p w:rsidR="00784805" w:rsidRDefault="00D8152A">
      <w:pPr>
        <w:pStyle w:val="a5"/>
        <w:spacing w:before="9" w:line="275" w:lineRule="exact"/>
        <w:ind w:left="630"/>
        <w:jc w:val="left"/>
      </w:pPr>
      <w:r>
        <w:t>Демонстрации</w:t>
      </w:r>
    </w:p>
    <w:p w:rsidR="00784805" w:rsidRDefault="00D8152A" w:rsidP="00A7354B">
      <w:pPr>
        <w:pStyle w:val="a7"/>
        <w:numPr>
          <w:ilvl w:val="0"/>
          <w:numId w:val="64"/>
        </w:numPr>
        <w:tabs>
          <w:tab w:val="left" w:pos="877"/>
        </w:tabs>
        <w:spacing w:line="275" w:lineRule="exact"/>
        <w:ind w:hanging="247"/>
        <w:rPr>
          <w:sz w:val="24"/>
        </w:rPr>
      </w:pPr>
      <w:r>
        <w:rPr>
          <w:sz w:val="24"/>
        </w:rPr>
        <w:t>Модель</w:t>
      </w:r>
      <w:r>
        <w:rPr>
          <w:spacing w:val="-2"/>
          <w:sz w:val="24"/>
        </w:rPr>
        <w:t xml:space="preserve"> </w:t>
      </w:r>
      <w:r>
        <w:rPr>
          <w:sz w:val="24"/>
        </w:rPr>
        <w:t>системы</w:t>
      </w:r>
      <w:r>
        <w:rPr>
          <w:spacing w:val="-13"/>
          <w:sz w:val="24"/>
        </w:rPr>
        <w:t xml:space="preserve"> </w:t>
      </w:r>
      <w:r>
        <w:rPr>
          <w:sz w:val="24"/>
        </w:rPr>
        <w:t>отсчёта,</w:t>
      </w:r>
      <w:r>
        <w:rPr>
          <w:spacing w:val="-9"/>
          <w:sz w:val="24"/>
        </w:rPr>
        <w:t xml:space="preserve"> </w:t>
      </w:r>
      <w:r>
        <w:rPr>
          <w:sz w:val="24"/>
        </w:rPr>
        <w:t>иллюстрация</w:t>
      </w:r>
      <w:r>
        <w:rPr>
          <w:spacing w:val="-6"/>
          <w:sz w:val="24"/>
        </w:rPr>
        <w:t xml:space="preserve"> </w:t>
      </w:r>
      <w:r>
        <w:rPr>
          <w:sz w:val="24"/>
        </w:rPr>
        <w:t>кинематических</w:t>
      </w:r>
      <w:r>
        <w:rPr>
          <w:spacing w:val="-10"/>
          <w:sz w:val="24"/>
        </w:rPr>
        <w:t xml:space="preserve"> </w:t>
      </w:r>
      <w:r>
        <w:rPr>
          <w:sz w:val="24"/>
        </w:rPr>
        <w:t>характеристик</w:t>
      </w:r>
      <w:r>
        <w:rPr>
          <w:spacing w:val="-7"/>
          <w:sz w:val="24"/>
        </w:rPr>
        <w:t xml:space="preserve"> </w:t>
      </w:r>
      <w:r>
        <w:rPr>
          <w:sz w:val="24"/>
        </w:rPr>
        <w:t>движения.</w:t>
      </w:r>
    </w:p>
    <w:p w:rsidR="00784805" w:rsidRDefault="00D8152A" w:rsidP="00A7354B">
      <w:pPr>
        <w:pStyle w:val="a7"/>
        <w:numPr>
          <w:ilvl w:val="0"/>
          <w:numId w:val="64"/>
        </w:numPr>
        <w:tabs>
          <w:tab w:val="left" w:pos="877"/>
        </w:tabs>
        <w:spacing w:before="3" w:line="275" w:lineRule="exact"/>
        <w:ind w:hanging="247"/>
        <w:rPr>
          <w:sz w:val="24"/>
        </w:rPr>
      </w:pPr>
      <w:r>
        <w:rPr>
          <w:spacing w:val="-1"/>
          <w:sz w:val="24"/>
        </w:rPr>
        <w:t>Преобразование</w:t>
      </w:r>
      <w:r>
        <w:rPr>
          <w:spacing w:val="-4"/>
          <w:sz w:val="24"/>
        </w:rPr>
        <w:t xml:space="preserve"> </w:t>
      </w:r>
      <w:r>
        <w:rPr>
          <w:sz w:val="24"/>
        </w:rPr>
        <w:t>движений</w:t>
      </w:r>
      <w:r>
        <w:rPr>
          <w:spacing w:val="-2"/>
          <w:sz w:val="24"/>
        </w:rPr>
        <w:t xml:space="preserve"> </w:t>
      </w:r>
      <w:r>
        <w:rPr>
          <w:sz w:val="24"/>
        </w:rPr>
        <w:t>с</w:t>
      </w:r>
      <w:r>
        <w:rPr>
          <w:spacing w:val="-10"/>
          <w:sz w:val="24"/>
        </w:rPr>
        <w:t xml:space="preserve"> </w:t>
      </w:r>
      <w:r>
        <w:rPr>
          <w:sz w:val="24"/>
        </w:rPr>
        <w:t>использованием</w:t>
      </w:r>
      <w:r>
        <w:rPr>
          <w:spacing w:val="-6"/>
          <w:sz w:val="24"/>
        </w:rPr>
        <w:t xml:space="preserve"> </w:t>
      </w:r>
      <w:r>
        <w:rPr>
          <w:sz w:val="24"/>
        </w:rPr>
        <w:t>простых</w:t>
      </w:r>
      <w:r>
        <w:rPr>
          <w:spacing w:val="-13"/>
          <w:sz w:val="24"/>
        </w:rPr>
        <w:t xml:space="preserve"> </w:t>
      </w:r>
      <w:r>
        <w:rPr>
          <w:sz w:val="24"/>
        </w:rPr>
        <w:t>механизмов.</w:t>
      </w:r>
    </w:p>
    <w:p w:rsidR="00784805" w:rsidRDefault="00D8152A" w:rsidP="00A7354B">
      <w:pPr>
        <w:pStyle w:val="a7"/>
        <w:numPr>
          <w:ilvl w:val="0"/>
          <w:numId w:val="64"/>
        </w:numPr>
        <w:tabs>
          <w:tab w:val="left" w:pos="877"/>
        </w:tabs>
        <w:spacing w:line="275" w:lineRule="exact"/>
        <w:ind w:hanging="247"/>
        <w:rPr>
          <w:sz w:val="24"/>
        </w:rPr>
      </w:pPr>
      <w:r>
        <w:rPr>
          <w:sz w:val="24"/>
        </w:rPr>
        <w:t>Падение</w:t>
      </w:r>
      <w:r>
        <w:rPr>
          <w:spacing w:val="-7"/>
          <w:sz w:val="24"/>
        </w:rPr>
        <w:t xml:space="preserve"> </w:t>
      </w:r>
      <w:r>
        <w:rPr>
          <w:sz w:val="24"/>
        </w:rPr>
        <w:t>тел</w:t>
      </w:r>
      <w:r>
        <w:rPr>
          <w:spacing w:val="-5"/>
          <w:sz w:val="24"/>
        </w:rPr>
        <w:t xml:space="preserve"> </w:t>
      </w:r>
      <w:r>
        <w:rPr>
          <w:sz w:val="24"/>
        </w:rPr>
        <w:t>в</w:t>
      </w:r>
      <w:r>
        <w:rPr>
          <w:spacing w:val="-9"/>
          <w:sz w:val="24"/>
        </w:rPr>
        <w:t xml:space="preserve"> </w:t>
      </w:r>
      <w:r>
        <w:rPr>
          <w:sz w:val="24"/>
        </w:rPr>
        <w:t>воздухе</w:t>
      </w:r>
      <w:r>
        <w:rPr>
          <w:spacing w:val="-7"/>
          <w:sz w:val="24"/>
        </w:rPr>
        <w:t xml:space="preserve"> </w:t>
      </w:r>
      <w:r>
        <w:rPr>
          <w:sz w:val="24"/>
        </w:rPr>
        <w:t>и в разреженном</w:t>
      </w:r>
      <w:r>
        <w:rPr>
          <w:spacing w:val="-4"/>
          <w:sz w:val="24"/>
        </w:rPr>
        <w:t xml:space="preserve"> </w:t>
      </w:r>
      <w:r>
        <w:rPr>
          <w:sz w:val="24"/>
        </w:rPr>
        <w:t>пространстве.</w:t>
      </w:r>
    </w:p>
    <w:p w:rsidR="00784805" w:rsidRDefault="00D8152A" w:rsidP="00A7354B">
      <w:pPr>
        <w:pStyle w:val="a7"/>
        <w:numPr>
          <w:ilvl w:val="0"/>
          <w:numId w:val="64"/>
        </w:numPr>
        <w:tabs>
          <w:tab w:val="left" w:pos="877"/>
        </w:tabs>
        <w:spacing w:before="2" w:line="275" w:lineRule="exact"/>
        <w:ind w:hanging="247"/>
        <w:rPr>
          <w:sz w:val="24"/>
        </w:rPr>
      </w:pPr>
      <w:r>
        <w:rPr>
          <w:spacing w:val="-1"/>
          <w:sz w:val="24"/>
        </w:rPr>
        <w:t>Наблюдение</w:t>
      </w:r>
      <w:r>
        <w:rPr>
          <w:spacing w:val="-3"/>
          <w:sz w:val="24"/>
        </w:rPr>
        <w:t xml:space="preserve"> </w:t>
      </w:r>
      <w:r>
        <w:rPr>
          <w:spacing w:val="-1"/>
          <w:sz w:val="24"/>
        </w:rPr>
        <w:t>движения</w:t>
      </w:r>
      <w:r>
        <w:rPr>
          <w:spacing w:val="-6"/>
          <w:sz w:val="24"/>
        </w:rPr>
        <w:t xml:space="preserve"> </w:t>
      </w:r>
      <w:r>
        <w:rPr>
          <w:spacing w:val="-1"/>
          <w:sz w:val="24"/>
        </w:rPr>
        <w:t>тела,</w:t>
      </w:r>
      <w:r>
        <w:rPr>
          <w:spacing w:val="4"/>
          <w:sz w:val="24"/>
        </w:rPr>
        <w:t xml:space="preserve"> </w:t>
      </w:r>
      <w:r>
        <w:rPr>
          <w:spacing w:val="-1"/>
          <w:sz w:val="24"/>
        </w:rPr>
        <w:t>брошенного</w:t>
      </w:r>
      <w:r>
        <w:rPr>
          <w:spacing w:val="4"/>
          <w:sz w:val="24"/>
        </w:rPr>
        <w:t xml:space="preserve"> </w:t>
      </w:r>
      <w:r>
        <w:rPr>
          <w:spacing w:val="-1"/>
          <w:sz w:val="24"/>
        </w:rPr>
        <w:t>под</w:t>
      </w:r>
      <w:r>
        <w:rPr>
          <w:spacing w:val="-9"/>
          <w:sz w:val="24"/>
        </w:rPr>
        <w:t xml:space="preserve"> </w:t>
      </w:r>
      <w:r>
        <w:rPr>
          <w:sz w:val="24"/>
        </w:rPr>
        <w:t>углом к</w:t>
      </w:r>
      <w:r>
        <w:rPr>
          <w:spacing w:val="-8"/>
          <w:sz w:val="24"/>
        </w:rPr>
        <w:t xml:space="preserve"> </w:t>
      </w:r>
      <w:r>
        <w:rPr>
          <w:sz w:val="24"/>
        </w:rPr>
        <w:t>горизонту</w:t>
      </w:r>
      <w:r>
        <w:rPr>
          <w:spacing w:val="-15"/>
          <w:sz w:val="24"/>
        </w:rPr>
        <w:t xml:space="preserve"> </w:t>
      </w:r>
      <w:r>
        <w:rPr>
          <w:sz w:val="24"/>
        </w:rPr>
        <w:t>и</w:t>
      </w:r>
      <w:r>
        <w:rPr>
          <w:spacing w:val="3"/>
          <w:sz w:val="24"/>
        </w:rPr>
        <w:t xml:space="preserve"> </w:t>
      </w:r>
      <w:r>
        <w:rPr>
          <w:sz w:val="24"/>
        </w:rPr>
        <w:t>горизонтально.</w:t>
      </w:r>
    </w:p>
    <w:p w:rsidR="00784805" w:rsidRDefault="00D8152A" w:rsidP="00A7354B">
      <w:pPr>
        <w:pStyle w:val="a7"/>
        <w:numPr>
          <w:ilvl w:val="0"/>
          <w:numId w:val="64"/>
        </w:numPr>
        <w:tabs>
          <w:tab w:val="left" w:pos="877"/>
        </w:tabs>
        <w:spacing w:line="274" w:lineRule="exact"/>
        <w:ind w:hanging="247"/>
        <w:rPr>
          <w:sz w:val="24"/>
        </w:rPr>
      </w:pPr>
      <w:r>
        <w:rPr>
          <w:sz w:val="24"/>
        </w:rPr>
        <w:t>Измерение</w:t>
      </w:r>
      <w:r>
        <w:rPr>
          <w:spacing w:val="-7"/>
          <w:sz w:val="24"/>
        </w:rPr>
        <w:t xml:space="preserve"> </w:t>
      </w:r>
      <w:r>
        <w:rPr>
          <w:sz w:val="24"/>
        </w:rPr>
        <w:t>ускорения</w:t>
      </w:r>
      <w:r>
        <w:rPr>
          <w:spacing w:val="-7"/>
          <w:sz w:val="24"/>
        </w:rPr>
        <w:t xml:space="preserve"> </w:t>
      </w:r>
      <w:r>
        <w:rPr>
          <w:sz w:val="24"/>
        </w:rPr>
        <w:t>свободного</w:t>
      </w:r>
      <w:r>
        <w:rPr>
          <w:spacing w:val="-7"/>
          <w:sz w:val="24"/>
        </w:rPr>
        <w:t xml:space="preserve"> </w:t>
      </w:r>
      <w:r>
        <w:rPr>
          <w:sz w:val="24"/>
        </w:rPr>
        <w:t>падения.</w:t>
      </w:r>
    </w:p>
    <w:p w:rsidR="00784805" w:rsidRDefault="00D8152A" w:rsidP="00A7354B">
      <w:pPr>
        <w:pStyle w:val="a7"/>
        <w:numPr>
          <w:ilvl w:val="0"/>
          <w:numId w:val="64"/>
        </w:numPr>
        <w:tabs>
          <w:tab w:val="left" w:pos="877"/>
        </w:tabs>
        <w:spacing w:line="275" w:lineRule="exact"/>
        <w:ind w:hanging="247"/>
        <w:rPr>
          <w:sz w:val="24"/>
        </w:rPr>
      </w:pPr>
      <w:r>
        <w:rPr>
          <w:sz w:val="24"/>
        </w:rPr>
        <w:t>Направление</w:t>
      </w:r>
      <w:r>
        <w:rPr>
          <w:spacing w:val="-6"/>
          <w:sz w:val="24"/>
        </w:rPr>
        <w:t xml:space="preserve"> </w:t>
      </w:r>
      <w:r>
        <w:rPr>
          <w:sz w:val="24"/>
        </w:rPr>
        <w:t>скорости</w:t>
      </w:r>
      <w:r>
        <w:rPr>
          <w:spacing w:val="-4"/>
          <w:sz w:val="24"/>
        </w:rPr>
        <w:t xml:space="preserve"> </w:t>
      </w:r>
      <w:r>
        <w:rPr>
          <w:sz w:val="24"/>
        </w:rPr>
        <w:t>при</w:t>
      </w:r>
      <w:r>
        <w:rPr>
          <w:spacing w:val="-5"/>
          <w:sz w:val="24"/>
        </w:rPr>
        <w:t xml:space="preserve"> </w:t>
      </w:r>
      <w:r>
        <w:rPr>
          <w:sz w:val="24"/>
        </w:rPr>
        <w:t>движении</w:t>
      </w:r>
      <w:r>
        <w:rPr>
          <w:spacing w:val="-8"/>
          <w:sz w:val="24"/>
        </w:rPr>
        <w:t xml:space="preserve"> </w:t>
      </w:r>
      <w:r>
        <w:rPr>
          <w:sz w:val="24"/>
        </w:rPr>
        <w:t>по</w:t>
      </w:r>
      <w:r>
        <w:rPr>
          <w:spacing w:val="-11"/>
          <w:sz w:val="24"/>
        </w:rPr>
        <w:t xml:space="preserve"> </w:t>
      </w:r>
      <w:r>
        <w:rPr>
          <w:sz w:val="24"/>
        </w:rPr>
        <w:t>окружности.</w:t>
      </w:r>
    </w:p>
    <w:p w:rsidR="00784805" w:rsidRDefault="00D8152A">
      <w:pPr>
        <w:pStyle w:val="a5"/>
        <w:spacing w:before="70"/>
        <w:ind w:left="630" w:right="1238"/>
      </w:pPr>
      <w:r>
        <w:t>Ученический эксперимент, лабораторные работы (приводится расширенный перечень</w:t>
      </w:r>
      <w:r>
        <w:rPr>
          <w:spacing w:val="1"/>
        </w:rPr>
        <w:t xml:space="preserve"> </w:t>
      </w:r>
      <w:r>
        <w:rPr>
          <w:spacing w:val="-1"/>
        </w:rPr>
        <w:t>лабораторных</w:t>
      </w:r>
      <w:r>
        <w:rPr>
          <w:spacing w:val="-17"/>
        </w:rPr>
        <w:t xml:space="preserve"> </w:t>
      </w:r>
      <w:r>
        <w:rPr>
          <w:spacing w:val="-1"/>
        </w:rPr>
        <w:t>работ</w:t>
      </w:r>
      <w:r>
        <w:rPr>
          <w:spacing w:val="-12"/>
        </w:rPr>
        <w:t xml:space="preserve"> </w:t>
      </w:r>
      <w:r>
        <w:rPr>
          <w:spacing w:val="-1"/>
        </w:rPr>
        <w:t>и</w:t>
      </w:r>
      <w:r>
        <w:rPr>
          <w:spacing w:val="-16"/>
        </w:rPr>
        <w:t xml:space="preserve"> </w:t>
      </w:r>
      <w:r>
        <w:rPr>
          <w:spacing w:val="-1"/>
        </w:rPr>
        <w:t>опытов,</w:t>
      </w:r>
      <w:r>
        <w:rPr>
          <w:spacing w:val="-10"/>
        </w:rPr>
        <w:t xml:space="preserve"> </w:t>
      </w:r>
      <w:r>
        <w:rPr>
          <w:spacing w:val="-1"/>
        </w:rPr>
        <w:t>из</w:t>
      </w:r>
      <w:r>
        <w:rPr>
          <w:spacing w:val="-12"/>
        </w:rPr>
        <w:t xml:space="preserve"> </w:t>
      </w:r>
      <w:r>
        <w:rPr>
          <w:spacing w:val="-1"/>
        </w:rPr>
        <w:t>которого</w:t>
      </w:r>
      <w:r>
        <w:rPr>
          <w:spacing w:val="-8"/>
        </w:rPr>
        <w:t xml:space="preserve"> </w:t>
      </w:r>
      <w:r>
        <w:t>учитель</w:t>
      </w:r>
      <w:r>
        <w:rPr>
          <w:spacing w:val="-12"/>
        </w:rPr>
        <w:t xml:space="preserve"> </w:t>
      </w:r>
      <w:r>
        <w:t>делает</w:t>
      </w:r>
      <w:r>
        <w:rPr>
          <w:spacing w:val="-12"/>
        </w:rPr>
        <w:t xml:space="preserve"> </w:t>
      </w:r>
      <w:r>
        <w:t>выбор</w:t>
      </w:r>
      <w:r>
        <w:rPr>
          <w:spacing w:val="-12"/>
        </w:rPr>
        <w:t xml:space="preserve"> </w:t>
      </w:r>
      <w:r>
        <w:t>по</w:t>
      </w:r>
      <w:r>
        <w:rPr>
          <w:spacing w:val="-12"/>
        </w:rPr>
        <w:t xml:space="preserve"> </w:t>
      </w:r>
      <w:r>
        <w:t>своему</w:t>
      </w:r>
      <w:r>
        <w:rPr>
          <w:spacing w:val="-17"/>
        </w:rPr>
        <w:t xml:space="preserve"> </w:t>
      </w:r>
      <w:r>
        <w:t>усмотрению</w:t>
      </w:r>
      <w:r>
        <w:rPr>
          <w:spacing w:val="-57"/>
        </w:rPr>
        <w:t xml:space="preserve"> </w:t>
      </w:r>
      <w:r>
        <w:t>с</w:t>
      </w:r>
      <w:r>
        <w:rPr>
          <w:spacing w:val="5"/>
        </w:rPr>
        <w:t xml:space="preserve"> </w:t>
      </w:r>
      <w:r>
        <w:t>учётомвыбранного</w:t>
      </w:r>
      <w:r>
        <w:rPr>
          <w:spacing w:val="8"/>
        </w:rPr>
        <w:t xml:space="preserve"> </w:t>
      </w:r>
      <w:r>
        <w:t>УМК</w:t>
      </w:r>
      <w:r>
        <w:rPr>
          <w:spacing w:val="-1"/>
        </w:rPr>
        <w:t xml:space="preserve"> </w:t>
      </w:r>
      <w:r>
        <w:t>и</w:t>
      </w:r>
      <w:r>
        <w:rPr>
          <w:spacing w:val="4"/>
        </w:rPr>
        <w:t xml:space="preserve"> </w:t>
      </w:r>
      <w:r>
        <w:t>имеющегося</w:t>
      </w:r>
      <w:r>
        <w:rPr>
          <w:spacing w:val="-7"/>
        </w:rPr>
        <w:t xml:space="preserve"> </w:t>
      </w:r>
      <w:r>
        <w:t>оборудования)</w:t>
      </w:r>
    </w:p>
    <w:p w:rsidR="00784805" w:rsidRDefault="00D8152A" w:rsidP="00A7354B">
      <w:pPr>
        <w:pStyle w:val="a7"/>
        <w:numPr>
          <w:ilvl w:val="0"/>
          <w:numId w:val="63"/>
        </w:numPr>
        <w:tabs>
          <w:tab w:val="left" w:pos="877"/>
        </w:tabs>
        <w:spacing w:before="12" w:line="275" w:lineRule="exact"/>
        <w:ind w:hanging="247"/>
        <w:jc w:val="both"/>
        <w:rPr>
          <w:sz w:val="24"/>
        </w:rPr>
      </w:pPr>
      <w:r>
        <w:rPr>
          <w:spacing w:val="-1"/>
          <w:sz w:val="24"/>
        </w:rPr>
        <w:t>Изучение</w:t>
      </w:r>
      <w:r>
        <w:rPr>
          <w:spacing w:val="-6"/>
          <w:sz w:val="24"/>
        </w:rPr>
        <w:t xml:space="preserve"> </w:t>
      </w:r>
      <w:r>
        <w:rPr>
          <w:spacing w:val="-1"/>
          <w:sz w:val="24"/>
        </w:rPr>
        <w:t>неравномерного</w:t>
      </w:r>
      <w:r>
        <w:rPr>
          <w:spacing w:val="2"/>
          <w:sz w:val="24"/>
        </w:rPr>
        <w:t xml:space="preserve"> </w:t>
      </w:r>
      <w:r>
        <w:rPr>
          <w:sz w:val="24"/>
        </w:rPr>
        <w:t>движения</w:t>
      </w:r>
      <w:r>
        <w:rPr>
          <w:spacing w:val="-4"/>
          <w:sz w:val="24"/>
        </w:rPr>
        <w:t xml:space="preserve"> </w:t>
      </w:r>
      <w:r>
        <w:rPr>
          <w:sz w:val="24"/>
        </w:rPr>
        <w:t>с</w:t>
      </w:r>
      <w:r>
        <w:rPr>
          <w:spacing w:val="-11"/>
          <w:sz w:val="24"/>
        </w:rPr>
        <w:t xml:space="preserve"> </w:t>
      </w:r>
      <w:r>
        <w:rPr>
          <w:sz w:val="24"/>
        </w:rPr>
        <w:t>целью</w:t>
      </w:r>
      <w:r>
        <w:rPr>
          <w:spacing w:val="-14"/>
          <w:sz w:val="24"/>
        </w:rPr>
        <w:t xml:space="preserve"> </w:t>
      </w:r>
      <w:r>
        <w:rPr>
          <w:sz w:val="24"/>
        </w:rPr>
        <w:t>определения мгновенной</w:t>
      </w:r>
      <w:r>
        <w:rPr>
          <w:spacing w:val="2"/>
          <w:sz w:val="24"/>
        </w:rPr>
        <w:t xml:space="preserve"> </w:t>
      </w:r>
      <w:r>
        <w:rPr>
          <w:sz w:val="24"/>
        </w:rPr>
        <w:t>скорости.</w:t>
      </w:r>
    </w:p>
    <w:p w:rsidR="00784805" w:rsidRDefault="00D8152A" w:rsidP="00A7354B">
      <w:pPr>
        <w:pStyle w:val="a7"/>
        <w:numPr>
          <w:ilvl w:val="0"/>
          <w:numId w:val="63"/>
        </w:numPr>
        <w:tabs>
          <w:tab w:val="left" w:pos="905"/>
        </w:tabs>
        <w:spacing w:line="242" w:lineRule="auto"/>
        <w:ind w:left="630" w:right="1230" w:firstLine="0"/>
        <w:jc w:val="both"/>
        <w:rPr>
          <w:sz w:val="24"/>
        </w:rPr>
      </w:pPr>
      <w:r>
        <w:rPr>
          <w:sz w:val="24"/>
        </w:rPr>
        <w:t>Исследование</w:t>
      </w:r>
      <w:r>
        <w:rPr>
          <w:spacing w:val="1"/>
          <w:sz w:val="24"/>
        </w:rPr>
        <w:t xml:space="preserve"> </w:t>
      </w:r>
      <w:r>
        <w:rPr>
          <w:sz w:val="24"/>
        </w:rPr>
        <w:t>соотношения</w:t>
      </w:r>
      <w:r>
        <w:rPr>
          <w:spacing w:val="1"/>
          <w:sz w:val="24"/>
        </w:rPr>
        <w:t xml:space="preserve"> </w:t>
      </w:r>
      <w:r>
        <w:rPr>
          <w:sz w:val="24"/>
        </w:rPr>
        <w:t>между</w:t>
      </w:r>
      <w:r>
        <w:rPr>
          <w:spacing w:val="1"/>
          <w:sz w:val="24"/>
        </w:rPr>
        <w:t xml:space="preserve"> </w:t>
      </w:r>
      <w:r>
        <w:rPr>
          <w:sz w:val="24"/>
        </w:rPr>
        <w:t>путями,</w:t>
      </w:r>
      <w:r>
        <w:rPr>
          <w:spacing w:val="1"/>
          <w:sz w:val="24"/>
        </w:rPr>
        <w:t xml:space="preserve"> </w:t>
      </w:r>
      <w:r>
        <w:rPr>
          <w:sz w:val="24"/>
        </w:rPr>
        <w:t>пройденными</w:t>
      </w:r>
      <w:r>
        <w:rPr>
          <w:spacing w:val="1"/>
          <w:sz w:val="24"/>
        </w:rPr>
        <w:t xml:space="preserve"> </w:t>
      </w:r>
      <w:r>
        <w:rPr>
          <w:sz w:val="24"/>
        </w:rPr>
        <w:t>телом</w:t>
      </w:r>
      <w:r>
        <w:rPr>
          <w:spacing w:val="1"/>
          <w:sz w:val="24"/>
        </w:rPr>
        <w:t xml:space="preserve"> </w:t>
      </w:r>
      <w:r>
        <w:rPr>
          <w:sz w:val="24"/>
        </w:rPr>
        <w:t>за</w:t>
      </w:r>
      <w:r>
        <w:rPr>
          <w:spacing w:val="1"/>
          <w:sz w:val="24"/>
        </w:rPr>
        <w:t xml:space="preserve"> </w:t>
      </w:r>
      <w:r>
        <w:rPr>
          <w:sz w:val="24"/>
        </w:rPr>
        <w:t>последовательные</w:t>
      </w:r>
      <w:r>
        <w:rPr>
          <w:spacing w:val="1"/>
          <w:sz w:val="24"/>
        </w:rPr>
        <w:t xml:space="preserve"> </w:t>
      </w:r>
      <w:r>
        <w:rPr>
          <w:sz w:val="24"/>
        </w:rPr>
        <w:t>равные промежутки</w:t>
      </w:r>
      <w:r>
        <w:rPr>
          <w:spacing w:val="1"/>
          <w:sz w:val="24"/>
        </w:rPr>
        <w:t xml:space="preserve"> </w:t>
      </w:r>
      <w:r>
        <w:rPr>
          <w:sz w:val="24"/>
        </w:rPr>
        <w:t>времени</w:t>
      </w:r>
      <w:r>
        <w:rPr>
          <w:spacing w:val="1"/>
          <w:sz w:val="24"/>
        </w:rPr>
        <w:t xml:space="preserve"> </w:t>
      </w:r>
      <w:r>
        <w:rPr>
          <w:sz w:val="24"/>
        </w:rPr>
        <w:t>при</w:t>
      </w:r>
      <w:r>
        <w:rPr>
          <w:spacing w:val="1"/>
          <w:sz w:val="24"/>
        </w:rPr>
        <w:t xml:space="preserve"> </w:t>
      </w:r>
      <w:r>
        <w:rPr>
          <w:sz w:val="24"/>
        </w:rPr>
        <w:t>равноускоренном</w:t>
      </w:r>
      <w:r>
        <w:rPr>
          <w:spacing w:val="1"/>
          <w:sz w:val="24"/>
        </w:rPr>
        <w:t xml:space="preserve"> </w:t>
      </w:r>
      <w:r>
        <w:rPr>
          <w:sz w:val="24"/>
        </w:rPr>
        <w:t>движении</w:t>
      </w:r>
      <w:r>
        <w:rPr>
          <w:spacing w:val="1"/>
          <w:sz w:val="24"/>
        </w:rPr>
        <w:t xml:space="preserve"> </w:t>
      </w:r>
      <w:r>
        <w:rPr>
          <w:sz w:val="24"/>
        </w:rPr>
        <w:t>с</w:t>
      </w:r>
      <w:r>
        <w:rPr>
          <w:spacing w:val="1"/>
          <w:sz w:val="24"/>
        </w:rPr>
        <w:t xml:space="preserve"> </w:t>
      </w:r>
      <w:r>
        <w:rPr>
          <w:sz w:val="24"/>
        </w:rPr>
        <w:t>начальной</w:t>
      </w:r>
      <w:r>
        <w:rPr>
          <w:spacing w:val="-6"/>
          <w:sz w:val="24"/>
        </w:rPr>
        <w:t xml:space="preserve"> </w:t>
      </w:r>
      <w:r>
        <w:rPr>
          <w:sz w:val="24"/>
        </w:rPr>
        <w:t>скоростью,</w:t>
      </w:r>
      <w:r>
        <w:rPr>
          <w:spacing w:val="5"/>
          <w:sz w:val="24"/>
        </w:rPr>
        <w:t xml:space="preserve"> </w:t>
      </w:r>
      <w:r>
        <w:rPr>
          <w:sz w:val="24"/>
        </w:rPr>
        <w:t>равной</w:t>
      </w:r>
      <w:r>
        <w:rPr>
          <w:spacing w:val="-1"/>
          <w:sz w:val="24"/>
        </w:rPr>
        <w:t xml:space="preserve"> </w:t>
      </w:r>
      <w:r>
        <w:rPr>
          <w:sz w:val="24"/>
        </w:rPr>
        <w:t>нулю.</w:t>
      </w:r>
    </w:p>
    <w:p w:rsidR="00784805" w:rsidRDefault="00D8152A" w:rsidP="00A7354B">
      <w:pPr>
        <w:pStyle w:val="a7"/>
        <w:numPr>
          <w:ilvl w:val="0"/>
          <w:numId w:val="63"/>
        </w:numPr>
        <w:tabs>
          <w:tab w:val="left" w:pos="877"/>
        </w:tabs>
        <w:spacing w:line="267" w:lineRule="exact"/>
        <w:ind w:hanging="247"/>
        <w:jc w:val="both"/>
        <w:rPr>
          <w:sz w:val="24"/>
        </w:rPr>
      </w:pPr>
      <w:r>
        <w:rPr>
          <w:sz w:val="24"/>
        </w:rPr>
        <w:t>Изучение</w:t>
      </w:r>
      <w:r>
        <w:rPr>
          <w:spacing w:val="-7"/>
          <w:sz w:val="24"/>
        </w:rPr>
        <w:t xml:space="preserve"> </w:t>
      </w:r>
      <w:r>
        <w:rPr>
          <w:sz w:val="24"/>
        </w:rPr>
        <w:t>движения</w:t>
      </w:r>
      <w:r>
        <w:rPr>
          <w:spacing w:val="-8"/>
          <w:sz w:val="24"/>
        </w:rPr>
        <w:t xml:space="preserve"> </w:t>
      </w:r>
      <w:r>
        <w:rPr>
          <w:sz w:val="24"/>
        </w:rPr>
        <w:t>шарика</w:t>
      </w:r>
      <w:r>
        <w:rPr>
          <w:spacing w:val="-7"/>
          <w:sz w:val="24"/>
        </w:rPr>
        <w:t xml:space="preserve"> </w:t>
      </w:r>
      <w:r>
        <w:rPr>
          <w:sz w:val="24"/>
        </w:rPr>
        <w:t>в</w:t>
      </w:r>
      <w:r>
        <w:rPr>
          <w:spacing w:val="-8"/>
          <w:sz w:val="24"/>
        </w:rPr>
        <w:t xml:space="preserve"> </w:t>
      </w:r>
      <w:r>
        <w:rPr>
          <w:sz w:val="24"/>
        </w:rPr>
        <w:t>вязкой</w:t>
      </w:r>
      <w:r>
        <w:rPr>
          <w:spacing w:val="-13"/>
          <w:sz w:val="24"/>
        </w:rPr>
        <w:t xml:space="preserve"> </w:t>
      </w:r>
      <w:r>
        <w:rPr>
          <w:sz w:val="24"/>
        </w:rPr>
        <w:t>жидкости.</w:t>
      </w:r>
    </w:p>
    <w:p w:rsidR="00784805" w:rsidRDefault="00D8152A" w:rsidP="00A7354B">
      <w:pPr>
        <w:pStyle w:val="a7"/>
        <w:numPr>
          <w:ilvl w:val="0"/>
          <w:numId w:val="63"/>
        </w:numPr>
        <w:tabs>
          <w:tab w:val="left" w:pos="877"/>
        </w:tabs>
        <w:spacing w:line="237" w:lineRule="auto"/>
        <w:ind w:left="630" w:right="5539" w:firstLine="0"/>
        <w:jc w:val="both"/>
        <w:rPr>
          <w:sz w:val="24"/>
        </w:rPr>
      </w:pPr>
      <w:r>
        <w:rPr>
          <w:sz w:val="24"/>
        </w:rPr>
        <w:t>Изучение</w:t>
      </w:r>
      <w:r>
        <w:rPr>
          <w:spacing w:val="1"/>
          <w:sz w:val="24"/>
        </w:rPr>
        <w:t xml:space="preserve"> </w:t>
      </w:r>
      <w:r>
        <w:rPr>
          <w:sz w:val="24"/>
        </w:rPr>
        <w:t>движения</w:t>
      </w:r>
      <w:r>
        <w:rPr>
          <w:spacing w:val="1"/>
          <w:sz w:val="24"/>
        </w:rPr>
        <w:t xml:space="preserve"> </w:t>
      </w:r>
      <w:r>
        <w:rPr>
          <w:sz w:val="24"/>
        </w:rPr>
        <w:t>тела,</w:t>
      </w:r>
      <w:r>
        <w:rPr>
          <w:spacing w:val="1"/>
          <w:sz w:val="24"/>
        </w:rPr>
        <w:t xml:space="preserve"> </w:t>
      </w:r>
      <w:r>
        <w:rPr>
          <w:sz w:val="24"/>
        </w:rPr>
        <w:t>брошенного</w:t>
      </w:r>
      <w:r>
        <w:rPr>
          <w:spacing w:val="1"/>
          <w:sz w:val="24"/>
        </w:rPr>
        <w:t xml:space="preserve"> </w:t>
      </w:r>
      <w:r>
        <w:rPr>
          <w:sz w:val="24"/>
        </w:rPr>
        <w:t>горизонтально.Тема</w:t>
      </w:r>
      <w:r>
        <w:rPr>
          <w:spacing w:val="-5"/>
          <w:sz w:val="24"/>
        </w:rPr>
        <w:t xml:space="preserve"> </w:t>
      </w:r>
      <w:r>
        <w:rPr>
          <w:sz w:val="24"/>
        </w:rPr>
        <w:t>2. Динамика</w:t>
      </w:r>
    </w:p>
    <w:p w:rsidR="00784805" w:rsidRDefault="00D8152A">
      <w:pPr>
        <w:pStyle w:val="a5"/>
        <w:spacing w:before="1"/>
        <w:ind w:left="630" w:right="1225"/>
      </w:pPr>
      <w:r>
        <w:t>Принцип относительности Галилея. Первый закон Ньютона. Инерциальные системы</w:t>
      </w:r>
      <w:r>
        <w:rPr>
          <w:spacing w:val="1"/>
        </w:rPr>
        <w:t xml:space="preserve"> </w:t>
      </w:r>
      <w:r>
        <w:t>отсчёта. Масса тела. Сила. Принцип суперпозиции сил. Второй закон Ньютона для</w:t>
      </w:r>
      <w:r>
        <w:rPr>
          <w:spacing w:val="1"/>
        </w:rPr>
        <w:t xml:space="preserve"> </w:t>
      </w:r>
      <w:r>
        <w:rPr>
          <w:spacing w:val="-1"/>
        </w:rPr>
        <w:t>материальной</w:t>
      </w:r>
      <w:r>
        <w:rPr>
          <w:spacing w:val="-12"/>
        </w:rPr>
        <w:t xml:space="preserve"> </w:t>
      </w:r>
      <w:r>
        <w:rPr>
          <w:spacing w:val="-1"/>
        </w:rPr>
        <w:t>точки.</w:t>
      </w:r>
      <w:r>
        <w:rPr>
          <w:spacing w:val="-14"/>
        </w:rPr>
        <w:t xml:space="preserve"> </w:t>
      </w:r>
      <w:r>
        <w:rPr>
          <w:spacing w:val="-1"/>
        </w:rPr>
        <w:t>Третий</w:t>
      </w:r>
      <w:r>
        <w:rPr>
          <w:spacing w:val="-12"/>
        </w:rPr>
        <w:t xml:space="preserve"> </w:t>
      </w:r>
      <w:r>
        <w:rPr>
          <w:spacing w:val="-1"/>
        </w:rPr>
        <w:t>закон</w:t>
      </w:r>
      <w:r>
        <w:rPr>
          <w:spacing w:val="-12"/>
        </w:rPr>
        <w:t xml:space="preserve"> </w:t>
      </w:r>
      <w:r>
        <w:t>Ньютона</w:t>
      </w:r>
      <w:r>
        <w:rPr>
          <w:spacing w:val="-13"/>
        </w:rPr>
        <w:t xml:space="preserve"> </w:t>
      </w:r>
      <w:r>
        <w:t>для</w:t>
      </w:r>
      <w:r>
        <w:rPr>
          <w:spacing w:val="-8"/>
        </w:rPr>
        <w:t xml:space="preserve"> </w:t>
      </w:r>
      <w:r>
        <w:t>материальных</w:t>
      </w:r>
      <w:r>
        <w:rPr>
          <w:spacing w:val="-13"/>
        </w:rPr>
        <w:t xml:space="preserve"> </w:t>
      </w:r>
      <w:r>
        <w:t>точек.</w:t>
      </w:r>
      <w:r>
        <w:rPr>
          <w:spacing w:val="-11"/>
        </w:rPr>
        <w:t xml:space="preserve"> </w:t>
      </w:r>
      <w:r>
        <w:t>Закон</w:t>
      </w:r>
      <w:r>
        <w:rPr>
          <w:spacing w:val="-12"/>
        </w:rPr>
        <w:t xml:space="preserve"> </w:t>
      </w:r>
      <w:r>
        <w:t>всемирного</w:t>
      </w:r>
      <w:r>
        <w:rPr>
          <w:spacing w:val="-57"/>
        </w:rPr>
        <w:t xml:space="preserve"> </w:t>
      </w:r>
      <w:r>
        <w:t>тяготения. Сила тяжести. Первая космическая скорость. Сила упругости. Закон Гука.</w:t>
      </w:r>
      <w:r>
        <w:rPr>
          <w:spacing w:val="1"/>
        </w:rPr>
        <w:t xml:space="preserve"> </w:t>
      </w:r>
      <w:r>
        <w:t>Вес тела. Трение. Виды</w:t>
      </w:r>
      <w:r>
        <w:rPr>
          <w:spacing w:val="1"/>
        </w:rPr>
        <w:t xml:space="preserve"> </w:t>
      </w:r>
      <w:r>
        <w:t>трения (покоя, скольжения, качения). Сила трения. Сухое</w:t>
      </w:r>
      <w:r>
        <w:rPr>
          <w:spacing w:val="1"/>
        </w:rPr>
        <w:t xml:space="preserve"> </w:t>
      </w:r>
      <w:r>
        <w:rPr>
          <w:spacing w:val="-1"/>
        </w:rPr>
        <w:t>трение.</w:t>
      </w:r>
      <w:r>
        <w:t xml:space="preserve"> </w:t>
      </w:r>
      <w:r>
        <w:rPr>
          <w:spacing w:val="-1"/>
        </w:rPr>
        <w:t>Сила</w:t>
      </w:r>
      <w:r>
        <w:t xml:space="preserve"> </w:t>
      </w:r>
      <w:r>
        <w:rPr>
          <w:spacing w:val="-1"/>
        </w:rPr>
        <w:t>трения</w:t>
      </w:r>
      <w:r>
        <w:t xml:space="preserve"> </w:t>
      </w:r>
      <w:r>
        <w:rPr>
          <w:spacing w:val="-1"/>
        </w:rPr>
        <w:t>скольжения</w:t>
      </w:r>
      <w:r>
        <w:t xml:space="preserve"> </w:t>
      </w:r>
      <w:r>
        <w:rPr>
          <w:spacing w:val="-1"/>
        </w:rPr>
        <w:t>и</w:t>
      </w:r>
      <w:r>
        <w:t xml:space="preserve"> </w:t>
      </w:r>
      <w:r>
        <w:rPr>
          <w:spacing w:val="-1"/>
        </w:rPr>
        <w:t>сила</w:t>
      </w:r>
      <w:r>
        <w:t xml:space="preserve"> </w:t>
      </w:r>
      <w:r>
        <w:rPr>
          <w:spacing w:val="-1"/>
        </w:rPr>
        <w:t xml:space="preserve">трения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r>
        <w:rPr>
          <w:spacing w:val="1"/>
        </w:rPr>
        <w:t xml:space="preserve"> </w:t>
      </w:r>
      <w:r>
        <w:t>Поступательное</w:t>
      </w:r>
      <w:r>
        <w:rPr>
          <w:spacing w:val="1"/>
        </w:rPr>
        <w:t xml:space="preserve"> </w:t>
      </w:r>
      <w:r>
        <w:t>и</w:t>
      </w:r>
      <w:r>
        <w:rPr>
          <w:spacing w:val="1"/>
        </w:rPr>
        <w:t xml:space="preserve"> </w:t>
      </w:r>
      <w:r>
        <w:t>вращательное движение абсолютно</w:t>
      </w:r>
      <w:r>
        <w:rPr>
          <w:spacing w:val="1"/>
        </w:rPr>
        <w:t xml:space="preserve"> </w:t>
      </w:r>
      <w:r>
        <w:t>твёрдого</w:t>
      </w:r>
      <w:r>
        <w:rPr>
          <w:spacing w:val="1"/>
        </w:rPr>
        <w:t xml:space="preserve"> </w:t>
      </w:r>
      <w:r>
        <w:t>тела.</w:t>
      </w:r>
      <w:r>
        <w:rPr>
          <w:spacing w:val="1"/>
        </w:rPr>
        <w:t xml:space="preserve"> </w:t>
      </w:r>
      <w:r>
        <w:t>Момент силы относительно</w:t>
      </w:r>
      <w:r>
        <w:rPr>
          <w:spacing w:val="1"/>
        </w:rPr>
        <w:t xml:space="preserve"> </w:t>
      </w:r>
      <w:r>
        <w:t>оси</w:t>
      </w:r>
      <w:r>
        <w:rPr>
          <w:spacing w:val="1"/>
        </w:rPr>
        <w:t xml:space="preserve"> </w:t>
      </w:r>
      <w:r>
        <w:t>вращения. Плечо силы. Условия равновесия твёрдого тела. Технические устройства 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5"/>
        </w:rPr>
        <w:t xml:space="preserve"> </w:t>
      </w:r>
      <w:r>
        <w:t>спутников.</w:t>
      </w:r>
    </w:p>
    <w:p w:rsidR="00784805" w:rsidRDefault="00784805">
      <w:pPr>
        <w:sectPr w:rsidR="00784805">
          <w:footerReference w:type="default" r:id="rId79"/>
          <w:pgSz w:w="11900" w:h="16840"/>
          <w:pgMar w:top="760" w:right="140" w:bottom="280" w:left="920" w:header="0" w:footer="0" w:gutter="0"/>
          <w:cols w:space="720"/>
        </w:sectPr>
      </w:pPr>
    </w:p>
    <w:p w:rsidR="00784805" w:rsidRDefault="00D8152A">
      <w:pPr>
        <w:pStyle w:val="a5"/>
        <w:spacing w:before="68"/>
        <w:ind w:left="630"/>
        <w:jc w:val="left"/>
      </w:pPr>
      <w:r>
        <w:lastRenderedPageBreak/>
        <w:t>Демонстрации</w:t>
      </w:r>
    </w:p>
    <w:p w:rsidR="00784805" w:rsidRDefault="00D8152A" w:rsidP="00A7354B">
      <w:pPr>
        <w:pStyle w:val="a7"/>
        <w:numPr>
          <w:ilvl w:val="0"/>
          <w:numId w:val="62"/>
        </w:numPr>
        <w:tabs>
          <w:tab w:val="left" w:pos="877"/>
        </w:tabs>
        <w:spacing w:before="2" w:line="275" w:lineRule="exact"/>
        <w:ind w:hanging="247"/>
        <w:rPr>
          <w:sz w:val="24"/>
        </w:rPr>
      </w:pPr>
      <w:r>
        <w:rPr>
          <w:sz w:val="24"/>
        </w:rPr>
        <w:t>Явление</w:t>
      </w:r>
      <w:r>
        <w:rPr>
          <w:spacing w:val="-8"/>
          <w:sz w:val="24"/>
        </w:rPr>
        <w:t xml:space="preserve"> </w:t>
      </w:r>
      <w:r>
        <w:rPr>
          <w:sz w:val="24"/>
        </w:rPr>
        <w:t>инерции.</w:t>
      </w:r>
    </w:p>
    <w:p w:rsidR="00784805" w:rsidRDefault="00D8152A" w:rsidP="00A7354B">
      <w:pPr>
        <w:pStyle w:val="a7"/>
        <w:numPr>
          <w:ilvl w:val="0"/>
          <w:numId w:val="62"/>
        </w:numPr>
        <w:tabs>
          <w:tab w:val="left" w:pos="877"/>
        </w:tabs>
        <w:spacing w:line="275" w:lineRule="exact"/>
        <w:ind w:hanging="247"/>
        <w:rPr>
          <w:sz w:val="24"/>
        </w:rPr>
      </w:pPr>
      <w:r>
        <w:rPr>
          <w:sz w:val="24"/>
        </w:rPr>
        <w:t>Сравнение</w:t>
      </w:r>
      <w:r>
        <w:rPr>
          <w:spacing w:val="-11"/>
          <w:sz w:val="24"/>
        </w:rPr>
        <w:t xml:space="preserve"> </w:t>
      </w:r>
      <w:r>
        <w:rPr>
          <w:sz w:val="24"/>
        </w:rPr>
        <w:t>масс</w:t>
      </w:r>
      <w:r>
        <w:rPr>
          <w:spacing w:val="-8"/>
          <w:sz w:val="24"/>
        </w:rPr>
        <w:t xml:space="preserve"> </w:t>
      </w:r>
      <w:r>
        <w:rPr>
          <w:sz w:val="24"/>
        </w:rPr>
        <w:t>взаимодействующих</w:t>
      </w:r>
      <w:r>
        <w:rPr>
          <w:spacing w:val="-13"/>
          <w:sz w:val="24"/>
        </w:rPr>
        <w:t xml:space="preserve"> </w:t>
      </w:r>
      <w:r>
        <w:rPr>
          <w:sz w:val="24"/>
        </w:rPr>
        <w:t>тел.</w:t>
      </w:r>
    </w:p>
    <w:p w:rsidR="00784805" w:rsidRDefault="00D8152A" w:rsidP="00A7354B">
      <w:pPr>
        <w:pStyle w:val="a7"/>
        <w:numPr>
          <w:ilvl w:val="0"/>
          <w:numId w:val="62"/>
        </w:numPr>
        <w:tabs>
          <w:tab w:val="left" w:pos="877"/>
        </w:tabs>
        <w:spacing w:before="8" w:line="275" w:lineRule="exact"/>
        <w:ind w:hanging="247"/>
        <w:rPr>
          <w:sz w:val="24"/>
        </w:rPr>
      </w:pPr>
      <w:r>
        <w:rPr>
          <w:sz w:val="24"/>
        </w:rPr>
        <w:t>Второй</w:t>
      </w:r>
      <w:r>
        <w:rPr>
          <w:spacing w:val="-10"/>
          <w:sz w:val="24"/>
        </w:rPr>
        <w:t xml:space="preserve"> </w:t>
      </w:r>
      <w:r>
        <w:rPr>
          <w:sz w:val="24"/>
        </w:rPr>
        <w:t>закон</w:t>
      </w:r>
      <w:r>
        <w:rPr>
          <w:spacing w:val="-5"/>
          <w:sz w:val="24"/>
        </w:rPr>
        <w:t xml:space="preserve"> </w:t>
      </w:r>
      <w:r>
        <w:rPr>
          <w:sz w:val="24"/>
        </w:rPr>
        <w:t>Ньютона.</w:t>
      </w:r>
    </w:p>
    <w:p w:rsidR="00784805" w:rsidRDefault="00D8152A" w:rsidP="00A7354B">
      <w:pPr>
        <w:pStyle w:val="a7"/>
        <w:numPr>
          <w:ilvl w:val="0"/>
          <w:numId w:val="62"/>
        </w:numPr>
        <w:tabs>
          <w:tab w:val="left" w:pos="877"/>
        </w:tabs>
        <w:spacing w:line="275" w:lineRule="exact"/>
        <w:ind w:hanging="247"/>
        <w:rPr>
          <w:sz w:val="24"/>
        </w:rPr>
      </w:pPr>
      <w:r>
        <w:rPr>
          <w:sz w:val="24"/>
        </w:rPr>
        <w:t>Измерение</w:t>
      </w:r>
      <w:r>
        <w:rPr>
          <w:spacing w:val="-6"/>
          <w:sz w:val="24"/>
        </w:rPr>
        <w:t xml:space="preserve"> </w:t>
      </w:r>
      <w:r>
        <w:rPr>
          <w:sz w:val="24"/>
        </w:rPr>
        <w:t>сил.</w:t>
      </w:r>
    </w:p>
    <w:p w:rsidR="00784805" w:rsidRDefault="00D8152A" w:rsidP="00A7354B">
      <w:pPr>
        <w:pStyle w:val="a7"/>
        <w:numPr>
          <w:ilvl w:val="0"/>
          <w:numId w:val="62"/>
        </w:numPr>
        <w:tabs>
          <w:tab w:val="left" w:pos="877"/>
        </w:tabs>
        <w:spacing w:before="2" w:line="275" w:lineRule="exact"/>
        <w:ind w:hanging="247"/>
        <w:rPr>
          <w:sz w:val="24"/>
        </w:rPr>
      </w:pPr>
      <w:r>
        <w:rPr>
          <w:sz w:val="24"/>
        </w:rPr>
        <w:t>Сложение</w:t>
      </w:r>
      <w:r>
        <w:rPr>
          <w:spacing w:val="-10"/>
          <w:sz w:val="24"/>
        </w:rPr>
        <w:t xml:space="preserve"> </w:t>
      </w:r>
      <w:r>
        <w:rPr>
          <w:sz w:val="24"/>
        </w:rPr>
        <w:t>сил.</w:t>
      </w:r>
    </w:p>
    <w:p w:rsidR="00784805" w:rsidRDefault="00D8152A" w:rsidP="00A7354B">
      <w:pPr>
        <w:pStyle w:val="a7"/>
        <w:numPr>
          <w:ilvl w:val="0"/>
          <w:numId w:val="62"/>
        </w:numPr>
        <w:tabs>
          <w:tab w:val="left" w:pos="877"/>
        </w:tabs>
        <w:spacing w:line="275" w:lineRule="exact"/>
        <w:ind w:hanging="247"/>
        <w:rPr>
          <w:sz w:val="24"/>
        </w:rPr>
      </w:pPr>
      <w:r>
        <w:rPr>
          <w:sz w:val="24"/>
        </w:rPr>
        <w:t>Зависимость</w:t>
      </w:r>
      <w:r>
        <w:rPr>
          <w:spacing w:val="-6"/>
          <w:sz w:val="24"/>
        </w:rPr>
        <w:t xml:space="preserve"> </w:t>
      </w:r>
      <w:r>
        <w:rPr>
          <w:sz w:val="24"/>
        </w:rPr>
        <w:t>силы</w:t>
      </w:r>
      <w:r>
        <w:rPr>
          <w:spacing w:val="-7"/>
          <w:sz w:val="24"/>
        </w:rPr>
        <w:t xml:space="preserve"> </w:t>
      </w:r>
      <w:r>
        <w:rPr>
          <w:sz w:val="24"/>
        </w:rPr>
        <w:t>упругости</w:t>
      </w:r>
      <w:r>
        <w:rPr>
          <w:spacing w:val="-5"/>
          <w:sz w:val="24"/>
        </w:rPr>
        <w:t xml:space="preserve"> </w:t>
      </w:r>
      <w:r>
        <w:rPr>
          <w:sz w:val="24"/>
        </w:rPr>
        <w:t>от</w:t>
      </w:r>
      <w:r>
        <w:rPr>
          <w:spacing w:val="-8"/>
          <w:sz w:val="24"/>
        </w:rPr>
        <w:t xml:space="preserve"> </w:t>
      </w:r>
      <w:r>
        <w:rPr>
          <w:sz w:val="24"/>
        </w:rPr>
        <w:t>деформации.</w:t>
      </w:r>
    </w:p>
    <w:p w:rsidR="00784805" w:rsidRDefault="00D8152A" w:rsidP="00A7354B">
      <w:pPr>
        <w:pStyle w:val="a7"/>
        <w:numPr>
          <w:ilvl w:val="0"/>
          <w:numId w:val="62"/>
        </w:numPr>
        <w:tabs>
          <w:tab w:val="left" w:pos="877"/>
        </w:tabs>
        <w:spacing w:before="3" w:line="275" w:lineRule="exact"/>
        <w:ind w:hanging="247"/>
        <w:rPr>
          <w:sz w:val="24"/>
        </w:rPr>
      </w:pPr>
      <w:r>
        <w:rPr>
          <w:spacing w:val="-1"/>
          <w:sz w:val="24"/>
        </w:rPr>
        <w:t>Невесомость.</w:t>
      </w:r>
      <w:r>
        <w:rPr>
          <w:spacing w:val="3"/>
          <w:sz w:val="24"/>
        </w:rPr>
        <w:t xml:space="preserve"> </w:t>
      </w:r>
      <w:r>
        <w:rPr>
          <w:sz w:val="24"/>
        </w:rPr>
        <w:t>Вес</w:t>
      </w:r>
      <w:r>
        <w:rPr>
          <w:spacing w:val="-6"/>
          <w:sz w:val="24"/>
        </w:rPr>
        <w:t xml:space="preserve"> </w:t>
      </w:r>
      <w:r>
        <w:rPr>
          <w:sz w:val="24"/>
        </w:rPr>
        <w:t>тела</w:t>
      </w:r>
      <w:r>
        <w:rPr>
          <w:spacing w:val="-15"/>
          <w:sz w:val="24"/>
        </w:rPr>
        <w:t xml:space="preserve"> </w:t>
      </w:r>
      <w:r>
        <w:rPr>
          <w:sz w:val="24"/>
        </w:rPr>
        <w:t>при</w:t>
      </w:r>
      <w:r>
        <w:rPr>
          <w:spacing w:val="-4"/>
          <w:sz w:val="24"/>
        </w:rPr>
        <w:t xml:space="preserve"> </w:t>
      </w:r>
      <w:r>
        <w:rPr>
          <w:sz w:val="24"/>
        </w:rPr>
        <w:t>ускоренном</w:t>
      </w:r>
      <w:r>
        <w:rPr>
          <w:spacing w:val="-2"/>
          <w:sz w:val="24"/>
        </w:rPr>
        <w:t xml:space="preserve"> </w:t>
      </w:r>
      <w:r>
        <w:rPr>
          <w:sz w:val="24"/>
        </w:rPr>
        <w:t>подъёме</w:t>
      </w:r>
      <w:r>
        <w:rPr>
          <w:spacing w:val="-6"/>
          <w:sz w:val="24"/>
        </w:rPr>
        <w:t xml:space="preserve"> </w:t>
      </w:r>
      <w:r>
        <w:rPr>
          <w:sz w:val="24"/>
        </w:rPr>
        <w:t>и</w:t>
      </w:r>
      <w:r>
        <w:rPr>
          <w:spacing w:val="1"/>
          <w:sz w:val="24"/>
        </w:rPr>
        <w:t xml:space="preserve"> </w:t>
      </w:r>
      <w:r>
        <w:rPr>
          <w:sz w:val="24"/>
        </w:rPr>
        <w:t>падении.</w:t>
      </w:r>
    </w:p>
    <w:p w:rsidR="00784805" w:rsidRDefault="00D8152A" w:rsidP="00A7354B">
      <w:pPr>
        <w:pStyle w:val="a7"/>
        <w:numPr>
          <w:ilvl w:val="0"/>
          <w:numId w:val="62"/>
        </w:numPr>
        <w:tabs>
          <w:tab w:val="left" w:pos="877"/>
        </w:tabs>
        <w:spacing w:line="274" w:lineRule="exact"/>
        <w:ind w:hanging="247"/>
        <w:rPr>
          <w:sz w:val="24"/>
        </w:rPr>
      </w:pPr>
      <w:r>
        <w:rPr>
          <w:sz w:val="24"/>
        </w:rPr>
        <w:t>Сравнение</w:t>
      </w:r>
      <w:r>
        <w:rPr>
          <w:spacing w:val="-6"/>
          <w:sz w:val="24"/>
        </w:rPr>
        <w:t xml:space="preserve"> </w:t>
      </w:r>
      <w:r>
        <w:rPr>
          <w:sz w:val="24"/>
        </w:rPr>
        <w:t>сил</w:t>
      </w:r>
      <w:r>
        <w:rPr>
          <w:spacing w:val="-10"/>
          <w:sz w:val="24"/>
        </w:rPr>
        <w:t xml:space="preserve"> </w:t>
      </w:r>
      <w:r>
        <w:rPr>
          <w:sz w:val="24"/>
        </w:rPr>
        <w:t>трения</w:t>
      </w:r>
      <w:r>
        <w:rPr>
          <w:spacing w:val="-10"/>
          <w:sz w:val="24"/>
        </w:rPr>
        <w:t xml:space="preserve"> </w:t>
      </w:r>
      <w:r>
        <w:rPr>
          <w:sz w:val="24"/>
        </w:rPr>
        <w:t>покоя,</w:t>
      </w:r>
      <w:r>
        <w:rPr>
          <w:spacing w:val="2"/>
          <w:sz w:val="24"/>
        </w:rPr>
        <w:t xml:space="preserve"> </w:t>
      </w:r>
      <w:r>
        <w:rPr>
          <w:sz w:val="24"/>
        </w:rPr>
        <w:t>качения</w:t>
      </w:r>
      <w:r>
        <w:rPr>
          <w:spacing w:val="-10"/>
          <w:sz w:val="24"/>
        </w:rPr>
        <w:t xml:space="preserve"> </w:t>
      </w:r>
      <w:r>
        <w:rPr>
          <w:sz w:val="24"/>
        </w:rPr>
        <w:t>и</w:t>
      </w:r>
      <w:r>
        <w:rPr>
          <w:spacing w:val="-1"/>
          <w:sz w:val="24"/>
        </w:rPr>
        <w:t xml:space="preserve"> </w:t>
      </w:r>
      <w:r>
        <w:rPr>
          <w:sz w:val="24"/>
        </w:rPr>
        <w:t>скольжения.</w:t>
      </w:r>
    </w:p>
    <w:p w:rsidR="00784805" w:rsidRDefault="00D8152A" w:rsidP="00A7354B">
      <w:pPr>
        <w:pStyle w:val="a7"/>
        <w:numPr>
          <w:ilvl w:val="0"/>
          <w:numId w:val="62"/>
        </w:numPr>
        <w:tabs>
          <w:tab w:val="left" w:pos="877"/>
        </w:tabs>
        <w:spacing w:before="3" w:line="235" w:lineRule="auto"/>
        <w:ind w:left="630" w:right="5555" w:firstLine="0"/>
        <w:jc w:val="both"/>
        <w:rPr>
          <w:sz w:val="24"/>
        </w:rPr>
      </w:pPr>
      <w:r>
        <w:rPr>
          <w:sz w:val="24"/>
        </w:rPr>
        <w:t>Условия равновесия твёрдого тела. Виды</w:t>
      </w:r>
      <w:r>
        <w:rPr>
          <w:spacing w:val="1"/>
          <w:sz w:val="24"/>
        </w:rPr>
        <w:t xml:space="preserve"> </w:t>
      </w:r>
      <w:r>
        <w:rPr>
          <w:sz w:val="24"/>
        </w:rPr>
        <w:t>равновесия.</w:t>
      </w:r>
      <w:r>
        <w:rPr>
          <w:spacing w:val="1"/>
          <w:sz w:val="24"/>
        </w:rPr>
        <w:t xml:space="preserve"> </w:t>
      </w:r>
      <w:r>
        <w:rPr>
          <w:sz w:val="24"/>
        </w:rPr>
        <w:t>Ученический</w:t>
      </w:r>
      <w:r>
        <w:rPr>
          <w:spacing w:val="1"/>
          <w:sz w:val="24"/>
        </w:rPr>
        <w:t xml:space="preserve"> </w:t>
      </w:r>
      <w:r>
        <w:rPr>
          <w:sz w:val="24"/>
        </w:rPr>
        <w:t>эксперимент,</w:t>
      </w:r>
      <w:r>
        <w:rPr>
          <w:spacing w:val="-57"/>
          <w:sz w:val="24"/>
        </w:rPr>
        <w:t xml:space="preserve"> </w:t>
      </w:r>
      <w:r>
        <w:rPr>
          <w:sz w:val="24"/>
        </w:rPr>
        <w:t>лабораторные</w:t>
      </w:r>
      <w:r>
        <w:rPr>
          <w:spacing w:val="-3"/>
          <w:sz w:val="24"/>
        </w:rPr>
        <w:t xml:space="preserve"> </w:t>
      </w:r>
      <w:r>
        <w:rPr>
          <w:sz w:val="24"/>
        </w:rPr>
        <w:t>работы</w:t>
      </w:r>
    </w:p>
    <w:p w:rsidR="00784805" w:rsidRDefault="00D8152A" w:rsidP="00A7354B">
      <w:pPr>
        <w:pStyle w:val="a7"/>
        <w:numPr>
          <w:ilvl w:val="0"/>
          <w:numId w:val="61"/>
        </w:numPr>
        <w:tabs>
          <w:tab w:val="left" w:pos="877"/>
        </w:tabs>
        <w:spacing w:before="10" w:line="275" w:lineRule="exact"/>
        <w:ind w:hanging="247"/>
        <w:rPr>
          <w:sz w:val="24"/>
        </w:rPr>
      </w:pPr>
      <w:r>
        <w:rPr>
          <w:sz w:val="24"/>
        </w:rPr>
        <w:t>Изучение</w:t>
      </w:r>
      <w:r>
        <w:rPr>
          <w:spacing w:val="-9"/>
          <w:sz w:val="24"/>
        </w:rPr>
        <w:t xml:space="preserve"> </w:t>
      </w:r>
      <w:r>
        <w:rPr>
          <w:sz w:val="24"/>
        </w:rPr>
        <w:t>движения</w:t>
      </w:r>
      <w:r>
        <w:rPr>
          <w:spacing w:val="-1"/>
          <w:sz w:val="24"/>
        </w:rPr>
        <w:t xml:space="preserve"> </w:t>
      </w:r>
      <w:r>
        <w:rPr>
          <w:sz w:val="24"/>
        </w:rPr>
        <w:t>бруска</w:t>
      </w:r>
      <w:r>
        <w:rPr>
          <w:spacing w:val="-9"/>
          <w:sz w:val="24"/>
        </w:rPr>
        <w:t xml:space="preserve"> </w:t>
      </w:r>
      <w:r>
        <w:rPr>
          <w:sz w:val="24"/>
        </w:rPr>
        <w:t>по</w:t>
      </w:r>
      <w:r>
        <w:rPr>
          <w:spacing w:val="-3"/>
          <w:sz w:val="24"/>
        </w:rPr>
        <w:t xml:space="preserve"> </w:t>
      </w:r>
      <w:r>
        <w:rPr>
          <w:sz w:val="24"/>
        </w:rPr>
        <w:t>наклонной</w:t>
      </w:r>
      <w:r>
        <w:rPr>
          <w:spacing w:val="-10"/>
          <w:sz w:val="24"/>
        </w:rPr>
        <w:t xml:space="preserve"> </w:t>
      </w:r>
      <w:r>
        <w:rPr>
          <w:sz w:val="24"/>
        </w:rPr>
        <w:t>плоскости.</w:t>
      </w:r>
    </w:p>
    <w:p w:rsidR="00784805" w:rsidRDefault="00D8152A" w:rsidP="00A7354B">
      <w:pPr>
        <w:pStyle w:val="a7"/>
        <w:numPr>
          <w:ilvl w:val="0"/>
          <w:numId w:val="61"/>
        </w:numPr>
        <w:tabs>
          <w:tab w:val="left" w:pos="877"/>
        </w:tabs>
        <w:spacing w:line="242" w:lineRule="auto"/>
        <w:ind w:left="630" w:right="1239" w:firstLine="0"/>
        <w:rPr>
          <w:sz w:val="24"/>
        </w:rPr>
      </w:pPr>
      <w:r>
        <w:rPr>
          <w:sz w:val="24"/>
        </w:rPr>
        <w:t>Исследование</w:t>
      </w:r>
      <w:r>
        <w:rPr>
          <w:spacing w:val="41"/>
          <w:sz w:val="24"/>
        </w:rPr>
        <w:t xml:space="preserve"> </w:t>
      </w:r>
      <w:r>
        <w:rPr>
          <w:sz w:val="24"/>
        </w:rPr>
        <w:t>зависимости</w:t>
      </w:r>
      <w:r>
        <w:rPr>
          <w:spacing w:val="51"/>
          <w:sz w:val="24"/>
        </w:rPr>
        <w:t xml:space="preserve"> </w:t>
      </w:r>
      <w:r>
        <w:rPr>
          <w:sz w:val="24"/>
        </w:rPr>
        <w:t>сил</w:t>
      </w:r>
      <w:r>
        <w:rPr>
          <w:spacing w:val="43"/>
          <w:sz w:val="24"/>
        </w:rPr>
        <w:t xml:space="preserve"> </w:t>
      </w:r>
      <w:r>
        <w:rPr>
          <w:sz w:val="24"/>
        </w:rPr>
        <w:t>упругости,</w:t>
      </w:r>
      <w:r>
        <w:rPr>
          <w:spacing w:val="49"/>
          <w:sz w:val="24"/>
        </w:rPr>
        <w:t xml:space="preserve"> </w:t>
      </w:r>
      <w:r>
        <w:rPr>
          <w:sz w:val="24"/>
        </w:rPr>
        <w:t>возникающих</w:t>
      </w:r>
      <w:r>
        <w:rPr>
          <w:spacing w:val="43"/>
          <w:sz w:val="24"/>
        </w:rPr>
        <w:t xml:space="preserve"> </w:t>
      </w:r>
      <w:r>
        <w:rPr>
          <w:sz w:val="24"/>
        </w:rPr>
        <w:t>в</w:t>
      </w:r>
      <w:r>
        <w:rPr>
          <w:spacing w:val="51"/>
          <w:sz w:val="24"/>
        </w:rPr>
        <w:t xml:space="preserve"> </w:t>
      </w:r>
      <w:r>
        <w:rPr>
          <w:sz w:val="24"/>
        </w:rPr>
        <w:t>пружине</w:t>
      </w:r>
      <w:r>
        <w:rPr>
          <w:spacing w:val="51"/>
          <w:sz w:val="24"/>
        </w:rPr>
        <w:t xml:space="preserve"> </w:t>
      </w:r>
      <w:r>
        <w:rPr>
          <w:sz w:val="24"/>
        </w:rPr>
        <w:t>и</w:t>
      </w:r>
      <w:r>
        <w:rPr>
          <w:spacing w:val="50"/>
          <w:sz w:val="24"/>
        </w:rPr>
        <w:t xml:space="preserve"> </w:t>
      </w:r>
      <w:r>
        <w:rPr>
          <w:sz w:val="24"/>
        </w:rPr>
        <w:t>резиновом</w:t>
      </w:r>
      <w:r>
        <w:rPr>
          <w:spacing w:val="-57"/>
          <w:sz w:val="24"/>
        </w:rPr>
        <w:t xml:space="preserve"> </w:t>
      </w:r>
      <w:r>
        <w:rPr>
          <w:sz w:val="24"/>
        </w:rPr>
        <w:t>образце,</w:t>
      </w:r>
      <w:r>
        <w:rPr>
          <w:spacing w:val="-10"/>
          <w:sz w:val="24"/>
        </w:rPr>
        <w:t xml:space="preserve"> </w:t>
      </w:r>
      <w:r>
        <w:rPr>
          <w:sz w:val="24"/>
        </w:rPr>
        <w:t>от</w:t>
      </w:r>
      <w:r>
        <w:rPr>
          <w:spacing w:val="-2"/>
          <w:sz w:val="24"/>
        </w:rPr>
        <w:t xml:space="preserve"> </w:t>
      </w:r>
      <w:r>
        <w:rPr>
          <w:sz w:val="24"/>
        </w:rPr>
        <w:t>ихдеформации.</w:t>
      </w:r>
    </w:p>
    <w:p w:rsidR="00784805" w:rsidRDefault="00D8152A" w:rsidP="00A7354B">
      <w:pPr>
        <w:pStyle w:val="a7"/>
        <w:numPr>
          <w:ilvl w:val="0"/>
          <w:numId w:val="61"/>
        </w:numPr>
        <w:tabs>
          <w:tab w:val="left" w:pos="877"/>
        </w:tabs>
        <w:spacing w:line="271" w:lineRule="exact"/>
        <w:ind w:hanging="247"/>
        <w:rPr>
          <w:sz w:val="24"/>
        </w:rPr>
      </w:pPr>
      <w:r>
        <w:rPr>
          <w:sz w:val="24"/>
        </w:rPr>
        <w:t>Исследование</w:t>
      </w:r>
      <w:r>
        <w:rPr>
          <w:spacing w:val="-7"/>
          <w:sz w:val="24"/>
        </w:rPr>
        <w:t xml:space="preserve"> </w:t>
      </w:r>
      <w:r>
        <w:rPr>
          <w:sz w:val="24"/>
        </w:rPr>
        <w:t>условий равновесия</w:t>
      </w:r>
      <w:r>
        <w:rPr>
          <w:spacing w:val="-11"/>
          <w:sz w:val="24"/>
        </w:rPr>
        <w:t xml:space="preserve"> </w:t>
      </w:r>
      <w:r>
        <w:rPr>
          <w:sz w:val="24"/>
        </w:rPr>
        <w:t>твёрдого</w:t>
      </w:r>
      <w:r>
        <w:rPr>
          <w:spacing w:val="-3"/>
          <w:sz w:val="24"/>
        </w:rPr>
        <w:t xml:space="preserve"> </w:t>
      </w:r>
      <w:r>
        <w:rPr>
          <w:sz w:val="24"/>
        </w:rPr>
        <w:t>тела, имеющего</w:t>
      </w:r>
      <w:r>
        <w:rPr>
          <w:spacing w:val="-6"/>
          <w:sz w:val="24"/>
        </w:rPr>
        <w:t xml:space="preserve"> </w:t>
      </w:r>
      <w:r>
        <w:rPr>
          <w:sz w:val="24"/>
        </w:rPr>
        <w:t>ось</w:t>
      </w:r>
      <w:r>
        <w:rPr>
          <w:spacing w:val="-11"/>
          <w:sz w:val="24"/>
        </w:rPr>
        <w:t xml:space="preserve"> </w:t>
      </w:r>
      <w:r>
        <w:rPr>
          <w:sz w:val="24"/>
        </w:rPr>
        <w:t>вращения.</w:t>
      </w:r>
    </w:p>
    <w:p w:rsidR="00784805" w:rsidRDefault="00784805">
      <w:pPr>
        <w:pStyle w:val="a5"/>
        <w:spacing w:before="10"/>
        <w:ind w:left="0"/>
        <w:jc w:val="left"/>
        <w:rPr>
          <w:sz w:val="23"/>
        </w:rPr>
      </w:pPr>
    </w:p>
    <w:p w:rsidR="00784805" w:rsidRDefault="00D8152A">
      <w:pPr>
        <w:pStyle w:val="a5"/>
        <w:spacing w:line="275" w:lineRule="exact"/>
        <w:ind w:left="630"/>
      </w:pPr>
      <w:r>
        <w:t>Тема</w:t>
      </w:r>
      <w:r>
        <w:rPr>
          <w:spacing w:val="-3"/>
        </w:rPr>
        <w:t xml:space="preserve"> </w:t>
      </w:r>
      <w:r>
        <w:t>3.</w:t>
      </w:r>
      <w:r>
        <w:rPr>
          <w:spacing w:val="-4"/>
        </w:rPr>
        <w:t xml:space="preserve"> </w:t>
      </w:r>
      <w:r>
        <w:t>Законы</w:t>
      </w:r>
      <w:r>
        <w:rPr>
          <w:spacing w:val="-4"/>
        </w:rPr>
        <w:t xml:space="preserve"> </w:t>
      </w:r>
      <w:r>
        <w:t>сохранения</w:t>
      </w:r>
      <w:r>
        <w:rPr>
          <w:spacing w:val="-9"/>
        </w:rPr>
        <w:t xml:space="preserve"> </w:t>
      </w:r>
      <w:r>
        <w:t>в</w:t>
      </w:r>
      <w:r>
        <w:rPr>
          <w:spacing w:val="-5"/>
        </w:rPr>
        <w:t xml:space="preserve"> </w:t>
      </w:r>
      <w:r>
        <w:t>механике</w:t>
      </w:r>
    </w:p>
    <w:p w:rsidR="00784805" w:rsidRDefault="00D8152A">
      <w:pPr>
        <w:pStyle w:val="a5"/>
        <w:ind w:left="630" w:right="1224"/>
      </w:pPr>
      <w:r>
        <w:t>Импульс материальной точки (тела), системы материальных точек. Импульс силы и</w:t>
      </w:r>
      <w:r>
        <w:rPr>
          <w:spacing w:val="1"/>
        </w:rPr>
        <w:t xml:space="preserve"> </w:t>
      </w:r>
      <w:r>
        <w:t>изменение импульса тела. Закон сохранения импульса. Реактивное движение. Работа</w:t>
      </w:r>
      <w:r>
        <w:rPr>
          <w:spacing w:val="1"/>
        </w:rPr>
        <w:t xml:space="preserve"> </w:t>
      </w:r>
      <w:r>
        <w:t>силы.</w:t>
      </w:r>
      <w:r>
        <w:rPr>
          <w:spacing w:val="1"/>
        </w:rPr>
        <w:t xml:space="preserve"> </w:t>
      </w:r>
      <w:r>
        <w:t>Мощность</w:t>
      </w:r>
      <w:r>
        <w:rPr>
          <w:spacing w:val="1"/>
        </w:rPr>
        <w:t xml:space="preserve"> </w:t>
      </w:r>
      <w:r>
        <w:t>силы. 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1"/>
        </w:rPr>
        <w:t xml:space="preserve"> </w:t>
      </w:r>
      <w:r>
        <w:t>кинетической</w:t>
      </w:r>
      <w:r>
        <w:rPr>
          <w:spacing w:val="1"/>
        </w:rPr>
        <w:t xml:space="preserve"> </w:t>
      </w:r>
      <w:r>
        <w:t>энергии.</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 деформированной пружины. Потенциальная энергия тела вблизи поверхности</w:t>
      </w:r>
      <w:r>
        <w:rPr>
          <w:spacing w:val="1"/>
        </w:rPr>
        <w:t xml:space="preserve"> </w:t>
      </w:r>
      <w:r>
        <w:t>Земли. Потенциальные и непотенциальныесилы. Связь работы непотенциальных сил 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 Упругие и неупругие столкновения. Технические устройства и практическое</w:t>
      </w:r>
      <w:r>
        <w:rPr>
          <w:spacing w:val="1"/>
        </w:rPr>
        <w:t xml:space="preserve"> </w:t>
      </w:r>
      <w:r>
        <w:t>применение:</w:t>
      </w:r>
      <w:r>
        <w:rPr>
          <w:spacing w:val="-1"/>
        </w:rPr>
        <w:t xml:space="preserve"> </w:t>
      </w:r>
      <w:r>
        <w:t>водомёт,</w:t>
      </w:r>
      <w:r>
        <w:rPr>
          <w:spacing w:val="4"/>
        </w:rPr>
        <w:t xml:space="preserve"> </w:t>
      </w:r>
      <w:r>
        <w:t>копёр,</w:t>
      </w:r>
      <w:r>
        <w:rPr>
          <w:spacing w:val="-5"/>
        </w:rPr>
        <w:t xml:space="preserve"> </w:t>
      </w:r>
      <w:r>
        <w:t>пружинный</w:t>
      </w:r>
      <w:r>
        <w:rPr>
          <w:spacing w:val="-1"/>
        </w:rPr>
        <w:t xml:space="preserve"> </w:t>
      </w:r>
      <w:r>
        <w:t>пистолет, движение</w:t>
      </w:r>
      <w:r>
        <w:rPr>
          <w:spacing w:val="2"/>
        </w:rPr>
        <w:t xml:space="preserve"> </w:t>
      </w:r>
      <w:r>
        <w:t>ракет.</w:t>
      </w:r>
    </w:p>
    <w:p w:rsidR="00784805" w:rsidRDefault="00D8152A">
      <w:pPr>
        <w:pStyle w:val="a5"/>
        <w:spacing w:before="7" w:line="275" w:lineRule="exact"/>
        <w:ind w:left="630"/>
        <w:jc w:val="left"/>
      </w:pPr>
      <w:r>
        <w:t>Демонстрации</w:t>
      </w:r>
    </w:p>
    <w:p w:rsidR="00784805" w:rsidRDefault="00D8152A" w:rsidP="00A7354B">
      <w:pPr>
        <w:pStyle w:val="a7"/>
        <w:numPr>
          <w:ilvl w:val="0"/>
          <w:numId w:val="60"/>
        </w:numPr>
        <w:tabs>
          <w:tab w:val="left" w:pos="877"/>
        </w:tabs>
        <w:spacing w:line="275" w:lineRule="exact"/>
        <w:ind w:hanging="247"/>
        <w:rPr>
          <w:sz w:val="24"/>
        </w:rPr>
      </w:pPr>
      <w:r>
        <w:rPr>
          <w:sz w:val="24"/>
        </w:rPr>
        <w:t>Закон</w:t>
      </w:r>
      <w:r>
        <w:rPr>
          <w:spacing w:val="-8"/>
          <w:sz w:val="24"/>
        </w:rPr>
        <w:t xml:space="preserve"> </w:t>
      </w:r>
      <w:r>
        <w:rPr>
          <w:sz w:val="24"/>
        </w:rPr>
        <w:t>сохранения</w:t>
      </w:r>
      <w:r>
        <w:rPr>
          <w:spacing w:val="-11"/>
          <w:sz w:val="24"/>
        </w:rPr>
        <w:t xml:space="preserve"> </w:t>
      </w:r>
      <w:r>
        <w:rPr>
          <w:sz w:val="24"/>
        </w:rPr>
        <w:t>импульса.</w:t>
      </w:r>
    </w:p>
    <w:p w:rsidR="00784805" w:rsidRDefault="00D8152A" w:rsidP="00A7354B">
      <w:pPr>
        <w:pStyle w:val="a7"/>
        <w:numPr>
          <w:ilvl w:val="0"/>
          <w:numId w:val="60"/>
        </w:numPr>
        <w:tabs>
          <w:tab w:val="left" w:pos="877"/>
        </w:tabs>
        <w:spacing w:before="3" w:line="275" w:lineRule="exact"/>
        <w:ind w:hanging="247"/>
        <w:rPr>
          <w:sz w:val="24"/>
        </w:rPr>
      </w:pPr>
      <w:r>
        <w:rPr>
          <w:sz w:val="24"/>
        </w:rPr>
        <w:t>Реактивное</w:t>
      </w:r>
      <w:r>
        <w:rPr>
          <w:spacing w:val="-6"/>
          <w:sz w:val="24"/>
        </w:rPr>
        <w:t xml:space="preserve"> </w:t>
      </w:r>
      <w:r>
        <w:rPr>
          <w:sz w:val="24"/>
        </w:rPr>
        <w:t>движение.</w:t>
      </w:r>
    </w:p>
    <w:p w:rsidR="00784805" w:rsidRDefault="00D8152A" w:rsidP="00A7354B">
      <w:pPr>
        <w:pStyle w:val="a7"/>
        <w:numPr>
          <w:ilvl w:val="0"/>
          <w:numId w:val="60"/>
        </w:numPr>
        <w:tabs>
          <w:tab w:val="left" w:pos="877"/>
        </w:tabs>
        <w:spacing w:line="242" w:lineRule="auto"/>
        <w:ind w:left="630" w:right="4880" w:firstLine="0"/>
        <w:jc w:val="both"/>
        <w:rPr>
          <w:sz w:val="24"/>
        </w:rPr>
      </w:pPr>
      <w:r>
        <w:rPr>
          <w:sz w:val="24"/>
        </w:rPr>
        <w:t>Переход потенциальной энергии в кинетическую</w:t>
      </w:r>
      <w:r>
        <w:rPr>
          <w:spacing w:val="-57"/>
          <w:sz w:val="24"/>
        </w:rPr>
        <w:t xml:space="preserve"> </w:t>
      </w:r>
      <w:r>
        <w:rPr>
          <w:spacing w:val="-1"/>
          <w:sz w:val="24"/>
        </w:rPr>
        <w:t xml:space="preserve">и обратно.Ученический </w:t>
      </w:r>
      <w:r>
        <w:rPr>
          <w:sz w:val="24"/>
        </w:rPr>
        <w:t>эксперимент, лабораторные</w:t>
      </w:r>
      <w:r>
        <w:rPr>
          <w:spacing w:val="-57"/>
          <w:sz w:val="24"/>
        </w:rPr>
        <w:t xml:space="preserve"> </w:t>
      </w:r>
      <w:r>
        <w:rPr>
          <w:sz w:val="24"/>
        </w:rPr>
        <w:t>работы</w:t>
      </w:r>
    </w:p>
    <w:p w:rsidR="00784805" w:rsidRDefault="00D8152A" w:rsidP="00A7354B">
      <w:pPr>
        <w:pStyle w:val="a7"/>
        <w:numPr>
          <w:ilvl w:val="0"/>
          <w:numId w:val="59"/>
        </w:numPr>
        <w:tabs>
          <w:tab w:val="left" w:pos="877"/>
        </w:tabs>
        <w:spacing w:line="269" w:lineRule="exact"/>
        <w:ind w:hanging="247"/>
        <w:rPr>
          <w:sz w:val="24"/>
        </w:rPr>
      </w:pPr>
      <w:r>
        <w:rPr>
          <w:spacing w:val="-1"/>
          <w:sz w:val="24"/>
        </w:rPr>
        <w:t>Изучение</w:t>
      </w:r>
      <w:r>
        <w:rPr>
          <w:spacing w:val="-7"/>
          <w:sz w:val="24"/>
        </w:rPr>
        <w:t xml:space="preserve"> </w:t>
      </w:r>
      <w:r>
        <w:rPr>
          <w:sz w:val="24"/>
        </w:rPr>
        <w:t>абсолютно</w:t>
      </w:r>
      <w:r>
        <w:rPr>
          <w:spacing w:val="-1"/>
          <w:sz w:val="24"/>
        </w:rPr>
        <w:t xml:space="preserve"> </w:t>
      </w:r>
      <w:r>
        <w:rPr>
          <w:sz w:val="24"/>
        </w:rPr>
        <w:t>неупругого</w:t>
      </w:r>
      <w:r>
        <w:rPr>
          <w:spacing w:val="5"/>
          <w:sz w:val="24"/>
        </w:rPr>
        <w:t xml:space="preserve"> </w:t>
      </w:r>
      <w:r>
        <w:rPr>
          <w:sz w:val="24"/>
        </w:rPr>
        <w:t>удара</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двух</w:t>
      </w:r>
      <w:r>
        <w:rPr>
          <w:spacing w:val="-10"/>
          <w:sz w:val="24"/>
        </w:rPr>
        <w:t xml:space="preserve"> </w:t>
      </w:r>
      <w:r>
        <w:rPr>
          <w:sz w:val="24"/>
        </w:rPr>
        <w:t>одинаковых</w:t>
      </w:r>
      <w:r>
        <w:rPr>
          <w:spacing w:val="-10"/>
          <w:sz w:val="24"/>
        </w:rPr>
        <w:t xml:space="preserve"> </w:t>
      </w:r>
      <w:r>
        <w:rPr>
          <w:sz w:val="24"/>
        </w:rPr>
        <w:t>нитяных</w:t>
      </w:r>
      <w:r>
        <w:rPr>
          <w:spacing w:val="-15"/>
          <w:sz w:val="24"/>
        </w:rPr>
        <w:t xml:space="preserve"> </w:t>
      </w:r>
      <w:r>
        <w:rPr>
          <w:sz w:val="24"/>
        </w:rPr>
        <w:t>маятников.</w:t>
      </w:r>
    </w:p>
    <w:p w:rsidR="00784805" w:rsidRDefault="00D8152A" w:rsidP="00A7354B">
      <w:pPr>
        <w:pStyle w:val="a7"/>
        <w:numPr>
          <w:ilvl w:val="0"/>
          <w:numId w:val="59"/>
        </w:numPr>
        <w:tabs>
          <w:tab w:val="left" w:pos="953"/>
        </w:tabs>
        <w:spacing w:line="237" w:lineRule="auto"/>
        <w:ind w:left="630" w:right="1233" w:firstLine="0"/>
        <w:rPr>
          <w:sz w:val="24"/>
        </w:rPr>
      </w:pPr>
      <w:r>
        <w:rPr>
          <w:sz w:val="24"/>
        </w:rPr>
        <w:t>Исследование</w:t>
      </w:r>
      <w:r>
        <w:rPr>
          <w:spacing w:val="7"/>
          <w:sz w:val="24"/>
        </w:rPr>
        <w:t xml:space="preserve"> </w:t>
      </w:r>
      <w:r>
        <w:rPr>
          <w:sz w:val="24"/>
        </w:rPr>
        <w:t>связи</w:t>
      </w:r>
      <w:r>
        <w:rPr>
          <w:spacing w:val="8"/>
          <w:sz w:val="24"/>
        </w:rPr>
        <w:t xml:space="preserve"> </w:t>
      </w:r>
      <w:r>
        <w:rPr>
          <w:sz w:val="24"/>
        </w:rPr>
        <w:t>работы</w:t>
      </w:r>
      <w:r>
        <w:rPr>
          <w:spacing w:val="9"/>
          <w:sz w:val="24"/>
        </w:rPr>
        <w:t xml:space="preserve"> </w:t>
      </w:r>
      <w:r>
        <w:rPr>
          <w:sz w:val="24"/>
        </w:rPr>
        <w:t>силы</w:t>
      </w:r>
      <w:r>
        <w:rPr>
          <w:spacing w:val="4"/>
          <w:sz w:val="24"/>
        </w:rPr>
        <w:t xml:space="preserve"> </w:t>
      </w:r>
      <w:r>
        <w:rPr>
          <w:sz w:val="24"/>
        </w:rPr>
        <w:t>с</w:t>
      </w:r>
      <w:r>
        <w:rPr>
          <w:spacing w:val="59"/>
          <w:sz w:val="24"/>
        </w:rPr>
        <w:t xml:space="preserve"> </w:t>
      </w:r>
      <w:r>
        <w:rPr>
          <w:sz w:val="24"/>
        </w:rPr>
        <w:t>изменением</w:t>
      </w:r>
      <w:r>
        <w:rPr>
          <w:spacing w:val="9"/>
          <w:sz w:val="24"/>
        </w:rPr>
        <w:t xml:space="preserve"> </w:t>
      </w:r>
      <w:r>
        <w:rPr>
          <w:sz w:val="24"/>
        </w:rPr>
        <w:t>механической</w:t>
      </w:r>
      <w:r>
        <w:rPr>
          <w:spacing w:val="9"/>
          <w:sz w:val="24"/>
        </w:rPr>
        <w:t xml:space="preserve"> </w:t>
      </w:r>
      <w:r>
        <w:rPr>
          <w:sz w:val="24"/>
        </w:rPr>
        <w:t>энергии</w:t>
      </w:r>
      <w:r>
        <w:rPr>
          <w:spacing w:val="58"/>
          <w:sz w:val="24"/>
        </w:rPr>
        <w:t xml:space="preserve"> </w:t>
      </w:r>
      <w:r>
        <w:rPr>
          <w:sz w:val="24"/>
        </w:rPr>
        <w:t>тела</w:t>
      </w:r>
      <w:r>
        <w:rPr>
          <w:spacing w:val="1"/>
          <w:sz w:val="24"/>
        </w:rPr>
        <w:t xml:space="preserve"> </w:t>
      </w:r>
      <w:r>
        <w:rPr>
          <w:sz w:val="24"/>
        </w:rPr>
        <w:t>на</w:t>
      </w:r>
      <w:r>
        <w:rPr>
          <w:spacing w:val="-57"/>
          <w:sz w:val="24"/>
        </w:rPr>
        <w:t xml:space="preserve"> </w:t>
      </w:r>
      <w:r>
        <w:rPr>
          <w:sz w:val="24"/>
        </w:rPr>
        <w:t>примерерастяжения</w:t>
      </w:r>
      <w:r>
        <w:rPr>
          <w:spacing w:val="-3"/>
          <w:sz w:val="24"/>
        </w:rPr>
        <w:t xml:space="preserve"> </w:t>
      </w:r>
      <w:r>
        <w:rPr>
          <w:sz w:val="24"/>
        </w:rPr>
        <w:t>резинового</w:t>
      </w:r>
      <w:r>
        <w:rPr>
          <w:spacing w:val="8"/>
          <w:sz w:val="24"/>
        </w:rPr>
        <w:t xml:space="preserve"> </w:t>
      </w:r>
      <w:r>
        <w:rPr>
          <w:sz w:val="24"/>
        </w:rPr>
        <w:t>жгута.</w:t>
      </w:r>
    </w:p>
    <w:p w:rsidR="00784805" w:rsidRDefault="00784805">
      <w:pPr>
        <w:pStyle w:val="a5"/>
        <w:spacing w:before="1"/>
        <w:ind w:left="0"/>
        <w:jc w:val="left"/>
      </w:pPr>
    </w:p>
    <w:p w:rsidR="00784805" w:rsidRDefault="00D8152A">
      <w:pPr>
        <w:pStyle w:val="a5"/>
        <w:ind w:left="630"/>
      </w:pPr>
      <w:r>
        <w:rPr>
          <w:spacing w:val="-1"/>
        </w:rPr>
        <w:t>РАЗДЕЛ</w:t>
      </w:r>
      <w:r>
        <w:rPr>
          <w:spacing w:val="-5"/>
        </w:rPr>
        <w:t xml:space="preserve"> </w:t>
      </w:r>
      <w:r>
        <w:t>3.</w:t>
      </w:r>
      <w:r>
        <w:rPr>
          <w:spacing w:val="1"/>
        </w:rPr>
        <w:t xml:space="preserve"> </w:t>
      </w:r>
      <w:r>
        <w:t>МОЛЕКУЛЯРНАЯ</w:t>
      </w:r>
      <w:r>
        <w:rPr>
          <w:spacing w:val="-6"/>
        </w:rPr>
        <w:t xml:space="preserve"> </w:t>
      </w:r>
      <w:r>
        <w:t>ФИЗИКА</w:t>
      </w:r>
      <w:r>
        <w:rPr>
          <w:spacing w:val="-15"/>
        </w:rPr>
        <w:t xml:space="preserve"> </w:t>
      </w:r>
      <w:r>
        <w:t>И</w:t>
      </w:r>
      <w:r>
        <w:rPr>
          <w:spacing w:val="-6"/>
        </w:rPr>
        <w:t xml:space="preserve"> </w:t>
      </w:r>
      <w:r>
        <w:t>ТЕРМОДИНАМИКА</w:t>
      </w:r>
    </w:p>
    <w:p w:rsidR="00784805" w:rsidRDefault="00D8152A">
      <w:pPr>
        <w:pStyle w:val="a5"/>
        <w:spacing w:before="3"/>
        <w:ind w:left="630"/>
      </w:pPr>
      <w:r>
        <w:t>Тема</w:t>
      </w:r>
      <w:r>
        <w:rPr>
          <w:spacing w:val="-6"/>
        </w:rPr>
        <w:t xml:space="preserve"> </w:t>
      </w:r>
      <w:r>
        <w:t>1.</w:t>
      </w:r>
      <w:r>
        <w:rPr>
          <w:spacing w:val="-2"/>
        </w:rPr>
        <w:t xml:space="preserve"> </w:t>
      </w:r>
      <w:r>
        <w:t>Основы</w:t>
      </w:r>
      <w:r>
        <w:rPr>
          <w:spacing w:val="-8"/>
        </w:rPr>
        <w:t xml:space="preserve"> </w:t>
      </w:r>
      <w:r>
        <w:t>молекулярно-кинетической</w:t>
      </w:r>
      <w:r>
        <w:rPr>
          <w:spacing w:val="-2"/>
        </w:rPr>
        <w:t xml:space="preserve"> </w:t>
      </w:r>
      <w:r>
        <w:t>теории</w:t>
      </w:r>
    </w:p>
    <w:p w:rsidR="00784805" w:rsidRDefault="00D8152A">
      <w:pPr>
        <w:pStyle w:val="a5"/>
        <w:spacing w:before="69"/>
        <w:ind w:left="630" w:right="1223"/>
      </w:pPr>
      <w:r>
        <w:t>Основные положения молекулярно-кинетической теории и их опытное</w:t>
      </w:r>
      <w:r>
        <w:rPr>
          <w:spacing w:val="1"/>
        </w:rPr>
        <w:t xml:space="preserve"> </w:t>
      </w:r>
      <w:r>
        <w:t>обоснование.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 строения газов, жидкостей и твёрдых тел и объяснение свойств</w:t>
      </w:r>
      <w:r>
        <w:rPr>
          <w:spacing w:val="1"/>
        </w:rPr>
        <w:t xml:space="preserve"> </w:t>
      </w:r>
      <w:r>
        <w:t>вещества на основе этих моделей. Масса и размеры молекул. Количество вещества.</w:t>
      </w:r>
      <w:r>
        <w:rPr>
          <w:spacing w:val="1"/>
        </w:rPr>
        <w:t xml:space="preserve"> </w:t>
      </w:r>
      <w:r>
        <w:t>Постоянная</w:t>
      </w:r>
      <w:r>
        <w:rPr>
          <w:spacing w:val="1"/>
        </w:rPr>
        <w:t xml:space="preserve"> </w:t>
      </w:r>
      <w:r>
        <w:t>Авогадро.</w:t>
      </w:r>
      <w:r>
        <w:rPr>
          <w:spacing w:val="1"/>
        </w:rPr>
        <w:t xml:space="preserve"> </w:t>
      </w: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Шкала</w:t>
      </w:r>
      <w:r>
        <w:rPr>
          <w:spacing w:val="1"/>
        </w:rPr>
        <w:t xml:space="preserve"> </w:t>
      </w:r>
      <w:r>
        <w:t>температур</w:t>
      </w:r>
      <w:r>
        <w:rPr>
          <w:spacing w:val="1"/>
        </w:rPr>
        <w:t xml:space="preserve"> </w:t>
      </w:r>
      <w:r>
        <w:t>Цельсия.</w:t>
      </w:r>
      <w:r>
        <w:rPr>
          <w:spacing w:val="1"/>
        </w:rPr>
        <w:t xml:space="preserve"> </w:t>
      </w: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 теории идеального газа.</w:t>
      </w:r>
      <w:r>
        <w:rPr>
          <w:spacing w:val="1"/>
        </w:rPr>
        <w:t xml:space="preserve"> </w:t>
      </w:r>
      <w:r>
        <w:t>Абсолютная температура как мера</w:t>
      </w:r>
      <w:r>
        <w:rPr>
          <w:spacing w:val="-57"/>
        </w:rPr>
        <w:t xml:space="preserve"> </w:t>
      </w:r>
      <w:r>
        <w:t>средней кинетической энергии теплового движения частиц газа. Шкала 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57"/>
        </w:rPr>
        <w:t xml:space="preserve"> </w:t>
      </w:r>
      <w:r>
        <w:t>представление изопроцессов: изотерма, изохора, изобара. Технические устройства и</w:t>
      </w:r>
      <w:r>
        <w:rPr>
          <w:spacing w:val="1"/>
        </w:rPr>
        <w:t xml:space="preserve"> </w:t>
      </w:r>
      <w:r>
        <w:t>практическое применение:</w:t>
      </w:r>
      <w:r>
        <w:rPr>
          <w:spacing w:val="6"/>
        </w:rPr>
        <w:t xml:space="preserve"> </w:t>
      </w:r>
      <w:r>
        <w:t>термометр,</w:t>
      </w:r>
      <w:r>
        <w:rPr>
          <w:spacing w:val="1"/>
        </w:rPr>
        <w:t xml:space="preserve"> </w:t>
      </w:r>
      <w:r>
        <w:t>барометр.</w:t>
      </w:r>
    </w:p>
    <w:p w:rsidR="00784805" w:rsidRDefault="00D8152A">
      <w:pPr>
        <w:pStyle w:val="a5"/>
        <w:spacing w:before="11" w:line="275" w:lineRule="exact"/>
        <w:ind w:left="630"/>
        <w:jc w:val="left"/>
      </w:pPr>
      <w:r>
        <w:t>Демонстрации</w:t>
      </w:r>
    </w:p>
    <w:p w:rsidR="00784805" w:rsidRDefault="00D8152A" w:rsidP="00A7354B">
      <w:pPr>
        <w:pStyle w:val="a7"/>
        <w:numPr>
          <w:ilvl w:val="0"/>
          <w:numId w:val="58"/>
        </w:numPr>
        <w:tabs>
          <w:tab w:val="left" w:pos="939"/>
        </w:tabs>
        <w:spacing w:line="242" w:lineRule="auto"/>
        <w:ind w:right="1241" w:firstLine="0"/>
        <w:rPr>
          <w:sz w:val="24"/>
        </w:rPr>
      </w:pPr>
      <w:r>
        <w:rPr>
          <w:sz w:val="24"/>
        </w:rPr>
        <w:t>Опыты,</w:t>
      </w:r>
      <w:r>
        <w:rPr>
          <w:spacing w:val="9"/>
          <w:sz w:val="24"/>
        </w:rPr>
        <w:t xml:space="preserve"> </w:t>
      </w:r>
      <w:r>
        <w:rPr>
          <w:sz w:val="24"/>
        </w:rPr>
        <w:t>доказывающие</w:t>
      </w:r>
      <w:r>
        <w:rPr>
          <w:spacing w:val="8"/>
          <w:sz w:val="24"/>
        </w:rPr>
        <w:t xml:space="preserve"> </w:t>
      </w:r>
      <w:r>
        <w:rPr>
          <w:sz w:val="24"/>
        </w:rPr>
        <w:t>дискретное</w:t>
      </w:r>
      <w:r>
        <w:rPr>
          <w:spacing w:val="7"/>
          <w:sz w:val="24"/>
        </w:rPr>
        <w:t xml:space="preserve"> </w:t>
      </w:r>
      <w:r>
        <w:rPr>
          <w:sz w:val="24"/>
        </w:rPr>
        <w:t>строение</w:t>
      </w:r>
      <w:r>
        <w:rPr>
          <w:spacing w:val="6"/>
          <w:sz w:val="24"/>
        </w:rPr>
        <w:t xml:space="preserve"> </w:t>
      </w:r>
      <w:r>
        <w:rPr>
          <w:sz w:val="24"/>
        </w:rPr>
        <w:t>вещества,</w:t>
      </w:r>
      <w:r>
        <w:rPr>
          <w:spacing w:val="10"/>
          <w:sz w:val="24"/>
        </w:rPr>
        <w:t xml:space="preserve"> </w:t>
      </w:r>
      <w:r>
        <w:rPr>
          <w:sz w:val="24"/>
        </w:rPr>
        <w:t>фотографии</w:t>
      </w:r>
      <w:r>
        <w:rPr>
          <w:spacing w:val="9"/>
          <w:sz w:val="24"/>
        </w:rPr>
        <w:t xml:space="preserve"> </w:t>
      </w:r>
      <w:r>
        <w:rPr>
          <w:sz w:val="24"/>
        </w:rPr>
        <w:t>молекул</w:t>
      </w:r>
      <w:r>
        <w:rPr>
          <w:spacing w:val="-57"/>
          <w:sz w:val="24"/>
        </w:rPr>
        <w:t xml:space="preserve"> </w:t>
      </w:r>
      <w:r>
        <w:rPr>
          <w:sz w:val="24"/>
        </w:rPr>
        <w:t>органическихсоединений.</w:t>
      </w:r>
    </w:p>
    <w:p w:rsidR="00784805" w:rsidRDefault="00D8152A" w:rsidP="00A7354B">
      <w:pPr>
        <w:pStyle w:val="a7"/>
        <w:numPr>
          <w:ilvl w:val="0"/>
          <w:numId w:val="58"/>
        </w:numPr>
        <w:tabs>
          <w:tab w:val="left" w:pos="877"/>
        </w:tabs>
        <w:spacing w:line="271" w:lineRule="exact"/>
        <w:ind w:left="876" w:hanging="247"/>
        <w:rPr>
          <w:sz w:val="24"/>
        </w:rPr>
      </w:pPr>
      <w:r>
        <w:rPr>
          <w:sz w:val="24"/>
        </w:rPr>
        <w:t>Опыты</w:t>
      </w:r>
      <w:r>
        <w:rPr>
          <w:spacing w:val="-7"/>
          <w:sz w:val="24"/>
        </w:rPr>
        <w:t xml:space="preserve"> </w:t>
      </w:r>
      <w:r>
        <w:rPr>
          <w:sz w:val="24"/>
        </w:rPr>
        <w:t>по</w:t>
      </w:r>
      <w:r>
        <w:rPr>
          <w:spacing w:val="3"/>
          <w:sz w:val="24"/>
        </w:rPr>
        <w:t xml:space="preserve"> </w:t>
      </w:r>
      <w:r>
        <w:rPr>
          <w:sz w:val="24"/>
        </w:rPr>
        <w:t>диффузии</w:t>
      </w:r>
      <w:r>
        <w:rPr>
          <w:spacing w:val="1"/>
          <w:sz w:val="24"/>
        </w:rPr>
        <w:t xml:space="preserve"> </w:t>
      </w:r>
      <w:r>
        <w:rPr>
          <w:sz w:val="24"/>
        </w:rPr>
        <w:t>жидкостей</w:t>
      </w:r>
      <w:r>
        <w:rPr>
          <w:spacing w:val="-5"/>
          <w:sz w:val="24"/>
        </w:rPr>
        <w:t xml:space="preserve"> </w:t>
      </w:r>
      <w:r>
        <w:rPr>
          <w:sz w:val="24"/>
        </w:rPr>
        <w:t>и</w:t>
      </w:r>
      <w:r>
        <w:rPr>
          <w:spacing w:val="-13"/>
          <w:sz w:val="24"/>
        </w:rPr>
        <w:t xml:space="preserve"> </w:t>
      </w:r>
      <w:r>
        <w:rPr>
          <w:sz w:val="24"/>
        </w:rPr>
        <w:t>газов.</w:t>
      </w:r>
    </w:p>
    <w:p w:rsidR="00784805" w:rsidRDefault="00784805">
      <w:pPr>
        <w:spacing w:line="271" w:lineRule="exact"/>
        <w:rPr>
          <w:sz w:val="24"/>
        </w:rPr>
        <w:sectPr w:rsidR="00784805">
          <w:footerReference w:type="default" r:id="rId80"/>
          <w:pgSz w:w="11900" w:h="16840"/>
          <w:pgMar w:top="760" w:right="140" w:bottom="280" w:left="920" w:header="0" w:footer="0" w:gutter="0"/>
          <w:cols w:space="720"/>
        </w:sectPr>
      </w:pPr>
    </w:p>
    <w:p w:rsidR="00784805" w:rsidRDefault="00D8152A" w:rsidP="00A7354B">
      <w:pPr>
        <w:pStyle w:val="a7"/>
        <w:numPr>
          <w:ilvl w:val="0"/>
          <w:numId w:val="58"/>
        </w:numPr>
        <w:tabs>
          <w:tab w:val="left" w:pos="877"/>
        </w:tabs>
        <w:spacing w:before="73" w:line="275" w:lineRule="exact"/>
        <w:ind w:left="876" w:hanging="247"/>
        <w:rPr>
          <w:sz w:val="24"/>
        </w:rPr>
      </w:pPr>
      <w:r>
        <w:rPr>
          <w:sz w:val="24"/>
        </w:rPr>
        <w:lastRenderedPageBreak/>
        <w:t>Модель</w:t>
      </w:r>
      <w:r>
        <w:rPr>
          <w:spacing w:val="-9"/>
          <w:sz w:val="24"/>
        </w:rPr>
        <w:t xml:space="preserve"> </w:t>
      </w:r>
      <w:r>
        <w:rPr>
          <w:sz w:val="24"/>
        </w:rPr>
        <w:t>броуновского</w:t>
      </w:r>
      <w:r>
        <w:rPr>
          <w:spacing w:val="-4"/>
          <w:sz w:val="24"/>
        </w:rPr>
        <w:t xml:space="preserve"> </w:t>
      </w:r>
      <w:r>
        <w:rPr>
          <w:sz w:val="24"/>
        </w:rPr>
        <w:t>движения.</w:t>
      </w:r>
    </w:p>
    <w:p w:rsidR="00784805" w:rsidRDefault="00D8152A" w:rsidP="00A7354B">
      <w:pPr>
        <w:pStyle w:val="a7"/>
        <w:numPr>
          <w:ilvl w:val="0"/>
          <w:numId w:val="58"/>
        </w:numPr>
        <w:tabs>
          <w:tab w:val="left" w:pos="877"/>
        </w:tabs>
        <w:spacing w:line="275" w:lineRule="exact"/>
        <w:ind w:left="876" w:hanging="247"/>
        <w:rPr>
          <w:sz w:val="24"/>
        </w:rPr>
      </w:pPr>
      <w:r>
        <w:rPr>
          <w:sz w:val="24"/>
        </w:rPr>
        <w:t>Модель</w:t>
      </w:r>
      <w:r>
        <w:rPr>
          <w:spacing w:val="-8"/>
          <w:sz w:val="24"/>
        </w:rPr>
        <w:t xml:space="preserve"> </w:t>
      </w:r>
      <w:r>
        <w:rPr>
          <w:sz w:val="24"/>
        </w:rPr>
        <w:t>опыта</w:t>
      </w:r>
      <w:r>
        <w:rPr>
          <w:spacing w:val="1"/>
          <w:sz w:val="24"/>
        </w:rPr>
        <w:t xml:space="preserve"> </w:t>
      </w:r>
      <w:r>
        <w:rPr>
          <w:sz w:val="24"/>
        </w:rPr>
        <w:t>Штерна.</w:t>
      </w:r>
    </w:p>
    <w:p w:rsidR="00784805" w:rsidRDefault="00D8152A" w:rsidP="00A7354B">
      <w:pPr>
        <w:pStyle w:val="a7"/>
        <w:numPr>
          <w:ilvl w:val="0"/>
          <w:numId w:val="58"/>
        </w:numPr>
        <w:tabs>
          <w:tab w:val="left" w:pos="877"/>
        </w:tabs>
        <w:spacing w:before="2" w:line="275" w:lineRule="exact"/>
        <w:ind w:left="876" w:hanging="247"/>
        <w:rPr>
          <w:sz w:val="24"/>
        </w:rPr>
      </w:pPr>
      <w:r>
        <w:rPr>
          <w:spacing w:val="-1"/>
          <w:sz w:val="24"/>
        </w:rPr>
        <w:t>Опыты,</w:t>
      </w:r>
      <w:r>
        <w:rPr>
          <w:spacing w:val="-3"/>
          <w:sz w:val="24"/>
        </w:rPr>
        <w:t xml:space="preserve"> </w:t>
      </w:r>
      <w:r>
        <w:rPr>
          <w:spacing w:val="-1"/>
          <w:sz w:val="24"/>
        </w:rPr>
        <w:t>доказывающие</w:t>
      </w:r>
      <w:r>
        <w:rPr>
          <w:spacing w:val="-13"/>
          <w:sz w:val="24"/>
        </w:rPr>
        <w:t xml:space="preserve"> </w:t>
      </w:r>
      <w:r>
        <w:rPr>
          <w:sz w:val="24"/>
        </w:rPr>
        <w:t>существование</w:t>
      </w:r>
      <w:r>
        <w:rPr>
          <w:spacing w:val="-14"/>
          <w:sz w:val="24"/>
        </w:rPr>
        <w:t xml:space="preserve"> </w:t>
      </w:r>
      <w:r>
        <w:rPr>
          <w:sz w:val="24"/>
        </w:rPr>
        <w:t>межмолекулярного</w:t>
      </w:r>
      <w:r>
        <w:rPr>
          <w:spacing w:val="-2"/>
          <w:sz w:val="24"/>
        </w:rPr>
        <w:t xml:space="preserve"> </w:t>
      </w:r>
      <w:r>
        <w:rPr>
          <w:sz w:val="24"/>
        </w:rPr>
        <w:t>взаимодействия.</w:t>
      </w:r>
    </w:p>
    <w:p w:rsidR="00784805" w:rsidRDefault="00D8152A" w:rsidP="00A7354B">
      <w:pPr>
        <w:pStyle w:val="a7"/>
        <w:numPr>
          <w:ilvl w:val="0"/>
          <w:numId w:val="58"/>
        </w:numPr>
        <w:tabs>
          <w:tab w:val="left" w:pos="877"/>
        </w:tabs>
        <w:spacing w:line="274" w:lineRule="exact"/>
        <w:ind w:left="876" w:hanging="247"/>
        <w:rPr>
          <w:sz w:val="24"/>
        </w:rPr>
      </w:pPr>
      <w:r>
        <w:rPr>
          <w:spacing w:val="-1"/>
          <w:sz w:val="24"/>
        </w:rPr>
        <w:t>Модель,</w:t>
      </w:r>
      <w:r>
        <w:rPr>
          <w:sz w:val="24"/>
        </w:rPr>
        <w:t xml:space="preserve"> </w:t>
      </w:r>
      <w:r>
        <w:rPr>
          <w:spacing w:val="-1"/>
          <w:sz w:val="24"/>
        </w:rPr>
        <w:t>иллюстрирующая</w:t>
      </w:r>
      <w:r>
        <w:rPr>
          <w:sz w:val="24"/>
        </w:rPr>
        <w:t xml:space="preserve"> </w:t>
      </w:r>
      <w:r>
        <w:rPr>
          <w:spacing w:val="-1"/>
          <w:sz w:val="24"/>
        </w:rPr>
        <w:t>природу</w:t>
      </w:r>
      <w:r>
        <w:rPr>
          <w:spacing w:val="-16"/>
          <w:sz w:val="24"/>
        </w:rPr>
        <w:t xml:space="preserve"> </w:t>
      </w:r>
      <w:r>
        <w:rPr>
          <w:spacing w:val="-1"/>
          <w:sz w:val="24"/>
        </w:rPr>
        <w:t>давления</w:t>
      </w:r>
      <w:r>
        <w:rPr>
          <w:spacing w:val="3"/>
          <w:sz w:val="24"/>
        </w:rPr>
        <w:t xml:space="preserve"> </w:t>
      </w:r>
      <w:r>
        <w:rPr>
          <w:sz w:val="24"/>
        </w:rPr>
        <w:t>газа</w:t>
      </w:r>
      <w:r>
        <w:rPr>
          <w:spacing w:val="-7"/>
          <w:sz w:val="24"/>
        </w:rPr>
        <w:t xml:space="preserve"> </w:t>
      </w:r>
      <w:r>
        <w:rPr>
          <w:sz w:val="24"/>
        </w:rPr>
        <w:t>на</w:t>
      </w:r>
      <w:r>
        <w:rPr>
          <w:spacing w:val="-4"/>
          <w:sz w:val="24"/>
        </w:rPr>
        <w:t xml:space="preserve"> </w:t>
      </w:r>
      <w:r>
        <w:rPr>
          <w:sz w:val="24"/>
        </w:rPr>
        <w:t>стенки сосуда.</w:t>
      </w:r>
    </w:p>
    <w:p w:rsidR="00784805" w:rsidRDefault="00D8152A" w:rsidP="00A7354B">
      <w:pPr>
        <w:pStyle w:val="a7"/>
        <w:numPr>
          <w:ilvl w:val="0"/>
          <w:numId w:val="58"/>
        </w:numPr>
        <w:tabs>
          <w:tab w:val="left" w:pos="877"/>
        </w:tabs>
        <w:spacing w:before="6" w:line="232" w:lineRule="auto"/>
        <w:ind w:right="2967" w:firstLine="0"/>
        <w:rPr>
          <w:sz w:val="24"/>
        </w:rPr>
      </w:pPr>
      <w:r>
        <w:rPr>
          <w:sz w:val="24"/>
        </w:rPr>
        <w:t>Опыты,</w:t>
      </w:r>
      <w:r>
        <w:rPr>
          <w:spacing w:val="4"/>
          <w:sz w:val="24"/>
        </w:rPr>
        <w:t xml:space="preserve"> </w:t>
      </w:r>
      <w:r>
        <w:rPr>
          <w:sz w:val="24"/>
        </w:rPr>
        <w:t>иллюстрирующие</w:t>
      </w:r>
      <w:r>
        <w:rPr>
          <w:spacing w:val="7"/>
          <w:sz w:val="24"/>
        </w:rPr>
        <w:t xml:space="preserve"> </w:t>
      </w:r>
      <w:r>
        <w:rPr>
          <w:sz w:val="24"/>
        </w:rPr>
        <w:t>уравнение</w:t>
      </w:r>
      <w:r>
        <w:rPr>
          <w:spacing w:val="3"/>
          <w:sz w:val="24"/>
        </w:rPr>
        <w:t xml:space="preserve"> </w:t>
      </w:r>
      <w:r>
        <w:rPr>
          <w:sz w:val="24"/>
        </w:rPr>
        <w:t>состояния</w:t>
      </w:r>
      <w:r>
        <w:rPr>
          <w:spacing w:val="3"/>
          <w:sz w:val="24"/>
        </w:rPr>
        <w:t xml:space="preserve"> </w:t>
      </w:r>
      <w:r>
        <w:rPr>
          <w:sz w:val="24"/>
        </w:rPr>
        <w:t>идеального</w:t>
      </w:r>
      <w:r>
        <w:rPr>
          <w:spacing w:val="3"/>
          <w:sz w:val="24"/>
        </w:rPr>
        <w:t xml:space="preserve"> </w:t>
      </w:r>
      <w:r>
        <w:rPr>
          <w:sz w:val="24"/>
        </w:rPr>
        <w:t>газа,</w:t>
      </w:r>
      <w:r>
        <w:rPr>
          <w:spacing w:val="-57"/>
          <w:sz w:val="24"/>
        </w:rPr>
        <w:t xml:space="preserve"> </w:t>
      </w:r>
      <w:r>
        <w:rPr>
          <w:sz w:val="24"/>
        </w:rPr>
        <w:t>изопроцессы.Ученический</w:t>
      </w:r>
      <w:r>
        <w:rPr>
          <w:spacing w:val="2"/>
          <w:sz w:val="24"/>
        </w:rPr>
        <w:t xml:space="preserve"> </w:t>
      </w:r>
      <w:r>
        <w:rPr>
          <w:sz w:val="24"/>
        </w:rPr>
        <w:t>эксперимент,</w:t>
      </w:r>
      <w:r>
        <w:rPr>
          <w:spacing w:val="9"/>
          <w:sz w:val="24"/>
        </w:rPr>
        <w:t xml:space="preserve"> </w:t>
      </w:r>
      <w:r>
        <w:rPr>
          <w:sz w:val="24"/>
        </w:rPr>
        <w:t>лабораторные работы</w:t>
      </w:r>
    </w:p>
    <w:p w:rsidR="00784805" w:rsidRDefault="00D8152A" w:rsidP="00A7354B">
      <w:pPr>
        <w:pStyle w:val="a7"/>
        <w:numPr>
          <w:ilvl w:val="0"/>
          <w:numId w:val="57"/>
        </w:numPr>
        <w:tabs>
          <w:tab w:val="left" w:pos="958"/>
        </w:tabs>
        <w:spacing w:before="8" w:line="237" w:lineRule="auto"/>
        <w:ind w:right="1221" w:firstLine="0"/>
        <w:rPr>
          <w:sz w:val="24"/>
        </w:rPr>
      </w:pPr>
      <w:r>
        <w:rPr>
          <w:sz w:val="24"/>
        </w:rPr>
        <w:t>Определение</w:t>
      </w:r>
      <w:r>
        <w:rPr>
          <w:spacing w:val="20"/>
          <w:sz w:val="24"/>
        </w:rPr>
        <w:t xml:space="preserve"> </w:t>
      </w:r>
      <w:r>
        <w:rPr>
          <w:sz w:val="24"/>
        </w:rPr>
        <w:t>массы</w:t>
      </w:r>
      <w:r>
        <w:rPr>
          <w:spacing w:val="22"/>
          <w:sz w:val="24"/>
        </w:rPr>
        <w:t xml:space="preserve"> </w:t>
      </w:r>
      <w:r>
        <w:rPr>
          <w:sz w:val="24"/>
        </w:rPr>
        <w:t>воздуха</w:t>
      </w:r>
      <w:r>
        <w:rPr>
          <w:spacing w:val="20"/>
          <w:sz w:val="24"/>
        </w:rPr>
        <w:t xml:space="preserve"> </w:t>
      </w:r>
      <w:r>
        <w:rPr>
          <w:sz w:val="24"/>
        </w:rPr>
        <w:t>в</w:t>
      </w:r>
      <w:r>
        <w:rPr>
          <w:spacing w:val="31"/>
          <w:sz w:val="24"/>
        </w:rPr>
        <w:t xml:space="preserve"> </w:t>
      </w:r>
      <w:r>
        <w:rPr>
          <w:sz w:val="24"/>
        </w:rPr>
        <w:t>классной</w:t>
      </w:r>
      <w:r>
        <w:rPr>
          <w:spacing w:val="12"/>
          <w:sz w:val="24"/>
        </w:rPr>
        <w:t xml:space="preserve"> </w:t>
      </w:r>
      <w:r>
        <w:rPr>
          <w:sz w:val="24"/>
        </w:rPr>
        <w:t>комнате</w:t>
      </w:r>
      <w:r>
        <w:rPr>
          <w:spacing w:val="16"/>
          <w:sz w:val="24"/>
        </w:rPr>
        <w:t xml:space="preserve"> </w:t>
      </w:r>
      <w:r>
        <w:rPr>
          <w:sz w:val="24"/>
        </w:rPr>
        <w:t>на</w:t>
      </w:r>
      <w:r>
        <w:rPr>
          <w:spacing w:val="1"/>
          <w:sz w:val="24"/>
        </w:rPr>
        <w:t xml:space="preserve"> </w:t>
      </w:r>
      <w:r>
        <w:rPr>
          <w:sz w:val="24"/>
        </w:rPr>
        <w:t>основе</w:t>
      </w:r>
      <w:r>
        <w:rPr>
          <w:spacing w:val="15"/>
          <w:sz w:val="24"/>
        </w:rPr>
        <w:t xml:space="preserve"> </w:t>
      </w:r>
      <w:r>
        <w:rPr>
          <w:sz w:val="24"/>
        </w:rPr>
        <w:t>измерений</w:t>
      </w:r>
      <w:r>
        <w:rPr>
          <w:spacing w:val="9"/>
          <w:sz w:val="24"/>
        </w:rPr>
        <w:t xml:space="preserve"> </w:t>
      </w:r>
      <w:r>
        <w:rPr>
          <w:sz w:val="24"/>
        </w:rPr>
        <w:t>объёма</w:t>
      </w:r>
      <w:r>
        <w:rPr>
          <w:spacing w:val="-57"/>
          <w:sz w:val="24"/>
        </w:rPr>
        <w:t xml:space="preserve"> </w:t>
      </w:r>
      <w:r>
        <w:rPr>
          <w:sz w:val="24"/>
        </w:rPr>
        <w:t>комнаты,давления</w:t>
      </w:r>
      <w:r>
        <w:rPr>
          <w:spacing w:val="2"/>
          <w:sz w:val="24"/>
        </w:rPr>
        <w:t xml:space="preserve"> </w:t>
      </w:r>
      <w:r>
        <w:rPr>
          <w:sz w:val="24"/>
        </w:rPr>
        <w:t>и</w:t>
      </w:r>
      <w:r>
        <w:rPr>
          <w:spacing w:val="-2"/>
          <w:sz w:val="24"/>
        </w:rPr>
        <w:t xml:space="preserve"> </w:t>
      </w:r>
      <w:r>
        <w:rPr>
          <w:sz w:val="24"/>
        </w:rPr>
        <w:t>температуры</w:t>
      </w:r>
      <w:r>
        <w:rPr>
          <w:spacing w:val="9"/>
          <w:sz w:val="24"/>
        </w:rPr>
        <w:t xml:space="preserve"> </w:t>
      </w:r>
      <w:r>
        <w:rPr>
          <w:sz w:val="24"/>
        </w:rPr>
        <w:t>воздуха</w:t>
      </w:r>
      <w:r>
        <w:rPr>
          <w:spacing w:val="2"/>
          <w:sz w:val="24"/>
        </w:rPr>
        <w:t xml:space="preserve"> </w:t>
      </w:r>
      <w:r>
        <w:rPr>
          <w:sz w:val="24"/>
        </w:rPr>
        <w:t>в</w:t>
      </w:r>
      <w:r>
        <w:rPr>
          <w:spacing w:val="4"/>
          <w:sz w:val="24"/>
        </w:rPr>
        <w:t xml:space="preserve"> </w:t>
      </w:r>
      <w:r>
        <w:rPr>
          <w:sz w:val="24"/>
        </w:rPr>
        <w:t>ней.</w:t>
      </w:r>
    </w:p>
    <w:p w:rsidR="00784805" w:rsidRDefault="00D8152A" w:rsidP="00A7354B">
      <w:pPr>
        <w:pStyle w:val="a7"/>
        <w:numPr>
          <w:ilvl w:val="0"/>
          <w:numId w:val="57"/>
        </w:numPr>
        <w:tabs>
          <w:tab w:val="left" w:pos="877"/>
        </w:tabs>
        <w:spacing w:before="8" w:line="272" w:lineRule="exact"/>
        <w:ind w:left="876" w:hanging="247"/>
        <w:rPr>
          <w:sz w:val="24"/>
        </w:rPr>
      </w:pPr>
      <w:r>
        <w:rPr>
          <w:spacing w:val="-1"/>
          <w:sz w:val="24"/>
        </w:rPr>
        <w:t>Исследование</w:t>
      </w:r>
      <w:r>
        <w:rPr>
          <w:spacing w:val="-2"/>
          <w:sz w:val="24"/>
        </w:rPr>
        <w:t xml:space="preserve"> </w:t>
      </w:r>
      <w:r>
        <w:rPr>
          <w:spacing w:val="-1"/>
          <w:sz w:val="24"/>
        </w:rPr>
        <w:t>зависимости</w:t>
      </w:r>
      <w:r>
        <w:rPr>
          <w:spacing w:val="-4"/>
          <w:sz w:val="24"/>
        </w:rPr>
        <w:t xml:space="preserve"> </w:t>
      </w:r>
      <w:r>
        <w:rPr>
          <w:spacing w:val="-1"/>
          <w:sz w:val="24"/>
        </w:rPr>
        <w:t>между</w:t>
      </w:r>
      <w:r>
        <w:rPr>
          <w:spacing w:val="-16"/>
          <w:sz w:val="24"/>
        </w:rPr>
        <w:t xml:space="preserve"> </w:t>
      </w:r>
      <w:r>
        <w:rPr>
          <w:sz w:val="24"/>
        </w:rPr>
        <w:t>параметрами</w:t>
      </w:r>
      <w:r>
        <w:rPr>
          <w:spacing w:val="4"/>
          <w:sz w:val="24"/>
        </w:rPr>
        <w:t xml:space="preserve"> </w:t>
      </w:r>
      <w:r>
        <w:rPr>
          <w:sz w:val="24"/>
        </w:rPr>
        <w:t>состояния</w:t>
      </w:r>
      <w:r>
        <w:rPr>
          <w:spacing w:val="-6"/>
          <w:sz w:val="24"/>
        </w:rPr>
        <w:t xml:space="preserve"> </w:t>
      </w:r>
      <w:r>
        <w:rPr>
          <w:sz w:val="24"/>
        </w:rPr>
        <w:t>разреженного</w:t>
      </w:r>
      <w:r>
        <w:rPr>
          <w:spacing w:val="-1"/>
          <w:sz w:val="24"/>
        </w:rPr>
        <w:t xml:space="preserve"> </w:t>
      </w:r>
      <w:r>
        <w:rPr>
          <w:sz w:val="24"/>
        </w:rPr>
        <w:t>газа.</w:t>
      </w:r>
    </w:p>
    <w:p w:rsidR="00784805" w:rsidRDefault="00D8152A">
      <w:pPr>
        <w:pStyle w:val="a5"/>
        <w:ind w:left="630" w:right="1219"/>
      </w:pPr>
      <w:r>
        <w:t>Тема</w:t>
      </w:r>
      <w:r>
        <w:rPr>
          <w:spacing w:val="1"/>
        </w:rPr>
        <w:t xml:space="preserve"> </w:t>
      </w:r>
      <w:r>
        <w:t>2.</w:t>
      </w:r>
      <w:r>
        <w:rPr>
          <w:spacing w:val="1"/>
        </w:rPr>
        <w:t xml:space="preserve"> </w:t>
      </w:r>
      <w:r>
        <w:t>Основы</w:t>
      </w:r>
      <w:r>
        <w:rPr>
          <w:spacing w:val="1"/>
        </w:rPr>
        <w:t xml:space="preserve"> </w:t>
      </w:r>
      <w:r>
        <w:t>термодинамики</w:t>
      </w:r>
      <w:r>
        <w:rPr>
          <w:spacing w:val="1"/>
        </w:rPr>
        <w:t xml:space="preserve"> </w:t>
      </w: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 системы и способы её изменения. Количество теплоты и 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1"/>
        </w:rPr>
        <w:t xml:space="preserve"> </w:t>
      </w:r>
      <w:r>
        <w:t>теплопередачи:</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Количество теплоты при теплопередаче.</w:t>
      </w:r>
      <w:r>
        <w:rPr>
          <w:spacing w:val="1"/>
        </w:rPr>
        <w:t xml:space="preserve"> </w:t>
      </w:r>
      <w:r>
        <w:t>Понятие об адиабатном процессе. Первый</w:t>
      </w:r>
      <w:r>
        <w:rPr>
          <w:spacing w:val="1"/>
        </w:rPr>
        <w:t xml:space="preserve"> </w:t>
      </w:r>
      <w:r>
        <w:t>закон термодинамики. Применение первого закона термодинамики к изопроцессам.</w:t>
      </w:r>
      <w:r>
        <w:rPr>
          <w:spacing w:val="1"/>
        </w:rPr>
        <w:t xml:space="preserve"> </w:t>
      </w:r>
      <w:r>
        <w:t>Графическая</w:t>
      </w:r>
      <w:r>
        <w:rPr>
          <w:spacing w:val="-12"/>
        </w:rPr>
        <w:t xml:space="preserve"> </w:t>
      </w:r>
      <w:r>
        <w:t>интерпретация</w:t>
      </w:r>
      <w:r>
        <w:rPr>
          <w:spacing w:val="-10"/>
        </w:rPr>
        <w:t xml:space="preserve"> </w:t>
      </w:r>
      <w:r>
        <w:t>работы</w:t>
      </w:r>
      <w:r>
        <w:rPr>
          <w:spacing w:val="-9"/>
        </w:rPr>
        <w:t xml:space="preserve"> </w:t>
      </w:r>
      <w:r>
        <w:t>газа.</w:t>
      </w:r>
      <w:r>
        <w:rPr>
          <w:spacing w:val="-10"/>
        </w:rPr>
        <w:t xml:space="preserve"> </w:t>
      </w:r>
      <w:r>
        <w:t>Второй</w:t>
      </w:r>
      <w:r>
        <w:rPr>
          <w:spacing w:val="-11"/>
        </w:rPr>
        <w:t xml:space="preserve"> </w:t>
      </w:r>
      <w:r>
        <w:t>закон</w:t>
      </w:r>
      <w:r>
        <w:rPr>
          <w:spacing w:val="-10"/>
        </w:rPr>
        <w:t xml:space="preserve"> </w:t>
      </w:r>
      <w:r>
        <w:t>термодинамики.</w:t>
      </w:r>
      <w:r>
        <w:rPr>
          <w:spacing w:val="-13"/>
        </w:rPr>
        <w:t xml:space="preserve"> </w:t>
      </w:r>
      <w:r>
        <w:t>Необратимость</w:t>
      </w:r>
      <w:r>
        <w:rPr>
          <w:spacing w:val="-57"/>
        </w:rPr>
        <w:t xml:space="preserve"> </w:t>
      </w:r>
      <w:r>
        <w:t>процессов</w:t>
      </w:r>
      <w:r>
        <w:rPr>
          <w:spacing w:val="1"/>
        </w:rPr>
        <w:t xml:space="preserve"> </w:t>
      </w:r>
      <w:r>
        <w:t>в</w:t>
      </w:r>
      <w:r>
        <w:rPr>
          <w:spacing w:val="1"/>
        </w:rPr>
        <w:t xml:space="preserve"> </w:t>
      </w:r>
      <w:r>
        <w:t>природе.</w:t>
      </w:r>
      <w:r>
        <w:rPr>
          <w:spacing w:val="1"/>
        </w:rPr>
        <w:t xml:space="preserve"> </w:t>
      </w: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 энергии в тепловых машинах. КПД тепловой машины. Цикл Карно и</w:t>
      </w:r>
      <w:r>
        <w:rPr>
          <w:spacing w:val="1"/>
        </w:rPr>
        <w:t xml:space="preserve"> </w:t>
      </w:r>
      <w:r>
        <w:t>его</w:t>
      </w:r>
      <w:r>
        <w:rPr>
          <w:spacing w:val="1"/>
        </w:rPr>
        <w:t xml:space="preserve"> </w:t>
      </w:r>
      <w:r>
        <w:t>КПД.</w:t>
      </w:r>
      <w:r>
        <w:rPr>
          <w:spacing w:val="1"/>
        </w:rPr>
        <w:t xml:space="preserve"> </w:t>
      </w:r>
      <w:r>
        <w:t>Экологические</w:t>
      </w:r>
      <w:r>
        <w:rPr>
          <w:spacing w:val="1"/>
        </w:rPr>
        <w:t xml:space="preserve"> </w:t>
      </w:r>
      <w:r>
        <w:t>проблемы</w:t>
      </w:r>
      <w:r>
        <w:rPr>
          <w:spacing w:val="1"/>
        </w:rPr>
        <w:t xml:space="preserve"> </w:t>
      </w:r>
      <w:r>
        <w:t>теплоэнергетики.</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w:t>
      </w:r>
      <w:r>
        <w:rPr>
          <w:spacing w:val="1"/>
        </w:rPr>
        <w:t xml:space="preserve"> </w:t>
      </w:r>
      <w:r>
        <w:t>холодильник,</w:t>
      </w:r>
      <w:r>
        <w:rPr>
          <w:spacing w:val="1"/>
        </w:rPr>
        <w:t xml:space="preserve"> </w:t>
      </w:r>
      <w:r>
        <w:t>кондиционер.Демонстрации</w:t>
      </w:r>
    </w:p>
    <w:p w:rsidR="00784805" w:rsidRDefault="00D8152A" w:rsidP="00A7354B">
      <w:pPr>
        <w:pStyle w:val="a7"/>
        <w:numPr>
          <w:ilvl w:val="0"/>
          <w:numId w:val="56"/>
        </w:numPr>
        <w:tabs>
          <w:tab w:val="left" w:pos="910"/>
        </w:tabs>
        <w:spacing w:before="2"/>
        <w:ind w:right="1233" w:firstLine="0"/>
        <w:jc w:val="both"/>
        <w:rPr>
          <w:sz w:val="24"/>
        </w:rPr>
      </w:pPr>
      <w:r>
        <w:rPr>
          <w:sz w:val="24"/>
        </w:rPr>
        <w:t>Изменение</w:t>
      </w:r>
      <w:r>
        <w:rPr>
          <w:spacing w:val="1"/>
          <w:sz w:val="24"/>
        </w:rPr>
        <w:t xml:space="preserve"> </w:t>
      </w:r>
      <w:r>
        <w:rPr>
          <w:sz w:val="24"/>
        </w:rPr>
        <w:t>внутренней</w:t>
      </w:r>
      <w:r>
        <w:rPr>
          <w:spacing w:val="1"/>
          <w:sz w:val="24"/>
        </w:rPr>
        <w:t xml:space="preserve"> </w:t>
      </w:r>
      <w:r>
        <w:rPr>
          <w:sz w:val="24"/>
        </w:rPr>
        <w:t>энергии</w:t>
      </w:r>
      <w:r>
        <w:rPr>
          <w:spacing w:val="1"/>
          <w:sz w:val="24"/>
        </w:rPr>
        <w:t xml:space="preserve"> </w:t>
      </w:r>
      <w:r>
        <w:rPr>
          <w:sz w:val="24"/>
        </w:rPr>
        <w:t>тела</w:t>
      </w:r>
      <w:r>
        <w:rPr>
          <w:spacing w:val="1"/>
          <w:sz w:val="24"/>
        </w:rPr>
        <w:t xml:space="preserve"> </w:t>
      </w:r>
      <w:r>
        <w:rPr>
          <w:sz w:val="24"/>
        </w:rPr>
        <w:t>при</w:t>
      </w:r>
      <w:r>
        <w:rPr>
          <w:spacing w:val="1"/>
          <w:sz w:val="24"/>
        </w:rPr>
        <w:t xml:space="preserve"> </w:t>
      </w:r>
      <w:r>
        <w:rPr>
          <w:sz w:val="24"/>
        </w:rPr>
        <w:t>совершении</w:t>
      </w:r>
      <w:r>
        <w:rPr>
          <w:spacing w:val="1"/>
          <w:sz w:val="24"/>
        </w:rPr>
        <w:t xml:space="preserve"> </w:t>
      </w:r>
      <w:r>
        <w:rPr>
          <w:sz w:val="24"/>
        </w:rPr>
        <w:t>работы:</w:t>
      </w:r>
      <w:r>
        <w:rPr>
          <w:spacing w:val="1"/>
          <w:sz w:val="24"/>
        </w:rPr>
        <w:t xml:space="preserve"> </w:t>
      </w:r>
      <w:r>
        <w:rPr>
          <w:sz w:val="24"/>
        </w:rPr>
        <w:t>вылет</w:t>
      </w:r>
      <w:r>
        <w:rPr>
          <w:spacing w:val="1"/>
          <w:sz w:val="24"/>
        </w:rPr>
        <w:t xml:space="preserve"> </w:t>
      </w:r>
      <w:r>
        <w:rPr>
          <w:sz w:val="24"/>
        </w:rPr>
        <w:t>пробки</w:t>
      </w:r>
      <w:r>
        <w:rPr>
          <w:spacing w:val="1"/>
          <w:sz w:val="24"/>
        </w:rPr>
        <w:t xml:space="preserve"> </w:t>
      </w:r>
      <w:r>
        <w:rPr>
          <w:sz w:val="24"/>
        </w:rPr>
        <w:t>из</w:t>
      </w:r>
      <w:r>
        <w:rPr>
          <w:spacing w:val="1"/>
          <w:sz w:val="24"/>
        </w:rPr>
        <w:t xml:space="preserve"> </w:t>
      </w:r>
      <w:r>
        <w:rPr>
          <w:sz w:val="24"/>
        </w:rPr>
        <w:t>бутылки под действием сжатого воздуха, нагревание эфира в латунной трубке путём</w:t>
      </w:r>
      <w:r>
        <w:rPr>
          <w:spacing w:val="1"/>
          <w:sz w:val="24"/>
        </w:rPr>
        <w:t xml:space="preserve"> </w:t>
      </w:r>
      <w:r>
        <w:rPr>
          <w:sz w:val="24"/>
        </w:rPr>
        <w:t>трения</w:t>
      </w:r>
      <w:r>
        <w:rPr>
          <w:spacing w:val="2"/>
          <w:sz w:val="24"/>
        </w:rPr>
        <w:t xml:space="preserve"> </w:t>
      </w:r>
      <w:r>
        <w:rPr>
          <w:sz w:val="24"/>
        </w:rPr>
        <w:t>(видеодемонстрация).</w:t>
      </w:r>
    </w:p>
    <w:p w:rsidR="00784805" w:rsidRDefault="00D8152A" w:rsidP="00A7354B">
      <w:pPr>
        <w:pStyle w:val="a7"/>
        <w:numPr>
          <w:ilvl w:val="0"/>
          <w:numId w:val="56"/>
        </w:numPr>
        <w:tabs>
          <w:tab w:val="left" w:pos="877"/>
        </w:tabs>
        <w:spacing w:before="3"/>
        <w:ind w:left="876" w:hanging="247"/>
        <w:jc w:val="both"/>
        <w:rPr>
          <w:sz w:val="24"/>
        </w:rPr>
      </w:pPr>
      <w:r>
        <w:rPr>
          <w:sz w:val="24"/>
        </w:rPr>
        <w:t>Изменение</w:t>
      </w:r>
      <w:r>
        <w:rPr>
          <w:spacing w:val="-13"/>
          <w:sz w:val="24"/>
        </w:rPr>
        <w:t xml:space="preserve"> </w:t>
      </w:r>
      <w:r>
        <w:rPr>
          <w:sz w:val="24"/>
        </w:rPr>
        <w:t>внутренней</w:t>
      </w:r>
      <w:r>
        <w:rPr>
          <w:spacing w:val="-5"/>
          <w:sz w:val="24"/>
        </w:rPr>
        <w:t xml:space="preserve"> </w:t>
      </w:r>
      <w:r>
        <w:rPr>
          <w:sz w:val="24"/>
        </w:rPr>
        <w:t>энергии</w:t>
      </w:r>
      <w:r>
        <w:rPr>
          <w:spacing w:val="-2"/>
          <w:sz w:val="24"/>
        </w:rPr>
        <w:t xml:space="preserve"> </w:t>
      </w:r>
      <w:r>
        <w:rPr>
          <w:sz w:val="24"/>
        </w:rPr>
        <w:t>(температуры)</w:t>
      </w:r>
      <w:r>
        <w:rPr>
          <w:spacing w:val="-2"/>
          <w:sz w:val="24"/>
        </w:rPr>
        <w:t xml:space="preserve"> </w:t>
      </w:r>
      <w:r>
        <w:rPr>
          <w:sz w:val="24"/>
        </w:rPr>
        <w:t>тела</w:t>
      </w:r>
      <w:r>
        <w:rPr>
          <w:spacing w:val="-14"/>
          <w:sz w:val="24"/>
        </w:rPr>
        <w:t xml:space="preserve"> </w:t>
      </w:r>
      <w:r>
        <w:rPr>
          <w:sz w:val="24"/>
        </w:rPr>
        <w:t>при</w:t>
      </w:r>
      <w:r>
        <w:rPr>
          <w:spacing w:val="-11"/>
          <w:sz w:val="24"/>
        </w:rPr>
        <w:t xml:space="preserve"> </w:t>
      </w:r>
      <w:r>
        <w:rPr>
          <w:sz w:val="24"/>
        </w:rPr>
        <w:t>теплопередаче.</w:t>
      </w:r>
    </w:p>
    <w:p w:rsidR="00784805" w:rsidRDefault="00D8152A" w:rsidP="00A7354B">
      <w:pPr>
        <w:pStyle w:val="a7"/>
        <w:numPr>
          <w:ilvl w:val="0"/>
          <w:numId w:val="56"/>
        </w:numPr>
        <w:tabs>
          <w:tab w:val="left" w:pos="877"/>
        </w:tabs>
        <w:spacing w:before="3" w:line="275" w:lineRule="exact"/>
        <w:ind w:left="876" w:hanging="247"/>
        <w:jc w:val="both"/>
        <w:rPr>
          <w:sz w:val="24"/>
        </w:rPr>
      </w:pPr>
      <w:r>
        <w:rPr>
          <w:spacing w:val="-1"/>
          <w:sz w:val="24"/>
        </w:rPr>
        <w:t>Опыт</w:t>
      </w:r>
      <w:r>
        <w:rPr>
          <w:spacing w:val="-2"/>
          <w:sz w:val="24"/>
        </w:rPr>
        <w:t xml:space="preserve"> </w:t>
      </w:r>
      <w:r>
        <w:rPr>
          <w:spacing w:val="-1"/>
          <w:sz w:val="24"/>
        </w:rPr>
        <w:t>по</w:t>
      </w:r>
      <w:r>
        <w:rPr>
          <w:spacing w:val="7"/>
          <w:sz w:val="24"/>
        </w:rPr>
        <w:t xml:space="preserve"> </w:t>
      </w:r>
      <w:r>
        <w:rPr>
          <w:spacing w:val="-1"/>
          <w:sz w:val="24"/>
        </w:rPr>
        <w:t>адиабатному</w:t>
      </w:r>
      <w:r>
        <w:rPr>
          <w:spacing w:val="-15"/>
          <w:sz w:val="24"/>
        </w:rPr>
        <w:t xml:space="preserve"> </w:t>
      </w:r>
      <w:r>
        <w:rPr>
          <w:spacing w:val="-1"/>
          <w:sz w:val="24"/>
        </w:rPr>
        <w:t>расширению</w:t>
      </w:r>
      <w:r>
        <w:rPr>
          <w:spacing w:val="-3"/>
          <w:sz w:val="24"/>
        </w:rPr>
        <w:t xml:space="preserve"> </w:t>
      </w:r>
      <w:r>
        <w:rPr>
          <w:spacing w:val="-1"/>
          <w:sz w:val="24"/>
        </w:rPr>
        <w:t>воздуха</w:t>
      </w:r>
      <w:r>
        <w:rPr>
          <w:spacing w:val="3"/>
          <w:sz w:val="24"/>
        </w:rPr>
        <w:t xml:space="preserve"> </w:t>
      </w:r>
      <w:r>
        <w:rPr>
          <w:spacing w:val="-1"/>
          <w:sz w:val="24"/>
        </w:rPr>
        <w:t>(опыт</w:t>
      </w:r>
      <w:r>
        <w:rPr>
          <w:spacing w:val="3"/>
          <w:sz w:val="24"/>
        </w:rPr>
        <w:t xml:space="preserve"> </w:t>
      </w:r>
      <w:r>
        <w:rPr>
          <w:sz w:val="24"/>
        </w:rPr>
        <w:t>с</w:t>
      </w:r>
      <w:r>
        <w:rPr>
          <w:spacing w:val="-9"/>
          <w:sz w:val="24"/>
        </w:rPr>
        <w:t xml:space="preserve"> </w:t>
      </w:r>
      <w:r>
        <w:rPr>
          <w:sz w:val="24"/>
        </w:rPr>
        <w:t>воздушным</w:t>
      </w:r>
      <w:r>
        <w:rPr>
          <w:spacing w:val="-3"/>
          <w:sz w:val="24"/>
        </w:rPr>
        <w:t xml:space="preserve"> </w:t>
      </w:r>
      <w:r>
        <w:rPr>
          <w:sz w:val="24"/>
        </w:rPr>
        <w:t>огнивом).</w:t>
      </w:r>
    </w:p>
    <w:p w:rsidR="00784805" w:rsidRDefault="00D8152A" w:rsidP="00A7354B">
      <w:pPr>
        <w:pStyle w:val="a7"/>
        <w:numPr>
          <w:ilvl w:val="0"/>
          <w:numId w:val="56"/>
        </w:numPr>
        <w:tabs>
          <w:tab w:val="left" w:pos="877"/>
        </w:tabs>
        <w:spacing w:line="242" w:lineRule="auto"/>
        <w:ind w:right="2461" w:firstLine="0"/>
        <w:jc w:val="both"/>
        <w:rPr>
          <w:sz w:val="24"/>
        </w:rPr>
      </w:pPr>
      <w:r>
        <w:rPr>
          <w:sz w:val="24"/>
        </w:rPr>
        <w:t>Модели паровой турбины, двигателя внутреннего сгорания, реактивного</w:t>
      </w:r>
      <w:r>
        <w:rPr>
          <w:spacing w:val="-57"/>
          <w:sz w:val="24"/>
        </w:rPr>
        <w:t xml:space="preserve"> </w:t>
      </w:r>
      <w:r>
        <w:rPr>
          <w:sz w:val="24"/>
        </w:rPr>
        <w:t>двигателя.Ученический</w:t>
      </w:r>
      <w:r>
        <w:rPr>
          <w:spacing w:val="3"/>
          <w:sz w:val="24"/>
        </w:rPr>
        <w:t xml:space="preserve"> </w:t>
      </w:r>
      <w:r>
        <w:rPr>
          <w:sz w:val="24"/>
        </w:rPr>
        <w:t>эксперимент,</w:t>
      </w:r>
      <w:r>
        <w:rPr>
          <w:spacing w:val="11"/>
          <w:sz w:val="24"/>
        </w:rPr>
        <w:t xml:space="preserve"> </w:t>
      </w:r>
      <w:r>
        <w:rPr>
          <w:sz w:val="24"/>
        </w:rPr>
        <w:t>лабораторные работы</w:t>
      </w:r>
    </w:p>
    <w:p w:rsidR="00784805" w:rsidRDefault="00D8152A">
      <w:pPr>
        <w:pStyle w:val="a5"/>
        <w:spacing w:line="271" w:lineRule="exact"/>
        <w:ind w:left="630"/>
      </w:pPr>
      <w:r>
        <w:t>1. Измерение</w:t>
      </w:r>
      <w:r>
        <w:rPr>
          <w:spacing w:val="-6"/>
        </w:rPr>
        <w:t xml:space="preserve"> </w:t>
      </w:r>
      <w:r>
        <w:t>удельной</w:t>
      </w:r>
      <w:r>
        <w:rPr>
          <w:spacing w:val="-9"/>
        </w:rPr>
        <w:t xml:space="preserve"> </w:t>
      </w:r>
      <w:r>
        <w:t>теплоёмкости.</w:t>
      </w:r>
    </w:p>
    <w:p w:rsidR="00784805" w:rsidRDefault="00D8152A">
      <w:pPr>
        <w:pStyle w:val="a5"/>
        <w:spacing w:before="1" w:line="273" w:lineRule="exact"/>
        <w:ind w:left="630"/>
      </w:pPr>
      <w:r>
        <w:t>Тема</w:t>
      </w:r>
      <w:r>
        <w:rPr>
          <w:spacing w:val="-2"/>
        </w:rPr>
        <w:t xml:space="preserve"> </w:t>
      </w:r>
      <w:r>
        <w:t>3.</w:t>
      </w:r>
      <w:r>
        <w:rPr>
          <w:spacing w:val="-3"/>
        </w:rPr>
        <w:t xml:space="preserve"> </w:t>
      </w:r>
      <w:r>
        <w:t>Агрегатные</w:t>
      </w:r>
      <w:r>
        <w:rPr>
          <w:spacing w:val="-10"/>
        </w:rPr>
        <w:t xml:space="preserve"> </w:t>
      </w:r>
      <w:r>
        <w:t>состояния</w:t>
      </w:r>
      <w:r>
        <w:rPr>
          <w:spacing w:val="-8"/>
        </w:rPr>
        <w:t xml:space="preserve"> </w:t>
      </w:r>
      <w:r>
        <w:t>вещества.</w:t>
      </w:r>
      <w:r>
        <w:rPr>
          <w:spacing w:val="-7"/>
        </w:rPr>
        <w:t xml:space="preserve"> </w:t>
      </w:r>
      <w:r>
        <w:t>Фазовые</w:t>
      </w:r>
      <w:r>
        <w:rPr>
          <w:spacing w:val="-1"/>
        </w:rPr>
        <w:t xml:space="preserve"> </w:t>
      </w:r>
      <w:r>
        <w:t>переходы</w:t>
      </w:r>
    </w:p>
    <w:p w:rsidR="00784805" w:rsidRDefault="00D8152A">
      <w:pPr>
        <w:pStyle w:val="a5"/>
        <w:ind w:left="630" w:right="1220"/>
      </w:pPr>
      <w:r>
        <w:t>Парообразование и конденсация. Испарение и кипение. Абсолютная и относительная</w:t>
      </w:r>
      <w:r>
        <w:rPr>
          <w:spacing w:val="1"/>
        </w:rPr>
        <w:t xml:space="preserve"> </w:t>
      </w:r>
      <w:r>
        <w:t>влажность</w:t>
      </w:r>
      <w:r>
        <w:rPr>
          <w:spacing w:val="-11"/>
        </w:rPr>
        <w:t xml:space="preserve"> </w:t>
      </w:r>
      <w:r>
        <w:t>воздуха.</w:t>
      </w:r>
      <w:r>
        <w:rPr>
          <w:spacing w:val="-6"/>
        </w:rPr>
        <w:t xml:space="preserve"> </w:t>
      </w:r>
      <w:r>
        <w:t>Насыщенный</w:t>
      </w:r>
      <w:r>
        <w:rPr>
          <w:spacing w:val="-10"/>
        </w:rPr>
        <w:t xml:space="preserve"> </w:t>
      </w:r>
      <w:r>
        <w:t>пар.</w:t>
      </w:r>
      <w:r>
        <w:rPr>
          <w:spacing w:val="-6"/>
        </w:rPr>
        <w:t xml:space="preserve"> </w:t>
      </w:r>
      <w:r>
        <w:t>Удельная</w:t>
      </w:r>
      <w:r>
        <w:rPr>
          <w:spacing w:val="-8"/>
        </w:rPr>
        <w:t xml:space="preserve"> </w:t>
      </w:r>
      <w:r>
        <w:t>теплота</w:t>
      </w:r>
      <w:r>
        <w:rPr>
          <w:spacing w:val="-12"/>
        </w:rPr>
        <w:t xml:space="preserve"> </w:t>
      </w:r>
      <w:r>
        <w:t>парообразования.</w:t>
      </w:r>
      <w:r>
        <w:rPr>
          <w:spacing w:val="-11"/>
        </w:rPr>
        <w:t xml:space="preserve"> </w:t>
      </w:r>
      <w:r>
        <w:t>Зависимость</w:t>
      </w:r>
      <w:r>
        <w:rPr>
          <w:spacing w:val="-57"/>
        </w:rPr>
        <w:t xml:space="preserve"> </w:t>
      </w:r>
      <w:r>
        <w:t>температуры кипения от давления. Твёрдое тело. Кристаллические и аморфные тела.</w:t>
      </w:r>
      <w:r>
        <w:rPr>
          <w:spacing w:val="1"/>
        </w:rPr>
        <w:t xml:space="preserve"> </w:t>
      </w:r>
      <w:r>
        <w:t>Анизотропия</w:t>
      </w:r>
      <w:r>
        <w:rPr>
          <w:spacing w:val="1"/>
        </w:rPr>
        <w:t xml:space="preserve"> </w:t>
      </w:r>
      <w:r>
        <w:t>свойств</w:t>
      </w:r>
      <w:r>
        <w:rPr>
          <w:spacing w:val="1"/>
        </w:rPr>
        <w:t xml:space="preserve"> </w:t>
      </w:r>
      <w:r>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 и</w:t>
      </w:r>
      <w:r>
        <w:rPr>
          <w:spacing w:val="1"/>
        </w:rPr>
        <w:t xml:space="preserve"> </w:t>
      </w:r>
      <w:r>
        <w:t>кристаллизация. Удельная теплота плавления. Сублимация. Уравнение</w:t>
      </w:r>
      <w:r>
        <w:rPr>
          <w:spacing w:val="1"/>
        </w:rPr>
        <w:t xml:space="preserve"> </w:t>
      </w:r>
      <w:r>
        <w:t>теплового баланса. Технические устройства и практическое применение: гигрометр и</w:t>
      </w:r>
      <w:r>
        <w:rPr>
          <w:spacing w:val="1"/>
        </w:rPr>
        <w:t xml:space="preserve"> </w:t>
      </w:r>
      <w:r>
        <w:t>психрометр, калориметр, технологии получения современных материалов, в том числе</w:t>
      </w:r>
      <w:r>
        <w:rPr>
          <w:spacing w:val="-57"/>
        </w:rPr>
        <w:t xml:space="preserve"> </w:t>
      </w:r>
      <w:r>
        <w:t>наноматериалов,</w:t>
      </w:r>
      <w:r>
        <w:rPr>
          <w:spacing w:val="-4"/>
        </w:rPr>
        <w:t xml:space="preserve"> </w:t>
      </w:r>
      <w:r>
        <w:t>и</w:t>
      </w:r>
      <w:r>
        <w:rPr>
          <w:spacing w:val="3"/>
        </w:rPr>
        <w:t xml:space="preserve"> </w:t>
      </w:r>
      <w:r>
        <w:t>нанотехнологии.</w:t>
      </w:r>
    </w:p>
    <w:p w:rsidR="00784805" w:rsidRDefault="00D8152A">
      <w:pPr>
        <w:pStyle w:val="a5"/>
        <w:spacing w:before="7" w:line="275" w:lineRule="exact"/>
        <w:ind w:left="630"/>
        <w:jc w:val="left"/>
      </w:pPr>
      <w:r>
        <w:t>Демонстрации</w:t>
      </w:r>
    </w:p>
    <w:p w:rsidR="00784805" w:rsidRDefault="00D8152A" w:rsidP="00A7354B">
      <w:pPr>
        <w:pStyle w:val="a7"/>
        <w:numPr>
          <w:ilvl w:val="0"/>
          <w:numId w:val="55"/>
        </w:numPr>
        <w:tabs>
          <w:tab w:val="left" w:pos="877"/>
        </w:tabs>
        <w:spacing w:line="274" w:lineRule="exact"/>
        <w:ind w:hanging="247"/>
        <w:rPr>
          <w:sz w:val="24"/>
        </w:rPr>
      </w:pPr>
      <w:r>
        <w:rPr>
          <w:sz w:val="24"/>
        </w:rPr>
        <w:t>Свойства</w:t>
      </w:r>
      <w:r>
        <w:rPr>
          <w:spacing w:val="-5"/>
          <w:sz w:val="24"/>
        </w:rPr>
        <w:t xml:space="preserve"> </w:t>
      </w:r>
      <w:r>
        <w:rPr>
          <w:sz w:val="24"/>
        </w:rPr>
        <w:t>насыщенных</w:t>
      </w:r>
      <w:r>
        <w:rPr>
          <w:spacing w:val="-11"/>
          <w:sz w:val="24"/>
        </w:rPr>
        <w:t xml:space="preserve"> </w:t>
      </w:r>
      <w:r>
        <w:rPr>
          <w:sz w:val="24"/>
        </w:rPr>
        <w:t>паров.</w:t>
      </w:r>
    </w:p>
    <w:p w:rsidR="00784805" w:rsidRDefault="00D8152A" w:rsidP="00A7354B">
      <w:pPr>
        <w:pStyle w:val="a7"/>
        <w:numPr>
          <w:ilvl w:val="0"/>
          <w:numId w:val="55"/>
        </w:numPr>
        <w:tabs>
          <w:tab w:val="left" w:pos="877"/>
        </w:tabs>
        <w:spacing w:line="275" w:lineRule="exact"/>
        <w:ind w:hanging="247"/>
        <w:rPr>
          <w:sz w:val="24"/>
        </w:rPr>
      </w:pPr>
      <w:r>
        <w:rPr>
          <w:sz w:val="24"/>
        </w:rPr>
        <w:t>Кипение</w:t>
      </w:r>
      <w:r>
        <w:rPr>
          <w:spacing w:val="-13"/>
          <w:sz w:val="24"/>
        </w:rPr>
        <w:t xml:space="preserve"> </w:t>
      </w:r>
      <w:r>
        <w:rPr>
          <w:sz w:val="24"/>
        </w:rPr>
        <w:t>при</w:t>
      </w:r>
      <w:r>
        <w:rPr>
          <w:spacing w:val="-10"/>
          <w:sz w:val="24"/>
        </w:rPr>
        <w:t xml:space="preserve"> </w:t>
      </w:r>
      <w:r>
        <w:rPr>
          <w:sz w:val="24"/>
        </w:rPr>
        <w:t>пониженном</w:t>
      </w:r>
      <w:r>
        <w:rPr>
          <w:spacing w:val="-4"/>
          <w:sz w:val="24"/>
        </w:rPr>
        <w:t xml:space="preserve"> </w:t>
      </w:r>
      <w:r>
        <w:rPr>
          <w:sz w:val="24"/>
        </w:rPr>
        <w:t>давлении.</w:t>
      </w:r>
    </w:p>
    <w:p w:rsidR="00784805" w:rsidRDefault="00D8152A" w:rsidP="00A7354B">
      <w:pPr>
        <w:pStyle w:val="a7"/>
        <w:numPr>
          <w:ilvl w:val="0"/>
          <w:numId w:val="55"/>
        </w:numPr>
        <w:tabs>
          <w:tab w:val="left" w:pos="877"/>
        </w:tabs>
        <w:spacing w:before="69"/>
        <w:ind w:hanging="247"/>
        <w:rPr>
          <w:sz w:val="24"/>
        </w:rPr>
      </w:pPr>
      <w:r>
        <w:rPr>
          <w:sz w:val="24"/>
        </w:rPr>
        <w:t>Способы</w:t>
      </w:r>
      <w:r>
        <w:rPr>
          <w:spacing w:val="-4"/>
          <w:sz w:val="24"/>
        </w:rPr>
        <w:t xml:space="preserve"> </w:t>
      </w:r>
      <w:r>
        <w:rPr>
          <w:sz w:val="24"/>
        </w:rPr>
        <w:t>измерения</w:t>
      </w:r>
      <w:r>
        <w:rPr>
          <w:spacing w:val="-9"/>
          <w:sz w:val="24"/>
        </w:rPr>
        <w:t xml:space="preserve"> </w:t>
      </w:r>
      <w:r>
        <w:rPr>
          <w:sz w:val="24"/>
        </w:rPr>
        <w:t>влажности.</w:t>
      </w:r>
    </w:p>
    <w:p w:rsidR="00784805" w:rsidRDefault="00D8152A" w:rsidP="00A7354B">
      <w:pPr>
        <w:pStyle w:val="a7"/>
        <w:numPr>
          <w:ilvl w:val="0"/>
          <w:numId w:val="55"/>
        </w:numPr>
        <w:tabs>
          <w:tab w:val="left" w:pos="877"/>
        </w:tabs>
        <w:spacing w:before="8" w:line="275" w:lineRule="exact"/>
        <w:ind w:hanging="247"/>
        <w:rPr>
          <w:sz w:val="24"/>
        </w:rPr>
      </w:pPr>
      <w:r>
        <w:rPr>
          <w:sz w:val="24"/>
        </w:rPr>
        <w:t>Наблюдение</w:t>
      </w:r>
      <w:r>
        <w:rPr>
          <w:spacing w:val="-8"/>
          <w:sz w:val="24"/>
        </w:rPr>
        <w:t xml:space="preserve"> </w:t>
      </w:r>
      <w:r>
        <w:rPr>
          <w:sz w:val="24"/>
        </w:rPr>
        <w:t>нагревания</w:t>
      </w:r>
      <w:r>
        <w:rPr>
          <w:spacing w:val="-10"/>
          <w:sz w:val="24"/>
        </w:rPr>
        <w:t xml:space="preserve"> </w:t>
      </w:r>
      <w:r>
        <w:rPr>
          <w:sz w:val="24"/>
        </w:rPr>
        <w:t>и</w:t>
      </w:r>
      <w:r>
        <w:rPr>
          <w:spacing w:val="-11"/>
          <w:sz w:val="24"/>
        </w:rPr>
        <w:t xml:space="preserve"> </w:t>
      </w:r>
      <w:r>
        <w:rPr>
          <w:sz w:val="24"/>
        </w:rPr>
        <w:t>плавления</w:t>
      </w:r>
      <w:r>
        <w:rPr>
          <w:spacing w:val="-10"/>
          <w:sz w:val="24"/>
        </w:rPr>
        <w:t xml:space="preserve"> </w:t>
      </w:r>
      <w:r>
        <w:rPr>
          <w:sz w:val="24"/>
        </w:rPr>
        <w:t>кристаллического</w:t>
      </w:r>
      <w:r>
        <w:rPr>
          <w:spacing w:val="-2"/>
          <w:sz w:val="24"/>
        </w:rPr>
        <w:t xml:space="preserve"> </w:t>
      </w:r>
      <w:r>
        <w:rPr>
          <w:sz w:val="24"/>
        </w:rPr>
        <w:t>вещества.</w:t>
      </w:r>
    </w:p>
    <w:p w:rsidR="00784805" w:rsidRDefault="00D8152A" w:rsidP="00A7354B">
      <w:pPr>
        <w:pStyle w:val="a7"/>
        <w:numPr>
          <w:ilvl w:val="0"/>
          <w:numId w:val="55"/>
        </w:numPr>
        <w:tabs>
          <w:tab w:val="left" w:pos="877"/>
        </w:tabs>
        <w:spacing w:line="275" w:lineRule="exact"/>
        <w:ind w:hanging="247"/>
        <w:rPr>
          <w:sz w:val="24"/>
        </w:rPr>
      </w:pPr>
      <w:r>
        <w:rPr>
          <w:sz w:val="24"/>
        </w:rPr>
        <w:t>Демонстрация</w:t>
      </w:r>
      <w:r>
        <w:rPr>
          <w:spacing w:val="-6"/>
          <w:sz w:val="24"/>
        </w:rPr>
        <w:t xml:space="preserve"> </w:t>
      </w:r>
      <w:r>
        <w:rPr>
          <w:sz w:val="24"/>
        </w:rPr>
        <w:t>кристаллов.</w:t>
      </w:r>
    </w:p>
    <w:p w:rsidR="00784805" w:rsidRDefault="00D8152A">
      <w:pPr>
        <w:pStyle w:val="a5"/>
        <w:spacing w:before="3" w:line="275" w:lineRule="exact"/>
        <w:ind w:left="630"/>
        <w:jc w:val="left"/>
      </w:pPr>
      <w:r>
        <w:t>Ученический</w:t>
      </w:r>
      <w:r>
        <w:rPr>
          <w:spacing w:val="-7"/>
        </w:rPr>
        <w:t xml:space="preserve"> </w:t>
      </w:r>
      <w:r>
        <w:t>эксперимент,</w:t>
      </w:r>
      <w:r>
        <w:rPr>
          <w:spacing w:val="-1"/>
        </w:rPr>
        <w:t xml:space="preserve"> </w:t>
      </w:r>
      <w:r>
        <w:t>лабораторные</w:t>
      </w:r>
      <w:r>
        <w:rPr>
          <w:spacing w:val="-13"/>
        </w:rPr>
        <w:t xml:space="preserve"> </w:t>
      </w:r>
      <w:r>
        <w:t>работы</w:t>
      </w:r>
    </w:p>
    <w:p w:rsidR="00784805" w:rsidRDefault="00D8152A">
      <w:pPr>
        <w:pStyle w:val="a5"/>
        <w:spacing w:line="242" w:lineRule="auto"/>
        <w:ind w:left="630" w:right="7050"/>
        <w:jc w:val="left"/>
      </w:pPr>
      <w:r>
        <w:t>1. Измерение относительной</w:t>
      </w:r>
      <w:r>
        <w:rPr>
          <w:spacing w:val="1"/>
        </w:rPr>
        <w:t xml:space="preserve"> </w:t>
      </w:r>
      <w:r>
        <w:t>влажности</w:t>
      </w:r>
      <w:r>
        <w:rPr>
          <w:spacing w:val="-10"/>
        </w:rPr>
        <w:t xml:space="preserve"> </w:t>
      </w:r>
      <w:r>
        <w:t>воздуха.РАЗДЕЛ</w:t>
      </w:r>
      <w:r>
        <w:rPr>
          <w:spacing w:val="-1"/>
        </w:rPr>
        <w:t xml:space="preserve"> </w:t>
      </w:r>
      <w:r>
        <w:t>4.</w:t>
      </w:r>
      <w:r>
        <w:rPr>
          <w:spacing w:val="-57"/>
        </w:rPr>
        <w:t xml:space="preserve"> </w:t>
      </w:r>
      <w:r>
        <w:t>ЭЛЕКТРОДИНАМИКА</w:t>
      </w:r>
    </w:p>
    <w:p w:rsidR="00784805" w:rsidRDefault="00D8152A">
      <w:pPr>
        <w:pStyle w:val="a5"/>
        <w:ind w:left="630" w:right="1229"/>
      </w:pPr>
      <w:r>
        <w:t>Тема</w:t>
      </w:r>
      <w:r>
        <w:rPr>
          <w:spacing w:val="1"/>
        </w:rPr>
        <w:t xml:space="preserve"> </w:t>
      </w:r>
      <w:r>
        <w:t>1.</w:t>
      </w:r>
      <w:r>
        <w:rPr>
          <w:spacing w:val="1"/>
        </w:rPr>
        <w:t xml:space="preserve"> </w:t>
      </w:r>
      <w:r>
        <w:t>Электростатика</w:t>
      </w:r>
      <w:r>
        <w:rPr>
          <w:spacing w:val="1"/>
        </w:rPr>
        <w:t xml:space="preserve"> </w:t>
      </w: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rPr>
          <w:spacing w:val="-1"/>
        </w:rPr>
        <w:t>электрических</w:t>
      </w:r>
      <w:r>
        <w:rPr>
          <w:spacing w:val="-15"/>
        </w:rPr>
        <w:t xml:space="preserve"> </w:t>
      </w:r>
      <w:r>
        <w:rPr>
          <w:spacing w:val="-1"/>
        </w:rPr>
        <w:t>зарядов.</w:t>
      </w:r>
      <w:r>
        <w:rPr>
          <w:spacing w:val="-8"/>
        </w:rPr>
        <w:t xml:space="preserve"> </w:t>
      </w:r>
      <w:r>
        <w:rPr>
          <w:spacing w:val="-1"/>
        </w:rPr>
        <w:t>Проводники,</w:t>
      </w:r>
      <w:r>
        <w:rPr>
          <w:spacing w:val="-13"/>
        </w:rPr>
        <w:t xml:space="preserve"> </w:t>
      </w:r>
      <w:r>
        <w:rPr>
          <w:spacing w:val="-1"/>
        </w:rPr>
        <w:t>диэлектрики</w:t>
      </w:r>
      <w:r>
        <w:rPr>
          <w:spacing w:val="-11"/>
        </w:rPr>
        <w:t xml:space="preserve"> </w:t>
      </w:r>
      <w:r>
        <w:rPr>
          <w:spacing w:val="-1"/>
        </w:rPr>
        <w:t>и</w:t>
      </w:r>
      <w:r>
        <w:rPr>
          <w:spacing w:val="-10"/>
        </w:rPr>
        <w:t xml:space="preserve"> </w:t>
      </w:r>
      <w:r>
        <w:rPr>
          <w:spacing w:val="-1"/>
        </w:rPr>
        <w:t>полупроводники.</w:t>
      </w:r>
      <w:r>
        <w:rPr>
          <w:spacing w:val="-8"/>
        </w:rPr>
        <w:t xml:space="preserve"> </w:t>
      </w:r>
      <w:r>
        <w:t>Закон</w:t>
      </w:r>
      <w:r>
        <w:rPr>
          <w:spacing w:val="-10"/>
        </w:rPr>
        <w:t xml:space="preserve"> </w:t>
      </w:r>
      <w:r>
        <w:t>сохранения</w:t>
      </w:r>
      <w:r>
        <w:rPr>
          <w:spacing w:val="-58"/>
        </w:rPr>
        <w:t xml:space="preserve"> </w:t>
      </w:r>
      <w:r>
        <w:t>электрического</w:t>
      </w:r>
      <w:r>
        <w:rPr>
          <w:spacing w:val="1"/>
        </w:rPr>
        <w:t xml:space="preserve"> </w:t>
      </w:r>
      <w:r>
        <w:t>заряда.</w:t>
      </w:r>
      <w:r>
        <w:rPr>
          <w:spacing w:val="1"/>
        </w:rPr>
        <w:t xml:space="preserve"> </w:t>
      </w: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 суперпозиции электрических полей. Линии напряжённости электрического</w:t>
      </w:r>
      <w:r>
        <w:rPr>
          <w:spacing w:val="1"/>
        </w:rPr>
        <w:t xml:space="preserve"> </w:t>
      </w:r>
      <w:r>
        <w:t>поля.</w:t>
      </w:r>
      <w:r>
        <w:rPr>
          <w:spacing w:val="1"/>
        </w:rPr>
        <w:t xml:space="preserve"> </w:t>
      </w: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Проводники</w:t>
      </w:r>
      <w:r>
        <w:rPr>
          <w:spacing w:val="54"/>
        </w:rPr>
        <w:t xml:space="preserve"> </w:t>
      </w:r>
      <w:r>
        <w:t>и</w:t>
      </w:r>
      <w:r>
        <w:rPr>
          <w:spacing w:val="57"/>
        </w:rPr>
        <w:t xml:space="preserve"> </w:t>
      </w:r>
      <w:r>
        <w:t>диэлектрики</w:t>
      </w:r>
      <w:r>
        <w:rPr>
          <w:spacing w:val="58"/>
        </w:rPr>
        <w:t xml:space="preserve"> </w:t>
      </w:r>
      <w:r>
        <w:t>в</w:t>
      </w:r>
      <w:r>
        <w:rPr>
          <w:spacing w:val="58"/>
        </w:rPr>
        <w:t xml:space="preserve"> </w:t>
      </w:r>
      <w:r>
        <w:t>электростатическом</w:t>
      </w:r>
      <w:r>
        <w:rPr>
          <w:spacing w:val="59"/>
        </w:rPr>
        <w:t xml:space="preserve"> </w:t>
      </w:r>
      <w:r>
        <w:t>поле.</w:t>
      </w:r>
      <w:r>
        <w:rPr>
          <w:spacing w:val="59"/>
        </w:rPr>
        <w:t xml:space="preserve"> </w:t>
      </w:r>
      <w:r>
        <w:t>Диэлектрическая</w:t>
      </w:r>
    </w:p>
    <w:p w:rsidR="00784805" w:rsidRDefault="00784805">
      <w:pPr>
        <w:sectPr w:rsidR="00784805">
          <w:footerReference w:type="default" r:id="rId81"/>
          <w:pgSz w:w="11900" w:h="16840"/>
          <w:pgMar w:top="760" w:right="140" w:bottom="280" w:left="920" w:header="0" w:footer="0" w:gutter="0"/>
          <w:cols w:space="720"/>
        </w:sectPr>
      </w:pPr>
    </w:p>
    <w:p w:rsidR="00784805" w:rsidRDefault="00D8152A">
      <w:pPr>
        <w:pStyle w:val="a5"/>
        <w:spacing w:before="63"/>
        <w:ind w:left="630" w:right="1229"/>
      </w:pPr>
      <w:r>
        <w:lastRenderedPageBreak/>
        <w:t>проницаемость.</w:t>
      </w:r>
      <w:r>
        <w:rPr>
          <w:spacing w:val="1"/>
        </w:rPr>
        <w:t xml:space="preserve"> </w:t>
      </w: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rPr>
          <w:spacing w:val="-1"/>
        </w:rPr>
        <w:t>заземление</w:t>
      </w:r>
      <w:r>
        <w:rPr>
          <w:spacing w:val="-13"/>
        </w:rPr>
        <w:t xml:space="preserve"> </w:t>
      </w:r>
      <w:r>
        <w:t>электроприборов,</w:t>
      </w:r>
      <w:r>
        <w:rPr>
          <w:spacing w:val="-14"/>
        </w:rPr>
        <w:t xml:space="preserve"> </w:t>
      </w:r>
      <w:r>
        <w:t>конденсатор,</w:t>
      </w:r>
      <w:r>
        <w:rPr>
          <w:spacing w:val="-11"/>
        </w:rPr>
        <w:t xml:space="preserve"> </w:t>
      </w:r>
      <w:r>
        <w:t>копировальный</w:t>
      </w:r>
      <w:r>
        <w:rPr>
          <w:spacing w:val="-10"/>
        </w:rPr>
        <w:t xml:space="preserve"> </w:t>
      </w:r>
      <w:r>
        <w:t>аппарат,</w:t>
      </w:r>
      <w:r>
        <w:rPr>
          <w:spacing w:val="-7"/>
        </w:rPr>
        <w:t xml:space="preserve"> </w:t>
      </w:r>
      <w:r>
        <w:t>струйный</w:t>
      </w:r>
      <w:r>
        <w:rPr>
          <w:spacing w:val="-11"/>
        </w:rPr>
        <w:t xml:space="preserve"> </w:t>
      </w:r>
      <w:r>
        <w:t>принтер.</w:t>
      </w:r>
      <w:r>
        <w:rPr>
          <w:spacing w:val="-57"/>
        </w:rPr>
        <w:t xml:space="preserve"> </w:t>
      </w:r>
      <w:r>
        <w:t>Демонстрации</w:t>
      </w:r>
    </w:p>
    <w:p w:rsidR="00784805" w:rsidRDefault="00D8152A" w:rsidP="00A7354B">
      <w:pPr>
        <w:pStyle w:val="a7"/>
        <w:numPr>
          <w:ilvl w:val="0"/>
          <w:numId w:val="54"/>
        </w:numPr>
        <w:tabs>
          <w:tab w:val="left" w:pos="877"/>
        </w:tabs>
        <w:spacing w:before="8" w:line="275" w:lineRule="exact"/>
        <w:ind w:hanging="247"/>
        <w:rPr>
          <w:sz w:val="24"/>
        </w:rPr>
      </w:pPr>
      <w:r>
        <w:rPr>
          <w:sz w:val="24"/>
        </w:rPr>
        <w:t>Устройство</w:t>
      </w:r>
      <w:r>
        <w:rPr>
          <w:spacing w:val="-5"/>
          <w:sz w:val="24"/>
        </w:rPr>
        <w:t xml:space="preserve"> </w:t>
      </w:r>
      <w:r>
        <w:rPr>
          <w:sz w:val="24"/>
        </w:rPr>
        <w:t>и</w:t>
      </w:r>
      <w:r>
        <w:rPr>
          <w:spacing w:val="-10"/>
          <w:sz w:val="24"/>
        </w:rPr>
        <w:t xml:space="preserve"> </w:t>
      </w:r>
      <w:r>
        <w:rPr>
          <w:sz w:val="24"/>
        </w:rPr>
        <w:t>принцип</w:t>
      </w:r>
      <w:r>
        <w:rPr>
          <w:spacing w:val="-3"/>
          <w:sz w:val="24"/>
        </w:rPr>
        <w:t xml:space="preserve"> </w:t>
      </w:r>
      <w:r>
        <w:rPr>
          <w:sz w:val="24"/>
        </w:rPr>
        <w:t>действия</w:t>
      </w:r>
      <w:r>
        <w:rPr>
          <w:spacing w:val="-5"/>
          <w:sz w:val="24"/>
        </w:rPr>
        <w:t xml:space="preserve"> </w:t>
      </w:r>
      <w:r>
        <w:rPr>
          <w:sz w:val="24"/>
        </w:rPr>
        <w:t>электрометра.</w:t>
      </w:r>
    </w:p>
    <w:p w:rsidR="00784805" w:rsidRDefault="00D8152A" w:rsidP="00A7354B">
      <w:pPr>
        <w:pStyle w:val="a7"/>
        <w:numPr>
          <w:ilvl w:val="0"/>
          <w:numId w:val="54"/>
        </w:numPr>
        <w:tabs>
          <w:tab w:val="left" w:pos="877"/>
        </w:tabs>
        <w:spacing w:line="274" w:lineRule="exact"/>
        <w:ind w:hanging="247"/>
        <w:rPr>
          <w:sz w:val="24"/>
        </w:rPr>
      </w:pPr>
      <w:r>
        <w:rPr>
          <w:sz w:val="24"/>
        </w:rPr>
        <w:t>Взаимодействие</w:t>
      </w:r>
      <w:r>
        <w:rPr>
          <w:spacing w:val="-7"/>
          <w:sz w:val="24"/>
        </w:rPr>
        <w:t xml:space="preserve"> </w:t>
      </w:r>
      <w:r>
        <w:rPr>
          <w:sz w:val="24"/>
        </w:rPr>
        <w:t>наэлектризованных</w:t>
      </w:r>
      <w:r>
        <w:rPr>
          <w:spacing w:val="-14"/>
          <w:sz w:val="24"/>
        </w:rPr>
        <w:t xml:space="preserve"> </w:t>
      </w:r>
      <w:r>
        <w:rPr>
          <w:sz w:val="24"/>
        </w:rPr>
        <w:t>тел.</w:t>
      </w:r>
    </w:p>
    <w:p w:rsidR="00784805" w:rsidRDefault="00D8152A" w:rsidP="00A7354B">
      <w:pPr>
        <w:pStyle w:val="a7"/>
        <w:numPr>
          <w:ilvl w:val="0"/>
          <w:numId w:val="54"/>
        </w:numPr>
        <w:tabs>
          <w:tab w:val="left" w:pos="877"/>
        </w:tabs>
        <w:spacing w:line="275" w:lineRule="exact"/>
        <w:ind w:hanging="247"/>
        <w:rPr>
          <w:sz w:val="24"/>
        </w:rPr>
      </w:pPr>
      <w:r>
        <w:rPr>
          <w:sz w:val="24"/>
        </w:rPr>
        <w:t>Электрическое</w:t>
      </w:r>
      <w:r>
        <w:rPr>
          <w:spacing w:val="-6"/>
          <w:sz w:val="24"/>
        </w:rPr>
        <w:t xml:space="preserve"> </w:t>
      </w:r>
      <w:r>
        <w:rPr>
          <w:sz w:val="24"/>
        </w:rPr>
        <w:t>поле</w:t>
      </w:r>
      <w:r>
        <w:rPr>
          <w:spacing w:val="-5"/>
          <w:sz w:val="24"/>
        </w:rPr>
        <w:t xml:space="preserve"> </w:t>
      </w:r>
      <w:r>
        <w:rPr>
          <w:sz w:val="24"/>
        </w:rPr>
        <w:t>заряженных</w:t>
      </w:r>
      <w:r>
        <w:rPr>
          <w:spacing w:val="-8"/>
          <w:sz w:val="24"/>
        </w:rPr>
        <w:t xml:space="preserve"> </w:t>
      </w:r>
      <w:r>
        <w:rPr>
          <w:sz w:val="24"/>
        </w:rPr>
        <w:t>тел.</w:t>
      </w:r>
    </w:p>
    <w:p w:rsidR="00784805" w:rsidRDefault="00D8152A" w:rsidP="00A7354B">
      <w:pPr>
        <w:pStyle w:val="a7"/>
        <w:numPr>
          <w:ilvl w:val="0"/>
          <w:numId w:val="54"/>
        </w:numPr>
        <w:tabs>
          <w:tab w:val="left" w:pos="877"/>
        </w:tabs>
        <w:spacing w:before="2"/>
        <w:ind w:hanging="247"/>
        <w:rPr>
          <w:sz w:val="24"/>
        </w:rPr>
      </w:pPr>
      <w:r>
        <w:rPr>
          <w:sz w:val="24"/>
        </w:rPr>
        <w:t>Проводники</w:t>
      </w:r>
      <w:r>
        <w:rPr>
          <w:spacing w:val="-14"/>
          <w:sz w:val="24"/>
        </w:rPr>
        <w:t xml:space="preserve"> </w:t>
      </w:r>
      <w:r>
        <w:rPr>
          <w:sz w:val="24"/>
        </w:rPr>
        <w:t>в</w:t>
      </w:r>
      <w:r>
        <w:rPr>
          <w:spacing w:val="-4"/>
          <w:sz w:val="24"/>
        </w:rPr>
        <w:t xml:space="preserve"> </w:t>
      </w:r>
      <w:r>
        <w:rPr>
          <w:sz w:val="24"/>
        </w:rPr>
        <w:t>электростатическом</w:t>
      </w:r>
      <w:r>
        <w:rPr>
          <w:spacing w:val="-3"/>
          <w:sz w:val="24"/>
        </w:rPr>
        <w:t xml:space="preserve"> </w:t>
      </w:r>
      <w:r>
        <w:rPr>
          <w:sz w:val="24"/>
        </w:rPr>
        <w:t>поле.</w:t>
      </w:r>
    </w:p>
    <w:p w:rsidR="00784805" w:rsidRDefault="00D8152A" w:rsidP="00A7354B">
      <w:pPr>
        <w:pStyle w:val="a7"/>
        <w:numPr>
          <w:ilvl w:val="0"/>
          <w:numId w:val="54"/>
        </w:numPr>
        <w:tabs>
          <w:tab w:val="left" w:pos="877"/>
        </w:tabs>
        <w:spacing w:before="2" w:line="275" w:lineRule="exact"/>
        <w:ind w:hanging="247"/>
        <w:rPr>
          <w:sz w:val="24"/>
        </w:rPr>
      </w:pPr>
      <w:r>
        <w:rPr>
          <w:sz w:val="24"/>
        </w:rPr>
        <w:t>Электростатическая</w:t>
      </w:r>
      <w:r>
        <w:rPr>
          <w:spacing w:val="-6"/>
          <w:sz w:val="24"/>
        </w:rPr>
        <w:t xml:space="preserve"> </w:t>
      </w:r>
      <w:r>
        <w:rPr>
          <w:sz w:val="24"/>
        </w:rPr>
        <w:t>защита.</w:t>
      </w:r>
    </w:p>
    <w:p w:rsidR="00784805" w:rsidRDefault="00D8152A" w:rsidP="00A7354B">
      <w:pPr>
        <w:pStyle w:val="a7"/>
        <w:numPr>
          <w:ilvl w:val="0"/>
          <w:numId w:val="54"/>
        </w:numPr>
        <w:tabs>
          <w:tab w:val="left" w:pos="877"/>
        </w:tabs>
        <w:spacing w:line="274" w:lineRule="exact"/>
        <w:ind w:hanging="247"/>
        <w:rPr>
          <w:sz w:val="24"/>
        </w:rPr>
      </w:pPr>
      <w:r>
        <w:rPr>
          <w:sz w:val="24"/>
        </w:rPr>
        <w:t>Диэлектрики</w:t>
      </w:r>
      <w:r>
        <w:rPr>
          <w:spacing w:val="-7"/>
          <w:sz w:val="24"/>
        </w:rPr>
        <w:t xml:space="preserve"> </w:t>
      </w:r>
      <w:r>
        <w:rPr>
          <w:sz w:val="24"/>
        </w:rPr>
        <w:t>в</w:t>
      </w:r>
      <w:r>
        <w:rPr>
          <w:spacing w:val="-1"/>
          <w:sz w:val="24"/>
        </w:rPr>
        <w:t xml:space="preserve"> </w:t>
      </w:r>
      <w:r>
        <w:rPr>
          <w:sz w:val="24"/>
        </w:rPr>
        <w:t>электростатическом</w:t>
      </w:r>
      <w:r>
        <w:rPr>
          <w:spacing w:val="-9"/>
          <w:sz w:val="24"/>
        </w:rPr>
        <w:t xml:space="preserve"> </w:t>
      </w:r>
      <w:r>
        <w:rPr>
          <w:sz w:val="24"/>
        </w:rPr>
        <w:t>поле.</w:t>
      </w:r>
    </w:p>
    <w:p w:rsidR="00784805" w:rsidRDefault="00D8152A" w:rsidP="00A7354B">
      <w:pPr>
        <w:pStyle w:val="a7"/>
        <w:numPr>
          <w:ilvl w:val="0"/>
          <w:numId w:val="54"/>
        </w:numPr>
        <w:tabs>
          <w:tab w:val="left" w:pos="910"/>
          <w:tab w:val="left" w:pos="2450"/>
          <w:tab w:val="left" w:pos="4313"/>
          <w:tab w:val="left" w:pos="5490"/>
          <w:tab w:val="left" w:pos="7113"/>
          <w:tab w:val="left" w:pos="7584"/>
          <w:tab w:val="left" w:pos="8731"/>
        </w:tabs>
        <w:ind w:left="630" w:right="1225" w:firstLine="0"/>
        <w:rPr>
          <w:sz w:val="24"/>
        </w:rPr>
      </w:pPr>
      <w:r>
        <w:rPr>
          <w:sz w:val="24"/>
        </w:rPr>
        <w:t>Зависимость</w:t>
      </w:r>
      <w:r>
        <w:rPr>
          <w:sz w:val="24"/>
        </w:rPr>
        <w:tab/>
        <w:t>электроёмкости</w:t>
      </w:r>
      <w:r>
        <w:rPr>
          <w:sz w:val="24"/>
        </w:rPr>
        <w:tab/>
        <w:t>плоского</w:t>
      </w:r>
      <w:r>
        <w:rPr>
          <w:sz w:val="24"/>
        </w:rPr>
        <w:tab/>
        <w:t>конденсатора</w:t>
      </w:r>
      <w:r>
        <w:rPr>
          <w:sz w:val="24"/>
        </w:rPr>
        <w:tab/>
        <w:t>от</w:t>
      </w:r>
      <w:r>
        <w:rPr>
          <w:sz w:val="24"/>
        </w:rPr>
        <w:tab/>
        <w:t>площади</w:t>
      </w:r>
      <w:r>
        <w:rPr>
          <w:sz w:val="24"/>
        </w:rPr>
        <w:tab/>
      </w:r>
      <w:r>
        <w:rPr>
          <w:spacing w:val="-1"/>
          <w:sz w:val="24"/>
        </w:rPr>
        <w:t>пластин,</w:t>
      </w:r>
      <w:r>
        <w:rPr>
          <w:spacing w:val="-57"/>
          <w:sz w:val="24"/>
        </w:rPr>
        <w:t xml:space="preserve"> </w:t>
      </w:r>
      <w:r>
        <w:rPr>
          <w:sz w:val="24"/>
        </w:rPr>
        <w:t>расстояния</w:t>
      </w:r>
      <w:r>
        <w:rPr>
          <w:spacing w:val="21"/>
          <w:sz w:val="24"/>
        </w:rPr>
        <w:t xml:space="preserve"> </w:t>
      </w:r>
      <w:r>
        <w:rPr>
          <w:sz w:val="24"/>
        </w:rPr>
        <w:t>междуними</w:t>
      </w:r>
      <w:r>
        <w:rPr>
          <w:spacing w:val="-1"/>
          <w:sz w:val="24"/>
        </w:rPr>
        <w:t xml:space="preserve"> </w:t>
      </w:r>
      <w:r>
        <w:rPr>
          <w:sz w:val="24"/>
        </w:rPr>
        <w:t>и</w:t>
      </w:r>
      <w:r>
        <w:rPr>
          <w:spacing w:val="3"/>
          <w:sz w:val="24"/>
        </w:rPr>
        <w:t xml:space="preserve"> </w:t>
      </w:r>
      <w:r>
        <w:rPr>
          <w:sz w:val="24"/>
        </w:rPr>
        <w:t>диэлектрической</w:t>
      </w:r>
      <w:r>
        <w:rPr>
          <w:spacing w:val="-1"/>
          <w:sz w:val="24"/>
        </w:rPr>
        <w:t xml:space="preserve"> </w:t>
      </w:r>
      <w:r>
        <w:rPr>
          <w:sz w:val="24"/>
        </w:rPr>
        <w:t>проницаемости.</w:t>
      </w:r>
    </w:p>
    <w:p w:rsidR="00784805" w:rsidRDefault="00D8152A" w:rsidP="00A7354B">
      <w:pPr>
        <w:pStyle w:val="a7"/>
        <w:numPr>
          <w:ilvl w:val="0"/>
          <w:numId w:val="54"/>
        </w:numPr>
        <w:tabs>
          <w:tab w:val="left" w:pos="877"/>
          <w:tab w:val="left" w:pos="3238"/>
        </w:tabs>
        <w:spacing w:line="237" w:lineRule="auto"/>
        <w:ind w:left="630" w:right="6239" w:firstLine="0"/>
        <w:jc w:val="both"/>
        <w:rPr>
          <w:sz w:val="24"/>
        </w:rPr>
      </w:pPr>
      <w:r>
        <w:rPr>
          <w:sz w:val="24"/>
        </w:rPr>
        <w:t>Энергия заряженного конденсатора.</w:t>
      </w:r>
      <w:r>
        <w:rPr>
          <w:spacing w:val="-57"/>
          <w:sz w:val="24"/>
        </w:rPr>
        <w:t xml:space="preserve"> </w:t>
      </w:r>
      <w:r>
        <w:rPr>
          <w:sz w:val="24"/>
        </w:rPr>
        <w:t>Ученический</w:t>
      </w:r>
      <w:r>
        <w:rPr>
          <w:sz w:val="24"/>
        </w:rPr>
        <w:tab/>
      </w:r>
      <w:r>
        <w:rPr>
          <w:spacing w:val="-1"/>
          <w:sz w:val="24"/>
        </w:rPr>
        <w:t>эксперимент,</w:t>
      </w:r>
      <w:r>
        <w:rPr>
          <w:spacing w:val="-58"/>
          <w:sz w:val="24"/>
        </w:rPr>
        <w:t xml:space="preserve"> </w:t>
      </w:r>
      <w:r>
        <w:rPr>
          <w:sz w:val="24"/>
        </w:rPr>
        <w:t>лабораторные</w:t>
      </w:r>
      <w:r>
        <w:rPr>
          <w:spacing w:val="-8"/>
          <w:sz w:val="24"/>
        </w:rPr>
        <w:t xml:space="preserve"> </w:t>
      </w:r>
      <w:r>
        <w:rPr>
          <w:sz w:val="24"/>
        </w:rPr>
        <w:t>работы</w:t>
      </w:r>
    </w:p>
    <w:p w:rsidR="00784805" w:rsidRDefault="00D8152A">
      <w:pPr>
        <w:pStyle w:val="a5"/>
        <w:spacing w:before="6" w:line="272" w:lineRule="exact"/>
        <w:ind w:left="630"/>
      </w:pPr>
      <w:r>
        <w:t>1.</w:t>
      </w:r>
      <w:r>
        <w:rPr>
          <w:spacing w:val="-2"/>
        </w:rPr>
        <w:t xml:space="preserve"> </w:t>
      </w:r>
      <w:r>
        <w:t>Измерение</w:t>
      </w:r>
      <w:r>
        <w:rPr>
          <w:spacing w:val="-9"/>
        </w:rPr>
        <w:t xml:space="preserve"> </w:t>
      </w:r>
      <w:r>
        <w:t>электроёмкости</w:t>
      </w:r>
      <w:r>
        <w:rPr>
          <w:spacing w:val="-6"/>
        </w:rPr>
        <w:t xml:space="preserve"> </w:t>
      </w:r>
      <w:r>
        <w:t>конденсатора.</w:t>
      </w:r>
    </w:p>
    <w:p w:rsidR="00784805" w:rsidRDefault="00D8152A">
      <w:pPr>
        <w:pStyle w:val="a5"/>
        <w:ind w:left="630" w:right="1217"/>
      </w:pPr>
      <w:r>
        <w:t>Тема 2. Постоянный электрический ток. Токи в различных средах Электрический ток.</w:t>
      </w:r>
      <w:r>
        <w:rPr>
          <w:spacing w:val="1"/>
        </w:rPr>
        <w:t xml:space="preserve"> </w:t>
      </w:r>
      <w:r>
        <w:t>Условия существования электрического тока. Источники тока. Сила тока. Постоянный</w:t>
      </w:r>
      <w:r>
        <w:rPr>
          <w:spacing w:val="-57"/>
        </w:rPr>
        <w:t xml:space="preserve"> </w:t>
      </w:r>
      <w:r>
        <w:rPr>
          <w:spacing w:val="-1"/>
        </w:rPr>
        <w:t>ток.</w:t>
      </w:r>
      <w:r>
        <w:rPr>
          <w:spacing w:val="-9"/>
        </w:rPr>
        <w:t xml:space="preserve"> </w:t>
      </w:r>
      <w:r>
        <w:rPr>
          <w:spacing w:val="-1"/>
        </w:rPr>
        <w:t>Напряжение.</w:t>
      </w:r>
      <w:r>
        <w:rPr>
          <w:spacing w:val="-7"/>
        </w:rPr>
        <w:t xml:space="preserve"> </w:t>
      </w:r>
      <w:r>
        <w:rPr>
          <w:spacing w:val="-1"/>
        </w:rPr>
        <w:t>Закон</w:t>
      </w:r>
      <w:r>
        <w:rPr>
          <w:spacing w:val="-11"/>
        </w:rPr>
        <w:t xml:space="preserve"> </w:t>
      </w:r>
      <w:r>
        <w:rPr>
          <w:spacing w:val="-1"/>
        </w:rPr>
        <w:t>Ома</w:t>
      </w:r>
      <w:r>
        <w:rPr>
          <w:spacing w:val="-12"/>
        </w:rPr>
        <w:t xml:space="preserve"> </w:t>
      </w:r>
      <w:r>
        <w:rPr>
          <w:spacing w:val="-1"/>
        </w:rPr>
        <w:t>для</w:t>
      </w:r>
      <w:r>
        <w:rPr>
          <w:spacing w:val="-5"/>
        </w:rPr>
        <w:t xml:space="preserve"> </w:t>
      </w:r>
      <w:r>
        <w:rPr>
          <w:spacing w:val="-1"/>
        </w:rPr>
        <w:t>участка</w:t>
      </w:r>
      <w:r>
        <w:rPr>
          <w:spacing w:val="-12"/>
        </w:rPr>
        <w:t xml:space="preserve"> </w:t>
      </w:r>
      <w:r>
        <w:rPr>
          <w:spacing w:val="-1"/>
        </w:rPr>
        <w:t>цепи.</w:t>
      </w:r>
      <w:r>
        <w:rPr>
          <w:spacing w:val="-14"/>
        </w:rPr>
        <w:t xml:space="preserve"> </w:t>
      </w:r>
      <w:r>
        <w:rPr>
          <w:spacing w:val="-1"/>
        </w:rPr>
        <w:t>Электрическое</w:t>
      </w:r>
      <w:r>
        <w:rPr>
          <w:spacing w:val="-12"/>
        </w:rPr>
        <w:t xml:space="preserve"> </w:t>
      </w:r>
      <w:r>
        <w:t>сопротивление.</w:t>
      </w:r>
      <w:r>
        <w:rPr>
          <w:spacing w:val="-9"/>
        </w:rPr>
        <w:t xml:space="preserve"> </w:t>
      </w:r>
      <w:r>
        <w:t>Удельное</w:t>
      </w:r>
      <w:r>
        <w:rPr>
          <w:spacing w:val="-57"/>
        </w:rPr>
        <w:t xml:space="preserve"> </w:t>
      </w:r>
      <w:r>
        <w:t>сопротивление</w:t>
      </w:r>
      <w:r>
        <w:rPr>
          <w:spacing w:val="1"/>
        </w:rPr>
        <w:t xml:space="preserve"> </w:t>
      </w:r>
      <w:r>
        <w:t>вещества.</w:t>
      </w:r>
      <w:r>
        <w:rPr>
          <w:spacing w:val="1"/>
        </w:rPr>
        <w:t xml:space="preserve"> </w:t>
      </w:r>
      <w:r>
        <w:t>Последовательное,</w:t>
      </w:r>
      <w:r>
        <w:rPr>
          <w:spacing w:val="1"/>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r>
        <w:rPr>
          <w:spacing w:val="1"/>
        </w:rPr>
        <w:t xml:space="preserve"> </w:t>
      </w:r>
      <w:r>
        <w:t>Работа</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1"/>
        </w:rPr>
        <w:t xml:space="preserve"> </w:t>
      </w:r>
      <w:r>
        <w:t>Мощность</w:t>
      </w:r>
      <w:r>
        <w:rPr>
          <w:spacing w:val="1"/>
        </w:rPr>
        <w:t xml:space="preserve"> </w:t>
      </w:r>
      <w:r>
        <w:t>электрического тока. ЭДС и внутреннее сопротивление источника тока. Закон Ома для</w:t>
      </w:r>
      <w:r>
        <w:rPr>
          <w:spacing w:val="-57"/>
        </w:rPr>
        <w:t xml:space="preserve"> </w:t>
      </w:r>
      <w:r>
        <w:t>полной</w:t>
      </w:r>
      <w:r>
        <w:rPr>
          <w:spacing w:val="1"/>
        </w:rPr>
        <w:t xml:space="preserve"> </w:t>
      </w:r>
      <w:r>
        <w:t>(замкнутой)</w:t>
      </w:r>
      <w:r>
        <w:rPr>
          <w:spacing w:val="1"/>
        </w:rPr>
        <w:t xml:space="preserve"> </w:t>
      </w:r>
      <w:r>
        <w:t>электрической</w:t>
      </w:r>
      <w:r>
        <w:rPr>
          <w:spacing w:val="1"/>
        </w:rPr>
        <w:t xml:space="preserve"> </w:t>
      </w:r>
      <w:r>
        <w:t>цепи.</w:t>
      </w:r>
      <w:r>
        <w:rPr>
          <w:spacing w:val="1"/>
        </w:rPr>
        <w:t xml:space="preserve"> </w:t>
      </w:r>
      <w:r>
        <w:t>Короткое</w:t>
      </w:r>
      <w:r>
        <w:rPr>
          <w:spacing w:val="1"/>
        </w:rPr>
        <w:t xml:space="preserve"> </w:t>
      </w:r>
      <w:r>
        <w:t>замыкание.</w:t>
      </w:r>
      <w:r>
        <w:rPr>
          <w:spacing w:val="1"/>
        </w:rPr>
        <w:t xml:space="preserve"> </w:t>
      </w:r>
      <w:r>
        <w:t>Электронная</w:t>
      </w:r>
      <w:r>
        <w:rPr>
          <w:spacing w:val="1"/>
        </w:rPr>
        <w:t xml:space="preserve"> </w:t>
      </w:r>
      <w:r>
        <w:t>проводимость</w:t>
      </w:r>
      <w:r>
        <w:rPr>
          <w:spacing w:val="1"/>
        </w:rPr>
        <w:t xml:space="preserve"> </w:t>
      </w:r>
      <w:r>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вакууме.</w:t>
      </w:r>
      <w:r>
        <w:rPr>
          <w:spacing w:val="1"/>
        </w:rPr>
        <w:t xml:space="preserve"> </w:t>
      </w:r>
      <w:r>
        <w:t>Свойства</w:t>
      </w:r>
      <w:r>
        <w:rPr>
          <w:spacing w:val="1"/>
        </w:rPr>
        <w:t xml:space="preserve"> </w:t>
      </w:r>
      <w:r>
        <w:t>электронных</w:t>
      </w:r>
      <w:r>
        <w:rPr>
          <w:spacing w:val="1"/>
        </w:rPr>
        <w:t xml:space="preserve"> </w:t>
      </w:r>
      <w:r>
        <w:t>пучков.</w:t>
      </w:r>
      <w:r>
        <w:rPr>
          <w:spacing w:val="1"/>
        </w:rPr>
        <w:t xml:space="preserve"> </w:t>
      </w:r>
      <w:r>
        <w:t>Полупроводники.</w:t>
      </w:r>
      <w:r>
        <w:rPr>
          <w:spacing w:val="1"/>
        </w:rPr>
        <w:t xml:space="preserve"> </w:t>
      </w:r>
      <w:r>
        <w:t>Собственная</w:t>
      </w:r>
      <w:r>
        <w:rPr>
          <w:spacing w:val="1"/>
        </w:rPr>
        <w:t xml:space="preserve"> </w:t>
      </w:r>
      <w:r>
        <w:t>и</w:t>
      </w:r>
      <w:r>
        <w:rPr>
          <w:spacing w:val="1"/>
        </w:rPr>
        <w:t xml:space="preserve"> </w:t>
      </w:r>
      <w:r>
        <w:t>примесная</w:t>
      </w:r>
      <w:r>
        <w:rPr>
          <w:spacing w:val="1"/>
        </w:rPr>
        <w:t xml:space="preserve"> </w:t>
      </w:r>
      <w:r>
        <w:t>проводимость</w:t>
      </w:r>
      <w:r>
        <w:rPr>
          <w:spacing w:val="1"/>
        </w:rPr>
        <w:t xml:space="preserve"> </w:t>
      </w:r>
      <w:r>
        <w:t>полупроводников.</w:t>
      </w:r>
      <w:r>
        <w:rPr>
          <w:spacing w:val="1"/>
        </w:rPr>
        <w:t xml:space="preserve"> </w:t>
      </w:r>
      <w:r>
        <w:t>Свойства</w:t>
      </w:r>
      <w:r>
        <w:rPr>
          <w:spacing w:val="1"/>
        </w:rPr>
        <w:t xml:space="preserve"> </w:t>
      </w:r>
      <w:r>
        <w:t>p—n-</w:t>
      </w:r>
      <w:r>
        <w:rPr>
          <w:spacing w:val="1"/>
        </w:rPr>
        <w:t xml:space="preserve"> </w:t>
      </w:r>
      <w:r>
        <w:t>перехода.</w:t>
      </w:r>
      <w:r>
        <w:rPr>
          <w:spacing w:val="1"/>
        </w:rPr>
        <w:t xml:space="preserve"> </w:t>
      </w:r>
      <w:r>
        <w:t>Полупроводниковые</w:t>
      </w:r>
      <w:r>
        <w:rPr>
          <w:spacing w:val="1"/>
        </w:rPr>
        <w:t xml:space="preserve"> </w:t>
      </w:r>
      <w:r>
        <w:t>приборы.</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растворах</w:t>
      </w:r>
      <w:r>
        <w:rPr>
          <w:spacing w:val="1"/>
        </w:rPr>
        <w:t xml:space="preserve"> </w:t>
      </w:r>
      <w:r>
        <w:t>и</w:t>
      </w:r>
      <w:r>
        <w:rPr>
          <w:spacing w:val="1"/>
        </w:rPr>
        <w:t xml:space="preserve"> </w:t>
      </w:r>
      <w:r>
        <w:t>расплавах</w:t>
      </w:r>
      <w:r>
        <w:rPr>
          <w:spacing w:val="1"/>
        </w:rPr>
        <w:t xml:space="preserve"> </w:t>
      </w:r>
      <w:r>
        <w:t>электролитов.</w:t>
      </w:r>
      <w:r>
        <w:rPr>
          <w:spacing w:val="1"/>
        </w:rPr>
        <w:t xml:space="preserve"> </w:t>
      </w:r>
      <w:r>
        <w:t>Электролитическая</w:t>
      </w:r>
      <w:r>
        <w:rPr>
          <w:spacing w:val="1"/>
        </w:rPr>
        <w:t xml:space="preserve"> </w:t>
      </w:r>
      <w:r>
        <w:t>диссоциация.</w:t>
      </w:r>
      <w:r>
        <w:rPr>
          <w:spacing w:val="1"/>
        </w:rPr>
        <w:t xml:space="preserve"> </w:t>
      </w:r>
      <w:r>
        <w:t>Электролиз.</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газах.</w:t>
      </w:r>
      <w:r>
        <w:rPr>
          <w:spacing w:val="1"/>
        </w:rPr>
        <w:t xml:space="preserve"> </w:t>
      </w:r>
      <w:r>
        <w:t>Самостоятельный</w:t>
      </w:r>
      <w:r>
        <w:rPr>
          <w:spacing w:val="1"/>
        </w:rPr>
        <w:t xml:space="preserve"> </w:t>
      </w:r>
      <w:r>
        <w:t>и</w:t>
      </w:r>
      <w:r>
        <w:rPr>
          <w:spacing w:val="1"/>
        </w:rPr>
        <w:t xml:space="preserve"> </w:t>
      </w:r>
      <w:r>
        <w:t>несамостоятельный разряд. Молния. Плазма. Технические устройства и практическое</w:t>
      </w:r>
      <w:r>
        <w:rPr>
          <w:spacing w:val="1"/>
        </w:rPr>
        <w:t xml:space="preserve"> </w:t>
      </w:r>
      <w:r>
        <w:t>применение: амперметр, вольтметр, реостат, источники тока, электронагревательные</w:t>
      </w:r>
      <w:r>
        <w:rPr>
          <w:spacing w:val="1"/>
        </w:rPr>
        <w:t xml:space="preserve"> </w:t>
      </w:r>
      <w:r>
        <w:t>приборы, электроосветительные приборы, термометр сопротивления, вакуумный диод,</w:t>
      </w:r>
      <w:r>
        <w:rPr>
          <w:spacing w:val="-57"/>
        </w:rPr>
        <w:t xml:space="preserve"> </w:t>
      </w:r>
      <w:r>
        <w:t>термисторы</w:t>
      </w:r>
      <w:r>
        <w:rPr>
          <w:spacing w:val="-1"/>
        </w:rPr>
        <w:t xml:space="preserve"> </w:t>
      </w:r>
      <w:r>
        <w:t>и</w:t>
      </w:r>
      <w:r>
        <w:rPr>
          <w:spacing w:val="-2"/>
        </w:rPr>
        <w:t xml:space="preserve"> </w:t>
      </w:r>
      <w:r>
        <w:t>фоторезисторы,</w:t>
      </w:r>
      <w:r>
        <w:rPr>
          <w:spacing w:val="5"/>
        </w:rPr>
        <w:t xml:space="preserve"> </w:t>
      </w:r>
      <w:r>
        <w:t>полупроводниковый</w:t>
      </w:r>
      <w:r>
        <w:rPr>
          <w:spacing w:val="5"/>
        </w:rPr>
        <w:t xml:space="preserve"> </w:t>
      </w:r>
      <w:r>
        <w:t>диод,</w:t>
      </w:r>
      <w:r>
        <w:rPr>
          <w:spacing w:val="-6"/>
        </w:rPr>
        <w:t xml:space="preserve"> </w:t>
      </w:r>
      <w:r>
        <w:t>гальваника.</w:t>
      </w:r>
    </w:p>
    <w:p w:rsidR="00784805" w:rsidRDefault="00D8152A">
      <w:pPr>
        <w:pStyle w:val="a5"/>
        <w:spacing w:before="10" w:line="275" w:lineRule="exact"/>
        <w:ind w:left="630"/>
        <w:jc w:val="left"/>
      </w:pPr>
      <w:r>
        <w:t>Демонстрации</w:t>
      </w:r>
    </w:p>
    <w:p w:rsidR="00784805" w:rsidRDefault="00D8152A" w:rsidP="00A7354B">
      <w:pPr>
        <w:pStyle w:val="a7"/>
        <w:numPr>
          <w:ilvl w:val="0"/>
          <w:numId w:val="53"/>
        </w:numPr>
        <w:tabs>
          <w:tab w:val="left" w:pos="877"/>
        </w:tabs>
        <w:spacing w:line="274" w:lineRule="exact"/>
        <w:ind w:hanging="247"/>
        <w:rPr>
          <w:sz w:val="24"/>
        </w:rPr>
      </w:pPr>
      <w:r>
        <w:rPr>
          <w:sz w:val="24"/>
        </w:rPr>
        <w:t>Измерение</w:t>
      </w:r>
      <w:r>
        <w:rPr>
          <w:spacing w:val="-5"/>
          <w:sz w:val="24"/>
        </w:rPr>
        <w:t xml:space="preserve"> </w:t>
      </w:r>
      <w:r>
        <w:rPr>
          <w:sz w:val="24"/>
        </w:rPr>
        <w:t>силы</w:t>
      </w:r>
      <w:r>
        <w:rPr>
          <w:spacing w:val="-7"/>
          <w:sz w:val="24"/>
        </w:rPr>
        <w:t xml:space="preserve"> </w:t>
      </w:r>
      <w:r>
        <w:rPr>
          <w:sz w:val="24"/>
        </w:rPr>
        <w:t>тока</w:t>
      </w:r>
      <w:r>
        <w:rPr>
          <w:spacing w:val="-1"/>
          <w:sz w:val="24"/>
        </w:rPr>
        <w:t xml:space="preserve"> </w:t>
      </w:r>
      <w:r>
        <w:rPr>
          <w:sz w:val="24"/>
        </w:rPr>
        <w:t>и</w:t>
      </w:r>
      <w:r>
        <w:rPr>
          <w:spacing w:val="-8"/>
          <w:sz w:val="24"/>
        </w:rPr>
        <w:t xml:space="preserve"> </w:t>
      </w:r>
      <w:r>
        <w:rPr>
          <w:sz w:val="24"/>
        </w:rPr>
        <w:t>напряжения.</w:t>
      </w:r>
    </w:p>
    <w:p w:rsidR="00784805" w:rsidRDefault="00D8152A" w:rsidP="00A7354B">
      <w:pPr>
        <w:pStyle w:val="a7"/>
        <w:numPr>
          <w:ilvl w:val="0"/>
          <w:numId w:val="53"/>
        </w:numPr>
        <w:tabs>
          <w:tab w:val="left" w:pos="925"/>
        </w:tabs>
        <w:spacing w:before="6" w:line="232" w:lineRule="auto"/>
        <w:ind w:left="630" w:right="1233" w:firstLine="0"/>
        <w:rPr>
          <w:sz w:val="24"/>
        </w:rPr>
      </w:pPr>
      <w:r>
        <w:rPr>
          <w:sz w:val="24"/>
        </w:rPr>
        <w:t>Зависимость</w:t>
      </w:r>
      <w:r>
        <w:rPr>
          <w:spacing w:val="37"/>
          <w:sz w:val="24"/>
        </w:rPr>
        <w:t xml:space="preserve"> </w:t>
      </w:r>
      <w:r>
        <w:rPr>
          <w:sz w:val="24"/>
        </w:rPr>
        <w:t>сопротивления</w:t>
      </w:r>
      <w:r>
        <w:rPr>
          <w:spacing w:val="40"/>
          <w:sz w:val="24"/>
        </w:rPr>
        <w:t xml:space="preserve"> </w:t>
      </w:r>
      <w:r>
        <w:rPr>
          <w:sz w:val="24"/>
        </w:rPr>
        <w:t>цилиндрических</w:t>
      </w:r>
      <w:r>
        <w:rPr>
          <w:spacing w:val="31"/>
          <w:sz w:val="24"/>
        </w:rPr>
        <w:t xml:space="preserve"> </w:t>
      </w:r>
      <w:r>
        <w:rPr>
          <w:sz w:val="24"/>
        </w:rPr>
        <w:t>проводников</w:t>
      </w:r>
      <w:r>
        <w:rPr>
          <w:spacing w:val="33"/>
          <w:sz w:val="24"/>
        </w:rPr>
        <w:t xml:space="preserve"> </w:t>
      </w:r>
      <w:r>
        <w:rPr>
          <w:sz w:val="24"/>
        </w:rPr>
        <w:t>от</w:t>
      </w:r>
      <w:r>
        <w:rPr>
          <w:spacing w:val="30"/>
          <w:sz w:val="24"/>
        </w:rPr>
        <w:t xml:space="preserve"> </w:t>
      </w:r>
      <w:r>
        <w:rPr>
          <w:sz w:val="24"/>
        </w:rPr>
        <w:t>длины,</w:t>
      </w:r>
      <w:r>
        <w:rPr>
          <w:spacing w:val="42"/>
          <w:sz w:val="24"/>
        </w:rPr>
        <w:t xml:space="preserve"> </w:t>
      </w:r>
      <w:r>
        <w:rPr>
          <w:sz w:val="24"/>
        </w:rPr>
        <w:t>площади</w:t>
      </w:r>
      <w:r>
        <w:rPr>
          <w:spacing w:val="-57"/>
          <w:sz w:val="24"/>
        </w:rPr>
        <w:t xml:space="preserve"> </w:t>
      </w:r>
      <w:r>
        <w:rPr>
          <w:sz w:val="24"/>
        </w:rPr>
        <w:t>поперечногосечения</w:t>
      </w:r>
      <w:r>
        <w:rPr>
          <w:spacing w:val="2"/>
          <w:sz w:val="24"/>
        </w:rPr>
        <w:t xml:space="preserve"> </w:t>
      </w:r>
      <w:r>
        <w:rPr>
          <w:sz w:val="24"/>
        </w:rPr>
        <w:t>и</w:t>
      </w:r>
      <w:r>
        <w:rPr>
          <w:spacing w:val="-2"/>
          <w:sz w:val="24"/>
        </w:rPr>
        <w:t xml:space="preserve"> </w:t>
      </w:r>
      <w:r>
        <w:rPr>
          <w:sz w:val="24"/>
        </w:rPr>
        <w:t>материала.</w:t>
      </w:r>
    </w:p>
    <w:p w:rsidR="00784805" w:rsidRDefault="00D8152A" w:rsidP="00A7354B">
      <w:pPr>
        <w:pStyle w:val="a7"/>
        <w:numPr>
          <w:ilvl w:val="0"/>
          <w:numId w:val="53"/>
        </w:numPr>
        <w:tabs>
          <w:tab w:val="left" w:pos="877"/>
        </w:tabs>
        <w:spacing w:before="10" w:line="275" w:lineRule="exact"/>
        <w:ind w:hanging="247"/>
        <w:rPr>
          <w:sz w:val="24"/>
        </w:rPr>
      </w:pPr>
      <w:r>
        <w:rPr>
          <w:spacing w:val="-1"/>
          <w:sz w:val="24"/>
        </w:rPr>
        <w:t>Смешанное</w:t>
      </w:r>
      <w:r>
        <w:rPr>
          <w:spacing w:val="-5"/>
          <w:sz w:val="24"/>
        </w:rPr>
        <w:t xml:space="preserve"> </w:t>
      </w:r>
      <w:r>
        <w:rPr>
          <w:sz w:val="24"/>
        </w:rPr>
        <w:t>соединение</w:t>
      </w:r>
      <w:r>
        <w:rPr>
          <w:spacing w:val="-14"/>
          <w:sz w:val="24"/>
        </w:rPr>
        <w:t xml:space="preserve"> </w:t>
      </w:r>
      <w:r>
        <w:rPr>
          <w:sz w:val="24"/>
        </w:rPr>
        <w:t>проводников.</w:t>
      </w:r>
    </w:p>
    <w:p w:rsidR="00784805" w:rsidRDefault="00D8152A" w:rsidP="00A7354B">
      <w:pPr>
        <w:pStyle w:val="a7"/>
        <w:numPr>
          <w:ilvl w:val="0"/>
          <w:numId w:val="53"/>
        </w:numPr>
        <w:tabs>
          <w:tab w:val="left" w:pos="886"/>
        </w:tabs>
        <w:spacing w:line="242" w:lineRule="auto"/>
        <w:ind w:left="630" w:right="1236" w:firstLine="0"/>
        <w:rPr>
          <w:sz w:val="24"/>
        </w:rPr>
      </w:pPr>
      <w:r>
        <w:rPr>
          <w:sz w:val="24"/>
        </w:rPr>
        <w:t>Прямое</w:t>
      </w:r>
      <w:r>
        <w:rPr>
          <w:spacing w:val="26"/>
          <w:sz w:val="24"/>
        </w:rPr>
        <w:t xml:space="preserve"> </w:t>
      </w:r>
      <w:r>
        <w:rPr>
          <w:sz w:val="24"/>
        </w:rPr>
        <w:t>измерение</w:t>
      </w:r>
      <w:r>
        <w:rPr>
          <w:spacing w:val="38"/>
          <w:sz w:val="24"/>
        </w:rPr>
        <w:t xml:space="preserve"> </w:t>
      </w:r>
      <w:r>
        <w:rPr>
          <w:sz w:val="24"/>
        </w:rPr>
        <w:t>ЭДС.</w:t>
      </w:r>
      <w:r>
        <w:rPr>
          <w:spacing w:val="36"/>
          <w:sz w:val="24"/>
        </w:rPr>
        <w:t xml:space="preserve"> </w:t>
      </w:r>
      <w:r>
        <w:rPr>
          <w:sz w:val="24"/>
        </w:rPr>
        <w:t>Короткое</w:t>
      </w:r>
      <w:r>
        <w:rPr>
          <w:spacing w:val="32"/>
          <w:sz w:val="24"/>
        </w:rPr>
        <w:t xml:space="preserve"> </w:t>
      </w:r>
      <w:r>
        <w:rPr>
          <w:sz w:val="24"/>
        </w:rPr>
        <w:t>замыкание</w:t>
      </w:r>
      <w:r>
        <w:rPr>
          <w:spacing w:val="33"/>
          <w:sz w:val="24"/>
        </w:rPr>
        <w:t xml:space="preserve"> </w:t>
      </w:r>
      <w:r>
        <w:rPr>
          <w:sz w:val="24"/>
        </w:rPr>
        <w:t>гальванического</w:t>
      </w:r>
      <w:r>
        <w:rPr>
          <w:spacing w:val="43"/>
          <w:sz w:val="24"/>
        </w:rPr>
        <w:t xml:space="preserve"> </w:t>
      </w:r>
      <w:r>
        <w:rPr>
          <w:sz w:val="24"/>
        </w:rPr>
        <w:t>элемента</w:t>
      </w:r>
      <w:r>
        <w:rPr>
          <w:spacing w:val="38"/>
          <w:sz w:val="24"/>
        </w:rPr>
        <w:t xml:space="preserve"> </w:t>
      </w:r>
      <w:r>
        <w:rPr>
          <w:sz w:val="24"/>
        </w:rPr>
        <w:t>и</w:t>
      </w:r>
      <w:r>
        <w:rPr>
          <w:spacing w:val="28"/>
          <w:sz w:val="24"/>
        </w:rPr>
        <w:t xml:space="preserve"> </w:t>
      </w:r>
      <w:r>
        <w:rPr>
          <w:sz w:val="24"/>
        </w:rPr>
        <w:t>оценка</w:t>
      </w:r>
      <w:r>
        <w:rPr>
          <w:spacing w:val="-57"/>
          <w:sz w:val="24"/>
        </w:rPr>
        <w:t xml:space="preserve"> </w:t>
      </w:r>
      <w:r>
        <w:rPr>
          <w:sz w:val="24"/>
        </w:rPr>
        <w:t>внутреннегосопротивления.</w:t>
      </w:r>
    </w:p>
    <w:p w:rsidR="00784805" w:rsidRDefault="00D8152A" w:rsidP="00A7354B">
      <w:pPr>
        <w:pStyle w:val="a7"/>
        <w:numPr>
          <w:ilvl w:val="0"/>
          <w:numId w:val="53"/>
        </w:numPr>
        <w:tabs>
          <w:tab w:val="left" w:pos="877"/>
        </w:tabs>
        <w:spacing w:line="271" w:lineRule="exact"/>
        <w:ind w:hanging="247"/>
        <w:rPr>
          <w:sz w:val="24"/>
        </w:rPr>
      </w:pPr>
      <w:r>
        <w:rPr>
          <w:sz w:val="24"/>
        </w:rPr>
        <w:t>Зависимость</w:t>
      </w:r>
      <w:r>
        <w:rPr>
          <w:spacing w:val="-8"/>
          <w:sz w:val="24"/>
        </w:rPr>
        <w:t xml:space="preserve"> </w:t>
      </w:r>
      <w:r>
        <w:rPr>
          <w:sz w:val="24"/>
        </w:rPr>
        <w:t>сопротивления</w:t>
      </w:r>
      <w:r>
        <w:rPr>
          <w:spacing w:val="-9"/>
          <w:sz w:val="24"/>
        </w:rPr>
        <w:t xml:space="preserve"> </w:t>
      </w:r>
      <w:r>
        <w:rPr>
          <w:sz w:val="24"/>
        </w:rPr>
        <w:t>металлов</w:t>
      </w:r>
      <w:r>
        <w:rPr>
          <w:spacing w:val="-13"/>
          <w:sz w:val="24"/>
        </w:rPr>
        <w:t xml:space="preserve"> </w:t>
      </w:r>
      <w:r>
        <w:rPr>
          <w:sz w:val="24"/>
        </w:rPr>
        <w:t>от</w:t>
      </w:r>
      <w:r>
        <w:rPr>
          <w:spacing w:val="-5"/>
          <w:sz w:val="24"/>
        </w:rPr>
        <w:t xml:space="preserve"> </w:t>
      </w:r>
      <w:r>
        <w:rPr>
          <w:sz w:val="24"/>
        </w:rPr>
        <w:t>температуры.</w:t>
      </w:r>
    </w:p>
    <w:p w:rsidR="00784805" w:rsidRDefault="00D8152A" w:rsidP="00A7354B">
      <w:pPr>
        <w:pStyle w:val="a7"/>
        <w:numPr>
          <w:ilvl w:val="0"/>
          <w:numId w:val="53"/>
        </w:numPr>
        <w:tabs>
          <w:tab w:val="left" w:pos="877"/>
        </w:tabs>
        <w:spacing w:before="1" w:line="275" w:lineRule="exact"/>
        <w:ind w:hanging="247"/>
        <w:rPr>
          <w:sz w:val="24"/>
        </w:rPr>
      </w:pPr>
      <w:r>
        <w:rPr>
          <w:sz w:val="24"/>
        </w:rPr>
        <w:t>Проводимость</w:t>
      </w:r>
      <w:r>
        <w:rPr>
          <w:spacing w:val="-10"/>
          <w:sz w:val="24"/>
        </w:rPr>
        <w:t xml:space="preserve"> </w:t>
      </w:r>
      <w:r>
        <w:rPr>
          <w:sz w:val="24"/>
        </w:rPr>
        <w:t>электролитов.</w:t>
      </w:r>
    </w:p>
    <w:p w:rsidR="00784805" w:rsidRDefault="00D8152A" w:rsidP="00A7354B">
      <w:pPr>
        <w:pStyle w:val="a7"/>
        <w:numPr>
          <w:ilvl w:val="0"/>
          <w:numId w:val="53"/>
        </w:numPr>
        <w:tabs>
          <w:tab w:val="left" w:pos="877"/>
        </w:tabs>
        <w:spacing w:line="275" w:lineRule="exact"/>
        <w:ind w:hanging="247"/>
        <w:rPr>
          <w:sz w:val="24"/>
        </w:rPr>
      </w:pPr>
      <w:r>
        <w:rPr>
          <w:sz w:val="24"/>
        </w:rPr>
        <w:t>Искровой</w:t>
      </w:r>
      <w:r>
        <w:rPr>
          <w:spacing w:val="-10"/>
          <w:sz w:val="24"/>
        </w:rPr>
        <w:t xml:space="preserve"> </w:t>
      </w:r>
      <w:r>
        <w:rPr>
          <w:sz w:val="24"/>
        </w:rPr>
        <w:t>разряд</w:t>
      </w:r>
      <w:r>
        <w:rPr>
          <w:spacing w:val="-7"/>
          <w:sz w:val="24"/>
        </w:rPr>
        <w:t xml:space="preserve"> </w:t>
      </w:r>
      <w:r>
        <w:rPr>
          <w:sz w:val="24"/>
        </w:rPr>
        <w:t>и</w:t>
      </w:r>
      <w:r>
        <w:rPr>
          <w:spacing w:val="-10"/>
          <w:sz w:val="24"/>
        </w:rPr>
        <w:t xml:space="preserve"> </w:t>
      </w:r>
      <w:r>
        <w:rPr>
          <w:sz w:val="24"/>
        </w:rPr>
        <w:t>проводимость</w:t>
      </w:r>
      <w:r>
        <w:rPr>
          <w:spacing w:val="-7"/>
          <w:sz w:val="24"/>
        </w:rPr>
        <w:t xml:space="preserve"> </w:t>
      </w:r>
      <w:r>
        <w:rPr>
          <w:sz w:val="24"/>
        </w:rPr>
        <w:t>воздуха.</w:t>
      </w:r>
    </w:p>
    <w:p w:rsidR="00784805" w:rsidRDefault="00D8152A" w:rsidP="00A7354B">
      <w:pPr>
        <w:pStyle w:val="a7"/>
        <w:numPr>
          <w:ilvl w:val="0"/>
          <w:numId w:val="53"/>
        </w:numPr>
        <w:tabs>
          <w:tab w:val="left" w:pos="877"/>
        </w:tabs>
        <w:spacing w:before="70"/>
        <w:ind w:hanging="247"/>
      </w:pPr>
      <w:r>
        <w:rPr>
          <w:spacing w:val="-1"/>
          <w:sz w:val="24"/>
        </w:rPr>
        <w:t>Односторонняя</w:t>
      </w:r>
      <w:r>
        <w:rPr>
          <w:spacing w:val="-13"/>
          <w:sz w:val="24"/>
        </w:rPr>
        <w:t xml:space="preserve"> </w:t>
      </w:r>
      <w:r>
        <w:rPr>
          <w:spacing w:val="-1"/>
          <w:sz w:val="24"/>
        </w:rPr>
        <w:t>проводимость</w:t>
      </w:r>
      <w:r>
        <w:rPr>
          <w:spacing w:val="-3"/>
          <w:sz w:val="24"/>
        </w:rPr>
        <w:t xml:space="preserve"> </w:t>
      </w:r>
      <w:r>
        <w:rPr>
          <w:sz w:val="24"/>
        </w:rPr>
        <w:t>диода.</w:t>
      </w:r>
      <w:r>
        <w:t>Ученический</w:t>
      </w:r>
      <w:r>
        <w:rPr>
          <w:spacing w:val="-6"/>
        </w:rPr>
        <w:t xml:space="preserve"> </w:t>
      </w:r>
      <w:r>
        <w:t>эксперимент,</w:t>
      </w:r>
      <w:r>
        <w:rPr>
          <w:spacing w:val="4"/>
        </w:rPr>
        <w:t xml:space="preserve"> </w:t>
      </w:r>
      <w:r>
        <w:t>лабораторные</w:t>
      </w:r>
      <w:r>
        <w:rPr>
          <w:spacing w:val="-10"/>
        </w:rPr>
        <w:t xml:space="preserve"> </w:t>
      </w:r>
      <w:r>
        <w:t>работы</w:t>
      </w:r>
    </w:p>
    <w:p w:rsidR="00784805" w:rsidRDefault="00D8152A" w:rsidP="00A7354B">
      <w:pPr>
        <w:pStyle w:val="a7"/>
        <w:numPr>
          <w:ilvl w:val="0"/>
          <w:numId w:val="52"/>
        </w:numPr>
        <w:tabs>
          <w:tab w:val="left" w:pos="877"/>
        </w:tabs>
        <w:spacing w:before="7" w:line="275" w:lineRule="exact"/>
        <w:ind w:hanging="247"/>
        <w:rPr>
          <w:sz w:val="24"/>
        </w:rPr>
      </w:pPr>
      <w:r>
        <w:rPr>
          <w:sz w:val="24"/>
        </w:rPr>
        <w:t>Изучение</w:t>
      </w:r>
      <w:r>
        <w:rPr>
          <w:spacing w:val="-10"/>
          <w:sz w:val="24"/>
        </w:rPr>
        <w:t xml:space="preserve"> </w:t>
      </w:r>
      <w:r>
        <w:rPr>
          <w:sz w:val="24"/>
        </w:rPr>
        <w:t>смешанного</w:t>
      </w:r>
      <w:r>
        <w:rPr>
          <w:spacing w:val="-4"/>
          <w:sz w:val="24"/>
        </w:rPr>
        <w:t xml:space="preserve"> </w:t>
      </w:r>
      <w:r>
        <w:rPr>
          <w:sz w:val="24"/>
        </w:rPr>
        <w:t>соединения</w:t>
      </w:r>
      <w:r>
        <w:rPr>
          <w:spacing w:val="-12"/>
          <w:sz w:val="24"/>
        </w:rPr>
        <w:t xml:space="preserve"> </w:t>
      </w:r>
      <w:r>
        <w:rPr>
          <w:sz w:val="24"/>
        </w:rPr>
        <w:t>резисторов.</w:t>
      </w:r>
    </w:p>
    <w:p w:rsidR="00784805" w:rsidRDefault="00D8152A" w:rsidP="00A7354B">
      <w:pPr>
        <w:pStyle w:val="a7"/>
        <w:numPr>
          <w:ilvl w:val="0"/>
          <w:numId w:val="52"/>
        </w:numPr>
        <w:tabs>
          <w:tab w:val="left" w:pos="877"/>
        </w:tabs>
        <w:spacing w:line="274" w:lineRule="exact"/>
        <w:ind w:hanging="247"/>
        <w:rPr>
          <w:sz w:val="24"/>
        </w:rPr>
      </w:pPr>
      <w:r>
        <w:rPr>
          <w:sz w:val="24"/>
        </w:rPr>
        <w:t>Измерение</w:t>
      </w:r>
      <w:r>
        <w:rPr>
          <w:spacing w:val="-6"/>
          <w:sz w:val="24"/>
        </w:rPr>
        <w:t xml:space="preserve"> </w:t>
      </w:r>
      <w:r>
        <w:rPr>
          <w:sz w:val="24"/>
        </w:rPr>
        <w:t>ЭДС</w:t>
      </w:r>
      <w:r>
        <w:rPr>
          <w:spacing w:val="-13"/>
          <w:sz w:val="24"/>
        </w:rPr>
        <w:t xml:space="preserve"> </w:t>
      </w:r>
      <w:r>
        <w:rPr>
          <w:sz w:val="24"/>
        </w:rPr>
        <w:t>источника</w:t>
      </w:r>
      <w:r>
        <w:rPr>
          <w:spacing w:val="-6"/>
          <w:sz w:val="24"/>
        </w:rPr>
        <w:t xml:space="preserve"> </w:t>
      </w:r>
      <w:r>
        <w:rPr>
          <w:sz w:val="24"/>
        </w:rPr>
        <w:t>тока</w:t>
      </w:r>
      <w:r>
        <w:rPr>
          <w:spacing w:val="-8"/>
          <w:sz w:val="24"/>
        </w:rPr>
        <w:t xml:space="preserve"> </w:t>
      </w:r>
      <w:r>
        <w:rPr>
          <w:sz w:val="24"/>
        </w:rPr>
        <w:t>и</w:t>
      </w:r>
      <w:r>
        <w:rPr>
          <w:spacing w:val="-9"/>
          <w:sz w:val="24"/>
        </w:rPr>
        <w:t xml:space="preserve"> </w:t>
      </w:r>
      <w:r>
        <w:rPr>
          <w:sz w:val="24"/>
        </w:rPr>
        <w:t>его</w:t>
      </w:r>
      <w:r>
        <w:rPr>
          <w:spacing w:val="-7"/>
          <w:sz w:val="24"/>
        </w:rPr>
        <w:t xml:space="preserve"> </w:t>
      </w:r>
      <w:r>
        <w:rPr>
          <w:sz w:val="24"/>
        </w:rPr>
        <w:t>внутреннего</w:t>
      </w:r>
      <w:r>
        <w:rPr>
          <w:spacing w:val="-1"/>
          <w:sz w:val="24"/>
        </w:rPr>
        <w:t xml:space="preserve"> </w:t>
      </w:r>
      <w:r>
        <w:rPr>
          <w:sz w:val="24"/>
        </w:rPr>
        <w:t>сопротивления.</w:t>
      </w:r>
    </w:p>
    <w:p w:rsidR="00784805" w:rsidRDefault="00D8152A" w:rsidP="00A7354B">
      <w:pPr>
        <w:pStyle w:val="a7"/>
        <w:numPr>
          <w:ilvl w:val="0"/>
          <w:numId w:val="52"/>
        </w:numPr>
        <w:tabs>
          <w:tab w:val="left" w:pos="877"/>
        </w:tabs>
        <w:spacing w:line="275" w:lineRule="exact"/>
        <w:ind w:hanging="247"/>
        <w:rPr>
          <w:sz w:val="24"/>
        </w:rPr>
      </w:pPr>
      <w:r>
        <w:rPr>
          <w:sz w:val="24"/>
        </w:rPr>
        <w:t>Наблюдение</w:t>
      </w:r>
      <w:r>
        <w:rPr>
          <w:spacing w:val="-7"/>
          <w:sz w:val="24"/>
        </w:rPr>
        <w:t xml:space="preserve"> </w:t>
      </w:r>
      <w:r>
        <w:rPr>
          <w:sz w:val="24"/>
        </w:rPr>
        <w:t>электролиза.</w:t>
      </w:r>
    </w:p>
    <w:p w:rsidR="00784805" w:rsidRDefault="00D8152A">
      <w:pPr>
        <w:pStyle w:val="3"/>
        <w:spacing w:before="8"/>
        <w:ind w:left="3291"/>
      </w:pPr>
      <w:bookmarkStart w:id="258" w:name="Содержание_обучения_в_11_классе_(4)"/>
      <w:bookmarkEnd w:id="258"/>
      <w:r>
        <w:t>Содержание</w:t>
      </w:r>
      <w:r>
        <w:rPr>
          <w:spacing w:val="-2"/>
        </w:rPr>
        <w:t xml:space="preserve"> </w:t>
      </w:r>
      <w:r>
        <w:t>обучения в</w:t>
      </w:r>
      <w:r>
        <w:rPr>
          <w:spacing w:val="-6"/>
        </w:rPr>
        <w:t xml:space="preserve"> </w:t>
      </w:r>
      <w:r>
        <w:t>11</w:t>
      </w:r>
      <w:r>
        <w:rPr>
          <w:spacing w:val="-5"/>
        </w:rPr>
        <w:t xml:space="preserve"> </w:t>
      </w:r>
      <w:r>
        <w:t>классе</w:t>
      </w:r>
    </w:p>
    <w:p w:rsidR="00784805" w:rsidRDefault="00784805">
      <w:pPr>
        <w:pStyle w:val="a5"/>
        <w:spacing w:before="2"/>
        <w:ind w:left="0"/>
        <w:jc w:val="left"/>
        <w:rPr>
          <w:b/>
          <w:sz w:val="23"/>
        </w:rPr>
      </w:pPr>
    </w:p>
    <w:p w:rsidR="00784805" w:rsidRDefault="00D8152A">
      <w:pPr>
        <w:pStyle w:val="a5"/>
        <w:ind w:left="630"/>
        <w:jc w:val="left"/>
      </w:pPr>
      <w:r>
        <w:t>РАЗДЕЛ</w:t>
      </w:r>
      <w:r>
        <w:rPr>
          <w:spacing w:val="-8"/>
        </w:rPr>
        <w:t xml:space="preserve"> </w:t>
      </w:r>
      <w:r>
        <w:t>4.</w:t>
      </w:r>
      <w:r>
        <w:rPr>
          <w:spacing w:val="-3"/>
        </w:rPr>
        <w:t xml:space="preserve"> </w:t>
      </w:r>
      <w:r>
        <w:t>ЭЛЕКТРОДИНАМИКА</w:t>
      </w:r>
    </w:p>
    <w:p w:rsidR="00784805" w:rsidRDefault="00D8152A">
      <w:pPr>
        <w:pStyle w:val="a5"/>
        <w:spacing w:before="7" w:line="272" w:lineRule="exact"/>
        <w:ind w:left="630"/>
      </w:pPr>
      <w:r>
        <w:t>Тема</w:t>
      </w:r>
      <w:r>
        <w:rPr>
          <w:spacing w:val="-9"/>
        </w:rPr>
        <w:t xml:space="preserve"> </w:t>
      </w:r>
      <w:r>
        <w:t>3.</w:t>
      </w:r>
      <w:r>
        <w:rPr>
          <w:spacing w:val="-10"/>
        </w:rPr>
        <w:t xml:space="preserve"> </w:t>
      </w:r>
      <w:r>
        <w:t>Магнитное</w:t>
      </w:r>
      <w:r>
        <w:rPr>
          <w:spacing w:val="-8"/>
        </w:rPr>
        <w:t xml:space="preserve"> </w:t>
      </w:r>
      <w:r>
        <w:t>поле.</w:t>
      </w:r>
      <w:r>
        <w:rPr>
          <w:spacing w:val="-1"/>
        </w:rPr>
        <w:t xml:space="preserve"> </w:t>
      </w:r>
      <w:r>
        <w:t>Электромагнитная</w:t>
      </w:r>
      <w:r>
        <w:rPr>
          <w:spacing w:val="-11"/>
        </w:rPr>
        <w:t xml:space="preserve"> </w:t>
      </w:r>
      <w:r>
        <w:t>индукция</w:t>
      </w:r>
    </w:p>
    <w:p w:rsidR="00784805" w:rsidRDefault="00D8152A">
      <w:pPr>
        <w:pStyle w:val="a5"/>
        <w:ind w:left="630" w:right="1217"/>
      </w:pPr>
      <w:r>
        <w:t>Постоянные магниты. Взаимодействие постоянных магнитов. Магнитное поле. Вектор</w:t>
      </w:r>
      <w:r>
        <w:rPr>
          <w:spacing w:val="-57"/>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57"/>
        </w:rPr>
        <w:t xml:space="preserve"> </w:t>
      </w:r>
      <w:r>
        <w:t>индукции.</w:t>
      </w:r>
      <w:r>
        <w:rPr>
          <w:spacing w:val="1"/>
        </w:rPr>
        <w:t xml:space="preserve"> </w:t>
      </w:r>
      <w:r>
        <w:t>Картина</w:t>
      </w:r>
      <w:r>
        <w:rPr>
          <w:spacing w:val="-3"/>
        </w:rPr>
        <w:t xml:space="preserve"> </w:t>
      </w:r>
      <w:r>
        <w:t>линий</w:t>
      </w:r>
      <w:r>
        <w:rPr>
          <w:spacing w:val="-6"/>
        </w:rPr>
        <w:t xml:space="preserve"> </w:t>
      </w:r>
      <w:r>
        <w:t>магнитной</w:t>
      </w:r>
      <w:r>
        <w:rPr>
          <w:spacing w:val="-6"/>
        </w:rPr>
        <w:t xml:space="preserve"> </w:t>
      </w:r>
      <w:r>
        <w:t>индукции</w:t>
      </w:r>
      <w:r>
        <w:rPr>
          <w:spacing w:val="-1"/>
        </w:rPr>
        <w:t xml:space="preserve"> </w:t>
      </w:r>
      <w:r>
        <w:t>поля</w:t>
      </w:r>
      <w:r>
        <w:rPr>
          <w:spacing w:val="-7"/>
        </w:rPr>
        <w:t xml:space="preserve"> </w:t>
      </w:r>
      <w:r>
        <w:t>постоянных</w:t>
      </w:r>
      <w:r>
        <w:rPr>
          <w:spacing w:val="-7"/>
        </w:rPr>
        <w:t xml:space="preserve"> </w:t>
      </w:r>
      <w:r>
        <w:t>магнитов.</w:t>
      </w:r>
      <w:r>
        <w:rPr>
          <w:spacing w:val="-5"/>
        </w:rPr>
        <w:t xml:space="preserve"> </w:t>
      </w:r>
      <w:r>
        <w:t>Магнитное</w:t>
      </w:r>
    </w:p>
    <w:p w:rsidR="00784805" w:rsidRDefault="00784805">
      <w:pPr>
        <w:sectPr w:rsidR="00784805">
          <w:footerReference w:type="default" r:id="rId82"/>
          <w:pgSz w:w="11900" w:h="16840"/>
          <w:pgMar w:top="760" w:right="140" w:bottom="280" w:left="920" w:header="0" w:footer="0" w:gutter="0"/>
          <w:cols w:space="720"/>
        </w:sectPr>
      </w:pPr>
    </w:p>
    <w:p w:rsidR="00784805" w:rsidRDefault="00D8152A">
      <w:pPr>
        <w:pStyle w:val="a5"/>
        <w:spacing w:before="63"/>
        <w:ind w:left="630" w:right="1216"/>
      </w:pPr>
      <w:r>
        <w:lastRenderedPageBreak/>
        <w:t>поле</w:t>
      </w:r>
      <w:r>
        <w:rPr>
          <w:spacing w:val="-11"/>
        </w:rPr>
        <w:t xml:space="preserve"> </w:t>
      </w:r>
      <w:r>
        <w:t>проводника</w:t>
      </w:r>
      <w:r>
        <w:rPr>
          <w:spacing w:val="-7"/>
        </w:rPr>
        <w:t xml:space="preserve"> </w:t>
      </w:r>
      <w:r>
        <w:t>с</w:t>
      </w:r>
      <w:r>
        <w:rPr>
          <w:spacing w:val="-9"/>
        </w:rPr>
        <w:t xml:space="preserve"> </w:t>
      </w:r>
      <w:r>
        <w:t>током.</w:t>
      </w:r>
      <w:r>
        <w:rPr>
          <w:spacing w:val="-8"/>
        </w:rPr>
        <w:t xml:space="preserve"> </w:t>
      </w:r>
      <w:r>
        <w:t>Картина</w:t>
      </w:r>
      <w:r>
        <w:rPr>
          <w:spacing w:val="-7"/>
        </w:rPr>
        <w:t xml:space="preserve"> </w:t>
      </w:r>
      <w:r>
        <w:t>линий</w:t>
      </w:r>
      <w:r>
        <w:rPr>
          <w:spacing w:val="-7"/>
        </w:rPr>
        <w:t xml:space="preserve"> </w:t>
      </w:r>
      <w:r>
        <w:t>индукции</w:t>
      </w:r>
      <w:r>
        <w:rPr>
          <w:spacing w:val="-9"/>
        </w:rPr>
        <w:t xml:space="preserve"> </w:t>
      </w:r>
      <w:r>
        <w:t>магнитного</w:t>
      </w:r>
      <w:r>
        <w:rPr>
          <w:spacing w:val="-6"/>
        </w:rPr>
        <w:t xml:space="preserve"> </w:t>
      </w:r>
      <w:r>
        <w:t>поля</w:t>
      </w:r>
      <w:r>
        <w:rPr>
          <w:spacing w:val="-10"/>
        </w:rPr>
        <w:t xml:space="preserve"> </w:t>
      </w:r>
      <w:r>
        <w:t>длинного</w:t>
      </w:r>
      <w:r>
        <w:rPr>
          <w:spacing w:val="-6"/>
        </w:rPr>
        <w:t xml:space="preserve"> </w:t>
      </w:r>
      <w:r>
        <w:t>прямого</w:t>
      </w:r>
      <w:r>
        <w:rPr>
          <w:spacing w:val="-58"/>
        </w:rPr>
        <w:t xml:space="preserve"> </w:t>
      </w:r>
      <w:r>
        <w:t>проводника и замкнутого кольцевого проводника, катушки с током. Опыт Эрстеда.</w:t>
      </w:r>
      <w:r>
        <w:rPr>
          <w:spacing w:val="1"/>
        </w:rPr>
        <w:t xml:space="preserve"> </w:t>
      </w:r>
      <w:r>
        <w:t>Взаимодействие проводников с током. Сила Ампера, её модуль и направление. 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1"/>
        </w:rPr>
        <w:t xml:space="preserve"> </w:t>
      </w:r>
      <w:r>
        <w:t>магнитном поле. Работа силы Лоренца. Явление электромагнитной индукции. 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Фарадея. Вихревое электрическое поле. ЭДС индукции в проводнике, движущемся</w:t>
      </w:r>
      <w:r>
        <w:rPr>
          <w:spacing w:val="1"/>
        </w:rPr>
        <w:t xml:space="preserve"> </w:t>
      </w:r>
      <w:r>
        <w:rPr>
          <w:spacing w:val="-1"/>
        </w:rPr>
        <w:t>поступательно</w:t>
      </w:r>
      <w:r>
        <w:rPr>
          <w:spacing w:val="-7"/>
        </w:rPr>
        <w:t xml:space="preserve"> </w:t>
      </w:r>
      <w:r>
        <w:rPr>
          <w:spacing w:val="-1"/>
        </w:rPr>
        <w:t>в</w:t>
      </w:r>
      <w:r>
        <w:rPr>
          <w:spacing w:val="-20"/>
        </w:rPr>
        <w:t xml:space="preserve"> </w:t>
      </w:r>
      <w:r>
        <w:rPr>
          <w:spacing w:val="-1"/>
        </w:rPr>
        <w:t>однородном</w:t>
      </w:r>
      <w:r>
        <w:rPr>
          <w:spacing w:val="-9"/>
        </w:rPr>
        <w:t xml:space="preserve"> </w:t>
      </w:r>
      <w:r>
        <w:rPr>
          <w:spacing w:val="-1"/>
        </w:rPr>
        <w:t>магнитном</w:t>
      </w:r>
      <w:r>
        <w:rPr>
          <w:spacing w:val="-9"/>
        </w:rPr>
        <w:t xml:space="preserve"> </w:t>
      </w:r>
      <w:r>
        <w:rPr>
          <w:spacing w:val="-1"/>
        </w:rPr>
        <w:t>поле.</w:t>
      </w:r>
      <w:r>
        <w:rPr>
          <w:spacing w:val="-15"/>
        </w:rPr>
        <w:t xml:space="preserve"> </w:t>
      </w:r>
      <w:r>
        <w:rPr>
          <w:spacing w:val="-1"/>
        </w:rPr>
        <w:t>Правило</w:t>
      </w:r>
      <w:r>
        <w:rPr>
          <w:spacing w:val="-11"/>
        </w:rPr>
        <w:t xml:space="preserve"> </w:t>
      </w:r>
      <w:r>
        <w:t>Ленца.</w:t>
      </w:r>
      <w:r>
        <w:rPr>
          <w:spacing w:val="-14"/>
        </w:rPr>
        <w:t xml:space="preserve"> </w:t>
      </w:r>
      <w:r>
        <w:t>Индуктивность.</w:t>
      </w:r>
      <w:r>
        <w:rPr>
          <w:spacing w:val="1"/>
        </w:rPr>
        <w:t xml:space="preserve"> </w:t>
      </w:r>
      <w:r>
        <w:t>Явление</w:t>
      </w:r>
      <w:r>
        <w:rPr>
          <w:spacing w:val="-57"/>
        </w:rPr>
        <w:t xml:space="preserve"> </w:t>
      </w:r>
      <w:r>
        <w:t>самоиндукции.</w:t>
      </w:r>
      <w:r>
        <w:rPr>
          <w:spacing w:val="1"/>
        </w:rPr>
        <w:t xml:space="preserve"> </w:t>
      </w:r>
      <w:r>
        <w:t>ЭДС</w:t>
      </w:r>
      <w:r>
        <w:rPr>
          <w:spacing w:val="1"/>
        </w:rPr>
        <w:t xml:space="preserve"> </w:t>
      </w:r>
      <w:r>
        <w:t>самоиндукции.</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катушки с</w:t>
      </w:r>
      <w:r>
        <w:rPr>
          <w:spacing w:val="1"/>
        </w:rPr>
        <w:t xml:space="preserve"> </w:t>
      </w:r>
      <w:r>
        <w:t>током.</w:t>
      </w:r>
      <w:r>
        <w:rPr>
          <w:spacing w:val="1"/>
        </w:rPr>
        <w:t xml:space="preserve"> </w:t>
      </w:r>
      <w:r>
        <w:t>Электромагнитное</w:t>
      </w:r>
      <w:r>
        <w:rPr>
          <w:spacing w:val="1"/>
        </w:rPr>
        <w:t xml:space="preserve"> </w:t>
      </w:r>
      <w:r>
        <w:t>поле.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 магниты,</w:t>
      </w:r>
      <w:r>
        <w:rPr>
          <w:spacing w:val="1"/>
        </w:rPr>
        <w:t xml:space="preserve"> </w:t>
      </w:r>
      <w:r>
        <w:t>электромагниты,</w:t>
      </w:r>
      <w:r>
        <w:rPr>
          <w:spacing w:val="1"/>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4"/>
        </w:rPr>
        <w:t xml:space="preserve"> </w:t>
      </w:r>
      <w:r>
        <w:t>индукционная</w:t>
      </w:r>
      <w:r>
        <w:rPr>
          <w:spacing w:val="4"/>
        </w:rPr>
        <w:t xml:space="preserve"> </w:t>
      </w:r>
      <w:r>
        <w:t>печь.</w:t>
      </w:r>
    </w:p>
    <w:p w:rsidR="00784805" w:rsidRDefault="00D8152A">
      <w:pPr>
        <w:pStyle w:val="a5"/>
        <w:spacing w:before="2"/>
        <w:ind w:left="630"/>
        <w:jc w:val="left"/>
      </w:pPr>
      <w:r>
        <w:t>Демонстрации</w:t>
      </w:r>
    </w:p>
    <w:p w:rsidR="00784805" w:rsidRDefault="00D8152A" w:rsidP="00A7354B">
      <w:pPr>
        <w:pStyle w:val="a7"/>
        <w:numPr>
          <w:ilvl w:val="0"/>
          <w:numId w:val="51"/>
        </w:numPr>
        <w:tabs>
          <w:tab w:val="left" w:pos="877"/>
        </w:tabs>
        <w:spacing w:before="12" w:line="275" w:lineRule="exact"/>
        <w:ind w:hanging="247"/>
        <w:rPr>
          <w:sz w:val="24"/>
        </w:rPr>
      </w:pPr>
      <w:r>
        <w:rPr>
          <w:sz w:val="24"/>
        </w:rPr>
        <w:t>Опыт</w:t>
      </w:r>
      <w:r>
        <w:rPr>
          <w:spacing w:val="-5"/>
          <w:sz w:val="24"/>
        </w:rPr>
        <w:t xml:space="preserve"> </w:t>
      </w:r>
      <w:r>
        <w:rPr>
          <w:sz w:val="24"/>
        </w:rPr>
        <w:t>Эрстеда.</w:t>
      </w:r>
    </w:p>
    <w:p w:rsidR="00784805" w:rsidRDefault="00D8152A" w:rsidP="00A7354B">
      <w:pPr>
        <w:pStyle w:val="a7"/>
        <w:numPr>
          <w:ilvl w:val="0"/>
          <w:numId w:val="51"/>
        </w:numPr>
        <w:tabs>
          <w:tab w:val="left" w:pos="877"/>
        </w:tabs>
        <w:spacing w:line="275" w:lineRule="exact"/>
        <w:ind w:hanging="247"/>
        <w:rPr>
          <w:sz w:val="24"/>
        </w:rPr>
      </w:pPr>
      <w:r>
        <w:rPr>
          <w:spacing w:val="-1"/>
          <w:sz w:val="24"/>
        </w:rPr>
        <w:t>Отклонение</w:t>
      </w:r>
      <w:r>
        <w:rPr>
          <w:spacing w:val="-14"/>
          <w:sz w:val="24"/>
        </w:rPr>
        <w:t xml:space="preserve"> </w:t>
      </w:r>
      <w:r>
        <w:rPr>
          <w:sz w:val="24"/>
        </w:rPr>
        <w:t>электронного пучка</w:t>
      </w:r>
      <w:r>
        <w:rPr>
          <w:spacing w:val="-5"/>
          <w:sz w:val="24"/>
        </w:rPr>
        <w:t xml:space="preserve"> </w:t>
      </w:r>
      <w:r>
        <w:rPr>
          <w:sz w:val="24"/>
        </w:rPr>
        <w:t>магнитным</w:t>
      </w:r>
      <w:r>
        <w:rPr>
          <w:spacing w:val="-6"/>
          <w:sz w:val="24"/>
        </w:rPr>
        <w:t xml:space="preserve"> </w:t>
      </w:r>
      <w:r>
        <w:rPr>
          <w:sz w:val="24"/>
        </w:rPr>
        <w:t>полем.</w:t>
      </w:r>
    </w:p>
    <w:p w:rsidR="00784805" w:rsidRDefault="00D8152A" w:rsidP="00A7354B">
      <w:pPr>
        <w:pStyle w:val="a7"/>
        <w:numPr>
          <w:ilvl w:val="0"/>
          <w:numId w:val="51"/>
        </w:numPr>
        <w:tabs>
          <w:tab w:val="left" w:pos="877"/>
        </w:tabs>
        <w:spacing w:before="2" w:line="275" w:lineRule="exact"/>
        <w:ind w:hanging="247"/>
        <w:rPr>
          <w:sz w:val="24"/>
        </w:rPr>
      </w:pPr>
      <w:r>
        <w:rPr>
          <w:sz w:val="24"/>
        </w:rPr>
        <w:t>Линии</w:t>
      </w:r>
      <w:r>
        <w:rPr>
          <w:spacing w:val="-15"/>
          <w:sz w:val="24"/>
        </w:rPr>
        <w:t xml:space="preserve"> </w:t>
      </w:r>
      <w:r>
        <w:rPr>
          <w:sz w:val="24"/>
        </w:rPr>
        <w:t>индукции</w:t>
      </w:r>
      <w:r>
        <w:rPr>
          <w:spacing w:val="-5"/>
          <w:sz w:val="24"/>
        </w:rPr>
        <w:t xml:space="preserve"> </w:t>
      </w:r>
      <w:r>
        <w:rPr>
          <w:sz w:val="24"/>
        </w:rPr>
        <w:t>магнитного</w:t>
      </w:r>
      <w:r>
        <w:rPr>
          <w:spacing w:val="-1"/>
          <w:sz w:val="24"/>
        </w:rPr>
        <w:t xml:space="preserve"> </w:t>
      </w:r>
      <w:r>
        <w:rPr>
          <w:sz w:val="24"/>
        </w:rPr>
        <w:t>поля.</w:t>
      </w:r>
    </w:p>
    <w:p w:rsidR="00784805" w:rsidRDefault="00D8152A" w:rsidP="00A7354B">
      <w:pPr>
        <w:pStyle w:val="a7"/>
        <w:numPr>
          <w:ilvl w:val="0"/>
          <w:numId w:val="51"/>
        </w:numPr>
        <w:tabs>
          <w:tab w:val="left" w:pos="877"/>
        </w:tabs>
        <w:spacing w:line="275" w:lineRule="exact"/>
        <w:ind w:hanging="247"/>
        <w:rPr>
          <w:sz w:val="24"/>
        </w:rPr>
      </w:pPr>
      <w:r>
        <w:rPr>
          <w:spacing w:val="-1"/>
          <w:sz w:val="24"/>
        </w:rPr>
        <w:t>Взаимодействие</w:t>
      </w:r>
      <w:r>
        <w:rPr>
          <w:spacing w:val="-4"/>
          <w:sz w:val="24"/>
        </w:rPr>
        <w:t xml:space="preserve"> </w:t>
      </w:r>
      <w:r>
        <w:rPr>
          <w:sz w:val="24"/>
        </w:rPr>
        <w:t>двух</w:t>
      </w:r>
      <w:r>
        <w:rPr>
          <w:spacing w:val="-13"/>
          <w:sz w:val="24"/>
        </w:rPr>
        <w:t xml:space="preserve"> </w:t>
      </w:r>
      <w:r>
        <w:rPr>
          <w:sz w:val="24"/>
        </w:rPr>
        <w:t>проводников</w:t>
      </w:r>
      <w:r>
        <w:rPr>
          <w:spacing w:val="-5"/>
          <w:sz w:val="24"/>
        </w:rPr>
        <w:t xml:space="preserve"> </w:t>
      </w:r>
      <w:r>
        <w:rPr>
          <w:sz w:val="24"/>
        </w:rPr>
        <w:t>с</w:t>
      </w:r>
      <w:r>
        <w:rPr>
          <w:spacing w:val="-6"/>
          <w:sz w:val="24"/>
        </w:rPr>
        <w:t xml:space="preserve"> </w:t>
      </w:r>
      <w:r>
        <w:rPr>
          <w:sz w:val="24"/>
        </w:rPr>
        <w:t>током.</w:t>
      </w:r>
    </w:p>
    <w:p w:rsidR="00784805" w:rsidRDefault="00D8152A" w:rsidP="00A7354B">
      <w:pPr>
        <w:pStyle w:val="a7"/>
        <w:numPr>
          <w:ilvl w:val="0"/>
          <w:numId w:val="51"/>
        </w:numPr>
        <w:tabs>
          <w:tab w:val="left" w:pos="877"/>
        </w:tabs>
        <w:spacing w:before="2" w:line="275" w:lineRule="exact"/>
        <w:ind w:hanging="247"/>
        <w:rPr>
          <w:sz w:val="24"/>
        </w:rPr>
      </w:pPr>
      <w:r>
        <w:rPr>
          <w:sz w:val="24"/>
        </w:rPr>
        <w:t>Сила</w:t>
      </w:r>
      <w:r>
        <w:rPr>
          <w:spacing w:val="-7"/>
          <w:sz w:val="24"/>
        </w:rPr>
        <w:t xml:space="preserve"> </w:t>
      </w:r>
      <w:r>
        <w:rPr>
          <w:sz w:val="24"/>
        </w:rPr>
        <w:t>Ампера.</w:t>
      </w:r>
    </w:p>
    <w:p w:rsidR="00784805" w:rsidRDefault="00D8152A" w:rsidP="00A7354B">
      <w:pPr>
        <w:pStyle w:val="a7"/>
        <w:numPr>
          <w:ilvl w:val="0"/>
          <w:numId w:val="51"/>
        </w:numPr>
        <w:tabs>
          <w:tab w:val="left" w:pos="877"/>
        </w:tabs>
        <w:spacing w:line="275" w:lineRule="exact"/>
        <w:ind w:hanging="247"/>
        <w:rPr>
          <w:sz w:val="24"/>
        </w:rPr>
      </w:pPr>
      <w:r>
        <w:rPr>
          <w:sz w:val="24"/>
        </w:rPr>
        <w:t>Действие</w:t>
      </w:r>
      <w:r>
        <w:rPr>
          <w:spacing w:val="-6"/>
          <w:sz w:val="24"/>
        </w:rPr>
        <w:t xml:space="preserve"> </w:t>
      </w:r>
      <w:r>
        <w:rPr>
          <w:sz w:val="24"/>
        </w:rPr>
        <w:t>силы</w:t>
      </w:r>
      <w:r>
        <w:rPr>
          <w:spacing w:val="-2"/>
          <w:sz w:val="24"/>
        </w:rPr>
        <w:t xml:space="preserve"> </w:t>
      </w:r>
      <w:r>
        <w:rPr>
          <w:sz w:val="24"/>
        </w:rPr>
        <w:t>Лоренца</w:t>
      </w:r>
      <w:r>
        <w:rPr>
          <w:spacing w:val="-10"/>
          <w:sz w:val="24"/>
        </w:rPr>
        <w:t xml:space="preserve"> </w:t>
      </w:r>
      <w:r>
        <w:rPr>
          <w:sz w:val="24"/>
        </w:rPr>
        <w:t>на</w:t>
      </w:r>
      <w:r>
        <w:rPr>
          <w:spacing w:val="-6"/>
          <w:sz w:val="24"/>
        </w:rPr>
        <w:t xml:space="preserve"> </w:t>
      </w:r>
      <w:r>
        <w:rPr>
          <w:sz w:val="24"/>
        </w:rPr>
        <w:t>ионы</w:t>
      </w:r>
      <w:r>
        <w:rPr>
          <w:spacing w:val="-7"/>
          <w:sz w:val="24"/>
        </w:rPr>
        <w:t xml:space="preserve"> </w:t>
      </w:r>
      <w:r>
        <w:rPr>
          <w:sz w:val="24"/>
        </w:rPr>
        <w:t>электролита.</w:t>
      </w:r>
    </w:p>
    <w:p w:rsidR="00784805" w:rsidRDefault="00D8152A" w:rsidP="00A7354B">
      <w:pPr>
        <w:pStyle w:val="a7"/>
        <w:numPr>
          <w:ilvl w:val="0"/>
          <w:numId w:val="51"/>
        </w:numPr>
        <w:tabs>
          <w:tab w:val="left" w:pos="877"/>
        </w:tabs>
        <w:spacing w:before="3" w:line="275" w:lineRule="exact"/>
        <w:ind w:hanging="247"/>
        <w:rPr>
          <w:sz w:val="24"/>
        </w:rPr>
      </w:pPr>
      <w:r>
        <w:rPr>
          <w:sz w:val="24"/>
        </w:rPr>
        <w:t>Явление</w:t>
      </w:r>
      <w:r>
        <w:rPr>
          <w:spacing w:val="-13"/>
          <w:sz w:val="24"/>
        </w:rPr>
        <w:t xml:space="preserve"> </w:t>
      </w:r>
      <w:r>
        <w:rPr>
          <w:sz w:val="24"/>
        </w:rPr>
        <w:t>электромагнитной</w:t>
      </w:r>
      <w:r>
        <w:rPr>
          <w:spacing w:val="-13"/>
          <w:sz w:val="24"/>
        </w:rPr>
        <w:t xml:space="preserve"> </w:t>
      </w:r>
      <w:r>
        <w:rPr>
          <w:sz w:val="24"/>
        </w:rPr>
        <w:t>индукции.</w:t>
      </w:r>
      <w:r>
        <w:rPr>
          <w:spacing w:val="-5"/>
          <w:sz w:val="24"/>
        </w:rPr>
        <w:t xml:space="preserve"> </w:t>
      </w:r>
      <w:r>
        <w:rPr>
          <w:sz w:val="24"/>
        </w:rPr>
        <w:t>8.</w:t>
      </w:r>
      <w:r>
        <w:rPr>
          <w:spacing w:val="-9"/>
          <w:sz w:val="24"/>
        </w:rPr>
        <w:t xml:space="preserve"> </w:t>
      </w:r>
      <w:r>
        <w:rPr>
          <w:sz w:val="24"/>
        </w:rPr>
        <w:t>Правило</w:t>
      </w:r>
      <w:r>
        <w:rPr>
          <w:spacing w:val="-3"/>
          <w:sz w:val="24"/>
        </w:rPr>
        <w:t xml:space="preserve"> </w:t>
      </w:r>
      <w:r>
        <w:rPr>
          <w:sz w:val="24"/>
        </w:rPr>
        <w:t>Ленца.</w:t>
      </w:r>
    </w:p>
    <w:p w:rsidR="00784805" w:rsidRDefault="00D8152A" w:rsidP="00A7354B">
      <w:pPr>
        <w:pStyle w:val="a7"/>
        <w:numPr>
          <w:ilvl w:val="0"/>
          <w:numId w:val="50"/>
        </w:numPr>
        <w:tabs>
          <w:tab w:val="left" w:pos="877"/>
        </w:tabs>
        <w:spacing w:line="275" w:lineRule="exact"/>
        <w:ind w:hanging="247"/>
        <w:rPr>
          <w:sz w:val="24"/>
        </w:rPr>
      </w:pPr>
      <w:r>
        <w:rPr>
          <w:sz w:val="24"/>
        </w:rPr>
        <w:t>Зависимость</w:t>
      </w:r>
      <w:r>
        <w:rPr>
          <w:spacing w:val="-9"/>
          <w:sz w:val="24"/>
        </w:rPr>
        <w:t xml:space="preserve"> </w:t>
      </w:r>
      <w:r>
        <w:rPr>
          <w:sz w:val="24"/>
        </w:rPr>
        <w:t>ЭДС</w:t>
      </w:r>
      <w:r>
        <w:rPr>
          <w:spacing w:val="-9"/>
          <w:sz w:val="24"/>
        </w:rPr>
        <w:t xml:space="preserve"> </w:t>
      </w:r>
      <w:r>
        <w:rPr>
          <w:sz w:val="24"/>
        </w:rPr>
        <w:t>индукции</w:t>
      </w:r>
      <w:r>
        <w:rPr>
          <w:spacing w:val="-9"/>
          <w:sz w:val="24"/>
        </w:rPr>
        <w:t xml:space="preserve"> </w:t>
      </w:r>
      <w:r>
        <w:rPr>
          <w:sz w:val="24"/>
        </w:rPr>
        <w:t>от</w:t>
      </w:r>
      <w:r>
        <w:rPr>
          <w:spacing w:val="-6"/>
          <w:sz w:val="24"/>
        </w:rPr>
        <w:t xml:space="preserve"> </w:t>
      </w:r>
      <w:r>
        <w:rPr>
          <w:sz w:val="24"/>
        </w:rPr>
        <w:t>скорости</w:t>
      </w:r>
      <w:r>
        <w:rPr>
          <w:spacing w:val="-9"/>
          <w:sz w:val="24"/>
        </w:rPr>
        <w:t xml:space="preserve"> </w:t>
      </w:r>
      <w:r>
        <w:rPr>
          <w:sz w:val="24"/>
        </w:rPr>
        <w:t>изменения</w:t>
      </w:r>
      <w:r>
        <w:rPr>
          <w:spacing w:val="-6"/>
          <w:sz w:val="24"/>
        </w:rPr>
        <w:t xml:space="preserve"> </w:t>
      </w:r>
      <w:r>
        <w:rPr>
          <w:sz w:val="24"/>
        </w:rPr>
        <w:t>магнитного</w:t>
      </w:r>
      <w:r>
        <w:rPr>
          <w:spacing w:val="-5"/>
          <w:sz w:val="24"/>
        </w:rPr>
        <w:t xml:space="preserve"> </w:t>
      </w:r>
      <w:r>
        <w:rPr>
          <w:sz w:val="24"/>
        </w:rPr>
        <w:t>потока.</w:t>
      </w:r>
    </w:p>
    <w:p w:rsidR="00784805" w:rsidRDefault="00D8152A" w:rsidP="00A7354B">
      <w:pPr>
        <w:pStyle w:val="a7"/>
        <w:numPr>
          <w:ilvl w:val="0"/>
          <w:numId w:val="50"/>
        </w:numPr>
        <w:tabs>
          <w:tab w:val="left" w:pos="997"/>
        </w:tabs>
        <w:spacing w:before="2" w:line="275" w:lineRule="exact"/>
        <w:ind w:left="996" w:hanging="367"/>
        <w:rPr>
          <w:sz w:val="24"/>
        </w:rPr>
      </w:pPr>
      <w:r>
        <w:rPr>
          <w:spacing w:val="-1"/>
          <w:sz w:val="24"/>
        </w:rPr>
        <w:t>Явление</w:t>
      </w:r>
      <w:r>
        <w:rPr>
          <w:spacing w:val="-13"/>
          <w:sz w:val="24"/>
        </w:rPr>
        <w:t xml:space="preserve"> </w:t>
      </w:r>
      <w:r>
        <w:rPr>
          <w:sz w:val="24"/>
        </w:rPr>
        <w:t>самоиндукции.</w:t>
      </w:r>
    </w:p>
    <w:p w:rsidR="00784805" w:rsidRDefault="00D8152A">
      <w:pPr>
        <w:pStyle w:val="a5"/>
        <w:spacing w:line="275" w:lineRule="exact"/>
        <w:ind w:left="630"/>
        <w:jc w:val="left"/>
      </w:pPr>
      <w:r>
        <w:t>Ученический</w:t>
      </w:r>
      <w:r>
        <w:rPr>
          <w:spacing w:val="-7"/>
        </w:rPr>
        <w:t xml:space="preserve"> </w:t>
      </w:r>
      <w:r>
        <w:t>эксперимент,</w:t>
      </w:r>
      <w:r>
        <w:rPr>
          <w:spacing w:val="-1"/>
        </w:rPr>
        <w:t xml:space="preserve"> </w:t>
      </w:r>
      <w:r>
        <w:t>лабораторные</w:t>
      </w:r>
      <w:r>
        <w:rPr>
          <w:spacing w:val="-13"/>
        </w:rPr>
        <w:t xml:space="preserve"> </w:t>
      </w:r>
      <w:r>
        <w:t>работы</w:t>
      </w:r>
    </w:p>
    <w:p w:rsidR="00784805" w:rsidRDefault="00D8152A" w:rsidP="00A7354B">
      <w:pPr>
        <w:pStyle w:val="a7"/>
        <w:numPr>
          <w:ilvl w:val="0"/>
          <w:numId w:val="49"/>
        </w:numPr>
        <w:tabs>
          <w:tab w:val="left" w:pos="877"/>
        </w:tabs>
        <w:spacing w:before="3" w:line="275" w:lineRule="exact"/>
        <w:ind w:hanging="247"/>
        <w:rPr>
          <w:sz w:val="24"/>
        </w:rPr>
      </w:pPr>
      <w:r>
        <w:rPr>
          <w:sz w:val="24"/>
        </w:rPr>
        <w:t>Изучение</w:t>
      </w:r>
      <w:r>
        <w:rPr>
          <w:spacing w:val="-7"/>
          <w:sz w:val="24"/>
        </w:rPr>
        <w:t xml:space="preserve"> </w:t>
      </w:r>
      <w:r>
        <w:rPr>
          <w:sz w:val="24"/>
        </w:rPr>
        <w:t>магнитного</w:t>
      </w:r>
      <w:r>
        <w:rPr>
          <w:spacing w:val="1"/>
          <w:sz w:val="24"/>
        </w:rPr>
        <w:t xml:space="preserve"> </w:t>
      </w:r>
      <w:r>
        <w:rPr>
          <w:sz w:val="24"/>
        </w:rPr>
        <w:t>поля</w:t>
      </w:r>
      <w:r>
        <w:rPr>
          <w:spacing w:val="-4"/>
          <w:sz w:val="24"/>
        </w:rPr>
        <w:t xml:space="preserve"> </w:t>
      </w:r>
      <w:r>
        <w:rPr>
          <w:sz w:val="24"/>
        </w:rPr>
        <w:t>катушки</w:t>
      </w:r>
      <w:r>
        <w:rPr>
          <w:spacing w:val="-5"/>
          <w:sz w:val="24"/>
        </w:rPr>
        <w:t xml:space="preserve"> </w:t>
      </w:r>
      <w:r>
        <w:rPr>
          <w:sz w:val="24"/>
        </w:rPr>
        <w:t>с</w:t>
      </w:r>
      <w:r>
        <w:rPr>
          <w:spacing w:val="-8"/>
          <w:sz w:val="24"/>
        </w:rPr>
        <w:t xml:space="preserve"> </w:t>
      </w:r>
      <w:r>
        <w:rPr>
          <w:sz w:val="24"/>
        </w:rPr>
        <w:t>током.</w:t>
      </w:r>
    </w:p>
    <w:p w:rsidR="00784805" w:rsidRDefault="00D8152A" w:rsidP="00A7354B">
      <w:pPr>
        <w:pStyle w:val="a7"/>
        <w:numPr>
          <w:ilvl w:val="0"/>
          <w:numId w:val="49"/>
        </w:numPr>
        <w:tabs>
          <w:tab w:val="left" w:pos="877"/>
        </w:tabs>
        <w:spacing w:line="274" w:lineRule="exact"/>
        <w:ind w:hanging="247"/>
        <w:rPr>
          <w:sz w:val="24"/>
        </w:rPr>
      </w:pPr>
      <w:r>
        <w:rPr>
          <w:spacing w:val="-1"/>
          <w:sz w:val="24"/>
        </w:rPr>
        <w:t>Исследование</w:t>
      </w:r>
      <w:r>
        <w:rPr>
          <w:spacing w:val="3"/>
          <w:sz w:val="24"/>
        </w:rPr>
        <w:t xml:space="preserve"> </w:t>
      </w:r>
      <w:r>
        <w:rPr>
          <w:spacing w:val="-1"/>
          <w:sz w:val="24"/>
        </w:rPr>
        <w:t>действия</w:t>
      </w:r>
      <w:r>
        <w:rPr>
          <w:spacing w:val="-6"/>
          <w:sz w:val="24"/>
        </w:rPr>
        <w:t xml:space="preserve"> </w:t>
      </w:r>
      <w:r>
        <w:rPr>
          <w:spacing w:val="-1"/>
          <w:sz w:val="24"/>
        </w:rPr>
        <w:t>постоянного</w:t>
      </w:r>
      <w:r>
        <w:rPr>
          <w:spacing w:val="4"/>
          <w:sz w:val="24"/>
        </w:rPr>
        <w:t xml:space="preserve"> </w:t>
      </w:r>
      <w:r>
        <w:rPr>
          <w:sz w:val="24"/>
        </w:rPr>
        <w:t>магнита</w:t>
      </w:r>
      <w:r>
        <w:rPr>
          <w:spacing w:val="-7"/>
          <w:sz w:val="24"/>
        </w:rPr>
        <w:t xml:space="preserve"> </w:t>
      </w:r>
      <w:r>
        <w:rPr>
          <w:sz w:val="24"/>
        </w:rPr>
        <w:t>на</w:t>
      </w:r>
      <w:r>
        <w:rPr>
          <w:spacing w:val="1"/>
          <w:sz w:val="24"/>
        </w:rPr>
        <w:t xml:space="preserve"> </w:t>
      </w:r>
      <w:r>
        <w:rPr>
          <w:sz w:val="24"/>
        </w:rPr>
        <w:t>рамку</w:t>
      </w:r>
      <w:r>
        <w:rPr>
          <w:spacing w:val="-16"/>
          <w:sz w:val="24"/>
        </w:rPr>
        <w:t xml:space="preserve"> </w:t>
      </w:r>
      <w:r>
        <w:rPr>
          <w:sz w:val="24"/>
        </w:rPr>
        <w:t>с</w:t>
      </w:r>
      <w:r>
        <w:rPr>
          <w:spacing w:val="1"/>
          <w:sz w:val="24"/>
        </w:rPr>
        <w:t xml:space="preserve"> </w:t>
      </w:r>
      <w:r>
        <w:rPr>
          <w:sz w:val="24"/>
        </w:rPr>
        <w:t>током.</w:t>
      </w:r>
    </w:p>
    <w:p w:rsidR="00784805" w:rsidRDefault="00D8152A" w:rsidP="00A7354B">
      <w:pPr>
        <w:pStyle w:val="a7"/>
        <w:numPr>
          <w:ilvl w:val="0"/>
          <w:numId w:val="49"/>
        </w:numPr>
        <w:tabs>
          <w:tab w:val="left" w:pos="877"/>
        </w:tabs>
        <w:ind w:left="630" w:right="5685" w:firstLine="0"/>
        <w:jc w:val="both"/>
        <w:rPr>
          <w:sz w:val="24"/>
        </w:rPr>
      </w:pPr>
      <w:r>
        <w:rPr>
          <w:sz w:val="24"/>
        </w:rPr>
        <w:t>Исследование явления электромагнитной</w:t>
      </w:r>
      <w:r>
        <w:rPr>
          <w:spacing w:val="-57"/>
          <w:sz w:val="24"/>
        </w:rPr>
        <w:t xml:space="preserve"> </w:t>
      </w:r>
      <w:r>
        <w:rPr>
          <w:sz w:val="24"/>
        </w:rPr>
        <w:t>индукции.</w:t>
      </w:r>
      <w:r>
        <w:rPr>
          <w:spacing w:val="1"/>
          <w:sz w:val="24"/>
        </w:rPr>
        <w:t xml:space="preserve"> </w:t>
      </w:r>
      <w:r>
        <w:rPr>
          <w:sz w:val="24"/>
        </w:rPr>
        <w:t>РАЗДЕЛ</w:t>
      </w:r>
      <w:r>
        <w:rPr>
          <w:spacing w:val="1"/>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z w:val="24"/>
        </w:rPr>
        <w:t>ВОЛНЫ</w:t>
      </w:r>
    </w:p>
    <w:p w:rsidR="00784805" w:rsidRDefault="00D8152A">
      <w:pPr>
        <w:pStyle w:val="a5"/>
        <w:spacing w:before="6" w:line="272" w:lineRule="exact"/>
        <w:ind w:left="630"/>
      </w:pPr>
      <w:r>
        <w:t>Тема</w:t>
      </w:r>
      <w:r>
        <w:rPr>
          <w:spacing w:val="-8"/>
        </w:rPr>
        <w:t xml:space="preserve"> </w:t>
      </w:r>
      <w:r>
        <w:t>1.</w:t>
      </w:r>
      <w:r>
        <w:rPr>
          <w:spacing w:val="-10"/>
        </w:rPr>
        <w:t xml:space="preserve"> </w:t>
      </w:r>
      <w:r>
        <w:t>Механические</w:t>
      </w:r>
      <w:r>
        <w:rPr>
          <w:spacing w:val="-3"/>
        </w:rPr>
        <w:t xml:space="preserve"> </w:t>
      </w:r>
      <w:r>
        <w:t>и</w:t>
      </w:r>
      <w:r>
        <w:rPr>
          <w:spacing w:val="-1"/>
        </w:rPr>
        <w:t xml:space="preserve"> </w:t>
      </w:r>
      <w:r>
        <w:t>электромагнитные</w:t>
      </w:r>
      <w:r>
        <w:rPr>
          <w:spacing w:val="-11"/>
        </w:rPr>
        <w:t xml:space="preserve"> </w:t>
      </w:r>
      <w:r>
        <w:t>колебания</w:t>
      </w:r>
    </w:p>
    <w:p w:rsidR="00784805" w:rsidRDefault="00D8152A">
      <w:pPr>
        <w:pStyle w:val="a5"/>
        <w:ind w:left="630" w:right="1223"/>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 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rPr>
          <w:spacing w:val="-1"/>
        </w:rPr>
        <w:t xml:space="preserve">Математический маятник. </w:t>
      </w:r>
      <w:r>
        <w:t>Уравнение гармонических колебаний. Превращение энергии</w:t>
      </w:r>
      <w:r>
        <w:rPr>
          <w:spacing w:val="-57"/>
        </w:rPr>
        <w:t xml:space="preserve"> </w:t>
      </w:r>
      <w:r>
        <w:t>при гармонических колебаниях. Колебательный контур. Свободные электромагнитные</w:t>
      </w:r>
      <w:r>
        <w:rPr>
          <w:spacing w:val="-57"/>
        </w:rPr>
        <w:t xml:space="preserve"> </w:t>
      </w:r>
      <w:r>
        <w:t>колебания в идеальном колебательном контуре. Аналогия между механическими 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57"/>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Представление</w:t>
      </w:r>
      <w:r>
        <w:rPr>
          <w:spacing w:val="1"/>
        </w:rPr>
        <w:t xml:space="preserve"> </w:t>
      </w:r>
      <w:r>
        <w:t>о</w:t>
      </w:r>
      <w:r>
        <w:rPr>
          <w:spacing w:val="1"/>
        </w:rPr>
        <w:t xml:space="preserve"> </w:t>
      </w:r>
      <w:r>
        <w:t>затухающих</w:t>
      </w:r>
      <w:r>
        <w:rPr>
          <w:spacing w:val="1"/>
        </w:rPr>
        <w:t xml:space="preserve"> </w:t>
      </w:r>
      <w:r>
        <w:t>колебаниях.</w:t>
      </w:r>
      <w:r>
        <w:rPr>
          <w:spacing w:val="1"/>
        </w:rPr>
        <w:t xml:space="preserve"> </w:t>
      </w:r>
      <w:r>
        <w:t>Вынужденные механические колебания. Резонанс. Вынужденные электромагнитные</w:t>
      </w:r>
      <w:r>
        <w:rPr>
          <w:spacing w:val="1"/>
        </w:rPr>
        <w:t xml:space="preserve"> </w:t>
      </w:r>
      <w:r>
        <w:t>колебания.</w:t>
      </w:r>
      <w:r>
        <w:rPr>
          <w:spacing w:val="1"/>
        </w:rPr>
        <w:t xml:space="preserve"> </w:t>
      </w:r>
      <w:r>
        <w:t>Переменный</w:t>
      </w:r>
      <w:r>
        <w:rPr>
          <w:spacing w:val="1"/>
        </w:rPr>
        <w:t xml:space="preserve"> </w:t>
      </w:r>
      <w:r>
        <w:t>ток.</w:t>
      </w:r>
      <w:r>
        <w:rPr>
          <w:spacing w:val="1"/>
        </w:rPr>
        <w:t xml:space="preserve"> </w:t>
      </w:r>
      <w:r>
        <w:t>Синусоидальный</w:t>
      </w:r>
      <w:r>
        <w:rPr>
          <w:spacing w:val="1"/>
        </w:rPr>
        <w:t xml:space="preserve"> </w:t>
      </w:r>
      <w:r>
        <w:t>переменный</w:t>
      </w:r>
      <w:r>
        <w:rPr>
          <w:spacing w:val="1"/>
        </w:rPr>
        <w:t xml:space="preserve"> </w:t>
      </w:r>
      <w:r>
        <w:t>ток.</w:t>
      </w:r>
      <w:r>
        <w:rPr>
          <w:spacing w:val="1"/>
        </w:rPr>
        <w:t xml:space="preserve"> </w:t>
      </w:r>
      <w:r>
        <w:t>Мощность</w:t>
      </w:r>
      <w:r>
        <w:rPr>
          <w:spacing w:val="1"/>
        </w:rPr>
        <w:t xml:space="preserve"> </w:t>
      </w:r>
      <w:r>
        <w:t>переменного тока. Амплитудное и действующее значение силы тока и напряжения.</w:t>
      </w:r>
      <w:r>
        <w:rPr>
          <w:spacing w:val="1"/>
        </w:rPr>
        <w:t xml:space="preserve"> </w:t>
      </w: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57"/>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линии</w:t>
      </w:r>
      <w:r>
        <w:rPr>
          <w:spacing w:val="1"/>
        </w:rPr>
        <w:t xml:space="preserve"> </w:t>
      </w:r>
      <w:r>
        <w:t>электропередач.</w:t>
      </w:r>
    </w:p>
    <w:p w:rsidR="00784805" w:rsidRDefault="00D8152A">
      <w:pPr>
        <w:pStyle w:val="a5"/>
        <w:spacing w:before="5" w:line="275" w:lineRule="exact"/>
        <w:ind w:left="630"/>
        <w:jc w:val="left"/>
      </w:pPr>
      <w:r>
        <w:t>Демонстрации</w:t>
      </w:r>
    </w:p>
    <w:p w:rsidR="00784805" w:rsidRDefault="00D8152A" w:rsidP="00A7354B">
      <w:pPr>
        <w:pStyle w:val="a7"/>
        <w:numPr>
          <w:ilvl w:val="0"/>
          <w:numId w:val="48"/>
        </w:numPr>
        <w:tabs>
          <w:tab w:val="left" w:pos="877"/>
        </w:tabs>
        <w:spacing w:before="1" w:line="237" w:lineRule="auto"/>
        <w:ind w:right="672"/>
        <w:rPr>
          <w:sz w:val="24"/>
        </w:rPr>
      </w:pPr>
      <w:r>
        <w:rPr>
          <w:sz w:val="24"/>
        </w:rPr>
        <w:t>Исследование</w:t>
      </w:r>
      <w:r>
        <w:rPr>
          <w:spacing w:val="33"/>
          <w:sz w:val="24"/>
        </w:rPr>
        <w:t xml:space="preserve"> </w:t>
      </w:r>
      <w:r>
        <w:rPr>
          <w:sz w:val="24"/>
        </w:rPr>
        <w:t>параметров</w:t>
      </w:r>
      <w:r>
        <w:rPr>
          <w:spacing w:val="40"/>
          <w:sz w:val="24"/>
        </w:rPr>
        <w:t xml:space="preserve"> </w:t>
      </w:r>
      <w:r>
        <w:rPr>
          <w:sz w:val="24"/>
        </w:rPr>
        <w:t>колебательной</w:t>
      </w:r>
      <w:r>
        <w:rPr>
          <w:spacing w:val="39"/>
          <w:sz w:val="24"/>
        </w:rPr>
        <w:t xml:space="preserve"> </w:t>
      </w:r>
      <w:r>
        <w:rPr>
          <w:sz w:val="24"/>
        </w:rPr>
        <w:t>системы</w:t>
      </w:r>
      <w:r>
        <w:rPr>
          <w:spacing w:val="35"/>
          <w:sz w:val="24"/>
        </w:rPr>
        <w:t xml:space="preserve"> </w:t>
      </w:r>
      <w:r>
        <w:rPr>
          <w:sz w:val="24"/>
        </w:rPr>
        <w:t>(пружинный</w:t>
      </w:r>
      <w:r>
        <w:rPr>
          <w:spacing w:val="41"/>
          <w:sz w:val="24"/>
        </w:rPr>
        <w:t xml:space="preserve"> </w:t>
      </w:r>
      <w:r>
        <w:rPr>
          <w:sz w:val="24"/>
        </w:rPr>
        <w:t>или</w:t>
      </w:r>
      <w:r>
        <w:rPr>
          <w:spacing w:val="33"/>
          <w:sz w:val="24"/>
        </w:rPr>
        <w:t xml:space="preserve"> </w:t>
      </w:r>
      <w:r>
        <w:rPr>
          <w:sz w:val="24"/>
        </w:rPr>
        <w:t>математический</w:t>
      </w:r>
      <w:r>
        <w:rPr>
          <w:spacing w:val="-57"/>
          <w:sz w:val="24"/>
        </w:rPr>
        <w:t xml:space="preserve"> </w:t>
      </w:r>
      <w:r>
        <w:rPr>
          <w:sz w:val="24"/>
        </w:rPr>
        <w:t>маятник).</w:t>
      </w:r>
    </w:p>
    <w:p w:rsidR="00784805" w:rsidRDefault="00D8152A" w:rsidP="00A7354B">
      <w:pPr>
        <w:pStyle w:val="a7"/>
        <w:numPr>
          <w:ilvl w:val="0"/>
          <w:numId w:val="48"/>
        </w:numPr>
        <w:tabs>
          <w:tab w:val="left" w:pos="877"/>
        </w:tabs>
        <w:spacing w:line="275" w:lineRule="exact"/>
        <w:ind w:hanging="247"/>
        <w:rPr>
          <w:sz w:val="24"/>
        </w:rPr>
      </w:pPr>
      <w:r>
        <w:rPr>
          <w:spacing w:val="-1"/>
          <w:sz w:val="24"/>
        </w:rPr>
        <w:t>Наблюдение</w:t>
      </w:r>
      <w:r>
        <w:rPr>
          <w:spacing w:val="-6"/>
          <w:sz w:val="24"/>
        </w:rPr>
        <w:t xml:space="preserve"> </w:t>
      </w:r>
      <w:r>
        <w:rPr>
          <w:sz w:val="24"/>
        </w:rPr>
        <w:t>затухающих</w:t>
      </w:r>
      <w:r>
        <w:rPr>
          <w:spacing w:val="-12"/>
          <w:sz w:val="24"/>
        </w:rPr>
        <w:t xml:space="preserve"> </w:t>
      </w:r>
      <w:r>
        <w:rPr>
          <w:sz w:val="24"/>
        </w:rPr>
        <w:t>колебаний.</w:t>
      </w:r>
    </w:p>
    <w:p w:rsidR="00784805" w:rsidRDefault="00D8152A" w:rsidP="00A7354B">
      <w:pPr>
        <w:pStyle w:val="a7"/>
        <w:numPr>
          <w:ilvl w:val="0"/>
          <w:numId w:val="48"/>
        </w:numPr>
        <w:tabs>
          <w:tab w:val="left" w:pos="877"/>
        </w:tabs>
        <w:spacing w:before="75"/>
        <w:ind w:hanging="247"/>
        <w:rPr>
          <w:sz w:val="24"/>
        </w:rPr>
      </w:pPr>
      <w:r>
        <w:rPr>
          <w:spacing w:val="-1"/>
          <w:sz w:val="24"/>
        </w:rPr>
        <w:t>Исследование</w:t>
      </w:r>
      <w:r>
        <w:rPr>
          <w:spacing w:val="-6"/>
          <w:sz w:val="24"/>
        </w:rPr>
        <w:t xml:space="preserve"> </w:t>
      </w:r>
      <w:r>
        <w:rPr>
          <w:sz w:val="24"/>
        </w:rPr>
        <w:t>свойств</w:t>
      </w:r>
      <w:r>
        <w:rPr>
          <w:spacing w:val="-7"/>
          <w:sz w:val="24"/>
        </w:rPr>
        <w:t xml:space="preserve"> </w:t>
      </w:r>
      <w:r>
        <w:rPr>
          <w:sz w:val="24"/>
        </w:rPr>
        <w:t>вынужденных</w:t>
      </w:r>
      <w:r>
        <w:rPr>
          <w:spacing w:val="-14"/>
          <w:sz w:val="24"/>
        </w:rPr>
        <w:t xml:space="preserve"> </w:t>
      </w:r>
      <w:r>
        <w:rPr>
          <w:sz w:val="24"/>
        </w:rPr>
        <w:t>колебаний.</w:t>
      </w:r>
    </w:p>
    <w:p w:rsidR="00784805" w:rsidRDefault="00D8152A" w:rsidP="00A7354B">
      <w:pPr>
        <w:pStyle w:val="a7"/>
        <w:numPr>
          <w:ilvl w:val="0"/>
          <w:numId w:val="48"/>
        </w:numPr>
        <w:tabs>
          <w:tab w:val="left" w:pos="877"/>
        </w:tabs>
        <w:spacing w:before="7" w:line="275" w:lineRule="exact"/>
        <w:ind w:hanging="247"/>
        <w:rPr>
          <w:sz w:val="24"/>
        </w:rPr>
      </w:pPr>
      <w:r>
        <w:rPr>
          <w:sz w:val="24"/>
        </w:rPr>
        <w:t>Наблюдение</w:t>
      </w:r>
      <w:r>
        <w:rPr>
          <w:spacing w:val="-8"/>
          <w:sz w:val="24"/>
        </w:rPr>
        <w:t xml:space="preserve"> </w:t>
      </w:r>
      <w:r>
        <w:rPr>
          <w:sz w:val="24"/>
        </w:rPr>
        <w:t>резонанса.</w:t>
      </w:r>
    </w:p>
    <w:p w:rsidR="00784805" w:rsidRDefault="00D8152A" w:rsidP="00A7354B">
      <w:pPr>
        <w:pStyle w:val="a7"/>
        <w:numPr>
          <w:ilvl w:val="0"/>
          <w:numId w:val="48"/>
        </w:numPr>
        <w:tabs>
          <w:tab w:val="left" w:pos="877"/>
        </w:tabs>
        <w:spacing w:line="274" w:lineRule="exact"/>
        <w:ind w:hanging="247"/>
        <w:rPr>
          <w:sz w:val="24"/>
        </w:rPr>
      </w:pPr>
      <w:r>
        <w:rPr>
          <w:spacing w:val="-1"/>
          <w:sz w:val="24"/>
        </w:rPr>
        <w:t>Свободные</w:t>
      </w:r>
      <w:r>
        <w:rPr>
          <w:spacing w:val="-4"/>
          <w:sz w:val="24"/>
        </w:rPr>
        <w:t xml:space="preserve"> </w:t>
      </w:r>
      <w:r>
        <w:rPr>
          <w:sz w:val="24"/>
        </w:rPr>
        <w:t>электромагнитные</w:t>
      </w:r>
      <w:r>
        <w:rPr>
          <w:spacing w:val="-14"/>
          <w:sz w:val="24"/>
        </w:rPr>
        <w:t xml:space="preserve"> </w:t>
      </w:r>
      <w:r>
        <w:rPr>
          <w:sz w:val="24"/>
        </w:rPr>
        <w:t>колебания.</w:t>
      </w:r>
    </w:p>
    <w:p w:rsidR="00784805" w:rsidRDefault="00D8152A" w:rsidP="00A7354B">
      <w:pPr>
        <w:pStyle w:val="a7"/>
        <w:numPr>
          <w:ilvl w:val="0"/>
          <w:numId w:val="48"/>
        </w:numPr>
        <w:tabs>
          <w:tab w:val="left" w:pos="925"/>
          <w:tab w:val="left" w:pos="2839"/>
          <w:tab w:val="left" w:pos="4434"/>
          <w:tab w:val="left" w:pos="5178"/>
          <w:tab w:val="left" w:pos="5836"/>
          <w:tab w:val="left" w:pos="6196"/>
          <w:tab w:val="left" w:pos="7646"/>
          <w:tab w:val="left" w:pos="8093"/>
          <w:tab w:val="left" w:pos="9255"/>
        </w:tabs>
        <w:spacing w:before="1" w:line="237" w:lineRule="auto"/>
        <w:ind w:left="630" w:right="1231" w:firstLine="0"/>
        <w:rPr>
          <w:sz w:val="24"/>
        </w:rPr>
      </w:pPr>
      <w:r>
        <w:rPr>
          <w:sz w:val="24"/>
        </w:rPr>
        <w:t>Осциллограммы</w:t>
      </w:r>
      <w:r>
        <w:rPr>
          <w:sz w:val="24"/>
        </w:rPr>
        <w:tab/>
        <w:t>(зависимости</w:t>
      </w:r>
      <w:r>
        <w:rPr>
          <w:sz w:val="24"/>
        </w:rPr>
        <w:tab/>
        <w:t>силы</w:t>
      </w:r>
      <w:r>
        <w:rPr>
          <w:sz w:val="24"/>
        </w:rPr>
        <w:tab/>
        <w:t>тока</w:t>
      </w:r>
      <w:r>
        <w:rPr>
          <w:sz w:val="24"/>
        </w:rPr>
        <w:tab/>
        <w:t>и</w:t>
      </w:r>
      <w:r>
        <w:rPr>
          <w:sz w:val="24"/>
        </w:rPr>
        <w:tab/>
        <w:t>напряжения</w:t>
      </w:r>
      <w:r>
        <w:rPr>
          <w:sz w:val="24"/>
        </w:rPr>
        <w:tab/>
        <w:t>от</w:t>
      </w:r>
      <w:r>
        <w:rPr>
          <w:sz w:val="24"/>
        </w:rPr>
        <w:tab/>
        <w:t>времени)</w:t>
      </w:r>
      <w:r>
        <w:rPr>
          <w:sz w:val="24"/>
        </w:rPr>
        <w:tab/>
      </w:r>
      <w:r>
        <w:rPr>
          <w:spacing w:val="-2"/>
          <w:sz w:val="24"/>
        </w:rPr>
        <w:t>для</w:t>
      </w:r>
      <w:r>
        <w:rPr>
          <w:spacing w:val="-57"/>
          <w:sz w:val="24"/>
        </w:rPr>
        <w:t xml:space="preserve"> </w:t>
      </w:r>
      <w:r>
        <w:rPr>
          <w:sz w:val="24"/>
        </w:rPr>
        <w:t>электромагнитныхколебаний.</w:t>
      </w:r>
    </w:p>
    <w:p w:rsidR="00784805" w:rsidRDefault="00D8152A" w:rsidP="00A7354B">
      <w:pPr>
        <w:pStyle w:val="a7"/>
        <w:numPr>
          <w:ilvl w:val="0"/>
          <w:numId w:val="48"/>
        </w:numPr>
        <w:tabs>
          <w:tab w:val="left" w:pos="1048"/>
          <w:tab w:val="left" w:pos="1049"/>
          <w:tab w:val="left" w:pos="2206"/>
          <w:tab w:val="left" w:pos="2820"/>
          <w:tab w:val="left" w:pos="4938"/>
          <w:tab w:val="left" w:pos="6378"/>
          <w:tab w:val="left" w:pos="7684"/>
        </w:tabs>
        <w:spacing w:before="4"/>
        <w:ind w:left="1048" w:right="2280" w:hanging="419"/>
        <w:rPr>
          <w:sz w:val="24"/>
        </w:rPr>
      </w:pPr>
      <w:r>
        <w:rPr>
          <w:sz w:val="24"/>
        </w:rPr>
        <w:t>Резонанс</w:t>
      </w:r>
      <w:r>
        <w:rPr>
          <w:sz w:val="24"/>
        </w:rPr>
        <w:tab/>
        <w:t>при</w:t>
      </w:r>
      <w:r>
        <w:rPr>
          <w:sz w:val="24"/>
        </w:rPr>
        <w:tab/>
        <w:t>последовательном</w:t>
      </w:r>
      <w:r>
        <w:rPr>
          <w:sz w:val="24"/>
        </w:rPr>
        <w:tab/>
        <w:t>соединении</w:t>
      </w:r>
      <w:r>
        <w:rPr>
          <w:sz w:val="24"/>
        </w:rPr>
        <w:tab/>
        <w:t>резистора,</w:t>
      </w:r>
      <w:r>
        <w:rPr>
          <w:sz w:val="24"/>
        </w:rPr>
        <w:tab/>
      </w:r>
      <w:r>
        <w:rPr>
          <w:spacing w:val="-2"/>
          <w:sz w:val="24"/>
        </w:rPr>
        <w:t>катушки</w:t>
      </w:r>
      <w:r>
        <w:rPr>
          <w:spacing w:val="-57"/>
          <w:sz w:val="24"/>
        </w:rPr>
        <w:t xml:space="preserve"> </w:t>
      </w:r>
      <w:r>
        <w:rPr>
          <w:sz w:val="24"/>
        </w:rPr>
        <w:t>индуктивности</w:t>
      </w:r>
      <w:r>
        <w:rPr>
          <w:sz w:val="24"/>
        </w:rPr>
        <w:tab/>
        <w:t>иконденсатора.</w:t>
      </w:r>
    </w:p>
    <w:p w:rsidR="00784805" w:rsidRDefault="00784805">
      <w:pPr>
        <w:rPr>
          <w:sz w:val="24"/>
        </w:rPr>
        <w:sectPr w:rsidR="00784805">
          <w:footerReference w:type="default" r:id="rId83"/>
          <w:pgSz w:w="11900" w:h="16840"/>
          <w:pgMar w:top="760" w:right="140" w:bottom="280" w:left="920" w:header="0" w:footer="0" w:gutter="0"/>
          <w:cols w:space="720"/>
        </w:sectPr>
      </w:pPr>
    </w:p>
    <w:p w:rsidR="00784805" w:rsidRDefault="00D8152A" w:rsidP="00A7354B">
      <w:pPr>
        <w:pStyle w:val="a7"/>
        <w:numPr>
          <w:ilvl w:val="0"/>
          <w:numId w:val="48"/>
        </w:numPr>
        <w:tabs>
          <w:tab w:val="left" w:pos="877"/>
        </w:tabs>
        <w:spacing w:before="73" w:line="275" w:lineRule="exact"/>
        <w:ind w:hanging="247"/>
        <w:rPr>
          <w:sz w:val="24"/>
        </w:rPr>
      </w:pPr>
      <w:r>
        <w:rPr>
          <w:sz w:val="24"/>
        </w:rPr>
        <w:lastRenderedPageBreak/>
        <w:t>Модель</w:t>
      </w:r>
      <w:r>
        <w:rPr>
          <w:spacing w:val="-7"/>
          <w:sz w:val="24"/>
        </w:rPr>
        <w:t xml:space="preserve"> </w:t>
      </w:r>
      <w:r>
        <w:rPr>
          <w:sz w:val="24"/>
        </w:rPr>
        <w:t>линии</w:t>
      </w:r>
      <w:r>
        <w:rPr>
          <w:spacing w:val="-6"/>
          <w:sz w:val="24"/>
        </w:rPr>
        <w:t xml:space="preserve"> </w:t>
      </w:r>
      <w:r>
        <w:rPr>
          <w:sz w:val="24"/>
        </w:rPr>
        <w:t>электропередачи.</w:t>
      </w:r>
    </w:p>
    <w:p w:rsidR="00784805" w:rsidRDefault="00D8152A">
      <w:pPr>
        <w:pStyle w:val="a5"/>
        <w:spacing w:line="274" w:lineRule="exact"/>
        <w:ind w:left="630"/>
        <w:jc w:val="left"/>
      </w:pPr>
      <w:r>
        <w:t>Ученический</w:t>
      </w:r>
      <w:r>
        <w:rPr>
          <w:spacing w:val="-7"/>
        </w:rPr>
        <w:t xml:space="preserve"> </w:t>
      </w:r>
      <w:r>
        <w:t>эксперимент,</w:t>
      </w:r>
      <w:r>
        <w:rPr>
          <w:spacing w:val="-1"/>
        </w:rPr>
        <w:t xml:space="preserve"> </w:t>
      </w:r>
      <w:r>
        <w:t>лабораторные</w:t>
      </w:r>
      <w:r>
        <w:rPr>
          <w:spacing w:val="-13"/>
        </w:rPr>
        <w:t xml:space="preserve"> </w:t>
      </w:r>
      <w:r>
        <w:t>работы</w:t>
      </w:r>
    </w:p>
    <w:p w:rsidR="00784805" w:rsidRDefault="00D8152A" w:rsidP="00A7354B">
      <w:pPr>
        <w:pStyle w:val="a7"/>
        <w:numPr>
          <w:ilvl w:val="0"/>
          <w:numId w:val="47"/>
        </w:numPr>
        <w:tabs>
          <w:tab w:val="left" w:pos="910"/>
        </w:tabs>
        <w:spacing w:before="5" w:line="232" w:lineRule="auto"/>
        <w:ind w:right="1238" w:firstLine="0"/>
        <w:rPr>
          <w:sz w:val="24"/>
        </w:rPr>
      </w:pPr>
      <w:r>
        <w:rPr>
          <w:sz w:val="24"/>
        </w:rPr>
        <w:t>Исследование</w:t>
      </w:r>
      <w:r>
        <w:rPr>
          <w:spacing w:val="9"/>
          <w:sz w:val="24"/>
        </w:rPr>
        <w:t xml:space="preserve"> </w:t>
      </w:r>
      <w:r>
        <w:rPr>
          <w:sz w:val="24"/>
        </w:rPr>
        <w:t>зависимости</w:t>
      </w:r>
      <w:r>
        <w:rPr>
          <w:spacing w:val="15"/>
          <w:sz w:val="24"/>
        </w:rPr>
        <w:t xml:space="preserve"> </w:t>
      </w:r>
      <w:r>
        <w:rPr>
          <w:sz w:val="24"/>
        </w:rPr>
        <w:t>периода</w:t>
      </w:r>
      <w:r>
        <w:rPr>
          <w:spacing w:val="9"/>
          <w:sz w:val="24"/>
        </w:rPr>
        <w:t xml:space="preserve"> </w:t>
      </w:r>
      <w:r>
        <w:rPr>
          <w:sz w:val="24"/>
        </w:rPr>
        <w:t>малых</w:t>
      </w:r>
      <w:r>
        <w:rPr>
          <w:spacing w:val="4"/>
          <w:sz w:val="24"/>
        </w:rPr>
        <w:t xml:space="preserve"> </w:t>
      </w:r>
      <w:r>
        <w:rPr>
          <w:sz w:val="24"/>
        </w:rPr>
        <w:t>колебаний</w:t>
      </w:r>
      <w:r>
        <w:rPr>
          <w:spacing w:val="16"/>
          <w:sz w:val="24"/>
        </w:rPr>
        <w:t xml:space="preserve"> </w:t>
      </w:r>
      <w:r>
        <w:rPr>
          <w:sz w:val="24"/>
        </w:rPr>
        <w:t>груза</w:t>
      </w:r>
      <w:r>
        <w:rPr>
          <w:spacing w:val="13"/>
          <w:sz w:val="24"/>
        </w:rPr>
        <w:t xml:space="preserve"> </w:t>
      </w:r>
      <w:r>
        <w:rPr>
          <w:sz w:val="24"/>
        </w:rPr>
        <w:t>на</w:t>
      </w:r>
      <w:r>
        <w:rPr>
          <w:spacing w:val="11"/>
          <w:sz w:val="24"/>
        </w:rPr>
        <w:t xml:space="preserve"> </w:t>
      </w:r>
      <w:r>
        <w:rPr>
          <w:sz w:val="24"/>
        </w:rPr>
        <w:t>нити</w:t>
      </w:r>
      <w:r>
        <w:rPr>
          <w:spacing w:val="11"/>
          <w:sz w:val="24"/>
        </w:rPr>
        <w:t xml:space="preserve"> </w:t>
      </w:r>
      <w:r>
        <w:rPr>
          <w:sz w:val="24"/>
        </w:rPr>
        <w:t>от</w:t>
      </w:r>
      <w:r>
        <w:rPr>
          <w:spacing w:val="19"/>
          <w:sz w:val="24"/>
        </w:rPr>
        <w:t xml:space="preserve"> </w:t>
      </w:r>
      <w:r>
        <w:rPr>
          <w:sz w:val="24"/>
        </w:rPr>
        <w:t>длины</w:t>
      </w:r>
      <w:r>
        <w:rPr>
          <w:spacing w:val="11"/>
          <w:sz w:val="24"/>
        </w:rPr>
        <w:t xml:space="preserve"> </w:t>
      </w:r>
      <w:r>
        <w:rPr>
          <w:sz w:val="24"/>
        </w:rPr>
        <w:t>нити</w:t>
      </w:r>
      <w:r>
        <w:rPr>
          <w:spacing w:val="-57"/>
          <w:sz w:val="24"/>
        </w:rPr>
        <w:t xml:space="preserve"> </w:t>
      </w:r>
      <w:r>
        <w:rPr>
          <w:sz w:val="24"/>
        </w:rPr>
        <w:t>и</w:t>
      </w:r>
      <w:r>
        <w:rPr>
          <w:spacing w:val="31"/>
          <w:sz w:val="24"/>
        </w:rPr>
        <w:t xml:space="preserve"> </w:t>
      </w:r>
      <w:r>
        <w:rPr>
          <w:sz w:val="24"/>
        </w:rPr>
        <w:t>массыгруза.</w:t>
      </w:r>
    </w:p>
    <w:p w:rsidR="00784805" w:rsidRDefault="00D8152A" w:rsidP="00A7354B">
      <w:pPr>
        <w:pStyle w:val="a7"/>
        <w:numPr>
          <w:ilvl w:val="0"/>
          <w:numId w:val="47"/>
        </w:numPr>
        <w:tabs>
          <w:tab w:val="left" w:pos="963"/>
          <w:tab w:val="left" w:pos="2614"/>
          <w:tab w:val="left" w:pos="4145"/>
          <w:tab w:val="left" w:pos="4808"/>
          <w:tab w:val="left" w:pos="5144"/>
          <w:tab w:val="left" w:pos="5845"/>
          <w:tab w:val="left" w:pos="6292"/>
          <w:tab w:val="left" w:pos="8251"/>
        </w:tabs>
        <w:spacing w:before="5" w:line="242" w:lineRule="auto"/>
        <w:ind w:right="1233" w:firstLine="0"/>
        <w:rPr>
          <w:sz w:val="24"/>
        </w:rPr>
      </w:pPr>
      <w:r>
        <w:rPr>
          <w:sz w:val="24"/>
        </w:rPr>
        <w:t>Исследование</w:t>
      </w:r>
      <w:r>
        <w:rPr>
          <w:sz w:val="24"/>
        </w:rPr>
        <w:tab/>
        <w:t>переменного</w:t>
      </w:r>
      <w:r>
        <w:rPr>
          <w:sz w:val="24"/>
        </w:rPr>
        <w:tab/>
        <w:t>тока</w:t>
      </w:r>
      <w:r>
        <w:rPr>
          <w:sz w:val="24"/>
        </w:rPr>
        <w:tab/>
        <w:t>в</w:t>
      </w:r>
      <w:r>
        <w:rPr>
          <w:sz w:val="24"/>
        </w:rPr>
        <w:tab/>
        <w:t>цепи</w:t>
      </w:r>
      <w:r>
        <w:rPr>
          <w:sz w:val="24"/>
        </w:rPr>
        <w:tab/>
        <w:t>из</w:t>
      </w:r>
      <w:r>
        <w:rPr>
          <w:sz w:val="24"/>
        </w:rPr>
        <w:tab/>
        <w:t>последовательно</w:t>
      </w:r>
      <w:r>
        <w:rPr>
          <w:sz w:val="24"/>
        </w:rPr>
        <w:tab/>
      </w:r>
      <w:r>
        <w:rPr>
          <w:spacing w:val="-1"/>
          <w:sz w:val="24"/>
        </w:rPr>
        <w:t>соединённых</w:t>
      </w:r>
      <w:r>
        <w:rPr>
          <w:spacing w:val="-57"/>
          <w:sz w:val="24"/>
        </w:rPr>
        <w:t xml:space="preserve"> </w:t>
      </w:r>
      <w:r>
        <w:rPr>
          <w:sz w:val="24"/>
        </w:rPr>
        <w:t>конденсатора,катушки</w:t>
      </w:r>
      <w:r>
        <w:rPr>
          <w:spacing w:val="2"/>
          <w:sz w:val="24"/>
        </w:rPr>
        <w:t xml:space="preserve"> </w:t>
      </w:r>
      <w:r>
        <w:rPr>
          <w:sz w:val="24"/>
        </w:rPr>
        <w:t>и</w:t>
      </w:r>
      <w:r>
        <w:rPr>
          <w:spacing w:val="8"/>
          <w:sz w:val="24"/>
        </w:rPr>
        <w:t xml:space="preserve"> </w:t>
      </w:r>
      <w:r>
        <w:rPr>
          <w:sz w:val="24"/>
        </w:rPr>
        <w:t>резистора.</w:t>
      </w:r>
    </w:p>
    <w:p w:rsidR="00784805" w:rsidRDefault="00D8152A">
      <w:pPr>
        <w:pStyle w:val="a5"/>
        <w:spacing w:before="5" w:line="272" w:lineRule="exact"/>
        <w:ind w:left="630"/>
      </w:pPr>
      <w:r>
        <w:t>Тема</w:t>
      </w:r>
      <w:r>
        <w:rPr>
          <w:spacing w:val="-6"/>
        </w:rPr>
        <w:t xml:space="preserve"> </w:t>
      </w:r>
      <w:r>
        <w:t>2.</w:t>
      </w:r>
      <w:r>
        <w:rPr>
          <w:spacing w:val="-3"/>
        </w:rPr>
        <w:t xml:space="preserve"> </w:t>
      </w:r>
      <w:r>
        <w:t>Механические</w:t>
      </w:r>
      <w:r>
        <w:rPr>
          <w:spacing w:val="-6"/>
        </w:rPr>
        <w:t xml:space="preserve"> </w:t>
      </w:r>
      <w:r>
        <w:t>и</w:t>
      </w:r>
      <w:r>
        <w:rPr>
          <w:spacing w:val="-1"/>
        </w:rPr>
        <w:t xml:space="preserve"> </w:t>
      </w:r>
      <w:r>
        <w:t>электромагнитные</w:t>
      </w:r>
      <w:r>
        <w:rPr>
          <w:spacing w:val="-8"/>
        </w:rPr>
        <w:t xml:space="preserve"> </w:t>
      </w:r>
      <w:r>
        <w:t>волны</w:t>
      </w:r>
    </w:p>
    <w:p w:rsidR="00784805" w:rsidRDefault="00D8152A">
      <w:pPr>
        <w:pStyle w:val="a5"/>
        <w:ind w:left="630" w:right="1223"/>
      </w:pPr>
      <w:r>
        <w:t>Механические волны, условия распространения. Период. Скорость распространения 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1"/>
        </w:rPr>
        <w:t xml:space="preserve"> </w:t>
      </w:r>
      <w:r>
        <w:t>дифракция</w:t>
      </w:r>
      <w:r>
        <w:rPr>
          <w:spacing w:val="-57"/>
        </w:rPr>
        <w:t xml:space="preserve"> </w:t>
      </w:r>
      <w:r>
        <w:t>механических волн. Звук. Скорость звука. Громкость звука. Высота тона. Тембр звука.</w:t>
      </w:r>
      <w:r>
        <w:rPr>
          <w:spacing w:val="1"/>
        </w:rPr>
        <w:t xml:space="preserve"> </w:t>
      </w: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57"/>
        </w:rPr>
        <w:t xml:space="preserve"> </w:t>
      </w:r>
      <w:r>
        <w:t>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Применение</w:t>
      </w:r>
      <w:r>
        <w:rPr>
          <w:spacing w:val="1"/>
        </w:rPr>
        <w:t xml:space="preserve"> </w:t>
      </w:r>
      <w:r>
        <w:t>электромагнитных</w:t>
      </w:r>
      <w:r>
        <w:rPr>
          <w:spacing w:val="1"/>
        </w:rPr>
        <w:t xml:space="preserve"> </w:t>
      </w:r>
      <w:r>
        <w:t>волн</w:t>
      </w:r>
      <w:r>
        <w:rPr>
          <w:spacing w:val="1"/>
        </w:rPr>
        <w:t xml:space="preserve"> </w:t>
      </w:r>
      <w:r>
        <w:t>в</w:t>
      </w:r>
      <w:r>
        <w:rPr>
          <w:spacing w:val="1"/>
        </w:rPr>
        <w:t xml:space="preserve"> </w:t>
      </w:r>
      <w:r>
        <w:t>технике</w:t>
      </w:r>
      <w:r>
        <w:rPr>
          <w:spacing w:val="1"/>
        </w:rPr>
        <w:t xml:space="preserve"> </w:t>
      </w:r>
      <w:r>
        <w:t>и</w:t>
      </w:r>
      <w:r>
        <w:rPr>
          <w:spacing w:val="1"/>
        </w:rPr>
        <w:t xml:space="preserve"> </w:t>
      </w:r>
      <w:r>
        <w:t>быту.</w:t>
      </w:r>
      <w:r>
        <w:rPr>
          <w:spacing w:val="1"/>
        </w:rPr>
        <w:t xml:space="preserve"> </w:t>
      </w:r>
      <w:r>
        <w:t>Принципы</w:t>
      </w:r>
      <w:r>
        <w:rPr>
          <w:spacing w:val="1"/>
        </w:rPr>
        <w:t xml:space="preserve"> </w:t>
      </w:r>
      <w:r>
        <w:t>радиосвязи</w:t>
      </w:r>
      <w:r>
        <w:rPr>
          <w:spacing w:val="1"/>
        </w:rPr>
        <w:t xml:space="preserve"> </w:t>
      </w:r>
      <w:r>
        <w:t>и</w:t>
      </w:r>
      <w:r>
        <w:rPr>
          <w:spacing w:val="1"/>
        </w:rPr>
        <w:t xml:space="preserve"> </w:t>
      </w:r>
      <w:r>
        <w:t>телевидения.</w:t>
      </w:r>
      <w:r>
        <w:rPr>
          <w:spacing w:val="1"/>
        </w:rPr>
        <w:t xml:space="preserve"> </w:t>
      </w:r>
      <w:r>
        <w:t>Радиолокация.</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Технические</w:t>
      </w:r>
      <w:r>
        <w:rPr>
          <w:spacing w:val="1"/>
        </w:rPr>
        <w:t xml:space="preserve"> </w:t>
      </w:r>
      <w:r>
        <w:t>устройства и практическое применение: музыкальные инструменты, ультразвуковая</w:t>
      </w:r>
      <w:r>
        <w:rPr>
          <w:spacing w:val="1"/>
        </w:rPr>
        <w:t xml:space="preserve"> </w:t>
      </w:r>
      <w:r>
        <w:rPr>
          <w:spacing w:val="-1"/>
        </w:rPr>
        <w:t>диагностика</w:t>
      </w:r>
      <w:r>
        <w:rPr>
          <w:spacing w:val="-12"/>
        </w:rPr>
        <w:t xml:space="preserve"> </w:t>
      </w:r>
      <w:r>
        <w:t>в</w:t>
      </w:r>
      <w:r>
        <w:rPr>
          <w:spacing w:val="-14"/>
        </w:rPr>
        <w:t xml:space="preserve"> </w:t>
      </w:r>
      <w:r>
        <w:t>технике</w:t>
      </w:r>
      <w:r>
        <w:rPr>
          <w:spacing w:val="-12"/>
        </w:rPr>
        <w:t xml:space="preserve"> </w:t>
      </w:r>
      <w:r>
        <w:t>и</w:t>
      </w:r>
      <w:r>
        <w:rPr>
          <w:spacing w:val="-14"/>
        </w:rPr>
        <w:t xml:space="preserve"> </w:t>
      </w:r>
      <w:r>
        <w:t>медицине,</w:t>
      </w:r>
      <w:r>
        <w:rPr>
          <w:spacing w:val="-13"/>
        </w:rPr>
        <w:t xml:space="preserve"> </w:t>
      </w:r>
      <w:r>
        <w:t>радар,</w:t>
      </w:r>
      <w:r>
        <w:rPr>
          <w:spacing w:val="-9"/>
        </w:rPr>
        <w:t xml:space="preserve"> </w:t>
      </w:r>
      <w:r>
        <w:t>радиоприёмник,</w:t>
      </w:r>
      <w:r>
        <w:rPr>
          <w:spacing w:val="-12"/>
        </w:rPr>
        <w:t xml:space="preserve"> </w:t>
      </w:r>
      <w:r>
        <w:t>телевизор,</w:t>
      </w:r>
      <w:r>
        <w:rPr>
          <w:spacing w:val="-9"/>
        </w:rPr>
        <w:t xml:space="preserve"> </w:t>
      </w:r>
      <w:r>
        <w:t>антенна,</w:t>
      </w:r>
      <w:r>
        <w:rPr>
          <w:spacing w:val="-13"/>
        </w:rPr>
        <w:t xml:space="preserve"> </w:t>
      </w:r>
      <w:r>
        <w:t>телефон,</w:t>
      </w:r>
      <w:r>
        <w:rPr>
          <w:spacing w:val="-58"/>
        </w:rPr>
        <w:t xml:space="preserve"> </w:t>
      </w:r>
      <w:r>
        <w:t>СВЧ-печь.</w:t>
      </w:r>
    </w:p>
    <w:p w:rsidR="00784805" w:rsidRDefault="00D8152A">
      <w:pPr>
        <w:pStyle w:val="a5"/>
        <w:ind w:left="630"/>
        <w:jc w:val="left"/>
      </w:pPr>
      <w:r>
        <w:t>Демонстрации</w:t>
      </w:r>
    </w:p>
    <w:p w:rsidR="00784805" w:rsidRDefault="00D8152A" w:rsidP="00A7354B">
      <w:pPr>
        <w:pStyle w:val="a7"/>
        <w:numPr>
          <w:ilvl w:val="0"/>
          <w:numId w:val="46"/>
        </w:numPr>
        <w:tabs>
          <w:tab w:val="left" w:pos="877"/>
        </w:tabs>
        <w:spacing w:before="5" w:line="275" w:lineRule="exact"/>
        <w:ind w:hanging="247"/>
        <w:rPr>
          <w:sz w:val="24"/>
        </w:rPr>
      </w:pPr>
      <w:r>
        <w:rPr>
          <w:sz w:val="24"/>
        </w:rPr>
        <w:t>Образование</w:t>
      </w:r>
      <w:r>
        <w:rPr>
          <w:spacing w:val="-10"/>
          <w:sz w:val="24"/>
        </w:rPr>
        <w:t xml:space="preserve"> </w:t>
      </w:r>
      <w:r>
        <w:rPr>
          <w:sz w:val="24"/>
        </w:rPr>
        <w:t>и</w:t>
      </w:r>
      <w:r>
        <w:rPr>
          <w:spacing w:val="-4"/>
          <w:sz w:val="24"/>
        </w:rPr>
        <w:t xml:space="preserve"> </w:t>
      </w:r>
      <w:r>
        <w:rPr>
          <w:sz w:val="24"/>
        </w:rPr>
        <w:t>распространение</w:t>
      </w:r>
      <w:r>
        <w:rPr>
          <w:spacing w:val="-4"/>
          <w:sz w:val="24"/>
        </w:rPr>
        <w:t xml:space="preserve"> </w:t>
      </w:r>
      <w:r>
        <w:rPr>
          <w:sz w:val="24"/>
        </w:rPr>
        <w:t>поперечных</w:t>
      </w:r>
      <w:r>
        <w:rPr>
          <w:spacing w:val="-14"/>
          <w:sz w:val="24"/>
        </w:rPr>
        <w:t xml:space="preserve"> </w:t>
      </w:r>
      <w:r>
        <w:rPr>
          <w:sz w:val="24"/>
        </w:rPr>
        <w:t>и</w:t>
      </w:r>
      <w:r>
        <w:rPr>
          <w:spacing w:val="-4"/>
          <w:sz w:val="24"/>
        </w:rPr>
        <w:t xml:space="preserve"> </w:t>
      </w:r>
      <w:r>
        <w:rPr>
          <w:sz w:val="24"/>
        </w:rPr>
        <w:t>продольных</w:t>
      </w:r>
      <w:r>
        <w:rPr>
          <w:spacing w:val="-7"/>
          <w:sz w:val="24"/>
        </w:rPr>
        <w:t xml:space="preserve"> </w:t>
      </w:r>
      <w:r>
        <w:rPr>
          <w:sz w:val="24"/>
        </w:rPr>
        <w:t>волн.</w:t>
      </w:r>
    </w:p>
    <w:p w:rsidR="00784805" w:rsidRDefault="00D8152A" w:rsidP="00A7354B">
      <w:pPr>
        <w:pStyle w:val="a7"/>
        <w:numPr>
          <w:ilvl w:val="0"/>
          <w:numId w:val="46"/>
        </w:numPr>
        <w:tabs>
          <w:tab w:val="left" w:pos="877"/>
        </w:tabs>
        <w:spacing w:line="275" w:lineRule="exact"/>
        <w:ind w:hanging="247"/>
        <w:rPr>
          <w:sz w:val="24"/>
        </w:rPr>
      </w:pPr>
      <w:r>
        <w:rPr>
          <w:sz w:val="24"/>
        </w:rPr>
        <w:t>Колеблющееся</w:t>
      </w:r>
      <w:r>
        <w:rPr>
          <w:spacing w:val="-7"/>
          <w:sz w:val="24"/>
        </w:rPr>
        <w:t xml:space="preserve"> </w:t>
      </w:r>
      <w:r>
        <w:rPr>
          <w:sz w:val="24"/>
        </w:rPr>
        <w:t>тело</w:t>
      </w:r>
      <w:r>
        <w:rPr>
          <w:spacing w:val="-2"/>
          <w:sz w:val="24"/>
        </w:rPr>
        <w:t xml:space="preserve"> </w:t>
      </w:r>
      <w:r>
        <w:rPr>
          <w:sz w:val="24"/>
        </w:rPr>
        <w:t>как</w:t>
      </w:r>
      <w:r>
        <w:rPr>
          <w:spacing w:val="-8"/>
          <w:sz w:val="24"/>
        </w:rPr>
        <w:t xml:space="preserve"> </w:t>
      </w:r>
      <w:r>
        <w:rPr>
          <w:sz w:val="24"/>
        </w:rPr>
        <w:t>источник</w:t>
      </w:r>
      <w:r>
        <w:rPr>
          <w:spacing w:val="-12"/>
          <w:sz w:val="24"/>
        </w:rPr>
        <w:t xml:space="preserve"> </w:t>
      </w:r>
      <w:r>
        <w:rPr>
          <w:sz w:val="24"/>
        </w:rPr>
        <w:t>звука.</w:t>
      </w:r>
    </w:p>
    <w:p w:rsidR="00784805" w:rsidRDefault="00D8152A" w:rsidP="00A7354B">
      <w:pPr>
        <w:pStyle w:val="a7"/>
        <w:numPr>
          <w:ilvl w:val="0"/>
          <w:numId w:val="46"/>
        </w:numPr>
        <w:tabs>
          <w:tab w:val="left" w:pos="877"/>
        </w:tabs>
        <w:spacing w:before="3" w:line="275" w:lineRule="exact"/>
        <w:ind w:hanging="247"/>
        <w:rPr>
          <w:sz w:val="24"/>
        </w:rPr>
      </w:pPr>
      <w:r>
        <w:rPr>
          <w:sz w:val="24"/>
        </w:rPr>
        <w:t>Наблюдение</w:t>
      </w:r>
      <w:r>
        <w:rPr>
          <w:spacing w:val="-6"/>
          <w:sz w:val="24"/>
        </w:rPr>
        <w:t xml:space="preserve"> </w:t>
      </w:r>
      <w:r>
        <w:rPr>
          <w:sz w:val="24"/>
        </w:rPr>
        <w:t>отражения</w:t>
      </w:r>
      <w:r>
        <w:rPr>
          <w:spacing w:val="-9"/>
          <w:sz w:val="24"/>
        </w:rPr>
        <w:t xml:space="preserve"> </w:t>
      </w:r>
      <w:r>
        <w:rPr>
          <w:sz w:val="24"/>
        </w:rPr>
        <w:t>и</w:t>
      </w:r>
      <w:r>
        <w:rPr>
          <w:spacing w:val="-5"/>
          <w:sz w:val="24"/>
        </w:rPr>
        <w:t xml:space="preserve"> </w:t>
      </w:r>
      <w:r>
        <w:rPr>
          <w:sz w:val="24"/>
        </w:rPr>
        <w:t>преломления</w:t>
      </w:r>
      <w:r>
        <w:rPr>
          <w:spacing w:val="-14"/>
          <w:sz w:val="24"/>
        </w:rPr>
        <w:t xml:space="preserve"> </w:t>
      </w:r>
      <w:r>
        <w:rPr>
          <w:sz w:val="24"/>
        </w:rPr>
        <w:t>механических</w:t>
      </w:r>
      <w:r>
        <w:rPr>
          <w:spacing w:val="-8"/>
          <w:sz w:val="24"/>
        </w:rPr>
        <w:t xml:space="preserve"> </w:t>
      </w:r>
      <w:r>
        <w:rPr>
          <w:sz w:val="24"/>
        </w:rPr>
        <w:t>волн.</w:t>
      </w:r>
    </w:p>
    <w:p w:rsidR="00784805" w:rsidRDefault="00D8152A" w:rsidP="00A7354B">
      <w:pPr>
        <w:pStyle w:val="a7"/>
        <w:numPr>
          <w:ilvl w:val="0"/>
          <w:numId w:val="46"/>
        </w:numPr>
        <w:tabs>
          <w:tab w:val="left" w:pos="877"/>
        </w:tabs>
        <w:spacing w:line="275" w:lineRule="exact"/>
        <w:ind w:hanging="247"/>
        <w:rPr>
          <w:sz w:val="24"/>
        </w:rPr>
      </w:pPr>
      <w:r>
        <w:rPr>
          <w:sz w:val="24"/>
        </w:rPr>
        <w:t>Наблюдение</w:t>
      </w:r>
      <w:r>
        <w:rPr>
          <w:spacing w:val="-8"/>
          <w:sz w:val="24"/>
        </w:rPr>
        <w:t xml:space="preserve"> </w:t>
      </w:r>
      <w:r>
        <w:rPr>
          <w:sz w:val="24"/>
        </w:rPr>
        <w:t>интерференции</w:t>
      </w:r>
      <w:r>
        <w:rPr>
          <w:spacing w:val="-5"/>
          <w:sz w:val="24"/>
        </w:rPr>
        <w:t xml:space="preserve"> </w:t>
      </w:r>
      <w:r>
        <w:rPr>
          <w:sz w:val="24"/>
        </w:rPr>
        <w:t>и</w:t>
      </w:r>
      <w:r>
        <w:rPr>
          <w:spacing w:val="-7"/>
          <w:sz w:val="24"/>
        </w:rPr>
        <w:t xml:space="preserve"> </w:t>
      </w:r>
      <w:r>
        <w:rPr>
          <w:sz w:val="24"/>
        </w:rPr>
        <w:t>дифракции</w:t>
      </w:r>
      <w:r>
        <w:rPr>
          <w:spacing w:val="-6"/>
          <w:sz w:val="24"/>
        </w:rPr>
        <w:t xml:space="preserve"> </w:t>
      </w:r>
      <w:r>
        <w:rPr>
          <w:sz w:val="24"/>
        </w:rPr>
        <w:t>механических</w:t>
      </w:r>
      <w:r>
        <w:rPr>
          <w:spacing w:val="-11"/>
          <w:sz w:val="24"/>
        </w:rPr>
        <w:t xml:space="preserve"> </w:t>
      </w:r>
      <w:r>
        <w:rPr>
          <w:sz w:val="24"/>
        </w:rPr>
        <w:t>волн.</w:t>
      </w:r>
    </w:p>
    <w:p w:rsidR="00784805" w:rsidRDefault="00D8152A" w:rsidP="00A7354B">
      <w:pPr>
        <w:pStyle w:val="a7"/>
        <w:numPr>
          <w:ilvl w:val="0"/>
          <w:numId w:val="46"/>
        </w:numPr>
        <w:tabs>
          <w:tab w:val="left" w:pos="877"/>
        </w:tabs>
        <w:spacing w:before="2" w:line="272" w:lineRule="exact"/>
        <w:ind w:hanging="247"/>
        <w:rPr>
          <w:sz w:val="24"/>
        </w:rPr>
      </w:pPr>
      <w:r>
        <w:rPr>
          <w:sz w:val="24"/>
        </w:rPr>
        <w:t>Звуковой</w:t>
      </w:r>
      <w:r>
        <w:rPr>
          <w:spacing w:val="-5"/>
          <w:sz w:val="24"/>
        </w:rPr>
        <w:t xml:space="preserve"> </w:t>
      </w:r>
      <w:r>
        <w:rPr>
          <w:sz w:val="24"/>
        </w:rPr>
        <w:t>резонанс.</w:t>
      </w:r>
    </w:p>
    <w:p w:rsidR="00784805" w:rsidRDefault="00D8152A" w:rsidP="00A7354B">
      <w:pPr>
        <w:pStyle w:val="a7"/>
        <w:numPr>
          <w:ilvl w:val="0"/>
          <w:numId w:val="46"/>
        </w:numPr>
        <w:tabs>
          <w:tab w:val="left" w:pos="925"/>
        </w:tabs>
        <w:ind w:left="630" w:right="1235" w:firstLine="0"/>
        <w:jc w:val="both"/>
        <w:rPr>
          <w:sz w:val="24"/>
        </w:rPr>
      </w:pPr>
      <w:r>
        <w:rPr>
          <w:sz w:val="24"/>
        </w:rPr>
        <w:t>Наблюдение</w:t>
      </w:r>
      <w:r>
        <w:rPr>
          <w:spacing w:val="1"/>
          <w:sz w:val="24"/>
        </w:rPr>
        <w:t xml:space="preserve"> </w:t>
      </w:r>
      <w:r>
        <w:rPr>
          <w:sz w:val="24"/>
        </w:rPr>
        <w:t>связи</w:t>
      </w:r>
      <w:r>
        <w:rPr>
          <w:spacing w:val="1"/>
          <w:sz w:val="24"/>
        </w:rPr>
        <w:t xml:space="preserve"> </w:t>
      </w:r>
      <w:r>
        <w:rPr>
          <w:sz w:val="24"/>
        </w:rPr>
        <w:t>громкости</w:t>
      </w:r>
      <w:r>
        <w:rPr>
          <w:spacing w:val="1"/>
          <w:sz w:val="24"/>
        </w:rPr>
        <w:t xml:space="preserve"> </w:t>
      </w:r>
      <w:r>
        <w:rPr>
          <w:sz w:val="24"/>
        </w:rPr>
        <w:t>звука</w:t>
      </w:r>
      <w:r>
        <w:rPr>
          <w:spacing w:val="1"/>
          <w:sz w:val="24"/>
        </w:rPr>
        <w:t xml:space="preserve"> </w:t>
      </w:r>
      <w:r>
        <w:rPr>
          <w:sz w:val="24"/>
        </w:rPr>
        <w:t>и</w:t>
      </w:r>
      <w:r>
        <w:rPr>
          <w:spacing w:val="1"/>
          <w:sz w:val="24"/>
        </w:rPr>
        <w:t xml:space="preserve"> </w:t>
      </w:r>
      <w:r>
        <w:rPr>
          <w:sz w:val="24"/>
        </w:rPr>
        <w:t>высоты</w:t>
      </w:r>
      <w:r>
        <w:rPr>
          <w:spacing w:val="1"/>
          <w:sz w:val="24"/>
        </w:rPr>
        <w:t xml:space="preserve"> </w:t>
      </w:r>
      <w:r>
        <w:rPr>
          <w:sz w:val="24"/>
        </w:rPr>
        <w:t>тона</w:t>
      </w:r>
      <w:r>
        <w:rPr>
          <w:spacing w:val="1"/>
          <w:sz w:val="24"/>
        </w:rPr>
        <w:t xml:space="preserve"> </w:t>
      </w:r>
      <w:r>
        <w:rPr>
          <w:sz w:val="24"/>
        </w:rPr>
        <w:t>с</w:t>
      </w:r>
      <w:r>
        <w:rPr>
          <w:spacing w:val="1"/>
          <w:sz w:val="24"/>
        </w:rPr>
        <w:t xml:space="preserve"> </w:t>
      </w:r>
      <w:r>
        <w:rPr>
          <w:sz w:val="24"/>
        </w:rPr>
        <w:t>амплитудой</w:t>
      </w:r>
      <w:r>
        <w:rPr>
          <w:spacing w:val="1"/>
          <w:sz w:val="24"/>
        </w:rPr>
        <w:t xml:space="preserve"> </w:t>
      </w:r>
      <w:r>
        <w:rPr>
          <w:sz w:val="24"/>
        </w:rPr>
        <w:t>и</w:t>
      </w:r>
      <w:r>
        <w:rPr>
          <w:spacing w:val="1"/>
          <w:sz w:val="24"/>
        </w:rPr>
        <w:t xml:space="preserve"> </w:t>
      </w:r>
      <w:r>
        <w:rPr>
          <w:sz w:val="24"/>
        </w:rPr>
        <w:t>частотой</w:t>
      </w:r>
      <w:r>
        <w:rPr>
          <w:spacing w:val="1"/>
          <w:sz w:val="24"/>
        </w:rPr>
        <w:t xml:space="preserve"> </w:t>
      </w:r>
      <w:r>
        <w:rPr>
          <w:sz w:val="24"/>
        </w:rPr>
        <w:t>колебаний.</w:t>
      </w:r>
      <w:r>
        <w:rPr>
          <w:spacing w:val="-7"/>
          <w:sz w:val="24"/>
        </w:rPr>
        <w:t xml:space="preserve"> </w:t>
      </w:r>
      <w:r>
        <w:rPr>
          <w:sz w:val="24"/>
        </w:rPr>
        <w:t>7. Исследование</w:t>
      </w:r>
      <w:r>
        <w:rPr>
          <w:spacing w:val="-7"/>
          <w:sz w:val="24"/>
        </w:rPr>
        <w:t xml:space="preserve"> </w:t>
      </w:r>
      <w:r>
        <w:rPr>
          <w:sz w:val="24"/>
        </w:rPr>
        <w:t>свойств</w:t>
      </w:r>
      <w:r>
        <w:rPr>
          <w:spacing w:val="-1"/>
          <w:sz w:val="24"/>
        </w:rPr>
        <w:t xml:space="preserve"> </w:t>
      </w:r>
      <w:r>
        <w:rPr>
          <w:sz w:val="24"/>
        </w:rPr>
        <w:t>электромагнитных</w:t>
      </w:r>
      <w:r>
        <w:rPr>
          <w:spacing w:val="-7"/>
          <w:sz w:val="24"/>
        </w:rPr>
        <w:t xml:space="preserve"> </w:t>
      </w:r>
      <w:r>
        <w:rPr>
          <w:sz w:val="24"/>
        </w:rPr>
        <w:t>волн:</w:t>
      </w:r>
      <w:r>
        <w:rPr>
          <w:spacing w:val="-11"/>
          <w:sz w:val="24"/>
        </w:rPr>
        <w:t xml:space="preserve"> </w:t>
      </w:r>
      <w:r>
        <w:rPr>
          <w:sz w:val="24"/>
        </w:rPr>
        <w:t>отражение,</w:t>
      </w:r>
      <w:r>
        <w:rPr>
          <w:spacing w:val="-4"/>
          <w:sz w:val="24"/>
        </w:rPr>
        <w:t xml:space="preserve"> </w:t>
      </w:r>
      <w:r>
        <w:rPr>
          <w:sz w:val="24"/>
        </w:rPr>
        <w:t>преломление,</w:t>
      </w:r>
      <w:r>
        <w:rPr>
          <w:spacing w:val="-58"/>
          <w:sz w:val="24"/>
        </w:rPr>
        <w:t xml:space="preserve"> </w:t>
      </w:r>
      <w:r>
        <w:rPr>
          <w:sz w:val="24"/>
        </w:rPr>
        <w:t>поляризация,</w:t>
      </w:r>
      <w:r>
        <w:rPr>
          <w:spacing w:val="6"/>
          <w:sz w:val="24"/>
        </w:rPr>
        <w:t xml:space="preserve"> </w:t>
      </w:r>
      <w:r>
        <w:rPr>
          <w:sz w:val="24"/>
        </w:rPr>
        <w:t>дифракция,</w:t>
      </w:r>
      <w:r>
        <w:rPr>
          <w:spacing w:val="6"/>
          <w:sz w:val="24"/>
        </w:rPr>
        <w:t xml:space="preserve"> </w:t>
      </w:r>
      <w:r>
        <w:rPr>
          <w:sz w:val="24"/>
        </w:rPr>
        <w:t>интерференция.</w:t>
      </w:r>
    </w:p>
    <w:p w:rsidR="00784805" w:rsidRDefault="00D8152A">
      <w:pPr>
        <w:pStyle w:val="a5"/>
        <w:spacing w:before="4" w:line="272" w:lineRule="exact"/>
        <w:ind w:left="630"/>
      </w:pPr>
      <w:r>
        <w:t>Тема</w:t>
      </w:r>
      <w:r>
        <w:rPr>
          <w:spacing w:val="-2"/>
        </w:rPr>
        <w:t xml:space="preserve"> </w:t>
      </w:r>
      <w:r>
        <w:t>3.</w:t>
      </w:r>
      <w:r>
        <w:rPr>
          <w:spacing w:val="-4"/>
        </w:rPr>
        <w:t xml:space="preserve"> </w:t>
      </w:r>
      <w:r>
        <w:t>Оптика</w:t>
      </w:r>
    </w:p>
    <w:p w:rsidR="00784805" w:rsidRDefault="00D8152A">
      <w:pPr>
        <w:pStyle w:val="a5"/>
        <w:ind w:left="630" w:right="1219"/>
      </w:pPr>
      <w:r>
        <w:t>Геометрическая оптика. Прямолинейное распространение света в однородной среде.</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 изображений вплоском зеркале. Преломление света. Законы 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 угол полного внутреннего отражения. Дисперсия света. Сложный состав</w:t>
      </w:r>
      <w:r>
        <w:rPr>
          <w:spacing w:val="1"/>
        </w:rPr>
        <w:t xml:space="preserve"> </w:t>
      </w:r>
      <w:r>
        <w:t>белого</w:t>
      </w:r>
      <w:r>
        <w:rPr>
          <w:spacing w:val="1"/>
        </w:rPr>
        <w:t xml:space="preserve"> </w:t>
      </w:r>
      <w:r>
        <w:t>света.</w:t>
      </w:r>
      <w:r>
        <w:rPr>
          <w:spacing w:val="1"/>
        </w:rPr>
        <w:t xml:space="preserve"> </w:t>
      </w:r>
      <w:r>
        <w:t>Цвет.</w:t>
      </w:r>
      <w:r>
        <w:rPr>
          <w:spacing w:val="1"/>
        </w:rPr>
        <w:t xml:space="preserve"> </w:t>
      </w: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 линза.</w:t>
      </w:r>
      <w:r>
        <w:rPr>
          <w:spacing w:val="1"/>
        </w:rPr>
        <w:t xml:space="preserve"> </w:t>
      </w:r>
      <w:r>
        <w:t>Фокусное</w:t>
      </w:r>
      <w:r>
        <w:rPr>
          <w:spacing w:val="1"/>
        </w:rPr>
        <w:t xml:space="preserve"> </w:t>
      </w:r>
      <w:r>
        <w:t>расстояние</w:t>
      </w:r>
      <w:r>
        <w:rPr>
          <w:spacing w:val="-7"/>
        </w:rPr>
        <w:t xml:space="preserve"> </w:t>
      </w:r>
      <w:r>
        <w:t>и</w:t>
      </w:r>
      <w:r>
        <w:rPr>
          <w:spacing w:val="-13"/>
        </w:rPr>
        <w:t xml:space="preserve"> </w:t>
      </w:r>
      <w:r>
        <w:t>оптическая</w:t>
      </w:r>
      <w:r>
        <w:rPr>
          <w:spacing w:val="-5"/>
        </w:rPr>
        <w:t xml:space="preserve"> </w:t>
      </w:r>
      <w:r>
        <w:t>сила</w:t>
      </w:r>
      <w:r>
        <w:rPr>
          <w:spacing w:val="-7"/>
        </w:rPr>
        <w:t xml:space="preserve"> </w:t>
      </w:r>
      <w:r>
        <w:t>тонкой</w:t>
      </w:r>
      <w:r>
        <w:rPr>
          <w:spacing w:val="-4"/>
        </w:rPr>
        <w:t xml:space="preserve"> </w:t>
      </w:r>
      <w:r>
        <w:t>линзы.</w:t>
      </w:r>
      <w:r>
        <w:rPr>
          <w:spacing w:val="-4"/>
        </w:rPr>
        <w:t xml:space="preserve"> </w:t>
      </w:r>
      <w:r>
        <w:t>Построение</w:t>
      </w:r>
      <w:r>
        <w:rPr>
          <w:spacing w:val="-11"/>
        </w:rPr>
        <w:t xml:space="preserve"> </w:t>
      </w:r>
      <w:r>
        <w:t>изображений</w:t>
      </w:r>
      <w:r>
        <w:rPr>
          <w:spacing w:val="-9"/>
        </w:rPr>
        <w:t xml:space="preserve"> </w:t>
      </w:r>
      <w:r>
        <w:t>в</w:t>
      </w:r>
      <w:r>
        <w:rPr>
          <w:spacing w:val="5"/>
        </w:rPr>
        <w:t xml:space="preserve"> </w:t>
      </w:r>
      <w:r>
        <w:t>собирающих</w:t>
      </w:r>
      <w:r>
        <w:rPr>
          <w:spacing w:val="-10"/>
        </w:rPr>
        <w:t xml:space="preserve"> </w:t>
      </w:r>
      <w:r>
        <w:t>и</w:t>
      </w:r>
      <w:r>
        <w:rPr>
          <w:spacing w:val="-58"/>
        </w:rPr>
        <w:t xml:space="preserve"> </w:t>
      </w:r>
      <w:r>
        <w:t>рассеивающих</w:t>
      </w:r>
      <w:r>
        <w:rPr>
          <w:spacing w:val="-8"/>
        </w:rPr>
        <w:t xml:space="preserve"> </w:t>
      </w:r>
      <w:r>
        <w:t>линзах.</w:t>
      </w:r>
      <w:r>
        <w:rPr>
          <w:spacing w:val="-6"/>
        </w:rPr>
        <w:t xml:space="preserve"> </w:t>
      </w:r>
      <w:r>
        <w:t>Формула</w:t>
      </w:r>
      <w:r>
        <w:rPr>
          <w:spacing w:val="-4"/>
        </w:rPr>
        <w:t xml:space="preserve"> </w:t>
      </w:r>
      <w:r>
        <w:t>тонкой</w:t>
      </w:r>
      <w:r>
        <w:rPr>
          <w:spacing w:val="-7"/>
        </w:rPr>
        <w:t xml:space="preserve"> </w:t>
      </w:r>
      <w:r>
        <w:t>линзы.</w:t>
      </w:r>
      <w:r>
        <w:rPr>
          <w:spacing w:val="-10"/>
        </w:rPr>
        <w:t xml:space="preserve"> </w:t>
      </w:r>
      <w:r>
        <w:t>Увеличение,</w:t>
      </w:r>
      <w:r>
        <w:rPr>
          <w:spacing w:val="-5"/>
        </w:rPr>
        <w:t xml:space="preserve"> </w:t>
      </w:r>
      <w:r>
        <w:t>даваемое</w:t>
      </w:r>
      <w:r>
        <w:rPr>
          <w:spacing w:val="-9"/>
        </w:rPr>
        <w:t xml:space="preserve"> </w:t>
      </w:r>
      <w:r>
        <w:t>линзой.</w:t>
      </w:r>
      <w:r>
        <w:rPr>
          <w:spacing w:val="9"/>
        </w:rPr>
        <w:t xml:space="preserve"> </w:t>
      </w:r>
      <w:r>
        <w:t>Пределы</w:t>
      </w:r>
      <w:r>
        <w:rPr>
          <w:spacing w:val="-58"/>
        </w:rPr>
        <w:t xml:space="preserve"> </w:t>
      </w:r>
      <w:r>
        <w:t>применимости</w:t>
      </w:r>
      <w:r>
        <w:rPr>
          <w:spacing w:val="1"/>
        </w:rPr>
        <w:t xml:space="preserve"> </w:t>
      </w:r>
      <w:r>
        <w:t>геометрической</w:t>
      </w:r>
      <w:r>
        <w:rPr>
          <w:spacing w:val="1"/>
        </w:rPr>
        <w:t xml:space="preserve"> </w:t>
      </w:r>
      <w:r>
        <w:t>оптики.</w:t>
      </w:r>
      <w:r>
        <w:rPr>
          <w:spacing w:val="1"/>
        </w:rPr>
        <w:t xml:space="preserve"> </w:t>
      </w: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 картине от двух синфазных когерентных источников. Дифракция</w:t>
      </w:r>
      <w:r>
        <w:rPr>
          <w:spacing w:val="1"/>
        </w:rPr>
        <w:t xml:space="preserve"> </w:t>
      </w:r>
      <w:r>
        <w:t>света.</w:t>
      </w:r>
      <w:r>
        <w:rPr>
          <w:spacing w:val="-9"/>
        </w:rPr>
        <w:t xml:space="preserve"> </w:t>
      </w:r>
      <w:r>
        <w:t>Дифракционная</w:t>
      </w:r>
      <w:r>
        <w:rPr>
          <w:spacing w:val="-10"/>
        </w:rPr>
        <w:t xml:space="preserve"> </w:t>
      </w:r>
      <w:r>
        <w:t>решётка.Условие</w:t>
      </w:r>
      <w:r>
        <w:rPr>
          <w:spacing w:val="-9"/>
        </w:rPr>
        <w:t xml:space="preserve"> </w:t>
      </w:r>
      <w:r>
        <w:t>наблюдения</w:t>
      </w:r>
      <w:r>
        <w:rPr>
          <w:spacing w:val="-9"/>
        </w:rPr>
        <w:t xml:space="preserve"> </w:t>
      </w:r>
      <w:r>
        <w:t>главных</w:t>
      </w:r>
      <w:r>
        <w:rPr>
          <w:spacing w:val="-13"/>
        </w:rPr>
        <w:t xml:space="preserve"> </w:t>
      </w:r>
      <w:r>
        <w:t>максимумов</w:t>
      </w:r>
      <w:r>
        <w:rPr>
          <w:spacing w:val="-7"/>
        </w:rPr>
        <w:t xml:space="preserve"> </w:t>
      </w:r>
      <w:r>
        <w:t>при</w:t>
      </w:r>
      <w:r>
        <w:rPr>
          <w:spacing w:val="-8"/>
        </w:rPr>
        <w:t xml:space="preserve"> </w:t>
      </w:r>
      <w:r>
        <w:t>падении</w:t>
      </w:r>
      <w:r>
        <w:rPr>
          <w:spacing w:val="-58"/>
        </w:rPr>
        <w:t xml:space="preserve"> </w:t>
      </w:r>
      <w:r>
        <w:t>монохроматического</w:t>
      </w:r>
      <w:r>
        <w:rPr>
          <w:spacing w:val="1"/>
        </w:rPr>
        <w:t xml:space="preserve"> </w:t>
      </w:r>
      <w:r>
        <w:t>света</w:t>
      </w:r>
      <w:r>
        <w:rPr>
          <w:spacing w:val="1"/>
        </w:rPr>
        <w:t xml:space="preserve"> </w:t>
      </w:r>
      <w:r>
        <w:t>на</w:t>
      </w:r>
      <w:r>
        <w:rPr>
          <w:spacing w:val="1"/>
        </w:rPr>
        <w:t xml:space="preserve"> </w:t>
      </w:r>
      <w:r>
        <w:t>дифракционную</w:t>
      </w:r>
      <w:r>
        <w:rPr>
          <w:spacing w:val="1"/>
        </w:rPr>
        <w:t xml:space="preserve"> </w:t>
      </w:r>
      <w:r>
        <w:t>решётку.</w:t>
      </w:r>
      <w:r>
        <w:rPr>
          <w:spacing w:val="1"/>
        </w:rPr>
        <w:t xml:space="preserve"> </w:t>
      </w:r>
      <w:r>
        <w:t>Поляризация</w:t>
      </w:r>
      <w:r>
        <w:rPr>
          <w:spacing w:val="1"/>
        </w:rPr>
        <w:t xml:space="preserve"> </w:t>
      </w:r>
      <w:r>
        <w:t>света.</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решётка,</w:t>
      </w:r>
      <w:r>
        <w:rPr>
          <w:spacing w:val="9"/>
        </w:rPr>
        <w:t xml:space="preserve"> </w:t>
      </w:r>
      <w:r>
        <w:t>поляроид.</w:t>
      </w:r>
    </w:p>
    <w:p w:rsidR="00784805" w:rsidRDefault="00D8152A">
      <w:pPr>
        <w:pStyle w:val="a5"/>
        <w:ind w:left="630"/>
        <w:jc w:val="left"/>
      </w:pPr>
      <w:r>
        <w:t>Демонстрации</w:t>
      </w:r>
    </w:p>
    <w:p w:rsidR="00784805" w:rsidRDefault="00D8152A" w:rsidP="00A7354B">
      <w:pPr>
        <w:pStyle w:val="a7"/>
        <w:numPr>
          <w:ilvl w:val="0"/>
          <w:numId w:val="45"/>
        </w:numPr>
        <w:tabs>
          <w:tab w:val="left" w:pos="877"/>
        </w:tabs>
        <w:spacing w:before="5" w:line="275" w:lineRule="exact"/>
        <w:ind w:hanging="247"/>
        <w:rPr>
          <w:sz w:val="24"/>
        </w:rPr>
      </w:pPr>
      <w:r>
        <w:rPr>
          <w:spacing w:val="-1"/>
          <w:sz w:val="24"/>
        </w:rPr>
        <w:t>Прямолинейное</w:t>
      </w:r>
      <w:r>
        <w:rPr>
          <w:spacing w:val="-5"/>
          <w:sz w:val="24"/>
        </w:rPr>
        <w:t xml:space="preserve"> </w:t>
      </w:r>
      <w:r>
        <w:rPr>
          <w:sz w:val="24"/>
        </w:rPr>
        <w:t>распространение,</w:t>
      </w:r>
      <w:r>
        <w:rPr>
          <w:spacing w:val="-10"/>
          <w:sz w:val="24"/>
        </w:rPr>
        <w:t xml:space="preserve"> </w:t>
      </w:r>
      <w:r>
        <w:rPr>
          <w:sz w:val="24"/>
        </w:rPr>
        <w:t>отражение</w:t>
      </w:r>
      <w:r>
        <w:rPr>
          <w:spacing w:val="-14"/>
          <w:sz w:val="24"/>
        </w:rPr>
        <w:t xml:space="preserve"> </w:t>
      </w:r>
      <w:r>
        <w:rPr>
          <w:sz w:val="24"/>
        </w:rPr>
        <w:t>и</w:t>
      </w:r>
      <w:r>
        <w:rPr>
          <w:spacing w:val="-9"/>
          <w:sz w:val="24"/>
        </w:rPr>
        <w:t xml:space="preserve"> </w:t>
      </w:r>
      <w:r>
        <w:rPr>
          <w:sz w:val="24"/>
        </w:rPr>
        <w:t>преломление</w:t>
      </w:r>
      <w:r>
        <w:rPr>
          <w:spacing w:val="-4"/>
          <w:sz w:val="24"/>
        </w:rPr>
        <w:t xml:space="preserve"> </w:t>
      </w:r>
      <w:r>
        <w:rPr>
          <w:sz w:val="24"/>
        </w:rPr>
        <w:t>света.</w:t>
      </w:r>
      <w:r>
        <w:rPr>
          <w:spacing w:val="-2"/>
          <w:sz w:val="24"/>
        </w:rPr>
        <w:t xml:space="preserve"> </w:t>
      </w:r>
      <w:r>
        <w:rPr>
          <w:sz w:val="24"/>
        </w:rPr>
        <w:t>Оптические</w:t>
      </w:r>
      <w:r>
        <w:rPr>
          <w:spacing w:val="-5"/>
          <w:sz w:val="24"/>
        </w:rPr>
        <w:t xml:space="preserve"> </w:t>
      </w:r>
      <w:r>
        <w:rPr>
          <w:sz w:val="24"/>
        </w:rPr>
        <w:t>приборы.</w:t>
      </w:r>
    </w:p>
    <w:p w:rsidR="00784805" w:rsidRDefault="00D8152A" w:rsidP="00A7354B">
      <w:pPr>
        <w:pStyle w:val="a7"/>
        <w:numPr>
          <w:ilvl w:val="0"/>
          <w:numId w:val="45"/>
        </w:numPr>
        <w:tabs>
          <w:tab w:val="left" w:pos="877"/>
        </w:tabs>
        <w:spacing w:line="275" w:lineRule="exact"/>
        <w:ind w:hanging="247"/>
        <w:rPr>
          <w:sz w:val="24"/>
        </w:rPr>
      </w:pPr>
      <w:r>
        <w:rPr>
          <w:spacing w:val="-1"/>
          <w:sz w:val="24"/>
        </w:rPr>
        <w:t>Полное</w:t>
      </w:r>
      <w:r>
        <w:rPr>
          <w:spacing w:val="-14"/>
          <w:sz w:val="24"/>
        </w:rPr>
        <w:t xml:space="preserve"> </w:t>
      </w:r>
      <w:r>
        <w:rPr>
          <w:spacing w:val="-1"/>
          <w:sz w:val="24"/>
        </w:rPr>
        <w:t>внутреннее</w:t>
      </w:r>
      <w:r>
        <w:rPr>
          <w:spacing w:val="-2"/>
          <w:sz w:val="24"/>
        </w:rPr>
        <w:t xml:space="preserve"> </w:t>
      </w:r>
      <w:r>
        <w:rPr>
          <w:spacing w:val="-1"/>
          <w:sz w:val="24"/>
        </w:rPr>
        <w:t>отражение.</w:t>
      </w:r>
      <w:r>
        <w:rPr>
          <w:spacing w:val="3"/>
          <w:sz w:val="24"/>
        </w:rPr>
        <w:t xml:space="preserve"> </w:t>
      </w:r>
      <w:r>
        <w:rPr>
          <w:sz w:val="24"/>
        </w:rPr>
        <w:t>Модель</w:t>
      </w:r>
      <w:r>
        <w:rPr>
          <w:spacing w:val="5"/>
          <w:sz w:val="24"/>
        </w:rPr>
        <w:t xml:space="preserve"> </w:t>
      </w:r>
      <w:r>
        <w:rPr>
          <w:sz w:val="24"/>
        </w:rPr>
        <w:t>световода.</w:t>
      </w:r>
    </w:p>
    <w:p w:rsidR="00784805" w:rsidRDefault="00D8152A" w:rsidP="00A7354B">
      <w:pPr>
        <w:pStyle w:val="a7"/>
        <w:numPr>
          <w:ilvl w:val="0"/>
          <w:numId w:val="45"/>
        </w:numPr>
        <w:tabs>
          <w:tab w:val="left" w:pos="877"/>
        </w:tabs>
        <w:spacing w:before="3" w:line="275" w:lineRule="exact"/>
        <w:ind w:hanging="247"/>
        <w:rPr>
          <w:sz w:val="24"/>
        </w:rPr>
      </w:pPr>
      <w:r>
        <w:rPr>
          <w:sz w:val="24"/>
        </w:rPr>
        <w:t>Исследование</w:t>
      </w:r>
      <w:r>
        <w:rPr>
          <w:spacing w:val="-8"/>
          <w:sz w:val="24"/>
        </w:rPr>
        <w:t xml:space="preserve"> </w:t>
      </w:r>
      <w:r>
        <w:rPr>
          <w:sz w:val="24"/>
        </w:rPr>
        <w:t>свойств</w:t>
      </w:r>
      <w:r>
        <w:rPr>
          <w:spacing w:val="-5"/>
          <w:sz w:val="24"/>
        </w:rPr>
        <w:t xml:space="preserve"> </w:t>
      </w:r>
      <w:r>
        <w:rPr>
          <w:sz w:val="24"/>
        </w:rPr>
        <w:t>изображений</w:t>
      </w:r>
      <w:r>
        <w:rPr>
          <w:spacing w:val="-10"/>
          <w:sz w:val="24"/>
        </w:rPr>
        <w:t xml:space="preserve"> </w:t>
      </w:r>
      <w:r>
        <w:rPr>
          <w:sz w:val="24"/>
        </w:rPr>
        <w:t>в</w:t>
      </w:r>
      <w:r>
        <w:rPr>
          <w:spacing w:val="-10"/>
          <w:sz w:val="24"/>
        </w:rPr>
        <w:t xml:space="preserve"> </w:t>
      </w:r>
      <w:r>
        <w:rPr>
          <w:sz w:val="24"/>
        </w:rPr>
        <w:t>линзах.</w:t>
      </w:r>
    </w:p>
    <w:p w:rsidR="00784805" w:rsidRDefault="00D8152A" w:rsidP="00A7354B">
      <w:pPr>
        <w:pStyle w:val="a7"/>
        <w:numPr>
          <w:ilvl w:val="0"/>
          <w:numId w:val="45"/>
        </w:numPr>
        <w:tabs>
          <w:tab w:val="left" w:pos="877"/>
        </w:tabs>
        <w:spacing w:line="275" w:lineRule="exact"/>
        <w:ind w:hanging="247"/>
        <w:rPr>
          <w:sz w:val="24"/>
        </w:rPr>
      </w:pPr>
      <w:r>
        <w:rPr>
          <w:sz w:val="24"/>
        </w:rPr>
        <w:t>Модели</w:t>
      </w:r>
      <w:r>
        <w:rPr>
          <w:spacing w:val="-6"/>
          <w:sz w:val="24"/>
        </w:rPr>
        <w:t xml:space="preserve"> </w:t>
      </w:r>
      <w:r>
        <w:rPr>
          <w:sz w:val="24"/>
        </w:rPr>
        <w:t>микроскопа,</w:t>
      </w:r>
      <w:r>
        <w:rPr>
          <w:spacing w:val="-8"/>
          <w:sz w:val="24"/>
        </w:rPr>
        <w:t xml:space="preserve"> </w:t>
      </w:r>
      <w:r>
        <w:rPr>
          <w:sz w:val="24"/>
        </w:rPr>
        <w:t>телескопа.</w:t>
      </w:r>
    </w:p>
    <w:p w:rsidR="00784805" w:rsidRDefault="00D8152A" w:rsidP="00A7354B">
      <w:pPr>
        <w:pStyle w:val="a7"/>
        <w:numPr>
          <w:ilvl w:val="0"/>
          <w:numId w:val="45"/>
        </w:numPr>
        <w:tabs>
          <w:tab w:val="left" w:pos="877"/>
        </w:tabs>
        <w:spacing w:before="3"/>
        <w:ind w:hanging="247"/>
        <w:rPr>
          <w:sz w:val="24"/>
        </w:rPr>
      </w:pPr>
      <w:r>
        <w:rPr>
          <w:sz w:val="24"/>
        </w:rPr>
        <w:t>Наблюдение</w:t>
      </w:r>
      <w:r>
        <w:rPr>
          <w:spacing w:val="-9"/>
          <w:sz w:val="24"/>
        </w:rPr>
        <w:t xml:space="preserve"> </w:t>
      </w:r>
      <w:r>
        <w:rPr>
          <w:sz w:val="24"/>
        </w:rPr>
        <w:t>интерференции</w:t>
      </w:r>
      <w:r>
        <w:rPr>
          <w:spacing w:val="-5"/>
          <w:sz w:val="24"/>
        </w:rPr>
        <w:t xml:space="preserve"> </w:t>
      </w:r>
      <w:r>
        <w:rPr>
          <w:sz w:val="24"/>
        </w:rPr>
        <w:t>света.</w:t>
      </w:r>
    </w:p>
    <w:p w:rsidR="00784805" w:rsidRDefault="00D8152A" w:rsidP="00A7354B">
      <w:pPr>
        <w:pStyle w:val="a7"/>
        <w:numPr>
          <w:ilvl w:val="0"/>
          <w:numId w:val="45"/>
        </w:numPr>
        <w:tabs>
          <w:tab w:val="left" w:pos="877"/>
        </w:tabs>
        <w:spacing w:before="69"/>
        <w:ind w:hanging="247"/>
        <w:rPr>
          <w:sz w:val="24"/>
        </w:rPr>
      </w:pPr>
      <w:r>
        <w:rPr>
          <w:sz w:val="24"/>
        </w:rPr>
        <w:t>Наблюдение</w:t>
      </w:r>
      <w:r>
        <w:rPr>
          <w:spacing w:val="-8"/>
          <w:sz w:val="24"/>
        </w:rPr>
        <w:t xml:space="preserve"> </w:t>
      </w:r>
      <w:r>
        <w:rPr>
          <w:sz w:val="24"/>
        </w:rPr>
        <w:t>дифракции</w:t>
      </w:r>
      <w:r>
        <w:rPr>
          <w:spacing w:val="-5"/>
          <w:sz w:val="24"/>
        </w:rPr>
        <w:t xml:space="preserve"> </w:t>
      </w:r>
      <w:r>
        <w:rPr>
          <w:sz w:val="24"/>
        </w:rPr>
        <w:t>света.</w:t>
      </w:r>
    </w:p>
    <w:p w:rsidR="00784805" w:rsidRDefault="00D8152A" w:rsidP="00A7354B">
      <w:pPr>
        <w:pStyle w:val="a7"/>
        <w:numPr>
          <w:ilvl w:val="0"/>
          <w:numId w:val="45"/>
        </w:numPr>
        <w:tabs>
          <w:tab w:val="left" w:pos="877"/>
        </w:tabs>
        <w:spacing w:before="8" w:line="275" w:lineRule="exact"/>
        <w:ind w:hanging="247"/>
        <w:rPr>
          <w:sz w:val="24"/>
        </w:rPr>
      </w:pPr>
      <w:r>
        <w:rPr>
          <w:sz w:val="24"/>
        </w:rPr>
        <w:t>Наблюдение</w:t>
      </w:r>
      <w:r>
        <w:rPr>
          <w:spacing w:val="-8"/>
          <w:sz w:val="24"/>
        </w:rPr>
        <w:t xml:space="preserve"> </w:t>
      </w:r>
      <w:r>
        <w:rPr>
          <w:sz w:val="24"/>
        </w:rPr>
        <w:t>дисперсии</w:t>
      </w:r>
      <w:r>
        <w:rPr>
          <w:spacing w:val="-4"/>
          <w:sz w:val="24"/>
        </w:rPr>
        <w:t xml:space="preserve"> </w:t>
      </w:r>
      <w:r>
        <w:rPr>
          <w:sz w:val="24"/>
        </w:rPr>
        <w:t>света.</w:t>
      </w:r>
    </w:p>
    <w:p w:rsidR="00784805" w:rsidRDefault="00D8152A" w:rsidP="00A7354B">
      <w:pPr>
        <w:pStyle w:val="a7"/>
        <w:numPr>
          <w:ilvl w:val="0"/>
          <w:numId w:val="45"/>
        </w:numPr>
        <w:tabs>
          <w:tab w:val="left" w:pos="877"/>
        </w:tabs>
        <w:spacing w:line="275" w:lineRule="exact"/>
        <w:ind w:hanging="247"/>
        <w:rPr>
          <w:sz w:val="24"/>
        </w:rPr>
      </w:pPr>
      <w:r>
        <w:rPr>
          <w:sz w:val="24"/>
        </w:rPr>
        <w:t>Получение</w:t>
      </w:r>
      <w:r>
        <w:rPr>
          <w:spacing w:val="-7"/>
          <w:sz w:val="24"/>
        </w:rPr>
        <w:t xml:space="preserve"> </w:t>
      </w:r>
      <w:r>
        <w:rPr>
          <w:sz w:val="24"/>
        </w:rPr>
        <w:t>спектра</w:t>
      </w:r>
      <w:r>
        <w:rPr>
          <w:spacing w:val="-6"/>
          <w:sz w:val="24"/>
        </w:rPr>
        <w:t xml:space="preserve"> </w:t>
      </w:r>
      <w:r>
        <w:rPr>
          <w:sz w:val="24"/>
        </w:rPr>
        <w:t>с</w:t>
      </w:r>
      <w:r>
        <w:rPr>
          <w:spacing w:val="-2"/>
          <w:sz w:val="24"/>
        </w:rPr>
        <w:t xml:space="preserve"> </w:t>
      </w:r>
      <w:r>
        <w:rPr>
          <w:sz w:val="24"/>
        </w:rPr>
        <w:t>помощью</w:t>
      </w:r>
      <w:r>
        <w:rPr>
          <w:spacing w:val="-6"/>
          <w:sz w:val="24"/>
        </w:rPr>
        <w:t xml:space="preserve"> </w:t>
      </w:r>
      <w:r>
        <w:rPr>
          <w:sz w:val="24"/>
        </w:rPr>
        <w:t>призмы.</w:t>
      </w:r>
    </w:p>
    <w:p w:rsidR="00784805" w:rsidRDefault="00D8152A" w:rsidP="00A7354B">
      <w:pPr>
        <w:pStyle w:val="a7"/>
        <w:numPr>
          <w:ilvl w:val="0"/>
          <w:numId w:val="45"/>
        </w:numPr>
        <w:tabs>
          <w:tab w:val="left" w:pos="877"/>
        </w:tabs>
        <w:spacing w:before="3"/>
        <w:ind w:hanging="247"/>
        <w:rPr>
          <w:sz w:val="24"/>
        </w:rPr>
      </w:pPr>
      <w:r>
        <w:rPr>
          <w:sz w:val="24"/>
        </w:rPr>
        <w:t>Получение</w:t>
      </w:r>
      <w:r>
        <w:rPr>
          <w:spacing w:val="-6"/>
          <w:sz w:val="24"/>
        </w:rPr>
        <w:t xml:space="preserve"> </w:t>
      </w:r>
      <w:r>
        <w:rPr>
          <w:sz w:val="24"/>
        </w:rPr>
        <w:t>спектра</w:t>
      </w:r>
      <w:r>
        <w:rPr>
          <w:spacing w:val="-5"/>
          <w:sz w:val="24"/>
        </w:rPr>
        <w:t xml:space="preserve"> </w:t>
      </w:r>
      <w:r>
        <w:rPr>
          <w:sz w:val="24"/>
        </w:rPr>
        <w:t>с</w:t>
      </w:r>
      <w:r>
        <w:rPr>
          <w:spacing w:val="-7"/>
          <w:sz w:val="24"/>
        </w:rPr>
        <w:t xml:space="preserve"> </w:t>
      </w:r>
      <w:r>
        <w:rPr>
          <w:sz w:val="24"/>
        </w:rPr>
        <w:t>помощью</w:t>
      </w:r>
      <w:r>
        <w:rPr>
          <w:spacing w:val="-5"/>
          <w:sz w:val="24"/>
        </w:rPr>
        <w:t xml:space="preserve"> </w:t>
      </w:r>
      <w:r>
        <w:rPr>
          <w:sz w:val="24"/>
        </w:rPr>
        <w:t>дифракционной</w:t>
      </w:r>
      <w:r>
        <w:rPr>
          <w:spacing w:val="-7"/>
          <w:sz w:val="24"/>
        </w:rPr>
        <w:t xml:space="preserve"> </w:t>
      </w:r>
      <w:r>
        <w:rPr>
          <w:sz w:val="24"/>
        </w:rPr>
        <w:t>решётки.</w:t>
      </w:r>
    </w:p>
    <w:p w:rsidR="00784805" w:rsidRDefault="00784805">
      <w:pPr>
        <w:rPr>
          <w:sz w:val="24"/>
        </w:rPr>
        <w:sectPr w:rsidR="00784805">
          <w:footerReference w:type="default" r:id="rId84"/>
          <w:pgSz w:w="11900" w:h="16840"/>
          <w:pgMar w:top="760" w:right="140" w:bottom="280" w:left="920" w:header="0" w:footer="0" w:gutter="0"/>
          <w:cols w:space="720"/>
        </w:sectPr>
      </w:pPr>
    </w:p>
    <w:p w:rsidR="00784805" w:rsidRDefault="00D8152A" w:rsidP="00A7354B">
      <w:pPr>
        <w:pStyle w:val="a7"/>
        <w:numPr>
          <w:ilvl w:val="0"/>
          <w:numId w:val="45"/>
        </w:numPr>
        <w:tabs>
          <w:tab w:val="left" w:pos="997"/>
          <w:tab w:val="left" w:pos="3238"/>
        </w:tabs>
        <w:spacing w:before="68" w:line="242" w:lineRule="auto"/>
        <w:ind w:left="630" w:right="6237" w:firstLine="0"/>
        <w:jc w:val="both"/>
        <w:rPr>
          <w:sz w:val="24"/>
        </w:rPr>
      </w:pPr>
      <w:r>
        <w:rPr>
          <w:sz w:val="24"/>
        </w:rPr>
        <w:lastRenderedPageBreak/>
        <w:t>Наблюдение</w:t>
      </w:r>
      <w:r>
        <w:rPr>
          <w:spacing w:val="1"/>
          <w:sz w:val="24"/>
        </w:rPr>
        <w:t xml:space="preserve"> </w:t>
      </w:r>
      <w:r>
        <w:rPr>
          <w:sz w:val="24"/>
        </w:rPr>
        <w:t>поляризации</w:t>
      </w:r>
      <w:r>
        <w:rPr>
          <w:spacing w:val="1"/>
          <w:sz w:val="24"/>
        </w:rPr>
        <w:t xml:space="preserve"> </w:t>
      </w:r>
      <w:r>
        <w:rPr>
          <w:sz w:val="24"/>
        </w:rPr>
        <w:t>света.</w:t>
      </w:r>
      <w:r>
        <w:rPr>
          <w:spacing w:val="-57"/>
          <w:sz w:val="24"/>
        </w:rPr>
        <w:t xml:space="preserve"> </w:t>
      </w:r>
      <w:r>
        <w:rPr>
          <w:sz w:val="24"/>
        </w:rPr>
        <w:t>Ученический</w:t>
      </w:r>
      <w:r>
        <w:rPr>
          <w:sz w:val="24"/>
        </w:rPr>
        <w:tab/>
      </w:r>
      <w:r>
        <w:rPr>
          <w:spacing w:val="-1"/>
          <w:sz w:val="24"/>
        </w:rPr>
        <w:t>эксперимент,</w:t>
      </w:r>
      <w:r>
        <w:rPr>
          <w:spacing w:val="-58"/>
          <w:sz w:val="24"/>
        </w:rPr>
        <w:t xml:space="preserve"> </w:t>
      </w:r>
      <w:r>
        <w:rPr>
          <w:sz w:val="24"/>
        </w:rPr>
        <w:t>лабораторные</w:t>
      </w:r>
      <w:r>
        <w:rPr>
          <w:spacing w:val="-8"/>
          <w:sz w:val="24"/>
        </w:rPr>
        <w:t xml:space="preserve"> </w:t>
      </w:r>
      <w:r>
        <w:rPr>
          <w:sz w:val="24"/>
        </w:rPr>
        <w:t>работы</w:t>
      </w:r>
    </w:p>
    <w:p w:rsidR="00784805" w:rsidRDefault="00D8152A" w:rsidP="00A7354B">
      <w:pPr>
        <w:pStyle w:val="a7"/>
        <w:numPr>
          <w:ilvl w:val="0"/>
          <w:numId w:val="44"/>
        </w:numPr>
        <w:tabs>
          <w:tab w:val="left" w:pos="877"/>
        </w:tabs>
        <w:spacing w:line="270" w:lineRule="exact"/>
        <w:ind w:hanging="247"/>
        <w:rPr>
          <w:sz w:val="24"/>
        </w:rPr>
      </w:pPr>
      <w:r>
        <w:rPr>
          <w:sz w:val="24"/>
        </w:rPr>
        <w:t>Измерение</w:t>
      </w:r>
      <w:r>
        <w:rPr>
          <w:spacing w:val="-5"/>
          <w:sz w:val="24"/>
        </w:rPr>
        <w:t xml:space="preserve"> </w:t>
      </w:r>
      <w:r>
        <w:rPr>
          <w:sz w:val="24"/>
        </w:rPr>
        <w:t>показателя</w:t>
      </w:r>
      <w:r>
        <w:rPr>
          <w:spacing w:val="-10"/>
          <w:sz w:val="24"/>
        </w:rPr>
        <w:t xml:space="preserve"> </w:t>
      </w:r>
      <w:r>
        <w:rPr>
          <w:sz w:val="24"/>
        </w:rPr>
        <w:t>преломления</w:t>
      </w:r>
      <w:r>
        <w:rPr>
          <w:spacing w:val="-9"/>
          <w:sz w:val="24"/>
        </w:rPr>
        <w:t xml:space="preserve"> </w:t>
      </w:r>
      <w:r>
        <w:rPr>
          <w:sz w:val="24"/>
        </w:rPr>
        <w:t>стекла.</w:t>
      </w:r>
    </w:p>
    <w:p w:rsidR="00784805" w:rsidRDefault="00D8152A" w:rsidP="00A7354B">
      <w:pPr>
        <w:pStyle w:val="a7"/>
        <w:numPr>
          <w:ilvl w:val="0"/>
          <w:numId w:val="44"/>
        </w:numPr>
        <w:tabs>
          <w:tab w:val="left" w:pos="877"/>
        </w:tabs>
        <w:spacing w:before="2" w:line="275" w:lineRule="exact"/>
        <w:ind w:hanging="247"/>
        <w:rPr>
          <w:sz w:val="24"/>
        </w:rPr>
      </w:pPr>
      <w:r>
        <w:rPr>
          <w:sz w:val="24"/>
        </w:rPr>
        <w:t>Исследование</w:t>
      </w:r>
      <w:r>
        <w:rPr>
          <w:spacing w:val="-8"/>
          <w:sz w:val="24"/>
        </w:rPr>
        <w:t xml:space="preserve"> </w:t>
      </w:r>
      <w:r>
        <w:rPr>
          <w:sz w:val="24"/>
        </w:rPr>
        <w:t>свойств</w:t>
      </w:r>
      <w:r>
        <w:rPr>
          <w:spacing w:val="-5"/>
          <w:sz w:val="24"/>
        </w:rPr>
        <w:t xml:space="preserve"> </w:t>
      </w:r>
      <w:r>
        <w:rPr>
          <w:sz w:val="24"/>
        </w:rPr>
        <w:t>изображений</w:t>
      </w:r>
      <w:r>
        <w:rPr>
          <w:spacing w:val="-10"/>
          <w:sz w:val="24"/>
        </w:rPr>
        <w:t xml:space="preserve"> </w:t>
      </w:r>
      <w:r>
        <w:rPr>
          <w:sz w:val="24"/>
        </w:rPr>
        <w:t>в</w:t>
      </w:r>
      <w:r>
        <w:rPr>
          <w:spacing w:val="-10"/>
          <w:sz w:val="24"/>
        </w:rPr>
        <w:t xml:space="preserve"> </w:t>
      </w:r>
      <w:r>
        <w:rPr>
          <w:sz w:val="24"/>
        </w:rPr>
        <w:t>линзах.</w:t>
      </w:r>
    </w:p>
    <w:p w:rsidR="00784805" w:rsidRDefault="00D8152A" w:rsidP="00A7354B">
      <w:pPr>
        <w:pStyle w:val="a7"/>
        <w:numPr>
          <w:ilvl w:val="0"/>
          <w:numId w:val="44"/>
        </w:numPr>
        <w:tabs>
          <w:tab w:val="left" w:pos="877"/>
        </w:tabs>
        <w:spacing w:line="275" w:lineRule="exact"/>
        <w:ind w:hanging="247"/>
        <w:rPr>
          <w:sz w:val="24"/>
        </w:rPr>
      </w:pPr>
      <w:r>
        <w:rPr>
          <w:sz w:val="24"/>
        </w:rPr>
        <w:t>Наблюдение</w:t>
      </w:r>
      <w:r>
        <w:rPr>
          <w:spacing w:val="-7"/>
          <w:sz w:val="24"/>
        </w:rPr>
        <w:t xml:space="preserve"> </w:t>
      </w:r>
      <w:r>
        <w:rPr>
          <w:sz w:val="24"/>
        </w:rPr>
        <w:t>дисперсии</w:t>
      </w:r>
      <w:r>
        <w:rPr>
          <w:spacing w:val="-1"/>
          <w:sz w:val="24"/>
        </w:rPr>
        <w:t xml:space="preserve"> </w:t>
      </w:r>
      <w:r>
        <w:rPr>
          <w:sz w:val="24"/>
        </w:rPr>
        <w:t>света.</w:t>
      </w:r>
    </w:p>
    <w:p w:rsidR="00784805" w:rsidRDefault="00784805">
      <w:pPr>
        <w:pStyle w:val="a5"/>
        <w:spacing w:before="8"/>
        <w:ind w:left="0"/>
        <w:jc w:val="left"/>
        <w:rPr>
          <w:sz w:val="23"/>
        </w:rPr>
      </w:pPr>
    </w:p>
    <w:p w:rsidR="00784805" w:rsidRDefault="00D8152A">
      <w:pPr>
        <w:pStyle w:val="a5"/>
        <w:ind w:left="630"/>
      </w:pPr>
      <w:r>
        <w:t>РАЗДЕЛ</w:t>
      </w:r>
      <w:r>
        <w:rPr>
          <w:spacing w:val="-7"/>
        </w:rPr>
        <w:t xml:space="preserve"> </w:t>
      </w:r>
      <w:r>
        <w:t>6.</w:t>
      </w:r>
      <w:r>
        <w:rPr>
          <w:spacing w:val="-2"/>
        </w:rPr>
        <w:t xml:space="preserve"> </w:t>
      </w:r>
      <w:r>
        <w:t>ОСНОВЫ</w:t>
      </w:r>
      <w:r>
        <w:rPr>
          <w:spacing w:val="-7"/>
        </w:rPr>
        <w:t xml:space="preserve"> </w:t>
      </w:r>
      <w:r>
        <w:t>СПЕЦИАЛЬНОЙ</w:t>
      </w:r>
      <w:r>
        <w:rPr>
          <w:spacing w:val="-7"/>
        </w:rPr>
        <w:t xml:space="preserve"> </w:t>
      </w:r>
      <w:r>
        <w:t>ТЕОРИИ</w:t>
      </w:r>
      <w:r>
        <w:rPr>
          <w:spacing w:val="-9"/>
        </w:rPr>
        <w:t xml:space="preserve"> </w:t>
      </w:r>
      <w:r>
        <w:t>ОТНОСИТЕЛЬНОСТИ</w:t>
      </w:r>
    </w:p>
    <w:p w:rsidR="00784805" w:rsidRDefault="00D8152A">
      <w:pPr>
        <w:pStyle w:val="a5"/>
        <w:spacing w:before="2"/>
        <w:ind w:left="630" w:right="1225"/>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 Относительность одновременности. Замедление времени</w:t>
      </w:r>
      <w:r>
        <w:rPr>
          <w:spacing w:val="-57"/>
        </w:rPr>
        <w:t xml:space="preserve"> </w:t>
      </w:r>
      <w:r>
        <w:t>и</w:t>
      </w:r>
      <w:r>
        <w:rPr>
          <w:spacing w:val="1"/>
        </w:rPr>
        <w:t xml:space="preserve"> </w:t>
      </w:r>
      <w:r>
        <w:t>сокращение</w:t>
      </w:r>
      <w:r>
        <w:rPr>
          <w:spacing w:val="1"/>
        </w:rPr>
        <w:t xml:space="preserve"> </w:t>
      </w:r>
      <w:r>
        <w:t>длины.</w:t>
      </w:r>
      <w:r>
        <w:rPr>
          <w:spacing w:val="1"/>
        </w:rPr>
        <w:t xml:space="preserve"> </w:t>
      </w:r>
      <w:r>
        <w:t>Энергия и</w:t>
      </w:r>
      <w:r>
        <w:rPr>
          <w:spacing w:val="1"/>
        </w:rPr>
        <w:t xml:space="preserve"> </w:t>
      </w:r>
      <w:r>
        <w:t>импульс</w:t>
      </w:r>
      <w:r>
        <w:rPr>
          <w:spacing w:val="1"/>
        </w:rPr>
        <w:t xml:space="preserve"> </w:t>
      </w:r>
      <w:r>
        <w:t>релятивистской</w:t>
      </w:r>
      <w:r>
        <w:rPr>
          <w:spacing w:val="1"/>
        </w:rPr>
        <w:t xml:space="preserve"> </w:t>
      </w:r>
      <w:r>
        <w:t>частицы.</w:t>
      </w:r>
      <w:r>
        <w:rPr>
          <w:spacing w:val="1"/>
        </w:rPr>
        <w:t xml:space="preserve"> </w:t>
      </w:r>
      <w:r>
        <w:t>Связь</w:t>
      </w:r>
      <w:r>
        <w:rPr>
          <w:spacing w:val="1"/>
        </w:rPr>
        <w:t xml:space="preserve"> </w:t>
      </w:r>
      <w:r>
        <w:t>массы</w:t>
      </w:r>
      <w:r>
        <w:rPr>
          <w:spacing w:val="1"/>
        </w:rPr>
        <w:t xml:space="preserve"> </w:t>
      </w:r>
      <w:r>
        <w:t>с</w:t>
      </w:r>
      <w:r>
        <w:rPr>
          <w:spacing w:val="1"/>
        </w:rPr>
        <w:t xml:space="preserve"> </w:t>
      </w:r>
      <w:r>
        <w:t>энергией</w:t>
      </w:r>
      <w:r>
        <w:rPr>
          <w:spacing w:val="3"/>
        </w:rPr>
        <w:t xml:space="preserve"> </w:t>
      </w:r>
      <w:r>
        <w:t>и</w:t>
      </w:r>
      <w:r>
        <w:rPr>
          <w:spacing w:val="2"/>
        </w:rPr>
        <w:t xml:space="preserve"> </w:t>
      </w:r>
      <w:r>
        <w:t>импульсом</w:t>
      </w:r>
      <w:r>
        <w:rPr>
          <w:spacing w:val="4"/>
        </w:rPr>
        <w:t xml:space="preserve"> </w:t>
      </w:r>
      <w:r>
        <w:t>релятивистской</w:t>
      </w:r>
      <w:r>
        <w:rPr>
          <w:spacing w:val="-1"/>
        </w:rPr>
        <w:t xml:space="preserve"> </w:t>
      </w:r>
      <w:r>
        <w:t>частицы.</w:t>
      </w:r>
      <w:r>
        <w:rPr>
          <w:spacing w:val="5"/>
        </w:rPr>
        <w:t xml:space="preserve"> </w:t>
      </w:r>
      <w:r>
        <w:t>Энергия</w:t>
      </w:r>
      <w:r>
        <w:rPr>
          <w:spacing w:val="-3"/>
        </w:rPr>
        <w:t xml:space="preserve"> </w:t>
      </w:r>
      <w:r>
        <w:t>покоя.</w:t>
      </w:r>
    </w:p>
    <w:p w:rsidR="00784805" w:rsidRDefault="00D8152A">
      <w:pPr>
        <w:pStyle w:val="a5"/>
        <w:spacing w:before="8" w:line="275" w:lineRule="exact"/>
        <w:ind w:left="630"/>
      </w:pPr>
      <w:r>
        <w:t>РАЗДЕЛ</w:t>
      </w:r>
      <w:r>
        <w:rPr>
          <w:spacing w:val="-6"/>
        </w:rPr>
        <w:t xml:space="preserve"> </w:t>
      </w:r>
      <w:r>
        <w:t>7. КВАНТОВАЯ</w:t>
      </w:r>
      <w:r>
        <w:rPr>
          <w:spacing w:val="-8"/>
        </w:rPr>
        <w:t xml:space="preserve"> </w:t>
      </w:r>
      <w:r>
        <w:t>ФИЗИКА</w:t>
      </w:r>
    </w:p>
    <w:p w:rsidR="00784805" w:rsidRDefault="00D8152A">
      <w:pPr>
        <w:pStyle w:val="a5"/>
        <w:spacing w:before="1" w:line="237" w:lineRule="auto"/>
        <w:ind w:left="630" w:right="1230"/>
      </w:pPr>
      <w:r>
        <w:t>Тема 1. Элементы квантовой оптики Фотоны. Формула Планка связи энергии фотона с</w:t>
      </w:r>
      <w:r>
        <w:rPr>
          <w:spacing w:val="-57"/>
        </w:rPr>
        <w:t xml:space="preserve"> </w:t>
      </w:r>
      <w:r>
        <w:t>его</w:t>
      </w:r>
      <w:r>
        <w:rPr>
          <w:spacing w:val="1"/>
        </w:rPr>
        <w:t xml:space="preserve"> </w:t>
      </w:r>
      <w:r>
        <w:t>частотой.</w:t>
      </w:r>
      <w:r>
        <w:rPr>
          <w:spacing w:val="1"/>
        </w:rPr>
        <w:t xml:space="preserve"> </w:t>
      </w:r>
      <w:r>
        <w:t>Энергия</w:t>
      </w:r>
      <w:r>
        <w:rPr>
          <w:spacing w:val="1"/>
        </w:rPr>
        <w:t xml:space="preserve"> </w:t>
      </w:r>
      <w:r>
        <w:t>и импульс</w:t>
      </w:r>
      <w:r>
        <w:rPr>
          <w:spacing w:val="1"/>
        </w:rPr>
        <w:t xml:space="preserve"> </w:t>
      </w:r>
      <w:r>
        <w:t>фотона.</w:t>
      </w:r>
      <w:r>
        <w:rPr>
          <w:spacing w:val="1"/>
        </w:rPr>
        <w:t xml:space="preserve"> </w:t>
      </w:r>
      <w:r>
        <w:t>Открытие</w:t>
      </w:r>
      <w:r>
        <w:rPr>
          <w:spacing w:val="1"/>
        </w:rPr>
        <w:t xml:space="preserve"> </w:t>
      </w:r>
      <w:r>
        <w:t>и</w:t>
      </w:r>
      <w:r>
        <w:rPr>
          <w:spacing w:val="1"/>
        </w:rPr>
        <w:t xml:space="preserve"> </w:t>
      </w:r>
      <w:r>
        <w:t>исследование</w:t>
      </w:r>
      <w:r>
        <w:rPr>
          <w:spacing w:val="1"/>
        </w:rPr>
        <w:t xml:space="preserve"> </w:t>
      </w:r>
      <w:r>
        <w:t>фотоэффекта.</w:t>
      </w:r>
      <w:r>
        <w:rPr>
          <w:spacing w:val="1"/>
        </w:rPr>
        <w:t xml:space="preserve"> </w:t>
      </w:r>
      <w:r>
        <w:t>Опыты А.</w:t>
      </w:r>
      <w:r>
        <w:rPr>
          <w:spacing w:val="-2"/>
        </w:rPr>
        <w:t xml:space="preserve"> </w:t>
      </w:r>
      <w:r>
        <w:t>Г.Столетова.</w:t>
      </w:r>
      <w:r>
        <w:rPr>
          <w:spacing w:val="-1"/>
        </w:rPr>
        <w:t xml:space="preserve"> </w:t>
      </w:r>
      <w:r>
        <w:t>Законы</w:t>
      </w:r>
      <w:r>
        <w:rPr>
          <w:spacing w:val="-6"/>
        </w:rPr>
        <w:t xml:space="preserve"> </w:t>
      </w:r>
      <w:r>
        <w:t>фотоэффекта.</w:t>
      </w:r>
      <w:r>
        <w:rPr>
          <w:spacing w:val="-6"/>
        </w:rPr>
        <w:t xml:space="preserve"> </w:t>
      </w:r>
      <w:r>
        <w:t>Уравнение</w:t>
      </w:r>
      <w:r>
        <w:rPr>
          <w:spacing w:val="-4"/>
        </w:rPr>
        <w:t xml:space="preserve"> </w:t>
      </w:r>
      <w:r>
        <w:t>Эйнштейна</w:t>
      </w:r>
      <w:r>
        <w:rPr>
          <w:spacing w:val="-4"/>
        </w:rPr>
        <w:t xml:space="preserve"> </w:t>
      </w:r>
      <w:r>
        <w:t>для</w:t>
      </w:r>
      <w:r>
        <w:rPr>
          <w:spacing w:val="-8"/>
        </w:rPr>
        <w:t xml:space="preserve"> </w:t>
      </w:r>
      <w:r>
        <w:t>фотоэффекта.</w:t>
      </w:r>
    </w:p>
    <w:p w:rsidR="00784805" w:rsidRDefault="00D8152A">
      <w:pPr>
        <w:pStyle w:val="a5"/>
        <w:spacing w:before="4"/>
        <w:ind w:left="630" w:right="1234"/>
      </w:pPr>
      <w:r>
        <w:t>«Красная граница» фотоэффекта. Давление света. Опыты П. Н. Лебедева. Химическое</w:t>
      </w:r>
      <w:r>
        <w:rPr>
          <w:spacing w:val="1"/>
        </w:rPr>
        <w:t xml:space="preserve"> </w:t>
      </w:r>
      <w:r>
        <w:t>действие света. Технические</w:t>
      </w:r>
      <w:r>
        <w:rPr>
          <w:spacing w:val="1"/>
        </w:rPr>
        <w:t xml:space="preserve"> </w:t>
      </w:r>
      <w:r>
        <w:t>устройства и практическое применение: фотоэлемент,</w:t>
      </w:r>
      <w:r>
        <w:rPr>
          <w:spacing w:val="1"/>
        </w:rPr>
        <w:t xml:space="preserve"> </w:t>
      </w:r>
      <w:r>
        <w:t>фотодатчик,</w:t>
      </w:r>
      <w:r>
        <w:rPr>
          <w:spacing w:val="3"/>
        </w:rPr>
        <w:t xml:space="preserve"> </w:t>
      </w:r>
      <w:r>
        <w:t>солнечная</w:t>
      </w:r>
      <w:r>
        <w:rPr>
          <w:spacing w:val="2"/>
        </w:rPr>
        <w:t xml:space="preserve"> </w:t>
      </w:r>
      <w:r>
        <w:t>батарея,</w:t>
      </w:r>
      <w:r>
        <w:rPr>
          <w:spacing w:val="-2"/>
        </w:rPr>
        <w:t xml:space="preserve"> </w:t>
      </w:r>
      <w:r>
        <w:t>светодиод.Демонстрации</w:t>
      </w:r>
    </w:p>
    <w:p w:rsidR="00784805" w:rsidRDefault="00D8152A" w:rsidP="00A7354B">
      <w:pPr>
        <w:pStyle w:val="a7"/>
        <w:numPr>
          <w:ilvl w:val="0"/>
          <w:numId w:val="43"/>
        </w:numPr>
        <w:tabs>
          <w:tab w:val="left" w:pos="872"/>
        </w:tabs>
        <w:spacing w:before="8" w:line="275" w:lineRule="exact"/>
        <w:ind w:hanging="242"/>
        <w:rPr>
          <w:sz w:val="24"/>
        </w:rPr>
      </w:pPr>
      <w:r>
        <w:rPr>
          <w:sz w:val="24"/>
        </w:rPr>
        <w:t>Фотоэффект</w:t>
      </w:r>
      <w:r>
        <w:rPr>
          <w:spacing w:val="-5"/>
          <w:sz w:val="24"/>
        </w:rPr>
        <w:t xml:space="preserve"> </w:t>
      </w:r>
      <w:r>
        <w:rPr>
          <w:sz w:val="24"/>
        </w:rPr>
        <w:t>на</w:t>
      </w:r>
      <w:r>
        <w:rPr>
          <w:spacing w:val="2"/>
          <w:sz w:val="24"/>
        </w:rPr>
        <w:t xml:space="preserve"> </w:t>
      </w:r>
      <w:r>
        <w:rPr>
          <w:sz w:val="24"/>
        </w:rPr>
        <w:t>установке</w:t>
      </w:r>
      <w:r>
        <w:rPr>
          <w:spacing w:val="-5"/>
          <w:sz w:val="24"/>
        </w:rPr>
        <w:t xml:space="preserve"> </w:t>
      </w:r>
      <w:r>
        <w:rPr>
          <w:sz w:val="24"/>
        </w:rPr>
        <w:t>с</w:t>
      </w:r>
      <w:r>
        <w:rPr>
          <w:spacing w:val="-8"/>
          <w:sz w:val="24"/>
        </w:rPr>
        <w:t xml:space="preserve"> </w:t>
      </w:r>
      <w:r>
        <w:rPr>
          <w:sz w:val="24"/>
        </w:rPr>
        <w:t>цинковой</w:t>
      </w:r>
      <w:r>
        <w:rPr>
          <w:spacing w:val="-8"/>
          <w:sz w:val="24"/>
        </w:rPr>
        <w:t xml:space="preserve"> </w:t>
      </w:r>
      <w:r>
        <w:rPr>
          <w:sz w:val="24"/>
        </w:rPr>
        <w:t>пластиной.</w:t>
      </w:r>
    </w:p>
    <w:p w:rsidR="00784805" w:rsidRDefault="00D8152A" w:rsidP="00A7354B">
      <w:pPr>
        <w:pStyle w:val="a7"/>
        <w:numPr>
          <w:ilvl w:val="0"/>
          <w:numId w:val="43"/>
        </w:numPr>
        <w:tabs>
          <w:tab w:val="left" w:pos="877"/>
        </w:tabs>
        <w:spacing w:line="275" w:lineRule="exact"/>
        <w:ind w:left="876" w:hanging="247"/>
        <w:rPr>
          <w:sz w:val="24"/>
        </w:rPr>
      </w:pPr>
      <w:r>
        <w:rPr>
          <w:sz w:val="24"/>
        </w:rPr>
        <w:t>Исследование</w:t>
      </w:r>
      <w:r>
        <w:rPr>
          <w:spacing w:val="-9"/>
          <w:sz w:val="24"/>
        </w:rPr>
        <w:t xml:space="preserve"> </w:t>
      </w:r>
      <w:r>
        <w:rPr>
          <w:sz w:val="24"/>
        </w:rPr>
        <w:t>законов</w:t>
      </w:r>
      <w:r>
        <w:rPr>
          <w:spacing w:val="-11"/>
          <w:sz w:val="24"/>
        </w:rPr>
        <w:t xml:space="preserve"> </w:t>
      </w:r>
      <w:r>
        <w:rPr>
          <w:sz w:val="24"/>
        </w:rPr>
        <w:t>внешнего</w:t>
      </w:r>
      <w:r>
        <w:rPr>
          <w:spacing w:val="-9"/>
          <w:sz w:val="24"/>
        </w:rPr>
        <w:t xml:space="preserve"> </w:t>
      </w:r>
      <w:r>
        <w:rPr>
          <w:sz w:val="24"/>
        </w:rPr>
        <w:t>фотоэффекта.</w:t>
      </w:r>
    </w:p>
    <w:p w:rsidR="00784805" w:rsidRDefault="00D8152A" w:rsidP="00A7354B">
      <w:pPr>
        <w:pStyle w:val="a7"/>
        <w:numPr>
          <w:ilvl w:val="0"/>
          <w:numId w:val="43"/>
        </w:numPr>
        <w:tabs>
          <w:tab w:val="left" w:pos="877"/>
        </w:tabs>
        <w:spacing w:before="2" w:line="272" w:lineRule="exact"/>
        <w:ind w:left="876" w:hanging="247"/>
        <w:rPr>
          <w:sz w:val="24"/>
        </w:rPr>
      </w:pPr>
      <w:r>
        <w:rPr>
          <w:sz w:val="24"/>
        </w:rPr>
        <w:t>Светодиод.</w:t>
      </w:r>
    </w:p>
    <w:p w:rsidR="00784805" w:rsidRDefault="00D8152A" w:rsidP="00A7354B">
      <w:pPr>
        <w:pStyle w:val="a7"/>
        <w:numPr>
          <w:ilvl w:val="0"/>
          <w:numId w:val="43"/>
        </w:numPr>
        <w:tabs>
          <w:tab w:val="left" w:pos="877"/>
        </w:tabs>
        <w:spacing w:line="237" w:lineRule="auto"/>
        <w:ind w:left="876" w:right="8960" w:hanging="246"/>
        <w:rPr>
          <w:sz w:val="24"/>
        </w:rPr>
      </w:pPr>
      <w:r>
        <w:rPr>
          <w:sz w:val="24"/>
        </w:rPr>
        <w:t>Солнечна</w:t>
      </w:r>
      <w:r>
        <w:rPr>
          <w:spacing w:val="-57"/>
          <w:sz w:val="24"/>
        </w:rPr>
        <w:t xml:space="preserve"> </w:t>
      </w:r>
      <w:r>
        <w:rPr>
          <w:spacing w:val="-1"/>
          <w:sz w:val="24"/>
        </w:rPr>
        <w:t>я</w:t>
      </w:r>
      <w:r>
        <w:rPr>
          <w:spacing w:val="-12"/>
          <w:sz w:val="24"/>
        </w:rPr>
        <w:t xml:space="preserve"> </w:t>
      </w:r>
      <w:r>
        <w:rPr>
          <w:spacing w:val="-1"/>
          <w:sz w:val="24"/>
        </w:rPr>
        <w:t>батарея.</w:t>
      </w:r>
    </w:p>
    <w:p w:rsidR="00784805" w:rsidRDefault="00D8152A">
      <w:pPr>
        <w:pStyle w:val="a5"/>
        <w:spacing w:before="2"/>
        <w:ind w:left="630" w:right="9215"/>
        <w:jc w:val="left"/>
      </w:pPr>
      <w:r>
        <w:t>Тема 2.</w:t>
      </w:r>
      <w:r>
        <w:rPr>
          <w:spacing w:val="1"/>
        </w:rPr>
        <w:t xml:space="preserve"> </w:t>
      </w:r>
      <w:r>
        <w:t>Строение</w:t>
      </w:r>
      <w:r>
        <w:rPr>
          <w:spacing w:val="-57"/>
        </w:rPr>
        <w:t xml:space="preserve"> </w:t>
      </w:r>
      <w:r>
        <w:t>атома</w:t>
      </w:r>
    </w:p>
    <w:p w:rsidR="00784805" w:rsidRDefault="00D8152A">
      <w:pPr>
        <w:pStyle w:val="a5"/>
        <w:ind w:left="630" w:right="1229"/>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α-частиц.</w:t>
      </w:r>
      <w:r>
        <w:rPr>
          <w:spacing w:val="1"/>
        </w:rPr>
        <w:t xml:space="preserve"> </w:t>
      </w:r>
      <w:r>
        <w:t>Планетарная</w:t>
      </w:r>
      <w:r>
        <w:rPr>
          <w:spacing w:val="1"/>
        </w:rPr>
        <w:t xml:space="preserve"> </w:t>
      </w:r>
      <w:r>
        <w:t>модель</w:t>
      </w:r>
      <w:r>
        <w:rPr>
          <w:spacing w:val="8"/>
        </w:rPr>
        <w:t xml:space="preserve"> </w:t>
      </w:r>
      <w:r>
        <w:t>атома.</w:t>
      </w:r>
      <w:r>
        <w:rPr>
          <w:spacing w:val="12"/>
        </w:rPr>
        <w:t xml:space="preserve"> </w:t>
      </w:r>
      <w:r>
        <w:t>Постулаты</w:t>
      </w:r>
      <w:r>
        <w:rPr>
          <w:spacing w:val="11"/>
        </w:rPr>
        <w:t xml:space="preserve"> </w:t>
      </w:r>
      <w:r>
        <w:t>Бора.</w:t>
      </w:r>
      <w:r>
        <w:rPr>
          <w:spacing w:val="6"/>
        </w:rPr>
        <w:t xml:space="preserve"> </w:t>
      </w:r>
      <w:r>
        <w:t>Излучение</w:t>
      </w:r>
      <w:r>
        <w:rPr>
          <w:spacing w:val="6"/>
        </w:rPr>
        <w:t xml:space="preserve"> </w:t>
      </w:r>
      <w:r>
        <w:t>и</w:t>
      </w:r>
      <w:r>
        <w:rPr>
          <w:spacing w:val="9"/>
        </w:rPr>
        <w:t xml:space="preserve"> </w:t>
      </w:r>
      <w:r>
        <w:t>поглощение</w:t>
      </w:r>
      <w:r>
        <w:rPr>
          <w:spacing w:val="3"/>
        </w:rPr>
        <w:t xml:space="preserve"> </w:t>
      </w:r>
      <w:r>
        <w:t>фотонов</w:t>
      </w:r>
      <w:r>
        <w:rPr>
          <w:spacing w:val="4"/>
        </w:rPr>
        <w:t xml:space="preserve"> </w:t>
      </w:r>
      <w:r>
        <w:t>при</w:t>
      </w:r>
      <w:r>
        <w:rPr>
          <w:spacing w:val="9"/>
        </w:rPr>
        <w:t xml:space="preserve"> </w:t>
      </w:r>
      <w:r>
        <w:t>переходе</w:t>
      </w:r>
      <w:r>
        <w:rPr>
          <w:spacing w:val="6"/>
        </w:rPr>
        <w:t xml:space="preserve"> </w:t>
      </w:r>
      <w:r>
        <w:t>атома</w:t>
      </w:r>
      <w:r>
        <w:rPr>
          <w:spacing w:val="-57"/>
        </w:rPr>
        <w:t xml:space="preserve"> </w:t>
      </w:r>
      <w:r>
        <w:t>с одного уровня энергии на другой. Виды спектров. Спектр уровней энергии атома</w:t>
      </w:r>
      <w:r>
        <w:rPr>
          <w:spacing w:val="1"/>
        </w:rPr>
        <w:t xml:space="preserve"> </w:t>
      </w:r>
      <w:r>
        <w:t>водорода.</w:t>
      </w:r>
      <w:r>
        <w:rPr>
          <w:spacing w:val="1"/>
        </w:rPr>
        <w:t xml:space="preserve"> </w:t>
      </w:r>
      <w:r>
        <w:t>Волновые</w:t>
      </w:r>
      <w:r>
        <w:rPr>
          <w:spacing w:val="1"/>
        </w:rPr>
        <w:t xml:space="preserve"> </w:t>
      </w:r>
      <w:r>
        <w:t>свойства</w:t>
      </w:r>
      <w:r>
        <w:rPr>
          <w:spacing w:val="1"/>
        </w:rPr>
        <w:t xml:space="preserve"> </w:t>
      </w:r>
      <w:r>
        <w:t>частиц.</w:t>
      </w:r>
      <w:r>
        <w:rPr>
          <w:spacing w:val="1"/>
        </w:rPr>
        <w:t xml:space="preserve"> </w:t>
      </w:r>
      <w:r>
        <w:t>Волны</w:t>
      </w:r>
      <w:r>
        <w:rPr>
          <w:spacing w:val="1"/>
        </w:rPr>
        <w:t xml:space="preserve"> </w:t>
      </w:r>
      <w:r>
        <w:t>де</w:t>
      </w:r>
      <w:r>
        <w:rPr>
          <w:spacing w:val="1"/>
        </w:rPr>
        <w:t xml:space="preserve"> </w:t>
      </w:r>
      <w:r>
        <w:t>Бройля.</w:t>
      </w:r>
      <w:r>
        <w:rPr>
          <w:spacing w:val="1"/>
        </w:rPr>
        <w:t xml:space="preserve"> </w:t>
      </w:r>
      <w:r>
        <w:t>Корпускулярно-волновой</w:t>
      </w:r>
      <w:r>
        <w:rPr>
          <w:spacing w:val="1"/>
        </w:rPr>
        <w:t xml:space="preserve"> </w:t>
      </w:r>
      <w:r>
        <w:t>дуализм.</w:t>
      </w:r>
      <w:r>
        <w:rPr>
          <w:spacing w:val="1"/>
        </w:rPr>
        <w:t xml:space="preserve"> </w:t>
      </w:r>
      <w:r>
        <w:t>Спонтанное</w:t>
      </w:r>
      <w:r>
        <w:rPr>
          <w:spacing w:val="1"/>
        </w:rPr>
        <w:t xml:space="preserve"> </w:t>
      </w:r>
      <w:r>
        <w:t>и</w:t>
      </w:r>
      <w:r>
        <w:rPr>
          <w:spacing w:val="1"/>
        </w:rPr>
        <w:t xml:space="preserve"> </w:t>
      </w:r>
      <w:r>
        <w:t>вынужденное</w:t>
      </w:r>
      <w:r>
        <w:rPr>
          <w:spacing w:val="1"/>
        </w:rPr>
        <w:t xml:space="preserve"> </w:t>
      </w:r>
      <w:r>
        <w:t>излучение.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спектральный</w:t>
      </w:r>
      <w:r>
        <w:rPr>
          <w:spacing w:val="1"/>
        </w:rPr>
        <w:t xml:space="preserve"> </w:t>
      </w:r>
      <w:r>
        <w:t>анализ</w:t>
      </w:r>
      <w:r>
        <w:rPr>
          <w:spacing w:val="1"/>
        </w:rPr>
        <w:t xml:space="preserve"> </w:t>
      </w:r>
      <w:r>
        <w:t>(спектроскоп),</w:t>
      </w:r>
      <w:r>
        <w:rPr>
          <w:spacing w:val="1"/>
        </w:rPr>
        <w:t xml:space="preserve"> </w:t>
      </w:r>
      <w:r>
        <w:t>лазер,</w:t>
      </w:r>
      <w:r>
        <w:rPr>
          <w:spacing w:val="1"/>
        </w:rPr>
        <w:t xml:space="preserve"> </w:t>
      </w:r>
      <w:r>
        <w:t>квантовый</w:t>
      </w:r>
      <w:r>
        <w:rPr>
          <w:spacing w:val="1"/>
        </w:rPr>
        <w:t xml:space="preserve"> </w:t>
      </w:r>
      <w:r>
        <w:t>компьютер.</w:t>
      </w:r>
    </w:p>
    <w:p w:rsidR="00784805" w:rsidRDefault="00D8152A">
      <w:pPr>
        <w:pStyle w:val="a5"/>
        <w:spacing w:before="1"/>
        <w:ind w:left="630"/>
        <w:jc w:val="left"/>
      </w:pPr>
      <w:r>
        <w:t>Демонстрации</w:t>
      </w:r>
    </w:p>
    <w:p w:rsidR="00784805" w:rsidRDefault="00D8152A" w:rsidP="00A7354B">
      <w:pPr>
        <w:pStyle w:val="a7"/>
        <w:numPr>
          <w:ilvl w:val="0"/>
          <w:numId w:val="42"/>
        </w:numPr>
        <w:tabs>
          <w:tab w:val="left" w:pos="877"/>
        </w:tabs>
        <w:spacing w:before="8" w:line="275" w:lineRule="exact"/>
        <w:ind w:hanging="247"/>
        <w:rPr>
          <w:sz w:val="24"/>
        </w:rPr>
      </w:pPr>
      <w:r>
        <w:rPr>
          <w:sz w:val="24"/>
        </w:rPr>
        <w:t>Модель</w:t>
      </w:r>
      <w:r>
        <w:rPr>
          <w:spacing w:val="-10"/>
          <w:sz w:val="24"/>
        </w:rPr>
        <w:t xml:space="preserve"> </w:t>
      </w:r>
      <w:r>
        <w:rPr>
          <w:sz w:val="24"/>
        </w:rPr>
        <w:t>опыта</w:t>
      </w:r>
      <w:r>
        <w:rPr>
          <w:spacing w:val="-5"/>
          <w:sz w:val="24"/>
        </w:rPr>
        <w:t xml:space="preserve"> </w:t>
      </w:r>
      <w:r>
        <w:rPr>
          <w:sz w:val="24"/>
        </w:rPr>
        <w:t>Резерфорда.</w:t>
      </w:r>
    </w:p>
    <w:p w:rsidR="00784805" w:rsidRDefault="00D8152A" w:rsidP="00A7354B">
      <w:pPr>
        <w:pStyle w:val="a7"/>
        <w:numPr>
          <w:ilvl w:val="0"/>
          <w:numId w:val="42"/>
        </w:numPr>
        <w:tabs>
          <w:tab w:val="left" w:pos="877"/>
        </w:tabs>
        <w:spacing w:line="275" w:lineRule="exact"/>
        <w:ind w:hanging="247"/>
        <w:rPr>
          <w:sz w:val="24"/>
        </w:rPr>
      </w:pPr>
      <w:r>
        <w:rPr>
          <w:sz w:val="24"/>
        </w:rPr>
        <w:t>Определение</w:t>
      </w:r>
      <w:r>
        <w:rPr>
          <w:spacing w:val="-6"/>
          <w:sz w:val="24"/>
        </w:rPr>
        <w:t xml:space="preserve"> </w:t>
      </w:r>
      <w:r>
        <w:rPr>
          <w:sz w:val="24"/>
        </w:rPr>
        <w:t>длины</w:t>
      </w:r>
      <w:r>
        <w:rPr>
          <w:spacing w:val="-2"/>
          <w:sz w:val="24"/>
        </w:rPr>
        <w:t xml:space="preserve"> </w:t>
      </w:r>
      <w:r>
        <w:rPr>
          <w:sz w:val="24"/>
        </w:rPr>
        <w:t>волны</w:t>
      </w:r>
      <w:r>
        <w:rPr>
          <w:spacing w:val="-7"/>
          <w:sz w:val="24"/>
        </w:rPr>
        <w:t xml:space="preserve"> </w:t>
      </w:r>
      <w:r>
        <w:rPr>
          <w:sz w:val="24"/>
        </w:rPr>
        <w:t>лазера.</w:t>
      </w:r>
    </w:p>
    <w:p w:rsidR="00784805" w:rsidRDefault="00D8152A" w:rsidP="00A7354B">
      <w:pPr>
        <w:pStyle w:val="a7"/>
        <w:numPr>
          <w:ilvl w:val="0"/>
          <w:numId w:val="42"/>
        </w:numPr>
        <w:tabs>
          <w:tab w:val="left" w:pos="877"/>
        </w:tabs>
        <w:spacing w:before="2" w:line="275" w:lineRule="exact"/>
        <w:ind w:hanging="247"/>
        <w:rPr>
          <w:sz w:val="24"/>
        </w:rPr>
      </w:pPr>
      <w:r>
        <w:rPr>
          <w:spacing w:val="-1"/>
          <w:sz w:val="24"/>
        </w:rPr>
        <w:t>Наблюдение</w:t>
      </w:r>
      <w:r>
        <w:rPr>
          <w:spacing w:val="-7"/>
          <w:sz w:val="24"/>
        </w:rPr>
        <w:t xml:space="preserve"> </w:t>
      </w:r>
      <w:r>
        <w:rPr>
          <w:sz w:val="24"/>
        </w:rPr>
        <w:t>линейчатых</w:t>
      </w:r>
      <w:r>
        <w:rPr>
          <w:spacing w:val="-13"/>
          <w:sz w:val="24"/>
        </w:rPr>
        <w:t xml:space="preserve"> </w:t>
      </w:r>
      <w:r>
        <w:rPr>
          <w:sz w:val="24"/>
        </w:rPr>
        <w:t>спектров</w:t>
      </w:r>
      <w:r>
        <w:rPr>
          <w:spacing w:val="-3"/>
          <w:sz w:val="24"/>
        </w:rPr>
        <w:t xml:space="preserve"> </w:t>
      </w:r>
      <w:r>
        <w:rPr>
          <w:sz w:val="24"/>
        </w:rPr>
        <w:t>излучения.</w:t>
      </w:r>
    </w:p>
    <w:p w:rsidR="00784805" w:rsidRDefault="00D8152A" w:rsidP="00A7354B">
      <w:pPr>
        <w:pStyle w:val="a7"/>
        <w:numPr>
          <w:ilvl w:val="0"/>
          <w:numId w:val="42"/>
        </w:numPr>
        <w:tabs>
          <w:tab w:val="left" w:pos="877"/>
        </w:tabs>
        <w:spacing w:line="275" w:lineRule="exact"/>
        <w:ind w:hanging="247"/>
        <w:rPr>
          <w:sz w:val="24"/>
        </w:rPr>
      </w:pPr>
      <w:r>
        <w:rPr>
          <w:sz w:val="24"/>
        </w:rPr>
        <w:t>Лазер.</w:t>
      </w:r>
    </w:p>
    <w:p w:rsidR="00784805" w:rsidRDefault="00D8152A">
      <w:pPr>
        <w:pStyle w:val="a5"/>
        <w:spacing w:before="3" w:line="275" w:lineRule="exact"/>
        <w:ind w:left="630"/>
        <w:jc w:val="left"/>
      </w:pPr>
      <w:r>
        <w:t>Ученический</w:t>
      </w:r>
      <w:r>
        <w:rPr>
          <w:spacing w:val="-7"/>
        </w:rPr>
        <w:t xml:space="preserve"> </w:t>
      </w:r>
      <w:r>
        <w:t>эксперимент,</w:t>
      </w:r>
      <w:r>
        <w:rPr>
          <w:spacing w:val="-1"/>
        </w:rPr>
        <w:t xml:space="preserve"> </w:t>
      </w:r>
      <w:r>
        <w:t>лабораторные</w:t>
      </w:r>
      <w:r>
        <w:rPr>
          <w:spacing w:val="-13"/>
        </w:rPr>
        <w:t xml:space="preserve"> </w:t>
      </w:r>
      <w:r>
        <w:t>работы</w:t>
      </w:r>
    </w:p>
    <w:p w:rsidR="00784805" w:rsidRDefault="00D8152A">
      <w:pPr>
        <w:pStyle w:val="a5"/>
        <w:spacing w:line="242" w:lineRule="auto"/>
        <w:ind w:left="630" w:right="7958"/>
        <w:jc w:val="left"/>
      </w:pPr>
      <w:r>
        <w:t>1. Наблюдение</w:t>
      </w:r>
      <w:r>
        <w:rPr>
          <w:spacing w:val="1"/>
        </w:rPr>
        <w:t xml:space="preserve"> </w:t>
      </w:r>
      <w:r>
        <w:t>линейчатого спектра.</w:t>
      </w:r>
      <w:r>
        <w:rPr>
          <w:spacing w:val="-57"/>
        </w:rPr>
        <w:t xml:space="preserve"> </w:t>
      </w:r>
      <w:r>
        <w:t>Тема</w:t>
      </w:r>
      <w:r>
        <w:rPr>
          <w:spacing w:val="-6"/>
        </w:rPr>
        <w:t xml:space="preserve"> </w:t>
      </w:r>
      <w:r>
        <w:t>3.</w:t>
      </w:r>
      <w:r>
        <w:rPr>
          <w:spacing w:val="-6"/>
        </w:rPr>
        <w:t xml:space="preserve"> </w:t>
      </w:r>
      <w:r>
        <w:t>Атомное</w:t>
      </w:r>
      <w:r>
        <w:rPr>
          <w:spacing w:val="-6"/>
        </w:rPr>
        <w:t xml:space="preserve"> </w:t>
      </w:r>
      <w:r>
        <w:t>ядро</w:t>
      </w:r>
    </w:p>
    <w:p w:rsidR="00784805" w:rsidRDefault="00D8152A">
      <w:pPr>
        <w:pStyle w:val="a5"/>
        <w:ind w:left="630" w:right="1222"/>
      </w:pPr>
      <w:r>
        <w:t>Эксперименты, доказывающие сложность строения ядра. Открытие радиоактивности.</w:t>
      </w:r>
      <w:r>
        <w:rPr>
          <w:spacing w:val="1"/>
        </w:rPr>
        <w:t xml:space="preserve"> </w:t>
      </w:r>
      <w:r>
        <w:t>Опыты Резерфорда</w:t>
      </w:r>
      <w:r>
        <w:rPr>
          <w:spacing w:val="1"/>
        </w:rPr>
        <w:t xml:space="preserve"> </w:t>
      </w:r>
      <w:r>
        <w:t>по</w:t>
      </w:r>
      <w:r>
        <w:rPr>
          <w:spacing w:val="1"/>
        </w:rPr>
        <w:t xml:space="preserve"> </w:t>
      </w:r>
      <w:r>
        <w:t>определению</w:t>
      </w:r>
      <w:r>
        <w:rPr>
          <w:spacing w:val="1"/>
        </w:rPr>
        <w:t xml:space="preserve"> </w:t>
      </w:r>
      <w:r>
        <w:t>состава</w:t>
      </w:r>
      <w:r>
        <w:rPr>
          <w:spacing w:val="1"/>
        </w:rPr>
        <w:t xml:space="preserve"> </w:t>
      </w:r>
      <w:r>
        <w:t>радиоактивного</w:t>
      </w:r>
      <w:r>
        <w:rPr>
          <w:spacing w:val="1"/>
        </w:rPr>
        <w:t xml:space="preserve"> </w:t>
      </w:r>
      <w:r>
        <w:t>излучения.</w:t>
      </w:r>
      <w:r>
        <w:rPr>
          <w:spacing w:val="1"/>
        </w:rPr>
        <w:t xml:space="preserve"> </w:t>
      </w:r>
      <w:r>
        <w:t>Свойства</w:t>
      </w:r>
      <w:r>
        <w:rPr>
          <w:spacing w:val="1"/>
        </w:rPr>
        <w:t xml:space="preserve"> </w:t>
      </w:r>
      <w:r>
        <w:t>альфа-,</w:t>
      </w:r>
      <w:r>
        <w:rPr>
          <w:spacing w:val="2"/>
        </w:rPr>
        <w:t xml:space="preserve"> </w:t>
      </w:r>
      <w:r>
        <w:t>бета-,</w:t>
      </w:r>
      <w:r>
        <w:rPr>
          <w:spacing w:val="-3"/>
        </w:rPr>
        <w:t xml:space="preserve"> </w:t>
      </w:r>
      <w:r>
        <w:t>гамма-</w:t>
      </w:r>
      <w:r>
        <w:rPr>
          <w:spacing w:val="2"/>
        </w:rPr>
        <w:t xml:space="preserve"> </w:t>
      </w:r>
      <w:r>
        <w:t>излучения.</w:t>
      </w:r>
      <w:r>
        <w:rPr>
          <w:spacing w:val="8"/>
        </w:rPr>
        <w:t xml:space="preserve"> </w:t>
      </w:r>
      <w:r>
        <w:t>Влияние</w:t>
      </w:r>
      <w:r>
        <w:rPr>
          <w:spacing w:val="1"/>
        </w:rPr>
        <w:t xml:space="preserve"> </w:t>
      </w:r>
      <w:r>
        <w:t>радиоактивности</w:t>
      </w:r>
      <w:r>
        <w:rPr>
          <w:spacing w:val="-1"/>
        </w:rPr>
        <w:t xml:space="preserve"> </w:t>
      </w:r>
      <w:r>
        <w:t>на</w:t>
      </w:r>
      <w:r>
        <w:rPr>
          <w:spacing w:val="-6"/>
        </w:rPr>
        <w:t xml:space="preserve"> </w:t>
      </w:r>
      <w:r>
        <w:t>живые</w:t>
      </w:r>
      <w:r>
        <w:rPr>
          <w:spacing w:val="-13"/>
        </w:rPr>
        <w:t xml:space="preserve"> </w:t>
      </w:r>
      <w:r>
        <w:t>организмы.</w:t>
      </w:r>
    </w:p>
    <w:p w:rsidR="00784805" w:rsidRDefault="00D8152A">
      <w:pPr>
        <w:pStyle w:val="a5"/>
        <w:ind w:left="630" w:right="1218"/>
      </w:pPr>
      <w:r>
        <w:t>Открытие протона и нейтрона. Нуклонная модель ядра Гейзенберга—Иваненко. Заряд</w:t>
      </w:r>
      <w:r>
        <w:rPr>
          <w:spacing w:val="1"/>
        </w:rPr>
        <w:t xml:space="preserve"> </w:t>
      </w:r>
      <w:r>
        <w:t>ядра.</w:t>
      </w:r>
      <w:r>
        <w:rPr>
          <w:spacing w:val="-6"/>
        </w:rPr>
        <w:t xml:space="preserve"> </w:t>
      </w:r>
      <w:r>
        <w:t>Массовое</w:t>
      </w:r>
      <w:r>
        <w:rPr>
          <w:spacing w:val="-9"/>
        </w:rPr>
        <w:t xml:space="preserve"> </w:t>
      </w:r>
      <w:r>
        <w:t>число</w:t>
      </w:r>
      <w:r>
        <w:rPr>
          <w:spacing w:val="-8"/>
        </w:rPr>
        <w:t xml:space="preserve"> </w:t>
      </w:r>
      <w:r>
        <w:t>ядра.</w:t>
      </w:r>
      <w:r>
        <w:rPr>
          <w:spacing w:val="-6"/>
        </w:rPr>
        <w:t xml:space="preserve"> </w:t>
      </w:r>
      <w:r>
        <w:t>Изотопы.</w:t>
      </w:r>
      <w:r>
        <w:rPr>
          <w:spacing w:val="-7"/>
        </w:rPr>
        <w:t xml:space="preserve"> </w:t>
      </w:r>
      <w:r>
        <w:t>Альфа-распад.</w:t>
      </w:r>
      <w:r>
        <w:rPr>
          <w:spacing w:val="-6"/>
        </w:rPr>
        <w:t xml:space="preserve"> </w:t>
      </w:r>
      <w:r>
        <w:t>Электронный</w:t>
      </w:r>
      <w:r>
        <w:rPr>
          <w:spacing w:val="-12"/>
        </w:rPr>
        <w:t xml:space="preserve"> </w:t>
      </w:r>
      <w:r>
        <w:t>и</w:t>
      </w:r>
      <w:r>
        <w:rPr>
          <w:spacing w:val="-9"/>
        </w:rPr>
        <w:t xml:space="preserve"> </w:t>
      </w:r>
      <w:r>
        <w:t>позитронный</w:t>
      </w:r>
      <w:r>
        <w:rPr>
          <w:spacing w:val="-12"/>
        </w:rPr>
        <w:t xml:space="preserve"> </w:t>
      </w:r>
      <w:r>
        <w:t>бета-</w:t>
      </w:r>
      <w:r>
        <w:rPr>
          <w:spacing w:val="-57"/>
        </w:rPr>
        <w:t xml:space="preserve"> </w:t>
      </w:r>
      <w:r>
        <w:t>распад. Гамма- излучение. Закон радиоактивного распада. Энергия связи нуклонов в</w:t>
      </w:r>
      <w:r>
        <w:rPr>
          <w:spacing w:val="1"/>
        </w:rPr>
        <w:t xml:space="preserve"> </w:t>
      </w:r>
      <w:r>
        <w:t>ядре. Ядерные</w:t>
      </w:r>
      <w:r>
        <w:rPr>
          <w:spacing w:val="1"/>
        </w:rPr>
        <w:t xml:space="preserve"> </w:t>
      </w:r>
      <w:r>
        <w:t>силы. Дефект массы ядра. Ядерные реакции. Деление и синтез ядер.</w:t>
      </w:r>
      <w:r>
        <w:rPr>
          <w:spacing w:val="1"/>
        </w:rPr>
        <w:t xml:space="preserve"> </w:t>
      </w:r>
      <w:r>
        <w:rPr>
          <w:spacing w:val="-1"/>
        </w:rPr>
        <w:t>Ядерный</w:t>
      </w:r>
      <w:r>
        <w:rPr>
          <w:spacing w:val="-12"/>
        </w:rPr>
        <w:t xml:space="preserve"> </w:t>
      </w:r>
      <w:r>
        <w:rPr>
          <w:spacing w:val="-1"/>
        </w:rPr>
        <w:t>реактор.</w:t>
      </w:r>
      <w:r>
        <w:rPr>
          <w:spacing w:val="-15"/>
        </w:rPr>
        <w:t xml:space="preserve"> </w:t>
      </w:r>
      <w:r>
        <w:rPr>
          <w:spacing w:val="-1"/>
        </w:rPr>
        <w:t>Термоядерный</w:t>
      </w:r>
      <w:r>
        <w:rPr>
          <w:spacing w:val="-8"/>
        </w:rPr>
        <w:t xml:space="preserve"> </w:t>
      </w:r>
      <w:r>
        <w:rPr>
          <w:spacing w:val="-1"/>
        </w:rPr>
        <w:t>синтез.</w:t>
      </w:r>
      <w:r>
        <w:rPr>
          <w:spacing w:val="-9"/>
        </w:rPr>
        <w:t xml:space="preserve"> </w:t>
      </w:r>
      <w:r>
        <w:t>Проблемы</w:t>
      </w:r>
      <w:r>
        <w:rPr>
          <w:spacing w:val="-9"/>
        </w:rPr>
        <w:t xml:space="preserve"> </w:t>
      </w:r>
      <w:r>
        <w:t>и</w:t>
      </w:r>
      <w:r>
        <w:rPr>
          <w:spacing w:val="-11"/>
        </w:rPr>
        <w:t xml:space="preserve"> </w:t>
      </w:r>
      <w:r>
        <w:t>перспективы</w:t>
      </w:r>
      <w:r>
        <w:rPr>
          <w:spacing w:val="-9"/>
        </w:rPr>
        <w:t xml:space="preserve"> </w:t>
      </w:r>
      <w:r>
        <w:t>ядерной</w:t>
      </w:r>
      <w:r>
        <w:rPr>
          <w:spacing w:val="-11"/>
        </w:rPr>
        <w:t xml:space="preserve"> </w:t>
      </w:r>
      <w:r>
        <w:t>энергетики.</w:t>
      </w:r>
      <w:r>
        <w:rPr>
          <w:spacing w:val="-57"/>
        </w:rPr>
        <w:t xml:space="preserve"> </w:t>
      </w:r>
      <w:r>
        <w:t>Экологические</w:t>
      </w:r>
      <w:r>
        <w:rPr>
          <w:spacing w:val="1"/>
        </w:rPr>
        <w:t xml:space="preserve"> </w:t>
      </w:r>
      <w:r>
        <w:t>аспекты</w:t>
      </w:r>
      <w:r>
        <w:rPr>
          <w:spacing w:val="1"/>
        </w:rPr>
        <w:t xml:space="preserve"> </w:t>
      </w:r>
      <w:r>
        <w:t>ядерной</w:t>
      </w:r>
      <w:r>
        <w:rPr>
          <w:spacing w:val="1"/>
        </w:rPr>
        <w:t xml:space="preserve"> </w:t>
      </w:r>
      <w:r>
        <w:t>энергетики.</w:t>
      </w:r>
      <w:r>
        <w:rPr>
          <w:spacing w:val="1"/>
        </w:rPr>
        <w:t xml:space="preserve"> </w:t>
      </w:r>
      <w:r>
        <w:t>Элементарные</w:t>
      </w:r>
      <w:r>
        <w:rPr>
          <w:spacing w:val="1"/>
        </w:rPr>
        <w:t xml:space="preserve"> </w:t>
      </w:r>
      <w:r>
        <w:t>частицы.</w:t>
      </w:r>
      <w:r>
        <w:rPr>
          <w:spacing w:val="1"/>
        </w:rPr>
        <w:t xml:space="preserve"> </w:t>
      </w:r>
      <w:r>
        <w:t>Открытие</w:t>
      </w:r>
      <w:r>
        <w:rPr>
          <w:spacing w:val="1"/>
        </w:rPr>
        <w:t xml:space="preserve"> </w:t>
      </w:r>
      <w:r>
        <w:t>позитрона.</w:t>
      </w:r>
      <w:r>
        <w:rPr>
          <w:spacing w:val="1"/>
        </w:rPr>
        <w:t xml:space="preserve"> </w:t>
      </w:r>
      <w:r>
        <w:t>Методы</w:t>
      </w:r>
      <w:r>
        <w:rPr>
          <w:spacing w:val="1"/>
        </w:rPr>
        <w:t xml:space="preserve"> </w:t>
      </w:r>
      <w:r>
        <w:t>наблюдения</w:t>
      </w:r>
      <w:r>
        <w:rPr>
          <w:spacing w:val="1"/>
        </w:rPr>
        <w:t xml:space="preserve"> </w:t>
      </w:r>
      <w:r>
        <w:t>и</w:t>
      </w:r>
      <w:r>
        <w:rPr>
          <w:spacing w:val="1"/>
        </w:rPr>
        <w:t xml:space="preserve"> </w:t>
      </w:r>
      <w:r>
        <w:t>регистрации</w:t>
      </w:r>
      <w:r>
        <w:rPr>
          <w:spacing w:val="1"/>
        </w:rPr>
        <w:t xml:space="preserve"> </w:t>
      </w:r>
      <w:r>
        <w:t>элементарных</w:t>
      </w:r>
      <w:r>
        <w:rPr>
          <w:spacing w:val="1"/>
        </w:rPr>
        <w:t xml:space="preserve"> </w:t>
      </w:r>
      <w:r>
        <w:t>частиц.</w:t>
      </w:r>
      <w:r>
        <w:rPr>
          <w:spacing w:val="1"/>
        </w:rPr>
        <w:t xml:space="preserve"> </w:t>
      </w:r>
      <w:r>
        <w:t>Фундаментальные</w:t>
      </w:r>
      <w:r>
        <w:rPr>
          <w:spacing w:val="13"/>
        </w:rPr>
        <w:t xml:space="preserve"> </w:t>
      </w:r>
      <w:r>
        <w:t>взаимодействия.</w:t>
      </w:r>
      <w:r>
        <w:rPr>
          <w:spacing w:val="11"/>
        </w:rPr>
        <w:t xml:space="preserve"> </w:t>
      </w:r>
      <w:r>
        <w:t>Единство</w:t>
      </w:r>
      <w:r>
        <w:rPr>
          <w:spacing w:val="10"/>
        </w:rPr>
        <w:t xml:space="preserve"> </w:t>
      </w:r>
      <w:r>
        <w:t>физической</w:t>
      </w:r>
      <w:r>
        <w:rPr>
          <w:spacing w:val="10"/>
        </w:rPr>
        <w:t xml:space="preserve"> </w:t>
      </w:r>
      <w:r>
        <w:t>картины</w:t>
      </w:r>
      <w:r>
        <w:rPr>
          <w:spacing w:val="12"/>
        </w:rPr>
        <w:t xml:space="preserve"> </w:t>
      </w:r>
      <w:r>
        <w:t>мира.</w:t>
      </w:r>
      <w:r>
        <w:rPr>
          <w:spacing w:val="21"/>
        </w:rPr>
        <w:t xml:space="preserve"> </w:t>
      </w:r>
      <w:r>
        <w:t>Технические</w:t>
      </w:r>
    </w:p>
    <w:p w:rsidR="00784805" w:rsidRDefault="00784805">
      <w:pPr>
        <w:sectPr w:rsidR="00784805">
          <w:footerReference w:type="default" r:id="rId85"/>
          <w:pgSz w:w="11900" w:h="16840"/>
          <w:pgMar w:top="760" w:right="140" w:bottom="280" w:left="920" w:header="0" w:footer="0" w:gutter="0"/>
          <w:cols w:space="720"/>
        </w:sectPr>
      </w:pPr>
    </w:p>
    <w:p w:rsidR="00784805" w:rsidRDefault="00D8152A">
      <w:pPr>
        <w:pStyle w:val="a5"/>
        <w:spacing w:before="63" w:line="242" w:lineRule="auto"/>
        <w:ind w:left="630" w:right="665"/>
        <w:jc w:val="left"/>
      </w:pPr>
      <w:r>
        <w:lastRenderedPageBreak/>
        <w:t>устройства</w:t>
      </w:r>
      <w:r>
        <w:rPr>
          <w:spacing w:val="6"/>
        </w:rPr>
        <w:t xml:space="preserve"> </w:t>
      </w:r>
      <w:r>
        <w:t>и</w:t>
      </w:r>
      <w:r>
        <w:rPr>
          <w:spacing w:val="3"/>
        </w:rPr>
        <w:t xml:space="preserve"> </w:t>
      </w:r>
      <w:r>
        <w:t>практическое</w:t>
      </w:r>
      <w:r>
        <w:rPr>
          <w:spacing w:val="2"/>
        </w:rPr>
        <w:t xml:space="preserve"> </w:t>
      </w:r>
      <w:r>
        <w:t>применение:</w:t>
      </w:r>
      <w:r>
        <w:rPr>
          <w:spacing w:val="8"/>
        </w:rPr>
        <w:t xml:space="preserve"> </w:t>
      </w:r>
      <w:r>
        <w:t>дозиметр,</w:t>
      </w:r>
      <w:r>
        <w:rPr>
          <w:spacing w:val="10"/>
        </w:rPr>
        <w:t xml:space="preserve"> </w:t>
      </w:r>
      <w:r>
        <w:t>камера</w:t>
      </w:r>
      <w:r>
        <w:rPr>
          <w:spacing w:val="6"/>
        </w:rPr>
        <w:t xml:space="preserve"> </w:t>
      </w:r>
      <w:r>
        <w:t>Вильсона,</w:t>
      </w:r>
      <w:r>
        <w:rPr>
          <w:spacing w:val="9"/>
        </w:rPr>
        <w:t xml:space="preserve"> </w:t>
      </w:r>
      <w:r>
        <w:t>ядерный</w:t>
      </w:r>
      <w:r>
        <w:rPr>
          <w:spacing w:val="8"/>
        </w:rPr>
        <w:t xml:space="preserve"> </w:t>
      </w:r>
      <w:r>
        <w:t>реактор,</w:t>
      </w:r>
      <w:r>
        <w:rPr>
          <w:spacing w:val="-57"/>
        </w:rPr>
        <w:t xml:space="preserve"> </w:t>
      </w:r>
      <w:r>
        <w:t>атомная</w:t>
      </w:r>
      <w:r>
        <w:rPr>
          <w:spacing w:val="2"/>
        </w:rPr>
        <w:t xml:space="preserve"> </w:t>
      </w:r>
      <w:r>
        <w:t>бомба.</w:t>
      </w:r>
    </w:p>
    <w:p w:rsidR="00784805" w:rsidRDefault="00D8152A">
      <w:pPr>
        <w:pStyle w:val="a5"/>
        <w:spacing w:before="67"/>
        <w:ind w:left="630"/>
        <w:jc w:val="left"/>
      </w:pPr>
      <w:r>
        <w:t>Демонстрации</w:t>
      </w:r>
    </w:p>
    <w:p w:rsidR="00784805" w:rsidRDefault="00D8152A">
      <w:pPr>
        <w:pStyle w:val="a5"/>
        <w:spacing w:before="7" w:line="275" w:lineRule="exact"/>
        <w:ind w:left="630"/>
        <w:jc w:val="left"/>
      </w:pPr>
      <w:r>
        <w:t>1. Счётчик</w:t>
      </w:r>
      <w:r>
        <w:rPr>
          <w:spacing w:val="-7"/>
        </w:rPr>
        <w:t xml:space="preserve"> </w:t>
      </w:r>
      <w:r>
        <w:t>ионизирующих</w:t>
      </w:r>
      <w:r>
        <w:rPr>
          <w:spacing w:val="-8"/>
        </w:rPr>
        <w:t xml:space="preserve"> </w:t>
      </w:r>
      <w:r>
        <w:t>частиц.</w:t>
      </w:r>
    </w:p>
    <w:p w:rsidR="00784805" w:rsidRDefault="00D8152A">
      <w:pPr>
        <w:pStyle w:val="a5"/>
        <w:spacing w:line="275" w:lineRule="exact"/>
        <w:ind w:left="630"/>
        <w:jc w:val="left"/>
      </w:pPr>
      <w:r>
        <w:t>Ученический</w:t>
      </w:r>
      <w:r>
        <w:rPr>
          <w:spacing w:val="-7"/>
        </w:rPr>
        <w:t xml:space="preserve"> </w:t>
      </w:r>
      <w:r>
        <w:t>эксперимент,</w:t>
      </w:r>
      <w:r>
        <w:rPr>
          <w:spacing w:val="-1"/>
        </w:rPr>
        <w:t xml:space="preserve"> </w:t>
      </w:r>
      <w:r>
        <w:t>лабораторные</w:t>
      </w:r>
      <w:r>
        <w:rPr>
          <w:spacing w:val="-13"/>
        </w:rPr>
        <w:t xml:space="preserve"> </w:t>
      </w:r>
      <w:r>
        <w:t>работы</w:t>
      </w:r>
    </w:p>
    <w:p w:rsidR="00784805" w:rsidRDefault="00D8152A">
      <w:pPr>
        <w:pStyle w:val="a5"/>
        <w:spacing w:before="3"/>
        <w:ind w:left="630"/>
        <w:jc w:val="left"/>
      </w:pPr>
      <w:r>
        <w:t>1.</w:t>
      </w:r>
      <w:r>
        <w:rPr>
          <w:spacing w:val="-1"/>
        </w:rPr>
        <w:t xml:space="preserve"> </w:t>
      </w:r>
      <w:r>
        <w:t>Исследование</w:t>
      </w:r>
      <w:r>
        <w:rPr>
          <w:spacing w:val="-5"/>
        </w:rPr>
        <w:t xml:space="preserve"> </w:t>
      </w:r>
      <w:r>
        <w:t>треков</w:t>
      </w:r>
      <w:r>
        <w:rPr>
          <w:spacing w:val="-9"/>
        </w:rPr>
        <w:t xml:space="preserve"> </w:t>
      </w:r>
      <w:r>
        <w:t>частиц</w:t>
      </w:r>
      <w:r>
        <w:rPr>
          <w:spacing w:val="-9"/>
        </w:rPr>
        <w:t xml:space="preserve"> </w:t>
      </w:r>
      <w:r>
        <w:t>(по</w:t>
      </w:r>
      <w:r>
        <w:rPr>
          <w:spacing w:val="-2"/>
        </w:rPr>
        <w:t xml:space="preserve"> </w:t>
      </w:r>
      <w:r>
        <w:t>готовым</w:t>
      </w:r>
      <w:r>
        <w:rPr>
          <w:spacing w:val="-4"/>
        </w:rPr>
        <w:t xml:space="preserve"> </w:t>
      </w:r>
      <w:r>
        <w:t>фотографиям).</w:t>
      </w:r>
    </w:p>
    <w:p w:rsidR="00784805" w:rsidRDefault="00784805">
      <w:pPr>
        <w:pStyle w:val="a5"/>
        <w:ind w:left="0"/>
        <w:jc w:val="left"/>
      </w:pPr>
    </w:p>
    <w:p w:rsidR="00784805" w:rsidRDefault="00D8152A">
      <w:pPr>
        <w:pStyle w:val="a5"/>
        <w:spacing w:line="275" w:lineRule="exact"/>
        <w:ind w:left="630"/>
        <w:jc w:val="left"/>
      </w:pPr>
      <w:r>
        <w:t>РАЗДЕЛ</w:t>
      </w:r>
      <w:r>
        <w:rPr>
          <w:spacing w:val="-8"/>
        </w:rPr>
        <w:t xml:space="preserve"> </w:t>
      </w:r>
      <w:r>
        <w:t>8.</w:t>
      </w:r>
      <w:r>
        <w:rPr>
          <w:spacing w:val="-3"/>
        </w:rPr>
        <w:t xml:space="preserve"> </w:t>
      </w:r>
      <w:r>
        <w:t>ЭЛЕМЕНТЫ</w:t>
      </w:r>
      <w:r>
        <w:rPr>
          <w:spacing w:val="-5"/>
        </w:rPr>
        <w:t xml:space="preserve"> </w:t>
      </w:r>
      <w:r>
        <w:t>АСТРОНОМИИ</w:t>
      </w:r>
      <w:r>
        <w:rPr>
          <w:spacing w:val="-9"/>
        </w:rPr>
        <w:t xml:space="preserve"> </w:t>
      </w:r>
      <w:r>
        <w:t>И</w:t>
      </w:r>
      <w:r>
        <w:rPr>
          <w:spacing w:val="-9"/>
        </w:rPr>
        <w:t xml:space="preserve"> </w:t>
      </w:r>
      <w:r>
        <w:t>АСТРОФИЗИКИ</w:t>
      </w:r>
    </w:p>
    <w:p w:rsidR="00784805" w:rsidRDefault="00D8152A">
      <w:pPr>
        <w:pStyle w:val="a5"/>
        <w:ind w:left="630" w:right="1217"/>
      </w:pPr>
      <w:r>
        <w:t>Этапы развития астрономии. Прикладное и мировоззренческое значение астрономии.</w:t>
      </w:r>
      <w:r>
        <w:rPr>
          <w:spacing w:val="1"/>
        </w:rPr>
        <w:t xml:space="preserve"> </w:t>
      </w:r>
      <w:r>
        <w:t>Вид</w:t>
      </w:r>
      <w:r>
        <w:rPr>
          <w:spacing w:val="1"/>
        </w:rPr>
        <w:t xml:space="preserve"> </w:t>
      </w:r>
      <w:r>
        <w:t>звёздного</w:t>
      </w:r>
      <w:r>
        <w:rPr>
          <w:spacing w:val="1"/>
        </w:rPr>
        <w:t xml:space="preserve"> </w:t>
      </w:r>
      <w:r>
        <w:t>неба.</w:t>
      </w:r>
      <w:r>
        <w:rPr>
          <w:spacing w:val="1"/>
        </w:rPr>
        <w:t xml:space="preserve"> </w:t>
      </w:r>
      <w:r>
        <w:t>Созвездия,</w:t>
      </w:r>
      <w:r>
        <w:rPr>
          <w:spacing w:val="1"/>
        </w:rPr>
        <w:t xml:space="preserve"> </w:t>
      </w:r>
      <w:r>
        <w:t>яркие</w:t>
      </w:r>
      <w:r>
        <w:rPr>
          <w:spacing w:val="1"/>
        </w:rPr>
        <w:t xml:space="preserve"> </w:t>
      </w:r>
      <w:r>
        <w:t>звёзды,</w:t>
      </w:r>
      <w:r>
        <w:rPr>
          <w:spacing w:val="1"/>
        </w:rPr>
        <w:t xml:space="preserve"> </w:t>
      </w:r>
      <w:r>
        <w:t>планеты,</w:t>
      </w:r>
      <w:r>
        <w:rPr>
          <w:spacing w:val="1"/>
        </w:rPr>
        <w:t xml:space="preserve"> </w:t>
      </w:r>
      <w:r>
        <w:t>их</w:t>
      </w:r>
      <w:r>
        <w:rPr>
          <w:spacing w:val="1"/>
        </w:rPr>
        <w:t xml:space="preserve"> </w:t>
      </w:r>
      <w:r>
        <w:t>видимое</w:t>
      </w:r>
      <w:r>
        <w:rPr>
          <w:spacing w:val="1"/>
        </w:rPr>
        <w:t xml:space="preserve"> </w:t>
      </w:r>
      <w:r>
        <w:t>движение.</w:t>
      </w:r>
      <w:r>
        <w:rPr>
          <w:spacing w:val="1"/>
        </w:rPr>
        <w:t xml:space="preserve"> </w:t>
      </w:r>
      <w:r>
        <w:t>Солнечная система. Солнце. Солнечная активность. Источник энергии Солнца и звёзд.</w:t>
      </w:r>
      <w:r>
        <w:rPr>
          <w:spacing w:val="1"/>
        </w:rPr>
        <w:t xml:space="preserve"> </w:t>
      </w:r>
      <w:r>
        <w:t>Звёзды, их основные характеристики. Диаграмма «спектральный класс — светимость».</w:t>
      </w:r>
      <w:r>
        <w:rPr>
          <w:spacing w:val="-57"/>
        </w:rPr>
        <w:t xml:space="preserve"> </w:t>
      </w:r>
      <w:r>
        <w:t>Звёзды главной последовательности. Зависимость «масса</w:t>
      </w:r>
      <w:r>
        <w:rPr>
          <w:spacing w:val="1"/>
        </w:rPr>
        <w:t xml:space="preserve"> </w:t>
      </w:r>
      <w:r>
        <w:t>— светимость» для звёзд</w:t>
      </w:r>
      <w:r>
        <w:rPr>
          <w:spacing w:val="1"/>
        </w:rPr>
        <w:t xml:space="preserve"> </w:t>
      </w:r>
      <w:r>
        <w:t>главной последовательности. Внутреннее строение звёзд. Современные представления</w:t>
      </w:r>
      <w:r>
        <w:rPr>
          <w:spacing w:val="-57"/>
        </w:rPr>
        <w:t xml:space="preserve"> </w:t>
      </w:r>
      <w:r>
        <w:t>о происхождении и эволюции Солнца и звёзд. Этапы жизни звёзд. Млечный Путь —</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rPr>
          <w:spacing w:val="-1"/>
        </w:rPr>
        <w:t>Радиогалактики</w:t>
      </w:r>
      <w:r>
        <w:t xml:space="preserve"> </w:t>
      </w:r>
      <w:r>
        <w:rPr>
          <w:spacing w:val="-1"/>
        </w:rPr>
        <w:t>и</w:t>
      </w:r>
      <w:r>
        <w:t xml:space="preserve"> </w:t>
      </w:r>
      <w:r>
        <w:rPr>
          <w:spacing w:val="-1"/>
        </w:rPr>
        <w:t>квазары.</w:t>
      </w:r>
      <w:r>
        <w:t xml:space="preserve"> </w:t>
      </w:r>
      <w:r>
        <w:rPr>
          <w:spacing w:val="-1"/>
        </w:rPr>
        <w:t>Чёрные</w:t>
      </w:r>
      <w:r>
        <w:t xml:space="preserve"> </w:t>
      </w:r>
      <w:r>
        <w:rPr>
          <w:spacing w:val="-1"/>
        </w:rPr>
        <w:t xml:space="preserve">дыры </w:t>
      </w:r>
      <w:r>
        <w:t>в</w:t>
      </w:r>
      <w:r>
        <w:rPr>
          <w:spacing w:val="1"/>
        </w:rPr>
        <w:t xml:space="preserve"> </w:t>
      </w:r>
      <w:r>
        <w:t>ядрах галактик.</w:t>
      </w:r>
      <w:r>
        <w:rPr>
          <w:spacing w:val="1"/>
        </w:rPr>
        <w:t xml:space="preserve"> </w:t>
      </w:r>
      <w:r>
        <w:t>Вселенная. Расширение</w:t>
      </w:r>
      <w:r>
        <w:rPr>
          <w:spacing w:val="1"/>
        </w:rPr>
        <w:t xml:space="preserve"> </w:t>
      </w:r>
      <w:r>
        <w:t>Вселенной. Закон Хаббла. Разбегание галактик. Теория Большого</w:t>
      </w:r>
      <w:r>
        <w:rPr>
          <w:spacing w:val="1"/>
        </w:rPr>
        <w:t xml:space="preserve"> </w:t>
      </w:r>
      <w:r>
        <w:t>взрыва. Реликтовое</w:t>
      </w:r>
      <w:r>
        <w:rPr>
          <w:spacing w:val="1"/>
        </w:rPr>
        <w:t xml:space="preserve"> </w:t>
      </w:r>
      <w:r>
        <w:t>излучение. Масштабная структура Вселенной. Метагалактика.</w:t>
      </w:r>
      <w:r>
        <w:rPr>
          <w:spacing w:val="1"/>
        </w:rPr>
        <w:t xml:space="preserve"> </w:t>
      </w:r>
      <w:r>
        <w:t>Нерешённые проблемы</w:t>
      </w:r>
      <w:r>
        <w:rPr>
          <w:spacing w:val="-57"/>
        </w:rPr>
        <w:t xml:space="preserve"> </w:t>
      </w:r>
      <w:r>
        <w:t>астрономии. Ученические</w:t>
      </w:r>
      <w:r>
        <w:rPr>
          <w:spacing w:val="3"/>
        </w:rPr>
        <w:t xml:space="preserve"> </w:t>
      </w:r>
      <w:r>
        <w:t>наблюдения</w:t>
      </w:r>
    </w:p>
    <w:p w:rsidR="00784805" w:rsidRDefault="00D8152A" w:rsidP="00A7354B">
      <w:pPr>
        <w:pStyle w:val="a7"/>
        <w:numPr>
          <w:ilvl w:val="0"/>
          <w:numId w:val="41"/>
        </w:numPr>
        <w:tabs>
          <w:tab w:val="left" w:pos="977"/>
        </w:tabs>
        <w:spacing w:before="7" w:line="237" w:lineRule="auto"/>
        <w:ind w:right="1229" w:firstLine="0"/>
        <w:jc w:val="both"/>
        <w:rPr>
          <w:sz w:val="24"/>
        </w:rPr>
      </w:pPr>
      <w:r>
        <w:rPr>
          <w:sz w:val="24"/>
        </w:rPr>
        <w:t>Наблюдения невооружённым глазом с использованием компьютерных приложений</w:t>
      </w:r>
      <w:r>
        <w:rPr>
          <w:spacing w:val="-57"/>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небесных</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конкретную</w:t>
      </w:r>
      <w:r>
        <w:rPr>
          <w:spacing w:val="1"/>
          <w:sz w:val="24"/>
        </w:rPr>
        <w:t xml:space="preserve"> </w:t>
      </w:r>
      <w:r>
        <w:rPr>
          <w:sz w:val="24"/>
        </w:rPr>
        <w:t>дату:</w:t>
      </w:r>
      <w:r>
        <w:rPr>
          <w:spacing w:val="1"/>
          <w:sz w:val="24"/>
        </w:rPr>
        <w:t xml:space="preserve"> </w:t>
      </w:r>
      <w:r>
        <w:rPr>
          <w:sz w:val="24"/>
        </w:rPr>
        <w:t>основные</w:t>
      </w:r>
      <w:r>
        <w:rPr>
          <w:spacing w:val="1"/>
          <w:sz w:val="24"/>
        </w:rPr>
        <w:t xml:space="preserve"> </w:t>
      </w:r>
      <w:r>
        <w:rPr>
          <w:sz w:val="24"/>
        </w:rPr>
        <w:t>созвездия</w:t>
      </w:r>
      <w:r>
        <w:rPr>
          <w:spacing w:val="1"/>
          <w:sz w:val="24"/>
        </w:rPr>
        <w:t xml:space="preserve"> </w:t>
      </w:r>
      <w:r>
        <w:rPr>
          <w:sz w:val="24"/>
        </w:rPr>
        <w:t>Северного</w:t>
      </w:r>
      <w:r>
        <w:rPr>
          <w:spacing w:val="5"/>
          <w:sz w:val="24"/>
        </w:rPr>
        <w:t xml:space="preserve"> </w:t>
      </w:r>
      <w:r>
        <w:rPr>
          <w:sz w:val="24"/>
        </w:rPr>
        <w:t>полушария</w:t>
      </w:r>
      <w:r>
        <w:rPr>
          <w:spacing w:val="2"/>
          <w:sz w:val="24"/>
        </w:rPr>
        <w:t xml:space="preserve"> </w:t>
      </w:r>
      <w:r>
        <w:rPr>
          <w:sz w:val="24"/>
        </w:rPr>
        <w:t>и</w:t>
      </w:r>
      <w:r>
        <w:rPr>
          <w:spacing w:val="8"/>
          <w:sz w:val="24"/>
        </w:rPr>
        <w:t xml:space="preserve"> </w:t>
      </w:r>
      <w:r>
        <w:rPr>
          <w:sz w:val="24"/>
        </w:rPr>
        <w:t>яркие</w:t>
      </w:r>
      <w:r>
        <w:rPr>
          <w:spacing w:val="-4"/>
          <w:sz w:val="24"/>
        </w:rPr>
        <w:t xml:space="preserve"> </w:t>
      </w:r>
      <w:r>
        <w:rPr>
          <w:sz w:val="24"/>
        </w:rPr>
        <w:t>звёзды.</w:t>
      </w:r>
    </w:p>
    <w:p w:rsidR="00784805" w:rsidRDefault="00D8152A" w:rsidP="00A7354B">
      <w:pPr>
        <w:pStyle w:val="a7"/>
        <w:numPr>
          <w:ilvl w:val="0"/>
          <w:numId w:val="41"/>
        </w:numPr>
        <w:tabs>
          <w:tab w:val="left" w:pos="358"/>
        </w:tabs>
        <w:spacing w:before="14"/>
        <w:ind w:left="357" w:hanging="246"/>
        <w:jc w:val="both"/>
        <w:rPr>
          <w:sz w:val="24"/>
        </w:rPr>
      </w:pPr>
      <w:r>
        <w:rPr>
          <w:sz w:val="24"/>
        </w:rPr>
        <w:t>Наблюдения</w:t>
      </w:r>
      <w:r>
        <w:rPr>
          <w:spacing w:val="-8"/>
          <w:sz w:val="24"/>
        </w:rPr>
        <w:t xml:space="preserve"> </w:t>
      </w:r>
      <w:r>
        <w:rPr>
          <w:sz w:val="24"/>
        </w:rPr>
        <w:t>в</w:t>
      </w:r>
      <w:r>
        <w:rPr>
          <w:spacing w:val="-10"/>
          <w:sz w:val="24"/>
        </w:rPr>
        <w:t xml:space="preserve"> </w:t>
      </w:r>
      <w:r>
        <w:rPr>
          <w:sz w:val="24"/>
        </w:rPr>
        <w:t>телескоп</w:t>
      </w:r>
      <w:r>
        <w:rPr>
          <w:spacing w:val="-11"/>
          <w:sz w:val="24"/>
        </w:rPr>
        <w:t xml:space="preserve"> </w:t>
      </w:r>
      <w:r>
        <w:rPr>
          <w:sz w:val="24"/>
        </w:rPr>
        <w:t>Луны,</w:t>
      </w:r>
      <w:r>
        <w:rPr>
          <w:spacing w:val="-5"/>
          <w:sz w:val="24"/>
        </w:rPr>
        <w:t xml:space="preserve"> </w:t>
      </w:r>
      <w:r>
        <w:rPr>
          <w:sz w:val="24"/>
        </w:rPr>
        <w:t>планет,</w:t>
      </w:r>
      <w:r>
        <w:rPr>
          <w:spacing w:val="-4"/>
          <w:sz w:val="24"/>
        </w:rPr>
        <w:t xml:space="preserve"> </w:t>
      </w:r>
      <w:r>
        <w:rPr>
          <w:sz w:val="24"/>
        </w:rPr>
        <w:t>Млечного</w:t>
      </w:r>
      <w:r>
        <w:rPr>
          <w:spacing w:val="-2"/>
          <w:sz w:val="24"/>
        </w:rPr>
        <w:t xml:space="preserve"> </w:t>
      </w:r>
      <w:r>
        <w:rPr>
          <w:sz w:val="24"/>
        </w:rPr>
        <w:t>Пути.</w:t>
      </w:r>
    </w:p>
    <w:p w:rsidR="00784805" w:rsidRDefault="00784805">
      <w:pPr>
        <w:pStyle w:val="a5"/>
        <w:ind w:left="0"/>
        <w:jc w:val="left"/>
      </w:pPr>
    </w:p>
    <w:p w:rsidR="00784805" w:rsidRDefault="00D8152A">
      <w:pPr>
        <w:pStyle w:val="3"/>
        <w:spacing w:line="247" w:lineRule="auto"/>
        <w:ind w:left="357" w:right="3748"/>
      </w:pPr>
      <w:r>
        <w:t>Планируемые результаты освоения программы по физике на</w:t>
      </w:r>
      <w:r>
        <w:rPr>
          <w:spacing w:val="-57"/>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784805" w:rsidRDefault="00D8152A">
      <w:pPr>
        <w:spacing w:before="204" w:line="275" w:lineRule="exact"/>
        <w:ind w:left="630"/>
        <w:rPr>
          <w:b/>
          <w:sz w:val="24"/>
        </w:rPr>
      </w:pPr>
      <w:r>
        <w:rPr>
          <w:b/>
          <w:sz w:val="24"/>
        </w:rPr>
        <w:t>Личностные результаты</w:t>
      </w:r>
    </w:p>
    <w:p w:rsidR="00784805" w:rsidRDefault="00D8152A">
      <w:pPr>
        <w:spacing w:line="274" w:lineRule="exact"/>
        <w:ind w:left="630"/>
        <w:rPr>
          <w:i/>
          <w:sz w:val="24"/>
        </w:rPr>
      </w:pPr>
      <w:r>
        <w:rPr>
          <w:i/>
          <w:sz w:val="24"/>
        </w:rPr>
        <w:t>Гражданское</w:t>
      </w:r>
      <w:r>
        <w:rPr>
          <w:i/>
          <w:spacing w:val="-1"/>
          <w:sz w:val="24"/>
        </w:rPr>
        <w:t xml:space="preserve"> </w:t>
      </w:r>
      <w:r>
        <w:rPr>
          <w:i/>
          <w:sz w:val="24"/>
        </w:rPr>
        <w:t>воспитание:</w:t>
      </w:r>
    </w:p>
    <w:p w:rsidR="00784805" w:rsidRDefault="00D8152A" w:rsidP="00A7354B">
      <w:pPr>
        <w:pStyle w:val="a7"/>
        <w:numPr>
          <w:ilvl w:val="1"/>
          <w:numId w:val="72"/>
        </w:numPr>
        <w:tabs>
          <w:tab w:val="left" w:pos="934"/>
        </w:tabs>
        <w:spacing w:before="1" w:line="237" w:lineRule="auto"/>
        <w:ind w:right="2428" w:firstLine="0"/>
        <w:jc w:val="left"/>
        <w:rPr>
          <w:sz w:val="24"/>
        </w:rPr>
      </w:pPr>
      <w:r>
        <w:rPr>
          <w:sz w:val="24"/>
        </w:rPr>
        <w:t>сформированность гражданской позиции обучающегося как активного и</w:t>
      </w:r>
      <w:r>
        <w:rPr>
          <w:spacing w:val="-58"/>
          <w:sz w:val="24"/>
        </w:rPr>
        <w:t xml:space="preserve"> </w:t>
      </w:r>
      <w:r>
        <w:rPr>
          <w:sz w:val="24"/>
        </w:rPr>
        <w:t>ответственного</w:t>
      </w:r>
      <w:r>
        <w:rPr>
          <w:spacing w:val="5"/>
          <w:sz w:val="24"/>
        </w:rPr>
        <w:t xml:space="preserve"> </w:t>
      </w:r>
      <w:r>
        <w:rPr>
          <w:sz w:val="24"/>
        </w:rPr>
        <w:t>членароссийского</w:t>
      </w:r>
      <w:r>
        <w:rPr>
          <w:spacing w:val="-6"/>
          <w:sz w:val="24"/>
        </w:rPr>
        <w:t xml:space="preserve"> </w:t>
      </w:r>
      <w:r>
        <w:rPr>
          <w:sz w:val="24"/>
        </w:rPr>
        <w:t>общества;</w:t>
      </w:r>
    </w:p>
    <w:p w:rsidR="00784805" w:rsidRDefault="00D8152A" w:rsidP="00A7354B">
      <w:pPr>
        <w:pStyle w:val="a7"/>
        <w:numPr>
          <w:ilvl w:val="1"/>
          <w:numId w:val="72"/>
        </w:numPr>
        <w:tabs>
          <w:tab w:val="left" w:pos="934"/>
        </w:tabs>
        <w:spacing w:before="11" w:line="237" w:lineRule="auto"/>
        <w:ind w:left="933" w:right="1583"/>
        <w:jc w:val="left"/>
        <w:rPr>
          <w:sz w:val="24"/>
        </w:rPr>
      </w:pPr>
      <w:r>
        <w:rPr>
          <w:spacing w:val="-1"/>
          <w:sz w:val="24"/>
        </w:rPr>
        <w:t xml:space="preserve">принятие традиционных общечеловеческих </w:t>
      </w:r>
      <w:r>
        <w:rPr>
          <w:sz w:val="24"/>
        </w:rPr>
        <w:t>гуманистических и демократических</w:t>
      </w:r>
      <w:r>
        <w:rPr>
          <w:spacing w:val="-57"/>
          <w:sz w:val="24"/>
        </w:rPr>
        <w:t xml:space="preserve"> </w:t>
      </w:r>
      <w:r>
        <w:rPr>
          <w:sz w:val="24"/>
        </w:rPr>
        <w:t>ценностей;</w:t>
      </w:r>
    </w:p>
    <w:p w:rsidR="00784805" w:rsidRDefault="00D8152A" w:rsidP="00A7354B">
      <w:pPr>
        <w:pStyle w:val="a7"/>
        <w:numPr>
          <w:ilvl w:val="1"/>
          <w:numId w:val="72"/>
        </w:numPr>
        <w:tabs>
          <w:tab w:val="left" w:pos="939"/>
        </w:tabs>
        <w:spacing w:line="242" w:lineRule="auto"/>
        <w:ind w:right="1628" w:firstLine="0"/>
        <w:jc w:val="left"/>
        <w:rPr>
          <w:sz w:val="24"/>
        </w:rPr>
      </w:pPr>
      <w:r>
        <w:rPr>
          <w:sz w:val="24"/>
        </w:rPr>
        <w:t>готовность вести совместную деятельность в интересах гражданского общества,</w:t>
      </w:r>
      <w:r>
        <w:rPr>
          <w:spacing w:val="-57"/>
          <w:sz w:val="24"/>
        </w:rPr>
        <w:t xml:space="preserve"> </w:t>
      </w:r>
      <w:r>
        <w:rPr>
          <w:sz w:val="24"/>
        </w:rPr>
        <w:t>участвовать</w:t>
      </w:r>
      <w:r>
        <w:rPr>
          <w:spacing w:val="2"/>
          <w:sz w:val="24"/>
        </w:rPr>
        <w:t xml:space="preserve"> </w:t>
      </w:r>
      <w:r>
        <w:rPr>
          <w:sz w:val="24"/>
        </w:rPr>
        <w:t>всамоуправлении</w:t>
      </w:r>
      <w:r>
        <w:rPr>
          <w:spacing w:val="4"/>
          <w:sz w:val="24"/>
        </w:rPr>
        <w:t xml:space="preserve"> </w:t>
      </w:r>
      <w:r>
        <w:rPr>
          <w:sz w:val="24"/>
        </w:rPr>
        <w:t>в</w:t>
      </w:r>
      <w:r>
        <w:rPr>
          <w:spacing w:val="-2"/>
          <w:sz w:val="24"/>
        </w:rPr>
        <w:t xml:space="preserve"> </w:t>
      </w:r>
      <w:r>
        <w:rPr>
          <w:sz w:val="24"/>
        </w:rPr>
        <w:t>школе</w:t>
      </w:r>
      <w:r>
        <w:rPr>
          <w:spacing w:val="1"/>
          <w:sz w:val="24"/>
        </w:rPr>
        <w:t xml:space="preserve"> </w:t>
      </w:r>
      <w:r>
        <w:rPr>
          <w:sz w:val="24"/>
        </w:rPr>
        <w:t>и</w:t>
      </w:r>
      <w:r>
        <w:rPr>
          <w:spacing w:val="-3"/>
          <w:sz w:val="24"/>
        </w:rPr>
        <w:t xml:space="preserve"> </w:t>
      </w:r>
      <w:r>
        <w:rPr>
          <w:sz w:val="24"/>
        </w:rPr>
        <w:t>детско-юношеских</w:t>
      </w:r>
      <w:r>
        <w:rPr>
          <w:spacing w:val="-7"/>
          <w:sz w:val="24"/>
        </w:rPr>
        <w:t xml:space="preserve"> </w:t>
      </w:r>
      <w:r>
        <w:rPr>
          <w:sz w:val="24"/>
        </w:rPr>
        <w:t>организациях;</w:t>
      </w:r>
    </w:p>
    <w:p w:rsidR="00784805" w:rsidRDefault="00D8152A" w:rsidP="00A7354B">
      <w:pPr>
        <w:pStyle w:val="a7"/>
        <w:numPr>
          <w:ilvl w:val="1"/>
          <w:numId w:val="72"/>
        </w:numPr>
        <w:tabs>
          <w:tab w:val="left" w:pos="987"/>
        </w:tabs>
        <w:spacing w:line="242" w:lineRule="auto"/>
        <w:ind w:right="2028" w:firstLine="0"/>
        <w:jc w:val="left"/>
        <w:rPr>
          <w:sz w:val="24"/>
        </w:rPr>
      </w:pPr>
      <w:r>
        <w:rPr>
          <w:sz w:val="24"/>
        </w:rPr>
        <w:t>умение взаимодействовать с социальными институтами в соответствии с их</w:t>
      </w:r>
      <w:r>
        <w:rPr>
          <w:spacing w:val="-57"/>
          <w:sz w:val="24"/>
        </w:rPr>
        <w:t xml:space="preserve"> </w:t>
      </w:r>
      <w:r>
        <w:rPr>
          <w:sz w:val="24"/>
        </w:rPr>
        <w:t>функциями</w:t>
      </w:r>
      <w:r>
        <w:rPr>
          <w:spacing w:val="4"/>
          <w:sz w:val="24"/>
        </w:rPr>
        <w:t xml:space="preserve"> </w:t>
      </w:r>
      <w:r>
        <w:rPr>
          <w:sz w:val="24"/>
        </w:rPr>
        <w:t>иназначением;</w:t>
      </w:r>
    </w:p>
    <w:p w:rsidR="00784805" w:rsidRDefault="00D8152A" w:rsidP="00A7354B">
      <w:pPr>
        <w:pStyle w:val="a7"/>
        <w:numPr>
          <w:ilvl w:val="1"/>
          <w:numId w:val="72"/>
        </w:numPr>
        <w:tabs>
          <w:tab w:val="left" w:pos="934"/>
        </w:tabs>
        <w:spacing w:line="271" w:lineRule="exact"/>
        <w:ind w:left="933" w:hanging="304"/>
        <w:jc w:val="left"/>
        <w:rPr>
          <w:sz w:val="24"/>
        </w:rPr>
      </w:pPr>
      <w:r>
        <w:rPr>
          <w:sz w:val="24"/>
        </w:rPr>
        <w:t>готовность</w:t>
      </w:r>
      <w:r>
        <w:rPr>
          <w:spacing w:val="-4"/>
          <w:sz w:val="24"/>
        </w:rPr>
        <w:t xml:space="preserve"> </w:t>
      </w:r>
      <w:r>
        <w:rPr>
          <w:sz w:val="24"/>
        </w:rPr>
        <w:t>к</w:t>
      </w:r>
      <w:r>
        <w:rPr>
          <w:spacing w:val="-9"/>
          <w:sz w:val="24"/>
        </w:rPr>
        <w:t xml:space="preserve"> </w:t>
      </w:r>
      <w:r>
        <w:rPr>
          <w:sz w:val="24"/>
        </w:rPr>
        <w:t>гуманитарной</w:t>
      </w:r>
      <w:r>
        <w:rPr>
          <w:spacing w:val="-6"/>
          <w:sz w:val="24"/>
        </w:rPr>
        <w:t xml:space="preserve"> </w:t>
      </w:r>
      <w:r>
        <w:rPr>
          <w:sz w:val="24"/>
        </w:rPr>
        <w:t>и</w:t>
      </w:r>
      <w:r>
        <w:rPr>
          <w:spacing w:val="-9"/>
          <w:sz w:val="24"/>
        </w:rPr>
        <w:t xml:space="preserve"> </w:t>
      </w:r>
      <w:r>
        <w:rPr>
          <w:sz w:val="24"/>
        </w:rPr>
        <w:t>волонтёрской</w:t>
      </w:r>
      <w:r>
        <w:rPr>
          <w:spacing w:val="-12"/>
          <w:sz w:val="24"/>
        </w:rPr>
        <w:t xml:space="preserve"> </w:t>
      </w:r>
      <w:r>
        <w:rPr>
          <w:sz w:val="24"/>
        </w:rPr>
        <w:t>деятельности.</w:t>
      </w:r>
    </w:p>
    <w:p w:rsidR="00784805" w:rsidRDefault="00D8152A">
      <w:pPr>
        <w:spacing w:before="1" w:line="275" w:lineRule="exact"/>
        <w:ind w:left="630"/>
        <w:rPr>
          <w:i/>
          <w:sz w:val="24"/>
        </w:rPr>
      </w:pPr>
      <w:r>
        <w:rPr>
          <w:i/>
          <w:sz w:val="24"/>
        </w:rPr>
        <w:t>Патриотическое</w:t>
      </w:r>
      <w:r>
        <w:rPr>
          <w:i/>
          <w:spacing w:val="-6"/>
          <w:sz w:val="24"/>
        </w:rPr>
        <w:t xml:space="preserve"> </w:t>
      </w:r>
      <w:r>
        <w:rPr>
          <w:i/>
          <w:sz w:val="24"/>
        </w:rPr>
        <w:t>воспитание:</w:t>
      </w:r>
    </w:p>
    <w:p w:rsidR="00784805" w:rsidRDefault="00D8152A" w:rsidP="00A7354B">
      <w:pPr>
        <w:pStyle w:val="a7"/>
        <w:numPr>
          <w:ilvl w:val="1"/>
          <w:numId w:val="72"/>
        </w:numPr>
        <w:tabs>
          <w:tab w:val="left" w:pos="934"/>
        </w:tabs>
        <w:spacing w:line="271" w:lineRule="exact"/>
        <w:ind w:left="933" w:hanging="304"/>
        <w:jc w:val="left"/>
        <w:rPr>
          <w:sz w:val="24"/>
        </w:rPr>
      </w:pPr>
      <w:r>
        <w:rPr>
          <w:sz w:val="24"/>
        </w:rPr>
        <w:t>сформированность</w:t>
      </w:r>
      <w:r>
        <w:rPr>
          <w:spacing w:val="-11"/>
          <w:sz w:val="24"/>
        </w:rPr>
        <w:t xml:space="preserve"> </w:t>
      </w:r>
      <w:r>
        <w:rPr>
          <w:sz w:val="24"/>
        </w:rPr>
        <w:t>российской</w:t>
      </w:r>
      <w:r>
        <w:rPr>
          <w:spacing w:val="-11"/>
          <w:sz w:val="24"/>
        </w:rPr>
        <w:t xml:space="preserve"> </w:t>
      </w:r>
      <w:r>
        <w:rPr>
          <w:sz w:val="24"/>
        </w:rPr>
        <w:t>гражданской</w:t>
      </w:r>
      <w:r>
        <w:rPr>
          <w:spacing w:val="-11"/>
          <w:sz w:val="24"/>
        </w:rPr>
        <w:t xml:space="preserve"> </w:t>
      </w:r>
      <w:r>
        <w:rPr>
          <w:sz w:val="24"/>
        </w:rPr>
        <w:t>идентичности,</w:t>
      </w:r>
      <w:r>
        <w:rPr>
          <w:spacing w:val="-6"/>
          <w:sz w:val="24"/>
        </w:rPr>
        <w:t xml:space="preserve"> </w:t>
      </w:r>
      <w:r>
        <w:rPr>
          <w:sz w:val="24"/>
        </w:rPr>
        <w:t>патриотизма;</w:t>
      </w:r>
    </w:p>
    <w:p w:rsidR="00784805" w:rsidRDefault="00D8152A" w:rsidP="00A7354B">
      <w:pPr>
        <w:pStyle w:val="a7"/>
        <w:numPr>
          <w:ilvl w:val="1"/>
          <w:numId w:val="72"/>
        </w:numPr>
        <w:tabs>
          <w:tab w:val="left" w:pos="1001"/>
        </w:tabs>
        <w:spacing w:line="237" w:lineRule="auto"/>
        <w:ind w:right="1506" w:firstLine="0"/>
        <w:jc w:val="left"/>
        <w:rPr>
          <w:sz w:val="24"/>
        </w:rPr>
      </w:pPr>
      <w:r>
        <w:rPr>
          <w:sz w:val="24"/>
        </w:rPr>
        <w:t>ценностное</w:t>
      </w:r>
      <w:r>
        <w:rPr>
          <w:spacing w:val="1"/>
          <w:sz w:val="24"/>
        </w:rPr>
        <w:t xml:space="preserve"> </w:t>
      </w:r>
      <w:r>
        <w:rPr>
          <w:sz w:val="24"/>
        </w:rPr>
        <w:t>отношение к</w:t>
      </w:r>
      <w:r>
        <w:rPr>
          <w:spacing w:val="1"/>
          <w:sz w:val="24"/>
        </w:rPr>
        <w:t xml:space="preserve"> </w:t>
      </w:r>
      <w:r>
        <w:rPr>
          <w:sz w:val="24"/>
        </w:rPr>
        <w:t>государственным символам; достижениям российских</w:t>
      </w:r>
      <w:r>
        <w:rPr>
          <w:spacing w:val="-57"/>
          <w:sz w:val="24"/>
        </w:rPr>
        <w:t xml:space="preserve"> </w:t>
      </w:r>
      <w:r>
        <w:rPr>
          <w:sz w:val="24"/>
        </w:rPr>
        <w:t>учёных</w:t>
      </w:r>
      <w:r>
        <w:rPr>
          <w:spacing w:val="58"/>
          <w:sz w:val="24"/>
        </w:rPr>
        <w:t xml:space="preserve"> </w:t>
      </w:r>
      <w:r>
        <w:rPr>
          <w:sz w:val="24"/>
        </w:rPr>
        <w:t>вобласти</w:t>
      </w:r>
      <w:r>
        <w:rPr>
          <w:spacing w:val="4"/>
          <w:sz w:val="24"/>
        </w:rPr>
        <w:t xml:space="preserve"> </w:t>
      </w:r>
      <w:r>
        <w:rPr>
          <w:sz w:val="24"/>
        </w:rPr>
        <w:t>физики и</w:t>
      </w:r>
      <w:r>
        <w:rPr>
          <w:spacing w:val="-2"/>
          <w:sz w:val="24"/>
        </w:rPr>
        <w:t xml:space="preserve"> </w:t>
      </w:r>
      <w:r>
        <w:rPr>
          <w:sz w:val="24"/>
        </w:rPr>
        <w:t>технике.</w:t>
      </w:r>
    </w:p>
    <w:p w:rsidR="00784805" w:rsidRDefault="00D8152A">
      <w:pPr>
        <w:spacing w:before="7" w:line="275" w:lineRule="exact"/>
        <w:ind w:left="630"/>
        <w:rPr>
          <w:i/>
          <w:sz w:val="24"/>
        </w:rPr>
      </w:pPr>
      <w:r>
        <w:rPr>
          <w:i/>
          <w:sz w:val="24"/>
        </w:rPr>
        <w:t>Духовно-нравственное</w:t>
      </w:r>
      <w:r>
        <w:rPr>
          <w:i/>
          <w:spacing w:val="-8"/>
          <w:sz w:val="24"/>
        </w:rPr>
        <w:t xml:space="preserve"> </w:t>
      </w:r>
      <w:r>
        <w:rPr>
          <w:i/>
          <w:sz w:val="24"/>
        </w:rPr>
        <w:t>воспитание:</w:t>
      </w:r>
    </w:p>
    <w:p w:rsidR="00784805" w:rsidRDefault="00D8152A" w:rsidP="00A7354B">
      <w:pPr>
        <w:pStyle w:val="a7"/>
        <w:numPr>
          <w:ilvl w:val="1"/>
          <w:numId w:val="72"/>
        </w:numPr>
        <w:tabs>
          <w:tab w:val="left" w:pos="934"/>
        </w:tabs>
        <w:spacing w:line="274" w:lineRule="exact"/>
        <w:ind w:left="933" w:hanging="304"/>
        <w:jc w:val="left"/>
        <w:rPr>
          <w:sz w:val="24"/>
        </w:rPr>
      </w:pPr>
      <w:r>
        <w:rPr>
          <w:sz w:val="24"/>
        </w:rPr>
        <w:t>сформированность</w:t>
      </w:r>
      <w:r>
        <w:rPr>
          <w:spacing w:val="-15"/>
          <w:sz w:val="24"/>
        </w:rPr>
        <w:t xml:space="preserve"> </w:t>
      </w:r>
      <w:r>
        <w:rPr>
          <w:sz w:val="24"/>
        </w:rPr>
        <w:t>нравственного</w:t>
      </w:r>
      <w:r>
        <w:rPr>
          <w:spacing w:val="-2"/>
          <w:sz w:val="24"/>
        </w:rPr>
        <w:t xml:space="preserve"> </w:t>
      </w:r>
      <w:r>
        <w:rPr>
          <w:sz w:val="24"/>
        </w:rPr>
        <w:t>сознания,</w:t>
      </w:r>
      <w:r>
        <w:rPr>
          <w:spacing w:val="-15"/>
          <w:sz w:val="24"/>
        </w:rPr>
        <w:t xml:space="preserve"> </w:t>
      </w:r>
      <w:r>
        <w:rPr>
          <w:sz w:val="24"/>
        </w:rPr>
        <w:t>этического</w:t>
      </w:r>
      <w:r>
        <w:rPr>
          <w:spacing w:val="-3"/>
          <w:sz w:val="24"/>
        </w:rPr>
        <w:t xml:space="preserve"> </w:t>
      </w:r>
      <w:r>
        <w:rPr>
          <w:sz w:val="24"/>
        </w:rPr>
        <w:t>поведения;</w:t>
      </w:r>
    </w:p>
    <w:p w:rsidR="00784805" w:rsidRDefault="00D8152A" w:rsidP="00A7354B">
      <w:pPr>
        <w:pStyle w:val="a7"/>
        <w:numPr>
          <w:ilvl w:val="1"/>
          <w:numId w:val="72"/>
        </w:numPr>
        <w:tabs>
          <w:tab w:val="left" w:pos="1040"/>
        </w:tabs>
        <w:spacing w:before="1" w:line="237" w:lineRule="auto"/>
        <w:ind w:right="2488" w:firstLine="0"/>
        <w:rPr>
          <w:sz w:val="24"/>
        </w:rPr>
      </w:pPr>
      <w:r>
        <w:rPr>
          <w:sz w:val="24"/>
        </w:rPr>
        <w:t>способность оценивать ситуацию и принимать осознанные решения,</w:t>
      </w:r>
      <w:r>
        <w:rPr>
          <w:spacing w:val="1"/>
          <w:sz w:val="24"/>
        </w:rPr>
        <w:t xml:space="preserve"> </w:t>
      </w:r>
      <w:r>
        <w:rPr>
          <w:sz w:val="24"/>
        </w:rPr>
        <w:t>ориентируясь наморально-нравственные нормы и ценности, в том числе в</w:t>
      </w:r>
      <w:r>
        <w:rPr>
          <w:spacing w:val="1"/>
          <w:sz w:val="24"/>
        </w:rPr>
        <w:t xml:space="preserve"> </w:t>
      </w:r>
      <w:r>
        <w:rPr>
          <w:sz w:val="24"/>
        </w:rPr>
        <w:t>деятельности учёного;</w:t>
      </w:r>
    </w:p>
    <w:p w:rsidR="00784805" w:rsidRDefault="00D8152A" w:rsidP="00A7354B">
      <w:pPr>
        <w:pStyle w:val="a7"/>
        <w:numPr>
          <w:ilvl w:val="1"/>
          <w:numId w:val="72"/>
        </w:numPr>
        <w:tabs>
          <w:tab w:val="left" w:pos="929"/>
        </w:tabs>
        <w:spacing w:before="9" w:line="275" w:lineRule="exact"/>
        <w:ind w:left="928" w:hanging="299"/>
        <w:rPr>
          <w:sz w:val="24"/>
        </w:rPr>
      </w:pPr>
      <w:r>
        <w:rPr>
          <w:sz w:val="24"/>
        </w:rPr>
        <w:t>осознание</w:t>
      </w:r>
      <w:r>
        <w:rPr>
          <w:spacing w:val="-6"/>
          <w:sz w:val="24"/>
        </w:rPr>
        <w:t xml:space="preserve"> </w:t>
      </w:r>
      <w:r>
        <w:rPr>
          <w:sz w:val="24"/>
        </w:rPr>
        <w:t>личного</w:t>
      </w:r>
      <w:r>
        <w:rPr>
          <w:spacing w:val="-6"/>
          <w:sz w:val="24"/>
        </w:rPr>
        <w:t xml:space="preserve"> </w:t>
      </w:r>
      <w:r>
        <w:rPr>
          <w:sz w:val="24"/>
        </w:rPr>
        <w:t>вклада</w:t>
      </w:r>
      <w:r>
        <w:rPr>
          <w:spacing w:val="-6"/>
          <w:sz w:val="24"/>
        </w:rPr>
        <w:t xml:space="preserve"> </w:t>
      </w:r>
      <w:r>
        <w:rPr>
          <w:sz w:val="24"/>
        </w:rPr>
        <w:t>в</w:t>
      </w:r>
      <w:r>
        <w:rPr>
          <w:spacing w:val="-5"/>
          <w:sz w:val="24"/>
        </w:rPr>
        <w:t xml:space="preserve"> </w:t>
      </w:r>
      <w:r>
        <w:rPr>
          <w:sz w:val="24"/>
        </w:rPr>
        <w:t>построение</w:t>
      </w:r>
      <w:r>
        <w:rPr>
          <w:spacing w:val="-6"/>
          <w:sz w:val="24"/>
        </w:rPr>
        <w:t xml:space="preserve"> </w:t>
      </w:r>
      <w:r>
        <w:rPr>
          <w:sz w:val="24"/>
        </w:rPr>
        <w:t>устойчивого</w:t>
      </w:r>
      <w:r>
        <w:rPr>
          <w:spacing w:val="-1"/>
          <w:sz w:val="24"/>
        </w:rPr>
        <w:t xml:space="preserve"> </w:t>
      </w:r>
      <w:r>
        <w:rPr>
          <w:sz w:val="24"/>
        </w:rPr>
        <w:t>будущего.</w:t>
      </w:r>
    </w:p>
    <w:p w:rsidR="00784805" w:rsidRDefault="00D8152A">
      <w:pPr>
        <w:spacing w:line="274" w:lineRule="exact"/>
        <w:ind w:left="630"/>
        <w:jc w:val="both"/>
        <w:rPr>
          <w:i/>
          <w:sz w:val="24"/>
        </w:rPr>
      </w:pPr>
      <w:r>
        <w:rPr>
          <w:i/>
          <w:sz w:val="24"/>
        </w:rPr>
        <w:t>Эстетическое</w:t>
      </w:r>
      <w:r>
        <w:rPr>
          <w:i/>
          <w:spacing w:val="-7"/>
          <w:sz w:val="24"/>
        </w:rPr>
        <w:t xml:space="preserve"> </w:t>
      </w:r>
      <w:r>
        <w:rPr>
          <w:i/>
          <w:sz w:val="24"/>
        </w:rPr>
        <w:t>воспитание:</w:t>
      </w:r>
    </w:p>
    <w:p w:rsidR="00784805" w:rsidRDefault="00D8152A" w:rsidP="00A7354B">
      <w:pPr>
        <w:pStyle w:val="a7"/>
        <w:numPr>
          <w:ilvl w:val="1"/>
          <w:numId w:val="72"/>
        </w:numPr>
        <w:tabs>
          <w:tab w:val="left" w:pos="1064"/>
        </w:tabs>
        <w:spacing w:before="1" w:line="237" w:lineRule="auto"/>
        <w:ind w:right="2171" w:firstLine="0"/>
        <w:jc w:val="left"/>
        <w:rPr>
          <w:sz w:val="24"/>
        </w:rPr>
      </w:pPr>
      <w:r>
        <w:rPr>
          <w:sz w:val="24"/>
        </w:rPr>
        <w:t>эстетическое отношение</w:t>
      </w:r>
      <w:r>
        <w:rPr>
          <w:spacing w:val="1"/>
          <w:sz w:val="24"/>
        </w:rPr>
        <w:t xml:space="preserve"> </w:t>
      </w:r>
      <w:r>
        <w:rPr>
          <w:sz w:val="24"/>
        </w:rPr>
        <w:t>к</w:t>
      </w:r>
      <w:r>
        <w:rPr>
          <w:spacing w:val="55"/>
          <w:sz w:val="24"/>
        </w:rPr>
        <w:t xml:space="preserve"> </w:t>
      </w:r>
      <w:r>
        <w:rPr>
          <w:sz w:val="24"/>
        </w:rPr>
        <w:t>миру,</w:t>
      </w:r>
      <w:r>
        <w:rPr>
          <w:spacing w:val="13"/>
          <w:sz w:val="24"/>
        </w:rPr>
        <w:t xml:space="preserve"> </w:t>
      </w:r>
      <w:r>
        <w:rPr>
          <w:sz w:val="24"/>
        </w:rPr>
        <w:t>включая</w:t>
      </w:r>
      <w:r>
        <w:rPr>
          <w:spacing w:val="6"/>
          <w:sz w:val="24"/>
        </w:rPr>
        <w:t xml:space="preserve"> </w:t>
      </w:r>
      <w:r>
        <w:rPr>
          <w:sz w:val="24"/>
        </w:rPr>
        <w:t>эстетику</w:t>
      </w:r>
      <w:r>
        <w:rPr>
          <w:spacing w:val="48"/>
          <w:sz w:val="24"/>
        </w:rPr>
        <w:t xml:space="preserve"> </w:t>
      </w:r>
      <w:r>
        <w:rPr>
          <w:sz w:val="24"/>
        </w:rPr>
        <w:t>научного</w:t>
      </w:r>
      <w:r>
        <w:rPr>
          <w:spacing w:val="6"/>
          <w:sz w:val="24"/>
        </w:rPr>
        <w:t xml:space="preserve"> </w:t>
      </w:r>
      <w:r>
        <w:rPr>
          <w:sz w:val="24"/>
        </w:rPr>
        <w:t>творчества,</w:t>
      </w:r>
      <w:r>
        <w:rPr>
          <w:spacing w:val="-57"/>
          <w:sz w:val="24"/>
        </w:rPr>
        <w:t xml:space="preserve"> </w:t>
      </w:r>
      <w:r>
        <w:rPr>
          <w:sz w:val="24"/>
        </w:rPr>
        <w:t>присущегофизической</w:t>
      </w:r>
      <w:r>
        <w:rPr>
          <w:spacing w:val="-6"/>
          <w:sz w:val="24"/>
        </w:rPr>
        <w:t xml:space="preserve"> </w:t>
      </w:r>
      <w:r>
        <w:rPr>
          <w:sz w:val="24"/>
        </w:rPr>
        <w:t>науке.</w:t>
      </w:r>
    </w:p>
    <w:p w:rsidR="00784805" w:rsidRDefault="00D8152A">
      <w:pPr>
        <w:spacing w:before="8" w:line="272" w:lineRule="exact"/>
        <w:ind w:left="630"/>
        <w:rPr>
          <w:i/>
          <w:sz w:val="24"/>
        </w:rPr>
      </w:pPr>
      <w:r>
        <w:rPr>
          <w:i/>
          <w:sz w:val="24"/>
        </w:rPr>
        <w:t>Трудовое воспитание:</w:t>
      </w:r>
    </w:p>
    <w:p w:rsidR="00784805" w:rsidRDefault="00D8152A" w:rsidP="00A7354B">
      <w:pPr>
        <w:pStyle w:val="a7"/>
        <w:numPr>
          <w:ilvl w:val="1"/>
          <w:numId w:val="72"/>
        </w:numPr>
        <w:tabs>
          <w:tab w:val="left" w:pos="1001"/>
        </w:tabs>
        <w:spacing w:line="237" w:lineRule="auto"/>
        <w:ind w:right="1236" w:firstLine="0"/>
        <w:jc w:val="left"/>
        <w:rPr>
          <w:sz w:val="24"/>
        </w:rPr>
      </w:pPr>
      <w:r>
        <w:rPr>
          <w:sz w:val="24"/>
        </w:rPr>
        <w:t>интерес</w:t>
      </w:r>
      <w:r>
        <w:rPr>
          <w:spacing w:val="48"/>
          <w:sz w:val="24"/>
        </w:rPr>
        <w:t xml:space="preserve"> </w:t>
      </w:r>
      <w:r>
        <w:rPr>
          <w:sz w:val="24"/>
        </w:rPr>
        <w:t>к</w:t>
      </w:r>
      <w:r>
        <w:rPr>
          <w:spacing w:val="47"/>
          <w:sz w:val="24"/>
        </w:rPr>
        <w:t xml:space="preserve"> </w:t>
      </w:r>
      <w:r>
        <w:rPr>
          <w:sz w:val="24"/>
        </w:rPr>
        <w:t>различным</w:t>
      </w:r>
      <w:r>
        <w:rPr>
          <w:spacing w:val="51"/>
          <w:sz w:val="24"/>
        </w:rPr>
        <w:t xml:space="preserve"> </w:t>
      </w:r>
      <w:r>
        <w:rPr>
          <w:sz w:val="24"/>
        </w:rPr>
        <w:t>сферам</w:t>
      </w:r>
      <w:r>
        <w:rPr>
          <w:spacing w:val="50"/>
          <w:sz w:val="24"/>
        </w:rPr>
        <w:t xml:space="preserve"> </w:t>
      </w:r>
      <w:r>
        <w:rPr>
          <w:sz w:val="24"/>
        </w:rPr>
        <w:t>профессиональной</w:t>
      </w:r>
      <w:r>
        <w:rPr>
          <w:spacing w:val="51"/>
          <w:sz w:val="24"/>
        </w:rPr>
        <w:t xml:space="preserve"> </w:t>
      </w:r>
      <w:r>
        <w:rPr>
          <w:sz w:val="24"/>
        </w:rPr>
        <w:t>деятельности,</w:t>
      </w:r>
      <w:r>
        <w:rPr>
          <w:spacing w:val="47"/>
          <w:sz w:val="24"/>
        </w:rPr>
        <w:t xml:space="preserve"> </w:t>
      </w:r>
      <w:r>
        <w:rPr>
          <w:sz w:val="24"/>
        </w:rPr>
        <w:t>в</w:t>
      </w:r>
      <w:r>
        <w:rPr>
          <w:spacing w:val="50"/>
          <w:sz w:val="24"/>
        </w:rPr>
        <w:t xml:space="preserve"> </w:t>
      </w:r>
      <w:r>
        <w:rPr>
          <w:sz w:val="24"/>
        </w:rPr>
        <w:t>том</w:t>
      </w:r>
      <w:r>
        <w:rPr>
          <w:spacing w:val="45"/>
          <w:sz w:val="24"/>
        </w:rPr>
        <w:t xml:space="preserve"> </w:t>
      </w:r>
      <w:r>
        <w:rPr>
          <w:sz w:val="24"/>
        </w:rPr>
        <w:t>числе</w:t>
      </w:r>
      <w:r>
        <w:rPr>
          <w:spacing w:val="-57"/>
          <w:sz w:val="24"/>
        </w:rPr>
        <w:t xml:space="preserve"> </w:t>
      </w:r>
      <w:r>
        <w:rPr>
          <w:sz w:val="24"/>
        </w:rPr>
        <w:t>связанным</w:t>
      </w:r>
      <w:r>
        <w:rPr>
          <w:spacing w:val="13"/>
          <w:sz w:val="24"/>
        </w:rPr>
        <w:t xml:space="preserve"> </w:t>
      </w:r>
      <w:r>
        <w:rPr>
          <w:sz w:val="24"/>
        </w:rPr>
        <w:t>с</w:t>
      </w:r>
      <w:r>
        <w:rPr>
          <w:spacing w:val="6"/>
          <w:sz w:val="24"/>
        </w:rPr>
        <w:t xml:space="preserve"> </w:t>
      </w:r>
      <w:r>
        <w:rPr>
          <w:sz w:val="24"/>
        </w:rPr>
        <w:t>физикой</w:t>
      </w:r>
      <w:r>
        <w:rPr>
          <w:spacing w:val="7"/>
          <w:sz w:val="24"/>
        </w:rPr>
        <w:t xml:space="preserve"> </w:t>
      </w:r>
      <w:r>
        <w:rPr>
          <w:sz w:val="24"/>
        </w:rPr>
        <w:t>и</w:t>
      </w:r>
      <w:r>
        <w:rPr>
          <w:spacing w:val="2"/>
          <w:sz w:val="24"/>
        </w:rPr>
        <w:t xml:space="preserve"> </w:t>
      </w:r>
      <w:r>
        <w:rPr>
          <w:sz w:val="24"/>
        </w:rPr>
        <w:t>техникой,</w:t>
      </w:r>
      <w:r>
        <w:rPr>
          <w:spacing w:val="8"/>
          <w:sz w:val="24"/>
        </w:rPr>
        <w:t xml:space="preserve"> </w:t>
      </w:r>
      <w:r>
        <w:rPr>
          <w:sz w:val="24"/>
        </w:rPr>
        <w:t>умение</w:t>
      </w:r>
      <w:r>
        <w:rPr>
          <w:spacing w:val="5"/>
          <w:sz w:val="24"/>
        </w:rPr>
        <w:t xml:space="preserve"> </w:t>
      </w:r>
      <w:r>
        <w:rPr>
          <w:sz w:val="24"/>
        </w:rPr>
        <w:t>совершать</w:t>
      </w:r>
      <w:r>
        <w:rPr>
          <w:spacing w:val="3"/>
          <w:sz w:val="24"/>
        </w:rPr>
        <w:t xml:space="preserve"> </w:t>
      </w:r>
      <w:r>
        <w:rPr>
          <w:sz w:val="24"/>
        </w:rPr>
        <w:t>осознанный</w:t>
      </w:r>
      <w:r>
        <w:rPr>
          <w:spacing w:val="2"/>
          <w:sz w:val="24"/>
        </w:rPr>
        <w:t xml:space="preserve"> </w:t>
      </w:r>
      <w:r>
        <w:rPr>
          <w:sz w:val="24"/>
        </w:rPr>
        <w:t>выбор</w:t>
      </w:r>
      <w:r>
        <w:rPr>
          <w:spacing w:val="6"/>
          <w:sz w:val="24"/>
        </w:rPr>
        <w:t xml:space="preserve"> </w:t>
      </w:r>
      <w:r>
        <w:rPr>
          <w:sz w:val="24"/>
        </w:rPr>
        <w:t>будущей</w:t>
      </w:r>
    </w:p>
    <w:p w:rsidR="00784805" w:rsidRDefault="00784805">
      <w:pPr>
        <w:spacing w:line="237" w:lineRule="auto"/>
        <w:rPr>
          <w:sz w:val="24"/>
        </w:rPr>
        <w:sectPr w:rsidR="00784805">
          <w:footerReference w:type="default" r:id="rId86"/>
          <w:pgSz w:w="11900" w:h="16840"/>
          <w:pgMar w:top="760" w:right="140" w:bottom="280" w:left="920" w:header="0" w:footer="0" w:gutter="0"/>
          <w:cols w:space="720"/>
        </w:sectPr>
      </w:pPr>
    </w:p>
    <w:p w:rsidR="00784805" w:rsidRDefault="00D8152A">
      <w:pPr>
        <w:pStyle w:val="a5"/>
        <w:spacing w:before="63"/>
        <w:ind w:left="630"/>
        <w:jc w:val="left"/>
      </w:pPr>
      <w:r>
        <w:lastRenderedPageBreak/>
        <w:t>профессии</w:t>
      </w:r>
      <w:r>
        <w:rPr>
          <w:spacing w:val="-6"/>
        </w:rPr>
        <w:t xml:space="preserve"> </w:t>
      </w:r>
      <w:r>
        <w:t>и</w:t>
      </w:r>
      <w:r>
        <w:rPr>
          <w:spacing w:val="-1"/>
        </w:rPr>
        <w:t xml:space="preserve"> </w:t>
      </w:r>
      <w:r>
        <w:t>реализовывать</w:t>
      </w:r>
      <w:r>
        <w:rPr>
          <w:spacing w:val="2"/>
        </w:rPr>
        <w:t xml:space="preserve"> </w:t>
      </w:r>
      <w:r>
        <w:t>собственные</w:t>
      </w:r>
      <w:r>
        <w:rPr>
          <w:spacing w:val="-10"/>
        </w:rPr>
        <w:t xml:space="preserve"> </w:t>
      </w:r>
      <w:r>
        <w:t>жизненные</w:t>
      </w:r>
      <w:r>
        <w:rPr>
          <w:spacing w:val="-1"/>
        </w:rPr>
        <w:t xml:space="preserve"> </w:t>
      </w:r>
      <w:r>
        <w:t>планы;</w:t>
      </w:r>
    </w:p>
    <w:p w:rsidR="00784805" w:rsidRDefault="00D8152A" w:rsidP="00A7354B">
      <w:pPr>
        <w:pStyle w:val="a7"/>
        <w:numPr>
          <w:ilvl w:val="1"/>
          <w:numId w:val="72"/>
        </w:numPr>
        <w:tabs>
          <w:tab w:val="left" w:pos="939"/>
        </w:tabs>
        <w:spacing w:before="5" w:line="237" w:lineRule="auto"/>
        <w:ind w:right="1232" w:firstLine="0"/>
        <w:jc w:val="left"/>
        <w:rPr>
          <w:sz w:val="24"/>
        </w:rPr>
      </w:pPr>
      <w:r>
        <w:rPr>
          <w:sz w:val="24"/>
        </w:rPr>
        <w:t>готовность</w:t>
      </w:r>
      <w:r>
        <w:rPr>
          <w:spacing w:val="16"/>
          <w:sz w:val="24"/>
        </w:rPr>
        <w:t xml:space="preserve"> </w:t>
      </w:r>
      <w:r>
        <w:rPr>
          <w:sz w:val="24"/>
        </w:rPr>
        <w:t>и</w:t>
      </w:r>
      <w:r>
        <w:rPr>
          <w:spacing w:val="25"/>
          <w:sz w:val="24"/>
        </w:rPr>
        <w:t xml:space="preserve"> </w:t>
      </w:r>
      <w:r>
        <w:rPr>
          <w:sz w:val="24"/>
        </w:rPr>
        <w:t>способность</w:t>
      </w:r>
      <w:r>
        <w:rPr>
          <w:spacing w:val="22"/>
          <w:sz w:val="24"/>
        </w:rPr>
        <w:t xml:space="preserve"> </w:t>
      </w:r>
      <w:r>
        <w:rPr>
          <w:sz w:val="24"/>
        </w:rPr>
        <w:t>к</w:t>
      </w:r>
      <w:r>
        <w:rPr>
          <w:spacing w:val="13"/>
          <w:sz w:val="24"/>
        </w:rPr>
        <w:t xml:space="preserve"> </w:t>
      </w:r>
      <w:r>
        <w:rPr>
          <w:sz w:val="24"/>
        </w:rPr>
        <w:t>образованию</w:t>
      </w:r>
      <w:r>
        <w:rPr>
          <w:spacing w:val="18"/>
          <w:sz w:val="24"/>
        </w:rPr>
        <w:t xml:space="preserve"> </w:t>
      </w:r>
      <w:r>
        <w:rPr>
          <w:sz w:val="24"/>
        </w:rPr>
        <w:t>и</w:t>
      </w:r>
      <w:r>
        <w:rPr>
          <w:spacing w:val="20"/>
          <w:sz w:val="24"/>
        </w:rPr>
        <w:t xml:space="preserve"> </w:t>
      </w:r>
      <w:r>
        <w:rPr>
          <w:sz w:val="24"/>
        </w:rPr>
        <w:t>самообразованию</w:t>
      </w:r>
      <w:r>
        <w:rPr>
          <w:spacing w:val="18"/>
          <w:sz w:val="24"/>
        </w:rPr>
        <w:t xml:space="preserve"> </w:t>
      </w:r>
      <w:r>
        <w:rPr>
          <w:sz w:val="24"/>
        </w:rPr>
        <w:t>в</w:t>
      </w:r>
      <w:r>
        <w:rPr>
          <w:spacing w:val="16"/>
          <w:sz w:val="24"/>
        </w:rPr>
        <w:t xml:space="preserve"> </w:t>
      </w:r>
      <w:r>
        <w:rPr>
          <w:sz w:val="24"/>
        </w:rPr>
        <w:t>области</w:t>
      </w:r>
      <w:r>
        <w:rPr>
          <w:spacing w:val="26"/>
          <w:sz w:val="24"/>
        </w:rPr>
        <w:t xml:space="preserve"> </w:t>
      </w:r>
      <w:r>
        <w:rPr>
          <w:sz w:val="24"/>
        </w:rPr>
        <w:t>физики</w:t>
      </w:r>
      <w:r>
        <w:rPr>
          <w:spacing w:val="20"/>
          <w:sz w:val="24"/>
        </w:rPr>
        <w:t xml:space="preserve"> </w:t>
      </w:r>
      <w:r>
        <w:rPr>
          <w:sz w:val="24"/>
        </w:rPr>
        <w:t>на</w:t>
      </w:r>
      <w:r>
        <w:rPr>
          <w:spacing w:val="-57"/>
          <w:sz w:val="24"/>
        </w:rPr>
        <w:t xml:space="preserve"> </w:t>
      </w:r>
      <w:r>
        <w:rPr>
          <w:sz w:val="24"/>
        </w:rPr>
        <w:t>протяжениивсей</w:t>
      </w:r>
      <w:r>
        <w:rPr>
          <w:spacing w:val="-2"/>
          <w:sz w:val="24"/>
        </w:rPr>
        <w:t xml:space="preserve"> </w:t>
      </w:r>
      <w:r>
        <w:rPr>
          <w:sz w:val="24"/>
        </w:rPr>
        <w:t>жизни.</w:t>
      </w:r>
    </w:p>
    <w:p w:rsidR="00784805" w:rsidRDefault="00D8152A">
      <w:pPr>
        <w:tabs>
          <w:tab w:val="left" w:pos="2422"/>
          <w:tab w:val="left" w:pos="5965"/>
          <w:tab w:val="left" w:pos="7785"/>
          <w:tab w:val="left" w:pos="9125"/>
        </w:tabs>
        <w:spacing w:before="5" w:line="237" w:lineRule="auto"/>
        <w:ind w:left="630" w:right="665"/>
        <w:rPr>
          <w:sz w:val="24"/>
        </w:rPr>
      </w:pPr>
      <w:r>
        <w:rPr>
          <w:i/>
          <w:sz w:val="24"/>
        </w:rPr>
        <w:t>Экологическое</w:t>
      </w:r>
      <w:r>
        <w:rPr>
          <w:i/>
          <w:sz w:val="24"/>
        </w:rPr>
        <w:tab/>
        <w:t>воспитание:</w:t>
      </w:r>
      <w:r>
        <w:rPr>
          <w:sz w:val="24"/>
        </w:rPr>
        <w:t>сформированность</w:t>
      </w:r>
      <w:r>
        <w:rPr>
          <w:sz w:val="24"/>
        </w:rPr>
        <w:tab/>
        <w:t>экологической</w:t>
      </w:r>
      <w:r>
        <w:rPr>
          <w:sz w:val="24"/>
        </w:rPr>
        <w:tab/>
        <w:t>культуры,</w:t>
      </w:r>
      <w:r>
        <w:rPr>
          <w:sz w:val="24"/>
        </w:rPr>
        <w:tab/>
        <w:t>осознание</w:t>
      </w:r>
      <w:r>
        <w:rPr>
          <w:spacing w:val="-57"/>
          <w:sz w:val="24"/>
        </w:rPr>
        <w:t xml:space="preserve"> </w:t>
      </w:r>
      <w:r>
        <w:rPr>
          <w:sz w:val="24"/>
        </w:rPr>
        <w:t>глобального</w:t>
      </w:r>
      <w:r>
        <w:rPr>
          <w:spacing w:val="17"/>
          <w:sz w:val="24"/>
        </w:rPr>
        <w:t xml:space="preserve"> </w:t>
      </w:r>
      <w:r>
        <w:rPr>
          <w:sz w:val="24"/>
        </w:rPr>
        <w:t>характера</w:t>
      </w:r>
      <w:r>
        <w:rPr>
          <w:spacing w:val="16"/>
          <w:sz w:val="24"/>
        </w:rPr>
        <w:t xml:space="preserve"> </w:t>
      </w:r>
      <w:r>
        <w:rPr>
          <w:sz w:val="24"/>
        </w:rPr>
        <w:t>экологическихпроблем;</w:t>
      </w:r>
    </w:p>
    <w:p w:rsidR="00784805" w:rsidRDefault="00D8152A" w:rsidP="00A7354B">
      <w:pPr>
        <w:pStyle w:val="a7"/>
        <w:numPr>
          <w:ilvl w:val="1"/>
          <w:numId w:val="72"/>
        </w:numPr>
        <w:tabs>
          <w:tab w:val="left" w:pos="1016"/>
        </w:tabs>
        <w:spacing w:before="9" w:line="242" w:lineRule="auto"/>
        <w:ind w:right="1414" w:firstLine="0"/>
        <w:jc w:val="left"/>
        <w:rPr>
          <w:sz w:val="24"/>
        </w:rPr>
      </w:pPr>
      <w:r>
        <w:rPr>
          <w:sz w:val="24"/>
        </w:rPr>
        <w:t>планирование</w:t>
      </w:r>
      <w:r>
        <w:rPr>
          <w:spacing w:val="11"/>
          <w:sz w:val="24"/>
        </w:rPr>
        <w:t xml:space="preserve"> </w:t>
      </w:r>
      <w:r>
        <w:rPr>
          <w:sz w:val="24"/>
        </w:rPr>
        <w:t>и</w:t>
      </w:r>
      <w:r>
        <w:rPr>
          <w:spacing w:val="6"/>
          <w:sz w:val="24"/>
        </w:rPr>
        <w:t xml:space="preserve"> </w:t>
      </w:r>
      <w:r>
        <w:rPr>
          <w:sz w:val="24"/>
        </w:rPr>
        <w:t>осуществление</w:t>
      </w:r>
      <w:r>
        <w:rPr>
          <w:spacing w:val="19"/>
          <w:sz w:val="24"/>
        </w:rPr>
        <w:t xml:space="preserve"> </w:t>
      </w:r>
      <w:r>
        <w:rPr>
          <w:sz w:val="24"/>
        </w:rPr>
        <w:t>действий</w:t>
      </w:r>
      <w:r>
        <w:rPr>
          <w:spacing w:val="16"/>
          <w:sz w:val="24"/>
        </w:rPr>
        <w:t xml:space="preserve"> </w:t>
      </w:r>
      <w:r>
        <w:rPr>
          <w:sz w:val="24"/>
        </w:rPr>
        <w:t>в</w:t>
      </w:r>
      <w:r>
        <w:rPr>
          <w:spacing w:val="7"/>
          <w:sz w:val="24"/>
        </w:rPr>
        <w:t xml:space="preserve"> </w:t>
      </w:r>
      <w:r>
        <w:rPr>
          <w:sz w:val="24"/>
        </w:rPr>
        <w:t>окружающей</w:t>
      </w:r>
      <w:r>
        <w:rPr>
          <w:spacing w:val="22"/>
          <w:sz w:val="24"/>
        </w:rPr>
        <w:t xml:space="preserve"> </w:t>
      </w:r>
      <w:r>
        <w:rPr>
          <w:sz w:val="24"/>
        </w:rPr>
        <w:t>среде</w:t>
      </w:r>
      <w:r>
        <w:rPr>
          <w:spacing w:val="18"/>
          <w:sz w:val="24"/>
        </w:rPr>
        <w:t xml:space="preserve"> </w:t>
      </w:r>
      <w:r>
        <w:rPr>
          <w:sz w:val="24"/>
        </w:rPr>
        <w:t>на</w:t>
      </w:r>
      <w:r>
        <w:rPr>
          <w:spacing w:val="14"/>
          <w:sz w:val="24"/>
        </w:rPr>
        <w:t xml:space="preserve"> </w:t>
      </w:r>
      <w:r>
        <w:rPr>
          <w:sz w:val="24"/>
        </w:rPr>
        <w:t>основе</w:t>
      </w:r>
      <w:r>
        <w:rPr>
          <w:spacing w:val="23"/>
          <w:sz w:val="24"/>
        </w:rPr>
        <w:t xml:space="preserve"> </w:t>
      </w:r>
      <w:r>
        <w:rPr>
          <w:sz w:val="24"/>
        </w:rPr>
        <w:t>знания</w:t>
      </w:r>
      <w:r>
        <w:rPr>
          <w:spacing w:val="-57"/>
          <w:sz w:val="24"/>
        </w:rPr>
        <w:t xml:space="preserve"> </w:t>
      </w:r>
      <w:r>
        <w:rPr>
          <w:sz w:val="24"/>
        </w:rPr>
        <w:t>целейустойчивого</w:t>
      </w:r>
      <w:r>
        <w:rPr>
          <w:spacing w:val="7"/>
          <w:sz w:val="24"/>
        </w:rPr>
        <w:t xml:space="preserve"> </w:t>
      </w:r>
      <w:r>
        <w:rPr>
          <w:sz w:val="24"/>
        </w:rPr>
        <w:t>развития</w:t>
      </w:r>
      <w:r>
        <w:rPr>
          <w:spacing w:val="3"/>
          <w:sz w:val="24"/>
        </w:rPr>
        <w:t xml:space="preserve"> </w:t>
      </w:r>
      <w:r>
        <w:rPr>
          <w:sz w:val="24"/>
        </w:rPr>
        <w:t>человечества;</w:t>
      </w:r>
    </w:p>
    <w:p w:rsidR="00784805" w:rsidRDefault="00D8152A" w:rsidP="00A7354B">
      <w:pPr>
        <w:pStyle w:val="a7"/>
        <w:numPr>
          <w:ilvl w:val="1"/>
          <w:numId w:val="72"/>
        </w:numPr>
        <w:tabs>
          <w:tab w:val="left" w:pos="939"/>
        </w:tabs>
        <w:spacing w:line="242" w:lineRule="auto"/>
        <w:ind w:right="2220" w:firstLine="0"/>
        <w:jc w:val="left"/>
        <w:rPr>
          <w:sz w:val="24"/>
        </w:rPr>
      </w:pPr>
      <w:r>
        <w:rPr>
          <w:sz w:val="24"/>
        </w:rPr>
        <w:t>расширение опыта деятельности экологической направленности на основе</w:t>
      </w:r>
      <w:r>
        <w:rPr>
          <w:spacing w:val="-57"/>
          <w:sz w:val="24"/>
        </w:rPr>
        <w:t xml:space="preserve"> </w:t>
      </w:r>
      <w:r>
        <w:rPr>
          <w:sz w:val="24"/>
        </w:rPr>
        <w:t>имеющихся</w:t>
      </w:r>
      <w:r>
        <w:rPr>
          <w:spacing w:val="7"/>
          <w:sz w:val="24"/>
        </w:rPr>
        <w:t xml:space="preserve"> </w:t>
      </w:r>
      <w:r>
        <w:rPr>
          <w:sz w:val="24"/>
        </w:rPr>
        <w:t>знанийпо</w:t>
      </w:r>
      <w:r>
        <w:rPr>
          <w:spacing w:val="7"/>
          <w:sz w:val="24"/>
        </w:rPr>
        <w:t xml:space="preserve"> </w:t>
      </w:r>
      <w:r>
        <w:rPr>
          <w:sz w:val="24"/>
        </w:rPr>
        <w:t>физике.</w:t>
      </w:r>
    </w:p>
    <w:p w:rsidR="00784805" w:rsidRDefault="00D8152A">
      <w:pPr>
        <w:spacing w:line="267" w:lineRule="exact"/>
        <w:ind w:left="630"/>
        <w:rPr>
          <w:i/>
          <w:sz w:val="24"/>
        </w:rPr>
      </w:pPr>
      <w:r>
        <w:rPr>
          <w:i/>
          <w:sz w:val="24"/>
        </w:rPr>
        <w:t>Ценности</w:t>
      </w:r>
      <w:r>
        <w:rPr>
          <w:i/>
          <w:spacing w:val="-5"/>
          <w:sz w:val="24"/>
        </w:rPr>
        <w:t xml:space="preserve"> </w:t>
      </w:r>
      <w:r>
        <w:rPr>
          <w:i/>
          <w:sz w:val="24"/>
        </w:rPr>
        <w:t>научного</w:t>
      </w:r>
      <w:r>
        <w:rPr>
          <w:i/>
          <w:spacing w:val="-8"/>
          <w:sz w:val="24"/>
        </w:rPr>
        <w:t xml:space="preserve"> </w:t>
      </w:r>
      <w:r>
        <w:rPr>
          <w:i/>
          <w:sz w:val="24"/>
        </w:rPr>
        <w:t>познания:</w:t>
      </w:r>
    </w:p>
    <w:p w:rsidR="00784805" w:rsidRDefault="00D8152A" w:rsidP="00A7354B">
      <w:pPr>
        <w:pStyle w:val="a7"/>
        <w:numPr>
          <w:ilvl w:val="1"/>
          <w:numId w:val="72"/>
        </w:numPr>
        <w:tabs>
          <w:tab w:val="left" w:pos="1078"/>
        </w:tabs>
        <w:spacing w:line="237" w:lineRule="auto"/>
        <w:ind w:right="1216" w:firstLine="0"/>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2"/>
          <w:sz w:val="24"/>
        </w:rPr>
        <w:t xml:space="preserve"> </w:t>
      </w:r>
      <w:r>
        <w:rPr>
          <w:sz w:val="24"/>
        </w:rPr>
        <w:t>физической</w:t>
      </w:r>
      <w:r>
        <w:rPr>
          <w:spacing w:val="-5"/>
          <w:sz w:val="24"/>
        </w:rPr>
        <w:t xml:space="preserve"> </w:t>
      </w:r>
      <w:r>
        <w:rPr>
          <w:sz w:val="24"/>
        </w:rPr>
        <w:t>науки;</w:t>
      </w:r>
    </w:p>
    <w:p w:rsidR="00784805" w:rsidRDefault="00D8152A" w:rsidP="00A7354B">
      <w:pPr>
        <w:pStyle w:val="a7"/>
        <w:numPr>
          <w:ilvl w:val="1"/>
          <w:numId w:val="72"/>
        </w:numPr>
        <w:tabs>
          <w:tab w:val="left" w:pos="1064"/>
        </w:tabs>
        <w:ind w:right="1225" w:firstLine="0"/>
        <w:rPr>
          <w:sz w:val="24"/>
        </w:rPr>
      </w:pPr>
      <w:r>
        <w:rPr>
          <w:sz w:val="24"/>
        </w:rPr>
        <w:t>осознание</w:t>
      </w:r>
      <w:r>
        <w:rPr>
          <w:spacing w:val="-13"/>
          <w:sz w:val="24"/>
        </w:rPr>
        <w:t xml:space="preserve"> </w:t>
      </w:r>
      <w:r>
        <w:rPr>
          <w:sz w:val="24"/>
        </w:rPr>
        <w:t>ценности</w:t>
      </w:r>
      <w:r>
        <w:rPr>
          <w:spacing w:val="-11"/>
          <w:sz w:val="24"/>
        </w:rPr>
        <w:t xml:space="preserve"> </w:t>
      </w:r>
      <w:r>
        <w:rPr>
          <w:sz w:val="24"/>
        </w:rPr>
        <w:t>научной</w:t>
      </w:r>
      <w:r>
        <w:rPr>
          <w:spacing w:val="-10"/>
          <w:sz w:val="24"/>
        </w:rPr>
        <w:t xml:space="preserve"> </w:t>
      </w:r>
      <w:r>
        <w:rPr>
          <w:sz w:val="24"/>
        </w:rPr>
        <w:t>деятельности,</w:t>
      </w:r>
      <w:r>
        <w:rPr>
          <w:spacing w:val="-14"/>
          <w:sz w:val="24"/>
        </w:rPr>
        <w:t xml:space="preserve"> </w:t>
      </w:r>
      <w:r>
        <w:rPr>
          <w:sz w:val="24"/>
        </w:rPr>
        <w:t>готовность</w:t>
      </w:r>
      <w:r>
        <w:rPr>
          <w:spacing w:val="-15"/>
          <w:sz w:val="24"/>
        </w:rPr>
        <w:t xml:space="preserve"> </w:t>
      </w:r>
      <w:r>
        <w:rPr>
          <w:sz w:val="24"/>
        </w:rPr>
        <w:t>в</w:t>
      </w:r>
      <w:r>
        <w:rPr>
          <w:spacing w:val="-11"/>
          <w:sz w:val="24"/>
        </w:rPr>
        <w:t xml:space="preserve"> </w:t>
      </w:r>
      <w:r>
        <w:rPr>
          <w:sz w:val="24"/>
        </w:rPr>
        <w:t>процессе</w:t>
      </w:r>
      <w:r>
        <w:rPr>
          <w:spacing w:val="-13"/>
          <w:sz w:val="24"/>
        </w:rPr>
        <w:t xml:space="preserve"> </w:t>
      </w:r>
      <w:r>
        <w:rPr>
          <w:sz w:val="24"/>
        </w:rPr>
        <w:t>изучения</w:t>
      </w:r>
      <w:r>
        <w:rPr>
          <w:spacing w:val="-12"/>
          <w:sz w:val="24"/>
        </w:rPr>
        <w:t xml:space="preserve"> </w:t>
      </w:r>
      <w:r>
        <w:rPr>
          <w:sz w:val="24"/>
        </w:rPr>
        <w:t>физики</w:t>
      </w:r>
      <w:r>
        <w:rPr>
          <w:spacing w:val="-57"/>
          <w:sz w:val="24"/>
        </w:rPr>
        <w:t xml:space="preserve"> </w:t>
      </w:r>
      <w:r>
        <w:rPr>
          <w:spacing w:val="-1"/>
          <w:sz w:val="24"/>
        </w:rPr>
        <w:t>осуществлять</w:t>
      </w:r>
      <w:r>
        <w:rPr>
          <w:spacing w:val="-5"/>
          <w:sz w:val="24"/>
        </w:rPr>
        <w:t xml:space="preserve"> </w:t>
      </w:r>
      <w:r>
        <w:rPr>
          <w:spacing w:val="-1"/>
          <w:sz w:val="24"/>
        </w:rPr>
        <w:t>проектную</w:t>
      </w:r>
      <w:r>
        <w:rPr>
          <w:spacing w:val="-7"/>
          <w:sz w:val="24"/>
        </w:rPr>
        <w:t xml:space="preserve"> </w:t>
      </w:r>
      <w:r>
        <w:rPr>
          <w:spacing w:val="-1"/>
          <w:sz w:val="24"/>
        </w:rPr>
        <w:t>и</w:t>
      </w:r>
      <w:r>
        <w:rPr>
          <w:spacing w:val="-7"/>
          <w:sz w:val="24"/>
        </w:rPr>
        <w:t xml:space="preserve"> </w:t>
      </w:r>
      <w:r>
        <w:rPr>
          <w:spacing w:val="-1"/>
          <w:sz w:val="24"/>
        </w:rPr>
        <w:t>исследовательскую</w:t>
      </w:r>
      <w:r>
        <w:rPr>
          <w:spacing w:val="-7"/>
          <w:sz w:val="24"/>
        </w:rPr>
        <w:t xml:space="preserve"> </w:t>
      </w:r>
      <w:r>
        <w:rPr>
          <w:spacing w:val="-1"/>
          <w:sz w:val="24"/>
        </w:rPr>
        <w:t>деятельность</w:t>
      </w:r>
      <w:r>
        <w:rPr>
          <w:spacing w:val="-14"/>
          <w:sz w:val="24"/>
        </w:rPr>
        <w:t xml:space="preserve"> </w:t>
      </w:r>
      <w:r>
        <w:rPr>
          <w:spacing w:val="-1"/>
          <w:sz w:val="24"/>
        </w:rPr>
        <w:t>индивидуально</w:t>
      </w:r>
      <w:r>
        <w:rPr>
          <w:sz w:val="24"/>
        </w:rPr>
        <w:t xml:space="preserve"> и</w:t>
      </w:r>
      <w:r>
        <w:rPr>
          <w:spacing w:val="-11"/>
          <w:sz w:val="24"/>
        </w:rPr>
        <w:t xml:space="preserve"> </w:t>
      </w:r>
      <w:r>
        <w:rPr>
          <w:sz w:val="24"/>
        </w:rPr>
        <w:t>в</w:t>
      </w:r>
      <w:r>
        <w:rPr>
          <w:spacing w:val="-14"/>
          <w:sz w:val="24"/>
        </w:rPr>
        <w:t xml:space="preserve"> </w:t>
      </w:r>
      <w:r>
        <w:rPr>
          <w:sz w:val="24"/>
        </w:rPr>
        <w:t>группе.</w:t>
      </w:r>
      <w:r>
        <w:rPr>
          <w:spacing w:val="-58"/>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достижения</w:t>
      </w:r>
      <w:r>
        <w:rPr>
          <w:spacing w:val="-5"/>
          <w:sz w:val="24"/>
        </w:rPr>
        <w:t xml:space="preserve"> </w:t>
      </w:r>
      <w:r>
        <w:rPr>
          <w:sz w:val="24"/>
        </w:rPr>
        <w:t>личностных</w:t>
      </w:r>
      <w:r>
        <w:rPr>
          <w:spacing w:val="-9"/>
          <w:sz w:val="24"/>
        </w:rPr>
        <w:t xml:space="preserve"> </w:t>
      </w:r>
      <w:r>
        <w:rPr>
          <w:sz w:val="24"/>
        </w:rPr>
        <w:t>результатов</w:t>
      </w:r>
      <w:r>
        <w:rPr>
          <w:spacing w:val="-3"/>
          <w:sz w:val="24"/>
        </w:rPr>
        <w:t xml:space="preserve"> </w:t>
      </w:r>
      <w:r>
        <w:rPr>
          <w:sz w:val="24"/>
        </w:rPr>
        <w:t>освоения</w:t>
      </w:r>
      <w:r>
        <w:rPr>
          <w:spacing w:val="-5"/>
          <w:sz w:val="24"/>
        </w:rPr>
        <w:t xml:space="preserve"> </w:t>
      </w:r>
      <w:r>
        <w:rPr>
          <w:sz w:val="24"/>
        </w:rPr>
        <w:t>программы</w:t>
      </w:r>
      <w:r>
        <w:rPr>
          <w:spacing w:val="-3"/>
          <w:sz w:val="24"/>
        </w:rPr>
        <w:t xml:space="preserve"> </w:t>
      </w:r>
      <w:r>
        <w:rPr>
          <w:sz w:val="24"/>
        </w:rPr>
        <w:t>среднего</w:t>
      </w:r>
      <w:r>
        <w:rPr>
          <w:spacing w:val="-6"/>
          <w:sz w:val="24"/>
        </w:rPr>
        <w:t xml:space="preserve"> </w:t>
      </w:r>
      <w:r>
        <w:rPr>
          <w:sz w:val="24"/>
        </w:rPr>
        <w:t>общего</w:t>
      </w:r>
      <w:r>
        <w:rPr>
          <w:spacing w:val="-57"/>
          <w:sz w:val="24"/>
        </w:rPr>
        <w:t xml:space="preserve"> </w:t>
      </w:r>
      <w:r>
        <w:rPr>
          <w:sz w:val="24"/>
        </w:rPr>
        <w:t>образования по физике у обучающихся совершенствуется эмоциональный интеллект,</w:t>
      </w:r>
      <w:r>
        <w:rPr>
          <w:spacing w:val="1"/>
          <w:sz w:val="24"/>
        </w:rPr>
        <w:t xml:space="preserve"> </w:t>
      </w:r>
      <w:r>
        <w:rPr>
          <w:sz w:val="24"/>
        </w:rPr>
        <w:t>предполагающий</w:t>
      </w:r>
      <w:r>
        <w:rPr>
          <w:spacing w:val="4"/>
          <w:sz w:val="24"/>
        </w:rPr>
        <w:t xml:space="preserve"> </w:t>
      </w:r>
      <w:r>
        <w:rPr>
          <w:sz w:val="24"/>
        </w:rPr>
        <w:t>сформированность:</w:t>
      </w:r>
    </w:p>
    <w:p w:rsidR="00784805" w:rsidRDefault="00D8152A" w:rsidP="00A7354B">
      <w:pPr>
        <w:pStyle w:val="a7"/>
        <w:numPr>
          <w:ilvl w:val="1"/>
          <w:numId w:val="72"/>
        </w:numPr>
        <w:tabs>
          <w:tab w:val="left" w:pos="982"/>
        </w:tabs>
        <w:ind w:right="1213" w:firstLine="0"/>
        <w:rPr>
          <w:sz w:val="24"/>
        </w:rPr>
      </w:pPr>
      <w:r>
        <w:rPr>
          <w:sz w:val="24"/>
        </w:rPr>
        <w:t>самосознания, включающего способность понимать своё эмоциональное состояние,</w:t>
      </w:r>
      <w:r>
        <w:rPr>
          <w:spacing w:val="-57"/>
          <w:sz w:val="24"/>
        </w:rPr>
        <w:t xml:space="preserve"> </w:t>
      </w:r>
      <w:r>
        <w:rPr>
          <w:sz w:val="24"/>
        </w:rPr>
        <w:t>видеть направления развития собственной эмоциональной сферы, быть уверенным в</w:t>
      </w:r>
      <w:r>
        <w:rPr>
          <w:spacing w:val="1"/>
          <w:sz w:val="24"/>
        </w:rPr>
        <w:t xml:space="preserve"> </w:t>
      </w:r>
      <w:r>
        <w:rPr>
          <w:sz w:val="24"/>
        </w:rPr>
        <w:t>себе;</w:t>
      </w:r>
      <w:r>
        <w:rPr>
          <w:spacing w:val="1"/>
          <w:sz w:val="24"/>
        </w:rPr>
        <w:t xml:space="preserve"> </w:t>
      </w:r>
      <w:r>
        <w:rPr>
          <w:sz w:val="24"/>
        </w:rPr>
        <w:t>—</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2"/>
          <w:sz w:val="24"/>
        </w:rPr>
        <w:t xml:space="preserve"> </w:t>
      </w:r>
      <w:r>
        <w:rPr>
          <w:sz w:val="24"/>
        </w:rPr>
        <w:t>и</w:t>
      </w:r>
      <w:r>
        <w:rPr>
          <w:spacing w:val="-3"/>
          <w:sz w:val="24"/>
        </w:rPr>
        <w:t xml:space="preserve"> </w:t>
      </w:r>
      <w:r>
        <w:rPr>
          <w:sz w:val="24"/>
        </w:rPr>
        <w:t>проявлять</w:t>
      </w:r>
      <w:r>
        <w:rPr>
          <w:spacing w:val="-2"/>
          <w:sz w:val="24"/>
        </w:rPr>
        <w:t xml:space="preserve"> </w:t>
      </w:r>
      <w:r>
        <w:rPr>
          <w:sz w:val="24"/>
        </w:rPr>
        <w:t>гибкость,</w:t>
      </w:r>
      <w:r>
        <w:rPr>
          <w:spacing w:val="9"/>
          <w:sz w:val="24"/>
        </w:rPr>
        <w:t xml:space="preserve"> </w:t>
      </w:r>
      <w:r>
        <w:rPr>
          <w:sz w:val="24"/>
        </w:rPr>
        <w:t>быть</w:t>
      </w:r>
      <w:r>
        <w:rPr>
          <w:spacing w:val="-6"/>
          <w:sz w:val="24"/>
        </w:rPr>
        <w:t xml:space="preserve"> </w:t>
      </w:r>
      <w:r>
        <w:rPr>
          <w:sz w:val="24"/>
        </w:rPr>
        <w:t>открытым</w:t>
      </w:r>
      <w:r>
        <w:rPr>
          <w:spacing w:val="-1"/>
          <w:sz w:val="24"/>
        </w:rPr>
        <w:t xml:space="preserve"> </w:t>
      </w:r>
      <w:r>
        <w:rPr>
          <w:sz w:val="24"/>
        </w:rPr>
        <w:t>новому;</w:t>
      </w:r>
    </w:p>
    <w:p w:rsidR="00784805" w:rsidRDefault="00D8152A" w:rsidP="00A7354B">
      <w:pPr>
        <w:pStyle w:val="a7"/>
        <w:numPr>
          <w:ilvl w:val="1"/>
          <w:numId w:val="72"/>
        </w:numPr>
        <w:tabs>
          <w:tab w:val="left" w:pos="982"/>
        </w:tabs>
        <w:spacing w:line="237" w:lineRule="auto"/>
        <w:ind w:right="1245" w:firstLine="0"/>
        <w:rPr>
          <w:sz w:val="24"/>
        </w:rPr>
      </w:pPr>
      <w:r>
        <w:rPr>
          <w:sz w:val="24"/>
        </w:rPr>
        <w:t>внутренней мотивации,</w:t>
      </w:r>
      <w:r>
        <w:rPr>
          <w:spacing w:val="1"/>
          <w:sz w:val="24"/>
        </w:rPr>
        <w:t xml:space="preserve"> </w:t>
      </w:r>
      <w:r>
        <w:rPr>
          <w:sz w:val="24"/>
        </w:rPr>
        <w:t>включающей стремление к достижению цели и успеху,</w:t>
      </w:r>
      <w:r>
        <w:rPr>
          <w:spacing w:val="1"/>
          <w:sz w:val="24"/>
        </w:rPr>
        <w:t xml:space="preserve"> </w:t>
      </w:r>
      <w:r>
        <w:rPr>
          <w:sz w:val="24"/>
        </w:rPr>
        <w:t>оптимизм,</w:t>
      </w:r>
      <w:r>
        <w:rPr>
          <w:spacing w:val="-1"/>
          <w:sz w:val="24"/>
        </w:rPr>
        <w:t xml:space="preserve"> </w:t>
      </w:r>
      <w:r>
        <w:rPr>
          <w:sz w:val="24"/>
        </w:rPr>
        <w:t>инициативность,</w:t>
      </w:r>
      <w:r>
        <w:rPr>
          <w:spacing w:val="5"/>
          <w:sz w:val="24"/>
        </w:rPr>
        <w:t xml:space="preserve"> </w:t>
      </w:r>
      <w:r>
        <w:rPr>
          <w:sz w:val="24"/>
        </w:rPr>
        <w:t>умение</w:t>
      </w:r>
      <w:r>
        <w:rPr>
          <w:spacing w:val="-1"/>
          <w:sz w:val="24"/>
        </w:rPr>
        <w:t xml:space="preserve"> </w:t>
      </w:r>
      <w:r>
        <w:rPr>
          <w:sz w:val="24"/>
        </w:rPr>
        <w:t>действовать, исходя из</w:t>
      </w:r>
      <w:r>
        <w:rPr>
          <w:spacing w:val="2"/>
          <w:sz w:val="24"/>
        </w:rPr>
        <w:t xml:space="preserve"> </w:t>
      </w:r>
      <w:r>
        <w:rPr>
          <w:sz w:val="24"/>
        </w:rPr>
        <w:t>своих</w:t>
      </w:r>
      <w:r>
        <w:rPr>
          <w:spacing w:val="-9"/>
          <w:sz w:val="24"/>
        </w:rPr>
        <w:t xml:space="preserve"> </w:t>
      </w:r>
      <w:r>
        <w:rPr>
          <w:sz w:val="24"/>
        </w:rPr>
        <w:t>возможностей;</w:t>
      </w:r>
    </w:p>
    <w:p w:rsidR="00784805" w:rsidRDefault="00D8152A" w:rsidP="00A7354B">
      <w:pPr>
        <w:pStyle w:val="a7"/>
        <w:numPr>
          <w:ilvl w:val="1"/>
          <w:numId w:val="72"/>
        </w:numPr>
        <w:tabs>
          <w:tab w:val="left" w:pos="934"/>
        </w:tabs>
        <w:ind w:right="1219" w:firstLine="0"/>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общения,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отношения</w:t>
      </w:r>
      <w:r>
        <w:rPr>
          <w:spacing w:val="-4"/>
          <w:sz w:val="24"/>
        </w:rPr>
        <w:t xml:space="preserve"> </w:t>
      </w:r>
      <w:r>
        <w:rPr>
          <w:sz w:val="24"/>
        </w:rPr>
        <w:t>с</w:t>
      </w:r>
      <w:r>
        <w:rPr>
          <w:spacing w:val="-2"/>
          <w:sz w:val="24"/>
        </w:rPr>
        <w:t xml:space="preserve"> </w:t>
      </w:r>
      <w:r>
        <w:rPr>
          <w:sz w:val="24"/>
        </w:rPr>
        <w:t>другими людьми,</w:t>
      </w:r>
      <w:r>
        <w:rPr>
          <w:spacing w:val="-2"/>
          <w:sz w:val="24"/>
        </w:rPr>
        <w:t xml:space="preserve"> </w:t>
      </w:r>
      <w:r>
        <w:rPr>
          <w:sz w:val="24"/>
        </w:rPr>
        <w:t>заботиться,</w:t>
      </w:r>
      <w:r>
        <w:rPr>
          <w:spacing w:val="-2"/>
          <w:sz w:val="24"/>
        </w:rPr>
        <w:t xml:space="preserve"> </w:t>
      </w:r>
      <w:r>
        <w:rPr>
          <w:sz w:val="24"/>
        </w:rPr>
        <w:t>проявлять</w:t>
      </w:r>
      <w:r>
        <w:rPr>
          <w:spacing w:val="-4"/>
          <w:sz w:val="24"/>
        </w:rPr>
        <w:t xml:space="preserve"> </w:t>
      </w:r>
      <w:r>
        <w:rPr>
          <w:sz w:val="24"/>
        </w:rPr>
        <w:t>интерес</w:t>
      </w:r>
      <w:r>
        <w:rPr>
          <w:spacing w:val="-1"/>
          <w:sz w:val="24"/>
        </w:rPr>
        <w:t xml:space="preserve"> </w:t>
      </w:r>
      <w:r>
        <w:rPr>
          <w:sz w:val="24"/>
        </w:rPr>
        <w:t>и разрешать</w:t>
      </w:r>
      <w:r>
        <w:rPr>
          <w:spacing w:val="-3"/>
          <w:sz w:val="24"/>
        </w:rPr>
        <w:t xml:space="preserve"> </w:t>
      </w:r>
      <w:r>
        <w:rPr>
          <w:sz w:val="24"/>
        </w:rPr>
        <w:t>конфликты.</w:t>
      </w:r>
    </w:p>
    <w:p w:rsidR="00784805" w:rsidRDefault="00784805">
      <w:pPr>
        <w:pStyle w:val="a5"/>
        <w:spacing w:before="6"/>
        <w:ind w:left="0"/>
        <w:jc w:val="left"/>
      </w:pPr>
    </w:p>
    <w:p w:rsidR="00784805" w:rsidRDefault="00D8152A">
      <w:pPr>
        <w:pStyle w:val="3"/>
        <w:spacing w:line="273" w:lineRule="exact"/>
        <w:ind w:left="630"/>
      </w:pPr>
      <w:r>
        <w:t>Метапредметные</w:t>
      </w:r>
    </w:p>
    <w:p w:rsidR="00784805" w:rsidRDefault="00D8152A">
      <w:pPr>
        <w:pStyle w:val="a5"/>
        <w:spacing w:before="2" w:line="235" w:lineRule="auto"/>
        <w:ind w:left="630" w:right="7100"/>
        <w:jc w:val="left"/>
      </w:pPr>
      <w:r>
        <w:rPr>
          <w:b/>
        </w:rPr>
        <w:t xml:space="preserve">результаты </w:t>
      </w:r>
      <w:r>
        <w:t>Универсальные</w:t>
      </w:r>
      <w:r>
        <w:rPr>
          <w:spacing w:val="1"/>
        </w:rPr>
        <w:t xml:space="preserve"> </w:t>
      </w:r>
      <w:r>
        <w:t>познавательные действия</w:t>
      </w:r>
      <w:r>
        <w:rPr>
          <w:spacing w:val="1"/>
        </w:rPr>
        <w:t xml:space="preserve"> </w:t>
      </w:r>
      <w:r>
        <w:t>Базовые</w:t>
      </w:r>
      <w:r>
        <w:rPr>
          <w:spacing w:val="-10"/>
        </w:rPr>
        <w:t xml:space="preserve"> </w:t>
      </w:r>
      <w:r>
        <w:t>логические действия:</w:t>
      </w:r>
    </w:p>
    <w:p w:rsidR="00784805" w:rsidRDefault="00D8152A" w:rsidP="00A7354B">
      <w:pPr>
        <w:pStyle w:val="a7"/>
        <w:numPr>
          <w:ilvl w:val="1"/>
          <w:numId w:val="72"/>
        </w:numPr>
        <w:tabs>
          <w:tab w:val="left" w:pos="934"/>
        </w:tabs>
        <w:spacing w:before="11" w:line="237" w:lineRule="auto"/>
        <w:ind w:left="933" w:right="1783"/>
        <w:jc w:val="left"/>
        <w:rPr>
          <w:sz w:val="24"/>
        </w:rPr>
      </w:pPr>
      <w:r>
        <w:rPr>
          <w:sz w:val="24"/>
        </w:rPr>
        <w:t>самостоятельно</w:t>
      </w:r>
      <w:r>
        <w:rPr>
          <w:spacing w:val="-4"/>
          <w:sz w:val="24"/>
        </w:rPr>
        <w:t xml:space="preserve"> </w:t>
      </w:r>
      <w:r>
        <w:rPr>
          <w:sz w:val="24"/>
        </w:rPr>
        <w:t>формулировать</w:t>
      </w:r>
      <w:r>
        <w:rPr>
          <w:spacing w:val="-10"/>
          <w:sz w:val="24"/>
        </w:rPr>
        <w:t xml:space="preserve"> </w:t>
      </w:r>
      <w:r>
        <w:rPr>
          <w:sz w:val="24"/>
        </w:rPr>
        <w:t>и</w:t>
      </w:r>
      <w:r>
        <w:rPr>
          <w:spacing w:val="-12"/>
          <w:sz w:val="24"/>
        </w:rPr>
        <w:t xml:space="preserve"> </w:t>
      </w:r>
      <w:r>
        <w:rPr>
          <w:sz w:val="24"/>
        </w:rPr>
        <w:t>актуализировать</w:t>
      </w:r>
      <w:r>
        <w:rPr>
          <w:spacing w:val="-6"/>
          <w:sz w:val="24"/>
        </w:rPr>
        <w:t xml:space="preserve"> </w:t>
      </w:r>
      <w:r>
        <w:rPr>
          <w:sz w:val="24"/>
        </w:rPr>
        <w:t>проблему,</w:t>
      </w:r>
      <w:r>
        <w:rPr>
          <w:spacing w:val="-1"/>
          <w:sz w:val="24"/>
        </w:rPr>
        <w:t xml:space="preserve"> </w:t>
      </w:r>
      <w:r>
        <w:rPr>
          <w:sz w:val="24"/>
        </w:rPr>
        <w:t>рассматривать</w:t>
      </w:r>
      <w:r>
        <w:rPr>
          <w:spacing w:val="-6"/>
          <w:sz w:val="24"/>
        </w:rPr>
        <w:t xml:space="preserve"> </w:t>
      </w:r>
      <w:r>
        <w:rPr>
          <w:sz w:val="24"/>
        </w:rPr>
        <w:t>её</w:t>
      </w:r>
      <w:r>
        <w:rPr>
          <w:spacing w:val="-57"/>
          <w:sz w:val="24"/>
        </w:rPr>
        <w:t xml:space="preserve"> </w:t>
      </w:r>
      <w:r>
        <w:rPr>
          <w:sz w:val="24"/>
        </w:rPr>
        <w:t>всесторонне;</w:t>
      </w:r>
    </w:p>
    <w:p w:rsidR="00784805" w:rsidRDefault="00D8152A" w:rsidP="00A7354B">
      <w:pPr>
        <w:pStyle w:val="a7"/>
        <w:numPr>
          <w:ilvl w:val="1"/>
          <w:numId w:val="72"/>
        </w:numPr>
        <w:tabs>
          <w:tab w:val="left" w:pos="929"/>
        </w:tabs>
        <w:spacing w:before="4" w:line="275" w:lineRule="exact"/>
        <w:ind w:left="928" w:hanging="299"/>
        <w:jc w:val="left"/>
        <w:rPr>
          <w:sz w:val="24"/>
        </w:rPr>
      </w:pPr>
      <w:r>
        <w:rPr>
          <w:sz w:val="24"/>
        </w:rPr>
        <w:t>определять</w:t>
      </w:r>
      <w:r>
        <w:rPr>
          <w:spacing w:val="-5"/>
          <w:sz w:val="24"/>
        </w:rPr>
        <w:t xml:space="preserve"> </w:t>
      </w:r>
      <w:r>
        <w:rPr>
          <w:sz w:val="24"/>
        </w:rPr>
        <w:t>цели</w:t>
      </w:r>
      <w:r>
        <w:rPr>
          <w:spacing w:val="-4"/>
          <w:sz w:val="24"/>
        </w:rPr>
        <w:t xml:space="preserve"> </w:t>
      </w:r>
      <w:r>
        <w:rPr>
          <w:sz w:val="24"/>
        </w:rPr>
        <w:t>деятельности,</w:t>
      </w:r>
      <w:r>
        <w:rPr>
          <w:spacing w:val="-3"/>
          <w:sz w:val="24"/>
        </w:rPr>
        <w:t xml:space="preserve"> </w:t>
      </w:r>
      <w:r>
        <w:rPr>
          <w:sz w:val="24"/>
        </w:rPr>
        <w:t>задавать</w:t>
      </w:r>
      <w:r>
        <w:rPr>
          <w:spacing w:val="-3"/>
          <w:sz w:val="24"/>
        </w:rPr>
        <w:t xml:space="preserve"> </w:t>
      </w:r>
      <w:r>
        <w:rPr>
          <w:sz w:val="24"/>
        </w:rPr>
        <w:t>параметры</w:t>
      </w:r>
      <w:r>
        <w:rPr>
          <w:spacing w:val="1"/>
          <w:sz w:val="24"/>
        </w:rPr>
        <w:t xml:space="preserve"> </w:t>
      </w:r>
      <w:r>
        <w:rPr>
          <w:sz w:val="24"/>
        </w:rPr>
        <w:t>и</w:t>
      </w:r>
      <w:r>
        <w:rPr>
          <w:spacing w:val="-5"/>
          <w:sz w:val="24"/>
        </w:rPr>
        <w:t xml:space="preserve"> </w:t>
      </w:r>
      <w:r>
        <w:rPr>
          <w:sz w:val="24"/>
        </w:rPr>
        <w:t>критерии</w:t>
      </w:r>
      <w:r>
        <w:rPr>
          <w:spacing w:val="-5"/>
          <w:sz w:val="24"/>
        </w:rPr>
        <w:t xml:space="preserve"> </w:t>
      </w:r>
      <w:r>
        <w:rPr>
          <w:sz w:val="24"/>
        </w:rPr>
        <w:t>их</w:t>
      </w:r>
      <w:r>
        <w:rPr>
          <w:spacing w:val="-11"/>
          <w:sz w:val="24"/>
        </w:rPr>
        <w:t xml:space="preserve"> </w:t>
      </w:r>
      <w:r>
        <w:rPr>
          <w:sz w:val="24"/>
        </w:rPr>
        <w:t>достижения;</w:t>
      </w:r>
    </w:p>
    <w:p w:rsidR="00784805" w:rsidRDefault="00D8152A" w:rsidP="00A7354B">
      <w:pPr>
        <w:pStyle w:val="a7"/>
        <w:numPr>
          <w:ilvl w:val="1"/>
          <w:numId w:val="72"/>
        </w:numPr>
        <w:tabs>
          <w:tab w:val="left" w:pos="1021"/>
        </w:tabs>
        <w:ind w:right="1227" w:firstLine="0"/>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физических</w:t>
      </w:r>
      <w:r>
        <w:rPr>
          <w:spacing w:val="1"/>
          <w:sz w:val="24"/>
        </w:rPr>
        <w:t xml:space="preserve"> </w:t>
      </w:r>
      <w:r>
        <w:rPr>
          <w:sz w:val="24"/>
        </w:rPr>
        <w:t>явлениях; — разрабатывать план решения проблемы с учётом анализа имеющихся</w:t>
      </w:r>
      <w:r>
        <w:rPr>
          <w:spacing w:val="1"/>
          <w:sz w:val="24"/>
        </w:rPr>
        <w:t xml:space="preserve"> </w:t>
      </w:r>
      <w:r>
        <w:rPr>
          <w:sz w:val="24"/>
        </w:rPr>
        <w:t>материальных</w:t>
      </w:r>
      <w:r>
        <w:rPr>
          <w:spacing w:val="-2"/>
          <w:sz w:val="24"/>
        </w:rPr>
        <w:t xml:space="preserve"> </w:t>
      </w:r>
      <w:r>
        <w:rPr>
          <w:sz w:val="24"/>
        </w:rPr>
        <w:t>и</w:t>
      </w:r>
      <w:r>
        <w:rPr>
          <w:spacing w:val="3"/>
          <w:sz w:val="24"/>
        </w:rPr>
        <w:t xml:space="preserve"> </w:t>
      </w:r>
      <w:r>
        <w:rPr>
          <w:sz w:val="24"/>
        </w:rPr>
        <w:t>нематериальных</w:t>
      </w:r>
      <w:r>
        <w:rPr>
          <w:spacing w:val="-6"/>
          <w:sz w:val="24"/>
        </w:rPr>
        <w:t xml:space="preserve"> </w:t>
      </w:r>
      <w:r>
        <w:rPr>
          <w:sz w:val="24"/>
        </w:rPr>
        <w:t>ресурсов;</w:t>
      </w:r>
    </w:p>
    <w:p w:rsidR="00784805" w:rsidRDefault="00D8152A" w:rsidP="00A7354B">
      <w:pPr>
        <w:pStyle w:val="a7"/>
        <w:numPr>
          <w:ilvl w:val="1"/>
          <w:numId w:val="72"/>
        </w:numPr>
        <w:tabs>
          <w:tab w:val="left" w:pos="982"/>
        </w:tabs>
        <w:spacing w:before="1" w:line="242" w:lineRule="auto"/>
        <w:ind w:right="1240" w:firstLine="0"/>
        <w:rPr>
          <w:sz w:val="24"/>
        </w:rPr>
      </w:pPr>
      <w:r>
        <w:rPr>
          <w:sz w:val="24"/>
        </w:rPr>
        <w:t>вносить коррективы в деятельность, оценивать соответствие результатов целям,</w:t>
      </w:r>
      <w:r>
        <w:rPr>
          <w:spacing w:val="1"/>
          <w:sz w:val="24"/>
        </w:rPr>
        <w:t xml:space="preserve"> </w:t>
      </w:r>
      <w:r>
        <w:rPr>
          <w:sz w:val="24"/>
        </w:rPr>
        <w:t>оценивать</w:t>
      </w:r>
      <w:r>
        <w:rPr>
          <w:spacing w:val="4"/>
          <w:sz w:val="24"/>
        </w:rPr>
        <w:t xml:space="preserve"> </w:t>
      </w:r>
      <w:r>
        <w:rPr>
          <w:sz w:val="24"/>
        </w:rPr>
        <w:t>риски</w:t>
      </w:r>
      <w:r>
        <w:rPr>
          <w:spacing w:val="4"/>
          <w:sz w:val="24"/>
        </w:rPr>
        <w:t xml:space="preserve"> </w:t>
      </w:r>
      <w:r>
        <w:rPr>
          <w:sz w:val="24"/>
        </w:rPr>
        <w:t>последствий</w:t>
      </w:r>
      <w:r>
        <w:rPr>
          <w:spacing w:val="4"/>
          <w:sz w:val="24"/>
        </w:rPr>
        <w:t xml:space="preserve"> </w:t>
      </w:r>
      <w:r>
        <w:rPr>
          <w:sz w:val="24"/>
        </w:rPr>
        <w:t>деятельности;</w:t>
      </w:r>
    </w:p>
    <w:p w:rsidR="00784805" w:rsidRDefault="00D8152A" w:rsidP="00A7354B">
      <w:pPr>
        <w:pStyle w:val="a7"/>
        <w:numPr>
          <w:ilvl w:val="1"/>
          <w:numId w:val="72"/>
        </w:numPr>
        <w:tabs>
          <w:tab w:val="left" w:pos="939"/>
        </w:tabs>
        <w:spacing w:line="242" w:lineRule="auto"/>
        <w:ind w:right="1240" w:firstLine="0"/>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комбинированноговзаимодействия;</w:t>
      </w:r>
    </w:p>
    <w:p w:rsidR="00784805" w:rsidRDefault="00D8152A" w:rsidP="00A7354B">
      <w:pPr>
        <w:pStyle w:val="a7"/>
        <w:numPr>
          <w:ilvl w:val="1"/>
          <w:numId w:val="72"/>
        </w:numPr>
        <w:tabs>
          <w:tab w:val="left" w:pos="1174"/>
        </w:tabs>
        <w:spacing w:line="242" w:lineRule="auto"/>
        <w:ind w:right="1227" w:firstLine="0"/>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Базовые</w:t>
      </w:r>
      <w:r>
        <w:rPr>
          <w:spacing w:val="1"/>
          <w:sz w:val="24"/>
        </w:rPr>
        <w:t xml:space="preserve"> </w:t>
      </w:r>
      <w:r>
        <w:rPr>
          <w:sz w:val="24"/>
        </w:rPr>
        <w:t>исследовательские действия:</w:t>
      </w:r>
    </w:p>
    <w:p w:rsidR="00784805" w:rsidRDefault="00D8152A" w:rsidP="00A7354B">
      <w:pPr>
        <w:pStyle w:val="a7"/>
        <w:numPr>
          <w:ilvl w:val="1"/>
          <w:numId w:val="72"/>
        </w:numPr>
        <w:tabs>
          <w:tab w:val="left" w:pos="934"/>
        </w:tabs>
        <w:spacing w:line="267" w:lineRule="exact"/>
        <w:ind w:left="933" w:hanging="304"/>
        <w:rPr>
          <w:sz w:val="24"/>
        </w:rPr>
      </w:pPr>
      <w:r>
        <w:rPr>
          <w:sz w:val="24"/>
        </w:rPr>
        <w:t>владеть</w:t>
      </w:r>
      <w:r>
        <w:rPr>
          <w:spacing w:val="-6"/>
          <w:sz w:val="24"/>
        </w:rPr>
        <w:t xml:space="preserve"> </w:t>
      </w:r>
      <w:r>
        <w:rPr>
          <w:sz w:val="24"/>
        </w:rPr>
        <w:t>научной</w:t>
      </w:r>
      <w:r>
        <w:rPr>
          <w:spacing w:val="-5"/>
          <w:sz w:val="24"/>
        </w:rPr>
        <w:t xml:space="preserve"> </w:t>
      </w:r>
      <w:r>
        <w:rPr>
          <w:sz w:val="24"/>
        </w:rPr>
        <w:t>терминологией,</w:t>
      </w:r>
      <w:r>
        <w:rPr>
          <w:spacing w:val="-7"/>
          <w:sz w:val="24"/>
        </w:rPr>
        <w:t xml:space="preserve"> </w:t>
      </w:r>
      <w:r>
        <w:rPr>
          <w:sz w:val="24"/>
        </w:rPr>
        <w:t>ключевыми</w:t>
      </w:r>
      <w:r>
        <w:rPr>
          <w:spacing w:val="-6"/>
          <w:sz w:val="24"/>
        </w:rPr>
        <w:t xml:space="preserve"> </w:t>
      </w:r>
      <w:r>
        <w:rPr>
          <w:sz w:val="24"/>
        </w:rPr>
        <w:t>понятиями</w:t>
      </w:r>
      <w:r>
        <w:rPr>
          <w:spacing w:val="-9"/>
          <w:sz w:val="24"/>
        </w:rPr>
        <w:t xml:space="preserve"> </w:t>
      </w:r>
      <w:r>
        <w:rPr>
          <w:sz w:val="24"/>
        </w:rPr>
        <w:t>и</w:t>
      </w:r>
      <w:r>
        <w:rPr>
          <w:spacing w:val="-15"/>
          <w:sz w:val="24"/>
        </w:rPr>
        <w:t xml:space="preserve"> </w:t>
      </w:r>
      <w:r>
        <w:rPr>
          <w:sz w:val="24"/>
        </w:rPr>
        <w:t>методами</w:t>
      </w:r>
      <w:r>
        <w:rPr>
          <w:spacing w:val="-5"/>
          <w:sz w:val="24"/>
        </w:rPr>
        <w:t xml:space="preserve"> </w:t>
      </w:r>
      <w:r>
        <w:rPr>
          <w:sz w:val="24"/>
        </w:rPr>
        <w:t>физической</w:t>
      </w:r>
      <w:r>
        <w:rPr>
          <w:spacing w:val="-9"/>
          <w:sz w:val="24"/>
        </w:rPr>
        <w:t xml:space="preserve"> </w:t>
      </w:r>
      <w:r>
        <w:rPr>
          <w:sz w:val="24"/>
        </w:rPr>
        <w:t>науки;</w:t>
      </w:r>
    </w:p>
    <w:p w:rsidR="00784805" w:rsidRDefault="00D8152A" w:rsidP="00A7354B">
      <w:pPr>
        <w:pStyle w:val="a7"/>
        <w:numPr>
          <w:ilvl w:val="1"/>
          <w:numId w:val="72"/>
        </w:numPr>
        <w:tabs>
          <w:tab w:val="left" w:pos="982"/>
        </w:tabs>
        <w:ind w:right="1234" w:firstLine="0"/>
        <w:rPr>
          <w:sz w:val="24"/>
        </w:rPr>
      </w:pPr>
      <w:r>
        <w:rPr>
          <w:sz w:val="24"/>
        </w:rPr>
        <w:t>владеть навыками учебно-исследовательской и проектной деятельности в области</w:t>
      </w:r>
      <w:r>
        <w:rPr>
          <w:spacing w:val="1"/>
          <w:sz w:val="24"/>
        </w:rPr>
        <w:t xml:space="preserve"> </w:t>
      </w:r>
      <w:r>
        <w:rPr>
          <w:sz w:val="24"/>
        </w:rPr>
        <w:t>физики; способностью и готовностью к самостоятельному поиску методов решения</w:t>
      </w:r>
      <w:r>
        <w:rPr>
          <w:spacing w:val="1"/>
          <w:sz w:val="24"/>
        </w:rPr>
        <w:t xml:space="preserve"> </w:t>
      </w:r>
      <w:r>
        <w:rPr>
          <w:sz w:val="24"/>
        </w:rPr>
        <w:t>задач</w:t>
      </w:r>
      <w:r>
        <w:rPr>
          <w:spacing w:val="-1"/>
          <w:sz w:val="24"/>
        </w:rPr>
        <w:t xml:space="preserve"> </w:t>
      </w:r>
      <w:r>
        <w:rPr>
          <w:sz w:val="24"/>
        </w:rPr>
        <w:t>физического</w:t>
      </w:r>
      <w:r>
        <w:rPr>
          <w:spacing w:val="8"/>
          <w:sz w:val="24"/>
        </w:rPr>
        <w:t xml:space="preserve"> </w:t>
      </w:r>
      <w:r>
        <w:rPr>
          <w:sz w:val="24"/>
        </w:rPr>
        <w:t>содержания, применению</w:t>
      </w:r>
      <w:r>
        <w:rPr>
          <w:spacing w:val="-2"/>
          <w:sz w:val="24"/>
        </w:rPr>
        <w:t xml:space="preserve"> </w:t>
      </w:r>
      <w:r>
        <w:rPr>
          <w:sz w:val="24"/>
        </w:rPr>
        <w:t>различных</w:t>
      </w:r>
      <w:r>
        <w:rPr>
          <w:spacing w:val="-6"/>
          <w:sz w:val="24"/>
        </w:rPr>
        <w:t xml:space="preserve"> </w:t>
      </w:r>
      <w:r>
        <w:rPr>
          <w:sz w:val="24"/>
        </w:rPr>
        <w:t>методов</w:t>
      </w:r>
      <w:r>
        <w:rPr>
          <w:spacing w:val="-5"/>
          <w:sz w:val="24"/>
        </w:rPr>
        <w:t xml:space="preserve"> </w:t>
      </w:r>
      <w:r>
        <w:rPr>
          <w:sz w:val="24"/>
        </w:rPr>
        <w:t>познания;</w:t>
      </w:r>
    </w:p>
    <w:p w:rsidR="00784805" w:rsidRDefault="00D8152A" w:rsidP="00A7354B">
      <w:pPr>
        <w:pStyle w:val="a7"/>
        <w:numPr>
          <w:ilvl w:val="1"/>
          <w:numId w:val="72"/>
        </w:numPr>
        <w:tabs>
          <w:tab w:val="left" w:pos="1112"/>
        </w:tabs>
        <w:ind w:right="1228" w:firstLine="0"/>
        <w:rPr>
          <w:sz w:val="24"/>
        </w:rPr>
      </w:pPr>
      <w:r>
        <w:rPr>
          <w:sz w:val="24"/>
        </w:rPr>
        <w:t>владеть видами деятельности по получению нового знания, его интерпретации,</w:t>
      </w:r>
      <w:r>
        <w:rPr>
          <w:spacing w:val="1"/>
          <w:sz w:val="24"/>
        </w:rPr>
        <w:t xml:space="preserve"> </w:t>
      </w:r>
      <w:r>
        <w:rPr>
          <w:sz w:val="24"/>
        </w:rPr>
        <w:t>преобразованию и</w:t>
      </w:r>
      <w:r>
        <w:rPr>
          <w:spacing w:val="1"/>
          <w:sz w:val="24"/>
        </w:rPr>
        <w:t xml:space="preserve"> </w:t>
      </w:r>
      <w:r>
        <w:rPr>
          <w:sz w:val="24"/>
        </w:rPr>
        <w:t>применению</w:t>
      </w:r>
      <w:r>
        <w:rPr>
          <w:spacing w:val="1"/>
          <w:sz w:val="24"/>
        </w:rPr>
        <w:t xml:space="preserve"> </w:t>
      </w:r>
      <w:r>
        <w:rPr>
          <w:sz w:val="24"/>
        </w:rPr>
        <w:t>в различных</w:t>
      </w:r>
      <w:r>
        <w:rPr>
          <w:spacing w:val="1"/>
          <w:sz w:val="24"/>
        </w:rPr>
        <w:t xml:space="preserve"> </w:t>
      </w:r>
      <w:r>
        <w:rPr>
          <w:sz w:val="24"/>
        </w:rPr>
        <w:t>учебных 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4"/>
          <w:sz w:val="24"/>
        </w:rPr>
        <w:t xml:space="preserve"> </w:t>
      </w:r>
      <w:r>
        <w:rPr>
          <w:sz w:val="24"/>
        </w:rPr>
        <w:t>учебных</w:t>
      </w:r>
      <w:r>
        <w:rPr>
          <w:spacing w:val="-8"/>
          <w:sz w:val="24"/>
        </w:rPr>
        <w:t xml:space="preserve"> </w:t>
      </w:r>
      <w:r>
        <w:rPr>
          <w:sz w:val="24"/>
        </w:rPr>
        <w:t>проектов</w:t>
      </w:r>
      <w:r>
        <w:rPr>
          <w:spacing w:val="-1"/>
          <w:sz w:val="24"/>
        </w:rPr>
        <w:t xml:space="preserve"> </w:t>
      </w:r>
      <w:r>
        <w:rPr>
          <w:sz w:val="24"/>
        </w:rPr>
        <w:t>в</w:t>
      </w:r>
      <w:r>
        <w:rPr>
          <w:spacing w:val="-4"/>
          <w:sz w:val="24"/>
        </w:rPr>
        <w:t xml:space="preserve"> </w:t>
      </w:r>
      <w:r>
        <w:rPr>
          <w:sz w:val="24"/>
        </w:rPr>
        <w:t>области</w:t>
      </w:r>
      <w:r>
        <w:rPr>
          <w:spacing w:val="8"/>
          <w:sz w:val="24"/>
        </w:rPr>
        <w:t xml:space="preserve"> </w:t>
      </w:r>
      <w:r>
        <w:rPr>
          <w:sz w:val="24"/>
        </w:rPr>
        <w:t>физики;</w:t>
      </w:r>
    </w:p>
    <w:p w:rsidR="00784805" w:rsidRDefault="00D8152A" w:rsidP="00A7354B">
      <w:pPr>
        <w:pStyle w:val="a7"/>
        <w:numPr>
          <w:ilvl w:val="1"/>
          <w:numId w:val="72"/>
        </w:numPr>
        <w:tabs>
          <w:tab w:val="left" w:pos="1054"/>
        </w:tabs>
        <w:ind w:right="1234" w:firstLine="62"/>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 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4"/>
          <w:sz w:val="24"/>
        </w:rPr>
        <w:t xml:space="preserve"> </w:t>
      </w:r>
      <w:r>
        <w:rPr>
          <w:sz w:val="24"/>
        </w:rPr>
        <w:t>параметры</w:t>
      </w:r>
      <w:r>
        <w:rPr>
          <w:spacing w:val="5"/>
          <w:sz w:val="24"/>
        </w:rPr>
        <w:t xml:space="preserve"> </w:t>
      </w:r>
      <w:r>
        <w:rPr>
          <w:sz w:val="24"/>
        </w:rPr>
        <w:t>икритерии</w:t>
      </w:r>
      <w:r>
        <w:rPr>
          <w:spacing w:val="4"/>
          <w:sz w:val="24"/>
        </w:rPr>
        <w:t xml:space="preserve"> </w:t>
      </w:r>
      <w:r>
        <w:rPr>
          <w:sz w:val="24"/>
        </w:rPr>
        <w:t>решения;</w:t>
      </w:r>
    </w:p>
    <w:p w:rsidR="00784805" w:rsidRDefault="00784805">
      <w:pPr>
        <w:jc w:val="both"/>
        <w:rPr>
          <w:sz w:val="24"/>
        </w:rPr>
        <w:sectPr w:rsidR="00784805">
          <w:footerReference w:type="default" r:id="rId87"/>
          <w:pgSz w:w="11900" w:h="16840"/>
          <w:pgMar w:top="760" w:right="140" w:bottom="280" w:left="920" w:header="0" w:footer="0" w:gutter="0"/>
          <w:cols w:space="720"/>
        </w:sectPr>
      </w:pPr>
    </w:p>
    <w:p w:rsidR="00784805" w:rsidRDefault="00D8152A" w:rsidP="00A7354B">
      <w:pPr>
        <w:pStyle w:val="a7"/>
        <w:numPr>
          <w:ilvl w:val="1"/>
          <w:numId w:val="72"/>
        </w:numPr>
        <w:tabs>
          <w:tab w:val="left" w:pos="1001"/>
        </w:tabs>
        <w:spacing w:before="68" w:line="242" w:lineRule="auto"/>
        <w:ind w:right="1238" w:firstLine="0"/>
        <w:jc w:val="left"/>
        <w:rPr>
          <w:sz w:val="24"/>
        </w:rPr>
      </w:pPr>
      <w:r>
        <w:rPr>
          <w:sz w:val="24"/>
        </w:rPr>
        <w:lastRenderedPageBreak/>
        <w:t>анализировать</w:t>
      </w:r>
      <w:r>
        <w:rPr>
          <w:spacing w:val="6"/>
          <w:sz w:val="24"/>
        </w:rPr>
        <w:t xml:space="preserve"> </w:t>
      </w:r>
      <w:r>
        <w:rPr>
          <w:sz w:val="24"/>
        </w:rPr>
        <w:t>полученные</w:t>
      </w:r>
      <w:r>
        <w:rPr>
          <w:spacing w:val="8"/>
          <w:sz w:val="24"/>
        </w:rPr>
        <w:t xml:space="preserve"> </w:t>
      </w:r>
      <w:r>
        <w:rPr>
          <w:sz w:val="24"/>
        </w:rPr>
        <w:t>в</w:t>
      </w:r>
      <w:r>
        <w:rPr>
          <w:spacing w:val="10"/>
          <w:sz w:val="24"/>
        </w:rPr>
        <w:t xml:space="preserve"> </w:t>
      </w:r>
      <w:r>
        <w:rPr>
          <w:sz w:val="24"/>
        </w:rPr>
        <w:t>ходе</w:t>
      </w:r>
      <w:r>
        <w:rPr>
          <w:spacing w:val="7"/>
          <w:sz w:val="24"/>
        </w:rPr>
        <w:t xml:space="preserve"> </w:t>
      </w:r>
      <w:r>
        <w:rPr>
          <w:sz w:val="24"/>
        </w:rPr>
        <w:t>решения</w:t>
      </w:r>
      <w:r>
        <w:rPr>
          <w:spacing w:val="8"/>
          <w:sz w:val="24"/>
        </w:rPr>
        <w:t xml:space="preserve"> </w:t>
      </w:r>
      <w:r>
        <w:rPr>
          <w:sz w:val="24"/>
        </w:rPr>
        <w:t>задачи</w:t>
      </w:r>
      <w:r>
        <w:rPr>
          <w:spacing w:val="10"/>
          <w:sz w:val="24"/>
        </w:rPr>
        <w:t xml:space="preserve"> </w:t>
      </w:r>
      <w:r>
        <w:rPr>
          <w:sz w:val="24"/>
        </w:rPr>
        <w:t>результаты,</w:t>
      </w:r>
      <w:r>
        <w:rPr>
          <w:spacing w:val="11"/>
          <w:sz w:val="24"/>
        </w:rPr>
        <w:t xml:space="preserve"> </w:t>
      </w:r>
      <w:r>
        <w:rPr>
          <w:sz w:val="24"/>
        </w:rPr>
        <w:t>критически</w:t>
      </w:r>
      <w:r>
        <w:rPr>
          <w:spacing w:val="-57"/>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r>
        <w:rPr>
          <w:spacing w:val="5"/>
          <w:sz w:val="24"/>
        </w:rPr>
        <w:t xml:space="preserve"> </w:t>
      </w:r>
      <w:r>
        <w:rPr>
          <w:sz w:val="24"/>
        </w:rPr>
        <w:t>прогнозировать</w:t>
      </w:r>
      <w:r>
        <w:rPr>
          <w:spacing w:val="-1"/>
          <w:sz w:val="24"/>
        </w:rPr>
        <w:t xml:space="preserve"> </w:t>
      </w:r>
      <w:r>
        <w:rPr>
          <w:sz w:val="24"/>
        </w:rPr>
        <w:t>изменение</w:t>
      </w:r>
      <w:r>
        <w:rPr>
          <w:spacing w:val="-8"/>
          <w:sz w:val="24"/>
        </w:rPr>
        <w:t xml:space="preserve"> </w:t>
      </w:r>
      <w:r>
        <w:rPr>
          <w:sz w:val="24"/>
        </w:rPr>
        <w:t>в</w:t>
      </w:r>
      <w:r>
        <w:rPr>
          <w:spacing w:val="3"/>
          <w:sz w:val="24"/>
        </w:rPr>
        <w:t xml:space="preserve"> </w:t>
      </w:r>
      <w:r>
        <w:rPr>
          <w:sz w:val="24"/>
        </w:rPr>
        <w:t>новых</w:t>
      </w:r>
      <w:r>
        <w:rPr>
          <w:spacing w:val="2"/>
          <w:sz w:val="24"/>
        </w:rPr>
        <w:t xml:space="preserve"> </w:t>
      </w:r>
      <w:r>
        <w:rPr>
          <w:sz w:val="24"/>
        </w:rPr>
        <w:t>условиях;</w:t>
      </w:r>
    </w:p>
    <w:p w:rsidR="00784805" w:rsidRDefault="00D8152A" w:rsidP="00A7354B">
      <w:pPr>
        <w:pStyle w:val="a7"/>
        <w:numPr>
          <w:ilvl w:val="1"/>
          <w:numId w:val="72"/>
        </w:numPr>
        <w:tabs>
          <w:tab w:val="left" w:pos="968"/>
        </w:tabs>
        <w:spacing w:line="242" w:lineRule="auto"/>
        <w:ind w:right="1248" w:firstLine="0"/>
        <w:jc w:val="left"/>
        <w:rPr>
          <w:sz w:val="24"/>
        </w:rPr>
      </w:pPr>
      <w:r>
        <w:rPr>
          <w:sz w:val="24"/>
        </w:rPr>
        <w:t>ставить</w:t>
      </w:r>
      <w:r>
        <w:rPr>
          <w:spacing w:val="33"/>
          <w:sz w:val="24"/>
        </w:rPr>
        <w:t xml:space="preserve"> </w:t>
      </w:r>
      <w:r>
        <w:rPr>
          <w:sz w:val="24"/>
        </w:rPr>
        <w:t>и</w:t>
      </w:r>
      <w:r>
        <w:rPr>
          <w:spacing w:val="32"/>
          <w:sz w:val="24"/>
        </w:rPr>
        <w:t xml:space="preserve"> </w:t>
      </w:r>
      <w:r>
        <w:rPr>
          <w:sz w:val="24"/>
        </w:rPr>
        <w:t>формулировать</w:t>
      </w:r>
      <w:r>
        <w:rPr>
          <w:spacing w:val="37"/>
          <w:sz w:val="24"/>
        </w:rPr>
        <w:t xml:space="preserve"> </w:t>
      </w:r>
      <w:r>
        <w:rPr>
          <w:sz w:val="24"/>
        </w:rPr>
        <w:t>собственные</w:t>
      </w:r>
      <w:r>
        <w:rPr>
          <w:spacing w:val="31"/>
          <w:sz w:val="24"/>
        </w:rPr>
        <w:t xml:space="preserve"> </w:t>
      </w:r>
      <w:r>
        <w:rPr>
          <w:sz w:val="24"/>
        </w:rPr>
        <w:t>задачи</w:t>
      </w:r>
      <w:r>
        <w:rPr>
          <w:spacing w:val="36"/>
          <w:sz w:val="24"/>
        </w:rPr>
        <w:t xml:space="preserve"> </w:t>
      </w:r>
      <w:r>
        <w:rPr>
          <w:sz w:val="24"/>
        </w:rPr>
        <w:t>в</w:t>
      </w:r>
      <w:r>
        <w:rPr>
          <w:spacing w:val="29"/>
          <w:sz w:val="24"/>
        </w:rPr>
        <w:t xml:space="preserve"> </w:t>
      </w:r>
      <w:r>
        <w:rPr>
          <w:sz w:val="24"/>
        </w:rPr>
        <w:t>образовательной</w:t>
      </w:r>
      <w:r>
        <w:rPr>
          <w:spacing w:val="37"/>
          <w:sz w:val="24"/>
        </w:rPr>
        <w:t xml:space="preserve"> </w:t>
      </w:r>
      <w:r>
        <w:rPr>
          <w:sz w:val="24"/>
        </w:rPr>
        <w:t>деятельности,</w:t>
      </w:r>
      <w:r>
        <w:rPr>
          <w:spacing w:val="34"/>
          <w:sz w:val="24"/>
        </w:rPr>
        <w:t xml:space="preserve"> </w:t>
      </w:r>
      <w:r>
        <w:rPr>
          <w:sz w:val="24"/>
        </w:rPr>
        <w:t>в</w:t>
      </w:r>
      <w:r>
        <w:rPr>
          <w:spacing w:val="-57"/>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при</w:t>
      </w:r>
      <w:r>
        <w:rPr>
          <w:spacing w:val="4"/>
          <w:sz w:val="24"/>
        </w:rPr>
        <w:t xml:space="preserve"> </w:t>
      </w:r>
      <w:r>
        <w:rPr>
          <w:sz w:val="24"/>
        </w:rPr>
        <w:t>изучении</w:t>
      </w:r>
      <w:r>
        <w:rPr>
          <w:spacing w:val="8"/>
          <w:sz w:val="24"/>
        </w:rPr>
        <w:t xml:space="preserve"> </w:t>
      </w:r>
      <w:r>
        <w:rPr>
          <w:sz w:val="24"/>
        </w:rPr>
        <w:t>физики;</w:t>
      </w:r>
    </w:p>
    <w:p w:rsidR="00784805" w:rsidRDefault="00D8152A" w:rsidP="00A7354B">
      <w:pPr>
        <w:pStyle w:val="a7"/>
        <w:numPr>
          <w:ilvl w:val="1"/>
          <w:numId w:val="72"/>
        </w:numPr>
        <w:tabs>
          <w:tab w:val="left" w:pos="934"/>
        </w:tabs>
        <w:spacing w:before="66"/>
        <w:ind w:left="933" w:hanging="304"/>
        <w:jc w:val="left"/>
        <w:rPr>
          <w:sz w:val="24"/>
        </w:rPr>
      </w:pPr>
      <w:r>
        <w:rPr>
          <w:spacing w:val="-1"/>
          <w:sz w:val="24"/>
        </w:rPr>
        <w:t>давать</w:t>
      </w:r>
      <w:r>
        <w:rPr>
          <w:sz w:val="24"/>
        </w:rPr>
        <w:t xml:space="preserve"> </w:t>
      </w:r>
      <w:r>
        <w:rPr>
          <w:spacing w:val="-1"/>
          <w:sz w:val="24"/>
        </w:rPr>
        <w:t>оценку</w:t>
      </w:r>
      <w:r>
        <w:rPr>
          <w:spacing w:val="-15"/>
          <w:sz w:val="24"/>
        </w:rPr>
        <w:t xml:space="preserve"> </w:t>
      </w:r>
      <w:r>
        <w:rPr>
          <w:spacing w:val="-1"/>
          <w:sz w:val="24"/>
        </w:rPr>
        <w:t>новым</w:t>
      </w:r>
      <w:r>
        <w:rPr>
          <w:spacing w:val="5"/>
          <w:sz w:val="24"/>
        </w:rPr>
        <w:t xml:space="preserve"> </w:t>
      </w:r>
      <w:r>
        <w:rPr>
          <w:spacing w:val="-1"/>
          <w:sz w:val="24"/>
        </w:rPr>
        <w:t>ситуациям,</w:t>
      </w:r>
      <w:r>
        <w:rPr>
          <w:spacing w:val="-3"/>
          <w:sz w:val="24"/>
        </w:rPr>
        <w:t xml:space="preserve"> </w:t>
      </w:r>
      <w:r>
        <w:rPr>
          <w:sz w:val="24"/>
        </w:rPr>
        <w:t>оценивать</w:t>
      </w:r>
      <w:r>
        <w:rPr>
          <w:spacing w:val="-4"/>
          <w:sz w:val="24"/>
        </w:rPr>
        <w:t xml:space="preserve"> </w:t>
      </w:r>
      <w:r>
        <w:rPr>
          <w:sz w:val="24"/>
        </w:rPr>
        <w:t>приобретённый</w:t>
      </w:r>
      <w:r>
        <w:rPr>
          <w:spacing w:val="-8"/>
          <w:sz w:val="24"/>
        </w:rPr>
        <w:t xml:space="preserve"> </w:t>
      </w:r>
      <w:r>
        <w:rPr>
          <w:sz w:val="24"/>
        </w:rPr>
        <w:t>опыт;</w:t>
      </w:r>
    </w:p>
    <w:p w:rsidR="00784805" w:rsidRDefault="00D8152A" w:rsidP="00A7354B">
      <w:pPr>
        <w:pStyle w:val="a7"/>
        <w:numPr>
          <w:ilvl w:val="1"/>
          <w:numId w:val="72"/>
        </w:numPr>
        <w:tabs>
          <w:tab w:val="left" w:pos="934"/>
        </w:tabs>
        <w:spacing w:before="8" w:line="275" w:lineRule="exact"/>
        <w:ind w:left="933" w:hanging="304"/>
        <w:jc w:val="left"/>
        <w:rPr>
          <w:sz w:val="24"/>
        </w:rPr>
      </w:pPr>
      <w:r>
        <w:rPr>
          <w:sz w:val="24"/>
        </w:rPr>
        <w:t>уметь переносить</w:t>
      </w:r>
      <w:r>
        <w:rPr>
          <w:spacing w:val="-9"/>
          <w:sz w:val="24"/>
        </w:rPr>
        <w:t xml:space="preserve"> </w:t>
      </w:r>
      <w:r>
        <w:rPr>
          <w:sz w:val="24"/>
        </w:rPr>
        <w:t>знания</w:t>
      </w:r>
      <w:r>
        <w:rPr>
          <w:spacing w:val="-14"/>
          <w:sz w:val="24"/>
        </w:rPr>
        <w:t xml:space="preserve"> </w:t>
      </w:r>
      <w:r>
        <w:rPr>
          <w:sz w:val="24"/>
        </w:rPr>
        <w:t>по</w:t>
      </w:r>
      <w:r>
        <w:rPr>
          <w:spacing w:val="-1"/>
          <w:sz w:val="24"/>
        </w:rPr>
        <w:t xml:space="preserve"> </w:t>
      </w:r>
      <w:r>
        <w:rPr>
          <w:sz w:val="24"/>
        </w:rPr>
        <w:t>физике</w:t>
      </w:r>
      <w:r>
        <w:rPr>
          <w:spacing w:val="-7"/>
          <w:sz w:val="24"/>
        </w:rPr>
        <w:t xml:space="preserve"> </w:t>
      </w:r>
      <w:r>
        <w:rPr>
          <w:sz w:val="24"/>
        </w:rPr>
        <w:t>в</w:t>
      </w:r>
      <w:r>
        <w:rPr>
          <w:spacing w:val="-9"/>
          <w:sz w:val="24"/>
        </w:rPr>
        <w:t xml:space="preserve"> </w:t>
      </w:r>
      <w:r>
        <w:rPr>
          <w:sz w:val="24"/>
        </w:rPr>
        <w:t>практическую</w:t>
      </w:r>
      <w:r>
        <w:rPr>
          <w:spacing w:val="-7"/>
          <w:sz w:val="24"/>
        </w:rPr>
        <w:t xml:space="preserve"> </w:t>
      </w:r>
      <w:r>
        <w:rPr>
          <w:sz w:val="24"/>
        </w:rPr>
        <w:t>область жизнедеятельности;</w:t>
      </w:r>
    </w:p>
    <w:p w:rsidR="00784805" w:rsidRDefault="00D8152A" w:rsidP="00A7354B">
      <w:pPr>
        <w:pStyle w:val="a7"/>
        <w:numPr>
          <w:ilvl w:val="1"/>
          <w:numId w:val="72"/>
        </w:numPr>
        <w:tabs>
          <w:tab w:val="left" w:pos="934"/>
        </w:tabs>
        <w:spacing w:line="275" w:lineRule="exact"/>
        <w:ind w:left="933" w:hanging="304"/>
        <w:jc w:val="left"/>
        <w:rPr>
          <w:sz w:val="24"/>
        </w:rPr>
      </w:pPr>
      <w:r>
        <w:rPr>
          <w:sz w:val="24"/>
        </w:rPr>
        <w:t>уметь</w:t>
      </w:r>
      <w:r>
        <w:rPr>
          <w:spacing w:val="-1"/>
          <w:sz w:val="24"/>
        </w:rPr>
        <w:t xml:space="preserve"> </w:t>
      </w:r>
      <w:r>
        <w:rPr>
          <w:sz w:val="24"/>
        </w:rPr>
        <w:t>интегрировать</w:t>
      </w:r>
      <w:r>
        <w:rPr>
          <w:spacing w:val="-7"/>
          <w:sz w:val="24"/>
        </w:rPr>
        <w:t xml:space="preserve"> </w:t>
      </w:r>
      <w:r>
        <w:rPr>
          <w:sz w:val="24"/>
        </w:rPr>
        <w:t>знания</w:t>
      </w:r>
      <w:r>
        <w:rPr>
          <w:spacing w:val="-5"/>
          <w:sz w:val="24"/>
        </w:rPr>
        <w:t xml:space="preserve"> </w:t>
      </w:r>
      <w:r>
        <w:rPr>
          <w:sz w:val="24"/>
        </w:rPr>
        <w:t>из</w:t>
      </w:r>
      <w:r>
        <w:rPr>
          <w:spacing w:val="-1"/>
          <w:sz w:val="24"/>
        </w:rPr>
        <w:t xml:space="preserve"> </w:t>
      </w:r>
      <w:r>
        <w:rPr>
          <w:sz w:val="24"/>
        </w:rPr>
        <w:t>разных</w:t>
      </w:r>
      <w:r>
        <w:rPr>
          <w:spacing w:val="-9"/>
          <w:sz w:val="24"/>
        </w:rPr>
        <w:t xml:space="preserve"> </w:t>
      </w:r>
      <w:r>
        <w:rPr>
          <w:sz w:val="24"/>
        </w:rPr>
        <w:t>предметных</w:t>
      </w:r>
      <w:r>
        <w:rPr>
          <w:spacing w:val="-9"/>
          <w:sz w:val="24"/>
        </w:rPr>
        <w:t xml:space="preserve"> </w:t>
      </w:r>
      <w:r>
        <w:rPr>
          <w:sz w:val="24"/>
        </w:rPr>
        <w:t>областей;</w:t>
      </w:r>
    </w:p>
    <w:p w:rsidR="00784805" w:rsidRDefault="00D8152A" w:rsidP="00A7354B">
      <w:pPr>
        <w:pStyle w:val="a7"/>
        <w:numPr>
          <w:ilvl w:val="1"/>
          <w:numId w:val="72"/>
        </w:numPr>
        <w:tabs>
          <w:tab w:val="left" w:pos="977"/>
        </w:tabs>
        <w:spacing w:before="9" w:line="232" w:lineRule="auto"/>
        <w:ind w:right="1516" w:firstLine="0"/>
        <w:jc w:val="left"/>
        <w:rPr>
          <w:sz w:val="24"/>
        </w:rPr>
      </w:pPr>
      <w:r>
        <w:rPr>
          <w:sz w:val="24"/>
        </w:rPr>
        <w:t>выдвигать</w:t>
      </w:r>
      <w:r>
        <w:rPr>
          <w:spacing w:val="35"/>
          <w:sz w:val="24"/>
        </w:rPr>
        <w:t xml:space="preserve"> </w:t>
      </w:r>
      <w:r>
        <w:rPr>
          <w:sz w:val="24"/>
        </w:rPr>
        <w:t>новые</w:t>
      </w:r>
      <w:r>
        <w:rPr>
          <w:spacing w:val="32"/>
          <w:sz w:val="24"/>
        </w:rPr>
        <w:t xml:space="preserve"> </w:t>
      </w:r>
      <w:r>
        <w:rPr>
          <w:sz w:val="24"/>
        </w:rPr>
        <w:t>идеи,</w:t>
      </w:r>
      <w:r>
        <w:rPr>
          <w:spacing w:val="36"/>
          <w:sz w:val="24"/>
        </w:rPr>
        <w:t xml:space="preserve"> </w:t>
      </w:r>
      <w:r>
        <w:rPr>
          <w:sz w:val="24"/>
        </w:rPr>
        <w:t>предлагать</w:t>
      </w:r>
      <w:r>
        <w:rPr>
          <w:spacing w:val="30"/>
          <w:sz w:val="24"/>
        </w:rPr>
        <w:t xml:space="preserve"> </w:t>
      </w:r>
      <w:r>
        <w:rPr>
          <w:sz w:val="24"/>
        </w:rPr>
        <w:t>оригинальные</w:t>
      </w:r>
      <w:r>
        <w:rPr>
          <w:spacing w:val="33"/>
          <w:sz w:val="24"/>
        </w:rPr>
        <w:t xml:space="preserve"> </w:t>
      </w:r>
      <w:r>
        <w:rPr>
          <w:sz w:val="24"/>
        </w:rPr>
        <w:t>подходы</w:t>
      </w:r>
      <w:r>
        <w:rPr>
          <w:spacing w:val="44"/>
          <w:sz w:val="24"/>
        </w:rPr>
        <w:t xml:space="preserve"> </w:t>
      </w:r>
      <w:r>
        <w:rPr>
          <w:sz w:val="24"/>
        </w:rPr>
        <w:t>и</w:t>
      </w:r>
      <w:r>
        <w:rPr>
          <w:spacing w:val="34"/>
          <w:sz w:val="24"/>
        </w:rPr>
        <w:t xml:space="preserve"> </w:t>
      </w:r>
      <w:r>
        <w:rPr>
          <w:sz w:val="24"/>
        </w:rPr>
        <w:t>решения;</w:t>
      </w:r>
      <w:r>
        <w:rPr>
          <w:spacing w:val="34"/>
          <w:sz w:val="24"/>
        </w:rPr>
        <w:t xml:space="preserve"> </w:t>
      </w:r>
      <w:r>
        <w:rPr>
          <w:sz w:val="24"/>
        </w:rPr>
        <w:t>ставить</w:t>
      </w:r>
      <w:r>
        <w:rPr>
          <w:spacing w:val="-57"/>
          <w:sz w:val="24"/>
        </w:rPr>
        <w:t xml:space="preserve"> </w:t>
      </w:r>
      <w:r>
        <w:rPr>
          <w:sz w:val="24"/>
        </w:rPr>
        <w:t>проблемы</w:t>
      </w:r>
      <w:r>
        <w:rPr>
          <w:spacing w:val="43"/>
          <w:sz w:val="24"/>
        </w:rPr>
        <w:t xml:space="preserve"> </w:t>
      </w:r>
      <w:r>
        <w:rPr>
          <w:sz w:val="24"/>
        </w:rPr>
        <w:t>изадачи,</w:t>
      </w:r>
      <w:r>
        <w:rPr>
          <w:spacing w:val="9"/>
          <w:sz w:val="24"/>
        </w:rPr>
        <w:t xml:space="preserve"> </w:t>
      </w:r>
      <w:r>
        <w:rPr>
          <w:sz w:val="24"/>
        </w:rPr>
        <w:t>допускающие</w:t>
      </w:r>
      <w:r>
        <w:rPr>
          <w:spacing w:val="2"/>
          <w:sz w:val="24"/>
        </w:rPr>
        <w:t xml:space="preserve"> </w:t>
      </w:r>
      <w:r>
        <w:rPr>
          <w:sz w:val="24"/>
        </w:rPr>
        <w:t>альтернативные</w:t>
      </w:r>
      <w:r>
        <w:rPr>
          <w:spacing w:val="3"/>
          <w:sz w:val="24"/>
        </w:rPr>
        <w:t xml:space="preserve"> </w:t>
      </w:r>
      <w:r>
        <w:rPr>
          <w:sz w:val="24"/>
        </w:rPr>
        <w:t>решения.</w:t>
      </w:r>
    </w:p>
    <w:p w:rsidR="00784805" w:rsidRDefault="00D8152A">
      <w:pPr>
        <w:pStyle w:val="a5"/>
        <w:spacing w:before="10" w:line="272" w:lineRule="exact"/>
        <w:ind w:left="630"/>
        <w:jc w:val="left"/>
      </w:pPr>
      <w:r>
        <w:t>Работа с</w:t>
      </w:r>
      <w:r>
        <w:rPr>
          <w:spacing w:val="-11"/>
        </w:rPr>
        <w:t xml:space="preserve"> </w:t>
      </w:r>
      <w:r>
        <w:t>информацией:</w:t>
      </w:r>
    </w:p>
    <w:p w:rsidR="00784805" w:rsidRDefault="00D8152A" w:rsidP="00A7354B">
      <w:pPr>
        <w:pStyle w:val="a7"/>
        <w:numPr>
          <w:ilvl w:val="1"/>
          <w:numId w:val="72"/>
        </w:numPr>
        <w:tabs>
          <w:tab w:val="left" w:pos="987"/>
        </w:tabs>
        <w:ind w:right="1222" w:firstLine="0"/>
        <w:rPr>
          <w:sz w:val="24"/>
        </w:rPr>
      </w:pPr>
      <w:r>
        <w:rPr>
          <w:sz w:val="24"/>
        </w:rPr>
        <w:t>владеть навыками получения информации физического содержания из 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 информации различных видов и форм представления; — оценивать</w:t>
      </w:r>
      <w:r>
        <w:rPr>
          <w:spacing w:val="1"/>
          <w:sz w:val="24"/>
        </w:rPr>
        <w:t xml:space="preserve"> </w:t>
      </w:r>
      <w:r>
        <w:rPr>
          <w:sz w:val="24"/>
        </w:rPr>
        <w:t>достоверность</w:t>
      </w:r>
      <w:r>
        <w:rPr>
          <w:spacing w:val="-5"/>
          <w:sz w:val="24"/>
        </w:rPr>
        <w:t xml:space="preserve"> </w:t>
      </w:r>
      <w:r>
        <w:rPr>
          <w:sz w:val="24"/>
        </w:rPr>
        <w:t>информации;</w:t>
      </w:r>
    </w:p>
    <w:p w:rsidR="00784805" w:rsidRDefault="00D8152A" w:rsidP="00A7354B">
      <w:pPr>
        <w:pStyle w:val="a7"/>
        <w:numPr>
          <w:ilvl w:val="1"/>
          <w:numId w:val="72"/>
        </w:numPr>
        <w:tabs>
          <w:tab w:val="left" w:pos="1049"/>
        </w:tabs>
        <w:spacing w:before="1"/>
        <w:ind w:right="1223" w:firstLine="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 когнитивных, коммуникативных и организационных задач с соблюдением</w:t>
      </w:r>
      <w:r>
        <w:rPr>
          <w:spacing w:val="1"/>
          <w:sz w:val="24"/>
        </w:rPr>
        <w:t xml:space="preserve"> </w:t>
      </w:r>
      <w:r>
        <w:rPr>
          <w:spacing w:val="-1"/>
          <w:sz w:val="24"/>
        </w:rPr>
        <w:t>требований</w:t>
      </w:r>
      <w:r>
        <w:rPr>
          <w:spacing w:val="-14"/>
          <w:sz w:val="24"/>
        </w:rPr>
        <w:t xml:space="preserve"> </w:t>
      </w:r>
      <w:r>
        <w:rPr>
          <w:sz w:val="24"/>
        </w:rPr>
        <w:t>эргономики,</w:t>
      </w:r>
      <w:r>
        <w:rPr>
          <w:spacing w:val="-14"/>
          <w:sz w:val="24"/>
        </w:rPr>
        <w:t xml:space="preserve"> </w:t>
      </w:r>
      <w:r>
        <w:rPr>
          <w:sz w:val="24"/>
        </w:rPr>
        <w:t>техники</w:t>
      </w:r>
      <w:r>
        <w:rPr>
          <w:spacing w:val="-11"/>
          <w:sz w:val="24"/>
        </w:rPr>
        <w:t xml:space="preserve"> </w:t>
      </w:r>
      <w:r>
        <w:rPr>
          <w:sz w:val="24"/>
        </w:rPr>
        <w:t>безопасности,</w:t>
      </w:r>
      <w:r>
        <w:rPr>
          <w:spacing w:val="-14"/>
          <w:sz w:val="24"/>
        </w:rPr>
        <w:t xml:space="preserve"> </w:t>
      </w:r>
      <w:r>
        <w:rPr>
          <w:sz w:val="24"/>
        </w:rPr>
        <w:t>гигиены,</w:t>
      </w:r>
      <w:r>
        <w:rPr>
          <w:spacing w:val="-10"/>
          <w:sz w:val="24"/>
        </w:rPr>
        <w:t xml:space="preserve"> </w:t>
      </w:r>
      <w:r>
        <w:rPr>
          <w:sz w:val="24"/>
        </w:rPr>
        <w:t>ресурсосбережения,</w:t>
      </w:r>
      <w:r>
        <w:rPr>
          <w:spacing w:val="-10"/>
          <w:sz w:val="24"/>
        </w:rPr>
        <w:t xml:space="preserve"> </w:t>
      </w:r>
      <w:r>
        <w:rPr>
          <w:sz w:val="24"/>
        </w:rPr>
        <w:t>правовых</w:t>
      </w:r>
      <w:r>
        <w:rPr>
          <w:spacing w:val="-57"/>
          <w:sz w:val="24"/>
        </w:rPr>
        <w:t xml:space="preserve"> </w:t>
      </w:r>
      <w:r>
        <w:rPr>
          <w:sz w:val="24"/>
        </w:rPr>
        <w:t>и</w:t>
      </w:r>
      <w:r>
        <w:rPr>
          <w:spacing w:val="2"/>
          <w:sz w:val="24"/>
        </w:rPr>
        <w:t xml:space="preserve"> </w:t>
      </w:r>
      <w:r>
        <w:rPr>
          <w:sz w:val="24"/>
        </w:rPr>
        <w:t>этических</w:t>
      </w:r>
      <w:r>
        <w:rPr>
          <w:spacing w:val="-3"/>
          <w:sz w:val="24"/>
        </w:rPr>
        <w:t xml:space="preserve"> </w:t>
      </w:r>
      <w:r>
        <w:rPr>
          <w:sz w:val="24"/>
        </w:rPr>
        <w:t>норм,</w:t>
      </w:r>
      <w:r>
        <w:rPr>
          <w:spacing w:val="6"/>
          <w:sz w:val="24"/>
        </w:rPr>
        <w:t xml:space="preserve"> </w:t>
      </w:r>
      <w:r>
        <w:rPr>
          <w:sz w:val="24"/>
        </w:rPr>
        <w:t>норм</w:t>
      </w:r>
      <w:r>
        <w:rPr>
          <w:spacing w:val="4"/>
          <w:sz w:val="24"/>
        </w:rPr>
        <w:t xml:space="preserve"> </w:t>
      </w:r>
      <w:r>
        <w:rPr>
          <w:sz w:val="24"/>
        </w:rPr>
        <w:t>информационной</w:t>
      </w:r>
      <w:r>
        <w:rPr>
          <w:spacing w:val="5"/>
          <w:sz w:val="24"/>
        </w:rPr>
        <w:t xml:space="preserve"> </w:t>
      </w:r>
      <w:r>
        <w:rPr>
          <w:sz w:val="24"/>
        </w:rPr>
        <w:t>безопасности;</w:t>
      </w:r>
    </w:p>
    <w:p w:rsidR="00784805" w:rsidRDefault="00D8152A" w:rsidP="00A7354B">
      <w:pPr>
        <w:pStyle w:val="a7"/>
        <w:numPr>
          <w:ilvl w:val="1"/>
          <w:numId w:val="72"/>
        </w:numPr>
        <w:tabs>
          <w:tab w:val="left" w:pos="1021"/>
        </w:tabs>
        <w:spacing w:before="1"/>
        <w:ind w:right="1233" w:firstLine="0"/>
        <w:rPr>
          <w:sz w:val="24"/>
        </w:rPr>
      </w:pPr>
      <w:r>
        <w:rPr>
          <w:sz w:val="24"/>
        </w:rPr>
        <w:t>создавать</w:t>
      </w:r>
      <w:r>
        <w:rPr>
          <w:spacing w:val="1"/>
          <w:sz w:val="24"/>
        </w:rPr>
        <w:t xml:space="preserve"> </w:t>
      </w:r>
      <w:r>
        <w:rPr>
          <w:sz w:val="24"/>
        </w:rPr>
        <w:t>тексты</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 и</w:t>
      </w:r>
      <w:r>
        <w:rPr>
          <w:spacing w:val="-3"/>
          <w:sz w:val="24"/>
        </w:rPr>
        <w:t xml:space="preserve"> </w:t>
      </w:r>
      <w:r>
        <w:rPr>
          <w:sz w:val="24"/>
        </w:rPr>
        <w:t>визуализации.</w:t>
      </w:r>
      <w:r>
        <w:rPr>
          <w:spacing w:val="7"/>
          <w:sz w:val="24"/>
        </w:rPr>
        <w:t xml:space="preserve"> </w:t>
      </w:r>
      <w:r>
        <w:rPr>
          <w:sz w:val="24"/>
        </w:rPr>
        <w:t>Универсальные</w:t>
      </w:r>
      <w:r>
        <w:rPr>
          <w:spacing w:val="-5"/>
          <w:sz w:val="24"/>
        </w:rPr>
        <w:t xml:space="preserve"> </w:t>
      </w:r>
      <w:r>
        <w:rPr>
          <w:sz w:val="24"/>
        </w:rPr>
        <w:t>коммуникативные</w:t>
      </w:r>
      <w:r>
        <w:rPr>
          <w:spacing w:val="4"/>
          <w:sz w:val="24"/>
        </w:rPr>
        <w:t xml:space="preserve"> </w:t>
      </w:r>
      <w:r>
        <w:rPr>
          <w:sz w:val="24"/>
        </w:rPr>
        <w:t>действия</w:t>
      </w:r>
    </w:p>
    <w:p w:rsidR="00784805" w:rsidRDefault="00D8152A">
      <w:pPr>
        <w:pStyle w:val="a5"/>
        <w:spacing w:before="3"/>
        <w:ind w:left="630"/>
        <w:jc w:val="left"/>
      </w:pPr>
      <w:r>
        <w:t>Общение:</w:t>
      </w:r>
    </w:p>
    <w:p w:rsidR="00784805" w:rsidRDefault="00D8152A" w:rsidP="00A7354B">
      <w:pPr>
        <w:pStyle w:val="a7"/>
        <w:numPr>
          <w:ilvl w:val="1"/>
          <w:numId w:val="72"/>
        </w:numPr>
        <w:tabs>
          <w:tab w:val="left" w:pos="929"/>
        </w:tabs>
        <w:spacing w:before="2" w:line="275" w:lineRule="exact"/>
        <w:ind w:left="928" w:hanging="299"/>
        <w:jc w:val="left"/>
        <w:rPr>
          <w:sz w:val="24"/>
        </w:rPr>
      </w:pPr>
      <w:r>
        <w:rPr>
          <w:sz w:val="24"/>
        </w:rPr>
        <w:t>осуществлять</w:t>
      </w:r>
      <w:r>
        <w:rPr>
          <w:spacing w:val="-4"/>
          <w:sz w:val="24"/>
        </w:rPr>
        <w:t xml:space="preserve"> </w:t>
      </w:r>
      <w:r>
        <w:rPr>
          <w:sz w:val="24"/>
        </w:rPr>
        <w:t>общение</w:t>
      </w:r>
      <w:r>
        <w:rPr>
          <w:spacing w:val="-5"/>
          <w:sz w:val="24"/>
        </w:rPr>
        <w:t xml:space="preserve"> </w:t>
      </w:r>
      <w:r>
        <w:rPr>
          <w:sz w:val="24"/>
        </w:rPr>
        <w:t>на</w:t>
      </w:r>
      <w:r>
        <w:rPr>
          <w:spacing w:val="-7"/>
          <w:sz w:val="24"/>
        </w:rPr>
        <w:t xml:space="preserve"> </w:t>
      </w:r>
      <w:r>
        <w:rPr>
          <w:sz w:val="24"/>
        </w:rPr>
        <w:t>уроках</w:t>
      </w:r>
      <w:r>
        <w:rPr>
          <w:spacing w:val="-9"/>
          <w:sz w:val="24"/>
        </w:rPr>
        <w:t xml:space="preserve"> </w:t>
      </w:r>
      <w:r>
        <w:rPr>
          <w:sz w:val="24"/>
        </w:rPr>
        <w:t>физики</w:t>
      </w:r>
      <w:r>
        <w:rPr>
          <w:spacing w:val="1"/>
          <w:sz w:val="24"/>
        </w:rPr>
        <w:t xml:space="preserve"> </w:t>
      </w:r>
      <w:r>
        <w:rPr>
          <w:sz w:val="24"/>
        </w:rPr>
        <w:t>и во</w:t>
      </w:r>
      <w:r>
        <w:rPr>
          <w:spacing w:val="-2"/>
          <w:sz w:val="24"/>
        </w:rPr>
        <w:t xml:space="preserve"> </w:t>
      </w:r>
      <w:r>
        <w:rPr>
          <w:sz w:val="24"/>
        </w:rPr>
        <w:t>внеурочной</w:t>
      </w:r>
      <w:r>
        <w:rPr>
          <w:spacing w:val="-6"/>
          <w:sz w:val="24"/>
        </w:rPr>
        <w:t xml:space="preserve"> </w:t>
      </w:r>
      <w:r>
        <w:rPr>
          <w:sz w:val="24"/>
        </w:rPr>
        <w:t>деятельности;</w:t>
      </w:r>
    </w:p>
    <w:p w:rsidR="00784805" w:rsidRDefault="00D8152A" w:rsidP="00A7354B">
      <w:pPr>
        <w:pStyle w:val="a7"/>
        <w:numPr>
          <w:ilvl w:val="1"/>
          <w:numId w:val="72"/>
        </w:numPr>
        <w:tabs>
          <w:tab w:val="left" w:pos="934"/>
        </w:tabs>
        <w:spacing w:line="274" w:lineRule="exact"/>
        <w:ind w:left="933" w:hanging="304"/>
        <w:jc w:val="left"/>
        <w:rPr>
          <w:sz w:val="24"/>
        </w:rPr>
      </w:pPr>
      <w:r>
        <w:rPr>
          <w:sz w:val="24"/>
        </w:rPr>
        <w:t>распознавать</w:t>
      </w:r>
      <w:r>
        <w:rPr>
          <w:spacing w:val="-8"/>
          <w:sz w:val="24"/>
        </w:rPr>
        <w:t xml:space="preserve"> </w:t>
      </w:r>
      <w:r>
        <w:rPr>
          <w:sz w:val="24"/>
        </w:rPr>
        <w:t>предпосылки</w:t>
      </w:r>
      <w:r>
        <w:rPr>
          <w:spacing w:val="1"/>
          <w:sz w:val="24"/>
        </w:rPr>
        <w:t xml:space="preserve"> </w:t>
      </w:r>
      <w:r>
        <w:rPr>
          <w:sz w:val="24"/>
        </w:rPr>
        <w:t>конфликтных</w:t>
      </w:r>
      <w:r>
        <w:rPr>
          <w:spacing w:val="-14"/>
          <w:sz w:val="24"/>
        </w:rPr>
        <w:t xml:space="preserve"> </w:t>
      </w:r>
      <w:r>
        <w:rPr>
          <w:sz w:val="24"/>
        </w:rPr>
        <w:t>ситуаций</w:t>
      </w:r>
      <w:r>
        <w:rPr>
          <w:spacing w:val="-3"/>
          <w:sz w:val="24"/>
        </w:rPr>
        <w:t xml:space="preserve"> </w:t>
      </w:r>
      <w:r>
        <w:rPr>
          <w:sz w:val="24"/>
        </w:rPr>
        <w:t>и</w:t>
      </w:r>
      <w:r>
        <w:rPr>
          <w:spacing w:val="-6"/>
          <w:sz w:val="24"/>
        </w:rPr>
        <w:t xml:space="preserve"> </w:t>
      </w:r>
      <w:r>
        <w:rPr>
          <w:sz w:val="24"/>
        </w:rPr>
        <w:t>смягчать</w:t>
      </w:r>
      <w:r>
        <w:rPr>
          <w:spacing w:val="-4"/>
          <w:sz w:val="24"/>
        </w:rPr>
        <w:t xml:space="preserve"> </w:t>
      </w:r>
      <w:r>
        <w:rPr>
          <w:sz w:val="24"/>
        </w:rPr>
        <w:t>конфликты;</w:t>
      </w:r>
    </w:p>
    <w:p w:rsidR="00784805" w:rsidRDefault="00D8152A" w:rsidP="00A7354B">
      <w:pPr>
        <w:pStyle w:val="a7"/>
        <w:numPr>
          <w:ilvl w:val="1"/>
          <w:numId w:val="72"/>
        </w:numPr>
        <w:tabs>
          <w:tab w:val="left" w:pos="934"/>
        </w:tabs>
        <w:spacing w:before="1" w:line="237" w:lineRule="auto"/>
        <w:ind w:right="2925" w:firstLine="0"/>
        <w:jc w:val="left"/>
        <w:rPr>
          <w:sz w:val="24"/>
        </w:rPr>
      </w:pPr>
      <w:r>
        <w:rPr>
          <w:spacing w:val="-1"/>
          <w:sz w:val="24"/>
        </w:rPr>
        <w:t xml:space="preserve">развёрнуто и логично излагать свою точку </w:t>
      </w:r>
      <w:r>
        <w:rPr>
          <w:sz w:val="24"/>
        </w:rPr>
        <w:t>зрения с использованием</w:t>
      </w:r>
      <w:r>
        <w:rPr>
          <w:spacing w:val="-57"/>
          <w:sz w:val="24"/>
        </w:rPr>
        <w:t xml:space="preserve"> </w:t>
      </w:r>
      <w:r>
        <w:rPr>
          <w:sz w:val="24"/>
        </w:rPr>
        <w:t>языковых</w:t>
      </w:r>
      <w:r>
        <w:rPr>
          <w:spacing w:val="-12"/>
          <w:sz w:val="24"/>
        </w:rPr>
        <w:t xml:space="preserve"> </w:t>
      </w:r>
      <w:r>
        <w:rPr>
          <w:sz w:val="24"/>
        </w:rPr>
        <w:t>средств.Совместная</w:t>
      </w:r>
      <w:r>
        <w:rPr>
          <w:spacing w:val="-2"/>
          <w:sz w:val="24"/>
        </w:rPr>
        <w:t xml:space="preserve"> </w:t>
      </w:r>
      <w:r>
        <w:rPr>
          <w:sz w:val="24"/>
        </w:rPr>
        <w:t>деятельность:</w:t>
      </w:r>
    </w:p>
    <w:p w:rsidR="00784805" w:rsidRDefault="00D8152A" w:rsidP="00A7354B">
      <w:pPr>
        <w:pStyle w:val="a7"/>
        <w:numPr>
          <w:ilvl w:val="1"/>
          <w:numId w:val="72"/>
        </w:numPr>
        <w:tabs>
          <w:tab w:val="left" w:pos="934"/>
        </w:tabs>
        <w:spacing w:before="8" w:line="275" w:lineRule="exact"/>
        <w:ind w:left="933" w:hanging="304"/>
        <w:jc w:val="left"/>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7"/>
          <w:sz w:val="24"/>
        </w:rPr>
        <w:t xml:space="preserve"> </w:t>
      </w:r>
      <w:r>
        <w:rPr>
          <w:sz w:val="24"/>
        </w:rPr>
        <w:t>преимущества</w:t>
      </w:r>
      <w:r>
        <w:rPr>
          <w:spacing w:val="-1"/>
          <w:sz w:val="24"/>
        </w:rPr>
        <w:t xml:space="preserve"> </w:t>
      </w:r>
      <w:r>
        <w:rPr>
          <w:sz w:val="24"/>
        </w:rPr>
        <w:t>командной</w:t>
      </w:r>
      <w:r>
        <w:rPr>
          <w:spacing w:val="-9"/>
          <w:sz w:val="24"/>
        </w:rPr>
        <w:t xml:space="preserve"> </w:t>
      </w:r>
      <w:r>
        <w:rPr>
          <w:sz w:val="24"/>
        </w:rPr>
        <w:t>и</w:t>
      </w:r>
      <w:r>
        <w:rPr>
          <w:spacing w:val="-10"/>
          <w:sz w:val="24"/>
        </w:rPr>
        <w:t xml:space="preserve"> </w:t>
      </w:r>
      <w:r>
        <w:rPr>
          <w:sz w:val="24"/>
        </w:rPr>
        <w:t>индивидуальной</w:t>
      </w:r>
      <w:r>
        <w:rPr>
          <w:spacing w:val="2"/>
          <w:sz w:val="24"/>
        </w:rPr>
        <w:t xml:space="preserve"> </w:t>
      </w:r>
      <w:r>
        <w:rPr>
          <w:sz w:val="24"/>
        </w:rPr>
        <w:t>работы;</w:t>
      </w:r>
    </w:p>
    <w:p w:rsidR="00784805" w:rsidRDefault="00D8152A" w:rsidP="00A7354B">
      <w:pPr>
        <w:pStyle w:val="a7"/>
        <w:numPr>
          <w:ilvl w:val="1"/>
          <w:numId w:val="72"/>
        </w:numPr>
        <w:tabs>
          <w:tab w:val="left" w:pos="934"/>
        </w:tabs>
        <w:spacing w:line="242" w:lineRule="auto"/>
        <w:ind w:right="1248" w:firstLine="0"/>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возможностейкаждого</w:t>
      </w:r>
      <w:r>
        <w:rPr>
          <w:spacing w:val="6"/>
          <w:sz w:val="24"/>
        </w:rPr>
        <w:t xml:space="preserve"> </w:t>
      </w:r>
      <w:r>
        <w:rPr>
          <w:sz w:val="24"/>
        </w:rPr>
        <w:t>члена</w:t>
      </w:r>
      <w:r>
        <w:rPr>
          <w:spacing w:val="-3"/>
          <w:sz w:val="24"/>
        </w:rPr>
        <w:t xml:space="preserve"> </w:t>
      </w:r>
      <w:r>
        <w:rPr>
          <w:sz w:val="24"/>
        </w:rPr>
        <w:t>коллектива;</w:t>
      </w:r>
    </w:p>
    <w:p w:rsidR="00784805" w:rsidRDefault="00D8152A" w:rsidP="00A7354B">
      <w:pPr>
        <w:pStyle w:val="a7"/>
        <w:numPr>
          <w:ilvl w:val="1"/>
          <w:numId w:val="72"/>
        </w:numPr>
        <w:tabs>
          <w:tab w:val="left" w:pos="958"/>
        </w:tabs>
        <w:ind w:right="1234" w:firstLine="0"/>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w:t>
      </w:r>
      <w:r>
        <w:rPr>
          <w:spacing w:val="1"/>
          <w:sz w:val="24"/>
        </w:rPr>
        <w:t xml:space="preserve"> </w:t>
      </w:r>
      <w:r>
        <w:rPr>
          <w:sz w:val="24"/>
        </w:rPr>
        <w:t>мнений</w:t>
      </w:r>
      <w:r>
        <w:rPr>
          <w:spacing w:val="4"/>
          <w:sz w:val="24"/>
        </w:rPr>
        <w:t xml:space="preserve"> </w:t>
      </w:r>
      <w:r>
        <w:rPr>
          <w:sz w:val="24"/>
        </w:rPr>
        <w:t>участников, обсуждать</w:t>
      </w:r>
      <w:r>
        <w:rPr>
          <w:spacing w:val="4"/>
          <w:sz w:val="24"/>
        </w:rPr>
        <w:t xml:space="preserve"> </w:t>
      </w:r>
      <w:r>
        <w:rPr>
          <w:sz w:val="24"/>
        </w:rPr>
        <w:t>результаты</w:t>
      </w:r>
      <w:r>
        <w:rPr>
          <w:spacing w:val="10"/>
          <w:sz w:val="24"/>
        </w:rPr>
        <w:t xml:space="preserve"> </w:t>
      </w:r>
      <w:r>
        <w:rPr>
          <w:sz w:val="24"/>
        </w:rPr>
        <w:t>совместной</w:t>
      </w:r>
      <w:r>
        <w:rPr>
          <w:spacing w:val="-2"/>
          <w:sz w:val="24"/>
        </w:rPr>
        <w:t xml:space="preserve"> </w:t>
      </w:r>
      <w:r>
        <w:rPr>
          <w:sz w:val="24"/>
        </w:rPr>
        <w:t>работы;</w:t>
      </w:r>
    </w:p>
    <w:p w:rsidR="00784805" w:rsidRDefault="00D8152A" w:rsidP="00A7354B">
      <w:pPr>
        <w:pStyle w:val="a7"/>
        <w:numPr>
          <w:ilvl w:val="1"/>
          <w:numId w:val="72"/>
        </w:numPr>
        <w:tabs>
          <w:tab w:val="left" w:pos="1006"/>
        </w:tabs>
        <w:spacing w:line="237" w:lineRule="auto"/>
        <w:ind w:right="1242" w:firstLine="0"/>
        <w:rPr>
          <w:sz w:val="24"/>
        </w:rPr>
      </w:pPr>
      <w:r>
        <w:rPr>
          <w:sz w:val="24"/>
        </w:rPr>
        <w:t>оценивать</w:t>
      </w:r>
      <w:r>
        <w:rPr>
          <w:spacing w:val="-5"/>
          <w:sz w:val="24"/>
        </w:rPr>
        <w:t xml:space="preserve"> </w:t>
      </w:r>
      <w:r>
        <w:rPr>
          <w:sz w:val="24"/>
        </w:rPr>
        <w:t>качество</w:t>
      </w:r>
      <w:r>
        <w:rPr>
          <w:spacing w:val="-3"/>
          <w:sz w:val="24"/>
        </w:rPr>
        <w:t xml:space="preserve"> </w:t>
      </w:r>
      <w:r>
        <w:rPr>
          <w:sz w:val="24"/>
        </w:rPr>
        <w:t>своего</w:t>
      </w:r>
      <w:r>
        <w:rPr>
          <w:spacing w:val="-7"/>
          <w:sz w:val="24"/>
        </w:rPr>
        <w:t xml:space="preserve"> </w:t>
      </w:r>
      <w:r>
        <w:rPr>
          <w:sz w:val="24"/>
        </w:rPr>
        <w:t>вклада</w:t>
      </w:r>
      <w:r>
        <w:rPr>
          <w:spacing w:val="-3"/>
          <w:sz w:val="24"/>
        </w:rPr>
        <w:t xml:space="preserve"> </w:t>
      </w:r>
      <w:r>
        <w:rPr>
          <w:sz w:val="24"/>
        </w:rPr>
        <w:t>и</w:t>
      </w:r>
      <w:r>
        <w:rPr>
          <w:spacing w:val="-2"/>
          <w:sz w:val="24"/>
        </w:rPr>
        <w:t xml:space="preserve"> </w:t>
      </w:r>
      <w:r>
        <w:rPr>
          <w:sz w:val="24"/>
        </w:rPr>
        <w:t>каждого</w:t>
      </w:r>
      <w:r>
        <w:rPr>
          <w:spacing w:val="-2"/>
          <w:sz w:val="24"/>
        </w:rPr>
        <w:t xml:space="preserve"> </w:t>
      </w:r>
      <w:r>
        <w:rPr>
          <w:sz w:val="24"/>
        </w:rPr>
        <w:t>участника</w:t>
      </w:r>
      <w:r>
        <w:rPr>
          <w:spacing w:val="-2"/>
          <w:sz w:val="24"/>
        </w:rPr>
        <w:t xml:space="preserve"> </w:t>
      </w:r>
      <w:r>
        <w:rPr>
          <w:sz w:val="24"/>
        </w:rPr>
        <w:t>команды</w:t>
      </w:r>
      <w:r>
        <w:rPr>
          <w:spacing w:val="-5"/>
          <w:sz w:val="24"/>
        </w:rPr>
        <w:t xml:space="preserve"> </w:t>
      </w:r>
      <w:r>
        <w:rPr>
          <w:sz w:val="24"/>
        </w:rPr>
        <w:t>в</w:t>
      </w:r>
      <w:r>
        <w:rPr>
          <w:spacing w:val="-6"/>
          <w:sz w:val="24"/>
        </w:rPr>
        <w:t xml:space="preserve"> </w:t>
      </w:r>
      <w:r>
        <w:rPr>
          <w:sz w:val="24"/>
        </w:rPr>
        <w:t>общий</w:t>
      </w:r>
      <w:r>
        <w:rPr>
          <w:spacing w:val="-1"/>
          <w:sz w:val="24"/>
        </w:rPr>
        <w:t xml:space="preserve"> </w:t>
      </w:r>
      <w:r>
        <w:rPr>
          <w:sz w:val="24"/>
        </w:rPr>
        <w:t>результат</w:t>
      </w:r>
      <w:r>
        <w:rPr>
          <w:spacing w:val="-57"/>
          <w:sz w:val="24"/>
        </w:rPr>
        <w:t xml:space="preserve"> </w:t>
      </w:r>
      <w:r>
        <w:rPr>
          <w:sz w:val="24"/>
        </w:rPr>
        <w:t>по</w:t>
      </w:r>
      <w:r>
        <w:rPr>
          <w:spacing w:val="1"/>
          <w:sz w:val="24"/>
        </w:rPr>
        <w:t xml:space="preserve"> </w:t>
      </w:r>
      <w:r>
        <w:rPr>
          <w:sz w:val="24"/>
        </w:rPr>
        <w:t>разработанным</w:t>
      </w:r>
      <w:r>
        <w:rPr>
          <w:spacing w:val="5"/>
          <w:sz w:val="24"/>
        </w:rPr>
        <w:t xml:space="preserve"> </w:t>
      </w:r>
      <w:r>
        <w:rPr>
          <w:sz w:val="24"/>
        </w:rPr>
        <w:t>критериям;</w:t>
      </w:r>
    </w:p>
    <w:p w:rsidR="00784805" w:rsidRDefault="00D8152A" w:rsidP="00A7354B">
      <w:pPr>
        <w:pStyle w:val="a7"/>
        <w:numPr>
          <w:ilvl w:val="1"/>
          <w:numId w:val="72"/>
        </w:numPr>
        <w:tabs>
          <w:tab w:val="left" w:pos="939"/>
        </w:tabs>
        <w:spacing w:line="237" w:lineRule="auto"/>
        <w:ind w:right="1236" w:firstLine="0"/>
        <w:rPr>
          <w:sz w:val="24"/>
        </w:rPr>
      </w:pPr>
      <w:r>
        <w:rPr>
          <w:sz w:val="24"/>
        </w:rPr>
        <w:t>предлагать новые проекты, оценивать идеи с позиции новизны, оригинальности,</w:t>
      </w:r>
      <w:r>
        <w:rPr>
          <w:spacing w:val="1"/>
          <w:sz w:val="24"/>
        </w:rPr>
        <w:t xml:space="preserve"> </w:t>
      </w:r>
      <w:r>
        <w:rPr>
          <w:sz w:val="24"/>
        </w:rPr>
        <w:t>практическойзначимости;</w:t>
      </w:r>
    </w:p>
    <w:p w:rsidR="00784805" w:rsidRDefault="00D8152A" w:rsidP="00A7354B">
      <w:pPr>
        <w:pStyle w:val="a7"/>
        <w:numPr>
          <w:ilvl w:val="1"/>
          <w:numId w:val="72"/>
        </w:numPr>
        <w:tabs>
          <w:tab w:val="left" w:pos="1030"/>
        </w:tabs>
        <w:spacing w:before="1" w:line="237" w:lineRule="auto"/>
        <w:ind w:right="1244" w:firstLine="0"/>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1"/>
          <w:sz w:val="24"/>
        </w:rPr>
        <w:t xml:space="preserve"> </w:t>
      </w:r>
      <w:r>
        <w:rPr>
          <w:sz w:val="24"/>
        </w:rPr>
        <w:t>творчество</w:t>
      </w:r>
      <w:r>
        <w:rPr>
          <w:spacing w:val="6"/>
          <w:sz w:val="24"/>
        </w:rPr>
        <w:t xml:space="preserve"> </w:t>
      </w:r>
      <w:r>
        <w:rPr>
          <w:sz w:val="24"/>
        </w:rPr>
        <w:t>и</w:t>
      </w:r>
      <w:r>
        <w:rPr>
          <w:spacing w:val="-2"/>
          <w:sz w:val="24"/>
        </w:rPr>
        <w:t xml:space="preserve"> </w:t>
      </w:r>
      <w:r>
        <w:rPr>
          <w:sz w:val="24"/>
        </w:rPr>
        <w:t>воображение,</w:t>
      </w:r>
      <w:r>
        <w:rPr>
          <w:spacing w:val="5"/>
          <w:sz w:val="24"/>
        </w:rPr>
        <w:t xml:space="preserve"> </w:t>
      </w:r>
      <w:r>
        <w:rPr>
          <w:sz w:val="24"/>
        </w:rPr>
        <w:t>быть</w:t>
      </w:r>
      <w:r>
        <w:rPr>
          <w:spacing w:val="3"/>
          <w:sz w:val="24"/>
        </w:rPr>
        <w:t xml:space="preserve"> </w:t>
      </w:r>
      <w:r>
        <w:rPr>
          <w:sz w:val="24"/>
        </w:rPr>
        <w:t>инициативным.</w:t>
      </w:r>
    </w:p>
    <w:p w:rsidR="00784805" w:rsidRDefault="00784805">
      <w:pPr>
        <w:pStyle w:val="a5"/>
        <w:spacing w:before="6"/>
        <w:ind w:left="0"/>
        <w:jc w:val="left"/>
      </w:pPr>
    </w:p>
    <w:p w:rsidR="00784805" w:rsidRDefault="00D8152A">
      <w:pPr>
        <w:pStyle w:val="a5"/>
        <w:spacing w:line="242" w:lineRule="auto"/>
        <w:ind w:left="630" w:right="7791"/>
        <w:jc w:val="left"/>
      </w:pPr>
      <w:r>
        <w:t>Универсальные</w:t>
      </w:r>
      <w:r>
        <w:rPr>
          <w:spacing w:val="1"/>
        </w:rPr>
        <w:t xml:space="preserve"> </w:t>
      </w:r>
      <w:r>
        <w:t>регулятивные действия</w:t>
      </w:r>
      <w:r>
        <w:rPr>
          <w:spacing w:val="-57"/>
        </w:rPr>
        <w:t xml:space="preserve"> </w:t>
      </w:r>
      <w:r>
        <w:t>Самоорганизация:</w:t>
      </w:r>
    </w:p>
    <w:p w:rsidR="00784805" w:rsidRDefault="00D8152A" w:rsidP="00A7354B">
      <w:pPr>
        <w:pStyle w:val="a7"/>
        <w:numPr>
          <w:ilvl w:val="1"/>
          <w:numId w:val="72"/>
        </w:numPr>
        <w:tabs>
          <w:tab w:val="left" w:pos="953"/>
        </w:tabs>
        <w:spacing w:line="242" w:lineRule="auto"/>
        <w:ind w:right="1505" w:firstLine="0"/>
        <w:jc w:val="left"/>
        <w:rPr>
          <w:sz w:val="24"/>
        </w:rPr>
      </w:pPr>
      <w:r>
        <w:rPr>
          <w:sz w:val="24"/>
        </w:rPr>
        <w:t>самостоятельно осуществлять познавательную</w:t>
      </w:r>
      <w:r>
        <w:rPr>
          <w:spacing w:val="1"/>
          <w:sz w:val="24"/>
        </w:rPr>
        <w:t xml:space="preserve"> </w:t>
      </w:r>
      <w:r>
        <w:rPr>
          <w:sz w:val="24"/>
        </w:rPr>
        <w:t>деятельность в области</w:t>
      </w:r>
      <w:r>
        <w:rPr>
          <w:spacing w:val="1"/>
          <w:sz w:val="24"/>
        </w:rPr>
        <w:t xml:space="preserve"> </w:t>
      </w:r>
      <w:r>
        <w:rPr>
          <w:sz w:val="24"/>
        </w:rPr>
        <w:t>физики и</w:t>
      </w:r>
      <w:r>
        <w:rPr>
          <w:spacing w:val="-58"/>
          <w:sz w:val="24"/>
        </w:rPr>
        <w:t xml:space="preserve"> </w:t>
      </w:r>
      <w:r>
        <w:rPr>
          <w:sz w:val="24"/>
        </w:rPr>
        <w:t>астрономии,выявлять</w:t>
      </w:r>
      <w:r>
        <w:rPr>
          <w:spacing w:val="-3"/>
          <w:sz w:val="24"/>
        </w:rPr>
        <w:t xml:space="preserve"> </w:t>
      </w:r>
      <w:r>
        <w:rPr>
          <w:sz w:val="24"/>
        </w:rPr>
        <w:t>проблемы,</w:t>
      </w:r>
      <w:r>
        <w:rPr>
          <w:spacing w:val="3"/>
          <w:sz w:val="24"/>
        </w:rPr>
        <w:t xml:space="preserve"> </w:t>
      </w:r>
      <w:r>
        <w:rPr>
          <w:sz w:val="24"/>
        </w:rPr>
        <w:t>ставить</w:t>
      </w:r>
      <w:r>
        <w:rPr>
          <w:spacing w:val="-2"/>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собственные</w:t>
      </w:r>
      <w:r>
        <w:rPr>
          <w:spacing w:val="-9"/>
          <w:sz w:val="24"/>
        </w:rPr>
        <w:t xml:space="preserve"> </w:t>
      </w:r>
      <w:r>
        <w:rPr>
          <w:sz w:val="24"/>
        </w:rPr>
        <w:t>задачи;</w:t>
      </w:r>
    </w:p>
    <w:p w:rsidR="00784805" w:rsidRDefault="00D8152A" w:rsidP="00A7354B">
      <w:pPr>
        <w:pStyle w:val="a7"/>
        <w:numPr>
          <w:ilvl w:val="1"/>
          <w:numId w:val="72"/>
        </w:numPr>
        <w:tabs>
          <w:tab w:val="left" w:pos="953"/>
        </w:tabs>
        <w:ind w:right="1223" w:firstLine="0"/>
        <w:rPr>
          <w:sz w:val="24"/>
        </w:rPr>
      </w:pPr>
      <w:r>
        <w:rPr>
          <w:sz w:val="24"/>
        </w:rPr>
        <w:t>самостоятельно составлять план решения расчётных и качественных задач, 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собственных</w:t>
      </w:r>
      <w:r>
        <w:rPr>
          <w:spacing w:val="1"/>
          <w:sz w:val="24"/>
        </w:rPr>
        <w:t xml:space="preserve"> </w:t>
      </w:r>
      <w:r>
        <w:rPr>
          <w:sz w:val="24"/>
        </w:rPr>
        <w:t>возможностей</w:t>
      </w:r>
      <w:r>
        <w:rPr>
          <w:spacing w:val="3"/>
          <w:sz w:val="24"/>
        </w:rPr>
        <w:t xml:space="preserve"> </w:t>
      </w:r>
      <w:r>
        <w:rPr>
          <w:sz w:val="24"/>
        </w:rPr>
        <w:t>и</w:t>
      </w:r>
      <w:r>
        <w:rPr>
          <w:spacing w:val="2"/>
          <w:sz w:val="24"/>
        </w:rPr>
        <w:t xml:space="preserve"> </w:t>
      </w:r>
      <w:r>
        <w:rPr>
          <w:sz w:val="24"/>
        </w:rPr>
        <w:t>предпочтений;</w:t>
      </w:r>
    </w:p>
    <w:p w:rsidR="00784805" w:rsidRDefault="00D8152A" w:rsidP="00A7354B">
      <w:pPr>
        <w:pStyle w:val="a7"/>
        <w:numPr>
          <w:ilvl w:val="1"/>
          <w:numId w:val="72"/>
        </w:numPr>
        <w:tabs>
          <w:tab w:val="left" w:pos="934"/>
        </w:tabs>
        <w:ind w:left="933" w:hanging="304"/>
        <w:rPr>
          <w:sz w:val="24"/>
        </w:rPr>
      </w:pPr>
      <w:r>
        <w:rPr>
          <w:spacing w:val="-1"/>
          <w:sz w:val="24"/>
        </w:rPr>
        <w:t>давать оценку</w:t>
      </w:r>
      <w:r>
        <w:rPr>
          <w:spacing w:val="-16"/>
          <w:sz w:val="24"/>
        </w:rPr>
        <w:t xml:space="preserve"> </w:t>
      </w:r>
      <w:r>
        <w:rPr>
          <w:sz w:val="24"/>
        </w:rPr>
        <w:t>новым ситуациям;</w:t>
      </w:r>
    </w:p>
    <w:p w:rsidR="00784805" w:rsidRDefault="00D8152A" w:rsidP="00A7354B">
      <w:pPr>
        <w:pStyle w:val="a7"/>
        <w:numPr>
          <w:ilvl w:val="1"/>
          <w:numId w:val="72"/>
        </w:numPr>
        <w:tabs>
          <w:tab w:val="left" w:pos="934"/>
        </w:tabs>
        <w:spacing w:line="275" w:lineRule="exact"/>
        <w:ind w:left="933" w:hanging="304"/>
        <w:rPr>
          <w:sz w:val="24"/>
        </w:rPr>
      </w:pPr>
      <w:r>
        <w:rPr>
          <w:spacing w:val="-1"/>
          <w:sz w:val="24"/>
        </w:rPr>
        <w:t>расширять</w:t>
      </w:r>
      <w:r>
        <w:rPr>
          <w:sz w:val="24"/>
        </w:rPr>
        <w:t xml:space="preserve"> </w:t>
      </w:r>
      <w:r>
        <w:rPr>
          <w:spacing w:val="-1"/>
          <w:sz w:val="24"/>
        </w:rPr>
        <w:t>рамки</w:t>
      </w:r>
      <w:r>
        <w:rPr>
          <w:sz w:val="24"/>
        </w:rPr>
        <w:t xml:space="preserve"> учебного</w:t>
      </w:r>
      <w:r>
        <w:rPr>
          <w:spacing w:val="3"/>
          <w:sz w:val="24"/>
        </w:rPr>
        <w:t xml:space="preserve"> </w:t>
      </w:r>
      <w:r>
        <w:rPr>
          <w:sz w:val="24"/>
        </w:rPr>
        <w:t>предмета</w:t>
      </w:r>
      <w:r>
        <w:rPr>
          <w:spacing w:val="-1"/>
          <w:sz w:val="24"/>
        </w:rPr>
        <w:t xml:space="preserve"> </w:t>
      </w:r>
      <w:r>
        <w:rPr>
          <w:sz w:val="24"/>
        </w:rPr>
        <w:t>на</w:t>
      </w:r>
      <w:r>
        <w:rPr>
          <w:spacing w:val="-17"/>
          <w:sz w:val="24"/>
        </w:rPr>
        <w:t xml:space="preserve"> </w:t>
      </w:r>
      <w:r>
        <w:rPr>
          <w:sz w:val="24"/>
        </w:rPr>
        <w:t>основе</w:t>
      </w:r>
      <w:r>
        <w:rPr>
          <w:spacing w:val="-7"/>
          <w:sz w:val="24"/>
        </w:rPr>
        <w:t xml:space="preserve"> </w:t>
      </w:r>
      <w:r>
        <w:rPr>
          <w:sz w:val="24"/>
        </w:rPr>
        <w:t>личных</w:t>
      </w:r>
      <w:r>
        <w:rPr>
          <w:spacing w:val="-6"/>
          <w:sz w:val="24"/>
        </w:rPr>
        <w:t xml:space="preserve"> </w:t>
      </w:r>
      <w:r>
        <w:rPr>
          <w:sz w:val="24"/>
        </w:rPr>
        <w:t>предпочтений;</w:t>
      </w:r>
    </w:p>
    <w:p w:rsidR="00784805" w:rsidRDefault="00D8152A" w:rsidP="00A7354B">
      <w:pPr>
        <w:pStyle w:val="a7"/>
        <w:numPr>
          <w:ilvl w:val="1"/>
          <w:numId w:val="72"/>
        </w:numPr>
        <w:tabs>
          <w:tab w:val="left" w:pos="934"/>
        </w:tabs>
        <w:spacing w:line="237" w:lineRule="auto"/>
        <w:ind w:left="933" w:right="1550"/>
        <w:jc w:val="left"/>
        <w:rPr>
          <w:sz w:val="24"/>
        </w:rPr>
      </w:pPr>
      <w:r>
        <w:rPr>
          <w:sz w:val="24"/>
        </w:rPr>
        <w:t>делать</w:t>
      </w:r>
      <w:r>
        <w:rPr>
          <w:spacing w:val="-5"/>
          <w:sz w:val="24"/>
        </w:rPr>
        <w:t xml:space="preserve"> </w:t>
      </w:r>
      <w:r>
        <w:rPr>
          <w:sz w:val="24"/>
        </w:rPr>
        <w:t>осознанный</w:t>
      </w:r>
      <w:r>
        <w:rPr>
          <w:spacing w:val="-8"/>
          <w:sz w:val="24"/>
        </w:rPr>
        <w:t xml:space="preserve"> </w:t>
      </w:r>
      <w:r>
        <w:rPr>
          <w:sz w:val="24"/>
        </w:rPr>
        <w:t>выбор,</w:t>
      </w:r>
      <w:r>
        <w:rPr>
          <w:spacing w:val="-7"/>
          <w:sz w:val="24"/>
        </w:rPr>
        <w:t xml:space="preserve"> </w:t>
      </w:r>
      <w:r>
        <w:rPr>
          <w:sz w:val="24"/>
        </w:rPr>
        <w:t>аргументировать</w:t>
      </w:r>
      <w:r>
        <w:rPr>
          <w:spacing w:val="-7"/>
          <w:sz w:val="24"/>
        </w:rPr>
        <w:t xml:space="preserve"> </w:t>
      </w:r>
      <w:r>
        <w:rPr>
          <w:sz w:val="24"/>
        </w:rPr>
        <w:t>его,</w:t>
      </w:r>
      <w:r>
        <w:rPr>
          <w:spacing w:val="2"/>
          <w:sz w:val="24"/>
        </w:rPr>
        <w:t xml:space="preserve"> </w:t>
      </w:r>
      <w:r>
        <w:rPr>
          <w:sz w:val="24"/>
        </w:rPr>
        <w:t>брать</w:t>
      </w:r>
      <w:r>
        <w:rPr>
          <w:spacing w:val="-5"/>
          <w:sz w:val="24"/>
        </w:rPr>
        <w:t xml:space="preserve"> </w:t>
      </w:r>
      <w:r>
        <w:rPr>
          <w:sz w:val="24"/>
        </w:rPr>
        <w:t>на</w:t>
      </w:r>
      <w:r>
        <w:rPr>
          <w:spacing w:val="-6"/>
          <w:sz w:val="24"/>
        </w:rPr>
        <w:t xml:space="preserve"> </w:t>
      </w:r>
      <w:r>
        <w:rPr>
          <w:sz w:val="24"/>
        </w:rPr>
        <w:t>себя</w:t>
      </w:r>
      <w:r>
        <w:rPr>
          <w:spacing w:val="-6"/>
          <w:sz w:val="24"/>
        </w:rPr>
        <w:t xml:space="preserve"> </w:t>
      </w:r>
      <w:r>
        <w:rPr>
          <w:sz w:val="24"/>
        </w:rPr>
        <w:t>ответственность</w:t>
      </w:r>
      <w:r>
        <w:rPr>
          <w:spacing w:val="-3"/>
          <w:sz w:val="24"/>
        </w:rPr>
        <w:t xml:space="preserve"> </w:t>
      </w:r>
      <w:r>
        <w:rPr>
          <w:sz w:val="24"/>
        </w:rPr>
        <w:t>за</w:t>
      </w:r>
      <w:r>
        <w:rPr>
          <w:spacing w:val="-57"/>
          <w:sz w:val="24"/>
        </w:rPr>
        <w:t xml:space="preserve"> </w:t>
      </w:r>
      <w:r>
        <w:rPr>
          <w:sz w:val="24"/>
        </w:rPr>
        <w:t>решение;</w:t>
      </w:r>
    </w:p>
    <w:p w:rsidR="00784805" w:rsidRDefault="00D8152A" w:rsidP="00A7354B">
      <w:pPr>
        <w:pStyle w:val="a7"/>
        <w:numPr>
          <w:ilvl w:val="1"/>
          <w:numId w:val="72"/>
        </w:numPr>
        <w:tabs>
          <w:tab w:val="left" w:pos="929"/>
        </w:tabs>
        <w:spacing w:line="273" w:lineRule="exact"/>
        <w:ind w:left="928" w:hanging="299"/>
        <w:jc w:val="left"/>
        <w:rPr>
          <w:sz w:val="24"/>
        </w:rPr>
      </w:pPr>
      <w:r>
        <w:rPr>
          <w:sz w:val="24"/>
        </w:rPr>
        <w:t>оценивать приобретённый</w:t>
      </w:r>
      <w:r>
        <w:rPr>
          <w:spacing w:val="-14"/>
          <w:sz w:val="24"/>
        </w:rPr>
        <w:t xml:space="preserve"> </w:t>
      </w:r>
      <w:r>
        <w:rPr>
          <w:sz w:val="24"/>
        </w:rPr>
        <w:t>опыт;</w:t>
      </w:r>
    </w:p>
    <w:p w:rsidR="00784805" w:rsidRDefault="00D8152A" w:rsidP="00A7354B">
      <w:pPr>
        <w:pStyle w:val="a7"/>
        <w:numPr>
          <w:ilvl w:val="1"/>
          <w:numId w:val="72"/>
        </w:numPr>
        <w:tabs>
          <w:tab w:val="left" w:pos="1045"/>
        </w:tabs>
        <w:spacing w:before="6" w:line="232" w:lineRule="auto"/>
        <w:ind w:right="1811" w:firstLine="0"/>
        <w:jc w:val="left"/>
        <w:rPr>
          <w:sz w:val="24"/>
        </w:rPr>
      </w:pPr>
      <w:r>
        <w:rPr>
          <w:sz w:val="24"/>
        </w:rPr>
        <w:t>способствовать</w:t>
      </w:r>
      <w:r>
        <w:rPr>
          <w:spacing w:val="40"/>
          <w:sz w:val="24"/>
        </w:rPr>
        <w:t xml:space="preserve"> </w:t>
      </w:r>
      <w:r>
        <w:rPr>
          <w:sz w:val="24"/>
        </w:rPr>
        <w:t>формированию</w:t>
      </w:r>
      <w:r>
        <w:rPr>
          <w:spacing w:val="42"/>
          <w:sz w:val="24"/>
        </w:rPr>
        <w:t xml:space="preserve"> </w:t>
      </w:r>
      <w:r>
        <w:rPr>
          <w:sz w:val="24"/>
        </w:rPr>
        <w:t>и</w:t>
      </w:r>
      <w:r>
        <w:rPr>
          <w:spacing w:val="37"/>
          <w:sz w:val="24"/>
        </w:rPr>
        <w:t xml:space="preserve"> </w:t>
      </w:r>
      <w:r>
        <w:rPr>
          <w:sz w:val="24"/>
        </w:rPr>
        <w:t>проявлению</w:t>
      </w:r>
      <w:r>
        <w:rPr>
          <w:spacing w:val="37"/>
          <w:sz w:val="24"/>
        </w:rPr>
        <w:t xml:space="preserve"> </w:t>
      </w:r>
      <w:r>
        <w:rPr>
          <w:sz w:val="24"/>
        </w:rPr>
        <w:t>эрудиции</w:t>
      </w:r>
      <w:r>
        <w:rPr>
          <w:spacing w:val="49"/>
          <w:sz w:val="24"/>
        </w:rPr>
        <w:t xml:space="preserve"> </w:t>
      </w:r>
      <w:r>
        <w:rPr>
          <w:sz w:val="24"/>
        </w:rPr>
        <w:t>в</w:t>
      </w:r>
      <w:r>
        <w:rPr>
          <w:spacing w:val="30"/>
          <w:sz w:val="24"/>
        </w:rPr>
        <w:t xml:space="preserve"> </w:t>
      </w:r>
      <w:r>
        <w:rPr>
          <w:sz w:val="24"/>
        </w:rPr>
        <w:t>области</w:t>
      </w:r>
      <w:r>
        <w:rPr>
          <w:spacing w:val="48"/>
          <w:sz w:val="24"/>
        </w:rPr>
        <w:t xml:space="preserve"> </w:t>
      </w:r>
      <w:r>
        <w:rPr>
          <w:sz w:val="24"/>
        </w:rPr>
        <w:t>физики,</w:t>
      </w:r>
      <w:r>
        <w:rPr>
          <w:spacing w:val="-57"/>
          <w:sz w:val="24"/>
        </w:rPr>
        <w:t xml:space="preserve"> </w:t>
      </w:r>
      <w:r>
        <w:rPr>
          <w:sz w:val="24"/>
        </w:rPr>
        <w:t>постоянноповышать</w:t>
      </w:r>
      <w:r>
        <w:rPr>
          <w:spacing w:val="3"/>
          <w:sz w:val="24"/>
        </w:rPr>
        <w:t xml:space="preserve"> </w:t>
      </w:r>
      <w:r>
        <w:rPr>
          <w:sz w:val="24"/>
        </w:rPr>
        <w:t>свой</w:t>
      </w:r>
      <w:r>
        <w:rPr>
          <w:spacing w:val="-7"/>
          <w:sz w:val="24"/>
        </w:rPr>
        <w:t xml:space="preserve"> </w:t>
      </w:r>
      <w:r>
        <w:rPr>
          <w:sz w:val="24"/>
        </w:rPr>
        <w:t>образовательный</w:t>
      </w:r>
      <w:r>
        <w:rPr>
          <w:spacing w:val="-5"/>
          <w:sz w:val="24"/>
        </w:rPr>
        <w:t xml:space="preserve"> </w:t>
      </w:r>
      <w:r>
        <w:rPr>
          <w:sz w:val="24"/>
        </w:rPr>
        <w:t>и</w:t>
      </w:r>
      <w:r>
        <w:rPr>
          <w:spacing w:val="2"/>
          <w:sz w:val="24"/>
        </w:rPr>
        <w:t xml:space="preserve"> </w:t>
      </w:r>
      <w:r>
        <w:rPr>
          <w:sz w:val="24"/>
        </w:rPr>
        <w:t>культурный</w:t>
      </w:r>
      <w:r>
        <w:rPr>
          <w:spacing w:val="9"/>
          <w:sz w:val="24"/>
        </w:rPr>
        <w:t xml:space="preserve"> </w:t>
      </w:r>
      <w:r>
        <w:rPr>
          <w:sz w:val="24"/>
        </w:rPr>
        <w:t>уровень.</w:t>
      </w:r>
    </w:p>
    <w:p w:rsidR="00784805" w:rsidRDefault="00D8152A">
      <w:pPr>
        <w:pStyle w:val="a5"/>
        <w:spacing w:before="10"/>
        <w:ind w:left="630"/>
        <w:jc w:val="left"/>
      </w:pPr>
      <w:r>
        <w:t>Самоконтроль:</w:t>
      </w:r>
    </w:p>
    <w:p w:rsidR="00784805" w:rsidRDefault="00784805">
      <w:pPr>
        <w:sectPr w:rsidR="00784805">
          <w:footerReference w:type="default" r:id="rId88"/>
          <w:pgSz w:w="11900" w:h="16840"/>
          <w:pgMar w:top="760" w:right="140" w:bottom="280" w:left="920" w:header="0" w:footer="0" w:gutter="0"/>
          <w:cols w:space="720"/>
        </w:sectPr>
      </w:pPr>
    </w:p>
    <w:p w:rsidR="00784805" w:rsidRDefault="00D8152A" w:rsidP="00A7354B">
      <w:pPr>
        <w:pStyle w:val="a7"/>
        <w:numPr>
          <w:ilvl w:val="1"/>
          <w:numId w:val="72"/>
        </w:numPr>
        <w:tabs>
          <w:tab w:val="left" w:pos="944"/>
        </w:tabs>
        <w:spacing w:before="68" w:line="242" w:lineRule="auto"/>
        <w:ind w:right="1243" w:firstLine="0"/>
        <w:rPr>
          <w:sz w:val="24"/>
        </w:rPr>
      </w:pPr>
      <w:r>
        <w:rPr>
          <w:sz w:val="24"/>
        </w:rPr>
        <w:lastRenderedPageBreak/>
        <w:t>давать оценку новым ситуациям, вносить коррективы в деятельность, оценивать</w:t>
      </w:r>
      <w:r>
        <w:rPr>
          <w:spacing w:val="1"/>
          <w:sz w:val="24"/>
        </w:rPr>
        <w:t xml:space="preserve"> </w:t>
      </w:r>
      <w:r>
        <w:rPr>
          <w:sz w:val="24"/>
        </w:rPr>
        <w:t>соответствие</w:t>
      </w:r>
      <w:r>
        <w:rPr>
          <w:spacing w:val="2"/>
          <w:sz w:val="24"/>
        </w:rPr>
        <w:t xml:space="preserve"> </w:t>
      </w:r>
      <w:r>
        <w:rPr>
          <w:sz w:val="24"/>
        </w:rPr>
        <w:t>результатов целям;</w:t>
      </w:r>
    </w:p>
    <w:p w:rsidR="00784805" w:rsidRDefault="00D8152A" w:rsidP="00A7354B">
      <w:pPr>
        <w:pStyle w:val="a7"/>
        <w:numPr>
          <w:ilvl w:val="1"/>
          <w:numId w:val="72"/>
        </w:numPr>
        <w:tabs>
          <w:tab w:val="left" w:pos="1040"/>
        </w:tabs>
        <w:ind w:right="1229" w:firstLine="0"/>
        <w:rPr>
          <w:sz w:val="24"/>
        </w:rPr>
      </w:pPr>
      <w:r>
        <w:rPr>
          <w:spacing w:val="-1"/>
          <w:sz w:val="24"/>
        </w:rPr>
        <w:t>владеть</w:t>
      </w:r>
      <w:r>
        <w:rPr>
          <w:spacing w:val="-11"/>
          <w:sz w:val="24"/>
        </w:rPr>
        <w:t xml:space="preserve"> </w:t>
      </w:r>
      <w:r>
        <w:rPr>
          <w:spacing w:val="-1"/>
          <w:sz w:val="24"/>
        </w:rPr>
        <w:t>навыками</w:t>
      </w:r>
      <w:r>
        <w:rPr>
          <w:spacing w:val="-10"/>
          <w:sz w:val="24"/>
        </w:rPr>
        <w:t xml:space="preserve"> </w:t>
      </w:r>
      <w:r>
        <w:rPr>
          <w:spacing w:val="-1"/>
          <w:sz w:val="24"/>
        </w:rPr>
        <w:t>познавательной</w:t>
      </w:r>
      <w:r>
        <w:rPr>
          <w:spacing w:val="-9"/>
          <w:sz w:val="24"/>
        </w:rPr>
        <w:t xml:space="preserve"> </w:t>
      </w:r>
      <w:r>
        <w:rPr>
          <w:sz w:val="24"/>
        </w:rPr>
        <w:t>рефлексии</w:t>
      </w:r>
      <w:r>
        <w:rPr>
          <w:spacing w:val="-10"/>
          <w:sz w:val="24"/>
        </w:rPr>
        <w:t xml:space="preserve"> </w:t>
      </w:r>
      <w:r>
        <w:rPr>
          <w:sz w:val="24"/>
        </w:rPr>
        <w:t>как</w:t>
      </w:r>
      <w:r>
        <w:rPr>
          <w:spacing w:val="-14"/>
          <w:sz w:val="24"/>
        </w:rPr>
        <w:t xml:space="preserve"> </w:t>
      </w:r>
      <w:r>
        <w:rPr>
          <w:sz w:val="24"/>
        </w:rPr>
        <w:t>осознания</w:t>
      </w:r>
      <w:r>
        <w:rPr>
          <w:spacing w:val="-11"/>
          <w:sz w:val="24"/>
        </w:rPr>
        <w:t xml:space="preserve"> </w:t>
      </w:r>
      <w:r>
        <w:rPr>
          <w:sz w:val="24"/>
        </w:rPr>
        <w:t>совершаемых</w:t>
      </w:r>
      <w:r>
        <w:rPr>
          <w:spacing w:val="-16"/>
          <w:sz w:val="24"/>
        </w:rPr>
        <w:t xml:space="preserve"> </w:t>
      </w:r>
      <w:r>
        <w:rPr>
          <w:sz w:val="24"/>
        </w:rPr>
        <w:t>действий</w:t>
      </w:r>
      <w:r>
        <w:rPr>
          <w:spacing w:val="-57"/>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использовать</w:t>
      </w:r>
      <w:r>
        <w:rPr>
          <w:spacing w:val="1"/>
          <w:sz w:val="24"/>
        </w:rPr>
        <w:t xml:space="preserve"> </w:t>
      </w:r>
      <w:r>
        <w:rPr>
          <w:sz w:val="24"/>
        </w:rPr>
        <w:t>приёмы</w:t>
      </w:r>
      <w:r>
        <w:rPr>
          <w:spacing w:val="1"/>
          <w:sz w:val="24"/>
        </w:rPr>
        <w:t xml:space="preserve"> </w:t>
      </w:r>
      <w:r>
        <w:rPr>
          <w:sz w:val="24"/>
        </w:rPr>
        <w:t>рефлексии</w:t>
      </w:r>
      <w:r>
        <w:rPr>
          <w:spacing w:val="3"/>
          <w:sz w:val="24"/>
        </w:rPr>
        <w:t xml:space="preserve"> </w:t>
      </w:r>
      <w:r>
        <w:rPr>
          <w:sz w:val="24"/>
        </w:rPr>
        <w:t>дляоценки</w:t>
      </w:r>
      <w:r>
        <w:rPr>
          <w:spacing w:val="-1"/>
          <w:sz w:val="24"/>
        </w:rPr>
        <w:t xml:space="preserve"> </w:t>
      </w:r>
      <w:r>
        <w:rPr>
          <w:sz w:val="24"/>
        </w:rPr>
        <w:t>ситуации,</w:t>
      </w:r>
      <w:r>
        <w:rPr>
          <w:spacing w:val="10"/>
          <w:sz w:val="24"/>
        </w:rPr>
        <w:t xml:space="preserve"> </w:t>
      </w:r>
      <w:r>
        <w:rPr>
          <w:sz w:val="24"/>
        </w:rPr>
        <w:t>выбора</w:t>
      </w:r>
      <w:r>
        <w:rPr>
          <w:spacing w:val="-8"/>
          <w:sz w:val="24"/>
        </w:rPr>
        <w:t xml:space="preserve"> </w:t>
      </w:r>
      <w:r>
        <w:rPr>
          <w:sz w:val="24"/>
        </w:rPr>
        <w:t>верного</w:t>
      </w:r>
      <w:r>
        <w:rPr>
          <w:spacing w:val="7"/>
          <w:sz w:val="24"/>
        </w:rPr>
        <w:t xml:space="preserve"> </w:t>
      </w:r>
      <w:r>
        <w:rPr>
          <w:sz w:val="24"/>
        </w:rPr>
        <w:t>решения;</w:t>
      </w:r>
    </w:p>
    <w:p w:rsidR="00784805" w:rsidRDefault="00D8152A" w:rsidP="00A7354B">
      <w:pPr>
        <w:pStyle w:val="a7"/>
        <w:numPr>
          <w:ilvl w:val="1"/>
          <w:numId w:val="72"/>
        </w:numPr>
        <w:tabs>
          <w:tab w:val="left" w:pos="934"/>
        </w:tabs>
        <w:ind w:left="933" w:hanging="304"/>
        <w:rPr>
          <w:sz w:val="24"/>
        </w:rPr>
      </w:pPr>
      <w:r>
        <w:rPr>
          <w:sz w:val="24"/>
        </w:rPr>
        <w:t>уметь</w:t>
      </w:r>
      <w:r>
        <w:rPr>
          <w:spacing w:val="-2"/>
          <w:sz w:val="24"/>
        </w:rPr>
        <w:t xml:space="preserve"> </w:t>
      </w:r>
      <w:r>
        <w:rPr>
          <w:sz w:val="24"/>
        </w:rPr>
        <w:t>оценивать</w:t>
      </w:r>
      <w:r>
        <w:rPr>
          <w:spacing w:val="-2"/>
          <w:sz w:val="24"/>
        </w:rPr>
        <w:t xml:space="preserve"> </w:t>
      </w:r>
      <w:r>
        <w:rPr>
          <w:sz w:val="24"/>
        </w:rPr>
        <w:t>риски</w:t>
      </w:r>
      <w:r>
        <w:rPr>
          <w:spacing w:val="-11"/>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1"/>
          <w:sz w:val="24"/>
        </w:rPr>
        <w:t xml:space="preserve"> </w:t>
      </w:r>
      <w:r>
        <w:rPr>
          <w:sz w:val="24"/>
        </w:rPr>
        <w:t>решения</w:t>
      </w:r>
      <w:r>
        <w:rPr>
          <w:spacing w:val="-11"/>
          <w:sz w:val="24"/>
        </w:rPr>
        <w:t xml:space="preserve"> </w:t>
      </w:r>
      <w:r>
        <w:rPr>
          <w:sz w:val="24"/>
        </w:rPr>
        <w:t>по</w:t>
      </w:r>
      <w:r>
        <w:rPr>
          <w:spacing w:val="1"/>
          <w:sz w:val="24"/>
        </w:rPr>
        <w:t xml:space="preserve"> </w:t>
      </w:r>
      <w:r>
        <w:rPr>
          <w:sz w:val="24"/>
        </w:rPr>
        <w:t>их</w:t>
      </w:r>
      <w:r>
        <w:rPr>
          <w:spacing w:val="-13"/>
          <w:sz w:val="24"/>
        </w:rPr>
        <w:t xml:space="preserve"> </w:t>
      </w:r>
      <w:r>
        <w:rPr>
          <w:sz w:val="24"/>
        </w:rPr>
        <w:t>снижению;</w:t>
      </w:r>
    </w:p>
    <w:p w:rsidR="00784805" w:rsidRDefault="00D8152A" w:rsidP="00A7354B">
      <w:pPr>
        <w:pStyle w:val="a7"/>
        <w:numPr>
          <w:ilvl w:val="1"/>
          <w:numId w:val="72"/>
        </w:numPr>
        <w:tabs>
          <w:tab w:val="left" w:pos="934"/>
        </w:tabs>
        <w:spacing w:before="72" w:line="242" w:lineRule="auto"/>
        <w:ind w:right="3304" w:firstLine="0"/>
        <w:jc w:val="left"/>
        <w:rPr>
          <w:sz w:val="24"/>
        </w:rPr>
      </w:pPr>
      <w:r>
        <w:rPr>
          <w:sz w:val="24"/>
        </w:rPr>
        <w:t>принимать</w:t>
      </w:r>
      <w:r>
        <w:rPr>
          <w:spacing w:val="-10"/>
          <w:sz w:val="24"/>
        </w:rPr>
        <w:t xml:space="preserve"> </w:t>
      </w:r>
      <w:r>
        <w:rPr>
          <w:sz w:val="24"/>
        </w:rPr>
        <w:t>мотивы</w:t>
      </w:r>
      <w:r>
        <w:rPr>
          <w:spacing w:val="-9"/>
          <w:sz w:val="24"/>
        </w:rPr>
        <w:t xml:space="preserve"> </w:t>
      </w:r>
      <w:r>
        <w:rPr>
          <w:sz w:val="24"/>
        </w:rPr>
        <w:t>и</w:t>
      </w:r>
      <w:r>
        <w:rPr>
          <w:spacing w:val="-7"/>
          <w:sz w:val="24"/>
        </w:rPr>
        <w:t xml:space="preserve"> </w:t>
      </w:r>
      <w:r>
        <w:rPr>
          <w:sz w:val="24"/>
        </w:rPr>
        <w:t>аргументы</w:t>
      </w:r>
      <w:r>
        <w:rPr>
          <w:spacing w:val="-1"/>
          <w:sz w:val="24"/>
        </w:rPr>
        <w:t xml:space="preserve"> </w:t>
      </w:r>
      <w:r>
        <w:rPr>
          <w:sz w:val="24"/>
        </w:rPr>
        <w:t>других</w:t>
      </w:r>
      <w:r>
        <w:rPr>
          <w:spacing w:val="-10"/>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результатов</w:t>
      </w:r>
      <w:r>
        <w:rPr>
          <w:spacing w:val="-57"/>
          <w:sz w:val="24"/>
        </w:rPr>
        <w:t xml:space="preserve"> </w:t>
      </w:r>
      <w:r>
        <w:rPr>
          <w:sz w:val="24"/>
        </w:rPr>
        <w:t>деятельности.Принятие себя</w:t>
      </w:r>
      <w:r>
        <w:rPr>
          <w:spacing w:val="4"/>
          <w:sz w:val="24"/>
        </w:rPr>
        <w:t xml:space="preserve"> </w:t>
      </w:r>
      <w:r>
        <w:rPr>
          <w:sz w:val="24"/>
        </w:rPr>
        <w:t>и</w:t>
      </w:r>
      <w:r>
        <w:rPr>
          <w:spacing w:val="2"/>
          <w:sz w:val="24"/>
        </w:rPr>
        <w:t xml:space="preserve"> </w:t>
      </w:r>
      <w:r>
        <w:rPr>
          <w:sz w:val="24"/>
        </w:rPr>
        <w:t>других:</w:t>
      </w:r>
    </w:p>
    <w:p w:rsidR="00784805" w:rsidRDefault="00D8152A" w:rsidP="00A7354B">
      <w:pPr>
        <w:pStyle w:val="a7"/>
        <w:numPr>
          <w:ilvl w:val="1"/>
          <w:numId w:val="72"/>
        </w:numPr>
        <w:tabs>
          <w:tab w:val="left" w:pos="934"/>
        </w:tabs>
        <w:spacing w:line="271" w:lineRule="exact"/>
        <w:ind w:left="933" w:hanging="304"/>
        <w:jc w:val="left"/>
        <w:rPr>
          <w:sz w:val="24"/>
        </w:rPr>
      </w:pPr>
      <w:r>
        <w:rPr>
          <w:sz w:val="24"/>
        </w:rPr>
        <w:t>принимать</w:t>
      </w:r>
      <w:r>
        <w:rPr>
          <w:spacing w:val="-3"/>
          <w:sz w:val="24"/>
        </w:rPr>
        <w:t xml:space="preserve"> </w:t>
      </w:r>
      <w:r>
        <w:rPr>
          <w:sz w:val="24"/>
        </w:rPr>
        <w:t>себя, понимая</w:t>
      </w:r>
      <w:r>
        <w:rPr>
          <w:spacing w:val="-4"/>
          <w:sz w:val="24"/>
        </w:rPr>
        <w:t xml:space="preserve"> </w:t>
      </w:r>
      <w:r>
        <w:rPr>
          <w:sz w:val="24"/>
        </w:rPr>
        <w:t>свои</w:t>
      </w:r>
      <w:r>
        <w:rPr>
          <w:spacing w:val="-4"/>
          <w:sz w:val="24"/>
        </w:rPr>
        <w:t xml:space="preserve"> </w:t>
      </w:r>
      <w:r>
        <w:rPr>
          <w:sz w:val="24"/>
        </w:rPr>
        <w:t>недостатки</w:t>
      </w:r>
      <w:r>
        <w:rPr>
          <w:spacing w:val="-5"/>
          <w:sz w:val="24"/>
        </w:rPr>
        <w:t xml:space="preserve"> </w:t>
      </w:r>
      <w:r>
        <w:rPr>
          <w:sz w:val="24"/>
        </w:rPr>
        <w:t>и</w:t>
      </w:r>
      <w:r>
        <w:rPr>
          <w:spacing w:val="-13"/>
          <w:sz w:val="24"/>
        </w:rPr>
        <w:t xml:space="preserve"> </w:t>
      </w:r>
      <w:r>
        <w:rPr>
          <w:sz w:val="24"/>
        </w:rPr>
        <w:t>достоинства;</w:t>
      </w:r>
    </w:p>
    <w:p w:rsidR="00784805" w:rsidRDefault="00D8152A" w:rsidP="00A7354B">
      <w:pPr>
        <w:pStyle w:val="a7"/>
        <w:numPr>
          <w:ilvl w:val="1"/>
          <w:numId w:val="72"/>
        </w:numPr>
        <w:tabs>
          <w:tab w:val="left" w:pos="934"/>
        </w:tabs>
        <w:spacing w:before="2" w:line="275" w:lineRule="exact"/>
        <w:ind w:left="933" w:hanging="304"/>
        <w:jc w:val="left"/>
        <w:rPr>
          <w:sz w:val="24"/>
        </w:rPr>
      </w:pPr>
      <w:r>
        <w:rPr>
          <w:sz w:val="24"/>
        </w:rPr>
        <w:t>принимать</w:t>
      </w:r>
      <w:r>
        <w:rPr>
          <w:spacing w:val="-5"/>
          <w:sz w:val="24"/>
        </w:rPr>
        <w:t xml:space="preserve"> </w:t>
      </w:r>
      <w:r>
        <w:rPr>
          <w:sz w:val="24"/>
        </w:rPr>
        <w:t>мотивы</w:t>
      </w:r>
      <w:r>
        <w:rPr>
          <w:spacing w:val="-8"/>
          <w:sz w:val="24"/>
        </w:rPr>
        <w:t xml:space="preserve"> </w:t>
      </w:r>
      <w:r>
        <w:rPr>
          <w:sz w:val="24"/>
        </w:rPr>
        <w:t>и</w:t>
      </w:r>
      <w:r>
        <w:rPr>
          <w:spacing w:val="-6"/>
          <w:sz w:val="24"/>
        </w:rPr>
        <w:t xml:space="preserve"> </w:t>
      </w:r>
      <w:r>
        <w:rPr>
          <w:sz w:val="24"/>
        </w:rPr>
        <w:t>аргументы</w:t>
      </w:r>
      <w:r>
        <w:rPr>
          <w:spacing w:val="1"/>
          <w:sz w:val="24"/>
        </w:rPr>
        <w:t xml:space="preserve"> </w:t>
      </w:r>
      <w:r>
        <w:rPr>
          <w:sz w:val="24"/>
        </w:rPr>
        <w:t>других</w:t>
      </w:r>
      <w:r>
        <w:rPr>
          <w:spacing w:val="-11"/>
          <w:sz w:val="24"/>
        </w:rPr>
        <w:t xml:space="preserve"> </w:t>
      </w:r>
      <w:r>
        <w:rPr>
          <w:sz w:val="24"/>
        </w:rPr>
        <w:t>при</w:t>
      </w:r>
      <w:r>
        <w:rPr>
          <w:spacing w:val="-5"/>
          <w:sz w:val="24"/>
        </w:rPr>
        <w:t xml:space="preserve"> </w:t>
      </w:r>
      <w:r>
        <w:rPr>
          <w:sz w:val="24"/>
        </w:rPr>
        <w:t>анализе</w:t>
      </w:r>
      <w:r>
        <w:rPr>
          <w:spacing w:val="-2"/>
          <w:sz w:val="24"/>
        </w:rPr>
        <w:t xml:space="preserve"> </w:t>
      </w:r>
      <w:r>
        <w:rPr>
          <w:sz w:val="24"/>
        </w:rPr>
        <w:t>результатов</w:t>
      </w:r>
      <w:r>
        <w:rPr>
          <w:spacing w:val="-5"/>
          <w:sz w:val="24"/>
        </w:rPr>
        <w:t xml:space="preserve"> </w:t>
      </w:r>
      <w:r>
        <w:rPr>
          <w:sz w:val="24"/>
        </w:rPr>
        <w:t>деятельности;</w:t>
      </w:r>
    </w:p>
    <w:p w:rsidR="00784805" w:rsidRDefault="00D8152A" w:rsidP="00A7354B">
      <w:pPr>
        <w:pStyle w:val="a7"/>
        <w:numPr>
          <w:ilvl w:val="1"/>
          <w:numId w:val="72"/>
        </w:numPr>
        <w:tabs>
          <w:tab w:val="left" w:pos="934"/>
        </w:tabs>
        <w:spacing w:line="275" w:lineRule="exact"/>
        <w:ind w:left="933" w:hanging="304"/>
        <w:jc w:val="left"/>
        <w:rPr>
          <w:sz w:val="24"/>
        </w:rPr>
      </w:pPr>
      <w:r>
        <w:rPr>
          <w:sz w:val="24"/>
        </w:rPr>
        <w:t>признавать</w:t>
      </w:r>
      <w:r>
        <w:rPr>
          <w:spacing w:val="-3"/>
          <w:sz w:val="24"/>
        </w:rPr>
        <w:t xml:space="preserve"> </w:t>
      </w:r>
      <w:r>
        <w:rPr>
          <w:sz w:val="24"/>
        </w:rPr>
        <w:t>своё</w:t>
      </w:r>
      <w:r>
        <w:rPr>
          <w:spacing w:val="-7"/>
          <w:sz w:val="24"/>
        </w:rPr>
        <w:t xml:space="preserve"> </w:t>
      </w:r>
      <w:r>
        <w:rPr>
          <w:sz w:val="24"/>
        </w:rPr>
        <w:t>право и</w:t>
      </w:r>
      <w:r>
        <w:rPr>
          <w:spacing w:val="-10"/>
          <w:sz w:val="24"/>
        </w:rPr>
        <w:t xml:space="preserve"> </w:t>
      </w:r>
      <w:r>
        <w:rPr>
          <w:sz w:val="24"/>
        </w:rPr>
        <w:t>право</w:t>
      </w:r>
      <w:r>
        <w:rPr>
          <w:spacing w:val="-1"/>
          <w:sz w:val="24"/>
        </w:rPr>
        <w:t xml:space="preserve"> </w:t>
      </w:r>
      <w:r>
        <w:rPr>
          <w:sz w:val="24"/>
        </w:rPr>
        <w:t>других</w:t>
      </w:r>
      <w:r>
        <w:rPr>
          <w:spacing w:val="-10"/>
          <w:sz w:val="24"/>
        </w:rPr>
        <w:t xml:space="preserve"> </w:t>
      </w:r>
      <w:r>
        <w:rPr>
          <w:sz w:val="24"/>
        </w:rPr>
        <w:t>на</w:t>
      </w:r>
      <w:r>
        <w:rPr>
          <w:spacing w:val="-7"/>
          <w:sz w:val="24"/>
        </w:rPr>
        <w:t xml:space="preserve"> </w:t>
      </w:r>
      <w:r>
        <w:rPr>
          <w:sz w:val="24"/>
        </w:rPr>
        <w:t>ошибки.</w:t>
      </w:r>
    </w:p>
    <w:p w:rsidR="00784805" w:rsidRDefault="00784805">
      <w:pPr>
        <w:pStyle w:val="a5"/>
        <w:spacing w:before="10"/>
        <w:ind w:left="0"/>
        <w:jc w:val="left"/>
      </w:pPr>
    </w:p>
    <w:p w:rsidR="00784805" w:rsidRDefault="00D8152A">
      <w:pPr>
        <w:pStyle w:val="3"/>
        <w:spacing w:before="1" w:line="242" w:lineRule="auto"/>
        <w:ind w:left="630" w:right="7285"/>
      </w:pPr>
      <w:bookmarkStart w:id="259" w:name="Предметные_результаты_(базовый_уровень)_"/>
      <w:bookmarkEnd w:id="259"/>
      <w:r>
        <w:t>Предметные результаты</w:t>
      </w:r>
      <w:r>
        <w:rPr>
          <w:spacing w:val="1"/>
        </w:rPr>
        <w:t xml:space="preserve"> </w:t>
      </w:r>
      <w:r>
        <w:t>(базовый</w:t>
      </w:r>
      <w:r>
        <w:rPr>
          <w:spacing w:val="-2"/>
        </w:rPr>
        <w:t xml:space="preserve"> </w:t>
      </w:r>
      <w:r>
        <w:t>уровень)10</w:t>
      </w:r>
      <w:r>
        <w:rPr>
          <w:spacing w:val="-6"/>
        </w:rPr>
        <w:t xml:space="preserve"> </w:t>
      </w:r>
      <w:r>
        <w:t>класс</w:t>
      </w:r>
    </w:p>
    <w:p w:rsidR="00784805" w:rsidRDefault="00D8152A">
      <w:pPr>
        <w:pStyle w:val="a5"/>
        <w:ind w:left="630" w:right="665"/>
        <w:jc w:val="left"/>
      </w:pPr>
      <w:r>
        <w:t>В процессе изучения курса физики базового уровня в 10 классе ученик научится:</w:t>
      </w:r>
      <w:r>
        <w:rPr>
          <w:spacing w:val="1"/>
        </w:rPr>
        <w:t xml:space="preserve"> </w:t>
      </w:r>
      <w:r>
        <w:t>демонстрировать</w:t>
      </w:r>
      <w:r>
        <w:rPr>
          <w:spacing w:val="12"/>
        </w:rPr>
        <w:t xml:space="preserve"> </w:t>
      </w:r>
      <w:r>
        <w:t>на</w:t>
      </w:r>
      <w:r>
        <w:rPr>
          <w:spacing w:val="9"/>
        </w:rPr>
        <w:t xml:space="preserve"> </w:t>
      </w:r>
      <w:r>
        <w:t>примерах</w:t>
      </w:r>
      <w:r>
        <w:rPr>
          <w:spacing w:val="6"/>
        </w:rPr>
        <w:t xml:space="preserve"> </w:t>
      </w:r>
      <w:r>
        <w:t>роль</w:t>
      </w:r>
      <w:r>
        <w:rPr>
          <w:spacing w:val="11"/>
        </w:rPr>
        <w:t xml:space="preserve"> </w:t>
      </w:r>
      <w:r>
        <w:t>и</w:t>
      </w:r>
      <w:r>
        <w:rPr>
          <w:spacing w:val="6"/>
        </w:rPr>
        <w:t xml:space="preserve"> </w:t>
      </w:r>
      <w:r>
        <w:t>место</w:t>
      </w:r>
      <w:r>
        <w:rPr>
          <w:spacing w:val="19"/>
        </w:rPr>
        <w:t xml:space="preserve"> </w:t>
      </w:r>
      <w:r>
        <w:t>физики</w:t>
      </w:r>
      <w:r>
        <w:rPr>
          <w:spacing w:val="15"/>
        </w:rPr>
        <w:t xml:space="preserve"> </w:t>
      </w:r>
      <w:r>
        <w:t>в</w:t>
      </w:r>
      <w:r>
        <w:rPr>
          <w:spacing w:val="11"/>
        </w:rPr>
        <w:t xml:space="preserve"> </w:t>
      </w:r>
      <w:r>
        <w:t>формировании</w:t>
      </w:r>
      <w:r>
        <w:rPr>
          <w:spacing w:val="13"/>
        </w:rPr>
        <w:t xml:space="preserve"> </w:t>
      </w:r>
      <w:r>
        <w:t>современной</w:t>
      </w:r>
      <w:r>
        <w:rPr>
          <w:spacing w:val="1"/>
        </w:rPr>
        <w:t xml:space="preserve"> </w:t>
      </w:r>
      <w:r>
        <w:t>научнойкартины мира, в развитии современной техники и технологий, в практической</w:t>
      </w:r>
      <w:r>
        <w:rPr>
          <w:spacing w:val="-57"/>
        </w:rPr>
        <w:t xml:space="preserve"> </w:t>
      </w:r>
      <w:r>
        <w:t>деятельностилюдей;</w:t>
      </w:r>
    </w:p>
    <w:p w:rsidR="00784805" w:rsidRDefault="00D8152A">
      <w:pPr>
        <w:pStyle w:val="a5"/>
        <w:tabs>
          <w:tab w:val="left" w:pos="1936"/>
          <w:tab w:val="left" w:pos="3036"/>
          <w:tab w:val="left" w:pos="4511"/>
          <w:tab w:val="left" w:pos="5845"/>
          <w:tab w:val="left" w:pos="7281"/>
        </w:tabs>
        <w:spacing w:line="242" w:lineRule="auto"/>
        <w:ind w:left="1937" w:right="1275" w:hanging="1307"/>
        <w:jc w:val="left"/>
      </w:pPr>
      <w:r>
        <w:t>учитывать</w:t>
      </w:r>
      <w:r>
        <w:tab/>
        <w:t>границы</w:t>
      </w:r>
      <w:r>
        <w:tab/>
        <w:t>применения</w:t>
      </w:r>
      <w:r>
        <w:tab/>
        <w:t>изученных</w:t>
      </w:r>
      <w:r>
        <w:tab/>
        <w:t>физических</w:t>
      </w:r>
      <w:r>
        <w:tab/>
        <w:t>моделей:</w:t>
      </w:r>
      <w:r>
        <w:rPr>
          <w:spacing w:val="1"/>
        </w:rPr>
        <w:t xml:space="preserve"> </w:t>
      </w:r>
      <w:r>
        <w:t>материальная</w:t>
      </w:r>
      <w:r>
        <w:tab/>
        <w:t>точка,инерциальная</w:t>
      </w:r>
      <w:r>
        <w:rPr>
          <w:spacing w:val="23"/>
        </w:rPr>
        <w:t xml:space="preserve"> </w:t>
      </w:r>
      <w:r>
        <w:t>система</w:t>
      </w:r>
      <w:r>
        <w:rPr>
          <w:spacing w:val="10"/>
        </w:rPr>
        <w:t xml:space="preserve"> </w:t>
      </w:r>
      <w:r>
        <w:t>отсчёта,</w:t>
      </w:r>
      <w:r>
        <w:rPr>
          <w:spacing w:val="25"/>
        </w:rPr>
        <w:t xml:space="preserve"> </w:t>
      </w:r>
      <w:r>
        <w:t>абсолютно</w:t>
      </w:r>
    </w:p>
    <w:p w:rsidR="00784805" w:rsidRDefault="00D8152A">
      <w:pPr>
        <w:pStyle w:val="a5"/>
        <w:ind w:left="630" w:right="1368"/>
        <w:jc w:val="left"/>
      </w:pPr>
      <w:r>
        <w:t>твёрдое тело,</w:t>
      </w:r>
      <w:r>
        <w:rPr>
          <w:spacing w:val="1"/>
        </w:rPr>
        <w:t xml:space="preserve"> </w:t>
      </w:r>
      <w:r>
        <w:t>идеальный</w:t>
      </w:r>
      <w:r>
        <w:rPr>
          <w:spacing w:val="1"/>
        </w:rPr>
        <w:t xml:space="preserve"> </w:t>
      </w:r>
      <w:r>
        <w:t>газ; модели</w:t>
      </w:r>
      <w:r>
        <w:rPr>
          <w:spacing w:val="1"/>
        </w:rPr>
        <w:t xml:space="preserve"> </w:t>
      </w:r>
      <w:r>
        <w:t>строения газов,жидкостей и твёрдых тел,</w:t>
      </w:r>
      <w:r>
        <w:rPr>
          <w:spacing w:val="1"/>
        </w:rPr>
        <w:t xml:space="preserve"> </w:t>
      </w:r>
      <w:r>
        <w:t>точечный</w:t>
      </w:r>
      <w:r>
        <w:rPr>
          <w:spacing w:val="1"/>
        </w:rPr>
        <w:t xml:space="preserve"> </w:t>
      </w:r>
      <w:r>
        <w:t>электрический</w:t>
      </w:r>
      <w:r>
        <w:rPr>
          <w:spacing w:val="2"/>
        </w:rPr>
        <w:t xml:space="preserve"> </w:t>
      </w:r>
      <w:r>
        <w:t>заряд</w:t>
      </w:r>
      <w:r>
        <w:rPr>
          <w:spacing w:val="-1"/>
        </w:rPr>
        <w:t xml:space="preserve"> </w:t>
      </w:r>
      <w:r>
        <w:t>при</w:t>
      </w:r>
      <w:r>
        <w:rPr>
          <w:spacing w:val="-4"/>
        </w:rPr>
        <w:t xml:space="preserve"> </w:t>
      </w:r>
      <w:r>
        <w:t>решении</w:t>
      </w:r>
      <w:r>
        <w:rPr>
          <w:spacing w:val="2"/>
        </w:rPr>
        <w:t xml:space="preserve"> </w:t>
      </w:r>
      <w:r>
        <w:t>физических</w:t>
      </w:r>
      <w:r>
        <w:rPr>
          <w:spacing w:val="-4"/>
        </w:rPr>
        <w:t xml:space="preserve"> </w:t>
      </w:r>
      <w:r>
        <w:t>задач;</w:t>
      </w:r>
      <w:r>
        <w:rPr>
          <w:spacing w:val="4"/>
        </w:rPr>
        <w:t xml:space="preserve"> </w:t>
      </w:r>
      <w:r>
        <w:t>распознавать</w:t>
      </w:r>
      <w:r>
        <w:rPr>
          <w:spacing w:val="1"/>
        </w:rPr>
        <w:t xml:space="preserve"> </w:t>
      </w:r>
      <w:r>
        <w:t>физические</w:t>
      </w:r>
      <w:r>
        <w:rPr>
          <w:spacing w:val="21"/>
        </w:rPr>
        <w:t xml:space="preserve"> </w:t>
      </w:r>
      <w:r>
        <w:t>явления</w:t>
      </w:r>
      <w:r>
        <w:rPr>
          <w:spacing w:val="12"/>
        </w:rPr>
        <w:t xml:space="preserve"> </w:t>
      </w:r>
      <w:r>
        <w:t>(процессы)</w:t>
      </w:r>
      <w:r>
        <w:rPr>
          <w:spacing w:val="14"/>
        </w:rPr>
        <w:t xml:space="preserve"> </w:t>
      </w:r>
      <w:r>
        <w:t>и</w:t>
      </w:r>
      <w:r>
        <w:rPr>
          <w:spacing w:val="7"/>
        </w:rPr>
        <w:t xml:space="preserve"> </w:t>
      </w:r>
      <w:r>
        <w:t>объяснять</w:t>
      </w:r>
      <w:r>
        <w:rPr>
          <w:spacing w:val="12"/>
        </w:rPr>
        <w:t xml:space="preserve"> </w:t>
      </w:r>
      <w:r>
        <w:t>их</w:t>
      </w:r>
      <w:r>
        <w:rPr>
          <w:spacing w:val="11"/>
        </w:rPr>
        <w:t xml:space="preserve"> </w:t>
      </w:r>
      <w:r>
        <w:t>на</w:t>
      </w:r>
      <w:r>
        <w:rPr>
          <w:spacing w:val="10"/>
        </w:rPr>
        <w:t xml:space="preserve"> </w:t>
      </w:r>
      <w:r>
        <w:t>основе</w:t>
      </w:r>
      <w:r>
        <w:rPr>
          <w:spacing w:val="12"/>
        </w:rPr>
        <w:t xml:space="preserve"> </w:t>
      </w:r>
      <w:r>
        <w:t>законов</w:t>
      </w:r>
      <w:r>
        <w:rPr>
          <w:spacing w:val="13"/>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иравноускоренное прямолинейное</w:t>
      </w:r>
      <w:r>
        <w:rPr>
          <w:spacing w:val="1"/>
        </w:rPr>
        <w:t xml:space="preserve"> </w:t>
      </w:r>
      <w:r>
        <w:t>движение,</w:t>
      </w:r>
      <w:r>
        <w:rPr>
          <w:spacing w:val="1"/>
        </w:rPr>
        <w:t xml:space="preserve"> </w:t>
      </w:r>
      <w:r>
        <w:t>свободное 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окружности,инерция, взаимодействие тел; диффузия,</w:t>
      </w:r>
      <w:r>
        <w:rPr>
          <w:spacing w:val="1"/>
        </w:rPr>
        <w:t xml:space="preserve"> </w:t>
      </w:r>
      <w:r>
        <w:t>броуновское</w:t>
      </w:r>
      <w:r>
        <w:rPr>
          <w:spacing w:val="1"/>
        </w:rPr>
        <w:t xml:space="preserve"> </w:t>
      </w:r>
      <w:r>
        <w:t>движение,</w:t>
      </w:r>
      <w:r>
        <w:rPr>
          <w:spacing w:val="17"/>
        </w:rPr>
        <w:t xml:space="preserve"> </w:t>
      </w:r>
      <w:r>
        <w:t>строение</w:t>
      </w:r>
      <w:r>
        <w:rPr>
          <w:spacing w:val="10"/>
        </w:rPr>
        <w:t xml:space="preserve"> </w:t>
      </w:r>
      <w:r>
        <w:t>жидкостей</w:t>
      </w:r>
      <w:r>
        <w:rPr>
          <w:spacing w:val="11"/>
        </w:rPr>
        <w:t xml:space="preserve"> </w:t>
      </w:r>
      <w:r>
        <w:t>и</w:t>
      </w:r>
      <w:r>
        <w:rPr>
          <w:spacing w:val="11"/>
        </w:rPr>
        <w:t xml:space="preserve"> </w:t>
      </w:r>
      <w:r>
        <w:t>твёрдыхтел,</w:t>
      </w:r>
      <w:r>
        <w:rPr>
          <w:spacing w:val="21"/>
        </w:rPr>
        <w:t xml:space="preserve"> </w:t>
      </w:r>
      <w:r>
        <w:t>изменение</w:t>
      </w:r>
      <w:r>
        <w:rPr>
          <w:spacing w:val="10"/>
        </w:rPr>
        <w:t xml:space="preserve"> </w:t>
      </w:r>
      <w:r>
        <w:t>объёма</w:t>
      </w:r>
      <w:r>
        <w:rPr>
          <w:spacing w:val="14"/>
        </w:rPr>
        <w:t xml:space="preserve"> </w:t>
      </w:r>
      <w:r>
        <w:t>тел</w:t>
      </w:r>
      <w:r>
        <w:rPr>
          <w:spacing w:val="18"/>
        </w:rPr>
        <w:t xml:space="preserve"> </w:t>
      </w:r>
      <w:r>
        <w:t>при</w:t>
      </w:r>
      <w:r>
        <w:rPr>
          <w:spacing w:val="21"/>
        </w:rPr>
        <w:t xml:space="preserve"> </w:t>
      </w:r>
      <w:r>
        <w:t>нагревании</w:t>
      </w:r>
      <w:r>
        <w:rPr>
          <w:spacing w:val="-57"/>
        </w:rPr>
        <w:t xml:space="preserve"> </w:t>
      </w:r>
      <w:r>
        <w:t>(охлаждении),</w:t>
      </w:r>
      <w:r>
        <w:rPr>
          <w:spacing w:val="1"/>
        </w:rPr>
        <w:t xml:space="preserve"> </w:t>
      </w:r>
      <w:r>
        <w:t>тепловое равновесие,</w:t>
      </w:r>
      <w:r>
        <w:rPr>
          <w:spacing w:val="1"/>
        </w:rPr>
        <w:t xml:space="preserve"> </w:t>
      </w:r>
      <w:r>
        <w:t>испарение,конденсация, плавление,</w:t>
      </w:r>
      <w:r>
        <w:rPr>
          <w:spacing w:val="1"/>
        </w:rPr>
        <w:t xml:space="preserve"> </w:t>
      </w:r>
      <w:r>
        <w:t>кристаллизация,</w:t>
      </w:r>
      <w:r>
        <w:rPr>
          <w:spacing w:val="3"/>
        </w:rPr>
        <w:t xml:space="preserve"> </w:t>
      </w:r>
      <w:r>
        <w:t>кипение,</w:t>
      </w:r>
      <w:r>
        <w:rPr>
          <w:spacing w:val="9"/>
        </w:rPr>
        <w:t xml:space="preserve"> </w:t>
      </w:r>
      <w:r>
        <w:t>влажность</w:t>
      </w:r>
      <w:r>
        <w:rPr>
          <w:spacing w:val="-2"/>
        </w:rPr>
        <w:t xml:space="preserve"> </w:t>
      </w:r>
      <w:r>
        <w:t>воздуха,</w:t>
      </w:r>
      <w:r>
        <w:rPr>
          <w:spacing w:val="13"/>
        </w:rPr>
        <w:t xml:space="preserve"> </w:t>
      </w:r>
      <w:r>
        <w:t>повышение давления</w:t>
      </w:r>
      <w:r>
        <w:rPr>
          <w:spacing w:val="1"/>
        </w:rPr>
        <w:t xml:space="preserve"> </w:t>
      </w:r>
      <w:r>
        <w:t>газапри</w:t>
      </w:r>
      <w:r>
        <w:rPr>
          <w:spacing w:val="5"/>
        </w:rPr>
        <w:t xml:space="preserve"> </w:t>
      </w:r>
      <w:r>
        <w:t>его</w:t>
      </w:r>
      <w:r>
        <w:rPr>
          <w:spacing w:val="1"/>
        </w:rPr>
        <w:t xml:space="preserve"> </w:t>
      </w:r>
      <w:r>
        <w:t>нагревании</w:t>
      </w:r>
      <w:r>
        <w:rPr>
          <w:spacing w:val="4"/>
        </w:rPr>
        <w:t xml:space="preserve"> </w:t>
      </w:r>
      <w:r>
        <w:t>в</w:t>
      </w:r>
      <w:r>
        <w:rPr>
          <w:spacing w:val="3"/>
        </w:rPr>
        <w:t xml:space="preserve"> </w:t>
      </w:r>
      <w:r>
        <w:t>закрытом</w:t>
      </w:r>
      <w:r>
        <w:rPr>
          <w:spacing w:val="8"/>
        </w:rPr>
        <w:t xml:space="preserve"> </w:t>
      </w:r>
      <w:r>
        <w:t>сосуде,</w:t>
      </w:r>
      <w:r>
        <w:rPr>
          <w:spacing w:val="14"/>
        </w:rPr>
        <w:t xml:space="preserve"> </w:t>
      </w:r>
      <w:r>
        <w:t>связь</w:t>
      </w:r>
      <w:r>
        <w:rPr>
          <w:spacing w:val="8"/>
        </w:rPr>
        <w:t xml:space="preserve"> </w:t>
      </w:r>
      <w:r>
        <w:t>между</w:t>
      </w:r>
      <w:r>
        <w:rPr>
          <w:spacing w:val="-9"/>
        </w:rPr>
        <w:t xml:space="preserve"> </w:t>
      </w:r>
      <w:r>
        <w:t>параметрами</w:t>
      </w:r>
      <w:r>
        <w:rPr>
          <w:spacing w:val="14"/>
        </w:rPr>
        <w:t xml:space="preserve"> </w:t>
      </w:r>
      <w:r>
        <w:t>состояния</w:t>
      </w:r>
      <w:r>
        <w:rPr>
          <w:spacing w:val="2"/>
        </w:rPr>
        <w:t xml:space="preserve"> </w:t>
      </w:r>
      <w:r>
        <w:t>газа</w:t>
      </w:r>
      <w:r>
        <w:rPr>
          <w:spacing w:val="6"/>
        </w:rPr>
        <w:t xml:space="preserve"> </w:t>
      </w:r>
      <w:r>
        <w:t>в</w:t>
      </w:r>
      <w:r>
        <w:rPr>
          <w:spacing w:val="1"/>
        </w:rPr>
        <w:t xml:space="preserve"> </w:t>
      </w:r>
      <w:r>
        <w:t>изопроцессах;электризация</w:t>
      </w:r>
      <w:r>
        <w:rPr>
          <w:spacing w:val="11"/>
        </w:rPr>
        <w:t xml:space="preserve"> </w:t>
      </w:r>
      <w:r>
        <w:t>тел,</w:t>
      </w:r>
      <w:r>
        <w:rPr>
          <w:spacing w:val="8"/>
        </w:rPr>
        <w:t xml:space="preserve"> </w:t>
      </w:r>
      <w:r>
        <w:t>взаимодействие</w:t>
      </w:r>
      <w:r>
        <w:rPr>
          <w:spacing w:val="12"/>
        </w:rPr>
        <w:t xml:space="preserve"> </w:t>
      </w:r>
      <w:r>
        <w:t>зарядов,</w:t>
      </w:r>
      <w:r>
        <w:rPr>
          <w:spacing w:val="12"/>
        </w:rPr>
        <w:t xml:space="preserve"> </w:t>
      </w:r>
      <w:r>
        <w:t>электрическая</w:t>
      </w:r>
      <w:r>
        <w:rPr>
          <w:spacing w:val="1"/>
        </w:rPr>
        <w:t xml:space="preserve"> </w:t>
      </w:r>
      <w:r>
        <w:t>проводимость,</w:t>
      </w:r>
      <w:r>
        <w:rPr>
          <w:spacing w:val="9"/>
        </w:rPr>
        <w:t xml:space="preserve"> </w:t>
      </w:r>
      <w:r>
        <w:t>тепловое,</w:t>
      </w:r>
      <w:r>
        <w:rPr>
          <w:spacing w:val="14"/>
        </w:rPr>
        <w:t xml:space="preserve"> </w:t>
      </w:r>
      <w:r>
        <w:t>световое,химическое,</w:t>
      </w:r>
      <w:r>
        <w:rPr>
          <w:spacing w:val="5"/>
        </w:rPr>
        <w:t xml:space="preserve"> </w:t>
      </w:r>
      <w:r>
        <w:t>магнитное</w:t>
      </w:r>
      <w:r>
        <w:rPr>
          <w:spacing w:val="-4"/>
        </w:rPr>
        <w:t xml:space="preserve"> </w:t>
      </w:r>
      <w:r>
        <w:t>действия</w:t>
      </w:r>
      <w:r>
        <w:rPr>
          <w:spacing w:val="-3"/>
        </w:rPr>
        <w:t xml:space="preserve"> </w:t>
      </w:r>
      <w:r>
        <w:t>тока;</w:t>
      </w:r>
    </w:p>
    <w:p w:rsidR="00784805" w:rsidRDefault="00D8152A">
      <w:pPr>
        <w:pStyle w:val="a5"/>
        <w:ind w:left="630" w:right="1220"/>
      </w:pPr>
      <w:r>
        <w:rPr>
          <w:spacing w:val="-1"/>
        </w:rPr>
        <w:t>описывать</w:t>
      </w:r>
      <w:r>
        <w:rPr>
          <w:spacing w:val="-14"/>
        </w:rPr>
        <w:t xml:space="preserve"> </w:t>
      </w:r>
      <w:r>
        <w:rPr>
          <w:spacing w:val="-1"/>
        </w:rPr>
        <w:t>механическое</w:t>
      </w:r>
      <w:r>
        <w:rPr>
          <w:spacing w:val="-12"/>
        </w:rPr>
        <w:t xml:space="preserve"> </w:t>
      </w:r>
      <w:r>
        <w:t>движение,</w:t>
      </w:r>
      <w:r>
        <w:rPr>
          <w:spacing w:val="-9"/>
        </w:rPr>
        <w:t xml:space="preserve"> </w:t>
      </w:r>
      <w:r>
        <w:t>используя</w:t>
      </w:r>
      <w:r>
        <w:rPr>
          <w:spacing w:val="-7"/>
        </w:rPr>
        <w:t xml:space="preserve"> </w:t>
      </w:r>
      <w:r>
        <w:t>физические</w:t>
      </w:r>
      <w:r>
        <w:rPr>
          <w:spacing w:val="-11"/>
        </w:rPr>
        <w:t xml:space="preserve"> </w:t>
      </w:r>
      <w:r>
        <w:t>величины:</w:t>
      </w:r>
      <w:r>
        <w:rPr>
          <w:spacing w:val="-10"/>
        </w:rPr>
        <w:t xml:space="preserve"> </w:t>
      </w:r>
      <w:r>
        <w:t>координата,</w:t>
      </w:r>
      <w:r>
        <w:rPr>
          <w:spacing w:val="-8"/>
        </w:rPr>
        <w:t xml:space="preserve"> </w:t>
      </w:r>
      <w:r>
        <w:t>путь,</w:t>
      </w:r>
      <w:r>
        <w:rPr>
          <w:spacing w:val="-58"/>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 потенциальная энергия, механическая работа, механическая мощность;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7"/>
        </w:rPr>
        <w:t xml:space="preserve"> </w:t>
      </w:r>
      <w:r>
        <w:t>с</w:t>
      </w:r>
      <w:r>
        <w:rPr>
          <w:spacing w:val="1"/>
        </w:rPr>
        <w:t xml:space="preserve"> </w:t>
      </w:r>
      <w:r>
        <w:t>другими</w:t>
      </w:r>
      <w:r>
        <w:rPr>
          <w:spacing w:val="4"/>
        </w:rPr>
        <w:t xml:space="preserve"> </w:t>
      </w:r>
      <w:r>
        <w:t>величинами;</w:t>
      </w:r>
    </w:p>
    <w:p w:rsidR="00784805" w:rsidRDefault="00D8152A">
      <w:pPr>
        <w:pStyle w:val="a5"/>
        <w:ind w:left="630" w:right="1225"/>
      </w:pPr>
      <w:r>
        <w:rPr>
          <w:spacing w:val="-1"/>
        </w:rPr>
        <w:t>описывать</w:t>
      </w:r>
      <w:r>
        <w:rPr>
          <w:spacing w:val="-14"/>
        </w:rPr>
        <w:t xml:space="preserve"> </w:t>
      </w:r>
      <w:r>
        <w:rPr>
          <w:spacing w:val="-1"/>
        </w:rPr>
        <w:t>изученные</w:t>
      </w:r>
      <w:r>
        <w:rPr>
          <w:spacing w:val="-11"/>
        </w:rPr>
        <w:t xml:space="preserve"> </w:t>
      </w:r>
      <w:r>
        <w:rPr>
          <w:spacing w:val="-1"/>
        </w:rPr>
        <w:t>тепловые</w:t>
      </w:r>
      <w:r>
        <w:rPr>
          <w:spacing w:val="-12"/>
        </w:rPr>
        <w:t xml:space="preserve"> </w:t>
      </w:r>
      <w:r>
        <w:rPr>
          <w:spacing w:val="-1"/>
        </w:rPr>
        <w:t>свойства</w:t>
      </w:r>
      <w:r>
        <w:rPr>
          <w:spacing w:val="-16"/>
        </w:rPr>
        <w:t xml:space="preserve"> </w:t>
      </w:r>
      <w:r>
        <w:rPr>
          <w:spacing w:val="-1"/>
        </w:rPr>
        <w:t>тел</w:t>
      </w:r>
      <w:r>
        <w:rPr>
          <w:spacing w:val="-11"/>
        </w:rPr>
        <w:t xml:space="preserve"> </w:t>
      </w:r>
      <w:r>
        <w:rPr>
          <w:spacing w:val="-1"/>
        </w:rPr>
        <w:t>и</w:t>
      </w:r>
      <w:r>
        <w:rPr>
          <w:spacing w:val="-16"/>
        </w:rPr>
        <w:t xml:space="preserve"> </w:t>
      </w:r>
      <w:r>
        <w:rPr>
          <w:spacing w:val="-1"/>
        </w:rPr>
        <w:t>тепловые</w:t>
      </w:r>
      <w:r>
        <w:rPr>
          <w:spacing w:val="-11"/>
        </w:rPr>
        <w:t xml:space="preserve"> </w:t>
      </w:r>
      <w:r>
        <w:t>явления,</w:t>
      </w:r>
      <w:r>
        <w:rPr>
          <w:spacing w:val="-14"/>
        </w:rPr>
        <w:t xml:space="preserve"> </w:t>
      </w:r>
      <w:r>
        <w:t>используя</w:t>
      </w:r>
      <w:r>
        <w:rPr>
          <w:spacing w:val="-10"/>
        </w:rPr>
        <w:t xml:space="preserve"> </w:t>
      </w:r>
      <w:r>
        <w:t>физические</w:t>
      </w:r>
      <w:r>
        <w:rPr>
          <w:spacing w:val="-58"/>
        </w:rPr>
        <w:t xml:space="preserve"> </w:t>
      </w:r>
      <w:r>
        <w:t>величины: давление газа, температура, средняя кинетическая 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57"/>
        </w:rPr>
        <w:t xml:space="preserve"> </w:t>
      </w:r>
      <w:r>
        <w:rPr>
          <w:spacing w:val="-1"/>
        </w:rPr>
        <w:t>внутренняя</w:t>
      </w:r>
      <w:r>
        <w:rPr>
          <w:spacing w:val="-11"/>
        </w:rPr>
        <w:t xml:space="preserve"> </w:t>
      </w:r>
      <w:r>
        <w:rPr>
          <w:spacing w:val="-1"/>
        </w:rPr>
        <w:t>энергия,</w:t>
      </w:r>
      <w:r>
        <w:rPr>
          <w:spacing w:val="-8"/>
        </w:rPr>
        <w:t xml:space="preserve"> </w:t>
      </w:r>
      <w:r>
        <w:t>работагаза,</w:t>
      </w:r>
      <w:r>
        <w:rPr>
          <w:spacing w:val="-13"/>
        </w:rPr>
        <w:t xml:space="preserve"> </w:t>
      </w:r>
      <w:r>
        <w:t>коэффициент</w:t>
      </w:r>
      <w:r>
        <w:rPr>
          <w:spacing w:val="-9"/>
        </w:rPr>
        <w:t xml:space="preserve"> </w:t>
      </w:r>
      <w:r>
        <w:t>полезного</w:t>
      </w:r>
      <w:r>
        <w:rPr>
          <w:spacing w:val="-6"/>
        </w:rPr>
        <w:t xml:space="preserve"> </w:t>
      </w:r>
      <w:r>
        <w:t>действия</w:t>
      </w:r>
      <w:r>
        <w:rPr>
          <w:spacing w:val="-14"/>
        </w:rPr>
        <w:t xml:space="preserve"> </w:t>
      </w:r>
      <w:r>
        <w:t>теплового</w:t>
      </w:r>
      <w:r>
        <w:rPr>
          <w:spacing w:val="-6"/>
        </w:rPr>
        <w:t xml:space="preserve"> </w:t>
      </w:r>
      <w:r>
        <w:t>двигателя;</w:t>
      </w:r>
      <w:r>
        <w:rPr>
          <w:spacing w:val="-57"/>
        </w:rPr>
        <w:t xml:space="preserve"> </w:t>
      </w:r>
      <w:r>
        <w:t>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 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6"/>
        </w:rPr>
        <w:t xml:space="preserve"> </w:t>
      </w:r>
      <w:r>
        <w:t>с другими</w:t>
      </w:r>
      <w:r>
        <w:rPr>
          <w:spacing w:val="4"/>
        </w:rPr>
        <w:t xml:space="preserve"> </w:t>
      </w:r>
      <w:r>
        <w:t>величинам;</w:t>
      </w:r>
    </w:p>
    <w:p w:rsidR="00784805" w:rsidRDefault="00D8152A">
      <w:pPr>
        <w:pStyle w:val="a5"/>
        <w:ind w:left="630" w:right="1216"/>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явления</w:t>
      </w:r>
      <w:r>
        <w:rPr>
          <w:spacing w:val="-57"/>
        </w:rPr>
        <w:t xml:space="preserve"> </w:t>
      </w:r>
      <w:r>
        <w:t>(процессы)</w:t>
      </w:r>
      <w:r>
        <w:rPr>
          <w:spacing w:val="1"/>
        </w:rPr>
        <w:t xml:space="preserve"> </w:t>
      </w:r>
      <w:r>
        <w:t>иэлектрическую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используя</w:t>
      </w:r>
      <w:r>
        <w:rPr>
          <w:spacing w:val="1"/>
        </w:rPr>
        <w:t xml:space="preserve"> </w:t>
      </w:r>
      <w:r>
        <w:t>физические</w:t>
      </w:r>
      <w:r>
        <w:rPr>
          <w:spacing w:val="1"/>
        </w:rPr>
        <w:t xml:space="preserve"> </w:t>
      </w:r>
      <w:r>
        <w:t>величины: электрическийзаряд, электрическое поле, напряжённость поля, потенциал,</w:t>
      </w:r>
      <w:r>
        <w:rPr>
          <w:spacing w:val="1"/>
        </w:rPr>
        <w:t xml:space="preserve"> </w:t>
      </w:r>
      <w:r>
        <w:t>разность</w:t>
      </w:r>
      <w:r>
        <w:rPr>
          <w:spacing w:val="1"/>
        </w:rPr>
        <w:t xml:space="preserve"> </w:t>
      </w:r>
      <w:r>
        <w:t>потенциалов,</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ЭДС,</w:t>
      </w:r>
      <w:r>
        <w:rPr>
          <w:spacing w:val="1"/>
        </w:rPr>
        <w:t xml:space="preserve"> </w:t>
      </w:r>
      <w:r>
        <w:t>работа тока; при описанииправильно</w:t>
      </w:r>
      <w:r>
        <w:rPr>
          <w:spacing w:val="1"/>
        </w:rPr>
        <w:t xml:space="preserve"> </w:t>
      </w:r>
      <w:r>
        <w:t>трактовать</w:t>
      </w:r>
      <w:r>
        <w:rPr>
          <w:spacing w:val="1"/>
        </w:rPr>
        <w:t xml:space="preserve"> </w:t>
      </w:r>
      <w:r>
        <w:t>физический</w:t>
      </w:r>
      <w:r>
        <w:rPr>
          <w:spacing w:val="1"/>
        </w:rPr>
        <w:t xml:space="preserve"> </w:t>
      </w:r>
      <w:r>
        <w:rPr>
          <w:spacing w:val="-1"/>
        </w:rPr>
        <w:t>смысл</w:t>
      </w:r>
      <w:r>
        <w:t xml:space="preserve"> </w:t>
      </w:r>
      <w:r>
        <w:rPr>
          <w:spacing w:val="-1"/>
        </w:rPr>
        <w:t>используемых</w:t>
      </w:r>
      <w:r>
        <w:t xml:space="preserve"> </w:t>
      </w:r>
      <w:r>
        <w:rPr>
          <w:spacing w:val="-1"/>
        </w:rPr>
        <w:t>величин,</w:t>
      </w:r>
      <w:r>
        <w:t xml:space="preserve"> </w:t>
      </w:r>
      <w:r>
        <w:rPr>
          <w:spacing w:val="-1"/>
        </w:rPr>
        <w:t>их</w:t>
      </w:r>
      <w:r>
        <w:t xml:space="preserve"> </w:t>
      </w:r>
      <w:r>
        <w:rPr>
          <w:spacing w:val="-1"/>
        </w:rPr>
        <w:t>обозначения</w:t>
      </w:r>
      <w:r>
        <w:t xml:space="preserve"> </w:t>
      </w:r>
      <w:r>
        <w:rPr>
          <w:spacing w:val="-1"/>
        </w:rPr>
        <w:t>и</w:t>
      </w:r>
      <w:r>
        <w:t xml:space="preserve"> </w:t>
      </w:r>
      <w:r>
        <w:rPr>
          <w:spacing w:val="-1"/>
        </w:rPr>
        <w:t xml:space="preserve">единицы; </w:t>
      </w:r>
      <w:r>
        <w:t>указывать</w:t>
      </w:r>
      <w:r>
        <w:rPr>
          <w:spacing w:val="1"/>
        </w:rPr>
        <w:t xml:space="preserve"> </w:t>
      </w:r>
      <w:r>
        <w:t>формулы,</w:t>
      </w:r>
      <w:r>
        <w:rPr>
          <w:spacing w:val="1"/>
        </w:rPr>
        <w:t xml:space="preserve"> </w:t>
      </w:r>
      <w:r>
        <w:t>связывающие данную физическую величину с другими величинами;</w:t>
      </w:r>
      <w:r>
        <w:rPr>
          <w:spacing w:val="1"/>
        </w:rPr>
        <w:t xml:space="preserve"> </w:t>
      </w:r>
      <w:r>
        <w:t>анализировать</w:t>
      </w:r>
      <w:r>
        <w:rPr>
          <w:spacing w:val="1"/>
        </w:rPr>
        <w:t xml:space="preserve"> </w:t>
      </w:r>
      <w:r>
        <w:t>физические процессы</w:t>
      </w:r>
      <w:r>
        <w:rPr>
          <w:spacing w:val="1"/>
        </w:rPr>
        <w:t xml:space="preserve"> </w:t>
      </w:r>
      <w:r>
        <w:t>и явления, используя физические законы и принципы: закон</w:t>
      </w:r>
      <w:r>
        <w:rPr>
          <w:spacing w:val="1"/>
        </w:rPr>
        <w:t xml:space="preserve"> </w:t>
      </w:r>
      <w:r>
        <w:t>всемирного</w:t>
      </w:r>
      <w:r>
        <w:rPr>
          <w:spacing w:val="1"/>
        </w:rPr>
        <w:t xml:space="preserve"> </w:t>
      </w:r>
      <w:r>
        <w:t>тяготения, I, II и III законы Ньютона, закон</w:t>
      </w:r>
      <w:r>
        <w:rPr>
          <w:spacing w:val="1"/>
        </w:rPr>
        <w:t xml:space="preserve"> </w:t>
      </w:r>
      <w:r>
        <w:t>сохранения механической</w:t>
      </w:r>
      <w:r>
        <w:rPr>
          <w:spacing w:val="1"/>
        </w:rPr>
        <w:t xml:space="preserve"> </w:t>
      </w:r>
      <w:r>
        <w:t>энергии,</w:t>
      </w:r>
      <w:r>
        <w:rPr>
          <w:spacing w:val="44"/>
        </w:rPr>
        <w:t xml:space="preserve"> </w:t>
      </w:r>
      <w:r>
        <w:t>закон</w:t>
      </w:r>
      <w:r>
        <w:rPr>
          <w:spacing w:val="13"/>
        </w:rPr>
        <w:t xml:space="preserve"> </w:t>
      </w:r>
      <w:r>
        <w:t>сохранения</w:t>
      </w:r>
      <w:r>
        <w:rPr>
          <w:spacing w:val="25"/>
        </w:rPr>
        <w:t xml:space="preserve"> </w:t>
      </w:r>
      <w:r>
        <w:t>импульса,</w:t>
      </w:r>
      <w:r>
        <w:rPr>
          <w:spacing w:val="26"/>
        </w:rPr>
        <w:t xml:space="preserve"> </w:t>
      </w:r>
      <w:r>
        <w:t>принцип</w:t>
      </w:r>
      <w:r>
        <w:rPr>
          <w:spacing w:val="25"/>
        </w:rPr>
        <w:t xml:space="preserve"> </w:t>
      </w:r>
      <w:r>
        <w:t>суперпозиции</w:t>
      </w:r>
      <w:r>
        <w:rPr>
          <w:spacing w:val="17"/>
        </w:rPr>
        <w:t xml:space="preserve"> </w:t>
      </w:r>
      <w:r>
        <w:t>сил,</w:t>
      </w:r>
      <w:r>
        <w:rPr>
          <w:spacing w:val="25"/>
        </w:rPr>
        <w:t xml:space="preserve"> </w:t>
      </w:r>
      <w:r>
        <w:t>принцип</w:t>
      </w:r>
    </w:p>
    <w:p w:rsidR="00784805" w:rsidRDefault="00784805">
      <w:pPr>
        <w:sectPr w:rsidR="00784805">
          <w:footerReference w:type="default" r:id="rId89"/>
          <w:pgSz w:w="11900" w:h="16840"/>
          <w:pgMar w:top="760" w:right="140" w:bottom="280" w:left="920" w:header="0" w:footer="0" w:gutter="0"/>
          <w:cols w:space="720"/>
        </w:sectPr>
      </w:pPr>
    </w:p>
    <w:p w:rsidR="00784805" w:rsidRDefault="00D8152A">
      <w:pPr>
        <w:pStyle w:val="a5"/>
        <w:spacing w:before="63"/>
        <w:ind w:left="630" w:right="1214"/>
      </w:pPr>
      <w:r>
        <w:lastRenderedPageBreak/>
        <w:t>равноправия</w:t>
      </w:r>
      <w:r>
        <w:rPr>
          <w:spacing w:val="1"/>
        </w:rPr>
        <w:t xml:space="preserve"> </w:t>
      </w:r>
      <w:r>
        <w:t>инерциальных</w:t>
      </w:r>
      <w:r>
        <w:rPr>
          <w:spacing w:val="1"/>
        </w:rPr>
        <w:t xml:space="preserve"> </w:t>
      </w:r>
      <w:r>
        <w:t>систем 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 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среднейкинетической</w:t>
      </w:r>
      <w:r>
        <w:rPr>
          <w:spacing w:val="1"/>
        </w:rPr>
        <w:t xml:space="preserve"> </w:t>
      </w:r>
      <w:r>
        <w:t>энергии</w:t>
      </w:r>
      <w:r>
        <w:rPr>
          <w:spacing w:val="1"/>
        </w:rPr>
        <w:t xml:space="preserve"> </w:t>
      </w:r>
      <w:r>
        <w:t>теплового</w:t>
      </w:r>
      <w:r>
        <w:rPr>
          <w:spacing w:val="1"/>
        </w:rPr>
        <w:t xml:space="preserve"> </w:t>
      </w:r>
      <w:r>
        <w:t>движения молекул с абсолютной температурой, первый законтермодинамики; закон</w:t>
      </w:r>
      <w:r>
        <w:rPr>
          <w:spacing w:val="1"/>
        </w:rPr>
        <w:t xml:space="preserve"> </w:t>
      </w:r>
      <w:r>
        <w:t>сохранения</w:t>
      </w:r>
      <w:r>
        <w:rPr>
          <w:spacing w:val="-7"/>
        </w:rPr>
        <w:t xml:space="preserve"> </w:t>
      </w:r>
      <w:r>
        <w:t>электрического</w:t>
      </w:r>
      <w:r>
        <w:rPr>
          <w:spacing w:val="-7"/>
        </w:rPr>
        <w:t xml:space="preserve"> </w:t>
      </w:r>
      <w:r>
        <w:t>заряда,</w:t>
      </w:r>
      <w:r>
        <w:rPr>
          <w:spacing w:val="-6"/>
        </w:rPr>
        <w:t xml:space="preserve"> </w:t>
      </w:r>
      <w:r>
        <w:t>закон</w:t>
      </w:r>
      <w:r>
        <w:rPr>
          <w:spacing w:val="-15"/>
        </w:rPr>
        <w:t xml:space="preserve"> </w:t>
      </w:r>
      <w:r>
        <w:t>Кулона,</w:t>
      </w:r>
      <w:r>
        <w:rPr>
          <w:spacing w:val="-5"/>
        </w:rPr>
        <w:t xml:space="preserve"> </w:t>
      </w:r>
      <w:r>
        <w:t>закон</w:t>
      </w:r>
      <w:r>
        <w:rPr>
          <w:spacing w:val="-11"/>
        </w:rPr>
        <w:t xml:space="preserve"> </w:t>
      </w:r>
      <w:r>
        <w:t>Ома,</w:t>
      </w:r>
      <w:r>
        <w:rPr>
          <w:spacing w:val="-10"/>
        </w:rPr>
        <w:t xml:space="preserve"> </w:t>
      </w:r>
      <w:r>
        <w:t>законыпоследовательного</w:t>
      </w:r>
      <w:r>
        <w:rPr>
          <w:spacing w:val="-57"/>
        </w:rPr>
        <w:t xml:space="preserve"> </w:t>
      </w:r>
      <w:r>
        <w:t>и параллельного соединения проводников, закон Джоуля-Ленца; при этомразличать</w:t>
      </w:r>
      <w:r>
        <w:rPr>
          <w:spacing w:val="1"/>
        </w:rPr>
        <w:t xml:space="preserve"> </w:t>
      </w:r>
      <w:r>
        <w:t>словесную формулировку закона, его математическое выражение и условия (границы,</w:t>
      </w:r>
      <w:r>
        <w:rPr>
          <w:spacing w:val="1"/>
        </w:rPr>
        <w:t xml:space="preserve"> </w:t>
      </w:r>
      <w:r>
        <w:t>области)</w:t>
      </w:r>
      <w:r>
        <w:rPr>
          <w:spacing w:val="-1"/>
        </w:rPr>
        <w:t xml:space="preserve"> </w:t>
      </w:r>
      <w:r>
        <w:t>применимости;</w:t>
      </w:r>
    </w:p>
    <w:p w:rsidR="00784805" w:rsidRDefault="00D8152A">
      <w:pPr>
        <w:pStyle w:val="a5"/>
        <w:spacing w:before="8" w:line="242" w:lineRule="auto"/>
        <w:ind w:left="630" w:right="1218"/>
      </w:pPr>
      <w:r>
        <w:t>объяснять основные принципы действия машин, приборов и технических устройств;</w:t>
      </w:r>
      <w:r>
        <w:rPr>
          <w:spacing w:val="1"/>
        </w:rPr>
        <w:t xml:space="preserve"> </w:t>
      </w:r>
      <w:r>
        <w:t>различатьусловия</w:t>
      </w:r>
      <w:r>
        <w:rPr>
          <w:spacing w:val="2"/>
        </w:rPr>
        <w:t xml:space="preserve"> </w:t>
      </w:r>
      <w:r>
        <w:t>их</w:t>
      </w:r>
      <w:r>
        <w:rPr>
          <w:spacing w:val="-9"/>
        </w:rPr>
        <w:t xml:space="preserve"> </w:t>
      </w:r>
      <w:r>
        <w:t>безопасного</w:t>
      </w:r>
      <w:r>
        <w:rPr>
          <w:spacing w:val="3"/>
        </w:rPr>
        <w:t xml:space="preserve"> </w:t>
      </w:r>
      <w:r>
        <w:t>использования</w:t>
      </w:r>
      <w:r>
        <w:rPr>
          <w:spacing w:val="-2"/>
        </w:rPr>
        <w:t xml:space="preserve"> </w:t>
      </w:r>
      <w:r>
        <w:t>в</w:t>
      </w:r>
      <w:r>
        <w:rPr>
          <w:spacing w:val="-2"/>
        </w:rPr>
        <w:t xml:space="preserve"> </w:t>
      </w:r>
      <w:r>
        <w:t>повседневной жизни;</w:t>
      </w:r>
    </w:p>
    <w:p w:rsidR="00784805" w:rsidRDefault="00D8152A">
      <w:pPr>
        <w:pStyle w:val="a5"/>
        <w:spacing w:line="242" w:lineRule="auto"/>
        <w:ind w:left="630" w:right="1215"/>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3"/>
        </w:rPr>
        <w:t xml:space="preserve"> </w:t>
      </w:r>
      <w:r>
        <w:t>и</w:t>
      </w:r>
      <w:r>
        <w:rPr>
          <w:spacing w:val="17"/>
        </w:rPr>
        <w:t xml:space="preserve"> </w:t>
      </w:r>
      <w:r>
        <w:t>гипотезу</w:t>
      </w:r>
      <w:r>
        <w:rPr>
          <w:spacing w:val="8"/>
        </w:rPr>
        <w:t xml:space="preserve"> </w:t>
      </w:r>
      <w:r>
        <w:t>учебного</w:t>
      </w:r>
    </w:p>
    <w:p w:rsidR="00784805" w:rsidRDefault="00D8152A">
      <w:pPr>
        <w:pStyle w:val="a5"/>
        <w:spacing w:before="71" w:line="242" w:lineRule="auto"/>
        <w:ind w:left="630" w:right="1217"/>
      </w:pPr>
      <w:r>
        <w:t>эксперимента; собирать установку из предложенного оборудования; проводить опыт и</w:t>
      </w:r>
      <w:r>
        <w:rPr>
          <w:spacing w:val="1"/>
        </w:rPr>
        <w:t xml:space="preserve"> </w:t>
      </w:r>
      <w:r>
        <w:t>формулировать выводы;</w:t>
      </w:r>
    </w:p>
    <w:p w:rsidR="00784805" w:rsidRDefault="00D8152A">
      <w:pPr>
        <w:pStyle w:val="a5"/>
        <w:ind w:left="630" w:right="1219"/>
      </w:pPr>
      <w:r>
        <w:t>осуществлять прямые и косвенные измерения физических величин; при этом выбирать</w:t>
      </w:r>
      <w:r>
        <w:rPr>
          <w:spacing w:val="-57"/>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784805" w:rsidRDefault="00D8152A">
      <w:pPr>
        <w:pStyle w:val="a5"/>
        <w:tabs>
          <w:tab w:val="left" w:pos="3766"/>
        </w:tabs>
        <w:spacing w:line="242" w:lineRule="auto"/>
        <w:ind w:left="630" w:right="1217"/>
      </w:pPr>
      <w:r>
        <w:t>исследовать зависимости между физическими величинами с использованием прямых</w:t>
      </w:r>
      <w:r>
        <w:rPr>
          <w:spacing w:val="1"/>
        </w:rPr>
        <w:t xml:space="preserve"> </w:t>
      </w:r>
      <w:r>
        <w:t xml:space="preserve">измерений:при  </w:t>
      </w:r>
      <w:r>
        <w:rPr>
          <w:spacing w:val="1"/>
        </w:rPr>
        <w:t xml:space="preserve"> </w:t>
      </w:r>
      <w:r>
        <w:t>этом</w:t>
      </w:r>
      <w:r>
        <w:tab/>
        <w:t>конструировать</w:t>
      </w:r>
      <w:r>
        <w:rPr>
          <w:spacing w:val="48"/>
        </w:rPr>
        <w:t xml:space="preserve"> </w:t>
      </w:r>
      <w:r>
        <w:t>установку,</w:t>
      </w:r>
      <w:r>
        <w:rPr>
          <w:spacing w:val="53"/>
        </w:rPr>
        <w:t xml:space="preserve"> </w:t>
      </w:r>
      <w:r>
        <w:t>фиксировать</w:t>
      </w:r>
    </w:p>
    <w:p w:rsidR="00784805" w:rsidRDefault="00D8152A">
      <w:pPr>
        <w:pStyle w:val="a5"/>
        <w:tabs>
          <w:tab w:val="left" w:pos="3766"/>
        </w:tabs>
        <w:ind w:left="630" w:right="1217" w:firstLine="600"/>
      </w:pPr>
      <w:r>
        <w:t>результаты</w:t>
      </w:r>
      <w:r>
        <w:tab/>
        <w:t>полученной зависимости 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 и графиков, делать выводы по результатам исследования; соблюдать правила</w:t>
      </w:r>
      <w:r>
        <w:rPr>
          <w:spacing w:val="1"/>
        </w:rPr>
        <w:t xml:space="preserve"> </w:t>
      </w:r>
      <w:r>
        <w:t>безопасного</w:t>
      </w:r>
      <w:r>
        <w:rPr>
          <w:spacing w:val="6"/>
        </w:rPr>
        <w:t xml:space="preserve"> </w:t>
      </w:r>
      <w:r>
        <w:t>труда</w:t>
      </w:r>
      <w:r>
        <w:rPr>
          <w:spacing w:val="2"/>
        </w:rPr>
        <w:t xml:space="preserve"> </w:t>
      </w:r>
      <w:r>
        <w:t>при</w:t>
      </w:r>
      <w:r>
        <w:rPr>
          <w:spacing w:val="59"/>
        </w:rPr>
        <w:t xml:space="preserve"> </w:t>
      </w:r>
      <w:r>
        <w:t>проведении</w:t>
      </w:r>
      <w:r>
        <w:rPr>
          <w:spacing w:val="1"/>
        </w:rPr>
        <w:t xml:space="preserve"> </w:t>
      </w:r>
      <w:r>
        <w:t>исследований</w:t>
      </w:r>
      <w:r>
        <w:rPr>
          <w:spacing w:val="1"/>
        </w:rPr>
        <w:t xml:space="preserve"> </w:t>
      </w:r>
      <w:r>
        <w:t>в</w:t>
      </w:r>
      <w:r>
        <w:rPr>
          <w:spacing w:val="5"/>
        </w:rPr>
        <w:t xml:space="preserve"> </w:t>
      </w:r>
      <w:r>
        <w:t>рамках</w:t>
      </w:r>
      <w:r>
        <w:rPr>
          <w:spacing w:val="59"/>
        </w:rPr>
        <w:t xml:space="preserve"> </w:t>
      </w:r>
      <w:r>
        <w:t>учебного</w:t>
      </w:r>
      <w:r>
        <w:rPr>
          <w:spacing w:val="-14"/>
        </w:rPr>
        <w:t xml:space="preserve"> </w:t>
      </w:r>
      <w:r>
        <w:t>эксперимента,</w:t>
      </w:r>
    </w:p>
    <w:p w:rsidR="00784805" w:rsidRDefault="00D8152A">
      <w:pPr>
        <w:pStyle w:val="a5"/>
        <w:tabs>
          <w:tab w:val="left" w:pos="5077"/>
          <w:tab w:val="left" w:pos="8683"/>
        </w:tabs>
        <w:spacing w:line="237" w:lineRule="auto"/>
        <w:ind w:left="1231" w:right="1973"/>
      </w:pPr>
      <w:r>
        <w:t>учебно-исследовательской</w:t>
      </w:r>
      <w:r>
        <w:tab/>
        <w:t>и</w:t>
      </w:r>
      <w:r>
        <w:rPr>
          <w:spacing w:val="85"/>
        </w:rPr>
        <w:t xml:space="preserve"> </w:t>
      </w:r>
      <w:r>
        <w:t>проектной</w:t>
      </w:r>
      <w:r>
        <w:rPr>
          <w:spacing w:val="119"/>
        </w:rPr>
        <w:t xml:space="preserve"> </w:t>
      </w:r>
      <w:r>
        <w:t>деятельности</w:t>
      </w:r>
      <w:r>
        <w:tab/>
        <w:t>с</w:t>
      </w:r>
      <w:r>
        <w:rPr>
          <w:spacing w:val="1"/>
        </w:rPr>
        <w:t xml:space="preserve"> </w:t>
      </w:r>
      <w:r>
        <w:t>использованиемизмерительных</w:t>
      </w:r>
      <w:r>
        <w:rPr>
          <w:spacing w:val="-6"/>
        </w:rPr>
        <w:t xml:space="preserve"> </w:t>
      </w:r>
      <w:r>
        <w:t>устройств</w:t>
      </w:r>
      <w:r>
        <w:rPr>
          <w:spacing w:val="-5"/>
        </w:rPr>
        <w:t xml:space="preserve"> </w:t>
      </w:r>
      <w:r>
        <w:t>и</w:t>
      </w:r>
      <w:r>
        <w:rPr>
          <w:spacing w:val="-6"/>
        </w:rPr>
        <w:t xml:space="preserve"> </w:t>
      </w:r>
      <w:r>
        <w:t>лабораторного</w:t>
      </w:r>
      <w:r>
        <w:rPr>
          <w:spacing w:val="-14"/>
        </w:rPr>
        <w:t xml:space="preserve"> </w:t>
      </w:r>
      <w:r>
        <w:t>оборудования;</w:t>
      </w:r>
    </w:p>
    <w:p w:rsidR="00784805" w:rsidRDefault="00D8152A">
      <w:pPr>
        <w:pStyle w:val="a5"/>
        <w:ind w:left="630" w:right="1220"/>
      </w:pPr>
      <w:r>
        <w:t>решать расчётные задачи с явно заданной физической моделью, используя физические</w:t>
      </w:r>
      <w:r>
        <w:rPr>
          <w:spacing w:val="-57"/>
        </w:rPr>
        <w:t xml:space="preserve"> </w:t>
      </w:r>
      <w:r>
        <w:t>законы и принципы; на основе анализа условия задачи выбирать физическую модель,</w:t>
      </w:r>
      <w:r>
        <w:rPr>
          <w:spacing w:val="1"/>
        </w:rPr>
        <w:t xml:space="preserve"> </w:t>
      </w:r>
      <w:r>
        <w:t>выделять физические величины и формулы, необходимые для её решения, проводить</w:t>
      </w:r>
      <w:r>
        <w:rPr>
          <w:spacing w:val="1"/>
        </w:rPr>
        <w:t xml:space="preserve"> </w:t>
      </w:r>
      <w:r>
        <w:t>расчёты</w:t>
      </w:r>
      <w:r>
        <w:rPr>
          <w:spacing w:val="2"/>
        </w:rPr>
        <w:t xml:space="preserve"> </w:t>
      </w:r>
      <w:r>
        <w:t>и</w:t>
      </w:r>
      <w:r>
        <w:rPr>
          <w:spacing w:val="-4"/>
        </w:rPr>
        <w:t xml:space="preserve"> </w:t>
      </w:r>
      <w:r>
        <w:t>оценивать реальность</w:t>
      </w:r>
      <w:r>
        <w:rPr>
          <w:spacing w:val="-1"/>
        </w:rPr>
        <w:t xml:space="preserve"> </w:t>
      </w:r>
      <w:r>
        <w:t>полученного</w:t>
      </w:r>
      <w:r>
        <w:rPr>
          <w:spacing w:val="6"/>
        </w:rPr>
        <w:t xml:space="preserve"> </w:t>
      </w:r>
      <w:r>
        <w:t>значения</w:t>
      </w:r>
      <w:r>
        <w:rPr>
          <w:spacing w:val="1"/>
        </w:rPr>
        <w:t xml:space="preserve"> </w:t>
      </w:r>
      <w:r>
        <w:t>физической</w:t>
      </w:r>
      <w:r>
        <w:rPr>
          <w:spacing w:val="-6"/>
        </w:rPr>
        <w:t xml:space="preserve"> </w:t>
      </w:r>
      <w:r>
        <w:t>величины;</w:t>
      </w:r>
    </w:p>
    <w:p w:rsidR="00784805" w:rsidRDefault="00D8152A">
      <w:pPr>
        <w:pStyle w:val="a5"/>
        <w:tabs>
          <w:tab w:val="left" w:pos="2143"/>
          <w:tab w:val="left" w:pos="5123"/>
          <w:tab w:val="left" w:pos="5593"/>
          <w:tab w:val="left" w:pos="6936"/>
          <w:tab w:val="left" w:pos="8437"/>
        </w:tabs>
        <w:ind w:left="630" w:right="1217"/>
        <w:jc w:val="left"/>
      </w:pPr>
      <w:r>
        <w:t>решать</w:t>
      </w:r>
      <w:r>
        <w:rPr>
          <w:spacing w:val="41"/>
        </w:rPr>
        <w:t xml:space="preserve"> </w:t>
      </w:r>
      <w:r>
        <w:t>качественные</w:t>
      </w:r>
      <w:r>
        <w:rPr>
          <w:spacing w:val="39"/>
        </w:rPr>
        <w:t xml:space="preserve"> </w:t>
      </w:r>
      <w:r>
        <w:t>задачи:</w:t>
      </w:r>
      <w:r>
        <w:rPr>
          <w:spacing w:val="40"/>
        </w:rPr>
        <w:t xml:space="preserve"> </w:t>
      </w:r>
      <w:r>
        <w:t>выстраивать</w:t>
      </w:r>
      <w:r>
        <w:rPr>
          <w:spacing w:val="35"/>
        </w:rPr>
        <w:t xml:space="preserve"> </w:t>
      </w:r>
      <w:r>
        <w:t>логически</w:t>
      </w:r>
      <w:r>
        <w:rPr>
          <w:spacing w:val="48"/>
        </w:rPr>
        <w:t xml:space="preserve"> </w:t>
      </w:r>
      <w:r>
        <w:t>непротиворечивую</w:t>
      </w:r>
      <w:r>
        <w:rPr>
          <w:spacing w:val="38"/>
        </w:rPr>
        <w:t xml:space="preserve"> </w:t>
      </w:r>
      <w:r>
        <w:t>цепочку</w:t>
      </w:r>
      <w:r>
        <w:rPr>
          <w:spacing w:val="-57"/>
        </w:rPr>
        <w:t xml:space="preserve"> </w:t>
      </w:r>
      <w:r>
        <w:t>рассуждений с опорой на изученные законы, закономерности и физические явления;</w:t>
      </w:r>
      <w:r>
        <w:rPr>
          <w:spacing w:val="1"/>
        </w:rPr>
        <w:t xml:space="preserve"> </w:t>
      </w:r>
      <w:r>
        <w:t>использовать</w:t>
      </w:r>
      <w:r>
        <w:rPr>
          <w:spacing w:val="13"/>
        </w:rPr>
        <w:t xml:space="preserve"> </w:t>
      </w:r>
      <w:r>
        <w:t>при</w:t>
      </w:r>
      <w:r>
        <w:rPr>
          <w:spacing w:val="17"/>
        </w:rPr>
        <w:t xml:space="preserve"> </w:t>
      </w:r>
      <w:r>
        <w:t>решении</w:t>
      </w:r>
      <w:r>
        <w:rPr>
          <w:spacing w:val="23"/>
        </w:rPr>
        <w:t xml:space="preserve"> </w:t>
      </w:r>
      <w:r>
        <w:t>учебных</w:t>
      </w:r>
      <w:r>
        <w:rPr>
          <w:spacing w:val="16"/>
        </w:rPr>
        <w:t xml:space="preserve"> </w:t>
      </w:r>
      <w:r>
        <w:t>задач</w:t>
      </w:r>
      <w:r>
        <w:rPr>
          <w:spacing w:val="20"/>
        </w:rPr>
        <w:t xml:space="preserve"> </w:t>
      </w:r>
      <w:r>
        <w:t>современные</w:t>
      </w:r>
      <w:r>
        <w:rPr>
          <w:spacing w:val="16"/>
        </w:rPr>
        <w:t xml:space="preserve"> </w:t>
      </w:r>
      <w:r>
        <w:t>информационные</w:t>
      </w:r>
      <w:r>
        <w:rPr>
          <w:spacing w:val="15"/>
        </w:rPr>
        <w:t xml:space="preserve"> </w:t>
      </w:r>
      <w:r>
        <w:t>технологии</w:t>
      </w:r>
      <w:r>
        <w:rPr>
          <w:spacing w:val="-57"/>
        </w:rPr>
        <w:t xml:space="preserve"> </w:t>
      </w:r>
      <w:r>
        <w:rPr>
          <w:spacing w:val="-1"/>
        </w:rPr>
        <w:t>для</w:t>
      </w:r>
      <w:r>
        <w:rPr>
          <w:spacing w:val="50"/>
        </w:rPr>
        <w:t xml:space="preserve"> </w:t>
      </w:r>
      <w:r>
        <w:rPr>
          <w:spacing w:val="-1"/>
        </w:rPr>
        <w:t>поиска,</w:t>
      </w:r>
      <w:r>
        <w:rPr>
          <w:spacing w:val="-33"/>
        </w:rPr>
        <w:t xml:space="preserve"> </w:t>
      </w:r>
      <w:r>
        <w:rPr>
          <w:spacing w:val="-1"/>
        </w:rPr>
        <w:t>структурирования,</w:t>
      </w:r>
      <w:r>
        <w:rPr>
          <w:spacing w:val="26"/>
        </w:rPr>
        <w:t xml:space="preserve"> </w:t>
      </w:r>
      <w:r>
        <w:rPr>
          <w:spacing w:val="-1"/>
        </w:rPr>
        <w:t>интерпретации</w:t>
      </w:r>
      <w:r>
        <w:rPr>
          <w:spacing w:val="24"/>
        </w:rPr>
        <w:t xml:space="preserve"> </w:t>
      </w:r>
      <w:r>
        <w:t>и</w:t>
      </w:r>
      <w:r>
        <w:rPr>
          <w:spacing w:val="21"/>
        </w:rPr>
        <w:t xml:space="preserve"> </w:t>
      </w:r>
      <w:r>
        <w:t>представления</w:t>
      </w:r>
      <w:r>
        <w:rPr>
          <w:spacing w:val="31"/>
        </w:rPr>
        <w:t xml:space="preserve"> </w:t>
      </w:r>
      <w:r>
        <w:t>учебной</w:t>
      </w:r>
      <w:r>
        <w:rPr>
          <w:spacing w:val="31"/>
        </w:rPr>
        <w:t xml:space="preserve"> </w:t>
      </w:r>
      <w:r>
        <w:t>и</w:t>
      </w:r>
      <w:r>
        <w:rPr>
          <w:spacing w:val="21"/>
        </w:rPr>
        <w:t xml:space="preserve"> </w:t>
      </w:r>
      <w:r>
        <w:t>научно-</w:t>
      </w:r>
      <w:r>
        <w:rPr>
          <w:spacing w:val="-57"/>
        </w:rPr>
        <w:t xml:space="preserve"> </w:t>
      </w:r>
      <w:r>
        <w:t>популярной</w:t>
      </w:r>
      <w:r>
        <w:tab/>
        <w:t>информации,</w:t>
      </w:r>
      <w:r>
        <w:rPr>
          <w:spacing w:val="93"/>
        </w:rPr>
        <w:t xml:space="preserve"> </w:t>
      </w:r>
      <w:r>
        <w:t>полученной</w:t>
      </w:r>
      <w:r>
        <w:tab/>
        <w:t>из</w:t>
      </w:r>
      <w:r>
        <w:tab/>
        <w:t>различных</w:t>
      </w:r>
      <w:r>
        <w:tab/>
        <w:t>источников;</w:t>
      </w:r>
      <w:r>
        <w:tab/>
        <w:t>критически</w:t>
      </w:r>
      <w:r>
        <w:rPr>
          <w:spacing w:val="-57"/>
        </w:rPr>
        <w:t xml:space="preserve"> </w:t>
      </w:r>
      <w:r>
        <w:t>анализировать</w:t>
      </w:r>
      <w:r>
        <w:rPr>
          <w:spacing w:val="51"/>
        </w:rPr>
        <w:t xml:space="preserve"> </w:t>
      </w:r>
      <w:r>
        <w:t>получаемую</w:t>
      </w:r>
      <w:r>
        <w:rPr>
          <w:spacing w:val="54"/>
        </w:rPr>
        <w:t xml:space="preserve"> </w:t>
      </w:r>
      <w:r>
        <w:t>информацию;</w:t>
      </w:r>
      <w:r>
        <w:rPr>
          <w:spacing w:val="57"/>
        </w:rPr>
        <w:t xml:space="preserve"> </w:t>
      </w:r>
      <w:r>
        <w:t>приводить</w:t>
      </w:r>
      <w:r>
        <w:rPr>
          <w:spacing w:val="57"/>
        </w:rPr>
        <w:t xml:space="preserve"> </w:t>
      </w:r>
      <w:r>
        <w:t>примеры</w:t>
      </w:r>
      <w:r>
        <w:rPr>
          <w:spacing w:val="54"/>
        </w:rPr>
        <w:t xml:space="preserve"> </w:t>
      </w:r>
      <w:r>
        <w:t>вклада</w:t>
      </w:r>
      <w:r>
        <w:rPr>
          <w:spacing w:val="55"/>
        </w:rPr>
        <w:t xml:space="preserve"> </w:t>
      </w:r>
      <w:r>
        <w:t>российских</w:t>
      </w:r>
      <w:r>
        <w:rPr>
          <w:spacing w:val="52"/>
        </w:rPr>
        <w:t xml:space="preserve"> </w:t>
      </w:r>
      <w:r>
        <w:t>и</w:t>
      </w:r>
      <w:r>
        <w:rPr>
          <w:spacing w:val="-57"/>
        </w:rPr>
        <w:t xml:space="preserve"> </w:t>
      </w:r>
      <w:r>
        <w:rPr>
          <w:spacing w:val="-1"/>
        </w:rPr>
        <w:t>зарубежных</w:t>
      </w:r>
      <w:r>
        <w:t xml:space="preserve"> </w:t>
      </w:r>
      <w:r>
        <w:rPr>
          <w:spacing w:val="-1"/>
        </w:rPr>
        <w:t>учёных-физиков</w:t>
      </w:r>
      <w:r>
        <w:t xml:space="preserve"> </w:t>
      </w:r>
      <w:r>
        <w:rPr>
          <w:spacing w:val="-1"/>
        </w:rPr>
        <w:t>в</w:t>
      </w:r>
      <w:r>
        <w:t xml:space="preserve"> </w:t>
      </w:r>
      <w:r>
        <w:rPr>
          <w:spacing w:val="-1"/>
        </w:rPr>
        <w:t>развитие</w:t>
      </w:r>
      <w:r>
        <w:t xml:space="preserve"> </w:t>
      </w:r>
      <w:r>
        <w:rPr>
          <w:spacing w:val="-1"/>
        </w:rPr>
        <w:t xml:space="preserve">науки, </w:t>
      </w:r>
      <w:r>
        <w:t>объяснение процессов</w:t>
      </w:r>
      <w:r>
        <w:rPr>
          <w:spacing w:val="1"/>
        </w:rPr>
        <w:t xml:space="preserve"> </w:t>
      </w:r>
      <w:r>
        <w:t>окружающего</w:t>
      </w:r>
      <w:r>
        <w:rPr>
          <w:spacing w:val="-57"/>
        </w:rPr>
        <w:t xml:space="preserve"> </w:t>
      </w:r>
      <w:r>
        <w:t>мира, в</w:t>
      </w:r>
      <w:r>
        <w:rPr>
          <w:spacing w:val="-1"/>
        </w:rPr>
        <w:t xml:space="preserve"> </w:t>
      </w:r>
      <w:r>
        <w:t>развитие</w:t>
      </w:r>
      <w:r>
        <w:rPr>
          <w:spacing w:val="-7"/>
        </w:rPr>
        <w:t xml:space="preserve"> </w:t>
      </w:r>
      <w:r>
        <w:t>техники</w:t>
      </w:r>
      <w:r>
        <w:rPr>
          <w:spacing w:val="4"/>
        </w:rPr>
        <w:t xml:space="preserve"> </w:t>
      </w:r>
      <w:r>
        <w:t>и</w:t>
      </w:r>
      <w:r>
        <w:rPr>
          <w:spacing w:val="3"/>
        </w:rPr>
        <w:t xml:space="preserve"> </w:t>
      </w:r>
      <w:r>
        <w:t>технологий;</w:t>
      </w:r>
    </w:p>
    <w:p w:rsidR="00784805" w:rsidRDefault="00D8152A">
      <w:pPr>
        <w:pStyle w:val="a5"/>
        <w:ind w:left="630" w:right="1227"/>
      </w:pPr>
      <w:r>
        <w:t>использовать теоретические знания по физике в повседневной жизни для 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rsidR="00784805" w:rsidRDefault="00D8152A">
      <w:pPr>
        <w:pStyle w:val="a5"/>
        <w:ind w:left="630" w:right="1237"/>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 адекватно оценивать вклад каждого из участников группы в</w:t>
      </w:r>
      <w:r>
        <w:rPr>
          <w:spacing w:val="-57"/>
        </w:rPr>
        <w:t xml:space="preserve"> </w:t>
      </w:r>
      <w:r>
        <w:t>решение</w:t>
      </w:r>
      <w:r>
        <w:rPr>
          <w:spacing w:val="5"/>
        </w:rPr>
        <w:t xml:space="preserve"> </w:t>
      </w:r>
      <w:r>
        <w:t>рассматриваемойпроблемы.</w:t>
      </w:r>
    </w:p>
    <w:p w:rsidR="00784805" w:rsidRDefault="00D8152A">
      <w:pPr>
        <w:pStyle w:val="3"/>
        <w:spacing w:before="2" w:line="275" w:lineRule="exact"/>
        <w:ind w:left="630"/>
        <w:jc w:val="both"/>
      </w:pPr>
      <w:bookmarkStart w:id="260" w:name="11_класс_(1)"/>
      <w:bookmarkEnd w:id="260"/>
      <w:r>
        <w:t>11 класс</w:t>
      </w:r>
    </w:p>
    <w:p w:rsidR="00784805" w:rsidRDefault="00D8152A">
      <w:pPr>
        <w:pStyle w:val="a5"/>
        <w:spacing w:line="274" w:lineRule="exact"/>
        <w:ind w:left="630"/>
      </w:pPr>
      <w:r>
        <w:t>В</w:t>
      </w:r>
      <w:r>
        <w:rPr>
          <w:spacing w:val="-9"/>
        </w:rPr>
        <w:t xml:space="preserve"> </w:t>
      </w:r>
      <w:r>
        <w:t>процессе</w:t>
      </w:r>
      <w:r>
        <w:rPr>
          <w:spacing w:val="-7"/>
        </w:rPr>
        <w:t xml:space="preserve"> </w:t>
      </w:r>
      <w:r>
        <w:t>изучения</w:t>
      </w:r>
      <w:r>
        <w:rPr>
          <w:spacing w:val="-1"/>
        </w:rPr>
        <w:t xml:space="preserve"> </w:t>
      </w:r>
      <w:r>
        <w:t>курса</w:t>
      </w:r>
      <w:r>
        <w:rPr>
          <w:spacing w:val="-7"/>
        </w:rPr>
        <w:t xml:space="preserve"> </w:t>
      </w:r>
      <w:r>
        <w:t>физики</w:t>
      </w:r>
      <w:r>
        <w:rPr>
          <w:spacing w:val="-1"/>
        </w:rPr>
        <w:t xml:space="preserve"> </w:t>
      </w:r>
      <w:r>
        <w:t>базового</w:t>
      </w:r>
      <w:r>
        <w:rPr>
          <w:spacing w:val="3"/>
        </w:rPr>
        <w:t xml:space="preserve"> </w:t>
      </w:r>
      <w:r>
        <w:t>уровня</w:t>
      </w:r>
      <w:r>
        <w:rPr>
          <w:spacing w:val="-11"/>
        </w:rPr>
        <w:t xml:space="preserve"> </w:t>
      </w:r>
      <w:r>
        <w:t>в</w:t>
      </w:r>
      <w:r>
        <w:rPr>
          <w:spacing w:val="-5"/>
        </w:rPr>
        <w:t xml:space="preserve"> </w:t>
      </w:r>
      <w:r>
        <w:t>11</w:t>
      </w:r>
      <w:r>
        <w:rPr>
          <w:spacing w:val="-12"/>
        </w:rPr>
        <w:t xml:space="preserve"> </w:t>
      </w:r>
      <w:r>
        <w:t>классе</w:t>
      </w:r>
      <w:r>
        <w:rPr>
          <w:spacing w:val="1"/>
        </w:rPr>
        <w:t xml:space="preserve"> </w:t>
      </w:r>
      <w:r>
        <w:t>ученик</w:t>
      </w:r>
      <w:r>
        <w:rPr>
          <w:spacing w:val="-7"/>
        </w:rPr>
        <w:t xml:space="preserve"> </w:t>
      </w:r>
      <w:r>
        <w:t>научится:</w:t>
      </w:r>
    </w:p>
    <w:p w:rsidR="00784805" w:rsidRDefault="00D8152A">
      <w:pPr>
        <w:pStyle w:val="a5"/>
        <w:spacing w:before="1" w:line="237" w:lineRule="auto"/>
        <w:ind w:left="630" w:right="1232"/>
      </w:pPr>
      <w:r>
        <w:rPr>
          <w:noProof/>
          <w:position w:val="-4"/>
          <w:lang w:eastAsia="ru-RU"/>
        </w:rPr>
        <w:drawing>
          <wp:inline distT="0" distB="0" distL="0" distR="0">
            <wp:extent cx="237744" cy="167639"/>
            <wp:effectExtent l="0" t="0" r="0" b="0"/>
            <wp:docPr id="8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 научнойкартины мира, в развитии современной техники и технологий, в</w:t>
      </w:r>
      <w:r>
        <w:rPr>
          <w:spacing w:val="1"/>
        </w:rPr>
        <w:t xml:space="preserve"> </w:t>
      </w:r>
      <w:r>
        <w:t>практической деятельности</w:t>
      </w:r>
      <w:r>
        <w:rPr>
          <w:spacing w:val="-5"/>
        </w:rPr>
        <w:t xml:space="preserve"> </w:t>
      </w:r>
      <w:r>
        <w:t>людей,</w:t>
      </w:r>
      <w:r>
        <w:rPr>
          <w:spacing w:val="4"/>
        </w:rPr>
        <w:t xml:space="preserve"> </w:t>
      </w:r>
      <w:r>
        <w:t>целостность</w:t>
      </w:r>
      <w:r>
        <w:rPr>
          <w:spacing w:val="-1"/>
        </w:rPr>
        <w:t xml:space="preserve"> </w:t>
      </w:r>
      <w:r>
        <w:t>и</w:t>
      </w:r>
      <w:r>
        <w:rPr>
          <w:spacing w:val="-2"/>
        </w:rPr>
        <w:t xml:space="preserve"> </w:t>
      </w:r>
      <w:r>
        <w:t>единство</w:t>
      </w:r>
      <w:r>
        <w:rPr>
          <w:spacing w:val="-2"/>
        </w:rPr>
        <w:t xml:space="preserve"> </w:t>
      </w:r>
      <w:r>
        <w:t>физической</w:t>
      </w:r>
      <w:r>
        <w:rPr>
          <w:spacing w:val="-1"/>
        </w:rPr>
        <w:t xml:space="preserve"> </w:t>
      </w:r>
      <w:r>
        <w:t>картины</w:t>
      </w:r>
      <w:r>
        <w:rPr>
          <w:spacing w:val="-5"/>
        </w:rPr>
        <w:t xml:space="preserve"> </w:t>
      </w:r>
      <w:r>
        <w:t xml:space="preserve">мира; </w:t>
      </w:r>
      <w:r>
        <w:rPr>
          <w:noProof/>
          <w:position w:val="-4"/>
          <w:lang w:eastAsia="ru-RU"/>
        </w:rPr>
        <w:drawing>
          <wp:inline distT="0" distB="0" distL="0" distR="0">
            <wp:extent cx="237744" cy="167640"/>
            <wp:effectExtent l="0" t="0" r="0" b="0"/>
            <wp:docPr id="8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png"/>
                    <pic:cNvPicPr/>
                  </pic:nvPicPr>
                  <pic:blipFill>
                    <a:blip r:embed="rId11" cstate="print"/>
                    <a:stretch>
                      <a:fillRect/>
                    </a:stretch>
                  </pic:blipFill>
                  <pic:spPr>
                    <a:xfrm>
                      <a:off x="0" y="0"/>
                      <a:ext cx="237744" cy="167640"/>
                    </a:xfrm>
                    <a:prstGeom prst="rect">
                      <a:avLst/>
                    </a:prstGeom>
                  </pic:spPr>
                </pic:pic>
              </a:graphicData>
            </a:graphic>
          </wp:inline>
        </w:drawing>
      </w:r>
      <w:r>
        <w:t xml:space="preserve">     </w:t>
      </w:r>
      <w:r>
        <w:rPr>
          <w:spacing w:val="-14"/>
        </w:rPr>
        <w:t xml:space="preserve"> </w:t>
      </w: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нуклонная</w:t>
      </w:r>
      <w:r>
        <w:rPr>
          <w:spacing w:val="1"/>
        </w:rPr>
        <w:t xml:space="preserve"> </w:t>
      </w:r>
      <w:r>
        <w:t>модель</w:t>
      </w:r>
      <w:r>
        <w:rPr>
          <w:spacing w:val="2"/>
        </w:rPr>
        <w:t xml:space="preserve"> </w:t>
      </w:r>
      <w:r>
        <w:t>атомного</w:t>
      </w:r>
      <w:r>
        <w:rPr>
          <w:spacing w:val="6"/>
        </w:rPr>
        <w:t xml:space="preserve"> </w:t>
      </w:r>
      <w:r>
        <w:t>ядра при</w:t>
      </w:r>
      <w:r>
        <w:rPr>
          <w:spacing w:val="3"/>
        </w:rPr>
        <w:t xml:space="preserve"> </w:t>
      </w:r>
      <w:r>
        <w:t>решении</w:t>
      </w:r>
      <w:r>
        <w:rPr>
          <w:spacing w:val="-2"/>
        </w:rPr>
        <w:t xml:space="preserve"> </w:t>
      </w:r>
      <w:r>
        <w:t>физических</w:t>
      </w:r>
      <w:r>
        <w:rPr>
          <w:spacing w:val="-7"/>
        </w:rPr>
        <w:t xml:space="preserve"> </w:t>
      </w:r>
      <w:r>
        <w:t>задач;</w:t>
      </w:r>
    </w:p>
    <w:p w:rsidR="00784805" w:rsidRDefault="00D8152A">
      <w:pPr>
        <w:pStyle w:val="a5"/>
        <w:spacing w:before="13" w:line="237" w:lineRule="auto"/>
        <w:ind w:left="630" w:right="1234"/>
      </w:pPr>
      <w:r>
        <w:rPr>
          <w:noProof/>
          <w:position w:val="-4"/>
          <w:lang w:eastAsia="ru-RU"/>
        </w:rPr>
        <w:drawing>
          <wp:inline distT="0" distB="0" distL="0" distR="0">
            <wp:extent cx="237744" cy="167640"/>
            <wp:effectExtent l="0" t="0" r="0" b="0"/>
            <wp:docPr id="8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распознавать физические явления (процессы) и объяснять их на основе законов</w:t>
      </w:r>
      <w:r>
        <w:rPr>
          <w:spacing w:val="1"/>
        </w:rPr>
        <w:t xml:space="preserve"> </w:t>
      </w:r>
      <w:r>
        <w:t>электродинамики</w:t>
      </w:r>
      <w:r>
        <w:rPr>
          <w:spacing w:val="45"/>
        </w:rPr>
        <w:t xml:space="preserve"> </w:t>
      </w:r>
      <w:r>
        <w:t>и</w:t>
      </w:r>
      <w:r>
        <w:rPr>
          <w:spacing w:val="49"/>
        </w:rPr>
        <w:t xml:space="preserve"> </w:t>
      </w:r>
      <w:r>
        <w:t>квантовой</w:t>
      </w:r>
      <w:r>
        <w:rPr>
          <w:spacing w:val="45"/>
        </w:rPr>
        <w:t xml:space="preserve"> </w:t>
      </w:r>
      <w:r>
        <w:t>физики:</w:t>
      </w:r>
      <w:r>
        <w:rPr>
          <w:spacing w:val="40"/>
        </w:rPr>
        <w:t xml:space="preserve"> </w:t>
      </w:r>
      <w:r>
        <w:t>взаимодействие</w:t>
      </w:r>
      <w:r>
        <w:rPr>
          <w:spacing w:val="43"/>
        </w:rPr>
        <w:t xml:space="preserve"> </w:t>
      </w:r>
      <w:r>
        <w:t>магнитов,</w:t>
      </w:r>
      <w:r>
        <w:rPr>
          <w:spacing w:val="46"/>
        </w:rPr>
        <w:t xml:space="preserve"> </w:t>
      </w:r>
      <w:r>
        <w:t>электромагнитная</w:t>
      </w:r>
    </w:p>
    <w:p w:rsidR="00784805" w:rsidRDefault="00784805">
      <w:pPr>
        <w:spacing w:line="237" w:lineRule="auto"/>
        <w:sectPr w:rsidR="00784805">
          <w:footerReference w:type="default" r:id="rId90"/>
          <w:pgSz w:w="11900" w:h="16840"/>
          <w:pgMar w:top="760" w:right="140" w:bottom="920" w:left="920" w:header="0" w:footer="725" w:gutter="0"/>
          <w:cols w:space="720"/>
        </w:sectPr>
      </w:pPr>
    </w:p>
    <w:p w:rsidR="00784805" w:rsidRDefault="00D8152A">
      <w:pPr>
        <w:pStyle w:val="a5"/>
        <w:tabs>
          <w:tab w:val="left" w:pos="1034"/>
          <w:tab w:val="left" w:pos="2410"/>
          <w:tab w:val="left" w:pos="2748"/>
          <w:tab w:val="left" w:pos="3212"/>
          <w:tab w:val="left" w:pos="3305"/>
          <w:tab w:val="left" w:pos="4011"/>
          <w:tab w:val="left" w:pos="4296"/>
          <w:tab w:val="left" w:pos="4347"/>
          <w:tab w:val="left" w:pos="4827"/>
          <w:tab w:val="left" w:pos="5259"/>
          <w:tab w:val="left" w:pos="5763"/>
          <w:tab w:val="left" w:pos="6575"/>
          <w:tab w:val="left" w:pos="7065"/>
          <w:tab w:val="left" w:pos="8141"/>
          <w:tab w:val="left" w:pos="8530"/>
          <w:tab w:val="left" w:pos="9010"/>
        </w:tabs>
        <w:spacing w:before="63"/>
        <w:ind w:left="630" w:right="1217"/>
        <w:jc w:val="left"/>
      </w:pPr>
      <w:r>
        <w:lastRenderedPageBreak/>
        <w:t>электромагнитные</w:t>
      </w:r>
      <w:r>
        <w:tab/>
        <w:t>колебания</w:t>
      </w:r>
      <w:r>
        <w:tab/>
        <w:t>и</w:t>
      </w:r>
      <w:r>
        <w:tab/>
      </w:r>
      <w:r>
        <w:tab/>
        <w:t>волны,</w:t>
      </w:r>
      <w:r>
        <w:tab/>
        <w:t>прямолинейное</w:t>
      </w:r>
      <w:r>
        <w:tab/>
        <w:t>распространение</w:t>
      </w:r>
      <w:r>
        <w:tab/>
        <w:t>света,</w:t>
      </w:r>
      <w:r>
        <w:rPr>
          <w:spacing w:val="-57"/>
        </w:rPr>
        <w:t xml:space="preserve"> </w:t>
      </w:r>
      <w:r>
        <w:t>отражение,</w:t>
      </w:r>
      <w:r>
        <w:rPr>
          <w:spacing w:val="35"/>
        </w:rPr>
        <w:t xml:space="preserve"> </w:t>
      </w:r>
      <w:r>
        <w:t>преломление,интерференция,</w:t>
      </w:r>
      <w:r>
        <w:rPr>
          <w:spacing w:val="34"/>
        </w:rPr>
        <w:t xml:space="preserve"> </w:t>
      </w:r>
      <w:r>
        <w:t>дифракция</w:t>
      </w:r>
      <w:r>
        <w:rPr>
          <w:spacing w:val="36"/>
        </w:rPr>
        <w:t xml:space="preserve"> </w:t>
      </w:r>
      <w:r>
        <w:t>и</w:t>
      </w:r>
      <w:r>
        <w:rPr>
          <w:spacing w:val="33"/>
        </w:rPr>
        <w:t xml:space="preserve"> </w:t>
      </w:r>
      <w:r>
        <w:t>поляризация</w:t>
      </w:r>
      <w:r>
        <w:rPr>
          <w:spacing w:val="36"/>
        </w:rPr>
        <w:t xml:space="preserve"> </w:t>
      </w:r>
      <w:r>
        <w:t>света,</w:t>
      </w:r>
      <w:r>
        <w:rPr>
          <w:spacing w:val="34"/>
        </w:rPr>
        <w:t xml:space="preserve"> </w:t>
      </w:r>
      <w:r>
        <w:t>дисперсия</w:t>
      </w:r>
      <w:r>
        <w:rPr>
          <w:spacing w:val="-57"/>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57"/>
        </w:rPr>
        <w:t xml:space="preserve"> </w:t>
      </w:r>
      <w:r>
        <w:t>линейчатого</w:t>
      </w:r>
      <w:r>
        <w:rPr>
          <w:spacing w:val="3"/>
        </w:rPr>
        <w:t xml:space="preserve"> </w:t>
      </w:r>
      <w:r>
        <w:t>спектра</w:t>
      </w:r>
      <w:r>
        <w:rPr>
          <w:spacing w:val="-3"/>
        </w:rPr>
        <w:t xml:space="preserve"> </w:t>
      </w:r>
      <w:r>
        <w:t>атома</w:t>
      </w:r>
      <w:r>
        <w:rPr>
          <w:spacing w:val="-7"/>
        </w:rPr>
        <w:t xml:space="preserve"> </w:t>
      </w:r>
      <w:r>
        <w:t>водорода,</w:t>
      </w:r>
      <w:r>
        <w:rPr>
          <w:spacing w:val="-4"/>
        </w:rPr>
        <w:t xml:space="preserve"> </w:t>
      </w:r>
      <w:r>
        <w:t>естественная</w:t>
      </w:r>
      <w:r>
        <w:rPr>
          <w:spacing w:val="-1"/>
        </w:rPr>
        <w:t xml:space="preserve"> </w:t>
      </w:r>
      <w:r>
        <w:t>и</w:t>
      </w:r>
      <w:r>
        <w:rPr>
          <w:spacing w:val="-6"/>
        </w:rPr>
        <w:t xml:space="preserve"> </w:t>
      </w:r>
      <w:r>
        <w:t xml:space="preserve">искусственная радиоактивность; </w:t>
      </w:r>
      <w:r>
        <w:rPr>
          <w:noProof/>
          <w:position w:val="-4"/>
          <w:lang w:eastAsia="ru-RU"/>
        </w:rPr>
        <w:drawing>
          <wp:inline distT="0" distB="0" distL="0" distR="0">
            <wp:extent cx="237744" cy="167640"/>
            <wp:effectExtent l="0" t="0" r="0" b="0"/>
            <wp:docPr id="8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png"/>
                    <pic:cNvPicPr/>
                  </pic:nvPicPr>
                  <pic:blipFill>
                    <a:blip r:embed="rId11" cstate="print"/>
                    <a:stretch>
                      <a:fillRect/>
                    </a:stretch>
                  </pic:blipFill>
                  <pic:spPr>
                    <a:xfrm>
                      <a:off x="0" y="0"/>
                      <a:ext cx="237744" cy="167640"/>
                    </a:xfrm>
                    <a:prstGeom prst="rect">
                      <a:avLst/>
                    </a:prstGeom>
                  </pic:spPr>
                </pic:pic>
              </a:graphicData>
            </a:graphic>
          </wp:inline>
        </w:drawing>
      </w:r>
      <w:r>
        <w:t xml:space="preserve">     </w:t>
      </w:r>
      <w:r>
        <w:rPr>
          <w:spacing w:val="-14"/>
        </w:rPr>
        <w:t xml:space="preserve"> </w:t>
      </w:r>
      <w:r>
        <w:rPr>
          <w:spacing w:val="-1"/>
        </w:rPr>
        <w:t>описывать</w:t>
      </w:r>
      <w:r>
        <w:rPr>
          <w:spacing w:val="-14"/>
        </w:rPr>
        <w:t xml:space="preserve"> </w:t>
      </w:r>
      <w:r>
        <w:rPr>
          <w:spacing w:val="-1"/>
        </w:rPr>
        <w:t>изученные</w:t>
      </w:r>
      <w:r>
        <w:rPr>
          <w:spacing w:val="-11"/>
        </w:rPr>
        <w:t xml:space="preserve"> </w:t>
      </w:r>
      <w:r>
        <w:rPr>
          <w:spacing w:val="-1"/>
        </w:rPr>
        <w:t>свойства</w:t>
      </w:r>
      <w:r>
        <w:rPr>
          <w:spacing w:val="-11"/>
        </w:rPr>
        <w:t xml:space="preserve"> </w:t>
      </w:r>
      <w:r>
        <w:rPr>
          <w:spacing w:val="-1"/>
        </w:rPr>
        <w:t>вещества</w:t>
      </w:r>
      <w:r>
        <w:rPr>
          <w:spacing w:val="-12"/>
        </w:rPr>
        <w:t xml:space="preserve"> </w:t>
      </w:r>
      <w:r>
        <w:rPr>
          <w:spacing w:val="-1"/>
        </w:rPr>
        <w:t>(электрические,</w:t>
      </w:r>
      <w:r>
        <w:rPr>
          <w:spacing w:val="-8"/>
        </w:rPr>
        <w:t xml:space="preserve"> </w:t>
      </w:r>
      <w:r>
        <w:t>магнитные,</w:t>
      </w:r>
      <w:r>
        <w:rPr>
          <w:spacing w:val="-12"/>
        </w:rPr>
        <w:t xml:space="preserve"> </w:t>
      </w:r>
      <w:r>
        <w:t>оптические</w:t>
      </w:r>
      <w:r>
        <w:rPr>
          <w:spacing w:val="-57"/>
        </w:rPr>
        <w:t xml:space="preserve"> </w:t>
      </w:r>
      <w:r>
        <w:t>и</w:t>
      </w:r>
      <w:r>
        <w:tab/>
        <w:t>электромагнитные</w:t>
      </w:r>
      <w:r>
        <w:tab/>
        <w:t>явления</w:t>
      </w:r>
      <w:r>
        <w:tab/>
        <w:t>(процессы),</w:t>
      </w:r>
      <w:r>
        <w:tab/>
        <w:t>используя</w:t>
      </w:r>
      <w:r>
        <w:tab/>
        <w:t>физические</w:t>
      </w:r>
      <w:r>
        <w:tab/>
        <w:t>величины:</w:t>
      </w:r>
      <w:r>
        <w:rPr>
          <w:spacing w:val="-57"/>
        </w:rPr>
        <w:t xml:space="preserve"> </w:t>
      </w:r>
      <w:r>
        <w:t>электрический</w:t>
      </w:r>
      <w:r>
        <w:tab/>
        <w:t>заряд,</w:t>
      </w:r>
      <w:r>
        <w:tab/>
      </w:r>
      <w:r>
        <w:tab/>
        <w:t>сила</w:t>
      </w:r>
      <w:r>
        <w:tab/>
        <w:t>тока,</w:t>
      </w:r>
      <w:r>
        <w:tab/>
        <w:t>электрическое</w:t>
      </w:r>
      <w:r>
        <w:tab/>
        <w:t>напряжение,</w:t>
      </w:r>
      <w:r>
        <w:tab/>
        <w:t>электрическое</w:t>
      </w:r>
      <w:r>
        <w:rPr>
          <w:spacing w:val="-57"/>
        </w:rPr>
        <w:t xml:space="preserve"> </w:t>
      </w:r>
      <w:r>
        <w:t>сопротивление,</w:t>
      </w:r>
      <w:r>
        <w:rPr>
          <w:spacing w:val="17"/>
        </w:rPr>
        <w:t xml:space="preserve"> </w:t>
      </w:r>
      <w:r>
        <w:t>разность</w:t>
      </w:r>
      <w:r>
        <w:rPr>
          <w:spacing w:val="10"/>
        </w:rPr>
        <w:t xml:space="preserve"> </w:t>
      </w:r>
      <w:r>
        <w:t>потенциалов,</w:t>
      </w:r>
      <w:r>
        <w:rPr>
          <w:spacing w:val="7"/>
        </w:rPr>
        <w:t xml:space="preserve"> </w:t>
      </w:r>
      <w:r>
        <w:t>ЭДС,</w:t>
      </w:r>
      <w:r>
        <w:rPr>
          <w:spacing w:val="5"/>
        </w:rPr>
        <w:t xml:space="preserve"> </w:t>
      </w:r>
      <w:r>
        <w:t>работа</w:t>
      </w:r>
      <w:r>
        <w:rPr>
          <w:spacing w:val="8"/>
        </w:rPr>
        <w:t xml:space="preserve"> </w:t>
      </w:r>
      <w:r>
        <w:t>тока,</w:t>
      </w:r>
      <w:r>
        <w:rPr>
          <w:spacing w:val="7"/>
        </w:rPr>
        <w:t xml:space="preserve"> </w:t>
      </w:r>
      <w:r>
        <w:t>индукция</w:t>
      </w:r>
      <w:r>
        <w:rPr>
          <w:spacing w:val="9"/>
        </w:rPr>
        <w:t xml:space="preserve"> </w:t>
      </w:r>
      <w:r>
        <w:t>магнитного</w:t>
      </w:r>
      <w:r>
        <w:rPr>
          <w:spacing w:val="9"/>
        </w:rPr>
        <w:t xml:space="preserve"> </w:t>
      </w:r>
      <w:r>
        <w:t>поля,</w:t>
      </w:r>
      <w:r>
        <w:rPr>
          <w:spacing w:val="-57"/>
        </w:rPr>
        <w:t xml:space="preserve"> </w:t>
      </w:r>
      <w:r>
        <w:t>сила</w:t>
      </w:r>
      <w:r>
        <w:rPr>
          <w:spacing w:val="38"/>
        </w:rPr>
        <w:t xml:space="preserve"> </w:t>
      </w:r>
      <w:r>
        <w:t>Ампера,</w:t>
      </w:r>
      <w:r>
        <w:rPr>
          <w:spacing w:val="41"/>
        </w:rPr>
        <w:t xml:space="preserve"> </w:t>
      </w:r>
      <w:r>
        <w:t>сила</w:t>
      </w:r>
      <w:r>
        <w:rPr>
          <w:spacing w:val="37"/>
        </w:rPr>
        <w:t xml:space="preserve"> </w:t>
      </w:r>
      <w:r>
        <w:t>Лоренца,</w:t>
      </w:r>
      <w:r>
        <w:rPr>
          <w:spacing w:val="42"/>
        </w:rPr>
        <w:t xml:space="preserve"> </w:t>
      </w:r>
      <w:r>
        <w:t>индуктивность</w:t>
      </w:r>
      <w:r>
        <w:rPr>
          <w:spacing w:val="37"/>
        </w:rPr>
        <w:t xml:space="preserve"> </w:t>
      </w:r>
      <w:r>
        <w:t>катушки,</w:t>
      </w:r>
      <w:r>
        <w:rPr>
          <w:spacing w:val="41"/>
        </w:rPr>
        <w:t xml:space="preserve"> </w:t>
      </w:r>
      <w:r>
        <w:t>энергия</w:t>
      </w:r>
      <w:r>
        <w:rPr>
          <w:spacing w:val="38"/>
        </w:rPr>
        <w:t xml:space="preserve"> </w:t>
      </w:r>
      <w:r>
        <w:t>электрического</w:t>
      </w:r>
      <w:r>
        <w:rPr>
          <w:spacing w:val="44"/>
        </w:rPr>
        <w:t xml:space="preserve"> </w:t>
      </w:r>
      <w:r>
        <w:t>и</w:t>
      </w:r>
      <w:r>
        <w:rPr>
          <w:spacing w:val="-57"/>
        </w:rPr>
        <w:t xml:space="preserve"> </w:t>
      </w:r>
      <w:r>
        <w:t>магнитного</w:t>
      </w:r>
      <w:r>
        <w:rPr>
          <w:spacing w:val="9"/>
        </w:rPr>
        <w:t xml:space="preserve"> </w:t>
      </w:r>
      <w:r>
        <w:t>полей,</w:t>
      </w:r>
      <w:r>
        <w:rPr>
          <w:spacing w:val="6"/>
        </w:rPr>
        <w:t xml:space="preserve"> </w:t>
      </w:r>
      <w:r>
        <w:t>период</w:t>
      </w:r>
      <w:r>
        <w:rPr>
          <w:spacing w:val="3"/>
        </w:rPr>
        <w:t xml:space="preserve"> </w:t>
      </w:r>
      <w:r>
        <w:t>и</w:t>
      </w:r>
      <w:r>
        <w:rPr>
          <w:spacing w:val="9"/>
        </w:rPr>
        <w:t xml:space="preserve"> </w:t>
      </w:r>
      <w:r>
        <w:t>частота</w:t>
      </w:r>
      <w:r>
        <w:rPr>
          <w:spacing w:val="8"/>
        </w:rPr>
        <w:t xml:space="preserve"> </w:t>
      </w:r>
      <w:r>
        <w:t>колебаний</w:t>
      </w:r>
      <w:r>
        <w:rPr>
          <w:spacing w:val="6"/>
        </w:rPr>
        <w:t xml:space="preserve"> </w:t>
      </w:r>
      <w:r>
        <w:t>в</w:t>
      </w:r>
      <w:r>
        <w:rPr>
          <w:spacing w:val="9"/>
        </w:rPr>
        <w:t xml:space="preserve"> </w:t>
      </w:r>
      <w:r>
        <w:t>колебательном</w:t>
      </w:r>
      <w:r>
        <w:rPr>
          <w:spacing w:val="7"/>
        </w:rPr>
        <w:t xml:space="preserve"> </w:t>
      </w:r>
      <w:r>
        <w:t>контуре,</w:t>
      </w:r>
      <w:r>
        <w:rPr>
          <w:spacing w:val="11"/>
        </w:rPr>
        <w:t xml:space="preserve"> </w:t>
      </w:r>
      <w:r>
        <w:t>заряд</w:t>
      </w:r>
      <w:r>
        <w:rPr>
          <w:spacing w:val="5"/>
        </w:rPr>
        <w:t xml:space="preserve"> </w:t>
      </w:r>
      <w:r>
        <w:t>и</w:t>
      </w:r>
      <w:r>
        <w:rPr>
          <w:spacing w:val="9"/>
        </w:rPr>
        <w:t xml:space="preserve"> </w:t>
      </w:r>
      <w:r>
        <w:t>сила</w:t>
      </w:r>
      <w:r>
        <w:rPr>
          <w:spacing w:val="-57"/>
        </w:rPr>
        <w:t xml:space="preserve"> </w:t>
      </w:r>
      <w:r>
        <w:t>тока</w:t>
      </w:r>
      <w:r>
        <w:rPr>
          <w:spacing w:val="18"/>
        </w:rPr>
        <w:t xml:space="preserve"> </w:t>
      </w:r>
      <w:r>
        <w:t>в</w:t>
      </w:r>
      <w:r>
        <w:rPr>
          <w:spacing w:val="20"/>
        </w:rPr>
        <w:t xml:space="preserve"> </w:t>
      </w:r>
      <w:r>
        <w:t>процессе</w:t>
      </w:r>
      <w:r>
        <w:rPr>
          <w:spacing w:val="18"/>
        </w:rPr>
        <w:t xml:space="preserve"> </w:t>
      </w:r>
      <w:r>
        <w:t>гармонических</w:t>
      </w:r>
      <w:r>
        <w:rPr>
          <w:spacing w:val="15"/>
        </w:rPr>
        <w:t xml:space="preserve"> </w:t>
      </w:r>
      <w:r>
        <w:t>электромагнитных</w:t>
      </w:r>
      <w:r>
        <w:rPr>
          <w:spacing w:val="16"/>
        </w:rPr>
        <w:t xml:space="preserve"> </w:t>
      </w:r>
      <w:r>
        <w:t>колебаний,</w:t>
      </w:r>
      <w:r>
        <w:rPr>
          <w:spacing w:val="20"/>
        </w:rPr>
        <w:t xml:space="preserve"> </w:t>
      </w:r>
      <w:r>
        <w:t>фокусное</w:t>
      </w:r>
      <w:r>
        <w:rPr>
          <w:spacing w:val="17"/>
        </w:rPr>
        <w:t xml:space="preserve"> </w:t>
      </w:r>
      <w:r>
        <w:t>расстояние</w:t>
      </w:r>
      <w:r>
        <w:rPr>
          <w:spacing w:val="17"/>
        </w:rPr>
        <w:t xml:space="preserve"> </w:t>
      </w:r>
      <w:r>
        <w:t>и</w:t>
      </w:r>
      <w:r>
        <w:rPr>
          <w:spacing w:val="-57"/>
        </w:rPr>
        <w:t xml:space="preserve"> </w:t>
      </w:r>
      <w:r>
        <w:t>оптическая</w:t>
      </w:r>
      <w:r>
        <w:rPr>
          <w:spacing w:val="38"/>
        </w:rPr>
        <w:t xml:space="preserve"> </w:t>
      </w:r>
      <w:r>
        <w:t>сила</w:t>
      </w:r>
      <w:r>
        <w:rPr>
          <w:spacing w:val="38"/>
        </w:rPr>
        <w:t xml:space="preserve"> </w:t>
      </w:r>
      <w:r>
        <w:t>линзы;</w:t>
      </w:r>
      <w:r>
        <w:rPr>
          <w:spacing w:val="30"/>
        </w:rPr>
        <w:t xml:space="preserve"> </w:t>
      </w:r>
      <w:r>
        <w:t>при</w:t>
      </w:r>
      <w:r>
        <w:rPr>
          <w:spacing w:val="31"/>
        </w:rPr>
        <w:t xml:space="preserve"> </w:t>
      </w:r>
      <w:r>
        <w:t>описании</w:t>
      </w:r>
      <w:r>
        <w:rPr>
          <w:spacing w:val="36"/>
        </w:rPr>
        <w:t xml:space="preserve"> </w:t>
      </w:r>
      <w:r>
        <w:t>правильно</w:t>
      </w:r>
      <w:r>
        <w:rPr>
          <w:spacing w:val="38"/>
        </w:rPr>
        <w:t xml:space="preserve"> </w:t>
      </w:r>
      <w:r>
        <w:t>трактовать</w:t>
      </w:r>
      <w:r>
        <w:rPr>
          <w:spacing w:val="45"/>
        </w:rPr>
        <w:t xml:space="preserve"> </w:t>
      </w:r>
      <w:r>
        <w:t>физический</w:t>
      </w:r>
      <w:r>
        <w:rPr>
          <w:spacing w:val="41"/>
        </w:rPr>
        <w:t xml:space="preserve"> </w:t>
      </w:r>
      <w:r>
        <w:t>смысл</w:t>
      </w:r>
      <w:r>
        <w:rPr>
          <w:spacing w:val="-57"/>
        </w:rPr>
        <w:t xml:space="preserve"> </w:t>
      </w:r>
      <w:r>
        <w:t>используемых</w:t>
      </w:r>
      <w:r>
        <w:rPr>
          <w:spacing w:val="1"/>
        </w:rPr>
        <w:t xml:space="preserve"> </w:t>
      </w:r>
      <w:r>
        <w:t>величин,</w:t>
      </w:r>
      <w:r>
        <w:rPr>
          <w:spacing w:val="1"/>
        </w:rPr>
        <w:t xml:space="preserve"> </w:t>
      </w:r>
      <w:r>
        <w:t>их обозначения</w:t>
      </w:r>
      <w:r>
        <w:rPr>
          <w:spacing w:val="4"/>
        </w:rPr>
        <w:t xml:space="preserve"> </w:t>
      </w:r>
      <w:r>
        <w:t>и единицы;</w:t>
      </w:r>
      <w:r>
        <w:rPr>
          <w:spacing w:val="5"/>
        </w:rPr>
        <w:t xml:space="preserve"> </w:t>
      </w:r>
      <w:r>
        <w:t>указывать</w:t>
      </w:r>
      <w:r>
        <w:rPr>
          <w:spacing w:val="6"/>
        </w:rPr>
        <w:t xml:space="preserve"> </w:t>
      </w:r>
      <w:r>
        <w:t>формулы,</w:t>
      </w:r>
      <w:r>
        <w:rPr>
          <w:spacing w:val="7"/>
        </w:rPr>
        <w:t xml:space="preserve"> </w:t>
      </w:r>
      <w:r>
        <w:t>связывающие</w:t>
      </w:r>
      <w:r>
        <w:rPr>
          <w:spacing w:val="-57"/>
        </w:rPr>
        <w:t xml:space="preserve"> </w:t>
      </w:r>
      <w:r>
        <w:rPr>
          <w:spacing w:val="-1"/>
        </w:rPr>
        <w:t>данную</w:t>
      </w:r>
      <w:r>
        <w:rPr>
          <w:spacing w:val="1"/>
        </w:rPr>
        <w:t xml:space="preserve"> </w:t>
      </w:r>
      <w:r>
        <w:rPr>
          <w:spacing w:val="-1"/>
        </w:rPr>
        <w:t>физическую</w:t>
      </w:r>
      <w:r>
        <w:rPr>
          <w:spacing w:val="2"/>
        </w:rPr>
        <w:t xml:space="preserve"> </w:t>
      </w:r>
      <w:r>
        <w:t>величину</w:t>
      </w:r>
      <w:r>
        <w:rPr>
          <w:spacing w:val="-16"/>
        </w:rPr>
        <w:t xml:space="preserve"> </w:t>
      </w:r>
      <w:r>
        <w:t>с</w:t>
      </w:r>
      <w:r>
        <w:rPr>
          <w:spacing w:val="1"/>
        </w:rPr>
        <w:t xml:space="preserve"> </w:t>
      </w:r>
      <w:r>
        <w:t>другими</w:t>
      </w:r>
      <w:r>
        <w:rPr>
          <w:spacing w:val="4"/>
        </w:rPr>
        <w:t xml:space="preserve"> </w:t>
      </w:r>
      <w:r>
        <w:t>величинами;</w:t>
      </w:r>
    </w:p>
    <w:p w:rsidR="00784805" w:rsidRDefault="00D8152A">
      <w:pPr>
        <w:pStyle w:val="a5"/>
        <w:spacing w:before="78"/>
        <w:ind w:left="630" w:right="1232"/>
      </w:pPr>
      <w:r>
        <w:rPr>
          <w:noProof/>
          <w:position w:val="-4"/>
          <w:lang w:eastAsia="ru-RU"/>
        </w:rPr>
        <w:drawing>
          <wp:inline distT="0" distB="0" distL="0" distR="0">
            <wp:extent cx="237744" cy="167640"/>
            <wp:effectExtent l="0" t="0" r="0" b="0"/>
            <wp:docPr id="8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описывать изученные квантовые явления и процессы, используя физические</w:t>
      </w:r>
      <w:r>
        <w:rPr>
          <w:spacing w:val="1"/>
        </w:rPr>
        <w:t xml:space="preserve"> </w:t>
      </w:r>
      <w:r>
        <w:t>величины: скорость электромагнитных волн, длина волны и частота света, энергия и</w:t>
      </w:r>
      <w:r>
        <w:rPr>
          <w:spacing w:val="1"/>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57"/>
        </w:rPr>
        <w:t xml:space="preserve"> </w:t>
      </w:r>
      <w:r>
        <w:t>правильно трактовать физический смысл используемых величин, их обозначения и</w:t>
      </w:r>
      <w:r>
        <w:rPr>
          <w:spacing w:val="1"/>
        </w:rPr>
        <w:t xml:space="preserve"> </w:t>
      </w:r>
      <w:r>
        <w:t>единицы; указывать формулы, связывающие данную физическую величину с другими</w:t>
      </w:r>
      <w:r>
        <w:rPr>
          <w:spacing w:val="1"/>
        </w:rPr>
        <w:t xml:space="preserve"> </w:t>
      </w:r>
      <w:r>
        <w:t>величинами,</w:t>
      </w:r>
      <w:r>
        <w:rPr>
          <w:spacing w:val="5"/>
        </w:rPr>
        <w:t xml:space="preserve"> </w:t>
      </w:r>
      <w:r>
        <w:t>вычислять</w:t>
      </w:r>
      <w:r>
        <w:rPr>
          <w:spacing w:val="-1"/>
        </w:rPr>
        <w:t xml:space="preserve"> </w:t>
      </w:r>
      <w:r>
        <w:t>значение</w:t>
      </w:r>
      <w:r>
        <w:rPr>
          <w:spacing w:val="2"/>
        </w:rPr>
        <w:t xml:space="preserve"> </w:t>
      </w:r>
      <w:r>
        <w:t>физической величины;</w:t>
      </w:r>
    </w:p>
    <w:p w:rsidR="00784805" w:rsidRDefault="00D8152A">
      <w:pPr>
        <w:pStyle w:val="a5"/>
        <w:spacing w:before="6"/>
        <w:ind w:left="630" w:right="1217"/>
      </w:pPr>
      <w:r>
        <w:rPr>
          <w:noProof/>
          <w:position w:val="-4"/>
          <w:lang w:eastAsia="ru-RU"/>
        </w:rPr>
        <w:drawing>
          <wp:inline distT="0" distB="0" distL="0" distR="0">
            <wp:extent cx="237744" cy="167639"/>
            <wp:effectExtent l="0" t="0" r="0" b="0"/>
            <wp:docPr id="8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анализировать физические процессы и явления, используя физические законы и</w:t>
      </w:r>
      <w:r>
        <w:rPr>
          <w:spacing w:val="-57"/>
        </w:rPr>
        <w:t xml:space="preserve"> </w:t>
      </w:r>
      <w:r>
        <w:t>принципы:</w:t>
      </w:r>
      <w:r>
        <w:rPr>
          <w:spacing w:val="-12"/>
        </w:rPr>
        <w:t xml:space="preserve"> </w:t>
      </w:r>
      <w:r>
        <w:t>закон</w:t>
      </w:r>
      <w:r>
        <w:rPr>
          <w:spacing w:val="-7"/>
        </w:rPr>
        <w:t xml:space="preserve"> </w:t>
      </w:r>
      <w:r>
        <w:t>электромагнитной</w:t>
      </w:r>
      <w:r>
        <w:rPr>
          <w:spacing w:val="-12"/>
        </w:rPr>
        <w:t xml:space="preserve"> </w:t>
      </w:r>
      <w:r>
        <w:t>индукции,</w:t>
      </w:r>
      <w:r>
        <w:rPr>
          <w:spacing w:val="-11"/>
        </w:rPr>
        <w:t xml:space="preserve"> </w:t>
      </w:r>
      <w:r>
        <w:t>закон</w:t>
      </w:r>
      <w:r>
        <w:rPr>
          <w:spacing w:val="-12"/>
        </w:rPr>
        <w:t xml:space="preserve"> </w:t>
      </w:r>
      <w:r>
        <w:t>прямолинейного</w:t>
      </w:r>
      <w:r>
        <w:rPr>
          <w:spacing w:val="-8"/>
        </w:rPr>
        <w:t xml:space="preserve"> </w:t>
      </w:r>
      <w:r>
        <w:t>распространения</w:t>
      </w:r>
      <w:r>
        <w:rPr>
          <w:spacing w:val="-58"/>
        </w:rPr>
        <w:t xml:space="preserve"> </w:t>
      </w:r>
      <w:r>
        <w:t>света, законы отражения света, законы преломления света; уравнение Эйнштейна для</w:t>
      </w:r>
      <w:r>
        <w:rPr>
          <w:spacing w:val="1"/>
        </w:rPr>
        <w:t xml:space="preserve"> </w:t>
      </w:r>
      <w:r>
        <w:t>фотоэффекта,</w:t>
      </w:r>
      <w:r>
        <w:rPr>
          <w:spacing w:val="-6"/>
        </w:rPr>
        <w:t xml:space="preserve"> </w:t>
      </w:r>
      <w:r>
        <w:t>закон</w:t>
      </w:r>
      <w:r>
        <w:rPr>
          <w:spacing w:val="-7"/>
        </w:rPr>
        <w:t xml:space="preserve"> </w:t>
      </w:r>
      <w:r>
        <w:t>сохранения</w:t>
      </w:r>
      <w:r>
        <w:rPr>
          <w:spacing w:val="-9"/>
        </w:rPr>
        <w:t xml:space="preserve"> </w:t>
      </w:r>
      <w:r>
        <w:t>энергии,</w:t>
      </w:r>
      <w:r>
        <w:rPr>
          <w:spacing w:val="-10"/>
        </w:rPr>
        <w:t xml:space="preserve"> </w:t>
      </w:r>
      <w:r>
        <w:t>закон</w:t>
      </w:r>
      <w:r>
        <w:rPr>
          <w:spacing w:val="-13"/>
        </w:rPr>
        <w:t xml:space="preserve"> </w:t>
      </w:r>
      <w:r>
        <w:t>сохранения</w:t>
      </w:r>
      <w:r>
        <w:rPr>
          <w:spacing w:val="-3"/>
        </w:rPr>
        <w:t xml:space="preserve"> </w:t>
      </w:r>
      <w:r>
        <w:t>импульса,</w:t>
      </w:r>
      <w:r>
        <w:rPr>
          <w:spacing w:val="-7"/>
        </w:rPr>
        <w:t xml:space="preserve"> </w:t>
      </w:r>
      <w:r>
        <w:t>закон</w:t>
      </w:r>
      <w:r>
        <w:rPr>
          <w:spacing w:val="-12"/>
        </w:rPr>
        <w:t xml:space="preserve"> </w:t>
      </w:r>
      <w:r>
        <w:t>сохранения</w:t>
      </w:r>
      <w:r>
        <w:rPr>
          <w:spacing w:val="-58"/>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 при</w:t>
      </w:r>
      <w:r>
        <w:rPr>
          <w:spacing w:val="1"/>
        </w:rPr>
        <w:t xml:space="preserve"> </w:t>
      </w:r>
      <w:r>
        <w:t>этом</w:t>
      </w:r>
      <w:r>
        <w:rPr>
          <w:spacing w:val="1"/>
        </w:rPr>
        <w:t xml:space="preserve"> </w:t>
      </w:r>
      <w:r>
        <w:t>различать словесную формулировку закона,</w:t>
      </w:r>
      <w:r>
        <w:rPr>
          <w:spacing w:val="1"/>
        </w:rPr>
        <w:t xml:space="preserve"> </w:t>
      </w:r>
      <w:r>
        <w:t>его</w:t>
      </w:r>
      <w:r>
        <w:rPr>
          <w:spacing w:val="1"/>
        </w:rPr>
        <w:t xml:space="preserve"> </w:t>
      </w:r>
      <w:r>
        <w:t>математическое</w:t>
      </w:r>
      <w:r>
        <w:rPr>
          <w:spacing w:val="-5"/>
        </w:rPr>
        <w:t xml:space="preserve"> </w:t>
      </w:r>
      <w:r>
        <w:t>выражение и</w:t>
      </w:r>
      <w:r>
        <w:rPr>
          <w:spacing w:val="-2"/>
        </w:rPr>
        <w:t xml:space="preserve"> </w:t>
      </w:r>
      <w:r>
        <w:t>условия</w:t>
      </w:r>
      <w:r>
        <w:rPr>
          <w:spacing w:val="-4"/>
        </w:rPr>
        <w:t xml:space="preserve"> </w:t>
      </w:r>
      <w:r>
        <w:t>(границы,</w:t>
      </w:r>
      <w:r>
        <w:rPr>
          <w:spacing w:val="6"/>
        </w:rPr>
        <w:t xml:space="preserve"> </w:t>
      </w:r>
      <w:r>
        <w:t>области)</w:t>
      </w:r>
      <w:r>
        <w:rPr>
          <w:spacing w:val="-2"/>
        </w:rPr>
        <w:t xml:space="preserve"> </w:t>
      </w:r>
      <w:r>
        <w:t>применимости;</w:t>
      </w:r>
    </w:p>
    <w:p w:rsidR="00784805" w:rsidRDefault="00D8152A">
      <w:pPr>
        <w:pStyle w:val="a5"/>
        <w:spacing w:line="237" w:lineRule="auto"/>
        <w:ind w:left="630" w:right="1243"/>
      </w:pPr>
      <w:r>
        <w:rPr>
          <w:noProof/>
          <w:position w:val="-4"/>
          <w:lang w:eastAsia="ru-RU"/>
        </w:rPr>
        <w:drawing>
          <wp:inline distT="0" distB="0" distL="0" distR="0">
            <wp:extent cx="237744" cy="167639"/>
            <wp:effectExtent l="0" t="0" r="0" b="0"/>
            <wp:docPr id="8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rPr>
          <w:spacing w:val="-1"/>
        </w:rPr>
        <w:t>определять</w:t>
      </w:r>
      <w:r>
        <w:rPr>
          <w:spacing w:val="-11"/>
        </w:rPr>
        <w:t xml:space="preserve"> </w:t>
      </w:r>
      <w:r>
        <w:rPr>
          <w:spacing w:val="-1"/>
        </w:rPr>
        <w:t>направление</w:t>
      </w:r>
      <w:r>
        <w:rPr>
          <w:spacing w:val="-17"/>
        </w:rPr>
        <w:t xml:space="preserve"> </w:t>
      </w:r>
      <w:r>
        <w:rPr>
          <w:spacing w:val="-1"/>
        </w:rPr>
        <w:t>вектора</w:t>
      </w:r>
      <w:r>
        <w:rPr>
          <w:spacing w:val="-18"/>
        </w:rPr>
        <w:t xml:space="preserve"> </w:t>
      </w:r>
      <w:r>
        <w:rPr>
          <w:spacing w:val="-1"/>
        </w:rPr>
        <w:t>индукции</w:t>
      </w:r>
      <w:r>
        <w:rPr>
          <w:spacing w:val="-11"/>
        </w:rPr>
        <w:t xml:space="preserve"> </w:t>
      </w:r>
      <w:r>
        <w:rPr>
          <w:spacing w:val="-1"/>
        </w:rPr>
        <w:t>магнитного</w:t>
      </w:r>
      <w:r>
        <w:rPr>
          <w:spacing w:val="-10"/>
        </w:rPr>
        <w:t xml:space="preserve"> </w:t>
      </w:r>
      <w:r>
        <w:t>поля</w:t>
      </w:r>
      <w:r>
        <w:rPr>
          <w:spacing w:val="-11"/>
        </w:rPr>
        <w:t xml:space="preserve"> </w:t>
      </w:r>
      <w:r>
        <w:t>проводника</w:t>
      </w:r>
      <w:r>
        <w:rPr>
          <w:spacing w:val="-12"/>
        </w:rPr>
        <w:t xml:space="preserve"> </w:t>
      </w:r>
      <w:r>
        <w:t>с</w:t>
      </w:r>
      <w:r>
        <w:rPr>
          <w:spacing w:val="-12"/>
        </w:rPr>
        <w:t xml:space="preserve"> </w:t>
      </w:r>
      <w:r>
        <w:t>током,</w:t>
      </w:r>
      <w:r>
        <w:rPr>
          <w:spacing w:val="-58"/>
        </w:rPr>
        <w:t xml:space="preserve"> </w:t>
      </w:r>
      <w:r>
        <w:t>силы</w:t>
      </w:r>
      <w:r>
        <w:rPr>
          <w:spacing w:val="4"/>
        </w:rPr>
        <w:t xml:space="preserve"> </w:t>
      </w:r>
      <w:r>
        <w:t>Ампера</w:t>
      </w:r>
      <w:r>
        <w:rPr>
          <w:spacing w:val="1"/>
        </w:rPr>
        <w:t xml:space="preserve"> </w:t>
      </w:r>
      <w:r>
        <w:t>и</w:t>
      </w:r>
      <w:r>
        <w:rPr>
          <w:spacing w:val="4"/>
        </w:rPr>
        <w:t xml:space="preserve"> </w:t>
      </w:r>
      <w:r>
        <w:t>силы Лоренца;</w:t>
      </w:r>
    </w:p>
    <w:p w:rsidR="00784805" w:rsidRDefault="002B54D8">
      <w:pPr>
        <w:pStyle w:val="a5"/>
        <w:spacing w:before="18"/>
        <w:ind w:left="1351" w:right="1017"/>
      </w:pPr>
      <w:r>
        <w:pict>
          <v:group id="_x0000_s1040" style="position:absolute;left:0;text-align:left;margin-left:77.55pt;margin-top:1.3pt;width:18.75pt;height:26.9pt;z-index:15802368;mso-position-horizontal-relative:page" coordorigin="1551,26" coordsize="375,538">
            <v:shape id="_x0000_s1042" type="#_x0000_t75" style="position:absolute;left:1550;top:26;width:375;height:264">
              <v:imagedata r:id="rId10" o:title=""/>
            </v:shape>
            <v:shape id="_x0000_s1041" type="#_x0000_t75" style="position:absolute;left:1550;top:300;width:375;height:264">
              <v:imagedata r:id="rId10" o:title=""/>
            </v:shape>
            <w10:wrap anchorx="page"/>
          </v:group>
        </w:pict>
      </w:r>
      <w:r w:rsidR="00D8152A">
        <w:t>строить</w:t>
      </w:r>
      <w:r w:rsidR="00D8152A">
        <w:rPr>
          <w:spacing w:val="-6"/>
        </w:rPr>
        <w:t xml:space="preserve"> </w:t>
      </w:r>
      <w:r w:rsidR="00D8152A">
        <w:t>и</w:t>
      </w:r>
      <w:r w:rsidR="00D8152A">
        <w:rPr>
          <w:spacing w:val="-14"/>
        </w:rPr>
        <w:t xml:space="preserve"> </w:t>
      </w:r>
      <w:r w:rsidR="00D8152A">
        <w:t>описывать</w:t>
      </w:r>
      <w:r w:rsidR="00D8152A">
        <w:rPr>
          <w:spacing w:val="-5"/>
        </w:rPr>
        <w:t xml:space="preserve"> </w:t>
      </w:r>
      <w:r w:rsidR="00D8152A">
        <w:t>изображение, создаваемое</w:t>
      </w:r>
      <w:r w:rsidR="00D8152A">
        <w:rPr>
          <w:spacing w:val="-10"/>
        </w:rPr>
        <w:t xml:space="preserve"> </w:t>
      </w:r>
      <w:r w:rsidR="00D8152A">
        <w:t>плоским</w:t>
      </w:r>
      <w:r w:rsidR="00D8152A">
        <w:rPr>
          <w:spacing w:val="-9"/>
        </w:rPr>
        <w:t xml:space="preserve"> </w:t>
      </w:r>
      <w:r w:rsidR="00D8152A">
        <w:t>зеркалом,</w:t>
      </w:r>
      <w:r w:rsidR="00D8152A">
        <w:rPr>
          <w:spacing w:val="-8"/>
        </w:rPr>
        <w:t xml:space="preserve"> </w:t>
      </w:r>
      <w:r w:rsidR="00D8152A">
        <w:t>тонкой</w:t>
      </w:r>
      <w:r w:rsidR="00D8152A">
        <w:rPr>
          <w:spacing w:val="-6"/>
        </w:rPr>
        <w:t xml:space="preserve"> </w:t>
      </w:r>
      <w:r w:rsidR="00D8152A">
        <w:t>линзой;</w:t>
      </w:r>
      <w:r w:rsidR="00D8152A">
        <w:rPr>
          <w:spacing w:val="-57"/>
        </w:rPr>
        <w:t xml:space="preserve"> </w:t>
      </w:r>
      <w:r w:rsidR="00D8152A">
        <w:t>выполнять</w:t>
      </w:r>
      <w:r w:rsidR="00D8152A">
        <w:rPr>
          <w:spacing w:val="21"/>
        </w:rPr>
        <w:t xml:space="preserve"> </w:t>
      </w:r>
      <w:r w:rsidR="00D8152A">
        <w:t>эксперименты</w:t>
      </w:r>
      <w:r w:rsidR="00D8152A">
        <w:rPr>
          <w:spacing w:val="22"/>
        </w:rPr>
        <w:t xml:space="preserve"> </w:t>
      </w:r>
      <w:r w:rsidR="00D8152A">
        <w:t>по</w:t>
      </w:r>
      <w:r w:rsidR="00D8152A">
        <w:rPr>
          <w:spacing w:val="23"/>
        </w:rPr>
        <w:t xml:space="preserve"> </w:t>
      </w:r>
      <w:r w:rsidR="00D8152A">
        <w:t>исследованию</w:t>
      </w:r>
      <w:r w:rsidR="00D8152A">
        <w:rPr>
          <w:spacing w:val="19"/>
        </w:rPr>
        <w:t xml:space="preserve"> </w:t>
      </w:r>
      <w:r w:rsidR="00D8152A">
        <w:t>физических</w:t>
      </w:r>
      <w:r w:rsidR="00D8152A">
        <w:rPr>
          <w:spacing w:val="15"/>
        </w:rPr>
        <w:t xml:space="preserve"> </w:t>
      </w:r>
      <w:r w:rsidR="00D8152A">
        <w:t>явлений</w:t>
      </w:r>
      <w:r w:rsidR="00D8152A">
        <w:rPr>
          <w:spacing w:val="21"/>
        </w:rPr>
        <w:t xml:space="preserve"> </w:t>
      </w:r>
      <w:r w:rsidR="00D8152A">
        <w:t>и</w:t>
      </w:r>
      <w:r w:rsidR="00D8152A">
        <w:rPr>
          <w:spacing w:val="19"/>
        </w:rPr>
        <w:t xml:space="preserve"> </w:t>
      </w:r>
      <w:r w:rsidR="00D8152A">
        <w:t>процессов</w:t>
      </w:r>
      <w:r w:rsidR="00D8152A">
        <w:rPr>
          <w:spacing w:val="21"/>
        </w:rPr>
        <w:t xml:space="preserve"> </w:t>
      </w:r>
      <w:r w:rsidR="00D8152A">
        <w:t>с</w:t>
      </w:r>
    </w:p>
    <w:p w:rsidR="00784805" w:rsidRDefault="00D8152A">
      <w:pPr>
        <w:pStyle w:val="a5"/>
        <w:ind w:left="630" w:right="1226"/>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59"/>
        </w:rPr>
        <w:t xml:space="preserve"> </w:t>
      </w:r>
      <w:r>
        <w:t>оборудования;</w:t>
      </w:r>
      <w:r>
        <w:rPr>
          <w:spacing w:val="-1"/>
        </w:rPr>
        <w:t xml:space="preserve"> </w:t>
      </w:r>
      <w:r>
        <w:t>проводить</w:t>
      </w:r>
      <w:r>
        <w:rPr>
          <w:spacing w:val="-5"/>
        </w:rPr>
        <w:t xml:space="preserve"> </w:t>
      </w:r>
      <w:r>
        <w:t>опыт</w:t>
      </w:r>
      <w:r>
        <w:rPr>
          <w:spacing w:val="-2"/>
        </w:rPr>
        <w:t xml:space="preserve"> </w:t>
      </w:r>
      <w:r>
        <w:t>и</w:t>
      </w:r>
      <w:r>
        <w:rPr>
          <w:spacing w:val="2"/>
        </w:rPr>
        <w:t xml:space="preserve"> </w:t>
      </w:r>
      <w:r>
        <w:t>формулировать выводы;</w:t>
      </w:r>
    </w:p>
    <w:p w:rsidR="00784805" w:rsidRDefault="00D8152A">
      <w:pPr>
        <w:pStyle w:val="a5"/>
        <w:ind w:left="630" w:right="1238"/>
      </w:pPr>
      <w:r>
        <w:rPr>
          <w:noProof/>
          <w:position w:val="-4"/>
          <w:lang w:eastAsia="ru-RU"/>
        </w:rPr>
        <w:drawing>
          <wp:inline distT="0" distB="0" distL="0" distR="0">
            <wp:extent cx="237744" cy="167639"/>
            <wp:effectExtent l="0" t="0" r="0" b="0"/>
            <wp:docPr id="8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осуществлять прямые и косвенные измерения физических величин; при этом</w:t>
      </w:r>
      <w:r>
        <w:rPr>
          <w:spacing w:val="1"/>
        </w:rPr>
        <w:t xml:space="preserve"> </w:t>
      </w:r>
      <w:r>
        <w:t>выбирать оптимальный способ измерения и использовать известные методы оценки</w:t>
      </w:r>
      <w:r>
        <w:rPr>
          <w:spacing w:val="1"/>
        </w:rPr>
        <w:t xml:space="preserve"> </w:t>
      </w:r>
      <w:r>
        <w:t>погрешностей</w:t>
      </w:r>
      <w:r>
        <w:rPr>
          <w:spacing w:val="-1"/>
        </w:rPr>
        <w:t xml:space="preserve"> </w:t>
      </w:r>
      <w:r>
        <w:t>измерений;</w:t>
      </w:r>
    </w:p>
    <w:p w:rsidR="00784805" w:rsidRDefault="00D8152A">
      <w:pPr>
        <w:pStyle w:val="a5"/>
        <w:spacing w:before="1"/>
        <w:ind w:left="630" w:right="1234"/>
      </w:pPr>
      <w:r>
        <w:rPr>
          <w:noProof/>
          <w:position w:val="-4"/>
          <w:lang w:eastAsia="ru-RU"/>
        </w:rPr>
        <w:drawing>
          <wp:inline distT="0" distB="0" distL="0" distR="0">
            <wp:extent cx="237744" cy="167639"/>
            <wp:effectExtent l="0" t="0" r="0" b="0"/>
            <wp:docPr id="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57"/>
        </w:rPr>
        <w:t xml:space="preserve"> </w:t>
      </w:r>
      <w:r>
        <w:t>измерений: при этом конструировать установку, фиксировать результаты 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3"/>
        </w:rPr>
        <w:t xml:space="preserve"> </w:t>
      </w:r>
      <w:r>
        <w:t>исследования;</w:t>
      </w:r>
    </w:p>
    <w:p w:rsidR="00784805" w:rsidRDefault="00D8152A">
      <w:pPr>
        <w:pStyle w:val="a5"/>
        <w:ind w:left="630" w:right="1230"/>
      </w:pPr>
      <w:r>
        <w:rPr>
          <w:noProof/>
          <w:position w:val="-4"/>
          <w:lang w:eastAsia="ru-RU"/>
        </w:rPr>
        <w:drawing>
          <wp:inline distT="0" distB="0" distL="0" distR="0">
            <wp:extent cx="237744" cy="167639"/>
            <wp:effectExtent l="0" t="0" r="0" b="0"/>
            <wp:docPr id="8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соблюдать правила безопасного труда при проведении исследований в 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4"/>
        </w:rPr>
        <w:t xml:space="preserve"> </w:t>
      </w:r>
      <w:r>
        <w:t>измерительных</w:t>
      </w:r>
      <w:r>
        <w:rPr>
          <w:spacing w:val="3"/>
        </w:rPr>
        <w:t xml:space="preserve"> </w:t>
      </w:r>
      <w:r>
        <w:t>устройств</w:t>
      </w:r>
      <w:r>
        <w:rPr>
          <w:spacing w:val="2"/>
        </w:rPr>
        <w:t xml:space="preserve"> </w:t>
      </w:r>
      <w:r>
        <w:t>и</w:t>
      </w:r>
      <w:r>
        <w:rPr>
          <w:spacing w:val="3"/>
        </w:rPr>
        <w:t xml:space="preserve"> </w:t>
      </w:r>
      <w:r>
        <w:t>лабораторного</w:t>
      </w:r>
      <w:r>
        <w:rPr>
          <w:spacing w:val="-7"/>
        </w:rPr>
        <w:t xml:space="preserve"> </w:t>
      </w:r>
      <w:r>
        <w:t>оборудования;</w:t>
      </w:r>
    </w:p>
    <w:p w:rsidR="00784805" w:rsidRDefault="00D8152A">
      <w:pPr>
        <w:pStyle w:val="a5"/>
        <w:ind w:left="630" w:right="1229"/>
      </w:pPr>
      <w:r>
        <w:rPr>
          <w:noProof/>
          <w:position w:val="-4"/>
          <w:lang w:eastAsia="ru-RU"/>
        </w:rPr>
        <w:drawing>
          <wp:inline distT="0" distB="0" distL="0" distR="0">
            <wp:extent cx="237744" cy="167639"/>
            <wp:effectExtent l="0" t="0" r="0" b="0"/>
            <wp:docPr id="8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 модель, выделять физические величины и формулы, необходимые для её</w:t>
      </w:r>
      <w:r>
        <w:rPr>
          <w:spacing w:val="1"/>
        </w:rPr>
        <w:t xml:space="preserve"> </w:t>
      </w:r>
      <w:r>
        <w:rPr>
          <w:spacing w:val="-1"/>
        </w:rPr>
        <w:t>решения,</w:t>
      </w:r>
      <w:r>
        <w:rPr>
          <w:spacing w:val="-10"/>
        </w:rPr>
        <w:t xml:space="preserve"> </w:t>
      </w:r>
      <w:r>
        <w:rPr>
          <w:spacing w:val="-1"/>
        </w:rPr>
        <w:t>проводить</w:t>
      </w:r>
      <w:r>
        <w:rPr>
          <w:spacing w:val="-11"/>
        </w:rPr>
        <w:t xml:space="preserve"> </w:t>
      </w:r>
      <w:r>
        <w:rPr>
          <w:spacing w:val="-1"/>
        </w:rPr>
        <w:t>расчёты</w:t>
      </w:r>
      <w:r>
        <w:rPr>
          <w:spacing w:val="-10"/>
        </w:rPr>
        <w:t xml:space="preserve"> </w:t>
      </w:r>
      <w:r>
        <w:rPr>
          <w:spacing w:val="-1"/>
        </w:rPr>
        <w:t>и</w:t>
      </w:r>
      <w:r>
        <w:rPr>
          <w:spacing w:val="-16"/>
        </w:rPr>
        <w:t xml:space="preserve"> </w:t>
      </w:r>
      <w:r>
        <w:rPr>
          <w:spacing w:val="-1"/>
        </w:rPr>
        <w:t>оценивать</w:t>
      </w:r>
      <w:r>
        <w:rPr>
          <w:spacing w:val="-5"/>
        </w:rPr>
        <w:t xml:space="preserve"> </w:t>
      </w:r>
      <w:r>
        <w:t>реальность</w:t>
      </w:r>
      <w:r>
        <w:rPr>
          <w:spacing w:val="-15"/>
        </w:rPr>
        <w:t xml:space="preserve"> </w:t>
      </w:r>
      <w:r>
        <w:t>полученного</w:t>
      </w:r>
      <w:r>
        <w:rPr>
          <w:spacing w:val="-6"/>
        </w:rPr>
        <w:t xml:space="preserve"> </w:t>
      </w:r>
      <w:r>
        <w:t>значения</w:t>
      </w:r>
      <w:r>
        <w:rPr>
          <w:spacing w:val="-11"/>
        </w:rPr>
        <w:t xml:space="preserve"> </w:t>
      </w:r>
      <w:r>
        <w:t>физической</w:t>
      </w:r>
      <w:r>
        <w:rPr>
          <w:spacing w:val="-57"/>
        </w:rPr>
        <w:t xml:space="preserve"> </w:t>
      </w:r>
      <w:r>
        <w:t>величины;</w:t>
      </w:r>
    </w:p>
    <w:p w:rsidR="00784805" w:rsidRDefault="00D8152A">
      <w:pPr>
        <w:pStyle w:val="a5"/>
        <w:spacing w:before="6" w:line="235" w:lineRule="auto"/>
        <w:ind w:left="630" w:right="1231" w:firstLine="720"/>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 рассуждений с опорой на изученные законы, закономерности и физические</w:t>
      </w:r>
      <w:r>
        <w:rPr>
          <w:spacing w:val="1"/>
        </w:rPr>
        <w:t xml:space="preserve"> </w:t>
      </w:r>
      <w:r>
        <w:t>явления;</w:t>
      </w:r>
    </w:p>
    <w:p w:rsidR="00784805" w:rsidRDefault="00D8152A">
      <w:pPr>
        <w:pStyle w:val="a5"/>
        <w:spacing w:before="7" w:line="237" w:lineRule="auto"/>
        <w:ind w:left="630" w:right="1217" w:firstLine="720"/>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3"/>
        </w:rPr>
        <w:t xml:space="preserve"> </w:t>
      </w:r>
      <w:r>
        <w:t>для</w:t>
      </w:r>
      <w:r>
        <w:rPr>
          <w:spacing w:val="15"/>
        </w:rPr>
        <w:t xml:space="preserve"> </w:t>
      </w:r>
      <w:r>
        <w:t>поиска,</w:t>
      </w:r>
      <w:r>
        <w:rPr>
          <w:spacing w:val="15"/>
        </w:rPr>
        <w:t xml:space="preserve"> </w:t>
      </w:r>
      <w:r>
        <w:t>структурирования,</w:t>
      </w:r>
      <w:r>
        <w:rPr>
          <w:spacing w:val="12"/>
        </w:rPr>
        <w:t xml:space="preserve"> </w:t>
      </w:r>
      <w:r>
        <w:t>интерпретации</w:t>
      </w:r>
      <w:r>
        <w:rPr>
          <w:spacing w:val="16"/>
        </w:rPr>
        <w:t xml:space="preserve"> </w:t>
      </w:r>
      <w:r>
        <w:t>и</w:t>
      </w:r>
      <w:r>
        <w:rPr>
          <w:spacing w:val="13"/>
        </w:rPr>
        <w:t xml:space="preserve"> </w:t>
      </w:r>
      <w:r>
        <w:t>представления</w:t>
      </w:r>
      <w:r>
        <w:rPr>
          <w:spacing w:val="14"/>
        </w:rPr>
        <w:t xml:space="preserve"> </w:t>
      </w:r>
      <w:r>
        <w:t>учебной</w:t>
      </w:r>
      <w:r>
        <w:rPr>
          <w:spacing w:val="15"/>
        </w:rPr>
        <w:t xml:space="preserve"> </w:t>
      </w:r>
      <w:r>
        <w:t>и</w:t>
      </w:r>
    </w:p>
    <w:p w:rsidR="00784805" w:rsidRDefault="00784805">
      <w:pPr>
        <w:spacing w:line="237" w:lineRule="auto"/>
        <w:sectPr w:rsidR="00784805">
          <w:footerReference w:type="default" r:id="rId91"/>
          <w:pgSz w:w="11900" w:h="16840"/>
          <w:pgMar w:top="760" w:right="140" w:bottom="920" w:left="920" w:header="0" w:footer="725" w:gutter="0"/>
          <w:cols w:space="720"/>
        </w:sectPr>
      </w:pPr>
    </w:p>
    <w:p w:rsidR="00784805" w:rsidRDefault="00D8152A">
      <w:pPr>
        <w:pStyle w:val="a5"/>
        <w:spacing w:before="63"/>
        <w:ind w:left="630"/>
      </w:pPr>
      <w:r>
        <w:lastRenderedPageBreak/>
        <w:t>анализировать</w:t>
      </w:r>
      <w:r>
        <w:rPr>
          <w:spacing w:val="-2"/>
        </w:rPr>
        <w:t xml:space="preserve"> </w:t>
      </w:r>
      <w:r>
        <w:t>получаемую</w:t>
      </w:r>
      <w:r>
        <w:rPr>
          <w:spacing w:val="-2"/>
        </w:rPr>
        <w:t xml:space="preserve"> </w:t>
      </w:r>
      <w:r>
        <w:t>информацию;</w:t>
      </w:r>
    </w:p>
    <w:p w:rsidR="00784805" w:rsidRDefault="00D8152A">
      <w:pPr>
        <w:pStyle w:val="a5"/>
        <w:spacing w:before="9" w:line="232" w:lineRule="auto"/>
        <w:ind w:left="630" w:right="1233"/>
      </w:pPr>
      <w:r>
        <w:rPr>
          <w:noProof/>
          <w:position w:val="-4"/>
          <w:lang w:eastAsia="ru-RU"/>
        </w:rPr>
        <w:drawing>
          <wp:inline distT="0" distB="0" distL="0" distR="0">
            <wp:extent cx="237744" cy="167640"/>
            <wp:effectExtent l="0" t="0" r="0" b="0"/>
            <wp:docPr id="8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4"/>
        </w:rPr>
        <w:t xml:space="preserve"> </w:t>
      </w:r>
      <w:r>
        <w:t>условия</w:t>
      </w:r>
      <w:r>
        <w:rPr>
          <w:spacing w:val="-3"/>
        </w:rPr>
        <w:t xml:space="preserve"> </w:t>
      </w:r>
      <w:r>
        <w:t>их</w:t>
      </w:r>
      <w:r>
        <w:rPr>
          <w:spacing w:val="-9"/>
        </w:rPr>
        <w:t xml:space="preserve"> </w:t>
      </w:r>
      <w:r>
        <w:t>безопасного</w:t>
      </w:r>
      <w:r>
        <w:rPr>
          <w:spacing w:val="3"/>
        </w:rPr>
        <w:t xml:space="preserve"> </w:t>
      </w:r>
      <w:r>
        <w:t>использования</w:t>
      </w:r>
      <w:r>
        <w:rPr>
          <w:spacing w:val="-2"/>
        </w:rPr>
        <w:t xml:space="preserve"> </w:t>
      </w:r>
      <w:r>
        <w:t>в</w:t>
      </w:r>
      <w:r>
        <w:rPr>
          <w:spacing w:val="-2"/>
        </w:rPr>
        <w:t xml:space="preserve"> </w:t>
      </w:r>
      <w:r>
        <w:t>повседневной</w:t>
      </w:r>
      <w:r>
        <w:rPr>
          <w:spacing w:val="-1"/>
        </w:rPr>
        <w:t xml:space="preserve"> </w:t>
      </w:r>
      <w:r>
        <w:t>жизни;</w:t>
      </w:r>
    </w:p>
    <w:p w:rsidR="00784805" w:rsidRDefault="00D8152A">
      <w:pPr>
        <w:pStyle w:val="a5"/>
        <w:spacing w:before="8" w:line="237" w:lineRule="auto"/>
        <w:ind w:left="630" w:right="1230"/>
      </w:pPr>
      <w:r>
        <w:rPr>
          <w:noProof/>
          <w:position w:val="-4"/>
          <w:lang w:eastAsia="ru-RU"/>
        </w:rPr>
        <w:drawing>
          <wp:inline distT="0" distB="0" distL="0" distR="0">
            <wp:extent cx="237744" cy="167640"/>
            <wp:effectExtent l="0" t="0" r="0" b="0"/>
            <wp:docPr id="8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rPr>
          <w:spacing w:val="-1"/>
        </w:rPr>
        <w:t>развитие</w:t>
      </w:r>
      <w:r>
        <w:t xml:space="preserve"> </w:t>
      </w:r>
      <w:r>
        <w:rPr>
          <w:spacing w:val="-1"/>
        </w:rPr>
        <w:t>науки,</w:t>
      </w:r>
      <w:r>
        <w:t xml:space="preserve"> </w:t>
      </w:r>
      <w:r>
        <w:rPr>
          <w:spacing w:val="-1"/>
        </w:rPr>
        <w:t xml:space="preserve">в объяснение процессов </w:t>
      </w:r>
      <w:r>
        <w:t>окружающего</w:t>
      </w:r>
      <w:r>
        <w:rPr>
          <w:spacing w:val="1"/>
        </w:rPr>
        <w:t xml:space="preserve"> </w:t>
      </w:r>
      <w:r>
        <w:t>мира, в</w:t>
      </w:r>
      <w:r>
        <w:rPr>
          <w:spacing w:val="1"/>
        </w:rPr>
        <w:t xml:space="preserve"> </w:t>
      </w:r>
      <w:r>
        <w:t>развитие техники</w:t>
      </w:r>
      <w:r>
        <w:rPr>
          <w:spacing w:val="1"/>
        </w:rPr>
        <w:t xml:space="preserve"> </w:t>
      </w:r>
      <w:r>
        <w:t>и</w:t>
      </w:r>
      <w:r>
        <w:rPr>
          <w:spacing w:val="1"/>
        </w:rPr>
        <w:t xml:space="preserve"> </w:t>
      </w:r>
      <w:r>
        <w:t>технологий;</w:t>
      </w:r>
    </w:p>
    <w:p w:rsidR="00784805" w:rsidRDefault="00D8152A">
      <w:pPr>
        <w:pStyle w:val="a5"/>
        <w:ind w:left="630" w:right="1225"/>
      </w:pPr>
      <w:r>
        <w:rPr>
          <w:noProof/>
          <w:position w:val="-4"/>
          <w:lang w:eastAsia="ru-RU"/>
        </w:rPr>
        <w:drawing>
          <wp:inline distT="0" distB="0" distL="0" distR="0">
            <wp:extent cx="237744" cy="167640"/>
            <wp:effectExtent l="0" t="0" r="0" b="0"/>
            <wp:docPr id="8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w:t>
      </w:r>
      <w:r>
        <w:rPr>
          <w:spacing w:val="-57"/>
        </w:rPr>
        <w:t xml:space="preserve"> </w:t>
      </w:r>
      <w:r>
        <w:t>для</w:t>
      </w:r>
      <w:r>
        <w:rPr>
          <w:spacing w:val="-2"/>
        </w:rPr>
        <w:t xml:space="preserve"> </w:t>
      </w:r>
      <w:r>
        <w:t>сохранения</w:t>
      </w:r>
      <w:r>
        <w:rPr>
          <w:spacing w:val="-2"/>
        </w:rPr>
        <w:t xml:space="preserve"> </w:t>
      </w:r>
      <w:r>
        <w:t>здоровья</w:t>
      </w:r>
      <w:r>
        <w:rPr>
          <w:spacing w:val="-11"/>
        </w:rPr>
        <w:t xml:space="preserve"> </w:t>
      </w:r>
      <w:r>
        <w:t>и</w:t>
      </w:r>
      <w:r>
        <w:rPr>
          <w:spacing w:val="-6"/>
        </w:rPr>
        <w:t xml:space="preserve"> </w:t>
      </w:r>
      <w:r>
        <w:t>соблюдения</w:t>
      </w:r>
      <w:r>
        <w:rPr>
          <w:spacing w:val="-2"/>
        </w:rPr>
        <w:t xml:space="preserve"> </w:t>
      </w:r>
      <w:r>
        <w:t>норм</w:t>
      </w:r>
      <w:r>
        <w:rPr>
          <w:spacing w:val="-6"/>
        </w:rPr>
        <w:t xml:space="preserve"> </w:t>
      </w:r>
      <w:r>
        <w:t>экологического</w:t>
      </w:r>
      <w:r>
        <w:rPr>
          <w:spacing w:val="-1"/>
        </w:rPr>
        <w:t xml:space="preserve"> </w:t>
      </w:r>
      <w:r>
        <w:t>поведения</w:t>
      </w:r>
      <w:r>
        <w:rPr>
          <w:spacing w:val="-7"/>
        </w:rPr>
        <w:t xml:space="preserve"> </w:t>
      </w:r>
      <w:r>
        <w:t>в</w:t>
      </w:r>
      <w:r>
        <w:rPr>
          <w:spacing w:val="-10"/>
        </w:rPr>
        <w:t xml:space="preserve"> </w:t>
      </w:r>
      <w:r>
        <w:t>окружающей</w:t>
      </w:r>
      <w:r>
        <w:rPr>
          <w:spacing w:val="-58"/>
        </w:rPr>
        <w:t xml:space="preserve"> </w:t>
      </w:r>
      <w:r>
        <w:t>среде;</w:t>
      </w:r>
    </w:p>
    <w:p w:rsidR="00784805" w:rsidRDefault="00D8152A">
      <w:pPr>
        <w:pStyle w:val="a5"/>
        <w:ind w:left="630" w:right="1233"/>
      </w:pPr>
      <w:r>
        <w:rPr>
          <w:noProof/>
          <w:position w:val="-4"/>
          <w:lang w:eastAsia="ru-RU"/>
        </w:rPr>
        <w:drawing>
          <wp:inline distT="0" distB="0" distL="0" distR="0">
            <wp:extent cx="237744" cy="167640"/>
            <wp:effectExtent l="0" t="0" r="0" b="0"/>
            <wp:docPr id="8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работать в группе с выполнением различных социальных ролей, планировать</w:t>
      </w:r>
      <w:r>
        <w:rPr>
          <w:spacing w:val="1"/>
        </w:rPr>
        <w:t xml:space="preserve"> </w:t>
      </w:r>
      <w:r>
        <w:t>работу группы, рационально распределять обязанности и планировать деятельность в</w:t>
      </w:r>
      <w:r>
        <w:rPr>
          <w:spacing w:val="1"/>
        </w:rPr>
        <w:t xml:space="preserve"> </w:t>
      </w:r>
      <w:r>
        <w:t>нестандартных ситуациях, адекватно оценивать вклад каждого из участников группы в</w:t>
      </w:r>
      <w:r>
        <w:rPr>
          <w:spacing w:val="-57"/>
        </w:rPr>
        <w:t xml:space="preserve"> </w:t>
      </w:r>
      <w:r>
        <w:t>решение</w:t>
      </w:r>
      <w:r>
        <w:rPr>
          <w:spacing w:val="1"/>
        </w:rPr>
        <w:t xml:space="preserve"> </w:t>
      </w:r>
      <w:r>
        <w:t>рассматриваемой проблемы.</w:t>
      </w:r>
    </w:p>
    <w:p w:rsidR="00784805" w:rsidRDefault="00784805">
      <w:pPr>
        <w:sectPr w:rsidR="00784805">
          <w:footerReference w:type="default" r:id="rId92"/>
          <w:pgSz w:w="11900" w:h="16840"/>
          <w:pgMar w:top="760" w:right="140" w:bottom="280" w:left="920" w:header="0" w:footer="0" w:gutter="0"/>
          <w:cols w:space="720"/>
        </w:sectPr>
      </w:pPr>
    </w:p>
    <w:p w:rsidR="007E239A" w:rsidRDefault="007E239A" w:rsidP="007E239A">
      <w:pPr>
        <w:pStyle w:val="3"/>
        <w:tabs>
          <w:tab w:val="left" w:pos="1275"/>
        </w:tabs>
        <w:spacing w:before="66"/>
        <w:ind w:left="1274"/>
      </w:pPr>
      <w:bookmarkStart w:id="261" w:name="Тематическое_планирование_по_физике_10_к"/>
      <w:bookmarkEnd w:id="261"/>
    </w:p>
    <w:p w:rsidR="00784805" w:rsidRDefault="00D8152A" w:rsidP="00830026">
      <w:pPr>
        <w:pStyle w:val="3"/>
        <w:tabs>
          <w:tab w:val="left" w:pos="1275"/>
        </w:tabs>
        <w:spacing w:before="66"/>
        <w:ind w:left="1274"/>
        <w:rPr>
          <w:b w:val="0"/>
        </w:rPr>
      </w:pPr>
      <w:r w:rsidRPr="007E239A">
        <w:rPr>
          <w:color w:val="FF0000"/>
        </w:rPr>
        <w:t>Рабочая</w:t>
      </w:r>
      <w:r w:rsidRPr="007E239A">
        <w:rPr>
          <w:color w:val="FF0000"/>
          <w:spacing w:val="-1"/>
        </w:rPr>
        <w:t xml:space="preserve"> </w:t>
      </w:r>
      <w:r w:rsidRPr="007E239A">
        <w:rPr>
          <w:color w:val="FF0000"/>
        </w:rPr>
        <w:t>программа</w:t>
      </w:r>
      <w:r w:rsidRPr="007E239A">
        <w:rPr>
          <w:color w:val="FF0000"/>
          <w:spacing w:val="-4"/>
        </w:rPr>
        <w:t xml:space="preserve"> </w:t>
      </w:r>
      <w:r w:rsidRPr="007E239A">
        <w:rPr>
          <w:color w:val="FF0000"/>
        </w:rPr>
        <w:t>по</w:t>
      </w:r>
      <w:r w:rsidRPr="007E239A">
        <w:rPr>
          <w:color w:val="FF0000"/>
          <w:spacing w:val="-10"/>
        </w:rPr>
        <w:t xml:space="preserve"> </w:t>
      </w:r>
      <w:r w:rsidRPr="007E239A">
        <w:rPr>
          <w:color w:val="FF0000"/>
        </w:rPr>
        <w:t>учебному</w:t>
      </w:r>
      <w:r w:rsidRPr="007E239A">
        <w:rPr>
          <w:color w:val="FF0000"/>
          <w:spacing w:val="-6"/>
        </w:rPr>
        <w:t xml:space="preserve"> </w:t>
      </w:r>
      <w:r w:rsidRPr="007E239A">
        <w:rPr>
          <w:color w:val="FF0000"/>
        </w:rPr>
        <w:t>предмету</w:t>
      </w:r>
      <w:r w:rsidRPr="007E239A">
        <w:rPr>
          <w:color w:val="FF0000"/>
          <w:spacing w:val="-4"/>
        </w:rPr>
        <w:t xml:space="preserve"> </w:t>
      </w:r>
      <w:r w:rsidRPr="007E239A">
        <w:rPr>
          <w:color w:val="FF0000"/>
        </w:rPr>
        <w:t>«Биология»</w:t>
      </w:r>
      <w:r w:rsidRPr="007E239A">
        <w:rPr>
          <w:color w:val="FF0000"/>
          <w:spacing w:val="-4"/>
        </w:rPr>
        <w:t xml:space="preserve"> </w:t>
      </w:r>
    </w:p>
    <w:p w:rsidR="00784805" w:rsidRDefault="00D8152A">
      <w:pPr>
        <w:pStyle w:val="a5"/>
        <w:spacing w:before="208"/>
        <w:ind w:left="630" w:right="1226"/>
      </w:pPr>
      <w:r>
        <w:t>При разработке данной программы теоретическую основу для определения подходов к</w:t>
      </w:r>
      <w:r>
        <w:rPr>
          <w:spacing w:val="-57"/>
        </w:rPr>
        <w:t xml:space="preserve"> </w:t>
      </w:r>
      <w:r>
        <w:rPr>
          <w:spacing w:val="-1"/>
        </w:rPr>
        <w:t>формированию</w:t>
      </w:r>
      <w:r>
        <w:rPr>
          <w:spacing w:val="-9"/>
        </w:rPr>
        <w:t xml:space="preserve"> </w:t>
      </w:r>
      <w:r>
        <w:rPr>
          <w:spacing w:val="-1"/>
        </w:rPr>
        <w:t>содержания</w:t>
      </w:r>
      <w:r>
        <w:rPr>
          <w:spacing w:val="-8"/>
        </w:rPr>
        <w:t xml:space="preserve"> </w:t>
      </w:r>
      <w:r>
        <w:t>учебного</w:t>
      </w:r>
      <w:r>
        <w:rPr>
          <w:spacing w:val="-4"/>
        </w:rPr>
        <w:t xml:space="preserve"> </w:t>
      </w:r>
      <w:r>
        <w:t>предмета</w:t>
      </w:r>
      <w:r>
        <w:rPr>
          <w:spacing w:val="-14"/>
        </w:rPr>
        <w:t xml:space="preserve"> </w:t>
      </w:r>
      <w:r>
        <w:t>«Биология»</w:t>
      </w:r>
      <w:r>
        <w:rPr>
          <w:spacing w:val="-12"/>
        </w:rPr>
        <w:t xml:space="preserve"> </w:t>
      </w:r>
      <w:r>
        <w:t>составили:</w:t>
      </w:r>
      <w:r>
        <w:rPr>
          <w:spacing w:val="-8"/>
        </w:rPr>
        <w:t xml:space="preserve"> </w:t>
      </w:r>
      <w:r>
        <w:t>концептуальные</w:t>
      </w:r>
      <w:r>
        <w:rPr>
          <w:spacing w:val="-58"/>
        </w:rPr>
        <w:t xml:space="preserve"> </w:t>
      </w:r>
      <w:r>
        <w:t>положения</w:t>
      </w:r>
      <w:r>
        <w:rPr>
          <w:spacing w:val="1"/>
        </w:rPr>
        <w:t xml:space="preserve"> </w:t>
      </w:r>
      <w:r>
        <w:t>Стандарта</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 и требований к уровню подготовки выпускников, положения об общих целях</w:t>
      </w:r>
      <w:r>
        <w:rPr>
          <w:spacing w:val="-57"/>
        </w:rPr>
        <w:t xml:space="preserve"> </w:t>
      </w:r>
      <w:r>
        <w:t>и принципах, характеризующих современное состояние системы СОО в Российской</w:t>
      </w:r>
      <w:r>
        <w:rPr>
          <w:spacing w:val="1"/>
        </w:rPr>
        <w:t xml:space="preserve"> </w:t>
      </w:r>
      <w:r>
        <w:t>Федерации, а также положения о специфике биологии, её значении в познании живой</w:t>
      </w:r>
      <w:r>
        <w:rPr>
          <w:spacing w:val="1"/>
        </w:rPr>
        <w:t xml:space="preserve"> </w:t>
      </w:r>
      <w:r>
        <w:t>природы и обеспечении существования человеческого общества. Согласно названным</w:t>
      </w:r>
      <w:r>
        <w:rPr>
          <w:spacing w:val="1"/>
        </w:rPr>
        <w:t xml:space="preserve"> </w:t>
      </w:r>
      <w:r>
        <w:t>положениям</w:t>
      </w:r>
      <w:r>
        <w:rPr>
          <w:spacing w:val="-7"/>
        </w:rPr>
        <w:t xml:space="preserve"> </w:t>
      </w:r>
      <w:r>
        <w:t>определены</w:t>
      </w:r>
      <w:r>
        <w:rPr>
          <w:spacing w:val="-2"/>
        </w:rPr>
        <w:t xml:space="preserve"> </w:t>
      </w:r>
      <w:r>
        <w:t>основныефункции</w:t>
      </w:r>
      <w:r>
        <w:rPr>
          <w:spacing w:val="4"/>
        </w:rPr>
        <w:t xml:space="preserve"> </w:t>
      </w:r>
      <w:r>
        <w:t>программы</w:t>
      </w:r>
      <w:r>
        <w:rPr>
          <w:spacing w:val="-1"/>
        </w:rPr>
        <w:t xml:space="preserve"> </w:t>
      </w:r>
      <w:r>
        <w:t>и</w:t>
      </w:r>
      <w:r>
        <w:rPr>
          <w:spacing w:val="3"/>
        </w:rPr>
        <w:t xml:space="preserve"> </w:t>
      </w:r>
      <w:r>
        <w:t>её</w:t>
      </w:r>
      <w:r>
        <w:rPr>
          <w:spacing w:val="1"/>
        </w:rPr>
        <w:t xml:space="preserve"> </w:t>
      </w:r>
      <w:r>
        <w:t>структура.</w:t>
      </w:r>
    </w:p>
    <w:p w:rsidR="00784805" w:rsidRDefault="00D8152A">
      <w:pPr>
        <w:pStyle w:val="a5"/>
        <w:spacing w:before="222"/>
        <w:ind w:left="630" w:right="1222"/>
      </w:pPr>
      <w:r>
        <w:t>В</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 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57"/>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Поэтому</w:t>
      </w:r>
      <w:r>
        <w:rPr>
          <w:spacing w:val="1"/>
        </w:rPr>
        <w:t xml:space="preserve"> </w:t>
      </w:r>
      <w:r>
        <w:t>наряду</w:t>
      </w:r>
      <w:r>
        <w:rPr>
          <w:spacing w:val="1"/>
        </w:rPr>
        <w:t xml:space="preserve"> </w:t>
      </w:r>
      <w:r>
        <w:t>с</w:t>
      </w:r>
      <w:r>
        <w:rPr>
          <w:spacing w:val="1"/>
        </w:rPr>
        <w:t xml:space="preserve"> </w:t>
      </w:r>
      <w:r>
        <w:t>изучением</w:t>
      </w:r>
      <w:r>
        <w:rPr>
          <w:spacing w:val="1"/>
        </w:rPr>
        <w:t xml:space="preserve"> </w:t>
      </w:r>
      <w:r>
        <w:t>общебиологических теорий, а также знаний о строении живых</w:t>
      </w:r>
      <w:r>
        <w:rPr>
          <w:spacing w:val="1"/>
        </w:rPr>
        <w:t xml:space="preserve"> </w:t>
      </w:r>
      <w:r>
        <w:t>систем разного ранга и</w:t>
      </w:r>
      <w:r>
        <w:rPr>
          <w:spacing w:val="1"/>
        </w:rPr>
        <w:t xml:space="preserve"> </w:t>
      </w:r>
      <w:r>
        <w:t>сущности</w:t>
      </w:r>
      <w:r>
        <w:rPr>
          <w:spacing w:val="13"/>
        </w:rPr>
        <w:t xml:space="preserve"> </w:t>
      </w:r>
      <w:r>
        <w:t>основных</w:t>
      </w:r>
      <w:r>
        <w:rPr>
          <w:spacing w:val="12"/>
        </w:rPr>
        <w:t xml:space="preserve"> </w:t>
      </w:r>
      <w:r>
        <w:t>протекающих</w:t>
      </w:r>
      <w:r>
        <w:rPr>
          <w:spacing w:val="12"/>
        </w:rPr>
        <w:t xml:space="preserve"> </w:t>
      </w:r>
      <w:r>
        <w:t>в</w:t>
      </w:r>
      <w:r>
        <w:rPr>
          <w:spacing w:val="26"/>
        </w:rPr>
        <w:t xml:space="preserve"> </w:t>
      </w:r>
      <w:r>
        <w:t>них</w:t>
      </w:r>
      <w:r>
        <w:rPr>
          <w:spacing w:val="11"/>
        </w:rPr>
        <w:t xml:space="preserve"> </w:t>
      </w:r>
      <w:r>
        <w:t>процессов,</w:t>
      </w:r>
      <w:r>
        <w:rPr>
          <w:spacing w:val="23"/>
        </w:rPr>
        <w:t xml:space="preserve"> </w:t>
      </w:r>
      <w:r>
        <w:t>в</w:t>
      </w:r>
      <w:r>
        <w:rPr>
          <w:spacing w:val="17"/>
        </w:rPr>
        <w:t xml:space="preserve"> </w:t>
      </w:r>
      <w:r>
        <w:t>программе</w:t>
      </w:r>
      <w:r>
        <w:rPr>
          <w:spacing w:val="21"/>
        </w:rPr>
        <w:t xml:space="preserve"> </w:t>
      </w:r>
      <w:r>
        <w:t>уделено</w:t>
      </w:r>
    </w:p>
    <w:p w:rsidR="00784805" w:rsidRDefault="00D8152A">
      <w:pPr>
        <w:pStyle w:val="a5"/>
        <w:spacing w:before="73"/>
        <w:ind w:left="630" w:right="1216"/>
      </w:pP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 задач, в том числе: профилактики наследственных заболеваний человека,</w:t>
      </w:r>
      <w:r>
        <w:rPr>
          <w:spacing w:val="1"/>
        </w:rPr>
        <w:t xml:space="preserve"> </w:t>
      </w:r>
      <w:r>
        <w:t>медико-генетического консультирования, обоснования экологически 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 человека на состояние природных и искусственных экосистем. Усиление</w:t>
      </w:r>
      <w:r>
        <w:rPr>
          <w:spacing w:val="-57"/>
        </w:rPr>
        <w:t xml:space="preserve"> </w:t>
      </w:r>
      <w:r>
        <w:t>внимания к прикладной направленности учебного предмета «Биология» 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1"/>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1"/>
        </w:rPr>
        <w:t xml:space="preserve"> </w:t>
      </w:r>
      <w:r>
        <w:t>у</w:t>
      </w:r>
      <w:r>
        <w:rPr>
          <w:spacing w:val="-57"/>
        </w:rPr>
        <w:t xml:space="preserve"> </w:t>
      </w:r>
      <w:r>
        <w:t>обучающихся способности адаптироваться к изменениям динамично развивающегося</w:t>
      </w:r>
      <w:r>
        <w:rPr>
          <w:spacing w:val="1"/>
        </w:rPr>
        <w:t xml:space="preserve"> </w:t>
      </w:r>
      <w:r>
        <w:t>современного</w:t>
      </w:r>
      <w:r>
        <w:rPr>
          <w:spacing w:val="3"/>
        </w:rPr>
        <w:t xml:space="preserve"> </w:t>
      </w:r>
      <w:r>
        <w:t>мира.</w:t>
      </w:r>
    </w:p>
    <w:p w:rsidR="00784805" w:rsidRDefault="00D8152A">
      <w:pPr>
        <w:pStyle w:val="a5"/>
        <w:spacing w:before="227" w:line="242" w:lineRule="auto"/>
        <w:ind w:left="630" w:right="1219"/>
      </w:pPr>
      <w:r>
        <w:t>Учебный предмет «Биология» в среднем общем образовании занимает важное место.</w:t>
      </w:r>
      <w:r>
        <w:rPr>
          <w:spacing w:val="1"/>
        </w:rPr>
        <w:t xml:space="preserve"> </w:t>
      </w:r>
      <w:r>
        <w:t>Он обеспечивает</w:t>
      </w:r>
      <w:r>
        <w:rPr>
          <w:spacing w:val="1"/>
        </w:rPr>
        <w:t xml:space="preserve"> </w:t>
      </w:r>
      <w:r>
        <w:t>формирование у 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 расширяети обобщает знания о живой природе, её отличительных признаках —</w:t>
      </w:r>
      <w:r>
        <w:rPr>
          <w:spacing w:val="1"/>
        </w:rPr>
        <w:t xml:space="preserve"> </w:t>
      </w:r>
      <w:r>
        <w:t>уровневой организации и</w:t>
      </w:r>
      <w:r>
        <w:rPr>
          <w:spacing w:val="1"/>
        </w:rPr>
        <w:t xml:space="preserve"> </w:t>
      </w:r>
      <w:r>
        <w:t xml:space="preserve">эволюции; создаёт условия для: </w:t>
      </w:r>
      <w:r>
        <w:rPr>
          <w:i/>
        </w:rPr>
        <w:t xml:space="preserve">познания </w:t>
      </w:r>
      <w:r>
        <w:t>законов живой</w:t>
      </w:r>
      <w:r>
        <w:rPr>
          <w:spacing w:val="1"/>
        </w:rPr>
        <w:t xml:space="preserve"> </w:t>
      </w:r>
      <w:r>
        <w:t>природы,</w:t>
      </w:r>
      <w:r>
        <w:rPr>
          <w:spacing w:val="1"/>
        </w:rPr>
        <w:t xml:space="preserve"> </w:t>
      </w:r>
      <w:r>
        <w:rPr>
          <w:i/>
        </w:rPr>
        <w:t>формирования</w:t>
      </w:r>
      <w:r>
        <w:rPr>
          <w:i/>
          <w:spacing w:val="1"/>
        </w:rPr>
        <w:t xml:space="preserve"> </w:t>
      </w:r>
      <w:r>
        <w:t>функциональной</w:t>
      </w:r>
      <w:r>
        <w:rPr>
          <w:spacing w:val="1"/>
        </w:rPr>
        <w:t xml:space="preserve"> </w:t>
      </w:r>
      <w:r>
        <w:t>грамотности,</w:t>
      </w:r>
      <w:r>
        <w:rPr>
          <w:spacing w:val="1"/>
        </w:rPr>
        <w:t xml:space="preserve"> </w:t>
      </w:r>
      <w:r>
        <w:rPr>
          <w:i/>
        </w:rPr>
        <w:t>навыков</w:t>
      </w:r>
      <w:r>
        <w:rPr>
          <w:i/>
          <w:spacing w:val="1"/>
        </w:rPr>
        <w:t xml:space="preserve"> </w:t>
      </w:r>
      <w:r>
        <w:t>здорового</w:t>
      </w:r>
      <w:r>
        <w:rPr>
          <w:spacing w:val="1"/>
        </w:rPr>
        <w:t xml:space="preserve"> </w:t>
      </w:r>
      <w:r>
        <w:t>и</w:t>
      </w:r>
      <w:r>
        <w:rPr>
          <w:spacing w:val="1"/>
        </w:rPr>
        <w:t xml:space="preserve"> </w:t>
      </w:r>
      <w:r>
        <w:rPr>
          <w:spacing w:val="-1"/>
        </w:rPr>
        <w:t>безопасного</w:t>
      </w:r>
      <w:r>
        <w:rPr>
          <w:spacing w:val="-12"/>
        </w:rPr>
        <w:t xml:space="preserve"> </w:t>
      </w:r>
      <w:r>
        <w:rPr>
          <w:spacing w:val="-1"/>
        </w:rPr>
        <w:t>образа</w:t>
      </w:r>
      <w:r>
        <w:rPr>
          <w:spacing w:val="-9"/>
        </w:rPr>
        <w:t xml:space="preserve"> </w:t>
      </w:r>
      <w:r>
        <w:rPr>
          <w:spacing w:val="-1"/>
        </w:rPr>
        <w:t>жизни,</w:t>
      </w:r>
      <w:r>
        <w:rPr>
          <w:spacing w:val="-5"/>
        </w:rPr>
        <w:t xml:space="preserve"> </w:t>
      </w:r>
      <w:r>
        <w:rPr>
          <w:spacing w:val="-1"/>
        </w:rPr>
        <w:t>экологического</w:t>
      </w:r>
      <w:r>
        <w:rPr>
          <w:spacing w:val="-2"/>
        </w:rPr>
        <w:t xml:space="preserve"> </w:t>
      </w:r>
      <w:r>
        <w:t>мышления,</w:t>
      </w:r>
      <w:r>
        <w:rPr>
          <w:spacing w:val="-8"/>
        </w:rPr>
        <w:t xml:space="preserve"> </w:t>
      </w:r>
      <w:r>
        <w:t>ценностного</w:t>
      </w:r>
      <w:r>
        <w:rPr>
          <w:spacing w:val="-6"/>
        </w:rPr>
        <w:t xml:space="preserve"> </w:t>
      </w:r>
      <w:r>
        <w:t>отношения</w:t>
      </w:r>
      <w:r>
        <w:rPr>
          <w:spacing w:val="-5"/>
        </w:rPr>
        <w:t xml:space="preserve"> </w:t>
      </w:r>
      <w:r>
        <w:t>к</w:t>
      </w:r>
      <w:r>
        <w:rPr>
          <w:spacing w:val="-14"/>
        </w:rPr>
        <w:t xml:space="preserve"> </w:t>
      </w:r>
      <w:r>
        <w:t>живой</w:t>
      </w:r>
      <w:r>
        <w:rPr>
          <w:spacing w:val="-57"/>
        </w:rPr>
        <w:t xml:space="preserve"> </w:t>
      </w:r>
      <w:r>
        <w:t>природе и человеку.</w:t>
      </w:r>
    </w:p>
    <w:p w:rsidR="00784805" w:rsidRDefault="00D8152A">
      <w:pPr>
        <w:pStyle w:val="a5"/>
        <w:spacing w:before="205"/>
        <w:ind w:left="630" w:right="1226"/>
      </w:pPr>
      <w:r>
        <w:t>Большое</w:t>
      </w:r>
      <w:r>
        <w:rPr>
          <w:spacing w:val="1"/>
        </w:rPr>
        <w:t xml:space="preserve"> </w:t>
      </w:r>
      <w:r>
        <w:t>значение</w:t>
      </w:r>
      <w:r>
        <w:rPr>
          <w:spacing w:val="1"/>
        </w:rPr>
        <w:t xml:space="preserve"> </w:t>
      </w:r>
      <w:r>
        <w:t>учебный</w:t>
      </w:r>
      <w:r>
        <w:rPr>
          <w:spacing w:val="1"/>
        </w:rPr>
        <w:t xml:space="preserve"> </w:t>
      </w:r>
      <w:r>
        <w:t>предмет</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 и</w:t>
      </w:r>
      <w:r>
        <w:rPr>
          <w:spacing w:val="1"/>
        </w:rPr>
        <w:t xml:space="preserve"> </w:t>
      </w:r>
      <w:r>
        <w:t>развивающих задач среднего общего 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w:t>
      </w:r>
      <w:r>
        <w:rPr>
          <w:spacing w:val="1"/>
        </w:rPr>
        <w:t xml:space="preserve"> </w:t>
      </w:r>
      <w:r>
        <w:t>Названные</w:t>
      </w:r>
      <w:r>
        <w:rPr>
          <w:spacing w:val="1"/>
        </w:rPr>
        <w:t xml:space="preserve"> </w:t>
      </w:r>
      <w:r>
        <w:t>положения о предназначении учебного предмета «Биология» составили основу для</w:t>
      </w:r>
      <w:r>
        <w:rPr>
          <w:spacing w:val="1"/>
        </w:rPr>
        <w:t xml:space="preserve"> </w:t>
      </w:r>
      <w:r>
        <w:t>определения подходов к отбору и структурированию его содержания, представленного</w:t>
      </w:r>
      <w:r>
        <w:rPr>
          <w:spacing w:val="-57"/>
        </w:rPr>
        <w:t xml:space="preserve"> </w:t>
      </w:r>
      <w:r>
        <w:t>в</w:t>
      </w:r>
      <w:r>
        <w:rPr>
          <w:spacing w:val="8"/>
        </w:rPr>
        <w:t xml:space="preserve"> </w:t>
      </w:r>
      <w:r>
        <w:t>данной</w:t>
      </w:r>
      <w:r>
        <w:rPr>
          <w:spacing w:val="-6"/>
        </w:rPr>
        <w:t xml:space="preserve"> </w:t>
      </w:r>
      <w:r>
        <w:t>программе.</w:t>
      </w:r>
    </w:p>
    <w:p w:rsidR="00784805" w:rsidRDefault="00D8152A">
      <w:pPr>
        <w:pStyle w:val="a5"/>
        <w:spacing w:before="224"/>
        <w:ind w:left="630" w:right="1221"/>
      </w:pPr>
      <w:r>
        <w:t>Отбор содержания учебного предмета «Биология» на базовом уровне осуществлён 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адекватное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 в повседневной</w:t>
      </w:r>
      <w:r>
        <w:rPr>
          <w:spacing w:val="1"/>
        </w:rPr>
        <w:t xml:space="preserve"> </w:t>
      </w:r>
      <w:r>
        <w:t>жизни</w:t>
      </w:r>
      <w:r>
        <w:rPr>
          <w:spacing w:val="1"/>
        </w:rPr>
        <w:t xml:space="preserve"> </w:t>
      </w:r>
      <w:r>
        <w:t>и практической деятельности. Особое место в</w:t>
      </w:r>
      <w:r>
        <w:rPr>
          <w:spacing w:val="1"/>
        </w:rPr>
        <w:t xml:space="preserve"> </w:t>
      </w:r>
      <w:r>
        <w:t>этой</w:t>
      </w:r>
      <w:r>
        <w:rPr>
          <w:spacing w:val="38"/>
        </w:rPr>
        <w:t xml:space="preserve"> </w:t>
      </w:r>
      <w:r>
        <w:t>системе</w:t>
      </w:r>
      <w:r>
        <w:rPr>
          <w:spacing w:val="36"/>
        </w:rPr>
        <w:t xml:space="preserve"> </w:t>
      </w:r>
      <w:r>
        <w:t>знаний</w:t>
      </w:r>
      <w:r>
        <w:rPr>
          <w:spacing w:val="33"/>
        </w:rPr>
        <w:t xml:space="preserve"> </w:t>
      </w:r>
      <w:r>
        <w:t>занимают</w:t>
      </w:r>
      <w:r>
        <w:rPr>
          <w:spacing w:val="3"/>
        </w:rPr>
        <w:t xml:space="preserve"> </w:t>
      </w:r>
      <w:r>
        <w:t>элементы</w:t>
      </w:r>
      <w:r>
        <w:rPr>
          <w:spacing w:val="40"/>
        </w:rPr>
        <w:t xml:space="preserve"> </w:t>
      </w:r>
      <w:r>
        <w:t>содержания,</w:t>
      </w:r>
      <w:r>
        <w:rPr>
          <w:spacing w:val="35"/>
        </w:rPr>
        <w:t xml:space="preserve"> </w:t>
      </w:r>
      <w:r>
        <w:t>которые</w:t>
      </w:r>
      <w:r>
        <w:rPr>
          <w:spacing w:val="37"/>
        </w:rPr>
        <w:t xml:space="preserve"> </w:t>
      </w:r>
      <w:r>
        <w:t>служат</w:t>
      </w:r>
      <w:r>
        <w:rPr>
          <w:spacing w:val="38"/>
        </w:rPr>
        <w:t xml:space="preserve"> </w:t>
      </w:r>
      <w:r>
        <w:t>основой</w:t>
      </w:r>
      <w:r>
        <w:rPr>
          <w:spacing w:val="34"/>
        </w:rPr>
        <w:t xml:space="preserve"> </w:t>
      </w:r>
      <w:r>
        <w:t>для</w:t>
      </w:r>
    </w:p>
    <w:p w:rsidR="00784805" w:rsidRDefault="00784805">
      <w:pPr>
        <w:sectPr w:rsidR="00784805">
          <w:footerReference w:type="default" r:id="rId93"/>
          <w:pgSz w:w="11900" w:h="16840"/>
          <w:pgMar w:top="1040" w:right="140" w:bottom="280" w:left="920" w:header="0" w:footer="0" w:gutter="0"/>
          <w:cols w:space="720"/>
        </w:sectPr>
      </w:pPr>
    </w:p>
    <w:p w:rsidR="00784805" w:rsidRDefault="00D8152A">
      <w:pPr>
        <w:pStyle w:val="a5"/>
        <w:spacing w:before="63"/>
        <w:ind w:left="630" w:right="1217"/>
      </w:pPr>
      <w:r>
        <w:lastRenderedPageBreak/>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w:t>
      </w:r>
      <w:r>
        <w:rPr>
          <w:spacing w:val="1"/>
        </w:rPr>
        <w:t xml:space="preserve"> </w:t>
      </w:r>
      <w:r>
        <w:t>биологического</w:t>
      </w:r>
      <w:r>
        <w:rPr>
          <w:spacing w:val="1"/>
        </w:rPr>
        <w:t xml:space="preserve"> </w:t>
      </w:r>
      <w:r>
        <w:t>образования.</w:t>
      </w:r>
    </w:p>
    <w:p w:rsidR="00784805" w:rsidRDefault="00D8152A">
      <w:pPr>
        <w:pStyle w:val="a5"/>
        <w:spacing w:before="228"/>
        <w:ind w:left="630" w:right="1229"/>
      </w:pPr>
      <w:r>
        <w:rPr>
          <w:spacing w:val="-1"/>
        </w:rPr>
        <w:t>Структурирование</w:t>
      </w:r>
      <w:r>
        <w:rPr>
          <w:spacing w:val="-11"/>
        </w:rPr>
        <w:t xml:space="preserve"> </w:t>
      </w:r>
      <w:r>
        <w:rPr>
          <w:spacing w:val="-1"/>
        </w:rPr>
        <w:t>содержания</w:t>
      </w:r>
      <w:r>
        <w:rPr>
          <w:spacing w:val="-11"/>
        </w:rPr>
        <w:t xml:space="preserve"> </w:t>
      </w:r>
      <w:r>
        <w:rPr>
          <w:spacing w:val="-1"/>
        </w:rPr>
        <w:t>учебного</w:t>
      </w:r>
      <w:r>
        <w:rPr>
          <w:spacing w:val="-10"/>
        </w:rPr>
        <w:t xml:space="preserve"> </w:t>
      </w:r>
      <w:r>
        <w:rPr>
          <w:spacing w:val="-1"/>
        </w:rPr>
        <w:t>материала</w:t>
      </w:r>
      <w:r>
        <w:rPr>
          <w:spacing w:val="-12"/>
        </w:rPr>
        <w:t xml:space="preserve"> </w:t>
      </w:r>
      <w:r>
        <w:t>в</w:t>
      </w:r>
      <w:r>
        <w:rPr>
          <w:spacing w:val="-10"/>
        </w:rPr>
        <w:t xml:space="preserve"> </w:t>
      </w:r>
      <w:r>
        <w:t>программе</w:t>
      </w:r>
      <w:r>
        <w:rPr>
          <w:spacing w:val="-21"/>
        </w:rPr>
        <w:t xml:space="preserve"> </w:t>
      </w:r>
      <w:r>
        <w:t>осуществлено</w:t>
      </w:r>
      <w:r>
        <w:rPr>
          <w:spacing w:val="-10"/>
        </w:rPr>
        <w:t xml:space="preserve"> </w:t>
      </w:r>
      <w:r>
        <w:t>с</w:t>
      </w:r>
      <w:r>
        <w:rPr>
          <w:spacing w:val="-13"/>
        </w:rPr>
        <w:t xml:space="preserve"> </w:t>
      </w:r>
      <w:r>
        <w:t>учётом</w:t>
      </w:r>
      <w:r>
        <w:rPr>
          <w:spacing w:val="-57"/>
        </w:rPr>
        <w:t xml:space="preserve"> </w:t>
      </w:r>
      <w:r>
        <w:t>приоритетного значения знаний об отличительных особенностях живой природы, о её</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 этим</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 содержательные линии: «Биология как</w:t>
      </w:r>
      <w:r>
        <w:rPr>
          <w:spacing w:val="1"/>
        </w:rPr>
        <w:t xml:space="preserve"> </w:t>
      </w:r>
      <w:r>
        <w:t>наука.</w:t>
      </w:r>
      <w:r>
        <w:rPr>
          <w:spacing w:val="4"/>
        </w:rPr>
        <w:t xml:space="preserve"> </w:t>
      </w:r>
      <w:r>
        <w:t>Методы</w:t>
      </w:r>
      <w:r>
        <w:rPr>
          <w:spacing w:val="5"/>
        </w:rPr>
        <w:t xml:space="preserve"> </w:t>
      </w:r>
      <w:r>
        <w:t>научного</w:t>
      </w:r>
      <w:r>
        <w:rPr>
          <w:spacing w:val="7"/>
        </w:rPr>
        <w:t xml:space="preserve"> </w:t>
      </w:r>
      <w:r>
        <w:t>познания»,</w:t>
      </w:r>
    </w:p>
    <w:p w:rsidR="00784805" w:rsidRDefault="00D8152A">
      <w:pPr>
        <w:pStyle w:val="a5"/>
        <w:spacing w:before="3"/>
        <w:ind w:left="630"/>
        <w:jc w:val="left"/>
      </w:pPr>
      <w:r>
        <w:t xml:space="preserve">«Клетка  </w:t>
      </w:r>
      <w:r>
        <w:rPr>
          <w:spacing w:val="6"/>
        </w:rPr>
        <w:t xml:space="preserve"> </w:t>
      </w:r>
      <w:r>
        <w:t xml:space="preserve">как  </w:t>
      </w:r>
      <w:r>
        <w:rPr>
          <w:spacing w:val="10"/>
        </w:rPr>
        <w:t xml:space="preserve"> </w:t>
      </w:r>
      <w:r>
        <w:t xml:space="preserve">биологическая  </w:t>
      </w:r>
      <w:r>
        <w:rPr>
          <w:spacing w:val="8"/>
        </w:rPr>
        <w:t xml:space="preserve"> </w:t>
      </w:r>
      <w:r>
        <w:t xml:space="preserve">система»,  </w:t>
      </w:r>
      <w:r>
        <w:rPr>
          <w:spacing w:val="10"/>
        </w:rPr>
        <w:t xml:space="preserve"> </w:t>
      </w:r>
      <w:r>
        <w:t xml:space="preserve">«Организм  </w:t>
      </w:r>
      <w:r>
        <w:rPr>
          <w:spacing w:val="5"/>
        </w:rPr>
        <w:t xml:space="preserve"> </w:t>
      </w:r>
      <w:r>
        <w:t xml:space="preserve">как  </w:t>
      </w:r>
      <w:r>
        <w:rPr>
          <w:spacing w:val="6"/>
        </w:rPr>
        <w:t xml:space="preserve"> </w:t>
      </w:r>
      <w:r>
        <w:t xml:space="preserve">биологическая  </w:t>
      </w:r>
      <w:r>
        <w:rPr>
          <w:spacing w:val="9"/>
        </w:rPr>
        <w:t xml:space="preserve"> </w:t>
      </w:r>
      <w:r>
        <w:t>система»,</w:t>
      </w:r>
    </w:p>
    <w:p w:rsidR="00784805" w:rsidRDefault="00D8152A">
      <w:pPr>
        <w:pStyle w:val="a5"/>
        <w:spacing w:before="3"/>
        <w:ind w:left="630"/>
        <w:jc w:val="left"/>
      </w:pPr>
      <w:r>
        <w:t xml:space="preserve">«Система  </w:t>
      </w:r>
      <w:r>
        <w:rPr>
          <w:spacing w:val="9"/>
        </w:rPr>
        <w:t xml:space="preserve"> </w:t>
      </w:r>
      <w:r>
        <w:t xml:space="preserve">и  </w:t>
      </w:r>
      <w:r>
        <w:rPr>
          <w:spacing w:val="12"/>
        </w:rPr>
        <w:t xml:space="preserve"> </w:t>
      </w:r>
      <w:r>
        <w:t xml:space="preserve">многообразие  </w:t>
      </w:r>
      <w:r>
        <w:rPr>
          <w:spacing w:val="3"/>
        </w:rPr>
        <w:t xml:space="preserve"> </w:t>
      </w:r>
      <w:r>
        <w:t xml:space="preserve">органического  </w:t>
      </w:r>
      <w:r>
        <w:rPr>
          <w:spacing w:val="5"/>
        </w:rPr>
        <w:t xml:space="preserve"> </w:t>
      </w:r>
      <w:r>
        <w:t xml:space="preserve">мира»,  </w:t>
      </w:r>
      <w:r>
        <w:rPr>
          <w:spacing w:val="7"/>
        </w:rPr>
        <w:t xml:space="preserve"> </w:t>
      </w:r>
      <w:r>
        <w:t xml:space="preserve">«Эволюция  </w:t>
      </w:r>
      <w:r>
        <w:rPr>
          <w:spacing w:val="5"/>
        </w:rPr>
        <w:t xml:space="preserve"> </w:t>
      </w:r>
      <w:r>
        <w:t xml:space="preserve">живой  </w:t>
      </w:r>
      <w:r>
        <w:rPr>
          <w:spacing w:val="6"/>
        </w:rPr>
        <w:t xml:space="preserve"> </w:t>
      </w:r>
      <w:r>
        <w:t>природы»,</w:t>
      </w:r>
    </w:p>
    <w:p w:rsidR="00784805" w:rsidRDefault="00D8152A">
      <w:pPr>
        <w:pStyle w:val="a5"/>
        <w:spacing w:before="2"/>
        <w:ind w:left="630"/>
        <w:jc w:val="left"/>
      </w:pPr>
      <w:r>
        <w:t>«Экосистемы</w:t>
      </w:r>
      <w:r>
        <w:rPr>
          <w:spacing w:val="-3"/>
        </w:rPr>
        <w:t xml:space="preserve"> </w:t>
      </w:r>
      <w:r>
        <w:t>и</w:t>
      </w:r>
      <w:r>
        <w:rPr>
          <w:spacing w:val="-7"/>
        </w:rPr>
        <w:t xml:space="preserve"> </w:t>
      </w:r>
      <w:r>
        <w:t>присущие</w:t>
      </w:r>
      <w:r>
        <w:rPr>
          <w:spacing w:val="-4"/>
        </w:rPr>
        <w:t xml:space="preserve"> </w:t>
      </w:r>
      <w:r>
        <w:t>им</w:t>
      </w:r>
      <w:r>
        <w:rPr>
          <w:spacing w:val="2"/>
        </w:rPr>
        <w:t xml:space="preserve"> </w:t>
      </w:r>
      <w:r>
        <w:t>закономерности».</w:t>
      </w:r>
    </w:p>
    <w:p w:rsidR="00784805" w:rsidRDefault="00D8152A">
      <w:pPr>
        <w:pStyle w:val="a5"/>
        <w:spacing w:before="214" w:line="242" w:lineRule="auto"/>
        <w:ind w:left="630" w:right="1227"/>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w:t>
      </w:r>
      <w:r>
        <w:rPr>
          <w:spacing w:val="1"/>
        </w:rPr>
        <w:t xml:space="preserve"> </w:t>
      </w:r>
      <w:r>
        <w:rPr>
          <w:spacing w:val="-1"/>
        </w:rPr>
        <w:t>разного</w:t>
      </w:r>
      <w:r>
        <w:rPr>
          <w:spacing w:val="-7"/>
        </w:rPr>
        <w:t xml:space="preserve"> </w:t>
      </w:r>
      <w:r>
        <w:t>ранга</w:t>
      </w:r>
      <w:r>
        <w:rPr>
          <w:spacing w:val="-14"/>
        </w:rPr>
        <w:t xml:space="preserve"> </w:t>
      </w:r>
      <w:r>
        <w:t>и</w:t>
      </w:r>
      <w:r>
        <w:rPr>
          <w:spacing w:val="-10"/>
        </w:rPr>
        <w:t xml:space="preserve"> </w:t>
      </w:r>
      <w:r>
        <w:t>приобретение</w:t>
      </w:r>
      <w:r>
        <w:rPr>
          <w:spacing w:val="-12"/>
        </w:rPr>
        <w:t xml:space="preserve"> </w:t>
      </w:r>
      <w:r>
        <w:t>умений</w:t>
      </w:r>
      <w:r>
        <w:rPr>
          <w:spacing w:val="-9"/>
        </w:rPr>
        <w:t xml:space="preserve"> </w:t>
      </w:r>
      <w:r>
        <w:t>использовать</w:t>
      </w:r>
      <w:r>
        <w:rPr>
          <w:spacing w:val="-9"/>
        </w:rPr>
        <w:t xml:space="preserve"> </w:t>
      </w:r>
      <w:r>
        <w:t>эти</w:t>
      </w:r>
      <w:r>
        <w:rPr>
          <w:spacing w:val="-9"/>
        </w:rPr>
        <w:t xml:space="preserve"> </w:t>
      </w:r>
      <w:r>
        <w:t>знания</w:t>
      </w:r>
      <w:r>
        <w:rPr>
          <w:spacing w:val="-11"/>
        </w:rPr>
        <w:t xml:space="preserve"> </w:t>
      </w:r>
      <w:r>
        <w:t>для</w:t>
      </w:r>
      <w:r>
        <w:rPr>
          <w:spacing w:val="-15"/>
        </w:rPr>
        <w:t xml:space="preserve"> </w:t>
      </w:r>
      <w:r>
        <w:t>грамотных</w:t>
      </w:r>
      <w:r>
        <w:rPr>
          <w:spacing w:val="-14"/>
        </w:rPr>
        <w:t xml:space="preserve"> </w:t>
      </w:r>
      <w:r>
        <w:t>действий</w:t>
      </w:r>
      <w:r>
        <w:rPr>
          <w:spacing w:val="-58"/>
        </w:rPr>
        <w:t xml:space="preserve"> </w:t>
      </w:r>
      <w:r>
        <w:t>в</w:t>
      </w:r>
      <w:r>
        <w:rPr>
          <w:spacing w:val="-3"/>
        </w:rPr>
        <w:t xml:space="preserve"> </w:t>
      </w:r>
      <w:r>
        <w:t>отношении</w:t>
      </w:r>
      <w:r>
        <w:rPr>
          <w:spacing w:val="-7"/>
        </w:rPr>
        <w:t xml:space="preserve"> </w:t>
      </w:r>
      <w:r>
        <w:t>объектов</w:t>
      </w:r>
      <w:r>
        <w:rPr>
          <w:spacing w:val="5"/>
        </w:rPr>
        <w:t xml:space="preserve"> </w:t>
      </w:r>
      <w:r>
        <w:t>живой</w:t>
      </w:r>
      <w:r>
        <w:rPr>
          <w:spacing w:val="-6"/>
        </w:rPr>
        <w:t xml:space="preserve"> </w:t>
      </w:r>
      <w:r>
        <w:t>природы</w:t>
      </w:r>
      <w:r>
        <w:rPr>
          <w:spacing w:val="-1"/>
        </w:rPr>
        <w:t xml:space="preserve"> </w:t>
      </w:r>
      <w:r>
        <w:t>и</w:t>
      </w:r>
      <w:r>
        <w:rPr>
          <w:spacing w:val="-3"/>
        </w:rPr>
        <w:t xml:space="preserve"> </w:t>
      </w:r>
      <w:r>
        <w:t>решения</w:t>
      </w:r>
      <w:r>
        <w:rPr>
          <w:spacing w:val="-3"/>
        </w:rPr>
        <w:t xml:space="preserve"> </w:t>
      </w:r>
      <w:r>
        <w:t>различных</w:t>
      </w:r>
      <w:r>
        <w:rPr>
          <w:spacing w:val="-6"/>
        </w:rPr>
        <w:t xml:space="preserve"> </w:t>
      </w:r>
      <w:r>
        <w:t>жизненных</w:t>
      </w:r>
      <w:r>
        <w:rPr>
          <w:spacing w:val="-7"/>
        </w:rPr>
        <w:t xml:space="preserve"> </w:t>
      </w:r>
      <w:r>
        <w:t>проблем.</w:t>
      </w:r>
    </w:p>
    <w:p w:rsidR="00784805" w:rsidRDefault="00D8152A">
      <w:pPr>
        <w:pStyle w:val="a5"/>
        <w:spacing w:before="216" w:line="242" w:lineRule="auto"/>
        <w:ind w:left="630" w:right="1251"/>
        <w:rPr>
          <w:i/>
        </w:rPr>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3"/>
        </w:rPr>
        <w:t xml:space="preserve"> </w:t>
      </w:r>
      <w:r>
        <w:t>решением следующих</w:t>
      </w:r>
      <w:r>
        <w:rPr>
          <w:spacing w:val="-3"/>
        </w:rPr>
        <w:t xml:space="preserve"> </w:t>
      </w:r>
      <w:r>
        <w:rPr>
          <w:i/>
        </w:rPr>
        <w:t>задач:</w:t>
      </w:r>
    </w:p>
    <w:p w:rsidR="00784805" w:rsidRDefault="00D8152A">
      <w:pPr>
        <w:pStyle w:val="a5"/>
        <w:spacing w:before="215"/>
        <w:ind w:left="630" w:right="1228"/>
      </w:pPr>
      <w:r>
        <w:rPr>
          <w:noProof/>
          <w:position w:val="-4"/>
          <w:lang w:eastAsia="ru-RU"/>
        </w:rPr>
        <w:drawing>
          <wp:inline distT="0" distB="0" distL="0" distR="0">
            <wp:extent cx="237744" cy="167640"/>
            <wp:effectExtent l="0" t="0" r="0" b="0"/>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png"/>
                    <pic:cNvPicPr/>
                  </pic:nvPicPr>
                  <pic:blipFill>
                    <a:blip r:embed="rId11" cstate="print"/>
                    <a:stretch>
                      <a:fillRect/>
                    </a:stretch>
                  </pic:blipFill>
                  <pic:spPr>
                    <a:xfrm>
                      <a:off x="0" y="0"/>
                      <a:ext cx="237744" cy="167640"/>
                    </a:xfrm>
                    <a:prstGeom prst="rect">
                      <a:avLst/>
                    </a:prstGeom>
                  </pic:spPr>
                </pic:pic>
              </a:graphicData>
            </a:graphic>
          </wp:inline>
        </w:drawing>
      </w:r>
      <w:r>
        <w:rPr>
          <w:spacing w:val="3"/>
          <w:sz w:val="20"/>
        </w:rPr>
        <w:t xml:space="preserve"> </w:t>
      </w: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 закономерностях, гипотезах, правилах, служащих основой для формирования</w:t>
      </w:r>
      <w:r>
        <w:rPr>
          <w:spacing w:val="1"/>
        </w:rPr>
        <w:t xml:space="preserve"> </w:t>
      </w:r>
      <w:r>
        <w:t>представлений о естественно-научной</w:t>
      </w:r>
      <w:r>
        <w:rPr>
          <w:spacing w:val="1"/>
        </w:rPr>
        <w:t xml:space="preserve"> </w:t>
      </w:r>
      <w:r>
        <w:t>картине</w:t>
      </w:r>
      <w:r>
        <w:rPr>
          <w:spacing w:val="1"/>
        </w:rPr>
        <w:t xml:space="preserve"> </w:t>
      </w:r>
      <w:r>
        <w:t>мира; о</w:t>
      </w:r>
      <w:r>
        <w:rPr>
          <w:spacing w:val="1"/>
        </w:rPr>
        <w:t xml:space="preserve"> </w:t>
      </w:r>
      <w:r>
        <w:t>методах научного</w:t>
      </w:r>
      <w:r>
        <w:rPr>
          <w:spacing w:val="1"/>
        </w:rPr>
        <w:t xml:space="preserve"> </w:t>
      </w:r>
      <w:r>
        <w:t>познания;</w:t>
      </w:r>
      <w:r>
        <w:rPr>
          <w:spacing w:val="1"/>
        </w:rPr>
        <w:t xml:space="preserve"> </w:t>
      </w:r>
      <w:r>
        <w:t>строении,</w:t>
      </w:r>
      <w:r>
        <w:rPr>
          <w:spacing w:val="53"/>
        </w:rPr>
        <w:t xml:space="preserve"> </w:t>
      </w:r>
      <w:r>
        <w:t>многообразии</w:t>
      </w:r>
      <w:r>
        <w:rPr>
          <w:spacing w:val="58"/>
        </w:rPr>
        <w:t xml:space="preserve"> </w:t>
      </w:r>
      <w:r>
        <w:t>и</w:t>
      </w:r>
    </w:p>
    <w:p w:rsidR="00784805" w:rsidRDefault="00D8152A">
      <w:pPr>
        <w:pStyle w:val="a5"/>
        <w:spacing w:before="72" w:line="242" w:lineRule="auto"/>
        <w:ind w:left="630" w:right="1227"/>
      </w:pPr>
      <w:r>
        <w:t>особенностях живых систем разного уровня организации; выдающихся открытиях</w:t>
      </w:r>
      <w:r>
        <w:rPr>
          <w:spacing w:val="1"/>
        </w:rPr>
        <w:t xml:space="preserve"> </w:t>
      </w:r>
      <w:r>
        <w:t>и</w:t>
      </w:r>
      <w:r>
        <w:rPr>
          <w:spacing w:val="1"/>
        </w:rPr>
        <w:t xml:space="preserve"> </w:t>
      </w:r>
      <w:r>
        <w:t>современных</w:t>
      </w:r>
      <w:r>
        <w:rPr>
          <w:spacing w:val="-7"/>
        </w:rPr>
        <w:t xml:space="preserve"> </w:t>
      </w:r>
      <w:r>
        <w:t>исследованиях</w:t>
      </w:r>
      <w:r>
        <w:rPr>
          <w:spacing w:val="-6"/>
        </w:rPr>
        <w:t xml:space="preserve"> </w:t>
      </w:r>
      <w:r>
        <w:t>в</w:t>
      </w:r>
      <w:r>
        <w:rPr>
          <w:spacing w:val="4"/>
        </w:rPr>
        <w:t xml:space="preserve"> </w:t>
      </w:r>
      <w:r>
        <w:t>биологии;</w:t>
      </w:r>
    </w:p>
    <w:p w:rsidR="00784805" w:rsidRDefault="00D8152A">
      <w:pPr>
        <w:pStyle w:val="a5"/>
        <w:ind w:left="630" w:right="1227"/>
      </w:pPr>
      <w:r>
        <w:rPr>
          <w:noProof/>
          <w:position w:val="-4"/>
          <w:lang w:eastAsia="ru-RU"/>
        </w:rPr>
        <w:drawing>
          <wp:inline distT="0" distB="0" distL="0" distR="0">
            <wp:extent cx="237744" cy="167639"/>
            <wp:effectExtent l="0" t="0" r="0" b="0"/>
            <wp:docPr id="9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формирование у обучающихся познавательных, интеллектуальных и 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данных</w:t>
      </w:r>
      <w:r>
        <w:rPr>
          <w:spacing w:val="1"/>
        </w:rPr>
        <w:t xml:space="preserve"> </w:t>
      </w:r>
      <w:r>
        <w:t>о</w:t>
      </w:r>
      <w:r>
        <w:rPr>
          <w:spacing w:val="1"/>
        </w:rPr>
        <w:t xml:space="preserve"> </w:t>
      </w:r>
      <w:r>
        <w:t>путях</w:t>
      </w:r>
      <w:r>
        <w:rPr>
          <w:spacing w:val="1"/>
        </w:rPr>
        <w:t xml:space="preserve"> </w:t>
      </w:r>
      <w:r>
        <w:t>развития</w:t>
      </w:r>
      <w:r>
        <w:rPr>
          <w:spacing w:val="1"/>
        </w:rPr>
        <w:t xml:space="preserve"> </w:t>
      </w:r>
      <w:r>
        <w:t>в</w:t>
      </w:r>
      <w:r>
        <w:rPr>
          <w:spacing w:val="1"/>
        </w:rPr>
        <w:t xml:space="preserve"> </w:t>
      </w:r>
      <w:r>
        <w:t>биологии</w:t>
      </w:r>
      <w:r>
        <w:rPr>
          <w:spacing w:val="1"/>
        </w:rPr>
        <w:t xml:space="preserve"> </w:t>
      </w:r>
      <w:r>
        <w:t>научных</w:t>
      </w:r>
      <w:r>
        <w:rPr>
          <w:spacing w:val="1"/>
        </w:rPr>
        <w:t xml:space="preserve"> </w:t>
      </w:r>
      <w:r>
        <w:t>взглядов,</w:t>
      </w:r>
      <w:r>
        <w:rPr>
          <w:spacing w:val="1"/>
        </w:rPr>
        <w:t xml:space="preserve"> </w:t>
      </w:r>
      <w:r>
        <w:t>идей</w:t>
      </w:r>
      <w:r>
        <w:rPr>
          <w:spacing w:val="-4"/>
        </w:rPr>
        <w:t xml:space="preserve"> </w:t>
      </w:r>
      <w:r>
        <w:t>и</w:t>
      </w:r>
      <w:r>
        <w:rPr>
          <w:spacing w:val="4"/>
        </w:rPr>
        <w:t xml:space="preserve"> </w:t>
      </w:r>
      <w:r>
        <w:t>подходов</w:t>
      </w:r>
      <w:r>
        <w:rPr>
          <w:spacing w:val="3"/>
        </w:rPr>
        <w:t xml:space="preserve"> </w:t>
      </w:r>
      <w:r>
        <w:t>к</w:t>
      </w:r>
      <w:r>
        <w:rPr>
          <w:spacing w:val="-6"/>
        </w:rPr>
        <w:t xml:space="preserve"> </w:t>
      </w:r>
      <w:r>
        <w:t>изучению живых</w:t>
      </w:r>
      <w:r>
        <w:rPr>
          <w:spacing w:val="-9"/>
        </w:rPr>
        <w:t xml:space="preserve"> </w:t>
      </w:r>
      <w:r>
        <w:t>систем</w:t>
      </w:r>
      <w:r>
        <w:rPr>
          <w:spacing w:val="2"/>
        </w:rPr>
        <w:t xml:space="preserve"> </w:t>
      </w:r>
      <w:r>
        <w:t>разного</w:t>
      </w:r>
      <w:r>
        <w:rPr>
          <w:spacing w:val="6"/>
        </w:rPr>
        <w:t xml:space="preserve"> </w:t>
      </w:r>
      <w:r>
        <w:t>уровня</w:t>
      </w:r>
      <w:r>
        <w:rPr>
          <w:spacing w:val="-9"/>
        </w:rPr>
        <w:t xml:space="preserve"> </w:t>
      </w:r>
      <w:r>
        <w:t>организации;</w:t>
      </w:r>
    </w:p>
    <w:p w:rsidR="00784805" w:rsidRDefault="00D8152A">
      <w:pPr>
        <w:pStyle w:val="a5"/>
        <w:ind w:left="630" w:right="1225"/>
      </w:pPr>
      <w:r>
        <w:rPr>
          <w:noProof/>
          <w:position w:val="-4"/>
          <w:lang w:eastAsia="ru-RU"/>
        </w:rPr>
        <w:drawing>
          <wp:inline distT="0" distB="0" distL="0" distR="0">
            <wp:extent cx="237744" cy="167639"/>
            <wp:effectExtent l="0" t="0" r="0" b="0"/>
            <wp:docPr id="9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6"/>
        </w:rPr>
        <w:t xml:space="preserve"> </w:t>
      </w:r>
      <w:r>
        <w:t>умений</w:t>
      </w:r>
      <w:r>
        <w:rPr>
          <w:spacing w:val="-10"/>
        </w:rPr>
        <w:t xml:space="preserve"> </w:t>
      </w:r>
      <w:r>
        <w:t>объяснять</w:t>
      </w:r>
      <w:r>
        <w:rPr>
          <w:spacing w:val="-9"/>
        </w:rPr>
        <w:t xml:space="preserve"> </w:t>
      </w:r>
      <w:r>
        <w:t>и</w:t>
      </w:r>
      <w:r>
        <w:rPr>
          <w:spacing w:val="-10"/>
        </w:rPr>
        <w:t xml:space="preserve"> </w:t>
      </w:r>
      <w:r>
        <w:t>оценивать</w:t>
      </w:r>
      <w:r>
        <w:rPr>
          <w:spacing w:val="-5"/>
        </w:rPr>
        <w:t xml:space="preserve"> </w:t>
      </w:r>
      <w:r>
        <w:t>явления</w:t>
      </w:r>
      <w:r>
        <w:rPr>
          <w:spacing w:val="-11"/>
        </w:rPr>
        <w:t xml:space="preserve"> </w:t>
      </w:r>
      <w:r>
        <w:t>окружающего</w:t>
      </w:r>
      <w:r>
        <w:rPr>
          <w:spacing w:val="-6"/>
        </w:rPr>
        <w:t xml:space="preserve"> </w:t>
      </w:r>
      <w:r>
        <w:t>мира</w:t>
      </w:r>
      <w:r>
        <w:rPr>
          <w:spacing w:val="-12"/>
        </w:rPr>
        <w:t xml:space="preserve"> </w:t>
      </w:r>
      <w:r>
        <w:t>живой</w:t>
      </w:r>
      <w:r>
        <w:rPr>
          <w:spacing w:val="-10"/>
        </w:rPr>
        <w:t xml:space="preserve"> </w:t>
      </w:r>
      <w:r>
        <w:t>природы</w:t>
      </w:r>
      <w:r>
        <w:rPr>
          <w:spacing w:val="-9"/>
        </w:rPr>
        <w:t xml:space="preserve"> </w:t>
      </w:r>
      <w:r>
        <w:t>на</w:t>
      </w:r>
      <w:r>
        <w:rPr>
          <w:spacing w:val="-58"/>
        </w:rPr>
        <w:t xml:space="preserve"> </w:t>
      </w:r>
      <w:r>
        <w:t>основании</w:t>
      </w:r>
      <w:r>
        <w:rPr>
          <w:spacing w:val="-3"/>
        </w:rPr>
        <w:t xml:space="preserve"> </w:t>
      </w:r>
      <w:r>
        <w:t>знаний</w:t>
      </w:r>
      <w:r>
        <w:rPr>
          <w:spacing w:val="5"/>
        </w:rPr>
        <w:t xml:space="preserve"> </w:t>
      </w:r>
      <w:r>
        <w:t>и</w:t>
      </w:r>
      <w:r>
        <w:rPr>
          <w:spacing w:val="-7"/>
        </w:rPr>
        <w:t xml:space="preserve"> </w:t>
      </w:r>
      <w:r>
        <w:t>опыта,</w:t>
      </w:r>
      <w:r>
        <w:rPr>
          <w:spacing w:val="-1"/>
        </w:rPr>
        <w:t xml:space="preserve"> </w:t>
      </w:r>
      <w:r>
        <w:t>полученных</w:t>
      </w:r>
      <w:r>
        <w:rPr>
          <w:spacing w:val="-6"/>
        </w:rPr>
        <w:t xml:space="preserve"> </w:t>
      </w:r>
      <w:r>
        <w:t>при</w:t>
      </w:r>
      <w:r>
        <w:rPr>
          <w:spacing w:val="7"/>
        </w:rPr>
        <w:t xml:space="preserve"> </w:t>
      </w:r>
      <w:r>
        <w:t>изучении</w:t>
      </w:r>
      <w:r>
        <w:rPr>
          <w:spacing w:val="4"/>
        </w:rPr>
        <w:t xml:space="preserve"> </w:t>
      </w:r>
      <w:r>
        <w:t>биологии;</w:t>
      </w:r>
    </w:p>
    <w:p w:rsidR="00784805" w:rsidRDefault="00D8152A">
      <w:pPr>
        <w:pStyle w:val="a5"/>
        <w:ind w:left="630" w:right="1233"/>
      </w:pPr>
      <w:r>
        <w:rPr>
          <w:noProof/>
          <w:position w:val="-4"/>
          <w:lang w:eastAsia="ru-RU"/>
        </w:rPr>
        <w:drawing>
          <wp:inline distT="0" distB="0" distL="0" distR="0">
            <wp:extent cx="237744" cy="167639"/>
            <wp:effectExtent l="0" t="0" r="0" b="0"/>
            <wp:docPr id="9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формирование у обучающихся умений иллюстрировать значение биологических</w:t>
      </w:r>
      <w:r>
        <w:rPr>
          <w:spacing w:val="1"/>
        </w:rPr>
        <w:t xml:space="preserve"> </w:t>
      </w:r>
      <w:r>
        <w:t>знаний в практической деятельности человека, развитии современных медицинских</w:t>
      </w:r>
      <w:r>
        <w:rPr>
          <w:spacing w:val="1"/>
        </w:rPr>
        <w:t xml:space="preserve"> </w:t>
      </w:r>
      <w:r>
        <w:t>технологий</w:t>
      </w:r>
      <w:r>
        <w:rPr>
          <w:spacing w:val="-1"/>
        </w:rPr>
        <w:t xml:space="preserve"> </w:t>
      </w:r>
      <w:r>
        <w:t>и</w:t>
      </w:r>
      <w:r>
        <w:rPr>
          <w:spacing w:val="3"/>
        </w:rPr>
        <w:t xml:space="preserve"> </w:t>
      </w:r>
      <w:r>
        <w:t>агробиотехнологий;</w:t>
      </w:r>
    </w:p>
    <w:p w:rsidR="00784805" w:rsidRDefault="00D8152A">
      <w:pPr>
        <w:pStyle w:val="a5"/>
        <w:spacing w:before="2" w:line="235" w:lineRule="auto"/>
        <w:ind w:left="630" w:right="1232"/>
      </w:pPr>
      <w:r>
        <w:rPr>
          <w:noProof/>
          <w:position w:val="-4"/>
          <w:lang w:eastAsia="ru-RU"/>
        </w:rPr>
        <w:drawing>
          <wp:inline distT="0" distB="0" distL="0" distR="0">
            <wp:extent cx="237744" cy="167639"/>
            <wp:effectExtent l="0" t="0" r="0" b="0"/>
            <wp:docPr id="9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воспитание убеждённости в возможности познания человеком живой 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4"/>
        </w:rPr>
        <w:t xml:space="preserve"> </w:t>
      </w:r>
      <w:r>
        <w:t>биологических</w:t>
      </w:r>
      <w:r>
        <w:rPr>
          <w:spacing w:val="-1"/>
        </w:rPr>
        <w:t xml:space="preserve"> </w:t>
      </w:r>
      <w:r>
        <w:t>исследований;</w:t>
      </w:r>
    </w:p>
    <w:p w:rsidR="00784805" w:rsidRDefault="00D8152A">
      <w:pPr>
        <w:pStyle w:val="a5"/>
        <w:spacing w:before="8" w:line="237" w:lineRule="auto"/>
        <w:ind w:left="630" w:right="1248"/>
      </w:pPr>
      <w:r>
        <w:rPr>
          <w:noProof/>
          <w:position w:val="-4"/>
          <w:lang w:eastAsia="ru-RU"/>
        </w:rPr>
        <w:drawing>
          <wp:inline distT="0" distB="0" distL="0" distR="0">
            <wp:extent cx="237744" cy="167639"/>
            <wp:effectExtent l="0" t="0" r="0" b="0"/>
            <wp:docPr id="9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осознание ценности биологических знаний для повышения уровня экологической</w:t>
      </w:r>
      <w:r>
        <w:rPr>
          <w:spacing w:val="1"/>
        </w:rPr>
        <w:t xml:space="preserve"> </w:t>
      </w:r>
      <w:r>
        <w:t>культуры,</w:t>
      </w:r>
      <w:r>
        <w:rPr>
          <w:spacing w:val="5"/>
        </w:rPr>
        <w:t xml:space="preserve"> </w:t>
      </w:r>
      <w:r>
        <w:t>для</w:t>
      </w:r>
      <w:r>
        <w:rPr>
          <w:spacing w:val="3"/>
        </w:rPr>
        <w:t xml:space="preserve"> </w:t>
      </w:r>
      <w:r>
        <w:t>формирования</w:t>
      </w:r>
      <w:r>
        <w:rPr>
          <w:spacing w:val="-7"/>
        </w:rPr>
        <w:t xml:space="preserve"> </w:t>
      </w:r>
      <w:r>
        <w:t>научного</w:t>
      </w:r>
      <w:r>
        <w:rPr>
          <w:spacing w:val="8"/>
        </w:rPr>
        <w:t xml:space="preserve"> </w:t>
      </w:r>
      <w:r>
        <w:t>мировоззрения;</w:t>
      </w:r>
    </w:p>
    <w:p w:rsidR="00784805" w:rsidRDefault="00D8152A">
      <w:pPr>
        <w:pStyle w:val="a5"/>
        <w:spacing w:before="4" w:line="242" w:lineRule="auto"/>
        <w:ind w:left="630" w:right="1235"/>
      </w:pPr>
      <w:r>
        <w:rPr>
          <w:noProof/>
          <w:position w:val="-4"/>
          <w:lang w:eastAsia="ru-RU"/>
        </w:rPr>
        <w:drawing>
          <wp:inline distT="0" distB="0" distL="0" distR="0">
            <wp:extent cx="237744" cy="167639"/>
            <wp:effectExtent l="0" t="0" r="0" b="0"/>
            <wp:docPr id="9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png"/>
                    <pic:cNvPicPr/>
                  </pic:nvPicPr>
                  <pic:blipFill>
                    <a:blip r:embed="rId11" cstate="print"/>
                    <a:stretch>
                      <a:fillRect/>
                    </a:stretch>
                  </pic:blipFill>
                  <pic:spPr>
                    <a:xfrm>
                      <a:off x="0" y="0"/>
                      <a:ext cx="237744" cy="167639"/>
                    </a:xfrm>
                    <a:prstGeom prst="rect">
                      <a:avLst/>
                    </a:prstGeom>
                  </pic:spPr>
                </pic:pic>
              </a:graphicData>
            </a:graphic>
          </wp:inline>
        </w:drawing>
      </w:r>
      <w:r>
        <w:rPr>
          <w:spacing w:val="3"/>
          <w:sz w:val="20"/>
        </w:rPr>
        <w:t xml:space="preserve"> </w:t>
      </w:r>
      <w:r>
        <w:t>применение приобретённых знаний и умений в повседневной жизни для оценки</w:t>
      </w:r>
      <w:r>
        <w:rPr>
          <w:spacing w:val="1"/>
        </w:rPr>
        <w:t xml:space="preserve"> </w:t>
      </w:r>
      <w:r>
        <w:t>последствий своей деятельности по отношению к окружающей среде, собственному</w:t>
      </w:r>
      <w:r>
        <w:rPr>
          <w:spacing w:val="1"/>
        </w:rPr>
        <w:t xml:space="preserve"> </w:t>
      </w:r>
      <w:r>
        <w:t>здоровью;</w:t>
      </w:r>
      <w:r>
        <w:rPr>
          <w:spacing w:val="-8"/>
        </w:rPr>
        <w:t xml:space="preserve"> </w:t>
      </w:r>
      <w:r>
        <w:t>обоснование</w:t>
      </w:r>
      <w:r>
        <w:rPr>
          <w:spacing w:val="-5"/>
        </w:rPr>
        <w:t xml:space="preserve"> </w:t>
      </w:r>
      <w:r>
        <w:t>и</w:t>
      </w:r>
      <w:r>
        <w:rPr>
          <w:spacing w:val="6"/>
        </w:rPr>
        <w:t xml:space="preserve"> </w:t>
      </w:r>
      <w:r>
        <w:t>соблюдение мер</w:t>
      </w:r>
      <w:r>
        <w:rPr>
          <w:spacing w:val="2"/>
        </w:rPr>
        <w:t xml:space="preserve"> </w:t>
      </w:r>
      <w:r>
        <w:t>профилактики</w:t>
      </w:r>
      <w:r>
        <w:rPr>
          <w:spacing w:val="3"/>
        </w:rPr>
        <w:t xml:space="preserve"> </w:t>
      </w:r>
      <w:r>
        <w:t>заболеваний.</w:t>
      </w:r>
    </w:p>
    <w:p w:rsidR="00784805" w:rsidRDefault="00D8152A">
      <w:pPr>
        <w:pStyle w:val="3"/>
        <w:spacing w:before="222" w:line="237" w:lineRule="auto"/>
        <w:ind w:left="630" w:right="4436" w:firstLine="3207"/>
        <w:jc w:val="both"/>
      </w:pPr>
      <w:bookmarkStart w:id="262" w:name="Содержание_обучения_в_10_классе_Тема_1._"/>
      <w:bookmarkEnd w:id="262"/>
      <w:r>
        <w:rPr>
          <w:spacing w:val="-1"/>
        </w:rPr>
        <w:t>Содержание</w:t>
      </w:r>
      <w:r>
        <w:rPr>
          <w:spacing w:val="-13"/>
        </w:rPr>
        <w:t xml:space="preserve"> </w:t>
      </w:r>
      <w:r>
        <w:t>обучения</w:t>
      </w:r>
      <w:r>
        <w:rPr>
          <w:spacing w:val="-13"/>
        </w:rPr>
        <w:t xml:space="preserve"> </w:t>
      </w:r>
      <w:r>
        <w:t>в</w:t>
      </w:r>
      <w:r>
        <w:rPr>
          <w:spacing w:val="-57"/>
        </w:rPr>
        <w:t xml:space="preserve"> </w:t>
      </w:r>
      <w:r>
        <w:t>10</w:t>
      </w:r>
      <w:r>
        <w:rPr>
          <w:spacing w:val="2"/>
        </w:rPr>
        <w:t xml:space="preserve"> </w:t>
      </w:r>
      <w:r>
        <w:t>классеТема</w:t>
      </w:r>
      <w:r>
        <w:rPr>
          <w:spacing w:val="1"/>
        </w:rPr>
        <w:t xml:space="preserve"> </w:t>
      </w:r>
      <w:r>
        <w:t>1.</w:t>
      </w:r>
      <w:r>
        <w:rPr>
          <w:spacing w:val="-5"/>
        </w:rPr>
        <w:t xml:space="preserve"> </w:t>
      </w:r>
      <w:r>
        <w:t>Биология</w:t>
      </w:r>
      <w:r>
        <w:rPr>
          <w:spacing w:val="-2"/>
        </w:rPr>
        <w:t xml:space="preserve"> </w:t>
      </w:r>
      <w:r>
        <w:t>как</w:t>
      </w:r>
      <w:r>
        <w:rPr>
          <w:spacing w:val="-2"/>
        </w:rPr>
        <w:t xml:space="preserve"> </w:t>
      </w:r>
      <w:r>
        <w:t>наука</w:t>
      </w:r>
      <w:r>
        <w:rPr>
          <w:spacing w:val="-7"/>
        </w:rPr>
        <w:t xml:space="preserve"> </w:t>
      </w:r>
      <w:r>
        <w:t>(2</w:t>
      </w:r>
      <w:r>
        <w:rPr>
          <w:spacing w:val="-3"/>
        </w:rPr>
        <w:t xml:space="preserve"> </w:t>
      </w:r>
      <w:r>
        <w:t>ч)</w:t>
      </w:r>
    </w:p>
    <w:p w:rsidR="00784805" w:rsidRDefault="00D8152A">
      <w:pPr>
        <w:pStyle w:val="a5"/>
        <w:ind w:left="630" w:right="1243"/>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 науками, философией, этикой, эстетикой и правом. Роль биологии в</w:t>
      </w:r>
      <w:r>
        <w:rPr>
          <w:spacing w:val="1"/>
        </w:rPr>
        <w:t xml:space="preserve"> </w:t>
      </w:r>
      <w:r>
        <w:t>формировании</w:t>
      </w:r>
      <w:r>
        <w:rPr>
          <w:spacing w:val="-5"/>
        </w:rPr>
        <w:t xml:space="preserve"> </w:t>
      </w:r>
      <w:r>
        <w:t>современной</w:t>
      </w:r>
      <w:r>
        <w:rPr>
          <w:spacing w:val="5"/>
        </w:rPr>
        <w:t xml:space="preserve"> </w:t>
      </w:r>
      <w:r>
        <w:t>научной</w:t>
      </w:r>
      <w:r>
        <w:rPr>
          <w:spacing w:val="1"/>
        </w:rPr>
        <w:t xml:space="preserve"> </w:t>
      </w:r>
      <w:r>
        <w:t>картины</w:t>
      </w:r>
      <w:r>
        <w:rPr>
          <w:spacing w:val="-3"/>
        </w:rPr>
        <w:t xml:space="preserve"> </w:t>
      </w:r>
      <w:r>
        <w:t>мира.</w:t>
      </w:r>
      <w:r>
        <w:rPr>
          <w:spacing w:val="3"/>
        </w:rPr>
        <w:t xml:space="preserve"> </w:t>
      </w:r>
      <w:r>
        <w:t>Система</w:t>
      </w:r>
      <w:r>
        <w:rPr>
          <w:spacing w:val="-5"/>
        </w:rPr>
        <w:t xml:space="preserve"> </w:t>
      </w:r>
      <w:r>
        <w:t>биологических</w:t>
      </w:r>
      <w:r>
        <w:rPr>
          <w:spacing w:val="-8"/>
        </w:rPr>
        <w:t xml:space="preserve"> </w:t>
      </w:r>
      <w:r>
        <w:t>наук.</w:t>
      </w:r>
    </w:p>
    <w:p w:rsidR="00784805" w:rsidRDefault="00D8152A">
      <w:pPr>
        <w:pStyle w:val="a5"/>
        <w:spacing w:line="242" w:lineRule="auto"/>
        <w:ind w:left="630" w:right="1235"/>
      </w:pPr>
      <w:r>
        <w:t>Методы познания живой природы (наблюдение, эксперимент, описание, измерение,</w:t>
      </w:r>
      <w:r>
        <w:rPr>
          <w:spacing w:val="1"/>
        </w:rPr>
        <w:t xml:space="preserve"> </w:t>
      </w:r>
      <w:r>
        <w:t>классификация,</w:t>
      </w:r>
      <w:r>
        <w:rPr>
          <w:spacing w:val="9"/>
        </w:rPr>
        <w:t xml:space="preserve"> </w:t>
      </w:r>
      <w:r>
        <w:t>моделирование,</w:t>
      </w:r>
      <w:r>
        <w:rPr>
          <w:spacing w:val="5"/>
        </w:rPr>
        <w:t xml:space="preserve"> </w:t>
      </w:r>
      <w:r>
        <w:t>статистическая</w:t>
      </w:r>
      <w:r>
        <w:rPr>
          <w:spacing w:val="-3"/>
        </w:rPr>
        <w:t xml:space="preserve"> </w:t>
      </w:r>
      <w:r>
        <w:t>обработка</w:t>
      </w:r>
      <w:r>
        <w:rPr>
          <w:spacing w:val="1"/>
        </w:rPr>
        <w:t xml:space="preserve"> </w:t>
      </w:r>
      <w:r>
        <w:t>данных).</w:t>
      </w:r>
    </w:p>
    <w:p w:rsidR="00784805" w:rsidRDefault="00D8152A">
      <w:pPr>
        <w:pStyle w:val="3"/>
        <w:spacing w:line="274" w:lineRule="exact"/>
        <w:ind w:left="630"/>
      </w:pPr>
      <w:bookmarkStart w:id="263" w:name="Демонстрации:"/>
      <w:bookmarkEnd w:id="263"/>
      <w:r>
        <w:t>Демонстрации:</w:t>
      </w:r>
    </w:p>
    <w:p w:rsidR="00784805" w:rsidRDefault="00D8152A">
      <w:pPr>
        <w:pStyle w:val="a5"/>
        <w:spacing w:line="275" w:lineRule="exact"/>
        <w:ind w:left="630"/>
        <w:jc w:val="left"/>
      </w:pPr>
      <w:r>
        <w:rPr>
          <w:i/>
        </w:rPr>
        <w:t>Портреты</w:t>
      </w:r>
      <w:r>
        <w:t>:</w:t>
      </w:r>
      <w:r>
        <w:rPr>
          <w:spacing w:val="-2"/>
        </w:rPr>
        <w:t xml:space="preserve"> </w:t>
      </w:r>
      <w:r>
        <w:t>Ч.</w:t>
      </w:r>
      <w:r>
        <w:rPr>
          <w:spacing w:val="-4"/>
        </w:rPr>
        <w:t xml:space="preserve"> </w:t>
      </w:r>
      <w:r>
        <w:t>Дарвин,</w:t>
      </w:r>
      <w:r>
        <w:rPr>
          <w:spacing w:val="-4"/>
        </w:rPr>
        <w:t xml:space="preserve"> </w:t>
      </w:r>
      <w:r>
        <w:t>Г.</w:t>
      </w:r>
      <w:r>
        <w:rPr>
          <w:spacing w:val="1"/>
        </w:rPr>
        <w:t xml:space="preserve"> </w:t>
      </w:r>
      <w:r>
        <w:t>Мендель,</w:t>
      </w:r>
      <w:r>
        <w:rPr>
          <w:spacing w:val="-3"/>
        </w:rPr>
        <w:t xml:space="preserve"> </w:t>
      </w:r>
      <w:r>
        <w:t>Н.</w:t>
      </w:r>
      <w:r>
        <w:rPr>
          <w:spacing w:val="-4"/>
        </w:rPr>
        <w:t xml:space="preserve"> </w:t>
      </w:r>
      <w:r>
        <w:t>К. Кольцов,</w:t>
      </w:r>
      <w:r>
        <w:rPr>
          <w:spacing w:val="-3"/>
        </w:rPr>
        <w:t xml:space="preserve"> </w:t>
      </w:r>
      <w:r>
        <w:t>Дж. Уотсон</w:t>
      </w:r>
      <w:r>
        <w:rPr>
          <w:spacing w:val="-8"/>
        </w:rPr>
        <w:t xml:space="preserve"> </w:t>
      </w:r>
      <w:r>
        <w:t>и</w:t>
      </w:r>
      <w:r>
        <w:rPr>
          <w:spacing w:val="-10"/>
        </w:rPr>
        <w:t xml:space="preserve"> </w:t>
      </w:r>
      <w:r>
        <w:t>Ф.</w:t>
      </w:r>
      <w:r>
        <w:rPr>
          <w:spacing w:val="-9"/>
        </w:rPr>
        <w:t xml:space="preserve"> </w:t>
      </w:r>
      <w:r>
        <w:t>Крик.</w:t>
      </w:r>
    </w:p>
    <w:p w:rsidR="00784805" w:rsidRDefault="00D8152A">
      <w:pPr>
        <w:spacing w:line="275" w:lineRule="exact"/>
        <w:ind w:left="630"/>
        <w:rPr>
          <w:sz w:val="24"/>
        </w:rPr>
      </w:pPr>
      <w:r>
        <w:rPr>
          <w:i/>
          <w:sz w:val="24"/>
        </w:rPr>
        <w:t>Таблицы и</w:t>
      </w:r>
      <w:r>
        <w:rPr>
          <w:i/>
          <w:spacing w:val="-7"/>
          <w:sz w:val="24"/>
        </w:rPr>
        <w:t xml:space="preserve"> </w:t>
      </w:r>
      <w:r>
        <w:rPr>
          <w:i/>
          <w:sz w:val="24"/>
        </w:rPr>
        <w:t>схемы</w:t>
      </w:r>
      <w:r>
        <w:rPr>
          <w:sz w:val="24"/>
        </w:rPr>
        <w:t>:</w:t>
      </w:r>
      <w:r>
        <w:rPr>
          <w:spacing w:val="-10"/>
          <w:sz w:val="24"/>
        </w:rPr>
        <w:t xml:space="preserve"> </w:t>
      </w:r>
      <w:r>
        <w:rPr>
          <w:sz w:val="24"/>
        </w:rPr>
        <w:t>«Методы</w:t>
      </w:r>
      <w:r>
        <w:rPr>
          <w:spacing w:val="1"/>
          <w:sz w:val="24"/>
        </w:rPr>
        <w:t xml:space="preserve"> </w:t>
      </w:r>
      <w:r>
        <w:rPr>
          <w:sz w:val="24"/>
        </w:rPr>
        <w:t>познания</w:t>
      </w:r>
      <w:r>
        <w:rPr>
          <w:spacing w:val="-9"/>
          <w:sz w:val="24"/>
        </w:rPr>
        <w:t xml:space="preserve"> </w:t>
      </w:r>
      <w:r>
        <w:rPr>
          <w:sz w:val="24"/>
        </w:rPr>
        <w:t>живой</w:t>
      </w:r>
      <w:r>
        <w:rPr>
          <w:spacing w:val="-5"/>
          <w:sz w:val="24"/>
        </w:rPr>
        <w:t xml:space="preserve"> </w:t>
      </w:r>
      <w:r>
        <w:rPr>
          <w:sz w:val="24"/>
        </w:rPr>
        <w:t>природы».</w:t>
      </w:r>
    </w:p>
    <w:p w:rsidR="00784805" w:rsidRDefault="00D8152A">
      <w:pPr>
        <w:pStyle w:val="3"/>
        <w:spacing w:line="275" w:lineRule="exact"/>
        <w:ind w:left="630"/>
      </w:pPr>
      <w:bookmarkStart w:id="264" w:name="Лабораторные_и_практические_работы:"/>
      <w:bookmarkEnd w:id="264"/>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784805">
      <w:pPr>
        <w:spacing w:line="275" w:lineRule="exact"/>
        <w:sectPr w:rsidR="00784805">
          <w:footerReference w:type="default" r:id="rId94"/>
          <w:pgSz w:w="11900" w:h="16840"/>
          <w:pgMar w:top="760" w:right="140" w:bottom="280" w:left="920" w:header="0" w:footer="0" w:gutter="0"/>
          <w:cols w:space="720"/>
        </w:sectPr>
      </w:pPr>
    </w:p>
    <w:p w:rsidR="00784805" w:rsidRDefault="00D8152A">
      <w:pPr>
        <w:spacing w:before="68" w:line="242" w:lineRule="auto"/>
        <w:ind w:left="630" w:right="2103"/>
        <w:jc w:val="both"/>
        <w:rPr>
          <w:sz w:val="24"/>
        </w:rPr>
      </w:pPr>
      <w:r>
        <w:rPr>
          <w:i/>
          <w:sz w:val="24"/>
        </w:rPr>
        <w:lastRenderedPageBreak/>
        <w:t xml:space="preserve">Практическая работа № 1. </w:t>
      </w:r>
      <w:r>
        <w:rPr>
          <w:sz w:val="24"/>
        </w:rPr>
        <w:t>«Использование различных методов при изучении</w:t>
      </w:r>
      <w:r>
        <w:rPr>
          <w:spacing w:val="-57"/>
          <w:sz w:val="24"/>
        </w:rPr>
        <w:t xml:space="preserve"> </w:t>
      </w:r>
      <w:r>
        <w:rPr>
          <w:sz w:val="24"/>
        </w:rPr>
        <w:t>биологическихобъектов».</w:t>
      </w:r>
    </w:p>
    <w:p w:rsidR="00784805" w:rsidRDefault="00D8152A">
      <w:pPr>
        <w:pStyle w:val="3"/>
        <w:spacing w:line="272" w:lineRule="exact"/>
        <w:ind w:left="630"/>
        <w:jc w:val="both"/>
      </w:pPr>
      <w:bookmarkStart w:id="265" w:name="Тема_2._Живые_системы_и_их_организация_("/>
      <w:bookmarkEnd w:id="265"/>
      <w:r>
        <w:t>Тема 2.</w:t>
      </w:r>
      <w:r>
        <w:rPr>
          <w:spacing w:val="2"/>
        </w:rPr>
        <w:t xml:space="preserve"> </w:t>
      </w:r>
      <w:r>
        <w:t>Живые</w:t>
      </w:r>
      <w:r>
        <w:rPr>
          <w:spacing w:val="-4"/>
        </w:rPr>
        <w:t xml:space="preserve"> </w:t>
      </w:r>
      <w:r>
        <w:t>системы</w:t>
      </w:r>
      <w:r>
        <w:rPr>
          <w:spacing w:val="-3"/>
        </w:rPr>
        <w:t xml:space="preserve"> </w:t>
      </w:r>
      <w:r>
        <w:t>и</w:t>
      </w:r>
      <w:r>
        <w:rPr>
          <w:spacing w:val="-4"/>
        </w:rPr>
        <w:t xml:space="preserve"> </w:t>
      </w:r>
      <w:r>
        <w:t>их</w:t>
      </w:r>
      <w:r>
        <w:rPr>
          <w:spacing w:val="-8"/>
        </w:rPr>
        <w:t xml:space="preserve"> </w:t>
      </w:r>
      <w:r>
        <w:t>организация</w:t>
      </w:r>
      <w:r>
        <w:rPr>
          <w:spacing w:val="-2"/>
        </w:rPr>
        <w:t xml:space="preserve"> </w:t>
      </w:r>
      <w:r>
        <w:t>(1</w:t>
      </w:r>
      <w:r>
        <w:rPr>
          <w:spacing w:val="-13"/>
        </w:rPr>
        <w:t xml:space="preserve"> </w:t>
      </w:r>
      <w:r>
        <w:t>ч)</w:t>
      </w:r>
    </w:p>
    <w:p w:rsidR="00784805" w:rsidRDefault="00D8152A">
      <w:pPr>
        <w:pStyle w:val="a5"/>
        <w:spacing w:line="237" w:lineRule="auto"/>
        <w:ind w:left="630" w:right="1233"/>
      </w:pPr>
      <w:r>
        <w:t>Живые системы (биосистемы) как предмет изучения биологии. Отличие живых систем</w:t>
      </w:r>
      <w:r>
        <w:rPr>
          <w:spacing w:val="-57"/>
        </w:rPr>
        <w:t xml:space="preserve"> </w:t>
      </w:r>
      <w:r>
        <w:t>от</w:t>
      </w:r>
      <w:r>
        <w:rPr>
          <w:spacing w:val="-3"/>
        </w:rPr>
        <w:t xml:space="preserve"> </w:t>
      </w:r>
      <w:r>
        <w:t>неорганической природы.</w:t>
      </w:r>
    </w:p>
    <w:p w:rsidR="00784805" w:rsidRDefault="00D8152A">
      <w:pPr>
        <w:pStyle w:val="a5"/>
        <w:spacing w:before="4" w:line="237" w:lineRule="auto"/>
        <w:ind w:left="630" w:right="1224"/>
      </w:pPr>
      <w:r>
        <w:rPr>
          <w:spacing w:val="-1"/>
        </w:rPr>
        <w:t>Свойства</w:t>
      </w:r>
      <w:r>
        <w:rPr>
          <w:spacing w:val="-12"/>
        </w:rPr>
        <w:t xml:space="preserve"> </w:t>
      </w:r>
      <w:r>
        <w:rPr>
          <w:spacing w:val="-1"/>
        </w:rPr>
        <w:t>биосистем</w:t>
      </w:r>
      <w:r>
        <w:rPr>
          <w:spacing w:val="-9"/>
        </w:rPr>
        <w:t xml:space="preserve"> </w:t>
      </w:r>
      <w:r>
        <w:rPr>
          <w:spacing w:val="-1"/>
        </w:rPr>
        <w:t>и</w:t>
      </w:r>
      <w:r>
        <w:rPr>
          <w:spacing w:val="-15"/>
        </w:rPr>
        <w:t xml:space="preserve"> </w:t>
      </w:r>
      <w:r>
        <w:rPr>
          <w:spacing w:val="-1"/>
        </w:rPr>
        <w:t>их</w:t>
      </w:r>
      <w:r>
        <w:rPr>
          <w:spacing w:val="-17"/>
        </w:rPr>
        <w:t xml:space="preserve"> </w:t>
      </w:r>
      <w:r>
        <w:rPr>
          <w:spacing w:val="-1"/>
        </w:rPr>
        <w:t>разнообразие.</w:t>
      </w:r>
      <w:r>
        <w:rPr>
          <w:spacing w:val="-8"/>
        </w:rPr>
        <w:t xml:space="preserve"> </w:t>
      </w:r>
      <w:r>
        <w:rPr>
          <w:spacing w:val="-1"/>
        </w:rPr>
        <w:t>Уровни</w:t>
      </w:r>
      <w:r>
        <w:rPr>
          <w:spacing w:val="-15"/>
        </w:rPr>
        <w:t xml:space="preserve"> </w:t>
      </w:r>
      <w:r>
        <w:t>организации</w:t>
      </w:r>
      <w:r>
        <w:rPr>
          <w:spacing w:val="-9"/>
        </w:rPr>
        <w:t xml:space="preserve"> </w:t>
      </w:r>
      <w:r>
        <w:t>биосистем:</w:t>
      </w:r>
      <w:r>
        <w:rPr>
          <w:spacing w:val="-15"/>
        </w:rPr>
        <w:t xml:space="preserve"> </w:t>
      </w:r>
      <w:r>
        <w:t>молекулярный,</w:t>
      </w:r>
      <w:r>
        <w:rPr>
          <w:spacing w:val="-58"/>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6"/>
        </w:rPr>
        <w:t xml:space="preserve"> </w:t>
      </w:r>
      <w:r>
        <w:t>биосферный.</w:t>
      </w:r>
    </w:p>
    <w:p w:rsidR="00784805" w:rsidRDefault="00D8152A">
      <w:pPr>
        <w:pStyle w:val="3"/>
        <w:spacing w:before="9" w:line="275" w:lineRule="exact"/>
        <w:ind w:left="630"/>
      </w:pPr>
      <w:bookmarkStart w:id="266" w:name="Демонстрации:_(1)"/>
      <w:bookmarkEnd w:id="266"/>
      <w:r>
        <w:t>Демонстрации:</w:t>
      </w:r>
    </w:p>
    <w:p w:rsidR="00784805" w:rsidRDefault="00D8152A">
      <w:pPr>
        <w:pStyle w:val="a5"/>
        <w:spacing w:line="275" w:lineRule="exact"/>
        <w:ind w:left="630"/>
        <w:jc w:val="left"/>
      </w:pPr>
      <w:r>
        <w:rPr>
          <w:i/>
        </w:rPr>
        <w:t>Таблицы</w:t>
      </w:r>
      <w:r>
        <w:rPr>
          <w:i/>
          <w:spacing w:val="-6"/>
        </w:rPr>
        <w:t xml:space="preserve"> </w:t>
      </w:r>
      <w:r>
        <w:rPr>
          <w:i/>
        </w:rPr>
        <w:t>и</w:t>
      </w:r>
      <w:r>
        <w:rPr>
          <w:i/>
          <w:spacing w:val="-3"/>
        </w:rPr>
        <w:t xml:space="preserve"> </w:t>
      </w:r>
      <w:r>
        <w:rPr>
          <w:i/>
        </w:rPr>
        <w:t>схемы</w:t>
      </w:r>
      <w:r>
        <w:t>:</w:t>
      </w:r>
      <w:r>
        <w:rPr>
          <w:spacing w:val="-11"/>
        </w:rPr>
        <w:t xml:space="preserve"> </w:t>
      </w:r>
      <w:r>
        <w:t>«Основные</w:t>
      </w:r>
      <w:r>
        <w:rPr>
          <w:spacing w:val="-7"/>
        </w:rPr>
        <w:t xml:space="preserve"> </w:t>
      </w:r>
      <w:r>
        <w:t>признаки</w:t>
      </w:r>
      <w:r>
        <w:rPr>
          <w:spacing w:val="-9"/>
        </w:rPr>
        <w:t xml:space="preserve"> </w:t>
      </w:r>
      <w:r>
        <w:t>жизни»,</w:t>
      </w:r>
      <w:r>
        <w:rPr>
          <w:spacing w:val="-1"/>
        </w:rPr>
        <w:t xml:space="preserve"> </w:t>
      </w:r>
      <w:r>
        <w:t>«Уровни</w:t>
      </w:r>
      <w:r>
        <w:rPr>
          <w:spacing w:val="-9"/>
        </w:rPr>
        <w:t xml:space="preserve"> </w:t>
      </w:r>
      <w:r>
        <w:t>организации</w:t>
      </w:r>
      <w:r>
        <w:rPr>
          <w:spacing w:val="-8"/>
        </w:rPr>
        <w:t xml:space="preserve"> </w:t>
      </w:r>
      <w:r>
        <w:t>живой</w:t>
      </w:r>
      <w:r>
        <w:rPr>
          <w:spacing w:val="-10"/>
        </w:rPr>
        <w:t xml:space="preserve"> </w:t>
      </w:r>
      <w:r>
        <w:t>природы».</w:t>
      </w:r>
    </w:p>
    <w:p w:rsidR="00784805" w:rsidRDefault="00D8152A">
      <w:pPr>
        <w:spacing w:before="3"/>
        <w:ind w:left="630"/>
        <w:rPr>
          <w:sz w:val="24"/>
        </w:rPr>
      </w:pPr>
      <w:r>
        <w:rPr>
          <w:i/>
          <w:sz w:val="24"/>
        </w:rPr>
        <w:t>Оборудование:</w:t>
      </w:r>
      <w:r>
        <w:rPr>
          <w:i/>
          <w:spacing w:val="-2"/>
          <w:sz w:val="24"/>
        </w:rPr>
        <w:t xml:space="preserve"> </w:t>
      </w:r>
      <w:r>
        <w:rPr>
          <w:sz w:val="24"/>
        </w:rPr>
        <w:t>модель</w:t>
      </w:r>
      <w:r>
        <w:rPr>
          <w:spacing w:val="-7"/>
          <w:sz w:val="24"/>
        </w:rPr>
        <w:t xml:space="preserve"> </w:t>
      </w:r>
      <w:r>
        <w:rPr>
          <w:sz w:val="24"/>
        </w:rPr>
        <w:t>молекулы</w:t>
      </w:r>
      <w:r>
        <w:rPr>
          <w:spacing w:val="-6"/>
          <w:sz w:val="24"/>
        </w:rPr>
        <w:t xml:space="preserve"> </w:t>
      </w:r>
      <w:r>
        <w:rPr>
          <w:sz w:val="24"/>
        </w:rPr>
        <w:t>ДНК.</w:t>
      </w:r>
    </w:p>
    <w:p w:rsidR="00784805" w:rsidRDefault="00D8152A">
      <w:pPr>
        <w:pStyle w:val="3"/>
        <w:spacing w:before="2" w:line="275" w:lineRule="exact"/>
        <w:ind w:left="630"/>
      </w:pPr>
      <w:bookmarkStart w:id="267" w:name="Тема_3._Химический_состав_и_строение_кле"/>
      <w:bookmarkEnd w:id="267"/>
      <w:r>
        <w:t>Тема</w:t>
      </w:r>
      <w:r>
        <w:rPr>
          <w:spacing w:val="-2"/>
        </w:rPr>
        <w:t xml:space="preserve"> </w:t>
      </w:r>
      <w:r>
        <w:t>3. Химический</w:t>
      </w:r>
      <w:r>
        <w:rPr>
          <w:spacing w:val="-9"/>
        </w:rPr>
        <w:t xml:space="preserve"> </w:t>
      </w:r>
      <w:r>
        <w:t>состав</w:t>
      </w:r>
      <w:r>
        <w:rPr>
          <w:spacing w:val="-1"/>
        </w:rPr>
        <w:t xml:space="preserve"> </w:t>
      </w:r>
      <w:r>
        <w:t>и</w:t>
      </w:r>
      <w:r>
        <w:rPr>
          <w:spacing w:val="-9"/>
        </w:rPr>
        <w:t xml:space="preserve"> </w:t>
      </w:r>
      <w:r>
        <w:t>строение</w:t>
      </w:r>
      <w:r>
        <w:rPr>
          <w:spacing w:val="-2"/>
        </w:rPr>
        <w:t xml:space="preserve"> </w:t>
      </w:r>
      <w:r>
        <w:t>клетки (8</w:t>
      </w:r>
      <w:r>
        <w:rPr>
          <w:spacing w:val="-10"/>
        </w:rPr>
        <w:t xml:space="preserve"> </w:t>
      </w:r>
      <w:r>
        <w:t>ч)</w:t>
      </w:r>
    </w:p>
    <w:p w:rsidR="00784805" w:rsidRDefault="00D8152A">
      <w:pPr>
        <w:pStyle w:val="a5"/>
        <w:spacing w:line="242" w:lineRule="auto"/>
        <w:ind w:left="630"/>
        <w:jc w:val="left"/>
      </w:pPr>
      <w:r>
        <w:t>Химический состав клетки. Химические элементы:</w:t>
      </w:r>
      <w:r>
        <w:rPr>
          <w:spacing w:val="1"/>
        </w:rPr>
        <w:t xml:space="preserve"> </w:t>
      </w:r>
      <w:r>
        <w:t>макро-элементы, микроэлементы. Вода</w:t>
      </w:r>
      <w:r>
        <w:rPr>
          <w:spacing w:val="-57"/>
        </w:rPr>
        <w:t xml:space="preserve"> </w:t>
      </w:r>
      <w:r>
        <w:t>иминеральные</w:t>
      </w:r>
      <w:r>
        <w:rPr>
          <w:spacing w:val="-7"/>
        </w:rPr>
        <w:t xml:space="preserve"> </w:t>
      </w:r>
      <w:r>
        <w:t>вещества.</w:t>
      </w:r>
    </w:p>
    <w:p w:rsidR="00784805" w:rsidRDefault="00D8152A">
      <w:pPr>
        <w:pStyle w:val="a5"/>
        <w:ind w:left="630" w:right="1215" w:firstLine="62"/>
      </w:pPr>
      <w:r>
        <w:rPr>
          <w:spacing w:val="-1"/>
        </w:rPr>
        <w:t>Функции</w:t>
      </w:r>
      <w:r>
        <w:rPr>
          <w:spacing w:val="-4"/>
        </w:rPr>
        <w:t xml:space="preserve"> </w:t>
      </w:r>
      <w:r>
        <w:t>воды</w:t>
      </w:r>
      <w:r>
        <w:rPr>
          <w:spacing w:val="-3"/>
        </w:rPr>
        <w:t xml:space="preserve"> </w:t>
      </w:r>
      <w:r>
        <w:t>и</w:t>
      </w:r>
      <w:r>
        <w:rPr>
          <w:spacing w:val="-10"/>
        </w:rPr>
        <w:t xml:space="preserve"> </w:t>
      </w:r>
      <w:r>
        <w:t>минеральных</w:t>
      </w:r>
      <w:r>
        <w:rPr>
          <w:spacing w:val="-13"/>
        </w:rPr>
        <w:t xml:space="preserve"> </w:t>
      </w:r>
      <w:r>
        <w:t>веществ</w:t>
      </w:r>
      <w:r>
        <w:rPr>
          <w:spacing w:val="-7"/>
        </w:rPr>
        <w:t xml:space="preserve"> </w:t>
      </w:r>
      <w:r>
        <w:t>в</w:t>
      </w:r>
      <w:r>
        <w:rPr>
          <w:spacing w:val="-4"/>
        </w:rPr>
        <w:t xml:space="preserve"> </w:t>
      </w:r>
      <w:r>
        <w:t>клетке.</w:t>
      </w:r>
      <w:r>
        <w:rPr>
          <w:spacing w:val="1"/>
        </w:rPr>
        <w:t xml:space="preserve"> </w:t>
      </w:r>
      <w:r>
        <w:t>Поддержание</w:t>
      </w:r>
      <w:r>
        <w:rPr>
          <w:spacing w:val="-14"/>
        </w:rPr>
        <w:t xml:space="preserve"> </w:t>
      </w:r>
      <w:r>
        <w:t>осмотического</w:t>
      </w:r>
      <w:r>
        <w:rPr>
          <w:spacing w:val="-1"/>
        </w:rPr>
        <w:t xml:space="preserve"> </w:t>
      </w:r>
      <w:r>
        <w:t>баланса.</w:t>
      </w:r>
      <w:r>
        <w:rPr>
          <w:spacing w:val="-57"/>
        </w:rPr>
        <w:t xml:space="preserve"> </w:t>
      </w:r>
      <w:r>
        <w:t>Белки. Состав и строение белков. Аминокислоты — мономеры белков. Незаменимые и</w:t>
      </w:r>
      <w:r>
        <w:rPr>
          <w:spacing w:val="-57"/>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 (первичная, вторичная, третичная и четвертичная структура). Химические</w:t>
      </w:r>
      <w:r>
        <w:rPr>
          <w:spacing w:val="1"/>
        </w:rPr>
        <w:t xml:space="preserve"> </w:t>
      </w:r>
      <w:r>
        <w:t>свойства</w:t>
      </w:r>
      <w:r>
        <w:rPr>
          <w:spacing w:val="1"/>
        </w:rPr>
        <w:t xml:space="preserve"> </w:t>
      </w:r>
      <w:r>
        <w:t>белков. Биологические функции</w:t>
      </w:r>
      <w:r>
        <w:rPr>
          <w:spacing w:val="11"/>
        </w:rPr>
        <w:t xml:space="preserve"> </w:t>
      </w:r>
      <w:r>
        <w:t>белков.</w:t>
      </w:r>
    </w:p>
    <w:p w:rsidR="00784805" w:rsidRDefault="00D8152A">
      <w:pPr>
        <w:pStyle w:val="a5"/>
        <w:ind w:left="630" w:right="1275"/>
        <w:jc w:val="left"/>
      </w:pPr>
      <w:r>
        <w:t>Ферменты — биологические катализаторы. Строение фермента: активный центр,</w:t>
      </w:r>
      <w:r>
        <w:rPr>
          <w:spacing w:val="1"/>
        </w:rPr>
        <w:t xml:space="preserve"> </w:t>
      </w:r>
      <w:r>
        <w:t>субстратнаяспецифичность.</w:t>
      </w:r>
      <w:r>
        <w:rPr>
          <w:spacing w:val="2"/>
        </w:rPr>
        <w:t xml:space="preserve"> </w:t>
      </w:r>
      <w:r>
        <w:t>Коферменты.</w:t>
      </w:r>
      <w:r>
        <w:rPr>
          <w:spacing w:val="2"/>
        </w:rPr>
        <w:t xml:space="preserve"> </w:t>
      </w:r>
      <w:r>
        <w:t>Витамины.</w:t>
      </w:r>
      <w:r>
        <w:rPr>
          <w:spacing w:val="2"/>
        </w:rPr>
        <w:t xml:space="preserve"> </w:t>
      </w:r>
      <w:r>
        <w:t>Отличия ферментов</w:t>
      </w:r>
      <w:r>
        <w:rPr>
          <w:spacing w:val="-3"/>
        </w:rPr>
        <w:t xml:space="preserve"> </w:t>
      </w:r>
      <w:r>
        <w:t>от</w:t>
      </w:r>
      <w:r>
        <w:rPr>
          <w:spacing w:val="1"/>
        </w:rPr>
        <w:t xml:space="preserve"> </w:t>
      </w:r>
      <w:r>
        <w:t>неорганических катализаторов. Углеводы: моносахариды</w:t>
      </w:r>
      <w:r>
        <w:rPr>
          <w:spacing w:val="1"/>
        </w:rPr>
        <w:t xml:space="preserve"> </w:t>
      </w:r>
      <w:r>
        <w:t>(глюкоза,</w:t>
      </w:r>
      <w:r>
        <w:rPr>
          <w:spacing w:val="1"/>
        </w:rPr>
        <w:t xml:space="preserve"> </w:t>
      </w:r>
      <w:r>
        <w:t>рибоза и</w:t>
      </w:r>
      <w:r>
        <w:rPr>
          <w:spacing w:val="1"/>
        </w:rPr>
        <w:t xml:space="preserve"> </w:t>
      </w:r>
      <w:r>
        <w:t>дезоксирибоза),</w:t>
      </w:r>
      <w:r>
        <w:rPr>
          <w:spacing w:val="27"/>
        </w:rPr>
        <w:t xml:space="preserve"> </w:t>
      </w:r>
      <w:r>
        <w:t>дисахариды</w:t>
      </w:r>
      <w:r>
        <w:rPr>
          <w:spacing w:val="31"/>
        </w:rPr>
        <w:t xml:space="preserve"> </w:t>
      </w:r>
      <w:r>
        <w:t>(сахароза,</w:t>
      </w:r>
      <w:r>
        <w:rPr>
          <w:spacing w:val="31"/>
        </w:rPr>
        <w:t xml:space="preserve"> </w:t>
      </w:r>
      <w:r>
        <w:t>лактоза)</w:t>
      </w:r>
      <w:r>
        <w:rPr>
          <w:spacing w:val="42"/>
        </w:rPr>
        <w:t xml:space="preserve"> </w:t>
      </w:r>
      <w:r>
        <w:t>иполисахариды (крахмал,</w:t>
      </w:r>
      <w:r>
        <w:rPr>
          <w:spacing w:val="-1"/>
        </w:rPr>
        <w:t xml:space="preserve"> </w:t>
      </w:r>
      <w:r>
        <w:t>гликоген,</w:t>
      </w:r>
      <w:r>
        <w:rPr>
          <w:spacing w:val="-57"/>
        </w:rPr>
        <w:t xml:space="preserve"> </w:t>
      </w:r>
      <w:r>
        <w:t>целлюлоза). Биологические функции</w:t>
      </w:r>
      <w:r>
        <w:rPr>
          <w:spacing w:val="16"/>
        </w:rPr>
        <w:t xml:space="preserve"> </w:t>
      </w:r>
      <w:r>
        <w:t>углеводов.</w:t>
      </w:r>
    </w:p>
    <w:p w:rsidR="00784805" w:rsidRDefault="00D8152A">
      <w:pPr>
        <w:pStyle w:val="a5"/>
        <w:spacing w:before="62"/>
        <w:ind w:left="630" w:right="1222"/>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rPr>
          <w:spacing w:val="-1"/>
        </w:rPr>
        <w:t>свойства.</w:t>
      </w:r>
      <w:r>
        <w:rPr>
          <w:spacing w:val="-9"/>
        </w:rPr>
        <w:t xml:space="preserve"> </w:t>
      </w:r>
      <w:r>
        <w:rPr>
          <w:spacing w:val="-1"/>
        </w:rPr>
        <w:t>Биологические</w:t>
      </w:r>
      <w:r>
        <w:rPr>
          <w:spacing w:val="-11"/>
        </w:rPr>
        <w:t xml:space="preserve"> </w:t>
      </w:r>
      <w:r>
        <w:rPr>
          <w:spacing w:val="-1"/>
        </w:rPr>
        <w:t>функции</w:t>
      </w:r>
      <w:r>
        <w:rPr>
          <w:spacing w:val="-9"/>
        </w:rPr>
        <w:t xml:space="preserve"> </w:t>
      </w:r>
      <w:r>
        <w:rPr>
          <w:spacing w:val="-1"/>
        </w:rPr>
        <w:t>липидов.</w:t>
      </w:r>
      <w:r>
        <w:rPr>
          <w:spacing w:val="-9"/>
        </w:rPr>
        <w:t xml:space="preserve"> </w:t>
      </w:r>
      <w:r>
        <w:rPr>
          <w:spacing w:val="-1"/>
        </w:rPr>
        <w:t>Сравнение</w:t>
      </w:r>
      <w:r>
        <w:rPr>
          <w:spacing w:val="-11"/>
        </w:rPr>
        <w:t xml:space="preserve"> </w:t>
      </w:r>
      <w:r>
        <w:t>углеводов,</w:t>
      </w:r>
      <w:r>
        <w:rPr>
          <w:spacing w:val="-8"/>
        </w:rPr>
        <w:t xml:space="preserve"> </w:t>
      </w:r>
      <w:r>
        <w:t>белков</w:t>
      </w:r>
      <w:r>
        <w:rPr>
          <w:spacing w:val="-15"/>
        </w:rPr>
        <w:t xml:space="preserve"> </w:t>
      </w:r>
      <w:r>
        <w:t>и</w:t>
      </w:r>
      <w:r>
        <w:rPr>
          <w:spacing w:val="-10"/>
        </w:rPr>
        <w:t xml:space="preserve"> </w:t>
      </w:r>
      <w:r>
        <w:t>липидов</w:t>
      </w:r>
      <w:r>
        <w:rPr>
          <w:spacing w:val="-9"/>
        </w:rPr>
        <w:t xml:space="preserve"> </w:t>
      </w:r>
      <w:r>
        <w:t>как</w:t>
      </w:r>
      <w:r>
        <w:rPr>
          <w:spacing w:val="-57"/>
        </w:rPr>
        <w:t xml:space="preserve"> </w:t>
      </w:r>
      <w:r>
        <w:t>источников</w:t>
      </w:r>
      <w:r>
        <w:rPr>
          <w:spacing w:val="4"/>
        </w:rPr>
        <w:t xml:space="preserve"> </w:t>
      </w:r>
      <w:r>
        <w:t>энергии.</w:t>
      </w:r>
    </w:p>
    <w:p w:rsidR="00784805" w:rsidRDefault="00D8152A">
      <w:pPr>
        <w:pStyle w:val="a5"/>
        <w:spacing w:before="5" w:line="237" w:lineRule="auto"/>
        <w:ind w:left="630" w:right="1222"/>
      </w:pPr>
      <w:r>
        <w:t>Нуклеиновые кислоты: ДНК и РНК. Нуклеотиды — мономеры нуклеиновых кислот.</w:t>
      </w:r>
      <w:r>
        <w:rPr>
          <w:spacing w:val="1"/>
        </w:rPr>
        <w:t xml:space="preserve"> </w:t>
      </w:r>
      <w:r>
        <w:t>Строение и функции ДНК. Строение и функции РНК. Виды РНК. АТФ: строение и</w:t>
      </w:r>
      <w:r>
        <w:rPr>
          <w:spacing w:val="1"/>
        </w:rPr>
        <w:t xml:space="preserve"> </w:t>
      </w:r>
      <w:r>
        <w:t>функции.</w:t>
      </w:r>
    </w:p>
    <w:p w:rsidR="00784805" w:rsidRDefault="00D8152A">
      <w:pPr>
        <w:pStyle w:val="a5"/>
        <w:spacing w:before="6" w:line="237" w:lineRule="auto"/>
        <w:ind w:left="630" w:right="1232"/>
      </w:pPr>
      <w:r>
        <w:t>Цитология — наука о клетке. Клеточная теория — пример взаимодействия идей и</w:t>
      </w:r>
      <w:r>
        <w:rPr>
          <w:spacing w:val="1"/>
        </w:rPr>
        <w:t xml:space="preserve"> </w:t>
      </w:r>
      <w:r>
        <w:t>фактов</w:t>
      </w:r>
      <w:r>
        <w:rPr>
          <w:spacing w:val="-2"/>
        </w:rPr>
        <w:t xml:space="preserve"> </w:t>
      </w:r>
      <w:r>
        <w:t>в</w:t>
      </w:r>
      <w:r>
        <w:rPr>
          <w:spacing w:val="4"/>
        </w:rPr>
        <w:t xml:space="preserve"> </w:t>
      </w:r>
      <w:r>
        <w:t>научном</w:t>
      </w:r>
      <w:r>
        <w:rPr>
          <w:spacing w:val="5"/>
        </w:rPr>
        <w:t xml:space="preserve"> </w:t>
      </w:r>
      <w:r>
        <w:t>познании.</w:t>
      </w:r>
      <w:r>
        <w:rPr>
          <w:spacing w:val="10"/>
        </w:rPr>
        <w:t xml:space="preserve"> </w:t>
      </w:r>
      <w:r>
        <w:t>Методы</w:t>
      </w:r>
      <w:r>
        <w:rPr>
          <w:spacing w:val="-1"/>
        </w:rPr>
        <w:t xml:space="preserve"> </w:t>
      </w:r>
      <w:r>
        <w:t>изучения</w:t>
      </w:r>
      <w:r>
        <w:rPr>
          <w:spacing w:val="8"/>
        </w:rPr>
        <w:t xml:space="preserve"> </w:t>
      </w:r>
      <w:r>
        <w:t>клетки.</w:t>
      </w:r>
    </w:p>
    <w:p w:rsidR="00784805" w:rsidRDefault="00D8152A">
      <w:pPr>
        <w:pStyle w:val="a5"/>
        <w:spacing w:before="6" w:line="237" w:lineRule="auto"/>
        <w:ind w:left="630" w:right="1245"/>
      </w:pPr>
      <w:r>
        <w:t>Клетка как целостная живая система. Общие признаки клеток: замкнутая наружная</w:t>
      </w:r>
      <w:r>
        <w:rPr>
          <w:spacing w:val="1"/>
        </w:rPr>
        <w:t xml:space="preserve"> </w:t>
      </w:r>
      <w:r>
        <w:t>мембрана,</w:t>
      </w:r>
      <w:r>
        <w:rPr>
          <w:spacing w:val="4"/>
        </w:rPr>
        <w:t xml:space="preserve"> </w:t>
      </w:r>
      <w:r>
        <w:t>молекулы</w:t>
      </w:r>
      <w:r>
        <w:rPr>
          <w:spacing w:val="8"/>
        </w:rPr>
        <w:t xml:space="preserve"> </w:t>
      </w:r>
      <w:r>
        <w:t>ДНК</w:t>
      </w:r>
      <w:r>
        <w:rPr>
          <w:spacing w:val="-1"/>
        </w:rPr>
        <w:t xml:space="preserve"> </w:t>
      </w:r>
      <w:r>
        <w:t>как</w:t>
      </w:r>
      <w:r>
        <w:rPr>
          <w:spacing w:val="-1"/>
        </w:rPr>
        <w:t xml:space="preserve"> </w:t>
      </w:r>
      <w:r>
        <w:t>генетический</w:t>
      </w:r>
      <w:r>
        <w:rPr>
          <w:spacing w:val="3"/>
        </w:rPr>
        <w:t xml:space="preserve"> </w:t>
      </w:r>
      <w:r>
        <w:t>аппарат,</w:t>
      </w:r>
      <w:r>
        <w:rPr>
          <w:spacing w:val="4"/>
        </w:rPr>
        <w:t xml:space="preserve"> </w:t>
      </w:r>
      <w:r>
        <w:t>система</w:t>
      </w:r>
      <w:r>
        <w:rPr>
          <w:spacing w:val="-6"/>
        </w:rPr>
        <w:t xml:space="preserve"> </w:t>
      </w:r>
      <w:r>
        <w:t>синтеза</w:t>
      </w:r>
      <w:r>
        <w:rPr>
          <w:spacing w:val="3"/>
        </w:rPr>
        <w:t xml:space="preserve"> </w:t>
      </w:r>
      <w:r>
        <w:t>белка.</w:t>
      </w:r>
    </w:p>
    <w:p w:rsidR="00784805" w:rsidRDefault="00D8152A">
      <w:pPr>
        <w:pStyle w:val="a5"/>
        <w:spacing w:before="5" w:line="237" w:lineRule="auto"/>
        <w:ind w:left="630" w:right="1219"/>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4"/>
        </w:rPr>
        <w:t xml:space="preserve"> </w:t>
      </w:r>
      <w:r>
        <w:t>Основные</w:t>
      </w:r>
      <w:r>
        <w:rPr>
          <w:spacing w:val="-8"/>
        </w:rPr>
        <w:t xml:space="preserve"> </w:t>
      </w:r>
      <w:r>
        <w:t>отличия</w:t>
      </w:r>
      <w:r>
        <w:rPr>
          <w:spacing w:val="2"/>
        </w:rPr>
        <w:t xml:space="preserve"> </w:t>
      </w:r>
      <w:r>
        <w:t>растительной,</w:t>
      </w:r>
      <w:r>
        <w:rPr>
          <w:spacing w:val="-1"/>
        </w:rPr>
        <w:t xml:space="preserve"> </w:t>
      </w:r>
      <w:r>
        <w:t>животной</w:t>
      </w:r>
      <w:r>
        <w:rPr>
          <w:spacing w:val="-1"/>
        </w:rPr>
        <w:t xml:space="preserve"> </w:t>
      </w:r>
      <w:r>
        <w:t>и</w:t>
      </w:r>
      <w:r>
        <w:rPr>
          <w:spacing w:val="-3"/>
        </w:rPr>
        <w:t xml:space="preserve"> </w:t>
      </w:r>
      <w:r>
        <w:t>грибной</w:t>
      </w:r>
      <w:r>
        <w:rPr>
          <w:spacing w:val="8"/>
        </w:rPr>
        <w:t xml:space="preserve"> </w:t>
      </w:r>
      <w:r>
        <w:t>клетки.</w:t>
      </w:r>
    </w:p>
    <w:p w:rsidR="00784805" w:rsidRDefault="00D8152A">
      <w:pPr>
        <w:pStyle w:val="a5"/>
        <w:spacing w:before="5"/>
        <w:ind w:left="630" w:right="1222"/>
      </w:pPr>
      <w:r>
        <w:t>Поверхностные</w:t>
      </w:r>
      <w:r>
        <w:rPr>
          <w:spacing w:val="1"/>
        </w:rPr>
        <w:t xml:space="preserve"> </w:t>
      </w:r>
      <w:r>
        <w:t>структуры</w:t>
      </w:r>
      <w:r>
        <w:rPr>
          <w:spacing w:val="1"/>
        </w:rPr>
        <w:t xml:space="preserve"> </w:t>
      </w:r>
      <w:r>
        <w:t>клеток —</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 и пластид. Виды пластид. Немембранные органоиды клетки: 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w:t>
      </w:r>
      <w:r>
        <w:rPr>
          <w:spacing w:val="1"/>
        </w:rPr>
        <w:t xml:space="preserve"> </w:t>
      </w:r>
      <w:r>
        <w:t>Функции</w:t>
      </w:r>
      <w:r>
        <w:rPr>
          <w:spacing w:val="1"/>
        </w:rPr>
        <w:t xml:space="preserve"> </w:t>
      </w:r>
      <w:r>
        <w:t>органоидов</w:t>
      </w:r>
      <w:r>
        <w:rPr>
          <w:spacing w:val="1"/>
        </w:rPr>
        <w:t xml:space="preserve"> </w:t>
      </w:r>
      <w:r>
        <w:t>клетки.</w:t>
      </w:r>
      <w:r>
        <w:rPr>
          <w:spacing w:val="1"/>
        </w:rPr>
        <w:t xml:space="preserve"> </w:t>
      </w:r>
      <w:r>
        <w:t>Включения.</w:t>
      </w:r>
    </w:p>
    <w:p w:rsidR="00784805" w:rsidRDefault="00D8152A">
      <w:pPr>
        <w:pStyle w:val="a5"/>
        <w:tabs>
          <w:tab w:val="left" w:pos="1994"/>
        </w:tabs>
        <w:spacing w:before="3"/>
        <w:ind w:left="630"/>
      </w:pPr>
      <w:r>
        <w:t>Ядро</w:t>
      </w:r>
      <w:r>
        <w:tab/>
        <w:t>—</w:t>
      </w:r>
    </w:p>
    <w:p w:rsidR="00784805" w:rsidRDefault="00D8152A">
      <w:pPr>
        <w:pStyle w:val="a5"/>
        <w:tabs>
          <w:tab w:val="left" w:pos="5351"/>
          <w:tab w:val="left" w:pos="6777"/>
          <w:tab w:val="left" w:pos="8371"/>
        </w:tabs>
        <w:spacing w:before="2" w:line="242" w:lineRule="auto"/>
        <w:ind w:left="1994" w:right="1486"/>
      </w:pPr>
      <w:r>
        <w:t>регуляторный</w:t>
      </w:r>
      <w:r>
        <w:tab/>
        <w:t>центр</w:t>
      </w:r>
      <w:r>
        <w:tab/>
        <w:t>клетки.</w:t>
      </w:r>
      <w:r>
        <w:tab/>
        <w:t>Строение</w:t>
      </w:r>
      <w:r>
        <w:rPr>
          <w:spacing w:val="-58"/>
        </w:rPr>
        <w:t xml:space="preserve"> </w:t>
      </w:r>
      <w:r>
        <w:t>ядра:ядерная</w:t>
      </w:r>
      <w:r>
        <w:rPr>
          <w:spacing w:val="-6"/>
        </w:rPr>
        <w:t xml:space="preserve"> </w:t>
      </w:r>
      <w:r>
        <w:t>оболочка,</w:t>
      </w:r>
      <w:r>
        <w:rPr>
          <w:spacing w:val="1"/>
        </w:rPr>
        <w:t xml:space="preserve"> </w:t>
      </w:r>
      <w:r>
        <w:t>кариоплазма,</w:t>
      </w:r>
      <w:r>
        <w:rPr>
          <w:spacing w:val="-3"/>
        </w:rPr>
        <w:t xml:space="preserve"> </w:t>
      </w:r>
      <w:r>
        <w:t>хроматин,</w:t>
      </w:r>
      <w:r>
        <w:rPr>
          <w:spacing w:val="-3"/>
        </w:rPr>
        <w:t xml:space="preserve"> </w:t>
      </w:r>
      <w:r>
        <w:t>ядрышко.</w:t>
      </w:r>
      <w:r>
        <w:rPr>
          <w:spacing w:val="-6"/>
        </w:rPr>
        <w:t xml:space="preserve"> </w:t>
      </w:r>
      <w:r>
        <w:t>Хромосомы.</w:t>
      </w:r>
    </w:p>
    <w:p w:rsidR="00784805" w:rsidRDefault="00D8152A">
      <w:pPr>
        <w:pStyle w:val="a5"/>
        <w:spacing w:line="271" w:lineRule="exact"/>
        <w:ind w:left="630"/>
        <w:jc w:val="left"/>
      </w:pPr>
      <w:r>
        <w:t>Транспорт</w:t>
      </w:r>
      <w:r>
        <w:rPr>
          <w:spacing w:val="-4"/>
        </w:rPr>
        <w:t xml:space="preserve"> </w:t>
      </w:r>
      <w:r>
        <w:t>веществ</w:t>
      </w:r>
      <w:r>
        <w:rPr>
          <w:spacing w:val="-2"/>
        </w:rPr>
        <w:t xml:space="preserve"> </w:t>
      </w:r>
      <w:r>
        <w:t>в</w:t>
      </w:r>
      <w:r>
        <w:rPr>
          <w:spacing w:val="-3"/>
        </w:rPr>
        <w:t xml:space="preserve"> </w:t>
      </w:r>
      <w:r>
        <w:t>клетке.</w:t>
      </w:r>
    </w:p>
    <w:p w:rsidR="00784805" w:rsidRDefault="00D8152A">
      <w:pPr>
        <w:pStyle w:val="3"/>
        <w:spacing w:before="8" w:line="275" w:lineRule="exact"/>
        <w:ind w:left="630"/>
      </w:pPr>
      <w:bookmarkStart w:id="268" w:name="Демонстрации:_(2)"/>
      <w:bookmarkEnd w:id="268"/>
      <w:r>
        <w:t>Демонстрации:</w:t>
      </w:r>
    </w:p>
    <w:p w:rsidR="00784805" w:rsidRDefault="00D8152A">
      <w:pPr>
        <w:pStyle w:val="a5"/>
        <w:spacing w:line="242" w:lineRule="auto"/>
        <w:ind w:left="630" w:right="931"/>
        <w:jc w:val="left"/>
      </w:pPr>
      <w:r>
        <w:rPr>
          <w:i/>
        </w:rPr>
        <w:t>Портреты</w:t>
      </w:r>
      <w:r>
        <w:t>:</w:t>
      </w:r>
      <w:r>
        <w:rPr>
          <w:spacing w:val="25"/>
        </w:rPr>
        <w:t xml:space="preserve"> </w:t>
      </w:r>
      <w:r>
        <w:t>А.</w:t>
      </w:r>
      <w:r>
        <w:rPr>
          <w:spacing w:val="32"/>
        </w:rPr>
        <w:t xml:space="preserve"> </w:t>
      </w:r>
      <w:r>
        <w:t>Левенгук,</w:t>
      </w:r>
      <w:r>
        <w:rPr>
          <w:spacing w:val="33"/>
        </w:rPr>
        <w:t xml:space="preserve"> </w:t>
      </w:r>
      <w:r>
        <w:t>Р.</w:t>
      </w:r>
      <w:r>
        <w:rPr>
          <w:spacing w:val="23"/>
        </w:rPr>
        <w:t xml:space="preserve"> </w:t>
      </w:r>
      <w:r>
        <w:t>Гук,</w:t>
      </w:r>
      <w:r>
        <w:rPr>
          <w:spacing w:val="32"/>
        </w:rPr>
        <w:t xml:space="preserve"> </w:t>
      </w:r>
      <w:r>
        <w:t>Т.</w:t>
      </w:r>
      <w:r>
        <w:rPr>
          <w:spacing w:val="33"/>
        </w:rPr>
        <w:t xml:space="preserve"> </w:t>
      </w:r>
      <w:r>
        <w:t>Шванн,</w:t>
      </w:r>
      <w:r>
        <w:rPr>
          <w:spacing w:val="14"/>
        </w:rPr>
        <w:t xml:space="preserve"> </w:t>
      </w:r>
      <w:r>
        <w:t>М.</w:t>
      </w:r>
      <w:r>
        <w:rPr>
          <w:spacing w:val="32"/>
        </w:rPr>
        <w:t xml:space="preserve"> </w:t>
      </w:r>
      <w:r>
        <w:t>Шлейден,</w:t>
      </w:r>
      <w:r>
        <w:rPr>
          <w:spacing w:val="28"/>
        </w:rPr>
        <w:t xml:space="preserve"> </w:t>
      </w:r>
      <w:r>
        <w:t>Р.</w:t>
      </w:r>
      <w:r>
        <w:rPr>
          <w:spacing w:val="23"/>
        </w:rPr>
        <w:t xml:space="preserve"> </w:t>
      </w:r>
      <w:r>
        <w:t>Вирхов,</w:t>
      </w:r>
      <w:r>
        <w:rPr>
          <w:spacing w:val="29"/>
        </w:rPr>
        <w:t xml:space="preserve"> </w:t>
      </w:r>
      <w:r>
        <w:t>Дж.</w:t>
      </w:r>
      <w:r>
        <w:rPr>
          <w:spacing w:val="23"/>
        </w:rPr>
        <w:t xml:space="preserve"> </w:t>
      </w:r>
      <w:r>
        <w:t>Уотсон,</w:t>
      </w:r>
      <w:r>
        <w:rPr>
          <w:spacing w:val="24"/>
        </w:rPr>
        <w:t xml:space="preserve"> </w:t>
      </w:r>
      <w:r>
        <w:t>Ф.</w:t>
      </w:r>
      <w:r>
        <w:rPr>
          <w:spacing w:val="-57"/>
        </w:rPr>
        <w:t xml:space="preserve"> </w:t>
      </w:r>
      <w:r>
        <w:t>Крик,</w:t>
      </w:r>
      <w:r>
        <w:rPr>
          <w:spacing w:val="38"/>
        </w:rPr>
        <w:t xml:space="preserve"> </w:t>
      </w:r>
      <w:r>
        <w:t>М.Уилкинс,</w:t>
      </w:r>
      <w:r>
        <w:rPr>
          <w:spacing w:val="5"/>
        </w:rPr>
        <w:t xml:space="preserve"> </w:t>
      </w:r>
      <w:r>
        <w:t>Р.</w:t>
      </w:r>
      <w:r>
        <w:rPr>
          <w:spacing w:val="-5"/>
        </w:rPr>
        <w:t xml:space="preserve"> </w:t>
      </w:r>
      <w:r>
        <w:t>Франклин,</w:t>
      </w:r>
      <w:r>
        <w:rPr>
          <w:spacing w:val="1"/>
        </w:rPr>
        <w:t xml:space="preserve"> </w:t>
      </w:r>
      <w:r>
        <w:t>К.</w:t>
      </w:r>
      <w:r>
        <w:rPr>
          <w:spacing w:val="-1"/>
        </w:rPr>
        <w:t xml:space="preserve"> </w:t>
      </w:r>
      <w:r>
        <w:t>М.</w:t>
      </w:r>
      <w:r>
        <w:rPr>
          <w:spacing w:val="5"/>
        </w:rPr>
        <w:t xml:space="preserve"> </w:t>
      </w:r>
      <w:r>
        <w:t>Бэр.</w:t>
      </w:r>
    </w:p>
    <w:p w:rsidR="00784805" w:rsidRDefault="00D8152A">
      <w:pPr>
        <w:pStyle w:val="a5"/>
        <w:spacing w:line="274" w:lineRule="exact"/>
        <w:ind w:left="630"/>
        <w:jc w:val="left"/>
      </w:pPr>
      <w:r>
        <w:rPr>
          <w:i/>
        </w:rPr>
        <w:t>Диаграммы</w:t>
      </w:r>
      <w:r>
        <w:t>:</w:t>
      </w:r>
      <w:r>
        <w:rPr>
          <w:spacing w:val="-2"/>
        </w:rPr>
        <w:t xml:space="preserve"> </w:t>
      </w:r>
      <w:r>
        <w:t>«Распределение</w:t>
      </w:r>
      <w:r>
        <w:rPr>
          <w:spacing w:val="-1"/>
        </w:rPr>
        <w:t xml:space="preserve"> </w:t>
      </w:r>
      <w:r>
        <w:t>химических</w:t>
      </w:r>
      <w:r>
        <w:rPr>
          <w:spacing w:val="-6"/>
        </w:rPr>
        <w:t xml:space="preserve"> </w:t>
      </w:r>
      <w:r>
        <w:t>элементов</w:t>
      </w:r>
      <w:r>
        <w:rPr>
          <w:spacing w:val="3"/>
        </w:rPr>
        <w:t xml:space="preserve"> </w:t>
      </w:r>
      <w:r>
        <w:t>в</w:t>
      </w:r>
      <w:r>
        <w:rPr>
          <w:spacing w:val="-5"/>
        </w:rPr>
        <w:t xml:space="preserve"> </w:t>
      </w:r>
      <w:r>
        <w:t>неживой</w:t>
      </w:r>
      <w:r>
        <w:rPr>
          <w:spacing w:val="-4"/>
        </w:rPr>
        <w:t xml:space="preserve"> </w:t>
      </w:r>
      <w:r>
        <w:t>природе»,</w:t>
      </w:r>
    </w:p>
    <w:p w:rsidR="00784805" w:rsidRDefault="00D8152A">
      <w:pPr>
        <w:pStyle w:val="a5"/>
        <w:spacing w:line="274" w:lineRule="exact"/>
        <w:ind w:left="630"/>
        <w:jc w:val="left"/>
      </w:pPr>
      <w:r>
        <w:t>«Распределениехимических</w:t>
      </w:r>
      <w:r>
        <w:rPr>
          <w:spacing w:val="-10"/>
        </w:rPr>
        <w:t xml:space="preserve"> </w:t>
      </w:r>
      <w:r>
        <w:t>элементов</w:t>
      </w:r>
      <w:r>
        <w:rPr>
          <w:spacing w:val="-3"/>
        </w:rPr>
        <w:t xml:space="preserve"> </w:t>
      </w:r>
      <w:r>
        <w:t>в</w:t>
      </w:r>
      <w:r>
        <w:rPr>
          <w:spacing w:val="-4"/>
        </w:rPr>
        <w:t xml:space="preserve"> </w:t>
      </w:r>
      <w:r>
        <w:t>живой</w:t>
      </w:r>
      <w:r>
        <w:rPr>
          <w:spacing w:val="-5"/>
        </w:rPr>
        <w:t xml:space="preserve"> </w:t>
      </w:r>
      <w:r>
        <w:t>природе».</w:t>
      </w:r>
    </w:p>
    <w:p w:rsidR="00784805" w:rsidRDefault="00D8152A">
      <w:pPr>
        <w:pStyle w:val="a5"/>
        <w:ind w:left="630" w:right="931"/>
        <w:jc w:val="left"/>
      </w:pPr>
      <w:r>
        <w:rPr>
          <w:i/>
        </w:rPr>
        <w:t>Таблицы и схемы</w:t>
      </w:r>
      <w:r>
        <w:t>: «Периодическая таблица химических элементов», «Строение молекулы</w:t>
      </w:r>
      <w:r>
        <w:rPr>
          <w:spacing w:val="-57"/>
        </w:rPr>
        <w:t xml:space="preserve"> </w:t>
      </w:r>
      <w:r>
        <w:t>воды»,</w:t>
      </w:r>
    </w:p>
    <w:p w:rsidR="00784805" w:rsidRDefault="00784805">
      <w:pPr>
        <w:sectPr w:rsidR="00784805">
          <w:footerReference w:type="default" r:id="rId95"/>
          <w:pgSz w:w="11900" w:h="16840"/>
          <w:pgMar w:top="760" w:right="140" w:bottom="280" w:left="920" w:header="0" w:footer="0" w:gutter="0"/>
          <w:cols w:space="720"/>
        </w:sectPr>
      </w:pPr>
    </w:p>
    <w:p w:rsidR="00784805" w:rsidRDefault="00D8152A">
      <w:pPr>
        <w:pStyle w:val="a5"/>
        <w:spacing w:before="63" w:line="242" w:lineRule="auto"/>
        <w:ind w:left="630" w:right="1241"/>
      </w:pPr>
      <w:r>
        <w:lastRenderedPageBreak/>
        <w:t>«Биосинтез</w:t>
      </w:r>
      <w:r>
        <w:rPr>
          <w:spacing w:val="-9"/>
        </w:rPr>
        <w:t xml:space="preserve"> </w:t>
      </w:r>
      <w:r>
        <w:t>белка»,</w:t>
      </w:r>
      <w:r>
        <w:rPr>
          <w:spacing w:val="-4"/>
        </w:rPr>
        <w:t xml:space="preserve"> </w:t>
      </w:r>
      <w:r>
        <w:t>«Строение</w:t>
      </w:r>
      <w:r>
        <w:rPr>
          <w:spacing w:val="-6"/>
        </w:rPr>
        <w:t xml:space="preserve"> </w:t>
      </w:r>
      <w:r>
        <w:t>молекулы</w:t>
      </w:r>
      <w:r>
        <w:rPr>
          <w:spacing w:val="-4"/>
        </w:rPr>
        <w:t xml:space="preserve"> </w:t>
      </w:r>
      <w:r>
        <w:t>белка»,</w:t>
      </w:r>
      <w:r>
        <w:rPr>
          <w:spacing w:val="-4"/>
        </w:rPr>
        <w:t xml:space="preserve"> </w:t>
      </w:r>
      <w:r>
        <w:t>«Строение</w:t>
      </w:r>
      <w:r>
        <w:rPr>
          <w:spacing w:val="-6"/>
        </w:rPr>
        <w:t xml:space="preserve"> </w:t>
      </w:r>
      <w:r>
        <w:t>фермента»,</w:t>
      </w:r>
      <w:r>
        <w:rPr>
          <w:spacing w:val="-4"/>
        </w:rPr>
        <w:t xml:space="preserve"> </w:t>
      </w:r>
      <w:r>
        <w:t>«Нуклеиновые</w:t>
      </w:r>
      <w:r>
        <w:rPr>
          <w:spacing w:val="-57"/>
        </w:rPr>
        <w:t xml:space="preserve"> </w:t>
      </w:r>
      <w:r>
        <w:t>кислоты.</w:t>
      </w:r>
      <w:r>
        <w:rPr>
          <w:spacing w:val="1"/>
        </w:rPr>
        <w:t xml:space="preserve"> </w:t>
      </w:r>
      <w:r>
        <w:t>ДНК»,</w:t>
      </w:r>
      <w:r>
        <w:rPr>
          <w:spacing w:val="58"/>
        </w:rPr>
        <w:t xml:space="preserve"> </w:t>
      </w:r>
      <w:r>
        <w:t>«Строение</w:t>
      </w:r>
      <w:r>
        <w:rPr>
          <w:spacing w:val="56"/>
        </w:rPr>
        <w:t xml:space="preserve"> </w:t>
      </w:r>
      <w:r>
        <w:t>молекулы</w:t>
      </w:r>
      <w:r>
        <w:rPr>
          <w:spacing w:val="4"/>
        </w:rPr>
        <w:t xml:space="preserve"> </w:t>
      </w:r>
      <w:r>
        <w:t>АТФ»,</w:t>
      </w:r>
      <w:r>
        <w:rPr>
          <w:spacing w:val="58"/>
        </w:rPr>
        <w:t xml:space="preserve"> </w:t>
      </w:r>
      <w:r>
        <w:t>«Строение</w:t>
      </w:r>
      <w:r>
        <w:rPr>
          <w:spacing w:val="56"/>
        </w:rPr>
        <w:t xml:space="preserve"> </w:t>
      </w:r>
      <w:r>
        <w:t>эукариотической</w:t>
      </w:r>
      <w:r>
        <w:rPr>
          <w:spacing w:val="58"/>
        </w:rPr>
        <w:t xml:space="preserve"> </w:t>
      </w:r>
      <w:r>
        <w:t>клетки»,</w:t>
      </w:r>
    </w:p>
    <w:p w:rsidR="00784805" w:rsidRDefault="00D8152A">
      <w:pPr>
        <w:pStyle w:val="a5"/>
        <w:spacing w:line="242" w:lineRule="auto"/>
        <w:ind w:left="630" w:right="1231"/>
      </w:pP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5"/>
        </w:rPr>
        <w:t xml:space="preserve"> </w:t>
      </w:r>
      <w:r>
        <w:t>«Строениеядра</w:t>
      </w:r>
      <w:r>
        <w:rPr>
          <w:spacing w:val="-1"/>
        </w:rPr>
        <w:t xml:space="preserve"> </w:t>
      </w:r>
      <w:r>
        <w:t>клетки»,</w:t>
      </w:r>
      <w:r>
        <w:rPr>
          <w:spacing w:val="8"/>
        </w:rPr>
        <w:t xml:space="preserve"> </w:t>
      </w:r>
      <w:r>
        <w:t>«Углеводы»,</w:t>
      </w:r>
      <w:r>
        <w:rPr>
          <w:spacing w:val="8"/>
        </w:rPr>
        <w:t xml:space="preserve"> </w:t>
      </w:r>
      <w:r>
        <w:t>«Липиды».</w:t>
      </w:r>
    </w:p>
    <w:p w:rsidR="00784805" w:rsidRDefault="00D8152A">
      <w:pPr>
        <w:pStyle w:val="a5"/>
        <w:spacing w:line="237" w:lineRule="auto"/>
        <w:ind w:left="630" w:right="1232"/>
      </w:pPr>
      <w:r>
        <w:rPr>
          <w:i/>
        </w:rPr>
        <w:t>Оборудование</w:t>
      </w:r>
      <w:r>
        <w:t>:</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rPr>
          <w:spacing w:val="-1"/>
        </w:rPr>
        <w:t xml:space="preserve">измерений, экспериментов; микропрепараты растительных, </w:t>
      </w:r>
      <w:r>
        <w:t>животных и бактериальных</w:t>
      </w:r>
      <w:r>
        <w:rPr>
          <w:spacing w:val="-58"/>
        </w:rPr>
        <w:t xml:space="preserve"> </w:t>
      </w:r>
      <w:r>
        <w:t>клеток.</w:t>
      </w:r>
    </w:p>
    <w:p w:rsidR="00784805" w:rsidRDefault="00D8152A">
      <w:pPr>
        <w:pStyle w:val="3"/>
        <w:spacing w:line="275" w:lineRule="exact"/>
        <w:ind w:left="630"/>
        <w:jc w:val="both"/>
      </w:pPr>
      <w:bookmarkStart w:id="269" w:name="Лабораторные_и_практические_работы:_(1)"/>
      <w:bookmarkEnd w:id="269"/>
      <w:r>
        <w:t>Лабораторные</w:t>
      </w:r>
      <w:r>
        <w:rPr>
          <w:spacing w:val="-6"/>
        </w:rPr>
        <w:t xml:space="preserve"> </w:t>
      </w:r>
      <w:r>
        <w:t>и</w:t>
      </w:r>
      <w:r>
        <w:rPr>
          <w:spacing w:val="-6"/>
        </w:rPr>
        <w:t xml:space="preserve"> </w:t>
      </w:r>
      <w:r>
        <w:t>практические</w:t>
      </w:r>
      <w:r>
        <w:rPr>
          <w:spacing w:val="-6"/>
        </w:rPr>
        <w:t xml:space="preserve"> </w:t>
      </w:r>
      <w:r>
        <w:t>работы:</w:t>
      </w:r>
    </w:p>
    <w:p w:rsidR="00784805" w:rsidRDefault="00D8152A">
      <w:pPr>
        <w:spacing w:line="242" w:lineRule="auto"/>
        <w:ind w:left="630" w:right="1225"/>
        <w:jc w:val="both"/>
        <w:rPr>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1.</w:t>
      </w:r>
      <w:r>
        <w:rPr>
          <w:i/>
          <w:spacing w:val="1"/>
          <w:sz w:val="24"/>
        </w:rPr>
        <w:t xml:space="preserve"> </w:t>
      </w:r>
      <w:r>
        <w:rPr>
          <w:sz w:val="24"/>
        </w:rPr>
        <w:t>«Изучение</w:t>
      </w:r>
      <w:r>
        <w:rPr>
          <w:spacing w:val="1"/>
          <w:sz w:val="24"/>
        </w:rPr>
        <w:t xml:space="preserve"> </w:t>
      </w:r>
      <w:r>
        <w:rPr>
          <w:sz w:val="24"/>
        </w:rPr>
        <w:t>каталитической</w:t>
      </w:r>
      <w:r>
        <w:rPr>
          <w:spacing w:val="1"/>
          <w:sz w:val="24"/>
        </w:rPr>
        <w:t xml:space="preserve"> </w:t>
      </w:r>
      <w:r>
        <w:rPr>
          <w:sz w:val="24"/>
        </w:rPr>
        <w:t>активности</w:t>
      </w:r>
      <w:r>
        <w:rPr>
          <w:spacing w:val="1"/>
          <w:sz w:val="24"/>
        </w:rPr>
        <w:t xml:space="preserve"> </w:t>
      </w:r>
      <w:r>
        <w:rPr>
          <w:sz w:val="24"/>
        </w:rPr>
        <w:t>ферментов</w:t>
      </w:r>
      <w:r>
        <w:rPr>
          <w:spacing w:val="1"/>
          <w:sz w:val="24"/>
        </w:rPr>
        <w:t xml:space="preserve"> </w:t>
      </w:r>
      <w:r>
        <w:rPr>
          <w:sz w:val="24"/>
        </w:rPr>
        <w:t>(на</w:t>
      </w:r>
      <w:r>
        <w:rPr>
          <w:spacing w:val="-57"/>
          <w:sz w:val="24"/>
        </w:rPr>
        <w:t xml:space="preserve"> </w:t>
      </w:r>
      <w:r>
        <w:rPr>
          <w:sz w:val="24"/>
        </w:rPr>
        <w:t>примере</w:t>
      </w:r>
      <w:r>
        <w:rPr>
          <w:spacing w:val="1"/>
          <w:sz w:val="24"/>
        </w:rPr>
        <w:t xml:space="preserve"> </w:t>
      </w:r>
      <w:r>
        <w:rPr>
          <w:sz w:val="24"/>
        </w:rPr>
        <w:t>амилазы или</w:t>
      </w:r>
      <w:r>
        <w:rPr>
          <w:spacing w:val="4"/>
          <w:sz w:val="24"/>
        </w:rPr>
        <w:t xml:space="preserve"> </w:t>
      </w:r>
      <w:r>
        <w:rPr>
          <w:sz w:val="24"/>
        </w:rPr>
        <w:t>каталазы)».</w:t>
      </w:r>
    </w:p>
    <w:p w:rsidR="00784805" w:rsidRDefault="00D8152A">
      <w:pPr>
        <w:pStyle w:val="a5"/>
        <w:spacing w:line="242" w:lineRule="auto"/>
        <w:ind w:left="630" w:right="1233"/>
      </w:pPr>
      <w:r>
        <w:rPr>
          <w:i/>
          <w:spacing w:val="-1"/>
        </w:rPr>
        <w:t>Лабораторная</w:t>
      </w:r>
      <w:r>
        <w:rPr>
          <w:i/>
          <w:spacing w:val="-13"/>
        </w:rPr>
        <w:t xml:space="preserve"> </w:t>
      </w:r>
      <w:r>
        <w:rPr>
          <w:i/>
          <w:spacing w:val="-1"/>
        </w:rPr>
        <w:t>работа</w:t>
      </w:r>
      <w:r>
        <w:rPr>
          <w:i/>
          <w:spacing w:val="-12"/>
        </w:rPr>
        <w:t xml:space="preserve"> </w:t>
      </w:r>
      <w:r>
        <w:rPr>
          <w:i/>
          <w:spacing w:val="-1"/>
        </w:rPr>
        <w:t>№</w:t>
      </w:r>
      <w:r>
        <w:rPr>
          <w:i/>
          <w:spacing w:val="-12"/>
        </w:rPr>
        <w:t xml:space="preserve"> </w:t>
      </w:r>
      <w:r>
        <w:rPr>
          <w:i/>
          <w:spacing w:val="-1"/>
        </w:rPr>
        <w:t>2.</w:t>
      </w:r>
      <w:r>
        <w:rPr>
          <w:i/>
          <w:spacing w:val="-12"/>
        </w:rPr>
        <w:t xml:space="preserve"> </w:t>
      </w:r>
      <w:r>
        <w:rPr>
          <w:spacing w:val="-1"/>
        </w:rPr>
        <w:t>«Изучение</w:t>
      </w:r>
      <w:r>
        <w:rPr>
          <w:spacing w:val="-13"/>
        </w:rPr>
        <w:t xml:space="preserve"> </w:t>
      </w:r>
      <w:r>
        <w:t>строения</w:t>
      </w:r>
      <w:r>
        <w:rPr>
          <w:spacing w:val="-11"/>
        </w:rPr>
        <w:t xml:space="preserve"> </w:t>
      </w:r>
      <w:r>
        <w:t>клеток</w:t>
      </w:r>
      <w:r>
        <w:rPr>
          <w:spacing w:val="-13"/>
        </w:rPr>
        <w:t xml:space="preserve"> </w:t>
      </w:r>
      <w:r>
        <w:t>растений,</w:t>
      </w:r>
      <w:r>
        <w:rPr>
          <w:spacing w:val="-14"/>
        </w:rPr>
        <w:t xml:space="preserve"> </w:t>
      </w:r>
      <w:r>
        <w:t>животных</w:t>
      </w:r>
      <w:r>
        <w:rPr>
          <w:spacing w:val="-17"/>
        </w:rPr>
        <w:t xml:space="preserve"> </w:t>
      </w:r>
      <w:r>
        <w:t>и</w:t>
      </w:r>
      <w:r>
        <w:rPr>
          <w:spacing w:val="-11"/>
        </w:rPr>
        <w:t xml:space="preserve"> </w:t>
      </w:r>
      <w:r>
        <w:t>бактерий</w:t>
      </w:r>
      <w:r>
        <w:rPr>
          <w:spacing w:val="-57"/>
        </w:rPr>
        <w:t xml:space="preserve"> </w:t>
      </w:r>
      <w:r>
        <w:t>под микроскопом на</w:t>
      </w:r>
      <w:r>
        <w:rPr>
          <w:spacing w:val="-4"/>
        </w:rPr>
        <w:t xml:space="preserve"> </w:t>
      </w:r>
      <w:r>
        <w:t>готовых</w:t>
      </w:r>
      <w:r>
        <w:rPr>
          <w:spacing w:val="-7"/>
        </w:rPr>
        <w:t xml:space="preserve"> </w:t>
      </w:r>
      <w:r>
        <w:t>микропрепаратах</w:t>
      </w:r>
      <w:r>
        <w:rPr>
          <w:spacing w:val="-1"/>
        </w:rPr>
        <w:t xml:space="preserve"> </w:t>
      </w:r>
      <w:r>
        <w:t>и</w:t>
      </w:r>
      <w:r>
        <w:rPr>
          <w:spacing w:val="3"/>
        </w:rPr>
        <w:t xml:space="preserve"> </w:t>
      </w:r>
      <w:r>
        <w:t>их</w:t>
      </w:r>
      <w:r>
        <w:rPr>
          <w:spacing w:val="-9"/>
        </w:rPr>
        <w:t xml:space="preserve"> </w:t>
      </w:r>
      <w:r>
        <w:t>описание».</w:t>
      </w:r>
    </w:p>
    <w:p w:rsidR="00784805" w:rsidRDefault="00D8152A">
      <w:pPr>
        <w:pStyle w:val="3"/>
        <w:spacing w:line="272" w:lineRule="exact"/>
        <w:ind w:left="630"/>
        <w:jc w:val="both"/>
      </w:pPr>
      <w:bookmarkStart w:id="270" w:name="Тема_4._Жизнедеятельность_клетки_(6_ч)"/>
      <w:bookmarkEnd w:id="270"/>
      <w:r>
        <w:t>Тема</w:t>
      </w:r>
      <w:r>
        <w:rPr>
          <w:spacing w:val="-2"/>
        </w:rPr>
        <w:t xml:space="preserve"> </w:t>
      </w:r>
      <w:r>
        <w:t>4. Жизнедеятельность</w:t>
      </w:r>
      <w:r>
        <w:rPr>
          <w:spacing w:val="-2"/>
        </w:rPr>
        <w:t xml:space="preserve"> </w:t>
      </w:r>
      <w:r>
        <w:t>клетки</w:t>
      </w:r>
      <w:r>
        <w:rPr>
          <w:spacing w:val="-4"/>
        </w:rPr>
        <w:t xml:space="preserve"> </w:t>
      </w:r>
      <w:r>
        <w:t>(6</w:t>
      </w:r>
      <w:r>
        <w:rPr>
          <w:spacing w:val="-11"/>
        </w:rPr>
        <w:t xml:space="preserve"> </w:t>
      </w:r>
      <w:r>
        <w:t>ч)</w:t>
      </w:r>
    </w:p>
    <w:p w:rsidR="00784805" w:rsidRDefault="00D8152A">
      <w:pPr>
        <w:pStyle w:val="a5"/>
        <w:ind w:left="630" w:right="1223"/>
      </w:pPr>
      <w:r>
        <w:t>Обмен веществ, или метаболизм. Ассимиляция (пластический обмен) и диссимиляция</w:t>
      </w:r>
      <w:r>
        <w:rPr>
          <w:spacing w:val="1"/>
        </w:rPr>
        <w:t xml:space="preserve"> </w:t>
      </w:r>
      <w:r>
        <w:t>(энергетический обмен) — две стороны единого процесса метаболизма. Роль законов</w:t>
      </w:r>
      <w:r>
        <w:rPr>
          <w:spacing w:val="1"/>
        </w:rPr>
        <w:t xml:space="preserve"> </w:t>
      </w:r>
      <w:r>
        <w:t>сохранения</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 ферментов</w:t>
      </w:r>
      <w:r>
        <w:rPr>
          <w:spacing w:val="1"/>
        </w:rPr>
        <w:t xml:space="preserve"> </w:t>
      </w:r>
      <w:r>
        <w:t>в обмене</w:t>
      </w:r>
      <w:r>
        <w:rPr>
          <w:spacing w:val="1"/>
        </w:rPr>
        <w:t xml:space="preserve"> </w:t>
      </w:r>
      <w:r>
        <w:t>веществ</w:t>
      </w:r>
      <w:r>
        <w:rPr>
          <w:spacing w:val="1"/>
        </w:rPr>
        <w:t xml:space="preserve"> </w:t>
      </w:r>
      <w:r>
        <w:t>и превращении</w:t>
      </w:r>
      <w:r>
        <w:rPr>
          <w:spacing w:val="1"/>
        </w:rPr>
        <w:t xml:space="preserve"> </w:t>
      </w:r>
      <w:r>
        <w:t>энергии</w:t>
      </w:r>
      <w:r>
        <w:rPr>
          <w:spacing w:val="-2"/>
        </w:rPr>
        <w:t xml:space="preserve"> </w:t>
      </w:r>
      <w:r>
        <w:t>в</w:t>
      </w:r>
      <w:r>
        <w:rPr>
          <w:spacing w:val="4"/>
        </w:rPr>
        <w:t xml:space="preserve"> </w:t>
      </w:r>
      <w:r>
        <w:t>клетке.</w:t>
      </w:r>
    </w:p>
    <w:p w:rsidR="00784805" w:rsidRDefault="00D8152A">
      <w:pPr>
        <w:pStyle w:val="a5"/>
        <w:ind w:left="630" w:right="1230"/>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w:t>
      </w:r>
      <w:r>
        <w:rPr>
          <w:spacing w:val="1"/>
        </w:rPr>
        <w:t xml:space="preserve"> </w:t>
      </w:r>
      <w:r>
        <w:t>фотосинтеза.</w:t>
      </w:r>
      <w:r>
        <w:rPr>
          <w:spacing w:val="1"/>
        </w:rPr>
        <w:t xml:space="preserve"> </w:t>
      </w:r>
      <w:r>
        <w:t>Значение</w:t>
      </w:r>
      <w:r>
        <w:rPr>
          <w:spacing w:val="1"/>
        </w:rPr>
        <w:t xml:space="preserve"> </w:t>
      </w:r>
      <w:r>
        <w:t>фотосинтеза</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Влияние</w:t>
      </w:r>
      <w:r>
        <w:rPr>
          <w:spacing w:val="1"/>
        </w:rPr>
        <w:t xml:space="preserve"> </w:t>
      </w:r>
      <w:r>
        <w:t>условий среды на фотосинтез испособы повышения его продуктивности у культурных</w:t>
      </w:r>
      <w:r>
        <w:rPr>
          <w:spacing w:val="1"/>
        </w:rPr>
        <w:t xml:space="preserve"> </w:t>
      </w:r>
      <w:r>
        <w:t>растений</w:t>
      </w:r>
    </w:p>
    <w:p w:rsidR="00784805" w:rsidRDefault="00D8152A">
      <w:pPr>
        <w:pStyle w:val="a5"/>
        <w:ind w:left="630" w:right="1275"/>
        <w:jc w:val="left"/>
      </w:pPr>
      <w:r>
        <w:t>Хемосинтез.</w:t>
      </w:r>
      <w:r>
        <w:rPr>
          <w:spacing w:val="-7"/>
        </w:rPr>
        <w:t xml:space="preserve"> </w:t>
      </w:r>
      <w:r>
        <w:t>Хемосинтезирующие</w:t>
      </w:r>
      <w:r>
        <w:rPr>
          <w:spacing w:val="-4"/>
        </w:rPr>
        <w:t xml:space="preserve"> </w:t>
      </w:r>
      <w:r>
        <w:t>бактерии.</w:t>
      </w:r>
      <w:r>
        <w:rPr>
          <w:spacing w:val="-1"/>
        </w:rPr>
        <w:t xml:space="preserve"> </w:t>
      </w:r>
      <w:r>
        <w:t>Значение</w:t>
      </w:r>
      <w:r>
        <w:rPr>
          <w:spacing w:val="-4"/>
        </w:rPr>
        <w:t xml:space="preserve"> </w:t>
      </w:r>
      <w:r>
        <w:t>хемосинтеза</w:t>
      </w:r>
      <w:r>
        <w:rPr>
          <w:spacing w:val="-5"/>
        </w:rPr>
        <w:t xml:space="preserve"> </w:t>
      </w:r>
      <w:r>
        <w:t>для</w:t>
      </w:r>
      <w:r>
        <w:rPr>
          <w:spacing w:val="-7"/>
        </w:rPr>
        <w:t xml:space="preserve"> </w:t>
      </w:r>
      <w:r>
        <w:t>жизни</w:t>
      </w:r>
      <w:r>
        <w:rPr>
          <w:spacing w:val="-7"/>
        </w:rPr>
        <w:t xml:space="preserve"> </w:t>
      </w:r>
      <w:r>
        <w:t>на</w:t>
      </w:r>
      <w:r>
        <w:rPr>
          <w:spacing w:val="-57"/>
        </w:rPr>
        <w:t xml:space="preserve"> </w:t>
      </w:r>
      <w:r>
        <w:t>Земле.</w:t>
      </w:r>
      <w:r>
        <w:rPr>
          <w:spacing w:val="2"/>
        </w:rPr>
        <w:t xml:space="preserve"> </w:t>
      </w:r>
      <w:r>
        <w:t>Энергетический</w:t>
      </w:r>
      <w:r>
        <w:rPr>
          <w:spacing w:val="2"/>
        </w:rPr>
        <w:t xml:space="preserve"> </w:t>
      </w:r>
      <w:r>
        <w:t>обмен</w:t>
      </w:r>
      <w:r>
        <w:rPr>
          <w:spacing w:val="2"/>
        </w:rPr>
        <w:t xml:space="preserve"> </w:t>
      </w:r>
      <w:r>
        <w:t>в</w:t>
      </w:r>
      <w:r>
        <w:rPr>
          <w:spacing w:val="6"/>
        </w:rPr>
        <w:t xml:space="preserve"> </w:t>
      </w:r>
      <w:r>
        <w:t>клетке.</w:t>
      </w:r>
      <w:r>
        <w:rPr>
          <w:spacing w:val="8"/>
        </w:rPr>
        <w:t xml:space="preserve"> </w:t>
      </w:r>
      <w:r>
        <w:t>Расщепление веществ,</w:t>
      </w:r>
      <w:r>
        <w:rPr>
          <w:spacing w:val="12"/>
        </w:rPr>
        <w:t xml:space="preserve"> </w:t>
      </w:r>
      <w:r>
        <w:t>выделение</w:t>
      </w:r>
      <w:r>
        <w:rPr>
          <w:spacing w:val="5"/>
        </w:rPr>
        <w:t xml:space="preserve"> </w:t>
      </w:r>
      <w:r>
        <w:t>и</w:t>
      </w:r>
      <w:r>
        <w:rPr>
          <w:spacing w:val="1"/>
        </w:rPr>
        <w:t xml:space="preserve"> </w:t>
      </w:r>
      <w:r>
        <w:t>аккумулирование</w:t>
      </w:r>
      <w:r>
        <w:rPr>
          <w:spacing w:val="9"/>
        </w:rPr>
        <w:t xml:space="preserve"> </w:t>
      </w:r>
      <w:r>
        <w:t>энергии</w:t>
      </w:r>
      <w:r>
        <w:rPr>
          <w:spacing w:val="2"/>
        </w:rPr>
        <w:t xml:space="preserve"> </w:t>
      </w:r>
      <w:r>
        <w:t>вклетке.</w:t>
      </w:r>
      <w:r>
        <w:rPr>
          <w:spacing w:val="1"/>
        </w:rPr>
        <w:t xml:space="preserve"> </w:t>
      </w:r>
      <w:r>
        <w:t>Этапы</w:t>
      </w:r>
      <w:r>
        <w:rPr>
          <w:spacing w:val="2"/>
        </w:rPr>
        <w:t xml:space="preserve"> </w:t>
      </w:r>
      <w:r>
        <w:t>энергетического</w:t>
      </w:r>
      <w:r>
        <w:rPr>
          <w:spacing w:val="-4"/>
        </w:rPr>
        <w:t xml:space="preserve"> </w:t>
      </w:r>
      <w:r>
        <w:t>обмена.</w:t>
      </w:r>
      <w:r>
        <w:rPr>
          <w:spacing w:val="7"/>
        </w:rPr>
        <w:t xml:space="preserve"> </w:t>
      </w:r>
      <w:r>
        <w:t>Гликолиз.</w:t>
      </w:r>
    </w:p>
    <w:p w:rsidR="00784805" w:rsidRDefault="00D8152A">
      <w:pPr>
        <w:pStyle w:val="a5"/>
        <w:spacing w:line="242" w:lineRule="auto"/>
        <w:ind w:left="630"/>
        <w:jc w:val="left"/>
      </w:pPr>
      <w:r>
        <w:t>Брожение</w:t>
      </w:r>
      <w:r>
        <w:rPr>
          <w:spacing w:val="-6"/>
        </w:rPr>
        <w:t xml:space="preserve"> </w:t>
      </w:r>
      <w:r>
        <w:t>и его</w:t>
      </w:r>
      <w:r>
        <w:rPr>
          <w:spacing w:val="4"/>
        </w:rPr>
        <w:t xml:space="preserve"> </w:t>
      </w:r>
      <w:r>
        <w:t>виды.</w:t>
      </w:r>
      <w:r>
        <w:rPr>
          <w:spacing w:val="-4"/>
        </w:rPr>
        <w:t xml:space="preserve"> </w:t>
      </w:r>
      <w:r>
        <w:t>Кислородное</w:t>
      </w:r>
      <w:r>
        <w:rPr>
          <w:spacing w:val="-9"/>
        </w:rPr>
        <w:t xml:space="preserve"> </w:t>
      </w:r>
      <w:r>
        <w:t>окисление,или</w:t>
      </w:r>
      <w:r>
        <w:rPr>
          <w:spacing w:val="13"/>
        </w:rPr>
        <w:t xml:space="preserve"> </w:t>
      </w:r>
      <w:r>
        <w:t>клеточное</w:t>
      </w:r>
      <w:r>
        <w:rPr>
          <w:spacing w:val="9"/>
        </w:rPr>
        <w:t xml:space="preserve"> </w:t>
      </w:r>
      <w:r>
        <w:t>дыхание.</w:t>
      </w:r>
      <w:r>
        <w:rPr>
          <w:spacing w:val="15"/>
        </w:rPr>
        <w:t xml:space="preserve"> </w:t>
      </w:r>
      <w:r>
        <w:t>Окислительное</w:t>
      </w:r>
      <w:r>
        <w:rPr>
          <w:spacing w:val="-57"/>
        </w:rPr>
        <w:t xml:space="preserve"> </w:t>
      </w:r>
      <w:r>
        <w:t>фосфорилирование.</w:t>
      </w:r>
      <w:r>
        <w:rPr>
          <w:spacing w:val="16"/>
        </w:rPr>
        <w:t xml:space="preserve"> </w:t>
      </w:r>
      <w:r>
        <w:t>Эффективность</w:t>
      </w:r>
      <w:r>
        <w:rPr>
          <w:spacing w:val="14"/>
        </w:rPr>
        <w:t xml:space="preserve"> </w:t>
      </w:r>
      <w:r>
        <w:t>энергетическогообмена.</w:t>
      </w:r>
    </w:p>
    <w:p w:rsidR="00784805" w:rsidRDefault="00D8152A">
      <w:pPr>
        <w:pStyle w:val="a5"/>
        <w:spacing w:line="237" w:lineRule="auto"/>
        <w:ind w:left="630"/>
        <w:jc w:val="left"/>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 и</w:t>
      </w:r>
      <w:r>
        <w:rPr>
          <w:spacing w:val="1"/>
        </w:rPr>
        <w:t xml:space="preserve"> </w:t>
      </w:r>
      <w:r>
        <w:t>ДНК.</w:t>
      </w:r>
      <w:r>
        <w:rPr>
          <w:spacing w:val="1"/>
        </w:rPr>
        <w:t xml:space="preserve"> </w:t>
      </w:r>
      <w:r>
        <w:t>Реализация</w:t>
      </w:r>
      <w:r>
        <w:rPr>
          <w:spacing w:val="1"/>
        </w:rPr>
        <w:t xml:space="preserve"> </w:t>
      </w:r>
      <w:r>
        <w:t>генетическойинформации</w:t>
      </w:r>
      <w:r>
        <w:rPr>
          <w:spacing w:val="43"/>
        </w:rPr>
        <w:t xml:space="preserve"> </w:t>
      </w:r>
      <w:r>
        <w:t>в</w:t>
      </w:r>
      <w:r>
        <w:rPr>
          <w:spacing w:val="47"/>
        </w:rPr>
        <w:t xml:space="preserve"> </w:t>
      </w:r>
      <w:r>
        <w:t>клетке.</w:t>
      </w:r>
      <w:r>
        <w:rPr>
          <w:spacing w:val="44"/>
        </w:rPr>
        <w:t xml:space="preserve"> </w:t>
      </w:r>
      <w:r>
        <w:t>Генетический</w:t>
      </w:r>
      <w:r>
        <w:rPr>
          <w:spacing w:val="47"/>
        </w:rPr>
        <w:t xml:space="preserve"> </w:t>
      </w:r>
      <w:r>
        <w:t>код</w:t>
      </w:r>
      <w:r>
        <w:rPr>
          <w:spacing w:val="39"/>
        </w:rPr>
        <w:t xml:space="preserve"> </w:t>
      </w:r>
      <w:r>
        <w:t>и</w:t>
      </w:r>
      <w:r>
        <w:rPr>
          <w:spacing w:val="46"/>
        </w:rPr>
        <w:t xml:space="preserve"> </w:t>
      </w:r>
      <w:r>
        <w:t>его</w:t>
      </w:r>
      <w:r>
        <w:rPr>
          <w:spacing w:val="46"/>
        </w:rPr>
        <w:t xml:space="preserve"> </w:t>
      </w:r>
      <w:r>
        <w:t>свойства.</w:t>
      </w:r>
      <w:r>
        <w:rPr>
          <w:spacing w:val="45"/>
        </w:rPr>
        <w:t xml:space="preserve"> </w:t>
      </w:r>
      <w:r>
        <w:t>Транскрипция</w:t>
      </w:r>
      <w:r>
        <w:rPr>
          <w:spacing w:val="52"/>
        </w:rPr>
        <w:t xml:space="preserve"> </w:t>
      </w:r>
      <w:r>
        <w:t>—</w:t>
      </w:r>
      <w:r>
        <w:rPr>
          <w:spacing w:val="-57"/>
        </w:rPr>
        <w:t xml:space="preserve"> </w:t>
      </w:r>
      <w:r>
        <w:t>матричный</w:t>
      </w:r>
      <w:r>
        <w:rPr>
          <w:spacing w:val="47"/>
        </w:rPr>
        <w:t xml:space="preserve"> </w:t>
      </w:r>
      <w:r>
        <w:t>синтез</w:t>
      </w:r>
    </w:p>
    <w:p w:rsidR="00784805" w:rsidRDefault="00D8152A">
      <w:pPr>
        <w:pStyle w:val="a5"/>
        <w:spacing w:before="65" w:line="242" w:lineRule="auto"/>
        <w:ind w:left="630" w:right="931"/>
        <w:jc w:val="left"/>
      </w:pPr>
      <w:r>
        <w:t>РНК.</w:t>
      </w:r>
      <w:r>
        <w:rPr>
          <w:spacing w:val="24"/>
        </w:rPr>
        <w:t xml:space="preserve"> </w:t>
      </w:r>
      <w:r>
        <w:t>Трансляция</w:t>
      </w:r>
      <w:r>
        <w:rPr>
          <w:spacing w:val="23"/>
        </w:rPr>
        <w:t xml:space="preserve"> </w:t>
      </w:r>
      <w:r>
        <w:t>—</w:t>
      </w:r>
      <w:r>
        <w:rPr>
          <w:spacing w:val="17"/>
        </w:rPr>
        <w:t xml:space="preserve"> </w:t>
      </w:r>
      <w:r>
        <w:t>биосинтез</w:t>
      </w:r>
      <w:r>
        <w:rPr>
          <w:spacing w:val="23"/>
        </w:rPr>
        <w:t xml:space="preserve"> </w:t>
      </w:r>
      <w:r>
        <w:t>белка.</w:t>
      </w:r>
      <w:r>
        <w:rPr>
          <w:spacing w:val="25"/>
        </w:rPr>
        <w:t xml:space="preserve"> </w:t>
      </w:r>
      <w:r>
        <w:t>Этапы</w:t>
      </w:r>
      <w:r>
        <w:rPr>
          <w:spacing w:val="19"/>
        </w:rPr>
        <w:t xml:space="preserve"> </w:t>
      </w:r>
      <w:r>
        <w:t>трансляции.</w:t>
      </w:r>
      <w:r>
        <w:rPr>
          <w:spacing w:val="26"/>
        </w:rPr>
        <w:t xml:space="preserve"> </w:t>
      </w:r>
      <w:r>
        <w:t>Кодирование</w:t>
      </w:r>
      <w:r>
        <w:rPr>
          <w:spacing w:val="22"/>
        </w:rPr>
        <w:t xml:space="preserve"> </w:t>
      </w:r>
      <w:r>
        <w:t>аминокислот.</w:t>
      </w:r>
      <w:r>
        <w:rPr>
          <w:spacing w:val="-57"/>
        </w:rPr>
        <w:t xml:space="preserve"> </w:t>
      </w:r>
      <w:r>
        <w:t>Роль</w:t>
      </w:r>
      <w:r>
        <w:rPr>
          <w:spacing w:val="-2"/>
        </w:rPr>
        <w:t xml:space="preserve"> </w:t>
      </w:r>
      <w:r>
        <w:t>рибосом в</w:t>
      </w:r>
      <w:r>
        <w:rPr>
          <w:spacing w:val="4"/>
        </w:rPr>
        <w:t xml:space="preserve"> </w:t>
      </w:r>
      <w:r>
        <w:t>биосинтезе</w:t>
      </w:r>
      <w:r>
        <w:rPr>
          <w:spacing w:val="3"/>
        </w:rPr>
        <w:t xml:space="preserve"> </w:t>
      </w:r>
      <w:r>
        <w:t>белка.</w:t>
      </w:r>
    </w:p>
    <w:p w:rsidR="00784805" w:rsidRDefault="00D8152A">
      <w:pPr>
        <w:pStyle w:val="a5"/>
        <w:spacing w:line="237" w:lineRule="auto"/>
        <w:ind w:left="630" w:right="1225"/>
      </w:pPr>
      <w:r>
        <w:t>Неклеточные формы жизни — вирусы. История открытия вирусов (Д.И. Ивановский).</w:t>
      </w:r>
      <w:r>
        <w:rPr>
          <w:spacing w:val="1"/>
        </w:rPr>
        <w:t xml:space="preserve"> </w:t>
      </w:r>
      <w:r>
        <w:t>Особенности строения и жизненный цикл вирусов. Бактериофаги. Болезни растений,</w:t>
      </w:r>
      <w:r>
        <w:rPr>
          <w:spacing w:val="1"/>
        </w:rPr>
        <w:t xml:space="preserve"> </w:t>
      </w:r>
      <w:r>
        <w:t>жи­вотныхи</w:t>
      </w:r>
      <w:r>
        <w:rPr>
          <w:spacing w:val="-12"/>
        </w:rPr>
        <w:t xml:space="preserve"> </w:t>
      </w:r>
      <w:r>
        <w:t>человека,</w:t>
      </w:r>
      <w:r>
        <w:rPr>
          <w:spacing w:val="-6"/>
        </w:rPr>
        <w:t xml:space="preserve"> </w:t>
      </w:r>
      <w:r>
        <w:t>вызываемые</w:t>
      </w:r>
      <w:r>
        <w:rPr>
          <w:spacing w:val="-13"/>
        </w:rPr>
        <w:t xml:space="preserve"> </w:t>
      </w:r>
      <w:r>
        <w:t>вирусами.</w:t>
      </w:r>
      <w:r>
        <w:rPr>
          <w:spacing w:val="-7"/>
        </w:rPr>
        <w:t xml:space="preserve"> </w:t>
      </w:r>
      <w:r>
        <w:t>Вирус</w:t>
      </w:r>
      <w:r>
        <w:rPr>
          <w:spacing w:val="-8"/>
        </w:rPr>
        <w:t xml:space="preserve"> </w:t>
      </w:r>
      <w:r>
        <w:t>иммуно­дефицита</w:t>
      </w:r>
      <w:r>
        <w:rPr>
          <w:spacing w:val="-6"/>
        </w:rPr>
        <w:t xml:space="preserve"> </w:t>
      </w:r>
      <w:r>
        <w:t>человека</w:t>
      </w:r>
      <w:r>
        <w:rPr>
          <w:spacing w:val="-9"/>
        </w:rPr>
        <w:t xml:space="preserve"> </w:t>
      </w:r>
      <w:r>
        <w:t>(ВИЧ)</w:t>
      </w:r>
    </w:p>
    <w:p w:rsidR="00784805" w:rsidRDefault="00D8152A" w:rsidP="00A7354B">
      <w:pPr>
        <w:pStyle w:val="a7"/>
        <w:numPr>
          <w:ilvl w:val="1"/>
          <w:numId w:val="72"/>
        </w:numPr>
        <w:tabs>
          <w:tab w:val="left" w:pos="939"/>
        </w:tabs>
        <w:ind w:right="1226" w:firstLine="0"/>
        <w:rPr>
          <w:sz w:val="24"/>
        </w:rPr>
      </w:pPr>
      <w:r>
        <w:rPr>
          <w:sz w:val="24"/>
        </w:rPr>
        <w:t>возбудитель СПИДа. Обратная транскрипция, ревертаза и интеграза. Профилактика</w:t>
      </w:r>
      <w:r>
        <w:rPr>
          <w:spacing w:val="-57"/>
          <w:sz w:val="24"/>
        </w:rPr>
        <w:t xml:space="preserve"> </w:t>
      </w:r>
      <w:r>
        <w:rPr>
          <w:sz w:val="24"/>
        </w:rPr>
        <w:t>распространения</w:t>
      </w:r>
      <w:r>
        <w:rPr>
          <w:spacing w:val="-2"/>
          <w:sz w:val="24"/>
        </w:rPr>
        <w:t xml:space="preserve"> </w:t>
      </w:r>
      <w:r>
        <w:rPr>
          <w:sz w:val="24"/>
        </w:rPr>
        <w:t>вирусных</w:t>
      </w:r>
      <w:r>
        <w:rPr>
          <w:spacing w:val="-6"/>
          <w:sz w:val="24"/>
        </w:rPr>
        <w:t xml:space="preserve"> </w:t>
      </w:r>
      <w:r>
        <w:rPr>
          <w:sz w:val="24"/>
        </w:rPr>
        <w:t>заболеваний.</w:t>
      </w:r>
    </w:p>
    <w:p w:rsidR="00784805" w:rsidRDefault="00D8152A">
      <w:pPr>
        <w:pStyle w:val="3"/>
        <w:spacing w:before="5" w:line="275" w:lineRule="exact"/>
        <w:ind w:left="630"/>
      </w:pPr>
      <w:bookmarkStart w:id="271" w:name="Демонстрации:_(3)"/>
      <w:bookmarkEnd w:id="271"/>
      <w:r>
        <w:t>Демонстрации:</w:t>
      </w:r>
    </w:p>
    <w:p w:rsidR="00784805" w:rsidRDefault="00D8152A">
      <w:pPr>
        <w:pStyle w:val="a5"/>
        <w:spacing w:line="275" w:lineRule="exact"/>
        <w:ind w:left="630"/>
        <w:jc w:val="left"/>
      </w:pPr>
      <w:r>
        <w:rPr>
          <w:i/>
        </w:rPr>
        <w:t>Портреты</w:t>
      </w:r>
      <w:r>
        <w:t>:</w:t>
      </w:r>
      <w:r>
        <w:rPr>
          <w:spacing w:val="-8"/>
        </w:rPr>
        <w:t xml:space="preserve"> </w:t>
      </w:r>
      <w:r>
        <w:t>Н.</w:t>
      </w:r>
      <w:r>
        <w:rPr>
          <w:spacing w:val="-1"/>
        </w:rPr>
        <w:t xml:space="preserve"> </w:t>
      </w:r>
      <w:r>
        <w:t>К.</w:t>
      </w:r>
      <w:r>
        <w:rPr>
          <w:spacing w:val="-10"/>
        </w:rPr>
        <w:t xml:space="preserve"> </w:t>
      </w:r>
      <w:r>
        <w:t>Кольцов,</w:t>
      </w:r>
      <w:r>
        <w:rPr>
          <w:spacing w:val="-2"/>
        </w:rPr>
        <w:t xml:space="preserve"> </w:t>
      </w:r>
      <w:r>
        <w:t>Д.</w:t>
      </w:r>
      <w:r>
        <w:rPr>
          <w:spacing w:val="-2"/>
        </w:rPr>
        <w:t xml:space="preserve"> </w:t>
      </w:r>
      <w:r>
        <w:t>И.</w:t>
      </w:r>
      <w:r>
        <w:rPr>
          <w:spacing w:val="1"/>
        </w:rPr>
        <w:t xml:space="preserve"> </w:t>
      </w:r>
      <w:r>
        <w:t>Ивановский,</w:t>
      </w:r>
      <w:r>
        <w:rPr>
          <w:spacing w:val="-9"/>
        </w:rPr>
        <w:t xml:space="preserve"> </w:t>
      </w:r>
      <w:r>
        <w:t>К.</w:t>
      </w:r>
      <w:r>
        <w:rPr>
          <w:spacing w:val="-1"/>
        </w:rPr>
        <w:t xml:space="preserve"> </w:t>
      </w:r>
      <w:r>
        <w:t>А.</w:t>
      </w:r>
      <w:r>
        <w:rPr>
          <w:spacing w:val="-2"/>
        </w:rPr>
        <w:t xml:space="preserve"> </w:t>
      </w:r>
      <w:r>
        <w:t>Тимирязев.</w:t>
      </w:r>
    </w:p>
    <w:p w:rsidR="00784805" w:rsidRDefault="00D8152A">
      <w:pPr>
        <w:pStyle w:val="a5"/>
        <w:spacing w:before="5" w:line="237" w:lineRule="auto"/>
        <w:ind w:left="630" w:right="665"/>
        <w:jc w:val="left"/>
      </w:pPr>
      <w:r>
        <w:rPr>
          <w:i/>
        </w:rPr>
        <w:t>Таблицы и схемы</w:t>
      </w:r>
      <w:r>
        <w:t>: «Типы</w:t>
      </w:r>
      <w:r>
        <w:rPr>
          <w:spacing w:val="1"/>
        </w:rPr>
        <w:t xml:space="preserve"> </w:t>
      </w:r>
      <w:r>
        <w:t>питания»,</w:t>
      </w:r>
      <w:r>
        <w:rPr>
          <w:spacing w:val="1"/>
        </w:rPr>
        <w:t xml:space="preserve"> </w:t>
      </w:r>
      <w:r>
        <w:t>«Метаболизм»,</w:t>
      </w:r>
      <w:r>
        <w:rPr>
          <w:spacing w:val="1"/>
        </w:rPr>
        <w:t xml:space="preserve"> </w:t>
      </w:r>
      <w:r>
        <w:t>«Митохондрия»,</w:t>
      </w:r>
      <w:r>
        <w:rPr>
          <w:spacing w:val="1"/>
        </w:rPr>
        <w:t xml:space="preserve"> </w:t>
      </w:r>
      <w:r>
        <w:t>«Энергетический</w:t>
      </w:r>
      <w:r>
        <w:rPr>
          <w:spacing w:val="-57"/>
        </w:rPr>
        <w:t xml:space="preserve"> </w:t>
      </w:r>
      <w:r>
        <w:t>обмен»,</w:t>
      </w:r>
    </w:p>
    <w:p w:rsidR="00784805" w:rsidRDefault="00D8152A">
      <w:pPr>
        <w:pStyle w:val="a5"/>
        <w:spacing w:line="269" w:lineRule="exact"/>
        <w:ind w:left="630"/>
        <w:jc w:val="left"/>
      </w:pPr>
      <w:r>
        <w:rPr>
          <w:spacing w:val="-1"/>
        </w:rPr>
        <w:t>«Хлоропласт»,</w:t>
      </w:r>
      <w:r>
        <w:rPr>
          <w:spacing w:val="-8"/>
        </w:rPr>
        <w:t xml:space="preserve"> </w:t>
      </w:r>
      <w:r>
        <w:rPr>
          <w:spacing w:val="-1"/>
        </w:rPr>
        <w:t>«Фотосинтез»,</w:t>
      </w:r>
      <w:r>
        <w:rPr>
          <w:spacing w:val="-7"/>
        </w:rPr>
        <w:t xml:space="preserve"> </w:t>
      </w:r>
      <w:r>
        <w:rPr>
          <w:spacing w:val="-1"/>
        </w:rPr>
        <w:t>«Строение</w:t>
      </w:r>
      <w:r>
        <w:rPr>
          <w:spacing w:val="-5"/>
        </w:rPr>
        <w:t xml:space="preserve"> </w:t>
      </w:r>
      <w:r>
        <w:t>ДНК»,</w:t>
      </w:r>
      <w:r>
        <w:rPr>
          <w:spacing w:val="-7"/>
        </w:rPr>
        <w:t xml:space="preserve"> </w:t>
      </w:r>
      <w:r>
        <w:t>«Строение</w:t>
      </w:r>
      <w:r>
        <w:rPr>
          <w:spacing w:val="-15"/>
        </w:rPr>
        <w:t xml:space="preserve"> </w:t>
      </w:r>
      <w:r>
        <w:t>и</w:t>
      </w:r>
      <w:r>
        <w:rPr>
          <w:spacing w:val="-8"/>
        </w:rPr>
        <w:t xml:space="preserve"> </w:t>
      </w:r>
      <w:r>
        <w:t>функционирование</w:t>
      </w:r>
      <w:r>
        <w:rPr>
          <w:spacing w:val="-14"/>
        </w:rPr>
        <w:t xml:space="preserve"> </w:t>
      </w:r>
      <w:r>
        <w:t>гена»,</w:t>
      </w:r>
    </w:p>
    <w:p w:rsidR="00784805" w:rsidRDefault="00D8152A">
      <w:pPr>
        <w:pStyle w:val="a5"/>
        <w:spacing w:line="242" w:lineRule="auto"/>
        <w:ind w:left="630" w:right="665"/>
        <w:jc w:val="left"/>
      </w:pPr>
      <w:r>
        <w:t>«Синтез</w:t>
      </w:r>
      <w:r>
        <w:rPr>
          <w:spacing w:val="56"/>
        </w:rPr>
        <w:t xml:space="preserve"> </w:t>
      </w:r>
      <w:r>
        <w:t>белка»,</w:t>
      </w:r>
      <w:r>
        <w:rPr>
          <w:spacing w:val="56"/>
        </w:rPr>
        <w:t xml:space="preserve"> </w:t>
      </w:r>
      <w:r>
        <w:t>«Генетический</w:t>
      </w:r>
      <w:r>
        <w:rPr>
          <w:spacing w:val="55"/>
        </w:rPr>
        <w:t xml:space="preserve"> </w:t>
      </w:r>
      <w:r>
        <w:t>код»,</w:t>
      </w:r>
      <w:r>
        <w:rPr>
          <w:spacing w:val="56"/>
        </w:rPr>
        <w:t xml:space="preserve"> </w:t>
      </w:r>
      <w:r>
        <w:t>«Вирусы»,</w:t>
      </w:r>
      <w:r>
        <w:rPr>
          <w:spacing w:val="56"/>
        </w:rPr>
        <w:t xml:space="preserve"> </w:t>
      </w:r>
      <w:r>
        <w:t>«Бактериофаги»,</w:t>
      </w:r>
      <w:r>
        <w:rPr>
          <w:spacing w:val="56"/>
        </w:rPr>
        <w:t xml:space="preserve"> </w:t>
      </w:r>
      <w:r>
        <w:t>«Строение</w:t>
      </w:r>
      <w:r>
        <w:rPr>
          <w:spacing w:val="48"/>
        </w:rPr>
        <w:t xml:space="preserve"> </w:t>
      </w:r>
      <w:r>
        <w:t>и</w:t>
      </w:r>
      <w:r>
        <w:rPr>
          <w:spacing w:val="-57"/>
        </w:rPr>
        <w:t xml:space="preserve"> </w:t>
      </w:r>
      <w:r>
        <w:t>жизненный</w:t>
      </w:r>
      <w:r>
        <w:rPr>
          <w:spacing w:val="-4"/>
        </w:rPr>
        <w:t xml:space="preserve"> </w:t>
      </w:r>
      <w:r>
        <w:t>цикл</w:t>
      </w:r>
      <w:r>
        <w:rPr>
          <w:spacing w:val="-4"/>
        </w:rPr>
        <w:t xml:space="preserve"> </w:t>
      </w:r>
      <w:r>
        <w:t>вируса</w:t>
      </w:r>
      <w:r>
        <w:rPr>
          <w:spacing w:val="4"/>
        </w:rPr>
        <w:t xml:space="preserve"> </w:t>
      </w:r>
      <w:r>
        <w:t>СПИДа,</w:t>
      </w:r>
      <w:r>
        <w:rPr>
          <w:spacing w:val="8"/>
        </w:rPr>
        <w:t xml:space="preserve"> </w:t>
      </w:r>
      <w:r>
        <w:t>бактериофага»,</w:t>
      </w:r>
      <w:r>
        <w:rPr>
          <w:spacing w:val="10"/>
        </w:rPr>
        <w:t xml:space="preserve"> </w:t>
      </w:r>
      <w:r>
        <w:t>«Репликация</w:t>
      </w:r>
      <w:r>
        <w:rPr>
          <w:spacing w:val="2"/>
        </w:rPr>
        <w:t xml:space="preserve"> </w:t>
      </w:r>
      <w:r>
        <w:t>ДНК».</w:t>
      </w:r>
    </w:p>
    <w:p w:rsidR="00784805" w:rsidRDefault="00D8152A">
      <w:pPr>
        <w:pStyle w:val="a5"/>
        <w:spacing w:before="6" w:line="237" w:lineRule="auto"/>
        <w:ind w:left="630" w:right="1275"/>
        <w:jc w:val="left"/>
      </w:pPr>
      <w:r>
        <w:rPr>
          <w:i/>
        </w:rPr>
        <w:t>Оборудование</w:t>
      </w:r>
      <w:r>
        <w:t>:</w:t>
      </w:r>
      <w:r>
        <w:rPr>
          <w:spacing w:val="50"/>
        </w:rPr>
        <w:t xml:space="preserve"> </w:t>
      </w:r>
      <w:r>
        <w:t>модели-аппликации</w:t>
      </w:r>
      <w:r>
        <w:rPr>
          <w:spacing w:val="46"/>
        </w:rPr>
        <w:t xml:space="preserve"> </w:t>
      </w:r>
      <w:r>
        <w:t>«Удвоение</w:t>
      </w:r>
      <w:r>
        <w:rPr>
          <w:spacing w:val="47"/>
        </w:rPr>
        <w:t xml:space="preserve"> </w:t>
      </w:r>
      <w:r>
        <w:t>ДНК</w:t>
      </w:r>
      <w:r>
        <w:rPr>
          <w:spacing w:val="45"/>
        </w:rPr>
        <w:t xml:space="preserve"> </w:t>
      </w:r>
      <w:r>
        <w:t>и</w:t>
      </w:r>
      <w:r>
        <w:rPr>
          <w:spacing w:val="53"/>
        </w:rPr>
        <w:t xml:space="preserve"> </w:t>
      </w:r>
      <w:r>
        <w:t>транскрипция»,</w:t>
      </w:r>
      <w:r>
        <w:rPr>
          <w:spacing w:val="55"/>
        </w:rPr>
        <w:t xml:space="preserve"> </w:t>
      </w:r>
      <w:r>
        <w:t>«Биосинтез</w:t>
      </w:r>
      <w:r>
        <w:rPr>
          <w:spacing w:val="-57"/>
        </w:rPr>
        <w:t xml:space="preserve"> </w:t>
      </w:r>
      <w:r>
        <w:t>белка»,</w:t>
      </w:r>
    </w:p>
    <w:p w:rsidR="00784805" w:rsidRDefault="00D8152A">
      <w:pPr>
        <w:pStyle w:val="a5"/>
        <w:spacing w:line="275" w:lineRule="exact"/>
        <w:ind w:left="630"/>
        <w:jc w:val="left"/>
      </w:pPr>
      <w:r>
        <w:t>«Строение</w:t>
      </w:r>
      <w:r>
        <w:rPr>
          <w:spacing w:val="-8"/>
        </w:rPr>
        <w:t xml:space="preserve"> </w:t>
      </w:r>
      <w:r>
        <w:t>клетки»;</w:t>
      </w:r>
      <w:r>
        <w:rPr>
          <w:spacing w:val="-10"/>
        </w:rPr>
        <w:t xml:space="preserve"> </w:t>
      </w:r>
      <w:r>
        <w:t>модель</w:t>
      </w:r>
      <w:r>
        <w:rPr>
          <w:spacing w:val="-5"/>
        </w:rPr>
        <w:t xml:space="preserve"> </w:t>
      </w:r>
      <w:r>
        <w:t>структуры ДНК.</w:t>
      </w:r>
    </w:p>
    <w:p w:rsidR="00784805" w:rsidRDefault="00D8152A">
      <w:pPr>
        <w:pStyle w:val="3"/>
        <w:spacing w:before="7" w:line="273" w:lineRule="exact"/>
        <w:ind w:left="630"/>
      </w:pPr>
      <w:bookmarkStart w:id="272" w:name="Тема_5._Размножение_и_индивидуальное_раз"/>
      <w:bookmarkEnd w:id="272"/>
      <w:r>
        <w:t>Тема</w:t>
      </w:r>
      <w:r>
        <w:rPr>
          <w:spacing w:val="-2"/>
        </w:rPr>
        <w:t xml:space="preserve"> </w:t>
      </w:r>
      <w:r>
        <w:t>5.</w:t>
      </w:r>
      <w:r>
        <w:rPr>
          <w:spacing w:val="1"/>
        </w:rPr>
        <w:t xml:space="preserve"> </w:t>
      </w:r>
      <w:r>
        <w:t>Размножение</w:t>
      </w:r>
      <w:r>
        <w:rPr>
          <w:spacing w:val="-2"/>
        </w:rPr>
        <w:t xml:space="preserve"> </w:t>
      </w:r>
      <w:r>
        <w:t>и индивидуальное</w:t>
      </w:r>
      <w:r>
        <w:rPr>
          <w:spacing w:val="-10"/>
        </w:rPr>
        <w:t xml:space="preserve"> </w:t>
      </w:r>
      <w:r>
        <w:t>развитие</w:t>
      </w:r>
      <w:r>
        <w:rPr>
          <w:spacing w:val="-5"/>
        </w:rPr>
        <w:t xml:space="preserve"> </w:t>
      </w:r>
      <w:r>
        <w:t>организмов</w:t>
      </w:r>
      <w:r>
        <w:rPr>
          <w:spacing w:val="-10"/>
        </w:rPr>
        <w:t xml:space="preserve"> </w:t>
      </w:r>
      <w:r>
        <w:t>(5</w:t>
      </w:r>
      <w:r>
        <w:rPr>
          <w:spacing w:val="-6"/>
        </w:rPr>
        <w:t xml:space="preserve"> </w:t>
      </w:r>
      <w:r>
        <w:t>ч)</w:t>
      </w:r>
    </w:p>
    <w:p w:rsidR="00784805" w:rsidRDefault="00D8152A">
      <w:pPr>
        <w:pStyle w:val="a5"/>
        <w:ind w:left="630" w:right="1231"/>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 в интерфазе. Репликация — реакция матричного синтеза ДНК. Строение</w:t>
      </w:r>
      <w:r>
        <w:rPr>
          <w:spacing w:val="-57"/>
        </w:rPr>
        <w:t xml:space="preserve"> </w:t>
      </w:r>
      <w:r>
        <w:t>хромосом.</w:t>
      </w:r>
      <w:r>
        <w:rPr>
          <w:spacing w:val="-6"/>
        </w:rPr>
        <w:t xml:space="preserve"> </w:t>
      </w:r>
      <w:r>
        <w:t>Хромосомный</w:t>
      </w:r>
      <w:r>
        <w:rPr>
          <w:spacing w:val="-3"/>
        </w:rPr>
        <w:t xml:space="preserve"> </w:t>
      </w:r>
      <w:r>
        <w:t>набор</w:t>
      </w:r>
      <w:r>
        <w:rPr>
          <w:spacing w:val="-6"/>
        </w:rPr>
        <w:t xml:space="preserve"> </w:t>
      </w:r>
      <w:r>
        <w:t>—</w:t>
      </w:r>
      <w:r>
        <w:rPr>
          <w:spacing w:val="-7"/>
        </w:rPr>
        <w:t xml:space="preserve"> </w:t>
      </w:r>
      <w:r>
        <w:t>кариотип.</w:t>
      </w:r>
      <w:r>
        <w:rPr>
          <w:spacing w:val="-5"/>
        </w:rPr>
        <w:t xml:space="preserve"> </w:t>
      </w:r>
      <w:r>
        <w:t>Диплоидный</w:t>
      </w:r>
      <w:r>
        <w:rPr>
          <w:spacing w:val="-4"/>
        </w:rPr>
        <w:t xml:space="preserve"> </w:t>
      </w:r>
      <w:r>
        <w:t>и</w:t>
      </w:r>
      <w:r>
        <w:rPr>
          <w:spacing w:val="-10"/>
        </w:rPr>
        <w:t xml:space="preserve"> </w:t>
      </w:r>
      <w:r>
        <w:t>гаплоидный</w:t>
      </w:r>
      <w:r>
        <w:rPr>
          <w:spacing w:val="-5"/>
        </w:rPr>
        <w:t xml:space="preserve"> </w:t>
      </w:r>
      <w:r>
        <w:t>хромосомные</w:t>
      </w:r>
      <w:r>
        <w:rPr>
          <w:spacing w:val="-57"/>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2"/>
        </w:rPr>
        <w:t xml:space="preserve"> </w:t>
      </w:r>
      <w:r>
        <w:t>организмов.</w:t>
      </w:r>
    </w:p>
    <w:p w:rsidR="00784805" w:rsidRDefault="00D8152A">
      <w:pPr>
        <w:pStyle w:val="a5"/>
        <w:spacing w:line="242" w:lineRule="auto"/>
        <w:ind w:left="630" w:right="1241"/>
      </w:pPr>
      <w:r>
        <w:t>Деление клетки — митоз. Стадии митоза. Процессы, происходящие на разных стадиях</w:t>
      </w:r>
      <w:r>
        <w:rPr>
          <w:spacing w:val="-57"/>
        </w:rPr>
        <w:t xml:space="preserve"> </w:t>
      </w:r>
      <w:r>
        <w:t>митоза. Биологический смысл</w:t>
      </w:r>
      <w:r>
        <w:rPr>
          <w:spacing w:val="-6"/>
        </w:rPr>
        <w:t xml:space="preserve"> </w:t>
      </w:r>
      <w:r>
        <w:t>митоза.</w:t>
      </w:r>
    </w:p>
    <w:p w:rsidR="00784805" w:rsidRDefault="00784805">
      <w:pPr>
        <w:spacing w:line="242" w:lineRule="auto"/>
        <w:sectPr w:rsidR="00784805">
          <w:footerReference w:type="default" r:id="rId96"/>
          <w:pgSz w:w="11900" w:h="16840"/>
          <w:pgMar w:top="760" w:right="140" w:bottom="280" w:left="920" w:header="0" w:footer="0" w:gutter="0"/>
          <w:cols w:space="720"/>
        </w:sectPr>
      </w:pPr>
    </w:p>
    <w:p w:rsidR="00784805" w:rsidRDefault="00D8152A">
      <w:pPr>
        <w:pStyle w:val="a5"/>
        <w:spacing w:before="63" w:line="275" w:lineRule="exact"/>
        <w:ind w:left="630"/>
      </w:pPr>
      <w:r>
        <w:lastRenderedPageBreak/>
        <w:t>Программируемая</w:t>
      </w:r>
      <w:r>
        <w:rPr>
          <w:spacing w:val="-5"/>
        </w:rPr>
        <w:t xml:space="preserve"> </w:t>
      </w:r>
      <w:r>
        <w:t>гибель клетки</w:t>
      </w:r>
      <w:r>
        <w:rPr>
          <w:spacing w:val="-2"/>
        </w:rPr>
        <w:t xml:space="preserve"> </w:t>
      </w:r>
      <w:r>
        <w:t>—</w:t>
      </w:r>
      <w:r>
        <w:rPr>
          <w:spacing w:val="-2"/>
        </w:rPr>
        <w:t xml:space="preserve"> </w:t>
      </w:r>
      <w:r>
        <w:t>апоптоз.</w:t>
      </w:r>
    </w:p>
    <w:p w:rsidR="00784805" w:rsidRDefault="00D8152A">
      <w:pPr>
        <w:pStyle w:val="a5"/>
        <w:ind w:left="630" w:right="1222"/>
      </w:pPr>
      <w:r>
        <w:t>Формы размножения организмов: бесполое и половое. Виды бесполого размножения:</w:t>
      </w:r>
      <w:r>
        <w:rPr>
          <w:spacing w:val="1"/>
        </w:rPr>
        <w:t xml:space="preserve"> </w:t>
      </w:r>
      <w:r>
        <w:t>деление надвое, почкование одно- и многоклеточных, спорообразование, вегетативное</w:t>
      </w:r>
      <w:r>
        <w:rPr>
          <w:spacing w:val="1"/>
        </w:rPr>
        <w:t xml:space="preserve"> </w:t>
      </w:r>
      <w:r>
        <w:t>размножение.</w:t>
      </w:r>
      <w:r>
        <w:rPr>
          <w:spacing w:val="3"/>
        </w:rPr>
        <w:t xml:space="preserve"> </w:t>
      </w:r>
      <w:r>
        <w:t>Искусственное</w:t>
      </w:r>
      <w:r>
        <w:rPr>
          <w:spacing w:val="-2"/>
        </w:rPr>
        <w:t xml:space="preserve"> </w:t>
      </w:r>
      <w:r>
        <w:t>клонирование</w:t>
      </w:r>
      <w:r>
        <w:rPr>
          <w:spacing w:val="-11"/>
        </w:rPr>
        <w:t xml:space="preserve"> </w:t>
      </w:r>
      <w:r>
        <w:t>организмов,</w:t>
      </w:r>
      <w:r>
        <w:rPr>
          <w:spacing w:val="2"/>
        </w:rPr>
        <w:t xml:space="preserve"> </w:t>
      </w:r>
      <w:r>
        <w:t>его</w:t>
      </w:r>
      <w:r>
        <w:rPr>
          <w:spacing w:val="4"/>
        </w:rPr>
        <w:t xml:space="preserve"> </w:t>
      </w:r>
      <w:r>
        <w:t>значение</w:t>
      </w:r>
      <w:r>
        <w:rPr>
          <w:spacing w:val="-1"/>
        </w:rPr>
        <w:t xml:space="preserve"> </w:t>
      </w:r>
      <w:r>
        <w:t>для селекции.</w:t>
      </w:r>
    </w:p>
    <w:p w:rsidR="00784805" w:rsidRDefault="00D8152A">
      <w:pPr>
        <w:pStyle w:val="a5"/>
        <w:spacing w:before="2" w:line="275" w:lineRule="exact"/>
        <w:ind w:left="630"/>
      </w:pPr>
      <w:r>
        <w:t>Половое</w:t>
      </w:r>
      <w:r>
        <w:rPr>
          <w:spacing w:val="-10"/>
        </w:rPr>
        <w:t xml:space="preserve"> </w:t>
      </w:r>
      <w:r>
        <w:t>размножение,</w:t>
      </w:r>
      <w:r>
        <w:rPr>
          <w:spacing w:val="-2"/>
        </w:rPr>
        <w:t xml:space="preserve"> </w:t>
      </w:r>
      <w:r>
        <w:t>его</w:t>
      </w:r>
      <w:r>
        <w:rPr>
          <w:spacing w:val="-5"/>
        </w:rPr>
        <w:t xml:space="preserve"> </w:t>
      </w:r>
      <w:r>
        <w:t>отличия</w:t>
      </w:r>
      <w:r>
        <w:rPr>
          <w:spacing w:val="-15"/>
        </w:rPr>
        <w:t xml:space="preserve"> </w:t>
      </w:r>
      <w:r>
        <w:t>от</w:t>
      </w:r>
      <w:r>
        <w:rPr>
          <w:spacing w:val="-4"/>
        </w:rPr>
        <w:t xml:space="preserve"> </w:t>
      </w:r>
      <w:r>
        <w:t>бесполого.</w:t>
      </w:r>
    </w:p>
    <w:p w:rsidR="00784805" w:rsidRDefault="00D8152A">
      <w:pPr>
        <w:pStyle w:val="a5"/>
        <w:ind w:left="630" w:right="1236"/>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3"/>
        </w:rPr>
        <w:t xml:space="preserve"> </w:t>
      </w:r>
      <w:r>
        <w:t>в</w:t>
      </w:r>
      <w:r>
        <w:rPr>
          <w:spacing w:val="-2"/>
        </w:rPr>
        <w:t xml:space="preserve"> </w:t>
      </w:r>
      <w:r>
        <w:t>мейозе.</w:t>
      </w:r>
      <w:r>
        <w:rPr>
          <w:spacing w:val="9"/>
        </w:rPr>
        <w:t xml:space="preserve"> </w:t>
      </w:r>
      <w:r>
        <w:t>Кроссинговер.</w:t>
      </w:r>
      <w:r>
        <w:rPr>
          <w:spacing w:val="-1"/>
        </w:rPr>
        <w:t xml:space="preserve"> </w:t>
      </w:r>
      <w:r>
        <w:t>Биологический</w:t>
      </w:r>
      <w:r>
        <w:rPr>
          <w:spacing w:val="-1"/>
        </w:rPr>
        <w:t xml:space="preserve"> </w:t>
      </w:r>
      <w:r>
        <w:t>смысл</w:t>
      </w:r>
      <w:r>
        <w:rPr>
          <w:spacing w:val="-3"/>
        </w:rPr>
        <w:t xml:space="preserve"> </w:t>
      </w:r>
      <w:r>
        <w:t>и</w:t>
      </w:r>
      <w:r>
        <w:rPr>
          <w:spacing w:val="-7"/>
        </w:rPr>
        <w:t xml:space="preserve"> </w:t>
      </w:r>
      <w:r>
        <w:t>значение</w:t>
      </w:r>
      <w:r>
        <w:rPr>
          <w:spacing w:val="5"/>
        </w:rPr>
        <w:t xml:space="preserve"> </w:t>
      </w:r>
      <w:r>
        <w:t>мейоза.</w:t>
      </w:r>
    </w:p>
    <w:p w:rsidR="00784805" w:rsidRDefault="00D8152A">
      <w:pPr>
        <w:pStyle w:val="a5"/>
        <w:ind w:left="630" w:right="1221"/>
      </w:pPr>
      <w:r>
        <w:t>Гаметогенез — процесс образования половых клеток у животных. Половые железы:</w:t>
      </w:r>
      <w:r>
        <w:rPr>
          <w:spacing w:val="1"/>
        </w:rPr>
        <w:t xml:space="preserve"> </w:t>
      </w:r>
      <w:r>
        <w:t>семенники</w:t>
      </w:r>
      <w:r>
        <w:rPr>
          <w:spacing w:val="-6"/>
        </w:rPr>
        <w:t xml:space="preserve"> </w:t>
      </w:r>
      <w:r>
        <w:t>и</w:t>
      </w:r>
      <w:r>
        <w:rPr>
          <w:spacing w:val="-9"/>
        </w:rPr>
        <w:t xml:space="preserve"> </w:t>
      </w:r>
      <w:r>
        <w:t>яичники.</w:t>
      </w:r>
      <w:r>
        <w:rPr>
          <w:spacing w:val="-3"/>
        </w:rPr>
        <w:t xml:space="preserve"> </w:t>
      </w:r>
      <w:r>
        <w:t>Образование</w:t>
      </w:r>
      <w:r>
        <w:rPr>
          <w:spacing w:val="-5"/>
        </w:rPr>
        <w:t xml:space="preserve"> </w:t>
      </w:r>
      <w:r>
        <w:t>и</w:t>
      </w:r>
      <w:r>
        <w:rPr>
          <w:spacing w:val="-5"/>
        </w:rPr>
        <w:t xml:space="preserve"> </w:t>
      </w:r>
      <w:r>
        <w:t>развитие</w:t>
      </w:r>
      <w:r>
        <w:rPr>
          <w:spacing w:val="-11"/>
        </w:rPr>
        <w:t xml:space="preserve"> </w:t>
      </w:r>
      <w:r>
        <w:t>половых</w:t>
      </w:r>
      <w:r>
        <w:rPr>
          <w:spacing w:val="-10"/>
        </w:rPr>
        <w:t xml:space="preserve"> </w:t>
      </w:r>
      <w:r>
        <w:t>клеток</w:t>
      </w:r>
      <w:r>
        <w:rPr>
          <w:spacing w:val="-6"/>
        </w:rPr>
        <w:t xml:space="preserve"> </w:t>
      </w:r>
      <w:r>
        <w:t>—</w:t>
      </w:r>
      <w:r>
        <w:rPr>
          <w:spacing w:val="-12"/>
        </w:rPr>
        <w:t xml:space="preserve"> </w:t>
      </w:r>
      <w:r>
        <w:t>гамет</w:t>
      </w:r>
      <w:r>
        <w:rPr>
          <w:spacing w:val="-4"/>
        </w:rPr>
        <w:t xml:space="preserve"> </w:t>
      </w:r>
      <w:r>
        <w:t>(сперматозоид,</w:t>
      </w:r>
      <w:r>
        <w:rPr>
          <w:spacing w:val="-58"/>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t>Оплодотворение.</w:t>
      </w:r>
      <w:r>
        <w:rPr>
          <w:spacing w:val="6"/>
        </w:rPr>
        <w:t xml:space="preserve"> </w:t>
      </w:r>
      <w:r>
        <w:t>Партеногенез.</w:t>
      </w:r>
    </w:p>
    <w:p w:rsidR="00784805" w:rsidRDefault="00D8152A">
      <w:pPr>
        <w:pStyle w:val="a5"/>
        <w:ind w:left="630" w:right="1217"/>
      </w:pPr>
      <w:r>
        <w:t>Индивидуальное развитие (онтогенез). Эмбриональное развитие (эмбриогенез). 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 непрямое (личиночное).</w:t>
      </w:r>
      <w:r>
        <w:rPr>
          <w:spacing w:val="1"/>
        </w:rPr>
        <w:t xml:space="preserve"> </w:t>
      </w:r>
      <w:r>
        <w:t>Влияние среды</w:t>
      </w:r>
      <w:r>
        <w:rPr>
          <w:spacing w:val="1"/>
        </w:rPr>
        <w:t xml:space="preserve"> </w:t>
      </w:r>
      <w:r>
        <w:t>на</w:t>
      </w:r>
      <w:r>
        <w:rPr>
          <w:spacing w:val="1"/>
        </w:rPr>
        <w:t xml:space="preserve"> </w:t>
      </w:r>
      <w:r>
        <w:t>развитие организмов; факторы,</w:t>
      </w:r>
      <w:r>
        <w:rPr>
          <w:spacing w:val="1"/>
        </w:rPr>
        <w:t xml:space="preserve"> </w:t>
      </w:r>
      <w:r>
        <w:t>способные</w:t>
      </w:r>
      <w:r>
        <w:rPr>
          <w:spacing w:val="-3"/>
        </w:rPr>
        <w:t xml:space="preserve"> </w:t>
      </w:r>
      <w:r>
        <w:t>вызывать врождённые</w:t>
      </w:r>
      <w:r>
        <w:rPr>
          <w:spacing w:val="1"/>
        </w:rPr>
        <w:t xml:space="preserve"> </w:t>
      </w:r>
      <w:r>
        <w:t>уродства.</w:t>
      </w:r>
    </w:p>
    <w:p w:rsidR="00784805" w:rsidRDefault="00D8152A">
      <w:pPr>
        <w:pStyle w:val="a5"/>
        <w:spacing w:before="4" w:line="237" w:lineRule="auto"/>
        <w:ind w:left="630" w:right="1275"/>
        <w:jc w:val="left"/>
      </w:pPr>
      <w:r>
        <w:t>Рост</w:t>
      </w:r>
      <w:r>
        <w:rPr>
          <w:spacing w:val="-10"/>
        </w:rPr>
        <w:t xml:space="preserve"> </w:t>
      </w:r>
      <w:r>
        <w:t>и</w:t>
      </w:r>
      <w:r>
        <w:rPr>
          <w:spacing w:val="-7"/>
        </w:rPr>
        <w:t xml:space="preserve"> </w:t>
      </w:r>
      <w:r>
        <w:t>развитие</w:t>
      </w:r>
      <w:r>
        <w:rPr>
          <w:spacing w:val="-7"/>
        </w:rPr>
        <w:t xml:space="preserve"> </w:t>
      </w:r>
      <w:r>
        <w:t>растений.</w:t>
      </w:r>
      <w:r>
        <w:rPr>
          <w:spacing w:val="-5"/>
        </w:rPr>
        <w:t xml:space="preserve"> </w:t>
      </w:r>
      <w:r>
        <w:t>Онтогенез</w:t>
      </w:r>
      <w:r>
        <w:rPr>
          <w:spacing w:val="-8"/>
        </w:rPr>
        <w:t xml:space="preserve"> </w:t>
      </w:r>
      <w:r>
        <w:t>цветкового</w:t>
      </w:r>
      <w:r>
        <w:rPr>
          <w:spacing w:val="-2"/>
        </w:rPr>
        <w:t xml:space="preserve"> </w:t>
      </w:r>
      <w:r>
        <w:t>растения:</w:t>
      </w:r>
      <w:r>
        <w:rPr>
          <w:spacing w:val="-6"/>
        </w:rPr>
        <w:t xml:space="preserve"> </w:t>
      </w:r>
      <w:r>
        <w:t>строение</w:t>
      </w:r>
      <w:r>
        <w:rPr>
          <w:spacing w:val="-12"/>
        </w:rPr>
        <w:t xml:space="preserve"> </w:t>
      </w:r>
      <w:r>
        <w:t>семени, стадии</w:t>
      </w:r>
      <w:r>
        <w:rPr>
          <w:spacing w:val="-57"/>
        </w:rPr>
        <w:t xml:space="preserve"> </w:t>
      </w:r>
      <w:r>
        <w:t>развития.</w:t>
      </w:r>
    </w:p>
    <w:p w:rsidR="00784805" w:rsidRDefault="00D8152A">
      <w:pPr>
        <w:pStyle w:val="3"/>
        <w:spacing w:before="4" w:line="272" w:lineRule="exact"/>
        <w:ind w:left="630"/>
      </w:pPr>
      <w:bookmarkStart w:id="273" w:name="Демонстрации:_(4)"/>
      <w:bookmarkEnd w:id="273"/>
      <w:r>
        <w:t>Демонстрации:</w:t>
      </w:r>
    </w:p>
    <w:p w:rsidR="00784805" w:rsidRDefault="00D8152A">
      <w:pPr>
        <w:pStyle w:val="a5"/>
        <w:ind w:left="630" w:right="1229"/>
      </w:pPr>
      <w:r>
        <w:rPr>
          <w:i/>
        </w:rPr>
        <w:t>Таблицы и схемы</w:t>
      </w:r>
      <w:r>
        <w:t xml:space="preserve">: </w:t>
      </w:r>
      <w:r>
        <w:rPr>
          <w:i/>
        </w:rPr>
        <w:t>«</w:t>
      </w:r>
      <w:r>
        <w:t>Формы размножения организмов», «Двойное оплодотворение у</w:t>
      </w:r>
      <w:r>
        <w:rPr>
          <w:spacing w:val="1"/>
        </w:rPr>
        <w:t xml:space="preserve"> </w:t>
      </w:r>
      <w:r>
        <w:t>цветковых</w:t>
      </w:r>
      <w:r>
        <w:rPr>
          <w:spacing w:val="1"/>
        </w:rPr>
        <w:t xml:space="preserve"> </w:t>
      </w:r>
      <w:r>
        <w:t>растений»,</w:t>
      </w:r>
      <w:r>
        <w:rPr>
          <w:spacing w:val="1"/>
        </w:rPr>
        <w:t xml:space="preserve"> </w:t>
      </w:r>
      <w:r>
        <w:t>«Вегетативное</w:t>
      </w:r>
      <w:r>
        <w:rPr>
          <w:spacing w:val="1"/>
        </w:rPr>
        <w:t xml:space="preserve"> </w:t>
      </w:r>
      <w:r>
        <w:t>размножение</w:t>
      </w:r>
      <w:r>
        <w:rPr>
          <w:spacing w:val="1"/>
        </w:rPr>
        <w:t xml:space="preserve"> </w:t>
      </w:r>
      <w:r>
        <w:t>растений»,</w:t>
      </w:r>
      <w:r>
        <w:rPr>
          <w:spacing w:val="1"/>
        </w:rPr>
        <w:t xml:space="preserve"> </w:t>
      </w:r>
      <w:r>
        <w:t>«Деление</w:t>
      </w:r>
      <w:r>
        <w:rPr>
          <w:spacing w:val="1"/>
        </w:rPr>
        <w:t xml:space="preserve"> </w:t>
      </w:r>
      <w:r>
        <w:t>клетки</w:t>
      </w:r>
      <w:r>
        <w:rPr>
          <w:spacing w:val="1"/>
        </w:rPr>
        <w:t xml:space="preserve"> </w:t>
      </w:r>
      <w:r>
        <w:t>бактерий»,</w:t>
      </w:r>
      <w:r>
        <w:rPr>
          <w:spacing w:val="-4"/>
        </w:rPr>
        <w:t xml:space="preserve"> </w:t>
      </w:r>
      <w:r>
        <w:t>«Строение</w:t>
      </w:r>
      <w:r>
        <w:rPr>
          <w:spacing w:val="-6"/>
        </w:rPr>
        <w:t xml:space="preserve"> </w:t>
      </w:r>
      <w:r>
        <w:t>половых</w:t>
      </w:r>
      <w:r>
        <w:rPr>
          <w:spacing w:val="35"/>
        </w:rPr>
        <w:t xml:space="preserve"> </w:t>
      </w:r>
      <w:r>
        <w:t>клеток»,</w:t>
      </w:r>
      <w:r>
        <w:rPr>
          <w:spacing w:val="40"/>
        </w:rPr>
        <w:t xml:space="preserve"> </w:t>
      </w:r>
      <w:r>
        <w:t>«Строение</w:t>
      </w:r>
      <w:r>
        <w:rPr>
          <w:spacing w:val="43"/>
        </w:rPr>
        <w:t xml:space="preserve"> </w:t>
      </w:r>
      <w:r>
        <w:t>хромосомы»,</w:t>
      </w:r>
      <w:r>
        <w:rPr>
          <w:spacing w:val="42"/>
        </w:rPr>
        <w:t xml:space="preserve"> </w:t>
      </w:r>
      <w:r>
        <w:t>«Клеточный</w:t>
      </w:r>
      <w:r>
        <w:rPr>
          <w:spacing w:val="36"/>
        </w:rPr>
        <w:t xml:space="preserve"> </w:t>
      </w:r>
      <w:r>
        <w:t>цикл»,</w:t>
      </w:r>
    </w:p>
    <w:p w:rsidR="00784805" w:rsidRDefault="00D8152A">
      <w:pPr>
        <w:pStyle w:val="a5"/>
        <w:ind w:left="630"/>
      </w:pPr>
      <w:r>
        <w:t>«Репликация</w:t>
      </w:r>
      <w:r>
        <w:rPr>
          <w:spacing w:val="52"/>
        </w:rPr>
        <w:t xml:space="preserve"> </w:t>
      </w:r>
      <w:r>
        <w:t>ДНК»,</w:t>
      </w:r>
      <w:r>
        <w:rPr>
          <w:spacing w:val="58"/>
        </w:rPr>
        <w:t xml:space="preserve"> </w:t>
      </w:r>
      <w:r>
        <w:t>«Митоз»,</w:t>
      </w:r>
    </w:p>
    <w:p w:rsidR="00784805" w:rsidRDefault="00D8152A">
      <w:pPr>
        <w:pStyle w:val="a5"/>
        <w:tabs>
          <w:tab w:val="left" w:pos="1874"/>
          <w:tab w:val="left" w:pos="3041"/>
          <w:tab w:val="left" w:pos="3440"/>
          <w:tab w:val="left" w:pos="4683"/>
          <w:tab w:val="left" w:pos="6033"/>
          <w:tab w:val="left" w:pos="7694"/>
          <w:tab w:val="left" w:pos="8069"/>
          <w:tab w:val="left" w:pos="10037"/>
        </w:tabs>
        <w:spacing w:before="1" w:line="242" w:lineRule="auto"/>
        <w:ind w:left="630" w:right="670"/>
        <w:jc w:val="left"/>
      </w:pPr>
      <w:r>
        <w:t>«Мейоз»,</w:t>
      </w:r>
      <w:r>
        <w:tab/>
        <w:t>«Прямое</w:t>
      </w:r>
      <w:r>
        <w:tab/>
        <w:t>и</w:t>
      </w:r>
      <w:r>
        <w:tab/>
        <w:t>непрямое</w:t>
      </w:r>
      <w:r>
        <w:tab/>
        <w:t>развитие»,</w:t>
      </w:r>
      <w:r>
        <w:tab/>
        <w:t>«Гаметогенез</w:t>
      </w:r>
      <w:r>
        <w:tab/>
        <w:t>у</w:t>
      </w:r>
      <w:r>
        <w:tab/>
        <w:t>млекопитающих</w:t>
      </w:r>
      <w:r>
        <w:tab/>
      </w:r>
      <w:r>
        <w:rPr>
          <w:spacing w:val="-3"/>
        </w:rPr>
        <w:t>и</w:t>
      </w:r>
      <w:r>
        <w:rPr>
          <w:spacing w:val="-57"/>
        </w:rPr>
        <w:t xml:space="preserve"> </w:t>
      </w:r>
      <w:r>
        <w:t>человека»,</w:t>
      </w:r>
    </w:p>
    <w:p w:rsidR="00784805" w:rsidRDefault="00D8152A">
      <w:pPr>
        <w:pStyle w:val="a5"/>
        <w:spacing w:line="270" w:lineRule="exact"/>
        <w:ind w:left="630"/>
        <w:jc w:val="left"/>
      </w:pPr>
      <w:r>
        <w:rPr>
          <w:spacing w:val="-1"/>
        </w:rPr>
        <w:t>«Основные</w:t>
      </w:r>
      <w:r>
        <w:rPr>
          <w:spacing w:val="-2"/>
        </w:rPr>
        <w:t xml:space="preserve"> </w:t>
      </w:r>
      <w:r>
        <w:rPr>
          <w:spacing w:val="-1"/>
        </w:rPr>
        <w:t>стадии</w:t>
      </w:r>
      <w:r>
        <w:rPr>
          <w:spacing w:val="-15"/>
        </w:rPr>
        <w:t xml:space="preserve"> </w:t>
      </w:r>
      <w:r>
        <w:t>онтогенеза».</w:t>
      </w:r>
    </w:p>
    <w:p w:rsidR="00784805" w:rsidRDefault="00D8152A">
      <w:pPr>
        <w:pStyle w:val="a5"/>
        <w:tabs>
          <w:tab w:val="left" w:pos="2369"/>
          <w:tab w:val="left" w:pos="3757"/>
          <w:tab w:val="left" w:pos="5697"/>
          <w:tab w:val="left" w:pos="7660"/>
        </w:tabs>
        <w:spacing w:line="274" w:lineRule="exact"/>
        <w:ind w:left="630"/>
        <w:jc w:val="left"/>
      </w:pPr>
      <w:r>
        <w:rPr>
          <w:i/>
        </w:rPr>
        <w:t>Оборудование</w:t>
      </w:r>
      <w:r>
        <w:t>:</w:t>
      </w:r>
      <w:r>
        <w:tab/>
        <w:t>микроскоп,</w:t>
      </w:r>
      <w:r>
        <w:tab/>
        <w:t>микропрепараты</w:t>
      </w:r>
      <w:r>
        <w:tab/>
        <w:t>«Сперматозоиды</w:t>
      </w:r>
      <w:r>
        <w:tab/>
        <w:t>млекопитающего»,</w:t>
      </w:r>
    </w:p>
    <w:p w:rsidR="00784805" w:rsidRDefault="00D8152A">
      <w:pPr>
        <w:pStyle w:val="a5"/>
        <w:tabs>
          <w:tab w:val="left" w:pos="5898"/>
        </w:tabs>
        <w:spacing w:before="6" w:line="232" w:lineRule="auto"/>
        <w:ind w:left="630" w:right="1223"/>
        <w:jc w:val="left"/>
      </w:pPr>
      <w:r>
        <w:t>«Яйцеклетка</w:t>
      </w:r>
      <w:r>
        <w:rPr>
          <w:spacing w:val="49"/>
        </w:rPr>
        <w:t xml:space="preserve"> </w:t>
      </w:r>
      <w:r>
        <w:t>млекопитающего»,</w:t>
      </w:r>
      <w:r>
        <w:rPr>
          <w:spacing w:val="58"/>
        </w:rPr>
        <w:t xml:space="preserve"> </w:t>
      </w:r>
      <w:r>
        <w:t>«Кариокинез</w:t>
      </w:r>
      <w:r>
        <w:rPr>
          <w:spacing w:val="57"/>
        </w:rPr>
        <w:t xml:space="preserve"> </w:t>
      </w:r>
      <w:r>
        <w:t>в</w:t>
      </w:r>
      <w:r>
        <w:tab/>
        <w:t>клетках</w:t>
      </w:r>
      <w:r>
        <w:rPr>
          <w:spacing w:val="47"/>
        </w:rPr>
        <w:t xml:space="preserve"> </w:t>
      </w:r>
      <w:r>
        <w:t>корешка</w:t>
      </w:r>
      <w:r>
        <w:rPr>
          <w:spacing w:val="50"/>
        </w:rPr>
        <w:t xml:space="preserve"> </w:t>
      </w:r>
      <w:r>
        <w:t>лука»,</w:t>
      </w:r>
      <w:r>
        <w:rPr>
          <w:spacing w:val="59"/>
        </w:rPr>
        <w:t xml:space="preserve"> </w:t>
      </w:r>
      <w:r>
        <w:t>магнитная</w:t>
      </w:r>
      <w:r>
        <w:rPr>
          <w:spacing w:val="-57"/>
        </w:rPr>
        <w:t xml:space="preserve"> </w:t>
      </w:r>
      <w:r>
        <w:t>модель-аппликация</w:t>
      </w:r>
    </w:p>
    <w:p w:rsidR="00784805" w:rsidRDefault="00D8152A">
      <w:pPr>
        <w:pStyle w:val="a5"/>
        <w:spacing w:before="5"/>
        <w:ind w:left="630"/>
        <w:jc w:val="left"/>
      </w:pPr>
      <w:r>
        <w:t>«Деление</w:t>
      </w:r>
      <w:r>
        <w:rPr>
          <w:spacing w:val="-7"/>
        </w:rPr>
        <w:t xml:space="preserve"> </w:t>
      </w:r>
      <w:r>
        <w:t>клетки»;</w:t>
      </w:r>
      <w:r>
        <w:rPr>
          <w:spacing w:val="-10"/>
        </w:rPr>
        <w:t xml:space="preserve"> </w:t>
      </w:r>
      <w:r>
        <w:t>модель ДНК,</w:t>
      </w:r>
      <w:r>
        <w:rPr>
          <w:spacing w:val="-9"/>
        </w:rPr>
        <w:t xml:space="preserve"> </w:t>
      </w:r>
      <w:r>
        <w:t>модель</w:t>
      </w:r>
      <w:r>
        <w:rPr>
          <w:spacing w:val="-10"/>
        </w:rPr>
        <w:t xml:space="preserve"> </w:t>
      </w:r>
      <w:r>
        <w:t>метафазной хромосомы.</w:t>
      </w:r>
    </w:p>
    <w:p w:rsidR="00784805" w:rsidRDefault="00D8152A">
      <w:pPr>
        <w:pStyle w:val="3"/>
        <w:spacing w:before="8" w:line="272" w:lineRule="exact"/>
        <w:ind w:left="630"/>
      </w:pPr>
      <w:bookmarkStart w:id="274" w:name="Лабораторные_и_практические_работы:_(2)"/>
      <w:bookmarkEnd w:id="274"/>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spacing w:line="237" w:lineRule="auto"/>
        <w:ind w:left="630" w:right="665"/>
        <w:rPr>
          <w:sz w:val="24"/>
        </w:rPr>
      </w:pPr>
      <w:r>
        <w:rPr>
          <w:i/>
          <w:sz w:val="24"/>
        </w:rPr>
        <w:t>Лабораторная</w:t>
      </w:r>
      <w:r>
        <w:rPr>
          <w:i/>
          <w:spacing w:val="12"/>
          <w:sz w:val="24"/>
        </w:rPr>
        <w:t xml:space="preserve"> </w:t>
      </w:r>
      <w:r>
        <w:rPr>
          <w:i/>
          <w:sz w:val="24"/>
        </w:rPr>
        <w:t>работа</w:t>
      </w:r>
      <w:r>
        <w:rPr>
          <w:i/>
          <w:spacing w:val="14"/>
          <w:sz w:val="24"/>
        </w:rPr>
        <w:t xml:space="preserve"> </w:t>
      </w:r>
      <w:r>
        <w:rPr>
          <w:i/>
          <w:sz w:val="24"/>
        </w:rPr>
        <w:t>№</w:t>
      </w:r>
      <w:r>
        <w:rPr>
          <w:i/>
          <w:spacing w:val="13"/>
          <w:sz w:val="24"/>
        </w:rPr>
        <w:t xml:space="preserve"> </w:t>
      </w:r>
      <w:r>
        <w:rPr>
          <w:i/>
          <w:sz w:val="24"/>
        </w:rPr>
        <w:t>3.</w:t>
      </w:r>
      <w:r>
        <w:rPr>
          <w:i/>
          <w:spacing w:val="18"/>
          <w:sz w:val="24"/>
        </w:rPr>
        <w:t xml:space="preserve"> </w:t>
      </w:r>
      <w:r>
        <w:rPr>
          <w:sz w:val="24"/>
        </w:rPr>
        <w:t>«Наблюдение</w:t>
      </w:r>
      <w:r>
        <w:rPr>
          <w:spacing w:val="13"/>
          <w:sz w:val="24"/>
        </w:rPr>
        <w:t xml:space="preserve"> </w:t>
      </w:r>
      <w:r>
        <w:rPr>
          <w:sz w:val="24"/>
        </w:rPr>
        <w:t>митоза</w:t>
      </w:r>
      <w:r>
        <w:rPr>
          <w:spacing w:val="8"/>
          <w:sz w:val="24"/>
        </w:rPr>
        <w:t xml:space="preserve"> </w:t>
      </w:r>
      <w:r>
        <w:rPr>
          <w:sz w:val="24"/>
        </w:rPr>
        <w:t>в</w:t>
      </w:r>
      <w:r>
        <w:rPr>
          <w:spacing w:val="15"/>
          <w:sz w:val="24"/>
        </w:rPr>
        <w:t xml:space="preserve"> </w:t>
      </w:r>
      <w:r>
        <w:rPr>
          <w:sz w:val="24"/>
        </w:rPr>
        <w:t>клетках</w:t>
      </w:r>
      <w:r>
        <w:rPr>
          <w:spacing w:val="9"/>
          <w:sz w:val="24"/>
        </w:rPr>
        <w:t xml:space="preserve"> </w:t>
      </w:r>
      <w:r>
        <w:rPr>
          <w:sz w:val="24"/>
        </w:rPr>
        <w:t>кончика</w:t>
      </w:r>
      <w:r>
        <w:rPr>
          <w:spacing w:val="13"/>
          <w:sz w:val="24"/>
        </w:rPr>
        <w:t xml:space="preserve"> </w:t>
      </w:r>
      <w:r>
        <w:rPr>
          <w:sz w:val="24"/>
        </w:rPr>
        <w:t>корешка</w:t>
      </w:r>
      <w:r>
        <w:rPr>
          <w:spacing w:val="13"/>
          <w:sz w:val="24"/>
        </w:rPr>
        <w:t xml:space="preserve"> </w:t>
      </w:r>
      <w:r>
        <w:rPr>
          <w:sz w:val="24"/>
        </w:rPr>
        <w:t>лука</w:t>
      </w:r>
      <w:r>
        <w:rPr>
          <w:spacing w:val="12"/>
          <w:sz w:val="24"/>
        </w:rPr>
        <w:t xml:space="preserve"> </w:t>
      </w:r>
      <w:r>
        <w:rPr>
          <w:sz w:val="24"/>
        </w:rPr>
        <w:t>на</w:t>
      </w:r>
      <w:r>
        <w:rPr>
          <w:spacing w:val="-57"/>
          <w:sz w:val="24"/>
        </w:rPr>
        <w:t xml:space="preserve"> </w:t>
      </w:r>
      <w:r>
        <w:rPr>
          <w:sz w:val="24"/>
        </w:rPr>
        <w:t>готовых</w:t>
      </w:r>
      <w:r>
        <w:rPr>
          <w:spacing w:val="-2"/>
          <w:sz w:val="24"/>
        </w:rPr>
        <w:t xml:space="preserve"> </w:t>
      </w:r>
      <w:r>
        <w:rPr>
          <w:sz w:val="24"/>
        </w:rPr>
        <w:t>микропрепаратах».</w:t>
      </w:r>
    </w:p>
    <w:p w:rsidR="00784805" w:rsidRDefault="00D8152A">
      <w:pPr>
        <w:tabs>
          <w:tab w:val="left" w:pos="2398"/>
          <w:tab w:val="left" w:pos="3415"/>
          <w:tab w:val="left" w:pos="3886"/>
          <w:tab w:val="left" w:pos="4313"/>
          <w:tab w:val="left" w:pos="5653"/>
          <w:tab w:val="left" w:pos="6820"/>
          <w:tab w:val="left" w:pos="7939"/>
          <w:tab w:val="left" w:pos="8856"/>
          <w:tab w:val="left" w:pos="9332"/>
        </w:tabs>
        <w:spacing w:before="4" w:line="237" w:lineRule="auto"/>
        <w:ind w:left="630" w:right="665"/>
        <w:rPr>
          <w:sz w:val="24"/>
        </w:rPr>
      </w:pPr>
      <w:r>
        <w:rPr>
          <w:i/>
          <w:sz w:val="24"/>
        </w:rPr>
        <w:t>Лабораторная</w:t>
      </w:r>
      <w:r>
        <w:rPr>
          <w:i/>
          <w:sz w:val="24"/>
        </w:rPr>
        <w:tab/>
        <w:t>работа</w:t>
      </w:r>
      <w:r>
        <w:rPr>
          <w:i/>
          <w:sz w:val="24"/>
        </w:rPr>
        <w:tab/>
        <w:t>№</w:t>
      </w:r>
      <w:r>
        <w:rPr>
          <w:i/>
          <w:sz w:val="24"/>
        </w:rPr>
        <w:tab/>
        <w:t>4.</w:t>
      </w:r>
      <w:r>
        <w:rPr>
          <w:i/>
          <w:sz w:val="24"/>
        </w:rPr>
        <w:tab/>
      </w:r>
      <w:r>
        <w:rPr>
          <w:sz w:val="24"/>
        </w:rPr>
        <w:t>«Изучение</w:t>
      </w:r>
      <w:r>
        <w:rPr>
          <w:sz w:val="24"/>
        </w:rPr>
        <w:tab/>
        <w:t>строения</w:t>
      </w:r>
      <w:r>
        <w:rPr>
          <w:sz w:val="24"/>
        </w:rPr>
        <w:tab/>
        <w:t>половых</w:t>
      </w:r>
      <w:r>
        <w:rPr>
          <w:sz w:val="24"/>
        </w:rPr>
        <w:tab/>
        <w:t>клеток</w:t>
      </w:r>
      <w:r>
        <w:rPr>
          <w:sz w:val="24"/>
        </w:rPr>
        <w:tab/>
        <w:t>на</w:t>
      </w:r>
      <w:r>
        <w:rPr>
          <w:sz w:val="24"/>
        </w:rPr>
        <w:tab/>
      </w:r>
      <w:r>
        <w:rPr>
          <w:spacing w:val="-1"/>
          <w:sz w:val="24"/>
        </w:rPr>
        <w:t>готовых</w:t>
      </w:r>
      <w:r>
        <w:rPr>
          <w:spacing w:val="-57"/>
          <w:sz w:val="24"/>
        </w:rPr>
        <w:t xml:space="preserve"> </w:t>
      </w:r>
      <w:r>
        <w:rPr>
          <w:sz w:val="24"/>
        </w:rPr>
        <w:t>микропрепаратах».</w:t>
      </w:r>
    </w:p>
    <w:p w:rsidR="00784805" w:rsidRDefault="00D8152A">
      <w:pPr>
        <w:pStyle w:val="3"/>
        <w:spacing w:before="13"/>
        <w:ind w:left="630"/>
      </w:pPr>
      <w:bookmarkStart w:id="275" w:name="Тема_6._Наследственность_и_изменчивость_"/>
      <w:bookmarkEnd w:id="275"/>
      <w:r>
        <w:t>Тема</w:t>
      </w:r>
      <w:r>
        <w:rPr>
          <w:spacing w:val="-2"/>
        </w:rPr>
        <w:t xml:space="preserve"> </w:t>
      </w:r>
      <w:r>
        <w:t>6. Наследственность</w:t>
      </w:r>
      <w:r>
        <w:rPr>
          <w:spacing w:val="2"/>
        </w:rPr>
        <w:t xml:space="preserve"> </w:t>
      </w:r>
      <w:r>
        <w:t>и</w:t>
      </w:r>
      <w:r>
        <w:rPr>
          <w:spacing w:val="-10"/>
        </w:rPr>
        <w:t xml:space="preserve"> </w:t>
      </w:r>
      <w:r>
        <w:t>изменчивость</w:t>
      </w:r>
      <w:r>
        <w:rPr>
          <w:spacing w:val="2"/>
        </w:rPr>
        <w:t xml:space="preserve"> </w:t>
      </w:r>
      <w:r>
        <w:t>организмов</w:t>
      </w:r>
      <w:r>
        <w:rPr>
          <w:spacing w:val="-10"/>
        </w:rPr>
        <w:t xml:space="preserve"> </w:t>
      </w:r>
      <w:r>
        <w:t>(8</w:t>
      </w:r>
      <w:r>
        <w:rPr>
          <w:spacing w:val="-5"/>
        </w:rPr>
        <w:t xml:space="preserve"> </w:t>
      </w:r>
      <w:r>
        <w:t>ч)</w:t>
      </w:r>
    </w:p>
    <w:p w:rsidR="00784805" w:rsidRDefault="00D8152A">
      <w:pPr>
        <w:pStyle w:val="a5"/>
        <w:spacing w:before="65"/>
        <w:ind w:left="630" w:right="1224"/>
      </w:pPr>
      <w:r>
        <w:t>Предмет</w:t>
      </w:r>
      <w:r>
        <w:rPr>
          <w:spacing w:val="-11"/>
        </w:rPr>
        <w:t xml:space="preserve"> </w:t>
      </w:r>
      <w:r>
        <w:t>и</w:t>
      </w:r>
      <w:r>
        <w:rPr>
          <w:spacing w:val="-11"/>
        </w:rPr>
        <w:t xml:space="preserve"> </w:t>
      </w:r>
      <w:r>
        <w:t>задачи</w:t>
      </w:r>
      <w:r>
        <w:rPr>
          <w:spacing w:val="-10"/>
        </w:rPr>
        <w:t xml:space="preserve"> </w:t>
      </w:r>
      <w:r>
        <w:t>генетики.</w:t>
      </w:r>
      <w:r>
        <w:rPr>
          <w:spacing w:val="-8"/>
        </w:rPr>
        <w:t xml:space="preserve"> </w:t>
      </w:r>
      <w:r>
        <w:t>История</w:t>
      </w:r>
      <w:r>
        <w:rPr>
          <w:spacing w:val="-11"/>
        </w:rPr>
        <w:t xml:space="preserve"> </w:t>
      </w:r>
      <w:r>
        <w:t>развития</w:t>
      </w:r>
      <w:r>
        <w:rPr>
          <w:spacing w:val="-11"/>
        </w:rPr>
        <w:t xml:space="preserve"> </w:t>
      </w:r>
      <w:r>
        <w:t>генетики.</w:t>
      </w:r>
      <w:r>
        <w:rPr>
          <w:spacing w:val="-9"/>
        </w:rPr>
        <w:t xml:space="preserve"> </w:t>
      </w:r>
      <w:r>
        <w:t>Роль</w:t>
      </w:r>
      <w:r>
        <w:rPr>
          <w:spacing w:val="-10"/>
        </w:rPr>
        <w:t xml:space="preserve"> </w:t>
      </w:r>
      <w:r>
        <w:t>цитологии</w:t>
      </w:r>
      <w:r>
        <w:rPr>
          <w:spacing w:val="-9"/>
        </w:rPr>
        <w:t xml:space="preserve"> </w:t>
      </w:r>
      <w:r>
        <w:t>и</w:t>
      </w:r>
      <w:r>
        <w:rPr>
          <w:spacing w:val="-11"/>
        </w:rPr>
        <w:t xml:space="preserve"> </w:t>
      </w:r>
      <w:r>
        <w:t>эмбриологии</w:t>
      </w:r>
      <w:r>
        <w:rPr>
          <w:spacing w:val="-58"/>
        </w:rPr>
        <w:t xml:space="preserve"> </w:t>
      </w:r>
      <w:r>
        <w:t>в становлении генетики. Вклад российских и зарубежных учёных в развитие генетики.</w:t>
      </w:r>
      <w:r>
        <w:rPr>
          <w:spacing w:val="1"/>
        </w:rPr>
        <w:t xml:space="preserve"> </w:t>
      </w:r>
      <w:r>
        <w:t>Методы</w:t>
      </w:r>
      <w:r>
        <w:rPr>
          <w:spacing w:val="-14"/>
        </w:rPr>
        <w:t xml:space="preserve"> </w:t>
      </w:r>
      <w:r>
        <w:t>генетики</w:t>
      </w:r>
      <w:r>
        <w:rPr>
          <w:spacing w:val="-13"/>
        </w:rPr>
        <w:t xml:space="preserve"> </w:t>
      </w:r>
      <w:r>
        <w:t>(гибридологический,</w:t>
      </w:r>
      <w:r>
        <w:rPr>
          <w:spacing w:val="-7"/>
        </w:rPr>
        <w:t xml:space="preserve"> </w:t>
      </w:r>
      <w:r>
        <w:t>цитогенетический,</w:t>
      </w:r>
      <w:r>
        <w:rPr>
          <w:spacing w:val="-8"/>
        </w:rPr>
        <w:t xml:space="preserve"> </w:t>
      </w:r>
      <w:r>
        <w:t>молекулярно-генетический).</w:t>
      </w:r>
      <w:r>
        <w:rPr>
          <w:spacing w:val="-57"/>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1"/>
        </w:rPr>
        <w:t xml:space="preserve"> </w:t>
      </w:r>
      <w:r>
        <w:t>используемая</w:t>
      </w:r>
      <w:r>
        <w:rPr>
          <w:spacing w:val="1"/>
        </w:rPr>
        <w:t xml:space="preserve"> </w:t>
      </w:r>
      <w:r>
        <w:t>в</w:t>
      </w:r>
      <w:r>
        <w:rPr>
          <w:spacing w:val="1"/>
        </w:rPr>
        <w:t xml:space="preserve"> </w:t>
      </w:r>
      <w:r>
        <w:t>схемах</w:t>
      </w:r>
      <w:r>
        <w:rPr>
          <w:spacing w:val="1"/>
        </w:rPr>
        <w:t xml:space="preserve"> </w:t>
      </w:r>
      <w:r>
        <w:t>скрещиваний.</w:t>
      </w:r>
    </w:p>
    <w:p w:rsidR="00784805" w:rsidRDefault="00D8152A">
      <w:pPr>
        <w:pStyle w:val="a5"/>
        <w:ind w:left="630" w:right="1229"/>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w:t>
      </w:r>
      <w:r>
        <w:rPr>
          <w:spacing w:val="1"/>
        </w:rPr>
        <w:t xml:space="preserve"> </w:t>
      </w:r>
      <w:r>
        <w:t>скрещивание.</w:t>
      </w:r>
      <w:r>
        <w:rPr>
          <w:spacing w:val="1"/>
        </w:rPr>
        <w:t xml:space="preserve"> </w:t>
      </w:r>
      <w:r>
        <w:t>Закон</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Правило</w:t>
      </w:r>
      <w:r>
        <w:rPr>
          <w:spacing w:val="1"/>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9"/>
        </w:rPr>
        <w:t xml:space="preserve"> </w:t>
      </w:r>
      <w:r>
        <w:t>и</w:t>
      </w:r>
      <w:r>
        <w:rPr>
          <w:spacing w:val="3"/>
        </w:rPr>
        <w:t xml:space="preserve"> </w:t>
      </w:r>
      <w:r>
        <w:t>неполное</w:t>
      </w:r>
      <w:r>
        <w:rPr>
          <w:spacing w:val="2"/>
        </w:rPr>
        <w:t xml:space="preserve"> </w:t>
      </w:r>
      <w:r>
        <w:t>доминирование.</w:t>
      </w:r>
    </w:p>
    <w:p w:rsidR="00784805" w:rsidRDefault="00D8152A">
      <w:pPr>
        <w:pStyle w:val="a5"/>
        <w:spacing w:before="3"/>
        <w:ind w:left="630" w:right="1230"/>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 основы дигибридного скрещивания. Анализирующее скрещивание.</w:t>
      </w:r>
      <w:r>
        <w:rPr>
          <w:spacing w:val="1"/>
        </w:rPr>
        <w:t xml:space="preserve"> </w:t>
      </w:r>
      <w:r>
        <w:t>Использование</w:t>
      </w:r>
      <w:r>
        <w:rPr>
          <w:spacing w:val="1"/>
        </w:rPr>
        <w:t xml:space="preserve"> </w:t>
      </w:r>
      <w:r>
        <w:t>анализирующего</w:t>
      </w:r>
      <w:r>
        <w:rPr>
          <w:spacing w:val="6"/>
        </w:rPr>
        <w:t xml:space="preserve"> </w:t>
      </w:r>
      <w:r>
        <w:t>скрещивания</w:t>
      </w:r>
      <w:r>
        <w:rPr>
          <w:spacing w:val="-8"/>
        </w:rPr>
        <w:t xml:space="preserve"> </w:t>
      </w:r>
      <w:r>
        <w:t>для</w:t>
      </w:r>
      <w:r>
        <w:rPr>
          <w:spacing w:val="-3"/>
        </w:rPr>
        <w:t xml:space="preserve"> </w:t>
      </w:r>
      <w:r>
        <w:t>определения</w:t>
      </w:r>
      <w:r>
        <w:rPr>
          <w:spacing w:val="2"/>
        </w:rPr>
        <w:t xml:space="preserve"> </w:t>
      </w:r>
      <w:r>
        <w:t>генотипа</w:t>
      </w:r>
      <w:r>
        <w:rPr>
          <w:spacing w:val="-10"/>
        </w:rPr>
        <w:t xml:space="preserve"> </w:t>
      </w:r>
      <w:r>
        <w:t>особи.</w:t>
      </w:r>
    </w:p>
    <w:p w:rsidR="00784805" w:rsidRDefault="00D8152A">
      <w:pPr>
        <w:pStyle w:val="a5"/>
        <w:spacing w:before="3" w:line="242" w:lineRule="auto"/>
        <w:ind w:left="630" w:right="1245"/>
      </w:pPr>
      <w:r>
        <w:rPr>
          <w:spacing w:val="-1"/>
        </w:rPr>
        <w:t>Сцепленное</w:t>
      </w:r>
      <w:r>
        <w:rPr>
          <w:spacing w:val="-18"/>
        </w:rPr>
        <w:t xml:space="preserve"> </w:t>
      </w:r>
      <w:r>
        <w:rPr>
          <w:spacing w:val="-1"/>
        </w:rPr>
        <w:t>наследование</w:t>
      </w:r>
      <w:r>
        <w:rPr>
          <w:spacing w:val="-12"/>
        </w:rPr>
        <w:t xml:space="preserve"> </w:t>
      </w:r>
      <w:r>
        <w:t>признаков.</w:t>
      </w:r>
      <w:r>
        <w:rPr>
          <w:spacing w:val="-15"/>
        </w:rPr>
        <w:t xml:space="preserve"> </w:t>
      </w:r>
      <w:r>
        <w:t>Работа</w:t>
      </w:r>
      <w:r>
        <w:rPr>
          <w:spacing w:val="-17"/>
        </w:rPr>
        <w:t xml:space="preserve"> </w:t>
      </w:r>
      <w:r>
        <w:t>Т.</w:t>
      </w:r>
      <w:r>
        <w:rPr>
          <w:spacing w:val="-20"/>
        </w:rPr>
        <w:t xml:space="preserve"> </w:t>
      </w:r>
      <w:r>
        <w:t>Моргана</w:t>
      </w:r>
      <w:r>
        <w:rPr>
          <w:spacing w:val="-17"/>
        </w:rPr>
        <w:t xml:space="preserve"> </w:t>
      </w:r>
      <w:r>
        <w:t>по</w:t>
      </w:r>
      <w:r>
        <w:rPr>
          <w:spacing w:val="-7"/>
        </w:rPr>
        <w:t xml:space="preserve"> </w:t>
      </w:r>
      <w:r>
        <w:t>сцепленному</w:t>
      </w:r>
      <w:r>
        <w:rPr>
          <w:spacing w:val="-22"/>
        </w:rPr>
        <w:t xml:space="preserve"> </w:t>
      </w:r>
      <w:r>
        <w:t>наследованию</w:t>
      </w:r>
      <w:r>
        <w:rPr>
          <w:spacing w:val="-58"/>
        </w:rPr>
        <w:t xml:space="preserve"> </w:t>
      </w:r>
      <w:r>
        <w:t>генов. Нарушение</w:t>
      </w:r>
      <w:r>
        <w:rPr>
          <w:spacing w:val="1"/>
        </w:rPr>
        <w:t xml:space="preserve"> </w:t>
      </w:r>
      <w:r>
        <w:t>сцепления</w:t>
      </w:r>
      <w:r>
        <w:rPr>
          <w:spacing w:val="-4"/>
        </w:rPr>
        <w:t xml:space="preserve"> </w:t>
      </w:r>
      <w:r>
        <w:t>генов</w:t>
      </w:r>
      <w:r>
        <w:rPr>
          <w:spacing w:val="-1"/>
        </w:rPr>
        <w:t xml:space="preserve"> </w:t>
      </w:r>
      <w:r>
        <w:t>в</w:t>
      </w:r>
      <w:r>
        <w:rPr>
          <w:spacing w:val="3"/>
        </w:rPr>
        <w:t xml:space="preserve"> </w:t>
      </w:r>
      <w:r>
        <w:t>результате</w:t>
      </w:r>
      <w:r>
        <w:rPr>
          <w:spacing w:val="1"/>
        </w:rPr>
        <w:t xml:space="preserve"> </w:t>
      </w:r>
      <w:r>
        <w:t>кроссинговера.</w:t>
      </w:r>
    </w:p>
    <w:p w:rsidR="00784805" w:rsidRDefault="00D8152A">
      <w:pPr>
        <w:pStyle w:val="a5"/>
        <w:spacing w:line="269" w:lineRule="exact"/>
        <w:ind w:left="630"/>
      </w:pPr>
      <w:r>
        <w:t>Хромосомная</w:t>
      </w:r>
      <w:r>
        <w:rPr>
          <w:spacing w:val="-8"/>
        </w:rPr>
        <w:t xml:space="preserve"> </w:t>
      </w:r>
      <w:r>
        <w:t>теория</w:t>
      </w:r>
      <w:r>
        <w:rPr>
          <w:spacing w:val="-12"/>
        </w:rPr>
        <w:t xml:space="preserve"> </w:t>
      </w:r>
      <w:r>
        <w:t>наследственности.</w:t>
      </w:r>
      <w:r>
        <w:rPr>
          <w:spacing w:val="-9"/>
        </w:rPr>
        <w:t xml:space="preserve"> </w:t>
      </w:r>
      <w:r>
        <w:t>Генетические</w:t>
      </w:r>
      <w:r>
        <w:rPr>
          <w:spacing w:val="-9"/>
        </w:rPr>
        <w:t xml:space="preserve"> </w:t>
      </w:r>
      <w:r>
        <w:t>карты.</w:t>
      </w:r>
    </w:p>
    <w:p w:rsidR="00784805" w:rsidRDefault="00D8152A">
      <w:pPr>
        <w:pStyle w:val="a5"/>
        <w:spacing w:before="1" w:line="237" w:lineRule="auto"/>
        <w:ind w:left="630" w:right="1239"/>
      </w:pPr>
      <w:r>
        <w:t>Генетика</w:t>
      </w:r>
      <w:r>
        <w:rPr>
          <w:spacing w:val="1"/>
        </w:rPr>
        <w:t xml:space="preserve"> </w:t>
      </w:r>
      <w:r>
        <w:t>пола.</w:t>
      </w:r>
      <w:r>
        <w:rPr>
          <w:spacing w:val="1"/>
        </w:rPr>
        <w:t xml:space="preserve"> </w:t>
      </w:r>
      <w:r>
        <w:t>Хромосомное определение пола.</w:t>
      </w:r>
      <w:r>
        <w:rPr>
          <w:spacing w:val="1"/>
        </w:rPr>
        <w:t xml:space="preserve"> </w:t>
      </w:r>
      <w:r>
        <w:t>Аутосомы</w:t>
      </w:r>
      <w:r>
        <w:rPr>
          <w:spacing w:val="1"/>
        </w:rPr>
        <w:t xml:space="preserve"> </w:t>
      </w:r>
      <w:r>
        <w:t>и половые хромосомы.</w:t>
      </w:r>
      <w:r>
        <w:rPr>
          <w:spacing w:val="1"/>
        </w:rPr>
        <w:t xml:space="preserve"> </w:t>
      </w:r>
      <w:r>
        <w:rPr>
          <w:spacing w:val="-1"/>
        </w:rPr>
        <w:t xml:space="preserve">Гомогаметные и гетерогаметные </w:t>
      </w:r>
      <w:r>
        <w:t>организмы. Наследование признаков, сцепленных с</w:t>
      </w:r>
      <w:r>
        <w:rPr>
          <w:spacing w:val="1"/>
        </w:rPr>
        <w:t xml:space="preserve"> </w:t>
      </w:r>
      <w:r>
        <w:t>полом.</w:t>
      </w:r>
    </w:p>
    <w:p w:rsidR="00784805" w:rsidRDefault="00D8152A">
      <w:pPr>
        <w:pStyle w:val="a5"/>
        <w:spacing w:before="5"/>
        <w:ind w:left="630"/>
      </w:pPr>
      <w:r>
        <w:t>Изменчивость.</w:t>
      </w:r>
      <w:r>
        <w:rPr>
          <w:spacing w:val="11"/>
        </w:rPr>
        <w:t xml:space="preserve"> </w:t>
      </w:r>
      <w:r>
        <w:t>Виды</w:t>
      </w:r>
      <w:r>
        <w:rPr>
          <w:spacing w:val="6"/>
        </w:rPr>
        <w:t xml:space="preserve"> </w:t>
      </w:r>
      <w:r>
        <w:t>изменчивости:</w:t>
      </w:r>
      <w:r>
        <w:rPr>
          <w:spacing w:val="6"/>
        </w:rPr>
        <w:t xml:space="preserve"> </w:t>
      </w:r>
      <w:r>
        <w:t>ненаследственная</w:t>
      </w:r>
      <w:r>
        <w:rPr>
          <w:spacing w:val="9"/>
        </w:rPr>
        <w:t xml:space="preserve"> </w:t>
      </w:r>
      <w:r>
        <w:t>и</w:t>
      </w:r>
      <w:r>
        <w:rPr>
          <w:spacing w:val="4"/>
        </w:rPr>
        <w:t xml:space="preserve"> </w:t>
      </w:r>
      <w:r>
        <w:t>наследственная.</w:t>
      </w:r>
      <w:r>
        <w:rPr>
          <w:spacing w:val="7"/>
        </w:rPr>
        <w:t xml:space="preserve"> </w:t>
      </w:r>
      <w:r>
        <w:t>Роль</w:t>
      </w:r>
      <w:r>
        <w:rPr>
          <w:spacing w:val="10"/>
        </w:rPr>
        <w:t xml:space="preserve"> </w:t>
      </w:r>
      <w:r>
        <w:t>среды</w:t>
      </w:r>
      <w:r>
        <w:rPr>
          <w:spacing w:val="5"/>
        </w:rPr>
        <w:t xml:space="preserve"> </w:t>
      </w:r>
      <w:r>
        <w:t>в</w:t>
      </w:r>
    </w:p>
    <w:p w:rsidR="00784805" w:rsidRDefault="00784805">
      <w:pPr>
        <w:sectPr w:rsidR="00784805">
          <w:footerReference w:type="default" r:id="rId97"/>
          <w:pgSz w:w="11900" w:h="16840"/>
          <w:pgMar w:top="760" w:right="140" w:bottom="280" w:left="920" w:header="0" w:footer="0" w:gutter="0"/>
          <w:cols w:space="720"/>
        </w:sectPr>
      </w:pPr>
    </w:p>
    <w:p w:rsidR="00784805" w:rsidRDefault="00D8152A">
      <w:pPr>
        <w:pStyle w:val="a5"/>
        <w:spacing w:before="63"/>
        <w:ind w:left="630" w:right="1225"/>
      </w:pPr>
      <w:r>
        <w:lastRenderedPageBreak/>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 ряд и вариационная кривая. Норма реакции признака. 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1"/>
        </w:rPr>
        <w:t xml:space="preserve"> </w:t>
      </w:r>
      <w:r>
        <w:t>изменчивости.</w:t>
      </w:r>
    </w:p>
    <w:p w:rsidR="00784805" w:rsidRDefault="00D8152A">
      <w:pPr>
        <w:pStyle w:val="a5"/>
        <w:spacing w:before="5"/>
        <w:ind w:left="630" w:right="1217"/>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 Классификация мутаций: генные, хромосомные, геномные. Частота 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6"/>
        </w:rPr>
        <w:t xml:space="preserve"> </w:t>
      </w:r>
      <w:r>
        <w:t>Н.</w:t>
      </w:r>
      <w:r>
        <w:rPr>
          <w:spacing w:val="3"/>
        </w:rPr>
        <w:t xml:space="preserve"> </w:t>
      </w:r>
      <w:r>
        <w:t>И.</w:t>
      </w:r>
      <w:r>
        <w:rPr>
          <w:spacing w:val="5"/>
        </w:rPr>
        <w:t xml:space="preserve"> </w:t>
      </w:r>
      <w:r>
        <w:t>Вавилова.</w:t>
      </w:r>
    </w:p>
    <w:p w:rsidR="00784805" w:rsidRDefault="00D8152A">
      <w:pPr>
        <w:pStyle w:val="a5"/>
        <w:spacing w:before="3" w:line="275" w:lineRule="exact"/>
        <w:ind w:left="630"/>
      </w:pPr>
      <w:r>
        <w:t>Внеядерная</w:t>
      </w:r>
      <w:r>
        <w:rPr>
          <w:spacing w:val="-6"/>
        </w:rPr>
        <w:t xml:space="preserve"> </w:t>
      </w:r>
      <w:r>
        <w:t>наследственность</w:t>
      </w:r>
      <w:r>
        <w:rPr>
          <w:spacing w:val="-7"/>
        </w:rPr>
        <w:t xml:space="preserve"> </w:t>
      </w:r>
      <w:r>
        <w:t>и</w:t>
      </w:r>
      <w:r>
        <w:rPr>
          <w:spacing w:val="-10"/>
        </w:rPr>
        <w:t xml:space="preserve"> </w:t>
      </w:r>
      <w:r>
        <w:t>изменчивость.</w:t>
      </w:r>
    </w:p>
    <w:p w:rsidR="00784805" w:rsidRDefault="00D8152A">
      <w:pPr>
        <w:pStyle w:val="a5"/>
        <w:ind w:left="630" w:right="1217"/>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 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 в том числе</w:t>
      </w:r>
      <w:r>
        <w:rPr>
          <w:spacing w:val="1"/>
        </w:rPr>
        <w:t xml:space="preserve"> </w:t>
      </w:r>
      <w:r>
        <w:t>с помощью ПЦР-анализа. Наследственные заболевания</w:t>
      </w:r>
      <w:r>
        <w:rPr>
          <w:spacing w:val="1"/>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w:t>
      </w:r>
      <w:r>
        <w:rPr>
          <w:spacing w:val="1"/>
        </w:rPr>
        <w:t xml:space="preserve"> </w:t>
      </w:r>
      <w:r>
        <w:t>Стволовые</w:t>
      </w:r>
      <w:r>
        <w:rPr>
          <w:spacing w:val="1"/>
        </w:rPr>
        <w:t xml:space="preserve"> </w:t>
      </w:r>
      <w:r>
        <w:t>клетки.</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57"/>
        </w:rPr>
        <w:t xml:space="preserve"> </w:t>
      </w:r>
      <w:r>
        <w:t>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 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p>
    <w:p w:rsidR="00784805" w:rsidRDefault="00D8152A">
      <w:pPr>
        <w:pStyle w:val="3"/>
        <w:spacing w:before="5" w:line="275" w:lineRule="exact"/>
        <w:ind w:left="630"/>
      </w:pPr>
      <w:bookmarkStart w:id="276" w:name="Демонстрации:_(5)"/>
      <w:bookmarkEnd w:id="276"/>
      <w:r>
        <w:t>Демонстрации:</w:t>
      </w:r>
    </w:p>
    <w:p w:rsidR="00784805" w:rsidRDefault="00D8152A">
      <w:pPr>
        <w:pStyle w:val="a5"/>
        <w:spacing w:line="242" w:lineRule="auto"/>
        <w:ind w:left="630" w:right="665"/>
        <w:jc w:val="left"/>
      </w:pPr>
      <w:r>
        <w:rPr>
          <w:i/>
        </w:rPr>
        <w:t>Портреты</w:t>
      </w:r>
      <w:r>
        <w:t>:</w:t>
      </w:r>
      <w:r>
        <w:rPr>
          <w:spacing w:val="37"/>
        </w:rPr>
        <w:t xml:space="preserve"> </w:t>
      </w:r>
      <w:r>
        <w:t>Г.</w:t>
      </w:r>
      <w:r>
        <w:rPr>
          <w:spacing w:val="40"/>
        </w:rPr>
        <w:t xml:space="preserve"> </w:t>
      </w:r>
      <w:r>
        <w:t>Мендель,</w:t>
      </w:r>
      <w:r>
        <w:rPr>
          <w:spacing w:val="35"/>
        </w:rPr>
        <w:t xml:space="preserve"> </w:t>
      </w:r>
      <w:r>
        <w:t>Т.</w:t>
      </w:r>
      <w:r>
        <w:rPr>
          <w:spacing w:val="38"/>
        </w:rPr>
        <w:t xml:space="preserve"> </w:t>
      </w:r>
      <w:r>
        <w:t>Морган,</w:t>
      </w:r>
      <w:r>
        <w:rPr>
          <w:spacing w:val="39"/>
        </w:rPr>
        <w:t xml:space="preserve"> </w:t>
      </w:r>
      <w:r>
        <w:t>Г.</w:t>
      </w:r>
      <w:r>
        <w:rPr>
          <w:spacing w:val="35"/>
        </w:rPr>
        <w:t xml:space="preserve"> </w:t>
      </w:r>
      <w:r>
        <w:t>де</w:t>
      </w:r>
      <w:r>
        <w:rPr>
          <w:spacing w:val="36"/>
        </w:rPr>
        <w:t xml:space="preserve"> </w:t>
      </w:r>
      <w:r>
        <w:t>Фриз,</w:t>
      </w:r>
      <w:r>
        <w:rPr>
          <w:spacing w:val="35"/>
        </w:rPr>
        <w:t xml:space="preserve"> </w:t>
      </w:r>
      <w:r>
        <w:t>С.</w:t>
      </w:r>
      <w:r>
        <w:rPr>
          <w:spacing w:val="38"/>
        </w:rPr>
        <w:t xml:space="preserve"> </w:t>
      </w:r>
      <w:r>
        <w:t>С.</w:t>
      </w:r>
      <w:r>
        <w:rPr>
          <w:spacing w:val="35"/>
        </w:rPr>
        <w:t xml:space="preserve"> </w:t>
      </w:r>
      <w:r>
        <w:t>Четвериков,</w:t>
      </w:r>
      <w:r>
        <w:rPr>
          <w:spacing w:val="35"/>
        </w:rPr>
        <w:t xml:space="preserve"> </w:t>
      </w:r>
      <w:r>
        <w:t>Н.</w:t>
      </w:r>
      <w:r>
        <w:rPr>
          <w:spacing w:val="34"/>
        </w:rPr>
        <w:t xml:space="preserve"> </w:t>
      </w:r>
      <w:r>
        <w:t>В.</w:t>
      </w:r>
      <w:r>
        <w:rPr>
          <w:spacing w:val="35"/>
        </w:rPr>
        <w:t xml:space="preserve"> </w:t>
      </w:r>
      <w:r>
        <w:t>Тимофеев-</w:t>
      </w:r>
      <w:r>
        <w:rPr>
          <w:spacing w:val="-57"/>
        </w:rPr>
        <w:t xml:space="preserve"> </w:t>
      </w:r>
      <w:r>
        <w:t>Ресовский,</w:t>
      </w:r>
      <w:r>
        <w:rPr>
          <w:spacing w:val="3"/>
        </w:rPr>
        <w:t xml:space="preserve"> </w:t>
      </w:r>
      <w:r>
        <w:t>Н.</w:t>
      </w:r>
      <w:r>
        <w:rPr>
          <w:spacing w:val="7"/>
        </w:rPr>
        <w:t xml:space="preserve"> </w:t>
      </w:r>
      <w:r>
        <w:t>И.</w:t>
      </w:r>
      <w:r>
        <w:rPr>
          <w:spacing w:val="4"/>
        </w:rPr>
        <w:t xml:space="preserve"> </w:t>
      </w:r>
      <w:r>
        <w:t>Вавилов.</w:t>
      </w:r>
    </w:p>
    <w:p w:rsidR="00784805" w:rsidRDefault="00D8152A">
      <w:pPr>
        <w:pStyle w:val="a5"/>
        <w:spacing w:line="271" w:lineRule="exact"/>
        <w:ind w:left="630"/>
        <w:jc w:val="left"/>
      </w:pPr>
      <w:r>
        <w:rPr>
          <w:i/>
        </w:rPr>
        <w:t>Таблицы</w:t>
      </w:r>
      <w:r>
        <w:rPr>
          <w:i/>
          <w:spacing w:val="62"/>
        </w:rPr>
        <w:t xml:space="preserve"> </w:t>
      </w:r>
      <w:r>
        <w:rPr>
          <w:i/>
        </w:rPr>
        <w:t>и</w:t>
      </w:r>
      <w:r>
        <w:rPr>
          <w:i/>
          <w:spacing w:val="60"/>
        </w:rPr>
        <w:t xml:space="preserve"> </w:t>
      </w:r>
      <w:r>
        <w:rPr>
          <w:i/>
        </w:rPr>
        <w:t>схемы</w:t>
      </w:r>
      <w:r>
        <w:t>:</w:t>
      </w:r>
      <w:r>
        <w:rPr>
          <w:spacing w:val="61"/>
        </w:rPr>
        <w:t xml:space="preserve"> </w:t>
      </w:r>
      <w:r>
        <w:t>«Моногибридное</w:t>
      </w:r>
      <w:r>
        <w:rPr>
          <w:spacing w:val="63"/>
        </w:rPr>
        <w:t xml:space="preserve"> </w:t>
      </w:r>
      <w:r>
        <w:t>скрещивание</w:t>
      </w:r>
      <w:r>
        <w:rPr>
          <w:spacing w:val="61"/>
        </w:rPr>
        <w:t xml:space="preserve"> </w:t>
      </w:r>
      <w:r>
        <w:t>и</w:t>
      </w:r>
      <w:r>
        <w:rPr>
          <w:spacing w:val="61"/>
        </w:rPr>
        <w:t xml:space="preserve"> </w:t>
      </w:r>
      <w:r>
        <w:t>его</w:t>
      </w:r>
      <w:r>
        <w:rPr>
          <w:spacing w:val="66"/>
        </w:rPr>
        <w:t xml:space="preserve"> </w:t>
      </w:r>
      <w:r>
        <w:t>цитогенетическая</w:t>
      </w:r>
      <w:r>
        <w:rPr>
          <w:spacing w:val="63"/>
        </w:rPr>
        <w:t xml:space="preserve"> </w:t>
      </w:r>
      <w:r>
        <w:t>основа»,</w:t>
      </w:r>
    </w:p>
    <w:p w:rsidR="00784805" w:rsidRDefault="00D8152A">
      <w:pPr>
        <w:pStyle w:val="a5"/>
        <w:spacing w:before="2" w:line="275" w:lineRule="exact"/>
        <w:ind w:left="630"/>
        <w:jc w:val="left"/>
      </w:pPr>
      <w:r>
        <w:t>«Закон   расщепления</w:t>
      </w:r>
      <w:r>
        <w:rPr>
          <w:spacing w:val="119"/>
        </w:rPr>
        <w:t xml:space="preserve"> </w:t>
      </w:r>
      <w:r>
        <w:t xml:space="preserve">и   его  </w:t>
      </w:r>
      <w:r>
        <w:rPr>
          <w:spacing w:val="3"/>
        </w:rPr>
        <w:t xml:space="preserve"> </w:t>
      </w:r>
      <w:r>
        <w:t xml:space="preserve">цитогенетическая  </w:t>
      </w:r>
      <w:r>
        <w:rPr>
          <w:spacing w:val="1"/>
        </w:rPr>
        <w:t xml:space="preserve"> </w:t>
      </w:r>
      <w:r>
        <w:t xml:space="preserve">основа»,  </w:t>
      </w:r>
      <w:r>
        <w:rPr>
          <w:spacing w:val="2"/>
        </w:rPr>
        <w:t xml:space="preserve"> </w:t>
      </w:r>
      <w:r>
        <w:t>«Закон</w:t>
      </w:r>
      <w:r>
        <w:rPr>
          <w:spacing w:val="119"/>
        </w:rPr>
        <w:t xml:space="preserve"> </w:t>
      </w:r>
      <w:r>
        <w:t>чистоты</w:t>
      </w:r>
      <w:r>
        <w:rPr>
          <w:spacing w:val="118"/>
        </w:rPr>
        <w:t xml:space="preserve"> </w:t>
      </w:r>
      <w:r>
        <w:t>гамет»,</w:t>
      </w:r>
    </w:p>
    <w:p w:rsidR="00784805" w:rsidRDefault="00D8152A">
      <w:pPr>
        <w:pStyle w:val="a5"/>
        <w:tabs>
          <w:tab w:val="left" w:pos="2575"/>
          <w:tab w:val="left" w:pos="4381"/>
          <w:tab w:val="left" w:pos="6801"/>
          <w:tab w:val="left" w:pos="8184"/>
        </w:tabs>
        <w:spacing w:line="242" w:lineRule="auto"/>
        <w:ind w:left="630" w:right="1223"/>
        <w:jc w:val="left"/>
      </w:pPr>
      <w:r>
        <w:t>«Дигибридное</w:t>
      </w:r>
      <w:r>
        <w:rPr>
          <w:spacing w:val="31"/>
        </w:rPr>
        <w:t xml:space="preserve"> </w:t>
      </w:r>
      <w:r>
        <w:t>скрещивание»,</w:t>
      </w:r>
      <w:r>
        <w:tab/>
        <w:t>«Цитологические</w:t>
      </w:r>
      <w:r>
        <w:tab/>
        <w:t>основы</w:t>
      </w:r>
      <w:r>
        <w:tab/>
      </w:r>
      <w:r>
        <w:rPr>
          <w:spacing w:val="-1"/>
        </w:rPr>
        <w:t>дигибридного</w:t>
      </w:r>
      <w:r>
        <w:rPr>
          <w:spacing w:val="-57"/>
        </w:rPr>
        <w:t xml:space="preserve"> </w:t>
      </w:r>
      <w:r>
        <w:t>скрещивания»,</w:t>
      </w:r>
      <w:r>
        <w:tab/>
        <w:t>«Мейоз»,</w:t>
      </w:r>
    </w:p>
    <w:p w:rsidR="00784805" w:rsidRDefault="00D8152A">
      <w:pPr>
        <w:pStyle w:val="a5"/>
        <w:tabs>
          <w:tab w:val="left" w:pos="2666"/>
          <w:tab w:val="left" w:pos="3977"/>
          <w:tab w:val="left" w:pos="4962"/>
          <w:tab w:val="left" w:pos="6709"/>
          <w:tab w:val="left" w:pos="7555"/>
          <w:tab w:val="left" w:pos="8770"/>
          <w:tab w:val="left" w:pos="10037"/>
        </w:tabs>
        <w:spacing w:line="237" w:lineRule="auto"/>
        <w:ind w:left="630" w:right="670"/>
        <w:jc w:val="left"/>
      </w:pPr>
      <w:r>
        <w:t>«Взаимодействие</w:t>
      </w:r>
      <w:r>
        <w:tab/>
        <w:t>аллельных</w:t>
      </w:r>
      <w:r>
        <w:tab/>
        <w:t>генов»,</w:t>
      </w:r>
      <w:r>
        <w:tab/>
        <w:t>«Генетические</w:t>
      </w:r>
      <w:r>
        <w:tab/>
        <w:t>карты</w:t>
      </w:r>
      <w:r>
        <w:tab/>
        <w:t>растений,</w:t>
      </w:r>
      <w:r>
        <w:tab/>
        <w:t>животных</w:t>
      </w:r>
      <w:r>
        <w:tab/>
      </w:r>
      <w:r>
        <w:rPr>
          <w:spacing w:val="-3"/>
        </w:rPr>
        <w:t>и</w:t>
      </w:r>
      <w:r>
        <w:rPr>
          <w:spacing w:val="-57"/>
        </w:rPr>
        <w:t xml:space="preserve"> </w:t>
      </w:r>
      <w:r>
        <w:t>человека»,</w:t>
      </w:r>
    </w:p>
    <w:p w:rsidR="00784805" w:rsidRDefault="00D8152A">
      <w:pPr>
        <w:pStyle w:val="a5"/>
        <w:ind w:left="630" w:right="665"/>
        <w:jc w:val="left"/>
      </w:pPr>
      <w:r>
        <w:t>«Генетика</w:t>
      </w:r>
      <w:r>
        <w:rPr>
          <w:spacing w:val="7"/>
        </w:rPr>
        <w:t xml:space="preserve"> </w:t>
      </w:r>
      <w:r>
        <w:t>пола»,</w:t>
      </w:r>
      <w:r>
        <w:rPr>
          <w:spacing w:val="10"/>
        </w:rPr>
        <w:t xml:space="preserve"> </w:t>
      </w:r>
      <w:r>
        <w:t>«Закономерности</w:t>
      </w:r>
      <w:r>
        <w:rPr>
          <w:spacing w:val="5"/>
        </w:rPr>
        <w:t xml:space="preserve"> </w:t>
      </w:r>
      <w:r>
        <w:t>наследования,</w:t>
      </w:r>
      <w:r>
        <w:rPr>
          <w:spacing w:val="7"/>
        </w:rPr>
        <w:t xml:space="preserve"> </w:t>
      </w:r>
      <w:r>
        <w:t>сцепленного</w:t>
      </w:r>
      <w:r>
        <w:rPr>
          <w:spacing w:val="13"/>
        </w:rPr>
        <w:t xml:space="preserve"> </w:t>
      </w:r>
      <w:r>
        <w:t>с</w:t>
      </w:r>
      <w:r>
        <w:rPr>
          <w:spacing w:val="3"/>
        </w:rPr>
        <w:t xml:space="preserve"> </w:t>
      </w:r>
      <w:r>
        <w:t>полом»,</w:t>
      </w:r>
      <w:r>
        <w:rPr>
          <w:spacing w:val="10"/>
        </w:rPr>
        <w:t xml:space="preserve"> </w:t>
      </w:r>
      <w:r>
        <w:t>«Кариотипы</w:t>
      </w:r>
      <w:r>
        <w:rPr>
          <w:spacing w:val="-57"/>
        </w:rPr>
        <w:t xml:space="preserve"> </w:t>
      </w:r>
      <w:r>
        <w:t>человека</w:t>
      </w:r>
      <w:r>
        <w:rPr>
          <w:spacing w:val="10"/>
        </w:rPr>
        <w:t xml:space="preserve"> </w:t>
      </w:r>
      <w:r>
        <w:t>и</w:t>
      </w:r>
      <w:r>
        <w:rPr>
          <w:spacing w:val="-9"/>
        </w:rPr>
        <w:t xml:space="preserve"> </w:t>
      </w:r>
      <w:r>
        <w:t>животных»,</w:t>
      </w:r>
      <w:r>
        <w:rPr>
          <w:spacing w:val="16"/>
        </w:rPr>
        <w:t xml:space="preserve"> </w:t>
      </w:r>
      <w:r>
        <w:t>«Виды</w:t>
      </w:r>
      <w:r>
        <w:rPr>
          <w:spacing w:val="16"/>
        </w:rPr>
        <w:t xml:space="preserve"> </w:t>
      </w:r>
      <w:r>
        <w:t>изменчивости»,</w:t>
      </w:r>
      <w:r>
        <w:rPr>
          <w:spacing w:val="16"/>
        </w:rPr>
        <w:t xml:space="preserve"> </w:t>
      </w:r>
      <w:r>
        <w:t>«Модификационная</w:t>
      </w:r>
      <w:r>
        <w:rPr>
          <w:spacing w:val="10"/>
        </w:rPr>
        <w:t xml:space="preserve"> </w:t>
      </w:r>
      <w:r>
        <w:t>изменчивость»,</w:t>
      </w:r>
    </w:p>
    <w:p w:rsidR="00784805" w:rsidRDefault="00D8152A">
      <w:pPr>
        <w:pStyle w:val="a5"/>
        <w:tabs>
          <w:tab w:val="left" w:pos="2496"/>
          <w:tab w:val="left" w:pos="3425"/>
          <w:tab w:val="left" w:pos="4746"/>
          <w:tab w:val="left" w:pos="6104"/>
          <w:tab w:val="left" w:pos="7003"/>
          <w:tab w:val="left" w:pos="8093"/>
        </w:tabs>
        <w:spacing w:before="1" w:line="237" w:lineRule="auto"/>
        <w:ind w:left="630" w:right="1228"/>
        <w:jc w:val="left"/>
      </w:pPr>
      <w:r>
        <w:t>«Наследование</w:t>
      </w:r>
      <w:r>
        <w:tab/>
        <w:t>резус-</w:t>
      </w:r>
      <w:r>
        <w:tab/>
        <w:t>фактора»,</w:t>
      </w:r>
      <w:r>
        <w:tab/>
        <w:t>«Генетика</w:t>
      </w:r>
      <w:r>
        <w:tab/>
        <w:t>групп</w:t>
      </w:r>
      <w:r>
        <w:tab/>
        <w:t>крови»,</w:t>
      </w:r>
      <w:r>
        <w:tab/>
      </w:r>
      <w:r>
        <w:rPr>
          <w:spacing w:val="-1"/>
        </w:rPr>
        <w:t>«Мутационная</w:t>
      </w:r>
      <w:r>
        <w:rPr>
          <w:spacing w:val="-57"/>
        </w:rPr>
        <w:t xml:space="preserve"> </w:t>
      </w:r>
      <w:r>
        <w:t>изменчивость».</w:t>
      </w:r>
    </w:p>
    <w:p w:rsidR="00784805" w:rsidRDefault="00D8152A">
      <w:pPr>
        <w:pStyle w:val="a5"/>
        <w:tabs>
          <w:tab w:val="left" w:pos="2537"/>
          <w:tab w:val="left" w:pos="4971"/>
          <w:tab w:val="left" w:pos="7128"/>
          <w:tab w:val="left" w:pos="9043"/>
        </w:tabs>
        <w:spacing w:before="11" w:line="237" w:lineRule="auto"/>
        <w:ind w:left="630" w:right="670"/>
        <w:jc w:val="left"/>
      </w:pPr>
      <w:r>
        <w:rPr>
          <w:i/>
        </w:rPr>
        <w:t>Оборудование</w:t>
      </w:r>
      <w:r>
        <w:t>:</w:t>
      </w:r>
      <w:r>
        <w:tab/>
        <w:t>модели-аппликации</w:t>
      </w:r>
      <w:r>
        <w:tab/>
        <w:t>«Моногибридное</w:t>
      </w:r>
      <w:r>
        <w:tab/>
        <w:t>скрещивание»,</w:t>
      </w:r>
      <w:r>
        <w:tab/>
      </w:r>
      <w:r>
        <w:rPr>
          <w:spacing w:val="-1"/>
        </w:rPr>
        <w:t>«Неполное</w:t>
      </w:r>
      <w:r>
        <w:rPr>
          <w:spacing w:val="-57"/>
        </w:rPr>
        <w:t xml:space="preserve"> </w:t>
      </w:r>
      <w:r>
        <w:t>доминирование»,</w:t>
      </w:r>
    </w:p>
    <w:p w:rsidR="00784805" w:rsidRDefault="00D8152A">
      <w:pPr>
        <w:pStyle w:val="a5"/>
        <w:spacing w:line="275" w:lineRule="exact"/>
        <w:ind w:left="630"/>
        <w:jc w:val="left"/>
      </w:pPr>
      <w:r>
        <w:t>«Дигибридное</w:t>
      </w:r>
      <w:r>
        <w:rPr>
          <w:spacing w:val="7"/>
        </w:rPr>
        <w:t xml:space="preserve"> </w:t>
      </w:r>
      <w:r>
        <w:t>скрещивание»,</w:t>
      </w:r>
      <w:r>
        <w:rPr>
          <w:spacing w:val="69"/>
        </w:rPr>
        <w:t xml:space="preserve"> </w:t>
      </w:r>
      <w:r>
        <w:t>«Перекрёст</w:t>
      </w:r>
      <w:r>
        <w:rPr>
          <w:spacing w:val="67"/>
        </w:rPr>
        <w:t xml:space="preserve"> </w:t>
      </w:r>
      <w:r>
        <w:t>хромосом»;</w:t>
      </w:r>
      <w:r>
        <w:rPr>
          <w:spacing w:val="63"/>
        </w:rPr>
        <w:t xml:space="preserve"> </w:t>
      </w:r>
      <w:r>
        <w:t>микроскоп</w:t>
      </w:r>
      <w:r>
        <w:rPr>
          <w:spacing w:val="63"/>
        </w:rPr>
        <w:t xml:space="preserve"> </w:t>
      </w:r>
      <w:r>
        <w:t>и</w:t>
      </w:r>
      <w:r>
        <w:rPr>
          <w:spacing w:val="64"/>
        </w:rPr>
        <w:t xml:space="preserve"> </w:t>
      </w:r>
      <w:r>
        <w:t>микропрепарат</w:t>
      </w:r>
    </w:p>
    <w:p w:rsidR="00784805" w:rsidRDefault="00D8152A">
      <w:pPr>
        <w:pStyle w:val="a5"/>
        <w:spacing w:before="3" w:line="242" w:lineRule="auto"/>
        <w:ind w:left="630" w:right="1275"/>
        <w:jc w:val="left"/>
      </w:pPr>
      <w:r>
        <w:t>«Дрозофила»</w:t>
      </w:r>
      <w:r>
        <w:rPr>
          <w:spacing w:val="14"/>
        </w:rPr>
        <w:t xml:space="preserve"> </w:t>
      </w:r>
      <w:r>
        <w:t>(норма,</w:t>
      </w:r>
      <w:r>
        <w:rPr>
          <w:spacing w:val="10"/>
        </w:rPr>
        <w:t xml:space="preserve"> </w:t>
      </w:r>
      <w:r>
        <w:t>мутации</w:t>
      </w:r>
      <w:r>
        <w:rPr>
          <w:spacing w:val="19"/>
        </w:rPr>
        <w:t xml:space="preserve"> </w:t>
      </w:r>
      <w:r>
        <w:t>формы</w:t>
      </w:r>
      <w:r>
        <w:rPr>
          <w:spacing w:val="15"/>
        </w:rPr>
        <w:t xml:space="preserve"> </w:t>
      </w:r>
      <w:r>
        <w:t>крыльев</w:t>
      </w:r>
      <w:r>
        <w:rPr>
          <w:spacing w:val="14"/>
        </w:rPr>
        <w:t xml:space="preserve"> </w:t>
      </w:r>
      <w:r>
        <w:t>и</w:t>
      </w:r>
      <w:r>
        <w:rPr>
          <w:spacing w:val="3"/>
        </w:rPr>
        <w:t xml:space="preserve"> </w:t>
      </w:r>
      <w:r>
        <w:t>окраски</w:t>
      </w:r>
      <w:r>
        <w:rPr>
          <w:spacing w:val="19"/>
        </w:rPr>
        <w:t xml:space="preserve"> </w:t>
      </w:r>
      <w:r>
        <w:t>тела);</w:t>
      </w:r>
      <w:r>
        <w:rPr>
          <w:spacing w:val="3"/>
        </w:rPr>
        <w:t xml:space="preserve"> </w:t>
      </w:r>
      <w:r>
        <w:t>гербарий</w:t>
      </w:r>
      <w:r>
        <w:rPr>
          <w:spacing w:val="19"/>
        </w:rPr>
        <w:t xml:space="preserve"> </w:t>
      </w:r>
      <w:r>
        <w:t>«Горох</w:t>
      </w:r>
      <w:r>
        <w:rPr>
          <w:spacing w:val="-57"/>
        </w:rPr>
        <w:t xml:space="preserve"> </w:t>
      </w:r>
      <w:r>
        <w:t>посевной».</w:t>
      </w:r>
    </w:p>
    <w:p w:rsidR="00784805" w:rsidRDefault="00D8152A">
      <w:pPr>
        <w:pStyle w:val="3"/>
        <w:spacing w:line="272" w:lineRule="exact"/>
        <w:ind w:left="630"/>
      </w:pPr>
      <w:bookmarkStart w:id="277" w:name="Лабораторные_и_практические_работы:_(3)"/>
      <w:bookmarkEnd w:id="277"/>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pStyle w:val="a5"/>
        <w:spacing w:line="237" w:lineRule="auto"/>
        <w:ind w:left="630" w:right="665"/>
        <w:jc w:val="left"/>
      </w:pPr>
      <w:r>
        <w:rPr>
          <w:i/>
        </w:rPr>
        <w:t>Лабораторная работа № 5.</w:t>
      </w:r>
      <w:r>
        <w:rPr>
          <w:i/>
          <w:spacing w:val="1"/>
        </w:rPr>
        <w:t xml:space="preserve"> </w:t>
      </w:r>
      <w:r>
        <w:t>«Изучение результатов</w:t>
      </w:r>
      <w:r>
        <w:rPr>
          <w:spacing w:val="1"/>
        </w:rPr>
        <w:t xml:space="preserve"> </w:t>
      </w:r>
      <w:r>
        <w:t>моногибридного</w:t>
      </w:r>
      <w:r>
        <w:rPr>
          <w:spacing w:val="1"/>
        </w:rPr>
        <w:t xml:space="preserve"> </w:t>
      </w:r>
      <w:r>
        <w:t>и дигибридного</w:t>
      </w:r>
      <w:r>
        <w:rPr>
          <w:spacing w:val="-57"/>
        </w:rPr>
        <w:t xml:space="preserve"> </w:t>
      </w:r>
      <w:r>
        <w:rPr>
          <w:spacing w:val="-1"/>
        </w:rPr>
        <w:t>скрещивания</w:t>
      </w:r>
      <w:r>
        <w:rPr>
          <w:spacing w:val="4"/>
        </w:rPr>
        <w:t xml:space="preserve"> </w:t>
      </w:r>
      <w:r>
        <w:rPr>
          <w:spacing w:val="-1"/>
        </w:rPr>
        <w:t>у</w:t>
      </w:r>
      <w:r>
        <w:rPr>
          <w:spacing w:val="-17"/>
        </w:rPr>
        <w:t xml:space="preserve"> </w:t>
      </w:r>
      <w:r>
        <w:rPr>
          <w:spacing w:val="-1"/>
        </w:rPr>
        <w:t>дрозофилы</w:t>
      </w:r>
      <w:r>
        <w:rPr>
          <w:spacing w:val="1"/>
        </w:rPr>
        <w:t xml:space="preserve"> </w:t>
      </w:r>
      <w:r>
        <w:t>на</w:t>
      </w:r>
      <w:r>
        <w:rPr>
          <w:spacing w:val="-9"/>
        </w:rPr>
        <w:t xml:space="preserve"> </w:t>
      </w:r>
      <w:r>
        <w:t>готовых</w:t>
      </w:r>
      <w:r>
        <w:rPr>
          <w:spacing w:val="-7"/>
        </w:rPr>
        <w:t xml:space="preserve"> </w:t>
      </w:r>
      <w:r>
        <w:t>микропрепаратах».</w:t>
      </w:r>
    </w:p>
    <w:p w:rsidR="00784805" w:rsidRDefault="00D8152A">
      <w:pPr>
        <w:ind w:left="630"/>
        <w:rPr>
          <w:sz w:val="24"/>
        </w:rPr>
      </w:pPr>
      <w:r>
        <w:rPr>
          <w:i/>
          <w:sz w:val="24"/>
        </w:rPr>
        <w:t>Лабораторная</w:t>
      </w:r>
      <w:r>
        <w:rPr>
          <w:i/>
          <w:spacing w:val="21"/>
          <w:sz w:val="24"/>
        </w:rPr>
        <w:t xml:space="preserve"> </w:t>
      </w:r>
      <w:r>
        <w:rPr>
          <w:i/>
          <w:sz w:val="24"/>
        </w:rPr>
        <w:t>работа</w:t>
      </w:r>
      <w:r>
        <w:rPr>
          <w:i/>
          <w:spacing w:val="21"/>
          <w:sz w:val="24"/>
        </w:rPr>
        <w:t xml:space="preserve"> </w:t>
      </w:r>
      <w:r>
        <w:rPr>
          <w:i/>
          <w:sz w:val="24"/>
        </w:rPr>
        <w:t>№</w:t>
      </w:r>
      <w:r>
        <w:rPr>
          <w:i/>
          <w:spacing w:val="21"/>
          <w:sz w:val="24"/>
        </w:rPr>
        <w:t xml:space="preserve"> </w:t>
      </w:r>
      <w:r>
        <w:rPr>
          <w:i/>
          <w:sz w:val="24"/>
        </w:rPr>
        <w:t>6.</w:t>
      </w:r>
      <w:r>
        <w:rPr>
          <w:i/>
          <w:spacing w:val="20"/>
          <w:sz w:val="24"/>
        </w:rPr>
        <w:t xml:space="preserve"> </w:t>
      </w:r>
      <w:r>
        <w:rPr>
          <w:sz w:val="24"/>
        </w:rPr>
        <w:t>«Изучение</w:t>
      </w:r>
      <w:r>
        <w:rPr>
          <w:spacing w:val="21"/>
          <w:sz w:val="24"/>
        </w:rPr>
        <w:t xml:space="preserve"> </w:t>
      </w:r>
      <w:r>
        <w:rPr>
          <w:sz w:val="24"/>
        </w:rPr>
        <w:t>модификационной</w:t>
      </w:r>
      <w:r>
        <w:rPr>
          <w:spacing w:val="21"/>
          <w:sz w:val="24"/>
        </w:rPr>
        <w:t xml:space="preserve"> </w:t>
      </w:r>
      <w:r>
        <w:rPr>
          <w:sz w:val="24"/>
        </w:rPr>
        <w:t>изменчивости,</w:t>
      </w:r>
      <w:r>
        <w:rPr>
          <w:spacing w:val="25"/>
          <w:sz w:val="24"/>
        </w:rPr>
        <w:t xml:space="preserve"> </w:t>
      </w:r>
      <w:r>
        <w:rPr>
          <w:sz w:val="24"/>
        </w:rPr>
        <w:t>построение</w:t>
      </w:r>
      <w:r>
        <w:rPr>
          <w:spacing w:val="-57"/>
          <w:sz w:val="24"/>
        </w:rPr>
        <w:t xml:space="preserve"> </w:t>
      </w:r>
      <w:r>
        <w:rPr>
          <w:sz w:val="24"/>
        </w:rPr>
        <w:t>вариационного</w:t>
      </w:r>
      <w:r>
        <w:rPr>
          <w:spacing w:val="13"/>
          <w:sz w:val="24"/>
        </w:rPr>
        <w:t xml:space="preserve"> </w:t>
      </w:r>
      <w:r>
        <w:rPr>
          <w:sz w:val="24"/>
        </w:rPr>
        <w:t>ряда</w:t>
      </w:r>
      <w:r>
        <w:rPr>
          <w:spacing w:val="1"/>
          <w:sz w:val="24"/>
        </w:rPr>
        <w:t xml:space="preserve"> </w:t>
      </w:r>
      <w:r>
        <w:rPr>
          <w:sz w:val="24"/>
        </w:rPr>
        <w:t>и</w:t>
      </w:r>
      <w:r>
        <w:rPr>
          <w:spacing w:val="-3"/>
          <w:sz w:val="24"/>
        </w:rPr>
        <w:t xml:space="preserve"> </w:t>
      </w:r>
      <w:r>
        <w:rPr>
          <w:sz w:val="24"/>
        </w:rPr>
        <w:t>вариационной кривой».</w:t>
      </w:r>
    </w:p>
    <w:p w:rsidR="00784805" w:rsidRDefault="00D8152A">
      <w:pPr>
        <w:spacing w:before="2" w:line="275" w:lineRule="exact"/>
        <w:ind w:left="630"/>
        <w:rPr>
          <w:sz w:val="24"/>
        </w:rPr>
      </w:pPr>
      <w:r>
        <w:rPr>
          <w:i/>
          <w:sz w:val="24"/>
        </w:rPr>
        <w:t>Лабораторная</w:t>
      </w:r>
      <w:r>
        <w:rPr>
          <w:i/>
          <w:spacing w:val="-6"/>
          <w:sz w:val="24"/>
        </w:rPr>
        <w:t xml:space="preserve"> </w:t>
      </w:r>
      <w:r>
        <w:rPr>
          <w:i/>
          <w:sz w:val="24"/>
        </w:rPr>
        <w:t>работа</w:t>
      </w:r>
      <w:r>
        <w:rPr>
          <w:i/>
          <w:spacing w:val="-7"/>
          <w:sz w:val="24"/>
        </w:rPr>
        <w:t xml:space="preserve"> </w:t>
      </w:r>
      <w:r>
        <w:rPr>
          <w:i/>
          <w:sz w:val="24"/>
        </w:rPr>
        <w:t>№</w:t>
      </w:r>
      <w:r>
        <w:rPr>
          <w:i/>
          <w:spacing w:val="-2"/>
          <w:sz w:val="24"/>
        </w:rPr>
        <w:t xml:space="preserve"> </w:t>
      </w:r>
      <w:r>
        <w:rPr>
          <w:i/>
          <w:sz w:val="24"/>
        </w:rPr>
        <w:t xml:space="preserve">7. </w:t>
      </w:r>
      <w:r>
        <w:rPr>
          <w:sz w:val="24"/>
        </w:rPr>
        <w:t>«Анализ мутаций</w:t>
      </w:r>
      <w:r>
        <w:rPr>
          <w:spacing w:val="-5"/>
          <w:sz w:val="24"/>
        </w:rPr>
        <w:t xml:space="preserve"> </w:t>
      </w:r>
      <w:r>
        <w:rPr>
          <w:sz w:val="24"/>
        </w:rPr>
        <w:t>у</w:t>
      </w:r>
      <w:r>
        <w:rPr>
          <w:spacing w:val="-11"/>
          <w:sz w:val="24"/>
        </w:rPr>
        <w:t xml:space="preserve"> </w:t>
      </w:r>
      <w:r>
        <w:rPr>
          <w:sz w:val="24"/>
        </w:rPr>
        <w:t>дрозофилы</w:t>
      </w:r>
      <w:r>
        <w:rPr>
          <w:spacing w:val="-4"/>
          <w:sz w:val="24"/>
        </w:rPr>
        <w:t xml:space="preserve"> </w:t>
      </w:r>
      <w:r>
        <w:rPr>
          <w:sz w:val="24"/>
        </w:rPr>
        <w:t>на</w:t>
      </w:r>
      <w:r>
        <w:rPr>
          <w:spacing w:val="-12"/>
          <w:sz w:val="24"/>
        </w:rPr>
        <w:t xml:space="preserve"> </w:t>
      </w:r>
      <w:r>
        <w:rPr>
          <w:sz w:val="24"/>
        </w:rPr>
        <w:t>готовых</w:t>
      </w:r>
      <w:r>
        <w:rPr>
          <w:spacing w:val="-10"/>
          <w:sz w:val="24"/>
        </w:rPr>
        <w:t xml:space="preserve"> </w:t>
      </w:r>
      <w:r>
        <w:rPr>
          <w:sz w:val="24"/>
        </w:rPr>
        <w:t>микропрепаратах».</w:t>
      </w:r>
    </w:p>
    <w:p w:rsidR="00784805" w:rsidRDefault="00D8152A">
      <w:pPr>
        <w:spacing w:line="275" w:lineRule="exact"/>
        <w:ind w:left="630"/>
        <w:rPr>
          <w:sz w:val="24"/>
        </w:rPr>
      </w:pPr>
      <w:r>
        <w:rPr>
          <w:i/>
          <w:sz w:val="24"/>
        </w:rPr>
        <w:t>Практическая</w:t>
      </w:r>
      <w:r>
        <w:rPr>
          <w:i/>
          <w:spacing w:val="-7"/>
          <w:sz w:val="24"/>
        </w:rPr>
        <w:t xml:space="preserve"> </w:t>
      </w:r>
      <w:r>
        <w:rPr>
          <w:i/>
          <w:sz w:val="24"/>
        </w:rPr>
        <w:t>работа</w:t>
      </w:r>
      <w:r>
        <w:rPr>
          <w:i/>
          <w:spacing w:val="-7"/>
          <w:sz w:val="24"/>
        </w:rPr>
        <w:t xml:space="preserve"> </w:t>
      </w:r>
      <w:r>
        <w:rPr>
          <w:i/>
          <w:sz w:val="24"/>
        </w:rPr>
        <w:t>№</w:t>
      </w:r>
      <w:r>
        <w:rPr>
          <w:i/>
          <w:spacing w:val="-7"/>
          <w:sz w:val="24"/>
        </w:rPr>
        <w:t xml:space="preserve"> </w:t>
      </w:r>
      <w:r>
        <w:rPr>
          <w:i/>
          <w:sz w:val="24"/>
        </w:rPr>
        <w:t xml:space="preserve">2. </w:t>
      </w:r>
      <w:r>
        <w:rPr>
          <w:sz w:val="24"/>
        </w:rPr>
        <w:t>«Составление</w:t>
      </w:r>
      <w:r>
        <w:rPr>
          <w:spacing w:val="-6"/>
          <w:sz w:val="24"/>
        </w:rPr>
        <w:t xml:space="preserve"> </w:t>
      </w:r>
      <w:r>
        <w:rPr>
          <w:sz w:val="24"/>
        </w:rPr>
        <w:t>и</w:t>
      </w:r>
      <w:r>
        <w:rPr>
          <w:spacing w:val="-11"/>
          <w:sz w:val="24"/>
        </w:rPr>
        <w:t xml:space="preserve"> </w:t>
      </w:r>
      <w:r>
        <w:rPr>
          <w:sz w:val="24"/>
        </w:rPr>
        <w:t>анализ родословных</w:t>
      </w:r>
      <w:r>
        <w:rPr>
          <w:spacing w:val="-10"/>
          <w:sz w:val="24"/>
        </w:rPr>
        <w:t xml:space="preserve"> </w:t>
      </w:r>
      <w:r>
        <w:rPr>
          <w:sz w:val="24"/>
        </w:rPr>
        <w:t>человека».</w:t>
      </w:r>
    </w:p>
    <w:p w:rsidR="00784805" w:rsidRDefault="00D8152A">
      <w:pPr>
        <w:pStyle w:val="3"/>
        <w:spacing w:before="7"/>
        <w:ind w:left="630"/>
      </w:pPr>
      <w:bookmarkStart w:id="278" w:name="Тема_7._Селекция_организмов._Основы_биот"/>
      <w:bookmarkEnd w:id="278"/>
      <w:r>
        <w:t>Тема</w:t>
      </w:r>
      <w:r>
        <w:rPr>
          <w:spacing w:val="-8"/>
        </w:rPr>
        <w:t xml:space="preserve"> </w:t>
      </w:r>
      <w:r>
        <w:t>7.</w:t>
      </w:r>
      <w:r>
        <w:rPr>
          <w:spacing w:val="-1"/>
        </w:rPr>
        <w:t xml:space="preserve"> </w:t>
      </w:r>
      <w:r>
        <w:t>Селекция</w:t>
      </w:r>
      <w:r>
        <w:rPr>
          <w:spacing w:val="-3"/>
        </w:rPr>
        <w:t xml:space="preserve"> </w:t>
      </w:r>
      <w:r>
        <w:t>организмов.</w:t>
      </w:r>
      <w:r>
        <w:rPr>
          <w:spacing w:val="-1"/>
        </w:rPr>
        <w:t xml:space="preserve"> </w:t>
      </w:r>
      <w:r>
        <w:t>Основы</w:t>
      </w:r>
      <w:r>
        <w:rPr>
          <w:spacing w:val="-9"/>
        </w:rPr>
        <w:t xml:space="preserve"> </w:t>
      </w:r>
      <w:r>
        <w:t>биотехнологии</w:t>
      </w:r>
      <w:r>
        <w:rPr>
          <w:spacing w:val="-2"/>
        </w:rPr>
        <w:t xml:space="preserve"> </w:t>
      </w:r>
      <w:r>
        <w:t>(3</w:t>
      </w:r>
      <w:r>
        <w:rPr>
          <w:spacing w:val="-6"/>
        </w:rPr>
        <w:t xml:space="preserve"> </w:t>
      </w:r>
      <w:r>
        <w:t>ч)</w:t>
      </w:r>
    </w:p>
    <w:p w:rsidR="00784805" w:rsidRDefault="00D8152A">
      <w:pPr>
        <w:pStyle w:val="a5"/>
        <w:spacing w:before="65"/>
        <w:ind w:left="630" w:right="1234"/>
      </w:pPr>
      <w:r>
        <w:t>Селекция как наука и процесс. Зарождение селекции и доместикация. Учение Н. И.</w:t>
      </w:r>
      <w:r>
        <w:rPr>
          <w:spacing w:val="1"/>
        </w:rPr>
        <w:t xml:space="preserve"> </w:t>
      </w:r>
      <w:r>
        <w:t>Вавилова о центрах происхождения и многообразия культурных растений. Центры</w:t>
      </w:r>
      <w:r>
        <w:rPr>
          <w:spacing w:val="1"/>
        </w:rPr>
        <w:t xml:space="preserve"> </w:t>
      </w:r>
      <w:r>
        <w:t>происхождения</w:t>
      </w:r>
      <w:r>
        <w:rPr>
          <w:spacing w:val="3"/>
        </w:rPr>
        <w:t xml:space="preserve"> </w:t>
      </w:r>
      <w:r>
        <w:t>домашних</w:t>
      </w:r>
      <w:r>
        <w:rPr>
          <w:spacing w:val="-6"/>
        </w:rPr>
        <w:t xml:space="preserve"> </w:t>
      </w:r>
      <w:r>
        <w:t>животных.</w:t>
      </w:r>
      <w:r>
        <w:rPr>
          <w:spacing w:val="10"/>
        </w:rPr>
        <w:t xml:space="preserve"> </w:t>
      </w:r>
      <w:r>
        <w:t>Сорт, порода, штамм.</w:t>
      </w:r>
    </w:p>
    <w:p w:rsidR="00784805" w:rsidRDefault="00D8152A">
      <w:pPr>
        <w:pStyle w:val="a5"/>
        <w:spacing w:before="8"/>
        <w:ind w:left="630" w:right="1216"/>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 Чистая линия. Скрещивание чистых линий. Гетерозис, или гибридная сила.</w:t>
      </w:r>
      <w:r>
        <w:rPr>
          <w:spacing w:val="-57"/>
        </w:rPr>
        <w:t xml:space="preserve"> </w:t>
      </w:r>
      <w:r>
        <w:t>Неродственное скрещивание — аутбридинг. Отдалённая гибридизация и её успехи.</w:t>
      </w:r>
      <w:r>
        <w:rPr>
          <w:spacing w:val="1"/>
        </w:rPr>
        <w:t xml:space="preserve"> </w:t>
      </w:r>
      <w:r>
        <w:t>Искусственный мутагенез и получение полиплоидов. Достижения селекции растений,</w:t>
      </w:r>
      <w:r>
        <w:rPr>
          <w:spacing w:val="1"/>
        </w:rPr>
        <w:t xml:space="preserve"> </w:t>
      </w:r>
      <w:r>
        <w:t>животных</w:t>
      </w:r>
      <w:r>
        <w:rPr>
          <w:spacing w:val="-7"/>
        </w:rPr>
        <w:t xml:space="preserve"> </w:t>
      </w:r>
      <w:r>
        <w:t>и</w:t>
      </w:r>
      <w:r>
        <w:rPr>
          <w:spacing w:val="-2"/>
        </w:rPr>
        <w:t xml:space="preserve"> </w:t>
      </w:r>
      <w:r>
        <w:t>микроорганизмов.</w:t>
      </w:r>
    </w:p>
    <w:p w:rsidR="00784805" w:rsidRDefault="00784805">
      <w:pPr>
        <w:sectPr w:rsidR="00784805">
          <w:footerReference w:type="default" r:id="rId98"/>
          <w:pgSz w:w="11900" w:h="16840"/>
          <w:pgMar w:top="760" w:right="140" w:bottom="280" w:left="920" w:header="0" w:footer="0" w:gutter="0"/>
          <w:cols w:space="720"/>
        </w:sectPr>
      </w:pPr>
    </w:p>
    <w:p w:rsidR="00784805" w:rsidRDefault="00D8152A">
      <w:pPr>
        <w:pStyle w:val="a5"/>
        <w:spacing w:before="63"/>
        <w:ind w:left="630" w:right="1229"/>
      </w:pPr>
      <w:r>
        <w:lastRenderedPageBreak/>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 сельскохозяйственных организмов. Экологические и этические</w:t>
      </w:r>
      <w:r>
        <w:rPr>
          <w:spacing w:val="1"/>
        </w:rPr>
        <w:t xml:space="preserve"> </w:t>
      </w:r>
      <w:r>
        <w:rPr>
          <w:spacing w:val="-1"/>
        </w:rPr>
        <w:t>проблемы.</w:t>
      </w:r>
      <w:r>
        <w:rPr>
          <w:spacing w:val="6"/>
        </w:rPr>
        <w:t xml:space="preserve"> </w:t>
      </w:r>
      <w:r>
        <w:rPr>
          <w:spacing w:val="-1"/>
        </w:rPr>
        <w:t>ГМО</w:t>
      </w:r>
      <w:r>
        <w:rPr>
          <w:spacing w:val="7"/>
        </w:rPr>
        <w:t xml:space="preserve"> </w:t>
      </w:r>
      <w:r>
        <w:rPr>
          <w:spacing w:val="-1"/>
        </w:rPr>
        <w:t>—</w:t>
      </w:r>
      <w:r>
        <w:rPr>
          <w:spacing w:val="-12"/>
        </w:rPr>
        <w:t xml:space="preserve"> </w:t>
      </w:r>
      <w:r>
        <w:rPr>
          <w:spacing w:val="-1"/>
        </w:rPr>
        <w:t>генетически</w:t>
      </w:r>
      <w:r>
        <w:rPr>
          <w:spacing w:val="5"/>
        </w:rPr>
        <w:t xml:space="preserve"> </w:t>
      </w:r>
      <w:r>
        <w:rPr>
          <w:spacing w:val="-1"/>
        </w:rPr>
        <w:t>модифицированные</w:t>
      </w:r>
      <w:r>
        <w:rPr>
          <w:spacing w:val="-15"/>
        </w:rPr>
        <w:t xml:space="preserve"> </w:t>
      </w:r>
      <w:r>
        <w:t>организмы.</w:t>
      </w:r>
    </w:p>
    <w:p w:rsidR="00784805" w:rsidRDefault="00D8152A">
      <w:pPr>
        <w:pStyle w:val="3"/>
        <w:spacing w:before="12" w:line="275" w:lineRule="exact"/>
        <w:ind w:left="630"/>
      </w:pPr>
      <w:bookmarkStart w:id="279" w:name="Демонстрации:_(6)"/>
      <w:bookmarkEnd w:id="279"/>
      <w:r>
        <w:t>Демонстрации:</w:t>
      </w:r>
    </w:p>
    <w:p w:rsidR="00784805" w:rsidRDefault="00D8152A">
      <w:pPr>
        <w:pStyle w:val="a5"/>
        <w:spacing w:line="274" w:lineRule="exact"/>
        <w:ind w:left="630"/>
        <w:jc w:val="left"/>
      </w:pPr>
      <w:r>
        <w:rPr>
          <w:i/>
        </w:rPr>
        <w:t>Портреты</w:t>
      </w:r>
      <w:r>
        <w:t>:</w:t>
      </w:r>
      <w:r>
        <w:rPr>
          <w:spacing w:val="-6"/>
        </w:rPr>
        <w:t xml:space="preserve"> </w:t>
      </w:r>
      <w:r>
        <w:t>Н.</w:t>
      </w:r>
      <w:r>
        <w:rPr>
          <w:spacing w:val="-1"/>
        </w:rPr>
        <w:t xml:space="preserve"> </w:t>
      </w:r>
      <w:r>
        <w:t>И.</w:t>
      </w:r>
      <w:r>
        <w:rPr>
          <w:spacing w:val="-5"/>
        </w:rPr>
        <w:t xml:space="preserve"> </w:t>
      </w:r>
      <w:r>
        <w:t>Вавилов,</w:t>
      </w:r>
      <w:r>
        <w:rPr>
          <w:spacing w:val="-2"/>
        </w:rPr>
        <w:t xml:space="preserve"> </w:t>
      </w:r>
      <w:r>
        <w:t>И.</w:t>
      </w:r>
      <w:r>
        <w:rPr>
          <w:spacing w:val="-4"/>
        </w:rPr>
        <w:t xml:space="preserve"> </w:t>
      </w:r>
      <w:r>
        <w:t>В.</w:t>
      </w:r>
      <w:r>
        <w:rPr>
          <w:spacing w:val="-4"/>
        </w:rPr>
        <w:t xml:space="preserve"> </w:t>
      </w:r>
      <w:r>
        <w:t>Мичурин, Г.</w:t>
      </w:r>
      <w:r>
        <w:rPr>
          <w:spacing w:val="-7"/>
        </w:rPr>
        <w:t xml:space="preserve"> </w:t>
      </w:r>
      <w:r>
        <w:t>Д.</w:t>
      </w:r>
      <w:r>
        <w:rPr>
          <w:spacing w:val="1"/>
        </w:rPr>
        <w:t xml:space="preserve"> </w:t>
      </w:r>
      <w:r>
        <w:t>Карпеченко,</w:t>
      </w:r>
      <w:r>
        <w:rPr>
          <w:spacing w:val="-3"/>
        </w:rPr>
        <w:t xml:space="preserve"> </w:t>
      </w:r>
      <w:r>
        <w:t>М.</w:t>
      </w:r>
      <w:r>
        <w:rPr>
          <w:spacing w:val="-5"/>
        </w:rPr>
        <w:t xml:space="preserve"> </w:t>
      </w:r>
      <w:r>
        <w:t>Ф.</w:t>
      </w:r>
      <w:r>
        <w:rPr>
          <w:spacing w:val="-4"/>
        </w:rPr>
        <w:t xml:space="preserve"> </w:t>
      </w:r>
      <w:r>
        <w:t>Иванов.</w:t>
      </w:r>
    </w:p>
    <w:p w:rsidR="00784805" w:rsidRDefault="00D8152A">
      <w:pPr>
        <w:pStyle w:val="a5"/>
        <w:spacing w:before="1" w:line="237" w:lineRule="auto"/>
        <w:ind w:left="630" w:right="1275"/>
        <w:jc w:val="left"/>
      </w:pPr>
      <w:r>
        <w:rPr>
          <w:i/>
        </w:rPr>
        <w:t>Таблицы</w:t>
      </w:r>
      <w:r>
        <w:rPr>
          <w:i/>
          <w:spacing w:val="36"/>
        </w:rPr>
        <w:t xml:space="preserve"> </w:t>
      </w:r>
      <w:r>
        <w:rPr>
          <w:i/>
        </w:rPr>
        <w:t>и</w:t>
      </w:r>
      <w:r>
        <w:rPr>
          <w:i/>
          <w:spacing w:val="29"/>
        </w:rPr>
        <w:t xml:space="preserve"> </w:t>
      </w:r>
      <w:r>
        <w:rPr>
          <w:i/>
        </w:rPr>
        <w:t>схемы</w:t>
      </w:r>
      <w:r>
        <w:t>:</w:t>
      </w:r>
      <w:r>
        <w:rPr>
          <w:spacing w:val="30"/>
        </w:rPr>
        <w:t xml:space="preserve"> </w:t>
      </w:r>
      <w:r>
        <w:t>карта</w:t>
      </w:r>
      <w:r>
        <w:rPr>
          <w:spacing w:val="30"/>
        </w:rPr>
        <w:t xml:space="preserve"> </w:t>
      </w:r>
      <w:r>
        <w:t>«Центры</w:t>
      </w:r>
      <w:r>
        <w:rPr>
          <w:spacing w:val="37"/>
        </w:rPr>
        <w:t xml:space="preserve"> </w:t>
      </w:r>
      <w:r>
        <w:t>происхождения</w:t>
      </w:r>
      <w:r>
        <w:rPr>
          <w:spacing w:val="31"/>
        </w:rPr>
        <w:t xml:space="preserve"> </w:t>
      </w:r>
      <w:r>
        <w:t>и</w:t>
      </w:r>
      <w:r>
        <w:rPr>
          <w:spacing w:val="30"/>
        </w:rPr>
        <w:t xml:space="preserve"> </w:t>
      </w:r>
      <w:r>
        <w:t>многообразия</w:t>
      </w:r>
      <w:r>
        <w:rPr>
          <w:spacing w:val="31"/>
        </w:rPr>
        <w:t xml:space="preserve"> </w:t>
      </w:r>
      <w:r>
        <w:t>культурных</w:t>
      </w:r>
      <w:r>
        <w:rPr>
          <w:spacing w:val="-57"/>
        </w:rPr>
        <w:t xml:space="preserve"> </w:t>
      </w:r>
      <w:r>
        <w:t>растений»,</w:t>
      </w:r>
    </w:p>
    <w:p w:rsidR="00784805" w:rsidRDefault="00D8152A">
      <w:pPr>
        <w:pStyle w:val="a5"/>
        <w:spacing w:before="6" w:line="237" w:lineRule="auto"/>
        <w:ind w:left="630" w:right="665"/>
        <w:jc w:val="left"/>
      </w:pPr>
      <w:r>
        <w:t>«Породы</w:t>
      </w:r>
      <w:r>
        <w:rPr>
          <w:spacing w:val="55"/>
        </w:rPr>
        <w:t xml:space="preserve"> </w:t>
      </w:r>
      <w:r>
        <w:t>домашних</w:t>
      </w:r>
      <w:r>
        <w:rPr>
          <w:spacing w:val="44"/>
        </w:rPr>
        <w:t xml:space="preserve"> </w:t>
      </w:r>
      <w:r>
        <w:t>животных»,</w:t>
      </w:r>
      <w:r>
        <w:rPr>
          <w:spacing w:val="1"/>
        </w:rPr>
        <w:t xml:space="preserve"> </w:t>
      </w:r>
      <w:r>
        <w:t>«Сорта</w:t>
      </w:r>
      <w:r>
        <w:rPr>
          <w:spacing w:val="53"/>
        </w:rPr>
        <w:t xml:space="preserve"> </w:t>
      </w:r>
      <w:r>
        <w:t>культурных</w:t>
      </w:r>
      <w:r>
        <w:rPr>
          <w:spacing w:val="45"/>
        </w:rPr>
        <w:t xml:space="preserve"> </w:t>
      </w:r>
      <w:r>
        <w:t>растений»,</w:t>
      </w:r>
      <w:r>
        <w:rPr>
          <w:spacing w:val="1"/>
        </w:rPr>
        <w:t xml:space="preserve"> </w:t>
      </w:r>
      <w:r>
        <w:t>«Отдалённая</w:t>
      </w:r>
      <w:r>
        <w:rPr>
          <w:spacing w:val="-57"/>
        </w:rPr>
        <w:t xml:space="preserve"> </w:t>
      </w:r>
      <w:r>
        <w:t>гибридизация»,</w:t>
      </w:r>
    </w:p>
    <w:p w:rsidR="00784805" w:rsidRDefault="00D8152A">
      <w:pPr>
        <w:pStyle w:val="a5"/>
        <w:spacing w:before="3"/>
        <w:ind w:left="630"/>
        <w:jc w:val="left"/>
      </w:pPr>
      <w:r>
        <w:t>«Работы</w:t>
      </w:r>
      <w:r>
        <w:rPr>
          <w:spacing w:val="49"/>
        </w:rPr>
        <w:t xml:space="preserve"> </w:t>
      </w:r>
      <w:r>
        <w:t>академика</w:t>
      </w:r>
      <w:r>
        <w:rPr>
          <w:spacing w:val="43"/>
        </w:rPr>
        <w:t xml:space="preserve"> </w:t>
      </w:r>
      <w:r>
        <w:t>М.</w:t>
      </w:r>
      <w:r>
        <w:rPr>
          <w:spacing w:val="-1"/>
        </w:rPr>
        <w:t xml:space="preserve"> </w:t>
      </w:r>
      <w:r>
        <w:t>Ф.</w:t>
      </w:r>
      <w:r>
        <w:rPr>
          <w:spacing w:val="46"/>
        </w:rPr>
        <w:t xml:space="preserve"> </w:t>
      </w:r>
      <w:r>
        <w:t>Иванова»,</w:t>
      </w:r>
      <w:r>
        <w:rPr>
          <w:spacing w:val="49"/>
        </w:rPr>
        <w:t xml:space="preserve"> </w:t>
      </w:r>
      <w:r>
        <w:t>«Полиплоидия»,</w:t>
      </w:r>
      <w:r>
        <w:rPr>
          <w:spacing w:val="51"/>
        </w:rPr>
        <w:t xml:space="preserve"> </w:t>
      </w:r>
      <w:r>
        <w:t>«Объекты</w:t>
      </w:r>
      <w:r>
        <w:rPr>
          <w:spacing w:val="50"/>
        </w:rPr>
        <w:t xml:space="preserve"> </w:t>
      </w:r>
      <w:r>
        <w:t>биотехнологии»,</w:t>
      </w:r>
    </w:p>
    <w:p w:rsidR="00784805" w:rsidRDefault="00D8152A">
      <w:pPr>
        <w:pStyle w:val="a5"/>
        <w:spacing w:before="3"/>
        <w:ind w:left="630" w:right="1111"/>
        <w:jc w:val="left"/>
      </w:pPr>
      <w:r>
        <w:t>«Клеточныекультуры и клонирование», «Конструирование и перенос генов, хромосом».</w:t>
      </w:r>
      <w:r>
        <w:rPr>
          <w:spacing w:val="-57"/>
        </w:rPr>
        <w:t xml:space="preserve"> </w:t>
      </w:r>
      <w:r>
        <w:rPr>
          <w:i/>
        </w:rPr>
        <w:t>Оборудование</w:t>
      </w:r>
      <w:r>
        <w:t>: муляжи</w:t>
      </w:r>
      <w:r>
        <w:rPr>
          <w:spacing w:val="3"/>
        </w:rPr>
        <w:t xml:space="preserve"> </w:t>
      </w:r>
      <w:r>
        <w:t>плодов</w:t>
      </w:r>
      <w:r>
        <w:rPr>
          <w:spacing w:val="4"/>
        </w:rPr>
        <w:t xml:space="preserve"> </w:t>
      </w:r>
      <w:r>
        <w:t>и</w:t>
      </w:r>
      <w:r>
        <w:rPr>
          <w:spacing w:val="-4"/>
        </w:rPr>
        <w:t xml:space="preserve"> </w:t>
      </w:r>
      <w:r>
        <w:t>корнеплодов</w:t>
      </w:r>
      <w:r>
        <w:rPr>
          <w:spacing w:val="4"/>
        </w:rPr>
        <w:t xml:space="preserve"> </w:t>
      </w:r>
      <w:r>
        <w:t>диких</w:t>
      </w:r>
      <w:r>
        <w:rPr>
          <w:spacing w:val="-3"/>
        </w:rPr>
        <w:t xml:space="preserve"> </w:t>
      </w:r>
      <w:r>
        <w:t>форм</w:t>
      </w:r>
      <w:r>
        <w:rPr>
          <w:spacing w:val="2"/>
        </w:rPr>
        <w:t xml:space="preserve"> </w:t>
      </w:r>
      <w:r>
        <w:t>и</w:t>
      </w:r>
      <w:r>
        <w:rPr>
          <w:spacing w:val="3"/>
        </w:rPr>
        <w:t xml:space="preserve"> </w:t>
      </w:r>
      <w:r>
        <w:t>культурных</w:t>
      </w:r>
      <w:r>
        <w:rPr>
          <w:spacing w:val="-3"/>
        </w:rPr>
        <w:t xml:space="preserve"> </w:t>
      </w:r>
      <w:r>
        <w:t>сортов</w:t>
      </w:r>
      <w:r>
        <w:rPr>
          <w:spacing w:val="1"/>
        </w:rPr>
        <w:t xml:space="preserve"> </w:t>
      </w:r>
      <w:r>
        <w:t>растений;гербарий</w:t>
      </w:r>
      <w:r>
        <w:rPr>
          <w:spacing w:val="3"/>
        </w:rPr>
        <w:t xml:space="preserve"> </w:t>
      </w:r>
      <w:r>
        <w:t>«Сельскохозяйственные</w:t>
      </w:r>
      <w:r>
        <w:rPr>
          <w:spacing w:val="4"/>
        </w:rPr>
        <w:t xml:space="preserve"> </w:t>
      </w:r>
      <w:r>
        <w:t>растения».</w:t>
      </w:r>
    </w:p>
    <w:p w:rsidR="00784805" w:rsidRDefault="00D8152A">
      <w:pPr>
        <w:pStyle w:val="3"/>
        <w:spacing w:before="3" w:line="275" w:lineRule="exact"/>
        <w:ind w:left="630"/>
      </w:pPr>
      <w:bookmarkStart w:id="280" w:name="Лабораторные_и_практические_работы:_(4)"/>
      <w:bookmarkEnd w:id="280"/>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pStyle w:val="a5"/>
        <w:ind w:left="630" w:right="1235"/>
      </w:pPr>
      <w:r>
        <w:rPr>
          <w:i/>
        </w:rPr>
        <w:t>Экскурсия</w:t>
      </w:r>
      <w:r>
        <w:rPr>
          <w:i/>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 станцию, племенную ферму, сортоиспытательный участок, в тепличное</w:t>
      </w:r>
      <w:r>
        <w:rPr>
          <w:spacing w:val="-57"/>
        </w:rPr>
        <w:t xml:space="preserve"> </w:t>
      </w:r>
      <w:r>
        <w:t>хозяйство,</w:t>
      </w:r>
      <w:r>
        <w:rPr>
          <w:spacing w:val="-2"/>
        </w:rPr>
        <w:t xml:space="preserve"> </w:t>
      </w:r>
      <w:r>
        <w:t>лабораторию</w:t>
      </w:r>
      <w:r>
        <w:rPr>
          <w:spacing w:val="3"/>
        </w:rPr>
        <w:t xml:space="preserve"> </w:t>
      </w:r>
      <w:r>
        <w:t>агроуниверситета или научного</w:t>
      </w:r>
      <w:r>
        <w:rPr>
          <w:spacing w:val="8"/>
        </w:rPr>
        <w:t xml:space="preserve"> </w:t>
      </w:r>
      <w:r>
        <w:t>центра)».</w:t>
      </w:r>
    </w:p>
    <w:p w:rsidR="00784805" w:rsidRDefault="00784805">
      <w:pPr>
        <w:pStyle w:val="a5"/>
        <w:spacing w:before="1"/>
        <w:ind w:left="0"/>
        <w:jc w:val="left"/>
      </w:pPr>
    </w:p>
    <w:p w:rsidR="00784805" w:rsidRDefault="00D8152A">
      <w:pPr>
        <w:pStyle w:val="3"/>
        <w:spacing w:line="237" w:lineRule="auto"/>
        <w:ind w:left="630" w:right="4436" w:firstLine="3207"/>
        <w:jc w:val="both"/>
      </w:pPr>
      <w:bookmarkStart w:id="281" w:name="Содержание_обучения_в_11_классе_Тема_1._"/>
      <w:bookmarkEnd w:id="281"/>
      <w:r>
        <w:rPr>
          <w:spacing w:val="-1"/>
        </w:rPr>
        <w:t>Содержание</w:t>
      </w:r>
      <w:r>
        <w:rPr>
          <w:spacing w:val="-13"/>
        </w:rPr>
        <w:t xml:space="preserve"> </w:t>
      </w:r>
      <w:r>
        <w:t>обучения</w:t>
      </w:r>
      <w:r>
        <w:rPr>
          <w:spacing w:val="-13"/>
        </w:rPr>
        <w:t xml:space="preserve"> </w:t>
      </w:r>
      <w:r>
        <w:t>в</w:t>
      </w:r>
      <w:r>
        <w:rPr>
          <w:spacing w:val="-57"/>
        </w:rPr>
        <w:t xml:space="preserve"> </w:t>
      </w:r>
      <w:r>
        <w:t>11</w:t>
      </w:r>
      <w:r>
        <w:rPr>
          <w:spacing w:val="1"/>
        </w:rPr>
        <w:t xml:space="preserve"> </w:t>
      </w:r>
      <w:r>
        <w:t>классеТема 1.</w:t>
      </w:r>
      <w:r>
        <w:rPr>
          <w:spacing w:val="5"/>
        </w:rPr>
        <w:t xml:space="preserve"> </w:t>
      </w:r>
      <w:r>
        <w:t>Эволюционная</w:t>
      </w:r>
      <w:r>
        <w:rPr>
          <w:spacing w:val="-4"/>
        </w:rPr>
        <w:t xml:space="preserve"> </w:t>
      </w:r>
      <w:r>
        <w:t>биология (9</w:t>
      </w:r>
      <w:r>
        <w:rPr>
          <w:spacing w:val="-8"/>
        </w:rPr>
        <w:t xml:space="preserve"> </w:t>
      </w:r>
      <w:r>
        <w:t>ч)</w:t>
      </w:r>
    </w:p>
    <w:p w:rsidR="00784805" w:rsidRDefault="00D8152A">
      <w:pPr>
        <w:pStyle w:val="a5"/>
        <w:spacing w:line="237" w:lineRule="auto"/>
        <w:ind w:left="630" w:right="1236"/>
      </w:pPr>
      <w:r>
        <w:t>Предпосылки возникновения эволюционной теории. Эволюционная теория и её место</w:t>
      </w:r>
      <w:r>
        <w:rPr>
          <w:spacing w:val="1"/>
        </w:rPr>
        <w:t xml:space="preserve"> </w:t>
      </w:r>
      <w:r>
        <w:t>в</w:t>
      </w:r>
      <w:r>
        <w:rPr>
          <w:spacing w:val="2"/>
        </w:rPr>
        <w:t xml:space="preserve"> </w:t>
      </w:r>
      <w:r>
        <w:t>биологии.</w:t>
      </w:r>
      <w:r>
        <w:rPr>
          <w:spacing w:val="-1"/>
        </w:rPr>
        <w:t xml:space="preserve"> </w:t>
      </w:r>
      <w:r>
        <w:t>Влияние</w:t>
      </w:r>
      <w:r>
        <w:rPr>
          <w:spacing w:val="-9"/>
        </w:rPr>
        <w:t xml:space="preserve"> </w:t>
      </w:r>
      <w:r>
        <w:t>эволюционной</w:t>
      </w:r>
      <w:r>
        <w:rPr>
          <w:spacing w:val="3"/>
        </w:rPr>
        <w:t xml:space="preserve"> </w:t>
      </w:r>
      <w:r>
        <w:t>теории</w:t>
      </w:r>
      <w:r>
        <w:rPr>
          <w:spacing w:val="-3"/>
        </w:rPr>
        <w:t xml:space="preserve"> </w:t>
      </w:r>
      <w:r>
        <w:t>на</w:t>
      </w:r>
      <w:r>
        <w:rPr>
          <w:spacing w:val="-14"/>
        </w:rPr>
        <w:t xml:space="preserve"> </w:t>
      </w:r>
      <w:r>
        <w:t>развитие</w:t>
      </w:r>
      <w:r>
        <w:rPr>
          <w:spacing w:val="-4"/>
        </w:rPr>
        <w:t xml:space="preserve"> </w:t>
      </w:r>
      <w:r>
        <w:t>биологии</w:t>
      </w:r>
      <w:r>
        <w:rPr>
          <w:spacing w:val="-1"/>
        </w:rPr>
        <w:t xml:space="preserve"> </w:t>
      </w:r>
      <w:r>
        <w:t>и</w:t>
      </w:r>
      <w:r>
        <w:rPr>
          <w:spacing w:val="-4"/>
        </w:rPr>
        <w:t xml:space="preserve"> </w:t>
      </w:r>
      <w:r>
        <w:t>других</w:t>
      </w:r>
      <w:r>
        <w:rPr>
          <w:spacing w:val="-9"/>
        </w:rPr>
        <w:t xml:space="preserve"> </w:t>
      </w:r>
      <w:r>
        <w:t>наук.</w:t>
      </w:r>
    </w:p>
    <w:p w:rsidR="00784805" w:rsidRDefault="00D8152A">
      <w:pPr>
        <w:pStyle w:val="a5"/>
        <w:spacing w:before="2" w:line="237" w:lineRule="auto"/>
        <w:ind w:left="630" w:right="1222"/>
      </w:pPr>
      <w:r>
        <w:t>Свидетельства эволюции. Палеонтологические: последовательность появления видов в</w:t>
      </w:r>
      <w:r>
        <w:rPr>
          <w:spacing w:val="-57"/>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фаун</w:t>
      </w:r>
      <w:r>
        <w:rPr>
          <w:spacing w:val="4"/>
        </w:rPr>
        <w:t xml:space="preserve"> </w:t>
      </w:r>
      <w:r>
        <w:t>и</w:t>
      </w:r>
      <w:r>
        <w:rPr>
          <w:spacing w:val="8"/>
        </w:rPr>
        <w:t xml:space="preserve"> </w:t>
      </w:r>
      <w:r>
        <w:t>флор</w:t>
      </w:r>
      <w:r>
        <w:rPr>
          <w:spacing w:val="-3"/>
        </w:rPr>
        <w:t xml:space="preserve"> </w:t>
      </w:r>
      <w:r>
        <w:t>материков</w:t>
      </w:r>
      <w:r>
        <w:rPr>
          <w:spacing w:val="5"/>
        </w:rPr>
        <w:t xml:space="preserve"> </w:t>
      </w:r>
      <w:r>
        <w:t>и</w:t>
      </w:r>
      <w:r>
        <w:rPr>
          <w:spacing w:val="-11"/>
        </w:rPr>
        <w:t xml:space="preserve"> </w:t>
      </w:r>
      <w:r>
        <w:t>островов.</w:t>
      </w:r>
    </w:p>
    <w:p w:rsidR="00784805" w:rsidRDefault="00D8152A">
      <w:pPr>
        <w:pStyle w:val="a5"/>
        <w:spacing w:before="4"/>
        <w:ind w:left="630" w:right="1227"/>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 анатомические: гомологичные, аналогичные, рудиментарные органы,</w:t>
      </w:r>
      <w:r>
        <w:rPr>
          <w:spacing w:val="1"/>
        </w:rPr>
        <w:t xml:space="preserve"> </w:t>
      </w:r>
      <w:r>
        <w:t>атавизмы. Молекулярно- биохимические:</w:t>
      </w:r>
      <w:r>
        <w:rPr>
          <w:spacing w:val="1"/>
        </w:rPr>
        <w:t xml:space="preserve"> </w:t>
      </w:r>
      <w:r>
        <w:t>сходство</w:t>
      </w:r>
      <w:r>
        <w:rPr>
          <w:spacing w:val="1"/>
        </w:rPr>
        <w:t xml:space="preserve"> </w:t>
      </w:r>
      <w:r>
        <w:t>механизмов наследственности</w:t>
      </w:r>
      <w:r>
        <w:rPr>
          <w:spacing w:val="1"/>
        </w:rPr>
        <w:t xml:space="preserve"> </w:t>
      </w:r>
      <w:r>
        <w:t>и</w:t>
      </w:r>
      <w:r>
        <w:rPr>
          <w:spacing w:val="1"/>
        </w:rPr>
        <w:t xml:space="preserve"> </w:t>
      </w:r>
      <w:r>
        <w:t>основных</w:t>
      </w:r>
      <w:r>
        <w:rPr>
          <w:spacing w:val="-4"/>
        </w:rPr>
        <w:t xml:space="preserve"> </w:t>
      </w:r>
      <w:r>
        <w:t>метаболических</w:t>
      </w:r>
      <w:r>
        <w:rPr>
          <w:spacing w:val="-3"/>
        </w:rPr>
        <w:t xml:space="preserve"> </w:t>
      </w:r>
      <w:r>
        <w:t>путей</w:t>
      </w:r>
      <w:r>
        <w:rPr>
          <w:spacing w:val="14"/>
        </w:rPr>
        <w:t xml:space="preserve"> </w:t>
      </w:r>
      <w:r>
        <w:t>у</w:t>
      </w:r>
      <w:r>
        <w:rPr>
          <w:spacing w:val="-8"/>
        </w:rPr>
        <w:t xml:space="preserve"> </w:t>
      </w:r>
      <w:r>
        <w:t>всех</w:t>
      </w:r>
      <w:r>
        <w:rPr>
          <w:spacing w:val="-7"/>
        </w:rPr>
        <w:t xml:space="preserve"> </w:t>
      </w:r>
      <w:r>
        <w:t>организмов.</w:t>
      </w:r>
    </w:p>
    <w:p w:rsidR="00784805" w:rsidRDefault="00D8152A">
      <w:pPr>
        <w:pStyle w:val="a5"/>
        <w:ind w:left="630" w:right="1237"/>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 существование,</w:t>
      </w:r>
      <w:r>
        <w:rPr>
          <w:spacing w:val="1"/>
        </w:rPr>
        <w:t xml:space="preserve"> </w:t>
      </w:r>
      <w:r>
        <w:t>естественный</w:t>
      </w:r>
      <w:r>
        <w:rPr>
          <w:spacing w:val="-6"/>
        </w:rPr>
        <w:t xml:space="preserve"> </w:t>
      </w:r>
      <w:r>
        <w:t>отбор).</w:t>
      </w:r>
    </w:p>
    <w:p w:rsidR="00784805" w:rsidRDefault="00D8152A">
      <w:pPr>
        <w:pStyle w:val="a5"/>
        <w:spacing w:before="3" w:line="237" w:lineRule="auto"/>
        <w:ind w:left="630" w:right="3748"/>
        <w:jc w:val="left"/>
      </w:pPr>
      <w:r>
        <w:t>Синтетическая теория эволюции (СТЭ) и её основные</w:t>
      </w:r>
      <w:r>
        <w:rPr>
          <w:spacing w:val="1"/>
        </w:rPr>
        <w:t xml:space="preserve"> </w:t>
      </w:r>
      <w:r>
        <w:t>положения.Микроэволюция.</w:t>
      </w:r>
      <w:r>
        <w:rPr>
          <w:spacing w:val="-5"/>
        </w:rPr>
        <w:t xml:space="preserve"> </w:t>
      </w:r>
      <w:r>
        <w:t>Популяция</w:t>
      </w:r>
      <w:r>
        <w:rPr>
          <w:spacing w:val="-3"/>
        </w:rPr>
        <w:t xml:space="preserve"> </w:t>
      </w:r>
      <w:r>
        <w:t>как</w:t>
      </w:r>
      <w:r>
        <w:rPr>
          <w:spacing w:val="-3"/>
        </w:rPr>
        <w:t xml:space="preserve"> </w:t>
      </w:r>
      <w:r>
        <w:t>единица</w:t>
      </w:r>
      <w:r>
        <w:rPr>
          <w:spacing w:val="-7"/>
        </w:rPr>
        <w:t xml:space="preserve"> </w:t>
      </w:r>
      <w:r>
        <w:t>вида</w:t>
      </w:r>
      <w:r>
        <w:rPr>
          <w:spacing w:val="-12"/>
        </w:rPr>
        <w:t xml:space="preserve"> </w:t>
      </w:r>
      <w:r>
        <w:t>и</w:t>
      </w:r>
      <w:r>
        <w:rPr>
          <w:spacing w:val="-57"/>
        </w:rPr>
        <w:t xml:space="preserve"> </w:t>
      </w:r>
      <w:r>
        <w:t>эволюции.</w:t>
      </w:r>
    </w:p>
    <w:p w:rsidR="00784805" w:rsidRDefault="00D8152A">
      <w:pPr>
        <w:pStyle w:val="a5"/>
        <w:spacing w:before="6" w:line="237" w:lineRule="auto"/>
        <w:ind w:left="630"/>
        <w:jc w:val="left"/>
      </w:pPr>
      <w:r>
        <w:t>Движущие</w:t>
      </w:r>
      <w:r>
        <w:rPr>
          <w:spacing w:val="15"/>
        </w:rPr>
        <w:t xml:space="preserve"> </w:t>
      </w:r>
      <w:r>
        <w:t>силы</w:t>
      </w:r>
      <w:r>
        <w:rPr>
          <w:spacing w:val="18"/>
        </w:rPr>
        <w:t xml:space="preserve"> </w:t>
      </w:r>
      <w:r>
        <w:t>(факторы)</w:t>
      </w:r>
      <w:r>
        <w:rPr>
          <w:spacing w:val="17"/>
        </w:rPr>
        <w:t xml:space="preserve"> </w:t>
      </w:r>
      <w:r>
        <w:t>эволюции</w:t>
      </w:r>
      <w:r>
        <w:rPr>
          <w:spacing w:val="13"/>
        </w:rPr>
        <w:t xml:space="preserve"> </w:t>
      </w:r>
      <w:r>
        <w:t>видов</w:t>
      </w:r>
      <w:r>
        <w:rPr>
          <w:spacing w:val="12"/>
        </w:rPr>
        <w:t xml:space="preserve"> </w:t>
      </w:r>
      <w:r>
        <w:t>в</w:t>
      </w:r>
      <w:r>
        <w:rPr>
          <w:spacing w:val="8"/>
        </w:rPr>
        <w:t xml:space="preserve"> </w:t>
      </w:r>
      <w:r>
        <w:t>природе.</w:t>
      </w:r>
      <w:r>
        <w:rPr>
          <w:spacing w:val="23"/>
        </w:rPr>
        <w:t xml:space="preserve"> </w:t>
      </w:r>
      <w:r>
        <w:t>Мутационный</w:t>
      </w:r>
      <w:r>
        <w:rPr>
          <w:spacing w:val="14"/>
        </w:rPr>
        <w:t xml:space="preserve"> </w:t>
      </w:r>
      <w:r>
        <w:t>процесс</w:t>
      </w:r>
      <w:r>
        <w:rPr>
          <w:spacing w:val="14"/>
        </w:rPr>
        <w:t xml:space="preserve"> </w:t>
      </w:r>
      <w:r>
        <w:t>и</w:t>
      </w:r>
      <w:r>
        <w:rPr>
          <w:spacing w:val="1"/>
        </w:rPr>
        <w:t xml:space="preserve"> </w:t>
      </w:r>
      <w:r>
        <w:t>комбинативнаяизменчивость.</w:t>
      </w:r>
      <w:r>
        <w:rPr>
          <w:spacing w:val="-3"/>
        </w:rPr>
        <w:t xml:space="preserve"> </w:t>
      </w:r>
      <w:r>
        <w:t>Популяционные</w:t>
      </w:r>
      <w:r>
        <w:rPr>
          <w:spacing w:val="-10"/>
        </w:rPr>
        <w:t xml:space="preserve"> </w:t>
      </w:r>
      <w:r>
        <w:t>волны</w:t>
      </w:r>
      <w:r>
        <w:rPr>
          <w:spacing w:val="1"/>
        </w:rPr>
        <w:t xml:space="preserve"> </w:t>
      </w:r>
      <w:r>
        <w:t>и</w:t>
      </w:r>
      <w:r>
        <w:rPr>
          <w:spacing w:val="-5"/>
        </w:rPr>
        <w:t xml:space="preserve"> </w:t>
      </w:r>
      <w:r>
        <w:t>дрейф</w:t>
      </w:r>
      <w:r>
        <w:rPr>
          <w:spacing w:val="-12"/>
        </w:rPr>
        <w:t xml:space="preserve"> </w:t>
      </w:r>
      <w:r>
        <w:t>генов.</w:t>
      </w:r>
      <w:r>
        <w:rPr>
          <w:spacing w:val="-4"/>
        </w:rPr>
        <w:t xml:space="preserve"> </w:t>
      </w:r>
      <w:r>
        <w:t>Изоляция</w:t>
      </w:r>
      <w:r>
        <w:rPr>
          <w:spacing w:val="-5"/>
        </w:rPr>
        <w:t xml:space="preserve"> </w:t>
      </w:r>
      <w:r>
        <w:t>и</w:t>
      </w:r>
      <w:r>
        <w:rPr>
          <w:spacing w:val="-5"/>
        </w:rPr>
        <w:t xml:space="preserve"> </w:t>
      </w:r>
      <w:r>
        <w:t>миграция.</w:t>
      </w:r>
    </w:p>
    <w:p w:rsidR="00784805" w:rsidRDefault="00D8152A">
      <w:pPr>
        <w:pStyle w:val="a5"/>
        <w:tabs>
          <w:tab w:val="left" w:pos="4280"/>
          <w:tab w:val="left" w:pos="6018"/>
          <w:tab w:val="left" w:pos="7516"/>
        </w:tabs>
        <w:spacing w:before="6" w:line="237" w:lineRule="auto"/>
        <w:ind w:left="630" w:right="1967"/>
        <w:jc w:val="left"/>
      </w:pPr>
      <w:r>
        <w:t>Естественный</w:t>
      </w:r>
      <w:r>
        <w:rPr>
          <w:spacing w:val="-6"/>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7"/>
        </w:rPr>
        <w:t xml:space="preserve"> </w:t>
      </w:r>
      <w:r>
        <w:t>эволюции.</w:t>
      </w:r>
      <w:r>
        <w:rPr>
          <w:spacing w:val="-4"/>
        </w:rPr>
        <w:t xml:space="preserve"> </w:t>
      </w:r>
      <w:r>
        <w:t>Формы</w:t>
      </w:r>
      <w:r>
        <w:rPr>
          <w:spacing w:val="-1"/>
        </w:rPr>
        <w:t xml:space="preserve"> </w:t>
      </w:r>
      <w:r>
        <w:t>естественного</w:t>
      </w:r>
      <w:r>
        <w:rPr>
          <w:spacing w:val="-57"/>
        </w:rPr>
        <w:t xml:space="preserve"> </w:t>
      </w:r>
      <w:r>
        <w:t>отбора.</w:t>
      </w:r>
      <w:r>
        <w:rPr>
          <w:spacing w:val="1"/>
        </w:rPr>
        <w:t xml:space="preserve"> </w:t>
      </w:r>
      <w:r>
        <w:t>Приспособленность</w:t>
      </w:r>
      <w:r>
        <w:tab/>
        <w:t>организмов</w:t>
      </w:r>
      <w:r>
        <w:tab/>
        <w:t>как</w:t>
      </w:r>
      <w:r>
        <w:tab/>
        <w:t>результат</w:t>
      </w:r>
    </w:p>
    <w:p w:rsidR="00784805" w:rsidRDefault="00D8152A">
      <w:pPr>
        <w:pStyle w:val="a5"/>
        <w:tabs>
          <w:tab w:val="left" w:pos="4280"/>
          <w:tab w:val="left" w:pos="6018"/>
          <w:tab w:val="left" w:pos="8683"/>
        </w:tabs>
        <w:spacing w:line="242" w:lineRule="auto"/>
        <w:ind w:left="630" w:right="2033" w:firstLine="2252"/>
        <w:jc w:val="left"/>
      </w:pPr>
      <w:r>
        <w:t>эволюции.</w:t>
      </w:r>
      <w:r>
        <w:tab/>
        <w:t>Примеры</w:t>
      </w:r>
      <w:r>
        <w:tab/>
        <w:t>приспособлений</w:t>
      </w:r>
      <w:r>
        <w:tab/>
      </w:r>
      <w:r>
        <w:rPr>
          <w:spacing w:val="-3"/>
        </w:rPr>
        <w:t>у</w:t>
      </w:r>
      <w:r>
        <w:rPr>
          <w:spacing w:val="-57"/>
        </w:rPr>
        <w:t xml:space="preserve"> </w:t>
      </w:r>
      <w:r>
        <w:t>организмов. Ароморфозы</w:t>
      </w:r>
      <w:r>
        <w:rPr>
          <w:spacing w:val="1"/>
        </w:rPr>
        <w:t xml:space="preserve"> </w:t>
      </w:r>
      <w:r>
        <w:t>и</w:t>
      </w:r>
      <w:r>
        <w:rPr>
          <w:spacing w:val="-3"/>
        </w:rPr>
        <w:t xml:space="preserve"> </w:t>
      </w:r>
      <w:r>
        <w:t>идио­адаптации.</w:t>
      </w:r>
    </w:p>
    <w:p w:rsidR="00784805" w:rsidRDefault="00D8152A">
      <w:pPr>
        <w:pStyle w:val="a5"/>
        <w:spacing w:line="242" w:lineRule="auto"/>
        <w:ind w:left="630"/>
        <w:jc w:val="left"/>
      </w:pPr>
      <w:r>
        <w:t>Вид</w:t>
      </w:r>
      <w:r>
        <w:rPr>
          <w:spacing w:val="53"/>
        </w:rPr>
        <w:t xml:space="preserve"> </w:t>
      </w:r>
      <w:r>
        <w:t>и</w:t>
      </w:r>
      <w:r>
        <w:rPr>
          <w:spacing w:val="52"/>
        </w:rPr>
        <w:t xml:space="preserve"> </w:t>
      </w:r>
      <w:r>
        <w:t>видообразование.</w:t>
      </w:r>
      <w:r>
        <w:rPr>
          <w:spacing w:val="56"/>
        </w:rPr>
        <w:t xml:space="preserve"> </w:t>
      </w:r>
      <w:r>
        <w:t>Критерии</w:t>
      </w:r>
      <w:r>
        <w:rPr>
          <w:spacing w:val="48"/>
        </w:rPr>
        <w:t xml:space="preserve"> </w:t>
      </w:r>
      <w:r>
        <w:t>вида.</w:t>
      </w:r>
      <w:r>
        <w:rPr>
          <w:spacing w:val="-2"/>
        </w:rPr>
        <w:t xml:space="preserve"> </w:t>
      </w:r>
      <w:r>
        <w:t>Основные</w:t>
      </w:r>
      <w:r>
        <w:rPr>
          <w:spacing w:val="51"/>
        </w:rPr>
        <w:t xml:space="preserve"> </w:t>
      </w:r>
      <w:r>
        <w:t>формы</w:t>
      </w:r>
      <w:r>
        <w:rPr>
          <w:spacing w:val="49"/>
        </w:rPr>
        <w:t xml:space="preserve"> </w:t>
      </w:r>
      <w:r>
        <w:t>видообразования:</w:t>
      </w:r>
      <w:r>
        <w:rPr>
          <w:spacing w:val="-57"/>
        </w:rPr>
        <w:t xml:space="preserve"> </w:t>
      </w:r>
      <w:r>
        <w:t>географическое,экологическое.</w:t>
      </w:r>
    </w:p>
    <w:p w:rsidR="00784805" w:rsidRDefault="00D8152A">
      <w:pPr>
        <w:pStyle w:val="a5"/>
        <w:spacing w:line="242" w:lineRule="auto"/>
        <w:ind w:left="630"/>
        <w:jc w:val="left"/>
      </w:pPr>
      <w:r>
        <w:t>Макроэволюция.</w:t>
      </w:r>
      <w:r>
        <w:rPr>
          <w:spacing w:val="28"/>
        </w:rPr>
        <w:t xml:space="preserve"> </w:t>
      </w:r>
      <w:r>
        <w:t>Формы</w:t>
      </w:r>
      <w:r>
        <w:rPr>
          <w:spacing w:val="28"/>
        </w:rPr>
        <w:t xml:space="preserve"> </w:t>
      </w:r>
      <w:r>
        <w:t>эволюции:</w:t>
      </w:r>
      <w:r>
        <w:rPr>
          <w:spacing w:val="27"/>
        </w:rPr>
        <w:t xml:space="preserve"> </w:t>
      </w:r>
      <w:r>
        <w:t>филетическая,</w:t>
      </w:r>
      <w:r>
        <w:rPr>
          <w:spacing w:val="37"/>
        </w:rPr>
        <w:t xml:space="preserve"> </w:t>
      </w:r>
      <w:r>
        <w:t>дивергентная,</w:t>
      </w:r>
      <w:r>
        <w:rPr>
          <w:spacing w:val="34"/>
        </w:rPr>
        <w:t xml:space="preserve"> </w:t>
      </w:r>
      <w:r>
        <w:t>конвергентная,</w:t>
      </w:r>
      <w:r>
        <w:rPr>
          <w:spacing w:val="-57"/>
        </w:rPr>
        <w:t xml:space="preserve"> </w:t>
      </w:r>
      <w:r>
        <w:t>параллельная.Необратимость</w:t>
      </w:r>
      <w:r>
        <w:rPr>
          <w:spacing w:val="-1"/>
        </w:rPr>
        <w:t xml:space="preserve"> </w:t>
      </w:r>
      <w:r>
        <w:t>эволюции.</w:t>
      </w:r>
    </w:p>
    <w:p w:rsidR="00784805" w:rsidRDefault="00D8152A">
      <w:pPr>
        <w:pStyle w:val="a5"/>
        <w:tabs>
          <w:tab w:val="left" w:pos="2561"/>
          <w:tab w:val="left" w:pos="3074"/>
          <w:tab w:val="left" w:pos="5764"/>
          <w:tab w:val="left" w:pos="6940"/>
        </w:tabs>
        <w:spacing w:line="242" w:lineRule="auto"/>
        <w:ind w:left="2561" w:right="2001" w:hanging="1931"/>
        <w:jc w:val="left"/>
      </w:pPr>
      <w:r>
        <w:t>Происхождение</w:t>
      </w:r>
      <w:r>
        <w:tab/>
        <w:t>от</w:t>
      </w:r>
      <w:r>
        <w:tab/>
        <w:t>неспециализированных</w:t>
      </w:r>
      <w:r>
        <w:tab/>
        <w:t>предков.</w:t>
      </w:r>
      <w:r>
        <w:tab/>
      </w:r>
      <w:r>
        <w:rPr>
          <w:spacing w:val="-1"/>
        </w:rPr>
        <w:t>Прогрессирующая</w:t>
      </w:r>
      <w:r>
        <w:rPr>
          <w:spacing w:val="-57"/>
        </w:rPr>
        <w:t xml:space="preserve"> </w:t>
      </w:r>
      <w:r>
        <w:t>специализация.Адаптивная</w:t>
      </w:r>
      <w:r>
        <w:rPr>
          <w:spacing w:val="2"/>
        </w:rPr>
        <w:t xml:space="preserve"> </w:t>
      </w:r>
      <w:r>
        <w:t>радиация.</w:t>
      </w:r>
    </w:p>
    <w:p w:rsidR="00784805" w:rsidRDefault="00D8152A">
      <w:pPr>
        <w:pStyle w:val="3"/>
        <w:spacing w:line="273" w:lineRule="exact"/>
        <w:ind w:left="630"/>
      </w:pPr>
      <w:bookmarkStart w:id="282" w:name="Демонстрации:_(7)"/>
      <w:bookmarkEnd w:id="282"/>
      <w:r>
        <w:t>Демонстрации:</w:t>
      </w:r>
    </w:p>
    <w:p w:rsidR="00784805" w:rsidRDefault="00D8152A">
      <w:pPr>
        <w:pStyle w:val="a5"/>
        <w:spacing w:before="74" w:line="242" w:lineRule="auto"/>
        <w:ind w:left="630" w:right="665"/>
        <w:jc w:val="left"/>
      </w:pPr>
      <w:r>
        <w:rPr>
          <w:i/>
        </w:rPr>
        <w:t>Портреты</w:t>
      </w:r>
      <w:r>
        <w:t>:</w:t>
      </w:r>
      <w:r>
        <w:rPr>
          <w:spacing w:val="37"/>
        </w:rPr>
        <w:t xml:space="preserve"> </w:t>
      </w:r>
      <w:r>
        <w:t>К.</w:t>
      </w:r>
      <w:r>
        <w:rPr>
          <w:spacing w:val="38"/>
        </w:rPr>
        <w:t xml:space="preserve"> </w:t>
      </w:r>
      <w:r>
        <w:t>Линней,</w:t>
      </w:r>
      <w:r>
        <w:rPr>
          <w:spacing w:val="39"/>
        </w:rPr>
        <w:t xml:space="preserve"> </w:t>
      </w:r>
      <w:r>
        <w:t>Ж.</w:t>
      </w:r>
      <w:r>
        <w:rPr>
          <w:spacing w:val="38"/>
        </w:rPr>
        <w:t xml:space="preserve"> </w:t>
      </w:r>
      <w:r>
        <w:t>Б.</w:t>
      </w:r>
      <w:r>
        <w:rPr>
          <w:spacing w:val="39"/>
        </w:rPr>
        <w:t xml:space="preserve"> </w:t>
      </w:r>
      <w:r>
        <w:t>Ламарк,</w:t>
      </w:r>
      <w:r>
        <w:rPr>
          <w:spacing w:val="33"/>
        </w:rPr>
        <w:t xml:space="preserve"> </w:t>
      </w:r>
      <w:r>
        <w:t>Ч.</w:t>
      </w:r>
      <w:r>
        <w:rPr>
          <w:spacing w:val="39"/>
        </w:rPr>
        <w:t xml:space="preserve"> </w:t>
      </w:r>
      <w:r>
        <w:t>Дарвин,</w:t>
      </w:r>
      <w:r>
        <w:rPr>
          <w:spacing w:val="34"/>
        </w:rPr>
        <w:t xml:space="preserve"> </w:t>
      </w:r>
      <w:r>
        <w:t>В.</w:t>
      </w:r>
      <w:r>
        <w:rPr>
          <w:spacing w:val="39"/>
        </w:rPr>
        <w:t xml:space="preserve"> </w:t>
      </w:r>
      <w:r>
        <w:t>О.</w:t>
      </w:r>
      <w:r>
        <w:rPr>
          <w:spacing w:val="33"/>
        </w:rPr>
        <w:t xml:space="preserve"> </w:t>
      </w:r>
      <w:r>
        <w:t>Ковалевский,</w:t>
      </w:r>
      <w:r>
        <w:rPr>
          <w:spacing w:val="38"/>
        </w:rPr>
        <w:t xml:space="preserve"> </w:t>
      </w:r>
      <w:r>
        <w:t>К.</w:t>
      </w:r>
      <w:r>
        <w:rPr>
          <w:spacing w:val="35"/>
        </w:rPr>
        <w:t xml:space="preserve"> </w:t>
      </w:r>
      <w:r>
        <w:t>М.</w:t>
      </w:r>
      <w:r>
        <w:rPr>
          <w:spacing w:val="38"/>
        </w:rPr>
        <w:t xml:space="preserve"> </w:t>
      </w:r>
      <w:r>
        <w:t>Бэр,</w:t>
      </w:r>
      <w:r>
        <w:rPr>
          <w:spacing w:val="39"/>
        </w:rPr>
        <w:t xml:space="preserve"> </w:t>
      </w:r>
      <w:r>
        <w:t>Э.</w:t>
      </w:r>
      <w:r>
        <w:rPr>
          <w:spacing w:val="-57"/>
        </w:rPr>
        <w:t xml:space="preserve"> </w:t>
      </w:r>
      <w:r>
        <w:t>Геккель,</w:t>
      </w:r>
      <w:r>
        <w:rPr>
          <w:spacing w:val="3"/>
        </w:rPr>
        <w:t xml:space="preserve"> </w:t>
      </w:r>
      <w:r>
        <w:t>Ф.</w:t>
      </w:r>
      <w:r>
        <w:rPr>
          <w:spacing w:val="1"/>
        </w:rPr>
        <w:t xml:space="preserve"> </w:t>
      </w:r>
      <w:r>
        <w:t>Мюллер,</w:t>
      </w:r>
      <w:r>
        <w:rPr>
          <w:spacing w:val="4"/>
        </w:rPr>
        <w:t xml:space="preserve"> </w:t>
      </w:r>
      <w:r>
        <w:t>А.</w:t>
      </w:r>
      <w:r>
        <w:rPr>
          <w:spacing w:val="9"/>
        </w:rPr>
        <w:t xml:space="preserve"> </w:t>
      </w:r>
      <w:r>
        <w:t>Н.</w:t>
      </w:r>
      <w:r>
        <w:rPr>
          <w:spacing w:val="4"/>
        </w:rPr>
        <w:t xml:space="preserve"> </w:t>
      </w:r>
      <w:r>
        <w:t>Северцов.</w:t>
      </w:r>
    </w:p>
    <w:p w:rsidR="00784805" w:rsidRDefault="00D8152A">
      <w:pPr>
        <w:pStyle w:val="a5"/>
        <w:spacing w:line="242" w:lineRule="auto"/>
        <w:ind w:left="630" w:right="665"/>
        <w:jc w:val="left"/>
      </w:pPr>
      <w:r>
        <w:rPr>
          <w:i/>
        </w:rPr>
        <w:t>Таблицы</w:t>
      </w:r>
      <w:r>
        <w:rPr>
          <w:i/>
          <w:spacing w:val="5"/>
        </w:rPr>
        <w:t xml:space="preserve"> </w:t>
      </w:r>
      <w:r>
        <w:rPr>
          <w:i/>
        </w:rPr>
        <w:t>и</w:t>
      </w:r>
      <w:r>
        <w:rPr>
          <w:i/>
          <w:spacing w:val="5"/>
        </w:rPr>
        <w:t xml:space="preserve"> </w:t>
      </w:r>
      <w:r>
        <w:rPr>
          <w:i/>
        </w:rPr>
        <w:t>схемы</w:t>
      </w:r>
      <w:r>
        <w:t>:</w:t>
      </w:r>
      <w:r>
        <w:rPr>
          <w:spacing w:val="4"/>
        </w:rPr>
        <w:t xml:space="preserve"> </w:t>
      </w:r>
      <w:r>
        <w:t>«Развитие</w:t>
      </w:r>
      <w:r>
        <w:rPr>
          <w:spacing w:val="6"/>
        </w:rPr>
        <w:t xml:space="preserve"> </w:t>
      </w:r>
      <w:r>
        <w:t>органического</w:t>
      </w:r>
      <w:r>
        <w:rPr>
          <w:spacing w:val="5"/>
        </w:rPr>
        <w:t xml:space="preserve"> </w:t>
      </w:r>
      <w:r>
        <w:t>мира</w:t>
      </w:r>
      <w:r>
        <w:rPr>
          <w:spacing w:val="4"/>
        </w:rPr>
        <w:t xml:space="preserve"> </w:t>
      </w:r>
      <w:r>
        <w:t>на</w:t>
      </w:r>
      <w:r>
        <w:rPr>
          <w:spacing w:val="3"/>
        </w:rPr>
        <w:t xml:space="preserve"> </w:t>
      </w:r>
      <w:r>
        <w:t>Земле»,</w:t>
      </w:r>
      <w:r>
        <w:rPr>
          <w:spacing w:val="13"/>
        </w:rPr>
        <w:t xml:space="preserve"> </w:t>
      </w:r>
      <w:r>
        <w:t>«Зародыши</w:t>
      </w:r>
      <w:r>
        <w:rPr>
          <w:spacing w:val="12"/>
        </w:rPr>
        <w:t xml:space="preserve"> </w:t>
      </w:r>
      <w:r>
        <w:t>позвоночных</w:t>
      </w:r>
      <w:r>
        <w:rPr>
          <w:spacing w:val="-57"/>
        </w:rPr>
        <w:t xml:space="preserve"> </w:t>
      </w:r>
      <w:r>
        <w:t>животных»,</w:t>
      </w:r>
      <w:r>
        <w:rPr>
          <w:spacing w:val="31"/>
        </w:rPr>
        <w:t xml:space="preserve"> </w:t>
      </w:r>
      <w:r>
        <w:t>«Археоптерикс»,</w:t>
      </w:r>
      <w:r>
        <w:rPr>
          <w:spacing w:val="25"/>
        </w:rPr>
        <w:t xml:space="preserve"> </w:t>
      </w:r>
      <w:r>
        <w:t>«Формы</w:t>
      </w:r>
      <w:r>
        <w:rPr>
          <w:spacing w:val="24"/>
        </w:rPr>
        <w:t xml:space="preserve"> </w:t>
      </w:r>
      <w:r>
        <w:t>борьбы</w:t>
      </w:r>
      <w:r>
        <w:rPr>
          <w:spacing w:val="24"/>
        </w:rPr>
        <w:t xml:space="preserve"> </w:t>
      </w:r>
      <w:r>
        <w:t>за</w:t>
      </w:r>
      <w:r>
        <w:rPr>
          <w:spacing w:val="21"/>
        </w:rPr>
        <w:t xml:space="preserve"> </w:t>
      </w:r>
      <w:r>
        <w:t>существование»,</w:t>
      </w:r>
      <w:r>
        <w:rPr>
          <w:spacing w:val="26"/>
        </w:rPr>
        <w:t xml:space="preserve"> </w:t>
      </w:r>
      <w:r>
        <w:t>«Естественный</w:t>
      </w:r>
    </w:p>
    <w:p w:rsidR="00784805" w:rsidRDefault="00784805">
      <w:pPr>
        <w:spacing w:line="242" w:lineRule="auto"/>
        <w:sectPr w:rsidR="00784805">
          <w:footerReference w:type="default" r:id="rId99"/>
          <w:pgSz w:w="11900" w:h="16840"/>
          <w:pgMar w:top="760" w:right="140" w:bottom="280" w:left="920" w:header="0" w:footer="0" w:gutter="0"/>
          <w:cols w:space="720"/>
        </w:sectPr>
      </w:pPr>
    </w:p>
    <w:p w:rsidR="00784805" w:rsidRDefault="00D8152A">
      <w:pPr>
        <w:pStyle w:val="a5"/>
        <w:spacing w:before="68" w:line="275" w:lineRule="exact"/>
        <w:ind w:left="630"/>
        <w:jc w:val="left"/>
      </w:pPr>
      <w:r>
        <w:lastRenderedPageBreak/>
        <w:t>отбор»,</w:t>
      </w:r>
    </w:p>
    <w:p w:rsidR="00784805" w:rsidRDefault="00D8152A">
      <w:pPr>
        <w:pStyle w:val="a5"/>
        <w:tabs>
          <w:tab w:val="left" w:pos="2657"/>
          <w:tab w:val="left" w:pos="3766"/>
          <w:tab w:val="left" w:pos="5307"/>
          <w:tab w:val="left" w:pos="7329"/>
          <w:tab w:val="left" w:pos="8357"/>
        </w:tabs>
        <w:spacing w:line="274" w:lineRule="exact"/>
        <w:ind w:left="630"/>
        <w:jc w:val="left"/>
      </w:pPr>
      <w:r>
        <w:t>«Многообразие</w:t>
      </w:r>
      <w:r>
        <w:tab/>
        <w:t>сортов</w:t>
      </w:r>
      <w:r>
        <w:tab/>
        <w:t>растений»,</w:t>
      </w:r>
      <w:r>
        <w:tab/>
        <w:t>«Многообразие</w:t>
      </w:r>
      <w:r>
        <w:tab/>
        <w:t>пород</w:t>
      </w:r>
      <w:r>
        <w:tab/>
        <w:t>животных»,</w:t>
      </w:r>
    </w:p>
    <w:p w:rsidR="00784805" w:rsidRDefault="00D8152A">
      <w:pPr>
        <w:pStyle w:val="a5"/>
        <w:tabs>
          <w:tab w:val="left" w:pos="3958"/>
        </w:tabs>
        <w:spacing w:line="271" w:lineRule="exact"/>
        <w:ind w:left="630"/>
        <w:jc w:val="left"/>
      </w:pPr>
      <w:r>
        <w:t>«Популяции»,</w:t>
      </w:r>
      <w:r>
        <w:rPr>
          <w:spacing w:val="2"/>
        </w:rPr>
        <w:t xml:space="preserve"> </w:t>
      </w:r>
      <w:r>
        <w:t>«Мутационная</w:t>
      </w:r>
      <w:r>
        <w:tab/>
        <w:t>изменчивость»;</w:t>
      </w:r>
    </w:p>
    <w:p w:rsidR="00784805" w:rsidRDefault="00D8152A">
      <w:pPr>
        <w:pStyle w:val="a5"/>
        <w:tabs>
          <w:tab w:val="left" w:pos="3007"/>
          <w:tab w:val="left" w:pos="5826"/>
          <w:tab w:val="left" w:pos="7843"/>
        </w:tabs>
        <w:ind w:left="630" w:right="1222"/>
      </w:pPr>
      <w:r>
        <w:t>«Ароморфозы»,</w:t>
      </w:r>
      <w:r>
        <w:rPr>
          <w:spacing w:val="1"/>
        </w:rPr>
        <w:t xml:space="preserve"> </w:t>
      </w: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«Карта-</w:t>
      </w:r>
      <w:r>
        <w:rPr>
          <w:spacing w:val="1"/>
        </w:rPr>
        <w:t xml:space="preserve"> </w:t>
      </w:r>
      <w:r>
        <w:t>схема</w:t>
      </w:r>
      <w:r>
        <w:rPr>
          <w:spacing w:val="1"/>
        </w:rPr>
        <w:t xml:space="preserve"> </w:t>
      </w:r>
      <w:r>
        <w:t>маршрута</w:t>
      </w:r>
      <w:r>
        <w:rPr>
          <w:spacing w:val="1"/>
        </w:rPr>
        <w:t xml:space="preserve"> </w:t>
      </w:r>
      <w:r>
        <w:t>путешествия</w:t>
      </w:r>
      <w:r>
        <w:rPr>
          <w:spacing w:val="1"/>
        </w:rPr>
        <w:t xml:space="preserve"> </w:t>
      </w:r>
      <w:r>
        <w:t>Ч.</w:t>
      </w:r>
      <w:r>
        <w:rPr>
          <w:spacing w:val="1"/>
        </w:rPr>
        <w:t xml:space="preserve"> </w:t>
      </w:r>
      <w:r>
        <w:t>Дарвина»,</w:t>
      </w:r>
      <w:r>
        <w:rPr>
          <w:spacing w:val="1"/>
        </w:rPr>
        <w:t xml:space="preserve"> </w:t>
      </w:r>
      <w:r>
        <w:t>«Борьба</w:t>
      </w:r>
      <w:r>
        <w:rPr>
          <w:spacing w:val="1"/>
        </w:rPr>
        <w:t xml:space="preserve"> </w:t>
      </w:r>
      <w:r>
        <w:t>за</w:t>
      </w:r>
      <w:r>
        <w:rPr>
          <w:spacing w:val="1"/>
        </w:rPr>
        <w:t xml:space="preserve"> </w:t>
      </w:r>
      <w:r>
        <w:t>существование»,</w:t>
      </w:r>
      <w:r>
        <w:tab/>
        <w:t>«Приспособленность</w:t>
      </w:r>
      <w:r>
        <w:tab/>
        <w:t>организмов»,</w:t>
      </w:r>
      <w:r>
        <w:tab/>
      </w:r>
      <w:r>
        <w:rPr>
          <w:spacing w:val="-1"/>
        </w:rPr>
        <w:t>«Географическое</w:t>
      </w:r>
      <w:r>
        <w:rPr>
          <w:spacing w:val="-58"/>
        </w:rPr>
        <w:t xml:space="preserve"> </w:t>
      </w:r>
      <w:r>
        <w:t>видообразование»,</w:t>
      </w:r>
      <w:r>
        <w:rPr>
          <w:spacing w:val="6"/>
        </w:rPr>
        <w:t xml:space="preserve"> </w:t>
      </w:r>
      <w:r>
        <w:t>«Экологическое</w:t>
      </w:r>
      <w:r>
        <w:rPr>
          <w:spacing w:val="-2"/>
        </w:rPr>
        <w:t xml:space="preserve"> </w:t>
      </w:r>
      <w:r>
        <w:t>видообразование».</w:t>
      </w:r>
    </w:p>
    <w:p w:rsidR="00784805" w:rsidRDefault="00D8152A">
      <w:pPr>
        <w:pStyle w:val="a5"/>
        <w:spacing w:line="242" w:lineRule="auto"/>
        <w:ind w:left="630" w:right="1232"/>
      </w:pPr>
      <w:r>
        <w:rPr>
          <w:i/>
        </w:rPr>
        <w:t>Оборудование</w:t>
      </w:r>
      <w:r>
        <w:t>: коллекция насекомых с различными типами окраски; набор плодов и</w:t>
      </w:r>
      <w:r>
        <w:rPr>
          <w:spacing w:val="1"/>
        </w:rPr>
        <w:t xml:space="preserve"> </w:t>
      </w:r>
      <w:r>
        <w:t>семян;</w:t>
      </w:r>
      <w:r>
        <w:rPr>
          <w:spacing w:val="54"/>
        </w:rPr>
        <w:t xml:space="preserve"> </w:t>
      </w:r>
      <w:r>
        <w:t>коллекция</w:t>
      </w:r>
      <w:r>
        <w:rPr>
          <w:spacing w:val="24"/>
        </w:rPr>
        <w:t xml:space="preserve"> </w:t>
      </w:r>
      <w:r>
        <w:t>«Примеры</w:t>
      </w:r>
      <w:r>
        <w:rPr>
          <w:spacing w:val="25"/>
        </w:rPr>
        <w:t xml:space="preserve"> </w:t>
      </w:r>
      <w:r>
        <w:t>защитных</w:t>
      </w:r>
      <w:r>
        <w:rPr>
          <w:spacing w:val="24"/>
        </w:rPr>
        <w:t xml:space="preserve"> </w:t>
      </w:r>
      <w:r>
        <w:t>приспособлений</w:t>
      </w:r>
      <w:r>
        <w:rPr>
          <w:spacing w:val="25"/>
        </w:rPr>
        <w:t xml:space="preserve"> </w:t>
      </w:r>
      <w:r>
        <w:t>у</w:t>
      </w:r>
      <w:r>
        <w:rPr>
          <w:spacing w:val="14"/>
        </w:rPr>
        <w:t xml:space="preserve"> </w:t>
      </w:r>
      <w:r>
        <w:t>животных»;</w:t>
      </w:r>
      <w:r>
        <w:rPr>
          <w:spacing w:val="19"/>
        </w:rPr>
        <w:t xml:space="preserve"> </w:t>
      </w:r>
      <w:r>
        <w:t>модель</w:t>
      </w:r>
    </w:p>
    <w:p w:rsidR="00784805" w:rsidRDefault="00D8152A">
      <w:pPr>
        <w:pStyle w:val="a5"/>
        <w:spacing w:line="242" w:lineRule="auto"/>
        <w:ind w:left="630" w:right="1226"/>
      </w:pPr>
      <w:r>
        <w:t>«Основные</w:t>
      </w:r>
      <w:r>
        <w:rPr>
          <w:spacing w:val="1"/>
        </w:rPr>
        <w:t xml:space="preserve"> </w:t>
      </w:r>
      <w:r>
        <w:t>направления</w:t>
      </w:r>
      <w:r>
        <w:rPr>
          <w:spacing w:val="1"/>
        </w:rPr>
        <w:t xml:space="preserve"> </w:t>
      </w:r>
      <w:r>
        <w:t>эволюции»;</w:t>
      </w:r>
      <w:r>
        <w:rPr>
          <w:spacing w:val="1"/>
        </w:rPr>
        <w:t xml:space="preserve"> </w:t>
      </w:r>
      <w:r>
        <w:t>объёмная</w:t>
      </w:r>
      <w:r>
        <w:rPr>
          <w:spacing w:val="1"/>
        </w:rPr>
        <w:t xml:space="preserve"> </w:t>
      </w:r>
      <w:r>
        <w:t>модель</w:t>
      </w:r>
      <w:r>
        <w:rPr>
          <w:spacing w:val="1"/>
        </w:rPr>
        <w:t xml:space="preserve"> </w:t>
      </w:r>
      <w:r>
        <w:t>«Строение</w:t>
      </w:r>
      <w:r>
        <w:rPr>
          <w:spacing w:val="1"/>
        </w:rPr>
        <w:t xml:space="preserve"> </w:t>
      </w:r>
      <w:r>
        <w:t>головного</w:t>
      </w:r>
      <w:r>
        <w:rPr>
          <w:spacing w:val="1"/>
        </w:rPr>
        <w:t xml:space="preserve"> </w:t>
      </w:r>
      <w:r>
        <w:t>мозга</w:t>
      </w:r>
      <w:r>
        <w:rPr>
          <w:spacing w:val="1"/>
        </w:rPr>
        <w:t xml:space="preserve"> </w:t>
      </w:r>
      <w:r>
        <w:t>позвоночных».</w:t>
      </w:r>
    </w:p>
    <w:p w:rsidR="00784805" w:rsidRDefault="00D8152A">
      <w:pPr>
        <w:pStyle w:val="a5"/>
        <w:spacing w:line="242" w:lineRule="auto"/>
        <w:ind w:left="630" w:right="1223"/>
      </w:pPr>
      <w:r>
        <w:t>Биогеографическая</w:t>
      </w:r>
      <w:r>
        <w:rPr>
          <w:spacing w:val="-10"/>
        </w:rPr>
        <w:t xml:space="preserve"> </w:t>
      </w:r>
      <w:r>
        <w:t>карта</w:t>
      </w:r>
      <w:r>
        <w:rPr>
          <w:spacing w:val="-11"/>
        </w:rPr>
        <w:t xml:space="preserve"> </w:t>
      </w:r>
      <w:r>
        <w:t>мира;</w:t>
      </w:r>
      <w:r>
        <w:rPr>
          <w:spacing w:val="-15"/>
        </w:rPr>
        <w:t xml:space="preserve"> </w:t>
      </w:r>
      <w:r>
        <w:t>коллекция</w:t>
      </w:r>
      <w:r>
        <w:rPr>
          <w:spacing w:val="-15"/>
        </w:rPr>
        <w:t xml:space="preserve"> </w:t>
      </w:r>
      <w:r>
        <w:t>«Формы</w:t>
      </w:r>
      <w:r>
        <w:rPr>
          <w:spacing w:val="-10"/>
        </w:rPr>
        <w:t xml:space="preserve"> </w:t>
      </w:r>
      <w:r>
        <w:t>сохранности</w:t>
      </w:r>
      <w:r>
        <w:rPr>
          <w:spacing w:val="-9"/>
        </w:rPr>
        <w:t xml:space="preserve"> </w:t>
      </w:r>
      <w:r>
        <w:t>ископаемых</w:t>
      </w:r>
      <w:r>
        <w:rPr>
          <w:spacing w:val="-15"/>
        </w:rPr>
        <w:t xml:space="preserve"> </w:t>
      </w:r>
      <w:r>
        <w:t>животных</w:t>
      </w:r>
      <w:r>
        <w:rPr>
          <w:spacing w:val="-58"/>
        </w:rPr>
        <w:t xml:space="preserve"> </w:t>
      </w:r>
      <w:r>
        <w:t>и</w:t>
      </w:r>
      <w:r>
        <w:rPr>
          <w:spacing w:val="45"/>
        </w:rPr>
        <w:t xml:space="preserve"> </w:t>
      </w:r>
      <w:r>
        <w:t>растений»;</w:t>
      </w:r>
      <w:r>
        <w:rPr>
          <w:spacing w:val="40"/>
        </w:rPr>
        <w:t xml:space="preserve"> </w:t>
      </w:r>
      <w:r>
        <w:t>модель-аппликация</w:t>
      </w:r>
      <w:r>
        <w:rPr>
          <w:spacing w:val="45"/>
        </w:rPr>
        <w:t xml:space="preserve"> </w:t>
      </w:r>
      <w:r>
        <w:t>«Перекрёст</w:t>
      </w:r>
      <w:r>
        <w:rPr>
          <w:spacing w:val="45"/>
        </w:rPr>
        <w:t xml:space="preserve"> </w:t>
      </w:r>
      <w:r>
        <w:t>хромосом»;</w:t>
      </w:r>
      <w:r>
        <w:rPr>
          <w:spacing w:val="41"/>
        </w:rPr>
        <w:t xml:space="preserve"> </w:t>
      </w:r>
      <w:r>
        <w:t>влажные</w:t>
      </w:r>
      <w:r>
        <w:rPr>
          <w:spacing w:val="44"/>
        </w:rPr>
        <w:t xml:space="preserve"> </w:t>
      </w:r>
      <w:r>
        <w:t>препараты</w:t>
      </w:r>
    </w:p>
    <w:p w:rsidR="00784805" w:rsidRDefault="00D8152A">
      <w:pPr>
        <w:pStyle w:val="a5"/>
        <w:spacing w:line="242" w:lineRule="auto"/>
        <w:ind w:left="630" w:right="1239"/>
      </w:pP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2"/>
        </w:rPr>
        <w:t xml:space="preserve"> </w:t>
      </w:r>
      <w:r>
        <w:t>формы</w:t>
      </w:r>
      <w:r>
        <w:rPr>
          <w:spacing w:val="3"/>
        </w:rPr>
        <w:t xml:space="preserve"> </w:t>
      </w:r>
      <w:r>
        <w:t>крыльеви</w:t>
      </w:r>
      <w:r>
        <w:rPr>
          <w:spacing w:val="-7"/>
        </w:rPr>
        <w:t xml:space="preserve"> </w:t>
      </w:r>
      <w:r>
        <w:t>окраски</w:t>
      </w:r>
      <w:r>
        <w:rPr>
          <w:spacing w:val="8"/>
        </w:rPr>
        <w:t xml:space="preserve"> </w:t>
      </w:r>
      <w:r>
        <w:t>тела).</w:t>
      </w:r>
    </w:p>
    <w:p w:rsidR="00784805" w:rsidRDefault="00D8152A">
      <w:pPr>
        <w:pStyle w:val="3"/>
        <w:spacing w:line="275" w:lineRule="exact"/>
        <w:ind w:left="630"/>
        <w:jc w:val="both"/>
      </w:pPr>
      <w:bookmarkStart w:id="283" w:name="Лабораторные_и_практические_работы:_(5)"/>
      <w:bookmarkEnd w:id="283"/>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tabs>
          <w:tab w:val="left" w:pos="2374"/>
          <w:tab w:val="left" w:pos="3363"/>
          <w:tab w:val="left" w:pos="3805"/>
          <w:tab w:val="left" w:pos="4203"/>
          <w:tab w:val="left" w:pos="5543"/>
          <w:tab w:val="left" w:pos="7780"/>
          <w:tab w:val="left" w:pos="9058"/>
          <w:tab w:val="left" w:pos="9399"/>
        </w:tabs>
        <w:ind w:left="630" w:right="1226"/>
        <w:rPr>
          <w:sz w:val="24"/>
        </w:rPr>
      </w:pPr>
      <w:r>
        <w:rPr>
          <w:i/>
          <w:spacing w:val="-1"/>
          <w:sz w:val="24"/>
        </w:rPr>
        <w:t xml:space="preserve">Лабораторная работа № 1. </w:t>
      </w:r>
      <w:r>
        <w:rPr>
          <w:spacing w:val="-1"/>
          <w:sz w:val="24"/>
        </w:rPr>
        <w:t xml:space="preserve">«Сравнение </w:t>
      </w:r>
      <w:r>
        <w:rPr>
          <w:sz w:val="24"/>
        </w:rPr>
        <w:t>видов по морфологическому критерию».</w:t>
      </w:r>
      <w:r>
        <w:rPr>
          <w:spacing w:val="1"/>
          <w:sz w:val="24"/>
        </w:rPr>
        <w:t xml:space="preserve"> </w:t>
      </w:r>
      <w:r>
        <w:rPr>
          <w:i/>
          <w:sz w:val="24"/>
        </w:rPr>
        <w:t>Лабораторная</w:t>
      </w:r>
      <w:r>
        <w:rPr>
          <w:i/>
          <w:sz w:val="24"/>
        </w:rPr>
        <w:tab/>
        <w:t>работа</w:t>
      </w:r>
      <w:r>
        <w:rPr>
          <w:i/>
          <w:sz w:val="24"/>
        </w:rPr>
        <w:tab/>
        <w:t>№</w:t>
      </w:r>
      <w:r>
        <w:rPr>
          <w:i/>
          <w:sz w:val="24"/>
        </w:rPr>
        <w:tab/>
        <w:t>2.</w:t>
      </w:r>
      <w:r>
        <w:rPr>
          <w:i/>
          <w:sz w:val="24"/>
        </w:rPr>
        <w:tab/>
      </w:r>
      <w:r>
        <w:rPr>
          <w:sz w:val="24"/>
        </w:rPr>
        <w:t>«Описание</w:t>
      </w:r>
      <w:r>
        <w:rPr>
          <w:sz w:val="24"/>
        </w:rPr>
        <w:tab/>
        <w:t>приспособленности</w:t>
      </w:r>
      <w:r>
        <w:rPr>
          <w:sz w:val="24"/>
        </w:rPr>
        <w:tab/>
        <w:t>организма</w:t>
      </w:r>
      <w:r>
        <w:rPr>
          <w:sz w:val="24"/>
        </w:rPr>
        <w:tab/>
        <w:t>и</w:t>
      </w:r>
      <w:r>
        <w:rPr>
          <w:sz w:val="24"/>
        </w:rPr>
        <w:tab/>
      </w:r>
      <w:r>
        <w:rPr>
          <w:spacing w:val="-3"/>
          <w:sz w:val="24"/>
        </w:rPr>
        <w:t>её</w:t>
      </w:r>
      <w:r>
        <w:rPr>
          <w:spacing w:val="-57"/>
          <w:sz w:val="24"/>
        </w:rPr>
        <w:t xml:space="preserve"> </w:t>
      </w:r>
      <w:r>
        <w:rPr>
          <w:sz w:val="24"/>
        </w:rPr>
        <w:t>относительного</w:t>
      </w:r>
      <w:r>
        <w:rPr>
          <w:spacing w:val="3"/>
          <w:sz w:val="24"/>
        </w:rPr>
        <w:t xml:space="preserve"> </w:t>
      </w:r>
      <w:r>
        <w:rPr>
          <w:sz w:val="24"/>
        </w:rPr>
        <w:t>характера».</w:t>
      </w:r>
    </w:p>
    <w:p w:rsidR="00784805" w:rsidRDefault="00D8152A">
      <w:pPr>
        <w:pStyle w:val="3"/>
        <w:spacing w:line="272" w:lineRule="exact"/>
        <w:ind w:left="630"/>
      </w:pPr>
      <w:bookmarkStart w:id="284" w:name="Тема_2._Возникновение_и_развитие_жизни_н"/>
      <w:bookmarkEnd w:id="284"/>
      <w:r>
        <w:t>Тема</w:t>
      </w:r>
      <w:r>
        <w:rPr>
          <w:spacing w:val="-1"/>
        </w:rPr>
        <w:t xml:space="preserve"> </w:t>
      </w:r>
      <w:r>
        <w:t>2.</w:t>
      </w:r>
      <w:r>
        <w:rPr>
          <w:spacing w:val="-3"/>
        </w:rPr>
        <w:t xml:space="preserve"> </w:t>
      </w:r>
      <w:r>
        <w:t>Возникновение</w:t>
      </w:r>
      <w:r>
        <w:rPr>
          <w:spacing w:val="-9"/>
        </w:rPr>
        <w:t xml:space="preserve"> </w:t>
      </w:r>
      <w:r>
        <w:t>и</w:t>
      </w:r>
      <w:r>
        <w:rPr>
          <w:spacing w:val="-5"/>
        </w:rPr>
        <w:t xml:space="preserve"> </w:t>
      </w:r>
      <w:r>
        <w:t>развитие</w:t>
      </w:r>
      <w:r>
        <w:rPr>
          <w:spacing w:val="-5"/>
        </w:rPr>
        <w:t xml:space="preserve"> </w:t>
      </w:r>
      <w:r>
        <w:t>жизни на</w:t>
      </w:r>
      <w:r>
        <w:rPr>
          <w:spacing w:val="-11"/>
        </w:rPr>
        <w:t xml:space="preserve"> </w:t>
      </w:r>
      <w:r>
        <w:t>Земле</w:t>
      </w:r>
      <w:r>
        <w:rPr>
          <w:spacing w:val="-2"/>
        </w:rPr>
        <w:t xml:space="preserve"> </w:t>
      </w:r>
      <w:r>
        <w:t>(9 ч)</w:t>
      </w:r>
    </w:p>
    <w:p w:rsidR="00784805" w:rsidRDefault="00D8152A">
      <w:pPr>
        <w:pStyle w:val="a5"/>
        <w:ind w:left="630" w:right="1220"/>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57"/>
        </w:rPr>
        <w:t xml:space="preserve"> </w:t>
      </w:r>
      <w:r>
        <w:t>жизни на Земле: абиогенез и панспермия. Химическая эволюция. Абиогенный 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w:t>
      </w:r>
      <w:r>
        <w:rPr>
          <w:spacing w:val="1"/>
        </w:rPr>
        <w:t xml:space="preserve"> </w:t>
      </w:r>
      <w:r>
        <w:t>Начальные этапы</w:t>
      </w:r>
      <w:r>
        <w:rPr>
          <w:spacing w:val="1"/>
        </w:rPr>
        <w:t xml:space="preserve"> </w:t>
      </w:r>
      <w:r>
        <w:t>биологической</w:t>
      </w:r>
      <w:r>
        <w:rPr>
          <w:spacing w:val="1"/>
        </w:rPr>
        <w:t xml:space="preserve"> </w:t>
      </w:r>
      <w:r>
        <w:t>эволюции.</w:t>
      </w:r>
      <w:r>
        <w:rPr>
          <w:spacing w:val="1"/>
        </w:rPr>
        <w:t xml:space="preserve"> </w:t>
      </w:r>
      <w:r>
        <w:t>Гипотеза РНК-</w:t>
      </w:r>
      <w:r>
        <w:rPr>
          <w:spacing w:val="1"/>
        </w:rPr>
        <w:t xml:space="preserve"> </w:t>
      </w:r>
      <w:r>
        <w:t>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2"/>
        </w:rPr>
        <w:t xml:space="preserve"> </w:t>
      </w:r>
      <w:r>
        <w:t>и</w:t>
      </w:r>
      <w:r>
        <w:rPr>
          <w:spacing w:val="2"/>
        </w:rPr>
        <w:t xml:space="preserve"> </w:t>
      </w:r>
      <w:r>
        <w:t>их</w:t>
      </w:r>
      <w:r>
        <w:rPr>
          <w:spacing w:val="-4"/>
        </w:rPr>
        <w:t xml:space="preserve"> </w:t>
      </w:r>
      <w:r>
        <w:t>эволюция.</w:t>
      </w:r>
      <w:r>
        <w:rPr>
          <w:spacing w:val="-2"/>
        </w:rPr>
        <w:t xml:space="preserve"> </w:t>
      </w:r>
      <w:r>
        <w:t>Формирование</w:t>
      </w:r>
      <w:r>
        <w:rPr>
          <w:spacing w:val="-4"/>
        </w:rPr>
        <w:t xml:space="preserve"> </w:t>
      </w:r>
      <w:r>
        <w:t>основных</w:t>
      </w:r>
      <w:r>
        <w:rPr>
          <w:spacing w:val="3"/>
        </w:rPr>
        <w:t xml:space="preserve"> </w:t>
      </w:r>
      <w:r>
        <w:t>групп</w:t>
      </w:r>
      <w:r>
        <w:rPr>
          <w:spacing w:val="3"/>
        </w:rPr>
        <w:t xml:space="preserve"> </w:t>
      </w:r>
      <w:r>
        <w:t>живых</w:t>
      </w:r>
      <w:r>
        <w:rPr>
          <w:spacing w:val="-11"/>
        </w:rPr>
        <w:t xml:space="preserve"> </w:t>
      </w:r>
      <w:r>
        <w:t>организмов.</w:t>
      </w:r>
    </w:p>
    <w:p w:rsidR="00784805" w:rsidRDefault="00D8152A">
      <w:pPr>
        <w:pStyle w:val="a5"/>
        <w:ind w:left="630" w:right="1232"/>
      </w:pPr>
      <w:r>
        <w:t>Развитие жизни на Земле по эрам и периодам. Катархей. Архейская и 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1"/>
        </w:rPr>
        <w:t xml:space="preserve"> </w:t>
      </w:r>
      <w:r>
        <w:t>силурийский,</w:t>
      </w:r>
      <w:r>
        <w:rPr>
          <w:spacing w:val="1"/>
        </w:rPr>
        <w:t xml:space="preserve"> </w:t>
      </w:r>
      <w:r>
        <w:t>девонский,</w:t>
      </w:r>
      <w:r>
        <w:rPr>
          <w:spacing w:val="5"/>
        </w:rPr>
        <w:t xml:space="preserve"> </w:t>
      </w:r>
      <w:r>
        <w:t>каменноугольный,</w:t>
      </w:r>
      <w:r>
        <w:rPr>
          <w:spacing w:val="2"/>
        </w:rPr>
        <w:t xml:space="preserve"> </w:t>
      </w:r>
      <w:r>
        <w:t>пермский.</w:t>
      </w:r>
    </w:p>
    <w:p w:rsidR="00784805" w:rsidRDefault="00D8152A">
      <w:pPr>
        <w:pStyle w:val="a5"/>
        <w:spacing w:line="275" w:lineRule="exact"/>
        <w:ind w:left="630"/>
      </w:pPr>
      <w:r>
        <w:t>Мезозойская эра</w:t>
      </w:r>
      <w:r>
        <w:rPr>
          <w:spacing w:val="-6"/>
        </w:rPr>
        <w:t xml:space="preserve"> </w:t>
      </w:r>
      <w:r>
        <w:t>и</w:t>
      </w:r>
      <w:r>
        <w:rPr>
          <w:spacing w:val="-5"/>
        </w:rPr>
        <w:t xml:space="preserve"> </w:t>
      </w:r>
      <w:r>
        <w:t>её</w:t>
      </w:r>
      <w:r>
        <w:rPr>
          <w:spacing w:val="-7"/>
        </w:rPr>
        <w:t xml:space="preserve"> </w:t>
      </w:r>
      <w:r>
        <w:t>периоды:</w:t>
      </w:r>
      <w:r>
        <w:rPr>
          <w:spacing w:val="-9"/>
        </w:rPr>
        <w:t xml:space="preserve"> </w:t>
      </w:r>
      <w:r>
        <w:t>триасовый,</w:t>
      </w:r>
      <w:r>
        <w:rPr>
          <w:spacing w:val="-7"/>
        </w:rPr>
        <w:t xml:space="preserve"> </w:t>
      </w:r>
      <w:r>
        <w:t>юрский,</w:t>
      </w:r>
      <w:r>
        <w:rPr>
          <w:spacing w:val="-3"/>
        </w:rPr>
        <w:t xml:space="preserve"> </w:t>
      </w:r>
      <w:r>
        <w:t>меловой.</w:t>
      </w:r>
    </w:p>
    <w:p w:rsidR="00784805" w:rsidRDefault="00D8152A">
      <w:pPr>
        <w:pStyle w:val="a5"/>
        <w:ind w:left="630" w:right="1275"/>
        <w:jc w:val="left"/>
      </w:pPr>
      <w:r>
        <w:t>Кайнозойская эра и её периоды: палеогеновый, неогеновый, антропогеновый.</w:t>
      </w:r>
      <w:r>
        <w:rPr>
          <w:spacing w:val="1"/>
        </w:rPr>
        <w:t xml:space="preserve"> </w:t>
      </w:r>
      <w:r>
        <w:t>Характеристика</w:t>
      </w:r>
      <w:r>
        <w:rPr>
          <w:spacing w:val="34"/>
        </w:rPr>
        <w:t xml:space="preserve"> </w:t>
      </w:r>
      <w:r>
        <w:t>климата</w:t>
      </w:r>
      <w:r>
        <w:rPr>
          <w:spacing w:val="34"/>
        </w:rPr>
        <w:t xml:space="preserve"> </w:t>
      </w:r>
      <w:r>
        <w:t>и</w:t>
      </w:r>
      <w:r>
        <w:rPr>
          <w:spacing w:val="36"/>
        </w:rPr>
        <w:t xml:space="preserve"> </w:t>
      </w:r>
      <w:r>
        <w:t>геологических</w:t>
      </w:r>
      <w:r>
        <w:rPr>
          <w:spacing w:val="30"/>
        </w:rPr>
        <w:t xml:space="preserve"> </w:t>
      </w:r>
      <w:r>
        <w:t>процессов.</w:t>
      </w:r>
      <w:r>
        <w:rPr>
          <w:spacing w:val="37"/>
        </w:rPr>
        <w:t xml:space="preserve"> </w:t>
      </w:r>
      <w:r>
        <w:t>Основные</w:t>
      </w:r>
      <w:r>
        <w:rPr>
          <w:spacing w:val="34"/>
        </w:rPr>
        <w:t xml:space="preserve"> </w:t>
      </w:r>
      <w:r>
        <w:t>этапы</w:t>
      </w:r>
      <w:r>
        <w:rPr>
          <w:spacing w:val="36"/>
        </w:rPr>
        <w:t xml:space="preserve"> </w:t>
      </w:r>
      <w:r>
        <w:t>эволюции</w:t>
      </w:r>
      <w:r>
        <w:rPr>
          <w:spacing w:val="-57"/>
        </w:rPr>
        <w:t xml:space="preserve"> </w:t>
      </w:r>
      <w:r>
        <w:t>растительного</w:t>
      </w:r>
      <w:r>
        <w:rPr>
          <w:spacing w:val="1"/>
        </w:rPr>
        <w:t xml:space="preserve"> </w:t>
      </w:r>
      <w:r>
        <w:t>и животного</w:t>
      </w:r>
      <w:r>
        <w:rPr>
          <w:spacing w:val="1"/>
        </w:rPr>
        <w:t xml:space="preserve"> </w:t>
      </w:r>
      <w:r>
        <w:t>мира.</w:t>
      </w:r>
      <w:r>
        <w:rPr>
          <w:spacing w:val="1"/>
        </w:rPr>
        <w:t xml:space="preserve"> </w:t>
      </w:r>
      <w:r>
        <w:t>Ароморфозы</w:t>
      </w:r>
      <w:r>
        <w:rPr>
          <w:spacing w:val="1"/>
        </w:rPr>
        <w:t xml:space="preserve"> </w:t>
      </w:r>
      <w:r>
        <w:t>у растений</w:t>
      </w:r>
      <w:r>
        <w:rPr>
          <w:spacing w:val="1"/>
        </w:rPr>
        <w:t xml:space="preserve"> </w:t>
      </w:r>
      <w:r>
        <w:t>и животных.</w:t>
      </w:r>
      <w:r>
        <w:rPr>
          <w:spacing w:val="1"/>
        </w:rPr>
        <w:t xml:space="preserve"> </w:t>
      </w:r>
      <w:r>
        <w:t>Появление,</w:t>
      </w:r>
      <w:r>
        <w:rPr>
          <w:spacing w:val="-57"/>
        </w:rPr>
        <w:t xml:space="preserve"> </w:t>
      </w:r>
      <w:r>
        <w:t>расцвет</w:t>
      </w:r>
      <w:r>
        <w:rPr>
          <w:spacing w:val="1"/>
        </w:rPr>
        <w:t xml:space="preserve"> </w:t>
      </w:r>
      <w:r>
        <w:t>и</w:t>
      </w:r>
      <w:r>
        <w:rPr>
          <w:spacing w:val="-2"/>
        </w:rPr>
        <w:t xml:space="preserve"> </w:t>
      </w:r>
      <w:r>
        <w:t>вымирание</w:t>
      </w:r>
      <w:r>
        <w:rPr>
          <w:spacing w:val="-4"/>
        </w:rPr>
        <w:t xml:space="preserve"> </w:t>
      </w:r>
      <w:r>
        <w:t>групп</w:t>
      </w:r>
      <w:r>
        <w:rPr>
          <w:spacing w:val="8"/>
        </w:rPr>
        <w:t xml:space="preserve"> </w:t>
      </w:r>
      <w:r>
        <w:t>живых</w:t>
      </w:r>
      <w:r>
        <w:rPr>
          <w:spacing w:val="-12"/>
        </w:rPr>
        <w:t xml:space="preserve"> </w:t>
      </w:r>
      <w:r>
        <w:t>организмов.</w:t>
      </w:r>
    </w:p>
    <w:p w:rsidR="00784805" w:rsidRDefault="00D8152A">
      <w:pPr>
        <w:pStyle w:val="a5"/>
        <w:spacing w:line="237" w:lineRule="auto"/>
        <w:ind w:left="630" w:right="665"/>
        <w:jc w:val="left"/>
      </w:pPr>
      <w:r>
        <w:t>Система</w:t>
      </w:r>
      <w:r>
        <w:rPr>
          <w:spacing w:val="54"/>
        </w:rPr>
        <w:t xml:space="preserve"> </w:t>
      </w:r>
      <w:r>
        <w:t>органического</w:t>
      </w:r>
      <w:r>
        <w:rPr>
          <w:spacing w:val="1"/>
        </w:rPr>
        <w:t xml:space="preserve"> </w:t>
      </w:r>
      <w:r>
        <w:t>мира</w:t>
      </w:r>
      <w:r>
        <w:rPr>
          <w:spacing w:val="54"/>
        </w:rPr>
        <w:t xml:space="preserve"> </w:t>
      </w:r>
      <w:r>
        <w:t>как</w:t>
      </w:r>
      <w:r>
        <w:rPr>
          <w:spacing w:val="52"/>
        </w:rPr>
        <w:t xml:space="preserve"> </w:t>
      </w:r>
      <w:r>
        <w:t>отражение</w:t>
      </w:r>
      <w:r>
        <w:rPr>
          <w:spacing w:val="50"/>
        </w:rPr>
        <w:t xml:space="preserve"> </w:t>
      </w:r>
      <w:r>
        <w:t>эволюции.</w:t>
      </w:r>
      <w:r>
        <w:rPr>
          <w:spacing w:val="58"/>
        </w:rPr>
        <w:t xml:space="preserve"> </w:t>
      </w:r>
      <w:r>
        <w:t>Основные</w:t>
      </w:r>
      <w:r>
        <w:rPr>
          <w:spacing w:val="54"/>
        </w:rPr>
        <w:t xml:space="preserve"> </w:t>
      </w:r>
      <w:r>
        <w:t>систематические</w:t>
      </w:r>
      <w:r>
        <w:rPr>
          <w:spacing w:val="-57"/>
        </w:rPr>
        <w:t xml:space="preserve"> </w:t>
      </w:r>
      <w:r>
        <w:t>группы</w:t>
      </w:r>
      <w:r>
        <w:rPr>
          <w:spacing w:val="4"/>
        </w:rPr>
        <w:t xml:space="preserve"> </w:t>
      </w:r>
      <w:r>
        <w:t>организмов.</w:t>
      </w:r>
    </w:p>
    <w:p w:rsidR="00784805" w:rsidRDefault="00D8152A">
      <w:pPr>
        <w:pStyle w:val="a5"/>
        <w:ind w:left="630" w:right="1227"/>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2"/>
        </w:rPr>
        <w:t xml:space="preserve"> </w:t>
      </w:r>
      <w:r>
        <w:t>животных.Систематическое</w:t>
      </w:r>
      <w:r>
        <w:rPr>
          <w:spacing w:val="1"/>
        </w:rPr>
        <w:t xml:space="preserve"> </w:t>
      </w:r>
      <w:r>
        <w:t>положение</w:t>
      </w:r>
      <w:r>
        <w:rPr>
          <w:spacing w:val="4"/>
        </w:rPr>
        <w:t xml:space="preserve"> </w:t>
      </w:r>
      <w:r>
        <w:t>человека.</w:t>
      </w:r>
    </w:p>
    <w:p w:rsidR="00784805" w:rsidRDefault="00D8152A">
      <w:pPr>
        <w:pStyle w:val="a5"/>
        <w:spacing w:line="242" w:lineRule="auto"/>
        <w:ind w:left="630" w:right="1229"/>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w:t>
      </w:r>
      <w:r>
        <w:rPr>
          <w:spacing w:val="1"/>
        </w:rPr>
        <w:t xml:space="preserve"> </w:t>
      </w:r>
      <w:r>
        <w:t>отбор.</w:t>
      </w:r>
      <w:r>
        <w:rPr>
          <w:spacing w:val="1"/>
        </w:rPr>
        <w:t xml:space="preserve"> </w:t>
      </w:r>
      <w:r>
        <w:t>Общественный</w:t>
      </w:r>
      <w:r>
        <w:rPr>
          <w:spacing w:val="1"/>
        </w:rPr>
        <w:t xml:space="preserve"> </w:t>
      </w:r>
      <w:r>
        <w:t>образ</w:t>
      </w:r>
      <w:r>
        <w:rPr>
          <w:spacing w:val="1"/>
        </w:rPr>
        <w:t xml:space="preserve"> </w:t>
      </w:r>
      <w:r>
        <w:t>жизни,</w:t>
      </w:r>
      <w:r>
        <w:rPr>
          <w:spacing w:val="1"/>
        </w:rPr>
        <w:t xml:space="preserve"> </w:t>
      </w:r>
      <w:r>
        <w:t>изготовление</w:t>
      </w:r>
      <w:r>
        <w:rPr>
          <w:spacing w:val="1"/>
        </w:rPr>
        <w:t xml:space="preserve"> </w:t>
      </w:r>
      <w:r>
        <w:t>орудий</w:t>
      </w:r>
      <w:r>
        <w:rPr>
          <w:spacing w:val="1"/>
        </w:rPr>
        <w:t xml:space="preserve"> </w:t>
      </w:r>
      <w:r>
        <w:t>труда,</w:t>
      </w:r>
      <w:r>
        <w:rPr>
          <w:spacing w:val="1"/>
        </w:rPr>
        <w:t xml:space="preserve"> </w:t>
      </w:r>
      <w:r>
        <w:t>мышление, речь.</w:t>
      </w:r>
    </w:p>
    <w:p w:rsidR="00784805" w:rsidRDefault="00D8152A">
      <w:pPr>
        <w:pStyle w:val="a5"/>
        <w:ind w:left="630" w:right="1238"/>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9"/>
        </w:rPr>
        <w:t xml:space="preserve"> </w:t>
      </w:r>
      <w:r>
        <w:t>образ</w:t>
      </w:r>
      <w:r>
        <w:rPr>
          <w:spacing w:val="-2"/>
        </w:rPr>
        <w:t xml:space="preserve"> </w:t>
      </w:r>
      <w:r>
        <w:t>жизни,</w:t>
      </w:r>
      <w:r>
        <w:rPr>
          <w:spacing w:val="-3"/>
        </w:rPr>
        <w:t xml:space="preserve"> </w:t>
      </w:r>
      <w:r>
        <w:t>орудия.</w:t>
      </w:r>
    </w:p>
    <w:p w:rsidR="00784805" w:rsidRDefault="00D8152A">
      <w:pPr>
        <w:pStyle w:val="a5"/>
        <w:ind w:left="630" w:right="1223"/>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57"/>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7"/>
        </w:rPr>
        <w:t xml:space="preserve"> </w:t>
      </w:r>
      <w:r>
        <w:t>человеческих</w:t>
      </w:r>
      <w:r>
        <w:rPr>
          <w:spacing w:val="-2"/>
        </w:rPr>
        <w:t xml:space="preserve"> </w:t>
      </w:r>
      <w:r>
        <w:t>рас.</w:t>
      </w:r>
      <w:r>
        <w:rPr>
          <w:spacing w:val="5"/>
        </w:rPr>
        <w:t xml:space="preserve"> </w:t>
      </w:r>
      <w:r>
        <w:t>Критика расизма.</w:t>
      </w:r>
    </w:p>
    <w:p w:rsidR="00784805" w:rsidRDefault="00D8152A">
      <w:pPr>
        <w:pStyle w:val="3"/>
        <w:spacing w:line="275" w:lineRule="exact"/>
        <w:ind w:left="630"/>
      </w:pPr>
      <w:bookmarkStart w:id="285" w:name="Демонстрации:_(8)"/>
      <w:bookmarkEnd w:id="285"/>
      <w:r>
        <w:t>Демонстрации:</w:t>
      </w:r>
    </w:p>
    <w:p w:rsidR="00784805" w:rsidRDefault="00D8152A">
      <w:pPr>
        <w:pStyle w:val="a5"/>
        <w:spacing w:line="274" w:lineRule="exact"/>
        <w:ind w:left="630"/>
        <w:jc w:val="left"/>
      </w:pPr>
      <w:r>
        <w:rPr>
          <w:i/>
        </w:rPr>
        <w:t>Портреты</w:t>
      </w:r>
      <w:r>
        <w:t>:</w:t>
      </w:r>
      <w:r>
        <w:rPr>
          <w:spacing w:val="-2"/>
        </w:rPr>
        <w:t xml:space="preserve"> </w:t>
      </w:r>
      <w:r>
        <w:t>Ф.</w:t>
      </w:r>
      <w:r>
        <w:rPr>
          <w:spacing w:val="-4"/>
        </w:rPr>
        <w:t xml:space="preserve"> </w:t>
      </w:r>
      <w:r>
        <w:t>Реди,</w:t>
      </w:r>
      <w:r>
        <w:rPr>
          <w:spacing w:val="-9"/>
        </w:rPr>
        <w:t xml:space="preserve"> </w:t>
      </w:r>
      <w:r>
        <w:t>Л.</w:t>
      </w:r>
      <w:r>
        <w:rPr>
          <w:spacing w:val="-4"/>
        </w:rPr>
        <w:t xml:space="preserve"> </w:t>
      </w:r>
      <w:r>
        <w:t>Пастер,</w:t>
      </w:r>
      <w:r>
        <w:rPr>
          <w:spacing w:val="1"/>
        </w:rPr>
        <w:t xml:space="preserve"> </w:t>
      </w:r>
      <w:r>
        <w:t>А. И.</w:t>
      </w:r>
      <w:r>
        <w:rPr>
          <w:spacing w:val="-4"/>
        </w:rPr>
        <w:t xml:space="preserve"> </w:t>
      </w:r>
      <w:r>
        <w:t>Опарин,</w:t>
      </w:r>
      <w:r>
        <w:rPr>
          <w:spacing w:val="-13"/>
        </w:rPr>
        <w:t xml:space="preserve"> </w:t>
      </w:r>
      <w:r>
        <w:t>С.</w:t>
      </w:r>
      <w:r>
        <w:rPr>
          <w:spacing w:val="1"/>
        </w:rPr>
        <w:t xml:space="preserve"> </w:t>
      </w:r>
      <w:r>
        <w:t>Миллер, Г. Юри,</w:t>
      </w:r>
      <w:r>
        <w:rPr>
          <w:spacing w:val="-8"/>
        </w:rPr>
        <w:t xml:space="preserve"> </w:t>
      </w:r>
      <w:r>
        <w:t>Ч. Дарвин.</w:t>
      </w:r>
    </w:p>
    <w:p w:rsidR="00784805" w:rsidRDefault="00D8152A">
      <w:pPr>
        <w:pStyle w:val="a5"/>
        <w:spacing w:line="237" w:lineRule="auto"/>
        <w:ind w:left="630" w:right="1275"/>
        <w:jc w:val="left"/>
      </w:pPr>
      <w:r>
        <w:rPr>
          <w:i/>
        </w:rPr>
        <w:t>Таблицы</w:t>
      </w:r>
      <w:r>
        <w:rPr>
          <w:i/>
          <w:spacing w:val="36"/>
        </w:rPr>
        <w:t xml:space="preserve"> </w:t>
      </w:r>
      <w:r>
        <w:rPr>
          <w:i/>
        </w:rPr>
        <w:t>и</w:t>
      </w:r>
      <w:r>
        <w:rPr>
          <w:i/>
          <w:spacing w:val="30"/>
        </w:rPr>
        <w:t xml:space="preserve"> </w:t>
      </w:r>
      <w:r>
        <w:rPr>
          <w:i/>
        </w:rPr>
        <w:t>схемы</w:t>
      </w:r>
      <w:r>
        <w:t>:</w:t>
      </w:r>
      <w:r>
        <w:rPr>
          <w:spacing w:val="34"/>
        </w:rPr>
        <w:t xml:space="preserve"> </w:t>
      </w:r>
      <w:r>
        <w:t>«Возникновение</w:t>
      </w:r>
      <w:r>
        <w:rPr>
          <w:spacing w:val="32"/>
        </w:rPr>
        <w:t xml:space="preserve"> </w:t>
      </w:r>
      <w:r>
        <w:t>Солнечной</w:t>
      </w:r>
      <w:r>
        <w:rPr>
          <w:spacing w:val="32"/>
        </w:rPr>
        <w:t xml:space="preserve"> </w:t>
      </w:r>
      <w:r>
        <w:t>системы»,</w:t>
      </w:r>
      <w:r>
        <w:rPr>
          <w:spacing w:val="42"/>
        </w:rPr>
        <w:t xml:space="preserve"> </w:t>
      </w:r>
      <w:r>
        <w:t>«Развитие</w:t>
      </w:r>
      <w:r>
        <w:rPr>
          <w:spacing w:val="26"/>
        </w:rPr>
        <w:t xml:space="preserve"> </w:t>
      </w:r>
      <w:r>
        <w:t>органического</w:t>
      </w:r>
      <w:r>
        <w:rPr>
          <w:spacing w:val="-57"/>
        </w:rPr>
        <w:t xml:space="preserve"> </w:t>
      </w:r>
      <w:r>
        <w:t>мира»,</w:t>
      </w:r>
    </w:p>
    <w:p w:rsidR="00784805" w:rsidRDefault="00D8152A">
      <w:pPr>
        <w:pStyle w:val="a5"/>
        <w:ind w:left="630"/>
        <w:jc w:val="left"/>
      </w:pPr>
      <w:r>
        <w:t>«Растительная</w:t>
      </w:r>
      <w:r>
        <w:rPr>
          <w:spacing w:val="18"/>
        </w:rPr>
        <w:t xml:space="preserve"> </w:t>
      </w:r>
      <w:r>
        <w:t>клетка»,</w:t>
      </w:r>
      <w:r>
        <w:rPr>
          <w:spacing w:val="82"/>
        </w:rPr>
        <w:t xml:space="preserve"> </w:t>
      </w:r>
      <w:r>
        <w:t>«Животная</w:t>
      </w:r>
      <w:r>
        <w:rPr>
          <w:spacing w:val="77"/>
        </w:rPr>
        <w:t xml:space="preserve"> </w:t>
      </w:r>
      <w:r>
        <w:t>клетка»,</w:t>
      </w:r>
      <w:r>
        <w:rPr>
          <w:spacing w:val="78"/>
        </w:rPr>
        <w:t xml:space="preserve"> </w:t>
      </w:r>
      <w:r>
        <w:t>«Прокариотическая</w:t>
      </w:r>
      <w:r>
        <w:rPr>
          <w:spacing w:val="76"/>
        </w:rPr>
        <w:t xml:space="preserve"> </w:t>
      </w:r>
      <w:r>
        <w:t>клетка»,</w:t>
      </w:r>
      <w:r>
        <w:rPr>
          <w:spacing w:val="78"/>
        </w:rPr>
        <w:t xml:space="preserve"> </w:t>
      </w:r>
      <w:r>
        <w:t>«Современная</w:t>
      </w:r>
    </w:p>
    <w:p w:rsidR="00784805" w:rsidRDefault="00784805">
      <w:pPr>
        <w:sectPr w:rsidR="00784805">
          <w:footerReference w:type="default" r:id="rId100"/>
          <w:pgSz w:w="11900" w:h="16840"/>
          <w:pgMar w:top="760" w:right="140" w:bottom="280" w:left="920" w:header="0" w:footer="0" w:gutter="0"/>
          <w:cols w:space="720"/>
        </w:sectPr>
      </w:pPr>
    </w:p>
    <w:p w:rsidR="00784805" w:rsidRDefault="00D8152A">
      <w:pPr>
        <w:pStyle w:val="a5"/>
        <w:spacing w:before="68" w:line="242" w:lineRule="auto"/>
        <w:ind w:left="630" w:right="665"/>
      </w:pPr>
      <w:r>
        <w:rPr>
          <w:spacing w:val="-1"/>
        </w:rPr>
        <w:lastRenderedPageBreak/>
        <w:t>система органического</w:t>
      </w:r>
      <w:r>
        <w:t xml:space="preserve"> </w:t>
      </w:r>
      <w:r>
        <w:rPr>
          <w:spacing w:val="-1"/>
        </w:rPr>
        <w:t>мира»,</w:t>
      </w:r>
      <w:r>
        <w:t xml:space="preserve"> «Сравнение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p>
    <w:p w:rsidR="00784805" w:rsidRDefault="00D8152A">
      <w:pPr>
        <w:pStyle w:val="a5"/>
        <w:spacing w:before="67" w:line="242" w:lineRule="auto"/>
        <w:ind w:left="630" w:right="671"/>
      </w:pPr>
      <w:r>
        <w:t>обезьян»,</w:t>
      </w:r>
      <w:r>
        <w:rPr>
          <w:spacing w:val="1"/>
        </w:rPr>
        <w:t xml:space="preserve"> </w:t>
      </w:r>
      <w:r>
        <w:t>«Основные</w:t>
      </w:r>
      <w:r>
        <w:rPr>
          <w:spacing w:val="1"/>
        </w:rPr>
        <w:t xml:space="preserve"> </w:t>
      </w:r>
      <w:r>
        <w:t>места</w:t>
      </w:r>
      <w:r>
        <w:rPr>
          <w:spacing w:val="61"/>
        </w:rPr>
        <w:t xml:space="preserve"> </w:t>
      </w:r>
      <w:r>
        <w:t>палеонтологических</w:t>
      </w:r>
      <w:r>
        <w:rPr>
          <w:spacing w:val="61"/>
        </w:rPr>
        <w:t xml:space="preserve"> </w:t>
      </w:r>
      <w:r>
        <w:t>находок</w:t>
      </w:r>
      <w:r>
        <w:rPr>
          <w:spacing w:val="61"/>
        </w:rPr>
        <w:t xml:space="preserve"> </w:t>
      </w:r>
      <w:r>
        <w:t>предков</w:t>
      </w:r>
      <w:r>
        <w:rPr>
          <w:spacing w:val="61"/>
        </w:rPr>
        <w:t xml:space="preserve"> </w:t>
      </w:r>
      <w:r>
        <w:t>современного</w:t>
      </w:r>
      <w:r>
        <w:rPr>
          <w:spacing w:val="1"/>
        </w:rPr>
        <w:t xml:space="preserve"> </w:t>
      </w:r>
      <w:r>
        <w:t>человека»,</w:t>
      </w:r>
    </w:p>
    <w:p w:rsidR="00784805" w:rsidRDefault="00D8152A">
      <w:pPr>
        <w:pStyle w:val="a5"/>
        <w:ind w:left="630" w:right="668"/>
      </w:pPr>
      <w:r>
        <w:t>«Древнейшие люди», «Древние люди», «Первые современные люди», «Человеческие расы».</w:t>
      </w:r>
      <w:r>
        <w:rPr>
          <w:spacing w:val="-57"/>
        </w:rPr>
        <w:t xml:space="preserve"> </w:t>
      </w:r>
      <w:r>
        <w:rPr>
          <w:i/>
        </w:rPr>
        <w:t>Оборудование</w:t>
      </w:r>
      <w:r>
        <w:t>: муляжи «Происхождение человека» (бюсты австралопитека, питекантропа,</w:t>
      </w:r>
      <w:r>
        <w:rPr>
          <w:spacing w:val="1"/>
        </w:rPr>
        <w:t xml:space="preserve"> </w:t>
      </w:r>
      <w:r>
        <w:t>неандертальца,</w:t>
      </w:r>
      <w:r>
        <w:rPr>
          <w:spacing w:val="1"/>
        </w:rPr>
        <w:t xml:space="preserve"> </w:t>
      </w:r>
      <w:r>
        <w:t>кроманьонца); 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rPr>
          <w:spacing w:val="-1"/>
        </w:rPr>
        <w:t>человека(камни-чопперы,</w:t>
      </w:r>
      <w:r>
        <w:rPr>
          <w:spacing w:val="-10"/>
        </w:rPr>
        <w:t xml:space="preserve"> </w:t>
      </w:r>
      <w:r>
        <w:rPr>
          <w:spacing w:val="-1"/>
        </w:rPr>
        <w:t>рубила,</w:t>
      </w:r>
      <w:r>
        <w:rPr>
          <w:spacing w:val="-10"/>
        </w:rPr>
        <w:t xml:space="preserve"> </w:t>
      </w:r>
      <w:r>
        <w:t>скребла);</w:t>
      </w:r>
      <w:r>
        <w:rPr>
          <w:spacing w:val="-17"/>
        </w:rPr>
        <w:t xml:space="preserve"> </w:t>
      </w:r>
      <w:r>
        <w:t>геохронологическая</w:t>
      </w:r>
      <w:r>
        <w:rPr>
          <w:spacing w:val="-12"/>
        </w:rPr>
        <w:t xml:space="preserve"> </w:t>
      </w:r>
      <w:r>
        <w:t>таблица;</w:t>
      </w:r>
      <w:r>
        <w:rPr>
          <w:spacing w:val="-17"/>
        </w:rPr>
        <w:t xml:space="preserve"> </w:t>
      </w:r>
      <w:r>
        <w:t>коллекция</w:t>
      </w:r>
      <w:r>
        <w:rPr>
          <w:spacing w:val="-12"/>
        </w:rPr>
        <w:t xml:space="preserve"> </w:t>
      </w:r>
      <w:r>
        <w:t>«Формы</w:t>
      </w:r>
      <w:r>
        <w:rPr>
          <w:spacing w:val="-57"/>
        </w:rPr>
        <w:t xml:space="preserve"> </w:t>
      </w:r>
      <w:r>
        <w:t>сохранностиископаемых</w:t>
      </w:r>
      <w:r>
        <w:rPr>
          <w:spacing w:val="-7"/>
        </w:rPr>
        <w:t xml:space="preserve"> </w:t>
      </w:r>
      <w:r>
        <w:t>животных</w:t>
      </w:r>
      <w:r>
        <w:rPr>
          <w:spacing w:val="-7"/>
        </w:rPr>
        <w:t xml:space="preserve"> </w:t>
      </w:r>
      <w:r>
        <w:t>и</w:t>
      </w:r>
      <w:r>
        <w:rPr>
          <w:spacing w:val="3"/>
        </w:rPr>
        <w:t xml:space="preserve"> </w:t>
      </w:r>
      <w:r>
        <w:t>растений».</w:t>
      </w:r>
    </w:p>
    <w:p w:rsidR="00784805" w:rsidRDefault="00D8152A">
      <w:pPr>
        <w:pStyle w:val="3"/>
        <w:spacing w:before="7" w:line="272" w:lineRule="exact"/>
        <w:ind w:left="630"/>
        <w:jc w:val="both"/>
      </w:pPr>
      <w:bookmarkStart w:id="286" w:name="Лабораторные_и_практические_работы:_(6)"/>
      <w:bookmarkEnd w:id="286"/>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spacing w:line="237" w:lineRule="auto"/>
        <w:ind w:left="630" w:right="671"/>
        <w:jc w:val="both"/>
        <w:rPr>
          <w:sz w:val="24"/>
        </w:rPr>
      </w:pPr>
      <w:r>
        <w:rPr>
          <w:i/>
          <w:sz w:val="24"/>
        </w:rPr>
        <w:t>Практическая</w:t>
      </w:r>
      <w:r>
        <w:rPr>
          <w:i/>
          <w:spacing w:val="1"/>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1.</w:t>
      </w:r>
      <w:r>
        <w:rPr>
          <w:i/>
          <w:spacing w:val="1"/>
          <w:sz w:val="24"/>
        </w:rPr>
        <w:t xml:space="preserve"> </w:t>
      </w:r>
      <w:r>
        <w:rPr>
          <w:sz w:val="24"/>
        </w:rPr>
        <w:t>«Изучение</w:t>
      </w:r>
      <w:r>
        <w:rPr>
          <w:spacing w:val="1"/>
          <w:sz w:val="24"/>
        </w:rPr>
        <w:t xml:space="preserve"> </w:t>
      </w:r>
      <w:r>
        <w:rPr>
          <w:sz w:val="24"/>
        </w:rPr>
        <w:t>ископаемых</w:t>
      </w:r>
      <w:r>
        <w:rPr>
          <w:spacing w:val="1"/>
          <w:sz w:val="24"/>
        </w:rPr>
        <w:t xml:space="preserve"> </w:t>
      </w:r>
      <w:r>
        <w:rPr>
          <w:sz w:val="24"/>
        </w:rPr>
        <w:t>остатков</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коллекциях».</w:t>
      </w:r>
    </w:p>
    <w:p w:rsidR="00784805" w:rsidRDefault="00D8152A">
      <w:pPr>
        <w:pStyle w:val="a5"/>
        <w:spacing w:before="4" w:line="237" w:lineRule="auto"/>
        <w:ind w:left="630" w:right="666"/>
      </w:pPr>
      <w:r>
        <w:rPr>
          <w:i/>
        </w:rPr>
        <w:t>Экскурсия</w:t>
      </w:r>
      <w:r>
        <w:rPr>
          <w:i/>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краеведческиймузей).</w:t>
      </w:r>
    </w:p>
    <w:p w:rsidR="00784805" w:rsidRDefault="00D8152A">
      <w:pPr>
        <w:pStyle w:val="3"/>
        <w:spacing w:before="9" w:line="275" w:lineRule="exact"/>
        <w:ind w:left="630"/>
        <w:jc w:val="both"/>
      </w:pPr>
      <w:bookmarkStart w:id="287" w:name="Тема_3._Организмы_и_окружающая_среда_(5_"/>
      <w:bookmarkEnd w:id="287"/>
      <w:r>
        <w:t>Тема</w:t>
      </w:r>
      <w:r>
        <w:rPr>
          <w:spacing w:val="-2"/>
        </w:rPr>
        <w:t xml:space="preserve"> </w:t>
      </w:r>
      <w:r>
        <w:t>3.</w:t>
      </w:r>
      <w:r>
        <w:rPr>
          <w:spacing w:val="1"/>
        </w:rPr>
        <w:t xml:space="preserve"> </w:t>
      </w:r>
      <w:r>
        <w:t>Организмы</w:t>
      </w:r>
      <w:r>
        <w:rPr>
          <w:spacing w:val="-6"/>
        </w:rPr>
        <w:t xml:space="preserve"> </w:t>
      </w:r>
      <w:r>
        <w:t>и</w:t>
      </w:r>
      <w:r>
        <w:rPr>
          <w:spacing w:val="-9"/>
        </w:rPr>
        <w:t xml:space="preserve"> </w:t>
      </w:r>
      <w:r>
        <w:t>окружающая</w:t>
      </w:r>
      <w:r>
        <w:rPr>
          <w:spacing w:val="-1"/>
        </w:rPr>
        <w:t xml:space="preserve"> </w:t>
      </w:r>
      <w:r>
        <w:t>среда</w:t>
      </w:r>
      <w:r>
        <w:rPr>
          <w:spacing w:val="-1"/>
        </w:rPr>
        <w:t xml:space="preserve"> </w:t>
      </w:r>
      <w:r>
        <w:t>(5</w:t>
      </w:r>
      <w:r>
        <w:rPr>
          <w:spacing w:val="-10"/>
        </w:rPr>
        <w:t xml:space="preserve"> </w:t>
      </w:r>
      <w:r>
        <w:t>ч)</w:t>
      </w:r>
    </w:p>
    <w:p w:rsidR="00784805" w:rsidRDefault="00D8152A">
      <w:pPr>
        <w:pStyle w:val="a5"/>
        <w:spacing w:line="242" w:lineRule="auto"/>
        <w:ind w:left="630" w:right="1233"/>
        <w:jc w:val="left"/>
      </w:pPr>
      <w:r>
        <w:t>Экология как наука. Задачи и разделы экологии. Методы экологических исследований.</w:t>
      </w:r>
      <w:r>
        <w:rPr>
          <w:spacing w:val="-57"/>
        </w:rPr>
        <w:t xml:space="preserve"> </w:t>
      </w:r>
      <w:r>
        <w:t>Экологическое мировоззрение</w:t>
      </w:r>
      <w:r>
        <w:rPr>
          <w:spacing w:val="5"/>
        </w:rPr>
        <w:t xml:space="preserve"> </w:t>
      </w:r>
      <w:r>
        <w:t>современного</w:t>
      </w:r>
      <w:r>
        <w:rPr>
          <w:spacing w:val="7"/>
        </w:rPr>
        <w:t xml:space="preserve"> </w:t>
      </w:r>
      <w:r>
        <w:t>человека.</w:t>
      </w:r>
    </w:p>
    <w:p w:rsidR="00784805" w:rsidRDefault="00D8152A">
      <w:pPr>
        <w:pStyle w:val="a5"/>
        <w:ind w:left="630" w:right="1275"/>
        <w:jc w:val="left"/>
      </w:pPr>
      <w:r>
        <w:t>Среды обитания организмов: водная, наземно-воздушная, почвенная,</w:t>
      </w:r>
      <w:r>
        <w:rPr>
          <w:spacing w:val="1"/>
        </w:rPr>
        <w:t xml:space="preserve"> </w:t>
      </w:r>
      <w:r>
        <w:t>внутриорганизменная.</w:t>
      </w:r>
      <w:r>
        <w:rPr>
          <w:spacing w:val="1"/>
        </w:rPr>
        <w:t xml:space="preserve"> </w:t>
      </w:r>
      <w:r>
        <w:t>Экологические</w:t>
      </w:r>
      <w:r>
        <w:rPr>
          <w:spacing w:val="15"/>
        </w:rPr>
        <w:t xml:space="preserve"> </w:t>
      </w:r>
      <w:r>
        <w:t>факторы.</w:t>
      </w:r>
      <w:r>
        <w:rPr>
          <w:spacing w:val="17"/>
        </w:rPr>
        <w:t xml:space="preserve"> </w:t>
      </w:r>
      <w:r>
        <w:t>Классификация</w:t>
      </w:r>
      <w:r>
        <w:rPr>
          <w:spacing w:val="15"/>
        </w:rPr>
        <w:t xml:space="preserve"> </w:t>
      </w:r>
      <w:r>
        <w:t>экологических</w:t>
      </w:r>
      <w:r>
        <w:rPr>
          <w:spacing w:val="1"/>
        </w:rPr>
        <w:t xml:space="preserve"> </w:t>
      </w:r>
      <w:r>
        <w:t>факторов:</w:t>
      </w:r>
      <w:r>
        <w:rPr>
          <w:spacing w:val="14"/>
        </w:rPr>
        <w:t xml:space="preserve"> </w:t>
      </w:r>
      <w:r>
        <w:t>абиотические,</w:t>
      </w:r>
      <w:r>
        <w:rPr>
          <w:spacing w:val="11"/>
        </w:rPr>
        <w:t xml:space="preserve"> </w:t>
      </w:r>
      <w:r>
        <w:t>биотические</w:t>
      </w:r>
      <w:r>
        <w:rPr>
          <w:spacing w:val="13"/>
        </w:rPr>
        <w:t xml:space="preserve"> </w:t>
      </w:r>
      <w:r>
        <w:t>иантропогенные.</w:t>
      </w:r>
      <w:r>
        <w:rPr>
          <w:spacing w:val="3"/>
        </w:rPr>
        <w:t xml:space="preserve"> </w:t>
      </w:r>
      <w:r>
        <w:t>Действие</w:t>
      </w:r>
      <w:r>
        <w:rPr>
          <w:spacing w:val="-4"/>
        </w:rPr>
        <w:t xml:space="preserve"> </w:t>
      </w:r>
      <w:r>
        <w:t>экологических</w:t>
      </w:r>
      <w:r>
        <w:rPr>
          <w:spacing w:val="-57"/>
        </w:rPr>
        <w:t xml:space="preserve"> </w:t>
      </w:r>
      <w:r>
        <w:t>факторов</w:t>
      </w:r>
      <w:r>
        <w:rPr>
          <w:spacing w:val="-1"/>
        </w:rPr>
        <w:t xml:space="preserve"> </w:t>
      </w:r>
      <w:r>
        <w:t>на</w:t>
      </w:r>
      <w:r>
        <w:rPr>
          <w:spacing w:val="-9"/>
        </w:rPr>
        <w:t xml:space="preserve"> </w:t>
      </w:r>
      <w:r>
        <w:t>организмы.</w:t>
      </w:r>
    </w:p>
    <w:p w:rsidR="00784805" w:rsidRDefault="00D8152A">
      <w:pPr>
        <w:pStyle w:val="a5"/>
        <w:tabs>
          <w:tab w:val="left" w:pos="2306"/>
          <w:tab w:val="left" w:pos="3473"/>
          <w:tab w:val="left" w:pos="4179"/>
          <w:tab w:val="left" w:pos="5725"/>
          <w:tab w:val="left" w:pos="7075"/>
        </w:tabs>
        <w:spacing w:line="242" w:lineRule="auto"/>
        <w:ind w:left="2307" w:right="1873" w:hanging="1677"/>
        <w:jc w:val="left"/>
      </w:pPr>
      <w:r>
        <w:t>Абиотические</w:t>
      </w:r>
      <w:r>
        <w:tab/>
        <w:t>факторы:</w:t>
      </w:r>
      <w:r>
        <w:tab/>
        <w:t>свет,</w:t>
      </w:r>
      <w:r>
        <w:tab/>
        <w:t>температура,</w:t>
      </w:r>
      <w:r>
        <w:tab/>
        <w:t>влажность.</w:t>
      </w:r>
      <w:r>
        <w:tab/>
        <w:t>Фотопериодизм.</w:t>
      </w:r>
      <w:r>
        <w:rPr>
          <w:spacing w:val="1"/>
        </w:rPr>
        <w:t xml:space="preserve"> </w:t>
      </w:r>
      <w:r>
        <w:t>Приспособленияорганизмов</w:t>
      </w:r>
      <w:r>
        <w:rPr>
          <w:spacing w:val="-3"/>
        </w:rPr>
        <w:t xml:space="preserve"> </w:t>
      </w:r>
      <w:r>
        <w:t>к</w:t>
      </w:r>
      <w:r>
        <w:rPr>
          <w:spacing w:val="-15"/>
        </w:rPr>
        <w:t xml:space="preserve"> </w:t>
      </w:r>
      <w:r>
        <w:t>действию</w:t>
      </w:r>
      <w:r>
        <w:rPr>
          <w:spacing w:val="-6"/>
        </w:rPr>
        <w:t xml:space="preserve"> </w:t>
      </w:r>
      <w:r>
        <w:t>абиотических</w:t>
      </w:r>
      <w:r>
        <w:rPr>
          <w:spacing w:val="-12"/>
        </w:rPr>
        <w:t xml:space="preserve"> </w:t>
      </w:r>
      <w:r>
        <w:t>факторов.</w:t>
      </w:r>
    </w:p>
    <w:p w:rsidR="00784805" w:rsidRDefault="00D8152A">
      <w:pPr>
        <w:pStyle w:val="a5"/>
        <w:spacing w:line="271" w:lineRule="exact"/>
        <w:ind w:left="630"/>
        <w:jc w:val="left"/>
      </w:pPr>
      <w:r>
        <w:t>Биологические</w:t>
      </w:r>
      <w:r>
        <w:rPr>
          <w:spacing w:val="-4"/>
        </w:rPr>
        <w:t xml:space="preserve"> </w:t>
      </w:r>
      <w:r>
        <w:t>ритмы.</w:t>
      </w:r>
    </w:p>
    <w:p w:rsidR="00784805" w:rsidRDefault="00D8152A">
      <w:pPr>
        <w:pStyle w:val="a5"/>
        <w:ind w:left="630" w:right="1232"/>
      </w:pPr>
      <w:r>
        <w:rPr>
          <w:spacing w:val="-1"/>
        </w:rPr>
        <w:t xml:space="preserve">Биотические факторы. Виды биотических взаимодействий: конкуренция, </w:t>
      </w:r>
      <w:r>
        <w:t>хищничество,</w:t>
      </w:r>
      <w:r>
        <w:rPr>
          <w:spacing w:val="-57"/>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3"/>
        </w:rPr>
        <w:t xml:space="preserve"> </w:t>
      </w:r>
      <w:r>
        <w:t>для</w:t>
      </w:r>
      <w:r>
        <w:rPr>
          <w:spacing w:val="1"/>
        </w:rPr>
        <w:t xml:space="preserve"> </w:t>
      </w:r>
      <w:r>
        <w:t>существования</w:t>
      </w:r>
      <w:r>
        <w:rPr>
          <w:spacing w:val="-11"/>
        </w:rPr>
        <w:t xml:space="preserve"> </w:t>
      </w:r>
      <w:r>
        <w:t>организмов</w:t>
      </w:r>
      <w:r>
        <w:rPr>
          <w:spacing w:val="4"/>
        </w:rPr>
        <w:t xml:space="preserve"> </w:t>
      </w:r>
      <w:r>
        <w:t>в</w:t>
      </w:r>
      <w:r>
        <w:rPr>
          <w:spacing w:val="-2"/>
        </w:rPr>
        <w:t xml:space="preserve"> </w:t>
      </w:r>
      <w:r>
        <w:t>природных</w:t>
      </w:r>
      <w:r>
        <w:rPr>
          <w:spacing w:val="-7"/>
        </w:rPr>
        <w:t xml:space="preserve"> </w:t>
      </w:r>
      <w:r>
        <w:t>сообществах.</w:t>
      </w:r>
    </w:p>
    <w:p w:rsidR="00784805" w:rsidRDefault="00D8152A">
      <w:pPr>
        <w:pStyle w:val="a5"/>
        <w:ind w:left="630" w:right="1233"/>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w:t>
      </w:r>
      <w:r>
        <w:rPr>
          <w:spacing w:val="-2"/>
        </w:rPr>
        <w:t xml:space="preserve"> </w:t>
      </w:r>
      <w:r>
        <w:t>популяции</w:t>
      </w:r>
      <w:r>
        <w:rPr>
          <w:spacing w:val="3"/>
        </w:rPr>
        <w:t xml:space="preserve"> </w:t>
      </w:r>
      <w:r>
        <w:t>и</w:t>
      </w:r>
      <w:r>
        <w:rPr>
          <w:spacing w:val="-2"/>
        </w:rPr>
        <w:t xml:space="preserve"> </w:t>
      </w:r>
      <w:r>
        <w:t>её</w:t>
      </w:r>
      <w:r>
        <w:rPr>
          <w:spacing w:val="5"/>
        </w:rPr>
        <w:t xml:space="preserve"> </w:t>
      </w:r>
      <w:r>
        <w:t>регуляция.</w:t>
      </w:r>
    </w:p>
    <w:p w:rsidR="00784805" w:rsidRDefault="00D8152A">
      <w:pPr>
        <w:pStyle w:val="3"/>
        <w:spacing w:line="275" w:lineRule="exact"/>
        <w:ind w:left="630"/>
      </w:pPr>
      <w:bookmarkStart w:id="288" w:name="Демонстрации:_(9)"/>
      <w:bookmarkEnd w:id="288"/>
      <w:r>
        <w:t>Демонстрации:</w:t>
      </w:r>
    </w:p>
    <w:p w:rsidR="00784805" w:rsidRDefault="00D8152A">
      <w:pPr>
        <w:pStyle w:val="a5"/>
        <w:spacing w:line="274" w:lineRule="exact"/>
        <w:ind w:left="630"/>
        <w:jc w:val="left"/>
      </w:pPr>
      <w:r>
        <w:rPr>
          <w:i/>
        </w:rPr>
        <w:t>Портреты</w:t>
      </w:r>
      <w:r>
        <w:t>:</w:t>
      </w:r>
      <w:r>
        <w:rPr>
          <w:spacing w:val="-6"/>
        </w:rPr>
        <w:t xml:space="preserve"> </w:t>
      </w:r>
      <w:r>
        <w:t>А.</w:t>
      </w:r>
      <w:r>
        <w:rPr>
          <w:spacing w:val="54"/>
        </w:rPr>
        <w:t xml:space="preserve"> </w:t>
      </w:r>
      <w:r>
        <w:t>Гумбольдт,</w:t>
      </w:r>
      <w:r>
        <w:rPr>
          <w:spacing w:val="3"/>
        </w:rPr>
        <w:t xml:space="preserve"> </w:t>
      </w:r>
      <w:r>
        <w:t>К.</w:t>
      </w:r>
      <w:r>
        <w:rPr>
          <w:spacing w:val="49"/>
        </w:rPr>
        <w:t xml:space="preserve"> </w:t>
      </w:r>
      <w:r>
        <w:t>Ф.</w:t>
      </w:r>
      <w:r>
        <w:rPr>
          <w:spacing w:val="50"/>
        </w:rPr>
        <w:t xml:space="preserve"> </w:t>
      </w:r>
      <w:r>
        <w:t>Рулье, Э.</w:t>
      </w:r>
      <w:r>
        <w:rPr>
          <w:spacing w:val="51"/>
        </w:rPr>
        <w:t xml:space="preserve"> </w:t>
      </w:r>
      <w:r>
        <w:t>Геккель.</w:t>
      </w:r>
    </w:p>
    <w:p w:rsidR="00784805" w:rsidRDefault="00D8152A">
      <w:pPr>
        <w:pStyle w:val="a5"/>
        <w:tabs>
          <w:tab w:val="left" w:pos="1749"/>
          <w:tab w:val="left" w:pos="2105"/>
          <w:tab w:val="left" w:pos="3041"/>
          <w:tab w:val="left" w:pos="3829"/>
          <w:tab w:val="left" w:pos="5365"/>
          <w:tab w:val="left" w:pos="6100"/>
          <w:tab w:val="left" w:pos="7142"/>
          <w:tab w:val="left" w:pos="8165"/>
        </w:tabs>
        <w:spacing w:line="242" w:lineRule="auto"/>
        <w:ind w:left="1749" w:right="1717" w:hanging="1119"/>
        <w:jc w:val="left"/>
      </w:pPr>
      <w:r>
        <w:rPr>
          <w:i/>
        </w:rPr>
        <w:t>Таблицы</w:t>
      </w:r>
      <w:r>
        <w:rPr>
          <w:i/>
        </w:rPr>
        <w:tab/>
        <w:t>и</w:t>
      </w:r>
      <w:r>
        <w:rPr>
          <w:i/>
        </w:rPr>
        <w:tab/>
        <w:t>схемы</w:t>
      </w:r>
      <w:r>
        <w:t>:</w:t>
      </w:r>
      <w:r>
        <w:tab/>
        <w:t>карта</w:t>
      </w:r>
      <w:r>
        <w:tab/>
        <w:t>«Природные</w:t>
      </w:r>
      <w:r>
        <w:tab/>
        <w:t>зоны</w:t>
      </w:r>
      <w:r>
        <w:tab/>
        <w:t>Земли»,</w:t>
      </w:r>
      <w:r>
        <w:tab/>
        <w:t>«Среды</w:t>
      </w:r>
      <w:r>
        <w:tab/>
        <w:t>обитания</w:t>
      </w:r>
      <w:r>
        <w:rPr>
          <w:spacing w:val="-57"/>
        </w:rPr>
        <w:t xml:space="preserve"> </w:t>
      </w:r>
      <w:r>
        <w:t>организмов»,</w:t>
      </w:r>
    </w:p>
    <w:p w:rsidR="00784805" w:rsidRDefault="00D8152A">
      <w:pPr>
        <w:pStyle w:val="a5"/>
        <w:spacing w:line="237" w:lineRule="auto"/>
        <w:ind w:left="630" w:right="1742"/>
        <w:jc w:val="left"/>
      </w:pPr>
      <w:r>
        <w:t>«Фотопериодизм», «Популяции», «Закономерности роста численности популяции</w:t>
      </w:r>
      <w:r>
        <w:rPr>
          <w:spacing w:val="-57"/>
        </w:rPr>
        <w:t xml:space="preserve"> </w:t>
      </w:r>
      <w:r>
        <w:t>инфузории-туфельки»,</w:t>
      </w:r>
      <w:r>
        <w:rPr>
          <w:spacing w:val="9"/>
        </w:rPr>
        <w:t xml:space="preserve"> </w:t>
      </w:r>
      <w:r>
        <w:t>«Пищевые</w:t>
      </w:r>
      <w:r>
        <w:rPr>
          <w:spacing w:val="3"/>
        </w:rPr>
        <w:t xml:space="preserve"> </w:t>
      </w:r>
      <w:r>
        <w:t>цепи».</w:t>
      </w:r>
    </w:p>
    <w:p w:rsidR="00784805" w:rsidRDefault="00D8152A">
      <w:pPr>
        <w:pStyle w:val="3"/>
        <w:spacing w:before="4" w:line="275" w:lineRule="exact"/>
        <w:ind w:left="630"/>
      </w:pPr>
      <w:bookmarkStart w:id="289" w:name="Лабораторные_и_практические_работы:_(7)"/>
      <w:bookmarkEnd w:id="289"/>
      <w:r>
        <w:t>Лабораторные</w:t>
      </w:r>
      <w:r>
        <w:rPr>
          <w:spacing w:val="-6"/>
        </w:rPr>
        <w:t xml:space="preserve"> </w:t>
      </w:r>
      <w:r>
        <w:t>и</w:t>
      </w:r>
      <w:r>
        <w:rPr>
          <w:spacing w:val="-6"/>
        </w:rPr>
        <w:t xml:space="preserve"> </w:t>
      </w:r>
      <w:r>
        <w:t>практические</w:t>
      </w:r>
      <w:r>
        <w:rPr>
          <w:spacing w:val="-5"/>
        </w:rPr>
        <w:t xml:space="preserve"> </w:t>
      </w:r>
      <w:r>
        <w:t>работы:</w:t>
      </w:r>
    </w:p>
    <w:p w:rsidR="00784805" w:rsidRDefault="00D8152A">
      <w:pPr>
        <w:spacing w:line="242" w:lineRule="auto"/>
        <w:ind w:left="630" w:right="665"/>
        <w:rPr>
          <w:sz w:val="24"/>
        </w:rPr>
      </w:pPr>
      <w:r>
        <w:rPr>
          <w:i/>
          <w:sz w:val="24"/>
        </w:rPr>
        <w:t>Лабораторная</w:t>
      </w:r>
      <w:r>
        <w:rPr>
          <w:i/>
          <w:spacing w:val="8"/>
          <w:sz w:val="24"/>
        </w:rPr>
        <w:t xml:space="preserve"> </w:t>
      </w:r>
      <w:r>
        <w:rPr>
          <w:i/>
          <w:sz w:val="24"/>
        </w:rPr>
        <w:t>работа</w:t>
      </w:r>
      <w:r>
        <w:rPr>
          <w:i/>
          <w:spacing w:val="8"/>
          <w:sz w:val="24"/>
        </w:rPr>
        <w:t xml:space="preserve"> </w:t>
      </w:r>
      <w:r>
        <w:rPr>
          <w:i/>
          <w:sz w:val="24"/>
        </w:rPr>
        <w:t>№</w:t>
      </w:r>
      <w:r>
        <w:rPr>
          <w:i/>
          <w:spacing w:val="7"/>
          <w:sz w:val="24"/>
        </w:rPr>
        <w:t xml:space="preserve"> </w:t>
      </w:r>
      <w:r>
        <w:rPr>
          <w:i/>
          <w:sz w:val="24"/>
        </w:rPr>
        <w:t>3.</w:t>
      </w:r>
      <w:r>
        <w:rPr>
          <w:i/>
          <w:spacing w:val="15"/>
          <w:sz w:val="24"/>
        </w:rPr>
        <w:t xml:space="preserve"> </w:t>
      </w:r>
      <w:r>
        <w:rPr>
          <w:sz w:val="24"/>
        </w:rPr>
        <w:t>«Морфологические</w:t>
      </w:r>
      <w:r>
        <w:rPr>
          <w:spacing w:val="5"/>
          <w:sz w:val="24"/>
        </w:rPr>
        <w:t xml:space="preserve"> </w:t>
      </w:r>
      <w:r>
        <w:rPr>
          <w:sz w:val="24"/>
        </w:rPr>
        <w:t>особенности</w:t>
      </w:r>
      <w:r>
        <w:rPr>
          <w:spacing w:val="6"/>
          <w:sz w:val="24"/>
        </w:rPr>
        <w:t xml:space="preserve"> </w:t>
      </w:r>
      <w:r>
        <w:rPr>
          <w:sz w:val="24"/>
        </w:rPr>
        <w:t>растений</w:t>
      </w:r>
      <w:r>
        <w:rPr>
          <w:spacing w:val="5"/>
          <w:sz w:val="24"/>
        </w:rPr>
        <w:t xml:space="preserve"> </w:t>
      </w:r>
      <w:r>
        <w:rPr>
          <w:sz w:val="24"/>
        </w:rPr>
        <w:t>из</w:t>
      </w:r>
      <w:r>
        <w:rPr>
          <w:spacing w:val="10"/>
          <w:sz w:val="24"/>
        </w:rPr>
        <w:t xml:space="preserve"> </w:t>
      </w:r>
      <w:r>
        <w:rPr>
          <w:sz w:val="24"/>
        </w:rPr>
        <w:t>разных мест</w:t>
      </w:r>
      <w:r>
        <w:rPr>
          <w:spacing w:val="-57"/>
          <w:sz w:val="24"/>
        </w:rPr>
        <w:t xml:space="preserve"> </w:t>
      </w:r>
      <w:r>
        <w:rPr>
          <w:sz w:val="24"/>
        </w:rPr>
        <w:t>обитания».</w:t>
      </w:r>
    </w:p>
    <w:p w:rsidR="00784805" w:rsidRDefault="00D8152A">
      <w:pPr>
        <w:tabs>
          <w:tab w:val="left" w:pos="6421"/>
        </w:tabs>
        <w:ind w:left="630" w:right="1902"/>
        <w:rPr>
          <w:sz w:val="24"/>
        </w:rPr>
      </w:pPr>
      <w:r>
        <w:rPr>
          <w:i/>
          <w:sz w:val="24"/>
        </w:rPr>
        <w:t xml:space="preserve">Лабораторная работа № 4. </w:t>
      </w:r>
      <w:r>
        <w:rPr>
          <w:sz w:val="24"/>
        </w:rPr>
        <w:t>«Влияние света на рост и развитие черенков</w:t>
      </w:r>
      <w:r>
        <w:rPr>
          <w:spacing w:val="1"/>
          <w:sz w:val="24"/>
        </w:rPr>
        <w:t xml:space="preserve"> </w:t>
      </w:r>
      <w:r>
        <w:rPr>
          <w:sz w:val="24"/>
        </w:rPr>
        <w:t xml:space="preserve">колеуса». </w:t>
      </w:r>
      <w:r>
        <w:rPr>
          <w:i/>
          <w:sz w:val="24"/>
        </w:rPr>
        <w:t xml:space="preserve">Практическая работа № 2. </w:t>
      </w:r>
      <w:r>
        <w:rPr>
          <w:sz w:val="24"/>
        </w:rPr>
        <w:t>«Подсчёт плотности популяций разных</w:t>
      </w:r>
      <w:r>
        <w:rPr>
          <w:spacing w:val="1"/>
          <w:sz w:val="24"/>
        </w:rPr>
        <w:t xml:space="preserve"> </w:t>
      </w:r>
      <w:r>
        <w:rPr>
          <w:sz w:val="24"/>
        </w:rPr>
        <w:t>видов</w:t>
      </w:r>
      <w:r>
        <w:rPr>
          <w:spacing w:val="-2"/>
          <w:sz w:val="24"/>
        </w:rPr>
        <w:t xml:space="preserve"> </w:t>
      </w:r>
      <w:r>
        <w:rPr>
          <w:sz w:val="24"/>
        </w:rPr>
        <w:t>растений».</w:t>
      </w:r>
      <w:r>
        <w:rPr>
          <w:b/>
          <w:sz w:val="24"/>
        </w:rPr>
        <w:t>Тема 4.</w:t>
      </w:r>
      <w:r>
        <w:rPr>
          <w:b/>
          <w:spacing w:val="4"/>
          <w:sz w:val="24"/>
        </w:rPr>
        <w:t xml:space="preserve"> </w:t>
      </w:r>
      <w:r>
        <w:rPr>
          <w:b/>
          <w:sz w:val="24"/>
        </w:rPr>
        <w:t>Сообщества</w:t>
      </w:r>
      <w:r>
        <w:rPr>
          <w:b/>
          <w:spacing w:val="1"/>
          <w:sz w:val="24"/>
        </w:rPr>
        <w:t xml:space="preserve"> </w:t>
      </w:r>
      <w:r>
        <w:rPr>
          <w:b/>
          <w:sz w:val="24"/>
        </w:rPr>
        <w:t>и</w:t>
      </w:r>
      <w:r>
        <w:rPr>
          <w:b/>
          <w:spacing w:val="2"/>
          <w:sz w:val="24"/>
        </w:rPr>
        <w:t xml:space="preserve"> </w:t>
      </w:r>
      <w:r>
        <w:rPr>
          <w:b/>
          <w:sz w:val="24"/>
        </w:rPr>
        <w:t>экологические</w:t>
      </w:r>
      <w:r>
        <w:rPr>
          <w:b/>
          <w:spacing w:val="2"/>
          <w:sz w:val="24"/>
        </w:rPr>
        <w:t xml:space="preserve"> </w:t>
      </w:r>
      <w:r>
        <w:rPr>
          <w:b/>
          <w:sz w:val="24"/>
        </w:rPr>
        <w:t>системы</w:t>
      </w:r>
      <w:r>
        <w:rPr>
          <w:b/>
          <w:spacing w:val="1"/>
          <w:sz w:val="24"/>
        </w:rPr>
        <w:t xml:space="preserve"> </w:t>
      </w:r>
      <w:r>
        <w:rPr>
          <w:b/>
          <w:sz w:val="24"/>
        </w:rPr>
        <w:t>(9</w:t>
      </w:r>
      <w:r>
        <w:rPr>
          <w:b/>
          <w:spacing w:val="1"/>
          <w:sz w:val="24"/>
        </w:rPr>
        <w:t xml:space="preserve"> </w:t>
      </w:r>
      <w:r>
        <w:rPr>
          <w:b/>
          <w:sz w:val="24"/>
        </w:rPr>
        <w:t>ч)</w:t>
      </w:r>
      <w:r>
        <w:rPr>
          <w:b/>
          <w:spacing w:val="1"/>
          <w:sz w:val="24"/>
        </w:rPr>
        <w:t xml:space="preserve"> </w:t>
      </w:r>
      <w:r>
        <w:rPr>
          <w:sz w:val="24"/>
        </w:rPr>
        <w:t xml:space="preserve">Сообщество  </w:t>
      </w:r>
      <w:r>
        <w:rPr>
          <w:spacing w:val="2"/>
          <w:sz w:val="24"/>
        </w:rPr>
        <w:t xml:space="preserve"> </w:t>
      </w:r>
      <w:r>
        <w:rPr>
          <w:sz w:val="24"/>
        </w:rPr>
        <w:t xml:space="preserve">организмов  </w:t>
      </w:r>
      <w:r>
        <w:rPr>
          <w:spacing w:val="5"/>
          <w:sz w:val="24"/>
        </w:rPr>
        <w:t xml:space="preserve"> </w:t>
      </w:r>
      <w:r>
        <w:rPr>
          <w:sz w:val="24"/>
        </w:rPr>
        <w:t xml:space="preserve">—  </w:t>
      </w:r>
      <w:r>
        <w:rPr>
          <w:spacing w:val="7"/>
          <w:sz w:val="24"/>
        </w:rPr>
        <w:t xml:space="preserve"> </w:t>
      </w:r>
      <w:r>
        <w:rPr>
          <w:sz w:val="24"/>
        </w:rPr>
        <w:t xml:space="preserve">биоценоз.  </w:t>
      </w:r>
      <w:r>
        <w:rPr>
          <w:spacing w:val="9"/>
          <w:sz w:val="24"/>
        </w:rPr>
        <w:t xml:space="preserve"> </w:t>
      </w:r>
      <w:r>
        <w:rPr>
          <w:sz w:val="24"/>
        </w:rPr>
        <w:t>Структуры</w:t>
      </w:r>
      <w:r>
        <w:rPr>
          <w:sz w:val="24"/>
        </w:rPr>
        <w:tab/>
        <w:t>биоценоза:</w:t>
      </w:r>
      <w:r>
        <w:rPr>
          <w:spacing w:val="4"/>
          <w:sz w:val="24"/>
        </w:rPr>
        <w:t xml:space="preserve"> </w:t>
      </w:r>
      <w:r>
        <w:rPr>
          <w:sz w:val="24"/>
        </w:rPr>
        <w:t>видовая,</w:t>
      </w:r>
      <w:r>
        <w:rPr>
          <w:spacing w:val="1"/>
          <w:sz w:val="24"/>
        </w:rPr>
        <w:t xml:space="preserve"> </w:t>
      </w:r>
      <w:r>
        <w:rPr>
          <w:sz w:val="24"/>
        </w:rPr>
        <w:t>пространственная,трофическая</w:t>
      </w:r>
      <w:r>
        <w:rPr>
          <w:spacing w:val="-4"/>
          <w:sz w:val="24"/>
        </w:rPr>
        <w:t xml:space="preserve"> </w:t>
      </w:r>
      <w:r>
        <w:rPr>
          <w:sz w:val="24"/>
        </w:rPr>
        <w:t>(пищевая). Виды-доминанты.</w:t>
      </w:r>
      <w:r>
        <w:rPr>
          <w:spacing w:val="-5"/>
          <w:sz w:val="24"/>
        </w:rPr>
        <w:t xml:space="preserve"> </w:t>
      </w:r>
      <w:r>
        <w:rPr>
          <w:sz w:val="24"/>
        </w:rPr>
        <w:t>Связи</w:t>
      </w:r>
      <w:r>
        <w:rPr>
          <w:spacing w:val="-3"/>
          <w:sz w:val="24"/>
        </w:rPr>
        <w:t xml:space="preserve"> </w:t>
      </w:r>
      <w:r>
        <w:rPr>
          <w:sz w:val="24"/>
        </w:rPr>
        <w:t>в</w:t>
      </w:r>
      <w:r>
        <w:rPr>
          <w:spacing w:val="-7"/>
          <w:sz w:val="24"/>
        </w:rPr>
        <w:t xml:space="preserve"> </w:t>
      </w:r>
      <w:r>
        <w:rPr>
          <w:sz w:val="24"/>
        </w:rPr>
        <w:t>биоценозе.</w:t>
      </w:r>
    </w:p>
    <w:p w:rsidR="00784805" w:rsidRDefault="00D8152A">
      <w:pPr>
        <w:pStyle w:val="a5"/>
        <w:ind w:left="630" w:right="1219"/>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57"/>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 веществ и поток энергии в экосистеме. Трофические (пищевые) 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 Экологические пирамиды: продукции, численности, биомассы. Свойства</w:t>
      </w:r>
      <w:r>
        <w:rPr>
          <w:spacing w:val="1"/>
        </w:rPr>
        <w:t xml:space="preserve"> </w:t>
      </w:r>
      <w:r>
        <w:t>экосистем:</w:t>
      </w:r>
      <w:r>
        <w:rPr>
          <w:spacing w:val="-8"/>
        </w:rPr>
        <w:t xml:space="preserve"> </w:t>
      </w:r>
      <w:r>
        <w:t>устойчивость,</w:t>
      </w:r>
      <w:r>
        <w:rPr>
          <w:spacing w:val="-7"/>
        </w:rPr>
        <w:t xml:space="preserve"> </w:t>
      </w:r>
      <w:r>
        <w:t>саморегуляция,</w:t>
      </w:r>
      <w:r>
        <w:rPr>
          <w:spacing w:val="-6"/>
        </w:rPr>
        <w:t xml:space="preserve"> </w:t>
      </w:r>
      <w:r>
        <w:t>развитие.</w:t>
      </w:r>
      <w:r>
        <w:rPr>
          <w:spacing w:val="-7"/>
        </w:rPr>
        <w:t xml:space="preserve"> </w:t>
      </w:r>
      <w:r>
        <w:t>Сукцессия.Природные</w:t>
      </w:r>
      <w:r>
        <w:rPr>
          <w:spacing w:val="-9"/>
        </w:rPr>
        <w:t xml:space="preserve"> </w:t>
      </w:r>
      <w:r>
        <w:t>экосистемы.</w:t>
      </w:r>
      <w:r>
        <w:rPr>
          <w:spacing w:val="-58"/>
        </w:rPr>
        <w:t xml:space="preserve"> </w:t>
      </w:r>
      <w:r>
        <w:t>Экосистемы</w:t>
      </w:r>
      <w:r>
        <w:rPr>
          <w:spacing w:val="-8"/>
        </w:rPr>
        <w:t xml:space="preserve"> </w:t>
      </w:r>
      <w:r>
        <w:t>озёр</w:t>
      </w:r>
      <w:r>
        <w:rPr>
          <w:spacing w:val="-4"/>
        </w:rPr>
        <w:t xml:space="preserve"> </w:t>
      </w:r>
      <w:r>
        <w:t>и</w:t>
      </w:r>
      <w:r>
        <w:rPr>
          <w:spacing w:val="2"/>
        </w:rPr>
        <w:t xml:space="preserve"> </w:t>
      </w:r>
      <w:r>
        <w:t>рек.</w:t>
      </w:r>
      <w:r>
        <w:rPr>
          <w:spacing w:val="-2"/>
        </w:rPr>
        <w:t xml:space="preserve"> </w:t>
      </w:r>
      <w:r>
        <w:t>Экосистема хвойного или</w:t>
      </w:r>
      <w:r>
        <w:rPr>
          <w:spacing w:val="2"/>
        </w:rPr>
        <w:t xml:space="preserve"> </w:t>
      </w:r>
      <w:r>
        <w:t>широколиственного</w:t>
      </w:r>
      <w:r>
        <w:rPr>
          <w:spacing w:val="15"/>
        </w:rPr>
        <w:t xml:space="preserve"> </w:t>
      </w:r>
      <w:r>
        <w:t>леса.</w:t>
      </w:r>
    </w:p>
    <w:p w:rsidR="00784805" w:rsidRDefault="00D8152A">
      <w:pPr>
        <w:pStyle w:val="a5"/>
        <w:spacing w:line="242" w:lineRule="auto"/>
        <w:ind w:left="630" w:right="1238"/>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3"/>
        </w:rPr>
        <w:t xml:space="preserve"> </w:t>
      </w:r>
      <w:r>
        <w:t>значение</w:t>
      </w:r>
      <w:r>
        <w:rPr>
          <w:spacing w:val="1"/>
        </w:rPr>
        <w:t xml:space="preserve"> </w:t>
      </w:r>
      <w:r>
        <w:t>агроэкосистем</w:t>
      </w:r>
      <w:r>
        <w:rPr>
          <w:spacing w:val="6"/>
        </w:rPr>
        <w:t xml:space="preserve"> </w:t>
      </w:r>
      <w:r>
        <w:t>и</w:t>
      </w:r>
      <w:r>
        <w:rPr>
          <w:spacing w:val="-2"/>
        </w:rPr>
        <w:t xml:space="preserve"> </w:t>
      </w:r>
      <w:r>
        <w:t>урбоэкосистем.</w:t>
      </w:r>
    </w:p>
    <w:p w:rsidR="00784805" w:rsidRDefault="00D8152A">
      <w:pPr>
        <w:pStyle w:val="a5"/>
        <w:spacing w:line="271" w:lineRule="exact"/>
        <w:ind w:left="630"/>
      </w:pPr>
      <w:r>
        <w:t>Биоразнообразие</w:t>
      </w:r>
      <w:r>
        <w:rPr>
          <w:spacing w:val="9"/>
        </w:rPr>
        <w:t xml:space="preserve"> </w:t>
      </w:r>
      <w:r>
        <w:t>как</w:t>
      </w:r>
      <w:r>
        <w:rPr>
          <w:spacing w:val="66"/>
        </w:rPr>
        <w:t xml:space="preserve"> </w:t>
      </w:r>
      <w:r>
        <w:t>фактор</w:t>
      </w:r>
      <w:r>
        <w:rPr>
          <w:spacing w:val="69"/>
        </w:rPr>
        <w:t xml:space="preserve"> </w:t>
      </w:r>
      <w:r>
        <w:t>устойчивости</w:t>
      </w:r>
      <w:r>
        <w:rPr>
          <w:spacing w:val="70"/>
        </w:rPr>
        <w:t xml:space="preserve"> </w:t>
      </w:r>
      <w:r>
        <w:t>экосистем.</w:t>
      </w:r>
      <w:r>
        <w:rPr>
          <w:spacing w:val="66"/>
        </w:rPr>
        <w:t xml:space="preserve"> </w:t>
      </w:r>
      <w:r>
        <w:t>Сохранение</w:t>
      </w:r>
      <w:r>
        <w:rPr>
          <w:spacing w:val="68"/>
        </w:rPr>
        <w:t xml:space="preserve"> </w:t>
      </w:r>
      <w:r>
        <w:t>биологического</w:t>
      </w:r>
    </w:p>
    <w:p w:rsidR="00784805" w:rsidRDefault="00784805">
      <w:pPr>
        <w:spacing w:line="271" w:lineRule="exact"/>
        <w:sectPr w:rsidR="00784805">
          <w:footerReference w:type="default" r:id="rId101"/>
          <w:pgSz w:w="11900" w:h="16840"/>
          <w:pgMar w:top="760" w:right="140" w:bottom="280" w:left="920" w:header="0" w:footer="0" w:gutter="0"/>
          <w:cols w:space="720"/>
        </w:sectPr>
      </w:pPr>
    </w:p>
    <w:p w:rsidR="00784805" w:rsidRDefault="00D8152A">
      <w:pPr>
        <w:pStyle w:val="a5"/>
        <w:spacing w:before="68" w:line="275" w:lineRule="exact"/>
        <w:ind w:left="630"/>
      </w:pPr>
      <w:r>
        <w:lastRenderedPageBreak/>
        <w:t>разнообразия</w:t>
      </w:r>
      <w:r>
        <w:rPr>
          <w:spacing w:val="-4"/>
        </w:rPr>
        <w:t xml:space="preserve"> </w:t>
      </w:r>
      <w:r>
        <w:t>на</w:t>
      </w:r>
      <w:r>
        <w:rPr>
          <w:spacing w:val="-1"/>
        </w:rPr>
        <w:t xml:space="preserve"> </w:t>
      </w:r>
      <w:r>
        <w:t>Земле.</w:t>
      </w:r>
    </w:p>
    <w:p w:rsidR="00784805" w:rsidRDefault="00D8152A">
      <w:pPr>
        <w:pStyle w:val="a5"/>
        <w:ind w:left="630" w:right="1228"/>
      </w:pPr>
      <w:r>
        <w:t>Учение В.И. Вернадского о биосфере. Границы, состав и структура биосферы. 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57"/>
        </w:rPr>
        <w:t xml:space="preserve"> </w:t>
      </w:r>
      <w:r>
        <w:t>Динамическое</w:t>
      </w:r>
      <w:r>
        <w:rPr>
          <w:spacing w:val="2"/>
        </w:rPr>
        <w:t xml:space="preserve"> </w:t>
      </w:r>
      <w:r>
        <w:t>равновесие</w:t>
      </w:r>
      <w:r>
        <w:rPr>
          <w:spacing w:val="-4"/>
        </w:rPr>
        <w:t xml:space="preserve"> </w:t>
      </w:r>
      <w:r>
        <w:t>и обратная</w:t>
      </w:r>
      <w:r>
        <w:rPr>
          <w:spacing w:val="3"/>
        </w:rPr>
        <w:t xml:space="preserve"> </w:t>
      </w:r>
      <w:r>
        <w:t>связь</w:t>
      </w:r>
      <w:r>
        <w:rPr>
          <w:spacing w:val="-6"/>
        </w:rPr>
        <w:t xml:space="preserve"> </w:t>
      </w:r>
      <w:r>
        <w:t>в</w:t>
      </w:r>
      <w:r>
        <w:rPr>
          <w:spacing w:val="3"/>
        </w:rPr>
        <w:t xml:space="preserve"> </w:t>
      </w:r>
      <w:r>
        <w:t>биосфере.</w:t>
      </w:r>
    </w:p>
    <w:p w:rsidR="00784805" w:rsidRDefault="00D8152A">
      <w:pPr>
        <w:pStyle w:val="a5"/>
        <w:spacing w:before="78" w:line="242" w:lineRule="auto"/>
        <w:ind w:left="630" w:right="1234"/>
      </w:pP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1"/>
        </w:rPr>
        <w:t xml:space="preserve"> </w:t>
      </w:r>
      <w:r>
        <w:t>циклы</w:t>
      </w:r>
      <w:r>
        <w:rPr>
          <w:spacing w:val="1"/>
        </w:rPr>
        <w:t xml:space="preserve"> </w:t>
      </w:r>
      <w:r>
        <w:t>элементов</w:t>
      </w:r>
      <w:r>
        <w:rPr>
          <w:spacing w:val="1"/>
        </w:rPr>
        <w:t xml:space="preserve"> </w:t>
      </w:r>
      <w:r>
        <w:t>(углерода,</w:t>
      </w:r>
      <w:r>
        <w:rPr>
          <w:spacing w:val="1"/>
        </w:rPr>
        <w:t xml:space="preserve"> </w:t>
      </w:r>
      <w:r>
        <w:t>азота).</w:t>
      </w:r>
      <w:r>
        <w:rPr>
          <w:spacing w:val="-57"/>
        </w:rPr>
        <w:t xml:space="preserve"> </w:t>
      </w:r>
      <w:r>
        <w:t>Зональность</w:t>
      </w:r>
      <w:r>
        <w:rPr>
          <w:spacing w:val="4"/>
        </w:rPr>
        <w:t xml:space="preserve"> </w:t>
      </w:r>
      <w:r>
        <w:t>биосферы.</w:t>
      </w:r>
      <w:r>
        <w:rPr>
          <w:spacing w:val="5"/>
        </w:rPr>
        <w:t xml:space="preserve"> </w:t>
      </w:r>
      <w:r>
        <w:t>Основные</w:t>
      </w:r>
      <w:r>
        <w:rPr>
          <w:spacing w:val="-3"/>
        </w:rPr>
        <w:t xml:space="preserve"> </w:t>
      </w:r>
      <w:r>
        <w:t>биомы</w:t>
      </w:r>
      <w:r>
        <w:rPr>
          <w:spacing w:val="4"/>
        </w:rPr>
        <w:t xml:space="preserve"> </w:t>
      </w:r>
      <w:r>
        <w:t>суши.</w:t>
      </w:r>
    </w:p>
    <w:p w:rsidR="00784805" w:rsidRDefault="00D8152A">
      <w:pPr>
        <w:pStyle w:val="a5"/>
        <w:spacing w:line="242" w:lineRule="auto"/>
        <w:ind w:left="630" w:right="1231"/>
      </w:pPr>
      <w:r>
        <w:t>Человечество в биосфере Земли. Антропогенные изменения в биосфере. Глобальные</w:t>
      </w:r>
      <w:r>
        <w:rPr>
          <w:spacing w:val="1"/>
        </w:rPr>
        <w:t xml:space="preserve"> </w:t>
      </w:r>
      <w:r>
        <w:t>экологические</w:t>
      </w:r>
      <w:r>
        <w:rPr>
          <w:spacing w:val="2"/>
        </w:rPr>
        <w:t xml:space="preserve"> </w:t>
      </w:r>
      <w:r>
        <w:t>проблемы.</w:t>
      </w:r>
    </w:p>
    <w:p w:rsidR="00784805" w:rsidRDefault="00D8152A">
      <w:pPr>
        <w:pStyle w:val="a5"/>
        <w:ind w:left="630" w:right="1231"/>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w:t>
      </w:r>
      <w:r>
        <w:rPr>
          <w:spacing w:val="1"/>
        </w:rPr>
        <w:t xml:space="preserve"> </w:t>
      </w:r>
      <w:r>
        <w:t>их</w:t>
      </w:r>
      <w:r>
        <w:rPr>
          <w:spacing w:val="-3"/>
        </w:rPr>
        <w:t xml:space="preserve"> </w:t>
      </w:r>
      <w:r>
        <w:t>использование.</w:t>
      </w:r>
      <w:r>
        <w:rPr>
          <w:spacing w:val="6"/>
        </w:rPr>
        <w:t xml:space="preserve"> </w:t>
      </w:r>
      <w:r>
        <w:t>Достижения</w:t>
      </w:r>
      <w:r>
        <w:rPr>
          <w:spacing w:val="-2"/>
        </w:rPr>
        <w:t xml:space="preserve"> </w:t>
      </w:r>
      <w:r>
        <w:t>биологии</w:t>
      </w:r>
      <w:r>
        <w:rPr>
          <w:spacing w:val="4"/>
        </w:rPr>
        <w:t xml:space="preserve"> </w:t>
      </w:r>
      <w:r>
        <w:t>и</w:t>
      </w:r>
      <w:r>
        <w:rPr>
          <w:spacing w:val="-11"/>
        </w:rPr>
        <w:t xml:space="preserve"> </w:t>
      </w:r>
      <w:r>
        <w:t>охрана</w:t>
      </w:r>
      <w:r>
        <w:rPr>
          <w:spacing w:val="1"/>
        </w:rPr>
        <w:t xml:space="preserve"> </w:t>
      </w:r>
      <w:r>
        <w:t>природы.</w:t>
      </w:r>
    </w:p>
    <w:p w:rsidR="00784805" w:rsidRDefault="00D8152A">
      <w:pPr>
        <w:pStyle w:val="3"/>
        <w:spacing w:line="272" w:lineRule="exact"/>
        <w:ind w:left="630"/>
      </w:pPr>
      <w:bookmarkStart w:id="290" w:name="Демонстрации:_(10)"/>
      <w:bookmarkEnd w:id="290"/>
      <w:r>
        <w:t>Демонстрации:</w:t>
      </w:r>
    </w:p>
    <w:p w:rsidR="00784805" w:rsidRDefault="00D8152A">
      <w:pPr>
        <w:pStyle w:val="a5"/>
        <w:spacing w:line="271" w:lineRule="exact"/>
        <w:ind w:left="630"/>
        <w:jc w:val="left"/>
      </w:pPr>
      <w:r>
        <w:rPr>
          <w:i/>
        </w:rPr>
        <w:t>Портреты</w:t>
      </w:r>
      <w:r>
        <w:t>:</w:t>
      </w:r>
      <w:r>
        <w:rPr>
          <w:spacing w:val="-7"/>
        </w:rPr>
        <w:t xml:space="preserve"> </w:t>
      </w:r>
      <w:r>
        <w:t>А.</w:t>
      </w:r>
      <w:r>
        <w:rPr>
          <w:spacing w:val="-1"/>
        </w:rPr>
        <w:t xml:space="preserve"> </w:t>
      </w:r>
      <w:r>
        <w:t>Дж.</w:t>
      </w:r>
      <w:r>
        <w:rPr>
          <w:spacing w:val="-10"/>
        </w:rPr>
        <w:t xml:space="preserve"> </w:t>
      </w:r>
      <w:r>
        <w:t>Тенсли, В.</w:t>
      </w:r>
      <w:r>
        <w:rPr>
          <w:spacing w:val="-5"/>
        </w:rPr>
        <w:t xml:space="preserve"> </w:t>
      </w:r>
      <w:r>
        <w:t>Н.</w:t>
      </w:r>
      <w:r>
        <w:rPr>
          <w:spacing w:val="-6"/>
        </w:rPr>
        <w:t xml:space="preserve"> </w:t>
      </w:r>
      <w:r>
        <w:t>Сукачёв, В.</w:t>
      </w:r>
      <w:r>
        <w:rPr>
          <w:spacing w:val="-2"/>
        </w:rPr>
        <w:t xml:space="preserve"> </w:t>
      </w:r>
      <w:r>
        <w:t>И.</w:t>
      </w:r>
      <w:r>
        <w:rPr>
          <w:spacing w:val="-5"/>
        </w:rPr>
        <w:t xml:space="preserve"> </w:t>
      </w:r>
      <w:r>
        <w:t>Вернадский.</w:t>
      </w:r>
    </w:p>
    <w:p w:rsidR="00784805" w:rsidRDefault="00D8152A">
      <w:pPr>
        <w:pStyle w:val="a5"/>
        <w:spacing w:line="242" w:lineRule="auto"/>
        <w:ind w:left="630" w:right="665"/>
        <w:jc w:val="left"/>
      </w:pPr>
      <w:r>
        <w:rPr>
          <w:i/>
        </w:rPr>
        <w:t>Таблицы и схемы</w:t>
      </w:r>
      <w:r>
        <w:t>: «Пищевые цепи»,</w:t>
      </w:r>
      <w:r>
        <w:rPr>
          <w:spacing w:val="1"/>
        </w:rPr>
        <w:t xml:space="preserve"> </w:t>
      </w:r>
      <w:r>
        <w:t>«Биоценоз: состав и структура»,</w:t>
      </w:r>
      <w:r>
        <w:rPr>
          <w:spacing w:val="1"/>
        </w:rPr>
        <w:t xml:space="preserve"> </w:t>
      </w:r>
      <w:r>
        <w:t>«Природные</w:t>
      </w:r>
      <w:r>
        <w:rPr>
          <w:spacing w:val="-57"/>
        </w:rPr>
        <w:t xml:space="preserve"> </w:t>
      </w:r>
      <w:r>
        <w:t>сообщества»,</w:t>
      </w:r>
    </w:p>
    <w:p w:rsidR="00784805" w:rsidRDefault="00D8152A">
      <w:pPr>
        <w:pStyle w:val="a5"/>
        <w:tabs>
          <w:tab w:val="left" w:pos="2916"/>
          <w:tab w:val="left" w:pos="3747"/>
          <w:tab w:val="left" w:pos="5283"/>
          <w:tab w:val="left" w:pos="6450"/>
          <w:tab w:val="left" w:pos="7281"/>
          <w:tab w:val="left" w:pos="8587"/>
        </w:tabs>
        <w:spacing w:line="242" w:lineRule="auto"/>
        <w:ind w:left="630" w:right="1231"/>
        <w:jc w:val="left"/>
      </w:pPr>
      <w:r>
        <w:t>«Цепи</w:t>
      </w:r>
      <w:r>
        <w:rPr>
          <w:spacing w:val="11"/>
        </w:rPr>
        <w:t xml:space="preserve"> </w:t>
      </w:r>
      <w:r>
        <w:t>питания»,</w:t>
      </w:r>
      <w:r>
        <w:rPr>
          <w:spacing w:val="13"/>
        </w:rPr>
        <w:t xml:space="preserve"> </w:t>
      </w:r>
      <w:r>
        <w:t>«Экологическая</w:t>
      </w:r>
      <w:r>
        <w:rPr>
          <w:spacing w:val="11"/>
        </w:rPr>
        <w:t xml:space="preserve"> </w:t>
      </w:r>
      <w:r>
        <w:t>пирамида»,</w:t>
      </w:r>
      <w:r>
        <w:rPr>
          <w:spacing w:val="13"/>
        </w:rPr>
        <w:t xml:space="preserve"> </w:t>
      </w:r>
      <w:r>
        <w:t>«Биосфера</w:t>
      </w:r>
      <w:r>
        <w:rPr>
          <w:spacing w:val="9"/>
        </w:rPr>
        <w:t xml:space="preserve"> </w:t>
      </w:r>
      <w:r>
        <w:t>и</w:t>
      </w:r>
      <w:r>
        <w:rPr>
          <w:spacing w:val="10"/>
        </w:rPr>
        <w:t xml:space="preserve"> </w:t>
      </w:r>
      <w:r>
        <w:t>человек»,</w:t>
      </w:r>
      <w:r>
        <w:rPr>
          <w:spacing w:val="12"/>
        </w:rPr>
        <w:t xml:space="preserve"> </w:t>
      </w:r>
      <w:r>
        <w:t>«Экосистема</w:t>
      </w:r>
      <w:r>
        <w:rPr>
          <w:spacing w:val="-57"/>
        </w:rPr>
        <w:t xml:space="preserve"> </w:t>
      </w:r>
      <w:r>
        <w:t>широколиственного</w:t>
      </w:r>
      <w:r>
        <w:tab/>
        <w:t>леса»,</w:t>
      </w:r>
      <w:r>
        <w:tab/>
        <w:t>«Экосистема</w:t>
      </w:r>
      <w:r>
        <w:tab/>
        <w:t>хвойного</w:t>
      </w:r>
      <w:r>
        <w:tab/>
        <w:t>леса»,</w:t>
      </w:r>
      <w:r>
        <w:tab/>
        <w:t>«Биоценоз</w:t>
      </w:r>
      <w:r>
        <w:tab/>
      </w:r>
      <w:r>
        <w:rPr>
          <w:spacing w:val="-1"/>
        </w:rPr>
        <w:t>водоёма»,</w:t>
      </w:r>
    </w:p>
    <w:p w:rsidR="00784805" w:rsidRDefault="00D8152A">
      <w:pPr>
        <w:pStyle w:val="a5"/>
        <w:spacing w:line="275" w:lineRule="exact"/>
        <w:ind w:left="630"/>
        <w:jc w:val="left"/>
      </w:pPr>
      <w:r>
        <w:t>«Агроценоз»,</w:t>
      </w:r>
    </w:p>
    <w:p w:rsidR="00784805" w:rsidRDefault="00D8152A">
      <w:pPr>
        <w:pStyle w:val="a5"/>
        <w:ind w:left="630" w:right="1222"/>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56"/>
        </w:rPr>
        <w:t xml:space="preserve"> </w:t>
      </w:r>
      <w:r>
        <w:t>загрязнения</w:t>
      </w:r>
      <w:r>
        <w:rPr>
          <w:spacing w:val="47"/>
        </w:rPr>
        <w:t xml:space="preserve"> </w:t>
      </w:r>
      <w:r>
        <w:t>биосферы»,</w:t>
      </w:r>
    </w:p>
    <w:p w:rsidR="00784805" w:rsidRDefault="00D8152A">
      <w:pPr>
        <w:pStyle w:val="a5"/>
        <w:spacing w:line="237" w:lineRule="auto"/>
        <w:ind w:left="630" w:right="1237"/>
      </w:pPr>
      <w:r>
        <w:t>«Общая</w:t>
      </w:r>
      <w:r>
        <w:rPr>
          <w:spacing w:val="-13"/>
        </w:rPr>
        <w:t xml:space="preserve"> </w:t>
      </w:r>
      <w:r>
        <w:t>структура</w:t>
      </w:r>
      <w:r>
        <w:rPr>
          <w:spacing w:val="-8"/>
        </w:rPr>
        <w:t xml:space="preserve"> </w:t>
      </w:r>
      <w:r>
        <w:t>биосферы»,</w:t>
      </w:r>
      <w:r>
        <w:rPr>
          <w:spacing w:val="-9"/>
        </w:rPr>
        <w:t xml:space="preserve"> </w:t>
      </w:r>
      <w:r>
        <w:t>«Распространение</w:t>
      </w:r>
      <w:r>
        <w:rPr>
          <w:spacing w:val="-12"/>
        </w:rPr>
        <w:t xml:space="preserve"> </w:t>
      </w:r>
      <w:r>
        <w:t>жизни</w:t>
      </w:r>
      <w:r>
        <w:rPr>
          <w:spacing w:val="-11"/>
        </w:rPr>
        <w:t xml:space="preserve"> </w:t>
      </w:r>
      <w:r>
        <w:t>в</w:t>
      </w:r>
      <w:r>
        <w:rPr>
          <w:spacing w:val="-11"/>
        </w:rPr>
        <w:t xml:space="preserve"> </w:t>
      </w:r>
      <w:r>
        <w:t>биосфере»,</w:t>
      </w:r>
      <w:r>
        <w:rPr>
          <w:spacing w:val="-9"/>
        </w:rPr>
        <w:t xml:space="preserve"> </w:t>
      </w:r>
      <w:r>
        <w:t>«Озоновый</w:t>
      </w:r>
      <w:r>
        <w:rPr>
          <w:spacing w:val="-10"/>
        </w:rPr>
        <w:t xml:space="preserve"> </w:t>
      </w:r>
      <w:r>
        <w:t>экран</w:t>
      </w:r>
      <w:r>
        <w:rPr>
          <w:spacing w:val="-58"/>
        </w:rPr>
        <w:t xml:space="preserve"> </w:t>
      </w:r>
      <w:r>
        <w:t>биосферы»,</w:t>
      </w:r>
      <w:r>
        <w:rPr>
          <w:spacing w:val="3"/>
        </w:rPr>
        <w:t xml:space="preserve"> </w:t>
      </w:r>
      <w:r>
        <w:t>«Круговорот</w:t>
      </w:r>
      <w:r>
        <w:rPr>
          <w:spacing w:val="-2"/>
        </w:rPr>
        <w:t xml:space="preserve"> </w:t>
      </w:r>
      <w:r>
        <w:t>углерода</w:t>
      </w:r>
      <w:r>
        <w:rPr>
          <w:spacing w:val="-1"/>
        </w:rPr>
        <w:t xml:space="preserve"> </w:t>
      </w:r>
      <w:r>
        <w:t>в</w:t>
      </w:r>
      <w:r>
        <w:rPr>
          <w:spacing w:val="3"/>
        </w:rPr>
        <w:t xml:space="preserve"> </w:t>
      </w:r>
      <w:r>
        <w:t>биосфере»,</w:t>
      </w:r>
      <w:r>
        <w:rPr>
          <w:spacing w:val="7"/>
        </w:rPr>
        <w:t xml:space="preserve"> </w:t>
      </w:r>
      <w:r>
        <w:t>«Круговорот</w:t>
      </w:r>
      <w:r>
        <w:rPr>
          <w:spacing w:val="2"/>
        </w:rPr>
        <w:t xml:space="preserve"> </w:t>
      </w:r>
      <w:r>
        <w:t>азота</w:t>
      </w:r>
      <w:r>
        <w:rPr>
          <w:spacing w:val="-5"/>
        </w:rPr>
        <w:t xml:space="preserve"> </w:t>
      </w:r>
      <w:r>
        <w:t>в</w:t>
      </w:r>
      <w:r>
        <w:rPr>
          <w:spacing w:val="-3"/>
        </w:rPr>
        <w:t xml:space="preserve"> </w:t>
      </w:r>
      <w:r>
        <w:t>природе».</w:t>
      </w:r>
    </w:p>
    <w:p w:rsidR="00784805" w:rsidRDefault="00D8152A">
      <w:pPr>
        <w:pStyle w:val="a5"/>
        <w:ind w:left="630" w:right="1227"/>
      </w:pPr>
      <w:r>
        <w:rPr>
          <w:i/>
        </w:rPr>
        <w:t>Оборудование</w:t>
      </w:r>
      <w:r>
        <w:t>: модель-аппликация «Типичные биоценозы»; гербарий «Растительные</w:t>
      </w:r>
      <w:r>
        <w:rPr>
          <w:spacing w:val="1"/>
        </w:rPr>
        <w:t xml:space="preserve"> </w:t>
      </w:r>
      <w:r>
        <w:t>сообщества»; коллекции «Биоценоз», «Вредители важнейших 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w:t>
      </w:r>
      <w:r>
        <w:rPr>
          <w:spacing w:val="1"/>
        </w:rPr>
        <w:t xml:space="preserve"> </w:t>
      </w:r>
      <w:r>
        <w:t>группам</w:t>
      </w:r>
      <w:r>
        <w:rPr>
          <w:spacing w:val="1"/>
        </w:rPr>
        <w:t xml:space="preserve"> </w:t>
      </w:r>
      <w:r>
        <w:t>одного</w:t>
      </w:r>
      <w:r>
        <w:rPr>
          <w:spacing w:val="1"/>
        </w:rPr>
        <w:t xml:space="preserve"> </w:t>
      </w:r>
      <w:r>
        <w:t>вида,</w:t>
      </w:r>
      <w:r>
        <w:rPr>
          <w:spacing w:val="1"/>
        </w:rPr>
        <w:t xml:space="preserve"> </w:t>
      </w:r>
      <w:r>
        <w:t>Красная</w:t>
      </w:r>
      <w:r>
        <w:rPr>
          <w:spacing w:val="1"/>
        </w:rPr>
        <w:t xml:space="preserve"> </w:t>
      </w:r>
      <w:r>
        <w:t>книга РФ,</w:t>
      </w:r>
      <w:r>
        <w:rPr>
          <w:spacing w:val="1"/>
        </w:rPr>
        <w:t xml:space="preserve"> </w:t>
      </w:r>
      <w:r>
        <w:t>изображения охраняемых</w:t>
      </w:r>
      <w:r>
        <w:rPr>
          <w:spacing w:val="1"/>
        </w:rPr>
        <w:t xml:space="preserve"> </w:t>
      </w:r>
      <w:r>
        <w:t>видов</w:t>
      </w:r>
      <w:r>
        <w:rPr>
          <w:spacing w:val="4"/>
        </w:rPr>
        <w:t xml:space="preserve"> </w:t>
      </w:r>
      <w:r>
        <w:t>растений</w:t>
      </w:r>
      <w:r>
        <w:rPr>
          <w:spacing w:val="4"/>
        </w:rPr>
        <w:t xml:space="preserve"> </w:t>
      </w:r>
      <w:r>
        <w:t>и</w:t>
      </w:r>
      <w:r>
        <w:rPr>
          <w:spacing w:val="-7"/>
        </w:rPr>
        <w:t xml:space="preserve"> </w:t>
      </w:r>
      <w:r>
        <w:t>животных.</w:t>
      </w:r>
    </w:p>
    <w:p w:rsidR="00784805" w:rsidRDefault="00784805">
      <w:pPr>
        <w:pStyle w:val="a5"/>
        <w:spacing w:before="8"/>
        <w:ind w:left="0"/>
        <w:jc w:val="left"/>
        <w:rPr>
          <w:sz w:val="23"/>
        </w:rPr>
      </w:pPr>
    </w:p>
    <w:p w:rsidR="00784805" w:rsidRDefault="00D8152A">
      <w:pPr>
        <w:pStyle w:val="3"/>
        <w:spacing w:line="247" w:lineRule="auto"/>
        <w:ind w:left="640" w:right="2033"/>
      </w:pPr>
      <w:r>
        <w:t>Планируемые</w:t>
      </w:r>
      <w:r>
        <w:rPr>
          <w:spacing w:val="-4"/>
        </w:rPr>
        <w:t xml:space="preserve"> </w:t>
      </w:r>
      <w:r>
        <w:t>результаты</w:t>
      </w:r>
      <w:r>
        <w:rPr>
          <w:spacing w:val="-7"/>
        </w:rPr>
        <w:t xml:space="preserve"> </w:t>
      </w:r>
      <w:r>
        <w:t>освоения</w:t>
      </w:r>
      <w:r>
        <w:rPr>
          <w:spacing w:val="-2"/>
        </w:rPr>
        <w:t xml:space="preserve"> </w:t>
      </w:r>
      <w:r>
        <w:t>программы</w:t>
      </w:r>
      <w:r>
        <w:rPr>
          <w:spacing w:val="-3"/>
        </w:rPr>
        <w:t xml:space="preserve"> </w:t>
      </w:r>
      <w:r>
        <w:t>по</w:t>
      </w:r>
      <w:r>
        <w:rPr>
          <w:spacing w:val="-2"/>
        </w:rPr>
        <w:t xml:space="preserve"> </w:t>
      </w:r>
      <w:r>
        <w:t>биологии</w:t>
      </w:r>
      <w:r>
        <w:rPr>
          <w:spacing w:val="-5"/>
        </w:rPr>
        <w:t xml:space="preserve"> </w:t>
      </w:r>
      <w:r>
        <w:t>(базовый</w:t>
      </w:r>
      <w:r>
        <w:rPr>
          <w:spacing w:val="-57"/>
        </w:rPr>
        <w:t xml:space="preserve"> </w:t>
      </w:r>
      <w:r>
        <w:t>уровень)</w:t>
      </w:r>
      <w:r>
        <w:rPr>
          <w:spacing w:val="4"/>
        </w:rPr>
        <w:t xml:space="preserve"> </w:t>
      </w:r>
      <w:r>
        <w:t>на</w:t>
      </w:r>
      <w:r>
        <w:rPr>
          <w:spacing w:val="-3"/>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образования</w:t>
      </w:r>
    </w:p>
    <w:p w:rsidR="00784805" w:rsidRDefault="00D8152A">
      <w:pPr>
        <w:pStyle w:val="a5"/>
        <w:tabs>
          <w:tab w:val="left" w:pos="2028"/>
          <w:tab w:val="left" w:pos="2081"/>
          <w:tab w:val="left" w:pos="2426"/>
          <w:tab w:val="left" w:pos="3968"/>
          <w:tab w:val="left" w:pos="5658"/>
          <w:tab w:val="left" w:pos="7862"/>
        </w:tabs>
        <w:spacing w:before="204"/>
        <w:ind w:left="630" w:right="1220" w:firstLine="9"/>
        <w:jc w:val="left"/>
        <w:rPr>
          <w:i/>
        </w:rPr>
      </w:pPr>
      <w:r>
        <w:rPr>
          <w:b/>
        </w:rPr>
        <w:t xml:space="preserve">Личностные результаты </w:t>
      </w:r>
      <w:r>
        <w:t>освоения</w:t>
      </w:r>
      <w:r>
        <w:rPr>
          <w:spacing w:val="1"/>
        </w:rPr>
        <w:t xml:space="preserve"> </w:t>
      </w:r>
      <w:r>
        <w:t>учебного предмета</w:t>
      </w:r>
      <w:r>
        <w:rPr>
          <w:spacing w:val="1"/>
        </w:rPr>
        <w:t xml:space="preserve"> </w:t>
      </w:r>
      <w:r>
        <w:t>«Биология» должны отражать</w:t>
      </w:r>
      <w:r>
        <w:rPr>
          <w:spacing w:val="-57"/>
        </w:rPr>
        <w:t xml:space="preserve"> </w:t>
      </w:r>
      <w:r>
        <w:t>готовность</w:t>
      </w:r>
      <w:r>
        <w:tab/>
        <w:t>и</w:t>
      </w:r>
      <w:r>
        <w:tab/>
        <w:t>способность</w:t>
      </w:r>
      <w:r>
        <w:tab/>
        <w:t>обучающихся</w:t>
      </w:r>
      <w:r>
        <w:tab/>
        <w:t>руководствоваться</w:t>
      </w:r>
      <w:r>
        <w:tab/>
        <w:t>сформированной</w:t>
      </w:r>
      <w:r>
        <w:rPr>
          <w:spacing w:val="-57"/>
        </w:rPr>
        <w:t xml:space="preserve"> </w:t>
      </w:r>
      <w:r>
        <w:t>внутренней</w:t>
      </w:r>
      <w:r>
        <w:tab/>
      </w:r>
      <w:r>
        <w:tab/>
        <w:t>позицией</w:t>
      </w:r>
      <w:r>
        <w:rPr>
          <w:spacing w:val="51"/>
        </w:rPr>
        <w:t xml:space="preserve"> </w:t>
      </w:r>
      <w:r>
        <w:t>личности,</w:t>
      </w:r>
      <w:r>
        <w:rPr>
          <w:spacing w:val="52"/>
        </w:rPr>
        <w:t xml:space="preserve"> </w:t>
      </w:r>
      <w:r>
        <w:t>системой</w:t>
      </w:r>
      <w:r>
        <w:rPr>
          <w:spacing w:val="46"/>
        </w:rPr>
        <w:t xml:space="preserve"> </w:t>
      </w:r>
      <w:r>
        <w:t>ценностных</w:t>
      </w:r>
      <w:r>
        <w:rPr>
          <w:spacing w:val="45"/>
        </w:rPr>
        <w:t xml:space="preserve"> </w:t>
      </w:r>
      <w:r>
        <w:t>ориентаций,</w:t>
      </w:r>
      <w:r>
        <w:rPr>
          <w:spacing w:val="52"/>
        </w:rPr>
        <w:t xml:space="preserve"> </w:t>
      </w:r>
      <w:r>
        <w:t>позитивных</w:t>
      </w:r>
      <w:r>
        <w:rPr>
          <w:spacing w:val="-57"/>
        </w:rPr>
        <w:t xml:space="preserve"> </w:t>
      </w:r>
      <w:r>
        <w:t>внутренних</w:t>
      </w:r>
      <w:r>
        <w:rPr>
          <w:spacing w:val="49"/>
        </w:rPr>
        <w:t xml:space="preserve"> </w:t>
      </w:r>
      <w:r>
        <w:t>убеждений,</w:t>
      </w:r>
      <w:r>
        <w:rPr>
          <w:spacing w:val="51"/>
        </w:rPr>
        <w:t xml:space="preserve"> </w:t>
      </w:r>
      <w:r>
        <w:t>соответствующих</w:t>
      </w:r>
      <w:r>
        <w:rPr>
          <w:spacing w:val="44"/>
        </w:rPr>
        <w:t xml:space="preserve"> </w:t>
      </w:r>
      <w:r>
        <w:t>традиционным</w:t>
      </w:r>
      <w:r>
        <w:rPr>
          <w:spacing w:val="47"/>
        </w:rPr>
        <w:t xml:space="preserve"> </w:t>
      </w:r>
      <w:r>
        <w:t>ценностям</w:t>
      </w:r>
      <w:r>
        <w:rPr>
          <w:spacing w:val="51"/>
        </w:rPr>
        <w:t xml:space="preserve"> </w:t>
      </w:r>
      <w:r>
        <w:t>российского</w:t>
      </w:r>
      <w:r>
        <w:rPr>
          <w:spacing w:val="-57"/>
        </w:rPr>
        <w:t xml:space="preserve"> </w:t>
      </w:r>
      <w:r>
        <w:t>общества, расширение жизненного опыта и опыта деятельности в процессе реализации</w:t>
      </w:r>
      <w:r>
        <w:rPr>
          <w:spacing w:val="-57"/>
        </w:rPr>
        <w:t xml:space="preserve"> </w:t>
      </w:r>
      <w:r>
        <w:t>основных направлений воспитательной деятельности, в том числе в части:</w:t>
      </w:r>
      <w:r>
        <w:rPr>
          <w:spacing w:val="1"/>
        </w:rPr>
        <w:t xml:space="preserve"> </w:t>
      </w:r>
      <w:r>
        <w:rPr>
          <w:i/>
        </w:rPr>
        <w:t>Гражданского</w:t>
      </w:r>
      <w:r>
        <w:rPr>
          <w:i/>
          <w:spacing w:val="2"/>
        </w:rPr>
        <w:t xml:space="preserve"> </w:t>
      </w:r>
      <w:r>
        <w:rPr>
          <w:i/>
        </w:rPr>
        <w:t>воспитания:</w:t>
      </w:r>
    </w:p>
    <w:p w:rsidR="00784805" w:rsidRDefault="00D8152A">
      <w:pPr>
        <w:pStyle w:val="a5"/>
        <w:spacing w:before="3" w:line="242" w:lineRule="auto"/>
        <w:ind w:left="630"/>
        <w:jc w:val="left"/>
      </w:pPr>
      <w:r>
        <w:t>сформированность</w:t>
      </w:r>
      <w:r>
        <w:rPr>
          <w:spacing w:val="1"/>
        </w:rPr>
        <w:t xml:space="preserve"> </w:t>
      </w:r>
      <w:r>
        <w:t>гражданской позиции обучающегося</w:t>
      </w:r>
      <w:r>
        <w:rPr>
          <w:spacing w:val="1"/>
        </w:rPr>
        <w:t xml:space="preserve"> </w:t>
      </w:r>
      <w:r>
        <w:t>как</w:t>
      </w:r>
      <w:r>
        <w:rPr>
          <w:spacing w:val="1"/>
        </w:rPr>
        <w:t xml:space="preserve"> </w:t>
      </w:r>
      <w:r>
        <w:t>активного</w:t>
      </w:r>
      <w:r>
        <w:rPr>
          <w:spacing w:val="1"/>
        </w:rPr>
        <w:t xml:space="preserve"> </w:t>
      </w:r>
      <w:r>
        <w:t>и ответственного</w:t>
      </w:r>
      <w:r>
        <w:rPr>
          <w:spacing w:val="-57"/>
        </w:rPr>
        <w:t xml:space="preserve"> </w:t>
      </w:r>
      <w:r>
        <w:t>членароссийского</w:t>
      </w:r>
      <w:r>
        <w:rPr>
          <w:spacing w:val="-6"/>
        </w:rPr>
        <w:t xml:space="preserve"> </w:t>
      </w:r>
      <w:r>
        <w:t>общества;</w:t>
      </w:r>
    </w:p>
    <w:p w:rsidR="00784805" w:rsidRDefault="00D8152A">
      <w:pPr>
        <w:pStyle w:val="a5"/>
        <w:ind w:left="630" w:right="1275"/>
        <w:jc w:val="left"/>
      </w:pPr>
      <w:r>
        <w:t>осознание своих конституционных прав и обязанностей, уважение закона и</w:t>
      </w:r>
      <w:r>
        <w:rPr>
          <w:spacing w:val="1"/>
        </w:rPr>
        <w:t xml:space="preserve"> </w:t>
      </w:r>
      <w:r>
        <w:t>правопорядка;</w:t>
      </w:r>
      <w:r>
        <w:rPr>
          <w:spacing w:val="-3"/>
        </w:rPr>
        <w:t xml:space="preserve"> </w:t>
      </w:r>
      <w:r>
        <w:t>готовность</w:t>
      </w:r>
      <w:r>
        <w:rPr>
          <w:spacing w:val="50"/>
        </w:rPr>
        <w:t xml:space="preserve"> </w:t>
      </w:r>
      <w:r>
        <w:t>к</w:t>
      </w:r>
      <w:r>
        <w:rPr>
          <w:spacing w:val="46"/>
        </w:rPr>
        <w:t xml:space="preserve"> </w:t>
      </w:r>
      <w:r>
        <w:t>совместной</w:t>
      </w:r>
      <w:r>
        <w:rPr>
          <w:spacing w:val="49"/>
        </w:rPr>
        <w:t xml:space="preserve"> </w:t>
      </w:r>
      <w:r>
        <w:t>творческой</w:t>
      </w:r>
      <w:r>
        <w:rPr>
          <w:spacing w:val="53"/>
        </w:rPr>
        <w:t xml:space="preserve"> </w:t>
      </w:r>
      <w:r>
        <w:t>деятельности</w:t>
      </w:r>
      <w:r>
        <w:rPr>
          <w:spacing w:val="45"/>
        </w:rPr>
        <w:t xml:space="preserve"> </w:t>
      </w:r>
      <w:r>
        <w:t>при</w:t>
      </w:r>
      <w:r>
        <w:rPr>
          <w:spacing w:val="49"/>
        </w:rPr>
        <w:t xml:space="preserve"> </w:t>
      </w:r>
      <w:r>
        <w:t>создании</w:t>
      </w:r>
      <w:r>
        <w:rPr>
          <w:spacing w:val="-57"/>
        </w:rPr>
        <w:t xml:space="preserve"> </w:t>
      </w:r>
      <w:r>
        <w:t>учебных</w:t>
      </w:r>
      <w:r>
        <w:rPr>
          <w:spacing w:val="1"/>
        </w:rPr>
        <w:t xml:space="preserve"> </w:t>
      </w:r>
      <w:r>
        <w:t>проектов,</w:t>
      </w:r>
      <w:r>
        <w:rPr>
          <w:spacing w:val="1"/>
        </w:rPr>
        <w:t xml:space="preserve"> </w:t>
      </w:r>
      <w:r>
        <w:t>решенииучебных и познавательных задач, выполнении</w:t>
      </w:r>
      <w:r>
        <w:rPr>
          <w:spacing w:val="1"/>
        </w:rPr>
        <w:t xml:space="preserve"> </w:t>
      </w:r>
      <w:r>
        <w:t>биологических</w:t>
      </w:r>
      <w:r>
        <w:rPr>
          <w:spacing w:val="-7"/>
        </w:rPr>
        <w:t xml:space="preserve"> </w:t>
      </w:r>
      <w:r>
        <w:t>экспериментов;</w:t>
      </w:r>
    </w:p>
    <w:p w:rsidR="00784805" w:rsidRDefault="00D8152A">
      <w:pPr>
        <w:pStyle w:val="a5"/>
        <w:spacing w:before="2" w:line="232" w:lineRule="auto"/>
        <w:ind w:left="630" w:right="665"/>
        <w:jc w:val="left"/>
      </w:pPr>
      <w:r>
        <w:t>способность</w:t>
      </w:r>
      <w:r>
        <w:rPr>
          <w:spacing w:val="6"/>
        </w:rPr>
        <w:t xml:space="preserve"> </w:t>
      </w:r>
      <w:r>
        <w:t>определять</w:t>
      </w:r>
      <w:r>
        <w:rPr>
          <w:spacing w:val="15"/>
        </w:rPr>
        <w:t xml:space="preserve"> </w:t>
      </w:r>
      <w:r>
        <w:t>собственную</w:t>
      </w:r>
      <w:r>
        <w:rPr>
          <w:spacing w:val="12"/>
        </w:rPr>
        <w:t xml:space="preserve"> </w:t>
      </w:r>
      <w:r>
        <w:t>позицию</w:t>
      </w:r>
      <w:r>
        <w:rPr>
          <w:spacing w:val="4"/>
        </w:rPr>
        <w:t xml:space="preserve"> </w:t>
      </w:r>
      <w:r>
        <w:t>по</w:t>
      </w:r>
      <w:r>
        <w:rPr>
          <w:spacing w:val="8"/>
        </w:rPr>
        <w:t xml:space="preserve"> </w:t>
      </w:r>
      <w:r>
        <w:t>отношению</w:t>
      </w:r>
      <w:r>
        <w:rPr>
          <w:spacing w:val="8"/>
        </w:rPr>
        <w:t xml:space="preserve"> </w:t>
      </w:r>
      <w:r>
        <w:t>к</w:t>
      </w:r>
      <w:r>
        <w:rPr>
          <w:spacing w:val="11"/>
        </w:rPr>
        <w:t xml:space="preserve"> </w:t>
      </w:r>
      <w:r>
        <w:t>явлениям</w:t>
      </w:r>
      <w:r>
        <w:rPr>
          <w:spacing w:val="10"/>
        </w:rPr>
        <w:t xml:space="preserve"> </w:t>
      </w:r>
      <w:r>
        <w:t>современной</w:t>
      </w:r>
      <w:r>
        <w:rPr>
          <w:spacing w:val="-57"/>
        </w:rPr>
        <w:t xml:space="preserve"> </w:t>
      </w:r>
      <w:r>
        <w:t>жизни</w:t>
      </w:r>
      <w:r>
        <w:rPr>
          <w:spacing w:val="18"/>
        </w:rPr>
        <w:t xml:space="preserve"> </w:t>
      </w:r>
      <w:r>
        <w:t>иобъяснять её;</w:t>
      </w:r>
    </w:p>
    <w:p w:rsidR="00784805" w:rsidRDefault="00D8152A">
      <w:pPr>
        <w:pStyle w:val="a5"/>
        <w:tabs>
          <w:tab w:val="left" w:pos="1988"/>
          <w:tab w:val="left" w:pos="2333"/>
          <w:tab w:val="left" w:pos="4175"/>
          <w:tab w:val="left" w:pos="4520"/>
          <w:tab w:val="left" w:pos="5671"/>
          <w:tab w:val="left" w:pos="7177"/>
          <w:tab w:val="left" w:pos="8650"/>
        </w:tabs>
        <w:spacing w:before="6"/>
        <w:ind w:left="630" w:right="1103"/>
        <w:jc w:val="left"/>
      </w:pPr>
      <w:r>
        <w:t>умение</w:t>
      </w:r>
      <w:r>
        <w:rPr>
          <w:spacing w:val="28"/>
        </w:rPr>
        <w:t xml:space="preserve"> </w:t>
      </w:r>
      <w:r>
        <w:t>учитывать</w:t>
      </w:r>
      <w:r>
        <w:rPr>
          <w:spacing w:val="26"/>
        </w:rPr>
        <w:t xml:space="preserve"> </w:t>
      </w:r>
      <w:r>
        <w:t>в</w:t>
      </w:r>
      <w:r>
        <w:rPr>
          <w:spacing w:val="21"/>
        </w:rPr>
        <w:t xml:space="preserve"> </w:t>
      </w:r>
      <w:r>
        <w:t>своих</w:t>
      </w:r>
      <w:r>
        <w:rPr>
          <w:spacing w:val="15"/>
        </w:rPr>
        <w:t xml:space="preserve"> </w:t>
      </w:r>
      <w:r>
        <w:t>действиях</w:t>
      </w:r>
      <w:r>
        <w:rPr>
          <w:spacing w:val="15"/>
        </w:rPr>
        <w:t xml:space="preserve"> </w:t>
      </w:r>
      <w:r>
        <w:t>необходимость</w:t>
      </w:r>
      <w:r>
        <w:rPr>
          <w:spacing w:val="26"/>
        </w:rPr>
        <w:t xml:space="preserve"> </w:t>
      </w:r>
      <w:r>
        <w:t>конструктивного</w:t>
      </w:r>
      <w:r>
        <w:rPr>
          <w:spacing w:val="26"/>
        </w:rPr>
        <w:t xml:space="preserve"> </w:t>
      </w:r>
      <w:r>
        <w:t>взаимодействия</w:t>
      </w:r>
      <w:r>
        <w:rPr>
          <w:spacing w:val="-57"/>
        </w:rPr>
        <w:t xml:space="preserve"> </w:t>
      </w:r>
      <w:r>
        <w:t>людей</w:t>
      </w:r>
      <w:r>
        <w:rPr>
          <w:spacing w:val="1"/>
        </w:rPr>
        <w:t xml:space="preserve"> </w:t>
      </w:r>
      <w:r>
        <w:t>сразными убеждениями, культурными ценностями и социальным положением;</w:t>
      </w:r>
      <w:r>
        <w:rPr>
          <w:spacing w:val="1"/>
        </w:rPr>
        <w:t xml:space="preserve"> </w:t>
      </w:r>
      <w:r>
        <w:t>готовность</w:t>
      </w:r>
      <w:r>
        <w:tab/>
        <w:t>к</w:t>
      </w:r>
      <w:r>
        <w:tab/>
        <w:t>сотрудничеству</w:t>
      </w:r>
      <w:r>
        <w:tab/>
        <w:t>в</w:t>
      </w:r>
      <w:r>
        <w:tab/>
        <w:t>процессе</w:t>
      </w:r>
      <w:r>
        <w:tab/>
        <w:t>совместного</w:t>
      </w:r>
      <w:r>
        <w:tab/>
        <w:t>выполнения</w:t>
      </w:r>
      <w:r>
        <w:tab/>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57"/>
        </w:rPr>
        <w:t xml:space="preserve"> </w:t>
      </w:r>
      <w:r>
        <w:t>оппонентов</w:t>
      </w:r>
      <w:r>
        <w:rPr>
          <w:spacing w:val="9"/>
        </w:rPr>
        <w:t xml:space="preserve"> </w:t>
      </w:r>
      <w:r>
        <w:t>при</w:t>
      </w:r>
      <w:r>
        <w:rPr>
          <w:spacing w:val="8"/>
        </w:rPr>
        <w:t xml:space="preserve"> </w:t>
      </w:r>
      <w:r>
        <w:t>обсуждении</w:t>
      </w:r>
      <w:r>
        <w:rPr>
          <w:spacing w:val="13"/>
        </w:rPr>
        <w:t xml:space="preserve"> </w:t>
      </w:r>
      <w:r>
        <w:t>спорных</w:t>
      </w:r>
      <w:r>
        <w:rPr>
          <w:spacing w:val="3"/>
        </w:rPr>
        <w:t xml:space="preserve"> </w:t>
      </w:r>
      <w:r>
        <w:t>вопросов</w:t>
      </w:r>
      <w:r>
        <w:rPr>
          <w:spacing w:val="9"/>
        </w:rPr>
        <w:t xml:space="preserve"> </w:t>
      </w:r>
      <w:r>
        <w:t>биологического</w:t>
      </w:r>
      <w:r>
        <w:rPr>
          <w:spacing w:val="21"/>
        </w:rPr>
        <w:t xml:space="preserve"> </w:t>
      </w:r>
      <w:r>
        <w:t>содержания;</w:t>
      </w:r>
      <w:r>
        <w:rPr>
          <w:spacing w:val="1"/>
        </w:rPr>
        <w:t xml:space="preserve"> </w:t>
      </w:r>
      <w:r>
        <w:t>готовность</w:t>
      </w:r>
      <w:r>
        <w:rPr>
          <w:spacing w:val="-6"/>
        </w:rPr>
        <w:t xml:space="preserve"> </w:t>
      </w:r>
      <w:r>
        <w:t>к</w:t>
      </w:r>
      <w:r>
        <w:rPr>
          <w:spacing w:val="-9"/>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t>деятельности.</w:t>
      </w:r>
    </w:p>
    <w:p w:rsidR="00784805" w:rsidRDefault="00D8152A">
      <w:pPr>
        <w:spacing w:before="5"/>
        <w:ind w:left="630"/>
        <w:rPr>
          <w:i/>
          <w:sz w:val="24"/>
        </w:rPr>
      </w:pPr>
      <w:r>
        <w:rPr>
          <w:i/>
          <w:sz w:val="24"/>
        </w:rPr>
        <w:t>Патриотического воспитания:</w:t>
      </w:r>
    </w:p>
    <w:p w:rsidR="00784805" w:rsidRDefault="00784805">
      <w:pPr>
        <w:rPr>
          <w:sz w:val="24"/>
        </w:rPr>
        <w:sectPr w:rsidR="00784805">
          <w:footerReference w:type="default" r:id="rId102"/>
          <w:pgSz w:w="11900" w:h="16840"/>
          <w:pgMar w:top="760" w:right="140" w:bottom="280" w:left="920" w:header="0" w:footer="0" w:gutter="0"/>
          <w:cols w:space="720"/>
        </w:sectPr>
      </w:pPr>
    </w:p>
    <w:p w:rsidR="00784805" w:rsidRDefault="00D8152A">
      <w:pPr>
        <w:pStyle w:val="a5"/>
        <w:spacing w:before="63"/>
        <w:ind w:left="630" w:right="1220"/>
      </w:pPr>
      <w:r>
        <w:lastRenderedPageBreak/>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w:t>
      </w:r>
      <w:r>
        <w:rPr>
          <w:spacing w:val="1"/>
        </w:rPr>
        <w:t xml:space="preserve"> </w:t>
      </w:r>
      <w:r>
        <w:rPr>
          <w:spacing w:val="-1"/>
        </w:rPr>
        <w:t>Родину,</w:t>
      </w:r>
      <w:r>
        <w:t xml:space="preserve"> </w:t>
      </w:r>
      <w:r>
        <w:rPr>
          <w:spacing w:val="-1"/>
        </w:rPr>
        <w:t>свой</w:t>
      </w:r>
      <w:r>
        <w:t xml:space="preserve"> </w:t>
      </w:r>
      <w:r>
        <w:rPr>
          <w:spacing w:val="-1"/>
        </w:rPr>
        <w:t>язык и</w:t>
      </w:r>
      <w:r>
        <w:t xml:space="preserve"> </w:t>
      </w:r>
      <w:r>
        <w:rPr>
          <w:spacing w:val="-1"/>
        </w:rPr>
        <w:t>культуру,</w:t>
      </w:r>
      <w:r>
        <w:t xml:space="preserve"> </w:t>
      </w:r>
      <w:r>
        <w:rPr>
          <w:spacing w:val="-1"/>
        </w:rPr>
        <w:t>прошлое</w:t>
      </w:r>
      <w:r>
        <w:t xml:space="preserve"> </w:t>
      </w:r>
      <w:r>
        <w:rPr>
          <w:spacing w:val="-1"/>
        </w:rPr>
        <w:t>и</w:t>
      </w:r>
      <w:r>
        <w:t xml:space="preserve"> </w:t>
      </w:r>
      <w:r>
        <w:rPr>
          <w:spacing w:val="-1"/>
        </w:rPr>
        <w:t>настоящее</w:t>
      </w:r>
      <w:r>
        <w:t xml:space="preserve"> многонационального</w:t>
      </w:r>
      <w:r>
        <w:rPr>
          <w:spacing w:val="1"/>
        </w:rPr>
        <w:t xml:space="preserve"> </w:t>
      </w:r>
      <w:r>
        <w:t>народа</w:t>
      </w:r>
      <w:r>
        <w:rPr>
          <w:spacing w:val="1"/>
        </w:rPr>
        <w:t xml:space="preserve"> </w:t>
      </w:r>
      <w:r>
        <w:t>России;</w:t>
      </w:r>
    </w:p>
    <w:p w:rsidR="00784805" w:rsidRDefault="00D8152A">
      <w:pPr>
        <w:pStyle w:val="a5"/>
        <w:spacing w:before="7" w:line="237" w:lineRule="auto"/>
        <w:ind w:left="630" w:right="1227"/>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1"/>
        </w:rPr>
        <w:t xml:space="preserve"> </w:t>
      </w:r>
      <w:r>
        <w:t>науке,</w:t>
      </w:r>
      <w:r>
        <w:rPr>
          <w:spacing w:val="10"/>
        </w:rPr>
        <w:t xml:space="preserve"> </w:t>
      </w:r>
      <w:r>
        <w:t>искусстве,</w:t>
      </w:r>
      <w:r>
        <w:rPr>
          <w:spacing w:val="9"/>
        </w:rPr>
        <w:t xml:space="preserve"> </w:t>
      </w:r>
      <w:r>
        <w:t>спорте, технологиях, труде;</w:t>
      </w:r>
    </w:p>
    <w:p w:rsidR="00784805" w:rsidRDefault="00D8152A">
      <w:pPr>
        <w:pStyle w:val="a5"/>
        <w:spacing w:before="9" w:line="235" w:lineRule="auto"/>
        <w:ind w:left="630" w:right="1232"/>
      </w:pPr>
      <w:r>
        <w:t>способность оценивать вклад российских учёных в становление и развитие биологии,</w:t>
      </w:r>
      <w:r>
        <w:rPr>
          <w:spacing w:val="1"/>
        </w:rPr>
        <w:t xml:space="preserve"> </w:t>
      </w:r>
      <w:r>
        <w:t>понимание</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7"/>
        </w:rPr>
        <w:t xml:space="preserve"> </w:t>
      </w:r>
      <w:r>
        <w:t>общества;</w:t>
      </w:r>
    </w:p>
    <w:p w:rsidR="00784805" w:rsidRDefault="00D8152A">
      <w:pPr>
        <w:pStyle w:val="a5"/>
        <w:spacing w:before="77" w:line="242" w:lineRule="auto"/>
        <w:ind w:left="630" w:right="756"/>
        <w:jc w:val="left"/>
      </w:pPr>
      <w:r>
        <w:t>идейная</w:t>
      </w:r>
      <w:r>
        <w:rPr>
          <w:spacing w:val="28"/>
        </w:rPr>
        <w:t xml:space="preserve"> </w:t>
      </w:r>
      <w:r>
        <w:t>убеждённость,</w:t>
      </w:r>
      <w:r>
        <w:rPr>
          <w:spacing w:val="17"/>
        </w:rPr>
        <w:t xml:space="preserve"> </w:t>
      </w:r>
      <w:r>
        <w:t>готовность</w:t>
      </w:r>
      <w:r>
        <w:rPr>
          <w:spacing w:val="26"/>
        </w:rPr>
        <w:t xml:space="preserve"> </w:t>
      </w:r>
      <w:r>
        <w:t>к</w:t>
      </w:r>
      <w:r>
        <w:rPr>
          <w:spacing w:val="17"/>
        </w:rPr>
        <w:t xml:space="preserve"> </w:t>
      </w:r>
      <w:r>
        <w:t>служению</w:t>
      </w:r>
      <w:r>
        <w:rPr>
          <w:spacing w:val="21"/>
        </w:rPr>
        <w:t xml:space="preserve"> </w:t>
      </w:r>
      <w:r>
        <w:t>Отечеству</w:t>
      </w:r>
      <w:r>
        <w:rPr>
          <w:spacing w:val="6"/>
        </w:rPr>
        <w:t xml:space="preserve"> </w:t>
      </w:r>
      <w:r>
        <w:t>и</w:t>
      </w:r>
      <w:r>
        <w:rPr>
          <w:spacing w:val="23"/>
        </w:rPr>
        <w:t xml:space="preserve"> </w:t>
      </w:r>
      <w:r>
        <w:t>его</w:t>
      </w:r>
      <w:r>
        <w:rPr>
          <w:spacing w:val="28"/>
        </w:rPr>
        <w:t xml:space="preserve"> </w:t>
      </w:r>
      <w:r>
        <w:t>защите,</w:t>
      </w:r>
      <w:r>
        <w:rPr>
          <w:spacing w:val="16"/>
        </w:rPr>
        <w:t xml:space="preserve"> </w:t>
      </w:r>
      <w:r>
        <w:t>ответственность</w:t>
      </w:r>
      <w:r>
        <w:rPr>
          <w:spacing w:val="-57"/>
        </w:rPr>
        <w:t xml:space="preserve"> </w:t>
      </w:r>
      <w:r>
        <w:t>за</w:t>
      </w:r>
      <w:r>
        <w:rPr>
          <w:spacing w:val="20"/>
        </w:rPr>
        <w:t xml:space="preserve"> </w:t>
      </w:r>
      <w:r>
        <w:t>егосудьбу.</w:t>
      </w:r>
    </w:p>
    <w:p w:rsidR="00784805" w:rsidRDefault="00D8152A">
      <w:pPr>
        <w:spacing w:line="270" w:lineRule="exact"/>
        <w:ind w:left="630"/>
        <w:rPr>
          <w:i/>
          <w:sz w:val="24"/>
        </w:rPr>
      </w:pPr>
      <w:r>
        <w:rPr>
          <w:i/>
          <w:sz w:val="24"/>
        </w:rPr>
        <w:t>Духовно-нравственного</w:t>
      </w:r>
      <w:r>
        <w:rPr>
          <w:i/>
          <w:spacing w:val="-9"/>
          <w:sz w:val="24"/>
        </w:rPr>
        <w:t xml:space="preserve"> </w:t>
      </w:r>
      <w:r>
        <w:rPr>
          <w:i/>
          <w:sz w:val="24"/>
        </w:rPr>
        <w:t>воспитания:</w:t>
      </w:r>
    </w:p>
    <w:p w:rsidR="00784805" w:rsidRDefault="00D8152A">
      <w:pPr>
        <w:pStyle w:val="a5"/>
        <w:spacing w:before="1" w:line="237" w:lineRule="auto"/>
        <w:ind w:left="630" w:right="3748"/>
        <w:jc w:val="left"/>
      </w:pPr>
      <w:r>
        <w:t>осознание духовных ценностей российского народа;</w:t>
      </w:r>
      <w:r>
        <w:rPr>
          <w:spacing w:val="1"/>
        </w:rPr>
        <w:t xml:space="preserve"> </w:t>
      </w:r>
      <w:r>
        <w:rPr>
          <w:spacing w:val="-1"/>
        </w:rPr>
        <w:t>сформированность</w:t>
      </w:r>
      <w:r>
        <w:rPr>
          <w:spacing w:val="-12"/>
        </w:rPr>
        <w:t xml:space="preserve"> </w:t>
      </w:r>
      <w:r>
        <w:t>нравственного</w:t>
      </w:r>
      <w:r>
        <w:rPr>
          <w:spacing w:val="-5"/>
        </w:rPr>
        <w:t xml:space="preserve"> </w:t>
      </w:r>
      <w:r>
        <w:t>сознания,</w:t>
      </w:r>
      <w:r>
        <w:rPr>
          <w:spacing w:val="-4"/>
        </w:rPr>
        <w:t xml:space="preserve"> </w:t>
      </w:r>
      <w:r>
        <w:t>этического</w:t>
      </w:r>
      <w:r>
        <w:rPr>
          <w:spacing w:val="-57"/>
        </w:rPr>
        <w:t xml:space="preserve"> </w:t>
      </w:r>
      <w:r>
        <w:t>поведения;</w:t>
      </w:r>
    </w:p>
    <w:p w:rsidR="00784805" w:rsidRDefault="00D8152A">
      <w:pPr>
        <w:pStyle w:val="a5"/>
        <w:spacing w:before="6" w:line="237" w:lineRule="auto"/>
        <w:ind w:left="630" w:right="1291"/>
        <w:jc w:val="left"/>
      </w:pPr>
      <w:r>
        <w:t>способность</w:t>
      </w:r>
      <w:r>
        <w:rPr>
          <w:spacing w:val="6"/>
        </w:rPr>
        <w:t xml:space="preserve"> </w:t>
      </w:r>
      <w:r>
        <w:t>оценивать</w:t>
      </w:r>
      <w:r>
        <w:rPr>
          <w:spacing w:val="6"/>
        </w:rPr>
        <w:t xml:space="preserve"> </w:t>
      </w:r>
      <w:r>
        <w:t>ситуацию</w:t>
      </w:r>
      <w:r>
        <w:rPr>
          <w:spacing w:val="8"/>
        </w:rPr>
        <w:t xml:space="preserve"> </w:t>
      </w:r>
      <w:r>
        <w:t>и</w:t>
      </w:r>
      <w:r>
        <w:rPr>
          <w:spacing w:val="14"/>
        </w:rPr>
        <w:t xml:space="preserve"> </w:t>
      </w:r>
      <w:r>
        <w:t>принимать</w:t>
      </w:r>
      <w:r>
        <w:rPr>
          <w:spacing w:val="2"/>
        </w:rPr>
        <w:t xml:space="preserve"> </w:t>
      </w:r>
      <w:r>
        <w:t>осознанные</w:t>
      </w:r>
      <w:r>
        <w:rPr>
          <w:spacing w:val="9"/>
        </w:rPr>
        <w:t xml:space="preserve"> </w:t>
      </w:r>
      <w:r>
        <w:t>решения,</w:t>
      </w:r>
      <w:r>
        <w:rPr>
          <w:spacing w:val="6"/>
        </w:rPr>
        <w:t xml:space="preserve"> </w:t>
      </w:r>
      <w:r>
        <w:t>ориентируясь</w:t>
      </w:r>
      <w:r>
        <w:rPr>
          <w:spacing w:val="15"/>
        </w:rPr>
        <w:t xml:space="preserve"> </w:t>
      </w:r>
      <w:r>
        <w:t>на</w:t>
      </w:r>
      <w:r>
        <w:rPr>
          <w:spacing w:val="-57"/>
        </w:rPr>
        <w:t xml:space="preserve"> </w:t>
      </w:r>
      <w:r>
        <w:t>морально-нравственные</w:t>
      </w:r>
      <w:r>
        <w:rPr>
          <w:spacing w:val="-5"/>
        </w:rPr>
        <w:t xml:space="preserve"> </w:t>
      </w:r>
      <w:r>
        <w:t>нормы</w:t>
      </w:r>
      <w:r>
        <w:rPr>
          <w:spacing w:val="2"/>
        </w:rPr>
        <w:t xml:space="preserve"> </w:t>
      </w:r>
      <w:r>
        <w:t>и</w:t>
      </w:r>
      <w:r>
        <w:rPr>
          <w:spacing w:val="3"/>
        </w:rPr>
        <w:t xml:space="preserve"> </w:t>
      </w:r>
      <w:r>
        <w:t>ценности;</w:t>
      </w:r>
    </w:p>
    <w:p w:rsidR="00784805" w:rsidRDefault="00D8152A">
      <w:pPr>
        <w:pStyle w:val="a5"/>
        <w:spacing w:before="8" w:line="275" w:lineRule="exact"/>
        <w:ind w:left="630"/>
        <w:jc w:val="left"/>
      </w:pPr>
      <w:r>
        <w:t>осознание</w:t>
      </w:r>
      <w:r>
        <w:rPr>
          <w:spacing w:val="-7"/>
        </w:rPr>
        <w:t xml:space="preserve"> </w:t>
      </w:r>
      <w:r>
        <w:t>личного</w:t>
      </w:r>
      <w:r>
        <w:rPr>
          <w:spacing w:val="-3"/>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2"/>
        </w:rPr>
        <w:t xml:space="preserve"> </w:t>
      </w:r>
      <w:r>
        <w:t>будущего;</w:t>
      </w:r>
    </w:p>
    <w:p w:rsidR="00784805" w:rsidRDefault="00D8152A">
      <w:pPr>
        <w:pStyle w:val="a5"/>
        <w:spacing w:line="242" w:lineRule="auto"/>
        <w:ind w:left="630"/>
        <w:jc w:val="left"/>
      </w:pPr>
      <w:r>
        <w:t>ответственное</w:t>
      </w:r>
      <w:r>
        <w:rPr>
          <w:spacing w:val="11"/>
        </w:rPr>
        <w:t xml:space="preserve"> </w:t>
      </w:r>
      <w:r>
        <w:t>отношение</w:t>
      </w:r>
      <w:r>
        <w:rPr>
          <w:spacing w:val="25"/>
        </w:rPr>
        <w:t xml:space="preserve"> </w:t>
      </w:r>
      <w:r>
        <w:t>к</w:t>
      </w:r>
      <w:r>
        <w:rPr>
          <w:spacing w:val="18"/>
        </w:rPr>
        <w:t xml:space="preserve"> </w:t>
      </w:r>
      <w:r>
        <w:t>своим</w:t>
      </w:r>
      <w:r>
        <w:rPr>
          <w:spacing w:val="26"/>
        </w:rPr>
        <w:t xml:space="preserve"> </w:t>
      </w:r>
      <w:r>
        <w:t>родителям,</w:t>
      </w:r>
      <w:r>
        <w:rPr>
          <w:spacing w:val="18"/>
        </w:rPr>
        <w:t xml:space="preserve"> </w:t>
      </w:r>
      <w:r>
        <w:t>созданию</w:t>
      </w:r>
      <w:r>
        <w:rPr>
          <w:spacing w:val="19"/>
        </w:rPr>
        <w:t xml:space="preserve"> </w:t>
      </w:r>
      <w:r>
        <w:t>семьи</w:t>
      </w:r>
      <w:r>
        <w:rPr>
          <w:spacing w:val="18"/>
        </w:rPr>
        <w:t xml:space="preserve"> </w:t>
      </w:r>
      <w:r>
        <w:t>на</w:t>
      </w:r>
      <w:r>
        <w:rPr>
          <w:spacing w:val="13"/>
        </w:rPr>
        <w:t xml:space="preserve"> </w:t>
      </w:r>
      <w:r>
        <w:t>основе</w:t>
      </w:r>
      <w:r>
        <w:rPr>
          <w:spacing w:val="14"/>
        </w:rPr>
        <w:t xml:space="preserve"> </w:t>
      </w:r>
      <w:r>
        <w:t>осознанного</w:t>
      </w:r>
      <w:r>
        <w:rPr>
          <w:spacing w:val="-57"/>
        </w:rPr>
        <w:t xml:space="preserve"> </w:t>
      </w:r>
      <w:r>
        <w:t>принятияценностей</w:t>
      </w:r>
      <w:r>
        <w:rPr>
          <w:spacing w:val="1"/>
        </w:rPr>
        <w:t xml:space="preserve"> </w:t>
      </w:r>
      <w:r>
        <w:t>семейной</w:t>
      </w:r>
      <w:r>
        <w:rPr>
          <w:spacing w:val="-6"/>
        </w:rPr>
        <w:t xml:space="preserve"> </w:t>
      </w:r>
      <w:r>
        <w:t>жизни</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традициями</w:t>
      </w:r>
      <w:r>
        <w:rPr>
          <w:spacing w:val="3"/>
        </w:rPr>
        <w:t xml:space="preserve"> </w:t>
      </w:r>
      <w:r>
        <w:t>народов</w:t>
      </w:r>
      <w:r>
        <w:rPr>
          <w:spacing w:val="-2"/>
        </w:rPr>
        <w:t xml:space="preserve"> </w:t>
      </w:r>
      <w:r>
        <w:t>России.</w:t>
      </w:r>
    </w:p>
    <w:p w:rsidR="00784805" w:rsidRDefault="00D8152A">
      <w:pPr>
        <w:spacing w:line="269" w:lineRule="exact"/>
        <w:ind w:left="630"/>
        <w:rPr>
          <w:i/>
          <w:sz w:val="24"/>
        </w:rPr>
      </w:pPr>
      <w:r>
        <w:rPr>
          <w:i/>
          <w:sz w:val="24"/>
        </w:rPr>
        <w:t>Эстетического</w:t>
      </w:r>
      <w:r>
        <w:rPr>
          <w:i/>
          <w:spacing w:val="-1"/>
          <w:sz w:val="24"/>
        </w:rPr>
        <w:t xml:space="preserve"> </w:t>
      </w:r>
      <w:r>
        <w:rPr>
          <w:i/>
          <w:sz w:val="24"/>
        </w:rPr>
        <w:t>воспитания:</w:t>
      </w:r>
    </w:p>
    <w:p w:rsidR="00784805" w:rsidRDefault="00D8152A">
      <w:pPr>
        <w:pStyle w:val="a5"/>
        <w:spacing w:line="237" w:lineRule="auto"/>
        <w:ind w:left="630"/>
        <w:jc w:val="left"/>
      </w:pPr>
      <w:r>
        <w:t>эстетическое</w:t>
      </w:r>
      <w:r>
        <w:rPr>
          <w:spacing w:val="1"/>
        </w:rPr>
        <w:t xml:space="preserve"> </w:t>
      </w:r>
      <w:r>
        <w:t>отношение к миру,</w:t>
      </w:r>
      <w:r>
        <w:rPr>
          <w:spacing w:val="1"/>
        </w:rPr>
        <w:t xml:space="preserve"> </w:t>
      </w:r>
      <w:r>
        <w:t>включая</w:t>
      </w:r>
      <w:r>
        <w:rPr>
          <w:spacing w:val="1"/>
        </w:rPr>
        <w:t xml:space="preserve"> </w:t>
      </w:r>
      <w:r>
        <w:t>эстетику быта,</w:t>
      </w:r>
      <w:r>
        <w:rPr>
          <w:spacing w:val="1"/>
        </w:rPr>
        <w:t xml:space="preserve"> </w:t>
      </w:r>
      <w:r>
        <w:t>научного</w:t>
      </w:r>
      <w:r>
        <w:rPr>
          <w:spacing w:val="1"/>
        </w:rPr>
        <w:t xml:space="preserve"> </w:t>
      </w:r>
      <w:r>
        <w:t>и технического</w:t>
      </w:r>
      <w:r>
        <w:rPr>
          <w:spacing w:val="-57"/>
        </w:rPr>
        <w:t xml:space="preserve"> </w:t>
      </w:r>
      <w:r>
        <w:t>творчества,спорта,</w:t>
      </w:r>
      <w:r>
        <w:rPr>
          <w:spacing w:val="4"/>
        </w:rPr>
        <w:t xml:space="preserve"> </w:t>
      </w:r>
      <w:r>
        <w:t>труда,</w:t>
      </w:r>
      <w:r>
        <w:rPr>
          <w:spacing w:val="10"/>
        </w:rPr>
        <w:t xml:space="preserve"> </w:t>
      </w:r>
      <w:r>
        <w:t>общественных</w:t>
      </w:r>
      <w:r>
        <w:rPr>
          <w:spacing w:val="-6"/>
        </w:rPr>
        <w:t xml:space="preserve"> </w:t>
      </w:r>
      <w:r>
        <w:t>отношений;</w:t>
      </w:r>
    </w:p>
    <w:p w:rsidR="00784805" w:rsidRDefault="00D8152A">
      <w:pPr>
        <w:pStyle w:val="a5"/>
        <w:spacing w:before="8" w:line="275" w:lineRule="exact"/>
        <w:ind w:left="630"/>
        <w:jc w:val="left"/>
      </w:pPr>
      <w:r>
        <w:t>понимание</w:t>
      </w:r>
      <w:r>
        <w:rPr>
          <w:spacing w:val="-10"/>
        </w:rPr>
        <w:t xml:space="preserve"> </w:t>
      </w:r>
      <w:r>
        <w:t>эмоционального</w:t>
      </w:r>
      <w:r>
        <w:rPr>
          <w:spacing w:val="-1"/>
        </w:rPr>
        <w:t xml:space="preserve"> </w:t>
      </w:r>
      <w:r>
        <w:t>воздействия</w:t>
      </w:r>
      <w:r>
        <w:rPr>
          <w:spacing w:val="-7"/>
        </w:rPr>
        <w:t xml:space="preserve"> </w:t>
      </w:r>
      <w:r>
        <w:t>живой</w:t>
      </w:r>
      <w:r>
        <w:rPr>
          <w:spacing w:val="-9"/>
        </w:rPr>
        <w:t xml:space="preserve"> </w:t>
      </w:r>
      <w:r>
        <w:t>природы</w:t>
      </w:r>
      <w:r>
        <w:rPr>
          <w:spacing w:val="-3"/>
        </w:rPr>
        <w:t xml:space="preserve"> </w:t>
      </w:r>
      <w:r>
        <w:t>и её</w:t>
      </w:r>
      <w:r>
        <w:rPr>
          <w:spacing w:val="-11"/>
        </w:rPr>
        <w:t xml:space="preserve"> </w:t>
      </w:r>
      <w:r>
        <w:t>ценности;</w:t>
      </w:r>
    </w:p>
    <w:p w:rsidR="00784805" w:rsidRDefault="00D8152A">
      <w:pPr>
        <w:pStyle w:val="a5"/>
        <w:spacing w:line="242" w:lineRule="auto"/>
        <w:ind w:left="630"/>
        <w:jc w:val="left"/>
      </w:pPr>
      <w:r>
        <w:t>готовность</w:t>
      </w:r>
      <w:r>
        <w:rPr>
          <w:spacing w:val="44"/>
        </w:rPr>
        <w:t xml:space="preserve"> </w:t>
      </w:r>
      <w:r>
        <w:t>к</w:t>
      </w:r>
      <w:r>
        <w:rPr>
          <w:spacing w:val="46"/>
        </w:rPr>
        <w:t xml:space="preserve"> </w:t>
      </w:r>
      <w:r>
        <w:t>самовыражению</w:t>
      </w:r>
      <w:r>
        <w:rPr>
          <w:spacing w:val="42"/>
        </w:rPr>
        <w:t xml:space="preserve"> </w:t>
      </w:r>
      <w:r>
        <w:t>в</w:t>
      </w:r>
      <w:r>
        <w:rPr>
          <w:spacing w:val="49"/>
        </w:rPr>
        <w:t xml:space="preserve"> </w:t>
      </w:r>
      <w:r>
        <w:t>разных</w:t>
      </w:r>
      <w:r>
        <w:rPr>
          <w:spacing w:val="38"/>
        </w:rPr>
        <w:t xml:space="preserve"> </w:t>
      </w:r>
      <w:r>
        <w:t>видах</w:t>
      </w:r>
      <w:r>
        <w:rPr>
          <w:spacing w:val="42"/>
        </w:rPr>
        <w:t xml:space="preserve"> </w:t>
      </w:r>
      <w:r>
        <w:t>искусства,</w:t>
      </w:r>
      <w:r>
        <w:rPr>
          <w:spacing w:val="55"/>
        </w:rPr>
        <w:t xml:space="preserve"> </w:t>
      </w:r>
      <w:r>
        <w:t>стремление</w:t>
      </w:r>
      <w:r>
        <w:rPr>
          <w:spacing w:val="47"/>
        </w:rPr>
        <w:t xml:space="preserve"> </w:t>
      </w:r>
      <w:r>
        <w:t>проявлять</w:t>
      </w:r>
      <w:r>
        <w:rPr>
          <w:spacing w:val="44"/>
        </w:rPr>
        <w:t xml:space="preserve"> </w:t>
      </w:r>
      <w:r>
        <w:t>качества</w:t>
      </w:r>
      <w:r>
        <w:rPr>
          <w:spacing w:val="-57"/>
        </w:rPr>
        <w:t xml:space="preserve"> </w:t>
      </w:r>
      <w:r>
        <w:t>творческой</w:t>
      </w:r>
      <w:r>
        <w:rPr>
          <w:spacing w:val="-2"/>
        </w:rPr>
        <w:t xml:space="preserve"> </w:t>
      </w:r>
      <w:r>
        <w:t>личности.</w:t>
      </w:r>
    </w:p>
    <w:p w:rsidR="00784805" w:rsidRDefault="00D8152A">
      <w:pPr>
        <w:spacing w:line="269" w:lineRule="exact"/>
        <w:ind w:left="630"/>
        <w:rPr>
          <w:i/>
          <w:sz w:val="24"/>
        </w:rPr>
      </w:pPr>
      <w:r>
        <w:rPr>
          <w:i/>
          <w:sz w:val="24"/>
        </w:rPr>
        <w:t>Физического</w:t>
      </w:r>
      <w:r>
        <w:rPr>
          <w:i/>
          <w:spacing w:val="2"/>
          <w:sz w:val="24"/>
        </w:rPr>
        <w:t xml:space="preserve"> </w:t>
      </w:r>
      <w:r>
        <w:rPr>
          <w:i/>
          <w:sz w:val="24"/>
        </w:rPr>
        <w:t>воспитания:</w:t>
      </w:r>
    </w:p>
    <w:p w:rsidR="00784805" w:rsidRDefault="00D8152A">
      <w:pPr>
        <w:pStyle w:val="a5"/>
        <w:ind w:left="630" w:right="1234"/>
      </w:pPr>
      <w:r>
        <w:t>понимание и реализация здорового и безопасного образа жизни (здоровое питание,</w:t>
      </w:r>
      <w:r>
        <w:rPr>
          <w:spacing w:val="1"/>
        </w:rPr>
        <w:t xml:space="preserve"> </w:t>
      </w:r>
      <w:r>
        <w:t>соблюдение</w:t>
      </w:r>
      <w:r>
        <w:rPr>
          <w:spacing w:val="-11"/>
        </w:rPr>
        <w:t xml:space="preserve"> </w:t>
      </w:r>
      <w:r>
        <w:t>гигиенических</w:t>
      </w:r>
      <w:r>
        <w:rPr>
          <w:spacing w:val="-14"/>
        </w:rPr>
        <w:t xml:space="preserve"> </w:t>
      </w:r>
      <w:r>
        <w:t>правил</w:t>
      </w:r>
      <w:r>
        <w:rPr>
          <w:spacing w:val="-10"/>
        </w:rPr>
        <w:t xml:space="preserve"> </w:t>
      </w:r>
      <w:r>
        <w:t>и</w:t>
      </w:r>
      <w:r>
        <w:rPr>
          <w:spacing w:val="-15"/>
        </w:rPr>
        <w:t xml:space="preserve"> </w:t>
      </w:r>
      <w:r>
        <w:t>норм,</w:t>
      </w:r>
      <w:r>
        <w:rPr>
          <w:spacing w:val="-9"/>
        </w:rPr>
        <w:t xml:space="preserve"> </w:t>
      </w:r>
      <w:r>
        <w:t>сбалансированный</w:t>
      </w:r>
      <w:r>
        <w:rPr>
          <w:spacing w:val="-12"/>
        </w:rPr>
        <w:t xml:space="preserve"> </w:t>
      </w:r>
      <w:r>
        <w:t>режим</w:t>
      </w:r>
      <w:r>
        <w:rPr>
          <w:spacing w:val="-10"/>
        </w:rPr>
        <w:t xml:space="preserve"> </w:t>
      </w:r>
      <w:r>
        <w:t>занятий</w:t>
      </w:r>
      <w:r>
        <w:rPr>
          <w:spacing w:val="-13"/>
        </w:rPr>
        <w:t xml:space="preserve"> </w:t>
      </w:r>
      <w:r>
        <w:t>и</w:t>
      </w:r>
      <w:r>
        <w:rPr>
          <w:spacing w:val="-15"/>
        </w:rPr>
        <w:t xml:space="preserve"> </w:t>
      </w:r>
      <w:r>
        <w:t>отдыха,</w:t>
      </w:r>
      <w:r>
        <w:rPr>
          <w:spacing w:val="-58"/>
        </w:rPr>
        <w:t xml:space="preserve"> </w:t>
      </w:r>
      <w:r>
        <w:t>регулярная 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rPr>
          <w:spacing w:val="-1"/>
        </w:rPr>
        <w:t>отношения</w:t>
      </w:r>
      <w:r>
        <w:rPr>
          <w:spacing w:val="-3"/>
        </w:rPr>
        <w:t xml:space="preserve"> </w:t>
      </w:r>
      <w:r>
        <w:t>к собственному</w:t>
      </w:r>
      <w:r>
        <w:rPr>
          <w:spacing w:val="-4"/>
        </w:rPr>
        <w:t xml:space="preserve"> </w:t>
      </w:r>
      <w:r>
        <w:t>физическому</w:t>
      </w:r>
      <w:r>
        <w:rPr>
          <w:spacing w:val="-16"/>
        </w:rPr>
        <w:t xml:space="preserve"> </w:t>
      </w:r>
      <w:r>
        <w:t>и</w:t>
      </w:r>
      <w:r>
        <w:rPr>
          <w:spacing w:val="8"/>
        </w:rPr>
        <w:t xml:space="preserve"> </w:t>
      </w:r>
      <w:r>
        <w:t>психическому</w:t>
      </w:r>
      <w:r>
        <w:rPr>
          <w:spacing w:val="-14"/>
        </w:rPr>
        <w:t xml:space="preserve"> </w:t>
      </w:r>
      <w:r>
        <w:t>здоровью;</w:t>
      </w:r>
    </w:p>
    <w:p w:rsidR="00784805" w:rsidRDefault="00D8152A">
      <w:pPr>
        <w:pStyle w:val="a5"/>
        <w:spacing w:before="1" w:line="237" w:lineRule="auto"/>
        <w:ind w:left="630" w:right="1227"/>
      </w:pPr>
      <w:r>
        <w:t>понимание ценности правил индивидуального и коллективного безопасного поведения</w:t>
      </w:r>
      <w:r>
        <w:rPr>
          <w:spacing w:val="-57"/>
        </w:rPr>
        <w:t xml:space="preserve"> </w:t>
      </w:r>
      <w:r>
        <w:t>в</w:t>
      </w:r>
      <w:r>
        <w:rPr>
          <w:spacing w:val="3"/>
        </w:rPr>
        <w:t xml:space="preserve"> </w:t>
      </w:r>
      <w:r>
        <w:t>ситуациях,</w:t>
      </w:r>
      <w:r>
        <w:rPr>
          <w:spacing w:val="15"/>
        </w:rPr>
        <w:t xml:space="preserve"> </w:t>
      </w:r>
      <w:r>
        <w:t>угрожающих</w:t>
      </w:r>
      <w:r>
        <w:rPr>
          <w:spacing w:val="-6"/>
        </w:rPr>
        <w:t xml:space="preserve"> </w:t>
      </w:r>
      <w:r>
        <w:t>здоровью</w:t>
      </w:r>
      <w:r>
        <w:rPr>
          <w:spacing w:val="-5"/>
        </w:rPr>
        <w:t xml:space="preserve"> </w:t>
      </w:r>
      <w:r>
        <w:t>и жизни</w:t>
      </w:r>
      <w:r>
        <w:rPr>
          <w:spacing w:val="-2"/>
        </w:rPr>
        <w:t xml:space="preserve"> </w:t>
      </w:r>
      <w:r>
        <w:t>людей;</w:t>
      </w:r>
    </w:p>
    <w:p w:rsidR="00784805" w:rsidRDefault="00D8152A">
      <w:pPr>
        <w:pStyle w:val="a5"/>
        <w:spacing w:before="5" w:line="237" w:lineRule="auto"/>
        <w:ind w:left="630" w:right="1234"/>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5"/>
        </w:rPr>
        <w:t xml:space="preserve"> </w:t>
      </w:r>
      <w:r>
        <w:t>курения).</w:t>
      </w:r>
    </w:p>
    <w:p w:rsidR="00784805" w:rsidRDefault="00D8152A">
      <w:pPr>
        <w:spacing w:before="8" w:line="275" w:lineRule="exact"/>
        <w:ind w:left="630"/>
        <w:jc w:val="both"/>
        <w:rPr>
          <w:i/>
          <w:sz w:val="24"/>
        </w:rPr>
      </w:pPr>
      <w:r>
        <w:rPr>
          <w:i/>
          <w:sz w:val="24"/>
        </w:rPr>
        <w:t>Трудового</w:t>
      </w:r>
      <w:r>
        <w:rPr>
          <w:i/>
          <w:spacing w:val="2"/>
          <w:sz w:val="24"/>
        </w:rPr>
        <w:t xml:space="preserve"> </w:t>
      </w:r>
      <w:r>
        <w:rPr>
          <w:i/>
          <w:sz w:val="24"/>
        </w:rPr>
        <w:t>воспитания:</w:t>
      </w:r>
    </w:p>
    <w:p w:rsidR="00784805" w:rsidRDefault="00D8152A">
      <w:pPr>
        <w:pStyle w:val="a5"/>
        <w:spacing w:line="274" w:lineRule="exact"/>
        <w:ind w:left="630"/>
      </w:pPr>
      <w:r>
        <w:t>готовность</w:t>
      </w:r>
      <w:r>
        <w:rPr>
          <w:spacing w:val="-9"/>
        </w:rPr>
        <w:t xml:space="preserve"> </w:t>
      </w:r>
      <w:r>
        <w:t>к</w:t>
      </w:r>
      <w:r>
        <w:rPr>
          <w:spacing w:val="-13"/>
        </w:rPr>
        <w:t xml:space="preserve"> </w:t>
      </w:r>
      <w:r>
        <w:t>труду,</w:t>
      </w:r>
      <w:r>
        <w:rPr>
          <w:spacing w:val="1"/>
        </w:rPr>
        <w:t xml:space="preserve"> </w:t>
      </w:r>
      <w:r>
        <w:t>осознание</w:t>
      </w:r>
      <w:r>
        <w:rPr>
          <w:spacing w:val="-11"/>
        </w:rPr>
        <w:t xml:space="preserve"> </w:t>
      </w:r>
      <w:r>
        <w:t>ценности</w:t>
      </w:r>
      <w:r>
        <w:rPr>
          <w:spacing w:val="-4"/>
        </w:rPr>
        <w:t xml:space="preserve"> </w:t>
      </w:r>
      <w:r>
        <w:t>мастерства,</w:t>
      </w:r>
      <w:r>
        <w:rPr>
          <w:spacing w:val="-4"/>
        </w:rPr>
        <w:t xml:space="preserve"> </w:t>
      </w:r>
      <w:r>
        <w:t>трудолюбие;</w:t>
      </w:r>
    </w:p>
    <w:p w:rsidR="00784805" w:rsidRDefault="00D8152A">
      <w:pPr>
        <w:pStyle w:val="a5"/>
        <w:spacing w:before="1" w:line="237" w:lineRule="auto"/>
        <w:ind w:left="2009" w:right="2083" w:hanging="137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направленности,способность</w:t>
      </w:r>
      <w:r>
        <w:rPr>
          <w:spacing w:val="-4"/>
        </w:rPr>
        <w:t xml:space="preserve"> </w:t>
      </w:r>
      <w:r>
        <w:t>инициировать,</w:t>
      </w:r>
      <w:r>
        <w:rPr>
          <w:spacing w:val="-3"/>
        </w:rPr>
        <w:t xml:space="preserve"> </w:t>
      </w:r>
      <w:r>
        <w:t>планировать</w:t>
      </w:r>
      <w:r>
        <w:rPr>
          <w:spacing w:val="-3"/>
        </w:rPr>
        <w:t xml:space="preserve"> </w:t>
      </w:r>
      <w:r>
        <w:t>и</w:t>
      </w:r>
    </w:p>
    <w:p w:rsidR="00784805" w:rsidRDefault="00D8152A">
      <w:pPr>
        <w:pStyle w:val="a5"/>
        <w:spacing w:before="4"/>
        <w:ind w:left="630" w:right="1275"/>
        <w:jc w:val="left"/>
      </w:pPr>
      <w:r>
        <w:t>самостоятельно выполнять такую деятельность; 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38"/>
        </w:rPr>
        <w:t xml:space="preserve"> </w:t>
      </w:r>
      <w:r>
        <w:t>деятельности,</w:t>
      </w:r>
      <w:r>
        <w:rPr>
          <w:spacing w:val="44"/>
        </w:rPr>
        <w:t xml:space="preserve"> </w:t>
      </w:r>
      <w:r>
        <w:t>умение</w:t>
      </w:r>
      <w:r>
        <w:rPr>
          <w:spacing w:val="44"/>
        </w:rPr>
        <w:t xml:space="preserve"> </w:t>
      </w:r>
      <w:r>
        <w:t>совершать</w:t>
      </w:r>
      <w:r>
        <w:rPr>
          <w:spacing w:val="38"/>
        </w:rPr>
        <w:t xml:space="preserve"> </w:t>
      </w:r>
      <w:r>
        <w:t>осознанныйвыбор</w:t>
      </w:r>
      <w:r>
        <w:rPr>
          <w:spacing w:val="-10"/>
        </w:rPr>
        <w:t xml:space="preserve"> </w:t>
      </w:r>
      <w:r>
        <w:t>будущей</w:t>
      </w:r>
      <w:r>
        <w:rPr>
          <w:spacing w:val="-57"/>
        </w:rPr>
        <w:t xml:space="preserve"> </w:t>
      </w:r>
      <w:r>
        <w:t>профессии</w:t>
      </w:r>
      <w:r>
        <w:rPr>
          <w:spacing w:val="-1"/>
        </w:rPr>
        <w:t xml:space="preserve"> </w:t>
      </w:r>
      <w:r>
        <w:t>и</w:t>
      </w:r>
      <w:r>
        <w:rPr>
          <w:spacing w:val="3"/>
        </w:rPr>
        <w:t xml:space="preserve"> </w:t>
      </w:r>
      <w:r>
        <w:t>реализовывать</w:t>
      </w:r>
      <w:r>
        <w:rPr>
          <w:spacing w:val="4"/>
        </w:rPr>
        <w:t xml:space="preserve"> </w:t>
      </w:r>
      <w:r>
        <w:t>собственные</w:t>
      </w:r>
      <w:r>
        <w:rPr>
          <w:spacing w:val="-4"/>
        </w:rPr>
        <w:t xml:space="preserve"> </w:t>
      </w:r>
      <w:r>
        <w:t>жизненные планы;</w:t>
      </w:r>
    </w:p>
    <w:p w:rsidR="00784805" w:rsidRDefault="00D8152A">
      <w:pPr>
        <w:pStyle w:val="a5"/>
        <w:spacing w:before="3"/>
        <w:ind w:left="630"/>
        <w:jc w:val="left"/>
      </w:pPr>
      <w:r>
        <w:rPr>
          <w:spacing w:val="-1"/>
        </w:rPr>
        <w:t>готовность</w:t>
      </w:r>
      <w:r>
        <w:rPr>
          <w:spacing w:val="-6"/>
        </w:rPr>
        <w:t xml:space="preserve"> </w:t>
      </w:r>
      <w:r>
        <w:t>и</w:t>
      </w:r>
      <w:r>
        <w:rPr>
          <w:spacing w:val="-7"/>
        </w:rPr>
        <w:t xml:space="preserve"> </w:t>
      </w:r>
      <w:r>
        <w:t>способность</w:t>
      </w:r>
      <w:r>
        <w:rPr>
          <w:spacing w:val="-1"/>
        </w:rPr>
        <w:t xml:space="preserve"> </w:t>
      </w:r>
      <w:r>
        <w:t>к</w:t>
      </w:r>
      <w:r>
        <w:rPr>
          <w:spacing w:val="-15"/>
        </w:rPr>
        <w:t xml:space="preserve"> </w:t>
      </w:r>
      <w:r>
        <w:t>образованию</w:t>
      </w:r>
      <w:r>
        <w:rPr>
          <w:spacing w:val="-4"/>
        </w:rPr>
        <w:t xml:space="preserve"> </w:t>
      </w:r>
      <w:r>
        <w:t>и</w:t>
      </w:r>
      <w:r>
        <w:rPr>
          <w:spacing w:val="-8"/>
        </w:rPr>
        <w:t xml:space="preserve"> </w:t>
      </w:r>
      <w:r>
        <w:t>самообразованию</w:t>
      </w:r>
      <w:r>
        <w:rPr>
          <w:spacing w:val="-8"/>
        </w:rPr>
        <w:t xml:space="preserve"> </w:t>
      </w:r>
      <w:r>
        <w:t>на</w:t>
      </w:r>
      <w:r>
        <w:rPr>
          <w:spacing w:val="-4"/>
        </w:rPr>
        <w:t xml:space="preserve"> </w:t>
      </w:r>
      <w:r>
        <w:t>протяжении</w:t>
      </w:r>
      <w:r>
        <w:rPr>
          <w:spacing w:val="-6"/>
        </w:rPr>
        <w:t xml:space="preserve"> </w:t>
      </w:r>
      <w:r>
        <w:t>всей</w:t>
      </w:r>
      <w:r>
        <w:rPr>
          <w:spacing w:val="-7"/>
        </w:rPr>
        <w:t xml:space="preserve"> </w:t>
      </w:r>
      <w:r>
        <w:t>жизни.</w:t>
      </w:r>
    </w:p>
    <w:p w:rsidR="00784805" w:rsidRDefault="00D8152A">
      <w:pPr>
        <w:spacing w:before="2" w:line="275" w:lineRule="exact"/>
        <w:ind w:left="630"/>
        <w:rPr>
          <w:i/>
          <w:sz w:val="24"/>
        </w:rPr>
      </w:pPr>
      <w:r>
        <w:rPr>
          <w:i/>
          <w:sz w:val="24"/>
        </w:rPr>
        <w:t>Экологического</w:t>
      </w:r>
      <w:r>
        <w:rPr>
          <w:i/>
          <w:spacing w:val="3"/>
          <w:sz w:val="24"/>
        </w:rPr>
        <w:t xml:space="preserve"> </w:t>
      </w:r>
      <w:r>
        <w:rPr>
          <w:i/>
          <w:sz w:val="24"/>
        </w:rPr>
        <w:t>воспитания:</w:t>
      </w:r>
    </w:p>
    <w:p w:rsidR="00784805" w:rsidRDefault="00D8152A">
      <w:pPr>
        <w:pStyle w:val="a5"/>
        <w:spacing w:before="6" w:line="232" w:lineRule="auto"/>
        <w:ind w:left="630" w:right="665"/>
        <w:jc w:val="left"/>
      </w:pPr>
      <w:r>
        <w:t>экологически</w:t>
      </w:r>
      <w:r>
        <w:rPr>
          <w:spacing w:val="44"/>
        </w:rPr>
        <w:t xml:space="preserve"> </w:t>
      </w:r>
      <w:r>
        <w:t>целесообразное</w:t>
      </w:r>
      <w:r>
        <w:rPr>
          <w:spacing w:val="34"/>
        </w:rPr>
        <w:t xml:space="preserve"> </w:t>
      </w:r>
      <w:r>
        <w:t>отношение</w:t>
      </w:r>
      <w:r>
        <w:rPr>
          <w:spacing w:val="37"/>
        </w:rPr>
        <w:t xml:space="preserve"> </w:t>
      </w:r>
      <w:r>
        <w:t>к</w:t>
      </w:r>
      <w:r>
        <w:rPr>
          <w:spacing w:val="31"/>
        </w:rPr>
        <w:t xml:space="preserve"> </w:t>
      </w:r>
      <w:r>
        <w:t>природе</w:t>
      </w:r>
      <w:r>
        <w:rPr>
          <w:spacing w:val="42"/>
        </w:rPr>
        <w:t xml:space="preserve"> </w:t>
      </w:r>
      <w:r>
        <w:t>как</w:t>
      </w:r>
      <w:r>
        <w:rPr>
          <w:spacing w:val="37"/>
        </w:rPr>
        <w:t xml:space="preserve"> </w:t>
      </w:r>
      <w:r>
        <w:t>источнику</w:t>
      </w:r>
      <w:r>
        <w:rPr>
          <w:spacing w:val="24"/>
        </w:rPr>
        <w:t xml:space="preserve"> </w:t>
      </w:r>
      <w:r>
        <w:t>жизни</w:t>
      </w:r>
      <w:r>
        <w:rPr>
          <w:spacing w:val="40"/>
        </w:rPr>
        <w:t xml:space="preserve"> </w:t>
      </w:r>
      <w:r>
        <w:t>на</w:t>
      </w:r>
      <w:r>
        <w:rPr>
          <w:spacing w:val="33"/>
        </w:rPr>
        <w:t xml:space="preserve"> </w:t>
      </w:r>
      <w:r>
        <w:t>Земле,</w:t>
      </w:r>
      <w:r>
        <w:rPr>
          <w:spacing w:val="-57"/>
        </w:rPr>
        <w:t xml:space="preserve"> </w:t>
      </w:r>
      <w:r>
        <w:t>основе</w:t>
      </w:r>
      <w:r>
        <w:rPr>
          <w:spacing w:val="41"/>
        </w:rPr>
        <w:t xml:space="preserve"> </w:t>
      </w:r>
      <w:r>
        <w:t>еёсуществования;</w:t>
      </w:r>
    </w:p>
    <w:p w:rsidR="00784805" w:rsidRDefault="00D8152A">
      <w:pPr>
        <w:pStyle w:val="a5"/>
        <w:spacing w:before="5" w:line="244" w:lineRule="auto"/>
        <w:ind w:left="630" w:right="1916"/>
        <w:jc w:val="left"/>
      </w:pPr>
      <w:r>
        <w:t>повышение уровня экологической культуры: приобретение опыта планирования</w:t>
      </w:r>
      <w:r>
        <w:rPr>
          <w:spacing w:val="-57"/>
        </w:rPr>
        <w:t xml:space="preserve"> </w:t>
      </w:r>
      <w:r>
        <w:t>поступков иоценки их возможных последствий для окружающей среды;</w:t>
      </w:r>
      <w:r>
        <w:rPr>
          <w:spacing w:val="1"/>
        </w:rPr>
        <w:t xml:space="preserve"> </w:t>
      </w:r>
      <w:r>
        <w:t>осознание</w:t>
      </w:r>
      <w:r>
        <w:rPr>
          <w:spacing w:val="-5"/>
        </w:rPr>
        <w:t xml:space="preserve"> </w:t>
      </w:r>
      <w:r>
        <w:t>глобального характера</w:t>
      </w:r>
      <w:r>
        <w:rPr>
          <w:spacing w:val="-5"/>
        </w:rPr>
        <w:t xml:space="preserve"> </w:t>
      </w:r>
      <w:r>
        <w:t>экологических</w:t>
      </w:r>
      <w:r>
        <w:rPr>
          <w:spacing w:val="-8"/>
        </w:rPr>
        <w:t xml:space="preserve"> </w:t>
      </w:r>
      <w:r>
        <w:t>проблем</w:t>
      </w:r>
      <w:r>
        <w:rPr>
          <w:spacing w:val="-4"/>
        </w:rPr>
        <w:t xml:space="preserve"> </w:t>
      </w:r>
      <w:r>
        <w:t>и</w:t>
      </w:r>
      <w:r>
        <w:rPr>
          <w:spacing w:val="-8"/>
        </w:rPr>
        <w:t xml:space="preserve"> </w:t>
      </w:r>
      <w:r>
        <w:t>путей их</w:t>
      </w:r>
      <w:r>
        <w:rPr>
          <w:spacing w:val="-10"/>
        </w:rPr>
        <w:t xml:space="preserve"> </w:t>
      </w:r>
      <w:r>
        <w:t>решения;</w:t>
      </w:r>
    </w:p>
    <w:p w:rsidR="00784805" w:rsidRDefault="00D8152A">
      <w:pPr>
        <w:pStyle w:val="a5"/>
        <w:ind w:left="630" w:right="1239"/>
      </w:pPr>
      <w:r>
        <w:t>способность</w:t>
      </w:r>
      <w:r>
        <w:rPr>
          <w:spacing w:val="-6"/>
        </w:rPr>
        <w:t xml:space="preserve"> </w:t>
      </w:r>
      <w:r>
        <w:t>использовать</w:t>
      </w:r>
      <w:r>
        <w:rPr>
          <w:spacing w:val="-5"/>
        </w:rPr>
        <w:t xml:space="preserve"> </w:t>
      </w:r>
      <w:r>
        <w:t>приобретаемые</w:t>
      </w:r>
      <w:r>
        <w:rPr>
          <w:spacing w:val="-13"/>
        </w:rPr>
        <w:t xml:space="preserve"> </w:t>
      </w:r>
      <w:r>
        <w:t>при</w:t>
      </w:r>
      <w:r>
        <w:rPr>
          <w:spacing w:val="-11"/>
        </w:rPr>
        <w:t xml:space="preserve"> </w:t>
      </w:r>
      <w:r>
        <w:t>изучении</w:t>
      </w:r>
      <w:r>
        <w:rPr>
          <w:spacing w:val="-5"/>
        </w:rPr>
        <w:t xml:space="preserve"> </w:t>
      </w:r>
      <w:r>
        <w:t>биологии</w:t>
      </w:r>
      <w:r>
        <w:rPr>
          <w:spacing w:val="-11"/>
        </w:rPr>
        <w:t xml:space="preserve"> </w:t>
      </w:r>
      <w:r>
        <w:t>знания</w:t>
      </w:r>
      <w:r>
        <w:rPr>
          <w:spacing w:val="-12"/>
        </w:rPr>
        <w:t xml:space="preserve"> </w:t>
      </w:r>
      <w:r>
        <w:t>и</w:t>
      </w:r>
      <w:r>
        <w:rPr>
          <w:spacing w:val="-6"/>
        </w:rPr>
        <w:t xml:space="preserve"> </w:t>
      </w:r>
      <w:r>
        <w:t>умения</w:t>
      </w:r>
      <w:r>
        <w:rPr>
          <w:spacing w:val="-6"/>
        </w:rPr>
        <w:t xml:space="preserve"> </w:t>
      </w:r>
      <w:r>
        <w:t>при</w:t>
      </w:r>
      <w:r>
        <w:rPr>
          <w:spacing w:val="-58"/>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 поведения в природе, направленных на сохранение равновесия в экосистемах,</w:t>
      </w:r>
      <w:r>
        <w:rPr>
          <w:spacing w:val="1"/>
        </w:rPr>
        <w:t xml:space="preserve"> </w:t>
      </w:r>
      <w:r>
        <w:t>охрану</w:t>
      </w:r>
      <w:r>
        <w:rPr>
          <w:spacing w:val="-8"/>
        </w:rPr>
        <w:t xml:space="preserve"> </w:t>
      </w:r>
      <w:r>
        <w:t>видов,</w:t>
      </w:r>
      <w:r>
        <w:rPr>
          <w:spacing w:val="1"/>
        </w:rPr>
        <w:t xml:space="preserve"> </w:t>
      </w:r>
      <w:r>
        <w:t>экосистем,</w:t>
      </w:r>
      <w:r>
        <w:rPr>
          <w:spacing w:val="5"/>
        </w:rPr>
        <w:t xml:space="preserve"> </w:t>
      </w:r>
      <w:r>
        <w:t>биосферы);</w:t>
      </w:r>
    </w:p>
    <w:p w:rsidR="00784805" w:rsidRDefault="00D8152A">
      <w:pPr>
        <w:pStyle w:val="a5"/>
        <w:ind w:left="630" w:right="1229"/>
      </w:pPr>
      <w:r>
        <w:t>активное</w:t>
      </w:r>
      <w:r>
        <w:rPr>
          <w:spacing w:val="-12"/>
        </w:rPr>
        <w:t xml:space="preserve"> </w:t>
      </w:r>
      <w:r>
        <w:t>неприятие</w:t>
      </w:r>
      <w:r>
        <w:rPr>
          <w:spacing w:val="-11"/>
        </w:rPr>
        <w:t xml:space="preserve"> </w:t>
      </w:r>
      <w:r>
        <w:t>действий,</w:t>
      </w:r>
      <w:r>
        <w:rPr>
          <w:spacing w:val="-13"/>
        </w:rPr>
        <w:t xml:space="preserve"> </w:t>
      </w:r>
      <w:r>
        <w:t>приносящих</w:t>
      </w:r>
      <w:r>
        <w:rPr>
          <w:spacing w:val="-15"/>
        </w:rPr>
        <w:t xml:space="preserve"> </w:t>
      </w:r>
      <w:r>
        <w:t>вред</w:t>
      </w:r>
      <w:r>
        <w:rPr>
          <w:spacing w:val="-13"/>
        </w:rPr>
        <w:t xml:space="preserve"> </w:t>
      </w:r>
      <w:r>
        <w:t>окружающей</w:t>
      </w:r>
      <w:r>
        <w:rPr>
          <w:spacing w:val="-9"/>
        </w:rPr>
        <w:t xml:space="preserve"> </w:t>
      </w:r>
      <w:r>
        <w:t>природной</w:t>
      </w:r>
      <w:r>
        <w:rPr>
          <w:spacing w:val="-10"/>
        </w:rPr>
        <w:t xml:space="preserve"> </w:t>
      </w:r>
      <w:r>
        <w:t>среде,</w:t>
      </w:r>
      <w:r>
        <w:rPr>
          <w:spacing w:val="-4"/>
        </w:rPr>
        <w:t xml:space="preserve"> </w:t>
      </w:r>
      <w:r>
        <w:t>умение</w:t>
      </w:r>
      <w:r>
        <w:rPr>
          <w:spacing w:val="-58"/>
        </w:rPr>
        <w:t xml:space="preserve"> </w:t>
      </w:r>
      <w:r>
        <w:t>прогнозировать</w:t>
      </w:r>
      <w:r>
        <w:rPr>
          <w:spacing w:val="38"/>
        </w:rPr>
        <w:t xml:space="preserve"> </w:t>
      </w:r>
      <w:r>
        <w:t>неблагоприятные</w:t>
      </w:r>
      <w:r>
        <w:rPr>
          <w:spacing w:val="41"/>
        </w:rPr>
        <w:t xml:space="preserve"> </w:t>
      </w:r>
      <w:r>
        <w:t>экологические</w:t>
      </w:r>
      <w:r>
        <w:rPr>
          <w:spacing w:val="40"/>
        </w:rPr>
        <w:t xml:space="preserve"> </w:t>
      </w:r>
      <w:r>
        <w:t>последствия</w:t>
      </w:r>
      <w:r>
        <w:rPr>
          <w:spacing w:val="41"/>
        </w:rPr>
        <w:t xml:space="preserve"> </w:t>
      </w:r>
      <w:r>
        <w:t>предпринимаемых</w:t>
      </w:r>
    </w:p>
    <w:p w:rsidR="00784805" w:rsidRDefault="00784805">
      <w:pPr>
        <w:sectPr w:rsidR="00784805">
          <w:footerReference w:type="default" r:id="rId103"/>
          <w:pgSz w:w="11900" w:h="16840"/>
          <w:pgMar w:top="760" w:right="140" w:bottom="280" w:left="920" w:header="0" w:footer="0" w:gutter="0"/>
          <w:cols w:space="720"/>
        </w:sectPr>
      </w:pPr>
    </w:p>
    <w:p w:rsidR="00784805" w:rsidRDefault="00D8152A">
      <w:pPr>
        <w:pStyle w:val="a5"/>
        <w:spacing w:before="63"/>
        <w:ind w:left="630"/>
      </w:pPr>
      <w:r>
        <w:lastRenderedPageBreak/>
        <w:t>действий</w:t>
      </w:r>
      <w:r>
        <w:rPr>
          <w:spacing w:val="1"/>
        </w:rPr>
        <w:t xml:space="preserve"> </w:t>
      </w:r>
      <w:r>
        <w:t>и</w:t>
      </w:r>
      <w:r>
        <w:rPr>
          <w:spacing w:val="-5"/>
        </w:rPr>
        <w:t xml:space="preserve"> </w:t>
      </w:r>
      <w:r>
        <w:t>предотвращать</w:t>
      </w:r>
      <w:r>
        <w:rPr>
          <w:spacing w:val="-1"/>
        </w:rPr>
        <w:t xml:space="preserve"> </w:t>
      </w:r>
      <w:r>
        <w:t>их;</w:t>
      </w:r>
    </w:p>
    <w:p w:rsidR="00784805" w:rsidRDefault="00D8152A">
      <w:pPr>
        <w:pStyle w:val="a5"/>
        <w:spacing w:before="7"/>
        <w:ind w:left="630" w:right="1228"/>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готовности к участию в</w:t>
      </w:r>
      <w:r>
        <w:rPr>
          <w:spacing w:val="1"/>
        </w:rPr>
        <w:t xml:space="preserve"> </w:t>
      </w:r>
      <w:r>
        <w:t>практической</w:t>
      </w:r>
      <w:r>
        <w:rPr>
          <w:spacing w:val="2"/>
        </w:rPr>
        <w:t xml:space="preserve"> </w:t>
      </w:r>
      <w:r>
        <w:t>деятельности</w:t>
      </w:r>
      <w:r>
        <w:rPr>
          <w:spacing w:val="6"/>
        </w:rPr>
        <w:t xml:space="preserve"> </w:t>
      </w:r>
      <w:r>
        <w:t>экологической</w:t>
      </w:r>
      <w:r>
        <w:rPr>
          <w:spacing w:val="-1"/>
        </w:rPr>
        <w:t xml:space="preserve"> </w:t>
      </w:r>
      <w:r>
        <w:t>направленности.</w:t>
      </w:r>
    </w:p>
    <w:p w:rsidR="00784805" w:rsidRDefault="00D8152A">
      <w:pPr>
        <w:spacing w:before="1" w:line="273" w:lineRule="exact"/>
        <w:ind w:left="630"/>
        <w:jc w:val="both"/>
        <w:rPr>
          <w:i/>
          <w:sz w:val="24"/>
        </w:rPr>
      </w:pPr>
      <w:r>
        <w:rPr>
          <w:i/>
          <w:sz w:val="24"/>
        </w:rPr>
        <w:t>Ценности</w:t>
      </w:r>
      <w:r>
        <w:rPr>
          <w:i/>
          <w:spacing w:val="-2"/>
          <w:sz w:val="24"/>
        </w:rPr>
        <w:t xml:space="preserve"> </w:t>
      </w:r>
      <w:r>
        <w:rPr>
          <w:i/>
          <w:sz w:val="24"/>
        </w:rPr>
        <w:t>научного</w:t>
      </w:r>
      <w:r>
        <w:rPr>
          <w:i/>
          <w:spacing w:val="-6"/>
          <w:sz w:val="24"/>
        </w:rPr>
        <w:t xml:space="preserve"> </w:t>
      </w:r>
      <w:r>
        <w:rPr>
          <w:i/>
          <w:sz w:val="24"/>
        </w:rPr>
        <w:t>познания:</w:t>
      </w:r>
    </w:p>
    <w:p w:rsidR="00784805" w:rsidRDefault="00D8152A">
      <w:pPr>
        <w:pStyle w:val="a5"/>
        <w:ind w:left="630" w:right="1233"/>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основанного на диалоге культур, способствующего</w:t>
      </w:r>
      <w:r>
        <w:rPr>
          <w:spacing w:val="1"/>
        </w:rPr>
        <w:t xml:space="preserve"> </w:t>
      </w:r>
      <w:r>
        <w:t>осознанию</w:t>
      </w:r>
      <w:r>
        <w:rPr>
          <w:spacing w:val="-1"/>
        </w:rPr>
        <w:t xml:space="preserve"> </w:t>
      </w:r>
      <w:r>
        <w:t>своего</w:t>
      </w:r>
      <w:r>
        <w:rPr>
          <w:spacing w:val="5"/>
        </w:rPr>
        <w:t xml:space="preserve"> </w:t>
      </w:r>
      <w:r>
        <w:t>места в поликультурном</w:t>
      </w:r>
      <w:r>
        <w:rPr>
          <w:spacing w:val="1"/>
        </w:rPr>
        <w:t xml:space="preserve"> </w:t>
      </w:r>
      <w:r>
        <w:t>мире;</w:t>
      </w:r>
    </w:p>
    <w:p w:rsidR="00784805" w:rsidRDefault="00D8152A">
      <w:pPr>
        <w:pStyle w:val="a5"/>
        <w:spacing w:before="76" w:line="242" w:lineRule="auto"/>
        <w:ind w:left="630" w:right="1233"/>
      </w:pPr>
      <w:r>
        <w:t>совершенствование языковой и читательской культуры как средства взаимодействия</w:t>
      </w:r>
      <w:r>
        <w:rPr>
          <w:spacing w:val="1"/>
        </w:rPr>
        <w:t xml:space="preserve"> </w:t>
      </w:r>
      <w:r>
        <w:t>между</w:t>
      </w:r>
      <w:r>
        <w:rPr>
          <w:spacing w:val="-7"/>
        </w:rPr>
        <w:t xml:space="preserve"> </w:t>
      </w:r>
      <w:r>
        <w:t>людьми</w:t>
      </w:r>
      <w:r>
        <w:rPr>
          <w:spacing w:val="9"/>
        </w:rPr>
        <w:t xml:space="preserve"> </w:t>
      </w:r>
      <w:r>
        <w:t>и</w:t>
      </w:r>
      <w:r>
        <w:rPr>
          <w:spacing w:val="-2"/>
        </w:rPr>
        <w:t xml:space="preserve"> </w:t>
      </w:r>
      <w:r>
        <w:t>познания</w:t>
      </w:r>
      <w:r>
        <w:rPr>
          <w:spacing w:val="-1"/>
        </w:rPr>
        <w:t xml:space="preserve"> </w:t>
      </w:r>
      <w:r>
        <w:t>мира;</w:t>
      </w:r>
    </w:p>
    <w:p w:rsidR="00784805" w:rsidRDefault="00D8152A">
      <w:pPr>
        <w:pStyle w:val="a5"/>
        <w:tabs>
          <w:tab w:val="left" w:pos="2422"/>
          <w:tab w:val="left" w:pos="3616"/>
          <w:tab w:val="left" w:pos="4270"/>
          <w:tab w:val="left" w:pos="5016"/>
          <w:tab w:val="left" w:pos="5653"/>
          <w:tab w:val="left" w:pos="6205"/>
          <w:tab w:val="left" w:pos="6796"/>
          <w:tab w:val="left" w:pos="7161"/>
          <w:tab w:val="left" w:pos="7606"/>
          <w:tab w:val="left" w:pos="8966"/>
          <w:tab w:val="left" w:pos="9357"/>
        </w:tabs>
        <w:ind w:left="630" w:right="1227"/>
        <w:jc w:val="left"/>
      </w:pPr>
      <w:r>
        <w:t>понимание</w:t>
      </w:r>
      <w:r>
        <w:rPr>
          <w:spacing w:val="29"/>
        </w:rPr>
        <w:t xml:space="preserve"> </w:t>
      </w:r>
      <w:r>
        <w:t>специфики</w:t>
      </w:r>
      <w:r>
        <w:rPr>
          <w:spacing w:val="31"/>
        </w:rPr>
        <w:t xml:space="preserve"> </w:t>
      </w:r>
      <w:r>
        <w:t>биологии</w:t>
      </w:r>
      <w:r>
        <w:rPr>
          <w:spacing w:val="26"/>
        </w:rPr>
        <w:t xml:space="preserve"> </w:t>
      </w:r>
      <w:r>
        <w:t>как</w:t>
      </w:r>
      <w:r>
        <w:rPr>
          <w:spacing w:val="28"/>
        </w:rPr>
        <w:t xml:space="preserve"> </w:t>
      </w:r>
      <w:r>
        <w:t>науки,</w:t>
      </w:r>
      <w:r>
        <w:rPr>
          <w:spacing w:val="36"/>
        </w:rPr>
        <w:t xml:space="preserve"> </w:t>
      </w:r>
      <w:r>
        <w:t>осознание</w:t>
      </w:r>
      <w:r>
        <w:rPr>
          <w:spacing w:val="29"/>
        </w:rPr>
        <w:t xml:space="preserve"> </w:t>
      </w:r>
      <w:r>
        <w:t>её</w:t>
      </w:r>
      <w:r>
        <w:rPr>
          <w:spacing w:val="29"/>
        </w:rPr>
        <w:t xml:space="preserve"> </w:t>
      </w:r>
      <w:r>
        <w:t>роли</w:t>
      </w:r>
      <w:r>
        <w:rPr>
          <w:spacing w:val="31"/>
        </w:rPr>
        <w:t xml:space="preserve"> </w:t>
      </w:r>
      <w:r>
        <w:t>в</w:t>
      </w:r>
      <w:r>
        <w:rPr>
          <w:spacing w:val="31"/>
        </w:rPr>
        <w:t xml:space="preserve"> </w:t>
      </w:r>
      <w:r>
        <w:t>формировании</w:t>
      </w:r>
      <w:r>
        <w:rPr>
          <w:spacing w:val="-57"/>
        </w:rPr>
        <w:t xml:space="preserve"> </w:t>
      </w:r>
      <w:r>
        <w:t>рационального</w:t>
      </w:r>
      <w:r>
        <w:tab/>
        <w:t>научного</w:t>
      </w:r>
      <w:r>
        <w:tab/>
        <w:t>мышления,</w:t>
      </w:r>
      <w:r>
        <w:tab/>
        <w:t>создании</w:t>
      </w:r>
      <w:r>
        <w:tab/>
        <w:t>целостного</w:t>
      </w:r>
      <w:r>
        <w:tab/>
        <w:t>представления</w:t>
      </w:r>
      <w:r>
        <w:tab/>
        <w:t>об</w:t>
      </w:r>
      <w:r>
        <w:rPr>
          <w:spacing w:val="-57"/>
        </w:rPr>
        <w:t xml:space="preserve"> </w:t>
      </w:r>
      <w:r>
        <w:t>окружающем</w:t>
      </w:r>
      <w:r>
        <w:rPr>
          <w:spacing w:val="41"/>
        </w:rPr>
        <w:t xml:space="preserve"> </w:t>
      </w:r>
      <w:r>
        <w:t>мире</w:t>
      </w:r>
      <w:r>
        <w:rPr>
          <w:spacing w:val="39"/>
        </w:rPr>
        <w:t xml:space="preserve"> </w:t>
      </w:r>
      <w:r>
        <w:t>как</w:t>
      </w:r>
      <w:r>
        <w:rPr>
          <w:spacing w:val="38"/>
        </w:rPr>
        <w:t xml:space="preserve"> </w:t>
      </w:r>
      <w:r>
        <w:t>о</w:t>
      </w:r>
      <w:r>
        <w:rPr>
          <w:spacing w:val="44"/>
        </w:rPr>
        <w:t xml:space="preserve"> </w:t>
      </w:r>
      <w:r>
        <w:t>единстве</w:t>
      </w:r>
      <w:r>
        <w:rPr>
          <w:spacing w:val="43"/>
        </w:rPr>
        <w:t xml:space="preserve"> </w:t>
      </w:r>
      <w:r>
        <w:t>природы,</w:t>
      </w:r>
      <w:r>
        <w:rPr>
          <w:spacing w:val="42"/>
        </w:rPr>
        <w:t xml:space="preserve"> </w:t>
      </w:r>
      <w:r>
        <w:t>человека</w:t>
      </w:r>
      <w:r>
        <w:rPr>
          <w:spacing w:val="42"/>
        </w:rPr>
        <w:t xml:space="preserve"> </w:t>
      </w:r>
      <w:r>
        <w:t>и</w:t>
      </w:r>
      <w:r>
        <w:rPr>
          <w:spacing w:val="36"/>
        </w:rPr>
        <w:t xml:space="preserve"> </w:t>
      </w:r>
      <w:r>
        <w:t>общества,</w:t>
      </w:r>
      <w:r>
        <w:rPr>
          <w:spacing w:val="37"/>
        </w:rPr>
        <w:t xml:space="preserve"> </w:t>
      </w:r>
      <w:r>
        <w:t>в</w:t>
      </w:r>
      <w:r>
        <w:rPr>
          <w:spacing w:val="41"/>
        </w:rPr>
        <w:t xml:space="preserve"> </w:t>
      </w:r>
      <w:r>
        <w:t>познании</w:t>
      </w:r>
      <w:r>
        <w:rPr>
          <w:spacing w:val="-57"/>
        </w:rPr>
        <w:t xml:space="preserve"> </w:t>
      </w:r>
      <w:r>
        <w:t>природных закономерностей и решении проблем сохранения природного равновесия;</w:t>
      </w:r>
      <w:r>
        <w:rPr>
          <w:spacing w:val="1"/>
        </w:rPr>
        <w:t xml:space="preserve"> </w:t>
      </w:r>
      <w:r>
        <w:t>убеждённость</w:t>
      </w:r>
      <w:r>
        <w:rPr>
          <w:spacing w:val="2"/>
        </w:rPr>
        <w:t xml:space="preserve"> </w:t>
      </w:r>
      <w:r>
        <w:t>в</w:t>
      </w:r>
      <w:r>
        <w:rPr>
          <w:spacing w:val="7"/>
        </w:rPr>
        <w:t xml:space="preserve"> </w:t>
      </w:r>
      <w:r>
        <w:t>значимости</w:t>
      </w:r>
      <w:r>
        <w:rPr>
          <w:spacing w:val="7"/>
        </w:rPr>
        <w:t xml:space="preserve"> </w:t>
      </w:r>
      <w:r>
        <w:t>биологии</w:t>
      </w:r>
      <w:r>
        <w:rPr>
          <w:spacing w:val="1"/>
        </w:rPr>
        <w:t xml:space="preserve"> </w:t>
      </w:r>
      <w:r>
        <w:t>для</w:t>
      </w:r>
      <w:r>
        <w:rPr>
          <w:spacing w:val="5"/>
        </w:rPr>
        <w:t xml:space="preserve"> </w:t>
      </w:r>
      <w:r>
        <w:t>современной</w:t>
      </w:r>
      <w:r>
        <w:rPr>
          <w:spacing w:val="1"/>
        </w:rPr>
        <w:t xml:space="preserve"> </w:t>
      </w:r>
      <w:r>
        <w:t>цивилизации:</w:t>
      </w:r>
      <w:r>
        <w:rPr>
          <w:spacing w:val="1"/>
        </w:rPr>
        <w:t xml:space="preserve"> </w:t>
      </w:r>
      <w:r>
        <w:t>обеспечения</w:t>
      </w:r>
      <w:r>
        <w:rPr>
          <w:spacing w:val="-57"/>
        </w:rPr>
        <w:t xml:space="preserve"> </w:t>
      </w:r>
      <w:r>
        <w:t>нового</w:t>
      </w:r>
      <w:r>
        <w:rPr>
          <w:spacing w:val="-9"/>
        </w:rPr>
        <w:t xml:space="preserve"> </w:t>
      </w:r>
      <w:r>
        <w:t>уровняразвития</w:t>
      </w:r>
      <w:r>
        <w:rPr>
          <w:spacing w:val="-12"/>
        </w:rPr>
        <w:t xml:space="preserve"> </w:t>
      </w:r>
      <w:r>
        <w:t>медицины;</w:t>
      </w:r>
      <w:r>
        <w:rPr>
          <w:spacing w:val="-11"/>
        </w:rPr>
        <w:t xml:space="preserve"> </w:t>
      </w:r>
      <w:r>
        <w:t>создания</w:t>
      </w:r>
      <w:r>
        <w:rPr>
          <w:spacing w:val="-11"/>
        </w:rPr>
        <w:t xml:space="preserve"> </w:t>
      </w:r>
      <w:r>
        <w:t>перспективных</w:t>
      </w:r>
      <w:r>
        <w:rPr>
          <w:spacing w:val="-11"/>
        </w:rPr>
        <w:t xml:space="preserve"> </w:t>
      </w:r>
      <w:r>
        <w:t>биотехнологий,</w:t>
      </w:r>
      <w:r>
        <w:rPr>
          <w:spacing w:val="-8"/>
        </w:rPr>
        <w:t xml:space="preserve"> </w:t>
      </w:r>
      <w:r>
        <w:t>способных</w:t>
      </w:r>
      <w:r>
        <w:rPr>
          <w:spacing w:val="-57"/>
        </w:rPr>
        <w:t xml:space="preserve"> </w:t>
      </w:r>
      <w:r>
        <w:t>решать</w:t>
      </w:r>
      <w:r>
        <w:rPr>
          <w:spacing w:val="15"/>
        </w:rPr>
        <w:t xml:space="preserve"> </w:t>
      </w:r>
      <w:r>
        <w:t>ресурсные</w:t>
      </w:r>
      <w:r>
        <w:rPr>
          <w:spacing w:val="13"/>
        </w:rPr>
        <w:t xml:space="preserve"> </w:t>
      </w:r>
      <w:r>
        <w:t>проблемы</w:t>
      </w:r>
      <w:r>
        <w:rPr>
          <w:spacing w:val="9"/>
        </w:rPr>
        <w:t xml:space="preserve"> </w:t>
      </w:r>
      <w:r>
        <w:t>развития</w:t>
      </w:r>
      <w:r>
        <w:rPr>
          <w:spacing w:val="7"/>
        </w:rPr>
        <w:t xml:space="preserve"> </w:t>
      </w:r>
      <w:r>
        <w:t>человечества;</w:t>
      </w:r>
      <w:r>
        <w:rPr>
          <w:spacing w:val="8"/>
        </w:rPr>
        <w:t xml:space="preserve"> </w:t>
      </w:r>
      <w:r>
        <w:t>поиска</w:t>
      </w:r>
      <w:r>
        <w:rPr>
          <w:spacing w:val="11"/>
        </w:rPr>
        <w:t xml:space="preserve"> </w:t>
      </w:r>
      <w:r>
        <w:t>путей</w:t>
      </w:r>
      <w:r>
        <w:rPr>
          <w:spacing w:val="13"/>
        </w:rPr>
        <w:t xml:space="preserve"> </w:t>
      </w:r>
      <w:r>
        <w:t>выхода</w:t>
      </w:r>
      <w:r>
        <w:rPr>
          <w:spacing w:val="11"/>
        </w:rPr>
        <w:t xml:space="preserve"> </w:t>
      </w:r>
      <w:r>
        <w:t>из</w:t>
      </w:r>
      <w:r>
        <w:rPr>
          <w:spacing w:val="-57"/>
        </w:rPr>
        <w:t xml:space="preserve"> </w:t>
      </w:r>
      <w:r>
        <w:t>глобальных</w:t>
      </w:r>
      <w:r>
        <w:rPr>
          <w:spacing w:val="2"/>
        </w:rPr>
        <w:t xml:space="preserve"> </w:t>
      </w:r>
      <w:r>
        <w:t>экологических</w:t>
      </w:r>
      <w:r>
        <w:rPr>
          <w:spacing w:val="3"/>
        </w:rPr>
        <w:t xml:space="preserve"> </w:t>
      </w:r>
      <w:r>
        <w:t>проблем</w:t>
      </w:r>
      <w:r>
        <w:rPr>
          <w:spacing w:val="10"/>
        </w:rPr>
        <w:t xml:space="preserve"> </w:t>
      </w:r>
      <w:r>
        <w:t>и</w:t>
      </w:r>
      <w:r>
        <w:rPr>
          <w:spacing w:val="11"/>
        </w:rPr>
        <w:t xml:space="preserve"> </w:t>
      </w:r>
      <w:r>
        <w:t>обеспечения</w:t>
      </w:r>
      <w:r>
        <w:rPr>
          <w:spacing w:val="9"/>
        </w:rPr>
        <w:t xml:space="preserve"> </w:t>
      </w:r>
      <w:r>
        <w:t>перехода</w:t>
      </w:r>
      <w:r>
        <w:rPr>
          <w:spacing w:val="9"/>
        </w:rPr>
        <w:t xml:space="preserve"> </w:t>
      </w:r>
      <w:r>
        <w:t>к</w:t>
      </w:r>
      <w:r>
        <w:rPr>
          <w:spacing w:val="11"/>
        </w:rPr>
        <w:t xml:space="preserve"> </w:t>
      </w:r>
      <w:r>
        <w:t>устойчивому</w:t>
      </w:r>
      <w:r>
        <w:rPr>
          <w:spacing w:val="1"/>
        </w:rPr>
        <w:t xml:space="preserve"> </w:t>
      </w:r>
      <w:r>
        <w:t>развитию,</w:t>
      </w:r>
      <w:r>
        <w:rPr>
          <w:spacing w:val="-57"/>
        </w:rPr>
        <w:t xml:space="preserve"> </w:t>
      </w:r>
      <w:r>
        <w:t>рациональному</w:t>
      </w:r>
      <w:r>
        <w:tab/>
        <w:t>использованию</w:t>
      </w:r>
      <w:r>
        <w:tab/>
        <w:t>природных</w:t>
      </w:r>
      <w:r>
        <w:tab/>
        <w:t>ресурсов</w:t>
      </w:r>
      <w:r>
        <w:tab/>
        <w:t>и</w:t>
      </w:r>
      <w:r>
        <w:tab/>
        <w:t>формированию</w:t>
      </w:r>
      <w:r>
        <w:tab/>
      </w:r>
      <w:r>
        <w:rPr>
          <w:spacing w:val="-1"/>
        </w:rPr>
        <w:t>новых</w:t>
      </w:r>
      <w:r>
        <w:rPr>
          <w:spacing w:val="-57"/>
        </w:rPr>
        <w:t xml:space="preserve"> </w:t>
      </w:r>
      <w:r>
        <w:t>стандартов</w:t>
      </w:r>
      <w:r>
        <w:rPr>
          <w:spacing w:val="-1"/>
        </w:rPr>
        <w:t xml:space="preserve"> </w:t>
      </w:r>
      <w:r>
        <w:t>жизни;</w:t>
      </w:r>
    </w:p>
    <w:p w:rsidR="00784805" w:rsidRDefault="00D8152A">
      <w:pPr>
        <w:pStyle w:val="a5"/>
        <w:ind w:left="630" w:right="1235"/>
      </w:pPr>
      <w:r>
        <w:t>заинтересованность в получении</w:t>
      </w:r>
      <w:r>
        <w:rPr>
          <w:spacing w:val="1"/>
        </w:rPr>
        <w:t xml:space="preserve"> </w:t>
      </w:r>
      <w:r>
        <w:t>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6"/>
        </w:rPr>
        <w:t xml:space="preserve"> </w:t>
      </w:r>
      <w:r>
        <w:t>обучающихся,</w:t>
      </w:r>
      <w:r>
        <w:rPr>
          <w:spacing w:val="10"/>
        </w:rPr>
        <w:t xml:space="preserve"> </w:t>
      </w:r>
      <w:r>
        <w:t>формируемой</w:t>
      </w:r>
      <w:r>
        <w:rPr>
          <w:spacing w:val="4"/>
        </w:rPr>
        <w:t xml:space="preserve"> </w:t>
      </w:r>
      <w:r>
        <w:t>при</w:t>
      </w:r>
      <w:r>
        <w:rPr>
          <w:spacing w:val="-12"/>
        </w:rPr>
        <w:t xml:space="preserve"> </w:t>
      </w:r>
      <w:r>
        <w:t>изучении</w:t>
      </w:r>
      <w:r>
        <w:rPr>
          <w:spacing w:val="9"/>
        </w:rPr>
        <w:t xml:space="preserve"> </w:t>
      </w:r>
      <w:r>
        <w:t>биологии;</w:t>
      </w:r>
    </w:p>
    <w:p w:rsidR="00784805" w:rsidRDefault="00D8152A">
      <w:pPr>
        <w:pStyle w:val="a5"/>
        <w:ind w:left="630" w:right="122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 мира и происходящих в нём изменений; умение делать 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w:t>
      </w:r>
      <w:r>
        <w:rPr>
          <w:spacing w:val="-7"/>
        </w:rPr>
        <w:t xml:space="preserve"> </w:t>
      </w:r>
      <w:r>
        <w:t>выводов;</w:t>
      </w:r>
    </w:p>
    <w:p w:rsidR="00784805" w:rsidRDefault="00D8152A">
      <w:pPr>
        <w:pStyle w:val="a5"/>
        <w:spacing w:before="1" w:line="242" w:lineRule="auto"/>
        <w:ind w:left="630" w:right="1229"/>
      </w:pPr>
      <w:r>
        <w:t>способность</w:t>
      </w:r>
      <w:r>
        <w:rPr>
          <w:spacing w:val="-6"/>
        </w:rPr>
        <w:t xml:space="preserve"> </w:t>
      </w:r>
      <w:r>
        <w:t>самостоятельно</w:t>
      </w:r>
      <w:r>
        <w:rPr>
          <w:spacing w:val="-5"/>
        </w:rPr>
        <w:t xml:space="preserve"> </w:t>
      </w:r>
      <w:r>
        <w:t>использовать</w:t>
      </w:r>
      <w:r>
        <w:rPr>
          <w:spacing w:val="-5"/>
        </w:rPr>
        <w:t xml:space="preserve"> </w:t>
      </w:r>
      <w:r>
        <w:t>биологические</w:t>
      </w:r>
      <w:r>
        <w:rPr>
          <w:spacing w:val="-7"/>
        </w:rPr>
        <w:t xml:space="preserve"> </w:t>
      </w:r>
      <w:r>
        <w:t>знания</w:t>
      </w:r>
      <w:r>
        <w:rPr>
          <w:spacing w:val="-6"/>
        </w:rPr>
        <w:t xml:space="preserve"> </w:t>
      </w:r>
      <w:r>
        <w:t>для</w:t>
      </w:r>
      <w:r>
        <w:rPr>
          <w:spacing w:val="-8"/>
        </w:rPr>
        <w:t xml:space="preserve"> </w:t>
      </w:r>
      <w:r>
        <w:t>решения</w:t>
      </w:r>
      <w:r>
        <w:rPr>
          <w:spacing w:val="-11"/>
        </w:rPr>
        <w:t xml:space="preserve"> </w:t>
      </w:r>
      <w:r>
        <w:t>проблем</w:t>
      </w:r>
      <w:r>
        <w:rPr>
          <w:spacing w:val="-58"/>
        </w:rPr>
        <w:t xml:space="preserve"> </w:t>
      </w:r>
      <w:r>
        <w:t>в</w:t>
      </w:r>
      <w:r>
        <w:rPr>
          <w:spacing w:val="3"/>
        </w:rPr>
        <w:t xml:space="preserve"> </w:t>
      </w:r>
      <w:r>
        <w:t>реальных</w:t>
      </w:r>
      <w:r>
        <w:rPr>
          <w:spacing w:val="-6"/>
        </w:rPr>
        <w:t xml:space="preserve"> </w:t>
      </w:r>
      <w:r>
        <w:t>жизненных</w:t>
      </w:r>
      <w:r>
        <w:rPr>
          <w:spacing w:val="-6"/>
        </w:rPr>
        <w:t xml:space="preserve"> </w:t>
      </w:r>
      <w:r>
        <w:t>ситуациях;</w:t>
      </w:r>
    </w:p>
    <w:p w:rsidR="00784805" w:rsidRDefault="00D8152A">
      <w:pPr>
        <w:pStyle w:val="a5"/>
        <w:spacing w:line="242" w:lineRule="auto"/>
        <w:ind w:left="630" w:right="123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4"/>
        </w:rPr>
        <w:t xml:space="preserve"> </w:t>
      </w:r>
      <w:r>
        <w:t>индивидуально</w:t>
      </w:r>
      <w:r>
        <w:rPr>
          <w:spacing w:val="4"/>
        </w:rPr>
        <w:t xml:space="preserve"> </w:t>
      </w:r>
      <w:r>
        <w:t>и</w:t>
      </w:r>
      <w:r>
        <w:rPr>
          <w:spacing w:val="-3"/>
        </w:rPr>
        <w:t xml:space="preserve"> </w:t>
      </w:r>
      <w:r>
        <w:t>в</w:t>
      </w:r>
      <w:r>
        <w:rPr>
          <w:spacing w:val="-2"/>
        </w:rPr>
        <w:t xml:space="preserve"> </w:t>
      </w:r>
      <w:r>
        <w:t>группе;</w:t>
      </w:r>
    </w:p>
    <w:p w:rsidR="00784805" w:rsidRDefault="00D8152A">
      <w:pPr>
        <w:pStyle w:val="a5"/>
        <w:spacing w:line="242" w:lineRule="auto"/>
        <w:ind w:left="630" w:right="121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784805" w:rsidRDefault="00D8152A">
      <w:pPr>
        <w:pStyle w:val="a5"/>
        <w:ind w:left="630" w:right="1228"/>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3"/>
        </w:rPr>
        <w:t xml:space="preserve"> </w:t>
      </w:r>
      <w:r>
        <w:t>предполагающий</w:t>
      </w:r>
      <w:r>
        <w:rPr>
          <w:spacing w:val="6"/>
        </w:rPr>
        <w:t xml:space="preserve"> </w:t>
      </w:r>
      <w:r>
        <w:t>сформированность:</w:t>
      </w:r>
    </w:p>
    <w:p w:rsidR="00784805" w:rsidRDefault="00D8152A">
      <w:pPr>
        <w:pStyle w:val="a5"/>
        <w:ind w:left="630" w:right="1235"/>
      </w:pPr>
      <w:r>
        <w:rPr>
          <w:i/>
        </w:rPr>
        <w:t>самосознания</w:t>
      </w:r>
      <w:r>
        <w:t>, включающего</w:t>
      </w:r>
      <w:r>
        <w:rPr>
          <w:spacing w:val="1"/>
        </w:rPr>
        <w:t xml:space="preserve"> </w:t>
      </w:r>
      <w:r>
        <w:t>способность понимать своё эмоциональное состояние,</w:t>
      </w:r>
      <w:r>
        <w:rPr>
          <w:spacing w:val="1"/>
        </w:rPr>
        <w:t xml:space="preserve"> </w:t>
      </w:r>
      <w:r>
        <w:t>видеть направления</w:t>
      </w:r>
      <w:r>
        <w:rPr>
          <w:spacing w:val="61"/>
        </w:rPr>
        <w:t xml:space="preserve"> </w:t>
      </w:r>
      <w:r>
        <w:t xml:space="preserve">развития  </w:t>
      </w:r>
      <w:r>
        <w:rPr>
          <w:spacing w:val="1"/>
        </w:rPr>
        <w:t xml:space="preserve"> </w:t>
      </w:r>
      <w:r>
        <w:t xml:space="preserve">собственной  </w:t>
      </w:r>
      <w:r>
        <w:rPr>
          <w:spacing w:val="1"/>
        </w:rPr>
        <w:t xml:space="preserve"> </w:t>
      </w:r>
      <w:r>
        <w:t xml:space="preserve">эмоциональной  </w:t>
      </w:r>
      <w:r>
        <w:rPr>
          <w:spacing w:val="1"/>
        </w:rPr>
        <w:t xml:space="preserve"> </w:t>
      </w:r>
      <w:r>
        <w:t xml:space="preserve">сферы,  </w:t>
      </w:r>
      <w:r>
        <w:rPr>
          <w:spacing w:val="1"/>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784805" w:rsidRDefault="00D8152A">
      <w:pPr>
        <w:pStyle w:val="a5"/>
        <w:ind w:left="630" w:right="1224"/>
      </w:pPr>
      <w:r>
        <w:rPr>
          <w:i/>
          <w:spacing w:val="-1"/>
        </w:rPr>
        <w:t>саморегулирования</w:t>
      </w:r>
      <w:r>
        <w:rPr>
          <w:spacing w:val="-1"/>
        </w:rPr>
        <w:t>,</w:t>
      </w:r>
      <w:r>
        <w:rPr>
          <w:spacing w:val="-12"/>
        </w:rPr>
        <w:t xml:space="preserve"> </w:t>
      </w:r>
      <w:r>
        <w:t>включающего</w:t>
      </w:r>
      <w:r>
        <w:rPr>
          <w:spacing w:val="-9"/>
        </w:rPr>
        <w:t xml:space="preserve"> </w:t>
      </w:r>
      <w:r>
        <w:t>самоконтроль,</w:t>
      </w:r>
      <w:r>
        <w:rPr>
          <w:spacing w:val="-9"/>
        </w:rPr>
        <w:t xml:space="preserve"> </w:t>
      </w:r>
      <w:r>
        <w:t>умение</w:t>
      </w:r>
      <w:r>
        <w:rPr>
          <w:spacing w:val="-15"/>
        </w:rPr>
        <w:t xml:space="preserve"> </w:t>
      </w:r>
      <w:r>
        <w:t>принимать</w:t>
      </w:r>
      <w:r>
        <w:rPr>
          <w:spacing w:val="-10"/>
        </w:rPr>
        <w:t xml:space="preserve"> </w:t>
      </w:r>
      <w:r>
        <w:t>ответственность</w:t>
      </w:r>
      <w:r>
        <w:rPr>
          <w:spacing w:val="-15"/>
        </w:rPr>
        <w:t xml:space="preserve"> </w:t>
      </w:r>
      <w:r>
        <w:t>за</w:t>
      </w:r>
      <w:r>
        <w:rPr>
          <w:spacing w:val="-57"/>
        </w:rPr>
        <w:t xml:space="preserve"> </w:t>
      </w:r>
      <w:r>
        <w:rPr>
          <w:spacing w:val="-1"/>
        </w:rPr>
        <w:t>своё</w:t>
      </w:r>
      <w:r>
        <w:rPr>
          <w:spacing w:val="-12"/>
        </w:rPr>
        <w:t xml:space="preserve"> </w:t>
      </w:r>
      <w:r>
        <w:rPr>
          <w:spacing w:val="-1"/>
        </w:rPr>
        <w:t>поведение,</w:t>
      </w:r>
      <w:r>
        <w:rPr>
          <w:spacing w:val="-10"/>
        </w:rPr>
        <w:t xml:space="preserve"> </w:t>
      </w:r>
      <w:r>
        <w:rPr>
          <w:spacing w:val="-1"/>
        </w:rPr>
        <w:t>способность</w:t>
      </w:r>
      <w:r>
        <w:rPr>
          <w:spacing w:val="-11"/>
        </w:rPr>
        <w:t xml:space="preserve"> </w:t>
      </w:r>
      <w:r>
        <w:rPr>
          <w:spacing w:val="-1"/>
        </w:rPr>
        <w:t>адаптироваться</w:t>
      </w:r>
      <w:r>
        <w:rPr>
          <w:spacing w:val="-12"/>
        </w:rPr>
        <w:t xml:space="preserve"> </w:t>
      </w:r>
      <w:r>
        <w:t>к</w:t>
      </w:r>
      <w:r>
        <w:rPr>
          <w:spacing w:val="-14"/>
        </w:rPr>
        <w:t xml:space="preserve"> </w:t>
      </w:r>
      <w:r>
        <w:t>эмоциональным</w:t>
      </w:r>
      <w:r>
        <w:rPr>
          <w:spacing w:val="-16"/>
        </w:rPr>
        <w:t xml:space="preserve"> </w:t>
      </w:r>
      <w:r>
        <w:t>изменениям</w:t>
      </w:r>
      <w:r>
        <w:rPr>
          <w:spacing w:val="-16"/>
        </w:rPr>
        <w:t xml:space="preserve"> </w:t>
      </w:r>
      <w:r>
        <w:t>и</w:t>
      </w:r>
      <w:r>
        <w:rPr>
          <w:spacing w:val="-2"/>
        </w:rPr>
        <w:t xml:space="preserve"> </w:t>
      </w:r>
      <w:r>
        <w:t>проявлять</w:t>
      </w:r>
      <w:r>
        <w:rPr>
          <w:spacing w:val="-58"/>
        </w:rPr>
        <w:t xml:space="preserve"> </w:t>
      </w:r>
      <w:r>
        <w:t>гибкость,</w:t>
      </w:r>
      <w:r>
        <w:rPr>
          <w:spacing w:val="5"/>
        </w:rPr>
        <w:t xml:space="preserve"> </w:t>
      </w:r>
      <w:r>
        <w:t>быть</w:t>
      </w:r>
      <w:r>
        <w:rPr>
          <w:spacing w:val="-5"/>
        </w:rPr>
        <w:t xml:space="preserve"> </w:t>
      </w:r>
      <w:r>
        <w:t>открытым новому;</w:t>
      </w:r>
    </w:p>
    <w:p w:rsidR="00784805" w:rsidRDefault="00D8152A">
      <w:pPr>
        <w:pStyle w:val="a5"/>
        <w:spacing w:line="237" w:lineRule="auto"/>
        <w:ind w:left="630" w:right="1239"/>
      </w:pPr>
      <w:r>
        <w:rPr>
          <w:i/>
        </w:rPr>
        <w:t>внутренней</w:t>
      </w:r>
      <w:r>
        <w:rPr>
          <w:i/>
          <w:spacing w:val="1"/>
        </w:rPr>
        <w:t xml:space="preserve"> </w:t>
      </w:r>
      <w:r>
        <w:rPr>
          <w:i/>
        </w:rPr>
        <w:t>мотивации</w:t>
      </w:r>
      <w:r>
        <w:t>,</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5"/>
        </w:rPr>
        <w:t xml:space="preserve"> </w:t>
      </w:r>
      <w:r>
        <w:t>умение</w:t>
      </w:r>
      <w:r>
        <w:rPr>
          <w:spacing w:val="4"/>
        </w:rPr>
        <w:t xml:space="preserve"> </w:t>
      </w:r>
      <w:r>
        <w:t>действовать, исходя из</w:t>
      </w:r>
      <w:r>
        <w:rPr>
          <w:spacing w:val="2"/>
        </w:rPr>
        <w:t xml:space="preserve"> </w:t>
      </w:r>
      <w:r>
        <w:t>своих</w:t>
      </w:r>
      <w:r>
        <w:rPr>
          <w:spacing w:val="-9"/>
        </w:rPr>
        <w:t xml:space="preserve"> </w:t>
      </w:r>
      <w:r>
        <w:t>возможностей;</w:t>
      </w:r>
    </w:p>
    <w:p w:rsidR="00784805" w:rsidRDefault="00D8152A">
      <w:pPr>
        <w:pStyle w:val="a5"/>
        <w:ind w:left="630" w:right="1241"/>
      </w:pPr>
      <w:r>
        <w:rPr>
          <w:i/>
        </w:rPr>
        <w:t>эмпатии</w:t>
      </w:r>
      <w:r>
        <w:t>,</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784805" w:rsidRDefault="00D8152A">
      <w:pPr>
        <w:pStyle w:val="a5"/>
        <w:spacing w:line="237" w:lineRule="auto"/>
        <w:ind w:left="630" w:right="1229"/>
      </w:pPr>
      <w:r>
        <w:rPr>
          <w:i/>
        </w:rPr>
        <w:t>социальных</w:t>
      </w:r>
      <w:r>
        <w:rPr>
          <w:i/>
          <w:spacing w:val="1"/>
        </w:rPr>
        <w:t xml:space="preserve"> </w:t>
      </w:r>
      <w:r>
        <w:t>навыков,</w:t>
      </w:r>
      <w:r>
        <w:rPr>
          <w:spacing w:val="1"/>
        </w:rPr>
        <w:t xml:space="preserve"> </w:t>
      </w:r>
      <w:r>
        <w:t>включающих способность</w:t>
      </w:r>
      <w:r>
        <w:rPr>
          <w:spacing w:val="1"/>
        </w:rPr>
        <w:t xml:space="preserve"> </w:t>
      </w:r>
      <w:r>
        <w:t>выстраивать отношения</w:t>
      </w:r>
      <w:r>
        <w:rPr>
          <w:spacing w:val="1"/>
        </w:rPr>
        <w:t xml:space="preserve"> </w:t>
      </w:r>
      <w:r>
        <w:t>с</w:t>
      </w:r>
      <w:r>
        <w:rPr>
          <w:spacing w:val="1"/>
        </w:rPr>
        <w:t xml:space="preserve"> </w:t>
      </w:r>
      <w:r>
        <w:t>другими</w:t>
      </w:r>
      <w:r>
        <w:rPr>
          <w:spacing w:val="1"/>
        </w:rPr>
        <w:t xml:space="preserve"> </w:t>
      </w:r>
      <w:r>
        <w:t>людьми,</w:t>
      </w:r>
      <w:r>
        <w:rPr>
          <w:spacing w:val="5"/>
        </w:rPr>
        <w:t xml:space="preserve"> </w:t>
      </w:r>
      <w:r>
        <w:t>заботиться,</w:t>
      </w:r>
      <w:r>
        <w:rPr>
          <w:spacing w:val="5"/>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5"/>
        </w:rPr>
        <w:t xml:space="preserve"> </w:t>
      </w:r>
      <w:r>
        <w:t>конфликты.</w:t>
      </w:r>
    </w:p>
    <w:p w:rsidR="00784805" w:rsidRDefault="00784805">
      <w:pPr>
        <w:pStyle w:val="a5"/>
        <w:spacing w:before="7"/>
        <w:ind w:left="0"/>
        <w:jc w:val="left"/>
        <w:rPr>
          <w:sz w:val="22"/>
        </w:rPr>
      </w:pPr>
    </w:p>
    <w:p w:rsidR="00784805" w:rsidRDefault="00D8152A">
      <w:pPr>
        <w:ind w:left="630" w:right="1217"/>
        <w:jc w:val="both"/>
        <w:rPr>
          <w:sz w:val="24"/>
        </w:rPr>
      </w:pPr>
      <w:r>
        <w:rPr>
          <w:b/>
          <w:sz w:val="24"/>
        </w:rPr>
        <w:t xml:space="preserve">Метапредметные результаты </w:t>
      </w:r>
      <w:r>
        <w:rPr>
          <w:sz w:val="24"/>
        </w:rPr>
        <w:t>освоения учебного</w:t>
      </w:r>
      <w:r>
        <w:rPr>
          <w:spacing w:val="1"/>
          <w:sz w:val="24"/>
        </w:rPr>
        <w:t xml:space="preserve"> </w:t>
      </w:r>
      <w:r>
        <w:rPr>
          <w:sz w:val="24"/>
        </w:rPr>
        <w:t xml:space="preserve">предмета «Биология» </w:t>
      </w:r>
      <w:r>
        <w:rPr>
          <w:i/>
          <w:sz w:val="24"/>
        </w:rPr>
        <w:t>включают</w:t>
      </w:r>
      <w:r>
        <w:rPr>
          <w:sz w:val="24"/>
        </w:rPr>
        <w:t>:</w:t>
      </w:r>
      <w:r>
        <w:rPr>
          <w:spacing w:val="1"/>
          <w:sz w:val="24"/>
        </w:rPr>
        <w:t xml:space="preserve"> </w:t>
      </w:r>
      <w:r>
        <w:rPr>
          <w:sz w:val="24"/>
        </w:rPr>
        <w:t>значимые</w:t>
      </w:r>
      <w:r>
        <w:rPr>
          <w:spacing w:val="15"/>
          <w:sz w:val="24"/>
        </w:rPr>
        <w:t xml:space="preserve"> </w:t>
      </w:r>
      <w:r>
        <w:rPr>
          <w:sz w:val="24"/>
        </w:rPr>
        <w:t>для</w:t>
      </w:r>
      <w:r>
        <w:rPr>
          <w:spacing w:val="15"/>
          <w:sz w:val="24"/>
        </w:rPr>
        <w:t xml:space="preserve"> </w:t>
      </w:r>
      <w:r>
        <w:rPr>
          <w:sz w:val="24"/>
        </w:rPr>
        <w:t>формирования</w:t>
      </w:r>
      <w:r>
        <w:rPr>
          <w:spacing w:val="16"/>
          <w:sz w:val="24"/>
        </w:rPr>
        <w:t xml:space="preserve"> </w:t>
      </w:r>
      <w:r>
        <w:rPr>
          <w:sz w:val="24"/>
        </w:rPr>
        <w:t>мировоззрения</w:t>
      </w:r>
      <w:r>
        <w:rPr>
          <w:spacing w:val="16"/>
          <w:sz w:val="24"/>
        </w:rPr>
        <w:t xml:space="preserve"> </w:t>
      </w:r>
      <w:r>
        <w:rPr>
          <w:sz w:val="24"/>
        </w:rPr>
        <w:t>обучающихся</w:t>
      </w:r>
      <w:r>
        <w:rPr>
          <w:spacing w:val="16"/>
          <w:sz w:val="24"/>
        </w:rPr>
        <w:t xml:space="preserve"> </w:t>
      </w:r>
      <w:r>
        <w:rPr>
          <w:sz w:val="24"/>
        </w:rPr>
        <w:t>междисциплинарные</w:t>
      </w:r>
    </w:p>
    <w:p w:rsidR="00784805" w:rsidRDefault="00784805">
      <w:pPr>
        <w:jc w:val="both"/>
        <w:rPr>
          <w:sz w:val="24"/>
        </w:rPr>
        <w:sectPr w:rsidR="00784805">
          <w:footerReference w:type="default" r:id="rId104"/>
          <w:pgSz w:w="11900" w:h="16840"/>
          <w:pgMar w:top="760" w:right="140" w:bottom="280" w:left="920" w:header="0" w:footer="0" w:gutter="0"/>
          <w:cols w:space="720"/>
        </w:sectPr>
      </w:pPr>
    </w:p>
    <w:p w:rsidR="00784805" w:rsidRDefault="00D8152A">
      <w:pPr>
        <w:pStyle w:val="a5"/>
        <w:spacing w:before="63"/>
        <w:ind w:left="630" w:right="1217"/>
      </w:pPr>
      <w:r>
        <w:lastRenderedPageBreak/>
        <w:t>(межпредметные) общенаучные понятия, отражающие целостность научной картины</w:t>
      </w:r>
      <w:r>
        <w:rPr>
          <w:spacing w:val="1"/>
        </w:rPr>
        <w:t xml:space="preserve"> </w:t>
      </w:r>
      <w:r>
        <w:t>мира и специфику методов познания, используемых в естественных науках (вещество,</w:t>
      </w:r>
      <w:r>
        <w:rPr>
          <w:spacing w:val="1"/>
        </w:rPr>
        <w:t xml:space="preserve"> </w:t>
      </w:r>
      <w:r>
        <w:t>энергия, явление, процесс, система, научный факт, принцип, гипотеза, закономерность,</w:t>
      </w:r>
      <w:r>
        <w:rPr>
          <w:spacing w:val="-57"/>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w:t>
      </w:r>
      <w:r>
        <w:rPr>
          <w:spacing w:val="1"/>
        </w:rPr>
        <w:t xml:space="preserve"> </w:t>
      </w:r>
      <w:r>
        <w:t>универсальные учебные действия (познавательные, коммуникативные, 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 мировоззренческие знания и универсальные учебные действия в</w:t>
      </w:r>
      <w:r>
        <w:rPr>
          <w:spacing w:val="1"/>
        </w:rPr>
        <w:t xml:space="preserve"> </w:t>
      </w:r>
      <w:r>
        <w:t>познавательной</w:t>
      </w:r>
      <w:r>
        <w:rPr>
          <w:spacing w:val="-5"/>
        </w:rPr>
        <w:t xml:space="preserve"> </w:t>
      </w:r>
      <w:r>
        <w:t>и</w:t>
      </w:r>
      <w:r>
        <w:rPr>
          <w:spacing w:val="-2"/>
        </w:rPr>
        <w:t xml:space="preserve"> </w:t>
      </w:r>
      <w:r>
        <w:t>социальной</w:t>
      </w:r>
      <w:r>
        <w:rPr>
          <w:spacing w:val="5"/>
        </w:rPr>
        <w:t xml:space="preserve"> </w:t>
      </w:r>
      <w:r>
        <w:t>практике.</w:t>
      </w:r>
    </w:p>
    <w:p w:rsidR="00784805" w:rsidRDefault="00D8152A">
      <w:pPr>
        <w:pStyle w:val="a5"/>
        <w:spacing w:before="8" w:line="242" w:lineRule="auto"/>
        <w:ind w:left="630" w:right="1233"/>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должныотражать:</w:t>
      </w:r>
    </w:p>
    <w:p w:rsidR="00784805" w:rsidRDefault="00D8152A">
      <w:pPr>
        <w:pStyle w:val="a5"/>
        <w:spacing w:line="270" w:lineRule="exact"/>
        <w:ind w:left="630"/>
      </w:pPr>
      <w:r>
        <w:t>Овладение</w:t>
      </w:r>
      <w:r>
        <w:rPr>
          <w:spacing w:val="-2"/>
        </w:rPr>
        <w:t xml:space="preserve"> </w:t>
      </w:r>
      <w:r>
        <w:t>универсальными</w:t>
      </w:r>
      <w:r>
        <w:rPr>
          <w:spacing w:val="-8"/>
        </w:rPr>
        <w:t xml:space="preserve"> </w:t>
      </w:r>
      <w:r>
        <w:t>учебными</w:t>
      </w:r>
      <w:r>
        <w:rPr>
          <w:spacing w:val="-7"/>
        </w:rPr>
        <w:t xml:space="preserve"> </w:t>
      </w:r>
      <w:r>
        <w:t>познавательными</w:t>
      </w:r>
      <w:r>
        <w:rPr>
          <w:spacing w:val="-10"/>
        </w:rPr>
        <w:t xml:space="preserve"> </w:t>
      </w:r>
      <w:r>
        <w:t>действиями:</w:t>
      </w:r>
    </w:p>
    <w:p w:rsidR="00784805" w:rsidRDefault="00D8152A" w:rsidP="00A7354B">
      <w:pPr>
        <w:pStyle w:val="a7"/>
        <w:numPr>
          <w:ilvl w:val="0"/>
          <w:numId w:val="40"/>
        </w:numPr>
        <w:tabs>
          <w:tab w:val="left" w:pos="896"/>
        </w:tabs>
        <w:spacing w:line="275" w:lineRule="exact"/>
        <w:ind w:hanging="266"/>
        <w:jc w:val="both"/>
        <w:rPr>
          <w:sz w:val="24"/>
        </w:rPr>
      </w:pPr>
      <w:r>
        <w:rPr>
          <w:sz w:val="24"/>
        </w:rPr>
        <w:t>базовые</w:t>
      </w:r>
      <w:r>
        <w:rPr>
          <w:spacing w:val="-11"/>
          <w:sz w:val="24"/>
        </w:rPr>
        <w:t xml:space="preserve"> </w:t>
      </w:r>
      <w:r>
        <w:rPr>
          <w:sz w:val="24"/>
        </w:rPr>
        <w:t>логические</w:t>
      </w:r>
      <w:r>
        <w:rPr>
          <w:spacing w:val="-6"/>
          <w:sz w:val="24"/>
        </w:rPr>
        <w:t xml:space="preserve"> </w:t>
      </w:r>
      <w:r>
        <w:rPr>
          <w:sz w:val="24"/>
        </w:rPr>
        <w:t>действия:</w:t>
      </w:r>
    </w:p>
    <w:p w:rsidR="00784805" w:rsidRDefault="00D8152A">
      <w:pPr>
        <w:pStyle w:val="a5"/>
        <w:spacing w:before="70"/>
        <w:ind w:left="630" w:right="1275"/>
        <w:jc w:val="left"/>
      </w:pPr>
      <w:r>
        <w:t>самостоятельно формулировать и актуализировать проблему, рассматривать её</w:t>
      </w:r>
      <w:r>
        <w:rPr>
          <w:spacing w:val="1"/>
        </w:rPr>
        <w:t xml:space="preserve"> </w:t>
      </w:r>
      <w:r>
        <w:t>всесторонне;</w:t>
      </w:r>
      <w:r>
        <w:rPr>
          <w:spacing w:val="-5"/>
        </w:rPr>
        <w:t xml:space="preserve"> </w:t>
      </w:r>
      <w:r>
        <w:t>использовать</w:t>
      </w:r>
      <w:r>
        <w:rPr>
          <w:spacing w:val="1"/>
        </w:rPr>
        <w:t xml:space="preserve"> </w:t>
      </w:r>
      <w:r>
        <w:t>при</w:t>
      </w:r>
      <w:r>
        <w:rPr>
          <w:spacing w:val="-6"/>
        </w:rPr>
        <w:t xml:space="preserve"> </w:t>
      </w:r>
      <w:r>
        <w:t>освоении</w:t>
      </w:r>
      <w:r>
        <w:rPr>
          <w:spacing w:val="4"/>
        </w:rPr>
        <w:t xml:space="preserve"> </w:t>
      </w:r>
      <w:r>
        <w:t>знаний</w:t>
      </w:r>
      <w:r>
        <w:rPr>
          <w:spacing w:val="4"/>
        </w:rPr>
        <w:t xml:space="preserve"> </w:t>
      </w:r>
      <w:r>
        <w:t>приёмы</w:t>
      </w:r>
      <w:r>
        <w:rPr>
          <w:spacing w:val="9"/>
        </w:rPr>
        <w:t xml:space="preserve"> </w:t>
      </w:r>
      <w:r>
        <w:t>логического</w:t>
      </w:r>
      <w:r>
        <w:rPr>
          <w:spacing w:val="12"/>
        </w:rPr>
        <w:t xml:space="preserve"> </w:t>
      </w:r>
      <w:r>
        <w:t>мышления</w:t>
      </w:r>
      <w:r>
        <w:rPr>
          <w:spacing w:val="-57"/>
        </w:rPr>
        <w:t xml:space="preserve"> </w:t>
      </w:r>
      <w:r>
        <w:t>(анализа,</w:t>
      </w:r>
      <w:r>
        <w:rPr>
          <w:spacing w:val="14"/>
        </w:rPr>
        <w:t xml:space="preserve"> </w:t>
      </w:r>
      <w:r>
        <w:t>синтеза,</w:t>
      </w:r>
      <w:r>
        <w:rPr>
          <w:spacing w:val="15"/>
        </w:rPr>
        <w:t xml:space="preserve"> </w:t>
      </w:r>
      <w:r>
        <w:t>сравнения,</w:t>
      </w:r>
    </w:p>
    <w:p w:rsidR="00784805" w:rsidRDefault="00D8152A">
      <w:pPr>
        <w:pStyle w:val="a5"/>
        <w:tabs>
          <w:tab w:val="left" w:pos="2503"/>
          <w:tab w:val="left" w:pos="4030"/>
          <w:tab w:val="left" w:pos="5442"/>
          <w:tab w:val="left" w:pos="6325"/>
          <w:tab w:val="left" w:pos="8102"/>
        </w:tabs>
        <w:spacing w:before="5" w:line="237" w:lineRule="auto"/>
        <w:ind w:left="2503" w:right="1878" w:hanging="1873"/>
        <w:jc w:val="left"/>
      </w:pPr>
      <w:r>
        <w:t>классификации,</w:t>
      </w:r>
      <w:r>
        <w:tab/>
        <w:t>обобщения),</w:t>
      </w:r>
      <w:r>
        <w:tab/>
        <w:t>раскрывать</w:t>
      </w:r>
      <w:r>
        <w:tab/>
        <w:t>смысл</w:t>
      </w:r>
      <w:r>
        <w:tab/>
        <w:t>биологических</w:t>
      </w:r>
      <w:r>
        <w:tab/>
        <w:t>понятий</w:t>
      </w:r>
      <w:r>
        <w:rPr>
          <w:spacing w:val="-57"/>
        </w:rPr>
        <w:t xml:space="preserve"> </w:t>
      </w:r>
      <w:r>
        <w:t>(выделять</w:t>
      </w:r>
      <w:r>
        <w:tab/>
        <w:t>иххарактерные</w:t>
      </w:r>
      <w:r>
        <w:rPr>
          <w:spacing w:val="-5"/>
        </w:rPr>
        <w:t xml:space="preserve"> </w:t>
      </w:r>
      <w:r>
        <w:t>признаки,</w:t>
      </w:r>
      <w:r>
        <w:rPr>
          <w:spacing w:val="1"/>
        </w:rPr>
        <w:t xml:space="preserve"> </w:t>
      </w:r>
      <w:r>
        <w:t>устанавливать</w:t>
      </w:r>
      <w:r>
        <w:rPr>
          <w:spacing w:val="4"/>
        </w:rPr>
        <w:t xml:space="preserve"> </w:t>
      </w:r>
      <w:r>
        <w:t>связи</w:t>
      </w:r>
      <w:r>
        <w:rPr>
          <w:spacing w:val="-11"/>
        </w:rPr>
        <w:t xml:space="preserve"> </w:t>
      </w:r>
      <w:r>
        <w:t>с</w:t>
      </w:r>
    </w:p>
    <w:p w:rsidR="00784805" w:rsidRDefault="00D8152A">
      <w:pPr>
        <w:pStyle w:val="a5"/>
        <w:spacing w:before="4"/>
        <w:ind w:left="630"/>
        <w:jc w:val="left"/>
      </w:pPr>
      <w:r>
        <w:t>другими</w:t>
      </w:r>
      <w:r>
        <w:rPr>
          <w:spacing w:val="2"/>
        </w:rPr>
        <w:t xml:space="preserve"> </w:t>
      </w:r>
      <w:r>
        <w:t>понятиями);</w:t>
      </w:r>
    </w:p>
    <w:p w:rsidR="00784805" w:rsidRDefault="00D8152A">
      <w:pPr>
        <w:pStyle w:val="a5"/>
        <w:spacing w:before="2" w:line="242" w:lineRule="auto"/>
        <w:ind w:left="630"/>
        <w:jc w:val="left"/>
      </w:pPr>
      <w:r>
        <w:t>определять</w:t>
      </w:r>
      <w:r>
        <w:rPr>
          <w:spacing w:val="28"/>
        </w:rPr>
        <w:t xml:space="preserve"> </w:t>
      </w:r>
      <w:r>
        <w:t>цели</w:t>
      </w:r>
      <w:r>
        <w:rPr>
          <w:spacing w:val="29"/>
        </w:rPr>
        <w:t xml:space="preserve"> </w:t>
      </w:r>
      <w:r>
        <w:t>деятельности,</w:t>
      </w:r>
      <w:r>
        <w:rPr>
          <w:spacing w:val="25"/>
        </w:rPr>
        <w:t xml:space="preserve"> </w:t>
      </w:r>
      <w:r>
        <w:t>задавая</w:t>
      </w:r>
      <w:r>
        <w:rPr>
          <w:spacing w:val="32"/>
        </w:rPr>
        <w:t xml:space="preserve"> </w:t>
      </w:r>
      <w:r>
        <w:t>параметры</w:t>
      </w:r>
      <w:r>
        <w:rPr>
          <w:spacing w:val="34"/>
        </w:rPr>
        <w:t xml:space="preserve"> </w:t>
      </w:r>
      <w:r>
        <w:t>и</w:t>
      </w:r>
      <w:r>
        <w:rPr>
          <w:spacing w:val="28"/>
        </w:rPr>
        <w:t xml:space="preserve"> </w:t>
      </w:r>
      <w:r>
        <w:t>критерии</w:t>
      </w:r>
      <w:r>
        <w:rPr>
          <w:spacing w:val="29"/>
        </w:rPr>
        <w:t xml:space="preserve"> </w:t>
      </w:r>
      <w:r>
        <w:t>их</w:t>
      </w:r>
      <w:r>
        <w:rPr>
          <w:spacing w:val="22"/>
        </w:rPr>
        <w:t xml:space="preserve"> </w:t>
      </w:r>
      <w:r>
        <w:t>достижения,</w:t>
      </w:r>
      <w:r>
        <w:rPr>
          <w:spacing w:val="-57"/>
        </w:rPr>
        <w:t xml:space="preserve"> </w:t>
      </w:r>
      <w:r>
        <w:t>соотноситьрезультаты</w:t>
      </w:r>
      <w:r>
        <w:rPr>
          <w:spacing w:val="9"/>
        </w:rPr>
        <w:t xml:space="preserve"> </w:t>
      </w:r>
      <w:r>
        <w:t>деятельности</w:t>
      </w:r>
      <w:r>
        <w:rPr>
          <w:spacing w:val="-1"/>
        </w:rPr>
        <w:t xml:space="preserve"> </w:t>
      </w:r>
      <w:r>
        <w:t>с</w:t>
      </w:r>
      <w:r>
        <w:rPr>
          <w:spacing w:val="1"/>
        </w:rPr>
        <w:t xml:space="preserve"> </w:t>
      </w:r>
      <w:r>
        <w:t>поставленными</w:t>
      </w:r>
      <w:r>
        <w:rPr>
          <w:spacing w:val="-1"/>
        </w:rPr>
        <w:t xml:space="preserve"> </w:t>
      </w:r>
      <w:r>
        <w:t>целями;</w:t>
      </w:r>
    </w:p>
    <w:p w:rsidR="00784805" w:rsidRDefault="00D8152A">
      <w:pPr>
        <w:pStyle w:val="a5"/>
        <w:ind w:left="630" w:right="1137"/>
        <w:jc w:val="left"/>
      </w:pPr>
      <w:r>
        <w:rPr>
          <w:spacing w:val="-1"/>
        </w:rPr>
        <w:t>использовать</w:t>
      </w:r>
      <w:r>
        <w:rPr>
          <w:spacing w:val="-7"/>
        </w:rPr>
        <w:t xml:space="preserve"> </w:t>
      </w:r>
      <w:r>
        <w:t>биологические</w:t>
      </w:r>
      <w:r>
        <w:rPr>
          <w:spacing w:val="-4"/>
        </w:rPr>
        <w:t xml:space="preserve"> </w:t>
      </w:r>
      <w:r>
        <w:t>понятия</w:t>
      </w:r>
      <w:r>
        <w:rPr>
          <w:spacing w:val="-5"/>
        </w:rPr>
        <w:t xml:space="preserve"> </w:t>
      </w:r>
      <w:r>
        <w:t>для</w:t>
      </w:r>
      <w:r>
        <w:rPr>
          <w:spacing w:val="-14"/>
        </w:rPr>
        <w:t xml:space="preserve"> </w:t>
      </w:r>
      <w:r>
        <w:t>объяснения</w:t>
      </w:r>
      <w:r>
        <w:rPr>
          <w:spacing w:val="2"/>
        </w:rPr>
        <w:t xml:space="preserve"> </w:t>
      </w:r>
      <w:r>
        <w:t>фактов</w:t>
      </w:r>
      <w:r>
        <w:rPr>
          <w:spacing w:val="-4"/>
        </w:rPr>
        <w:t xml:space="preserve"> </w:t>
      </w:r>
      <w:r>
        <w:t>и</w:t>
      </w:r>
      <w:r>
        <w:rPr>
          <w:spacing w:val="-3"/>
        </w:rPr>
        <w:t xml:space="preserve"> </w:t>
      </w:r>
      <w:r>
        <w:t>явлений</w:t>
      </w:r>
      <w:r>
        <w:rPr>
          <w:spacing w:val="-8"/>
        </w:rPr>
        <w:t xml:space="preserve"> </w:t>
      </w:r>
      <w:r>
        <w:t>живой</w:t>
      </w:r>
      <w:r>
        <w:rPr>
          <w:spacing w:val="-8"/>
        </w:rPr>
        <w:t xml:space="preserve"> </w:t>
      </w:r>
      <w:r>
        <w:t>природы;</w:t>
      </w:r>
      <w:r>
        <w:rPr>
          <w:spacing w:val="-57"/>
        </w:rPr>
        <w:t xml:space="preserve"> </w:t>
      </w:r>
      <w:r>
        <w:t>строить логические рассуждения (индуктивные,</w:t>
      </w:r>
      <w:r>
        <w:rPr>
          <w:spacing w:val="1"/>
        </w:rPr>
        <w:t xml:space="preserve"> </w:t>
      </w:r>
      <w:r>
        <w:t>дедуктивные, по</w:t>
      </w:r>
      <w:r>
        <w:rPr>
          <w:spacing w:val="1"/>
        </w:rPr>
        <w:t xml:space="preserve"> </w:t>
      </w:r>
      <w:r>
        <w:t>аналогии), выявлять</w:t>
      </w:r>
      <w:r>
        <w:rPr>
          <w:spacing w:val="1"/>
        </w:rPr>
        <w:t xml:space="preserve"> </w:t>
      </w:r>
      <w:r>
        <w:t>закономерности</w:t>
      </w:r>
      <w:r>
        <w:rPr>
          <w:spacing w:val="7"/>
        </w:rPr>
        <w:t xml:space="preserve"> </w:t>
      </w:r>
      <w:r>
        <w:t>и</w:t>
      </w:r>
      <w:r>
        <w:rPr>
          <w:spacing w:val="1"/>
        </w:rPr>
        <w:t xml:space="preserve"> </w:t>
      </w:r>
      <w:r>
        <w:t>противоречия</w:t>
      </w:r>
      <w:r>
        <w:rPr>
          <w:spacing w:val="2"/>
        </w:rPr>
        <w:t xml:space="preserve"> </w:t>
      </w:r>
      <w:r>
        <w:t>в</w:t>
      </w:r>
      <w:r>
        <w:rPr>
          <w:spacing w:val="7"/>
        </w:rPr>
        <w:t xml:space="preserve"> </w:t>
      </w:r>
      <w:r>
        <w:t>рассматриваемых</w:t>
      </w:r>
      <w:r>
        <w:rPr>
          <w:spacing w:val="2"/>
        </w:rPr>
        <w:t xml:space="preserve"> </w:t>
      </w:r>
      <w:r>
        <w:t>явлениях,</w:t>
      </w:r>
      <w:r>
        <w:rPr>
          <w:spacing w:val="8"/>
        </w:rPr>
        <w:t xml:space="preserve"> </w:t>
      </w:r>
      <w:r>
        <w:t>формулировать</w:t>
      </w:r>
      <w:r>
        <w:rPr>
          <w:spacing w:val="2"/>
        </w:rPr>
        <w:t xml:space="preserve"> </w:t>
      </w:r>
      <w:r>
        <w:t>выводы</w:t>
      </w:r>
      <w:r>
        <w:rPr>
          <w:spacing w:val="1"/>
        </w:rPr>
        <w:t xml:space="preserve"> </w:t>
      </w:r>
      <w:r>
        <w:t>и</w:t>
      </w:r>
      <w:r>
        <w:rPr>
          <w:spacing w:val="3"/>
        </w:rPr>
        <w:t xml:space="preserve"> </w:t>
      </w:r>
      <w:r>
        <w:t>заключения;</w:t>
      </w:r>
    </w:p>
    <w:p w:rsidR="00784805" w:rsidRDefault="00D8152A">
      <w:pPr>
        <w:pStyle w:val="a5"/>
        <w:ind w:left="630" w:right="122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w:t>
      </w:r>
      <w:r>
        <w:rPr>
          <w:spacing w:val="-2"/>
        </w:rPr>
        <w:t xml:space="preserve"> </w:t>
      </w:r>
      <w:r>
        <w:t>в</w:t>
      </w:r>
      <w:r>
        <w:rPr>
          <w:spacing w:val="4"/>
        </w:rPr>
        <w:t xml:space="preserve"> </w:t>
      </w:r>
      <w:r>
        <w:t>различных</w:t>
      </w:r>
      <w:r>
        <w:rPr>
          <w:spacing w:val="-6"/>
        </w:rPr>
        <w:t xml:space="preserve"> </w:t>
      </w:r>
      <w:r>
        <w:t>информационных</w:t>
      </w:r>
      <w:r>
        <w:rPr>
          <w:spacing w:val="-6"/>
        </w:rPr>
        <w:t xml:space="preserve"> </w:t>
      </w:r>
      <w:r>
        <w:t>источниках;</w:t>
      </w:r>
    </w:p>
    <w:p w:rsidR="00784805" w:rsidRDefault="00D8152A">
      <w:pPr>
        <w:pStyle w:val="a5"/>
        <w:spacing w:line="237" w:lineRule="auto"/>
        <w:ind w:left="630" w:right="1227"/>
      </w:pPr>
      <w:r>
        <w:t>разрабатывать план решения проблемы с учётом анализа имеющихся материальных и</w:t>
      </w:r>
      <w:r>
        <w:rPr>
          <w:spacing w:val="1"/>
        </w:rPr>
        <w:t xml:space="preserve"> </w:t>
      </w:r>
      <w:r>
        <w:t>нематериальных</w:t>
      </w:r>
      <w:r>
        <w:rPr>
          <w:spacing w:val="-6"/>
        </w:rPr>
        <w:t xml:space="preserve"> </w:t>
      </w:r>
      <w:r>
        <w:t>ресурсов;</w:t>
      </w:r>
    </w:p>
    <w:p w:rsidR="00784805" w:rsidRDefault="00D8152A">
      <w:pPr>
        <w:pStyle w:val="a5"/>
        <w:spacing w:before="1" w:line="237" w:lineRule="auto"/>
        <w:ind w:left="630" w:right="124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5"/>
        </w:rPr>
        <w:t xml:space="preserve"> </w:t>
      </w:r>
      <w:r>
        <w:t>последствий деятельности;</w:t>
      </w:r>
    </w:p>
    <w:p w:rsidR="00784805" w:rsidRDefault="00D8152A">
      <w:pPr>
        <w:pStyle w:val="a5"/>
        <w:spacing w:before="5" w:line="237" w:lineRule="auto"/>
        <w:ind w:left="630" w:right="124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8"/>
        </w:rPr>
        <w:t xml:space="preserve"> </w:t>
      </w:r>
      <w:r>
        <w:t>взаимодействия;</w:t>
      </w:r>
    </w:p>
    <w:p w:rsidR="00784805" w:rsidRDefault="00D8152A">
      <w:pPr>
        <w:pStyle w:val="a5"/>
        <w:spacing w:before="9" w:line="275" w:lineRule="exact"/>
        <w:ind w:left="630"/>
      </w:pPr>
      <w:r>
        <w:rPr>
          <w:spacing w:val="-1"/>
        </w:rPr>
        <w:t>развивать</w:t>
      </w:r>
      <w:r>
        <w:rPr>
          <w:spacing w:val="-4"/>
        </w:rPr>
        <w:t xml:space="preserve"> </w:t>
      </w:r>
      <w:r>
        <w:rPr>
          <w:spacing w:val="-1"/>
        </w:rPr>
        <w:t>креативное</w:t>
      </w:r>
      <w:r>
        <w:rPr>
          <w:spacing w:val="-6"/>
        </w:rPr>
        <w:t xml:space="preserve"> </w:t>
      </w:r>
      <w:r>
        <w:t>мышление</w:t>
      </w:r>
      <w:r>
        <w:rPr>
          <w:spacing w:val="-6"/>
        </w:rPr>
        <w:t xml:space="preserve"> </w:t>
      </w:r>
      <w:r>
        <w:t>при решении</w:t>
      </w:r>
      <w:r>
        <w:rPr>
          <w:spacing w:val="-14"/>
        </w:rPr>
        <w:t xml:space="preserve"> </w:t>
      </w:r>
      <w:r>
        <w:t>жизненных</w:t>
      </w:r>
      <w:r>
        <w:rPr>
          <w:spacing w:val="-4"/>
        </w:rPr>
        <w:t xml:space="preserve"> </w:t>
      </w:r>
      <w:r>
        <w:t>проблем;</w:t>
      </w:r>
    </w:p>
    <w:p w:rsidR="00784805" w:rsidRDefault="00D8152A" w:rsidP="00A7354B">
      <w:pPr>
        <w:pStyle w:val="a7"/>
        <w:numPr>
          <w:ilvl w:val="0"/>
          <w:numId w:val="40"/>
        </w:numPr>
        <w:tabs>
          <w:tab w:val="left" w:pos="896"/>
        </w:tabs>
        <w:spacing w:line="274" w:lineRule="exact"/>
        <w:ind w:hanging="266"/>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784805" w:rsidRDefault="00D8152A">
      <w:pPr>
        <w:pStyle w:val="a5"/>
        <w:ind w:left="630" w:right="122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784805" w:rsidRDefault="00D8152A">
      <w:pPr>
        <w:pStyle w:val="a5"/>
        <w:ind w:left="630" w:right="1228"/>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4"/>
        </w:rPr>
        <w:t xml:space="preserve"> </w:t>
      </w:r>
      <w:r>
        <w:t>учебных</w:t>
      </w:r>
      <w:r>
        <w:rPr>
          <w:spacing w:val="-3"/>
        </w:rPr>
        <w:t xml:space="preserve"> </w:t>
      </w:r>
      <w:r>
        <w:t>и</w:t>
      </w:r>
      <w:r>
        <w:rPr>
          <w:spacing w:val="4"/>
        </w:rPr>
        <w:t xml:space="preserve"> </w:t>
      </w:r>
      <w:r>
        <w:t>социальных</w:t>
      </w:r>
      <w:r>
        <w:rPr>
          <w:spacing w:val="-6"/>
        </w:rPr>
        <w:t xml:space="preserve"> </w:t>
      </w:r>
      <w:r>
        <w:t>проектов;</w:t>
      </w:r>
    </w:p>
    <w:p w:rsidR="00784805" w:rsidRDefault="00D8152A">
      <w:pPr>
        <w:pStyle w:val="a5"/>
        <w:spacing w:line="237" w:lineRule="auto"/>
        <w:ind w:left="630" w:right="1236"/>
      </w:pPr>
      <w:r>
        <w:t>формировать научный тип мышления, владеть научной терминологией, ключевыми</w:t>
      </w:r>
      <w:r>
        <w:rPr>
          <w:spacing w:val="1"/>
        </w:rPr>
        <w:t xml:space="preserve"> </w:t>
      </w:r>
      <w:r>
        <w:t>понятиями</w:t>
      </w:r>
      <w:r>
        <w:rPr>
          <w:spacing w:val="2"/>
        </w:rPr>
        <w:t xml:space="preserve"> </w:t>
      </w:r>
      <w:r>
        <w:t>и методами;</w:t>
      </w:r>
    </w:p>
    <w:p w:rsidR="00784805" w:rsidRDefault="00D8152A">
      <w:pPr>
        <w:pStyle w:val="a5"/>
        <w:spacing w:before="2" w:line="242" w:lineRule="auto"/>
        <w:ind w:left="630" w:right="123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784805" w:rsidRDefault="00D8152A">
      <w:pPr>
        <w:pStyle w:val="a5"/>
        <w:spacing w:before="2" w:line="237" w:lineRule="auto"/>
        <w:ind w:left="630" w:right="1229"/>
      </w:pPr>
      <w:r>
        <w:t>выявлять причинно-следственные связи и актуализировать задачу, выдвигать гипотезу</w:t>
      </w:r>
      <w:r>
        <w:rPr>
          <w:spacing w:val="-57"/>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5"/>
        </w:rPr>
        <w:t xml:space="preserve"> </w:t>
      </w:r>
      <w:r>
        <w:t>икритерии</w:t>
      </w:r>
      <w:r>
        <w:rPr>
          <w:spacing w:val="4"/>
        </w:rPr>
        <w:t xml:space="preserve"> </w:t>
      </w:r>
      <w:r>
        <w:t>решения;</w:t>
      </w:r>
    </w:p>
    <w:p w:rsidR="00784805" w:rsidRDefault="00D8152A">
      <w:pPr>
        <w:pStyle w:val="a5"/>
        <w:spacing w:before="9" w:line="242" w:lineRule="auto"/>
        <w:ind w:left="630" w:right="1234"/>
      </w:pPr>
      <w:r>
        <w:t>анализировать полученные в ходе решения задачи результаты, критически оценивать</w:t>
      </w:r>
      <w:r>
        <w:rPr>
          <w:spacing w:val="1"/>
        </w:rPr>
        <w:t xml:space="preserve"> </w:t>
      </w:r>
      <w:r>
        <w:t>их</w:t>
      </w:r>
      <w:r>
        <w:rPr>
          <w:spacing w:val="-3"/>
        </w:rPr>
        <w:t xml:space="preserve"> </w:t>
      </w:r>
      <w:r>
        <w:t>достоверность,</w:t>
      </w:r>
      <w:r>
        <w:rPr>
          <w:spacing w:val="6"/>
        </w:rPr>
        <w:t xml:space="preserve"> </w:t>
      </w:r>
      <w:r>
        <w:t>прогнозировать изменение</w:t>
      </w:r>
      <w:r>
        <w:rPr>
          <w:spacing w:val="-7"/>
        </w:rPr>
        <w:t xml:space="preserve"> </w:t>
      </w:r>
      <w:r>
        <w:t>в</w:t>
      </w:r>
      <w:r>
        <w:rPr>
          <w:spacing w:val="-2"/>
        </w:rPr>
        <w:t xml:space="preserve"> </w:t>
      </w:r>
      <w:r>
        <w:t>новых</w:t>
      </w:r>
      <w:r>
        <w:rPr>
          <w:spacing w:val="3"/>
        </w:rPr>
        <w:t xml:space="preserve"> </w:t>
      </w:r>
      <w:r>
        <w:t>условиях;</w:t>
      </w:r>
    </w:p>
    <w:p w:rsidR="00784805" w:rsidRDefault="00D8152A">
      <w:pPr>
        <w:pStyle w:val="a5"/>
        <w:spacing w:line="267" w:lineRule="exact"/>
        <w:ind w:left="630"/>
      </w:pPr>
      <w:r>
        <w:rPr>
          <w:spacing w:val="-1"/>
        </w:rPr>
        <w:t>давать</w:t>
      </w:r>
      <w:r>
        <w:rPr>
          <w:spacing w:val="3"/>
        </w:rPr>
        <w:t xml:space="preserve"> </w:t>
      </w:r>
      <w:r>
        <w:rPr>
          <w:spacing w:val="-1"/>
        </w:rPr>
        <w:t>оценку</w:t>
      </w:r>
      <w:r>
        <w:rPr>
          <w:spacing w:val="-14"/>
        </w:rPr>
        <w:t xml:space="preserve"> </w:t>
      </w:r>
      <w:r>
        <w:rPr>
          <w:spacing w:val="-1"/>
        </w:rPr>
        <w:t>новым</w:t>
      </w:r>
      <w:r>
        <w:rPr>
          <w:spacing w:val="-5"/>
        </w:rPr>
        <w:t xml:space="preserve"> </w:t>
      </w:r>
      <w:r>
        <w:t>ситуациям,</w:t>
      </w:r>
      <w:r>
        <w:rPr>
          <w:spacing w:val="2"/>
        </w:rPr>
        <w:t xml:space="preserve"> </w:t>
      </w:r>
      <w:r>
        <w:t>оценивать</w:t>
      </w:r>
      <w:r>
        <w:rPr>
          <w:spacing w:val="-4"/>
        </w:rPr>
        <w:t xml:space="preserve"> </w:t>
      </w:r>
      <w:r>
        <w:t>приобретённый</w:t>
      </w:r>
      <w:r>
        <w:rPr>
          <w:spacing w:val="-8"/>
        </w:rPr>
        <w:t xml:space="preserve"> </w:t>
      </w:r>
      <w:r>
        <w:t>опыт;</w:t>
      </w:r>
    </w:p>
    <w:p w:rsidR="00784805" w:rsidRDefault="00D8152A">
      <w:pPr>
        <w:pStyle w:val="a5"/>
        <w:tabs>
          <w:tab w:val="left" w:pos="4559"/>
        </w:tabs>
        <w:spacing w:line="237" w:lineRule="auto"/>
        <w:ind w:left="2326" w:right="1743" w:hanging="1696"/>
      </w:pPr>
      <w:r>
        <w:t>осуществлять</w:t>
      </w:r>
      <w:r>
        <w:rPr>
          <w:spacing w:val="61"/>
        </w:rPr>
        <w:t xml:space="preserve"> </w:t>
      </w:r>
      <w:r>
        <w:t>целенаправленный</w:t>
      </w:r>
      <w:r>
        <w:rPr>
          <w:spacing w:val="61"/>
        </w:rPr>
        <w:t xml:space="preserve"> </w:t>
      </w:r>
      <w:r>
        <w:t>поиск</w:t>
      </w:r>
      <w:r>
        <w:rPr>
          <w:spacing w:val="61"/>
        </w:rPr>
        <w:t xml:space="preserve"> </w:t>
      </w:r>
      <w:r>
        <w:t>переноса</w:t>
      </w:r>
      <w:r>
        <w:rPr>
          <w:spacing w:val="61"/>
        </w:rPr>
        <w:t xml:space="preserve"> </w:t>
      </w:r>
      <w:r>
        <w:t xml:space="preserve">средств  </w:t>
      </w:r>
      <w:r>
        <w:rPr>
          <w:spacing w:val="1"/>
        </w:rPr>
        <w:t xml:space="preserve"> </w:t>
      </w:r>
      <w:r>
        <w:t xml:space="preserve">и  </w:t>
      </w:r>
      <w:r>
        <w:rPr>
          <w:spacing w:val="1"/>
        </w:rPr>
        <w:t xml:space="preserve"> </w:t>
      </w:r>
      <w:r>
        <w:t>способов</w:t>
      </w:r>
      <w:r>
        <w:rPr>
          <w:spacing w:val="1"/>
        </w:rPr>
        <w:t xml:space="preserve"> </w:t>
      </w:r>
      <w:r>
        <w:t>действия</w:t>
      </w:r>
      <w:r>
        <w:tab/>
        <w:t>впрофессиональную</w:t>
      </w:r>
      <w:r>
        <w:rPr>
          <w:spacing w:val="1"/>
        </w:rPr>
        <w:t xml:space="preserve"> </w:t>
      </w:r>
      <w:r>
        <w:t>среду;</w:t>
      </w:r>
    </w:p>
    <w:p w:rsidR="00784805" w:rsidRDefault="00784805">
      <w:pPr>
        <w:spacing w:line="237" w:lineRule="auto"/>
        <w:sectPr w:rsidR="00784805">
          <w:footerReference w:type="default" r:id="rId105"/>
          <w:pgSz w:w="11900" w:h="16840"/>
          <w:pgMar w:top="760" w:right="140" w:bottom="280" w:left="920" w:header="0" w:footer="0" w:gutter="0"/>
          <w:cols w:space="720"/>
        </w:sectPr>
      </w:pPr>
    </w:p>
    <w:p w:rsidR="00784805" w:rsidRDefault="00D8152A">
      <w:pPr>
        <w:pStyle w:val="a5"/>
        <w:spacing w:before="65" w:line="237" w:lineRule="auto"/>
        <w:ind w:left="630" w:right="2847"/>
        <w:jc w:val="left"/>
      </w:pPr>
      <w:r>
        <w:lastRenderedPageBreak/>
        <w:t>уметь переносить знания в познавательную и практическую области</w:t>
      </w:r>
      <w:r>
        <w:rPr>
          <w:spacing w:val="1"/>
        </w:rPr>
        <w:t xml:space="preserve"> </w:t>
      </w:r>
      <w:r>
        <w:t>жизнедеятельности;уметь интегрировать знания из разных предметных</w:t>
      </w:r>
      <w:r>
        <w:rPr>
          <w:spacing w:val="-57"/>
        </w:rPr>
        <w:t xml:space="preserve"> </w:t>
      </w:r>
      <w:r>
        <w:t>областей;</w:t>
      </w:r>
    </w:p>
    <w:p w:rsidR="00784805" w:rsidRDefault="00D8152A">
      <w:pPr>
        <w:pStyle w:val="a5"/>
        <w:spacing w:before="2" w:line="237" w:lineRule="auto"/>
        <w:ind w:left="630" w:right="1275"/>
        <w:jc w:val="left"/>
      </w:pPr>
      <w:r>
        <w:t>выдвигать</w:t>
      </w:r>
      <w:r>
        <w:rPr>
          <w:spacing w:val="11"/>
        </w:rPr>
        <w:t xml:space="preserve"> </w:t>
      </w:r>
      <w:r>
        <w:t>новые</w:t>
      </w:r>
      <w:r>
        <w:rPr>
          <w:spacing w:val="8"/>
        </w:rPr>
        <w:t xml:space="preserve"> </w:t>
      </w:r>
      <w:r>
        <w:t>идеи,</w:t>
      </w:r>
      <w:r>
        <w:rPr>
          <w:spacing w:val="11"/>
        </w:rPr>
        <w:t xml:space="preserve"> </w:t>
      </w:r>
      <w:r>
        <w:t>предлагать</w:t>
      </w:r>
      <w:r>
        <w:rPr>
          <w:spacing w:val="2"/>
        </w:rPr>
        <w:t xml:space="preserve"> </w:t>
      </w:r>
      <w:r>
        <w:t>оригинальные</w:t>
      </w:r>
      <w:r>
        <w:rPr>
          <w:spacing w:val="10"/>
        </w:rPr>
        <w:t xml:space="preserve"> </w:t>
      </w:r>
      <w:r>
        <w:t>подходы</w:t>
      </w:r>
      <w:r>
        <w:rPr>
          <w:spacing w:val="16"/>
        </w:rPr>
        <w:t xml:space="preserve"> </w:t>
      </w:r>
      <w:r>
        <w:t>и</w:t>
      </w:r>
      <w:r>
        <w:rPr>
          <w:spacing w:val="10"/>
        </w:rPr>
        <w:t xml:space="preserve"> </w:t>
      </w:r>
      <w:r>
        <w:t>решения;</w:t>
      </w:r>
      <w:r>
        <w:rPr>
          <w:spacing w:val="5"/>
        </w:rPr>
        <w:t xml:space="preserve"> </w:t>
      </w:r>
      <w:r>
        <w:t>ставить</w:t>
      </w:r>
      <w:r>
        <w:rPr>
          <w:spacing w:val="-57"/>
        </w:rPr>
        <w:t xml:space="preserve"> </w:t>
      </w:r>
      <w:r>
        <w:t>проблемы</w:t>
      </w:r>
      <w:r>
        <w:rPr>
          <w:spacing w:val="14"/>
        </w:rPr>
        <w:t xml:space="preserve"> </w:t>
      </w:r>
      <w:r>
        <w:t>изадачи,</w:t>
      </w:r>
      <w:r>
        <w:rPr>
          <w:spacing w:val="5"/>
        </w:rPr>
        <w:t xml:space="preserve"> </w:t>
      </w:r>
      <w:r>
        <w:t>допускающие</w:t>
      </w:r>
      <w:r>
        <w:rPr>
          <w:spacing w:val="2"/>
        </w:rPr>
        <w:t xml:space="preserve"> </w:t>
      </w:r>
      <w:r>
        <w:t>альтернативные</w:t>
      </w:r>
      <w:r>
        <w:rPr>
          <w:spacing w:val="3"/>
        </w:rPr>
        <w:t xml:space="preserve"> </w:t>
      </w:r>
      <w:r>
        <w:t>решения;</w:t>
      </w:r>
    </w:p>
    <w:p w:rsidR="00784805" w:rsidRDefault="00D8152A" w:rsidP="00A7354B">
      <w:pPr>
        <w:pStyle w:val="a7"/>
        <w:numPr>
          <w:ilvl w:val="0"/>
          <w:numId w:val="40"/>
        </w:numPr>
        <w:tabs>
          <w:tab w:val="left" w:pos="896"/>
        </w:tabs>
        <w:spacing w:before="8" w:line="273" w:lineRule="exact"/>
        <w:ind w:hanging="266"/>
        <w:rPr>
          <w:sz w:val="24"/>
        </w:rPr>
      </w:pPr>
      <w:r>
        <w:rPr>
          <w:sz w:val="24"/>
        </w:rPr>
        <w:t>действия</w:t>
      </w:r>
      <w:r>
        <w:rPr>
          <w:spacing w:val="-6"/>
          <w:sz w:val="24"/>
        </w:rPr>
        <w:t xml:space="preserve"> </w:t>
      </w:r>
      <w:r>
        <w:rPr>
          <w:sz w:val="24"/>
        </w:rPr>
        <w:t>по</w:t>
      </w:r>
      <w:r>
        <w:rPr>
          <w:spacing w:val="3"/>
          <w:sz w:val="24"/>
        </w:rPr>
        <w:t xml:space="preserve"> </w:t>
      </w:r>
      <w:r>
        <w:rPr>
          <w:sz w:val="24"/>
        </w:rPr>
        <w:t>работе</w:t>
      </w:r>
      <w:r>
        <w:rPr>
          <w:spacing w:val="-2"/>
          <w:sz w:val="24"/>
        </w:rPr>
        <w:t xml:space="preserve"> </w:t>
      </w:r>
      <w:r>
        <w:rPr>
          <w:sz w:val="24"/>
        </w:rPr>
        <w:t>с</w:t>
      </w:r>
      <w:r>
        <w:rPr>
          <w:spacing w:val="-12"/>
          <w:sz w:val="24"/>
        </w:rPr>
        <w:t xml:space="preserve"> </w:t>
      </w:r>
      <w:r>
        <w:rPr>
          <w:sz w:val="24"/>
        </w:rPr>
        <w:t>информацией:</w:t>
      </w:r>
    </w:p>
    <w:p w:rsidR="00784805" w:rsidRDefault="00D8152A">
      <w:pPr>
        <w:pStyle w:val="a5"/>
        <w:ind w:left="630" w:right="1222"/>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w:t>
      </w:r>
      <w:r>
        <w:rPr>
          <w:spacing w:val="1"/>
        </w:rPr>
        <w:t xml:space="preserve"> </w:t>
      </w:r>
      <w:r>
        <w:t>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rPr>
          <w:spacing w:val="-1"/>
        </w:rPr>
        <w:t>компьютерных</w:t>
      </w:r>
      <w:r>
        <w:t xml:space="preserve"> </w:t>
      </w:r>
      <w:r>
        <w:rPr>
          <w:spacing w:val="-1"/>
        </w:rPr>
        <w:t>базах</w:t>
      </w:r>
      <w:r>
        <w:t xml:space="preserve"> </w:t>
      </w:r>
      <w:r>
        <w:rPr>
          <w:spacing w:val="-1"/>
        </w:rPr>
        <w:t>данных,</w:t>
      </w:r>
      <w:r>
        <w:t xml:space="preserve"> в 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57"/>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784805" w:rsidRDefault="00D8152A">
      <w:pPr>
        <w:pStyle w:val="a5"/>
        <w:tabs>
          <w:tab w:val="left" w:pos="2378"/>
          <w:tab w:val="left" w:pos="3373"/>
          <w:tab w:val="left" w:pos="5355"/>
        </w:tabs>
        <w:spacing w:before="4"/>
        <w:ind w:left="630" w:right="1275"/>
        <w:jc w:val="left"/>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 информации, необходимой для выполнения учебных задач;</w:t>
      </w:r>
      <w:r>
        <w:rPr>
          <w:spacing w:val="1"/>
        </w:rPr>
        <w:t xml:space="preserve"> </w:t>
      </w:r>
      <w:r>
        <w:t>приобретать</w:t>
      </w:r>
      <w:r>
        <w:tab/>
        <w:t>опыт</w:t>
      </w:r>
      <w:r>
        <w:tab/>
        <w:t>использования</w:t>
      </w:r>
      <w:r>
        <w:tab/>
        <w:t>информационно-коммуникативных</w:t>
      </w:r>
    </w:p>
    <w:p w:rsidR="00784805" w:rsidRDefault="00D8152A">
      <w:pPr>
        <w:pStyle w:val="a5"/>
        <w:ind w:left="630" w:right="1680" w:firstLine="1748"/>
        <w:jc w:val="left"/>
      </w:pPr>
      <w:r>
        <w:t>технологий,совершенствовать культуру активного использования</w:t>
      </w:r>
      <w:r>
        <w:rPr>
          <w:spacing w:val="-57"/>
        </w:rPr>
        <w:t xml:space="preserve"> </w:t>
      </w:r>
      <w:r>
        <w:t>различных поисковых систем; самостоятельно выбирать оптимальную форму</w:t>
      </w:r>
      <w:r>
        <w:rPr>
          <w:spacing w:val="1"/>
        </w:rPr>
        <w:t xml:space="preserve"> </w:t>
      </w:r>
      <w:r>
        <w:t>представления биологической информации(схемы, графики, диаграммы, таблицы,</w:t>
      </w:r>
      <w:r>
        <w:rPr>
          <w:spacing w:val="-57"/>
        </w:rPr>
        <w:t xml:space="preserve"> </w:t>
      </w:r>
      <w:r>
        <w:t>рисунки</w:t>
      </w:r>
      <w:r>
        <w:rPr>
          <w:spacing w:val="8"/>
        </w:rPr>
        <w:t xml:space="preserve"> </w:t>
      </w:r>
      <w:r>
        <w:t>и</w:t>
      </w:r>
      <w:r>
        <w:rPr>
          <w:spacing w:val="3"/>
        </w:rPr>
        <w:t xml:space="preserve"> </w:t>
      </w:r>
      <w:r>
        <w:t>др.);</w:t>
      </w:r>
    </w:p>
    <w:p w:rsidR="00784805" w:rsidRDefault="00D8152A">
      <w:pPr>
        <w:pStyle w:val="a5"/>
        <w:spacing w:before="71"/>
        <w:ind w:left="630" w:right="665"/>
        <w:jc w:val="left"/>
      </w:pPr>
      <w:r>
        <w:t>использовать</w:t>
      </w:r>
      <w:r>
        <w:rPr>
          <w:spacing w:val="4"/>
        </w:rPr>
        <w:t xml:space="preserve"> </w:t>
      </w:r>
      <w:r>
        <w:t>научный</w:t>
      </w:r>
      <w:r>
        <w:rPr>
          <w:spacing w:val="12"/>
        </w:rPr>
        <w:t xml:space="preserve"> </w:t>
      </w:r>
      <w:r>
        <w:t>язык</w:t>
      </w:r>
      <w:r>
        <w:rPr>
          <w:spacing w:val="-4"/>
        </w:rPr>
        <w:t xml:space="preserve"> </w:t>
      </w:r>
      <w:r>
        <w:t>в</w:t>
      </w:r>
      <w:r>
        <w:rPr>
          <w:spacing w:val="11"/>
        </w:rPr>
        <w:t xml:space="preserve"> </w:t>
      </w:r>
      <w:r>
        <w:t>качестве</w:t>
      </w:r>
      <w:r>
        <w:rPr>
          <w:spacing w:val="5"/>
        </w:rPr>
        <w:t xml:space="preserve"> </w:t>
      </w:r>
      <w:r>
        <w:t>средства</w:t>
      </w:r>
      <w:r>
        <w:rPr>
          <w:spacing w:val="5"/>
        </w:rPr>
        <w:t xml:space="preserve"> </w:t>
      </w:r>
      <w:r>
        <w:t>при</w:t>
      </w:r>
      <w:r>
        <w:rPr>
          <w:spacing w:val="11"/>
        </w:rPr>
        <w:t xml:space="preserve"> </w:t>
      </w:r>
      <w:r>
        <w:t>работе</w:t>
      </w:r>
      <w:r>
        <w:rPr>
          <w:spacing w:val="6"/>
        </w:rPr>
        <w:t xml:space="preserve"> </w:t>
      </w:r>
      <w:r>
        <w:t>с</w:t>
      </w:r>
      <w:r>
        <w:rPr>
          <w:spacing w:val="5"/>
        </w:rPr>
        <w:t xml:space="preserve"> </w:t>
      </w:r>
      <w:r>
        <w:t>биологической</w:t>
      </w:r>
      <w:r>
        <w:rPr>
          <w:spacing w:val="1"/>
        </w:rPr>
        <w:t xml:space="preserve"> </w:t>
      </w:r>
      <w:r>
        <w:t>информацией:применять химические, физические и математические знаки и символы,</w:t>
      </w:r>
      <w:r>
        <w:rPr>
          <w:spacing w:val="-57"/>
        </w:rPr>
        <w:t xml:space="preserve"> </w:t>
      </w:r>
      <w:r>
        <w:t>формулы,</w:t>
      </w:r>
      <w:r>
        <w:rPr>
          <w:spacing w:val="7"/>
        </w:rPr>
        <w:t xml:space="preserve"> </w:t>
      </w:r>
      <w:r>
        <w:t>аббревиатуру,номенклатуру,</w:t>
      </w:r>
      <w:r>
        <w:rPr>
          <w:spacing w:val="2"/>
        </w:rPr>
        <w:t xml:space="preserve"> </w:t>
      </w:r>
      <w:r>
        <w:t>использовать и</w:t>
      </w:r>
      <w:r>
        <w:rPr>
          <w:spacing w:val="-4"/>
        </w:rPr>
        <w:t xml:space="preserve"> </w:t>
      </w:r>
      <w:r>
        <w:t>преобразовывать</w:t>
      </w:r>
      <w:r>
        <w:rPr>
          <w:spacing w:val="-3"/>
        </w:rPr>
        <w:t xml:space="preserve"> </w:t>
      </w:r>
      <w:r>
        <w:t>знаково-</w:t>
      </w:r>
      <w:r>
        <w:rPr>
          <w:spacing w:val="1"/>
        </w:rPr>
        <w:t xml:space="preserve"> </w:t>
      </w:r>
      <w:r>
        <w:t>символические</w:t>
      </w:r>
      <w:r>
        <w:rPr>
          <w:spacing w:val="-1"/>
        </w:rPr>
        <w:t xml:space="preserve"> </w:t>
      </w:r>
      <w:r>
        <w:t>средства</w:t>
      </w:r>
      <w:r>
        <w:rPr>
          <w:spacing w:val="-1"/>
        </w:rPr>
        <w:t xml:space="preserve"> </w:t>
      </w:r>
      <w:r>
        <w:t>наглядности;</w:t>
      </w:r>
      <w:r>
        <w:rPr>
          <w:spacing w:val="1"/>
        </w:rPr>
        <w:t xml:space="preserve"> </w:t>
      </w:r>
      <w:r>
        <w:t>владеть</w:t>
      </w:r>
      <w:r>
        <w:rPr>
          <w:spacing w:val="11"/>
        </w:rPr>
        <w:t xml:space="preserve"> </w:t>
      </w:r>
      <w:r>
        <w:t>навыками</w:t>
      </w:r>
      <w:r>
        <w:rPr>
          <w:spacing w:val="7"/>
        </w:rPr>
        <w:t xml:space="preserve"> </w:t>
      </w:r>
      <w:r>
        <w:t>распознавания</w:t>
      </w:r>
      <w:r>
        <w:rPr>
          <w:spacing w:val="3"/>
        </w:rPr>
        <w:t xml:space="preserve"> </w:t>
      </w:r>
      <w:r>
        <w:t>и</w:t>
      </w:r>
      <w:r>
        <w:rPr>
          <w:spacing w:val="6"/>
        </w:rPr>
        <w:t xml:space="preserve"> </w:t>
      </w:r>
      <w:r>
        <w:t>защиты</w:t>
      </w:r>
      <w:r>
        <w:rPr>
          <w:spacing w:val="1"/>
        </w:rPr>
        <w:t xml:space="preserve"> </w:t>
      </w:r>
      <w:r>
        <w:t>информации,</w:t>
      </w:r>
      <w:r>
        <w:rPr>
          <w:spacing w:val="15"/>
        </w:rPr>
        <w:t xml:space="preserve"> </w:t>
      </w:r>
      <w:r>
        <w:t>информационной</w:t>
      </w:r>
      <w:r>
        <w:rPr>
          <w:spacing w:val="10"/>
        </w:rPr>
        <w:t xml:space="preserve"> </w:t>
      </w:r>
      <w:r>
        <w:t>безопасностиличности.</w:t>
      </w:r>
    </w:p>
    <w:p w:rsidR="00784805" w:rsidRDefault="00D8152A">
      <w:pPr>
        <w:pStyle w:val="a5"/>
        <w:spacing w:before="12" w:line="275" w:lineRule="exact"/>
        <w:ind w:left="630"/>
        <w:jc w:val="left"/>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t>действиями:</w:t>
      </w:r>
    </w:p>
    <w:p w:rsidR="00784805" w:rsidRDefault="00D8152A" w:rsidP="00A7354B">
      <w:pPr>
        <w:pStyle w:val="a7"/>
        <w:numPr>
          <w:ilvl w:val="0"/>
          <w:numId w:val="39"/>
        </w:numPr>
        <w:tabs>
          <w:tab w:val="left" w:pos="891"/>
        </w:tabs>
        <w:spacing w:line="274" w:lineRule="exact"/>
        <w:ind w:hanging="261"/>
        <w:rPr>
          <w:sz w:val="24"/>
        </w:rPr>
      </w:pPr>
      <w:r>
        <w:rPr>
          <w:sz w:val="24"/>
        </w:rPr>
        <w:t>общение:</w:t>
      </w:r>
    </w:p>
    <w:p w:rsidR="00784805" w:rsidRDefault="00D8152A">
      <w:pPr>
        <w:pStyle w:val="a5"/>
        <w:ind w:left="630" w:right="1223"/>
      </w:pPr>
      <w:r>
        <w:t>осуществлять коммуникации во всех сферах жизни; активно участвовать в диалоге или</w:t>
      </w:r>
      <w:r>
        <w:rPr>
          <w:spacing w:val="-57"/>
        </w:rPr>
        <w:t xml:space="preserve"> </w:t>
      </w:r>
      <w:r>
        <w:t>дискуссии по существу обсуждаемой темы (умение задавать</w:t>
      </w:r>
      <w:r>
        <w:rPr>
          <w:spacing w:val="1"/>
        </w:rPr>
        <w:t xml:space="preserve"> </w:t>
      </w:r>
      <w:r>
        <w:t>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2"/>
        </w:rPr>
        <w:t xml:space="preserve"> </w:t>
      </w:r>
      <w:r>
        <w:t>позиций</w:t>
      </w:r>
      <w:r>
        <w:rPr>
          <w:spacing w:val="6"/>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или</w:t>
      </w:r>
      <w:r>
        <w:rPr>
          <w:spacing w:val="3"/>
        </w:rPr>
        <w:t xml:space="preserve"> </w:t>
      </w:r>
      <w:r>
        <w:t>дискуссии);</w:t>
      </w:r>
    </w:p>
    <w:p w:rsidR="00784805" w:rsidRDefault="00D8152A">
      <w:pPr>
        <w:pStyle w:val="a5"/>
        <w:ind w:left="630" w:right="1237"/>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57"/>
        </w:rPr>
        <w:t xml:space="preserve"> </w:t>
      </w:r>
      <w:r>
        <w:t>вести</w:t>
      </w:r>
      <w:r>
        <w:rPr>
          <w:spacing w:val="4"/>
        </w:rPr>
        <w:t xml:space="preserve"> </w:t>
      </w:r>
      <w:r>
        <w:t>переговоры;</w:t>
      </w:r>
    </w:p>
    <w:p w:rsidR="00784805" w:rsidRDefault="00D8152A">
      <w:pPr>
        <w:pStyle w:val="a5"/>
        <w:ind w:left="630" w:right="124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rPr>
          <w:spacing w:val="-1"/>
        </w:rPr>
        <w:t>других</w:t>
      </w:r>
      <w:r>
        <w:rPr>
          <w:spacing w:val="-17"/>
        </w:rPr>
        <w:t xml:space="preserve"> </w:t>
      </w:r>
      <w:r>
        <w:rPr>
          <w:spacing w:val="-1"/>
        </w:rPr>
        <w:t>людей,</w:t>
      </w:r>
      <w:r>
        <w:rPr>
          <w:spacing w:val="-7"/>
        </w:rPr>
        <w:t xml:space="preserve"> </w:t>
      </w:r>
      <w:r>
        <w:rPr>
          <w:spacing w:val="-1"/>
        </w:rPr>
        <w:t>проявлять</w:t>
      </w:r>
      <w:r>
        <w:rPr>
          <w:spacing w:val="-11"/>
        </w:rPr>
        <w:t xml:space="preserve"> </w:t>
      </w:r>
      <w:r>
        <w:rPr>
          <w:spacing w:val="-1"/>
        </w:rPr>
        <w:t>уважительное</w:t>
      </w:r>
      <w:r>
        <w:rPr>
          <w:spacing w:val="-17"/>
        </w:rPr>
        <w:t xml:space="preserve"> </w:t>
      </w:r>
      <w:r>
        <w:t>отношение</w:t>
      </w:r>
      <w:r>
        <w:rPr>
          <w:spacing w:val="-13"/>
        </w:rPr>
        <w:t xml:space="preserve"> </w:t>
      </w:r>
      <w:r>
        <w:t>к</w:t>
      </w:r>
      <w:r>
        <w:rPr>
          <w:spacing w:val="-13"/>
        </w:rPr>
        <w:t xml:space="preserve"> </w:t>
      </w:r>
      <w:r>
        <w:t>собеседнику</w:t>
      </w:r>
      <w:r>
        <w:rPr>
          <w:spacing w:val="-21"/>
        </w:rPr>
        <w:t xml:space="preserve"> </w:t>
      </w:r>
      <w:r>
        <w:t>и</w:t>
      </w:r>
      <w:r>
        <w:rPr>
          <w:spacing w:val="-12"/>
        </w:rPr>
        <w:t xml:space="preserve"> </w:t>
      </w:r>
      <w:r>
        <w:t>в</w:t>
      </w:r>
      <w:r>
        <w:rPr>
          <w:spacing w:val="-10"/>
        </w:rPr>
        <w:t xml:space="preserve"> </w:t>
      </w:r>
      <w:r>
        <w:t>корректной</w:t>
      </w:r>
      <w:r>
        <w:rPr>
          <w:spacing w:val="-11"/>
        </w:rPr>
        <w:t xml:space="preserve"> </w:t>
      </w:r>
      <w:r>
        <w:t>форме</w:t>
      </w:r>
      <w:r>
        <w:rPr>
          <w:spacing w:val="-58"/>
        </w:rPr>
        <w:t xml:space="preserve"> </w:t>
      </w:r>
      <w:r>
        <w:t>формулировать</w:t>
      </w:r>
      <w:r>
        <w:rPr>
          <w:spacing w:val="2"/>
        </w:rPr>
        <w:t xml:space="preserve"> </w:t>
      </w:r>
      <w:r>
        <w:t>свои</w:t>
      </w:r>
      <w:r>
        <w:rPr>
          <w:spacing w:val="6"/>
        </w:rPr>
        <w:t xml:space="preserve"> </w:t>
      </w:r>
      <w:r>
        <w:t>возражения;</w:t>
      </w:r>
    </w:p>
    <w:p w:rsidR="00784805" w:rsidRDefault="00D8152A">
      <w:pPr>
        <w:pStyle w:val="a5"/>
        <w:spacing w:before="4" w:line="275" w:lineRule="exact"/>
        <w:ind w:left="630"/>
      </w:pPr>
      <w:r>
        <w:rPr>
          <w:spacing w:val="-1"/>
        </w:rPr>
        <w:t>развёрнуто</w:t>
      </w:r>
      <w:r>
        <w:rPr>
          <w:spacing w:val="9"/>
        </w:rPr>
        <w:t xml:space="preserve"> </w:t>
      </w:r>
      <w:r>
        <w:rPr>
          <w:spacing w:val="-1"/>
        </w:rPr>
        <w:t>и</w:t>
      </w:r>
      <w:r>
        <w:rPr>
          <w:spacing w:val="4"/>
        </w:rPr>
        <w:t xml:space="preserve"> </w:t>
      </w:r>
      <w:r>
        <w:rPr>
          <w:spacing w:val="-1"/>
        </w:rPr>
        <w:t>логично</w:t>
      </w:r>
      <w:r>
        <w:rPr>
          <w:spacing w:val="3"/>
        </w:rPr>
        <w:t xml:space="preserve"> </w:t>
      </w:r>
      <w:r>
        <w:rPr>
          <w:spacing w:val="-1"/>
        </w:rPr>
        <w:t>излагать свою</w:t>
      </w:r>
      <w:r>
        <w:rPr>
          <w:spacing w:val="-3"/>
        </w:rPr>
        <w:t xml:space="preserve"> </w:t>
      </w:r>
      <w:r>
        <w:rPr>
          <w:spacing w:val="-1"/>
        </w:rPr>
        <w:t>точку</w:t>
      </w:r>
      <w:r>
        <w:rPr>
          <w:spacing w:val="-17"/>
        </w:rPr>
        <w:t xml:space="preserve"> </w:t>
      </w:r>
      <w:r>
        <w:rPr>
          <w:spacing w:val="-1"/>
        </w:rPr>
        <w:t>зрения</w:t>
      </w:r>
      <w:r>
        <w:rPr>
          <w:spacing w:val="4"/>
        </w:rPr>
        <w:t xml:space="preserve"> </w:t>
      </w:r>
      <w:r>
        <w:rPr>
          <w:spacing w:val="-1"/>
        </w:rPr>
        <w:t>с</w:t>
      </w:r>
      <w:r>
        <w:rPr>
          <w:spacing w:val="-4"/>
        </w:rPr>
        <w:t xml:space="preserve"> </w:t>
      </w:r>
      <w:r>
        <w:rPr>
          <w:spacing w:val="-1"/>
        </w:rPr>
        <w:t>использованием</w:t>
      </w:r>
      <w:r>
        <w:rPr>
          <w:spacing w:val="2"/>
        </w:rPr>
        <w:t xml:space="preserve"> </w:t>
      </w:r>
      <w:r>
        <w:t>языковых</w:t>
      </w:r>
      <w:r>
        <w:rPr>
          <w:spacing w:val="-5"/>
        </w:rPr>
        <w:t xml:space="preserve"> </w:t>
      </w:r>
      <w:r>
        <w:t>средств;</w:t>
      </w:r>
    </w:p>
    <w:p w:rsidR="00784805" w:rsidRDefault="00D8152A" w:rsidP="00A7354B">
      <w:pPr>
        <w:pStyle w:val="a7"/>
        <w:numPr>
          <w:ilvl w:val="0"/>
          <w:numId w:val="39"/>
        </w:numPr>
        <w:tabs>
          <w:tab w:val="left" w:pos="896"/>
        </w:tabs>
        <w:spacing w:line="274" w:lineRule="exact"/>
        <w:ind w:left="895" w:hanging="266"/>
        <w:jc w:val="both"/>
        <w:rPr>
          <w:sz w:val="24"/>
        </w:rPr>
      </w:pPr>
      <w:r>
        <w:rPr>
          <w:sz w:val="24"/>
        </w:rPr>
        <w:t>совместная</w:t>
      </w:r>
      <w:r>
        <w:rPr>
          <w:spacing w:val="-5"/>
          <w:sz w:val="24"/>
        </w:rPr>
        <w:t xml:space="preserve"> </w:t>
      </w:r>
      <w:r>
        <w:rPr>
          <w:sz w:val="24"/>
        </w:rPr>
        <w:t>деятельность:</w:t>
      </w:r>
    </w:p>
    <w:p w:rsidR="00784805" w:rsidRDefault="00D8152A">
      <w:pPr>
        <w:pStyle w:val="a5"/>
        <w:spacing w:before="1" w:line="237" w:lineRule="auto"/>
        <w:ind w:left="630" w:right="1223"/>
      </w:pPr>
      <w:r>
        <w:t>понимать</w:t>
      </w:r>
      <w:r>
        <w:rPr>
          <w:spacing w:val="1"/>
        </w:rPr>
        <w:t xml:space="preserve"> </w:t>
      </w:r>
      <w:r>
        <w:t>и 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57"/>
        </w:rPr>
        <w:t xml:space="preserve"> </w:t>
      </w:r>
      <w:r>
        <w:t>групповых</w:t>
      </w:r>
      <w:r>
        <w:rPr>
          <w:spacing w:val="-2"/>
        </w:rPr>
        <w:t xml:space="preserve"> </w:t>
      </w:r>
      <w:r>
        <w:t>форм</w:t>
      </w:r>
      <w:r>
        <w:rPr>
          <w:spacing w:val="-2"/>
        </w:rPr>
        <w:t xml:space="preserve"> </w:t>
      </w:r>
      <w:r>
        <w:t>взаимодействия</w:t>
      </w:r>
      <w:r>
        <w:rPr>
          <w:spacing w:val="-1"/>
        </w:rPr>
        <w:t xml:space="preserve"> </w:t>
      </w:r>
      <w:r>
        <w:t>при</w:t>
      </w:r>
      <w:r>
        <w:rPr>
          <w:spacing w:val="3"/>
        </w:rPr>
        <w:t xml:space="preserve"> </w:t>
      </w:r>
      <w:r>
        <w:t>решении</w:t>
      </w:r>
      <w:r>
        <w:rPr>
          <w:spacing w:val="-1"/>
        </w:rPr>
        <w:t xml:space="preserve"> </w:t>
      </w:r>
      <w:r>
        <w:t>учебной</w:t>
      </w:r>
      <w:r>
        <w:rPr>
          <w:spacing w:val="-2"/>
        </w:rPr>
        <w:t xml:space="preserve"> </w:t>
      </w:r>
      <w:r>
        <w:t>задачи;</w:t>
      </w:r>
    </w:p>
    <w:p w:rsidR="00784805" w:rsidRDefault="00D8152A">
      <w:pPr>
        <w:pStyle w:val="a5"/>
        <w:spacing w:before="8" w:line="242" w:lineRule="auto"/>
        <w:ind w:left="630" w:right="125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4"/>
        </w:rPr>
        <w:t xml:space="preserve"> </w:t>
      </w:r>
      <w:r>
        <w:t>каждого</w:t>
      </w:r>
      <w:r>
        <w:rPr>
          <w:spacing w:val="7"/>
        </w:rPr>
        <w:t xml:space="preserve"> </w:t>
      </w:r>
      <w:r>
        <w:t>члена</w:t>
      </w:r>
      <w:r>
        <w:rPr>
          <w:spacing w:val="2"/>
        </w:rPr>
        <w:t xml:space="preserve"> </w:t>
      </w:r>
      <w:r>
        <w:t>коллектива;</w:t>
      </w:r>
    </w:p>
    <w:p w:rsidR="00784805" w:rsidRDefault="00D8152A">
      <w:pPr>
        <w:pStyle w:val="a5"/>
        <w:ind w:left="630" w:right="1222"/>
      </w:pPr>
      <w:r>
        <w:t>принимать цель совместной деятельности, организовывать и координировать действия</w:t>
      </w:r>
      <w:r>
        <w:rPr>
          <w:spacing w:val="-57"/>
        </w:rPr>
        <w:t xml:space="preserve"> </w:t>
      </w:r>
      <w:r>
        <w:t>по её достижению: составлять план действий, распределять роли с учётом мнений</w:t>
      </w:r>
      <w:r>
        <w:rPr>
          <w:spacing w:val="1"/>
        </w:rPr>
        <w:t xml:space="preserve"> </w:t>
      </w:r>
      <w:r>
        <w:t>участников, обсуждать</w:t>
      </w:r>
      <w:r>
        <w:rPr>
          <w:spacing w:val="5"/>
        </w:rPr>
        <w:t xml:space="preserve"> </w:t>
      </w:r>
      <w:r>
        <w:t>результаты</w:t>
      </w:r>
      <w:r>
        <w:rPr>
          <w:spacing w:val="10"/>
        </w:rPr>
        <w:t xml:space="preserve"> </w:t>
      </w:r>
      <w:r>
        <w:t>совместной</w:t>
      </w:r>
      <w:r>
        <w:rPr>
          <w:spacing w:val="-6"/>
        </w:rPr>
        <w:t xml:space="preserve"> </w:t>
      </w:r>
      <w:r>
        <w:t>работы;</w:t>
      </w:r>
    </w:p>
    <w:p w:rsidR="00784805" w:rsidRDefault="00D8152A">
      <w:pPr>
        <w:pStyle w:val="a5"/>
        <w:spacing w:line="237" w:lineRule="auto"/>
        <w:ind w:left="630" w:right="1243"/>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8"/>
        </w:rPr>
        <w:t xml:space="preserve"> </w:t>
      </w:r>
      <w:r>
        <w:t>разработанным</w:t>
      </w:r>
      <w:r>
        <w:rPr>
          <w:spacing w:val="6"/>
        </w:rPr>
        <w:t xml:space="preserve"> </w:t>
      </w:r>
      <w:r>
        <w:t>критериям;</w:t>
      </w:r>
    </w:p>
    <w:p w:rsidR="00784805" w:rsidRDefault="00D8152A">
      <w:pPr>
        <w:pStyle w:val="a5"/>
        <w:ind w:left="630" w:right="123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4"/>
        </w:rPr>
        <w:t xml:space="preserve"> </w:t>
      </w:r>
      <w:r>
        <w:t>значимости;</w:t>
      </w:r>
    </w:p>
    <w:p w:rsidR="00784805" w:rsidRDefault="00D8152A">
      <w:pPr>
        <w:pStyle w:val="a5"/>
        <w:spacing w:line="237" w:lineRule="auto"/>
        <w:ind w:left="630" w:right="1238"/>
      </w:pPr>
      <w:r>
        <w:t>осуществлять</w:t>
      </w:r>
      <w:r>
        <w:rPr>
          <w:spacing w:val="-4"/>
        </w:rPr>
        <w:t xml:space="preserve"> </w:t>
      </w:r>
      <w:r>
        <w:t>позитивное</w:t>
      </w:r>
      <w:r>
        <w:rPr>
          <w:spacing w:val="-5"/>
        </w:rPr>
        <w:t xml:space="preserve"> </w:t>
      </w:r>
      <w:r>
        <w:t>стратегическое</w:t>
      </w:r>
      <w:r>
        <w:rPr>
          <w:spacing w:val="-6"/>
        </w:rPr>
        <w:t xml:space="preserve"> </w:t>
      </w:r>
      <w:r>
        <w:t>поведение</w:t>
      </w:r>
      <w:r>
        <w:rPr>
          <w:spacing w:val="-5"/>
        </w:rPr>
        <w:t xml:space="preserve"> </w:t>
      </w:r>
      <w:r>
        <w:t>в</w:t>
      </w:r>
      <w:r>
        <w:rPr>
          <w:spacing w:val="-4"/>
        </w:rPr>
        <w:t xml:space="preserve"> </w:t>
      </w:r>
      <w:r>
        <w:t>различных</w:t>
      </w:r>
      <w:r>
        <w:rPr>
          <w:spacing w:val="-9"/>
        </w:rPr>
        <w:t xml:space="preserve"> </w:t>
      </w:r>
      <w:r>
        <w:t>ситуациях,</w:t>
      </w:r>
      <w:r>
        <w:rPr>
          <w:spacing w:val="-2"/>
        </w:rPr>
        <w:t xml:space="preserve"> </w:t>
      </w:r>
      <w:r>
        <w:t>проявлять</w:t>
      </w:r>
      <w:r>
        <w:rPr>
          <w:spacing w:val="-57"/>
        </w:rPr>
        <w:t xml:space="preserve"> </w:t>
      </w:r>
      <w:r>
        <w:t>творчество</w:t>
      </w:r>
      <w:r>
        <w:rPr>
          <w:spacing w:val="11"/>
        </w:rPr>
        <w:t xml:space="preserve"> </w:t>
      </w:r>
      <w:r>
        <w:t>и</w:t>
      </w:r>
      <w:r>
        <w:rPr>
          <w:spacing w:val="-6"/>
        </w:rPr>
        <w:t xml:space="preserve"> </w:t>
      </w:r>
      <w:r>
        <w:t>воображение,</w:t>
      </w:r>
      <w:r>
        <w:rPr>
          <w:spacing w:val="6"/>
        </w:rPr>
        <w:t xml:space="preserve"> </w:t>
      </w:r>
      <w:r>
        <w:t>быть</w:t>
      </w:r>
      <w:r>
        <w:rPr>
          <w:spacing w:val="-2"/>
        </w:rPr>
        <w:t xml:space="preserve"> </w:t>
      </w:r>
      <w:r>
        <w:t>инициативным.</w:t>
      </w:r>
    </w:p>
    <w:p w:rsidR="00784805" w:rsidRDefault="00D8152A">
      <w:pPr>
        <w:pStyle w:val="a5"/>
        <w:spacing w:before="5" w:line="275" w:lineRule="exact"/>
        <w:ind w:left="630"/>
      </w:pPr>
      <w:r>
        <w:t>Овладение</w:t>
      </w:r>
      <w:r>
        <w:rPr>
          <w:spacing w:val="-3"/>
        </w:rPr>
        <w:t xml:space="preserve"> </w:t>
      </w:r>
      <w:r>
        <w:t>универсальными</w:t>
      </w:r>
      <w:r>
        <w:rPr>
          <w:spacing w:val="-9"/>
        </w:rPr>
        <w:t xml:space="preserve"> </w:t>
      </w:r>
      <w:r>
        <w:t>регулятивными</w:t>
      </w:r>
      <w:r>
        <w:rPr>
          <w:spacing w:val="-11"/>
        </w:rPr>
        <w:t xml:space="preserve"> </w:t>
      </w:r>
      <w:r>
        <w:t>действиями:</w:t>
      </w:r>
    </w:p>
    <w:p w:rsidR="00784805" w:rsidRDefault="00D8152A" w:rsidP="00A7354B">
      <w:pPr>
        <w:pStyle w:val="a7"/>
        <w:numPr>
          <w:ilvl w:val="0"/>
          <w:numId w:val="38"/>
        </w:numPr>
        <w:tabs>
          <w:tab w:val="left" w:pos="896"/>
        </w:tabs>
        <w:spacing w:line="274" w:lineRule="exact"/>
        <w:ind w:hanging="266"/>
        <w:jc w:val="both"/>
        <w:rPr>
          <w:sz w:val="24"/>
        </w:rPr>
      </w:pPr>
      <w:r>
        <w:rPr>
          <w:sz w:val="24"/>
        </w:rPr>
        <w:t>самоорганизация:</w:t>
      </w:r>
    </w:p>
    <w:p w:rsidR="00784805" w:rsidRDefault="00D8152A">
      <w:pPr>
        <w:pStyle w:val="a5"/>
        <w:ind w:left="630" w:right="2241"/>
      </w:pPr>
      <w:r>
        <w:t>использовать биологические знания для выявления проб-лем и их решения в</w:t>
      </w:r>
      <w:r>
        <w:rPr>
          <w:spacing w:val="1"/>
        </w:rPr>
        <w:t xml:space="preserve"> </w:t>
      </w:r>
      <w:r>
        <w:t>жизненных</w:t>
      </w:r>
      <w:r>
        <w:rPr>
          <w:spacing w:val="3"/>
        </w:rPr>
        <w:t xml:space="preserve"> </w:t>
      </w:r>
      <w:r>
        <w:t>иучебных</w:t>
      </w:r>
      <w:r>
        <w:rPr>
          <w:spacing w:val="-7"/>
        </w:rPr>
        <w:t xml:space="preserve"> </w:t>
      </w:r>
      <w:r>
        <w:t>ситуациях;</w:t>
      </w:r>
    </w:p>
    <w:p w:rsidR="00784805" w:rsidRDefault="00784805">
      <w:pPr>
        <w:sectPr w:rsidR="00784805">
          <w:footerReference w:type="default" r:id="rId106"/>
          <w:pgSz w:w="11900" w:h="16840"/>
          <w:pgMar w:top="760" w:right="140" w:bottom="280" w:left="920" w:header="0" w:footer="0" w:gutter="0"/>
          <w:cols w:space="720"/>
        </w:sectPr>
      </w:pPr>
    </w:p>
    <w:p w:rsidR="00784805" w:rsidRDefault="00D8152A">
      <w:pPr>
        <w:pStyle w:val="a5"/>
        <w:spacing w:before="68"/>
        <w:ind w:left="630" w:right="665"/>
        <w:jc w:val="left"/>
      </w:pPr>
      <w:r>
        <w:lastRenderedPageBreak/>
        <w:t>выбирать</w:t>
      </w:r>
      <w:r>
        <w:rPr>
          <w:spacing w:val="17"/>
        </w:rPr>
        <w:t xml:space="preserve"> </w:t>
      </w:r>
      <w:r>
        <w:t>на</w:t>
      </w:r>
      <w:r>
        <w:rPr>
          <w:spacing w:val="-5"/>
        </w:rPr>
        <w:t xml:space="preserve"> </w:t>
      </w:r>
      <w:r>
        <w:t>основе</w:t>
      </w:r>
      <w:r>
        <w:rPr>
          <w:spacing w:val="14"/>
        </w:rPr>
        <w:t xml:space="preserve"> </w:t>
      </w:r>
      <w:r>
        <w:t>биологических</w:t>
      </w:r>
      <w:r>
        <w:rPr>
          <w:spacing w:val="7"/>
        </w:rPr>
        <w:t xml:space="preserve"> </w:t>
      </w:r>
      <w:r>
        <w:t>знаний</w:t>
      </w:r>
      <w:r>
        <w:rPr>
          <w:spacing w:val="7"/>
        </w:rPr>
        <w:t xml:space="preserve"> </w:t>
      </w:r>
      <w:r>
        <w:t>целевые</w:t>
      </w:r>
      <w:r>
        <w:rPr>
          <w:spacing w:val="16"/>
        </w:rPr>
        <w:t xml:space="preserve"> </w:t>
      </w:r>
      <w:r>
        <w:t>и</w:t>
      </w:r>
      <w:r>
        <w:rPr>
          <w:spacing w:val="6"/>
        </w:rPr>
        <w:t xml:space="preserve"> </w:t>
      </w:r>
      <w:r>
        <w:t>смысловые</w:t>
      </w:r>
      <w:r>
        <w:rPr>
          <w:spacing w:val="11"/>
        </w:rPr>
        <w:t xml:space="preserve"> </w:t>
      </w:r>
      <w:r>
        <w:t>установки</w:t>
      </w:r>
      <w:r>
        <w:rPr>
          <w:spacing w:val="12"/>
        </w:rPr>
        <w:t xml:space="preserve"> </w:t>
      </w:r>
      <w:r>
        <w:t>в</w:t>
      </w:r>
      <w:r>
        <w:rPr>
          <w:spacing w:val="12"/>
        </w:rPr>
        <w:t xml:space="preserve"> </w:t>
      </w:r>
      <w:r>
        <w:t>своих</w:t>
      </w:r>
      <w:r>
        <w:rPr>
          <w:spacing w:val="1"/>
        </w:rPr>
        <w:t xml:space="preserve"> </w:t>
      </w:r>
      <w:r>
        <w:t>действиях ипоступках по отношению к живой природе, своему здоровью и здо-ровью</w:t>
      </w:r>
      <w:r>
        <w:rPr>
          <w:spacing w:val="1"/>
        </w:rPr>
        <w:t xml:space="preserve"> </w:t>
      </w:r>
      <w:r>
        <w:t>окружающих; самостоятельно осуществлять</w:t>
      </w:r>
      <w:r>
        <w:rPr>
          <w:spacing w:val="1"/>
        </w:rPr>
        <w:t xml:space="preserve"> </w:t>
      </w:r>
      <w:r>
        <w:t>познавательную</w:t>
      </w:r>
      <w:r>
        <w:rPr>
          <w:spacing w:val="1"/>
        </w:rPr>
        <w:t xml:space="preserve"> </w:t>
      </w:r>
      <w:r>
        <w:t>деятельность, выявлять</w:t>
      </w:r>
      <w:r>
        <w:rPr>
          <w:spacing w:val="1"/>
        </w:rPr>
        <w:t xml:space="preserve"> </w:t>
      </w:r>
      <w:r>
        <w:t>проблемы,</w:t>
      </w:r>
      <w:r>
        <w:rPr>
          <w:spacing w:val="24"/>
        </w:rPr>
        <w:t xml:space="preserve"> </w:t>
      </w:r>
      <w:r>
        <w:t>ставить</w:t>
      </w:r>
      <w:r>
        <w:rPr>
          <w:spacing w:val="23"/>
        </w:rPr>
        <w:t xml:space="preserve"> </w:t>
      </w:r>
      <w:r>
        <w:t>иформулировать собственные</w:t>
      </w:r>
      <w:r>
        <w:rPr>
          <w:spacing w:val="-3"/>
        </w:rPr>
        <w:t xml:space="preserve"> </w:t>
      </w:r>
      <w:r>
        <w:t>задачи в</w:t>
      </w:r>
      <w:r>
        <w:rPr>
          <w:spacing w:val="-9"/>
        </w:rPr>
        <w:t xml:space="preserve"> </w:t>
      </w:r>
      <w:r>
        <w:t>образовательной</w:t>
      </w:r>
      <w:r>
        <w:rPr>
          <w:spacing w:val="-5"/>
        </w:rPr>
        <w:t xml:space="preserve"> </w:t>
      </w:r>
      <w:r>
        <w:t>деятельности</w:t>
      </w:r>
      <w:r>
        <w:rPr>
          <w:spacing w:val="-5"/>
        </w:rPr>
        <w:t xml:space="preserve"> </w:t>
      </w:r>
      <w:r>
        <w:t>и</w:t>
      </w:r>
      <w:r>
        <w:rPr>
          <w:spacing w:val="-57"/>
        </w:rPr>
        <w:t xml:space="preserve"> </w:t>
      </w:r>
      <w:r>
        <w:t>жизненных</w:t>
      </w:r>
      <w:r>
        <w:rPr>
          <w:spacing w:val="-5"/>
        </w:rPr>
        <w:t xml:space="preserve"> </w:t>
      </w:r>
      <w:r>
        <w:t>ситуациях; самостоятельно</w:t>
      </w:r>
      <w:r>
        <w:rPr>
          <w:spacing w:val="11"/>
        </w:rPr>
        <w:t xml:space="preserve"> </w:t>
      </w:r>
      <w:r>
        <w:t>составлять</w:t>
      </w:r>
      <w:r>
        <w:rPr>
          <w:spacing w:val="7"/>
        </w:rPr>
        <w:t xml:space="preserve"> </w:t>
      </w:r>
      <w:r>
        <w:t>план</w:t>
      </w:r>
      <w:r>
        <w:rPr>
          <w:spacing w:val="1"/>
        </w:rPr>
        <w:t xml:space="preserve"> </w:t>
      </w:r>
      <w:r>
        <w:t>решения</w:t>
      </w:r>
      <w:r>
        <w:rPr>
          <w:spacing w:val="2"/>
        </w:rPr>
        <w:t xml:space="preserve"> </w:t>
      </w:r>
      <w:r>
        <w:t>проблемы</w:t>
      </w:r>
      <w:r>
        <w:rPr>
          <w:spacing w:val="13"/>
        </w:rPr>
        <w:t xml:space="preserve"> </w:t>
      </w:r>
      <w:r>
        <w:t>с</w:t>
      </w:r>
      <w:r>
        <w:rPr>
          <w:spacing w:val="-1"/>
        </w:rPr>
        <w:t xml:space="preserve"> </w:t>
      </w:r>
      <w:r>
        <w:t>учётом</w:t>
      </w:r>
      <w:r>
        <w:rPr>
          <w:spacing w:val="1"/>
        </w:rPr>
        <w:t xml:space="preserve"> </w:t>
      </w:r>
      <w:r>
        <w:t>имеющихся</w:t>
      </w:r>
      <w:r>
        <w:rPr>
          <w:spacing w:val="12"/>
        </w:rPr>
        <w:t xml:space="preserve"> </w:t>
      </w:r>
      <w:r>
        <w:t>ресурсов,</w:t>
      </w:r>
      <w:r>
        <w:rPr>
          <w:spacing w:val="9"/>
        </w:rPr>
        <w:t xml:space="preserve"> </w:t>
      </w:r>
      <w:r>
        <w:t>собственныхвозможностей</w:t>
      </w:r>
      <w:r>
        <w:rPr>
          <w:spacing w:val="4"/>
        </w:rPr>
        <w:t xml:space="preserve"> </w:t>
      </w:r>
      <w:r>
        <w:t>и</w:t>
      </w:r>
      <w:r>
        <w:rPr>
          <w:spacing w:val="-2"/>
        </w:rPr>
        <w:t xml:space="preserve"> </w:t>
      </w:r>
      <w:r>
        <w:t>предпочтений;</w:t>
      </w:r>
    </w:p>
    <w:p w:rsidR="00784805" w:rsidRDefault="00D8152A">
      <w:pPr>
        <w:pStyle w:val="a5"/>
        <w:spacing w:before="1"/>
        <w:ind w:left="630"/>
        <w:jc w:val="left"/>
      </w:pPr>
      <w:r>
        <w:rPr>
          <w:spacing w:val="-1"/>
        </w:rPr>
        <w:t>давать</w:t>
      </w:r>
      <w:r>
        <w:rPr>
          <w:spacing w:val="3"/>
        </w:rPr>
        <w:t xml:space="preserve"> </w:t>
      </w:r>
      <w:r>
        <w:rPr>
          <w:spacing w:val="-1"/>
        </w:rPr>
        <w:t>оценку</w:t>
      </w:r>
      <w:r>
        <w:rPr>
          <w:spacing w:val="-15"/>
        </w:rPr>
        <w:t xml:space="preserve"> </w:t>
      </w:r>
      <w:r>
        <w:t>новым</w:t>
      </w:r>
      <w:r>
        <w:rPr>
          <w:spacing w:val="-4"/>
        </w:rPr>
        <w:t xml:space="preserve"> </w:t>
      </w:r>
      <w:r>
        <w:t>ситуациям;</w:t>
      </w:r>
    </w:p>
    <w:p w:rsidR="00784805" w:rsidRDefault="00D8152A">
      <w:pPr>
        <w:pStyle w:val="a5"/>
        <w:spacing w:before="7" w:line="235" w:lineRule="auto"/>
        <w:ind w:left="630" w:right="2847"/>
        <w:jc w:val="left"/>
      </w:pPr>
      <w:r>
        <w:t>расширять рамки учебного предмета на основе личных предпочтений;</w:t>
      </w:r>
      <w:r>
        <w:rPr>
          <w:spacing w:val="1"/>
        </w:rPr>
        <w:t xml:space="preserve"> </w:t>
      </w:r>
      <w:r>
        <w:t>делать</w:t>
      </w:r>
      <w:r>
        <w:rPr>
          <w:spacing w:val="-4"/>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57"/>
        </w:rPr>
        <w:t xml:space="preserve"> </w:t>
      </w:r>
      <w:r>
        <w:t>за решение;оценивать</w:t>
      </w:r>
      <w:r>
        <w:rPr>
          <w:spacing w:val="-1"/>
        </w:rPr>
        <w:t xml:space="preserve"> </w:t>
      </w:r>
      <w:r>
        <w:t>приобретённый опыт;</w:t>
      </w:r>
    </w:p>
    <w:p w:rsidR="00784805" w:rsidRDefault="00D8152A">
      <w:pPr>
        <w:pStyle w:val="a5"/>
        <w:spacing w:before="7" w:line="237" w:lineRule="auto"/>
        <w:ind w:left="630" w:right="1520"/>
        <w:jc w:val="left"/>
      </w:pPr>
      <w:r>
        <w:t>способствовать формированию и проявлению широкой эрудиции в разных областях</w:t>
      </w:r>
      <w:r>
        <w:rPr>
          <w:spacing w:val="-57"/>
        </w:rPr>
        <w:t xml:space="preserve"> </w:t>
      </w:r>
      <w:r>
        <w:t>знаний,постоянно</w:t>
      </w:r>
      <w:r>
        <w:rPr>
          <w:spacing w:val="10"/>
        </w:rPr>
        <w:t xml:space="preserve"> </w:t>
      </w:r>
      <w:r>
        <w:t>повышать</w:t>
      </w:r>
      <w:r>
        <w:rPr>
          <w:spacing w:val="3"/>
        </w:rPr>
        <w:t xml:space="preserve"> </w:t>
      </w:r>
      <w:r>
        <w:t>свой</w:t>
      </w:r>
      <w:r>
        <w:rPr>
          <w:spacing w:val="-7"/>
        </w:rPr>
        <w:t xml:space="preserve"> </w:t>
      </w:r>
      <w:r>
        <w:t>образовательный</w:t>
      </w:r>
      <w:r>
        <w:rPr>
          <w:spacing w:val="-1"/>
        </w:rPr>
        <w:t xml:space="preserve"> </w:t>
      </w:r>
      <w:r>
        <w:t>и</w:t>
      </w:r>
      <w:r>
        <w:rPr>
          <w:spacing w:val="-4"/>
        </w:rPr>
        <w:t xml:space="preserve"> </w:t>
      </w:r>
      <w:r>
        <w:t>культурный</w:t>
      </w:r>
      <w:r>
        <w:rPr>
          <w:spacing w:val="8"/>
        </w:rPr>
        <w:t xml:space="preserve"> </w:t>
      </w:r>
      <w:r>
        <w:t>уровень;</w:t>
      </w:r>
    </w:p>
    <w:p w:rsidR="00784805" w:rsidRDefault="00D8152A" w:rsidP="00A7354B">
      <w:pPr>
        <w:pStyle w:val="a7"/>
        <w:numPr>
          <w:ilvl w:val="0"/>
          <w:numId w:val="38"/>
        </w:numPr>
        <w:tabs>
          <w:tab w:val="left" w:pos="896"/>
        </w:tabs>
        <w:spacing w:before="8" w:line="275" w:lineRule="exact"/>
        <w:ind w:hanging="266"/>
        <w:rPr>
          <w:sz w:val="24"/>
        </w:rPr>
      </w:pPr>
      <w:r>
        <w:rPr>
          <w:sz w:val="24"/>
        </w:rPr>
        <w:t>самоконтроль:</w:t>
      </w:r>
    </w:p>
    <w:p w:rsidR="00784805" w:rsidRDefault="00D8152A">
      <w:pPr>
        <w:pStyle w:val="a5"/>
        <w:spacing w:line="242" w:lineRule="auto"/>
        <w:ind w:left="630"/>
        <w:jc w:val="left"/>
      </w:pPr>
      <w:r>
        <w:t>давать</w:t>
      </w:r>
      <w:r>
        <w:rPr>
          <w:spacing w:val="43"/>
        </w:rPr>
        <w:t xml:space="preserve"> </w:t>
      </w:r>
      <w:r>
        <w:t>оценку</w:t>
      </w:r>
      <w:r>
        <w:rPr>
          <w:spacing w:val="24"/>
        </w:rPr>
        <w:t xml:space="preserve"> </w:t>
      </w:r>
      <w:r>
        <w:t>новым</w:t>
      </w:r>
      <w:r>
        <w:rPr>
          <w:spacing w:val="43"/>
        </w:rPr>
        <w:t xml:space="preserve"> </w:t>
      </w:r>
      <w:r>
        <w:t>ситуациям,</w:t>
      </w:r>
      <w:r>
        <w:rPr>
          <w:spacing w:val="45"/>
        </w:rPr>
        <w:t xml:space="preserve"> </w:t>
      </w:r>
      <w:r>
        <w:t>вносить</w:t>
      </w:r>
      <w:r>
        <w:rPr>
          <w:spacing w:val="44"/>
        </w:rPr>
        <w:t xml:space="preserve"> </w:t>
      </w:r>
      <w:r>
        <w:t>коррективы</w:t>
      </w:r>
      <w:r>
        <w:rPr>
          <w:spacing w:val="44"/>
        </w:rPr>
        <w:t xml:space="preserve"> </w:t>
      </w:r>
      <w:r>
        <w:t>в</w:t>
      </w:r>
      <w:r>
        <w:rPr>
          <w:spacing w:val="37"/>
        </w:rPr>
        <w:t xml:space="preserve"> </w:t>
      </w:r>
      <w:r>
        <w:t>деятельность,</w:t>
      </w:r>
      <w:r>
        <w:rPr>
          <w:spacing w:val="32"/>
        </w:rPr>
        <w:t xml:space="preserve"> </w:t>
      </w:r>
      <w:r>
        <w:t>оценивать</w:t>
      </w:r>
      <w:r>
        <w:rPr>
          <w:spacing w:val="-57"/>
        </w:rPr>
        <w:t xml:space="preserve"> </w:t>
      </w:r>
      <w:r>
        <w:t>соответствиерезультатов целям;</w:t>
      </w:r>
    </w:p>
    <w:p w:rsidR="00784805" w:rsidRDefault="00D8152A">
      <w:pPr>
        <w:pStyle w:val="a5"/>
        <w:spacing w:before="66"/>
        <w:ind w:left="630" w:right="1229"/>
      </w:pPr>
      <w:r>
        <w:t>владеть навыками познавательной рефлексии как осознания совершаемых действий 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3"/>
        </w:rPr>
        <w:t xml:space="preserve"> </w:t>
      </w:r>
      <w:r>
        <w:t>дляоценки</w:t>
      </w:r>
      <w:r>
        <w:rPr>
          <w:spacing w:val="-1"/>
        </w:rPr>
        <w:t xml:space="preserve"> </w:t>
      </w:r>
      <w:r>
        <w:t>ситуации,</w:t>
      </w:r>
      <w:r>
        <w:rPr>
          <w:spacing w:val="10"/>
        </w:rPr>
        <w:t xml:space="preserve"> </w:t>
      </w:r>
      <w:r>
        <w:t>выбора</w:t>
      </w:r>
      <w:r>
        <w:rPr>
          <w:spacing w:val="-8"/>
        </w:rPr>
        <w:t xml:space="preserve"> </w:t>
      </w:r>
      <w:r>
        <w:t>верного</w:t>
      </w:r>
      <w:r>
        <w:rPr>
          <w:spacing w:val="7"/>
        </w:rPr>
        <w:t xml:space="preserve"> </w:t>
      </w:r>
      <w:r>
        <w:t>решения;</w:t>
      </w:r>
    </w:p>
    <w:p w:rsidR="00784805" w:rsidRDefault="00D8152A">
      <w:pPr>
        <w:pStyle w:val="a5"/>
        <w:spacing w:before="5" w:line="237" w:lineRule="auto"/>
        <w:ind w:left="630" w:right="2847"/>
        <w:jc w:val="left"/>
      </w:pPr>
      <w:r>
        <w:t>уметь</w:t>
      </w:r>
      <w:r>
        <w:rPr>
          <w:spacing w:val="-1"/>
        </w:rPr>
        <w:t xml:space="preserve"> </w:t>
      </w:r>
      <w:r>
        <w:t>оценивать</w:t>
      </w:r>
      <w:r>
        <w:rPr>
          <w:spacing w:val="-3"/>
        </w:rPr>
        <w:t xml:space="preserve"> </w:t>
      </w:r>
      <w:r>
        <w:t>риски</w:t>
      </w:r>
      <w:r>
        <w:rPr>
          <w:spacing w:val="-1"/>
        </w:rPr>
        <w:t xml:space="preserve"> </w:t>
      </w:r>
      <w:r>
        <w:t>и</w:t>
      </w:r>
      <w:r>
        <w:rPr>
          <w:spacing w:val="-6"/>
        </w:rPr>
        <w:t xml:space="preserve"> </w:t>
      </w:r>
      <w:r>
        <w:t>своевременно</w:t>
      </w:r>
      <w:r>
        <w:rPr>
          <w:spacing w:val="-2"/>
        </w:rPr>
        <w:t xml:space="preserve"> </w:t>
      </w:r>
      <w:r>
        <w:t>принимать</w:t>
      </w:r>
      <w:r>
        <w:rPr>
          <w:spacing w:val="-1"/>
        </w:rPr>
        <w:t xml:space="preserve"> </w:t>
      </w:r>
      <w:r>
        <w:t>решения</w:t>
      </w:r>
      <w:r>
        <w:rPr>
          <w:spacing w:val="-6"/>
        </w:rPr>
        <w:t xml:space="preserve"> </w:t>
      </w:r>
      <w:r>
        <w:t>по</w:t>
      </w:r>
      <w:r>
        <w:rPr>
          <w:spacing w:val="-2"/>
        </w:rPr>
        <w:t xml:space="preserve"> </w:t>
      </w:r>
      <w:r>
        <w:t>их</w:t>
      </w:r>
      <w:r>
        <w:rPr>
          <w:spacing w:val="-57"/>
        </w:rPr>
        <w:t xml:space="preserve"> </w:t>
      </w:r>
      <w:r>
        <w:t>снижению; принимать мотивы и аргументы других при анализе</w:t>
      </w:r>
      <w:r>
        <w:rPr>
          <w:spacing w:val="1"/>
        </w:rPr>
        <w:t xml:space="preserve"> </w:t>
      </w:r>
      <w:r>
        <w:t>результатов</w:t>
      </w:r>
      <w:r>
        <w:rPr>
          <w:spacing w:val="-1"/>
        </w:rPr>
        <w:t xml:space="preserve"> </w:t>
      </w:r>
      <w:r>
        <w:t>деятельности;</w:t>
      </w:r>
    </w:p>
    <w:p w:rsidR="00784805" w:rsidRDefault="00D8152A" w:rsidP="00A7354B">
      <w:pPr>
        <w:pStyle w:val="a7"/>
        <w:numPr>
          <w:ilvl w:val="0"/>
          <w:numId w:val="38"/>
        </w:numPr>
        <w:tabs>
          <w:tab w:val="left" w:pos="896"/>
        </w:tabs>
        <w:spacing w:before="9" w:line="275" w:lineRule="exact"/>
        <w:ind w:hanging="266"/>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z w:val="24"/>
        </w:rPr>
        <w:t>других:</w:t>
      </w:r>
    </w:p>
    <w:p w:rsidR="00784805" w:rsidRDefault="00D8152A">
      <w:pPr>
        <w:pStyle w:val="a5"/>
        <w:ind w:left="630" w:right="3411"/>
        <w:jc w:val="left"/>
      </w:pPr>
      <w:r>
        <w:t>принимать себя, понимая свои недостатки и достоинства;</w:t>
      </w:r>
      <w:r>
        <w:rPr>
          <w:spacing w:val="1"/>
        </w:rPr>
        <w:t xml:space="preserve"> </w:t>
      </w:r>
      <w:r>
        <w:t>принимать мотивы и аргументы других при анализе результатов</w:t>
      </w:r>
      <w:r>
        <w:rPr>
          <w:spacing w:val="1"/>
        </w:rPr>
        <w:t xml:space="preserve"> </w:t>
      </w:r>
      <w:r>
        <w:t>деятельности;признавать своё право и право других на ошибки;</w:t>
      </w:r>
      <w:r>
        <w:rPr>
          <w:spacing w:val="1"/>
        </w:rPr>
        <w:t xml:space="preserve"> </w:t>
      </w:r>
      <w:r>
        <w:t>развивать</w:t>
      </w:r>
      <w:r>
        <w:rPr>
          <w:spacing w:val="-9"/>
        </w:rPr>
        <w:t xml:space="preserve"> </w:t>
      </w:r>
      <w:r>
        <w:t>способность</w:t>
      </w:r>
      <w:r>
        <w:rPr>
          <w:spacing w:val="-4"/>
        </w:rPr>
        <w:t xml:space="preserve"> </w:t>
      </w:r>
      <w:r>
        <w:t>понимать</w:t>
      </w:r>
      <w:r>
        <w:rPr>
          <w:spacing w:val="-8"/>
        </w:rPr>
        <w:t xml:space="preserve"> </w:t>
      </w:r>
      <w:r>
        <w:t>мир</w:t>
      </w:r>
      <w:r>
        <w:rPr>
          <w:spacing w:val="-5"/>
        </w:rPr>
        <w:t xml:space="preserve"> </w:t>
      </w:r>
      <w:r>
        <w:t>с</w:t>
      </w:r>
      <w:r>
        <w:rPr>
          <w:spacing w:val="-13"/>
        </w:rPr>
        <w:t xml:space="preserve"> </w:t>
      </w:r>
      <w:r>
        <w:t>позиции</w:t>
      </w:r>
      <w:r>
        <w:rPr>
          <w:spacing w:val="-8"/>
        </w:rPr>
        <w:t xml:space="preserve"> </w:t>
      </w:r>
      <w:r>
        <w:t>другого</w:t>
      </w:r>
      <w:r>
        <w:rPr>
          <w:spacing w:val="-1"/>
        </w:rPr>
        <w:t xml:space="preserve"> </w:t>
      </w:r>
      <w:r>
        <w:t>человека.</w:t>
      </w:r>
    </w:p>
    <w:p w:rsidR="00784805" w:rsidRDefault="00784805">
      <w:pPr>
        <w:pStyle w:val="a5"/>
        <w:spacing w:before="1"/>
        <w:ind w:left="0"/>
        <w:jc w:val="left"/>
      </w:pPr>
    </w:p>
    <w:p w:rsidR="00784805" w:rsidRDefault="00D8152A" w:rsidP="00A7354B">
      <w:pPr>
        <w:pStyle w:val="3"/>
        <w:numPr>
          <w:ilvl w:val="0"/>
          <w:numId w:val="37"/>
        </w:numPr>
        <w:tabs>
          <w:tab w:val="left" w:pos="934"/>
        </w:tabs>
        <w:spacing w:line="275" w:lineRule="exact"/>
        <w:ind w:hanging="304"/>
        <w:jc w:val="both"/>
      </w:pPr>
      <w:bookmarkStart w:id="291" w:name="10_класс_(1)"/>
      <w:bookmarkEnd w:id="291"/>
      <w:r>
        <w:t>класс</w:t>
      </w:r>
    </w:p>
    <w:p w:rsidR="00784805" w:rsidRDefault="00D8152A">
      <w:pPr>
        <w:pStyle w:val="a5"/>
        <w:spacing w:line="274" w:lineRule="exact"/>
        <w:ind w:left="630"/>
      </w:pPr>
      <w:r>
        <w:t>Предметные</w:t>
      </w:r>
      <w:r>
        <w:rPr>
          <w:spacing w:val="-6"/>
        </w:rPr>
        <w:t xml:space="preserve"> </w:t>
      </w:r>
      <w:r>
        <w:t>результаты</w:t>
      </w:r>
      <w:r>
        <w:rPr>
          <w:spacing w:val="-2"/>
        </w:rPr>
        <w:t xml:space="preserve"> </w:t>
      </w:r>
      <w:r>
        <w:t>освоения</w:t>
      </w:r>
      <w:r>
        <w:rPr>
          <w:spacing w:val="-10"/>
        </w:rPr>
        <w:t xml:space="preserve"> </w:t>
      </w:r>
      <w:r>
        <w:t>учебного</w:t>
      </w:r>
      <w:r>
        <w:rPr>
          <w:spacing w:val="-5"/>
        </w:rPr>
        <w:t xml:space="preserve"> </w:t>
      </w:r>
      <w:r>
        <w:t>предмета</w:t>
      </w:r>
      <w:r>
        <w:rPr>
          <w:spacing w:val="-5"/>
        </w:rPr>
        <w:t xml:space="preserve"> </w:t>
      </w:r>
      <w:r>
        <w:t>«Биология»</w:t>
      </w:r>
      <w:r>
        <w:rPr>
          <w:spacing w:val="-9"/>
        </w:rPr>
        <w:t xml:space="preserve"> </w:t>
      </w:r>
      <w:r>
        <w:t>должны</w:t>
      </w:r>
      <w:r>
        <w:rPr>
          <w:spacing w:val="-13"/>
        </w:rPr>
        <w:t xml:space="preserve"> </w:t>
      </w:r>
      <w:r>
        <w:t>отражать:</w:t>
      </w:r>
    </w:p>
    <w:p w:rsidR="00784805" w:rsidRDefault="00D8152A" w:rsidP="00A7354B">
      <w:pPr>
        <w:pStyle w:val="a7"/>
        <w:numPr>
          <w:ilvl w:val="0"/>
          <w:numId w:val="36"/>
        </w:numPr>
        <w:tabs>
          <w:tab w:val="left" w:pos="920"/>
        </w:tabs>
        <w:ind w:right="1225" w:firstLine="0"/>
        <w:jc w:val="both"/>
        <w:rPr>
          <w:sz w:val="24"/>
        </w:rPr>
      </w:pPr>
      <w:r>
        <w:rPr>
          <w:sz w:val="24"/>
        </w:rPr>
        <w:t>сформированность</w:t>
      </w:r>
      <w:r>
        <w:rPr>
          <w:spacing w:val="1"/>
          <w:sz w:val="24"/>
        </w:rPr>
        <w:t xml:space="preserve"> </w:t>
      </w:r>
      <w:r>
        <w:rPr>
          <w:sz w:val="24"/>
        </w:rPr>
        <w:t>знаний 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биологии в</w:t>
      </w:r>
      <w:r>
        <w:rPr>
          <w:spacing w:val="1"/>
          <w:sz w:val="24"/>
        </w:rPr>
        <w:t xml:space="preserve"> </w:t>
      </w:r>
      <w:r>
        <w:rPr>
          <w:sz w:val="24"/>
        </w:rPr>
        <w:t>системе научного</w:t>
      </w:r>
      <w:r>
        <w:rPr>
          <w:spacing w:val="1"/>
          <w:sz w:val="24"/>
        </w:rPr>
        <w:t xml:space="preserve"> </w:t>
      </w:r>
      <w:r>
        <w:rPr>
          <w:sz w:val="24"/>
        </w:rPr>
        <w:t>знания</w:t>
      </w:r>
      <w:r>
        <w:rPr>
          <w:spacing w:val="1"/>
          <w:sz w:val="24"/>
        </w:rPr>
        <w:t xml:space="preserve"> </w:t>
      </w:r>
      <w:r>
        <w:rPr>
          <w:sz w:val="24"/>
        </w:rPr>
        <w:t>естественных наук,</w:t>
      </w:r>
      <w:r>
        <w:rPr>
          <w:spacing w:val="60"/>
          <w:sz w:val="24"/>
        </w:rPr>
        <w:t xml:space="preserve"> </w:t>
      </w:r>
      <w:r>
        <w:rPr>
          <w:sz w:val="24"/>
        </w:rPr>
        <w:t>в формировании современной естественно-научной картины мира</w:t>
      </w:r>
      <w:r>
        <w:rPr>
          <w:spacing w:val="1"/>
          <w:sz w:val="24"/>
        </w:rPr>
        <w:t xml:space="preserve"> </w:t>
      </w:r>
      <w:r>
        <w:rPr>
          <w:spacing w:val="-1"/>
          <w:sz w:val="24"/>
        </w:rPr>
        <w:t>и</w:t>
      </w:r>
      <w:r>
        <w:rPr>
          <w:sz w:val="24"/>
        </w:rPr>
        <w:t xml:space="preserve"> </w:t>
      </w:r>
      <w:r>
        <w:rPr>
          <w:spacing w:val="-1"/>
          <w:sz w:val="24"/>
        </w:rPr>
        <w:t>научного мировоззрения;</w:t>
      </w:r>
      <w:r>
        <w:rPr>
          <w:sz w:val="24"/>
        </w:rPr>
        <w:t xml:space="preserve"> </w:t>
      </w:r>
      <w:r>
        <w:rPr>
          <w:spacing w:val="-1"/>
          <w:sz w:val="24"/>
        </w:rPr>
        <w:t>о</w:t>
      </w:r>
      <w:r>
        <w:rPr>
          <w:sz w:val="24"/>
        </w:rPr>
        <w:t xml:space="preserve"> </w:t>
      </w:r>
      <w:r>
        <w:rPr>
          <w:spacing w:val="-1"/>
          <w:sz w:val="24"/>
        </w:rPr>
        <w:t>вкладе</w:t>
      </w:r>
      <w:r>
        <w:rPr>
          <w:sz w:val="24"/>
        </w:rPr>
        <w:t xml:space="preserve"> </w:t>
      </w:r>
      <w:r>
        <w:rPr>
          <w:spacing w:val="-1"/>
          <w:sz w:val="24"/>
        </w:rPr>
        <w:t>российских</w:t>
      </w:r>
      <w:r>
        <w:rPr>
          <w:sz w:val="24"/>
        </w:rPr>
        <w:t xml:space="preserve"> </w:t>
      </w:r>
      <w:r>
        <w:rPr>
          <w:spacing w:val="-1"/>
          <w:sz w:val="24"/>
        </w:rPr>
        <w:t>и</w:t>
      </w:r>
      <w:r>
        <w:rPr>
          <w:sz w:val="24"/>
        </w:rPr>
        <w:t xml:space="preserve"> </w:t>
      </w:r>
      <w:r>
        <w:rPr>
          <w:spacing w:val="-1"/>
          <w:sz w:val="24"/>
        </w:rPr>
        <w:t>зарубежных</w:t>
      </w:r>
      <w:r>
        <w:rPr>
          <w:sz w:val="24"/>
        </w:rPr>
        <w:t xml:space="preserve"> учёных-биологов</w:t>
      </w:r>
      <w:r>
        <w:rPr>
          <w:spacing w:val="1"/>
          <w:sz w:val="24"/>
        </w:rPr>
        <w:t xml:space="preserve"> </w:t>
      </w:r>
      <w:r>
        <w:rPr>
          <w:sz w:val="24"/>
        </w:rPr>
        <w:t>в</w:t>
      </w:r>
      <w:r>
        <w:rPr>
          <w:spacing w:val="1"/>
          <w:sz w:val="24"/>
        </w:rPr>
        <w:t xml:space="preserve"> </w:t>
      </w:r>
      <w:r>
        <w:rPr>
          <w:sz w:val="24"/>
        </w:rPr>
        <w:t>развитие биологии; функциональной грамотности человека для решения жизненных</w:t>
      </w:r>
      <w:r>
        <w:rPr>
          <w:spacing w:val="1"/>
          <w:sz w:val="24"/>
        </w:rPr>
        <w:t xml:space="preserve"> </w:t>
      </w:r>
      <w:r>
        <w:rPr>
          <w:sz w:val="24"/>
        </w:rPr>
        <w:t>задач;</w:t>
      </w:r>
    </w:p>
    <w:p w:rsidR="00784805" w:rsidRDefault="00D8152A" w:rsidP="00A7354B">
      <w:pPr>
        <w:pStyle w:val="a7"/>
        <w:numPr>
          <w:ilvl w:val="0"/>
          <w:numId w:val="36"/>
        </w:numPr>
        <w:tabs>
          <w:tab w:val="left" w:pos="915"/>
        </w:tabs>
        <w:ind w:right="1232" w:firstLine="0"/>
        <w:jc w:val="both"/>
        <w:rPr>
          <w:sz w:val="24"/>
        </w:rPr>
      </w:pPr>
      <w:r>
        <w:rPr>
          <w:sz w:val="24"/>
        </w:rPr>
        <w:t>умение раскрывать содержание биологических терминов и понятий: жизнь, клетка,</w:t>
      </w:r>
      <w:r>
        <w:rPr>
          <w:spacing w:val="1"/>
          <w:sz w:val="24"/>
        </w:rPr>
        <w:t xml:space="preserve"> </w:t>
      </w:r>
      <w:r>
        <w:rPr>
          <w:sz w:val="24"/>
        </w:rPr>
        <w:t>организм;</w:t>
      </w:r>
      <w:r>
        <w:rPr>
          <w:spacing w:val="1"/>
          <w:sz w:val="24"/>
        </w:rPr>
        <w:t xml:space="preserve"> </w:t>
      </w:r>
      <w:r>
        <w:rPr>
          <w:sz w:val="24"/>
        </w:rPr>
        <w:t>метаболизм</w:t>
      </w:r>
      <w:r>
        <w:rPr>
          <w:spacing w:val="1"/>
          <w:sz w:val="24"/>
        </w:rPr>
        <w:t xml:space="preserve"> </w:t>
      </w:r>
      <w:r>
        <w:rPr>
          <w:sz w:val="24"/>
        </w:rPr>
        <w:t>(обмен</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превращение</w:t>
      </w:r>
      <w:r>
        <w:rPr>
          <w:spacing w:val="1"/>
          <w:sz w:val="24"/>
        </w:rPr>
        <w:t xml:space="preserve"> </w:t>
      </w:r>
      <w:r>
        <w:rPr>
          <w:sz w:val="24"/>
        </w:rPr>
        <w:t>энергии),</w:t>
      </w:r>
      <w:r>
        <w:rPr>
          <w:spacing w:val="1"/>
          <w:sz w:val="24"/>
        </w:rPr>
        <w:t xml:space="preserve"> </w:t>
      </w:r>
      <w:r>
        <w:rPr>
          <w:sz w:val="24"/>
        </w:rPr>
        <w:t>гомеостаз</w:t>
      </w:r>
      <w:r>
        <w:rPr>
          <w:spacing w:val="1"/>
          <w:sz w:val="24"/>
        </w:rPr>
        <w:t xml:space="preserve"> </w:t>
      </w:r>
      <w:r>
        <w:rPr>
          <w:sz w:val="24"/>
        </w:rPr>
        <w:t>(саморегуляция),</w:t>
      </w:r>
      <w:r>
        <w:rPr>
          <w:spacing w:val="1"/>
          <w:sz w:val="24"/>
        </w:rPr>
        <w:t xml:space="preserve"> </w:t>
      </w:r>
      <w:r>
        <w:rPr>
          <w:sz w:val="24"/>
        </w:rPr>
        <w:t>уровневая</w:t>
      </w:r>
      <w:r>
        <w:rPr>
          <w:spacing w:val="1"/>
          <w:sz w:val="24"/>
        </w:rPr>
        <w:t xml:space="preserve"> </w:t>
      </w:r>
      <w:r>
        <w:rPr>
          <w:sz w:val="24"/>
        </w:rPr>
        <w:t>организация</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самовоспроизведение</w:t>
      </w:r>
      <w:r>
        <w:rPr>
          <w:spacing w:val="1"/>
          <w:sz w:val="24"/>
        </w:rPr>
        <w:t xml:space="preserve"> </w:t>
      </w:r>
      <w:r>
        <w:rPr>
          <w:sz w:val="24"/>
        </w:rPr>
        <w:t>(репродукция),</w:t>
      </w:r>
      <w:r>
        <w:rPr>
          <w:spacing w:val="4"/>
          <w:sz w:val="24"/>
        </w:rPr>
        <w:t xml:space="preserve"> </w:t>
      </w:r>
      <w:r>
        <w:rPr>
          <w:sz w:val="24"/>
        </w:rPr>
        <w:t>наследственность, изменчивость,</w:t>
      </w:r>
      <w:r>
        <w:rPr>
          <w:spacing w:val="1"/>
          <w:sz w:val="24"/>
        </w:rPr>
        <w:t xml:space="preserve"> </w:t>
      </w:r>
      <w:r>
        <w:rPr>
          <w:sz w:val="24"/>
        </w:rPr>
        <w:t>рост</w:t>
      </w:r>
      <w:r>
        <w:rPr>
          <w:spacing w:val="2"/>
          <w:sz w:val="24"/>
        </w:rPr>
        <w:t xml:space="preserve"> </w:t>
      </w:r>
      <w:r>
        <w:rPr>
          <w:sz w:val="24"/>
        </w:rPr>
        <w:t>и</w:t>
      </w:r>
      <w:r>
        <w:rPr>
          <w:spacing w:val="-2"/>
          <w:sz w:val="24"/>
        </w:rPr>
        <w:t xml:space="preserve"> </w:t>
      </w:r>
      <w:r>
        <w:rPr>
          <w:sz w:val="24"/>
        </w:rPr>
        <w:t>развитие;</w:t>
      </w:r>
    </w:p>
    <w:p w:rsidR="00784805" w:rsidRDefault="00D8152A" w:rsidP="00A7354B">
      <w:pPr>
        <w:pStyle w:val="a7"/>
        <w:numPr>
          <w:ilvl w:val="0"/>
          <w:numId w:val="36"/>
        </w:numPr>
        <w:tabs>
          <w:tab w:val="left" w:pos="934"/>
        </w:tabs>
        <w:spacing w:before="3"/>
        <w:ind w:right="1225" w:firstLine="0"/>
        <w:jc w:val="both"/>
        <w:rPr>
          <w:sz w:val="24"/>
        </w:rPr>
      </w:pPr>
      <w:r>
        <w:rPr>
          <w:sz w:val="24"/>
        </w:rPr>
        <w:t>умение</w:t>
      </w:r>
      <w:r>
        <w:rPr>
          <w:spacing w:val="1"/>
          <w:sz w:val="24"/>
        </w:rPr>
        <w:t xml:space="preserve"> </w:t>
      </w:r>
      <w:r>
        <w:rPr>
          <w:sz w:val="24"/>
        </w:rPr>
        <w:t>излагать</w:t>
      </w:r>
      <w:r>
        <w:rPr>
          <w:spacing w:val="1"/>
          <w:sz w:val="24"/>
        </w:rPr>
        <w:t xml:space="preserve"> </w:t>
      </w:r>
      <w:r>
        <w:rPr>
          <w:sz w:val="24"/>
        </w:rPr>
        <w:t>биологические</w:t>
      </w:r>
      <w:r>
        <w:rPr>
          <w:spacing w:val="1"/>
          <w:sz w:val="24"/>
        </w:rPr>
        <w:t xml:space="preserve"> </w:t>
      </w:r>
      <w:r>
        <w:rPr>
          <w:sz w:val="24"/>
        </w:rPr>
        <w:t>теории</w:t>
      </w:r>
      <w:r>
        <w:rPr>
          <w:spacing w:val="1"/>
          <w:sz w:val="24"/>
        </w:rPr>
        <w:t xml:space="preserve"> </w:t>
      </w:r>
      <w:r>
        <w:rPr>
          <w:sz w:val="24"/>
        </w:rPr>
        <w:t>(клеточная,</w:t>
      </w:r>
      <w:r>
        <w:rPr>
          <w:spacing w:val="1"/>
          <w:sz w:val="24"/>
        </w:rPr>
        <w:t xml:space="preserve"> </w:t>
      </w:r>
      <w:r>
        <w:rPr>
          <w:sz w:val="24"/>
        </w:rPr>
        <w:t>хромосомная,</w:t>
      </w:r>
      <w:r>
        <w:rPr>
          <w:spacing w:val="1"/>
          <w:sz w:val="24"/>
        </w:rPr>
        <w:t xml:space="preserve"> </w:t>
      </w:r>
      <w:r>
        <w:rPr>
          <w:sz w:val="24"/>
        </w:rPr>
        <w:t>мутационная,</w:t>
      </w:r>
      <w:r>
        <w:rPr>
          <w:spacing w:val="1"/>
          <w:sz w:val="24"/>
        </w:rPr>
        <w:t xml:space="preserve"> </w:t>
      </w:r>
      <w:r>
        <w:rPr>
          <w:sz w:val="24"/>
        </w:rPr>
        <w:t>центральная догма молекулярной биологии), законы (Г. Менделя, Т. Моргана, Н. И.</w:t>
      </w:r>
      <w:r>
        <w:rPr>
          <w:spacing w:val="1"/>
          <w:sz w:val="24"/>
        </w:rPr>
        <w:t xml:space="preserve"> </w:t>
      </w:r>
      <w:r>
        <w:rPr>
          <w:sz w:val="24"/>
        </w:rPr>
        <w:t>Вавилова)</w:t>
      </w:r>
      <w:r>
        <w:rPr>
          <w:spacing w:val="-9"/>
          <w:sz w:val="24"/>
        </w:rPr>
        <w:t xml:space="preserve"> </w:t>
      </w:r>
      <w:r>
        <w:rPr>
          <w:sz w:val="24"/>
        </w:rPr>
        <w:t>и</w:t>
      </w:r>
      <w:r>
        <w:rPr>
          <w:spacing w:val="-10"/>
          <w:sz w:val="24"/>
        </w:rPr>
        <w:t xml:space="preserve"> </w:t>
      </w:r>
      <w:r>
        <w:rPr>
          <w:sz w:val="24"/>
        </w:rPr>
        <w:t>учения</w:t>
      </w:r>
      <w:r>
        <w:rPr>
          <w:spacing w:val="-11"/>
          <w:sz w:val="24"/>
        </w:rPr>
        <w:t xml:space="preserve"> </w:t>
      </w:r>
      <w:r>
        <w:rPr>
          <w:sz w:val="24"/>
        </w:rPr>
        <w:t>(о</w:t>
      </w:r>
      <w:r>
        <w:rPr>
          <w:spacing w:val="-3"/>
          <w:sz w:val="24"/>
        </w:rPr>
        <w:t xml:space="preserve"> </w:t>
      </w:r>
      <w:r>
        <w:rPr>
          <w:sz w:val="24"/>
        </w:rPr>
        <w:t>центрах</w:t>
      </w:r>
      <w:r>
        <w:rPr>
          <w:spacing w:val="-15"/>
          <w:sz w:val="24"/>
        </w:rPr>
        <w:t xml:space="preserve"> </w:t>
      </w:r>
      <w:r>
        <w:rPr>
          <w:sz w:val="24"/>
        </w:rPr>
        <w:t>многообразия</w:t>
      </w:r>
      <w:r>
        <w:rPr>
          <w:spacing w:val="-8"/>
          <w:sz w:val="24"/>
        </w:rPr>
        <w:t xml:space="preserve"> </w:t>
      </w:r>
      <w:r>
        <w:rPr>
          <w:sz w:val="24"/>
        </w:rPr>
        <w:t>и</w:t>
      </w:r>
      <w:r>
        <w:rPr>
          <w:spacing w:val="-14"/>
          <w:sz w:val="24"/>
        </w:rPr>
        <w:t xml:space="preserve"> </w:t>
      </w:r>
      <w:r>
        <w:rPr>
          <w:sz w:val="24"/>
        </w:rPr>
        <w:t>происхождения</w:t>
      </w:r>
      <w:r>
        <w:rPr>
          <w:spacing w:val="-9"/>
          <w:sz w:val="24"/>
        </w:rPr>
        <w:t xml:space="preserve"> </w:t>
      </w:r>
      <w:r>
        <w:rPr>
          <w:sz w:val="24"/>
        </w:rPr>
        <w:t>культурных</w:t>
      </w:r>
      <w:r>
        <w:rPr>
          <w:spacing w:val="-13"/>
          <w:sz w:val="24"/>
        </w:rPr>
        <w:t xml:space="preserve"> </w:t>
      </w:r>
      <w:r>
        <w:rPr>
          <w:sz w:val="24"/>
        </w:rPr>
        <w:t>растений</w:t>
      </w:r>
      <w:r>
        <w:rPr>
          <w:spacing w:val="-8"/>
          <w:sz w:val="24"/>
        </w:rPr>
        <w:t xml:space="preserve"> </w:t>
      </w:r>
      <w:r>
        <w:rPr>
          <w:sz w:val="24"/>
        </w:rPr>
        <w:t>Н.</w:t>
      </w:r>
      <w:r>
        <w:rPr>
          <w:spacing w:val="-58"/>
          <w:sz w:val="24"/>
        </w:rPr>
        <w:t xml:space="preserve"> </w:t>
      </w:r>
      <w:r>
        <w:rPr>
          <w:sz w:val="24"/>
        </w:rPr>
        <w:t>И.</w:t>
      </w:r>
      <w:r>
        <w:rPr>
          <w:spacing w:val="4"/>
          <w:sz w:val="24"/>
        </w:rPr>
        <w:t xml:space="preserve"> </w:t>
      </w:r>
      <w:r>
        <w:rPr>
          <w:sz w:val="24"/>
        </w:rPr>
        <w:t>Вавилова), определять</w:t>
      </w:r>
      <w:r>
        <w:rPr>
          <w:spacing w:val="-1"/>
          <w:sz w:val="24"/>
        </w:rPr>
        <w:t xml:space="preserve"> </w:t>
      </w:r>
      <w:r>
        <w:rPr>
          <w:sz w:val="24"/>
        </w:rPr>
        <w:t>границы</w:t>
      </w:r>
      <w:r>
        <w:rPr>
          <w:spacing w:val="-1"/>
          <w:sz w:val="24"/>
        </w:rPr>
        <w:t xml:space="preserve"> </w:t>
      </w:r>
      <w:r>
        <w:rPr>
          <w:sz w:val="24"/>
        </w:rPr>
        <w:t>их</w:t>
      </w:r>
      <w:r>
        <w:rPr>
          <w:spacing w:val="-7"/>
          <w:sz w:val="24"/>
        </w:rPr>
        <w:t xml:space="preserve"> </w:t>
      </w:r>
      <w:r>
        <w:rPr>
          <w:sz w:val="24"/>
        </w:rPr>
        <w:t>применимости</w:t>
      </w:r>
      <w:r>
        <w:rPr>
          <w:spacing w:val="4"/>
          <w:sz w:val="24"/>
        </w:rPr>
        <w:t xml:space="preserve"> </w:t>
      </w:r>
      <w:r>
        <w:rPr>
          <w:sz w:val="24"/>
        </w:rPr>
        <w:t>к</w:t>
      </w:r>
      <w:r>
        <w:rPr>
          <w:spacing w:val="-9"/>
          <w:sz w:val="24"/>
        </w:rPr>
        <w:t xml:space="preserve"> </w:t>
      </w:r>
      <w:r>
        <w:rPr>
          <w:sz w:val="24"/>
        </w:rPr>
        <w:t>живым</w:t>
      </w:r>
      <w:r>
        <w:rPr>
          <w:spacing w:val="-1"/>
          <w:sz w:val="24"/>
        </w:rPr>
        <w:t xml:space="preserve"> </w:t>
      </w:r>
      <w:r>
        <w:rPr>
          <w:sz w:val="24"/>
        </w:rPr>
        <w:t>системам;</w:t>
      </w:r>
    </w:p>
    <w:p w:rsidR="00784805" w:rsidRDefault="00D8152A" w:rsidP="00A7354B">
      <w:pPr>
        <w:pStyle w:val="a7"/>
        <w:numPr>
          <w:ilvl w:val="0"/>
          <w:numId w:val="36"/>
        </w:numPr>
        <w:tabs>
          <w:tab w:val="left" w:pos="953"/>
        </w:tabs>
        <w:ind w:right="1232" w:firstLine="0"/>
        <w:jc w:val="both"/>
        <w:rPr>
          <w:sz w:val="24"/>
        </w:rPr>
      </w:pPr>
      <w:r>
        <w:rPr>
          <w:sz w:val="24"/>
        </w:rPr>
        <w:t>умение владеть методами научного познания в биологии: наблюдение и описание</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биологического</w:t>
      </w:r>
      <w:r>
        <w:rPr>
          <w:spacing w:val="1"/>
          <w:sz w:val="24"/>
        </w:rPr>
        <w:t xml:space="preserve"> </w:t>
      </w:r>
      <w:r>
        <w:rPr>
          <w:sz w:val="24"/>
        </w:rPr>
        <w:t>эксперимента, выдвижение гипотезы; выявление зависимости между исследуемыми</w:t>
      </w:r>
      <w:r>
        <w:rPr>
          <w:spacing w:val="1"/>
          <w:sz w:val="24"/>
        </w:rPr>
        <w:t xml:space="preserve"> </w:t>
      </w:r>
      <w:r>
        <w:rPr>
          <w:sz w:val="24"/>
        </w:rPr>
        <w:t>величинами, объяснение полученных результатов, использованных научных понятий,</w:t>
      </w:r>
      <w:r>
        <w:rPr>
          <w:spacing w:val="1"/>
          <w:sz w:val="24"/>
        </w:rPr>
        <w:t xml:space="preserve"> </w:t>
      </w:r>
      <w:r>
        <w:rPr>
          <w:sz w:val="24"/>
        </w:rPr>
        <w:t>теорий</w:t>
      </w:r>
      <w:r>
        <w:rPr>
          <w:spacing w:val="-3"/>
          <w:sz w:val="24"/>
        </w:rPr>
        <w:t xml:space="preserve"> </w:t>
      </w:r>
      <w:r>
        <w:rPr>
          <w:sz w:val="24"/>
        </w:rPr>
        <w:t>и</w:t>
      </w:r>
      <w:r>
        <w:rPr>
          <w:spacing w:val="-3"/>
          <w:sz w:val="24"/>
        </w:rPr>
        <w:t xml:space="preserve"> </w:t>
      </w:r>
      <w:r>
        <w:rPr>
          <w:sz w:val="24"/>
        </w:rPr>
        <w:t>законов;</w:t>
      </w:r>
      <w:r>
        <w:rPr>
          <w:spacing w:val="-4"/>
          <w:sz w:val="24"/>
        </w:rPr>
        <w:t xml:space="preserve"> </w:t>
      </w:r>
      <w:r>
        <w:rPr>
          <w:sz w:val="24"/>
        </w:rPr>
        <w:t>умение</w:t>
      </w:r>
      <w:r>
        <w:rPr>
          <w:spacing w:val="1"/>
          <w:sz w:val="24"/>
        </w:rPr>
        <w:t xml:space="preserve"> </w:t>
      </w:r>
      <w:r>
        <w:rPr>
          <w:sz w:val="24"/>
        </w:rPr>
        <w:t>делать</w:t>
      </w:r>
      <w:r>
        <w:rPr>
          <w:spacing w:val="7"/>
          <w:sz w:val="24"/>
        </w:rPr>
        <w:t xml:space="preserve"> </w:t>
      </w:r>
      <w:r>
        <w:rPr>
          <w:sz w:val="24"/>
        </w:rPr>
        <w:t>выводы</w:t>
      </w:r>
      <w:r>
        <w:rPr>
          <w:spacing w:val="-1"/>
          <w:sz w:val="24"/>
        </w:rPr>
        <w:t xml:space="preserve"> </w:t>
      </w:r>
      <w:r>
        <w:rPr>
          <w:sz w:val="24"/>
        </w:rPr>
        <w:t>на</w:t>
      </w:r>
      <w:r>
        <w:rPr>
          <w:spacing w:val="48"/>
          <w:sz w:val="24"/>
        </w:rPr>
        <w:t xml:space="preserve"> </w:t>
      </w:r>
      <w:r>
        <w:rPr>
          <w:sz w:val="24"/>
        </w:rPr>
        <w:t>основании</w:t>
      </w:r>
      <w:r>
        <w:rPr>
          <w:spacing w:val="-1"/>
          <w:sz w:val="24"/>
        </w:rPr>
        <w:t xml:space="preserve"> </w:t>
      </w:r>
      <w:r>
        <w:rPr>
          <w:sz w:val="24"/>
        </w:rPr>
        <w:t>полученных</w:t>
      </w:r>
      <w:r>
        <w:rPr>
          <w:spacing w:val="-7"/>
          <w:sz w:val="24"/>
        </w:rPr>
        <w:t xml:space="preserve"> </w:t>
      </w:r>
      <w:r>
        <w:rPr>
          <w:sz w:val="24"/>
        </w:rPr>
        <w:t>результатов;</w:t>
      </w:r>
    </w:p>
    <w:p w:rsidR="00784805" w:rsidRDefault="00D8152A" w:rsidP="00A7354B">
      <w:pPr>
        <w:pStyle w:val="a7"/>
        <w:numPr>
          <w:ilvl w:val="0"/>
          <w:numId w:val="36"/>
        </w:numPr>
        <w:tabs>
          <w:tab w:val="left" w:pos="1059"/>
        </w:tabs>
        <w:ind w:right="1217" w:firstLine="0"/>
        <w:jc w:val="both"/>
        <w:rPr>
          <w:sz w:val="24"/>
        </w:rPr>
      </w:pPr>
      <w:r>
        <w:rPr>
          <w:sz w:val="24"/>
        </w:rPr>
        <w:t>умение выделять существенные признаки вирусов, клеток прокариот и эукариот;</w:t>
      </w:r>
      <w:r>
        <w:rPr>
          <w:spacing w:val="1"/>
          <w:sz w:val="24"/>
        </w:rPr>
        <w:t xml:space="preserve"> </w:t>
      </w:r>
      <w:r>
        <w:rPr>
          <w:sz w:val="24"/>
        </w:rPr>
        <w:t>одноклеточных</w:t>
      </w:r>
      <w:r>
        <w:rPr>
          <w:spacing w:val="1"/>
          <w:sz w:val="24"/>
        </w:rPr>
        <w:t xml:space="preserve"> </w:t>
      </w:r>
      <w:r>
        <w:rPr>
          <w:sz w:val="24"/>
        </w:rPr>
        <w:t>и</w:t>
      </w:r>
      <w:r>
        <w:rPr>
          <w:spacing w:val="1"/>
          <w:sz w:val="24"/>
        </w:rPr>
        <w:t xml:space="preserve"> </w:t>
      </w:r>
      <w:r>
        <w:rPr>
          <w:sz w:val="24"/>
        </w:rPr>
        <w:t>многоклеточных</w:t>
      </w:r>
      <w:r>
        <w:rPr>
          <w:spacing w:val="1"/>
          <w:sz w:val="24"/>
        </w:rPr>
        <w:t xml:space="preserve"> </w:t>
      </w:r>
      <w:r>
        <w:rPr>
          <w:sz w:val="24"/>
        </w:rPr>
        <w:t>организмов;</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фотосинтеза,</w:t>
      </w:r>
      <w:r>
        <w:rPr>
          <w:spacing w:val="1"/>
          <w:sz w:val="24"/>
        </w:rPr>
        <w:t xml:space="preserve"> </w:t>
      </w:r>
      <w:r>
        <w:rPr>
          <w:sz w:val="24"/>
        </w:rPr>
        <w:t>пластического</w:t>
      </w:r>
      <w:r>
        <w:rPr>
          <w:spacing w:val="1"/>
          <w:sz w:val="24"/>
        </w:rPr>
        <w:t xml:space="preserve"> </w:t>
      </w:r>
      <w:r>
        <w:rPr>
          <w:sz w:val="24"/>
        </w:rPr>
        <w:t>и</w:t>
      </w:r>
      <w:r>
        <w:rPr>
          <w:spacing w:val="1"/>
          <w:sz w:val="24"/>
        </w:rPr>
        <w:t xml:space="preserve"> </w:t>
      </w:r>
      <w:r>
        <w:rPr>
          <w:sz w:val="24"/>
        </w:rPr>
        <w:t>энергетического обмена, хемосинтеза, митоза, мейоза, оплодотворения, размножения,</w:t>
      </w:r>
      <w:r>
        <w:rPr>
          <w:spacing w:val="1"/>
          <w:sz w:val="24"/>
        </w:rPr>
        <w:t xml:space="preserve"> </w:t>
      </w:r>
      <w:r>
        <w:rPr>
          <w:sz w:val="24"/>
        </w:rPr>
        <w:t>индивидуального</w:t>
      </w:r>
      <w:r>
        <w:rPr>
          <w:spacing w:val="4"/>
          <w:sz w:val="24"/>
        </w:rPr>
        <w:t xml:space="preserve"> </w:t>
      </w:r>
      <w:r>
        <w:rPr>
          <w:sz w:val="24"/>
        </w:rPr>
        <w:t>развития</w:t>
      </w:r>
      <w:r>
        <w:rPr>
          <w:spacing w:val="-1"/>
          <w:sz w:val="24"/>
        </w:rPr>
        <w:t xml:space="preserve"> </w:t>
      </w:r>
      <w:r>
        <w:rPr>
          <w:sz w:val="24"/>
        </w:rPr>
        <w:t>организма</w:t>
      </w:r>
      <w:r>
        <w:rPr>
          <w:spacing w:val="-7"/>
          <w:sz w:val="24"/>
        </w:rPr>
        <w:t xml:space="preserve"> </w:t>
      </w:r>
      <w:r>
        <w:rPr>
          <w:sz w:val="24"/>
        </w:rPr>
        <w:t>(онтогенез);</w:t>
      </w:r>
    </w:p>
    <w:p w:rsidR="00784805" w:rsidRDefault="00D8152A" w:rsidP="00A7354B">
      <w:pPr>
        <w:pStyle w:val="a7"/>
        <w:numPr>
          <w:ilvl w:val="0"/>
          <w:numId w:val="36"/>
        </w:numPr>
        <w:tabs>
          <w:tab w:val="left" w:pos="934"/>
        </w:tabs>
        <w:ind w:right="1232" w:firstLine="0"/>
        <w:jc w:val="both"/>
        <w:rPr>
          <w:sz w:val="24"/>
        </w:rPr>
      </w:pPr>
      <w:r>
        <w:rPr>
          <w:sz w:val="24"/>
        </w:rPr>
        <w:t>умение применять полученные знания для объяснения биологических процессов и</w:t>
      </w:r>
      <w:r>
        <w:rPr>
          <w:spacing w:val="1"/>
          <w:sz w:val="24"/>
        </w:rPr>
        <w:t xml:space="preserve"> </w:t>
      </w:r>
      <w:r>
        <w:rPr>
          <w:sz w:val="24"/>
        </w:rPr>
        <w:t>явлений,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pacing w:val="-1"/>
          <w:sz w:val="24"/>
        </w:rPr>
        <w:t>обеспечения</w:t>
      </w:r>
      <w:r>
        <w:rPr>
          <w:spacing w:val="-12"/>
          <w:sz w:val="24"/>
        </w:rPr>
        <w:t xml:space="preserve"> </w:t>
      </w:r>
      <w:r>
        <w:rPr>
          <w:spacing w:val="-1"/>
          <w:sz w:val="24"/>
        </w:rPr>
        <w:t>безопасности</w:t>
      </w:r>
      <w:r>
        <w:rPr>
          <w:spacing w:val="-8"/>
          <w:sz w:val="24"/>
        </w:rPr>
        <w:t xml:space="preserve"> </w:t>
      </w:r>
      <w:r>
        <w:rPr>
          <w:spacing w:val="-1"/>
          <w:sz w:val="24"/>
        </w:rPr>
        <w:t>своего</w:t>
      </w:r>
      <w:r>
        <w:rPr>
          <w:spacing w:val="-12"/>
          <w:sz w:val="24"/>
        </w:rPr>
        <w:t xml:space="preserve"> </w:t>
      </w:r>
      <w:r>
        <w:rPr>
          <w:spacing w:val="-1"/>
          <w:sz w:val="24"/>
        </w:rPr>
        <w:t>здоровья</w:t>
      </w:r>
      <w:r>
        <w:rPr>
          <w:spacing w:val="-11"/>
          <w:sz w:val="24"/>
        </w:rPr>
        <w:t xml:space="preserve"> </w:t>
      </w:r>
      <w:r>
        <w:rPr>
          <w:spacing w:val="-1"/>
          <w:sz w:val="24"/>
        </w:rPr>
        <w:t>и</w:t>
      </w:r>
      <w:r>
        <w:rPr>
          <w:spacing w:val="-11"/>
          <w:sz w:val="24"/>
        </w:rPr>
        <w:t xml:space="preserve"> </w:t>
      </w:r>
      <w:r>
        <w:rPr>
          <w:sz w:val="24"/>
        </w:rPr>
        <w:t>здоровья</w:t>
      </w:r>
      <w:r>
        <w:rPr>
          <w:spacing w:val="-16"/>
          <w:sz w:val="24"/>
        </w:rPr>
        <w:t xml:space="preserve"> </w:t>
      </w:r>
      <w:r>
        <w:rPr>
          <w:sz w:val="24"/>
        </w:rPr>
        <w:t>окружающих</w:t>
      </w:r>
      <w:r>
        <w:rPr>
          <w:spacing w:val="-15"/>
          <w:sz w:val="24"/>
        </w:rPr>
        <w:t xml:space="preserve"> </w:t>
      </w:r>
      <w:r>
        <w:rPr>
          <w:sz w:val="24"/>
        </w:rPr>
        <w:t>людей,</w:t>
      </w:r>
      <w:r>
        <w:rPr>
          <w:spacing w:val="-9"/>
          <w:sz w:val="24"/>
        </w:rPr>
        <w:t xml:space="preserve"> </w:t>
      </w:r>
      <w:r>
        <w:rPr>
          <w:sz w:val="24"/>
        </w:rPr>
        <w:t>соблюдения</w:t>
      </w:r>
    </w:p>
    <w:p w:rsidR="00784805" w:rsidRDefault="00784805">
      <w:pPr>
        <w:jc w:val="both"/>
        <w:rPr>
          <w:sz w:val="24"/>
        </w:rPr>
        <w:sectPr w:rsidR="00784805">
          <w:footerReference w:type="default" r:id="rId107"/>
          <w:pgSz w:w="11900" w:h="16840"/>
          <w:pgMar w:top="760" w:right="140" w:bottom="280" w:left="920" w:header="0" w:footer="0" w:gutter="0"/>
          <w:cols w:space="720"/>
        </w:sectPr>
      </w:pPr>
    </w:p>
    <w:p w:rsidR="00784805" w:rsidRDefault="00D8152A">
      <w:pPr>
        <w:pStyle w:val="a5"/>
        <w:spacing w:before="63"/>
        <w:ind w:left="630" w:right="1227"/>
      </w:pPr>
      <w:r>
        <w:lastRenderedPageBreak/>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rPr>
          <w:spacing w:val="-1"/>
        </w:rPr>
        <w:t>необходимости</w:t>
      </w:r>
      <w:r>
        <w:rPr>
          <w:spacing w:val="-12"/>
        </w:rPr>
        <w:t xml:space="preserve"> </w:t>
      </w:r>
      <w:r>
        <w:rPr>
          <w:spacing w:val="-1"/>
        </w:rPr>
        <w:t>использования</w:t>
      </w:r>
      <w:r>
        <w:rPr>
          <w:spacing w:val="-9"/>
        </w:rPr>
        <w:t xml:space="preserve"> </w:t>
      </w:r>
      <w:r>
        <w:rPr>
          <w:spacing w:val="-1"/>
        </w:rPr>
        <w:t>достижений</w:t>
      </w:r>
      <w:r>
        <w:rPr>
          <w:spacing w:val="-14"/>
        </w:rPr>
        <w:t xml:space="preserve"> </w:t>
      </w:r>
      <w:r>
        <w:rPr>
          <w:spacing w:val="-1"/>
        </w:rPr>
        <w:t>современной</w:t>
      </w:r>
      <w:r>
        <w:rPr>
          <w:spacing w:val="-9"/>
        </w:rPr>
        <w:t xml:space="preserve"> </w:t>
      </w:r>
      <w:r>
        <w:t>биологии</w:t>
      </w:r>
      <w:r>
        <w:rPr>
          <w:spacing w:val="-14"/>
        </w:rPr>
        <w:t xml:space="preserve"> </w:t>
      </w:r>
      <w:r>
        <w:t>и</w:t>
      </w:r>
      <w:r>
        <w:rPr>
          <w:spacing w:val="-15"/>
        </w:rPr>
        <w:t xml:space="preserve"> </w:t>
      </w:r>
      <w:r>
        <w:t>биотехнологий</w:t>
      </w:r>
      <w:r>
        <w:rPr>
          <w:spacing w:val="-13"/>
        </w:rPr>
        <w:t xml:space="preserve"> </w:t>
      </w:r>
      <w:r>
        <w:t>для</w:t>
      </w:r>
      <w:r>
        <w:rPr>
          <w:spacing w:val="-58"/>
        </w:rPr>
        <w:t xml:space="preserve"> </w:t>
      </w:r>
      <w:r>
        <w:t>рационального</w:t>
      </w:r>
      <w:r>
        <w:rPr>
          <w:spacing w:val="8"/>
        </w:rPr>
        <w:t xml:space="preserve"> </w:t>
      </w:r>
      <w:r>
        <w:t>природопользования;</w:t>
      </w:r>
    </w:p>
    <w:p w:rsidR="00784805" w:rsidRDefault="00D8152A" w:rsidP="00A7354B">
      <w:pPr>
        <w:pStyle w:val="a7"/>
        <w:numPr>
          <w:ilvl w:val="0"/>
          <w:numId w:val="36"/>
        </w:numPr>
        <w:tabs>
          <w:tab w:val="left" w:pos="958"/>
        </w:tabs>
        <w:spacing w:before="3"/>
        <w:ind w:right="1232" w:firstLine="0"/>
        <w:jc w:val="both"/>
        <w:rPr>
          <w:sz w:val="24"/>
        </w:rPr>
      </w:pPr>
      <w:r>
        <w:rPr>
          <w:sz w:val="24"/>
        </w:rPr>
        <w:t>умение</w:t>
      </w:r>
      <w:r>
        <w:rPr>
          <w:spacing w:val="1"/>
          <w:sz w:val="24"/>
        </w:rPr>
        <w:t xml:space="preserve"> </w:t>
      </w:r>
      <w:r>
        <w:rPr>
          <w:sz w:val="24"/>
        </w:rPr>
        <w:t>решать</w:t>
      </w:r>
      <w:r>
        <w:rPr>
          <w:spacing w:val="1"/>
          <w:sz w:val="24"/>
        </w:rPr>
        <w:t xml:space="preserve"> </w:t>
      </w:r>
      <w:r>
        <w:rPr>
          <w:sz w:val="24"/>
        </w:rPr>
        <w:t>элементарные</w:t>
      </w:r>
      <w:r>
        <w:rPr>
          <w:spacing w:val="1"/>
          <w:sz w:val="24"/>
        </w:rPr>
        <w:t xml:space="preserve"> </w:t>
      </w:r>
      <w:r>
        <w:rPr>
          <w:sz w:val="24"/>
        </w:rPr>
        <w:t>генетические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моно-</w:t>
      </w:r>
      <w:r>
        <w:rPr>
          <w:spacing w:val="1"/>
          <w:sz w:val="24"/>
        </w:rPr>
        <w:t xml:space="preserve"> </w:t>
      </w:r>
      <w:r>
        <w:rPr>
          <w:sz w:val="24"/>
        </w:rPr>
        <w:t>и</w:t>
      </w:r>
      <w:r>
        <w:rPr>
          <w:spacing w:val="1"/>
          <w:sz w:val="24"/>
        </w:rPr>
        <w:t xml:space="preserve"> </w:t>
      </w:r>
      <w:r>
        <w:rPr>
          <w:sz w:val="24"/>
        </w:rPr>
        <w:t>дигибридное</w:t>
      </w:r>
      <w:r>
        <w:rPr>
          <w:spacing w:val="1"/>
          <w:sz w:val="24"/>
        </w:rPr>
        <w:t xml:space="preserve"> </w:t>
      </w:r>
      <w:r>
        <w:rPr>
          <w:sz w:val="24"/>
        </w:rPr>
        <w:t>скрещивание,</w:t>
      </w:r>
      <w:r>
        <w:rPr>
          <w:spacing w:val="1"/>
          <w:sz w:val="24"/>
        </w:rPr>
        <w:t xml:space="preserve"> </w:t>
      </w:r>
      <w:r>
        <w:rPr>
          <w:sz w:val="24"/>
        </w:rPr>
        <w:t>сцепленное</w:t>
      </w:r>
      <w:r>
        <w:rPr>
          <w:spacing w:val="1"/>
          <w:sz w:val="24"/>
        </w:rPr>
        <w:t xml:space="preserve"> </w:t>
      </w:r>
      <w:r>
        <w:rPr>
          <w:sz w:val="24"/>
        </w:rPr>
        <w:t>наследование;</w:t>
      </w:r>
      <w:r>
        <w:rPr>
          <w:spacing w:val="1"/>
          <w:sz w:val="24"/>
        </w:rPr>
        <w:t xml:space="preserve"> </w:t>
      </w:r>
      <w:r>
        <w:rPr>
          <w:sz w:val="24"/>
        </w:rPr>
        <w:t>составлять</w:t>
      </w:r>
      <w:r>
        <w:rPr>
          <w:spacing w:val="1"/>
          <w:sz w:val="24"/>
        </w:rPr>
        <w:t xml:space="preserve"> </w:t>
      </w:r>
      <w:r>
        <w:rPr>
          <w:sz w:val="24"/>
        </w:rPr>
        <w:t>схемы</w:t>
      </w:r>
      <w:r>
        <w:rPr>
          <w:spacing w:val="1"/>
          <w:sz w:val="24"/>
        </w:rPr>
        <w:t xml:space="preserve"> </w:t>
      </w:r>
      <w:r>
        <w:rPr>
          <w:sz w:val="24"/>
        </w:rPr>
        <w:t>моногибридного</w:t>
      </w:r>
      <w:r>
        <w:rPr>
          <w:spacing w:val="1"/>
          <w:sz w:val="24"/>
        </w:rPr>
        <w:t xml:space="preserve"> </w:t>
      </w:r>
      <w:r>
        <w:rPr>
          <w:spacing w:val="-1"/>
          <w:sz w:val="24"/>
        </w:rPr>
        <w:t>скрещивания</w:t>
      </w:r>
      <w:r>
        <w:rPr>
          <w:spacing w:val="4"/>
          <w:sz w:val="24"/>
        </w:rPr>
        <w:t xml:space="preserve"> </w:t>
      </w:r>
      <w:r>
        <w:rPr>
          <w:spacing w:val="-1"/>
          <w:sz w:val="24"/>
        </w:rPr>
        <w:t>для</w:t>
      </w:r>
      <w:r>
        <w:rPr>
          <w:spacing w:val="2"/>
          <w:sz w:val="24"/>
        </w:rPr>
        <w:t xml:space="preserve"> </w:t>
      </w:r>
      <w:r>
        <w:rPr>
          <w:spacing w:val="-1"/>
          <w:sz w:val="24"/>
        </w:rPr>
        <w:t>предсказания</w:t>
      </w:r>
      <w:r>
        <w:rPr>
          <w:spacing w:val="4"/>
          <w:sz w:val="24"/>
        </w:rPr>
        <w:t xml:space="preserve"> </w:t>
      </w:r>
      <w:r>
        <w:rPr>
          <w:sz w:val="24"/>
        </w:rPr>
        <w:t>наследования</w:t>
      </w:r>
      <w:r>
        <w:rPr>
          <w:spacing w:val="-2"/>
          <w:sz w:val="24"/>
        </w:rPr>
        <w:t xml:space="preserve"> </w:t>
      </w:r>
      <w:r>
        <w:rPr>
          <w:sz w:val="24"/>
        </w:rPr>
        <w:t>признаков</w:t>
      </w:r>
      <w:r>
        <w:rPr>
          <w:spacing w:val="5"/>
          <w:sz w:val="24"/>
        </w:rPr>
        <w:t xml:space="preserve"> </w:t>
      </w:r>
      <w:r>
        <w:rPr>
          <w:sz w:val="24"/>
        </w:rPr>
        <w:t>у</w:t>
      </w:r>
      <w:r>
        <w:rPr>
          <w:spacing w:val="-17"/>
          <w:sz w:val="24"/>
        </w:rPr>
        <w:t xml:space="preserve"> </w:t>
      </w:r>
      <w:r>
        <w:rPr>
          <w:sz w:val="24"/>
        </w:rPr>
        <w:t>организмов;</w:t>
      </w:r>
    </w:p>
    <w:p w:rsidR="00784805" w:rsidRDefault="00D8152A" w:rsidP="00A7354B">
      <w:pPr>
        <w:pStyle w:val="a7"/>
        <w:numPr>
          <w:ilvl w:val="0"/>
          <w:numId w:val="36"/>
        </w:numPr>
        <w:tabs>
          <w:tab w:val="left" w:pos="949"/>
        </w:tabs>
        <w:spacing w:before="5" w:line="237" w:lineRule="auto"/>
        <w:ind w:right="1238" w:firstLine="0"/>
        <w:jc w:val="both"/>
        <w:rPr>
          <w:sz w:val="24"/>
        </w:rPr>
      </w:pPr>
      <w:r>
        <w:rPr>
          <w:sz w:val="24"/>
        </w:rPr>
        <w:t>умение выполнять лабораторные и практические работы, соблюдать правила при</w:t>
      </w:r>
      <w:r>
        <w:rPr>
          <w:spacing w:val="1"/>
          <w:sz w:val="24"/>
        </w:rPr>
        <w:t xml:space="preserve"> </w:t>
      </w:r>
      <w:r>
        <w:rPr>
          <w:sz w:val="24"/>
        </w:rPr>
        <w:t>работе с</w:t>
      </w:r>
      <w:r>
        <w:rPr>
          <w:spacing w:val="2"/>
          <w:sz w:val="24"/>
        </w:rPr>
        <w:t xml:space="preserve"> </w:t>
      </w:r>
      <w:r>
        <w:rPr>
          <w:sz w:val="24"/>
        </w:rPr>
        <w:t>учебным</w:t>
      </w:r>
      <w:r>
        <w:rPr>
          <w:spacing w:val="5"/>
          <w:sz w:val="24"/>
        </w:rPr>
        <w:t xml:space="preserve"> </w:t>
      </w:r>
      <w:r>
        <w:rPr>
          <w:sz w:val="24"/>
        </w:rPr>
        <w:t>и</w:t>
      </w:r>
      <w:r>
        <w:rPr>
          <w:spacing w:val="-3"/>
          <w:sz w:val="24"/>
        </w:rPr>
        <w:t xml:space="preserve"> </w:t>
      </w:r>
      <w:r>
        <w:rPr>
          <w:sz w:val="24"/>
        </w:rPr>
        <w:t>лабораторным</w:t>
      </w:r>
      <w:r>
        <w:rPr>
          <w:spacing w:val="-5"/>
          <w:sz w:val="24"/>
        </w:rPr>
        <w:t xml:space="preserve"> </w:t>
      </w:r>
      <w:r>
        <w:rPr>
          <w:sz w:val="24"/>
        </w:rPr>
        <w:t>оборудованием;</w:t>
      </w:r>
    </w:p>
    <w:p w:rsidR="00784805" w:rsidRDefault="00D8152A" w:rsidP="00A7354B">
      <w:pPr>
        <w:pStyle w:val="a7"/>
        <w:numPr>
          <w:ilvl w:val="0"/>
          <w:numId w:val="36"/>
        </w:numPr>
        <w:tabs>
          <w:tab w:val="left" w:pos="920"/>
        </w:tabs>
        <w:spacing w:before="3"/>
        <w:ind w:right="1218" w:firstLine="0"/>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биологического</w:t>
      </w:r>
      <w:r>
        <w:rPr>
          <w:spacing w:val="1"/>
          <w:sz w:val="24"/>
        </w:rPr>
        <w:t xml:space="preserve"> </w:t>
      </w:r>
      <w:r>
        <w:rPr>
          <w:sz w:val="24"/>
        </w:rPr>
        <w:t>содержания, включающую псевдонаучные знания</w:t>
      </w:r>
      <w:r>
        <w:rPr>
          <w:spacing w:val="1"/>
          <w:sz w:val="24"/>
        </w:rPr>
        <w:t xml:space="preserve"> </w:t>
      </w:r>
      <w:r>
        <w:rPr>
          <w:sz w:val="24"/>
        </w:rPr>
        <w:t>из различных источников</w:t>
      </w:r>
      <w:r>
        <w:rPr>
          <w:spacing w:val="1"/>
          <w:sz w:val="24"/>
        </w:rPr>
        <w:t xml:space="preserve"> </w:t>
      </w:r>
      <w:r>
        <w:rPr>
          <w:sz w:val="24"/>
        </w:rPr>
        <w:t>(СМИ,</w:t>
      </w:r>
      <w:r>
        <w:rPr>
          <w:spacing w:val="1"/>
          <w:sz w:val="24"/>
        </w:rPr>
        <w:t xml:space="preserve"> </w:t>
      </w:r>
      <w:r>
        <w:rPr>
          <w:sz w:val="24"/>
        </w:rPr>
        <w:t>научно-популярные</w:t>
      </w:r>
      <w:r>
        <w:rPr>
          <w:spacing w:val="1"/>
          <w:sz w:val="24"/>
        </w:rPr>
        <w:t xml:space="preserve"> </w:t>
      </w:r>
      <w:r>
        <w:rPr>
          <w:sz w:val="24"/>
        </w:rPr>
        <w:t>материалы);</w:t>
      </w:r>
      <w:r>
        <w:rPr>
          <w:spacing w:val="1"/>
          <w:sz w:val="24"/>
        </w:rPr>
        <w:t xml:space="preserve"> </w:t>
      </w:r>
      <w:r>
        <w:rPr>
          <w:sz w:val="24"/>
        </w:rPr>
        <w:t>этические</w:t>
      </w:r>
      <w:r>
        <w:rPr>
          <w:spacing w:val="1"/>
          <w:sz w:val="24"/>
        </w:rPr>
        <w:t xml:space="preserve"> </w:t>
      </w:r>
      <w:r>
        <w:rPr>
          <w:sz w:val="24"/>
        </w:rPr>
        <w:t>аспекты</w:t>
      </w:r>
      <w:r>
        <w:rPr>
          <w:spacing w:val="1"/>
          <w:sz w:val="24"/>
        </w:rPr>
        <w:t xml:space="preserve"> </w:t>
      </w:r>
      <w:r>
        <w:rPr>
          <w:sz w:val="24"/>
        </w:rPr>
        <w:t>современных</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биологии, медицине,</w:t>
      </w:r>
      <w:r>
        <w:rPr>
          <w:spacing w:val="6"/>
          <w:sz w:val="24"/>
        </w:rPr>
        <w:t xml:space="preserve"> </w:t>
      </w:r>
      <w:r>
        <w:rPr>
          <w:sz w:val="24"/>
        </w:rPr>
        <w:t>биотехнологии;</w:t>
      </w:r>
    </w:p>
    <w:p w:rsidR="00784805" w:rsidRDefault="00D8152A" w:rsidP="00A7354B">
      <w:pPr>
        <w:pStyle w:val="a7"/>
        <w:numPr>
          <w:ilvl w:val="0"/>
          <w:numId w:val="36"/>
        </w:numPr>
        <w:tabs>
          <w:tab w:val="left" w:pos="1064"/>
        </w:tabs>
        <w:spacing w:line="237" w:lineRule="auto"/>
        <w:ind w:right="1243" w:firstLine="0"/>
        <w:jc w:val="both"/>
        <w:rPr>
          <w:sz w:val="24"/>
        </w:rPr>
      </w:pPr>
      <w:r>
        <w:rPr>
          <w:sz w:val="24"/>
        </w:rPr>
        <w:t>умение</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обобщая</w:t>
      </w:r>
      <w:r>
        <w:rPr>
          <w:spacing w:val="-57"/>
          <w:sz w:val="24"/>
        </w:rPr>
        <w:t xml:space="preserve"> </w:t>
      </w:r>
      <w:r>
        <w:rPr>
          <w:sz w:val="24"/>
        </w:rPr>
        <w:t>биологическую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источников,</w:t>
      </w:r>
      <w:r>
        <w:rPr>
          <w:spacing w:val="1"/>
          <w:sz w:val="24"/>
        </w:rPr>
        <w:t xml:space="preserve"> </w:t>
      </w:r>
      <w:r>
        <w:rPr>
          <w:sz w:val="24"/>
        </w:rPr>
        <w:t>грамотно</w:t>
      </w:r>
      <w:r>
        <w:rPr>
          <w:spacing w:val="1"/>
          <w:sz w:val="24"/>
        </w:rPr>
        <w:t xml:space="preserve"> </w:t>
      </w:r>
      <w:r>
        <w:rPr>
          <w:sz w:val="24"/>
        </w:rPr>
        <w:t>использовать</w:t>
      </w:r>
      <w:r>
        <w:rPr>
          <w:spacing w:val="1"/>
          <w:sz w:val="24"/>
        </w:rPr>
        <w:t xml:space="preserve"> </w:t>
      </w:r>
      <w:r>
        <w:rPr>
          <w:sz w:val="24"/>
        </w:rPr>
        <w:t>понятийный</w:t>
      </w:r>
      <w:r>
        <w:rPr>
          <w:spacing w:val="13"/>
          <w:sz w:val="24"/>
        </w:rPr>
        <w:t xml:space="preserve"> </w:t>
      </w:r>
      <w:r>
        <w:rPr>
          <w:sz w:val="24"/>
        </w:rPr>
        <w:t>аппарат</w:t>
      </w:r>
      <w:r>
        <w:rPr>
          <w:spacing w:val="-1"/>
          <w:sz w:val="24"/>
        </w:rPr>
        <w:t xml:space="preserve"> </w:t>
      </w:r>
      <w:r>
        <w:rPr>
          <w:sz w:val="24"/>
        </w:rPr>
        <w:t>биологии.</w:t>
      </w:r>
    </w:p>
    <w:p w:rsidR="00784805" w:rsidRDefault="00784805">
      <w:pPr>
        <w:pStyle w:val="a5"/>
        <w:spacing w:before="9"/>
        <w:ind w:left="0"/>
        <w:jc w:val="left"/>
      </w:pPr>
    </w:p>
    <w:p w:rsidR="00784805" w:rsidRDefault="00D8152A" w:rsidP="00A7354B">
      <w:pPr>
        <w:pStyle w:val="3"/>
        <w:numPr>
          <w:ilvl w:val="0"/>
          <w:numId w:val="37"/>
        </w:numPr>
        <w:tabs>
          <w:tab w:val="left" w:pos="934"/>
        </w:tabs>
        <w:spacing w:line="275" w:lineRule="exact"/>
        <w:ind w:hanging="304"/>
        <w:jc w:val="both"/>
      </w:pPr>
      <w:bookmarkStart w:id="292" w:name="11_класс_(2)"/>
      <w:bookmarkEnd w:id="292"/>
      <w:r>
        <w:t>класс</w:t>
      </w:r>
    </w:p>
    <w:p w:rsidR="00784805" w:rsidRDefault="00D8152A">
      <w:pPr>
        <w:pStyle w:val="a5"/>
        <w:spacing w:line="275" w:lineRule="exact"/>
        <w:ind w:left="630"/>
      </w:pPr>
      <w:r>
        <w:t>Предметные</w:t>
      </w:r>
      <w:r>
        <w:rPr>
          <w:spacing w:val="-6"/>
        </w:rPr>
        <w:t xml:space="preserve"> </w:t>
      </w:r>
      <w:r>
        <w:t>результаты</w:t>
      </w:r>
      <w:r>
        <w:rPr>
          <w:spacing w:val="-2"/>
        </w:rPr>
        <w:t xml:space="preserve"> </w:t>
      </w:r>
      <w:r>
        <w:t>освоения</w:t>
      </w:r>
      <w:r>
        <w:rPr>
          <w:spacing w:val="-10"/>
        </w:rPr>
        <w:t xml:space="preserve"> </w:t>
      </w:r>
      <w:r>
        <w:t>учебного</w:t>
      </w:r>
      <w:r>
        <w:rPr>
          <w:spacing w:val="-5"/>
        </w:rPr>
        <w:t xml:space="preserve"> </w:t>
      </w:r>
      <w:r>
        <w:t>предмета</w:t>
      </w:r>
      <w:r>
        <w:rPr>
          <w:spacing w:val="-5"/>
        </w:rPr>
        <w:t xml:space="preserve"> </w:t>
      </w:r>
      <w:r>
        <w:t>«Биология»</w:t>
      </w:r>
      <w:r>
        <w:rPr>
          <w:spacing w:val="-9"/>
        </w:rPr>
        <w:t xml:space="preserve"> </w:t>
      </w:r>
      <w:r>
        <w:t>должны</w:t>
      </w:r>
      <w:r>
        <w:rPr>
          <w:spacing w:val="-13"/>
        </w:rPr>
        <w:t xml:space="preserve"> </w:t>
      </w:r>
      <w:r>
        <w:t>отражать:</w:t>
      </w:r>
    </w:p>
    <w:p w:rsidR="00784805" w:rsidRDefault="00D8152A" w:rsidP="00A7354B">
      <w:pPr>
        <w:pStyle w:val="a7"/>
        <w:numPr>
          <w:ilvl w:val="0"/>
          <w:numId w:val="35"/>
        </w:numPr>
        <w:tabs>
          <w:tab w:val="left" w:pos="920"/>
        </w:tabs>
        <w:spacing w:before="70"/>
        <w:ind w:right="1223" w:firstLine="0"/>
        <w:jc w:val="both"/>
        <w:rPr>
          <w:sz w:val="24"/>
        </w:rPr>
      </w:pPr>
      <w:r>
        <w:rPr>
          <w:sz w:val="24"/>
        </w:rPr>
        <w:t>сформированность</w:t>
      </w:r>
      <w:r>
        <w:rPr>
          <w:spacing w:val="1"/>
          <w:sz w:val="24"/>
        </w:rPr>
        <w:t xml:space="preserve"> </w:t>
      </w:r>
      <w:r>
        <w:rPr>
          <w:sz w:val="24"/>
        </w:rPr>
        <w:t>знаний 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биологии в</w:t>
      </w:r>
      <w:r>
        <w:rPr>
          <w:spacing w:val="1"/>
          <w:sz w:val="24"/>
        </w:rPr>
        <w:t xml:space="preserve"> </w:t>
      </w:r>
      <w:r>
        <w:rPr>
          <w:sz w:val="24"/>
        </w:rPr>
        <w:t>системе научного</w:t>
      </w:r>
      <w:r>
        <w:rPr>
          <w:spacing w:val="1"/>
          <w:sz w:val="24"/>
        </w:rPr>
        <w:t xml:space="preserve"> </w:t>
      </w:r>
      <w:r>
        <w:rPr>
          <w:sz w:val="24"/>
        </w:rPr>
        <w:t>знания</w:t>
      </w:r>
      <w:r>
        <w:rPr>
          <w:spacing w:val="1"/>
          <w:sz w:val="24"/>
        </w:rPr>
        <w:t xml:space="preserve"> </w:t>
      </w:r>
      <w:r>
        <w:rPr>
          <w:sz w:val="24"/>
        </w:rPr>
        <w:t>естественных наук,</w:t>
      </w:r>
      <w:r>
        <w:rPr>
          <w:spacing w:val="1"/>
          <w:sz w:val="24"/>
        </w:rPr>
        <w:t xml:space="preserve"> </w:t>
      </w:r>
      <w:r>
        <w:rPr>
          <w:sz w:val="24"/>
        </w:rPr>
        <w:t>в формировании</w:t>
      </w:r>
      <w:r>
        <w:rPr>
          <w:spacing w:val="60"/>
          <w:sz w:val="24"/>
        </w:rPr>
        <w:t xml:space="preserve"> </w:t>
      </w:r>
      <w:r>
        <w:rPr>
          <w:sz w:val="24"/>
        </w:rPr>
        <w:t>современной естественно-научной картины мира</w:t>
      </w:r>
      <w:r>
        <w:rPr>
          <w:spacing w:val="-57"/>
          <w:sz w:val="24"/>
        </w:rPr>
        <w:t xml:space="preserve"> </w:t>
      </w:r>
      <w:r>
        <w:rPr>
          <w:spacing w:val="-1"/>
          <w:sz w:val="24"/>
        </w:rPr>
        <w:t>и</w:t>
      </w:r>
      <w:r>
        <w:rPr>
          <w:sz w:val="24"/>
        </w:rPr>
        <w:t xml:space="preserve"> </w:t>
      </w:r>
      <w:r>
        <w:rPr>
          <w:spacing w:val="-1"/>
          <w:sz w:val="24"/>
        </w:rPr>
        <w:t>научного мировоззрения;</w:t>
      </w:r>
      <w:r>
        <w:rPr>
          <w:sz w:val="24"/>
        </w:rPr>
        <w:t xml:space="preserve"> </w:t>
      </w:r>
      <w:r>
        <w:rPr>
          <w:spacing w:val="-1"/>
          <w:sz w:val="24"/>
        </w:rPr>
        <w:t>о</w:t>
      </w:r>
      <w:r>
        <w:rPr>
          <w:sz w:val="24"/>
        </w:rPr>
        <w:t xml:space="preserve"> </w:t>
      </w:r>
      <w:r>
        <w:rPr>
          <w:spacing w:val="-1"/>
          <w:sz w:val="24"/>
        </w:rPr>
        <w:t>вкладе</w:t>
      </w:r>
      <w:r>
        <w:rPr>
          <w:sz w:val="24"/>
        </w:rPr>
        <w:t xml:space="preserve"> </w:t>
      </w:r>
      <w:r>
        <w:rPr>
          <w:spacing w:val="-1"/>
          <w:sz w:val="24"/>
        </w:rPr>
        <w:t>российских</w:t>
      </w:r>
      <w:r>
        <w:rPr>
          <w:sz w:val="24"/>
        </w:rPr>
        <w:t xml:space="preserve"> </w:t>
      </w:r>
      <w:r>
        <w:rPr>
          <w:spacing w:val="-1"/>
          <w:sz w:val="24"/>
        </w:rPr>
        <w:t>и</w:t>
      </w:r>
      <w:r>
        <w:rPr>
          <w:sz w:val="24"/>
        </w:rPr>
        <w:t xml:space="preserve"> </w:t>
      </w:r>
      <w:r>
        <w:rPr>
          <w:spacing w:val="-1"/>
          <w:sz w:val="24"/>
        </w:rPr>
        <w:t>зарубежных</w:t>
      </w:r>
      <w:r>
        <w:rPr>
          <w:sz w:val="24"/>
        </w:rPr>
        <w:t xml:space="preserve"> </w:t>
      </w:r>
      <w:r>
        <w:rPr>
          <w:spacing w:val="-1"/>
          <w:sz w:val="24"/>
        </w:rPr>
        <w:t>учёных-биологов</w:t>
      </w:r>
      <w:r>
        <w:rPr>
          <w:sz w:val="24"/>
        </w:rPr>
        <w:t xml:space="preserve"> в</w:t>
      </w:r>
      <w:r>
        <w:rPr>
          <w:spacing w:val="1"/>
          <w:sz w:val="24"/>
        </w:rPr>
        <w:t xml:space="preserve"> </w:t>
      </w:r>
      <w:r>
        <w:rPr>
          <w:sz w:val="24"/>
        </w:rPr>
        <w:t>развитие биологии; функциональной грамотности человека для решения жизненных</w:t>
      </w:r>
      <w:r>
        <w:rPr>
          <w:spacing w:val="1"/>
          <w:sz w:val="24"/>
        </w:rPr>
        <w:t xml:space="preserve"> </w:t>
      </w:r>
      <w:r>
        <w:rPr>
          <w:sz w:val="24"/>
        </w:rPr>
        <w:t>задач;</w:t>
      </w:r>
    </w:p>
    <w:p w:rsidR="00784805" w:rsidRDefault="00D8152A" w:rsidP="00A7354B">
      <w:pPr>
        <w:pStyle w:val="a7"/>
        <w:numPr>
          <w:ilvl w:val="0"/>
          <w:numId w:val="35"/>
        </w:numPr>
        <w:tabs>
          <w:tab w:val="left" w:pos="1016"/>
        </w:tabs>
        <w:ind w:right="1218" w:firstLine="0"/>
        <w:jc w:val="both"/>
        <w:rPr>
          <w:sz w:val="24"/>
        </w:rPr>
      </w:pPr>
      <w:r>
        <w:rPr>
          <w:sz w:val="24"/>
        </w:rPr>
        <w:t>умение</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биологических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вид,</w:t>
      </w:r>
      <w:r>
        <w:rPr>
          <w:spacing w:val="1"/>
          <w:sz w:val="24"/>
        </w:rPr>
        <w:t xml:space="preserve"> </w:t>
      </w:r>
      <w:r>
        <w:rPr>
          <w:sz w:val="24"/>
        </w:rPr>
        <w:t>популяция,</w:t>
      </w:r>
      <w:r>
        <w:rPr>
          <w:spacing w:val="1"/>
          <w:sz w:val="24"/>
        </w:rPr>
        <w:t xml:space="preserve"> </w:t>
      </w:r>
      <w:r>
        <w:rPr>
          <w:sz w:val="24"/>
        </w:rPr>
        <w:t>генофонд,</w:t>
      </w:r>
      <w:r>
        <w:rPr>
          <w:spacing w:val="1"/>
          <w:sz w:val="24"/>
        </w:rPr>
        <w:t xml:space="preserve"> </w:t>
      </w:r>
      <w:r>
        <w:rPr>
          <w:sz w:val="24"/>
        </w:rPr>
        <w:t>эволюция,</w:t>
      </w:r>
      <w:r>
        <w:rPr>
          <w:spacing w:val="1"/>
          <w:sz w:val="24"/>
        </w:rPr>
        <w:t xml:space="preserve"> </w:t>
      </w:r>
      <w:r>
        <w:rPr>
          <w:sz w:val="24"/>
        </w:rPr>
        <w:t>движущие</w:t>
      </w:r>
      <w:r>
        <w:rPr>
          <w:spacing w:val="1"/>
          <w:sz w:val="24"/>
        </w:rPr>
        <w:t xml:space="preserve"> </w:t>
      </w:r>
      <w:r>
        <w:rPr>
          <w:sz w:val="24"/>
        </w:rPr>
        <w:t>силы</w:t>
      </w:r>
      <w:r>
        <w:rPr>
          <w:spacing w:val="1"/>
          <w:sz w:val="24"/>
        </w:rPr>
        <w:t xml:space="preserve"> </w:t>
      </w:r>
      <w:r>
        <w:rPr>
          <w:sz w:val="24"/>
        </w:rPr>
        <w:t>(факторы)</w:t>
      </w:r>
      <w:r>
        <w:rPr>
          <w:spacing w:val="1"/>
          <w:sz w:val="24"/>
        </w:rPr>
        <w:t xml:space="preserve"> </w:t>
      </w:r>
      <w:r>
        <w:rPr>
          <w:sz w:val="24"/>
        </w:rPr>
        <w:t>эволюции,</w:t>
      </w:r>
      <w:r>
        <w:rPr>
          <w:spacing w:val="1"/>
          <w:sz w:val="24"/>
        </w:rPr>
        <w:t xml:space="preserve"> </w:t>
      </w:r>
      <w:r>
        <w:rPr>
          <w:spacing w:val="-1"/>
          <w:sz w:val="24"/>
        </w:rPr>
        <w:t xml:space="preserve">приспособленность </w:t>
      </w:r>
      <w:r>
        <w:rPr>
          <w:sz w:val="24"/>
        </w:rPr>
        <w:t>организмов, видообразование, экологические факторы, экосистема,</w:t>
      </w:r>
      <w:r>
        <w:rPr>
          <w:spacing w:val="-57"/>
          <w:sz w:val="24"/>
        </w:rPr>
        <w:t xml:space="preserve"> </w:t>
      </w:r>
      <w:r>
        <w:rPr>
          <w:sz w:val="24"/>
        </w:rPr>
        <w:t>продуценты,</w:t>
      </w:r>
      <w:r>
        <w:rPr>
          <w:spacing w:val="1"/>
          <w:sz w:val="24"/>
        </w:rPr>
        <w:t xml:space="preserve"> </w:t>
      </w:r>
      <w:r>
        <w:rPr>
          <w:sz w:val="24"/>
        </w:rPr>
        <w:t>консументы,</w:t>
      </w:r>
      <w:r>
        <w:rPr>
          <w:spacing w:val="1"/>
          <w:sz w:val="24"/>
        </w:rPr>
        <w:t xml:space="preserve"> </w:t>
      </w:r>
      <w:r>
        <w:rPr>
          <w:sz w:val="24"/>
        </w:rPr>
        <w:t>редуценты,</w:t>
      </w:r>
      <w:r>
        <w:rPr>
          <w:spacing w:val="1"/>
          <w:sz w:val="24"/>
        </w:rPr>
        <w:t xml:space="preserve"> </w:t>
      </w:r>
      <w:r>
        <w:rPr>
          <w:sz w:val="24"/>
        </w:rPr>
        <w:t>цепи</w:t>
      </w:r>
      <w:r>
        <w:rPr>
          <w:spacing w:val="1"/>
          <w:sz w:val="24"/>
        </w:rPr>
        <w:t xml:space="preserve"> </w:t>
      </w:r>
      <w:r>
        <w:rPr>
          <w:sz w:val="24"/>
        </w:rPr>
        <w:t>питания,</w:t>
      </w:r>
      <w:r>
        <w:rPr>
          <w:spacing w:val="1"/>
          <w:sz w:val="24"/>
        </w:rPr>
        <w:t xml:space="preserve"> </w:t>
      </w:r>
      <w:r>
        <w:rPr>
          <w:sz w:val="24"/>
        </w:rPr>
        <w:t>экологическая</w:t>
      </w:r>
      <w:r>
        <w:rPr>
          <w:spacing w:val="1"/>
          <w:sz w:val="24"/>
        </w:rPr>
        <w:t xml:space="preserve"> </w:t>
      </w:r>
      <w:r>
        <w:rPr>
          <w:sz w:val="24"/>
        </w:rPr>
        <w:t>пирамида,</w:t>
      </w:r>
      <w:r>
        <w:rPr>
          <w:spacing w:val="1"/>
          <w:sz w:val="24"/>
        </w:rPr>
        <w:t xml:space="preserve"> </w:t>
      </w:r>
      <w:r>
        <w:rPr>
          <w:sz w:val="24"/>
        </w:rPr>
        <w:t>биогеоценоз,</w:t>
      </w:r>
      <w:r>
        <w:rPr>
          <w:spacing w:val="1"/>
          <w:sz w:val="24"/>
        </w:rPr>
        <w:t xml:space="preserve"> </w:t>
      </w:r>
      <w:r>
        <w:rPr>
          <w:sz w:val="24"/>
        </w:rPr>
        <w:t>биосфера;</w:t>
      </w:r>
      <w:r>
        <w:rPr>
          <w:spacing w:val="1"/>
          <w:sz w:val="24"/>
        </w:rPr>
        <w:t xml:space="preserve"> </w:t>
      </w:r>
      <w:r>
        <w:rPr>
          <w:sz w:val="24"/>
        </w:rPr>
        <w:t>3)</w:t>
      </w:r>
      <w:r>
        <w:rPr>
          <w:spacing w:val="1"/>
          <w:sz w:val="24"/>
        </w:rPr>
        <w:t xml:space="preserve"> </w:t>
      </w:r>
      <w:r>
        <w:rPr>
          <w:sz w:val="24"/>
        </w:rPr>
        <w:t>умение</w:t>
      </w:r>
      <w:r>
        <w:rPr>
          <w:spacing w:val="1"/>
          <w:sz w:val="24"/>
        </w:rPr>
        <w:t xml:space="preserve"> </w:t>
      </w:r>
      <w:r>
        <w:rPr>
          <w:sz w:val="24"/>
        </w:rPr>
        <w:t>излагать</w:t>
      </w:r>
      <w:r>
        <w:rPr>
          <w:spacing w:val="1"/>
          <w:sz w:val="24"/>
        </w:rPr>
        <w:t xml:space="preserve"> </w:t>
      </w:r>
      <w:r>
        <w:rPr>
          <w:sz w:val="24"/>
        </w:rPr>
        <w:t>биологические</w:t>
      </w:r>
      <w:r>
        <w:rPr>
          <w:spacing w:val="1"/>
          <w:sz w:val="24"/>
        </w:rPr>
        <w:t xml:space="preserve"> </w:t>
      </w:r>
      <w:r>
        <w:rPr>
          <w:sz w:val="24"/>
        </w:rPr>
        <w:t>теории</w:t>
      </w:r>
      <w:r>
        <w:rPr>
          <w:spacing w:val="1"/>
          <w:sz w:val="24"/>
        </w:rPr>
        <w:t xml:space="preserve"> </w:t>
      </w:r>
      <w:r>
        <w:rPr>
          <w:sz w:val="24"/>
        </w:rPr>
        <w:t>(эволюционная</w:t>
      </w:r>
      <w:r>
        <w:rPr>
          <w:spacing w:val="1"/>
          <w:sz w:val="24"/>
        </w:rPr>
        <w:t xml:space="preserve"> </w:t>
      </w:r>
      <w:r>
        <w:rPr>
          <w:sz w:val="24"/>
        </w:rPr>
        <w:t>теория</w:t>
      </w:r>
      <w:r>
        <w:rPr>
          <w:spacing w:val="1"/>
          <w:sz w:val="24"/>
        </w:rPr>
        <w:t xml:space="preserve"> </w:t>
      </w:r>
      <w:r>
        <w:rPr>
          <w:sz w:val="24"/>
        </w:rPr>
        <w:t>Ч.</w:t>
      </w:r>
      <w:r>
        <w:rPr>
          <w:spacing w:val="1"/>
          <w:sz w:val="24"/>
        </w:rPr>
        <w:t xml:space="preserve"> </w:t>
      </w:r>
      <w:r>
        <w:rPr>
          <w:sz w:val="24"/>
        </w:rPr>
        <w:t>Дарвина,</w:t>
      </w:r>
      <w:r>
        <w:rPr>
          <w:spacing w:val="1"/>
          <w:sz w:val="24"/>
        </w:rPr>
        <w:t xml:space="preserve"> </w:t>
      </w:r>
      <w:r>
        <w:rPr>
          <w:sz w:val="24"/>
        </w:rPr>
        <w:t>синтетическая</w:t>
      </w:r>
      <w:r>
        <w:rPr>
          <w:spacing w:val="1"/>
          <w:sz w:val="24"/>
        </w:rPr>
        <w:t xml:space="preserve"> </w:t>
      </w:r>
      <w:r>
        <w:rPr>
          <w:sz w:val="24"/>
        </w:rPr>
        <w:t>теория</w:t>
      </w:r>
      <w:r>
        <w:rPr>
          <w:spacing w:val="1"/>
          <w:sz w:val="24"/>
        </w:rPr>
        <w:t xml:space="preserve"> </w:t>
      </w:r>
      <w:r>
        <w:rPr>
          <w:sz w:val="24"/>
        </w:rPr>
        <w:t>эволюции),</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(зародышевого</w:t>
      </w:r>
      <w:r>
        <w:rPr>
          <w:spacing w:val="1"/>
          <w:sz w:val="24"/>
        </w:rPr>
        <w:t xml:space="preserve"> </w:t>
      </w:r>
      <w:r>
        <w:rPr>
          <w:sz w:val="24"/>
        </w:rPr>
        <w:t>сходства</w:t>
      </w:r>
      <w:r>
        <w:rPr>
          <w:spacing w:val="1"/>
          <w:sz w:val="24"/>
        </w:rPr>
        <w:t xml:space="preserve"> </w:t>
      </w:r>
      <w:r>
        <w:rPr>
          <w:sz w:val="24"/>
        </w:rPr>
        <w:t>К.</w:t>
      </w:r>
      <w:r>
        <w:rPr>
          <w:spacing w:val="1"/>
          <w:sz w:val="24"/>
        </w:rPr>
        <w:t xml:space="preserve"> </w:t>
      </w:r>
      <w:r>
        <w:rPr>
          <w:sz w:val="24"/>
        </w:rPr>
        <w:t>М.</w:t>
      </w:r>
      <w:r>
        <w:rPr>
          <w:spacing w:val="1"/>
          <w:sz w:val="24"/>
        </w:rPr>
        <w:t xml:space="preserve"> </w:t>
      </w:r>
      <w:r>
        <w:rPr>
          <w:sz w:val="24"/>
        </w:rPr>
        <w:t>Бэра,</w:t>
      </w:r>
      <w:r>
        <w:rPr>
          <w:spacing w:val="1"/>
          <w:sz w:val="24"/>
        </w:rPr>
        <w:t xml:space="preserve"> </w:t>
      </w:r>
      <w:r>
        <w:rPr>
          <w:sz w:val="24"/>
        </w:rPr>
        <w:t>чередования</w:t>
      </w:r>
      <w:r>
        <w:rPr>
          <w:spacing w:val="1"/>
          <w:sz w:val="24"/>
        </w:rPr>
        <w:t xml:space="preserve"> </w:t>
      </w:r>
      <w:r>
        <w:rPr>
          <w:sz w:val="24"/>
        </w:rPr>
        <w:t>главных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эволюции</w:t>
      </w:r>
      <w:r>
        <w:rPr>
          <w:spacing w:val="-4"/>
          <w:sz w:val="24"/>
        </w:rPr>
        <w:t xml:space="preserve"> </w:t>
      </w:r>
      <w:r>
        <w:rPr>
          <w:sz w:val="24"/>
        </w:rPr>
        <w:t>А.</w:t>
      </w:r>
      <w:r>
        <w:rPr>
          <w:spacing w:val="-4"/>
          <w:sz w:val="24"/>
        </w:rPr>
        <w:t xml:space="preserve"> </w:t>
      </w:r>
      <w:r>
        <w:rPr>
          <w:sz w:val="24"/>
        </w:rPr>
        <w:t>Н.</w:t>
      </w:r>
      <w:r>
        <w:rPr>
          <w:spacing w:val="-3"/>
          <w:sz w:val="24"/>
        </w:rPr>
        <w:t xml:space="preserve"> </w:t>
      </w:r>
      <w:r>
        <w:rPr>
          <w:sz w:val="24"/>
        </w:rPr>
        <w:t>Северцова,</w:t>
      </w:r>
      <w:r>
        <w:rPr>
          <w:spacing w:val="-2"/>
          <w:sz w:val="24"/>
        </w:rPr>
        <w:t xml:space="preserve"> </w:t>
      </w:r>
      <w:r>
        <w:rPr>
          <w:sz w:val="24"/>
        </w:rPr>
        <w:t>учения</w:t>
      </w:r>
      <w:r>
        <w:rPr>
          <w:spacing w:val="-5"/>
          <w:sz w:val="24"/>
        </w:rPr>
        <w:t xml:space="preserve"> </w:t>
      </w:r>
      <w:r>
        <w:rPr>
          <w:sz w:val="24"/>
        </w:rPr>
        <w:t>о</w:t>
      </w:r>
      <w:r>
        <w:rPr>
          <w:spacing w:val="-1"/>
          <w:sz w:val="24"/>
        </w:rPr>
        <w:t xml:space="preserve"> </w:t>
      </w:r>
      <w:r>
        <w:rPr>
          <w:sz w:val="24"/>
        </w:rPr>
        <w:t>биосфере</w:t>
      </w:r>
      <w:r>
        <w:rPr>
          <w:spacing w:val="-6"/>
          <w:sz w:val="24"/>
        </w:rPr>
        <w:t xml:space="preserve"> </w:t>
      </w:r>
      <w:r>
        <w:rPr>
          <w:sz w:val="24"/>
        </w:rPr>
        <w:t>В.</w:t>
      </w:r>
      <w:r>
        <w:rPr>
          <w:spacing w:val="-3"/>
          <w:sz w:val="24"/>
        </w:rPr>
        <w:t xml:space="preserve"> </w:t>
      </w:r>
      <w:r>
        <w:rPr>
          <w:sz w:val="24"/>
        </w:rPr>
        <w:t>И.</w:t>
      </w:r>
      <w:r>
        <w:rPr>
          <w:spacing w:val="-3"/>
          <w:sz w:val="24"/>
        </w:rPr>
        <w:t xml:space="preserve"> </w:t>
      </w:r>
      <w:r>
        <w:rPr>
          <w:sz w:val="24"/>
        </w:rPr>
        <w:t>Вернадского),</w:t>
      </w:r>
      <w:r>
        <w:rPr>
          <w:spacing w:val="-7"/>
          <w:sz w:val="24"/>
        </w:rPr>
        <w:t xml:space="preserve"> </w:t>
      </w:r>
      <w:r>
        <w:rPr>
          <w:sz w:val="24"/>
        </w:rPr>
        <w:t>определять</w:t>
      </w:r>
      <w:r>
        <w:rPr>
          <w:spacing w:val="-9"/>
          <w:sz w:val="24"/>
        </w:rPr>
        <w:t xml:space="preserve"> </w:t>
      </w:r>
      <w:r>
        <w:rPr>
          <w:sz w:val="24"/>
        </w:rPr>
        <w:t>границы</w:t>
      </w:r>
      <w:r>
        <w:rPr>
          <w:spacing w:val="-57"/>
          <w:sz w:val="24"/>
        </w:rPr>
        <w:t xml:space="preserve"> </w:t>
      </w:r>
      <w:r>
        <w:rPr>
          <w:sz w:val="24"/>
        </w:rPr>
        <w:t>их</w:t>
      </w:r>
      <w:r>
        <w:rPr>
          <w:spacing w:val="-8"/>
          <w:sz w:val="24"/>
        </w:rPr>
        <w:t xml:space="preserve"> </w:t>
      </w:r>
      <w:r>
        <w:rPr>
          <w:sz w:val="24"/>
        </w:rPr>
        <w:t>применимости</w:t>
      </w:r>
      <w:r>
        <w:rPr>
          <w:spacing w:val="6"/>
          <w:sz w:val="24"/>
        </w:rPr>
        <w:t xml:space="preserve"> </w:t>
      </w:r>
      <w:r>
        <w:rPr>
          <w:sz w:val="24"/>
        </w:rPr>
        <w:t>к</w:t>
      </w:r>
      <w:r>
        <w:rPr>
          <w:spacing w:val="-9"/>
          <w:sz w:val="24"/>
        </w:rPr>
        <w:t xml:space="preserve"> </w:t>
      </w:r>
      <w:r>
        <w:rPr>
          <w:sz w:val="24"/>
        </w:rPr>
        <w:t>живым системам;</w:t>
      </w:r>
    </w:p>
    <w:p w:rsidR="00784805" w:rsidRDefault="00D8152A" w:rsidP="00A7354B">
      <w:pPr>
        <w:pStyle w:val="a7"/>
        <w:numPr>
          <w:ilvl w:val="0"/>
          <w:numId w:val="34"/>
        </w:numPr>
        <w:tabs>
          <w:tab w:val="left" w:pos="953"/>
        </w:tabs>
        <w:spacing w:before="2"/>
        <w:ind w:right="1232" w:firstLine="0"/>
        <w:jc w:val="both"/>
        <w:rPr>
          <w:sz w:val="24"/>
        </w:rPr>
      </w:pPr>
      <w:r>
        <w:rPr>
          <w:sz w:val="24"/>
        </w:rPr>
        <w:t>умение владеть методами научного познания в биологии: наблюдение и описание</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биологического</w:t>
      </w:r>
      <w:r>
        <w:rPr>
          <w:spacing w:val="1"/>
          <w:sz w:val="24"/>
        </w:rPr>
        <w:t xml:space="preserve"> </w:t>
      </w:r>
      <w:r>
        <w:rPr>
          <w:sz w:val="24"/>
        </w:rPr>
        <w:t>эксперимента, выдвижение гипотезы; выявление зависимости между исследуемыми</w:t>
      </w:r>
      <w:r>
        <w:rPr>
          <w:spacing w:val="1"/>
          <w:sz w:val="24"/>
        </w:rPr>
        <w:t xml:space="preserve"> </w:t>
      </w:r>
      <w:r>
        <w:rPr>
          <w:sz w:val="24"/>
        </w:rPr>
        <w:t>величинами, объяснение полученных результатов, использованных научных понятий,</w:t>
      </w:r>
      <w:r>
        <w:rPr>
          <w:spacing w:val="1"/>
          <w:sz w:val="24"/>
        </w:rPr>
        <w:t xml:space="preserve"> </w:t>
      </w:r>
      <w:r>
        <w:rPr>
          <w:sz w:val="24"/>
        </w:rPr>
        <w:t>теорий</w:t>
      </w:r>
      <w:r>
        <w:rPr>
          <w:spacing w:val="-3"/>
          <w:sz w:val="24"/>
        </w:rPr>
        <w:t xml:space="preserve"> </w:t>
      </w:r>
      <w:r>
        <w:rPr>
          <w:sz w:val="24"/>
        </w:rPr>
        <w:t>и</w:t>
      </w:r>
      <w:r>
        <w:rPr>
          <w:spacing w:val="-3"/>
          <w:sz w:val="24"/>
        </w:rPr>
        <w:t xml:space="preserve"> </w:t>
      </w:r>
      <w:r>
        <w:rPr>
          <w:sz w:val="24"/>
        </w:rPr>
        <w:t>законов;</w:t>
      </w:r>
      <w:r>
        <w:rPr>
          <w:spacing w:val="-4"/>
          <w:sz w:val="24"/>
        </w:rPr>
        <w:t xml:space="preserve"> </w:t>
      </w:r>
      <w:r>
        <w:rPr>
          <w:sz w:val="24"/>
        </w:rPr>
        <w:t>умение</w:t>
      </w:r>
      <w:r>
        <w:rPr>
          <w:spacing w:val="1"/>
          <w:sz w:val="24"/>
        </w:rPr>
        <w:t xml:space="preserve"> </w:t>
      </w:r>
      <w:r>
        <w:rPr>
          <w:sz w:val="24"/>
        </w:rPr>
        <w:t>делать</w:t>
      </w:r>
      <w:r>
        <w:rPr>
          <w:spacing w:val="7"/>
          <w:sz w:val="24"/>
        </w:rPr>
        <w:t xml:space="preserve"> </w:t>
      </w:r>
      <w:r>
        <w:rPr>
          <w:sz w:val="24"/>
        </w:rPr>
        <w:t>выводы</w:t>
      </w:r>
      <w:r>
        <w:rPr>
          <w:spacing w:val="-1"/>
          <w:sz w:val="24"/>
        </w:rPr>
        <w:t xml:space="preserve"> </w:t>
      </w:r>
      <w:r>
        <w:rPr>
          <w:sz w:val="24"/>
        </w:rPr>
        <w:t>на</w:t>
      </w:r>
      <w:r>
        <w:rPr>
          <w:spacing w:val="48"/>
          <w:sz w:val="24"/>
        </w:rPr>
        <w:t xml:space="preserve"> </w:t>
      </w:r>
      <w:r>
        <w:rPr>
          <w:sz w:val="24"/>
        </w:rPr>
        <w:t>основании</w:t>
      </w:r>
      <w:r>
        <w:rPr>
          <w:spacing w:val="-1"/>
          <w:sz w:val="24"/>
        </w:rPr>
        <w:t xml:space="preserve"> </w:t>
      </w:r>
      <w:r>
        <w:rPr>
          <w:sz w:val="24"/>
        </w:rPr>
        <w:t>полученных</w:t>
      </w:r>
      <w:r>
        <w:rPr>
          <w:spacing w:val="-7"/>
          <w:sz w:val="24"/>
        </w:rPr>
        <w:t xml:space="preserve"> </w:t>
      </w:r>
      <w:r>
        <w:rPr>
          <w:sz w:val="24"/>
        </w:rPr>
        <w:t>результатов;</w:t>
      </w:r>
    </w:p>
    <w:p w:rsidR="00784805" w:rsidRDefault="00D8152A" w:rsidP="00A7354B">
      <w:pPr>
        <w:pStyle w:val="a7"/>
        <w:numPr>
          <w:ilvl w:val="0"/>
          <w:numId w:val="34"/>
        </w:numPr>
        <w:tabs>
          <w:tab w:val="left" w:pos="1045"/>
        </w:tabs>
        <w:spacing w:before="3"/>
        <w:ind w:right="1228" w:firstLine="0"/>
        <w:jc w:val="both"/>
        <w:rPr>
          <w:sz w:val="24"/>
        </w:rPr>
      </w:pPr>
      <w:r>
        <w:rPr>
          <w:spacing w:val="-1"/>
          <w:sz w:val="24"/>
        </w:rPr>
        <w:t>умение</w:t>
      </w:r>
      <w:r>
        <w:rPr>
          <w:spacing w:val="-12"/>
          <w:sz w:val="24"/>
        </w:rPr>
        <w:t xml:space="preserve"> </w:t>
      </w:r>
      <w:r>
        <w:rPr>
          <w:spacing w:val="-1"/>
          <w:sz w:val="24"/>
        </w:rPr>
        <w:t>выделять</w:t>
      </w:r>
      <w:r>
        <w:rPr>
          <w:spacing w:val="-9"/>
          <w:sz w:val="24"/>
        </w:rPr>
        <w:t xml:space="preserve"> </w:t>
      </w:r>
      <w:r>
        <w:rPr>
          <w:spacing w:val="-1"/>
          <w:sz w:val="24"/>
        </w:rPr>
        <w:t>существенные</w:t>
      </w:r>
      <w:r>
        <w:rPr>
          <w:spacing w:val="-10"/>
          <w:sz w:val="24"/>
        </w:rPr>
        <w:t xml:space="preserve"> </w:t>
      </w:r>
      <w:r>
        <w:rPr>
          <w:spacing w:val="-1"/>
          <w:sz w:val="24"/>
        </w:rPr>
        <w:t>признаки</w:t>
      </w:r>
      <w:r>
        <w:rPr>
          <w:spacing w:val="-9"/>
          <w:sz w:val="24"/>
        </w:rPr>
        <w:t xml:space="preserve"> </w:t>
      </w:r>
      <w:r>
        <w:rPr>
          <w:spacing w:val="-1"/>
          <w:sz w:val="24"/>
        </w:rPr>
        <w:t>строения</w:t>
      </w:r>
      <w:r>
        <w:rPr>
          <w:spacing w:val="-10"/>
          <w:sz w:val="24"/>
        </w:rPr>
        <w:t xml:space="preserve"> </w:t>
      </w:r>
      <w:r>
        <w:rPr>
          <w:sz w:val="24"/>
        </w:rPr>
        <w:t>биологических</w:t>
      </w:r>
      <w:r>
        <w:rPr>
          <w:spacing w:val="-14"/>
          <w:sz w:val="24"/>
        </w:rPr>
        <w:t xml:space="preserve"> </w:t>
      </w:r>
      <w:r>
        <w:rPr>
          <w:sz w:val="24"/>
        </w:rPr>
        <w:t>объектов:</w:t>
      </w:r>
      <w:r>
        <w:rPr>
          <w:spacing w:val="-10"/>
          <w:sz w:val="24"/>
        </w:rPr>
        <w:t xml:space="preserve"> </w:t>
      </w:r>
      <w:r>
        <w:rPr>
          <w:sz w:val="24"/>
        </w:rPr>
        <w:t>видов,</w:t>
      </w:r>
      <w:r>
        <w:rPr>
          <w:spacing w:val="-58"/>
          <w:sz w:val="24"/>
        </w:rPr>
        <w:t xml:space="preserve"> </w:t>
      </w:r>
      <w:r>
        <w:rPr>
          <w:sz w:val="24"/>
        </w:rPr>
        <w:t>популяций,</w:t>
      </w:r>
      <w:r>
        <w:rPr>
          <w:spacing w:val="1"/>
          <w:sz w:val="24"/>
        </w:rPr>
        <w:t xml:space="preserve"> </w:t>
      </w:r>
      <w:r>
        <w:rPr>
          <w:sz w:val="24"/>
        </w:rPr>
        <w:t>продуцентов,</w:t>
      </w:r>
      <w:r>
        <w:rPr>
          <w:spacing w:val="1"/>
          <w:sz w:val="24"/>
        </w:rPr>
        <w:t xml:space="preserve"> </w:t>
      </w:r>
      <w:r>
        <w:rPr>
          <w:sz w:val="24"/>
        </w:rPr>
        <w:t>консументов,</w:t>
      </w:r>
      <w:r>
        <w:rPr>
          <w:spacing w:val="1"/>
          <w:sz w:val="24"/>
        </w:rPr>
        <w:t xml:space="preserve"> </w:t>
      </w:r>
      <w:r>
        <w:rPr>
          <w:sz w:val="24"/>
        </w:rPr>
        <w:t>редуцентов,</w:t>
      </w:r>
      <w:r>
        <w:rPr>
          <w:spacing w:val="1"/>
          <w:sz w:val="24"/>
        </w:rPr>
        <w:t xml:space="preserve"> </w:t>
      </w:r>
      <w:r>
        <w:rPr>
          <w:sz w:val="24"/>
        </w:rPr>
        <w:t>биогеоценозов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наследственной</w:t>
      </w:r>
      <w:r>
        <w:rPr>
          <w:spacing w:val="1"/>
          <w:sz w:val="24"/>
        </w:rPr>
        <w:t xml:space="preserve"> </w:t>
      </w:r>
      <w:r>
        <w:rPr>
          <w:sz w:val="24"/>
        </w:rPr>
        <w:t>изменчивости,</w:t>
      </w:r>
      <w:r>
        <w:rPr>
          <w:spacing w:val="1"/>
          <w:sz w:val="24"/>
        </w:rPr>
        <w:t xml:space="preserve"> </w:t>
      </w:r>
      <w:r>
        <w:rPr>
          <w:sz w:val="24"/>
        </w:rPr>
        <w:t>естественного</w:t>
      </w:r>
      <w:r>
        <w:rPr>
          <w:spacing w:val="1"/>
          <w:sz w:val="24"/>
        </w:rPr>
        <w:t xml:space="preserve"> </w:t>
      </w:r>
      <w:r>
        <w:rPr>
          <w:sz w:val="24"/>
        </w:rPr>
        <w:t>отбора,</w:t>
      </w:r>
      <w:r>
        <w:rPr>
          <w:spacing w:val="-57"/>
          <w:sz w:val="24"/>
        </w:rPr>
        <w:t xml:space="preserve"> </w:t>
      </w:r>
      <w:r>
        <w:rPr>
          <w:sz w:val="24"/>
        </w:rPr>
        <w:t>видообразования, приспособленности организмов, действия экологических факторов</w:t>
      </w:r>
      <w:r>
        <w:rPr>
          <w:spacing w:val="1"/>
          <w:sz w:val="24"/>
        </w:rPr>
        <w:t xml:space="preserve"> </w:t>
      </w:r>
      <w:r>
        <w:rPr>
          <w:sz w:val="24"/>
        </w:rPr>
        <w:t>на</w:t>
      </w:r>
      <w:r>
        <w:rPr>
          <w:spacing w:val="1"/>
          <w:sz w:val="24"/>
        </w:rPr>
        <w:t xml:space="preserve"> </w:t>
      </w:r>
      <w:r>
        <w:rPr>
          <w:sz w:val="24"/>
        </w:rPr>
        <w:t>организмы,</w:t>
      </w:r>
      <w:r>
        <w:rPr>
          <w:spacing w:val="1"/>
          <w:sz w:val="24"/>
        </w:rPr>
        <w:t xml:space="preserve"> </w:t>
      </w:r>
      <w:r>
        <w:rPr>
          <w:sz w:val="24"/>
        </w:rPr>
        <w:t>переноса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потока</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экосистемах,</w:t>
      </w:r>
      <w:r>
        <w:rPr>
          <w:spacing w:val="1"/>
          <w:sz w:val="24"/>
        </w:rPr>
        <w:t xml:space="preserve"> </w:t>
      </w:r>
      <w:r>
        <w:rPr>
          <w:sz w:val="24"/>
        </w:rPr>
        <w:t>антропогенных</w:t>
      </w:r>
      <w:r>
        <w:rPr>
          <w:spacing w:val="1"/>
          <w:sz w:val="24"/>
        </w:rPr>
        <w:t xml:space="preserve"> </w:t>
      </w:r>
      <w:r>
        <w:rPr>
          <w:sz w:val="24"/>
        </w:rPr>
        <w:t>изменений в экосистемах своей местности, круговорота веществ и биогеохимических</w:t>
      </w:r>
      <w:r>
        <w:rPr>
          <w:spacing w:val="1"/>
          <w:sz w:val="24"/>
        </w:rPr>
        <w:t xml:space="preserve"> </w:t>
      </w:r>
      <w:r>
        <w:rPr>
          <w:sz w:val="24"/>
        </w:rPr>
        <w:t>циклов</w:t>
      </w:r>
      <w:r>
        <w:rPr>
          <w:spacing w:val="4"/>
          <w:sz w:val="24"/>
        </w:rPr>
        <w:t xml:space="preserve"> </w:t>
      </w:r>
      <w:r>
        <w:rPr>
          <w:sz w:val="24"/>
        </w:rPr>
        <w:t>в</w:t>
      </w:r>
      <w:r>
        <w:rPr>
          <w:spacing w:val="-1"/>
          <w:sz w:val="24"/>
        </w:rPr>
        <w:t xml:space="preserve"> </w:t>
      </w:r>
      <w:r>
        <w:rPr>
          <w:sz w:val="24"/>
        </w:rPr>
        <w:t>биосфере;</w:t>
      </w:r>
    </w:p>
    <w:p w:rsidR="00784805" w:rsidRDefault="00D8152A" w:rsidP="00A7354B">
      <w:pPr>
        <w:pStyle w:val="a7"/>
        <w:numPr>
          <w:ilvl w:val="0"/>
          <w:numId w:val="34"/>
        </w:numPr>
        <w:tabs>
          <w:tab w:val="left" w:pos="934"/>
        </w:tabs>
        <w:spacing w:before="3"/>
        <w:ind w:right="1237" w:firstLine="0"/>
        <w:jc w:val="both"/>
        <w:rPr>
          <w:sz w:val="24"/>
        </w:rPr>
      </w:pPr>
      <w:r>
        <w:rPr>
          <w:sz w:val="24"/>
        </w:rPr>
        <w:t>умение применять полученные знания для объяснения биологических процессов и</w:t>
      </w:r>
      <w:r>
        <w:rPr>
          <w:spacing w:val="1"/>
          <w:sz w:val="24"/>
        </w:rPr>
        <w:t xml:space="preserve"> </w:t>
      </w:r>
      <w:r>
        <w:rPr>
          <w:sz w:val="24"/>
        </w:rPr>
        <w:t>явлений,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pacing w:val="-1"/>
          <w:sz w:val="24"/>
        </w:rPr>
        <w:t>обеспечения</w:t>
      </w:r>
      <w:r>
        <w:rPr>
          <w:spacing w:val="-12"/>
          <w:sz w:val="24"/>
        </w:rPr>
        <w:t xml:space="preserve"> </w:t>
      </w:r>
      <w:r>
        <w:rPr>
          <w:spacing w:val="-1"/>
          <w:sz w:val="24"/>
        </w:rPr>
        <w:t>безопасности</w:t>
      </w:r>
      <w:r>
        <w:rPr>
          <w:spacing w:val="-7"/>
          <w:sz w:val="24"/>
        </w:rPr>
        <w:t xml:space="preserve"> </w:t>
      </w:r>
      <w:r>
        <w:rPr>
          <w:spacing w:val="-1"/>
          <w:sz w:val="24"/>
        </w:rPr>
        <w:t>своего</w:t>
      </w:r>
      <w:r>
        <w:rPr>
          <w:spacing w:val="-12"/>
          <w:sz w:val="24"/>
        </w:rPr>
        <w:t xml:space="preserve"> </w:t>
      </w:r>
      <w:r>
        <w:rPr>
          <w:spacing w:val="-1"/>
          <w:sz w:val="24"/>
        </w:rPr>
        <w:t>здоровья</w:t>
      </w:r>
      <w:r>
        <w:rPr>
          <w:spacing w:val="-16"/>
          <w:sz w:val="24"/>
        </w:rPr>
        <w:t xml:space="preserve"> </w:t>
      </w:r>
      <w:r>
        <w:rPr>
          <w:sz w:val="24"/>
        </w:rPr>
        <w:t>и</w:t>
      </w:r>
      <w:r>
        <w:rPr>
          <w:spacing w:val="-11"/>
          <w:sz w:val="24"/>
        </w:rPr>
        <w:t xml:space="preserve"> </w:t>
      </w:r>
      <w:r>
        <w:rPr>
          <w:sz w:val="24"/>
        </w:rPr>
        <w:t>здоровья</w:t>
      </w:r>
      <w:r>
        <w:rPr>
          <w:spacing w:val="-16"/>
          <w:sz w:val="24"/>
        </w:rPr>
        <w:t xml:space="preserve"> </w:t>
      </w:r>
      <w:r>
        <w:rPr>
          <w:sz w:val="24"/>
        </w:rPr>
        <w:t>окружающих</w:t>
      </w:r>
      <w:r>
        <w:rPr>
          <w:spacing w:val="-15"/>
          <w:sz w:val="24"/>
        </w:rPr>
        <w:t xml:space="preserve"> </w:t>
      </w:r>
      <w:r>
        <w:rPr>
          <w:sz w:val="24"/>
        </w:rPr>
        <w:t>людей,</w:t>
      </w:r>
      <w:r>
        <w:rPr>
          <w:spacing w:val="-9"/>
          <w:sz w:val="24"/>
        </w:rPr>
        <w:t xml:space="preserve"> </w:t>
      </w:r>
      <w:r>
        <w:rPr>
          <w:sz w:val="24"/>
        </w:rPr>
        <w:t>соблюдения</w:t>
      </w:r>
      <w:r>
        <w:rPr>
          <w:spacing w:val="-57"/>
          <w:sz w:val="24"/>
        </w:rPr>
        <w:t xml:space="preserve"> </w:t>
      </w:r>
      <w:r>
        <w:rPr>
          <w:sz w:val="24"/>
        </w:rPr>
        <w:t>норм</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 использования достижений современной биологии для рационального</w:t>
      </w:r>
      <w:r>
        <w:rPr>
          <w:spacing w:val="1"/>
          <w:sz w:val="24"/>
        </w:rPr>
        <w:t xml:space="preserve"> </w:t>
      </w:r>
      <w:r>
        <w:rPr>
          <w:sz w:val="24"/>
        </w:rPr>
        <w:t>природопользования;</w:t>
      </w:r>
    </w:p>
    <w:p w:rsidR="00784805" w:rsidRDefault="00D8152A" w:rsidP="00A7354B">
      <w:pPr>
        <w:pStyle w:val="a7"/>
        <w:numPr>
          <w:ilvl w:val="0"/>
          <w:numId w:val="34"/>
        </w:numPr>
        <w:tabs>
          <w:tab w:val="left" w:pos="944"/>
        </w:tabs>
        <w:spacing w:line="242" w:lineRule="auto"/>
        <w:ind w:right="1240" w:firstLine="0"/>
        <w:jc w:val="both"/>
        <w:rPr>
          <w:sz w:val="24"/>
        </w:rPr>
      </w:pPr>
      <w:r>
        <w:rPr>
          <w:sz w:val="24"/>
        </w:rPr>
        <w:t>умение решать элементарные биологические задачи, составлять схемы переноса</w:t>
      </w:r>
      <w:r>
        <w:rPr>
          <w:spacing w:val="1"/>
          <w:sz w:val="24"/>
        </w:rPr>
        <w:t xml:space="preserve"> </w:t>
      </w:r>
      <w:r>
        <w:rPr>
          <w:sz w:val="24"/>
        </w:rPr>
        <w:t>веществ</w:t>
      </w:r>
      <w:r>
        <w:rPr>
          <w:spacing w:val="-1"/>
          <w:sz w:val="24"/>
        </w:rPr>
        <w:t xml:space="preserve"> </w:t>
      </w:r>
      <w:r>
        <w:rPr>
          <w:sz w:val="24"/>
        </w:rPr>
        <w:t>и</w:t>
      </w:r>
      <w:r>
        <w:rPr>
          <w:spacing w:val="4"/>
          <w:sz w:val="24"/>
        </w:rPr>
        <w:t xml:space="preserve"> </w:t>
      </w:r>
      <w:r>
        <w:rPr>
          <w:sz w:val="24"/>
        </w:rPr>
        <w:t>энергии</w:t>
      </w:r>
      <w:r>
        <w:rPr>
          <w:spacing w:val="4"/>
          <w:sz w:val="24"/>
        </w:rPr>
        <w:t xml:space="preserve"> </w:t>
      </w:r>
      <w:r>
        <w:rPr>
          <w:sz w:val="24"/>
        </w:rPr>
        <w:t>в</w:t>
      </w:r>
      <w:r>
        <w:rPr>
          <w:spacing w:val="-1"/>
          <w:sz w:val="24"/>
        </w:rPr>
        <w:t xml:space="preserve"> </w:t>
      </w:r>
      <w:r>
        <w:rPr>
          <w:sz w:val="24"/>
        </w:rPr>
        <w:t>экосистемах</w:t>
      </w:r>
      <w:r>
        <w:rPr>
          <w:spacing w:val="-7"/>
          <w:sz w:val="24"/>
        </w:rPr>
        <w:t xml:space="preserve"> </w:t>
      </w:r>
      <w:r>
        <w:rPr>
          <w:sz w:val="24"/>
        </w:rPr>
        <w:t>(цепи</w:t>
      </w:r>
      <w:r>
        <w:rPr>
          <w:spacing w:val="4"/>
          <w:sz w:val="24"/>
        </w:rPr>
        <w:t xml:space="preserve"> </w:t>
      </w:r>
      <w:r>
        <w:rPr>
          <w:sz w:val="24"/>
        </w:rPr>
        <w:t>питания);</w:t>
      </w:r>
    </w:p>
    <w:p w:rsidR="00784805" w:rsidRDefault="00D8152A" w:rsidP="00A7354B">
      <w:pPr>
        <w:pStyle w:val="a7"/>
        <w:numPr>
          <w:ilvl w:val="0"/>
          <w:numId w:val="34"/>
        </w:numPr>
        <w:tabs>
          <w:tab w:val="left" w:pos="949"/>
        </w:tabs>
        <w:spacing w:line="242" w:lineRule="auto"/>
        <w:ind w:right="1247" w:firstLine="0"/>
        <w:jc w:val="both"/>
        <w:rPr>
          <w:sz w:val="24"/>
        </w:rPr>
      </w:pPr>
      <w:r>
        <w:rPr>
          <w:sz w:val="24"/>
        </w:rPr>
        <w:t>умение выполнять лабораторные и практические работы, соблюдать правила при</w:t>
      </w:r>
      <w:r>
        <w:rPr>
          <w:spacing w:val="1"/>
          <w:sz w:val="24"/>
        </w:rPr>
        <w:t xml:space="preserve"> </w:t>
      </w:r>
      <w:r>
        <w:rPr>
          <w:sz w:val="24"/>
        </w:rPr>
        <w:t>работе с</w:t>
      </w:r>
      <w:r>
        <w:rPr>
          <w:spacing w:val="2"/>
          <w:sz w:val="24"/>
        </w:rPr>
        <w:t xml:space="preserve"> </w:t>
      </w:r>
      <w:r>
        <w:rPr>
          <w:sz w:val="24"/>
        </w:rPr>
        <w:t>учебным</w:t>
      </w:r>
      <w:r>
        <w:rPr>
          <w:spacing w:val="4"/>
          <w:sz w:val="24"/>
        </w:rPr>
        <w:t xml:space="preserve"> </w:t>
      </w:r>
      <w:r>
        <w:rPr>
          <w:sz w:val="24"/>
        </w:rPr>
        <w:t>и</w:t>
      </w:r>
      <w:r>
        <w:rPr>
          <w:spacing w:val="3"/>
          <w:sz w:val="24"/>
        </w:rPr>
        <w:t xml:space="preserve"> </w:t>
      </w:r>
      <w:r>
        <w:rPr>
          <w:sz w:val="24"/>
        </w:rPr>
        <w:t>лабораторным</w:t>
      </w:r>
      <w:r>
        <w:rPr>
          <w:spacing w:val="-4"/>
          <w:sz w:val="24"/>
        </w:rPr>
        <w:t xml:space="preserve"> </w:t>
      </w:r>
      <w:r>
        <w:rPr>
          <w:sz w:val="24"/>
        </w:rPr>
        <w:t>оборудованием;</w:t>
      </w:r>
    </w:p>
    <w:p w:rsidR="00784805" w:rsidRDefault="00D8152A" w:rsidP="00A7354B">
      <w:pPr>
        <w:pStyle w:val="a7"/>
        <w:numPr>
          <w:ilvl w:val="0"/>
          <w:numId w:val="34"/>
        </w:numPr>
        <w:tabs>
          <w:tab w:val="left" w:pos="920"/>
        </w:tabs>
        <w:spacing w:line="271" w:lineRule="exact"/>
        <w:ind w:left="919" w:hanging="290"/>
        <w:jc w:val="both"/>
        <w:rPr>
          <w:sz w:val="24"/>
        </w:rPr>
      </w:pPr>
      <w:r>
        <w:rPr>
          <w:sz w:val="24"/>
        </w:rPr>
        <w:t>умение</w:t>
      </w:r>
      <w:r>
        <w:rPr>
          <w:spacing w:val="4"/>
          <w:sz w:val="24"/>
        </w:rPr>
        <w:t xml:space="preserve"> </w:t>
      </w:r>
      <w:r>
        <w:rPr>
          <w:sz w:val="24"/>
        </w:rPr>
        <w:t>критически</w:t>
      </w:r>
      <w:r>
        <w:rPr>
          <w:spacing w:val="64"/>
          <w:sz w:val="24"/>
        </w:rPr>
        <w:t xml:space="preserve"> </w:t>
      </w:r>
      <w:r>
        <w:rPr>
          <w:sz w:val="24"/>
        </w:rPr>
        <w:t>оценивать</w:t>
      </w:r>
      <w:r>
        <w:rPr>
          <w:spacing w:val="61"/>
          <w:sz w:val="24"/>
        </w:rPr>
        <w:t xml:space="preserve"> </w:t>
      </w:r>
      <w:r>
        <w:rPr>
          <w:sz w:val="24"/>
        </w:rPr>
        <w:t>и</w:t>
      </w:r>
      <w:r>
        <w:rPr>
          <w:spacing w:val="65"/>
          <w:sz w:val="24"/>
        </w:rPr>
        <w:t xml:space="preserve"> </w:t>
      </w:r>
      <w:r>
        <w:rPr>
          <w:sz w:val="24"/>
        </w:rPr>
        <w:t>интерпретировать</w:t>
      </w:r>
      <w:r>
        <w:rPr>
          <w:spacing w:val="72"/>
          <w:sz w:val="24"/>
        </w:rPr>
        <w:t xml:space="preserve"> </w:t>
      </w:r>
      <w:r>
        <w:rPr>
          <w:sz w:val="24"/>
        </w:rPr>
        <w:t>информацию</w:t>
      </w:r>
      <w:r>
        <w:rPr>
          <w:spacing w:val="62"/>
          <w:sz w:val="24"/>
        </w:rPr>
        <w:t xml:space="preserve"> </w:t>
      </w:r>
      <w:r>
        <w:rPr>
          <w:sz w:val="24"/>
        </w:rPr>
        <w:t>биологического</w:t>
      </w:r>
    </w:p>
    <w:p w:rsidR="00784805" w:rsidRDefault="00784805">
      <w:pPr>
        <w:spacing w:line="271" w:lineRule="exact"/>
        <w:jc w:val="both"/>
        <w:rPr>
          <w:sz w:val="24"/>
        </w:rPr>
        <w:sectPr w:rsidR="00784805">
          <w:footerReference w:type="default" r:id="rId108"/>
          <w:pgSz w:w="11900" w:h="16840"/>
          <w:pgMar w:top="760" w:right="140" w:bottom="280" w:left="920" w:header="0" w:footer="0" w:gutter="0"/>
          <w:cols w:space="720"/>
        </w:sectPr>
      </w:pPr>
    </w:p>
    <w:p w:rsidR="00784805" w:rsidRDefault="00D8152A">
      <w:pPr>
        <w:pStyle w:val="a5"/>
        <w:spacing w:before="63"/>
        <w:ind w:left="630" w:right="1224"/>
      </w:pPr>
      <w:r>
        <w:lastRenderedPageBreak/>
        <w:t>содержания, включающую псевдонаучные знания</w:t>
      </w:r>
      <w:r>
        <w:rPr>
          <w:spacing w:val="1"/>
        </w:rPr>
        <w:t xml:space="preserve"> </w:t>
      </w:r>
      <w:r>
        <w:t>из различных источников (СМИ,</w:t>
      </w:r>
      <w:r>
        <w:rPr>
          <w:spacing w:val="1"/>
        </w:rPr>
        <w:t xml:space="preserve"> </w:t>
      </w:r>
      <w:r>
        <w:t>научно-популярные материалы); рассматривать глобальные экологические проблемы</w:t>
      </w:r>
      <w:r>
        <w:rPr>
          <w:spacing w:val="1"/>
        </w:rPr>
        <w:t xml:space="preserve"> </w:t>
      </w:r>
      <w:r>
        <w:t>современности,</w:t>
      </w:r>
      <w:r>
        <w:rPr>
          <w:spacing w:val="-2"/>
        </w:rPr>
        <w:t xml:space="preserve"> </w:t>
      </w:r>
      <w:r>
        <w:t>формировать</w:t>
      </w:r>
      <w:r>
        <w:rPr>
          <w:spacing w:val="2"/>
        </w:rPr>
        <w:t xml:space="preserve"> </w:t>
      </w:r>
      <w:r>
        <w:t>поотношению</w:t>
      </w:r>
      <w:r>
        <w:rPr>
          <w:spacing w:val="1"/>
        </w:rPr>
        <w:t xml:space="preserve"> </w:t>
      </w:r>
      <w:r>
        <w:t>к</w:t>
      </w:r>
      <w:r>
        <w:rPr>
          <w:spacing w:val="-10"/>
        </w:rPr>
        <w:t xml:space="preserve"> </w:t>
      </w:r>
      <w:r>
        <w:t>ним</w:t>
      </w:r>
      <w:r>
        <w:rPr>
          <w:spacing w:val="3"/>
        </w:rPr>
        <w:t xml:space="preserve"> </w:t>
      </w:r>
      <w:r>
        <w:t>собственную</w:t>
      </w:r>
      <w:r>
        <w:rPr>
          <w:spacing w:val="-1"/>
        </w:rPr>
        <w:t xml:space="preserve"> </w:t>
      </w:r>
      <w:r>
        <w:t>позицию;</w:t>
      </w:r>
    </w:p>
    <w:p w:rsidR="00784805" w:rsidRDefault="00D8152A" w:rsidP="00A7354B">
      <w:pPr>
        <w:pStyle w:val="a7"/>
        <w:numPr>
          <w:ilvl w:val="0"/>
          <w:numId w:val="34"/>
        </w:numPr>
        <w:tabs>
          <w:tab w:val="left" w:pos="1064"/>
        </w:tabs>
        <w:spacing w:before="8" w:line="242" w:lineRule="auto"/>
        <w:ind w:right="1243" w:firstLine="0"/>
        <w:jc w:val="both"/>
        <w:rPr>
          <w:sz w:val="24"/>
        </w:rPr>
      </w:pPr>
      <w:r>
        <w:rPr>
          <w:sz w:val="24"/>
        </w:rPr>
        <w:t>умение</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обобщая</w:t>
      </w:r>
      <w:r>
        <w:rPr>
          <w:spacing w:val="-57"/>
          <w:sz w:val="24"/>
        </w:rPr>
        <w:t xml:space="preserve"> </w:t>
      </w:r>
      <w:r>
        <w:rPr>
          <w:sz w:val="24"/>
        </w:rPr>
        <w:t>биологическую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источников,</w:t>
      </w:r>
      <w:r>
        <w:rPr>
          <w:spacing w:val="1"/>
          <w:sz w:val="24"/>
        </w:rPr>
        <w:t xml:space="preserve"> </w:t>
      </w:r>
      <w:r>
        <w:rPr>
          <w:sz w:val="24"/>
        </w:rPr>
        <w:t>грамотно</w:t>
      </w:r>
      <w:r>
        <w:rPr>
          <w:spacing w:val="1"/>
          <w:sz w:val="24"/>
        </w:rPr>
        <w:t xml:space="preserve"> </w:t>
      </w:r>
      <w:r>
        <w:rPr>
          <w:sz w:val="24"/>
        </w:rPr>
        <w:t>использовать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биологии.</w:t>
      </w:r>
    </w:p>
    <w:p w:rsidR="00784805" w:rsidRDefault="00784805">
      <w:pPr>
        <w:spacing w:line="242" w:lineRule="auto"/>
        <w:jc w:val="both"/>
        <w:rPr>
          <w:sz w:val="24"/>
        </w:rPr>
        <w:sectPr w:rsidR="00784805">
          <w:footerReference w:type="default" r:id="rId109"/>
          <w:pgSz w:w="11900" w:h="16840"/>
          <w:pgMar w:top="760" w:right="140" w:bottom="280" w:left="920" w:header="0" w:footer="0" w:gutter="0"/>
          <w:cols w:space="720"/>
        </w:sectPr>
      </w:pPr>
    </w:p>
    <w:p w:rsidR="00784805" w:rsidRDefault="00D8152A" w:rsidP="004D3FEB">
      <w:pPr>
        <w:pStyle w:val="3"/>
        <w:tabs>
          <w:tab w:val="left" w:pos="1275"/>
        </w:tabs>
        <w:spacing w:before="78"/>
        <w:ind w:left="1274"/>
        <w:rPr>
          <w:b w:val="0"/>
        </w:rPr>
      </w:pPr>
      <w:bookmarkStart w:id="293" w:name="Тематическая_планирование_по_биологии_10"/>
      <w:bookmarkEnd w:id="293"/>
      <w:r w:rsidRPr="007E239A">
        <w:rPr>
          <w:color w:val="FF0000"/>
        </w:rPr>
        <w:lastRenderedPageBreak/>
        <w:t>Рабочая</w:t>
      </w:r>
      <w:r w:rsidRPr="007E239A">
        <w:rPr>
          <w:color w:val="FF0000"/>
          <w:spacing w:val="-1"/>
        </w:rPr>
        <w:t xml:space="preserve"> </w:t>
      </w:r>
      <w:r w:rsidRPr="007E239A">
        <w:rPr>
          <w:color w:val="FF0000"/>
        </w:rPr>
        <w:t>программа</w:t>
      </w:r>
      <w:r w:rsidRPr="007E239A">
        <w:rPr>
          <w:color w:val="FF0000"/>
          <w:spacing w:val="-4"/>
        </w:rPr>
        <w:t xml:space="preserve"> </w:t>
      </w:r>
      <w:r w:rsidRPr="007E239A">
        <w:rPr>
          <w:color w:val="FF0000"/>
        </w:rPr>
        <w:t>по</w:t>
      </w:r>
      <w:r w:rsidRPr="007E239A">
        <w:rPr>
          <w:color w:val="FF0000"/>
          <w:spacing w:val="-10"/>
        </w:rPr>
        <w:t xml:space="preserve"> </w:t>
      </w:r>
      <w:r w:rsidRPr="007E239A">
        <w:rPr>
          <w:color w:val="FF0000"/>
        </w:rPr>
        <w:t>учебному</w:t>
      </w:r>
      <w:r w:rsidRPr="007E239A">
        <w:rPr>
          <w:color w:val="FF0000"/>
          <w:spacing w:val="-5"/>
        </w:rPr>
        <w:t xml:space="preserve"> </w:t>
      </w:r>
      <w:r w:rsidRPr="007E239A">
        <w:rPr>
          <w:color w:val="FF0000"/>
        </w:rPr>
        <w:t>предмету</w:t>
      </w:r>
      <w:r w:rsidRPr="007E239A">
        <w:rPr>
          <w:color w:val="FF0000"/>
          <w:spacing w:val="-4"/>
        </w:rPr>
        <w:t xml:space="preserve"> </w:t>
      </w:r>
      <w:r w:rsidRPr="007E239A">
        <w:rPr>
          <w:color w:val="FF0000"/>
        </w:rPr>
        <w:t>«Химия»</w:t>
      </w:r>
    </w:p>
    <w:p w:rsidR="00784805" w:rsidRDefault="00D8152A">
      <w:pPr>
        <w:pStyle w:val="a5"/>
        <w:spacing w:before="213" w:line="242" w:lineRule="auto"/>
        <w:ind w:left="630" w:right="1226"/>
      </w:pPr>
      <w:r>
        <w:t>Основу подходов к разработке рабочей программы СОО по химии, к определению</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61"/>
        </w:rPr>
        <w:t xml:space="preserve"> </w:t>
      </w:r>
      <w:r>
        <w:t>развития</w:t>
      </w:r>
      <w:r>
        <w:rPr>
          <w:spacing w:val="61"/>
        </w:rPr>
        <w:t xml:space="preserve"> </w:t>
      </w:r>
      <w:r>
        <w:t>обучающихся</w:t>
      </w:r>
      <w:r>
        <w:rPr>
          <w:spacing w:val="61"/>
        </w:rPr>
        <w:t xml:space="preserve"> </w:t>
      </w:r>
      <w:r>
        <w:t>средствами</w:t>
      </w:r>
      <w:r>
        <w:rPr>
          <w:spacing w:val="1"/>
        </w:rPr>
        <w:t xml:space="preserve"> </w:t>
      </w:r>
      <w:r>
        <w:t>учебного</w:t>
      </w:r>
      <w:r>
        <w:rPr>
          <w:spacing w:val="55"/>
        </w:rPr>
        <w:t xml:space="preserve"> </w:t>
      </w:r>
      <w:r>
        <w:t>предмета</w:t>
      </w:r>
    </w:p>
    <w:p w:rsidR="00784805" w:rsidRDefault="00D8152A">
      <w:pPr>
        <w:pStyle w:val="a5"/>
        <w:spacing w:line="242" w:lineRule="auto"/>
        <w:ind w:left="630" w:right="1241"/>
      </w:pPr>
      <w:r>
        <w:t>«Химия» для 10—11 классов на базовом уровне составили концептуальные положения</w:t>
      </w:r>
      <w:r>
        <w:rPr>
          <w:spacing w:val="-57"/>
        </w:rPr>
        <w:t xml:space="preserve"> </w:t>
      </w:r>
      <w:r>
        <w:t>ФГОС</w:t>
      </w:r>
      <w:r>
        <w:rPr>
          <w:spacing w:val="1"/>
        </w:rPr>
        <w:t xml:space="preserve"> </w:t>
      </w:r>
      <w:r>
        <w:t>СОО 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w:t>
      </w:r>
      <w:r>
        <w:rPr>
          <w:spacing w:val="1"/>
        </w:rPr>
        <w:t xml:space="preserve"> </w:t>
      </w:r>
      <w:r>
        <w:t>и</w:t>
      </w:r>
      <w:r>
        <w:rPr>
          <w:spacing w:val="1"/>
        </w:rPr>
        <w:t xml:space="preserve"> </w:t>
      </w:r>
      <w:r>
        <w:t>требований</w:t>
      </w:r>
      <w:r>
        <w:rPr>
          <w:spacing w:val="-3"/>
        </w:rPr>
        <w:t xml:space="preserve"> </w:t>
      </w:r>
      <w:r>
        <w:t>к уровню</w:t>
      </w:r>
      <w:r>
        <w:rPr>
          <w:spacing w:val="3"/>
        </w:rPr>
        <w:t xml:space="preserve"> </w:t>
      </w:r>
      <w:r>
        <w:t>подготовки</w:t>
      </w:r>
      <w:r>
        <w:rPr>
          <w:spacing w:val="-1"/>
        </w:rPr>
        <w:t xml:space="preserve"> </w:t>
      </w:r>
      <w:r>
        <w:t>выпускников.</w:t>
      </w:r>
    </w:p>
    <w:p w:rsidR="00784805" w:rsidRDefault="00D8152A">
      <w:pPr>
        <w:pStyle w:val="a5"/>
        <w:spacing w:before="205"/>
        <w:ind w:left="630" w:right="1227"/>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средней</w:t>
      </w:r>
      <w:r>
        <w:rPr>
          <w:spacing w:val="1"/>
        </w:rPr>
        <w:t xml:space="preserve"> </w:t>
      </w:r>
      <w:r>
        <w:t>школы,</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Оно</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 на соответствующем ему базовом уровне ключевых ценностей, присущих</w:t>
      </w:r>
      <w:r>
        <w:rPr>
          <w:spacing w:val="1"/>
        </w:rPr>
        <w:t xml:space="preserve"> </w:t>
      </w:r>
      <w:r>
        <w:t>целостной</w:t>
      </w:r>
      <w:r>
        <w:rPr>
          <w:spacing w:val="-10"/>
        </w:rPr>
        <w:t xml:space="preserve"> </w:t>
      </w:r>
      <w:r>
        <w:t>системе</w:t>
      </w:r>
      <w:r>
        <w:rPr>
          <w:spacing w:val="-12"/>
        </w:rPr>
        <w:t xml:space="preserve"> </w:t>
      </w:r>
      <w:r>
        <w:t>химического</w:t>
      </w:r>
      <w:r>
        <w:rPr>
          <w:spacing w:val="-10"/>
        </w:rPr>
        <w:t xml:space="preserve"> </w:t>
      </w:r>
      <w:r>
        <w:t>образования.</w:t>
      </w:r>
      <w:r>
        <w:rPr>
          <w:spacing w:val="-9"/>
        </w:rPr>
        <w:t xml:space="preserve"> </w:t>
      </w:r>
      <w:r>
        <w:t>Эти</w:t>
      </w:r>
      <w:r>
        <w:rPr>
          <w:spacing w:val="-9"/>
        </w:rPr>
        <w:t xml:space="preserve"> </w:t>
      </w:r>
      <w:r>
        <w:t>ценности</w:t>
      </w:r>
      <w:r>
        <w:rPr>
          <w:spacing w:val="-10"/>
        </w:rPr>
        <w:t xml:space="preserve"> </w:t>
      </w:r>
      <w:r>
        <w:t>касаются</w:t>
      </w:r>
      <w:r>
        <w:rPr>
          <w:spacing w:val="-7"/>
        </w:rPr>
        <w:t xml:space="preserve"> </w:t>
      </w:r>
      <w:r>
        <w:t>познания</w:t>
      </w:r>
      <w:r>
        <w:rPr>
          <w:spacing w:val="-12"/>
        </w:rPr>
        <w:t xml:space="preserve"> </w:t>
      </w:r>
      <w:r>
        <w:t>законов</w:t>
      </w:r>
      <w:r>
        <w:rPr>
          <w:spacing w:val="-58"/>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Реализуется</w:t>
      </w:r>
      <w:r>
        <w:rPr>
          <w:spacing w:val="54"/>
        </w:rPr>
        <w:t xml:space="preserve"> </w:t>
      </w:r>
      <w:r>
        <w:t>химическое</w:t>
      </w:r>
      <w:r>
        <w:rPr>
          <w:spacing w:val="52"/>
        </w:rPr>
        <w:t xml:space="preserve"> </w:t>
      </w:r>
      <w:r>
        <w:t>образование</w:t>
      </w:r>
      <w:r>
        <w:rPr>
          <w:spacing w:val="49"/>
        </w:rPr>
        <w:t xml:space="preserve"> </w:t>
      </w:r>
      <w:r>
        <w:t>учащихся</w:t>
      </w:r>
      <w:r>
        <w:rPr>
          <w:spacing w:val="55"/>
        </w:rPr>
        <w:t xml:space="preserve"> </w:t>
      </w:r>
      <w:r>
        <w:t>средней</w:t>
      </w:r>
      <w:r>
        <w:rPr>
          <w:spacing w:val="55"/>
        </w:rPr>
        <w:t xml:space="preserve"> </w:t>
      </w:r>
      <w:r>
        <w:t>школы</w:t>
      </w:r>
      <w:r>
        <w:rPr>
          <w:spacing w:val="51"/>
        </w:rPr>
        <w:t xml:space="preserve"> </w:t>
      </w:r>
      <w:r>
        <w:t>средствами</w:t>
      </w:r>
    </w:p>
    <w:p w:rsidR="00784805" w:rsidRDefault="00D8152A">
      <w:pPr>
        <w:pStyle w:val="a5"/>
        <w:spacing w:before="76" w:line="242" w:lineRule="auto"/>
        <w:ind w:left="630" w:right="1223"/>
      </w:pPr>
      <w:r>
        <w:t>учебного</w:t>
      </w:r>
      <w:r>
        <w:rPr>
          <w:spacing w:val="1"/>
        </w:rPr>
        <w:t xml:space="preserve"> </w:t>
      </w:r>
      <w:r>
        <w:t>предмета</w:t>
      </w:r>
      <w:r>
        <w:rPr>
          <w:spacing w:val="1"/>
        </w:rPr>
        <w:t xml:space="preserve"> </w:t>
      </w:r>
      <w:r>
        <w:t>«Химия»,</w:t>
      </w:r>
      <w:r>
        <w:rPr>
          <w:spacing w:val="1"/>
        </w:rPr>
        <w:t xml:space="preserve"> </w:t>
      </w:r>
      <w:r>
        <w:t>содержание</w:t>
      </w:r>
      <w:r>
        <w:rPr>
          <w:spacing w:val="1"/>
        </w:rPr>
        <w:t xml:space="preserve"> </w:t>
      </w:r>
      <w:r>
        <w:t>и</w:t>
      </w:r>
      <w:r>
        <w:rPr>
          <w:spacing w:val="1"/>
        </w:rPr>
        <w:t xml:space="preserve"> </w:t>
      </w:r>
      <w:r>
        <w:t>построение</w:t>
      </w:r>
      <w:r>
        <w:rPr>
          <w:spacing w:val="1"/>
        </w:rPr>
        <w:t xml:space="preserve"> </w:t>
      </w:r>
      <w:r>
        <w:t>которого</w:t>
      </w:r>
      <w:r>
        <w:rPr>
          <w:spacing w:val="1"/>
        </w:rPr>
        <w:t xml:space="preserve"> </w:t>
      </w:r>
      <w:r>
        <w:t>определены</w:t>
      </w:r>
      <w:r>
        <w:rPr>
          <w:spacing w:val="1"/>
        </w:rPr>
        <w:t xml:space="preserve"> </w:t>
      </w:r>
      <w:r>
        <w:t>в</w:t>
      </w:r>
      <w:r>
        <w:rPr>
          <w:spacing w:val="1"/>
        </w:rPr>
        <w:t xml:space="preserve"> </w:t>
      </w:r>
      <w:r>
        <w:t>программе с учётом специфики науки химии, её значения в познании природы и в</w:t>
      </w:r>
      <w:r>
        <w:rPr>
          <w:spacing w:val="1"/>
        </w:rPr>
        <w:t xml:space="preserve"> </w:t>
      </w:r>
      <w:r>
        <w:t>материальной</w:t>
      </w:r>
      <w:r>
        <w:rPr>
          <w:spacing w:val="1"/>
        </w:rPr>
        <w:t xml:space="preserve"> </w:t>
      </w:r>
      <w:r>
        <w:t>жизни 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 современное 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27"/>
        </w:rPr>
        <w:t xml:space="preserve"> </w:t>
      </w:r>
      <w:r>
        <w:t>Федерации.</w:t>
      </w:r>
      <w:r>
        <w:rPr>
          <w:spacing w:val="28"/>
        </w:rPr>
        <w:t xml:space="preserve"> </w:t>
      </w:r>
      <w:r>
        <w:t>Так,</w:t>
      </w:r>
      <w:r>
        <w:rPr>
          <w:spacing w:val="27"/>
        </w:rPr>
        <w:t xml:space="preserve"> </w:t>
      </w:r>
      <w:r>
        <w:t>например,</w:t>
      </w:r>
      <w:r>
        <w:rPr>
          <w:spacing w:val="28"/>
        </w:rPr>
        <w:t xml:space="preserve"> </w:t>
      </w:r>
      <w:r>
        <w:t>при</w:t>
      </w:r>
      <w:r>
        <w:rPr>
          <w:spacing w:val="21"/>
        </w:rPr>
        <w:t xml:space="preserve"> </w:t>
      </w:r>
      <w:r>
        <w:t>формировании</w:t>
      </w:r>
      <w:r>
        <w:rPr>
          <w:spacing w:val="25"/>
        </w:rPr>
        <w:t xml:space="preserve"> </w:t>
      </w:r>
      <w:r>
        <w:t>содержания</w:t>
      </w:r>
      <w:r>
        <w:rPr>
          <w:spacing w:val="19"/>
        </w:rPr>
        <w:t xml:space="preserve"> </w:t>
      </w:r>
      <w:r>
        <w:t>предмета</w:t>
      </w:r>
    </w:p>
    <w:p w:rsidR="00784805" w:rsidRDefault="00D8152A">
      <w:pPr>
        <w:pStyle w:val="a5"/>
        <w:spacing w:line="274" w:lineRule="exact"/>
        <w:ind w:left="630"/>
      </w:pPr>
      <w:r>
        <w:t>«Химия»</w:t>
      </w:r>
      <w:r>
        <w:rPr>
          <w:spacing w:val="-3"/>
        </w:rPr>
        <w:t xml:space="preserve"> </w:t>
      </w:r>
      <w:r>
        <w:t>учтены</w:t>
      </w:r>
      <w:r>
        <w:rPr>
          <w:spacing w:val="2"/>
        </w:rPr>
        <w:t xml:space="preserve"> </w:t>
      </w:r>
      <w:r>
        <w:t>следующие</w:t>
      </w:r>
      <w:r>
        <w:rPr>
          <w:spacing w:val="-3"/>
        </w:rPr>
        <w:t xml:space="preserve"> </w:t>
      </w:r>
      <w:r>
        <w:t>положения</w:t>
      </w:r>
      <w:r>
        <w:rPr>
          <w:spacing w:val="-11"/>
        </w:rPr>
        <w:t xml:space="preserve"> </w:t>
      </w:r>
      <w:r>
        <w:t>о</w:t>
      </w:r>
      <w:r>
        <w:rPr>
          <w:spacing w:val="5"/>
        </w:rPr>
        <w:t xml:space="preserve"> </w:t>
      </w:r>
      <w:r>
        <w:t>специфике</w:t>
      </w:r>
      <w:r>
        <w:rPr>
          <w:spacing w:val="-3"/>
        </w:rPr>
        <w:t xml:space="preserve"> </w:t>
      </w:r>
      <w:r>
        <w:t>и значении</w:t>
      </w:r>
      <w:r>
        <w:rPr>
          <w:spacing w:val="-4"/>
        </w:rPr>
        <w:t xml:space="preserve"> </w:t>
      </w:r>
      <w:r>
        <w:t>науки</w:t>
      </w:r>
      <w:r>
        <w:rPr>
          <w:spacing w:val="5"/>
        </w:rPr>
        <w:t xml:space="preserve"> </w:t>
      </w:r>
      <w:r>
        <w:t>химии:</w:t>
      </w:r>
    </w:p>
    <w:p w:rsidR="00784805" w:rsidRDefault="00D8152A">
      <w:pPr>
        <w:pStyle w:val="a5"/>
        <w:spacing w:before="209"/>
        <w:ind w:left="630" w:right="1223"/>
      </w:pPr>
      <w:r>
        <w:t>Химия как элемент системы естественных наук играет особую роль в современной</w:t>
      </w:r>
      <w:r>
        <w:rPr>
          <w:spacing w:val="1"/>
        </w:rPr>
        <w:t xml:space="preserve"> </w:t>
      </w:r>
      <w:r>
        <w:t>цивилизации, в создании новой базы материальной культуры. Она вносит свой вклад в</w:t>
      </w:r>
      <w:r>
        <w:rPr>
          <w:spacing w:val="-57"/>
        </w:rPr>
        <w:t xml:space="preserve"> </w:t>
      </w:r>
      <w:r>
        <w:t>формирование</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 об окружающем</w:t>
      </w:r>
      <w:r>
        <w:rPr>
          <w:spacing w:val="1"/>
        </w:rPr>
        <w:t xml:space="preserve"> </w:t>
      </w:r>
      <w:r>
        <w:t>мире</w:t>
      </w:r>
      <w:r>
        <w:rPr>
          <w:spacing w:val="1"/>
        </w:rPr>
        <w:t xml:space="preserve"> </w:t>
      </w:r>
      <w:r>
        <w:t>как о</w:t>
      </w:r>
      <w:r>
        <w:rPr>
          <w:spacing w:val="1"/>
        </w:rPr>
        <w:t xml:space="preserve"> </w:t>
      </w:r>
      <w:r>
        <w:t>единстве</w:t>
      </w:r>
      <w:r>
        <w:rPr>
          <w:spacing w:val="1"/>
        </w:rPr>
        <w:t xml:space="preserve"> </w:t>
      </w:r>
      <w:r>
        <w:t>природы и</w:t>
      </w:r>
      <w:r>
        <w:rPr>
          <w:spacing w:val="1"/>
        </w:rPr>
        <w:t xml:space="preserve"> </w:t>
      </w:r>
      <w:r>
        <w:t>человека,</w:t>
      </w:r>
      <w:r>
        <w:rPr>
          <w:spacing w:val="1"/>
        </w:rPr>
        <w:t xml:space="preserve"> </w:t>
      </w:r>
      <w:r>
        <w:t>которое</w:t>
      </w:r>
      <w:r>
        <w:rPr>
          <w:spacing w:val="1"/>
        </w:rPr>
        <w:t xml:space="preserve"> </w:t>
      </w:r>
      <w:r>
        <w:rPr>
          <w:spacing w:val="-1"/>
        </w:rPr>
        <w:t>формируется</w:t>
      </w:r>
      <w:r>
        <w:rPr>
          <w:spacing w:val="-3"/>
        </w:rPr>
        <w:t xml:space="preserve"> </w:t>
      </w:r>
      <w:r>
        <w:t>в</w:t>
      </w:r>
      <w:r>
        <w:rPr>
          <w:spacing w:val="-3"/>
        </w:rPr>
        <w:t xml:space="preserve"> </w:t>
      </w:r>
      <w:r>
        <w:t>химии</w:t>
      </w:r>
      <w:r>
        <w:rPr>
          <w:spacing w:val="-3"/>
        </w:rPr>
        <w:t xml:space="preserve"> </w:t>
      </w:r>
      <w:r>
        <w:t>на</w:t>
      </w:r>
      <w:r>
        <w:rPr>
          <w:spacing w:val="-15"/>
        </w:rPr>
        <w:t xml:space="preserve"> </w:t>
      </w:r>
      <w:r>
        <w:t>основе</w:t>
      </w:r>
      <w:r>
        <w:rPr>
          <w:spacing w:val="-9"/>
        </w:rPr>
        <w:t xml:space="preserve"> </w:t>
      </w:r>
      <w:r>
        <w:t>понимания</w:t>
      </w:r>
      <w:r>
        <w:rPr>
          <w:spacing w:val="-8"/>
        </w:rPr>
        <w:t xml:space="preserve"> </w:t>
      </w:r>
      <w:r>
        <w:t>вещественного</w:t>
      </w:r>
      <w:r>
        <w:rPr>
          <w:spacing w:val="-5"/>
        </w:rPr>
        <w:t xml:space="preserve"> </w:t>
      </w:r>
      <w:r>
        <w:t>состава</w:t>
      </w:r>
      <w:r>
        <w:rPr>
          <w:spacing w:val="-10"/>
        </w:rPr>
        <w:t xml:space="preserve"> </w:t>
      </w:r>
      <w:r>
        <w:t>окружающего</w:t>
      </w:r>
      <w:r>
        <w:rPr>
          <w:spacing w:val="-5"/>
        </w:rPr>
        <w:t xml:space="preserve"> </w:t>
      </w:r>
      <w:r>
        <w:t>мира,</w:t>
      </w:r>
      <w:r>
        <w:rPr>
          <w:spacing w:val="-58"/>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 свойствами</w:t>
      </w:r>
      <w:r>
        <w:rPr>
          <w:spacing w:val="1"/>
        </w:rPr>
        <w:t xml:space="preserve"> </w:t>
      </w:r>
      <w:r>
        <w:t>и</w:t>
      </w:r>
      <w:r>
        <w:rPr>
          <w:spacing w:val="1"/>
        </w:rPr>
        <w:t xml:space="preserve"> </w:t>
      </w:r>
      <w:r>
        <w:t>возможными</w:t>
      </w:r>
      <w:r>
        <w:rPr>
          <w:spacing w:val="1"/>
        </w:rPr>
        <w:t xml:space="preserve"> </w:t>
      </w:r>
      <w:r>
        <w:t>областями</w:t>
      </w:r>
      <w:r>
        <w:rPr>
          <w:spacing w:val="3"/>
        </w:rPr>
        <w:t xml:space="preserve"> </w:t>
      </w:r>
      <w:r>
        <w:t>применения.</w:t>
      </w:r>
    </w:p>
    <w:p w:rsidR="00784805" w:rsidRDefault="00D8152A">
      <w:pPr>
        <w:pStyle w:val="a5"/>
        <w:ind w:left="630" w:right="1222"/>
      </w:pPr>
      <w:r>
        <w:t>Тесно взаимодействуя с другими естественными науками, химия стала неотъемлемой</w:t>
      </w:r>
      <w:r>
        <w:rPr>
          <w:spacing w:val="1"/>
        </w:rPr>
        <w:t xml:space="preserve"> </w:t>
      </w:r>
      <w:r>
        <w:t>частью мировой культуры, необходимым условием успешного труда и жизни каждого</w:t>
      </w:r>
      <w:r>
        <w:rPr>
          <w:spacing w:val="1"/>
        </w:rPr>
        <w:t xml:space="preserve"> </w:t>
      </w:r>
      <w:r>
        <w:t>члена</w:t>
      </w:r>
      <w:r>
        <w:rPr>
          <w:spacing w:val="1"/>
        </w:rPr>
        <w:t xml:space="preserve"> </w:t>
      </w:r>
      <w:r>
        <w:t>общества.</w:t>
      </w:r>
      <w:r>
        <w:rPr>
          <w:spacing w:val="1"/>
        </w:rPr>
        <w:t xml:space="preserve"> </w:t>
      </w: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как</w:t>
      </w:r>
      <w:r>
        <w:rPr>
          <w:spacing w:val="1"/>
        </w:rPr>
        <w:t xml:space="preserve"> </w:t>
      </w:r>
      <w:r>
        <w:t>наука</w:t>
      </w:r>
      <w:r>
        <w:rPr>
          <w:spacing w:val="1"/>
        </w:rPr>
        <w:t xml:space="preserve"> </w:t>
      </w:r>
      <w:r>
        <w:t>высоких</w:t>
      </w:r>
      <w:r>
        <w:rPr>
          <w:spacing w:val="1"/>
        </w:rPr>
        <w:t xml:space="preserve"> </w:t>
      </w:r>
      <w:r>
        <w:t>технологий</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 — сырьевой, энергетической, пищевой, экологической безопасности и</w:t>
      </w:r>
      <w:r>
        <w:rPr>
          <w:spacing w:val="1"/>
        </w:rPr>
        <w:t xml:space="preserve"> </w:t>
      </w:r>
      <w:r>
        <w:t>охраны</w:t>
      </w:r>
      <w:r>
        <w:rPr>
          <w:spacing w:val="4"/>
        </w:rPr>
        <w:t xml:space="preserve"> </w:t>
      </w:r>
      <w:r>
        <w:t>здоровья.</w:t>
      </w:r>
    </w:p>
    <w:p w:rsidR="00784805" w:rsidRDefault="00D8152A">
      <w:pPr>
        <w:pStyle w:val="a5"/>
        <w:spacing w:before="225"/>
        <w:ind w:left="630" w:right="1224"/>
      </w:pPr>
      <w:r>
        <w:t>В соответствии с общими целями и принципами СОО содержание предмета «Химия»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 ориентиров, успешного включения в жизнь социума, продолжения</w:t>
      </w:r>
      <w:r>
        <w:rPr>
          <w:spacing w:val="-57"/>
        </w:rPr>
        <w:t xml:space="preserve"> </w:t>
      </w:r>
      <w:r>
        <w:t>образования</w:t>
      </w:r>
      <w:r>
        <w:rPr>
          <w:spacing w:val="-5"/>
        </w:rPr>
        <w:t xml:space="preserve"> </w:t>
      </w:r>
      <w:r>
        <w:t>в</w:t>
      </w:r>
      <w:r>
        <w:rPr>
          <w:spacing w:val="-2"/>
        </w:rPr>
        <w:t xml:space="preserve"> </w:t>
      </w:r>
      <w:r>
        <w:t>различных</w:t>
      </w:r>
      <w:r>
        <w:rPr>
          <w:spacing w:val="-4"/>
        </w:rPr>
        <w:t xml:space="preserve"> </w:t>
      </w:r>
      <w:r>
        <w:t>областях,</w:t>
      </w:r>
      <w:r>
        <w:rPr>
          <w:spacing w:val="3"/>
        </w:rPr>
        <w:t xml:space="preserve"> </w:t>
      </w:r>
      <w:r>
        <w:t>не</w:t>
      </w:r>
      <w:r>
        <w:rPr>
          <w:spacing w:val="5"/>
        </w:rPr>
        <w:t xml:space="preserve"> </w:t>
      </w:r>
      <w:r>
        <w:t>связанных</w:t>
      </w:r>
      <w:r>
        <w:rPr>
          <w:spacing w:val="-8"/>
        </w:rPr>
        <w:t xml:space="preserve"> </w:t>
      </w:r>
      <w:r>
        <w:t>непосредственно</w:t>
      </w:r>
      <w:r>
        <w:rPr>
          <w:spacing w:val="12"/>
        </w:rPr>
        <w:t xml:space="preserve"> </w:t>
      </w:r>
      <w:r>
        <w:t>с</w:t>
      </w:r>
      <w:r>
        <w:rPr>
          <w:spacing w:val="-6"/>
        </w:rPr>
        <w:t xml:space="preserve"> </w:t>
      </w:r>
      <w:r>
        <w:t>химией.</w:t>
      </w:r>
    </w:p>
    <w:p w:rsidR="00784805" w:rsidRDefault="00D8152A">
      <w:pPr>
        <w:pStyle w:val="a5"/>
        <w:spacing w:before="228"/>
        <w:ind w:left="630" w:right="1256"/>
      </w:pPr>
      <w:r>
        <w:t>Составляющими</w:t>
      </w:r>
      <w:r>
        <w:rPr>
          <w:spacing w:val="1"/>
        </w:rPr>
        <w:t xml:space="preserve"> </w:t>
      </w:r>
      <w:r>
        <w:t>предмета</w:t>
      </w:r>
      <w:r>
        <w:rPr>
          <w:spacing w:val="1"/>
        </w:rPr>
        <w:t xml:space="preserve"> </w:t>
      </w:r>
      <w:r>
        <w:t>«Химия»</w:t>
      </w:r>
      <w:r>
        <w:rPr>
          <w:spacing w:val="1"/>
        </w:rPr>
        <w:t xml:space="preserve"> </w:t>
      </w:r>
      <w:r>
        <w:t>являются</w:t>
      </w:r>
      <w:r>
        <w:rPr>
          <w:spacing w:val="1"/>
        </w:rPr>
        <w:t xml:space="preserve"> </w:t>
      </w:r>
      <w:r>
        <w:t>базовые</w:t>
      </w:r>
      <w:r>
        <w:rPr>
          <w:spacing w:val="1"/>
        </w:rPr>
        <w:t xml:space="preserve"> </w:t>
      </w:r>
      <w:r>
        <w:t>курсы</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 «Общая и</w:t>
      </w:r>
      <w:r>
        <w:rPr>
          <w:spacing w:val="1"/>
        </w:rPr>
        <w:t xml:space="preserve"> </w:t>
      </w:r>
      <w:r>
        <w:t>неорганическая</w:t>
      </w:r>
      <w:r>
        <w:rPr>
          <w:spacing w:val="1"/>
        </w:rPr>
        <w:t xml:space="preserve"> </w:t>
      </w:r>
      <w:r>
        <w:t>химия», основным</w:t>
      </w:r>
      <w:r>
        <w:rPr>
          <w:spacing w:val="1"/>
        </w:rPr>
        <w:t xml:space="preserve"> </w:t>
      </w:r>
      <w:r>
        <w:t>компонентом</w:t>
      </w:r>
      <w:r>
        <w:rPr>
          <w:spacing w:val="1"/>
        </w:rPr>
        <w:t xml:space="preserve"> </w:t>
      </w:r>
      <w:r>
        <w:t>содержания</w:t>
      </w:r>
      <w:r>
        <w:rPr>
          <w:spacing w:val="1"/>
        </w:rPr>
        <w:t xml:space="preserve"> </w:t>
      </w:r>
      <w:r>
        <w:t>которых являются основы базовой науки: система знаний по неорганической химии (с</w:t>
      </w:r>
      <w:r>
        <w:rPr>
          <w:spacing w:val="1"/>
        </w:rPr>
        <w:t xml:space="preserve"> </w:t>
      </w:r>
      <w:r>
        <w:t>включением знаний из общейхимии) и органической химии. Формирование данной</w:t>
      </w:r>
      <w:r>
        <w:rPr>
          <w:spacing w:val="1"/>
        </w:rPr>
        <w:t xml:space="preserve"> </w:t>
      </w:r>
      <w:r>
        <w:rPr>
          <w:spacing w:val="-1"/>
        </w:rPr>
        <w:t>системы</w:t>
      </w:r>
      <w:r>
        <w:rPr>
          <w:spacing w:val="-10"/>
        </w:rPr>
        <w:t xml:space="preserve"> </w:t>
      </w:r>
      <w:r>
        <w:t>знаний</w:t>
      </w:r>
      <w:r>
        <w:rPr>
          <w:spacing w:val="-10"/>
        </w:rPr>
        <w:t xml:space="preserve"> </w:t>
      </w:r>
      <w:r>
        <w:t>при</w:t>
      </w:r>
      <w:r>
        <w:rPr>
          <w:spacing w:val="-15"/>
        </w:rPr>
        <w:t xml:space="preserve"> </w:t>
      </w:r>
      <w:r>
        <w:t>изучении</w:t>
      </w:r>
      <w:r>
        <w:rPr>
          <w:spacing w:val="-10"/>
        </w:rPr>
        <w:t xml:space="preserve"> </w:t>
      </w:r>
      <w:r>
        <w:t>предмета</w:t>
      </w:r>
      <w:r>
        <w:rPr>
          <w:spacing w:val="-6"/>
        </w:rPr>
        <w:t xml:space="preserve"> </w:t>
      </w:r>
      <w:r>
        <w:t>обеспечивает</w:t>
      </w:r>
      <w:r>
        <w:rPr>
          <w:spacing w:val="-10"/>
        </w:rPr>
        <w:t xml:space="preserve"> </w:t>
      </w:r>
      <w:r>
        <w:t>возможность</w:t>
      </w:r>
      <w:r>
        <w:rPr>
          <w:spacing w:val="-10"/>
        </w:rPr>
        <w:t xml:space="preserve"> </w:t>
      </w:r>
      <w:r>
        <w:t>рассмотрения</w:t>
      </w:r>
      <w:r>
        <w:rPr>
          <w:spacing w:val="-11"/>
        </w:rPr>
        <w:t xml:space="preserve"> </w:t>
      </w:r>
      <w:r>
        <w:t>всего</w:t>
      </w:r>
      <w:r>
        <w:rPr>
          <w:spacing w:val="-57"/>
        </w:rPr>
        <w:t xml:space="preserve"> </w:t>
      </w:r>
      <w:r>
        <w:t>многообразия веществ на основе общих понятий, законов и теорий химии. Структура</w:t>
      </w:r>
      <w:r>
        <w:rPr>
          <w:spacing w:val="1"/>
        </w:rPr>
        <w:t xml:space="preserve"> </w:t>
      </w:r>
      <w:r>
        <w:t>содержания курсов</w:t>
      </w:r>
      <w:r>
        <w:rPr>
          <w:spacing w:val="1"/>
        </w:rPr>
        <w:t xml:space="preserve"> </w:t>
      </w:r>
      <w:r>
        <w:t>— «Органическая химия» и «Общая и</w:t>
      </w:r>
      <w:r>
        <w:rPr>
          <w:spacing w:val="1"/>
        </w:rPr>
        <w:t xml:space="preserve"> </w:t>
      </w:r>
      <w:r>
        <w:t>неорганическая 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Так,</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57"/>
        </w:rPr>
        <w:t xml:space="preserve"> </w:t>
      </w:r>
      <w:r>
        <w:t>рассматриваются</w:t>
      </w:r>
      <w:r>
        <w:rPr>
          <w:spacing w:val="-6"/>
        </w:rPr>
        <w:t xml:space="preserve"> </w:t>
      </w:r>
      <w:r>
        <w:t>на</w:t>
      </w:r>
      <w:r>
        <w:rPr>
          <w:spacing w:val="-7"/>
        </w:rPr>
        <w:t xml:space="preserve"> </w:t>
      </w:r>
      <w:r>
        <w:t>уровне</w:t>
      </w:r>
      <w:r>
        <w:rPr>
          <w:spacing w:val="-7"/>
        </w:rPr>
        <w:t xml:space="preserve"> </w:t>
      </w:r>
      <w:r>
        <w:t>классической</w:t>
      </w:r>
      <w:r>
        <w:rPr>
          <w:spacing w:val="-10"/>
        </w:rPr>
        <w:t xml:space="preserve"> </w:t>
      </w:r>
      <w:r>
        <w:t>теории</w:t>
      </w:r>
      <w:r>
        <w:rPr>
          <w:spacing w:val="-5"/>
        </w:rPr>
        <w:t xml:space="preserve"> </w:t>
      </w:r>
      <w:r>
        <w:t>строения</w:t>
      </w:r>
      <w:r>
        <w:rPr>
          <w:spacing w:val="-15"/>
        </w:rPr>
        <w:t xml:space="preserve"> </w:t>
      </w:r>
      <w:r>
        <w:t>органических</w:t>
      </w:r>
      <w:r>
        <w:rPr>
          <w:spacing w:val="-10"/>
        </w:rPr>
        <w:t xml:space="preserve"> </w:t>
      </w:r>
      <w:r>
        <w:t>соединений,</w:t>
      </w:r>
      <w:r>
        <w:rPr>
          <w:spacing w:val="-8"/>
        </w:rPr>
        <w:t xml:space="preserve"> </w:t>
      </w:r>
      <w:r>
        <w:t>а</w:t>
      </w:r>
    </w:p>
    <w:p w:rsidR="00784805" w:rsidRDefault="00784805">
      <w:pPr>
        <w:sectPr w:rsidR="00784805">
          <w:footerReference w:type="default" r:id="rId110"/>
          <w:pgSz w:w="11900" w:h="16840"/>
          <w:pgMar w:top="980" w:right="140" w:bottom="280" w:left="920" w:header="0" w:footer="0" w:gutter="0"/>
          <w:cols w:space="720"/>
        </w:sectPr>
      </w:pPr>
    </w:p>
    <w:p w:rsidR="00784805" w:rsidRDefault="00D8152A">
      <w:pPr>
        <w:pStyle w:val="a5"/>
        <w:spacing w:before="68"/>
        <w:ind w:left="630" w:right="1258"/>
      </w:pPr>
      <w:r>
        <w:lastRenderedPageBreak/>
        <w:t>также на уровне стереохимических и электронных представлений о строении веществ.</w:t>
      </w:r>
      <w:r>
        <w:rPr>
          <w:spacing w:val="-57"/>
        </w:rPr>
        <w:t xml:space="preserve"> </w:t>
      </w:r>
      <w:r>
        <w:t>Сведения об изучаемых в курсе веществах даются в развитии — от углеводородов до</w:t>
      </w:r>
      <w:r>
        <w:rPr>
          <w:spacing w:val="1"/>
        </w:rPr>
        <w:t xml:space="preserve"> </w:t>
      </w:r>
      <w:r>
        <w:t>сложных биологически активных соединений. В курсе органической химии получают</w:t>
      </w:r>
      <w:r>
        <w:rPr>
          <w:spacing w:val="1"/>
        </w:rPr>
        <w:t xml:space="preserve"> </w:t>
      </w:r>
      <w:r>
        <w:t>развитие</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1"/>
        </w:rPr>
        <w:t xml:space="preserve"> </w:t>
      </w:r>
      <w:r>
        <w:t>признаках</w:t>
      </w:r>
      <w:r>
        <w:rPr>
          <w:spacing w:val="1"/>
        </w:rPr>
        <w:t xml:space="preserve"> </w:t>
      </w:r>
      <w:r>
        <w:t>веществ,</w:t>
      </w:r>
      <w:r>
        <w:rPr>
          <w:spacing w:val="1"/>
        </w:rPr>
        <w:t xml:space="preserve"> </w:t>
      </w:r>
      <w:r>
        <w:t>зависимости</w:t>
      </w:r>
      <w:r>
        <w:rPr>
          <w:spacing w:val="1"/>
        </w:rPr>
        <w:t xml:space="preserve"> </w:t>
      </w:r>
      <w:r>
        <w:t>свойств</w:t>
      </w:r>
      <w:r>
        <w:rPr>
          <w:spacing w:val="1"/>
        </w:rPr>
        <w:t xml:space="preserve"> </w:t>
      </w:r>
      <w:r>
        <w:t>веществ</w:t>
      </w:r>
      <w:r>
        <w:rPr>
          <w:spacing w:val="-5"/>
        </w:rPr>
        <w:t xml:space="preserve"> </w:t>
      </w:r>
      <w:r>
        <w:t>от</w:t>
      </w:r>
      <w:r>
        <w:rPr>
          <w:spacing w:val="-2"/>
        </w:rPr>
        <w:t xml:space="preserve"> </w:t>
      </w:r>
      <w:r>
        <w:t>их</w:t>
      </w:r>
      <w:r>
        <w:rPr>
          <w:spacing w:val="-7"/>
        </w:rPr>
        <w:t xml:space="preserve"> </w:t>
      </w:r>
      <w:r>
        <w:t>строения,</w:t>
      </w:r>
      <w:r>
        <w:rPr>
          <w:spacing w:val="-10"/>
        </w:rPr>
        <w:t xml:space="preserve"> </w:t>
      </w:r>
      <w:r>
        <w:t>о</w:t>
      </w:r>
      <w:r>
        <w:rPr>
          <w:spacing w:val="12"/>
        </w:rPr>
        <w:t xml:space="preserve"> </w:t>
      </w:r>
      <w:r>
        <w:t>химической</w:t>
      </w:r>
      <w:r>
        <w:rPr>
          <w:spacing w:val="4"/>
        </w:rPr>
        <w:t xml:space="preserve"> </w:t>
      </w:r>
      <w:r>
        <w:t>реакции.</w:t>
      </w:r>
    </w:p>
    <w:p w:rsidR="00784805" w:rsidRDefault="00D8152A">
      <w:pPr>
        <w:pStyle w:val="a5"/>
        <w:spacing w:before="217" w:line="242" w:lineRule="auto"/>
        <w:ind w:left="630" w:right="1217"/>
      </w:pPr>
      <w:r>
        <w:t>Под</w:t>
      </w:r>
      <w:r>
        <w:rPr>
          <w:spacing w:val="1"/>
        </w:rPr>
        <w:t xml:space="preserve"> </w:t>
      </w:r>
      <w:r>
        <w:t>новым</w:t>
      </w:r>
      <w:r>
        <w:rPr>
          <w:spacing w:val="1"/>
        </w:rPr>
        <w:t xml:space="preserve"> </w:t>
      </w:r>
      <w:r>
        <w:t>углом</w:t>
      </w:r>
      <w:r>
        <w:rPr>
          <w:spacing w:val="1"/>
        </w:rPr>
        <w:t xml:space="preserve"> </w:t>
      </w:r>
      <w:r>
        <w:t>зрения</w:t>
      </w:r>
      <w:r>
        <w:rPr>
          <w:spacing w:val="1"/>
        </w:rPr>
        <w:t xml:space="preserve"> </w:t>
      </w: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 в основной школе теоретический материал и фактологические сведения о</w:t>
      </w:r>
      <w:r>
        <w:rPr>
          <w:spacing w:val="1"/>
        </w:rPr>
        <w:t xml:space="preserve"> </w:t>
      </w:r>
      <w:r>
        <w:t>веществах и химической реакции. Так, в частности, в курсе «Общая и неорганическая</w:t>
      </w:r>
      <w:r>
        <w:rPr>
          <w:spacing w:val="1"/>
        </w:rPr>
        <w:t xml:space="preserve"> </w:t>
      </w:r>
      <w:r>
        <w:t>химия» учащимся предоставляется</w:t>
      </w:r>
      <w:r>
        <w:rPr>
          <w:spacing w:val="1"/>
        </w:rPr>
        <w:t xml:space="preserve"> </w:t>
      </w:r>
      <w:r>
        <w:t>возможность</w:t>
      </w:r>
      <w:r>
        <w:rPr>
          <w:spacing w:val="1"/>
        </w:rPr>
        <w:t xml:space="preserve"> </w:t>
      </w:r>
      <w:r>
        <w:t>осознать</w:t>
      </w:r>
      <w:r>
        <w:rPr>
          <w:spacing w:val="1"/>
        </w:rPr>
        <w:t xml:space="preserve"> </w:t>
      </w:r>
      <w:r>
        <w:t>значение периодического</w:t>
      </w:r>
      <w:r>
        <w:rPr>
          <w:spacing w:val="1"/>
        </w:rPr>
        <w:t xml:space="preserve"> </w:t>
      </w:r>
      <w:r>
        <w:rPr>
          <w:spacing w:val="-1"/>
        </w:rPr>
        <w:t>закона</w:t>
      </w:r>
      <w:r>
        <w:rPr>
          <w:spacing w:val="-12"/>
        </w:rPr>
        <w:t xml:space="preserve"> </w:t>
      </w:r>
      <w:r>
        <w:rPr>
          <w:spacing w:val="-1"/>
        </w:rPr>
        <w:t>с</w:t>
      </w:r>
      <w:r>
        <w:rPr>
          <w:spacing w:val="-18"/>
        </w:rPr>
        <w:t xml:space="preserve"> </w:t>
      </w:r>
      <w:r>
        <w:rPr>
          <w:spacing w:val="-1"/>
        </w:rPr>
        <w:t>общетеоретических</w:t>
      </w:r>
      <w:r>
        <w:rPr>
          <w:spacing w:val="33"/>
        </w:rPr>
        <w:t xml:space="preserve"> </w:t>
      </w:r>
      <w:r>
        <w:t>и</w:t>
      </w:r>
      <w:r>
        <w:rPr>
          <w:spacing w:val="-11"/>
        </w:rPr>
        <w:t xml:space="preserve"> </w:t>
      </w:r>
      <w:r>
        <w:t>методологических</w:t>
      </w:r>
      <w:r>
        <w:rPr>
          <w:spacing w:val="-17"/>
        </w:rPr>
        <w:t xml:space="preserve"> </w:t>
      </w:r>
      <w:r>
        <w:t>позиций,</w:t>
      </w:r>
      <w:r>
        <w:rPr>
          <w:spacing w:val="-10"/>
        </w:rPr>
        <w:t xml:space="preserve"> </w:t>
      </w:r>
      <w:r>
        <w:t>глубже</w:t>
      </w:r>
      <w:r>
        <w:rPr>
          <w:spacing w:val="-13"/>
        </w:rPr>
        <w:t xml:space="preserve"> </w:t>
      </w:r>
      <w:r>
        <w:t>понять</w:t>
      </w:r>
      <w:r>
        <w:rPr>
          <w:spacing w:val="-16"/>
        </w:rPr>
        <w:t xml:space="preserve"> </w:t>
      </w:r>
      <w:r>
        <w:t>историческое</w:t>
      </w:r>
      <w:r>
        <w:rPr>
          <w:spacing w:val="-57"/>
        </w:rPr>
        <w:t xml:space="preserve"> </w:t>
      </w:r>
      <w:r>
        <w:t>изменение</w:t>
      </w:r>
      <w:r>
        <w:rPr>
          <w:spacing w:val="1"/>
        </w:rPr>
        <w:t xml:space="preserve"> </w:t>
      </w:r>
      <w:r>
        <w:t>функций</w:t>
      </w:r>
      <w:r>
        <w:rPr>
          <w:spacing w:val="1"/>
        </w:rPr>
        <w:t xml:space="preserve"> </w:t>
      </w:r>
      <w:r>
        <w:t>этого</w:t>
      </w:r>
      <w:r>
        <w:rPr>
          <w:spacing w:val="1"/>
        </w:rPr>
        <w:t xml:space="preserve"> </w:t>
      </w:r>
      <w:r>
        <w:t>закона</w:t>
      </w:r>
      <w:r>
        <w:rPr>
          <w:spacing w:val="1"/>
        </w:rPr>
        <w:t xml:space="preserve"> </w:t>
      </w:r>
      <w:r>
        <w:t>—</w:t>
      </w:r>
      <w:r>
        <w:rPr>
          <w:spacing w:val="1"/>
        </w:rPr>
        <w:t xml:space="preserve"> </w:t>
      </w:r>
      <w:r>
        <w:t>от</w:t>
      </w:r>
      <w:r>
        <w:rPr>
          <w:spacing w:val="1"/>
        </w:rPr>
        <w:t xml:space="preserve"> </w:t>
      </w:r>
      <w:r>
        <w:t>обобщающей</w:t>
      </w:r>
      <w:r>
        <w:rPr>
          <w:spacing w:val="1"/>
        </w:rPr>
        <w:t xml:space="preserve"> </w:t>
      </w:r>
      <w:r>
        <w:t>до</w:t>
      </w:r>
      <w:r>
        <w:rPr>
          <w:spacing w:val="1"/>
        </w:rPr>
        <w:t xml:space="preserve"> </w:t>
      </w:r>
      <w:r>
        <w:t>объясняющей</w:t>
      </w:r>
      <w:r>
        <w:rPr>
          <w:spacing w:val="1"/>
        </w:rPr>
        <w:t xml:space="preserve"> </w:t>
      </w:r>
      <w:r>
        <w:t>и</w:t>
      </w:r>
      <w:r>
        <w:rPr>
          <w:spacing w:val="1"/>
        </w:rPr>
        <w:t xml:space="preserve"> </w:t>
      </w:r>
      <w:r>
        <w:t>прогнозирующей.</w:t>
      </w:r>
    </w:p>
    <w:p w:rsidR="00784805" w:rsidRDefault="00D8152A">
      <w:pPr>
        <w:pStyle w:val="a5"/>
        <w:spacing w:before="204"/>
        <w:ind w:left="630" w:right="1222"/>
      </w:pPr>
      <w:r>
        <w:t>Единая система знаний о важнейших веществах, их составе, строении, свойствах и</w:t>
      </w:r>
      <w:r>
        <w:rPr>
          <w:spacing w:val="1"/>
        </w:rPr>
        <w:t xml:space="preserve"> </w:t>
      </w:r>
      <w:r>
        <w:t>применении,</w:t>
      </w:r>
      <w:r>
        <w:rPr>
          <w:spacing w:val="1"/>
        </w:rPr>
        <w:t xml:space="preserve"> </w:t>
      </w:r>
      <w:r>
        <w:t>а также</w:t>
      </w:r>
      <w:r>
        <w:rPr>
          <w:spacing w:val="1"/>
        </w:rPr>
        <w:t xml:space="preserve"> </w:t>
      </w:r>
      <w:r>
        <w:t>о</w:t>
      </w:r>
      <w:r>
        <w:rPr>
          <w:spacing w:val="1"/>
        </w:rPr>
        <w:t xml:space="preserve"> </w:t>
      </w:r>
      <w:r>
        <w:t>химических</w:t>
      </w:r>
      <w:r>
        <w:rPr>
          <w:spacing w:val="1"/>
        </w:rPr>
        <w:t xml:space="preserve"> </w:t>
      </w:r>
      <w:r>
        <w:t>реакциях,</w:t>
      </w:r>
      <w:r>
        <w:rPr>
          <w:spacing w:val="1"/>
        </w:rPr>
        <w:t xml:space="preserve"> </w:t>
      </w:r>
      <w:r>
        <w:t>их</w:t>
      </w:r>
      <w:r>
        <w:rPr>
          <w:spacing w:val="1"/>
        </w:rPr>
        <w:t xml:space="preserve"> </w:t>
      </w:r>
      <w:r>
        <w:t>сущности</w:t>
      </w:r>
      <w:r>
        <w:rPr>
          <w:spacing w:val="1"/>
        </w:rPr>
        <w:t xml:space="preserve"> </w:t>
      </w:r>
      <w:r>
        <w:t>и</w:t>
      </w:r>
      <w:r>
        <w:rPr>
          <w:spacing w:val="1"/>
        </w:rPr>
        <w:t xml:space="preserve"> </w:t>
      </w:r>
      <w:r>
        <w:t>закономерностях</w:t>
      </w:r>
      <w:r>
        <w:rPr>
          <w:spacing w:val="1"/>
        </w:rPr>
        <w:t xml:space="preserve"> </w:t>
      </w:r>
      <w:r>
        <w:t>протекания дополняется в курсах 10 и 11 классов элементами содержания, 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 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 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 деятельности человека, способствуют воспитанию уважения к процессу</w:t>
      </w:r>
      <w:r>
        <w:rPr>
          <w:spacing w:val="1"/>
        </w:rPr>
        <w:t xml:space="preserve"> </w:t>
      </w:r>
      <w:r>
        <w:rPr>
          <w:spacing w:val="-1"/>
        </w:rPr>
        <w:t>творчества</w:t>
      </w:r>
      <w:r>
        <w:rPr>
          <w:spacing w:val="-8"/>
        </w:rPr>
        <w:t xml:space="preserve"> </w:t>
      </w:r>
      <w:r>
        <w:rPr>
          <w:spacing w:val="-1"/>
        </w:rPr>
        <w:t>в</w:t>
      </w:r>
      <w:r>
        <w:rPr>
          <w:spacing w:val="-14"/>
        </w:rPr>
        <w:t xml:space="preserve"> </w:t>
      </w:r>
      <w:r>
        <w:rPr>
          <w:spacing w:val="-1"/>
        </w:rPr>
        <w:t>области</w:t>
      </w:r>
      <w:r>
        <w:rPr>
          <w:spacing w:val="-5"/>
        </w:rPr>
        <w:t xml:space="preserve"> </w:t>
      </w:r>
      <w:r>
        <w:rPr>
          <w:spacing w:val="-1"/>
        </w:rPr>
        <w:t>теории</w:t>
      </w:r>
      <w:r>
        <w:rPr>
          <w:spacing w:val="-11"/>
        </w:rPr>
        <w:t xml:space="preserve"> </w:t>
      </w:r>
      <w:r>
        <w:rPr>
          <w:spacing w:val="-1"/>
        </w:rPr>
        <w:t>и</w:t>
      </w:r>
      <w:r>
        <w:rPr>
          <w:spacing w:val="-6"/>
        </w:rPr>
        <w:t xml:space="preserve"> </w:t>
      </w:r>
      <w:r>
        <w:rPr>
          <w:spacing w:val="-1"/>
        </w:rPr>
        <w:t>практических</w:t>
      </w:r>
      <w:r>
        <w:rPr>
          <w:spacing w:val="-11"/>
        </w:rPr>
        <w:t xml:space="preserve"> </w:t>
      </w:r>
      <w:r>
        <w:t>приложений</w:t>
      </w:r>
      <w:r>
        <w:rPr>
          <w:spacing w:val="-10"/>
        </w:rPr>
        <w:t xml:space="preserve"> </w:t>
      </w:r>
      <w:r>
        <w:t>химии,</w:t>
      </w:r>
      <w:r>
        <w:rPr>
          <w:spacing w:val="-9"/>
        </w:rPr>
        <w:t xml:space="preserve"> </w:t>
      </w:r>
      <w:r>
        <w:t>помогают</w:t>
      </w:r>
      <w:r>
        <w:rPr>
          <w:spacing w:val="4"/>
        </w:rPr>
        <w:t xml:space="preserve"> </w:t>
      </w:r>
      <w:r>
        <w:t>выпускнику</w:t>
      </w:r>
      <w:r>
        <w:rPr>
          <w:spacing w:val="-58"/>
        </w:rPr>
        <w:t xml:space="preserve"> </w:t>
      </w:r>
      <w:r>
        <w:t>ориентироваться</w:t>
      </w:r>
      <w:r>
        <w:rPr>
          <w:spacing w:val="-2"/>
        </w:rPr>
        <w:t xml:space="preserve"> </w:t>
      </w:r>
      <w:r>
        <w:t>в</w:t>
      </w:r>
      <w:r>
        <w:rPr>
          <w:spacing w:val="49"/>
        </w:rPr>
        <w:t xml:space="preserve"> </w:t>
      </w:r>
      <w:r>
        <w:t>общественно</w:t>
      </w:r>
      <w:r>
        <w:rPr>
          <w:spacing w:val="58"/>
        </w:rPr>
        <w:t xml:space="preserve"> </w:t>
      </w:r>
      <w:r>
        <w:t>и</w:t>
      </w:r>
      <w:r>
        <w:rPr>
          <w:spacing w:val="1"/>
        </w:rPr>
        <w:t xml:space="preserve"> </w:t>
      </w:r>
      <w:r>
        <w:t>личностно</w:t>
      </w:r>
      <w:r>
        <w:rPr>
          <w:spacing w:val="6"/>
        </w:rPr>
        <w:t xml:space="preserve"> </w:t>
      </w:r>
      <w:r>
        <w:t>значимых</w:t>
      </w:r>
      <w:r>
        <w:rPr>
          <w:spacing w:val="48"/>
        </w:rPr>
        <w:t xml:space="preserve"> </w:t>
      </w:r>
      <w:r>
        <w:t>проблемах,</w:t>
      </w:r>
      <w:r>
        <w:rPr>
          <w:spacing w:val="9"/>
        </w:rPr>
        <w:t xml:space="preserve"> </w:t>
      </w:r>
      <w:r>
        <w:t>связанных</w:t>
      </w:r>
      <w:r>
        <w:rPr>
          <w:spacing w:val="49"/>
        </w:rPr>
        <w:t xml:space="preserve"> </w:t>
      </w:r>
      <w:r>
        <w:t>с</w:t>
      </w:r>
    </w:p>
    <w:p w:rsidR="00784805" w:rsidRDefault="00D8152A">
      <w:pPr>
        <w:pStyle w:val="a5"/>
        <w:spacing w:before="73"/>
        <w:ind w:left="630" w:right="1224"/>
      </w:pPr>
      <w:r>
        <w:t>химией,</w:t>
      </w:r>
      <w:r>
        <w:rPr>
          <w:spacing w:val="-1"/>
        </w:rPr>
        <w:t xml:space="preserve"> </w:t>
      </w:r>
      <w:r>
        <w:t>критически</w:t>
      </w:r>
      <w:r>
        <w:rPr>
          <w:spacing w:val="-7"/>
        </w:rPr>
        <w:t xml:space="preserve"> </w:t>
      </w:r>
      <w:r>
        <w:t>осмысливать</w:t>
      </w:r>
      <w:r>
        <w:rPr>
          <w:spacing w:val="-5"/>
        </w:rPr>
        <w:t xml:space="preserve"> </w:t>
      </w:r>
      <w:r>
        <w:t>информацию</w:t>
      </w:r>
      <w:r>
        <w:rPr>
          <w:spacing w:val="-13"/>
        </w:rPr>
        <w:t xml:space="preserve"> </w:t>
      </w:r>
      <w:r>
        <w:t>и</w:t>
      </w:r>
      <w:r>
        <w:rPr>
          <w:spacing w:val="-1"/>
        </w:rPr>
        <w:t xml:space="preserve"> </w:t>
      </w:r>
      <w:r>
        <w:t>применять</w:t>
      </w:r>
      <w:r>
        <w:rPr>
          <w:spacing w:val="-6"/>
        </w:rPr>
        <w:t xml:space="preserve"> </w:t>
      </w:r>
      <w:r>
        <w:t>её</w:t>
      </w:r>
      <w:r>
        <w:rPr>
          <w:spacing w:val="-8"/>
        </w:rPr>
        <w:t xml:space="preserve"> </w:t>
      </w:r>
      <w:r>
        <w:t>для</w:t>
      </w:r>
      <w:r>
        <w:rPr>
          <w:spacing w:val="-7"/>
        </w:rPr>
        <w:t xml:space="preserve"> </w:t>
      </w:r>
      <w:r>
        <w:t>пополнения</w:t>
      </w:r>
      <w:r>
        <w:rPr>
          <w:spacing w:val="-8"/>
        </w:rPr>
        <w:t xml:space="preserve"> </w:t>
      </w:r>
      <w:r>
        <w:t>знаний,</w:t>
      </w:r>
      <w:r>
        <w:rPr>
          <w:spacing w:val="-57"/>
        </w:rPr>
        <w:t xml:space="preserve"> </w:t>
      </w:r>
      <w:r>
        <w:t>решения интеллектуальных и экспериментальных исследовательских задач. В целом</w:t>
      </w:r>
      <w:r>
        <w:rPr>
          <w:spacing w:val="1"/>
        </w:rPr>
        <w:t xml:space="preserve"> </w:t>
      </w:r>
      <w:r>
        <w:t>содержание учебногопредмета «Химия» данного уровня изучения ориентировано на</w:t>
      </w:r>
      <w:r>
        <w:rPr>
          <w:spacing w:val="1"/>
        </w:rPr>
        <w:t xml:space="preserve"> </w:t>
      </w:r>
      <w:r>
        <w:t>формирование у учащихся мировоззренческой основы для понимания 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обусловленность свойств веществ их составом и строением, познаваемость природных</w:t>
      </w:r>
      <w:r>
        <w:rPr>
          <w:spacing w:val="-57"/>
        </w:rPr>
        <w:t xml:space="preserve"> </w:t>
      </w:r>
      <w:r>
        <w:t>явлений</w:t>
      </w:r>
      <w:r>
        <w:rPr>
          <w:spacing w:val="1"/>
        </w:rPr>
        <w:t xml:space="preserve"> </w:t>
      </w:r>
      <w:r>
        <w:t>путём</w:t>
      </w:r>
      <w:r>
        <w:rPr>
          <w:spacing w:val="1"/>
        </w:rPr>
        <w:t xml:space="preserve"> </w:t>
      </w:r>
      <w:r>
        <w:t>эксперимента</w:t>
      </w:r>
      <w:r>
        <w:rPr>
          <w:spacing w:val="1"/>
        </w:rPr>
        <w:t xml:space="preserve"> </w:t>
      </w:r>
      <w:r>
        <w:t>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rPr>
          <w:spacing w:val="-1"/>
        </w:rPr>
        <w:t>проблем,</w:t>
      </w:r>
      <w:r>
        <w:rPr>
          <w:spacing w:val="-9"/>
        </w:rPr>
        <w:t xml:space="preserve"> </w:t>
      </w:r>
      <w:r>
        <w:t>а</w:t>
      </w:r>
      <w:r>
        <w:rPr>
          <w:spacing w:val="-12"/>
        </w:rPr>
        <w:t xml:space="preserve"> </w:t>
      </w:r>
      <w:r>
        <w:t>также</w:t>
      </w:r>
      <w:r>
        <w:rPr>
          <w:spacing w:val="-11"/>
        </w:rPr>
        <w:t xml:space="preserve"> </w:t>
      </w:r>
      <w:r>
        <w:t>проблем</w:t>
      </w:r>
      <w:r>
        <w:rPr>
          <w:spacing w:val="-9"/>
        </w:rPr>
        <w:t xml:space="preserve"> </w:t>
      </w:r>
      <w:r>
        <w:t>сбережения</w:t>
      </w:r>
      <w:r>
        <w:rPr>
          <w:spacing w:val="-11"/>
        </w:rPr>
        <w:t xml:space="preserve"> </w:t>
      </w:r>
      <w:r>
        <w:t>энергетических</w:t>
      </w:r>
      <w:r>
        <w:rPr>
          <w:spacing w:val="-14"/>
        </w:rPr>
        <w:t xml:space="preserve"> </w:t>
      </w:r>
      <w:r>
        <w:t>ресурсов,</w:t>
      </w:r>
      <w:r>
        <w:rPr>
          <w:spacing w:val="-9"/>
        </w:rPr>
        <w:t xml:space="preserve"> </w:t>
      </w:r>
      <w:r>
        <w:t>сырья,</w:t>
      </w:r>
      <w:r>
        <w:rPr>
          <w:spacing w:val="-8"/>
        </w:rPr>
        <w:t xml:space="preserve"> </w:t>
      </w:r>
      <w:r>
        <w:t>создания</w:t>
      </w:r>
      <w:r>
        <w:rPr>
          <w:spacing w:val="-2"/>
        </w:rPr>
        <w:t xml:space="preserve"> </w:t>
      </w:r>
      <w:r>
        <w:t>новых</w:t>
      </w:r>
      <w:r>
        <w:rPr>
          <w:spacing w:val="-57"/>
        </w:rPr>
        <w:t xml:space="preserve"> </w:t>
      </w:r>
      <w:r>
        <w:t>технологий и</w:t>
      </w:r>
      <w:r>
        <w:rPr>
          <w:spacing w:val="-2"/>
        </w:rPr>
        <w:t xml:space="preserve"> </w:t>
      </w:r>
      <w:r>
        <w:t>материалов.</w:t>
      </w:r>
    </w:p>
    <w:p w:rsidR="00784805" w:rsidRDefault="00D8152A">
      <w:pPr>
        <w:pStyle w:val="a5"/>
        <w:spacing w:before="227" w:line="242" w:lineRule="auto"/>
        <w:ind w:left="630" w:right="1222"/>
      </w:pPr>
      <w:r>
        <w:t>В плане решения задач воспитания, развития и социализации обучающихся</w:t>
      </w:r>
      <w:r>
        <w:rPr>
          <w:spacing w:val="1"/>
        </w:rPr>
        <w:t xml:space="preserve"> </w:t>
      </w:r>
      <w:r>
        <w:t>принятые</w:t>
      </w:r>
      <w:r>
        <w:rPr>
          <w:spacing w:val="1"/>
        </w:rPr>
        <w:t xml:space="preserve"> </w:t>
      </w:r>
      <w:r>
        <w:t>программой</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учащихся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 базовое</w:t>
      </w:r>
      <w:r>
        <w:rPr>
          <w:spacing w:val="1"/>
        </w:rPr>
        <w:t xml:space="preserve"> </w:t>
      </w:r>
      <w:r>
        <w:t>значение</w:t>
      </w:r>
      <w:r>
        <w:rPr>
          <w:spacing w:val="1"/>
        </w:rPr>
        <w:t xml:space="preserve"> </w:t>
      </w:r>
      <w:r>
        <w:t>для</w:t>
      </w:r>
      <w:r>
        <w:rPr>
          <w:spacing w:val="1"/>
        </w:rPr>
        <w:t xml:space="preserve"> </w:t>
      </w:r>
      <w:r>
        <w:t>различных видов</w:t>
      </w:r>
      <w:r>
        <w:rPr>
          <w:spacing w:val="1"/>
        </w:rPr>
        <w:t xml:space="preserve"> </w:t>
      </w:r>
      <w:r>
        <w:t>деятельности:</w:t>
      </w:r>
      <w:r>
        <w:rPr>
          <w:spacing w:val="1"/>
        </w:rPr>
        <w:t xml:space="preserve"> </w:t>
      </w:r>
      <w:r>
        <w:t>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4"/>
        </w:rPr>
        <w:t xml:space="preserve"> </w:t>
      </w:r>
      <w:r>
        <w:t>химии.</w:t>
      </w:r>
    </w:p>
    <w:p w:rsidR="00784805" w:rsidRDefault="00D8152A">
      <w:pPr>
        <w:pStyle w:val="a5"/>
        <w:spacing w:before="204"/>
        <w:ind w:left="630" w:right="1213"/>
      </w:pPr>
      <w:r>
        <w:t>В</w:t>
      </w:r>
      <w:r>
        <w:rPr>
          <w:spacing w:val="1"/>
        </w:rPr>
        <w:t xml:space="preserve"> </w:t>
      </w:r>
      <w:r>
        <w:t>практике</w:t>
      </w:r>
      <w:r>
        <w:rPr>
          <w:spacing w:val="1"/>
        </w:rPr>
        <w:t xml:space="preserve"> </w:t>
      </w:r>
      <w:r>
        <w:t>преподавания</w:t>
      </w:r>
      <w:r>
        <w:rPr>
          <w:spacing w:val="1"/>
        </w:rPr>
        <w:t xml:space="preserve"> </w:t>
      </w:r>
      <w:r>
        <w:t>химии</w:t>
      </w:r>
      <w:r>
        <w:rPr>
          <w:spacing w:val="1"/>
        </w:rPr>
        <w:t xml:space="preserve"> </w:t>
      </w:r>
      <w:r>
        <w:t>как</w:t>
      </w:r>
      <w:r>
        <w:rPr>
          <w:spacing w:val="1"/>
        </w:rPr>
        <w:t xml:space="preserve"> </w:t>
      </w:r>
      <w:r>
        <w:t>в</w:t>
      </w:r>
      <w:r>
        <w:rPr>
          <w:spacing w:val="1"/>
        </w:rPr>
        <w:t xml:space="preserve"> </w:t>
      </w:r>
      <w:r>
        <w:t>основной,</w:t>
      </w:r>
      <w:r>
        <w:rPr>
          <w:spacing w:val="1"/>
        </w:rPr>
        <w:t xml:space="preserve"> </w:t>
      </w:r>
      <w:r>
        <w:t>так</w:t>
      </w:r>
      <w:r>
        <w:rPr>
          <w:spacing w:val="1"/>
        </w:rPr>
        <w:t xml:space="preserve"> </w:t>
      </w:r>
      <w:r>
        <w:t>и</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при</w:t>
      </w:r>
      <w:r>
        <w:rPr>
          <w:spacing w:val="1"/>
        </w:rPr>
        <w:t xml:space="preserve"> </w:t>
      </w:r>
      <w:r>
        <w:t>определении содержательной характеристики целей изучения предмета направлением</w:t>
      </w:r>
      <w:r>
        <w:rPr>
          <w:spacing w:val="1"/>
        </w:rPr>
        <w:t xml:space="preserve"> </w:t>
      </w:r>
      <w:r>
        <w:t>первостепенной значимости традиционно признаётся формирование основ химической</w:t>
      </w:r>
      <w:r>
        <w:rPr>
          <w:spacing w:val="-57"/>
        </w:rPr>
        <w:t xml:space="preserve"> </w:t>
      </w:r>
      <w:r>
        <w:t>науки как области современного естествознания, практической деятельности человека</w:t>
      </w:r>
      <w:r>
        <w:rPr>
          <w:spacing w:val="1"/>
        </w:rPr>
        <w:t xml:space="preserve"> </w:t>
      </w:r>
      <w:r>
        <w:t>и как одного из компонентов мировой культуры. С методической точки зрения 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является</w:t>
      </w:r>
      <w:r>
        <w:rPr>
          <w:spacing w:val="1"/>
        </w:rPr>
        <w:t xml:space="preserve"> </w:t>
      </w:r>
      <w:r>
        <w:t>вполне</w:t>
      </w:r>
      <w:r>
        <w:rPr>
          <w:spacing w:val="1"/>
        </w:rPr>
        <w:t xml:space="preserve"> </w:t>
      </w:r>
      <w:r>
        <w:t>оправданным.</w:t>
      </w:r>
      <w:r>
        <w:rPr>
          <w:spacing w:val="1"/>
        </w:rPr>
        <w:t xml:space="preserve"> </w:t>
      </w:r>
      <w:r>
        <w:t>Согласно</w:t>
      </w:r>
      <w:r>
        <w:rPr>
          <w:spacing w:val="-7"/>
        </w:rPr>
        <w:t xml:space="preserve"> </w:t>
      </w:r>
      <w:r>
        <w:t>данной</w:t>
      </w:r>
      <w:r>
        <w:rPr>
          <w:spacing w:val="-10"/>
        </w:rPr>
        <w:t xml:space="preserve"> </w:t>
      </w:r>
      <w:r>
        <w:t>точке</w:t>
      </w:r>
      <w:r>
        <w:rPr>
          <w:spacing w:val="-11"/>
        </w:rPr>
        <w:t xml:space="preserve"> </w:t>
      </w:r>
      <w:r>
        <w:t>зрения</w:t>
      </w:r>
      <w:r>
        <w:rPr>
          <w:spacing w:val="-10"/>
        </w:rPr>
        <w:t xml:space="preserve"> </w:t>
      </w:r>
      <w:r>
        <w:t>главными</w:t>
      </w:r>
      <w:r>
        <w:rPr>
          <w:spacing w:val="-9"/>
        </w:rPr>
        <w:t xml:space="preserve"> </w:t>
      </w:r>
      <w:r>
        <w:t>целями</w:t>
      </w:r>
      <w:r>
        <w:rPr>
          <w:spacing w:val="-10"/>
        </w:rPr>
        <w:t xml:space="preserve"> </w:t>
      </w:r>
      <w:r>
        <w:t>изучения</w:t>
      </w:r>
      <w:r>
        <w:rPr>
          <w:spacing w:val="-11"/>
        </w:rPr>
        <w:t xml:space="preserve"> </w:t>
      </w:r>
      <w:r>
        <w:t>предмета</w:t>
      </w:r>
      <w:r>
        <w:rPr>
          <w:spacing w:val="-7"/>
        </w:rPr>
        <w:t xml:space="preserve"> </w:t>
      </w:r>
      <w:r>
        <w:t>«Химия»</w:t>
      </w:r>
      <w:r>
        <w:rPr>
          <w:spacing w:val="-13"/>
        </w:rPr>
        <w:t xml:space="preserve"> </w:t>
      </w:r>
      <w:r>
        <w:t>в</w:t>
      </w:r>
      <w:r>
        <w:rPr>
          <w:spacing w:val="-10"/>
        </w:rPr>
        <w:t xml:space="preserve"> </w:t>
      </w:r>
      <w:r>
        <w:t>средней</w:t>
      </w:r>
      <w:r>
        <w:rPr>
          <w:spacing w:val="-58"/>
        </w:rPr>
        <w:t xml:space="preserve"> </w:t>
      </w:r>
      <w:r>
        <w:t>школе</w:t>
      </w:r>
      <w:r>
        <w:rPr>
          <w:spacing w:val="-5"/>
        </w:rPr>
        <w:t xml:space="preserve"> </w:t>
      </w:r>
      <w:r>
        <w:t>на</w:t>
      </w:r>
      <w:r>
        <w:rPr>
          <w:spacing w:val="3"/>
        </w:rPr>
        <w:t xml:space="preserve"> </w:t>
      </w:r>
      <w:r>
        <w:t>базовом</w:t>
      </w:r>
      <w:r>
        <w:rPr>
          <w:spacing w:val="5"/>
        </w:rPr>
        <w:t xml:space="preserve"> </w:t>
      </w:r>
      <w:r>
        <w:t>уровне</w:t>
      </w:r>
      <w:r>
        <w:rPr>
          <w:spacing w:val="1"/>
        </w:rPr>
        <w:t xml:space="preserve"> </w:t>
      </w:r>
      <w:r>
        <w:t>являются:</w:t>
      </w:r>
    </w:p>
    <w:p w:rsidR="00784805" w:rsidRDefault="00D8152A">
      <w:pPr>
        <w:pStyle w:val="a5"/>
        <w:spacing w:before="227"/>
        <w:ind w:left="630" w:right="1215"/>
      </w:pPr>
      <w:r>
        <w:t>формирование</w:t>
      </w:r>
      <w:r>
        <w:rPr>
          <w:spacing w:val="-12"/>
        </w:rPr>
        <w:t xml:space="preserve"> </w:t>
      </w:r>
      <w:r>
        <w:t>системы</w:t>
      </w:r>
      <w:r>
        <w:rPr>
          <w:spacing w:val="-13"/>
        </w:rPr>
        <w:t xml:space="preserve"> </w:t>
      </w:r>
      <w:r>
        <w:t>химических</w:t>
      </w:r>
      <w:r>
        <w:rPr>
          <w:spacing w:val="-15"/>
        </w:rPr>
        <w:t xml:space="preserve"> </w:t>
      </w:r>
      <w:r>
        <w:t>знаний</w:t>
      </w:r>
      <w:r>
        <w:rPr>
          <w:spacing w:val="-10"/>
        </w:rPr>
        <w:t xml:space="preserve"> </w:t>
      </w:r>
      <w:r>
        <w:t>как</w:t>
      </w:r>
      <w:r>
        <w:rPr>
          <w:spacing w:val="-11"/>
        </w:rPr>
        <w:t xml:space="preserve"> </w:t>
      </w:r>
      <w:r>
        <w:t>важнейшей</w:t>
      </w:r>
      <w:r>
        <w:rPr>
          <w:spacing w:val="-10"/>
        </w:rPr>
        <w:t xml:space="preserve"> </w:t>
      </w:r>
      <w:r>
        <w:t>составляющей</w:t>
      </w:r>
      <w:r>
        <w:rPr>
          <w:spacing w:val="-9"/>
        </w:rPr>
        <w:t xml:space="preserve"> </w:t>
      </w:r>
      <w:r>
        <w:t>естественно-</w:t>
      </w:r>
      <w:r>
        <w:rPr>
          <w:spacing w:val="-58"/>
        </w:rPr>
        <w:t xml:space="preserve"> </w:t>
      </w:r>
      <w:r>
        <w:t>научной картины мира, в основе которой лежат ключевые понятия, фундаментальные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 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 с историей их</w:t>
      </w:r>
      <w:r>
        <w:rPr>
          <w:spacing w:val="1"/>
        </w:rPr>
        <w:t xml:space="preserve"> </w:t>
      </w:r>
      <w:r>
        <w:t>развития</w:t>
      </w:r>
      <w:r>
        <w:rPr>
          <w:spacing w:val="-1"/>
        </w:rPr>
        <w:t xml:space="preserve"> </w:t>
      </w:r>
      <w:r>
        <w:t>и</w:t>
      </w:r>
      <w:r>
        <w:rPr>
          <w:spacing w:val="-7"/>
        </w:rPr>
        <w:t xml:space="preserve"> </w:t>
      </w:r>
      <w:r>
        <w:t>становления;</w:t>
      </w:r>
    </w:p>
    <w:p w:rsidR="00784805" w:rsidRDefault="00784805">
      <w:pPr>
        <w:sectPr w:rsidR="00784805">
          <w:footerReference w:type="default" r:id="rId111"/>
          <w:pgSz w:w="11900" w:h="16840"/>
          <w:pgMar w:top="760" w:right="140" w:bottom="280" w:left="920" w:header="0" w:footer="0" w:gutter="0"/>
          <w:cols w:space="720"/>
        </w:sectPr>
      </w:pPr>
    </w:p>
    <w:p w:rsidR="00784805" w:rsidRDefault="00D8152A">
      <w:pPr>
        <w:pStyle w:val="a5"/>
        <w:spacing w:before="68" w:line="242" w:lineRule="auto"/>
        <w:ind w:left="630" w:right="1232"/>
      </w:pPr>
      <w:r>
        <w:lastRenderedPageBreak/>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в</w:t>
      </w:r>
      <w:r>
        <w:rPr>
          <w:spacing w:val="1"/>
        </w:rPr>
        <w:t xml:space="preserve"> </w:t>
      </w:r>
      <w:r>
        <w:t>практической</w:t>
      </w:r>
      <w:r>
        <w:rPr>
          <w:spacing w:val="1"/>
        </w:rPr>
        <w:t xml:space="preserve"> </w:t>
      </w:r>
      <w:r>
        <w:t>и</w:t>
      </w:r>
      <w:r>
        <w:rPr>
          <w:spacing w:val="1"/>
        </w:rPr>
        <w:t xml:space="preserve"> </w:t>
      </w:r>
      <w:r>
        <w:t>повседневной</w:t>
      </w:r>
      <w:r>
        <w:rPr>
          <w:spacing w:val="-1"/>
        </w:rPr>
        <w:t xml:space="preserve"> </w:t>
      </w:r>
      <w:r>
        <w:t>жизни;</w:t>
      </w:r>
    </w:p>
    <w:p w:rsidR="00784805" w:rsidRDefault="00D8152A">
      <w:pPr>
        <w:pStyle w:val="a5"/>
        <w:spacing w:before="215" w:line="242" w:lineRule="auto"/>
        <w:ind w:left="630" w:right="1232"/>
      </w:pPr>
      <w:r>
        <w:t>развитие умений и способов деятельности, связанных с наблюдением 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784805" w:rsidRDefault="00D8152A">
      <w:pPr>
        <w:pStyle w:val="a5"/>
        <w:spacing w:before="210"/>
        <w:ind w:left="630" w:right="1228"/>
      </w:pPr>
      <w:r>
        <w:t>Наряду с этим содержательная характеристика целей и задач изучения предмета в</w:t>
      </w:r>
      <w:r>
        <w:rPr>
          <w:spacing w:val="1"/>
        </w:rPr>
        <w:t xml:space="preserve"> </w:t>
      </w:r>
      <w:r>
        <w:t>программе</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приоритетами</w:t>
      </w:r>
      <w:r>
        <w:rPr>
          <w:spacing w:val="1"/>
        </w:rPr>
        <w:t xml:space="preserve"> </w:t>
      </w:r>
      <w:r>
        <w:t>в</w:t>
      </w:r>
      <w:r>
        <w:rPr>
          <w:spacing w:val="-57"/>
        </w:rPr>
        <w:t xml:space="preserve"> </w:t>
      </w:r>
      <w:r>
        <w:t>системе</w:t>
      </w:r>
      <w:r>
        <w:rPr>
          <w:spacing w:val="1"/>
        </w:rPr>
        <w:t xml:space="preserve"> </w:t>
      </w:r>
      <w:r>
        <w:t>общего</w:t>
      </w:r>
      <w:r>
        <w:rPr>
          <w:spacing w:val="1"/>
        </w:rPr>
        <w:t xml:space="preserve"> </w:t>
      </w:r>
      <w:r>
        <w:t>среднего</w:t>
      </w:r>
      <w:r>
        <w:rPr>
          <w:spacing w:val="1"/>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57"/>
        </w:rPr>
        <w:t xml:space="preserve"> </w:t>
      </w:r>
      <w:r>
        <w:t>степени</w:t>
      </w:r>
      <w:r>
        <w:rPr>
          <w:spacing w:val="1"/>
        </w:rPr>
        <w:t xml:space="preserve"> </w:t>
      </w:r>
      <w:r>
        <w:t>отдаётся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 на подготовку выпускника школы, владеющего не набором знаний, а</w:t>
      </w:r>
      <w:r>
        <w:rPr>
          <w:spacing w:val="-57"/>
        </w:rPr>
        <w:t xml:space="preserve"> </w:t>
      </w:r>
      <w:r>
        <w:t>функциональной грамотностью, то есть способами и умениями активного получения</w:t>
      </w:r>
      <w:r>
        <w:rPr>
          <w:spacing w:val="1"/>
        </w:rPr>
        <w:t xml:space="preserve"> </w:t>
      </w:r>
      <w:r>
        <w:t>знаний</w:t>
      </w:r>
      <w:r>
        <w:rPr>
          <w:spacing w:val="-1"/>
        </w:rPr>
        <w:t xml:space="preserve"> </w:t>
      </w:r>
      <w:r>
        <w:t>и</w:t>
      </w:r>
      <w:r>
        <w:rPr>
          <w:spacing w:val="2"/>
        </w:rPr>
        <w:t xml:space="preserve"> </w:t>
      </w:r>
      <w:r>
        <w:t>применения</w:t>
      </w:r>
      <w:r>
        <w:rPr>
          <w:spacing w:val="-2"/>
        </w:rPr>
        <w:t xml:space="preserve"> </w:t>
      </w:r>
      <w:r>
        <w:t>их</w:t>
      </w:r>
      <w:r>
        <w:rPr>
          <w:spacing w:val="-3"/>
        </w:rPr>
        <w:t xml:space="preserve"> </w:t>
      </w:r>
      <w:r>
        <w:t>в</w:t>
      </w:r>
      <w:r>
        <w:rPr>
          <w:spacing w:val="3"/>
        </w:rPr>
        <w:t xml:space="preserve"> </w:t>
      </w:r>
      <w:r>
        <w:t>реальной</w:t>
      </w:r>
      <w:r>
        <w:rPr>
          <w:spacing w:val="-2"/>
        </w:rPr>
        <w:t xml:space="preserve"> </w:t>
      </w:r>
      <w:r>
        <w:t>жизни</w:t>
      </w:r>
      <w:r>
        <w:rPr>
          <w:spacing w:val="4"/>
        </w:rPr>
        <w:t xml:space="preserve"> </w:t>
      </w:r>
      <w:r>
        <w:t>для</w:t>
      </w:r>
      <w:r>
        <w:rPr>
          <w:spacing w:val="-4"/>
        </w:rPr>
        <w:t xml:space="preserve"> </w:t>
      </w:r>
      <w:r>
        <w:t>решения</w:t>
      </w:r>
      <w:r>
        <w:rPr>
          <w:spacing w:val="2"/>
        </w:rPr>
        <w:t xml:space="preserve"> </w:t>
      </w:r>
      <w:r>
        <w:t>практических</w:t>
      </w:r>
      <w:r>
        <w:rPr>
          <w:spacing w:val="-8"/>
        </w:rPr>
        <w:t xml:space="preserve"> </w:t>
      </w:r>
      <w:r>
        <w:t>задач.</w:t>
      </w:r>
    </w:p>
    <w:p w:rsidR="00784805" w:rsidRDefault="00D8152A">
      <w:pPr>
        <w:pStyle w:val="a5"/>
        <w:spacing w:before="224" w:line="247" w:lineRule="auto"/>
        <w:ind w:left="630" w:right="1259"/>
      </w:pPr>
      <w:r>
        <w:t>В этой связи при изучении предмета «Химия» доминирующее значение приобретают</w:t>
      </w:r>
      <w:r>
        <w:rPr>
          <w:spacing w:val="1"/>
        </w:rPr>
        <w:t xml:space="preserve"> </w:t>
      </w:r>
      <w:r>
        <w:t>такие цели</w:t>
      </w:r>
      <w:r>
        <w:rPr>
          <w:spacing w:val="5"/>
        </w:rPr>
        <w:t xml:space="preserve"> </w:t>
      </w:r>
      <w:r>
        <w:t>и</w:t>
      </w:r>
      <w:r>
        <w:rPr>
          <w:spacing w:val="3"/>
        </w:rPr>
        <w:t xml:space="preserve"> </w:t>
      </w:r>
      <w:r>
        <w:t>задачи,</w:t>
      </w:r>
      <w:r>
        <w:rPr>
          <w:spacing w:val="5"/>
        </w:rPr>
        <w:t xml:space="preserve"> </w:t>
      </w:r>
      <w:r>
        <w:t>как:</w:t>
      </w:r>
    </w:p>
    <w:p w:rsidR="00784805" w:rsidRDefault="00D8152A">
      <w:pPr>
        <w:pStyle w:val="a5"/>
        <w:spacing w:before="210"/>
        <w:ind w:left="630" w:right="1227"/>
      </w:pPr>
      <w:r>
        <w:rPr>
          <w:noProof/>
          <w:position w:val="-4"/>
          <w:lang w:eastAsia="ru-RU"/>
        </w:rPr>
        <w:drawing>
          <wp:inline distT="0" distB="0" distL="0" distR="0">
            <wp:extent cx="237744" cy="167640"/>
            <wp:effectExtent l="0" t="0" r="0" b="0"/>
            <wp:docPr id="9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png"/>
                    <pic:cNvPicPr/>
                  </pic:nvPicPr>
                  <pic:blipFill>
                    <a:blip r:embed="rId11" cstate="print"/>
                    <a:stretch>
                      <a:fillRect/>
                    </a:stretch>
                  </pic:blipFill>
                  <pic:spPr>
                    <a:xfrm>
                      <a:off x="0" y="0"/>
                      <a:ext cx="237744" cy="167640"/>
                    </a:xfrm>
                    <a:prstGeom prst="rect">
                      <a:avLst/>
                    </a:prstGeom>
                  </pic:spPr>
                </pic:pic>
              </a:graphicData>
            </a:graphic>
          </wp:inline>
        </w:drawing>
      </w:r>
      <w:r>
        <w:rPr>
          <w:sz w:val="20"/>
        </w:rPr>
        <w:t xml:space="preserve">      </w:t>
      </w:r>
      <w:r>
        <w:rPr>
          <w:spacing w:val="-4"/>
          <w:sz w:val="20"/>
        </w:rPr>
        <w:t xml:space="preserve"> </w:t>
      </w: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59"/>
        </w:rPr>
        <w:t xml:space="preserve"> </w:t>
      </w:r>
      <w:r>
        <w:t>ситуациях,</w:t>
      </w:r>
      <w:r>
        <w:rPr>
          <w:spacing w:val="6"/>
        </w:rPr>
        <w:t xml:space="preserve"> </w:t>
      </w:r>
      <w:r>
        <w:t>связанных</w:t>
      </w:r>
      <w:r>
        <w:rPr>
          <w:spacing w:val="-7"/>
        </w:rPr>
        <w:t xml:space="preserve"> </w:t>
      </w:r>
      <w:r>
        <w:t>с</w:t>
      </w:r>
      <w:r>
        <w:rPr>
          <w:spacing w:val="1"/>
        </w:rPr>
        <w:t xml:space="preserve"> </w:t>
      </w:r>
      <w:r>
        <w:t>веществами</w:t>
      </w:r>
      <w:r>
        <w:rPr>
          <w:spacing w:val="3"/>
        </w:rPr>
        <w:t xml:space="preserve"> </w:t>
      </w:r>
      <w:r>
        <w:t>и</w:t>
      </w:r>
      <w:r>
        <w:rPr>
          <w:spacing w:val="-8"/>
        </w:rPr>
        <w:t xml:space="preserve"> </w:t>
      </w:r>
      <w:r>
        <w:t>их</w:t>
      </w:r>
      <w:r>
        <w:rPr>
          <w:spacing w:val="-8"/>
        </w:rPr>
        <w:t xml:space="preserve"> </w:t>
      </w:r>
      <w:r>
        <w:t>применением;</w:t>
      </w:r>
    </w:p>
    <w:p w:rsidR="00784805" w:rsidRDefault="00D8152A">
      <w:pPr>
        <w:pStyle w:val="a5"/>
        <w:ind w:left="630" w:right="1223"/>
      </w:pPr>
      <w:r>
        <w:rPr>
          <w:noProof/>
          <w:position w:val="-4"/>
          <w:lang w:eastAsia="ru-RU"/>
        </w:rPr>
        <w:drawing>
          <wp:inline distT="0" distB="0" distL="0" distR="0">
            <wp:extent cx="237744" cy="167639"/>
            <wp:effectExtent l="0" t="0" r="0" b="0"/>
            <wp:docPr id="9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формирование у обучающихся</w:t>
      </w:r>
      <w:r>
        <w:rPr>
          <w:spacing w:val="1"/>
        </w:rPr>
        <w:t xml:space="preserve"> </w:t>
      </w:r>
      <w:r>
        <w:t>ключевых навыков</w:t>
      </w:r>
      <w:r>
        <w:rPr>
          <w:spacing w:val="1"/>
        </w:rPr>
        <w:t xml:space="preserve"> </w:t>
      </w:r>
      <w:r>
        <w:t>(ключевых компетенций),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 поиска, анализа и обработки информации, необходимых для приобретения</w:t>
      </w:r>
      <w:r>
        <w:rPr>
          <w:spacing w:val="1"/>
        </w:rPr>
        <w:t xml:space="preserve"> </w:t>
      </w:r>
      <w:r>
        <w:t>опыта</w:t>
      </w:r>
      <w:r>
        <w:rPr>
          <w:spacing w:val="21"/>
        </w:rPr>
        <w:t xml:space="preserve"> </w:t>
      </w:r>
      <w:r>
        <w:t>деятельности,</w:t>
      </w:r>
      <w:r>
        <w:rPr>
          <w:spacing w:val="25"/>
        </w:rPr>
        <w:t xml:space="preserve"> </w:t>
      </w:r>
      <w:r>
        <w:t>которая</w:t>
      </w:r>
      <w:r>
        <w:rPr>
          <w:spacing w:val="27"/>
        </w:rPr>
        <w:t xml:space="preserve"> </w:t>
      </w:r>
      <w:r>
        <w:t>занимает</w:t>
      </w:r>
    </w:p>
    <w:p w:rsidR="00784805" w:rsidRDefault="00D8152A">
      <w:pPr>
        <w:pStyle w:val="a5"/>
        <w:spacing w:before="77" w:line="242" w:lineRule="auto"/>
        <w:ind w:left="630" w:right="1240"/>
      </w:pP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rPr>
          <w:spacing w:val="-1"/>
        </w:rPr>
        <w:t>безопасности</w:t>
      </w:r>
      <w:r>
        <w:rPr>
          <w:spacing w:val="-9"/>
        </w:rPr>
        <w:t xml:space="preserve"> </w:t>
      </w:r>
      <w:r>
        <w:rPr>
          <w:spacing w:val="-1"/>
        </w:rPr>
        <w:t>характера</w:t>
      </w:r>
      <w:r>
        <w:rPr>
          <w:spacing w:val="-14"/>
        </w:rPr>
        <w:t xml:space="preserve"> </w:t>
      </w:r>
      <w:r>
        <w:rPr>
          <w:spacing w:val="-1"/>
        </w:rPr>
        <w:t>влияния</w:t>
      </w:r>
      <w:r>
        <w:rPr>
          <w:spacing w:val="-16"/>
        </w:rPr>
        <w:t xml:space="preserve"> </w:t>
      </w:r>
      <w:r>
        <w:t>веществ</w:t>
      </w:r>
      <w:r>
        <w:rPr>
          <w:spacing w:val="-9"/>
        </w:rPr>
        <w:t xml:space="preserve"> </w:t>
      </w:r>
      <w:r>
        <w:t>и</w:t>
      </w:r>
      <w:r>
        <w:rPr>
          <w:spacing w:val="-10"/>
        </w:rPr>
        <w:t xml:space="preserve"> </w:t>
      </w:r>
      <w:r>
        <w:t>химических</w:t>
      </w:r>
      <w:r>
        <w:rPr>
          <w:spacing w:val="-21"/>
        </w:rPr>
        <w:t xml:space="preserve"> </w:t>
      </w:r>
      <w:r>
        <w:t>процессов</w:t>
      </w:r>
      <w:r>
        <w:rPr>
          <w:spacing w:val="-14"/>
        </w:rPr>
        <w:t xml:space="preserve"> </w:t>
      </w:r>
      <w:r>
        <w:t>на</w:t>
      </w:r>
      <w:r>
        <w:rPr>
          <w:spacing w:val="-23"/>
        </w:rPr>
        <w:t xml:space="preserve"> </w:t>
      </w:r>
      <w:r>
        <w:t>организм</w:t>
      </w:r>
      <w:r>
        <w:rPr>
          <w:spacing w:val="-14"/>
        </w:rPr>
        <w:t xml:space="preserve"> </w:t>
      </w:r>
      <w:r>
        <w:t>человека</w:t>
      </w:r>
      <w:r>
        <w:rPr>
          <w:spacing w:val="-57"/>
        </w:rPr>
        <w:t xml:space="preserve"> </w:t>
      </w:r>
      <w:r>
        <w:t>и</w:t>
      </w:r>
      <w:r>
        <w:rPr>
          <w:spacing w:val="-2"/>
        </w:rPr>
        <w:t xml:space="preserve"> </w:t>
      </w:r>
      <w:r>
        <w:t>природную</w:t>
      </w:r>
      <w:r>
        <w:rPr>
          <w:spacing w:val="2"/>
        </w:rPr>
        <w:t xml:space="preserve"> </w:t>
      </w:r>
      <w:r>
        <w:t>среду;</w:t>
      </w:r>
    </w:p>
    <w:p w:rsidR="00784805" w:rsidRDefault="00D8152A">
      <w:pPr>
        <w:pStyle w:val="a5"/>
        <w:ind w:left="630" w:right="1222"/>
      </w:pPr>
      <w:r>
        <w:rPr>
          <w:noProof/>
          <w:position w:val="-4"/>
          <w:lang w:eastAsia="ru-RU"/>
        </w:rPr>
        <w:drawing>
          <wp:inline distT="0" distB="0" distL="0" distR="0">
            <wp:extent cx="237744" cy="167639"/>
            <wp:effectExtent l="0" t="0" r="0" b="0"/>
            <wp:docPr id="9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способностейобучающихся:</w:t>
      </w:r>
      <w:r>
        <w:rPr>
          <w:spacing w:val="-7"/>
        </w:rPr>
        <w:t xml:space="preserve"> </w:t>
      </w:r>
      <w:r>
        <w:t>способности</w:t>
      </w:r>
      <w:r>
        <w:rPr>
          <w:spacing w:val="-6"/>
        </w:rPr>
        <w:t xml:space="preserve"> </w:t>
      </w:r>
      <w:r>
        <w:t>самостоятельно</w:t>
      </w:r>
      <w:r>
        <w:rPr>
          <w:spacing w:val="-3"/>
        </w:rPr>
        <w:t xml:space="preserve"> </w:t>
      </w:r>
      <w:r>
        <w:t>приобретать</w:t>
      </w:r>
      <w:r>
        <w:rPr>
          <w:spacing w:val="-10"/>
        </w:rPr>
        <w:t xml:space="preserve"> </w:t>
      </w:r>
      <w:r>
        <w:t>новые</w:t>
      </w:r>
      <w:r>
        <w:rPr>
          <w:spacing w:val="-13"/>
        </w:rPr>
        <w:t xml:space="preserve"> </w:t>
      </w:r>
      <w:r>
        <w:t>знания</w:t>
      </w:r>
      <w:r>
        <w:rPr>
          <w:spacing w:val="-12"/>
        </w:rPr>
        <w:t xml:space="preserve"> </w:t>
      </w:r>
      <w:r>
        <w:t>по</w:t>
      </w:r>
      <w:r>
        <w:rPr>
          <w:spacing w:val="-58"/>
        </w:rPr>
        <w:t xml:space="preserve"> </w:t>
      </w:r>
      <w:r>
        <w:t>химии</w:t>
      </w:r>
      <w:r>
        <w:rPr>
          <w:spacing w:val="1"/>
        </w:rPr>
        <w:t xml:space="preserve"> </w:t>
      </w:r>
      <w:r>
        <w:t>в</w:t>
      </w:r>
      <w:r>
        <w:rPr>
          <w:spacing w:val="1"/>
        </w:rPr>
        <w:t xml:space="preserve"> </w:t>
      </w:r>
      <w:r>
        <w:t>соответствии</w:t>
      </w:r>
      <w:r>
        <w:rPr>
          <w:spacing w:val="1"/>
        </w:rPr>
        <w:t xml:space="preserve"> </w:t>
      </w:r>
      <w:r>
        <w:t>с жизненными</w:t>
      </w:r>
      <w:r>
        <w:rPr>
          <w:spacing w:val="1"/>
        </w:rPr>
        <w:t xml:space="preserve"> </w:t>
      </w:r>
      <w:r>
        <w:t>потребностями,</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 поиска и анализа учебной</w:t>
      </w:r>
      <w:r>
        <w:rPr>
          <w:spacing w:val="1"/>
        </w:rPr>
        <w:t xml:space="preserve"> </w:t>
      </w:r>
      <w:r>
        <w:t>и научно-популярной</w:t>
      </w:r>
      <w:r>
        <w:rPr>
          <w:spacing w:val="1"/>
        </w:rPr>
        <w:t xml:space="preserve"> </w:t>
      </w:r>
      <w:r>
        <w:t>информации</w:t>
      </w:r>
      <w:r>
        <w:rPr>
          <w:spacing w:val="9"/>
        </w:rPr>
        <w:t xml:space="preserve"> </w:t>
      </w:r>
      <w:r>
        <w:t>химического</w:t>
      </w:r>
      <w:r>
        <w:rPr>
          <w:spacing w:val="8"/>
        </w:rPr>
        <w:t xml:space="preserve"> </w:t>
      </w:r>
      <w:r>
        <w:t>содержания;</w:t>
      </w:r>
    </w:p>
    <w:p w:rsidR="00784805" w:rsidRDefault="00D8152A">
      <w:pPr>
        <w:pStyle w:val="a5"/>
        <w:ind w:left="630" w:right="1232"/>
      </w:pPr>
      <w:r>
        <w:rPr>
          <w:noProof/>
          <w:position w:val="-4"/>
          <w:lang w:eastAsia="ru-RU"/>
        </w:rPr>
        <w:drawing>
          <wp:inline distT="0" distB="0" distL="0" distR="0">
            <wp:extent cx="237744" cy="167639"/>
            <wp:effectExtent l="0" t="0" r="0" b="0"/>
            <wp:docPr id="9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6"/>
        </w:rPr>
        <w:t xml:space="preserve"> </w:t>
      </w:r>
      <w:r>
        <w:t>в</w:t>
      </w:r>
      <w:r>
        <w:rPr>
          <w:spacing w:val="-5"/>
        </w:rPr>
        <w:t xml:space="preserve"> </w:t>
      </w:r>
      <w:r>
        <w:t>частности,</w:t>
      </w:r>
      <w:r>
        <w:rPr>
          <w:spacing w:val="-6"/>
        </w:rPr>
        <w:t xml:space="preserve"> </w:t>
      </w:r>
      <w:r>
        <w:t>при</w:t>
      </w:r>
      <w:r>
        <w:rPr>
          <w:spacing w:val="-1"/>
        </w:rPr>
        <w:t xml:space="preserve"> </w:t>
      </w:r>
      <w:r>
        <w:t>планировании</w:t>
      </w:r>
      <w:r>
        <w:rPr>
          <w:spacing w:val="-5"/>
        </w:rPr>
        <w:t xml:space="preserve"> </w:t>
      </w:r>
      <w:r>
        <w:t>и</w:t>
      </w:r>
      <w:r>
        <w:rPr>
          <w:spacing w:val="-10"/>
        </w:rPr>
        <w:t xml:space="preserve"> </w:t>
      </w:r>
      <w:r>
        <w:t>проведении</w:t>
      </w:r>
      <w:r>
        <w:rPr>
          <w:spacing w:val="-5"/>
        </w:rPr>
        <w:t xml:space="preserve"> </w:t>
      </w:r>
      <w:r>
        <w:t>химического</w:t>
      </w:r>
      <w:r>
        <w:rPr>
          <w:spacing w:val="-1"/>
        </w:rPr>
        <w:t xml:space="preserve"> </w:t>
      </w:r>
      <w:r>
        <w:t xml:space="preserve">эксперимента; </w:t>
      </w:r>
      <w:r>
        <w:rPr>
          <w:noProof/>
          <w:position w:val="-4"/>
          <w:lang w:eastAsia="ru-RU"/>
        </w:rPr>
        <w:drawing>
          <wp:inline distT="0" distB="0" distL="0" distR="0">
            <wp:extent cx="237744" cy="167640"/>
            <wp:effectExtent l="0" t="0" r="0" b="0"/>
            <wp:docPr id="9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png"/>
                    <pic:cNvPicPr/>
                  </pic:nvPicPr>
                  <pic:blipFill>
                    <a:blip r:embed="rId11" cstate="print"/>
                    <a:stretch>
                      <a:fillRect/>
                    </a:stretch>
                  </pic:blipFill>
                  <pic:spPr>
                    <a:xfrm>
                      <a:off x="0" y="0"/>
                      <a:ext cx="237744" cy="167640"/>
                    </a:xfrm>
                    <a:prstGeom prst="rect">
                      <a:avLst/>
                    </a:prstGeom>
                  </pic:spPr>
                </pic:pic>
              </a:graphicData>
            </a:graphic>
          </wp:inline>
        </w:drawing>
      </w:r>
      <w:r>
        <w:t xml:space="preserve">     </w:t>
      </w:r>
      <w:r>
        <w:rPr>
          <w:spacing w:val="-14"/>
        </w:rPr>
        <w:t xml:space="preserve"> </w:t>
      </w:r>
      <w:r>
        <w:t>воспитание у обучающихся убеждённости в гуманистической направленности</w:t>
      </w:r>
      <w:r>
        <w:rPr>
          <w:spacing w:val="1"/>
        </w:rPr>
        <w:t xml:space="preserve"> </w:t>
      </w:r>
      <w:r>
        <w:t>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 пополнения энергетических ресурсов и сохранения 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принятия</w:t>
      </w:r>
      <w:r>
        <w:rPr>
          <w:spacing w:val="-6"/>
        </w:rPr>
        <w:t xml:space="preserve"> </w:t>
      </w:r>
      <w:r>
        <w:t>грамотных</w:t>
      </w:r>
      <w:r>
        <w:rPr>
          <w:spacing w:val="-5"/>
        </w:rPr>
        <w:t xml:space="preserve"> </w:t>
      </w:r>
      <w:r>
        <w:t>решений</w:t>
      </w:r>
      <w:r>
        <w:rPr>
          <w:spacing w:val="1"/>
        </w:rPr>
        <w:t xml:space="preserve"> </w:t>
      </w:r>
      <w:r>
        <w:t>в</w:t>
      </w:r>
      <w:r>
        <w:rPr>
          <w:spacing w:val="-3"/>
        </w:rPr>
        <w:t xml:space="preserve"> </w:t>
      </w:r>
      <w:r>
        <w:t>ситуациях,</w:t>
      </w:r>
      <w:r>
        <w:rPr>
          <w:spacing w:val="2"/>
        </w:rPr>
        <w:t xml:space="preserve"> </w:t>
      </w:r>
      <w:r>
        <w:t>связанных</w:t>
      </w:r>
      <w:r>
        <w:rPr>
          <w:spacing w:val="3"/>
        </w:rPr>
        <w:t xml:space="preserve"> </w:t>
      </w:r>
      <w:r>
        <w:t>с</w:t>
      </w:r>
      <w:r>
        <w:rPr>
          <w:spacing w:val="-1"/>
        </w:rPr>
        <w:t xml:space="preserve"> </w:t>
      </w:r>
      <w:r>
        <w:t>химическими</w:t>
      </w:r>
      <w:r>
        <w:rPr>
          <w:spacing w:val="3"/>
        </w:rPr>
        <w:t xml:space="preserve"> </w:t>
      </w:r>
      <w:r>
        <w:t>явлениями.</w:t>
      </w:r>
    </w:p>
    <w:p w:rsidR="00784805" w:rsidRDefault="00D8152A">
      <w:pPr>
        <w:pStyle w:val="a5"/>
        <w:spacing w:before="212"/>
        <w:ind w:left="630" w:right="1231"/>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интерпретациюв разделе программы «Планируемые результаты освоения предмета»,</w:t>
      </w:r>
      <w:r>
        <w:rPr>
          <w:spacing w:val="1"/>
        </w:rPr>
        <w:t xml:space="preserve"> </w:t>
      </w:r>
      <w:r>
        <w:t>благодаря чему обеспеченочёткое представление о том, какие знания и умения имеют</w:t>
      </w:r>
      <w:r>
        <w:rPr>
          <w:spacing w:val="1"/>
        </w:rPr>
        <w:t xml:space="preserve"> </w:t>
      </w:r>
      <w:r>
        <w:t>прямое</w:t>
      </w:r>
      <w:r>
        <w:rPr>
          <w:spacing w:val="-5"/>
        </w:rPr>
        <w:t xml:space="preserve"> </w:t>
      </w:r>
      <w:r>
        <w:t>отношение</w:t>
      </w:r>
      <w:r>
        <w:rPr>
          <w:spacing w:val="1"/>
        </w:rPr>
        <w:t xml:space="preserve"> </w:t>
      </w:r>
      <w:r>
        <w:t>к</w:t>
      </w:r>
      <w:r>
        <w:rPr>
          <w:spacing w:val="-5"/>
        </w:rPr>
        <w:t xml:space="preserve"> </w:t>
      </w:r>
      <w:r>
        <w:t>реализации</w:t>
      </w:r>
      <w:r>
        <w:rPr>
          <w:spacing w:val="3"/>
        </w:rPr>
        <w:t xml:space="preserve"> </w:t>
      </w:r>
      <w:r>
        <w:t>конкретной</w:t>
      </w:r>
      <w:r>
        <w:rPr>
          <w:spacing w:val="-1"/>
        </w:rPr>
        <w:t xml:space="preserve"> </w:t>
      </w:r>
      <w:r>
        <w:t>цели.</w:t>
      </w:r>
    </w:p>
    <w:p w:rsidR="00784805" w:rsidRDefault="00D8152A">
      <w:pPr>
        <w:pStyle w:val="3"/>
        <w:spacing w:before="231"/>
        <w:ind w:left="3291"/>
      </w:pPr>
      <w:bookmarkStart w:id="294" w:name="Содержание_обучения_в_10_классе_(9)"/>
      <w:bookmarkEnd w:id="294"/>
      <w:r>
        <w:t>Содержание</w:t>
      </w:r>
      <w:r>
        <w:rPr>
          <w:spacing w:val="-2"/>
        </w:rPr>
        <w:t xml:space="preserve"> </w:t>
      </w:r>
      <w:r>
        <w:t>обучения в</w:t>
      </w:r>
      <w:r>
        <w:rPr>
          <w:spacing w:val="-6"/>
        </w:rPr>
        <w:t xml:space="preserve"> </w:t>
      </w:r>
      <w:r>
        <w:t>10</w:t>
      </w:r>
      <w:r>
        <w:rPr>
          <w:spacing w:val="-5"/>
        </w:rPr>
        <w:t xml:space="preserve"> </w:t>
      </w:r>
      <w:r>
        <w:t>классе</w:t>
      </w:r>
    </w:p>
    <w:p w:rsidR="00784805" w:rsidRDefault="00784805">
      <w:pPr>
        <w:pStyle w:val="a5"/>
        <w:spacing w:before="2"/>
        <w:ind w:left="0"/>
        <w:jc w:val="left"/>
        <w:rPr>
          <w:b/>
          <w:sz w:val="23"/>
        </w:rPr>
      </w:pPr>
    </w:p>
    <w:p w:rsidR="00784805" w:rsidRDefault="00D8152A">
      <w:pPr>
        <w:pStyle w:val="a5"/>
        <w:ind w:left="630"/>
      </w:pPr>
      <w:r>
        <w:t>ОРГАНИЧЕСКАЯ</w:t>
      </w:r>
      <w:r>
        <w:rPr>
          <w:spacing w:val="-12"/>
        </w:rPr>
        <w:t xml:space="preserve"> </w:t>
      </w:r>
      <w:r>
        <w:t>ХИМИЯ</w:t>
      </w:r>
    </w:p>
    <w:p w:rsidR="00784805" w:rsidRDefault="00D8152A">
      <w:pPr>
        <w:pStyle w:val="a5"/>
        <w:spacing w:before="12" w:line="273" w:lineRule="exact"/>
        <w:ind w:left="630"/>
      </w:pPr>
      <w:r>
        <w:t>Теоретические</w:t>
      </w:r>
      <w:r>
        <w:rPr>
          <w:spacing w:val="-10"/>
        </w:rPr>
        <w:t xml:space="preserve"> </w:t>
      </w:r>
      <w:r>
        <w:t>основы</w:t>
      </w:r>
      <w:r>
        <w:rPr>
          <w:spacing w:val="-12"/>
        </w:rPr>
        <w:t xml:space="preserve"> </w:t>
      </w:r>
      <w:r>
        <w:t>органической</w:t>
      </w:r>
      <w:r>
        <w:rPr>
          <w:spacing w:val="2"/>
        </w:rPr>
        <w:t xml:space="preserve"> </w:t>
      </w:r>
      <w:r>
        <w:t>химии</w:t>
      </w:r>
    </w:p>
    <w:p w:rsidR="00784805" w:rsidRDefault="00D8152A">
      <w:pPr>
        <w:pStyle w:val="a5"/>
        <w:spacing w:line="273" w:lineRule="exact"/>
        <w:ind w:left="630"/>
      </w:pPr>
      <w:r>
        <w:t>Предмет</w:t>
      </w:r>
      <w:r>
        <w:rPr>
          <w:spacing w:val="48"/>
        </w:rPr>
        <w:t xml:space="preserve"> </w:t>
      </w:r>
      <w:r>
        <w:t>органической</w:t>
      </w:r>
      <w:r>
        <w:rPr>
          <w:spacing w:val="49"/>
        </w:rPr>
        <w:t xml:space="preserve"> </w:t>
      </w:r>
      <w:r>
        <w:t>химии:</w:t>
      </w:r>
      <w:r>
        <w:rPr>
          <w:spacing w:val="48"/>
        </w:rPr>
        <w:t xml:space="preserve"> </w:t>
      </w:r>
      <w:r>
        <w:t>её</w:t>
      </w:r>
      <w:r>
        <w:rPr>
          <w:spacing w:val="45"/>
        </w:rPr>
        <w:t xml:space="preserve"> </w:t>
      </w:r>
      <w:r>
        <w:t>возникновение,</w:t>
      </w:r>
      <w:r>
        <w:rPr>
          <w:spacing w:val="51"/>
        </w:rPr>
        <w:t xml:space="preserve"> </w:t>
      </w:r>
      <w:r>
        <w:t>развитие</w:t>
      </w:r>
      <w:r>
        <w:rPr>
          <w:spacing w:val="46"/>
        </w:rPr>
        <w:t xml:space="preserve"> </w:t>
      </w:r>
      <w:r>
        <w:t>и</w:t>
      </w:r>
      <w:r>
        <w:rPr>
          <w:spacing w:val="47"/>
        </w:rPr>
        <w:t xml:space="preserve"> </w:t>
      </w:r>
      <w:r>
        <w:t>значение</w:t>
      </w:r>
      <w:r>
        <w:rPr>
          <w:spacing w:val="46"/>
        </w:rPr>
        <w:t xml:space="preserve"> </w:t>
      </w:r>
      <w:r>
        <w:t>в</w:t>
      </w:r>
      <w:r>
        <w:rPr>
          <w:spacing w:val="43"/>
        </w:rPr>
        <w:t xml:space="preserve"> </w:t>
      </w:r>
      <w:r>
        <w:t>получении</w:t>
      </w:r>
    </w:p>
    <w:p w:rsidR="00784805" w:rsidRDefault="00784805">
      <w:pPr>
        <w:spacing w:line="273" w:lineRule="exact"/>
        <w:sectPr w:rsidR="00784805">
          <w:footerReference w:type="default" r:id="rId112"/>
          <w:pgSz w:w="11900" w:h="16840"/>
          <w:pgMar w:top="760" w:right="140" w:bottom="280" w:left="920" w:header="0" w:footer="0" w:gutter="0"/>
          <w:cols w:space="720"/>
        </w:sectPr>
      </w:pPr>
    </w:p>
    <w:p w:rsidR="00784805" w:rsidRDefault="00D8152A">
      <w:pPr>
        <w:pStyle w:val="a5"/>
        <w:spacing w:before="63"/>
        <w:ind w:left="630" w:right="1222"/>
      </w:pPr>
      <w:r>
        <w:lastRenderedPageBreak/>
        <w:t>новых</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М.</w:t>
      </w:r>
      <w:r>
        <w:rPr>
          <w:spacing w:val="1"/>
        </w:rPr>
        <w:t xml:space="preserve"> </w:t>
      </w:r>
      <w:r>
        <w:t>Бутлерова,</w:t>
      </w:r>
      <w:r>
        <w:rPr>
          <w:spacing w:val="1"/>
        </w:rPr>
        <w:t xml:space="preserve"> </w:t>
      </w:r>
      <w:r>
        <w:t>её 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 веществ.</w:t>
      </w:r>
      <w:r>
        <w:rPr>
          <w:spacing w:val="1"/>
        </w:rPr>
        <w:t xml:space="preserve"> </w:t>
      </w:r>
      <w:r>
        <w:t>Гомология, изомерия. Химическая связь в органических соединениях — одинарные и</w:t>
      </w:r>
      <w:r>
        <w:rPr>
          <w:spacing w:val="1"/>
        </w:rPr>
        <w:t xml:space="preserve"> </w:t>
      </w:r>
      <w:r>
        <w:t>кратные связи. Представление о классификации органических веществ. Номенклатура</w:t>
      </w:r>
      <w:r>
        <w:rPr>
          <w:spacing w:val="1"/>
        </w:rPr>
        <w:t xml:space="preserve"> </w:t>
      </w:r>
      <w:r>
        <w:t>органических</w:t>
      </w:r>
      <w:r>
        <w:rPr>
          <w:spacing w:val="1"/>
        </w:rPr>
        <w:t xml:space="preserve"> </w:t>
      </w:r>
      <w:r>
        <w:t>соединений (систематическая)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 классов органических веществ. Экспериментальные методы 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7"/>
        </w:rPr>
        <w:t xml:space="preserve"> </w:t>
      </w:r>
      <w:r>
        <w:t>на</w:t>
      </w:r>
      <w:r>
        <w:rPr>
          <w:spacing w:val="-11"/>
        </w:rPr>
        <w:t xml:space="preserve"> </w:t>
      </w:r>
      <w:r>
        <w:t>их</w:t>
      </w:r>
      <w:r>
        <w:rPr>
          <w:spacing w:val="-14"/>
        </w:rPr>
        <w:t xml:space="preserve"> </w:t>
      </w:r>
      <w:r>
        <w:t>основе;</w:t>
      </w:r>
      <w:r>
        <w:rPr>
          <w:spacing w:val="-13"/>
        </w:rPr>
        <w:t xml:space="preserve"> </w:t>
      </w:r>
      <w:r>
        <w:t>моделирование</w:t>
      </w:r>
      <w:r>
        <w:rPr>
          <w:spacing w:val="-9"/>
        </w:rPr>
        <w:t xml:space="preserve"> </w:t>
      </w:r>
      <w:r>
        <w:t>молекул</w:t>
      </w:r>
      <w:r>
        <w:rPr>
          <w:spacing w:val="-8"/>
        </w:rPr>
        <w:t xml:space="preserve"> </w:t>
      </w:r>
      <w:r>
        <w:t>органических</w:t>
      </w:r>
      <w:r>
        <w:rPr>
          <w:spacing w:val="-13"/>
        </w:rPr>
        <w:t xml:space="preserve"> </w:t>
      </w:r>
      <w:r>
        <w:t>веществ;</w:t>
      </w:r>
      <w:r>
        <w:rPr>
          <w:spacing w:val="-13"/>
        </w:rPr>
        <w:t xml:space="preserve"> </w:t>
      </w:r>
      <w:r>
        <w:t>наблюдение</w:t>
      </w:r>
      <w:r>
        <w:rPr>
          <w:spacing w:val="-58"/>
        </w:rPr>
        <w:t xml:space="preserve"> </w:t>
      </w:r>
      <w:r>
        <w:t>и описание демонстрационных опытов по превращению органических веществ при</w:t>
      </w:r>
      <w:r>
        <w:rPr>
          <w:spacing w:val="1"/>
        </w:rPr>
        <w:t xml:space="preserve"> </w:t>
      </w:r>
      <w:r>
        <w:t>нагревании</w:t>
      </w:r>
      <w:r>
        <w:rPr>
          <w:spacing w:val="-6"/>
        </w:rPr>
        <w:t xml:space="preserve"> </w:t>
      </w:r>
      <w:r>
        <w:t>(плавление,</w:t>
      </w:r>
      <w:r>
        <w:rPr>
          <w:spacing w:val="-4"/>
        </w:rPr>
        <w:t xml:space="preserve"> </w:t>
      </w:r>
      <w:r>
        <w:t>обугливание</w:t>
      </w:r>
      <w:r>
        <w:rPr>
          <w:spacing w:val="4"/>
        </w:rPr>
        <w:t xml:space="preserve"> </w:t>
      </w:r>
      <w:r>
        <w:t>и</w:t>
      </w:r>
      <w:r>
        <w:rPr>
          <w:spacing w:val="-7"/>
        </w:rPr>
        <w:t xml:space="preserve"> </w:t>
      </w:r>
      <w:r>
        <w:t>горение).</w:t>
      </w:r>
    </w:p>
    <w:p w:rsidR="00784805" w:rsidRDefault="00D8152A">
      <w:pPr>
        <w:pStyle w:val="a5"/>
        <w:spacing w:before="1"/>
        <w:ind w:left="630"/>
        <w:jc w:val="left"/>
      </w:pPr>
      <w:r>
        <w:t>Углеводороды</w:t>
      </w:r>
    </w:p>
    <w:p w:rsidR="00784805" w:rsidRDefault="00D8152A">
      <w:pPr>
        <w:pStyle w:val="a5"/>
        <w:spacing w:before="2"/>
        <w:ind w:left="630" w:right="1217"/>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алканов: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и</w:t>
      </w:r>
      <w:r>
        <w:rPr>
          <w:spacing w:val="1"/>
        </w:rPr>
        <w:t xml:space="preserve"> </w:t>
      </w:r>
      <w:r>
        <w:t>горения), нахождение в природе, получение и применение. Алкены: состав и строение,</w:t>
      </w:r>
      <w:r>
        <w:rPr>
          <w:spacing w:val="-57"/>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Алкадиены.</w:t>
      </w:r>
      <w:r>
        <w:rPr>
          <w:spacing w:val="1"/>
        </w:rPr>
        <w:t xml:space="preserve"> </w:t>
      </w:r>
      <w:r>
        <w:t>Бутадиен-1,3</w:t>
      </w:r>
      <w:r>
        <w:rPr>
          <w:spacing w:val="-13"/>
        </w:rPr>
        <w:t xml:space="preserve"> </w:t>
      </w:r>
      <w:r>
        <w:t>и</w:t>
      </w:r>
      <w:r>
        <w:rPr>
          <w:spacing w:val="-12"/>
        </w:rPr>
        <w:t xml:space="preserve"> </w:t>
      </w:r>
      <w:r>
        <w:t>метилбутадиен-1,3:</w:t>
      </w:r>
      <w:r>
        <w:rPr>
          <w:spacing w:val="-11"/>
        </w:rPr>
        <w:t xml:space="preserve"> </w:t>
      </w:r>
      <w:r>
        <w:t>строение,</w:t>
      </w:r>
      <w:r>
        <w:rPr>
          <w:spacing w:val="-11"/>
        </w:rPr>
        <w:t xml:space="preserve"> </w:t>
      </w:r>
      <w:r>
        <w:t>важнейшие</w:t>
      </w:r>
      <w:r>
        <w:rPr>
          <w:spacing w:val="-13"/>
        </w:rPr>
        <w:t xml:space="preserve"> </w:t>
      </w:r>
      <w:r>
        <w:t>химические</w:t>
      </w:r>
      <w:r>
        <w:rPr>
          <w:spacing w:val="-9"/>
        </w:rPr>
        <w:t xml:space="preserve"> </w:t>
      </w:r>
      <w:r>
        <w:t>свойства</w:t>
      </w:r>
      <w:r>
        <w:rPr>
          <w:spacing w:val="-13"/>
        </w:rPr>
        <w:t xml:space="preserve"> </w:t>
      </w:r>
      <w:r>
        <w:t>(реакция</w:t>
      </w:r>
      <w:r>
        <w:rPr>
          <w:spacing w:val="-58"/>
        </w:rPr>
        <w:t xml:space="preserve"> </w:t>
      </w:r>
      <w:r>
        <w:t>полимеризации).</w:t>
      </w:r>
      <w:r>
        <w:rPr>
          <w:spacing w:val="1"/>
        </w:rPr>
        <w:t xml:space="preserve"> </w:t>
      </w:r>
      <w:r>
        <w:t>Получение</w:t>
      </w:r>
      <w:r>
        <w:rPr>
          <w:spacing w:val="1"/>
        </w:rPr>
        <w:t xml:space="preserve"> </w:t>
      </w:r>
      <w:r>
        <w:t>синтетического</w:t>
      </w:r>
      <w:r>
        <w:rPr>
          <w:spacing w:val="1"/>
        </w:rPr>
        <w:t xml:space="preserve"> </w:t>
      </w:r>
      <w:r>
        <w:t>каучука</w:t>
      </w:r>
      <w:r>
        <w:rPr>
          <w:spacing w:val="1"/>
        </w:rPr>
        <w:t xml:space="preserve"> </w:t>
      </w:r>
      <w:r>
        <w:t>и</w:t>
      </w:r>
      <w:r>
        <w:rPr>
          <w:spacing w:val="1"/>
        </w:rPr>
        <w:t xml:space="preserve"> </w:t>
      </w:r>
      <w:r>
        <w:t>резины.</w:t>
      </w:r>
      <w:r>
        <w:rPr>
          <w:spacing w:val="1"/>
        </w:rPr>
        <w:t xml:space="preserve"> </w:t>
      </w:r>
      <w:r>
        <w:t>Алкины:</w:t>
      </w:r>
      <w:r>
        <w:rPr>
          <w:spacing w:val="1"/>
        </w:rPr>
        <w:t xml:space="preserve"> </w:t>
      </w:r>
      <w:r>
        <w:t>состав и</w:t>
      </w:r>
      <w:r>
        <w:rPr>
          <w:spacing w:val="1"/>
        </w:rPr>
        <w:t xml:space="preserve"> </w:t>
      </w:r>
      <w:r>
        <w:t>особенности строения, гомологический ряд. Ацетилен — простейший представитель</w:t>
      </w:r>
      <w:r>
        <w:rPr>
          <w:spacing w:val="1"/>
        </w:rPr>
        <w:t xml:space="preserve"> </w:t>
      </w:r>
      <w:r>
        <w:t>алкинов: состав, строение, физические и химические свойства (реакции 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w:t>
      </w:r>
      <w:r>
        <w:rPr>
          <w:spacing w:val="1"/>
        </w:rPr>
        <w:t xml:space="preserve"> </w:t>
      </w:r>
      <w:r>
        <w:t>и</w:t>
      </w:r>
      <w:r>
        <w:rPr>
          <w:spacing w:val="1"/>
        </w:rPr>
        <w:t xml:space="preserve"> </w:t>
      </w:r>
      <w:r>
        <w:t>нитрования),</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rPr>
          <w:i/>
        </w:rPr>
        <w:t>Толуол: состав,</w:t>
      </w:r>
      <w:r>
        <w:rPr>
          <w:i/>
          <w:spacing w:val="1"/>
        </w:rPr>
        <w:t xml:space="preserve"> </w:t>
      </w:r>
      <w:r>
        <w:rPr>
          <w:i/>
        </w:rPr>
        <w:t>строение,</w:t>
      </w:r>
      <w:r>
        <w:rPr>
          <w:i/>
          <w:spacing w:val="1"/>
        </w:rPr>
        <w:t xml:space="preserve"> </w:t>
      </w:r>
      <w:r>
        <w:rPr>
          <w:i/>
        </w:rPr>
        <w:t>физические</w:t>
      </w:r>
      <w:r>
        <w:rPr>
          <w:i/>
          <w:spacing w:val="1"/>
        </w:rPr>
        <w:t xml:space="preserve"> </w:t>
      </w:r>
      <w:r>
        <w:rPr>
          <w:i/>
        </w:rPr>
        <w:t>и</w:t>
      </w:r>
      <w:r>
        <w:rPr>
          <w:i/>
          <w:spacing w:val="1"/>
        </w:rPr>
        <w:t xml:space="preserve"> </w:t>
      </w:r>
      <w:r>
        <w:rPr>
          <w:i/>
        </w:rPr>
        <w:t>химические свойства (реакции галогенирования и нитрования) получение и применение</w:t>
      </w:r>
      <w:r>
        <w:rPr>
          <w:i/>
          <w:spacing w:val="-57"/>
        </w:rPr>
        <w:t xml:space="preserve"> </w:t>
      </w:r>
      <w:r>
        <w:t>(здесь и далее в тексте данной программы курсивом выделены выделены элементы</w:t>
      </w:r>
      <w:r>
        <w:rPr>
          <w:spacing w:val="1"/>
        </w:rPr>
        <w:t xml:space="preserve"> </w:t>
      </w:r>
      <w:r>
        <w:t>содержания учебного материала, которые изучаются в ознакомительном плане и не</w:t>
      </w:r>
      <w:r>
        <w:rPr>
          <w:spacing w:val="1"/>
        </w:rPr>
        <w:t xml:space="preserve"> </w:t>
      </w:r>
      <w:r>
        <w:t>включаются в состав предметных результатов освоения ОП СОО на базовом уровне).</w:t>
      </w:r>
      <w:r>
        <w:rPr>
          <w:spacing w:val="1"/>
        </w:rPr>
        <w:t xml:space="preserve"> </w:t>
      </w:r>
      <w:r>
        <w:t>Токсичность аренов. Генетическая связь между углеводородами, принадлежащими к</w:t>
      </w:r>
      <w:r>
        <w:rPr>
          <w:spacing w:val="1"/>
        </w:rPr>
        <w:t xml:space="preserve"> </w:t>
      </w:r>
      <w:r>
        <w:t>различным</w:t>
      </w:r>
      <w:r>
        <w:rPr>
          <w:spacing w:val="-1"/>
        </w:rPr>
        <w:t xml:space="preserve"> </w:t>
      </w:r>
      <w:r>
        <w:t>классам.</w:t>
      </w:r>
    </w:p>
    <w:p w:rsidR="00784805" w:rsidRDefault="00D8152A">
      <w:pPr>
        <w:pStyle w:val="a5"/>
        <w:spacing w:before="72"/>
        <w:ind w:left="630" w:right="1239"/>
      </w:pPr>
      <w:r>
        <w:t>Природные 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и</w:t>
      </w:r>
      <w:r>
        <w:rPr>
          <w:spacing w:val="1"/>
        </w:rPr>
        <w:t xml:space="preserve"> </w:t>
      </w:r>
      <w:r>
        <w:t>попутные</w:t>
      </w:r>
      <w:r>
        <w:rPr>
          <w:spacing w:val="1"/>
        </w:rPr>
        <w:t xml:space="preserve"> </w:t>
      </w:r>
      <w:r>
        <w:t>нефтяные 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rPr>
          <w:spacing w:val="-1"/>
        </w:rPr>
        <w:t>(термический,</w:t>
      </w:r>
      <w:r>
        <w:rPr>
          <w:spacing w:val="-6"/>
        </w:rPr>
        <w:t xml:space="preserve"> </w:t>
      </w:r>
      <w:r>
        <w:rPr>
          <w:spacing w:val="-1"/>
        </w:rPr>
        <w:t>каталитический),</w:t>
      </w:r>
      <w:r>
        <w:rPr>
          <w:spacing w:val="-12"/>
        </w:rPr>
        <w:t xml:space="preserve"> </w:t>
      </w:r>
      <w:r>
        <w:t>пиролиз.</w:t>
      </w:r>
      <w:r>
        <w:rPr>
          <w:spacing w:val="-8"/>
        </w:rPr>
        <w:t xml:space="preserve"> </w:t>
      </w:r>
      <w:r>
        <w:t>Продукты</w:t>
      </w:r>
      <w:r>
        <w:rPr>
          <w:spacing w:val="-7"/>
        </w:rPr>
        <w:t xml:space="preserve"> </w:t>
      </w:r>
      <w:r>
        <w:t>переработки</w:t>
      </w:r>
      <w:r>
        <w:rPr>
          <w:spacing w:val="-9"/>
        </w:rPr>
        <w:t xml:space="preserve"> </w:t>
      </w:r>
      <w:r>
        <w:t>нефти,</w:t>
      </w:r>
      <w:r>
        <w:rPr>
          <w:spacing w:val="-8"/>
        </w:rPr>
        <w:t xml:space="preserve"> </w:t>
      </w:r>
      <w:r>
        <w:t>их</w:t>
      </w:r>
      <w:r>
        <w:rPr>
          <w:spacing w:val="-14"/>
        </w:rPr>
        <w:t xml:space="preserve"> </w:t>
      </w:r>
      <w:r>
        <w:t>применение</w:t>
      </w:r>
      <w:r>
        <w:rPr>
          <w:spacing w:val="-58"/>
        </w:rPr>
        <w:t xml:space="preserve"> </w:t>
      </w:r>
      <w:r>
        <w:t>в</w:t>
      </w:r>
      <w:r>
        <w:rPr>
          <w:spacing w:val="1"/>
        </w:rPr>
        <w:t xml:space="preserve"> </w:t>
      </w:r>
      <w:r>
        <w:t>промышленности</w:t>
      </w:r>
      <w:r>
        <w:rPr>
          <w:spacing w:val="-2"/>
        </w:rPr>
        <w:t xml:space="preserve"> </w:t>
      </w:r>
      <w:r>
        <w:t>и</w:t>
      </w:r>
      <w:r>
        <w:rPr>
          <w:spacing w:val="-3"/>
        </w:rPr>
        <w:t xml:space="preserve"> </w:t>
      </w:r>
      <w:r>
        <w:t>в</w:t>
      </w:r>
      <w:r>
        <w:rPr>
          <w:spacing w:val="5"/>
        </w:rPr>
        <w:t xml:space="preserve"> </w:t>
      </w:r>
      <w:r>
        <w:t>быту.</w:t>
      </w:r>
      <w:r>
        <w:rPr>
          <w:spacing w:val="9"/>
        </w:rPr>
        <w:t xml:space="preserve"> </w:t>
      </w:r>
      <w:r>
        <w:t>Каменный</w:t>
      </w:r>
      <w:r>
        <w:rPr>
          <w:spacing w:val="3"/>
        </w:rPr>
        <w:t xml:space="preserve"> </w:t>
      </w:r>
      <w:r>
        <w:t>уголь</w:t>
      </w:r>
      <w:r>
        <w:rPr>
          <w:spacing w:val="-7"/>
        </w:rPr>
        <w:t xml:space="preserve"> </w:t>
      </w:r>
      <w:r>
        <w:t>и</w:t>
      </w:r>
      <w:r>
        <w:rPr>
          <w:spacing w:val="-3"/>
        </w:rPr>
        <w:t xml:space="preserve"> </w:t>
      </w:r>
      <w:r>
        <w:t>продукты</w:t>
      </w:r>
      <w:r>
        <w:rPr>
          <w:spacing w:val="9"/>
        </w:rPr>
        <w:t xml:space="preserve"> </w:t>
      </w:r>
      <w:r>
        <w:t>его</w:t>
      </w:r>
      <w:r>
        <w:rPr>
          <w:spacing w:val="2"/>
        </w:rPr>
        <w:t xml:space="preserve"> </w:t>
      </w:r>
      <w:r>
        <w:t>переработки.</w:t>
      </w:r>
    </w:p>
    <w:p w:rsidR="00784805" w:rsidRDefault="00D8152A">
      <w:pPr>
        <w:pStyle w:val="a5"/>
        <w:ind w:left="630" w:right="122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коллекции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2"/>
        </w:rPr>
        <w:t xml:space="preserve"> </w:t>
      </w:r>
      <w:r>
        <w:t>работы:</w:t>
      </w:r>
      <w:r>
        <w:rPr>
          <w:spacing w:val="-4"/>
        </w:rPr>
        <w:t xml:space="preserve"> </w:t>
      </w:r>
      <w:r>
        <w:t>получение этилена и</w:t>
      </w:r>
      <w:r>
        <w:rPr>
          <w:spacing w:val="7"/>
        </w:rPr>
        <w:t xml:space="preserve"> </w:t>
      </w:r>
      <w:r>
        <w:t>изучение</w:t>
      </w:r>
      <w:r>
        <w:rPr>
          <w:spacing w:val="1"/>
        </w:rPr>
        <w:t xml:space="preserve"> </w:t>
      </w:r>
      <w:r>
        <w:t>его</w:t>
      </w:r>
      <w:r>
        <w:rPr>
          <w:spacing w:val="7"/>
        </w:rPr>
        <w:t xml:space="preserve"> </w:t>
      </w:r>
      <w:r>
        <w:t>свойств.</w:t>
      </w:r>
    </w:p>
    <w:p w:rsidR="00784805" w:rsidRDefault="00D8152A">
      <w:pPr>
        <w:pStyle w:val="a5"/>
        <w:spacing w:before="6"/>
        <w:ind w:left="630"/>
      </w:pPr>
      <w:r>
        <w:t>Расчётные</w:t>
      </w:r>
      <w:r>
        <w:rPr>
          <w:spacing w:val="-7"/>
        </w:rPr>
        <w:t xml:space="preserve"> </w:t>
      </w:r>
      <w:r>
        <w:t>задачи</w:t>
      </w:r>
    </w:p>
    <w:p w:rsidR="00784805" w:rsidRDefault="00D8152A">
      <w:pPr>
        <w:pStyle w:val="a5"/>
        <w:spacing w:before="5" w:line="237" w:lineRule="auto"/>
        <w:ind w:left="630" w:right="1240"/>
      </w:pPr>
      <w:r>
        <w:t>Вычисления по уравнению химической реакции (массы, объёма, количества исходного</w:t>
      </w:r>
      <w:r>
        <w:rPr>
          <w:spacing w:val="-57"/>
        </w:rPr>
        <w:t xml:space="preserve"> </w:t>
      </w:r>
      <w:r>
        <w:t>вещества или продукта реакции по известным массе, объёму, количеству одного из</w:t>
      </w:r>
      <w:r>
        <w:rPr>
          <w:spacing w:val="1"/>
        </w:rPr>
        <w:t xml:space="preserve"> </w:t>
      </w:r>
      <w:r>
        <w:t>исходных</w:t>
      </w:r>
      <w:r>
        <w:rPr>
          <w:spacing w:val="-4"/>
        </w:rPr>
        <w:t xml:space="preserve"> </w:t>
      </w:r>
      <w:r>
        <w:t>веществ</w:t>
      </w:r>
      <w:r>
        <w:rPr>
          <w:spacing w:val="4"/>
        </w:rPr>
        <w:t xml:space="preserve"> </w:t>
      </w:r>
      <w:r>
        <w:t>или</w:t>
      </w:r>
      <w:r>
        <w:rPr>
          <w:spacing w:val="6"/>
        </w:rPr>
        <w:t xml:space="preserve"> </w:t>
      </w:r>
      <w:r>
        <w:t>продуктов</w:t>
      </w:r>
      <w:r>
        <w:rPr>
          <w:spacing w:val="4"/>
        </w:rPr>
        <w:t xml:space="preserve"> </w:t>
      </w:r>
      <w:r>
        <w:t>реакции).</w:t>
      </w:r>
    </w:p>
    <w:p w:rsidR="00784805" w:rsidRDefault="00D8152A">
      <w:pPr>
        <w:pStyle w:val="a5"/>
        <w:spacing w:before="9" w:line="275" w:lineRule="exact"/>
        <w:ind w:left="630"/>
      </w:pPr>
      <w:r>
        <w:rPr>
          <w:spacing w:val="-1"/>
        </w:rPr>
        <w:t>Кислородсодержащие</w:t>
      </w:r>
      <w:r>
        <w:rPr>
          <w:spacing w:val="-11"/>
        </w:rPr>
        <w:t xml:space="preserve"> </w:t>
      </w:r>
      <w:r>
        <w:t>органические</w:t>
      </w:r>
      <w:r>
        <w:rPr>
          <w:spacing w:val="-2"/>
        </w:rPr>
        <w:t xml:space="preserve"> </w:t>
      </w:r>
      <w:r>
        <w:t>соединения</w:t>
      </w:r>
    </w:p>
    <w:p w:rsidR="00784805" w:rsidRDefault="00D8152A">
      <w:pPr>
        <w:pStyle w:val="a5"/>
        <w:ind w:left="630" w:right="1227"/>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(реакции с активными металлами, галогеноводородами, горение),</w:t>
      </w:r>
      <w:r>
        <w:rPr>
          <w:spacing w:val="-58"/>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4"/>
        </w:rPr>
        <w:t xml:space="preserve"> </w:t>
      </w:r>
      <w:r>
        <w:t>организм</w:t>
      </w:r>
      <w:r>
        <w:rPr>
          <w:spacing w:val="5"/>
        </w:rPr>
        <w:t xml:space="preserve"> </w:t>
      </w:r>
      <w:r>
        <w:t>человека.</w:t>
      </w:r>
    </w:p>
    <w:p w:rsidR="00784805" w:rsidRDefault="00D8152A">
      <w:pPr>
        <w:pStyle w:val="a5"/>
        <w:ind w:left="630" w:right="1230"/>
      </w:pPr>
      <w:r>
        <w:rPr>
          <w:spacing w:val="-1"/>
        </w:rPr>
        <w:t>Многоатомные</w:t>
      </w:r>
      <w:r>
        <w:rPr>
          <w:spacing w:val="-13"/>
        </w:rPr>
        <w:t xml:space="preserve"> </w:t>
      </w:r>
      <w:r>
        <w:rPr>
          <w:spacing w:val="-1"/>
        </w:rPr>
        <w:t>спирты.</w:t>
      </w:r>
      <w:r>
        <w:rPr>
          <w:spacing w:val="-10"/>
        </w:rPr>
        <w:t xml:space="preserve"> </w:t>
      </w:r>
      <w:r>
        <w:rPr>
          <w:spacing w:val="-1"/>
        </w:rPr>
        <w:t>Этиленгликоль</w:t>
      </w:r>
      <w:r>
        <w:rPr>
          <w:spacing w:val="-16"/>
        </w:rPr>
        <w:t xml:space="preserve"> </w:t>
      </w:r>
      <w:r>
        <w:rPr>
          <w:spacing w:val="-1"/>
        </w:rPr>
        <w:t>и</w:t>
      </w:r>
      <w:r>
        <w:rPr>
          <w:spacing w:val="-16"/>
        </w:rPr>
        <w:t xml:space="preserve"> </w:t>
      </w:r>
      <w:r>
        <w:rPr>
          <w:spacing w:val="-1"/>
        </w:rPr>
        <w:t>глицерин:</w:t>
      </w:r>
      <w:r>
        <w:rPr>
          <w:spacing w:val="-11"/>
        </w:rPr>
        <w:t xml:space="preserve"> </w:t>
      </w:r>
      <w:r>
        <w:t>строение,</w:t>
      </w:r>
      <w:r>
        <w:rPr>
          <w:spacing w:val="-6"/>
        </w:rPr>
        <w:t xml:space="preserve"> </w:t>
      </w:r>
      <w:r>
        <w:t>физические</w:t>
      </w:r>
      <w:r>
        <w:rPr>
          <w:spacing w:val="-13"/>
        </w:rPr>
        <w:t xml:space="preserve"> </w:t>
      </w:r>
      <w:r>
        <w:t>и</w:t>
      </w:r>
      <w:r>
        <w:rPr>
          <w:spacing w:val="-12"/>
        </w:rPr>
        <w:t xml:space="preserve"> </w:t>
      </w:r>
      <w:r>
        <w:t>химические</w:t>
      </w:r>
      <w:r>
        <w:rPr>
          <w:spacing w:val="-57"/>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 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784805" w:rsidRDefault="00D8152A">
      <w:pPr>
        <w:pStyle w:val="a5"/>
        <w:spacing w:before="4" w:line="242" w:lineRule="auto"/>
        <w:ind w:left="630" w:right="1234"/>
      </w:pPr>
      <w:r>
        <w:t>Фенол: строение молекулы, физические и химические свойства. Токсичность фенола.</w:t>
      </w:r>
      <w:r>
        <w:rPr>
          <w:spacing w:val="1"/>
        </w:rPr>
        <w:t xml:space="preserve"> </w:t>
      </w:r>
      <w:r>
        <w:t>Применение фенола.</w:t>
      </w:r>
    </w:p>
    <w:p w:rsidR="00784805" w:rsidRDefault="00D8152A">
      <w:pPr>
        <w:pStyle w:val="a5"/>
        <w:ind w:left="630" w:right="1237"/>
      </w:pPr>
      <w:r>
        <w:rPr>
          <w:spacing w:val="-1"/>
        </w:rPr>
        <w:t>Альдегиды</w:t>
      </w:r>
      <w:r>
        <w:rPr>
          <w:spacing w:val="-11"/>
        </w:rPr>
        <w:t xml:space="preserve"> </w:t>
      </w:r>
      <w:r>
        <w:rPr>
          <w:spacing w:val="-1"/>
        </w:rPr>
        <w:t>и</w:t>
      </w:r>
      <w:r>
        <w:rPr>
          <w:spacing w:val="-11"/>
        </w:rPr>
        <w:t xml:space="preserve"> </w:t>
      </w:r>
      <w:r>
        <w:rPr>
          <w:spacing w:val="-1"/>
        </w:rPr>
        <w:t>кетоны.</w:t>
      </w:r>
      <w:r>
        <w:rPr>
          <w:spacing w:val="-14"/>
        </w:rPr>
        <w:t xml:space="preserve"> </w:t>
      </w:r>
      <w:r>
        <w:t>Формальдегид,</w:t>
      </w:r>
      <w:r>
        <w:rPr>
          <w:spacing w:val="-10"/>
        </w:rPr>
        <w:t xml:space="preserve"> </w:t>
      </w:r>
      <w:r>
        <w:t>ацетальдегид:</w:t>
      </w:r>
      <w:r>
        <w:rPr>
          <w:spacing w:val="-11"/>
        </w:rPr>
        <w:t xml:space="preserve"> </w:t>
      </w:r>
      <w:r>
        <w:t>строение,</w:t>
      </w:r>
      <w:r>
        <w:rPr>
          <w:spacing w:val="-14"/>
        </w:rPr>
        <w:t xml:space="preserve"> </w:t>
      </w:r>
      <w:r>
        <w:t>физические</w:t>
      </w:r>
      <w:r>
        <w:rPr>
          <w:spacing w:val="-13"/>
        </w:rPr>
        <w:t xml:space="preserve"> </w:t>
      </w:r>
      <w:r>
        <w:t>и</w:t>
      </w:r>
      <w:r>
        <w:rPr>
          <w:spacing w:val="-15"/>
        </w:rPr>
        <w:t xml:space="preserve"> </w:t>
      </w:r>
      <w:r>
        <w:t>химические</w:t>
      </w:r>
      <w:r>
        <w:rPr>
          <w:spacing w:val="-57"/>
        </w:rPr>
        <w:t xml:space="preserve"> </w:t>
      </w:r>
      <w:r>
        <w:t>свойства</w:t>
      </w:r>
      <w:r>
        <w:rPr>
          <w:spacing w:val="25"/>
        </w:rPr>
        <w:t xml:space="preserve"> </w:t>
      </w:r>
      <w:r>
        <w:t>(реакции</w:t>
      </w:r>
      <w:r>
        <w:rPr>
          <w:spacing w:val="19"/>
        </w:rPr>
        <w:t xml:space="preserve"> </w:t>
      </w:r>
      <w:r>
        <w:t>окисления</w:t>
      </w:r>
      <w:r>
        <w:rPr>
          <w:spacing w:val="22"/>
        </w:rPr>
        <w:t xml:space="preserve"> </w:t>
      </w:r>
      <w:r>
        <w:t>и</w:t>
      </w:r>
      <w:r>
        <w:rPr>
          <w:spacing w:val="18"/>
        </w:rPr>
        <w:t xml:space="preserve"> </w:t>
      </w:r>
      <w:r>
        <w:t>восстановления,</w:t>
      </w:r>
      <w:r>
        <w:rPr>
          <w:spacing w:val="33"/>
        </w:rPr>
        <w:t xml:space="preserve"> </w:t>
      </w:r>
      <w:r>
        <w:t>качественные</w:t>
      </w:r>
      <w:r>
        <w:rPr>
          <w:spacing w:val="22"/>
        </w:rPr>
        <w:t xml:space="preserve"> </w:t>
      </w:r>
      <w:r>
        <w:t>реакции),</w:t>
      </w:r>
      <w:r>
        <w:rPr>
          <w:spacing w:val="24"/>
        </w:rPr>
        <w:t xml:space="preserve"> </w:t>
      </w:r>
      <w:r>
        <w:t>получение</w:t>
      </w:r>
      <w:r>
        <w:rPr>
          <w:spacing w:val="26"/>
        </w:rPr>
        <w:t xml:space="preserve"> </w:t>
      </w:r>
      <w:r>
        <w:t>и</w:t>
      </w:r>
    </w:p>
    <w:p w:rsidR="00784805" w:rsidRDefault="00784805">
      <w:pPr>
        <w:sectPr w:rsidR="00784805">
          <w:footerReference w:type="default" r:id="rId113"/>
          <w:pgSz w:w="11900" w:h="16840"/>
          <w:pgMar w:top="760" w:right="140" w:bottom="280" w:left="920" w:header="0" w:footer="0" w:gutter="0"/>
          <w:cols w:space="720"/>
        </w:sectPr>
      </w:pPr>
    </w:p>
    <w:p w:rsidR="00784805" w:rsidRDefault="00D8152A">
      <w:pPr>
        <w:pStyle w:val="a5"/>
        <w:spacing w:before="68"/>
        <w:ind w:left="630"/>
        <w:jc w:val="left"/>
      </w:pPr>
      <w:r>
        <w:lastRenderedPageBreak/>
        <w:t>применение.</w:t>
      </w:r>
    </w:p>
    <w:p w:rsidR="00784805" w:rsidRDefault="00D8152A">
      <w:pPr>
        <w:spacing w:before="2" w:line="242" w:lineRule="auto"/>
        <w:ind w:left="630" w:right="1234"/>
        <w:jc w:val="both"/>
        <w:rPr>
          <w:i/>
          <w:sz w:val="24"/>
        </w:rPr>
      </w:pPr>
      <w:r>
        <w:rPr>
          <w:i/>
          <w:sz w:val="24"/>
        </w:rPr>
        <w:t>Ацетон:</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окисления</w:t>
      </w:r>
      <w:r>
        <w:rPr>
          <w:i/>
          <w:spacing w:val="1"/>
          <w:sz w:val="24"/>
        </w:rPr>
        <w:t xml:space="preserve"> </w:t>
      </w:r>
      <w:r>
        <w:rPr>
          <w:i/>
          <w:sz w:val="24"/>
        </w:rPr>
        <w:t>и</w:t>
      </w:r>
      <w:r>
        <w:rPr>
          <w:i/>
          <w:spacing w:val="1"/>
          <w:sz w:val="24"/>
        </w:rPr>
        <w:t xml:space="preserve"> </w:t>
      </w:r>
      <w:r>
        <w:rPr>
          <w:i/>
          <w:sz w:val="24"/>
        </w:rPr>
        <w:t>восстановления),</w:t>
      </w:r>
      <w:r>
        <w:rPr>
          <w:i/>
          <w:spacing w:val="6"/>
          <w:sz w:val="24"/>
        </w:rPr>
        <w:t xml:space="preserve"> </w:t>
      </w:r>
      <w:r>
        <w:rPr>
          <w:i/>
          <w:sz w:val="24"/>
        </w:rPr>
        <w:t>получение</w:t>
      </w:r>
      <w:r>
        <w:rPr>
          <w:i/>
          <w:spacing w:val="1"/>
          <w:sz w:val="24"/>
        </w:rPr>
        <w:t xml:space="preserve"> </w:t>
      </w:r>
      <w:r>
        <w:rPr>
          <w:i/>
          <w:sz w:val="24"/>
        </w:rPr>
        <w:t>и</w:t>
      </w:r>
      <w:r>
        <w:rPr>
          <w:i/>
          <w:spacing w:val="3"/>
          <w:sz w:val="24"/>
        </w:rPr>
        <w:t xml:space="preserve"> </w:t>
      </w:r>
      <w:r>
        <w:rPr>
          <w:i/>
          <w:sz w:val="24"/>
        </w:rPr>
        <w:t>применение.</w:t>
      </w:r>
    </w:p>
    <w:p w:rsidR="00784805" w:rsidRDefault="00D8152A">
      <w:pPr>
        <w:pStyle w:val="a5"/>
        <w:ind w:left="630" w:right="1222"/>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57"/>
        </w:rPr>
        <w:t xml:space="preserve"> </w:t>
      </w:r>
      <w:r>
        <w:t>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 этерификации), получение и применение. Стеариновая и олеиновая кислоты</w:t>
      </w:r>
      <w:r>
        <w:rPr>
          <w:spacing w:val="1"/>
        </w:rPr>
        <w:t xml:space="preserve"> </w:t>
      </w:r>
      <w:r>
        <w:t>как представители высших карбоновых кислот. Мыла как соли высших карбоновых</w:t>
      </w:r>
      <w:r>
        <w:rPr>
          <w:spacing w:val="1"/>
        </w:rPr>
        <w:t xml:space="preserve"> </w:t>
      </w:r>
      <w:r>
        <w:t>кислот,</w:t>
      </w:r>
      <w:r>
        <w:rPr>
          <w:spacing w:val="5"/>
        </w:rPr>
        <w:t xml:space="preserve"> </w:t>
      </w:r>
      <w:r>
        <w:t>их</w:t>
      </w:r>
      <w:r>
        <w:rPr>
          <w:spacing w:val="-8"/>
        </w:rPr>
        <w:t xml:space="preserve"> </w:t>
      </w:r>
      <w:r>
        <w:t>моющее</w:t>
      </w:r>
      <w:r>
        <w:rPr>
          <w:spacing w:val="-3"/>
        </w:rPr>
        <w:t xml:space="preserve"> </w:t>
      </w:r>
      <w:r>
        <w:t>действие.</w:t>
      </w:r>
    </w:p>
    <w:p w:rsidR="00784805" w:rsidRDefault="00D8152A">
      <w:pPr>
        <w:pStyle w:val="a5"/>
        <w:spacing w:before="3" w:line="242" w:lineRule="auto"/>
        <w:ind w:left="630" w:right="1234"/>
      </w:pPr>
      <w:r>
        <w:t>Сложные</w:t>
      </w:r>
      <w:r>
        <w:rPr>
          <w:spacing w:val="1"/>
        </w:rPr>
        <w:t xml:space="preserve"> </w:t>
      </w:r>
      <w:r>
        <w:t>эфиры</w:t>
      </w:r>
      <w:r>
        <w:rPr>
          <w:spacing w:val="1"/>
        </w:rPr>
        <w:t xml:space="preserve"> </w:t>
      </w:r>
      <w:r>
        <w:t>как</w:t>
      </w:r>
      <w:r>
        <w:rPr>
          <w:spacing w:val="1"/>
        </w:rPr>
        <w:t xml:space="preserve"> </w:t>
      </w:r>
      <w:r>
        <w:t>производные</w:t>
      </w:r>
      <w:r>
        <w:rPr>
          <w:spacing w:val="1"/>
        </w:rPr>
        <w:t xml:space="preserve"> </w:t>
      </w:r>
      <w:r>
        <w:t>карбоновых</w:t>
      </w:r>
      <w:r>
        <w:rPr>
          <w:spacing w:val="1"/>
        </w:rPr>
        <w:t xml:space="preserve"> </w:t>
      </w:r>
      <w:r>
        <w:t>кислот.</w:t>
      </w:r>
      <w:r>
        <w:rPr>
          <w:spacing w:val="1"/>
        </w:rPr>
        <w:t xml:space="preserve"> </w:t>
      </w:r>
      <w:r>
        <w:t>Гидролиз</w:t>
      </w:r>
      <w:r>
        <w:rPr>
          <w:spacing w:val="1"/>
        </w:rPr>
        <w:t xml:space="preserve"> </w:t>
      </w:r>
      <w:r>
        <w:t>сложных</w:t>
      </w:r>
      <w:r>
        <w:rPr>
          <w:spacing w:val="1"/>
        </w:rPr>
        <w:t xml:space="preserve"> </w:t>
      </w:r>
      <w:r>
        <w:t>эфиров.</w:t>
      </w:r>
      <w:r>
        <w:rPr>
          <w:spacing w:val="-57"/>
        </w:rPr>
        <w:t xml:space="preserve"> </w:t>
      </w:r>
      <w:r>
        <w:t>Жиры. Гидролиз</w:t>
      </w:r>
      <w:r>
        <w:rPr>
          <w:spacing w:val="-6"/>
        </w:rPr>
        <w:t xml:space="preserve"> </w:t>
      </w:r>
      <w:r>
        <w:t>жиров.</w:t>
      </w:r>
      <w:r>
        <w:rPr>
          <w:spacing w:val="5"/>
        </w:rPr>
        <w:t xml:space="preserve"> </w:t>
      </w:r>
      <w:r>
        <w:t>Применение</w:t>
      </w:r>
      <w:r>
        <w:rPr>
          <w:spacing w:val="-7"/>
        </w:rPr>
        <w:t xml:space="preserve"> </w:t>
      </w:r>
      <w:r>
        <w:t>жиров.</w:t>
      </w:r>
      <w:r>
        <w:rPr>
          <w:spacing w:val="-1"/>
        </w:rPr>
        <w:t xml:space="preserve"> </w:t>
      </w:r>
      <w:r>
        <w:t>Биологическая</w:t>
      </w:r>
      <w:r>
        <w:rPr>
          <w:spacing w:val="3"/>
        </w:rPr>
        <w:t xml:space="preserve"> </w:t>
      </w:r>
      <w:r>
        <w:t>роль</w:t>
      </w:r>
      <w:r>
        <w:rPr>
          <w:spacing w:val="-6"/>
        </w:rPr>
        <w:t xml:space="preserve"> </w:t>
      </w:r>
      <w:r>
        <w:t>жиров.</w:t>
      </w:r>
    </w:p>
    <w:p w:rsidR="00784805" w:rsidRDefault="00D8152A">
      <w:pPr>
        <w:pStyle w:val="a5"/>
        <w:ind w:left="630" w:right="1216"/>
      </w:pPr>
      <w:r>
        <w:t>Углеводы: состав, классификация углеводов (моно-, ди- и полисахариды). Глюкоза —</w:t>
      </w:r>
      <w:r>
        <w:rPr>
          <w:spacing w:val="1"/>
        </w:rPr>
        <w:t xml:space="preserve"> </w:t>
      </w:r>
      <w:r>
        <w:t>простейший моносахарид: особенности строения молекулы, физические и химические</w:t>
      </w:r>
      <w:r>
        <w:rPr>
          <w:spacing w:val="1"/>
        </w:rPr>
        <w:t xml:space="preserve"> </w:t>
      </w:r>
      <w:r>
        <w:t>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2"/>
        </w:rPr>
        <w:t xml:space="preserve"> </w:t>
      </w:r>
      <w:r>
        <w:t>биологическая</w:t>
      </w:r>
      <w:r>
        <w:rPr>
          <w:spacing w:val="1"/>
        </w:rPr>
        <w:t xml:space="preserve"> </w:t>
      </w:r>
      <w:r>
        <w:t>роль.</w:t>
      </w:r>
      <w:r>
        <w:rPr>
          <w:spacing w:val="3"/>
        </w:rPr>
        <w:t xml:space="preserve"> </w:t>
      </w:r>
      <w:r>
        <w:t>Фотосинтез.</w:t>
      </w:r>
      <w:r>
        <w:rPr>
          <w:spacing w:val="-5"/>
        </w:rPr>
        <w:t xml:space="preserve"> </w:t>
      </w:r>
      <w:r>
        <w:t>Фруктоза как</w:t>
      </w:r>
      <w:r>
        <w:rPr>
          <w:spacing w:val="-1"/>
        </w:rPr>
        <w:t xml:space="preserve"> </w:t>
      </w:r>
      <w:r>
        <w:t>изомер</w:t>
      </w:r>
      <w:r>
        <w:rPr>
          <w:spacing w:val="-7"/>
        </w:rPr>
        <w:t xml:space="preserve"> </w:t>
      </w:r>
      <w:r>
        <w:t>глюкозы.</w:t>
      </w:r>
    </w:p>
    <w:p w:rsidR="00784805" w:rsidRDefault="00D8152A">
      <w:pPr>
        <w:ind w:left="630" w:right="1275"/>
        <w:rPr>
          <w:sz w:val="24"/>
        </w:rPr>
      </w:pPr>
      <w:r>
        <w:rPr>
          <w:i/>
          <w:sz w:val="24"/>
        </w:rPr>
        <w:t>Сахароза</w:t>
      </w:r>
      <w:r>
        <w:rPr>
          <w:i/>
          <w:spacing w:val="5"/>
          <w:sz w:val="24"/>
        </w:rPr>
        <w:t xml:space="preserve"> </w:t>
      </w:r>
      <w:r>
        <w:rPr>
          <w:i/>
          <w:sz w:val="24"/>
        </w:rPr>
        <w:t>—</w:t>
      </w:r>
      <w:r>
        <w:rPr>
          <w:i/>
          <w:spacing w:val="4"/>
          <w:sz w:val="24"/>
        </w:rPr>
        <w:t xml:space="preserve"> </w:t>
      </w:r>
      <w:r>
        <w:rPr>
          <w:i/>
          <w:sz w:val="24"/>
        </w:rPr>
        <w:t>представитель</w:t>
      </w:r>
      <w:r>
        <w:rPr>
          <w:i/>
          <w:spacing w:val="7"/>
          <w:sz w:val="24"/>
        </w:rPr>
        <w:t xml:space="preserve"> </w:t>
      </w:r>
      <w:r>
        <w:rPr>
          <w:i/>
          <w:sz w:val="24"/>
        </w:rPr>
        <w:t>дисахаридов,</w:t>
      </w:r>
      <w:r>
        <w:rPr>
          <w:i/>
          <w:spacing w:val="4"/>
          <w:sz w:val="24"/>
        </w:rPr>
        <w:t xml:space="preserve"> </w:t>
      </w:r>
      <w:r>
        <w:rPr>
          <w:i/>
          <w:sz w:val="24"/>
        </w:rPr>
        <w:t>гидролиз,</w:t>
      </w:r>
      <w:r>
        <w:rPr>
          <w:i/>
          <w:spacing w:val="4"/>
          <w:sz w:val="24"/>
        </w:rPr>
        <w:t xml:space="preserve"> </w:t>
      </w:r>
      <w:r>
        <w:rPr>
          <w:i/>
          <w:sz w:val="24"/>
        </w:rPr>
        <w:t>нахождение</w:t>
      </w:r>
      <w:r>
        <w:rPr>
          <w:i/>
          <w:spacing w:val="-1"/>
          <w:sz w:val="24"/>
        </w:rPr>
        <w:t xml:space="preserve"> </w:t>
      </w:r>
      <w:r>
        <w:rPr>
          <w:i/>
          <w:sz w:val="24"/>
        </w:rPr>
        <w:t>в</w:t>
      </w:r>
      <w:r>
        <w:rPr>
          <w:i/>
          <w:spacing w:val="9"/>
          <w:sz w:val="24"/>
        </w:rPr>
        <w:t xml:space="preserve"> </w:t>
      </w:r>
      <w:r>
        <w:rPr>
          <w:i/>
          <w:sz w:val="24"/>
        </w:rPr>
        <w:t>природе и</w:t>
      </w:r>
      <w:r>
        <w:rPr>
          <w:i/>
          <w:spacing w:val="1"/>
          <w:sz w:val="24"/>
        </w:rPr>
        <w:t xml:space="preserve"> </w:t>
      </w:r>
      <w:r>
        <w:rPr>
          <w:i/>
          <w:sz w:val="24"/>
        </w:rPr>
        <w:t xml:space="preserve">применение. </w:t>
      </w:r>
      <w:r>
        <w:rPr>
          <w:sz w:val="24"/>
        </w:rPr>
        <w:t>Крахмал</w:t>
      </w:r>
      <w:r>
        <w:rPr>
          <w:spacing w:val="5"/>
          <w:sz w:val="24"/>
        </w:rPr>
        <w:t xml:space="preserve"> </w:t>
      </w:r>
      <w:r>
        <w:rPr>
          <w:sz w:val="24"/>
        </w:rPr>
        <w:t>и</w:t>
      </w:r>
      <w:r>
        <w:rPr>
          <w:spacing w:val="10"/>
          <w:sz w:val="24"/>
        </w:rPr>
        <w:t xml:space="preserve"> </w:t>
      </w:r>
      <w:r>
        <w:rPr>
          <w:sz w:val="24"/>
        </w:rPr>
        <w:t>целлюлоза</w:t>
      </w:r>
      <w:r>
        <w:rPr>
          <w:spacing w:val="-1"/>
          <w:sz w:val="24"/>
        </w:rPr>
        <w:t xml:space="preserve"> </w:t>
      </w:r>
      <w:r>
        <w:rPr>
          <w:sz w:val="24"/>
        </w:rPr>
        <w:t>как</w:t>
      </w:r>
      <w:r>
        <w:rPr>
          <w:spacing w:val="2"/>
          <w:sz w:val="24"/>
        </w:rPr>
        <w:t xml:space="preserve"> </w:t>
      </w:r>
      <w:r>
        <w:rPr>
          <w:sz w:val="24"/>
        </w:rPr>
        <w:t>природные</w:t>
      </w:r>
      <w:r>
        <w:rPr>
          <w:spacing w:val="4"/>
          <w:sz w:val="24"/>
        </w:rPr>
        <w:t xml:space="preserve"> </w:t>
      </w:r>
      <w:r>
        <w:rPr>
          <w:sz w:val="24"/>
        </w:rPr>
        <w:t>полимеры.</w:t>
      </w:r>
      <w:r>
        <w:rPr>
          <w:spacing w:val="11"/>
          <w:sz w:val="24"/>
        </w:rPr>
        <w:t xml:space="preserve"> </w:t>
      </w:r>
      <w:r>
        <w:rPr>
          <w:sz w:val="24"/>
        </w:rPr>
        <w:t>Строение</w:t>
      </w:r>
      <w:r>
        <w:rPr>
          <w:spacing w:val="4"/>
          <w:sz w:val="24"/>
        </w:rPr>
        <w:t xml:space="preserve"> </w:t>
      </w:r>
      <w:r>
        <w:rPr>
          <w:sz w:val="24"/>
        </w:rPr>
        <w:t>крахмала</w:t>
      </w:r>
      <w:r>
        <w:rPr>
          <w:spacing w:val="9"/>
          <w:sz w:val="24"/>
        </w:rPr>
        <w:t xml:space="preserve"> </w:t>
      </w:r>
      <w:r>
        <w:rPr>
          <w:sz w:val="24"/>
        </w:rPr>
        <w:t>и</w:t>
      </w:r>
      <w:r>
        <w:rPr>
          <w:spacing w:val="-57"/>
          <w:sz w:val="24"/>
        </w:rPr>
        <w:t xml:space="preserve"> </w:t>
      </w:r>
      <w:r>
        <w:rPr>
          <w:sz w:val="24"/>
        </w:rPr>
        <w:t>целлюлозы.</w:t>
      </w:r>
      <w:r>
        <w:rPr>
          <w:spacing w:val="6"/>
          <w:sz w:val="24"/>
        </w:rPr>
        <w:t xml:space="preserve"> </w:t>
      </w:r>
      <w:r>
        <w:rPr>
          <w:sz w:val="24"/>
        </w:rPr>
        <w:t>Физические</w:t>
      </w:r>
      <w:r>
        <w:rPr>
          <w:spacing w:val="5"/>
          <w:sz w:val="24"/>
        </w:rPr>
        <w:t xml:space="preserve"> </w:t>
      </w:r>
      <w:r>
        <w:rPr>
          <w:sz w:val="24"/>
        </w:rPr>
        <w:t>ихимические</w:t>
      </w:r>
      <w:r>
        <w:rPr>
          <w:spacing w:val="-2"/>
          <w:sz w:val="24"/>
        </w:rPr>
        <w:t xml:space="preserve"> </w:t>
      </w:r>
      <w:r>
        <w:rPr>
          <w:sz w:val="24"/>
        </w:rPr>
        <w:t>свойства</w:t>
      </w:r>
      <w:r>
        <w:rPr>
          <w:spacing w:val="-8"/>
          <w:sz w:val="24"/>
        </w:rPr>
        <w:t xml:space="preserve"> </w:t>
      </w:r>
      <w:r>
        <w:rPr>
          <w:sz w:val="24"/>
        </w:rPr>
        <w:t>крахмала</w:t>
      </w:r>
      <w:r>
        <w:rPr>
          <w:spacing w:val="-2"/>
          <w:sz w:val="24"/>
        </w:rPr>
        <w:t xml:space="preserve"> </w:t>
      </w:r>
      <w:r>
        <w:rPr>
          <w:sz w:val="24"/>
        </w:rPr>
        <w:t>(гидролиз,</w:t>
      </w:r>
      <w:r>
        <w:rPr>
          <w:spacing w:val="4"/>
          <w:sz w:val="24"/>
        </w:rPr>
        <w:t xml:space="preserve"> </w:t>
      </w:r>
      <w:r>
        <w:rPr>
          <w:sz w:val="24"/>
        </w:rPr>
        <w:t>качественная</w:t>
      </w:r>
      <w:r>
        <w:rPr>
          <w:spacing w:val="1"/>
          <w:sz w:val="24"/>
        </w:rPr>
        <w:t xml:space="preserve"> </w:t>
      </w:r>
      <w:r>
        <w:rPr>
          <w:sz w:val="24"/>
        </w:rPr>
        <w:t>реакция</w:t>
      </w:r>
      <w:r>
        <w:rPr>
          <w:spacing w:val="2"/>
          <w:sz w:val="24"/>
        </w:rPr>
        <w:t xml:space="preserve"> </w:t>
      </w:r>
      <w:r>
        <w:rPr>
          <w:sz w:val="24"/>
        </w:rPr>
        <w:t>с</w:t>
      </w:r>
      <w:r>
        <w:rPr>
          <w:spacing w:val="-4"/>
          <w:sz w:val="24"/>
        </w:rPr>
        <w:t xml:space="preserve"> </w:t>
      </w:r>
      <w:r>
        <w:rPr>
          <w:sz w:val="24"/>
        </w:rPr>
        <w:t>иодом).</w:t>
      </w:r>
    </w:p>
    <w:p w:rsidR="00784805" w:rsidRDefault="00D8152A">
      <w:pPr>
        <w:pStyle w:val="a5"/>
        <w:ind w:left="630" w:right="121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57"/>
        </w:rPr>
        <w:t xml:space="preserve"> </w:t>
      </w:r>
      <w:r>
        <w:t>наблюдение и описание демонстрационных опытов: горение спиртов, качественные</w:t>
      </w:r>
      <w:r>
        <w:rPr>
          <w:spacing w:val="1"/>
        </w:rPr>
        <w:t xml:space="preserve"> </w:t>
      </w:r>
      <w:r>
        <w:t>реакции одноатомных спиртов (окисление этанола оксидом меди(II)), многоатомных</w:t>
      </w:r>
      <w:r>
        <w:rPr>
          <w:spacing w:val="1"/>
        </w:rPr>
        <w:t xml:space="preserve"> </w:t>
      </w:r>
      <w:r>
        <w:t>спиртов (взаимодействие глицерина с гидроксидом меди(II)), альдегидов (окисление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1"/>
        </w:rPr>
        <w:t xml:space="preserve"> </w:t>
      </w:r>
      <w:r>
        <w:t>раствора</w:t>
      </w:r>
      <w:r>
        <w:rPr>
          <w:spacing w:val="1"/>
        </w:rPr>
        <w:t xml:space="preserve"> </w:t>
      </w:r>
      <w:r>
        <w:t>уксусной</w:t>
      </w:r>
      <w:r>
        <w:rPr>
          <w:spacing w:val="-57"/>
        </w:rPr>
        <w:t xml:space="preserve"> </w:t>
      </w:r>
      <w:r>
        <w:t>кислоты.</w:t>
      </w:r>
    </w:p>
    <w:p w:rsidR="00784805" w:rsidRDefault="00D8152A">
      <w:pPr>
        <w:pStyle w:val="a5"/>
        <w:spacing w:line="275" w:lineRule="exact"/>
        <w:ind w:left="630"/>
      </w:pPr>
      <w:r>
        <w:t>Расчётные</w:t>
      </w:r>
      <w:r>
        <w:rPr>
          <w:spacing w:val="-7"/>
        </w:rPr>
        <w:t xml:space="preserve"> </w:t>
      </w:r>
      <w:r>
        <w:t>задачи</w:t>
      </w:r>
    </w:p>
    <w:p w:rsidR="00784805" w:rsidRDefault="00D8152A">
      <w:pPr>
        <w:pStyle w:val="a5"/>
        <w:ind w:left="630" w:right="1241"/>
      </w:pPr>
      <w:r>
        <w:t>Вычисления по уравнению химической реакции (массы, объёма, количества исходного</w:t>
      </w:r>
      <w:r>
        <w:rPr>
          <w:spacing w:val="-57"/>
        </w:rPr>
        <w:t xml:space="preserve"> </w:t>
      </w:r>
      <w:r>
        <w:t>вещества или продукта реакции по известным массе, объёму, количеству одного из</w:t>
      </w:r>
      <w:r>
        <w:rPr>
          <w:spacing w:val="1"/>
        </w:rPr>
        <w:t xml:space="preserve"> </w:t>
      </w:r>
      <w:r>
        <w:t>исходных</w:t>
      </w:r>
      <w:r>
        <w:rPr>
          <w:spacing w:val="-4"/>
        </w:rPr>
        <w:t xml:space="preserve"> </w:t>
      </w:r>
      <w:r>
        <w:t>веществ</w:t>
      </w:r>
      <w:r>
        <w:rPr>
          <w:spacing w:val="4"/>
        </w:rPr>
        <w:t xml:space="preserve"> </w:t>
      </w:r>
      <w:r>
        <w:t>или</w:t>
      </w:r>
      <w:r>
        <w:rPr>
          <w:spacing w:val="6"/>
        </w:rPr>
        <w:t xml:space="preserve"> </w:t>
      </w:r>
      <w:r>
        <w:t>продуктов</w:t>
      </w:r>
      <w:r>
        <w:rPr>
          <w:spacing w:val="4"/>
        </w:rPr>
        <w:t xml:space="preserve"> </w:t>
      </w:r>
      <w:r>
        <w:t>реакции).</w:t>
      </w:r>
    </w:p>
    <w:p w:rsidR="00784805" w:rsidRDefault="00D8152A">
      <w:pPr>
        <w:pStyle w:val="a5"/>
        <w:spacing w:before="3" w:line="270" w:lineRule="exact"/>
        <w:ind w:left="630"/>
      </w:pPr>
      <w:r>
        <w:t>Азотсодержащие</w:t>
      </w:r>
      <w:r>
        <w:rPr>
          <w:spacing w:val="-15"/>
        </w:rPr>
        <w:t xml:space="preserve"> </w:t>
      </w:r>
      <w:r>
        <w:t>органические соединения</w:t>
      </w:r>
    </w:p>
    <w:p w:rsidR="00784805" w:rsidRDefault="00D8152A">
      <w:pPr>
        <w:spacing w:line="237" w:lineRule="auto"/>
        <w:ind w:left="630" w:right="1236"/>
        <w:jc w:val="both"/>
      </w:pPr>
      <w:r>
        <w:rPr>
          <w:i/>
          <w:sz w:val="24"/>
        </w:rPr>
        <w:t>Амины. Метиламин и анилин: состав, строение, физические и химические 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w:t>
      </w:r>
      <w:r>
        <w:rPr>
          <w:i/>
          <w:spacing w:val="1"/>
          <w:sz w:val="24"/>
        </w:rPr>
        <w:t xml:space="preserve"> </w:t>
      </w:r>
      <w:r>
        <w:rPr>
          <w:i/>
          <w:sz w:val="24"/>
        </w:rPr>
        <w:t>и</w:t>
      </w:r>
      <w:r>
        <w:rPr>
          <w:i/>
          <w:spacing w:val="1"/>
          <w:sz w:val="24"/>
        </w:rPr>
        <w:t xml:space="preserve"> </w:t>
      </w:r>
      <w:r>
        <w:rPr>
          <w:i/>
          <w:sz w:val="24"/>
        </w:rPr>
        <w:t>кислотами).</w:t>
      </w: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 Биологическое</w:t>
      </w:r>
      <w:r>
        <w:rPr>
          <w:spacing w:val="-5"/>
        </w:rPr>
        <w:t xml:space="preserve"> </w:t>
      </w:r>
      <w:r>
        <w:t>значение</w:t>
      </w:r>
      <w:r>
        <w:rPr>
          <w:spacing w:val="9"/>
        </w:rPr>
        <w:t xml:space="preserve"> </w:t>
      </w:r>
      <w:r>
        <w:t>аминокислот.</w:t>
      </w:r>
      <w:r>
        <w:rPr>
          <w:spacing w:val="9"/>
        </w:rPr>
        <w:t xml:space="preserve"> </w:t>
      </w:r>
      <w:r>
        <w:t>Пептиды.</w:t>
      </w:r>
    </w:p>
    <w:p w:rsidR="00784805" w:rsidRDefault="00D8152A">
      <w:pPr>
        <w:pStyle w:val="a5"/>
        <w:ind w:left="630" w:right="1217"/>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 реакции набелки. Экспериментальные методы изучения веществ и их</w:t>
      </w:r>
      <w:r>
        <w:rPr>
          <w:spacing w:val="1"/>
        </w:rPr>
        <w:t xml:space="preserve"> </w:t>
      </w:r>
      <w:r>
        <w:t>превращений: наблюдение и описаниедемонстрационных опытов: денатурация белков</w:t>
      </w:r>
      <w:r>
        <w:rPr>
          <w:spacing w:val="1"/>
        </w:rPr>
        <w:t xml:space="preserve"> </w:t>
      </w:r>
      <w:r>
        <w:t>при нагревании, цветные реакции белков. Высокомолекулярные соединения Основные</w:t>
      </w:r>
      <w:r>
        <w:rPr>
          <w:spacing w:val="-57"/>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 степень полимеризации, средняя молекулярная масса.Основные методы синтеза</w:t>
      </w:r>
      <w:r>
        <w:rPr>
          <w:spacing w:val="-57"/>
        </w:rPr>
        <w:t xml:space="preserve"> </w:t>
      </w:r>
      <w:r>
        <w:t>высокомолекулярных</w:t>
      </w:r>
      <w:r>
        <w:rPr>
          <w:spacing w:val="-1"/>
        </w:rPr>
        <w:t xml:space="preserve"> </w:t>
      </w:r>
      <w:r>
        <w:t>соединений</w:t>
      </w:r>
      <w:r>
        <w:rPr>
          <w:spacing w:val="4"/>
        </w:rPr>
        <w:t xml:space="preserve"> </w:t>
      </w:r>
      <w:r>
        <w:t>—</w:t>
      </w:r>
      <w:r>
        <w:rPr>
          <w:spacing w:val="1"/>
        </w:rPr>
        <w:t xml:space="preserve"> </w:t>
      </w:r>
      <w:r>
        <w:t>полимеризация</w:t>
      </w:r>
      <w:r>
        <w:rPr>
          <w:spacing w:val="3"/>
        </w:rPr>
        <w:t xml:space="preserve"> </w:t>
      </w:r>
      <w:r>
        <w:t>и</w:t>
      </w:r>
      <w:r>
        <w:rPr>
          <w:spacing w:val="-3"/>
        </w:rPr>
        <w:t xml:space="preserve"> </w:t>
      </w:r>
      <w:r>
        <w:t>поликонденсация.</w:t>
      </w:r>
    </w:p>
    <w:p w:rsidR="00784805" w:rsidRDefault="00D8152A">
      <w:pPr>
        <w:ind w:left="630" w:right="1223"/>
        <w:jc w:val="both"/>
        <w:rPr>
          <w:i/>
          <w:sz w:val="24"/>
        </w:rPr>
      </w:pPr>
      <w:r>
        <w:rPr>
          <w:i/>
          <w:sz w:val="24"/>
        </w:rPr>
        <w:t>Пластмассы (полиэтилен, полипропилен, поливинилхлорид, полистирол). Натуральный</w:t>
      </w:r>
      <w:r>
        <w:rPr>
          <w:i/>
          <w:spacing w:val="-57"/>
          <w:sz w:val="24"/>
        </w:rPr>
        <w:t xml:space="preserve"> </w:t>
      </w:r>
      <w:r>
        <w:rPr>
          <w:i/>
          <w:sz w:val="24"/>
        </w:rPr>
        <w:t>и синтетические каучуки (бутадиеновый, хлоропреновый и изопреновый). Волокна:</w:t>
      </w:r>
      <w:r>
        <w:rPr>
          <w:i/>
          <w:spacing w:val="1"/>
          <w:sz w:val="24"/>
        </w:rPr>
        <w:t xml:space="preserve"> </w:t>
      </w:r>
      <w:r>
        <w:rPr>
          <w:i/>
          <w:sz w:val="24"/>
        </w:rPr>
        <w:t>натуральные (хлопок, шерсть, шёлк), искусственные (ацетатное волокно, вискоза),</w:t>
      </w:r>
      <w:r>
        <w:rPr>
          <w:i/>
          <w:spacing w:val="1"/>
          <w:sz w:val="24"/>
        </w:rPr>
        <w:t xml:space="preserve"> </w:t>
      </w:r>
      <w:r>
        <w:rPr>
          <w:i/>
          <w:sz w:val="24"/>
        </w:rPr>
        <w:t>синтетические (капрон</w:t>
      </w:r>
      <w:r>
        <w:rPr>
          <w:i/>
          <w:spacing w:val="2"/>
          <w:sz w:val="24"/>
        </w:rPr>
        <w:t xml:space="preserve"> </w:t>
      </w:r>
      <w:r>
        <w:rPr>
          <w:i/>
          <w:sz w:val="24"/>
        </w:rPr>
        <w:t>и</w:t>
      </w:r>
      <w:r>
        <w:rPr>
          <w:i/>
          <w:spacing w:val="5"/>
          <w:sz w:val="24"/>
        </w:rPr>
        <w:t xml:space="preserve"> </w:t>
      </w:r>
      <w:r>
        <w:rPr>
          <w:i/>
          <w:sz w:val="24"/>
        </w:rPr>
        <w:t>лавсан).</w:t>
      </w:r>
    </w:p>
    <w:p w:rsidR="00784805" w:rsidRDefault="00D8152A">
      <w:pPr>
        <w:pStyle w:val="a5"/>
        <w:spacing w:line="242" w:lineRule="auto"/>
        <w:ind w:left="630" w:right="1248"/>
      </w:pPr>
      <w:r>
        <w:t>Экспериментальные 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 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7"/>
        </w:rPr>
        <w:t xml:space="preserve"> </w:t>
      </w:r>
      <w:r>
        <w:t>и</w:t>
      </w:r>
      <w:r>
        <w:rPr>
          <w:spacing w:val="2"/>
        </w:rPr>
        <w:t xml:space="preserve"> </w:t>
      </w:r>
      <w:r>
        <w:t>искусственных</w:t>
      </w:r>
      <w:r>
        <w:rPr>
          <w:spacing w:val="-6"/>
        </w:rPr>
        <w:t xml:space="preserve"> </w:t>
      </w:r>
      <w:r>
        <w:t>волокон, пластмасс,</w:t>
      </w:r>
      <w:r>
        <w:rPr>
          <w:spacing w:val="4"/>
        </w:rPr>
        <w:t xml:space="preserve"> </w:t>
      </w:r>
      <w:r>
        <w:t>каучуков.</w:t>
      </w:r>
    </w:p>
    <w:p w:rsidR="00784805" w:rsidRDefault="00784805">
      <w:pPr>
        <w:pStyle w:val="a5"/>
        <w:spacing w:before="8"/>
        <w:ind w:left="0"/>
        <w:jc w:val="left"/>
        <w:rPr>
          <w:sz w:val="23"/>
        </w:rPr>
      </w:pPr>
    </w:p>
    <w:p w:rsidR="00784805" w:rsidRDefault="00D8152A">
      <w:pPr>
        <w:pStyle w:val="3"/>
        <w:ind w:left="3291"/>
      </w:pPr>
      <w:bookmarkStart w:id="295" w:name="Содержание_обучения_в_11_классе_(5)"/>
      <w:bookmarkEnd w:id="295"/>
      <w:r>
        <w:t>Содержание</w:t>
      </w:r>
      <w:r>
        <w:rPr>
          <w:spacing w:val="-2"/>
        </w:rPr>
        <w:t xml:space="preserve"> </w:t>
      </w:r>
      <w:r>
        <w:t>обучения в</w:t>
      </w:r>
      <w:r>
        <w:rPr>
          <w:spacing w:val="-6"/>
        </w:rPr>
        <w:t xml:space="preserve"> </w:t>
      </w:r>
      <w:r>
        <w:t>11</w:t>
      </w:r>
      <w:r>
        <w:rPr>
          <w:spacing w:val="-5"/>
        </w:rPr>
        <w:t xml:space="preserve"> </w:t>
      </w:r>
      <w:r>
        <w:t>классе</w:t>
      </w:r>
    </w:p>
    <w:p w:rsidR="00784805" w:rsidRDefault="00784805">
      <w:pPr>
        <w:pStyle w:val="a5"/>
        <w:spacing w:before="6"/>
        <w:ind w:left="0"/>
        <w:jc w:val="left"/>
        <w:rPr>
          <w:b/>
          <w:sz w:val="23"/>
        </w:rPr>
      </w:pPr>
    </w:p>
    <w:p w:rsidR="00784805" w:rsidRDefault="00D8152A">
      <w:pPr>
        <w:pStyle w:val="a5"/>
        <w:spacing w:before="1" w:line="272" w:lineRule="exact"/>
        <w:ind w:left="630"/>
      </w:pPr>
      <w:r>
        <w:t>Теоретические</w:t>
      </w:r>
      <w:r>
        <w:rPr>
          <w:spacing w:val="-9"/>
        </w:rPr>
        <w:t xml:space="preserve"> </w:t>
      </w:r>
      <w:r>
        <w:t>основы</w:t>
      </w:r>
      <w:r>
        <w:rPr>
          <w:spacing w:val="-2"/>
        </w:rPr>
        <w:t xml:space="preserve"> </w:t>
      </w:r>
      <w:r>
        <w:t>химии</w:t>
      </w:r>
    </w:p>
    <w:p w:rsidR="00784805" w:rsidRDefault="00D8152A">
      <w:pPr>
        <w:pStyle w:val="a5"/>
        <w:ind w:left="630" w:right="1227"/>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d-элементы.</w:t>
      </w:r>
      <w:r>
        <w:rPr>
          <w:spacing w:val="1"/>
        </w:rPr>
        <w:t xml:space="preserve"> </w:t>
      </w:r>
      <w:r>
        <w:t>Особенности</w:t>
      </w:r>
      <w:r>
        <w:rPr>
          <w:spacing w:val="6"/>
        </w:rPr>
        <w:t xml:space="preserve"> </w:t>
      </w:r>
      <w:r>
        <w:t>распределения</w:t>
      </w:r>
      <w:r>
        <w:rPr>
          <w:spacing w:val="8"/>
        </w:rPr>
        <w:t xml:space="preserve"> </w:t>
      </w:r>
      <w:r>
        <w:t>электронов</w:t>
      </w:r>
      <w:r>
        <w:rPr>
          <w:spacing w:val="4"/>
        </w:rPr>
        <w:t xml:space="preserve"> </w:t>
      </w:r>
      <w:r>
        <w:t>по</w:t>
      </w:r>
      <w:r>
        <w:rPr>
          <w:spacing w:val="1"/>
        </w:rPr>
        <w:t xml:space="preserve"> </w:t>
      </w:r>
      <w:r>
        <w:t>орбиталям</w:t>
      </w:r>
      <w:r>
        <w:rPr>
          <w:spacing w:val="9"/>
        </w:rPr>
        <w:t xml:space="preserve"> </w:t>
      </w:r>
      <w:r>
        <w:t>в</w:t>
      </w:r>
      <w:r>
        <w:rPr>
          <w:spacing w:val="4"/>
        </w:rPr>
        <w:t xml:space="preserve"> </w:t>
      </w:r>
      <w:r>
        <w:t>атомах</w:t>
      </w:r>
      <w:r>
        <w:rPr>
          <w:spacing w:val="2"/>
        </w:rPr>
        <w:t xml:space="preserve"> </w:t>
      </w:r>
      <w:r>
        <w:t>элементов</w:t>
      </w:r>
      <w:r>
        <w:rPr>
          <w:spacing w:val="59"/>
        </w:rPr>
        <w:t xml:space="preserve"> </w:t>
      </w:r>
      <w:r>
        <w:t>первых</w:t>
      </w:r>
    </w:p>
    <w:p w:rsidR="00784805" w:rsidRDefault="00784805">
      <w:pPr>
        <w:sectPr w:rsidR="00784805">
          <w:footerReference w:type="default" r:id="rId114"/>
          <w:pgSz w:w="11900" w:h="16840"/>
          <w:pgMar w:top="760" w:right="140" w:bottom="280" w:left="920" w:header="0" w:footer="0" w:gutter="0"/>
          <w:cols w:space="720"/>
        </w:sectPr>
      </w:pPr>
    </w:p>
    <w:p w:rsidR="00784805" w:rsidRDefault="00D8152A">
      <w:pPr>
        <w:pStyle w:val="a5"/>
        <w:spacing w:before="63"/>
        <w:ind w:left="630"/>
      </w:pPr>
      <w:r>
        <w:lastRenderedPageBreak/>
        <w:t>четырёх</w:t>
      </w:r>
      <w:r>
        <w:rPr>
          <w:spacing w:val="-7"/>
        </w:rPr>
        <w:t xml:space="preserve"> </w:t>
      </w:r>
      <w:r>
        <w:t>периодов.</w:t>
      </w:r>
      <w:r>
        <w:rPr>
          <w:spacing w:val="2"/>
        </w:rPr>
        <w:t xml:space="preserve"> </w:t>
      </w:r>
      <w:r>
        <w:t>Электронная</w:t>
      </w:r>
      <w:r>
        <w:rPr>
          <w:spacing w:val="-1"/>
        </w:rPr>
        <w:t xml:space="preserve"> </w:t>
      </w:r>
      <w:r>
        <w:t>конфигурация</w:t>
      </w:r>
      <w:r>
        <w:rPr>
          <w:spacing w:val="-1"/>
        </w:rPr>
        <w:t xml:space="preserve"> </w:t>
      </w:r>
      <w:r>
        <w:t>атомов.</w:t>
      </w:r>
    </w:p>
    <w:p w:rsidR="00784805" w:rsidRDefault="00D8152A">
      <w:pPr>
        <w:pStyle w:val="a5"/>
        <w:spacing w:before="3"/>
        <w:ind w:left="630" w:right="1224"/>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Д. И. Менделеева с современной теорией строения атомов. 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3"/>
        </w:rPr>
        <w:t xml:space="preserve"> </w:t>
      </w:r>
      <w:r>
        <w:t>по</w:t>
      </w:r>
      <w:r>
        <w:rPr>
          <w:spacing w:val="-2"/>
        </w:rPr>
        <w:t xml:space="preserve"> </w:t>
      </w:r>
      <w:r>
        <w:t>группам и периодам.</w:t>
      </w:r>
      <w:r>
        <w:rPr>
          <w:spacing w:val="-4"/>
        </w:rPr>
        <w:t xml:space="preserve"> </w:t>
      </w:r>
      <w:r>
        <w:t>Значение</w:t>
      </w:r>
      <w:r>
        <w:rPr>
          <w:spacing w:val="4"/>
        </w:rPr>
        <w:t xml:space="preserve"> </w:t>
      </w:r>
      <w:r>
        <w:t>периодического</w:t>
      </w:r>
      <w:r>
        <w:rPr>
          <w:spacing w:val="5"/>
        </w:rPr>
        <w:t xml:space="preserve"> </w:t>
      </w:r>
      <w:r>
        <w:t>закона</w:t>
      </w:r>
      <w:r>
        <w:rPr>
          <w:spacing w:val="-6"/>
        </w:rPr>
        <w:t xml:space="preserve"> </w:t>
      </w:r>
      <w:r>
        <w:t>в</w:t>
      </w:r>
      <w:r>
        <w:rPr>
          <w:spacing w:val="-4"/>
        </w:rPr>
        <w:t xml:space="preserve"> </w:t>
      </w:r>
      <w:r>
        <w:t>развитии</w:t>
      </w:r>
      <w:r>
        <w:rPr>
          <w:spacing w:val="-8"/>
        </w:rPr>
        <w:t xml:space="preserve"> </w:t>
      </w:r>
      <w:r>
        <w:t>науки.</w:t>
      </w:r>
    </w:p>
    <w:p w:rsidR="00784805" w:rsidRDefault="00D8152A">
      <w:pPr>
        <w:pStyle w:val="a5"/>
        <w:spacing w:before="3"/>
        <w:ind w:left="630" w:right="1218"/>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 и полярная, ионная, металлическая). Механизмы образования ковалентной</w:t>
      </w:r>
      <w:r>
        <w:rPr>
          <w:spacing w:val="-57"/>
        </w:rPr>
        <w:t xml:space="preserve"> </w:t>
      </w:r>
      <w:r>
        <w:rPr>
          <w:spacing w:val="-1"/>
        </w:rPr>
        <w:t>химической</w:t>
      </w:r>
      <w:r>
        <w:rPr>
          <w:spacing w:val="-10"/>
        </w:rPr>
        <w:t xml:space="preserve"> </w:t>
      </w:r>
      <w:r>
        <w:rPr>
          <w:spacing w:val="-1"/>
        </w:rPr>
        <w:t>связи</w:t>
      </w:r>
      <w:r>
        <w:rPr>
          <w:spacing w:val="-9"/>
        </w:rPr>
        <w:t xml:space="preserve"> </w:t>
      </w:r>
      <w:r>
        <w:rPr>
          <w:spacing w:val="-1"/>
        </w:rPr>
        <w:t>(обменный</w:t>
      </w:r>
      <w:r>
        <w:rPr>
          <w:spacing w:val="-12"/>
        </w:rPr>
        <w:t xml:space="preserve"> </w:t>
      </w:r>
      <w:r>
        <w:rPr>
          <w:spacing w:val="-1"/>
        </w:rPr>
        <w:t>и</w:t>
      </w:r>
      <w:r>
        <w:rPr>
          <w:spacing w:val="-16"/>
        </w:rPr>
        <w:t xml:space="preserve"> </w:t>
      </w:r>
      <w:r>
        <w:rPr>
          <w:spacing w:val="-1"/>
        </w:rPr>
        <w:t>донорно-акцепторный).</w:t>
      </w:r>
      <w:r>
        <w:rPr>
          <w:spacing w:val="-9"/>
        </w:rPr>
        <w:t xml:space="preserve"> </w:t>
      </w:r>
      <w:r>
        <w:t>Водородная</w:t>
      </w:r>
      <w:r>
        <w:rPr>
          <w:spacing w:val="-12"/>
        </w:rPr>
        <w:t xml:space="preserve"> </w:t>
      </w:r>
      <w:r>
        <w:t>связь.</w:t>
      </w:r>
      <w:r>
        <w:rPr>
          <w:spacing w:val="-9"/>
        </w:rPr>
        <w:t xml:space="preserve"> </w:t>
      </w:r>
      <w:r>
        <w:t>Валентность.</w:t>
      </w:r>
      <w:r>
        <w:rPr>
          <w:spacing w:val="-58"/>
        </w:rPr>
        <w:t xml:space="preserve"> </w:t>
      </w:r>
      <w:r>
        <w:t>Электроотрицательность.</w:t>
      </w:r>
      <w:r>
        <w:rPr>
          <w:spacing w:val="1"/>
        </w:rPr>
        <w:t xml:space="preserve"> </w:t>
      </w:r>
      <w:r>
        <w:t>Степень</w:t>
      </w:r>
      <w:r>
        <w:rPr>
          <w:spacing w:val="-7"/>
        </w:rPr>
        <w:t xml:space="preserve"> </w:t>
      </w:r>
      <w:r>
        <w:t>окисления.</w:t>
      </w:r>
      <w:r>
        <w:rPr>
          <w:spacing w:val="1"/>
        </w:rPr>
        <w:t xml:space="preserve"> </w:t>
      </w:r>
      <w:r>
        <w:t>Ионы:</w:t>
      </w:r>
      <w:r>
        <w:rPr>
          <w:spacing w:val="-2"/>
        </w:rPr>
        <w:t xml:space="preserve"> </w:t>
      </w:r>
      <w:r>
        <w:t>катионы</w:t>
      </w:r>
      <w:r>
        <w:rPr>
          <w:spacing w:val="-1"/>
        </w:rPr>
        <w:t xml:space="preserve"> </w:t>
      </w:r>
      <w:r>
        <w:t>и</w:t>
      </w:r>
      <w:r>
        <w:rPr>
          <w:spacing w:val="2"/>
        </w:rPr>
        <w:t xml:space="preserve"> </w:t>
      </w:r>
      <w:r>
        <w:t>анионы.</w:t>
      </w:r>
    </w:p>
    <w:p w:rsidR="00784805" w:rsidRDefault="00D8152A">
      <w:pPr>
        <w:pStyle w:val="a5"/>
        <w:ind w:left="630" w:right="1225"/>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4"/>
        </w:rPr>
        <w:t xml:space="preserve"> </w:t>
      </w:r>
      <w:r>
        <w:t>решётки.</w:t>
      </w:r>
    </w:p>
    <w:p w:rsidR="00784805" w:rsidRDefault="00D8152A">
      <w:pPr>
        <w:pStyle w:val="a5"/>
        <w:spacing w:before="3" w:line="242" w:lineRule="auto"/>
        <w:ind w:left="630" w:right="1233"/>
      </w:pPr>
      <w:r>
        <w:t>Понятие о дисперсных системах. Истинные и коллоидные растворы. Массовая доля</w:t>
      </w:r>
      <w:r>
        <w:rPr>
          <w:spacing w:val="1"/>
        </w:rPr>
        <w:t xml:space="preserve"> </w:t>
      </w:r>
      <w:r>
        <w:t>вещества</w:t>
      </w:r>
      <w:r>
        <w:rPr>
          <w:spacing w:val="-4"/>
        </w:rPr>
        <w:t xml:space="preserve"> </w:t>
      </w:r>
      <w:r>
        <w:t>в</w:t>
      </w:r>
      <w:r>
        <w:rPr>
          <w:spacing w:val="5"/>
        </w:rPr>
        <w:t xml:space="preserve"> </w:t>
      </w:r>
      <w:r>
        <w:t>растворе.</w:t>
      </w:r>
    </w:p>
    <w:p w:rsidR="00784805" w:rsidRDefault="00D8152A">
      <w:pPr>
        <w:pStyle w:val="a5"/>
        <w:spacing w:line="242" w:lineRule="auto"/>
        <w:ind w:left="630" w:right="1239"/>
      </w:pPr>
      <w:r>
        <w:t>Классификация неорганических соединений. Номенклатура неорганических веществ.</w:t>
      </w:r>
      <w:r>
        <w:rPr>
          <w:spacing w:val="1"/>
        </w:rPr>
        <w:t xml:space="preserve"> </w:t>
      </w:r>
      <w:r>
        <w:t>Генетическая</w:t>
      </w:r>
      <w:r>
        <w:rPr>
          <w:spacing w:val="-1"/>
        </w:rPr>
        <w:t xml:space="preserve"> </w:t>
      </w:r>
      <w:r>
        <w:t>связь</w:t>
      </w:r>
      <w:r>
        <w:rPr>
          <w:spacing w:val="2"/>
        </w:rPr>
        <w:t xml:space="preserve"> </w:t>
      </w:r>
      <w:r>
        <w:t>неорганических</w:t>
      </w:r>
      <w:r>
        <w:rPr>
          <w:spacing w:val="-8"/>
        </w:rPr>
        <w:t xml:space="preserve"> </w:t>
      </w:r>
      <w:r>
        <w:t>веществ,</w:t>
      </w:r>
      <w:r>
        <w:rPr>
          <w:spacing w:val="-3"/>
        </w:rPr>
        <w:t xml:space="preserve"> </w:t>
      </w:r>
      <w:r>
        <w:t>принадлежащих</w:t>
      </w:r>
      <w:r>
        <w:rPr>
          <w:spacing w:val="-8"/>
        </w:rPr>
        <w:t xml:space="preserve"> </w:t>
      </w:r>
      <w:r>
        <w:t>к</w:t>
      </w:r>
      <w:r>
        <w:rPr>
          <w:spacing w:val="-1"/>
        </w:rPr>
        <w:t xml:space="preserve"> </w:t>
      </w:r>
      <w:r>
        <w:t>различным</w:t>
      </w:r>
      <w:r>
        <w:rPr>
          <w:spacing w:val="2"/>
        </w:rPr>
        <w:t xml:space="preserve"> </w:t>
      </w:r>
      <w:r>
        <w:t>классам.</w:t>
      </w:r>
    </w:p>
    <w:p w:rsidR="00784805" w:rsidRDefault="00D8152A">
      <w:pPr>
        <w:pStyle w:val="a5"/>
        <w:ind w:left="630" w:right="1217"/>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3"/>
        </w:rPr>
        <w:t xml:space="preserve"> </w:t>
      </w:r>
      <w:r>
        <w:t>энергии</w:t>
      </w:r>
      <w:r>
        <w:rPr>
          <w:spacing w:val="-1"/>
        </w:rPr>
        <w:t xml:space="preserve"> </w:t>
      </w:r>
      <w:r>
        <w:t>при</w:t>
      </w:r>
      <w:r>
        <w:rPr>
          <w:spacing w:val="3"/>
        </w:rPr>
        <w:t xml:space="preserve"> </w:t>
      </w:r>
      <w:r>
        <w:t>химических</w:t>
      </w:r>
      <w:r>
        <w:rPr>
          <w:spacing w:val="-6"/>
        </w:rPr>
        <w:t xml:space="preserve"> </w:t>
      </w:r>
      <w:r>
        <w:t>реакциях.</w:t>
      </w:r>
    </w:p>
    <w:p w:rsidR="00784805" w:rsidRDefault="00D8152A">
      <w:pPr>
        <w:pStyle w:val="a5"/>
        <w:spacing w:before="1" w:line="235" w:lineRule="auto"/>
        <w:ind w:left="630" w:right="1236"/>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 равновесие. Факторы, влияющие на состояние химического равновесия.</w:t>
      </w:r>
      <w:r>
        <w:rPr>
          <w:spacing w:val="1"/>
        </w:rPr>
        <w:t xml:space="preserve"> </w:t>
      </w:r>
      <w:r>
        <w:t>Принцип</w:t>
      </w:r>
      <w:r>
        <w:rPr>
          <w:spacing w:val="-6"/>
        </w:rPr>
        <w:t xml:space="preserve"> </w:t>
      </w:r>
      <w:r>
        <w:t>Ле</w:t>
      </w:r>
      <w:r>
        <w:rPr>
          <w:spacing w:val="1"/>
        </w:rPr>
        <w:t xml:space="preserve"> </w:t>
      </w:r>
      <w:r>
        <w:t>Шателье.</w:t>
      </w:r>
    </w:p>
    <w:p w:rsidR="00784805" w:rsidRDefault="00D8152A">
      <w:pPr>
        <w:ind w:left="630" w:right="1226"/>
        <w:jc w:val="both"/>
        <w:rPr>
          <w:i/>
          <w:sz w:val="24"/>
        </w:rPr>
      </w:pPr>
      <w:r>
        <w:rPr>
          <w:sz w:val="24"/>
        </w:rPr>
        <w:t>Электролитическая</w:t>
      </w:r>
      <w:r>
        <w:rPr>
          <w:spacing w:val="1"/>
          <w:sz w:val="24"/>
        </w:rPr>
        <w:t xml:space="preserve"> </w:t>
      </w:r>
      <w:r>
        <w:rPr>
          <w:sz w:val="24"/>
        </w:rPr>
        <w:t>диссоциация.</w:t>
      </w:r>
      <w:r>
        <w:rPr>
          <w:spacing w:val="1"/>
          <w:sz w:val="24"/>
        </w:rPr>
        <w:t xml:space="preserve"> </w:t>
      </w:r>
      <w:r>
        <w:rPr>
          <w:sz w:val="24"/>
        </w:rPr>
        <w:t>Сильные</w:t>
      </w:r>
      <w:r>
        <w:rPr>
          <w:spacing w:val="1"/>
          <w:sz w:val="24"/>
        </w:rPr>
        <w:t xml:space="preserve"> </w:t>
      </w:r>
      <w:r>
        <w:rPr>
          <w:sz w:val="24"/>
        </w:rPr>
        <w:t>и</w:t>
      </w:r>
      <w:r>
        <w:rPr>
          <w:spacing w:val="1"/>
          <w:sz w:val="24"/>
        </w:rPr>
        <w:t xml:space="preserve"> </w:t>
      </w:r>
      <w:r>
        <w:rPr>
          <w:sz w:val="24"/>
        </w:rPr>
        <w:t>слабые</w:t>
      </w:r>
      <w:r>
        <w:rPr>
          <w:spacing w:val="1"/>
          <w:sz w:val="24"/>
        </w:rPr>
        <w:t xml:space="preserve"> </w:t>
      </w:r>
      <w:r>
        <w:rPr>
          <w:sz w:val="24"/>
        </w:rPr>
        <w:t>электролиты.</w:t>
      </w:r>
      <w:r>
        <w:rPr>
          <w:spacing w:val="1"/>
          <w:sz w:val="24"/>
        </w:rPr>
        <w:t xml:space="preserve"> </w:t>
      </w:r>
      <w:r>
        <w:rPr>
          <w:sz w:val="24"/>
        </w:rPr>
        <w:t>Среда</w:t>
      </w:r>
      <w:r>
        <w:rPr>
          <w:spacing w:val="1"/>
          <w:sz w:val="24"/>
        </w:rPr>
        <w:t xml:space="preserve"> </w:t>
      </w:r>
      <w:r>
        <w:rPr>
          <w:sz w:val="24"/>
        </w:rPr>
        <w:t>водных</w:t>
      </w:r>
      <w:r>
        <w:rPr>
          <w:spacing w:val="1"/>
          <w:sz w:val="24"/>
        </w:rPr>
        <w:t xml:space="preserve"> </w:t>
      </w:r>
      <w:r>
        <w:rPr>
          <w:sz w:val="24"/>
        </w:rPr>
        <w:t xml:space="preserve">растворов веществ: кислая, нейтральная, щелочная. </w:t>
      </w:r>
      <w:r>
        <w:rPr>
          <w:i/>
          <w:sz w:val="24"/>
        </w:rPr>
        <w:t>Понятие о водородном показателе</w:t>
      </w:r>
      <w:r>
        <w:rPr>
          <w:i/>
          <w:spacing w:val="-58"/>
          <w:sz w:val="24"/>
        </w:rPr>
        <w:t xml:space="preserve"> </w:t>
      </w:r>
      <w:r>
        <w:rPr>
          <w:i/>
          <w:sz w:val="24"/>
        </w:rPr>
        <w:t>(pH)</w:t>
      </w:r>
      <w:r>
        <w:rPr>
          <w:i/>
          <w:spacing w:val="1"/>
          <w:sz w:val="24"/>
        </w:rPr>
        <w:t xml:space="preserve"> </w:t>
      </w:r>
      <w:r>
        <w:rPr>
          <w:i/>
          <w:sz w:val="24"/>
        </w:rPr>
        <w:t>раствора.</w:t>
      </w:r>
      <w:r>
        <w:rPr>
          <w:i/>
          <w:spacing w:val="1"/>
          <w:sz w:val="24"/>
        </w:rPr>
        <w:t xml:space="preserve"> </w:t>
      </w:r>
      <w:r>
        <w:rPr>
          <w:i/>
          <w:sz w:val="24"/>
        </w:rPr>
        <w:t>Реакции</w:t>
      </w:r>
      <w:r>
        <w:rPr>
          <w:i/>
          <w:spacing w:val="1"/>
          <w:sz w:val="24"/>
        </w:rPr>
        <w:t xml:space="preserve"> </w:t>
      </w:r>
      <w:r>
        <w:rPr>
          <w:i/>
          <w:sz w:val="24"/>
        </w:rPr>
        <w:t>ионного</w:t>
      </w:r>
      <w:r>
        <w:rPr>
          <w:i/>
          <w:spacing w:val="1"/>
          <w:sz w:val="24"/>
        </w:rPr>
        <w:t xml:space="preserve"> </w:t>
      </w:r>
      <w:r>
        <w:rPr>
          <w:i/>
          <w:sz w:val="24"/>
        </w:rPr>
        <w:t>обмена.</w:t>
      </w:r>
      <w:r>
        <w:rPr>
          <w:i/>
          <w:spacing w:val="1"/>
          <w:sz w:val="24"/>
        </w:rPr>
        <w:t xml:space="preserve"> </w:t>
      </w:r>
      <w:r>
        <w:rPr>
          <w:i/>
          <w:sz w:val="24"/>
        </w:rPr>
        <w:t>Гидролиз</w:t>
      </w:r>
      <w:r>
        <w:rPr>
          <w:i/>
          <w:spacing w:val="1"/>
          <w:sz w:val="24"/>
        </w:rPr>
        <w:t xml:space="preserve"> </w:t>
      </w:r>
      <w:r>
        <w:rPr>
          <w:i/>
          <w:sz w:val="24"/>
        </w:rPr>
        <w:t>неорганических</w:t>
      </w:r>
      <w:r>
        <w:rPr>
          <w:i/>
          <w:spacing w:val="1"/>
          <w:sz w:val="24"/>
        </w:rPr>
        <w:t xml:space="preserve"> </w:t>
      </w:r>
      <w:r>
        <w:rPr>
          <w:i/>
          <w:sz w:val="24"/>
        </w:rPr>
        <w:t>и</w:t>
      </w:r>
      <w:r>
        <w:rPr>
          <w:i/>
          <w:spacing w:val="1"/>
          <w:sz w:val="24"/>
        </w:rPr>
        <w:t xml:space="preserve"> </w:t>
      </w:r>
      <w:r>
        <w:rPr>
          <w:i/>
          <w:sz w:val="24"/>
        </w:rPr>
        <w:t>органических</w:t>
      </w:r>
      <w:r>
        <w:rPr>
          <w:i/>
          <w:spacing w:val="1"/>
          <w:sz w:val="24"/>
        </w:rPr>
        <w:t xml:space="preserve"> </w:t>
      </w:r>
      <w:r>
        <w:rPr>
          <w:i/>
          <w:sz w:val="24"/>
        </w:rPr>
        <w:t>веществ.</w:t>
      </w:r>
    </w:p>
    <w:p w:rsidR="00784805" w:rsidRDefault="00D8152A">
      <w:pPr>
        <w:pStyle w:val="a5"/>
        <w:spacing w:before="6" w:line="242" w:lineRule="auto"/>
        <w:ind w:left="630" w:right="1233"/>
      </w:pPr>
      <w:r>
        <w:t>Окислительно-восстановительные</w:t>
      </w:r>
      <w:r>
        <w:rPr>
          <w:spacing w:val="1"/>
        </w:rPr>
        <w:t xml:space="preserve"> </w:t>
      </w:r>
      <w:r>
        <w:t>реакции.Понятие</w:t>
      </w:r>
      <w:r>
        <w:rPr>
          <w:spacing w:val="1"/>
        </w:rPr>
        <w:t xml:space="preserve"> </w:t>
      </w:r>
      <w:r>
        <w:t>об</w:t>
      </w:r>
      <w:r>
        <w:rPr>
          <w:spacing w:val="1"/>
        </w:rPr>
        <w:t xml:space="preserve"> </w:t>
      </w:r>
      <w:r>
        <w:t>электролизе</w:t>
      </w:r>
      <w:r>
        <w:rPr>
          <w:spacing w:val="1"/>
        </w:rPr>
        <w:t xml:space="preserve"> </w:t>
      </w:r>
      <w:r>
        <w:t>расплавов</w:t>
      </w:r>
      <w:r>
        <w:rPr>
          <w:spacing w:val="1"/>
        </w:rPr>
        <w:t xml:space="preserve"> </w:t>
      </w:r>
      <w:r>
        <w:t>и</w:t>
      </w:r>
      <w:r>
        <w:rPr>
          <w:spacing w:val="1"/>
        </w:rPr>
        <w:t xml:space="preserve"> </w:t>
      </w:r>
      <w:r>
        <w:t>растворов</w:t>
      </w:r>
      <w:r>
        <w:rPr>
          <w:spacing w:val="2"/>
        </w:rPr>
        <w:t xml:space="preserve"> </w:t>
      </w:r>
      <w:r>
        <w:t>солей.Применение</w:t>
      </w:r>
      <w:r>
        <w:rPr>
          <w:spacing w:val="1"/>
        </w:rPr>
        <w:t xml:space="preserve"> </w:t>
      </w:r>
      <w:r>
        <w:t>электролиза.</w:t>
      </w:r>
    </w:p>
    <w:p w:rsidR="00784805" w:rsidRDefault="00D8152A">
      <w:pPr>
        <w:pStyle w:val="a5"/>
        <w:spacing w:line="235" w:lineRule="auto"/>
        <w:ind w:left="630" w:right="126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w:t>
      </w:r>
    </w:p>
    <w:p w:rsidR="00784805" w:rsidRDefault="00D8152A">
      <w:pPr>
        <w:pStyle w:val="a5"/>
        <w:ind w:left="630" w:right="1231"/>
      </w:pPr>
      <w:r>
        <w:t>«Периодическая система химических элементов Д.И. Менделеева»; изучение моделей</w:t>
      </w:r>
      <w:r>
        <w:rPr>
          <w:spacing w:val="1"/>
        </w:rPr>
        <w:t xml:space="preserve"> </w:t>
      </w:r>
      <w:r>
        <w:t>кристаллических</w:t>
      </w:r>
      <w:r>
        <w:rPr>
          <w:spacing w:val="-8"/>
        </w:rPr>
        <w:t xml:space="preserve"> </w:t>
      </w:r>
      <w:r>
        <w:t>решёток;</w:t>
      </w:r>
      <w:r>
        <w:rPr>
          <w:spacing w:val="-3"/>
        </w:rPr>
        <w:t xml:space="preserve"> </w:t>
      </w:r>
      <w:r>
        <w:t>наблюдение</w:t>
      </w:r>
      <w:r>
        <w:rPr>
          <w:spacing w:val="-4"/>
        </w:rPr>
        <w:t xml:space="preserve"> </w:t>
      </w:r>
      <w:r>
        <w:t>и</w:t>
      </w:r>
      <w:r>
        <w:rPr>
          <w:spacing w:val="-6"/>
        </w:rPr>
        <w:t xml:space="preserve"> </w:t>
      </w:r>
      <w:r>
        <w:t>описание</w:t>
      </w:r>
      <w:r>
        <w:rPr>
          <w:spacing w:val="-4"/>
        </w:rPr>
        <w:t xml:space="preserve"> </w:t>
      </w:r>
      <w:r>
        <w:t>демонстрационных</w:t>
      </w:r>
      <w:r>
        <w:rPr>
          <w:spacing w:val="-7"/>
        </w:rPr>
        <w:t xml:space="preserve"> </w:t>
      </w:r>
      <w:r>
        <w:t>и</w:t>
      </w:r>
      <w:r>
        <w:rPr>
          <w:spacing w:val="-7"/>
        </w:rPr>
        <w:t xml:space="preserve"> </w:t>
      </w:r>
      <w:r>
        <w:t>лабораторных</w:t>
      </w:r>
      <w:r>
        <w:rPr>
          <w:spacing w:val="-57"/>
        </w:rPr>
        <w:t xml:space="preserve"> </w:t>
      </w:r>
      <w:r>
        <w:t>опытов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6"/>
        </w:rPr>
        <w:t xml:space="preserve"> </w:t>
      </w:r>
      <w:r>
        <w:t>растворов</w:t>
      </w:r>
    </w:p>
    <w:p w:rsidR="00784805" w:rsidRDefault="00D8152A">
      <w:pPr>
        <w:pStyle w:val="a5"/>
        <w:spacing w:before="73" w:line="242" w:lineRule="auto"/>
        <w:ind w:left="630" w:right="2328"/>
      </w:pPr>
      <w:r>
        <w:t>веществ с помощью универсального индикатора, реакции ионного обмена);</w:t>
      </w:r>
      <w:r>
        <w:rPr>
          <w:spacing w:val="1"/>
        </w:rPr>
        <w:t xml:space="preserve"> </w:t>
      </w:r>
      <w:r>
        <w:t>проведениепрактической работы «Влияние различных факторов на скорость</w:t>
      </w:r>
      <w:r>
        <w:rPr>
          <w:spacing w:val="-57"/>
        </w:rPr>
        <w:t xml:space="preserve"> </w:t>
      </w:r>
      <w:r>
        <w:t>химической</w:t>
      </w:r>
      <w:r>
        <w:rPr>
          <w:spacing w:val="-1"/>
        </w:rPr>
        <w:t xml:space="preserve"> </w:t>
      </w:r>
      <w:r>
        <w:t>реакции».</w:t>
      </w:r>
    </w:p>
    <w:p w:rsidR="00784805" w:rsidRDefault="00D8152A">
      <w:pPr>
        <w:pStyle w:val="a5"/>
        <w:spacing w:line="270" w:lineRule="exact"/>
        <w:ind w:left="630"/>
      </w:pPr>
      <w:r>
        <w:t>Расчётные</w:t>
      </w:r>
      <w:r>
        <w:rPr>
          <w:spacing w:val="-7"/>
        </w:rPr>
        <w:t xml:space="preserve"> </w:t>
      </w:r>
      <w:r>
        <w:t>задачи</w:t>
      </w:r>
    </w:p>
    <w:p w:rsidR="00784805" w:rsidRDefault="00D8152A">
      <w:pPr>
        <w:pStyle w:val="a5"/>
        <w:spacing w:before="1" w:line="237" w:lineRule="auto"/>
        <w:ind w:left="630" w:right="1268"/>
      </w:pPr>
      <w:r>
        <w:t>Расчёты по уравнениям химических реакций, в том числе термохимические расчёты,</w:t>
      </w:r>
      <w:r>
        <w:rPr>
          <w:spacing w:val="1"/>
        </w:rPr>
        <w:t xml:space="preserve"> </w:t>
      </w:r>
      <w:r>
        <w:t>расчёты</w:t>
      </w:r>
      <w:r>
        <w:rPr>
          <w:spacing w:val="28"/>
        </w:rPr>
        <w:t xml:space="preserve"> </w:t>
      </w:r>
      <w:r>
        <w:t>сиспользованием</w:t>
      </w:r>
      <w:r>
        <w:rPr>
          <w:spacing w:val="5"/>
        </w:rPr>
        <w:t xml:space="preserve"> </w:t>
      </w:r>
      <w:r>
        <w:t>понятия</w:t>
      </w:r>
      <w:r>
        <w:rPr>
          <w:spacing w:val="-2"/>
        </w:rPr>
        <w:t xml:space="preserve"> </w:t>
      </w:r>
      <w:r>
        <w:t>«массовая</w:t>
      </w:r>
      <w:r>
        <w:rPr>
          <w:spacing w:val="3"/>
        </w:rPr>
        <w:t xml:space="preserve"> </w:t>
      </w:r>
      <w:r>
        <w:t>доля</w:t>
      </w:r>
      <w:r>
        <w:rPr>
          <w:spacing w:val="-8"/>
        </w:rPr>
        <w:t xml:space="preserve"> </w:t>
      </w:r>
      <w:r>
        <w:t>вещества».</w:t>
      </w:r>
    </w:p>
    <w:p w:rsidR="00784805" w:rsidRDefault="00784805">
      <w:pPr>
        <w:pStyle w:val="a5"/>
        <w:spacing w:before="1"/>
        <w:ind w:left="0"/>
        <w:jc w:val="left"/>
      </w:pPr>
    </w:p>
    <w:p w:rsidR="00784805" w:rsidRDefault="00D8152A">
      <w:pPr>
        <w:pStyle w:val="a5"/>
        <w:ind w:left="630"/>
      </w:pPr>
      <w:r>
        <w:t>Раздел</w:t>
      </w:r>
      <w:r>
        <w:rPr>
          <w:spacing w:val="-8"/>
        </w:rPr>
        <w:t xml:space="preserve"> </w:t>
      </w:r>
      <w:r>
        <w:t>2.</w:t>
      </w:r>
      <w:r>
        <w:rPr>
          <w:spacing w:val="-1"/>
        </w:rPr>
        <w:t xml:space="preserve"> </w:t>
      </w:r>
      <w:r>
        <w:t>Неорганическая</w:t>
      </w:r>
      <w:r>
        <w:rPr>
          <w:spacing w:val="-6"/>
        </w:rPr>
        <w:t xml:space="preserve"> </w:t>
      </w:r>
      <w:r>
        <w:t>химия</w:t>
      </w:r>
    </w:p>
    <w:p w:rsidR="00784805" w:rsidRDefault="00D8152A">
      <w:pPr>
        <w:pStyle w:val="a5"/>
        <w:spacing w:before="3"/>
        <w:ind w:left="630" w:right="1229"/>
      </w:pPr>
      <w:r>
        <w:t>Неметаллы. Положение неметаллов в Периодической системе химических элементов</w:t>
      </w:r>
      <w:r>
        <w:rPr>
          <w:spacing w:val="1"/>
        </w:rPr>
        <w:t xml:space="preserve"> </w:t>
      </w:r>
      <w:r>
        <w:t>Д.И. Менделеева и особенности строения атомов. Физические свойства неметаллов.</w:t>
      </w:r>
      <w:r>
        <w:rPr>
          <w:spacing w:val="1"/>
        </w:rPr>
        <w:t xml:space="preserve"> </w:t>
      </w:r>
      <w:r>
        <w:t>Аллотропия</w:t>
      </w:r>
      <w:r>
        <w:rPr>
          <w:spacing w:val="1"/>
        </w:rPr>
        <w:t xml:space="preserve"> </w:t>
      </w:r>
      <w:r>
        <w:t>неметаллов (на</w:t>
      </w:r>
      <w:r>
        <w:rPr>
          <w:spacing w:val="-4"/>
        </w:rPr>
        <w:t xml:space="preserve"> </w:t>
      </w:r>
      <w:r>
        <w:t>примере кислорода,</w:t>
      </w:r>
      <w:r>
        <w:rPr>
          <w:spacing w:val="11"/>
        </w:rPr>
        <w:t xml:space="preserve"> </w:t>
      </w:r>
      <w:r>
        <w:t>серы,</w:t>
      </w:r>
      <w:r>
        <w:rPr>
          <w:spacing w:val="8"/>
        </w:rPr>
        <w:t xml:space="preserve"> </w:t>
      </w:r>
      <w:r>
        <w:t>фосфора</w:t>
      </w:r>
      <w:r>
        <w:rPr>
          <w:spacing w:val="-9"/>
        </w:rPr>
        <w:t xml:space="preserve"> </w:t>
      </w:r>
      <w:r>
        <w:t>и</w:t>
      </w:r>
      <w:r>
        <w:rPr>
          <w:spacing w:val="2"/>
        </w:rPr>
        <w:t xml:space="preserve"> </w:t>
      </w:r>
      <w:r>
        <w:t>углерода).</w:t>
      </w:r>
    </w:p>
    <w:p w:rsidR="00784805" w:rsidRDefault="00D8152A">
      <w:pPr>
        <w:pStyle w:val="a5"/>
        <w:ind w:left="630" w:right="1219"/>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w:t>
      </w:r>
      <w:r>
        <w:rPr>
          <w:spacing w:val="1"/>
        </w:rPr>
        <w:t xml:space="preserve"> </w:t>
      </w:r>
      <w:r>
        <w:t>и</w:t>
      </w:r>
      <w:r>
        <w:rPr>
          <w:spacing w:val="1"/>
        </w:rPr>
        <w:t xml:space="preserve"> </w:t>
      </w:r>
      <w:r>
        <w:t>кремния)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(оксидов,</w:t>
      </w:r>
      <w:r>
        <w:rPr>
          <w:spacing w:val="1"/>
        </w:rPr>
        <w:t xml:space="preserve"> </w:t>
      </w:r>
      <w:r>
        <w:t>кислородсодержащих</w:t>
      </w:r>
      <w:r>
        <w:rPr>
          <w:spacing w:val="1"/>
        </w:rPr>
        <w:t xml:space="preserve"> </w:t>
      </w:r>
      <w:r>
        <w:t>кислот,</w:t>
      </w:r>
      <w:r>
        <w:rPr>
          <w:spacing w:val="1"/>
        </w:rPr>
        <w:t xml:space="preserve"> </w:t>
      </w:r>
      <w:r>
        <w:t>водородных</w:t>
      </w:r>
      <w:r>
        <w:rPr>
          <w:spacing w:val="1"/>
        </w:rPr>
        <w:t xml:space="preserve"> </w:t>
      </w:r>
      <w:r>
        <w:t>соединений). Применение</w:t>
      </w:r>
      <w:r>
        <w:rPr>
          <w:spacing w:val="1"/>
        </w:rPr>
        <w:t xml:space="preserve"> </w:t>
      </w:r>
      <w:r>
        <w:t>важнейших</w:t>
      </w:r>
      <w:r>
        <w:rPr>
          <w:spacing w:val="1"/>
        </w:rPr>
        <w:t xml:space="preserve"> </w:t>
      </w:r>
      <w:r>
        <w:t>неметаллов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Металлы. Положение металлов в Периодической системе химических элементов Д. И.</w:t>
      </w:r>
      <w:r>
        <w:rPr>
          <w:spacing w:val="1"/>
        </w:rPr>
        <w:t xml:space="preserve"> </w:t>
      </w:r>
      <w:r>
        <w:t>Менделеева. Особенности строения электронных оболочек атомов металлов. Общие</w:t>
      </w:r>
      <w:r>
        <w:rPr>
          <w:spacing w:val="1"/>
        </w:rPr>
        <w:t xml:space="preserve"> </w:t>
      </w:r>
      <w:r>
        <w:t>физические</w:t>
      </w:r>
      <w:r>
        <w:rPr>
          <w:spacing w:val="-12"/>
        </w:rPr>
        <w:t xml:space="preserve"> </w:t>
      </w:r>
      <w:r>
        <w:t>свойства</w:t>
      </w:r>
      <w:r>
        <w:rPr>
          <w:spacing w:val="-12"/>
        </w:rPr>
        <w:t xml:space="preserve"> </w:t>
      </w:r>
      <w:r>
        <w:t>металлов.</w:t>
      </w:r>
      <w:r>
        <w:rPr>
          <w:spacing w:val="34"/>
        </w:rPr>
        <w:t xml:space="preserve"> </w:t>
      </w:r>
      <w:r>
        <w:t>Сплавы</w:t>
      </w:r>
      <w:r>
        <w:rPr>
          <w:spacing w:val="-10"/>
        </w:rPr>
        <w:t xml:space="preserve"> </w:t>
      </w:r>
      <w:r>
        <w:t>металлов.</w:t>
      </w:r>
      <w:r>
        <w:rPr>
          <w:spacing w:val="-9"/>
        </w:rPr>
        <w:t xml:space="preserve"> </w:t>
      </w:r>
      <w:r>
        <w:t>Электрохимический</w:t>
      </w:r>
      <w:r>
        <w:rPr>
          <w:spacing w:val="-10"/>
        </w:rPr>
        <w:t xml:space="preserve"> </w:t>
      </w:r>
      <w:r>
        <w:t>ряд</w:t>
      </w:r>
      <w:r>
        <w:rPr>
          <w:spacing w:val="-14"/>
        </w:rPr>
        <w:t xml:space="preserve"> </w:t>
      </w:r>
      <w:r>
        <w:t>напряжений</w:t>
      </w:r>
      <w:r>
        <w:rPr>
          <w:spacing w:val="-58"/>
        </w:rPr>
        <w:t xml:space="preserve"> </w:t>
      </w:r>
      <w:r>
        <w:t>металлов. Химические свойства важнейших металлов (натрий, калий, кальций, магний,</w:t>
      </w:r>
      <w:r>
        <w:rPr>
          <w:spacing w:val="-58"/>
        </w:rPr>
        <w:t xml:space="preserve"> </w:t>
      </w:r>
      <w:r>
        <w:t>алюминий, цинк,</w:t>
      </w:r>
      <w:r>
        <w:rPr>
          <w:spacing w:val="5"/>
        </w:rPr>
        <w:t xml:space="preserve"> </w:t>
      </w:r>
      <w:r>
        <w:t>хром,</w:t>
      </w:r>
      <w:r>
        <w:rPr>
          <w:spacing w:val="-1"/>
        </w:rPr>
        <w:t xml:space="preserve"> </w:t>
      </w:r>
      <w:r>
        <w:t>железо,</w:t>
      </w:r>
      <w:r>
        <w:rPr>
          <w:spacing w:val="1"/>
        </w:rPr>
        <w:t xml:space="preserve"> </w:t>
      </w:r>
      <w:r>
        <w:t>медь)</w:t>
      </w:r>
      <w:r>
        <w:rPr>
          <w:spacing w:val="4"/>
        </w:rPr>
        <w:t xml:space="preserve"> </w:t>
      </w:r>
      <w:r>
        <w:t>и</w:t>
      </w:r>
      <w:r>
        <w:rPr>
          <w:spacing w:val="1"/>
        </w:rPr>
        <w:t xml:space="preserve"> </w:t>
      </w:r>
      <w:r>
        <w:t>их</w:t>
      </w:r>
      <w:r>
        <w:rPr>
          <w:spacing w:val="-4"/>
        </w:rPr>
        <w:t xml:space="preserve"> </w:t>
      </w:r>
      <w:r>
        <w:t>соединений.</w:t>
      </w:r>
    </w:p>
    <w:p w:rsidR="00784805" w:rsidRDefault="00D8152A">
      <w:pPr>
        <w:pStyle w:val="a5"/>
        <w:spacing w:before="3"/>
        <w:ind w:left="630"/>
      </w:pPr>
      <w:r>
        <w:t>Общие</w:t>
      </w:r>
      <w:r>
        <w:rPr>
          <w:spacing w:val="21"/>
        </w:rPr>
        <w:t xml:space="preserve"> </w:t>
      </w:r>
      <w:r>
        <w:t>способы</w:t>
      </w:r>
      <w:r>
        <w:rPr>
          <w:spacing w:val="82"/>
        </w:rPr>
        <w:t xml:space="preserve"> </w:t>
      </w:r>
      <w:r>
        <w:t>получения</w:t>
      </w:r>
      <w:r>
        <w:rPr>
          <w:spacing w:val="80"/>
        </w:rPr>
        <w:t xml:space="preserve"> </w:t>
      </w:r>
      <w:r>
        <w:t>металлов.</w:t>
      </w:r>
      <w:r>
        <w:rPr>
          <w:spacing w:val="83"/>
        </w:rPr>
        <w:t xml:space="preserve"> </w:t>
      </w:r>
      <w:r>
        <w:t>Металлургия.</w:t>
      </w:r>
      <w:r>
        <w:rPr>
          <w:spacing w:val="82"/>
        </w:rPr>
        <w:t xml:space="preserve"> </w:t>
      </w:r>
      <w:r>
        <w:t>Коррозия</w:t>
      </w:r>
      <w:r>
        <w:rPr>
          <w:spacing w:val="74"/>
        </w:rPr>
        <w:t xml:space="preserve"> </w:t>
      </w:r>
      <w:r>
        <w:t>металлов.</w:t>
      </w:r>
      <w:r>
        <w:rPr>
          <w:spacing w:val="84"/>
        </w:rPr>
        <w:t xml:space="preserve"> </w:t>
      </w:r>
      <w:r>
        <w:t>Способы</w:t>
      </w:r>
    </w:p>
    <w:p w:rsidR="00784805" w:rsidRDefault="00784805">
      <w:pPr>
        <w:sectPr w:rsidR="00784805">
          <w:footerReference w:type="default" r:id="rId115"/>
          <w:pgSz w:w="11900" w:h="16840"/>
          <w:pgMar w:top="760" w:right="140" w:bottom="280" w:left="920" w:header="0" w:footer="0" w:gutter="0"/>
          <w:cols w:space="720"/>
        </w:sectPr>
      </w:pPr>
    </w:p>
    <w:p w:rsidR="00784805" w:rsidRDefault="00D8152A">
      <w:pPr>
        <w:pStyle w:val="a5"/>
        <w:spacing w:before="68" w:line="275" w:lineRule="exact"/>
        <w:ind w:left="630"/>
      </w:pPr>
      <w:r>
        <w:lastRenderedPageBreak/>
        <w:t>защиты</w:t>
      </w:r>
      <w:r>
        <w:rPr>
          <w:spacing w:val="-8"/>
        </w:rPr>
        <w:t xml:space="preserve"> </w:t>
      </w:r>
      <w:r>
        <w:t>от коррозии.</w:t>
      </w:r>
      <w:r>
        <w:rPr>
          <w:spacing w:val="2"/>
        </w:rPr>
        <w:t xml:space="preserve"> </w:t>
      </w:r>
      <w:r>
        <w:t>Применение</w:t>
      </w:r>
      <w:r>
        <w:rPr>
          <w:spacing w:val="-5"/>
        </w:rPr>
        <w:t xml:space="preserve"> </w:t>
      </w:r>
      <w:r>
        <w:t>металлов</w:t>
      </w:r>
      <w:r>
        <w:rPr>
          <w:spacing w:val="-3"/>
        </w:rPr>
        <w:t xml:space="preserve"> </w:t>
      </w:r>
      <w:r>
        <w:t>в быту</w:t>
      </w:r>
      <w:r>
        <w:rPr>
          <w:spacing w:val="-14"/>
        </w:rPr>
        <w:t xml:space="preserve"> </w:t>
      </w:r>
      <w:r>
        <w:t>и технике.</w:t>
      </w:r>
    </w:p>
    <w:p w:rsidR="00784805" w:rsidRDefault="00D8152A">
      <w:pPr>
        <w:pStyle w:val="a5"/>
        <w:spacing w:line="275" w:lineRule="exact"/>
        <w:ind w:left="630"/>
      </w:pPr>
      <w:r>
        <w:t>Экспериментальные</w:t>
      </w:r>
      <w:r>
        <w:rPr>
          <w:spacing w:val="-3"/>
        </w:rPr>
        <w:t xml:space="preserve"> </w:t>
      </w:r>
      <w:r>
        <w:t>методы</w:t>
      </w:r>
      <w:r>
        <w:rPr>
          <w:spacing w:val="4"/>
        </w:rPr>
        <w:t xml:space="preserve"> </w:t>
      </w:r>
      <w:r>
        <w:t>изучения</w:t>
      </w:r>
      <w:r>
        <w:rPr>
          <w:spacing w:val="2"/>
        </w:rPr>
        <w:t xml:space="preserve"> </w:t>
      </w:r>
      <w:r>
        <w:t>веществ</w:t>
      </w:r>
      <w:r>
        <w:rPr>
          <w:spacing w:val="-4"/>
        </w:rPr>
        <w:t xml:space="preserve"> </w:t>
      </w:r>
      <w:r>
        <w:t>и</w:t>
      </w:r>
      <w:r>
        <w:rPr>
          <w:spacing w:val="3"/>
        </w:rPr>
        <w:t xml:space="preserve"> </w:t>
      </w:r>
      <w:r>
        <w:t>их</w:t>
      </w:r>
      <w:r>
        <w:rPr>
          <w:spacing w:val="-1"/>
        </w:rPr>
        <w:t xml:space="preserve"> </w:t>
      </w:r>
      <w:r>
        <w:t>превращений:</w:t>
      </w:r>
      <w:r>
        <w:rPr>
          <w:spacing w:val="7"/>
        </w:rPr>
        <w:t xml:space="preserve"> </w:t>
      </w:r>
      <w:r>
        <w:t>изучение</w:t>
      </w:r>
      <w:r>
        <w:rPr>
          <w:spacing w:val="2"/>
        </w:rPr>
        <w:t xml:space="preserve"> </w:t>
      </w:r>
      <w:r>
        <w:t>коллекции</w:t>
      </w:r>
    </w:p>
    <w:p w:rsidR="00784805" w:rsidRDefault="00D8152A">
      <w:pPr>
        <w:pStyle w:val="a5"/>
        <w:spacing w:before="2"/>
        <w:ind w:left="630" w:right="1214"/>
      </w:pPr>
      <w:r>
        <w:t>«Металлы и</w:t>
      </w:r>
      <w:r>
        <w:rPr>
          <w:spacing w:val="1"/>
        </w:rPr>
        <w:t xml:space="preserve"> </w:t>
      </w:r>
      <w:r>
        <w:t>сплавы»,</w:t>
      </w:r>
      <w:r>
        <w:rPr>
          <w:spacing w:val="1"/>
        </w:rPr>
        <w:t xml:space="preserve"> </w:t>
      </w:r>
      <w:r>
        <w:t>образцов</w:t>
      </w:r>
      <w:r>
        <w:rPr>
          <w:spacing w:val="1"/>
        </w:rPr>
        <w:t xml:space="preserve"> </w:t>
      </w:r>
      <w:r>
        <w:t>неметаллов;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наблюдение и описание демонстрационных и лабораторных опытов (взаимодействие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катионы</w:t>
      </w:r>
      <w:r>
        <w:rPr>
          <w:spacing w:val="-1"/>
        </w:rPr>
        <w:t xml:space="preserve"> </w:t>
      </w:r>
      <w:r>
        <w:t>металлов).</w:t>
      </w:r>
    </w:p>
    <w:p w:rsidR="00784805" w:rsidRDefault="00D8152A">
      <w:pPr>
        <w:pStyle w:val="a5"/>
        <w:spacing w:before="1" w:line="275" w:lineRule="exact"/>
        <w:ind w:left="630"/>
      </w:pPr>
      <w:r>
        <w:t>Расчётные</w:t>
      </w:r>
      <w:r>
        <w:rPr>
          <w:spacing w:val="-7"/>
        </w:rPr>
        <w:t xml:space="preserve"> </w:t>
      </w:r>
      <w:r>
        <w:t>задачи</w:t>
      </w:r>
    </w:p>
    <w:p w:rsidR="00784805" w:rsidRDefault="00D8152A">
      <w:pPr>
        <w:pStyle w:val="a5"/>
        <w:ind w:left="630" w:right="1275"/>
        <w:jc w:val="left"/>
      </w:pPr>
      <w:r>
        <w:t>Расчёты</w:t>
      </w:r>
      <w:r>
        <w:rPr>
          <w:spacing w:val="2"/>
        </w:rPr>
        <w:t xml:space="preserve"> </w:t>
      </w:r>
      <w:r>
        <w:t>массы</w:t>
      </w:r>
      <w:r>
        <w:rPr>
          <w:spacing w:val="-2"/>
        </w:rPr>
        <w:t xml:space="preserve"> </w:t>
      </w:r>
      <w:r>
        <w:t>вещества</w:t>
      </w:r>
      <w:r>
        <w:rPr>
          <w:spacing w:val="-5"/>
        </w:rPr>
        <w:t xml:space="preserve"> </w:t>
      </w:r>
      <w:r>
        <w:t>или</w:t>
      </w:r>
      <w:r>
        <w:rPr>
          <w:spacing w:val="-7"/>
        </w:rPr>
        <w:t xml:space="preserve"> </w:t>
      </w:r>
      <w:r>
        <w:t>объёма</w:t>
      </w:r>
      <w:r>
        <w:rPr>
          <w:spacing w:val="-1"/>
        </w:rPr>
        <w:t xml:space="preserve"> </w:t>
      </w:r>
      <w:r>
        <w:t>газов</w:t>
      </w:r>
      <w:r>
        <w:rPr>
          <w:spacing w:val="2"/>
        </w:rPr>
        <w:t xml:space="preserve"> </w:t>
      </w:r>
      <w:r>
        <w:t>по</w:t>
      </w:r>
      <w:r>
        <w:rPr>
          <w:spacing w:val="1"/>
        </w:rPr>
        <w:t xml:space="preserve"> </w:t>
      </w:r>
      <w:r>
        <w:t>известному</w:t>
      </w:r>
      <w:r>
        <w:rPr>
          <w:spacing w:val="-9"/>
        </w:rPr>
        <w:t xml:space="preserve"> </w:t>
      </w:r>
      <w:r>
        <w:t>количеству</w:t>
      </w:r>
      <w:r>
        <w:rPr>
          <w:spacing w:val="-10"/>
        </w:rPr>
        <w:t xml:space="preserve"> </w:t>
      </w:r>
      <w:r>
        <w:t>вещества,</w:t>
      </w:r>
      <w:r>
        <w:rPr>
          <w:spacing w:val="3"/>
        </w:rPr>
        <w:t xml:space="preserve"> </w:t>
      </w:r>
      <w:r>
        <w:t>массе</w:t>
      </w:r>
      <w:r>
        <w:rPr>
          <w:spacing w:val="-57"/>
        </w:rPr>
        <w:t xml:space="preserve"> </w:t>
      </w:r>
      <w:r>
        <w:t>или объёмуодного</w:t>
      </w:r>
      <w:r>
        <w:rPr>
          <w:spacing w:val="1"/>
        </w:rPr>
        <w:t xml:space="preserve"> </w:t>
      </w:r>
      <w:r>
        <w:t>из участвующих в</w:t>
      </w:r>
      <w:r>
        <w:rPr>
          <w:spacing w:val="1"/>
        </w:rPr>
        <w:t xml:space="preserve"> </w:t>
      </w:r>
      <w:r>
        <w:t>реакции веществ; расчёты</w:t>
      </w:r>
      <w:r>
        <w:rPr>
          <w:spacing w:val="1"/>
        </w:rPr>
        <w:t xml:space="preserve"> </w:t>
      </w:r>
      <w:r>
        <w:t>массы (объёма,</w:t>
      </w:r>
      <w:r>
        <w:rPr>
          <w:spacing w:val="1"/>
        </w:rPr>
        <w:t xml:space="preserve"> </w:t>
      </w:r>
      <w:r>
        <w:t>количества</w:t>
      </w:r>
      <w:r>
        <w:rPr>
          <w:spacing w:val="14"/>
        </w:rPr>
        <w:t xml:space="preserve"> </w:t>
      </w:r>
      <w:r>
        <w:t>вещества)продуктов</w:t>
      </w:r>
      <w:r>
        <w:rPr>
          <w:spacing w:val="31"/>
        </w:rPr>
        <w:t xml:space="preserve"> </w:t>
      </w:r>
      <w:r>
        <w:t>реакции,</w:t>
      </w:r>
      <w:r>
        <w:rPr>
          <w:spacing w:val="22"/>
        </w:rPr>
        <w:t xml:space="preserve"> </w:t>
      </w:r>
      <w:r>
        <w:t>если</w:t>
      </w:r>
      <w:r>
        <w:rPr>
          <w:spacing w:val="16"/>
        </w:rPr>
        <w:t xml:space="preserve"> </w:t>
      </w:r>
      <w:r>
        <w:t>одно</w:t>
      </w:r>
      <w:r>
        <w:rPr>
          <w:spacing w:val="28"/>
        </w:rPr>
        <w:t xml:space="preserve"> </w:t>
      </w:r>
      <w:r>
        <w:t>из</w:t>
      </w:r>
      <w:r>
        <w:rPr>
          <w:spacing w:val="20"/>
        </w:rPr>
        <w:t xml:space="preserve"> </w:t>
      </w:r>
      <w:r>
        <w:t>веществ</w:t>
      </w:r>
      <w:r>
        <w:rPr>
          <w:spacing w:val="17"/>
        </w:rPr>
        <w:t xml:space="preserve"> </w:t>
      </w:r>
      <w:r>
        <w:t>имеет</w:t>
      </w:r>
      <w:r>
        <w:rPr>
          <w:spacing w:val="21"/>
        </w:rPr>
        <w:t xml:space="preserve"> </w:t>
      </w:r>
      <w:r>
        <w:t>примеси.</w:t>
      </w:r>
    </w:p>
    <w:p w:rsidR="00784805" w:rsidRDefault="00D8152A">
      <w:pPr>
        <w:pStyle w:val="a5"/>
        <w:spacing w:before="1"/>
        <w:ind w:left="630" w:right="931"/>
        <w:jc w:val="left"/>
      </w:pPr>
      <w:r>
        <w:t>Химия и жизнь Роль химии вобеспечении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57"/>
        </w:rPr>
        <w:t xml:space="preserve"> </w:t>
      </w:r>
      <w:r>
        <w:t>безопасности,</w:t>
      </w:r>
      <w:r>
        <w:rPr>
          <w:spacing w:val="1"/>
        </w:rPr>
        <w:t xml:space="preserve"> </w:t>
      </w:r>
      <w:r>
        <w:t>развитии</w:t>
      </w:r>
      <w:r>
        <w:rPr>
          <w:spacing w:val="1"/>
        </w:rPr>
        <w:t xml:space="preserve"> </w:t>
      </w:r>
      <w:r>
        <w:t>медицины.Понятие о</w:t>
      </w:r>
      <w:r>
        <w:rPr>
          <w:spacing w:val="1"/>
        </w:rPr>
        <w:t xml:space="preserve"> </w:t>
      </w:r>
      <w:r>
        <w:t>научных методах познания веществ</w:t>
      </w:r>
      <w:r>
        <w:rPr>
          <w:spacing w:val="1"/>
        </w:rPr>
        <w:t xml:space="preserve"> </w:t>
      </w:r>
      <w:r>
        <w:t>и</w:t>
      </w:r>
      <w:r>
        <w:rPr>
          <w:spacing w:val="1"/>
        </w:rPr>
        <w:t xml:space="preserve"> </w:t>
      </w:r>
      <w:r>
        <w:t>химических</w:t>
      </w:r>
      <w:r>
        <w:rPr>
          <w:spacing w:val="10"/>
        </w:rPr>
        <w:t xml:space="preserve"> </w:t>
      </w:r>
      <w:r>
        <w:t>реакций.</w:t>
      </w:r>
      <w:r>
        <w:rPr>
          <w:spacing w:val="22"/>
        </w:rPr>
        <w:t xml:space="preserve"> </w:t>
      </w:r>
      <w:r>
        <w:t>Представления</w:t>
      </w:r>
      <w:r>
        <w:rPr>
          <w:spacing w:val="6"/>
        </w:rPr>
        <w:t xml:space="preserve"> </w:t>
      </w:r>
      <w:r>
        <w:t>об</w:t>
      </w:r>
      <w:r>
        <w:rPr>
          <w:spacing w:val="16"/>
        </w:rPr>
        <w:t xml:space="preserve"> </w:t>
      </w:r>
      <w:r>
        <w:t>общихнаучных</w:t>
      </w:r>
      <w:r>
        <w:rPr>
          <w:spacing w:val="11"/>
        </w:rPr>
        <w:t xml:space="preserve"> </w:t>
      </w:r>
      <w:r>
        <w:t>принципах</w:t>
      </w:r>
      <w:r>
        <w:rPr>
          <w:spacing w:val="11"/>
        </w:rPr>
        <w:t xml:space="preserve"> </w:t>
      </w:r>
      <w:r>
        <w:t>промышленного</w:t>
      </w:r>
      <w:r>
        <w:rPr>
          <w:spacing w:val="1"/>
        </w:rPr>
        <w:t xml:space="preserve"> </w:t>
      </w:r>
      <w:r>
        <w:t>получения</w:t>
      </w:r>
      <w:r>
        <w:rPr>
          <w:spacing w:val="1"/>
        </w:rPr>
        <w:t xml:space="preserve"> </w:t>
      </w:r>
      <w:r>
        <w:t>важнейших веществ. Человек в мире</w:t>
      </w:r>
      <w:r>
        <w:rPr>
          <w:spacing w:val="1"/>
        </w:rPr>
        <w:t xml:space="preserve"> </w:t>
      </w:r>
      <w:r>
        <w:t>веществ</w:t>
      </w:r>
      <w:r>
        <w:rPr>
          <w:spacing w:val="1"/>
        </w:rPr>
        <w:t xml:space="preserve"> </w:t>
      </w:r>
      <w:r>
        <w:t>иматериалов: важнейшие</w:t>
      </w:r>
      <w:r>
        <w:rPr>
          <w:spacing w:val="1"/>
        </w:rPr>
        <w:t xml:space="preserve"> </w:t>
      </w:r>
      <w:r>
        <w:t>строительные материалы,</w:t>
      </w:r>
      <w:r>
        <w:rPr>
          <w:spacing w:val="1"/>
        </w:rPr>
        <w:t xml:space="preserve"> </w:t>
      </w:r>
      <w:r>
        <w:t>конструкционные материалы,</w:t>
      </w:r>
      <w:r>
        <w:rPr>
          <w:spacing w:val="1"/>
        </w:rPr>
        <w:t xml:space="preserve"> </w:t>
      </w:r>
      <w:r>
        <w:t>краски,</w:t>
      </w:r>
      <w:r>
        <w:rPr>
          <w:spacing w:val="1"/>
        </w:rPr>
        <w:t xml:space="preserve"> </w:t>
      </w:r>
      <w:r>
        <w:t>стекло,керамика,</w:t>
      </w:r>
      <w:r>
        <w:rPr>
          <w:spacing w:val="1"/>
        </w:rPr>
        <w:t xml:space="preserve"> </w:t>
      </w:r>
      <w:r>
        <w:t>материалы для электроники, наноматериалы, органические и минеральные удобрения.</w:t>
      </w:r>
      <w:r>
        <w:rPr>
          <w:spacing w:val="1"/>
        </w:rPr>
        <w:t xml:space="preserve"> </w:t>
      </w:r>
      <w:r>
        <w:t>Химия</w:t>
      </w:r>
      <w:r>
        <w:rPr>
          <w:spacing w:val="1"/>
        </w:rPr>
        <w:t xml:space="preserve"> </w:t>
      </w:r>
      <w:r>
        <w:t>и</w:t>
      </w:r>
      <w:r>
        <w:rPr>
          <w:spacing w:val="-3"/>
        </w:rPr>
        <w:t xml:space="preserve"> </w:t>
      </w:r>
      <w:r>
        <w:t>здоровье</w:t>
      </w:r>
      <w:r>
        <w:rPr>
          <w:spacing w:val="1"/>
        </w:rPr>
        <w:t xml:space="preserve"> </w:t>
      </w:r>
      <w:r>
        <w:t>человека:</w:t>
      </w:r>
      <w:r>
        <w:rPr>
          <w:spacing w:val="2"/>
        </w:rPr>
        <w:t xml:space="preserve"> </w:t>
      </w:r>
      <w:r>
        <w:t>правила</w:t>
      </w:r>
      <w:r>
        <w:rPr>
          <w:spacing w:val="1"/>
        </w:rPr>
        <w:t xml:space="preserve"> </w:t>
      </w:r>
      <w:r>
        <w:t>использования</w:t>
      </w:r>
      <w:r>
        <w:rPr>
          <w:spacing w:val="2"/>
        </w:rPr>
        <w:t xml:space="preserve"> </w:t>
      </w:r>
      <w:r>
        <w:t>лекарственных</w:t>
      </w:r>
      <w:r>
        <w:rPr>
          <w:spacing w:val="-2"/>
        </w:rPr>
        <w:t xml:space="preserve"> </w:t>
      </w:r>
      <w:r>
        <w:t>препаратов;</w:t>
      </w:r>
      <w:r>
        <w:rPr>
          <w:spacing w:val="1"/>
        </w:rPr>
        <w:t xml:space="preserve"> </w:t>
      </w:r>
      <w:r>
        <w:t>правилабезопасного</w:t>
      </w:r>
      <w:r>
        <w:rPr>
          <w:spacing w:val="-2"/>
        </w:rPr>
        <w:t xml:space="preserve"> </w:t>
      </w:r>
      <w:r>
        <w:t>использования</w:t>
      </w:r>
      <w:r>
        <w:rPr>
          <w:spacing w:val="-10"/>
        </w:rPr>
        <w:t xml:space="preserve"> </w:t>
      </w:r>
      <w:r>
        <w:t>препаратов</w:t>
      </w:r>
      <w:r>
        <w:rPr>
          <w:spacing w:val="-3"/>
        </w:rPr>
        <w:t xml:space="preserve"> </w:t>
      </w:r>
      <w:r>
        <w:t>бытовой</w:t>
      </w:r>
      <w:r>
        <w:rPr>
          <w:spacing w:val="-1"/>
        </w:rPr>
        <w:t xml:space="preserve"> </w:t>
      </w:r>
      <w:r>
        <w:t>химии</w:t>
      </w:r>
      <w:r>
        <w:rPr>
          <w:spacing w:val="-4"/>
        </w:rPr>
        <w:t xml:space="preserve"> </w:t>
      </w:r>
      <w:r>
        <w:t>в</w:t>
      </w:r>
      <w:r>
        <w:rPr>
          <w:spacing w:val="-6"/>
        </w:rPr>
        <w:t xml:space="preserve"> </w:t>
      </w:r>
      <w:r>
        <w:t>повседневной</w:t>
      </w:r>
      <w:r>
        <w:rPr>
          <w:spacing w:val="-4"/>
        </w:rPr>
        <w:t xml:space="preserve"> </w:t>
      </w:r>
      <w:r>
        <w:t>жизни.</w:t>
      </w:r>
    </w:p>
    <w:p w:rsidR="00784805" w:rsidRDefault="00784805">
      <w:pPr>
        <w:sectPr w:rsidR="00784805">
          <w:footerReference w:type="default" r:id="rId116"/>
          <w:pgSz w:w="11900" w:h="16840"/>
          <w:pgMar w:top="760" w:right="140" w:bottom="280" w:left="920" w:header="0" w:footer="0" w:gutter="0"/>
          <w:cols w:space="720"/>
        </w:sectPr>
      </w:pPr>
    </w:p>
    <w:p w:rsidR="00784805" w:rsidRDefault="00D8152A">
      <w:pPr>
        <w:pStyle w:val="3"/>
        <w:spacing w:before="73" w:line="242" w:lineRule="auto"/>
        <w:ind w:left="640" w:right="3411"/>
      </w:pPr>
      <w:r>
        <w:lastRenderedPageBreak/>
        <w:t>Планируемые</w:t>
      </w:r>
      <w:r>
        <w:rPr>
          <w:spacing w:val="-6"/>
        </w:rPr>
        <w:t xml:space="preserve"> </w:t>
      </w:r>
      <w:r>
        <w:t>результаты</w:t>
      </w:r>
      <w:r>
        <w:rPr>
          <w:spacing w:val="-10"/>
        </w:rPr>
        <w:t xml:space="preserve"> </w:t>
      </w:r>
      <w:r>
        <w:t>освоения</w:t>
      </w:r>
      <w:r>
        <w:rPr>
          <w:spacing w:val="-10"/>
        </w:rPr>
        <w:t xml:space="preserve"> </w:t>
      </w:r>
      <w:r>
        <w:t>программы</w:t>
      </w:r>
      <w:r>
        <w:rPr>
          <w:spacing w:val="-5"/>
        </w:rPr>
        <w:t xml:space="preserve"> </w:t>
      </w:r>
      <w:r>
        <w:t>по</w:t>
      </w:r>
      <w:r>
        <w:rPr>
          <w:spacing w:val="-6"/>
        </w:rPr>
        <w:t xml:space="preserve"> </w:t>
      </w:r>
      <w:r>
        <w:t>химии</w:t>
      </w:r>
      <w:r>
        <w:rPr>
          <w:spacing w:val="6"/>
        </w:rPr>
        <w:t xml:space="preserve"> </w:t>
      </w:r>
      <w:r>
        <w:t>на</w:t>
      </w:r>
      <w:r>
        <w:rPr>
          <w:spacing w:val="-57"/>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p w:rsidR="00784805" w:rsidRDefault="00D8152A">
      <w:pPr>
        <w:pStyle w:val="a5"/>
        <w:spacing w:before="201"/>
        <w:ind w:left="630" w:right="1230"/>
      </w:pPr>
      <w:r>
        <w:rPr>
          <w:b/>
        </w:rPr>
        <w:t xml:space="preserve">Личностные результаты </w:t>
      </w:r>
      <w:r>
        <w:t>освоения предмета «Химия» отражают 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w:t>
      </w:r>
      <w:r>
        <w:rPr>
          <w:spacing w:val="-4"/>
        </w:rPr>
        <w:t xml:space="preserve"> </w:t>
      </w:r>
      <w:r>
        <w:t>в</w:t>
      </w:r>
      <w:r>
        <w:rPr>
          <w:spacing w:val="-6"/>
        </w:rPr>
        <w:t xml:space="preserve"> </w:t>
      </w:r>
      <w:r>
        <w:t>обществе</w:t>
      </w:r>
      <w:r>
        <w:rPr>
          <w:spacing w:val="4"/>
        </w:rPr>
        <w:t xml:space="preserve"> </w:t>
      </w:r>
      <w:r>
        <w:t>ценностей,</w:t>
      </w:r>
      <w:r>
        <w:rPr>
          <w:spacing w:val="1"/>
        </w:rPr>
        <w:t xml:space="preserve"> </w:t>
      </w:r>
      <w:r>
        <w:t>в</w:t>
      </w:r>
      <w:r>
        <w:rPr>
          <w:spacing w:val="-1"/>
        </w:rPr>
        <w:t xml:space="preserve"> </w:t>
      </w:r>
      <w:r>
        <w:t>том</w:t>
      </w:r>
      <w:r>
        <w:rPr>
          <w:spacing w:val="4"/>
        </w:rPr>
        <w:t xml:space="preserve"> </w:t>
      </w:r>
      <w:r>
        <w:t>числе в</w:t>
      </w:r>
      <w:r>
        <w:rPr>
          <w:spacing w:val="-6"/>
        </w:rPr>
        <w:t xml:space="preserve"> </w:t>
      </w:r>
      <w:r>
        <w:t>части:</w:t>
      </w:r>
    </w:p>
    <w:p w:rsidR="00784805" w:rsidRDefault="00D8152A">
      <w:pPr>
        <w:pStyle w:val="a5"/>
        <w:spacing w:before="12" w:line="275" w:lineRule="exact"/>
        <w:ind w:left="630"/>
      </w:pPr>
      <w:r>
        <w:t>Гражданского</w:t>
      </w:r>
      <w:r>
        <w:rPr>
          <w:spacing w:val="-7"/>
        </w:rPr>
        <w:t xml:space="preserve"> </w:t>
      </w:r>
      <w:r>
        <w:t>воспитания:</w:t>
      </w:r>
    </w:p>
    <w:p w:rsidR="00784805" w:rsidRDefault="00D8152A" w:rsidP="00A7354B">
      <w:pPr>
        <w:pStyle w:val="a7"/>
        <w:numPr>
          <w:ilvl w:val="1"/>
          <w:numId w:val="72"/>
        </w:numPr>
        <w:tabs>
          <w:tab w:val="left" w:pos="949"/>
        </w:tabs>
        <w:spacing w:line="242" w:lineRule="auto"/>
        <w:ind w:right="1236" w:firstLine="0"/>
        <w:rPr>
          <w:sz w:val="24"/>
        </w:rPr>
      </w:pPr>
      <w:r>
        <w:rPr>
          <w:sz w:val="24"/>
        </w:rPr>
        <w:t>осознания</w:t>
      </w:r>
      <w:r>
        <w:rPr>
          <w:spacing w:val="-12"/>
          <w:sz w:val="24"/>
        </w:rPr>
        <w:t xml:space="preserve"> </w:t>
      </w:r>
      <w:r>
        <w:rPr>
          <w:sz w:val="24"/>
        </w:rPr>
        <w:t>обучающимися</w:t>
      </w:r>
      <w:r>
        <w:rPr>
          <w:spacing w:val="-6"/>
          <w:sz w:val="24"/>
        </w:rPr>
        <w:t xml:space="preserve"> </w:t>
      </w:r>
      <w:r>
        <w:rPr>
          <w:sz w:val="24"/>
        </w:rPr>
        <w:t>своих</w:t>
      </w:r>
      <w:r>
        <w:rPr>
          <w:spacing w:val="-7"/>
          <w:sz w:val="24"/>
        </w:rPr>
        <w:t xml:space="preserve"> </w:t>
      </w:r>
      <w:r>
        <w:rPr>
          <w:sz w:val="24"/>
        </w:rPr>
        <w:t>конституционных</w:t>
      </w:r>
      <w:r>
        <w:rPr>
          <w:spacing w:val="-7"/>
          <w:sz w:val="24"/>
        </w:rPr>
        <w:t xml:space="preserve"> </w:t>
      </w:r>
      <w:r>
        <w:rPr>
          <w:sz w:val="24"/>
        </w:rPr>
        <w:t>прав</w:t>
      </w:r>
      <w:r>
        <w:rPr>
          <w:spacing w:val="-4"/>
          <w:sz w:val="24"/>
        </w:rPr>
        <w:t xml:space="preserve"> </w:t>
      </w:r>
      <w:r>
        <w:rPr>
          <w:sz w:val="24"/>
        </w:rPr>
        <w:t>и</w:t>
      </w:r>
      <w:r>
        <w:rPr>
          <w:spacing w:val="-11"/>
          <w:sz w:val="24"/>
        </w:rPr>
        <w:t xml:space="preserve"> </w:t>
      </w:r>
      <w:r>
        <w:rPr>
          <w:sz w:val="24"/>
        </w:rPr>
        <w:t>обязанностей,</w:t>
      </w:r>
      <w:r>
        <w:rPr>
          <w:spacing w:val="6"/>
          <w:sz w:val="24"/>
        </w:rPr>
        <w:t xml:space="preserve"> </w:t>
      </w:r>
      <w:r>
        <w:rPr>
          <w:sz w:val="24"/>
        </w:rPr>
        <w:t>уважения</w:t>
      </w:r>
      <w:r>
        <w:rPr>
          <w:spacing w:val="-2"/>
          <w:sz w:val="24"/>
        </w:rPr>
        <w:t xml:space="preserve"> </w:t>
      </w:r>
      <w:r>
        <w:rPr>
          <w:sz w:val="24"/>
        </w:rPr>
        <w:t>к</w:t>
      </w:r>
      <w:r>
        <w:rPr>
          <w:spacing w:val="-58"/>
          <w:sz w:val="24"/>
        </w:rPr>
        <w:t xml:space="preserve"> </w:t>
      </w:r>
      <w:r>
        <w:rPr>
          <w:sz w:val="24"/>
        </w:rPr>
        <w:t>закону</w:t>
      </w:r>
      <w:r>
        <w:rPr>
          <w:spacing w:val="-9"/>
          <w:sz w:val="24"/>
        </w:rPr>
        <w:t xml:space="preserve"> </w:t>
      </w:r>
      <w:r>
        <w:rPr>
          <w:sz w:val="24"/>
        </w:rPr>
        <w:t>и</w:t>
      </w:r>
      <w:r>
        <w:rPr>
          <w:spacing w:val="5"/>
          <w:sz w:val="24"/>
        </w:rPr>
        <w:t xml:space="preserve"> </w:t>
      </w:r>
      <w:r>
        <w:rPr>
          <w:sz w:val="24"/>
        </w:rPr>
        <w:t>правопорядку;</w:t>
      </w:r>
    </w:p>
    <w:p w:rsidR="00784805" w:rsidRDefault="00D8152A" w:rsidP="00A7354B">
      <w:pPr>
        <w:pStyle w:val="a7"/>
        <w:numPr>
          <w:ilvl w:val="1"/>
          <w:numId w:val="72"/>
        </w:numPr>
        <w:tabs>
          <w:tab w:val="left" w:pos="934"/>
        </w:tabs>
        <w:spacing w:line="232" w:lineRule="auto"/>
        <w:ind w:left="933" w:right="1117"/>
        <w:rPr>
          <w:sz w:val="24"/>
        </w:rPr>
      </w:pPr>
      <w:r>
        <w:rPr>
          <w:sz w:val="24"/>
        </w:rPr>
        <w:t>представления</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коллективе;</w:t>
      </w:r>
    </w:p>
    <w:p w:rsidR="00784805" w:rsidRDefault="00D8152A" w:rsidP="00A7354B">
      <w:pPr>
        <w:pStyle w:val="a7"/>
        <w:numPr>
          <w:ilvl w:val="1"/>
          <w:numId w:val="72"/>
        </w:numPr>
        <w:tabs>
          <w:tab w:val="left" w:pos="953"/>
        </w:tabs>
        <w:spacing w:line="242" w:lineRule="auto"/>
        <w:ind w:right="1239" w:firstLine="0"/>
        <w:jc w:val="left"/>
        <w:rPr>
          <w:sz w:val="24"/>
        </w:rPr>
      </w:pPr>
      <w:r>
        <w:rPr>
          <w:sz w:val="24"/>
        </w:rPr>
        <w:t>готовности к совместной творческой деятельности при создании учебных проектов,</w:t>
      </w:r>
      <w:r>
        <w:rPr>
          <w:spacing w:val="-57"/>
          <w:sz w:val="24"/>
        </w:rPr>
        <w:t xml:space="preserve"> </w:t>
      </w:r>
      <w:r>
        <w:rPr>
          <w:sz w:val="24"/>
        </w:rPr>
        <w:t>решении</w:t>
      </w:r>
      <w:r>
        <w:rPr>
          <w:spacing w:val="1"/>
          <w:sz w:val="24"/>
        </w:rPr>
        <w:t xml:space="preserve"> </w:t>
      </w:r>
      <w:r>
        <w:rPr>
          <w:sz w:val="24"/>
        </w:rPr>
        <w:t>учебных</w:t>
      </w:r>
      <w:r>
        <w:rPr>
          <w:spacing w:val="-9"/>
          <w:sz w:val="24"/>
        </w:rPr>
        <w:t xml:space="preserve"> </w:t>
      </w:r>
      <w:r>
        <w:rPr>
          <w:sz w:val="24"/>
        </w:rPr>
        <w:t>и</w:t>
      </w:r>
      <w:r>
        <w:rPr>
          <w:spacing w:val="1"/>
          <w:sz w:val="24"/>
        </w:rPr>
        <w:t xml:space="preserve"> </w:t>
      </w:r>
      <w:r>
        <w:rPr>
          <w:sz w:val="24"/>
        </w:rPr>
        <w:t>познавательных</w:t>
      </w:r>
      <w:r>
        <w:rPr>
          <w:spacing w:val="-7"/>
          <w:sz w:val="24"/>
        </w:rPr>
        <w:t xml:space="preserve"> </w:t>
      </w:r>
      <w:r>
        <w:rPr>
          <w:sz w:val="24"/>
        </w:rPr>
        <w:t>задач,</w:t>
      </w:r>
      <w:r>
        <w:rPr>
          <w:spacing w:val="2"/>
          <w:sz w:val="24"/>
        </w:rPr>
        <w:t xml:space="preserve"> </w:t>
      </w:r>
      <w:r>
        <w:rPr>
          <w:sz w:val="24"/>
        </w:rPr>
        <w:t>выполнении</w:t>
      </w:r>
      <w:r>
        <w:rPr>
          <w:spacing w:val="-2"/>
          <w:sz w:val="24"/>
        </w:rPr>
        <w:t xml:space="preserve"> </w:t>
      </w:r>
      <w:r>
        <w:rPr>
          <w:sz w:val="24"/>
        </w:rPr>
        <w:t>химических</w:t>
      </w:r>
      <w:r>
        <w:rPr>
          <w:spacing w:val="-8"/>
          <w:sz w:val="24"/>
        </w:rPr>
        <w:t xml:space="preserve"> </w:t>
      </w:r>
      <w:r>
        <w:rPr>
          <w:sz w:val="24"/>
        </w:rPr>
        <w:t>экспериментов;</w:t>
      </w:r>
    </w:p>
    <w:p w:rsidR="00784805" w:rsidRDefault="00D8152A" w:rsidP="00A7354B">
      <w:pPr>
        <w:pStyle w:val="a7"/>
        <w:numPr>
          <w:ilvl w:val="1"/>
          <w:numId w:val="72"/>
        </w:numPr>
        <w:tabs>
          <w:tab w:val="left" w:pos="997"/>
        </w:tabs>
        <w:spacing w:before="2" w:line="232" w:lineRule="auto"/>
        <w:ind w:right="1242" w:firstLine="0"/>
        <w:jc w:val="left"/>
        <w:rPr>
          <w:sz w:val="24"/>
        </w:rPr>
      </w:pPr>
      <w:r>
        <w:rPr>
          <w:spacing w:val="-1"/>
          <w:sz w:val="24"/>
        </w:rPr>
        <w:t>способности</w:t>
      </w:r>
      <w:r>
        <w:rPr>
          <w:spacing w:val="-4"/>
          <w:sz w:val="24"/>
        </w:rPr>
        <w:t xml:space="preserve"> </w:t>
      </w:r>
      <w:r>
        <w:rPr>
          <w:spacing w:val="-1"/>
          <w:sz w:val="24"/>
        </w:rPr>
        <w:t>понимать</w:t>
      </w:r>
      <w:r>
        <w:rPr>
          <w:spacing w:val="-9"/>
          <w:sz w:val="24"/>
        </w:rPr>
        <w:t xml:space="preserve"> </w:t>
      </w:r>
      <w:r>
        <w:rPr>
          <w:spacing w:val="-1"/>
          <w:sz w:val="24"/>
        </w:rPr>
        <w:t>и</w:t>
      </w:r>
      <w:r>
        <w:rPr>
          <w:spacing w:val="-7"/>
          <w:sz w:val="24"/>
        </w:rPr>
        <w:t xml:space="preserve"> </w:t>
      </w:r>
      <w:r>
        <w:rPr>
          <w:spacing w:val="-1"/>
          <w:sz w:val="24"/>
        </w:rPr>
        <w:t>принимать</w:t>
      </w:r>
      <w:r>
        <w:rPr>
          <w:spacing w:val="-4"/>
          <w:sz w:val="24"/>
        </w:rPr>
        <w:t xml:space="preserve"> </w:t>
      </w:r>
      <w:r>
        <w:rPr>
          <w:spacing w:val="-1"/>
          <w:sz w:val="24"/>
        </w:rPr>
        <w:t>мотивы,</w:t>
      </w:r>
      <w:r>
        <w:rPr>
          <w:spacing w:val="-4"/>
          <w:sz w:val="24"/>
        </w:rPr>
        <w:t xml:space="preserve"> </w:t>
      </w:r>
      <w:r>
        <w:rPr>
          <w:spacing w:val="-1"/>
          <w:sz w:val="24"/>
        </w:rPr>
        <w:t>намерения,</w:t>
      </w:r>
      <w:r>
        <w:rPr>
          <w:spacing w:val="-3"/>
          <w:sz w:val="24"/>
        </w:rPr>
        <w:t xml:space="preserve"> </w:t>
      </w:r>
      <w:r>
        <w:rPr>
          <w:sz w:val="24"/>
        </w:rPr>
        <w:t>логику</w:t>
      </w:r>
      <w:r>
        <w:rPr>
          <w:spacing w:val="-17"/>
          <w:sz w:val="24"/>
        </w:rPr>
        <w:t xml:space="preserve"> </w:t>
      </w:r>
      <w:r>
        <w:rPr>
          <w:sz w:val="24"/>
        </w:rPr>
        <w:t>и</w:t>
      </w:r>
      <w:r>
        <w:rPr>
          <w:spacing w:val="-5"/>
          <w:sz w:val="24"/>
        </w:rPr>
        <w:t xml:space="preserve"> </w:t>
      </w:r>
      <w:r>
        <w:rPr>
          <w:sz w:val="24"/>
        </w:rPr>
        <w:t>аргументы</w:t>
      </w:r>
      <w:r>
        <w:rPr>
          <w:spacing w:val="-4"/>
          <w:sz w:val="24"/>
        </w:rPr>
        <w:t xml:space="preserve"> </w:t>
      </w:r>
      <w:r>
        <w:rPr>
          <w:sz w:val="24"/>
        </w:rPr>
        <w:t>других</w:t>
      </w:r>
      <w:r>
        <w:rPr>
          <w:spacing w:val="-57"/>
          <w:sz w:val="24"/>
        </w:rPr>
        <w:t xml:space="preserve"> </w:t>
      </w:r>
      <w:r>
        <w:rPr>
          <w:sz w:val="24"/>
        </w:rPr>
        <w:t>при</w:t>
      </w:r>
      <w:r>
        <w:rPr>
          <w:spacing w:val="3"/>
          <w:sz w:val="24"/>
        </w:rPr>
        <w:t xml:space="preserve"> </w:t>
      </w:r>
      <w:r>
        <w:rPr>
          <w:sz w:val="24"/>
        </w:rPr>
        <w:t>анализе</w:t>
      </w:r>
      <w:r>
        <w:rPr>
          <w:spacing w:val="-4"/>
          <w:sz w:val="24"/>
        </w:rPr>
        <w:t xml:space="preserve"> </w:t>
      </w:r>
      <w:r>
        <w:rPr>
          <w:sz w:val="24"/>
        </w:rPr>
        <w:t>различных</w:t>
      </w:r>
      <w:r>
        <w:rPr>
          <w:spacing w:val="-5"/>
          <w:sz w:val="24"/>
        </w:rPr>
        <w:t xml:space="preserve"> </w:t>
      </w:r>
      <w:r>
        <w:rPr>
          <w:sz w:val="24"/>
        </w:rPr>
        <w:t>видов</w:t>
      </w:r>
      <w:r>
        <w:rPr>
          <w:spacing w:val="5"/>
          <w:sz w:val="24"/>
        </w:rPr>
        <w:t xml:space="preserve"> </w:t>
      </w:r>
      <w:r>
        <w:rPr>
          <w:sz w:val="24"/>
        </w:rPr>
        <w:t>учебной</w:t>
      </w:r>
      <w:r>
        <w:rPr>
          <w:spacing w:val="4"/>
          <w:sz w:val="24"/>
        </w:rPr>
        <w:t xml:space="preserve"> </w:t>
      </w:r>
      <w:r>
        <w:rPr>
          <w:sz w:val="24"/>
        </w:rPr>
        <w:t>деятельности;</w:t>
      </w:r>
    </w:p>
    <w:p w:rsidR="00784805" w:rsidRDefault="00D8152A">
      <w:pPr>
        <w:pStyle w:val="a5"/>
        <w:spacing w:before="10"/>
        <w:ind w:left="630"/>
        <w:jc w:val="left"/>
      </w:pPr>
      <w:r>
        <w:t>Патриотического</w:t>
      </w:r>
      <w:r>
        <w:rPr>
          <w:spacing w:val="-6"/>
        </w:rPr>
        <w:t xml:space="preserve"> </w:t>
      </w:r>
      <w:r>
        <w:t>воспитания:</w:t>
      </w:r>
    </w:p>
    <w:p w:rsidR="00784805" w:rsidRDefault="00D8152A" w:rsidP="00A7354B">
      <w:pPr>
        <w:pStyle w:val="a7"/>
        <w:numPr>
          <w:ilvl w:val="1"/>
          <w:numId w:val="72"/>
        </w:numPr>
        <w:tabs>
          <w:tab w:val="left" w:pos="934"/>
        </w:tabs>
        <w:spacing w:before="3"/>
        <w:ind w:left="933" w:hanging="304"/>
        <w:jc w:val="left"/>
        <w:rPr>
          <w:sz w:val="24"/>
        </w:rPr>
      </w:pPr>
      <w:r>
        <w:rPr>
          <w:spacing w:val="-1"/>
          <w:sz w:val="24"/>
        </w:rPr>
        <w:t>ценностного</w:t>
      </w:r>
      <w:r>
        <w:rPr>
          <w:spacing w:val="-2"/>
          <w:sz w:val="24"/>
        </w:rPr>
        <w:t xml:space="preserve"> </w:t>
      </w:r>
      <w:r>
        <w:rPr>
          <w:spacing w:val="-1"/>
          <w:sz w:val="24"/>
        </w:rPr>
        <w:t>отношения</w:t>
      </w:r>
      <w:r>
        <w:rPr>
          <w:spacing w:val="-3"/>
          <w:sz w:val="24"/>
        </w:rPr>
        <w:t xml:space="preserve"> </w:t>
      </w:r>
      <w:r>
        <w:rPr>
          <w:sz w:val="24"/>
        </w:rPr>
        <w:t>к</w:t>
      </w:r>
      <w:r>
        <w:rPr>
          <w:spacing w:val="-3"/>
          <w:sz w:val="24"/>
        </w:rPr>
        <w:t xml:space="preserve"> </w:t>
      </w:r>
      <w:r>
        <w:rPr>
          <w:sz w:val="24"/>
        </w:rPr>
        <w:t>историческому</w:t>
      </w:r>
      <w:r>
        <w:rPr>
          <w:spacing w:val="-16"/>
          <w:sz w:val="24"/>
        </w:rPr>
        <w:t xml:space="preserve"> </w:t>
      </w:r>
      <w:r>
        <w:rPr>
          <w:sz w:val="24"/>
        </w:rPr>
        <w:t>и</w:t>
      </w:r>
      <w:r>
        <w:rPr>
          <w:spacing w:val="4"/>
          <w:sz w:val="24"/>
        </w:rPr>
        <w:t xml:space="preserve"> </w:t>
      </w:r>
      <w:r>
        <w:rPr>
          <w:sz w:val="24"/>
        </w:rPr>
        <w:t>научному</w:t>
      </w:r>
      <w:r>
        <w:rPr>
          <w:spacing w:val="-16"/>
          <w:sz w:val="24"/>
        </w:rPr>
        <w:t xml:space="preserve"> </w:t>
      </w:r>
      <w:r>
        <w:rPr>
          <w:sz w:val="24"/>
        </w:rPr>
        <w:t>наследию</w:t>
      </w:r>
      <w:r>
        <w:rPr>
          <w:spacing w:val="1"/>
          <w:sz w:val="24"/>
        </w:rPr>
        <w:t xml:space="preserve"> </w:t>
      </w:r>
      <w:r>
        <w:rPr>
          <w:sz w:val="24"/>
        </w:rPr>
        <w:t>отечественной химии;</w:t>
      </w:r>
    </w:p>
    <w:p w:rsidR="00784805" w:rsidRDefault="00D8152A" w:rsidP="00A7354B">
      <w:pPr>
        <w:pStyle w:val="a7"/>
        <w:numPr>
          <w:ilvl w:val="1"/>
          <w:numId w:val="72"/>
        </w:numPr>
        <w:tabs>
          <w:tab w:val="left" w:pos="1011"/>
        </w:tabs>
        <w:spacing w:before="65"/>
        <w:ind w:right="1232" w:firstLine="0"/>
        <w:rPr>
          <w:sz w:val="24"/>
        </w:rPr>
      </w:pPr>
      <w:r>
        <w:rPr>
          <w:sz w:val="24"/>
        </w:rPr>
        <w:t>уважения к процессу творчества в области теории и практического применения</w:t>
      </w:r>
      <w:r>
        <w:rPr>
          <w:spacing w:val="1"/>
          <w:sz w:val="24"/>
        </w:rPr>
        <w:t xml:space="preserve"> </w:t>
      </w:r>
      <w:r>
        <w:rPr>
          <w:sz w:val="24"/>
        </w:rPr>
        <w:t>химии, осознания того, что достижения науки есть результат длительных наблюдений,</w:t>
      </w:r>
      <w:r>
        <w:rPr>
          <w:spacing w:val="-57"/>
          <w:sz w:val="24"/>
        </w:rPr>
        <w:t xml:space="preserve"> </w:t>
      </w:r>
      <w:r>
        <w:rPr>
          <w:sz w:val="24"/>
        </w:rPr>
        <w:t>кропотливых</w:t>
      </w:r>
      <w:r>
        <w:rPr>
          <w:spacing w:val="-3"/>
          <w:sz w:val="24"/>
        </w:rPr>
        <w:t xml:space="preserve"> </w:t>
      </w:r>
      <w:r>
        <w:rPr>
          <w:sz w:val="24"/>
        </w:rPr>
        <w:t>экспериментальных</w:t>
      </w:r>
      <w:r>
        <w:rPr>
          <w:spacing w:val="-7"/>
          <w:sz w:val="24"/>
        </w:rPr>
        <w:t xml:space="preserve"> </w:t>
      </w:r>
      <w:r>
        <w:rPr>
          <w:sz w:val="24"/>
        </w:rPr>
        <w:t>поисков,</w:t>
      </w:r>
      <w:r>
        <w:rPr>
          <w:spacing w:val="-6"/>
          <w:sz w:val="24"/>
        </w:rPr>
        <w:t xml:space="preserve"> </w:t>
      </w:r>
      <w:r>
        <w:rPr>
          <w:sz w:val="24"/>
        </w:rPr>
        <w:t>постоянного</w:t>
      </w:r>
      <w:r>
        <w:rPr>
          <w:spacing w:val="6"/>
          <w:sz w:val="24"/>
        </w:rPr>
        <w:t xml:space="preserve"> </w:t>
      </w:r>
      <w:r>
        <w:rPr>
          <w:sz w:val="24"/>
        </w:rPr>
        <w:t>труда</w:t>
      </w:r>
      <w:r>
        <w:rPr>
          <w:spacing w:val="9"/>
          <w:sz w:val="24"/>
        </w:rPr>
        <w:t xml:space="preserve"> </w:t>
      </w:r>
      <w:r>
        <w:rPr>
          <w:sz w:val="24"/>
        </w:rPr>
        <w:t>учёных</w:t>
      </w:r>
      <w:r>
        <w:rPr>
          <w:spacing w:val="-8"/>
          <w:sz w:val="24"/>
        </w:rPr>
        <w:t xml:space="preserve"> </w:t>
      </w:r>
      <w:r>
        <w:rPr>
          <w:sz w:val="24"/>
        </w:rPr>
        <w:t>и</w:t>
      </w:r>
      <w:r>
        <w:rPr>
          <w:spacing w:val="1"/>
          <w:sz w:val="24"/>
        </w:rPr>
        <w:t xml:space="preserve"> </w:t>
      </w:r>
      <w:r>
        <w:rPr>
          <w:sz w:val="24"/>
        </w:rPr>
        <w:t>практиков;</w:t>
      </w:r>
    </w:p>
    <w:p w:rsidR="00784805" w:rsidRDefault="00D8152A" w:rsidP="00A7354B">
      <w:pPr>
        <w:pStyle w:val="a7"/>
        <w:numPr>
          <w:ilvl w:val="1"/>
          <w:numId w:val="72"/>
        </w:numPr>
        <w:tabs>
          <w:tab w:val="left" w:pos="992"/>
        </w:tabs>
        <w:spacing w:before="5" w:line="237" w:lineRule="auto"/>
        <w:ind w:right="1245" w:firstLine="0"/>
        <w:rPr>
          <w:sz w:val="24"/>
        </w:rPr>
      </w:pPr>
      <w:r>
        <w:rPr>
          <w:sz w:val="24"/>
        </w:rPr>
        <w:t>интереса</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последующем</w:t>
      </w:r>
      <w:r>
        <w:rPr>
          <w:spacing w:val="1"/>
          <w:sz w:val="24"/>
        </w:rPr>
        <w:t xml:space="preserve"> </w:t>
      </w:r>
      <w:r>
        <w:rPr>
          <w:sz w:val="24"/>
        </w:rPr>
        <w:t>анализе</w:t>
      </w:r>
      <w:r>
        <w:rPr>
          <w:spacing w:val="-57"/>
          <w:sz w:val="24"/>
        </w:rPr>
        <w:t xml:space="preserve"> </w:t>
      </w:r>
      <w:r>
        <w:rPr>
          <w:sz w:val="24"/>
        </w:rPr>
        <w:t>информации</w:t>
      </w:r>
      <w:r>
        <w:rPr>
          <w:spacing w:val="-8"/>
          <w:sz w:val="24"/>
        </w:rPr>
        <w:t xml:space="preserve"> </w:t>
      </w:r>
      <w:r>
        <w:rPr>
          <w:sz w:val="24"/>
        </w:rPr>
        <w:t>о</w:t>
      </w:r>
      <w:r>
        <w:rPr>
          <w:spacing w:val="8"/>
          <w:sz w:val="24"/>
        </w:rPr>
        <w:t xml:space="preserve"> </w:t>
      </w:r>
      <w:r>
        <w:rPr>
          <w:sz w:val="24"/>
        </w:rPr>
        <w:t>передовых</w:t>
      </w:r>
      <w:r>
        <w:rPr>
          <w:spacing w:val="-6"/>
          <w:sz w:val="24"/>
        </w:rPr>
        <w:t xml:space="preserve"> </w:t>
      </w:r>
      <w:r>
        <w:rPr>
          <w:sz w:val="24"/>
        </w:rPr>
        <w:t>достижениях</w:t>
      </w:r>
      <w:r>
        <w:rPr>
          <w:spacing w:val="-7"/>
          <w:sz w:val="24"/>
        </w:rPr>
        <w:t xml:space="preserve"> </w:t>
      </w:r>
      <w:r>
        <w:rPr>
          <w:sz w:val="24"/>
        </w:rPr>
        <w:t>современной</w:t>
      </w:r>
      <w:r>
        <w:rPr>
          <w:spacing w:val="-1"/>
          <w:sz w:val="24"/>
        </w:rPr>
        <w:t xml:space="preserve"> </w:t>
      </w:r>
      <w:r>
        <w:rPr>
          <w:sz w:val="24"/>
        </w:rPr>
        <w:t>отечественной</w:t>
      </w:r>
      <w:r>
        <w:rPr>
          <w:spacing w:val="4"/>
          <w:sz w:val="24"/>
        </w:rPr>
        <w:t xml:space="preserve"> </w:t>
      </w:r>
      <w:r>
        <w:rPr>
          <w:sz w:val="24"/>
        </w:rPr>
        <w:t>химии;</w:t>
      </w:r>
    </w:p>
    <w:p w:rsidR="00784805" w:rsidRDefault="00D8152A">
      <w:pPr>
        <w:pStyle w:val="a5"/>
        <w:spacing w:before="8" w:line="275" w:lineRule="exact"/>
        <w:ind w:left="630"/>
      </w:pPr>
      <w:r>
        <w:t>Духовно-нравственного</w:t>
      </w:r>
      <w:r>
        <w:rPr>
          <w:spacing w:val="-5"/>
        </w:rPr>
        <w:t xml:space="preserve"> </w:t>
      </w:r>
      <w:r>
        <w:t>воспитания:</w:t>
      </w:r>
    </w:p>
    <w:p w:rsidR="00784805" w:rsidRDefault="00D8152A" w:rsidP="00A7354B">
      <w:pPr>
        <w:pStyle w:val="a7"/>
        <w:numPr>
          <w:ilvl w:val="1"/>
          <w:numId w:val="72"/>
        </w:numPr>
        <w:tabs>
          <w:tab w:val="left" w:pos="934"/>
        </w:tabs>
        <w:spacing w:line="274" w:lineRule="exact"/>
        <w:ind w:left="933" w:hanging="304"/>
        <w:rPr>
          <w:sz w:val="24"/>
        </w:rPr>
      </w:pPr>
      <w:r>
        <w:rPr>
          <w:sz w:val="24"/>
        </w:rPr>
        <w:t>нравственного</w:t>
      </w:r>
      <w:r>
        <w:rPr>
          <w:spacing w:val="-5"/>
          <w:sz w:val="24"/>
        </w:rPr>
        <w:t xml:space="preserve"> </w:t>
      </w:r>
      <w:r>
        <w:rPr>
          <w:sz w:val="24"/>
        </w:rPr>
        <w:t>сознания,</w:t>
      </w:r>
      <w:r>
        <w:rPr>
          <w:spacing w:val="-6"/>
          <w:sz w:val="24"/>
        </w:rPr>
        <w:t xml:space="preserve"> </w:t>
      </w:r>
      <w:r>
        <w:rPr>
          <w:sz w:val="24"/>
        </w:rPr>
        <w:t>этического</w:t>
      </w:r>
      <w:r>
        <w:rPr>
          <w:spacing w:val="-8"/>
          <w:sz w:val="24"/>
        </w:rPr>
        <w:t xml:space="preserve"> </w:t>
      </w:r>
      <w:r>
        <w:rPr>
          <w:sz w:val="24"/>
        </w:rPr>
        <w:t>поведения;</w:t>
      </w:r>
    </w:p>
    <w:p w:rsidR="00784805" w:rsidRDefault="00D8152A" w:rsidP="00A7354B">
      <w:pPr>
        <w:pStyle w:val="a7"/>
        <w:numPr>
          <w:ilvl w:val="1"/>
          <w:numId w:val="72"/>
        </w:numPr>
        <w:tabs>
          <w:tab w:val="left" w:pos="1045"/>
        </w:tabs>
        <w:spacing w:before="1" w:line="237" w:lineRule="auto"/>
        <w:ind w:right="1237" w:firstLine="0"/>
        <w:rPr>
          <w:sz w:val="24"/>
        </w:rPr>
      </w:pPr>
      <w:r>
        <w:rPr>
          <w:sz w:val="24"/>
        </w:rPr>
        <w:t>способности</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химическими</w:t>
      </w:r>
      <w:r>
        <w:rPr>
          <w:spacing w:val="1"/>
          <w:sz w:val="24"/>
        </w:rPr>
        <w:t xml:space="preserve"> </w:t>
      </w:r>
      <w:r>
        <w:rPr>
          <w:sz w:val="24"/>
        </w:rPr>
        <w:t>явлениями,</w:t>
      </w:r>
      <w:r>
        <w:rPr>
          <w:spacing w:val="1"/>
          <w:sz w:val="24"/>
        </w:rPr>
        <w:t xml:space="preserve"> </w:t>
      </w:r>
      <w:r>
        <w:rPr>
          <w:sz w:val="24"/>
        </w:rPr>
        <w:t>и</w:t>
      </w:r>
      <w:r>
        <w:rPr>
          <w:spacing w:val="1"/>
          <w:sz w:val="24"/>
        </w:rPr>
        <w:t xml:space="preserve"> </w:t>
      </w:r>
      <w:r>
        <w:rPr>
          <w:sz w:val="24"/>
        </w:rPr>
        <w:t>принимать осознанные решения, ориентируясь на морально-нравственные нормы и</w:t>
      </w:r>
      <w:r>
        <w:rPr>
          <w:spacing w:val="1"/>
          <w:sz w:val="24"/>
        </w:rPr>
        <w:t xml:space="preserve"> </w:t>
      </w:r>
      <w:r>
        <w:rPr>
          <w:sz w:val="24"/>
        </w:rPr>
        <w:t>ценности;</w:t>
      </w:r>
    </w:p>
    <w:p w:rsidR="00784805" w:rsidRDefault="00D8152A" w:rsidP="00A7354B">
      <w:pPr>
        <w:pStyle w:val="a7"/>
        <w:numPr>
          <w:ilvl w:val="1"/>
          <w:numId w:val="72"/>
        </w:numPr>
        <w:tabs>
          <w:tab w:val="left" w:pos="944"/>
        </w:tabs>
        <w:spacing w:line="242" w:lineRule="auto"/>
        <w:ind w:right="1254" w:firstLine="0"/>
        <w:jc w:val="left"/>
        <w:rPr>
          <w:sz w:val="24"/>
        </w:rPr>
      </w:pPr>
      <w:r>
        <w:rPr>
          <w:sz w:val="24"/>
        </w:rPr>
        <w:t>готовности</w:t>
      </w:r>
      <w:r>
        <w:rPr>
          <w:spacing w:val="8"/>
          <w:sz w:val="24"/>
        </w:rPr>
        <w:t xml:space="preserve"> </w:t>
      </w:r>
      <w:r>
        <w:rPr>
          <w:sz w:val="24"/>
        </w:rPr>
        <w:t>оценивать</w:t>
      </w:r>
      <w:r>
        <w:rPr>
          <w:spacing w:val="12"/>
          <w:sz w:val="24"/>
        </w:rPr>
        <w:t xml:space="preserve"> </w:t>
      </w:r>
      <w:r>
        <w:rPr>
          <w:sz w:val="24"/>
        </w:rPr>
        <w:t>своё</w:t>
      </w:r>
      <w:r>
        <w:rPr>
          <w:spacing w:val="10"/>
          <w:sz w:val="24"/>
        </w:rPr>
        <w:t xml:space="preserve"> </w:t>
      </w:r>
      <w:r>
        <w:rPr>
          <w:sz w:val="24"/>
        </w:rPr>
        <w:t>поведение</w:t>
      </w:r>
      <w:r>
        <w:rPr>
          <w:spacing w:val="10"/>
          <w:sz w:val="24"/>
        </w:rPr>
        <w:t xml:space="preserve"> </w:t>
      </w:r>
      <w:r>
        <w:rPr>
          <w:sz w:val="24"/>
        </w:rPr>
        <w:t>и</w:t>
      </w:r>
      <w:r>
        <w:rPr>
          <w:spacing w:val="12"/>
          <w:sz w:val="24"/>
        </w:rPr>
        <w:t xml:space="preserve"> </w:t>
      </w:r>
      <w:r>
        <w:rPr>
          <w:sz w:val="24"/>
        </w:rPr>
        <w:t>поступки</w:t>
      </w:r>
      <w:r>
        <w:rPr>
          <w:spacing w:val="12"/>
          <w:sz w:val="24"/>
        </w:rPr>
        <w:t xml:space="preserve"> </w:t>
      </w:r>
      <w:r>
        <w:rPr>
          <w:sz w:val="24"/>
        </w:rPr>
        <w:t>своих</w:t>
      </w:r>
      <w:r>
        <w:rPr>
          <w:spacing w:val="7"/>
          <w:sz w:val="24"/>
        </w:rPr>
        <w:t xml:space="preserve"> </w:t>
      </w:r>
      <w:r>
        <w:rPr>
          <w:sz w:val="24"/>
        </w:rPr>
        <w:t>товарищей</w:t>
      </w:r>
      <w:r>
        <w:rPr>
          <w:spacing w:val="12"/>
          <w:sz w:val="24"/>
        </w:rPr>
        <w:t xml:space="preserve"> </w:t>
      </w:r>
      <w:r>
        <w:rPr>
          <w:sz w:val="24"/>
        </w:rPr>
        <w:t>с</w:t>
      </w:r>
      <w:r>
        <w:rPr>
          <w:spacing w:val="10"/>
          <w:sz w:val="24"/>
        </w:rPr>
        <w:t xml:space="preserve"> </w:t>
      </w:r>
      <w:r>
        <w:rPr>
          <w:sz w:val="24"/>
        </w:rPr>
        <w:t>позиций</w:t>
      </w:r>
      <w:r>
        <w:rPr>
          <w:spacing w:val="-57"/>
          <w:sz w:val="24"/>
        </w:rPr>
        <w:t xml:space="preserve"> </w:t>
      </w:r>
      <w:r>
        <w:rPr>
          <w:sz w:val="24"/>
        </w:rPr>
        <w:t>нравственных и правовых норм и осознание последствий этих поступков;</w:t>
      </w:r>
      <w:r>
        <w:rPr>
          <w:spacing w:val="1"/>
          <w:sz w:val="24"/>
        </w:rPr>
        <w:t xml:space="preserve"> </w:t>
      </w:r>
      <w:r>
        <w:rPr>
          <w:sz w:val="24"/>
        </w:rPr>
        <w:t>Формирования</w:t>
      </w:r>
      <w:r>
        <w:rPr>
          <w:spacing w:val="-2"/>
          <w:sz w:val="24"/>
        </w:rPr>
        <w:t xml:space="preserve"> </w:t>
      </w:r>
      <w:r>
        <w:rPr>
          <w:sz w:val="24"/>
        </w:rPr>
        <w:t>культуры</w:t>
      </w:r>
      <w:r>
        <w:rPr>
          <w:spacing w:val="5"/>
          <w:sz w:val="24"/>
        </w:rPr>
        <w:t xml:space="preserve"> </w:t>
      </w:r>
      <w:r>
        <w:rPr>
          <w:sz w:val="24"/>
        </w:rPr>
        <w:t>здоровья:</w:t>
      </w:r>
    </w:p>
    <w:p w:rsidR="00784805" w:rsidRDefault="00D8152A" w:rsidP="00A7354B">
      <w:pPr>
        <w:pStyle w:val="a7"/>
        <w:numPr>
          <w:ilvl w:val="1"/>
          <w:numId w:val="72"/>
        </w:numPr>
        <w:tabs>
          <w:tab w:val="left" w:pos="953"/>
        </w:tabs>
        <w:spacing w:line="242" w:lineRule="auto"/>
        <w:ind w:right="1249" w:firstLine="0"/>
        <w:jc w:val="left"/>
        <w:rPr>
          <w:sz w:val="24"/>
        </w:rPr>
      </w:pPr>
      <w:r>
        <w:rPr>
          <w:sz w:val="24"/>
        </w:rPr>
        <w:t>понимания</w:t>
      </w:r>
      <w:r>
        <w:rPr>
          <w:spacing w:val="29"/>
          <w:sz w:val="24"/>
        </w:rPr>
        <w:t xml:space="preserve"> </w:t>
      </w:r>
      <w:r>
        <w:rPr>
          <w:sz w:val="24"/>
        </w:rPr>
        <w:t>ценностей</w:t>
      </w:r>
      <w:r>
        <w:rPr>
          <w:spacing w:val="30"/>
          <w:sz w:val="24"/>
        </w:rPr>
        <w:t xml:space="preserve"> </w:t>
      </w:r>
      <w:r>
        <w:rPr>
          <w:sz w:val="24"/>
        </w:rPr>
        <w:t>здорового</w:t>
      </w:r>
      <w:r>
        <w:rPr>
          <w:spacing w:val="34"/>
          <w:sz w:val="24"/>
        </w:rPr>
        <w:t xml:space="preserve"> </w:t>
      </w:r>
      <w:r>
        <w:rPr>
          <w:sz w:val="24"/>
        </w:rPr>
        <w:t>и</w:t>
      </w:r>
      <w:r>
        <w:rPr>
          <w:spacing w:val="30"/>
          <w:sz w:val="24"/>
        </w:rPr>
        <w:t xml:space="preserve"> </w:t>
      </w:r>
      <w:r>
        <w:rPr>
          <w:sz w:val="24"/>
        </w:rPr>
        <w:t>безопасного</w:t>
      </w:r>
      <w:r>
        <w:rPr>
          <w:spacing w:val="29"/>
          <w:sz w:val="24"/>
        </w:rPr>
        <w:t xml:space="preserve"> </w:t>
      </w:r>
      <w:r>
        <w:rPr>
          <w:sz w:val="24"/>
        </w:rPr>
        <w:t>образа</w:t>
      </w:r>
      <w:r>
        <w:rPr>
          <w:spacing w:val="28"/>
          <w:sz w:val="24"/>
        </w:rPr>
        <w:t xml:space="preserve"> </w:t>
      </w:r>
      <w:r>
        <w:rPr>
          <w:sz w:val="24"/>
        </w:rPr>
        <w:t>жизни;</w:t>
      </w:r>
      <w:r>
        <w:rPr>
          <w:spacing w:val="29"/>
          <w:sz w:val="24"/>
        </w:rPr>
        <w:t xml:space="preserve"> </w:t>
      </w:r>
      <w:r>
        <w:rPr>
          <w:sz w:val="24"/>
        </w:rPr>
        <w:t>необходимости</w:t>
      </w:r>
      <w:r>
        <w:rPr>
          <w:spacing w:val="-57"/>
          <w:sz w:val="24"/>
        </w:rPr>
        <w:t xml:space="preserve"> </w:t>
      </w:r>
      <w:r>
        <w:rPr>
          <w:spacing w:val="-1"/>
          <w:sz w:val="24"/>
        </w:rPr>
        <w:t>ответственного</w:t>
      </w:r>
      <w:r>
        <w:rPr>
          <w:spacing w:val="4"/>
          <w:sz w:val="24"/>
        </w:rPr>
        <w:t xml:space="preserve"> </w:t>
      </w:r>
      <w:r>
        <w:rPr>
          <w:sz w:val="24"/>
        </w:rPr>
        <w:t>отношения</w:t>
      </w:r>
      <w:r>
        <w:rPr>
          <w:spacing w:val="-5"/>
          <w:sz w:val="24"/>
        </w:rPr>
        <w:t xml:space="preserve"> </w:t>
      </w:r>
      <w:r>
        <w:rPr>
          <w:sz w:val="24"/>
        </w:rPr>
        <w:t>к собственному</w:t>
      </w:r>
      <w:r>
        <w:rPr>
          <w:spacing w:val="-14"/>
          <w:sz w:val="24"/>
        </w:rPr>
        <w:t xml:space="preserve"> </w:t>
      </w:r>
      <w:r>
        <w:rPr>
          <w:sz w:val="24"/>
        </w:rPr>
        <w:t>физическому</w:t>
      </w:r>
      <w:r>
        <w:rPr>
          <w:spacing w:val="-16"/>
          <w:sz w:val="24"/>
        </w:rPr>
        <w:t xml:space="preserve"> </w:t>
      </w:r>
      <w:r>
        <w:rPr>
          <w:sz w:val="24"/>
        </w:rPr>
        <w:t>и</w:t>
      </w:r>
      <w:r>
        <w:rPr>
          <w:spacing w:val="9"/>
          <w:sz w:val="24"/>
        </w:rPr>
        <w:t xml:space="preserve"> </w:t>
      </w:r>
      <w:r>
        <w:rPr>
          <w:sz w:val="24"/>
        </w:rPr>
        <w:t>психическому</w:t>
      </w:r>
      <w:r>
        <w:rPr>
          <w:spacing w:val="-15"/>
          <w:sz w:val="24"/>
        </w:rPr>
        <w:t xml:space="preserve"> </w:t>
      </w:r>
      <w:r>
        <w:rPr>
          <w:sz w:val="24"/>
        </w:rPr>
        <w:t>здоровью;</w:t>
      </w:r>
    </w:p>
    <w:p w:rsidR="00784805" w:rsidRDefault="00D8152A" w:rsidP="00A7354B">
      <w:pPr>
        <w:pStyle w:val="a7"/>
        <w:numPr>
          <w:ilvl w:val="1"/>
          <w:numId w:val="72"/>
        </w:numPr>
        <w:tabs>
          <w:tab w:val="left" w:pos="973"/>
        </w:tabs>
        <w:spacing w:line="242" w:lineRule="auto"/>
        <w:ind w:right="1234" w:firstLine="0"/>
        <w:jc w:val="left"/>
        <w:rPr>
          <w:sz w:val="24"/>
        </w:rPr>
      </w:pPr>
      <w:r>
        <w:rPr>
          <w:sz w:val="24"/>
        </w:rPr>
        <w:t>соблюдения</w:t>
      </w:r>
      <w:r>
        <w:rPr>
          <w:spacing w:val="46"/>
          <w:sz w:val="24"/>
        </w:rPr>
        <w:t xml:space="preserve"> </w:t>
      </w:r>
      <w:r>
        <w:rPr>
          <w:sz w:val="24"/>
        </w:rPr>
        <w:t>правил</w:t>
      </w:r>
      <w:r>
        <w:rPr>
          <w:spacing w:val="41"/>
          <w:sz w:val="24"/>
        </w:rPr>
        <w:t xml:space="preserve"> </w:t>
      </w:r>
      <w:r>
        <w:rPr>
          <w:sz w:val="24"/>
        </w:rPr>
        <w:t>безопасного</w:t>
      </w:r>
      <w:r>
        <w:rPr>
          <w:spacing w:val="41"/>
          <w:sz w:val="24"/>
        </w:rPr>
        <w:t xml:space="preserve"> </w:t>
      </w:r>
      <w:r>
        <w:rPr>
          <w:sz w:val="24"/>
        </w:rPr>
        <w:t>обращения</w:t>
      </w:r>
      <w:r>
        <w:rPr>
          <w:spacing w:val="46"/>
          <w:sz w:val="24"/>
        </w:rPr>
        <w:t xml:space="preserve"> </w:t>
      </w:r>
      <w:r>
        <w:rPr>
          <w:sz w:val="24"/>
        </w:rPr>
        <w:t>с</w:t>
      </w:r>
      <w:r>
        <w:rPr>
          <w:spacing w:val="40"/>
          <w:sz w:val="24"/>
        </w:rPr>
        <w:t xml:space="preserve"> </w:t>
      </w:r>
      <w:r>
        <w:rPr>
          <w:sz w:val="24"/>
        </w:rPr>
        <w:t>веществами</w:t>
      </w:r>
      <w:r>
        <w:rPr>
          <w:spacing w:val="43"/>
          <w:sz w:val="24"/>
        </w:rPr>
        <w:t xml:space="preserve"> </w:t>
      </w:r>
      <w:r>
        <w:rPr>
          <w:sz w:val="24"/>
        </w:rPr>
        <w:t>в</w:t>
      </w:r>
      <w:r>
        <w:rPr>
          <w:spacing w:val="47"/>
          <w:sz w:val="24"/>
        </w:rPr>
        <w:t xml:space="preserve"> </w:t>
      </w:r>
      <w:r>
        <w:rPr>
          <w:sz w:val="24"/>
        </w:rPr>
        <w:t>быту,</w:t>
      </w:r>
      <w:r>
        <w:rPr>
          <w:spacing w:val="48"/>
          <w:sz w:val="24"/>
        </w:rPr>
        <w:t xml:space="preserve"> </w:t>
      </w:r>
      <w:r>
        <w:rPr>
          <w:sz w:val="24"/>
        </w:rPr>
        <w:t>повседневной</w:t>
      </w:r>
      <w:r>
        <w:rPr>
          <w:spacing w:val="-57"/>
          <w:sz w:val="24"/>
        </w:rPr>
        <w:t xml:space="preserve"> </w:t>
      </w:r>
      <w:r>
        <w:rPr>
          <w:sz w:val="24"/>
        </w:rPr>
        <w:t>жизни</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трудовой</w:t>
      </w:r>
      <w:r>
        <w:rPr>
          <w:spacing w:val="-1"/>
          <w:sz w:val="24"/>
        </w:rPr>
        <w:t xml:space="preserve"> </w:t>
      </w:r>
      <w:r>
        <w:rPr>
          <w:sz w:val="24"/>
        </w:rPr>
        <w:t>деятельности;</w:t>
      </w:r>
    </w:p>
    <w:p w:rsidR="00784805" w:rsidRDefault="00D8152A" w:rsidP="00A7354B">
      <w:pPr>
        <w:pStyle w:val="a7"/>
        <w:numPr>
          <w:ilvl w:val="1"/>
          <w:numId w:val="72"/>
        </w:numPr>
        <w:tabs>
          <w:tab w:val="left" w:pos="1006"/>
        </w:tabs>
        <w:spacing w:line="242" w:lineRule="auto"/>
        <w:ind w:right="1227" w:firstLine="0"/>
        <w:jc w:val="left"/>
        <w:rPr>
          <w:sz w:val="24"/>
        </w:rPr>
      </w:pPr>
      <w:r>
        <w:rPr>
          <w:sz w:val="24"/>
        </w:rPr>
        <w:t>понимания</w:t>
      </w:r>
      <w:r>
        <w:rPr>
          <w:spacing w:val="59"/>
          <w:sz w:val="24"/>
        </w:rPr>
        <w:t xml:space="preserve"> </w:t>
      </w:r>
      <w:r>
        <w:rPr>
          <w:sz w:val="24"/>
        </w:rPr>
        <w:t>ценности</w:t>
      </w:r>
      <w:r>
        <w:rPr>
          <w:spacing w:val="60"/>
          <w:sz w:val="24"/>
        </w:rPr>
        <w:t xml:space="preserve"> </w:t>
      </w:r>
      <w:r>
        <w:rPr>
          <w:sz w:val="24"/>
        </w:rPr>
        <w:t>правил</w:t>
      </w:r>
      <w:r>
        <w:rPr>
          <w:spacing w:val="58"/>
          <w:sz w:val="24"/>
        </w:rPr>
        <w:t xml:space="preserve"> </w:t>
      </w:r>
      <w:r>
        <w:rPr>
          <w:sz w:val="24"/>
        </w:rPr>
        <w:t>индивидуального</w:t>
      </w:r>
      <w:r>
        <w:rPr>
          <w:spacing w:val="4"/>
          <w:sz w:val="24"/>
        </w:rPr>
        <w:t xml:space="preserve"> </w:t>
      </w:r>
      <w:r>
        <w:rPr>
          <w:sz w:val="24"/>
        </w:rPr>
        <w:t>и</w:t>
      </w:r>
      <w:r>
        <w:rPr>
          <w:spacing w:val="3"/>
          <w:sz w:val="24"/>
        </w:rPr>
        <w:t xml:space="preserve"> </w:t>
      </w:r>
      <w:r>
        <w:rPr>
          <w:sz w:val="24"/>
        </w:rPr>
        <w:t>коллективного</w:t>
      </w:r>
      <w:r>
        <w:rPr>
          <w:spacing w:val="8"/>
          <w:sz w:val="24"/>
        </w:rPr>
        <w:t xml:space="preserve"> </w:t>
      </w:r>
      <w:r>
        <w:rPr>
          <w:sz w:val="24"/>
        </w:rPr>
        <w:t>безопасного</w:t>
      </w:r>
      <w:r>
        <w:rPr>
          <w:spacing w:val="-57"/>
          <w:sz w:val="24"/>
        </w:rPr>
        <w:t xml:space="preserve"> </w:t>
      </w:r>
      <w:r>
        <w:rPr>
          <w:sz w:val="24"/>
        </w:rPr>
        <w:t>поведения в ситуациях, угрожающих здоровью и жизни людей; осознания последствий</w:t>
      </w:r>
      <w:r>
        <w:rPr>
          <w:spacing w:val="-57"/>
          <w:sz w:val="24"/>
        </w:rPr>
        <w:t xml:space="preserve"> </w:t>
      </w:r>
      <w:r>
        <w:rPr>
          <w:sz w:val="24"/>
        </w:rPr>
        <w:t>и неприятия вредных привычек (употребления алкоголя, наркотиков, курения);</w:t>
      </w:r>
      <w:r>
        <w:rPr>
          <w:spacing w:val="1"/>
          <w:sz w:val="24"/>
        </w:rPr>
        <w:t xml:space="preserve"> </w:t>
      </w:r>
      <w:r>
        <w:rPr>
          <w:sz w:val="24"/>
        </w:rPr>
        <w:t>Трудового</w:t>
      </w:r>
      <w:r>
        <w:rPr>
          <w:spacing w:val="2"/>
          <w:sz w:val="24"/>
        </w:rPr>
        <w:t xml:space="preserve"> </w:t>
      </w:r>
      <w:r>
        <w:rPr>
          <w:sz w:val="24"/>
        </w:rPr>
        <w:t>воспитания:</w:t>
      </w:r>
    </w:p>
    <w:p w:rsidR="00784805" w:rsidRDefault="00D8152A" w:rsidP="00A7354B">
      <w:pPr>
        <w:pStyle w:val="a7"/>
        <w:numPr>
          <w:ilvl w:val="1"/>
          <w:numId w:val="72"/>
        </w:numPr>
        <w:tabs>
          <w:tab w:val="left" w:pos="992"/>
        </w:tabs>
        <w:spacing w:line="242" w:lineRule="auto"/>
        <w:ind w:right="1605" w:firstLine="0"/>
        <w:jc w:val="left"/>
        <w:rPr>
          <w:sz w:val="24"/>
        </w:rPr>
      </w:pPr>
      <w:r>
        <w:rPr>
          <w:sz w:val="24"/>
        </w:rPr>
        <w:t>коммуникативной</w:t>
      </w:r>
      <w:r>
        <w:rPr>
          <w:spacing w:val="45"/>
          <w:sz w:val="24"/>
        </w:rPr>
        <w:t xml:space="preserve"> </w:t>
      </w:r>
      <w:r>
        <w:rPr>
          <w:sz w:val="24"/>
        </w:rPr>
        <w:t>компетентности</w:t>
      </w:r>
      <w:r>
        <w:rPr>
          <w:spacing w:val="42"/>
          <w:sz w:val="24"/>
        </w:rPr>
        <w:t xml:space="preserve"> </w:t>
      </w:r>
      <w:r>
        <w:rPr>
          <w:sz w:val="24"/>
        </w:rPr>
        <w:t>в</w:t>
      </w:r>
      <w:r>
        <w:rPr>
          <w:spacing w:val="45"/>
          <w:sz w:val="24"/>
        </w:rPr>
        <w:t xml:space="preserve"> </w:t>
      </w:r>
      <w:r>
        <w:rPr>
          <w:sz w:val="24"/>
        </w:rPr>
        <w:t>учебно-исследовательской</w:t>
      </w:r>
      <w:r>
        <w:rPr>
          <w:spacing w:val="41"/>
          <w:sz w:val="24"/>
        </w:rPr>
        <w:t xml:space="preserve"> </w:t>
      </w:r>
      <w:r>
        <w:rPr>
          <w:sz w:val="24"/>
        </w:rPr>
        <w:t>деятельности,</w:t>
      </w:r>
      <w:r>
        <w:rPr>
          <w:spacing w:val="-57"/>
          <w:sz w:val="24"/>
        </w:rPr>
        <w:t xml:space="preserve"> </w:t>
      </w:r>
      <w:r>
        <w:rPr>
          <w:sz w:val="24"/>
        </w:rPr>
        <w:t>общественнополезной, творческой</w:t>
      </w:r>
      <w:r>
        <w:rPr>
          <w:spacing w:val="-1"/>
          <w:sz w:val="24"/>
        </w:rPr>
        <w:t xml:space="preserve"> </w:t>
      </w:r>
      <w:r>
        <w:rPr>
          <w:sz w:val="24"/>
        </w:rPr>
        <w:t>и</w:t>
      </w:r>
      <w:r>
        <w:rPr>
          <w:spacing w:val="3"/>
          <w:sz w:val="24"/>
        </w:rPr>
        <w:t xml:space="preserve"> </w:t>
      </w:r>
      <w:r>
        <w:rPr>
          <w:sz w:val="24"/>
        </w:rPr>
        <w:t>других</w:t>
      </w:r>
      <w:r>
        <w:rPr>
          <w:spacing w:val="-8"/>
          <w:sz w:val="24"/>
        </w:rPr>
        <w:t xml:space="preserve"> </w:t>
      </w:r>
      <w:r>
        <w:rPr>
          <w:sz w:val="24"/>
        </w:rPr>
        <w:t>видах</w:t>
      </w:r>
      <w:r>
        <w:rPr>
          <w:spacing w:val="-7"/>
          <w:sz w:val="24"/>
        </w:rPr>
        <w:t xml:space="preserve"> </w:t>
      </w:r>
      <w:r>
        <w:rPr>
          <w:sz w:val="24"/>
        </w:rPr>
        <w:t>деятельности;</w:t>
      </w:r>
    </w:p>
    <w:p w:rsidR="00784805" w:rsidRDefault="00D8152A" w:rsidP="00A7354B">
      <w:pPr>
        <w:pStyle w:val="a7"/>
        <w:numPr>
          <w:ilvl w:val="1"/>
          <w:numId w:val="72"/>
        </w:numPr>
        <w:tabs>
          <w:tab w:val="left" w:pos="953"/>
        </w:tabs>
        <w:spacing w:line="242" w:lineRule="auto"/>
        <w:ind w:right="2136" w:firstLine="0"/>
        <w:jc w:val="left"/>
        <w:rPr>
          <w:sz w:val="24"/>
        </w:rPr>
      </w:pPr>
      <w:r>
        <w:rPr>
          <w:sz w:val="24"/>
        </w:rPr>
        <w:t>установки</w:t>
      </w:r>
      <w:r>
        <w:rPr>
          <w:spacing w:val="14"/>
          <w:sz w:val="24"/>
        </w:rPr>
        <w:t xml:space="preserve"> </w:t>
      </w:r>
      <w:r>
        <w:rPr>
          <w:sz w:val="24"/>
        </w:rPr>
        <w:t>на</w:t>
      </w:r>
      <w:r>
        <w:rPr>
          <w:spacing w:val="6"/>
          <w:sz w:val="24"/>
        </w:rPr>
        <w:t xml:space="preserve"> </w:t>
      </w:r>
      <w:r>
        <w:rPr>
          <w:sz w:val="24"/>
        </w:rPr>
        <w:t>активное</w:t>
      </w:r>
      <w:r>
        <w:rPr>
          <w:spacing w:val="12"/>
          <w:sz w:val="24"/>
        </w:rPr>
        <w:t xml:space="preserve"> </w:t>
      </w:r>
      <w:r>
        <w:rPr>
          <w:sz w:val="24"/>
        </w:rPr>
        <w:t>участие</w:t>
      </w:r>
      <w:r>
        <w:rPr>
          <w:spacing w:val="11"/>
          <w:sz w:val="24"/>
        </w:rPr>
        <w:t xml:space="preserve"> </w:t>
      </w:r>
      <w:r>
        <w:rPr>
          <w:sz w:val="24"/>
        </w:rPr>
        <w:t>в</w:t>
      </w:r>
      <w:r>
        <w:rPr>
          <w:spacing w:val="14"/>
          <w:sz w:val="24"/>
        </w:rPr>
        <w:t xml:space="preserve"> </w:t>
      </w:r>
      <w:r>
        <w:rPr>
          <w:sz w:val="24"/>
        </w:rPr>
        <w:t>решении</w:t>
      </w:r>
      <w:r>
        <w:rPr>
          <w:spacing w:val="9"/>
          <w:sz w:val="24"/>
        </w:rPr>
        <w:t xml:space="preserve"> </w:t>
      </w:r>
      <w:r>
        <w:rPr>
          <w:sz w:val="24"/>
        </w:rPr>
        <w:t>практических</w:t>
      </w:r>
      <w:r>
        <w:rPr>
          <w:spacing w:val="4"/>
          <w:sz w:val="24"/>
        </w:rPr>
        <w:t xml:space="preserve"> </w:t>
      </w:r>
      <w:r>
        <w:rPr>
          <w:sz w:val="24"/>
        </w:rPr>
        <w:t>задач</w:t>
      </w:r>
      <w:r>
        <w:rPr>
          <w:spacing w:val="11"/>
          <w:sz w:val="24"/>
        </w:rPr>
        <w:t xml:space="preserve"> </w:t>
      </w:r>
      <w:r>
        <w:rPr>
          <w:sz w:val="24"/>
        </w:rPr>
        <w:t>социальной</w:t>
      </w:r>
      <w:r>
        <w:rPr>
          <w:spacing w:val="-57"/>
          <w:sz w:val="24"/>
        </w:rPr>
        <w:t xml:space="preserve"> </w:t>
      </w:r>
      <w:r>
        <w:rPr>
          <w:sz w:val="24"/>
        </w:rPr>
        <w:t>направленности</w:t>
      </w:r>
      <w:r>
        <w:rPr>
          <w:spacing w:val="10"/>
          <w:sz w:val="24"/>
        </w:rPr>
        <w:t xml:space="preserve"> </w:t>
      </w:r>
      <w:r>
        <w:rPr>
          <w:sz w:val="24"/>
        </w:rPr>
        <w:t>(врамках</w:t>
      </w:r>
      <w:r>
        <w:rPr>
          <w:spacing w:val="-7"/>
          <w:sz w:val="24"/>
        </w:rPr>
        <w:t xml:space="preserve"> </w:t>
      </w:r>
      <w:r>
        <w:rPr>
          <w:sz w:val="24"/>
        </w:rPr>
        <w:t>своего</w:t>
      </w:r>
      <w:r>
        <w:rPr>
          <w:spacing w:val="12"/>
          <w:sz w:val="24"/>
        </w:rPr>
        <w:t xml:space="preserve"> </w:t>
      </w:r>
      <w:r>
        <w:rPr>
          <w:sz w:val="24"/>
        </w:rPr>
        <w:t>класса,</w:t>
      </w:r>
      <w:r>
        <w:rPr>
          <w:spacing w:val="-1"/>
          <w:sz w:val="24"/>
        </w:rPr>
        <w:t xml:space="preserve"> </w:t>
      </w:r>
      <w:r>
        <w:rPr>
          <w:sz w:val="24"/>
        </w:rPr>
        <w:t>школы);</w:t>
      </w:r>
    </w:p>
    <w:p w:rsidR="00784805" w:rsidRDefault="00D8152A" w:rsidP="00A7354B">
      <w:pPr>
        <w:pStyle w:val="a7"/>
        <w:numPr>
          <w:ilvl w:val="1"/>
          <w:numId w:val="72"/>
        </w:numPr>
        <w:tabs>
          <w:tab w:val="left" w:pos="997"/>
        </w:tabs>
        <w:spacing w:line="242" w:lineRule="auto"/>
        <w:ind w:right="1551" w:firstLine="0"/>
        <w:jc w:val="left"/>
        <w:rPr>
          <w:sz w:val="24"/>
        </w:rPr>
      </w:pPr>
      <w:r>
        <w:rPr>
          <w:sz w:val="24"/>
        </w:rPr>
        <w:t>интереса к практическому изучению профессий различного рода, в том числе на</w:t>
      </w:r>
      <w:r>
        <w:rPr>
          <w:spacing w:val="-57"/>
          <w:sz w:val="24"/>
        </w:rPr>
        <w:t xml:space="preserve"> </w:t>
      </w:r>
      <w:r>
        <w:rPr>
          <w:sz w:val="24"/>
        </w:rPr>
        <w:t>основеприменения</w:t>
      </w:r>
      <w:r>
        <w:rPr>
          <w:spacing w:val="-2"/>
          <w:sz w:val="24"/>
        </w:rPr>
        <w:t xml:space="preserve"> </w:t>
      </w:r>
      <w:r>
        <w:rPr>
          <w:sz w:val="24"/>
        </w:rPr>
        <w:t>предметных</w:t>
      </w:r>
      <w:r>
        <w:rPr>
          <w:spacing w:val="-6"/>
          <w:sz w:val="24"/>
        </w:rPr>
        <w:t xml:space="preserve"> </w:t>
      </w:r>
      <w:r>
        <w:rPr>
          <w:sz w:val="24"/>
        </w:rPr>
        <w:t>знаний по</w:t>
      </w:r>
      <w:r>
        <w:rPr>
          <w:spacing w:val="11"/>
          <w:sz w:val="24"/>
        </w:rPr>
        <w:t xml:space="preserve"> </w:t>
      </w:r>
      <w:r>
        <w:rPr>
          <w:sz w:val="24"/>
        </w:rPr>
        <w:t>химии;</w:t>
      </w:r>
    </w:p>
    <w:p w:rsidR="00784805" w:rsidRDefault="00D8152A" w:rsidP="00A7354B">
      <w:pPr>
        <w:pStyle w:val="a7"/>
        <w:numPr>
          <w:ilvl w:val="1"/>
          <w:numId w:val="72"/>
        </w:numPr>
        <w:tabs>
          <w:tab w:val="left" w:pos="934"/>
        </w:tabs>
        <w:spacing w:line="267" w:lineRule="exact"/>
        <w:ind w:left="933" w:hanging="304"/>
        <w:jc w:val="left"/>
        <w:rPr>
          <w:sz w:val="24"/>
        </w:rPr>
      </w:pPr>
      <w:r>
        <w:rPr>
          <w:sz w:val="24"/>
        </w:rPr>
        <w:t>уважения</w:t>
      </w:r>
      <w:r>
        <w:rPr>
          <w:spacing w:val="-6"/>
          <w:sz w:val="24"/>
        </w:rPr>
        <w:t xml:space="preserve"> </w:t>
      </w:r>
      <w:r>
        <w:rPr>
          <w:sz w:val="24"/>
        </w:rPr>
        <w:t>к</w:t>
      </w:r>
      <w:r>
        <w:rPr>
          <w:spacing w:val="-8"/>
          <w:sz w:val="24"/>
        </w:rPr>
        <w:t xml:space="preserve"> </w:t>
      </w:r>
      <w:r>
        <w:rPr>
          <w:sz w:val="24"/>
        </w:rPr>
        <w:t>труду,</w:t>
      </w:r>
      <w:r>
        <w:rPr>
          <w:spacing w:val="1"/>
          <w:sz w:val="24"/>
        </w:rPr>
        <w:t xml:space="preserve"> </w:t>
      </w:r>
      <w:r>
        <w:rPr>
          <w:sz w:val="24"/>
        </w:rPr>
        <w:t>людям труда</w:t>
      </w:r>
      <w:r>
        <w:rPr>
          <w:spacing w:val="-7"/>
          <w:sz w:val="24"/>
        </w:rPr>
        <w:t xml:space="preserve"> </w:t>
      </w:r>
      <w:r>
        <w:rPr>
          <w:sz w:val="24"/>
        </w:rPr>
        <w:t>и</w:t>
      </w:r>
      <w:r>
        <w:rPr>
          <w:spacing w:val="-1"/>
          <w:sz w:val="24"/>
        </w:rPr>
        <w:t xml:space="preserve"> </w:t>
      </w:r>
      <w:r>
        <w:rPr>
          <w:sz w:val="24"/>
        </w:rPr>
        <w:t>результатам</w:t>
      </w:r>
      <w:r>
        <w:rPr>
          <w:spacing w:val="5"/>
          <w:sz w:val="24"/>
        </w:rPr>
        <w:t xml:space="preserve"> </w:t>
      </w:r>
      <w:r>
        <w:rPr>
          <w:sz w:val="24"/>
        </w:rPr>
        <w:t>трудовой</w:t>
      </w:r>
      <w:r>
        <w:rPr>
          <w:spacing w:val="-9"/>
          <w:sz w:val="24"/>
        </w:rPr>
        <w:t xml:space="preserve"> </w:t>
      </w:r>
      <w:r>
        <w:rPr>
          <w:sz w:val="24"/>
        </w:rPr>
        <w:t>деятельности;</w:t>
      </w:r>
    </w:p>
    <w:p w:rsidR="00784805" w:rsidRDefault="00D8152A" w:rsidP="00A7354B">
      <w:pPr>
        <w:pStyle w:val="a7"/>
        <w:numPr>
          <w:ilvl w:val="1"/>
          <w:numId w:val="72"/>
        </w:numPr>
        <w:tabs>
          <w:tab w:val="left" w:pos="1049"/>
          <w:tab w:val="left" w:pos="1740"/>
          <w:tab w:val="left" w:pos="3050"/>
          <w:tab w:val="left" w:pos="3382"/>
          <w:tab w:val="left" w:pos="4755"/>
          <w:tab w:val="left" w:pos="6277"/>
          <w:tab w:val="left" w:pos="7646"/>
          <w:tab w:val="left" w:pos="8568"/>
          <w:tab w:val="left" w:pos="8880"/>
        </w:tabs>
        <w:spacing w:line="242" w:lineRule="auto"/>
        <w:ind w:right="1234" w:firstLine="0"/>
        <w:jc w:val="left"/>
        <w:rPr>
          <w:sz w:val="24"/>
        </w:rPr>
      </w:pPr>
      <w:r>
        <w:rPr>
          <w:sz w:val="24"/>
        </w:rPr>
        <w:t>готовности</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57"/>
          <w:sz w:val="24"/>
        </w:rPr>
        <w:t xml:space="preserve"> </w:t>
      </w:r>
      <w:r>
        <w:rPr>
          <w:sz w:val="24"/>
        </w:rPr>
        <w:t>будущей</w:t>
      </w:r>
      <w:r>
        <w:rPr>
          <w:sz w:val="24"/>
        </w:rPr>
        <w:tab/>
        <w:t>профессии</w:t>
      </w:r>
      <w:r>
        <w:rPr>
          <w:sz w:val="24"/>
        </w:rPr>
        <w:tab/>
        <w:t>и</w:t>
      </w:r>
      <w:r>
        <w:rPr>
          <w:sz w:val="24"/>
        </w:rPr>
        <w:tab/>
        <w:t>реализации</w:t>
      </w:r>
      <w:r>
        <w:rPr>
          <w:sz w:val="24"/>
        </w:rPr>
        <w:tab/>
        <w:t>собственных</w:t>
      </w:r>
      <w:r>
        <w:rPr>
          <w:sz w:val="24"/>
        </w:rPr>
        <w:tab/>
        <w:t>жизненных</w:t>
      </w:r>
      <w:r>
        <w:rPr>
          <w:sz w:val="24"/>
        </w:rPr>
        <w:tab/>
        <w:t>планов</w:t>
      </w:r>
      <w:r>
        <w:rPr>
          <w:sz w:val="24"/>
        </w:rPr>
        <w:tab/>
        <w:t>с</w:t>
      </w:r>
      <w:r>
        <w:rPr>
          <w:sz w:val="24"/>
        </w:rPr>
        <w:tab/>
      </w:r>
      <w:r>
        <w:rPr>
          <w:spacing w:val="-1"/>
          <w:sz w:val="24"/>
        </w:rPr>
        <w:t>учётом</w:t>
      </w:r>
      <w:r>
        <w:rPr>
          <w:spacing w:val="-57"/>
          <w:sz w:val="24"/>
        </w:rPr>
        <w:t xml:space="preserve"> </w:t>
      </w:r>
      <w:r>
        <w:rPr>
          <w:sz w:val="24"/>
        </w:rPr>
        <w:t>личностных интересов, способностей к химии, интересов и потребностей общества;</w:t>
      </w:r>
      <w:r>
        <w:rPr>
          <w:spacing w:val="1"/>
          <w:sz w:val="24"/>
        </w:rPr>
        <w:t xml:space="preserve"> </w:t>
      </w:r>
      <w:r>
        <w:rPr>
          <w:sz w:val="24"/>
        </w:rPr>
        <w:t>Экологического</w:t>
      </w:r>
      <w:r>
        <w:rPr>
          <w:spacing w:val="-2"/>
          <w:sz w:val="24"/>
        </w:rPr>
        <w:t xml:space="preserve"> </w:t>
      </w:r>
      <w:r>
        <w:rPr>
          <w:sz w:val="24"/>
        </w:rPr>
        <w:t>воспитания:</w:t>
      </w:r>
    </w:p>
    <w:p w:rsidR="00784805" w:rsidRDefault="00D8152A" w:rsidP="00A7354B">
      <w:pPr>
        <w:pStyle w:val="a7"/>
        <w:numPr>
          <w:ilvl w:val="1"/>
          <w:numId w:val="72"/>
        </w:numPr>
        <w:tabs>
          <w:tab w:val="left" w:pos="949"/>
        </w:tabs>
        <w:spacing w:line="232" w:lineRule="auto"/>
        <w:ind w:right="1228" w:firstLine="0"/>
        <w:jc w:val="left"/>
        <w:rPr>
          <w:sz w:val="24"/>
        </w:rPr>
      </w:pPr>
      <w:r>
        <w:rPr>
          <w:sz w:val="24"/>
        </w:rPr>
        <w:t>экологически целесообразного отношения к природе, как источнику существования</w:t>
      </w:r>
      <w:r>
        <w:rPr>
          <w:spacing w:val="-57"/>
          <w:sz w:val="24"/>
        </w:rPr>
        <w:t xml:space="preserve"> </w:t>
      </w:r>
      <w:r>
        <w:rPr>
          <w:sz w:val="24"/>
        </w:rPr>
        <w:t>жизни</w:t>
      </w:r>
      <w:r>
        <w:rPr>
          <w:spacing w:val="-2"/>
          <w:sz w:val="24"/>
        </w:rPr>
        <w:t xml:space="preserve"> </w:t>
      </w:r>
      <w:r>
        <w:rPr>
          <w:sz w:val="24"/>
        </w:rPr>
        <w:t>на</w:t>
      </w:r>
      <w:r>
        <w:rPr>
          <w:spacing w:val="2"/>
          <w:sz w:val="24"/>
        </w:rPr>
        <w:t xml:space="preserve"> </w:t>
      </w:r>
      <w:r>
        <w:rPr>
          <w:sz w:val="24"/>
        </w:rPr>
        <w:t>Земле;</w:t>
      </w:r>
    </w:p>
    <w:p w:rsidR="00784805" w:rsidRDefault="00D8152A" w:rsidP="00A7354B">
      <w:pPr>
        <w:pStyle w:val="a7"/>
        <w:numPr>
          <w:ilvl w:val="1"/>
          <w:numId w:val="72"/>
        </w:numPr>
        <w:tabs>
          <w:tab w:val="left" w:pos="997"/>
        </w:tabs>
        <w:spacing w:line="237" w:lineRule="auto"/>
        <w:ind w:right="1233" w:firstLine="62"/>
        <w:jc w:val="left"/>
        <w:rPr>
          <w:sz w:val="24"/>
        </w:rPr>
      </w:pPr>
      <w:r>
        <w:rPr>
          <w:sz w:val="24"/>
        </w:rPr>
        <w:t>понимания глобального характера экологических проблем, влияния экономических</w:t>
      </w:r>
      <w:r>
        <w:rPr>
          <w:spacing w:val="-57"/>
          <w:sz w:val="24"/>
        </w:rPr>
        <w:t xml:space="preserve"> </w:t>
      </w:r>
      <w:r>
        <w:rPr>
          <w:sz w:val="24"/>
        </w:rPr>
        <w:t>процессовна состояние</w:t>
      </w:r>
      <w:r>
        <w:rPr>
          <w:spacing w:val="3"/>
          <w:sz w:val="24"/>
        </w:rPr>
        <w:t xml:space="preserve"> </w:t>
      </w:r>
      <w:r>
        <w:rPr>
          <w:sz w:val="24"/>
        </w:rPr>
        <w:t>природной</w:t>
      </w:r>
      <w:r>
        <w:rPr>
          <w:spacing w:val="4"/>
          <w:sz w:val="24"/>
        </w:rPr>
        <w:t xml:space="preserve"> </w:t>
      </w:r>
      <w:r>
        <w:rPr>
          <w:sz w:val="24"/>
        </w:rPr>
        <w:t>и</w:t>
      </w:r>
      <w:r>
        <w:rPr>
          <w:spacing w:val="-1"/>
          <w:sz w:val="24"/>
        </w:rPr>
        <w:t xml:space="preserve"> </w:t>
      </w:r>
      <w:r>
        <w:rPr>
          <w:sz w:val="24"/>
        </w:rPr>
        <w:t>социальной</w:t>
      </w:r>
      <w:r>
        <w:rPr>
          <w:spacing w:val="8"/>
          <w:sz w:val="24"/>
        </w:rPr>
        <w:t xml:space="preserve"> </w:t>
      </w:r>
      <w:r>
        <w:rPr>
          <w:sz w:val="24"/>
        </w:rPr>
        <w:t>среды;</w:t>
      </w:r>
    </w:p>
    <w:p w:rsidR="00784805" w:rsidRDefault="00D8152A" w:rsidP="00A7354B">
      <w:pPr>
        <w:pStyle w:val="a7"/>
        <w:numPr>
          <w:ilvl w:val="1"/>
          <w:numId w:val="72"/>
        </w:numPr>
        <w:tabs>
          <w:tab w:val="left" w:pos="1072"/>
          <w:tab w:val="left" w:pos="1073"/>
          <w:tab w:val="left" w:pos="2330"/>
          <w:tab w:val="left" w:pos="4117"/>
          <w:tab w:val="left" w:pos="5845"/>
          <w:tab w:val="left" w:pos="7291"/>
          <w:tab w:val="left" w:pos="8160"/>
          <w:tab w:val="left" w:pos="8722"/>
        </w:tabs>
        <w:ind w:right="1232" w:firstLine="0"/>
        <w:jc w:val="left"/>
        <w:rPr>
          <w:sz w:val="24"/>
        </w:rPr>
      </w:pPr>
      <w:r>
        <w:rPr>
          <w:sz w:val="24"/>
        </w:rPr>
        <w:t>осознания</w:t>
      </w:r>
      <w:r>
        <w:rPr>
          <w:sz w:val="24"/>
        </w:rPr>
        <w:tab/>
        <w:t>необходимости</w:t>
      </w:r>
      <w:r>
        <w:rPr>
          <w:sz w:val="24"/>
        </w:rPr>
        <w:tab/>
        <w:t>использования</w:t>
      </w:r>
      <w:r>
        <w:rPr>
          <w:sz w:val="24"/>
        </w:rPr>
        <w:tab/>
        <w:t>достижений</w:t>
      </w:r>
      <w:r>
        <w:rPr>
          <w:sz w:val="24"/>
        </w:rPr>
        <w:tab/>
        <w:t>химии</w:t>
      </w:r>
      <w:r>
        <w:rPr>
          <w:sz w:val="24"/>
        </w:rPr>
        <w:tab/>
        <w:t>для</w:t>
      </w:r>
      <w:r>
        <w:rPr>
          <w:sz w:val="24"/>
        </w:rPr>
        <w:tab/>
      </w:r>
      <w:r>
        <w:rPr>
          <w:spacing w:val="-1"/>
          <w:sz w:val="24"/>
        </w:rPr>
        <w:t>решения</w:t>
      </w:r>
      <w:r>
        <w:rPr>
          <w:spacing w:val="-57"/>
          <w:sz w:val="24"/>
        </w:rPr>
        <w:t xml:space="preserve"> </w:t>
      </w:r>
      <w:r>
        <w:rPr>
          <w:sz w:val="24"/>
        </w:rPr>
        <w:t>вопросов</w:t>
      </w:r>
      <w:r>
        <w:rPr>
          <w:spacing w:val="4"/>
          <w:sz w:val="24"/>
        </w:rPr>
        <w:t xml:space="preserve"> </w:t>
      </w:r>
      <w:r>
        <w:rPr>
          <w:sz w:val="24"/>
        </w:rPr>
        <w:t>рационального</w:t>
      </w:r>
      <w:r>
        <w:rPr>
          <w:spacing w:val="8"/>
          <w:sz w:val="24"/>
        </w:rPr>
        <w:t xml:space="preserve"> </w:t>
      </w:r>
      <w:r>
        <w:rPr>
          <w:sz w:val="24"/>
        </w:rPr>
        <w:t>природопользования;</w:t>
      </w:r>
    </w:p>
    <w:p w:rsidR="00784805" w:rsidRDefault="00784805">
      <w:pPr>
        <w:rPr>
          <w:sz w:val="24"/>
        </w:rPr>
        <w:sectPr w:rsidR="00784805">
          <w:footerReference w:type="default" r:id="rId117"/>
          <w:pgSz w:w="11900" w:h="16840"/>
          <w:pgMar w:top="760" w:right="140" w:bottom="280" w:left="920" w:header="0" w:footer="0" w:gutter="0"/>
          <w:cols w:space="720"/>
        </w:sectPr>
      </w:pPr>
    </w:p>
    <w:p w:rsidR="00784805" w:rsidRDefault="00D8152A" w:rsidP="00A7354B">
      <w:pPr>
        <w:pStyle w:val="a7"/>
        <w:numPr>
          <w:ilvl w:val="1"/>
          <w:numId w:val="72"/>
        </w:numPr>
        <w:tabs>
          <w:tab w:val="left" w:pos="1001"/>
        </w:tabs>
        <w:spacing w:before="63"/>
        <w:ind w:right="1227" w:firstLine="0"/>
        <w:rPr>
          <w:sz w:val="24"/>
        </w:rPr>
      </w:pPr>
      <w:r>
        <w:rPr>
          <w:sz w:val="24"/>
        </w:rPr>
        <w:lastRenderedPageBreak/>
        <w:t>активного неприятия действий, приносящих вред окружающей природной среде,</w:t>
      </w:r>
      <w:r>
        <w:rPr>
          <w:spacing w:val="1"/>
          <w:sz w:val="24"/>
        </w:rPr>
        <w:t xml:space="preserve"> </w:t>
      </w:r>
      <w:r>
        <w:rPr>
          <w:sz w:val="24"/>
        </w:rPr>
        <w:t>умения</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 и</w:t>
      </w:r>
      <w:r>
        <w:rPr>
          <w:spacing w:val="3"/>
          <w:sz w:val="24"/>
        </w:rPr>
        <w:t xml:space="preserve"> </w:t>
      </w:r>
      <w:r>
        <w:rPr>
          <w:sz w:val="24"/>
        </w:rPr>
        <w:t>предотвращать</w:t>
      </w:r>
      <w:r>
        <w:rPr>
          <w:spacing w:val="4"/>
          <w:sz w:val="24"/>
        </w:rPr>
        <w:t xml:space="preserve"> </w:t>
      </w:r>
      <w:r>
        <w:rPr>
          <w:sz w:val="24"/>
        </w:rPr>
        <w:t>их;</w:t>
      </w:r>
    </w:p>
    <w:p w:rsidR="00784805" w:rsidRDefault="00D8152A" w:rsidP="00A7354B">
      <w:pPr>
        <w:pStyle w:val="a7"/>
        <w:numPr>
          <w:ilvl w:val="1"/>
          <w:numId w:val="72"/>
        </w:numPr>
        <w:tabs>
          <w:tab w:val="left" w:pos="963"/>
        </w:tabs>
        <w:spacing w:before="3"/>
        <w:ind w:right="1228" w:firstLine="0"/>
        <w:rPr>
          <w:sz w:val="24"/>
        </w:rPr>
      </w:pPr>
      <w:r>
        <w:rPr>
          <w:sz w:val="24"/>
        </w:rPr>
        <w:t>наличия</w:t>
      </w:r>
      <w:r>
        <w:rPr>
          <w:spacing w:val="1"/>
          <w:sz w:val="24"/>
        </w:rPr>
        <w:t xml:space="preserve"> </w:t>
      </w:r>
      <w:r>
        <w:rPr>
          <w:sz w:val="24"/>
        </w:rPr>
        <w:t>развитого</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умения</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активно</w:t>
      </w:r>
      <w:r>
        <w:rPr>
          <w:spacing w:val="7"/>
          <w:sz w:val="24"/>
        </w:rPr>
        <w:t xml:space="preserve"> </w:t>
      </w:r>
      <w:r>
        <w:rPr>
          <w:sz w:val="24"/>
        </w:rPr>
        <w:t>противостоять идеологии</w:t>
      </w:r>
      <w:r>
        <w:rPr>
          <w:spacing w:val="5"/>
          <w:sz w:val="24"/>
        </w:rPr>
        <w:t xml:space="preserve"> </w:t>
      </w:r>
      <w:r>
        <w:rPr>
          <w:sz w:val="24"/>
        </w:rPr>
        <w:t>хемофобии;</w:t>
      </w:r>
    </w:p>
    <w:p w:rsidR="00784805" w:rsidRDefault="00D8152A">
      <w:pPr>
        <w:pStyle w:val="a5"/>
        <w:spacing w:line="275" w:lineRule="exact"/>
        <w:ind w:left="630"/>
      </w:pPr>
      <w:r>
        <w:t>Ценности</w:t>
      </w:r>
      <w:r>
        <w:rPr>
          <w:spacing w:val="-9"/>
        </w:rPr>
        <w:t xml:space="preserve"> </w:t>
      </w:r>
      <w:r>
        <w:t>научного</w:t>
      </w:r>
      <w:r>
        <w:rPr>
          <w:spacing w:val="3"/>
        </w:rPr>
        <w:t xml:space="preserve"> </w:t>
      </w:r>
      <w:r>
        <w:t>познания:</w:t>
      </w:r>
    </w:p>
    <w:p w:rsidR="00784805" w:rsidRDefault="00D8152A" w:rsidP="00A7354B">
      <w:pPr>
        <w:pStyle w:val="a7"/>
        <w:numPr>
          <w:ilvl w:val="1"/>
          <w:numId w:val="72"/>
        </w:numPr>
        <w:tabs>
          <w:tab w:val="left" w:pos="934"/>
        </w:tabs>
        <w:spacing w:before="1" w:line="237" w:lineRule="auto"/>
        <w:ind w:right="1230" w:firstLine="0"/>
        <w:rPr>
          <w:sz w:val="24"/>
        </w:rPr>
      </w:pPr>
      <w:r>
        <w:rPr>
          <w:sz w:val="24"/>
        </w:rPr>
        <w:t>сформированности</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7"/>
          <w:sz w:val="24"/>
        </w:rPr>
        <w:t xml:space="preserve"> </w:t>
      </w:r>
      <w:r>
        <w:rPr>
          <w:sz w:val="24"/>
        </w:rPr>
        <w:t>науки</w:t>
      </w:r>
      <w:r>
        <w:rPr>
          <w:spacing w:val="4"/>
          <w:sz w:val="24"/>
        </w:rPr>
        <w:t xml:space="preserve"> </w:t>
      </w:r>
      <w:r>
        <w:rPr>
          <w:sz w:val="24"/>
        </w:rPr>
        <w:t>иобщественной практики;</w:t>
      </w:r>
    </w:p>
    <w:p w:rsidR="00784805" w:rsidRDefault="00D8152A" w:rsidP="00A7354B">
      <w:pPr>
        <w:pStyle w:val="a7"/>
        <w:numPr>
          <w:ilvl w:val="1"/>
          <w:numId w:val="72"/>
        </w:numPr>
        <w:tabs>
          <w:tab w:val="left" w:pos="968"/>
        </w:tabs>
        <w:spacing w:before="4"/>
        <w:ind w:right="1228" w:firstLine="0"/>
        <w:rPr>
          <w:sz w:val="24"/>
        </w:rPr>
      </w:pPr>
      <w:r>
        <w:rPr>
          <w:sz w:val="24"/>
        </w:rPr>
        <w:t>понимания</w:t>
      </w:r>
      <w:r>
        <w:rPr>
          <w:spacing w:val="1"/>
          <w:sz w:val="24"/>
        </w:rPr>
        <w:t xml:space="preserve"> </w:t>
      </w:r>
      <w:r>
        <w:rPr>
          <w:sz w:val="24"/>
        </w:rPr>
        <w:t>специфики</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осознания</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рационального</w:t>
      </w:r>
      <w:r>
        <w:rPr>
          <w:spacing w:val="1"/>
          <w:sz w:val="24"/>
        </w:rPr>
        <w:t xml:space="preserve"> </w:t>
      </w:r>
      <w:r>
        <w:rPr>
          <w:sz w:val="24"/>
        </w:rPr>
        <w:t>научного</w:t>
      </w:r>
      <w:r>
        <w:rPr>
          <w:spacing w:val="1"/>
          <w:sz w:val="24"/>
        </w:rPr>
        <w:t xml:space="preserve"> </w:t>
      </w:r>
      <w:r>
        <w:rPr>
          <w:sz w:val="24"/>
        </w:rPr>
        <w:t>мышления,</w:t>
      </w:r>
      <w:r>
        <w:rPr>
          <w:spacing w:val="1"/>
          <w:sz w:val="24"/>
        </w:rPr>
        <w:t xml:space="preserve"> </w:t>
      </w:r>
      <w:r>
        <w:rPr>
          <w:sz w:val="24"/>
        </w:rPr>
        <w:t>создании</w:t>
      </w:r>
      <w:r>
        <w:rPr>
          <w:spacing w:val="1"/>
          <w:sz w:val="24"/>
        </w:rPr>
        <w:t xml:space="preserve"> </w:t>
      </w:r>
      <w:r>
        <w:rPr>
          <w:sz w:val="24"/>
        </w:rPr>
        <w:t>целостного</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природных</w:t>
      </w:r>
      <w:r>
        <w:rPr>
          <w:spacing w:val="1"/>
          <w:sz w:val="24"/>
        </w:rPr>
        <w:t xml:space="preserve"> </w:t>
      </w:r>
      <w:r>
        <w:rPr>
          <w:sz w:val="24"/>
        </w:rPr>
        <w:t>закономерностей</w:t>
      </w:r>
      <w:r>
        <w:rPr>
          <w:spacing w:val="-3"/>
          <w:sz w:val="24"/>
        </w:rPr>
        <w:t xml:space="preserve"> </w:t>
      </w:r>
      <w:r>
        <w:rPr>
          <w:sz w:val="24"/>
        </w:rPr>
        <w:t>и</w:t>
      </w:r>
      <w:r>
        <w:rPr>
          <w:spacing w:val="-3"/>
          <w:sz w:val="24"/>
        </w:rPr>
        <w:t xml:space="preserve"> </w:t>
      </w:r>
      <w:r>
        <w:rPr>
          <w:sz w:val="24"/>
        </w:rPr>
        <w:t>решении</w:t>
      </w:r>
      <w:r>
        <w:rPr>
          <w:spacing w:val="2"/>
          <w:sz w:val="24"/>
        </w:rPr>
        <w:t xml:space="preserve"> </w:t>
      </w:r>
      <w:r>
        <w:rPr>
          <w:sz w:val="24"/>
        </w:rPr>
        <w:t>проблем</w:t>
      </w:r>
      <w:r>
        <w:rPr>
          <w:spacing w:val="-2"/>
          <w:sz w:val="24"/>
        </w:rPr>
        <w:t xml:space="preserve"> </w:t>
      </w:r>
      <w:r>
        <w:rPr>
          <w:sz w:val="24"/>
        </w:rPr>
        <w:t>сохранения</w:t>
      </w:r>
      <w:r>
        <w:rPr>
          <w:spacing w:val="6"/>
          <w:sz w:val="24"/>
        </w:rPr>
        <w:t xml:space="preserve"> </w:t>
      </w:r>
      <w:r>
        <w:rPr>
          <w:sz w:val="24"/>
        </w:rPr>
        <w:t>природного</w:t>
      </w:r>
      <w:r>
        <w:rPr>
          <w:spacing w:val="7"/>
          <w:sz w:val="24"/>
        </w:rPr>
        <w:t xml:space="preserve"> </w:t>
      </w:r>
      <w:r>
        <w:rPr>
          <w:sz w:val="24"/>
        </w:rPr>
        <w:t>равновесия;</w:t>
      </w:r>
    </w:p>
    <w:p w:rsidR="00784805" w:rsidRDefault="00D8152A" w:rsidP="00A7354B">
      <w:pPr>
        <w:pStyle w:val="a7"/>
        <w:numPr>
          <w:ilvl w:val="1"/>
          <w:numId w:val="72"/>
        </w:numPr>
        <w:tabs>
          <w:tab w:val="left" w:pos="1107"/>
        </w:tabs>
        <w:ind w:right="1221" w:firstLine="0"/>
        <w:rPr>
          <w:sz w:val="24"/>
        </w:rPr>
      </w:pPr>
      <w:r>
        <w:rPr>
          <w:sz w:val="24"/>
        </w:rPr>
        <w:t>убеждённости в особой значимости химии для современной цивилизации: в её</w:t>
      </w:r>
      <w:r>
        <w:rPr>
          <w:spacing w:val="1"/>
          <w:sz w:val="24"/>
        </w:rPr>
        <w:t xml:space="preserve"> </w:t>
      </w:r>
      <w:r>
        <w:rPr>
          <w:sz w:val="24"/>
        </w:rPr>
        <w:t>гуманистической направленности и важной роли в создании новой базы материальной</w:t>
      </w:r>
      <w:r>
        <w:rPr>
          <w:spacing w:val="1"/>
          <w:sz w:val="24"/>
        </w:rPr>
        <w:t xml:space="preserve"> </w:t>
      </w:r>
      <w:r>
        <w:rPr>
          <w:sz w:val="24"/>
        </w:rPr>
        <w:t>культуры,</w:t>
      </w:r>
      <w:r>
        <w:rPr>
          <w:spacing w:val="1"/>
          <w:sz w:val="24"/>
        </w:rPr>
        <w:t xml:space="preserve"> </w:t>
      </w:r>
      <w:r>
        <w:rPr>
          <w:sz w:val="24"/>
        </w:rPr>
        <w:t>решении</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w:t>
      </w:r>
      <w:r>
        <w:rPr>
          <w:spacing w:val="1"/>
          <w:sz w:val="24"/>
        </w:rPr>
        <w:t xml:space="preserve"> </w:t>
      </w:r>
      <w:r>
        <w:rPr>
          <w:sz w:val="24"/>
        </w:rPr>
        <w:t>сырьевой,</w:t>
      </w:r>
      <w:r>
        <w:rPr>
          <w:spacing w:val="19"/>
          <w:sz w:val="24"/>
        </w:rPr>
        <w:t xml:space="preserve"> </w:t>
      </w:r>
      <w:r>
        <w:rPr>
          <w:sz w:val="24"/>
        </w:rPr>
        <w:t>энергетической,</w:t>
      </w:r>
    </w:p>
    <w:p w:rsidR="00784805" w:rsidRDefault="00D8152A">
      <w:pPr>
        <w:pStyle w:val="a5"/>
        <w:spacing w:before="73" w:line="242" w:lineRule="auto"/>
        <w:ind w:left="630" w:right="1235"/>
      </w:pPr>
      <w:r>
        <w:t>пищевой и экологической безопасности, в развитии медицины, обеспечении условий</w:t>
      </w:r>
      <w:r>
        <w:rPr>
          <w:spacing w:val="1"/>
        </w:rPr>
        <w:t xml:space="preserve"> </w:t>
      </w:r>
      <w:r>
        <w:t>успешного</w:t>
      </w:r>
      <w:r>
        <w:rPr>
          <w:spacing w:val="1"/>
        </w:rPr>
        <w:t xml:space="preserve"> </w:t>
      </w:r>
      <w:r>
        <w:t>труда и</w:t>
      </w:r>
      <w:r>
        <w:rPr>
          <w:spacing w:val="7"/>
        </w:rPr>
        <w:t xml:space="preserve"> </w:t>
      </w:r>
      <w:r>
        <w:t>экологически</w:t>
      </w:r>
      <w:r>
        <w:rPr>
          <w:spacing w:val="3"/>
        </w:rPr>
        <w:t xml:space="preserve"> </w:t>
      </w:r>
      <w:r>
        <w:t>комфортной</w:t>
      </w:r>
      <w:r>
        <w:rPr>
          <w:spacing w:val="-3"/>
        </w:rPr>
        <w:t xml:space="preserve"> </w:t>
      </w:r>
      <w:r>
        <w:t>жизни</w:t>
      </w:r>
      <w:r>
        <w:rPr>
          <w:spacing w:val="-6"/>
        </w:rPr>
        <w:t xml:space="preserve"> </w:t>
      </w:r>
      <w:r>
        <w:t>каждого</w:t>
      </w:r>
      <w:r>
        <w:rPr>
          <w:spacing w:val="7"/>
        </w:rPr>
        <w:t xml:space="preserve"> </w:t>
      </w:r>
      <w:r>
        <w:t>члена</w:t>
      </w:r>
      <w:r>
        <w:rPr>
          <w:spacing w:val="-9"/>
        </w:rPr>
        <w:t xml:space="preserve"> </w:t>
      </w:r>
      <w:r>
        <w:t>общества;</w:t>
      </w:r>
    </w:p>
    <w:p w:rsidR="00784805" w:rsidRDefault="00D8152A" w:rsidP="00A7354B">
      <w:pPr>
        <w:pStyle w:val="a7"/>
        <w:numPr>
          <w:ilvl w:val="1"/>
          <w:numId w:val="72"/>
        </w:numPr>
        <w:tabs>
          <w:tab w:val="left" w:pos="968"/>
        </w:tabs>
        <w:ind w:right="1231" w:firstLine="0"/>
        <w:rPr>
          <w:sz w:val="24"/>
        </w:rPr>
      </w:pP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понимания</w:t>
      </w:r>
      <w:r>
        <w:rPr>
          <w:spacing w:val="1"/>
          <w:sz w:val="24"/>
        </w:rPr>
        <w:t xml:space="preserve"> </w:t>
      </w:r>
      <w:r>
        <w:rPr>
          <w:sz w:val="24"/>
        </w:rPr>
        <w:t>сущности</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используемых в естественных науках, способности использовать получаемые знания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изменений; умения</w:t>
      </w:r>
      <w:r>
        <w:rPr>
          <w:spacing w:val="1"/>
          <w:sz w:val="24"/>
        </w:rPr>
        <w:t xml:space="preserve"> </w:t>
      </w:r>
      <w:r>
        <w:rPr>
          <w:sz w:val="24"/>
        </w:rPr>
        <w:t>делать обоснованные заключения</w:t>
      </w:r>
      <w:r>
        <w:rPr>
          <w:spacing w:val="1"/>
          <w:sz w:val="24"/>
        </w:rPr>
        <w:t xml:space="preserve"> </w:t>
      </w:r>
      <w:r>
        <w:rPr>
          <w:sz w:val="24"/>
        </w:rPr>
        <w:t>на основе научных фактов и</w:t>
      </w:r>
      <w:r>
        <w:rPr>
          <w:spacing w:val="1"/>
          <w:sz w:val="24"/>
        </w:rPr>
        <w:t xml:space="preserve"> </w:t>
      </w:r>
      <w:r>
        <w:rPr>
          <w:sz w:val="24"/>
        </w:rPr>
        <w:t>имеющихся</w:t>
      </w:r>
      <w:r>
        <w:rPr>
          <w:spacing w:val="1"/>
          <w:sz w:val="24"/>
        </w:rPr>
        <w:t xml:space="preserve"> </w:t>
      </w:r>
      <w:r>
        <w:rPr>
          <w:sz w:val="24"/>
        </w:rPr>
        <w:t>данных</w:t>
      </w:r>
      <w:r>
        <w:rPr>
          <w:spacing w:val="-3"/>
          <w:sz w:val="24"/>
        </w:rPr>
        <w:t xml:space="preserve"> </w:t>
      </w:r>
      <w:r>
        <w:rPr>
          <w:sz w:val="24"/>
        </w:rPr>
        <w:t>с целью получения</w:t>
      </w:r>
      <w:r>
        <w:rPr>
          <w:spacing w:val="2"/>
          <w:sz w:val="24"/>
        </w:rPr>
        <w:t xml:space="preserve"> </w:t>
      </w:r>
      <w:r>
        <w:rPr>
          <w:sz w:val="24"/>
        </w:rPr>
        <w:t>достоверных</w:t>
      </w:r>
      <w:r>
        <w:rPr>
          <w:spacing w:val="3"/>
          <w:sz w:val="24"/>
        </w:rPr>
        <w:t xml:space="preserve"> </w:t>
      </w:r>
      <w:r>
        <w:rPr>
          <w:sz w:val="24"/>
        </w:rPr>
        <w:t>выводов;</w:t>
      </w:r>
    </w:p>
    <w:p w:rsidR="00784805" w:rsidRDefault="00D8152A" w:rsidP="00A7354B">
      <w:pPr>
        <w:pStyle w:val="a7"/>
        <w:numPr>
          <w:ilvl w:val="1"/>
          <w:numId w:val="72"/>
        </w:numPr>
        <w:tabs>
          <w:tab w:val="left" w:pos="1035"/>
        </w:tabs>
        <w:spacing w:line="237" w:lineRule="auto"/>
        <w:ind w:right="1232" w:firstLine="0"/>
        <w:rPr>
          <w:sz w:val="24"/>
        </w:rPr>
      </w:pPr>
      <w:r>
        <w:rPr>
          <w:sz w:val="24"/>
        </w:rPr>
        <w:t>способности</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химические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в</w:t>
      </w:r>
      <w:r>
        <w:rPr>
          <w:spacing w:val="4"/>
          <w:sz w:val="24"/>
        </w:rPr>
        <w:t xml:space="preserve"> </w:t>
      </w:r>
      <w:r>
        <w:rPr>
          <w:sz w:val="24"/>
        </w:rPr>
        <w:t>реальных</w:t>
      </w:r>
      <w:r>
        <w:rPr>
          <w:spacing w:val="-7"/>
          <w:sz w:val="24"/>
        </w:rPr>
        <w:t xml:space="preserve"> </w:t>
      </w:r>
      <w:r>
        <w:rPr>
          <w:sz w:val="24"/>
        </w:rPr>
        <w:t>жизненных</w:t>
      </w:r>
      <w:r>
        <w:rPr>
          <w:spacing w:val="-6"/>
          <w:sz w:val="24"/>
        </w:rPr>
        <w:t xml:space="preserve"> </w:t>
      </w:r>
      <w:r>
        <w:rPr>
          <w:sz w:val="24"/>
        </w:rPr>
        <w:t>ситуациях;</w:t>
      </w:r>
    </w:p>
    <w:p w:rsidR="00784805" w:rsidRDefault="00D8152A" w:rsidP="00A7354B">
      <w:pPr>
        <w:pStyle w:val="a7"/>
        <w:numPr>
          <w:ilvl w:val="1"/>
          <w:numId w:val="72"/>
        </w:numPr>
        <w:tabs>
          <w:tab w:val="left" w:pos="934"/>
        </w:tabs>
        <w:spacing w:before="3" w:line="275" w:lineRule="exact"/>
        <w:ind w:left="933" w:hanging="304"/>
        <w:rPr>
          <w:sz w:val="24"/>
        </w:rPr>
      </w:pPr>
      <w:r>
        <w:rPr>
          <w:sz w:val="24"/>
        </w:rPr>
        <w:t>интереса</w:t>
      </w:r>
      <w:r>
        <w:rPr>
          <w:spacing w:val="-6"/>
          <w:sz w:val="24"/>
        </w:rPr>
        <w:t xml:space="preserve"> </w:t>
      </w:r>
      <w:r>
        <w:rPr>
          <w:sz w:val="24"/>
        </w:rPr>
        <w:t>к</w:t>
      </w:r>
      <w:r>
        <w:rPr>
          <w:spacing w:val="-6"/>
          <w:sz w:val="24"/>
        </w:rPr>
        <w:t xml:space="preserve"> </w:t>
      </w:r>
      <w:r>
        <w:rPr>
          <w:sz w:val="24"/>
        </w:rPr>
        <w:t>познанию</w:t>
      </w:r>
      <w:r>
        <w:rPr>
          <w:spacing w:val="-11"/>
          <w:sz w:val="24"/>
        </w:rPr>
        <w:t xml:space="preserve"> </w:t>
      </w:r>
      <w:r>
        <w:rPr>
          <w:sz w:val="24"/>
        </w:rPr>
        <w:t>и</w:t>
      </w:r>
      <w:r>
        <w:rPr>
          <w:spacing w:val="-3"/>
          <w:sz w:val="24"/>
        </w:rPr>
        <w:t xml:space="preserve"> </w:t>
      </w:r>
      <w:r>
        <w:rPr>
          <w:sz w:val="24"/>
        </w:rPr>
        <w:t>исследовательской</w:t>
      </w:r>
      <w:r>
        <w:rPr>
          <w:spacing w:val="-5"/>
          <w:sz w:val="24"/>
        </w:rPr>
        <w:t xml:space="preserve"> </w:t>
      </w:r>
      <w:r>
        <w:rPr>
          <w:sz w:val="24"/>
        </w:rPr>
        <w:t>деятельности;</w:t>
      </w:r>
    </w:p>
    <w:p w:rsidR="00784805" w:rsidRDefault="00D8152A" w:rsidP="00A7354B">
      <w:pPr>
        <w:pStyle w:val="a7"/>
        <w:numPr>
          <w:ilvl w:val="1"/>
          <w:numId w:val="72"/>
        </w:numPr>
        <w:tabs>
          <w:tab w:val="left" w:pos="982"/>
        </w:tabs>
        <w:spacing w:line="242" w:lineRule="auto"/>
        <w:ind w:right="1224" w:firstLine="0"/>
        <w:rPr>
          <w:sz w:val="24"/>
        </w:rPr>
      </w:pP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 непрерывному образованию и</w:t>
      </w:r>
      <w:r>
        <w:rPr>
          <w:spacing w:val="1"/>
          <w:sz w:val="24"/>
        </w:rPr>
        <w:t xml:space="preserve"> </w:t>
      </w:r>
      <w:r>
        <w:rPr>
          <w:sz w:val="24"/>
        </w:rPr>
        <w:t>самообразованию,</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получению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потребностями;</w:t>
      </w:r>
    </w:p>
    <w:p w:rsidR="00784805" w:rsidRDefault="00D8152A" w:rsidP="00A7354B">
      <w:pPr>
        <w:pStyle w:val="a7"/>
        <w:numPr>
          <w:ilvl w:val="1"/>
          <w:numId w:val="72"/>
        </w:numPr>
        <w:tabs>
          <w:tab w:val="left" w:pos="934"/>
        </w:tabs>
        <w:spacing w:line="271" w:lineRule="exact"/>
        <w:ind w:left="933" w:hanging="304"/>
        <w:rPr>
          <w:sz w:val="24"/>
        </w:rPr>
      </w:pPr>
      <w:r>
        <w:rPr>
          <w:sz w:val="24"/>
        </w:rPr>
        <w:t>интереса</w:t>
      </w:r>
      <w:r>
        <w:rPr>
          <w:spacing w:val="-3"/>
          <w:sz w:val="24"/>
        </w:rPr>
        <w:t xml:space="preserve"> </w:t>
      </w:r>
      <w:r>
        <w:rPr>
          <w:sz w:val="24"/>
        </w:rPr>
        <w:t>к</w:t>
      </w:r>
      <w:r>
        <w:rPr>
          <w:spacing w:val="-12"/>
          <w:sz w:val="24"/>
        </w:rPr>
        <w:t xml:space="preserve"> </w:t>
      </w:r>
      <w:r>
        <w:rPr>
          <w:sz w:val="24"/>
        </w:rPr>
        <w:t>особенностям</w:t>
      </w:r>
      <w:r>
        <w:rPr>
          <w:spacing w:val="-5"/>
          <w:sz w:val="24"/>
        </w:rPr>
        <w:t xml:space="preserve"> </w:t>
      </w:r>
      <w:r>
        <w:rPr>
          <w:sz w:val="24"/>
        </w:rPr>
        <w:t>труда</w:t>
      </w:r>
      <w:r>
        <w:rPr>
          <w:spacing w:val="-3"/>
          <w:sz w:val="24"/>
        </w:rPr>
        <w:t xml:space="preserve"> </w:t>
      </w:r>
      <w:r>
        <w:rPr>
          <w:sz w:val="24"/>
        </w:rPr>
        <w:t>в</w:t>
      </w:r>
      <w:r>
        <w:rPr>
          <w:spacing w:val="-1"/>
          <w:sz w:val="24"/>
        </w:rPr>
        <w:t xml:space="preserve"> </w:t>
      </w:r>
      <w:r>
        <w:rPr>
          <w:sz w:val="24"/>
        </w:rPr>
        <w:t>различных</w:t>
      </w:r>
      <w:r>
        <w:rPr>
          <w:spacing w:val="-15"/>
          <w:sz w:val="24"/>
        </w:rPr>
        <w:t xml:space="preserve"> </w:t>
      </w:r>
      <w:r>
        <w:rPr>
          <w:sz w:val="24"/>
        </w:rPr>
        <w:t>сферах</w:t>
      </w:r>
      <w:r>
        <w:rPr>
          <w:spacing w:val="-10"/>
          <w:sz w:val="24"/>
        </w:rPr>
        <w:t xml:space="preserve"> </w:t>
      </w:r>
      <w:r>
        <w:rPr>
          <w:sz w:val="24"/>
        </w:rPr>
        <w:t>профессиональной</w:t>
      </w:r>
      <w:r>
        <w:rPr>
          <w:spacing w:val="1"/>
          <w:sz w:val="24"/>
        </w:rPr>
        <w:t xml:space="preserve"> </w:t>
      </w:r>
      <w:r>
        <w:rPr>
          <w:sz w:val="24"/>
        </w:rPr>
        <w:t>деятельности.</w:t>
      </w:r>
    </w:p>
    <w:p w:rsidR="00784805" w:rsidRDefault="00784805">
      <w:pPr>
        <w:pStyle w:val="a5"/>
        <w:spacing w:before="3"/>
        <w:ind w:left="0"/>
        <w:jc w:val="left"/>
      </w:pPr>
    </w:p>
    <w:p w:rsidR="00784805" w:rsidRDefault="00D8152A">
      <w:pPr>
        <w:pStyle w:val="3"/>
        <w:tabs>
          <w:tab w:val="left" w:pos="4621"/>
        </w:tabs>
        <w:spacing w:before="1" w:line="275" w:lineRule="exact"/>
        <w:ind w:left="630"/>
      </w:pPr>
      <w:r>
        <w:t>Метапредметные</w:t>
      </w:r>
      <w:r>
        <w:tab/>
        <w:t>результаты</w:t>
      </w:r>
    </w:p>
    <w:p w:rsidR="00784805" w:rsidRDefault="00D8152A">
      <w:pPr>
        <w:pStyle w:val="a5"/>
        <w:tabs>
          <w:tab w:val="left" w:pos="4621"/>
          <w:tab w:val="left" w:pos="7526"/>
        </w:tabs>
        <w:spacing w:line="242" w:lineRule="auto"/>
        <w:ind w:left="630" w:right="2275"/>
        <w:jc w:val="left"/>
      </w:pPr>
      <w:r>
        <w:t>Отражают овладение</w:t>
      </w:r>
      <w:r>
        <w:tab/>
        <w:t>универсальными</w:t>
      </w:r>
      <w:r>
        <w:tab/>
      </w:r>
      <w:r>
        <w:rPr>
          <w:spacing w:val="-1"/>
        </w:rPr>
        <w:t>учебными</w:t>
      </w:r>
      <w:r>
        <w:rPr>
          <w:spacing w:val="-57"/>
        </w:rPr>
        <w:t xml:space="preserve"> </w:t>
      </w:r>
      <w:r>
        <w:t>познавательными,</w:t>
      </w:r>
      <w:r>
        <w:rPr>
          <w:spacing w:val="4"/>
        </w:rPr>
        <w:t xml:space="preserve"> </w:t>
      </w:r>
      <w:r>
        <w:t>коммуникативными</w:t>
      </w:r>
      <w:r>
        <w:rPr>
          <w:spacing w:val="-5"/>
        </w:rPr>
        <w:t xml:space="preserve"> </w:t>
      </w:r>
      <w:r>
        <w:t>и</w:t>
      </w:r>
      <w:r>
        <w:rPr>
          <w:spacing w:val="6"/>
        </w:rPr>
        <w:t xml:space="preserve"> </w:t>
      </w:r>
      <w:r>
        <w:t>регулятивными</w:t>
      </w:r>
      <w:r>
        <w:rPr>
          <w:spacing w:val="-2"/>
        </w:rPr>
        <w:t xml:space="preserve"> </w:t>
      </w:r>
      <w:r>
        <w:t>действиями.</w:t>
      </w:r>
    </w:p>
    <w:p w:rsidR="00784805" w:rsidRDefault="00D8152A">
      <w:pPr>
        <w:pStyle w:val="a5"/>
        <w:spacing w:line="242" w:lineRule="auto"/>
        <w:ind w:left="630" w:right="4328"/>
        <w:jc w:val="left"/>
      </w:pPr>
      <w:r>
        <w:t>Овладение универсальными учебными познавательными</w:t>
      </w:r>
      <w:r>
        <w:rPr>
          <w:spacing w:val="-57"/>
        </w:rPr>
        <w:t xml:space="preserve"> </w:t>
      </w:r>
      <w:r>
        <w:t>действиями:Базовыми</w:t>
      </w:r>
      <w:r>
        <w:rPr>
          <w:spacing w:val="2"/>
        </w:rPr>
        <w:t xml:space="preserve"> </w:t>
      </w:r>
      <w:r>
        <w:t>логическими</w:t>
      </w:r>
      <w:r>
        <w:rPr>
          <w:spacing w:val="-1"/>
        </w:rPr>
        <w:t xml:space="preserve"> </w:t>
      </w:r>
      <w:r>
        <w:t>действиями:</w:t>
      </w:r>
    </w:p>
    <w:p w:rsidR="00784805" w:rsidRDefault="00D8152A" w:rsidP="00A7354B">
      <w:pPr>
        <w:pStyle w:val="a7"/>
        <w:numPr>
          <w:ilvl w:val="1"/>
          <w:numId w:val="72"/>
        </w:numPr>
        <w:tabs>
          <w:tab w:val="left" w:pos="934"/>
        </w:tabs>
        <w:spacing w:line="232" w:lineRule="auto"/>
        <w:ind w:left="933" w:right="2009"/>
        <w:jc w:val="left"/>
        <w:rPr>
          <w:sz w:val="24"/>
        </w:rPr>
      </w:pPr>
      <w:r>
        <w:rPr>
          <w:sz w:val="24"/>
        </w:rPr>
        <w:t>самостоятельно</w:t>
      </w:r>
      <w:r>
        <w:rPr>
          <w:spacing w:val="-4"/>
          <w:sz w:val="24"/>
        </w:rPr>
        <w:t xml:space="preserve"> </w:t>
      </w:r>
      <w:r>
        <w:rPr>
          <w:sz w:val="24"/>
        </w:rPr>
        <w:t>формулировать</w:t>
      </w:r>
      <w:r>
        <w:rPr>
          <w:spacing w:val="-9"/>
          <w:sz w:val="24"/>
        </w:rPr>
        <w:t xml:space="preserve"> </w:t>
      </w:r>
      <w:r>
        <w:rPr>
          <w:sz w:val="24"/>
        </w:rPr>
        <w:t>и</w:t>
      </w:r>
      <w:r>
        <w:rPr>
          <w:spacing w:val="-11"/>
          <w:sz w:val="24"/>
        </w:rPr>
        <w:t xml:space="preserve"> </w:t>
      </w:r>
      <w:r>
        <w:rPr>
          <w:sz w:val="24"/>
        </w:rPr>
        <w:t>актуализировать</w:t>
      </w:r>
      <w:r>
        <w:rPr>
          <w:spacing w:val="-6"/>
          <w:sz w:val="24"/>
        </w:rPr>
        <w:t xml:space="preserve"> </w:t>
      </w:r>
      <w:r>
        <w:rPr>
          <w:sz w:val="24"/>
        </w:rPr>
        <w:t>проблему, всесторонне</w:t>
      </w:r>
      <w:r>
        <w:rPr>
          <w:spacing w:val="-12"/>
          <w:sz w:val="24"/>
        </w:rPr>
        <w:t xml:space="preserve"> </w:t>
      </w:r>
      <w:r>
        <w:rPr>
          <w:sz w:val="24"/>
        </w:rPr>
        <w:t>её</w:t>
      </w:r>
      <w:r>
        <w:rPr>
          <w:spacing w:val="-57"/>
          <w:sz w:val="24"/>
        </w:rPr>
        <w:t xml:space="preserve"> </w:t>
      </w:r>
      <w:r>
        <w:rPr>
          <w:sz w:val="24"/>
        </w:rPr>
        <w:t>рассматривать;</w:t>
      </w:r>
    </w:p>
    <w:p w:rsidR="00784805" w:rsidRDefault="00D8152A" w:rsidP="00A7354B">
      <w:pPr>
        <w:pStyle w:val="a7"/>
        <w:numPr>
          <w:ilvl w:val="1"/>
          <w:numId w:val="72"/>
        </w:numPr>
        <w:tabs>
          <w:tab w:val="left" w:pos="987"/>
        </w:tabs>
        <w:spacing w:before="7" w:line="232" w:lineRule="auto"/>
        <w:ind w:right="1238" w:firstLine="0"/>
        <w:rPr>
          <w:sz w:val="24"/>
        </w:rPr>
      </w:pP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задавая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соотносить</w:t>
      </w:r>
      <w:r>
        <w:rPr>
          <w:spacing w:val="3"/>
          <w:sz w:val="24"/>
        </w:rPr>
        <w:t xml:space="preserve"> </w:t>
      </w:r>
      <w:r>
        <w:rPr>
          <w:sz w:val="24"/>
        </w:rPr>
        <w:t>результаты</w:t>
      </w:r>
      <w:r>
        <w:rPr>
          <w:spacing w:val="9"/>
          <w:sz w:val="24"/>
        </w:rPr>
        <w:t xml:space="preserve"> </w:t>
      </w:r>
      <w:r>
        <w:rPr>
          <w:sz w:val="24"/>
        </w:rPr>
        <w:t>деятельности</w:t>
      </w:r>
      <w:r>
        <w:rPr>
          <w:spacing w:val="5"/>
          <w:sz w:val="24"/>
        </w:rPr>
        <w:t xml:space="preserve"> </w:t>
      </w:r>
      <w:r>
        <w:rPr>
          <w:sz w:val="24"/>
        </w:rPr>
        <w:t>с</w:t>
      </w:r>
      <w:r>
        <w:rPr>
          <w:spacing w:val="-5"/>
          <w:sz w:val="24"/>
        </w:rPr>
        <w:t xml:space="preserve"> </w:t>
      </w:r>
      <w:r>
        <w:rPr>
          <w:sz w:val="24"/>
        </w:rPr>
        <w:t>поставленными</w:t>
      </w:r>
      <w:r>
        <w:rPr>
          <w:spacing w:val="-1"/>
          <w:sz w:val="24"/>
        </w:rPr>
        <w:t xml:space="preserve"> </w:t>
      </w:r>
      <w:r>
        <w:rPr>
          <w:sz w:val="24"/>
        </w:rPr>
        <w:t>целями;</w:t>
      </w:r>
    </w:p>
    <w:p w:rsidR="00784805" w:rsidRDefault="00D8152A" w:rsidP="00A7354B">
      <w:pPr>
        <w:pStyle w:val="a7"/>
        <w:numPr>
          <w:ilvl w:val="1"/>
          <w:numId w:val="72"/>
        </w:numPr>
        <w:tabs>
          <w:tab w:val="left" w:pos="949"/>
        </w:tabs>
        <w:spacing w:before="5"/>
        <w:ind w:right="1228" w:firstLine="0"/>
        <w:rPr>
          <w:sz w:val="24"/>
        </w:rPr>
      </w:pPr>
      <w:r>
        <w:rPr>
          <w:sz w:val="24"/>
        </w:rPr>
        <w:t>использовать при освоении знаний приёмы</w:t>
      </w:r>
      <w:r>
        <w:rPr>
          <w:spacing w:val="1"/>
          <w:sz w:val="24"/>
        </w:rPr>
        <w:t xml:space="preserve"> </w:t>
      </w:r>
      <w:r>
        <w:rPr>
          <w:sz w:val="24"/>
        </w:rPr>
        <w:t>логического мышления — выделять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использовать</w:t>
      </w:r>
      <w:r>
        <w:rPr>
          <w:spacing w:val="1"/>
          <w:sz w:val="24"/>
        </w:rPr>
        <w:t xml:space="preserve"> </w:t>
      </w:r>
      <w:r>
        <w:rPr>
          <w:sz w:val="24"/>
        </w:rPr>
        <w:t>соответствующие понятия</w:t>
      </w:r>
      <w:r>
        <w:rPr>
          <w:spacing w:val="-3"/>
          <w:sz w:val="24"/>
        </w:rPr>
        <w:t xml:space="preserve"> </w:t>
      </w:r>
      <w:r>
        <w:rPr>
          <w:sz w:val="24"/>
        </w:rPr>
        <w:t>для объяснения</w:t>
      </w:r>
      <w:r>
        <w:rPr>
          <w:spacing w:val="-11"/>
          <w:sz w:val="24"/>
        </w:rPr>
        <w:t xml:space="preserve"> </w:t>
      </w:r>
      <w:r>
        <w:rPr>
          <w:sz w:val="24"/>
        </w:rPr>
        <w:t>отдельных</w:t>
      </w:r>
      <w:r>
        <w:rPr>
          <w:spacing w:val="-7"/>
          <w:sz w:val="24"/>
        </w:rPr>
        <w:t xml:space="preserve"> </w:t>
      </w:r>
      <w:r>
        <w:rPr>
          <w:sz w:val="24"/>
        </w:rPr>
        <w:t>фактов</w:t>
      </w:r>
      <w:r>
        <w:rPr>
          <w:spacing w:val="5"/>
          <w:sz w:val="24"/>
        </w:rPr>
        <w:t xml:space="preserve"> </w:t>
      </w:r>
      <w:r>
        <w:rPr>
          <w:sz w:val="24"/>
        </w:rPr>
        <w:t>и</w:t>
      </w:r>
      <w:r>
        <w:rPr>
          <w:spacing w:val="2"/>
          <w:sz w:val="24"/>
        </w:rPr>
        <w:t xml:space="preserve"> </w:t>
      </w:r>
      <w:r>
        <w:rPr>
          <w:sz w:val="24"/>
        </w:rPr>
        <w:t>явлений;</w:t>
      </w:r>
    </w:p>
    <w:p w:rsidR="00784805" w:rsidRDefault="00D8152A" w:rsidP="00A7354B">
      <w:pPr>
        <w:pStyle w:val="a7"/>
        <w:numPr>
          <w:ilvl w:val="1"/>
          <w:numId w:val="72"/>
        </w:numPr>
        <w:tabs>
          <w:tab w:val="left" w:pos="934"/>
        </w:tabs>
        <w:spacing w:before="3"/>
        <w:ind w:left="933" w:hanging="304"/>
        <w:rPr>
          <w:sz w:val="24"/>
        </w:rPr>
      </w:pPr>
      <w:r>
        <w:rPr>
          <w:sz w:val="24"/>
        </w:rPr>
        <w:t>выбирать</w:t>
      </w:r>
      <w:r>
        <w:rPr>
          <w:spacing w:val="-13"/>
          <w:sz w:val="24"/>
        </w:rPr>
        <w:t xml:space="preserve"> </w:t>
      </w:r>
      <w:r>
        <w:rPr>
          <w:sz w:val="24"/>
        </w:rPr>
        <w:t>основания</w:t>
      </w:r>
      <w:r>
        <w:rPr>
          <w:spacing w:val="-5"/>
          <w:sz w:val="24"/>
        </w:rPr>
        <w:t xml:space="preserve"> </w:t>
      </w:r>
      <w:r>
        <w:rPr>
          <w:sz w:val="24"/>
        </w:rPr>
        <w:t>и</w:t>
      </w:r>
      <w:r>
        <w:rPr>
          <w:spacing w:val="-9"/>
          <w:sz w:val="24"/>
        </w:rPr>
        <w:t xml:space="preserve"> </w:t>
      </w:r>
      <w:r>
        <w:rPr>
          <w:sz w:val="24"/>
        </w:rPr>
        <w:t>критерии</w:t>
      </w:r>
      <w:r>
        <w:rPr>
          <w:spacing w:val="-9"/>
          <w:sz w:val="24"/>
        </w:rPr>
        <w:t xml:space="preserve"> </w:t>
      </w:r>
      <w:r>
        <w:rPr>
          <w:sz w:val="24"/>
        </w:rPr>
        <w:t>для классификации</w:t>
      </w:r>
      <w:r>
        <w:rPr>
          <w:spacing w:val="-3"/>
          <w:sz w:val="24"/>
        </w:rPr>
        <w:t xml:space="preserve"> </w:t>
      </w:r>
      <w:r>
        <w:rPr>
          <w:sz w:val="24"/>
        </w:rPr>
        <w:t>веществ</w:t>
      </w:r>
      <w:r>
        <w:rPr>
          <w:spacing w:val="-7"/>
          <w:sz w:val="24"/>
        </w:rPr>
        <w:t xml:space="preserve"> </w:t>
      </w:r>
      <w:r>
        <w:rPr>
          <w:sz w:val="24"/>
        </w:rPr>
        <w:t>и химических</w:t>
      </w:r>
      <w:r>
        <w:rPr>
          <w:spacing w:val="-9"/>
          <w:sz w:val="24"/>
        </w:rPr>
        <w:t xml:space="preserve"> </w:t>
      </w:r>
      <w:r>
        <w:rPr>
          <w:sz w:val="24"/>
        </w:rPr>
        <w:t>реакций;</w:t>
      </w:r>
    </w:p>
    <w:p w:rsidR="00784805" w:rsidRDefault="00D8152A" w:rsidP="00A7354B">
      <w:pPr>
        <w:pStyle w:val="a7"/>
        <w:numPr>
          <w:ilvl w:val="1"/>
          <w:numId w:val="72"/>
        </w:numPr>
        <w:tabs>
          <w:tab w:val="left" w:pos="934"/>
        </w:tabs>
        <w:spacing w:before="2" w:line="272" w:lineRule="exact"/>
        <w:ind w:left="933" w:hanging="304"/>
        <w:rPr>
          <w:sz w:val="24"/>
        </w:rPr>
      </w:pPr>
      <w:r>
        <w:rPr>
          <w:spacing w:val="-1"/>
          <w:sz w:val="24"/>
        </w:rPr>
        <w:t>устанавливать</w:t>
      </w:r>
      <w:r>
        <w:rPr>
          <w:spacing w:val="1"/>
          <w:sz w:val="24"/>
        </w:rPr>
        <w:t xml:space="preserve"> </w:t>
      </w:r>
      <w:r>
        <w:rPr>
          <w:spacing w:val="-1"/>
          <w:sz w:val="24"/>
        </w:rPr>
        <w:t>причинно-следственные</w:t>
      </w:r>
      <w:r>
        <w:rPr>
          <w:sz w:val="24"/>
        </w:rPr>
        <w:t xml:space="preserve"> связи</w:t>
      </w:r>
      <w:r>
        <w:rPr>
          <w:spacing w:val="-4"/>
          <w:sz w:val="24"/>
        </w:rPr>
        <w:t xml:space="preserve"> </w:t>
      </w:r>
      <w:r>
        <w:rPr>
          <w:sz w:val="24"/>
        </w:rPr>
        <w:t>между</w:t>
      </w:r>
      <w:r>
        <w:rPr>
          <w:spacing w:val="-21"/>
          <w:sz w:val="24"/>
        </w:rPr>
        <w:t xml:space="preserve"> </w:t>
      </w:r>
      <w:r>
        <w:rPr>
          <w:sz w:val="24"/>
        </w:rPr>
        <w:t>изучаемыми</w:t>
      </w:r>
      <w:r>
        <w:rPr>
          <w:spacing w:val="2"/>
          <w:sz w:val="24"/>
        </w:rPr>
        <w:t xml:space="preserve"> </w:t>
      </w:r>
      <w:r>
        <w:rPr>
          <w:sz w:val="24"/>
        </w:rPr>
        <w:t>явлениями;</w:t>
      </w:r>
    </w:p>
    <w:p w:rsidR="00784805" w:rsidRDefault="00D8152A" w:rsidP="00A7354B">
      <w:pPr>
        <w:pStyle w:val="a7"/>
        <w:numPr>
          <w:ilvl w:val="1"/>
          <w:numId w:val="72"/>
        </w:numPr>
        <w:tabs>
          <w:tab w:val="left" w:pos="1049"/>
        </w:tabs>
        <w:ind w:right="1234" w:firstLine="0"/>
        <w:rPr>
          <w:sz w:val="24"/>
        </w:rPr>
      </w:pP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(индуктивные,</w:t>
      </w:r>
      <w:r>
        <w:rPr>
          <w:spacing w:val="1"/>
          <w:sz w:val="24"/>
        </w:rPr>
        <w:t xml:space="preserve"> </w:t>
      </w:r>
      <w:r>
        <w:rPr>
          <w:sz w:val="24"/>
        </w:rPr>
        <w:t>дедуктивные,</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формулировать выводы и</w:t>
      </w:r>
      <w:r>
        <w:rPr>
          <w:spacing w:val="4"/>
          <w:sz w:val="24"/>
        </w:rPr>
        <w:t xml:space="preserve"> </w:t>
      </w:r>
      <w:r>
        <w:rPr>
          <w:sz w:val="24"/>
        </w:rPr>
        <w:t>заключения;</w:t>
      </w:r>
    </w:p>
    <w:p w:rsidR="00784805" w:rsidRDefault="00D8152A" w:rsidP="00A7354B">
      <w:pPr>
        <w:pStyle w:val="a7"/>
        <w:numPr>
          <w:ilvl w:val="1"/>
          <w:numId w:val="72"/>
        </w:numPr>
        <w:tabs>
          <w:tab w:val="left" w:pos="982"/>
        </w:tabs>
        <w:ind w:right="1228" w:firstLine="0"/>
        <w:rPr>
          <w:sz w:val="24"/>
        </w:rPr>
      </w:pPr>
      <w:r>
        <w:rPr>
          <w:sz w:val="24"/>
        </w:rPr>
        <w:t>применять в процессе познания используемые в химии символические (знаковые)</w:t>
      </w:r>
      <w:r>
        <w:rPr>
          <w:spacing w:val="1"/>
          <w:sz w:val="24"/>
        </w:rPr>
        <w:t xml:space="preserve"> </w:t>
      </w:r>
      <w:r>
        <w:rPr>
          <w:sz w:val="24"/>
        </w:rPr>
        <w:t>модели,</w:t>
      </w:r>
      <w:r>
        <w:rPr>
          <w:spacing w:val="1"/>
          <w:sz w:val="24"/>
        </w:rPr>
        <w:t xml:space="preserve"> </w:t>
      </w:r>
      <w:r>
        <w:rPr>
          <w:sz w:val="24"/>
        </w:rPr>
        <w:t>преобразовывать</w:t>
      </w:r>
      <w:r>
        <w:rPr>
          <w:spacing w:val="1"/>
          <w:sz w:val="24"/>
        </w:rPr>
        <w:t xml:space="preserve"> </w:t>
      </w:r>
      <w:r>
        <w:rPr>
          <w:sz w:val="24"/>
        </w:rPr>
        <w:t>модельные</w:t>
      </w:r>
      <w:r>
        <w:rPr>
          <w:spacing w:val="1"/>
          <w:sz w:val="24"/>
        </w:rPr>
        <w:t xml:space="preserve"> </w:t>
      </w:r>
      <w:r>
        <w:rPr>
          <w:sz w:val="24"/>
        </w:rPr>
        <w:t>представления</w:t>
      </w:r>
      <w:r>
        <w:rPr>
          <w:spacing w:val="1"/>
          <w:sz w:val="24"/>
        </w:rPr>
        <w:t xml:space="preserve"> </w:t>
      </w:r>
      <w:r>
        <w:rPr>
          <w:sz w:val="24"/>
        </w:rPr>
        <w:t>—</w:t>
      </w:r>
      <w:r>
        <w:rPr>
          <w:spacing w:val="1"/>
          <w:sz w:val="24"/>
        </w:rPr>
        <w:t xml:space="preserve"> </w:t>
      </w:r>
      <w:r>
        <w:rPr>
          <w:sz w:val="24"/>
        </w:rPr>
        <w:t>химический</w:t>
      </w:r>
      <w:r>
        <w:rPr>
          <w:spacing w:val="1"/>
          <w:sz w:val="24"/>
        </w:rPr>
        <w:t xml:space="preserve"> </w:t>
      </w:r>
      <w:r>
        <w:rPr>
          <w:sz w:val="24"/>
        </w:rPr>
        <w:t>знак</w:t>
      </w:r>
      <w:r>
        <w:rPr>
          <w:spacing w:val="1"/>
          <w:sz w:val="24"/>
        </w:rPr>
        <w:t xml:space="preserve"> </w:t>
      </w:r>
      <w:r>
        <w:rPr>
          <w:sz w:val="24"/>
        </w:rPr>
        <w:t>(символ)</w:t>
      </w:r>
      <w:r>
        <w:rPr>
          <w:spacing w:val="1"/>
          <w:sz w:val="24"/>
        </w:rPr>
        <w:t xml:space="preserve"> </w:t>
      </w:r>
      <w:r>
        <w:rPr>
          <w:sz w:val="24"/>
        </w:rPr>
        <w:t>элемента,</w:t>
      </w:r>
      <w:r>
        <w:rPr>
          <w:spacing w:val="1"/>
          <w:sz w:val="24"/>
        </w:rPr>
        <w:t xml:space="preserve"> </w:t>
      </w:r>
      <w:r>
        <w:rPr>
          <w:sz w:val="24"/>
        </w:rPr>
        <w:t>химическая</w:t>
      </w:r>
      <w:r>
        <w:rPr>
          <w:spacing w:val="1"/>
          <w:sz w:val="24"/>
        </w:rPr>
        <w:t xml:space="preserve"> </w:t>
      </w:r>
      <w:r>
        <w:rPr>
          <w:sz w:val="24"/>
        </w:rPr>
        <w:t>формула,</w:t>
      </w:r>
      <w:r>
        <w:rPr>
          <w:spacing w:val="1"/>
          <w:sz w:val="24"/>
        </w:rPr>
        <w:t xml:space="preserve"> </w:t>
      </w:r>
      <w:r>
        <w:rPr>
          <w:sz w:val="24"/>
        </w:rPr>
        <w:t>уравнение</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применять</w:t>
      </w:r>
      <w:r>
        <w:rPr>
          <w:spacing w:val="1"/>
          <w:sz w:val="24"/>
        </w:rPr>
        <w:t xml:space="preserve"> </w:t>
      </w:r>
      <w:r>
        <w:rPr>
          <w:sz w:val="24"/>
        </w:rPr>
        <w:t>названные</w:t>
      </w:r>
      <w:r>
        <w:rPr>
          <w:spacing w:val="1"/>
          <w:sz w:val="24"/>
        </w:rPr>
        <w:t xml:space="preserve"> </w:t>
      </w:r>
      <w:r>
        <w:rPr>
          <w:sz w:val="24"/>
        </w:rPr>
        <w:t>модельные</w:t>
      </w:r>
      <w:r>
        <w:rPr>
          <w:spacing w:val="1"/>
          <w:sz w:val="24"/>
        </w:rPr>
        <w:t xml:space="preserve"> </w:t>
      </w:r>
      <w:r>
        <w:rPr>
          <w:spacing w:val="-1"/>
          <w:sz w:val="24"/>
        </w:rPr>
        <w:t>представления</w:t>
      </w:r>
      <w:r>
        <w:rPr>
          <w:spacing w:val="-8"/>
          <w:sz w:val="24"/>
        </w:rPr>
        <w:t xml:space="preserve"> </w:t>
      </w:r>
      <w:r>
        <w:rPr>
          <w:spacing w:val="-1"/>
          <w:sz w:val="24"/>
        </w:rPr>
        <w:t>для</w:t>
      </w:r>
      <w:r>
        <w:rPr>
          <w:spacing w:val="-6"/>
          <w:sz w:val="24"/>
        </w:rPr>
        <w:t xml:space="preserve"> </w:t>
      </w:r>
      <w:r>
        <w:rPr>
          <w:spacing w:val="-1"/>
          <w:sz w:val="24"/>
        </w:rPr>
        <w:t>выявления</w:t>
      </w:r>
      <w:r>
        <w:rPr>
          <w:spacing w:val="-7"/>
          <w:sz w:val="24"/>
        </w:rPr>
        <w:t xml:space="preserve"> </w:t>
      </w:r>
      <w:r>
        <w:rPr>
          <w:spacing w:val="-1"/>
          <w:sz w:val="24"/>
        </w:rPr>
        <w:t>характерныхпризнаков</w:t>
      </w:r>
      <w:r>
        <w:rPr>
          <w:spacing w:val="-8"/>
          <w:sz w:val="24"/>
        </w:rPr>
        <w:t xml:space="preserve"> </w:t>
      </w:r>
      <w:r>
        <w:rPr>
          <w:sz w:val="24"/>
        </w:rPr>
        <w:t>изучаемых</w:t>
      </w:r>
      <w:r>
        <w:rPr>
          <w:spacing w:val="-16"/>
          <w:sz w:val="24"/>
        </w:rPr>
        <w:t xml:space="preserve"> </w:t>
      </w:r>
      <w:r>
        <w:rPr>
          <w:sz w:val="24"/>
        </w:rPr>
        <w:t>веществ</w:t>
      </w:r>
      <w:r>
        <w:rPr>
          <w:spacing w:val="2"/>
          <w:sz w:val="24"/>
        </w:rPr>
        <w:t xml:space="preserve"> </w:t>
      </w:r>
      <w:r>
        <w:rPr>
          <w:sz w:val="24"/>
        </w:rPr>
        <w:t>и</w:t>
      </w:r>
      <w:r>
        <w:rPr>
          <w:spacing w:val="-6"/>
          <w:sz w:val="24"/>
        </w:rPr>
        <w:t xml:space="preserve"> </w:t>
      </w:r>
      <w:r>
        <w:rPr>
          <w:sz w:val="24"/>
        </w:rPr>
        <w:t>химических</w:t>
      </w:r>
    </w:p>
    <w:p w:rsidR="00784805" w:rsidRDefault="00784805">
      <w:pPr>
        <w:jc w:val="both"/>
        <w:rPr>
          <w:sz w:val="24"/>
        </w:rPr>
        <w:sectPr w:rsidR="00784805">
          <w:footerReference w:type="default" r:id="rId118"/>
          <w:pgSz w:w="11900" w:h="16840"/>
          <w:pgMar w:top="760" w:right="140" w:bottom="280" w:left="920" w:header="0" w:footer="0" w:gutter="0"/>
          <w:cols w:space="720"/>
        </w:sectPr>
      </w:pPr>
    </w:p>
    <w:p w:rsidR="00784805" w:rsidRDefault="00D8152A">
      <w:pPr>
        <w:pStyle w:val="a5"/>
        <w:spacing w:before="63"/>
        <w:ind w:left="630"/>
        <w:jc w:val="left"/>
      </w:pPr>
      <w:r>
        <w:lastRenderedPageBreak/>
        <w:t>реакций;</w:t>
      </w:r>
    </w:p>
    <w:p w:rsidR="00784805" w:rsidRDefault="00D8152A">
      <w:pPr>
        <w:pStyle w:val="a5"/>
        <w:spacing w:before="7"/>
        <w:ind w:left="630"/>
        <w:jc w:val="left"/>
      </w:pPr>
      <w:r>
        <w:t>Базовыми</w:t>
      </w:r>
      <w:r>
        <w:rPr>
          <w:spacing w:val="-9"/>
        </w:rPr>
        <w:t xml:space="preserve"> </w:t>
      </w:r>
      <w:r>
        <w:t>исследовательскими</w:t>
      </w:r>
      <w:r>
        <w:rPr>
          <w:spacing w:val="-7"/>
        </w:rPr>
        <w:t xml:space="preserve"> </w:t>
      </w:r>
      <w:r>
        <w:t>действиями:</w:t>
      </w:r>
    </w:p>
    <w:p w:rsidR="00784805" w:rsidRDefault="00D8152A" w:rsidP="00A7354B">
      <w:pPr>
        <w:pStyle w:val="a7"/>
        <w:numPr>
          <w:ilvl w:val="1"/>
          <w:numId w:val="72"/>
        </w:numPr>
        <w:tabs>
          <w:tab w:val="left" w:pos="934"/>
        </w:tabs>
        <w:spacing w:before="3" w:line="272" w:lineRule="exact"/>
        <w:ind w:left="933" w:hanging="304"/>
        <w:jc w:val="left"/>
        <w:rPr>
          <w:sz w:val="24"/>
        </w:rPr>
      </w:pPr>
      <w:r>
        <w:rPr>
          <w:sz w:val="24"/>
        </w:rPr>
        <w:t>владеть</w:t>
      </w:r>
      <w:r>
        <w:rPr>
          <w:spacing w:val="-10"/>
          <w:sz w:val="24"/>
        </w:rPr>
        <w:t xml:space="preserve"> </w:t>
      </w:r>
      <w:r>
        <w:rPr>
          <w:sz w:val="24"/>
        </w:rPr>
        <w:t>основами</w:t>
      </w:r>
      <w:r>
        <w:rPr>
          <w:spacing w:val="-8"/>
          <w:sz w:val="24"/>
        </w:rPr>
        <w:t xml:space="preserve"> </w:t>
      </w:r>
      <w:r>
        <w:rPr>
          <w:sz w:val="24"/>
        </w:rPr>
        <w:t>методов</w:t>
      </w:r>
      <w:r>
        <w:rPr>
          <w:spacing w:val="-4"/>
          <w:sz w:val="24"/>
        </w:rPr>
        <w:t xml:space="preserve"> </w:t>
      </w:r>
      <w:r>
        <w:rPr>
          <w:sz w:val="24"/>
        </w:rPr>
        <w:t>научного</w:t>
      </w:r>
      <w:r>
        <w:rPr>
          <w:spacing w:val="-6"/>
          <w:sz w:val="24"/>
        </w:rPr>
        <w:t xml:space="preserve"> </w:t>
      </w:r>
      <w:r>
        <w:rPr>
          <w:sz w:val="24"/>
        </w:rPr>
        <w:t>познания</w:t>
      </w:r>
      <w:r>
        <w:rPr>
          <w:spacing w:val="-9"/>
          <w:sz w:val="24"/>
        </w:rPr>
        <w:t xml:space="preserve"> </w:t>
      </w:r>
      <w:r>
        <w:rPr>
          <w:sz w:val="24"/>
        </w:rPr>
        <w:t>веществ</w:t>
      </w:r>
      <w:r>
        <w:rPr>
          <w:spacing w:val="-4"/>
          <w:sz w:val="24"/>
        </w:rPr>
        <w:t xml:space="preserve"> </w:t>
      </w:r>
      <w:r>
        <w:rPr>
          <w:sz w:val="24"/>
        </w:rPr>
        <w:t>и</w:t>
      </w:r>
      <w:r>
        <w:rPr>
          <w:spacing w:val="-4"/>
          <w:sz w:val="24"/>
        </w:rPr>
        <w:t xml:space="preserve"> </w:t>
      </w:r>
      <w:r>
        <w:rPr>
          <w:sz w:val="24"/>
        </w:rPr>
        <w:t>химических</w:t>
      </w:r>
      <w:r>
        <w:rPr>
          <w:spacing w:val="-10"/>
          <w:sz w:val="24"/>
        </w:rPr>
        <w:t xml:space="preserve"> </w:t>
      </w:r>
      <w:r>
        <w:rPr>
          <w:sz w:val="24"/>
        </w:rPr>
        <w:t>реакций;</w:t>
      </w:r>
    </w:p>
    <w:p w:rsidR="00784805" w:rsidRDefault="00D8152A" w:rsidP="00A7354B">
      <w:pPr>
        <w:pStyle w:val="a7"/>
        <w:numPr>
          <w:ilvl w:val="1"/>
          <w:numId w:val="72"/>
        </w:numPr>
        <w:tabs>
          <w:tab w:val="left" w:pos="982"/>
        </w:tabs>
        <w:ind w:right="1232" w:firstLine="0"/>
        <w:rPr>
          <w:sz w:val="24"/>
        </w:rPr>
      </w:pPr>
      <w:r>
        <w:rPr>
          <w:sz w:val="24"/>
        </w:rPr>
        <w:t>формулировать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исследования,</w:t>
      </w:r>
      <w:r>
        <w:rPr>
          <w:spacing w:val="1"/>
          <w:sz w:val="24"/>
        </w:rPr>
        <w:t xml:space="preserve"> </w:t>
      </w:r>
      <w:r>
        <w:rPr>
          <w:sz w:val="24"/>
        </w:rPr>
        <w:t>использовать</w:t>
      </w:r>
      <w:r>
        <w:rPr>
          <w:spacing w:val="1"/>
          <w:sz w:val="24"/>
        </w:rPr>
        <w:t xml:space="preserve"> </w:t>
      </w:r>
      <w:r>
        <w:rPr>
          <w:sz w:val="24"/>
        </w:rPr>
        <w:t>поставленные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сформулированные</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гипотезы</w:t>
      </w:r>
      <w:r>
        <w:rPr>
          <w:spacing w:val="1"/>
          <w:sz w:val="24"/>
        </w:rPr>
        <w:t xml:space="preserve"> </w:t>
      </w:r>
      <w:r>
        <w:rPr>
          <w:sz w:val="24"/>
        </w:rPr>
        <w:t>по</w:t>
      </w:r>
      <w:r>
        <w:rPr>
          <w:spacing w:val="1"/>
          <w:sz w:val="24"/>
        </w:rPr>
        <w:t xml:space="preserve"> </w:t>
      </w:r>
      <w:r>
        <w:rPr>
          <w:sz w:val="24"/>
        </w:rPr>
        <w:t>проверке</w:t>
      </w:r>
      <w:r>
        <w:rPr>
          <w:spacing w:val="1"/>
          <w:sz w:val="24"/>
        </w:rPr>
        <w:t xml:space="preserve"> </w:t>
      </w:r>
      <w:r>
        <w:rPr>
          <w:sz w:val="24"/>
        </w:rPr>
        <w:t>правильности</w:t>
      </w:r>
      <w:r>
        <w:rPr>
          <w:spacing w:val="1"/>
          <w:sz w:val="24"/>
        </w:rPr>
        <w:t xml:space="preserve"> </w:t>
      </w:r>
      <w:r>
        <w:rPr>
          <w:sz w:val="24"/>
        </w:rPr>
        <w:t>высказываемых</w:t>
      </w:r>
      <w:r>
        <w:rPr>
          <w:spacing w:val="1"/>
          <w:sz w:val="24"/>
        </w:rPr>
        <w:t xml:space="preserve"> </w:t>
      </w:r>
      <w:r>
        <w:rPr>
          <w:sz w:val="24"/>
        </w:rPr>
        <w:t>суждений;</w:t>
      </w:r>
    </w:p>
    <w:p w:rsidR="00784805" w:rsidRDefault="00D8152A" w:rsidP="00A7354B">
      <w:pPr>
        <w:pStyle w:val="a7"/>
        <w:numPr>
          <w:ilvl w:val="1"/>
          <w:numId w:val="72"/>
        </w:numPr>
        <w:tabs>
          <w:tab w:val="left" w:pos="944"/>
        </w:tabs>
        <w:ind w:right="1234" w:firstLine="0"/>
        <w:rPr>
          <w:sz w:val="24"/>
        </w:rPr>
      </w:pPr>
      <w:r>
        <w:rPr>
          <w:sz w:val="24"/>
        </w:rPr>
        <w:t>владеть</w:t>
      </w:r>
      <w:r>
        <w:rPr>
          <w:spacing w:val="1"/>
          <w:sz w:val="24"/>
        </w:rPr>
        <w:t xml:space="preserve"> </w:t>
      </w:r>
      <w:r>
        <w:rPr>
          <w:sz w:val="24"/>
        </w:rPr>
        <w:t>навыками</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экспериментов,</w:t>
      </w:r>
      <w:r>
        <w:rPr>
          <w:spacing w:val="1"/>
          <w:sz w:val="24"/>
        </w:rPr>
        <w:t xml:space="preserve"> </w:t>
      </w:r>
      <w:r>
        <w:rPr>
          <w:sz w:val="24"/>
        </w:rPr>
        <w:t>совершенствовать</w:t>
      </w:r>
      <w:r>
        <w:rPr>
          <w:spacing w:val="1"/>
          <w:sz w:val="24"/>
        </w:rPr>
        <w:t xml:space="preserve"> </w:t>
      </w:r>
      <w:r>
        <w:rPr>
          <w:sz w:val="24"/>
        </w:rPr>
        <w:t>умения</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ходом</w:t>
      </w:r>
      <w:r>
        <w:rPr>
          <w:spacing w:val="1"/>
          <w:sz w:val="24"/>
        </w:rPr>
        <w:t xml:space="preserve"> </w:t>
      </w:r>
      <w:r>
        <w:rPr>
          <w:sz w:val="24"/>
        </w:rPr>
        <w:t>процесса,</w:t>
      </w:r>
      <w:r>
        <w:rPr>
          <w:spacing w:val="-57"/>
          <w:sz w:val="24"/>
        </w:rPr>
        <w:t xml:space="preserve"> </w:t>
      </w:r>
      <w:r>
        <w:rPr>
          <w:sz w:val="24"/>
        </w:rPr>
        <w:t>самостоятельно прогнозировать его результат, формулировать обобщения и выводы</w:t>
      </w:r>
      <w:r>
        <w:rPr>
          <w:spacing w:val="1"/>
          <w:sz w:val="24"/>
        </w:rPr>
        <w:t xml:space="preserve"> </w:t>
      </w:r>
      <w:r>
        <w:rPr>
          <w:sz w:val="24"/>
        </w:rPr>
        <w:t>относительно</w:t>
      </w:r>
      <w:r>
        <w:rPr>
          <w:spacing w:val="1"/>
          <w:sz w:val="24"/>
        </w:rPr>
        <w:t xml:space="preserve"> </w:t>
      </w:r>
      <w:r>
        <w:rPr>
          <w:sz w:val="24"/>
        </w:rPr>
        <w:t>достоверности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составлять</w:t>
      </w:r>
      <w:r>
        <w:rPr>
          <w:spacing w:val="1"/>
          <w:sz w:val="24"/>
        </w:rPr>
        <w:t xml:space="preserve"> </w:t>
      </w:r>
      <w:r>
        <w:rPr>
          <w:sz w:val="24"/>
        </w:rPr>
        <w:t>обоснованный</w:t>
      </w:r>
      <w:r>
        <w:rPr>
          <w:spacing w:val="1"/>
          <w:sz w:val="24"/>
        </w:rPr>
        <w:t xml:space="preserve"> </w:t>
      </w:r>
      <w:r>
        <w:rPr>
          <w:sz w:val="24"/>
        </w:rPr>
        <w:t>отчёт</w:t>
      </w:r>
      <w:r>
        <w:rPr>
          <w:spacing w:val="-7"/>
          <w:sz w:val="24"/>
        </w:rPr>
        <w:t xml:space="preserve"> </w:t>
      </w:r>
      <w:r>
        <w:rPr>
          <w:sz w:val="24"/>
        </w:rPr>
        <w:t>о</w:t>
      </w:r>
      <w:r>
        <w:rPr>
          <w:spacing w:val="7"/>
          <w:sz w:val="24"/>
        </w:rPr>
        <w:t xml:space="preserve"> </w:t>
      </w:r>
      <w:r>
        <w:rPr>
          <w:sz w:val="24"/>
        </w:rPr>
        <w:t>проделанной</w:t>
      </w:r>
      <w:r>
        <w:rPr>
          <w:spacing w:val="4"/>
          <w:sz w:val="24"/>
        </w:rPr>
        <w:t xml:space="preserve"> </w:t>
      </w:r>
      <w:r>
        <w:rPr>
          <w:sz w:val="24"/>
        </w:rPr>
        <w:t>работе;</w:t>
      </w:r>
    </w:p>
    <w:p w:rsidR="00784805" w:rsidRDefault="00D8152A" w:rsidP="00A7354B">
      <w:pPr>
        <w:pStyle w:val="a7"/>
        <w:numPr>
          <w:ilvl w:val="1"/>
          <w:numId w:val="72"/>
        </w:numPr>
        <w:tabs>
          <w:tab w:val="left" w:pos="1016"/>
        </w:tabs>
        <w:ind w:right="1232" w:firstLine="0"/>
        <w:rPr>
          <w:sz w:val="24"/>
        </w:rPr>
      </w:pPr>
      <w:r>
        <w:rPr>
          <w:sz w:val="24"/>
        </w:rPr>
        <w:t>приобретать</w:t>
      </w:r>
      <w:r>
        <w:rPr>
          <w:spacing w:val="1"/>
          <w:sz w:val="24"/>
        </w:rPr>
        <w:t xml:space="preserve"> </w:t>
      </w:r>
      <w:r>
        <w:rPr>
          <w:sz w:val="24"/>
        </w:rPr>
        <w:t>опыт</w:t>
      </w:r>
      <w:r>
        <w:rPr>
          <w:spacing w:val="1"/>
          <w:sz w:val="24"/>
        </w:rPr>
        <w:t xml:space="preserve"> </w:t>
      </w:r>
      <w:r>
        <w:rPr>
          <w:sz w:val="24"/>
        </w:rPr>
        <w:t>ученической</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и готовность</w:t>
      </w:r>
      <w:r>
        <w:rPr>
          <w:spacing w:val="1"/>
          <w:sz w:val="24"/>
        </w:rPr>
        <w:t xml:space="preserve"> </w:t>
      </w:r>
      <w:r>
        <w:rPr>
          <w:sz w:val="24"/>
        </w:rPr>
        <w:t>к</w:t>
      </w:r>
      <w:r>
        <w:rPr>
          <w:spacing w:val="1"/>
          <w:sz w:val="24"/>
        </w:rPr>
        <w:t xml:space="preserve"> </w:t>
      </w:r>
      <w:r>
        <w:rPr>
          <w:sz w:val="24"/>
        </w:rPr>
        <w:t>самостоятельному поиску методов</w:t>
      </w:r>
      <w:r>
        <w:rPr>
          <w:spacing w:val="1"/>
          <w:sz w:val="24"/>
        </w:rPr>
        <w:t xml:space="preserve"> </w:t>
      </w:r>
      <w:r>
        <w:rPr>
          <w:sz w:val="24"/>
        </w:rPr>
        <w:t>решения</w:t>
      </w:r>
      <w:r>
        <w:rPr>
          <w:spacing w:val="1"/>
          <w:sz w:val="24"/>
        </w:rPr>
        <w:t xml:space="preserve"> </w:t>
      </w:r>
      <w:r>
        <w:rPr>
          <w:sz w:val="24"/>
        </w:rPr>
        <w:t>практических</w:t>
      </w:r>
      <w:r>
        <w:rPr>
          <w:spacing w:val="-2"/>
          <w:sz w:val="24"/>
        </w:rPr>
        <w:t xml:space="preserve"> </w:t>
      </w:r>
      <w:r>
        <w:rPr>
          <w:sz w:val="24"/>
        </w:rPr>
        <w:t>задач,</w:t>
      </w:r>
      <w:r>
        <w:rPr>
          <w:spacing w:val="5"/>
          <w:sz w:val="24"/>
        </w:rPr>
        <w:t xml:space="preserve"> </w:t>
      </w:r>
      <w:r>
        <w:rPr>
          <w:sz w:val="24"/>
        </w:rPr>
        <w:t>применению</w:t>
      </w:r>
      <w:r>
        <w:rPr>
          <w:spacing w:val="-4"/>
          <w:sz w:val="24"/>
        </w:rPr>
        <w:t xml:space="preserve"> </w:t>
      </w:r>
      <w:r>
        <w:rPr>
          <w:sz w:val="24"/>
        </w:rPr>
        <w:t>различных</w:t>
      </w:r>
      <w:r>
        <w:rPr>
          <w:spacing w:val="-6"/>
          <w:sz w:val="24"/>
        </w:rPr>
        <w:t xml:space="preserve"> </w:t>
      </w:r>
      <w:r>
        <w:rPr>
          <w:sz w:val="24"/>
        </w:rPr>
        <w:t>методов познания;</w:t>
      </w:r>
    </w:p>
    <w:p w:rsidR="00784805" w:rsidRDefault="00D8152A">
      <w:pPr>
        <w:pStyle w:val="a5"/>
        <w:spacing w:before="2" w:line="275" w:lineRule="exact"/>
        <w:ind w:left="630"/>
      </w:pPr>
      <w:r>
        <w:t>Приёмами</w:t>
      </w:r>
      <w:r>
        <w:rPr>
          <w:spacing w:val="1"/>
        </w:rPr>
        <w:t xml:space="preserve"> </w:t>
      </w:r>
      <w:r>
        <w:t>работы</w:t>
      </w:r>
      <w:r>
        <w:rPr>
          <w:spacing w:val="-6"/>
        </w:rPr>
        <w:t xml:space="preserve"> </w:t>
      </w:r>
      <w:r>
        <w:t>с</w:t>
      </w:r>
      <w:r>
        <w:rPr>
          <w:spacing w:val="-6"/>
        </w:rPr>
        <w:t xml:space="preserve"> </w:t>
      </w:r>
      <w:r>
        <w:t>информацией:</w:t>
      </w:r>
    </w:p>
    <w:p w:rsidR="00784805" w:rsidRDefault="00D8152A" w:rsidP="00A7354B">
      <w:pPr>
        <w:pStyle w:val="a7"/>
        <w:numPr>
          <w:ilvl w:val="1"/>
          <w:numId w:val="72"/>
        </w:numPr>
        <w:tabs>
          <w:tab w:val="left" w:pos="1045"/>
        </w:tabs>
        <w:ind w:right="1228"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пособия,</w:t>
      </w:r>
      <w:r>
        <w:rPr>
          <w:spacing w:val="1"/>
          <w:sz w:val="24"/>
        </w:rPr>
        <w:t xml:space="preserve"> </w:t>
      </w:r>
      <w:r>
        <w:rPr>
          <w:sz w:val="24"/>
        </w:rPr>
        <w:t>ресурсы</w:t>
      </w:r>
      <w:r>
        <w:rPr>
          <w:spacing w:val="1"/>
          <w:sz w:val="24"/>
        </w:rPr>
        <w:t xml:space="preserve"> </w:t>
      </w:r>
      <w:r>
        <w:rPr>
          <w:sz w:val="24"/>
        </w:rPr>
        <w:t>Интернета),</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критически</w:t>
      </w:r>
      <w:r>
        <w:rPr>
          <w:spacing w:val="1"/>
          <w:sz w:val="24"/>
        </w:rPr>
        <w:t xml:space="preserve"> </w:t>
      </w:r>
      <w:r>
        <w:rPr>
          <w:sz w:val="24"/>
        </w:rPr>
        <w:t>оценивать</w:t>
      </w:r>
      <w:r>
        <w:rPr>
          <w:spacing w:val="4"/>
          <w:sz w:val="24"/>
        </w:rPr>
        <w:t xml:space="preserve"> </w:t>
      </w:r>
      <w:r>
        <w:rPr>
          <w:sz w:val="24"/>
        </w:rPr>
        <w:t>её</w:t>
      </w:r>
      <w:r>
        <w:rPr>
          <w:spacing w:val="1"/>
          <w:sz w:val="24"/>
        </w:rPr>
        <w:t xml:space="preserve"> </w:t>
      </w:r>
      <w:r>
        <w:rPr>
          <w:sz w:val="24"/>
        </w:rPr>
        <w:t>достоверность</w:t>
      </w:r>
      <w:r>
        <w:rPr>
          <w:spacing w:val="-2"/>
          <w:sz w:val="24"/>
        </w:rPr>
        <w:t xml:space="preserve"> </w:t>
      </w:r>
      <w:r>
        <w:rPr>
          <w:sz w:val="24"/>
        </w:rPr>
        <w:t>и</w:t>
      </w:r>
      <w:r>
        <w:rPr>
          <w:spacing w:val="-2"/>
          <w:sz w:val="24"/>
        </w:rPr>
        <w:t xml:space="preserve"> </w:t>
      </w:r>
      <w:r>
        <w:rPr>
          <w:sz w:val="24"/>
        </w:rPr>
        <w:t>непротиворечивость;</w:t>
      </w:r>
    </w:p>
    <w:p w:rsidR="00784805" w:rsidRDefault="00D8152A" w:rsidP="00A7354B">
      <w:pPr>
        <w:pStyle w:val="a7"/>
        <w:numPr>
          <w:ilvl w:val="1"/>
          <w:numId w:val="72"/>
        </w:numPr>
        <w:tabs>
          <w:tab w:val="left" w:pos="973"/>
        </w:tabs>
        <w:spacing w:before="2" w:line="237" w:lineRule="auto"/>
        <w:ind w:right="1246" w:firstLine="0"/>
        <w:rPr>
          <w:sz w:val="24"/>
        </w:rPr>
      </w:pPr>
      <w:r>
        <w:rPr>
          <w:sz w:val="24"/>
        </w:rPr>
        <w:t>формулировать</w:t>
      </w:r>
      <w:r>
        <w:rPr>
          <w:spacing w:val="1"/>
          <w:sz w:val="24"/>
        </w:rPr>
        <w:t xml:space="preserve"> </w:t>
      </w:r>
      <w:r>
        <w:rPr>
          <w:sz w:val="24"/>
        </w:rPr>
        <w:t>запросы</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w:t>
      </w:r>
      <w:r>
        <w:rPr>
          <w:spacing w:val="5"/>
          <w:sz w:val="24"/>
        </w:rPr>
        <w:t xml:space="preserve"> </w:t>
      </w:r>
      <w:r>
        <w:rPr>
          <w:sz w:val="24"/>
        </w:rPr>
        <w:t>необходимой</w:t>
      </w:r>
      <w:r>
        <w:rPr>
          <w:spacing w:val="-2"/>
          <w:sz w:val="24"/>
        </w:rPr>
        <w:t xml:space="preserve"> </w:t>
      </w:r>
      <w:r>
        <w:rPr>
          <w:sz w:val="24"/>
        </w:rPr>
        <w:t>для выполнения</w:t>
      </w:r>
      <w:r>
        <w:rPr>
          <w:spacing w:val="-7"/>
          <w:sz w:val="24"/>
        </w:rPr>
        <w:t xml:space="preserve"> </w:t>
      </w:r>
      <w:r>
        <w:rPr>
          <w:sz w:val="24"/>
        </w:rPr>
        <w:t>учебных</w:t>
      </w:r>
      <w:r>
        <w:rPr>
          <w:spacing w:val="-8"/>
          <w:sz w:val="24"/>
        </w:rPr>
        <w:t xml:space="preserve"> </w:t>
      </w:r>
      <w:r>
        <w:rPr>
          <w:sz w:val="24"/>
        </w:rPr>
        <w:t>задач определённого</w:t>
      </w:r>
      <w:r>
        <w:rPr>
          <w:spacing w:val="2"/>
          <w:sz w:val="24"/>
        </w:rPr>
        <w:t xml:space="preserve"> </w:t>
      </w:r>
      <w:r>
        <w:rPr>
          <w:sz w:val="24"/>
        </w:rPr>
        <w:t>типа;</w:t>
      </w:r>
    </w:p>
    <w:p w:rsidR="00784805" w:rsidRDefault="00D8152A" w:rsidP="00A7354B">
      <w:pPr>
        <w:pStyle w:val="a7"/>
        <w:numPr>
          <w:ilvl w:val="1"/>
          <w:numId w:val="72"/>
        </w:numPr>
        <w:tabs>
          <w:tab w:val="left" w:pos="944"/>
        </w:tabs>
        <w:spacing w:before="75" w:line="242" w:lineRule="auto"/>
        <w:ind w:right="1237" w:firstLine="0"/>
        <w:rPr>
          <w:sz w:val="24"/>
        </w:rPr>
      </w:pPr>
      <w:r>
        <w:rPr>
          <w:sz w:val="24"/>
        </w:rPr>
        <w:t>приобретать опыт использования информационно-коммуникативных технологий и</w:t>
      </w:r>
      <w:r>
        <w:rPr>
          <w:spacing w:val="1"/>
          <w:sz w:val="24"/>
        </w:rPr>
        <w:t xml:space="preserve"> </w:t>
      </w:r>
      <w:r>
        <w:rPr>
          <w:sz w:val="24"/>
        </w:rPr>
        <w:t>различныхпоисковых</w:t>
      </w:r>
      <w:r>
        <w:rPr>
          <w:spacing w:val="-6"/>
          <w:sz w:val="24"/>
        </w:rPr>
        <w:t xml:space="preserve"> </w:t>
      </w:r>
      <w:r>
        <w:rPr>
          <w:sz w:val="24"/>
        </w:rPr>
        <w:t>систем;</w:t>
      </w:r>
    </w:p>
    <w:p w:rsidR="00784805" w:rsidRDefault="00D8152A" w:rsidP="00A7354B">
      <w:pPr>
        <w:pStyle w:val="a7"/>
        <w:numPr>
          <w:ilvl w:val="1"/>
          <w:numId w:val="72"/>
        </w:numPr>
        <w:tabs>
          <w:tab w:val="left" w:pos="963"/>
        </w:tabs>
        <w:spacing w:line="242" w:lineRule="auto"/>
        <w:ind w:right="1250" w:firstLine="0"/>
        <w:rPr>
          <w:sz w:val="24"/>
        </w:rPr>
      </w:pPr>
      <w:r>
        <w:rPr>
          <w:sz w:val="24"/>
        </w:rPr>
        <w:t>самостоятельно выбирать оптимальную форму представления информации (схемы,</w:t>
      </w:r>
      <w:r>
        <w:rPr>
          <w:spacing w:val="-57"/>
          <w:sz w:val="24"/>
        </w:rPr>
        <w:t xml:space="preserve"> </w:t>
      </w:r>
      <w:r>
        <w:rPr>
          <w:sz w:val="24"/>
        </w:rPr>
        <w:t>графики,</w:t>
      </w:r>
      <w:r>
        <w:rPr>
          <w:spacing w:val="5"/>
          <w:sz w:val="24"/>
        </w:rPr>
        <w:t xml:space="preserve"> </w:t>
      </w:r>
      <w:r>
        <w:rPr>
          <w:sz w:val="24"/>
        </w:rPr>
        <w:t>диаграммы,</w:t>
      </w:r>
      <w:r>
        <w:rPr>
          <w:spacing w:val="1"/>
          <w:sz w:val="24"/>
        </w:rPr>
        <w:t xml:space="preserve"> </w:t>
      </w:r>
      <w:r>
        <w:rPr>
          <w:sz w:val="24"/>
        </w:rPr>
        <w:t>таблицы, рисунки</w:t>
      </w:r>
      <w:r>
        <w:rPr>
          <w:spacing w:val="9"/>
          <w:sz w:val="24"/>
        </w:rPr>
        <w:t xml:space="preserve"> </w:t>
      </w:r>
      <w:r>
        <w:rPr>
          <w:sz w:val="24"/>
        </w:rPr>
        <w:t>и</w:t>
      </w:r>
      <w:r>
        <w:rPr>
          <w:spacing w:val="7"/>
          <w:sz w:val="24"/>
        </w:rPr>
        <w:t xml:space="preserve"> </w:t>
      </w:r>
      <w:r>
        <w:rPr>
          <w:sz w:val="24"/>
        </w:rPr>
        <w:t>т.</w:t>
      </w:r>
      <w:r>
        <w:rPr>
          <w:spacing w:val="4"/>
          <w:sz w:val="24"/>
        </w:rPr>
        <w:t xml:space="preserve"> </w:t>
      </w:r>
      <w:r>
        <w:rPr>
          <w:sz w:val="24"/>
        </w:rPr>
        <w:t>п.);</w:t>
      </w:r>
    </w:p>
    <w:p w:rsidR="00784805" w:rsidRDefault="00D8152A" w:rsidP="00A7354B">
      <w:pPr>
        <w:pStyle w:val="a7"/>
        <w:numPr>
          <w:ilvl w:val="1"/>
          <w:numId w:val="72"/>
        </w:numPr>
        <w:tabs>
          <w:tab w:val="left" w:pos="997"/>
        </w:tabs>
        <w:ind w:right="1233" w:firstLine="0"/>
        <w:rPr>
          <w:sz w:val="24"/>
        </w:rPr>
      </w:pPr>
      <w:r>
        <w:rPr>
          <w:sz w:val="24"/>
        </w:rPr>
        <w:t>использовать</w:t>
      </w:r>
      <w:r>
        <w:rPr>
          <w:spacing w:val="1"/>
          <w:sz w:val="24"/>
        </w:rPr>
        <w:t xml:space="preserve"> </w:t>
      </w:r>
      <w:r>
        <w:rPr>
          <w:sz w:val="24"/>
        </w:rPr>
        <w:t>научный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химической</w:t>
      </w:r>
      <w:r>
        <w:rPr>
          <w:spacing w:val="1"/>
          <w:sz w:val="24"/>
        </w:rPr>
        <w:t xml:space="preserve"> </w:t>
      </w:r>
      <w:r>
        <w:rPr>
          <w:sz w:val="24"/>
        </w:rPr>
        <w:t>информацией: применять</w:t>
      </w:r>
      <w:r>
        <w:rPr>
          <w:spacing w:val="1"/>
          <w:sz w:val="24"/>
        </w:rPr>
        <w:t xml:space="preserve"> </w:t>
      </w:r>
      <w:r>
        <w:rPr>
          <w:sz w:val="24"/>
        </w:rPr>
        <w:t>межпредметные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математические)</w:t>
      </w:r>
      <w:r>
        <w:rPr>
          <w:spacing w:val="1"/>
          <w:sz w:val="24"/>
        </w:rPr>
        <w:t xml:space="preserve"> </w:t>
      </w:r>
      <w:r>
        <w:rPr>
          <w:sz w:val="24"/>
        </w:rPr>
        <w:t>знаки</w:t>
      </w:r>
      <w:r>
        <w:rPr>
          <w:spacing w:val="1"/>
          <w:sz w:val="24"/>
        </w:rPr>
        <w:t xml:space="preserve"> </w:t>
      </w:r>
      <w:r>
        <w:rPr>
          <w:sz w:val="24"/>
        </w:rPr>
        <w:t>и</w:t>
      </w:r>
      <w:r>
        <w:rPr>
          <w:spacing w:val="1"/>
          <w:sz w:val="24"/>
        </w:rPr>
        <w:t xml:space="preserve"> </w:t>
      </w:r>
      <w:r>
        <w:rPr>
          <w:sz w:val="24"/>
        </w:rPr>
        <w:t>символы,</w:t>
      </w:r>
      <w:r>
        <w:rPr>
          <w:spacing w:val="5"/>
          <w:sz w:val="24"/>
        </w:rPr>
        <w:t xml:space="preserve"> </w:t>
      </w:r>
      <w:r>
        <w:rPr>
          <w:sz w:val="24"/>
        </w:rPr>
        <w:t>формулы,</w:t>
      </w:r>
      <w:r>
        <w:rPr>
          <w:spacing w:val="5"/>
          <w:sz w:val="24"/>
        </w:rPr>
        <w:t xml:space="preserve"> </w:t>
      </w:r>
      <w:r>
        <w:rPr>
          <w:sz w:val="24"/>
        </w:rPr>
        <w:t>аббревиатуры,</w:t>
      </w:r>
      <w:r>
        <w:rPr>
          <w:spacing w:val="11"/>
          <w:sz w:val="24"/>
        </w:rPr>
        <w:t xml:space="preserve"> </w:t>
      </w:r>
      <w:r>
        <w:rPr>
          <w:sz w:val="24"/>
        </w:rPr>
        <w:t>номенклатуру;</w:t>
      </w:r>
    </w:p>
    <w:p w:rsidR="00784805" w:rsidRDefault="00D8152A" w:rsidP="00A7354B">
      <w:pPr>
        <w:pStyle w:val="a7"/>
        <w:numPr>
          <w:ilvl w:val="1"/>
          <w:numId w:val="72"/>
        </w:numPr>
        <w:tabs>
          <w:tab w:val="left" w:pos="997"/>
        </w:tabs>
        <w:spacing w:line="237" w:lineRule="auto"/>
        <w:ind w:right="1221" w:firstLine="0"/>
        <w:rPr>
          <w:sz w:val="24"/>
        </w:rPr>
      </w:pPr>
      <w:r>
        <w:rPr>
          <w:sz w:val="24"/>
        </w:rPr>
        <w:t>использовать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наглядности.</w:t>
      </w:r>
      <w:r>
        <w:rPr>
          <w:spacing w:val="1"/>
          <w:sz w:val="24"/>
        </w:rPr>
        <w:t xml:space="preserve"> </w:t>
      </w:r>
      <w:r>
        <w:rPr>
          <w:sz w:val="24"/>
        </w:rPr>
        <w:t>Овладение</w:t>
      </w:r>
      <w:r>
        <w:rPr>
          <w:spacing w:val="6"/>
          <w:sz w:val="24"/>
        </w:rPr>
        <w:t xml:space="preserve"> </w:t>
      </w:r>
      <w:r>
        <w:rPr>
          <w:sz w:val="24"/>
        </w:rPr>
        <w:t>универсальными</w:t>
      </w:r>
      <w:r>
        <w:rPr>
          <w:spacing w:val="5"/>
          <w:sz w:val="24"/>
        </w:rPr>
        <w:t xml:space="preserve"> </w:t>
      </w:r>
      <w:r>
        <w:rPr>
          <w:sz w:val="24"/>
        </w:rPr>
        <w:t>коммуникативными</w:t>
      </w:r>
      <w:r>
        <w:rPr>
          <w:spacing w:val="10"/>
          <w:sz w:val="24"/>
        </w:rPr>
        <w:t xml:space="preserve"> </w:t>
      </w:r>
      <w:r>
        <w:rPr>
          <w:sz w:val="24"/>
        </w:rPr>
        <w:t>действиями:</w:t>
      </w:r>
    </w:p>
    <w:p w:rsidR="00784805" w:rsidRDefault="00D8152A" w:rsidP="00A7354B">
      <w:pPr>
        <w:pStyle w:val="a7"/>
        <w:numPr>
          <w:ilvl w:val="1"/>
          <w:numId w:val="72"/>
        </w:numPr>
        <w:tabs>
          <w:tab w:val="left" w:pos="1049"/>
        </w:tabs>
        <w:ind w:right="1235" w:firstLine="0"/>
        <w:rPr>
          <w:sz w:val="24"/>
        </w:rPr>
      </w:pPr>
      <w:r>
        <w:rPr>
          <w:sz w:val="24"/>
        </w:rPr>
        <w:t>задавать вопросы по существу обсуждаемой темы в ходе диалога и/или дискуссии,</w:t>
      </w:r>
      <w:r>
        <w:rPr>
          <w:spacing w:val="-57"/>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формулировать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относительно</w:t>
      </w:r>
      <w:r>
        <w:rPr>
          <w:spacing w:val="1"/>
          <w:sz w:val="24"/>
        </w:rPr>
        <w:t xml:space="preserve"> </w:t>
      </w:r>
      <w:r>
        <w:rPr>
          <w:sz w:val="24"/>
        </w:rPr>
        <w:t>выполнения</w:t>
      </w:r>
      <w:r>
        <w:rPr>
          <w:spacing w:val="1"/>
          <w:sz w:val="24"/>
        </w:rPr>
        <w:t xml:space="preserve"> </w:t>
      </w:r>
      <w:r>
        <w:rPr>
          <w:sz w:val="24"/>
        </w:rPr>
        <w:t>предложенной</w:t>
      </w:r>
      <w:r>
        <w:rPr>
          <w:spacing w:val="4"/>
          <w:sz w:val="24"/>
        </w:rPr>
        <w:t xml:space="preserve"> </w:t>
      </w:r>
      <w:r>
        <w:rPr>
          <w:sz w:val="24"/>
        </w:rPr>
        <w:t>задачи;</w:t>
      </w:r>
    </w:p>
    <w:p w:rsidR="00784805" w:rsidRDefault="00D8152A" w:rsidP="00A7354B">
      <w:pPr>
        <w:pStyle w:val="a7"/>
        <w:numPr>
          <w:ilvl w:val="1"/>
          <w:numId w:val="72"/>
        </w:numPr>
        <w:tabs>
          <w:tab w:val="left" w:pos="1126"/>
        </w:tabs>
        <w:ind w:right="1228" w:firstLine="0"/>
        <w:rPr>
          <w:sz w:val="24"/>
        </w:rPr>
      </w:pPr>
      <w:r>
        <w:rPr>
          <w:sz w:val="24"/>
        </w:rPr>
        <w:t>выступать с презентацией результатов познавательной деятельности, полученных</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химического</w:t>
      </w:r>
      <w:r>
        <w:rPr>
          <w:spacing w:val="1"/>
          <w:sz w:val="24"/>
        </w:rPr>
        <w:t xml:space="preserve"> </w:t>
      </w:r>
      <w:r>
        <w:rPr>
          <w:sz w:val="24"/>
        </w:rPr>
        <w:t>эксперимента,</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исследованию свойств</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реализации</w:t>
      </w:r>
      <w:r>
        <w:rPr>
          <w:spacing w:val="1"/>
          <w:sz w:val="24"/>
        </w:rPr>
        <w:t xml:space="preserve"> </w:t>
      </w:r>
      <w:r>
        <w:rPr>
          <w:sz w:val="24"/>
        </w:rPr>
        <w:t>учебного проекта и формулировать выводы по результатам проведённых</w:t>
      </w:r>
      <w:r>
        <w:rPr>
          <w:spacing w:val="1"/>
          <w:sz w:val="24"/>
        </w:rPr>
        <w:t xml:space="preserve"> </w:t>
      </w:r>
      <w:r>
        <w:rPr>
          <w:sz w:val="24"/>
        </w:rPr>
        <w:t>исследований</w:t>
      </w:r>
      <w:r>
        <w:rPr>
          <w:spacing w:val="58"/>
          <w:sz w:val="24"/>
        </w:rPr>
        <w:t xml:space="preserve"> </w:t>
      </w:r>
      <w:r>
        <w:rPr>
          <w:sz w:val="24"/>
        </w:rPr>
        <w:t>путём</w:t>
      </w:r>
      <w:r>
        <w:rPr>
          <w:spacing w:val="2"/>
          <w:sz w:val="24"/>
        </w:rPr>
        <w:t xml:space="preserve"> </w:t>
      </w:r>
      <w:r>
        <w:rPr>
          <w:sz w:val="24"/>
        </w:rPr>
        <w:t>согласования</w:t>
      </w:r>
      <w:r>
        <w:rPr>
          <w:spacing w:val="2"/>
          <w:sz w:val="24"/>
        </w:rPr>
        <w:t xml:space="preserve"> </w:t>
      </w:r>
      <w:r>
        <w:rPr>
          <w:sz w:val="24"/>
        </w:rPr>
        <w:t>позиций</w:t>
      </w:r>
      <w:r>
        <w:rPr>
          <w:spacing w:val="-7"/>
          <w:sz w:val="24"/>
        </w:rPr>
        <w:t xml:space="preserve"> </w:t>
      </w:r>
      <w:r>
        <w:rPr>
          <w:sz w:val="24"/>
        </w:rPr>
        <w:t>в</w:t>
      </w:r>
      <w:r>
        <w:rPr>
          <w:spacing w:val="2"/>
          <w:sz w:val="24"/>
        </w:rPr>
        <w:t xml:space="preserve"> </w:t>
      </w:r>
      <w:r>
        <w:rPr>
          <w:sz w:val="24"/>
        </w:rPr>
        <w:t>ходе</w:t>
      </w:r>
      <w:r>
        <w:rPr>
          <w:spacing w:val="-10"/>
          <w:sz w:val="24"/>
        </w:rPr>
        <w:t xml:space="preserve"> </w:t>
      </w:r>
      <w:r>
        <w:rPr>
          <w:sz w:val="24"/>
        </w:rPr>
        <w:t>обсуждения</w:t>
      </w:r>
      <w:r>
        <w:rPr>
          <w:spacing w:val="2"/>
          <w:sz w:val="24"/>
        </w:rPr>
        <w:t xml:space="preserve"> </w:t>
      </w:r>
      <w:r>
        <w:rPr>
          <w:sz w:val="24"/>
        </w:rPr>
        <w:t>и</w:t>
      </w:r>
      <w:r>
        <w:rPr>
          <w:spacing w:val="-4"/>
          <w:sz w:val="24"/>
        </w:rPr>
        <w:t xml:space="preserve"> </w:t>
      </w:r>
      <w:r>
        <w:rPr>
          <w:sz w:val="24"/>
        </w:rPr>
        <w:t>обмена</w:t>
      </w:r>
      <w:r>
        <w:rPr>
          <w:spacing w:val="-6"/>
          <w:sz w:val="24"/>
        </w:rPr>
        <w:t xml:space="preserve"> </w:t>
      </w:r>
      <w:r>
        <w:rPr>
          <w:sz w:val="24"/>
        </w:rPr>
        <w:t>мнениями.</w:t>
      </w:r>
    </w:p>
    <w:p w:rsidR="00784805" w:rsidRDefault="00D8152A">
      <w:pPr>
        <w:pStyle w:val="a5"/>
        <w:spacing w:line="272" w:lineRule="exact"/>
        <w:ind w:left="630"/>
      </w:pPr>
      <w:r>
        <w:t>Овладение</w:t>
      </w:r>
      <w:r>
        <w:rPr>
          <w:spacing w:val="-6"/>
        </w:rPr>
        <w:t xml:space="preserve"> </w:t>
      </w:r>
      <w:r>
        <w:t>универсальными</w:t>
      </w:r>
      <w:r>
        <w:rPr>
          <w:spacing w:val="-11"/>
        </w:rPr>
        <w:t xml:space="preserve"> </w:t>
      </w:r>
      <w:r>
        <w:t>регулятивными</w:t>
      </w:r>
      <w:r>
        <w:rPr>
          <w:spacing w:val="-11"/>
        </w:rPr>
        <w:t xml:space="preserve"> </w:t>
      </w:r>
      <w:r>
        <w:t>действиями:</w:t>
      </w:r>
    </w:p>
    <w:p w:rsidR="00784805" w:rsidRDefault="00D8152A" w:rsidP="00A7354B">
      <w:pPr>
        <w:pStyle w:val="a7"/>
        <w:numPr>
          <w:ilvl w:val="1"/>
          <w:numId w:val="72"/>
        </w:numPr>
        <w:tabs>
          <w:tab w:val="left" w:pos="934"/>
        </w:tabs>
        <w:ind w:right="1233" w:firstLine="0"/>
        <w:rPr>
          <w:sz w:val="24"/>
        </w:rPr>
      </w:pPr>
      <w:r>
        <w:rPr>
          <w:sz w:val="24"/>
        </w:rPr>
        <w:t>самостоятельно планировать и осуществлять свою познавательную деятельность,</w:t>
      </w:r>
      <w:r>
        <w:rPr>
          <w:spacing w:val="1"/>
          <w:sz w:val="24"/>
        </w:rPr>
        <w:t xml:space="preserve"> </w:t>
      </w:r>
      <w:r>
        <w:rPr>
          <w:sz w:val="24"/>
        </w:rPr>
        <w:t>определяя еёцели и задачи, контролировать и по мере необходимости корректировать</w:t>
      </w:r>
      <w:r>
        <w:rPr>
          <w:spacing w:val="1"/>
          <w:sz w:val="24"/>
        </w:rPr>
        <w:t xml:space="preserve"> </w:t>
      </w:r>
      <w:r>
        <w:rPr>
          <w:sz w:val="24"/>
        </w:rPr>
        <w:t>предлагаемый алгоритмдействий при выполнении учебных и исследовательских задач,</w:t>
      </w:r>
      <w:r>
        <w:rPr>
          <w:spacing w:val="-57"/>
          <w:sz w:val="24"/>
        </w:rPr>
        <w:t xml:space="preserve"> </w:t>
      </w:r>
      <w:r>
        <w:rPr>
          <w:sz w:val="24"/>
        </w:rPr>
        <w:t>выбирать</w:t>
      </w:r>
      <w:r>
        <w:rPr>
          <w:spacing w:val="-4"/>
          <w:sz w:val="24"/>
        </w:rPr>
        <w:t xml:space="preserve"> </w:t>
      </w:r>
      <w:r>
        <w:rPr>
          <w:sz w:val="24"/>
        </w:rPr>
        <w:t>наиболее</w:t>
      </w:r>
      <w:r>
        <w:rPr>
          <w:spacing w:val="-7"/>
          <w:sz w:val="24"/>
        </w:rPr>
        <w:t xml:space="preserve"> </w:t>
      </w:r>
      <w:r>
        <w:rPr>
          <w:sz w:val="24"/>
        </w:rPr>
        <w:t>эффективный</w:t>
      </w:r>
      <w:r>
        <w:rPr>
          <w:spacing w:val="-1"/>
          <w:sz w:val="24"/>
        </w:rPr>
        <w:t xml:space="preserve"> </w:t>
      </w:r>
      <w:r>
        <w:rPr>
          <w:sz w:val="24"/>
        </w:rPr>
        <w:t>способ</w:t>
      </w:r>
      <w:r>
        <w:rPr>
          <w:spacing w:val="-7"/>
          <w:sz w:val="24"/>
        </w:rPr>
        <w:t xml:space="preserve"> </w:t>
      </w:r>
      <w:r>
        <w:rPr>
          <w:sz w:val="24"/>
        </w:rPr>
        <w:t>их</w:t>
      </w:r>
      <w:r>
        <w:rPr>
          <w:spacing w:val="-15"/>
          <w:sz w:val="24"/>
        </w:rPr>
        <w:t xml:space="preserve"> </w:t>
      </w:r>
      <w:r>
        <w:rPr>
          <w:sz w:val="24"/>
        </w:rPr>
        <w:t>решения</w:t>
      </w:r>
      <w:r>
        <w:rPr>
          <w:spacing w:val="-9"/>
          <w:sz w:val="24"/>
        </w:rPr>
        <w:t xml:space="preserve"> </w:t>
      </w:r>
      <w:r>
        <w:rPr>
          <w:sz w:val="24"/>
        </w:rPr>
        <w:t>с</w:t>
      </w:r>
      <w:r>
        <w:rPr>
          <w:spacing w:val="-7"/>
          <w:sz w:val="24"/>
        </w:rPr>
        <w:t xml:space="preserve"> </w:t>
      </w:r>
      <w:r>
        <w:rPr>
          <w:sz w:val="24"/>
        </w:rPr>
        <w:t>учётом</w:t>
      </w:r>
      <w:r>
        <w:rPr>
          <w:spacing w:val="-3"/>
          <w:sz w:val="24"/>
        </w:rPr>
        <w:t xml:space="preserve"> </w:t>
      </w:r>
      <w:r>
        <w:rPr>
          <w:sz w:val="24"/>
        </w:rPr>
        <w:t>получения</w:t>
      </w:r>
      <w:r>
        <w:rPr>
          <w:spacing w:val="-6"/>
          <w:sz w:val="24"/>
        </w:rPr>
        <w:t xml:space="preserve"> </w:t>
      </w:r>
      <w:r>
        <w:rPr>
          <w:sz w:val="24"/>
        </w:rPr>
        <w:t>новых</w:t>
      </w:r>
      <w:r>
        <w:rPr>
          <w:spacing w:val="-13"/>
          <w:sz w:val="24"/>
        </w:rPr>
        <w:t xml:space="preserve"> </w:t>
      </w:r>
      <w:r>
        <w:rPr>
          <w:sz w:val="24"/>
        </w:rPr>
        <w:t>знаний</w:t>
      </w:r>
      <w:r>
        <w:rPr>
          <w:spacing w:val="-57"/>
          <w:sz w:val="24"/>
        </w:rPr>
        <w:t xml:space="preserve"> </w:t>
      </w:r>
      <w:r>
        <w:rPr>
          <w:sz w:val="24"/>
        </w:rPr>
        <w:t>о</w:t>
      </w:r>
      <w:r>
        <w:rPr>
          <w:spacing w:val="1"/>
          <w:sz w:val="24"/>
        </w:rPr>
        <w:t xml:space="preserve"> </w:t>
      </w:r>
      <w:r>
        <w:rPr>
          <w:sz w:val="24"/>
        </w:rPr>
        <w:t>веществах</w:t>
      </w:r>
      <w:r>
        <w:rPr>
          <w:spacing w:val="-6"/>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реакциях;</w:t>
      </w:r>
    </w:p>
    <w:p w:rsidR="00784805" w:rsidRDefault="00D8152A" w:rsidP="00A7354B">
      <w:pPr>
        <w:pStyle w:val="a7"/>
        <w:numPr>
          <w:ilvl w:val="1"/>
          <w:numId w:val="72"/>
        </w:numPr>
        <w:tabs>
          <w:tab w:val="left" w:pos="929"/>
        </w:tabs>
        <w:spacing w:line="274" w:lineRule="exact"/>
        <w:ind w:left="928" w:hanging="299"/>
        <w:jc w:val="left"/>
        <w:rPr>
          <w:sz w:val="24"/>
        </w:rPr>
      </w:pPr>
      <w:r>
        <w:rPr>
          <w:sz w:val="24"/>
        </w:rPr>
        <w:t>осуществлять</w:t>
      </w:r>
      <w:r>
        <w:rPr>
          <w:spacing w:val="-2"/>
          <w:sz w:val="24"/>
        </w:rPr>
        <w:t xml:space="preserve"> </w:t>
      </w:r>
      <w:r>
        <w:rPr>
          <w:sz w:val="24"/>
        </w:rPr>
        <w:t>самоконтроль</w:t>
      </w:r>
      <w:r>
        <w:rPr>
          <w:spacing w:val="-1"/>
          <w:sz w:val="24"/>
        </w:rPr>
        <w:t xml:space="preserve"> </w:t>
      </w:r>
      <w:r>
        <w:rPr>
          <w:sz w:val="24"/>
        </w:rPr>
        <w:t>своей</w:t>
      </w:r>
      <w:r>
        <w:rPr>
          <w:spacing w:val="-9"/>
          <w:sz w:val="24"/>
        </w:rPr>
        <w:t xml:space="preserve"> </w:t>
      </w:r>
      <w:r>
        <w:rPr>
          <w:sz w:val="24"/>
        </w:rPr>
        <w:t>деятельности</w:t>
      </w:r>
      <w:r>
        <w:rPr>
          <w:spacing w:val="-4"/>
          <w:sz w:val="24"/>
        </w:rPr>
        <w:t xml:space="preserve"> </w:t>
      </w:r>
      <w:r>
        <w:rPr>
          <w:sz w:val="24"/>
        </w:rPr>
        <w:t>на</w:t>
      </w:r>
      <w:r>
        <w:rPr>
          <w:spacing w:val="-12"/>
          <w:sz w:val="24"/>
        </w:rPr>
        <w:t xml:space="preserve"> </w:t>
      </w:r>
      <w:r>
        <w:rPr>
          <w:sz w:val="24"/>
        </w:rPr>
        <w:t>основе</w:t>
      </w:r>
      <w:r>
        <w:rPr>
          <w:spacing w:val="-2"/>
          <w:sz w:val="24"/>
        </w:rPr>
        <w:t xml:space="preserve"> </w:t>
      </w:r>
      <w:r>
        <w:rPr>
          <w:sz w:val="24"/>
        </w:rPr>
        <w:t>самоанализа</w:t>
      </w:r>
      <w:r>
        <w:rPr>
          <w:spacing w:val="-9"/>
          <w:sz w:val="24"/>
        </w:rPr>
        <w:t xml:space="preserve"> </w:t>
      </w:r>
      <w:r>
        <w:rPr>
          <w:sz w:val="24"/>
        </w:rPr>
        <w:t>и</w:t>
      </w:r>
      <w:r>
        <w:rPr>
          <w:spacing w:val="-9"/>
          <w:sz w:val="24"/>
        </w:rPr>
        <w:t xml:space="preserve"> </w:t>
      </w:r>
      <w:r>
        <w:rPr>
          <w:sz w:val="24"/>
        </w:rPr>
        <w:t>самооценки.</w:t>
      </w:r>
    </w:p>
    <w:p w:rsidR="00784805" w:rsidRDefault="00D8152A" w:rsidP="00A7354B">
      <w:pPr>
        <w:pStyle w:val="3"/>
        <w:numPr>
          <w:ilvl w:val="0"/>
          <w:numId w:val="33"/>
        </w:numPr>
        <w:tabs>
          <w:tab w:val="left" w:pos="934"/>
        </w:tabs>
        <w:spacing w:before="8" w:line="275" w:lineRule="exact"/>
        <w:ind w:hanging="304"/>
      </w:pPr>
      <w:bookmarkStart w:id="296" w:name="10_класс_(2)"/>
      <w:bookmarkEnd w:id="296"/>
      <w:r>
        <w:t>класс</w:t>
      </w:r>
    </w:p>
    <w:p w:rsidR="00784805" w:rsidRDefault="00D8152A">
      <w:pPr>
        <w:pStyle w:val="a5"/>
        <w:spacing w:line="274" w:lineRule="exact"/>
        <w:ind w:left="630"/>
        <w:jc w:val="left"/>
      </w:pPr>
      <w:r>
        <w:rPr>
          <w:spacing w:val="-1"/>
        </w:rPr>
        <w:t>Предметные</w:t>
      </w:r>
      <w:r>
        <w:rPr>
          <w:spacing w:val="-6"/>
        </w:rPr>
        <w:t xml:space="preserve"> </w:t>
      </w:r>
      <w:r>
        <w:t>результаты</w:t>
      </w:r>
      <w:r>
        <w:rPr>
          <w:spacing w:val="-3"/>
        </w:rPr>
        <w:t xml:space="preserve"> </w:t>
      </w:r>
      <w:r>
        <w:t>освоения</w:t>
      </w:r>
      <w:r>
        <w:rPr>
          <w:spacing w:val="-10"/>
        </w:rPr>
        <w:t xml:space="preserve"> </w:t>
      </w:r>
      <w:r>
        <w:t>курса</w:t>
      </w:r>
      <w:r>
        <w:rPr>
          <w:spacing w:val="-3"/>
        </w:rPr>
        <w:t xml:space="preserve"> </w:t>
      </w:r>
      <w:r>
        <w:t>«Органическая</w:t>
      </w:r>
      <w:r>
        <w:rPr>
          <w:spacing w:val="-1"/>
        </w:rPr>
        <w:t xml:space="preserve"> </w:t>
      </w:r>
      <w:r>
        <w:t>химия»</w:t>
      </w:r>
      <w:r>
        <w:rPr>
          <w:spacing w:val="-14"/>
        </w:rPr>
        <w:t xml:space="preserve"> </w:t>
      </w:r>
      <w:r>
        <w:t>отражают:</w:t>
      </w:r>
    </w:p>
    <w:p w:rsidR="00784805" w:rsidRDefault="00D8152A" w:rsidP="00A7354B">
      <w:pPr>
        <w:pStyle w:val="a7"/>
        <w:numPr>
          <w:ilvl w:val="0"/>
          <w:numId w:val="32"/>
        </w:numPr>
        <w:tabs>
          <w:tab w:val="left" w:pos="905"/>
        </w:tabs>
        <w:ind w:right="1222" w:firstLine="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w:t>
      </w:r>
      <w:r>
        <w:rPr>
          <w:spacing w:val="1"/>
          <w:sz w:val="24"/>
        </w:rPr>
        <w:t xml:space="preserve"> </w:t>
      </w:r>
      <w:r>
        <w:rPr>
          <w:sz w:val="24"/>
        </w:rPr>
        <w:t>научной картинымира, роли химии в познании явлений природы,</w:t>
      </w:r>
      <w:r>
        <w:rPr>
          <w:spacing w:val="1"/>
          <w:sz w:val="24"/>
        </w:rPr>
        <w:t xml:space="preserve"> </w:t>
      </w:r>
      <w:r>
        <w:rPr>
          <w:sz w:val="24"/>
        </w:rPr>
        <w:t>в формировании</w:t>
      </w:r>
      <w:r>
        <w:rPr>
          <w:spacing w:val="1"/>
          <w:sz w:val="24"/>
        </w:rPr>
        <w:t xml:space="preserve"> </w:t>
      </w:r>
      <w:r>
        <w:rPr>
          <w:sz w:val="24"/>
        </w:rPr>
        <w:t>мышления и культуры личности, её функциональной грамотности, необходимой 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обоснованного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9"/>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среде;</w:t>
      </w:r>
    </w:p>
    <w:p w:rsidR="00784805" w:rsidRDefault="00D8152A" w:rsidP="00A7354B">
      <w:pPr>
        <w:pStyle w:val="a7"/>
        <w:numPr>
          <w:ilvl w:val="0"/>
          <w:numId w:val="32"/>
        </w:numPr>
        <w:tabs>
          <w:tab w:val="left" w:pos="1001"/>
        </w:tabs>
        <w:spacing w:line="237" w:lineRule="auto"/>
        <w:ind w:right="1223" w:firstLine="0"/>
        <w:jc w:val="both"/>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w:t>
      </w:r>
      <w:r>
        <w:rPr>
          <w:spacing w:val="1"/>
          <w:sz w:val="24"/>
        </w:rPr>
        <w:t xml:space="preserve"> </w:t>
      </w:r>
      <w:r>
        <w:rPr>
          <w:sz w:val="24"/>
        </w:rPr>
        <w:t>понятия</w:t>
      </w:r>
      <w:r>
        <w:rPr>
          <w:spacing w:val="32"/>
          <w:sz w:val="24"/>
        </w:rPr>
        <w:t xml:space="preserve"> </w:t>
      </w:r>
      <w:r>
        <w:rPr>
          <w:sz w:val="24"/>
        </w:rPr>
        <w:t>(химический</w:t>
      </w:r>
      <w:r>
        <w:rPr>
          <w:spacing w:val="39"/>
          <w:sz w:val="24"/>
        </w:rPr>
        <w:t xml:space="preserve"> </w:t>
      </w:r>
      <w:r>
        <w:rPr>
          <w:sz w:val="24"/>
        </w:rPr>
        <w:t>элемент,</w:t>
      </w:r>
      <w:r>
        <w:rPr>
          <w:spacing w:val="34"/>
          <w:sz w:val="24"/>
        </w:rPr>
        <w:t xml:space="preserve"> </w:t>
      </w:r>
      <w:r>
        <w:rPr>
          <w:sz w:val="24"/>
        </w:rPr>
        <w:t>атом,</w:t>
      </w:r>
      <w:r>
        <w:rPr>
          <w:spacing w:val="34"/>
          <w:sz w:val="24"/>
        </w:rPr>
        <w:t xml:space="preserve"> </w:t>
      </w:r>
      <w:r>
        <w:rPr>
          <w:sz w:val="24"/>
        </w:rPr>
        <w:t>электронная</w:t>
      </w:r>
      <w:r>
        <w:rPr>
          <w:spacing w:val="31"/>
          <w:sz w:val="24"/>
        </w:rPr>
        <w:t xml:space="preserve"> </w:t>
      </w:r>
      <w:r>
        <w:rPr>
          <w:sz w:val="24"/>
        </w:rPr>
        <w:t>оболочка</w:t>
      </w:r>
      <w:r>
        <w:rPr>
          <w:spacing w:val="36"/>
          <w:sz w:val="24"/>
        </w:rPr>
        <w:t xml:space="preserve"> </w:t>
      </w:r>
      <w:r>
        <w:rPr>
          <w:sz w:val="24"/>
        </w:rPr>
        <w:t>атома,</w:t>
      </w:r>
      <w:r>
        <w:rPr>
          <w:spacing w:val="34"/>
          <w:sz w:val="24"/>
        </w:rPr>
        <w:t xml:space="preserve"> </w:t>
      </w:r>
      <w:r>
        <w:rPr>
          <w:sz w:val="24"/>
        </w:rPr>
        <w:t>молекула,</w:t>
      </w:r>
    </w:p>
    <w:p w:rsidR="00784805" w:rsidRDefault="00784805">
      <w:pPr>
        <w:spacing w:line="237" w:lineRule="auto"/>
        <w:jc w:val="both"/>
        <w:rPr>
          <w:sz w:val="24"/>
        </w:rPr>
        <w:sectPr w:rsidR="00784805">
          <w:footerReference w:type="default" r:id="rId119"/>
          <w:pgSz w:w="11900" w:h="16840"/>
          <w:pgMar w:top="760" w:right="140" w:bottom="280" w:left="920" w:header="0" w:footer="0" w:gutter="0"/>
          <w:cols w:space="720"/>
        </w:sectPr>
      </w:pPr>
    </w:p>
    <w:p w:rsidR="00784805" w:rsidRDefault="00D8152A">
      <w:pPr>
        <w:pStyle w:val="a5"/>
        <w:spacing w:before="63"/>
        <w:ind w:left="630" w:right="1222"/>
      </w:pPr>
      <w:r>
        <w:lastRenderedPageBreak/>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w:t>
      </w:r>
      <w:r>
        <w:rPr>
          <w:spacing w:val="1"/>
        </w:rPr>
        <w:t xml:space="preserve"> </w:t>
      </w:r>
      <w:r>
        <w:t>моль, молярная масса,</w:t>
      </w:r>
      <w:r>
        <w:rPr>
          <w:spacing w:val="1"/>
        </w:rPr>
        <w:t xml:space="preserve"> </w:t>
      </w:r>
      <w:r>
        <w:t>молярный 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57"/>
        </w:rPr>
        <w:t xml:space="preserve"> </w:t>
      </w:r>
      <w:r>
        <w:t>гомологи, углеводороды, кислород- и азотсодержащие соединения, мономер, полимер,</w:t>
      </w:r>
      <w:r>
        <w:rPr>
          <w:spacing w:val="-57"/>
        </w:rPr>
        <w:t xml:space="preserve"> </w:t>
      </w:r>
      <w:r>
        <w:t>структурное</w:t>
      </w:r>
      <w:r>
        <w:rPr>
          <w:spacing w:val="1"/>
        </w:rPr>
        <w:t xml:space="preserve"> </w:t>
      </w:r>
      <w:r>
        <w:t>звено,</w:t>
      </w:r>
      <w:r>
        <w:rPr>
          <w:spacing w:val="1"/>
        </w:rPr>
        <w:t xml:space="preserve"> </w:t>
      </w:r>
      <w:r>
        <w:t>высокомолекулярные</w:t>
      </w:r>
      <w:r>
        <w:rPr>
          <w:spacing w:val="1"/>
        </w:rPr>
        <w:t xml:space="preserve"> </w:t>
      </w:r>
      <w:r>
        <w:t>соединения);</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 органических веществ А. М. Бутлерова, закон сохранения массы веществ);</w:t>
      </w:r>
      <w:r>
        <w:rPr>
          <w:spacing w:val="1"/>
        </w:rPr>
        <w:t xml:space="preserve"> </w:t>
      </w:r>
      <w:r>
        <w:t>закономерности, символический язык химии; мировоззренческие знания, лежащие в</w:t>
      </w:r>
      <w:r>
        <w:rPr>
          <w:spacing w:val="1"/>
        </w:rPr>
        <w:t xml:space="preserve"> </w:t>
      </w:r>
      <w:r>
        <w:t>основе понимания причинности и системности химических явлений, фактологические</w:t>
      </w:r>
      <w:r>
        <w:rPr>
          <w:spacing w:val="1"/>
        </w:rPr>
        <w:t xml:space="preserve"> </w:t>
      </w:r>
      <w:r>
        <w:rPr>
          <w:spacing w:val="-1"/>
        </w:rPr>
        <w:t>сведения</w:t>
      </w:r>
      <w:r>
        <w:t xml:space="preserve"> </w:t>
      </w:r>
      <w:r>
        <w:rPr>
          <w:spacing w:val="-1"/>
        </w:rPr>
        <w:t>о свойствах,</w:t>
      </w:r>
      <w:r>
        <w:t xml:space="preserve"> </w:t>
      </w:r>
      <w:r>
        <w:rPr>
          <w:spacing w:val="-1"/>
        </w:rPr>
        <w:t>составе,</w:t>
      </w:r>
      <w:r>
        <w:t xml:space="preserve"> </w:t>
      </w:r>
      <w:r>
        <w:rPr>
          <w:spacing w:val="-1"/>
        </w:rPr>
        <w:t>получении</w:t>
      </w:r>
      <w:r>
        <w:t xml:space="preserve"> </w:t>
      </w:r>
      <w:r>
        <w:rPr>
          <w:spacing w:val="-1"/>
        </w:rPr>
        <w:t>и</w:t>
      </w:r>
      <w:r>
        <w:t xml:space="preserve"> </w:t>
      </w:r>
      <w:r>
        <w:rPr>
          <w:spacing w:val="-1"/>
        </w:rPr>
        <w:t>безопасном</w:t>
      </w:r>
      <w:r>
        <w:t xml:space="preserve"> использовании</w:t>
      </w:r>
      <w:r>
        <w:rPr>
          <w:spacing w:val="1"/>
        </w:rPr>
        <w:t xml:space="preserve"> </w:t>
      </w:r>
      <w:r>
        <w:t>важнейших</w:t>
      </w:r>
      <w:r>
        <w:rPr>
          <w:spacing w:val="1"/>
        </w:rPr>
        <w:t xml:space="preserve"> </w:t>
      </w:r>
      <w:r>
        <w:rPr>
          <w:spacing w:val="-1"/>
        </w:rPr>
        <w:t>органических</w:t>
      </w:r>
      <w:r>
        <w:rPr>
          <w:spacing w:val="-3"/>
        </w:rPr>
        <w:t xml:space="preserve"> </w:t>
      </w:r>
      <w:r>
        <w:rPr>
          <w:spacing w:val="-1"/>
        </w:rPr>
        <w:t>веществ</w:t>
      </w:r>
      <w:r>
        <w:t xml:space="preserve"> </w:t>
      </w:r>
      <w:r>
        <w:rPr>
          <w:spacing w:val="-1"/>
        </w:rPr>
        <w:t>в</w:t>
      </w:r>
      <w:r>
        <w:rPr>
          <w:spacing w:val="7"/>
        </w:rPr>
        <w:t xml:space="preserve"> </w:t>
      </w:r>
      <w:r>
        <w:rPr>
          <w:spacing w:val="-1"/>
        </w:rPr>
        <w:t>быту</w:t>
      </w:r>
      <w:r>
        <w:rPr>
          <w:spacing w:val="-16"/>
        </w:rPr>
        <w:t xml:space="preserve"> </w:t>
      </w:r>
      <w:r>
        <w:t>и</w:t>
      </w:r>
      <w:r>
        <w:rPr>
          <w:spacing w:val="8"/>
        </w:rPr>
        <w:t xml:space="preserve"> </w:t>
      </w:r>
      <w:r>
        <w:t>практической</w:t>
      </w:r>
      <w:r>
        <w:rPr>
          <w:spacing w:val="4"/>
        </w:rPr>
        <w:t xml:space="preserve"> </w:t>
      </w:r>
      <w:r>
        <w:t>деятельности</w:t>
      </w:r>
      <w:r>
        <w:rPr>
          <w:spacing w:val="5"/>
        </w:rPr>
        <w:t xml:space="preserve"> </w:t>
      </w:r>
      <w:r>
        <w:t>человека;</w:t>
      </w:r>
    </w:p>
    <w:p w:rsidR="00784805" w:rsidRDefault="00D8152A" w:rsidP="00A7354B">
      <w:pPr>
        <w:pStyle w:val="a7"/>
        <w:numPr>
          <w:ilvl w:val="0"/>
          <w:numId w:val="32"/>
        </w:numPr>
        <w:tabs>
          <w:tab w:val="left" w:pos="1006"/>
        </w:tabs>
        <w:spacing w:before="1"/>
        <w:ind w:right="1229" w:firstLine="0"/>
        <w:jc w:val="both"/>
        <w:rPr>
          <w:sz w:val="24"/>
        </w:rPr>
      </w:pPr>
      <w:r>
        <w:rPr>
          <w:sz w:val="24"/>
        </w:rPr>
        <w:t>сформированность</w:t>
      </w:r>
      <w:r>
        <w:rPr>
          <w:spacing w:val="-10"/>
          <w:sz w:val="24"/>
        </w:rPr>
        <w:t xml:space="preserve"> </w:t>
      </w:r>
      <w:r>
        <w:rPr>
          <w:sz w:val="24"/>
        </w:rPr>
        <w:t>умений</w:t>
      </w:r>
      <w:r>
        <w:rPr>
          <w:spacing w:val="-6"/>
          <w:sz w:val="24"/>
        </w:rPr>
        <w:t xml:space="preserve"> </w:t>
      </w:r>
      <w:r>
        <w:rPr>
          <w:sz w:val="24"/>
        </w:rPr>
        <w:t>выявлять</w:t>
      </w:r>
      <w:r>
        <w:rPr>
          <w:spacing w:val="-12"/>
          <w:sz w:val="24"/>
        </w:rPr>
        <w:t xml:space="preserve"> </w:t>
      </w:r>
      <w:r>
        <w:rPr>
          <w:sz w:val="24"/>
        </w:rPr>
        <w:t>характерные</w:t>
      </w:r>
      <w:r>
        <w:rPr>
          <w:spacing w:val="-9"/>
          <w:sz w:val="24"/>
        </w:rPr>
        <w:t xml:space="preserve"> </w:t>
      </w:r>
      <w:r>
        <w:rPr>
          <w:sz w:val="24"/>
        </w:rPr>
        <w:t>признаки</w:t>
      </w:r>
      <w:r>
        <w:rPr>
          <w:spacing w:val="-10"/>
          <w:sz w:val="24"/>
        </w:rPr>
        <w:t xml:space="preserve"> </w:t>
      </w:r>
      <w:r>
        <w:rPr>
          <w:sz w:val="24"/>
        </w:rPr>
        <w:t>понятий,</w:t>
      </w:r>
      <w:r>
        <w:rPr>
          <w:spacing w:val="-10"/>
          <w:sz w:val="24"/>
        </w:rPr>
        <w:t xml:space="preserve"> </w:t>
      </w:r>
      <w:r>
        <w:rPr>
          <w:sz w:val="24"/>
        </w:rPr>
        <w:t>устанавливать</w:t>
      </w:r>
      <w:r>
        <w:rPr>
          <w:spacing w:val="-58"/>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использовать</w:t>
      </w:r>
      <w:r>
        <w:rPr>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состава,</w:t>
      </w:r>
      <w:r>
        <w:rPr>
          <w:spacing w:val="1"/>
          <w:sz w:val="24"/>
        </w:rPr>
        <w:t xml:space="preserve"> </w:t>
      </w:r>
      <w:r>
        <w:rPr>
          <w:sz w:val="24"/>
        </w:rPr>
        <w:t>строения</w:t>
      </w:r>
      <w:r>
        <w:rPr>
          <w:spacing w:val="-3"/>
          <w:sz w:val="24"/>
        </w:rPr>
        <w:t xml:space="preserve"> </w:t>
      </w:r>
      <w:r>
        <w:rPr>
          <w:sz w:val="24"/>
        </w:rPr>
        <w:t>и</w:t>
      </w:r>
      <w:r>
        <w:rPr>
          <w:spacing w:val="3"/>
          <w:sz w:val="24"/>
        </w:rPr>
        <w:t xml:space="preserve"> </w:t>
      </w:r>
      <w:r>
        <w:rPr>
          <w:sz w:val="24"/>
        </w:rPr>
        <w:t>превращений</w:t>
      </w:r>
      <w:r>
        <w:rPr>
          <w:spacing w:val="-14"/>
          <w:sz w:val="24"/>
        </w:rPr>
        <w:t xml:space="preserve"> </w:t>
      </w:r>
      <w:r>
        <w:rPr>
          <w:sz w:val="24"/>
        </w:rPr>
        <w:t>органических</w:t>
      </w:r>
      <w:r>
        <w:rPr>
          <w:spacing w:val="-6"/>
          <w:sz w:val="24"/>
        </w:rPr>
        <w:t xml:space="preserve"> </w:t>
      </w:r>
      <w:r>
        <w:rPr>
          <w:sz w:val="24"/>
        </w:rPr>
        <w:t>соединений;</w:t>
      </w:r>
    </w:p>
    <w:p w:rsidR="00784805" w:rsidRDefault="00D8152A" w:rsidP="00A7354B">
      <w:pPr>
        <w:pStyle w:val="a7"/>
        <w:numPr>
          <w:ilvl w:val="0"/>
          <w:numId w:val="32"/>
        </w:numPr>
        <w:tabs>
          <w:tab w:val="left" w:pos="1097"/>
        </w:tabs>
        <w:spacing w:before="8"/>
        <w:ind w:right="1232" w:firstLine="0"/>
        <w:jc w:val="both"/>
        <w:rPr>
          <w:sz w:val="24"/>
        </w:rPr>
      </w:pPr>
      <w:r>
        <w:rPr>
          <w:sz w:val="24"/>
        </w:rPr>
        <w:t>сформированность умений использовать химическую символику для составления</w:t>
      </w:r>
      <w:r>
        <w:rPr>
          <w:spacing w:val="1"/>
          <w:sz w:val="24"/>
        </w:rPr>
        <w:t xml:space="preserve"> </w:t>
      </w:r>
      <w:r>
        <w:rPr>
          <w:sz w:val="24"/>
        </w:rPr>
        <w:t>молекулярных</w:t>
      </w:r>
      <w:r>
        <w:rPr>
          <w:spacing w:val="1"/>
          <w:sz w:val="24"/>
        </w:rPr>
        <w:t xml:space="preserve"> </w:t>
      </w:r>
      <w:r>
        <w:rPr>
          <w:sz w:val="24"/>
        </w:rPr>
        <w:t>и</w:t>
      </w:r>
      <w:r>
        <w:rPr>
          <w:spacing w:val="1"/>
          <w:sz w:val="24"/>
        </w:rPr>
        <w:t xml:space="preserve"> </w:t>
      </w:r>
      <w:r>
        <w:rPr>
          <w:sz w:val="24"/>
        </w:rPr>
        <w:t>структурных</w:t>
      </w:r>
      <w:r>
        <w:rPr>
          <w:spacing w:val="1"/>
          <w:sz w:val="24"/>
        </w:rPr>
        <w:t xml:space="preserve"> </w:t>
      </w:r>
      <w:r>
        <w:rPr>
          <w:sz w:val="24"/>
        </w:rPr>
        <w:t>(развёрнутой,</w:t>
      </w:r>
      <w:r>
        <w:rPr>
          <w:spacing w:val="1"/>
          <w:sz w:val="24"/>
        </w:rPr>
        <w:t xml:space="preserve"> </w:t>
      </w:r>
      <w:r>
        <w:rPr>
          <w:sz w:val="24"/>
        </w:rPr>
        <w:t>сокращённой)</w:t>
      </w:r>
      <w:r>
        <w:rPr>
          <w:spacing w:val="1"/>
          <w:sz w:val="24"/>
        </w:rPr>
        <w:t xml:space="preserve"> </w:t>
      </w:r>
      <w:r>
        <w:rPr>
          <w:sz w:val="24"/>
        </w:rPr>
        <w:t>формул</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уравнений</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изготавливать</w:t>
      </w:r>
      <w:r>
        <w:rPr>
          <w:spacing w:val="1"/>
          <w:sz w:val="24"/>
        </w:rPr>
        <w:t xml:space="preserve"> </w:t>
      </w:r>
      <w:r>
        <w:rPr>
          <w:sz w:val="24"/>
        </w:rPr>
        <w:t>модели</w:t>
      </w:r>
      <w:r>
        <w:rPr>
          <w:spacing w:val="1"/>
          <w:sz w:val="24"/>
        </w:rPr>
        <w:t xml:space="preserve"> </w:t>
      </w:r>
      <w:r>
        <w:rPr>
          <w:sz w:val="24"/>
        </w:rPr>
        <w:t>молекул</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для</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химического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строения;</w:t>
      </w:r>
    </w:p>
    <w:p w:rsidR="00784805" w:rsidRDefault="00D8152A" w:rsidP="00A7354B">
      <w:pPr>
        <w:pStyle w:val="a7"/>
        <w:numPr>
          <w:ilvl w:val="0"/>
          <w:numId w:val="32"/>
        </w:numPr>
        <w:tabs>
          <w:tab w:val="left" w:pos="929"/>
        </w:tabs>
        <w:ind w:right="1225" w:firstLine="0"/>
        <w:jc w:val="both"/>
        <w:rPr>
          <w:sz w:val="24"/>
        </w:rPr>
      </w:pPr>
      <w:r>
        <w:rPr>
          <w:sz w:val="24"/>
        </w:rPr>
        <w:t>сформированность умений устанавливать принадлежность изученных органических</w:t>
      </w:r>
      <w:r>
        <w:rPr>
          <w:spacing w:val="-57"/>
          <w:sz w:val="24"/>
        </w:rPr>
        <w:t xml:space="preserve"> </w:t>
      </w:r>
      <w:r>
        <w:rPr>
          <w:sz w:val="24"/>
        </w:rPr>
        <w:t>веществ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составу</w:t>
      </w:r>
      <w:r>
        <w:rPr>
          <w:spacing w:val="1"/>
          <w:sz w:val="24"/>
        </w:rPr>
        <w:t xml:space="preserve"> </w:t>
      </w:r>
      <w:r>
        <w:rPr>
          <w:sz w:val="24"/>
        </w:rPr>
        <w:t>и</w:t>
      </w:r>
      <w:r>
        <w:rPr>
          <w:spacing w:val="1"/>
          <w:sz w:val="24"/>
        </w:rPr>
        <w:t xml:space="preserve"> </w:t>
      </w:r>
      <w:r>
        <w:rPr>
          <w:sz w:val="24"/>
        </w:rPr>
        <w:t>строению</w:t>
      </w:r>
      <w:r>
        <w:rPr>
          <w:spacing w:val="1"/>
          <w:sz w:val="24"/>
        </w:rPr>
        <w:t xml:space="preserve"> </w:t>
      </w:r>
      <w:r>
        <w:rPr>
          <w:sz w:val="24"/>
        </w:rPr>
        <w:t>к</w:t>
      </w:r>
      <w:r>
        <w:rPr>
          <w:spacing w:val="1"/>
          <w:sz w:val="24"/>
        </w:rPr>
        <w:t xml:space="preserve"> </w:t>
      </w:r>
      <w:r>
        <w:rPr>
          <w:sz w:val="24"/>
        </w:rPr>
        <w:t>определённому</w:t>
      </w:r>
      <w:r>
        <w:rPr>
          <w:spacing w:val="1"/>
          <w:sz w:val="24"/>
        </w:rPr>
        <w:t xml:space="preserve"> </w:t>
      </w:r>
      <w:r>
        <w:rPr>
          <w:sz w:val="24"/>
        </w:rPr>
        <w:t>классу/группе</w:t>
      </w:r>
      <w:r>
        <w:rPr>
          <w:spacing w:val="1"/>
          <w:sz w:val="24"/>
        </w:rPr>
        <w:t xml:space="preserve"> </w:t>
      </w:r>
      <w:r>
        <w:rPr>
          <w:sz w:val="24"/>
        </w:rPr>
        <w:t>соединений</w:t>
      </w:r>
      <w:r>
        <w:rPr>
          <w:spacing w:val="1"/>
          <w:sz w:val="24"/>
        </w:rPr>
        <w:t xml:space="preserve"> </w:t>
      </w:r>
      <w:r>
        <w:rPr>
          <w:sz w:val="24"/>
        </w:rPr>
        <w:t>(углеводороды,</w:t>
      </w:r>
      <w:r>
        <w:rPr>
          <w:spacing w:val="1"/>
          <w:sz w:val="24"/>
        </w:rPr>
        <w:t xml:space="preserve"> </w:t>
      </w:r>
      <w:r>
        <w:rPr>
          <w:sz w:val="24"/>
        </w:rPr>
        <w:t>кислород-</w:t>
      </w:r>
      <w:r>
        <w:rPr>
          <w:spacing w:val="1"/>
          <w:sz w:val="24"/>
        </w:rPr>
        <w:t xml:space="preserve"> </w:t>
      </w:r>
      <w:r>
        <w:rPr>
          <w:sz w:val="24"/>
        </w:rPr>
        <w:t>и</w:t>
      </w:r>
      <w:r>
        <w:rPr>
          <w:spacing w:val="1"/>
          <w:sz w:val="24"/>
        </w:rPr>
        <w:t xml:space="preserve"> </w:t>
      </w:r>
      <w:r>
        <w:rPr>
          <w:sz w:val="24"/>
        </w:rPr>
        <w:t>азотсодержащие</w:t>
      </w:r>
      <w:r>
        <w:rPr>
          <w:spacing w:val="1"/>
          <w:sz w:val="24"/>
        </w:rPr>
        <w:t xml:space="preserve"> </w:t>
      </w:r>
      <w:r>
        <w:rPr>
          <w:sz w:val="24"/>
        </w:rPr>
        <w:t>соединения,</w:t>
      </w:r>
      <w:r>
        <w:rPr>
          <w:spacing w:val="1"/>
          <w:sz w:val="24"/>
        </w:rPr>
        <w:t xml:space="preserve"> </w:t>
      </w:r>
      <w:r>
        <w:rPr>
          <w:sz w:val="24"/>
        </w:rPr>
        <w:t>высокомолекулярные</w:t>
      </w:r>
      <w:r>
        <w:rPr>
          <w:spacing w:val="1"/>
          <w:sz w:val="24"/>
        </w:rPr>
        <w:t xml:space="preserve"> </w:t>
      </w:r>
      <w:r>
        <w:rPr>
          <w:sz w:val="24"/>
        </w:rPr>
        <w:t>соединения); давать им названия по систематической номенклатуре (IUPAC), а также</w:t>
      </w:r>
      <w:r>
        <w:rPr>
          <w:spacing w:val="1"/>
          <w:sz w:val="24"/>
        </w:rPr>
        <w:t xml:space="preserve"> </w:t>
      </w:r>
      <w:r>
        <w:rPr>
          <w:sz w:val="24"/>
        </w:rPr>
        <w:t>приводить тривиальные названия отдельных органических веществ (этилен, пропилен,</w:t>
      </w:r>
      <w:r>
        <w:rPr>
          <w:spacing w:val="-57"/>
          <w:sz w:val="24"/>
        </w:rPr>
        <w:t xml:space="preserve"> </w:t>
      </w:r>
      <w:r>
        <w:rPr>
          <w:sz w:val="24"/>
        </w:rPr>
        <w:t>ацетилен, этиленгликоль, глицерин, фенол, формальдегид, ацетальдегид, муравьиная</w:t>
      </w:r>
      <w:r>
        <w:rPr>
          <w:spacing w:val="1"/>
          <w:sz w:val="24"/>
        </w:rPr>
        <w:t xml:space="preserve"> </w:t>
      </w:r>
      <w:r>
        <w:rPr>
          <w:sz w:val="24"/>
        </w:rPr>
        <w:t>кислота,</w:t>
      </w:r>
      <w:r>
        <w:rPr>
          <w:spacing w:val="-9"/>
          <w:sz w:val="24"/>
        </w:rPr>
        <w:t xml:space="preserve"> </w:t>
      </w:r>
      <w:r>
        <w:rPr>
          <w:sz w:val="24"/>
        </w:rPr>
        <w:t>уксусная</w:t>
      </w:r>
      <w:r>
        <w:rPr>
          <w:spacing w:val="-11"/>
          <w:sz w:val="24"/>
        </w:rPr>
        <w:t xml:space="preserve"> </w:t>
      </w:r>
      <w:r>
        <w:rPr>
          <w:sz w:val="24"/>
        </w:rPr>
        <w:t>кислота,</w:t>
      </w:r>
      <w:r>
        <w:rPr>
          <w:spacing w:val="-9"/>
          <w:sz w:val="24"/>
        </w:rPr>
        <w:t xml:space="preserve"> </w:t>
      </w:r>
      <w:r>
        <w:rPr>
          <w:sz w:val="24"/>
        </w:rPr>
        <w:t>олеиновая</w:t>
      </w:r>
      <w:r>
        <w:rPr>
          <w:spacing w:val="-11"/>
          <w:sz w:val="24"/>
        </w:rPr>
        <w:t xml:space="preserve"> </w:t>
      </w:r>
      <w:r>
        <w:rPr>
          <w:sz w:val="24"/>
        </w:rPr>
        <w:t>кислота,</w:t>
      </w:r>
      <w:r>
        <w:rPr>
          <w:spacing w:val="-14"/>
          <w:sz w:val="24"/>
        </w:rPr>
        <w:t xml:space="preserve"> </w:t>
      </w:r>
      <w:r>
        <w:rPr>
          <w:sz w:val="24"/>
        </w:rPr>
        <w:t>стеариновая</w:t>
      </w:r>
      <w:r>
        <w:rPr>
          <w:spacing w:val="-14"/>
          <w:sz w:val="24"/>
        </w:rPr>
        <w:t xml:space="preserve"> </w:t>
      </w:r>
      <w:r>
        <w:rPr>
          <w:sz w:val="24"/>
        </w:rPr>
        <w:t>кислота,</w:t>
      </w:r>
      <w:r>
        <w:rPr>
          <w:spacing w:val="-14"/>
          <w:sz w:val="24"/>
        </w:rPr>
        <w:t xml:space="preserve"> </w:t>
      </w:r>
      <w:r>
        <w:rPr>
          <w:sz w:val="24"/>
        </w:rPr>
        <w:t>глюкоза,</w:t>
      </w:r>
      <w:r>
        <w:rPr>
          <w:spacing w:val="-9"/>
          <w:sz w:val="24"/>
        </w:rPr>
        <w:t xml:space="preserve"> </w:t>
      </w:r>
      <w:r>
        <w:rPr>
          <w:sz w:val="24"/>
        </w:rPr>
        <w:t>фруктоза,</w:t>
      </w:r>
      <w:r>
        <w:rPr>
          <w:spacing w:val="-57"/>
          <w:sz w:val="24"/>
        </w:rPr>
        <w:t xml:space="preserve"> </w:t>
      </w:r>
      <w:r>
        <w:rPr>
          <w:sz w:val="24"/>
        </w:rPr>
        <w:t>крахмал,</w:t>
      </w:r>
      <w:r>
        <w:rPr>
          <w:spacing w:val="9"/>
          <w:sz w:val="24"/>
        </w:rPr>
        <w:t xml:space="preserve"> </w:t>
      </w:r>
      <w:r>
        <w:rPr>
          <w:sz w:val="24"/>
        </w:rPr>
        <w:t>целлюлоза,</w:t>
      </w:r>
      <w:r>
        <w:rPr>
          <w:spacing w:val="1"/>
          <w:sz w:val="24"/>
        </w:rPr>
        <w:t xml:space="preserve"> </w:t>
      </w:r>
      <w:r>
        <w:rPr>
          <w:sz w:val="24"/>
        </w:rPr>
        <w:t>глицин);</w:t>
      </w:r>
    </w:p>
    <w:p w:rsidR="00784805" w:rsidRDefault="00D8152A" w:rsidP="00A7354B">
      <w:pPr>
        <w:pStyle w:val="a7"/>
        <w:numPr>
          <w:ilvl w:val="0"/>
          <w:numId w:val="32"/>
        </w:numPr>
        <w:tabs>
          <w:tab w:val="left" w:pos="939"/>
        </w:tabs>
        <w:spacing w:before="75" w:line="242" w:lineRule="auto"/>
        <w:ind w:right="1241" w:firstLine="0"/>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виды</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органических</w:t>
      </w:r>
      <w:r>
        <w:rPr>
          <w:spacing w:val="1"/>
          <w:sz w:val="24"/>
        </w:rPr>
        <w:t xml:space="preserve"> </w:t>
      </w:r>
      <w:r>
        <w:rPr>
          <w:sz w:val="24"/>
        </w:rPr>
        <w:t>соединениях</w:t>
      </w:r>
      <w:r>
        <w:rPr>
          <w:spacing w:val="-2"/>
          <w:sz w:val="24"/>
        </w:rPr>
        <w:t xml:space="preserve"> </w:t>
      </w:r>
      <w:r>
        <w:rPr>
          <w:sz w:val="24"/>
        </w:rPr>
        <w:t>(одинарные</w:t>
      </w:r>
      <w:r>
        <w:rPr>
          <w:spacing w:val="-4"/>
          <w:sz w:val="24"/>
        </w:rPr>
        <w:t xml:space="preserve"> </w:t>
      </w:r>
      <w:r>
        <w:rPr>
          <w:sz w:val="24"/>
        </w:rPr>
        <w:t>и кратные);</w:t>
      </w:r>
    </w:p>
    <w:p w:rsidR="00784805" w:rsidRDefault="00D8152A" w:rsidP="00A7354B">
      <w:pPr>
        <w:pStyle w:val="a7"/>
        <w:numPr>
          <w:ilvl w:val="0"/>
          <w:numId w:val="32"/>
        </w:numPr>
        <w:tabs>
          <w:tab w:val="left" w:pos="934"/>
        </w:tabs>
        <w:ind w:right="1237" w:firstLine="0"/>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положения</w:t>
      </w:r>
      <w:r>
        <w:rPr>
          <w:spacing w:val="1"/>
          <w:sz w:val="24"/>
        </w:rPr>
        <w:t xml:space="preserve"> </w:t>
      </w:r>
      <w:r>
        <w:rPr>
          <w:sz w:val="24"/>
        </w:rPr>
        <w:t>теории</w:t>
      </w:r>
      <w:r>
        <w:rPr>
          <w:spacing w:val="1"/>
          <w:sz w:val="24"/>
        </w:rPr>
        <w:t xml:space="preserve"> </w:t>
      </w:r>
      <w:r>
        <w:rPr>
          <w:sz w:val="24"/>
        </w:rPr>
        <w:t>строения органических</w:t>
      </w:r>
      <w:r>
        <w:rPr>
          <w:spacing w:val="1"/>
          <w:sz w:val="24"/>
        </w:rPr>
        <w:t xml:space="preserve"> </w:t>
      </w:r>
      <w:r>
        <w:rPr>
          <w:sz w:val="24"/>
        </w:rPr>
        <w:t>веществ А.М. Бутлерова для объяснения зависимости свойств веществ от их состава и</w:t>
      </w:r>
      <w:r>
        <w:rPr>
          <w:spacing w:val="1"/>
          <w:sz w:val="24"/>
        </w:rPr>
        <w:t xml:space="preserve"> </w:t>
      </w:r>
      <w:r>
        <w:rPr>
          <w:sz w:val="24"/>
        </w:rPr>
        <w:t>строения;</w:t>
      </w:r>
      <w:r>
        <w:rPr>
          <w:spacing w:val="-4"/>
          <w:sz w:val="24"/>
        </w:rPr>
        <w:t xml:space="preserve"> </w:t>
      </w:r>
      <w:r>
        <w:rPr>
          <w:sz w:val="24"/>
        </w:rPr>
        <w:t>закон</w:t>
      </w:r>
      <w:r>
        <w:rPr>
          <w:spacing w:val="5"/>
          <w:sz w:val="24"/>
        </w:rPr>
        <w:t xml:space="preserve"> </w:t>
      </w:r>
      <w:r>
        <w:rPr>
          <w:sz w:val="24"/>
        </w:rPr>
        <w:t>сохранения</w:t>
      </w:r>
      <w:r>
        <w:rPr>
          <w:spacing w:val="4"/>
          <w:sz w:val="24"/>
        </w:rPr>
        <w:t xml:space="preserve"> </w:t>
      </w:r>
      <w:r>
        <w:rPr>
          <w:sz w:val="24"/>
        </w:rPr>
        <w:t>массы</w:t>
      </w:r>
      <w:r>
        <w:rPr>
          <w:spacing w:val="-1"/>
          <w:sz w:val="24"/>
        </w:rPr>
        <w:t xml:space="preserve"> </w:t>
      </w:r>
      <w:r>
        <w:rPr>
          <w:sz w:val="24"/>
        </w:rPr>
        <w:t>веществ;</w:t>
      </w:r>
    </w:p>
    <w:p w:rsidR="00784805" w:rsidRDefault="00D8152A" w:rsidP="00A7354B">
      <w:pPr>
        <w:pStyle w:val="a7"/>
        <w:numPr>
          <w:ilvl w:val="0"/>
          <w:numId w:val="32"/>
        </w:numPr>
        <w:tabs>
          <w:tab w:val="left" w:pos="992"/>
        </w:tabs>
        <w:ind w:right="1227"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характеризовать</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типичных</w:t>
      </w:r>
      <w:r>
        <w:rPr>
          <w:spacing w:val="1"/>
          <w:sz w:val="24"/>
        </w:rPr>
        <w:t xml:space="preserve"> </w:t>
      </w:r>
      <w:r>
        <w:rPr>
          <w:sz w:val="24"/>
        </w:rPr>
        <w:t>представителей</w:t>
      </w:r>
      <w:r>
        <w:rPr>
          <w:spacing w:val="1"/>
          <w:sz w:val="24"/>
        </w:rPr>
        <w:t xml:space="preserve"> </w:t>
      </w:r>
      <w:r>
        <w:rPr>
          <w:sz w:val="24"/>
        </w:rPr>
        <w:t>различных</w:t>
      </w:r>
      <w:r>
        <w:rPr>
          <w:spacing w:val="1"/>
          <w:sz w:val="24"/>
        </w:rPr>
        <w:t xml:space="preserve"> </w:t>
      </w:r>
      <w:r>
        <w:rPr>
          <w:sz w:val="24"/>
        </w:rPr>
        <w:t>классов</w:t>
      </w:r>
      <w:r>
        <w:rPr>
          <w:spacing w:val="1"/>
          <w:sz w:val="24"/>
        </w:rPr>
        <w:t xml:space="preserve"> </w:t>
      </w:r>
      <w:r>
        <w:rPr>
          <w:sz w:val="24"/>
        </w:rPr>
        <w:t>органических</w:t>
      </w:r>
      <w:r>
        <w:rPr>
          <w:spacing w:val="1"/>
          <w:sz w:val="24"/>
        </w:rPr>
        <w:t xml:space="preserve"> </w:t>
      </w:r>
      <w:r>
        <w:rPr>
          <w:sz w:val="24"/>
        </w:rPr>
        <w:t>веществ (метан, этан, этилен, пропилен, ацетилен, бутадиен-1,3, метилбутадиен-1,3,</w:t>
      </w:r>
      <w:r>
        <w:rPr>
          <w:spacing w:val="1"/>
          <w:sz w:val="24"/>
        </w:rPr>
        <w:t xml:space="preserve"> </w:t>
      </w:r>
      <w:r>
        <w:rPr>
          <w:sz w:val="24"/>
        </w:rPr>
        <w:t>бензол, метанол, этанол, этиленгликоль, глицерин, фенол, ацетальдегид, муравьиная и</w:t>
      </w:r>
      <w:r>
        <w:rPr>
          <w:spacing w:val="1"/>
          <w:sz w:val="24"/>
        </w:rPr>
        <w:t xml:space="preserve"> </w:t>
      </w:r>
      <w:r>
        <w:rPr>
          <w:sz w:val="24"/>
        </w:rPr>
        <w:t>уксусная</w:t>
      </w:r>
      <w:r>
        <w:rPr>
          <w:spacing w:val="1"/>
          <w:sz w:val="24"/>
        </w:rPr>
        <w:t xml:space="preserve"> </w:t>
      </w:r>
      <w:r>
        <w:rPr>
          <w:sz w:val="24"/>
        </w:rPr>
        <w:t>кислоты,</w:t>
      </w:r>
      <w:r>
        <w:rPr>
          <w:spacing w:val="1"/>
          <w:sz w:val="24"/>
        </w:rPr>
        <w:t xml:space="preserve"> </w:t>
      </w:r>
      <w:r>
        <w:rPr>
          <w:sz w:val="24"/>
        </w:rPr>
        <w:t>глюкоза,</w:t>
      </w:r>
      <w:r>
        <w:rPr>
          <w:spacing w:val="1"/>
          <w:sz w:val="24"/>
        </w:rPr>
        <w:t xml:space="preserve"> </w:t>
      </w:r>
      <w:r>
        <w:rPr>
          <w:sz w:val="24"/>
        </w:rPr>
        <w:t>крахмал,</w:t>
      </w:r>
      <w:r>
        <w:rPr>
          <w:spacing w:val="1"/>
          <w:sz w:val="24"/>
        </w:rPr>
        <w:t xml:space="preserve"> </w:t>
      </w:r>
      <w:r>
        <w:rPr>
          <w:sz w:val="24"/>
        </w:rPr>
        <w:t>целлюлоза,</w:t>
      </w:r>
      <w:r>
        <w:rPr>
          <w:spacing w:val="1"/>
          <w:sz w:val="24"/>
        </w:rPr>
        <w:t xml:space="preserve"> </w:t>
      </w:r>
      <w:r>
        <w:rPr>
          <w:sz w:val="24"/>
        </w:rPr>
        <w:t>аминоуксусная</w:t>
      </w:r>
      <w:r>
        <w:rPr>
          <w:spacing w:val="1"/>
          <w:sz w:val="24"/>
        </w:rPr>
        <w:t xml:space="preserve"> </w:t>
      </w:r>
      <w:r>
        <w:rPr>
          <w:sz w:val="24"/>
        </w:rPr>
        <w:t>кислота);</w:t>
      </w:r>
      <w:r>
        <w:rPr>
          <w:spacing w:val="1"/>
          <w:sz w:val="24"/>
        </w:rPr>
        <w:t xml:space="preserve"> </w:t>
      </w:r>
      <w:r>
        <w:rPr>
          <w:sz w:val="24"/>
        </w:rPr>
        <w:t>иллюстрировать</w:t>
      </w:r>
      <w:r>
        <w:rPr>
          <w:spacing w:val="1"/>
          <w:sz w:val="24"/>
        </w:rPr>
        <w:t xml:space="preserve"> </w:t>
      </w:r>
      <w:r>
        <w:rPr>
          <w:sz w:val="24"/>
        </w:rPr>
        <w:t>генетическую</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уравнениями</w:t>
      </w:r>
      <w:r>
        <w:rPr>
          <w:spacing w:val="1"/>
          <w:sz w:val="24"/>
        </w:rPr>
        <w:t xml:space="preserve"> </w:t>
      </w:r>
      <w:r>
        <w:rPr>
          <w:sz w:val="24"/>
        </w:rPr>
        <w:t>соответствующих</w:t>
      </w:r>
      <w:r>
        <w:rPr>
          <w:spacing w:val="1"/>
          <w:sz w:val="24"/>
        </w:rPr>
        <w:t xml:space="preserve"> </w:t>
      </w:r>
      <w:r>
        <w:rPr>
          <w:sz w:val="24"/>
        </w:rPr>
        <w:t>химических</w:t>
      </w:r>
      <w:r>
        <w:rPr>
          <w:spacing w:val="-7"/>
          <w:sz w:val="24"/>
        </w:rPr>
        <w:t xml:space="preserve"> </w:t>
      </w:r>
      <w:r>
        <w:rPr>
          <w:sz w:val="24"/>
        </w:rPr>
        <w:t>реакций</w:t>
      </w:r>
      <w:r>
        <w:rPr>
          <w:spacing w:val="4"/>
          <w:sz w:val="24"/>
        </w:rPr>
        <w:t xml:space="preserve"> </w:t>
      </w:r>
      <w:r>
        <w:rPr>
          <w:sz w:val="24"/>
        </w:rPr>
        <w:t>с использованием</w:t>
      </w:r>
      <w:r>
        <w:rPr>
          <w:spacing w:val="-1"/>
          <w:sz w:val="24"/>
        </w:rPr>
        <w:t xml:space="preserve"> </w:t>
      </w:r>
      <w:r>
        <w:rPr>
          <w:sz w:val="24"/>
        </w:rPr>
        <w:t>структурных</w:t>
      </w:r>
      <w:r>
        <w:rPr>
          <w:spacing w:val="-5"/>
          <w:sz w:val="24"/>
        </w:rPr>
        <w:t xml:space="preserve"> </w:t>
      </w:r>
      <w:r>
        <w:rPr>
          <w:sz w:val="24"/>
        </w:rPr>
        <w:t>формул;</w:t>
      </w:r>
    </w:p>
    <w:p w:rsidR="00784805" w:rsidRDefault="00D8152A" w:rsidP="00A7354B">
      <w:pPr>
        <w:pStyle w:val="a7"/>
        <w:numPr>
          <w:ilvl w:val="0"/>
          <w:numId w:val="32"/>
        </w:numPr>
        <w:tabs>
          <w:tab w:val="left" w:pos="1025"/>
        </w:tabs>
        <w:ind w:right="1237" w:firstLine="0"/>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характеризовать</w:t>
      </w:r>
      <w:r>
        <w:rPr>
          <w:spacing w:val="1"/>
          <w:sz w:val="24"/>
        </w:rPr>
        <w:t xml:space="preserve"> </w:t>
      </w:r>
      <w:r>
        <w:rPr>
          <w:sz w:val="24"/>
        </w:rPr>
        <w:t>источники</w:t>
      </w:r>
      <w:r>
        <w:rPr>
          <w:spacing w:val="1"/>
          <w:sz w:val="24"/>
        </w:rPr>
        <w:t xml:space="preserve"> </w:t>
      </w:r>
      <w:r>
        <w:rPr>
          <w:sz w:val="24"/>
        </w:rPr>
        <w:t>углеводородного</w:t>
      </w:r>
      <w:r>
        <w:rPr>
          <w:spacing w:val="1"/>
          <w:sz w:val="24"/>
        </w:rPr>
        <w:t xml:space="preserve"> </w:t>
      </w:r>
      <w:r>
        <w:rPr>
          <w:sz w:val="24"/>
        </w:rPr>
        <w:t>сырья</w:t>
      </w:r>
      <w:r>
        <w:rPr>
          <w:spacing w:val="1"/>
          <w:sz w:val="24"/>
        </w:rPr>
        <w:t xml:space="preserve"> </w:t>
      </w:r>
      <w:r>
        <w:rPr>
          <w:spacing w:val="-1"/>
          <w:sz w:val="24"/>
        </w:rPr>
        <w:t xml:space="preserve">(нефть, природный газ, уголь), способы </w:t>
      </w:r>
      <w:r>
        <w:rPr>
          <w:sz w:val="24"/>
        </w:rPr>
        <w:t>их переработки и практическое применение</w:t>
      </w:r>
      <w:r>
        <w:rPr>
          <w:spacing w:val="1"/>
          <w:sz w:val="24"/>
        </w:rPr>
        <w:t xml:space="preserve"> </w:t>
      </w:r>
      <w:r>
        <w:rPr>
          <w:sz w:val="24"/>
        </w:rPr>
        <w:t>продуктовпереработки;</w:t>
      </w:r>
    </w:p>
    <w:p w:rsidR="00784805" w:rsidRDefault="00D8152A" w:rsidP="00A7354B">
      <w:pPr>
        <w:pStyle w:val="a7"/>
        <w:numPr>
          <w:ilvl w:val="0"/>
          <w:numId w:val="32"/>
        </w:numPr>
        <w:tabs>
          <w:tab w:val="left" w:pos="1117"/>
        </w:tabs>
        <w:ind w:right="1224"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вычисления</w:t>
      </w:r>
      <w:r>
        <w:rPr>
          <w:spacing w:val="1"/>
          <w:sz w:val="24"/>
        </w:rPr>
        <w:t xml:space="preserve"> </w:t>
      </w:r>
      <w:r>
        <w:rPr>
          <w:sz w:val="24"/>
        </w:rPr>
        <w:t>по</w:t>
      </w:r>
      <w:r>
        <w:rPr>
          <w:spacing w:val="1"/>
          <w:sz w:val="24"/>
        </w:rPr>
        <w:t xml:space="preserve"> </w:t>
      </w:r>
      <w:r>
        <w:rPr>
          <w:sz w:val="24"/>
        </w:rPr>
        <w:t>химическим</w:t>
      </w:r>
      <w:r>
        <w:rPr>
          <w:spacing w:val="1"/>
          <w:sz w:val="24"/>
        </w:rPr>
        <w:t xml:space="preserve"> </w:t>
      </w:r>
      <w:r>
        <w:rPr>
          <w:sz w:val="24"/>
        </w:rPr>
        <w:t>уравнениям</w:t>
      </w:r>
      <w:r>
        <w:rPr>
          <w:spacing w:val="1"/>
          <w:sz w:val="24"/>
        </w:rPr>
        <w:t xml:space="preserve"> </w:t>
      </w:r>
      <w:r>
        <w:rPr>
          <w:sz w:val="24"/>
        </w:rPr>
        <w:t>(массы, объёма, количества исходного вещества или продукта реакции по известным</w:t>
      </w:r>
      <w:r>
        <w:rPr>
          <w:spacing w:val="1"/>
          <w:sz w:val="24"/>
        </w:rPr>
        <w:t xml:space="preserve"> </w:t>
      </w:r>
      <w:r>
        <w:rPr>
          <w:spacing w:val="-1"/>
          <w:sz w:val="24"/>
        </w:rPr>
        <w:t>массе, объёму,</w:t>
      </w:r>
      <w:r>
        <w:rPr>
          <w:spacing w:val="6"/>
          <w:sz w:val="24"/>
        </w:rPr>
        <w:t xml:space="preserve"> </w:t>
      </w:r>
      <w:r>
        <w:rPr>
          <w:spacing w:val="-1"/>
          <w:sz w:val="24"/>
        </w:rPr>
        <w:t>количеству</w:t>
      </w:r>
      <w:r>
        <w:rPr>
          <w:spacing w:val="-16"/>
          <w:sz w:val="24"/>
        </w:rPr>
        <w:t xml:space="preserve"> </w:t>
      </w:r>
      <w:r>
        <w:rPr>
          <w:spacing w:val="-1"/>
          <w:sz w:val="24"/>
        </w:rPr>
        <w:t>одного</w:t>
      </w:r>
      <w:r>
        <w:rPr>
          <w:spacing w:val="7"/>
          <w:sz w:val="24"/>
        </w:rPr>
        <w:t xml:space="preserve"> </w:t>
      </w:r>
      <w:r>
        <w:rPr>
          <w:spacing w:val="-1"/>
          <w:sz w:val="24"/>
        </w:rPr>
        <w:t xml:space="preserve">из </w:t>
      </w:r>
      <w:r>
        <w:rPr>
          <w:sz w:val="24"/>
        </w:rPr>
        <w:t>исходных</w:t>
      </w:r>
      <w:r>
        <w:rPr>
          <w:spacing w:val="-7"/>
          <w:sz w:val="24"/>
        </w:rPr>
        <w:t xml:space="preserve"> </w:t>
      </w:r>
      <w:r>
        <w:rPr>
          <w:sz w:val="24"/>
        </w:rPr>
        <w:t>веществ</w:t>
      </w:r>
      <w:r>
        <w:rPr>
          <w:spacing w:val="1"/>
          <w:sz w:val="24"/>
        </w:rPr>
        <w:t xml:space="preserve"> </w:t>
      </w:r>
      <w:r>
        <w:rPr>
          <w:sz w:val="24"/>
        </w:rPr>
        <w:t>или</w:t>
      </w:r>
      <w:r>
        <w:rPr>
          <w:spacing w:val="-1"/>
          <w:sz w:val="24"/>
        </w:rPr>
        <w:t xml:space="preserve"> </w:t>
      </w:r>
      <w:r>
        <w:rPr>
          <w:sz w:val="24"/>
        </w:rPr>
        <w:t>продуктов</w:t>
      </w:r>
      <w:r>
        <w:rPr>
          <w:spacing w:val="10"/>
          <w:sz w:val="24"/>
        </w:rPr>
        <w:t xml:space="preserve"> </w:t>
      </w:r>
      <w:r>
        <w:rPr>
          <w:sz w:val="24"/>
        </w:rPr>
        <w:t>реакции);</w:t>
      </w:r>
    </w:p>
    <w:p w:rsidR="00784805" w:rsidRDefault="00D8152A" w:rsidP="00A7354B">
      <w:pPr>
        <w:pStyle w:val="a7"/>
        <w:numPr>
          <w:ilvl w:val="0"/>
          <w:numId w:val="32"/>
        </w:numPr>
        <w:tabs>
          <w:tab w:val="left" w:pos="1131"/>
        </w:tabs>
        <w:ind w:right="1229"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владеть</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методах</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химии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моделирование),</w:t>
      </w:r>
      <w:r>
        <w:rPr>
          <w:spacing w:val="1"/>
          <w:sz w:val="24"/>
        </w:rPr>
        <w:t xml:space="preserve"> </w:t>
      </w:r>
      <w:r>
        <w:rPr>
          <w:sz w:val="24"/>
        </w:rPr>
        <w:t>использовать</w:t>
      </w:r>
      <w:r>
        <w:rPr>
          <w:spacing w:val="1"/>
          <w:sz w:val="24"/>
        </w:rPr>
        <w:t xml:space="preserve"> </w:t>
      </w:r>
      <w:r>
        <w:rPr>
          <w:sz w:val="24"/>
        </w:rPr>
        <w:t>системные</w:t>
      </w:r>
      <w:r>
        <w:rPr>
          <w:spacing w:val="1"/>
          <w:sz w:val="24"/>
        </w:rPr>
        <w:t xml:space="preserve"> </w:t>
      </w:r>
      <w:r>
        <w:rPr>
          <w:sz w:val="24"/>
        </w:rPr>
        <w:t>химические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5"/>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веществами и</w:t>
      </w:r>
      <w:r>
        <w:rPr>
          <w:spacing w:val="2"/>
          <w:sz w:val="24"/>
        </w:rPr>
        <w:t xml:space="preserve"> </w:t>
      </w:r>
      <w:r>
        <w:rPr>
          <w:sz w:val="24"/>
        </w:rPr>
        <w:t>ихприменением;</w:t>
      </w:r>
    </w:p>
    <w:p w:rsidR="00784805" w:rsidRDefault="00D8152A" w:rsidP="00A7354B">
      <w:pPr>
        <w:pStyle w:val="a7"/>
        <w:numPr>
          <w:ilvl w:val="0"/>
          <w:numId w:val="32"/>
        </w:numPr>
        <w:tabs>
          <w:tab w:val="left" w:pos="1165"/>
        </w:tabs>
        <w:ind w:right="1233" w:firstLine="0"/>
        <w:jc w:val="both"/>
        <w:rPr>
          <w:sz w:val="24"/>
        </w:rPr>
      </w:pPr>
      <w:r>
        <w:rPr>
          <w:sz w:val="24"/>
        </w:rPr>
        <w:t>сформированность умений соблюдать правила пользования химической посудой</w:t>
      </w:r>
      <w:r>
        <w:rPr>
          <w:spacing w:val="1"/>
          <w:sz w:val="24"/>
        </w:rPr>
        <w:t xml:space="preserve"> </w:t>
      </w:r>
      <w:r>
        <w:rPr>
          <w:sz w:val="24"/>
        </w:rPr>
        <w:t>и лабораторным</w:t>
      </w:r>
      <w:r>
        <w:rPr>
          <w:spacing w:val="1"/>
          <w:sz w:val="24"/>
        </w:rPr>
        <w:t xml:space="preserve"> </w:t>
      </w:r>
      <w:r>
        <w:rPr>
          <w:sz w:val="24"/>
        </w:rPr>
        <w:t>оборудованием,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правила</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в</w:t>
      </w:r>
      <w:r>
        <w:rPr>
          <w:spacing w:val="1"/>
          <w:sz w:val="24"/>
        </w:rPr>
        <w:t xml:space="preserve"> </w:t>
      </w:r>
      <w:r>
        <w:rPr>
          <w:sz w:val="24"/>
        </w:rPr>
        <w:t>соответствиис</w:t>
      </w:r>
      <w:r>
        <w:rPr>
          <w:spacing w:val="-1"/>
          <w:sz w:val="24"/>
        </w:rPr>
        <w:t xml:space="preserve"> </w:t>
      </w:r>
      <w:r>
        <w:rPr>
          <w:sz w:val="24"/>
        </w:rPr>
        <w:t>инструкциями</w:t>
      </w:r>
      <w:r>
        <w:rPr>
          <w:spacing w:val="8"/>
          <w:sz w:val="24"/>
        </w:rPr>
        <w:t xml:space="preserve"> </w:t>
      </w:r>
      <w:r>
        <w:rPr>
          <w:sz w:val="24"/>
        </w:rPr>
        <w:t>по</w:t>
      </w:r>
      <w:r>
        <w:rPr>
          <w:spacing w:val="1"/>
          <w:sz w:val="24"/>
        </w:rPr>
        <w:t xml:space="preserve"> </w:t>
      </w:r>
      <w:r>
        <w:rPr>
          <w:sz w:val="24"/>
        </w:rPr>
        <w:t>выполнению</w:t>
      </w:r>
      <w:r>
        <w:rPr>
          <w:spacing w:val="-6"/>
          <w:sz w:val="24"/>
        </w:rPr>
        <w:t xml:space="preserve"> </w:t>
      </w:r>
      <w:r>
        <w:rPr>
          <w:sz w:val="24"/>
        </w:rPr>
        <w:t>лабораторных</w:t>
      </w:r>
      <w:r>
        <w:rPr>
          <w:spacing w:val="-6"/>
          <w:sz w:val="24"/>
        </w:rPr>
        <w:t xml:space="preserve"> </w:t>
      </w:r>
      <w:r>
        <w:rPr>
          <w:sz w:val="24"/>
        </w:rPr>
        <w:t>химических</w:t>
      </w:r>
      <w:r>
        <w:rPr>
          <w:spacing w:val="-7"/>
          <w:sz w:val="24"/>
        </w:rPr>
        <w:t xml:space="preserve"> </w:t>
      </w:r>
      <w:r>
        <w:rPr>
          <w:sz w:val="24"/>
        </w:rPr>
        <w:t>опытов;</w:t>
      </w:r>
    </w:p>
    <w:p w:rsidR="00784805" w:rsidRDefault="00D8152A" w:rsidP="00A7354B">
      <w:pPr>
        <w:pStyle w:val="a7"/>
        <w:numPr>
          <w:ilvl w:val="0"/>
          <w:numId w:val="32"/>
        </w:numPr>
        <w:tabs>
          <w:tab w:val="left" w:pos="1025"/>
        </w:tabs>
        <w:ind w:right="1235"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химический</w:t>
      </w:r>
      <w:r>
        <w:rPr>
          <w:spacing w:val="1"/>
          <w:sz w:val="24"/>
        </w:rPr>
        <w:t xml:space="preserve"> </w:t>
      </w:r>
      <w:r>
        <w:rPr>
          <w:sz w:val="24"/>
        </w:rPr>
        <w:t>эксперимент</w:t>
      </w:r>
      <w:r>
        <w:rPr>
          <w:spacing w:val="1"/>
          <w:sz w:val="24"/>
        </w:rPr>
        <w:t xml:space="preserve"> </w:t>
      </w:r>
      <w:r>
        <w:rPr>
          <w:spacing w:val="-1"/>
          <w:sz w:val="24"/>
        </w:rPr>
        <w:t>(превращения</w:t>
      </w:r>
      <w:r>
        <w:rPr>
          <w:spacing w:val="-15"/>
          <w:sz w:val="24"/>
        </w:rPr>
        <w:t xml:space="preserve"> </w:t>
      </w:r>
      <w:r>
        <w:rPr>
          <w:spacing w:val="-1"/>
          <w:sz w:val="24"/>
        </w:rPr>
        <w:t>органических</w:t>
      </w:r>
      <w:r>
        <w:rPr>
          <w:spacing w:val="-12"/>
          <w:sz w:val="24"/>
        </w:rPr>
        <w:t xml:space="preserve"> </w:t>
      </w:r>
      <w:r>
        <w:rPr>
          <w:spacing w:val="-1"/>
          <w:sz w:val="24"/>
        </w:rPr>
        <w:t>веществ</w:t>
      </w:r>
      <w:r>
        <w:rPr>
          <w:spacing w:val="-14"/>
          <w:sz w:val="24"/>
        </w:rPr>
        <w:t xml:space="preserve"> </w:t>
      </w:r>
      <w:r>
        <w:rPr>
          <w:spacing w:val="-1"/>
          <w:sz w:val="24"/>
        </w:rPr>
        <w:t>при</w:t>
      </w:r>
      <w:r>
        <w:rPr>
          <w:spacing w:val="-11"/>
          <w:sz w:val="24"/>
        </w:rPr>
        <w:t xml:space="preserve"> </w:t>
      </w:r>
      <w:r>
        <w:rPr>
          <w:spacing w:val="-1"/>
          <w:sz w:val="24"/>
        </w:rPr>
        <w:t>нагревании,</w:t>
      </w:r>
      <w:r>
        <w:rPr>
          <w:spacing w:val="-9"/>
          <w:sz w:val="24"/>
        </w:rPr>
        <w:t xml:space="preserve"> </w:t>
      </w:r>
      <w:r>
        <w:rPr>
          <w:sz w:val="24"/>
        </w:rPr>
        <w:t>получение</w:t>
      </w:r>
      <w:r>
        <w:rPr>
          <w:spacing w:val="-9"/>
          <w:sz w:val="24"/>
        </w:rPr>
        <w:t xml:space="preserve"> </w:t>
      </w:r>
      <w:r>
        <w:rPr>
          <w:sz w:val="24"/>
        </w:rPr>
        <w:t>этилена</w:t>
      </w:r>
      <w:r>
        <w:rPr>
          <w:spacing w:val="-8"/>
          <w:sz w:val="24"/>
        </w:rPr>
        <w:t xml:space="preserve"> </w:t>
      </w:r>
      <w:r>
        <w:rPr>
          <w:sz w:val="24"/>
        </w:rPr>
        <w:t>и</w:t>
      </w:r>
      <w:r>
        <w:rPr>
          <w:spacing w:val="-16"/>
          <w:sz w:val="24"/>
        </w:rPr>
        <w:t xml:space="preserve"> </w:t>
      </w:r>
      <w:r>
        <w:rPr>
          <w:sz w:val="24"/>
        </w:rPr>
        <w:t>изучение</w:t>
      </w:r>
      <w:r>
        <w:rPr>
          <w:spacing w:val="-8"/>
          <w:sz w:val="24"/>
        </w:rPr>
        <w:t xml:space="preserve"> </w:t>
      </w:r>
      <w:r>
        <w:rPr>
          <w:sz w:val="24"/>
        </w:rPr>
        <w:t>его</w:t>
      </w:r>
      <w:r>
        <w:rPr>
          <w:spacing w:val="-58"/>
          <w:sz w:val="24"/>
        </w:rPr>
        <w:t xml:space="preserve"> </w:t>
      </w:r>
      <w:r>
        <w:rPr>
          <w:sz w:val="24"/>
        </w:rPr>
        <w:t>свойств,</w:t>
      </w:r>
      <w:r>
        <w:rPr>
          <w:spacing w:val="51"/>
          <w:sz w:val="24"/>
        </w:rPr>
        <w:t xml:space="preserve"> </w:t>
      </w:r>
      <w:r>
        <w:rPr>
          <w:sz w:val="24"/>
        </w:rPr>
        <w:t>качественные</w:t>
      </w:r>
      <w:r>
        <w:rPr>
          <w:spacing w:val="55"/>
          <w:sz w:val="24"/>
        </w:rPr>
        <w:t xml:space="preserve"> </w:t>
      </w:r>
      <w:r>
        <w:rPr>
          <w:sz w:val="24"/>
        </w:rPr>
        <w:t>реакции</w:t>
      </w:r>
      <w:r>
        <w:rPr>
          <w:spacing w:val="50"/>
          <w:sz w:val="24"/>
        </w:rPr>
        <w:t xml:space="preserve"> </w:t>
      </w:r>
      <w:r>
        <w:rPr>
          <w:sz w:val="24"/>
        </w:rPr>
        <w:t>органических</w:t>
      </w:r>
      <w:r>
        <w:rPr>
          <w:spacing w:val="49"/>
          <w:sz w:val="24"/>
        </w:rPr>
        <w:t xml:space="preserve"> </w:t>
      </w:r>
      <w:r>
        <w:rPr>
          <w:sz w:val="24"/>
        </w:rPr>
        <w:t>веществ,</w:t>
      </w:r>
      <w:r>
        <w:rPr>
          <w:spacing w:val="51"/>
          <w:sz w:val="24"/>
        </w:rPr>
        <w:t xml:space="preserve"> </w:t>
      </w:r>
      <w:r>
        <w:rPr>
          <w:sz w:val="24"/>
        </w:rPr>
        <w:t>денатурация</w:t>
      </w:r>
      <w:r>
        <w:rPr>
          <w:spacing w:val="54"/>
          <w:sz w:val="24"/>
        </w:rPr>
        <w:t xml:space="preserve"> </w:t>
      </w:r>
      <w:r>
        <w:rPr>
          <w:sz w:val="24"/>
        </w:rPr>
        <w:t>белков</w:t>
      </w:r>
      <w:r>
        <w:rPr>
          <w:spacing w:val="51"/>
          <w:sz w:val="24"/>
        </w:rPr>
        <w:t xml:space="preserve"> </w:t>
      </w:r>
      <w:r>
        <w:rPr>
          <w:sz w:val="24"/>
        </w:rPr>
        <w:t>при</w:t>
      </w:r>
    </w:p>
    <w:p w:rsidR="00784805" w:rsidRDefault="00784805">
      <w:pPr>
        <w:jc w:val="both"/>
        <w:rPr>
          <w:sz w:val="24"/>
        </w:rPr>
        <w:sectPr w:rsidR="00784805">
          <w:footerReference w:type="default" r:id="rId120"/>
          <w:pgSz w:w="11900" w:h="16840"/>
          <w:pgMar w:top="760" w:right="140" w:bottom="280" w:left="920" w:header="0" w:footer="0" w:gutter="0"/>
          <w:cols w:space="720"/>
        </w:sectPr>
      </w:pPr>
    </w:p>
    <w:p w:rsidR="00784805" w:rsidRDefault="00D8152A">
      <w:pPr>
        <w:pStyle w:val="a5"/>
        <w:spacing w:before="63"/>
        <w:ind w:left="630" w:right="1231"/>
      </w:pPr>
      <w:r>
        <w:lastRenderedPageBreak/>
        <w:t>нагревании,</w:t>
      </w:r>
      <w:r>
        <w:rPr>
          <w:spacing w:val="1"/>
        </w:rPr>
        <w:t xml:space="preserve"> </w:t>
      </w:r>
      <w:r>
        <w:t>цветные</w:t>
      </w:r>
      <w:r>
        <w:rPr>
          <w:spacing w:val="1"/>
        </w:rPr>
        <w:t xml:space="preserve"> </w:t>
      </w:r>
      <w:r>
        <w:t>реакции</w:t>
      </w:r>
      <w:r>
        <w:rPr>
          <w:spacing w:val="1"/>
        </w:rPr>
        <w:t xml:space="preserve"> </w:t>
      </w:r>
      <w:r>
        <w:t>белков)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7"/>
        </w:rPr>
        <w:t xml:space="preserve"> </w:t>
      </w:r>
      <w:r>
        <w:t>реакций</w:t>
      </w:r>
      <w:r>
        <w:rPr>
          <w:spacing w:val="3"/>
        </w:rPr>
        <w:t xml:space="preserve"> </w:t>
      </w:r>
      <w:r>
        <w:t>и</w:t>
      </w:r>
      <w:r>
        <w:rPr>
          <w:spacing w:val="7"/>
        </w:rPr>
        <w:t xml:space="preserve"> </w:t>
      </w:r>
      <w:r>
        <w:t>формулировать</w:t>
      </w:r>
      <w:r>
        <w:rPr>
          <w:spacing w:val="-1"/>
        </w:rPr>
        <w:t xml:space="preserve"> </w:t>
      </w:r>
      <w:r>
        <w:t>выводы</w:t>
      </w:r>
      <w:r>
        <w:rPr>
          <w:spacing w:val="-6"/>
        </w:rPr>
        <w:t xml:space="preserve"> </w:t>
      </w:r>
      <w:r>
        <w:t>на</w:t>
      </w:r>
      <w:r>
        <w:rPr>
          <w:spacing w:val="-10"/>
        </w:rPr>
        <w:t xml:space="preserve"> </w:t>
      </w:r>
      <w:r>
        <w:t>основе этих</w:t>
      </w:r>
      <w:r>
        <w:rPr>
          <w:spacing w:val="-7"/>
        </w:rPr>
        <w:t xml:space="preserve"> </w:t>
      </w:r>
      <w:r>
        <w:t>результатов;</w:t>
      </w:r>
    </w:p>
    <w:p w:rsidR="00784805" w:rsidRDefault="00D8152A" w:rsidP="00A7354B">
      <w:pPr>
        <w:pStyle w:val="a7"/>
        <w:numPr>
          <w:ilvl w:val="0"/>
          <w:numId w:val="32"/>
        </w:numPr>
        <w:tabs>
          <w:tab w:val="left" w:pos="1016"/>
        </w:tabs>
        <w:spacing w:before="3" w:line="237" w:lineRule="auto"/>
        <w:ind w:right="1240" w:firstLine="0"/>
        <w:jc w:val="both"/>
        <w:rPr>
          <w:sz w:val="24"/>
        </w:rPr>
      </w:pPr>
      <w:r>
        <w:rPr>
          <w:sz w:val="24"/>
        </w:rPr>
        <w:t>сформированность умений критически анализировать химическую информацию,</w:t>
      </w:r>
      <w:r>
        <w:rPr>
          <w:spacing w:val="1"/>
          <w:sz w:val="24"/>
        </w:rPr>
        <w:t xml:space="preserve"> </w:t>
      </w:r>
      <w:r>
        <w:rPr>
          <w:sz w:val="24"/>
        </w:rPr>
        <w:t>получаемуюиз</w:t>
      </w:r>
      <w:r>
        <w:rPr>
          <w:spacing w:val="3"/>
          <w:sz w:val="24"/>
        </w:rPr>
        <w:t xml:space="preserve"> </w:t>
      </w:r>
      <w:r>
        <w:rPr>
          <w:sz w:val="24"/>
        </w:rPr>
        <w:t>разных</w:t>
      </w:r>
      <w:r>
        <w:rPr>
          <w:spacing w:val="-7"/>
          <w:sz w:val="24"/>
        </w:rPr>
        <w:t xml:space="preserve"> </w:t>
      </w:r>
      <w:r>
        <w:rPr>
          <w:sz w:val="24"/>
        </w:rPr>
        <w:t>источников (СМИ,</w:t>
      </w:r>
      <w:r>
        <w:rPr>
          <w:spacing w:val="9"/>
          <w:sz w:val="24"/>
        </w:rPr>
        <w:t xml:space="preserve"> </w:t>
      </w:r>
      <w:r>
        <w:rPr>
          <w:sz w:val="24"/>
        </w:rPr>
        <w:t>Интернет</w:t>
      </w:r>
      <w:r>
        <w:rPr>
          <w:spacing w:val="-2"/>
          <w:sz w:val="24"/>
        </w:rPr>
        <w:t xml:space="preserve"> </w:t>
      </w:r>
      <w:r>
        <w:rPr>
          <w:sz w:val="24"/>
        </w:rPr>
        <w:t>и</w:t>
      </w:r>
      <w:r>
        <w:rPr>
          <w:spacing w:val="8"/>
          <w:sz w:val="24"/>
        </w:rPr>
        <w:t xml:space="preserve"> </w:t>
      </w:r>
      <w:r>
        <w:rPr>
          <w:sz w:val="24"/>
        </w:rPr>
        <w:t>др.);</w:t>
      </w:r>
    </w:p>
    <w:p w:rsidR="00784805" w:rsidRDefault="00D8152A" w:rsidP="00A7354B">
      <w:pPr>
        <w:pStyle w:val="a7"/>
        <w:numPr>
          <w:ilvl w:val="0"/>
          <w:numId w:val="32"/>
        </w:numPr>
        <w:tabs>
          <w:tab w:val="left" w:pos="1064"/>
        </w:tabs>
        <w:spacing w:before="3"/>
        <w:ind w:right="1219"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 в</w:t>
      </w:r>
      <w:r>
        <w:rPr>
          <w:spacing w:val="1"/>
          <w:sz w:val="24"/>
        </w:rPr>
        <w:t xml:space="preserve"> </w:t>
      </w:r>
      <w:r>
        <w:rPr>
          <w:sz w:val="24"/>
        </w:rPr>
        <w:t>быту и трудовой деятельности в целях сохранения своего здоровья и</w:t>
      </w:r>
      <w:r>
        <w:rPr>
          <w:spacing w:val="1"/>
          <w:sz w:val="24"/>
        </w:rPr>
        <w:t xml:space="preserve"> </w:t>
      </w:r>
      <w:r>
        <w:rPr>
          <w:spacing w:val="-1"/>
          <w:sz w:val="24"/>
        </w:rPr>
        <w:t>окружающей</w:t>
      </w:r>
      <w:r>
        <w:rPr>
          <w:spacing w:val="-9"/>
          <w:sz w:val="24"/>
        </w:rPr>
        <w:t xml:space="preserve"> </w:t>
      </w:r>
      <w:r>
        <w:rPr>
          <w:sz w:val="24"/>
        </w:rPr>
        <w:t>природной</w:t>
      </w:r>
      <w:r>
        <w:rPr>
          <w:spacing w:val="-4"/>
          <w:sz w:val="24"/>
        </w:rPr>
        <w:t xml:space="preserve"> </w:t>
      </w:r>
      <w:r>
        <w:rPr>
          <w:sz w:val="24"/>
        </w:rPr>
        <w:t>среды;</w:t>
      </w:r>
      <w:r>
        <w:rPr>
          <w:spacing w:val="-13"/>
          <w:sz w:val="24"/>
        </w:rPr>
        <w:t xml:space="preserve"> </w:t>
      </w:r>
      <w:r>
        <w:rPr>
          <w:sz w:val="24"/>
        </w:rPr>
        <w:t>осознавать</w:t>
      </w:r>
      <w:r>
        <w:rPr>
          <w:spacing w:val="-12"/>
          <w:sz w:val="24"/>
        </w:rPr>
        <w:t xml:space="preserve"> </w:t>
      </w:r>
      <w:r>
        <w:rPr>
          <w:sz w:val="24"/>
        </w:rPr>
        <w:t>опасность</w:t>
      </w:r>
      <w:r>
        <w:rPr>
          <w:spacing w:val="-10"/>
          <w:sz w:val="24"/>
        </w:rPr>
        <w:t xml:space="preserve"> </w:t>
      </w:r>
      <w:r>
        <w:rPr>
          <w:sz w:val="24"/>
        </w:rPr>
        <w:t>воздействия</w:t>
      </w:r>
      <w:r>
        <w:rPr>
          <w:spacing w:val="-7"/>
          <w:sz w:val="24"/>
        </w:rPr>
        <w:t xml:space="preserve"> </w:t>
      </w:r>
      <w:r>
        <w:rPr>
          <w:sz w:val="24"/>
        </w:rPr>
        <w:t>на</w:t>
      </w:r>
      <w:r>
        <w:rPr>
          <w:spacing w:val="-14"/>
          <w:sz w:val="24"/>
        </w:rPr>
        <w:t xml:space="preserve"> </w:t>
      </w:r>
      <w:r>
        <w:rPr>
          <w:sz w:val="24"/>
        </w:rPr>
        <w:t>живые</w:t>
      </w:r>
      <w:r>
        <w:rPr>
          <w:spacing w:val="-13"/>
          <w:sz w:val="24"/>
        </w:rPr>
        <w:t xml:space="preserve"> </w:t>
      </w:r>
      <w:r>
        <w:rPr>
          <w:sz w:val="24"/>
        </w:rPr>
        <w:t>организмы</w:t>
      </w:r>
      <w:r>
        <w:rPr>
          <w:spacing w:val="-58"/>
          <w:sz w:val="24"/>
        </w:rPr>
        <w:t xml:space="preserve"> </w:t>
      </w:r>
      <w:r>
        <w:rPr>
          <w:sz w:val="24"/>
        </w:rPr>
        <w:t>определённых органических веществ, понимая смысл показателя ПДК, пояснять на</w:t>
      </w:r>
      <w:r>
        <w:rPr>
          <w:spacing w:val="1"/>
          <w:sz w:val="24"/>
        </w:rPr>
        <w:t xml:space="preserve"> </w:t>
      </w:r>
      <w:r>
        <w:rPr>
          <w:spacing w:val="-1"/>
          <w:sz w:val="24"/>
        </w:rPr>
        <w:t>примерах</w:t>
      </w:r>
      <w:r>
        <w:rPr>
          <w:spacing w:val="-16"/>
          <w:sz w:val="24"/>
        </w:rPr>
        <w:t xml:space="preserve"> </w:t>
      </w:r>
      <w:r>
        <w:rPr>
          <w:spacing w:val="-1"/>
          <w:sz w:val="24"/>
        </w:rPr>
        <w:t>способы</w:t>
      </w:r>
      <w:r>
        <w:rPr>
          <w:spacing w:val="-9"/>
          <w:sz w:val="24"/>
        </w:rPr>
        <w:t xml:space="preserve"> </w:t>
      </w:r>
      <w:r>
        <w:rPr>
          <w:spacing w:val="-1"/>
          <w:sz w:val="24"/>
        </w:rPr>
        <w:t>уменьшения</w:t>
      </w:r>
      <w:r>
        <w:rPr>
          <w:spacing w:val="-10"/>
          <w:sz w:val="24"/>
        </w:rPr>
        <w:t xml:space="preserve"> </w:t>
      </w:r>
      <w:r>
        <w:rPr>
          <w:spacing w:val="-1"/>
          <w:sz w:val="24"/>
        </w:rPr>
        <w:t>и</w:t>
      </w:r>
      <w:r>
        <w:rPr>
          <w:spacing w:val="-11"/>
          <w:sz w:val="24"/>
        </w:rPr>
        <w:t xml:space="preserve"> </w:t>
      </w:r>
      <w:r>
        <w:rPr>
          <w:sz w:val="24"/>
        </w:rPr>
        <w:t>предотвращения</w:t>
      </w:r>
      <w:r>
        <w:rPr>
          <w:spacing w:val="-15"/>
          <w:sz w:val="24"/>
        </w:rPr>
        <w:t xml:space="preserve"> </w:t>
      </w:r>
      <w:r>
        <w:rPr>
          <w:sz w:val="24"/>
        </w:rPr>
        <w:t>их</w:t>
      </w:r>
      <w:r>
        <w:rPr>
          <w:spacing w:val="-22"/>
          <w:sz w:val="24"/>
        </w:rPr>
        <w:t xml:space="preserve"> </w:t>
      </w:r>
      <w:r>
        <w:rPr>
          <w:sz w:val="24"/>
        </w:rPr>
        <w:t>вредного</w:t>
      </w:r>
      <w:r>
        <w:rPr>
          <w:spacing w:val="-2"/>
          <w:sz w:val="24"/>
        </w:rPr>
        <w:t xml:space="preserve"> </w:t>
      </w:r>
      <w:r>
        <w:rPr>
          <w:sz w:val="24"/>
        </w:rPr>
        <w:t>воздействия</w:t>
      </w:r>
      <w:r>
        <w:rPr>
          <w:spacing w:val="-16"/>
          <w:sz w:val="24"/>
        </w:rPr>
        <w:t xml:space="preserve"> </w:t>
      </w:r>
      <w:r>
        <w:rPr>
          <w:sz w:val="24"/>
        </w:rPr>
        <w:t>на</w:t>
      </w:r>
      <w:r>
        <w:rPr>
          <w:spacing w:val="-23"/>
          <w:sz w:val="24"/>
        </w:rPr>
        <w:t xml:space="preserve"> </w:t>
      </w:r>
      <w:r>
        <w:rPr>
          <w:sz w:val="24"/>
        </w:rPr>
        <w:t>организм</w:t>
      </w:r>
      <w:r>
        <w:rPr>
          <w:spacing w:val="-57"/>
          <w:sz w:val="24"/>
        </w:rPr>
        <w:t xml:space="preserve"> </w:t>
      </w:r>
      <w:r>
        <w:rPr>
          <w:sz w:val="24"/>
        </w:rPr>
        <w:t>человека;</w:t>
      </w:r>
    </w:p>
    <w:p w:rsidR="00784805" w:rsidRDefault="00D8152A" w:rsidP="00A7354B">
      <w:pPr>
        <w:pStyle w:val="a7"/>
        <w:numPr>
          <w:ilvl w:val="0"/>
          <w:numId w:val="32"/>
        </w:numPr>
        <w:tabs>
          <w:tab w:val="left" w:pos="1045"/>
        </w:tabs>
        <w:spacing w:before="6" w:line="242" w:lineRule="auto"/>
        <w:ind w:right="1244" w:firstLine="0"/>
        <w:jc w:val="both"/>
        <w:rPr>
          <w:sz w:val="24"/>
        </w:rPr>
      </w:pPr>
      <w:r>
        <w:rPr>
          <w:sz w:val="24"/>
        </w:rPr>
        <w:t>для обучающихся с ограниченными возможностями здоровья: умение применять</w:t>
      </w:r>
      <w:r>
        <w:rPr>
          <w:spacing w:val="1"/>
          <w:sz w:val="24"/>
        </w:rPr>
        <w:t xml:space="preserve"> </w:t>
      </w:r>
      <w:r>
        <w:rPr>
          <w:sz w:val="24"/>
        </w:rPr>
        <w:t>знания</w:t>
      </w:r>
      <w:r>
        <w:rPr>
          <w:spacing w:val="-4"/>
          <w:sz w:val="24"/>
        </w:rPr>
        <w:t xml:space="preserve"> </w:t>
      </w:r>
      <w:r>
        <w:rPr>
          <w:sz w:val="24"/>
        </w:rPr>
        <w:t>об</w:t>
      </w:r>
      <w:r>
        <w:rPr>
          <w:spacing w:val="-4"/>
          <w:sz w:val="24"/>
        </w:rPr>
        <w:t xml:space="preserve"> </w:t>
      </w:r>
      <w:r>
        <w:rPr>
          <w:sz w:val="24"/>
        </w:rPr>
        <w:t>основных</w:t>
      </w:r>
      <w:r>
        <w:rPr>
          <w:spacing w:val="-7"/>
          <w:sz w:val="24"/>
        </w:rPr>
        <w:t xml:space="preserve"> </w:t>
      </w:r>
      <w:r>
        <w:rPr>
          <w:sz w:val="24"/>
        </w:rPr>
        <w:t>доступных</w:t>
      </w:r>
      <w:r>
        <w:rPr>
          <w:spacing w:val="-6"/>
          <w:sz w:val="24"/>
        </w:rPr>
        <w:t xml:space="preserve"> </w:t>
      </w:r>
      <w:r>
        <w:rPr>
          <w:sz w:val="24"/>
        </w:rPr>
        <w:t>методах</w:t>
      </w:r>
      <w:r>
        <w:rPr>
          <w:spacing w:val="-8"/>
          <w:sz w:val="24"/>
        </w:rPr>
        <w:t xml:space="preserve"> </w:t>
      </w:r>
      <w:r>
        <w:rPr>
          <w:sz w:val="24"/>
        </w:rPr>
        <w:t>познания</w:t>
      </w:r>
      <w:r>
        <w:rPr>
          <w:spacing w:val="-2"/>
          <w:sz w:val="24"/>
        </w:rPr>
        <w:t xml:space="preserve"> </w:t>
      </w:r>
      <w:r>
        <w:rPr>
          <w:sz w:val="24"/>
        </w:rPr>
        <w:t>веществ</w:t>
      </w:r>
      <w:r>
        <w:rPr>
          <w:spacing w:val="5"/>
          <w:sz w:val="24"/>
        </w:rPr>
        <w:t xml:space="preserve"> </w:t>
      </w:r>
      <w:r>
        <w:rPr>
          <w:sz w:val="24"/>
        </w:rPr>
        <w:t>и</w:t>
      </w:r>
      <w:r>
        <w:rPr>
          <w:spacing w:val="-7"/>
          <w:sz w:val="24"/>
        </w:rPr>
        <w:t xml:space="preserve"> </w:t>
      </w:r>
      <w:r>
        <w:rPr>
          <w:sz w:val="24"/>
        </w:rPr>
        <w:t>химических</w:t>
      </w:r>
      <w:r>
        <w:rPr>
          <w:spacing w:val="-7"/>
          <w:sz w:val="24"/>
        </w:rPr>
        <w:t xml:space="preserve"> </w:t>
      </w:r>
      <w:r>
        <w:rPr>
          <w:sz w:val="24"/>
        </w:rPr>
        <w:t>явлений;</w:t>
      </w:r>
    </w:p>
    <w:p w:rsidR="00784805" w:rsidRDefault="00D8152A" w:rsidP="00A7354B">
      <w:pPr>
        <w:pStyle w:val="a7"/>
        <w:numPr>
          <w:ilvl w:val="0"/>
          <w:numId w:val="32"/>
        </w:numPr>
        <w:tabs>
          <w:tab w:val="left" w:pos="1021"/>
        </w:tabs>
        <w:spacing w:line="242" w:lineRule="auto"/>
        <w:ind w:right="1246" w:firstLine="0"/>
        <w:jc w:val="both"/>
        <w:rPr>
          <w:sz w:val="24"/>
        </w:rPr>
      </w:pPr>
      <w:r>
        <w:rPr>
          <w:sz w:val="24"/>
        </w:rPr>
        <w:t>для</w:t>
      </w:r>
      <w:r>
        <w:rPr>
          <w:spacing w:val="1"/>
          <w:sz w:val="24"/>
        </w:rPr>
        <w:t xml:space="preserve"> </w:t>
      </w:r>
      <w:r>
        <w:rPr>
          <w:sz w:val="24"/>
        </w:rPr>
        <w:t>слепых</w:t>
      </w:r>
      <w:r>
        <w:rPr>
          <w:spacing w:val="1"/>
          <w:sz w:val="24"/>
        </w:rPr>
        <w:t xml:space="preserve"> </w:t>
      </w:r>
      <w:r>
        <w:rPr>
          <w:sz w:val="24"/>
        </w:rPr>
        <w:t>и</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рельефно</w:t>
      </w:r>
      <w:r>
        <w:rPr>
          <w:spacing w:val="-57"/>
          <w:sz w:val="24"/>
        </w:rPr>
        <w:t xml:space="preserve"> </w:t>
      </w:r>
      <w:r>
        <w:rPr>
          <w:sz w:val="24"/>
        </w:rPr>
        <w:t>точечную</w:t>
      </w:r>
      <w:r>
        <w:rPr>
          <w:spacing w:val="-2"/>
          <w:sz w:val="24"/>
        </w:rPr>
        <w:t xml:space="preserve"> </w:t>
      </w:r>
      <w:r>
        <w:rPr>
          <w:sz w:val="24"/>
        </w:rPr>
        <w:t>систему</w:t>
      </w:r>
      <w:r>
        <w:rPr>
          <w:spacing w:val="-6"/>
          <w:sz w:val="24"/>
        </w:rPr>
        <w:t xml:space="preserve"> </w:t>
      </w:r>
      <w:r>
        <w:rPr>
          <w:sz w:val="24"/>
        </w:rPr>
        <w:t>обозначений</w:t>
      </w:r>
      <w:r>
        <w:rPr>
          <w:spacing w:val="-1"/>
          <w:sz w:val="24"/>
        </w:rPr>
        <w:t xml:space="preserve"> </w:t>
      </w:r>
      <w:r>
        <w:rPr>
          <w:sz w:val="24"/>
        </w:rPr>
        <w:t>Л.</w:t>
      </w:r>
      <w:r>
        <w:rPr>
          <w:spacing w:val="3"/>
          <w:sz w:val="24"/>
        </w:rPr>
        <w:t xml:space="preserve"> </w:t>
      </w:r>
      <w:r>
        <w:rPr>
          <w:sz w:val="24"/>
        </w:rPr>
        <w:t>Брайля</w:t>
      </w:r>
      <w:r>
        <w:rPr>
          <w:spacing w:val="-2"/>
          <w:sz w:val="24"/>
        </w:rPr>
        <w:t xml:space="preserve"> </w:t>
      </w:r>
      <w:r>
        <w:rPr>
          <w:sz w:val="24"/>
        </w:rPr>
        <w:t>для записи</w:t>
      </w:r>
      <w:r>
        <w:rPr>
          <w:spacing w:val="8"/>
          <w:sz w:val="24"/>
        </w:rPr>
        <w:t xml:space="preserve"> </w:t>
      </w:r>
      <w:r>
        <w:rPr>
          <w:sz w:val="24"/>
        </w:rPr>
        <w:t>химических</w:t>
      </w:r>
      <w:r>
        <w:rPr>
          <w:spacing w:val="-7"/>
          <w:sz w:val="24"/>
        </w:rPr>
        <w:t xml:space="preserve"> </w:t>
      </w:r>
      <w:r>
        <w:rPr>
          <w:sz w:val="24"/>
        </w:rPr>
        <w:t>формул.</w:t>
      </w:r>
    </w:p>
    <w:p w:rsidR="00784805" w:rsidRDefault="00784805">
      <w:pPr>
        <w:pStyle w:val="a5"/>
        <w:spacing w:before="3"/>
        <w:ind w:left="0"/>
        <w:jc w:val="left"/>
        <w:rPr>
          <w:sz w:val="23"/>
        </w:rPr>
      </w:pPr>
    </w:p>
    <w:p w:rsidR="00784805" w:rsidRDefault="00D8152A" w:rsidP="00A7354B">
      <w:pPr>
        <w:pStyle w:val="3"/>
        <w:numPr>
          <w:ilvl w:val="0"/>
          <w:numId w:val="33"/>
        </w:numPr>
        <w:tabs>
          <w:tab w:val="left" w:pos="934"/>
        </w:tabs>
        <w:spacing w:line="275" w:lineRule="exact"/>
        <w:ind w:hanging="304"/>
        <w:jc w:val="both"/>
      </w:pPr>
      <w:bookmarkStart w:id="297" w:name="11_класс_(3)"/>
      <w:bookmarkEnd w:id="297"/>
      <w:r>
        <w:t>класс</w:t>
      </w:r>
    </w:p>
    <w:p w:rsidR="00784805" w:rsidRDefault="00D8152A">
      <w:pPr>
        <w:pStyle w:val="a5"/>
        <w:spacing w:line="274" w:lineRule="exact"/>
        <w:ind w:left="630"/>
      </w:pPr>
      <w:r>
        <w:t>Предметные</w:t>
      </w:r>
      <w:r>
        <w:rPr>
          <w:spacing w:val="-7"/>
        </w:rPr>
        <w:t xml:space="preserve"> </w:t>
      </w:r>
      <w:r>
        <w:t>результаты</w:t>
      </w:r>
      <w:r>
        <w:rPr>
          <w:spacing w:val="-5"/>
        </w:rPr>
        <w:t xml:space="preserve"> </w:t>
      </w:r>
      <w:r>
        <w:t>освоения</w:t>
      </w:r>
      <w:r>
        <w:rPr>
          <w:spacing w:val="-9"/>
        </w:rPr>
        <w:t xml:space="preserve"> </w:t>
      </w:r>
      <w:r>
        <w:t>курса</w:t>
      </w:r>
      <w:r>
        <w:rPr>
          <w:spacing w:val="-3"/>
        </w:rPr>
        <w:t xml:space="preserve"> </w:t>
      </w:r>
      <w:r>
        <w:t>«Общая</w:t>
      </w:r>
      <w:r>
        <w:rPr>
          <w:spacing w:val="-1"/>
        </w:rPr>
        <w:t xml:space="preserve"> </w:t>
      </w:r>
      <w:r>
        <w:t>и</w:t>
      </w:r>
      <w:r>
        <w:rPr>
          <w:spacing w:val="-11"/>
        </w:rPr>
        <w:t xml:space="preserve"> </w:t>
      </w:r>
      <w:r>
        <w:t>неорганическая</w:t>
      </w:r>
      <w:r>
        <w:rPr>
          <w:spacing w:val="-2"/>
        </w:rPr>
        <w:t xml:space="preserve"> </w:t>
      </w:r>
      <w:r>
        <w:t>химия»</w:t>
      </w:r>
      <w:r>
        <w:rPr>
          <w:spacing w:val="-11"/>
        </w:rPr>
        <w:t xml:space="preserve"> </w:t>
      </w:r>
      <w:r>
        <w:t>отражают:</w:t>
      </w:r>
    </w:p>
    <w:p w:rsidR="00784805" w:rsidRDefault="00D8152A" w:rsidP="00A7354B">
      <w:pPr>
        <w:pStyle w:val="a7"/>
        <w:numPr>
          <w:ilvl w:val="0"/>
          <w:numId w:val="31"/>
        </w:numPr>
        <w:tabs>
          <w:tab w:val="left" w:pos="905"/>
        </w:tabs>
        <w:ind w:right="1218" w:firstLine="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w:t>
      </w:r>
      <w:r>
        <w:rPr>
          <w:spacing w:val="1"/>
          <w:sz w:val="24"/>
        </w:rPr>
        <w:t xml:space="preserve"> </w:t>
      </w:r>
      <w:r>
        <w:rPr>
          <w:sz w:val="24"/>
        </w:rPr>
        <w:t>научной картинымира, роли химии в познании явлений природы, в формировании</w:t>
      </w:r>
      <w:r>
        <w:rPr>
          <w:spacing w:val="1"/>
          <w:sz w:val="24"/>
        </w:rPr>
        <w:t xml:space="preserve"> </w:t>
      </w:r>
      <w:r>
        <w:rPr>
          <w:sz w:val="24"/>
        </w:rPr>
        <w:t>мышления и культуры личности, её функциональной грамотности, необходимой 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обоснованного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9"/>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среде;</w:t>
      </w:r>
    </w:p>
    <w:p w:rsidR="00784805" w:rsidRDefault="00D8152A" w:rsidP="00A7354B">
      <w:pPr>
        <w:pStyle w:val="a7"/>
        <w:numPr>
          <w:ilvl w:val="0"/>
          <w:numId w:val="31"/>
        </w:numPr>
        <w:tabs>
          <w:tab w:val="left" w:pos="1001"/>
        </w:tabs>
        <w:ind w:right="1227" w:firstLine="0"/>
        <w:jc w:val="both"/>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w:t>
      </w:r>
      <w:r>
        <w:rPr>
          <w:spacing w:val="1"/>
          <w:sz w:val="24"/>
        </w:rPr>
        <w:t xml:space="preserve"> </w:t>
      </w:r>
      <w:r>
        <w:rPr>
          <w:spacing w:val="-1"/>
          <w:sz w:val="24"/>
        </w:rPr>
        <w:t>понятия</w:t>
      </w:r>
      <w:r>
        <w:rPr>
          <w:spacing w:val="-11"/>
          <w:sz w:val="24"/>
        </w:rPr>
        <w:t xml:space="preserve"> </w:t>
      </w:r>
      <w:r>
        <w:rPr>
          <w:spacing w:val="-1"/>
          <w:sz w:val="24"/>
        </w:rPr>
        <w:t>(химический</w:t>
      </w:r>
      <w:r>
        <w:rPr>
          <w:spacing w:val="-12"/>
          <w:sz w:val="24"/>
        </w:rPr>
        <w:t xml:space="preserve"> </w:t>
      </w:r>
      <w:r>
        <w:rPr>
          <w:spacing w:val="-1"/>
          <w:sz w:val="24"/>
        </w:rPr>
        <w:t>элемент,</w:t>
      </w:r>
      <w:r>
        <w:rPr>
          <w:spacing w:val="-13"/>
          <w:sz w:val="24"/>
        </w:rPr>
        <w:t xml:space="preserve"> </w:t>
      </w:r>
      <w:r>
        <w:rPr>
          <w:spacing w:val="-1"/>
          <w:sz w:val="24"/>
        </w:rPr>
        <w:t>атом,</w:t>
      </w:r>
      <w:r>
        <w:rPr>
          <w:spacing w:val="-15"/>
          <w:sz w:val="24"/>
        </w:rPr>
        <w:t xml:space="preserve"> </w:t>
      </w:r>
      <w:r>
        <w:rPr>
          <w:spacing w:val="-1"/>
          <w:sz w:val="24"/>
        </w:rPr>
        <w:t>изотоп,</w:t>
      </w:r>
      <w:r>
        <w:rPr>
          <w:spacing w:val="-10"/>
          <w:sz w:val="24"/>
        </w:rPr>
        <w:t xml:space="preserve"> </w:t>
      </w:r>
      <w:r>
        <w:rPr>
          <w:sz w:val="24"/>
        </w:rPr>
        <w:t>s-,</w:t>
      </w:r>
      <w:r>
        <w:rPr>
          <w:spacing w:val="-19"/>
          <w:sz w:val="24"/>
        </w:rPr>
        <w:t xml:space="preserve"> </w:t>
      </w:r>
      <w:r>
        <w:rPr>
          <w:sz w:val="24"/>
        </w:rPr>
        <w:t>p-,</w:t>
      </w:r>
      <w:r>
        <w:rPr>
          <w:spacing w:val="-10"/>
          <w:sz w:val="24"/>
        </w:rPr>
        <w:t xml:space="preserve"> </w:t>
      </w:r>
      <w:r>
        <w:rPr>
          <w:sz w:val="24"/>
        </w:rPr>
        <w:t>d-электронные</w:t>
      </w:r>
      <w:r>
        <w:rPr>
          <w:spacing w:val="-13"/>
          <w:sz w:val="24"/>
        </w:rPr>
        <w:t xml:space="preserve"> </w:t>
      </w:r>
      <w:r>
        <w:rPr>
          <w:sz w:val="24"/>
        </w:rPr>
        <w:t>орбитали</w:t>
      </w:r>
      <w:r>
        <w:rPr>
          <w:spacing w:val="-11"/>
          <w:sz w:val="24"/>
        </w:rPr>
        <w:t xml:space="preserve"> </w:t>
      </w:r>
      <w:r>
        <w:rPr>
          <w:sz w:val="24"/>
        </w:rPr>
        <w:t>атомов,</w:t>
      </w:r>
      <w:r>
        <w:rPr>
          <w:spacing w:val="-10"/>
          <w:sz w:val="24"/>
        </w:rPr>
        <w:t xml:space="preserve"> </w:t>
      </w:r>
      <w:r>
        <w:rPr>
          <w:sz w:val="24"/>
        </w:rPr>
        <w:t>ион,</w:t>
      </w:r>
      <w:r>
        <w:rPr>
          <w:spacing w:val="-58"/>
          <w:sz w:val="24"/>
        </w:rPr>
        <w:t xml:space="preserve"> </w:t>
      </w:r>
      <w:r>
        <w:rPr>
          <w:sz w:val="24"/>
        </w:rPr>
        <w:t>молекула,</w:t>
      </w:r>
      <w:r>
        <w:rPr>
          <w:spacing w:val="1"/>
          <w:sz w:val="24"/>
        </w:rPr>
        <w:t xml:space="preserve"> </w:t>
      </w:r>
      <w:r>
        <w:rPr>
          <w:sz w:val="24"/>
        </w:rPr>
        <w:t>моль,</w:t>
      </w:r>
      <w:r>
        <w:rPr>
          <w:spacing w:val="1"/>
          <w:sz w:val="24"/>
        </w:rPr>
        <w:t xml:space="preserve"> </w:t>
      </w:r>
      <w:r>
        <w:rPr>
          <w:sz w:val="24"/>
        </w:rPr>
        <w:t>молярный</w:t>
      </w:r>
      <w:r>
        <w:rPr>
          <w:spacing w:val="1"/>
          <w:sz w:val="24"/>
        </w:rPr>
        <w:t xml:space="preserve"> </w:t>
      </w:r>
      <w:r>
        <w:rPr>
          <w:sz w:val="24"/>
        </w:rPr>
        <w:t>объём,</w:t>
      </w:r>
      <w:r>
        <w:rPr>
          <w:spacing w:val="1"/>
          <w:sz w:val="24"/>
        </w:rPr>
        <w:t xml:space="preserve"> </w:t>
      </w:r>
      <w:r>
        <w:rPr>
          <w:sz w:val="24"/>
        </w:rPr>
        <w:t>валентность,</w:t>
      </w:r>
      <w:r>
        <w:rPr>
          <w:spacing w:val="1"/>
          <w:sz w:val="24"/>
        </w:rPr>
        <w:t xml:space="preserve"> </w:t>
      </w:r>
      <w:r>
        <w:rPr>
          <w:sz w:val="24"/>
        </w:rPr>
        <w:t>электроотрицательность,</w:t>
      </w:r>
      <w:r>
        <w:rPr>
          <w:spacing w:val="1"/>
          <w:sz w:val="24"/>
        </w:rPr>
        <w:t xml:space="preserve"> </w:t>
      </w:r>
      <w:r>
        <w:rPr>
          <w:sz w:val="24"/>
        </w:rPr>
        <w:t>степень</w:t>
      </w:r>
      <w:r>
        <w:rPr>
          <w:spacing w:val="1"/>
          <w:sz w:val="24"/>
        </w:rPr>
        <w:t xml:space="preserve"> </w:t>
      </w:r>
      <w:r>
        <w:rPr>
          <w:sz w:val="24"/>
        </w:rPr>
        <w:t>окисления,</w:t>
      </w:r>
      <w:r>
        <w:rPr>
          <w:spacing w:val="1"/>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1"/>
          <w:sz w:val="24"/>
        </w:rPr>
        <w:t xml:space="preserve"> </w:t>
      </w:r>
      <w:r>
        <w:rPr>
          <w:sz w:val="24"/>
        </w:rPr>
        <w:t>кристаллическая</w:t>
      </w:r>
      <w:r>
        <w:rPr>
          <w:spacing w:val="1"/>
          <w:sz w:val="24"/>
        </w:rPr>
        <w:t xml:space="preserve"> </w:t>
      </w:r>
      <w:r>
        <w:rPr>
          <w:sz w:val="24"/>
        </w:rPr>
        <w:t>решётка,</w:t>
      </w:r>
      <w:r>
        <w:rPr>
          <w:spacing w:val="1"/>
          <w:sz w:val="24"/>
        </w:rPr>
        <w:t xml:space="preserve"> </w:t>
      </w:r>
      <w:r>
        <w:rPr>
          <w:sz w:val="24"/>
        </w:rPr>
        <w:t>типы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раствор,</w:t>
      </w:r>
      <w:r>
        <w:rPr>
          <w:spacing w:val="1"/>
          <w:sz w:val="24"/>
        </w:rPr>
        <w:t xml:space="preserve"> </w:t>
      </w:r>
      <w:r>
        <w:rPr>
          <w:sz w:val="24"/>
        </w:rPr>
        <w:t>электролиты,</w:t>
      </w:r>
      <w:r>
        <w:rPr>
          <w:spacing w:val="1"/>
          <w:sz w:val="24"/>
        </w:rPr>
        <w:t xml:space="preserve"> </w:t>
      </w:r>
      <w:r>
        <w:rPr>
          <w:sz w:val="24"/>
        </w:rPr>
        <w:t>неэлектролиты,</w:t>
      </w:r>
      <w:r>
        <w:rPr>
          <w:spacing w:val="19"/>
          <w:sz w:val="24"/>
        </w:rPr>
        <w:t xml:space="preserve"> </w:t>
      </w:r>
      <w:r>
        <w:rPr>
          <w:sz w:val="24"/>
        </w:rPr>
        <w:t>электролитическая</w:t>
      </w:r>
      <w:r>
        <w:rPr>
          <w:spacing w:val="16"/>
          <w:sz w:val="24"/>
        </w:rPr>
        <w:t xml:space="preserve"> </w:t>
      </w:r>
      <w:r>
        <w:rPr>
          <w:sz w:val="24"/>
        </w:rPr>
        <w:t>диссоциация,</w:t>
      </w:r>
      <w:r>
        <w:rPr>
          <w:spacing w:val="10"/>
          <w:sz w:val="24"/>
        </w:rPr>
        <w:t xml:space="preserve"> </w:t>
      </w:r>
      <w:r>
        <w:rPr>
          <w:sz w:val="24"/>
        </w:rPr>
        <w:t>окислитель,</w:t>
      </w:r>
    </w:p>
    <w:p w:rsidR="00784805" w:rsidRDefault="00D8152A">
      <w:pPr>
        <w:pStyle w:val="a5"/>
        <w:spacing w:before="69"/>
        <w:ind w:left="630" w:right="1219"/>
      </w:pP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 знания, лежащие в основе понимания причинности и системности</w:t>
      </w:r>
      <w:r>
        <w:rPr>
          <w:spacing w:val="1"/>
        </w:rPr>
        <w:t xml:space="preserve"> </w:t>
      </w:r>
      <w:r>
        <w:t>химических явлений,</w:t>
      </w:r>
      <w:r>
        <w:rPr>
          <w:spacing w:val="1"/>
        </w:rPr>
        <w:t xml:space="preserve"> </w:t>
      </w:r>
      <w:r>
        <w:t>фактологические сведения о свойствах, составе, получении и</w:t>
      </w:r>
      <w:r>
        <w:rPr>
          <w:spacing w:val="1"/>
        </w:rPr>
        <w:t xml:space="preserve"> </w:t>
      </w:r>
      <w:r>
        <w:t>безопасном использовании важнейших неорганических веществв быту и практической</w:t>
      </w:r>
      <w:r>
        <w:rPr>
          <w:spacing w:val="-57"/>
        </w:rPr>
        <w:t xml:space="preserve"> </w:t>
      </w:r>
      <w:r>
        <w:t>деятельности человека;</w:t>
      </w:r>
    </w:p>
    <w:p w:rsidR="00784805" w:rsidRDefault="00D8152A" w:rsidP="00A7354B">
      <w:pPr>
        <w:pStyle w:val="a7"/>
        <w:numPr>
          <w:ilvl w:val="0"/>
          <w:numId w:val="31"/>
        </w:numPr>
        <w:tabs>
          <w:tab w:val="left" w:pos="1006"/>
        </w:tabs>
        <w:spacing w:before="8" w:line="237" w:lineRule="auto"/>
        <w:ind w:right="1229" w:firstLine="0"/>
        <w:jc w:val="both"/>
        <w:rPr>
          <w:sz w:val="24"/>
        </w:rPr>
      </w:pPr>
      <w:r>
        <w:rPr>
          <w:sz w:val="24"/>
        </w:rPr>
        <w:t>сформированность</w:t>
      </w:r>
      <w:r>
        <w:rPr>
          <w:spacing w:val="-11"/>
          <w:sz w:val="24"/>
        </w:rPr>
        <w:t xml:space="preserve"> </w:t>
      </w:r>
      <w:r>
        <w:rPr>
          <w:sz w:val="24"/>
        </w:rPr>
        <w:t>умений</w:t>
      </w:r>
      <w:r>
        <w:rPr>
          <w:spacing w:val="-8"/>
          <w:sz w:val="24"/>
        </w:rPr>
        <w:t xml:space="preserve"> </w:t>
      </w:r>
      <w:r>
        <w:rPr>
          <w:sz w:val="24"/>
        </w:rPr>
        <w:t>выявлять</w:t>
      </w:r>
      <w:r>
        <w:rPr>
          <w:spacing w:val="-8"/>
          <w:sz w:val="24"/>
        </w:rPr>
        <w:t xml:space="preserve"> </w:t>
      </w:r>
      <w:r>
        <w:rPr>
          <w:sz w:val="24"/>
        </w:rPr>
        <w:t>характерные</w:t>
      </w:r>
      <w:r>
        <w:rPr>
          <w:spacing w:val="-10"/>
          <w:sz w:val="24"/>
        </w:rPr>
        <w:t xml:space="preserve"> </w:t>
      </w:r>
      <w:r>
        <w:rPr>
          <w:sz w:val="24"/>
        </w:rPr>
        <w:t>признаки</w:t>
      </w:r>
      <w:r>
        <w:rPr>
          <w:spacing w:val="-8"/>
          <w:sz w:val="24"/>
        </w:rPr>
        <w:t xml:space="preserve"> </w:t>
      </w:r>
      <w:r>
        <w:rPr>
          <w:sz w:val="24"/>
        </w:rPr>
        <w:t>понятий,</w:t>
      </w:r>
      <w:r>
        <w:rPr>
          <w:spacing w:val="-7"/>
          <w:sz w:val="24"/>
        </w:rPr>
        <w:t xml:space="preserve"> </w:t>
      </w:r>
      <w:r>
        <w:rPr>
          <w:sz w:val="24"/>
        </w:rPr>
        <w:t>устанавливать</w:t>
      </w:r>
      <w:r>
        <w:rPr>
          <w:spacing w:val="-58"/>
          <w:sz w:val="24"/>
        </w:rPr>
        <w:t xml:space="preserve"> </w:t>
      </w:r>
      <w:r>
        <w:rPr>
          <w:sz w:val="24"/>
        </w:rPr>
        <w:t>их взаимосвязь, использовать соответствующие понятия при описании неорганических</w:t>
      </w:r>
      <w:r>
        <w:rPr>
          <w:spacing w:val="-58"/>
          <w:sz w:val="24"/>
        </w:rPr>
        <w:t xml:space="preserve"> </w:t>
      </w:r>
      <w:r>
        <w:rPr>
          <w:sz w:val="24"/>
        </w:rPr>
        <w:t>веществ</w:t>
      </w:r>
      <w:r>
        <w:rPr>
          <w:spacing w:val="-1"/>
          <w:sz w:val="24"/>
        </w:rPr>
        <w:t xml:space="preserve"> </w:t>
      </w:r>
      <w:r>
        <w:rPr>
          <w:sz w:val="24"/>
        </w:rPr>
        <w:t>и</w:t>
      </w:r>
      <w:r>
        <w:rPr>
          <w:spacing w:val="3"/>
          <w:sz w:val="24"/>
        </w:rPr>
        <w:t xml:space="preserve"> </w:t>
      </w:r>
      <w:r>
        <w:rPr>
          <w:sz w:val="24"/>
        </w:rPr>
        <w:t>ихпревращений;</w:t>
      </w:r>
    </w:p>
    <w:p w:rsidR="00784805" w:rsidRDefault="00D8152A" w:rsidP="00A7354B">
      <w:pPr>
        <w:pStyle w:val="a7"/>
        <w:numPr>
          <w:ilvl w:val="0"/>
          <w:numId w:val="31"/>
        </w:numPr>
        <w:tabs>
          <w:tab w:val="left" w:pos="963"/>
        </w:tabs>
        <w:spacing w:before="4"/>
        <w:ind w:right="1237" w:firstLine="0"/>
        <w:jc w:val="both"/>
        <w:rPr>
          <w:sz w:val="24"/>
        </w:rPr>
      </w:pPr>
      <w:r>
        <w:rPr>
          <w:sz w:val="24"/>
        </w:rPr>
        <w:t>сформированность умений использовать химическую символику для составления</w:t>
      </w:r>
      <w:r>
        <w:rPr>
          <w:spacing w:val="1"/>
          <w:sz w:val="24"/>
        </w:rPr>
        <w:t xml:space="preserve"> </w:t>
      </w:r>
      <w:r>
        <w:rPr>
          <w:spacing w:val="-1"/>
          <w:sz w:val="24"/>
        </w:rPr>
        <w:t>формул веществ</w:t>
      </w:r>
      <w:r>
        <w:rPr>
          <w:sz w:val="24"/>
        </w:rPr>
        <w:t xml:space="preserve"> </w:t>
      </w:r>
      <w:r>
        <w:rPr>
          <w:spacing w:val="-1"/>
          <w:sz w:val="24"/>
        </w:rPr>
        <w:t>и</w:t>
      </w:r>
      <w:r>
        <w:rPr>
          <w:sz w:val="24"/>
        </w:rPr>
        <w:t xml:space="preserve"> </w:t>
      </w:r>
      <w:r>
        <w:rPr>
          <w:spacing w:val="-1"/>
          <w:sz w:val="24"/>
        </w:rPr>
        <w:t>уравнений</w:t>
      </w:r>
      <w:r>
        <w:rPr>
          <w:sz w:val="24"/>
        </w:rPr>
        <w:t xml:space="preserve"> </w:t>
      </w:r>
      <w:r>
        <w:rPr>
          <w:spacing w:val="-1"/>
          <w:sz w:val="24"/>
        </w:rPr>
        <w:t>химических</w:t>
      </w:r>
      <w:r>
        <w:rPr>
          <w:sz w:val="24"/>
        </w:rPr>
        <w:t xml:space="preserve"> </w:t>
      </w:r>
      <w:r>
        <w:rPr>
          <w:spacing w:val="-1"/>
          <w:sz w:val="24"/>
        </w:rPr>
        <w:t>реакций;</w:t>
      </w:r>
      <w:r>
        <w:rPr>
          <w:sz w:val="24"/>
        </w:rPr>
        <w:t xml:space="preserve"> </w:t>
      </w:r>
      <w:r>
        <w:rPr>
          <w:spacing w:val="-1"/>
          <w:sz w:val="24"/>
        </w:rPr>
        <w:t>систематическую</w:t>
      </w:r>
      <w:r>
        <w:rPr>
          <w:sz w:val="24"/>
        </w:rPr>
        <w:t xml:space="preserve"> номенклатуру</w:t>
      </w:r>
      <w:r>
        <w:rPr>
          <w:spacing w:val="1"/>
          <w:sz w:val="24"/>
        </w:rPr>
        <w:t xml:space="preserve"> </w:t>
      </w:r>
      <w:r>
        <w:rPr>
          <w:sz w:val="24"/>
        </w:rPr>
        <w:t>(IUPAC) и тривиальные названия отдельных неорганических веществ (угарный газ,</w:t>
      </w:r>
      <w:r>
        <w:rPr>
          <w:spacing w:val="1"/>
          <w:sz w:val="24"/>
        </w:rPr>
        <w:t xml:space="preserve"> </w:t>
      </w:r>
      <w:r>
        <w:rPr>
          <w:sz w:val="24"/>
        </w:rPr>
        <w:t>углекислый газ, аммиак,гашёная известь, негашёная известь, питьевая сода, пирит и</w:t>
      </w:r>
      <w:r>
        <w:rPr>
          <w:spacing w:val="1"/>
          <w:sz w:val="24"/>
        </w:rPr>
        <w:t xml:space="preserve"> </w:t>
      </w:r>
      <w:r>
        <w:rPr>
          <w:sz w:val="24"/>
        </w:rPr>
        <w:t>др.);</w:t>
      </w:r>
    </w:p>
    <w:p w:rsidR="00784805" w:rsidRDefault="00D8152A" w:rsidP="00A7354B">
      <w:pPr>
        <w:pStyle w:val="a7"/>
        <w:numPr>
          <w:ilvl w:val="0"/>
          <w:numId w:val="31"/>
        </w:numPr>
        <w:tabs>
          <w:tab w:val="left" w:pos="1030"/>
        </w:tabs>
        <w:ind w:right="1223"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валентность</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окисления</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соединениях</w:t>
      </w:r>
      <w:r>
        <w:rPr>
          <w:spacing w:val="1"/>
          <w:sz w:val="24"/>
        </w:rPr>
        <w:t xml:space="preserve"> </w:t>
      </w:r>
      <w:r>
        <w:rPr>
          <w:sz w:val="24"/>
        </w:rPr>
        <w:t>различного</w:t>
      </w:r>
      <w:r>
        <w:rPr>
          <w:spacing w:val="1"/>
          <w:sz w:val="24"/>
        </w:rPr>
        <w:t xml:space="preserve"> </w:t>
      </w:r>
      <w:r>
        <w:rPr>
          <w:sz w:val="24"/>
        </w:rPr>
        <w:t>состава;</w:t>
      </w:r>
      <w:r>
        <w:rPr>
          <w:spacing w:val="1"/>
          <w:sz w:val="24"/>
        </w:rPr>
        <w:t xml:space="preserve"> </w:t>
      </w:r>
      <w:r>
        <w:rPr>
          <w:sz w:val="24"/>
        </w:rPr>
        <w:t>вид</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pacing w:val="-1"/>
          <w:sz w:val="24"/>
        </w:rPr>
        <w:t>(ковалентная,</w:t>
      </w:r>
      <w:r>
        <w:rPr>
          <w:spacing w:val="-6"/>
          <w:sz w:val="24"/>
        </w:rPr>
        <w:t xml:space="preserve"> </w:t>
      </w:r>
      <w:r>
        <w:rPr>
          <w:spacing w:val="-1"/>
          <w:sz w:val="24"/>
        </w:rPr>
        <w:t>ионная,</w:t>
      </w:r>
      <w:r>
        <w:rPr>
          <w:spacing w:val="-8"/>
          <w:sz w:val="24"/>
        </w:rPr>
        <w:t xml:space="preserve"> </w:t>
      </w:r>
      <w:r>
        <w:rPr>
          <w:sz w:val="24"/>
        </w:rPr>
        <w:t>металлическая,</w:t>
      </w:r>
      <w:r>
        <w:rPr>
          <w:spacing w:val="-8"/>
          <w:sz w:val="24"/>
        </w:rPr>
        <w:t xml:space="preserve"> </w:t>
      </w:r>
      <w:r>
        <w:rPr>
          <w:sz w:val="24"/>
        </w:rPr>
        <w:t>водородная)</w:t>
      </w:r>
      <w:r>
        <w:rPr>
          <w:spacing w:val="-9"/>
          <w:sz w:val="24"/>
        </w:rPr>
        <w:t xml:space="preserve"> </w:t>
      </w:r>
      <w:r>
        <w:rPr>
          <w:sz w:val="24"/>
        </w:rPr>
        <w:t>в</w:t>
      </w:r>
      <w:r>
        <w:rPr>
          <w:spacing w:val="-8"/>
          <w:sz w:val="24"/>
        </w:rPr>
        <w:t xml:space="preserve"> </w:t>
      </w:r>
      <w:r>
        <w:rPr>
          <w:sz w:val="24"/>
        </w:rPr>
        <w:t>соединениях;</w:t>
      </w:r>
      <w:r>
        <w:rPr>
          <w:spacing w:val="-14"/>
          <w:sz w:val="24"/>
        </w:rPr>
        <w:t xml:space="preserve"> </w:t>
      </w:r>
      <w:r>
        <w:rPr>
          <w:sz w:val="24"/>
        </w:rPr>
        <w:t>тип</w:t>
      </w:r>
      <w:r>
        <w:rPr>
          <w:spacing w:val="-10"/>
          <w:sz w:val="24"/>
        </w:rPr>
        <w:t xml:space="preserve"> </w:t>
      </w:r>
      <w:r>
        <w:rPr>
          <w:sz w:val="24"/>
        </w:rPr>
        <w:t>кристаллической</w:t>
      </w:r>
      <w:r>
        <w:rPr>
          <w:spacing w:val="-57"/>
          <w:sz w:val="24"/>
        </w:rPr>
        <w:t xml:space="preserve"> </w:t>
      </w:r>
      <w:r>
        <w:rPr>
          <w:sz w:val="24"/>
        </w:rPr>
        <w:t>решётки</w:t>
      </w:r>
      <w:r>
        <w:rPr>
          <w:spacing w:val="1"/>
          <w:sz w:val="24"/>
        </w:rPr>
        <w:t xml:space="preserve"> </w:t>
      </w:r>
      <w:r>
        <w:rPr>
          <w:sz w:val="24"/>
        </w:rPr>
        <w:t>конкретного</w:t>
      </w:r>
      <w:r>
        <w:rPr>
          <w:spacing w:val="1"/>
          <w:sz w:val="24"/>
        </w:rPr>
        <w:t xml:space="preserve"> </w:t>
      </w:r>
      <w:r>
        <w:rPr>
          <w:sz w:val="24"/>
        </w:rPr>
        <w:t>вещества</w:t>
      </w:r>
      <w:r>
        <w:rPr>
          <w:spacing w:val="1"/>
          <w:sz w:val="24"/>
        </w:rPr>
        <w:t xml:space="preserve"> </w:t>
      </w:r>
      <w:r>
        <w:rPr>
          <w:sz w:val="24"/>
        </w:rPr>
        <w:t>(атомная,</w:t>
      </w:r>
      <w:r>
        <w:rPr>
          <w:spacing w:val="1"/>
          <w:sz w:val="24"/>
        </w:rPr>
        <w:t xml:space="preserve"> </w:t>
      </w:r>
      <w:r>
        <w:rPr>
          <w:sz w:val="24"/>
        </w:rPr>
        <w:t>молекулярная,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характер</w:t>
      </w:r>
      <w:r>
        <w:rPr>
          <w:spacing w:val="2"/>
          <w:sz w:val="24"/>
        </w:rPr>
        <w:t xml:space="preserve"> </w:t>
      </w:r>
      <w:r>
        <w:rPr>
          <w:sz w:val="24"/>
        </w:rPr>
        <w:t>среды</w:t>
      </w:r>
      <w:r>
        <w:rPr>
          <w:spacing w:val="4"/>
          <w:sz w:val="24"/>
        </w:rPr>
        <w:t xml:space="preserve"> </w:t>
      </w:r>
      <w:r>
        <w:rPr>
          <w:sz w:val="24"/>
        </w:rPr>
        <w:t>в</w:t>
      </w:r>
      <w:r>
        <w:rPr>
          <w:spacing w:val="3"/>
          <w:sz w:val="24"/>
        </w:rPr>
        <w:t xml:space="preserve"> </w:t>
      </w:r>
      <w:r>
        <w:rPr>
          <w:sz w:val="24"/>
        </w:rPr>
        <w:t>водных</w:t>
      </w:r>
      <w:r>
        <w:rPr>
          <w:spacing w:val="-2"/>
          <w:sz w:val="24"/>
        </w:rPr>
        <w:t xml:space="preserve"> </w:t>
      </w:r>
      <w:r>
        <w:rPr>
          <w:sz w:val="24"/>
        </w:rPr>
        <w:t>растворах</w:t>
      </w:r>
      <w:r>
        <w:rPr>
          <w:spacing w:val="-3"/>
          <w:sz w:val="24"/>
        </w:rPr>
        <w:t xml:space="preserve"> </w:t>
      </w:r>
      <w:r>
        <w:rPr>
          <w:sz w:val="24"/>
        </w:rPr>
        <w:t>неорганических</w:t>
      </w:r>
      <w:r>
        <w:rPr>
          <w:spacing w:val="-5"/>
          <w:sz w:val="24"/>
        </w:rPr>
        <w:t xml:space="preserve"> </w:t>
      </w:r>
      <w:r>
        <w:rPr>
          <w:sz w:val="24"/>
        </w:rPr>
        <w:t>соединений;</w:t>
      </w:r>
    </w:p>
    <w:p w:rsidR="00784805" w:rsidRDefault="00D8152A" w:rsidP="00A7354B">
      <w:pPr>
        <w:pStyle w:val="a7"/>
        <w:numPr>
          <w:ilvl w:val="0"/>
          <w:numId w:val="31"/>
        </w:numPr>
        <w:tabs>
          <w:tab w:val="left" w:pos="968"/>
        </w:tabs>
        <w:spacing w:before="1"/>
        <w:ind w:right="1221" w:firstLine="0"/>
        <w:jc w:val="both"/>
        <w:rPr>
          <w:sz w:val="24"/>
        </w:rPr>
      </w:pPr>
      <w:r>
        <w:rPr>
          <w:sz w:val="24"/>
        </w:rPr>
        <w:t>сформированность умений устанавливать принадлежность неорганических веществ</w:t>
      </w:r>
      <w:r>
        <w:rPr>
          <w:spacing w:val="-57"/>
          <w:sz w:val="24"/>
        </w:rPr>
        <w:t xml:space="preserve"> </w:t>
      </w:r>
      <w:r>
        <w:rPr>
          <w:sz w:val="24"/>
        </w:rPr>
        <w:t>по</w:t>
      </w:r>
      <w:r>
        <w:rPr>
          <w:spacing w:val="1"/>
          <w:sz w:val="24"/>
        </w:rPr>
        <w:t xml:space="preserve"> </w:t>
      </w:r>
      <w:r>
        <w:rPr>
          <w:sz w:val="24"/>
        </w:rPr>
        <w:t>их</w:t>
      </w:r>
      <w:r>
        <w:rPr>
          <w:spacing w:val="1"/>
          <w:sz w:val="24"/>
        </w:rPr>
        <w:t xml:space="preserve"> </w:t>
      </w:r>
      <w:r>
        <w:rPr>
          <w:sz w:val="24"/>
        </w:rPr>
        <w:t>составу</w:t>
      </w:r>
      <w:r>
        <w:rPr>
          <w:spacing w:val="1"/>
          <w:sz w:val="24"/>
        </w:rPr>
        <w:t xml:space="preserve"> </w:t>
      </w:r>
      <w:r>
        <w:rPr>
          <w:sz w:val="24"/>
        </w:rPr>
        <w:t>к</w:t>
      </w:r>
      <w:r>
        <w:rPr>
          <w:spacing w:val="1"/>
          <w:sz w:val="24"/>
        </w:rPr>
        <w:t xml:space="preserve"> </w:t>
      </w:r>
      <w:r>
        <w:rPr>
          <w:sz w:val="24"/>
        </w:rPr>
        <w:t>определённому</w:t>
      </w:r>
      <w:r>
        <w:rPr>
          <w:spacing w:val="1"/>
          <w:sz w:val="24"/>
        </w:rPr>
        <w:t xml:space="preserve"> </w:t>
      </w:r>
      <w:r>
        <w:rPr>
          <w:sz w:val="24"/>
        </w:rPr>
        <w:t>классу/группе</w:t>
      </w:r>
      <w:r>
        <w:rPr>
          <w:spacing w:val="1"/>
          <w:sz w:val="24"/>
        </w:rPr>
        <w:t xml:space="preserve"> </w:t>
      </w:r>
      <w:r>
        <w:rPr>
          <w:sz w:val="24"/>
        </w:rPr>
        <w:t>соединений</w:t>
      </w:r>
      <w:r>
        <w:rPr>
          <w:spacing w:val="1"/>
          <w:sz w:val="24"/>
        </w:rPr>
        <w:t xml:space="preserve"> </w:t>
      </w:r>
      <w:r>
        <w:rPr>
          <w:sz w:val="24"/>
        </w:rPr>
        <w:t>(простые</w:t>
      </w:r>
      <w:r>
        <w:rPr>
          <w:spacing w:val="1"/>
          <w:sz w:val="24"/>
        </w:rPr>
        <w:t xml:space="preserve"> </w:t>
      </w:r>
      <w:r>
        <w:rPr>
          <w:sz w:val="24"/>
        </w:rPr>
        <w:t>вещества</w:t>
      </w:r>
      <w:r>
        <w:rPr>
          <w:spacing w:val="1"/>
          <w:sz w:val="24"/>
        </w:rPr>
        <w:t xml:space="preserve"> </w:t>
      </w:r>
      <w:r>
        <w:rPr>
          <w:sz w:val="24"/>
        </w:rPr>
        <w:t>—</w:t>
      </w:r>
      <w:r>
        <w:rPr>
          <w:spacing w:val="1"/>
          <w:sz w:val="24"/>
        </w:rPr>
        <w:t xml:space="preserve"> </w:t>
      </w:r>
      <w:r>
        <w:rPr>
          <w:sz w:val="24"/>
        </w:rPr>
        <w:t>металлы</w:t>
      </w:r>
      <w:r>
        <w:rPr>
          <w:spacing w:val="1"/>
          <w:sz w:val="24"/>
        </w:rPr>
        <w:t xml:space="preserve"> </w:t>
      </w:r>
      <w:r>
        <w:rPr>
          <w:sz w:val="24"/>
        </w:rPr>
        <w:t>и</w:t>
      </w:r>
      <w:r>
        <w:rPr>
          <w:spacing w:val="-4"/>
          <w:sz w:val="24"/>
        </w:rPr>
        <w:t xml:space="preserve"> </w:t>
      </w:r>
      <w:r>
        <w:rPr>
          <w:sz w:val="24"/>
        </w:rPr>
        <w:t>неметаллы,</w:t>
      </w:r>
      <w:r>
        <w:rPr>
          <w:spacing w:val="-1"/>
          <w:sz w:val="24"/>
        </w:rPr>
        <w:t xml:space="preserve"> </w:t>
      </w:r>
      <w:r>
        <w:rPr>
          <w:sz w:val="24"/>
        </w:rPr>
        <w:t>оксиды,</w:t>
      </w:r>
      <w:r>
        <w:rPr>
          <w:spacing w:val="-6"/>
          <w:sz w:val="24"/>
        </w:rPr>
        <w:t xml:space="preserve"> </w:t>
      </w:r>
      <w:r>
        <w:rPr>
          <w:sz w:val="24"/>
        </w:rPr>
        <w:t>основания,</w:t>
      </w:r>
      <w:r>
        <w:rPr>
          <w:spacing w:val="3"/>
          <w:sz w:val="24"/>
        </w:rPr>
        <w:t xml:space="preserve"> </w:t>
      </w:r>
      <w:r>
        <w:rPr>
          <w:sz w:val="24"/>
        </w:rPr>
        <w:t>кислоты,</w:t>
      </w:r>
      <w:r>
        <w:rPr>
          <w:spacing w:val="-1"/>
          <w:sz w:val="24"/>
        </w:rPr>
        <w:t xml:space="preserve"> </w:t>
      </w:r>
      <w:r>
        <w:rPr>
          <w:sz w:val="24"/>
        </w:rPr>
        <w:t>амфотерные</w:t>
      </w:r>
      <w:r>
        <w:rPr>
          <w:spacing w:val="-10"/>
          <w:sz w:val="24"/>
        </w:rPr>
        <w:t xml:space="preserve"> </w:t>
      </w:r>
      <w:r>
        <w:rPr>
          <w:sz w:val="24"/>
        </w:rPr>
        <w:t>гидроксиды,</w:t>
      </w:r>
      <w:r>
        <w:rPr>
          <w:spacing w:val="-1"/>
          <w:sz w:val="24"/>
        </w:rPr>
        <w:t xml:space="preserve"> </w:t>
      </w:r>
      <w:r>
        <w:rPr>
          <w:sz w:val="24"/>
        </w:rPr>
        <w:t>соли);</w:t>
      </w:r>
    </w:p>
    <w:p w:rsidR="00784805" w:rsidRDefault="00D8152A" w:rsidP="00A7354B">
      <w:pPr>
        <w:pStyle w:val="a7"/>
        <w:numPr>
          <w:ilvl w:val="0"/>
          <w:numId w:val="31"/>
        </w:numPr>
        <w:tabs>
          <w:tab w:val="left" w:pos="958"/>
        </w:tabs>
        <w:spacing w:before="3"/>
        <w:ind w:left="957" w:hanging="328"/>
        <w:jc w:val="both"/>
        <w:rPr>
          <w:sz w:val="24"/>
        </w:rPr>
      </w:pPr>
      <w:r>
        <w:rPr>
          <w:sz w:val="24"/>
        </w:rPr>
        <w:t>сформированность</w:t>
      </w:r>
      <w:r>
        <w:rPr>
          <w:spacing w:val="71"/>
          <w:sz w:val="24"/>
        </w:rPr>
        <w:t xml:space="preserve"> </w:t>
      </w:r>
      <w:r>
        <w:rPr>
          <w:sz w:val="24"/>
        </w:rPr>
        <w:t xml:space="preserve">умений  </w:t>
      </w:r>
      <w:r>
        <w:rPr>
          <w:spacing w:val="14"/>
          <w:sz w:val="24"/>
        </w:rPr>
        <w:t xml:space="preserve"> </w:t>
      </w:r>
      <w:r>
        <w:rPr>
          <w:sz w:val="24"/>
        </w:rPr>
        <w:t xml:space="preserve">раскрывать  </w:t>
      </w:r>
      <w:r>
        <w:rPr>
          <w:spacing w:val="9"/>
          <w:sz w:val="24"/>
        </w:rPr>
        <w:t xml:space="preserve"> </w:t>
      </w:r>
      <w:r>
        <w:rPr>
          <w:sz w:val="24"/>
        </w:rPr>
        <w:t xml:space="preserve">смысл  </w:t>
      </w:r>
      <w:r>
        <w:rPr>
          <w:spacing w:val="12"/>
          <w:sz w:val="24"/>
        </w:rPr>
        <w:t xml:space="preserve"> </w:t>
      </w:r>
      <w:r>
        <w:rPr>
          <w:sz w:val="24"/>
        </w:rPr>
        <w:t xml:space="preserve">периодического  </w:t>
      </w:r>
      <w:r>
        <w:rPr>
          <w:spacing w:val="8"/>
          <w:sz w:val="24"/>
        </w:rPr>
        <w:t xml:space="preserve"> </w:t>
      </w:r>
      <w:r>
        <w:rPr>
          <w:sz w:val="24"/>
        </w:rPr>
        <w:t xml:space="preserve">закона  </w:t>
      </w:r>
      <w:r>
        <w:rPr>
          <w:spacing w:val="7"/>
          <w:sz w:val="24"/>
        </w:rPr>
        <w:t xml:space="preserve"> </w:t>
      </w:r>
      <w:r>
        <w:rPr>
          <w:sz w:val="24"/>
        </w:rPr>
        <w:t xml:space="preserve">Д.  </w:t>
      </w:r>
      <w:r>
        <w:rPr>
          <w:spacing w:val="8"/>
          <w:sz w:val="24"/>
        </w:rPr>
        <w:t xml:space="preserve"> </w:t>
      </w:r>
      <w:r>
        <w:rPr>
          <w:sz w:val="24"/>
        </w:rPr>
        <w:t>И.</w:t>
      </w:r>
    </w:p>
    <w:p w:rsidR="00784805" w:rsidRDefault="00784805">
      <w:pPr>
        <w:jc w:val="both"/>
        <w:rPr>
          <w:sz w:val="24"/>
        </w:rPr>
        <w:sectPr w:rsidR="00784805">
          <w:footerReference w:type="default" r:id="rId121"/>
          <w:pgSz w:w="11900" w:h="16840"/>
          <w:pgMar w:top="760" w:right="140" w:bottom="280" w:left="920" w:header="0" w:footer="0" w:gutter="0"/>
          <w:cols w:space="720"/>
        </w:sectPr>
      </w:pPr>
    </w:p>
    <w:p w:rsidR="00784805" w:rsidRDefault="00D8152A">
      <w:pPr>
        <w:pStyle w:val="a5"/>
        <w:spacing w:before="68" w:line="242" w:lineRule="auto"/>
        <w:ind w:left="630" w:right="1246"/>
      </w:pPr>
      <w:r>
        <w:lastRenderedPageBreak/>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4"/>
        </w:rPr>
        <w:t xml:space="preserve"> </w:t>
      </w:r>
      <w:r>
        <w:t>функции;</w:t>
      </w:r>
    </w:p>
    <w:p w:rsidR="00784805" w:rsidRDefault="00D8152A" w:rsidP="00A7354B">
      <w:pPr>
        <w:pStyle w:val="a7"/>
        <w:numPr>
          <w:ilvl w:val="0"/>
          <w:numId w:val="31"/>
        </w:numPr>
        <w:tabs>
          <w:tab w:val="left" w:pos="1030"/>
        </w:tabs>
        <w:ind w:right="1224"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характеризовать</w:t>
      </w:r>
      <w:r>
        <w:rPr>
          <w:spacing w:val="1"/>
          <w:sz w:val="24"/>
        </w:rPr>
        <w:t xml:space="preserve"> </w:t>
      </w:r>
      <w:r>
        <w:rPr>
          <w:sz w:val="24"/>
        </w:rPr>
        <w:t>электронное</w:t>
      </w:r>
      <w:r>
        <w:rPr>
          <w:spacing w:val="1"/>
          <w:sz w:val="24"/>
        </w:rPr>
        <w:t xml:space="preserve"> </w:t>
      </w:r>
      <w:r>
        <w:rPr>
          <w:sz w:val="24"/>
        </w:rPr>
        <w:t>строение</w:t>
      </w:r>
      <w:r>
        <w:rPr>
          <w:spacing w:val="1"/>
          <w:sz w:val="24"/>
        </w:rPr>
        <w:t xml:space="preserve"> </w:t>
      </w:r>
      <w:r>
        <w:rPr>
          <w:sz w:val="24"/>
        </w:rPr>
        <w:t>атомов</w:t>
      </w:r>
      <w:r>
        <w:rPr>
          <w:spacing w:val="1"/>
          <w:sz w:val="24"/>
        </w:rPr>
        <w:t xml:space="preserve"> </w:t>
      </w:r>
      <w:r>
        <w:rPr>
          <w:sz w:val="24"/>
        </w:rPr>
        <w:t>химических элементов 1—4 периодов Периодической системы химических элементов</w:t>
      </w:r>
      <w:r>
        <w:rPr>
          <w:spacing w:val="1"/>
          <w:sz w:val="24"/>
        </w:rPr>
        <w:t xml:space="preserve"> </w:t>
      </w:r>
      <w:r>
        <w:rPr>
          <w:sz w:val="24"/>
        </w:rPr>
        <w:t>Д.</w:t>
      </w:r>
      <w:r>
        <w:rPr>
          <w:spacing w:val="22"/>
          <w:sz w:val="24"/>
        </w:rPr>
        <w:t xml:space="preserve"> </w:t>
      </w:r>
      <w:r>
        <w:rPr>
          <w:sz w:val="24"/>
        </w:rPr>
        <w:t>И.</w:t>
      </w:r>
      <w:r>
        <w:rPr>
          <w:spacing w:val="22"/>
          <w:sz w:val="24"/>
        </w:rPr>
        <w:t xml:space="preserve"> </w:t>
      </w:r>
      <w:r>
        <w:rPr>
          <w:sz w:val="24"/>
        </w:rPr>
        <w:t>Менделеева,</w:t>
      </w:r>
      <w:r>
        <w:rPr>
          <w:spacing w:val="23"/>
          <w:sz w:val="24"/>
        </w:rPr>
        <w:t xml:space="preserve"> </w:t>
      </w:r>
      <w:r>
        <w:rPr>
          <w:sz w:val="24"/>
        </w:rPr>
        <w:t>используя</w:t>
      </w:r>
      <w:r>
        <w:rPr>
          <w:spacing w:val="21"/>
          <w:sz w:val="24"/>
        </w:rPr>
        <w:t xml:space="preserve"> </w:t>
      </w:r>
      <w:r>
        <w:rPr>
          <w:sz w:val="24"/>
        </w:rPr>
        <w:t>понятия</w:t>
      </w:r>
      <w:r>
        <w:rPr>
          <w:spacing w:val="16"/>
          <w:sz w:val="24"/>
        </w:rPr>
        <w:t xml:space="preserve"> </w:t>
      </w:r>
      <w:r>
        <w:rPr>
          <w:sz w:val="24"/>
        </w:rPr>
        <w:t>«s-,</w:t>
      </w:r>
      <w:r>
        <w:rPr>
          <w:spacing w:val="22"/>
          <w:sz w:val="24"/>
        </w:rPr>
        <w:t xml:space="preserve"> </w:t>
      </w:r>
      <w:r>
        <w:rPr>
          <w:sz w:val="24"/>
        </w:rPr>
        <w:t>p-,</w:t>
      </w:r>
      <w:r>
        <w:rPr>
          <w:spacing w:val="22"/>
          <w:sz w:val="24"/>
        </w:rPr>
        <w:t xml:space="preserve"> </w:t>
      </w:r>
      <w:r>
        <w:rPr>
          <w:sz w:val="24"/>
        </w:rPr>
        <w:t>d-электронные</w:t>
      </w:r>
      <w:r>
        <w:rPr>
          <w:spacing w:val="15"/>
          <w:sz w:val="24"/>
        </w:rPr>
        <w:t xml:space="preserve"> </w:t>
      </w:r>
      <w:r>
        <w:rPr>
          <w:sz w:val="24"/>
        </w:rPr>
        <w:t>орбитали»,</w:t>
      </w:r>
    </w:p>
    <w:p w:rsidR="00784805" w:rsidRDefault="00D8152A">
      <w:pPr>
        <w:pStyle w:val="a5"/>
        <w:ind w:left="630" w:right="1223"/>
      </w:pPr>
      <w:r>
        <w:t>«энергетические уровни»; объяснять закономерности изменения свойств 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1"/>
        </w:rPr>
        <w:t xml:space="preserve"> </w:t>
      </w:r>
      <w:r>
        <w:t>и</w:t>
      </w:r>
      <w:r>
        <w:rPr>
          <w:spacing w:val="1"/>
        </w:rPr>
        <w:t xml:space="preserve"> </w:t>
      </w:r>
      <w:r>
        <w:t>группам</w:t>
      </w:r>
      <w:r>
        <w:rPr>
          <w:spacing w:val="1"/>
        </w:rPr>
        <w:t xml:space="preserve"> </w:t>
      </w:r>
      <w:r>
        <w:t>Периодической</w:t>
      </w:r>
      <w:r>
        <w:rPr>
          <w:spacing w:val="1"/>
        </w:rPr>
        <w:t xml:space="preserve"> </w:t>
      </w:r>
      <w:r>
        <w:t>системы</w:t>
      </w:r>
      <w:r>
        <w:rPr>
          <w:spacing w:val="-57"/>
        </w:rPr>
        <w:t xml:space="preserve"> </w:t>
      </w:r>
      <w:r>
        <w:t>химических</w:t>
      </w:r>
      <w:r>
        <w:rPr>
          <w:spacing w:val="-7"/>
        </w:rPr>
        <w:t xml:space="preserve"> </w:t>
      </w:r>
      <w:r>
        <w:t>элементов</w:t>
      </w:r>
      <w:r>
        <w:rPr>
          <w:spacing w:val="5"/>
        </w:rPr>
        <w:t xml:space="preserve"> </w:t>
      </w:r>
      <w:r>
        <w:t>Д.</w:t>
      </w:r>
      <w:r>
        <w:rPr>
          <w:spacing w:val="10"/>
        </w:rPr>
        <w:t xml:space="preserve"> </w:t>
      </w:r>
      <w:r>
        <w:t>И. Менделеева;</w:t>
      </w:r>
    </w:p>
    <w:p w:rsidR="00784805" w:rsidRDefault="00D8152A" w:rsidP="00A7354B">
      <w:pPr>
        <w:pStyle w:val="a7"/>
        <w:numPr>
          <w:ilvl w:val="0"/>
          <w:numId w:val="31"/>
        </w:numPr>
        <w:tabs>
          <w:tab w:val="left" w:pos="1049"/>
        </w:tabs>
        <w:ind w:right="1227"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характеризовать</w:t>
      </w:r>
      <w:r>
        <w:rPr>
          <w:spacing w:val="1"/>
          <w:sz w:val="24"/>
        </w:rPr>
        <w:t xml:space="preserve"> </w:t>
      </w:r>
      <w:r>
        <w:rPr>
          <w:sz w:val="24"/>
        </w:rPr>
        <w:t>(описывать)</w:t>
      </w:r>
      <w:r>
        <w:rPr>
          <w:spacing w:val="1"/>
          <w:sz w:val="24"/>
        </w:rPr>
        <w:t xml:space="preserve"> </w:t>
      </w:r>
      <w:r>
        <w:rPr>
          <w:sz w:val="24"/>
        </w:rPr>
        <w:t>общие</w:t>
      </w:r>
      <w:r>
        <w:rPr>
          <w:spacing w:val="1"/>
          <w:sz w:val="24"/>
        </w:rPr>
        <w:t xml:space="preserve"> </w:t>
      </w:r>
      <w:r>
        <w:rPr>
          <w:sz w:val="24"/>
        </w:rPr>
        <w:t>химические</w:t>
      </w:r>
      <w:r>
        <w:rPr>
          <w:spacing w:val="1"/>
          <w:sz w:val="24"/>
        </w:rPr>
        <w:t xml:space="preserve"> </w:t>
      </w:r>
      <w:r>
        <w:rPr>
          <w:sz w:val="24"/>
        </w:rPr>
        <w:t>свойства неорганических веществ различных классов; подтверждать существование</w:t>
      </w:r>
      <w:r>
        <w:rPr>
          <w:spacing w:val="1"/>
          <w:sz w:val="24"/>
        </w:rPr>
        <w:t xml:space="preserve"> </w:t>
      </w:r>
      <w:r>
        <w:rPr>
          <w:sz w:val="24"/>
        </w:rPr>
        <w:t>генетической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неорганическими</w:t>
      </w:r>
      <w:r>
        <w:rPr>
          <w:spacing w:val="1"/>
          <w:sz w:val="24"/>
        </w:rPr>
        <w:t xml:space="preserve"> </w:t>
      </w:r>
      <w:r>
        <w:rPr>
          <w:sz w:val="24"/>
        </w:rPr>
        <w:t>веществами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уравнений</w:t>
      </w:r>
      <w:r>
        <w:rPr>
          <w:spacing w:val="1"/>
          <w:sz w:val="24"/>
        </w:rPr>
        <w:t xml:space="preserve"> </w:t>
      </w:r>
      <w:r>
        <w:rPr>
          <w:sz w:val="24"/>
        </w:rPr>
        <w:t>соответствующих</w:t>
      </w:r>
      <w:r>
        <w:rPr>
          <w:spacing w:val="3"/>
          <w:sz w:val="24"/>
        </w:rPr>
        <w:t xml:space="preserve"> </w:t>
      </w:r>
      <w:r>
        <w:rPr>
          <w:sz w:val="24"/>
        </w:rPr>
        <w:t>химических</w:t>
      </w:r>
      <w:r>
        <w:rPr>
          <w:spacing w:val="-1"/>
          <w:sz w:val="24"/>
        </w:rPr>
        <w:t xml:space="preserve"> </w:t>
      </w:r>
      <w:r>
        <w:rPr>
          <w:sz w:val="24"/>
        </w:rPr>
        <w:t>реакций;</w:t>
      </w:r>
    </w:p>
    <w:p w:rsidR="00784805" w:rsidRDefault="00D8152A" w:rsidP="00A7354B">
      <w:pPr>
        <w:pStyle w:val="a7"/>
        <w:numPr>
          <w:ilvl w:val="0"/>
          <w:numId w:val="31"/>
        </w:numPr>
        <w:tabs>
          <w:tab w:val="left" w:pos="1040"/>
        </w:tabs>
        <w:ind w:right="1230" w:firstLine="0"/>
        <w:jc w:val="both"/>
        <w:rPr>
          <w:sz w:val="24"/>
        </w:rPr>
      </w:pPr>
      <w:r>
        <w:rPr>
          <w:sz w:val="24"/>
        </w:rPr>
        <w:t>сформированность умения классифицировать химические реакции по различным</w:t>
      </w:r>
      <w:r>
        <w:rPr>
          <w:spacing w:val="1"/>
          <w:sz w:val="24"/>
        </w:rPr>
        <w:t xml:space="preserve"> </w:t>
      </w:r>
      <w:r>
        <w:rPr>
          <w:sz w:val="24"/>
        </w:rPr>
        <w:t>признакам</w:t>
      </w:r>
      <w:r>
        <w:rPr>
          <w:spacing w:val="1"/>
          <w:sz w:val="24"/>
        </w:rPr>
        <w:t xml:space="preserve"> </w:t>
      </w:r>
      <w:r>
        <w:rPr>
          <w:sz w:val="24"/>
        </w:rPr>
        <w:t>(числу</w:t>
      </w:r>
      <w:r>
        <w:rPr>
          <w:spacing w:val="1"/>
          <w:sz w:val="24"/>
        </w:rPr>
        <w:t xml:space="preserve"> </w:t>
      </w:r>
      <w:r>
        <w:rPr>
          <w:sz w:val="24"/>
        </w:rPr>
        <w:t>и</w:t>
      </w:r>
      <w:r>
        <w:rPr>
          <w:spacing w:val="1"/>
          <w:sz w:val="24"/>
        </w:rPr>
        <w:t xml:space="preserve"> </w:t>
      </w:r>
      <w:r>
        <w:rPr>
          <w:sz w:val="24"/>
        </w:rPr>
        <w:t>составу</w:t>
      </w:r>
      <w:r>
        <w:rPr>
          <w:spacing w:val="1"/>
          <w:sz w:val="24"/>
        </w:rPr>
        <w:t xml:space="preserve"> </w:t>
      </w:r>
      <w:r>
        <w:rPr>
          <w:sz w:val="24"/>
        </w:rPr>
        <w:t>реагирующих</w:t>
      </w:r>
      <w:r>
        <w:rPr>
          <w:spacing w:val="1"/>
          <w:sz w:val="24"/>
        </w:rPr>
        <w:t xml:space="preserve"> </w:t>
      </w:r>
      <w:r>
        <w:rPr>
          <w:sz w:val="24"/>
        </w:rPr>
        <w:t>веществ,</w:t>
      </w:r>
      <w:r>
        <w:rPr>
          <w:spacing w:val="1"/>
          <w:sz w:val="24"/>
        </w:rPr>
        <w:t xml:space="preserve"> </w:t>
      </w:r>
      <w:r>
        <w:rPr>
          <w:sz w:val="24"/>
        </w:rPr>
        <w:t>тепловому</w:t>
      </w:r>
      <w:r>
        <w:rPr>
          <w:spacing w:val="1"/>
          <w:sz w:val="24"/>
        </w:rPr>
        <w:t xml:space="preserve"> </w:t>
      </w:r>
      <w:r>
        <w:rPr>
          <w:sz w:val="24"/>
        </w:rPr>
        <w:t>эффекту</w:t>
      </w:r>
      <w:r>
        <w:rPr>
          <w:spacing w:val="1"/>
          <w:sz w:val="24"/>
        </w:rPr>
        <w:t xml:space="preserve"> </w:t>
      </w:r>
      <w:r>
        <w:rPr>
          <w:sz w:val="24"/>
        </w:rPr>
        <w:t>реакции,</w:t>
      </w:r>
      <w:r>
        <w:rPr>
          <w:spacing w:val="1"/>
          <w:sz w:val="24"/>
        </w:rPr>
        <w:t xml:space="preserve"> </w:t>
      </w:r>
      <w:r>
        <w:rPr>
          <w:sz w:val="24"/>
        </w:rPr>
        <w:t>изменению</w:t>
      </w:r>
      <w:r>
        <w:rPr>
          <w:spacing w:val="1"/>
          <w:sz w:val="24"/>
        </w:rPr>
        <w:t xml:space="preserve"> </w:t>
      </w:r>
      <w:r>
        <w:rPr>
          <w:sz w:val="24"/>
        </w:rPr>
        <w:t>степеней</w:t>
      </w:r>
      <w:r>
        <w:rPr>
          <w:spacing w:val="1"/>
          <w:sz w:val="24"/>
        </w:rPr>
        <w:t xml:space="preserve"> </w:t>
      </w:r>
      <w:r>
        <w:rPr>
          <w:sz w:val="24"/>
        </w:rPr>
        <w:t>окисления</w:t>
      </w:r>
      <w:r>
        <w:rPr>
          <w:spacing w:val="1"/>
          <w:sz w:val="24"/>
        </w:rPr>
        <w:t xml:space="preserve"> </w:t>
      </w:r>
      <w:r>
        <w:rPr>
          <w:sz w:val="24"/>
        </w:rPr>
        <w:t>элементов,</w:t>
      </w:r>
      <w:r>
        <w:rPr>
          <w:spacing w:val="1"/>
          <w:sz w:val="24"/>
        </w:rPr>
        <w:t xml:space="preserve"> </w:t>
      </w:r>
      <w:r>
        <w:rPr>
          <w:sz w:val="24"/>
        </w:rPr>
        <w:t>обратимости</w:t>
      </w:r>
      <w:r>
        <w:rPr>
          <w:spacing w:val="1"/>
          <w:sz w:val="24"/>
        </w:rPr>
        <w:t xml:space="preserve"> </w:t>
      </w:r>
      <w:r>
        <w:rPr>
          <w:sz w:val="24"/>
        </w:rPr>
        <w:t>реакции,</w:t>
      </w:r>
      <w:r>
        <w:rPr>
          <w:spacing w:val="1"/>
          <w:sz w:val="24"/>
        </w:rPr>
        <w:t xml:space="preserve"> </w:t>
      </w:r>
      <w:r>
        <w:rPr>
          <w:sz w:val="24"/>
        </w:rPr>
        <w:t>участию</w:t>
      </w:r>
      <w:r>
        <w:rPr>
          <w:spacing w:val="1"/>
          <w:sz w:val="24"/>
        </w:rPr>
        <w:t xml:space="preserve"> </w:t>
      </w:r>
      <w:r>
        <w:rPr>
          <w:sz w:val="24"/>
        </w:rPr>
        <w:t>катализатора);</w:t>
      </w:r>
    </w:p>
    <w:p w:rsidR="00784805" w:rsidRDefault="00D8152A" w:rsidP="00A7354B">
      <w:pPr>
        <w:pStyle w:val="a7"/>
        <w:numPr>
          <w:ilvl w:val="0"/>
          <w:numId w:val="31"/>
        </w:numPr>
        <w:tabs>
          <w:tab w:val="left" w:pos="1112"/>
        </w:tabs>
        <w:ind w:right="1232"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составлять</w:t>
      </w:r>
      <w:r>
        <w:rPr>
          <w:spacing w:val="1"/>
          <w:sz w:val="24"/>
        </w:rPr>
        <w:t xml:space="preserve"> </w:t>
      </w:r>
      <w:r>
        <w:rPr>
          <w:sz w:val="24"/>
        </w:rPr>
        <w:t>уравнения</w:t>
      </w:r>
      <w:r>
        <w:rPr>
          <w:spacing w:val="1"/>
          <w:sz w:val="24"/>
        </w:rPr>
        <w:t xml:space="preserve"> </w:t>
      </w:r>
      <w:r>
        <w:rPr>
          <w:sz w:val="24"/>
        </w:rPr>
        <w:t>реакций</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полные и сокращённые уравнения реакций ионного обмена, учитывая условия, при</w:t>
      </w:r>
      <w:r>
        <w:rPr>
          <w:spacing w:val="1"/>
          <w:sz w:val="24"/>
        </w:rPr>
        <w:t xml:space="preserve"> </w:t>
      </w:r>
      <w:r>
        <w:rPr>
          <w:sz w:val="24"/>
        </w:rPr>
        <w:t>которых</w:t>
      </w:r>
      <w:r>
        <w:rPr>
          <w:spacing w:val="-4"/>
          <w:sz w:val="24"/>
        </w:rPr>
        <w:t xml:space="preserve"> </w:t>
      </w:r>
      <w:r>
        <w:rPr>
          <w:sz w:val="24"/>
        </w:rPr>
        <w:t>эти</w:t>
      </w:r>
      <w:r>
        <w:rPr>
          <w:spacing w:val="3"/>
          <w:sz w:val="24"/>
        </w:rPr>
        <w:t xml:space="preserve"> </w:t>
      </w:r>
      <w:r>
        <w:rPr>
          <w:sz w:val="24"/>
        </w:rPr>
        <w:t>реакции</w:t>
      </w:r>
      <w:r>
        <w:rPr>
          <w:spacing w:val="1"/>
          <w:sz w:val="24"/>
        </w:rPr>
        <w:t xml:space="preserve"> </w:t>
      </w:r>
      <w:r>
        <w:rPr>
          <w:sz w:val="24"/>
        </w:rPr>
        <w:t>идут</w:t>
      </w:r>
      <w:r>
        <w:rPr>
          <w:spacing w:val="4"/>
          <w:sz w:val="24"/>
        </w:rPr>
        <w:t xml:space="preserve"> </w:t>
      </w:r>
      <w:r>
        <w:rPr>
          <w:sz w:val="24"/>
        </w:rPr>
        <w:t>до</w:t>
      </w:r>
      <w:r>
        <w:rPr>
          <w:spacing w:val="11"/>
          <w:sz w:val="24"/>
        </w:rPr>
        <w:t xml:space="preserve"> </w:t>
      </w:r>
      <w:r>
        <w:rPr>
          <w:sz w:val="24"/>
        </w:rPr>
        <w:t>конца;</w:t>
      </w:r>
    </w:p>
    <w:p w:rsidR="00784805" w:rsidRDefault="00D8152A" w:rsidP="00A7354B">
      <w:pPr>
        <w:pStyle w:val="a7"/>
        <w:numPr>
          <w:ilvl w:val="0"/>
          <w:numId w:val="31"/>
        </w:numPr>
        <w:tabs>
          <w:tab w:val="left" w:pos="1126"/>
        </w:tabs>
        <w:ind w:right="1238" w:firstLine="0"/>
        <w:jc w:val="both"/>
        <w:rPr>
          <w:sz w:val="24"/>
        </w:rPr>
      </w:pPr>
      <w:r>
        <w:rPr>
          <w:sz w:val="24"/>
        </w:rPr>
        <w:t>сформированность умений проводить реакции, подтверждающие качественный</w:t>
      </w:r>
      <w:r>
        <w:rPr>
          <w:spacing w:val="1"/>
          <w:sz w:val="24"/>
        </w:rPr>
        <w:t xml:space="preserve"> </w:t>
      </w:r>
      <w:r>
        <w:rPr>
          <w:sz w:val="24"/>
        </w:rPr>
        <w:t>состав</w:t>
      </w:r>
      <w:r>
        <w:rPr>
          <w:spacing w:val="1"/>
          <w:sz w:val="24"/>
        </w:rPr>
        <w:t xml:space="preserve"> </w:t>
      </w:r>
      <w:r>
        <w:rPr>
          <w:sz w:val="24"/>
        </w:rPr>
        <w:t>различных</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распознавать</w:t>
      </w:r>
      <w:r>
        <w:rPr>
          <w:spacing w:val="1"/>
          <w:sz w:val="24"/>
        </w:rPr>
        <w:t xml:space="preserve"> </w:t>
      </w:r>
      <w:r>
        <w:rPr>
          <w:sz w:val="24"/>
        </w:rPr>
        <w:t>опытным</w:t>
      </w:r>
      <w:r>
        <w:rPr>
          <w:spacing w:val="1"/>
          <w:sz w:val="24"/>
        </w:rPr>
        <w:t xml:space="preserve"> </w:t>
      </w:r>
      <w:r>
        <w:rPr>
          <w:sz w:val="24"/>
        </w:rPr>
        <w:t>путём</w:t>
      </w:r>
      <w:r>
        <w:rPr>
          <w:spacing w:val="1"/>
          <w:sz w:val="24"/>
        </w:rPr>
        <w:t xml:space="preserve"> </w:t>
      </w:r>
      <w:r>
        <w:rPr>
          <w:sz w:val="24"/>
        </w:rPr>
        <w:t>ионы,</w:t>
      </w:r>
      <w:r>
        <w:rPr>
          <w:spacing w:val="1"/>
          <w:sz w:val="24"/>
        </w:rPr>
        <w:t xml:space="preserve"> </w:t>
      </w:r>
      <w:r>
        <w:rPr>
          <w:sz w:val="24"/>
        </w:rPr>
        <w:t>присутствующие</w:t>
      </w:r>
      <w:r>
        <w:rPr>
          <w:spacing w:val="2"/>
          <w:sz w:val="24"/>
        </w:rPr>
        <w:t xml:space="preserve"> </w:t>
      </w:r>
      <w:r>
        <w:rPr>
          <w:sz w:val="24"/>
        </w:rPr>
        <w:t>в</w:t>
      </w:r>
      <w:r>
        <w:rPr>
          <w:spacing w:val="4"/>
          <w:sz w:val="24"/>
        </w:rPr>
        <w:t xml:space="preserve"> </w:t>
      </w:r>
      <w:r>
        <w:rPr>
          <w:sz w:val="24"/>
        </w:rPr>
        <w:t>водных</w:t>
      </w:r>
      <w:r>
        <w:rPr>
          <w:spacing w:val="-7"/>
          <w:sz w:val="24"/>
        </w:rPr>
        <w:t xml:space="preserve"> </w:t>
      </w:r>
      <w:r>
        <w:rPr>
          <w:sz w:val="24"/>
        </w:rPr>
        <w:t>растворах</w:t>
      </w:r>
      <w:r>
        <w:rPr>
          <w:spacing w:val="-7"/>
          <w:sz w:val="24"/>
        </w:rPr>
        <w:t xml:space="preserve"> </w:t>
      </w:r>
      <w:r>
        <w:rPr>
          <w:sz w:val="24"/>
        </w:rPr>
        <w:t>неорганических</w:t>
      </w:r>
      <w:r>
        <w:rPr>
          <w:spacing w:val="-7"/>
          <w:sz w:val="24"/>
        </w:rPr>
        <w:t xml:space="preserve"> </w:t>
      </w:r>
      <w:r>
        <w:rPr>
          <w:sz w:val="24"/>
        </w:rPr>
        <w:t>веществ;</w:t>
      </w:r>
    </w:p>
    <w:p w:rsidR="00784805" w:rsidRDefault="00D8152A" w:rsidP="00A7354B">
      <w:pPr>
        <w:pStyle w:val="a7"/>
        <w:numPr>
          <w:ilvl w:val="0"/>
          <w:numId w:val="31"/>
        </w:numPr>
        <w:tabs>
          <w:tab w:val="left" w:pos="1054"/>
        </w:tabs>
        <w:spacing w:before="1" w:line="242" w:lineRule="auto"/>
        <w:ind w:right="1219" w:firstLine="0"/>
        <w:jc w:val="both"/>
        <w:rPr>
          <w:sz w:val="24"/>
        </w:rPr>
      </w:pPr>
      <w:r>
        <w:rPr>
          <w:sz w:val="24"/>
        </w:rPr>
        <w:t>сформированность</w:t>
      </w:r>
      <w:r>
        <w:rPr>
          <w:spacing w:val="-6"/>
          <w:sz w:val="24"/>
        </w:rPr>
        <w:t xml:space="preserve"> </w:t>
      </w:r>
      <w:r>
        <w:rPr>
          <w:sz w:val="24"/>
        </w:rPr>
        <w:t>умений</w:t>
      </w:r>
      <w:r>
        <w:rPr>
          <w:spacing w:val="-7"/>
          <w:sz w:val="24"/>
        </w:rPr>
        <w:t xml:space="preserve"> </w:t>
      </w:r>
      <w:r>
        <w:rPr>
          <w:sz w:val="24"/>
        </w:rPr>
        <w:t>раскрывать</w:t>
      </w:r>
      <w:r>
        <w:rPr>
          <w:spacing w:val="-10"/>
          <w:sz w:val="24"/>
        </w:rPr>
        <w:t xml:space="preserve"> </w:t>
      </w:r>
      <w:r>
        <w:rPr>
          <w:sz w:val="24"/>
        </w:rPr>
        <w:t>сущность</w:t>
      </w:r>
      <w:r>
        <w:rPr>
          <w:spacing w:val="-10"/>
          <w:sz w:val="24"/>
        </w:rPr>
        <w:t xml:space="preserve"> </w:t>
      </w:r>
      <w:r>
        <w:rPr>
          <w:sz w:val="24"/>
        </w:rPr>
        <w:t>окислительно-восстановительных</w:t>
      </w:r>
      <w:r>
        <w:rPr>
          <w:spacing w:val="-58"/>
          <w:sz w:val="24"/>
        </w:rPr>
        <w:t xml:space="preserve"> </w:t>
      </w:r>
      <w:r>
        <w:rPr>
          <w:sz w:val="24"/>
        </w:rPr>
        <w:t>реакций</w:t>
      </w:r>
      <w:r>
        <w:rPr>
          <w:spacing w:val="2"/>
          <w:sz w:val="24"/>
        </w:rPr>
        <w:t xml:space="preserve"> </w:t>
      </w:r>
      <w:r>
        <w:rPr>
          <w:sz w:val="24"/>
        </w:rPr>
        <w:t>посредством</w:t>
      </w:r>
      <w:r>
        <w:rPr>
          <w:spacing w:val="4"/>
          <w:sz w:val="24"/>
        </w:rPr>
        <w:t xml:space="preserve"> </w:t>
      </w:r>
      <w:r>
        <w:rPr>
          <w:sz w:val="24"/>
        </w:rPr>
        <w:t>составления</w:t>
      </w:r>
      <w:r>
        <w:rPr>
          <w:spacing w:val="-2"/>
          <w:sz w:val="24"/>
        </w:rPr>
        <w:t xml:space="preserve"> </w:t>
      </w:r>
      <w:r>
        <w:rPr>
          <w:sz w:val="24"/>
        </w:rPr>
        <w:t>электронного</w:t>
      </w:r>
      <w:r>
        <w:rPr>
          <w:spacing w:val="12"/>
          <w:sz w:val="24"/>
        </w:rPr>
        <w:t xml:space="preserve"> </w:t>
      </w:r>
      <w:r>
        <w:rPr>
          <w:sz w:val="24"/>
        </w:rPr>
        <w:t>баланса этих</w:t>
      </w:r>
      <w:r>
        <w:rPr>
          <w:spacing w:val="-8"/>
          <w:sz w:val="24"/>
        </w:rPr>
        <w:t xml:space="preserve"> </w:t>
      </w:r>
      <w:r>
        <w:rPr>
          <w:sz w:val="24"/>
        </w:rPr>
        <w:t>реакций;</w:t>
      </w:r>
    </w:p>
    <w:p w:rsidR="00784805" w:rsidRDefault="00D8152A" w:rsidP="00A7354B">
      <w:pPr>
        <w:pStyle w:val="a7"/>
        <w:numPr>
          <w:ilvl w:val="0"/>
          <w:numId w:val="31"/>
        </w:numPr>
        <w:tabs>
          <w:tab w:val="left" w:pos="1145"/>
        </w:tabs>
        <w:ind w:right="1228" w:firstLine="0"/>
        <w:jc w:val="both"/>
        <w:rPr>
          <w:sz w:val="24"/>
        </w:rPr>
      </w:pPr>
      <w:r>
        <w:rPr>
          <w:sz w:val="24"/>
        </w:rPr>
        <w:t>сформированность умений объяснять зависимость скорости химической реакции</w:t>
      </w:r>
      <w:r>
        <w:rPr>
          <w:spacing w:val="1"/>
          <w:sz w:val="24"/>
        </w:rPr>
        <w:t xml:space="preserve"> </w:t>
      </w:r>
      <w:r>
        <w:rPr>
          <w:sz w:val="24"/>
        </w:rPr>
        <w:t>от различных факторов; характер смещения химического равновесия в зависимости от</w:t>
      </w:r>
      <w:r>
        <w:rPr>
          <w:spacing w:val="1"/>
          <w:sz w:val="24"/>
        </w:rPr>
        <w:t xml:space="preserve"> </w:t>
      </w:r>
      <w:r>
        <w:rPr>
          <w:sz w:val="24"/>
        </w:rPr>
        <w:t>внешнего</w:t>
      </w:r>
      <w:r>
        <w:rPr>
          <w:spacing w:val="7"/>
          <w:sz w:val="24"/>
        </w:rPr>
        <w:t xml:space="preserve"> </w:t>
      </w:r>
      <w:r>
        <w:rPr>
          <w:sz w:val="24"/>
        </w:rPr>
        <w:t>воздействия</w:t>
      </w:r>
      <w:r>
        <w:rPr>
          <w:spacing w:val="-2"/>
          <w:sz w:val="24"/>
        </w:rPr>
        <w:t xml:space="preserve"> </w:t>
      </w:r>
      <w:r>
        <w:rPr>
          <w:sz w:val="24"/>
        </w:rPr>
        <w:t>(принцип</w:t>
      </w:r>
      <w:r>
        <w:rPr>
          <w:spacing w:val="-1"/>
          <w:sz w:val="24"/>
        </w:rPr>
        <w:t xml:space="preserve"> </w:t>
      </w:r>
      <w:r>
        <w:rPr>
          <w:sz w:val="24"/>
        </w:rPr>
        <w:t>Ле</w:t>
      </w:r>
      <w:r>
        <w:rPr>
          <w:spacing w:val="1"/>
          <w:sz w:val="24"/>
        </w:rPr>
        <w:t xml:space="preserve"> </w:t>
      </w:r>
      <w:r>
        <w:rPr>
          <w:sz w:val="24"/>
        </w:rPr>
        <w:t>Шателье);</w:t>
      </w:r>
    </w:p>
    <w:p w:rsidR="00784805" w:rsidRDefault="00D8152A" w:rsidP="00A7354B">
      <w:pPr>
        <w:pStyle w:val="a7"/>
        <w:numPr>
          <w:ilvl w:val="0"/>
          <w:numId w:val="31"/>
        </w:numPr>
        <w:tabs>
          <w:tab w:val="left" w:pos="1131"/>
        </w:tabs>
        <w:ind w:right="1228"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характеризовать</w:t>
      </w:r>
      <w:r>
        <w:rPr>
          <w:spacing w:val="1"/>
          <w:sz w:val="24"/>
        </w:rPr>
        <w:t xml:space="preserve"> </w:t>
      </w:r>
      <w:r>
        <w:rPr>
          <w:sz w:val="24"/>
        </w:rPr>
        <w:t>химические</w:t>
      </w:r>
      <w:r>
        <w:rPr>
          <w:spacing w:val="1"/>
          <w:sz w:val="24"/>
        </w:rPr>
        <w:t xml:space="preserve"> </w:t>
      </w:r>
      <w:r>
        <w:rPr>
          <w:sz w:val="24"/>
        </w:rPr>
        <w:t>процессы,</w:t>
      </w:r>
      <w:r>
        <w:rPr>
          <w:spacing w:val="1"/>
          <w:sz w:val="24"/>
        </w:rPr>
        <w:t xml:space="preserve"> </w:t>
      </w:r>
      <w:r>
        <w:rPr>
          <w:sz w:val="24"/>
        </w:rPr>
        <w:t>лежащие</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промышленного</w:t>
      </w:r>
      <w:r>
        <w:rPr>
          <w:spacing w:val="1"/>
          <w:sz w:val="24"/>
        </w:rPr>
        <w:t xml:space="preserve"> </w:t>
      </w:r>
      <w:r>
        <w:rPr>
          <w:sz w:val="24"/>
        </w:rPr>
        <w:t>получения</w:t>
      </w:r>
      <w:r>
        <w:rPr>
          <w:spacing w:val="1"/>
          <w:sz w:val="24"/>
        </w:rPr>
        <w:t xml:space="preserve"> </w:t>
      </w:r>
      <w:r>
        <w:rPr>
          <w:sz w:val="24"/>
        </w:rPr>
        <w:t>серной</w:t>
      </w:r>
      <w:r>
        <w:rPr>
          <w:spacing w:val="1"/>
          <w:sz w:val="24"/>
        </w:rPr>
        <w:t xml:space="preserve"> </w:t>
      </w:r>
      <w:r>
        <w:rPr>
          <w:sz w:val="24"/>
        </w:rPr>
        <w:t>кислоты,</w:t>
      </w:r>
      <w:r>
        <w:rPr>
          <w:spacing w:val="1"/>
          <w:sz w:val="24"/>
        </w:rPr>
        <w:t xml:space="preserve"> </w:t>
      </w:r>
      <w:r>
        <w:rPr>
          <w:sz w:val="24"/>
        </w:rPr>
        <w:t>аммиака,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общих</w:t>
      </w:r>
      <w:r>
        <w:rPr>
          <w:spacing w:val="1"/>
          <w:sz w:val="24"/>
        </w:rPr>
        <w:t xml:space="preserve"> </w:t>
      </w:r>
      <w:r>
        <w:rPr>
          <w:sz w:val="24"/>
        </w:rPr>
        <w:t>научных</w:t>
      </w:r>
      <w:r>
        <w:rPr>
          <w:spacing w:val="1"/>
          <w:sz w:val="24"/>
        </w:rPr>
        <w:t xml:space="preserve"> </w:t>
      </w:r>
      <w:r>
        <w:rPr>
          <w:sz w:val="24"/>
        </w:rPr>
        <w:t>принципах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проблемах</w:t>
      </w:r>
      <w:r>
        <w:rPr>
          <w:spacing w:val="-7"/>
          <w:sz w:val="24"/>
        </w:rPr>
        <w:t xml:space="preserve"> </w:t>
      </w:r>
      <w:r>
        <w:rPr>
          <w:sz w:val="24"/>
        </w:rPr>
        <w:t>химического</w:t>
      </w:r>
      <w:r>
        <w:rPr>
          <w:spacing w:val="8"/>
          <w:sz w:val="24"/>
        </w:rPr>
        <w:t xml:space="preserve"> </w:t>
      </w:r>
      <w:r>
        <w:rPr>
          <w:sz w:val="24"/>
        </w:rPr>
        <w:t>производства;</w:t>
      </w:r>
    </w:p>
    <w:p w:rsidR="00784805" w:rsidRDefault="00D8152A" w:rsidP="00A7354B">
      <w:pPr>
        <w:pStyle w:val="a7"/>
        <w:numPr>
          <w:ilvl w:val="0"/>
          <w:numId w:val="31"/>
        </w:numPr>
        <w:tabs>
          <w:tab w:val="left" w:pos="1030"/>
        </w:tabs>
        <w:spacing w:line="275" w:lineRule="exact"/>
        <w:ind w:left="1029" w:hanging="400"/>
        <w:jc w:val="both"/>
        <w:rPr>
          <w:sz w:val="24"/>
        </w:rPr>
      </w:pPr>
      <w:r>
        <w:rPr>
          <w:sz w:val="24"/>
        </w:rPr>
        <w:t>сформированность</w:t>
      </w:r>
      <w:r>
        <w:rPr>
          <w:spacing w:val="39"/>
          <w:sz w:val="24"/>
        </w:rPr>
        <w:t xml:space="preserve"> </w:t>
      </w:r>
      <w:r>
        <w:rPr>
          <w:sz w:val="24"/>
        </w:rPr>
        <w:t>умений</w:t>
      </w:r>
      <w:r>
        <w:rPr>
          <w:spacing w:val="97"/>
          <w:sz w:val="24"/>
        </w:rPr>
        <w:t xml:space="preserve"> </w:t>
      </w:r>
      <w:r>
        <w:rPr>
          <w:sz w:val="24"/>
        </w:rPr>
        <w:t>проводить</w:t>
      </w:r>
      <w:r>
        <w:rPr>
          <w:spacing w:val="99"/>
          <w:sz w:val="24"/>
        </w:rPr>
        <w:t xml:space="preserve"> </w:t>
      </w:r>
      <w:r>
        <w:rPr>
          <w:sz w:val="24"/>
        </w:rPr>
        <w:t>вычисления</w:t>
      </w:r>
      <w:r>
        <w:rPr>
          <w:spacing w:val="96"/>
          <w:sz w:val="24"/>
        </w:rPr>
        <w:t xml:space="preserve"> </w:t>
      </w:r>
      <w:r>
        <w:rPr>
          <w:sz w:val="24"/>
        </w:rPr>
        <w:t>с</w:t>
      </w:r>
      <w:r>
        <w:rPr>
          <w:spacing w:val="97"/>
          <w:sz w:val="24"/>
        </w:rPr>
        <w:t xml:space="preserve"> </w:t>
      </w:r>
      <w:r>
        <w:rPr>
          <w:sz w:val="24"/>
        </w:rPr>
        <w:t>использованием</w:t>
      </w:r>
      <w:r>
        <w:rPr>
          <w:spacing w:val="99"/>
          <w:sz w:val="24"/>
        </w:rPr>
        <w:t xml:space="preserve"> </w:t>
      </w:r>
      <w:r>
        <w:rPr>
          <w:sz w:val="24"/>
        </w:rPr>
        <w:t>понятия</w:t>
      </w:r>
    </w:p>
    <w:p w:rsidR="00784805" w:rsidRDefault="00D8152A">
      <w:pPr>
        <w:pStyle w:val="a5"/>
        <w:ind w:left="630" w:right="1231"/>
      </w:pPr>
      <w:r>
        <w:t>«массовая доля вещества в растворе», объёмных отношений газов при химических</w:t>
      </w:r>
      <w:r>
        <w:rPr>
          <w:spacing w:val="1"/>
        </w:rPr>
        <w:t xml:space="preserve"> </w:t>
      </w:r>
      <w:r>
        <w:t>реакциях, массы вещества илиобъёма газов по известному количеству вещества, массе</w:t>
      </w:r>
      <w:r>
        <w:rPr>
          <w:spacing w:val="1"/>
        </w:rPr>
        <w:t xml:space="preserve"> </w:t>
      </w:r>
      <w:r>
        <w:t>или</w:t>
      </w:r>
      <w:r>
        <w:rPr>
          <w:spacing w:val="22"/>
        </w:rPr>
        <w:t xml:space="preserve"> </w:t>
      </w:r>
      <w:r>
        <w:t>объёму</w:t>
      </w:r>
      <w:r>
        <w:rPr>
          <w:spacing w:val="12"/>
        </w:rPr>
        <w:t xml:space="preserve"> </w:t>
      </w:r>
      <w:r>
        <w:t>одного</w:t>
      </w:r>
      <w:r>
        <w:rPr>
          <w:spacing w:val="32"/>
        </w:rPr>
        <w:t xml:space="preserve"> </w:t>
      </w:r>
      <w:r>
        <w:t>из</w:t>
      </w:r>
      <w:r>
        <w:rPr>
          <w:spacing w:val="27"/>
        </w:rPr>
        <w:t xml:space="preserve"> </w:t>
      </w:r>
      <w:r>
        <w:t>участвующих</w:t>
      </w:r>
      <w:r>
        <w:rPr>
          <w:spacing w:val="23"/>
        </w:rPr>
        <w:t xml:space="preserve"> </w:t>
      </w:r>
      <w:r>
        <w:t>в</w:t>
      </w:r>
    </w:p>
    <w:p w:rsidR="00784805" w:rsidRDefault="00D8152A">
      <w:pPr>
        <w:pStyle w:val="a5"/>
        <w:spacing w:before="76"/>
        <w:ind w:left="630" w:right="1240"/>
      </w:pPr>
      <w:r>
        <w:t>реакции веществ, теплового эффекта реакции на основе законов сохранения массы</w:t>
      </w:r>
      <w:r>
        <w:rPr>
          <w:spacing w:val="1"/>
        </w:rPr>
        <w:t xml:space="preserve"> </w:t>
      </w:r>
      <w:r>
        <w:t>веществ, превращения</w:t>
      </w:r>
      <w:r>
        <w:rPr>
          <w:spacing w:val="-1"/>
        </w:rPr>
        <w:t xml:space="preserve"> </w:t>
      </w:r>
      <w:r>
        <w:t>и</w:t>
      </w:r>
      <w:r>
        <w:rPr>
          <w:spacing w:val="4"/>
        </w:rPr>
        <w:t xml:space="preserve"> </w:t>
      </w:r>
      <w:r>
        <w:t>сохранения</w:t>
      </w:r>
      <w:r>
        <w:rPr>
          <w:spacing w:val="3"/>
        </w:rPr>
        <w:t xml:space="preserve"> </w:t>
      </w:r>
      <w:r>
        <w:t>энергии;</w:t>
      </w:r>
    </w:p>
    <w:p w:rsidR="00784805" w:rsidRDefault="00D8152A" w:rsidP="00A7354B">
      <w:pPr>
        <w:pStyle w:val="a7"/>
        <w:numPr>
          <w:ilvl w:val="0"/>
          <w:numId w:val="31"/>
        </w:numPr>
        <w:tabs>
          <w:tab w:val="left" w:pos="1165"/>
        </w:tabs>
        <w:ind w:right="1218" w:firstLine="0"/>
        <w:jc w:val="both"/>
        <w:rPr>
          <w:sz w:val="24"/>
        </w:rPr>
      </w:pPr>
      <w:r>
        <w:rPr>
          <w:sz w:val="24"/>
        </w:rPr>
        <w:t>сформированность умений соблюдать правила пользования химической посудой</w:t>
      </w:r>
      <w:r>
        <w:rPr>
          <w:spacing w:val="1"/>
          <w:sz w:val="24"/>
        </w:rPr>
        <w:t xml:space="preserve"> </w:t>
      </w:r>
      <w:r>
        <w:rPr>
          <w:sz w:val="24"/>
        </w:rPr>
        <w:t>и лабораторным</w:t>
      </w:r>
      <w:r>
        <w:rPr>
          <w:spacing w:val="1"/>
          <w:sz w:val="24"/>
        </w:rPr>
        <w:t xml:space="preserve"> </w:t>
      </w:r>
      <w:r>
        <w:rPr>
          <w:sz w:val="24"/>
        </w:rPr>
        <w:t>оборудованием,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правила</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в</w:t>
      </w:r>
      <w:r>
        <w:rPr>
          <w:spacing w:val="1"/>
          <w:sz w:val="24"/>
        </w:rPr>
        <w:t xml:space="preserve"> </w:t>
      </w:r>
      <w:r>
        <w:rPr>
          <w:sz w:val="24"/>
        </w:rPr>
        <w:t>соответствиис</w:t>
      </w:r>
      <w:r>
        <w:rPr>
          <w:spacing w:val="-1"/>
          <w:sz w:val="24"/>
        </w:rPr>
        <w:t xml:space="preserve"> </w:t>
      </w:r>
      <w:r>
        <w:rPr>
          <w:sz w:val="24"/>
        </w:rPr>
        <w:t>инструкциями</w:t>
      </w:r>
      <w:r>
        <w:rPr>
          <w:spacing w:val="8"/>
          <w:sz w:val="24"/>
        </w:rPr>
        <w:t xml:space="preserve"> </w:t>
      </w:r>
      <w:r>
        <w:rPr>
          <w:sz w:val="24"/>
        </w:rPr>
        <w:t>по</w:t>
      </w:r>
      <w:r>
        <w:rPr>
          <w:spacing w:val="1"/>
          <w:sz w:val="24"/>
        </w:rPr>
        <w:t xml:space="preserve"> </w:t>
      </w:r>
      <w:r>
        <w:rPr>
          <w:sz w:val="24"/>
        </w:rPr>
        <w:t>выполнению</w:t>
      </w:r>
      <w:r>
        <w:rPr>
          <w:spacing w:val="-6"/>
          <w:sz w:val="24"/>
        </w:rPr>
        <w:t xml:space="preserve"> </w:t>
      </w:r>
      <w:r>
        <w:rPr>
          <w:sz w:val="24"/>
        </w:rPr>
        <w:t>лабораторных</w:t>
      </w:r>
      <w:r>
        <w:rPr>
          <w:spacing w:val="-6"/>
          <w:sz w:val="24"/>
        </w:rPr>
        <w:t xml:space="preserve"> </w:t>
      </w:r>
      <w:r>
        <w:rPr>
          <w:sz w:val="24"/>
        </w:rPr>
        <w:t>химических</w:t>
      </w:r>
      <w:r>
        <w:rPr>
          <w:spacing w:val="-7"/>
          <w:sz w:val="24"/>
        </w:rPr>
        <w:t xml:space="preserve"> </w:t>
      </w:r>
      <w:r>
        <w:rPr>
          <w:sz w:val="24"/>
        </w:rPr>
        <w:t>опытов;</w:t>
      </w:r>
    </w:p>
    <w:p w:rsidR="00784805" w:rsidRDefault="00D8152A" w:rsidP="00A7354B">
      <w:pPr>
        <w:pStyle w:val="a7"/>
        <w:numPr>
          <w:ilvl w:val="0"/>
          <w:numId w:val="31"/>
        </w:numPr>
        <w:tabs>
          <w:tab w:val="left" w:pos="1045"/>
        </w:tabs>
        <w:ind w:right="1222"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химический</w:t>
      </w:r>
      <w:r>
        <w:rPr>
          <w:spacing w:val="1"/>
          <w:sz w:val="24"/>
        </w:rPr>
        <w:t xml:space="preserve"> </w:t>
      </w:r>
      <w:r>
        <w:rPr>
          <w:sz w:val="24"/>
        </w:rPr>
        <w:t>эксперимент</w:t>
      </w:r>
      <w:r>
        <w:rPr>
          <w:spacing w:val="1"/>
          <w:sz w:val="24"/>
        </w:rPr>
        <w:t xml:space="preserve"> </w:t>
      </w:r>
      <w:r>
        <w:rPr>
          <w:sz w:val="24"/>
        </w:rPr>
        <w:t>(разложение</w:t>
      </w:r>
      <w:r>
        <w:rPr>
          <w:spacing w:val="1"/>
          <w:sz w:val="24"/>
        </w:rPr>
        <w:t xml:space="preserve"> </w:t>
      </w:r>
      <w:r>
        <w:rPr>
          <w:sz w:val="24"/>
        </w:rPr>
        <w:t>пероксида</w:t>
      </w:r>
      <w:r>
        <w:rPr>
          <w:spacing w:val="1"/>
          <w:sz w:val="24"/>
        </w:rPr>
        <w:t xml:space="preserve"> </w:t>
      </w:r>
      <w:r>
        <w:rPr>
          <w:sz w:val="24"/>
        </w:rPr>
        <w:t>водорода</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катализатора,</w:t>
      </w:r>
      <w:r>
        <w:rPr>
          <w:spacing w:val="1"/>
          <w:sz w:val="24"/>
        </w:rPr>
        <w:t xml:space="preserve"> </w:t>
      </w:r>
      <w:r>
        <w:rPr>
          <w:sz w:val="24"/>
        </w:rPr>
        <w:t>определение</w:t>
      </w:r>
      <w:r>
        <w:rPr>
          <w:spacing w:val="1"/>
          <w:sz w:val="24"/>
        </w:rPr>
        <w:t xml:space="preserve"> </w:t>
      </w:r>
      <w:r>
        <w:rPr>
          <w:sz w:val="24"/>
        </w:rPr>
        <w:t>среды</w:t>
      </w:r>
      <w:r>
        <w:rPr>
          <w:spacing w:val="1"/>
          <w:sz w:val="24"/>
        </w:rPr>
        <w:t xml:space="preserve"> </w:t>
      </w:r>
      <w:r>
        <w:rPr>
          <w:sz w:val="24"/>
        </w:rPr>
        <w:t>растворов</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индикатора,</w:t>
      </w:r>
      <w:r>
        <w:rPr>
          <w:spacing w:val="1"/>
          <w:sz w:val="24"/>
        </w:rPr>
        <w:t xml:space="preserve"> </w:t>
      </w:r>
      <w:r>
        <w:rPr>
          <w:sz w:val="24"/>
        </w:rPr>
        <w:t>влияние</w:t>
      </w:r>
      <w:r>
        <w:rPr>
          <w:spacing w:val="1"/>
          <w:sz w:val="24"/>
        </w:rPr>
        <w:t xml:space="preserve"> </w:t>
      </w:r>
      <w:r>
        <w:rPr>
          <w:sz w:val="24"/>
        </w:rPr>
        <w:t>различных</w:t>
      </w:r>
      <w:r>
        <w:rPr>
          <w:spacing w:val="1"/>
          <w:sz w:val="24"/>
        </w:rPr>
        <w:t xml:space="preserve"> </w:t>
      </w:r>
      <w:r>
        <w:rPr>
          <w:sz w:val="24"/>
        </w:rPr>
        <w:t>факторов на скорость химической реакции, реакции ионного обмена, качественные</w:t>
      </w:r>
      <w:r>
        <w:rPr>
          <w:spacing w:val="1"/>
          <w:sz w:val="24"/>
        </w:rPr>
        <w:t xml:space="preserve"> </w:t>
      </w:r>
      <w:r>
        <w:rPr>
          <w:sz w:val="24"/>
        </w:rPr>
        <w:t>реакции на сульфат-, карбонат- и хлорид- анионы,</w:t>
      </w:r>
      <w:r>
        <w:rPr>
          <w:spacing w:val="1"/>
          <w:sz w:val="24"/>
        </w:rPr>
        <w:t xml:space="preserve"> </w:t>
      </w:r>
      <w:r>
        <w:rPr>
          <w:sz w:val="24"/>
        </w:rPr>
        <w:t>на</w:t>
      </w:r>
      <w:r>
        <w:rPr>
          <w:spacing w:val="1"/>
          <w:sz w:val="24"/>
        </w:rPr>
        <w:t xml:space="preserve"> </w:t>
      </w:r>
      <w:r>
        <w:rPr>
          <w:sz w:val="24"/>
        </w:rPr>
        <w:t>катион</w:t>
      </w:r>
      <w:r>
        <w:rPr>
          <w:spacing w:val="1"/>
          <w:sz w:val="24"/>
        </w:rPr>
        <w:t xml:space="preserve"> </w:t>
      </w:r>
      <w:r>
        <w:rPr>
          <w:sz w:val="24"/>
        </w:rPr>
        <w:t>аммония;</w:t>
      </w:r>
      <w:r>
        <w:rPr>
          <w:spacing w:val="1"/>
          <w:sz w:val="24"/>
        </w:rPr>
        <w:t xml:space="preserve"> </w:t>
      </w:r>
      <w:r>
        <w:rPr>
          <w:sz w:val="24"/>
        </w:rPr>
        <w:t>решение</w:t>
      </w:r>
      <w:r>
        <w:rPr>
          <w:spacing w:val="1"/>
          <w:sz w:val="24"/>
        </w:rPr>
        <w:t xml:space="preserve"> </w:t>
      </w:r>
      <w:r>
        <w:rPr>
          <w:sz w:val="24"/>
        </w:rPr>
        <w:t>экспериментальных</w:t>
      </w:r>
      <w:r>
        <w:rPr>
          <w:spacing w:val="42"/>
          <w:sz w:val="24"/>
        </w:rPr>
        <w:t xml:space="preserve"> </w:t>
      </w:r>
      <w:r>
        <w:rPr>
          <w:sz w:val="24"/>
        </w:rPr>
        <w:t>задач</w:t>
      </w:r>
      <w:r>
        <w:rPr>
          <w:spacing w:val="50"/>
          <w:sz w:val="24"/>
        </w:rPr>
        <w:t xml:space="preserve"> </w:t>
      </w:r>
      <w:r>
        <w:rPr>
          <w:sz w:val="24"/>
        </w:rPr>
        <w:t>по</w:t>
      </w:r>
      <w:r>
        <w:rPr>
          <w:spacing w:val="49"/>
          <w:sz w:val="24"/>
        </w:rPr>
        <w:t xml:space="preserve"> </w:t>
      </w:r>
      <w:r>
        <w:rPr>
          <w:sz w:val="24"/>
        </w:rPr>
        <w:t>темам</w:t>
      </w:r>
      <w:r>
        <w:rPr>
          <w:spacing w:val="48"/>
          <w:sz w:val="24"/>
        </w:rPr>
        <w:t xml:space="preserve"> </w:t>
      </w:r>
      <w:r>
        <w:rPr>
          <w:sz w:val="24"/>
        </w:rPr>
        <w:t>«Металлы»</w:t>
      </w:r>
      <w:r>
        <w:rPr>
          <w:spacing w:val="41"/>
          <w:sz w:val="24"/>
        </w:rPr>
        <w:t xml:space="preserve"> </w:t>
      </w:r>
      <w:r>
        <w:rPr>
          <w:sz w:val="24"/>
        </w:rPr>
        <w:t>и</w:t>
      </w:r>
    </w:p>
    <w:p w:rsidR="00784805" w:rsidRDefault="00D8152A">
      <w:pPr>
        <w:pStyle w:val="a5"/>
        <w:ind w:left="630" w:right="1225"/>
      </w:pPr>
      <w:r>
        <w:t>«Неметаллы») в соответствии с правилами техники безопасности при обращении с</w:t>
      </w:r>
      <w:r>
        <w:rPr>
          <w:spacing w:val="1"/>
        </w:rPr>
        <w:t xml:space="preserve"> </w:t>
      </w:r>
      <w:r>
        <w:t>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w:t>
      </w:r>
      <w:r>
        <w:rPr>
          <w:spacing w:val="1"/>
        </w:rPr>
        <w:t xml:space="preserve"> </w:t>
      </w:r>
      <w:r>
        <w:t>выводы</w:t>
      </w:r>
      <w:r>
        <w:rPr>
          <w:spacing w:val="-1"/>
        </w:rPr>
        <w:t xml:space="preserve"> </w:t>
      </w:r>
      <w:r>
        <w:t>на</w:t>
      </w:r>
      <w:r>
        <w:rPr>
          <w:spacing w:val="-4"/>
        </w:rPr>
        <w:t xml:space="preserve"> </w:t>
      </w:r>
      <w:r>
        <w:t>основе</w:t>
      </w:r>
      <w:r>
        <w:rPr>
          <w:spacing w:val="2"/>
        </w:rPr>
        <w:t xml:space="preserve"> </w:t>
      </w:r>
      <w:r>
        <w:t>этих</w:t>
      </w:r>
      <w:r>
        <w:rPr>
          <w:spacing w:val="-3"/>
        </w:rPr>
        <w:t xml:space="preserve"> </w:t>
      </w:r>
      <w:r>
        <w:t>результатов;</w:t>
      </w:r>
    </w:p>
    <w:p w:rsidR="00784805" w:rsidRDefault="00D8152A" w:rsidP="00A7354B">
      <w:pPr>
        <w:pStyle w:val="a7"/>
        <w:numPr>
          <w:ilvl w:val="0"/>
          <w:numId w:val="31"/>
        </w:numPr>
        <w:tabs>
          <w:tab w:val="left" w:pos="1016"/>
        </w:tabs>
        <w:spacing w:before="5" w:line="242" w:lineRule="auto"/>
        <w:ind w:right="1245" w:firstLine="0"/>
        <w:jc w:val="both"/>
        <w:rPr>
          <w:sz w:val="24"/>
        </w:rPr>
      </w:pPr>
      <w:r>
        <w:rPr>
          <w:sz w:val="24"/>
        </w:rPr>
        <w:t>сформированность умений критически анализировать химическую информацию,</w:t>
      </w:r>
      <w:r>
        <w:rPr>
          <w:spacing w:val="1"/>
          <w:sz w:val="24"/>
        </w:rPr>
        <w:t xml:space="preserve"> </w:t>
      </w:r>
      <w:r>
        <w:rPr>
          <w:sz w:val="24"/>
        </w:rPr>
        <w:t>получаемуюиз</w:t>
      </w:r>
      <w:r>
        <w:rPr>
          <w:spacing w:val="3"/>
          <w:sz w:val="24"/>
        </w:rPr>
        <w:t xml:space="preserve"> </w:t>
      </w:r>
      <w:r>
        <w:rPr>
          <w:sz w:val="24"/>
        </w:rPr>
        <w:t>разных</w:t>
      </w:r>
      <w:r>
        <w:rPr>
          <w:spacing w:val="-7"/>
          <w:sz w:val="24"/>
        </w:rPr>
        <w:t xml:space="preserve"> </w:t>
      </w:r>
      <w:r>
        <w:rPr>
          <w:sz w:val="24"/>
        </w:rPr>
        <w:t>источников (СМИ,</w:t>
      </w:r>
      <w:r>
        <w:rPr>
          <w:spacing w:val="9"/>
          <w:sz w:val="24"/>
        </w:rPr>
        <w:t xml:space="preserve"> </w:t>
      </w:r>
      <w:r>
        <w:rPr>
          <w:sz w:val="24"/>
        </w:rPr>
        <w:t>Интернет</w:t>
      </w:r>
      <w:r>
        <w:rPr>
          <w:spacing w:val="-2"/>
          <w:sz w:val="24"/>
        </w:rPr>
        <w:t xml:space="preserve"> </w:t>
      </w:r>
      <w:r>
        <w:rPr>
          <w:sz w:val="24"/>
        </w:rPr>
        <w:t>и</w:t>
      </w:r>
      <w:r>
        <w:rPr>
          <w:spacing w:val="8"/>
          <w:sz w:val="24"/>
        </w:rPr>
        <w:t xml:space="preserve"> </w:t>
      </w:r>
      <w:r>
        <w:rPr>
          <w:sz w:val="24"/>
        </w:rPr>
        <w:t>др.);</w:t>
      </w:r>
    </w:p>
    <w:p w:rsidR="00784805" w:rsidRDefault="00D8152A" w:rsidP="00A7354B">
      <w:pPr>
        <w:pStyle w:val="a7"/>
        <w:numPr>
          <w:ilvl w:val="0"/>
          <w:numId w:val="31"/>
        </w:numPr>
        <w:tabs>
          <w:tab w:val="left" w:pos="1064"/>
        </w:tabs>
        <w:ind w:right="1231" w:firstLine="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 в</w:t>
      </w:r>
      <w:r>
        <w:rPr>
          <w:spacing w:val="1"/>
          <w:sz w:val="24"/>
        </w:rPr>
        <w:t xml:space="preserve"> </w:t>
      </w:r>
      <w:r>
        <w:rPr>
          <w:sz w:val="24"/>
        </w:rPr>
        <w:t>быту и</w:t>
      </w:r>
      <w:r>
        <w:rPr>
          <w:spacing w:val="1"/>
          <w:sz w:val="24"/>
        </w:rPr>
        <w:t xml:space="preserve"> </w:t>
      </w:r>
      <w:r>
        <w:rPr>
          <w:sz w:val="24"/>
        </w:rPr>
        <w:t>трудовой деятельности в целях сохранения своего</w:t>
      </w:r>
      <w:r>
        <w:rPr>
          <w:spacing w:val="1"/>
          <w:sz w:val="24"/>
        </w:rPr>
        <w:t xml:space="preserve"> </w:t>
      </w:r>
      <w:r>
        <w:rPr>
          <w:sz w:val="24"/>
        </w:rPr>
        <w:t>здоровья и</w:t>
      </w:r>
      <w:r>
        <w:rPr>
          <w:spacing w:val="1"/>
          <w:sz w:val="24"/>
        </w:rPr>
        <w:t xml:space="preserve"> </w:t>
      </w:r>
      <w:r>
        <w:rPr>
          <w:sz w:val="24"/>
        </w:rPr>
        <w:t>окружающей</w:t>
      </w:r>
      <w:r>
        <w:rPr>
          <w:spacing w:val="-9"/>
          <w:sz w:val="24"/>
        </w:rPr>
        <w:t xml:space="preserve"> </w:t>
      </w:r>
      <w:r>
        <w:rPr>
          <w:sz w:val="24"/>
        </w:rPr>
        <w:t>природной</w:t>
      </w:r>
      <w:r>
        <w:rPr>
          <w:spacing w:val="-5"/>
          <w:sz w:val="24"/>
        </w:rPr>
        <w:t xml:space="preserve"> </w:t>
      </w:r>
      <w:r>
        <w:rPr>
          <w:sz w:val="24"/>
        </w:rPr>
        <w:t>среды;</w:t>
      </w:r>
      <w:r>
        <w:rPr>
          <w:spacing w:val="-14"/>
          <w:sz w:val="24"/>
        </w:rPr>
        <w:t xml:space="preserve"> </w:t>
      </w:r>
      <w:r>
        <w:rPr>
          <w:sz w:val="24"/>
        </w:rPr>
        <w:t>осознавать</w:t>
      </w:r>
      <w:r>
        <w:rPr>
          <w:spacing w:val="-13"/>
          <w:sz w:val="24"/>
        </w:rPr>
        <w:t xml:space="preserve"> </w:t>
      </w:r>
      <w:r>
        <w:rPr>
          <w:sz w:val="24"/>
        </w:rPr>
        <w:t>опасность</w:t>
      </w:r>
      <w:r>
        <w:rPr>
          <w:spacing w:val="-12"/>
          <w:sz w:val="24"/>
        </w:rPr>
        <w:t xml:space="preserve"> </w:t>
      </w:r>
      <w:r>
        <w:rPr>
          <w:sz w:val="24"/>
        </w:rPr>
        <w:t>воздействия</w:t>
      </w:r>
      <w:r>
        <w:rPr>
          <w:spacing w:val="-14"/>
          <w:sz w:val="24"/>
        </w:rPr>
        <w:t xml:space="preserve"> </w:t>
      </w:r>
      <w:r>
        <w:rPr>
          <w:sz w:val="24"/>
        </w:rPr>
        <w:t>на</w:t>
      </w:r>
      <w:r>
        <w:rPr>
          <w:spacing w:val="-11"/>
          <w:sz w:val="24"/>
        </w:rPr>
        <w:t xml:space="preserve"> </w:t>
      </w:r>
      <w:r>
        <w:rPr>
          <w:sz w:val="24"/>
        </w:rPr>
        <w:t>живые</w:t>
      </w:r>
      <w:r>
        <w:rPr>
          <w:spacing w:val="-14"/>
          <w:sz w:val="24"/>
        </w:rPr>
        <w:t xml:space="preserve"> </w:t>
      </w:r>
      <w:r>
        <w:rPr>
          <w:sz w:val="24"/>
        </w:rPr>
        <w:t>организмы</w:t>
      </w:r>
    </w:p>
    <w:p w:rsidR="00784805" w:rsidRDefault="00784805">
      <w:pPr>
        <w:jc w:val="both"/>
        <w:rPr>
          <w:sz w:val="24"/>
        </w:rPr>
        <w:sectPr w:rsidR="00784805">
          <w:footerReference w:type="default" r:id="rId122"/>
          <w:pgSz w:w="11900" w:h="16840"/>
          <w:pgMar w:top="760" w:right="140" w:bottom="280" w:left="920" w:header="0" w:footer="0" w:gutter="0"/>
          <w:cols w:space="720"/>
        </w:sectPr>
      </w:pPr>
    </w:p>
    <w:p w:rsidR="00784805" w:rsidRDefault="00D8152A">
      <w:pPr>
        <w:pStyle w:val="a5"/>
        <w:spacing w:before="63" w:line="242" w:lineRule="auto"/>
        <w:ind w:left="630" w:right="665"/>
        <w:jc w:val="left"/>
      </w:pPr>
      <w:r>
        <w:rPr>
          <w:spacing w:val="-1"/>
        </w:rPr>
        <w:lastRenderedPageBreak/>
        <w:t>определённых</w:t>
      </w:r>
      <w:r>
        <w:rPr>
          <w:spacing w:val="-17"/>
        </w:rPr>
        <w:t xml:space="preserve"> </w:t>
      </w:r>
      <w:r>
        <w:rPr>
          <w:spacing w:val="-1"/>
        </w:rPr>
        <w:t>веществ,</w:t>
      </w:r>
      <w:r>
        <w:rPr>
          <w:spacing w:val="-15"/>
        </w:rPr>
        <w:t xml:space="preserve"> </w:t>
      </w:r>
      <w:r>
        <w:rPr>
          <w:spacing w:val="-1"/>
        </w:rPr>
        <w:t>понимая</w:t>
      </w:r>
      <w:r>
        <w:rPr>
          <w:spacing w:val="-8"/>
        </w:rPr>
        <w:t xml:space="preserve"> </w:t>
      </w:r>
      <w:r>
        <w:t>смысл</w:t>
      </w:r>
      <w:r>
        <w:rPr>
          <w:spacing w:val="-11"/>
        </w:rPr>
        <w:t xml:space="preserve"> </w:t>
      </w:r>
      <w:r>
        <w:t>показателя</w:t>
      </w:r>
      <w:r>
        <w:rPr>
          <w:spacing w:val="-11"/>
        </w:rPr>
        <w:t xml:space="preserve"> </w:t>
      </w:r>
      <w:r>
        <w:t>ПДК,</w:t>
      </w:r>
      <w:r>
        <w:rPr>
          <w:spacing w:val="-10"/>
        </w:rPr>
        <w:t xml:space="preserve"> </w:t>
      </w:r>
      <w:r>
        <w:t>пояснять</w:t>
      </w:r>
      <w:r>
        <w:rPr>
          <w:spacing w:val="-10"/>
        </w:rPr>
        <w:t xml:space="preserve"> </w:t>
      </w:r>
      <w:r>
        <w:t>на</w:t>
      </w:r>
      <w:r>
        <w:rPr>
          <w:spacing w:val="-18"/>
        </w:rPr>
        <w:t xml:space="preserve"> </w:t>
      </w:r>
      <w:r>
        <w:t>примерах</w:t>
      </w:r>
      <w:r>
        <w:rPr>
          <w:spacing w:val="-16"/>
        </w:rPr>
        <w:t xml:space="preserve"> </w:t>
      </w:r>
      <w:r>
        <w:t>способы</w:t>
      </w:r>
      <w:r>
        <w:rPr>
          <w:spacing w:val="-57"/>
        </w:rPr>
        <w:t xml:space="preserve"> </w:t>
      </w:r>
      <w:r>
        <w:t>уменьшения</w:t>
      </w:r>
      <w:r>
        <w:rPr>
          <w:spacing w:val="3"/>
        </w:rPr>
        <w:t xml:space="preserve"> </w:t>
      </w:r>
      <w:r>
        <w:t>и</w:t>
      </w:r>
      <w:r>
        <w:rPr>
          <w:spacing w:val="-2"/>
        </w:rPr>
        <w:t xml:space="preserve"> </w:t>
      </w:r>
      <w:r>
        <w:t>предотвращения</w:t>
      </w:r>
      <w:r>
        <w:rPr>
          <w:spacing w:val="-2"/>
        </w:rPr>
        <w:t xml:space="preserve"> </w:t>
      </w:r>
      <w:r>
        <w:t>их</w:t>
      </w:r>
      <w:r>
        <w:rPr>
          <w:spacing w:val="-4"/>
        </w:rPr>
        <w:t xml:space="preserve"> </w:t>
      </w:r>
      <w:r>
        <w:t>вредного</w:t>
      </w:r>
      <w:r>
        <w:rPr>
          <w:spacing w:val="7"/>
        </w:rPr>
        <w:t xml:space="preserve"> </w:t>
      </w:r>
      <w:r>
        <w:t>воздействия</w:t>
      </w:r>
      <w:r>
        <w:rPr>
          <w:spacing w:val="-3"/>
        </w:rPr>
        <w:t xml:space="preserve"> </w:t>
      </w:r>
      <w:r>
        <w:t>на</w:t>
      </w:r>
      <w:r>
        <w:rPr>
          <w:spacing w:val="-9"/>
        </w:rPr>
        <w:t xml:space="preserve"> </w:t>
      </w:r>
      <w:r>
        <w:t>организм человека;</w:t>
      </w:r>
    </w:p>
    <w:p w:rsidR="00784805" w:rsidRDefault="00D8152A" w:rsidP="00A7354B">
      <w:pPr>
        <w:pStyle w:val="a7"/>
        <w:numPr>
          <w:ilvl w:val="0"/>
          <w:numId w:val="31"/>
        </w:numPr>
        <w:tabs>
          <w:tab w:val="left" w:pos="1045"/>
        </w:tabs>
        <w:spacing w:line="237" w:lineRule="auto"/>
        <w:ind w:right="1244" w:firstLine="0"/>
        <w:rPr>
          <w:sz w:val="24"/>
        </w:rPr>
      </w:pPr>
      <w:r>
        <w:rPr>
          <w:sz w:val="24"/>
        </w:rPr>
        <w:t>для</w:t>
      </w:r>
      <w:r>
        <w:rPr>
          <w:spacing w:val="25"/>
          <w:sz w:val="24"/>
        </w:rPr>
        <w:t xml:space="preserve"> </w:t>
      </w:r>
      <w:r>
        <w:rPr>
          <w:sz w:val="24"/>
        </w:rPr>
        <w:t>обучающихся</w:t>
      </w:r>
      <w:r>
        <w:rPr>
          <w:spacing w:val="25"/>
          <w:sz w:val="24"/>
        </w:rPr>
        <w:t xml:space="preserve"> </w:t>
      </w:r>
      <w:r>
        <w:rPr>
          <w:sz w:val="24"/>
        </w:rPr>
        <w:t>с</w:t>
      </w:r>
      <w:r>
        <w:rPr>
          <w:spacing w:val="25"/>
          <w:sz w:val="24"/>
        </w:rPr>
        <w:t xml:space="preserve"> </w:t>
      </w:r>
      <w:r>
        <w:rPr>
          <w:sz w:val="24"/>
        </w:rPr>
        <w:t>ограниченными</w:t>
      </w:r>
      <w:r>
        <w:rPr>
          <w:spacing w:val="26"/>
          <w:sz w:val="24"/>
        </w:rPr>
        <w:t xml:space="preserve"> </w:t>
      </w:r>
      <w:r>
        <w:rPr>
          <w:sz w:val="24"/>
        </w:rPr>
        <w:t>возможностями</w:t>
      </w:r>
      <w:r>
        <w:rPr>
          <w:spacing w:val="26"/>
          <w:sz w:val="24"/>
        </w:rPr>
        <w:t xml:space="preserve"> </w:t>
      </w:r>
      <w:r>
        <w:rPr>
          <w:sz w:val="24"/>
        </w:rPr>
        <w:t>здоровья:</w:t>
      </w:r>
      <w:r>
        <w:rPr>
          <w:spacing w:val="21"/>
          <w:sz w:val="24"/>
        </w:rPr>
        <w:t xml:space="preserve"> </w:t>
      </w:r>
      <w:r>
        <w:rPr>
          <w:sz w:val="24"/>
        </w:rPr>
        <w:t>умение</w:t>
      </w:r>
      <w:r>
        <w:rPr>
          <w:spacing w:val="25"/>
          <w:sz w:val="24"/>
        </w:rPr>
        <w:t xml:space="preserve"> </w:t>
      </w:r>
      <w:r>
        <w:rPr>
          <w:sz w:val="24"/>
        </w:rPr>
        <w:t>применять</w:t>
      </w:r>
      <w:r>
        <w:rPr>
          <w:spacing w:val="-57"/>
          <w:sz w:val="24"/>
        </w:rPr>
        <w:t xml:space="preserve"> </w:t>
      </w:r>
      <w:r>
        <w:rPr>
          <w:sz w:val="24"/>
        </w:rPr>
        <w:t>знания</w:t>
      </w:r>
      <w:r>
        <w:rPr>
          <w:spacing w:val="-4"/>
          <w:sz w:val="24"/>
        </w:rPr>
        <w:t xml:space="preserve"> </w:t>
      </w:r>
      <w:r>
        <w:rPr>
          <w:sz w:val="24"/>
        </w:rPr>
        <w:t>об</w:t>
      </w:r>
      <w:r>
        <w:rPr>
          <w:spacing w:val="-4"/>
          <w:sz w:val="24"/>
        </w:rPr>
        <w:t xml:space="preserve"> </w:t>
      </w:r>
      <w:r>
        <w:rPr>
          <w:sz w:val="24"/>
        </w:rPr>
        <w:t>основных</w:t>
      </w:r>
      <w:r>
        <w:rPr>
          <w:spacing w:val="-6"/>
          <w:sz w:val="24"/>
        </w:rPr>
        <w:t xml:space="preserve"> </w:t>
      </w:r>
      <w:r>
        <w:rPr>
          <w:sz w:val="24"/>
        </w:rPr>
        <w:t>доступных</w:t>
      </w:r>
      <w:r>
        <w:rPr>
          <w:spacing w:val="-7"/>
          <w:sz w:val="24"/>
        </w:rPr>
        <w:t xml:space="preserve"> </w:t>
      </w:r>
      <w:r>
        <w:rPr>
          <w:sz w:val="24"/>
        </w:rPr>
        <w:t>методах</w:t>
      </w:r>
      <w:r>
        <w:rPr>
          <w:spacing w:val="-7"/>
          <w:sz w:val="24"/>
        </w:rPr>
        <w:t xml:space="preserve"> </w:t>
      </w:r>
      <w:r>
        <w:rPr>
          <w:sz w:val="24"/>
        </w:rPr>
        <w:t>познания</w:t>
      </w:r>
      <w:r>
        <w:rPr>
          <w:spacing w:val="-2"/>
          <w:sz w:val="24"/>
        </w:rPr>
        <w:t xml:space="preserve"> </w:t>
      </w:r>
      <w:r>
        <w:rPr>
          <w:sz w:val="24"/>
        </w:rPr>
        <w:t>веществ</w:t>
      </w:r>
      <w:r>
        <w:rPr>
          <w:spacing w:val="4"/>
          <w:sz w:val="24"/>
        </w:rPr>
        <w:t xml:space="preserve"> </w:t>
      </w:r>
      <w:r>
        <w:rPr>
          <w:sz w:val="24"/>
        </w:rPr>
        <w:t>и</w:t>
      </w:r>
      <w:r>
        <w:rPr>
          <w:spacing w:val="-6"/>
          <w:sz w:val="24"/>
        </w:rPr>
        <w:t xml:space="preserve"> </w:t>
      </w:r>
      <w:r>
        <w:rPr>
          <w:sz w:val="24"/>
        </w:rPr>
        <w:t>химических</w:t>
      </w:r>
      <w:r>
        <w:rPr>
          <w:spacing w:val="-8"/>
          <w:sz w:val="24"/>
        </w:rPr>
        <w:t xml:space="preserve"> </w:t>
      </w:r>
      <w:r>
        <w:rPr>
          <w:sz w:val="24"/>
        </w:rPr>
        <w:t>явлений;</w:t>
      </w:r>
    </w:p>
    <w:p w:rsidR="00784805" w:rsidRDefault="00D8152A" w:rsidP="00A7354B">
      <w:pPr>
        <w:pStyle w:val="a7"/>
        <w:numPr>
          <w:ilvl w:val="0"/>
          <w:numId w:val="31"/>
        </w:numPr>
        <w:tabs>
          <w:tab w:val="left" w:pos="1021"/>
        </w:tabs>
        <w:spacing w:line="237" w:lineRule="auto"/>
        <w:ind w:right="1241" w:firstLine="0"/>
        <w:rPr>
          <w:sz w:val="24"/>
        </w:rPr>
      </w:pPr>
      <w:r>
        <w:rPr>
          <w:sz w:val="24"/>
        </w:rPr>
        <w:t>для</w:t>
      </w:r>
      <w:r>
        <w:rPr>
          <w:spacing w:val="7"/>
          <w:sz w:val="24"/>
        </w:rPr>
        <w:t xml:space="preserve"> </w:t>
      </w:r>
      <w:r>
        <w:rPr>
          <w:sz w:val="24"/>
        </w:rPr>
        <w:t>слепых</w:t>
      </w:r>
      <w:r>
        <w:rPr>
          <w:spacing w:val="2"/>
          <w:sz w:val="24"/>
        </w:rPr>
        <w:t xml:space="preserve"> </w:t>
      </w:r>
      <w:r>
        <w:rPr>
          <w:sz w:val="24"/>
        </w:rPr>
        <w:t>и</w:t>
      </w:r>
      <w:r>
        <w:rPr>
          <w:spacing w:val="8"/>
          <w:sz w:val="24"/>
        </w:rPr>
        <w:t xml:space="preserve"> </w:t>
      </w:r>
      <w:r>
        <w:rPr>
          <w:sz w:val="24"/>
        </w:rPr>
        <w:t>слабовидящих</w:t>
      </w:r>
      <w:r>
        <w:rPr>
          <w:spacing w:val="58"/>
          <w:sz w:val="24"/>
        </w:rPr>
        <w:t xml:space="preserve"> </w:t>
      </w:r>
      <w:r>
        <w:rPr>
          <w:sz w:val="24"/>
        </w:rPr>
        <w:t>обучающихся:</w:t>
      </w:r>
      <w:r>
        <w:rPr>
          <w:spacing w:val="8"/>
          <w:sz w:val="24"/>
        </w:rPr>
        <w:t xml:space="preserve"> </w:t>
      </w:r>
      <w:r>
        <w:rPr>
          <w:sz w:val="24"/>
        </w:rPr>
        <w:t>умение</w:t>
      </w:r>
      <w:r>
        <w:rPr>
          <w:spacing w:val="6"/>
          <w:sz w:val="24"/>
        </w:rPr>
        <w:t xml:space="preserve"> </w:t>
      </w:r>
      <w:r>
        <w:rPr>
          <w:sz w:val="24"/>
        </w:rPr>
        <w:t>использовать</w:t>
      </w:r>
      <w:r>
        <w:rPr>
          <w:spacing w:val="4"/>
          <w:sz w:val="24"/>
        </w:rPr>
        <w:t xml:space="preserve"> </w:t>
      </w:r>
      <w:r>
        <w:rPr>
          <w:sz w:val="24"/>
        </w:rPr>
        <w:t>рельефно</w:t>
      </w:r>
      <w:r>
        <w:rPr>
          <w:spacing w:val="-57"/>
          <w:sz w:val="24"/>
        </w:rPr>
        <w:t xml:space="preserve"> </w:t>
      </w:r>
      <w:r>
        <w:rPr>
          <w:sz w:val="24"/>
        </w:rPr>
        <w:t>точечную</w:t>
      </w:r>
      <w:r>
        <w:rPr>
          <w:spacing w:val="-2"/>
          <w:sz w:val="24"/>
        </w:rPr>
        <w:t xml:space="preserve"> </w:t>
      </w:r>
      <w:r>
        <w:rPr>
          <w:sz w:val="24"/>
        </w:rPr>
        <w:t>систему</w:t>
      </w:r>
      <w:r>
        <w:rPr>
          <w:spacing w:val="-6"/>
          <w:sz w:val="24"/>
        </w:rPr>
        <w:t xml:space="preserve"> </w:t>
      </w:r>
      <w:r>
        <w:rPr>
          <w:sz w:val="24"/>
        </w:rPr>
        <w:t>обозначений</w:t>
      </w:r>
      <w:r>
        <w:rPr>
          <w:spacing w:val="-1"/>
          <w:sz w:val="24"/>
        </w:rPr>
        <w:t xml:space="preserve"> </w:t>
      </w:r>
      <w:r>
        <w:rPr>
          <w:sz w:val="24"/>
        </w:rPr>
        <w:t>Л.</w:t>
      </w:r>
      <w:r>
        <w:rPr>
          <w:spacing w:val="3"/>
          <w:sz w:val="24"/>
        </w:rPr>
        <w:t xml:space="preserve"> </w:t>
      </w:r>
      <w:r>
        <w:rPr>
          <w:sz w:val="24"/>
        </w:rPr>
        <w:t>Брайля</w:t>
      </w:r>
      <w:r>
        <w:rPr>
          <w:spacing w:val="-2"/>
          <w:sz w:val="24"/>
        </w:rPr>
        <w:t xml:space="preserve"> </w:t>
      </w:r>
      <w:r>
        <w:rPr>
          <w:sz w:val="24"/>
        </w:rPr>
        <w:t>для записи</w:t>
      </w:r>
      <w:r>
        <w:rPr>
          <w:spacing w:val="8"/>
          <w:sz w:val="24"/>
        </w:rPr>
        <w:t xml:space="preserve"> </w:t>
      </w:r>
      <w:r>
        <w:rPr>
          <w:sz w:val="24"/>
        </w:rPr>
        <w:t>химических</w:t>
      </w:r>
      <w:r>
        <w:rPr>
          <w:spacing w:val="-7"/>
          <w:sz w:val="24"/>
        </w:rPr>
        <w:t xml:space="preserve"> </w:t>
      </w:r>
      <w:r>
        <w:rPr>
          <w:sz w:val="24"/>
        </w:rPr>
        <w:t>формул.</w:t>
      </w:r>
    </w:p>
    <w:p w:rsidR="00784805" w:rsidRDefault="00784805">
      <w:pPr>
        <w:spacing w:line="237" w:lineRule="auto"/>
        <w:rPr>
          <w:sz w:val="24"/>
        </w:rPr>
        <w:sectPr w:rsidR="00784805">
          <w:footerReference w:type="default" r:id="rId123"/>
          <w:pgSz w:w="11900" w:h="16840"/>
          <w:pgMar w:top="760" w:right="140" w:bottom="280" w:left="920" w:header="0" w:footer="0" w:gutter="0"/>
          <w:cols w:space="720"/>
        </w:sectPr>
      </w:pPr>
    </w:p>
    <w:p w:rsidR="00784805" w:rsidRPr="007E239A" w:rsidRDefault="00D8152A" w:rsidP="004D3FEB">
      <w:pPr>
        <w:pStyle w:val="3"/>
        <w:tabs>
          <w:tab w:val="left" w:pos="1275"/>
        </w:tabs>
        <w:spacing w:before="73" w:line="242" w:lineRule="auto"/>
        <w:ind w:left="611" w:right="1218"/>
        <w:rPr>
          <w:color w:val="FF0000"/>
        </w:rPr>
      </w:pPr>
      <w:bookmarkStart w:id="298" w:name="Тематическое_планирование_по_химии_10_кл"/>
      <w:bookmarkEnd w:id="298"/>
      <w:r w:rsidRPr="007E239A">
        <w:rPr>
          <w:color w:val="FF0000"/>
        </w:rPr>
        <w:lastRenderedPageBreak/>
        <w:t>Рабочая программа по учебному предмету «Основы безопасности</w:t>
      </w:r>
      <w:r w:rsidRPr="007E239A">
        <w:rPr>
          <w:color w:val="FF0000"/>
          <w:spacing w:val="1"/>
        </w:rPr>
        <w:t xml:space="preserve"> </w:t>
      </w:r>
      <w:r w:rsidRPr="007E239A">
        <w:rPr>
          <w:color w:val="FF0000"/>
        </w:rPr>
        <w:t>и защиты</w:t>
      </w:r>
      <w:r w:rsidRPr="007E239A">
        <w:rPr>
          <w:color w:val="FF0000"/>
          <w:spacing w:val="-57"/>
        </w:rPr>
        <w:t xml:space="preserve"> </w:t>
      </w:r>
      <w:r w:rsidRPr="007E239A">
        <w:rPr>
          <w:color w:val="FF0000"/>
        </w:rPr>
        <w:t>Родины»</w:t>
      </w:r>
      <w:r w:rsidRPr="007E239A">
        <w:rPr>
          <w:color w:val="FF0000"/>
          <w:spacing w:val="20"/>
        </w:rPr>
        <w:t xml:space="preserve"> </w:t>
      </w:r>
    </w:p>
    <w:p w:rsidR="00784805" w:rsidRDefault="00D8152A">
      <w:pPr>
        <w:spacing w:before="114" w:line="275" w:lineRule="exact"/>
        <w:ind w:left="3819"/>
        <w:jc w:val="both"/>
        <w:rPr>
          <w:b/>
          <w:sz w:val="24"/>
        </w:rPr>
      </w:pPr>
      <w:bookmarkStart w:id="299" w:name="Пояснительная_записка_(20)"/>
      <w:bookmarkEnd w:id="299"/>
      <w:r>
        <w:rPr>
          <w:b/>
          <w:sz w:val="24"/>
        </w:rPr>
        <w:t>Пояснительная</w:t>
      </w:r>
      <w:r>
        <w:rPr>
          <w:b/>
          <w:spacing w:val="-6"/>
          <w:sz w:val="24"/>
        </w:rPr>
        <w:t xml:space="preserve"> </w:t>
      </w:r>
      <w:r>
        <w:rPr>
          <w:b/>
          <w:sz w:val="24"/>
        </w:rPr>
        <w:t>записка</w:t>
      </w:r>
    </w:p>
    <w:p w:rsidR="00784805" w:rsidRDefault="00D8152A">
      <w:pPr>
        <w:pStyle w:val="a5"/>
        <w:ind w:left="357" w:right="682" w:firstLine="581"/>
      </w:pPr>
      <w:r>
        <w:t>Программа ОБЗР разработана на основе требований к результатам освоения основной</w:t>
      </w:r>
      <w:r>
        <w:rPr>
          <w:spacing w:val="1"/>
        </w:rPr>
        <w:t xml:space="preserve"> </w:t>
      </w:r>
      <w:r>
        <w:t>образовательной программы среднего общего образования, представленных во ФГОС 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5"/>
        </w:rPr>
        <w:t xml:space="preserve"> </w:t>
      </w:r>
      <w:r>
        <w:t>при</w:t>
      </w:r>
      <w:r>
        <w:rPr>
          <w:spacing w:val="-2"/>
        </w:rPr>
        <w:t xml:space="preserve"> </w:t>
      </w:r>
      <w:r>
        <w:t>реализации</w:t>
      </w:r>
      <w:r>
        <w:rPr>
          <w:spacing w:val="-2"/>
        </w:rPr>
        <w:t xml:space="preserve"> </w:t>
      </w:r>
      <w:r>
        <w:t>ООП</w:t>
      </w:r>
      <w:r>
        <w:rPr>
          <w:spacing w:val="1"/>
        </w:rPr>
        <w:t xml:space="preserve"> </w:t>
      </w:r>
      <w:r>
        <w:t>СОО.</w:t>
      </w:r>
    </w:p>
    <w:p w:rsidR="00784805" w:rsidRDefault="00D8152A">
      <w:pPr>
        <w:pStyle w:val="a5"/>
        <w:ind w:left="357" w:right="680" w:firstLine="581"/>
      </w:pPr>
      <w:r>
        <w:t>Программа</w:t>
      </w:r>
      <w:r>
        <w:rPr>
          <w:spacing w:val="1"/>
        </w:rPr>
        <w:t xml:space="preserve"> </w:t>
      </w:r>
      <w:r>
        <w:t>ОБЗР</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 от</w:t>
      </w:r>
      <w:r>
        <w:rPr>
          <w:spacing w:val="1"/>
        </w:rPr>
        <w:t xml:space="preserve"> </w:t>
      </w:r>
      <w:r>
        <w:t>опасной</w:t>
      </w:r>
      <w:r>
        <w:rPr>
          <w:spacing w:val="1"/>
        </w:rPr>
        <w:t xml:space="preserve"> </w:t>
      </w:r>
      <w:r>
        <w:t>ситуации</w:t>
      </w:r>
      <w:r>
        <w:rPr>
          <w:spacing w:val="1"/>
        </w:rPr>
        <w:t xml:space="preserve"> </w:t>
      </w:r>
      <w:r>
        <w:t>до</w:t>
      </w:r>
      <w:r>
        <w:rPr>
          <w:spacing w:val="1"/>
        </w:rPr>
        <w:t xml:space="preserve"> </w:t>
      </w:r>
      <w:r>
        <w:t>чрезвычайной</w:t>
      </w:r>
      <w:r>
        <w:rPr>
          <w:spacing w:val="1"/>
        </w:rPr>
        <w:t xml:space="preserve"> </w:t>
      </w:r>
      <w:r>
        <w:t>ситуации</w:t>
      </w:r>
      <w:r>
        <w:rPr>
          <w:spacing w:val="-7"/>
        </w:rPr>
        <w:t xml:space="preserve"> </w:t>
      </w:r>
      <w:r>
        <w:t>и</w:t>
      </w:r>
      <w:r>
        <w:rPr>
          <w:spacing w:val="-7"/>
        </w:rPr>
        <w:t xml:space="preserve"> </w:t>
      </w:r>
      <w:r>
        <w:t>разумного</w:t>
      </w:r>
      <w:r>
        <w:rPr>
          <w:spacing w:val="-12"/>
        </w:rPr>
        <w:t xml:space="preserve"> </w:t>
      </w:r>
      <w:r>
        <w:t>взаимодействия</w:t>
      </w:r>
      <w:r>
        <w:rPr>
          <w:spacing w:val="-13"/>
        </w:rPr>
        <w:t xml:space="preserve"> </w:t>
      </w:r>
      <w:r>
        <w:t>человека</w:t>
      </w:r>
      <w:r>
        <w:rPr>
          <w:spacing w:val="-13"/>
        </w:rPr>
        <w:t xml:space="preserve"> </w:t>
      </w:r>
      <w:r>
        <w:t>с</w:t>
      </w:r>
      <w:r>
        <w:rPr>
          <w:spacing w:val="-13"/>
        </w:rPr>
        <w:t xml:space="preserve"> </w:t>
      </w:r>
      <w:r>
        <w:t>окружающей</w:t>
      </w:r>
      <w:r>
        <w:rPr>
          <w:spacing w:val="-7"/>
        </w:rPr>
        <w:t xml:space="preserve"> </w:t>
      </w:r>
      <w:r>
        <w:t>средой,</w:t>
      </w:r>
      <w:r>
        <w:rPr>
          <w:spacing w:val="-9"/>
        </w:rPr>
        <w:t xml:space="preserve"> </w:t>
      </w:r>
      <w:r>
        <w:t>учесть</w:t>
      </w:r>
      <w:r>
        <w:rPr>
          <w:spacing w:val="-6"/>
        </w:rPr>
        <w:t xml:space="preserve"> </w:t>
      </w:r>
      <w:r>
        <w:t>преемственность</w:t>
      </w:r>
      <w:r>
        <w:rPr>
          <w:spacing w:val="-58"/>
        </w:rPr>
        <w:t xml:space="preserve"> </w:t>
      </w:r>
      <w:r>
        <w:t>приобретения обучающимися знаний и</w:t>
      </w:r>
      <w:r>
        <w:rPr>
          <w:spacing w:val="1"/>
        </w:rPr>
        <w:t xml:space="preserve"> </w:t>
      </w:r>
      <w:r>
        <w:t>формирования у них умений</w:t>
      </w:r>
      <w:r>
        <w:rPr>
          <w:spacing w:val="1"/>
        </w:rPr>
        <w:t xml:space="preserve"> </w:t>
      </w:r>
      <w:r>
        <w:t>и</w:t>
      </w:r>
      <w:r>
        <w:rPr>
          <w:spacing w:val="1"/>
        </w:rPr>
        <w:t xml:space="preserve"> </w:t>
      </w:r>
      <w:r>
        <w:t>навыков в области</w:t>
      </w:r>
      <w:r>
        <w:rPr>
          <w:spacing w:val="1"/>
        </w:rPr>
        <w:t xml:space="preserve"> </w:t>
      </w:r>
      <w:r>
        <w:t>безопасности</w:t>
      </w:r>
      <w:r>
        <w:rPr>
          <w:spacing w:val="-2"/>
        </w:rPr>
        <w:t xml:space="preserve"> </w:t>
      </w:r>
      <w:r>
        <w:t>жизнедеятельности.</w:t>
      </w:r>
    </w:p>
    <w:p w:rsidR="00784805" w:rsidRDefault="00D8152A">
      <w:pPr>
        <w:pStyle w:val="a5"/>
        <w:ind w:left="357" w:right="665" w:firstLine="581"/>
      </w:pPr>
      <w:r>
        <w:t>Программа</w:t>
      </w:r>
      <w:r>
        <w:rPr>
          <w:spacing w:val="1"/>
        </w:rPr>
        <w:t xml:space="preserve"> </w:t>
      </w:r>
      <w:r>
        <w:t>ОБЗР</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 подхода в преподавании ОБЗР, системность и непрерывность приобретения</w:t>
      </w:r>
      <w:r>
        <w:rPr>
          <w:spacing w:val="-57"/>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 при переходе с уровня основного общего образования; помогает педагогу</w:t>
      </w:r>
      <w:r>
        <w:rPr>
          <w:spacing w:val="1"/>
        </w:rPr>
        <w:t xml:space="preserve"> </w:t>
      </w:r>
      <w:r>
        <w:t>продолжить освоение содержания материала в логике последовательного нарастания факторов</w:t>
      </w:r>
      <w:r>
        <w:rPr>
          <w:spacing w:val="-57"/>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учетом</w:t>
      </w:r>
      <w:r>
        <w:rPr>
          <w:spacing w:val="1"/>
        </w:rPr>
        <w:t xml:space="preserve"> </w:t>
      </w:r>
      <w:r>
        <w:t>актуальных</w:t>
      </w:r>
      <w:r>
        <w:rPr>
          <w:spacing w:val="-13"/>
        </w:rPr>
        <w:t xml:space="preserve"> </w:t>
      </w:r>
      <w:r>
        <w:t>вызовов</w:t>
      </w:r>
      <w:r>
        <w:rPr>
          <w:spacing w:val="-6"/>
        </w:rPr>
        <w:t xml:space="preserve"> </w:t>
      </w:r>
      <w:r>
        <w:t>и</w:t>
      </w:r>
      <w:r>
        <w:rPr>
          <w:spacing w:val="-6"/>
        </w:rPr>
        <w:t xml:space="preserve"> </w:t>
      </w:r>
      <w:r>
        <w:t>угроз</w:t>
      </w:r>
      <w:r>
        <w:rPr>
          <w:spacing w:val="-12"/>
        </w:rPr>
        <w:t xml:space="preserve"> </w:t>
      </w:r>
      <w:r>
        <w:t>в</w:t>
      </w:r>
      <w:r>
        <w:rPr>
          <w:spacing w:val="-5"/>
        </w:rPr>
        <w:t xml:space="preserve"> </w:t>
      </w:r>
      <w:r>
        <w:t>природной,</w:t>
      </w:r>
      <w:r>
        <w:rPr>
          <w:spacing w:val="-11"/>
        </w:rPr>
        <w:t xml:space="preserve"> </w:t>
      </w:r>
      <w:r>
        <w:t>техногенной,</w:t>
      </w:r>
      <w:r>
        <w:rPr>
          <w:spacing w:val="-6"/>
        </w:rPr>
        <w:t xml:space="preserve"> </w:t>
      </w:r>
      <w:r>
        <w:t>социальной</w:t>
      </w:r>
      <w:r>
        <w:rPr>
          <w:spacing w:val="-6"/>
        </w:rPr>
        <w:t xml:space="preserve"> </w:t>
      </w:r>
      <w:r>
        <w:t>и</w:t>
      </w:r>
      <w:r>
        <w:rPr>
          <w:spacing w:val="-12"/>
        </w:rPr>
        <w:t xml:space="preserve"> </w:t>
      </w:r>
      <w:r>
        <w:t>информационной</w:t>
      </w:r>
      <w:r>
        <w:rPr>
          <w:spacing w:val="-6"/>
        </w:rPr>
        <w:t xml:space="preserve"> </w:t>
      </w:r>
      <w:r>
        <w:t>сферах.</w:t>
      </w:r>
    </w:p>
    <w:p w:rsidR="00784805" w:rsidRDefault="00D8152A">
      <w:pPr>
        <w:pStyle w:val="a5"/>
        <w:spacing w:line="275" w:lineRule="exact"/>
        <w:ind w:left="938"/>
      </w:pPr>
      <w:r>
        <w:t>Программа</w:t>
      </w:r>
      <w:r>
        <w:rPr>
          <w:spacing w:val="-3"/>
        </w:rPr>
        <w:t xml:space="preserve"> </w:t>
      </w:r>
      <w:r>
        <w:t>ОБЗР</w:t>
      </w:r>
      <w:r>
        <w:rPr>
          <w:spacing w:val="-5"/>
        </w:rPr>
        <w:t xml:space="preserve"> </w:t>
      </w:r>
      <w:r>
        <w:t>обеспечивает:</w:t>
      </w:r>
    </w:p>
    <w:p w:rsidR="00784805" w:rsidRDefault="00D8152A">
      <w:pPr>
        <w:pStyle w:val="a5"/>
        <w:spacing w:line="242" w:lineRule="auto"/>
        <w:ind w:left="357" w:right="682" w:firstLine="581"/>
      </w:pPr>
      <w:r>
        <w:t>формирование личности выпускника с высоким уровнем культуры и мотивации ведения</w:t>
      </w:r>
      <w:r>
        <w:rPr>
          <w:spacing w:val="1"/>
        </w:rPr>
        <w:t xml:space="preserve"> </w:t>
      </w:r>
      <w:r>
        <w:t>безопасного,</w:t>
      </w:r>
      <w:r>
        <w:rPr>
          <w:spacing w:val="-2"/>
        </w:rPr>
        <w:t xml:space="preserve"> </w:t>
      </w:r>
      <w:r>
        <w:t>здорового</w:t>
      </w:r>
      <w:r>
        <w:rPr>
          <w:spacing w:val="1"/>
        </w:rPr>
        <w:t xml:space="preserve"> </w:t>
      </w:r>
      <w:r>
        <w:t>и</w:t>
      </w:r>
      <w:r>
        <w:rPr>
          <w:spacing w:val="3"/>
        </w:rPr>
        <w:t xml:space="preserve"> </w:t>
      </w:r>
      <w:r>
        <w:t>экологически</w:t>
      </w:r>
      <w:r>
        <w:rPr>
          <w:spacing w:val="2"/>
        </w:rPr>
        <w:t xml:space="preserve"> </w:t>
      </w:r>
      <w:r>
        <w:t>целесообразного</w:t>
      </w:r>
      <w:r>
        <w:rPr>
          <w:spacing w:val="-3"/>
        </w:rPr>
        <w:t xml:space="preserve"> </w:t>
      </w:r>
      <w:r>
        <w:t>образа жизни;</w:t>
      </w:r>
    </w:p>
    <w:p w:rsidR="00784805" w:rsidRDefault="00D8152A">
      <w:pPr>
        <w:pStyle w:val="a5"/>
        <w:ind w:left="357" w:right="684" w:firstLine="581"/>
      </w:pPr>
      <w:r>
        <w:t>достижение выпускниками базового уровня культуры безопасности 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3"/>
        </w:rPr>
        <w:t xml:space="preserve"> </w:t>
      </w:r>
      <w:r>
        <w:t>личности</w:t>
      </w:r>
      <w:r>
        <w:rPr>
          <w:spacing w:val="-1"/>
        </w:rPr>
        <w:t xml:space="preserve"> </w:t>
      </w:r>
      <w:r>
        <w:t>безопасного</w:t>
      </w:r>
      <w:r>
        <w:rPr>
          <w:spacing w:val="2"/>
        </w:rPr>
        <w:t xml:space="preserve"> </w:t>
      </w:r>
      <w:r>
        <w:t>типа;</w:t>
      </w:r>
    </w:p>
    <w:p w:rsidR="00784805" w:rsidRDefault="00D8152A">
      <w:pPr>
        <w:pStyle w:val="a5"/>
        <w:spacing w:line="237" w:lineRule="auto"/>
        <w:ind w:left="357" w:right="675" w:firstLine="581"/>
      </w:pPr>
      <w:r>
        <w:t>взаимосвязь личностных, метапредметных и предметных результатов освоения учебного</w:t>
      </w:r>
      <w:r>
        <w:rPr>
          <w:spacing w:val="1"/>
        </w:rPr>
        <w:t xml:space="preserve"> </w:t>
      </w:r>
      <w:r>
        <w:t>предмета ОБЗР</w:t>
      </w:r>
      <w:r>
        <w:rPr>
          <w:spacing w:val="2"/>
        </w:rPr>
        <w:t xml:space="preserve"> </w:t>
      </w:r>
      <w:r>
        <w:t>на</w:t>
      </w:r>
      <w:r>
        <w:rPr>
          <w:spacing w:val="-5"/>
        </w:rPr>
        <w:t xml:space="preserve"> </w:t>
      </w:r>
      <w:r>
        <w:t>уровнях</w:t>
      </w:r>
      <w:r>
        <w:rPr>
          <w:spacing w:val="-3"/>
        </w:rPr>
        <w:t xml:space="preserve"> </w:t>
      </w:r>
      <w:r>
        <w:t>основного</w:t>
      </w:r>
      <w:r>
        <w:rPr>
          <w:spacing w:val="-4"/>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4"/>
        </w:rPr>
        <w:t xml:space="preserve"> </w:t>
      </w:r>
      <w:r>
        <w:t>образования;</w:t>
      </w:r>
    </w:p>
    <w:p w:rsidR="00784805" w:rsidRDefault="00D8152A">
      <w:pPr>
        <w:pStyle w:val="a5"/>
        <w:spacing w:before="1" w:line="242" w:lineRule="auto"/>
        <w:ind w:left="357" w:right="678" w:firstLine="581"/>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2"/>
        </w:rPr>
        <w:t xml:space="preserve"> </w:t>
      </w:r>
      <w:r>
        <w:t>в</w:t>
      </w:r>
      <w:r>
        <w:rPr>
          <w:spacing w:val="-1"/>
        </w:rPr>
        <w:t xml:space="preserve"> </w:t>
      </w:r>
      <w:r>
        <w:t>повседневной</w:t>
      </w:r>
      <w:r>
        <w:rPr>
          <w:spacing w:val="-2"/>
        </w:rPr>
        <w:t xml:space="preserve"> </w:t>
      </w:r>
      <w:r>
        <w:t>жизни.</w:t>
      </w:r>
    </w:p>
    <w:p w:rsidR="00784805" w:rsidRDefault="00D8152A">
      <w:pPr>
        <w:pStyle w:val="a5"/>
        <w:spacing w:before="153"/>
        <w:ind w:left="357" w:right="681" w:firstLine="581"/>
      </w:pPr>
      <w:r>
        <w:t>В программе по ОБЗР содержание учебного предмета ОБЗР структурно представлено</w:t>
      </w:r>
      <w:r>
        <w:rPr>
          <w:spacing w:val="1"/>
        </w:rPr>
        <w:t xml:space="preserve"> </w:t>
      </w:r>
      <w:r>
        <w:t>одиннадцатью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784805" w:rsidRDefault="00D8152A">
      <w:pPr>
        <w:pStyle w:val="a5"/>
        <w:spacing w:line="242" w:lineRule="auto"/>
        <w:ind w:left="357" w:right="2336" w:firstLine="581"/>
      </w:pPr>
      <w:r>
        <w:t>модуль №</w:t>
      </w:r>
      <w:r>
        <w:rPr>
          <w:spacing w:val="1"/>
        </w:rPr>
        <w:t xml:space="preserve"> </w:t>
      </w:r>
      <w:r>
        <w:t>1 «Безопасное и устойчивое развитие личности, общества,</w:t>
      </w:r>
      <w:r>
        <w:rPr>
          <w:spacing w:val="-57"/>
        </w:rPr>
        <w:t xml:space="preserve"> </w:t>
      </w:r>
      <w:r>
        <w:t>государства»;</w:t>
      </w:r>
    </w:p>
    <w:p w:rsidR="00784805" w:rsidRDefault="00D8152A">
      <w:pPr>
        <w:pStyle w:val="a5"/>
        <w:spacing w:line="271" w:lineRule="exact"/>
        <w:ind w:left="938"/>
      </w:pPr>
      <w:r>
        <w:t>модуль</w:t>
      </w:r>
      <w:r>
        <w:rPr>
          <w:spacing w:val="-2"/>
        </w:rPr>
        <w:t xml:space="preserve"> </w:t>
      </w:r>
      <w:r>
        <w:t>№</w:t>
      </w:r>
      <w:r>
        <w:rPr>
          <w:spacing w:val="-2"/>
        </w:rPr>
        <w:t xml:space="preserve"> </w:t>
      </w:r>
      <w:r>
        <w:t>2</w:t>
      </w:r>
      <w:r>
        <w:rPr>
          <w:spacing w:val="-2"/>
        </w:rPr>
        <w:t xml:space="preserve"> </w:t>
      </w:r>
      <w:r>
        <w:t>«Основы</w:t>
      </w:r>
      <w:r>
        <w:rPr>
          <w:spacing w:val="-5"/>
        </w:rPr>
        <w:t xml:space="preserve"> </w:t>
      </w:r>
      <w:r>
        <w:t>военной</w:t>
      </w:r>
      <w:r>
        <w:rPr>
          <w:spacing w:val="-7"/>
        </w:rPr>
        <w:t xml:space="preserve"> </w:t>
      </w:r>
      <w:r>
        <w:t>подготовки»;</w:t>
      </w:r>
    </w:p>
    <w:p w:rsidR="00784805" w:rsidRDefault="00D8152A">
      <w:pPr>
        <w:pStyle w:val="a5"/>
        <w:spacing w:before="5" w:line="237" w:lineRule="auto"/>
        <w:ind w:left="938" w:right="665"/>
        <w:jc w:val="left"/>
      </w:pPr>
      <w:r>
        <w:t>модуль</w:t>
      </w:r>
      <w:r>
        <w:rPr>
          <w:spacing w:val="-2"/>
        </w:rPr>
        <w:t xml:space="preserve"> </w:t>
      </w:r>
      <w:r>
        <w:t>№</w:t>
      </w:r>
      <w:r>
        <w:rPr>
          <w:spacing w:val="-2"/>
        </w:rPr>
        <w:t xml:space="preserve"> </w:t>
      </w:r>
      <w:r>
        <w:t>3</w:t>
      </w:r>
      <w:r>
        <w:rPr>
          <w:spacing w:val="-3"/>
        </w:rPr>
        <w:t xml:space="preserve"> </w:t>
      </w:r>
      <w:r>
        <w:t>«Культура</w:t>
      </w:r>
      <w:r>
        <w:rPr>
          <w:spacing w:val="-4"/>
        </w:rPr>
        <w:t xml:space="preserve"> </w:t>
      </w:r>
      <w:r>
        <w:t>безопасности</w:t>
      </w:r>
      <w:r>
        <w:rPr>
          <w:spacing w:val="-5"/>
        </w:rPr>
        <w:t xml:space="preserve"> </w:t>
      </w:r>
      <w:r>
        <w:t>жизнедеятельности</w:t>
      </w:r>
      <w:r>
        <w:rPr>
          <w:spacing w:val="-7"/>
        </w:rPr>
        <w:t xml:space="preserve"> </w:t>
      </w:r>
      <w:r>
        <w:t>в</w:t>
      </w:r>
      <w:r>
        <w:rPr>
          <w:spacing w:val="-2"/>
        </w:rPr>
        <w:t xml:space="preserve"> </w:t>
      </w:r>
      <w:r>
        <w:t>современном</w:t>
      </w:r>
      <w:r>
        <w:rPr>
          <w:spacing w:val="-10"/>
        </w:rPr>
        <w:t xml:space="preserve"> </w:t>
      </w:r>
      <w:r>
        <w:t>обществе»;</w:t>
      </w:r>
      <w:r>
        <w:rPr>
          <w:spacing w:val="-57"/>
        </w:rPr>
        <w:t xml:space="preserve"> </w:t>
      </w:r>
      <w:r>
        <w:t>модуль</w:t>
      </w:r>
      <w:r>
        <w:rPr>
          <w:spacing w:val="2"/>
        </w:rPr>
        <w:t xml:space="preserve"> </w:t>
      </w:r>
      <w:r>
        <w:t>№</w:t>
      </w:r>
      <w:r>
        <w:rPr>
          <w:spacing w:val="3"/>
        </w:rPr>
        <w:t xml:space="preserve"> </w:t>
      </w:r>
      <w:r>
        <w:t>4</w:t>
      </w:r>
      <w:r>
        <w:rPr>
          <w:spacing w:val="2"/>
        </w:rPr>
        <w:t xml:space="preserve"> </w:t>
      </w:r>
      <w:r>
        <w:t>«Безопасность</w:t>
      </w:r>
      <w:r>
        <w:rPr>
          <w:spacing w:val="-3"/>
        </w:rPr>
        <w:t xml:space="preserve"> </w:t>
      </w:r>
      <w:r>
        <w:t>в</w:t>
      </w:r>
      <w:r>
        <w:rPr>
          <w:spacing w:val="3"/>
        </w:rPr>
        <w:t xml:space="preserve"> </w:t>
      </w:r>
      <w:r>
        <w:t>быту»;</w:t>
      </w:r>
    </w:p>
    <w:p w:rsidR="00784805" w:rsidRDefault="00D8152A">
      <w:pPr>
        <w:pStyle w:val="a5"/>
        <w:spacing w:before="3" w:line="275" w:lineRule="exact"/>
        <w:ind w:left="938"/>
        <w:jc w:val="left"/>
      </w:pPr>
      <w:r>
        <w:t>модуль</w:t>
      </w:r>
      <w:r>
        <w:rPr>
          <w:spacing w:val="-1"/>
        </w:rPr>
        <w:t xml:space="preserve"> </w:t>
      </w:r>
      <w:r>
        <w:t>№</w:t>
      </w:r>
      <w:r>
        <w:rPr>
          <w:spacing w:val="-1"/>
        </w:rPr>
        <w:t xml:space="preserve"> </w:t>
      </w:r>
      <w:r>
        <w:t>5</w:t>
      </w:r>
      <w:r>
        <w:rPr>
          <w:spacing w:val="-2"/>
        </w:rPr>
        <w:t xml:space="preserve"> </w:t>
      </w:r>
      <w:r>
        <w:t>«Безопасность</w:t>
      </w:r>
      <w:r>
        <w:rPr>
          <w:spacing w:val="-2"/>
        </w:rPr>
        <w:t xml:space="preserve"> </w:t>
      </w:r>
      <w:r>
        <w:t>на</w:t>
      </w:r>
      <w:r>
        <w:rPr>
          <w:spacing w:val="-8"/>
        </w:rPr>
        <w:t xml:space="preserve"> </w:t>
      </w:r>
      <w:r>
        <w:t>транспорте»;</w:t>
      </w:r>
    </w:p>
    <w:p w:rsidR="00784805" w:rsidRDefault="00D8152A">
      <w:pPr>
        <w:pStyle w:val="a5"/>
        <w:spacing w:line="242" w:lineRule="auto"/>
        <w:ind w:left="938" w:right="4458"/>
        <w:jc w:val="left"/>
      </w:pPr>
      <w:r>
        <w:t>модуль</w:t>
      </w:r>
      <w:r>
        <w:rPr>
          <w:spacing w:val="-1"/>
        </w:rPr>
        <w:t xml:space="preserve"> </w:t>
      </w:r>
      <w:r>
        <w:t>№ 6</w:t>
      </w:r>
      <w:r>
        <w:rPr>
          <w:spacing w:val="-1"/>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r>
        <w:rPr>
          <w:spacing w:val="-57"/>
        </w:rPr>
        <w:t xml:space="preserve"> </w:t>
      </w:r>
      <w:r>
        <w:t>модуль №</w:t>
      </w:r>
      <w:r>
        <w:rPr>
          <w:spacing w:val="1"/>
        </w:rPr>
        <w:t xml:space="preserve"> </w:t>
      </w:r>
      <w:r>
        <w:t>7 «Безопасность</w:t>
      </w:r>
      <w:r>
        <w:rPr>
          <w:spacing w:val="-4"/>
        </w:rPr>
        <w:t xml:space="preserve"> </w:t>
      </w:r>
      <w:r>
        <w:t>в</w:t>
      </w:r>
      <w:r>
        <w:rPr>
          <w:spacing w:val="1"/>
        </w:rPr>
        <w:t xml:space="preserve"> </w:t>
      </w:r>
      <w:r>
        <w:t>природной среде»;</w:t>
      </w:r>
    </w:p>
    <w:p w:rsidR="00784805" w:rsidRDefault="00D8152A">
      <w:pPr>
        <w:pStyle w:val="a5"/>
        <w:spacing w:line="242" w:lineRule="auto"/>
        <w:ind w:left="938" w:right="2033"/>
        <w:jc w:val="left"/>
      </w:pPr>
      <w:r>
        <w:t>модуль</w:t>
      </w:r>
      <w:r>
        <w:rPr>
          <w:spacing w:val="-3"/>
        </w:rPr>
        <w:t xml:space="preserve"> </w:t>
      </w:r>
      <w:r>
        <w:t>№</w:t>
      </w:r>
      <w:r>
        <w:rPr>
          <w:spacing w:val="-3"/>
        </w:rPr>
        <w:t xml:space="preserve"> </w:t>
      </w:r>
      <w:r>
        <w:t>8</w:t>
      </w:r>
      <w:r>
        <w:rPr>
          <w:spacing w:val="-3"/>
        </w:rPr>
        <w:t xml:space="preserve"> </w:t>
      </w:r>
      <w:r>
        <w:t>«Основы</w:t>
      </w:r>
      <w:r>
        <w:rPr>
          <w:spacing w:val="-7"/>
        </w:rPr>
        <w:t xml:space="preserve"> </w:t>
      </w:r>
      <w:r>
        <w:t>медицинских</w:t>
      </w:r>
      <w:r>
        <w:rPr>
          <w:spacing w:val="-8"/>
        </w:rPr>
        <w:t xml:space="preserve"> </w:t>
      </w:r>
      <w:r>
        <w:t>знаний.</w:t>
      </w:r>
      <w:r>
        <w:rPr>
          <w:spacing w:val="-2"/>
        </w:rPr>
        <w:t xml:space="preserve"> </w:t>
      </w:r>
      <w:r>
        <w:t>Оказание</w:t>
      </w:r>
      <w:r>
        <w:rPr>
          <w:spacing w:val="-4"/>
        </w:rPr>
        <w:t xml:space="preserve"> </w:t>
      </w:r>
      <w:r>
        <w:t>первой</w:t>
      </w:r>
      <w:r>
        <w:rPr>
          <w:spacing w:val="-3"/>
        </w:rPr>
        <w:t xml:space="preserve"> </w:t>
      </w:r>
      <w:r>
        <w:t>помощи»;</w:t>
      </w:r>
      <w:r>
        <w:rPr>
          <w:spacing w:val="-57"/>
        </w:rPr>
        <w:t xml:space="preserve"> </w:t>
      </w:r>
      <w:r>
        <w:t>модуль</w:t>
      </w:r>
      <w:r>
        <w:rPr>
          <w:spacing w:val="2"/>
        </w:rPr>
        <w:t xml:space="preserve"> </w:t>
      </w:r>
      <w:r>
        <w:t>№</w:t>
      </w:r>
      <w:r>
        <w:rPr>
          <w:spacing w:val="2"/>
        </w:rPr>
        <w:t xml:space="preserve"> </w:t>
      </w:r>
      <w:r>
        <w:t>9</w:t>
      </w:r>
      <w:r>
        <w:rPr>
          <w:spacing w:val="2"/>
        </w:rPr>
        <w:t xml:space="preserve"> </w:t>
      </w:r>
      <w:r>
        <w:t>«Безопасность</w:t>
      </w:r>
      <w:r>
        <w:rPr>
          <w:spacing w:val="-2"/>
        </w:rPr>
        <w:t xml:space="preserve"> </w:t>
      </w:r>
      <w:r>
        <w:t>в</w:t>
      </w:r>
      <w:r>
        <w:rPr>
          <w:spacing w:val="2"/>
        </w:rPr>
        <w:t xml:space="preserve"> </w:t>
      </w:r>
      <w:r>
        <w:t>социуме»;</w:t>
      </w:r>
    </w:p>
    <w:p w:rsidR="00784805" w:rsidRDefault="00D8152A">
      <w:pPr>
        <w:pStyle w:val="a5"/>
        <w:spacing w:line="242" w:lineRule="auto"/>
        <w:ind w:left="938" w:right="2682"/>
        <w:jc w:val="left"/>
      </w:pPr>
      <w:r>
        <w:t>модуль № 10 «Безопасность в информационном пространстве»;</w:t>
      </w:r>
      <w:r>
        <w:rPr>
          <w:spacing w:val="1"/>
        </w:rPr>
        <w:t xml:space="preserve"> </w:t>
      </w:r>
      <w:r>
        <w:t>модуль</w:t>
      </w:r>
      <w:r>
        <w:rPr>
          <w:spacing w:val="-2"/>
        </w:rPr>
        <w:t xml:space="preserve"> </w:t>
      </w:r>
      <w:r>
        <w:t>№</w:t>
      </w:r>
      <w:r>
        <w:rPr>
          <w:spacing w:val="-2"/>
        </w:rPr>
        <w:t xml:space="preserve"> </w:t>
      </w:r>
      <w:r>
        <w:t>11</w:t>
      </w:r>
      <w:r>
        <w:rPr>
          <w:spacing w:val="-2"/>
        </w:rPr>
        <w:t xml:space="preserve"> </w:t>
      </w:r>
      <w:r>
        <w:t>«Основы</w:t>
      </w:r>
      <w:r>
        <w:rPr>
          <w:spacing w:val="-6"/>
        </w:rPr>
        <w:t xml:space="preserve"> </w:t>
      </w:r>
      <w:r>
        <w:t>противодействия</w:t>
      </w:r>
      <w:r>
        <w:rPr>
          <w:spacing w:val="-2"/>
        </w:rPr>
        <w:t xml:space="preserve"> </w:t>
      </w:r>
      <w:r>
        <w:t>экстремизму</w:t>
      </w:r>
      <w:r>
        <w:rPr>
          <w:spacing w:val="-12"/>
        </w:rPr>
        <w:t xml:space="preserve"> </w:t>
      </w:r>
      <w:r>
        <w:t>и</w:t>
      </w:r>
      <w:r>
        <w:rPr>
          <w:spacing w:val="-2"/>
        </w:rPr>
        <w:t xml:space="preserve"> </w:t>
      </w:r>
      <w:r>
        <w:t>терроризму».</w:t>
      </w:r>
    </w:p>
    <w:p w:rsidR="00784805" w:rsidRDefault="00D8152A">
      <w:pPr>
        <w:pStyle w:val="a5"/>
        <w:ind w:left="357" w:right="673" w:firstLine="581"/>
      </w:pPr>
      <w:r>
        <w:t>В целях обеспечения преемственности в изучении учебного предмета ОБЗР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ОБЗР</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 схемы изучения учебных модулей (тематических линий) в 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ее</w:t>
      </w:r>
      <w:r>
        <w:rPr>
          <w:spacing w:val="1"/>
        </w:rPr>
        <w:t xml:space="preserve"> </w:t>
      </w:r>
      <w:r>
        <w:t>избегать,</w:t>
      </w:r>
      <w:r>
        <w:rPr>
          <w:spacing w:val="1"/>
        </w:rPr>
        <w:t xml:space="preserve"> </w:t>
      </w:r>
      <w:r>
        <w:t>при</w:t>
      </w:r>
      <w:r>
        <w:rPr>
          <w:spacing w:val="1"/>
        </w:rPr>
        <w:t xml:space="preserve"> </w:t>
      </w:r>
      <w:r>
        <w:t>необходимости</w:t>
      </w:r>
      <w:r>
        <w:rPr>
          <w:spacing w:val="-2"/>
        </w:rPr>
        <w:t xml:space="preserve"> </w:t>
      </w:r>
      <w:r>
        <w:t>безопасно</w:t>
      </w:r>
      <w:r>
        <w:rPr>
          <w:spacing w:val="2"/>
        </w:rPr>
        <w:t xml:space="preserve"> </w:t>
      </w:r>
      <w:r>
        <w:t>действовать».</w:t>
      </w:r>
    </w:p>
    <w:p w:rsidR="00784805" w:rsidRDefault="00D8152A">
      <w:pPr>
        <w:pStyle w:val="a5"/>
        <w:ind w:left="357" w:right="674" w:firstLine="581"/>
      </w:pPr>
      <w:r>
        <w:t>Программа</w:t>
      </w:r>
      <w:r>
        <w:rPr>
          <w:spacing w:val="-10"/>
        </w:rPr>
        <w:t xml:space="preserve"> </w:t>
      </w:r>
      <w:r>
        <w:t>ОБЗР</w:t>
      </w:r>
      <w:r>
        <w:rPr>
          <w:spacing w:val="-11"/>
        </w:rPr>
        <w:t xml:space="preserve"> </w:t>
      </w:r>
      <w:r>
        <w:t>предусматривает</w:t>
      </w:r>
      <w:r>
        <w:rPr>
          <w:spacing w:val="-7"/>
        </w:rPr>
        <w:t xml:space="preserve"> </w:t>
      </w:r>
      <w:r>
        <w:t>внедрение</w:t>
      </w:r>
      <w:r>
        <w:rPr>
          <w:spacing w:val="-10"/>
        </w:rPr>
        <w:t xml:space="preserve"> </w:t>
      </w:r>
      <w:r>
        <w:t>практико-ориентированных</w:t>
      </w:r>
      <w:r>
        <w:rPr>
          <w:spacing w:val="-12"/>
        </w:rPr>
        <w:t xml:space="preserve"> </w:t>
      </w:r>
      <w:r>
        <w:t>интерактивных</w:t>
      </w:r>
      <w:r>
        <w:rPr>
          <w:spacing w:val="-58"/>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с</w:t>
      </w:r>
      <w:r>
        <w:rPr>
          <w:spacing w:val="1"/>
        </w:rPr>
        <w:t xml:space="preserve"> </w:t>
      </w:r>
      <w:r>
        <w:t>возможностью</w:t>
      </w:r>
      <w:r>
        <w:rPr>
          <w:spacing w:val="1"/>
        </w:rPr>
        <w:t xml:space="preserve"> </w:t>
      </w:r>
      <w:r>
        <w:t>применения</w:t>
      </w:r>
      <w:r>
        <w:rPr>
          <w:spacing w:val="1"/>
        </w:rPr>
        <w:t xml:space="preserve"> </w:t>
      </w:r>
      <w:r>
        <w:t>тренажерных</w:t>
      </w:r>
      <w:r>
        <w:rPr>
          <w:spacing w:val="1"/>
        </w:rPr>
        <w:t xml:space="preserve"> </w:t>
      </w:r>
      <w:r>
        <w:t>систем</w:t>
      </w:r>
      <w:r>
        <w:rPr>
          <w:spacing w:val="1"/>
        </w:rPr>
        <w:t xml:space="preserve"> </w:t>
      </w:r>
      <w:r>
        <w:t>и</w:t>
      </w:r>
      <w:r>
        <w:rPr>
          <w:spacing w:val="1"/>
        </w:rPr>
        <w:t xml:space="preserve"> </w:t>
      </w:r>
      <w:r>
        <w:t>виртуальных</w:t>
      </w:r>
      <w:r>
        <w:rPr>
          <w:spacing w:val="6"/>
        </w:rPr>
        <w:t xml:space="preserve"> </w:t>
      </w:r>
      <w:r>
        <w:t>моделей.</w:t>
      </w:r>
      <w:r>
        <w:rPr>
          <w:spacing w:val="14"/>
        </w:rPr>
        <w:t xml:space="preserve"> </w:t>
      </w:r>
      <w:r>
        <w:t>При</w:t>
      </w:r>
      <w:r>
        <w:rPr>
          <w:spacing w:val="12"/>
        </w:rPr>
        <w:t xml:space="preserve"> </w:t>
      </w:r>
      <w:r>
        <w:t>этом</w:t>
      </w:r>
      <w:r>
        <w:rPr>
          <w:spacing w:val="14"/>
        </w:rPr>
        <w:t xml:space="preserve"> </w:t>
      </w:r>
      <w:r>
        <w:t>использование</w:t>
      </w:r>
      <w:r>
        <w:rPr>
          <w:spacing w:val="10"/>
        </w:rPr>
        <w:t xml:space="preserve"> </w:t>
      </w:r>
      <w:r>
        <w:t>цифровой</w:t>
      </w:r>
      <w:r>
        <w:rPr>
          <w:spacing w:val="8"/>
        </w:rPr>
        <w:t xml:space="preserve"> </w:t>
      </w:r>
      <w:r>
        <w:t>образовательной</w:t>
      </w:r>
      <w:r>
        <w:rPr>
          <w:spacing w:val="12"/>
        </w:rPr>
        <w:t xml:space="preserve"> </w:t>
      </w:r>
      <w:r>
        <w:t>среды</w:t>
      </w:r>
      <w:r>
        <w:rPr>
          <w:spacing w:val="14"/>
        </w:rPr>
        <w:t xml:space="preserve"> </w:t>
      </w:r>
      <w:r>
        <w:t>на</w:t>
      </w:r>
      <w:r>
        <w:rPr>
          <w:spacing w:val="10"/>
        </w:rPr>
        <w:t xml:space="preserve"> </w:t>
      </w:r>
      <w:r>
        <w:t>учебных</w:t>
      </w:r>
    </w:p>
    <w:p w:rsidR="00784805" w:rsidRDefault="00784805">
      <w:pPr>
        <w:sectPr w:rsidR="00784805">
          <w:footerReference w:type="default" r:id="rId124"/>
          <w:pgSz w:w="11900" w:h="16840"/>
          <w:pgMar w:top="760" w:right="140" w:bottom="280" w:left="920" w:header="0" w:footer="0" w:gutter="0"/>
          <w:cols w:space="720"/>
        </w:sectPr>
      </w:pPr>
    </w:p>
    <w:p w:rsidR="00784805" w:rsidRDefault="00D8152A">
      <w:pPr>
        <w:pStyle w:val="a5"/>
        <w:spacing w:before="63" w:line="242" w:lineRule="auto"/>
        <w:ind w:left="357" w:right="685"/>
      </w:pPr>
      <w:r>
        <w:lastRenderedPageBreak/>
        <w:t>занятиях</w:t>
      </w:r>
      <w:r>
        <w:rPr>
          <w:spacing w:val="-12"/>
        </w:rPr>
        <w:t xml:space="preserve"> </w:t>
      </w:r>
      <w:r>
        <w:t>должно</w:t>
      </w:r>
      <w:r>
        <w:rPr>
          <w:spacing w:val="-2"/>
        </w:rPr>
        <w:t xml:space="preserve"> </w:t>
      </w:r>
      <w:r>
        <w:t>быть</w:t>
      </w:r>
      <w:r>
        <w:rPr>
          <w:spacing w:val="-5"/>
        </w:rPr>
        <w:t xml:space="preserve"> </w:t>
      </w:r>
      <w:r>
        <w:t>разумным:</w:t>
      </w:r>
      <w:r>
        <w:rPr>
          <w:spacing w:val="-6"/>
        </w:rPr>
        <w:t xml:space="preserve"> </w:t>
      </w:r>
      <w:r>
        <w:t>компьютер</w:t>
      </w:r>
      <w:r>
        <w:rPr>
          <w:spacing w:val="-7"/>
        </w:rPr>
        <w:t xml:space="preserve"> </w:t>
      </w:r>
      <w:r>
        <w:t>и</w:t>
      </w:r>
      <w:r>
        <w:rPr>
          <w:spacing w:val="-10"/>
        </w:rPr>
        <w:t xml:space="preserve"> </w:t>
      </w:r>
      <w:r>
        <w:t>дистанционные</w:t>
      </w:r>
      <w:r>
        <w:rPr>
          <w:spacing w:val="-12"/>
        </w:rPr>
        <w:t xml:space="preserve"> </w:t>
      </w:r>
      <w:r>
        <w:t>образовательные</w:t>
      </w:r>
      <w:r>
        <w:rPr>
          <w:spacing w:val="-8"/>
        </w:rPr>
        <w:t xml:space="preserve"> </w:t>
      </w:r>
      <w:r>
        <w:t>технологии</w:t>
      </w:r>
      <w:r>
        <w:rPr>
          <w:spacing w:val="-10"/>
        </w:rPr>
        <w:t xml:space="preserve"> </w:t>
      </w:r>
      <w:r>
        <w:t>не</w:t>
      </w:r>
      <w:r>
        <w:rPr>
          <w:spacing w:val="-58"/>
        </w:rPr>
        <w:t xml:space="preserve"> </w:t>
      </w:r>
      <w:r>
        <w:t>способны</w:t>
      </w:r>
      <w:r>
        <w:rPr>
          <w:spacing w:val="-2"/>
        </w:rPr>
        <w:t xml:space="preserve"> </w:t>
      </w:r>
      <w:r>
        <w:t>полностью</w:t>
      </w:r>
      <w:r>
        <w:rPr>
          <w:spacing w:val="-6"/>
        </w:rPr>
        <w:t xml:space="preserve"> </w:t>
      </w:r>
      <w:r>
        <w:t>заменить</w:t>
      </w:r>
      <w:r>
        <w:rPr>
          <w:spacing w:val="6"/>
        </w:rPr>
        <w:t xml:space="preserve"> </w:t>
      </w:r>
      <w:r>
        <w:t>педагога</w:t>
      </w:r>
      <w:r>
        <w:rPr>
          <w:spacing w:val="-5"/>
        </w:rPr>
        <w:t xml:space="preserve"> </w:t>
      </w:r>
      <w:r>
        <w:t>и</w:t>
      </w:r>
      <w:r>
        <w:rPr>
          <w:spacing w:val="-3"/>
        </w:rPr>
        <w:t xml:space="preserve"> </w:t>
      </w:r>
      <w:r>
        <w:t>практические</w:t>
      </w:r>
      <w:r>
        <w:rPr>
          <w:spacing w:val="1"/>
        </w:rPr>
        <w:t xml:space="preserve"> </w:t>
      </w:r>
      <w:r>
        <w:t>действия</w:t>
      </w:r>
      <w:r>
        <w:rPr>
          <w:spacing w:val="-4"/>
        </w:rPr>
        <w:t xml:space="preserve"> </w:t>
      </w:r>
      <w:r>
        <w:t>обучающихся.</w:t>
      </w:r>
    </w:p>
    <w:p w:rsidR="00784805" w:rsidRDefault="00D8152A">
      <w:pPr>
        <w:pStyle w:val="a5"/>
        <w:ind w:left="357" w:right="673" w:firstLine="581"/>
      </w:pPr>
      <w:r>
        <w:t>В современных условиях с обострением существующих и появлением новых глобальных</w:t>
      </w:r>
      <w:r>
        <w:rPr>
          <w:spacing w:val="-57"/>
        </w:rPr>
        <w:t xml:space="preserve"> </w:t>
      </w:r>
      <w:r>
        <w:t>и региональных вызовов и угроз безопасности России (резкий рост военной напряженности 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 экологического равновесия и другие) возрастает приоритет вопросов безопасности,</w:t>
      </w:r>
      <w:r>
        <w:rPr>
          <w:spacing w:val="-57"/>
        </w:rPr>
        <w:t xml:space="preserve"> </w:t>
      </w:r>
      <w:r>
        <w:t>их значение не только для самого человека, но также для общества и государства. При 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остается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 образование подрастающего</w:t>
      </w:r>
      <w:r>
        <w:rPr>
          <w:spacing w:val="1"/>
        </w:rPr>
        <w:t xml:space="preserve"> </w:t>
      </w:r>
      <w:r>
        <w:t>поколения россиян, направленное на воспитание</w:t>
      </w:r>
      <w:r>
        <w:rPr>
          <w:spacing w:val="1"/>
        </w:rPr>
        <w:t xml:space="preserve"> </w:t>
      </w:r>
      <w:r>
        <w:t>личности безопасного типа, формирование гражданской идентичности, овладение знаниями,</w:t>
      </w:r>
      <w:r>
        <w:rPr>
          <w:spacing w:val="1"/>
        </w:rPr>
        <w:t xml:space="preserve"> </w:t>
      </w:r>
      <w:r>
        <w:t>умениями,</w:t>
      </w:r>
      <w:r>
        <w:rPr>
          <w:spacing w:val="-4"/>
        </w:rPr>
        <w:t xml:space="preserve"> </w:t>
      </w:r>
      <w:r>
        <w:t>навыками</w:t>
      </w:r>
      <w:r>
        <w:rPr>
          <w:spacing w:val="-4"/>
        </w:rPr>
        <w:t xml:space="preserve"> </w:t>
      </w:r>
      <w:r>
        <w:t>и</w:t>
      </w:r>
      <w:r>
        <w:rPr>
          <w:spacing w:val="-4"/>
        </w:rPr>
        <w:t xml:space="preserve"> </w:t>
      </w:r>
      <w:r>
        <w:t>компетенцией</w:t>
      </w:r>
      <w:r>
        <w:rPr>
          <w:spacing w:val="-4"/>
        </w:rPr>
        <w:t xml:space="preserve"> </w:t>
      </w:r>
      <w:r>
        <w:t>для</w:t>
      </w:r>
      <w:r>
        <w:rPr>
          <w:spacing w:val="-6"/>
        </w:rPr>
        <w:t xml:space="preserve"> </w:t>
      </w:r>
      <w:r>
        <w:t>обеспечения безопасности</w:t>
      </w:r>
      <w:r>
        <w:rPr>
          <w:spacing w:val="-4"/>
        </w:rPr>
        <w:t xml:space="preserve"> </w:t>
      </w:r>
      <w:r>
        <w:t>в повседневной</w:t>
      </w:r>
      <w:r>
        <w:rPr>
          <w:spacing w:val="-4"/>
        </w:rPr>
        <w:t xml:space="preserve"> </w:t>
      </w:r>
      <w:r>
        <w:t>жизни.</w:t>
      </w:r>
    </w:p>
    <w:p w:rsidR="00784805" w:rsidRDefault="00D8152A">
      <w:pPr>
        <w:pStyle w:val="a5"/>
        <w:ind w:left="357" w:right="668" w:firstLine="581"/>
      </w:pPr>
      <w:r>
        <w:t>Актуальность совершенствования учебно-методического обеспечения образовательного</w:t>
      </w:r>
      <w:r>
        <w:rPr>
          <w:spacing w:val="1"/>
        </w:rPr>
        <w:t xml:space="preserve"> </w:t>
      </w:r>
      <w:r>
        <w:t>процесса по ОБЗР определяется системообразующими документами в области 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утвержденной</w:t>
      </w:r>
      <w:r>
        <w:rPr>
          <w:spacing w:val="1"/>
        </w:rPr>
        <w:t xml:space="preserve"> </w:t>
      </w:r>
      <w:r>
        <w:t>Указом</w:t>
      </w:r>
      <w:r>
        <w:rPr>
          <w:spacing w:val="1"/>
        </w:rPr>
        <w:t xml:space="preserve"> </w:t>
      </w:r>
      <w:r>
        <w:t>Президента Российской Федерации от 2 июля 2021 г. № 400, Национальными целями развития</w:t>
      </w:r>
      <w:r>
        <w:rPr>
          <w:spacing w:val="-57"/>
        </w:rPr>
        <w:t xml:space="preserve"> </w:t>
      </w:r>
      <w:r>
        <w:rPr>
          <w:spacing w:val="-1"/>
        </w:rPr>
        <w:t>Российской</w:t>
      </w:r>
      <w:r>
        <w:rPr>
          <w:spacing w:val="-16"/>
        </w:rPr>
        <w:t xml:space="preserve"> </w:t>
      </w:r>
      <w:r>
        <w:rPr>
          <w:spacing w:val="-1"/>
        </w:rPr>
        <w:t>Федерации</w:t>
      </w:r>
      <w:r>
        <w:rPr>
          <w:spacing w:val="-12"/>
        </w:rPr>
        <w:t xml:space="preserve"> </w:t>
      </w:r>
      <w:r>
        <w:rPr>
          <w:spacing w:val="-1"/>
        </w:rPr>
        <w:t>на</w:t>
      </w:r>
      <w:r>
        <w:rPr>
          <w:spacing w:val="-13"/>
        </w:rPr>
        <w:t xml:space="preserve"> </w:t>
      </w:r>
      <w:r>
        <w:rPr>
          <w:spacing w:val="-1"/>
        </w:rPr>
        <w:t>период</w:t>
      </w:r>
      <w:r>
        <w:rPr>
          <w:spacing w:val="-15"/>
        </w:rPr>
        <w:t xml:space="preserve"> </w:t>
      </w:r>
      <w:r>
        <w:rPr>
          <w:spacing w:val="-1"/>
        </w:rPr>
        <w:t>до</w:t>
      </w:r>
      <w:r>
        <w:rPr>
          <w:spacing w:val="-8"/>
        </w:rPr>
        <w:t xml:space="preserve"> </w:t>
      </w:r>
      <w:r>
        <w:rPr>
          <w:spacing w:val="-1"/>
        </w:rPr>
        <w:t>2030</w:t>
      </w:r>
      <w:r>
        <w:rPr>
          <w:spacing w:val="-11"/>
        </w:rPr>
        <w:t xml:space="preserve"> </w:t>
      </w:r>
      <w:r>
        <w:rPr>
          <w:spacing w:val="-1"/>
        </w:rPr>
        <w:t>года,</w:t>
      </w:r>
      <w:r>
        <w:rPr>
          <w:spacing w:val="-15"/>
        </w:rPr>
        <w:t xml:space="preserve"> </w:t>
      </w:r>
      <w:r>
        <w:t>утвержденными</w:t>
      </w:r>
      <w:r>
        <w:rPr>
          <w:spacing w:val="-12"/>
        </w:rPr>
        <w:t xml:space="preserve"> </w:t>
      </w:r>
      <w:r>
        <w:t>Указом</w:t>
      </w:r>
      <w:r>
        <w:rPr>
          <w:spacing w:val="-11"/>
        </w:rPr>
        <w:t xml:space="preserve"> </w:t>
      </w:r>
      <w:r>
        <w:t>Президента</w:t>
      </w:r>
      <w:r>
        <w:rPr>
          <w:spacing w:val="-13"/>
        </w:rPr>
        <w:t xml:space="preserve"> </w:t>
      </w:r>
      <w:r>
        <w:t>Российской</w:t>
      </w:r>
      <w:r>
        <w:rPr>
          <w:spacing w:val="-57"/>
        </w:rPr>
        <w:t xml:space="preserve"> </w:t>
      </w:r>
      <w:r>
        <w:t>Федерации</w:t>
      </w:r>
      <w:r>
        <w:rPr>
          <w:spacing w:val="33"/>
        </w:rPr>
        <w:t xml:space="preserve"> </w:t>
      </w:r>
      <w:r>
        <w:t>от</w:t>
      </w:r>
      <w:r>
        <w:rPr>
          <w:spacing w:val="33"/>
        </w:rPr>
        <w:t xml:space="preserve"> </w:t>
      </w:r>
      <w:r>
        <w:t>21</w:t>
      </w:r>
      <w:r>
        <w:rPr>
          <w:spacing w:val="32"/>
        </w:rPr>
        <w:t xml:space="preserve"> </w:t>
      </w:r>
      <w:r>
        <w:t>июля</w:t>
      </w:r>
      <w:r>
        <w:rPr>
          <w:spacing w:val="37"/>
        </w:rPr>
        <w:t xml:space="preserve"> </w:t>
      </w:r>
      <w:r>
        <w:t>2020</w:t>
      </w:r>
      <w:r>
        <w:rPr>
          <w:spacing w:val="32"/>
        </w:rPr>
        <w:t xml:space="preserve"> </w:t>
      </w:r>
      <w:r>
        <w:t>г.</w:t>
      </w:r>
      <w:r>
        <w:rPr>
          <w:spacing w:val="35"/>
        </w:rPr>
        <w:t xml:space="preserve"> </w:t>
      </w:r>
      <w:r>
        <w:t>№</w:t>
      </w:r>
      <w:r>
        <w:rPr>
          <w:spacing w:val="34"/>
        </w:rPr>
        <w:t xml:space="preserve"> </w:t>
      </w:r>
      <w:r>
        <w:t>474,</w:t>
      </w:r>
      <w:r>
        <w:rPr>
          <w:spacing w:val="35"/>
        </w:rPr>
        <w:t xml:space="preserve"> </w:t>
      </w:r>
      <w:r>
        <w:t>государственной</w:t>
      </w:r>
      <w:r>
        <w:rPr>
          <w:spacing w:val="33"/>
        </w:rPr>
        <w:t xml:space="preserve"> </w:t>
      </w:r>
      <w:r>
        <w:t>программой</w:t>
      </w:r>
      <w:r>
        <w:rPr>
          <w:spacing w:val="33"/>
        </w:rPr>
        <w:t xml:space="preserve"> </w:t>
      </w:r>
      <w:r>
        <w:t>Российской</w:t>
      </w:r>
      <w:r>
        <w:rPr>
          <w:spacing w:val="33"/>
        </w:rPr>
        <w:t xml:space="preserve"> </w:t>
      </w:r>
      <w:r>
        <w:t>Федерации</w:t>
      </w:r>
    </w:p>
    <w:p w:rsidR="00784805" w:rsidRDefault="00D8152A">
      <w:pPr>
        <w:pStyle w:val="a5"/>
        <w:spacing w:before="1" w:line="237" w:lineRule="auto"/>
        <w:ind w:left="357" w:right="674"/>
      </w:pPr>
      <w:r>
        <w:t>«Развитие</w:t>
      </w:r>
      <w:r>
        <w:rPr>
          <w:spacing w:val="-10"/>
        </w:rPr>
        <w:t xml:space="preserve"> </w:t>
      </w:r>
      <w:r>
        <w:t>образования»,</w:t>
      </w:r>
      <w:r>
        <w:rPr>
          <w:spacing w:val="-2"/>
        </w:rPr>
        <w:t xml:space="preserve"> </w:t>
      </w:r>
      <w:r>
        <w:t>утвержденной</w:t>
      </w:r>
      <w:r>
        <w:rPr>
          <w:spacing w:val="-12"/>
        </w:rPr>
        <w:t xml:space="preserve"> </w:t>
      </w:r>
      <w:r>
        <w:t>постановлением</w:t>
      </w:r>
      <w:r>
        <w:rPr>
          <w:spacing w:val="-7"/>
        </w:rPr>
        <w:t xml:space="preserve"> </w:t>
      </w:r>
      <w:r>
        <w:t>Правительства</w:t>
      </w:r>
      <w:r>
        <w:rPr>
          <w:spacing w:val="-9"/>
        </w:rPr>
        <w:t xml:space="preserve"> </w:t>
      </w:r>
      <w:r>
        <w:t>Российской</w:t>
      </w:r>
      <w:r>
        <w:rPr>
          <w:spacing w:val="-12"/>
        </w:rPr>
        <w:t xml:space="preserve"> </w:t>
      </w:r>
      <w:r>
        <w:t>Федерации</w:t>
      </w:r>
      <w:r>
        <w:rPr>
          <w:spacing w:val="-57"/>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2"/>
        </w:rPr>
        <w:t xml:space="preserve"> </w:t>
      </w:r>
      <w:r>
        <w:t>1642.</w:t>
      </w:r>
    </w:p>
    <w:p w:rsidR="00784805" w:rsidRDefault="00D8152A">
      <w:pPr>
        <w:pStyle w:val="a5"/>
        <w:spacing w:before="4"/>
        <w:ind w:left="357" w:right="673" w:firstLine="581"/>
      </w:pPr>
      <w:r>
        <w:t>ОБЗР</w:t>
      </w:r>
      <w:r>
        <w:rPr>
          <w:spacing w:val="-4"/>
        </w:rPr>
        <w:t xml:space="preserve"> </w:t>
      </w:r>
      <w:r>
        <w:t>является</w:t>
      </w:r>
      <w:r>
        <w:rPr>
          <w:spacing w:val="-12"/>
        </w:rPr>
        <w:t xml:space="preserve"> </w:t>
      </w:r>
      <w:r>
        <w:t>открытой</w:t>
      </w:r>
      <w:r>
        <w:rPr>
          <w:spacing w:val="-11"/>
        </w:rPr>
        <w:t xml:space="preserve"> </w:t>
      </w:r>
      <w:r>
        <w:t>обучающей</w:t>
      </w:r>
      <w:r>
        <w:rPr>
          <w:spacing w:val="-2"/>
        </w:rPr>
        <w:t xml:space="preserve"> </w:t>
      </w:r>
      <w:r>
        <w:t>системой,</w:t>
      </w:r>
      <w:r>
        <w:rPr>
          <w:spacing w:val="-10"/>
        </w:rPr>
        <w:t xml:space="preserve"> </w:t>
      </w:r>
      <w:r>
        <w:t>имеет</w:t>
      </w:r>
      <w:r>
        <w:rPr>
          <w:spacing w:val="-3"/>
        </w:rPr>
        <w:t xml:space="preserve"> </w:t>
      </w:r>
      <w:r>
        <w:t>свои</w:t>
      </w:r>
      <w:r>
        <w:rPr>
          <w:spacing w:val="-7"/>
        </w:rPr>
        <w:t xml:space="preserve"> </w:t>
      </w:r>
      <w:r>
        <w:t>дидактические</w:t>
      </w:r>
      <w:r>
        <w:rPr>
          <w:spacing w:val="-4"/>
        </w:rPr>
        <w:t xml:space="preserve"> </w:t>
      </w:r>
      <w:r>
        <w:t>компоненты</w:t>
      </w:r>
      <w:r>
        <w:rPr>
          <w:spacing w:val="-6"/>
        </w:rPr>
        <w:t xml:space="preserve"> </w:t>
      </w:r>
      <w:r>
        <w:t>во</w:t>
      </w:r>
      <w:r>
        <w:rPr>
          <w:spacing w:val="-57"/>
        </w:rPr>
        <w:t xml:space="preserve"> </w:t>
      </w:r>
      <w:r>
        <w:t>всех без исключения предметных областях и реализуется через приобретение необходимых</w:t>
      </w:r>
      <w:r>
        <w:rPr>
          <w:spacing w:val="1"/>
        </w:rPr>
        <w:t xml:space="preserve"> </w:t>
      </w:r>
      <w:r>
        <w:t>знаний, выработку и закрепление системы взаимосвязанных навыков и умений, формирование</w:t>
      </w:r>
      <w:r>
        <w:rPr>
          <w:spacing w:val="-57"/>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является</w:t>
      </w:r>
      <w:r>
        <w:rPr>
          <w:spacing w:val="1"/>
        </w:rPr>
        <w:t xml:space="preserve"> </w:t>
      </w:r>
      <w:r>
        <w:t>общая</w:t>
      </w:r>
      <w:r>
        <w:rPr>
          <w:spacing w:val="1"/>
        </w:rPr>
        <w:t xml:space="preserve"> </w:t>
      </w:r>
      <w:r>
        <w:t>теория</w:t>
      </w:r>
      <w:r>
        <w:rPr>
          <w:spacing w:val="-57"/>
        </w:rPr>
        <w:t xml:space="preserve"> </w:t>
      </w:r>
      <w:r>
        <w:t>безопасности,</w:t>
      </w:r>
      <w:r>
        <w:rPr>
          <w:spacing w:val="-5"/>
        </w:rPr>
        <w:t xml:space="preserve"> </w:t>
      </w:r>
      <w:r>
        <w:t>которая</w:t>
      </w:r>
      <w:r>
        <w:rPr>
          <w:spacing w:val="-7"/>
        </w:rPr>
        <w:t xml:space="preserve"> </w:t>
      </w:r>
      <w:r>
        <w:t>имеет</w:t>
      </w:r>
      <w:r>
        <w:rPr>
          <w:spacing w:val="-6"/>
        </w:rPr>
        <w:t xml:space="preserve"> </w:t>
      </w:r>
      <w:r>
        <w:t>междисциплинарный</w:t>
      </w:r>
      <w:r>
        <w:rPr>
          <w:spacing w:val="-1"/>
        </w:rPr>
        <w:t xml:space="preserve"> </w:t>
      </w:r>
      <w:r>
        <w:t>характер,</w:t>
      </w:r>
      <w:r>
        <w:rPr>
          <w:spacing w:val="-5"/>
        </w:rPr>
        <w:t xml:space="preserve"> </w:t>
      </w:r>
      <w:r>
        <w:t>основываясь</w:t>
      </w:r>
      <w:r>
        <w:rPr>
          <w:spacing w:val="-5"/>
        </w:rPr>
        <w:t xml:space="preserve"> </w:t>
      </w:r>
      <w:r>
        <w:t>на</w:t>
      </w:r>
      <w:r>
        <w:rPr>
          <w:spacing w:val="-8"/>
        </w:rPr>
        <w:t xml:space="preserve"> </w:t>
      </w:r>
      <w:r>
        <w:t>изучении</w:t>
      </w:r>
      <w:r>
        <w:rPr>
          <w:spacing w:val="-1"/>
        </w:rPr>
        <w:t xml:space="preserve"> </w:t>
      </w:r>
      <w:r>
        <w:t>проблем</w:t>
      </w:r>
      <w:r>
        <w:rPr>
          <w:spacing w:val="-58"/>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 до глобальных), что позволит обосновать оптимальную систему обеспечения</w:t>
      </w:r>
      <w:r>
        <w:rPr>
          <w:spacing w:val="1"/>
        </w:rPr>
        <w:t xml:space="preserve"> </w:t>
      </w:r>
      <w:r>
        <w:t>безопасности личности, общества и государства, а также актуализировать для выпускников</w:t>
      </w:r>
      <w:r>
        <w:rPr>
          <w:spacing w:val="1"/>
        </w:rPr>
        <w:t xml:space="preserve"> </w:t>
      </w:r>
      <w:r>
        <w:t>построение модели индивидуального и группового</w:t>
      </w:r>
      <w:r>
        <w:rPr>
          <w:spacing w:val="1"/>
        </w:rPr>
        <w:t xml:space="preserve"> </w:t>
      </w:r>
      <w:r>
        <w:t>безопасного</w:t>
      </w:r>
      <w:r>
        <w:rPr>
          <w:spacing w:val="1"/>
        </w:rPr>
        <w:t xml:space="preserve"> </w:t>
      </w:r>
      <w:r>
        <w:t>поведения в повседневной</w:t>
      </w:r>
      <w:r>
        <w:rPr>
          <w:spacing w:val="1"/>
        </w:rPr>
        <w:t xml:space="preserve"> </w:t>
      </w:r>
      <w:r>
        <w:t>жизни.</w:t>
      </w:r>
    </w:p>
    <w:p w:rsidR="00784805" w:rsidRDefault="00D8152A">
      <w:pPr>
        <w:pStyle w:val="a5"/>
        <w:spacing w:before="1"/>
        <w:ind w:left="357" w:right="678" w:firstLine="581"/>
      </w:pPr>
      <w:r>
        <w:t>Подходы к изучению ОБЗР учитывают современные вызовы и угрозы. ОБЗР входит в</w:t>
      </w:r>
      <w:r>
        <w:rPr>
          <w:spacing w:val="1"/>
        </w:rPr>
        <w:t xml:space="preserve"> </w:t>
      </w:r>
      <w:r>
        <w:t>предметную область «Основы безопасности и защиты Родины», является обязательным 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среднего</w:t>
      </w:r>
      <w:r>
        <w:rPr>
          <w:spacing w:val="-4"/>
        </w:rPr>
        <w:t xml:space="preserve"> </w:t>
      </w:r>
      <w:r>
        <w:t>общего</w:t>
      </w:r>
      <w:r>
        <w:rPr>
          <w:spacing w:val="-3"/>
        </w:rPr>
        <w:t xml:space="preserve"> </w:t>
      </w:r>
      <w:r>
        <w:t>образования.</w:t>
      </w:r>
    </w:p>
    <w:p w:rsidR="00784805" w:rsidRDefault="00D8152A">
      <w:pPr>
        <w:pStyle w:val="a5"/>
        <w:ind w:left="357" w:right="681" w:firstLine="581"/>
      </w:pPr>
      <w:r>
        <w:t>Изучение ОБЗР направлено на формирование ценностей, освоение знаний и умений,</w:t>
      </w:r>
      <w:r>
        <w:rPr>
          <w:spacing w:val="1"/>
        </w:rPr>
        <w:t xml:space="preserve"> </w:t>
      </w:r>
      <w:r>
        <w:t>обеспечивающих готовность к выполнению конституционного долга по защите Отечества и</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57"/>
        </w:rPr>
        <w:t xml:space="preserve"> </w:t>
      </w:r>
      <w:r>
        <w:t>выработке</w:t>
      </w:r>
      <w:r>
        <w:rPr>
          <w:spacing w:val="1"/>
        </w:rPr>
        <w:t xml:space="preserve"> </w:t>
      </w:r>
      <w:r>
        <w:t>у 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 избегать их, самостоятельно принимать обоснованные решение в экстремальных</w:t>
      </w:r>
      <w:r>
        <w:rPr>
          <w:spacing w:val="1"/>
        </w:rPr>
        <w:t xml:space="preserve"> </w:t>
      </w:r>
      <w:r>
        <w:t>условиях,</w:t>
      </w:r>
      <w:r>
        <w:rPr>
          <w:spacing w:val="1"/>
        </w:rPr>
        <w:t xml:space="preserve"> </w:t>
      </w:r>
      <w:r>
        <w:t>грамотно вести</w:t>
      </w:r>
      <w:r>
        <w:rPr>
          <w:spacing w:val="1"/>
        </w:rPr>
        <w:t xml:space="preserve"> </w:t>
      </w:r>
      <w:r>
        <w:t>себя при возникновении чрезвычайных ситуаций.</w:t>
      </w:r>
      <w:r>
        <w:rPr>
          <w:spacing w:val="1"/>
        </w:rPr>
        <w:t xml:space="preserve"> </w:t>
      </w:r>
      <w:r>
        <w:t>Такой 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 благополучие человека, созданию условий устойчивого</w:t>
      </w:r>
      <w:r>
        <w:rPr>
          <w:spacing w:val="1"/>
        </w:rPr>
        <w:t xml:space="preserve"> </w:t>
      </w:r>
      <w:r>
        <w:t>развития общества и</w:t>
      </w:r>
      <w:r>
        <w:rPr>
          <w:spacing w:val="1"/>
        </w:rPr>
        <w:t xml:space="preserve"> </w:t>
      </w:r>
      <w:r>
        <w:t>государства.</w:t>
      </w:r>
    </w:p>
    <w:p w:rsidR="00784805" w:rsidRDefault="00D8152A">
      <w:pPr>
        <w:pStyle w:val="a5"/>
        <w:spacing w:before="1"/>
        <w:ind w:left="357" w:right="678" w:firstLine="581"/>
      </w:pPr>
      <w:r>
        <w:t>Целью</w:t>
      </w:r>
      <w:r>
        <w:rPr>
          <w:spacing w:val="1"/>
        </w:rPr>
        <w:t xml:space="preserve"> </w:t>
      </w:r>
      <w:r>
        <w:t>изучения</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овладение</w:t>
      </w:r>
      <w:r>
        <w:rPr>
          <w:spacing w:val="1"/>
        </w:rPr>
        <w:t xml:space="preserve"> </w:t>
      </w:r>
      <w:r>
        <w:t>основами военной подготовки и</w:t>
      </w:r>
      <w:r>
        <w:rPr>
          <w:spacing w:val="1"/>
        </w:rPr>
        <w:t xml:space="preserve"> </w:t>
      </w:r>
      <w:r>
        <w:t>формирование</w:t>
      </w:r>
      <w:r>
        <w:rPr>
          <w:spacing w:val="1"/>
        </w:rPr>
        <w:t xml:space="preserve"> </w:t>
      </w:r>
      <w:r>
        <w:t>у обучающихся базового</w:t>
      </w:r>
      <w:r>
        <w:rPr>
          <w:spacing w:val="1"/>
        </w:rPr>
        <w:t xml:space="preserve"> </w:t>
      </w:r>
      <w:r>
        <w:t>уровня культуры</w:t>
      </w:r>
      <w:r>
        <w:rPr>
          <w:spacing w:val="1"/>
        </w:rPr>
        <w:t xml:space="preserve"> </w:t>
      </w:r>
      <w:r>
        <w:t>безопасности жизнедеятельности в соответствии с современными потребностями личности,</w:t>
      </w:r>
      <w:r>
        <w:rPr>
          <w:spacing w:val="1"/>
        </w:rPr>
        <w:t xml:space="preserve"> </w:t>
      </w:r>
      <w:r>
        <w:t>общества</w:t>
      </w:r>
      <w:r>
        <w:rPr>
          <w:spacing w:val="-5"/>
        </w:rPr>
        <w:t xml:space="preserve"> </w:t>
      </w:r>
      <w:r>
        <w:t>и</w:t>
      </w:r>
      <w:r>
        <w:rPr>
          <w:spacing w:val="-2"/>
        </w:rPr>
        <w:t xml:space="preserve"> </w:t>
      </w:r>
      <w:r>
        <w:t>государства,</w:t>
      </w:r>
      <w:r>
        <w:rPr>
          <w:spacing w:val="4"/>
        </w:rPr>
        <w:t xml:space="preserve"> </w:t>
      </w:r>
      <w:r>
        <w:t>что</w:t>
      </w:r>
      <w:r>
        <w:rPr>
          <w:spacing w:val="2"/>
        </w:rPr>
        <w:t xml:space="preserve"> </w:t>
      </w:r>
      <w:r>
        <w:t>предполагает:</w:t>
      </w:r>
    </w:p>
    <w:p w:rsidR="00784805" w:rsidRDefault="00D8152A">
      <w:pPr>
        <w:pStyle w:val="a5"/>
        <w:spacing w:before="1"/>
        <w:ind w:left="357" w:right="674" w:firstLine="581"/>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57"/>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rPr>
          <w:spacing w:val="-1"/>
        </w:rPr>
        <w:t>готовности</w:t>
      </w:r>
      <w:r>
        <w:rPr>
          <w:spacing w:val="-7"/>
        </w:rPr>
        <w:t xml:space="preserve"> </w:t>
      </w:r>
      <w:r>
        <w:rPr>
          <w:spacing w:val="-1"/>
        </w:rPr>
        <w:t>к</w:t>
      </w:r>
      <w:r>
        <w:rPr>
          <w:spacing w:val="-13"/>
        </w:rPr>
        <w:t xml:space="preserve"> </w:t>
      </w:r>
      <w:r>
        <w:rPr>
          <w:spacing w:val="-1"/>
        </w:rPr>
        <w:t>применению</w:t>
      </w:r>
      <w:r>
        <w:rPr>
          <w:spacing w:val="-14"/>
        </w:rPr>
        <w:t xml:space="preserve"> </w:t>
      </w:r>
      <w:r>
        <w:rPr>
          <w:spacing w:val="-1"/>
        </w:rPr>
        <w:t>необходимых</w:t>
      </w:r>
      <w:r>
        <w:rPr>
          <w:spacing w:val="-12"/>
        </w:rPr>
        <w:t xml:space="preserve"> </w:t>
      </w:r>
      <w:r>
        <w:rPr>
          <w:spacing w:val="-1"/>
        </w:rPr>
        <w:t>средств</w:t>
      </w:r>
      <w:r>
        <w:rPr>
          <w:spacing w:val="-4"/>
        </w:rPr>
        <w:t xml:space="preserve"> </w:t>
      </w:r>
      <w:r>
        <w:rPr>
          <w:spacing w:val="-1"/>
        </w:rPr>
        <w:t>и</w:t>
      </w:r>
      <w:r>
        <w:rPr>
          <w:spacing w:val="-10"/>
        </w:rPr>
        <w:t xml:space="preserve"> </w:t>
      </w:r>
      <w:r>
        <w:rPr>
          <w:spacing w:val="-1"/>
        </w:rPr>
        <w:t>действиям</w:t>
      </w:r>
      <w:r>
        <w:rPr>
          <w:spacing w:val="-11"/>
        </w:rPr>
        <w:t xml:space="preserve"> </w:t>
      </w:r>
      <w:r>
        <w:t>при</w:t>
      </w:r>
      <w:r>
        <w:rPr>
          <w:spacing w:val="-10"/>
        </w:rPr>
        <w:t xml:space="preserve"> </w:t>
      </w:r>
      <w:r>
        <w:t>возникновении</w:t>
      </w:r>
      <w:r>
        <w:rPr>
          <w:spacing w:val="-11"/>
        </w:rPr>
        <w:t xml:space="preserve"> </w:t>
      </w:r>
      <w:r>
        <w:t>чрезвычайных</w:t>
      </w:r>
      <w:r>
        <w:rPr>
          <w:spacing w:val="-58"/>
        </w:rPr>
        <w:t xml:space="preserve"> </w:t>
      </w:r>
      <w:r>
        <w:t>ситуаций;</w:t>
      </w:r>
    </w:p>
    <w:p w:rsidR="00784805" w:rsidRDefault="00D8152A">
      <w:pPr>
        <w:pStyle w:val="a5"/>
        <w:spacing w:line="274" w:lineRule="exact"/>
        <w:ind w:left="938"/>
      </w:pPr>
      <w:r>
        <w:t>сформированность</w:t>
      </w:r>
      <w:r>
        <w:rPr>
          <w:spacing w:val="28"/>
        </w:rPr>
        <w:t xml:space="preserve"> </w:t>
      </w:r>
      <w:r>
        <w:t>ценностей,</w:t>
      </w:r>
      <w:r>
        <w:rPr>
          <w:spacing w:val="25"/>
        </w:rPr>
        <w:t xml:space="preserve"> </w:t>
      </w:r>
      <w:r>
        <w:t>овладение</w:t>
      </w:r>
      <w:r>
        <w:rPr>
          <w:spacing w:val="27"/>
        </w:rPr>
        <w:t xml:space="preserve"> </w:t>
      </w:r>
      <w:r>
        <w:t>знаниями</w:t>
      </w:r>
      <w:r>
        <w:rPr>
          <w:spacing w:val="28"/>
        </w:rPr>
        <w:t xml:space="preserve"> </w:t>
      </w:r>
      <w:r>
        <w:t>и</w:t>
      </w:r>
      <w:r>
        <w:rPr>
          <w:spacing w:val="24"/>
        </w:rPr>
        <w:t xml:space="preserve"> </w:t>
      </w:r>
      <w:r>
        <w:t>умениями,</w:t>
      </w:r>
      <w:r>
        <w:rPr>
          <w:spacing w:val="29"/>
        </w:rPr>
        <w:t xml:space="preserve"> </w:t>
      </w:r>
      <w:r>
        <w:t>которые</w:t>
      </w:r>
      <w:r>
        <w:rPr>
          <w:spacing w:val="22"/>
        </w:rPr>
        <w:t xml:space="preserve"> </w:t>
      </w:r>
      <w:r>
        <w:t>обеспечивают</w:t>
      </w:r>
    </w:p>
    <w:p w:rsidR="00784805" w:rsidRDefault="00784805">
      <w:pPr>
        <w:spacing w:line="274" w:lineRule="exact"/>
        <w:sectPr w:rsidR="00784805">
          <w:footerReference w:type="default" r:id="rId125"/>
          <w:pgSz w:w="11900" w:h="16840"/>
          <w:pgMar w:top="760" w:right="140" w:bottom="280" w:left="920" w:header="0" w:footer="0" w:gutter="0"/>
          <w:cols w:space="720"/>
        </w:sectPr>
      </w:pPr>
    </w:p>
    <w:p w:rsidR="00784805" w:rsidRDefault="00D8152A">
      <w:pPr>
        <w:pStyle w:val="a5"/>
        <w:spacing w:before="63"/>
        <w:ind w:left="357"/>
      </w:pPr>
      <w:r>
        <w:lastRenderedPageBreak/>
        <w:t>готовность</w:t>
      </w:r>
      <w:r>
        <w:rPr>
          <w:spacing w:val="-4"/>
        </w:rPr>
        <w:t xml:space="preserve"> </w:t>
      </w:r>
      <w:r>
        <w:t>к</w:t>
      </w:r>
      <w:r>
        <w:rPr>
          <w:spacing w:val="-7"/>
        </w:rPr>
        <w:t xml:space="preserve"> </w:t>
      </w:r>
      <w:r>
        <w:t>военной</w:t>
      </w:r>
      <w:r>
        <w:rPr>
          <w:spacing w:val="-5"/>
        </w:rPr>
        <w:t xml:space="preserve"> </w:t>
      </w:r>
      <w:r>
        <w:t>службе,</w:t>
      </w:r>
      <w:r>
        <w:rPr>
          <w:spacing w:val="1"/>
        </w:rPr>
        <w:t xml:space="preserve"> </w:t>
      </w:r>
      <w:r>
        <w:t>исполнению</w:t>
      </w:r>
      <w:r>
        <w:rPr>
          <w:spacing w:val="-3"/>
        </w:rPr>
        <w:t xml:space="preserve"> </w:t>
      </w:r>
      <w:r>
        <w:t>долга</w:t>
      </w:r>
      <w:r>
        <w:rPr>
          <w:spacing w:val="-2"/>
        </w:rPr>
        <w:t xml:space="preserve"> </w:t>
      </w:r>
      <w:r>
        <w:t>по</w:t>
      </w:r>
      <w:r>
        <w:rPr>
          <w:spacing w:val="-1"/>
        </w:rPr>
        <w:t xml:space="preserve"> </w:t>
      </w:r>
      <w:r>
        <w:t>защите</w:t>
      </w:r>
      <w:r>
        <w:rPr>
          <w:spacing w:val="-2"/>
        </w:rPr>
        <w:t xml:space="preserve"> </w:t>
      </w:r>
      <w:r>
        <w:t>Отечества;</w:t>
      </w:r>
    </w:p>
    <w:p w:rsidR="00784805" w:rsidRDefault="00D8152A">
      <w:pPr>
        <w:pStyle w:val="a5"/>
        <w:spacing w:before="3"/>
        <w:ind w:left="357" w:right="669" w:firstLine="581"/>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rPr>
          <w:spacing w:val="-1"/>
        </w:rPr>
        <w:t>личного</w:t>
      </w:r>
      <w:r>
        <w:rPr>
          <w:spacing w:val="-8"/>
        </w:rPr>
        <w:t xml:space="preserve"> </w:t>
      </w:r>
      <w:r>
        <w:rPr>
          <w:spacing w:val="-1"/>
        </w:rPr>
        <w:t>и</w:t>
      </w:r>
      <w:r>
        <w:rPr>
          <w:spacing w:val="-11"/>
        </w:rPr>
        <w:t xml:space="preserve"> </w:t>
      </w:r>
      <w:r>
        <w:rPr>
          <w:spacing w:val="-1"/>
        </w:rPr>
        <w:t>группового</w:t>
      </w:r>
      <w:r>
        <w:rPr>
          <w:spacing w:val="-8"/>
        </w:rPr>
        <w:t xml:space="preserve"> </w:t>
      </w:r>
      <w:r>
        <w:rPr>
          <w:spacing w:val="-1"/>
        </w:rPr>
        <w:t>безопасного</w:t>
      </w:r>
      <w:r>
        <w:rPr>
          <w:spacing w:val="-7"/>
        </w:rPr>
        <w:t xml:space="preserve"> </w:t>
      </w:r>
      <w:r>
        <w:rPr>
          <w:spacing w:val="-1"/>
        </w:rPr>
        <w:t>поведения</w:t>
      </w:r>
      <w:r>
        <w:rPr>
          <w:spacing w:val="-12"/>
        </w:rPr>
        <w:t xml:space="preserve"> </w:t>
      </w:r>
      <w:r>
        <w:rPr>
          <w:spacing w:val="-1"/>
        </w:rPr>
        <w:t>в</w:t>
      </w:r>
      <w:r>
        <w:rPr>
          <w:spacing w:val="-15"/>
        </w:rPr>
        <w:t xml:space="preserve"> </w:t>
      </w:r>
      <w:r>
        <w:rPr>
          <w:spacing w:val="-1"/>
        </w:rPr>
        <w:t>интересах</w:t>
      </w:r>
      <w:r>
        <w:rPr>
          <w:spacing w:val="-12"/>
        </w:rPr>
        <w:t xml:space="preserve"> </w:t>
      </w:r>
      <w:r>
        <w:t>благополучия</w:t>
      </w:r>
      <w:r>
        <w:rPr>
          <w:spacing w:val="-7"/>
        </w:rPr>
        <w:t xml:space="preserve"> </w:t>
      </w:r>
      <w:r>
        <w:t>и</w:t>
      </w:r>
      <w:r>
        <w:rPr>
          <w:spacing w:val="-7"/>
        </w:rPr>
        <w:t xml:space="preserve"> </w:t>
      </w:r>
      <w:r>
        <w:t>устойчивого</w:t>
      </w:r>
      <w:r>
        <w:rPr>
          <w:spacing w:val="-8"/>
        </w:rPr>
        <w:t xml:space="preserve"> </w:t>
      </w:r>
      <w:r>
        <w:t>развития</w:t>
      </w:r>
      <w:r>
        <w:rPr>
          <w:spacing w:val="-57"/>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rsidR="00784805" w:rsidRDefault="00D8152A">
      <w:pPr>
        <w:pStyle w:val="a5"/>
        <w:ind w:left="357" w:right="683" w:firstLine="581"/>
      </w:pPr>
      <w:r>
        <w:t>знание</w:t>
      </w:r>
      <w:r>
        <w:rPr>
          <w:spacing w:val="-7"/>
        </w:rPr>
        <w:t xml:space="preserve"> </w:t>
      </w:r>
      <w:r>
        <w:t>и</w:t>
      </w:r>
      <w:r>
        <w:rPr>
          <w:spacing w:val="-10"/>
        </w:rPr>
        <w:t xml:space="preserve"> </w:t>
      </w:r>
      <w:r>
        <w:t>понимание</w:t>
      </w:r>
      <w:r>
        <w:rPr>
          <w:spacing w:val="-7"/>
        </w:rPr>
        <w:t xml:space="preserve"> </w:t>
      </w:r>
      <w:r>
        <w:t>роли</w:t>
      </w:r>
      <w:r>
        <w:rPr>
          <w:spacing w:val="-9"/>
        </w:rPr>
        <w:t xml:space="preserve"> </w:t>
      </w:r>
      <w:r>
        <w:t>личности,</w:t>
      </w:r>
      <w:r>
        <w:rPr>
          <w:spacing w:val="-12"/>
        </w:rPr>
        <w:t xml:space="preserve"> </w:t>
      </w:r>
      <w:r>
        <w:t>общества</w:t>
      </w:r>
      <w:r>
        <w:rPr>
          <w:spacing w:val="-12"/>
        </w:rPr>
        <w:t xml:space="preserve"> </w:t>
      </w:r>
      <w:r>
        <w:t>и</w:t>
      </w:r>
      <w:r>
        <w:rPr>
          <w:spacing w:val="-10"/>
        </w:rPr>
        <w:t xml:space="preserve"> </w:t>
      </w:r>
      <w:r>
        <w:t>государства</w:t>
      </w:r>
      <w:r>
        <w:rPr>
          <w:spacing w:val="-6"/>
        </w:rPr>
        <w:t xml:space="preserve"> </w:t>
      </w:r>
      <w:r>
        <w:t>в</w:t>
      </w:r>
      <w:r>
        <w:rPr>
          <w:spacing w:val="-4"/>
        </w:rPr>
        <w:t xml:space="preserve"> </w:t>
      </w:r>
      <w:r>
        <w:t>решении</w:t>
      </w:r>
      <w:r>
        <w:rPr>
          <w:spacing w:val="-10"/>
        </w:rPr>
        <w:t xml:space="preserve"> </w:t>
      </w:r>
      <w:r>
        <w:t>задач</w:t>
      </w:r>
      <w:r>
        <w:rPr>
          <w:spacing w:val="-11"/>
        </w:rPr>
        <w:t xml:space="preserve"> </w:t>
      </w:r>
      <w:r>
        <w:t>обеспечения</w:t>
      </w:r>
      <w:r>
        <w:rPr>
          <w:spacing w:val="-57"/>
        </w:rPr>
        <w:t xml:space="preserve"> </w:t>
      </w:r>
      <w:r>
        <w:rPr>
          <w:spacing w:val="-1"/>
        </w:rPr>
        <w:t>национальной</w:t>
      </w:r>
      <w:r>
        <w:rPr>
          <w:spacing w:val="-14"/>
        </w:rPr>
        <w:t xml:space="preserve"> </w:t>
      </w:r>
      <w:r>
        <w:t>безопасности</w:t>
      </w:r>
      <w:r>
        <w:rPr>
          <w:spacing w:val="-14"/>
        </w:rPr>
        <w:t xml:space="preserve"> </w:t>
      </w:r>
      <w:r>
        <w:t>и</w:t>
      </w:r>
      <w:r>
        <w:rPr>
          <w:spacing w:val="-11"/>
        </w:rPr>
        <w:t xml:space="preserve"> </w:t>
      </w:r>
      <w:r>
        <w:t>защиты</w:t>
      </w:r>
      <w:r>
        <w:rPr>
          <w:spacing w:val="-9"/>
        </w:rPr>
        <w:t xml:space="preserve"> </w:t>
      </w:r>
      <w:r>
        <w:t>населения</w:t>
      </w:r>
      <w:r>
        <w:rPr>
          <w:spacing w:val="-15"/>
        </w:rPr>
        <w:t xml:space="preserve"> </w:t>
      </w:r>
      <w:r>
        <w:t>от</w:t>
      </w:r>
      <w:r>
        <w:rPr>
          <w:spacing w:val="-15"/>
        </w:rPr>
        <w:t xml:space="preserve"> </w:t>
      </w:r>
      <w:r>
        <w:t>опасных</w:t>
      </w:r>
      <w:r>
        <w:rPr>
          <w:spacing w:val="-15"/>
        </w:rPr>
        <w:t xml:space="preserve"> </w:t>
      </w:r>
      <w:r>
        <w:t>и</w:t>
      </w:r>
      <w:r>
        <w:rPr>
          <w:spacing w:val="-10"/>
        </w:rPr>
        <w:t xml:space="preserve"> </w:t>
      </w:r>
      <w:r>
        <w:t>чрезвычайных</w:t>
      </w:r>
      <w:r>
        <w:rPr>
          <w:spacing w:val="-15"/>
        </w:rPr>
        <w:t xml:space="preserve"> </w:t>
      </w:r>
      <w:r>
        <w:t>ситуаций</w:t>
      </w:r>
      <w:r>
        <w:rPr>
          <w:spacing w:val="-10"/>
        </w:rPr>
        <w:t xml:space="preserve"> </w:t>
      </w:r>
      <w:r>
        <w:t>мирного</w:t>
      </w:r>
      <w:r>
        <w:rPr>
          <w:spacing w:val="-58"/>
        </w:rPr>
        <w:t xml:space="preserve"> </w:t>
      </w:r>
      <w:r>
        <w:t>и</w:t>
      </w:r>
      <w:r>
        <w:rPr>
          <w:spacing w:val="2"/>
        </w:rPr>
        <w:t xml:space="preserve"> </w:t>
      </w:r>
      <w:r>
        <w:t>военного</w:t>
      </w:r>
      <w:r>
        <w:rPr>
          <w:spacing w:val="2"/>
        </w:rPr>
        <w:t xml:space="preserve"> </w:t>
      </w:r>
      <w:r>
        <w:t>времени.</w:t>
      </w:r>
    </w:p>
    <w:p w:rsidR="00784805" w:rsidRDefault="00D8152A">
      <w:pPr>
        <w:pStyle w:val="a5"/>
        <w:ind w:left="357" w:right="678" w:firstLine="581"/>
      </w:pPr>
      <w:r>
        <w:t>Всего</w:t>
      </w:r>
      <w:r>
        <w:rPr>
          <w:spacing w:val="-3"/>
        </w:rPr>
        <w:t xml:space="preserve"> </w:t>
      </w:r>
      <w:r>
        <w:t>на</w:t>
      </w:r>
      <w:r>
        <w:rPr>
          <w:spacing w:val="-8"/>
        </w:rPr>
        <w:t xml:space="preserve"> </w:t>
      </w:r>
      <w:r>
        <w:t>изучение</w:t>
      </w:r>
      <w:r>
        <w:rPr>
          <w:spacing w:val="-3"/>
        </w:rPr>
        <w:t xml:space="preserve"> </w:t>
      </w:r>
      <w:r>
        <w:t>ОБЗР</w:t>
      </w:r>
      <w:r>
        <w:rPr>
          <w:spacing w:val="-3"/>
        </w:rPr>
        <w:t xml:space="preserve"> </w:t>
      </w:r>
      <w:r>
        <w:t>на</w:t>
      </w:r>
      <w:r>
        <w:rPr>
          <w:spacing w:val="-8"/>
        </w:rPr>
        <w:t xml:space="preserve"> </w:t>
      </w:r>
      <w:r>
        <w:t>уровне</w:t>
      </w:r>
      <w:r>
        <w:rPr>
          <w:spacing w:val="-3"/>
        </w:rPr>
        <w:t xml:space="preserve"> </w:t>
      </w:r>
      <w:r>
        <w:t>среднего</w:t>
      </w:r>
      <w:r>
        <w:rPr>
          <w:spacing w:val="-7"/>
        </w:rPr>
        <w:t xml:space="preserve"> </w:t>
      </w:r>
      <w:r>
        <w:t>общего</w:t>
      </w:r>
      <w:r>
        <w:rPr>
          <w:spacing w:val="-7"/>
        </w:rPr>
        <w:t xml:space="preserve"> </w:t>
      </w:r>
      <w:r>
        <w:t>образования</w:t>
      </w:r>
      <w:r>
        <w:rPr>
          <w:spacing w:val="-8"/>
        </w:rPr>
        <w:t xml:space="preserve"> </w:t>
      </w:r>
      <w:r>
        <w:t>рекомендуется</w:t>
      </w:r>
      <w:r>
        <w:rPr>
          <w:spacing w:val="-3"/>
        </w:rPr>
        <w:t xml:space="preserve"> </w:t>
      </w:r>
      <w:r>
        <w:t>отводить</w:t>
      </w:r>
      <w:r>
        <w:rPr>
          <w:spacing w:val="-57"/>
        </w:rPr>
        <w:t xml:space="preserve"> </w:t>
      </w:r>
      <w:r>
        <w:rPr>
          <w:spacing w:val="-1"/>
        </w:rPr>
        <w:t>68</w:t>
      </w:r>
      <w:r>
        <w:rPr>
          <w:spacing w:val="-9"/>
        </w:rPr>
        <w:t xml:space="preserve"> </w:t>
      </w:r>
      <w:r>
        <w:rPr>
          <w:spacing w:val="-1"/>
        </w:rPr>
        <w:t>часов</w:t>
      </w:r>
      <w:r>
        <w:rPr>
          <w:spacing w:val="-12"/>
        </w:rPr>
        <w:t xml:space="preserve"> </w:t>
      </w:r>
      <w:r>
        <w:rPr>
          <w:spacing w:val="-1"/>
        </w:rPr>
        <w:t>в</w:t>
      </w:r>
      <w:r>
        <w:rPr>
          <w:spacing w:val="-7"/>
        </w:rPr>
        <w:t xml:space="preserve"> </w:t>
      </w:r>
      <w:r>
        <w:rPr>
          <w:spacing w:val="-1"/>
        </w:rPr>
        <w:t>10-11</w:t>
      </w:r>
      <w:r>
        <w:rPr>
          <w:spacing w:val="-12"/>
        </w:rPr>
        <w:t xml:space="preserve"> </w:t>
      </w:r>
      <w:r>
        <w:t>классах.</w:t>
      </w:r>
      <w:r>
        <w:rPr>
          <w:spacing w:val="-7"/>
        </w:rPr>
        <w:t xml:space="preserve"> </w:t>
      </w:r>
      <w:r>
        <w:t>При</w:t>
      </w:r>
      <w:r>
        <w:rPr>
          <w:spacing w:val="-8"/>
        </w:rPr>
        <w:t xml:space="preserve"> </w:t>
      </w:r>
      <w:r>
        <w:t>этом</w:t>
      </w:r>
      <w:r>
        <w:rPr>
          <w:spacing w:val="-6"/>
        </w:rPr>
        <w:t xml:space="preserve"> </w:t>
      </w:r>
      <w:r>
        <w:t>порядок</w:t>
      </w:r>
      <w:r>
        <w:rPr>
          <w:spacing w:val="-15"/>
        </w:rPr>
        <w:t xml:space="preserve"> </w:t>
      </w:r>
      <w:r>
        <w:t>освоения</w:t>
      </w:r>
      <w:r>
        <w:rPr>
          <w:spacing w:val="-13"/>
        </w:rPr>
        <w:t xml:space="preserve"> </w:t>
      </w:r>
      <w:r>
        <w:t>программы</w:t>
      </w:r>
      <w:r>
        <w:rPr>
          <w:spacing w:val="-11"/>
        </w:rPr>
        <w:t xml:space="preserve"> </w:t>
      </w:r>
      <w:r>
        <w:t>определяется</w:t>
      </w:r>
      <w:r>
        <w:rPr>
          <w:spacing w:val="-9"/>
        </w:rPr>
        <w:t xml:space="preserve"> </w:t>
      </w:r>
      <w:r>
        <w:t>образовательной</w:t>
      </w:r>
      <w:r>
        <w:rPr>
          <w:spacing w:val="-58"/>
        </w:rPr>
        <w:t xml:space="preserve"> </w:t>
      </w:r>
      <w:r>
        <w:t>организацией, которая вправе самостоятельно определять последовательность тематических</w:t>
      </w:r>
      <w:r>
        <w:rPr>
          <w:spacing w:val="1"/>
        </w:rPr>
        <w:t xml:space="preserve"> </w:t>
      </w:r>
      <w:r>
        <w:t>линий ОБЗР и количество часов для их освоения. Конкретное наполнение модулей может быть</w:t>
      </w:r>
      <w:r>
        <w:rPr>
          <w:spacing w:val="-57"/>
        </w:rPr>
        <w:t xml:space="preserve"> </w:t>
      </w:r>
      <w:r>
        <w:t>скорректировано</w:t>
      </w:r>
      <w:r>
        <w:rPr>
          <w:spacing w:val="1"/>
        </w:rPr>
        <w:t xml:space="preserve"> </w:t>
      </w:r>
      <w:r>
        <w:t>и</w:t>
      </w:r>
      <w:r>
        <w:rPr>
          <w:spacing w:val="2"/>
        </w:rPr>
        <w:t xml:space="preserve"> </w:t>
      </w:r>
      <w:r>
        <w:t>конкретизировано</w:t>
      </w:r>
      <w:r>
        <w:rPr>
          <w:spacing w:val="1"/>
        </w:rPr>
        <w:t xml:space="preserve"> </w:t>
      </w:r>
      <w:r>
        <w:t>с учетом</w:t>
      </w:r>
      <w:r>
        <w:rPr>
          <w:spacing w:val="-2"/>
        </w:rPr>
        <w:t xml:space="preserve"> </w:t>
      </w:r>
      <w:r>
        <w:t>региональных</w:t>
      </w:r>
      <w:r>
        <w:rPr>
          <w:spacing w:val="-3"/>
        </w:rPr>
        <w:t xml:space="preserve"> </w:t>
      </w:r>
      <w:r>
        <w:t>особенностей.</w:t>
      </w:r>
    </w:p>
    <w:p w:rsidR="00784805" w:rsidRDefault="00784805">
      <w:pPr>
        <w:pStyle w:val="a5"/>
        <w:spacing w:before="6"/>
        <w:ind w:left="0"/>
        <w:jc w:val="left"/>
      </w:pPr>
    </w:p>
    <w:p w:rsidR="00784805" w:rsidRDefault="00D8152A">
      <w:pPr>
        <w:pStyle w:val="3"/>
        <w:spacing w:line="275" w:lineRule="exact"/>
        <w:ind w:left="938"/>
      </w:pPr>
      <w:r>
        <w:t>СОДЕРЖАНИЕ</w:t>
      </w:r>
      <w:r>
        <w:rPr>
          <w:spacing w:val="-3"/>
        </w:rPr>
        <w:t xml:space="preserve"> </w:t>
      </w:r>
      <w:r>
        <w:t>ОБУЧЕНИЯ</w:t>
      </w:r>
    </w:p>
    <w:p w:rsidR="00784805" w:rsidRDefault="00D8152A">
      <w:pPr>
        <w:tabs>
          <w:tab w:val="left" w:pos="2047"/>
        </w:tabs>
        <w:spacing w:line="242" w:lineRule="auto"/>
        <w:ind w:left="357" w:right="2460"/>
        <w:rPr>
          <w:b/>
          <w:sz w:val="24"/>
        </w:rPr>
      </w:pPr>
      <w:bookmarkStart w:id="300" w:name="Модуль_№_1_«Безопасное_и_устойчивое_разв"/>
      <w:bookmarkEnd w:id="300"/>
      <w:r>
        <w:rPr>
          <w:b/>
          <w:sz w:val="24"/>
        </w:rPr>
        <w:t>Модуль</w:t>
      </w:r>
      <w:r>
        <w:rPr>
          <w:b/>
          <w:spacing w:val="-1"/>
          <w:sz w:val="24"/>
        </w:rPr>
        <w:t xml:space="preserve"> </w:t>
      </w:r>
      <w:r>
        <w:rPr>
          <w:b/>
          <w:sz w:val="24"/>
        </w:rPr>
        <w:t>№</w:t>
      </w:r>
      <w:r>
        <w:rPr>
          <w:b/>
          <w:sz w:val="24"/>
        </w:rPr>
        <w:tab/>
        <w:t>1</w:t>
      </w:r>
      <w:r>
        <w:rPr>
          <w:b/>
          <w:spacing w:val="-2"/>
          <w:sz w:val="24"/>
        </w:rPr>
        <w:t xml:space="preserve"> </w:t>
      </w:r>
      <w:r>
        <w:rPr>
          <w:b/>
          <w:sz w:val="24"/>
        </w:rPr>
        <w:t>«Безопасное</w:t>
      </w:r>
      <w:r>
        <w:rPr>
          <w:b/>
          <w:spacing w:val="-7"/>
          <w:sz w:val="24"/>
        </w:rPr>
        <w:t xml:space="preserve"> </w:t>
      </w:r>
      <w:r>
        <w:rPr>
          <w:b/>
          <w:sz w:val="24"/>
        </w:rPr>
        <w:t>и</w:t>
      </w:r>
      <w:r>
        <w:rPr>
          <w:b/>
          <w:spacing w:val="-1"/>
          <w:sz w:val="24"/>
        </w:rPr>
        <w:t xml:space="preserve"> </w:t>
      </w:r>
      <w:r>
        <w:rPr>
          <w:b/>
          <w:sz w:val="24"/>
        </w:rPr>
        <w:t>устойчивое</w:t>
      </w:r>
      <w:r>
        <w:rPr>
          <w:b/>
          <w:spacing w:val="-3"/>
          <w:sz w:val="24"/>
        </w:rPr>
        <w:t xml:space="preserve"> </w:t>
      </w:r>
      <w:r>
        <w:rPr>
          <w:b/>
          <w:sz w:val="24"/>
        </w:rPr>
        <w:t>развитие</w:t>
      </w:r>
      <w:r>
        <w:rPr>
          <w:b/>
          <w:spacing w:val="-2"/>
          <w:sz w:val="24"/>
        </w:rPr>
        <w:t xml:space="preserve"> </w:t>
      </w:r>
      <w:r>
        <w:rPr>
          <w:b/>
          <w:sz w:val="24"/>
        </w:rPr>
        <w:t>личности,</w:t>
      </w:r>
      <w:r>
        <w:rPr>
          <w:b/>
          <w:spacing w:val="-4"/>
          <w:sz w:val="24"/>
        </w:rPr>
        <w:t xml:space="preserve"> </w:t>
      </w:r>
      <w:r>
        <w:rPr>
          <w:b/>
          <w:sz w:val="24"/>
        </w:rPr>
        <w:t>общества,</w:t>
      </w:r>
      <w:r>
        <w:rPr>
          <w:b/>
          <w:spacing w:val="-57"/>
          <w:sz w:val="24"/>
        </w:rPr>
        <w:t xml:space="preserve"> </w:t>
      </w:r>
      <w:bookmarkStart w:id="301" w:name="государства»:"/>
      <w:bookmarkEnd w:id="301"/>
      <w:r>
        <w:rPr>
          <w:b/>
          <w:sz w:val="24"/>
        </w:rPr>
        <w:t>государства»:</w:t>
      </w:r>
    </w:p>
    <w:p w:rsidR="00784805" w:rsidRDefault="00D8152A">
      <w:pPr>
        <w:pStyle w:val="a5"/>
        <w:spacing w:line="242" w:lineRule="auto"/>
        <w:ind w:left="938" w:right="3851"/>
        <w:jc w:val="left"/>
      </w:pPr>
      <w:r>
        <w:t>правовая основа обеспечения национальной безопасности;</w:t>
      </w:r>
      <w:r>
        <w:rPr>
          <w:spacing w:val="-57"/>
        </w:rPr>
        <w:t xml:space="preserve"> </w:t>
      </w:r>
      <w:r>
        <w:t>принципы</w:t>
      </w:r>
      <w:r>
        <w:rPr>
          <w:spacing w:val="-3"/>
        </w:rPr>
        <w:t xml:space="preserve"> </w:t>
      </w:r>
      <w:r>
        <w:t>обеспечения</w:t>
      </w:r>
      <w:r>
        <w:rPr>
          <w:spacing w:val="-4"/>
        </w:rPr>
        <w:t xml:space="preserve"> </w:t>
      </w:r>
      <w:r>
        <w:t>национальной</w:t>
      </w:r>
      <w:r>
        <w:rPr>
          <w:spacing w:val="1"/>
        </w:rPr>
        <w:t xml:space="preserve"> </w:t>
      </w:r>
      <w:r>
        <w:t>безопасности;</w:t>
      </w:r>
    </w:p>
    <w:p w:rsidR="00784805" w:rsidRDefault="00D8152A">
      <w:pPr>
        <w:pStyle w:val="a5"/>
        <w:tabs>
          <w:tab w:val="left" w:pos="2324"/>
          <w:tab w:val="left" w:pos="4041"/>
          <w:tab w:val="left" w:pos="5571"/>
          <w:tab w:val="left" w:pos="6142"/>
          <w:tab w:val="left" w:pos="7183"/>
          <w:tab w:val="left" w:pos="8703"/>
        </w:tabs>
        <w:spacing w:line="242" w:lineRule="auto"/>
        <w:ind w:left="357" w:right="681" w:firstLine="581"/>
        <w:jc w:val="left"/>
      </w:pPr>
      <w:r>
        <w:t>реализация</w:t>
      </w:r>
      <w:r>
        <w:tab/>
        <w:t>национальных</w:t>
      </w:r>
      <w:r>
        <w:tab/>
        <w:t>приоритетов</w:t>
      </w:r>
      <w:r>
        <w:tab/>
        <w:t>как</w:t>
      </w:r>
      <w:r>
        <w:tab/>
        <w:t>условие</w:t>
      </w:r>
      <w:r>
        <w:tab/>
        <w:t>обеспечения</w:t>
      </w:r>
      <w:r>
        <w:tab/>
      </w:r>
      <w:r>
        <w:rPr>
          <w:spacing w:val="-1"/>
        </w:rPr>
        <w:t>национальной</w:t>
      </w:r>
      <w:r>
        <w:rPr>
          <w:spacing w:val="-57"/>
        </w:rPr>
        <w:t xml:space="preserve"> </w:t>
      </w:r>
      <w:r>
        <w:t>безопасности</w:t>
      </w:r>
      <w:r>
        <w:rPr>
          <w:spacing w:val="-2"/>
        </w:rPr>
        <w:t xml:space="preserve"> </w:t>
      </w:r>
      <w:r>
        <w:t>и</w:t>
      </w:r>
      <w:r>
        <w:rPr>
          <w:spacing w:val="3"/>
        </w:rPr>
        <w:t xml:space="preserve"> </w:t>
      </w:r>
      <w:r>
        <w:t>устойчивого</w:t>
      </w:r>
      <w:r>
        <w:rPr>
          <w:spacing w:val="2"/>
        </w:rPr>
        <w:t xml:space="preserve"> </w:t>
      </w:r>
      <w:r>
        <w:t>развития</w:t>
      </w:r>
      <w:r>
        <w:rPr>
          <w:spacing w:val="-4"/>
        </w:rPr>
        <w:t xml:space="preserve"> </w:t>
      </w:r>
      <w:r>
        <w:t>Российской</w:t>
      </w:r>
      <w:r>
        <w:rPr>
          <w:spacing w:val="-2"/>
        </w:rPr>
        <w:t xml:space="preserve"> </w:t>
      </w:r>
      <w:r>
        <w:t>Федерации;</w:t>
      </w:r>
    </w:p>
    <w:p w:rsidR="00784805" w:rsidRDefault="00D8152A">
      <w:pPr>
        <w:pStyle w:val="a5"/>
        <w:tabs>
          <w:tab w:val="left" w:pos="2784"/>
          <w:tab w:val="left" w:pos="4012"/>
          <w:tab w:val="left" w:pos="5446"/>
          <w:tab w:val="left" w:pos="5793"/>
          <w:tab w:val="left" w:pos="6972"/>
          <w:tab w:val="left" w:pos="7299"/>
          <w:tab w:val="left" w:pos="8680"/>
        </w:tabs>
        <w:spacing w:line="242" w:lineRule="auto"/>
        <w:ind w:left="357" w:right="674" w:firstLine="581"/>
        <w:jc w:val="left"/>
      </w:pPr>
      <w:r>
        <w:t>взаимодействие</w:t>
      </w:r>
      <w:r>
        <w:tab/>
        <w:t>личности,</w:t>
      </w:r>
      <w:r>
        <w:tab/>
        <w:t>государства</w:t>
      </w:r>
      <w:r>
        <w:tab/>
        <w:t>и</w:t>
      </w:r>
      <w:r>
        <w:tab/>
        <w:t>общества</w:t>
      </w:r>
      <w:r>
        <w:tab/>
        <w:t>в</w:t>
      </w:r>
      <w:r>
        <w:tab/>
        <w:t>реализации</w:t>
      </w:r>
      <w:r>
        <w:tab/>
      </w:r>
      <w:r>
        <w:rPr>
          <w:spacing w:val="-1"/>
        </w:rPr>
        <w:t>национальных</w:t>
      </w:r>
      <w:r>
        <w:rPr>
          <w:spacing w:val="-57"/>
        </w:rPr>
        <w:t xml:space="preserve"> </w:t>
      </w:r>
      <w:r>
        <w:t>приоритетов;</w:t>
      </w:r>
    </w:p>
    <w:p w:rsidR="00784805" w:rsidRDefault="00D8152A">
      <w:pPr>
        <w:pStyle w:val="a5"/>
        <w:spacing w:line="242" w:lineRule="auto"/>
        <w:ind w:left="357" w:firstLine="581"/>
        <w:jc w:val="left"/>
      </w:pPr>
      <w:r>
        <w:t>роль</w:t>
      </w:r>
      <w:r>
        <w:rPr>
          <w:spacing w:val="37"/>
        </w:rPr>
        <w:t xml:space="preserve"> </w:t>
      </w:r>
      <w:r>
        <w:t>правоохранительных</w:t>
      </w:r>
      <w:r>
        <w:rPr>
          <w:spacing w:val="32"/>
        </w:rPr>
        <w:t xml:space="preserve"> </w:t>
      </w:r>
      <w:r>
        <w:t>органов</w:t>
      </w:r>
      <w:r>
        <w:rPr>
          <w:spacing w:val="39"/>
        </w:rPr>
        <w:t xml:space="preserve"> </w:t>
      </w:r>
      <w:r>
        <w:t>и</w:t>
      </w:r>
      <w:r>
        <w:rPr>
          <w:spacing w:val="38"/>
        </w:rPr>
        <w:t xml:space="preserve"> </w:t>
      </w:r>
      <w:r>
        <w:t>специальных</w:t>
      </w:r>
      <w:r>
        <w:rPr>
          <w:spacing w:val="36"/>
        </w:rPr>
        <w:t xml:space="preserve"> </w:t>
      </w:r>
      <w:r>
        <w:t>служб</w:t>
      </w:r>
      <w:r>
        <w:rPr>
          <w:spacing w:val="40"/>
        </w:rPr>
        <w:t xml:space="preserve"> </w:t>
      </w:r>
      <w:r>
        <w:t>в</w:t>
      </w:r>
      <w:r>
        <w:rPr>
          <w:spacing w:val="34"/>
        </w:rPr>
        <w:t xml:space="preserve"> </w:t>
      </w:r>
      <w:r>
        <w:t>обеспечении</w:t>
      </w:r>
      <w:r>
        <w:rPr>
          <w:spacing w:val="43"/>
        </w:rPr>
        <w:t xml:space="preserve"> </w:t>
      </w:r>
      <w:r>
        <w:t>национальной</w:t>
      </w:r>
      <w:r>
        <w:rPr>
          <w:spacing w:val="-57"/>
        </w:rPr>
        <w:t xml:space="preserve"> </w:t>
      </w:r>
      <w:r>
        <w:t>безопасности;</w:t>
      </w:r>
    </w:p>
    <w:p w:rsidR="00784805" w:rsidRDefault="00D8152A">
      <w:pPr>
        <w:pStyle w:val="a5"/>
        <w:spacing w:line="271" w:lineRule="exact"/>
        <w:ind w:left="938"/>
        <w:jc w:val="left"/>
      </w:pPr>
      <w:r>
        <w:t>роль</w:t>
      </w:r>
      <w:r>
        <w:rPr>
          <w:spacing w:val="-6"/>
        </w:rPr>
        <w:t xml:space="preserve"> </w:t>
      </w:r>
      <w:r>
        <w:t>личности,</w:t>
      </w:r>
      <w:r>
        <w:rPr>
          <w:spacing w:val="-9"/>
        </w:rPr>
        <w:t xml:space="preserve"> </w:t>
      </w:r>
      <w:r>
        <w:t>общества</w:t>
      </w:r>
      <w:r>
        <w:rPr>
          <w:spacing w:val="-8"/>
        </w:rPr>
        <w:t xml:space="preserve"> </w:t>
      </w:r>
      <w:r>
        <w:t>и</w:t>
      </w:r>
      <w:r>
        <w:rPr>
          <w:spacing w:val="-5"/>
        </w:rPr>
        <w:t xml:space="preserve"> </w:t>
      </w:r>
      <w:r>
        <w:t>государства</w:t>
      </w:r>
      <w:r>
        <w:rPr>
          <w:spacing w:val="-7"/>
        </w:rPr>
        <w:t xml:space="preserve"> </w:t>
      </w:r>
      <w:r>
        <w:t>в</w:t>
      </w:r>
      <w:r>
        <w:rPr>
          <w:spacing w:val="-5"/>
        </w:rPr>
        <w:t xml:space="preserve"> </w:t>
      </w:r>
      <w:r>
        <w:t>предупреждении</w:t>
      </w:r>
      <w:r>
        <w:rPr>
          <w:spacing w:val="-5"/>
        </w:rPr>
        <w:t xml:space="preserve"> </w:t>
      </w:r>
      <w:r>
        <w:t>противоправной</w:t>
      </w:r>
      <w:r>
        <w:rPr>
          <w:spacing w:val="-6"/>
        </w:rPr>
        <w:t xml:space="preserve"> </w:t>
      </w:r>
      <w:r>
        <w:t>деятельности;</w:t>
      </w:r>
    </w:p>
    <w:p w:rsidR="00784805" w:rsidRDefault="00D8152A">
      <w:pPr>
        <w:pStyle w:val="a5"/>
        <w:spacing w:line="237" w:lineRule="auto"/>
        <w:ind w:left="357" w:firstLine="581"/>
        <w:jc w:val="left"/>
      </w:pPr>
      <w:r>
        <w:t>Единая</w:t>
      </w:r>
      <w:r>
        <w:rPr>
          <w:spacing w:val="-1"/>
        </w:rPr>
        <w:t xml:space="preserve"> </w:t>
      </w:r>
      <w:r>
        <w:t>государственная</w:t>
      </w:r>
      <w:r>
        <w:rPr>
          <w:spacing w:val="3"/>
        </w:rPr>
        <w:t xml:space="preserve"> </w:t>
      </w:r>
      <w:r>
        <w:t>система</w:t>
      </w:r>
      <w:r>
        <w:rPr>
          <w:spacing w:val="7"/>
        </w:rPr>
        <w:t xml:space="preserve"> </w:t>
      </w:r>
      <w:r>
        <w:t>предупреждения</w:t>
      </w:r>
      <w:r>
        <w:rPr>
          <w:spacing w:val="-1"/>
        </w:rPr>
        <w:t xml:space="preserve"> </w:t>
      </w:r>
      <w:r>
        <w:t>и</w:t>
      </w:r>
      <w:r>
        <w:rPr>
          <w:spacing w:val="5"/>
        </w:rPr>
        <w:t xml:space="preserve"> </w:t>
      </w:r>
      <w:r>
        <w:t>ликвидации</w:t>
      </w:r>
      <w:r>
        <w:rPr>
          <w:spacing w:val="1"/>
        </w:rPr>
        <w:t xml:space="preserve"> </w:t>
      </w:r>
      <w:r>
        <w:t>чрезвычайных</w:t>
      </w:r>
      <w:r>
        <w:rPr>
          <w:spacing w:val="-1"/>
        </w:rPr>
        <w:t xml:space="preserve"> </w:t>
      </w:r>
      <w:r>
        <w:t>ситуаций</w:t>
      </w:r>
      <w:r>
        <w:rPr>
          <w:spacing w:val="-57"/>
        </w:rPr>
        <w:t xml:space="preserve"> </w:t>
      </w:r>
      <w:r>
        <w:t>(РСЧС),</w:t>
      </w:r>
      <w:r>
        <w:rPr>
          <w:spacing w:val="-2"/>
        </w:rPr>
        <w:t xml:space="preserve"> </w:t>
      </w:r>
      <w:r>
        <w:t>структура,</w:t>
      </w:r>
      <w:r>
        <w:rPr>
          <w:spacing w:val="4"/>
        </w:rPr>
        <w:t xml:space="preserve"> </w:t>
      </w:r>
      <w:r>
        <w:t>режимы</w:t>
      </w:r>
      <w:r>
        <w:rPr>
          <w:spacing w:val="2"/>
        </w:rPr>
        <w:t xml:space="preserve"> </w:t>
      </w:r>
      <w:r>
        <w:t>функционирования;</w:t>
      </w:r>
    </w:p>
    <w:p w:rsidR="00784805" w:rsidRDefault="00D8152A">
      <w:pPr>
        <w:pStyle w:val="a5"/>
        <w:spacing w:line="237" w:lineRule="auto"/>
        <w:ind w:left="357" w:right="665" w:firstLine="581"/>
        <w:jc w:val="left"/>
      </w:pPr>
      <w:r>
        <w:t>территориальный</w:t>
      </w:r>
      <w:r>
        <w:rPr>
          <w:spacing w:val="17"/>
        </w:rPr>
        <w:t xml:space="preserve"> </w:t>
      </w:r>
      <w:r>
        <w:t>и</w:t>
      </w:r>
      <w:r>
        <w:rPr>
          <w:spacing w:val="17"/>
        </w:rPr>
        <w:t xml:space="preserve"> </w:t>
      </w:r>
      <w:r>
        <w:t>функциональный</w:t>
      </w:r>
      <w:r>
        <w:rPr>
          <w:spacing w:val="17"/>
        </w:rPr>
        <w:t xml:space="preserve"> </w:t>
      </w:r>
      <w:r>
        <w:t>принцип</w:t>
      </w:r>
      <w:r>
        <w:rPr>
          <w:spacing w:val="13"/>
        </w:rPr>
        <w:t xml:space="preserve"> </w:t>
      </w:r>
      <w:r>
        <w:t>организации</w:t>
      </w:r>
      <w:r>
        <w:rPr>
          <w:spacing w:val="17"/>
        </w:rPr>
        <w:t xml:space="preserve"> </w:t>
      </w:r>
      <w:r>
        <w:t>РСЧС,</w:t>
      </w:r>
      <w:r>
        <w:rPr>
          <w:spacing w:val="18"/>
        </w:rPr>
        <w:t xml:space="preserve"> </w:t>
      </w:r>
      <w:r>
        <w:t>ее</w:t>
      </w:r>
      <w:r>
        <w:rPr>
          <w:spacing w:val="15"/>
        </w:rPr>
        <w:t xml:space="preserve"> </w:t>
      </w:r>
      <w:r>
        <w:t>задачи</w:t>
      </w:r>
      <w:r>
        <w:rPr>
          <w:spacing w:val="17"/>
        </w:rPr>
        <w:t xml:space="preserve"> </w:t>
      </w:r>
      <w:r>
        <w:t>и</w:t>
      </w:r>
      <w:r>
        <w:rPr>
          <w:spacing w:val="18"/>
        </w:rPr>
        <w:t xml:space="preserve"> </w:t>
      </w:r>
      <w:r>
        <w:t>примеры</w:t>
      </w:r>
      <w:r>
        <w:rPr>
          <w:spacing w:val="-57"/>
        </w:rPr>
        <w:t xml:space="preserve"> </w:t>
      </w:r>
      <w:r>
        <w:t>их</w:t>
      </w:r>
      <w:r>
        <w:rPr>
          <w:spacing w:val="-3"/>
        </w:rPr>
        <w:t xml:space="preserve"> </w:t>
      </w:r>
      <w:r>
        <w:t>решения;</w:t>
      </w:r>
    </w:p>
    <w:p w:rsidR="00784805" w:rsidRDefault="00D8152A">
      <w:pPr>
        <w:pStyle w:val="a5"/>
        <w:ind w:left="938" w:right="2033"/>
        <w:jc w:val="left"/>
      </w:pPr>
      <w:r>
        <w:t>права</w:t>
      </w:r>
      <w:r>
        <w:rPr>
          <w:spacing w:val="-2"/>
        </w:rPr>
        <w:t xml:space="preserve"> </w:t>
      </w:r>
      <w:r>
        <w:t>и</w:t>
      </w:r>
      <w:r>
        <w:rPr>
          <w:spacing w:val="-9"/>
        </w:rPr>
        <w:t xml:space="preserve"> </w:t>
      </w:r>
      <w:r>
        <w:t>обязанности</w:t>
      </w:r>
      <w:r>
        <w:rPr>
          <w:spacing w:val="-3"/>
        </w:rPr>
        <w:t xml:space="preserve"> </w:t>
      </w:r>
      <w:r>
        <w:t>граждан</w:t>
      </w:r>
      <w:r>
        <w:rPr>
          <w:spacing w:val="-4"/>
        </w:rPr>
        <w:t xml:space="preserve"> </w:t>
      </w:r>
      <w:r>
        <w:t>в</w:t>
      </w:r>
      <w:r>
        <w:rPr>
          <w:spacing w:val="-3"/>
        </w:rPr>
        <w:t xml:space="preserve"> </w:t>
      </w:r>
      <w:r>
        <w:t>области</w:t>
      </w:r>
      <w:r>
        <w:rPr>
          <w:spacing w:val="-3"/>
        </w:rPr>
        <w:t xml:space="preserve"> </w:t>
      </w:r>
      <w:r>
        <w:t>защиты</w:t>
      </w:r>
      <w:r>
        <w:rPr>
          <w:spacing w:val="-8"/>
        </w:rPr>
        <w:t xml:space="preserve"> </w:t>
      </w:r>
      <w:r>
        <w:t>от чрезвычайных</w:t>
      </w:r>
      <w:r>
        <w:rPr>
          <w:spacing w:val="-5"/>
        </w:rPr>
        <w:t xml:space="preserve"> </w:t>
      </w:r>
      <w:r>
        <w:t>ситуаций;</w:t>
      </w:r>
      <w:r>
        <w:rPr>
          <w:spacing w:val="-57"/>
        </w:rPr>
        <w:t xml:space="preserve"> </w:t>
      </w:r>
      <w:r>
        <w:t>задачи</w:t>
      </w:r>
      <w:r>
        <w:rPr>
          <w:spacing w:val="2"/>
        </w:rPr>
        <w:t xml:space="preserve"> </w:t>
      </w:r>
      <w:r>
        <w:t>гражданской</w:t>
      </w:r>
      <w:r>
        <w:rPr>
          <w:spacing w:val="-7"/>
        </w:rPr>
        <w:t xml:space="preserve"> </w:t>
      </w:r>
      <w:r>
        <w:t>обороны;</w:t>
      </w:r>
    </w:p>
    <w:p w:rsidR="00784805" w:rsidRDefault="00D8152A">
      <w:pPr>
        <w:pStyle w:val="a5"/>
        <w:spacing w:line="237" w:lineRule="auto"/>
        <w:ind w:left="938" w:right="665"/>
        <w:jc w:val="left"/>
      </w:pPr>
      <w:r>
        <w:t>права и обязанности граждан Российской Федерации в области гражданской обороны;</w:t>
      </w:r>
      <w:r>
        <w:rPr>
          <w:spacing w:val="1"/>
        </w:rPr>
        <w:t xml:space="preserve"> </w:t>
      </w:r>
      <w:r>
        <w:t>Россия</w:t>
      </w:r>
      <w:r>
        <w:rPr>
          <w:spacing w:val="61"/>
        </w:rPr>
        <w:t xml:space="preserve"> </w:t>
      </w:r>
      <w:r>
        <w:t>в</w:t>
      </w:r>
      <w:r>
        <w:rPr>
          <w:spacing w:val="63"/>
        </w:rPr>
        <w:t xml:space="preserve"> </w:t>
      </w:r>
      <w:r>
        <w:t>современном</w:t>
      </w:r>
      <w:r>
        <w:rPr>
          <w:spacing w:val="64"/>
        </w:rPr>
        <w:t xml:space="preserve"> </w:t>
      </w:r>
      <w:r>
        <w:t>мире,</w:t>
      </w:r>
      <w:r>
        <w:rPr>
          <w:spacing w:val="59"/>
        </w:rPr>
        <w:t xml:space="preserve"> </w:t>
      </w:r>
      <w:r>
        <w:t>оборона</w:t>
      </w:r>
      <w:r>
        <w:rPr>
          <w:spacing w:val="65"/>
        </w:rPr>
        <w:t xml:space="preserve"> </w:t>
      </w:r>
      <w:r>
        <w:t>как</w:t>
      </w:r>
      <w:r>
        <w:rPr>
          <w:spacing w:val="61"/>
        </w:rPr>
        <w:t xml:space="preserve"> </w:t>
      </w:r>
      <w:r>
        <w:t>обязательное</w:t>
      </w:r>
      <w:r>
        <w:rPr>
          <w:spacing w:val="65"/>
        </w:rPr>
        <w:t xml:space="preserve"> </w:t>
      </w:r>
      <w:r>
        <w:t>условие</w:t>
      </w:r>
      <w:r>
        <w:rPr>
          <w:spacing w:val="60"/>
        </w:rPr>
        <w:t xml:space="preserve"> </w:t>
      </w:r>
      <w:r>
        <w:t>мирного</w:t>
      </w:r>
      <w:r>
        <w:rPr>
          <w:spacing w:val="67"/>
        </w:rPr>
        <w:t xml:space="preserve"> </w:t>
      </w:r>
      <w:r>
        <w:t>социально-</w:t>
      </w:r>
    </w:p>
    <w:p w:rsidR="00784805" w:rsidRDefault="00D8152A">
      <w:pPr>
        <w:pStyle w:val="a5"/>
        <w:tabs>
          <w:tab w:val="left" w:pos="1653"/>
          <w:tab w:val="left" w:pos="3341"/>
          <w:tab w:val="left" w:pos="3993"/>
          <w:tab w:val="left" w:pos="5427"/>
          <w:tab w:val="left" w:pos="6808"/>
          <w:tab w:val="left" w:pos="7159"/>
          <w:tab w:val="left" w:pos="8707"/>
        </w:tabs>
        <w:spacing w:line="237" w:lineRule="auto"/>
        <w:ind w:left="938" w:right="677" w:hanging="582"/>
        <w:jc w:val="left"/>
      </w:pPr>
      <w:r>
        <w:t>экономического</w:t>
      </w:r>
      <w:r>
        <w:rPr>
          <w:spacing w:val="11"/>
        </w:rPr>
        <w:t xml:space="preserve"> </w:t>
      </w:r>
      <w:r>
        <w:t>развития</w:t>
      </w:r>
      <w:r>
        <w:rPr>
          <w:spacing w:val="2"/>
        </w:rPr>
        <w:t xml:space="preserve"> </w:t>
      </w:r>
      <w:r>
        <w:t>Российской</w:t>
      </w:r>
      <w:r>
        <w:rPr>
          <w:spacing w:val="4"/>
        </w:rPr>
        <w:t xml:space="preserve"> </w:t>
      </w:r>
      <w:r>
        <w:t>Федерации</w:t>
      </w:r>
      <w:r>
        <w:rPr>
          <w:spacing w:val="8"/>
        </w:rPr>
        <w:t xml:space="preserve"> </w:t>
      </w:r>
      <w:r>
        <w:t>и</w:t>
      </w:r>
      <w:r>
        <w:rPr>
          <w:spacing w:val="-1"/>
        </w:rPr>
        <w:t xml:space="preserve"> </w:t>
      </w:r>
      <w:r>
        <w:t>обеспечение</w:t>
      </w:r>
      <w:r>
        <w:rPr>
          <w:spacing w:val="6"/>
        </w:rPr>
        <w:t xml:space="preserve"> </w:t>
      </w:r>
      <w:r>
        <w:t>ее</w:t>
      </w:r>
      <w:r>
        <w:rPr>
          <w:spacing w:val="7"/>
        </w:rPr>
        <w:t xml:space="preserve"> </w:t>
      </w:r>
      <w:r>
        <w:t>военной</w:t>
      </w:r>
      <w:r>
        <w:rPr>
          <w:spacing w:val="18"/>
        </w:rPr>
        <w:t xml:space="preserve"> </w:t>
      </w:r>
      <w:r>
        <w:t>безопасности;</w:t>
      </w:r>
      <w:r>
        <w:rPr>
          <w:spacing w:val="1"/>
        </w:rPr>
        <w:t xml:space="preserve"> </w:t>
      </w:r>
      <w:r>
        <w:t>роль</w:t>
      </w:r>
      <w:r>
        <w:tab/>
        <w:t>Вооруженных</w:t>
      </w:r>
      <w:r>
        <w:tab/>
        <w:t>Сил</w:t>
      </w:r>
      <w:r>
        <w:tab/>
        <w:t>Российской</w:t>
      </w:r>
      <w:r>
        <w:tab/>
        <w:t>Федерации</w:t>
      </w:r>
      <w:r>
        <w:tab/>
        <w:t>в</w:t>
      </w:r>
      <w:r>
        <w:tab/>
        <w:t>обеспечении</w:t>
      </w:r>
      <w:r>
        <w:tab/>
      </w:r>
      <w:r>
        <w:rPr>
          <w:spacing w:val="-1"/>
        </w:rPr>
        <w:t>национальной</w:t>
      </w:r>
    </w:p>
    <w:p w:rsidR="00784805" w:rsidRDefault="00D8152A">
      <w:pPr>
        <w:pStyle w:val="a5"/>
        <w:ind w:left="357"/>
        <w:jc w:val="left"/>
      </w:pPr>
      <w:r>
        <w:t>безопасности.</w:t>
      </w:r>
    </w:p>
    <w:p w:rsidR="00784805" w:rsidRDefault="00784805">
      <w:pPr>
        <w:pStyle w:val="a5"/>
        <w:ind w:left="0"/>
        <w:jc w:val="left"/>
        <w:rPr>
          <w:sz w:val="28"/>
        </w:rPr>
      </w:pPr>
    </w:p>
    <w:p w:rsidR="00784805" w:rsidRDefault="00D8152A">
      <w:pPr>
        <w:pStyle w:val="3"/>
        <w:spacing w:line="272" w:lineRule="exact"/>
        <w:ind w:left="357"/>
        <w:jc w:val="both"/>
      </w:pPr>
      <w:bookmarkStart w:id="302" w:name="Модуль_№_2_«Основы_военной_подготовки»:"/>
      <w:bookmarkEnd w:id="302"/>
      <w:r>
        <w:t>Модуль</w:t>
      </w:r>
      <w:r>
        <w:rPr>
          <w:spacing w:val="-2"/>
        </w:rPr>
        <w:t xml:space="preserve"> </w:t>
      </w:r>
      <w:r>
        <w:t>№</w:t>
      </w:r>
      <w:r>
        <w:rPr>
          <w:spacing w:val="-1"/>
        </w:rPr>
        <w:t xml:space="preserve"> </w:t>
      </w:r>
      <w:r>
        <w:t>2 «Основы</w:t>
      </w:r>
      <w:r>
        <w:rPr>
          <w:spacing w:val="-4"/>
        </w:rPr>
        <w:t xml:space="preserve"> </w:t>
      </w:r>
      <w:r>
        <w:t>военной</w:t>
      </w:r>
      <w:r>
        <w:rPr>
          <w:spacing w:val="-2"/>
        </w:rPr>
        <w:t xml:space="preserve"> </w:t>
      </w:r>
      <w:r>
        <w:t>подготовки»:</w:t>
      </w:r>
    </w:p>
    <w:p w:rsidR="00784805" w:rsidRDefault="00D8152A">
      <w:pPr>
        <w:pStyle w:val="a5"/>
        <w:ind w:left="357" w:right="673" w:firstLine="581"/>
      </w:pPr>
      <w:r>
        <w:t>движение строевым шагом, движение бегом, походным шагом, движение с изменением</w:t>
      </w:r>
      <w:r>
        <w:rPr>
          <w:spacing w:val="1"/>
        </w:rPr>
        <w:t xml:space="preserve"> </w:t>
      </w:r>
      <w:r>
        <w:t>скорости движения, повороты в движении, выполнение воинского приветствия на месте и в</w:t>
      </w:r>
      <w:r>
        <w:rPr>
          <w:spacing w:val="1"/>
        </w:rPr>
        <w:t xml:space="preserve"> </w:t>
      </w:r>
      <w:r>
        <w:t>движении;</w:t>
      </w:r>
    </w:p>
    <w:p w:rsidR="00784805" w:rsidRDefault="00D8152A">
      <w:pPr>
        <w:pStyle w:val="a5"/>
        <w:spacing w:line="275" w:lineRule="exact"/>
        <w:ind w:left="938"/>
      </w:pPr>
      <w:r>
        <w:t>основы</w:t>
      </w:r>
      <w:r>
        <w:rPr>
          <w:spacing w:val="-3"/>
        </w:rPr>
        <w:t xml:space="preserve"> </w:t>
      </w:r>
      <w:r>
        <w:t>общевойскового боя;</w:t>
      </w:r>
    </w:p>
    <w:p w:rsidR="00784805" w:rsidRDefault="00D8152A">
      <w:pPr>
        <w:pStyle w:val="a5"/>
        <w:spacing w:line="242" w:lineRule="auto"/>
        <w:ind w:left="938" w:right="2847"/>
        <w:jc w:val="left"/>
      </w:pPr>
      <w:r>
        <w:t>основные</w:t>
      </w:r>
      <w:r>
        <w:rPr>
          <w:spacing w:val="-7"/>
        </w:rPr>
        <w:t xml:space="preserve"> </w:t>
      </w:r>
      <w:r>
        <w:t>понятия</w:t>
      </w:r>
      <w:r>
        <w:rPr>
          <w:spacing w:val="-10"/>
        </w:rPr>
        <w:t xml:space="preserve"> </w:t>
      </w:r>
      <w:r>
        <w:t>общевойскового</w:t>
      </w:r>
      <w:r>
        <w:rPr>
          <w:spacing w:val="4"/>
        </w:rPr>
        <w:t xml:space="preserve"> </w:t>
      </w:r>
      <w:r>
        <w:t>боя</w:t>
      </w:r>
      <w:r>
        <w:rPr>
          <w:spacing w:val="-5"/>
        </w:rPr>
        <w:t xml:space="preserve"> </w:t>
      </w:r>
      <w:r>
        <w:t>(бой,</w:t>
      </w:r>
      <w:r>
        <w:rPr>
          <w:spacing w:val="-4"/>
        </w:rPr>
        <w:t xml:space="preserve"> </w:t>
      </w:r>
      <w:r>
        <w:t>удар,</w:t>
      </w:r>
      <w:r>
        <w:rPr>
          <w:spacing w:val="-3"/>
        </w:rPr>
        <w:t xml:space="preserve"> </w:t>
      </w:r>
      <w:r>
        <w:t>огонь,</w:t>
      </w:r>
      <w:r>
        <w:rPr>
          <w:spacing w:val="-3"/>
        </w:rPr>
        <w:t xml:space="preserve"> </w:t>
      </w:r>
      <w:r>
        <w:t>маневр);</w:t>
      </w:r>
      <w:r>
        <w:rPr>
          <w:spacing w:val="-57"/>
        </w:rPr>
        <w:t xml:space="preserve"> </w:t>
      </w:r>
      <w:r>
        <w:t>виды</w:t>
      </w:r>
      <w:r>
        <w:rPr>
          <w:spacing w:val="2"/>
        </w:rPr>
        <w:t xml:space="preserve"> </w:t>
      </w:r>
      <w:r>
        <w:t>маневра;</w:t>
      </w:r>
    </w:p>
    <w:p w:rsidR="00784805" w:rsidRDefault="00D8152A">
      <w:pPr>
        <w:pStyle w:val="a5"/>
        <w:spacing w:line="242" w:lineRule="auto"/>
        <w:ind w:left="938" w:right="2847"/>
        <w:jc w:val="left"/>
      </w:pPr>
      <w:r>
        <w:t>походный,</w:t>
      </w:r>
      <w:r>
        <w:rPr>
          <w:spacing w:val="-6"/>
        </w:rPr>
        <w:t xml:space="preserve"> </w:t>
      </w:r>
      <w:r>
        <w:t>предбоевой</w:t>
      </w:r>
      <w:r>
        <w:rPr>
          <w:spacing w:val="-6"/>
        </w:rPr>
        <w:t xml:space="preserve"> </w:t>
      </w:r>
      <w:r>
        <w:t>и</w:t>
      </w:r>
      <w:r>
        <w:rPr>
          <w:spacing w:val="-7"/>
        </w:rPr>
        <w:t xml:space="preserve"> </w:t>
      </w:r>
      <w:r>
        <w:t>боевой</w:t>
      </w:r>
      <w:r>
        <w:rPr>
          <w:spacing w:val="-2"/>
        </w:rPr>
        <w:t xml:space="preserve"> </w:t>
      </w:r>
      <w:r>
        <w:t>порядок</w:t>
      </w:r>
      <w:r>
        <w:rPr>
          <w:spacing w:val="-4"/>
        </w:rPr>
        <w:t xml:space="preserve"> </w:t>
      </w:r>
      <w:r>
        <w:t>действия</w:t>
      </w:r>
      <w:r>
        <w:rPr>
          <w:spacing w:val="-3"/>
        </w:rPr>
        <w:t xml:space="preserve"> </w:t>
      </w:r>
      <w:r>
        <w:t>подразделений;</w:t>
      </w:r>
      <w:r>
        <w:rPr>
          <w:spacing w:val="-57"/>
        </w:rPr>
        <w:t xml:space="preserve"> </w:t>
      </w:r>
      <w:r>
        <w:t>оборона,</w:t>
      </w:r>
      <w:r>
        <w:rPr>
          <w:spacing w:val="-2"/>
        </w:rPr>
        <w:t xml:space="preserve"> </w:t>
      </w:r>
      <w:r>
        <w:t>ее</w:t>
      </w:r>
      <w:r>
        <w:rPr>
          <w:spacing w:val="1"/>
        </w:rPr>
        <w:t xml:space="preserve"> </w:t>
      </w:r>
      <w:r>
        <w:t>задачи</w:t>
      </w:r>
      <w:r>
        <w:rPr>
          <w:spacing w:val="3"/>
        </w:rPr>
        <w:t xml:space="preserve"> </w:t>
      </w:r>
      <w:r>
        <w:t>и</w:t>
      </w:r>
      <w:r>
        <w:rPr>
          <w:spacing w:val="-2"/>
        </w:rPr>
        <w:t xml:space="preserve"> </w:t>
      </w:r>
      <w:r>
        <w:t>принципы;</w:t>
      </w:r>
    </w:p>
    <w:p w:rsidR="00784805" w:rsidRDefault="00D8152A">
      <w:pPr>
        <w:pStyle w:val="a5"/>
        <w:spacing w:line="271" w:lineRule="exact"/>
        <w:ind w:left="938"/>
        <w:jc w:val="left"/>
      </w:pPr>
      <w:r>
        <w:t>наступление,</w:t>
      </w:r>
      <w:r>
        <w:rPr>
          <w:spacing w:val="-3"/>
        </w:rPr>
        <w:t xml:space="preserve"> </w:t>
      </w:r>
      <w:r>
        <w:t>задачи</w:t>
      </w:r>
      <w:r>
        <w:rPr>
          <w:spacing w:val="-3"/>
        </w:rPr>
        <w:t xml:space="preserve"> </w:t>
      </w:r>
      <w:r>
        <w:t>и</w:t>
      </w:r>
      <w:r>
        <w:rPr>
          <w:spacing w:val="-3"/>
        </w:rPr>
        <w:t xml:space="preserve"> </w:t>
      </w:r>
      <w:r>
        <w:t>способы;</w:t>
      </w:r>
    </w:p>
    <w:p w:rsidR="00784805" w:rsidRDefault="00D8152A">
      <w:pPr>
        <w:pStyle w:val="a5"/>
        <w:ind w:left="357" w:right="665" w:firstLine="581"/>
        <w:jc w:val="left"/>
      </w:pPr>
      <w:r>
        <w:rPr>
          <w:spacing w:val="-1"/>
        </w:rPr>
        <w:t>требования</w:t>
      </w:r>
      <w:r>
        <w:rPr>
          <w:spacing w:val="-17"/>
        </w:rPr>
        <w:t xml:space="preserve"> </w:t>
      </w:r>
      <w:r>
        <w:rPr>
          <w:spacing w:val="-1"/>
        </w:rPr>
        <w:t>курса</w:t>
      </w:r>
      <w:r>
        <w:rPr>
          <w:spacing w:val="-12"/>
        </w:rPr>
        <w:t xml:space="preserve"> </w:t>
      </w:r>
      <w:r>
        <w:rPr>
          <w:spacing w:val="-1"/>
        </w:rPr>
        <w:t>стрельб</w:t>
      </w:r>
      <w:r>
        <w:rPr>
          <w:spacing w:val="-14"/>
        </w:rPr>
        <w:t xml:space="preserve"> </w:t>
      </w:r>
      <w:r>
        <w:rPr>
          <w:spacing w:val="-1"/>
        </w:rPr>
        <w:t>по</w:t>
      </w:r>
      <w:r>
        <w:rPr>
          <w:spacing w:val="-12"/>
        </w:rPr>
        <w:t xml:space="preserve"> </w:t>
      </w:r>
      <w:r>
        <w:rPr>
          <w:spacing w:val="-1"/>
        </w:rPr>
        <w:t>организации,</w:t>
      </w:r>
      <w:r>
        <w:rPr>
          <w:spacing w:val="-14"/>
        </w:rPr>
        <w:t xml:space="preserve"> </w:t>
      </w:r>
      <w:r>
        <w:t>порядку</w:t>
      </w:r>
      <w:r>
        <w:rPr>
          <w:spacing w:val="-21"/>
        </w:rPr>
        <w:t xml:space="preserve"> </w:t>
      </w:r>
      <w:r>
        <w:t>и</w:t>
      </w:r>
      <w:r>
        <w:rPr>
          <w:spacing w:val="-11"/>
        </w:rPr>
        <w:t xml:space="preserve"> </w:t>
      </w:r>
      <w:r>
        <w:t>мерам</w:t>
      </w:r>
      <w:r>
        <w:rPr>
          <w:spacing w:val="-10"/>
        </w:rPr>
        <w:t xml:space="preserve"> </w:t>
      </w:r>
      <w:r>
        <w:t>безопасности</w:t>
      </w:r>
      <w:r>
        <w:rPr>
          <w:spacing w:val="-15"/>
        </w:rPr>
        <w:t xml:space="preserve"> </w:t>
      </w:r>
      <w:r>
        <w:t>во</w:t>
      </w:r>
      <w:r>
        <w:rPr>
          <w:spacing w:val="-12"/>
        </w:rPr>
        <w:t xml:space="preserve"> </w:t>
      </w:r>
      <w:r>
        <w:t>время</w:t>
      </w:r>
      <w:r>
        <w:rPr>
          <w:spacing w:val="-11"/>
        </w:rPr>
        <w:t xml:space="preserve"> </w:t>
      </w:r>
      <w:r>
        <w:t>стрельб</w:t>
      </w:r>
      <w:r>
        <w:rPr>
          <w:spacing w:val="-57"/>
        </w:rPr>
        <w:t xml:space="preserve"> </w:t>
      </w:r>
      <w:r>
        <w:t>и</w:t>
      </w:r>
      <w:r>
        <w:rPr>
          <w:spacing w:val="2"/>
        </w:rPr>
        <w:t xml:space="preserve"> </w:t>
      </w:r>
      <w:r>
        <w:t>тренировок;</w:t>
      </w:r>
    </w:p>
    <w:p w:rsidR="00784805" w:rsidRDefault="00D8152A">
      <w:pPr>
        <w:pStyle w:val="a5"/>
        <w:spacing w:line="275" w:lineRule="exact"/>
        <w:ind w:left="938"/>
        <w:jc w:val="left"/>
      </w:pPr>
      <w:r>
        <w:t>правила</w:t>
      </w:r>
      <w:r>
        <w:rPr>
          <w:spacing w:val="-2"/>
        </w:rPr>
        <w:t xml:space="preserve"> </w:t>
      </w:r>
      <w:r>
        <w:t>безопасного</w:t>
      </w:r>
      <w:r>
        <w:rPr>
          <w:spacing w:val="-5"/>
        </w:rPr>
        <w:t xml:space="preserve"> </w:t>
      </w:r>
      <w:r>
        <w:t>обращения</w:t>
      </w:r>
      <w:r>
        <w:rPr>
          <w:spacing w:val="-6"/>
        </w:rPr>
        <w:t xml:space="preserve"> </w:t>
      </w:r>
      <w:r>
        <w:t>с</w:t>
      </w:r>
      <w:r>
        <w:rPr>
          <w:spacing w:val="-6"/>
        </w:rPr>
        <w:t xml:space="preserve"> </w:t>
      </w:r>
      <w:r>
        <w:t>оружием;</w:t>
      </w:r>
    </w:p>
    <w:p w:rsidR="00784805" w:rsidRDefault="00D8152A">
      <w:pPr>
        <w:pStyle w:val="a5"/>
        <w:spacing w:line="242" w:lineRule="auto"/>
        <w:ind w:left="938" w:right="665"/>
        <w:jc w:val="left"/>
      </w:pPr>
      <w:r>
        <w:t>изучение</w:t>
      </w:r>
      <w:r>
        <w:rPr>
          <w:spacing w:val="-1"/>
        </w:rPr>
        <w:t xml:space="preserve"> </w:t>
      </w:r>
      <w:r>
        <w:t>условий</w:t>
      </w:r>
      <w:r>
        <w:rPr>
          <w:spacing w:val="-8"/>
        </w:rPr>
        <w:t xml:space="preserve"> </w:t>
      </w:r>
      <w:r>
        <w:t>выполнения</w:t>
      </w:r>
      <w:r>
        <w:rPr>
          <w:spacing w:val="-4"/>
        </w:rPr>
        <w:t xml:space="preserve"> </w:t>
      </w:r>
      <w:r>
        <w:t>упражнения</w:t>
      </w:r>
      <w:r>
        <w:rPr>
          <w:spacing w:val="-4"/>
        </w:rPr>
        <w:t xml:space="preserve"> </w:t>
      </w:r>
      <w:r>
        <w:t>начальных</w:t>
      </w:r>
      <w:r>
        <w:rPr>
          <w:spacing w:val="-8"/>
        </w:rPr>
        <w:t xml:space="preserve"> </w:t>
      </w:r>
      <w:r>
        <w:t>стрельб</w:t>
      </w:r>
      <w:r>
        <w:rPr>
          <w:spacing w:val="-6"/>
        </w:rPr>
        <w:t xml:space="preserve"> </w:t>
      </w:r>
      <w:r>
        <w:t>из</w:t>
      </w:r>
      <w:r>
        <w:rPr>
          <w:spacing w:val="-3"/>
        </w:rPr>
        <w:t xml:space="preserve"> </w:t>
      </w:r>
      <w:r>
        <w:t>стрелкового</w:t>
      </w:r>
      <w:r>
        <w:rPr>
          <w:spacing w:val="-4"/>
        </w:rPr>
        <w:t xml:space="preserve"> </w:t>
      </w:r>
      <w:r>
        <w:t>оружия;</w:t>
      </w:r>
      <w:r>
        <w:rPr>
          <w:spacing w:val="-57"/>
        </w:rPr>
        <w:t xml:space="preserve"> </w:t>
      </w:r>
      <w:r>
        <w:t>способы</w:t>
      </w:r>
      <w:r>
        <w:rPr>
          <w:spacing w:val="2"/>
        </w:rPr>
        <w:t xml:space="preserve"> </w:t>
      </w:r>
      <w:r>
        <w:t>удержания</w:t>
      </w:r>
      <w:r>
        <w:rPr>
          <w:spacing w:val="1"/>
        </w:rPr>
        <w:t xml:space="preserve"> </w:t>
      </w:r>
      <w:r>
        <w:t>оружия</w:t>
      </w:r>
      <w:r>
        <w:rPr>
          <w:spacing w:val="2"/>
        </w:rPr>
        <w:t xml:space="preserve"> </w:t>
      </w:r>
      <w:r>
        <w:t>и</w:t>
      </w:r>
      <w:r>
        <w:rPr>
          <w:spacing w:val="2"/>
        </w:rPr>
        <w:t xml:space="preserve"> </w:t>
      </w:r>
      <w:r>
        <w:t>правильность</w:t>
      </w:r>
      <w:r>
        <w:rPr>
          <w:spacing w:val="-2"/>
        </w:rPr>
        <w:t xml:space="preserve"> </w:t>
      </w:r>
      <w:r>
        <w:t>прицеливания;</w:t>
      </w:r>
    </w:p>
    <w:p w:rsidR="00784805" w:rsidRDefault="00D8152A">
      <w:pPr>
        <w:pStyle w:val="a5"/>
        <w:spacing w:line="242" w:lineRule="auto"/>
        <w:ind w:left="357" w:right="665" w:firstLine="581"/>
        <w:jc w:val="left"/>
      </w:pPr>
      <w:r>
        <w:t>назначение</w:t>
      </w:r>
      <w:r>
        <w:rPr>
          <w:spacing w:val="36"/>
        </w:rPr>
        <w:t xml:space="preserve"> </w:t>
      </w:r>
      <w:r>
        <w:t>и</w:t>
      </w:r>
      <w:r>
        <w:rPr>
          <w:spacing w:val="37"/>
        </w:rPr>
        <w:t xml:space="preserve"> </w:t>
      </w:r>
      <w:r>
        <w:t>тактико-технические</w:t>
      </w:r>
      <w:r>
        <w:rPr>
          <w:spacing w:val="39"/>
        </w:rPr>
        <w:t xml:space="preserve"> </w:t>
      </w:r>
      <w:r>
        <w:t>характеристики</w:t>
      </w:r>
      <w:r>
        <w:rPr>
          <w:spacing w:val="37"/>
        </w:rPr>
        <w:t xml:space="preserve"> </w:t>
      </w:r>
      <w:r>
        <w:t>современных</w:t>
      </w:r>
      <w:r>
        <w:rPr>
          <w:spacing w:val="32"/>
        </w:rPr>
        <w:t xml:space="preserve"> </w:t>
      </w:r>
      <w:r>
        <w:t>видов</w:t>
      </w:r>
      <w:r>
        <w:rPr>
          <w:spacing w:val="38"/>
        </w:rPr>
        <w:t xml:space="preserve"> </w:t>
      </w:r>
      <w:r>
        <w:t>стрелкового</w:t>
      </w:r>
      <w:r>
        <w:rPr>
          <w:spacing w:val="-57"/>
        </w:rPr>
        <w:t xml:space="preserve"> </w:t>
      </w:r>
      <w:r>
        <w:t>оружия</w:t>
      </w:r>
      <w:r>
        <w:rPr>
          <w:spacing w:val="1"/>
        </w:rPr>
        <w:t xml:space="preserve"> </w:t>
      </w:r>
      <w:r>
        <w:t>(автомат</w:t>
      </w:r>
      <w:r>
        <w:rPr>
          <w:spacing w:val="-3"/>
        </w:rPr>
        <w:t xml:space="preserve"> </w:t>
      </w:r>
      <w:r>
        <w:t>Калашникова</w:t>
      </w:r>
      <w:r>
        <w:rPr>
          <w:spacing w:val="-5"/>
        </w:rPr>
        <w:t xml:space="preserve"> </w:t>
      </w:r>
      <w:r>
        <w:t>АК-12,</w:t>
      </w:r>
      <w:r>
        <w:rPr>
          <w:spacing w:val="3"/>
        </w:rPr>
        <w:t xml:space="preserve"> </w:t>
      </w:r>
      <w:r>
        <w:t>пистолет</w:t>
      </w:r>
      <w:r>
        <w:rPr>
          <w:spacing w:val="1"/>
        </w:rPr>
        <w:t xml:space="preserve"> </w:t>
      </w:r>
      <w:r>
        <w:t>Ярыгина,</w:t>
      </w:r>
      <w:r>
        <w:rPr>
          <w:spacing w:val="-2"/>
        </w:rPr>
        <w:t xml:space="preserve"> </w:t>
      </w:r>
      <w:r>
        <w:t>пистолет</w:t>
      </w:r>
      <w:r>
        <w:rPr>
          <w:spacing w:val="-3"/>
        </w:rPr>
        <w:t xml:space="preserve"> </w:t>
      </w:r>
      <w:r>
        <w:t>Лебедева);</w:t>
      </w:r>
    </w:p>
    <w:p w:rsidR="00784805" w:rsidRDefault="00D8152A">
      <w:pPr>
        <w:pStyle w:val="a5"/>
        <w:spacing w:line="271" w:lineRule="exact"/>
        <w:ind w:left="938"/>
        <w:jc w:val="left"/>
      </w:pPr>
      <w:r>
        <w:t>перспективы</w:t>
      </w:r>
      <w:r>
        <w:rPr>
          <w:spacing w:val="-4"/>
        </w:rPr>
        <w:t xml:space="preserve"> </w:t>
      </w:r>
      <w:r>
        <w:t>и тенденции развития</w:t>
      </w:r>
      <w:r>
        <w:rPr>
          <w:spacing w:val="-6"/>
        </w:rPr>
        <w:t xml:space="preserve"> </w:t>
      </w:r>
      <w:r>
        <w:t>современного</w:t>
      </w:r>
      <w:r>
        <w:rPr>
          <w:spacing w:val="-1"/>
        </w:rPr>
        <w:t xml:space="preserve"> </w:t>
      </w:r>
      <w:r>
        <w:t>стрелкового</w:t>
      </w:r>
      <w:r>
        <w:rPr>
          <w:spacing w:val="-6"/>
        </w:rPr>
        <w:t xml:space="preserve"> </w:t>
      </w:r>
      <w:r>
        <w:t>оружия;</w:t>
      </w:r>
    </w:p>
    <w:p w:rsidR="00784805" w:rsidRDefault="00784805">
      <w:pPr>
        <w:spacing w:line="271" w:lineRule="exact"/>
        <w:sectPr w:rsidR="00784805">
          <w:footerReference w:type="default" r:id="rId126"/>
          <w:pgSz w:w="11900" w:h="16840"/>
          <w:pgMar w:top="760" w:right="140" w:bottom="280" w:left="920" w:header="0" w:footer="0" w:gutter="0"/>
          <w:cols w:space="720"/>
        </w:sectPr>
      </w:pPr>
    </w:p>
    <w:p w:rsidR="00784805" w:rsidRDefault="00D8152A">
      <w:pPr>
        <w:pStyle w:val="a5"/>
        <w:spacing w:before="63"/>
        <w:ind w:left="938"/>
        <w:jc w:val="left"/>
      </w:pPr>
      <w:r>
        <w:lastRenderedPageBreak/>
        <w:t>история</w:t>
      </w:r>
      <w:r>
        <w:rPr>
          <w:spacing w:val="-7"/>
        </w:rPr>
        <w:t xml:space="preserve"> </w:t>
      </w:r>
      <w:r>
        <w:t>возникновения</w:t>
      </w:r>
      <w:r>
        <w:rPr>
          <w:spacing w:val="-6"/>
        </w:rPr>
        <w:t xml:space="preserve"> </w:t>
      </w:r>
      <w:r>
        <w:t>и</w:t>
      </w:r>
      <w:r>
        <w:rPr>
          <w:spacing w:val="-1"/>
        </w:rPr>
        <w:t xml:space="preserve"> </w:t>
      </w:r>
      <w:r>
        <w:t>развития</w:t>
      </w:r>
      <w:r>
        <w:rPr>
          <w:spacing w:val="-6"/>
        </w:rPr>
        <w:t xml:space="preserve"> </w:t>
      </w:r>
      <w:r>
        <w:t>робототехнических</w:t>
      </w:r>
      <w:r>
        <w:rPr>
          <w:spacing w:val="-6"/>
        </w:rPr>
        <w:t xml:space="preserve"> </w:t>
      </w:r>
      <w:r>
        <w:t>комплексов;</w:t>
      </w:r>
    </w:p>
    <w:p w:rsidR="00784805" w:rsidRDefault="00D8152A">
      <w:pPr>
        <w:pStyle w:val="a5"/>
        <w:tabs>
          <w:tab w:val="left" w:pos="1739"/>
          <w:tab w:val="left" w:pos="3637"/>
          <w:tab w:val="left" w:pos="6007"/>
          <w:tab w:val="left" w:pos="7830"/>
          <w:tab w:val="left" w:pos="8166"/>
          <w:tab w:val="left" w:pos="9024"/>
        </w:tabs>
        <w:spacing w:before="5" w:line="237" w:lineRule="auto"/>
        <w:ind w:left="357" w:right="675" w:firstLine="581"/>
        <w:jc w:val="left"/>
      </w:pPr>
      <w:r>
        <w:t>виды,</w:t>
      </w:r>
      <w:r>
        <w:tab/>
        <w:t>предназначение,</w:t>
      </w:r>
      <w:r>
        <w:tab/>
        <w:t>тактико-технические</w:t>
      </w:r>
      <w:r>
        <w:tab/>
        <w:t>характеристики</w:t>
      </w:r>
      <w:r>
        <w:tab/>
        <w:t>и</w:t>
      </w:r>
      <w:r>
        <w:tab/>
        <w:t>общее</w:t>
      </w:r>
      <w:r>
        <w:tab/>
      </w:r>
      <w:r>
        <w:rPr>
          <w:spacing w:val="-2"/>
        </w:rPr>
        <w:t>устройство</w:t>
      </w:r>
      <w:r>
        <w:rPr>
          <w:spacing w:val="-57"/>
        </w:rPr>
        <w:t xml:space="preserve"> </w:t>
      </w:r>
      <w:r>
        <w:t>беспилотных</w:t>
      </w:r>
      <w:r>
        <w:rPr>
          <w:spacing w:val="-4"/>
        </w:rPr>
        <w:t xml:space="preserve"> </w:t>
      </w:r>
      <w:r>
        <w:t>летательных</w:t>
      </w:r>
      <w:r>
        <w:rPr>
          <w:spacing w:val="-3"/>
        </w:rPr>
        <w:t xml:space="preserve"> </w:t>
      </w:r>
      <w:r>
        <w:t>аппаратов (далее</w:t>
      </w:r>
      <w:r>
        <w:rPr>
          <w:spacing w:val="6"/>
        </w:rPr>
        <w:t xml:space="preserve"> </w:t>
      </w:r>
      <w:r>
        <w:t>-</w:t>
      </w:r>
      <w:r>
        <w:rPr>
          <w:spacing w:val="4"/>
        </w:rPr>
        <w:t xml:space="preserve"> </w:t>
      </w:r>
      <w:r>
        <w:t>БПЛА);</w:t>
      </w:r>
    </w:p>
    <w:p w:rsidR="00784805" w:rsidRDefault="00D8152A">
      <w:pPr>
        <w:pStyle w:val="a5"/>
        <w:spacing w:before="5" w:line="237" w:lineRule="auto"/>
        <w:ind w:left="938" w:right="3411"/>
        <w:jc w:val="left"/>
      </w:pPr>
      <w:r>
        <w:t>конструктивные</w:t>
      </w:r>
      <w:r>
        <w:rPr>
          <w:spacing w:val="-6"/>
        </w:rPr>
        <w:t xml:space="preserve"> </w:t>
      </w:r>
      <w:r>
        <w:t>особенности</w:t>
      </w:r>
      <w:r>
        <w:rPr>
          <w:spacing w:val="-7"/>
        </w:rPr>
        <w:t xml:space="preserve"> </w:t>
      </w:r>
      <w:r>
        <w:t>БПЛА</w:t>
      </w:r>
      <w:r>
        <w:rPr>
          <w:spacing w:val="-10"/>
        </w:rPr>
        <w:t xml:space="preserve"> </w:t>
      </w:r>
      <w:r>
        <w:t>квадрокоптерного</w:t>
      </w:r>
      <w:r>
        <w:rPr>
          <w:spacing w:val="-1"/>
        </w:rPr>
        <w:t xml:space="preserve"> </w:t>
      </w:r>
      <w:r>
        <w:t>типа;</w:t>
      </w:r>
      <w:r>
        <w:rPr>
          <w:spacing w:val="-57"/>
        </w:rPr>
        <w:t xml:space="preserve"> </w:t>
      </w:r>
      <w:r>
        <w:t>история</w:t>
      </w:r>
      <w:r>
        <w:rPr>
          <w:spacing w:val="-4"/>
        </w:rPr>
        <w:t xml:space="preserve"> </w:t>
      </w:r>
      <w:r>
        <w:t>возникновения</w:t>
      </w:r>
      <w:r>
        <w:rPr>
          <w:spacing w:val="-3"/>
        </w:rPr>
        <w:t xml:space="preserve"> </w:t>
      </w:r>
      <w:r>
        <w:t>и</w:t>
      </w:r>
      <w:r>
        <w:rPr>
          <w:spacing w:val="2"/>
        </w:rPr>
        <w:t xml:space="preserve"> </w:t>
      </w:r>
      <w:r>
        <w:t>развития</w:t>
      </w:r>
      <w:r>
        <w:rPr>
          <w:spacing w:val="-3"/>
        </w:rPr>
        <w:t xml:space="preserve"> </w:t>
      </w:r>
      <w:r>
        <w:t>радиосвязи;</w:t>
      </w:r>
    </w:p>
    <w:p w:rsidR="00784805" w:rsidRDefault="00D8152A">
      <w:pPr>
        <w:pStyle w:val="a5"/>
        <w:spacing w:before="4" w:line="275" w:lineRule="exact"/>
        <w:ind w:left="938"/>
        <w:jc w:val="left"/>
      </w:pPr>
      <w:r>
        <w:t>радиосвязь,</w:t>
      </w:r>
      <w:r>
        <w:rPr>
          <w:spacing w:val="-5"/>
        </w:rPr>
        <w:t xml:space="preserve"> </w:t>
      </w:r>
      <w:r>
        <w:t>назначение</w:t>
      </w:r>
      <w:r>
        <w:rPr>
          <w:spacing w:val="-3"/>
        </w:rPr>
        <w:t xml:space="preserve"> </w:t>
      </w:r>
      <w:r>
        <w:t>и</w:t>
      </w:r>
      <w:r>
        <w:rPr>
          <w:spacing w:val="-11"/>
        </w:rPr>
        <w:t xml:space="preserve"> </w:t>
      </w:r>
      <w:r>
        <w:t>основные</w:t>
      </w:r>
      <w:r>
        <w:rPr>
          <w:spacing w:val="-2"/>
        </w:rPr>
        <w:t xml:space="preserve"> </w:t>
      </w:r>
      <w:r>
        <w:t>требования;</w:t>
      </w:r>
    </w:p>
    <w:p w:rsidR="00784805" w:rsidRDefault="00D8152A">
      <w:pPr>
        <w:pStyle w:val="a5"/>
        <w:spacing w:line="242" w:lineRule="auto"/>
        <w:ind w:left="357" w:firstLine="581"/>
        <w:jc w:val="left"/>
      </w:pPr>
      <w:r>
        <w:t>предназначение,</w:t>
      </w:r>
      <w:r>
        <w:rPr>
          <w:spacing w:val="37"/>
        </w:rPr>
        <w:t xml:space="preserve"> </w:t>
      </w:r>
      <w:r>
        <w:t>общее</w:t>
      </w:r>
      <w:r>
        <w:rPr>
          <w:spacing w:val="40"/>
        </w:rPr>
        <w:t xml:space="preserve"> </w:t>
      </w:r>
      <w:r>
        <w:t>устройство</w:t>
      </w:r>
      <w:r>
        <w:rPr>
          <w:spacing w:val="40"/>
        </w:rPr>
        <w:t xml:space="preserve"> </w:t>
      </w:r>
      <w:r>
        <w:t>и</w:t>
      </w:r>
      <w:r>
        <w:rPr>
          <w:spacing w:val="41"/>
        </w:rPr>
        <w:t xml:space="preserve"> </w:t>
      </w:r>
      <w:r>
        <w:t>тактико-технические</w:t>
      </w:r>
      <w:r>
        <w:rPr>
          <w:spacing w:val="45"/>
        </w:rPr>
        <w:t xml:space="preserve"> </w:t>
      </w:r>
      <w:r>
        <w:t>характеристики</w:t>
      </w:r>
      <w:r>
        <w:rPr>
          <w:spacing w:val="41"/>
        </w:rPr>
        <w:t xml:space="preserve"> </w:t>
      </w:r>
      <w:r>
        <w:t>переносных</w:t>
      </w:r>
      <w:r>
        <w:rPr>
          <w:spacing w:val="-57"/>
        </w:rPr>
        <w:t xml:space="preserve"> </w:t>
      </w:r>
      <w:r>
        <w:t>радиостанций;</w:t>
      </w:r>
    </w:p>
    <w:p w:rsidR="00784805" w:rsidRDefault="00D8152A">
      <w:pPr>
        <w:pStyle w:val="a5"/>
        <w:spacing w:line="271" w:lineRule="exact"/>
        <w:ind w:left="938"/>
        <w:jc w:val="left"/>
      </w:pPr>
      <w:r>
        <w:t>местность</w:t>
      </w:r>
      <w:r>
        <w:rPr>
          <w:spacing w:val="-1"/>
        </w:rPr>
        <w:t xml:space="preserve"> </w:t>
      </w:r>
      <w:r>
        <w:t>как</w:t>
      </w:r>
      <w:r>
        <w:rPr>
          <w:spacing w:val="-2"/>
        </w:rPr>
        <w:t xml:space="preserve"> </w:t>
      </w:r>
      <w:r>
        <w:t>элемент</w:t>
      </w:r>
      <w:r>
        <w:rPr>
          <w:spacing w:val="-1"/>
        </w:rPr>
        <w:t xml:space="preserve"> </w:t>
      </w:r>
      <w:r>
        <w:t>боевой</w:t>
      </w:r>
      <w:r>
        <w:rPr>
          <w:spacing w:val="-9"/>
        </w:rPr>
        <w:t xml:space="preserve"> </w:t>
      </w:r>
      <w:r>
        <w:t>обстановки;</w:t>
      </w:r>
    </w:p>
    <w:p w:rsidR="00784805" w:rsidRDefault="00D8152A">
      <w:pPr>
        <w:pStyle w:val="a5"/>
        <w:spacing w:before="4" w:line="237" w:lineRule="auto"/>
        <w:ind w:left="357" w:right="665" w:firstLine="581"/>
        <w:jc w:val="left"/>
      </w:pPr>
      <w:r>
        <w:t>тактические</w:t>
      </w:r>
      <w:r>
        <w:rPr>
          <w:spacing w:val="26"/>
        </w:rPr>
        <w:t xml:space="preserve"> </w:t>
      </w:r>
      <w:r>
        <w:t>свойства</w:t>
      </w:r>
      <w:r>
        <w:rPr>
          <w:spacing w:val="24"/>
        </w:rPr>
        <w:t xml:space="preserve"> </w:t>
      </w:r>
      <w:r>
        <w:t>местности,</w:t>
      </w:r>
      <w:r>
        <w:rPr>
          <w:spacing w:val="20"/>
        </w:rPr>
        <w:t xml:space="preserve"> </w:t>
      </w:r>
      <w:r>
        <w:t>основные</w:t>
      </w:r>
      <w:r>
        <w:rPr>
          <w:spacing w:val="21"/>
        </w:rPr>
        <w:t xml:space="preserve"> </w:t>
      </w:r>
      <w:r>
        <w:t>ее</w:t>
      </w:r>
      <w:r>
        <w:rPr>
          <w:spacing w:val="26"/>
        </w:rPr>
        <w:t xml:space="preserve"> </w:t>
      </w:r>
      <w:r>
        <w:t>разновидности</w:t>
      </w:r>
      <w:r>
        <w:rPr>
          <w:spacing w:val="24"/>
        </w:rPr>
        <w:t xml:space="preserve"> </w:t>
      </w:r>
      <w:r>
        <w:t>и</w:t>
      </w:r>
      <w:r>
        <w:rPr>
          <w:spacing w:val="23"/>
        </w:rPr>
        <w:t xml:space="preserve"> </w:t>
      </w:r>
      <w:r>
        <w:t>влияние</w:t>
      </w:r>
      <w:r>
        <w:rPr>
          <w:spacing w:val="21"/>
        </w:rPr>
        <w:t xml:space="preserve"> </w:t>
      </w:r>
      <w:r>
        <w:t>на</w:t>
      </w:r>
      <w:r>
        <w:rPr>
          <w:spacing w:val="26"/>
        </w:rPr>
        <w:t xml:space="preserve"> </w:t>
      </w:r>
      <w:r>
        <w:t>боевые</w:t>
      </w:r>
      <w:r>
        <w:rPr>
          <w:spacing w:val="-57"/>
        </w:rPr>
        <w:t xml:space="preserve"> </w:t>
      </w:r>
      <w:r>
        <w:t>действия</w:t>
      </w:r>
      <w:r>
        <w:rPr>
          <w:spacing w:val="1"/>
        </w:rPr>
        <w:t xml:space="preserve"> </w:t>
      </w:r>
      <w:r>
        <w:t>войск,</w:t>
      </w:r>
      <w:r>
        <w:rPr>
          <w:spacing w:val="-2"/>
        </w:rPr>
        <w:t xml:space="preserve"> </w:t>
      </w:r>
      <w:r>
        <w:t>сезонные</w:t>
      </w:r>
      <w:r>
        <w:rPr>
          <w:spacing w:val="1"/>
        </w:rPr>
        <w:t xml:space="preserve"> </w:t>
      </w:r>
      <w:r>
        <w:t>изменения</w:t>
      </w:r>
      <w:r>
        <w:rPr>
          <w:spacing w:val="-4"/>
        </w:rPr>
        <w:t xml:space="preserve"> </w:t>
      </w:r>
      <w:r>
        <w:t>тактических</w:t>
      </w:r>
      <w:r>
        <w:rPr>
          <w:spacing w:val="-3"/>
        </w:rPr>
        <w:t xml:space="preserve"> </w:t>
      </w:r>
      <w:r>
        <w:t>свойств</w:t>
      </w:r>
      <w:r>
        <w:rPr>
          <w:spacing w:val="2"/>
        </w:rPr>
        <w:t xml:space="preserve"> </w:t>
      </w:r>
      <w:r>
        <w:t>местности;</w:t>
      </w:r>
    </w:p>
    <w:p w:rsidR="00784805" w:rsidRDefault="00D8152A">
      <w:pPr>
        <w:pStyle w:val="a5"/>
        <w:spacing w:before="3"/>
        <w:ind w:left="938" w:right="2847"/>
        <w:jc w:val="left"/>
      </w:pPr>
      <w:r>
        <w:t>шанцевый</w:t>
      </w:r>
      <w:r>
        <w:rPr>
          <w:spacing w:val="-4"/>
        </w:rPr>
        <w:t xml:space="preserve"> </w:t>
      </w:r>
      <w:r>
        <w:t>инструмент,</w:t>
      </w:r>
      <w:r>
        <w:rPr>
          <w:spacing w:val="-2"/>
        </w:rPr>
        <w:t xml:space="preserve"> </w:t>
      </w:r>
      <w:r>
        <w:t>его назначение,</w:t>
      </w:r>
      <w:r>
        <w:rPr>
          <w:spacing w:val="-7"/>
        </w:rPr>
        <w:t xml:space="preserve"> </w:t>
      </w:r>
      <w:r>
        <w:t>применение</w:t>
      </w:r>
      <w:r>
        <w:rPr>
          <w:spacing w:val="-5"/>
        </w:rPr>
        <w:t xml:space="preserve"> </w:t>
      </w:r>
      <w:r>
        <w:t>и</w:t>
      </w:r>
      <w:r>
        <w:rPr>
          <w:spacing w:val="-4"/>
        </w:rPr>
        <w:t xml:space="preserve"> </w:t>
      </w:r>
      <w:r>
        <w:t>сбережение;</w:t>
      </w:r>
      <w:r>
        <w:rPr>
          <w:spacing w:val="-57"/>
        </w:rPr>
        <w:t xml:space="preserve"> </w:t>
      </w:r>
      <w:r>
        <w:t>порядок</w:t>
      </w:r>
      <w:r>
        <w:rPr>
          <w:spacing w:val="-5"/>
        </w:rPr>
        <w:t xml:space="preserve"> </w:t>
      </w:r>
      <w:r>
        <w:t>оборудования</w:t>
      </w:r>
      <w:r>
        <w:rPr>
          <w:spacing w:val="-3"/>
        </w:rPr>
        <w:t xml:space="preserve"> </w:t>
      </w:r>
      <w:r>
        <w:t>позиции</w:t>
      </w:r>
      <w:r>
        <w:rPr>
          <w:spacing w:val="-2"/>
        </w:rPr>
        <w:t xml:space="preserve"> </w:t>
      </w:r>
      <w:r>
        <w:t>отделения;</w:t>
      </w:r>
    </w:p>
    <w:p w:rsidR="00784805" w:rsidRDefault="00D8152A">
      <w:pPr>
        <w:pStyle w:val="a5"/>
        <w:spacing w:line="275" w:lineRule="exact"/>
        <w:ind w:left="938"/>
        <w:jc w:val="left"/>
      </w:pPr>
      <w:r>
        <w:t>назначение,</w:t>
      </w:r>
      <w:r>
        <w:rPr>
          <w:spacing w:val="-1"/>
        </w:rPr>
        <w:t xml:space="preserve"> </w:t>
      </w:r>
      <w:r>
        <w:t>размеры</w:t>
      </w:r>
      <w:r>
        <w:rPr>
          <w:spacing w:val="-5"/>
        </w:rPr>
        <w:t xml:space="preserve"> </w:t>
      </w:r>
      <w:r>
        <w:t>и</w:t>
      </w:r>
      <w:r>
        <w:rPr>
          <w:spacing w:val="1"/>
        </w:rPr>
        <w:t xml:space="preserve"> </w:t>
      </w:r>
      <w:r>
        <w:t>последовательность</w:t>
      </w:r>
      <w:r>
        <w:rPr>
          <w:spacing w:val="-6"/>
        </w:rPr>
        <w:t xml:space="preserve"> </w:t>
      </w:r>
      <w:r>
        <w:t>оборудования</w:t>
      </w:r>
      <w:r>
        <w:rPr>
          <w:spacing w:val="-7"/>
        </w:rPr>
        <w:t xml:space="preserve"> </w:t>
      </w:r>
      <w:r>
        <w:t>окопа</w:t>
      </w:r>
      <w:r>
        <w:rPr>
          <w:spacing w:val="-3"/>
        </w:rPr>
        <w:t xml:space="preserve"> </w:t>
      </w:r>
      <w:r>
        <w:t>для</w:t>
      </w:r>
      <w:r>
        <w:rPr>
          <w:spacing w:val="-3"/>
        </w:rPr>
        <w:t xml:space="preserve"> </w:t>
      </w:r>
      <w:r>
        <w:t>стрелка;</w:t>
      </w:r>
    </w:p>
    <w:p w:rsidR="00784805" w:rsidRDefault="00D8152A">
      <w:pPr>
        <w:pStyle w:val="a5"/>
        <w:spacing w:line="242" w:lineRule="auto"/>
        <w:ind w:left="357" w:right="665" w:firstLine="581"/>
        <w:jc w:val="left"/>
      </w:pPr>
      <w:r>
        <w:t>понятие</w:t>
      </w:r>
      <w:r>
        <w:rPr>
          <w:spacing w:val="15"/>
        </w:rPr>
        <w:t xml:space="preserve"> </w:t>
      </w:r>
      <w:r>
        <w:t>оружия</w:t>
      </w:r>
      <w:r>
        <w:rPr>
          <w:spacing w:val="21"/>
        </w:rPr>
        <w:t xml:space="preserve"> </w:t>
      </w:r>
      <w:r>
        <w:t>массового</w:t>
      </w:r>
      <w:r>
        <w:rPr>
          <w:spacing w:val="25"/>
        </w:rPr>
        <w:t xml:space="preserve"> </w:t>
      </w:r>
      <w:r>
        <w:t>поражения,</w:t>
      </w:r>
      <w:r>
        <w:rPr>
          <w:spacing w:val="18"/>
        </w:rPr>
        <w:t xml:space="preserve"> </w:t>
      </w:r>
      <w:r>
        <w:t>история</w:t>
      </w:r>
      <w:r>
        <w:rPr>
          <w:spacing w:val="21"/>
        </w:rPr>
        <w:t xml:space="preserve"> </w:t>
      </w:r>
      <w:r>
        <w:t>его</w:t>
      </w:r>
      <w:r>
        <w:rPr>
          <w:spacing w:val="25"/>
        </w:rPr>
        <w:t xml:space="preserve"> </w:t>
      </w:r>
      <w:r>
        <w:t>развития,</w:t>
      </w:r>
      <w:r>
        <w:rPr>
          <w:spacing w:val="18"/>
        </w:rPr>
        <w:t xml:space="preserve"> </w:t>
      </w:r>
      <w:r>
        <w:t>примеры</w:t>
      </w:r>
      <w:r>
        <w:rPr>
          <w:spacing w:val="22"/>
        </w:rPr>
        <w:t xml:space="preserve"> </w:t>
      </w:r>
      <w:r>
        <w:t>применения,</w:t>
      </w:r>
      <w:r>
        <w:rPr>
          <w:spacing w:val="23"/>
        </w:rPr>
        <w:t xml:space="preserve"> </w:t>
      </w:r>
      <w:r>
        <w:t>его</w:t>
      </w:r>
      <w:r>
        <w:rPr>
          <w:spacing w:val="-57"/>
        </w:rPr>
        <w:t xml:space="preserve"> </w:t>
      </w:r>
      <w:r>
        <w:t>роль</w:t>
      </w:r>
      <w:r>
        <w:rPr>
          <w:spacing w:val="-3"/>
        </w:rPr>
        <w:t xml:space="preserve"> </w:t>
      </w:r>
      <w:r>
        <w:t>в</w:t>
      </w:r>
      <w:r>
        <w:rPr>
          <w:spacing w:val="-1"/>
        </w:rPr>
        <w:t xml:space="preserve"> </w:t>
      </w:r>
      <w:r>
        <w:t>современном</w:t>
      </w:r>
      <w:r>
        <w:rPr>
          <w:spacing w:val="3"/>
        </w:rPr>
        <w:t xml:space="preserve"> </w:t>
      </w:r>
      <w:r>
        <w:t>бою;</w:t>
      </w:r>
    </w:p>
    <w:p w:rsidR="00784805" w:rsidRDefault="00D8152A">
      <w:pPr>
        <w:pStyle w:val="a5"/>
        <w:spacing w:line="271" w:lineRule="exact"/>
        <w:ind w:left="938"/>
        <w:jc w:val="left"/>
      </w:pPr>
      <w:r>
        <w:t>поражающие</w:t>
      </w:r>
      <w:r>
        <w:rPr>
          <w:spacing w:val="-3"/>
        </w:rPr>
        <w:t xml:space="preserve"> </w:t>
      </w:r>
      <w:r>
        <w:t>факторы</w:t>
      </w:r>
      <w:r>
        <w:rPr>
          <w:spacing w:val="-1"/>
        </w:rPr>
        <w:t xml:space="preserve"> </w:t>
      </w:r>
      <w:r>
        <w:t>ядерных</w:t>
      </w:r>
      <w:r>
        <w:rPr>
          <w:spacing w:val="-6"/>
        </w:rPr>
        <w:t xml:space="preserve"> </w:t>
      </w:r>
      <w:r>
        <w:t>взрывов;</w:t>
      </w:r>
    </w:p>
    <w:p w:rsidR="00784805" w:rsidRDefault="00D8152A">
      <w:pPr>
        <w:pStyle w:val="a5"/>
        <w:spacing w:before="2" w:line="275" w:lineRule="exact"/>
        <w:ind w:left="938"/>
        <w:jc w:val="left"/>
      </w:pPr>
      <w:r>
        <w:t>отравляющие</w:t>
      </w:r>
      <w:r>
        <w:rPr>
          <w:spacing w:val="-7"/>
        </w:rPr>
        <w:t xml:space="preserve"> </w:t>
      </w:r>
      <w:r>
        <w:t>вещества,</w:t>
      </w:r>
      <w:r>
        <w:rPr>
          <w:spacing w:val="-4"/>
        </w:rPr>
        <w:t xml:space="preserve"> </w:t>
      </w:r>
      <w:r>
        <w:t>их</w:t>
      </w:r>
      <w:r>
        <w:rPr>
          <w:spacing w:val="-5"/>
        </w:rPr>
        <w:t xml:space="preserve"> </w:t>
      </w:r>
      <w:r>
        <w:t>назначение</w:t>
      </w:r>
      <w:r>
        <w:rPr>
          <w:spacing w:val="-7"/>
        </w:rPr>
        <w:t xml:space="preserve"> </w:t>
      </w:r>
      <w:r>
        <w:t>и классификация;</w:t>
      </w:r>
    </w:p>
    <w:p w:rsidR="00784805" w:rsidRDefault="00D8152A">
      <w:pPr>
        <w:pStyle w:val="a5"/>
        <w:spacing w:line="242" w:lineRule="auto"/>
        <w:ind w:left="938" w:right="665"/>
        <w:jc w:val="left"/>
      </w:pPr>
      <w:r>
        <w:t>внешние</w:t>
      </w:r>
      <w:r>
        <w:rPr>
          <w:spacing w:val="-11"/>
        </w:rPr>
        <w:t xml:space="preserve"> </w:t>
      </w:r>
      <w:r>
        <w:t>признаки</w:t>
      </w:r>
      <w:r>
        <w:rPr>
          <w:spacing w:val="-4"/>
        </w:rPr>
        <w:t xml:space="preserve"> </w:t>
      </w:r>
      <w:r>
        <w:t>применения</w:t>
      </w:r>
      <w:r>
        <w:rPr>
          <w:spacing w:val="-10"/>
        </w:rPr>
        <w:t xml:space="preserve"> </w:t>
      </w:r>
      <w:r>
        <w:t>бактериологического</w:t>
      </w:r>
      <w:r>
        <w:rPr>
          <w:spacing w:val="-5"/>
        </w:rPr>
        <w:t xml:space="preserve"> </w:t>
      </w:r>
      <w:r>
        <w:t>(биологического)</w:t>
      </w:r>
      <w:r>
        <w:rPr>
          <w:spacing w:val="-8"/>
        </w:rPr>
        <w:t xml:space="preserve"> </w:t>
      </w:r>
      <w:r>
        <w:t>оружия;</w:t>
      </w:r>
      <w:r>
        <w:rPr>
          <w:spacing w:val="-57"/>
        </w:rPr>
        <w:t xml:space="preserve"> </w:t>
      </w:r>
      <w:r>
        <w:t>зажигательное</w:t>
      </w:r>
      <w:r>
        <w:rPr>
          <w:spacing w:val="-5"/>
        </w:rPr>
        <w:t xml:space="preserve"> </w:t>
      </w:r>
      <w:r>
        <w:t>оружие</w:t>
      </w:r>
      <w:r>
        <w:rPr>
          <w:spacing w:val="1"/>
        </w:rPr>
        <w:t xml:space="preserve"> </w:t>
      </w:r>
      <w:r>
        <w:t>и</w:t>
      </w:r>
      <w:r>
        <w:rPr>
          <w:spacing w:val="3"/>
        </w:rPr>
        <w:t xml:space="preserve"> </w:t>
      </w:r>
      <w:r>
        <w:t>способы</w:t>
      </w:r>
      <w:r>
        <w:rPr>
          <w:spacing w:val="3"/>
        </w:rPr>
        <w:t xml:space="preserve"> </w:t>
      </w:r>
      <w:r>
        <w:t>защиты</w:t>
      </w:r>
      <w:r>
        <w:rPr>
          <w:spacing w:val="-6"/>
        </w:rPr>
        <w:t xml:space="preserve"> </w:t>
      </w:r>
      <w:r>
        <w:t>от</w:t>
      </w:r>
      <w:r>
        <w:rPr>
          <w:spacing w:val="-2"/>
        </w:rPr>
        <w:t xml:space="preserve"> </w:t>
      </w:r>
      <w:r>
        <w:t>него;</w:t>
      </w:r>
    </w:p>
    <w:p w:rsidR="00784805" w:rsidRDefault="00D8152A">
      <w:pPr>
        <w:pStyle w:val="a5"/>
        <w:spacing w:line="242" w:lineRule="auto"/>
        <w:ind w:left="938" w:right="2847"/>
        <w:jc w:val="left"/>
      </w:pPr>
      <w:r>
        <w:t>состав</w:t>
      </w:r>
      <w:r>
        <w:rPr>
          <w:spacing w:val="-3"/>
        </w:rPr>
        <w:t xml:space="preserve"> </w:t>
      </w:r>
      <w:r>
        <w:t>и</w:t>
      </w:r>
      <w:r>
        <w:rPr>
          <w:spacing w:val="1"/>
        </w:rPr>
        <w:t xml:space="preserve"> </w:t>
      </w:r>
      <w:r>
        <w:t>назначение</w:t>
      </w:r>
      <w:r>
        <w:rPr>
          <w:spacing w:val="-6"/>
        </w:rPr>
        <w:t xml:space="preserve"> </w:t>
      </w:r>
      <w:r>
        <w:t>штатных</w:t>
      </w:r>
      <w:r>
        <w:rPr>
          <w:spacing w:val="-5"/>
        </w:rPr>
        <w:t xml:space="preserve"> </w:t>
      </w:r>
      <w:r>
        <w:t>и</w:t>
      </w:r>
      <w:r>
        <w:rPr>
          <w:spacing w:val="-4"/>
        </w:rPr>
        <w:t xml:space="preserve"> </w:t>
      </w:r>
      <w:r>
        <w:t>подручных</w:t>
      </w:r>
      <w:r>
        <w:rPr>
          <w:spacing w:val="-5"/>
        </w:rPr>
        <w:t xml:space="preserve"> </w:t>
      </w:r>
      <w:r>
        <w:t>средств</w:t>
      </w:r>
      <w:r>
        <w:rPr>
          <w:spacing w:val="2"/>
        </w:rPr>
        <w:t xml:space="preserve"> </w:t>
      </w:r>
      <w:r>
        <w:t>первой</w:t>
      </w:r>
      <w:r>
        <w:rPr>
          <w:spacing w:val="-4"/>
        </w:rPr>
        <w:t xml:space="preserve"> </w:t>
      </w:r>
      <w:r>
        <w:t>помощи;</w:t>
      </w:r>
      <w:r>
        <w:rPr>
          <w:spacing w:val="-57"/>
        </w:rPr>
        <w:t xml:space="preserve"> </w:t>
      </w:r>
      <w:r>
        <w:t>виды</w:t>
      </w:r>
      <w:r>
        <w:rPr>
          <w:spacing w:val="2"/>
        </w:rPr>
        <w:t xml:space="preserve"> </w:t>
      </w:r>
      <w:r>
        <w:t>боевых</w:t>
      </w:r>
      <w:r>
        <w:rPr>
          <w:spacing w:val="-3"/>
        </w:rPr>
        <w:t xml:space="preserve"> </w:t>
      </w:r>
      <w:r>
        <w:t>ранений</w:t>
      </w:r>
      <w:r>
        <w:rPr>
          <w:spacing w:val="-2"/>
        </w:rPr>
        <w:t xml:space="preserve"> </w:t>
      </w:r>
      <w:r>
        <w:t>и</w:t>
      </w:r>
      <w:r>
        <w:rPr>
          <w:spacing w:val="-8"/>
        </w:rPr>
        <w:t xml:space="preserve"> </w:t>
      </w:r>
      <w:r>
        <w:t>опасность</w:t>
      </w:r>
      <w:r>
        <w:rPr>
          <w:spacing w:val="-1"/>
        </w:rPr>
        <w:t xml:space="preserve"> </w:t>
      </w:r>
      <w:r>
        <w:t>их</w:t>
      </w:r>
      <w:r>
        <w:rPr>
          <w:spacing w:val="-3"/>
        </w:rPr>
        <w:t xml:space="preserve"> </w:t>
      </w:r>
      <w:r>
        <w:t>получения;</w:t>
      </w:r>
    </w:p>
    <w:p w:rsidR="00784805" w:rsidRDefault="00D8152A">
      <w:pPr>
        <w:pStyle w:val="a5"/>
        <w:spacing w:line="242" w:lineRule="auto"/>
        <w:ind w:left="938" w:right="3411"/>
        <w:jc w:val="left"/>
      </w:pPr>
      <w:r>
        <w:t>алгоритм оказания первой помощи при различных состояниях;</w:t>
      </w:r>
      <w:r>
        <w:rPr>
          <w:spacing w:val="-58"/>
        </w:rPr>
        <w:t xml:space="preserve"> </w:t>
      </w:r>
      <w:r>
        <w:t>условные зоны</w:t>
      </w:r>
      <w:r>
        <w:rPr>
          <w:spacing w:val="-6"/>
        </w:rPr>
        <w:t xml:space="preserve"> </w:t>
      </w:r>
      <w:r>
        <w:t>оказания</w:t>
      </w:r>
      <w:r>
        <w:rPr>
          <w:spacing w:val="2"/>
        </w:rPr>
        <w:t xml:space="preserve"> </w:t>
      </w:r>
      <w:r>
        <w:t>первой</w:t>
      </w:r>
      <w:r>
        <w:rPr>
          <w:spacing w:val="-3"/>
        </w:rPr>
        <w:t xml:space="preserve"> </w:t>
      </w:r>
      <w:r>
        <w:t>помощи;</w:t>
      </w:r>
    </w:p>
    <w:p w:rsidR="00784805" w:rsidRDefault="00D8152A">
      <w:pPr>
        <w:pStyle w:val="a5"/>
        <w:spacing w:line="271" w:lineRule="exact"/>
        <w:ind w:left="938"/>
        <w:jc w:val="left"/>
      </w:pPr>
      <w:r>
        <w:t>характеристика</w:t>
      </w:r>
      <w:r>
        <w:rPr>
          <w:spacing w:val="-3"/>
        </w:rPr>
        <w:t xml:space="preserve"> </w:t>
      </w:r>
      <w:r>
        <w:t>особенностей</w:t>
      </w:r>
      <w:r>
        <w:rPr>
          <w:spacing w:val="-1"/>
        </w:rPr>
        <w:t xml:space="preserve"> </w:t>
      </w:r>
      <w:r>
        <w:t>«красной», «желтой»</w:t>
      </w:r>
      <w:r>
        <w:rPr>
          <w:spacing w:val="-6"/>
        </w:rPr>
        <w:t xml:space="preserve"> </w:t>
      </w:r>
      <w:r>
        <w:t>и</w:t>
      </w:r>
      <w:r>
        <w:rPr>
          <w:spacing w:val="-5"/>
        </w:rPr>
        <w:t xml:space="preserve"> </w:t>
      </w:r>
      <w:r>
        <w:t>«зеленой»</w:t>
      </w:r>
      <w:r>
        <w:rPr>
          <w:spacing w:val="-7"/>
        </w:rPr>
        <w:t xml:space="preserve"> </w:t>
      </w:r>
      <w:r>
        <w:t>зон;</w:t>
      </w:r>
    </w:p>
    <w:p w:rsidR="00784805" w:rsidRDefault="00D8152A">
      <w:pPr>
        <w:pStyle w:val="a5"/>
        <w:spacing w:line="275" w:lineRule="exact"/>
        <w:ind w:left="938"/>
        <w:jc w:val="left"/>
      </w:pPr>
      <w:r>
        <w:t>объем</w:t>
      </w:r>
      <w:r>
        <w:rPr>
          <w:spacing w:val="-6"/>
        </w:rPr>
        <w:t xml:space="preserve"> </w:t>
      </w:r>
      <w:r>
        <w:t>мероприятий</w:t>
      </w:r>
      <w:r>
        <w:rPr>
          <w:spacing w:val="-1"/>
        </w:rPr>
        <w:t xml:space="preserve"> </w:t>
      </w:r>
      <w:r>
        <w:t>первой</w:t>
      </w:r>
      <w:r>
        <w:rPr>
          <w:spacing w:val="-5"/>
        </w:rPr>
        <w:t xml:space="preserve"> </w:t>
      </w:r>
      <w:r>
        <w:t>помощи</w:t>
      </w:r>
      <w:r>
        <w:rPr>
          <w:spacing w:val="-5"/>
        </w:rPr>
        <w:t xml:space="preserve"> </w:t>
      </w:r>
      <w:r>
        <w:t>в</w:t>
      </w:r>
      <w:r>
        <w:rPr>
          <w:spacing w:val="-1"/>
        </w:rPr>
        <w:t xml:space="preserve"> </w:t>
      </w:r>
      <w:r>
        <w:t>«красной», «желтой»</w:t>
      </w:r>
      <w:r>
        <w:rPr>
          <w:spacing w:val="-6"/>
        </w:rPr>
        <w:t xml:space="preserve"> </w:t>
      </w:r>
      <w:r>
        <w:t>и</w:t>
      </w:r>
      <w:r>
        <w:rPr>
          <w:spacing w:val="-1"/>
        </w:rPr>
        <w:t xml:space="preserve"> </w:t>
      </w:r>
      <w:r>
        <w:t>«зеленой»</w:t>
      </w:r>
      <w:r>
        <w:rPr>
          <w:spacing w:val="-6"/>
        </w:rPr>
        <w:t xml:space="preserve"> </w:t>
      </w:r>
      <w:r>
        <w:t>зонах;</w:t>
      </w:r>
    </w:p>
    <w:p w:rsidR="00784805" w:rsidRDefault="00D8152A">
      <w:pPr>
        <w:pStyle w:val="a5"/>
        <w:spacing w:line="242" w:lineRule="auto"/>
        <w:ind w:left="357" w:right="667" w:firstLine="581"/>
      </w:pPr>
      <w:r>
        <w:t>порядок выполнения мероприятий первой помощи в «красной», «желтой» и «зеленой»</w:t>
      </w:r>
      <w:r>
        <w:rPr>
          <w:spacing w:val="1"/>
        </w:rPr>
        <w:t xml:space="preserve"> </w:t>
      </w:r>
      <w:r>
        <w:t>зонах;</w:t>
      </w:r>
    </w:p>
    <w:p w:rsidR="00784805" w:rsidRDefault="00D8152A">
      <w:pPr>
        <w:pStyle w:val="a5"/>
        <w:spacing w:line="242" w:lineRule="auto"/>
        <w:ind w:left="357" w:right="670" w:firstLine="581"/>
      </w:pPr>
      <w:r>
        <w:t>особенности</w:t>
      </w:r>
      <w:r>
        <w:rPr>
          <w:spacing w:val="1"/>
        </w:rPr>
        <w:t xml:space="preserve"> </w:t>
      </w:r>
      <w:r>
        <w:t>прохождения</w:t>
      </w:r>
      <w:r>
        <w:rPr>
          <w:spacing w:val="1"/>
        </w:rPr>
        <w:t xml:space="preserve"> </w:t>
      </w:r>
      <w:r>
        <w:t>службы</w:t>
      </w:r>
      <w:r>
        <w:rPr>
          <w:spacing w:val="1"/>
        </w:rPr>
        <w:t xml:space="preserve"> </w:t>
      </w:r>
      <w:r>
        <w:t>по</w:t>
      </w:r>
      <w:r>
        <w:rPr>
          <w:spacing w:val="1"/>
        </w:rPr>
        <w:t xml:space="preserve"> </w:t>
      </w:r>
      <w:r>
        <w:t>призыву,</w:t>
      </w:r>
      <w:r>
        <w:rPr>
          <w:spacing w:val="1"/>
        </w:rPr>
        <w:t xml:space="preserve"> </w:t>
      </w:r>
      <w:r>
        <w:t>освоение</w:t>
      </w:r>
      <w:r>
        <w:rPr>
          <w:spacing w:val="1"/>
        </w:rPr>
        <w:t xml:space="preserve"> </w:t>
      </w:r>
      <w:r>
        <w:t>военно-учетных</w:t>
      </w:r>
      <w:r>
        <w:rPr>
          <w:spacing w:val="1"/>
        </w:rPr>
        <w:t xml:space="preserve"> </w:t>
      </w:r>
      <w:r>
        <w:t>специальностей;</w:t>
      </w:r>
    </w:p>
    <w:p w:rsidR="00784805" w:rsidRDefault="00D8152A">
      <w:pPr>
        <w:pStyle w:val="a5"/>
        <w:spacing w:line="271" w:lineRule="exact"/>
        <w:ind w:left="938"/>
      </w:pPr>
      <w:r>
        <w:t>особенности</w:t>
      </w:r>
      <w:r>
        <w:rPr>
          <w:spacing w:val="-8"/>
        </w:rPr>
        <w:t xml:space="preserve"> </w:t>
      </w:r>
      <w:r>
        <w:t>прохождения</w:t>
      </w:r>
      <w:r>
        <w:rPr>
          <w:spacing w:val="-9"/>
        </w:rPr>
        <w:t xml:space="preserve"> </w:t>
      </w:r>
      <w:r>
        <w:t>службы</w:t>
      </w:r>
      <w:r>
        <w:rPr>
          <w:spacing w:val="-4"/>
        </w:rPr>
        <w:t xml:space="preserve"> </w:t>
      </w:r>
      <w:r>
        <w:t>по</w:t>
      </w:r>
      <w:r>
        <w:rPr>
          <w:spacing w:val="-2"/>
        </w:rPr>
        <w:t xml:space="preserve"> </w:t>
      </w:r>
      <w:r>
        <w:t>контракту;</w:t>
      </w:r>
    </w:p>
    <w:p w:rsidR="00784805" w:rsidRDefault="00D8152A">
      <w:pPr>
        <w:pStyle w:val="a5"/>
        <w:ind w:left="357" w:right="679" w:firstLine="581"/>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Министерства</w:t>
      </w:r>
      <w:r>
        <w:rPr>
          <w:spacing w:val="1"/>
        </w:rPr>
        <w:t xml:space="preserve"> </w:t>
      </w:r>
      <w:r>
        <w:t>внутренних</w:t>
      </w:r>
      <w:r>
        <w:rPr>
          <w:spacing w:val="1"/>
        </w:rPr>
        <w:t xml:space="preserve"> </w:t>
      </w:r>
      <w:r>
        <w:t>дел</w:t>
      </w:r>
      <w:r>
        <w:rPr>
          <w:spacing w:val="1"/>
        </w:rPr>
        <w:t xml:space="preserve"> </w:t>
      </w:r>
      <w:r>
        <w:t>Российской</w:t>
      </w:r>
      <w:r>
        <w:rPr>
          <w:spacing w:val="1"/>
        </w:rPr>
        <w:t xml:space="preserve"> </w:t>
      </w:r>
      <w:r>
        <w:t>Федерации,</w:t>
      </w:r>
      <w:r>
        <w:rPr>
          <w:spacing w:val="1"/>
        </w:rPr>
        <w:t xml:space="preserve"> </w:t>
      </w:r>
      <w:r>
        <w:t>Федеральной</w:t>
      </w:r>
      <w:r>
        <w:rPr>
          <w:spacing w:val="1"/>
        </w:rPr>
        <w:t xml:space="preserve"> </w:t>
      </w:r>
      <w:r>
        <w:t>службы</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Министерства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делам</w:t>
      </w:r>
      <w:r>
        <w:rPr>
          <w:spacing w:val="1"/>
        </w:rPr>
        <w:t xml:space="preserve"> </w:t>
      </w:r>
      <w:r>
        <w:t>гражданской</w:t>
      </w:r>
      <w:r>
        <w:rPr>
          <w:spacing w:val="1"/>
        </w:rPr>
        <w:t xml:space="preserve"> </w:t>
      </w:r>
      <w:r>
        <w:t>обороны,</w:t>
      </w:r>
      <w:r>
        <w:rPr>
          <w:spacing w:val="1"/>
        </w:rPr>
        <w:t xml:space="preserve"> </w:t>
      </w:r>
      <w:r>
        <w:t>чрезвычайным</w:t>
      </w:r>
      <w:r>
        <w:rPr>
          <w:spacing w:val="1"/>
        </w:rPr>
        <w:t xml:space="preserve"> </w:t>
      </w:r>
      <w:r>
        <w:t>ситуациям</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стихийных</w:t>
      </w:r>
      <w:r>
        <w:rPr>
          <w:spacing w:val="1"/>
        </w:rPr>
        <w:t xml:space="preserve"> </w:t>
      </w:r>
      <w:r>
        <w:t>бедствий;</w:t>
      </w:r>
    </w:p>
    <w:p w:rsidR="00784805" w:rsidRDefault="00D8152A">
      <w:pPr>
        <w:pStyle w:val="a5"/>
        <w:spacing w:line="274" w:lineRule="exact"/>
        <w:ind w:left="938"/>
      </w:pPr>
      <w:r>
        <w:t>военно-учебные</w:t>
      </w:r>
      <w:r>
        <w:rPr>
          <w:spacing w:val="-3"/>
        </w:rPr>
        <w:t xml:space="preserve"> </w:t>
      </w:r>
      <w:r>
        <w:t>заведения</w:t>
      </w:r>
      <w:r>
        <w:rPr>
          <w:spacing w:val="-2"/>
        </w:rPr>
        <w:t xml:space="preserve"> </w:t>
      </w:r>
      <w:r>
        <w:t>и</w:t>
      </w:r>
      <w:r>
        <w:rPr>
          <w:spacing w:val="-6"/>
        </w:rPr>
        <w:t xml:space="preserve"> </w:t>
      </w:r>
      <w:r>
        <w:t>военно-учебные</w:t>
      </w:r>
      <w:r>
        <w:rPr>
          <w:spacing w:val="-3"/>
        </w:rPr>
        <w:t xml:space="preserve"> </w:t>
      </w:r>
      <w:r>
        <w:t>центры.</w:t>
      </w:r>
    </w:p>
    <w:p w:rsidR="00784805" w:rsidRDefault="00784805">
      <w:pPr>
        <w:pStyle w:val="a5"/>
        <w:spacing w:before="9"/>
        <w:ind w:left="0"/>
        <w:jc w:val="left"/>
        <w:rPr>
          <w:sz w:val="28"/>
        </w:rPr>
      </w:pPr>
    </w:p>
    <w:p w:rsidR="00784805" w:rsidRDefault="00D8152A">
      <w:pPr>
        <w:spacing w:line="237" w:lineRule="auto"/>
        <w:ind w:left="938" w:right="665" w:hanging="582"/>
        <w:rPr>
          <w:sz w:val="24"/>
        </w:rPr>
      </w:pPr>
      <w:bookmarkStart w:id="303" w:name="Модуль_№_3_«Культура_безопасности_жизнед"/>
      <w:bookmarkEnd w:id="303"/>
      <w:r>
        <w:rPr>
          <w:b/>
          <w:sz w:val="24"/>
        </w:rPr>
        <w:t>Модуль № 3 «Культура безопасности жизнедеятельности в современном обществе»:</w:t>
      </w:r>
      <w:r>
        <w:rPr>
          <w:b/>
          <w:spacing w:val="1"/>
          <w:sz w:val="24"/>
        </w:rPr>
        <w:t xml:space="preserve"> </w:t>
      </w:r>
      <w:r>
        <w:rPr>
          <w:sz w:val="24"/>
        </w:rPr>
        <w:t>понятие</w:t>
      </w:r>
      <w:r>
        <w:rPr>
          <w:spacing w:val="-9"/>
          <w:sz w:val="24"/>
        </w:rPr>
        <w:t xml:space="preserve"> </w:t>
      </w:r>
      <w:r>
        <w:rPr>
          <w:sz w:val="24"/>
        </w:rPr>
        <w:t>«культура</w:t>
      </w:r>
      <w:r>
        <w:rPr>
          <w:spacing w:val="-5"/>
          <w:sz w:val="24"/>
        </w:rPr>
        <w:t xml:space="preserve"> </w:t>
      </w:r>
      <w:r>
        <w:rPr>
          <w:sz w:val="24"/>
        </w:rPr>
        <w:t>безопасности»,</w:t>
      </w:r>
      <w:r>
        <w:rPr>
          <w:spacing w:val="-6"/>
          <w:sz w:val="24"/>
        </w:rPr>
        <w:t xml:space="preserve"> </w:t>
      </w:r>
      <w:r>
        <w:rPr>
          <w:sz w:val="24"/>
        </w:rPr>
        <w:t>его</w:t>
      </w:r>
      <w:r>
        <w:rPr>
          <w:spacing w:val="-3"/>
          <w:sz w:val="24"/>
        </w:rPr>
        <w:t xml:space="preserve"> </w:t>
      </w:r>
      <w:r>
        <w:rPr>
          <w:sz w:val="24"/>
        </w:rPr>
        <w:t>значение</w:t>
      </w:r>
      <w:r>
        <w:rPr>
          <w:spacing w:val="-13"/>
          <w:sz w:val="24"/>
        </w:rPr>
        <w:t xml:space="preserve"> </w:t>
      </w:r>
      <w:r>
        <w:rPr>
          <w:sz w:val="24"/>
        </w:rPr>
        <w:t>в</w:t>
      </w:r>
      <w:r>
        <w:rPr>
          <w:spacing w:val="-7"/>
          <w:sz w:val="24"/>
        </w:rPr>
        <w:t xml:space="preserve"> </w:t>
      </w:r>
      <w:r>
        <w:rPr>
          <w:sz w:val="24"/>
        </w:rPr>
        <w:t>жизни</w:t>
      </w:r>
      <w:r>
        <w:rPr>
          <w:spacing w:val="-7"/>
          <w:sz w:val="24"/>
        </w:rPr>
        <w:t xml:space="preserve"> </w:t>
      </w:r>
      <w:r>
        <w:rPr>
          <w:sz w:val="24"/>
        </w:rPr>
        <w:t>человека,</w:t>
      </w:r>
      <w:r>
        <w:rPr>
          <w:spacing w:val="-10"/>
          <w:sz w:val="24"/>
        </w:rPr>
        <w:t xml:space="preserve"> </w:t>
      </w:r>
      <w:r>
        <w:rPr>
          <w:sz w:val="24"/>
        </w:rPr>
        <w:t>общества,</w:t>
      </w:r>
      <w:r>
        <w:rPr>
          <w:spacing w:val="-6"/>
          <w:sz w:val="24"/>
        </w:rPr>
        <w:t xml:space="preserve"> </w:t>
      </w:r>
      <w:r>
        <w:rPr>
          <w:sz w:val="24"/>
        </w:rPr>
        <w:t>государства;</w:t>
      </w:r>
      <w:r>
        <w:rPr>
          <w:spacing w:val="-57"/>
          <w:sz w:val="24"/>
        </w:rPr>
        <w:t xml:space="preserve"> </w:t>
      </w:r>
      <w:r>
        <w:rPr>
          <w:sz w:val="24"/>
        </w:rPr>
        <w:t>соотношение</w:t>
      </w:r>
      <w:r>
        <w:rPr>
          <w:spacing w:val="-5"/>
          <w:sz w:val="24"/>
        </w:rPr>
        <w:t xml:space="preserve"> </w:t>
      </w:r>
      <w:r>
        <w:rPr>
          <w:sz w:val="24"/>
        </w:rPr>
        <w:t>понятий</w:t>
      </w:r>
      <w:r>
        <w:rPr>
          <w:spacing w:val="-3"/>
          <w:sz w:val="24"/>
        </w:rPr>
        <w:t xml:space="preserve"> </w:t>
      </w:r>
      <w:r>
        <w:rPr>
          <w:sz w:val="24"/>
        </w:rPr>
        <w:t>«опасность»,</w:t>
      </w:r>
      <w:r>
        <w:rPr>
          <w:spacing w:val="4"/>
          <w:sz w:val="24"/>
        </w:rPr>
        <w:t xml:space="preserve"> </w:t>
      </w:r>
      <w:r>
        <w:rPr>
          <w:sz w:val="24"/>
        </w:rPr>
        <w:t>«безопасность»,</w:t>
      </w:r>
      <w:r>
        <w:rPr>
          <w:spacing w:val="3"/>
          <w:sz w:val="24"/>
        </w:rPr>
        <w:t xml:space="preserve"> </w:t>
      </w:r>
      <w:r>
        <w:rPr>
          <w:sz w:val="24"/>
        </w:rPr>
        <w:t>«риск»</w:t>
      </w:r>
      <w:r>
        <w:rPr>
          <w:spacing w:val="-3"/>
          <w:sz w:val="24"/>
        </w:rPr>
        <w:t xml:space="preserve"> </w:t>
      </w:r>
      <w:r>
        <w:rPr>
          <w:sz w:val="24"/>
        </w:rPr>
        <w:t>(угроза);</w:t>
      </w:r>
    </w:p>
    <w:p w:rsidR="00784805" w:rsidRDefault="00D8152A">
      <w:pPr>
        <w:pStyle w:val="a5"/>
        <w:spacing w:before="4"/>
        <w:ind w:left="938" w:right="2275"/>
        <w:jc w:val="left"/>
      </w:pPr>
      <w:r>
        <w:t>соотношение</w:t>
      </w:r>
      <w:r>
        <w:rPr>
          <w:spacing w:val="-10"/>
        </w:rPr>
        <w:t xml:space="preserve"> </w:t>
      </w:r>
      <w:r>
        <w:t>понятий</w:t>
      </w:r>
      <w:r>
        <w:rPr>
          <w:spacing w:val="-7"/>
        </w:rPr>
        <w:t xml:space="preserve"> </w:t>
      </w:r>
      <w:r>
        <w:t>«опасная</w:t>
      </w:r>
      <w:r>
        <w:rPr>
          <w:spacing w:val="-4"/>
        </w:rPr>
        <w:t xml:space="preserve"> </w:t>
      </w:r>
      <w:r>
        <w:t>ситуация»,</w:t>
      </w:r>
      <w:r>
        <w:rPr>
          <w:spacing w:val="-2"/>
        </w:rPr>
        <w:t xml:space="preserve"> </w:t>
      </w:r>
      <w:r>
        <w:t>«чрезвычайная</w:t>
      </w:r>
      <w:r>
        <w:rPr>
          <w:spacing w:val="-4"/>
        </w:rPr>
        <w:t xml:space="preserve"> </w:t>
      </w:r>
      <w:r>
        <w:t>ситуация»;</w:t>
      </w:r>
      <w:r>
        <w:rPr>
          <w:spacing w:val="-57"/>
        </w:rPr>
        <w:t xml:space="preserve"> </w:t>
      </w:r>
      <w:r>
        <w:t>общие</w:t>
      </w:r>
      <w:r>
        <w:rPr>
          <w:spacing w:val="-5"/>
        </w:rPr>
        <w:t xml:space="preserve"> </w:t>
      </w:r>
      <w:r>
        <w:t>принципы</w:t>
      </w:r>
      <w:r>
        <w:rPr>
          <w:spacing w:val="2"/>
        </w:rPr>
        <w:t xml:space="preserve"> </w:t>
      </w:r>
      <w:r>
        <w:t>(правила)</w:t>
      </w:r>
      <w:r>
        <w:rPr>
          <w:spacing w:val="-1"/>
        </w:rPr>
        <w:t xml:space="preserve"> </w:t>
      </w:r>
      <w:r>
        <w:t>безопасного</w:t>
      </w:r>
      <w:r>
        <w:rPr>
          <w:spacing w:val="1"/>
        </w:rPr>
        <w:t xml:space="preserve"> </w:t>
      </w:r>
      <w:r>
        <w:t>поведения;</w:t>
      </w:r>
    </w:p>
    <w:p w:rsidR="00784805" w:rsidRDefault="00D8152A">
      <w:pPr>
        <w:pStyle w:val="a5"/>
        <w:spacing w:before="3" w:line="237" w:lineRule="auto"/>
        <w:ind w:left="357" w:firstLine="581"/>
        <w:jc w:val="left"/>
      </w:pPr>
      <w:r>
        <w:t>индивидуальный,</w:t>
      </w:r>
      <w:r>
        <w:rPr>
          <w:spacing w:val="14"/>
        </w:rPr>
        <w:t xml:space="preserve"> </w:t>
      </w:r>
      <w:r>
        <w:t>групповой,</w:t>
      </w:r>
      <w:r>
        <w:rPr>
          <w:spacing w:val="14"/>
        </w:rPr>
        <w:t xml:space="preserve"> </w:t>
      </w:r>
      <w:r>
        <w:t>общественно-государственный</w:t>
      </w:r>
      <w:r>
        <w:rPr>
          <w:spacing w:val="17"/>
        </w:rPr>
        <w:t xml:space="preserve"> </w:t>
      </w:r>
      <w:r>
        <w:t>уровень</w:t>
      </w:r>
      <w:r>
        <w:rPr>
          <w:spacing w:val="17"/>
        </w:rPr>
        <w:t xml:space="preserve"> </w:t>
      </w:r>
      <w:r>
        <w:t>решения</w:t>
      </w:r>
      <w:r>
        <w:rPr>
          <w:spacing w:val="11"/>
        </w:rPr>
        <w:t xml:space="preserve"> </w:t>
      </w:r>
      <w:r>
        <w:t>задачи</w:t>
      </w:r>
      <w:r>
        <w:rPr>
          <w:spacing w:val="-57"/>
        </w:rPr>
        <w:t xml:space="preserve"> </w:t>
      </w:r>
      <w:r>
        <w:t>обеспечения</w:t>
      </w:r>
      <w:r>
        <w:rPr>
          <w:spacing w:val="1"/>
        </w:rPr>
        <w:t xml:space="preserve"> </w:t>
      </w:r>
      <w:r>
        <w:t>безопасности;</w:t>
      </w:r>
    </w:p>
    <w:p w:rsidR="00784805" w:rsidRDefault="00D8152A">
      <w:pPr>
        <w:pStyle w:val="a5"/>
        <w:spacing w:before="3"/>
        <w:ind w:left="938" w:right="1377"/>
        <w:jc w:val="left"/>
      </w:pPr>
      <w:r>
        <w:t>понятия «виктимность», «виктимное поведение», «безопасное поведение»;</w:t>
      </w:r>
      <w:r>
        <w:rPr>
          <w:spacing w:val="1"/>
        </w:rPr>
        <w:t xml:space="preserve"> </w:t>
      </w:r>
      <w:r>
        <w:t>влияние</w:t>
      </w:r>
      <w:r>
        <w:rPr>
          <w:spacing w:val="-8"/>
        </w:rPr>
        <w:t xml:space="preserve"> </w:t>
      </w:r>
      <w:r>
        <w:t>действий</w:t>
      </w:r>
      <w:r>
        <w:rPr>
          <w:spacing w:val="-5"/>
        </w:rPr>
        <w:t xml:space="preserve"> </w:t>
      </w:r>
      <w:r>
        <w:t>и поступков</w:t>
      </w:r>
      <w:r>
        <w:rPr>
          <w:spacing w:val="-1"/>
        </w:rPr>
        <w:t xml:space="preserve"> </w:t>
      </w:r>
      <w:r>
        <w:t>человека</w:t>
      </w:r>
      <w:r>
        <w:rPr>
          <w:spacing w:val="-7"/>
        </w:rPr>
        <w:t xml:space="preserve"> </w:t>
      </w:r>
      <w:r>
        <w:t>на</w:t>
      </w:r>
      <w:r>
        <w:rPr>
          <w:spacing w:val="-3"/>
        </w:rPr>
        <w:t xml:space="preserve"> </w:t>
      </w:r>
      <w:r>
        <w:t>его</w:t>
      </w:r>
      <w:r>
        <w:rPr>
          <w:spacing w:val="-6"/>
        </w:rPr>
        <w:t xml:space="preserve"> </w:t>
      </w:r>
      <w:r>
        <w:t>безопасность</w:t>
      </w:r>
      <w:r>
        <w:rPr>
          <w:spacing w:val="-4"/>
        </w:rPr>
        <w:t xml:space="preserve"> </w:t>
      </w:r>
      <w:r>
        <w:t>и</w:t>
      </w:r>
      <w:r>
        <w:rPr>
          <w:spacing w:val="-1"/>
        </w:rPr>
        <w:t xml:space="preserve"> </w:t>
      </w:r>
      <w:r>
        <w:t>благополучие;</w:t>
      </w:r>
      <w:r>
        <w:rPr>
          <w:spacing w:val="-57"/>
        </w:rPr>
        <w:t xml:space="preserve"> </w:t>
      </w:r>
      <w:r>
        <w:t>действия,</w:t>
      </w:r>
      <w:r>
        <w:rPr>
          <w:spacing w:val="3"/>
        </w:rPr>
        <w:t xml:space="preserve"> </w:t>
      </w:r>
      <w:r>
        <w:t>позволяющие</w:t>
      </w:r>
      <w:r>
        <w:rPr>
          <w:spacing w:val="1"/>
        </w:rPr>
        <w:t xml:space="preserve"> </w:t>
      </w:r>
      <w:r>
        <w:t>предвидеть</w:t>
      </w:r>
      <w:r>
        <w:rPr>
          <w:spacing w:val="-2"/>
        </w:rPr>
        <w:t xml:space="preserve"> </w:t>
      </w:r>
      <w:r>
        <w:t>опасность;</w:t>
      </w:r>
    </w:p>
    <w:p w:rsidR="00784805" w:rsidRDefault="00D8152A">
      <w:pPr>
        <w:pStyle w:val="a5"/>
        <w:spacing w:line="242" w:lineRule="auto"/>
        <w:ind w:left="938" w:right="5035"/>
        <w:jc w:val="left"/>
      </w:pPr>
      <w:r>
        <w:t>действия, позволяющие избежать опасности;</w:t>
      </w:r>
      <w:r>
        <w:rPr>
          <w:spacing w:val="1"/>
        </w:rPr>
        <w:t xml:space="preserve"> </w:t>
      </w:r>
      <w:r>
        <w:t>действия</w:t>
      </w:r>
      <w:r>
        <w:rPr>
          <w:spacing w:val="-2"/>
        </w:rPr>
        <w:t xml:space="preserve"> </w:t>
      </w:r>
      <w:r>
        <w:t>в</w:t>
      </w:r>
      <w:r>
        <w:rPr>
          <w:spacing w:val="-10"/>
        </w:rPr>
        <w:t xml:space="preserve"> </w:t>
      </w:r>
      <w:r>
        <w:t>опасной</w:t>
      </w:r>
      <w:r>
        <w:rPr>
          <w:spacing w:val="-6"/>
        </w:rPr>
        <w:t xml:space="preserve"> </w:t>
      </w:r>
      <w:r>
        <w:t>и</w:t>
      </w:r>
      <w:r>
        <w:rPr>
          <w:spacing w:val="-1"/>
        </w:rPr>
        <w:t xml:space="preserve"> </w:t>
      </w:r>
      <w:r>
        <w:t>чрезвычайной</w:t>
      </w:r>
      <w:r>
        <w:rPr>
          <w:spacing w:val="-5"/>
        </w:rPr>
        <w:t xml:space="preserve"> </w:t>
      </w:r>
      <w:r>
        <w:t>ситуациях;</w:t>
      </w:r>
    </w:p>
    <w:p w:rsidR="00784805" w:rsidRDefault="00D8152A">
      <w:pPr>
        <w:pStyle w:val="a5"/>
        <w:spacing w:line="270" w:lineRule="exact"/>
        <w:ind w:left="938"/>
        <w:jc w:val="left"/>
      </w:pPr>
      <w:r>
        <w:t>риск-ориентированное</w:t>
      </w:r>
      <w:r>
        <w:rPr>
          <w:spacing w:val="-2"/>
        </w:rPr>
        <w:t xml:space="preserve"> </w:t>
      </w:r>
      <w:r>
        <w:t>мышление</w:t>
      </w:r>
      <w:r>
        <w:rPr>
          <w:spacing w:val="-7"/>
        </w:rPr>
        <w:t xml:space="preserve"> </w:t>
      </w:r>
      <w:r>
        <w:t>как</w:t>
      </w:r>
      <w:r>
        <w:rPr>
          <w:spacing w:val="-7"/>
        </w:rPr>
        <w:t xml:space="preserve"> </w:t>
      </w:r>
      <w:r>
        <w:t>основа</w:t>
      </w:r>
      <w:r>
        <w:rPr>
          <w:spacing w:val="-7"/>
        </w:rPr>
        <w:t xml:space="preserve"> </w:t>
      </w:r>
      <w:r>
        <w:t>обеспечения</w:t>
      </w:r>
      <w:r>
        <w:rPr>
          <w:spacing w:val="-1"/>
        </w:rPr>
        <w:t xml:space="preserve"> </w:t>
      </w:r>
      <w:r>
        <w:t>безопасности;</w:t>
      </w:r>
    </w:p>
    <w:p w:rsidR="00784805" w:rsidRDefault="00D8152A">
      <w:pPr>
        <w:pStyle w:val="a5"/>
        <w:tabs>
          <w:tab w:val="left" w:pos="3538"/>
          <w:tab w:val="left" w:pos="4473"/>
          <w:tab w:val="left" w:pos="6344"/>
          <w:tab w:val="left" w:pos="7917"/>
        </w:tabs>
        <w:spacing w:before="3" w:line="237" w:lineRule="auto"/>
        <w:ind w:left="357" w:right="756" w:firstLine="581"/>
        <w:jc w:val="left"/>
      </w:pPr>
      <w:r>
        <w:t>риск-ориентированный</w:t>
      </w:r>
      <w:r>
        <w:tab/>
        <w:t>подход</w:t>
      </w:r>
      <w:r>
        <w:tab/>
        <w:t xml:space="preserve">к  </w:t>
      </w:r>
      <w:r>
        <w:rPr>
          <w:spacing w:val="12"/>
        </w:rPr>
        <w:t xml:space="preserve"> </w:t>
      </w:r>
      <w:r>
        <w:t>обеспечению</w:t>
      </w:r>
      <w:r>
        <w:tab/>
        <w:t>безопасности</w:t>
      </w:r>
      <w:r>
        <w:tab/>
        <w:t>личности,</w:t>
      </w:r>
      <w:r>
        <w:rPr>
          <w:spacing w:val="7"/>
        </w:rPr>
        <w:t xml:space="preserve"> </w:t>
      </w:r>
      <w:r>
        <w:t>общества,</w:t>
      </w:r>
      <w:r>
        <w:rPr>
          <w:spacing w:val="-57"/>
        </w:rPr>
        <w:t xml:space="preserve"> </w:t>
      </w:r>
      <w:r>
        <w:t>государства.</w:t>
      </w:r>
    </w:p>
    <w:p w:rsidR="00784805" w:rsidRDefault="00784805">
      <w:pPr>
        <w:spacing w:line="237" w:lineRule="auto"/>
        <w:sectPr w:rsidR="00784805">
          <w:footerReference w:type="default" r:id="rId127"/>
          <w:pgSz w:w="11900" w:h="16840"/>
          <w:pgMar w:top="760" w:right="140" w:bottom="280" w:left="920" w:header="0" w:footer="0" w:gutter="0"/>
          <w:cols w:space="720"/>
        </w:sectPr>
      </w:pPr>
    </w:p>
    <w:p w:rsidR="00784805" w:rsidRDefault="00D8152A">
      <w:pPr>
        <w:pStyle w:val="3"/>
        <w:spacing w:before="68" w:line="275" w:lineRule="exact"/>
        <w:ind w:left="357"/>
      </w:pPr>
      <w:bookmarkStart w:id="304" w:name="Модуль_№_4_«Безопасность_в_быту»:"/>
      <w:bookmarkEnd w:id="304"/>
      <w:r>
        <w:lastRenderedPageBreak/>
        <w:t>Модуль</w:t>
      </w:r>
      <w:r>
        <w:rPr>
          <w:spacing w:val="-3"/>
        </w:rPr>
        <w:t xml:space="preserve"> </w:t>
      </w:r>
      <w:r>
        <w:t>№</w:t>
      </w:r>
      <w:r>
        <w:rPr>
          <w:spacing w:val="-2"/>
        </w:rPr>
        <w:t xml:space="preserve"> </w:t>
      </w:r>
      <w:r>
        <w:t>4 «Безопасность</w:t>
      </w:r>
      <w:r>
        <w:rPr>
          <w:spacing w:val="-2"/>
        </w:rPr>
        <w:t xml:space="preserve"> </w:t>
      </w:r>
      <w:r>
        <w:t>в</w:t>
      </w:r>
      <w:r>
        <w:rPr>
          <w:spacing w:val="1"/>
        </w:rPr>
        <w:t xml:space="preserve"> </w:t>
      </w:r>
      <w:r>
        <w:t>быту»:</w:t>
      </w:r>
    </w:p>
    <w:p w:rsidR="00784805" w:rsidRDefault="00D8152A">
      <w:pPr>
        <w:pStyle w:val="a5"/>
        <w:spacing w:before="1" w:line="237" w:lineRule="auto"/>
        <w:ind w:left="938" w:right="4914"/>
        <w:jc w:val="left"/>
      </w:pPr>
      <w:r>
        <w:t>источники</w:t>
      </w:r>
      <w:r>
        <w:rPr>
          <w:spacing w:val="-6"/>
        </w:rPr>
        <w:t xml:space="preserve"> </w:t>
      </w:r>
      <w:r>
        <w:t>опасности</w:t>
      </w:r>
      <w:r>
        <w:rPr>
          <w:spacing w:val="-4"/>
        </w:rPr>
        <w:t xml:space="preserve"> </w:t>
      </w:r>
      <w:r>
        <w:t>в</w:t>
      </w:r>
      <w:r>
        <w:rPr>
          <w:spacing w:val="-5"/>
        </w:rPr>
        <w:t xml:space="preserve"> </w:t>
      </w:r>
      <w:r>
        <w:t>быту,</w:t>
      </w:r>
      <w:r>
        <w:rPr>
          <w:spacing w:val="1"/>
        </w:rPr>
        <w:t xml:space="preserve"> </w:t>
      </w:r>
      <w:r>
        <w:t>их</w:t>
      </w:r>
      <w:r>
        <w:rPr>
          <w:spacing w:val="-6"/>
        </w:rPr>
        <w:t xml:space="preserve"> </w:t>
      </w:r>
      <w:r>
        <w:t>классификация;</w:t>
      </w:r>
      <w:r>
        <w:rPr>
          <w:spacing w:val="-57"/>
        </w:rPr>
        <w:t xml:space="preserve"> </w:t>
      </w:r>
      <w:r>
        <w:t>общие</w:t>
      </w:r>
      <w:r>
        <w:rPr>
          <w:spacing w:val="-5"/>
        </w:rPr>
        <w:t xml:space="preserve"> </w:t>
      </w:r>
      <w:r>
        <w:t>правила</w:t>
      </w:r>
      <w:r>
        <w:rPr>
          <w:spacing w:val="-4"/>
        </w:rPr>
        <w:t xml:space="preserve"> </w:t>
      </w:r>
      <w:r>
        <w:t>безопасного</w:t>
      </w:r>
      <w:r>
        <w:rPr>
          <w:spacing w:val="1"/>
        </w:rPr>
        <w:t xml:space="preserve"> </w:t>
      </w:r>
      <w:r>
        <w:t>поведения;</w:t>
      </w:r>
    </w:p>
    <w:p w:rsidR="00784805" w:rsidRDefault="00D8152A">
      <w:pPr>
        <w:pStyle w:val="a5"/>
        <w:spacing w:before="3" w:line="275" w:lineRule="exact"/>
        <w:ind w:left="938"/>
        <w:jc w:val="left"/>
      </w:pPr>
      <w:r>
        <w:t>защита</w:t>
      </w:r>
      <w:r>
        <w:rPr>
          <w:spacing w:val="-5"/>
        </w:rPr>
        <w:t xml:space="preserve"> </w:t>
      </w:r>
      <w:r>
        <w:t>прав потребителя;</w:t>
      </w:r>
    </w:p>
    <w:p w:rsidR="00784805" w:rsidRDefault="00D8152A">
      <w:pPr>
        <w:pStyle w:val="a5"/>
        <w:spacing w:line="275" w:lineRule="exact"/>
        <w:ind w:left="938"/>
        <w:jc w:val="left"/>
      </w:pPr>
      <w:r>
        <w:t>правила</w:t>
      </w:r>
      <w:r>
        <w:rPr>
          <w:spacing w:val="-3"/>
        </w:rPr>
        <w:t xml:space="preserve"> </w:t>
      </w:r>
      <w:r>
        <w:t>безопасного</w:t>
      </w:r>
      <w:r>
        <w:rPr>
          <w:spacing w:val="-2"/>
        </w:rPr>
        <w:t xml:space="preserve"> </w:t>
      </w:r>
      <w:r>
        <w:t>поведения</w:t>
      </w:r>
      <w:r>
        <w:rPr>
          <w:spacing w:val="-6"/>
        </w:rPr>
        <w:t xml:space="preserve"> </w:t>
      </w:r>
      <w:r>
        <w:t>при</w:t>
      </w:r>
      <w:r>
        <w:rPr>
          <w:spacing w:val="-10"/>
        </w:rPr>
        <w:t xml:space="preserve"> </w:t>
      </w:r>
      <w:r>
        <w:t>осуществлении покупок</w:t>
      </w:r>
      <w:r>
        <w:rPr>
          <w:spacing w:val="-4"/>
        </w:rPr>
        <w:t xml:space="preserve"> </w:t>
      </w:r>
      <w:r>
        <w:t>в</w:t>
      </w:r>
      <w:r>
        <w:rPr>
          <w:spacing w:val="-1"/>
        </w:rPr>
        <w:t xml:space="preserve"> </w:t>
      </w:r>
      <w:r>
        <w:t>Интернете;</w:t>
      </w:r>
    </w:p>
    <w:p w:rsidR="00784805" w:rsidRDefault="00D8152A">
      <w:pPr>
        <w:pStyle w:val="a5"/>
        <w:spacing w:before="3"/>
        <w:ind w:left="357" w:right="678" w:firstLine="581"/>
      </w:pPr>
      <w:r>
        <w:t>причины</w:t>
      </w:r>
      <w:r>
        <w:rPr>
          <w:spacing w:val="1"/>
        </w:rPr>
        <w:t xml:space="preserve"> </w:t>
      </w:r>
      <w:r>
        <w:t>и</w:t>
      </w:r>
      <w:r>
        <w:rPr>
          <w:spacing w:val="1"/>
        </w:rPr>
        <w:t xml:space="preserve"> </w:t>
      </w:r>
      <w:r>
        <w:t>профилактика</w:t>
      </w:r>
      <w:r>
        <w:rPr>
          <w:spacing w:val="1"/>
        </w:rPr>
        <w:t xml:space="preserve"> </w:t>
      </w:r>
      <w:r>
        <w:t>бытовых</w:t>
      </w:r>
      <w:r>
        <w:rPr>
          <w:spacing w:val="1"/>
        </w:rPr>
        <w:t xml:space="preserve"> </w:t>
      </w:r>
      <w:r>
        <w:t>отравлений,</w:t>
      </w:r>
      <w:r>
        <w:rPr>
          <w:spacing w:val="1"/>
        </w:rPr>
        <w:t xml:space="preserve"> </w:t>
      </w:r>
      <w:r>
        <w:t>первая</w:t>
      </w:r>
      <w:r>
        <w:rPr>
          <w:spacing w:val="1"/>
        </w:rPr>
        <w:t xml:space="preserve"> </w:t>
      </w:r>
      <w:r>
        <w:t>помощь,</w:t>
      </w:r>
      <w:r>
        <w:rPr>
          <w:spacing w:val="1"/>
        </w:rPr>
        <w:t xml:space="preserve"> </w:t>
      </w:r>
      <w:r>
        <w:t>порядок</w:t>
      </w:r>
      <w:r>
        <w:rPr>
          <w:spacing w:val="1"/>
        </w:rPr>
        <w:t xml:space="preserve"> </w:t>
      </w:r>
      <w:r>
        <w:t>действий</w:t>
      </w:r>
      <w:r>
        <w:rPr>
          <w:spacing w:val="1"/>
        </w:rPr>
        <w:t xml:space="preserve"> </w:t>
      </w:r>
      <w:r>
        <w:t>в</w:t>
      </w:r>
      <w:r>
        <w:rPr>
          <w:spacing w:val="-57"/>
        </w:rPr>
        <w:t xml:space="preserve"> </w:t>
      </w:r>
      <w:r>
        <w:t>экстренных</w:t>
      </w:r>
      <w:r>
        <w:rPr>
          <w:spacing w:val="-4"/>
        </w:rPr>
        <w:t xml:space="preserve"> </w:t>
      </w:r>
      <w:r>
        <w:t>случаях;</w:t>
      </w:r>
    </w:p>
    <w:p w:rsidR="00784805" w:rsidRDefault="00D8152A">
      <w:pPr>
        <w:pStyle w:val="a5"/>
        <w:spacing w:line="275" w:lineRule="exact"/>
        <w:ind w:left="938"/>
      </w:pPr>
      <w:r>
        <w:t>предупреждение</w:t>
      </w:r>
      <w:r>
        <w:rPr>
          <w:spacing w:val="-3"/>
        </w:rPr>
        <w:t xml:space="preserve"> </w:t>
      </w:r>
      <w:r>
        <w:t>бытовых</w:t>
      </w:r>
      <w:r>
        <w:rPr>
          <w:spacing w:val="-6"/>
        </w:rPr>
        <w:t xml:space="preserve"> </w:t>
      </w:r>
      <w:r>
        <w:t>травм;</w:t>
      </w:r>
    </w:p>
    <w:p w:rsidR="00784805" w:rsidRDefault="00D8152A">
      <w:pPr>
        <w:pStyle w:val="a5"/>
        <w:ind w:left="357" w:right="674" w:firstLine="581"/>
      </w:pPr>
      <w:r>
        <w:t>правила безопасного поведения в ситуациях, связанных с опасностью получить травму</w:t>
      </w:r>
      <w:r>
        <w:rPr>
          <w:spacing w:val="1"/>
        </w:rPr>
        <w:t xml:space="preserve"> </w:t>
      </w:r>
      <w:r>
        <w:t>(спортивные занятия, использование различных инструментов, стремянок, лестниц и другое),</w:t>
      </w:r>
      <w:r>
        <w:rPr>
          <w:spacing w:val="1"/>
        </w:rPr>
        <w:t xml:space="preserve"> </w:t>
      </w:r>
      <w:r>
        <w:t>первая</w:t>
      </w:r>
      <w:r>
        <w:rPr>
          <w:spacing w:val="1"/>
        </w:rPr>
        <w:t xml:space="preserve"> </w:t>
      </w:r>
      <w:r>
        <w:t>помощь</w:t>
      </w:r>
      <w:r>
        <w:rPr>
          <w:spacing w:val="-2"/>
        </w:rPr>
        <w:t xml:space="preserve"> </w:t>
      </w:r>
      <w:r>
        <w:t>при</w:t>
      </w:r>
      <w:r>
        <w:rPr>
          <w:spacing w:val="-2"/>
        </w:rPr>
        <w:t xml:space="preserve"> </w:t>
      </w:r>
      <w:r>
        <w:t>ушибах</w:t>
      </w:r>
      <w:r>
        <w:rPr>
          <w:spacing w:val="-3"/>
        </w:rPr>
        <w:t xml:space="preserve"> </w:t>
      </w:r>
      <w:r>
        <w:t>переломах,</w:t>
      </w:r>
      <w:r>
        <w:rPr>
          <w:spacing w:val="3"/>
        </w:rPr>
        <w:t xml:space="preserve"> </w:t>
      </w:r>
      <w:r>
        <w:t>кровотечениях;</w:t>
      </w:r>
    </w:p>
    <w:p w:rsidR="00784805" w:rsidRDefault="00D8152A">
      <w:pPr>
        <w:pStyle w:val="a5"/>
        <w:spacing w:before="2"/>
        <w:ind w:left="357" w:right="674" w:firstLine="581"/>
      </w:pPr>
      <w:r>
        <w:t>основные правила безопасного поведения при обращении с газовыми и электрическими</w:t>
      </w:r>
      <w:r>
        <w:rPr>
          <w:spacing w:val="1"/>
        </w:rPr>
        <w:t xml:space="preserve"> </w:t>
      </w:r>
      <w:r>
        <w:t>приборами;</w:t>
      </w:r>
    </w:p>
    <w:p w:rsidR="00784805" w:rsidRDefault="00D8152A">
      <w:pPr>
        <w:pStyle w:val="a5"/>
        <w:spacing w:line="275" w:lineRule="exact"/>
        <w:ind w:left="938"/>
      </w:pPr>
      <w:r>
        <w:t>последствия</w:t>
      </w:r>
      <w:r>
        <w:rPr>
          <w:spacing w:val="-5"/>
        </w:rPr>
        <w:t xml:space="preserve"> </w:t>
      </w:r>
      <w:r>
        <w:t>электротравмы;</w:t>
      </w:r>
    </w:p>
    <w:p w:rsidR="00784805" w:rsidRDefault="00D8152A">
      <w:pPr>
        <w:pStyle w:val="a5"/>
        <w:ind w:left="938" w:right="3477"/>
        <w:jc w:val="left"/>
      </w:pPr>
      <w:r>
        <w:t>порядок проведения сердечно-легочной реанимации;</w:t>
      </w:r>
      <w:r>
        <w:rPr>
          <w:spacing w:val="1"/>
        </w:rPr>
        <w:t xml:space="preserve"> </w:t>
      </w:r>
      <w:r>
        <w:t>основные правила пожарной безопасности в быту;</w:t>
      </w:r>
      <w:r>
        <w:rPr>
          <w:spacing w:val="1"/>
        </w:rPr>
        <w:t xml:space="preserve"> </w:t>
      </w:r>
      <w:r>
        <w:t>термические</w:t>
      </w:r>
      <w:r>
        <w:rPr>
          <w:spacing w:val="-2"/>
        </w:rPr>
        <w:t xml:space="preserve"> </w:t>
      </w:r>
      <w:r>
        <w:t>и химические</w:t>
      </w:r>
      <w:r>
        <w:rPr>
          <w:spacing w:val="-7"/>
        </w:rPr>
        <w:t xml:space="preserve"> </w:t>
      </w:r>
      <w:r>
        <w:t>ожоги,</w:t>
      </w:r>
      <w:r>
        <w:rPr>
          <w:spacing w:val="-4"/>
        </w:rPr>
        <w:t xml:space="preserve"> </w:t>
      </w:r>
      <w:r>
        <w:t>первая</w:t>
      </w:r>
      <w:r>
        <w:rPr>
          <w:spacing w:val="-6"/>
        </w:rPr>
        <w:t xml:space="preserve"> </w:t>
      </w:r>
      <w:r>
        <w:t>помощь</w:t>
      </w:r>
      <w:r>
        <w:rPr>
          <w:spacing w:val="-1"/>
        </w:rPr>
        <w:t xml:space="preserve"> </w:t>
      </w:r>
      <w:r>
        <w:t>при</w:t>
      </w:r>
      <w:r>
        <w:rPr>
          <w:spacing w:val="-4"/>
        </w:rPr>
        <w:t xml:space="preserve"> </w:t>
      </w:r>
      <w:r>
        <w:t>ожогах;</w:t>
      </w:r>
    </w:p>
    <w:p w:rsidR="00784805" w:rsidRDefault="00D8152A">
      <w:pPr>
        <w:pStyle w:val="a5"/>
        <w:spacing w:before="1"/>
        <w:ind w:left="357" w:firstLine="581"/>
        <w:jc w:val="left"/>
      </w:pPr>
      <w:r>
        <w:t>правила</w:t>
      </w:r>
      <w:r>
        <w:rPr>
          <w:spacing w:val="-8"/>
        </w:rPr>
        <w:t xml:space="preserve"> </w:t>
      </w:r>
      <w:r>
        <w:t>безопасного</w:t>
      </w:r>
      <w:r>
        <w:rPr>
          <w:spacing w:val="-6"/>
        </w:rPr>
        <w:t xml:space="preserve"> </w:t>
      </w:r>
      <w:r>
        <w:t>поведения</w:t>
      </w:r>
      <w:r>
        <w:rPr>
          <w:spacing w:val="-12"/>
        </w:rPr>
        <w:t xml:space="preserve"> </w:t>
      </w:r>
      <w:r>
        <w:t>в</w:t>
      </w:r>
      <w:r>
        <w:rPr>
          <w:spacing w:val="-9"/>
        </w:rPr>
        <w:t xml:space="preserve"> </w:t>
      </w:r>
      <w:r>
        <w:t>местах</w:t>
      </w:r>
      <w:r>
        <w:rPr>
          <w:spacing w:val="-11"/>
        </w:rPr>
        <w:t xml:space="preserve"> </w:t>
      </w:r>
      <w:r>
        <w:t>общего</w:t>
      </w:r>
      <w:r>
        <w:rPr>
          <w:spacing w:val="-7"/>
        </w:rPr>
        <w:t xml:space="preserve"> </w:t>
      </w:r>
      <w:r>
        <w:t>пользования</w:t>
      </w:r>
      <w:r>
        <w:rPr>
          <w:spacing w:val="-11"/>
        </w:rPr>
        <w:t xml:space="preserve"> </w:t>
      </w:r>
      <w:r>
        <w:t>(подъезд,</w:t>
      </w:r>
      <w:r>
        <w:rPr>
          <w:spacing w:val="-5"/>
        </w:rPr>
        <w:t xml:space="preserve"> </w:t>
      </w:r>
      <w:r>
        <w:t>лифт,</w:t>
      </w:r>
      <w:r>
        <w:rPr>
          <w:spacing w:val="-8"/>
        </w:rPr>
        <w:t xml:space="preserve"> </w:t>
      </w:r>
      <w:r>
        <w:t>придомовая</w:t>
      </w:r>
      <w:r>
        <w:rPr>
          <w:spacing w:val="-57"/>
        </w:rPr>
        <w:t xml:space="preserve"> </w:t>
      </w:r>
      <w:r>
        <w:t>территория,</w:t>
      </w:r>
      <w:r>
        <w:rPr>
          <w:spacing w:val="-2"/>
        </w:rPr>
        <w:t xml:space="preserve"> </w:t>
      </w:r>
      <w:r>
        <w:t>детская</w:t>
      </w:r>
      <w:r>
        <w:rPr>
          <w:spacing w:val="1"/>
        </w:rPr>
        <w:t xml:space="preserve"> </w:t>
      </w:r>
      <w:r>
        <w:t>площадка,</w:t>
      </w:r>
      <w:r>
        <w:rPr>
          <w:spacing w:val="3"/>
        </w:rPr>
        <w:t xml:space="preserve"> </w:t>
      </w:r>
      <w:r>
        <w:t>площадка</w:t>
      </w:r>
      <w:r>
        <w:rPr>
          <w:spacing w:val="1"/>
        </w:rPr>
        <w:t xml:space="preserve"> </w:t>
      </w:r>
      <w:r>
        <w:t>для</w:t>
      </w:r>
      <w:r>
        <w:rPr>
          <w:spacing w:val="1"/>
        </w:rPr>
        <w:t xml:space="preserve"> </w:t>
      </w:r>
      <w:r>
        <w:t>выгула собак</w:t>
      </w:r>
      <w:r>
        <w:rPr>
          <w:spacing w:val="-1"/>
        </w:rPr>
        <w:t xml:space="preserve"> </w:t>
      </w:r>
      <w:r>
        <w:t>и</w:t>
      </w:r>
      <w:r>
        <w:rPr>
          <w:spacing w:val="3"/>
        </w:rPr>
        <w:t xml:space="preserve"> </w:t>
      </w:r>
      <w:r>
        <w:t>других);</w:t>
      </w:r>
    </w:p>
    <w:p w:rsidR="00784805" w:rsidRDefault="00D8152A">
      <w:pPr>
        <w:pStyle w:val="a5"/>
        <w:spacing w:before="1" w:line="275" w:lineRule="exact"/>
        <w:ind w:left="938"/>
        <w:jc w:val="left"/>
      </w:pPr>
      <w:r>
        <w:t>коммуникация</w:t>
      </w:r>
      <w:r>
        <w:rPr>
          <w:spacing w:val="-3"/>
        </w:rPr>
        <w:t xml:space="preserve"> </w:t>
      </w:r>
      <w:r>
        <w:t>с</w:t>
      </w:r>
      <w:r>
        <w:rPr>
          <w:spacing w:val="-4"/>
        </w:rPr>
        <w:t xml:space="preserve"> </w:t>
      </w:r>
      <w:r>
        <w:t>соседями;</w:t>
      </w:r>
    </w:p>
    <w:p w:rsidR="00784805" w:rsidRDefault="00D8152A">
      <w:pPr>
        <w:pStyle w:val="a5"/>
        <w:spacing w:line="275" w:lineRule="exact"/>
        <w:ind w:left="938"/>
        <w:jc w:val="left"/>
      </w:pPr>
      <w:r>
        <w:t>меры</w:t>
      </w:r>
      <w:r>
        <w:rPr>
          <w:spacing w:val="-3"/>
        </w:rPr>
        <w:t xml:space="preserve"> </w:t>
      </w:r>
      <w:r>
        <w:t>по</w:t>
      </w:r>
      <w:r>
        <w:rPr>
          <w:spacing w:val="-4"/>
        </w:rPr>
        <w:t xml:space="preserve"> </w:t>
      </w:r>
      <w:r>
        <w:t>предупреждению</w:t>
      </w:r>
      <w:r>
        <w:rPr>
          <w:spacing w:val="-6"/>
        </w:rPr>
        <w:t xml:space="preserve"> </w:t>
      </w:r>
      <w:r>
        <w:t>преступлений;</w:t>
      </w:r>
    </w:p>
    <w:p w:rsidR="00784805" w:rsidRDefault="00D8152A">
      <w:pPr>
        <w:pStyle w:val="a5"/>
        <w:spacing w:before="3" w:line="275" w:lineRule="exact"/>
        <w:ind w:left="938"/>
        <w:jc w:val="left"/>
      </w:pPr>
      <w:r>
        <w:t>аварии</w:t>
      </w:r>
      <w:r>
        <w:rPr>
          <w:spacing w:val="-1"/>
        </w:rPr>
        <w:t xml:space="preserve"> </w:t>
      </w:r>
      <w:r>
        <w:t>на</w:t>
      </w:r>
      <w:r>
        <w:rPr>
          <w:spacing w:val="-7"/>
        </w:rPr>
        <w:t xml:space="preserve"> </w:t>
      </w:r>
      <w:r>
        <w:t>коммунальных</w:t>
      </w:r>
      <w:r>
        <w:rPr>
          <w:spacing w:val="-6"/>
        </w:rPr>
        <w:t xml:space="preserve"> </w:t>
      </w:r>
      <w:r>
        <w:t>системах</w:t>
      </w:r>
      <w:r>
        <w:rPr>
          <w:spacing w:val="-6"/>
        </w:rPr>
        <w:t xml:space="preserve"> </w:t>
      </w:r>
      <w:r>
        <w:t>жизнеобеспечения;</w:t>
      </w:r>
    </w:p>
    <w:p w:rsidR="00784805" w:rsidRDefault="00D8152A">
      <w:pPr>
        <w:pStyle w:val="a5"/>
        <w:spacing w:line="242" w:lineRule="auto"/>
        <w:ind w:left="938" w:right="1275"/>
        <w:jc w:val="left"/>
      </w:pPr>
      <w:r>
        <w:t>правила</w:t>
      </w:r>
      <w:r>
        <w:rPr>
          <w:spacing w:val="-4"/>
        </w:rPr>
        <w:t xml:space="preserve"> </w:t>
      </w:r>
      <w:r>
        <w:t>безопасного</w:t>
      </w:r>
      <w:r>
        <w:rPr>
          <w:spacing w:val="-1"/>
        </w:rPr>
        <w:t xml:space="preserve"> </w:t>
      </w:r>
      <w:r>
        <w:t>поведения</w:t>
      </w:r>
      <w:r>
        <w:rPr>
          <w:spacing w:val="-8"/>
        </w:rPr>
        <w:t xml:space="preserve"> </w:t>
      </w:r>
      <w:r>
        <w:t>в</w:t>
      </w:r>
      <w:r>
        <w:rPr>
          <w:spacing w:val="-5"/>
        </w:rPr>
        <w:t xml:space="preserve"> </w:t>
      </w:r>
      <w:r>
        <w:t>ситуации</w:t>
      </w:r>
      <w:r>
        <w:rPr>
          <w:spacing w:val="-2"/>
        </w:rPr>
        <w:t xml:space="preserve"> </w:t>
      </w:r>
      <w:r>
        <w:t>аварии</w:t>
      </w:r>
      <w:r>
        <w:rPr>
          <w:spacing w:val="-2"/>
        </w:rPr>
        <w:t xml:space="preserve"> </w:t>
      </w:r>
      <w:r>
        <w:t>на</w:t>
      </w:r>
      <w:r>
        <w:rPr>
          <w:spacing w:val="-8"/>
        </w:rPr>
        <w:t xml:space="preserve"> </w:t>
      </w:r>
      <w:r>
        <w:t>коммунальной</w:t>
      </w:r>
      <w:r>
        <w:rPr>
          <w:spacing w:val="-2"/>
        </w:rPr>
        <w:t xml:space="preserve"> </w:t>
      </w:r>
      <w:r>
        <w:t>системе;</w:t>
      </w:r>
      <w:r>
        <w:rPr>
          <w:spacing w:val="-57"/>
        </w:rPr>
        <w:t xml:space="preserve"> </w:t>
      </w:r>
      <w:r>
        <w:t>порядок</w:t>
      </w:r>
      <w:r>
        <w:rPr>
          <w:spacing w:val="-1"/>
        </w:rPr>
        <w:t xml:space="preserve"> </w:t>
      </w:r>
      <w:r>
        <w:t>вызова аварийных</w:t>
      </w:r>
      <w:r>
        <w:rPr>
          <w:spacing w:val="-3"/>
        </w:rPr>
        <w:t xml:space="preserve"> </w:t>
      </w:r>
      <w:r>
        <w:t>служб</w:t>
      </w:r>
      <w:r>
        <w:rPr>
          <w:spacing w:val="-1"/>
        </w:rPr>
        <w:t xml:space="preserve"> </w:t>
      </w:r>
      <w:r>
        <w:t>и</w:t>
      </w:r>
      <w:r>
        <w:rPr>
          <w:spacing w:val="2"/>
        </w:rPr>
        <w:t xml:space="preserve"> </w:t>
      </w:r>
      <w:r>
        <w:t>взаимодействия</w:t>
      </w:r>
      <w:r>
        <w:rPr>
          <w:spacing w:val="1"/>
        </w:rPr>
        <w:t xml:space="preserve"> </w:t>
      </w:r>
      <w:r>
        <w:t>с</w:t>
      </w:r>
      <w:r>
        <w:rPr>
          <w:spacing w:val="-4"/>
        </w:rPr>
        <w:t xml:space="preserve"> </w:t>
      </w:r>
      <w:r>
        <w:t>ними;</w:t>
      </w:r>
    </w:p>
    <w:p w:rsidR="00784805" w:rsidRDefault="00D8152A">
      <w:pPr>
        <w:pStyle w:val="a5"/>
        <w:spacing w:line="271" w:lineRule="exact"/>
        <w:ind w:left="938"/>
        <w:jc w:val="left"/>
      </w:pPr>
      <w:r>
        <w:t>действия</w:t>
      </w:r>
      <w:r>
        <w:rPr>
          <w:spacing w:val="-3"/>
        </w:rPr>
        <w:t xml:space="preserve"> </w:t>
      </w:r>
      <w:r>
        <w:t>в</w:t>
      </w:r>
      <w:r>
        <w:rPr>
          <w:spacing w:val="-5"/>
        </w:rPr>
        <w:t xml:space="preserve"> </w:t>
      </w:r>
      <w:r>
        <w:t>экстренных</w:t>
      </w:r>
      <w:r>
        <w:rPr>
          <w:spacing w:val="-7"/>
        </w:rPr>
        <w:t xml:space="preserve"> </w:t>
      </w:r>
      <w:r>
        <w:t>случаях.</w:t>
      </w:r>
    </w:p>
    <w:p w:rsidR="00784805" w:rsidRDefault="00784805">
      <w:pPr>
        <w:pStyle w:val="a5"/>
        <w:spacing w:before="1"/>
        <w:ind w:left="0"/>
        <w:jc w:val="left"/>
        <w:rPr>
          <w:sz w:val="30"/>
        </w:rPr>
      </w:pPr>
    </w:p>
    <w:p w:rsidR="00784805" w:rsidRDefault="00D8152A">
      <w:pPr>
        <w:pStyle w:val="3"/>
        <w:spacing w:line="272" w:lineRule="exact"/>
        <w:ind w:left="357"/>
        <w:jc w:val="both"/>
      </w:pPr>
      <w:bookmarkStart w:id="305" w:name="Модуль_№_5_«Безопасность_на_транспорте»:"/>
      <w:bookmarkEnd w:id="305"/>
      <w:r>
        <w:t>Модуль</w:t>
      </w:r>
      <w:r>
        <w:rPr>
          <w:spacing w:val="-3"/>
        </w:rPr>
        <w:t xml:space="preserve"> </w:t>
      </w:r>
      <w:r>
        <w:t>№</w:t>
      </w:r>
      <w:r>
        <w:rPr>
          <w:spacing w:val="-2"/>
        </w:rPr>
        <w:t xml:space="preserve"> </w:t>
      </w:r>
      <w:r>
        <w:t>5 «Безопасность</w:t>
      </w:r>
      <w:r>
        <w:rPr>
          <w:spacing w:val="-2"/>
        </w:rPr>
        <w:t xml:space="preserve"> </w:t>
      </w:r>
      <w:r>
        <w:t>на</w:t>
      </w:r>
      <w:r>
        <w:rPr>
          <w:spacing w:val="-4"/>
        </w:rPr>
        <w:t xml:space="preserve"> </w:t>
      </w:r>
      <w:r>
        <w:t>транспорте»:</w:t>
      </w:r>
    </w:p>
    <w:p w:rsidR="00784805" w:rsidRDefault="00D8152A">
      <w:pPr>
        <w:pStyle w:val="a5"/>
        <w:spacing w:line="237" w:lineRule="auto"/>
        <w:ind w:left="938" w:right="1910"/>
      </w:pPr>
      <w:r>
        <w:t>история появления правил дорожного движения и причины их изменчивости;</w:t>
      </w:r>
      <w:r>
        <w:rPr>
          <w:spacing w:val="-58"/>
        </w:rPr>
        <w:t xml:space="preserve"> </w:t>
      </w:r>
      <w:r>
        <w:t>риск-ориентированный</w:t>
      </w:r>
      <w:r>
        <w:rPr>
          <w:spacing w:val="-4"/>
        </w:rPr>
        <w:t xml:space="preserve"> </w:t>
      </w:r>
      <w:r>
        <w:t>подход</w:t>
      </w:r>
      <w:r>
        <w:rPr>
          <w:spacing w:val="-2"/>
        </w:rPr>
        <w:t xml:space="preserve"> </w:t>
      </w:r>
      <w:r>
        <w:t>к</w:t>
      </w:r>
      <w:r>
        <w:rPr>
          <w:spacing w:val="-6"/>
        </w:rPr>
        <w:t xml:space="preserve"> </w:t>
      </w:r>
      <w:r>
        <w:t>обеспечению</w:t>
      </w:r>
      <w:r>
        <w:rPr>
          <w:spacing w:val="-2"/>
        </w:rPr>
        <w:t xml:space="preserve"> </w:t>
      </w:r>
      <w:r>
        <w:t>безопасности</w:t>
      </w:r>
      <w:r>
        <w:rPr>
          <w:spacing w:val="-2"/>
        </w:rPr>
        <w:t xml:space="preserve"> </w:t>
      </w:r>
      <w:r>
        <w:t>на</w:t>
      </w:r>
      <w:r>
        <w:rPr>
          <w:spacing w:val="-1"/>
        </w:rPr>
        <w:t xml:space="preserve"> </w:t>
      </w:r>
      <w:r>
        <w:t>транспорте;</w:t>
      </w:r>
    </w:p>
    <w:p w:rsidR="00784805" w:rsidRDefault="00D8152A">
      <w:pPr>
        <w:pStyle w:val="a5"/>
        <w:spacing w:before="2"/>
        <w:ind w:left="357" w:right="681" w:firstLine="581"/>
      </w:pPr>
      <w:r>
        <w:t>безопасность пешехода в разных условиях (движение по обочине; движение в темное</w:t>
      </w:r>
      <w:r>
        <w:rPr>
          <w:spacing w:val="1"/>
        </w:rPr>
        <w:t xml:space="preserve"> </w:t>
      </w:r>
      <w:r>
        <w:t>время суток;</w:t>
      </w:r>
      <w:r>
        <w:rPr>
          <w:spacing w:val="-4"/>
        </w:rPr>
        <w:t xml:space="preserve"> </w:t>
      </w:r>
      <w:r>
        <w:t>движение</w:t>
      </w:r>
      <w:r>
        <w:rPr>
          <w:spacing w:val="-1"/>
        </w:rPr>
        <w:t xml:space="preserve"> </w:t>
      </w:r>
      <w:r>
        <w:t>с использованием</w:t>
      </w:r>
      <w:r>
        <w:rPr>
          <w:spacing w:val="1"/>
        </w:rPr>
        <w:t xml:space="preserve"> </w:t>
      </w:r>
      <w:r>
        <w:t>средств</w:t>
      </w:r>
      <w:r>
        <w:rPr>
          <w:spacing w:val="2"/>
        </w:rPr>
        <w:t xml:space="preserve"> </w:t>
      </w:r>
      <w:r>
        <w:t>индивидуальной</w:t>
      </w:r>
      <w:r>
        <w:rPr>
          <w:spacing w:val="-3"/>
        </w:rPr>
        <w:t xml:space="preserve"> </w:t>
      </w:r>
      <w:r>
        <w:t>мобильности);</w:t>
      </w:r>
    </w:p>
    <w:p w:rsidR="00784805" w:rsidRDefault="00D8152A">
      <w:pPr>
        <w:pStyle w:val="a5"/>
        <w:spacing w:before="1" w:line="275" w:lineRule="exact"/>
        <w:ind w:left="938"/>
      </w:pPr>
      <w:r>
        <w:t>взаимосвязь</w:t>
      </w:r>
      <w:r>
        <w:rPr>
          <w:spacing w:val="-3"/>
        </w:rPr>
        <w:t xml:space="preserve"> </w:t>
      </w:r>
      <w:r>
        <w:t>безопасности</w:t>
      </w:r>
      <w:r>
        <w:rPr>
          <w:spacing w:val="-5"/>
        </w:rPr>
        <w:t xml:space="preserve"> </w:t>
      </w:r>
      <w:r>
        <w:t>водителя</w:t>
      </w:r>
      <w:r>
        <w:rPr>
          <w:spacing w:val="-2"/>
        </w:rPr>
        <w:t xml:space="preserve"> </w:t>
      </w:r>
      <w:r>
        <w:t>и</w:t>
      </w:r>
      <w:r>
        <w:rPr>
          <w:spacing w:val="-2"/>
        </w:rPr>
        <w:t xml:space="preserve"> </w:t>
      </w:r>
      <w:r>
        <w:t>пассажира;</w:t>
      </w:r>
    </w:p>
    <w:p w:rsidR="00784805" w:rsidRDefault="00D8152A">
      <w:pPr>
        <w:pStyle w:val="a5"/>
        <w:spacing w:line="242" w:lineRule="auto"/>
        <w:ind w:left="938" w:right="1837"/>
      </w:pPr>
      <w:r>
        <w:t>правила</w:t>
      </w:r>
      <w:r>
        <w:rPr>
          <w:spacing w:val="-4"/>
        </w:rPr>
        <w:t xml:space="preserve"> </w:t>
      </w:r>
      <w:r>
        <w:t>безопасного</w:t>
      </w:r>
      <w:r>
        <w:rPr>
          <w:spacing w:val="-3"/>
        </w:rPr>
        <w:t xml:space="preserve"> </w:t>
      </w:r>
      <w:r>
        <w:t>поведения</w:t>
      </w:r>
      <w:r>
        <w:rPr>
          <w:spacing w:val="-7"/>
        </w:rPr>
        <w:t xml:space="preserve"> </w:t>
      </w:r>
      <w:r>
        <w:t>при</w:t>
      </w:r>
      <w:r>
        <w:rPr>
          <w:spacing w:val="-7"/>
        </w:rPr>
        <w:t xml:space="preserve"> </w:t>
      </w:r>
      <w:r>
        <w:t>поездке</w:t>
      </w:r>
      <w:r>
        <w:rPr>
          <w:spacing w:val="-4"/>
        </w:rPr>
        <w:t xml:space="preserve"> </w:t>
      </w:r>
      <w:r>
        <w:t>в</w:t>
      </w:r>
      <w:r>
        <w:rPr>
          <w:spacing w:val="-5"/>
        </w:rPr>
        <w:t xml:space="preserve"> </w:t>
      </w:r>
      <w:r>
        <w:t>легковом</w:t>
      </w:r>
      <w:r>
        <w:rPr>
          <w:spacing w:val="-2"/>
        </w:rPr>
        <w:t xml:space="preserve"> </w:t>
      </w:r>
      <w:r>
        <w:t>автомобиле,</w:t>
      </w:r>
      <w:r>
        <w:rPr>
          <w:spacing w:val="-6"/>
        </w:rPr>
        <w:t xml:space="preserve"> </w:t>
      </w:r>
      <w:r>
        <w:t>автобусе;</w:t>
      </w:r>
      <w:r>
        <w:rPr>
          <w:spacing w:val="-57"/>
        </w:rPr>
        <w:t xml:space="preserve"> </w:t>
      </w:r>
      <w:r>
        <w:t>ответственность</w:t>
      </w:r>
      <w:r>
        <w:rPr>
          <w:spacing w:val="-2"/>
        </w:rPr>
        <w:t xml:space="preserve"> </w:t>
      </w:r>
      <w:r>
        <w:t>водителя,</w:t>
      </w:r>
      <w:r>
        <w:rPr>
          <w:spacing w:val="-1"/>
        </w:rPr>
        <w:t xml:space="preserve"> </w:t>
      </w:r>
      <w:r>
        <w:t>ответственность</w:t>
      </w:r>
      <w:r>
        <w:rPr>
          <w:spacing w:val="-2"/>
        </w:rPr>
        <w:t xml:space="preserve"> </w:t>
      </w:r>
      <w:r>
        <w:t>пассажира;</w:t>
      </w:r>
    </w:p>
    <w:p w:rsidR="00784805" w:rsidRDefault="00D8152A">
      <w:pPr>
        <w:pStyle w:val="a5"/>
        <w:spacing w:line="271" w:lineRule="exact"/>
        <w:ind w:left="938"/>
      </w:pPr>
      <w:r>
        <w:t>представления</w:t>
      </w:r>
      <w:r>
        <w:rPr>
          <w:spacing w:val="-7"/>
        </w:rPr>
        <w:t xml:space="preserve"> </w:t>
      </w:r>
      <w:r>
        <w:t>о</w:t>
      </w:r>
      <w:r>
        <w:rPr>
          <w:spacing w:val="1"/>
        </w:rPr>
        <w:t xml:space="preserve"> </w:t>
      </w:r>
      <w:r>
        <w:t>знаниях</w:t>
      </w:r>
      <w:r>
        <w:rPr>
          <w:spacing w:val="-6"/>
        </w:rPr>
        <w:t xml:space="preserve"> </w:t>
      </w:r>
      <w:r>
        <w:t>и</w:t>
      </w:r>
      <w:r>
        <w:rPr>
          <w:spacing w:val="-1"/>
        </w:rPr>
        <w:t xml:space="preserve"> </w:t>
      </w:r>
      <w:r>
        <w:t>навыках,</w:t>
      </w:r>
      <w:r>
        <w:rPr>
          <w:spacing w:val="-1"/>
        </w:rPr>
        <w:t xml:space="preserve"> </w:t>
      </w:r>
      <w:r>
        <w:t>необходимых</w:t>
      </w:r>
      <w:r>
        <w:rPr>
          <w:spacing w:val="-6"/>
        </w:rPr>
        <w:t xml:space="preserve"> </w:t>
      </w:r>
      <w:r>
        <w:t>водителю;</w:t>
      </w:r>
    </w:p>
    <w:p w:rsidR="00784805" w:rsidRDefault="00D8152A">
      <w:pPr>
        <w:pStyle w:val="a5"/>
        <w:spacing w:before="1"/>
        <w:ind w:left="357" w:right="668" w:firstLine="581"/>
      </w:pPr>
      <w:r>
        <w:t>порядок действий при дорожно-транспортных происшествиях разного</w:t>
      </w:r>
      <w:r>
        <w:rPr>
          <w:spacing w:val="1"/>
        </w:rPr>
        <w:t xml:space="preserve"> </w:t>
      </w:r>
      <w:r>
        <w:t>характера (при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w:t>
      </w:r>
      <w:r>
        <w:rPr>
          <w:spacing w:val="1"/>
        </w:rPr>
        <w:t xml:space="preserve"> </w:t>
      </w:r>
      <w:r>
        <w:t>при</w:t>
      </w:r>
      <w:r>
        <w:rPr>
          <w:spacing w:val="1"/>
        </w:rPr>
        <w:t xml:space="preserve"> </w:t>
      </w:r>
      <w:r>
        <w:t>опасности</w:t>
      </w:r>
      <w:r>
        <w:rPr>
          <w:spacing w:val="1"/>
        </w:rPr>
        <w:t xml:space="preserve"> </w:t>
      </w:r>
      <w:r>
        <w:t>возгорания;</w:t>
      </w:r>
      <w:r>
        <w:rPr>
          <w:spacing w:val="-4"/>
        </w:rPr>
        <w:t xml:space="preserve"> </w:t>
      </w:r>
      <w:r>
        <w:t>с</w:t>
      </w:r>
      <w:r>
        <w:rPr>
          <w:spacing w:val="1"/>
        </w:rPr>
        <w:t xml:space="preserve"> </w:t>
      </w:r>
      <w:r>
        <w:t>большим</w:t>
      </w:r>
      <w:r>
        <w:rPr>
          <w:spacing w:val="-1"/>
        </w:rPr>
        <w:t xml:space="preserve"> </w:t>
      </w:r>
      <w:r>
        <w:t>количеством</w:t>
      </w:r>
      <w:r>
        <w:rPr>
          <w:spacing w:val="-1"/>
        </w:rPr>
        <w:t xml:space="preserve"> </w:t>
      </w:r>
      <w:r>
        <w:t>участников);</w:t>
      </w:r>
    </w:p>
    <w:p w:rsidR="00784805" w:rsidRDefault="00D8152A">
      <w:pPr>
        <w:pStyle w:val="a5"/>
        <w:spacing w:line="242" w:lineRule="auto"/>
        <w:ind w:left="357" w:right="680" w:firstLine="581"/>
      </w:pPr>
      <w:r>
        <w:t>основные</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метро,</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порядок</w:t>
      </w:r>
      <w:r>
        <w:rPr>
          <w:spacing w:val="1"/>
        </w:rPr>
        <w:t xml:space="preserve"> </w:t>
      </w:r>
      <w:r>
        <w:t>действий</w:t>
      </w:r>
      <w:r>
        <w:rPr>
          <w:spacing w:val="2"/>
        </w:rPr>
        <w:t xml:space="preserve"> </w:t>
      </w:r>
      <w:r>
        <w:t>при</w:t>
      </w:r>
      <w:r>
        <w:rPr>
          <w:spacing w:val="-2"/>
        </w:rPr>
        <w:t xml:space="preserve"> </w:t>
      </w:r>
      <w:r>
        <w:t>возникновении</w:t>
      </w:r>
      <w:r>
        <w:rPr>
          <w:spacing w:val="-8"/>
        </w:rPr>
        <w:t xml:space="preserve"> </w:t>
      </w:r>
      <w:r>
        <w:t>опасных</w:t>
      </w:r>
      <w:r>
        <w:rPr>
          <w:spacing w:val="-3"/>
        </w:rPr>
        <w:t xml:space="preserve"> </w:t>
      </w:r>
      <w:r>
        <w:t>или</w:t>
      </w:r>
      <w:r>
        <w:rPr>
          <w:spacing w:val="-2"/>
        </w:rPr>
        <w:t xml:space="preserve"> </w:t>
      </w:r>
      <w:r>
        <w:t>чрезвычайных</w:t>
      </w:r>
      <w:r>
        <w:rPr>
          <w:spacing w:val="-4"/>
        </w:rPr>
        <w:t xml:space="preserve"> </w:t>
      </w:r>
      <w:r>
        <w:t>ситуаций;</w:t>
      </w:r>
    </w:p>
    <w:p w:rsidR="00784805" w:rsidRDefault="00D8152A">
      <w:pPr>
        <w:pStyle w:val="a5"/>
        <w:spacing w:line="242" w:lineRule="auto"/>
        <w:ind w:left="357" w:right="681" w:firstLine="581"/>
      </w:pPr>
      <w:r>
        <w:t>основные источники опасности на железнодорожном транспорте, правила безопасного</w:t>
      </w:r>
      <w:r>
        <w:rPr>
          <w:spacing w:val="1"/>
        </w:rPr>
        <w:t xml:space="preserve"> </w:t>
      </w:r>
      <w:r>
        <w:t>поведения,</w:t>
      </w:r>
      <w:r>
        <w:rPr>
          <w:spacing w:val="-3"/>
        </w:rPr>
        <w:t xml:space="preserve"> </w:t>
      </w:r>
      <w:r>
        <w:t>порядок</w:t>
      </w:r>
      <w:r>
        <w:rPr>
          <w:spacing w:val="-1"/>
        </w:rPr>
        <w:t xml:space="preserve"> </w:t>
      </w:r>
      <w:r>
        <w:t>действий</w:t>
      </w:r>
      <w:r>
        <w:rPr>
          <w:spacing w:val="-3"/>
        </w:rPr>
        <w:t xml:space="preserve"> </w:t>
      </w:r>
      <w:r>
        <w:t>при</w:t>
      </w:r>
      <w:r>
        <w:rPr>
          <w:spacing w:val="-3"/>
        </w:rPr>
        <w:t xml:space="preserve"> </w:t>
      </w:r>
      <w:r>
        <w:t>возникновении</w:t>
      </w:r>
      <w:r>
        <w:rPr>
          <w:spacing w:val="-4"/>
        </w:rPr>
        <w:t xml:space="preserve"> </w:t>
      </w:r>
      <w:r>
        <w:t>опасных</w:t>
      </w:r>
      <w:r>
        <w:rPr>
          <w:spacing w:val="-4"/>
        </w:rPr>
        <w:t xml:space="preserve"> </w:t>
      </w:r>
      <w:r>
        <w:t>и</w:t>
      </w:r>
      <w:r>
        <w:rPr>
          <w:spacing w:val="2"/>
        </w:rPr>
        <w:t xml:space="preserve"> </w:t>
      </w:r>
      <w:r>
        <w:t>чрезвычайных</w:t>
      </w:r>
      <w:r>
        <w:rPr>
          <w:spacing w:val="-5"/>
        </w:rPr>
        <w:t xml:space="preserve"> </w:t>
      </w:r>
      <w:r>
        <w:t>ситуаций;</w:t>
      </w:r>
    </w:p>
    <w:p w:rsidR="00784805" w:rsidRDefault="00D8152A">
      <w:pPr>
        <w:pStyle w:val="a5"/>
        <w:spacing w:line="242" w:lineRule="auto"/>
        <w:ind w:left="357" w:right="674" w:firstLine="581"/>
      </w:pPr>
      <w:r>
        <w:t>основные источники опасности на водном транспорте, правила безопасного поведения,</w:t>
      </w:r>
      <w:r>
        <w:rPr>
          <w:spacing w:val="1"/>
        </w:rPr>
        <w:t xml:space="preserve"> </w:t>
      </w:r>
      <w:r>
        <w:t>порядок</w:t>
      </w:r>
      <w:r>
        <w:rPr>
          <w:spacing w:val="-1"/>
        </w:rPr>
        <w:t xml:space="preserve"> </w:t>
      </w:r>
      <w:r>
        <w:t>действий</w:t>
      </w:r>
      <w:r>
        <w:rPr>
          <w:spacing w:val="2"/>
        </w:rPr>
        <w:t xml:space="preserve"> </w:t>
      </w:r>
      <w:r>
        <w:t>при</w:t>
      </w:r>
      <w:r>
        <w:rPr>
          <w:spacing w:val="2"/>
        </w:rPr>
        <w:t xml:space="preserve"> </w:t>
      </w:r>
      <w:r>
        <w:t>возникновении</w:t>
      </w:r>
      <w:r>
        <w:rPr>
          <w:spacing w:val="-8"/>
        </w:rPr>
        <w:t xml:space="preserve"> </w:t>
      </w:r>
      <w:r>
        <w:t>опасной</w:t>
      </w:r>
      <w:r>
        <w:rPr>
          <w:spacing w:val="-2"/>
        </w:rPr>
        <w:t xml:space="preserve"> </w:t>
      </w:r>
      <w:r>
        <w:t>и</w:t>
      </w:r>
      <w:r>
        <w:rPr>
          <w:spacing w:val="2"/>
        </w:rPr>
        <w:t xml:space="preserve"> </w:t>
      </w:r>
      <w:r>
        <w:t>чрезвычайной</w:t>
      </w:r>
      <w:r>
        <w:rPr>
          <w:spacing w:val="2"/>
        </w:rPr>
        <w:t xml:space="preserve"> </w:t>
      </w:r>
      <w:r>
        <w:t>ситуации;</w:t>
      </w:r>
    </w:p>
    <w:p w:rsidR="00784805" w:rsidRDefault="00D8152A">
      <w:pPr>
        <w:pStyle w:val="a5"/>
        <w:spacing w:line="242" w:lineRule="auto"/>
        <w:ind w:left="357" w:right="681" w:firstLine="581"/>
      </w:pPr>
      <w:r>
        <w:t>основные</w:t>
      </w:r>
      <w:r>
        <w:rPr>
          <w:spacing w:val="1"/>
        </w:rPr>
        <w:t xml:space="preserve"> </w:t>
      </w:r>
      <w:r>
        <w:t>источники</w:t>
      </w:r>
      <w:r>
        <w:rPr>
          <w:spacing w:val="1"/>
        </w:rPr>
        <w:t xml:space="preserve"> </w:t>
      </w:r>
      <w:r>
        <w:t>опасности</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правила</w:t>
      </w:r>
      <w:r>
        <w:rPr>
          <w:spacing w:val="1"/>
        </w:rPr>
        <w:t xml:space="preserve"> </w:t>
      </w:r>
      <w:r>
        <w:t>безопасного</w:t>
      </w:r>
      <w:r>
        <w:rPr>
          <w:spacing w:val="1"/>
        </w:rPr>
        <w:t xml:space="preserve"> </w:t>
      </w:r>
      <w:r>
        <w:t>поведения,</w:t>
      </w:r>
      <w:r>
        <w:rPr>
          <w:spacing w:val="-3"/>
        </w:rPr>
        <w:t xml:space="preserve"> </w:t>
      </w:r>
      <w:r>
        <w:t>порядок</w:t>
      </w:r>
      <w:r>
        <w:rPr>
          <w:spacing w:val="-2"/>
        </w:rPr>
        <w:t xml:space="preserve"> </w:t>
      </w:r>
      <w:r>
        <w:t>действий</w:t>
      </w:r>
      <w:r>
        <w:rPr>
          <w:spacing w:val="-3"/>
        </w:rPr>
        <w:t xml:space="preserve"> </w:t>
      </w:r>
      <w:r>
        <w:t>при</w:t>
      </w:r>
      <w:r>
        <w:rPr>
          <w:spacing w:val="-4"/>
        </w:rPr>
        <w:t xml:space="preserve"> </w:t>
      </w:r>
      <w:r>
        <w:t>возникновении</w:t>
      </w:r>
      <w:r>
        <w:rPr>
          <w:spacing w:val="-3"/>
        </w:rPr>
        <w:t xml:space="preserve"> </w:t>
      </w:r>
      <w:r>
        <w:t>опасной,</w:t>
      </w:r>
      <w:r>
        <w:rPr>
          <w:spacing w:val="2"/>
        </w:rPr>
        <w:t xml:space="preserve"> </w:t>
      </w:r>
      <w:r>
        <w:t>чрезвычайной</w:t>
      </w:r>
      <w:r>
        <w:rPr>
          <w:spacing w:val="2"/>
        </w:rPr>
        <w:t xml:space="preserve"> </w:t>
      </w:r>
      <w:r>
        <w:t>ситуации.</w:t>
      </w:r>
    </w:p>
    <w:p w:rsidR="00784805" w:rsidRDefault="00784805">
      <w:pPr>
        <w:pStyle w:val="a5"/>
        <w:ind w:left="0"/>
        <w:jc w:val="left"/>
        <w:rPr>
          <w:sz w:val="28"/>
        </w:rPr>
      </w:pPr>
    </w:p>
    <w:p w:rsidR="00784805" w:rsidRDefault="00D8152A">
      <w:pPr>
        <w:pStyle w:val="3"/>
        <w:spacing w:line="275" w:lineRule="exact"/>
        <w:ind w:left="357"/>
        <w:jc w:val="both"/>
      </w:pPr>
      <w:bookmarkStart w:id="306" w:name="Модуль_№_6_«Безопасность_в_общественных_"/>
      <w:bookmarkEnd w:id="306"/>
      <w:r>
        <w:t>Модуль</w:t>
      </w:r>
      <w:r>
        <w:rPr>
          <w:spacing w:val="-5"/>
        </w:rPr>
        <w:t xml:space="preserve"> </w:t>
      </w:r>
      <w:r>
        <w:t>№</w:t>
      </w:r>
      <w:r>
        <w:rPr>
          <w:spacing w:val="-3"/>
        </w:rPr>
        <w:t xml:space="preserve"> </w:t>
      </w:r>
      <w:r>
        <w:t>6</w:t>
      </w:r>
      <w:r>
        <w:rPr>
          <w:spacing w:val="-1"/>
        </w:rPr>
        <w:t xml:space="preserve"> </w:t>
      </w:r>
      <w:r>
        <w:t>«Безопасность</w:t>
      </w:r>
      <w:r>
        <w:rPr>
          <w:spacing w:val="-4"/>
        </w:rPr>
        <w:t xml:space="preserve"> </w:t>
      </w:r>
      <w:r>
        <w:t>в</w:t>
      </w:r>
      <w:r>
        <w:rPr>
          <w:spacing w:val="-1"/>
        </w:rPr>
        <w:t xml:space="preserve"> </w:t>
      </w:r>
      <w:r>
        <w:t>общественных</w:t>
      </w:r>
      <w:r>
        <w:rPr>
          <w:spacing w:val="-6"/>
        </w:rPr>
        <w:t xml:space="preserve"> </w:t>
      </w:r>
      <w:r>
        <w:t>местах»:</w:t>
      </w:r>
    </w:p>
    <w:p w:rsidR="00784805" w:rsidRDefault="00D8152A">
      <w:pPr>
        <w:pStyle w:val="a5"/>
        <w:spacing w:line="274" w:lineRule="exact"/>
        <w:ind w:left="938"/>
      </w:pPr>
      <w:r>
        <w:t>общественные</w:t>
      </w:r>
      <w:r>
        <w:rPr>
          <w:spacing w:val="-7"/>
        </w:rPr>
        <w:t xml:space="preserve"> </w:t>
      </w:r>
      <w:r>
        <w:t>места</w:t>
      </w:r>
      <w:r>
        <w:rPr>
          <w:spacing w:val="-1"/>
        </w:rPr>
        <w:t xml:space="preserve"> </w:t>
      </w:r>
      <w:r>
        <w:t>и</w:t>
      </w:r>
      <w:r>
        <w:rPr>
          <w:spacing w:val="-4"/>
        </w:rPr>
        <w:t xml:space="preserve"> </w:t>
      </w:r>
      <w:r>
        <w:t>их</w:t>
      </w:r>
      <w:r>
        <w:rPr>
          <w:spacing w:val="-5"/>
        </w:rPr>
        <w:t xml:space="preserve"> </w:t>
      </w:r>
      <w:r>
        <w:t>классификация;</w:t>
      </w:r>
    </w:p>
    <w:p w:rsidR="00784805" w:rsidRDefault="00D8152A">
      <w:pPr>
        <w:pStyle w:val="a5"/>
        <w:spacing w:line="242" w:lineRule="auto"/>
        <w:ind w:left="357" w:right="679" w:firstLine="581"/>
      </w:pPr>
      <w:r>
        <w:t>основные источники опасности в общественных местах закрытого</w:t>
      </w:r>
      <w:r>
        <w:rPr>
          <w:spacing w:val="1"/>
        </w:rPr>
        <w:t xml:space="preserve"> </w:t>
      </w:r>
      <w:r>
        <w:t>и открытого</w:t>
      </w:r>
      <w:r>
        <w:rPr>
          <w:spacing w:val="1"/>
        </w:rPr>
        <w:t xml:space="preserve"> </w:t>
      </w:r>
      <w:r>
        <w:t>типа,</w:t>
      </w:r>
      <w:r>
        <w:rPr>
          <w:spacing w:val="1"/>
        </w:rPr>
        <w:t xml:space="preserve"> </w:t>
      </w:r>
      <w:r>
        <w:t>общие</w:t>
      </w:r>
      <w:r>
        <w:rPr>
          <w:spacing w:val="-5"/>
        </w:rPr>
        <w:t xml:space="preserve"> </w:t>
      </w:r>
      <w:r>
        <w:t>правила</w:t>
      </w:r>
      <w:r>
        <w:rPr>
          <w:spacing w:val="-4"/>
        </w:rPr>
        <w:t xml:space="preserve"> </w:t>
      </w:r>
      <w:r>
        <w:t>безопасного</w:t>
      </w:r>
      <w:r>
        <w:rPr>
          <w:spacing w:val="2"/>
        </w:rPr>
        <w:t xml:space="preserve"> </w:t>
      </w:r>
      <w:r>
        <w:t>поведения;</w:t>
      </w:r>
    </w:p>
    <w:p w:rsidR="00784805" w:rsidRDefault="00D8152A">
      <w:pPr>
        <w:pStyle w:val="a5"/>
        <w:ind w:left="357" w:right="673" w:firstLine="581"/>
      </w:pP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социально-психологического</w:t>
      </w:r>
      <w:r>
        <w:rPr>
          <w:spacing w:val="1"/>
        </w:rPr>
        <w:t xml:space="preserve"> </w:t>
      </w:r>
      <w:r>
        <w:t>характера</w:t>
      </w:r>
      <w:r>
        <w:rPr>
          <w:spacing w:val="-57"/>
        </w:rPr>
        <w:t xml:space="preserve"> </w:t>
      </w:r>
      <w:r>
        <w:t>(возникновение толпы и давки; проявление агрессии; криминогенные ситуации; случаи, когда</w:t>
      </w:r>
      <w:r>
        <w:rPr>
          <w:spacing w:val="1"/>
        </w:rPr>
        <w:t xml:space="preserve"> </w:t>
      </w:r>
      <w:r>
        <w:t>потерялся</w:t>
      </w:r>
      <w:r>
        <w:rPr>
          <w:spacing w:val="-3"/>
        </w:rPr>
        <w:t xml:space="preserve"> </w:t>
      </w:r>
      <w:r>
        <w:t>человек);</w:t>
      </w:r>
    </w:p>
    <w:p w:rsidR="00784805" w:rsidRDefault="00D8152A">
      <w:pPr>
        <w:pStyle w:val="a5"/>
        <w:ind w:left="938"/>
      </w:pPr>
      <w:r>
        <w:t>порядок</w:t>
      </w:r>
      <w:r>
        <w:rPr>
          <w:spacing w:val="-6"/>
        </w:rPr>
        <w:t xml:space="preserve"> </w:t>
      </w:r>
      <w:r>
        <w:t>действий</w:t>
      </w:r>
      <w:r>
        <w:rPr>
          <w:spacing w:val="-2"/>
        </w:rPr>
        <w:t xml:space="preserve"> </w:t>
      </w:r>
      <w:r>
        <w:t>при</w:t>
      </w:r>
      <w:r>
        <w:rPr>
          <w:spacing w:val="-2"/>
        </w:rPr>
        <w:t xml:space="preserve"> </w:t>
      </w:r>
      <w:r>
        <w:t>риске</w:t>
      </w:r>
      <w:r>
        <w:rPr>
          <w:spacing w:val="-5"/>
        </w:rPr>
        <w:t xml:space="preserve"> </w:t>
      </w:r>
      <w:r>
        <w:t>возникновения</w:t>
      </w:r>
      <w:r>
        <w:rPr>
          <w:spacing w:val="-7"/>
        </w:rPr>
        <w:t xml:space="preserve"> </w:t>
      </w:r>
      <w:r>
        <w:t>или</w:t>
      </w:r>
      <w:r>
        <w:rPr>
          <w:spacing w:val="-3"/>
        </w:rPr>
        <w:t xml:space="preserve"> </w:t>
      </w:r>
      <w:r>
        <w:t>возникновении</w:t>
      </w:r>
      <w:r>
        <w:rPr>
          <w:spacing w:val="-2"/>
        </w:rPr>
        <w:t xml:space="preserve"> </w:t>
      </w:r>
      <w:r>
        <w:t>толпы,</w:t>
      </w:r>
      <w:r>
        <w:rPr>
          <w:spacing w:val="-2"/>
        </w:rPr>
        <w:t xml:space="preserve"> </w:t>
      </w:r>
      <w:r>
        <w:t>давки;</w:t>
      </w:r>
    </w:p>
    <w:p w:rsidR="00784805" w:rsidRDefault="00784805">
      <w:pPr>
        <w:sectPr w:rsidR="00784805">
          <w:footerReference w:type="default" r:id="rId128"/>
          <w:pgSz w:w="11900" w:h="16840"/>
          <w:pgMar w:top="760" w:right="140" w:bottom="280" w:left="920" w:header="0" w:footer="0" w:gutter="0"/>
          <w:cols w:space="720"/>
        </w:sectPr>
      </w:pPr>
    </w:p>
    <w:p w:rsidR="00784805" w:rsidRDefault="00D8152A">
      <w:pPr>
        <w:pStyle w:val="a5"/>
        <w:spacing w:before="63" w:line="242" w:lineRule="auto"/>
        <w:ind w:left="357" w:right="671" w:firstLine="581"/>
      </w:pPr>
      <w:r>
        <w:lastRenderedPageBreak/>
        <w:t>эмоциональное</w:t>
      </w:r>
      <w:r>
        <w:rPr>
          <w:spacing w:val="-9"/>
        </w:rPr>
        <w:t xml:space="preserve"> </w:t>
      </w:r>
      <w:r>
        <w:t>заражение</w:t>
      </w:r>
      <w:r>
        <w:rPr>
          <w:spacing w:val="-9"/>
        </w:rPr>
        <w:t xml:space="preserve"> </w:t>
      </w:r>
      <w:r>
        <w:t>в</w:t>
      </w:r>
      <w:r>
        <w:rPr>
          <w:spacing w:val="-6"/>
        </w:rPr>
        <w:t xml:space="preserve"> </w:t>
      </w:r>
      <w:r>
        <w:t>толпе,</w:t>
      </w:r>
      <w:r>
        <w:rPr>
          <w:spacing w:val="-6"/>
        </w:rPr>
        <w:t xml:space="preserve"> </w:t>
      </w:r>
      <w:r>
        <w:t>способы</w:t>
      </w:r>
      <w:r>
        <w:rPr>
          <w:spacing w:val="-6"/>
        </w:rPr>
        <w:t xml:space="preserve"> </w:t>
      </w:r>
      <w:r>
        <w:t>самопомощи,</w:t>
      </w:r>
      <w:r>
        <w:rPr>
          <w:spacing w:val="-6"/>
        </w:rPr>
        <w:t xml:space="preserve"> </w:t>
      </w:r>
      <w:r>
        <w:t>правила</w:t>
      </w:r>
      <w:r>
        <w:rPr>
          <w:spacing w:val="-9"/>
        </w:rPr>
        <w:t xml:space="preserve"> </w:t>
      </w:r>
      <w:r>
        <w:t>безопасного</w:t>
      </w:r>
      <w:r>
        <w:rPr>
          <w:spacing w:val="-3"/>
        </w:rPr>
        <w:t xml:space="preserve"> </w:t>
      </w:r>
      <w:r>
        <w:t>поведения</w:t>
      </w:r>
      <w:r>
        <w:rPr>
          <w:spacing w:val="-58"/>
        </w:rPr>
        <w:t xml:space="preserve"> </w:t>
      </w:r>
      <w:r>
        <w:t>при</w:t>
      </w:r>
      <w:r>
        <w:rPr>
          <w:spacing w:val="2"/>
        </w:rPr>
        <w:t xml:space="preserve"> </w:t>
      </w:r>
      <w:r>
        <w:t>попадании</w:t>
      </w:r>
      <w:r>
        <w:rPr>
          <w:spacing w:val="-2"/>
        </w:rPr>
        <w:t xml:space="preserve"> </w:t>
      </w:r>
      <w:r>
        <w:t>в</w:t>
      </w:r>
      <w:r>
        <w:rPr>
          <w:spacing w:val="-1"/>
        </w:rPr>
        <w:t xml:space="preserve"> </w:t>
      </w:r>
      <w:r>
        <w:t>агрессивную</w:t>
      </w:r>
      <w:r>
        <w:rPr>
          <w:spacing w:val="-1"/>
        </w:rPr>
        <w:t xml:space="preserve"> </w:t>
      </w:r>
      <w:r>
        <w:t>и</w:t>
      </w:r>
      <w:r>
        <w:rPr>
          <w:spacing w:val="3"/>
        </w:rPr>
        <w:t xml:space="preserve"> </w:t>
      </w:r>
      <w:r>
        <w:t>паническую толпу;</w:t>
      </w:r>
    </w:p>
    <w:p w:rsidR="00784805" w:rsidRDefault="00D8152A">
      <w:pPr>
        <w:pStyle w:val="a5"/>
        <w:spacing w:line="271" w:lineRule="exact"/>
        <w:ind w:left="938"/>
      </w:pPr>
      <w:r>
        <w:t>правила</w:t>
      </w:r>
      <w:r>
        <w:rPr>
          <w:spacing w:val="-3"/>
        </w:rPr>
        <w:t xml:space="preserve"> </w:t>
      </w:r>
      <w:r>
        <w:t>безопасного</w:t>
      </w:r>
      <w:r>
        <w:rPr>
          <w:spacing w:val="-2"/>
        </w:rPr>
        <w:t xml:space="preserve"> </w:t>
      </w:r>
      <w:r>
        <w:t>поведения</w:t>
      </w:r>
      <w:r>
        <w:rPr>
          <w:spacing w:val="-7"/>
        </w:rPr>
        <w:t xml:space="preserve"> </w:t>
      </w:r>
      <w:r>
        <w:t>при</w:t>
      </w:r>
      <w:r>
        <w:rPr>
          <w:spacing w:val="-5"/>
        </w:rPr>
        <w:t xml:space="preserve"> </w:t>
      </w:r>
      <w:r>
        <w:t>проявлении</w:t>
      </w:r>
      <w:r>
        <w:rPr>
          <w:spacing w:val="-1"/>
        </w:rPr>
        <w:t xml:space="preserve"> </w:t>
      </w:r>
      <w:r>
        <w:t>агрессии;</w:t>
      </w:r>
    </w:p>
    <w:p w:rsidR="00784805" w:rsidRDefault="00D8152A">
      <w:pPr>
        <w:pStyle w:val="a5"/>
        <w:spacing w:before="5" w:line="237" w:lineRule="auto"/>
        <w:ind w:left="357" w:right="683" w:firstLine="581"/>
      </w:pPr>
      <w:r>
        <w:t>криминогенные</w:t>
      </w:r>
      <w:r>
        <w:rPr>
          <w:spacing w:val="1"/>
        </w:rPr>
        <w:t xml:space="preserve"> </w:t>
      </w:r>
      <w:r>
        <w:t>ситуации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порядок</w:t>
      </w:r>
      <w:r>
        <w:rPr>
          <w:spacing w:val="-1"/>
        </w:rPr>
        <w:t xml:space="preserve"> </w:t>
      </w:r>
      <w:r>
        <w:t>действия</w:t>
      </w:r>
      <w:r>
        <w:rPr>
          <w:spacing w:val="-3"/>
        </w:rPr>
        <w:t xml:space="preserve"> </w:t>
      </w:r>
      <w:r>
        <w:t>при</w:t>
      </w:r>
      <w:r>
        <w:rPr>
          <w:spacing w:val="-2"/>
        </w:rPr>
        <w:t xml:space="preserve"> </w:t>
      </w:r>
      <w:r>
        <w:t>попадании</w:t>
      </w:r>
      <w:r>
        <w:rPr>
          <w:spacing w:val="-2"/>
        </w:rPr>
        <w:t xml:space="preserve"> </w:t>
      </w:r>
      <w:r>
        <w:t>в</w:t>
      </w:r>
      <w:r>
        <w:rPr>
          <w:spacing w:val="-6"/>
        </w:rPr>
        <w:t xml:space="preserve"> </w:t>
      </w:r>
      <w:r>
        <w:t>опасную</w:t>
      </w:r>
      <w:r>
        <w:rPr>
          <w:spacing w:val="-1"/>
        </w:rPr>
        <w:t xml:space="preserve"> </w:t>
      </w:r>
      <w:r>
        <w:t>ситуацию;</w:t>
      </w:r>
    </w:p>
    <w:p w:rsidR="00784805" w:rsidRDefault="00D8152A">
      <w:pPr>
        <w:pStyle w:val="a5"/>
        <w:spacing w:before="3"/>
        <w:ind w:left="357" w:right="680" w:firstLine="581"/>
      </w:pPr>
      <w:r>
        <w:t>порядок</w:t>
      </w:r>
      <w:r>
        <w:rPr>
          <w:spacing w:val="1"/>
        </w:rPr>
        <w:t xml:space="preserve"> </w:t>
      </w:r>
      <w:r>
        <w:t>действий</w:t>
      </w:r>
      <w:r>
        <w:rPr>
          <w:spacing w:val="1"/>
        </w:rPr>
        <w:t xml:space="preserve"> </w:t>
      </w:r>
      <w:r>
        <w:t>в</w:t>
      </w:r>
      <w:r>
        <w:rPr>
          <w:spacing w:val="1"/>
        </w:rPr>
        <w:t xml:space="preserve"> </w:t>
      </w:r>
      <w:r>
        <w:t>случаях,</w:t>
      </w:r>
      <w:r>
        <w:rPr>
          <w:spacing w:val="1"/>
        </w:rPr>
        <w:t xml:space="preserve"> </w:t>
      </w:r>
      <w:r>
        <w:t>когда</w:t>
      </w:r>
      <w:r>
        <w:rPr>
          <w:spacing w:val="1"/>
        </w:rPr>
        <w:t xml:space="preserve"> </w:t>
      </w:r>
      <w:r>
        <w:t>потерялся</w:t>
      </w:r>
      <w:r>
        <w:rPr>
          <w:spacing w:val="1"/>
        </w:rPr>
        <w:t xml:space="preserve"> </w:t>
      </w:r>
      <w:r>
        <w:t>человек</w:t>
      </w:r>
      <w:r>
        <w:rPr>
          <w:spacing w:val="1"/>
        </w:rPr>
        <w:t xml:space="preserve"> </w:t>
      </w:r>
      <w:r>
        <w:t>(ребенок;</w:t>
      </w:r>
      <w:r>
        <w:rPr>
          <w:spacing w:val="1"/>
        </w:rPr>
        <w:t xml:space="preserve"> </w:t>
      </w:r>
      <w:r>
        <w:t>взрослый;</w:t>
      </w:r>
      <w:r>
        <w:rPr>
          <w:spacing w:val="1"/>
        </w:rPr>
        <w:t xml:space="preserve"> </w:t>
      </w:r>
      <w:r>
        <w:t>пожилой</w:t>
      </w:r>
      <w:r>
        <w:rPr>
          <w:spacing w:val="1"/>
        </w:rPr>
        <w:t xml:space="preserve"> </w:t>
      </w:r>
      <w:r>
        <w:t>человек;</w:t>
      </w:r>
      <w:r>
        <w:rPr>
          <w:spacing w:val="-4"/>
        </w:rPr>
        <w:t xml:space="preserve"> </w:t>
      </w:r>
      <w:r>
        <w:t>человек с</w:t>
      </w:r>
      <w:r>
        <w:rPr>
          <w:spacing w:val="-4"/>
        </w:rPr>
        <w:t xml:space="preserve"> </w:t>
      </w:r>
      <w:r>
        <w:t>ментальными</w:t>
      </w:r>
      <w:r>
        <w:rPr>
          <w:spacing w:val="3"/>
        </w:rPr>
        <w:t xml:space="preserve"> </w:t>
      </w:r>
      <w:r>
        <w:t>расстройствами);</w:t>
      </w:r>
    </w:p>
    <w:p w:rsidR="00784805" w:rsidRDefault="00D8152A">
      <w:pPr>
        <w:pStyle w:val="a5"/>
        <w:spacing w:before="1" w:line="275" w:lineRule="exact"/>
        <w:ind w:left="938"/>
      </w:pPr>
      <w:r>
        <w:t>порядок</w:t>
      </w:r>
      <w:r>
        <w:rPr>
          <w:spacing w:val="-4"/>
        </w:rPr>
        <w:t xml:space="preserve"> </w:t>
      </w:r>
      <w:r>
        <w:t>действий</w:t>
      </w:r>
      <w:r>
        <w:rPr>
          <w:spacing w:val="-2"/>
        </w:rPr>
        <w:t xml:space="preserve"> </w:t>
      </w:r>
      <w:r>
        <w:t>в</w:t>
      </w:r>
      <w:r>
        <w:rPr>
          <w:spacing w:val="-4"/>
        </w:rPr>
        <w:t xml:space="preserve"> </w:t>
      </w:r>
      <w:r>
        <w:t>ситуации,</w:t>
      </w:r>
      <w:r>
        <w:rPr>
          <w:spacing w:val="-1"/>
        </w:rPr>
        <w:t xml:space="preserve"> </w:t>
      </w:r>
      <w:r>
        <w:t>если</w:t>
      </w:r>
      <w:r>
        <w:rPr>
          <w:spacing w:val="-5"/>
        </w:rPr>
        <w:t xml:space="preserve"> </w:t>
      </w:r>
      <w:r>
        <w:t>вы</w:t>
      </w:r>
      <w:r>
        <w:rPr>
          <w:spacing w:val="-5"/>
        </w:rPr>
        <w:t xml:space="preserve"> </w:t>
      </w:r>
      <w:r>
        <w:t>обнаружили</w:t>
      </w:r>
      <w:r>
        <w:rPr>
          <w:spacing w:val="-1"/>
        </w:rPr>
        <w:t xml:space="preserve"> </w:t>
      </w:r>
      <w:r>
        <w:t>потерявшегося</w:t>
      </w:r>
      <w:r>
        <w:rPr>
          <w:spacing w:val="-7"/>
        </w:rPr>
        <w:t xml:space="preserve"> </w:t>
      </w:r>
      <w:r>
        <w:t>человека;</w:t>
      </w:r>
    </w:p>
    <w:p w:rsidR="00784805" w:rsidRDefault="00D8152A">
      <w:pPr>
        <w:pStyle w:val="a5"/>
        <w:ind w:left="357" w:right="673" w:firstLine="581"/>
      </w:pPr>
      <w:r>
        <w:t>порядок действий при угрозе возникновения пожара в различных общественных местах,</w:t>
      </w:r>
      <w:r>
        <w:rPr>
          <w:spacing w:val="1"/>
        </w:rPr>
        <w:t xml:space="preserve"> </w:t>
      </w:r>
      <w:r>
        <w:t>на объектах с массовым пребыванием людей (медицинские и образовательные организации,</w:t>
      </w:r>
      <w:r>
        <w:rPr>
          <w:spacing w:val="1"/>
        </w:rPr>
        <w:t xml:space="preserve"> </w:t>
      </w:r>
      <w:r>
        <w:t>культурные,</w:t>
      </w:r>
      <w:r>
        <w:rPr>
          <w:spacing w:val="3"/>
        </w:rPr>
        <w:t xml:space="preserve"> </w:t>
      </w:r>
      <w:r>
        <w:t>торгово-развлекательные учреждения</w:t>
      </w:r>
      <w:r>
        <w:rPr>
          <w:spacing w:val="2"/>
        </w:rPr>
        <w:t xml:space="preserve"> </w:t>
      </w:r>
      <w:r>
        <w:t>и</w:t>
      </w:r>
      <w:r>
        <w:rPr>
          <w:spacing w:val="-3"/>
        </w:rPr>
        <w:t xml:space="preserve"> </w:t>
      </w:r>
      <w:r>
        <w:t>другие);</w:t>
      </w:r>
    </w:p>
    <w:p w:rsidR="00784805" w:rsidRDefault="00D8152A">
      <w:pPr>
        <w:pStyle w:val="a5"/>
        <w:spacing w:before="1"/>
        <w:ind w:left="357" w:right="681" w:firstLine="581"/>
      </w:pPr>
      <w:r>
        <w:t>меры</w:t>
      </w:r>
      <w:r>
        <w:rPr>
          <w:spacing w:val="1"/>
        </w:rPr>
        <w:t xml:space="preserve"> </w:t>
      </w:r>
      <w:r>
        <w:t>безопасности</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угрозе</w:t>
      </w:r>
      <w:r>
        <w:rPr>
          <w:spacing w:val="1"/>
        </w:rPr>
        <w:t xml:space="preserve"> </w:t>
      </w:r>
      <w:r>
        <w:t>обрушения</w:t>
      </w:r>
      <w:r>
        <w:rPr>
          <w:spacing w:val="1"/>
        </w:rPr>
        <w:t xml:space="preserve"> </w:t>
      </w:r>
      <w:r>
        <w:t>зданий</w:t>
      </w:r>
      <w:r>
        <w:rPr>
          <w:spacing w:val="1"/>
        </w:rPr>
        <w:t xml:space="preserve"> </w:t>
      </w:r>
      <w:r>
        <w:t>и</w:t>
      </w:r>
      <w:r>
        <w:rPr>
          <w:spacing w:val="1"/>
        </w:rPr>
        <w:t xml:space="preserve"> </w:t>
      </w:r>
      <w:r>
        <w:t>отдельных</w:t>
      </w:r>
      <w:r>
        <w:rPr>
          <w:spacing w:val="1"/>
        </w:rPr>
        <w:t xml:space="preserve"> </w:t>
      </w:r>
      <w:r>
        <w:t>конструкций;</w:t>
      </w:r>
    </w:p>
    <w:p w:rsidR="00784805" w:rsidRDefault="00D8152A">
      <w:pPr>
        <w:pStyle w:val="a5"/>
        <w:spacing w:before="1"/>
        <w:ind w:left="938"/>
      </w:pPr>
      <w:r>
        <w:t>меры безопасности</w:t>
      </w:r>
      <w:r>
        <w:rPr>
          <w:spacing w:val="-5"/>
        </w:rPr>
        <w:t xml:space="preserve"> </w:t>
      </w:r>
      <w:r>
        <w:t>и</w:t>
      </w:r>
      <w:r>
        <w:rPr>
          <w:spacing w:val="-5"/>
        </w:rPr>
        <w:t xml:space="preserve"> </w:t>
      </w:r>
      <w:r>
        <w:t>порядок</w:t>
      </w:r>
      <w:r>
        <w:rPr>
          <w:spacing w:val="-8"/>
        </w:rPr>
        <w:t xml:space="preserve"> </w:t>
      </w:r>
      <w:r>
        <w:t>поведения</w:t>
      </w:r>
      <w:r>
        <w:rPr>
          <w:spacing w:val="-1"/>
        </w:rPr>
        <w:t xml:space="preserve"> </w:t>
      </w:r>
      <w:r>
        <w:t>при</w:t>
      </w:r>
      <w:r>
        <w:rPr>
          <w:spacing w:val="-1"/>
        </w:rPr>
        <w:t xml:space="preserve"> </w:t>
      </w:r>
      <w:r>
        <w:t>угрозе, в</w:t>
      </w:r>
      <w:r>
        <w:rPr>
          <w:spacing w:val="-4"/>
        </w:rPr>
        <w:t xml:space="preserve"> </w:t>
      </w:r>
      <w:r>
        <w:t>случае</w:t>
      </w:r>
      <w:r>
        <w:rPr>
          <w:spacing w:val="-3"/>
        </w:rPr>
        <w:t xml:space="preserve"> </w:t>
      </w:r>
      <w:r>
        <w:t>террористического</w:t>
      </w:r>
      <w:r>
        <w:rPr>
          <w:spacing w:val="2"/>
        </w:rPr>
        <w:t xml:space="preserve"> </w:t>
      </w:r>
      <w:r>
        <w:t>акта.</w:t>
      </w:r>
    </w:p>
    <w:p w:rsidR="00784805" w:rsidRDefault="00784805">
      <w:pPr>
        <w:pStyle w:val="a5"/>
        <w:spacing w:before="9"/>
        <w:ind w:left="0"/>
        <w:jc w:val="left"/>
        <w:rPr>
          <w:sz w:val="29"/>
        </w:rPr>
      </w:pPr>
    </w:p>
    <w:p w:rsidR="00784805" w:rsidRDefault="00D8152A">
      <w:pPr>
        <w:pStyle w:val="3"/>
        <w:spacing w:line="275" w:lineRule="exact"/>
        <w:ind w:left="357"/>
      </w:pPr>
      <w:bookmarkStart w:id="307" w:name="Модуль_№_7_«Безопасность_в_природной_сре"/>
      <w:bookmarkEnd w:id="307"/>
      <w:r>
        <w:t>Модуль</w:t>
      </w:r>
      <w:r>
        <w:rPr>
          <w:spacing w:val="-5"/>
        </w:rPr>
        <w:t xml:space="preserve"> </w:t>
      </w:r>
      <w:r>
        <w:t>№</w:t>
      </w:r>
      <w:r>
        <w:rPr>
          <w:spacing w:val="-3"/>
        </w:rPr>
        <w:t xml:space="preserve"> </w:t>
      </w:r>
      <w:r>
        <w:t>7</w:t>
      </w:r>
      <w:r>
        <w:rPr>
          <w:spacing w:val="-2"/>
        </w:rPr>
        <w:t xml:space="preserve"> </w:t>
      </w:r>
      <w:r>
        <w:t>«Безопасность</w:t>
      </w:r>
      <w:r>
        <w:rPr>
          <w:spacing w:val="-3"/>
        </w:rPr>
        <w:t xml:space="preserve"> </w:t>
      </w:r>
      <w:r>
        <w:t>в</w:t>
      </w:r>
      <w:r>
        <w:rPr>
          <w:spacing w:val="-2"/>
        </w:rPr>
        <w:t xml:space="preserve"> </w:t>
      </w:r>
      <w:r>
        <w:t>природной</w:t>
      </w:r>
      <w:r>
        <w:rPr>
          <w:spacing w:val="-1"/>
        </w:rPr>
        <w:t xml:space="preserve"> </w:t>
      </w:r>
      <w:r>
        <w:t>среде»:</w:t>
      </w:r>
    </w:p>
    <w:p w:rsidR="00784805" w:rsidRDefault="00D8152A">
      <w:pPr>
        <w:pStyle w:val="a5"/>
        <w:spacing w:line="274" w:lineRule="exact"/>
        <w:ind w:left="938"/>
        <w:jc w:val="left"/>
      </w:pPr>
      <w:r>
        <w:t>отдых</w:t>
      </w:r>
      <w:r>
        <w:rPr>
          <w:spacing w:val="-6"/>
        </w:rPr>
        <w:t xml:space="preserve"> </w:t>
      </w:r>
      <w:r>
        <w:t>на</w:t>
      </w:r>
      <w:r>
        <w:rPr>
          <w:spacing w:val="-2"/>
        </w:rPr>
        <w:t xml:space="preserve"> </w:t>
      </w:r>
      <w:r>
        <w:t>природе, источники</w:t>
      </w:r>
      <w:r>
        <w:rPr>
          <w:spacing w:val="-5"/>
        </w:rPr>
        <w:t xml:space="preserve"> </w:t>
      </w:r>
      <w:r>
        <w:t>опасности</w:t>
      </w:r>
      <w:r>
        <w:rPr>
          <w:spacing w:val="-4"/>
        </w:rPr>
        <w:t xml:space="preserve"> </w:t>
      </w:r>
      <w:r>
        <w:t>в</w:t>
      </w:r>
      <w:r>
        <w:rPr>
          <w:spacing w:val="-4"/>
        </w:rPr>
        <w:t xml:space="preserve"> </w:t>
      </w:r>
      <w:r>
        <w:t>природной</w:t>
      </w:r>
      <w:r>
        <w:rPr>
          <w:spacing w:val="-4"/>
        </w:rPr>
        <w:t xml:space="preserve"> </w:t>
      </w:r>
      <w:r>
        <w:t>среде;</w:t>
      </w:r>
    </w:p>
    <w:p w:rsidR="00784805" w:rsidRDefault="00D8152A">
      <w:pPr>
        <w:pStyle w:val="a5"/>
        <w:spacing w:line="242" w:lineRule="auto"/>
        <w:ind w:left="938" w:right="2033"/>
        <w:jc w:val="left"/>
      </w:pPr>
      <w:r>
        <w:t>основные</w:t>
      </w:r>
      <w:r>
        <w:rPr>
          <w:spacing w:val="-8"/>
        </w:rPr>
        <w:t xml:space="preserve"> </w:t>
      </w:r>
      <w:r>
        <w:t>правила</w:t>
      </w:r>
      <w:r>
        <w:rPr>
          <w:spacing w:val="-9"/>
        </w:rPr>
        <w:t xml:space="preserve"> </w:t>
      </w:r>
      <w:r>
        <w:t>безопасного</w:t>
      </w:r>
      <w:r>
        <w:rPr>
          <w:spacing w:val="2"/>
        </w:rPr>
        <w:t xml:space="preserve"> </w:t>
      </w:r>
      <w:r>
        <w:t>поведения</w:t>
      </w:r>
      <w:r>
        <w:rPr>
          <w:spacing w:val="-3"/>
        </w:rPr>
        <w:t xml:space="preserve"> </w:t>
      </w:r>
      <w:r>
        <w:t>в</w:t>
      </w:r>
      <w:r>
        <w:rPr>
          <w:spacing w:val="-5"/>
        </w:rPr>
        <w:t xml:space="preserve"> </w:t>
      </w:r>
      <w:r>
        <w:t>лесу, в</w:t>
      </w:r>
      <w:r>
        <w:rPr>
          <w:spacing w:val="-2"/>
        </w:rPr>
        <w:t xml:space="preserve"> </w:t>
      </w:r>
      <w:r>
        <w:t>горах,</w:t>
      </w:r>
      <w:r>
        <w:rPr>
          <w:spacing w:val="-1"/>
        </w:rPr>
        <w:t xml:space="preserve"> </w:t>
      </w:r>
      <w:r>
        <w:t>на</w:t>
      </w:r>
      <w:r>
        <w:rPr>
          <w:spacing w:val="-8"/>
        </w:rPr>
        <w:t xml:space="preserve"> </w:t>
      </w:r>
      <w:r>
        <w:t>водоемах;</w:t>
      </w:r>
      <w:r>
        <w:rPr>
          <w:spacing w:val="-57"/>
        </w:rPr>
        <w:t xml:space="preserve"> </w:t>
      </w:r>
      <w:r>
        <w:t>общие</w:t>
      </w:r>
      <w:r>
        <w:rPr>
          <w:spacing w:val="-5"/>
        </w:rPr>
        <w:t xml:space="preserve"> </w:t>
      </w:r>
      <w:r>
        <w:t>правила</w:t>
      </w:r>
      <w:r>
        <w:rPr>
          <w:spacing w:val="-4"/>
        </w:rPr>
        <w:t xml:space="preserve"> </w:t>
      </w:r>
      <w:r>
        <w:t>безопасности</w:t>
      </w:r>
      <w:r>
        <w:rPr>
          <w:spacing w:val="-2"/>
        </w:rPr>
        <w:t xml:space="preserve"> </w:t>
      </w:r>
      <w:r>
        <w:t>в</w:t>
      </w:r>
      <w:r>
        <w:rPr>
          <w:spacing w:val="3"/>
        </w:rPr>
        <w:t xml:space="preserve"> </w:t>
      </w:r>
      <w:r>
        <w:t>походе;</w:t>
      </w:r>
    </w:p>
    <w:p w:rsidR="00784805" w:rsidRDefault="00D8152A">
      <w:pPr>
        <w:pStyle w:val="a5"/>
        <w:ind w:left="938" w:right="3748"/>
        <w:jc w:val="left"/>
      </w:pPr>
      <w:r>
        <w:t>особенности</w:t>
      </w:r>
      <w:r>
        <w:rPr>
          <w:spacing w:val="-5"/>
        </w:rPr>
        <w:t xml:space="preserve"> </w:t>
      </w:r>
      <w:r>
        <w:t>обеспечения</w:t>
      </w:r>
      <w:r>
        <w:rPr>
          <w:spacing w:val="-2"/>
        </w:rPr>
        <w:t xml:space="preserve"> </w:t>
      </w:r>
      <w:r>
        <w:t>безопасности</w:t>
      </w:r>
      <w:r>
        <w:rPr>
          <w:spacing w:val="-5"/>
        </w:rPr>
        <w:t xml:space="preserve"> </w:t>
      </w:r>
      <w:r>
        <w:t>в</w:t>
      </w:r>
      <w:r>
        <w:rPr>
          <w:spacing w:val="-5"/>
        </w:rPr>
        <w:t xml:space="preserve"> </w:t>
      </w:r>
      <w:r>
        <w:t>лыжном</w:t>
      </w:r>
      <w:r>
        <w:rPr>
          <w:spacing w:val="-5"/>
        </w:rPr>
        <w:t xml:space="preserve"> </w:t>
      </w:r>
      <w:r>
        <w:t>походе;</w:t>
      </w:r>
      <w:r>
        <w:rPr>
          <w:spacing w:val="-57"/>
        </w:rPr>
        <w:t xml:space="preserve"> </w:t>
      </w:r>
      <w:r>
        <w:t>особенности обеспечения безопасности в водном походе;</w:t>
      </w:r>
      <w:r>
        <w:rPr>
          <w:spacing w:val="1"/>
        </w:rPr>
        <w:t xml:space="preserve"> </w:t>
      </w:r>
      <w:r>
        <w:t>особенности обеспечения безопасности в горном походе;</w:t>
      </w:r>
      <w:r>
        <w:rPr>
          <w:spacing w:val="1"/>
        </w:rPr>
        <w:t xml:space="preserve"> </w:t>
      </w:r>
      <w:r>
        <w:t>ориентирование</w:t>
      </w:r>
      <w:r>
        <w:rPr>
          <w:spacing w:val="-5"/>
        </w:rPr>
        <w:t xml:space="preserve"> </w:t>
      </w:r>
      <w:r>
        <w:t>на</w:t>
      </w:r>
      <w:r>
        <w:rPr>
          <w:spacing w:val="-4"/>
        </w:rPr>
        <w:t xml:space="preserve"> </w:t>
      </w:r>
      <w:r>
        <w:t>местности;</w:t>
      </w:r>
    </w:p>
    <w:p w:rsidR="00784805" w:rsidRDefault="00D8152A">
      <w:pPr>
        <w:pStyle w:val="a5"/>
        <w:ind w:left="938" w:right="2033"/>
        <w:jc w:val="left"/>
      </w:pPr>
      <w:r>
        <w:t>карты, традиционные и современные средства навигации (компас, GPS);</w:t>
      </w:r>
      <w:r>
        <w:rPr>
          <w:spacing w:val="1"/>
        </w:rPr>
        <w:t xml:space="preserve"> </w:t>
      </w:r>
      <w:r>
        <w:t>порядок</w:t>
      </w:r>
      <w:r>
        <w:rPr>
          <w:spacing w:val="-5"/>
        </w:rPr>
        <w:t xml:space="preserve"> </w:t>
      </w:r>
      <w:r>
        <w:t>действий</w:t>
      </w:r>
      <w:r>
        <w:rPr>
          <w:spacing w:val="-2"/>
        </w:rPr>
        <w:t xml:space="preserve"> </w:t>
      </w:r>
      <w:r>
        <w:t>в</w:t>
      </w:r>
      <w:r>
        <w:rPr>
          <w:spacing w:val="-5"/>
        </w:rPr>
        <w:t xml:space="preserve"> </w:t>
      </w:r>
      <w:r>
        <w:t>случаях,</w:t>
      </w:r>
      <w:r>
        <w:rPr>
          <w:spacing w:val="-1"/>
        </w:rPr>
        <w:t xml:space="preserve"> </w:t>
      </w:r>
      <w:r>
        <w:t>когда</w:t>
      </w:r>
      <w:r>
        <w:rPr>
          <w:spacing w:val="-3"/>
        </w:rPr>
        <w:t xml:space="preserve"> </w:t>
      </w:r>
      <w:r>
        <w:t>человек</w:t>
      </w:r>
      <w:r>
        <w:rPr>
          <w:spacing w:val="-5"/>
        </w:rPr>
        <w:t xml:space="preserve"> </w:t>
      </w:r>
      <w:r>
        <w:t>потерялся</w:t>
      </w:r>
      <w:r>
        <w:rPr>
          <w:spacing w:val="-2"/>
        </w:rPr>
        <w:t xml:space="preserve"> </w:t>
      </w:r>
      <w:r>
        <w:t>в</w:t>
      </w:r>
      <w:r>
        <w:rPr>
          <w:spacing w:val="-2"/>
        </w:rPr>
        <w:t xml:space="preserve"> </w:t>
      </w:r>
      <w:r>
        <w:t>природной</w:t>
      </w:r>
      <w:r>
        <w:rPr>
          <w:spacing w:val="-2"/>
        </w:rPr>
        <w:t xml:space="preserve"> </w:t>
      </w:r>
      <w:r>
        <w:t>среде;</w:t>
      </w:r>
      <w:r>
        <w:rPr>
          <w:spacing w:val="-57"/>
        </w:rPr>
        <w:t xml:space="preserve"> </w:t>
      </w:r>
      <w:r>
        <w:t>источники</w:t>
      </w:r>
      <w:r>
        <w:rPr>
          <w:spacing w:val="-3"/>
        </w:rPr>
        <w:t xml:space="preserve"> </w:t>
      </w:r>
      <w:r>
        <w:t>опасности</w:t>
      </w:r>
      <w:r>
        <w:rPr>
          <w:spacing w:val="-1"/>
        </w:rPr>
        <w:t xml:space="preserve"> </w:t>
      </w:r>
      <w:r>
        <w:t>в</w:t>
      </w:r>
      <w:r>
        <w:rPr>
          <w:spacing w:val="-1"/>
        </w:rPr>
        <w:t xml:space="preserve"> </w:t>
      </w:r>
      <w:r>
        <w:t>автономных</w:t>
      </w:r>
      <w:r>
        <w:rPr>
          <w:spacing w:val="-3"/>
        </w:rPr>
        <w:t xml:space="preserve"> </w:t>
      </w:r>
      <w:r>
        <w:t>условия;</w:t>
      </w:r>
    </w:p>
    <w:p w:rsidR="00784805" w:rsidRDefault="00D8152A">
      <w:pPr>
        <w:pStyle w:val="a5"/>
        <w:spacing w:line="275" w:lineRule="exact"/>
        <w:ind w:left="938"/>
        <w:jc w:val="left"/>
      </w:pPr>
      <w:r>
        <w:t>сооружение</w:t>
      </w:r>
      <w:r>
        <w:rPr>
          <w:spacing w:val="2"/>
        </w:rPr>
        <w:t xml:space="preserve"> </w:t>
      </w:r>
      <w:r>
        <w:t>убежища,</w:t>
      </w:r>
      <w:r>
        <w:rPr>
          <w:spacing w:val="-5"/>
        </w:rPr>
        <w:t xml:space="preserve"> </w:t>
      </w:r>
      <w:r>
        <w:t>получение</w:t>
      </w:r>
      <w:r>
        <w:rPr>
          <w:spacing w:val="-3"/>
        </w:rPr>
        <w:t xml:space="preserve"> </w:t>
      </w:r>
      <w:r>
        <w:t>воды</w:t>
      </w:r>
      <w:r>
        <w:rPr>
          <w:spacing w:val="-4"/>
        </w:rPr>
        <w:t xml:space="preserve"> </w:t>
      </w:r>
      <w:r>
        <w:t>и</w:t>
      </w:r>
      <w:r>
        <w:rPr>
          <w:spacing w:val="-6"/>
        </w:rPr>
        <w:t xml:space="preserve"> </w:t>
      </w:r>
      <w:r>
        <w:t>питания;</w:t>
      </w:r>
    </w:p>
    <w:p w:rsidR="00784805" w:rsidRDefault="00D8152A">
      <w:pPr>
        <w:pStyle w:val="a5"/>
        <w:spacing w:line="237" w:lineRule="auto"/>
        <w:ind w:left="357" w:right="671" w:firstLine="581"/>
      </w:pPr>
      <w:r>
        <w:t>способы защиты от перегрева и переохлаждения в разных природных условиях, первая</w:t>
      </w:r>
      <w:r>
        <w:rPr>
          <w:spacing w:val="1"/>
        </w:rPr>
        <w:t xml:space="preserve"> </w:t>
      </w:r>
      <w:r>
        <w:t>помощь</w:t>
      </w:r>
      <w:r>
        <w:rPr>
          <w:spacing w:val="-3"/>
        </w:rPr>
        <w:t xml:space="preserve"> </w:t>
      </w:r>
      <w:r>
        <w:t>при</w:t>
      </w:r>
      <w:r>
        <w:rPr>
          <w:spacing w:val="-2"/>
        </w:rPr>
        <w:t xml:space="preserve"> </w:t>
      </w:r>
      <w:r>
        <w:t>перегревании,</w:t>
      </w:r>
      <w:r>
        <w:rPr>
          <w:spacing w:val="-1"/>
        </w:rPr>
        <w:t xml:space="preserve"> </w:t>
      </w:r>
      <w:r>
        <w:t>переохлаждении</w:t>
      </w:r>
      <w:r>
        <w:rPr>
          <w:spacing w:val="2"/>
        </w:rPr>
        <w:t xml:space="preserve"> </w:t>
      </w:r>
      <w:r>
        <w:t>и</w:t>
      </w:r>
      <w:r>
        <w:rPr>
          <w:spacing w:val="-7"/>
        </w:rPr>
        <w:t xml:space="preserve"> </w:t>
      </w:r>
      <w:r>
        <w:t>отморожении;</w:t>
      </w:r>
    </w:p>
    <w:p w:rsidR="00784805" w:rsidRDefault="00D8152A">
      <w:pPr>
        <w:pStyle w:val="a5"/>
        <w:spacing w:before="2" w:line="275" w:lineRule="exact"/>
        <w:ind w:left="938"/>
      </w:pPr>
      <w:r>
        <w:t>природные</w:t>
      </w:r>
      <w:r>
        <w:rPr>
          <w:spacing w:val="-5"/>
        </w:rPr>
        <w:t xml:space="preserve"> </w:t>
      </w:r>
      <w:r>
        <w:t>чрезвычайные</w:t>
      </w:r>
      <w:r>
        <w:rPr>
          <w:spacing w:val="-10"/>
        </w:rPr>
        <w:t xml:space="preserve"> </w:t>
      </w:r>
      <w:r>
        <w:t>ситуации;</w:t>
      </w:r>
    </w:p>
    <w:p w:rsidR="00784805" w:rsidRDefault="00D8152A">
      <w:pPr>
        <w:pStyle w:val="a5"/>
        <w:ind w:left="357" w:right="671" w:firstLine="581"/>
      </w:pPr>
      <w:r>
        <w:t>общие правила поведения в природных чрезвычайных ситуациях (предвидеть; избежать</w:t>
      </w:r>
      <w:r>
        <w:rPr>
          <w:spacing w:val="1"/>
        </w:rPr>
        <w:t xml:space="preserve"> </w:t>
      </w:r>
      <w:r>
        <w:t>опасности;</w:t>
      </w:r>
      <w:r>
        <w:rPr>
          <w:spacing w:val="1"/>
        </w:rPr>
        <w:t xml:space="preserve"> </w:t>
      </w:r>
      <w:r>
        <w:t>действовать:</w:t>
      </w:r>
      <w:r>
        <w:rPr>
          <w:spacing w:val="1"/>
        </w:rPr>
        <w:t xml:space="preserve"> </w:t>
      </w:r>
      <w:r>
        <w:t>прекратить</w:t>
      </w:r>
      <w:r>
        <w:rPr>
          <w:spacing w:val="1"/>
        </w:rPr>
        <w:t xml:space="preserve"> </w:t>
      </w:r>
      <w:r>
        <w:t>или</w:t>
      </w:r>
      <w:r>
        <w:rPr>
          <w:spacing w:val="1"/>
        </w:rPr>
        <w:t xml:space="preserve"> </w:t>
      </w:r>
      <w:r>
        <w:t>минимизировать</w:t>
      </w:r>
      <w:r>
        <w:rPr>
          <w:spacing w:val="1"/>
        </w:rPr>
        <w:t xml:space="preserve"> </w:t>
      </w:r>
      <w:r>
        <w:t>воздействие</w:t>
      </w:r>
      <w:r>
        <w:rPr>
          <w:spacing w:val="1"/>
        </w:rPr>
        <w:t xml:space="preserve"> </w:t>
      </w:r>
      <w:r>
        <w:t>опасных</w:t>
      </w:r>
      <w:r>
        <w:rPr>
          <w:spacing w:val="1"/>
        </w:rPr>
        <w:t xml:space="preserve"> </w:t>
      </w:r>
      <w:r>
        <w:t>факторов;</w:t>
      </w:r>
      <w:r>
        <w:rPr>
          <w:spacing w:val="1"/>
        </w:rPr>
        <w:t xml:space="preserve"> </w:t>
      </w:r>
      <w:r>
        <w:t>дождаться</w:t>
      </w:r>
      <w:r>
        <w:rPr>
          <w:spacing w:val="1"/>
        </w:rPr>
        <w:t xml:space="preserve"> </w:t>
      </w:r>
      <w:r>
        <w:t>помощи);</w:t>
      </w:r>
    </w:p>
    <w:p w:rsidR="00784805" w:rsidRDefault="00D8152A">
      <w:pPr>
        <w:pStyle w:val="a5"/>
        <w:spacing w:before="1" w:line="275" w:lineRule="exact"/>
        <w:ind w:left="938"/>
      </w:pPr>
      <w:r>
        <w:t>природные</w:t>
      </w:r>
      <w:r>
        <w:rPr>
          <w:spacing w:val="-5"/>
        </w:rPr>
        <w:t xml:space="preserve"> </w:t>
      </w:r>
      <w:r>
        <w:t>пожары,</w:t>
      </w:r>
      <w:r>
        <w:rPr>
          <w:spacing w:val="-6"/>
        </w:rPr>
        <w:t xml:space="preserve"> </w:t>
      </w:r>
      <w:r>
        <w:t>возможности</w:t>
      </w:r>
      <w:r>
        <w:rPr>
          <w:spacing w:val="-7"/>
        </w:rPr>
        <w:t xml:space="preserve"> </w:t>
      </w:r>
      <w:r>
        <w:t>прогнозирования</w:t>
      </w:r>
      <w:r>
        <w:rPr>
          <w:spacing w:val="-3"/>
        </w:rPr>
        <w:t xml:space="preserve"> </w:t>
      </w:r>
      <w:r>
        <w:t>и</w:t>
      </w:r>
      <w:r>
        <w:rPr>
          <w:spacing w:val="-7"/>
        </w:rPr>
        <w:t xml:space="preserve"> </w:t>
      </w:r>
      <w:r>
        <w:t>предупреждения;</w:t>
      </w:r>
    </w:p>
    <w:p w:rsidR="00784805" w:rsidRDefault="00D8152A">
      <w:pPr>
        <w:pStyle w:val="a5"/>
        <w:spacing w:line="242" w:lineRule="auto"/>
        <w:ind w:left="357" w:right="681" w:firstLine="581"/>
      </w:pPr>
      <w:r>
        <w:t>правила</w:t>
      </w:r>
      <w:r>
        <w:rPr>
          <w:spacing w:val="1"/>
        </w:rPr>
        <w:t xml:space="preserve"> </w:t>
      </w:r>
      <w:r>
        <w:t>безопасного</w:t>
      </w:r>
      <w:r>
        <w:rPr>
          <w:spacing w:val="1"/>
        </w:rPr>
        <w:t xml:space="preserve"> </w:t>
      </w:r>
      <w:r>
        <w:t>поведения,</w:t>
      </w:r>
      <w:r>
        <w:rPr>
          <w:spacing w:val="1"/>
        </w:rPr>
        <w:t xml:space="preserve"> </w:t>
      </w:r>
      <w:r>
        <w:t>последствия</w:t>
      </w:r>
      <w:r>
        <w:rPr>
          <w:spacing w:val="1"/>
        </w:rPr>
        <w:t xml:space="preserve"> </w:t>
      </w:r>
      <w:r>
        <w:t>природных</w:t>
      </w:r>
      <w:r>
        <w:rPr>
          <w:spacing w:val="1"/>
        </w:rPr>
        <w:t xml:space="preserve"> </w:t>
      </w:r>
      <w:r>
        <w:t>пожаров</w:t>
      </w:r>
      <w:r>
        <w:rPr>
          <w:spacing w:val="1"/>
        </w:rPr>
        <w:t xml:space="preserve"> </w:t>
      </w:r>
      <w:r>
        <w:t>для</w:t>
      </w:r>
      <w:r>
        <w:rPr>
          <w:spacing w:val="1"/>
        </w:rPr>
        <w:t xml:space="preserve"> </w:t>
      </w:r>
      <w:r>
        <w:t>людей</w:t>
      </w:r>
      <w:r>
        <w:rPr>
          <w:spacing w:val="1"/>
        </w:rPr>
        <w:t xml:space="preserve"> </w:t>
      </w:r>
      <w:r>
        <w:t>и</w:t>
      </w:r>
      <w:r>
        <w:rPr>
          <w:spacing w:val="1"/>
        </w:rPr>
        <w:t xml:space="preserve"> </w:t>
      </w:r>
      <w:r>
        <w:t>окружающей</w:t>
      </w:r>
      <w:r>
        <w:rPr>
          <w:spacing w:val="2"/>
        </w:rPr>
        <w:t xml:space="preserve"> </w:t>
      </w:r>
      <w:r>
        <w:t>среды;</w:t>
      </w:r>
    </w:p>
    <w:p w:rsidR="00784805" w:rsidRDefault="00D8152A">
      <w:pPr>
        <w:pStyle w:val="a5"/>
        <w:spacing w:line="242" w:lineRule="auto"/>
        <w:ind w:left="357" w:right="672" w:firstLine="581"/>
      </w:pPr>
      <w:r>
        <w:t>природные чрезвычайные ситуации, вызванные опасными геологическими явлениями и</w:t>
      </w:r>
      <w:r>
        <w:rPr>
          <w:spacing w:val="1"/>
        </w:rPr>
        <w:t xml:space="preserve"> </w:t>
      </w:r>
      <w:r>
        <w:t>процессами:</w:t>
      </w:r>
      <w:r>
        <w:rPr>
          <w:spacing w:val="1"/>
        </w:rPr>
        <w:t xml:space="preserve"> </w:t>
      </w:r>
      <w:r>
        <w:t>землетрясения,</w:t>
      </w:r>
      <w:r>
        <w:rPr>
          <w:spacing w:val="-2"/>
        </w:rPr>
        <w:t xml:space="preserve"> </w:t>
      </w:r>
      <w:r>
        <w:t>извержение</w:t>
      </w:r>
      <w:r>
        <w:rPr>
          <w:spacing w:val="-5"/>
        </w:rPr>
        <w:t xml:space="preserve"> </w:t>
      </w:r>
      <w:r>
        <w:t>вулканов,</w:t>
      </w:r>
      <w:r>
        <w:rPr>
          <w:spacing w:val="-2"/>
        </w:rPr>
        <w:t xml:space="preserve"> </w:t>
      </w:r>
      <w:r>
        <w:t>оползни,</w:t>
      </w:r>
      <w:r>
        <w:rPr>
          <w:spacing w:val="4"/>
        </w:rPr>
        <w:t xml:space="preserve"> </w:t>
      </w:r>
      <w:r>
        <w:t>камнепады;</w:t>
      </w:r>
    </w:p>
    <w:p w:rsidR="00784805" w:rsidRDefault="00D8152A">
      <w:pPr>
        <w:pStyle w:val="a5"/>
        <w:ind w:left="357" w:right="680" w:firstLine="581"/>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rPr>
          <w:spacing w:val="-1"/>
        </w:rPr>
        <w:t>безопасного</w:t>
      </w:r>
      <w:r>
        <w:rPr>
          <w:spacing w:val="-11"/>
        </w:rPr>
        <w:t xml:space="preserve"> </w:t>
      </w:r>
      <w:r>
        <w:rPr>
          <w:spacing w:val="-1"/>
        </w:rPr>
        <w:t>поведения,</w:t>
      </w:r>
      <w:r>
        <w:rPr>
          <w:spacing w:val="-13"/>
        </w:rPr>
        <w:t xml:space="preserve"> </w:t>
      </w:r>
      <w:r>
        <w:t>последствия</w:t>
      </w:r>
      <w:r>
        <w:rPr>
          <w:spacing w:val="-11"/>
        </w:rPr>
        <w:t xml:space="preserve"> </w:t>
      </w:r>
      <w:r>
        <w:t>природных</w:t>
      </w:r>
      <w:r>
        <w:rPr>
          <w:spacing w:val="-14"/>
        </w:rPr>
        <w:t xml:space="preserve"> </w:t>
      </w:r>
      <w:r>
        <w:t>чрезвычайных</w:t>
      </w:r>
      <w:r>
        <w:rPr>
          <w:spacing w:val="-15"/>
        </w:rPr>
        <w:t xml:space="preserve"> </w:t>
      </w:r>
      <w:r>
        <w:t>ситуаций,</w:t>
      </w:r>
      <w:r>
        <w:rPr>
          <w:spacing w:val="-8"/>
        </w:rPr>
        <w:t xml:space="preserve"> </w:t>
      </w:r>
      <w:r>
        <w:t>вызванных</w:t>
      </w:r>
      <w:r>
        <w:rPr>
          <w:spacing w:val="-15"/>
        </w:rPr>
        <w:t xml:space="preserve"> </w:t>
      </w:r>
      <w:r>
        <w:t>опасными</w:t>
      </w:r>
      <w:r>
        <w:rPr>
          <w:spacing w:val="-58"/>
        </w:rPr>
        <w:t xml:space="preserve"> </w:t>
      </w:r>
      <w:r>
        <w:t>геологическими явлениями</w:t>
      </w:r>
      <w:r>
        <w:rPr>
          <w:spacing w:val="-2"/>
        </w:rPr>
        <w:t xml:space="preserve"> </w:t>
      </w:r>
      <w:r>
        <w:t>и</w:t>
      </w:r>
      <w:r>
        <w:rPr>
          <w:spacing w:val="-2"/>
        </w:rPr>
        <w:t xml:space="preserve"> </w:t>
      </w:r>
      <w:r>
        <w:t>процессами;</w:t>
      </w:r>
    </w:p>
    <w:p w:rsidR="00784805" w:rsidRDefault="00D8152A">
      <w:pPr>
        <w:pStyle w:val="a5"/>
        <w:ind w:left="357" w:right="679" w:firstLine="581"/>
      </w:pPr>
      <w:r>
        <w:t>природные чрезвычайные ситуации, вызванные опасными гидрологическими явлениями</w:t>
      </w:r>
      <w:r>
        <w:rPr>
          <w:spacing w:val="1"/>
        </w:rPr>
        <w:t xml:space="preserve"> </w:t>
      </w:r>
      <w:r>
        <w:t>и</w:t>
      </w:r>
      <w:r>
        <w:rPr>
          <w:spacing w:val="2"/>
        </w:rPr>
        <w:t xml:space="preserve"> </w:t>
      </w:r>
      <w:r>
        <w:t>процессами:</w:t>
      </w:r>
      <w:r>
        <w:rPr>
          <w:spacing w:val="-4"/>
        </w:rPr>
        <w:t xml:space="preserve"> </w:t>
      </w:r>
      <w:r>
        <w:t>паводки,</w:t>
      </w:r>
      <w:r>
        <w:rPr>
          <w:spacing w:val="-1"/>
        </w:rPr>
        <w:t xml:space="preserve"> </w:t>
      </w:r>
      <w:r>
        <w:t>половодья,</w:t>
      </w:r>
      <w:r>
        <w:rPr>
          <w:spacing w:val="3"/>
        </w:rPr>
        <w:t xml:space="preserve"> </w:t>
      </w:r>
      <w:r>
        <w:t>цунами,</w:t>
      </w:r>
      <w:r>
        <w:rPr>
          <w:spacing w:val="4"/>
        </w:rPr>
        <w:t xml:space="preserve"> </w:t>
      </w:r>
      <w:r>
        <w:t>сели,</w:t>
      </w:r>
      <w:r>
        <w:rPr>
          <w:spacing w:val="3"/>
        </w:rPr>
        <w:t xml:space="preserve"> </w:t>
      </w:r>
      <w:r>
        <w:t>лавины;</w:t>
      </w:r>
    </w:p>
    <w:p w:rsidR="00784805" w:rsidRDefault="00D8152A">
      <w:pPr>
        <w:pStyle w:val="a5"/>
        <w:ind w:left="357" w:right="680" w:firstLine="581"/>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rPr>
          <w:spacing w:val="-1"/>
        </w:rPr>
        <w:t>безопасного</w:t>
      </w:r>
      <w:r>
        <w:rPr>
          <w:spacing w:val="-11"/>
        </w:rPr>
        <w:t xml:space="preserve"> </w:t>
      </w:r>
      <w:r>
        <w:rPr>
          <w:spacing w:val="-1"/>
        </w:rPr>
        <w:t>поведения,</w:t>
      </w:r>
      <w:r>
        <w:rPr>
          <w:spacing w:val="-12"/>
        </w:rPr>
        <w:t xml:space="preserve"> </w:t>
      </w:r>
      <w:r>
        <w:t>последствия</w:t>
      </w:r>
      <w:r>
        <w:rPr>
          <w:spacing w:val="-10"/>
        </w:rPr>
        <w:t xml:space="preserve"> </w:t>
      </w:r>
      <w:r>
        <w:t>природных</w:t>
      </w:r>
      <w:r>
        <w:rPr>
          <w:spacing w:val="-15"/>
        </w:rPr>
        <w:t xml:space="preserve"> </w:t>
      </w:r>
      <w:r>
        <w:t>чрезвычайных</w:t>
      </w:r>
      <w:r>
        <w:rPr>
          <w:spacing w:val="-14"/>
        </w:rPr>
        <w:t xml:space="preserve"> </w:t>
      </w:r>
      <w:r>
        <w:t>ситуаций,</w:t>
      </w:r>
      <w:r>
        <w:rPr>
          <w:spacing w:val="-8"/>
        </w:rPr>
        <w:t xml:space="preserve"> </w:t>
      </w:r>
      <w:r>
        <w:t>вызванных</w:t>
      </w:r>
      <w:r>
        <w:rPr>
          <w:spacing w:val="-14"/>
        </w:rPr>
        <w:t xml:space="preserve"> </w:t>
      </w:r>
      <w:r>
        <w:t>опасными</w:t>
      </w:r>
      <w:r>
        <w:rPr>
          <w:spacing w:val="-58"/>
        </w:rPr>
        <w:t xml:space="preserve"> </w:t>
      </w:r>
      <w:r>
        <w:t>гидрологическими</w:t>
      </w:r>
      <w:r>
        <w:rPr>
          <w:spacing w:val="-3"/>
        </w:rPr>
        <w:t xml:space="preserve"> </w:t>
      </w:r>
      <w:r>
        <w:t>явлениями</w:t>
      </w:r>
      <w:r>
        <w:rPr>
          <w:spacing w:val="-2"/>
        </w:rPr>
        <w:t xml:space="preserve"> </w:t>
      </w:r>
      <w:r>
        <w:t>и</w:t>
      </w:r>
      <w:r>
        <w:rPr>
          <w:spacing w:val="-2"/>
        </w:rPr>
        <w:t xml:space="preserve"> </w:t>
      </w:r>
      <w:r>
        <w:t>процессами;</w:t>
      </w:r>
    </w:p>
    <w:p w:rsidR="00784805" w:rsidRDefault="00D8152A">
      <w:pPr>
        <w:pStyle w:val="a5"/>
        <w:tabs>
          <w:tab w:val="left" w:pos="2906"/>
          <w:tab w:val="left" w:pos="5283"/>
          <w:tab w:val="left" w:pos="7123"/>
          <w:tab w:val="left" w:pos="9082"/>
        </w:tabs>
        <w:spacing w:line="242" w:lineRule="auto"/>
        <w:ind w:left="357" w:right="719" w:firstLine="581"/>
      </w:pPr>
      <w:r>
        <w:t>природные</w:t>
      </w:r>
      <w:r>
        <w:tab/>
        <w:t>чрезвычайные</w:t>
      </w:r>
      <w:r>
        <w:tab/>
        <w:t>ситуации,</w:t>
      </w:r>
      <w:r>
        <w:tab/>
        <w:t>вызванные</w:t>
      </w:r>
      <w:r>
        <w:tab/>
        <w:t>опасными</w:t>
      </w:r>
      <w:r>
        <w:rPr>
          <w:spacing w:val="-58"/>
        </w:rPr>
        <w:t xml:space="preserve"> </w:t>
      </w:r>
      <w:r>
        <w:t>метеорологическими</w:t>
      </w:r>
      <w:r>
        <w:rPr>
          <w:spacing w:val="-3"/>
        </w:rPr>
        <w:t xml:space="preserve"> </w:t>
      </w:r>
      <w:r>
        <w:t>явлениями</w:t>
      </w:r>
      <w:r>
        <w:rPr>
          <w:spacing w:val="-3"/>
        </w:rPr>
        <w:t xml:space="preserve"> </w:t>
      </w:r>
      <w:r>
        <w:t>и</w:t>
      </w:r>
      <w:r>
        <w:rPr>
          <w:spacing w:val="3"/>
        </w:rPr>
        <w:t xml:space="preserve"> </w:t>
      </w:r>
      <w:r>
        <w:t>процессами:</w:t>
      </w:r>
      <w:r>
        <w:rPr>
          <w:spacing w:val="-3"/>
        </w:rPr>
        <w:t xml:space="preserve"> </w:t>
      </w:r>
      <w:r>
        <w:t>ливни,</w:t>
      </w:r>
      <w:r>
        <w:rPr>
          <w:spacing w:val="-1"/>
        </w:rPr>
        <w:t xml:space="preserve"> </w:t>
      </w:r>
      <w:r>
        <w:t>град,</w:t>
      </w:r>
      <w:r>
        <w:rPr>
          <w:spacing w:val="3"/>
        </w:rPr>
        <w:t xml:space="preserve"> </w:t>
      </w:r>
      <w:r>
        <w:t>мороз,</w:t>
      </w:r>
      <w:r>
        <w:rPr>
          <w:spacing w:val="-1"/>
        </w:rPr>
        <w:t xml:space="preserve"> </w:t>
      </w:r>
      <w:r>
        <w:t>жара;</w:t>
      </w:r>
    </w:p>
    <w:p w:rsidR="00784805" w:rsidRDefault="00D8152A">
      <w:pPr>
        <w:pStyle w:val="a5"/>
        <w:ind w:left="357" w:right="676" w:firstLine="581"/>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rPr>
          <w:spacing w:val="-1"/>
        </w:rPr>
        <w:t>безопасного</w:t>
      </w:r>
      <w:r>
        <w:rPr>
          <w:spacing w:val="-11"/>
        </w:rPr>
        <w:t xml:space="preserve"> </w:t>
      </w:r>
      <w:r>
        <w:rPr>
          <w:spacing w:val="-1"/>
        </w:rPr>
        <w:t>поведения,</w:t>
      </w:r>
      <w:r>
        <w:rPr>
          <w:spacing w:val="-13"/>
        </w:rPr>
        <w:t xml:space="preserve"> </w:t>
      </w:r>
      <w:r>
        <w:t>последствия</w:t>
      </w:r>
      <w:r>
        <w:rPr>
          <w:spacing w:val="-10"/>
        </w:rPr>
        <w:t xml:space="preserve"> </w:t>
      </w:r>
      <w:r>
        <w:t>природных</w:t>
      </w:r>
      <w:r>
        <w:rPr>
          <w:spacing w:val="-15"/>
        </w:rPr>
        <w:t xml:space="preserve"> </w:t>
      </w:r>
      <w:r>
        <w:t>чрезвычайных</w:t>
      </w:r>
      <w:r>
        <w:rPr>
          <w:spacing w:val="-14"/>
        </w:rPr>
        <w:t xml:space="preserve"> </w:t>
      </w:r>
      <w:r>
        <w:t>ситуаций,</w:t>
      </w:r>
      <w:r>
        <w:rPr>
          <w:spacing w:val="-9"/>
        </w:rPr>
        <w:t xml:space="preserve"> </w:t>
      </w:r>
      <w:r>
        <w:t>вызванных</w:t>
      </w:r>
      <w:r>
        <w:rPr>
          <w:spacing w:val="-15"/>
        </w:rPr>
        <w:t xml:space="preserve"> </w:t>
      </w:r>
      <w:r>
        <w:t>опасными</w:t>
      </w:r>
      <w:r>
        <w:rPr>
          <w:spacing w:val="-57"/>
        </w:rPr>
        <w:t xml:space="preserve"> </w:t>
      </w:r>
      <w:r>
        <w:t>метеорологическими</w:t>
      </w:r>
      <w:r>
        <w:rPr>
          <w:spacing w:val="-3"/>
        </w:rPr>
        <w:t xml:space="preserve"> </w:t>
      </w:r>
      <w:r>
        <w:t>явлениями</w:t>
      </w:r>
      <w:r>
        <w:rPr>
          <w:spacing w:val="-2"/>
        </w:rPr>
        <w:t xml:space="preserve"> </w:t>
      </w:r>
      <w:r>
        <w:t>и</w:t>
      </w:r>
      <w:r>
        <w:rPr>
          <w:spacing w:val="3"/>
        </w:rPr>
        <w:t xml:space="preserve"> </w:t>
      </w:r>
      <w:r>
        <w:t>процессами;</w:t>
      </w:r>
    </w:p>
    <w:p w:rsidR="00784805" w:rsidRDefault="00D8152A">
      <w:pPr>
        <w:pStyle w:val="a5"/>
        <w:spacing w:line="275" w:lineRule="exact"/>
        <w:ind w:left="938"/>
      </w:pPr>
      <w:r>
        <w:t>влияние</w:t>
      </w:r>
      <w:r>
        <w:rPr>
          <w:spacing w:val="-9"/>
        </w:rPr>
        <w:t xml:space="preserve"> </w:t>
      </w:r>
      <w:r>
        <w:t>деятельности</w:t>
      </w:r>
      <w:r>
        <w:rPr>
          <w:spacing w:val="-1"/>
        </w:rPr>
        <w:t xml:space="preserve"> </w:t>
      </w:r>
      <w:r>
        <w:t>человека</w:t>
      </w:r>
      <w:r>
        <w:rPr>
          <w:spacing w:val="-4"/>
        </w:rPr>
        <w:t xml:space="preserve"> </w:t>
      </w:r>
      <w:r>
        <w:t>на</w:t>
      </w:r>
      <w:r>
        <w:rPr>
          <w:spacing w:val="-8"/>
        </w:rPr>
        <w:t xml:space="preserve"> </w:t>
      </w:r>
      <w:r>
        <w:t>природную среду;</w:t>
      </w:r>
    </w:p>
    <w:p w:rsidR="00784805" w:rsidRDefault="00D8152A">
      <w:pPr>
        <w:pStyle w:val="a5"/>
        <w:spacing w:line="275" w:lineRule="exact"/>
        <w:ind w:left="938"/>
      </w:pPr>
      <w:r>
        <w:t>причины</w:t>
      </w:r>
      <w:r>
        <w:rPr>
          <w:spacing w:val="-5"/>
        </w:rPr>
        <w:t xml:space="preserve"> </w:t>
      </w:r>
      <w:r>
        <w:t>и</w:t>
      </w:r>
      <w:r>
        <w:rPr>
          <w:spacing w:val="-5"/>
        </w:rPr>
        <w:t xml:space="preserve"> </w:t>
      </w:r>
      <w:r>
        <w:t>источники</w:t>
      </w:r>
      <w:r>
        <w:rPr>
          <w:spacing w:val="-5"/>
        </w:rPr>
        <w:t xml:space="preserve"> </w:t>
      </w:r>
      <w:r>
        <w:t>загрязнения</w:t>
      </w:r>
      <w:r>
        <w:rPr>
          <w:spacing w:val="-2"/>
        </w:rPr>
        <w:t xml:space="preserve"> </w:t>
      </w:r>
      <w:r>
        <w:t>Мирового</w:t>
      </w:r>
      <w:r>
        <w:rPr>
          <w:spacing w:val="-6"/>
        </w:rPr>
        <w:t xml:space="preserve"> </w:t>
      </w:r>
      <w:r>
        <w:t>океана, рек, почвы,</w:t>
      </w:r>
      <w:r>
        <w:rPr>
          <w:spacing w:val="-4"/>
        </w:rPr>
        <w:t xml:space="preserve"> </w:t>
      </w:r>
      <w:r>
        <w:t>космоса;</w:t>
      </w:r>
    </w:p>
    <w:p w:rsidR="00784805" w:rsidRDefault="00D8152A">
      <w:pPr>
        <w:pStyle w:val="a5"/>
        <w:ind w:left="357" w:right="678" w:firstLine="581"/>
      </w:pPr>
      <w:r>
        <w:t>чрезвычайные</w:t>
      </w:r>
      <w:r>
        <w:rPr>
          <w:spacing w:val="1"/>
        </w:rPr>
        <w:t xml:space="preserve"> </w:t>
      </w:r>
      <w:r>
        <w:t>ситуации</w:t>
      </w:r>
      <w:r>
        <w:rPr>
          <w:spacing w:val="1"/>
        </w:rPr>
        <w:t xml:space="preserve"> </w:t>
      </w:r>
      <w:r>
        <w:t>экологического</w:t>
      </w:r>
      <w:r>
        <w:rPr>
          <w:spacing w:val="1"/>
        </w:rPr>
        <w:t xml:space="preserve"> </w:t>
      </w:r>
      <w:r>
        <w:t>характера,</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3"/>
        </w:rPr>
        <w:t xml:space="preserve"> </w:t>
      </w:r>
      <w:r>
        <w:t>смягчения</w:t>
      </w:r>
      <w:r>
        <w:rPr>
          <w:spacing w:val="-3"/>
        </w:rPr>
        <w:t xml:space="preserve"> </w:t>
      </w:r>
      <w:r>
        <w:t>последствий;</w:t>
      </w:r>
    </w:p>
    <w:p w:rsidR="00784805" w:rsidRDefault="00784805">
      <w:pPr>
        <w:sectPr w:rsidR="00784805">
          <w:footerReference w:type="default" r:id="rId129"/>
          <w:pgSz w:w="11900" w:h="16840"/>
          <w:pgMar w:top="760" w:right="140" w:bottom="280" w:left="920" w:header="0" w:footer="0" w:gutter="0"/>
          <w:cols w:space="720"/>
        </w:sectPr>
      </w:pPr>
    </w:p>
    <w:p w:rsidR="00784805" w:rsidRDefault="00D8152A">
      <w:pPr>
        <w:pStyle w:val="a5"/>
        <w:spacing w:before="63"/>
        <w:ind w:left="938"/>
        <w:jc w:val="left"/>
      </w:pPr>
      <w:r>
        <w:lastRenderedPageBreak/>
        <w:t>экологическая</w:t>
      </w:r>
      <w:r>
        <w:rPr>
          <w:spacing w:val="-5"/>
        </w:rPr>
        <w:t xml:space="preserve"> </w:t>
      </w:r>
      <w:r>
        <w:t>грамотность</w:t>
      </w:r>
      <w:r>
        <w:rPr>
          <w:spacing w:val="-6"/>
        </w:rPr>
        <w:t xml:space="preserve"> </w:t>
      </w:r>
      <w:r>
        <w:t>и</w:t>
      </w:r>
      <w:r>
        <w:rPr>
          <w:spacing w:val="-4"/>
        </w:rPr>
        <w:t xml:space="preserve"> </w:t>
      </w:r>
      <w:r>
        <w:t>разумное</w:t>
      </w:r>
      <w:r>
        <w:rPr>
          <w:spacing w:val="-5"/>
        </w:rPr>
        <w:t xml:space="preserve"> </w:t>
      </w:r>
      <w:r>
        <w:t>природопользование.</w:t>
      </w:r>
    </w:p>
    <w:p w:rsidR="00784805" w:rsidRDefault="00784805">
      <w:pPr>
        <w:pStyle w:val="a5"/>
        <w:spacing w:before="3"/>
        <w:ind w:left="0"/>
        <w:jc w:val="left"/>
        <w:rPr>
          <w:sz w:val="30"/>
        </w:rPr>
      </w:pPr>
    </w:p>
    <w:p w:rsidR="00784805" w:rsidRDefault="00D8152A">
      <w:pPr>
        <w:pStyle w:val="3"/>
        <w:spacing w:line="272" w:lineRule="exact"/>
        <w:ind w:left="357"/>
      </w:pPr>
      <w:bookmarkStart w:id="308" w:name="Модуль_№_8_«Основы_медицинских_знаний._О"/>
      <w:bookmarkEnd w:id="308"/>
      <w:r>
        <w:t>Модуль</w:t>
      </w:r>
      <w:r>
        <w:rPr>
          <w:spacing w:val="-3"/>
        </w:rPr>
        <w:t xml:space="preserve"> </w:t>
      </w:r>
      <w:r>
        <w:t>№</w:t>
      </w:r>
      <w:r>
        <w:rPr>
          <w:spacing w:val="-1"/>
        </w:rPr>
        <w:t xml:space="preserve"> </w:t>
      </w:r>
      <w:r>
        <w:t>8</w:t>
      </w:r>
      <w:r>
        <w:rPr>
          <w:spacing w:val="1"/>
        </w:rPr>
        <w:t xml:space="preserve"> </w:t>
      </w:r>
      <w:r>
        <w:t>«Основы</w:t>
      </w:r>
      <w:r>
        <w:rPr>
          <w:spacing w:val="-4"/>
        </w:rPr>
        <w:t xml:space="preserve"> </w:t>
      </w:r>
      <w:r>
        <w:t>медицинских</w:t>
      </w:r>
      <w:r>
        <w:rPr>
          <w:spacing w:val="-4"/>
        </w:rPr>
        <w:t xml:space="preserve"> </w:t>
      </w:r>
      <w:r>
        <w:t>знаний.</w:t>
      </w:r>
      <w:r>
        <w:rPr>
          <w:spacing w:val="-6"/>
        </w:rPr>
        <w:t xml:space="preserve"> </w:t>
      </w:r>
      <w:r>
        <w:t>Оказание первой</w:t>
      </w:r>
      <w:r>
        <w:rPr>
          <w:spacing w:val="-3"/>
        </w:rPr>
        <w:t xml:space="preserve"> </w:t>
      </w:r>
      <w:r>
        <w:t>помощи»:</w:t>
      </w:r>
    </w:p>
    <w:p w:rsidR="00784805" w:rsidRDefault="00D8152A">
      <w:pPr>
        <w:pStyle w:val="a5"/>
        <w:tabs>
          <w:tab w:val="left" w:pos="2012"/>
          <w:tab w:val="left" w:pos="3451"/>
          <w:tab w:val="left" w:pos="4506"/>
          <w:tab w:val="left" w:pos="5834"/>
          <w:tab w:val="left" w:pos="7172"/>
          <w:tab w:val="left" w:pos="7973"/>
          <w:tab w:val="left" w:pos="9037"/>
        </w:tabs>
        <w:spacing w:line="272" w:lineRule="exact"/>
        <w:ind w:left="938"/>
        <w:jc w:val="left"/>
      </w:pPr>
      <w:r>
        <w:t>понятия</w:t>
      </w:r>
      <w:r>
        <w:tab/>
        <w:t>«здоровье»,</w:t>
      </w:r>
      <w:r>
        <w:tab/>
        <w:t>«охрана</w:t>
      </w:r>
      <w:r>
        <w:tab/>
        <w:t>здоровья»,</w:t>
      </w:r>
      <w:r>
        <w:tab/>
        <w:t>«здоровый</w:t>
      </w:r>
      <w:r>
        <w:tab/>
        <w:t>образ</w:t>
      </w:r>
      <w:r>
        <w:tab/>
        <w:t>жизни»,</w:t>
      </w:r>
      <w:r>
        <w:tab/>
        <w:t>«лечение»,</w:t>
      </w:r>
    </w:p>
    <w:p w:rsidR="00784805" w:rsidRDefault="00D8152A">
      <w:pPr>
        <w:pStyle w:val="a5"/>
        <w:spacing w:before="3" w:line="275" w:lineRule="exact"/>
        <w:ind w:left="357"/>
        <w:jc w:val="left"/>
      </w:pPr>
      <w:r>
        <w:t>«профилактика»;</w:t>
      </w:r>
    </w:p>
    <w:p w:rsidR="00784805" w:rsidRDefault="00D8152A">
      <w:pPr>
        <w:pStyle w:val="a5"/>
        <w:tabs>
          <w:tab w:val="left" w:pos="3072"/>
          <w:tab w:val="left" w:pos="6386"/>
          <w:tab w:val="left" w:pos="8429"/>
        </w:tabs>
        <w:spacing w:line="242" w:lineRule="auto"/>
        <w:ind w:left="357" w:right="673" w:firstLine="581"/>
        <w:jc w:val="left"/>
      </w:pPr>
      <w:r>
        <w:t>биологические,</w:t>
      </w:r>
      <w:r>
        <w:tab/>
        <w:t>социально-экономические,</w:t>
      </w:r>
      <w:r>
        <w:tab/>
        <w:t>экологические</w:t>
      </w:r>
      <w:r>
        <w:tab/>
      </w:r>
      <w:r>
        <w:rPr>
          <w:spacing w:val="-1"/>
        </w:rPr>
        <w:t>(геофизические),</w:t>
      </w:r>
      <w:r>
        <w:rPr>
          <w:spacing w:val="-57"/>
        </w:rPr>
        <w:t xml:space="preserve"> </w:t>
      </w:r>
      <w:r>
        <w:t>психологические факторы,</w:t>
      </w:r>
      <w:r>
        <w:rPr>
          <w:spacing w:val="-1"/>
        </w:rPr>
        <w:t xml:space="preserve"> </w:t>
      </w:r>
      <w:r>
        <w:t>влияющие</w:t>
      </w:r>
      <w:r>
        <w:rPr>
          <w:spacing w:val="1"/>
        </w:rPr>
        <w:t xml:space="preserve"> </w:t>
      </w:r>
      <w:r>
        <w:t>на</w:t>
      </w:r>
      <w:r>
        <w:rPr>
          <w:spacing w:val="-5"/>
        </w:rPr>
        <w:t xml:space="preserve"> </w:t>
      </w:r>
      <w:r>
        <w:t>здоровье</w:t>
      </w:r>
      <w:r>
        <w:rPr>
          <w:spacing w:val="1"/>
        </w:rPr>
        <w:t xml:space="preserve"> </w:t>
      </w:r>
      <w:r>
        <w:t>человека;</w:t>
      </w:r>
    </w:p>
    <w:p w:rsidR="00784805" w:rsidRDefault="00D8152A">
      <w:pPr>
        <w:pStyle w:val="a5"/>
        <w:tabs>
          <w:tab w:val="left" w:pos="2660"/>
          <w:tab w:val="left" w:pos="3923"/>
          <w:tab w:val="left" w:pos="4830"/>
          <w:tab w:val="left" w:pos="5774"/>
          <w:tab w:val="left" w:pos="6426"/>
          <w:tab w:val="left" w:pos="7554"/>
          <w:tab w:val="left" w:pos="8964"/>
        </w:tabs>
        <w:spacing w:line="242" w:lineRule="auto"/>
        <w:ind w:left="357" w:right="675" w:firstLine="581"/>
        <w:jc w:val="left"/>
      </w:pPr>
      <w:r>
        <w:t>составляющие</w:t>
      </w:r>
      <w:r>
        <w:tab/>
        <w:t>здорового</w:t>
      </w:r>
      <w:r>
        <w:tab/>
        <w:t>образа</w:t>
      </w:r>
      <w:r>
        <w:tab/>
        <w:t>жизни:</w:t>
      </w:r>
      <w:r>
        <w:tab/>
        <w:t>сон,</w:t>
      </w:r>
      <w:r>
        <w:tab/>
        <w:t>питание,</w:t>
      </w:r>
      <w:r>
        <w:tab/>
        <w:t>физическая</w:t>
      </w:r>
      <w:r>
        <w:tab/>
      </w:r>
      <w:r>
        <w:rPr>
          <w:spacing w:val="-1"/>
        </w:rPr>
        <w:t>активность,</w:t>
      </w:r>
      <w:r>
        <w:rPr>
          <w:spacing w:val="-57"/>
        </w:rPr>
        <w:t xml:space="preserve"> </w:t>
      </w:r>
      <w:r>
        <w:t>психологическое</w:t>
      </w:r>
      <w:r>
        <w:rPr>
          <w:spacing w:val="-5"/>
        </w:rPr>
        <w:t xml:space="preserve"> </w:t>
      </w:r>
      <w:r>
        <w:t>благополучие;</w:t>
      </w:r>
    </w:p>
    <w:p w:rsidR="00784805" w:rsidRDefault="00D8152A">
      <w:pPr>
        <w:pStyle w:val="a5"/>
        <w:spacing w:line="271" w:lineRule="exact"/>
        <w:ind w:left="938"/>
        <w:jc w:val="left"/>
      </w:pPr>
      <w:r>
        <w:t>общие</w:t>
      </w:r>
      <w:r>
        <w:rPr>
          <w:spacing w:val="-7"/>
        </w:rPr>
        <w:t xml:space="preserve"> </w:t>
      </w:r>
      <w:r>
        <w:t>представления</w:t>
      </w:r>
      <w:r>
        <w:rPr>
          <w:spacing w:val="-5"/>
        </w:rPr>
        <w:t xml:space="preserve"> </w:t>
      </w:r>
      <w:r>
        <w:t>об</w:t>
      </w:r>
      <w:r>
        <w:rPr>
          <w:spacing w:val="-7"/>
        </w:rPr>
        <w:t xml:space="preserve"> </w:t>
      </w:r>
      <w:r>
        <w:t>инфекционных</w:t>
      </w:r>
      <w:r>
        <w:rPr>
          <w:spacing w:val="-5"/>
        </w:rPr>
        <w:t xml:space="preserve"> </w:t>
      </w:r>
      <w:r>
        <w:t>заболеваниях;</w:t>
      </w:r>
    </w:p>
    <w:p w:rsidR="00784805" w:rsidRDefault="00D8152A">
      <w:pPr>
        <w:pStyle w:val="a5"/>
        <w:ind w:left="938" w:right="790"/>
        <w:jc w:val="left"/>
      </w:pPr>
      <w:r>
        <w:t>механизм распространения и способы передачи инфекционных заболеваний;</w:t>
      </w:r>
      <w:r>
        <w:rPr>
          <w:spacing w:val="1"/>
        </w:rPr>
        <w:t xml:space="preserve"> </w:t>
      </w:r>
      <w:r>
        <w:t>чрезвычайные ситуации биолого-социального характера, меры профилактики и защиты;</w:t>
      </w:r>
      <w:r>
        <w:rPr>
          <w:spacing w:val="-57"/>
        </w:rPr>
        <w:t xml:space="preserve"> </w:t>
      </w:r>
      <w:r>
        <w:t>роль</w:t>
      </w:r>
      <w:r>
        <w:rPr>
          <w:spacing w:val="-3"/>
        </w:rPr>
        <w:t xml:space="preserve"> </w:t>
      </w:r>
      <w:r>
        <w:t>вакцинации,</w:t>
      </w:r>
      <w:r>
        <w:rPr>
          <w:spacing w:val="-2"/>
        </w:rPr>
        <w:t xml:space="preserve"> </w:t>
      </w:r>
      <w:r>
        <w:t>национальный</w:t>
      </w:r>
      <w:r>
        <w:rPr>
          <w:spacing w:val="2"/>
        </w:rPr>
        <w:t xml:space="preserve"> </w:t>
      </w:r>
      <w:r>
        <w:t>календарь</w:t>
      </w:r>
      <w:r>
        <w:rPr>
          <w:spacing w:val="1"/>
        </w:rPr>
        <w:t xml:space="preserve"> </w:t>
      </w:r>
      <w:r>
        <w:t>профилактических</w:t>
      </w:r>
      <w:r>
        <w:rPr>
          <w:spacing w:val="-4"/>
        </w:rPr>
        <w:t xml:space="preserve"> </w:t>
      </w:r>
      <w:r>
        <w:t>прививок;</w:t>
      </w:r>
    </w:p>
    <w:p w:rsidR="00784805" w:rsidRDefault="00D8152A">
      <w:pPr>
        <w:pStyle w:val="a5"/>
        <w:spacing w:line="242" w:lineRule="auto"/>
        <w:ind w:left="938" w:right="4813"/>
        <w:jc w:val="left"/>
      </w:pPr>
      <w:r>
        <w:t>вакцинация по эпидемиологическим показаниям;</w:t>
      </w:r>
      <w:r>
        <w:rPr>
          <w:spacing w:val="-57"/>
        </w:rPr>
        <w:t xml:space="preserve"> </w:t>
      </w:r>
      <w:r>
        <w:t>значение</w:t>
      </w:r>
      <w:r>
        <w:rPr>
          <w:spacing w:val="-6"/>
        </w:rPr>
        <w:t xml:space="preserve"> </w:t>
      </w:r>
      <w:r>
        <w:t>изобретения</w:t>
      </w:r>
      <w:r>
        <w:rPr>
          <w:spacing w:val="-8"/>
        </w:rPr>
        <w:t xml:space="preserve"> </w:t>
      </w:r>
      <w:r>
        <w:t>вакцины</w:t>
      </w:r>
      <w:r>
        <w:rPr>
          <w:spacing w:val="-4"/>
        </w:rPr>
        <w:t xml:space="preserve"> </w:t>
      </w:r>
      <w:r>
        <w:t>для</w:t>
      </w:r>
      <w:r>
        <w:rPr>
          <w:spacing w:val="-4"/>
        </w:rPr>
        <w:t xml:space="preserve"> </w:t>
      </w:r>
      <w:r>
        <w:t>человечества;</w:t>
      </w:r>
    </w:p>
    <w:p w:rsidR="00784805" w:rsidRDefault="00D8152A">
      <w:pPr>
        <w:pStyle w:val="a5"/>
        <w:spacing w:line="242" w:lineRule="auto"/>
        <w:ind w:left="938" w:right="865"/>
        <w:jc w:val="left"/>
      </w:pPr>
      <w:r>
        <w:t>неинфекционные заболевания, самые распространенные неинфекционные заболевания;</w:t>
      </w:r>
      <w:r>
        <w:rPr>
          <w:spacing w:val="-57"/>
        </w:rPr>
        <w:t xml:space="preserve"> </w:t>
      </w:r>
      <w:r>
        <w:t>факторы</w:t>
      </w:r>
      <w:r>
        <w:rPr>
          <w:spacing w:val="2"/>
        </w:rPr>
        <w:t xml:space="preserve"> </w:t>
      </w:r>
      <w:r>
        <w:t>риска</w:t>
      </w:r>
      <w:r>
        <w:rPr>
          <w:spacing w:val="-4"/>
        </w:rPr>
        <w:t xml:space="preserve"> </w:t>
      </w:r>
      <w:r>
        <w:t>возникновения</w:t>
      </w:r>
      <w:r>
        <w:rPr>
          <w:spacing w:val="-4"/>
        </w:rPr>
        <w:t xml:space="preserve"> </w:t>
      </w:r>
      <w:r>
        <w:t>сердечно-сосудистых</w:t>
      </w:r>
      <w:r>
        <w:rPr>
          <w:spacing w:val="-3"/>
        </w:rPr>
        <w:t xml:space="preserve"> </w:t>
      </w:r>
      <w:r>
        <w:t>заболеваний;</w:t>
      </w:r>
    </w:p>
    <w:p w:rsidR="00784805" w:rsidRDefault="00D8152A">
      <w:pPr>
        <w:pStyle w:val="a5"/>
        <w:ind w:left="938" w:right="2847"/>
        <w:jc w:val="left"/>
      </w:pPr>
      <w:r>
        <w:t>факторы риска возникновения онкологических заболеваний;</w:t>
      </w:r>
      <w:r>
        <w:rPr>
          <w:spacing w:val="1"/>
        </w:rPr>
        <w:t xml:space="preserve"> </w:t>
      </w:r>
      <w:r>
        <w:t>факторы</w:t>
      </w:r>
      <w:r>
        <w:rPr>
          <w:spacing w:val="-3"/>
        </w:rPr>
        <w:t xml:space="preserve"> </w:t>
      </w:r>
      <w:r>
        <w:t>риска</w:t>
      </w:r>
      <w:r>
        <w:rPr>
          <w:spacing w:val="-8"/>
        </w:rPr>
        <w:t xml:space="preserve"> </w:t>
      </w:r>
      <w:r>
        <w:t>возникновения</w:t>
      </w:r>
      <w:r>
        <w:rPr>
          <w:spacing w:val="-8"/>
        </w:rPr>
        <w:t xml:space="preserve"> </w:t>
      </w:r>
      <w:r>
        <w:t>заболеваний</w:t>
      </w:r>
      <w:r>
        <w:rPr>
          <w:spacing w:val="-7"/>
        </w:rPr>
        <w:t xml:space="preserve"> </w:t>
      </w:r>
      <w:r>
        <w:t>дыхательной</w:t>
      </w:r>
      <w:r>
        <w:rPr>
          <w:spacing w:val="-2"/>
        </w:rPr>
        <w:t xml:space="preserve"> </w:t>
      </w:r>
      <w:r>
        <w:t>системы;</w:t>
      </w:r>
      <w:r>
        <w:rPr>
          <w:spacing w:val="-57"/>
        </w:rPr>
        <w:t xml:space="preserve"> </w:t>
      </w:r>
      <w:r>
        <w:t>факторы</w:t>
      </w:r>
      <w:r>
        <w:rPr>
          <w:spacing w:val="2"/>
        </w:rPr>
        <w:t xml:space="preserve"> </w:t>
      </w:r>
      <w:r>
        <w:t>риска</w:t>
      </w:r>
      <w:r>
        <w:rPr>
          <w:spacing w:val="-5"/>
        </w:rPr>
        <w:t xml:space="preserve"> </w:t>
      </w:r>
      <w:r>
        <w:t>возникновения</w:t>
      </w:r>
      <w:r>
        <w:rPr>
          <w:spacing w:val="-4"/>
        </w:rPr>
        <w:t xml:space="preserve"> </w:t>
      </w:r>
      <w:r>
        <w:t>эндокринных</w:t>
      </w:r>
      <w:r>
        <w:rPr>
          <w:spacing w:val="2"/>
        </w:rPr>
        <w:t xml:space="preserve"> </w:t>
      </w:r>
      <w:r>
        <w:t>заболеваний;</w:t>
      </w:r>
    </w:p>
    <w:p w:rsidR="00784805" w:rsidRDefault="00D8152A">
      <w:pPr>
        <w:pStyle w:val="a5"/>
        <w:spacing w:line="275" w:lineRule="exact"/>
        <w:ind w:left="938"/>
        <w:jc w:val="left"/>
      </w:pPr>
      <w:r>
        <w:t>меры</w:t>
      </w:r>
      <w:r>
        <w:rPr>
          <w:spacing w:val="-3"/>
        </w:rPr>
        <w:t xml:space="preserve"> </w:t>
      </w:r>
      <w:r>
        <w:t>профилактики</w:t>
      </w:r>
      <w:r>
        <w:rPr>
          <w:spacing w:val="-7"/>
        </w:rPr>
        <w:t xml:space="preserve"> </w:t>
      </w:r>
      <w:r>
        <w:t>неинфекционных</w:t>
      </w:r>
      <w:r>
        <w:rPr>
          <w:spacing w:val="-8"/>
        </w:rPr>
        <w:t xml:space="preserve"> </w:t>
      </w:r>
      <w:r>
        <w:t>заболеваний;</w:t>
      </w:r>
    </w:p>
    <w:p w:rsidR="00784805" w:rsidRDefault="00D8152A">
      <w:pPr>
        <w:pStyle w:val="a5"/>
        <w:spacing w:line="275" w:lineRule="exact"/>
        <w:ind w:left="938"/>
        <w:jc w:val="left"/>
      </w:pPr>
      <w:r>
        <w:t>роль</w:t>
      </w:r>
      <w:r>
        <w:rPr>
          <w:spacing w:val="-7"/>
        </w:rPr>
        <w:t xml:space="preserve"> </w:t>
      </w:r>
      <w:r>
        <w:t>диспансеризации</w:t>
      </w:r>
      <w:r>
        <w:rPr>
          <w:spacing w:val="-6"/>
        </w:rPr>
        <w:t xml:space="preserve"> </w:t>
      </w:r>
      <w:r>
        <w:t>в</w:t>
      </w:r>
      <w:r>
        <w:rPr>
          <w:spacing w:val="-5"/>
        </w:rPr>
        <w:t xml:space="preserve"> </w:t>
      </w:r>
      <w:r>
        <w:t>профилактике</w:t>
      </w:r>
      <w:r>
        <w:rPr>
          <w:spacing w:val="-3"/>
        </w:rPr>
        <w:t xml:space="preserve"> </w:t>
      </w:r>
      <w:r>
        <w:t>неинфекционных</w:t>
      </w:r>
      <w:r>
        <w:rPr>
          <w:spacing w:val="-7"/>
        </w:rPr>
        <w:t xml:space="preserve"> </w:t>
      </w:r>
      <w:r>
        <w:t>заболеваний;</w:t>
      </w:r>
    </w:p>
    <w:p w:rsidR="00784805" w:rsidRDefault="00D8152A">
      <w:pPr>
        <w:pStyle w:val="a5"/>
        <w:spacing w:line="237" w:lineRule="auto"/>
        <w:ind w:left="357" w:right="665" w:firstLine="581"/>
        <w:jc w:val="left"/>
      </w:pP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57"/>
        </w:rPr>
        <w:t xml:space="preserve"> </w:t>
      </w:r>
      <w:r>
        <w:rPr>
          <w:spacing w:val="-1"/>
        </w:rPr>
        <w:t>медицинской</w:t>
      </w:r>
      <w:r>
        <w:rPr>
          <w:spacing w:val="-13"/>
        </w:rPr>
        <w:t xml:space="preserve"> </w:t>
      </w:r>
      <w:r>
        <w:rPr>
          <w:spacing w:val="-1"/>
        </w:rPr>
        <w:t>помощи</w:t>
      </w:r>
      <w:r>
        <w:rPr>
          <w:spacing w:val="-13"/>
        </w:rPr>
        <w:t xml:space="preserve"> </w:t>
      </w:r>
      <w:r>
        <w:rPr>
          <w:spacing w:val="-1"/>
        </w:rPr>
        <w:t>(инсульт,</w:t>
      </w:r>
      <w:r>
        <w:rPr>
          <w:spacing w:val="-7"/>
        </w:rPr>
        <w:t xml:space="preserve"> </w:t>
      </w:r>
      <w:r>
        <w:rPr>
          <w:spacing w:val="-1"/>
        </w:rPr>
        <w:t>сердечный</w:t>
      </w:r>
      <w:r>
        <w:rPr>
          <w:spacing w:val="-8"/>
        </w:rPr>
        <w:t xml:space="preserve"> </w:t>
      </w:r>
      <w:r>
        <w:t>приступ,</w:t>
      </w:r>
      <w:r>
        <w:rPr>
          <w:spacing w:val="-8"/>
        </w:rPr>
        <w:t xml:space="preserve"> </w:t>
      </w:r>
      <w:r>
        <w:t>острая</w:t>
      </w:r>
      <w:r>
        <w:rPr>
          <w:spacing w:val="-9"/>
        </w:rPr>
        <w:t xml:space="preserve"> </w:t>
      </w:r>
      <w:r>
        <w:t>боль</w:t>
      </w:r>
      <w:r>
        <w:rPr>
          <w:spacing w:val="-8"/>
        </w:rPr>
        <w:t xml:space="preserve"> </w:t>
      </w:r>
      <w:r>
        <w:t>в</w:t>
      </w:r>
      <w:r>
        <w:rPr>
          <w:spacing w:val="-4"/>
        </w:rPr>
        <w:t xml:space="preserve"> </w:t>
      </w:r>
      <w:r>
        <w:t>животе,</w:t>
      </w:r>
      <w:r>
        <w:rPr>
          <w:spacing w:val="-8"/>
        </w:rPr>
        <w:t xml:space="preserve"> </w:t>
      </w:r>
      <w:r>
        <w:t>эпилепсия</w:t>
      </w:r>
      <w:r>
        <w:rPr>
          <w:spacing w:val="-9"/>
        </w:rPr>
        <w:t xml:space="preserve"> </w:t>
      </w:r>
      <w:r>
        <w:t>и</w:t>
      </w:r>
      <w:r>
        <w:rPr>
          <w:spacing w:val="-8"/>
        </w:rPr>
        <w:t xml:space="preserve"> </w:t>
      </w:r>
      <w:r>
        <w:t>другие);</w:t>
      </w:r>
    </w:p>
    <w:p w:rsidR="00784805" w:rsidRDefault="00D8152A">
      <w:pPr>
        <w:pStyle w:val="a5"/>
        <w:spacing w:line="275" w:lineRule="exact"/>
        <w:ind w:left="938"/>
        <w:jc w:val="left"/>
      </w:pPr>
      <w:r>
        <w:t>психическое</w:t>
      </w:r>
      <w:r>
        <w:rPr>
          <w:spacing w:val="-4"/>
        </w:rPr>
        <w:t xml:space="preserve"> </w:t>
      </w:r>
      <w:r>
        <w:t>здоровье</w:t>
      </w:r>
      <w:r>
        <w:rPr>
          <w:spacing w:val="-8"/>
        </w:rPr>
        <w:t xml:space="preserve"> </w:t>
      </w:r>
      <w:r>
        <w:t>и</w:t>
      </w:r>
      <w:r>
        <w:rPr>
          <w:spacing w:val="-7"/>
        </w:rPr>
        <w:t xml:space="preserve"> </w:t>
      </w:r>
      <w:r>
        <w:t>психологическое</w:t>
      </w:r>
      <w:r>
        <w:rPr>
          <w:spacing w:val="-3"/>
        </w:rPr>
        <w:t xml:space="preserve"> </w:t>
      </w:r>
      <w:r>
        <w:t>благополучие;</w:t>
      </w:r>
    </w:p>
    <w:p w:rsidR="00784805" w:rsidRDefault="00D8152A">
      <w:pPr>
        <w:pStyle w:val="a5"/>
        <w:spacing w:line="275" w:lineRule="exact"/>
        <w:ind w:left="938"/>
        <w:jc w:val="left"/>
      </w:pPr>
      <w:r>
        <w:t>критерии</w:t>
      </w:r>
      <w:r>
        <w:rPr>
          <w:spacing w:val="-4"/>
        </w:rPr>
        <w:t xml:space="preserve"> </w:t>
      </w:r>
      <w:r>
        <w:t>психического</w:t>
      </w:r>
      <w:r>
        <w:rPr>
          <w:spacing w:val="-4"/>
        </w:rPr>
        <w:t xml:space="preserve"> </w:t>
      </w:r>
      <w:r>
        <w:t>здоровья</w:t>
      </w:r>
      <w:r>
        <w:rPr>
          <w:spacing w:val="-8"/>
        </w:rPr>
        <w:t xml:space="preserve"> </w:t>
      </w:r>
      <w:r>
        <w:t>и</w:t>
      </w:r>
      <w:r>
        <w:rPr>
          <w:spacing w:val="-8"/>
        </w:rPr>
        <w:t xml:space="preserve"> </w:t>
      </w:r>
      <w:r>
        <w:t>психологического</w:t>
      </w:r>
      <w:r>
        <w:rPr>
          <w:spacing w:val="-1"/>
        </w:rPr>
        <w:t xml:space="preserve"> </w:t>
      </w:r>
      <w:r>
        <w:t>благополучия;</w:t>
      </w:r>
    </w:p>
    <w:p w:rsidR="00784805" w:rsidRDefault="00D8152A">
      <w:pPr>
        <w:pStyle w:val="a5"/>
        <w:tabs>
          <w:tab w:val="left" w:pos="1723"/>
          <w:tab w:val="left" w:pos="3301"/>
          <w:tab w:val="left" w:pos="4880"/>
          <w:tab w:val="left" w:pos="6539"/>
          <w:tab w:val="left" w:pos="7651"/>
          <w:tab w:val="left" w:pos="9330"/>
        </w:tabs>
        <w:spacing w:line="237" w:lineRule="auto"/>
        <w:ind w:left="357" w:right="677" w:firstLine="581"/>
        <w:jc w:val="right"/>
      </w:pPr>
      <w:r>
        <w:t>основные</w:t>
      </w:r>
      <w:r>
        <w:rPr>
          <w:spacing w:val="-9"/>
        </w:rPr>
        <w:t xml:space="preserve"> </w:t>
      </w:r>
      <w:r>
        <w:t>факторы,</w:t>
      </w:r>
      <w:r>
        <w:rPr>
          <w:spacing w:val="-10"/>
        </w:rPr>
        <w:t xml:space="preserve"> </w:t>
      </w:r>
      <w:r>
        <w:t>влияющие</w:t>
      </w:r>
      <w:r>
        <w:rPr>
          <w:spacing w:val="-14"/>
        </w:rPr>
        <w:t xml:space="preserve"> </w:t>
      </w:r>
      <w:r>
        <w:t>на</w:t>
      </w:r>
      <w:r>
        <w:rPr>
          <w:spacing w:val="-8"/>
        </w:rPr>
        <w:t xml:space="preserve"> </w:t>
      </w:r>
      <w:r>
        <w:t>психическое</w:t>
      </w:r>
      <w:r>
        <w:rPr>
          <w:spacing w:val="-9"/>
        </w:rPr>
        <w:t xml:space="preserve"> </w:t>
      </w:r>
      <w:r>
        <w:t>здоровье</w:t>
      </w:r>
      <w:r>
        <w:rPr>
          <w:spacing w:val="-13"/>
        </w:rPr>
        <w:t xml:space="preserve"> </w:t>
      </w:r>
      <w:r>
        <w:t>и</w:t>
      </w:r>
      <w:r>
        <w:rPr>
          <w:spacing w:val="-6"/>
        </w:rPr>
        <w:t xml:space="preserve"> </w:t>
      </w:r>
      <w:r>
        <w:t>психологическое</w:t>
      </w:r>
      <w:r>
        <w:rPr>
          <w:spacing w:val="-9"/>
        </w:rPr>
        <w:t xml:space="preserve"> </w:t>
      </w:r>
      <w:r>
        <w:t>благополучие;</w:t>
      </w:r>
      <w:r>
        <w:rPr>
          <w:spacing w:val="-57"/>
        </w:rPr>
        <w:t xml:space="preserve"> </w:t>
      </w:r>
      <w:r>
        <w:t>основные</w:t>
      </w:r>
      <w:r>
        <w:rPr>
          <w:spacing w:val="12"/>
        </w:rPr>
        <w:t xml:space="preserve"> </w:t>
      </w:r>
      <w:r>
        <w:t>направления</w:t>
      </w:r>
      <w:r>
        <w:rPr>
          <w:spacing w:val="73"/>
        </w:rPr>
        <w:t xml:space="preserve"> </w:t>
      </w:r>
      <w:r>
        <w:t>сохранения</w:t>
      </w:r>
      <w:r>
        <w:rPr>
          <w:spacing w:val="73"/>
        </w:rPr>
        <w:t xml:space="preserve"> </w:t>
      </w:r>
      <w:r>
        <w:t>и</w:t>
      </w:r>
      <w:r>
        <w:rPr>
          <w:spacing w:val="74"/>
        </w:rPr>
        <w:t xml:space="preserve"> </w:t>
      </w:r>
      <w:r>
        <w:t>укрепления</w:t>
      </w:r>
      <w:r>
        <w:rPr>
          <w:spacing w:val="73"/>
        </w:rPr>
        <w:t xml:space="preserve"> </w:t>
      </w:r>
      <w:r>
        <w:t>психического</w:t>
      </w:r>
      <w:r>
        <w:rPr>
          <w:spacing w:val="73"/>
        </w:rPr>
        <w:t xml:space="preserve"> </w:t>
      </w:r>
      <w:r>
        <w:t>здоровья</w:t>
      </w:r>
      <w:r>
        <w:rPr>
          <w:spacing w:val="68"/>
        </w:rPr>
        <w:t xml:space="preserve"> </w:t>
      </w:r>
      <w:r>
        <w:t>(раннее</w:t>
      </w:r>
      <w:r>
        <w:rPr>
          <w:spacing w:val="1"/>
        </w:rPr>
        <w:t xml:space="preserve"> </w:t>
      </w:r>
      <w:r>
        <w:t>выявление</w:t>
      </w:r>
      <w:r>
        <w:tab/>
        <w:t>психических</w:t>
      </w:r>
      <w:r>
        <w:tab/>
        <w:t>расстройств;</w:t>
      </w:r>
      <w:r>
        <w:tab/>
        <w:t>минимизация</w:t>
      </w:r>
      <w:r>
        <w:tab/>
        <w:t>влияния</w:t>
      </w:r>
      <w:r>
        <w:tab/>
        <w:t>хронического</w:t>
      </w:r>
      <w:r>
        <w:tab/>
        <w:t>стресса:</w:t>
      </w:r>
    </w:p>
    <w:p w:rsidR="00784805" w:rsidRDefault="00D8152A">
      <w:pPr>
        <w:pStyle w:val="a5"/>
        <w:spacing w:before="3" w:line="275" w:lineRule="exact"/>
        <w:ind w:left="1673"/>
        <w:jc w:val="left"/>
      </w:pPr>
      <w:r>
        <w:t>оптимизация</w:t>
      </w:r>
      <w:r>
        <w:rPr>
          <w:spacing w:val="-4"/>
        </w:rPr>
        <w:t xml:space="preserve"> </w:t>
      </w:r>
      <w:r>
        <w:t>условий</w:t>
      </w:r>
      <w:r>
        <w:rPr>
          <w:spacing w:val="-7"/>
        </w:rPr>
        <w:t xml:space="preserve"> </w:t>
      </w:r>
      <w:r>
        <w:t>жизни,</w:t>
      </w:r>
      <w:r>
        <w:rPr>
          <w:spacing w:val="-1"/>
        </w:rPr>
        <w:t xml:space="preserve"> </w:t>
      </w:r>
      <w:r>
        <w:t>работы,</w:t>
      </w:r>
      <w:r>
        <w:rPr>
          <w:spacing w:val="-6"/>
        </w:rPr>
        <w:t xml:space="preserve"> </w:t>
      </w:r>
      <w:r>
        <w:t>учебы;</w:t>
      </w:r>
      <w:r>
        <w:rPr>
          <w:spacing w:val="-8"/>
        </w:rPr>
        <w:t xml:space="preserve"> </w:t>
      </w:r>
      <w:r>
        <w:t>профилактика</w:t>
      </w:r>
    </w:p>
    <w:p w:rsidR="00784805" w:rsidRDefault="00D8152A">
      <w:pPr>
        <w:pStyle w:val="a5"/>
        <w:spacing w:line="242" w:lineRule="auto"/>
        <w:ind w:left="357"/>
        <w:jc w:val="left"/>
      </w:pPr>
      <w:r>
        <w:rPr>
          <w:spacing w:val="-1"/>
        </w:rPr>
        <w:t>злоупотребления</w:t>
      </w:r>
      <w:r>
        <w:rPr>
          <w:spacing w:val="-10"/>
        </w:rPr>
        <w:t xml:space="preserve"> </w:t>
      </w:r>
      <w:r>
        <w:t>алкоголя</w:t>
      </w:r>
      <w:r>
        <w:rPr>
          <w:spacing w:val="-14"/>
        </w:rPr>
        <w:t xml:space="preserve"> </w:t>
      </w:r>
      <w:r>
        <w:t>и</w:t>
      </w:r>
      <w:r>
        <w:rPr>
          <w:spacing w:val="-8"/>
        </w:rPr>
        <w:t xml:space="preserve"> </w:t>
      </w:r>
      <w:r>
        <w:t>употребления</w:t>
      </w:r>
      <w:r>
        <w:rPr>
          <w:spacing w:val="-10"/>
        </w:rPr>
        <w:t xml:space="preserve"> </w:t>
      </w:r>
      <w:r>
        <w:t>наркотических</w:t>
      </w:r>
      <w:r>
        <w:rPr>
          <w:spacing w:val="-14"/>
        </w:rPr>
        <w:t xml:space="preserve"> </w:t>
      </w:r>
      <w:r>
        <w:t>средств;</w:t>
      </w:r>
      <w:r>
        <w:rPr>
          <w:spacing w:val="-13"/>
        </w:rPr>
        <w:t xml:space="preserve"> </w:t>
      </w:r>
      <w:r>
        <w:t>помощь</w:t>
      </w:r>
      <w:r>
        <w:rPr>
          <w:spacing w:val="-9"/>
        </w:rPr>
        <w:t xml:space="preserve"> </w:t>
      </w:r>
      <w:r>
        <w:t>людям,</w:t>
      </w:r>
      <w:r>
        <w:rPr>
          <w:spacing w:val="-11"/>
        </w:rPr>
        <w:t xml:space="preserve"> </w:t>
      </w:r>
      <w:r>
        <w:t>перенесшим</w:t>
      </w:r>
      <w:r>
        <w:rPr>
          <w:spacing w:val="-57"/>
        </w:rPr>
        <w:t xml:space="preserve"> </w:t>
      </w:r>
      <w:r>
        <w:t>психотравмирующую</w:t>
      </w:r>
      <w:r>
        <w:rPr>
          <w:spacing w:val="-1"/>
        </w:rPr>
        <w:t xml:space="preserve"> </w:t>
      </w:r>
      <w:r>
        <w:t>ситуацию);</w:t>
      </w:r>
    </w:p>
    <w:p w:rsidR="00784805" w:rsidRDefault="00D8152A">
      <w:pPr>
        <w:pStyle w:val="a5"/>
        <w:spacing w:line="271" w:lineRule="exact"/>
        <w:ind w:left="938"/>
        <w:jc w:val="left"/>
      </w:pPr>
      <w:r>
        <w:t>меры,</w:t>
      </w:r>
      <w:r>
        <w:rPr>
          <w:spacing w:val="-6"/>
        </w:rPr>
        <w:t xml:space="preserve"> </w:t>
      </w:r>
      <w:r>
        <w:t>направленные</w:t>
      </w:r>
      <w:r>
        <w:rPr>
          <w:spacing w:val="-3"/>
        </w:rPr>
        <w:t xml:space="preserve"> </w:t>
      </w:r>
      <w:r>
        <w:t>на</w:t>
      </w:r>
      <w:r>
        <w:rPr>
          <w:spacing w:val="-8"/>
        </w:rPr>
        <w:t xml:space="preserve"> </w:t>
      </w:r>
      <w:r>
        <w:t>сохранение</w:t>
      </w:r>
      <w:r>
        <w:rPr>
          <w:spacing w:val="-3"/>
        </w:rPr>
        <w:t xml:space="preserve"> </w:t>
      </w:r>
      <w:r>
        <w:t>и</w:t>
      </w:r>
      <w:r>
        <w:rPr>
          <w:spacing w:val="-1"/>
        </w:rPr>
        <w:t xml:space="preserve"> </w:t>
      </w:r>
      <w:r>
        <w:t>укрепление</w:t>
      </w:r>
      <w:r>
        <w:rPr>
          <w:spacing w:val="-4"/>
        </w:rPr>
        <w:t xml:space="preserve"> </w:t>
      </w:r>
      <w:r>
        <w:t>психического</w:t>
      </w:r>
      <w:r>
        <w:rPr>
          <w:spacing w:val="-2"/>
        </w:rPr>
        <w:t xml:space="preserve"> </w:t>
      </w:r>
      <w:r>
        <w:t>здоровья;</w:t>
      </w:r>
    </w:p>
    <w:p w:rsidR="00784805" w:rsidRDefault="00D8152A">
      <w:pPr>
        <w:pStyle w:val="a5"/>
        <w:spacing w:before="3" w:line="237" w:lineRule="auto"/>
        <w:ind w:left="938"/>
        <w:jc w:val="left"/>
      </w:pPr>
      <w:r>
        <w:t>первая</w:t>
      </w:r>
      <w:r>
        <w:rPr>
          <w:spacing w:val="-3"/>
        </w:rPr>
        <w:t xml:space="preserve"> </w:t>
      </w:r>
      <w:r>
        <w:t>помощь,</w:t>
      </w:r>
      <w:r>
        <w:rPr>
          <w:spacing w:val="-1"/>
        </w:rPr>
        <w:t xml:space="preserve"> </w:t>
      </w:r>
      <w:r>
        <w:t>история</w:t>
      </w:r>
      <w:r>
        <w:rPr>
          <w:spacing w:val="-3"/>
        </w:rPr>
        <w:t xml:space="preserve"> </w:t>
      </w:r>
      <w:r>
        <w:t>возникновения</w:t>
      </w:r>
      <w:r>
        <w:rPr>
          <w:spacing w:val="-3"/>
        </w:rPr>
        <w:t xml:space="preserve"> </w:t>
      </w:r>
      <w:r>
        <w:t>скорой</w:t>
      </w:r>
      <w:r>
        <w:rPr>
          <w:spacing w:val="-6"/>
        </w:rPr>
        <w:t xml:space="preserve"> </w:t>
      </w:r>
      <w:r>
        <w:t>медицинской</w:t>
      </w:r>
      <w:r>
        <w:rPr>
          <w:spacing w:val="-7"/>
        </w:rPr>
        <w:t xml:space="preserve"> </w:t>
      </w:r>
      <w:r>
        <w:t>помощи</w:t>
      </w:r>
      <w:r>
        <w:rPr>
          <w:spacing w:val="-6"/>
        </w:rPr>
        <w:t xml:space="preserve"> </w:t>
      </w:r>
      <w:r>
        <w:t>и</w:t>
      </w:r>
      <w:r>
        <w:rPr>
          <w:spacing w:val="-2"/>
        </w:rPr>
        <w:t xml:space="preserve"> </w:t>
      </w:r>
      <w:r>
        <w:t>первой</w:t>
      </w:r>
      <w:r>
        <w:rPr>
          <w:spacing w:val="-7"/>
        </w:rPr>
        <w:t xml:space="preserve"> </w:t>
      </w:r>
      <w:r>
        <w:t>помощи;</w:t>
      </w:r>
      <w:r>
        <w:rPr>
          <w:spacing w:val="-57"/>
        </w:rPr>
        <w:t xml:space="preserve"> </w:t>
      </w:r>
      <w:r>
        <w:t>состояния,</w:t>
      </w:r>
      <w:r>
        <w:rPr>
          <w:spacing w:val="-2"/>
        </w:rPr>
        <w:t xml:space="preserve"> </w:t>
      </w:r>
      <w:r>
        <w:t>при</w:t>
      </w:r>
      <w:r>
        <w:rPr>
          <w:spacing w:val="3"/>
        </w:rPr>
        <w:t xml:space="preserve"> </w:t>
      </w:r>
      <w:r>
        <w:t>которых</w:t>
      </w:r>
      <w:r>
        <w:rPr>
          <w:spacing w:val="-3"/>
        </w:rPr>
        <w:t xml:space="preserve"> </w:t>
      </w:r>
      <w:r>
        <w:t>оказывается первая</w:t>
      </w:r>
      <w:r>
        <w:rPr>
          <w:spacing w:val="-3"/>
        </w:rPr>
        <w:t xml:space="preserve"> </w:t>
      </w:r>
      <w:r>
        <w:t>помощь;</w:t>
      </w:r>
    </w:p>
    <w:p w:rsidR="00784805" w:rsidRDefault="00D8152A">
      <w:pPr>
        <w:pStyle w:val="a5"/>
        <w:spacing w:before="4"/>
        <w:ind w:left="938" w:right="5466"/>
        <w:jc w:val="left"/>
      </w:pPr>
      <w:r>
        <w:t>мероприятия по оказанию первой помощи;</w:t>
      </w:r>
      <w:r>
        <w:rPr>
          <w:spacing w:val="-57"/>
        </w:rPr>
        <w:t xml:space="preserve"> </w:t>
      </w:r>
      <w:r>
        <w:t>алгоритм</w:t>
      </w:r>
      <w:r>
        <w:rPr>
          <w:spacing w:val="-2"/>
        </w:rPr>
        <w:t xml:space="preserve"> </w:t>
      </w:r>
      <w:r>
        <w:t>первой</w:t>
      </w:r>
      <w:r>
        <w:rPr>
          <w:spacing w:val="-2"/>
        </w:rPr>
        <w:t xml:space="preserve"> </w:t>
      </w:r>
      <w:r>
        <w:t>помощи;</w:t>
      </w:r>
    </w:p>
    <w:p w:rsidR="00784805" w:rsidRDefault="00D8152A">
      <w:pPr>
        <w:pStyle w:val="a5"/>
        <w:ind w:left="357" w:right="681" w:firstLine="581"/>
      </w:pPr>
      <w:r>
        <w:t>оказание первой помощи в сложных случаях (травмы глаза; «сложные» кровотечения;</w:t>
      </w:r>
      <w:r>
        <w:rPr>
          <w:spacing w:val="1"/>
        </w:rPr>
        <w:t xml:space="preserve"> </w:t>
      </w:r>
      <w:r>
        <w:t>первая помощь с использованием подручных средств; первая помощь при нескольких травмах</w:t>
      </w:r>
      <w:r>
        <w:rPr>
          <w:spacing w:val="1"/>
        </w:rPr>
        <w:t xml:space="preserve"> </w:t>
      </w:r>
      <w:r>
        <w:t>одновременно);</w:t>
      </w:r>
    </w:p>
    <w:p w:rsidR="00784805" w:rsidRDefault="00D8152A">
      <w:pPr>
        <w:pStyle w:val="a5"/>
        <w:spacing w:line="274" w:lineRule="exact"/>
        <w:ind w:left="938"/>
      </w:pPr>
      <w:r>
        <w:t>действия</w:t>
      </w:r>
      <w:r>
        <w:rPr>
          <w:spacing w:val="-2"/>
        </w:rPr>
        <w:t xml:space="preserve"> </w:t>
      </w:r>
      <w:r>
        <w:t>при</w:t>
      </w:r>
      <w:r>
        <w:rPr>
          <w:spacing w:val="-6"/>
        </w:rPr>
        <w:t xml:space="preserve"> </w:t>
      </w:r>
      <w:r>
        <w:t>прибытии</w:t>
      </w:r>
      <w:r>
        <w:rPr>
          <w:spacing w:val="-1"/>
        </w:rPr>
        <w:t xml:space="preserve"> </w:t>
      </w:r>
      <w:r>
        <w:t>скорой</w:t>
      </w:r>
      <w:r>
        <w:rPr>
          <w:spacing w:val="-6"/>
        </w:rPr>
        <w:t xml:space="preserve"> </w:t>
      </w:r>
      <w:r>
        <w:t>медицинской</w:t>
      </w:r>
      <w:r>
        <w:rPr>
          <w:spacing w:val="-5"/>
        </w:rPr>
        <w:t xml:space="preserve"> </w:t>
      </w:r>
      <w:r>
        <w:t>помощи.</w:t>
      </w:r>
    </w:p>
    <w:p w:rsidR="00784805" w:rsidRDefault="00784805">
      <w:pPr>
        <w:pStyle w:val="a5"/>
        <w:spacing w:before="6"/>
        <w:ind w:left="0"/>
        <w:jc w:val="left"/>
        <w:rPr>
          <w:sz w:val="30"/>
        </w:rPr>
      </w:pPr>
    </w:p>
    <w:p w:rsidR="00784805" w:rsidRDefault="00D8152A">
      <w:pPr>
        <w:spacing w:line="237" w:lineRule="auto"/>
        <w:ind w:left="938" w:right="6154" w:hanging="582"/>
        <w:rPr>
          <w:sz w:val="24"/>
        </w:rPr>
      </w:pPr>
      <w:bookmarkStart w:id="309" w:name="Модуль_№_9_«Безопасность_в_социуме»:"/>
      <w:bookmarkEnd w:id="309"/>
      <w:r>
        <w:rPr>
          <w:b/>
          <w:sz w:val="24"/>
        </w:rPr>
        <w:t>Модуль № 9 «Безопасность в социуме»:</w:t>
      </w:r>
      <w:r>
        <w:rPr>
          <w:b/>
          <w:spacing w:val="-57"/>
          <w:sz w:val="24"/>
        </w:rPr>
        <w:t xml:space="preserve"> </w:t>
      </w:r>
      <w:r>
        <w:rPr>
          <w:sz w:val="24"/>
        </w:rPr>
        <w:t>определение понятия «общение»;</w:t>
      </w:r>
      <w:r>
        <w:rPr>
          <w:spacing w:val="1"/>
          <w:sz w:val="24"/>
        </w:rPr>
        <w:t xml:space="preserve"> </w:t>
      </w:r>
      <w:r>
        <w:rPr>
          <w:sz w:val="24"/>
        </w:rPr>
        <w:t>навыки</w:t>
      </w:r>
      <w:r>
        <w:rPr>
          <w:spacing w:val="-1"/>
          <w:sz w:val="24"/>
        </w:rPr>
        <w:t xml:space="preserve"> </w:t>
      </w:r>
      <w:r>
        <w:rPr>
          <w:sz w:val="24"/>
        </w:rPr>
        <w:t>конструктивного</w:t>
      </w:r>
      <w:r>
        <w:rPr>
          <w:spacing w:val="-1"/>
          <w:sz w:val="24"/>
        </w:rPr>
        <w:t xml:space="preserve"> </w:t>
      </w:r>
      <w:r>
        <w:rPr>
          <w:sz w:val="24"/>
        </w:rPr>
        <w:t>общения;</w:t>
      </w:r>
    </w:p>
    <w:p w:rsidR="00784805" w:rsidRDefault="00D8152A">
      <w:pPr>
        <w:pStyle w:val="a5"/>
        <w:spacing w:line="242" w:lineRule="auto"/>
        <w:ind w:left="357" w:right="665" w:firstLine="581"/>
        <w:jc w:val="left"/>
      </w:pPr>
      <w:r>
        <w:t>общие</w:t>
      </w:r>
      <w:r>
        <w:rPr>
          <w:spacing w:val="1"/>
        </w:rPr>
        <w:t xml:space="preserve"> </w:t>
      </w:r>
      <w:r>
        <w:t>представления</w:t>
      </w:r>
      <w:r>
        <w:rPr>
          <w:spacing w:val="1"/>
        </w:rPr>
        <w:t xml:space="preserve"> </w:t>
      </w:r>
      <w:r>
        <w:t>о</w:t>
      </w:r>
      <w:r>
        <w:rPr>
          <w:spacing w:val="1"/>
        </w:rPr>
        <w:t xml:space="preserve"> </w:t>
      </w:r>
      <w:r>
        <w:t>понятиях</w:t>
      </w:r>
      <w:r>
        <w:rPr>
          <w:spacing w:val="1"/>
        </w:rPr>
        <w:t xml:space="preserve"> </w:t>
      </w:r>
      <w:r>
        <w:t>«социальная</w:t>
      </w:r>
      <w:r>
        <w:rPr>
          <w:spacing w:val="1"/>
        </w:rPr>
        <w:t xml:space="preserve"> </w:t>
      </w:r>
      <w:r>
        <w:t>группа»,</w:t>
      </w:r>
      <w:r>
        <w:rPr>
          <w:spacing w:val="1"/>
        </w:rPr>
        <w:t xml:space="preserve"> </w:t>
      </w:r>
      <w:r>
        <w:t>«большая</w:t>
      </w:r>
      <w:r>
        <w:rPr>
          <w:spacing w:val="1"/>
        </w:rPr>
        <w:t xml:space="preserve"> </w:t>
      </w:r>
      <w:r>
        <w:t>группа»,</w:t>
      </w:r>
      <w:r>
        <w:rPr>
          <w:spacing w:val="1"/>
        </w:rPr>
        <w:t xml:space="preserve"> </w:t>
      </w:r>
      <w:r>
        <w:t>«малая</w:t>
      </w:r>
      <w:r>
        <w:rPr>
          <w:spacing w:val="-57"/>
        </w:rPr>
        <w:t xml:space="preserve"> </w:t>
      </w:r>
      <w:r>
        <w:t>группа»;</w:t>
      </w:r>
    </w:p>
    <w:p w:rsidR="00784805" w:rsidRDefault="00D8152A">
      <w:pPr>
        <w:pStyle w:val="a5"/>
        <w:spacing w:line="242" w:lineRule="auto"/>
        <w:ind w:left="938" w:right="890"/>
        <w:jc w:val="left"/>
      </w:pPr>
      <w:r>
        <w:t>межличностное общение, общение в группе, межгрупповое общение (взаимодействие);</w:t>
      </w:r>
      <w:r>
        <w:rPr>
          <w:spacing w:val="-57"/>
        </w:rPr>
        <w:t xml:space="preserve"> </w:t>
      </w:r>
      <w:r>
        <w:t>особенности</w:t>
      </w:r>
      <w:r>
        <w:rPr>
          <w:spacing w:val="-2"/>
        </w:rPr>
        <w:t xml:space="preserve"> </w:t>
      </w:r>
      <w:r>
        <w:t>общения</w:t>
      </w:r>
      <w:r>
        <w:rPr>
          <w:spacing w:val="-3"/>
        </w:rPr>
        <w:t xml:space="preserve"> </w:t>
      </w:r>
      <w:r>
        <w:t>в</w:t>
      </w:r>
      <w:r>
        <w:rPr>
          <w:spacing w:val="-1"/>
        </w:rPr>
        <w:t xml:space="preserve"> </w:t>
      </w:r>
      <w:r>
        <w:t>группе;</w:t>
      </w:r>
    </w:p>
    <w:p w:rsidR="00784805" w:rsidRDefault="00D8152A">
      <w:pPr>
        <w:pStyle w:val="a5"/>
        <w:spacing w:line="242" w:lineRule="auto"/>
        <w:ind w:left="938" w:right="665"/>
        <w:jc w:val="left"/>
      </w:pPr>
      <w:r>
        <w:t>психологические</w:t>
      </w:r>
      <w:r>
        <w:rPr>
          <w:spacing w:val="-5"/>
        </w:rPr>
        <w:t xml:space="preserve"> </w:t>
      </w:r>
      <w:r>
        <w:t>характеристики</w:t>
      </w:r>
      <w:r>
        <w:rPr>
          <w:spacing w:val="-2"/>
        </w:rPr>
        <w:t xml:space="preserve"> </w:t>
      </w:r>
      <w:r>
        <w:t>группы</w:t>
      </w:r>
      <w:r>
        <w:rPr>
          <w:spacing w:val="-3"/>
        </w:rPr>
        <w:t xml:space="preserve"> </w:t>
      </w:r>
      <w:r>
        <w:t>и</w:t>
      </w:r>
      <w:r>
        <w:rPr>
          <w:spacing w:val="-7"/>
        </w:rPr>
        <w:t xml:space="preserve"> </w:t>
      </w:r>
      <w:r>
        <w:t>особенности</w:t>
      </w:r>
      <w:r>
        <w:rPr>
          <w:spacing w:val="-6"/>
        </w:rPr>
        <w:t xml:space="preserve"> </w:t>
      </w:r>
      <w:r>
        <w:t>взаимодействия</w:t>
      </w:r>
      <w:r>
        <w:rPr>
          <w:spacing w:val="-8"/>
        </w:rPr>
        <w:t xml:space="preserve"> </w:t>
      </w:r>
      <w:r>
        <w:t>в</w:t>
      </w:r>
      <w:r>
        <w:rPr>
          <w:spacing w:val="-6"/>
        </w:rPr>
        <w:t xml:space="preserve"> </w:t>
      </w:r>
      <w:r>
        <w:t>группе;</w:t>
      </w:r>
      <w:r>
        <w:rPr>
          <w:spacing w:val="-57"/>
        </w:rPr>
        <w:t xml:space="preserve"> </w:t>
      </w:r>
      <w:r>
        <w:t>групповые нормы</w:t>
      </w:r>
      <w:r>
        <w:rPr>
          <w:spacing w:val="-1"/>
        </w:rPr>
        <w:t xml:space="preserve"> </w:t>
      </w:r>
      <w:r>
        <w:t>и</w:t>
      </w:r>
      <w:r>
        <w:rPr>
          <w:spacing w:val="-2"/>
        </w:rPr>
        <w:t xml:space="preserve"> </w:t>
      </w:r>
      <w:r>
        <w:t>ценности;</w:t>
      </w:r>
    </w:p>
    <w:p w:rsidR="00784805" w:rsidRDefault="00D8152A">
      <w:pPr>
        <w:pStyle w:val="a5"/>
        <w:ind w:left="938" w:right="4773"/>
        <w:jc w:val="left"/>
      </w:pPr>
      <w:r>
        <w:t>коллектив как социальная группа;</w:t>
      </w:r>
      <w:r>
        <w:rPr>
          <w:spacing w:val="1"/>
        </w:rPr>
        <w:t xml:space="preserve"> </w:t>
      </w:r>
      <w:r>
        <w:t>психологические закономерности в группе;</w:t>
      </w:r>
      <w:r>
        <w:rPr>
          <w:spacing w:val="1"/>
        </w:rPr>
        <w:t xml:space="preserve"> </w:t>
      </w:r>
      <w:r>
        <w:t>понятие</w:t>
      </w:r>
      <w:r>
        <w:rPr>
          <w:spacing w:val="-4"/>
        </w:rPr>
        <w:t xml:space="preserve"> </w:t>
      </w:r>
      <w:r>
        <w:t>«конфликт»,</w:t>
      </w:r>
      <w:r>
        <w:rPr>
          <w:spacing w:val="-1"/>
        </w:rPr>
        <w:t xml:space="preserve"> </w:t>
      </w:r>
      <w:r>
        <w:t>стадии</w:t>
      </w:r>
      <w:r>
        <w:rPr>
          <w:spacing w:val="-3"/>
        </w:rPr>
        <w:t xml:space="preserve"> </w:t>
      </w:r>
      <w:r>
        <w:t>развития</w:t>
      </w:r>
      <w:r>
        <w:rPr>
          <w:spacing w:val="-8"/>
        </w:rPr>
        <w:t xml:space="preserve"> </w:t>
      </w:r>
      <w:r>
        <w:t>конфликта;</w:t>
      </w:r>
    </w:p>
    <w:p w:rsidR="00784805" w:rsidRDefault="00D8152A">
      <w:pPr>
        <w:pStyle w:val="a5"/>
        <w:ind w:left="938"/>
        <w:jc w:val="left"/>
      </w:pPr>
      <w:r>
        <w:t>конфликты</w:t>
      </w:r>
      <w:r>
        <w:rPr>
          <w:spacing w:val="-4"/>
        </w:rPr>
        <w:t xml:space="preserve"> </w:t>
      </w:r>
      <w:r>
        <w:t>в</w:t>
      </w:r>
      <w:r>
        <w:rPr>
          <w:spacing w:val="-4"/>
        </w:rPr>
        <w:t xml:space="preserve"> </w:t>
      </w:r>
      <w:r>
        <w:t>межличностном</w:t>
      </w:r>
      <w:r>
        <w:rPr>
          <w:spacing w:val="-9"/>
        </w:rPr>
        <w:t xml:space="preserve"> </w:t>
      </w:r>
      <w:r>
        <w:t>общении, конфликты</w:t>
      </w:r>
      <w:r>
        <w:rPr>
          <w:spacing w:val="1"/>
        </w:rPr>
        <w:t xml:space="preserve"> </w:t>
      </w:r>
      <w:r>
        <w:t>в</w:t>
      </w:r>
      <w:r>
        <w:rPr>
          <w:spacing w:val="-5"/>
        </w:rPr>
        <w:t xml:space="preserve"> </w:t>
      </w:r>
      <w:r>
        <w:t>малой</w:t>
      </w:r>
      <w:r>
        <w:rPr>
          <w:spacing w:val="-5"/>
        </w:rPr>
        <w:t xml:space="preserve"> </w:t>
      </w:r>
      <w:r>
        <w:t>группе;</w:t>
      </w:r>
    </w:p>
    <w:p w:rsidR="00784805" w:rsidRDefault="00784805">
      <w:pPr>
        <w:sectPr w:rsidR="00784805">
          <w:footerReference w:type="default" r:id="rId130"/>
          <w:pgSz w:w="11900" w:h="16840"/>
          <w:pgMar w:top="760" w:right="140" w:bottom="280" w:left="920" w:header="0" w:footer="0" w:gutter="0"/>
          <w:cols w:space="720"/>
        </w:sectPr>
      </w:pPr>
    </w:p>
    <w:p w:rsidR="00784805" w:rsidRDefault="00D8152A">
      <w:pPr>
        <w:pStyle w:val="a5"/>
        <w:spacing w:before="63" w:line="242" w:lineRule="auto"/>
        <w:ind w:left="938" w:right="2811"/>
        <w:jc w:val="left"/>
      </w:pPr>
      <w:r>
        <w:lastRenderedPageBreak/>
        <w:t>факторы, способствующие и препятствующие эскалации конфликта;</w:t>
      </w:r>
      <w:r>
        <w:rPr>
          <w:spacing w:val="-58"/>
        </w:rPr>
        <w:t xml:space="preserve"> </w:t>
      </w:r>
      <w:r>
        <w:t>способы</w:t>
      </w:r>
      <w:r>
        <w:rPr>
          <w:spacing w:val="-2"/>
        </w:rPr>
        <w:t xml:space="preserve"> </w:t>
      </w:r>
      <w:r>
        <w:t>поведения</w:t>
      </w:r>
      <w:r>
        <w:rPr>
          <w:spacing w:val="-3"/>
        </w:rPr>
        <w:t xml:space="preserve"> </w:t>
      </w:r>
      <w:r>
        <w:t>в</w:t>
      </w:r>
      <w:r>
        <w:rPr>
          <w:spacing w:val="3"/>
        </w:rPr>
        <w:t xml:space="preserve"> </w:t>
      </w:r>
      <w:r>
        <w:t>конфликте;</w:t>
      </w:r>
    </w:p>
    <w:p w:rsidR="00784805" w:rsidRDefault="00D8152A">
      <w:pPr>
        <w:pStyle w:val="a5"/>
        <w:spacing w:line="242" w:lineRule="auto"/>
        <w:ind w:left="938" w:right="5721"/>
        <w:jc w:val="left"/>
      </w:pPr>
      <w:r>
        <w:t>деструктивное</w:t>
      </w:r>
      <w:r>
        <w:rPr>
          <w:spacing w:val="-9"/>
        </w:rPr>
        <w:t xml:space="preserve"> </w:t>
      </w:r>
      <w:r>
        <w:t>и</w:t>
      </w:r>
      <w:r>
        <w:rPr>
          <w:spacing w:val="-2"/>
        </w:rPr>
        <w:t xml:space="preserve"> </w:t>
      </w:r>
      <w:r>
        <w:t>агрессивное</w:t>
      </w:r>
      <w:r>
        <w:rPr>
          <w:spacing w:val="-3"/>
        </w:rPr>
        <w:t xml:space="preserve"> </w:t>
      </w:r>
      <w:r>
        <w:t>поведение;</w:t>
      </w:r>
      <w:r>
        <w:rPr>
          <w:spacing w:val="-57"/>
        </w:rPr>
        <w:t xml:space="preserve"> </w:t>
      </w:r>
      <w:r>
        <w:t>конструктивное</w:t>
      </w:r>
      <w:r>
        <w:rPr>
          <w:spacing w:val="-4"/>
        </w:rPr>
        <w:t xml:space="preserve"> </w:t>
      </w:r>
      <w:r>
        <w:t>поведение</w:t>
      </w:r>
      <w:r>
        <w:rPr>
          <w:spacing w:val="-1"/>
        </w:rPr>
        <w:t xml:space="preserve"> </w:t>
      </w:r>
      <w:r>
        <w:t>в</w:t>
      </w:r>
      <w:r>
        <w:rPr>
          <w:spacing w:val="-6"/>
        </w:rPr>
        <w:t xml:space="preserve"> </w:t>
      </w:r>
      <w:r>
        <w:t>конфликте;</w:t>
      </w:r>
    </w:p>
    <w:p w:rsidR="00784805" w:rsidRDefault="00D8152A">
      <w:pPr>
        <w:pStyle w:val="a5"/>
        <w:spacing w:line="242" w:lineRule="auto"/>
        <w:ind w:left="938" w:right="1275"/>
        <w:jc w:val="left"/>
      </w:pPr>
      <w:r>
        <w:t>роль</w:t>
      </w:r>
      <w:r>
        <w:rPr>
          <w:spacing w:val="-7"/>
        </w:rPr>
        <w:t xml:space="preserve"> </w:t>
      </w:r>
      <w:r>
        <w:t>регуляции</w:t>
      </w:r>
      <w:r>
        <w:rPr>
          <w:spacing w:val="-2"/>
        </w:rPr>
        <w:t xml:space="preserve"> </w:t>
      </w:r>
      <w:r>
        <w:t>эмоций</w:t>
      </w:r>
      <w:r>
        <w:rPr>
          <w:spacing w:val="-6"/>
        </w:rPr>
        <w:t xml:space="preserve"> </w:t>
      </w:r>
      <w:r>
        <w:t>при</w:t>
      </w:r>
      <w:r>
        <w:rPr>
          <w:spacing w:val="-7"/>
        </w:rPr>
        <w:t xml:space="preserve"> </w:t>
      </w:r>
      <w:r>
        <w:t>разрешении</w:t>
      </w:r>
      <w:r>
        <w:rPr>
          <w:spacing w:val="-6"/>
        </w:rPr>
        <w:t xml:space="preserve"> </w:t>
      </w:r>
      <w:r>
        <w:t>конфликта,</w:t>
      </w:r>
      <w:r>
        <w:rPr>
          <w:spacing w:val="-1"/>
        </w:rPr>
        <w:t xml:space="preserve"> </w:t>
      </w:r>
      <w:r>
        <w:t>способы</w:t>
      </w:r>
      <w:r>
        <w:rPr>
          <w:spacing w:val="-2"/>
        </w:rPr>
        <w:t xml:space="preserve"> </w:t>
      </w:r>
      <w:r>
        <w:t>саморегуляции;</w:t>
      </w:r>
      <w:r>
        <w:rPr>
          <w:spacing w:val="-57"/>
        </w:rPr>
        <w:t xml:space="preserve"> </w:t>
      </w:r>
      <w:r>
        <w:t>способы</w:t>
      </w:r>
      <w:r>
        <w:rPr>
          <w:spacing w:val="2"/>
        </w:rPr>
        <w:t xml:space="preserve"> </w:t>
      </w:r>
      <w:r>
        <w:t>разрешения</w:t>
      </w:r>
      <w:r>
        <w:rPr>
          <w:spacing w:val="-3"/>
        </w:rPr>
        <w:t xml:space="preserve"> </w:t>
      </w:r>
      <w:r>
        <w:t>конфликтных</w:t>
      </w:r>
      <w:r>
        <w:rPr>
          <w:spacing w:val="-3"/>
        </w:rPr>
        <w:t xml:space="preserve"> </w:t>
      </w:r>
      <w:r>
        <w:t>ситуаций;</w:t>
      </w:r>
    </w:p>
    <w:p w:rsidR="00784805" w:rsidRDefault="00D8152A">
      <w:pPr>
        <w:pStyle w:val="a5"/>
        <w:spacing w:line="242" w:lineRule="auto"/>
        <w:ind w:left="357" w:firstLine="581"/>
        <w:jc w:val="left"/>
      </w:pPr>
      <w:r>
        <w:t>основные</w:t>
      </w:r>
      <w:r>
        <w:rPr>
          <w:spacing w:val="54"/>
        </w:rPr>
        <w:t xml:space="preserve"> </w:t>
      </w:r>
      <w:r>
        <w:t>формы</w:t>
      </w:r>
      <w:r>
        <w:rPr>
          <w:spacing w:val="57"/>
        </w:rPr>
        <w:t xml:space="preserve"> </w:t>
      </w:r>
      <w:r>
        <w:t>участия</w:t>
      </w:r>
      <w:r>
        <w:rPr>
          <w:spacing w:val="1"/>
        </w:rPr>
        <w:t xml:space="preserve"> </w:t>
      </w:r>
      <w:r>
        <w:t>третьей</w:t>
      </w:r>
      <w:r>
        <w:rPr>
          <w:spacing w:val="2"/>
        </w:rPr>
        <w:t xml:space="preserve"> </w:t>
      </w:r>
      <w:r>
        <w:t>стороны</w:t>
      </w:r>
      <w:r>
        <w:rPr>
          <w:spacing w:val="52"/>
        </w:rPr>
        <w:t xml:space="preserve"> </w:t>
      </w:r>
      <w:r>
        <w:t>в</w:t>
      </w:r>
      <w:r>
        <w:rPr>
          <w:spacing w:val="58"/>
        </w:rPr>
        <w:t xml:space="preserve"> </w:t>
      </w:r>
      <w:r>
        <w:t>процессе</w:t>
      </w:r>
      <w:r>
        <w:rPr>
          <w:spacing w:val="54"/>
        </w:rPr>
        <w:t xml:space="preserve"> </w:t>
      </w:r>
      <w:r>
        <w:t>урегулирования</w:t>
      </w:r>
      <w:r>
        <w:rPr>
          <w:spacing w:val="55"/>
        </w:rPr>
        <w:t xml:space="preserve"> </w:t>
      </w:r>
      <w:r>
        <w:t>и</w:t>
      </w:r>
      <w:r>
        <w:rPr>
          <w:spacing w:val="56"/>
        </w:rPr>
        <w:t xml:space="preserve"> </w:t>
      </w:r>
      <w:r>
        <w:t>разрешения</w:t>
      </w:r>
      <w:r>
        <w:rPr>
          <w:spacing w:val="-57"/>
        </w:rPr>
        <w:t xml:space="preserve"> </w:t>
      </w:r>
      <w:r>
        <w:t>конфликта;</w:t>
      </w:r>
    </w:p>
    <w:p w:rsidR="00784805" w:rsidRDefault="00D8152A">
      <w:pPr>
        <w:pStyle w:val="a5"/>
        <w:spacing w:line="242" w:lineRule="auto"/>
        <w:ind w:left="938" w:right="4446"/>
        <w:jc w:val="left"/>
      </w:pPr>
      <w:r>
        <w:t>ведение переговоров при разрешении конфликта;</w:t>
      </w:r>
      <w:r>
        <w:rPr>
          <w:spacing w:val="1"/>
        </w:rPr>
        <w:t xml:space="preserve"> </w:t>
      </w:r>
      <w:r>
        <w:t>опасные</w:t>
      </w:r>
      <w:r>
        <w:rPr>
          <w:spacing w:val="-6"/>
        </w:rPr>
        <w:t xml:space="preserve"> </w:t>
      </w:r>
      <w:r>
        <w:t>проявления</w:t>
      </w:r>
      <w:r>
        <w:rPr>
          <w:spacing w:val="-4"/>
        </w:rPr>
        <w:t xml:space="preserve"> </w:t>
      </w:r>
      <w:r>
        <w:t>конфликтов</w:t>
      </w:r>
      <w:r>
        <w:rPr>
          <w:spacing w:val="-8"/>
        </w:rPr>
        <w:t xml:space="preserve"> </w:t>
      </w:r>
      <w:r>
        <w:t>(буллинг,</w:t>
      </w:r>
      <w:r>
        <w:rPr>
          <w:spacing w:val="-2"/>
        </w:rPr>
        <w:t xml:space="preserve"> </w:t>
      </w:r>
      <w:r>
        <w:t>насилие);</w:t>
      </w:r>
    </w:p>
    <w:p w:rsidR="00784805" w:rsidRDefault="00D8152A">
      <w:pPr>
        <w:pStyle w:val="a5"/>
        <w:spacing w:line="242" w:lineRule="auto"/>
        <w:ind w:left="938" w:right="3411"/>
        <w:jc w:val="left"/>
      </w:pPr>
      <w:r>
        <w:t>способы</w:t>
      </w:r>
      <w:r>
        <w:rPr>
          <w:spacing w:val="-5"/>
        </w:rPr>
        <w:t xml:space="preserve"> </w:t>
      </w:r>
      <w:r>
        <w:t>противодействия</w:t>
      </w:r>
      <w:r>
        <w:rPr>
          <w:spacing w:val="-2"/>
        </w:rPr>
        <w:t xml:space="preserve"> </w:t>
      </w:r>
      <w:r>
        <w:t>буллингу</w:t>
      </w:r>
      <w:r>
        <w:rPr>
          <w:spacing w:val="-12"/>
        </w:rPr>
        <w:t xml:space="preserve"> </w:t>
      </w:r>
      <w:r>
        <w:t>и</w:t>
      </w:r>
      <w:r>
        <w:rPr>
          <w:spacing w:val="-1"/>
        </w:rPr>
        <w:t xml:space="preserve"> </w:t>
      </w:r>
      <w:r>
        <w:t>проявлению</w:t>
      </w:r>
      <w:r>
        <w:rPr>
          <w:spacing w:val="-4"/>
        </w:rPr>
        <w:t xml:space="preserve"> </w:t>
      </w:r>
      <w:r>
        <w:t>насилия;</w:t>
      </w:r>
      <w:r>
        <w:rPr>
          <w:spacing w:val="-57"/>
        </w:rPr>
        <w:t xml:space="preserve"> </w:t>
      </w:r>
      <w:r>
        <w:t>способы</w:t>
      </w:r>
      <w:r>
        <w:rPr>
          <w:spacing w:val="-2"/>
        </w:rPr>
        <w:t xml:space="preserve"> </w:t>
      </w:r>
      <w:r>
        <w:t>психологического</w:t>
      </w:r>
      <w:r>
        <w:rPr>
          <w:spacing w:val="1"/>
        </w:rPr>
        <w:t xml:space="preserve"> </w:t>
      </w:r>
      <w:r>
        <w:t>воздействия;</w:t>
      </w:r>
    </w:p>
    <w:p w:rsidR="00784805" w:rsidRDefault="00D8152A">
      <w:pPr>
        <w:pStyle w:val="a5"/>
        <w:spacing w:line="242" w:lineRule="auto"/>
        <w:ind w:left="938" w:right="3972"/>
        <w:jc w:val="left"/>
      </w:pPr>
      <w:r>
        <w:t>психологическое влияние в малой группе;</w:t>
      </w:r>
      <w:r>
        <w:rPr>
          <w:spacing w:val="1"/>
        </w:rPr>
        <w:t xml:space="preserve"> </w:t>
      </w:r>
      <w:r>
        <w:t>положительные</w:t>
      </w:r>
      <w:r>
        <w:rPr>
          <w:spacing w:val="-2"/>
        </w:rPr>
        <w:t xml:space="preserve"> </w:t>
      </w:r>
      <w:r>
        <w:t>и</w:t>
      </w:r>
      <w:r>
        <w:rPr>
          <w:spacing w:val="-10"/>
        </w:rPr>
        <w:t xml:space="preserve"> </w:t>
      </w:r>
      <w:r>
        <w:t>отрицательные</w:t>
      </w:r>
      <w:r>
        <w:rPr>
          <w:spacing w:val="-7"/>
        </w:rPr>
        <w:t xml:space="preserve"> </w:t>
      </w:r>
      <w:r>
        <w:t>стороны</w:t>
      </w:r>
      <w:r>
        <w:rPr>
          <w:spacing w:val="-3"/>
        </w:rPr>
        <w:t xml:space="preserve"> </w:t>
      </w:r>
      <w:r>
        <w:t>конформизма;</w:t>
      </w:r>
    </w:p>
    <w:p w:rsidR="00784805" w:rsidRDefault="00D8152A">
      <w:pPr>
        <w:pStyle w:val="a5"/>
        <w:spacing w:line="242" w:lineRule="auto"/>
        <w:ind w:left="938"/>
        <w:jc w:val="left"/>
      </w:pPr>
      <w:r>
        <w:t>эмпатия</w:t>
      </w:r>
      <w:r>
        <w:rPr>
          <w:spacing w:val="-1"/>
        </w:rPr>
        <w:t xml:space="preserve"> </w:t>
      </w:r>
      <w:r>
        <w:t>и</w:t>
      </w:r>
      <w:r>
        <w:rPr>
          <w:spacing w:val="-3"/>
        </w:rPr>
        <w:t xml:space="preserve"> </w:t>
      </w:r>
      <w:r>
        <w:t>уважение</w:t>
      </w:r>
      <w:r>
        <w:rPr>
          <w:spacing w:val="-2"/>
        </w:rPr>
        <w:t xml:space="preserve"> </w:t>
      </w:r>
      <w:r>
        <w:t>к</w:t>
      </w:r>
      <w:r>
        <w:rPr>
          <w:spacing w:val="-2"/>
        </w:rPr>
        <w:t xml:space="preserve"> </w:t>
      </w:r>
      <w:r>
        <w:t>партнеру</w:t>
      </w:r>
      <w:r>
        <w:rPr>
          <w:spacing w:val="-11"/>
        </w:rPr>
        <w:t xml:space="preserve"> </w:t>
      </w:r>
      <w:r>
        <w:t>(партнерам)</w:t>
      </w:r>
      <w:r>
        <w:rPr>
          <w:spacing w:val="-3"/>
        </w:rPr>
        <w:t xml:space="preserve"> </w:t>
      </w:r>
      <w:r>
        <w:t>по</w:t>
      </w:r>
      <w:r>
        <w:rPr>
          <w:spacing w:val="-1"/>
        </w:rPr>
        <w:t xml:space="preserve"> </w:t>
      </w:r>
      <w:r>
        <w:t>общению</w:t>
      </w:r>
      <w:r>
        <w:rPr>
          <w:spacing w:val="-8"/>
        </w:rPr>
        <w:t xml:space="preserve"> </w:t>
      </w:r>
      <w:r>
        <w:t>как</w:t>
      </w:r>
      <w:r>
        <w:rPr>
          <w:spacing w:val="-2"/>
        </w:rPr>
        <w:t xml:space="preserve"> </w:t>
      </w:r>
      <w:r>
        <w:t>основа</w:t>
      </w:r>
      <w:r>
        <w:rPr>
          <w:spacing w:val="-2"/>
        </w:rPr>
        <w:t xml:space="preserve"> </w:t>
      </w:r>
      <w:r>
        <w:t>коммуникации;</w:t>
      </w:r>
      <w:r>
        <w:rPr>
          <w:spacing w:val="-57"/>
        </w:rPr>
        <w:t xml:space="preserve"> </w:t>
      </w:r>
      <w:r>
        <w:t>убеждающая</w:t>
      </w:r>
      <w:r>
        <w:rPr>
          <w:spacing w:val="1"/>
        </w:rPr>
        <w:t xml:space="preserve"> </w:t>
      </w:r>
      <w:r>
        <w:t>коммуникация;</w:t>
      </w:r>
    </w:p>
    <w:p w:rsidR="00784805" w:rsidRDefault="00D8152A">
      <w:pPr>
        <w:pStyle w:val="a5"/>
        <w:spacing w:line="242" w:lineRule="auto"/>
        <w:ind w:left="938" w:right="1275"/>
        <w:jc w:val="left"/>
      </w:pPr>
      <w:r>
        <w:t>манипуляция</w:t>
      </w:r>
      <w:r>
        <w:rPr>
          <w:spacing w:val="-2"/>
        </w:rPr>
        <w:t xml:space="preserve"> </w:t>
      </w:r>
      <w:r>
        <w:t>в</w:t>
      </w:r>
      <w:r>
        <w:rPr>
          <w:spacing w:val="-5"/>
        </w:rPr>
        <w:t xml:space="preserve"> </w:t>
      </w:r>
      <w:r>
        <w:t>общении,</w:t>
      </w:r>
      <w:r>
        <w:rPr>
          <w:spacing w:val="-5"/>
        </w:rPr>
        <w:t xml:space="preserve"> </w:t>
      </w:r>
      <w:r>
        <w:t>цели,</w:t>
      </w:r>
      <w:r>
        <w:rPr>
          <w:spacing w:val="-5"/>
        </w:rPr>
        <w:t xml:space="preserve"> </w:t>
      </w:r>
      <w:r>
        <w:t>технологии</w:t>
      </w:r>
      <w:r>
        <w:rPr>
          <w:spacing w:val="-6"/>
        </w:rPr>
        <w:t xml:space="preserve"> </w:t>
      </w:r>
      <w:r>
        <w:t>и</w:t>
      </w:r>
      <w:r>
        <w:rPr>
          <w:spacing w:val="-1"/>
        </w:rPr>
        <w:t xml:space="preserve"> </w:t>
      </w:r>
      <w:r>
        <w:t>способы</w:t>
      </w:r>
      <w:r>
        <w:rPr>
          <w:spacing w:val="-5"/>
        </w:rPr>
        <w:t xml:space="preserve"> </w:t>
      </w:r>
      <w:r>
        <w:t>противодействия;</w:t>
      </w:r>
      <w:r>
        <w:rPr>
          <w:spacing w:val="-57"/>
        </w:rPr>
        <w:t xml:space="preserve"> </w:t>
      </w:r>
      <w:r>
        <w:t>психологическое</w:t>
      </w:r>
      <w:r>
        <w:rPr>
          <w:spacing w:val="-5"/>
        </w:rPr>
        <w:t xml:space="preserve"> </w:t>
      </w:r>
      <w:r>
        <w:t>влияние</w:t>
      </w:r>
      <w:r>
        <w:rPr>
          <w:spacing w:val="1"/>
        </w:rPr>
        <w:t xml:space="preserve"> </w:t>
      </w:r>
      <w:r>
        <w:t>на</w:t>
      </w:r>
      <w:r>
        <w:rPr>
          <w:spacing w:val="-4"/>
        </w:rPr>
        <w:t xml:space="preserve"> </w:t>
      </w:r>
      <w:r>
        <w:t>большие</w:t>
      </w:r>
      <w:r>
        <w:rPr>
          <w:spacing w:val="-5"/>
        </w:rPr>
        <w:t xml:space="preserve"> </w:t>
      </w:r>
      <w:r>
        <w:t>группы;</w:t>
      </w:r>
    </w:p>
    <w:p w:rsidR="00784805" w:rsidRDefault="00D8152A">
      <w:pPr>
        <w:pStyle w:val="a5"/>
        <w:spacing w:line="242" w:lineRule="auto"/>
        <w:ind w:left="938"/>
        <w:jc w:val="left"/>
      </w:pPr>
      <w:r>
        <w:t>способы</w:t>
      </w:r>
      <w:r>
        <w:rPr>
          <w:spacing w:val="-5"/>
        </w:rPr>
        <w:t xml:space="preserve"> </w:t>
      </w:r>
      <w:r>
        <w:t>воздействия</w:t>
      </w:r>
      <w:r>
        <w:rPr>
          <w:spacing w:val="-7"/>
        </w:rPr>
        <w:t xml:space="preserve"> </w:t>
      </w:r>
      <w:r>
        <w:t>на</w:t>
      </w:r>
      <w:r>
        <w:rPr>
          <w:spacing w:val="-8"/>
        </w:rPr>
        <w:t xml:space="preserve"> </w:t>
      </w:r>
      <w:r>
        <w:t>большую</w:t>
      </w:r>
      <w:r>
        <w:rPr>
          <w:spacing w:val="-9"/>
        </w:rPr>
        <w:t xml:space="preserve"> </w:t>
      </w:r>
      <w:r>
        <w:t>группу:</w:t>
      </w:r>
      <w:r>
        <w:rPr>
          <w:spacing w:val="-6"/>
        </w:rPr>
        <w:t xml:space="preserve"> </w:t>
      </w:r>
      <w:r>
        <w:t>заражение;</w:t>
      </w:r>
      <w:r>
        <w:rPr>
          <w:spacing w:val="-7"/>
        </w:rPr>
        <w:t xml:space="preserve"> </w:t>
      </w:r>
      <w:r>
        <w:t>убеждение;</w:t>
      </w:r>
      <w:r>
        <w:rPr>
          <w:spacing w:val="-10"/>
        </w:rPr>
        <w:t xml:space="preserve"> </w:t>
      </w:r>
      <w:r>
        <w:t>внушение;</w:t>
      </w:r>
      <w:r>
        <w:rPr>
          <w:spacing w:val="-11"/>
        </w:rPr>
        <w:t xml:space="preserve"> </w:t>
      </w:r>
      <w:r>
        <w:t>подражание;</w:t>
      </w:r>
      <w:r>
        <w:rPr>
          <w:spacing w:val="-57"/>
        </w:rPr>
        <w:t xml:space="preserve"> </w:t>
      </w:r>
      <w:r>
        <w:t>деструктивные и</w:t>
      </w:r>
      <w:r>
        <w:rPr>
          <w:spacing w:val="-2"/>
        </w:rPr>
        <w:t xml:space="preserve"> </w:t>
      </w:r>
      <w:r>
        <w:t>псевдопсихологические</w:t>
      </w:r>
      <w:r>
        <w:rPr>
          <w:spacing w:val="1"/>
        </w:rPr>
        <w:t xml:space="preserve"> </w:t>
      </w:r>
      <w:r>
        <w:t>технологии;</w:t>
      </w:r>
    </w:p>
    <w:p w:rsidR="00784805" w:rsidRDefault="00D8152A">
      <w:pPr>
        <w:pStyle w:val="a5"/>
        <w:tabs>
          <w:tab w:val="left" w:pos="3565"/>
          <w:tab w:val="left" w:pos="5610"/>
          <w:tab w:val="left" w:pos="7416"/>
          <w:tab w:val="left" w:pos="8150"/>
        </w:tabs>
        <w:spacing w:line="242" w:lineRule="auto"/>
        <w:ind w:left="357" w:right="862" w:firstLine="581"/>
        <w:jc w:val="left"/>
      </w:pPr>
      <w:r>
        <w:t>противодействие</w:t>
      </w:r>
      <w:r>
        <w:tab/>
        <w:t>вовлечению</w:t>
      </w:r>
      <w:r>
        <w:tab/>
        <w:t>молодежи</w:t>
      </w:r>
      <w:r>
        <w:tab/>
        <w:t>в</w:t>
      </w:r>
      <w:r>
        <w:tab/>
      </w:r>
      <w:r>
        <w:rPr>
          <w:spacing w:val="-1"/>
        </w:rPr>
        <w:t>противозаконную</w:t>
      </w:r>
      <w:r>
        <w:rPr>
          <w:spacing w:val="-57"/>
        </w:rPr>
        <w:t xml:space="preserve"> </w:t>
      </w:r>
      <w:r>
        <w:t>и</w:t>
      </w:r>
      <w:r>
        <w:rPr>
          <w:spacing w:val="2"/>
        </w:rPr>
        <w:t xml:space="preserve"> </w:t>
      </w:r>
      <w:r>
        <w:t>антиобщественную деятельность.</w:t>
      </w:r>
    </w:p>
    <w:p w:rsidR="00784805" w:rsidRDefault="00784805">
      <w:pPr>
        <w:pStyle w:val="a5"/>
        <w:ind w:left="0"/>
        <w:jc w:val="left"/>
        <w:rPr>
          <w:sz w:val="25"/>
        </w:rPr>
      </w:pPr>
    </w:p>
    <w:p w:rsidR="00784805" w:rsidRDefault="00D8152A">
      <w:pPr>
        <w:pStyle w:val="3"/>
        <w:spacing w:line="275" w:lineRule="exact"/>
        <w:ind w:left="357"/>
      </w:pPr>
      <w:bookmarkStart w:id="310" w:name="Модуль_№_10_«Безопасность_в_информационн"/>
      <w:bookmarkEnd w:id="310"/>
      <w:r>
        <w:t>Модуль</w:t>
      </w:r>
      <w:r>
        <w:rPr>
          <w:spacing w:val="-5"/>
        </w:rPr>
        <w:t xml:space="preserve"> </w:t>
      </w:r>
      <w:r>
        <w:t>№</w:t>
      </w:r>
      <w:r>
        <w:rPr>
          <w:spacing w:val="-4"/>
        </w:rPr>
        <w:t xml:space="preserve"> </w:t>
      </w:r>
      <w:r>
        <w:t>10</w:t>
      </w:r>
      <w:r>
        <w:rPr>
          <w:spacing w:val="-2"/>
        </w:rPr>
        <w:t xml:space="preserve"> </w:t>
      </w:r>
      <w:r>
        <w:t>«Безопасность</w:t>
      </w:r>
      <w:r>
        <w:rPr>
          <w:spacing w:val="-4"/>
        </w:rPr>
        <w:t xml:space="preserve"> </w:t>
      </w:r>
      <w:r>
        <w:t>в</w:t>
      </w:r>
      <w:r>
        <w:rPr>
          <w:spacing w:val="-2"/>
        </w:rPr>
        <w:t xml:space="preserve"> </w:t>
      </w:r>
      <w:r>
        <w:t>информационном</w:t>
      </w:r>
      <w:r>
        <w:rPr>
          <w:spacing w:val="-3"/>
        </w:rPr>
        <w:t xml:space="preserve"> </w:t>
      </w:r>
      <w:r>
        <w:t>пространстве»:</w:t>
      </w:r>
    </w:p>
    <w:p w:rsidR="00784805" w:rsidRDefault="00D8152A">
      <w:pPr>
        <w:pStyle w:val="a5"/>
        <w:ind w:left="938" w:right="5190"/>
        <w:jc w:val="left"/>
      </w:pPr>
      <w:r>
        <w:t>понятия «цифровая среда», «цифровой след»;</w:t>
      </w:r>
      <w:r>
        <w:rPr>
          <w:spacing w:val="-58"/>
        </w:rPr>
        <w:t xml:space="preserve"> </w:t>
      </w:r>
      <w:r>
        <w:t>влияние цифровой среды на жизнь человека;</w:t>
      </w:r>
      <w:r>
        <w:rPr>
          <w:spacing w:val="1"/>
        </w:rPr>
        <w:t xml:space="preserve"> </w:t>
      </w:r>
      <w:r>
        <w:t>приватность,</w:t>
      </w:r>
      <w:r>
        <w:rPr>
          <w:spacing w:val="-2"/>
        </w:rPr>
        <w:t xml:space="preserve"> </w:t>
      </w:r>
      <w:r>
        <w:t>персональные данные;</w:t>
      </w:r>
    </w:p>
    <w:p w:rsidR="00784805" w:rsidRDefault="00D8152A">
      <w:pPr>
        <w:pStyle w:val="a5"/>
        <w:ind w:left="938" w:right="4328"/>
        <w:jc w:val="left"/>
      </w:pPr>
      <w:r>
        <w:t>«цифровая</w:t>
      </w:r>
      <w:r>
        <w:rPr>
          <w:spacing w:val="-3"/>
        </w:rPr>
        <w:t xml:space="preserve"> </w:t>
      </w:r>
      <w:r>
        <w:t>зависимость»,</w:t>
      </w:r>
      <w:r>
        <w:rPr>
          <w:spacing w:val="-1"/>
        </w:rPr>
        <w:t xml:space="preserve"> </w:t>
      </w:r>
      <w:r>
        <w:t>ее</w:t>
      </w:r>
      <w:r>
        <w:rPr>
          <w:spacing w:val="-4"/>
        </w:rPr>
        <w:t xml:space="preserve"> </w:t>
      </w:r>
      <w:r>
        <w:t>признаки</w:t>
      </w:r>
      <w:r>
        <w:rPr>
          <w:spacing w:val="-6"/>
        </w:rPr>
        <w:t xml:space="preserve"> </w:t>
      </w:r>
      <w:r>
        <w:t>и</w:t>
      </w:r>
      <w:r>
        <w:rPr>
          <w:spacing w:val="-7"/>
        </w:rPr>
        <w:t xml:space="preserve"> </w:t>
      </w:r>
      <w:r>
        <w:t>последствия;</w:t>
      </w:r>
      <w:r>
        <w:rPr>
          <w:spacing w:val="-57"/>
        </w:rPr>
        <w:t xml:space="preserve"> </w:t>
      </w:r>
      <w:r>
        <w:t>опасности и риски цифровой среды, их источники;</w:t>
      </w:r>
      <w:r>
        <w:rPr>
          <w:spacing w:val="1"/>
        </w:rPr>
        <w:t xml:space="preserve"> </w:t>
      </w:r>
      <w:r>
        <w:t>правила безопасного поведения в цифровой среде;</w:t>
      </w:r>
      <w:r>
        <w:rPr>
          <w:spacing w:val="1"/>
        </w:rPr>
        <w:t xml:space="preserve"> </w:t>
      </w:r>
      <w:r>
        <w:t>вредоносное</w:t>
      </w:r>
      <w:r>
        <w:rPr>
          <w:spacing w:val="-5"/>
        </w:rPr>
        <w:t xml:space="preserve"> </w:t>
      </w:r>
      <w:r>
        <w:t>программное</w:t>
      </w:r>
      <w:r>
        <w:rPr>
          <w:spacing w:val="-4"/>
        </w:rPr>
        <w:t xml:space="preserve"> </w:t>
      </w:r>
      <w:r>
        <w:t>обеспечение;</w:t>
      </w:r>
    </w:p>
    <w:p w:rsidR="00784805" w:rsidRDefault="00D8152A">
      <w:pPr>
        <w:pStyle w:val="a5"/>
        <w:spacing w:line="237" w:lineRule="auto"/>
        <w:ind w:left="938" w:right="1275"/>
        <w:jc w:val="left"/>
      </w:pPr>
      <w:r>
        <w:t>виды</w:t>
      </w:r>
      <w:r>
        <w:rPr>
          <w:spacing w:val="-7"/>
        </w:rPr>
        <w:t xml:space="preserve"> </w:t>
      </w:r>
      <w:r>
        <w:t>вредоносного</w:t>
      </w:r>
      <w:r>
        <w:rPr>
          <w:spacing w:val="-1"/>
        </w:rPr>
        <w:t xml:space="preserve"> </w:t>
      </w:r>
      <w:r>
        <w:t>программного</w:t>
      </w:r>
      <w:r>
        <w:rPr>
          <w:spacing w:val="-8"/>
        </w:rPr>
        <w:t xml:space="preserve"> </w:t>
      </w:r>
      <w:r>
        <w:t>обеспечения,</w:t>
      </w:r>
      <w:r>
        <w:rPr>
          <w:spacing w:val="-2"/>
        </w:rPr>
        <w:t xml:space="preserve"> </w:t>
      </w:r>
      <w:r>
        <w:t>его</w:t>
      </w:r>
      <w:r>
        <w:rPr>
          <w:spacing w:val="-4"/>
        </w:rPr>
        <w:t xml:space="preserve"> </w:t>
      </w:r>
      <w:r>
        <w:t>цели,</w:t>
      </w:r>
      <w:r>
        <w:rPr>
          <w:spacing w:val="-3"/>
        </w:rPr>
        <w:t xml:space="preserve"> </w:t>
      </w:r>
      <w:r>
        <w:t>принципы</w:t>
      </w:r>
      <w:r>
        <w:rPr>
          <w:spacing w:val="-6"/>
        </w:rPr>
        <w:t xml:space="preserve"> </w:t>
      </w:r>
      <w:r>
        <w:t>работы;</w:t>
      </w:r>
      <w:r>
        <w:rPr>
          <w:spacing w:val="-57"/>
        </w:rPr>
        <w:t xml:space="preserve"> </w:t>
      </w:r>
      <w:r>
        <w:t>правила защиты</w:t>
      </w:r>
      <w:r>
        <w:rPr>
          <w:spacing w:val="-6"/>
        </w:rPr>
        <w:t xml:space="preserve"> </w:t>
      </w:r>
      <w:r>
        <w:t>от</w:t>
      </w:r>
      <w:r>
        <w:rPr>
          <w:spacing w:val="-2"/>
        </w:rPr>
        <w:t xml:space="preserve"> </w:t>
      </w:r>
      <w:r>
        <w:t>вредоносного</w:t>
      </w:r>
      <w:r>
        <w:rPr>
          <w:spacing w:val="1"/>
        </w:rPr>
        <w:t xml:space="preserve"> </w:t>
      </w:r>
      <w:r>
        <w:t>программного</w:t>
      </w:r>
      <w:r>
        <w:rPr>
          <w:spacing w:val="-4"/>
        </w:rPr>
        <w:t xml:space="preserve"> </w:t>
      </w:r>
      <w:r>
        <w:t>обеспечения;</w:t>
      </w:r>
    </w:p>
    <w:p w:rsidR="00784805" w:rsidRDefault="00D8152A">
      <w:pPr>
        <w:pStyle w:val="a5"/>
        <w:spacing w:before="3"/>
        <w:ind w:left="938"/>
        <w:jc w:val="left"/>
      </w:pPr>
      <w:r>
        <w:t>кража</w:t>
      </w:r>
      <w:r>
        <w:rPr>
          <w:spacing w:val="-3"/>
        </w:rPr>
        <w:t xml:space="preserve"> </w:t>
      </w:r>
      <w:r>
        <w:t>персональных</w:t>
      </w:r>
      <w:r>
        <w:rPr>
          <w:spacing w:val="-6"/>
        </w:rPr>
        <w:t xml:space="preserve"> </w:t>
      </w:r>
      <w:r>
        <w:t>данных, паролей;</w:t>
      </w:r>
    </w:p>
    <w:p w:rsidR="00784805" w:rsidRDefault="00D8152A">
      <w:pPr>
        <w:pStyle w:val="a5"/>
        <w:spacing w:before="2"/>
        <w:ind w:left="938"/>
        <w:jc w:val="left"/>
      </w:pPr>
      <w:r>
        <w:t>мошенничество, фишинг,</w:t>
      </w:r>
      <w:r>
        <w:rPr>
          <w:spacing w:val="-4"/>
        </w:rPr>
        <w:t xml:space="preserve"> </w:t>
      </w:r>
      <w:r>
        <w:t>правила</w:t>
      </w:r>
      <w:r>
        <w:rPr>
          <w:spacing w:val="-2"/>
        </w:rPr>
        <w:t xml:space="preserve"> </w:t>
      </w:r>
      <w:r>
        <w:t>защиты</w:t>
      </w:r>
      <w:r>
        <w:rPr>
          <w:spacing w:val="-8"/>
        </w:rPr>
        <w:t xml:space="preserve"> </w:t>
      </w:r>
      <w:r>
        <w:t>от</w:t>
      </w:r>
      <w:r>
        <w:rPr>
          <w:spacing w:val="-4"/>
        </w:rPr>
        <w:t xml:space="preserve"> </w:t>
      </w:r>
      <w:r>
        <w:t>мошенников;</w:t>
      </w:r>
    </w:p>
    <w:p w:rsidR="00784805" w:rsidRDefault="00D8152A">
      <w:pPr>
        <w:pStyle w:val="a5"/>
        <w:spacing w:before="157"/>
        <w:ind w:left="938" w:right="3411"/>
        <w:jc w:val="left"/>
      </w:pPr>
      <w:r>
        <w:t>правила безопасного использования устройств и программ;</w:t>
      </w:r>
      <w:r>
        <w:rPr>
          <w:spacing w:val="1"/>
        </w:rPr>
        <w:t xml:space="preserve"> </w:t>
      </w:r>
      <w:r>
        <w:t>поведенческие опасности в цифровой среде и их причины;</w:t>
      </w:r>
      <w:r>
        <w:rPr>
          <w:spacing w:val="1"/>
        </w:rPr>
        <w:t xml:space="preserve"> </w:t>
      </w:r>
      <w:r>
        <w:t>опасные</w:t>
      </w:r>
      <w:r>
        <w:rPr>
          <w:spacing w:val="-3"/>
        </w:rPr>
        <w:t xml:space="preserve"> </w:t>
      </w:r>
      <w:r>
        <w:t>персоны,</w:t>
      </w:r>
      <w:r>
        <w:rPr>
          <w:spacing w:val="-4"/>
        </w:rPr>
        <w:t xml:space="preserve"> </w:t>
      </w:r>
      <w:r>
        <w:t>имитация</w:t>
      </w:r>
      <w:r>
        <w:rPr>
          <w:spacing w:val="-2"/>
        </w:rPr>
        <w:t xml:space="preserve"> </w:t>
      </w:r>
      <w:r>
        <w:t>близких</w:t>
      </w:r>
      <w:r>
        <w:rPr>
          <w:spacing w:val="-6"/>
        </w:rPr>
        <w:t xml:space="preserve"> </w:t>
      </w:r>
      <w:r>
        <w:t>социальных</w:t>
      </w:r>
      <w:r>
        <w:rPr>
          <w:spacing w:val="-6"/>
        </w:rPr>
        <w:t xml:space="preserve"> </w:t>
      </w:r>
      <w:r>
        <w:t>отношений;</w:t>
      </w:r>
    </w:p>
    <w:p w:rsidR="00784805" w:rsidRDefault="00D8152A">
      <w:pPr>
        <w:pStyle w:val="a5"/>
        <w:spacing w:before="4" w:line="237" w:lineRule="auto"/>
        <w:ind w:left="357" w:right="665" w:firstLine="581"/>
        <w:jc w:val="left"/>
      </w:pPr>
      <w:r>
        <w:t>неосмотрительное</w:t>
      </w:r>
      <w:r>
        <w:rPr>
          <w:spacing w:val="-14"/>
        </w:rPr>
        <w:t xml:space="preserve"> </w:t>
      </w:r>
      <w:r>
        <w:t>поведение</w:t>
      </w:r>
      <w:r>
        <w:rPr>
          <w:spacing w:val="-8"/>
        </w:rPr>
        <w:t xml:space="preserve"> </w:t>
      </w:r>
      <w:r>
        <w:t>и</w:t>
      </w:r>
      <w:r>
        <w:rPr>
          <w:spacing w:val="-11"/>
        </w:rPr>
        <w:t xml:space="preserve"> </w:t>
      </w:r>
      <w:r>
        <w:t>коммуникация</w:t>
      </w:r>
      <w:r>
        <w:rPr>
          <w:spacing w:val="-8"/>
        </w:rPr>
        <w:t xml:space="preserve"> </w:t>
      </w:r>
      <w:r>
        <w:t>в</w:t>
      </w:r>
      <w:r>
        <w:rPr>
          <w:spacing w:val="-10"/>
        </w:rPr>
        <w:t xml:space="preserve"> </w:t>
      </w:r>
      <w:r>
        <w:t>Интернете</w:t>
      </w:r>
      <w:r>
        <w:rPr>
          <w:spacing w:val="-8"/>
        </w:rPr>
        <w:t xml:space="preserve"> </w:t>
      </w:r>
      <w:r>
        <w:t>как</w:t>
      </w:r>
      <w:r>
        <w:rPr>
          <w:spacing w:val="-8"/>
        </w:rPr>
        <w:t xml:space="preserve"> </w:t>
      </w:r>
      <w:r>
        <w:t>угроза</w:t>
      </w:r>
      <w:r>
        <w:rPr>
          <w:spacing w:val="-9"/>
        </w:rPr>
        <w:t xml:space="preserve"> </w:t>
      </w:r>
      <w:r>
        <w:t>для</w:t>
      </w:r>
      <w:r>
        <w:rPr>
          <w:spacing w:val="-8"/>
        </w:rPr>
        <w:t xml:space="preserve"> </w:t>
      </w:r>
      <w:r>
        <w:t>будущей</w:t>
      </w:r>
      <w:r>
        <w:rPr>
          <w:spacing w:val="-6"/>
        </w:rPr>
        <w:t xml:space="preserve"> </w:t>
      </w:r>
      <w:r>
        <w:t>жизни</w:t>
      </w:r>
      <w:r>
        <w:rPr>
          <w:spacing w:val="-57"/>
        </w:rPr>
        <w:t xml:space="preserve"> </w:t>
      </w:r>
      <w:r>
        <w:t>и</w:t>
      </w:r>
      <w:r>
        <w:rPr>
          <w:spacing w:val="2"/>
        </w:rPr>
        <w:t xml:space="preserve"> </w:t>
      </w:r>
      <w:r>
        <w:t>карьеры;</w:t>
      </w:r>
    </w:p>
    <w:p w:rsidR="00784805" w:rsidRDefault="00D8152A">
      <w:pPr>
        <w:pStyle w:val="a5"/>
        <w:spacing w:before="4" w:line="275" w:lineRule="exact"/>
        <w:ind w:left="938"/>
        <w:jc w:val="left"/>
      </w:pPr>
      <w:r>
        <w:t>травля в</w:t>
      </w:r>
      <w:r>
        <w:rPr>
          <w:spacing w:val="-1"/>
        </w:rPr>
        <w:t xml:space="preserve"> </w:t>
      </w:r>
      <w:r>
        <w:t>Интернете,</w:t>
      </w:r>
      <w:r>
        <w:rPr>
          <w:spacing w:val="-3"/>
        </w:rPr>
        <w:t xml:space="preserve"> </w:t>
      </w:r>
      <w:r>
        <w:t>методы</w:t>
      </w:r>
      <w:r>
        <w:rPr>
          <w:spacing w:val="-2"/>
        </w:rPr>
        <w:t xml:space="preserve"> </w:t>
      </w:r>
      <w:r>
        <w:t>защиты</w:t>
      </w:r>
      <w:r>
        <w:rPr>
          <w:spacing w:val="-6"/>
        </w:rPr>
        <w:t xml:space="preserve"> </w:t>
      </w:r>
      <w:r>
        <w:t>от травли;</w:t>
      </w:r>
    </w:p>
    <w:p w:rsidR="00784805" w:rsidRDefault="00D8152A">
      <w:pPr>
        <w:pStyle w:val="a5"/>
        <w:spacing w:line="242" w:lineRule="auto"/>
        <w:ind w:left="938" w:right="665"/>
        <w:jc w:val="left"/>
      </w:pPr>
      <w:r>
        <w:t>деструктивные</w:t>
      </w:r>
      <w:r>
        <w:rPr>
          <w:spacing w:val="-3"/>
        </w:rPr>
        <w:t xml:space="preserve"> </w:t>
      </w:r>
      <w:r>
        <w:t>сообщества</w:t>
      </w:r>
      <w:r>
        <w:rPr>
          <w:spacing w:val="-3"/>
        </w:rPr>
        <w:t xml:space="preserve"> </w:t>
      </w:r>
      <w:r>
        <w:t>и</w:t>
      </w:r>
      <w:r>
        <w:rPr>
          <w:spacing w:val="-6"/>
        </w:rPr>
        <w:t xml:space="preserve"> </w:t>
      </w:r>
      <w:r>
        <w:t>деструктивный</w:t>
      </w:r>
      <w:r>
        <w:rPr>
          <w:spacing w:val="-1"/>
        </w:rPr>
        <w:t xml:space="preserve"> </w:t>
      </w:r>
      <w:r>
        <w:t>контент</w:t>
      </w:r>
      <w:r>
        <w:rPr>
          <w:spacing w:val="-6"/>
        </w:rPr>
        <w:t xml:space="preserve"> </w:t>
      </w:r>
      <w:r>
        <w:t>в</w:t>
      </w:r>
      <w:r>
        <w:rPr>
          <w:spacing w:val="-1"/>
        </w:rPr>
        <w:t xml:space="preserve"> </w:t>
      </w:r>
      <w:r>
        <w:t>цифровой</w:t>
      </w:r>
      <w:r>
        <w:rPr>
          <w:spacing w:val="-1"/>
        </w:rPr>
        <w:t xml:space="preserve"> </w:t>
      </w:r>
      <w:r>
        <w:t>среде,</w:t>
      </w:r>
      <w:r>
        <w:rPr>
          <w:spacing w:val="-5"/>
        </w:rPr>
        <w:t xml:space="preserve"> </w:t>
      </w:r>
      <w:r>
        <w:t>их</w:t>
      </w:r>
      <w:r>
        <w:rPr>
          <w:spacing w:val="-6"/>
        </w:rPr>
        <w:t xml:space="preserve"> </w:t>
      </w:r>
      <w:r>
        <w:t>признаки;</w:t>
      </w:r>
      <w:r>
        <w:rPr>
          <w:spacing w:val="-57"/>
        </w:rPr>
        <w:t xml:space="preserve"> </w:t>
      </w:r>
      <w:r>
        <w:t>механизмы</w:t>
      </w:r>
      <w:r>
        <w:rPr>
          <w:spacing w:val="2"/>
        </w:rPr>
        <w:t xml:space="preserve"> </w:t>
      </w:r>
      <w:r>
        <w:t>вовлечения</w:t>
      </w:r>
      <w:r>
        <w:rPr>
          <w:spacing w:val="-3"/>
        </w:rPr>
        <w:t xml:space="preserve"> </w:t>
      </w:r>
      <w:r>
        <w:t>в</w:t>
      </w:r>
      <w:r>
        <w:rPr>
          <w:spacing w:val="2"/>
        </w:rPr>
        <w:t xml:space="preserve"> </w:t>
      </w:r>
      <w:r>
        <w:t>деструктивные</w:t>
      </w:r>
      <w:r>
        <w:rPr>
          <w:spacing w:val="1"/>
        </w:rPr>
        <w:t xml:space="preserve"> </w:t>
      </w:r>
      <w:r>
        <w:t>сообщества;</w:t>
      </w:r>
    </w:p>
    <w:p w:rsidR="00784805" w:rsidRDefault="00D8152A">
      <w:pPr>
        <w:pStyle w:val="a5"/>
        <w:spacing w:line="242" w:lineRule="auto"/>
        <w:ind w:left="938" w:right="5001"/>
        <w:jc w:val="left"/>
      </w:pPr>
      <w:r>
        <w:t>вербовка,</w:t>
      </w:r>
      <w:r>
        <w:rPr>
          <w:spacing w:val="-8"/>
        </w:rPr>
        <w:t xml:space="preserve"> </w:t>
      </w:r>
      <w:r>
        <w:t>манипуляция,</w:t>
      </w:r>
      <w:r>
        <w:rPr>
          <w:spacing w:val="-4"/>
        </w:rPr>
        <w:t xml:space="preserve"> </w:t>
      </w:r>
      <w:r>
        <w:t>«воронки</w:t>
      </w:r>
      <w:r>
        <w:rPr>
          <w:spacing w:val="-8"/>
        </w:rPr>
        <w:t xml:space="preserve"> </w:t>
      </w:r>
      <w:r>
        <w:t>вовлечения»;</w:t>
      </w:r>
      <w:r>
        <w:rPr>
          <w:spacing w:val="-57"/>
        </w:rPr>
        <w:t xml:space="preserve"> </w:t>
      </w:r>
      <w:r>
        <w:t>радикализация</w:t>
      </w:r>
      <w:r>
        <w:rPr>
          <w:spacing w:val="1"/>
        </w:rPr>
        <w:t xml:space="preserve"> </w:t>
      </w:r>
      <w:r>
        <w:t>деструктива;</w:t>
      </w:r>
    </w:p>
    <w:p w:rsidR="00784805" w:rsidRDefault="00D8152A">
      <w:pPr>
        <w:pStyle w:val="a5"/>
        <w:spacing w:line="242" w:lineRule="auto"/>
        <w:ind w:left="938" w:right="2042"/>
        <w:jc w:val="left"/>
      </w:pPr>
      <w:r>
        <w:t>профилактика и противодействие вовлечению в деструктивные сообщества;</w:t>
      </w:r>
      <w:r>
        <w:rPr>
          <w:spacing w:val="-58"/>
        </w:rPr>
        <w:t xml:space="preserve"> </w:t>
      </w:r>
      <w:r>
        <w:t>правила коммуникации</w:t>
      </w:r>
      <w:r>
        <w:rPr>
          <w:spacing w:val="3"/>
        </w:rPr>
        <w:t xml:space="preserve"> </w:t>
      </w:r>
      <w:r>
        <w:t>в</w:t>
      </w:r>
      <w:r>
        <w:rPr>
          <w:spacing w:val="2"/>
        </w:rPr>
        <w:t xml:space="preserve"> </w:t>
      </w:r>
      <w:r>
        <w:t>цифровой</w:t>
      </w:r>
      <w:r>
        <w:rPr>
          <w:spacing w:val="-2"/>
        </w:rPr>
        <w:t xml:space="preserve"> </w:t>
      </w:r>
      <w:r>
        <w:t>среде;</w:t>
      </w:r>
    </w:p>
    <w:p w:rsidR="00784805" w:rsidRDefault="00D8152A">
      <w:pPr>
        <w:pStyle w:val="a5"/>
        <w:spacing w:line="242" w:lineRule="auto"/>
        <w:ind w:left="938" w:right="4502"/>
        <w:jc w:val="left"/>
      </w:pPr>
      <w:r>
        <w:t>достоверность информации в цифровой среде;</w:t>
      </w:r>
      <w:r>
        <w:rPr>
          <w:spacing w:val="1"/>
        </w:rPr>
        <w:t xml:space="preserve"> </w:t>
      </w:r>
      <w:r>
        <w:t>источники</w:t>
      </w:r>
      <w:r>
        <w:rPr>
          <w:spacing w:val="-4"/>
        </w:rPr>
        <w:t xml:space="preserve"> </w:t>
      </w:r>
      <w:r>
        <w:t>информации,</w:t>
      </w:r>
      <w:r>
        <w:rPr>
          <w:spacing w:val="-2"/>
        </w:rPr>
        <w:t xml:space="preserve"> </w:t>
      </w:r>
      <w:r>
        <w:t>проверка</w:t>
      </w:r>
      <w:r>
        <w:rPr>
          <w:spacing w:val="-5"/>
        </w:rPr>
        <w:t xml:space="preserve"> </w:t>
      </w:r>
      <w:r>
        <w:t>на</w:t>
      </w:r>
      <w:r>
        <w:rPr>
          <w:spacing w:val="-4"/>
        </w:rPr>
        <w:t xml:space="preserve"> </w:t>
      </w:r>
      <w:r>
        <w:t>достоверность;</w:t>
      </w:r>
    </w:p>
    <w:p w:rsidR="00784805" w:rsidRDefault="00D8152A">
      <w:pPr>
        <w:pStyle w:val="a5"/>
        <w:ind w:left="938" w:right="3071"/>
        <w:jc w:val="left"/>
      </w:pPr>
      <w:r>
        <w:t>«информационный</w:t>
      </w:r>
      <w:r>
        <w:rPr>
          <w:spacing w:val="-10"/>
        </w:rPr>
        <w:t xml:space="preserve"> </w:t>
      </w:r>
      <w:r>
        <w:t>пузырь»,</w:t>
      </w:r>
      <w:r>
        <w:rPr>
          <w:spacing w:val="-4"/>
        </w:rPr>
        <w:t xml:space="preserve"> </w:t>
      </w:r>
      <w:r>
        <w:t>манипуляция</w:t>
      </w:r>
      <w:r>
        <w:rPr>
          <w:spacing w:val="-6"/>
        </w:rPr>
        <w:t xml:space="preserve"> </w:t>
      </w:r>
      <w:r>
        <w:t>сознанием,</w:t>
      </w:r>
      <w:r>
        <w:rPr>
          <w:spacing w:val="-9"/>
        </w:rPr>
        <w:t xml:space="preserve"> </w:t>
      </w:r>
      <w:r>
        <w:t>пропаганда;</w:t>
      </w:r>
      <w:r>
        <w:rPr>
          <w:spacing w:val="-57"/>
        </w:rPr>
        <w:t xml:space="preserve"> </w:t>
      </w:r>
      <w:r>
        <w:t>фальшивые</w:t>
      </w:r>
      <w:r>
        <w:rPr>
          <w:spacing w:val="2"/>
        </w:rPr>
        <w:t xml:space="preserve"> </w:t>
      </w:r>
      <w:r>
        <w:t>аккаунты,</w:t>
      </w:r>
      <w:r>
        <w:rPr>
          <w:spacing w:val="11"/>
        </w:rPr>
        <w:t xml:space="preserve"> </w:t>
      </w:r>
      <w:r>
        <w:t>вредные</w:t>
      </w:r>
      <w:r>
        <w:rPr>
          <w:spacing w:val="8"/>
        </w:rPr>
        <w:t xml:space="preserve"> </w:t>
      </w:r>
      <w:r>
        <w:t>советчики,</w:t>
      </w:r>
      <w:r>
        <w:rPr>
          <w:spacing w:val="6"/>
        </w:rPr>
        <w:t xml:space="preserve"> </w:t>
      </w:r>
      <w:r>
        <w:t>манипуляторы;</w:t>
      </w:r>
      <w:r>
        <w:rPr>
          <w:spacing w:val="1"/>
        </w:rPr>
        <w:t xml:space="preserve"> </w:t>
      </w:r>
      <w:r>
        <w:t>понятие «фейк»,</w:t>
      </w:r>
      <w:r>
        <w:rPr>
          <w:spacing w:val="3"/>
        </w:rPr>
        <w:t xml:space="preserve"> </w:t>
      </w:r>
      <w:r>
        <w:t>цели</w:t>
      </w:r>
      <w:r>
        <w:rPr>
          <w:spacing w:val="2"/>
        </w:rPr>
        <w:t xml:space="preserve"> </w:t>
      </w:r>
      <w:r>
        <w:t>и</w:t>
      </w:r>
      <w:r>
        <w:rPr>
          <w:spacing w:val="-3"/>
        </w:rPr>
        <w:t xml:space="preserve"> </w:t>
      </w:r>
      <w:r>
        <w:t>виды,</w:t>
      </w:r>
      <w:r>
        <w:rPr>
          <w:spacing w:val="-2"/>
        </w:rPr>
        <w:t xml:space="preserve"> </w:t>
      </w:r>
      <w:r>
        <w:t>распространение</w:t>
      </w:r>
      <w:r>
        <w:rPr>
          <w:spacing w:val="-5"/>
        </w:rPr>
        <w:t xml:space="preserve"> </w:t>
      </w:r>
      <w:r>
        <w:t>фейков;</w:t>
      </w:r>
    </w:p>
    <w:p w:rsidR="00784805" w:rsidRDefault="00D8152A">
      <w:pPr>
        <w:pStyle w:val="a5"/>
        <w:spacing w:line="237" w:lineRule="auto"/>
        <w:ind w:left="938" w:right="1275"/>
        <w:jc w:val="left"/>
      </w:pPr>
      <w:r>
        <w:t>правила</w:t>
      </w:r>
      <w:r>
        <w:rPr>
          <w:spacing w:val="-3"/>
        </w:rPr>
        <w:t xml:space="preserve"> </w:t>
      </w:r>
      <w:r>
        <w:t>и</w:t>
      </w:r>
      <w:r>
        <w:rPr>
          <w:spacing w:val="-6"/>
        </w:rPr>
        <w:t xml:space="preserve"> </w:t>
      </w:r>
      <w:r>
        <w:t>инструменты для</w:t>
      </w:r>
      <w:r>
        <w:rPr>
          <w:spacing w:val="-1"/>
        </w:rPr>
        <w:t xml:space="preserve"> </w:t>
      </w:r>
      <w:r>
        <w:t>распознавания</w:t>
      </w:r>
      <w:r>
        <w:rPr>
          <w:spacing w:val="-2"/>
        </w:rPr>
        <w:t xml:space="preserve"> </w:t>
      </w:r>
      <w:r>
        <w:t>фейковых</w:t>
      </w:r>
      <w:r>
        <w:rPr>
          <w:spacing w:val="-7"/>
        </w:rPr>
        <w:t xml:space="preserve"> </w:t>
      </w:r>
      <w:r>
        <w:t>текстов</w:t>
      </w:r>
      <w:r>
        <w:rPr>
          <w:spacing w:val="-4"/>
        </w:rPr>
        <w:t xml:space="preserve"> </w:t>
      </w:r>
      <w:r>
        <w:t>и</w:t>
      </w:r>
      <w:r>
        <w:rPr>
          <w:spacing w:val="-6"/>
        </w:rPr>
        <w:t xml:space="preserve"> </w:t>
      </w:r>
      <w:r>
        <w:t>изображений;</w:t>
      </w:r>
      <w:r>
        <w:rPr>
          <w:spacing w:val="-57"/>
        </w:rPr>
        <w:t xml:space="preserve"> </w:t>
      </w:r>
      <w:r>
        <w:t>понятие прав</w:t>
      </w:r>
      <w:r>
        <w:rPr>
          <w:spacing w:val="3"/>
        </w:rPr>
        <w:t xml:space="preserve"> </w:t>
      </w:r>
      <w:r>
        <w:t>человека</w:t>
      </w:r>
      <w:r>
        <w:rPr>
          <w:spacing w:val="-5"/>
        </w:rPr>
        <w:t xml:space="preserve"> </w:t>
      </w:r>
      <w:r>
        <w:t>в</w:t>
      </w:r>
      <w:r>
        <w:rPr>
          <w:spacing w:val="3"/>
        </w:rPr>
        <w:t xml:space="preserve"> </w:t>
      </w:r>
      <w:r>
        <w:t>цифровой</w:t>
      </w:r>
      <w:r>
        <w:rPr>
          <w:spacing w:val="2"/>
        </w:rPr>
        <w:t xml:space="preserve"> </w:t>
      </w:r>
      <w:r>
        <w:t>среде,</w:t>
      </w:r>
      <w:r>
        <w:rPr>
          <w:spacing w:val="-1"/>
        </w:rPr>
        <w:t xml:space="preserve"> </w:t>
      </w:r>
      <w:r>
        <w:t>их</w:t>
      </w:r>
      <w:r>
        <w:rPr>
          <w:spacing w:val="-3"/>
        </w:rPr>
        <w:t xml:space="preserve"> </w:t>
      </w:r>
      <w:r>
        <w:t>защита;</w:t>
      </w:r>
    </w:p>
    <w:p w:rsidR="00784805" w:rsidRDefault="00D8152A">
      <w:pPr>
        <w:pStyle w:val="a5"/>
        <w:ind w:left="938"/>
        <w:jc w:val="left"/>
      </w:pPr>
      <w:r>
        <w:t>ответственность</w:t>
      </w:r>
      <w:r>
        <w:rPr>
          <w:spacing w:val="-4"/>
        </w:rPr>
        <w:t xml:space="preserve"> </w:t>
      </w:r>
      <w:r>
        <w:t>за</w:t>
      </w:r>
      <w:r>
        <w:rPr>
          <w:spacing w:val="-1"/>
        </w:rPr>
        <w:t xml:space="preserve"> </w:t>
      </w:r>
      <w:r>
        <w:t>действия</w:t>
      </w:r>
      <w:r>
        <w:rPr>
          <w:spacing w:val="-5"/>
        </w:rPr>
        <w:t xml:space="preserve"> </w:t>
      </w:r>
      <w:r>
        <w:t>в</w:t>
      </w:r>
      <w:r>
        <w:rPr>
          <w:spacing w:val="1"/>
        </w:rPr>
        <w:t xml:space="preserve"> </w:t>
      </w:r>
      <w:r>
        <w:t>Интернете;</w:t>
      </w:r>
    </w:p>
    <w:p w:rsidR="00784805" w:rsidRDefault="00784805">
      <w:pPr>
        <w:sectPr w:rsidR="00784805">
          <w:footerReference w:type="default" r:id="rId131"/>
          <w:pgSz w:w="11900" w:h="16840"/>
          <w:pgMar w:top="760" w:right="140" w:bottom="280" w:left="920" w:header="0" w:footer="0" w:gutter="0"/>
          <w:cols w:space="720"/>
        </w:sectPr>
      </w:pPr>
    </w:p>
    <w:p w:rsidR="00784805" w:rsidRDefault="00D8152A">
      <w:pPr>
        <w:pStyle w:val="a5"/>
        <w:spacing w:before="63"/>
        <w:ind w:left="938"/>
        <w:jc w:val="left"/>
      </w:pPr>
      <w:r>
        <w:lastRenderedPageBreak/>
        <w:t>запрещенный</w:t>
      </w:r>
      <w:r>
        <w:rPr>
          <w:spacing w:val="-1"/>
        </w:rPr>
        <w:t xml:space="preserve"> </w:t>
      </w:r>
      <w:r>
        <w:t>контент;</w:t>
      </w:r>
    </w:p>
    <w:p w:rsidR="00784805" w:rsidRDefault="00D8152A">
      <w:pPr>
        <w:pStyle w:val="a5"/>
        <w:spacing w:before="3"/>
        <w:ind w:left="938"/>
        <w:jc w:val="left"/>
      </w:pPr>
      <w:r>
        <w:t>защита</w:t>
      </w:r>
      <w:r>
        <w:rPr>
          <w:spacing w:val="-5"/>
        </w:rPr>
        <w:t xml:space="preserve"> </w:t>
      </w:r>
      <w:r>
        <w:t>прав</w:t>
      </w:r>
      <w:r>
        <w:rPr>
          <w:spacing w:val="-2"/>
        </w:rPr>
        <w:t xml:space="preserve"> </w:t>
      </w:r>
      <w:r>
        <w:t>в</w:t>
      </w:r>
      <w:r>
        <w:rPr>
          <w:spacing w:val="2"/>
        </w:rPr>
        <w:t xml:space="preserve"> </w:t>
      </w:r>
      <w:r>
        <w:t>цифровом</w:t>
      </w:r>
      <w:r>
        <w:rPr>
          <w:spacing w:val="-3"/>
        </w:rPr>
        <w:t xml:space="preserve"> </w:t>
      </w:r>
      <w:r>
        <w:t>пространстве.</w:t>
      </w:r>
    </w:p>
    <w:p w:rsidR="00784805" w:rsidRDefault="00784805">
      <w:pPr>
        <w:pStyle w:val="a5"/>
        <w:ind w:left="0"/>
        <w:jc w:val="left"/>
        <w:rPr>
          <w:sz w:val="30"/>
        </w:rPr>
      </w:pPr>
    </w:p>
    <w:p w:rsidR="00784805" w:rsidRDefault="00D8152A">
      <w:pPr>
        <w:spacing w:line="237" w:lineRule="auto"/>
        <w:ind w:left="938" w:right="2869" w:hanging="582"/>
        <w:jc w:val="both"/>
        <w:rPr>
          <w:sz w:val="24"/>
        </w:rPr>
      </w:pPr>
      <w:bookmarkStart w:id="311" w:name="Модуль_№_11_«Основы_противодействия_экст"/>
      <w:bookmarkEnd w:id="311"/>
      <w:r>
        <w:rPr>
          <w:b/>
          <w:sz w:val="24"/>
        </w:rPr>
        <w:t>Модуль № 11 «Основы противодействия экстремизму и терроризму»:</w:t>
      </w:r>
      <w:r>
        <w:rPr>
          <w:b/>
          <w:spacing w:val="-58"/>
          <w:sz w:val="24"/>
        </w:rPr>
        <w:t xml:space="preserve"> </w:t>
      </w:r>
      <w:r>
        <w:rPr>
          <w:sz w:val="24"/>
        </w:rPr>
        <w:t>экстремизм и терроризм как угроза устойчивого развития общества;</w:t>
      </w:r>
      <w:r>
        <w:rPr>
          <w:spacing w:val="-57"/>
          <w:sz w:val="24"/>
        </w:rPr>
        <w:t xml:space="preserve"> </w:t>
      </w:r>
      <w:r>
        <w:rPr>
          <w:sz w:val="24"/>
        </w:rPr>
        <w:t>понятия</w:t>
      </w:r>
      <w:r>
        <w:rPr>
          <w:spacing w:val="1"/>
          <w:sz w:val="24"/>
        </w:rPr>
        <w:t xml:space="preserve"> </w:t>
      </w:r>
      <w:r>
        <w:rPr>
          <w:sz w:val="24"/>
        </w:rPr>
        <w:t>«экстремизм»</w:t>
      </w:r>
      <w:r>
        <w:rPr>
          <w:spacing w:val="-4"/>
          <w:sz w:val="24"/>
        </w:rPr>
        <w:t xml:space="preserve"> </w:t>
      </w:r>
      <w:r>
        <w:rPr>
          <w:sz w:val="24"/>
        </w:rPr>
        <w:t>и</w:t>
      </w:r>
      <w:r>
        <w:rPr>
          <w:spacing w:val="2"/>
          <w:sz w:val="24"/>
        </w:rPr>
        <w:t xml:space="preserve"> </w:t>
      </w:r>
      <w:r>
        <w:rPr>
          <w:sz w:val="24"/>
        </w:rPr>
        <w:t>«терроризм»,</w:t>
      </w:r>
      <w:r>
        <w:rPr>
          <w:spacing w:val="3"/>
          <w:sz w:val="24"/>
        </w:rPr>
        <w:t xml:space="preserve"> </w:t>
      </w:r>
      <w:r>
        <w:rPr>
          <w:sz w:val="24"/>
        </w:rPr>
        <w:t>их</w:t>
      </w:r>
      <w:r>
        <w:rPr>
          <w:spacing w:val="-4"/>
          <w:sz w:val="24"/>
        </w:rPr>
        <w:t xml:space="preserve"> </w:t>
      </w:r>
      <w:r>
        <w:rPr>
          <w:sz w:val="24"/>
        </w:rPr>
        <w:t>взаимосвязь;</w:t>
      </w:r>
    </w:p>
    <w:p w:rsidR="00784805" w:rsidRDefault="00D8152A">
      <w:pPr>
        <w:pStyle w:val="a5"/>
        <w:spacing w:before="4" w:line="275" w:lineRule="exact"/>
        <w:ind w:left="938"/>
      </w:pPr>
      <w:r>
        <w:t>варианты</w:t>
      </w:r>
      <w:r>
        <w:rPr>
          <w:spacing w:val="-3"/>
        </w:rPr>
        <w:t xml:space="preserve"> </w:t>
      </w:r>
      <w:r>
        <w:t>проявления</w:t>
      </w:r>
      <w:r>
        <w:rPr>
          <w:spacing w:val="-1"/>
        </w:rPr>
        <w:t xml:space="preserve"> </w:t>
      </w:r>
      <w:r>
        <w:t>экстремизма,</w:t>
      </w:r>
      <w:r>
        <w:rPr>
          <w:spacing w:val="-4"/>
        </w:rPr>
        <w:t xml:space="preserve"> </w:t>
      </w:r>
      <w:r>
        <w:t>возможные</w:t>
      </w:r>
      <w:r>
        <w:rPr>
          <w:spacing w:val="-12"/>
        </w:rPr>
        <w:t xml:space="preserve"> </w:t>
      </w:r>
      <w:r>
        <w:t>последствия;</w:t>
      </w:r>
    </w:p>
    <w:p w:rsidR="00784805" w:rsidRDefault="00D8152A">
      <w:pPr>
        <w:pStyle w:val="a5"/>
        <w:spacing w:line="242" w:lineRule="auto"/>
        <w:ind w:left="938" w:right="676"/>
      </w:pPr>
      <w:r>
        <w:t>преступления террористической направленности, их цель, причины, последствия;</w:t>
      </w:r>
      <w:r>
        <w:rPr>
          <w:spacing w:val="1"/>
        </w:rPr>
        <w:t xml:space="preserve"> </w:t>
      </w:r>
      <w:r>
        <w:t>опасность</w:t>
      </w:r>
      <w:r>
        <w:rPr>
          <w:spacing w:val="34"/>
        </w:rPr>
        <w:t xml:space="preserve"> </w:t>
      </w:r>
      <w:r>
        <w:t>вовлечения</w:t>
      </w:r>
      <w:r>
        <w:rPr>
          <w:spacing w:val="32"/>
        </w:rPr>
        <w:t xml:space="preserve"> </w:t>
      </w:r>
      <w:r>
        <w:t>в</w:t>
      </w:r>
      <w:r>
        <w:rPr>
          <w:spacing w:val="39"/>
        </w:rPr>
        <w:t xml:space="preserve"> </w:t>
      </w:r>
      <w:r>
        <w:t>экстремистскую</w:t>
      </w:r>
      <w:r>
        <w:rPr>
          <w:spacing w:val="35"/>
        </w:rPr>
        <w:t xml:space="preserve"> </w:t>
      </w:r>
      <w:r>
        <w:t>и</w:t>
      </w:r>
      <w:r>
        <w:rPr>
          <w:spacing w:val="37"/>
        </w:rPr>
        <w:t xml:space="preserve"> </w:t>
      </w:r>
      <w:r>
        <w:t>террористическую</w:t>
      </w:r>
      <w:r>
        <w:rPr>
          <w:spacing w:val="36"/>
        </w:rPr>
        <w:t xml:space="preserve"> </w:t>
      </w:r>
      <w:r>
        <w:t>деятельность:</w:t>
      </w:r>
      <w:r>
        <w:rPr>
          <w:spacing w:val="37"/>
        </w:rPr>
        <w:t xml:space="preserve"> </w:t>
      </w:r>
      <w:r>
        <w:t>способы</w:t>
      </w:r>
      <w:r>
        <w:rPr>
          <w:spacing w:val="39"/>
        </w:rPr>
        <w:t xml:space="preserve"> </w:t>
      </w:r>
      <w:r>
        <w:t>и</w:t>
      </w:r>
    </w:p>
    <w:p w:rsidR="00784805" w:rsidRDefault="00D8152A">
      <w:pPr>
        <w:pStyle w:val="a5"/>
        <w:spacing w:line="271" w:lineRule="exact"/>
        <w:ind w:left="357"/>
        <w:jc w:val="left"/>
      </w:pPr>
      <w:r>
        <w:t>признаки;</w:t>
      </w:r>
    </w:p>
    <w:p w:rsidR="00784805" w:rsidRDefault="00D8152A">
      <w:pPr>
        <w:pStyle w:val="a5"/>
        <w:spacing w:before="2"/>
        <w:ind w:left="357" w:firstLine="581"/>
        <w:jc w:val="left"/>
      </w:pPr>
      <w:r>
        <w:t>предупреждение</w:t>
      </w:r>
      <w:r>
        <w:rPr>
          <w:spacing w:val="19"/>
        </w:rPr>
        <w:t xml:space="preserve"> </w:t>
      </w:r>
      <w:r>
        <w:t>и</w:t>
      </w:r>
      <w:r>
        <w:rPr>
          <w:spacing w:val="21"/>
        </w:rPr>
        <w:t xml:space="preserve"> </w:t>
      </w:r>
      <w:r>
        <w:t>противодействие</w:t>
      </w:r>
      <w:r>
        <w:rPr>
          <w:spacing w:val="14"/>
        </w:rPr>
        <w:t xml:space="preserve"> </w:t>
      </w:r>
      <w:r>
        <w:t>вовлечению</w:t>
      </w:r>
      <w:r>
        <w:rPr>
          <w:spacing w:val="19"/>
        </w:rPr>
        <w:t xml:space="preserve"> </w:t>
      </w:r>
      <w:r>
        <w:t>в</w:t>
      </w:r>
      <w:r>
        <w:rPr>
          <w:spacing w:val="17"/>
        </w:rPr>
        <w:t xml:space="preserve"> </w:t>
      </w:r>
      <w:r>
        <w:t>экстремистскую</w:t>
      </w:r>
      <w:r>
        <w:rPr>
          <w:spacing w:val="18"/>
        </w:rPr>
        <w:t xml:space="preserve"> </w:t>
      </w:r>
      <w:r>
        <w:t>и</w:t>
      </w:r>
      <w:r>
        <w:rPr>
          <w:spacing w:val="21"/>
        </w:rPr>
        <w:t xml:space="preserve"> </w:t>
      </w:r>
      <w:r>
        <w:t>террористическую</w:t>
      </w:r>
      <w:r>
        <w:rPr>
          <w:spacing w:val="-57"/>
        </w:rPr>
        <w:t xml:space="preserve"> </w:t>
      </w:r>
      <w:r>
        <w:t>деятельность;</w:t>
      </w:r>
    </w:p>
    <w:p w:rsidR="00784805" w:rsidRDefault="00D8152A">
      <w:pPr>
        <w:pStyle w:val="a5"/>
        <w:spacing w:before="2" w:line="237" w:lineRule="auto"/>
        <w:ind w:left="938" w:right="6401"/>
        <w:jc w:val="left"/>
      </w:pPr>
      <w:r>
        <w:t>формы террористических актов;</w:t>
      </w:r>
      <w:r>
        <w:rPr>
          <w:spacing w:val="1"/>
        </w:rPr>
        <w:t xml:space="preserve"> </w:t>
      </w:r>
      <w:r>
        <w:t>уровни</w:t>
      </w:r>
      <w:r>
        <w:rPr>
          <w:spacing w:val="-5"/>
        </w:rPr>
        <w:t xml:space="preserve"> </w:t>
      </w:r>
      <w:r>
        <w:t>террористической</w:t>
      </w:r>
      <w:r>
        <w:rPr>
          <w:spacing w:val="-4"/>
        </w:rPr>
        <w:t xml:space="preserve"> </w:t>
      </w:r>
      <w:r>
        <w:t>угрозы;</w:t>
      </w:r>
    </w:p>
    <w:p w:rsidR="00784805" w:rsidRDefault="00D8152A">
      <w:pPr>
        <w:pStyle w:val="a5"/>
        <w:spacing w:before="6" w:line="237" w:lineRule="auto"/>
        <w:ind w:left="357" w:firstLine="581"/>
        <w:jc w:val="left"/>
      </w:pPr>
      <w:r>
        <w:t>правила</w:t>
      </w:r>
      <w:r>
        <w:rPr>
          <w:spacing w:val="8"/>
        </w:rPr>
        <w:t xml:space="preserve"> </w:t>
      </w:r>
      <w:r>
        <w:t>поведения</w:t>
      </w:r>
      <w:r>
        <w:rPr>
          <w:spacing w:val="9"/>
        </w:rPr>
        <w:t xml:space="preserve"> </w:t>
      </w:r>
      <w:r>
        <w:t>и</w:t>
      </w:r>
      <w:r>
        <w:rPr>
          <w:spacing w:val="6"/>
        </w:rPr>
        <w:t xml:space="preserve"> </w:t>
      </w:r>
      <w:r>
        <w:t>порядок</w:t>
      </w:r>
      <w:r>
        <w:rPr>
          <w:spacing w:val="7"/>
        </w:rPr>
        <w:t xml:space="preserve"> </w:t>
      </w:r>
      <w:r>
        <w:t>действий</w:t>
      </w:r>
      <w:r>
        <w:rPr>
          <w:spacing w:val="10"/>
        </w:rPr>
        <w:t xml:space="preserve"> </w:t>
      </w:r>
      <w:r>
        <w:t>при</w:t>
      </w:r>
      <w:r>
        <w:rPr>
          <w:spacing w:val="6"/>
        </w:rPr>
        <w:t xml:space="preserve"> </w:t>
      </w:r>
      <w:r>
        <w:t>угрозе</w:t>
      </w:r>
      <w:r>
        <w:rPr>
          <w:spacing w:val="7"/>
        </w:rPr>
        <w:t xml:space="preserve"> </w:t>
      </w:r>
      <w:r>
        <w:t>или</w:t>
      </w:r>
      <w:r>
        <w:rPr>
          <w:spacing w:val="10"/>
        </w:rPr>
        <w:t xml:space="preserve"> </w:t>
      </w:r>
      <w:r>
        <w:t>в</w:t>
      </w:r>
      <w:r>
        <w:rPr>
          <w:spacing w:val="5"/>
        </w:rPr>
        <w:t xml:space="preserve"> </w:t>
      </w:r>
      <w:r>
        <w:t>случае</w:t>
      </w:r>
      <w:r>
        <w:rPr>
          <w:spacing w:val="8"/>
        </w:rPr>
        <w:t xml:space="preserve"> </w:t>
      </w:r>
      <w:r>
        <w:t>террористического</w:t>
      </w:r>
      <w:r>
        <w:rPr>
          <w:spacing w:val="14"/>
        </w:rPr>
        <w:t xml:space="preserve"> </w:t>
      </w:r>
      <w:r>
        <w:t>акта,</w:t>
      </w:r>
      <w:r>
        <w:rPr>
          <w:spacing w:val="-57"/>
        </w:rPr>
        <w:t xml:space="preserve"> </w:t>
      </w:r>
      <w:r>
        <w:t>проведении</w:t>
      </w:r>
      <w:r>
        <w:rPr>
          <w:spacing w:val="2"/>
        </w:rPr>
        <w:t xml:space="preserve"> </w:t>
      </w:r>
      <w:r>
        <w:t>контртеррористической</w:t>
      </w:r>
      <w:r>
        <w:rPr>
          <w:spacing w:val="-7"/>
        </w:rPr>
        <w:t xml:space="preserve"> </w:t>
      </w:r>
      <w:r>
        <w:t>операции;</w:t>
      </w:r>
    </w:p>
    <w:p w:rsidR="00784805" w:rsidRDefault="00D8152A">
      <w:pPr>
        <w:pStyle w:val="a5"/>
        <w:spacing w:before="6" w:line="237" w:lineRule="auto"/>
        <w:ind w:left="938" w:right="665"/>
        <w:jc w:val="left"/>
      </w:pPr>
      <w:r>
        <w:t>правовые основы противодействия экстремизму и терроризму в Российской Федерации;</w:t>
      </w:r>
      <w:r>
        <w:rPr>
          <w:spacing w:val="1"/>
        </w:rPr>
        <w:t xml:space="preserve"> </w:t>
      </w:r>
      <w:r>
        <w:t>основы</w:t>
      </w:r>
      <w:r>
        <w:rPr>
          <w:spacing w:val="23"/>
        </w:rPr>
        <w:t xml:space="preserve"> </w:t>
      </w:r>
      <w:r>
        <w:t>государственной</w:t>
      </w:r>
      <w:r>
        <w:rPr>
          <w:spacing w:val="24"/>
        </w:rPr>
        <w:t xml:space="preserve"> </w:t>
      </w:r>
      <w:r>
        <w:t>системы</w:t>
      </w:r>
      <w:r>
        <w:rPr>
          <w:spacing w:val="19"/>
        </w:rPr>
        <w:t xml:space="preserve"> </w:t>
      </w:r>
      <w:r>
        <w:t>противодействия</w:t>
      </w:r>
      <w:r>
        <w:rPr>
          <w:spacing w:val="23"/>
        </w:rPr>
        <w:t xml:space="preserve"> </w:t>
      </w:r>
      <w:r>
        <w:t>экстремизму</w:t>
      </w:r>
      <w:r>
        <w:rPr>
          <w:spacing w:val="13"/>
        </w:rPr>
        <w:t xml:space="preserve"> </w:t>
      </w:r>
      <w:r>
        <w:t>и</w:t>
      </w:r>
      <w:r>
        <w:rPr>
          <w:spacing w:val="24"/>
        </w:rPr>
        <w:t xml:space="preserve"> </w:t>
      </w:r>
      <w:r>
        <w:t>терроризму,</w:t>
      </w:r>
      <w:r>
        <w:rPr>
          <w:spacing w:val="24"/>
        </w:rPr>
        <w:t xml:space="preserve"> </w:t>
      </w:r>
      <w:r>
        <w:t>ее</w:t>
      </w:r>
      <w:r>
        <w:rPr>
          <w:spacing w:val="22"/>
        </w:rPr>
        <w:t xml:space="preserve"> </w:t>
      </w:r>
      <w:r>
        <w:t>цели,</w:t>
      </w:r>
    </w:p>
    <w:p w:rsidR="00784805" w:rsidRDefault="00D8152A">
      <w:pPr>
        <w:pStyle w:val="a5"/>
        <w:spacing w:before="3" w:line="275" w:lineRule="exact"/>
        <w:ind w:left="357"/>
        <w:jc w:val="left"/>
      </w:pPr>
      <w:r>
        <w:t>задачи, принципы;</w:t>
      </w:r>
    </w:p>
    <w:p w:rsidR="00784805" w:rsidRDefault="00D8152A">
      <w:pPr>
        <w:pStyle w:val="a5"/>
        <w:spacing w:line="242" w:lineRule="auto"/>
        <w:ind w:left="357" w:firstLine="581"/>
        <w:jc w:val="left"/>
      </w:pPr>
      <w:r>
        <w:t>права</w:t>
      </w:r>
      <w:r>
        <w:rPr>
          <w:spacing w:val="1"/>
        </w:rPr>
        <w:t xml:space="preserve"> </w:t>
      </w:r>
      <w:r>
        <w:t>и обязанности</w:t>
      </w:r>
      <w:r>
        <w:rPr>
          <w:spacing w:val="1"/>
        </w:rPr>
        <w:t xml:space="preserve"> </w:t>
      </w:r>
      <w:r>
        <w:t>граждан</w:t>
      </w:r>
      <w:r>
        <w:rPr>
          <w:spacing w:val="1"/>
        </w:rPr>
        <w:t xml:space="preserve"> </w:t>
      </w:r>
      <w:r>
        <w:t>и общественных организаций в области</w:t>
      </w:r>
      <w:r>
        <w:rPr>
          <w:spacing w:val="1"/>
        </w:rPr>
        <w:t xml:space="preserve"> </w:t>
      </w:r>
      <w:r>
        <w:t>противодействия</w:t>
      </w:r>
      <w:r>
        <w:rPr>
          <w:spacing w:val="-57"/>
        </w:rPr>
        <w:t xml:space="preserve"> </w:t>
      </w:r>
      <w:r>
        <w:t>экстремизму</w:t>
      </w:r>
      <w:r>
        <w:rPr>
          <w:spacing w:val="-9"/>
        </w:rPr>
        <w:t xml:space="preserve"> </w:t>
      </w:r>
      <w:r>
        <w:t>и</w:t>
      </w:r>
      <w:r>
        <w:rPr>
          <w:spacing w:val="3"/>
        </w:rPr>
        <w:t xml:space="preserve"> </w:t>
      </w:r>
      <w:r>
        <w:t>терроризму.</w:t>
      </w:r>
    </w:p>
    <w:p w:rsidR="00784805" w:rsidRDefault="00784805">
      <w:pPr>
        <w:pStyle w:val="a5"/>
        <w:spacing w:before="1"/>
        <w:ind w:left="0"/>
        <w:jc w:val="left"/>
      </w:pPr>
    </w:p>
    <w:p w:rsidR="00784805" w:rsidRDefault="00D8152A">
      <w:pPr>
        <w:pStyle w:val="3"/>
        <w:ind w:left="880" w:right="1197"/>
        <w:jc w:val="center"/>
      </w:pPr>
      <w:r>
        <w:t>ПЛАНИРУЕМЫЕ РЕЗУЛЬТАТЫ ОСВОЕНИЯ ПРОГРАММЫ ПО ОСНОВАМ</w:t>
      </w:r>
      <w:r>
        <w:rPr>
          <w:spacing w:val="-57"/>
        </w:rPr>
        <w:t xml:space="preserve"> </w:t>
      </w:r>
      <w:r>
        <w:t>БЕЗОПАСНОСТИ И ЗАЩИТЫ РОДИНЫ НА УРОВНЕ СРЕДНЕГО ОБЩЕГО</w:t>
      </w:r>
      <w:r>
        <w:rPr>
          <w:spacing w:val="-57"/>
        </w:rPr>
        <w:t xml:space="preserve"> </w:t>
      </w:r>
      <w:r>
        <w:t>ОБРАЗОВАНИЯ</w:t>
      </w:r>
    </w:p>
    <w:p w:rsidR="00784805" w:rsidRDefault="00784805">
      <w:pPr>
        <w:pStyle w:val="a5"/>
        <w:ind w:left="0"/>
        <w:jc w:val="left"/>
        <w:rPr>
          <w:b/>
        </w:rPr>
      </w:pPr>
    </w:p>
    <w:p w:rsidR="00784805" w:rsidRDefault="00D8152A">
      <w:pPr>
        <w:spacing w:before="1"/>
        <w:ind w:left="357"/>
        <w:rPr>
          <w:b/>
          <w:sz w:val="24"/>
        </w:rPr>
      </w:pPr>
      <w:bookmarkStart w:id="312" w:name="ЛИЧНОСТНЫЕ_РЕЗУЛЬТАТЫ"/>
      <w:bookmarkEnd w:id="312"/>
      <w:r>
        <w:rPr>
          <w:b/>
          <w:sz w:val="24"/>
        </w:rPr>
        <w:t>ЛИЧНОСТНЫЕ</w:t>
      </w:r>
      <w:r>
        <w:rPr>
          <w:b/>
          <w:spacing w:val="-15"/>
          <w:sz w:val="24"/>
        </w:rPr>
        <w:t xml:space="preserve"> </w:t>
      </w:r>
      <w:r>
        <w:rPr>
          <w:b/>
          <w:sz w:val="24"/>
        </w:rPr>
        <w:t>РЕЗУЛЬТАТЫ</w:t>
      </w:r>
    </w:p>
    <w:p w:rsidR="00784805" w:rsidRDefault="00D8152A">
      <w:pPr>
        <w:pStyle w:val="a5"/>
        <w:spacing w:before="112"/>
        <w:ind w:left="357" w:right="677" w:firstLine="581"/>
      </w:pPr>
      <w:r>
        <w:t>Личностные результаты достигаются в единстве учебной и воспитательной деятельности</w:t>
      </w:r>
      <w:r>
        <w:rPr>
          <w:spacing w:val="-57"/>
        </w:rPr>
        <w:t xml:space="preserve"> </w:t>
      </w:r>
      <w:r>
        <w:t>в соответствии с традиционными российскими социокультурными и духовно-нравственными</w:t>
      </w:r>
      <w:r>
        <w:rPr>
          <w:spacing w:val="1"/>
        </w:rPr>
        <w:t xml:space="preserve"> </w:t>
      </w:r>
      <w:r>
        <w:t>ценностями,</w:t>
      </w:r>
      <w:r>
        <w:rPr>
          <w:spacing w:val="3"/>
        </w:rPr>
        <w:t xml:space="preserve"> </w:t>
      </w:r>
      <w:r>
        <w:t>принятыми</w:t>
      </w:r>
      <w:r>
        <w:rPr>
          <w:spacing w:val="-3"/>
        </w:rPr>
        <w:t xml:space="preserve"> </w:t>
      </w:r>
      <w:r>
        <w:t>в</w:t>
      </w:r>
      <w:r>
        <w:rPr>
          <w:spacing w:val="-1"/>
        </w:rPr>
        <w:t xml:space="preserve"> </w:t>
      </w:r>
      <w:r>
        <w:t>обществе правилами</w:t>
      </w:r>
      <w:r>
        <w:rPr>
          <w:spacing w:val="-2"/>
        </w:rPr>
        <w:t xml:space="preserve"> </w:t>
      </w:r>
      <w:r>
        <w:t>и</w:t>
      </w:r>
      <w:r>
        <w:rPr>
          <w:spacing w:val="2"/>
        </w:rPr>
        <w:t xml:space="preserve"> </w:t>
      </w:r>
      <w:r>
        <w:t>нормами</w:t>
      </w:r>
      <w:r>
        <w:rPr>
          <w:spacing w:val="-2"/>
        </w:rPr>
        <w:t xml:space="preserve"> </w:t>
      </w:r>
      <w:r>
        <w:t>поведения.</w:t>
      </w:r>
    </w:p>
    <w:p w:rsidR="00784805" w:rsidRDefault="00D8152A">
      <w:pPr>
        <w:pStyle w:val="a5"/>
        <w:ind w:left="357" w:right="677" w:firstLine="581"/>
      </w:pPr>
      <w:r>
        <w:t>Личностные результаты, формируемые в ходе изучения ОБЗР, должны 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 патриотизма, гражданственности и проявляться, прежде всего, в уважении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w:t>
      </w:r>
      <w:r>
        <w:rPr>
          <w:spacing w:val="1"/>
        </w:rPr>
        <w:t xml:space="preserve"> </w:t>
      </w:r>
      <w:r>
        <w:t>в</w:t>
      </w:r>
      <w:r>
        <w:rPr>
          <w:spacing w:val="1"/>
        </w:rPr>
        <w:t xml:space="preserve"> </w:t>
      </w:r>
      <w:r>
        <w:t>готовности</w:t>
      </w:r>
      <w:r>
        <w:rPr>
          <w:spacing w:val="1"/>
        </w:rPr>
        <w:t xml:space="preserve"> </w:t>
      </w:r>
      <w:r>
        <w:t>к</w:t>
      </w:r>
      <w:r>
        <w:rPr>
          <w:spacing w:val="1"/>
        </w:rPr>
        <w:t xml:space="preserve"> </w:t>
      </w:r>
      <w:r>
        <w:t>осмысленному</w:t>
      </w:r>
      <w:r>
        <w:rPr>
          <w:spacing w:val="-57"/>
        </w:rPr>
        <w:t xml:space="preserve"> </w:t>
      </w:r>
      <w:r>
        <w:t>применению принципов и правил безопасного поведения в повседневной жизни, соблюдению</w:t>
      </w:r>
      <w:r>
        <w:rPr>
          <w:spacing w:val="1"/>
        </w:rPr>
        <w:t xml:space="preserve"> </w:t>
      </w:r>
      <w:r>
        <w:t>правил экологического поведения, защите Отечества, бережном отношении к окружающим</w:t>
      </w:r>
      <w:r>
        <w:rPr>
          <w:spacing w:val="1"/>
        </w:rPr>
        <w:t xml:space="preserve"> </w:t>
      </w:r>
      <w:r>
        <w:t>людям, культурному наследию и уважительном отношении к традициям многонационального</w:t>
      </w:r>
      <w:r>
        <w:rPr>
          <w:spacing w:val="1"/>
        </w:rPr>
        <w:t xml:space="preserve"> </w:t>
      </w:r>
      <w:r>
        <w:t>народа Российской</w:t>
      </w:r>
      <w:r>
        <w:rPr>
          <w:spacing w:val="-2"/>
        </w:rPr>
        <w:t xml:space="preserve"> </w:t>
      </w:r>
      <w:r>
        <w:t>Федерации</w:t>
      </w:r>
      <w:r>
        <w:rPr>
          <w:spacing w:val="-2"/>
        </w:rPr>
        <w:t xml:space="preserve"> </w:t>
      </w:r>
      <w:r>
        <w:t>и</w:t>
      </w:r>
      <w:r>
        <w:rPr>
          <w:spacing w:val="3"/>
        </w:rPr>
        <w:t xml:space="preserve"> </w:t>
      </w:r>
      <w:r>
        <w:t>к</w:t>
      </w:r>
      <w:r>
        <w:rPr>
          <w:spacing w:val="-5"/>
        </w:rPr>
        <w:t xml:space="preserve"> </w:t>
      </w:r>
      <w:r>
        <w:t>жизни</w:t>
      </w:r>
      <w:r>
        <w:rPr>
          <w:spacing w:val="-2"/>
        </w:rPr>
        <w:t xml:space="preserve"> </w:t>
      </w:r>
      <w:r>
        <w:t>в</w:t>
      </w:r>
      <w:r>
        <w:rPr>
          <w:spacing w:val="3"/>
        </w:rPr>
        <w:t xml:space="preserve"> </w:t>
      </w:r>
      <w:r>
        <w:t>целом.</w:t>
      </w:r>
    </w:p>
    <w:p w:rsidR="00784805" w:rsidRDefault="00D8152A">
      <w:pPr>
        <w:pStyle w:val="a5"/>
        <w:spacing w:before="2"/>
        <w:ind w:left="938"/>
      </w:pPr>
      <w:r>
        <w:t>Личностные</w:t>
      </w:r>
      <w:r>
        <w:rPr>
          <w:spacing w:val="-6"/>
        </w:rPr>
        <w:t xml:space="preserve"> </w:t>
      </w:r>
      <w:r>
        <w:t>результаты</w:t>
      </w:r>
      <w:r>
        <w:rPr>
          <w:spacing w:val="-2"/>
        </w:rPr>
        <w:t xml:space="preserve"> </w:t>
      </w:r>
      <w:r>
        <w:t>изучения</w:t>
      </w:r>
      <w:r>
        <w:rPr>
          <w:spacing w:val="-4"/>
        </w:rPr>
        <w:t xml:space="preserve"> </w:t>
      </w:r>
      <w:r>
        <w:t>ОБЗР</w:t>
      </w:r>
      <w:r>
        <w:rPr>
          <w:spacing w:val="-4"/>
        </w:rPr>
        <w:t xml:space="preserve"> </w:t>
      </w:r>
      <w:r>
        <w:t>включают:</w:t>
      </w:r>
    </w:p>
    <w:p w:rsidR="00784805" w:rsidRDefault="00D8152A" w:rsidP="00A7354B">
      <w:pPr>
        <w:pStyle w:val="3"/>
        <w:numPr>
          <w:ilvl w:val="3"/>
          <w:numId w:val="66"/>
        </w:numPr>
        <w:tabs>
          <w:tab w:val="left" w:pos="1294"/>
        </w:tabs>
        <w:spacing w:before="3" w:line="317" w:lineRule="exact"/>
        <w:jc w:val="both"/>
      </w:pPr>
      <w:bookmarkStart w:id="313" w:name="1)_гражданское_воспитание:"/>
      <w:bookmarkEnd w:id="313"/>
      <w:r>
        <w:t>гражданское</w:t>
      </w:r>
      <w:r>
        <w:rPr>
          <w:spacing w:val="-8"/>
        </w:rPr>
        <w:t xml:space="preserve"> </w:t>
      </w:r>
      <w:r>
        <w:t>воспитание:</w:t>
      </w:r>
    </w:p>
    <w:p w:rsidR="00784805" w:rsidRDefault="00D8152A">
      <w:pPr>
        <w:pStyle w:val="a5"/>
        <w:spacing w:line="237" w:lineRule="auto"/>
        <w:ind w:left="357" w:right="685" w:firstLine="581"/>
      </w:pPr>
      <w:r>
        <w:t>сформированность</w:t>
      </w:r>
      <w:r>
        <w:rPr>
          <w:spacing w:val="-6"/>
        </w:rPr>
        <w:t xml:space="preserve"> </w:t>
      </w:r>
      <w:r>
        <w:t>активной</w:t>
      </w:r>
      <w:r>
        <w:rPr>
          <w:spacing w:val="-12"/>
        </w:rPr>
        <w:t xml:space="preserve"> </w:t>
      </w:r>
      <w:r>
        <w:t>гражданской</w:t>
      </w:r>
      <w:r>
        <w:rPr>
          <w:spacing w:val="-6"/>
        </w:rPr>
        <w:t xml:space="preserve"> </w:t>
      </w:r>
      <w:r>
        <w:t>позиции</w:t>
      </w:r>
      <w:r>
        <w:rPr>
          <w:spacing w:val="-7"/>
        </w:rPr>
        <w:t xml:space="preserve"> </w:t>
      </w:r>
      <w:r>
        <w:t>обучающегося,</w:t>
      </w:r>
      <w:r>
        <w:rPr>
          <w:spacing w:val="-10"/>
        </w:rPr>
        <w:t xml:space="preserve"> </w:t>
      </w:r>
      <w:r>
        <w:t>готового</w:t>
      </w:r>
      <w:r>
        <w:rPr>
          <w:spacing w:val="-3"/>
        </w:rPr>
        <w:t xml:space="preserve"> </w:t>
      </w:r>
      <w:r>
        <w:t>и</w:t>
      </w:r>
      <w:r>
        <w:rPr>
          <w:spacing w:val="-2"/>
        </w:rPr>
        <w:t xml:space="preserve"> </w:t>
      </w:r>
      <w:r>
        <w:t>способного</w:t>
      </w:r>
      <w:r>
        <w:rPr>
          <w:spacing w:val="-57"/>
        </w:rPr>
        <w:t xml:space="preserve"> </w:t>
      </w:r>
      <w:r>
        <w:t>применять</w:t>
      </w:r>
      <w:r>
        <w:rPr>
          <w:spacing w:val="-2"/>
        </w:rPr>
        <w:t xml:space="preserve"> </w:t>
      </w:r>
      <w:r>
        <w:t>принципы</w:t>
      </w:r>
      <w:r>
        <w:rPr>
          <w:spacing w:val="2"/>
        </w:rPr>
        <w:t xml:space="preserve"> </w:t>
      </w:r>
      <w:r>
        <w:t>и</w:t>
      </w:r>
      <w:r>
        <w:rPr>
          <w:spacing w:val="-3"/>
        </w:rPr>
        <w:t xml:space="preserve"> </w:t>
      </w:r>
      <w:r>
        <w:t>правила безопасного</w:t>
      </w:r>
      <w:r>
        <w:rPr>
          <w:spacing w:val="1"/>
        </w:rPr>
        <w:t xml:space="preserve"> </w:t>
      </w:r>
      <w:r>
        <w:t>поведения</w:t>
      </w:r>
      <w:r>
        <w:rPr>
          <w:spacing w:val="1"/>
        </w:rPr>
        <w:t xml:space="preserve"> </w:t>
      </w:r>
      <w:r>
        <w:t>в</w:t>
      </w:r>
      <w:r>
        <w:rPr>
          <w:spacing w:val="-2"/>
        </w:rPr>
        <w:t xml:space="preserve"> </w:t>
      </w:r>
      <w:r>
        <w:t>течение всей</w:t>
      </w:r>
      <w:r>
        <w:rPr>
          <w:spacing w:val="-3"/>
        </w:rPr>
        <w:t xml:space="preserve"> </w:t>
      </w:r>
      <w:r>
        <w:t>жизни;</w:t>
      </w:r>
    </w:p>
    <w:p w:rsidR="00784805" w:rsidRDefault="00D8152A">
      <w:pPr>
        <w:pStyle w:val="a5"/>
        <w:ind w:left="357" w:right="678" w:firstLine="581"/>
      </w:pPr>
      <w:r>
        <w:t>уважение закона и правопорядка, осознание своих прав, обязанностей и ответственности</w:t>
      </w:r>
      <w:r>
        <w:rPr>
          <w:spacing w:val="1"/>
        </w:rPr>
        <w:t xml:space="preserve"> </w:t>
      </w:r>
      <w:r>
        <w:t>в</w:t>
      </w:r>
      <w:r>
        <w:rPr>
          <w:spacing w:val="-4"/>
        </w:rPr>
        <w:t xml:space="preserve"> </w:t>
      </w:r>
      <w:r>
        <w:t>области</w:t>
      </w:r>
      <w:r>
        <w:rPr>
          <w:spacing w:val="-4"/>
        </w:rPr>
        <w:t xml:space="preserve"> </w:t>
      </w:r>
      <w:r>
        <w:t>защиты</w:t>
      </w:r>
      <w:r>
        <w:rPr>
          <w:spacing w:val="-8"/>
        </w:rPr>
        <w:t xml:space="preserve"> </w:t>
      </w:r>
      <w:r>
        <w:t>населения</w:t>
      </w:r>
      <w:r>
        <w:rPr>
          <w:spacing w:val="-6"/>
        </w:rPr>
        <w:t xml:space="preserve"> </w:t>
      </w:r>
      <w:r>
        <w:t>и</w:t>
      </w:r>
      <w:r>
        <w:rPr>
          <w:spacing w:val="-4"/>
        </w:rPr>
        <w:t xml:space="preserve"> </w:t>
      </w:r>
      <w:r>
        <w:t>территории</w:t>
      </w:r>
      <w:r>
        <w:rPr>
          <w:spacing w:val="-5"/>
        </w:rPr>
        <w:t xml:space="preserve"> </w:t>
      </w:r>
      <w:r>
        <w:t>Российской</w:t>
      </w:r>
      <w:r>
        <w:rPr>
          <w:spacing w:val="-10"/>
        </w:rPr>
        <w:t xml:space="preserve"> </w:t>
      </w:r>
      <w:r>
        <w:t>Федерации</w:t>
      </w:r>
      <w:r>
        <w:rPr>
          <w:spacing w:val="-9"/>
        </w:rPr>
        <w:t xml:space="preserve"> </w:t>
      </w:r>
      <w:r>
        <w:t>от</w:t>
      </w:r>
      <w:r>
        <w:rPr>
          <w:spacing w:val="-5"/>
        </w:rPr>
        <w:t xml:space="preserve"> </w:t>
      </w:r>
      <w:r>
        <w:t>чрезвычайных</w:t>
      </w:r>
      <w:r>
        <w:rPr>
          <w:spacing w:val="-11"/>
        </w:rPr>
        <w:t xml:space="preserve"> </w:t>
      </w:r>
      <w:r>
        <w:t>ситуаций</w:t>
      </w:r>
      <w:r>
        <w:rPr>
          <w:spacing w:val="-4"/>
        </w:rPr>
        <w:t xml:space="preserve"> </w:t>
      </w:r>
      <w:r>
        <w:t>и</w:t>
      </w:r>
      <w:r>
        <w:rPr>
          <w:spacing w:val="-58"/>
        </w:rPr>
        <w:t xml:space="preserve"> </w:t>
      </w:r>
      <w:r>
        <w:t>в</w:t>
      </w:r>
      <w:r>
        <w:rPr>
          <w:spacing w:val="2"/>
        </w:rPr>
        <w:t xml:space="preserve"> </w:t>
      </w:r>
      <w:r>
        <w:t>других</w:t>
      </w:r>
      <w:r>
        <w:rPr>
          <w:spacing w:val="-3"/>
        </w:rPr>
        <w:t xml:space="preserve"> </w:t>
      </w:r>
      <w:r>
        <w:t>областях,</w:t>
      </w:r>
      <w:r>
        <w:rPr>
          <w:spacing w:val="3"/>
        </w:rPr>
        <w:t xml:space="preserve"> </w:t>
      </w:r>
      <w:r>
        <w:t>связанных</w:t>
      </w:r>
      <w:r>
        <w:rPr>
          <w:spacing w:val="-3"/>
        </w:rPr>
        <w:t xml:space="preserve"> </w:t>
      </w:r>
      <w:r>
        <w:t>с</w:t>
      </w:r>
      <w:r>
        <w:rPr>
          <w:spacing w:val="1"/>
        </w:rPr>
        <w:t xml:space="preserve"> </w:t>
      </w:r>
      <w:r>
        <w:t>безопасностью</w:t>
      </w:r>
      <w:r>
        <w:rPr>
          <w:spacing w:val="-6"/>
        </w:rPr>
        <w:t xml:space="preserve"> </w:t>
      </w:r>
      <w:r>
        <w:t>жизнедеятельности;</w:t>
      </w:r>
    </w:p>
    <w:p w:rsidR="00784805" w:rsidRDefault="00D8152A">
      <w:pPr>
        <w:pStyle w:val="a5"/>
        <w:tabs>
          <w:tab w:val="left" w:pos="3814"/>
          <w:tab w:val="left" w:pos="5475"/>
          <w:tab w:val="left" w:pos="6926"/>
          <w:tab w:val="left" w:pos="8688"/>
        </w:tabs>
        <w:ind w:left="357" w:right="680" w:firstLine="581"/>
        <w:jc w:val="left"/>
      </w:pPr>
      <w:r>
        <w:t>сформированность</w:t>
      </w:r>
      <w:r>
        <w:tab/>
        <w:t>базового</w:t>
      </w:r>
      <w:r>
        <w:tab/>
        <w:t>уровня</w:t>
      </w:r>
      <w:r>
        <w:tab/>
        <w:t>культуры</w:t>
      </w:r>
      <w:r>
        <w:tab/>
        <w:t>безопасности</w:t>
      </w:r>
      <w:r>
        <w:rPr>
          <w:spacing w:val="1"/>
        </w:rPr>
        <w:t xml:space="preserve"> </w:t>
      </w:r>
      <w:r>
        <w:t>жизнедеятельности</w:t>
      </w:r>
      <w:r>
        <w:rPr>
          <w:spacing w:val="9"/>
        </w:rPr>
        <w:t xml:space="preserve"> </w:t>
      </w:r>
      <w:r>
        <w:t>как</w:t>
      </w:r>
      <w:r>
        <w:rPr>
          <w:spacing w:val="6"/>
        </w:rPr>
        <w:t xml:space="preserve"> </w:t>
      </w:r>
      <w:r>
        <w:t>основы</w:t>
      </w:r>
      <w:r>
        <w:rPr>
          <w:spacing w:val="15"/>
        </w:rPr>
        <w:t xml:space="preserve"> </w:t>
      </w:r>
      <w:r>
        <w:t>для</w:t>
      </w:r>
      <w:r>
        <w:rPr>
          <w:spacing w:val="8"/>
        </w:rPr>
        <w:t xml:space="preserve"> </w:t>
      </w:r>
      <w:r>
        <w:t>благополучия</w:t>
      </w:r>
      <w:r>
        <w:rPr>
          <w:spacing w:val="12"/>
        </w:rPr>
        <w:t xml:space="preserve"> </w:t>
      </w:r>
      <w:r>
        <w:t>и</w:t>
      </w:r>
      <w:r>
        <w:rPr>
          <w:spacing w:val="9"/>
        </w:rPr>
        <w:t xml:space="preserve"> </w:t>
      </w:r>
      <w:r>
        <w:t>устойчивого</w:t>
      </w:r>
      <w:r>
        <w:rPr>
          <w:spacing w:val="12"/>
        </w:rPr>
        <w:t xml:space="preserve"> </w:t>
      </w:r>
      <w:r>
        <w:t>развития</w:t>
      </w:r>
      <w:r>
        <w:rPr>
          <w:spacing w:val="8"/>
        </w:rPr>
        <w:t xml:space="preserve"> </w:t>
      </w:r>
      <w:r>
        <w:t>личности,</w:t>
      </w:r>
      <w:r>
        <w:rPr>
          <w:spacing w:val="5"/>
        </w:rPr>
        <w:t xml:space="preserve"> </w:t>
      </w:r>
      <w:r>
        <w:t>общества</w:t>
      </w:r>
      <w:r>
        <w:rPr>
          <w:spacing w:val="-57"/>
        </w:rPr>
        <w:t xml:space="preserve"> </w:t>
      </w:r>
      <w:r>
        <w:t>и</w:t>
      </w:r>
      <w:r>
        <w:rPr>
          <w:spacing w:val="2"/>
        </w:rPr>
        <w:t xml:space="preserve"> </w:t>
      </w:r>
      <w:r>
        <w:t>государства;</w:t>
      </w:r>
    </w:p>
    <w:p w:rsidR="00784805" w:rsidRDefault="00D8152A">
      <w:pPr>
        <w:pStyle w:val="a5"/>
        <w:spacing w:before="1"/>
        <w:ind w:left="357" w:right="676" w:firstLine="58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5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784805" w:rsidRDefault="00D8152A">
      <w:pPr>
        <w:pStyle w:val="a5"/>
        <w:spacing w:line="242" w:lineRule="auto"/>
        <w:ind w:left="357" w:right="678" w:firstLine="581"/>
      </w:pPr>
      <w:r>
        <w:t>готовность к взаимодействию с обществом и государством в обеспечении безопасности</w:t>
      </w:r>
      <w:r>
        <w:rPr>
          <w:spacing w:val="1"/>
        </w:rPr>
        <w:t xml:space="preserve"> </w:t>
      </w:r>
      <w:r>
        <w:t>жизни</w:t>
      </w:r>
      <w:r>
        <w:rPr>
          <w:spacing w:val="-3"/>
        </w:rPr>
        <w:t xml:space="preserve"> </w:t>
      </w:r>
      <w:r>
        <w:t>и</w:t>
      </w:r>
      <w:r>
        <w:rPr>
          <w:spacing w:val="-2"/>
        </w:rPr>
        <w:t xml:space="preserve"> </w:t>
      </w:r>
      <w:r>
        <w:t>здоровья</w:t>
      </w:r>
      <w:r>
        <w:rPr>
          <w:spacing w:val="-3"/>
        </w:rPr>
        <w:t xml:space="preserve"> </w:t>
      </w:r>
      <w:r>
        <w:t>населения;</w:t>
      </w:r>
    </w:p>
    <w:p w:rsidR="00784805" w:rsidRDefault="00D8152A">
      <w:pPr>
        <w:pStyle w:val="a5"/>
        <w:spacing w:line="271" w:lineRule="exact"/>
        <w:ind w:left="938"/>
      </w:pPr>
      <w:r>
        <w:t>готовность</w:t>
      </w:r>
      <w:r>
        <w:rPr>
          <w:spacing w:val="29"/>
        </w:rPr>
        <w:t xml:space="preserve"> </w:t>
      </w:r>
      <w:r>
        <w:t>к</w:t>
      </w:r>
      <w:r>
        <w:rPr>
          <w:spacing w:val="93"/>
        </w:rPr>
        <w:t xml:space="preserve"> </w:t>
      </w:r>
      <w:r>
        <w:t>участию</w:t>
      </w:r>
      <w:r>
        <w:rPr>
          <w:spacing w:val="89"/>
        </w:rPr>
        <w:t xml:space="preserve"> </w:t>
      </w:r>
      <w:r>
        <w:t>в</w:t>
      </w:r>
      <w:r>
        <w:rPr>
          <w:spacing w:val="93"/>
        </w:rPr>
        <w:t xml:space="preserve"> </w:t>
      </w:r>
      <w:r>
        <w:t>деятельности</w:t>
      </w:r>
      <w:r>
        <w:rPr>
          <w:spacing w:val="93"/>
        </w:rPr>
        <w:t xml:space="preserve"> </w:t>
      </w:r>
      <w:r>
        <w:t>государственных</w:t>
      </w:r>
      <w:r>
        <w:rPr>
          <w:spacing w:val="86"/>
        </w:rPr>
        <w:t xml:space="preserve"> </w:t>
      </w:r>
      <w:r>
        <w:t>социальных</w:t>
      </w:r>
      <w:r>
        <w:rPr>
          <w:spacing w:val="86"/>
        </w:rPr>
        <w:t xml:space="preserve"> </w:t>
      </w:r>
      <w:r>
        <w:t>организаций</w:t>
      </w:r>
      <w:r>
        <w:rPr>
          <w:spacing w:val="87"/>
        </w:rPr>
        <w:t xml:space="preserve"> </w:t>
      </w:r>
      <w:r>
        <w:t>и</w:t>
      </w:r>
    </w:p>
    <w:p w:rsidR="00784805" w:rsidRDefault="00784805">
      <w:pPr>
        <w:spacing w:line="271" w:lineRule="exact"/>
        <w:sectPr w:rsidR="00784805">
          <w:footerReference w:type="default" r:id="rId132"/>
          <w:pgSz w:w="11900" w:h="16840"/>
          <w:pgMar w:top="760" w:right="140" w:bottom="280" w:left="920" w:header="0" w:footer="0" w:gutter="0"/>
          <w:cols w:space="720"/>
        </w:sectPr>
      </w:pPr>
    </w:p>
    <w:p w:rsidR="00784805" w:rsidRDefault="00D8152A">
      <w:pPr>
        <w:pStyle w:val="a5"/>
        <w:spacing w:before="63" w:line="242" w:lineRule="auto"/>
        <w:ind w:left="357" w:right="682"/>
      </w:pPr>
      <w:r>
        <w:lastRenderedPageBreak/>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rsidR="00784805" w:rsidRDefault="00D8152A" w:rsidP="00A7354B">
      <w:pPr>
        <w:pStyle w:val="3"/>
        <w:numPr>
          <w:ilvl w:val="3"/>
          <w:numId w:val="66"/>
        </w:numPr>
        <w:tabs>
          <w:tab w:val="left" w:pos="1304"/>
        </w:tabs>
        <w:spacing w:before="1" w:line="316" w:lineRule="exact"/>
        <w:ind w:left="1303" w:hanging="366"/>
        <w:jc w:val="both"/>
      </w:pPr>
      <w:bookmarkStart w:id="314" w:name="2)_патриотическое_воспитание:"/>
      <w:bookmarkEnd w:id="314"/>
      <w:r>
        <w:t>патриотическое</w:t>
      </w:r>
      <w:r>
        <w:rPr>
          <w:spacing w:val="-9"/>
        </w:rPr>
        <w:t xml:space="preserve"> </w:t>
      </w:r>
      <w:r>
        <w:t>воспитание:</w:t>
      </w:r>
    </w:p>
    <w:p w:rsidR="00784805" w:rsidRDefault="00D8152A">
      <w:pPr>
        <w:pStyle w:val="a5"/>
        <w:ind w:left="357" w:right="679" w:firstLine="581"/>
      </w:pPr>
      <w:r>
        <w:t>сформированность российской гражданской идентичности, уважения к своему 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Вооруженные</w:t>
      </w:r>
      <w:r>
        <w:rPr>
          <w:spacing w:val="-10"/>
        </w:rPr>
        <w:t xml:space="preserve"> </w:t>
      </w:r>
      <w:r>
        <w:t>Силы</w:t>
      </w:r>
      <w:r>
        <w:rPr>
          <w:spacing w:val="-6"/>
        </w:rPr>
        <w:t xml:space="preserve"> </w:t>
      </w:r>
      <w:r>
        <w:t>Российской</w:t>
      </w:r>
      <w:r>
        <w:rPr>
          <w:spacing w:val="-12"/>
        </w:rPr>
        <w:t xml:space="preserve"> </w:t>
      </w:r>
      <w:r>
        <w:t>Федерации,</w:t>
      </w:r>
      <w:r>
        <w:rPr>
          <w:spacing w:val="-7"/>
        </w:rPr>
        <w:t xml:space="preserve"> </w:t>
      </w:r>
      <w:r>
        <w:t>прошлое</w:t>
      </w:r>
      <w:r>
        <w:rPr>
          <w:spacing w:val="-9"/>
        </w:rPr>
        <w:t xml:space="preserve"> </w:t>
      </w:r>
      <w:r>
        <w:t>и</w:t>
      </w:r>
      <w:r>
        <w:rPr>
          <w:spacing w:val="-12"/>
        </w:rPr>
        <w:t xml:space="preserve"> </w:t>
      </w:r>
      <w:r>
        <w:t>настоящее</w:t>
      </w:r>
      <w:r>
        <w:rPr>
          <w:spacing w:val="-14"/>
        </w:rPr>
        <w:t xml:space="preserve"> </w:t>
      </w:r>
      <w:r>
        <w:t>многонационального</w:t>
      </w:r>
      <w:r>
        <w:rPr>
          <w:spacing w:val="-8"/>
        </w:rPr>
        <w:t xml:space="preserve"> </w:t>
      </w:r>
      <w:r>
        <w:t>народа</w:t>
      </w:r>
      <w:r>
        <w:rPr>
          <w:spacing w:val="-57"/>
        </w:rPr>
        <w:t xml:space="preserve"> </w:t>
      </w:r>
      <w:r>
        <w:t>России,</w:t>
      </w:r>
      <w:r>
        <w:rPr>
          <w:spacing w:val="3"/>
        </w:rPr>
        <w:t xml:space="preserve"> </w:t>
      </w:r>
      <w:r>
        <w:t>российской</w:t>
      </w:r>
      <w:r>
        <w:rPr>
          <w:spacing w:val="-2"/>
        </w:rPr>
        <w:t xml:space="preserve"> </w:t>
      </w:r>
      <w:r>
        <w:t>армии</w:t>
      </w:r>
      <w:r>
        <w:rPr>
          <w:spacing w:val="-2"/>
        </w:rPr>
        <w:t xml:space="preserve"> </w:t>
      </w:r>
      <w:r>
        <w:t>и</w:t>
      </w:r>
      <w:r>
        <w:rPr>
          <w:spacing w:val="-2"/>
        </w:rPr>
        <w:t xml:space="preserve"> </w:t>
      </w:r>
      <w:r>
        <w:t>флота;</w:t>
      </w:r>
    </w:p>
    <w:p w:rsidR="00784805" w:rsidRDefault="00D8152A">
      <w:pPr>
        <w:pStyle w:val="a5"/>
        <w:ind w:left="357" w:right="677" w:firstLine="58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rPr>
          <w:spacing w:val="-1"/>
        </w:rPr>
        <w:t>природному</w:t>
      </w:r>
      <w:r>
        <w:rPr>
          <w:spacing w:val="-22"/>
        </w:rPr>
        <w:t xml:space="preserve"> </w:t>
      </w:r>
      <w:r>
        <w:rPr>
          <w:spacing w:val="-1"/>
        </w:rPr>
        <w:t>наследию,</w:t>
      </w:r>
      <w:r>
        <w:rPr>
          <w:spacing w:val="-9"/>
        </w:rPr>
        <w:t xml:space="preserve"> </w:t>
      </w:r>
      <w:r>
        <w:rPr>
          <w:spacing w:val="-1"/>
        </w:rPr>
        <w:t>дням</w:t>
      </w:r>
      <w:r>
        <w:rPr>
          <w:spacing w:val="-10"/>
        </w:rPr>
        <w:t xml:space="preserve"> </w:t>
      </w:r>
      <w:r>
        <w:rPr>
          <w:spacing w:val="-1"/>
        </w:rPr>
        <w:t>воинской</w:t>
      </w:r>
      <w:r>
        <w:rPr>
          <w:spacing w:val="-16"/>
        </w:rPr>
        <w:t xml:space="preserve"> </w:t>
      </w:r>
      <w:r>
        <w:rPr>
          <w:spacing w:val="-1"/>
        </w:rPr>
        <w:t>славы,</w:t>
      </w:r>
      <w:r>
        <w:rPr>
          <w:spacing w:val="-9"/>
        </w:rPr>
        <w:t xml:space="preserve"> </w:t>
      </w:r>
      <w:r>
        <w:rPr>
          <w:spacing w:val="-1"/>
        </w:rPr>
        <w:t>боевым</w:t>
      </w:r>
      <w:r>
        <w:rPr>
          <w:spacing w:val="-15"/>
        </w:rPr>
        <w:t xml:space="preserve"> </w:t>
      </w:r>
      <w:r>
        <w:rPr>
          <w:spacing w:val="-1"/>
        </w:rPr>
        <w:t>традициям</w:t>
      </w:r>
      <w:r>
        <w:rPr>
          <w:spacing w:val="-11"/>
        </w:rPr>
        <w:t xml:space="preserve"> </w:t>
      </w:r>
      <w:r>
        <w:t>Вооруженных</w:t>
      </w:r>
      <w:r>
        <w:rPr>
          <w:spacing w:val="-16"/>
        </w:rPr>
        <w:t xml:space="preserve"> </w:t>
      </w:r>
      <w:r>
        <w:t>Сил</w:t>
      </w:r>
      <w:r>
        <w:rPr>
          <w:spacing w:val="-11"/>
        </w:rPr>
        <w:t xml:space="preserve"> </w:t>
      </w:r>
      <w:r>
        <w:t>Российской</w:t>
      </w:r>
      <w:r>
        <w:rPr>
          <w:spacing w:val="-58"/>
        </w:rPr>
        <w:t xml:space="preserve"> </w:t>
      </w:r>
      <w:r>
        <w:t>Федерации, достижениям государства в области обеспечения безопасности жизни и здоровья</w:t>
      </w:r>
      <w:r>
        <w:rPr>
          <w:spacing w:val="1"/>
        </w:rPr>
        <w:t xml:space="preserve"> </w:t>
      </w:r>
      <w:r>
        <w:t>людей;</w:t>
      </w:r>
    </w:p>
    <w:p w:rsidR="00784805" w:rsidRDefault="00D8152A">
      <w:pPr>
        <w:pStyle w:val="a5"/>
        <w:ind w:left="357" w:right="672" w:firstLine="581"/>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убежденность</w:t>
      </w:r>
      <w:r>
        <w:rPr>
          <w:spacing w:val="1"/>
        </w:rPr>
        <w:t xml:space="preserve"> </w:t>
      </w:r>
      <w:r>
        <w:t>и</w:t>
      </w:r>
      <w:r>
        <w:rPr>
          <w:spacing w:val="-57"/>
        </w:rPr>
        <w:t xml:space="preserve"> </w:t>
      </w:r>
      <w:r>
        <w:t>готовность</w:t>
      </w:r>
      <w:r>
        <w:rPr>
          <w:spacing w:val="-2"/>
        </w:rPr>
        <w:t xml:space="preserve"> </w:t>
      </w:r>
      <w:r>
        <w:t>к</w:t>
      </w:r>
      <w:r>
        <w:rPr>
          <w:spacing w:val="-1"/>
        </w:rPr>
        <w:t xml:space="preserve"> </w:t>
      </w:r>
      <w:r>
        <w:t>служению</w:t>
      </w:r>
      <w:r>
        <w:rPr>
          <w:spacing w:val="-1"/>
        </w:rPr>
        <w:t xml:space="preserve"> </w:t>
      </w:r>
      <w:r>
        <w:t>и</w:t>
      </w:r>
      <w:r>
        <w:rPr>
          <w:spacing w:val="2"/>
        </w:rPr>
        <w:t xml:space="preserve"> </w:t>
      </w:r>
      <w:r>
        <w:t>защите Отечества,</w:t>
      </w:r>
      <w:r>
        <w:rPr>
          <w:spacing w:val="-6"/>
        </w:rPr>
        <w:t xml:space="preserve"> </w:t>
      </w:r>
      <w:r>
        <w:t>ответственность</w:t>
      </w:r>
      <w:r>
        <w:rPr>
          <w:spacing w:val="-2"/>
        </w:rPr>
        <w:t xml:space="preserve"> </w:t>
      </w:r>
      <w:r>
        <w:t>за его</w:t>
      </w:r>
      <w:r>
        <w:rPr>
          <w:spacing w:val="5"/>
        </w:rPr>
        <w:t xml:space="preserve"> </w:t>
      </w:r>
      <w:r>
        <w:t>судьбу;</w:t>
      </w:r>
    </w:p>
    <w:p w:rsidR="00784805" w:rsidRDefault="00D8152A" w:rsidP="00A7354B">
      <w:pPr>
        <w:pStyle w:val="3"/>
        <w:numPr>
          <w:ilvl w:val="3"/>
          <w:numId w:val="66"/>
        </w:numPr>
        <w:tabs>
          <w:tab w:val="left" w:pos="1309"/>
        </w:tabs>
        <w:spacing w:before="1" w:line="314" w:lineRule="exact"/>
        <w:ind w:left="1308" w:hanging="371"/>
        <w:jc w:val="both"/>
      </w:pPr>
      <w:bookmarkStart w:id="315" w:name="3)_духовно-нравственное_воспитание:"/>
      <w:bookmarkEnd w:id="315"/>
      <w:r>
        <w:t>духовно-нравственное</w:t>
      </w:r>
      <w:r>
        <w:rPr>
          <w:spacing w:val="-11"/>
        </w:rPr>
        <w:t xml:space="preserve"> </w:t>
      </w:r>
      <w:r>
        <w:t>воспитание:</w:t>
      </w:r>
    </w:p>
    <w:p w:rsidR="00784805" w:rsidRDefault="00D8152A">
      <w:pPr>
        <w:pStyle w:val="a5"/>
        <w:spacing w:line="237" w:lineRule="auto"/>
        <w:ind w:left="938" w:right="676"/>
      </w:pPr>
      <w:r>
        <w:t>осознание духовных ценностей российского народа и российского воинства;</w:t>
      </w:r>
      <w:r>
        <w:rPr>
          <w:spacing w:val="1"/>
        </w:rPr>
        <w:t xml:space="preserve"> </w:t>
      </w:r>
      <w:r>
        <w:t>сформированность</w:t>
      </w:r>
      <w:r>
        <w:rPr>
          <w:spacing w:val="98"/>
        </w:rPr>
        <w:t xml:space="preserve"> </w:t>
      </w:r>
      <w:r>
        <w:t>ценности</w:t>
      </w:r>
      <w:r>
        <w:rPr>
          <w:spacing w:val="100"/>
        </w:rPr>
        <w:t xml:space="preserve"> </w:t>
      </w:r>
      <w:r>
        <w:t>безопасного</w:t>
      </w:r>
      <w:r>
        <w:rPr>
          <w:spacing w:val="101"/>
        </w:rPr>
        <w:t xml:space="preserve"> </w:t>
      </w:r>
      <w:r>
        <w:t>поведения,</w:t>
      </w:r>
      <w:r>
        <w:rPr>
          <w:spacing w:val="94"/>
        </w:rPr>
        <w:t xml:space="preserve"> </w:t>
      </w:r>
      <w:r>
        <w:t>осознанного</w:t>
      </w:r>
      <w:r>
        <w:rPr>
          <w:spacing w:val="101"/>
        </w:rPr>
        <w:t xml:space="preserve"> </w:t>
      </w:r>
      <w:r>
        <w:t>и</w:t>
      </w:r>
      <w:r>
        <w:rPr>
          <w:spacing w:val="94"/>
        </w:rPr>
        <w:t xml:space="preserve"> </w:t>
      </w:r>
      <w:r>
        <w:t>ответственного</w:t>
      </w:r>
    </w:p>
    <w:p w:rsidR="00784805" w:rsidRDefault="00D8152A">
      <w:pPr>
        <w:pStyle w:val="a5"/>
        <w:spacing w:line="237" w:lineRule="auto"/>
        <w:ind w:left="938" w:right="678" w:hanging="582"/>
      </w:pPr>
      <w:r>
        <w:t>отношения к личной безопасности, безопасности других людей, общества и государства;</w:t>
      </w:r>
      <w:r>
        <w:rPr>
          <w:spacing w:val="1"/>
        </w:rPr>
        <w:t xml:space="preserve"> </w:t>
      </w:r>
      <w:r>
        <w:t xml:space="preserve">способность  </w:t>
      </w:r>
      <w:r>
        <w:rPr>
          <w:spacing w:val="13"/>
        </w:rPr>
        <w:t xml:space="preserve"> </w:t>
      </w:r>
      <w:r>
        <w:t xml:space="preserve">оценивать  </w:t>
      </w:r>
      <w:r>
        <w:rPr>
          <w:spacing w:val="14"/>
        </w:rPr>
        <w:t xml:space="preserve"> </w:t>
      </w:r>
      <w:r>
        <w:t xml:space="preserve">ситуацию  </w:t>
      </w:r>
      <w:r>
        <w:rPr>
          <w:spacing w:val="15"/>
        </w:rPr>
        <w:t xml:space="preserve"> </w:t>
      </w:r>
      <w:r>
        <w:t xml:space="preserve">и  </w:t>
      </w:r>
      <w:r>
        <w:rPr>
          <w:spacing w:val="17"/>
        </w:rPr>
        <w:t xml:space="preserve"> </w:t>
      </w:r>
      <w:r>
        <w:t xml:space="preserve">принимать  </w:t>
      </w:r>
      <w:r>
        <w:rPr>
          <w:spacing w:val="14"/>
        </w:rPr>
        <w:t xml:space="preserve"> </w:t>
      </w:r>
      <w:r>
        <w:t xml:space="preserve">осознанные  </w:t>
      </w:r>
      <w:r>
        <w:rPr>
          <w:spacing w:val="16"/>
        </w:rPr>
        <w:t xml:space="preserve"> </w:t>
      </w:r>
      <w:r>
        <w:t xml:space="preserve">решения,  </w:t>
      </w:r>
      <w:r>
        <w:rPr>
          <w:spacing w:val="14"/>
        </w:rPr>
        <w:t xml:space="preserve"> </w:t>
      </w:r>
      <w:r>
        <w:t>готовность</w:t>
      </w:r>
    </w:p>
    <w:p w:rsidR="00784805" w:rsidRDefault="00D8152A">
      <w:pPr>
        <w:pStyle w:val="a5"/>
        <w:spacing w:before="4"/>
        <w:ind w:left="357" w:right="677"/>
      </w:pPr>
      <w:r>
        <w:t>реализовать риск-ориентированное поведение, самостоятельно и ответственно действовать в</w:t>
      </w:r>
      <w:r>
        <w:rPr>
          <w:spacing w:val="1"/>
        </w:rPr>
        <w:t xml:space="preserve"> </w:t>
      </w:r>
      <w:r>
        <w:t>различных</w:t>
      </w:r>
      <w:r>
        <w:rPr>
          <w:spacing w:val="-8"/>
        </w:rPr>
        <w:t xml:space="preserve"> </w:t>
      </w:r>
      <w:r>
        <w:t>условиях</w:t>
      </w:r>
      <w:r>
        <w:rPr>
          <w:spacing w:val="-12"/>
        </w:rPr>
        <w:t xml:space="preserve"> </w:t>
      </w:r>
      <w:r>
        <w:t>жизнедеятельности</w:t>
      </w:r>
      <w:r>
        <w:rPr>
          <w:spacing w:val="-6"/>
        </w:rPr>
        <w:t xml:space="preserve"> </w:t>
      </w:r>
      <w:r>
        <w:t>по</w:t>
      </w:r>
      <w:r>
        <w:rPr>
          <w:spacing w:val="-3"/>
        </w:rPr>
        <w:t xml:space="preserve"> </w:t>
      </w:r>
      <w:r>
        <w:t>снижению</w:t>
      </w:r>
      <w:r>
        <w:rPr>
          <w:spacing w:val="-9"/>
        </w:rPr>
        <w:t xml:space="preserve"> </w:t>
      </w:r>
      <w:r>
        <w:t>риска</w:t>
      </w:r>
      <w:r>
        <w:rPr>
          <w:spacing w:val="-9"/>
        </w:rPr>
        <w:t xml:space="preserve"> </w:t>
      </w:r>
      <w:r>
        <w:t>возникновения</w:t>
      </w:r>
      <w:r>
        <w:rPr>
          <w:spacing w:val="-12"/>
        </w:rPr>
        <w:t xml:space="preserve"> </w:t>
      </w:r>
      <w:r>
        <w:t>опасных</w:t>
      </w:r>
      <w:r>
        <w:rPr>
          <w:spacing w:val="-12"/>
        </w:rPr>
        <w:t xml:space="preserve"> </w:t>
      </w:r>
      <w:r>
        <w:t>ситуаций,</w:t>
      </w:r>
      <w:r>
        <w:rPr>
          <w:spacing w:val="-58"/>
        </w:rPr>
        <w:t xml:space="preserve"> </w:t>
      </w:r>
      <w:r>
        <w:t>перерастания</w:t>
      </w:r>
      <w:r>
        <w:rPr>
          <w:spacing w:val="1"/>
        </w:rPr>
        <w:t xml:space="preserve"> </w:t>
      </w:r>
      <w:r>
        <w:t>их</w:t>
      </w:r>
      <w:r>
        <w:rPr>
          <w:spacing w:val="-4"/>
        </w:rPr>
        <w:t xml:space="preserve"> </w:t>
      </w:r>
      <w:r>
        <w:t>в</w:t>
      </w:r>
      <w:r>
        <w:rPr>
          <w:spacing w:val="3"/>
        </w:rPr>
        <w:t xml:space="preserve"> </w:t>
      </w:r>
      <w:r>
        <w:t>чрезвычайные</w:t>
      </w:r>
      <w:r>
        <w:rPr>
          <w:spacing w:val="-5"/>
        </w:rPr>
        <w:t xml:space="preserve"> </w:t>
      </w:r>
      <w:r>
        <w:t>ситуации,</w:t>
      </w:r>
      <w:r>
        <w:rPr>
          <w:spacing w:val="3"/>
        </w:rPr>
        <w:t xml:space="preserve"> </w:t>
      </w:r>
      <w:r>
        <w:t>смягчению их</w:t>
      </w:r>
      <w:r>
        <w:rPr>
          <w:spacing w:val="-4"/>
        </w:rPr>
        <w:t xml:space="preserve"> </w:t>
      </w:r>
      <w:r>
        <w:t>последствий;</w:t>
      </w:r>
    </w:p>
    <w:p w:rsidR="00784805" w:rsidRDefault="00D8152A">
      <w:pPr>
        <w:pStyle w:val="a5"/>
        <w:spacing w:line="242" w:lineRule="auto"/>
        <w:ind w:left="357" w:right="678" w:firstLine="581"/>
      </w:pPr>
      <w:r>
        <w:t>ответственное отношение к своим родителям, старшему поколению, семье, культуре и</w:t>
      </w:r>
      <w:r>
        <w:rPr>
          <w:spacing w:val="1"/>
        </w:rPr>
        <w:t xml:space="preserve"> </w:t>
      </w:r>
      <w:r>
        <w:t>традициям</w:t>
      </w:r>
      <w:r>
        <w:rPr>
          <w:spacing w:val="2"/>
        </w:rPr>
        <w:t xml:space="preserve"> </w:t>
      </w:r>
      <w:r>
        <w:t>народов</w:t>
      </w:r>
      <w:r>
        <w:rPr>
          <w:spacing w:val="-2"/>
        </w:rPr>
        <w:t xml:space="preserve"> </w:t>
      </w:r>
      <w:r>
        <w:t>России,</w:t>
      </w:r>
      <w:r>
        <w:rPr>
          <w:spacing w:val="-2"/>
        </w:rPr>
        <w:t xml:space="preserve"> </w:t>
      </w:r>
      <w:r>
        <w:t>принятие</w:t>
      </w:r>
      <w:r>
        <w:rPr>
          <w:spacing w:val="-4"/>
        </w:rPr>
        <w:t xml:space="preserve"> </w:t>
      </w:r>
      <w:r>
        <w:t>идей</w:t>
      </w:r>
      <w:r>
        <w:rPr>
          <w:spacing w:val="2"/>
        </w:rPr>
        <w:t xml:space="preserve"> </w:t>
      </w:r>
      <w:r>
        <w:t>волонтерства и</w:t>
      </w:r>
      <w:r>
        <w:rPr>
          <w:spacing w:val="-2"/>
        </w:rPr>
        <w:t xml:space="preserve"> </w:t>
      </w:r>
      <w:r>
        <w:t>добровольчества;</w:t>
      </w:r>
    </w:p>
    <w:p w:rsidR="00784805" w:rsidRDefault="00D8152A" w:rsidP="00A7354B">
      <w:pPr>
        <w:pStyle w:val="3"/>
        <w:numPr>
          <w:ilvl w:val="3"/>
          <w:numId w:val="66"/>
        </w:numPr>
        <w:tabs>
          <w:tab w:val="left" w:pos="1304"/>
        </w:tabs>
        <w:spacing w:line="316" w:lineRule="exact"/>
        <w:ind w:left="1303" w:hanging="366"/>
        <w:jc w:val="both"/>
      </w:pPr>
      <w:bookmarkStart w:id="316" w:name="4)_эстетическое_воспитание:"/>
      <w:bookmarkEnd w:id="316"/>
      <w:r>
        <w:t>эстетическое</w:t>
      </w:r>
      <w:r>
        <w:rPr>
          <w:spacing w:val="-6"/>
        </w:rPr>
        <w:t xml:space="preserve"> </w:t>
      </w:r>
      <w:r>
        <w:t>воспитание:</w:t>
      </w:r>
    </w:p>
    <w:p w:rsidR="00784805" w:rsidRDefault="00D8152A">
      <w:pPr>
        <w:pStyle w:val="a5"/>
        <w:spacing w:line="237" w:lineRule="auto"/>
        <w:ind w:left="357" w:right="676" w:firstLine="58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784805" w:rsidRDefault="00D8152A">
      <w:pPr>
        <w:pStyle w:val="a5"/>
        <w:spacing w:before="1" w:line="237" w:lineRule="auto"/>
        <w:ind w:left="357" w:right="677" w:firstLine="581"/>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784805" w:rsidRDefault="00D8152A" w:rsidP="00A7354B">
      <w:pPr>
        <w:pStyle w:val="3"/>
        <w:numPr>
          <w:ilvl w:val="3"/>
          <w:numId w:val="66"/>
        </w:numPr>
        <w:tabs>
          <w:tab w:val="left" w:pos="1304"/>
        </w:tabs>
        <w:spacing w:before="4" w:line="317" w:lineRule="exact"/>
        <w:ind w:left="1303" w:hanging="366"/>
        <w:jc w:val="both"/>
      </w:pPr>
      <w:bookmarkStart w:id="317" w:name="5)_ценности_научного_познания:"/>
      <w:bookmarkEnd w:id="317"/>
      <w:r>
        <w:t>ценности</w:t>
      </w:r>
      <w:r>
        <w:rPr>
          <w:spacing w:val="-2"/>
        </w:rPr>
        <w:t xml:space="preserve"> </w:t>
      </w:r>
      <w:r>
        <w:t>научного</w:t>
      </w:r>
      <w:r>
        <w:rPr>
          <w:spacing w:val="-3"/>
        </w:rPr>
        <w:t xml:space="preserve"> </w:t>
      </w:r>
      <w:r>
        <w:t>познания:</w:t>
      </w:r>
    </w:p>
    <w:p w:rsidR="00784805" w:rsidRDefault="00D8152A">
      <w:pPr>
        <w:pStyle w:val="a5"/>
        <w:ind w:left="357" w:right="671" w:firstLine="581"/>
      </w:pPr>
      <w:r>
        <w:t>сформированность мировоззрения, соответствующего текущему уровню развития общей</w:t>
      </w:r>
      <w:r>
        <w:rPr>
          <w:spacing w:val="1"/>
        </w:rPr>
        <w:t xml:space="preserve"> </w:t>
      </w:r>
      <w:r>
        <w:t>теории безопасности, современных представлений о безопасности в технических, естественно-</w:t>
      </w:r>
      <w:r>
        <w:rPr>
          <w:spacing w:val="-57"/>
        </w:rPr>
        <w:t xml:space="preserve"> </w:t>
      </w:r>
      <w:r>
        <w:t>научных, общественных, гуманитарных областях знаний, современной концепции культуры</w:t>
      </w:r>
      <w:r>
        <w:rPr>
          <w:spacing w:val="1"/>
        </w:rPr>
        <w:t xml:space="preserve"> </w:t>
      </w:r>
      <w:r>
        <w:t>безопасности</w:t>
      </w:r>
      <w:r>
        <w:rPr>
          <w:spacing w:val="-2"/>
        </w:rPr>
        <w:t xml:space="preserve"> </w:t>
      </w:r>
      <w:r>
        <w:t>жизнедеятельности;</w:t>
      </w:r>
    </w:p>
    <w:p w:rsidR="00784805" w:rsidRDefault="00D8152A">
      <w:pPr>
        <w:pStyle w:val="a5"/>
        <w:spacing w:line="237" w:lineRule="auto"/>
        <w:ind w:left="357" w:right="678" w:firstLine="581"/>
      </w:pPr>
      <w:r>
        <w:t>понимание научно-практических основ учебного предмета ОБЗР, осознание его значения</w:t>
      </w:r>
      <w:r>
        <w:rPr>
          <w:spacing w:val="-57"/>
        </w:rPr>
        <w:t xml:space="preserve"> </w:t>
      </w:r>
      <w:r>
        <w:t>для</w:t>
      </w:r>
      <w:r>
        <w:rPr>
          <w:spacing w:val="1"/>
        </w:rPr>
        <w:t xml:space="preserve"> </w:t>
      </w:r>
      <w:r>
        <w:t>безопасной</w:t>
      </w:r>
      <w:r>
        <w:rPr>
          <w:spacing w:val="-3"/>
        </w:rPr>
        <w:t xml:space="preserve"> </w:t>
      </w:r>
      <w:r>
        <w:t>и</w:t>
      </w:r>
      <w:r>
        <w:rPr>
          <w:spacing w:val="-3"/>
        </w:rPr>
        <w:t xml:space="preserve"> </w:t>
      </w:r>
      <w:r>
        <w:t>продуктивной</w:t>
      </w:r>
      <w:r>
        <w:rPr>
          <w:spacing w:val="-3"/>
        </w:rPr>
        <w:t xml:space="preserve"> </w:t>
      </w:r>
      <w:r>
        <w:t>жизнедеятельности</w:t>
      </w:r>
      <w:r>
        <w:rPr>
          <w:spacing w:val="-1"/>
        </w:rPr>
        <w:t xml:space="preserve"> </w:t>
      </w:r>
      <w:r>
        <w:t>человека,</w:t>
      </w:r>
      <w:r>
        <w:rPr>
          <w:spacing w:val="-2"/>
        </w:rPr>
        <w:t xml:space="preserve"> </w:t>
      </w:r>
      <w:r>
        <w:t>общества</w:t>
      </w:r>
      <w:r>
        <w:rPr>
          <w:spacing w:val="-5"/>
        </w:rPr>
        <w:t xml:space="preserve"> </w:t>
      </w:r>
      <w:r>
        <w:t>и</w:t>
      </w:r>
      <w:r>
        <w:rPr>
          <w:spacing w:val="-3"/>
        </w:rPr>
        <w:t xml:space="preserve"> </w:t>
      </w:r>
      <w:r>
        <w:t>государства;</w:t>
      </w:r>
    </w:p>
    <w:p w:rsidR="00784805" w:rsidRDefault="00D8152A">
      <w:pPr>
        <w:pStyle w:val="a5"/>
        <w:ind w:left="357" w:right="681" w:firstLine="581"/>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3"/>
        </w:rPr>
        <w:t xml:space="preserve"> </w:t>
      </w:r>
      <w:r>
        <w:t>экстремальных</w:t>
      </w:r>
      <w:r>
        <w:rPr>
          <w:spacing w:val="-3"/>
        </w:rPr>
        <w:t xml:space="preserve"> </w:t>
      </w:r>
      <w:r>
        <w:t>и</w:t>
      </w:r>
      <w:r>
        <w:rPr>
          <w:spacing w:val="2"/>
        </w:rPr>
        <w:t xml:space="preserve"> </w:t>
      </w:r>
      <w:r>
        <w:t>чрезвычайных</w:t>
      </w:r>
      <w:r>
        <w:rPr>
          <w:spacing w:val="-3"/>
        </w:rPr>
        <w:t xml:space="preserve"> </w:t>
      </w:r>
      <w:r>
        <w:t>ситуациях);</w:t>
      </w:r>
    </w:p>
    <w:p w:rsidR="00784805" w:rsidRDefault="00D8152A" w:rsidP="00A7354B">
      <w:pPr>
        <w:pStyle w:val="3"/>
        <w:numPr>
          <w:ilvl w:val="3"/>
          <w:numId w:val="66"/>
        </w:numPr>
        <w:tabs>
          <w:tab w:val="left" w:pos="1357"/>
        </w:tabs>
        <w:spacing w:before="5" w:line="316" w:lineRule="exact"/>
        <w:ind w:left="1356" w:hanging="419"/>
        <w:jc w:val="both"/>
      </w:pPr>
      <w:bookmarkStart w:id="318" w:name="6)_физическое_воспитание:"/>
      <w:bookmarkEnd w:id="318"/>
      <w:r>
        <w:t>физическое</w:t>
      </w:r>
      <w:r>
        <w:rPr>
          <w:spacing w:val="-7"/>
        </w:rPr>
        <w:t xml:space="preserve"> </w:t>
      </w:r>
      <w:r>
        <w:t>воспитание:</w:t>
      </w:r>
    </w:p>
    <w:p w:rsidR="00784805" w:rsidRDefault="00D8152A">
      <w:pPr>
        <w:pStyle w:val="a5"/>
        <w:spacing w:line="237" w:lineRule="auto"/>
        <w:ind w:left="357" w:right="665" w:firstLine="581"/>
        <w:jc w:val="left"/>
      </w:pPr>
      <w:r>
        <w:t>осознание</w:t>
      </w:r>
      <w:r>
        <w:rPr>
          <w:spacing w:val="24"/>
        </w:rPr>
        <w:t xml:space="preserve"> </w:t>
      </w:r>
      <w:r>
        <w:t>ценности</w:t>
      </w:r>
      <w:r>
        <w:rPr>
          <w:spacing w:val="27"/>
        </w:rPr>
        <w:t xml:space="preserve"> </w:t>
      </w:r>
      <w:r>
        <w:t>жизни,</w:t>
      </w:r>
      <w:r>
        <w:rPr>
          <w:spacing w:val="27"/>
        </w:rPr>
        <w:t xml:space="preserve"> </w:t>
      </w:r>
      <w:r>
        <w:t>сформированность</w:t>
      </w:r>
      <w:r>
        <w:rPr>
          <w:spacing w:val="27"/>
        </w:rPr>
        <w:t xml:space="preserve"> </w:t>
      </w:r>
      <w:r>
        <w:t>ответственного</w:t>
      </w:r>
      <w:r>
        <w:rPr>
          <w:spacing w:val="25"/>
        </w:rPr>
        <w:t xml:space="preserve"> </w:t>
      </w:r>
      <w:r>
        <w:t>отношения</w:t>
      </w:r>
      <w:r>
        <w:rPr>
          <w:spacing w:val="25"/>
        </w:rPr>
        <w:t xml:space="preserve"> </w:t>
      </w:r>
      <w:r>
        <w:t>к</w:t>
      </w:r>
      <w:r>
        <w:rPr>
          <w:spacing w:val="24"/>
        </w:rPr>
        <w:t xml:space="preserve"> </w:t>
      </w:r>
      <w:r>
        <w:t>своему</w:t>
      </w:r>
      <w:r>
        <w:rPr>
          <w:spacing w:val="-57"/>
        </w:rPr>
        <w:t xml:space="preserve"> </w:t>
      </w:r>
      <w:r>
        <w:t>здоровью</w:t>
      </w:r>
      <w:r>
        <w:rPr>
          <w:spacing w:val="-6"/>
        </w:rPr>
        <w:t xml:space="preserve"> </w:t>
      </w:r>
      <w:r>
        <w:t>и</w:t>
      </w:r>
      <w:r>
        <w:rPr>
          <w:spacing w:val="-2"/>
        </w:rPr>
        <w:t xml:space="preserve"> </w:t>
      </w:r>
      <w:r>
        <w:t>здоровью</w:t>
      </w:r>
      <w:r>
        <w:rPr>
          <w:spacing w:val="-5"/>
        </w:rPr>
        <w:t xml:space="preserve"> </w:t>
      </w:r>
      <w:r>
        <w:t>окружающих;</w:t>
      </w:r>
    </w:p>
    <w:p w:rsidR="00784805" w:rsidRDefault="00D8152A">
      <w:pPr>
        <w:pStyle w:val="a5"/>
        <w:spacing w:line="242" w:lineRule="auto"/>
        <w:ind w:left="357" w:right="665" w:firstLine="581"/>
        <w:jc w:val="left"/>
      </w:pPr>
      <w:r>
        <w:t>знание</w:t>
      </w:r>
      <w:r>
        <w:rPr>
          <w:spacing w:val="1"/>
        </w:rPr>
        <w:t xml:space="preserve"> </w:t>
      </w:r>
      <w:r>
        <w:t>приемов</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готовность</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случае</w:t>
      </w:r>
      <w:r>
        <w:rPr>
          <w:spacing w:val="-57"/>
        </w:rPr>
        <w:t xml:space="preserve"> </w:t>
      </w:r>
      <w:r>
        <w:t>необходимости;</w:t>
      </w:r>
    </w:p>
    <w:p w:rsidR="00784805" w:rsidRDefault="00D8152A">
      <w:pPr>
        <w:pStyle w:val="a5"/>
        <w:spacing w:line="271" w:lineRule="exact"/>
        <w:ind w:left="938"/>
        <w:jc w:val="left"/>
      </w:pPr>
      <w:r>
        <w:t>потребность</w:t>
      </w:r>
      <w:r>
        <w:rPr>
          <w:spacing w:val="-4"/>
        </w:rPr>
        <w:t xml:space="preserve"> </w:t>
      </w:r>
      <w:r>
        <w:t>в</w:t>
      </w:r>
      <w:r>
        <w:rPr>
          <w:spacing w:val="-4"/>
        </w:rPr>
        <w:t xml:space="preserve"> </w:t>
      </w:r>
      <w:r>
        <w:t>регулярном ведении</w:t>
      </w:r>
      <w:r>
        <w:rPr>
          <w:spacing w:val="-5"/>
        </w:rPr>
        <w:t xml:space="preserve"> </w:t>
      </w:r>
      <w:r>
        <w:t>здорового</w:t>
      </w:r>
      <w:r>
        <w:rPr>
          <w:spacing w:val="-1"/>
        </w:rPr>
        <w:t xml:space="preserve"> </w:t>
      </w:r>
      <w:r>
        <w:t>образа</w:t>
      </w:r>
      <w:r>
        <w:rPr>
          <w:spacing w:val="-2"/>
        </w:rPr>
        <w:t xml:space="preserve"> </w:t>
      </w:r>
      <w:r>
        <w:t>жизни;</w:t>
      </w:r>
    </w:p>
    <w:p w:rsidR="00784805" w:rsidRDefault="00D8152A">
      <w:pPr>
        <w:pStyle w:val="a5"/>
        <w:spacing w:line="237" w:lineRule="auto"/>
        <w:ind w:left="357" w:right="665" w:firstLine="581"/>
        <w:jc w:val="left"/>
      </w:pPr>
      <w:r>
        <w:rPr>
          <w:spacing w:val="-1"/>
        </w:rPr>
        <w:t>осознание</w:t>
      </w:r>
      <w:r>
        <w:rPr>
          <w:spacing w:val="-13"/>
        </w:rPr>
        <w:t xml:space="preserve"> </w:t>
      </w:r>
      <w:r>
        <w:rPr>
          <w:spacing w:val="-1"/>
        </w:rPr>
        <w:t>последствий</w:t>
      </w:r>
      <w:r>
        <w:rPr>
          <w:spacing w:val="-11"/>
        </w:rPr>
        <w:t xml:space="preserve"> </w:t>
      </w:r>
      <w:r>
        <w:rPr>
          <w:spacing w:val="-1"/>
        </w:rPr>
        <w:t>и</w:t>
      </w:r>
      <w:r>
        <w:rPr>
          <w:spacing w:val="-12"/>
        </w:rPr>
        <w:t xml:space="preserve"> </w:t>
      </w:r>
      <w:r>
        <w:rPr>
          <w:spacing w:val="-1"/>
        </w:rPr>
        <w:t>активное</w:t>
      </w:r>
      <w:r>
        <w:rPr>
          <w:spacing w:val="-12"/>
        </w:rPr>
        <w:t xml:space="preserve"> </w:t>
      </w:r>
      <w:r>
        <w:t>неприятие</w:t>
      </w:r>
      <w:r>
        <w:rPr>
          <w:spacing w:val="-13"/>
        </w:rPr>
        <w:t xml:space="preserve"> </w:t>
      </w:r>
      <w:r>
        <w:t>вредных</w:t>
      </w:r>
      <w:r>
        <w:rPr>
          <w:spacing w:val="-16"/>
        </w:rPr>
        <w:t xml:space="preserve"> </w:t>
      </w:r>
      <w:r>
        <w:t>привычек</w:t>
      </w:r>
      <w:r>
        <w:rPr>
          <w:spacing w:val="-14"/>
        </w:rPr>
        <w:t xml:space="preserve"> </w:t>
      </w:r>
      <w:r>
        <w:t>и</w:t>
      </w:r>
      <w:r>
        <w:rPr>
          <w:spacing w:val="-11"/>
        </w:rPr>
        <w:t xml:space="preserve"> </w:t>
      </w:r>
      <w:r>
        <w:t>иных</w:t>
      </w:r>
      <w:r>
        <w:rPr>
          <w:spacing w:val="-16"/>
        </w:rPr>
        <w:t xml:space="preserve"> </w:t>
      </w:r>
      <w:r>
        <w:t>форм</w:t>
      </w:r>
      <w:r>
        <w:rPr>
          <w:spacing w:val="-16"/>
        </w:rPr>
        <w:t xml:space="preserve"> </w:t>
      </w:r>
      <w:r>
        <w:t>причинения</w:t>
      </w:r>
      <w:r>
        <w:rPr>
          <w:spacing w:val="-57"/>
        </w:rPr>
        <w:t xml:space="preserve"> </w:t>
      </w:r>
      <w:r>
        <w:t>вреда физическому</w:t>
      </w:r>
      <w:r>
        <w:rPr>
          <w:spacing w:val="-8"/>
        </w:rPr>
        <w:t xml:space="preserve"> </w:t>
      </w:r>
      <w:r>
        <w:t>и</w:t>
      </w:r>
      <w:r>
        <w:rPr>
          <w:spacing w:val="3"/>
        </w:rPr>
        <w:t xml:space="preserve"> </w:t>
      </w:r>
      <w:r>
        <w:t>психическому</w:t>
      </w:r>
      <w:r>
        <w:rPr>
          <w:spacing w:val="-8"/>
        </w:rPr>
        <w:t xml:space="preserve"> </w:t>
      </w:r>
      <w:r>
        <w:t>здоровью;</w:t>
      </w:r>
    </w:p>
    <w:p w:rsidR="00784805" w:rsidRDefault="00D8152A" w:rsidP="00A7354B">
      <w:pPr>
        <w:pStyle w:val="3"/>
        <w:numPr>
          <w:ilvl w:val="3"/>
          <w:numId w:val="66"/>
        </w:numPr>
        <w:tabs>
          <w:tab w:val="left" w:pos="1357"/>
        </w:tabs>
        <w:spacing w:before="9" w:line="314" w:lineRule="exact"/>
        <w:ind w:left="1356" w:hanging="419"/>
      </w:pPr>
      <w:bookmarkStart w:id="319" w:name="7)_трудовое_воспитание:"/>
      <w:bookmarkEnd w:id="319"/>
      <w:r>
        <w:t>трудовое</w:t>
      </w:r>
      <w:r>
        <w:rPr>
          <w:spacing w:val="-6"/>
        </w:rPr>
        <w:t xml:space="preserve"> </w:t>
      </w:r>
      <w:r>
        <w:t>воспитание:</w:t>
      </w:r>
    </w:p>
    <w:p w:rsidR="00784805" w:rsidRDefault="00D8152A">
      <w:pPr>
        <w:pStyle w:val="a5"/>
        <w:spacing w:line="242" w:lineRule="auto"/>
        <w:ind w:left="357" w:firstLine="581"/>
        <w:jc w:val="left"/>
      </w:pPr>
      <w:r>
        <w:t>готовность</w:t>
      </w:r>
      <w:r>
        <w:rPr>
          <w:spacing w:val="-9"/>
        </w:rPr>
        <w:t xml:space="preserve"> </w:t>
      </w:r>
      <w:r>
        <w:t>к</w:t>
      </w:r>
      <w:r>
        <w:rPr>
          <w:spacing w:val="-7"/>
        </w:rPr>
        <w:t xml:space="preserve"> </w:t>
      </w:r>
      <w:r>
        <w:t>труду,</w:t>
      </w:r>
      <w:r>
        <w:rPr>
          <w:spacing w:val="-5"/>
        </w:rPr>
        <w:t xml:space="preserve"> </w:t>
      </w:r>
      <w:r>
        <w:t>осознание</w:t>
      </w:r>
      <w:r>
        <w:rPr>
          <w:spacing w:val="-11"/>
        </w:rPr>
        <w:t xml:space="preserve"> </w:t>
      </w:r>
      <w:r>
        <w:t>значимости</w:t>
      </w:r>
      <w:r>
        <w:rPr>
          <w:spacing w:val="-9"/>
        </w:rPr>
        <w:t xml:space="preserve"> </w:t>
      </w:r>
      <w:r>
        <w:t>трудовой</w:t>
      </w:r>
      <w:r>
        <w:rPr>
          <w:spacing w:val="-5"/>
        </w:rPr>
        <w:t xml:space="preserve"> </w:t>
      </w:r>
      <w:r>
        <w:t>деятельности</w:t>
      </w:r>
      <w:r>
        <w:rPr>
          <w:spacing w:val="-4"/>
        </w:rPr>
        <w:t xml:space="preserve"> </w:t>
      </w:r>
      <w:r>
        <w:t>для</w:t>
      </w:r>
      <w:r>
        <w:rPr>
          <w:spacing w:val="-6"/>
        </w:rPr>
        <w:t xml:space="preserve"> </w:t>
      </w:r>
      <w:r>
        <w:t>развития</w:t>
      </w:r>
      <w:r>
        <w:rPr>
          <w:spacing w:val="-7"/>
        </w:rPr>
        <w:t xml:space="preserve"> </w:t>
      </w:r>
      <w:r>
        <w:t>личности,</w:t>
      </w:r>
      <w:r>
        <w:rPr>
          <w:spacing w:val="-57"/>
        </w:rPr>
        <w:t xml:space="preserve"> </w:t>
      </w:r>
      <w:r>
        <w:t>общества</w:t>
      </w:r>
      <w:r>
        <w:rPr>
          <w:spacing w:val="-5"/>
        </w:rPr>
        <w:t xml:space="preserve"> </w:t>
      </w:r>
      <w:r>
        <w:t>и</w:t>
      </w:r>
      <w:r>
        <w:rPr>
          <w:spacing w:val="-2"/>
        </w:rPr>
        <w:t xml:space="preserve"> </w:t>
      </w:r>
      <w:r>
        <w:t>государства,</w:t>
      </w:r>
      <w:r>
        <w:rPr>
          <w:spacing w:val="3"/>
        </w:rPr>
        <w:t xml:space="preserve"> </w:t>
      </w:r>
      <w:r>
        <w:t>обеспечения</w:t>
      </w:r>
      <w:r>
        <w:rPr>
          <w:spacing w:val="2"/>
        </w:rPr>
        <w:t xml:space="preserve"> </w:t>
      </w:r>
      <w:r>
        <w:t>национальной</w:t>
      </w:r>
      <w:r>
        <w:rPr>
          <w:spacing w:val="2"/>
        </w:rPr>
        <w:t xml:space="preserve"> </w:t>
      </w:r>
      <w:r>
        <w:t>безопасности;</w:t>
      </w:r>
    </w:p>
    <w:p w:rsidR="00784805" w:rsidRDefault="00D8152A">
      <w:pPr>
        <w:pStyle w:val="a5"/>
        <w:spacing w:line="242" w:lineRule="auto"/>
        <w:ind w:left="357" w:right="665" w:firstLine="581"/>
        <w:jc w:val="left"/>
      </w:pPr>
      <w:r>
        <w:t>готовность</w:t>
      </w:r>
      <w:r>
        <w:rPr>
          <w:spacing w:val="1"/>
        </w:rPr>
        <w:t xml:space="preserve"> </w:t>
      </w:r>
      <w:r>
        <w:t>к 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57"/>
        </w:rPr>
        <w:t xml:space="preserve"> </w:t>
      </w:r>
      <w:r>
        <w:t>процессе трудовой</w:t>
      </w:r>
      <w:r>
        <w:rPr>
          <w:spacing w:val="3"/>
        </w:rPr>
        <w:t xml:space="preserve"> </w:t>
      </w:r>
      <w:r>
        <w:t>деятельности;</w:t>
      </w:r>
    </w:p>
    <w:p w:rsidR="00784805" w:rsidRDefault="00D8152A">
      <w:pPr>
        <w:pStyle w:val="a5"/>
        <w:tabs>
          <w:tab w:val="left" w:pos="1940"/>
          <w:tab w:val="left" w:pos="4535"/>
          <w:tab w:val="left" w:pos="6669"/>
          <w:tab w:val="left" w:pos="9361"/>
        </w:tabs>
        <w:spacing w:line="242" w:lineRule="auto"/>
        <w:ind w:left="357" w:right="666" w:firstLine="581"/>
        <w:jc w:val="left"/>
      </w:pPr>
      <w:r>
        <w:t>интерес</w:t>
      </w:r>
      <w:r>
        <w:tab/>
        <w:t xml:space="preserve">к  </w:t>
      </w:r>
      <w:r>
        <w:rPr>
          <w:spacing w:val="17"/>
        </w:rPr>
        <w:t xml:space="preserve"> </w:t>
      </w:r>
      <w:r>
        <w:t xml:space="preserve">различным  </w:t>
      </w:r>
      <w:r>
        <w:rPr>
          <w:spacing w:val="16"/>
        </w:rPr>
        <w:t xml:space="preserve"> </w:t>
      </w:r>
      <w:r>
        <w:t>сферам</w:t>
      </w:r>
      <w:r>
        <w:tab/>
        <w:t>профессиональной</w:t>
      </w:r>
      <w:r>
        <w:tab/>
        <w:t xml:space="preserve">деятельности,  </w:t>
      </w:r>
      <w:r>
        <w:rPr>
          <w:spacing w:val="12"/>
        </w:rPr>
        <w:t xml:space="preserve"> </w:t>
      </w:r>
      <w:r>
        <w:t>включая</w:t>
      </w:r>
      <w:r>
        <w:tab/>
        <w:t>военно-</w:t>
      </w:r>
      <w:r>
        <w:rPr>
          <w:spacing w:val="-57"/>
        </w:rPr>
        <w:t xml:space="preserve"> </w:t>
      </w:r>
      <w:r>
        <w:t>профессиональную</w:t>
      </w:r>
      <w:r>
        <w:rPr>
          <w:spacing w:val="-1"/>
        </w:rPr>
        <w:t xml:space="preserve"> </w:t>
      </w:r>
      <w:r>
        <w:t>деятельность;</w:t>
      </w:r>
    </w:p>
    <w:p w:rsidR="00784805" w:rsidRDefault="00D8152A">
      <w:pPr>
        <w:pStyle w:val="a5"/>
        <w:spacing w:line="271" w:lineRule="exact"/>
        <w:ind w:left="938"/>
        <w:jc w:val="left"/>
      </w:pPr>
      <w:r>
        <w:t>готовность</w:t>
      </w:r>
      <w:r>
        <w:rPr>
          <w:spacing w:val="-4"/>
        </w:rPr>
        <w:t xml:space="preserve"> </w:t>
      </w:r>
      <w:r>
        <w:t>и</w:t>
      </w:r>
      <w:r>
        <w:rPr>
          <w:spacing w:val="-4"/>
        </w:rPr>
        <w:t xml:space="preserve"> </w:t>
      </w:r>
      <w:r>
        <w:t>способность к</w:t>
      </w:r>
      <w:r>
        <w:rPr>
          <w:spacing w:val="-7"/>
        </w:rPr>
        <w:t xml:space="preserve"> </w:t>
      </w:r>
      <w:r>
        <w:t>образованию</w:t>
      </w:r>
      <w:r>
        <w:rPr>
          <w:spacing w:val="-2"/>
        </w:rPr>
        <w:t xml:space="preserve"> </w:t>
      </w:r>
      <w:r>
        <w:t>и</w:t>
      </w:r>
      <w:r>
        <w:rPr>
          <w:spacing w:val="-4"/>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t>жизни;</w:t>
      </w:r>
    </w:p>
    <w:p w:rsidR="00784805" w:rsidRDefault="00784805">
      <w:pPr>
        <w:spacing w:line="271" w:lineRule="exact"/>
        <w:sectPr w:rsidR="00784805">
          <w:footerReference w:type="default" r:id="rId133"/>
          <w:pgSz w:w="11900" w:h="16840"/>
          <w:pgMar w:top="760" w:right="140" w:bottom="280" w:left="920" w:header="0" w:footer="0" w:gutter="0"/>
          <w:cols w:space="720"/>
        </w:sectPr>
      </w:pPr>
    </w:p>
    <w:p w:rsidR="00784805" w:rsidRDefault="00D8152A" w:rsidP="00A7354B">
      <w:pPr>
        <w:pStyle w:val="3"/>
        <w:numPr>
          <w:ilvl w:val="3"/>
          <w:numId w:val="66"/>
        </w:numPr>
        <w:tabs>
          <w:tab w:val="left" w:pos="1357"/>
        </w:tabs>
        <w:spacing w:before="69" w:line="316" w:lineRule="exact"/>
        <w:ind w:left="1356" w:hanging="419"/>
        <w:jc w:val="both"/>
      </w:pPr>
      <w:bookmarkStart w:id="320" w:name="8)_экологическое_воспитание:"/>
      <w:bookmarkEnd w:id="320"/>
      <w:r>
        <w:lastRenderedPageBreak/>
        <w:t>экологическое</w:t>
      </w:r>
      <w:r>
        <w:rPr>
          <w:spacing w:val="-6"/>
        </w:rPr>
        <w:t xml:space="preserve"> </w:t>
      </w:r>
      <w:r>
        <w:t>воспитание:</w:t>
      </w:r>
    </w:p>
    <w:p w:rsidR="00784805" w:rsidRDefault="00D8152A">
      <w:pPr>
        <w:pStyle w:val="a5"/>
        <w:ind w:left="357" w:right="666" w:firstLine="581"/>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среды,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784805" w:rsidRDefault="00D8152A">
      <w:pPr>
        <w:pStyle w:val="a5"/>
        <w:spacing w:line="237" w:lineRule="auto"/>
        <w:ind w:left="357" w:right="682" w:firstLine="581"/>
      </w:pPr>
      <w:r>
        <w:t>планирование и осуществление действий в окружающей среде на основе соблюдения</w:t>
      </w:r>
      <w:r>
        <w:rPr>
          <w:spacing w:val="1"/>
        </w:rPr>
        <w:t xml:space="preserve"> </w:t>
      </w:r>
      <w:r>
        <w:t>экологической</w:t>
      </w:r>
      <w:r>
        <w:rPr>
          <w:spacing w:val="-1"/>
        </w:rPr>
        <w:t xml:space="preserve"> </w:t>
      </w:r>
      <w:r>
        <w:t>грамотности</w:t>
      </w:r>
      <w:r>
        <w:rPr>
          <w:spacing w:val="-1"/>
        </w:rPr>
        <w:t xml:space="preserve"> </w:t>
      </w:r>
      <w:r>
        <w:t>и</w:t>
      </w:r>
      <w:r>
        <w:rPr>
          <w:spacing w:val="-3"/>
        </w:rPr>
        <w:t xml:space="preserve"> </w:t>
      </w:r>
      <w:r>
        <w:t>разумного</w:t>
      </w:r>
      <w:r>
        <w:rPr>
          <w:spacing w:val="6"/>
        </w:rPr>
        <w:t xml:space="preserve"> </w:t>
      </w:r>
      <w:r>
        <w:t>природопользования;</w:t>
      </w:r>
    </w:p>
    <w:p w:rsidR="00784805" w:rsidRDefault="00D8152A">
      <w:pPr>
        <w:pStyle w:val="a5"/>
        <w:spacing w:before="1"/>
        <w:ind w:left="357" w:right="682" w:firstLine="581"/>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784805" w:rsidRDefault="00D8152A">
      <w:pPr>
        <w:pStyle w:val="a5"/>
        <w:spacing w:line="274" w:lineRule="exact"/>
        <w:ind w:left="938"/>
      </w:pPr>
      <w:r>
        <w:t>расширение</w:t>
      </w:r>
      <w:r>
        <w:rPr>
          <w:spacing w:val="-3"/>
        </w:rPr>
        <w:t xml:space="preserve"> </w:t>
      </w:r>
      <w:r>
        <w:t>представлений</w:t>
      </w:r>
      <w:r>
        <w:rPr>
          <w:spacing w:val="-10"/>
        </w:rPr>
        <w:t xml:space="preserve"> </w:t>
      </w:r>
      <w:r>
        <w:t>о</w:t>
      </w:r>
      <w:r>
        <w:rPr>
          <w:spacing w:val="3"/>
        </w:rPr>
        <w:t xml:space="preserve"> </w:t>
      </w:r>
      <w:r>
        <w:t>деятельности экологической</w:t>
      </w:r>
      <w:r>
        <w:rPr>
          <w:spacing w:val="-5"/>
        </w:rPr>
        <w:t xml:space="preserve"> </w:t>
      </w:r>
      <w:r>
        <w:t>направленности.</w:t>
      </w:r>
    </w:p>
    <w:p w:rsidR="00784805" w:rsidRDefault="00784805">
      <w:pPr>
        <w:pStyle w:val="a5"/>
        <w:ind w:left="0"/>
        <w:jc w:val="left"/>
        <w:rPr>
          <w:sz w:val="26"/>
        </w:rPr>
      </w:pPr>
    </w:p>
    <w:p w:rsidR="00784805" w:rsidRDefault="00D8152A">
      <w:pPr>
        <w:pStyle w:val="3"/>
        <w:spacing w:before="164"/>
        <w:ind w:left="357"/>
        <w:jc w:val="both"/>
      </w:pPr>
      <w:bookmarkStart w:id="321" w:name="МЕТАПРЕДМЕТНЫЕ_РЕЗУЛЬТАТЫ"/>
      <w:bookmarkEnd w:id="321"/>
      <w:r>
        <w:rPr>
          <w:spacing w:val="-1"/>
        </w:rPr>
        <w:t>МЕТАПРЕДМЕТНЫЕ</w:t>
      </w:r>
      <w:r>
        <w:rPr>
          <w:spacing w:val="-3"/>
        </w:rPr>
        <w:t xml:space="preserve"> </w:t>
      </w:r>
      <w:r>
        <w:t>РЕЗУЛЬТАТЫ</w:t>
      </w:r>
    </w:p>
    <w:p w:rsidR="00784805" w:rsidRDefault="00D8152A">
      <w:pPr>
        <w:pStyle w:val="a5"/>
        <w:spacing w:before="118"/>
        <w:ind w:left="357" w:right="676" w:firstLine="581"/>
      </w:pPr>
      <w:r>
        <w:t>В результате изучения ОБЗР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57"/>
        </w:rPr>
        <w:t xml:space="preserve"> </w:t>
      </w:r>
      <w:r>
        <w:t>универсальные учебные действия, регулятивные универсальные учебные действия, совместная</w:t>
      </w:r>
      <w:r>
        <w:rPr>
          <w:spacing w:val="-57"/>
        </w:rPr>
        <w:t xml:space="preserve"> </w:t>
      </w:r>
      <w:r>
        <w:t>деятельность.</w:t>
      </w:r>
    </w:p>
    <w:p w:rsidR="00784805" w:rsidRDefault="00784805">
      <w:pPr>
        <w:pStyle w:val="a5"/>
        <w:ind w:left="0"/>
        <w:jc w:val="left"/>
        <w:rPr>
          <w:sz w:val="32"/>
        </w:rPr>
      </w:pPr>
    </w:p>
    <w:p w:rsidR="00784805" w:rsidRDefault="00D8152A">
      <w:pPr>
        <w:pStyle w:val="3"/>
        <w:spacing w:line="237" w:lineRule="auto"/>
        <w:ind w:left="357" w:right="4881"/>
        <w:jc w:val="both"/>
      </w:pPr>
      <w:bookmarkStart w:id="322" w:name="Познавательные_универсальные_учебные_дей"/>
      <w:bookmarkEnd w:id="322"/>
      <w:r>
        <w:t>Познавательные универсальные учебные действия</w:t>
      </w:r>
      <w:r>
        <w:rPr>
          <w:spacing w:val="-57"/>
        </w:rPr>
        <w:t xml:space="preserve"> </w:t>
      </w:r>
      <w:r>
        <w:t>Базовые логические</w:t>
      </w:r>
      <w:r>
        <w:rPr>
          <w:spacing w:val="1"/>
        </w:rPr>
        <w:t xml:space="preserve"> </w:t>
      </w:r>
      <w:r>
        <w:t>действия:</w:t>
      </w:r>
    </w:p>
    <w:p w:rsidR="00784805" w:rsidRDefault="00D8152A">
      <w:pPr>
        <w:pStyle w:val="a5"/>
        <w:ind w:left="357" w:right="678" w:firstLine="581"/>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57"/>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w:t>
      </w:r>
      <w:r>
        <w:rPr>
          <w:spacing w:val="2"/>
        </w:rPr>
        <w:t xml:space="preserve"> </w:t>
      </w:r>
      <w:r>
        <w:t>алгоритмы</w:t>
      </w:r>
      <w:r>
        <w:rPr>
          <w:spacing w:val="-2"/>
        </w:rPr>
        <w:t xml:space="preserve"> </w:t>
      </w:r>
      <w:r>
        <w:t>их</w:t>
      </w:r>
      <w:r>
        <w:rPr>
          <w:spacing w:val="-4"/>
        </w:rPr>
        <w:t xml:space="preserve"> </w:t>
      </w:r>
      <w:r>
        <w:t>возможного</w:t>
      </w:r>
      <w:r>
        <w:rPr>
          <w:spacing w:val="5"/>
        </w:rPr>
        <w:t xml:space="preserve"> </w:t>
      </w:r>
      <w:r>
        <w:t>решения</w:t>
      </w:r>
      <w:r>
        <w:rPr>
          <w:spacing w:val="1"/>
        </w:rPr>
        <w:t xml:space="preserve"> </w:t>
      </w:r>
      <w:r>
        <w:t>в</w:t>
      </w:r>
      <w:r>
        <w:rPr>
          <w:spacing w:val="-2"/>
        </w:rPr>
        <w:t xml:space="preserve"> </w:t>
      </w:r>
      <w:r>
        <w:t>различных</w:t>
      </w:r>
      <w:r>
        <w:rPr>
          <w:spacing w:val="-3"/>
        </w:rPr>
        <w:t xml:space="preserve"> </w:t>
      </w:r>
      <w:r>
        <w:t>ситуациях;</w:t>
      </w:r>
    </w:p>
    <w:p w:rsidR="00784805" w:rsidRDefault="00D8152A">
      <w:pPr>
        <w:pStyle w:val="a5"/>
        <w:ind w:left="357" w:right="671" w:firstLine="581"/>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 событий и явлений в области безопасности жизнедеятельности, выявлять их</w:t>
      </w:r>
      <w:r>
        <w:rPr>
          <w:spacing w:val="1"/>
        </w:rPr>
        <w:t xml:space="preserve"> </w:t>
      </w:r>
      <w:r>
        <w:t>закономерности</w:t>
      </w:r>
      <w:r>
        <w:rPr>
          <w:spacing w:val="2"/>
        </w:rPr>
        <w:t xml:space="preserve"> </w:t>
      </w:r>
      <w:r>
        <w:t>и</w:t>
      </w:r>
      <w:r>
        <w:rPr>
          <w:spacing w:val="-2"/>
        </w:rPr>
        <w:t xml:space="preserve"> </w:t>
      </w:r>
      <w:r>
        <w:t>противоречия;</w:t>
      </w:r>
    </w:p>
    <w:p w:rsidR="00784805" w:rsidRDefault="00D8152A">
      <w:pPr>
        <w:pStyle w:val="a5"/>
        <w:ind w:left="357" w:right="671" w:firstLine="581"/>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w:t>
      </w:r>
      <w:r>
        <w:rPr>
          <w:spacing w:val="-6"/>
        </w:rPr>
        <w:t xml:space="preserve"> </w:t>
      </w:r>
      <w:r>
        <w:t>способы</w:t>
      </w:r>
      <w:r>
        <w:rPr>
          <w:spacing w:val="-5"/>
        </w:rPr>
        <w:t xml:space="preserve"> </w:t>
      </w:r>
      <w:r>
        <w:t>их</w:t>
      </w:r>
      <w:r>
        <w:rPr>
          <w:spacing w:val="-11"/>
        </w:rPr>
        <w:t xml:space="preserve"> </w:t>
      </w:r>
      <w:r>
        <w:t>достижения</w:t>
      </w:r>
      <w:r>
        <w:rPr>
          <w:spacing w:val="-7"/>
        </w:rPr>
        <w:t xml:space="preserve"> </w:t>
      </w:r>
      <w:r>
        <w:t>с</w:t>
      </w:r>
      <w:r>
        <w:rPr>
          <w:spacing w:val="-13"/>
        </w:rPr>
        <w:t xml:space="preserve"> </w:t>
      </w:r>
      <w:r>
        <w:t>учетом</w:t>
      </w:r>
      <w:r>
        <w:rPr>
          <w:spacing w:val="-5"/>
        </w:rPr>
        <w:t xml:space="preserve"> </w:t>
      </w:r>
      <w:r>
        <w:t>самостоятельно</w:t>
      </w:r>
      <w:r>
        <w:rPr>
          <w:spacing w:val="-7"/>
        </w:rPr>
        <w:t xml:space="preserve"> </w:t>
      </w:r>
      <w:r>
        <w:t>выделенных</w:t>
      </w:r>
      <w:r>
        <w:rPr>
          <w:spacing w:val="-11"/>
        </w:rPr>
        <w:t xml:space="preserve"> </w:t>
      </w:r>
      <w:r>
        <w:t>критериев</w:t>
      </w:r>
      <w:r>
        <w:rPr>
          <w:spacing w:val="-5"/>
        </w:rPr>
        <w:t xml:space="preserve"> </w:t>
      </w:r>
      <w:r>
        <w:t>в</w:t>
      </w:r>
      <w:r>
        <w:rPr>
          <w:spacing w:val="-5"/>
        </w:rPr>
        <w:t xml:space="preserve"> </w:t>
      </w:r>
      <w:r>
        <w:t>парадигме</w:t>
      </w:r>
      <w:r>
        <w:rPr>
          <w:spacing w:val="-58"/>
        </w:rPr>
        <w:t xml:space="preserve"> </w:t>
      </w:r>
      <w:r>
        <w:rPr>
          <w:spacing w:val="-1"/>
        </w:rPr>
        <w:t>безопасной</w:t>
      </w:r>
      <w:r>
        <w:rPr>
          <w:spacing w:val="-13"/>
        </w:rPr>
        <w:t xml:space="preserve"> </w:t>
      </w:r>
      <w:r>
        <w:rPr>
          <w:spacing w:val="-1"/>
        </w:rPr>
        <w:t>жизнедеятельности,</w:t>
      </w:r>
      <w:r>
        <w:rPr>
          <w:spacing w:val="-10"/>
        </w:rPr>
        <w:t xml:space="preserve"> </w:t>
      </w:r>
      <w:r>
        <w:t>оценивать</w:t>
      </w:r>
      <w:r>
        <w:rPr>
          <w:spacing w:val="-6"/>
        </w:rPr>
        <w:t xml:space="preserve"> </w:t>
      </w:r>
      <w:r>
        <w:t>риски</w:t>
      </w:r>
      <w:r>
        <w:rPr>
          <w:spacing w:val="-7"/>
        </w:rPr>
        <w:t xml:space="preserve"> </w:t>
      </w:r>
      <w:r>
        <w:t>возможных</w:t>
      </w:r>
      <w:r>
        <w:rPr>
          <w:spacing w:val="-13"/>
        </w:rPr>
        <w:t xml:space="preserve"> </w:t>
      </w:r>
      <w:r>
        <w:t>последствий</w:t>
      </w:r>
      <w:r>
        <w:rPr>
          <w:spacing w:val="-7"/>
        </w:rPr>
        <w:t xml:space="preserve"> </w:t>
      </w:r>
      <w:r>
        <w:t>для</w:t>
      </w:r>
      <w:r>
        <w:rPr>
          <w:spacing w:val="-7"/>
        </w:rPr>
        <w:t xml:space="preserve"> </w:t>
      </w:r>
      <w:r>
        <w:t>реализации</w:t>
      </w:r>
      <w:r>
        <w:rPr>
          <w:spacing w:val="-7"/>
        </w:rPr>
        <w:t xml:space="preserve"> </w:t>
      </w:r>
      <w:r>
        <w:t>риск-</w:t>
      </w:r>
      <w:r>
        <w:rPr>
          <w:spacing w:val="-58"/>
        </w:rPr>
        <w:t xml:space="preserve"> </w:t>
      </w:r>
      <w:r>
        <w:t>ориентированного</w:t>
      </w:r>
      <w:r>
        <w:rPr>
          <w:spacing w:val="1"/>
        </w:rPr>
        <w:t xml:space="preserve"> </w:t>
      </w:r>
      <w:r>
        <w:t>поведения;</w:t>
      </w:r>
    </w:p>
    <w:p w:rsidR="00784805" w:rsidRDefault="00D8152A">
      <w:pPr>
        <w:pStyle w:val="a5"/>
        <w:ind w:left="357" w:right="677" w:firstLine="581"/>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3"/>
        </w:rPr>
        <w:t xml:space="preserve"> </w:t>
      </w:r>
      <w:r>
        <w:t>приобретенные</w:t>
      </w:r>
      <w:r>
        <w:rPr>
          <w:spacing w:val="1"/>
        </w:rPr>
        <w:t xml:space="preserve"> </w:t>
      </w:r>
      <w:r>
        <w:t>знания</w:t>
      </w:r>
      <w:r>
        <w:rPr>
          <w:spacing w:val="-4"/>
        </w:rPr>
        <w:t xml:space="preserve"> </w:t>
      </w:r>
      <w:r>
        <w:t>в</w:t>
      </w:r>
      <w:r>
        <w:rPr>
          <w:spacing w:val="-1"/>
        </w:rPr>
        <w:t xml:space="preserve"> </w:t>
      </w:r>
      <w:r>
        <w:t>повседневную</w:t>
      </w:r>
      <w:r>
        <w:rPr>
          <w:spacing w:val="-1"/>
        </w:rPr>
        <w:t xml:space="preserve"> </w:t>
      </w:r>
      <w:r>
        <w:t>жизнь;</w:t>
      </w:r>
    </w:p>
    <w:p w:rsidR="00784805" w:rsidRDefault="00D8152A">
      <w:pPr>
        <w:pStyle w:val="a5"/>
        <w:spacing w:line="242" w:lineRule="auto"/>
        <w:ind w:left="357" w:right="684" w:firstLine="581"/>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3"/>
        </w:rPr>
        <w:t xml:space="preserve"> </w:t>
      </w:r>
      <w:r>
        <w:t>для</w:t>
      </w:r>
      <w:r>
        <w:rPr>
          <w:spacing w:val="2"/>
        </w:rPr>
        <w:t xml:space="preserve"> </w:t>
      </w:r>
      <w:r>
        <w:t>решения</w:t>
      </w:r>
      <w:r>
        <w:rPr>
          <w:spacing w:val="-3"/>
        </w:rPr>
        <w:t xml:space="preserve"> </w:t>
      </w:r>
      <w:r>
        <w:t>стоящей</w:t>
      </w:r>
      <w:r>
        <w:rPr>
          <w:spacing w:val="-2"/>
        </w:rPr>
        <w:t xml:space="preserve"> </w:t>
      </w:r>
      <w:r>
        <w:t>задачи;</w:t>
      </w:r>
    </w:p>
    <w:p w:rsidR="00784805" w:rsidRDefault="00D8152A">
      <w:pPr>
        <w:pStyle w:val="a5"/>
        <w:spacing w:line="271" w:lineRule="exact"/>
        <w:ind w:left="938"/>
      </w:pPr>
      <w:r>
        <w:t>развивать</w:t>
      </w:r>
      <w:r>
        <w:rPr>
          <w:spacing w:val="-5"/>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6"/>
        </w:rPr>
        <w:t xml:space="preserve"> </w:t>
      </w:r>
      <w:r>
        <w:t>задач.</w:t>
      </w:r>
    </w:p>
    <w:p w:rsidR="00784805" w:rsidRDefault="00D8152A">
      <w:pPr>
        <w:pStyle w:val="3"/>
        <w:spacing w:before="124" w:line="272" w:lineRule="exact"/>
        <w:ind w:left="357"/>
        <w:jc w:val="both"/>
      </w:pPr>
      <w:bookmarkStart w:id="323" w:name="Базовые_исследовательские_действия:"/>
      <w:bookmarkEnd w:id="323"/>
      <w:r>
        <w:t>Базовые</w:t>
      </w:r>
      <w:r>
        <w:rPr>
          <w:spacing w:val="-2"/>
        </w:rPr>
        <w:t xml:space="preserve"> </w:t>
      </w:r>
      <w:r>
        <w:t>исследовательские</w:t>
      </w:r>
      <w:r>
        <w:rPr>
          <w:spacing w:val="-6"/>
        </w:rPr>
        <w:t xml:space="preserve"> </w:t>
      </w:r>
      <w:r>
        <w:t>действия:</w:t>
      </w:r>
    </w:p>
    <w:p w:rsidR="00784805" w:rsidRDefault="00D8152A">
      <w:pPr>
        <w:pStyle w:val="a5"/>
        <w:spacing w:line="242" w:lineRule="auto"/>
        <w:ind w:left="357" w:right="682" w:firstLine="581"/>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w:t>
      </w:r>
      <w:r>
        <w:rPr>
          <w:spacing w:val="-2"/>
        </w:rPr>
        <w:t xml:space="preserve"> </w:t>
      </w:r>
      <w:r>
        <w:t>жизнедеятельности;</w:t>
      </w:r>
    </w:p>
    <w:p w:rsidR="00784805" w:rsidRDefault="00D8152A">
      <w:pPr>
        <w:pStyle w:val="a5"/>
        <w:ind w:left="357" w:right="671" w:firstLine="58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разработке и</w:t>
      </w:r>
      <w:r>
        <w:rPr>
          <w:spacing w:val="-2"/>
        </w:rPr>
        <w:t xml:space="preserve"> </w:t>
      </w:r>
      <w:r>
        <w:t>защите</w:t>
      </w:r>
      <w:r>
        <w:rPr>
          <w:spacing w:val="-3"/>
        </w:rPr>
        <w:t xml:space="preserve"> </w:t>
      </w:r>
      <w:r>
        <w:t>проектных</w:t>
      </w:r>
      <w:r>
        <w:rPr>
          <w:spacing w:val="-3"/>
        </w:rPr>
        <w:t xml:space="preserve"> </w:t>
      </w:r>
      <w:r>
        <w:t>работ;</w:t>
      </w:r>
    </w:p>
    <w:p w:rsidR="00784805" w:rsidRDefault="00D8152A">
      <w:pPr>
        <w:pStyle w:val="a5"/>
        <w:ind w:left="357" w:right="683" w:firstLine="581"/>
      </w:pPr>
      <w:r>
        <w:t>анализировать содержание вопросов и заданий и выдвигать новые идеи, 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784805" w:rsidRDefault="00D8152A">
      <w:pPr>
        <w:pStyle w:val="a5"/>
        <w:spacing w:line="242" w:lineRule="auto"/>
        <w:ind w:left="357" w:right="677" w:firstLine="581"/>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w:t>
      </w:r>
      <w:r>
        <w:rPr>
          <w:spacing w:val="-4"/>
        </w:rPr>
        <w:t xml:space="preserve"> </w:t>
      </w:r>
      <w:r>
        <w:t>и</w:t>
      </w:r>
      <w:r>
        <w:rPr>
          <w:spacing w:val="-5"/>
        </w:rPr>
        <w:t xml:space="preserve"> </w:t>
      </w:r>
      <w:r>
        <w:t>наиболее</w:t>
      </w:r>
      <w:r>
        <w:rPr>
          <w:spacing w:val="-1"/>
        </w:rPr>
        <w:t xml:space="preserve"> </w:t>
      </w:r>
      <w:r>
        <w:t>благоприятным</w:t>
      </w:r>
      <w:r>
        <w:rPr>
          <w:spacing w:val="-4"/>
        </w:rPr>
        <w:t xml:space="preserve"> </w:t>
      </w:r>
      <w:r>
        <w:t>состоянием</w:t>
      </w:r>
      <w:r>
        <w:rPr>
          <w:spacing w:val="-4"/>
        </w:rPr>
        <w:t xml:space="preserve"> </w:t>
      </w:r>
      <w:r>
        <w:t>объекта</w:t>
      </w:r>
      <w:r>
        <w:rPr>
          <w:spacing w:val="-1"/>
        </w:rPr>
        <w:t xml:space="preserve"> </w:t>
      </w:r>
      <w:r>
        <w:t>(явления)</w:t>
      </w:r>
      <w:r>
        <w:rPr>
          <w:spacing w:val="-4"/>
        </w:rPr>
        <w:t xml:space="preserve"> </w:t>
      </w:r>
      <w:r>
        <w:t>в</w:t>
      </w:r>
      <w:r>
        <w:rPr>
          <w:spacing w:val="-4"/>
        </w:rPr>
        <w:t xml:space="preserve"> </w:t>
      </w:r>
      <w:r>
        <w:t>повседневной</w:t>
      </w:r>
      <w:r>
        <w:rPr>
          <w:spacing w:val="-4"/>
        </w:rPr>
        <w:t xml:space="preserve"> </w:t>
      </w:r>
      <w:r>
        <w:t>жизни;</w:t>
      </w:r>
    </w:p>
    <w:p w:rsidR="00784805" w:rsidRDefault="00D8152A">
      <w:pPr>
        <w:pStyle w:val="a5"/>
        <w:spacing w:line="242" w:lineRule="auto"/>
        <w:ind w:left="357" w:right="682" w:firstLine="581"/>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w:t>
      </w:r>
      <w:r>
        <w:rPr>
          <w:spacing w:val="-2"/>
        </w:rPr>
        <w:t xml:space="preserve"> </w:t>
      </w:r>
      <w:r>
        <w:t>предложения</w:t>
      </w:r>
      <w:r>
        <w:rPr>
          <w:spacing w:val="-3"/>
        </w:rPr>
        <w:t xml:space="preserve"> </w:t>
      </w:r>
      <w:r>
        <w:t>по</w:t>
      </w:r>
      <w:r>
        <w:rPr>
          <w:spacing w:val="5"/>
        </w:rPr>
        <w:t xml:space="preserve"> </w:t>
      </w:r>
      <w:r>
        <w:t>их</w:t>
      </w:r>
      <w:r>
        <w:rPr>
          <w:spacing w:val="-3"/>
        </w:rPr>
        <w:t xml:space="preserve"> </w:t>
      </w:r>
      <w:r>
        <w:t>корректировке в</w:t>
      </w:r>
      <w:r>
        <w:rPr>
          <w:spacing w:val="3"/>
        </w:rPr>
        <w:t xml:space="preserve"> </w:t>
      </w:r>
      <w:r>
        <w:t>новых</w:t>
      </w:r>
      <w:r>
        <w:rPr>
          <w:spacing w:val="2"/>
        </w:rPr>
        <w:t xml:space="preserve"> </w:t>
      </w:r>
      <w:r>
        <w:t>условиях;</w:t>
      </w:r>
    </w:p>
    <w:p w:rsidR="00784805" w:rsidRDefault="00D8152A">
      <w:pPr>
        <w:pStyle w:val="a5"/>
        <w:spacing w:line="242" w:lineRule="auto"/>
        <w:ind w:left="357" w:right="684" w:firstLine="581"/>
      </w:pPr>
      <w:r>
        <w:t>характеризовать приобретенные знания и навыки, оценивать возможность их реализации</w:t>
      </w:r>
      <w:r>
        <w:rPr>
          <w:spacing w:val="-57"/>
        </w:rPr>
        <w:t xml:space="preserve"> </w:t>
      </w:r>
      <w:r>
        <w:t>в</w:t>
      </w:r>
      <w:r>
        <w:rPr>
          <w:spacing w:val="2"/>
        </w:rPr>
        <w:t xml:space="preserve"> </w:t>
      </w:r>
      <w:r>
        <w:t>реальных</w:t>
      </w:r>
      <w:r>
        <w:rPr>
          <w:spacing w:val="-3"/>
        </w:rPr>
        <w:t xml:space="preserve"> </w:t>
      </w:r>
      <w:r>
        <w:t>ситуациях;</w:t>
      </w:r>
    </w:p>
    <w:p w:rsidR="00784805" w:rsidRDefault="00D8152A">
      <w:pPr>
        <w:pStyle w:val="a5"/>
        <w:spacing w:line="242" w:lineRule="auto"/>
        <w:ind w:left="357" w:right="680" w:firstLine="581"/>
      </w:pPr>
      <w:r>
        <w:t>использовать знания других предметных областей для решения учебных задач в области</w:t>
      </w:r>
      <w:r>
        <w:rPr>
          <w:spacing w:val="1"/>
        </w:rPr>
        <w:t xml:space="preserve"> </w:t>
      </w:r>
      <w:r>
        <w:t>безопасности</w:t>
      </w:r>
      <w:r>
        <w:rPr>
          <w:spacing w:val="-7"/>
        </w:rPr>
        <w:t xml:space="preserve"> </w:t>
      </w:r>
      <w:r>
        <w:t>жизнедеятельности;</w:t>
      </w:r>
      <w:r>
        <w:rPr>
          <w:spacing w:val="-8"/>
        </w:rPr>
        <w:t xml:space="preserve"> </w:t>
      </w:r>
      <w:r>
        <w:t>переносить</w:t>
      </w:r>
      <w:r>
        <w:rPr>
          <w:spacing w:val="-10"/>
        </w:rPr>
        <w:t xml:space="preserve"> </w:t>
      </w:r>
      <w:r>
        <w:t>приобретенные</w:t>
      </w:r>
      <w:r>
        <w:rPr>
          <w:spacing w:val="-4"/>
        </w:rPr>
        <w:t xml:space="preserve"> </w:t>
      </w:r>
      <w:r>
        <w:t>знания</w:t>
      </w:r>
      <w:r>
        <w:rPr>
          <w:spacing w:val="-1"/>
        </w:rPr>
        <w:t xml:space="preserve"> </w:t>
      </w:r>
      <w:r>
        <w:t>и</w:t>
      </w:r>
      <w:r>
        <w:rPr>
          <w:spacing w:val="-7"/>
        </w:rPr>
        <w:t xml:space="preserve"> </w:t>
      </w:r>
      <w:r>
        <w:t>навыки</w:t>
      </w:r>
      <w:r>
        <w:rPr>
          <w:spacing w:val="-7"/>
        </w:rPr>
        <w:t xml:space="preserve"> </w:t>
      </w:r>
      <w:r>
        <w:t>в</w:t>
      </w:r>
      <w:r>
        <w:rPr>
          <w:spacing w:val="-6"/>
        </w:rPr>
        <w:t xml:space="preserve"> </w:t>
      </w:r>
      <w:r>
        <w:t>повседневную</w:t>
      </w:r>
    </w:p>
    <w:p w:rsidR="00784805" w:rsidRDefault="00784805">
      <w:pPr>
        <w:spacing w:line="242" w:lineRule="auto"/>
        <w:sectPr w:rsidR="00784805">
          <w:footerReference w:type="default" r:id="rId134"/>
          <w:pgSz w:w="11900" w:h="16840"/>
          <w:pgMar w:top="760" w:right="140" w:bottom="280" w:left="920" w:header="0" w:footer="0" w:gutter="0"/>
          <w:cols w:space="720"/>
        </w:sectPr>
      </w:pPr>
    </w:p>
    <w:p w:rsidR="00784805" w:rsidRDefault="00D8152A">
      <w:pPr>
        <w:pStyle w:val="a5"/>
        <w:spacing w:before="63"/>
        <w:ind w:left="357"/>
        <w:jc w:val="left"/>
      </w:pPr>
      <w:r>
        <w:lastRenderedPageBreak/>
        <w:t>жизнь.</w:t>
      </w:r>
    </w:p>
    <w:p w:rsidR="00784805" w:rsidRDefault="00D8152A">
      <w:pPr>
        <w:pStyle w:val="3"/>
        <w:spacing w:before="127" w:line="272" w:lineRule="exact"/>
        <w:ind w:left="357"/>
      </w:pPr>
      <w:r>
        <w:t>Работа</w:t>
      </w:r>
      <w:r>
        <w:rPr>
          <w:spacing w:val="-1"/>
        </w:rPr>
        <w:t xml:space="preserve"> </w:t>
      </w:r>
      <w:r>
        <w:t>с</w:t>
      </w:r>
      <w:r>
        <w:rPr>
          <w:spacing w:val="-1"/>
        </w:rPr>
        <w:t xml:space="preserve"> </w:t>
      </w:r>
      <w:r>
        <w:t>информацией:</w:t>
      </w:r>
    </w:p>
    <w:p w:rsidR="00784805" w:rsidRDefault="00D8152A">
      <w:pPr>
        <w:pStyle w:val="a5"/>
        <w:ind w:left="357" w:right="676" w:firstLine="581"/>
      </w:pPr>
      <w:r>
        <w:rPr>
          <w:spacing w:val="-1"/>
        </w:rPr>
        <w:t>владеть</w:t>
      </w:r>
      <w:r>
        <w:rPr>
          <w:spacing w:val="-6"/>
        </w:rPr>
        <w:t xml:space="preserve"> </w:t>
      </w:r>
      <w:r>
        <w:rPr>
          <w:spacing w:val="-1"/>
        </w:rPr>
        <w:t>навыками</w:t>
      </w:r>
      <w:r>
        <w:rPr>
          <w:spacing w:val="-11"/>
        </w:rPr>
        <w:t xml:space="preserve"> </w:t>
      </w:r>
      <w:r>
        <w:rPr>
          <w:spacing w:val="-1"/>
        </w:rPr>
        <w:t>самостоятельного</w:t>
      </w:r>
      <w:r>
        <w:rPr>
          <w:spacing w:val="-8"/>
        </w:rPr>
        <w:t xml:space="preserve"> </w:t>
      </w:r>
      <w:r>
        <w:rPr>
          <w:spacing w:val="-1"/>
        </w:rPr>
        <w:t>поиска,</w:t>
      </w:r>
      <w:r>
        <w:rPr>
          <w:spacing w:val="-9"/>
        </w:rPr>
        <w:t xml:space="preserve"> </w:t>
      </w:r>
      <w:r>
        <w:t>сбора,</w:t>
      </w:r>
      <w:r>
        <w:rPr>
          <w:spacing w:val="-15"/>
        </w:rPr>
        <w:t xml:space="preserve"> </w:t>
      </w:r>
      <w:r>
        <w:t>обобщения</w:t>
      </w:r>
      <w:r>
        <w:rPr>
          <w:spacing w:val="-12"/>
        </w:rPr>
        <w:t xml:space="preserve"> </w:t>
      </w:r>
      <w:r>
        <w:t>и</w:t>
      </w:r>
      <w:r>
        <w:rPr>
          <w:spacing w:val="-10"/>
        </w:rPr>
        <w:t xml:space="preserve"> </w:t>
      </w:r>
      <w:r>
        <w:t>анализа</w:t>
      </w:r>
      <w:r>
        <w:rPr>
          <w:spacing w:val="-13"/>
        </w:rPr>
        <w:t xml:space="preserve"> </w:t>
      </w:r>
      <w:r>
        <w:t>различных</w:t>
      </w:r>
      <w:r>
        <w:rPr>
          <w:spacing w:val="-17"/>
        </w:rPr>
        <w:t xml:space="preserve"> </w:t>
      </w:r>
      <w:r>
        <w:t>видов</w:t>
      </w:r>
      <w:r>
        <w:rPr>
          <w:spacing w:val="-57"/>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784805" w:rsidRDefault="00D8152A">
      <w:pPr>
        <w:pStyle w:val="a5"/>
        <w:spacing w:before="2" w:line="237" w:lineRule="auto"/>
        <w:ind w:left="357" w:right="675" w:firstLine="581"/>
      </w:pPr>
      <w:r>
        <w:t>создавать информационные блоки в различных форматах с учетом характера решаемой</w:t>
      </w:r>
      <w:r>
        <w:rPr>
          <w:spacing w:val="1"/>
        </w:rPr>
        <w:t xml:space="preserve"> </w:t>
      </w:r>
      <w:r>
        <w:t>учебной</w:t>
      </w:r>
      <w:r>
        <w:rPr>
          <w:spacing w:val="2"/>
        </w:rPr>
        <w:t xml:space="preserve"> </w:t>
      </w:r>
      <w:r>
        <w:t>задачи;</w:t>
      </w:r>
      <w:r>
        <w:rPr>
          <w:spacing w:val="-4"/>
        </w:rPr>
        <w:t xml:space="preserve"> </w:t>
      </w:r>
      <w:r>
        <w:t>самостоятельно</w:t>
      </w:r>
      <w:r>
        <w:rPr>
          <w:spacing w:val="1"/>
        </w:rPr>
        <w:t xml:space="preserve"> </w:t>
      </w:r>
      <w:r>
        <w:t>выбирать</w:t>
      </w:r>
      <w:r>
        <w:rPr>
          <w:spacing w:val="-6"/>
        </w:rPr>
        <w:t xml:space="preserve"> </w:t>
      </w:r>
      <w:r>
        <w:t>оптимальную</w:t>
      </w:r>
      <w:r>
        <w:rPr>
          <w:spacing w:val="-1"/>
        </w:rPr>
        <w:t xml:space="preserve"> </w:t>
      </w:r>
      <w:r>
        <w:t>форму</w:t>
      </w:r>
      <w:r>
        <w:rPr>
          <w:spacing w:val="-8"/>
        </w:rPr>
        <w:t xml:space="preserve"> </w:t>
      </w:r>
      <w:r>
        <w:t>их</w:t>
      </w:r>
      <w:r>
        <w:rPr>
          <w:spacing w:val="-4"/>
        </w:rPr>
        <w:t xml:space="preserve"> </w:t>
      </w:r>
      <w:r>
        <w:t>представления;</w:t>
      </w:r>
    </w:p>
    <w:p w:rsidR="00784805" w:rsidRDefault="00D8152A">
      <w:pPr>
        <w:pStyle w:val="a5"/>
        <w:spacing w:before="6" w:line="237" w:lineRule="auto"/>
        <w:ind w:left="357" w:right="681" w:firstLine="58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84805" w:rsidRDefault="00D8152A">
      <w:pPr>
        <w:pStyle w:val="a5"/>
        <w:spacing w:before="5" w:line="237" w:lineRule="auto"/>
        <w:ind w:left="357" w:right="674" w:firstLine="581"/>
      </w:pPr>
      <w:r>
        <w:t>владеть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профилактике</w:t>
      </w:r>
      <w:r>
        <w:rPr>
          <w:spacing w:val="1"/>
        </w:rPr>
        <w:t xml:space="preserve"> </w:t>
      </w:r>
      <w:r>
        <w:t>угроз</w:t>
      </w:r>
      <w:r>
        <w:rPr>
          <w:spacing w:val="1"/>
        </w:rPr>
        <w:t xml:space="preserve"> </w:t>
      </w:r>
      <w:r>
        <w:t>и</w:t>
      </w:r>
      <w:r>
        <w:rPr>
          <w:spacing w:val="1"/>
        </w:rPr>
        <w:t xml:space="preserve"> </w:t>
      </w:r>
      <w:r>
        <w:t>защите</w:t>
      </w:r>
      <w:r>
        <w:rPr>
          <w:spacing w:val="1"/>
        </w:rPr>
        <w:t xml:space="preserve"> </w:t>
      </w:r>
      <w:r>
        <w:t>от</w:t>
      </w:r>
      <w:r>
        <w:rPr>
          <w:spacing w:val="1"/>
        </w:rPr>
        <w:t xml:space="preserve"> </w:t>
      </w:r>
      <w:r>
        <w:t>опасностей</w:t>
      </w:r>
      <w:r>
        <w:rPr>
          <w:spacing w:val="-3"/>
        </w:rPr>
        <w:t xml:space="preserve"> </w:t>
      </w:r>
      <w:r>
        <w:t>цифровой</w:t>
      </w:r>
      <w:r>
        <w:rPr>
          <w:spacing w:val="-2"/>
        </w:rPr>
        <w:t xml:space="preserve"> </w:t>
      </w:r>
      <w:r>
        <w:t>среды;</w:t>
      </w:r>
    </w:p>
    <w:p w:rsidR="00784805" w:rsidRDefault="00D8152A">
      <w:pPr>
        <w:pStyle w:val="a5"/>
        <w:spacing w:before="6" w:line="237" w:lineRule="auto"/>
        <w:ind w:left="357" w:right="683" w:firstLine="581"/>
      </w:pPr>
      <w:r>
        <w:t>использовать средства информационных и коммуникационных технологий в учебном</w:t>
      </w:r>
      <w:r>
        <w:rPr>
          <w:spacing w:val="1"/>
        </w:rPr>
        <w:t xml:space="preserve"> </w:t>
      </w:r>
      <w:r>
        <w:t>процессе</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3"/>
        </w:rPr>
        <w:t xml:space="preserve"> </w:t>
      </w:r>
      <w:r>
        <w:t>техники</w:t>
      </w:r>
      <w:r>
        <w:rPr>
          <w:spacing w:val="1"/>
        </w:rPr>
        <w:t xml:space="preserve"> </w:t>
      </w:r>
      <w:r>
        <w:t>безопасности</w:t>
      </w:r>
      <w:r>
        <w:rPr>
          <w:spacing w:val="-3"/>
        </w:rPr>
        <w:t xml:space="preserve"> </w:t>
      </w:r>
      <w:r>
        <w:t>и</w:t>
      </w:r>
      <w:r>
        <w:rPr>
          <w:spacing w:val="-3"/>
        </w:rPr>
        <w:t xml:space="preserve"> </w:t>
      </w:r>
      <w:r>
        <w:t>гигиены.</w:t>
      </w:r>
    </w:p>
    <w:p w:rsidR="00784805" w:rsidRDefault="00784805">
      <w:pPr>
        <w:pStyle w:val="a5"/>
        <w:spacing w:before="2"/>
        <w:ind w:left="0"/>
        <w:jc w:val="left"/>
        <w:rPr>
          <w:sz w:val="32"/>
        </w:rPr>
      </w:pPr>
    </w:p>
    <w:p w:rsidR="00784805" w:rsidRDefault="00D8152A">
      <w:pPr>
        <w:pStyle w:val="3"/>
        <w:spacing w:before="1" w:line="237" w:lineRule="auto"/>
        <w:ind w:left="357" w:right="4616"/>
      </w:pPr>
      <w:bookmarkStart w:id="324" w:name="Коммуникативные_универсальные_учебные_де"/>
      <w:bookmarkEnd w:id="324"/>
      <w:r>
        <w:t>Коммуникативные</w:t>
      </w:r>
      <w:r>
        <w:rPr>
          <w:spacing w:val="-2"/>
        </w:rPr>
        <w:t xml:space="preserve"> </w:t>
      </w:r>
      <w:r>
        <w:t>универсальные</w:t>
      </w:r>
      <w:r>
        <w:rPr>
          <w:spacing w:val="-7"/>
        </w:rPr>
        <w:t xml:space="preserve"> </w:t>
      </w:r>
      <w:r>
        <w:t>учебные</w:t>
      </w:r>
      <w:r>
        <w:rPr>
          <w:spacing w:val="-7"/>
        </w:rPr>
        <w:t xml:space="preserve"> </w:t>
      </w:r>
      <w:r>
        <w:t>действия</w:t>
      </w:r>
      <w:r>
        <w:rPr>
          <w:spacing w:val="-57"/>
        </w:rPr>
        <w:t xml:space="preserve"> </w:t>
      </w:r>
      <w:r>
        <w:t>Общение:</w:t>
      </w:r>
    </w:p>
    <w:p w:rsidR="00784805" w:rsidRDefault="00D8152A">
      <w:pPr>
        <w:pStyle w:val="a5"/>
        <w:tabs>
          <w:tab w:val="left" w:pos="2564"/>
          <w:tab w:val="left" w:pos="2895"/>
          <w:tab w:val="left" w:pos="3576"/>
          <w:tab w:val="left" w:pos="5514"/>
          <w:tab w:val="left" w:pos="7097"/>
          <w:tab w:val="left" w:pos="8521"/>
        </w:tabs>
        <w:ind w:left="357" w:right="682" w:firstLine="581"/>
        <w:jc w:val="left"/>
      </w:pPr>
      <w:r>
        <w:t>осуществлять</w:t>
      </w:r>
      <w:r>
        <w:tab/>
        <w:t>в</w:t>
      </w:r>
      <w:r>
        <w:tab/>
        <w:t>ходе</w:t>
      </w:r>
      <w:r>
        <w:tab/>
        <w:t>образовательной</w:t>
      </w:r>
      <w:r>
        <w:tab/>
        <w:t>деятельности</w:t>
      </w:r>
      <w:r>
        <w:tab/>
        <w:t>безопасную</w:t>
      </w:r>
      <w:r>
        <w:tab/>
      </w:r>
      <w:r>
        <w:rPr>
          <w:spacing w:val="-1"/>
        </w:rPr>
        <w:t>коммуникацию,</w:t>
      </w:r>
      <w:r>
        <w:rPr>
          <w:spacing w:val="-57"/>
        </w:rPr>
        <w:t xml:space="preserve"> </w:t>
      </w:r>
      <w:r>
        <w:t>переносить</w:t>
      </w:r>
      <w:r>
        <w:rPr>
          <w:spacing w:val="1"/>
        </w:rPr>
        <w:t xml:space="preserve"> </w:t>
      </w:r>
      <w:r>
        <w:t>принципы</w:t>
      </w:r>
      <w:r>
        <w:rPr>
          <w:spacing w:val="3"/>
        </w:rPr>
        <w:t xml:space="preserve"> </w:t>
      </w:r>
      <w:r>
        <w:t>ее</w:t>
      </w:r>
      <w:r>
        <w:rPr>
          <w:spacing w:val="-10"/>
        </w:rPr>
        <w:t xml:space="preserve"> </w:t>
      </w:r>
      <w:r>
        <w:t>организации</w:t>
      </w:r>
      <w:r>
        <w:rPr>
          <w:spacing w:val="-2"/>
        </w:rPr>
        <w:t xml:space="preserve"> </w:t>
      </w:r>
      <w:r>
        <w:t>в</w:t>
      </w:r>
      <w:r>
        <w:rPr>
          <w:spacing w:val="-1"/>
        </w:rPr>
        <w:t xml:space="preserve"> </w:t>
      </w:r>
      <w:r>
        <w:t>повседневную</w:t>
      </w:r>
      <w:r>
        <w:rPr>
          <w:spacing w:val="-1"/>
        </w:rPr>
        <w:t xml:space="preserve"> </w:t>
      </w:r>
      <w:r>
        <w:t>жизнь;</w:t>
      </w:r>
    </w:p>
    <w:p w:rsidR="00784805" w:rsidRDefault="00D8152A">
      <w:pPr>
        <w:pStyle w:val="a5"/>
        <w:spacing w:before="1" w:line="237" w:lineRule="auto"/>
        <w:ind w:left="357" w:right="665" w:firstLine="581"/>
        <w:jc w:val="left"/>
      </w:pPr>
      <w:r>
        <w:t>распознавать</w:t>
      </w:r>
      <w:r>
        <w:rPr>
          <w:spacing w:val="16"/>
        </w:rPr>
        <w:t xml:space="preserve"> </w:t>
      </w:r>
      <w:r>
        <w:t>вербальные</w:t>
      </w:r>
      <w:r>
        <w:rPr>
          <w:spacing w:val="13"/>
        </w:rPr>
        <w:t xml:space="preserve"> </w:t>
      </w:r>
      <w:r>
        <w:t>и</w:t>
      </w:r>
      <w:r>
        <w:rPr>
          <w:spacing w:val="10"/>
        </w:rPr>
        <w:t xml:space="preserve"> </w:t>
      </w:r>
      <w:r>
        <w:t>невербальные</w:t>
      </w:r>
      <w:r>
        <w:rPr>
          <w:spacing w:val="8"/>
        </w:rPr>
        <w:t xml:space="preserve"> </w:t>
      </w:r>
      <w:r>
        <w:t>средства</w:t>
      </w:r>
      <w:r>
        <w:rPr>
          <w:spacing w:val="13"/>
        </w:rPr>
        <w:t xml:space="preserve"> </w:t>
      </w:r>
      <w:r>
        <w:t>общения;</w:t>
      </w:r>
      <w:r>
        <w:rPr>
          <w:spacing w:val="10"/>
        </w:rPr>
        <w:t xml:space="preserve"> </w:t>
      </w:r>
      <w:r>
        <w:t>понимать</w:t>
      </w:r>
      <w:r>
        <w:rPr>
          <w:spacing w:val="11"/>
        </w:rPr>
        <w:t xml:space="preserve"> </w:t>
      </w:r>
      <w:r>
        <w:t>значение</w:t>
      </w:r>
      <w:r>
        <w:rPr>
          <w:spacing w:val="-57"/>
        </w:rPr>
        <w:t xml:space="preserve"> </w:t>
      </w:r>
      <w:r>
        <w:t>социальных</w:t>
      </w:r>
      <w:r>
        <w:rPr>
          <w:spacing w:val="-4"/>
        </w:rPr>
        <w:t xml:space="preserve"> </w:t>
      </w:r>
      <w:r>
        <w:t>знаков;</w:t>
      </w:r>
      <w:r>
        <w:rPr>
          <w:spacing w:val="-7"/>
        </w:rPr>
        <w:t xml:space="preserve"> </w:t>
      </w:r>
      <w:r>
        <w:t>определять</w:t>
      </w:r>
      <w:r>
        <w:rPr>
          <w:spacing w:val="1"/>
        </w:rPr>
        <w:t xml:space="preserve"> </w:t>
      </w:r>
      <w:r>
        <w:t>признаки</w:t>
      </w:r>
      <w:r>
        <w:rPr>
          <w:spacing w:val="3"/>
        </w:rPr>
        <w:t xml:space="preserve"> </w:t>
      </w:r>
      <w:r>
        <w:t>деструктивного</w:t>
      </w:r>
      <w:r>
        <w:rPr>
          <w:spacing w:val="-4"/>
        </w:rPr>
        <w:t xml:space="preserve"> </w:t>
      </w:r>
      <w:r>
        <w:t>общения;</w:t>
      </w:r>
    </w:p>
    <w:p w:rsidR="00784805" w:rsidRDefault="00D8152A">
      <w:pPr>
        <w:pStyle w:val="a5"/>
        <w:spacing w:before="6" w:line="237" w:lineRule="auto"/>
        <w:ind w:left="357" w:firstLine="581"/>
        <w:jc w:val="left"/>
      </w:pPr>
      <w:r>
        <w:t>владеть</w:t>
      </w:r>
      <w:r>
        <w:rPr>
          <w:spacing w:val="43"/>
        </w:rPr>
        <w:t xml:space="preserve"> </w:t>
      </w:r>
      <w:r>
        <w:t>приемами</w:t>
      </w:r>
      <w:r>
        <w:rPr>
          <w:spacing w:val="42"/>
        </w:rPr>
        <w:t xml:space="preserve"> </w:t>
      </w:r>
      <w:r>
        <w:t>безопасного</w:t>
      </w:r>
      <w:r>
        <w:rPr>
          <w:spacing w:val="41"/>
        </w:rPr>
        <w:t xml:space="preserve"> </w:t>
      </w:r>
      <w:r>
        <w:t>межличностного</w:t>
      </w:r>
      <w:r>
        <w:rPr>
          <w:spacing w:val="41"/>
        </w:rPr>
        <w:t xml:space="preserve"> </w:t>
      </w:r>
      <w:r>
        <w:t>и</w:t>
      </w:r>
      <w:r>
        <w:rPr>
          <w:spacing w:val="37"/>
        </w:rPr>
        <w:t xml:space="preserve"> </w:t>
      </w:r>
      <w:r>
        <w:t>группового</w:t>
      </w:r>
      <w:r>
        <w:rPr>
          <w:spacing w:val="37"/>
        </w:rPr>
        <w:t xml:space="preserve"> </w:t>
      </w:r>
      <w:r>
        <w:t>общения;</w:t>
      </w:r>
      <w:r>
        <w:rPr>
          <w:spacing w:val="37"/>
        </w:rPr>
        <w:t xml:space="preserve"> </w:t>
      </w:r>
      <w: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rsidR="00784805" w:rsidRDefault="00D8152A">
      <w:pPr>
        <w:pStyle w:val="a5"/>
        <w:spacing w:before="3"/>
        <w:ind w:left="357" w:right="665" w:firstLine="581"/>
        <w:jc w:val="left"/>
      </w:pPr>
      <w:r>
        <w:t>аргументированно,</w:t>
      </w:r>
      <w:r>
        <w:rPr>
          <w:spacing w:val="32"/>
        </w:rPr>
        <w:t xml:space="preserve"> </w:t>
      </w:r>
      <w:r>
        <w:t>логично</w:t>
      </w:r>
      <w:r>
        <w:rPr>
          <w:spacing w:val="39"/>
        </w:rPr>
        <w:t xml:space="preserve"> </w:t>
      </w:r>
      <w:r>
        <w:t>и</w:t>
      </w:r>
      <w:r>
        <w:rPr>
          <w:spacing w:val="31"/>
        </w:rPr>
        <w:t xml:space="preserve"> </w:t>
      </w:r>
      <w:r>
        <w:t>ясно</w:t>
      </w:r>
      <w:r>
        <w:rPr>
          <w:spacing w:val="34"/>
        </w:rPr>
        <w:t xml:space="preserve"> </w:t>
      </w:r>
      <w:r>
        <w:t>излагать</w:t>
      </w:r>
      <w:r>
        <w:rPr>
          <w:spacing w:val="32"/>
        </w:rPr>
        <w:t xml:space="preserve"> </w:t>
      </w:r>
      <w:r>
        <w:t>свою</w:t>
      </w:r>
      <w:r>
        <w:rPr>
          <w:spacing w:val="33"/>
        </w:rPr>
        <w:t xml:space="preserve"> </w:t>
      </w:r>
      <w:r>
        <w:t>точку</w:t>
      </w:r>
      <w:r>
        <w:rPr>
          <w:spacing w:val="26"/>
        </w:rPr>
        <w:t xml:space="preserve"> </w:t>
      </w:r>
      <w:r>
        <w:t>зрения</w:t>
      </w:r>
      <w:r>
        <w:rPr>
          <w:spacing w:val="35"/>
        </w:rPr>
        <w:t xml:space="preserve"> </w:t>
      </w:r>
      <w:r>
        <w:t>с</w:t>
      </w:r>
      <w:r>
        <w:rPr>
          <w:spacing w:val="34"/>
        </w:rPr>
        <w:t xml:space="preserve"> </w:t>
      </w:r>
      <w:r>
        <w:t>использованием</w:t>
      </w:r>
      <w:r>
        <w:rPr>
          <w:spacing w:val="-57"/>
        </w:rPr>
        <w:t xml:space="preserve"> </w:t>
      </w:r>
      <w:r>
        <w:t>языковых</w:t>
      </w:r>
      <w:r>
        <w:rPr>
          <w:spacing w:val="-4"/>
        </w:rPr>
        <w:t xml:space="preserve"> </w:t>
      </w:r>
      <w:r>
        <w:t>средств.</w:t>
      </w:r>
    </w:p>
    <w:p w:rsidR="00784805" w:rsidRDefault="00784805">
      <w:pPr>
        <w:pStyle w:val="a5"/>
        <w:spacing w:before="11"/>
        <w:ind w:left="0"/>
        <w:jc w:val="left"/>
        <w:rPr>
          <w:sz w:val="31"/>
        </w:rPr>
      </w:pPr>
    </w:p>
    <w:p w:rsidR="00784805" w:rsidRDefault="00D8152A">
      <w:pPr>
        <w:pStyle w:val="3"/>
        <w:spacing w:line="237" w:lineRule="auto"/>
        <w:ind w:left="357" w:right="5129"/>
      </w:pPr>
      <w:bookmarkStart w:id="325" w:name="Регулятивные_универсальные_учебные_дейст"/>
      <w:bookmarkEnd w:id="325"/>
      <w:r>
        <w:t>Регулятивные универсальные учебные действия</w:t>
      </w:r>
      <w:r>
        <w:rPr>
          <w:spacing w:val="-57"/>
        </w:rPr>
        <w:t xml:space="preserve"> </w:t>
      </w:r>
      <w:r>
        <w:t>Самоорганизация:</w:t>
      </w:r>
    </w:p>
    <w:p w:rsidR="00784805" w:rsidRDefault="00D8152A">
      <w:pPr>
        <w:pStyle w:val="a5"/>
        <w:spacing w:before="1" w:line="237" w:lineRule="auto"/>
        <w:ind w:left="357" w:right="665" w:firstLine="581"/>
        <w:jc w:val="left"/>
      </w:pPr>
      <w:r>
        <w:t>ставить</w:t>
      </w:r>
      <w:r>
        <w:rPr>
          <w:spacing w:val="55"/>
        </w:rPr>
        <w:t xml:space="preserve"> </w:t>
      </w:r>
      <w:r>
        <w:t>и</w:t>
      </w:r>
      <w:r>
        <w:rPr>
          <w:spacing w:val="55"/>
        </w:rPr>
        <w:t xml:space="preserve"> </w:t>
      </w:r>
      <w:r>
        <w:t>формулировать</w:t>
      </w:r>
      <w:r>
        <w:rPr>
          <w:spacing w:val="55"/>
        </w:rPr>
        <w:t xml:space="preserve"> </w:t>
      </w:r>
      <w:r>
        <w:t>собственные</w:t>
      </w:r>
      <w:r>
        <w:rPr>
          <w:spacing w:val="53"/>
        </w:rPr>
        <w:t xml:space="preserve"> </w:t>
      </w:r>
      <w:r>
        <w:t>задачи</w:t>
      </w:r>
      <w:r>
        <w:rPr>
          <w:spacing w:val="55"/>
        </w:rPr>
        <w:t xml:space="preserve"> </w:t>
      </w:r>
      <w:r>
        <w:t>в</w:t>
      </w:r>
      <w:r>
        <w:rPr>
          <w:spacing w:val="56"/>
        </w:rPr>
        <w:t xml:space="preserve"> </w:t>
      </w:r>
      <w:r>
        <w:t>образовательной</w:t>
      </w:r>
      <w:r>
        <w:rPr>
          <w:spacing w:val="55"/>
        </w:rPr>
        <w:t xml:space="preserve"> </w:t>
      </w:r>
      <w:r>
        <w:t>деятельности</w:t>
      </w:r>
      <w:r>
        <w:rPr>
          <w:spacing w:val="56"/>
        </w:rPr>
        <w:t xml:space="preserve"> </w:t>
      </w:r>
      <w:r>
        <w:t>и</w:t>
      </w:r>
      <w:r>
        <w:rPr>
          <w:spacing w:val="-57"/>
        </w:rPr>
        <w:t xml:space="preserve"> </w:t>
      </w:r>
      <w:r>
        <w:t>жизненных</w:t>
      </w:r>
      <w:r>
        <w:rPr>
          <w:spacing w:val="-4"/>
        </w:rPr>
        <w:t xml:space="preserve"> </w:t>
      </w:r>
      <w:r>
        <w:t>ситуациях;</w:t>
      </w:r>
    </w:p>
    <w:p w:rsidR="00784805" w:rsidRDefault="00D8152A">
      <w:pPr>
        <w:pStyle w:val="a5"/>
        <w:spacing w:before="6" w:line="237" w:lineRule="auto"/>
        <w:ind w:left="357" w:right="665" w:firstLine="581"/>
        <w:jc w:val="left"/>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57"/>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784805" w:rsidRDefault="00D8152A">
      <w:pPr>
        <w:pStyle w:val="a5"/>
        <w:spacing w:before="5" w:line="237" w:lineRule="auto"/>
        <w:ind w:left="357" w:right="665" w:firstLine="581"/>
        <w:jc w:val="left"/>
      </w:pPr>
      <w:r>
        <w:t>делать</w:t>
      </w:r>
      <w:r>
        <w:rPr>
          <w:spacing w:val="3"/>
        </w:rPr>
        <w:t xml:space="preserve"> </w:t>
      </w:r>
      <w:r>
        <w:t>осознанный</w:t>
      </w:r>
      <w:r>
        <w:rPr>
          <w:spacing w:val="-2"/>
        </w:rPr>
        <w:t xml:space="preserve"> </w:t>
      </w:r>
      <w:r>
        <w:t>выбор</w:t>
      </w:r>
      <w:r>
        <w:rPr>
          <w:spacing w:val="-3"/>
        </w:rPr>
        <w:t xml:space="preserve"> </w:t>
      </w:r>
      <w:r>
        <w:t>в</w:t>
      </w:r>
      <w:r>
        <w:rPr>
          <w:spacing w:val="3"/>
        </w:rPr>
        <w:t xml:space="preserve"> </w:t>
      </w:r>
      <w:r>
        <w:t>новой</w:t>
      </w:r>
      <w:r>
        <w:rPr>
          <w:spacing w:val="3"/>
        </w:rPr>
        <w:t xml:space="preserve"> </w:t>
      </w:r>
      <w:r>
        <w:t>ситуации,</w:t>
      </w:r>
      <w:r>
        <w:rPr>
          <w:spacing w:val="3"/>
        </w:rPr>
        <w:t xml:space="preserve"> </w:t>
      </w:r>
      <w:r>
        <w:t>аргументировать</w:t>
      </w:r>
      <w:r>
        <w:rPr>
          <w:spacing w:val="3"/>
        </w:rPr>
        <w:t xml:space="preserve"> </w:t>
      </w:r>
      <w:r>
        <w:t>его;</w:t>
      </w:r>
      <w:r>
        <w:rPr>
          <w:spacing w:val="-2"/>
        </w:rPr>
        <w:t xml:space="preserve"> </w:t>
      </w:r>
      <w:r>
        <w:t>брать</w:t>
      </w:r>
      <w:r>
        <w:rPr>
          <w:spacing w:val="3"/>
        </w:rPr>
        <w:t xml:space="preserve"> </w:t>
      </w:r>
      <w:r>
        <w:t>ответственность</w:t>
      </w:r>
      <w:r>
        <w:rPr>
          <w:spacing w:val="-57"/>
        </w:rPr>
        <w:t xml:space="preserve"> </w:t>
      </w:r>
      <w:r>
        <w:t>за свое</w:t>
      </w:r>
      <w:r>
        <w:rPr>
          <w:spacing w:val="1"/>
        </w:rPr>
        <w:t xml:space="preserve"> </w:t>
      </w:r>
      <w:r>
        <w:t>решение;</w:t>
      </w:r>
    </w:p>
    <w:p w:rsidR="00784805" w:rsidRDefault="00D8152A">
      <w:pPr>
        <w:pStyle w:val="a5"/>
        <w:spacing w:before="4" w:line="275" w:lineRule="exact"/>
        <w:ind w:left="938"/>
        <w:jc w:val="left"/>
      </w:pPr>
      <w:r>
        <w:t>оценивать</w:t>
      </w:r>
      <w:r>
        <w:rPr>
          <w:spacing w:val="-4"/>
        </w:rPr>
        <w:t xml:space="preserve"> </w:t>
      </w:r>
      <w:r>
        <w:t>приобретенный</w:t>
      </w:r>
      <w:r>
        <w:rPr>
          <w:spacing w:val="-4"/>
        </w:rPr>
        <w:t xml:space="preserve"> </w:t>
      </w:r>
      <w:r>
        <w:t>опыт;</w:t>
      </w:r>
    </w:p>
    <w:p w:rsidR="00784805" w:rsidRDefault="00D8152A">
      <w:pPr>
        <w:pStyle w:val="a5"/>
        <w:ind w:left="357" w:right="665" w:firstLine="581"/>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rPr>
          <w:spacing w:val="-1"/>
        </w:rPr>
        <w:t>предпочтений</w:t>
      </w:r>
      <w:r>
        <w:rPr>
          <w:spacing w:val="-15"/>
        </w:rPr>
        <w:t xml:space="preserve"> </w:t>
      </w:r>
      <w:r>
        <w:rPr>
          <w:spacing w:val="-1"/>
        </w:rPr>
        <w:t>и</w:t>
      </w:r>
      <w:r>
        <w:rPr>
          <w:spacing w:val="-15"/>
        </w:rPr>
        <w:t xml:space="preserve"> </w:t>
      </w:r>
      <w:r>
        <w:rPr>
          <w:spacing w:val="-1"/>
        </w:rPr>
        <w:t>за</w:t>
      </w:r>
      <w:r>
        <w:rPr>
          <w:spacing w:val="-12"/>
        </w:rPr>
        <w:t xml:space="preserve"> </w:t>
      </w:r>
      <w:r>
        <w:rPr>
          <w:spacing w:val="-1"/>
        </w:rPr>
        <w:t>счет</w:t>
      </w:r>
      <w:r>
        <w:rPr>
          <w:spacing w:val="-11"/>
        </w:rPr>
        <w:t xml:space="preserve"> </w:t>
      </w:r>
      <w:r>
        <w:rPr>
          <w:spacing w:val="-1"/>
        </w:rPr>
        <w:t>привлечения</w:t>
      </w:r>
      <w:r>
        <w:rPr>
          <w:spacing w:val="-16"/>
        </w:rPr>
        <w:t xml:space="preserve"> </w:t>
      </w:r>
      <w:r>
        <w:t>научно-практических</w:t>
      </w:r>
      <w:r>
        <w:rPr>
          <w:spacing w:val="-16"/>
        </w:rPr>
        <w:t xml:space="preserve"> </w:t>
      </w:r>
      <w:r>
        <w:t>знаний</w:t>
      </w:r>
      <w:r>
        <w:rPr>
          <w:spacing w:val="-11"/>
        </w:rPr>
        <w:t xml:space="preserve"> </w:t>
      </w:r>
      <w:r>
        <w:t>других</w:t>
      </w:r>
      <w:r>
        <w:rPr>
          <w:spacing w:val="-16"/>
        </w:rPr>
        <w:t xml:space="preserve"> </w:t>
      </w:r>
      <w:r>
        <w:t>предметных</w:t>
      </w:r>
      <w:r>
        <w:rPr>
          <w:spacing w:val="-16"/>
        </w:rPr>
        <w:t xml:space="preserve"> </w:t>
      </w:r>
      <w:r>
        <w:t>областей;</w:t>
      </w:r>
      <w:r>
        <w:rPr>
          <w:spacing w:val="-57"/>
        </w:rPr>
        <w:t xml:space="preserve"> </w:t>
      </w:r>
      <w:r>
        <w:t>повышать</w:t>
      </w:r>
      <w:r>
        <w:rPr>
          <w:spacing w:val="-2"/>
        </w:rPr>
        <w:t xml:space="preserve"> </w:t>
      </w:r>
      <w:r>
        <w:t>образовательный</w:t>
      </w:r>
      <w:r>
        <w:rPr>
          <w:spacing w:val="-2"/>
        </w:rPr>
        <w:t xml:space="preserve"> </w:t>
      </w:r>
      <w:r>
        <w:t>и</w:t>
      </w:r>
      <w:r>
        <w:rPr>
          <w:spacing w:val="3"/>
        </w:rPr>
        <w:t xml:space="preserve"> </w:t>
      </w:r>
      <w:r>
        <w:t>культурный</w:t>
      </w:r>
      <w:r>
        <w:rPr>
          <w:spacing w:val="6"/>
        </w:rPr>
        <w:t xml:space="preserve"> </w:t>
      </w:r>
      <w:r>
        <w:t>уровень.</w:t>
      </w:r>
    </w:p>
    <w:p w:rsidR="00784805" w:rsidRDefault="00D8152A">
      <w:pPr>
        <w:pStyle w:val="3"/>
        <w:spacing w:before="102" w:line="275" w:lineRule="exact"/>
        <w:ind w:left="357"/>
        <w:jc w:val="both"/>
      </w:pPr>
      <w:r>
        <w:t>Самоконтроль,</w:t>
      </w:r>
      <w:r>
        <w:rPr>
          <w:spacing w:val="-4"/>
        </w:rPr>
        <w:t xml:space="preserve"> </w:t>
      </w:r>
      <w:r>
        <w:t>принятие</w:t>
      </w:r>
      <w:r>
        <w:rPr>
          <w:spacing w:val="-3"/>
        </w:rPr>
        <w:t xml:space="preserve"> </w:t>
      </w:r>
      <w:r>
        <w:t>себя</w:t>
      </w:r>
      <w:r>
        <w:rPr>
          <w:spacing w:val="-2"/>
        </w:rPr>
        <w:t xml:space="preserve"> </w:t>
      </w:r>
      <w:r>
        <w:t>и</w:t>
      </w:r>
      <w:r>
        <w:rPr>
          <w:spacing w:val="-4"/>
        </w:rPr>
        <w:t xml:space="preserve"> </w:t>
      </w:r>
      <w:r>
        <w:t>других</w:t>
      </w:r>
    </w:p>
    <w:p w:rsidR="00784805" w:rsidRDefault="00D8152A">
      <w:pPr>
        <w:pStyle w:val="a5"/>
        <w:ind w:left="357" w:right="676" w:firstLine="581"/>
      </w:pPr>
      <w:r>
        <w:t>оценивать образовательные ситуации; предвидеть трудности, которые могут возникнуть</w:t>
      </w:r>
      <w:r>
        <w:rPr>
          <w:spacing w:val="1"/>
        </w:rPr>
        <w:t xml:space="preserve"> </w:t>
      </w:r>
      <w:r>
        <w:t>при их разрешении; вносить коррективы в свою деятельность; контролировать соответствие</w:t>
      </w:r>
      <w:r>
        <w:rPr>
          <w:spacing w:val="1"/>
        </w:rPr>
        <w:t xml:space="preserve"> </w:t>
      </w:r>
      <w:r>
        <w:t>результатов</w:t>
      </w:r>
      <w:r>
        <w:rPr>
          <w:spacing w:val="-1"/>
        </w:rPr>
        <w:t xml:space="preserve"> </w:t>
      </w:r>
      <w:r>
        <w:t>целям;</w:t>
      </w:r>
    </w:p>
    <w:p w:rsidR="00784805" w:rsidRDefault="00D8152A">
      <w:pPr>
        <w:pStyle w:val="a5"/>
        <w:spacing w:line="242" w:lineRule="auto"/>
        <w:ind w:left="357" w:right="679" w:firstLine="581"/>
      </w:pPr>
      <w:r>
        <w:t>использовать</w:t>
      </w:r>
      <w:r>
        <w:rPr>
          <w:spacing w:val="-10"/>
        </w:rPr>
        <w:t xml:space="preserve"> </w:t>
      </w:r>
      <w:r>
        <w:t>приемы</w:t>
      </w:r>
      <w:r>
        <w:rPr>
          <w:spacing w:val="-4"/>
        </w:rPr>
        <w:t xml:space="preserve"> </w:t>
      </w:r>
      <w:r>
        <w:t>рефлексии</w:t>
      </w:r>
      <w:r>
        <w:rPr>
          <w:spacing w:val="-5"/>
        </w:rPr>
        <w:t xml:space="preserve"> </w:t>
      </w:r>
      <w:r>
        <w:t>для</w:t>
      </w:r>
      <w:r>
        <w:rPr>
          <w:spacing w:val="-6"/>
        </w:rPr>
        <w:t xml:space="preserve"> </w:t>
      </w:r>
      <w:r>
        <w:t>анализа</w:t>
      </w:r>
      <w:r>
        <w:rPr>
          <w:spacing w:val="-12"/>
        </w:rPr>
        <w:t xml:space="preserve"> </w:t>
      </w:r>
      <w:r>
        <w:t>и</w:t>
      </w:r>
      <w:r>
        <w:rPr>
          <w:spacing w:val="-10"/>
        </w:rPr>
        <w:t xml:space="preserve"> </w:t>
      </w:r>
      <w:r>
        <w:t>оценки</w:t>
      </w:r>
      <w:r>
        <w:rPr>
          <w:spacing w:val="-14"/>
        </w:rPr>
        <w:t xml:space="preserve"> </w:t>
      </w:r>
      <w:r>
        <w:t>образовательной</w:t>
      </w:r>
      <w:r>
        <w:rPr>
          <w:spacing w:val="-10"/>
        </w:rPr>
        <w:t xml:space="preserve"> </w:t>
      </w:r>
      <w:r>
        <w:t>ситуации,</w:t>
      </w:r>
      <w:r>
        <w:rPr>
          <w:spacing w:val="-4"/>
        </w:rPr>
        <w:t xml:space="preserve"> </w:t>
      </w:r>
      <w:r>
        <w:t>выбора</w:t>
      </w:r>
      <w:r>
        <w:rPr>
          <w:spacing w:val="-58"/>
        </w:rPr>
        <w:t xml:space="preserve"> </w:t>
      </w:r>
      <w:r>
        <w:t>оптимального</w:t>
      </w:r>
      <w:r>
        <w:rPr>
          <w:spacing w:val="5"/>
        </w:rPr>
        <w:t xml:space="preserve"> </w:t>
      </w:r>
      <w:r>
        <w:t>решения;</w:t>
      </w:r>
    </w:p>
    <w:p w:rsidR="00784805" w:rsidRDefault="00D8152A">
      <w:pPr>
        <w:pStyle w:val="a5"/>
        <w:spacing w:line="242" w:lineRule="auto"/>
        <w:ind w:left="357" w:right="676" w:firstLine="581"/>
      </w:pPr>
      <w:r>
        <w:t>принимать себя, понимая свои недостатки и достоинства, невозможности контроля всего</w:t>
      </w:r>
      <w:r>
        <w:rPr>
          <w:spacing w:val="1"/>
        </w:rPr>
        <w:t xml:space="preserve"> </w:t>
      </w:r>
      <w:r>
        <w:t>вокруг;</w:t>
      </w:r>
    </w:p>
    <w:p w:rsidR="00784805" w:rsidRDefault="00D8152A">
      <w:pPr>
        <w:pStyle w:val="a5"/>
        <w:spacing w:line="242" w:lineRule="auto"/>
        <w:ind w:left="357" w:right="679" w:firstLine="581"/>
      </w:pPr>
      <w:r>
        <w:t>принимать мотивы и аргументы других людей при анализе и оценке образовательной</w:t>
      </w:r>
      <w:r>
        <w:rPr>
          <w:spacing w:val="1"/>
        </w:rPr>
        <w:t xml:space="preserve"> </w:t>
      </w:r>
      <w:r>
        <w:t>ситуации;</w:t>
      </w:r>
      <w:r>
        <w:rPr>
          <w:spacing w:val="-4"/>
        </w:rPr>
        <w:t xml:space="preserve"> </w:t>
      </w:r>
      <w:r>
        <w:t>признавать</w:t>
      </w:r>
      <w:r>
        <w:rPr>
          <w:spacing w:val="3"/>
        </w:rPr>
        <w:t xml:space="preserve"> </w:t>
      </w:r>
      <w:r>
        <w:t>право</w:t>
      </w:r>
      <w:r>
        <w:rPr>
          <w:spacing w:val="6"/>
        </w:rPr>
        <w:t xml:space="preserve"> </w:t>
      </w:r>
      <w:r>
        <w:t>на</w:t>
      </w:r>
      <w:r>
        <w:rPr>
          <w:spacing w:val="-10"/>
        </w:rPr>
        <w:t xml:space="preserve"> </w:t>
      </w:r>
      <w:r>
        <w:t>ошибку</w:t>
      </w:r>
      <w:r>
        <w:rPr>
          <w:spacing w:val="-8"/>
        </w:rPr>
        <w:t xml:space="preserve"> </w:t>
      </w:r>
      <w:r>
        <w:t>свою и</w:t>
      </w:r>
      <w:r>
        <w:rPr>
          <w:spacing w:val="-2"/>
        </w:rPr>
        <w:t xml:space="preserve"> </w:t>
      </w:r>
      <w:r>
        <w:t>чужую.</w:t>
      </w:r>
    </w:p>
    <w:p w:rsidR="00784805" w:rsidRDefault="00D8152A">
      <w:pPr>
        <w:pStyle w:val="3"/>
        <w:spacing w:line="275" w:lineRule="exact"/>
        <w:ind w:left="357"/>
        <w:jc w:val="both"/>
      </w:pPr>
      <w:bookmarkStart w:id="326" w:name="Совместная_деятельность:_(1)"/>
      <w:bookmarkEnd w:id="326"/>
      <w:r>
        <w:t>Совместная</w:t>
      </w:r>
      <w:r>
        <w:rPr>
          <w:spacing w:val="-7"/>
        </w:rPr>
        <w:t xml:space="preserve"> </w:t>
      </w:r>
      <w:r>
        <w:t>деятельность:</w:t>
      </w:r>
    </w:p>
    <w:p w:rsidR="00784805" w:rsidRDefault="00D8152A">
      <w:pPr>
        <w:pStyle w:val="a5"/>
        <w:spacing w:line="237" w:lineRule="auto"/>
        <w:ind w:left="357" w:right="670" w:firstLine="58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57"/>
        </w:rPr>
        <w:t xml:space="preserve"> </w:t>
      </w:r>
      <w:r>
        <w:t>конкретной</w:t>
      </w:r>
      <w:r>
        <w:rPr>
          <w:spacing w:val="-3"/>
        </w:rPr>
        <w:t xml:space="preserve"> </w:t>
      </w:r>
      <w:r>
        <w:t>учебной</w:t>
      </w:r>
      <w:r>
        <w:rPr>
          <w:spacing w:val="3"/>
        </w:rPr>
        <w:t xml:space="preserve"> </w:t>
      </w:r>
      <w:r>
        <w:t>ситуации;</w:t>
      </w:r>
    </w:p>
    <w:p w:rsidR="00784805" w:rsidRDefault="00D8152A">
      <w:pPr>
        <w:pStyle w:val="a5"/>
        <w:ind w:left="357" w:right="677" w:firstLine="581"/>
      </w:pPr>
      <w:r>
        <w:t>ставить цели и организовывать совместную деятельность с учетом общих интересов,</w:t>
      </w:r>
      <w:r>
        <w:rPr>
          <w:spacing w:val="1"/>
        </w:rPr>
        <w:t xml:space="preserve"> </w:t>
      </w:r>
      <w:r>
        <w:t>мнений и возможностей каждого участника команды (составлять план, распределять роли,</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2"/>
        </w:rPr>
        <w:t xml:space="preserve"> </w:t>
      </w:r>
      <w:r>
        <w:t>договариваться</w:t>
      </w:r>
      <w:r>
        <w:rPr>
          <w:spacing w:val="-3"/>
        </w:rPr>
        <w:t xml:space="preserve"> </w:t>
      </w:r>
      <w:r>
        <w:t>о</w:t>
      </w:r>
      <w:r>
        <w:rPr>
          <w:spacing w:val="2"/>
        </w:rPr>
        <w:t xml:space="preserve"> </w:t>
      </w:r>
      <w:r>
        <w:t>результатах);</w:t>
      </w:r>
    </w:p>
    <w:p w:rsidR="00784805" w:rsidRDefault="00784805">
      <w:pPr>
        <w:sectPr w:rsidR="00784805">
          <w:footerReference w:type="default" r:id="rId135"/>
          <w:pgSz w:w="11900" w:h="16840"/>
          <w:pgMar w:top="760" w:right="140" w:bottom="280" w:left="920" w:header="0" w:footer="0" w:gutter="0"/>
          <w:cols w:space="720"/>
        </w:sectPr>
      </w:pPr>
    </w:p>
    <w:p w:rsidR="00784805" w:rsidRDefault="00D8152A">
      <w:pPr>
        <w:pStyle w:val="a5"/>
        <w:spacing w:before="63" w:line="242" w:lineRule="auto"/>
        <w:ind w:left="357" w:right="683" w:firstLine="581"/>
      </w:pPr>
      <w:r>
        <w:rPr>
          <w:spacing w:val="-1"/>
        </w:rPr>
        <w:lastRenderedPageBreak/>
        <w:t>оценивать</w:t>
      </w:r>
      <w:r>
        <w:rPr>
          <w:spacing w:val="-16"/>
        </w:rPr>
        <w:t xml:space="preserve"> </w:t>
      </w:r>
      <w:r>
        <w:rPr>
          <w:spacing w:val="-1"/>
        </w:rPr>
        <w:t>свой</w:t>
      </w:r>
      <w:r>
        <w:rPr>
          <w:spacing w:val="-15"/>
        </w:rPr>
        <w:t xml:space="preserve"> </w:t>
      </w:r>
      <w:r>
        <w:rPr>
          <w:spacing w:val="-1"/>
        </w:rPr>
        <w:t>вклад</w:t>
      </w:r>
      <w:r>
        <w:rPr>
          <w:spacing w:val="-15"/>
        </w:rPr>
        <w:t xml:space="preserve"> </w:t>
      </w:r>
      <w:r>
        <w:rPr>
          <w:spacing w:val="-1"/>
        </w:rPr>
        <w:t>и</w:t>
      </w:r>
      <w:r>
        <w:rPr>
          <w:spacing w:val="-15"/>
        </w:rPr>
        <w:t xml:space="preserve"> </w:t>
      </w:r>
      <w:r>
        <w:rPr>
          <w:spacing w:val="-1"/>
        </w:rPr>
        <w:t>вклад</w:t>
      </w:r>
      <w:r>
        <w:rPr>
          <w:spacing w:val="-14"/>
        </w:rPr>
        <w:t xml:space="preserve"> </w:t>
      </w:r>
      <w:r>
        <w:rPr>
          <w:spacing w:val="-1"/>
        </w:rPr>
        <w:t>каждого</w:t>
      </w:r>
      <w:r>
        <w:rPr>
          <w:spacing w:val="-12"/>
        </w:rPr>
        <w:t xml:space="preserve"> </w:t>
      </w:r>
      <w:r>
        <w:rPr>
          <w:spacing w:val="-1"/>
        </w:rPr>
        <w:t>участника</w:t>
      </w:r>
      <w:r>
        <w:rPr>
          <w:spacing w:val="-12"/>
        </w:rPr>
        <w:t xml:space="preserve"> </w:t>
      </w:r>
      <w:r>
        <w:rPr>
          <w:spacing w:val="-1"/>
        </w:rPr>
        <w:t>команды</w:t>
      </w:r>
      <w:r>
        <w:rPr>
          <w:spacing w:val="-16"/>
        </w:rPr>
        <w:t xml:space="preserve"> </w:t>
      </w:r>
      <w:r>
        <w:rPr>
          <w:spacing w:val="-1"/>
        </w:rPr>
        <w:t>в</w:t>
      </w:r>
      <w:r>
        <w:rPr>
          <w:spacing w:val="-15"/>
        </w:rPr>
        <w:t xml:space="preserve"> </w:t>
      </w:r>
      <w:r>
        <w:rPr>
          <w:spacing w:val="-1"/>
        </w:rPr>
        <w:t>общий</w:t>
      </w:r>
      <w:r>
        <w:rPr>
          <w:spacing w:val="-11"/>
        </w:rPr>
        <w:t xml:space="preserve"> </w:t>
      </w:r>
      <w:r>
        <w:rPr>
          <w:spacing w:val="-1"/>
        </w:rPr>
        <w:t>результат</w:t>
      </w:r>
      <w:r>
        <w:rPr>
          <w:spacing w:val="-12"/>
        </w:rPr>
        <w:t xml:space="preserve"> </w:t>
      </w:r>
      <w:r>
        <w:t>по</w:t>
      </w:r>
      <w:r>
        <w:rPr>
          <w:spacing w:val="-7"/>
        </w:rPr>
        <w:t xml:space="preserve"> </w:t>
      </w:r>
      <w:r>
        <w:t>совместно</w:t>
      </w:r>
      <w:r>
        <w:rPr>
          <w:spacing w:val="-58"/>
        </w:rPr>
        <w:t xml:space="preserve"> </w:t>
      </w:r>
      <w:r>
        <w:t>разработанным</w:t>
      </w:r>
      <w:r>
        <w:rPr>
          <w:spacing w:val="2"/>
        </w:rPr>
        <w:t xml:space="preserve"> </w:t>
      </w:r>
      <w:r>
        <w:t>критериям;</w:t>
      </w:r>
    </w:p>
    <w:p w:rsidR="00784805" w:rsidRDefault="00D8152A">
      <w:pPr>
        <w:pStyle w:val="a5"/>
        <w:ind w:left="357" w:right="674" w:firstLine="581"/>
      </w:pPr>
      <w:r>
        <w:t>осуществлять позитивное стратегическое поведение в различных ситуациях; предлагать</w:t>
      </w:r>
      <w:r>
        <w:rPr>
          <w:spacing w:val="1"/>
        </w:rPr>
        <w:t xml:space="preserve"> </w:t>
      </w:r>
      <w:r>
        <w:rPr>
          <w:spacing w:val="-1"/>
        </w:rPr>
        <w:t>новые</w:t>
      </w:r>
      <w:r>
        <w:rPr>
          <w:spacing w:val="-13"/>
        </w:rPr>
        <w:t xml:space="preserve"> </w:t>
      </w:r>
      <w:r>
        <w:rPr>
          <w:spacing w:val="-1"/>
        </w:rPr>
        <w:t>идеи,</w:t>
      </w:r>
      <w:r>
        <w:rPr>
          <w:spacing w:val="-15"/>
        </w:rPr>
        <w:t xml:space="preserve"> </w:t>
      </w:r>
      <w:r>
        <w:rPr>
          <w:spacing w:val="-1"/>
        </w:rPr>
        <w:t>оценивать</w:t>
      </w:r>
      <w:r>
        <w:rPr>
          <w:spacing w:val="-11"/>
        </w:rPr>
        <w:t xml:space="preserve"> </w:t>
      </w:r>
      <w:r>
        <w:rPr>
          <w:spacing w:val="-1"/>
        </w:rPr>
        <w:t>их</w:t>
      </w:r>
      <w:r>
        <w:rPr>
          <w:spacing w:val="-12"/>
        </w:rPr>
        <w:t xml:space="preserve"> </w:t>
      </w:r>
      <w:r>
        <w:rPr>
          <w:spacing w:val="-1"/>
        </w:rPr>
        <w:t>с</w:t>
      </w:r>
      <w:r>
        <w:rPr>
          <w:spacing w:val="-9"/>
        </w:rPr>
        <w:t xml:space="preserve"> </w:t>
      </w:r>
      <w:r>
        <w:rPr>
          <w:spacing w:val="-1"/>
        </w:rPr>
        <w:t>позиции</w:t>
      </w:r>
      <w:r>
        <w:rPr>
          <w:spacing w:val="-11"/>
        </w:rPr>
        <w:t xml:space="preserve"> </w:t>
      </w:r>
      <w:r>
        <w:rPr>
          <w:spacing w:val="-1"/>
        </w:rPr>
        <w:t>новизны</w:t>
      </w:r>
      <w:r>
        <w:rPr>
          <w:spacing w:val="-11"/>
        </w:rPr>
        <w:t xml:space="preserve"> </w:t>
      </w:r>
      <w:r>
        <w:t>и</w:t>
      </w:r>
      <w:r>
        <w:rPr>
          <w:spacing w:val="-16"/>
        </w:rPr>
        <w:t xml:space="preserve"> </w:t>
      </w:r>
      <w:r>
        <w:t>практической</w:t>
      </w:r>
      <w:r>
        <w:rPr>
          <w:spacing w:val="-12"/>
        </w:rPr>
        <w:t xml:space="preserve"> </w:t>
      </w:r>
      <w:r>
        <w:t>значимости;</w:t>
      </w:r>
      <w:r>
        <w:rPr>
          <w:spacing w:val="-12"/>
        </w:rPr>
        <w:t xml:space="preserve"> </w:t>
      </w:r>
      <w:r>
        <w:t>проявлять</w:t>
      </w:r>
      <w:r>
        <w:rPr>
          <w:spacing w:val="-12"/>
        </w:rPr>
        <w:t xml:space="preserve"> </w:t>
      </w:r>
      <w:r>
        <w:t>творчество</w:t>
      </w:r>
      <w:r>
        <w:rPr>
          <w:spacing w:val="-57"/>
        </w:rPr>
        <w:t xml:space="preserve"> </w:t>
      </w:r>
      <w:r>
        <w:t>и</w:t>
      </w:r>
      <w:r>
        <w:rPr>
          <w:spacing w:val="2"/>
        </w:rPr>
        <w:t xml:space="preserve"> </w:t>
      </w:r>
      <w:r>
        <w:t>разумную инициативу.</w:t>
      </w:r>
    </w:p>
    <w:p w:rsidR="00784805" w:rsidRDefault="00784805">
      <w:pPr>
        <w:pStyle w:val="a5"/>
        <w:spacing w:before="10"/>
        <w:ind w:left="0"/>
        <w:jc w:val="left"/>
        <w:rPr>
          <w:sz w:val="29"/>
        </w:rPr>
      </w:pPr>
    </w:p>
    <w:p w:rsidR="00784805" w:rsidRDefault="00D8152A">
      <w:pPr>
        <w:pStyle w:val="3"/>
        <w:ind w:left="357"/>
      </w:pPr>
      <w:bookmarkStart w:id="327" w:name="ПРЕДМЕТНЫЕ_РЕЗУЛЬТАТЫ"/>
      <w:bookmarkEnd w:id="327"/>
      <w:r>
        <w:t>ПРЕДМЕТНЫЕ</w:t>
      </w:r>
      <w:r>
        <w:rPr>
          <w:spacing w:val="-14"/>
        </w:rPr>
        <w:t xml:space="preserve"> </w:t>
      </w:r>
      <w:r>
        <w:t>РЕЗУЛЬТАТЫ</w:t>
      </w:r>
    </w:p>
    <w:p w:rsidR="00784805" w:rsidRDefault="00D8152A">
      <w:pPr>
        <w:pStyle w:val="a5"/>
        <w:spacing w:before="113"/>
        <w:ind w:left="357" w:right="676" w:firstLine="581"/>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 позиции, осознанное понимание значимости личного и группового безопасного</w:t>
      </w:r>
      <w:r>
        <w:rPr>
          <w:spacing w:val="1"/>
        </w:rPr>
        <w:t xml:space="preserve"> </w:t>
      </w:r>
      <w:r>
        <w:rPr>
          <w:spacing w:val="-1"/>
        </w:rPr>
        <w:t>поведения</w:t>
      </w:r>
      <w:r>
        <w:rPr>
          <w:spacing w:val="-12"/>
        </w:rPr>
        <w:t xml:space="preserve"> </w:t>
      </w:r>
      <w:r>
        <w:rPr>
          <w:spacing w:val="-1"/>
        </w:rPr>
        <w:t>в</w:t>
      </w:r>
      <w:r>
        <w:rPr>
          <w:spacing w:val="-10"/>
        </w:rPr>
        <w:t xml:space="preserve"> </w:t>
      </w:r>
      <w:r>
        <w:rPr>
          <w:spacing w:val="-1"/>
        </w:rPr>
        <w:t>интересах</w:t>
      </w:r>
      <w:r>
        <w:rPr>
          <w:spacing w:val="-17"/>
        </w:rPr>
        <w:t xml:space="preserve"> </w:t>
      </w:r>
      <w:r>
        <w:rPr>
          <w:spacing w:val="-1"/>
        </w:rPr>
        <w:t>благополучия</w:t>
      </w:r>
      <w:r>
        <w:rPr>
          <w:spacing w:val="-11"/>
        </w:rPr>
        <w:t xml:space="preserve"> </w:t>
      </w:r>
      <w:r>
        <w:rPr>
          <w:spacing w:val="-1"/>
        </w:rPr>
        <w:t>и</w:t>
      </w:r>
      <w:r>
        <w:rPr>
          <w:spacing w:val="-7"/>
        </w:rPr>
        <w:t xml:space="preserve"> </w:t>
      </w:r>
      <w:r>
        <w:rPr>
          <w:spacing w:val="-1"/>
        </w:rPr>
        <w:t>устойчивого</w:t>
      </w:r>
      <w:r>
        <w:rPr>
          <w:spacing w:val="-7"/>
        </w:rPr>
        <w:t xml:space="preserve"> </w:t>
      </w:r>
      <w:r>
        <w:t>развития</w:t>
      </w:r>
      <w:r>
        <w:rPr>
          <w:spacing w:val="-12"/>
        </w:rPr>
        <w:t xml:space="preserve"> </w:t>
      </w:r>
      <w:r>
        <w:t>личности,</w:t>
      </w:r>
      <w:r>
        <w:rPr>
          <w:spacing w:val="-19"/>
        </w:rPr>
        <w:t xml:space="preserve"> </w:t>
      </w:r>
      <w:r>
        <w:t>общества</w:t>
      </w:r>
      <w:r>
        <w:rPr>
          <w:spacing w:val="-12"/>
        </w:rPr>
        <w:t xml:space="preserve"> </w:t>
      </w:r>
      <w:r>
        <w:t>и</w:t>
      </w:r>
      <w:r>
        <w:rPr>
          <w:spacing w:val="-16"/>
        </w:rPr>
        <w:t xml:space="preserve"> </w:t>
      </w:r>
      <w:r>
        <w:t>государства.</w:t>
      </w:r>
      <w:r>
        <w:rPr>
          <w:spacing w:val="-58"/>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784805" w:rsidRDefault="00D8152A">
      <w:pPr>
        <w:pStyle w:val="a5"/>
        <w:ind w:left="938"/>
      </w:pPr>
      <w:r>
        <w:t>Предметные</w:t>
      </w:r>
      <w:r>
        <w:rPr>
          <w:spacing w:val="-4"/>
        </w:rPr>
        <w:t xml:space="preserve"> </w:t>
      </w:r>
      <w:r>
        <w:t>результаты, формируемые</w:t>
      </w:r>
      <w:r>
        <w:rPr>
          <w:spacing w:val="-3"/>
        </w:rPr>
        <w:t xml:space="preserve"> </w:t>
      </w:r>
      <w:r>
        <w:t>в</w:t>
      </w:r>
      <w:r>
        <w:rPr>
          <w:spacing w:val="-1"/>
        </w:rPr>
        <w:t xml:space="preserve"> </w:t>
      </w:r>
      <w:r>
        <w:t>ходе</w:t>
      </w:r>
      <w:r>
        <w:rPr>
          <w:spacing w:val="-8"/>
        </w:rPr>
        <w:t xml:space="preserve"> </w:t>
      </w:r>
      <w:r>
        <w:t>изучения</w:t>
      </w:r>
      <w:r>
        <w:rPr>
          <w:spacing w:val="-2"/>
        </w:rPr>
        <w:t xml:space="preserve"> </w:t>
      </w:r>
      <w:r>
        <w:t>ОБЗР,</w:t>
      </w:r>
      <w:r>
        <w:rPr>
          <w:spacing w:val="-5"/>
        </w:rPr>
        <w:t xml:space="preserve"> </w:t>
      </w:r>
      <w:r>
        <w:t>должны</w:t>
      </w:r>
      <w:r>
        <w:rPr>
          <w:spacing w:val="-9"/>
        </w:rPr>
        <w:t xml:space="preserve"> </w:t>
      </w:r>
      <w:r>
        <w:t>обеспечивать:</w:t>
      </w:r>
    </w:p>
    <w:p w:rsidR="00784805" w:rsidRDefault="00D8152A" w:rsidP="00A7354B">
      <w:pPr>
        <w:pStyle w:val="a7"/>
        <w:numPr>
          <w:ilvl w:val="0"/>
          <w:numId w:val="30"/>
        </w:numPr>
        <w:tabs>
          <w:tab w:val="left" w:pos="1347"/>
        </w:tabs>
        <w:spacing w:before="6" w:line="237" w:lineRule="auto"/>
        <w:ind w:right="678" w:firstLine="581"/>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обеспечивающих</w:t>
      </w:r>
      <w:r>
        <w:rPr>
          <w:spacing w:val="1"/>
          <w:sz w:val="24"/>
        </w:rPr>
        <w:t xml:space="preserve"> </w:t>
      </w:r>
      <w:r>
        <w:rPr>
          <w:sz w:val="24"/>
        </w:rPr>
        <w:t>национальную</w:t>
      </w:r>
      <w:r>
        <w:rPr>
          <w:spacing w:val="1"/>
          <w:sz w:val="24"/>
        </w:rPr>
        <w:t xml:space="preserve"> </w:t>
      </w:r>
      <w:r>
        <w:rPr>
          <w:sz w:val="24"/>
        </w:rPr>
        <w:t>безопасность</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государственной</w:t>
      </w:r>
      <w:r>
        <w:rPr>
          <w:spacing w:val="1"/>
          <w:sz w:val="24"/>
        </w:rPr>
        <w:t xml:space="preserve"> </w:t>
      </w:r>
      <w:r>
        <w:rPr>
          <w:sz w:val="24"/>
        </w:rPr>
        <w:t>политике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обеспечения</w:t>
      </w:r>
      <w:r>
        <w:rPr>
          <w:spacing w:val="1"/>
          <w:sz w:val="24"/>
        </w:rPr>
        <w:t xml:space="preserve"> </w:t>
      </w:r>
      <w:r>
        <w:rPr>
          <w:sz w:val="24"/>
        </w:rPr>
        <w:t>государственной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безопасности,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w:t>
      </w:r>
      <w:r>
        <w:rPr>
          <w:spacing w:val="1"/>
          <w:sz w:val="24"/>
        </w:rPr>
        <w:t xml:space="preserve"> </w:t>
      </w:r>
      <w:r>
        <w:rPr>
          <w:sz w:val="24"/>
        </w:rPr>
        <w:t>от</w:t>
      </w:r>
      <w:r>
        <w:rPr>
          <w:spacing w:val="1"/>
          <w:sz w:val="24"/>
        </w:rPr>
        <w:t xml:space="preserve"> </w:t>
      </w:r>
      <w:r>
        <w:rPr>
          <w:sz w:val="24"/>
        </w:rPr>
        <w:t>чрезвычайных</w:t>
      </w:r>
      <w:r>
        <w:rPr>
          <w:spacing w:val="-4"/>
          <w:sz w:val="24"/>
        </w:rPr>
        <w:t xml:space="preserve"> </w:t>
      </w:r>
      <w:r>
        <w:rPr>
          <w:sz w:val="24"/>
        </w:rPr>
        <w:t>ситуаций</w:t>
      </w:r>
      <w:r>
        <w:rPr>
          <w:spacing w:val="3"/>
          <w:sz w:val="24"/>
        </w:rPr>
        <w:t xml:space="preserve"> </w:t>
      </w:r>
      <w:r>
        <w:rPr>
          <w:sz w:val="24"/>
        </w:rPr>
        <w:t>различного</w:t>
      </w:r>
      <w:r>
        <w:rPr>
          <w:spacing w:val="2"/>
          <w:sz w:val="24"/>
        </w:rPr>
        <w:t xml:space="preserve"> </w:t>
      </w:r>
      <w:r>
        <w:rPr>
          <w:sz w:val="24"/>
        </w:rPr>
        <w:t>характера;</w:t>
      </w:r>
    </w:p>
    <w:p w:rsidR="00784805" w:rsidRDefault="00D8152A" w:rsidP="00A7354B">
      <w:pPr>
        <w:pStyle w:val="a7"/>
        <w:numPr>
          <w:ilvl w:val="0"/>
          <w:numId w:val="30"/>
        </w:numPr>
        <w:tabs>
          <w:tab w:val="left" w:pos="1347"/>
        </w:tabs>
        <w:spacing w:before="5" w:line="237" w:lineRule="auto"/>
        <w:ind w:right="679" w:firstLine="581"/>
        <w:jc w:val="both"/>
        <w:rPr>
          <w:sz w:val="24"/>
        </w:rPr>
      </w:pPr>
      <w:r>
        <w:rPr>
          <w:sz w:val="24"/>
        </w:rPr>
        <w:t>знание задач и основных принципов организации Единой системы предупреждения и</w:t>
      </w:r>
      <w:r>
        <w:rPr>
          <w:spacing w:val="-57"/>
          <w:sz w:val="24"/>
        </w:rPr>
        <w:t xml:space="preserve"> </w:t>
      </w:r>
      <w:r>
        <w:rPr>
          <w:sz w:val="24"/>
        </w:rPr>
        <w:t>ликвидации последствий</w:t>
      </w:r>
      <w:r>
        <w:rPr>
          <w:spacing w:val="1"/>
          <w:sz w:val="24"/>
        </w:rPr>
        <w:t xml:space="preserve"> </w:t>
      </w:r>
      <w:r>
        <w:rPr>
          <w:sz w:val="24"/>
        </w:rPr>
        <w:t>чрезвычайных ситуаций, прав и обязанностей гражданина в</w:t>
      </w:r>
      <w:r>
        <w:rPr>
          <w:spacing w:val="1"/>
          <w:sz w:val="24"/>
        </w:rPr>
        <w:t xml:space="preserve"> </w:t>
      </w:r>
      <w:r>
        <w:rPr>
          <w:sz w:val="24"/>
        </w:rPr>
        <w:t>этой</w:t>
      </w:r>
      <w:r>
        <w:rPr>
          <w:spacing w:val="1"/>
          <w:sz w:val="24"/>
        </w:rPr>
        <w:t xml:space="preserve"> </w:t>
      </w:r>
      <w:r>
        <w:rPr>
          <w:sz w:val="24"/>
        </w:rPr>
        <w:t>области; прав и обязанностей гражданина в области гражданской обороны; знание о действиях</w:t>
      </w:r>
      <w:r>
        <w:rPr>
          <w:spacing w:val="-57"/>
          <w:sz w:val="24"/>
        </w:rPr>
        <w:t xml:space="preserve"> </w:t>
      </w:r>
      <w:r>
        <w:rPr>
          <w:sz w:val="24"/>
        </w:rPr>
        <w:t>по</w:t>
      </w:r>
      <w:r>
        <w:rPr>
          <w:spacing w:val="1"/>
          <w:sz w:val="24"/>
        </w:rPr>
        <w:t xml:space="preserve"> </w:t>
      </w:r>
      <w:r>
        <w:rPr>
          <w:sz w:val="24"/>
        </w:rPr>
        <w:t>сигналам</w:t>
      </w:r>
      <w:r>
        <w:rPr>
          <w:spacing w:val="-1"/>
          <w:sz w:val="24"/>
        </w:rPr>
        <w:t xml:space="preserve"> </w:t>
      </w:r>
      <w:r>
        <w:rPr>
          <w:sz w:val="24"/>
        </w:rPr>
        <w:t>гражданской</w:t>
      </w:r>
      <w:r>
        <w:rPr>
          <w:spacing w:val="-7"/>
          <w:sz w:val="24"/>
        </w:rPr>
        <w:t xml:space="preserve"> </w:t>
      </w:r>
      <w:r>
        <w:rPr>
          <w:sz w:val="24"/>
        </w:rPr>
        <w:t>обороны;</w:t>
      </w:r>
    </w:p>
    <w:p w:rsidR="00784805" w:rsidRDefault="00D8152A" w:rsidP="00A7354B">
      <w:pPr>
        <w:pStyle w:val="a7"/>
        <w:numPr>
          <w:ilvl w:val="0"/>
          <w:numId w:val="30"/>
        </w:numPr>
        <w:tabs>
          <w:tab w:val="left" w:pos="1347"/>
        </w:tabs>
        <w:spacing w:before="7" w:line="235" w:lineRule="auto"/>
        <w:ind w:right="681" w:firstLine="581"/>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угрозах</w:t>
      </w:r>
      <w:r>
        <w:rPr>
          <w:spacing w:val="1"/>
          <w:sz w:val="24"/>
        </w:rPr>
        <w:t xml:space="preserve"> </w:t>
      </w:r>
      <w:r>
        <w:rPr>
          <w:sz w:val="24"/>
        </w:rPr>
        <w:t>военного характера; роли Вооруженных Сил Российской Федерации в обеспечении защиты</w:t>
      </w:r>
      <w:r>
        <w:rPr>
          <w:spacing w:val="1"/>
          <w:sz w:val="24"/>
        </w:rPr>
        <w:t xml:space="preserve"> </w:t>
      </w:r>
      <w:r>
        <w:rPr>
          <w:sz w:val="24"/>
        </w:rPr>
        <w:t>государства;</w:t>
      </w:r>
      <w:r>
        <w:rPr>
          <w:spacing w:val="-4"/>
          <w:sz w:val="24"/>
        </w:rPr>
        <w:t xml:space="preserve"> </w:t>
      </w:r>
      <w:r>
        <w:rPr>
          <w:sz w:val="24"/>
        </w:rPr>
        <w:t>формирование</w:t>
      </w:r>
      <w:r>
        <w:rPr>
          <w:spacing w:val="-4"/>
          <w:sz w:val="24"/>
        </w:rPr>
        <w:t xml:space="preserve"> </w:t>
      </w:r>
      <w:r>
        <w:rPr>
          <w:sz w:val="24"/>
        </w:rPr>
        <w:t>представления</w:t>
      </w:r>
      <w:r>
        <w:rPr>
          <w:spacing w:val="-3"/>
          <w:sz w:val="24"/>
        </w:rPr>
        <w:t xml:space="preserve"> </w:t>
      </w:r>
      <w:r>
        <w:rPr>
          <w:sz w:val="24"/>
        </w:rPr>
        <w:t>о</w:t>
      </w:r>
      <w:r>
        <w:rPr>
          <w:spacing w:val="1"/>
          <w:sz w:val="24"/>
        </w:rPr>
        <w:t xml:space="preserve"> </w:t>
      </w:r>
      <w:r>
        <w:rPr>
          <w:sz w:val="24"/>
        </w:rPr>
        <w:t>военной</w:t>
      </w:r>
      <w:r>
        <w:rPr>
          <w:spacing w:val="3"/>
          <w:sz w:val="24"/>
        </w:rPr>
        <w:t xml:space="preserve"> </w:t>
      </w:r>
      <w:r>
        <w:rPr>
          <w:sz w:val="24"/>
        </w:rPr>
        <w:t>службе;</w:t>
      </w:r>
    </w:p>
    <w:p w:rsidR="00784805" w:rsidRDefault="00D8152A" w:rsidP="00A7354B">
      <w:pPr>
        <w:pStyle w:val="a7"/>
        <w:numPr>
          <w:ilvl w:val="0"/>
          <w:numId w:val="30"/>
        </w:numPr>
        <w:tabs>
          <w:tab w:val="left" w:pos="1347"/>
        </w:tabs>
        <w:spacing w:before="5" w:line="237" w:lineRule="auto"/>
        <w:ind w:right="677" w:firstLine="581"/>
        <w:jc w:val="both"/>
        <w:rPr>
          <w:sz w:val="24"/>
        </w:rPr>
      </w:pPr>
      <w:r>
        <w:rPr>
          <w:sz w:val="24"/>
        </w:rPr>
        <w:t>сформированность знаний об элементах начальной военной подготовки; овладение</w:t>
      </w:r>
      <w:r>
        <w:rPr>
          <w:spacing w:val="1"/>
          <w:sz w:val="24"/>
        </w:rPr>
        <w:t xml:space="preserve"> </w:t>
      </w:r>
      <w:r>
        <w:rPr>
          <w:spacing w:val="-1"/>
          <w:sz w:val="24"/>
        </w:rPr>
        <w:t>знаниями</w:t>
      </w:r>
      <w:r>
        <w:rPr>
          <w:spacing w:val="-11"/>
          <w:sz w:val="24"/>
        </w:rPr>
        <w:t xml:space="preserve"> </w:t>
      </w:r>
      <w:r>
        <w:rPr>
          <w:spacing w:val="-1"/>
          <w:sz w:val="24"/>
        </w:rPr>
        <w:t>требований</w:t>
      </w:r>
      <w:r>
        <w:rPr>
          <w:spacing w:val="-11"/>
          <w:sz w:val="24"/>
        </w:rPr>
        <w:t xml:space="preserve"> </w:t>
      </w:r>
      <w:r>
        <w:rPr>
          <w:spacing w:val="-1"/>
          <w:sz w:val="24"/>
        </w:rPr>
        <w:t>безопасности</w:t>
      </w:r>
      <w:r>
        <w:rPr>
          <w:spacing w:val="-11"/>
          <w:sz w:val="24"/>
        </w:rPr>
        <w:t xml:space="preserve"> </w:t>
      </w:r>
      <w:r>
        <w:rPr>
          <w:spacing w:val="-1"/>
          <w:sz w:val="24"/>
        </w:rPr>
        <w:t>при</w:t>
      </w:r>
      <w:r>
        <w:rPr>
          <w:spacing w:val="-16"/>
          <w:sz w:val="24"/>
        </w:rPr>
        <w:t xml:space="preserve"> </w:t>
      </w:r>
      <w:r>
        <w:rPr>
          <w:spacing w:val="-1"/>
          <w:sz w:val="24"/>
        </w:rPr>
        <w:t>обращении</w:t>
      </w:r>
      <w:r>
        <w:rPr>
          <w:spacing w:val="-11"/>
          <w:sz w:val="24"/>
        </w:rPr>
        <w:t xml:space="preserve"> </w:t>
      </w:r>
      <w:r>
        <w:rPr>
          <w:sz w:val="24"/>
        </w:rPr>
        <w:t>со</w:t>
      </w:r>
      <w:r>
        <w:rPr>
          <w:spacing w:val="-8"/>
          <w:sz w:val="24"/>
        </w:rPr>
        <w:t xml:space="preserve"> </w:t>
      </w:r>
      <w:r>
        <w:rPr>
          <w:sz w:val="24"/>
        </w:rPr>
        <w:t>стрелковым</w:t>
      </w:r>
      <w:r>
        <w:rPr>
          <w:spacing w:val="-16"/>
          <w:sz w:val="24"/>
        </w:rPr>
        <w:t xml:space="preserve"> </w:t>
      </w:r>
      <w:r>
        <w:rPr>
          <w:sz w:val="24"/>
        </w:rPr>
        <w:t>оружием;</w:t>
      </w:r>
      <w:r>
        <w:rPr>
          <w:spacing w:val="-12"/>
          <w:sz w:val="24"/>
        </w:rPr>
        <w:t xml:space="preserve"> </w:t>
      </w:r>
      <w:r>
        <w:rPr>
          <w:sz w:val="24"/>
        </w:rPr>
        <w:t>сформированность</w:t>
      </w:r>
      <w:r>
        <w:rPr>
          <w:spacing w:val="-57"/>
          <w:sz w:val="24"/>
        </w:rPr>
        <w:t xml:space="preserve"> </w:t>
      </w:r>
      <w:r>
        <w:rPr>
          <w:sz w:val="24"/>
        </w:rPr>
        <w:t>представлений о боевых свойствах и поражающем действии оружия массового поражения, а</w:t>
      </w:r>
      <w:r>
        <w:rPr>
          <w:spacing w:val="1"/>
          <w:sz w:val="24"/>
        </w:rPr>
        <w:t xml:space="preserve"> </w:t>
      </w:r>
      <w:r>
        <w:rPr>
          <w:sz w:val="24"/>
        </w:rPr>
        <w:t>также</w:t>
      </w:r>
      <w:r>
        <w:rPr>
          <w:spacing w:val="1"/>
          <w:sz w:val="24"/>
        </w:rPr>
        <w:t xml:space="preserve"> </w:t>
      </w:r>
      <w:r>
        <w:rPr>
          <w:sz w:val="24"/>
        </w:rPr>
        <w:t>способах</w:t>
      </w:r>
      <w:r>
        <w:rPr>
          <w:spacing w:val="-3"/>
          <w:sz w:val="24"/>
        </w:rPr>
        <w:t xml:space="preserve"> </w:t>
      </w:r>
      <w:r>
        <w:rPr>
          <w:sz w:val="24"/>
        </w:rPr>
        <w:t>защиты</w:t>
      </w:r>
      <w:r>
        <w:rPr>
          <w:spacing w:val="-1"/>
          <w:sz w:val="24"/>
        </w:rPr>
        <w:t xml:space="preserve"> </w:t>
      </w:r>
      <w:r>
        <w:rPr>
          <w:sz w:val="24"/>
        </w:rPr>
        <w:t>от</w:t>
      </w:r>
      <w:r>
        <w:rPr>
          <w:spacing w:val="-2"/>
          <w:sz w:val="24"/>
        </w:rPr>
        <w:t xml:space="preserve"> </w:t>
      </w:r>
      <w:r>
        <w:rPr>
          <w:sz w:val="24"/>
        </w:rPr>
        <w:t>него;</w:t>
      </w:r>
    </w:p>
    <w:p w:rsidR="00784805" w:rsidRDefault="00D8152A" w:rsidP="00A7354B">
      <w:pPr>
        <w:pStyle w:val="a7"/>
        <w:numPr>
          <w:ilvl w:val="0"/>
          <w:numId w:val="30"/>
        </w:numPr>
        <w:tabs>
          <w:tab w:val="left" w:pos="1347"/>
        </w:tabs>
        <w:spacing w:before="7" w:line="235" w:lineRule="auto"/>
        <w:ind w:right="673" w:firstLine="600"/>
        <w:jc w:val="both"/>
        <w:rPr>
          <w:sz w:val="24"/>
        </w:rPr>
      </w:pPr>
      <w:r>
        <w:rPr>
          <w:sz w:val="24"/>
        </w:rPr>
        <w:t>сформированность представлений о современном общевойсковом бое; понимание о</w:t>
      </w:r>
      <w:r>
        <w:rPr>
          <w:spacing w:val="1"/>
          <w:sz w:val="24"/>
        </w:rPr>
        <w:t xml:space="preserve"> </w:t>
      </w:r>
      <w:r>
        <w:rPr>
          <w:spacing w:val="-1"/>
          <w:sz w:val="24"/>
        </w:rPr>
        <w:t>возможностях</w:t>
      </w:r>
      <w:r>
        <w:rPr>
          <w:spacing w:val="-14"/>
          <w:sz w:val="24"/>
        </w:rPr>
        <w:t xml:space="preserve"> </w:t>
      </w:r>
      <w:r>
        <w:rPr>
          <w:spacing w:val="-1"/>
          <w:sz w:val="24"/>
        </w:rPr>
        <w:t>применения</w:t>
      </w:r>
      <w:r>
        <w:rPr>
          <w:spacing w:val="-13"/>
          <w:sz w:val="24"/>
        </w:rPr>
        <w:t xml:space="preserve"> </w:t>
      </w:r>
      <w:r>
        <w:rPr>
          <w:sz w:val="24"/>
        </w:rPr>
        <w:t>современных</w:t>
      </w:r>
      <w:r>
        <w:rPr>
          <w:spacing w:val="-14"/>
          <w:sz w:val="24"/>
        </w:rPr>
        <w:t xml:space="preserve"> </w:t>
      </w:r>
      <w:r>
        <w:rPr>
          <w:sz w:val="24"/>
        </w:rPr>
        <w:t>достижений</w:t>
      </w:r>
      <w:r>
        <w:rPr>
          <w:spacing w:val="-12"/>
          <w:sz w:val="24"/>
        </w:rPr>
        <w:t xml:space="preserve"> </w:t>
      </w:r>
      <w:r>
        <w:rPr>
          <w:sz w:val="24"/>
        </w:rPr>
        <w:t>научнотехнического</w:t>
      </w:r>
      <w:r>
        <w:rPr>
          <w:spacing w:val="-10"/>
          <w:sz w:val="24"/>
        </w:rPr>
        <w:t xml:space="preserve"> </w:t>
      </w:r>
      <w:r>
        <w:rPr>
          <w:sz w:val="24"/>
        </w:rPr>
        <w:t>прогресса</w:t>
      </w:r>
      <w:r>
        <w:rPr>
          <w:spacing w:val="-10"/>
          <w:sz w:val="24"/>
        </w:rPr>
        <w:t xml:space="preserve"> </w:t>
      </w:r>
      <w:r>
        <w:rPr>
          <w:sz w:val="24"/>
        </w:rPr>
        <w:t>в</w:t>
      </w:r>
      <w:r>
        <w:rPr>
          <w:spacing w:val="-12"/>
          <w:sz w:val="24"/>
        </w:rPr>
        <w:t xml:space="preserve"> </w:t>
      </w:r>
      <w:r>
        <w:rPr>
          <w:sz w:val="24"/>
        </w:rPr>
        <w:t>условиях</w:t>
      </w:r>
      <w:r>
        <w:rPr>
          <w:spacing w:val="-58"/>
          <w:sz w:val="24"/>
        </w:rPr>
        <w:t xml:space="preserve"> </w:t>
      </w:r>
      <w:r>
        <w:rPr>
          <w:sz w:val="24"/>
        </w:rPr>
        <w:t>современного</w:t>
      </w:r>
      <w:r>
        <w:rPr>
          <w:spacing w:val="1"/>
          <w:sz w:val="24"/>
        </w:rPr>
        <w:t xml:space="preserve"> </w:t>
      </w:r>
      <w:r>
        <w:rPr>
          <w:sz w:val="24"/>
        </w:rPr>
        <w:t>боя;</w:t>
      </w:r>
    </w:p>
    <w:p w:rsidR="00784805" w:rsidRDefault="00D8152A" w:rsidP="00A7354B">
      <w:pPr>
        <w:pStyle w:val="a7"/>
        <w:numPr>
          <w:ilvl w:val="0"/>
          <w:numId w:val="30"/>
        </w:numPr>
        <w:tabs>
          <w:tab w:val="left" w:pos="1347"/>
        </w:tabs>
        <w:spacing w:before="5" w:line="237" w:lineRule="auto"/>
        <w:ind w:right="670" w:firstLine="600"/>
        <w:jc w:val="both"/>
        <w:rPr>
          <w:sz w:val="24"/>
        </w:rPr>
      </w:pPr>
      <w:r>
        <w:rPr>
          <w:sz w:val="24"/>
        </w:rPr>
        <w:t>сформированность необходимого уровня военных знаний как фактора построения</w:t>
      </w:r>
      <w:r>
        <w:rPr>
          <w:spacing w:val="1"/>
          <w:sz w:val="24"/>
        </w:rPr>
        <w:t xml:space="preserve"> </w:t>
      </w:r>
      <w:r>
        <w:rPr>
          <w:sz w:val="24"/>
        </w:rPr>
        <w:t>профессиональной траектории, в том числе и образовательных организаций осуществляющих</w:t>
      </w:r>
      <w:r>
        <w:rPr>
          <w:spacing w:val="1"/>
          <w:sz w:val="24"/>
        </w:rPr>
        <w:t xml:space="preserve"> </w:t>
      </w:r>
      <w:r>
        <w:rPr>
          <w:sz w:val="24"/>
        </w:rPr>
        <w:t>подготовку</w:t>
      </w:r>
      <w:r>
        <w:rPr>
          <w:spacing w:val="-15"/>
          <w:sz w:val="24"/>
        </w:rPr>
        <w:t xml:space="preserve"> </w:t>
      </w:r>
      <w:r>
        <w:rPr>
          <w:sz w:val="24"/>
        </w:rPr>
        <w:t>кадров</w:t>
      </w:r>
      <w:r>
        <w:rPr>
          <w:spacing w:val="-9"/>
          <w:sz w:val="24"/>
        </w:rPr>
        <w:t xml:space="preserve"> </w:t>
      </w:r>
      <w:r>
        <w:rPr>
          <w:sz w:val="24"/>
        </w:rPr>
        <w:t>в</w:t>
      </w:r>
      <w:r>
        <w:rPr>
          <w:spacing w:val="-9"/>
          <w:sz w:val="24"/>
        </w:rPr>
        <w:t xml:space="preserve"> </w:t>
      </w:r>
      <w:r>
        <w:rPr>
          <w:sz w:val="24"/>
        </w:rPr>
        <w:t>интересах</w:t>
      </w:r>
      <w:r>
        <w:rPr>
          <w:spacing w:val="-11"/>
          <w:sz w:val="24"/>
        </w:rPr>
        <w:t xml:space="preserve"> </w:t>
      </w:r>
      <w:r>
        <w:rPr>
          <w:sz w:val="24"/>
        </w:rPr>
        <w:t>обороны</w:t>
      </w:r>
      <w:r>
        <w:rPr>
          <w:spacing w:val="-9"/>
          <w:sz w:val="24"/>
        </w:rPr>
        <w:t xml:space="preserve"> </w:t>
      </w:r>
      <w:r>
        <w:rPr>
          <w:sz w:val="24"/>
        </w:rPr>
        <w:t>и</w:t>
      </w:r>
      <w:r>
        <w:rPr>
          <w:spacing w:val="-10"/>
          <w:sz w:val="24"/>
        </w:rPr>
        <w:t xml:space="preserve"> </w:t>
      </w:r>
      <w:r>
        <w:rPr>
          <w:sz w:val="24"/>
        </w:rPr>
        <w:t>безопасности</w:t>
      </w:r>
      <w:r>
        <w:rPr>
          <w:spacing w:val="-14"/>
          <w:sz w:val="24"/>
        </w:rPr>
        <w:t xml:space="preserve"> </w:t>
      </w:r>
      <w:r>
        <w:rPr>
          <w:sz w:val="24"/>
        </w:rPr>
        <w:t>государства,</w:t>
      </w:r>
      <w:r>
        <w:rPr>
          <w:spacing w:val="-4"/>
          <w:sz w:val="24"/>
        </w:rPr>
        <w:t xml:space="preserve"> </w:t>
      </w:r>
      <w:r>
        <w:rPr>
          <w:sz w:val="24"/>
        </w:rPr>
        <w:t>обеспечении</w:t>
      </w:r>
      <w:r>
        <w:rPr>
          <w:spacing w:val="-10"/>
          <w:sz w:val="24"/>
        </w:rPr>
        <w:t xml:space="preserve"> </w:t>
      </w:r>
      <w:r>
        <w:rPr>
          <w:sz w:val="24"/>
        </w:rPr>
        <w:t>законности</w:t>
      </w:r>
      <w:r>
        <w:rPr>
          <w:spacing w:val="-14"/>
          <w:sz w:val="24"/>
        </w:rPr>
        <w:t xml:space="preserve"> </w:t>
      </w:r>
      <w:r>
        <w:rPr>
          <w:sz w:val="24"/>
        </w:rPr>
        <w:t>и</w:t>
      </w:r>
      <w:r>
        <w:rPr>
          <w:spacing w:val="-57"/>
          <w:sz w:val="24"/>
        </w:rPr>
        <w:t xml:space="preserve"> </w:t>
      </w:r>
      <w:r>
        <w:rPr>
          <w:sz w:val="24"/>
        </w:rPr>
        <w:t>правопорядка;</w:t>
      </w:r>
    </w:p>
    <w:p w:rsidR="00784805" w:rsidRDefault="00D8152A" w:rsidP="00A7354B">
      <w:pPr>
        <w:pStyle w:val="a7"/>
        <w:numPr>
          <w:ilvl w:val="0"/>
          <w:numId w:val="30"/>
        </w:numPr>
        <w:tabs>
          <w:tab w:val="left" w:pos="1347"/>
        </w:tabs>
        <w:spacing w:before="8" w:line="235" w:lineRule="auto"/>
        <w:ind w:right="675" w:firstLine="600"/>
        <w:jc w:val="both"/>
        <w:rPr>
          <w:sz w:val="24"/>
        </w:rPr>
      </w:pPr>
      <w:r>
        <w:rPr>
          <w:sz w:val="24"/>
        </w:rPr>
        <w:t>сформированность представлений о ценности безопасного поведения для личности,</w:t>
      </w:r>
      <w:r>
        <w:rPr>
          <w:spacing w:val="1"/>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2"/>
          <w:sz w:val="24"/>
        </w:rPr>
        <w:t xml:space="preserve"> </w:t>
      </w:r>
      <w:r>
        <w:rPr>
          <w:sz w:val="24"/>
        </w:rPr>
        <w:t>поведении;</w:t>
      </w:r>
    </w:p>
    <w:p w:rsidR="00784805" w:rsidRDefault="00D8152A" w:rsidP="00A7354B">
      <w:pPr>
        <w:pStyle w:val="a7"/>
        <w:numPr>
          <w:ilvl w:val="0"/>
          <w:numId w:val="30"/>
        </w:numPr>
        <w:tabs>
          <w:tab w:val="left" w:pos="1347"/>
        </w:tabs>
        <w:spacing w:before="5" w:line="237" w:lineRule="auto"/>
        <w:ind w:right="676" w:firstLine="600"/>
        <w:jc w:val="both"/>
        <w:rPr>
          <w:sz w:val="24"/>
        </w:rPr>
      </w:pPr>
      <w:r>
        <w:rPr>
          <w:sz w:val="24"/>
        </w:rPr>
        <w:t>сформированность представлений о возможных источниках опасности в 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транспорте,</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w:t>
      </w:r>
      <w:r>
        <w:rPr>
          <w:spacing w:val="1"/>
          <w:sz w:val="24"/>
        </w:rPr>
        <w:t xml:space="preserve"> </w:t>
      </w:r>
      <w:r>
        <w:rPr>
          <w:sz w:val="24"/>
        </w:rPr>
        <w:t>цифровой среде); владение основными способами предупреждения опасных ситуаций; знание</w:t>
      </w:r>
      <w:r>
        <w:rPr>
          <w:spacing w:val="1"/>
          <w:sz w:val="24"/>
        </w:rPr>
        <w:t xml:space="preserve"> </w:t>
      </w:r>
      <w:r>
        <w:rPr>
          <w:sz w:val="24"/>
        </w:rPr>
        <w:t>порядка действий</w:t>
      </w:r>
      <w:r>
        <w:rPr>
          <w:spacing w:val="-2"/>
          <w:sz w:val="24"/>
        </w:rPr>
        <w:t xml:space="preserve"> </w:t>
      </w:r>
      <w:r>
        <w:rPr>
          <w:sz w:val="24"/>
        </w:rPr>
        <w:t>в</w:t>
      </w:r>
      <w:r>
        <w:rPr>
          <w:spacing w:val="-2"/>
          <w:sz w:val="24"/>
        </w:rPr>
        <w:t xml:space="preserve"> </w:t>
      </w:r>
      <w:r>
        <w:rPr>
          <w:sz w:val="24"/>
        </w:rPr>
        <w:t>экстремальных</w:t>
      </w:r>
      <w:r>
        <w:rPr>
          <w:spacing w:val="-3"/>
          <w:sz w:val="24"/>
        </w:rPr>
        <w:t xml:space="preserve"> </w:t>
      </w:r>
      <w:r>
        <w:rPr>
          <w:sz w:val="24"/>
        </w:rPr>
        <w:t>и</w:t>
      </w:r>
      <w:r>
        <w:rPr>
          <w:spacing w:val="3"/>
          <w:sz w:val="24"/>
        </w:rPr>
        <w:t xml:space="preserve"> </w:t>
      </w:r>
      <w:r>
        <w:rPr>
          <w:sz w:val="24"/>
        </w:rPr>
        <w:t>чрезвычайных</w:t>
      </w:r>
      <w:r>
        <w:rPr>
          <w:spacing w:val="-4"/>
          <w:sz w:val="24"/>
        </w:rPr>
        <w:t xml:space="preserve"> </w:t>
      </w:r>
      <w:r>
        <w:rPr>
          <w:sz w:val="24"/>
        </w:rPr>
        <w:t>ситуациях;</w:t>
      </w:r>
    </w:p>
    <w:p w:rsidR="00784805" w:rsidRDefault="00D8152A" w:rsidP="00A7354B">
      <w:pPr>
        <w:pStyle w:val="a7"/>
        <w:numPr>
          <w:ilvl w:val="0"/>
          <w:numId w:val="30"/>
        </w:numPr>
        <w:tabs>
          <w:tab w:val="left" w:pos="1347"/>
        </w:tabs>
        <w:spacing w:before="4" w:line="237" w:lineRule="auto"/>
        <w:ind w:right="681" w:firstLine="60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 всеми участниками движения, правил безопасности на транспорте. Знание правил</w:t>
      </w:r>
      <w:r>
        <w:rPr>
          <w:spacing w:val="1"/>
          <w:sz w:val="24"/>
        </w:rPr>
        <w:t xml:space="preserve"> </w:t>
      </w:r>
      <w:r>
        <w:rPr>
          <w:sz w:val="24"/>
        </w:rPr>
        <w:t>безопасного поведения на транспорте, умение применять их на практике, знание о порядке</w:t>
      </w:r>
      <w:r>
        <w:rPr>
          <w:spacing w:val="1"/>
          <w:sz w:val="24"/>
        </w:rPr>
        <w:t xml:space="preserve"> </w:t>
      </w:r>
      <w:r>
        <w:rPr>
          <w:sz w:val="24"/>
        </w:rPr>
        <w:t>действий</w:t>
      </w:r>
      <w:r>
        <w:rPr>
          <w:spacing w:val="2"/>
          <w:sz w:val="24"/>
        </w:rPr>
        <w:t xml:space="preserve"> </w:t>
      </w:r>
      <w:r>
        <w:rPr>
          <w:sz w:val="24"/>
        </w:rPr>
        <w:t>в</w:t>
      </w:r>
      <w:r>
        <w:rPr>
          <w:spacing w:val="-7"/>
          <w:sz w:val="24"/>
        </w:rPr>
        <w:t xml:space="preserve"> </w:t>
      </w:r>
      <w:r>
        <w:rPr>
          <w:sz w:val="24"/>
        </w:rPr>
        <w:t>опасных,</w:t>
      </w:r>
      <w:r>
        <w:rPr>
          <w:spacing w:val="4"/>
          <w:sz w:val="24"/>
        </w:rPr>
        <w:t xml:space="preserve"> </w:t>
      </w:r>
      <w:r>
        <w:rPr>
          <w:sz w:val="24"/>
        </w:rPr>
        <w:t>экстремальных</w:t>
      </w:r>
      <w:r>
        <w:rPr>
          <w:spacing w:val="-4"/>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r>
        <w:rPr>
          <w:spacing w:val="-4"/>
          <w:sz w:val="24"/>
        </w:rPr>
        <w:t xml:space="preserve"> </w:t>
      </w:r>
      <w:r>
        <w:rPr>
          <w:sz w:val="24"/>
        </w:rPr>
        <w:t>на транспорте;</w:t>
      </w:r>
    </w:p>
    <w:p w:rsidR="00784805" w:rsidRDefault="00D8152A" w:rsidP="00A7354B">
      <w:pPr>
        <w:pStyle w:val="a7"/>
        <w:numPr>
          <w:ilvl w:val="0"/>
          <w:numId w:val="30"/>
        </w:numPr>
        <w:tabs>
          <w:tab w:val="left" w:pos="1429"/>
        </w:tabs>
        <w:spacing w:line="237" w:lineRule="auto"/>
        <w:ind w:right="673" w:firstLine="600"/>
        <w:jc w:val="both"/>
        <w:rPr>
          <w:sz w:val="24"/>
        </w:rPr>
      </w:pPr>
      <w:r>
        <w:rPr>
          <w:sz w:val="24"/>
        </w:rPr>
        <w:t>знания о способах безопасного поведения в природной среде; умение применять их</w:t>
      </w:r>
      <w:r>
        <w:rPr>
          <w:spacing w:val="1"/>
          <w:sz w:val="24"/>
        </w:rPr>
        <w:t xml:space="preserve"> </w:t>
      </w:r>
      <w:r>
        <w:rPr>
          <w:sz w:val="24"/>
        </w:rPr>
        <w:t>на практике; знания порядка действий при чрезвычайных ситуациях природного 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1"/>
          <w:sz w:val="24"/>
        </w:rPr>
        <w:t xml:space="preserve"> </w:t>
      </w:r>
      <w:r>
        <w:rPr>
          <w:sz w:val="24"/>
        </w:rPr>
        <w:t>бережного</w:t>
      </w:r>
      <w:r>
        <w:rPr>
          <w:spacing w:val="-57"/>
          <w:sz w:val="24"/>
        </w:rPr>
        <w:t xml:space="preserve"> </w:t>
      </w:r>
      <w:r>
        <w:rPr>
          <w:sz w:val="24"/>
        </w:rPr>
        <w:t>отношения</w:t>
      </w:r>
      <w:r>
        <w:rPr>
          <w:spacing w:val="-4"/>
          <w:sz w:val="24"/>
        </w:rPr>
        <w:t xml:space="preserve"> </w:t>
      </w:r>
      <w:r>
        <w:rPr>
          <w:sz w:val="24"/>
        </w:rPr>
        <w:t>к природе,</w:t>
      </w:r>
      <w:r>
        <w:rPr>
          <w:spacing w:val="-1"/>
          <w:sz w:val="24"/>
        </w:rPr>
        <w:t xml:space="preserve"> </w:t>
      </w:r>
      <w:r>
        <w:rPr>
          <w:sz w:val="24"/>
        </w:rPr>
        <w:t>разумного</w:t>
      </w:r>
      <w:r>
        <w:rPr>
          <w:spacing w:val="2"/>
          <w:sz w:val="24"/>
        </w:rPr>
        <w:t xml:space="preserve"> </w:t>
      </w:r>
      <w:r>
        <w:rPr>
          <w:sz w:val="24"/>
        </w:rPr>
        <w:t>природопользования;</w:t>
      </w:r>
    </w:p>
    <w:p w:rsidR="00784805" w:rsidRDefault="00D8152A" w:rsidP="00A7354B">
      <w:pPr>
        <w:pStyle w:val="a7"/>
        <w:numPr>
          <w:ilvl w:val="0"/>
          <w:numId w:val="30"/>
        </w:numPr>
        <w:tabs>
          <w:tab w:val="left" w:pos="1433"/>
        </w:tabs>
        <w:spacing w:before="1"/>
        <w:ind w:left="1433" w:hanging="476"/>
        <w:jc w:val="both"/>
        <w:rPr>
          <w:sz w:val="24"/>
        </w:rPr>
      </w:pPr>
      <w:r>
        <w:rPr>
          <w:sz w:val="24"/>
        </w:rPr>
        <w:t>знания</w:t>
      </w:r>
      <w:r>
        <w:rPr>
          <w:spacing w:val="25"/>
          <w:sz w:val="24"/>
        </w:rPr>
        <w:t xml:space="preserve"> </w:t>
      </w:r>
      <w:r>
        <w:rPr>
          <w:sz w:val="24"/>
        </w:rPr>
        <w:t>основ</w:t>
      </w:r>
      <w:r>
        <w:rPr>
          <w:spacing w:val="91"/>
          <w:sz w:val="24"/>
        </w:rPr>
        <w:t xml:space="preserve"> </w:t>
      </w:r>
      <w:r>
        <w:rPr>
          <w:sz w:val="24"/>
        </w:rPr>
        <w:t>пожарной</w:t>
      </w:r>
      <w:r>
        <w:rPr>
          <w:spacing w:val="91"/>
          <w:sz w:val="24"/>
        </w:rPr>
        <w:t xml:space="preserve"> </w:t>
      </w:r>
      <w:r>
        <w:rPr>
          <w:sz w:val="24"/>
        </w:rPr>
        <w:t>безопасности;</w:t>
      </w:r>
      <w:r>
        <w:rPr>
          <w:spacing w:val="94"/>
          <w:sz w:val="24"/>
        </w:rPr>
        <w:t xml:space="preserve"> </w:t>
      </w:r>
      <w:r>
        <w:rPr>
          <w:sz w:val="24"/>
        </w:rPr>
        <w:t>умение</w:t>
      </w:r>
      <w:r>
        <w:rPr>
          <w:spacing w:val="93"/>
          <w:sz w:val="24"/>
        </w:rPr>
        <w:t xml:space="preserve"> </w:t>
      </w:r>
      <w:r>
        <w:rPr>
          <w:sz w:val="24"/>
        </w:rPr>
        <w:t>применять</w:t>
      </w:r>
      <w:r>
        <w:rPr>
          <w:spacing w:val="92"/>
          <w:sz w:val="24"/>
        </w:rPr>
        <w:t xml:space="preserve"> </w:t>
      </w:r>
      <w:r>
        <w:rPr>
          <w:sz w:val="24"/>
        </w:rPr>
        <w:t>их</w:t>
      </w:r>
      <w:r>
        <w:rPr>
          <w:spacing w:val="90"/>
          <w:sz w:val="24"/>
        </w:rPr>
        <w:t xml:space="preserve"> </w:t>
      </w:r>
      <w:r>
        <w:rPr>
          <w:sz w:val="24"/>
        </w:rPr>
        <w:t>на</w:t>
      </w:r>
      <w:r>
        <w:rPr>
          <w:spacing w:val="88"/>
          <w:sz w:val="24"/>
        </w:rPr>
        <w:t xml:space="preserve"> </w:t>
      </w:r>
      <w:r>
        <w:rPr>
          <w:sz w:val="24"/>
        </w:rPr>
        <w:t>практике</w:t>
      </w:r>
      <w:r>
        <w:rPr>
          <w:spacing w:val="94"/>
          <w:sz w:val="24"/>
        </w:rPr>
        <w:t xml:space="preserve"> </w:t>
      </w:r>
      <w:r>
        <w:rPr>
          <w:sz w:val="24"/>
        </w:rPr>
        <w:t>для</w:t>
      </w:r>
    </w:p>
    <w:p w:rsidR="00784805" w:rsidRDefault="00784805">
      <w:pPr>
        <w:jc w:val="both"/>
        <w:rPr>
          <w:sz w:val="24"/>
        </w:rPr>
        <w:sectPr w:rsidR="00784805">
          <w:footerReference w:type="default" r:id="rId136"/>
          <w:pgSz w:w="11900" w:h="16840"/>
          <w:pgMar w:top="760" w:right="140" w:bottom="280" w:left="920" w:header="0" w:footer="0" w:gutter="0"/>
          <w:cols w:space="720"/>
        </w:sectPr>
      </w:pPr>
    </w:p>
    <w:p w:rsidR="00784805" w:rsidRDefault="00D8152A">
      <w:pPr>
        <w:pStyle w:val="a5"/>
        <w:spacing w:before="63"/>
        <w:ind w:left="357" w:right="676"/>
      </w:pPr>
      <w:r>
        <w:lastRenderedPageBreak/>
        <w:t>предупреждения</w:t>
      </w:r>
      <w:r>
        <w:rPr>
          <w:spacing w:val="1"/>
        </w:rPr>
        <w:t xml:space="preserve"> </w:t>
      </w:r>
      <w:r>
        <w:t>пожаров;</w:t>
      </w:r>
      <w:r>
        <w:rPr>
          <w:spacing w:val="1"/>
        </w:rPr>
        <w:t xml:space="preserve"> </w:t>
      </w:r>
      <w:r>
        <w:t>знания</w:t>
      </w:r>
      <w:r>
        <w:rPr>
          <w:spacing w:val="1"/>
        </w:rPr>
        <w:t xml:space="preserve"> </w:t>
      </w:r>
      <w:r>
        <w:t>порядка</w:t>
      </w:r>
      <w:r>
        <w:rPr>
          <w:spacing w:val="1"/>
        </w:rPr>
        <w:t xml:space="preserve"> </w:t>
      </w:r>
      <w:r>
        <w:t>действий</w:t>
      </w:r>
      <w:r>
        <w:rPr>
          <w:spacing w:val="1"/>
        </w:rPr>
        <w:t xml:space="preserve"> </w:t>
      </w:r>
      <w:r>
        <w:t>при</w:t>
      </w:r>
      <w:r>
        <w:rPr>
          <w:spacing w:val="1"/>
        </w:rPr>
        <w:t xml:space="preserve"> </w:t>
      </w:r>
      <w:r>
        <w:t>угрозе пожара и</w:t>
      </w:r>
      <w:r>
        <w:rPr>
          <w:spacing w:val="1"/>
        </w:rPr>
        <w:t xml:space="preserve"> </w:t>
      </w:r>
      <w:r>
        <w:t>пожаре</w:t>
      </w:r>
      <w:r>
        <w:rPr>
          <w:spacing w:val="1"/>
        </w:rPr>
        <w:t xml:space="preserve"> </w:t>
      </w:r>
      <w:r>
        <w:t>в</w:t>
      </w:r>
      <w:r>
        <w:rPr>
          <w:spacing w:val="1"/>
        </w:rPr>
        <w:t xml:space="preserve"> </w:t>
      </w:r>
      <w:r>
        <w:t>быту,</w:t>
      </w:r>
      <w:r>
        <w:rPr>
          <w:spacing w:val="1"/>
        </w:rPr>
        <w:t xml:space="preserve"> </w:t>
      </w:r>
      <w:r>
        <w:t>общественных местах, на транспорте, в природной среде; знания прав и обязанностей граждан</w:t>
      </w:r>
      <w:r>
        <w:rPr>
          <w:spacing w:val="1"/>
        </w:rPr>
        <w:t xml:space="preserve"> </w:t>
      </w:r>
      <w:r>
        <w:t>в</w:t>
      </w:r>
      <w:r>
        <w:rPr>
          <w:spacing w:val="-2"/>
        </w:rPr>
        <w:t xml:space="preserve"> </w:t>
      </w:r>
      <w:r>
        <w:t>области</w:t>
      </w:r>
      <w:r>
        <w:rPr>
          <w:spacing w:val="3"/>
        </w:rPr>
        <w:t xml:space="preserve"> </w:t>
      </w:r>
      <w:r>
        <w:t>пожарной</w:t>
      </w:r>
      <w:r>
        <w:rPr>
          <w:spacing w:val="-2"/>
        </w:rPr>
        <w:t xml:space="preserve"> </w:t>
      </w:r>
      <w:r>
        <w:t>безопасности;</w:t>
      </w:r>
    </w:p>
    <w:p w:rsidR="00784805" w:rsidRDefault="00D8152A" w:rsidP="00A7354B">
      <w:pPr>
        <w:pStyle w:val="a7"/>
        <w:numPr>
          <w:ilvl w:val="0"/>
          <w:numId w:val="30"/>
        </w:numPr>
        <w:tabs>
          <w:tab w:val="left" w:pos="1433"/>
        </w:tabs>
        <w:spacing w:before="4"/>
        <w:ind w:right="671" w:firstLine="600"/>
        <w:jc w:val="both"/>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приемами</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57"/>
          <w:sz w:val="24"/>
        </w:rPr>
        <w:t xml:space="preserve"> </w:t>
      </w:r>
      <w:r>
        <w:rPr>
          <w:spacing w:val="-1"/>
          <w:sz w:val="24"/>
        </w:rPr>
        <w:t>сохранения</w:t>
      </w:r>
      <w:r>
        <w:rPr>
          <w:spacing w:val="-11"/>
          <w:sz w:val="24"/>
        </w:rPr>
        <w:t xml:space="preserve"> </w:t>
      </w:r>
      <w:r>
        <w:rPr>
          <w:spacing w:val="-1"/>
          <w:sz w:val="24"/>
        </w:rPr>
        <w:t>психического</w:t>
      </w:r>
      <w:r>
        <w:rPr>
          <w:spacing w:val="-10"/>
          <w:sz w:val="24"/>
        </w:rPr>
        <w:t xml:space="preserve"> </w:t>
      </w:r>
      <w:r>
        <w:rPr>
          <w:sz w:val="24"/>
        </w:rPr>
        <w:t>здоровья;</w:t>
      </w:r>
      <w:r>
        <w:rPr>
          <w:spacing w:val="-14"/>
          <w:sz w:val="24"/>
        </w:rPr>
        <w:t xml:space="preserve"> </w:t>
      </w:r>
      <w:r>
        <w:rPr>
          <w:sz w:val="24"/>
        </w:rPr>
        <w:t>сформированность</w:t>
      </w:r>
      <w:r>
        <w:rPr>
          <w:spacing w:val="-13"/>
          <w:sz w:val="24"/>
        </w:rPr>
        <w:t xml:space="preserve"> </w:t>
      </w:r>
      <w:r>
        <w:rPr>
          <w:sz w:val="24"/>
        </w:rPr>
        <w:t>представлений</w:t>
      </w:r>
      <w:r>
        <w:rPr>
          <w:spacing w:val="-14"/>
          <w:sz w:val="24"/>
        </w:rPr>
        <w:t xml:space="preserve"> </w:t>
      </w:r>
      <w:r>
        <w:rPr>
          <w:sz w:val="24"/>
        </w:rPr>
        <w:t>о</w:t>
      </w:r>
      <w:r>
        <w:rPr>
          <w:spacing w:val="-10"/>
          <w:sz w:val="24"/>
        </w:rPr>
        <w:t xml:space="preserve"> </w:t>
      </w:r>
      <w:r>
        <w:rPr>
          <w:sz w:val="24"/>
        </w:rPr>
        <w:t>здоровом</w:t>
      </w:r>
      <w:r>
        <w:rPr>
          <w:spacing w:val="-13"/>
          <w:sz w:val="24"/>
        </w:rPr>
        <w:t xml:space="preserve"> </w:t>
      </w:r>
      <w:r>
        <w:rPr>
          <w:sz w:val="24"/>
        </w:rPr>
        <w:t>образе</w:t>
      </w:r>
      <w:r>
        <w:rPr>
          <w:spacing w:val="-15"/>
          <w:sz w:val="24"/>
        </w:rPr>
        <w:t xml:space="preserve"> </w:t>
      </w:r>
      <w:r>
        <w:rPr>
          <w:sz w:val="24"/>
        </w:rPr>
        <w:t>жизни</w:t>
      </w:r>
      <w:r>
        <w:rPr>
          <w:spacing w:val="-57"/>
          <w:sz w:val="24"/>
        </w:rPr>
        <w:t xml:space="preserve"> </w:t>
      </w:r>
      <w:r>
        <w:rPr>
          <w:sz w:val="24"/>
        </w:rPr>
        <w:t>и его роли в сохранении психического и физического здоровья, негативного отношения к</w:t>
      </w:r>
      <w:r>
        <w:rPr>
          <w:spacing w:val="1"/>
          <w:sz w:val="24"/>
        </w:rPr>
        <w:t xml:space="preserve"> </w:t>
      </w:r>
      <w:r>
        <w:rPr>
          <w:sz w:val="24"/>
        </w:rPr>
        <w:t>вредным привычкам; знания о необходимых действиях при чрезвычайных ситуациях биолого-</w:t>
      </w:r>
      <w:r>
        <w:rPr>
          <w:spacing w:val="1"/>
          <w:sz w:val="24"/>
        </w:rPr>
        <w:t xml:space="preserve"> </w:t>
      </w:r>
      <w:r>
        <w:rPr>
          <w:sz w:val="24"/>
        </w:rPr>
        <w:t>социального и военного характера; умение применять табельные и подручные средства для</w:t>
      </w:r>
      <w:r>
        <w:rPr>
          <w:spacing w:val="1"/>
          <w:sz w:val="24"/>
        </w:rPr>
        <w:t xml:space="preserve"> </w:t>
      </w:r>
      <w:r>
        <w:rPr>
          <w:sz w:val="24"/>
        </w:rPr>
        <w:t>само-</w:t>
      </w:r>
      <w:r>
        <w:rPr>
          <w:spacing w:val="-2"/>
          <w:sz w:val="24"/>
        </w:rPr>
        <w:t xml:space="preserve"> </w:t>
      </w:r>
      <w:r>
        <w:rPr>
          <w:sz w:val="24"/>
        </w:rPr>
        <w:t>и</w:t>
      </w:r>
      <w:r>
        <w:rPr>
          <w:spacing w:val="-2"/>
          <w:sz w:val="24"/>
        </w:rPr>
        <w:t xml:space="preserve"> </w:t>
      </w:r>
      <w:r>
        <w:rPr>
          <w:sz w:val="24"/>
        </w:rPr>
        <w:t>взаимопомощи;</w:t>
      </w:r>
    </w:p>
    <w:p w:rsidR="00784805" w:rsidRDefault="00D8152A" w:rsidP="00A7354B">
      <w:pPr>
        <w:pStyle w:val="a7"/>
        <w:numPr>
          <w:ilvl w:val="0"/>
          <w:numId w:val="30"/>
        </w:numPr>
        <w:tabs>
          <w:tab w:val="left" w:pos="1433"/>
        </w:tabs>
        <w:spacing w:line="237" w:lineRule="auto"/>
        <w:ind w:right="680" w:firstLine="600"/>
        <w:jc w:val="both"/>
        <w:rPr>
          <w:sz w:val="24"/>
        </w:rPr>
      </w:pPr>
      <w:r>
        <w:rPr>
          <w:sz w:val="24"/>
        </w:rPr>
        <w:t>знание основ</w:t>
      </w:r>
      <w:r>
        <w:rPr>
          <w:spacing w:val="1"/>
          <w:sz w:val="24"/>
        </w:rPr>
        <w:t xml:space="preserve"> </w:t>
      </w:r>
      <w:r>
        <w:rPr>
          <w:sz w:val="24"/>
        </w:rPr>
        <w:t>безопасного, конструктивного общения, умение различать опасные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криминогенного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2"/>
          <w:sz w:val="24"/>
        </w:rPr>
        <w:t xml:space="preserve"> </w:t>
      </w:r>
      <w:r>
        <w:rPr>
          <w:sz w:val="24"/>
        </w:rPr>
        <w:t>опасные</w:t>
      </w:r>
      <w:r>
        <w:rPr>
          <w:spacing w:val="1"/>
          <w:sz w:val="24"/>
        </w:rPr>
        <w:t xml:space="preserve"> </w:t>
      </w:r>
      <w:r>
        <w:rPr>
          <w:sz w:val="24"/>
        </w:rPr>
        <w:t>явления</w:t>
      </w:r>
      <w:r>
        <w:rPr>
          <w:spacing w:val="-3"/>
          <w:sz w:val="24"/>
        </w:rPr>
        <w:t xml:space="preserve"> </w:t>
      </w:r>
      <w:r>
        <w:rPr>
          <w:sz w:val="24"/>
        </w:rPr>
        <w:t>и</w:t>
      </w:r>
      <w:r>
        <w:rPr>
          <w:spacing w:val="2"/>
          <w:sz w:val="24"/>
        </w:rPr>
        <w:t xml:space="preserve"> </w:t>
      </w:r>
      <w:r>
        <w:rPr>
          <w:sz w:val="24"/>
        </w:rPr>
        <w:t>противодействовать</w:t>
      </w:r>
      <w:r>
        <w:rPr>
          <w:spacing w:val="-2"/>
          <w:sz w:val="24"/>
        </w:rPr>
        <w:t xml:space="preserve"> </w:t>
      </w:r>
      <w:r>
        <w:rPr>
          <w:sz w:val="24"/>
        </w:rPr>
        <w:t>им;</w:t>
      </w:r>
    </w:p>
    <w:p w:rsidR="00784805" w:rsidRDefault="00D8152A" w:rsidP="00A7354B">
      <w:pPr>
        <w:pStyle w:val="a7"/>
        <w:numPr>
          <w:ilvl w:val="0"/>
          <w:numId w:val="30"/>
        </w:numPr>
        <w:tabs>
          <w:tab w:val="left" w:pos="1433"/>
        </w:tabs>
        <w:spacing w:line="237" w:lineRule="auto"/>
        <w:ind w:right="678" w:firstLine="600"/>
        <w:jc w:val="both"/>
        <w:rPr>
          <w:sz w:val="24"/>
        </w:rPr>
      </w:pP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применять их на практике; умение распознавать опасности в цифровой среде (в том числе</w:t>
      </w:r>
      <w:r>
        <w:rPr>
          <w:spacing w:val="1"/>
          <w:sz w:val="24"/>
        </w:rPr>
        <w:t xml:space="preserve"> </w:t>
      </w:r>
      <w:r>
        <w:rPr>
          <w:sz w:val="24"/>
        </w:rPr>
        <w:t>криминогенного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p>
    <w:p w:rsidR="00784805" w:rsidRDefault="00D8152A" w:rsidP="00A7354B">
      <w:pPr>
        <w:pStyle w:val="a7"/>
        <w:numPr>
          <w:ilvl w:val="0"/>
          <w:numId w:val="30"/>
        </w:numPr>
        <w:tabs>
          <w:tab w:val="left" w:pos="1433"/>
        </w:tabs>
        <w:spacing w:before="2" w:line="237" w:lineRule="auto"/>
        <w:ind w:right="680" w:firstLine="600"/>
        <w:jc w:val="both"/>
        <w:rPr>
          <w:sz w:val="24"/>
        </w:rPr>
      </w:pPr>
      <w:r>
        <w:rPr>
          <w:sz w:val="24"/>
        </w:rPr>
        <w:t>сформированность представлений об опасности</w:t>
      </w:r>
      <w:r>
        <w:rPr>
          <w:spacing w:val="1"/>
          <w:sz w:val="24"/>
        </w:rPr>
        <w:t xml:space="preserve"> </w:t>
      </w:r>
      <w:r>
        <w:rPr>
          <w:sz w:val="24"/>
        </w:rPr>
        <w:t>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деструктивной</w:t>
      </w:r>
      <w:r>
        <w:rPr>
          <w:spacing w:val="1"/>
          <w:sz w:val="24"/>
        </w:rPr>
        <w:t xml:space="preserve"> </w:t>
      </w:r>
      <w:r>
        <w:rPr>
          <w:sz w:val="24"/>
        </w:rPr>
        <w:t>идеологии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экстремизма,</w:t>
      </w:r>
      <w:r>
        <w:rPr>
          <w:spacing w:val="1"/>
          <w:sz w:val="24"/>
        </w:rPr>
        <w:t xml:space="preserve"> </w:t>
      </w:r>
      <w:r>
        <w:rPr>
          <w:sz w:val="24"/>
        </w:rPr>
        <w:t>терроризма; понимание роли государства в противодействии терроризму; умения различать</w:t>
      </w:r>
      <w:r>
        <w:rPr>
          <w:spacing w:val="1"/>
          <w:sz w:val="24"/>
        </w:rPr>
        <w:t xml:space="preserve"> </w:t>
      </w:r>
      <w:r>
        <w:rPr>
          <w:sz w:val="24"/>
        </w:rPr>
        <w:t>приемы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деструктивные</w:t>
      </w:r>
      <w:r>
        <w:rPr>
          <w:spacing w:val="1"/>
          <w:sz w:val="24"/>
        </w:rPr>
        <w:t xml:space="preserve"> </w:t>
      </w:r>
      <w:r>
        <w:rPr>
          <w:sz w:val="24"/>
        </w:rPr>
        <w:t>сообщества,</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w:t>
      </w:r>
      <w:r>
        <w:rPr>
          <w:spacing w:val="1"/>
          <w:sz w:val="24"/>
        </w:rPr>
        <w:t xml:space="preserve"> </w:t>
      </w:r>
      <w:r>
        <w:rPr>
          <w:sz w:val="24"/>
        </w:rPr>
        <w:t>и противодействовать</w:t>
      </w:r>
      <w:r>
        <w:rPr>
          <w:spacing w:val="1"/>
          <w:sz w:val="24"/>
        </w:rPr>
        <w:t xml:space="preserve"> </w:t>
      </w:r>
      <w:r>
        <w:rPr>
          <w:sz w:val="24"/>
        </w:rPr>
        <w:t>им; знания</w:t>
      </w:r>
      <w:r>
        <w:rPr>
          <w:spacing w:val="1"/>
          <w:sz w:val="24"/>
        </w:rPr>
        <w:t xml:space="preserve"> </w:t>
      </w:r>
      <w:r>
        <w:rPr>
          <w:sz w:val="24"/>
        </w:rPr>
        <w:t>порядка</w:t>
      </w:r>
      <w:r>
        <w:rPr>
          <w:spacing w:val="1"/>
          <w:sz w:val="24"/>
        </w:rPr>
        <w:t xml:space="preserve"> </w:t>
      </w:r>
      <w:r>
        <w:rPr>
          <w:sz w:val="24"/>
        </w:rPr>
        <w:t>действий при объявлении разного</w:t>
      </w:r>
      <w:r>
        <w:rPr>
          <w:spacing w:val="1"/>
          <w:sz w:val="24"/>
        </w:rPr>
        <w:t xml:space="preserve"> </w:t>
      </w:r>
      <w:r>
        <w:rPr>
          <w:sz w:val="24"/>
        </w:rPr>
        <w:t>уровня террористической опасности и действий при угрозе или в случае террористического</w:t>
      </w:r>
      <w:r>
        <w:rPr>
          <w:spacing w:val="1"/>
          <w:sz w:val="24"/>
        </w:rPr>
        <w:t xml:space="preserve"> </w:t>
      </w:r>
      <w:r>
        <w:rPr>
          <w:sz w:val="24"/>
        </w:rPr>
        <w:t>акта,</w:t>
      </w:r>
      <w:r>
        <w:rPr>
          <w:spacing w:val="3"/>
          <w:sz w:val="24"/>
        </w:rPr>
        <w:t xml:space="preserve"> </w:t>
      </w:r>
      <w:r>
        <w:rPr>
          <w:sz w:val="24"/>
        </w:rPr>
        <w:t>проведении</w:t>
      </w:r>
      <w:r>
        <w:rPr>
          <w:spacing w:val="-2"/>
          <w:sz w:val="24"/>
        </w:rPr>
        <w:t xml:space="preserve"> </w:t>
      </w:r>
      <w:r>
        <w:rPr>
          <w:sz w:val="24"/>
        </w:rPr>
        <w:t>контртеррористической</w:t>
      </w:r>
      <w:r>
        <w:rPr>
          <w:spacing w:val="-2"/>
          <w:sz w:val="24"/>
        </w:rPr>
        <w:t xml:space="preserve"> </w:t>
      </w:r>
      <w:r>
        <w:rPr>
          <w:sz w:val="24"/>
        </w:rPr>
        <w:t>операции.</w:t>
      </w:r>
    </w:p>
    <w:p w:rsidR="00784805" w:rsidRDefault="00D8152A">
      <w:pPr>
        <w:pStyle w:val="a5"/>
        <w:spacing w:before="9" w:line="237" w:lineRule="auto"/>
        <w:ind w:left="357" w:right="681" w:firstLine="600"/>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ОБЗР</w:t>
      </w:r>
      <w:r>
        <w:rPr>
          <w:spacing w:val="1"/>
        </w:rPr>
        <w:t xml:space="preserve"> </w:t>
      </w:r>
      <w:r>
        <w:t>обеспечивается</w:t>
      </w:r>
      <w:r>
        <w:rPr>
          <w:spacing w:val="1"/>
        </w:rPr>
        <w:t xml:space="preserve"> </w:t>
      </w:r>
      <w:r>
        <w:t>посредством</w:t>
      </w:r>
      <w:r>
        <w:rPr>
          <w:spacing w:val="1"/>
        </w:rPr>
        <w:t xml:space="preserve"> </w:t>
      </w:r>
      <w:r>
        <w:t>включения в</w:t>
      </w:r>
      <w:r>
        <w:rPr>
          <w:spacing w:val="2"/>
        </w:rPr>
        <w:t xml:space="preserve"> </w:t>
      </w:r>
      <w:r>
        <w:t>указанную</w:t>
      </w:r>
      <w:r>
        <w:rPr>
          <w:spacing w:val="-2"/>
        </w:rPr>
        <w:t xml:space="preserve"> </w:t>
      </w:r>
      <w:r>
        <w:t>программу</w:t>
      </w:r>
      <w:r>
        <w:rPr>
          <w:spacing w:val="-9"/>
        </w:rPr>
        <w:t xml:space="preserve"> </w:t>
      </w:r>
      <w:r>
        <w:t>предметных</w:t>
      </w:r>
      <w:r>
        <w:rPr>
          <w:spacing w:val="-4"/>
        </w:rPr>
        <w:t xml:space="preserve"> </w:t>
      </w:r>
      <w:r>
        <w:t>результатов</w:t>
      </w:r>
      <w:r>
        <w:rPr>
          <w:spacing w:val="-2"/>
        </w:rPr>
        <w:t xml:space="preserve"> </w:t>
      </w:r>
      <w:r>
        <w:t>освоения</w:t>
      </w:r>
      <w:r>
        <w:rPr>
          <w:spacing w:val="5"/>
        </w:rPr>
        <w:t xml:space="preserve"> </w:t>
      </w:r>
      <w:r>
        <w:t>модулей</w:t>
      </w:r>
      <w:r>
        <w:rPr>
          <w:spacing w:val="2"/>
        </w:rPr>
        <w:t xml:space="preserve"> </w:t>
      </w:r>
      <w:r>
        <w:t>ОБЗР:</w:t>
      </w:r>
    </w:p>
    <w:p w:rsidR="00784805" w:rsidRDefault="00784805">
      <w:pPr>
        <w:pStyle w:val="a5"/>
        <w:spacing w:before="11"/>
        <w:ind w:left="0"/>
        <w:jc w:val="left"/>
        <w:rPr>
          <w:sz w:val="29"/>
        </w:rPr>
      </w:pPr>
    </w:p>
    <w:p w:rsidR="00784805" w:rsidRDefault="00D8152A">
      <w:pPr>
        <w:ind w:left="357" w:right="681" w:firstLine="600"/>
        <w:jc w:val="both"/>
        <w:rPr>
          <w:i/>
          <w:sz w:val="24"/>
        </w:rPr>
      </w:pPr>
      <w:r>
        <w:rPr>
          <w:i/>
          <w:sz w:val="24"/>
        </w:rPr>
        <w:t>Предметные результаты по модулю № 1 «Безопасное и устойчивое развитие личности,</w:t>
      </w:r>
      <w:r>
        <w:rPr>
          <w:i/>
          <w:spacing w:val="-57"/>
          <w:sz w:val="24"/>
        </w:rPr>
        <w:t xml:space="preserve"> </w:t>
      </w:r>
      <w:r>
        <w:rPr>
          <w:i/>
          <w:sz w:val="24"/>
        </w:rPr>
        <w:t>общества,</w:t>
      </w:r>
      <w:r>
        <w:rPr>
          <w:i/>
          <w:spacing w:val="3"/>
          <w:sz w:val="24"/>
        </w:rPr>
        <w:t xml:space="preserve"> </w:t>
      </w:r>
      <w:r>
        <w:rPr>
          <w:i/>
          <w:sz w:val="24"/>
        </w:rPr>
        <w:t>государства»:</w:t>
      </w:r>
    </w:p>
    <w:p w:rsidR="00784805" w:rsidRDefault="00D8152A">
      <w:pPr>
        <w:pStyle w:val="a5"/>
        <w:spacing w:before="2" w:line="237" w:lineRule="auto"/>
        <w:ind w:left="357" w:right="678" w:firstLine="600"/>
      </w:pPr>
      <w:r>
        <w:t>раскрывать</w:t>
      </w:r>
      <w:r>
        <w:rPr>
          <w:spacing w:val="1"/>
        </w:rPr>
        <w:t xml:space="preserve"> </w:t>
      </w:r>
      <w:r>
        <w:t>правовые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3"/>
        </w:rPr>
        <w:t xml:space="preserve"> </w:t>
      </w:r>
      <w:r>
        <w:t>Федерации;</w:t>
      </w:r>
    </w:p>
    <w:p w:rsidR="00784805" w:rsidRDefault="00D8152A">
      <w:pPr>
        <w:pStyle w:val="a5"/>
        <w:spacing w:before="4"/>
        <w:ind w:left="357" w:right="674" w:firstLine="600"/>
      </w:pPr>
      <w:r>
        <w:t>характеризовать роль личности, общества и государства в достижении стратегических</w:t>
      </w:r>
      <w:r>
        <w:rPr>
          <w:spacing w:val="1"/>
        </w:rPr>
        <w:t xml:space="preserve"> </w:t>
      </w:r>
      <w:r>
        <w:t>национальных приоритетов, объяснять значение их реализации в обеспечении комплексной</w:t>
      </w:r>
      <w:r>
        <w:rPr>
          <w:spacing w:val="1"/>
        </w:rPr>
        <w:t xml:space="preserve"> </w:t>
      </w:r>
      <w:r>
        <w:t>безопасности</w:t>
      </w:r>
      <w:r>
        <w:rPr>
          <w:spacing w:val="-3"/>
        </w:rPr>
        <w:t xml:space="preserve"> </w:t>
      </w:r>
      <w:r>
        <w:t>и</w:t>
      </w:r>
      <w:r>
        <w:rPr>
          <w:spacing w:val="2"/>
        </w:rPr>
        <w:t xml:space="preserve"> </w:t>
      </w:r>
      <w:r>
        <w:t>устойчивого</w:t>
      </w:r>
      <w:r>
        <w:rPr>
          <w:spacing w:val="1"/>
        </w:rPr>
        <w:t xml:space="preserve"> </w:t>
      </w:r>
      <w:r>
        <w:t>развития</w:t>
      </w:r>
      <w:r>
        <w:rPr>
          <w:spacing w:val="-4"/>
        </w:rPr>
        <w:t xml:space="preserve"> </w:t>
      </w:r>
      <w:r>
        <w:t>Российской</w:t>
      </w:r>
      <w:r>
        <w:rPr>
          <w:spacing w:val="-3"/>
        </w:rPr>
        <w:t xml:space="preserve"> </w:t>
      </w:r>
      <w:r>
        <w:t>Федерации,</w:t>
      </w:r>
      <w:r>
        <w:rPr>
          <w:spacing w:val="-2"/>
        </w:rPr>
        <w:t xml:space="preserve"> </w:t>
      </w:r>
      <w:r>
        <w:t>приводить</w:t>
      </w:r>
      <w:r>
        <w:rPr>
          <w:spacing w:val="-2"/>
        </w:rPr>
        <w:t xml:space="preserve"> </w:t>
      </w:r>
      <w:r>
        <w:t>примеры;</w:t>
      </w:r>
    </w:p>
    <w:p w:rsidR="00784805" w:rsidRDefault="00D8152A">
      <w:pPr>
        <w:pStyle w:val="a5"/>
        <w:spacing w:line="242" w:lineRule="auto"/>
        <w:ind w:left="357" w:right="675" w:firstLine="600"/>
      </w:pPr>
      <w:r>
        <w:t>характеризовать роль правоохранительных органов и специальных служб в обеспечении</w:t>
      </w:r>
      <w:r>
        <w:rPr>
          <w:spacing w:val="1"/>
        </w:rPr>
        <w:t xml:space="preserve"> </w:t>
      </w:r>
      <w:r>
        <w:t>национальной</w:t>
      </w:r>
      <w:r>
        <w:rPr>
          <w:spacing w:val="-3"/>
        </w:rPr>
        <w:t xml:space="preserve"> </w:t>
      </w:r>
      <w:r>
        <w:t>безопасности;</w:t>
      </w:r>
    </w:p>
    <w:p w:rsidR="00784805" w:rsidRDefault="00D8152A">
      <w:pPr>
        <w:pStyle w:val="a5"/>
        <w:spacing w:line="242" w:lineRule="auto"/>
        <w:ind w:left="357" w:right="678" w:firstLine="600"/>
      </w:pPr>
      <w:r>
        <w:t>объяснять роль личности, общества и государства в предупреждении противоправной</w:t>
      </w:r>
      <w:r>
        <w:rPr>
          <w:spacing w:val="1"/>
        </w:rPr>
        <w:t xml:space="preserve"> </w:t>
      </w:r>
      <w:r>
        <w:t>деятельности;</w:t>
      </w:r>
    </w:p>
    <w:p w:rsidR="00784805" w:rsidRDefault="00D8152A">
      <w:pPr>
        <w:pStyle w:val="a5"/>
        <w:tabs>
          <w:tab w:val="left" w:pos="3089"/>
        </w:tabs>
        <w:spacing w:line="242" w:lineRule="auto"/>
        <w:ind w:left="357" w:right="2613" w:firstLine="600"/>
        <w:jc w:val="left"/>
      </w:pPr>
      <w:r>
        <w:t>характеризовать</w:t>
      </w:r>
      <w:r>
        <w:tab/>
        <w:t>правовую</w:t>
      </w:r>
      <w:r>
        <w:rPr>
          <w:spacing w:val="-3"/>
        </w:rPr>
        <w:t xml:space="preserve"> </w:t>
      </w:r>
      <w:r>
        <w:t>основу</w:t>
      </w:r>
      <w:r>
        <w:rPr>
          <w:spacing w:val="-11"/>
        </w:rPr>
        <w:t xml:space="preserve"> </w:t>
      </w:r>
      <w:r>
        <w:t>защиты</w:t>
      </w:r>
      <w:r>
        <w:rPr>
          <w:spacing w:val="-2"/>
        </w:rPr>
        <w:t xml:space="preserve"> </w:t>
      </w:r>
      <w:r>
        <w:t>населения</w:t>
      </w:r>
      <w:r>
        <w:rPr>
          <w:spacing w:val="-6"/>
        </w:rPr>
        <w:t xml:space="preserve"> </w:t>
      </w:r>
      <w:r>
        <w:t>и территорий</w:t>
      </w:r>
      <w:r>
        <w:rPr>
          <w:spacing w:val="-57"/>
        </w:rPr>
        <w:t xml:space="preserve"> </w:t>
      </w:r>
      <w:r>
        <w:t>от</w:t>
      </w:r>
      <w:r>
        <w:rPr>
          <w:spacing w:val="-4"/>
        </w:rPr>
        <w:t xml:space="preserve"> </w:t>
      </w:r>
      <w:r>
        <w:t>чрезвычайных</w:t>
      </w:r>
      <w:r>
        <w:rPr>
          <w:spacing w:val="-4"/>
        </w:rPr>
        <w:t xml:space="preserve"> </w:t>
      </w:r>
      <w:r>
        <w:t>ситуаций</w:t>
      </w:r>
      <w:r>
        <w:rPr>
          <w:spacing w:val="2"/>
        </w:rPr>
        <w:t xml:space="preserve"> </w:t>
      </w:r>
      <w:r>
        <w:t>природного</w:t>
      </w:r>
      <w:r>
        <w:rPr>
          <w:spacing w:val="5"/>
        </w:rPr>
        <w:t xml:space="preserve"> </w:t>
      </w:r>
      <w:r>
        <w:t>и</w:t>
      </w:r>
      <w:r>
        <w:rPr>
          <w:spacing w:val="-3"/>
        </w:rPr>
        <w:t xml:space="preserve"> </w:t>
      </w:r>
      <w:r>
        <w:t>техногенного</w:t>
      </w:r>
      <w:r>
        <w:rPr>
          <w:spacing w:val="1"/>
        </w:rPr>
        <w:t xml:space="preserve"> </w:t>
      </w:r>
      <w:r>
        <w:t>характера;</w:t>
      </w:r>
    </w:p>
    <w:p w:rsidR="00784805" w:rsidRDefault="00D8152A">
      <w:pPr>
        <w:pStyle w:val="a5"/>
        <w:spacing w:line="242" w:lineRule="auto"/>
        <w:ind w:left="357" w:firstLine="600"/>
        <w:jc w:val="left"/>
      </w:pPr>
      <w:r>
        <w:t>раскрывать</w:t>
      </w:r>
      <w:r>
        <w:rPr>
          <w:spacing w:val="17"/>
        </w:rPr>
        <w:t xml:space="preserve"> </w:t>
      </w:r>
      <w:r>
        <w:t>назначение,</w:t>
      </w:r>
      <w:r>
        <w:rPr>
          <w:spacing w:val="14"/>
        </w:rPr>
        <w:t xml:space="preserve"> </w:t>
      </w:r>
      <w:r>
        <w:t>основные</w:t>
      </w:r>
      <w:r>
        <w:rPr>
          <w:spacing w:val="10"/>
        </w:rPr>
        <w:t xml:space="preserve"> </w:t>
      </w:r>
      <w:r>
        <w:t>задачи</w:t>
      </w:r>
      <w:r>
        <w:rPr>
          <w:spacing w:val="18"/>
        </w:rPr>
        <w:t xml:space="preserve"> </w:t>
      </w:r>
      <w:r>
        <w:t>и</w:t>
      </w:r>
      <w:r>
        <w:rPr>
          <w:spacing w:val="12"/>
        </w:rPr>
        <w:t xml:space="preserve"> </w:t>
      </w:r>
      <w:r>
        <w:t>структуру</w:t>
      </w:r>
      <w:r>
        <w:rPr>
          <w:spacing w:val="12"/>
        </w:rPr>
        <w:t xml:space="preserve"> </w:t>
      </w:r>
      <w:r>
        <w:t>Единой</w:t>
      </w:r>
      <w:r>
        <w:rPr>
          <w:spacing w:val="13"/>
        </w:rPr>
        <w:t xml:space="preserve"> </w:t>
      </w:r>
      <w:r>
        <w:t>государственной</w:t>
      </w:r>
      <w:r>
        <w:rPr>
          <w:spacing w:val="13"/>
        </w:rPr>
        <w:t xml:space="preserve"> </w:t>
      </w:r>
      <w:r>
        <w:t>системы</w:t>
      </w:r>
      <w:r>
        <w:rPr>
          <w:spacing w:val="-57"/>
        </w:rPr>
        <w:t xml:space="preserve"> </w:t>
      </w:r>
      <w:r>
        <w:t>предупреждения</w:t>
      </w:r>
      <w:r>
        <w:rPr>
          <w:spacing w:val="1"/>
        </w:rPr>
        <w:t xml:space="preserve"> </w:t>
      </w:r>
      <w:r>
        <w:t>и</w:t>
      </w:r>
      <w:r>
        <w:rPr>
          <w:spacing w:val="2"/>
        </w:rPr>
        <w:t xml:space="preserve"> </w:t>
      </w:r>
      <w:r>
        <w:t>ликвидации</w:t>
      </w:r>
      <w:r>
        <w:rPr>
          <w:spacing w:val="-2"/>
        </w:rPr>
        <w:t xml:space="preserve"> </w:t>
      </w:r>
      <w:r>
        <w:t>чрезвычайных</w:t>
      </w:r>
      <w:r>
        <w:rPr>
          <w:spacing w:val="-3"/>
        </w:rPr>
        <w:t xml:space="preserve"> </w:t>
      </w:r>
      <w:r>
        <w:t>ситуаций</w:t>
      </w:r>
      <w:r>
        <w:rPr>
          <w:spacing w:val="2"/>
        </w:rPr>
        <w:t xml:space="preserve"> </w:t>
      </w:r>
      <w:r>
        <w:t>(РСЧС);</w:t>
      </w:r>
    </w:p>
    <w:p w:rsidR="00784805" w:rsidRDefault="00D8152A">
      <w:pPr>
        <w:pStyle w:val="a5"/>
        <w:spacing w:line="242" w:lineRule="auto"/>
        <w:ind w:left="357" w:right="665" w:firstLine="600"/>
        <w:jc w:val="left"/>
      </w:pPr>
      <w:r>
        <w:t>объяснять права и обязанности граждан Российской Федерации в области безопасности в</w:t>
      </w:r>
      <w:r>
        <w:rPr>
          <w:spacing w:val="-57"/>
        </w:rPr>
        <w:t xml:space="preserve"> </w:t>
      </w:r>
      <w:r>
        <w:t>условиях</w:t>
      </w:r>
      <w:r>
        <w:rPr>
          <w:spacing w:val="-4"/>
        </w:rPr>
        <w:t xml:space="preserve"> </w:t>
      </w:r>
      <w:r>
        <w:t>чрезвычайных</w:t>
      </w:r>
      <w:r>
        <w:rPr>
          <w:spacing w:val="-3"/>
        </w:rPr>
        <w:t xml:space="preserve"> </w:t>
      </w:r>
      <w:r>
        <w:t>ситуаций</w:t>
      </w:r>
      <w:r>
        <w:rPr>
          <w:spacing w:val="2"/>
        </w:rPr>
        <w:t xml:space="preserve"> </w:t>
      </w:r>
      <w:r>
        <w:t>мирного</w:t>
      </w:r>
      <w:r>
        <w:rPr>
          <w:spacing w:val="2"/>
        </w:rPr>
        <w:t xml:space="preserve"> </w:t>
      </w:r>
      <w:r>
        <w:t>и</w:t>
      </w:r>
      <w:r>
        <w:rPr>
          <w:spacing w:val="-2"/>
        </w:rPr>
        <w:t xml:space="preserve"> </w:t>
      </w:r>
      <w:r>
        <w:t>военного</w:t>
      </w:r>
      <w:r>
        <w:rPr>
          <w:spacing w:val="1"/>
        </w:rPr>
        <w:t xml:space="preserve"> </w:t>
      </w:r>
      <w:r>
        <w:t>времени;</w:t>
      </w:r>
    </w:p>
    <w:p w:rsidR="00784805" w:rsidRDefault="00D8152A">
      <w:pPr>
        <w:pStyle w:val="a5"/>
        <w:spacing w:line="242" w:lineRule="auto"/>
        <w:ind w:left="357" w:firstLine="581"/>
        <w:jc w:val="left"/>
      </w:pPr>
      <w:r>
        <w:t>объяснять</w:t>
      </w:r>
      <w:r>
        <w:rPr>
          <w:spacing w:val="24"/>
        </w:rPr>
        <w:t xml:space="preserve"> </w:t>
      </w:r>
      <w:r>
        <w:t>права</w:t>
      </w:r>
      <w:r>
        <w:rPr>
          <w:spacing w:val="22"/>
        </w:rPr>
        <w:t xml:space="preserve"> </w:t>
      </w:r>
      <w:r>
        <w:t>и</w:t>
      </w:r>
      <w:r>
        <w:rPr>
          <w:spacing w:val="25"/>
        </w:rPr>
        <w:t xml:space="preserve"> </w:t>
      </w:r>
      <w:r>
        <w:t>обязанности</w:t>
      </w:r>
      <w:r>
        <w:rPr>
          <w:spacing w:val="24"/>
        </w:rPr>
        <w:t xml:space="preserve"> </w:t>
      </w:r>
      <w:r>
        <w:t>граждан</w:t>
      </w:r>
      <w:r>
        <w:rPr>
          <w:spacing w:val="25"/>
        </w:rPr>
        <w:t xml:space="preserve"> </w:t>
      </w:r>
      <w:r>
        <w:t>Российской</w:t>
      </w:r>
      <w:r>
        <w:rPr>
          <w:spacing w:val="24"/>
        </w:rPr>
        <w:t xml:space="preserve"> </w:t>
      </w:r>
      <w:r>
        <w:t>Федерации</w:t>
      </w:r>
      <w:r>
        <w:rPr>
          <w:spacing w:val="25"/>
        </w:rPr>
        <w:t xml:space="preserve"> </w:t>
      </w:r>
      <w:r>
        <w:t>в</w:t>
      </w:r>
      <w:r>
        <w:rPr>
          <w:spacing w:val="24"/>
        </w:rPr>
        <w:t xml:space="preserve"> </w:t>
      </w:r>
      <w:r>
        <w:t>области</w:t>
      </w:r>
      <w:r>
        <w:rPr>
          <w:spacing w:val="25"/>
        </w:rPr>
        <w:t xml:space="preserve"> </w:t>
      </w:r>
      <w:r>
        <w:t>гражданской</w:t>
      </w:r>
      <w:r>
        <w:rPr>
          <w:spacing w:val="-57"/>
        </w:rPr>
        <w:t xml:space="preserve"> </w:t>
      </w:r>
      <w:r>
        <w:t>обороны;</w:t>
      </w:r>
    </w:p>
    <w:p w:rsidR="00784805" w:rsidRDefault="00D8152A">
      <w:pPr>
        <w:pStyle w:val="a5"/>
        <w:spacing w:line="242" w:lineRule="auto"/>
        <w:ind w:left="357" w:firstLine="581"/>
        <w:jc w:val="left"/>
      </w:pPr>
      <w:r>
        <w:t>уметь</w:t>
      </w:r>
      <w:r>
        <w:rPr>
          <w:spacing w:val="18"/>
        </w:rPr>
        <w:t xml:space="preserve"> </w:t>
      </w:r>
      <w:r>
        <w:t>действовать</w:t>
      </w:r>
      <w:r>
        <w:rPr>
          <w:spacing w:val="13"/>
        </w:rPr>
        <w:t xml:space="preserve"> </w:t>
      </w:r>
      <w:r>
        <w:t>при</w:t>
      </w:r>
      <w:r>
        <w:rPr>
          <w:spacing w:val="17"/>
        </w:rPr>
        <w:t xml:space="preserve"> </w:t>
      </w:r>
      <w:r>
        <w:t>сигнале</w:t>
      </w:r>
      <w:r>
        <w:rPr>
          <w:spacing w:val="16"/>
        </w:rPr>
        <w:t xml:space="preserve"> </w:t>
      </w:r>
      <w:r>
        <w:t>«Внимание</w:t>
      </w:r>
      <w:r>
        <w:rPr>
          <w:spacing w:val="16"/>
        </w:rPr>
        <w:t xml:space="preserve"> </w:t>
      </w:r>
      <w:r>
        <w:t>всем!»,</w:t>
      </w:r>
      <w:r>
        <w:rPr>
          <w:spacing w:val="19"/>
        </w:rPr>
        <w:t xml:space="preserve"> </w:t>
      </w:r>
      <w:r>
        <w:t>в</w:t>
      </w:r>
      <w:r>
        <w:rPr>
          <w:spacing w:val="18"/>
        </w:rPr>
        <w:t xml:space="preserve"> </w:t>
      </w:r>
      <w:r>
        <w:t>том</w:t>
      </w:r>
      <w:r>
        <w:rPr>
          <w:spacing w:val="13"/>
        </w:rPr>
        <w:t xml:space="preserve"> </w:t>
      </w:r>
      <w:r>
        <w:t>числе</w:t>
      </w:r>
      <w:r>
        <w:rPr>
          <w:spacing w:val="16"/>
        </w:rPr>
        <w:t xml:space="preserve"> </w:t>
      </w:r>
      <w:r>
        <w:t>при</w:t>
      </w:r>
      <w:r>
        <w:rPr>
          <w:spacing w:val="17"/>
        </w:rPr>
        <w:t xml:space="preserve"> </w:t>
      </w:r>
      <w:r>
        <w:t>химической</w:t>
      </w:r>
      <w:r>
        <w:rPr>
          <w:spacing w:val="17"/>
        </w:rPr>
        <w:t xml:space="preserve"> </w:t>
      </w:r>
      <w:r>
        <w:t>и</w:t>
      </w:r>
      <w:r>
        <w:rPr>
          <w:spacing w:val="-57"/>
        </w:rPr>
        <w:t xml:space="preserve"> </w:t>
      </w:r>
      <w:r>
        <w:t>радиационной</w:t>
      </w:r>
      <w:r>
        <w:rPr>
          <w:spacing w:val="-3"/>
        </w:rPr>
        <w:t xml:space="preserve"> </w:t>
      </w:r>
      <w:r>
        <w:t>опасности;</w:t>
      </w:r>
    </w:p>
    <w:p w:rsidR="00784805" w:rsidRDefault="00D8152A">
      <w:pPr>
        <w:pStyle w:val="a5"/>
        <w:spacing w:line="242" w:lineRule="auto"/>
        <w:ind w:left="357" w:right="665" w:firstLine="581"/>
        <w:jc w:val="left"/>
      </w:pPr>
      <w:r>
        <w:t>анализировать</w:t>
      </w:r>
      <w:r>
        <w:rPr>
          <w:spacing w:val="39"/>
        </w:rPr>
        <w:t xml:space="preserve"> </w:t>
      </w:r>
      <w:r>
        <w:t>угрозы</w:t>
      </w:r>
      <w:r>
        <w:rPr>
          <w:spacing w:val="39"/>
        </w:rPr>
        <w:t xml:space="preserve"> </w:t>
      </w:r>
      <w:r>
        <w:t>военной</w:t>
      </w:r>
      <w:r>
        <w:rPr>
          <w:spacing w:val="43"/>
        </w:rPr>
        <w:t xml:space="preserve"> </w:t>
      </w:r>
      <w:r>
        <w:t>безопасности</w:t>
      </w:r>
      <w:r>
        <w:rPr>
          <w:spacing w:val="43"/>
        </w:rPr>
        <w:t xml:space="preserve"> </w:t>
      </w:r>
      <w:r>
        <w:t>Российской</w:t>
      </w:r>
      <w:r>
        <w:rPr>
          <w:spacing w:val="39"/>
        </w:rPr>
        <w:t xml:space="preserve"> </w:t>
      </w:r>
      <w:r>
        <w:t>Федерации,</w:t>
      </w:r>
      <w:r>
        <w:rPr>
          <w:spacing w:val="40"/>
        </w:rPr>
        <w:t xml:space="preserve"> </w:t>
      </w:r>
      <w:r>
        <w:t>обосновывать</w:t>
      </w:r>
      <w:r>
        <w:rPr>
          <w:spacing w:val="-57"/>
        </w:rPr>
        <w:t xml:space="preserve"> </w:t>
      </w:r>
      <w:r>
        <w:t>значение</w:t>
      </w:r>
      <w:r>
        <w:rPr>
          <w:spacing w:val="-6"/>
        </w:rPr>
        <w:t xml:space="preserve"> </w:t>
      </w:r>
      <w:r>
        <w:t>обороны</w:t>
      </w:r>
      <w:r>
        <w:rPr>
          <w:spacing w:val="-3"/>
        </w:rPr>
        <w:t xml:space="preserve"> </w:t>
      </w:r>
      <w:r>
        <w:t>государства</w:t>
      </w:r>
      <w:r>
        <w:rPr>
          <w:spacing w:val="-1"/>
        </w:rPr>
        <w:t xml:space="preserve"> </w:t>
      </w:r>
      <w:r>
        <w:t>для мирного социальноэкономического</w:t>
      </w:r>
      <w:r>
        <w:rPr>
          <w:spacing w:val="1"/>
        </w:rPr>
        <w:t xml:space="preserve"> </w:t>
      </w:r>
      <w:r>
        <w:t>развития страны;</w:t>
      </w:r>
    </w:p>
    <w:p w:rsidR="00784805" w:rsidRDefault="00D8152A">
      <w:pPr>
        <w:pStyle w:val="a5"/>
        <w:spacing w:line="237" w:lineRule="auto"/>
        <w:ind w:left="357" w:firstLine="581"/>
        <w:jc w:val="left"/>
      </w:pPr>
      <w:r>
        <w:t>характеризовать</w:t>
      </w:r>
      <w:r>
        <w:rPr>
          <w:spacing w:val="1"/>
        </w:rPr>
        <w:t xml:space="preserve"> </w:t>
      </w:r>
      <w:r>
        <w:t>роль</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в</w:t>
      </w:r>
      <w:r>
        <w:rPr>
          <w:spacing w:val="1"/>
        </w:rPr>
        <w:t xml:space="preserve"> </w:t>
      </w:r>
      <w:r>
        <w:t>обеспечении</w:t>
      </w:r>
      <w:r>
        <w:rPr>
          <w:spacing w:val="1"/>
        </w:rPr>
        <w:t xml:space="preserve"> </w:t>
      </w:r>
      <w:r>
        <w:t>национальной</w:t>
      </w:r>
      <w:r>
        <w:rPr>
          <w:spacing w:val="-57"/>
        </w:rPr>
        <w:t xml:space="preserve"> </w:t>
      </w:r>
      <w:r>
        <w:t>безопасности.</w:t>
      </w:r>
    </w:p>
    <w:p w:rsidR="00784805" w:rsidRDefault="00784805">
      <w:pPr>
        <w:spacing w:line="237" w:lineRule="auto"/>
        <w:sectPr w:rsidR="00784805">
          <w:footerReference w:type="default" r:id="rId137"/>
          <w:pgSz w:w="11900" w:h="16840"/>
          <w:pgMar w:top="760" w:right="140" w:bottom="280" w:left="920" w:header="0" w:footer="0" w:gutter="0"/>
          <w:cols w:space="720"/>
        </w:sectPr>
      </w:pPr>
    </w:p>
    <w:p w:rsidR="00784805" w:rsidRDefault="00D8152A">
      <w:pPr>
        <w:spacing w:before="63"/>
        <w:ind w:left="938"/>
        <w:rPr>
          <w:i/>
          <w:sz w:val="24"/>
        </w:rPr>
      </w:pPr>
      <w:r>
        <w:rPr>
          <w:i/>
          <w:sz w:val="24"/>
        </w:rPr>
        <w:lastRenderedPageBreak/>
        <w:t>Предметные</w:t>
      </w:r>
      <w:r>
        <w:rPr>
          <w:i/>
          <w:spacing w:val="-2"/>
          <w:sz w:val="24"/>
        </w:rPr>
        <w:t xml:space="preserve"> </w:t>
      </w:r>
      <w:r>
        <w:rPr>
          <w:i/>
          <w:sz w:val="24"/>
        </w:rPr>
        <w:t>результаты по</w:t>
      </w:r>
      <w:r>
        <w:rPr>
          <w:i/>
          <w:spacing w:val="-3"/>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2 «Основы</w:t>
      </w:r>
      <w:r>
        <w:rPr>
          <w:i/>
          <w:spacing w:val="-1"/>
          <w:sz w:val="24"/>
        </w:rPr>
        <w:t xml:space="preserve"> </w:t>
      </w:r>
      <w:r>
        <w:rPr>
          <w:i/>
          <w:sz w:val="24"/>
        </w:rPr>
        <w:t>военной</w:t>
      </w:r>
      <w:r>
        <w:rPr>
          <w:i/>
          <w:spacing w:val="-5"/>
          <w:sz w:val="24"/>
        </w:rPr>
        <w:t xml:space="preserve"> </w:t>
      </w:r>
      <w:r>
        <w:rPr>
          <w:i/>
          <w:sz w:val="24"/>
        </w:rPr>
        <w:t>подготовки»:</w:t>
      </w:r>
    </w:p>
    <w:p w:rsidR="00784805" w:rsidRDefault="00D8152A">
      <w:pPr>
        <w:pStyle w:val="a5"/>
        <w:spacing w:before="3"/>
        <w:ind w:left="938" w:right="4328"/>
        <w:jc w:val="left"/>
      </w:pPr>
      <w:r>
        <w:t>знать строевые приемы в движении без оружия;</w:t>
      </w:r>
      <w:r>
        <w:rPr>
          <w:spacing w:val="1"/>
        </w:rPr>
        <w:t xml:space="preserve"> </w:t>
      </w:r>
      <w:r>
        <w:t>выполнять строевые приемы в движении без оружия;</w:t>
      </w:r>
      <w:r>
        <w:rPr>
          <w:spacing w:val="1"/>
        </w:rPr>
        <w:t xml:space="preserve"> </w:t>
      </w:r>
      <w:r>
        <w:t>иметь</w:t>
      </w:r>
      <w:r>
        <w:rPr>
          <w:spacing w:val="-2"/>
        </w:rPr>
        <w:t xml:space="preserve"> </w:t>
      </w:r>
      <w:r>
        <w:t>представление</w:t>
      </w:r>
      <w:r>
        <w:rPr>
          <w:spacing w:val="-5"/>
        </w:rPr>
        <w:t xml:space="preserve"> </w:t>
      </w:r>
      <w:r>
        <w:t>об</w:t>
      </w:r>
      <w:r>
        <w:rPr>
          <w:spacing w:val="-5"/>
        </w:rPr>
        <w:t xml:space="preserve"> </w:t>
      </w:r>
      <w:r>
        <w:t>основах</w:t>
      </w:r>
      <w:r>
        <w:rPr>
          <w:spacing w:val="-9"/>
        </w:rPr>
        <w:t xml:space="preserve"> </w:t>
      </w:r>
      <w:r>
        <w:t>общевойскового</w:t>
      </w:r>
      <w:r>
        <w:rPr>
          <w:spacing w:val="2"/>
        </w:rPr>
        <w:t xml:space="preserve"> </w:t>
      </w:r>
      <w:r>
        <w:t>боя;</w:t>
      </w:r>
    </w:p>
    <w:p w:rsidR="00784805" w:rsidRDefault="00D8152A">
      <w:pPr>
        <w:pStyle w:val="a5"/>
        <w:ind w:left="938" w:right="756"/>
        <w:jc w:val="left"/>
      </w:pPr>
      <w:r>
        <w:t>иметь представление об основных видах общевойскового боя и способах маневра в бою;</w:t>
      </w:r>
      <w:r>
        <w:rPr>
          <w:spacing w:val="-57"/>
        </w:rPr>
        <w:t xml:space="preserve"> </w:t>
      </w:r>
      <w:r>
        <w:t>иметь представление о походном, предбоевом и боевом порядке подразделений;</w:t>
      </w:r>
      <w:r>
        <w:rPr>
          <w:spacing w:val="1"/>
        </w:rPr>
        <w:t xml:space="preserve"> </w:t>
      </w:r>
      <w:r>
        <w:t>понимать</w:t>
      </w:r>
      <w:r>
        <w:rPr>
          <w:spacing w:val="-2"/>
        </w:rPr>
        <w:t xml:space="preserve"> </w:t>
      </w:r>
      <w:r>
        <w:t>способы</w:t>
      </w:r>
      <w:r>
        <w:rPr>
          <w:spacing w:val="3"/>
        </w:rPr>
        <w:t xml:space="preserve"> </w:t>
      </w:r>
      <w:r>
        <w:t>действий</w:t>
      </w:r>
      <w:r>
        <w:rPr>
          <w:spacing w:val="2"/>
        </w:rPr>
        <w:t xml:space="preserve"> </w:t>
      </w:r>
      <w:r>
        <w:t>военнослужащего</w:t>
      </w:r>
      <w:r>
        <w:rPr>
          <w:spacing w:val="2"/>
        </w:rPr>
        <w:t xml:space="preserve"> </w:t>
      </w:r>
      <w:r>
        <w:t>в</w:t>
      </w:r>
      <w:r>
        <w:rPr>
          <w:spacing w:val="2"/>
        </w:rPr>
        <w:t xml:space="preserve"> </w:t>
      </w:r>
      <w:r>
        <w:t>бою;</w:t>
      </w:r>
    </w:p>
    <w:p w:rsidR="00784805" w:rsidRDefault="00D8152A">
      <w:pPr>
        <w:pStyle w:val="a5"/>
        <w:spacing w:line="275" w:lineRule="exact"/>
        <w:ind w:left="938"/>
        <w:jc w:val="left"/>
      </w:pPr>
      <w:r>
        <w:t>знать правила</w:t>
      </w:r>
      <w:r>
        <w:rPr>
          <w:spacing w:val="-1"/>
        </w:rPr>
        <w:t xml:space="preserve"> </w:t>
      </w:r>
      <w:r>
        <w:t>и</w:t>
      </w:r>
      <w:r>
        <w:rPr>
          <w:spacing w:val="-5"/>
        </w:rPr>
        <w:t xml:space="preserve"> </w:t>
      </w:r>
      <w:r>
        <w:t>меры</w:t>
      </w:r>
      <w:r>
        <w:rPr>
          <w:spacing w:val="1"/>
        </w:rPr>
        <w:t xml:space="preserve"> </w:t>
      </w:r>
      <w:r>
        <w:t>безопасности</w:t>
      </w:r>
      <w:r>
        <w:rPr>
          <w:spacing w:val="-4"/>
        </w:rPr>
        <w:t xml:space="preserve"> </w:t>
      </w:r>
      <w:r>
        <w:t>при</w:t>
      </w:r>
      <w:r>
        <w:rPr>
          <w:spacing w:val="-8"/>
        </w:rPr>
        <w:t xml:space="preserve"> </w:t>
      </w:r>
      <w:r>
        <w:t>обращении</w:t>
      </w:r>
      <w:r>
        <w:rPr>
          <w:spacing w:val="1"/>
        </w:rPr>
        <w:t xml:space="preserve"> </w:t>
      </w:r>
      <w:r>
        <w:t>с</w:t>
      </w:r>
      <w:r>
        <w:rPr>
          <w:spacing w:val="-11"/>
        </w:rPr>
        <w:t xml:space="preserve"> </w:t>
      </w:r>
      <w:r>
        <w:t>оружием;</w:t>
      </w:r>
    </w:p>
    <w:p w:rsidR="00784805" w:rsidRDefault="00D8152A">
      <w:pPr>
        <w:pStyle w:val="a5"/>
        <w:spacing w:line="242" w:lineRule="auto"/>
        <w:ind w:left="357" w:right="665" w:firstLine="581"/>
        <w:jc w:val="left"/>
      </w:pPr>
      <w:r>
        <w:t>приводить</w:t>
      </w:r>
      <w:r>
        <w:rPr>
          <w:spacing w:val="10"/>
        </w:rPr>
        <w:t xml:space="preserve"> </w:t>
      </w:r>
      <w:r>
        <w:t>примеры</w:t>
      </w:r>
      <w:r>
        <w:rPr>
          <w:spacing w:val="11"/>
        </w:rPr>
        <w:t xml:space="preserve"> </w:t>
      </w:r>
      <w:r>
        <w:t>нарушений</w:t>
      </w:r>
      <w:r>
        <w:rPr>
          <w:spacing w:val="15"/>
        </w:rPr>
        <w:t xml:space="preserve"> </w:t>
      </w:r>
      <w:r>
        <w:t>правил</w:t>
      </w:r>
      <w:r>
        <w:rPr>
          <w:spacing w:val="14"/>
        </w:rPr>
        <w:t xml:space="preserve"> </w:t>
      </w:r>
      <w:r>
        <w:t>и</w:t>
      </w:r>
      <w:r>
        <w:rPr>
          <w:spacing w:val="10"/>
        </w:rPr>
        <w:t xml:space="preserve"> </w:t>
      </w:r>
      <w:r>
        <w:t>мер</w:t>
      </w:r>
      <w:r>
        <w:rPr>
          <w:spacing w:val="4"/>
        </w:rPr>
        <w:t xml:space="preserve"> </w:t>
      </w:r>
      <w:r>
        <w:t>безопасности</w:t>
      </w:r>
      <w:r>
        <w:rPr>
          <w:spacing w:val="10"/>
        </w:rPr>
        <w:t xml:space="preserve"> </w:t>
      </w:r>
      <w:r>
        <w:t>при</w:t>
      </w:r>
      <w:r>
        <w:rPr>
          <w:spacing w:val="15"/>
        </w:rPr>
        <w:t xml:space="preserve"> </w:t>
      </w:r>
      <w:r>
        <w:t>обращении</w:t>
      </w:r>
      <w:r>
        <w:rPr>
          <w:spacing w:val="10"/>
        </w:rPr>
        <w:t xml:space="preserve"> </w:t>
      </w:r>
      <w:r>
        <w:t>с</w:t>
      </w:r>
      <w:r>
        <w:rPr>
          <w:spacing w:val="8"/>
        </w:rPr>
        <w:t xml:space="preserve"> </w:t>
      </w:r>
      <w:r>
        <w:t>оружием</w:t>
      </w:r>
      <w:r>
        <w:rPr>
          <w:spacing w:val="16"/>
        </w:rPr>
        <w:t xml:space="preserve"> </w:t>
      </w:r>
      <w:r>
        <w:t>и</w:t>
      </w:r>
      <w:r>
        <w:rPr>
          <w:spacing w:val="-57"/>
        </w:rPr>
        <w:t xml:space="preserve"> </w:t>
      </w:r>
      <w:r>
        <w:t>их</w:t>
      </w:r>
      <w:r>
        <w:rPr>
          <w:spacing w:val="-4"/>
        </w:rPr>
        <w:t xml:space="preserve"> </w:t>
      </w:r>
      <w:r>
        <w:t>возможных</w:t>
      </w:r>
      <w:r>
        <w:rPr>
          <w:spacing w:val="-3"/>
        </w:rPr>
        <w:t xml:space="preserve"> </w:t>
      </w:r>
      <w:r>
        <w:t>последствий;</w:t>
      </w:r>
    </w:p>
    <w:p w:rsidR="00784805" w:rsidRDefault="00D8152A">
      <w:pPr>
        <w:pStyle w:val="a5"/>
        <w:spacing w:line="242" w:lineRule="auto"/>
        <w:ind w:left="357" w:right="665" w:firstLine="581"/>
        <w:jc w:val="left"/>
      </w:pPr>
      <w:r>
        <w:rPr>
          <w:spacing w:val="-1"/>
        </w:rPr>
        <w:t>применять</w:t>
      </w:r>
      <w:r>
        <w:rPr>
          <w:spacing w:val="-16"/>
        </w:rPr>
        <w:t xml:space="preserve"> </w:t>
      </w:r>
      <w:r>
        <w:rPr>
          <w:spacing w:val="-1"/>
        </w:rPr>
        <w:t>меры</w:t>
      </w:r>
      <w:r>
        <w:rPr>
          <w:spacing w:val="-15"/>
        </w:rPr>
        <w:t xml:space="preserve"> </w:t>
      </w:r>
      <w:r>
        <w:rPr>
          <w:spacing w:val="-1"/>
        </w:rPr>
        <w:t>безопасности</w:t>
      </w:r>
      <w:r>
        <w:rPr>
          <w:spacing w:val="-11"/>
        </w:rPr>
        <w:t xml:space="preserve"> </w:t>
      </w:r>
      <w:r>
        <w:rPr>
          <w:spacing w:val="-1"/>
        </w:rPr>
        <w:t>при</w:t>
      </w:r>
      <w:r>
        <w:rPr>
          <w:spacing w:val="-12"/>
        </w:rPr>
        <w:t xml:space="preserve"> </w:t>
      </w:r>
      <w:r>
        <w:rPr>
          <w:spacing w:val="-1"/>
        </w:rPr>
        <w:t>проведении</w:t>
      </w:r>
      <w:r>
        <w:rPr>
          <w:spacing w:val="-12"/>
        </w:rPr>
        <w:t xml:space="preserve"> </w:t>
      </w:r>
      <w:r>
        <w:rPr>
          <w:spacing w:val="-1"/>
        </w:rPr>
        <w:t>занятий</w:t>
      </w:r>
      <w:r>
        <w:rPr>
          <w:spacing w:val="-11"/>
        </w:rPr>
        <w:t xml:space="preserve"> </w:t>
      </w:r>
      <w:r>
        <w:t>по</w:t>
      </w:r>
      <w:r>
        <w:rPr>
          <w:spacing w:val="-12"/>
        </w:rPr>
        <w:t xml:space="preserve"> </w:t>
      </w:r>
      <w:r>
        <w:t>боевой</w:t>
      </w:r>
      <w:r>
        <w:rPr>
          <w:spacing w:val="-11"/>
        </w:rPr>
        <w:t xml:space="preserve"> </w:t>
      </w:r>
      <w:r>
        <w:t>подготовке</w:t>
      </w:r>
      <w:r>
        <w:rPr>
          <w:spacing w:val="-13"/>
        </w:rPr>
        <w:t xml:space="preserve"> </w:t>
      </w:r>
      <w:r>
        <w:t>и</w:t>
      </w:r>
      <w:r>
        <w:rPr>
          <w:spacing w:val="-21"/>
        </w:rPr>
        <w:t xml:space="preserve"> </w:t>
      </w:r>
      <w:r>
        <w:t>обращении</w:t>
      </w:r>
      <w:r>
        <w:rPr>
          <w:spacing w:val="-57"/>
        </w:rPr>
        <w:t xml:space="preserve"> </w:t>
      </w:r>
      <w:r>
        <w:t>с оружием;</w:t>
      </w:r>
    </w:p>
    <w:p w:rsidR="00784805" w:rsidRDefault="00D8152A">
      <w:pPr>
        <w:pStyle w:val="a5"/>
        <w:spacing w:line="242" w:lineRule="auto"/>
        <w:ind w:left="357" w:right="665" w:firstLine="581"/>
        <w:jc w:val="left"/>
      </w:pPr>
      <w:r>
        <w:t>знать</w:t>
      </w:r>
      <w:r>
        <w:rPr>
          <w:spacing w:val="39"/>
        </w:rPr>
        <w:t xml:space="preserve"> </w:t>
      </w:r>
      <w:r>
        <w:t>способы</w:t>
      </w:r>
      <w:r>
        <w:rPr>
          <w:spacing w:val="39"/>
        </w:rPr>
        <w:t xml:space="preserve"> </w:t>
      </w:r>
      <w:r>
        <w:t>удержания</w:t>
      </w:r>
      <w:r>
        <w:rPr>
          <w:spacing w:val="37"/>
        </w:rPr>
        <w:t xml:space="preserve"> </w:t>
      </w:r>
      <w:r>
        <w:t>оружия,</w:t>
      </w:r>
      <w:r>
        <w:rPr>
          <w:spacing w:val="40"/>
        </w:rPr>
        <w:t xml:space="preserve"> </w:t>
      </w:r>
      <w:r>
        <w:t>правила</w:t>
      </w:r>
      <w:r>
        <w:rPr>
          <w:spacing w:val="37"/>
        </w:rPr>
        <w:t xml:space="preserve"> </w:t>
      </w:r>
      <w:r>
        <w:t>прицеливания</w:t>
      </w:r>
      <w:r>
        <w:rPr>
          <w:spacing w:val="33"/>
        </w:rPr>
        <w:t xml:space="preserve"> </w:t>
      </w:r>
      <w:r>
        <w:t>и</w:t>
      </w:r>
      <w:r>
        <w:rPr>
          <w:spacing w:val="38"/>
        </w:rPr>
        <w:t xml:space="preserve"> </w:t>
      </w:r>
      <w:r>
        <w:t>производства</w:t>
      </w:r>
      <w:r>
        <w:rPr>
          <w:spacing w:val="32"/>
        </w:rPr>
        <w:t xml:space="preserve"> </w:t>
      </w:r>
      <w:r>
        <w:t>меткого</w:t>
      </w:r>
      <w:r>
        <w:rPr>
          <w:spacing w:val="-57"/>
        </w:rPr>
        <w:t xml:space="preserve"> </w:t>
      </w:r>
      <w:r>
        <w:t>выстрела;</w:t>
      </w:r>
    </w:p>
    <w:p w:rsidR="00784805" w:rsidRDefault="00D8152A">
      <w:pPr>
        <w:pStyle w:val="a5"/>
        <w:spacing w:line="242" w:lineRule="auto"/>
        <w:ind w:left="357" w:firstLine="581"/>
        <w:jc w:val="left"/>
      </w:pPr>
      <w:r>
        <w:t>определять</w:t>
      </w:r>
      <w:r>
        <w:rPr>
          <w:spacing w:val="26"/>
        </w:rPr>
        <w:t xml:space="preserve"> </w:t>
      </w:r>
      <w:r>
        <w:t>характерные</w:t>
      </w:r>
      <w:r>
        <w:rPr>
          <w:spacing w:val="29"/>
        </w:rPr>
        <w:t xml:space="preserve"> </w:t>
      </w:r>
      <w:r>
        <w:t>конструктивные</w:t>
      </w:r>
      <w:r>
        <w:rPr>
          <w:spacing w:val="25"/>
        </w:rPr>
        <w:t xml:space="preserve"> </w:t>
      </w:r>
      <w:r>
        <w:t>особенности</w:t>
      </w:r>
      <w:r>
        <w:rPr>
          <w:spacing w:val="27"/>
        </w:rPr>
        <w:t xml:space="preserve"> </w:t>
      </w:r>
      <w:r>
        <w:t>образцов</w:t>
      </w:r>
      <w:r>
        <w:rPr>
          <w:spacing w:val="27"/>
        </w:rPr>
        <w:t xml:space="preserve"> </w:t>
      </w:r>
      <w:r>
        <w:t>стрелкового</w:t>
      </w:r>
      <w:r>
        <w:rPr>
          <w:spacing w:val="25"/>
        </w:rPr>
        <w:t xml:space="preserve"> </w:t>
      </w:r>
      <w:r>
        <w:t>оружия</w:t>
      </w:r>
      <w:r>
        <w:rPr>
          <w:spacing w:val="30"/>
        </w:rPr>
        <w:t xml:space="preserve"> </w:t>
      </w:r>
      <w:r>
        <w:t>на</w:t>
      </w:r>
      <w:r>
        <w:rPr>
          <w:spacing w:val="-57"/>
        </w:rPr>
        <w:t xml:space="preserve"> </w:t>
      </w:r>
      <w:r>
        <w:t>примере автоматов</w:t>
      </w:r>
      <w:r>
        <w:rPr>
          <w:spacing w:val="-1"/>
        </w:rPr>
        <w:t xml:space="preserve"> </w:t>
      </w:r>
      <w:r>
        <w:t>Калашникова</w:t>
      </w:r>
      <w:r>
        <w:rPr>
          <w:spacing w:val="1"/>
        </w:rPr>
        <w:t xml:space="preserve"> </w:t>
      </w:r>
      <w:r>
        <w:t>АК-74</w:t>
      </w:r>
      <w:r>
        <w:rPr>
          <w:spacing w:val="2"/>
        </w:rPr>
        <w:t xml:space="preserve"> </w:t>
      </w:r>
      <w:r>
        <w:t>и</w:t>
      </w:r>
      <w:r>
        <w:rPr>
          <w:spacing w:val="2"/>
        </w:rPr>
        <w:t xml:space="preserve"> </w:t>
      </w:r>
      <w:r>
        <w:t>АК-12;</w:t>
      </w:r>
    </w:p>
    <w:p w:rsidR="00784805" w:rsidRDefault="00D8152A">
      <w:pPr>
        <w:pStyle w:val="a5"/>
        <w:tabs>
          <w:tab w:val="left" w:pos="1753"/>
          <w:tab w:val="left" w:pos="3456"/>
          <w:tab w:val="left" w:pos="3916"/>
          <w:tab w:val="left" w:pos="4962"/>
          <w:tab w:val="left" w:pos="6707"/>
          <w:tab w:val="left" w:pos="7048"/>
          <w:tab w:val="left" w:pos="8165"/>
        </w:tabs>
        <w:spacing w:line="242" w:lineRule="auto"/>
        <w:ind w:left="938" w:right="680"/>
        <w:jc w:val="left"/>
      </w:pPr>
      <w:r>
        <w:t>иметь представление о современных видах короткоствольного стрелкового оружия;</w:t>
      </w:r>
      <w:r>
        <w:rPr>
          <w:spacing w:val="1"/>
        </w:rPr>
        <w:t xml:space="preserve"> </w:t>
      </w:r>
      <w:r>
        <w:t>иметь</w:t>
      </w:r>
      <w:r>
        <w:tab/>
        <w:t>представление</w:t>
      </w:r>
      <w:r>
        <w:tab/>
        <w:t>об</w:t>
      </w:r>
      <w:r>
        <w:tab/>
        <w:t>истории</w:t>
      </w:r>
      <w:r>
        <w:tab/>
        <w:t>возникновения</w:t>
      </w:r>
      <w:r>
        <w:tab/>
        <w:t>и</w:t>
      </w:r>
      <w:r>
        <w:tab/>
        <w:t>развития</w:t>
      </w:r>
      <w:r>
        <w:tab/>
      </w:r>
      <w:r>
        <w:rPr>
          <w:spacing w:val="-1"/>
        </w:rPr>
        <w:t>робототехнических</w:t>
      </w:r>
    </w:p>
    <w:p w:rsidR="00784805" w:rsidRDefault="00D8152A">
      <w:pPr>
        <w:pStyle w:val="a5"/>
        <w:spacing w:line="271" w:lineRule="exact"/>
        <w:ind w:left="357"/>
        <w:jc w:val="left"/>
      </w:pPr>
      <w:r>
        <w:t>комплексов;</w:t>
      </w:r>
    </w:p>
    <w:p w:rsidR="00784805" w:rsidRDefault="00D8152A">
      <w:pPr>
        <w:pStyle w:val="a5"/>
        <w:spacing w:line="237" w:lineRule="auto"/>
        <w:ind w:left="938" w:right="665"/>
        <w:jc w:val="left"/>
      </w:pPr>
      <w:r>
        <w:t>иметь</w:t>
      </w:r>
      <w:r>
        <w:rPr>
          <w:spacing w:val="-6"/>
        </w:rPr>
        <w:t xml:space="preserve"> </w:t>
      </w:r>
      <w:r>
        <w:t>представление</w:t>
      </w:r>
      <w:r>
        <w:rPr>
          <w:spacing w:val="-8"/>
        </w:rPr>
        <w:t xml:space="preserve"> </w:t>
      </w:r>
      <w:r>
        <w:t>о</w:t>
      </w:r>
      <w:r>
        <w:rPr>
          <w:spacing w:val="2"/>
        </w:rPr>
        <w:t xml:space="preserve"> </w:t>
      </w:r>
      <w:r>
        <w:t>конструктивных</w:t>
      </w:r>
      <w:r>
        <w:rPr>
          <w:spacing w:val="-7"/>
        </w:rPr>
        <w:t xml:space="preserve"> </w:t>
      </w:r>
      <w:r>
        <w:t>особенностях</w:t>
      </w:r>
      <w:r>
        <w:rPr>
          <w:spacing w:val="-6"/>
        </w:rPr>
        <w:t xml:space="preserve"> </w:t>
      </w:r>
      <w:r>
        <w:t>БПЛА</w:t>
      </w:r>
      <w:r>
        <w:rPr>
          <w:spacing w:val="-8"/>
        </w:rPr>
        <w:t xml:space="preserve"> </w:t>
      </w:r>
      <w:r>
        <w:t>квадрокоптерного</w:t>
      </w:r>
      <w:r>
        <w:rPr>
          <w:spacing w:val="1"/>
        </w:rPr>
        <w:t xml:space="preserve"> </w:t>
      </w:r>
      <w:r>
        <w:t>типа;</w:t>
      </w:r>
      <w:r>
        <w:rPr>
          <w:spacing w:val="-57"/>
        </w:rPr>
        <w:t xml:space="preserve"> </w:t>
      </w:r>
      <w:r>
        <w:t>иметь</w:t>
      </w:r>
      <w:r>
        <w:rPr>
          <w:spacing w:val="-2"/>
        </w:rPr>
        <w:t xml:space="preserve"> </w:t>
      </w:r>
      <w:r>
        <w:t>представление</w:t>
      </w:r>
      <w:r>
        <w:rPr>
          <w:spacing w:val="-5"/>
        </w:rPr>
        <w:t xml:space="preserve"> </w:t>
      </w:r>
      <w:r>
        <w:t>о</w:t>
      </w:r>
      <w:r>
        <w:rPr>
          <w:spacing w:val="6"/>
        </w:rPr>
        <w:t xml:space="preserve"> </w:t>
      </w:r>
      <w:r>
        <w:t>способах</w:t>
      </w:r>
      <w:r>
        <w:rPr>
          <w:spacing w:val="-4"/>
        </w:rPr>
        <w:t xml:space="preserve"> </w:t>
      </w:r>
      <w:r>
        <w:t>боевого</w:t>
      </w:r>
      <w:r>
        <w:rPr>
          <w:spacing w:val="2"/>
        </w:rPr>
        <w:t xml:space="preserve"> </w:t>
      </w:r>
      <w:r>
        <w:t>применения</w:t>
      </w:r>
      <w:r>
        <w:rPr>
          <w:spacing w:val="1"/>
        </w:rPr>
        <w:t xml:space="preserve"> </w:t>
      </w:r>
      <w:r>
        <w:t>БПЛА;</w:t>
      </w:r>
    </w:p>
    <w:p w:rsidR="00784805" w:rsidRDefault="00D8152A">
      <w:pPr>
        <w:pStyle w:val="a5"/>
        <w:spacing w:line="275" w:lineRule="exact"/>
        <w:ind w:left="938"/>
        <w:jc w:val="left"/>
      </w:pPr>
      <w:r>
        <w:t>иметь</w:t>
      </w:r>
      <w:r>
        <w:rPr>
          <w:spacing w:val="-5"/>
        </w:rPr>
        <w:t xml:space="preserve"> </w:t>
      </w:r>
      <w:r>
        <w:t>представление</w:t>
      </w:r>
      <w:r>
        <w:rPr>
          <w:spacing w:val="-7"/>
        </w:rPr>
        <w:t xml:space="preserve"> </w:t>
      </w:r>
      <w:r>
        <w:t>об</w:t>
      </w:r>
      <w:r>
        <w:rPr>
          <w:spacing w:val="-3"/>
        </w:rPr>
        <w:t xml:space="preserve"> </w:t>
      </w:r>
      <w:r>
        <w:t>истории возникновения</w:t>
      </w:r>
      <w:r>
        <w:rPr>
          <w:spacing w:val="-2"/>
        </w:rPr>
        <w:t xml:space="preserve"> </w:t>
      </w:r>
      <w:r>
        <w:t>и развития</w:t>
      </w:r>
      <w:r>
        <w:rPr>
          <w:spacing w:val="-6"/>
        </w:rPr>
        <w:t xml:space="preserve"> </w:t>
      </w:r>
      <w:r>
        <w:t>связи;</w:t>
      </w:r>
    </w:p>
    <w:p w:rsidR="00784805" w:rsidRDefault="00D8152A">
      <w:pPr>
        <w:pStyle w:val="a5"/>
        <w:tabs>
          <w:tab w:val="left" w:pos="1874"/>
          <w:tab w:val="left" w:pos="3949"/>
          <w:tab w:val="left" w:pos="4352"/>
          <w:tab w:val="left" w:pos="7694"/>
        </w:tabs>
        <w:spacing w:line="242" w:lineRule="auto"/>
        <w:ind w:left="357" w:right="1431" w:firstLine="581"/>
        <w:jc w:val="left"/>
      </w:pPr>
      <w:r>
        <w:t>иметь</w:t>
      </w:r>
      <w:r>
        <w:tab/>
        <w:t>представление</w:t>
      </w:r>
      <w:r>
        <w:tab/>
        <w:t>о</w:t>
      </w:r>
      <w:r>
        <w:tab/>
        <w:t>назначении</w:t>
      </w:r>
      <w:r>
        <w:rPr>
          <w:spacing w:val="-1"/>
        </w:rPr>
        <w:t xml:space="preserve"> </w:t>
      </w:r>
      <w:r>
        <w:t>радиосвязи</w:t>
      </w:r>
      <w:r>
        <w:tab/>
        <w:t>и о требованиях,</w:t>
      </w:r>
      <w:r>
        <w:rPr>
          <w:spacing w:val="-57"/>
        </w:rPr>
        <w:t xml:space="preserve"> </w:t>
      </w:r>
      <w:r>
        <w:t>предъявляемых</w:t>
      </w:r>
      <w:r>
        <w:rPr>
          <w:spacing w:val="-4"/>
        </w:rPr>
        <w:t xml:space="preserve"> </w:t>
      </w:r>
      <w:r>
        <w:t>к радиосвязи;</w:t>
      </w:r>
    </w:p>
    <w:p w:rsidR="00784805" w:rsidRDefault="00D8152A">
      <w:pPr>
        <w:pStyle w:val="a5"/>
        <w:tabs>
          <w:tab w:val="left" w:pos="1874"/>
          <w:tab w:val="left" w:pos="3949"/>
          <w:tab w:val="left" w:pos="4352"/>
          <w:tab w:val="left" w:pos="7694"/>
        </w:tabs>
        <w:spacing w:line="242" w:lineRule="auto"/>
        <w:ind w:left="357" w:right="978" w:firstLine="581"/>
        <w:jc w:val="left"/>
      </w:pPr>
      <w:r>
        <w:t>иметь</w:t>
      </w:r>
      <w:r>
        <w:tab/>
        <w:t>представление</w:t>
      </w:r>
      <w:r>
        <w:tab/>
        <w:t>о</w:t>
      </w:r>
      <w:r>
        <w:tab/>
        <w:t>видах,</w:t>
      </w:r>
      <w:r>
        <w:rPr>
          <w:spacing w:val="-2"/>
        </w:rPr>
        <w:t xml:space="preserve"> </w:t>
      </w:r>
      <w:r>
        <w:t>предназначении,</w:t>
      </w:r>
      <w:r>
        <w:tab/>
      </w:r>
      <w:r>
        <w:rPr>
          <w:spacing w:val="-1"/>
        </w:rPr>
        <w:t>тактико-технических</w:t>
      </w:r>
      <w:r>
        <w:rPr>
          <w:spacing w:val="-57"/>
        </w:rPr>
        <w:t xml:space="preserve"> </w:t>
      </w:r>
      <w:r>
        <w:t>характеристиках</w:t>
      </w:r>
      <w:r>
        <w:rPr>
          <w:spacing w:val="-4"/>
        </w:rPr>
        <w:t xml:space="preserve"> </w:t>
      </w:r>
      <w:r>
        <w:t>современных</w:t>
      </w:r>
      <w:r>
        <w:rPr>
          <w:spacing w:val="-3"/>
        </w:rPr>
        <w:t xml:space="preserve"> </w:t>
      </w:r>
      <w:r>
        <w:t>переносных</w:t>
      </w:r>
      <w:r>
        <w:rPr>
          <w:spacing w:val="-3"/>
        </w:rPr>
        <w:t xml:space="preserve"> </w:t>
      </w:r>
      <w:r>
        <w:t>радиостанций;</w:t>
      </w:r>
    </w:p>
    <w:p w:rsidR="00784805" w:rsidRDefault="00D8152A">
      <w:pPr>
        <w:pStyle w:val="a5"/>
        <w:spacing w:line="242" w:lineRule="auto"/>
        <w:ind w:left="357" w:right="665" w:firstLine="581"/>
        <w:jc w:val="left"/>
      </w:pPr>
      <w:r>
        <w:t>иметь</w:t>
      </w:r>
      <w:r>
        <w:rPr>
          <w:spacing w:val="-13"/>
        </w:rPr>
        <w:t xml:space="preserve"> </w:t>
      </w:r>
      <w:r>
        <w:t>представление</w:t>
      </w:r>
      <w:r>
        <w:rPr>
          <w:spacing w:val="-15"/>
        </w:rPr>
        <w:t xml:space="preserve"> </w:t>
      </w:r>
      <w:r>
        <w:t>о</w:t>
      </w:r>
      <w:r>
        <w:rPr>
          <w:spacing w:val="-9"/>
        </w:rPr>
        <w:t xml:space="preserve"> </w:t>
      </w:r>
      <w:r>
        <w:t>тактических</w:t>
      </w:r>
      <w:r>
        <w:rPr>
          <w:spacing w:val="-14"/>
        </w:rPr>
        <w:t xml:space="preserve"> </w:t>
      </w:r>
      <w:r>
        <w:t>свойствах</w:t>
      </w:r>
      <w:r>
        <w:rPr>
          <w:spacing w:val="-13"/>
        </w:rPr>
        <w:t xml:space="preserve"> </w:t>
      </w:r>
      <w:r>
        <w:t>местности</w:t>
      </w:r>
      <w:r>
        <w:rPr>
          <w:spacing w:val="-13"/>
        </w:rPr>
        <w:t xml:space="preserve"> </w:t>
      </w:r>
      <w:r>
        <w:t>и</w:t>
      </w:r>
      <w:r>
        <w:rPr>
          <w:spacing w:val="-12"/>
        </w:rPr>
        <w:t xml:space="preserve"> </w:t>
      </w:r>
      <w:r>
        <w:t>их</w:t>
      </w:r>
      <w:r>
        <w:rPr>
          <w:spacing w:val="-14"/>
        </w:rPr>
        <w:t xml:space="preserve"> </w:t>
      </w:r>
      <w:r>
        <w:t>влиянии</w:t>
      </w:r>
      <w:r>
        <w:rPr>
          <w:spacing w:val="-12"/>
        </w:rPr>
        <w:t xml:space="preserve"> </w:t>
      </w:r>
      <w:r>
        <w:t>на</w:t>
      </w:r>
      <w:r>
        <w:rPr>
          <w:spacing w:val="-11"/>
        </w:rPr>
        <w:t xml:space="preserve"> </w:t>
      </w:r>
      <w:r>
        <w:t>боевые</w:t>
      </w:r>
      <w:r>
        <w:rPr>
          <w:spacing w:val="-14"/>
        </w:rPr>
        <w:t xml:space="preserve"> </w:t>
      </w:r>
      <w:r>
        <w:t>действия</w:t>
      </w:r>
      <w:r>
        <w:rPr>
          <w:spacing w:val="-57"/>
        </w:rPr>
        <w:t xml:space="preserve"> </w:t>
      </w:r>
      <w:r>
        <w:t>войск;</w:t>
      </w:r>
    </w:p>
    <w:p w:rsidR="00784805" w:rsidRDefault="00D8152A">
      <w:pPr>
        <w:pStyle w:val="a5"/>
        <w:spacing w:line="271" w:lineRule="exact"/>
        <w:ind w:left="938"/>
        <w:jc w:val="left"/>
      </w:pPr>
      <w:r>
        <w:t>иметь</w:t>
      </w:r>
      <w:r>
        <w:rPr>
          <w:spacing w:val="-5"/>
        </w:rPr>
        <w:t xml:space="preserve"> </w:t>
      </w:r>
      <w:r>
        <w:t>представление</w:t>
      </w:r>
      <w:r>
        <w:rPr>
          <w:spacing w:val="-7"/>
        </w:rPr>
        <w:t xml:space="preserve"> </w:t>
      </w:r>
      <w:r>
        <w:t>о</w:t>
      </w:r>
      <w:r>
        <w:rPr>
          <w:spacing w:val="-1"/>
        </w:rPr>
        <w:t xml:space="preserve"> </w:t>
      </w:r>
      <w:r>
        <w:t>шанцевом</w:t>
      </w:r>
      <w:r>
        <w:rPr>
          <w:spacing w:val="-1"/>
        </w:rPr>
        <w:t xml:space="preserve"> </w:t>
      </w:r>
      <w:r>
        <w:t>инструменте;</w:t>
      </w:r>
    </w:p>
    <w:p w:rsidR="00784805" w:rsidRDefault="00D8152A">
      <w:pPr>
        <w:pStyle w:val="a5"/>
        <w:ind w:left="938" w:right="665"/>
        <w:jc w:val="left"/>
      </w:pPr>
      <w:r>
        <w:t>иметь представление о позиции отделения и порядке оборудования окопа для стрелка;</w:t>
      </w:r>
      <w:r>
        <w:rPr>
          <w:spacing w:val="1"/>
        </w:rPr>
        <w:t xml:space="preserve"> </w:t>
      </w:r>
      <w:r>
        <w:t>иметь</w:t>
      </w:r>
      <w:r>
        <w:rPr>
          <w:spacing w:val="-4"/>
        </w:rPr>
        <w:t xml:space="preserve"> </w:t>
      </w:r>
      <w:r>
        <w:t>представление</w:t>
      </w:r>
      <w:r>
        <w:rPr>
          <w:spacing w:val="-6"/>
        </w:rPr>
        <w:t xml:space="preserve"> </w:t>
      </w:r>
      <w:r>
        <w:t>о</w:t>
      </w:r>
      <w:r>
        <w:rPr>
          <w:spacing w:val="-1"/>
        </w:rPr>
        <w:t xml:space="preserve"> </w:t>
      </w:r>
      <w:r>
        <w:t>видах</w:t>
      </w:r>
      <w:r>
        <w:rPr>
          <w:spacing w:val="-5"/>
        </w:rPr>
        <w:t xml:space="preserve"> </w:t>
      </w:r>
      <w:r>
        <w:t>оружия массового</w:t>
      </w:r>
      <w:r>
        <w:rPr>
          <w:spacing w:val="-1"/>
        </w:rPr>
        <w:t xml:space="preserve"> </w:t>
      </w:r>
      <w:r>
        <w:t>поражения</w:t>
      </w:r>
      <w:r>
        <w:rPr>
          <w:spacing w:val="-5"/>
        </w:rPr>
        <w:t xml:space="preserve"> </w:t>
      </w:r>
      <w:r>
        <w:t>и</w:t>
      </w:r>
      <w:r>
        <w:rPr>
          <w:spacing w:val="-5"/>
        </w:rPr>
        <w:t xml:space="preserve"> </w:t>
      </w:r>
      <w:r>
        <w:t>их</w:t>
      </w:r>
      <w:r>
        <w:rPr>
          <w:spacing w:val="-5"/>
        </w:rPr>
        <w:t xml:space="preserve"> </w:t>
      </w:r>
      <w:r>
        <w:t>поражающих</w:t>
      </w:r>
      <w:r>
        <w:rPr>
          <w:spacing w:val="-5"/>
        </w:rPr>
        <w:t xml:space="preserve"> </w:t>
      </w:r>
      <w:r>
        <w:t>факторах;</w:t>
      </w:r>
      <w:r>
        <w:rPr>
          <w:spacing w:val="-57"/>
        </w:rPr>
        <w:t xml:space="preserve"> </w:t>
      </w:r>
      <w:r>
        <w:t>знать способы действий при применении противником оружия массового поражения;</w:t>
      </w:r>
      <w:r>
        <w:rPr>
          <w:spacing w:val="1"/>
        </w:rPr>
        <w:t xml:space="preserve"> </w:t>
      </w:r>
      <w:r>
        <w:t>понимать</w:t>
      </w:r>
      <w:r>
        <w:rPr>
          <w:spacing w:val="-7"/>
        </w:rPr>
        <w:t xml:space="preserve"> </w:t>
      </w:r>
      <w:r>
        <w:t>особенности</w:t>
      </w:r>
      <w:r>
        <w:rPr>
          <w:spacing w:val="-2"/>
        </w:rPr>
        <w:t xml:space="preserve"> </w:t>
      </w:r>
      <w:r>
        <w:t>оказания</w:t>
      </w:r>
      <w:r>
        <w:rPr>
          <w:spacing w:val="-3"/>
        </w:rPr>
        <w:t xml:space="preserve"> </w:t>
      </w:r>
      <w:r>
        <w:t>первой</w:t>
      </w:r>
      <w:r>
        <w:rPr>
          <w:spacing w:val="-2"/>
        </w:rPr>
        <w:t xml:space="preserve"> </w:t>
      </w:r>
      <w:r>
        <w:t>помощи</w:t>
      </w:r>
      <w:r>
        <w:rPr>
          <w:spacing w:val="3"/>
        </w:rPr>
        <w:t xml:space="preserve"> </w:t>
      </w:r>
      <w:r>
        <w:t>в</w:t>
      </w:r>
      <w:r>
        <w:rPr>
          <w:spacing w:val="-2"/>
        </w:rPr>
        <w:t xml:space="preserve"> </w:t>
      </w:r>
      <w:r>
        <w:t>бою;</w:t>
      </w:r>
    </w:p>
    <w:p w:rsidR="00784805" w:rsidRDefault="00D8152A">
      <w:pPr>
        <w:pStyle w:val="a5"/>
        <w:spacing w:line="237" w:lineRule="auto"/>
        <w:ind w:left="938" w:right="4374"/>
        <w:jc w:val="left"/>
      </w:pPr>
      <w:r>
        <w:t>знать условные зоны оказания первой помощи в бою;</w:t>
      </w:r>
      <w:r>
        <w:rPr>
          <w:spacing w:val="-57"/>
        </w:rPr>
        <w:t xml:space="preserve"> </w:t>
      </w:r>
      <w:r>
        <w:t>знать</w:t>
      </w:r>
      <w:r>
        <w:rPr>
          <w:spacing w:val="2"/>
        </w:rPr>
        <w:t xml:space="preserve"> </w:t>
      </w:r>
      <w:r>
        <w:t>приемы</w:t>
      </w:r>
      <w:r>
        <w:rPr>
          <w:spacing w:val="-1"/>
        </w:rPr>
        <w:t xml:space="preserve"> </w:t>
      </w:r>
      <w:r>
        <w:t>самопомощи</w:t>
      </w:r>
      <w:r>
        <w:rPr>
          <w:spacing w:val="-2"/>
        </w:rPr>
        <w:t xml:space="preserve"> </w:t>
      </w:r>
      <w:r>
        <w:t>в</w:t>
      </w:r>
      <w:r>
        <w:rPr>
          <w:spacing w:val="-2"/>
        </w:rPr>
        <w:t xml:space="preserve"> </w:t>
      </w:r>
      <w:r>
        <w:t>бою;</w:t>
      </w:r>
    </w:p>
    <w:p w:rsidR="00784805" w:rsidRDefault="00D8152A">
      <w:pPr>
        <w:pStyle w:val="a5"/>
        <w:spacing w:line="275" w:lineRule="exact"/>
        <w:ind w:left="938"/>
        <w:jc w:val="left"/>
      </w:pPr>
      <w:r>
        <w:t>иметь</w:t>
      </w:r>
      <w:r>
        <w:rPr>
          <w:spacing w:val="-4"/>
        </w:rPr>
        <w:t xml:space="preserve"> </w:t>
      </w:r>
      <w:r>
        <w:t>представление</w:t>
      </w:r>
      <w:r>
        <w:rPr>
          <w:spacing w:val="-7"/>
        </w:rPr>
        <w:t xml:space="preserve"> </w:t>
      </w:r>
      <w:r>
        <w:t>о</w:t>
      </w:r>
      <w:r>
        <w:rPr>
          <w:spacing w:val="-1"/>
        </w:rPr>
        <w:t xml:space="preserve"> </w:t>
      </w:r>
      <w:r>
        <w:t>военно-учетных</w:t>
      </w:r>
      <w:r>
        <w:rPr>
          <w:spacing w:val="-6"/>
        </w:rPr>
        <w:t xml:space="preserve"> </w:t>
      </w:r>
      <w:r>
        <w:t>специальностях;</w:t>
      </w:r>
    </w:p>
    <w:p w:rsidR="00784805" w:rsidRDefault="00D8152A">
      <w:pPr>
        <w:pStyle w:val="a5"/>
        <w:spacing w:line="242" w:lineRule="auto"/>
        <w:ind w:left="938" w:right="1873"/>
        <w:jc w:val="left"/>
      </w:pPr>
      <w:r>
        <w:t>знать</w:t>
      </w:r>
      <w:r>
        <w:rPr>
          <w:spacing w:val="-5"/>
        </w:rPr>
        <w:t xml:space="preserve"> </w:t>
      </w:r>
      <w:r>
        <w:t>особенности</w:t>
      </w:r>
      <w:r>
        <w:rPr>
          <w:spacing w:val="-5"/>
        </w:rPr>
        <w:t xml:space="preserve"> </w:t>
      </w:r>
      <w:r>
        <w:t>прохождение</w:t>
      </w:r>
      <w:r>
        <w:rPr>
          <w:spacing w:val="-8"/>
        </w:rPr>
        <w:t xml:space="preserve"> </w:t>
      </w:r>
      <w:r>
        <w:t>военной</w:t>
      </w:r>
      <w:r>
        <w:rPr>
          <w:spacing w:val="-6"/>
        </w:rPr>
        <w:t xml:space="preserve"> </w:t>
      </w:r>
      <w:r>
        <w:t>службы</w:t>
      </w:r>
      <w:r>
        <w:rPr>
          <w:spacing w:val="-1"/>
        </w:rPr>
        <w:t xml:space="preserve"> </w:t>
      </w:r>
      <w:r>
        <w:t>по</w:t>
      </w:r>
      <w:r>
        <w:rPr>
          <w:spacing w:val="9"/>
        </w:rPr>
        <w:t xml:space="preserve"> </w:t>
      </w:r>
      <w:r>
        <w:t>призыву</w:t>
      </w:r>
      <w:r>
        <w:rPr>
          <w:spacing w:val="-11"/>
        </w:rPr>
        <w:t xml:space="preserve"> </w:t>
      </w:r>
      <w:r>
        <w:t>и</w:t>
      </w:r>
      <w:r>
        <w:rPr>
          <w:spacing w:val="-1"/>
        </w:rPr>
        <w:t xml:space="preserve"> </w:t>
      </w:r>
      <w:r>
        <w:t>по</w:t>
      </w:r>
      <w:r>
        <w:rPr>
          <w:spacing w:val="-2"/>
        </w:rPr>
        <w:t xml:space="preserve"> </w:t>
      </w:r>
      <w:r>
        <w:t>контракту;</w:t>
      </w:r>
      <w:r>
        <w:rPr>
          <w:spacing w:val="-57"/>
        </w:rPr>
        <w:t xml:space="preserve"> </w:t>
      </w:r>
      <w:r>
        <w:t>иметь</w:t>
      </w:r>
      <w:r>
        <w:rPr>
          <w:spacing w:val="-2"/>
        </w:rPr>
        <w:t xml:space="preserve"> </w:t>
      </w:r>
      <w:r>
        <w:t>представления</w:t>
      </w:r>
      <w:r>
        <w:rPr>
          <w:spacing w:val="-3"/>
        </w:rPr>
        <w:t xml:space="preserve"> </w:t>
      </w:r>
      <w:r>
        <w:t>о</w:t>
      </w:r>
      <w:r>
        <w:rPr>
          <w:spacing w:val="1"/>
        </w:rPr>
        <w:t xml:space="preserve"> </w:t>
      </w:r>
      <w:r>
        <w:t>военно-учебных</w:t>
      </w:r>
      <w:r>
        <w:rPr>
          <w:spacing w:val="-3"/>
        </w:rPr>
        <w:t xml:space="preserve"> </w:t>
      </w:r>
      <w:r>
        <w:t>заведениях;</w:t>
      </w:r>
    </w:p>
    <w:p w:rsidR="00784805" w:rsidRDefault="00D8152A">
      <w:pPr>
        <w:pStyle w:val="a5"/>
        <w:spacing w:line="242" w:lineRule="auto"/>
        <w:ind w:left="357" w:firstLine="581"/>
        <w:jc w:val="left"/>
      </w:pPr>
      <w:r>
        <w:rPr>
          <w:spacing w:val="-1"/>
        </w:rPr>
        <w:t>иметь</w:t>
      </w:r>
      <w:r>
        <w:rPr>
          <w:spacing w:val="-11"/>
        </w:rPr>
        <w:t xml:space="preserve"> </w:t>
      </w:r>
      <w:r>
        <w:rPr>
          <w:spacing w:val="-1"/>
        </w:rPr>
        <w:t>представление</w:t>
      </w:r>
      <w:r>
        <w:rPr>
          <w:spacing w:val="-23"/>
        </w:rPr>
        <w:t xml:space="preserve"> </w:t>
      </w:r>
      <w:r>
        <w:rPr>
          <w:spacing w:val="-1"/>
        </w:rPr>
        <w:t>о</w:t>
      </w:r>
      <w:r>
        <w:rPr>
          <w:spacing w:val="-8"/>
        </w:rPr>
        <w:t xml:space="preserve"> </w:t>
      </w:r>
      <w:r>
        <w:rPr>
          <w:spacing w:val="-1"/>
        </w:rPr>
        <w:t>системе</w:t>
      </w:r>
      <w:r>
        <w:rPr>
          <w:spacing w:val="-17"/>
        </w:rPr>
        <w:t xml:space="preserve"> </w:t>
      </w:r>
      <w:r>
        <w:t>военно-учебных</w:t>
      </w:r>
      <w:r>
        <w:rPr>
          <w:spacing w:val="-12"/>
        </w:rPr>
        <w:t xml:space="preserve"> </w:t>
      </w:r>
      <w:r>
        <w:t>центров</w:t>
      </w:r>
      <w:r>
        <w:rPr>
          <w:spacing w:val="-15"/>
        </w:rPr>
        <w:t xml:space="preserve"> </w:t>
      </w:r>
      <w:r>
        <w:t>при</w:t>
      </w:r>
      <w:r>
        <w:rPr>
          <w:spacing w:val="-15"/>
        </w:rPr>
        <w:t xml:space="preserve"> </w:t>
      </w:r>
      <w:r>
        <w:t>учебных</w:t>
      </w:r>
      <w:r>
        <w:rPr>
          <w:spacing w:val="-17"/>
        </w:rPr>
        <w:t xml:space="preserve"> </w:t>
      </w:r>
      <w:r>
        <w:t>заведениях</w:t>
      </w:r>
      <w:r>
        <w:rPr>
          <w:spacing w:val="-17"/>
        </w:rPr>
        <w:t xml:space="preserve"> </w:t>
      </w:r>
      <w:r>
        <w:t>высшего</w:t>
      </w:r>
      <w:r>
        <w:rPr>
          <w:spacing w:val="-57"/>
        </w:rPr>
        <w:t xml:space="preserve"> </w:t>
      </w:r>
      <w:r>
        <w:t>образования.</w:t>
      </w:r>
    </w:p>
    <w:p w:rsidR="00784805" w:rsidRDefault="00784805">
      <w:pPr>
        <w:pStyle w:val="a5"/>
        <w:spacing w:before="1"/>
        <w:ind w:left="0"/>
        <w:jc w:val="left"/>
        <w:rPr>
          <w:sz w:val="27"/>
        </w:rPr>
      </w:pPr>
    </w:p>
    <w:p w:rsidR="00784805" w:rsidRDefault="00D8152A">
      <w:pPr>
        <w:ind w:left="357" w:right="1275" w:firstLine="581"/>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по</w:t>
      </w:r>
      <w:r>
        <w:rPr>
          <w:i/>
          <w:spacing w:val="-7"/>
          <w:sz w:val="24"/>
        </w:rPr>
        <w:t xml:space="preserve"> </w:t>
      </w:r>
      <w:r>
        <w:rPr>
          <w:i/>
          <w:sz w:val="24"/>
        </w:rPr>
        <w:t>модулю</w:t>
      </w:r>
      <w:r>
        <w:rPr>
          <w:i/>
          <w:spacing w:val="-5"/>
          <w:sz w:val="24"/>
        </w:rPr>
        <w:t xml:space="preserve"> </w:t>
      </w:r>
      <w:r>
        <w:rPr>
          <w:i/>
          <w:sz w:val="24"/>
        </w:rPr>
        <w:t>№3</w:t>
      </w:r>
      <w:r>
        <w:rPr>
          <w:i/>
          <w:spacing w:val="-3"/>
          <w:sz w:val="24"/>
        </w:rPr>
        <w:t xml:space="preserve"> </w:t>
      </w:r>
      <w:r>
        <w:rPr>
          <w:i/>
          <w:sz w:val="24"/>
        </w:rPr>
        <w:t>«Культура</w:t>
      </w:r>
      <w:r>
        <w:rPr>
          <w:i/>
          <w:spacing w:val="-3"/>
          <w:sz w:val="24"/>
        </w:rPr>
        <w:t xml:space="preserve"> </w:t>
      </w:r>
      <w:r>
        <w:rPr>
          <w:i/>
          <w:sz w:val="24"/>
        </w:rPr>
        <w:t>безопасности</w:t>
      </w:r>
      <w:r>
        <w:rPr>
          <w:i/>
          <w:spacing w:val="-57"/>
          <w:sz w:val="24"/>
        </w:rPr>
        <w:t xml:space="preserve"> </w:t>
      </w:r>
      <w:r>
        <w:rPr>
          <w:i/>
          <w:sz w:val="24"/>
        </w:rPr>
        <w:t>жизнедеятельности в</w:t>
      </w:r>
      <w:r>
        <w:rPr>
          <w:i/>
          <w:spacing w:val="-2"/>
          <w:sz w:val="24"/>
        </w:rPr>
        <w:t xml:space="preserve"> </w:t>
      </w:r>
      <w:r>
        <w:rPr>
          <w:i/>
          <w:sz w:val="24"/>
        </w:rPr>
        <w:t>современном</w:t>
      </w:r>
      <w:r>
        <w:rPr>
          <w:i/>
          <w:spacing w:val="-3"/>
          <w:sz w:val="24"/>
        </w:rPr>
        <w:t xml:space="preserve"> </w:t>
      </w:r>
      <w:r>
        <w:rPr>
          <w:i/>
          <w:sz w:val="24"/>
        </w:rPr>
        <w:t>обществе»:</w:t>
      </w:r>
    </w:p>
    <w:p w:rsidR="00784805" w:rsidRDefault="00D8152A">
      <w:pPr>
        <w:pStyle w:val="a5"/>
        <w:spacing w:before="3" w:line="237" w:lineRule="auto"/>
        <w:ind w:left="357" w:firstLine="581"/>
        <w:jc w:val="left"/>
      </w:pPr>
      <w:r>
        <w:t>объяснять</w:t>
      </w:r>
      <w:r>
        <w:rPr>
          <w:spacing w:val="27"/>
        </w:rPr>
        <w:t xml:space="preserve"> </w:t>
      </w:r>
      <w:r>
        <w:t>смысл</w:t>
      </w:r>
      <w:r>
        <w:rPr>
          <w:spacing w:val="26"/>
        </w:rPr>
        <w:t xml:space="preserve"> </w:t>
      </w:r>
      <w:r>
        <w:t>понятий</w:t>
      </w:r>
      <w:r>
        <w:rPr>
          <w:spacing w:val="26"/>
        </w:rPr>
        <w:t xml:space="preserve"> </w:t>
      </w:r>
      <w:r>
        <w:t>«опасность»,</w:t>
      </w:r>
      <w:r>
        <w:rPr>
          <w:spacing w:val="32"/>
        </w:rPr>
        <w:t xml:space="preserve"> </w:t>
      </w:r>
      <w:r>
        <w:t>«безопасность»,</w:t>
      </w:r>
      <w:r>
        <w:rPr>
          <w:spacing w:val="32"/>
        </w:rPr>
        <w:t xml:space="preserve"> </w:t>
      </w:r>
      <w:r>
        <w:t>«риск</w:t>
      </w:r>
      <w:r>
        <w:rPr>
          <w:spacing w:val="28"/>
        </w:rPr>
        <w:t xml:space="preserve"> </w:t>
      </w:r>
      <w:r>
        <w:t>(угроза)»,</w:t>
      </w:r>
      <w:r>
        <w:rPr>
          <w:spacing w:val="32"/>
        </w:rPr>
        <w:t xml:space="preserve"> </w:t>
      </w:r>
      <w:r>
        <w:t>«культура</w:t>
      </w:r>
      <w:r>
        <w:rPr>
          <w:spacing w:val="-57"/>
        </w:rPr>
        <w:t xml:space="preserve"> </w:t>
      </w:r>
      <w:r>
        <w:t>безопасности», «опасная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объяснять</w:t>
      </w:r>
      <w:r>
        <w:rPr>
          <w:spacing w:val="-3"/>
        </w:rPr>
        <w:t xml:space="preserve"> </w:t>
      </w:r>
      <w:r>
        <w:t>их</w:t>
      </w:r>
      <w:r>
        <w:rPr>
          <w:spacing w:val="-6"/>
        </w:rPr>
        <w:t xml:space="preserve"> </w:t>
      </w:r>
      <w:r>
        <w:t>взаимосвязь;</w:t>
      </w:r>
    </w:p>
    <w:p w:rsidR="00784805" w:rsidRDefault="00D8152A">
      <w:pPr>
        <w:pStyle w:val="a5"/>
        <w:spacing w:before="5" w:line="237" w:lineRule="auto"/>
        <w:ind w:left="357" w:firstLine="581"/>
        <w:jc w:val="left"/>
      </w:pPr>
      <w:r>
        <w:t>приводить</w:t>
      </w:r>
      <w:r>
        <w:rPr>
          <w:spacing w:val="9"/>
        </w:rPr>
        <w:t xml:space="preserve"> </w:t>
      </w:r>
      <w:r>
        <w:t>примеры</w:t>
      </w:r>
      <w:r>
        <w:rPr>
          <w:spacing w:val="9"/>
        </w:rPr>
        <w:t xml:space="preserve"> </w:t>
      </w:r>
      <w:r>
        <w:t>решения</w:t>
      </w:r>
      <w:r>
        <w:rPr>
          <w:spacing w:val="3"/>
        </w:rPr>
        <w:t xml:space="preserve"> </w:t>
      </w:r>
      <w:r>
        <w:t>задач</w:t>
      </w:r>
      <w:r>
        <w:rPr>
          <w:spacing w:val="7"/>
        </w:rPr>
        <w:t xml:space="preserve"> </w:t>
      </w:r>
      <w:r>
        <w:t>по</w:t>
      </w:r>
      <w:r>
        <w:rPr>
          <w:spacing w:val="7"/>
        </w:rPr>
        <w:t xml:space="preserve"> </w:t>
      </w:r>
      <w:r>
        <w:t>обеспечению</w:t>
      </w:r>
      <w:r>
        <w:rPr>
          <w:spacing w:val="7"/>
        </w:rPr>
        <w:t xml:space="preserve"> </w:t>
      </w:r>
      <w:r>
        <w:t>безопасности</w:t>
      </w:r>
      <w:r>
        <w:rPr>
          <w:spacing w:val="4"/>
        </w:rPr>
        <w:t xml:space="preserve"> </w:t>
      </w:r>
      <w:r>
        <w:t>в</w:t>
      </w:r>
      <w:r>
        <w:rPr>
          <w:spacing w:val="10"/>
        </w:rPr>
        <w:t xml:space="preserve"> </w:t>
      </w:r>
      <w:r>
        <w:t>повседневной</w:t>
      </w:r>
      <w:r>
        <w:rPr>
          <w:spacing w:val="20"/>
        </w:rPr>
        <w:t xml:space="preserve"> </w:t>
      </w:r>
      <w:r>
        <w:t>жизни</w:t>
      </w:r>
      <w:r>
        <w:rPr>
          <w:spacing w:val="-57"/>
        </w:rPr>
        <w:t xml:space="preserve"> </w:t>
      </w:r>
      <w:r>
        <w:t>(индивидуальный,</w:t>
      </w:r>
      <w:r>
        <w:rPr>
          <w:spacing w:val="3"/>
        </w:rPr>
        <w:t xml:space="preserve"> </w:t>
      </w:r>
      <w:r>
        <w:t>групповой</w:t>
      </w:r>
      <w:r>
        <w:rPr>
          <w:spacing w:val="-3"/>
        </w:rPr>
        <w:t xml:space="preserve"> </w:t>
      </w:r>
      <w:r>
        <w:t>и</w:t>
      </w:r>
      <w:r>
        <w:rPr>
          <w:spacing w:val="-7"/>
        </w:rPr>
        <w:t xml:space="preserve"> </w:t>
      </w:r>
      <w:r>
        <w:t>общественногосударственный</w:t>
      </w:r>
      <w:r>
        <w:rPr>
          <w:spacing w:val="2"/>
        </w:rPr>
        <w:t xml:space="preserve"> </w:t>
      </w:r>
      <w:r>
        <w:t>уровни);</w:t>
      </w:r>
    </w:p>
    <w:p w:rsidR="00784805" w:rsidRDefault="00D8152A">
      <w:pPr>
        <w:pStyle w:val="a5"/>
        <w:spacing w:before="4"/>
        <w:ind w:left="938" w:right="2033"/>
        <w:jc w:val="left"/>
      </w:pPr>
      <w:r>
        <w:t>знать общие принципы безопасного поведения, приводить примеры;</w:t>
      </w:r>
      <w:r>
        <w:rPr>
          <w:spacing w:val="1"/>
        </w:rPr>
        <w:t xml:space="preserve"> </w:t>
      </w:r>
      <w:r>
        <w:t>объяснять</w:t>
      </w:r>
      <w:r>
        <w:rPr>
          <w:spacing w:val="-7"/>
        </w:rPr>
        <w:t xml:space="preserve"> </w:t>
      </w:r>
      <w:r>
        <w:t>смысл</w:t>
      </w:r>
      <w:r>
        <w:rPr>
          <w:spacing w:val="-9"/>
        </w:rPr>
        <w:t xml:space="preserve"> </w:t>
      </w:r>
      <w:r>
        <w:t>понятий</w:t>
      </w:r>
      <w:r>
        <w:rPr>
          <w:spacing w:val="-3"/>
        </w:rPr>
        <w:t xml:space="preserve"> </w:t>
      </w:r>
      <w:r>
        <w:t>«виктимное</w:t>
      </w:r>
      <w:r>
        <w:rPr>
          <w:spacing w:val="-5"/>
        </w:rPr>
        <w:t xml:space="preserve"> </w:t>
      </w:r>
      <w:r>
        <w:t>поведение»,</w:t>
      </w:r>
      <w:r>
        <w:rPr>
          <w:spacing w:val="-2"/>
        </w:rPr>
        <w:t xml:space="preserve"> </w:t>
      </w:r>
      <w:r>
        <w:t>«безопасное</w:t>
      </w:r>
      <w:r>
        <w:rPr>
          <w:spacing w:val="-5"/>
        </w:rPr>
        <w:t xml:space="preserve"> </w:t>
      </w:r>
      <w:r>
        <w:t>поведение»;</w:t>
      </w:r>
    </w:p>
    <w:p w:rsidR="00784805" w:rsidRDefault="00D8152A">
      <w:pPr>
        <w:pStyle w:val="a5"/>
        <w:ind w:left="938" w:right="1275"/>
        <w:jc w:val="left"/>
      </w:pPr>
      <w:r>
        <w:t>понимать влияние поведения человека на его безопасность, приводить примеры;</w:t>
      </w:r>
      <w:r>
        <w:rPr>
          <w:spacing w:val="1"/>
        </w:rPr>
        <w:t xml:space="preserve"> </w:t>
      </w:r>
      <w:r>
        <w:t>иметь</w:t>
      </w:r>
      <w:r>
        <w:rPr>
          <w:spacing w:val="-4"/>
        </w:rPr>
        <w:t xml:space="preserve"> </w:t>
      </w:r>
      <w:r>
        <w:t>навыки</w:t>
      </w:r>
      <w:r>
        <w:rPr>
          <w:spacing w:val="-9"/>
        </w:rPr>
        <w:t xml:space="preserve"> </w:t>
      </w:r>
      <w:r>
        <w:t>оценки</w:t>
      </w:r>
      <w:r>
        <w:rPr>
          <w:spacing w:val="1"/>
        </w:rPr>
        <w:t xml:space="preserve"> </w:t>
      </w:r>
      <w:r>
        <w:t>своих</w:t>
      </w:r>
      <w:r>
        <w:rPr>
          <w:spacing w:val="-5"/>
        </w:rPr>
        <w:t xml:space="preserve"> </w:t>
      </w:r>
      <w:r>
        <w:t>действий с</w:t>
      </w:r>
      <w:r>
        <w:rPr>
          <w:spacing w:val="-6"/>
        </w:rPr>
        <w:t xml:space="preserve"> </w:t>
      </w:r>
      <w:r>
        <w:t>точки</w:t>
      </w:r>
      <w:r>
        <w:rPr>
          <w:spacing w:val="1"/>
        </w:rPr>
        <w:t xml:space="preserve"> </w:t>
      </w:r>
      <w:r>
        <w:t>зрения</w:t>
      </w:r>
      <w:r>
        <w:rPr>
          <w:spacing w:val="-1"/>
        </w:rPr>
        <w:t xml:space="preserve"> </w:t>
      </w:r>
      <w:r>
        <w:t>их</w:t>
      </w:r>
      <w:r>
        <w:rPr>
          <w:spacing w:val="-5"/>
        </w:rPr>
        <w:t xml:space="preserve"> </w:t>
      </w:r>
      <w:r>
        <w:t>влияния</w:t>
      </w:r>
      <w:r>
        <w:rPr>
          <w:spacing w:val="-5"/>
        </w:rPr>
        <w:t xml:space="preserve"> </w:t>
      </w:r>
      <w:r>
        <w:t>на</w:t>
      </w:r>
      <w:r>
        <w:rPr>
          <w:spacing w:val="-1"/>
        </w:rPr>
        <w:t xml:space="preserve"> </w:t>
      </w:r>
      <w:r>
        <w:t>безопасность;</w:t>
      </w:r>
      <w:r>
        <w:rPr>
          <w:spacing w:val="-57"/>
        </w:rPr>
        <w:t xml:space="preserve"> </w:t>
      </w:r>
      <w:r>
        <w:t>раскрывать</w:t>
      </w:r>
      <w:r>
        <w:rPr>
          <w:spacing w:val="-2"/>
        </w:rPr>
        <w:t xml:space="preserve"> </w:t>
      </w:r>
      <w:r>
        <w:t>суть</w:t>
      </w:r>
      <w:r>
        <w:rPr>
          <w:spacing w:val="-1"/>
        </w:rPr>
        <w:t xml:space="preserve"> </w:t>
      </w:r>
      <w:r>
        <w:t>риск-ориентированного</w:t>
      </w:r>
      <w:r>
        <w:rPr>
          <w:spacing w:val="1"/>
        </w:rPr>
        <w:t xml:space="preserve"> </w:t>
      </w:r>
      <w:r>
        <w:t>подхода</w:t>
      </w:r>
      <w:r>
        <w:rPr>
          <w:spacing w:val="-3"/>
        </w:rPr>
        <w:t xml:space="preserve"> </w:t>
      </w:r>
      <w:r>
        <w:t>к</w:t>
      </w:r>
      <w:r>
        <w:rPr>
          <w:spacing w:val="-4"/>
        </w:rPr>
        <w:t xml:space="preserve"> </w:t>
      </w:r>
      <w:r>
        <w:t>обеспечению</w:t>
      </w:r>
      <w:r>
        <w:rPr>
          <w:spacing w:val="-4"/>
        </w:rPr>
        <w:t xml:space="preserve"> </w:t>
      </w:r>
      <w:r>
        <w:t>безопасности;</w:t>
      </w:r>
    </w:p>
    <w:p w:rsidR="00784805" w:rsidRDefault="00D8152A">
      <w:pPr>
        <w:pStyle w:val="a5"/>
        <w:spacing w:line="242" w:lineRule="auto"/>
        <w:ind w:left="357" w:firstLine="581"/>
        <w:jc w:val="left"/>
      </w:pPr>
      <w:r>
        <w:t>приводить</w:t>
      </w:r>
      <w:r>
        <w:rPr>
          <w:spacing w:val="50"/>
        </w:rPr>
        <w:t xml:space="preserve"> </w:t>
      </w:r>
      <w:r>
        <w:t>примеры</w:t>
      </w:r>
      <w:r>
        <w:rPr>
          <w:spacing w:val="55"/>
        </w:rPr>
        <w:t xml:space="preserve"> </w:t>
      </w:r>
      <w:r>
        <w:t>реализации</w:t>
      </w:r>
      <w:r>
        <w:rPr>
          <w:spacing w:val="55"/>
        </w:rPr>
        <w:t xml:space="preserve"> </w:t>
      </w:r>
      <w:r>
        <w:t>риск-ориентированного</w:t>
      </w:r>
      <w:r>
        <w:rPr>
          <w:spacing w:val="53"/>
        </w:rPr>
        <w:t xml:space="preserve"> </w:t>
      </w:r>
      <w:r>
        <w:t>подхода</w:t>
      </w:r>
      <w:r>
        <w:rPr>
          <w:spacing w:val="52"/>
        </w:rPr>
        <w:t xml:space="preserve"> </w:t>
      </w:r>
      <w:r>
        <w:t>на</w:t>
      </w:r>
      <w:r>
        <w:rPr>
          <w:spacing w:val="53"/>
        </w:rPr>
        <w:t xml:space="preserve"> </w:t>
      </w:r>
      <w:r>
        <w:t>уровне</w:t>
      </w:r>
      <w:r>
        <w:rPr>
          <w:spacing w:val="52"/>
        </w:rPr>
        <w:t xml:space="preserve"> </w:t>
      </w:r>
      <w:r>
        <w:t>личности,</w:t>
      </w:r>
      <w:r>
        <w:rPr>
          <w:spacing w:val="-57"/>
        </w:rPr>
        <w:t xml:space="preserve"> </w:t>
      </w:r>
      <w:r>
        <w:t>общества,</w:t>
      </w:r>
      <w:r>
        <w:rPr>
          <w:spacing w:val="-2"/>
        </w:rPr>
        <w:t xml:space="preserve"> </w:t>
      </w:r>
      <w:r>
        <w:t>государства.</w:t>
      </w:r>
    </w:p>
    <w:p w:rsidR="00784805" w:rsidRDefault="00784805">
      <w:pPr>
        <w:spacing w:line="242" w:lineRule="auto"/>
        <w:sectPr w:rsidR="00784805">
          <w:footerReference w:type="default" r:id="rId138"/>
          <w:pgSz w:w="11900" w:h="16840"/>
          <w:pgMar w:top="760" w:right="140" w:bottom="280" w:left="920" w:header="0" w:footer="0" w:gutter="0"/>
          <w:cols w:space="720"/>
        </w:sectPr>
      </w:pPr>
    </w:p>
    <w:p w:rsidR="00784805" w:rsidRDefault="00D8152A">
      <w:pPr>
        <w:spacing w:before="63"/>
        <w:ind w:left="938"/>
        <w:rPr>
          <w:i/>
          <w:sz w:val="24"/>
        </w:rPr>
      </w:pPr>
      <w:r>
        <w:rPr>
          <w:i/>
          <w:sz w:val="24"/>
        </w:rPr>
        <w:lastRenderedPageBreak/>
        <w:t>Предметные</w:t>
      </w:r>
      <w:r>
        <w:rPr>
          <w:i/>
          <w:spacing w:val="-3"/>
          <w:sz w:val="24"/>
        </w:rPr>
        <w:t xml:space="preserve"> </w:t>
      </w:r>
      <w:r>
        <w:rPr>
          <w:i/>
          <w:sz w:val="24"/>
        </w:rPr>
        <w:t>результаты</w:t>
      </w:r>
      <w:r>
        <w:rPr>
          <w:i/>
          <w:spacing w:val="-1"/>
          <w:sz w:val="24"/>
        </w:rPr>
        <w:t xml:space="preserve"> </w:t>
      </w:r>
      <w:r>
        <w:rPr>
          <w:i/>
          <w:sz w:val="24"/>
        </w:rPr>
        <w:t>по</w:t>
      </w:r>
      <w:r>
        <w:rPr>
          <w:i/>
          <w:spacing w:val="-6"/>
          <w:sz w:val="24"/>
        </w:rPr>
        <w:t xml:space="preserve"> </w:t>
      </w:r>
      <w:r>
        <w:rPr>
          <w:i/>
          <w:sz w:val="24"/>
        </w:rPr>
        <w:t>модулю</w:t>
      </w:r>
      <w:r>
        <w:rPr>
          <w:i/>
          <w:spacing w:val="-3"/>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1"/>
          <w:sz w:val="24"/>
        </w:rPr>
        <w:t xml:space="preserve"> </w:t>
      </w:r>
      <w:r>
        <w:rPr>
          <w:i/>
          <w:sz w:val="24"/>
        </w:rPr>
        <w:t>в быту»:</w:t>
      </w:r>
    </w:p>
    <w:p w:rsidR="00784805" w:rsidRDefault="00D8152A">
      <w:pPr>
        <w:pStyle w:val="a5"/>
        <w:tabs>
          <w:tab w:val="left" w:pos="2358"/>
          <w:tab w:val="left" w:pos="3696"/>
          <w:tab w:val="left" w:pos="4079"/>
          <w:tab w:val="left" w:pos="6227"/>
          <w:tab w:val="left" w:pos="7369"/>
          <w:tab w:val="left" w:pos="8730"/>
        </w:tabs>
        <w:spacing w:before="5" w:line="237" w:lineRule="auto"/>
        <w:ind w:left="357" w:right="678" w:firstLine="581"/>
        <w:jc w:val="left"/>
      </w:pPr>
      <w:r>
        <w:t>раскрывать</w:t>
      </w:r>
      <w:r>
        <w:tab/>
        <w:t>источники</w:t>
      </w:r>
      <w:r>
        <w:tab/>
        <w:t>и</w:t>
      </w:r>
      <w:r>
        <w:tab/>
        <w:t>классифицировать</w:t>
      </w:r>
      <w:r>
        <w:tab/>
        <w:t>бытовые</w:t>
      </w:r>
      <w:r>
        <w:tab/>
        <w:t>опасности,</w:t>
      </w:r>
      <w:r>
        <w:tab/>
      </w:r>
      <w:r>
        <w:rPr>
          <w:spacing w:val="-1"/>
        </w:rPr>
        <w:t>обосновывать</w:t>
      </w:r>
      <w:r>
        <w:rPr>
          <w:spacing w:val="-57"/>
        </w:rPr>
        <w:t xml:space="preserve"> </w:t>
      </w:r>
      <w:r>
        <w:t>зависимость</w:t>
      </w:r>
      <w:r>
        <w:rPr>
          <w:spacing w:val="-2"/>
        </w:rPr>
        <w:t xml:space="preserve"> </w:t>
      </w:r>
      <w:r>
        <w:t>риска (угрозы)</w:t>
      </w:r>
      <w:r>
        <w:rPr>
          <w:spacing w:val="-1"/>
        </w:rPr>
        <w:t xml:space="preserve"> </w:t>
      </w:r>
      <w:r>
        <w:t>их</w:t>
      </w:r>
      <w:r>
        <w:rPr>
          <w:spacing w:val="-3"/>
        </w:rPr>
        <w:t xml:space="preserve"> </w:t>
      </w:r>
      <w:r>
        <w:t>возникновения</w:t>
      </w:r>
      <w:r>
        <w:rPr>
          <w:spacing w:val="-4"/>
        </w:rPr>
        <w:t xml:space="preserve"> </w:t>
      </w:r>
      <w:r>
        <w:t>от</w:t>
      </w:r>
      <w:r>
        <w:rPr>
          <w:spacing w:val="-2"/>
        </w:rPr>
        <w:t xml:space="preserve"> </w:t>
      </w:r>
      <w:r>
        <w:t>поведения</w:t>
      </w:r>
      <w:r>
        <w:rPr>
          <w:spacing w:val="1"/>
        </w:rPr>
        <w:t xml:space="preserve"> </w:t>
      </w:r>
      <w:r>
        <w:t>человека;</w:t>
      </w:r>
    </w:p>
    <w:p w:rsidR="00784805" w:rsidRDefault="00D8152A">
      <w:pPr>
        <w:pStyle w:val="a5"/>
        <w:spacing w:before="5" w:line="237" w:lineRule="auto"/>
        <w:ind w:left="357" w:right="665" w:firstLine="581"/>
        <w:jc w:val="left"/>
      </w:pPr>
      <w:r>
        <w:t>знать</w:t>
      </w:r>
      <w:r>
        <w:rPr>
          <w:spacing w:val="1"/>
        </w:rPr>
        <w:t xml:space="preserve"> </w:t>
      </w:r>
      <w:r>
        <w:t>права и</w:t>
      </w:r>
      <w:r>
        <w:rPr>
          <w:spacing w:val="1"/>
        </w:rPr>
        <w:t xml:space="preserve"> </w:t>
      </w:r>
      <w:r>
        <w:t>обязанности</w:t>
      </w:r>
      <w:r>
        <w:rPr>
          <w:spacing w:val="1"/>
        </w:rPr>
        <w:t xml:space="preserve"> </w:t>
      </w:r>
      <w:r>
        <w:t>потребителя,</w:t>
      </w:r>
      <w:r>
        <w:rPr>
          <w:spacing w:val="1"/>
        </w:rPr>
        <w:t xml:space="preserve"> </w:t>
      </w:r>
      <w:r>
        <w:t>правила</w:t>
      </w:r>
      <w:r>
        <w:rPr>
          <w:spacing w:val="1"/>
        </w:rPr>
        <w:t xml:space="preserve"> </w:t>
      </w:r>
      <w:r>
        <w:t>совершения</w:t>
      </w:r>
      <w:r>
        <w:rPr>
          <w:spacing w:val="1"/>
        </w:rPr>
        <w:t xml:space="preserve"> </w:t>
      </w:r>
      <w:r>
        <w:t>покупок,</w:t>
      </w:r>
      <w:r>
        <w:rPr>
          <w:spacing w:val="1"/>
        </w:rPr>
        <w:t xml:space="preserve"> </w:t>
      </w:r>
      <w:r>
        <w:t>в</w:t>
      </w:r>
      <w:r>
        <w:rPr>
          <w:spacing w:val="1"/>
        </w:rPr>
        <w:t xml:space="preserve"> </w:t>
      </w:r>
      <w:r>
        <w:t>том</w:t>
      </w:r>
      <w:r>
        <w:rPr>
          <w:spacing w:val="1"/>
        </w:rPr>
        <w:t xml:space="preserve"> </w:t>
      </w:r>
      <w:r>
        <w:t>числе в</w:t>
      </w:r>
      <w:r>
        <w:rPr>
          <w:spacing w:val="-57"/>
        </w:rPr>
        <w:t xml:space="preserve"> </w:t>
      </w:r>
      <w:r>
        <w:t>Интернете;</w:t>
      </w:r>
      <w:r>
        <w:rPr>
          <w:spacing w:val="-4"/>
        </w:rPr>
        <w:t xml:space="preserve"> </w:t>
      </w:r>
      <w:r>
        <w:t>оценивать</w:t>
      </w:r>
      <w:r>
        <w:rPr>
          <w:spacing w:val="-1"/>
        </w:rPr>
        <w:t xml:space="preserve"> </w:t>
      </w:r>
      <w:r>
        <w:t>их</w:t>
      </w:r>
      <w:r>
        <w:rPr>
          <w:spacing w:val="-3"/>
        </w:rPr>
        <w:t xml:space="preserve"> </w:t>
      </w:r>
      <w:r>
        <w:t>роль</w:t>
      </w:r>
      <w:r>
        <w:rPr>
          <w:spacing w:val="-3"/>
        </w:rPr>
        <w:t xml:space="preserve"> </w:t>
      </w:r>
      <w:r>
        <w:t>в</w:t>
      </w:r>
      <w:r>
        <w:rPr>
          <w:spacing w:val="-1"/>
        </w:rPr>
        <w:t xml:space="preserve"> </w:t>
      </w:r>
      <w:r>
        <w:t>совершении</w:t>
      </w:r>
      <w:r>
        <w:rPr>
          <w:spacing w:val="3"/>
        </w:rPr>
        <w:t xml:space="preserve"> </w:t>
      </w:r>
      <w:r>
        <w:t>безопасных</w:t>
      </w:r>
      <w:r>
        <w:rPr>
          <w:spacing w:val="-4"/>
        </w:rPr>
        <w:t xml:space="preserve"> </w:t>
      </w:r>
      <w:r>
        <w:t>покупок;</w:t>
      </w:r>
    </w:p>
    <w:p w:rsidR="00784805" w:rsidRDefault="00D8152A">
      <w:pPr>
        <w:pStyle w:val="a5"/>
        <w:spacing w:before="4"/>
        <w:ind w:left="938" w:right="665"/>
        <w:jc w:val="left"/>
      </w:pPr>
      <w:r>
        <w:t>оценивать</w:t>
      </w:r>
      <w:r>
        <w:rPr>
          <w:spacing w:val="-5"/>
        </w:rPr>
        <w:t xml:space="preserve"> </w:t>
      </w:r>
      <w:r>
        <w:t>риски</w:t>
      </w:r>
      <w:r>
        <w:rPr>
          <w:spacing w:val="-5"/>
        </w:rPr>
        <w:t xml:space="preserve"> </w:t>
      </w:r>
      <w:r>
        <w:t>возникновения</w:t>
      </w:r>
      <w:r>
        <w:rPr>
          <w:spacing w:val="-1"/>
        </w:rPr>
        <w:t xml:space="preserve"> </w:t>
      </w:r>
      <w:r>
        <w:t>бытовых</w:t>
      </w:r>
      <w:r>
        <w:rPr>
          <w:spacing w:val="-11"/>
        </w:rPr>
        <w:t xml:space="preserve"> </w:t>
      </w:r>
      <w:r>
        <w:t>отравлений,</w:t>
      </w:r>
      <w:r>
        <w:rPr>
          <w:spacing w:val="-4"/>
        </w:rPr>
        <w:t xml:space="preserve"> </w:t>
      </w:r>
      <w:r>
        <w:t>иметь</w:t>
      </w:r>
      <w:r>
        <w:rPr>
          <w:spacing w:val="-4"/>
        </w:rPr>
        <w:t xml:space="preserve"> </w:t>
      </w:r>
      <w:r>
        <w:t>навыки их</w:t>
      </w:r>
      <w:r>
        <w:rPr>
          <w:spacing w:val="-6"/>
        </w:rPr>
        <w:t xml:space="preserve"> </w:t>
      </w:r>
      <w:r>
        <w:t>профилактики;</w:t>
      </w:r>
      <w:r>
        <w:rPr>
          <w:spacing w:val="-57"/>
        </w:rPr>
        <w:t xml:space="preserve"> </w:t>
      </w:r>
      <w:r>
        <w:t>иметь</w:t>
      </w:r>
      <w:r>
        <w:rPr>
          <w:spacing w:val="-2"/>
        </w:rPr>
        <w:t xml:space="preserve"> </w:t>
      </w:r>
      <w:r>
        <w:t>навыки</w:t>
      </w:r>
      <w:r>
        <w:rPr>
          <w:spacing w:val="-2"/>
        </w:rPr>
        <w:t xml:space="preserve"> </w:t>
      </w:r>
      <w:r>
        <w:t>первой</w:t>
      </w:r>
      <w:r>
        <w:rPr>
          <w:spacing w:val="-2"/>
        </w:rPr>
        <w:t xml:space="preserve"> </w:t>
      </w:r>
      <w:r>
        <w:t>помощи</w:t>
      </w:r>
      <w:r>
        <w:rPr>
          <w:spacing w:val="-3"/>
        </w:rPr>
        <w:t xml:space="preserve"> </w:t>
      </w:r>
      <w:r>
        <w:t>при</w:t>
      </w:r>
      <w:r>
        <w:rPr>
          <w:spacing w:val="-2"/>
        </w:rPr>
        <w:t xml:space="preserve"> </w:t>
      </w:r>
      <w:r>
        <w:t>бытовых</w:t>
      </w:r>
      <w:r>
        <w:rPr>
          <w:spacing w:val="-3"/>
        </w:rPr>
        <w:t xml:space="preserve"> </w:t>
      </w:r>
      <w:r>
        <w:t>отравлениях;</w:t>
      </w:r>
    </w:p>
    <w:p w:rsidR="00784805" w:rsidRDefault="00D8152A">
      <w:pPr>
        <w:pStyle w:val="a5"/>
        <w:spacing w:before="3" w:line="237" w:lineRule="auto"/>
        <w:ind w:left="938" w:right="3756"/>
        <w:jc w:val="left"/>
      </w:pPr>
      <w:r>
        <w:t>уметь</w:t>
      </w:r>
      <w:r>
        <w:rPr>
          <w:spacing w:val="1"/>
        </w:rPr>
        <w:t xml:space="preserve"> </w:t>
      </w:r>
      <w:r>
        <w:t>оценивать риски</w:t>
      </w:r>
      <w:r>
        <w:rPr>
          <w:spacing w:val="2"/>
        </w:rPr>
        <w:t xml:space="preserve"> </w:t>
      </w:r>
      <w:r>
        <w:t>получения</w:t>
      </w:r>
      <w:r>
        <w:rPr>
          <w:spacing w:val="1"/>
        </w:rPr>
        <w:t xml:space="preserve"> </w:t>
      </w:r>
      <w:r>
        <w:t>бытовых</w:t>
      </w:r>
      <w:r>
        <w:rPr>
          <w:spacing w:val="-4"/>
        </w:rPr>
        <w:t xml:space="preserve"> </w:t>
      </w:r>
      <w:r>
        <w:t>травм;</w:t>
      </w:r>
      <w:r>
        <w:rPr>
          <w:spacing w:val="1"/>
        </w:rPr>
        <w:t xml:space="preserve"> </w:t>
      </w:r>
      <w:r>
        <w:t>понимать</w:t>
      </w:r>
      <w:r>
        <w:rPr>
          <w:spacing w:val="-7"/>
        </w:rPr>
        <w:t xml:space="preserve"> </w:t>
      </w:r>
      <w:r>
        <w:t>взаимосвязь</w:t>
      </w:r>
      <w:r>
        <w:rPr>
          <w:spacing w:val="-3"/>
        </w:rPr>
        <w:t xml:space="preserve"> </w:t>
      </w:r>
      <w:r>
        <w:t>поведения</w:t>
      </w:r>
      <w:r>
        <w:rPr>
          <w:spacing w:val="-3"/>
        </w:rPr>
        <w:t xml:space="preserve"> </w:t>
      </w:r>
      <w:r>
        <w:t>и</w:t>
      </w:r>
      <w:r>
        <w:rPr>
          <w:spacing w:val="-8"/>
        </w:rPr>
        <w:t xml:space="preserve"> </w:t>
      </w:r>
      <w:r>
        <w:t>риска</w:t>
      </w:r>
      <w:r>
        <w:rPr>
          <w:spacing w:val="-4"/>
        </w:rPr>
        <w:t xml:space="preserve"> </w:t>
      </w:r>
      <w:r>
        <w:t>получить</w:t>
      </w:r>
      <w:r>
        <w:rPr>
          <w:spacing w:val="-2"/>
        </w:rPr>
        <w:t xml:space="preserve"> </w:t>
      </w:r>
      <w:r>
        <w:t>травму;</w:t>
      </w:r>
    </w:p>
    <w:p w:rsidR="00784805" w:rsidRDefault="00D8152A">
      <w:pPr>
        <w:pStyle w:val="a5"/>
        <w:spacing w:before="5" w:line="237" w:lineRule="auto"/>
        <w:ind w:left="357" w:right="665" w:firstLine="581"/>
        <w:jc w:val="left"/>
      </w:pPr>
      <w:r>
        <w:t>знать</w:t>
      </w:r>
      <w:r>
        <w:rPr>
          <w:spacing w:val="4"/>
        </w:rPr>
        <w:t xml:space="preserve"> </w:t>
      </w:r>
      <w:r>
        <w:t>правила</w:t>
      </w:r>
      <w:r>
        <w:rPr>
          <w:spacing w:val="2"/>
        </w:rPr>
        <w:t xml:space="preserve"> </w:t>
      </w:r>
      <w:r>
        <w:t>пожарной</w:t>
      </w:r>
      <w:r>
        <w:rPr>
          <w:spacing w:val="3"/>
        </w:rPr>
        <w:t xml:space="preserve"> </w:t>
      </w:r>
      <w:r>
        <w:t>безопасности</w:t>
      </w:r>
      <w:r>
        <w:rPr>
          <w:spacing w:val="59"/>
        </w:rPr>
        <w:t xml:space="preserve"> </w:t>
      </w:r>
      <w:r>
        <w:t>и</w:t>
      </w:r>
      <w:r>
        <w:rPr>
          <w:spacing w:val="59"/>
        </w:rPr>
        <w:t xml:space="preserve"> </w:t>
      </w:r>
      <w:r>
        <w:t>электробезопасности,</w:t>
      </w:r>
      <w:r>
        <w:rPr>
          <w:spacing w:val="5"/>
        </w:rPr>
        <w:t xml:space="preserve"> </w:t>
      </w:r>
      <w:r>
        <w:t>понимать</w:t>
      </w:r>
      <w:r>
        <w:rPr>
          <w:spacing w:val="59"/>
        </w:rPr>
        <w:t xml:space="preserve"> </w:t>
      </w:r>
      <w:r>
        <w:t>влияние</w:t>
      </w:r>
      <w:r>
        <w:rPr>
          <w:spacing w:val="-57"/>
        </w:rPr>
        <w:t xml:space="preserve"> </w:t>
      </w:r>
      <w:r>
        <w:t>соблюдения</w:t>
      </w:r>
      <w:r>
        <w:rPr>
          <w:spacing w:val="1"/>
        </w:rPr>
        <w:t xml:space="preserve"> </w:t>
      </w:r>
      <w:r>
        <w:t>правил</w:t>
      </w:r>
      <w:r>
        <w:rPr>
          <w:spacing w:val="-3"/>
        </w:rPr>
        <w:t xml:space="preserve"> </w:t>
      </w:r>
      <w:r>
        <w:t>на</w:t>
      </w:r>
      <w:r>
        <w:rPr>
          <w:spacing w:val="1"/>
        </w:rPr>
        <w:t xml:space="preserve"> </w:t>
      </w:r>
      <w:r>
        <w:t>безопасность</w:t>
      </w:r>
      <w:r>
        <w:rPr>
          <w:spacing w:val="-1"/>
        </w:rPr>
        <w:t xml:space="preserve"> </w:t>
      </w:r>
      <w:r>
        <w:t>в</w:t>
      </w:r>
      <w:r>
        <w:rPr>
          <w:spacing w:val="-2"/>
        </w:rPr>
        <w:t xml:space="preserve"> </w:t>
      </w:r>
      <w:r>
        <w:t>быту;</w:t>
      </w:r>
    </w:p>
    <w:p w:rsidR="00784805" w:rsidRDefault="00D8152A">
      <w:pPr>
        <w:pStyle w:val="a5"/>
        <w:tabs>
          <w:tab w:val="left" w:pos="1767"/>
          <w:tab w:val="left" w:pos="2746"/>
          <w:tab w:val="left" w:pos="4218"/>
          <w:tab w:val="left" w:pos="5508"/>
          <w:tab w:val="left" w:pos="5839"/>
          <w:tab w:val="left" w:pos="6568"/>
          <w:tab w:val="left" w:pos="7180"/>
          <w:tab w:val="left" w:pos="8940"/>
          <w:tab w:val="left" w:pos="10033"/>
        </w:tabs>
        <w:spacing w:before="4"/>
        <w:ind w:left="357" w:right="674" w:firstLine="581"/>
        <w:jc w:val="left"/>
      </w:pPr>
      <w:r>
        <w:t>иметь</w:t>
      </w:r>
      <w:r>
        <w:tab/>
        <w:t>навыки</w:t>
      </w:r>
      <w:r>
        <w:tab/>
        <w:t>безопасного</w:t>
      </w:r>
      <w:r>
        <w:tab/>
        <w:t>поведения</w:t>
      </w:r>
      <w:r>
        <w:tab/>
        <w:t>в</w:t>
      </w:r>
      <w:r>
        <w:tab/>
        <w:t>быту</w:t>
      </w:r>
      <w:r>
        <w:tab/>
        <w:t>при</w:t>
      </w:r>
      <w:r>
        <w:tab/>
        <w:t>использовании</w:t>
      </w:r>
      <w:r>
        <w:tab/>
        <w:t>газового</w:t>
      </w:r>
      <w:r>
        <w:tab/>
      </w:r>
      <w:r>
        <w:rPr>
          <w:spacing w:val="-3"/>
        </w:rPr>
        <w:t>и</w:t>
      </w:r>
      <w:r>
        <w:rPr>
          <w:spacing w:val="-57"/>
        </w:rPr>
        <w:t xml:space="preserve"> </w:t>
      </w:r>
      <w:r>
        <w:t>электрического</w:t>
      </w:r>
      <w:r>
        <w:rPr>
          <w:spacing w:val="-4"/>
        </w:rPr>
        <w:t xml:space="preserve"> </w:t>
      </w:r>
      <w:r>
        <w:t>оборудования;</w:t>
      </w:r>
    </w:p>
    <w:p w:rsidR="00784805" w:rsidRDefault="00D8152A">
      <w:pPr>
        <w:pStyle w:val="a5"/>
        <w:spacing w:line="275" w:lineRule="exact"/>
        <w:ind w:left="938"/>
        <w:jc w:val="left"/>
      </w:pPr>
      <w:r>
        <w:t>иметь</w:t>
      </w:r>
      <w:r>
        <w:rPr>
          <w:spacing w:val="-3"/>
        </w:rPr>
        <w:t xml:space="preserve"> </w:t>
      </w:r>
      <w:r>
        <w:t>навыки</w:t>
      </w:r>
      <w:r>
        <w:rPr>
          <w:spacing w:val="-4"/>
        </w:rPr>
        <w:t xml:space="preserve"> </w:t>
      </w:r>
      <w:r>
        <w:t>поведения</w:t>
      </w:r>
      <w:r>
        <w:rPr>
          <w:spacing w:val="-5"/>
        </w:rPr>
        <w:t xml:space="preserve"> </w:t>
      </w:r>
      <w:r>
        <w:t>при</w:t>
      </w:r>
      <w:r>
        <w:rPr>
          <w:spacing w:val="1"/>
        </w:rPr>
        <w:t xml:space="preserve"> </w:t>
      </w:r>
      <w:r>
        <w:t>угрозе</w:t>
      </w:r>
      <w:r>
        <w:rPr>
          <w:spacing w:val="-5"/>
        </w:rPr>
        <w:t xml:space="preserve"> </w:t>
      </w:r>
      <w:r>
        <w:t>и</w:t>
      </w:r>
      <w:r>
        <w:rPr>
          <w:spacing w:val="-4"/>
        </w:rPr>
        <w:t xml:space="preserve"> </w:t>
      </w:r>
      <w:r>
        <w:t>возникновении</w:t>
      </w:r>
      <w:r>
        <w:rPr>
          <w:spacing w:val="-4"/>
        </w:rPr>
        <w:t xml:space="preserve"> </w:t>
      </w:r>
      <w:r>
        <w:t>пожара;</w:t>
      </w:r>
    </w:p>
    <w:p w:rsidR="00784805" w:rsidRDefault="00D8152A">
      <w:pPr>
        <w:pStyle w:val="a5"/>
        <w:spacing w:line="242" w:lineRule="auto"/>
        <w:ind w:left="357" w:right="681" w:firstLine="581"/>
        <w:jc w:val="left"/>
      </w:pPr>
      <w:r>
        <w:t>иметь</w:t>
      </w:r>
      <w:r>
        <w:rPr>
          <w:spacing w:val="27"/>
        </w:rPr>
        <w:t xml:space="preserve"> </w:t>
      </w:r>
      <w:r>
        <w:t>навыки</w:t>
      </w:r>
      <w:r>
        <w:rPr>
          <w:spacing w:val="26"/>
        </w:rPr>
        <w:t xml:space="preserve"> </w:t>
      </w:r>
      <w:r>
        <w:t>первой</w:t>
      </w:r>
      <w:r>
        <w:rPr>
          <w:spacing w:val="26"/>
        </w:rPr>
        <w:t xml:space="preserve"> </w:t>
      </w:r>
      <w:r>
        <w:t>помощи</w:t>
      </w:r>
      <w:r>
        <w:rPr>
          <w:spacing w:val="21"/>
        </w:rPr>
        <w:t xml:space="preserve"> </w:t>
      </w:r>
      <w:r>
        <w:t>при</w:t>
      </w:r>
      <w:r>
        <w:rPr>
          <w:spacing w:val="26"/>
        </w:rPr>
        <w:t xml:space="preserve"> </w:t>
      </w:r>
      <w:r>
        <w:t>бытовых</w:t>
      </w:r>
      <w:r>
        <w:rPr>
          <w:spacing w:val="25"/>
        </w:rPr>
        <w:t xml:space="preserve"> </w:t>
      </w:r>
      <w:r>
        <w:t>травмах,</w:t>
      </w:r>
      <w:r>
        <w:rPr>
          <w:spacing w:val="27"/>
        </w:rPr>
        <w:t xml:space="preserve"> </w:t>
      </w:r>
      <w:r>
        <w:t>ожогах,</w:t>
      </w:r>
      <w:r>
        <w:rPr>
          <w:spacing w:val="32"/>
        </w:rPr>
        <w:t xml:space="preserve"> </w:t>
      </w:r>
      <w:r>
        <w:t>порядок</w:t>
      </w:r>
      <w:r>
        <w:rPr>
          <w:spacing w:val="24"/>
        </w:rPr>
        <w:t xml:space="preserve"> </w:t>
      </w:r>
      <w:r>
        <w:t>проведения</w:t>
      </w:r>
      <w:r>
        <w:rPr>
          <w:spacing w:val="-57"/>
        </w:rPr>
        <w:t xml:space="preserve"> </w:t>
      </w:r>
      <w:r>
        <w:t>сердечно-легочной</w:t>
      </w:r>
      <w:r>
        <w:rPr>
          <w:spacing w:val="-3"/>
        </w:rPr>
        <w:t xml:space="preserve"> </w:t>
      </w:r>
      <w:r>
        <w:t>реанимации;</w:t>
      </w:r>
    </w:p>
    <w:p w:rsidR="00784805" w:rsidRDefault="00D8152A">
      <w:pPr>
        <w:pStyle w:val="a5"/>
        <w:spacing w:line="242" w:lineRule="auto"/>
        <w:ind w:left="357" w:right="665" w:firstLine="581"/>
        <w:jc w:val="left"/>
      </w:pPr>
      <w:r>
        <w:t>знать</w:t>
      </w:r>
      <w:r>
        <w:rPr>
          <w:spacing w:val="8"/>
        </w:rPr>
        <w:t xml:space="preserve"> </w:t>
      </w:r>
      <w:r>
        <w:t>правила</w:t>
      </w:r>
      <w:r>
        <w:rPr>
          <w:spacing w:val="6"/>
        </w:rPr>
        <w:t xml:space="preserve"> </w:t>
      </w:r>
      <w:r>
        <w:t>безопасного</w:t>
      </w:r>
      <w:r>
        <w:rPr>
          <w:spacing w:val="12"/>
        </w:rPr>
        <w:t xml:space="preserve"> </w:t>
      </w:r>
      <w:r>
        <w:t>поведения</w:t>
      </w:r>
      <w:r>
        <w:rPr>
          <w:spacing w:val="12"/>
        </w:rPr>
        <w:t xml:space="preserve"> </w:t>
      </w:r>
      <w:r>
        <w:t>в</w:t>
      </w:r>
      <w:r>
        <w:rPr>
          <w:spacing w:val="4"/>
        </w:rPr>
        <w:t xml:space="preserve"> </w:t>
      </w:r>
      <w:r>
        <w:t>местах</w:t>
      </w:r>
      <w:r>
        <w:rPr>
          <w:spacing w:val="7"/>
        </w:rPr>
        <w:t xml:space="preserve"> </w:t>
      </w:r>
      <w:r>
        <w:t>общего</w:t>
      </w:r>
      <w:r>
        <w:rPr>
          <w:spacing w:val="12"/>
        </w:rPr>
        <w:t xml:space="preserve"> </w:t>
      </w:r>
      <w:r>
        <w:t>пользования</w:t>
      </w:r>
      <w:r>
        <w:rPr>
          <w:spacing w:val="2"/>
        </w:rPr>
        <w:t xml:space="preserve"> </w:t>
      </w:r>
      <w:r>
        <w:t>(подъезд,</w:t>
      </w:r>
      <w:r>
        <w:rPr>
          <w:spacing w:val="9"/>
        </w:rPr>
        <w:t xml:space="preserve"> </w:t>
      </w:r>
      <w:r>
        <w:t>лифт,</w:t>
      </w:r>
      <w:r>
        <w:rPr>
          <w:spacing w:val="-57"/>
        </w:rPr>
        <w:t xml:space="preserve"> </w:t>
      </w:r>
      <w:r>
        <w:t>придомовая территория,</w:t>
      </w:r>
      <w:r>
        <w:rPr>
          <w:spacing w:val="-2"/>
        </w:rPr>
        <w:t xml:space="preserve"> </w:t>
      </w:r>
      <w:r>
        <w:t>детская площадка,</w:t>
      </w:r>
      <w:r>
        <w:rPr>
          <w:spacing w:val="3"/>
        </w:rPr>
        <w:t xml:space="preserve"> </w:t>
      </w:r>
      <w:r>
        <w:t>площадка</w:t>
      </w:r>
      <w:r>
        <w:rPr>
          <w:spacing w:val="-1"/>
        </w:rPr>
        <w:t xml:space="preserve"> </w:t>
      </w:r>
      <w:r>
        <w:t>для</w:t>
      </w:r>
      <w:r>
        <w:rPr>
          <w:spacing w:val="1"/>
        </w:rPr>
        <w:t xml:space="preserve"> </w:t>
      </w:r>
      <w:r>
        <w:t>выгула</w:t>
      </w:r>
      <w:r>
        <w:rPr>
          <w:spacing w:val="-1"/>
        </w:rPr>
        <w:t xml:space="preserve"> </w:t>
      </w:r>
      <w:r>
        <w:t>собак</w:t>
      </w:r>
      <w:r>
        <w:rPr>
          <w:spacing w:val="-1"/>
        </w:rPr>
        <w:t xml:space="preserve"> </w:t>
      </w:r>
      <w:r>
        <w:t>и</w:t>
      </w:r>
      <w:r>
        <w:rPr>
          <w:spacing w:val="1"/>
        </w:rPr>
        <w:t xml:space="preserve"> </w:t>
      </w:r>
      <w:r>
        <w:t>другие);</w:t>
      </w:r>
    </w:p>
    <w:p w:rsidR="00784805" w:rsidRDefault="00D8152A">
      <w:pPr>
        <w:pStyle w:val="a5"/>
        <w:spacing w:line="242" w:lineRule="auto"/>
        <w:ind w:left="357" w:firstLine="581"/>
        <w:jc w:val="left"/>
      </w:pPr>
      <w:r>
        <w:t>понимать влияние конструктивной</w:t>
      </w:r>
      <w:r>
        <w:rPr>
          <w:spacing w:val="1"/>
        </w:rPr>
        <w:t xml:space="preserve"> </w:t>
      </w:r>
      <w:r>
        <w:t>коммуникации</w:t>
      </w:r>
      <w:r>
        <w:rPr>
          <w:spacing w:val="1"/>
        </w:rPr>
        <w:t xml:space="preserve"> </w:t>
      </w:r>
      <w:r>
        <w:t>с соседями</w:t>
      </w:r>
      <w:r>
        <w:rPr>
          <w:spacing w:val="1"/>
        </w:rPr>
        <w:t xml:space="preserve"> </w:t>
      </w:r>
      <w:r>
        <w:t>на уровень безопасности,</w:t>
      </w:r>
      <w:r>
        <w:rPr>
          <w:spacing w:val="-57"/>
        </w:rPr>
        <w:t xml:space="preserve"> </w:t>
      </w:r>
      <w:r>
        <w:t>приводить</w:t>
      </w:r>
      <w:r>
        <w:rPr>
          <w:spacing w:val="-2"/>
        </w:rPr>
        <w:t xml:space="preserve"> </w:t>
      </w:r>
      <w:r>
        <w:t>примеры;</w:t>
      </w:r>
    </w:p>
    <w:p w:rsidR="00784805" w:rsidRDefault="00D8152A">
      <w:pPr>
        <w:pStyle w:val="a5"/>
        <w:tabs>
          <w:tab w:val="left" w:pos="2204"/>
          <w:tab w:val="left" w:pos="3091"/>
          <w:tab w:val="left" w:pos="5086"/>
          <w:tab w:val="left" w:pos="6373"/>
          <w:tab w:val="left" w:pos="7826"/>
          <w:tab w:val="left" w:pos="8929"/>
        </w:tabs>
        <w:spacing w:line="242" w:lineRule="auto"/>
        <w:ind w:left="357" w:right="674" w:firstLine="581"/>
        <w:jc w:val="left"/>
      </w:pPr>
      <w:r>
        <w:t>понимать</w:t>
      </w:r>
      <w:r>
        <w:tab/>
        <w:t>риски</w:t>
      </w:r>
      <w:r>
        <w:tab/>
        <w:t>противоправных</w:t>
      </w:r>
      <w:r>
        <w:tab/>
        <w:t>действий,</w:t>
      </w:r>
      <w:r>
        <w:tab/>
        <w:t>выработать</w:t>
      </w:r>
      <w:r>
        <w:tab/>
        <w:t>навыки,</w:t>
      </w:r>
      <w:r>
        <w:tab/>
      </w:r>
      <w:r>
        <w:rPr>
          <w:spacing w:val="-1"/>
        </w:rPr>
        <w:t>снижающие</w:t>
      </w:r>
      <w:r>
        <w:rPr>
          <w:spacing w:val="-57"/>
        </w:rPr>
        <w:t xml:space="preserve"> </w:t>
      </w:r>
      <w:r>
        <w:t>криминогенные риски;</w:t>
      </w:r>
    </w:p>
    <w:p w:rsidR="00784805" w:rsidRDefault="00D8152A">
      <w:pPr>
        <w:pStyle w:val="a5"/>
        <w:spacing w:line="242" w:lineRule="auto"/>
        <w:ind w:left="938" w:right="1275"/>
        <w:jc w:val="left"/>
      </w:pPr>
      <w:r>
        <w:t>знать</w:t>
      </w:r>
      <w:r>
        <w:rPr>
          <w:spacing w:val="-3"/>
        </w:rPr>
        <w:t xml:space="preserve"> </w:t>
      </w:r>
      <w:r>
        <w:t>правила</w:t>
      </w:r>
      <w:r>
        <w:rPr>
          <w:spacing w:val="-5"/>
        </w:rPr>
        <w:t xml:space="preserve"> </w:t>
      </w:r>
      <w:r>
        <w:t>поведения</w:t>
      </w:r>
      <w:r>
        <w:rPr>
          <w:spacing w:val="-3"/>
        </w:rPr>
        <w:t xml:space="preserve"> </w:t>
      </w:r>
      <w:r>
        <w:t>при</w:t>
      </w:r>
      <w:r>
        <w:rPr>
          <w:spacing w:val="-3"/>
        </w:rPr>
        <w:t xml:space="preserve"> </w:t>
      </w:r>
      <w:r>
        <w:t>возникновении</w:t>
      </w:r>
      <w:r>
        <w:rPr>
          <w:spacing w:val="-8"/>
        </w:rPr>
        <w:t xml:space="preserve"> </w:t>
      </w:r>
      <w:r>
        <w:t>аварии</w:t>
      </w:r>
      <w:r>
        <w:rPr>
          <w:spacing w:val="-2"/>
        </w:rPr>
        <w:t xml:space="preserve"> </w:t>
      </w:r>
      <w:r>
        <w:t>на</w:t>
      </w:r>
      <w:r>
        <w:rPr>
          <w:spacing w:val="-5"/>
        </w:rPr>
        <w:t xml:space="preserve"> </w:t>
      </w:r>
      <w:r>
        <w:t>коммунальной</w:t>
      </w:r>
      <w:r>
        <w:rPr>
          <w:spacing w:val="-3"/>
        </w:rPr>
        <w:t xml:space="preserve"> </w:t>
      </w:r>
      <w:r>
        <w:t>системе;</w:t>
      </w:r>
      <w:r>
        <w:rPr>
          <w:spacing w:val="-57"/>
        </w:rPr>
        <w:t xml:space="preserve"> </w:t>
      </w:r>
      <w:r>
        <w:t>иметь</w:t>
      </w:r>
      <w:r>
        <w:rPr>
          <w:spacing w:val="-2"/>
        </w:rPr>
        <w:t xml:space="preserve"> </w:t>
      </w:r>
      <w:r>
        <w:t>навыки</w:t>
      </w:r>
      <w:r>
        <w:rPr>
          <w:spacing w:val="-3"/>
        </w:rPr>
        <w:t xml:space="preserve"> </w:t>
      </w:r>
      <w:r>
        <w:t>взаимодействия</w:t>
      </w:r>
      <w:r>
        <w:rPr>
          <w:spacing w:val="1"/>
        </w:rPr>
        <w:t xml:space="preserve"> </w:t>
      </w:r>
      <w:r>
        <w:t>с</w:t>
      </w:r>
      <w:r>
        <w:rPr>
          <w:spacing w:val="-5"/>
        </w:rPr>
        <w:t xml:space="preserve"> </w:t>
      </w:r>
      <w:r>
        <w:t>коммунальными</w:t>
      </w:r>
      <w:r>
        <w:rPr>
          <w:spacing w:val="3"/>
        </w:rPr>
        <w:t xml:space="preserve"> </w:t>
      </w:r>
      <w:r>
        <w:t>службами.</w:t>
      </w:r>
    </w:p>
    <w:p w:rsidR="00784805" w:rsidRDefault="00784805">
      <w:pPr>
        <w:pStyle w:val="a5"/>
        <w:spacing w:before="3"/>
        <w:ind w:left="0"/>
        <w:jc w:val="left"/>
        <w:rPr>
          <w:sz w:val="27"/>
        </w:rPr>
      </w:pPr>
    </w:p>
    <w:p w:rsidR="00784805" w:rsidRDefault="00D8152A">
      <w:pPr>
        <w:ind w:left="938"/>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по</w:t>
      </w:r>
      <w:r>
        <w:rPr>
          <w:i/>
          <w:spacing w:val="-7"/>
          <w:sz w:val="24"/>
        </w:rPr>
        <w:t xml:space="preserve"> </w:t>
      </w:r>
      <w:r>
        <w:rPr>
          <w:i/>
          <w:sz w:val="24"/>
        </w:rPr>
        <w:t>модулю</w:t>
      </w:r>
      <w:r>
        <w:rPr>
          <w:i/>
          <w:spacing w:val="-4"/>
          <w:sz w:val="24"/>
        </w:rPr>
        <w:t xml:space="preserve"> </w:t>
      </w:r>
      <w:r>
        <w:rPr>
          <w:i/>
          <w:sz w:val="24"/>
        </w:rPr>
        <w:t>№</w:t>
      </w:r>
      <w:r>
        <w:rPr>
          <w:i/>
          <w:spacing w:val="-3"/>
          <w:sz w:val="24"/>
        </w:rPr>
        <w:t xml:space="preserve"> </w:t>
      </w:r>
      <w:r>
        <w:rPr>
          <w:i/>
          <w:sz w:val="24"/>
        </w:rPr>
        <w:t>5</w:t>
      </w:r>
      <w:r>
        <w:rPr>
          <w:i/>
          <w:spacing w:val="-2"/>
          <w:sz w:val="24"/>
        </w:rPr>
        <w:t xml:space="preserve"> </w:t>
      </w:r>
      <w:r>
        <w:rPr>
          <w:i/>
          <w:sz w:val="24"/>
        </w:rPr>
        <w:t>«Безопасность</w:t>
      </w:r>
      <w:r>
        <w:rPr>
          <w:i/>
          <w:spacing w:val="-1"/>
          <w:sz w:val="24"/>
        </w:rPr>
        <w:t xml:space="preserve"> </w:t>
      </w:r>
      <w:r>
        <w:rPr>
          <w:i/>
          <w:sz w:val="24"/>
        </w:rPr>
        <w:t>на</w:t>
      </w:r>
      <w:r>
        <w:rPr>
          <w:i/>
          <w:spacing w:val="-2"/>
          <w:sz w:val="24"/>
        </w:rPr>
        <w:t xml:space="preserve"> </w:t>
      </w:r>
      <w:r>
        <w:rPr>
          <w:i/>
          <w:sz w:val="24"/>
        </w:rPr>
        <w:t>транспорте»:</w:t>
      </w:r>
    </w:p>
    <w:p w:rsidR="00784805" w:rsidRDefault="00D8152A">
      <w:pPr>
        <w:pStyle w:val="a5"/>
        <w:spacing w:before="2" w:line="275" w:lineRule="exact"/>
        <w:ind w:left="938"/>
        <w:jc w:val="left"/>
      </w:pPr>
      <w:r>
        <w:t>знать</w:t>
      </w:r>
      <w:r>
        <w:rPr>
          <w:spacing w:val="-2"/>
        </w:rPr>
        <w:t xml:space="preserve"> </w:t>
      </w:r>
      <w:r>
        <w:t>правила</w:t>
      </w:r>
      <w:r>
        <w:rPr>
          <w:spacing w:val="-2"/>
        </w:rPr>
        <w:t xml:space="preserve"> </w:t>
      </w:r>
      <w:r>
        <w:t>дорожного</w:t>
      </w:r>
      <w:r>
        <w:rPr>
          <w:spacing w:val="-2"/>
        </w:rPr>
        <w:t xml:space="preserve"> </w:t>
      </w:r>
      <w:r>
        <w:t>движения;</w:t>
      </w:r>
    </w:p>
    <w:p w:rsidR="00784805" w:rsidRDefault="00D8152A">
      <w:pPr>
        <w:pStyle w:val="a5"/>
        <w:spacing w:before="1" w:line="237" w:lineRule="auto"/>
        <w:ind w:left="357" w:right="665" w:firstLine="581"/>
        <w:jc w:val="left"/>
      </w:pPr>
      <w:r>
        <w:t>характеризовать</w:t>
      </w:r>
      <w:r>
        <w:rPr>
          <w:spacing w:val="47"/>
        </w:rPr>
        <w:t xml:space="preserve"> </w:t>
      </w:r>
      <w:r>
        <w:t>изменения</w:t>
      </w:r>
      <w:r>
        <w:rPr>
          <w:spacing w:val="49"/>
        </w:rPr>
        <w:t xml:space="preserve"> </w:t>
      </w:r>
      <w:r>
        <w:t>правил</w:t>
      </w:r>
      <w:r>
        <w:rPr>
          <w:spacing w:val="51"/>
        </w:rPr>
        <w:t xml:space="preserve"> </w:t>
      </w:r>
      <w:r>
        <w:t>дорожного</w:t>
      </w:r>
      <w:r>
        <w:rPr>
          <w:spacing w:val="55"/>
        </w:rPr>
        <w:t xml:space="preserve"> </w:t>
      </w:r>
      <w:r>
        <w:t>движения</w:t>
      </w:r>
      <w:r>
        <w:rPr>
          <w:spacing w:val="46"/>
        </w:rPr>
        <w:t xml:space="preserve"> </w:t>
      </w:r>
      <w:r>
        <w:t>в</w:t>
      </w:r>
      <w:r>
        <w:rPr>
          <w:spacing w:val="52"/>
        </w:rPr>
        <w:t xml:space="preserve"> </w:t>
      </w:r>
      <w:r>
        <w:t>зависимости</w:t>
      </w:r>
      <w:r>
        <w:rPr>
          <w:spacing w:val="47"/>
        </w:rPr>
        <w:t xml:space="preserve"> </w:t>
      </w:r>
      <w:r>
        <w:t>от</w:t>
      </w:r>
      <w:r>
        <w:rPr>
          <w:spacing w:val="46"/>
        </w:rPr>
        <w:t xml:space="preserve"> </w:t>
      </w:r>
      <w:r>
        <w:t>изменения</w:t>
      </w:r>
      <w:r>
        <w:rPr>
          <w:spacing w:val="-57"/>
        </w:rPr>
        <w:t xml:space="preserve"> </w:t>
      </w:r>
      <w:r>
        <w:t>уровня</w:t>
      </w:r>
      <w:r>
        <w:rPr>
          <w:spacing w:val="1"/>
        </w:rPr>
        <w:t xml:space="preserve"> </w:t>
      </w:r>
      <w:r>
        <w:t>рисков</w:t>
      </w:r>
      <w:r>
        <w:rPr>
          <w:spacing w:val="-1"/>
        </w:rPr>
        <w:t xml:space="preserve"> </w:t>
      </w:r>
      <w:r>
        <w:t>(риск-ориентированный</w:t>
      </w:r>
      <w:r>
        <w:rPr>
          <w:spacing w:val="-2"/>
        </w:rPr>
        <w:t xml:space="preserve"> </w:t>
      </w:r>
      <w:r>
        <w:t>подход);</w:t>
      </w:r>
    </w:p>
    <w:p w:rsidR="00784805" w:rsidRDefault="00D8152A">
      <w:pPr>
        <w:pStyle w:val="a5"/>
        <w:spacing w:before="4"/>
        <w:ind w:left="357" w:firstLine="581"/>
        <w:jc w:val="left"/>
      </w:pPr>
      <w:r>
        <w:t>понимать</w:t>
      </w:r>
      <w:r>
        <w:rPr>
          <w:spacing w:val="46"/>
        </w:rPr>
        <w:t xml:space="preserve"> </w:t>
      </w:r>
      <w:r>
        <w:t>риски</w:t>
      </w:r>
      <w:r>
        <w:rPr>
          <w:spacing w:val="50"/>
        </w:rPr>
        <w:t xml:space="preserve"> </w:t>
      </w:r>
      <w:r>
        <w:t>для</w:t>
      </w:r>
      <w:r>
        <w:rPr>
          <w:spacing w:val="51"/>
        </w:rPr>
        <w:t xml:space="preserve"> </w:t>
      </w:r>
      <w:r>
        <w:t>пешехода</w:t>
      </w:r>
      <w:r>
        <w:rPr>
          <w:spacing w:val="49"/>
        </w:rPr>
        <w:t xml:space="preserve"> </w:t>
      </w:r>
      <w:r>
        <w:t>при</w:t>
      </w:r>
      <w:r>
        <w:rPr>
          <w:spacing w:val="51"/>
        </w:rPr>
        <w:t xml:space="preserve"> </w:t>
      </w:r>
      <w:r>
        <w:t>разных</w:t>
      </w:r>
      <w:r>
        <w:rPr>
          <w:spacing w:val="45"/>
        </w:rPr>
        <w:t xml:space="preserve"> </w:t>
      </w:r>
      <w:r>
        <w:t>условиях,</w:t>
      </w:r>
      <w:r>
        <w:rPr>
          <w:spacing w:val="53"/>
        </w:rPr>
        <w:t xml:space="preserve"> </w:t>
      </w:r>
      <w:r>
        <w:t>выработать</w:t>
      </w:r>
      <w:r>
        <w:rPr>
          <w:spacing w:val="46"/>
        </w:rPr>
        <w:t xml:space="preserve"> </w:t>
      </w:r>
      <w:r>
        <w:t>навыки</w:t>
      </w:r>
      <w:r>
        <w:rPr>
          <w:spacing w:val="47"/>
        </w:rPr>
        <w:t xml:space="preserve"> </w:t>
      </w:r>
      <w:r>
        <w:t>безопасного</w:t>
      </w:r>
      <w:r>
        <w:rPr>
          <w:spacing w:val="-57"/>
        </w:rPr>
        <w:t xml:space="preserve"> </w:t>
      </w:r>
      <w:r>
        <w:t>поведения;</w:t>
      </w:r>
    </w:p>
    <w:p w:rsidR="00784805" w:rsidRDefault="00D8152A">
      <w:pPr>
        <w:pStyle w:val="a5"/>
        <w:spacing w:before="2" w:line="237" w:lineRule="auto"/>
        <w:ind w:left="357" w:firstLine="581"/>
        <w:jc w:val="left"/>
      </w:pPr>
      <w:r>
        <w:t>понимать</w:t>
      </w:r>
      <w:r>
        <w:rPr>
          <w:spacing w:val="-2"/>
        </w:rPr>
        <w:t xml:space="preserve"> </w:t>
      </w:r>
      <w:r>
        <w:t>влияние действий</w:t>
      </w:r>
      <w:r>
        <w:rPr>
          <w:spacing w:val="-1"/>
        </w:rPr>
        <w:t xml:space="preserve"> </w:t>
      </w:r>
      <w:r>
        <w:t>водителя</w:t>
      </w:r>
      <w:r>
        <w:rPr>
          <w:spacing w:val="-2"/>
        </w:rPr>
        <w:t xml:space="preserve"> </w:t>
      </w:r>
      <w:r>
        <w:t>и</w:t>
      </w:r>
      <w:r>
        <w:rPr>
          <w:spacing w:val="-1"/>
        </w:rPr>
        <w:t xml:space="preserve"> </w:t>
      </w:r>
      <w:r>
        <w:t>пассажира</w:t>
      </w:r>
      <w:r>
        <w:rPr>
          <w:spacing w:val="2"/>
        </w:rPr>
        <w:t xml:space="preserve"> </w:t>
      </w:r>
      <w:r>
        <w:t>на</w:t>
      </w:r>
      <w:r>
        <w:rPr>
          <w:spacing w:val="2"/>
        </w:rPr>
        <w:t xml:space="preserve"> </w:t>
      </w:r>
      <w:r>
        <w:t>безопасность</w:t>
      </w:r>
      <w:r>
        <w:rPr>
          <w:spacing w:val="-2"/>
        </w:rPr>
        <w:t xml:space="preserve"> </w:t>
      </w:r>
      <w:r>
        <w:t>дорожного</w:t>
      </w:r>
      <w:r>
        <w:rPr>
          <w:spacing w:val="7"/>
        </w:rPr>
        <w:t xml:space="preserve"> </w:t>
      </w:r>
      <w:r>
        <w:t>движения,</w:t>
      </w:r>
      <w:r>
        <w:rPr>
          <w:spacing w:val="-57"/>
        </w:rPr>
        <w:t xml:space="preserve"> </w:t>
      </w:r>
      <w:r>
        <w:t>приводить</w:t>
      </w:r>
      <w:r>
        <w:rPr>
          <w:spacing w:val="-2"/>
        </w:rPr>
        <w:t xml:space="preserve"> </w:t>
      </w:r>
      <w:r>
        <w:t>примеры;</w:t>
      </w:r>
    </w:p>
    <w:p w:rsidR="00784805" w:rsidRDefault="00D8152A">
      <w:pPr>
        <w:pStyle w:val="a5"/>
        <w:spacing w:before="6" w:line="237" w:lineRule="auto"/>
        <w:ind w:left="357" w:firstLine="581"/>
        <w:jc w:val="left"/>
      </w:pPr>
      <w:r>
        <w:rPr>
          <w:spacing w:val="-1"/>
        </w:rPr>
        <w:t>знать</w:t>
      </w:r>
      <w:r>
        <w:rPr>
          <w:spacing w:val="-10"/>
        </w:rPr>
        <w:t xml:space="preserve"> </w:t>
      </w:r>
      <w:r>
        <w:rPr>
          <w:spacing w:val="-1"/>
        </w:rPr>
        <w:t>права,</w:t>
      </w:r>
      <w:r>
        <w:rPr>
          <w:spacing w:val="-14"/>
        </w:rPr>
        <w:t xml:space="preserve"> </w:t>
      </w:r>
      <w:r>
        <w:rPr>
          <w:spacing w:val="-1"/>
        </w:rPr>
        <w:t>обязанности</w:t>
      </w:r>
      <w:r>
        <w:rPr>
          <w:spacing w:val="-14"/>
        </w:rPr>
        <w:t xml:space="preserve"> </w:t>
      </w:r>
      <w:r>
        <w:rPr>
          <w:spacing w:val="-1"/>
        </w:rPr>
        <w:t>и</w:t>
      </w:r>
      <w:r>
        <w:rPr>
          <w:spacing w:val="-15"/>
        </w:rPr>
        <w:t xml:space="preserve"> </w:t>
      </w:r>
      <w:r>
        <w:rPr>
          <w:spacing w:val="-1"/>
        </w:rPr>
        <w:t>иметь</w:t>
      </w:r>
      <w:r>
        <w:rPr>
          <w:spacing w:val="-14"/>
        </w:rPr>
        <w:t xml:space="preserve"> </w:t>
      </w:r>
      <w:r>
        <w:rPr>
          <w:spacing w:val="-1"/>
        </w:rPr>
        <w:t>представление</w:t>
      </w:r>
      <w:r>
        <w:rPr>
          <w:spacing w:val="-12"/>
        </w:rPr>
        <w:t xml:space="preserve"> </w:t>
      </w:r>
      <w:r>
        <w:t>об</w:t>
      </w:r>
      <w:r>
        <w:rPr>
          <w:spacing w:val="-18"/>
        </w:rPr>
        <w:t xml:space="preserve"> </w:t>
      </w:r>
      <w:r>
        <w:t>ответственности</w:t>
      </w:r>
      <w:r>
        <w:rPr>
          <w:spacing w:val="-11"/>
        </w:rPr>
        <w:t xml:space="preserve"> </w:t>
      </w:r>
      <w:r>
        <w:t>пешехода,</w:t>
      </w:r>
      <w:r>
        <w:rPr>
          <w:spacing w:val="-8"/>
        </w:rPr>
        <w:t xml:space="preserve"> </w:t>
      </w:r>
      <w:r>
        <w:t>пассажира,</w:t>
      </w:r>
      <w:r>
        <w:rPr>
          <w:spacing w:val="-57"/>
        </w:rPr>
        <w:t xml:space="preserve"> </w:t>
      </w:r>
      <w:r>
        <w:t>водителя;</w:t>
      </w:r>
    </w:p>
    <w:p w:rsidR="00784805" w:rsidRDefault="00D8152A">
      <w:pPr>
        <w:pStyle w:val="a5"/>
        <w:spacing w:before="3" w:line="275" w:lineRule="exact"/>
        <w:ind w:left="938"/>
        <w:jc w:val="left"/>
      </w:pPr>
      <w:r>
        <w:t>иметь</w:t>
      </w:r>
      <w:r>
        <w:rPr>
          <w:spacing w:val="-4"/>
        </w:rPr>
        <w:t xml:space="preserve"> </w:t>
      </w:r>
      <w:r>
        <w:t>представление</w:t>
      </w:r>
      <w:r>
        <w:rPr>
          <w:spacing w:val="-7"/>
        </w:rPr>
        <w:t xml:space="preserve"> </w:t>
      </w:r>
      <w:r>
        <w:t>о</w:t>
      </w:r>
      <w:r>
        <w:rPr>
          <w:spacing w:val="-1"/>
        </w:rPr>
        <w:t xml:space="preserve"> </w:t>
      </w:r>
      <w:r>
        <w:t>знаниях</w:t>
      </w:r>
      <w:r>
        <w:rPr>
          <w:spacing w:val="-6"/>
        </w:rPr>
        <w:t xml:space="preserve"> </w:t>
      </w:r>
      <w:r>
        <w:t>и</w:t>
      </w:r>
      <w:r>
        <w:rPr>
          <w:spacing w:val="-5"/>
        </w:rPr>
        <w:t xml:space="preserve"> </w:t>
      </w:r>
      <w:r>
        <w:t>навыках,</w:t>
      </w:r>
      <w:r>
        <w:rPr>
          <w:spacing w:val="1"/>
        </w:rPr>
        <w:t xml:space="preserve"> </w:t>
      </w:r>
      <w:r>
        <w:t>необходимых</w:t>
      </w:r>
      <w:r>
        <w:rPr>
          <w:spacing w:val="-6"/>
        </w:rPr>
        <w:t xml:space="preserve"> </w:t>
      </w:r>
      <w:r>
        <w:t>водителю;</w:t>
      </w:r>
    </w:p>
    <w:p w:rsidR="00784805" w:rsidRDefault="00D8152A">
      <w:pPr>
        <w:pStyle w:val="a5"/>
        <w:spacing w:line="242" w:lineRule="auto"/>
        <w:ind w:left="357" w:firstLine="581"/>
        <w:jc w:val="left"/>
      </w:pPr>
      <w:r>
        <w:t>знать</w:t>
      </w:r>
      <w:r>
        <w:rPr>
          <w:spacing w:val="-11"/>
        </w:rPr>
        <w:t xml:space="preserve"> </w:t>
      </w:r>
      <w:r>
        <w:t>правила</w:t>
      </w:r>
      <w:r>
        <w:rPr>
          <w:spacing w:val="-12"/>
        </w:rPr>
        <w:t xml:space="preserve"> </w:t>
      </w:r>
      <w:r>
        <w:t>безопасного</w:t>
      </w:r>
      <w:r>
        <w:rPr>
          <w:spacing w:val="-7"/>
        </w:rPr>
        <w:t xml:space="preserve"> </w:t>
      </w:r>
      <w:r>
        <w:t>поведения</w:t>
      </w:r>
      <w:r>
        <w:rPr>
          <w:spacing w:val="-12"/>
        </w:rPr>
        <w:t xml:space="preserve"> </w:t>
      </w:r>
      <w:r>
        <w:t>при</w:t>
      </w:r>
      <w:r>
        <w:rPr>
          <w:spacing w:val="-11"/>
        </w:rPr>
        <w:t xml:space="preserve"> </w:t>
      </w:r>
      <w:r>
        <w:t>дорожно-транспортных</w:t>
      </w:r>
      <w:r>
        <w:rPr>
          <w:spacing w:val="-12"/>
        </w:rPr>
        <w:t xml:space="preserve"> </w:t>
      </w:r>
      <w:r>
        <w:t>происшествиях</w:t>
      </w:r>
      <w:r>
        <w:rPr>
          <w:spacing w:val="-12"/>
        </w:rPr>
        <w:t xml:space="preserve"> </w:t>
      </w:r>
      <w:r>
        <w:t>разного</w:t>
      </w:r>
      <w:r>
        <w:rPr>
          <w:spacing w:val="-57"/>
        </w:rPr>
        <w:t xml:space="preserve"> </w:t>
      </w:r>
      <w:r>
        <w:t>характера;</w:t>
      </w:r>
    </w:p>
    <w:p w:rsidR="00784805" w:rsidRDefault="00D8152A">
      <w:pPr>
        <w:pStyle w:val="a5"/>
        <w:spacing w:line="242" w:lineRule="auto"/>
        <w:ind w:left="957" w:right="1520" w:hanging="20"/>
        <w:jc w:val="left"/>
      </w:pPr>
      <w:r>
        <w:t>иметь навыки оказания первой помощи, навыки пользования огнетушителем;</w:t>
      </w:r>
      <w:r>
        <w:rPr>
          <w:spacing w:val="1"/>
        </w:rPr>
        <w:t xml:space="preserve"> </w:t>
      </w:r>
      <w:r>
        <w:t>знать</w:t>
      </w:r>
      <w:r>
        <w:rPr>
          <w:spacing w:val="-1"/>
        </w:rPr>
        <w:t xml:space="preserve"> </w:t>
      </w:r>
      <w:r>
        <w:t>источники</w:t>
      </w:r>
      <w:r>
        <w:rPr>
          <w:spacing w:val="-5"/>
        </w:rPr>
        <w:t xml:space="preserve"> </w:t>
      </w:r>
      <w:r>
        <w:t>опасности на</w:t>
      </w:r>
      <w:r>
        <w:rPr>
          <w:spacing w:val="-7"/>
        </w:rPr>
        <w:t xml:space="preserve"> </w:t>
      </w:r>
      <w:r>
        <w:t>различных</w:t>
      </w:r>
      <w:r>
        <w:rPr>
          <w:spacing w:val="-6"/>
        </w:rPr>
        <w:t xml:space="preserve"> </w:t>
      </w:r>
      <w:r>
        <w:t>видах</w:t>
      </w:r>
      <w:r>
        <w:rPr>
          <w:spacing w:val="-2"/>
        </w:rPr>
        <w:t xml:space="preserve"> </w:t>
      </w:r>
      <w:r>
        <w:t>транспорта,</w:t>
      </w:r>
      <w:r>
        <w:rPr>
          <w:spacing w:val="-4"/>
        </w:rPr>
        <w:t xml:space="preserve"> </w:t>
      </w:r>
      <w:r>
        <w:t>приводить</w:t>
      </w:r>
      <w:r>
        <w:rPr>
          <w:spacing w:val="-4"/>
        </w:rPr>
        <w:t xml:space="preserve"> </w:t>
      </w:r>
      <w:r>
        <w:t>примеры;</w:t>
      </w:r>
    </w:p>
    <w:p w:rsidR="00784805" w:rsidRDefault="00D8152A">
      <w:pPr>
        <w:pStyle w:val="a5"/>
        <w:spacing w:line="242" w:lineRule="auto"/>
        <w:ind w:left="357" w:right="665" w:firstLine="600"/>
        <w:jc w:val="left"/>
      </w:pPr>
      <w:r>
        <w:t>знать</w:t>
      </w:r>
      <w:r>
        <w:rPr>
          <w:spacing w:val="35"/>
        </w:rPr>
        <w:t xml:space="preserve"> </w:t>
      </w:r>
      <w:r>
        <w:t>правила</w:t>
      </w:r>
      <w:r>
        <w:rPr>
          <w:spacing w:val="33"/>
        </w:rPr>
        <w:t xml:space="preserve"> </w:t>
      </w:r>
      <w:r>
        <w:t>безопасного</w:t>
      </w:r>
      <w:r>
        <w:rPr>
          <w:spacing w:val="34"/>
        </w:rPr>
        <w:t xml:space="preserve"> </w:t>
      </w:r>
      <w:r>
        <w:t>поведения</w:t>
      </w:r>
      <w:r>
        <w:rPr>
          <w:spacing w:val="29"/>
        </w:rPr>
        <w:t xml:space="preserve"> </w:t>
      </w:r>
      <w:r>
        <w:t>на</w:t>
      </w:r>
      <w:r>
        <w:rPr>
          <w:spacing w:val="33"/>
        </w:rPr>
        <w:t xml:space="preserve"> </w:t>
      </w:r>
      <w:r>
        <w:t>транспорте,</w:t>
      </w:r>
      <w:r>
        <w:rPr>
          <w:spacing w:val="36"/>
        </w:rPr>
        <w:t xml:space="preserve"> </w:t>
      </w:r>
      <w:r>
        <w:t>приводить</w:t>
      </w:r>
      <w:r>
        <w:rPr>
          <w:spacing w:val="31"/>
        </w:rPr>
        <w:t xml:space="preserve"> </w:t>
      </w:r>
      <w:r>
        <w:t>примеры</w:t>
      </w:r>
      <w:r>
        <w:rPr>
          <w:spacing w:val="35"/>
        </w:rPr>
        <w:t xml:space="preserve"> </w:t>
      </w:r>
      <w:r>
        <w:t>влияния</w:t>
      </w:r>
      <w:r>
        <w:rPr>
          <w:spacing w:val="-57"/>
        </w:rPr>
        <w:t xml:space="preserve"> </w:t>
      </w:r>
      <w:r>
        <w:t>поведения</w:t>
      </w:r>
      <w:r>
        <w:rPr>
          <w:spacing w:val="1"/>
        </w:rPr>
        <w:t xml:space="preserve"> </w:t>
      </w:r>
      <w:r>
        <w:t>на</w:t>
      </w:r>
      <w:r>
        <w:rPr>
          <w:spacing w:val="1"/>
        </w:rPr>
        <w:t xml:space="preserve"> </w:t>
      </w:r>
      <w:r>
        <w:t>безопасность;</w:t>
      </w:r>
    </w:p>
    <w:p w:rsidR="00784805" w:rsidRDefault="00D8152A">
      <w:pPr>
        <w:pStyle w:val="a5"/>
        <w:spacing w:line="242" w:lineRule="auto"/>
        <w:ind w:left="357" w:firstLine="600"/>
        <w:jc w:val="left"/>
      </w:pPr>
      <w:r>
        <w:t>иметь</w:t>
      </w:r>
      <w:r>
        <w:rPr>
          <w:spacing w:val="29"/>
        </w:rPr>
        <w:t xml:space="preserve"> </w:t>
      </w:r>
      <w:r>
        <w:t>представление</w:t>
      </w:r>
      <w:r>
        <w:rPr>
          <w:spacing w:val="22"/>
        </w:rPr>
        <w:t xml:space="preserve"> </w:t>
      </w:r>
      <w:r>
        <w:t>о</w:t>
      </w:r>
      <w:r>
        <w:rPr>
          <w:spacing w:val="28"/>
        </w:rPr>
        <w:t xml:space="preserve"> </w:t>
      </w:r>
      <w:r>
        <w:t>порядке</w:t>
      </w:r>
      <w:r>
        <w:rPr>
          <w:spacing w:val="27"/>
        </w:rPr>
        <w:t xml:space="preserve"> </w:t>
      </w:r>
      <w:r>
        <w:t>действий</w:t>
      </w:r>
      <w:r>
        <w:rPr>
          <w:spacing w:val="29"/>
        </w:rPr>
        <w:t xml:space="preserve"> </w:t>
      </w:r>
      <w:r>
        <w:t>при</w:t>
      </w:r>
      <w:r>
        <w:rPr>
          <w:spacing w:val="19"/>
        </w:rPr>
        <w:t xml:space="preserve"> </w:t>
      </w:r>
      <w:r>
        <w:t>возникновении</w:t>
      </w:r>
      <w:r>
        <w:rPr>
          <w:spacing w:val="25"/>
        </w:rPr>
        <w:t xml:space="preserve"> </w:t>
      </w:r>
      <w:r>
        <w:t>опасных</w:t>
      </w:r>
      <w:r>
        <w:rPr>
          <w:spacing w:val="23"/>
        </w:rPr>
        <w:t xml:space="preserve"> </w:t>
      </w:r>
      <w:r>
        <w:t>и</w:t>
      </w:r>
      <w:r>
        <w:rPr>
          <w:spacing w:val="29"/>
        </w:rPr>
        <w:t xml:space="preserve"> </w:t>
      </w:r>
      <w:r>
        <w:t>чрезвычайных</w:t>
      </w:r>
      <w:r>
        <w:rPr>
          <w:spacing w:val="-57"/>
        </w:rPr>
        <w:t xml:space="preserve"> </w:t>
      </w:r>
      <w:r>
        <w:t>ситуаций</w:t>
      </w:r>
      <w:r>
        <w:rPr>
          <w:spacing w:val="2"/>
        </w:rPr>
        <w:t xml:space="preserve"> </w:t>
      </w:r>
      <w:r>
        <w:t>на</w:t>
      </w:r>
      <w:r>
        <w:rPr>
          <w:spacing w:val="1"/>
        </w:rPr>
        <w:t xml:space="preserve"> </w:t>
      </w:r>
      <w:r>
        <w:t>различных</w:t>
      </w:r>
      <w:r>
        <w:rPr>
          <w:spacing w:val="-3"/>
        </w:rPr>
        <w:t xml:space="preserve"> </w:t>
      </w:r>
      <w:r>
        <w:t>видах</w:t>
      </w:r>
      <w:r>
        <w:rPr>
          <w:spacing w:val="-3"/>
        </w:rPr>
        <w:t xml:space="preserve"> </w:t>
      </w:r>
      <w:r>
        <w:t>транспорта.</w:t>
      </w:r>
    </w:p>
    <w:p w:rsidR="00784805" w:rsidRDefault="00784805">
      <w:pPr>
        <w:pStyle w:val="a5"/>
        <w:spacing w:before="4"/>
        <w:ind w:left="0"/>
        <w:jc w:val="left"/>
        <w:rPr>
          <w:sz w:val="29"/>
        </w:rPr>
      </w:pPr>
    </w:p>
    <w:p w:rsidR="00784805" w:rsidRDefault="00D8152A">
      <w:pPr>
        <w:ind w:left="957" w:right="665"/>
        <w:rPr>
          <w:sz w:val="24"/>
        </w:rPr>
      </w:pPr>
      <w:r>
        <w:rPr>
          <w:i/>
          <w:sz w:val="24"/>
        </w:rPr>
        <w:t>Предметные результаты по модулю № 6 «Безопасность в общественных местах»:</w:t>
      </w:r>
      <w:r>
        <w:rPr>
          <w:i/>
          <w:spacing w:val="1"/>
          <w:sz w:val="24"/>
        </w:rPr>
        <w:t xml:space="preserve"> </w:t>
      </w:r>
      <w:r>
        <w:rPr>
          <w:sz w:val="24"/>
        </w:rPr>
        <w:t>перечислять</w:t>
      </w:r>
      <w:r>
        <w:rPr>
          <w:spacing w:val="-10"/>
          <w:sz w:val="24"/>
        </w:rPr>
        <w:t xml:space="preserve"> </w:t>
      </w:r>
      <w:r>
        <w:rPr>
          <w:sz w:val="24"/>
        </w:rPr>
        <w:t>и</w:t>
      </w:r>
      <w:r>
        <w:rPr>
          <w:spacing w:val="-10"/>
          <w:sz w:val="24"/>
        </w:rPr>
        <w:t xml:space="preserve"> </w:t>
      </w:r>
      <w:r>
        <w:rPr>
          <w:sz w:val="24"/>
        </w:rPr>
        <w:t>классифицировать</w:t>
      </w:r>
      <w:r>
        <w:rPr>
          <w:spacing w:val="-13"/>
          <w:sz w:val="24"/>
        </w:rPr>
        <w:t xml:space="preserve"> </w:t>
      </w:r>
      <w:r>
        <w:rPr>
          <w:sz w:val="24"/>
        </w:rPr>
        <w:t>основные</w:t>
      </w:r>
      <w:r>
        <w:rPr>
          <w:spacing w:val="-12"/>
          <w:sz w:val="24"/>
        </w:rPr>
        <w:t xml:space="preserve"> </w:t>
      </w:r>
      <w:r>
        <w:rPr>
          <w:sz w:val="24"/>
        </w:rPr>
        <w:t>источники</w:t>
      </w:r>
      <w:r>
        <w:rPr>
          <w:spacing w:val="-14"/>
          <w:sz w:val="24"/>
        </w:rPr>
        <w:t xml:space="preserve"> </w:t>
      </w:r>
      <w:r>
        <w:rPr>
          <w:sz w:val="24"/>
        </w:rPr>
        <w:t>опасности</w:t>
      </w:r>
      <w:r>
        <w:rPr>
          <w:spacing w:val="-9"/>
          <w:sz w:val="24"/>
        </w:rPr>
        <w:t xml:space="preserve"> </w:t>
      </w:r>
      <w:r>
        <w:rPr>
          <w:sz w:val="24"/>
        </w:rPr>
        <w:t>в</w:t>
      </w:r>
      <w:r>
        <w:rPr>
          <w:spacing w:val="-13"/>
          <w:sz w:val="24"/>
        </w:rPr>
        <w:t xml:space="preserve"> </w:t>
      </w:r>
      <w:r>
        <w:rPr>
          <w:sz w:val="24"/>
        </w:rPr>
        <w:t>общественных</w:t>
      </w:r>
      <w:r>
        <w:rPr>
          <w:spacing w:val="-15"/>
          <w:sz w:val="24"/>
        </w:rPr>
        <w:t xml:space="preserve"> </w:t>
      </w:r>
      <w:r>
        <w:rPr>
          <w:sz w:val="24"/>
        </w:rPr>
        <w:t>местах;</w:t>
      </w:r>
      <w:r>
        <w:rPr>
          <w:spacing w:val="-57"/>
          <w:sz w:val="24"/>
        </w:rPr>
        <w:t xml:space="preserve"> </w:t>
      </w:r>
      <w:r>
        <w:rPr>
          <w:sz w:val="24"/>
        </w:rPr>
        <w:t>знать</w:t>
      </w:r>
      <w:r>
        <w:rPr>
          <w:spacing w:val="-4"/>
          <w:sz w:val="24"/>
        </w:rPr>
        <w:t xml:space="preserve"> </w:t>
      </w:r>
      <w:r>
        <w:rPr>
          <w:sz w:val="24"/>
        </w:rPr>
        <w:t>общие</w:t>
      </w:r>
      <w:r>
        <w:rPr>
          <w:spacing w:val="-2"/>
          <w:sz w:val="24"/>
        </w:rPr>
        <w:t xml:space="preserve"> </w:t>
      </w:r>
      <w:r>
        <w:rPr>
          <w:sz w:val="24"/>
        </w:rPr>
        <w:t>правила</w:t>
      </w:r>
      <w:r>
        <w:rPr>
          <w:spacing w:val="-2"/>
          <w:sz w:val="24"/>
        </w:rPr>
        <w:t xml:space="preserve"> </w:t>
      </w:r>
      <w:r>
        <w:rPr>
          <w:sz w:val="24"/>
        </w:rPr>
        <w:t>безопасного</w:t>
      </w:r>
      <w:r>
        <w:rPr>
          <w:spacing w:val="3"/>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общественных</w:t>
      </w:r>
      <w:r>
        <w:rPr>
          <w:spacing w:val="-6"/>
          <w:sz w:val="24"/>
        </w:rPr>
        <w:t xml:space="preserve"> </w:t>
      </w:r>
      <w:r>
        <w:rPr>
          <w:sz w:val="24"/>
        </w:rPr>
        <w:t>местах,</w:t>
      </w:r>
      <w:r>
        <w:rPr>
          <w:spacing w:val="6"/>
          <w:sz w:val="24"/>
        </w:rPr>
        <w:t xml:space="preserve"> </w:t>
      </w:r>
      <w:r>
        <w:rPr>
          <w:sz w:val="24"/>
        </w:rPr>
        <w:t>характеризовать их</w:t>
      </w:r>
    </w:p>
    <w:p w:rsidR="00784805" w:rsidRDefault="00D8152A">
      <w:pPr>
        <w:pStyle w:val="a5"/>
        <w:spacing w:before="3" w:line="275" w:lineRule="exact"/>
        <w:ind w:left="357"/>
        <w:jc w:val="left"/>
      </w:pPr>
      <w:r>
        <w:t>влияние</w:t>
      </w:r>
      <w:r>
        <w:rPr>
          <w:spacing w:val="-6"/>
        </w:rPr>
        <w:t xml:space="preserve"> </w:t>
      </w:r>
      <w:r>
        <w:t>на безопасность;</w:t>
      </w:r>
    </w:p>
    <w:p w:rsidR="00784805" w:rsidRDefault="00D8152A">
      <w:pPr>
        <w:pStyle w:val="a5"/>
        <w:spacing w:line="275" w:lineRule="exact"/>
        <w:ind w:left="957"/>
        <w:jc w:val="left"/>
      </w:pPr>
      <w:r>
        <w:t>иметь</w:t>
      </w:r>
      <w:r>
        <w:rPr>
          <w:spacing w:val="-5"/>
        </w:rPr>
        <w:t xml:space="preserve"> </w:t>
      </w:r>
      <w:r>
        <w:t>навыки</w:t>
      </w:r>
      <w:r>
        <w:rPr>
          <w:spacing w:val="-10"/>
        </w:rPr>
        <w:t xml:space="preserve"> </w:t>
      </w:r>
      <w:r>
        <w:t>оценки рисков</w:t>
      </w:r>
      <w:r>
        <w:rPr>
          <w:spacing w:val="-1"/>
        </w:rPr>
        <w:t xml:space="preserve"> </w:t>
      </w:r>
      <w:r>
        <w:t>возникновения толпы,</w:t>
      </w:r>
      <w:r>
        <w:rPr>
          <w:spacing w:val="-4"/>
        </w:rPr>
        <w:t xml:space="preserve"> </w:t>
      </w:r>
      <w:r>
        <w:t>давки;</w:t>
      </w:r>
    </w:p>
    <w:p w:rsidR="00784805" w:rsidRDefault="00D8152A">
      <w:pPr>
        <w:pStyle w:val="a5"/>
        <w:spacing w:before="3"/>
        <w:ind w:left="357" w:right="671" w:firstLine="600"/>
        <w:jc w:val="right"/>
      </w:pPr>
      <w:r>
        <w:rPr>
          <w:spacing w:val="-1"/>
        </w:rPr>
        <w:t>знать</w:t>
      </w:r>
      <w:r>
        <w:rPr>
          <w:spacing w:val="-12"/>
        </w:rPr>
        <w:t xml:space="preserve"> </w:t>
      </w:r>
      <w:r>
        <w:rPr>
          <w:spacing w:val="-1"/>
        </w:rPr>
        <w:t>о</w:t>
      </w:r>
      <w:r>
        <w:rPr>
          <w:spacing w:val="-9"/>
        </w:rPr>
        <w:t xml:space="preserve"> </w:t>
      </w:r>
      <w:r>
        <w:rPr>
          <w:spacing w:val="-1"/>
        </w:rPr>
        <w:t>действиях,</w:t>
      </w:r>
      <w:r>
        <w:rPr>
          <w:spacing w:val="-11"/>
        </w:rPr>
        <w:t xml:space="preserve"> </w:t>
      </w:r>
      <w:r>
        <w:rPr>
          <w:spacing w:val="-1"/>
        </w:rPr>
        <w:t>которые</w:t>
      </w:r>
      <w:r>
        <w:rPr>
          <w:spacing w:val="-14"/>
        </w:rPr>
        <w:t xml:space="preserve"> </w:t>
      </w:r>
      <w:r>
        <w:rPr>
          <w:spacing w:val="-1"/>
        </w:rPr>
        <w:t>минимизируют</w:t>
      </w:r>
      <w:r>
        <w:rPr>
          <w:spacing w:val="-8"/>
        </w:rPr>
        <w:t xml:space="preserve"> </w:t>
      </w:r>
      <w:r>
        <w:rPr>
          <w:spacing w:val="-1"/>
        </w:rPr>
        <w:t>риски</w:t>
      </w:r>
      <w:r>
        <w:rPr>
          <w:spacing w:val="-8"/>
        </w:rPr>
        <w:t xml:space="preserve"> </w:t>
      </w:r>
      <w:r>
        <w:rPr>
          <w:spacing w:val="-1"/>
        </w:rPr>
        <w:t>попадания</w:t>
      </w:r>
      <w:r>
        <w:rPr>
          <w:spacing w:val="-13"/>
        </w:rPr>
        <w:t xml:space="preserve"> </w:t>
      </w:r>
      <w:r>
        <w:t>в</w:t>
      </w:r>
      <w:r>
        <w:rPr>
          <w:spacing w:val="-12"/>
        </w:rPr>
        <w:t xml:space="preserve"> </w:t>
      </w:r>
      <w:r>
        <w:t>толпу,</w:t>
      </w:r>
      <w:r>
        <w:rPr>
          <w:spacing w:val="-7"/>
        </w:rPr>
        <w:t xml:space="preserve"> </w:t>
      </w:r>
      <w:r>
        <w:t>давку,</w:t>
      </w:r>
      <w:r>
        <w:rPr>
          <w:spacing w:val="-7"/>
        </w:rPr>
        <w:t xml:space="preserve"> </w:t>
      </w:r>
      <w:r>
        <w:t>и</w:t>
      </w:r>
      <w:r>
        <w:rPr>
          <w:spacing w:val="-13"/>
        </w:rPr>
        <w:t xml:space="preserve"> </w:t>
      </w:r>
      <w:r>
        <w:t>о</w:t>
      </w:r>
      <w:r>
        <w:rPr>
          <w:spacing w:val="-9"/>
        </w:rPr>
        <w:t xml:space="preserve"> </w:t>
      </w:r>
      <w:r>
        <w:t>действиях,</w:t>
      </w:r>
      <w:r>
        <w:rPr>
          <w:spacing w:val="-57"/>
        </w:rPr>
        <w:t xml:space="preserve"> </w:t>
      </w:r>
      <w:r>
        <w:rPr>
          <w:spacing w:val="-1"/>
        </w:rPr>
        <w:t>которые</w:t>
      </w:r>
      <w:r>
        <w:rPr>
          <w:spacing w:val="-13"/>
        </w:rPr>
        <w:t xml:space="preserve"> </w:t>
      </w:r>
      <w:r>
        <w:rPr>
          <w:spacing w:val="-1"/>
        </w:rPr>
        <w:t>позволяют</w:t>
      </w:r>
      <w:r>
        <w:rPr>
          <w:spacing w:val="-7"/>
        </w:rPr>
        <w:t xml:space="preserve"> </w:t>
      </w:r>
      <w:r>
        <w:rPr>
          <w:spacing w:val="-1"/>
        </w:rPr>
        <w:t>минимизировать</w:t>
      </w:r>
      <w:r>
        <w:rPr>
          <w:spacing w:val="-5"/>
        </w:rPr>
        <w:t xml:space="preserve"> </w:t>
      </w:r>
      <w:r>
        <w:rPr>
          <w:spacing w:val="-1"/>
        </w:rPr>
        <w:t>риск</w:t>
      </w:r>
      <w:r>
        <w:rPr>
          <w:spacing w:val="-14"/>
        </w:rPr>
        <w:t xml:space="preserve"> </w:t>
      </w:r>
      <w:r>
        <w:rPr>
          <w:spacing w:val="-1"/>
        </w:rPr>
        <w:t>получения</w:t>
      </w:r>
      <w:r>
        <w:rPr>
          <w:spacing w:val="-8"/>
        </w:rPr>
        <w:t xml:space="preserve"> </w:t>
      </w:r>
      <w:r>
        <w:rPr>
          <w:spacing w:val="-1"/>
        </w:rPr>
        <w:t>травмы</w:t>
      </w:r>
      <w:r>
        <w:rPr>
          <w:spacing w:val="-11"/>
        </w:rPr>
        <w:t xml:space="preserve"> </w:t>
      </w:r>
      <w:r>
        <w:rPr>
          <w:spacing w:val="-1"/>
        </w:rPr>
        <w:t>в</w:t>
      </w:r>
      <w:r>
        <w:rPr>
          <w:spacing w:val="-5"/>
        </w:rPr>
        <w:t xml:space="preserve"> </w:t>
      </w:r>
      <w:r>
        <w:rPr>
          <w:spacing w:val="-1"/>
        </w:rPr>
        <w:t>случае</w:t>
      </w:r>
      <w:r>
        <w:rPr>
          <w:spacing w:val="-9"/>
        </w:rPr>
        <w:t xml:space="preserve"> </w:t>
      </w:r>
      <w:r>
        <w:rPr>
          <w:spacing w:val="-1"/>
        </w:rPr>
        <w:t>попадания</w:t>
      </w:r>
      <w:r>
        <w:rPr>
          <w:spacing w:val="-8"/>
        </w:rPr>
        <w:t xml:space="preserve"> </w:t>
      </w:r>
      <w:r>
        <w:t>в</w:t>
      </w:r>
      <w:r>
        <w:rPr>
          <w:spacing w:val="-10"/>
        </w:rPr>
        <w:t xml:space="preserve"> </w:t>
      </w:r>
      <w:r>
        <w:t>толпу,</w:t>
      </w:r>
      <w:r>
        <w:rPr>
          <w:spacing w:val="-6"/>
        </w:rPr>
        <w:t xml:space="preserve"> </w:t>
      </w:r>
      <w:r>
        <w:t>давку;</w:t>
      </w:r>
      <w:r>
        <w:rPr>
          <w:spacing w:val="1"/>
        </w:rPr>
        <w:t xml:space="preserve"> </w:t>
      </w:r>
      <w:r>
        <w:t>оценивать</w:t>
      </w:r>
      <w:r>
        <w:rPr>
          <w:spacing w:val="44"/>
        </w:rPr>
        <w:t xml:space="preserve"> </w:t>
      </w:r>
      <w:r>
        <w:t>риски</w:t>
      </w:r>
      <w:r>
        <w:rPr>
          <w:spacing w:val="43"/>
        </w:rPr>
        <w:t xml:space="preserve"> </w:t>
      </w:r>
      <w:r>
        <w:t>возникновения</w:t>
      </w:r>
      <w:r>
        <w:rPr>
          <w:spacing w:val="42"/>
        </w:rPr>
        <w:t xml:space="preserve"> </w:t>
      </w:r>
      <w:r>
        <w:t>ситуаций</w:t>
      </w:r>
      <w:r>
        <w:rPr>
          <w:spacing w:val="48"/>
        </w:rPr>
        <w:t xml:space="preserve"> </w:t>
      </w:r>
      <w:r>
        <w:t>криминогенного</w:t>
      </w:r>
      <w:r>
        <w:rPr>
          <w:spacing w:val="47"/>
        </w:rPr>
        <w:t xml:space="preserve"> </w:t>
      </w:r>
      <w:r>
        <w:t>характера</w:t>
      </w:r>
      <w:r>
        <w:rPr>
          <w:spacing w:val="45"/>
        </w:rPr>
        <w:t xml:space="preserve"> </w:t>
      </w:r>
      <w:r>
        <w:t>в</w:t>
      </w:r>
      <w:r>
        <w:rPr>
          <w:spacing w:val="54"/>
        </w:rPr>
        <w:t xml:space="preserve"> </w:t>
      </w:r>
      <w:r>
        <w:t>общественных</w:t>
      </w:r>
    </w:p>
    <w:p w:rsidR="00784805" w:rsidRDefault="00D8152A">
      <w:pPr>
        <w:pStyle w:val="a5"/>
        <w:spacing w:line="274" w:lineRule="exact"/>
        <w:ind w:left="357"/>
        <w:jc w:val="left"/>
      </w:pPr>
      <w:r>
        <w:t>местах;</w:t>
      </w:r>
    </w:p>
    <w:p w:rsidR="00784805" w:rsidRDefault="00D8152A">
      <w:pPr>
        <w:pStyle w:val="a5"/>
        <w:spacing w:before="3"/>
        <w:ind w:left="957"/>
        <w:jc w:val="left"/>
      </w:pPr>
      <w:r>
        <w:t>иметь</w:t>
      </w:r>
      <w:r>
        <w:rPr>
          <w:spacing w:val="-5"/>
        </w:rPr>
        <w:t xml:space="preserve"> </w:t>
      </w:r>
      <w:r>
        <w:t>навыки</w:t>
      </w:r>
      <w:r>
        <w:rPr>
          <w:spacing w:val="-6"/>
        </w:rPr>
        <w:t xml:space="preserve"> </w:t>
      </w:r>
      <w:r>
        <w:t>безопасного</w:t>
      </w:r>
      <w:r>
        <w:rPr>
          <w:spacing w:val="-1"/>
        </w:rPr>
        <w:t xml:space="preserve"> </w:t>
      </w:r>
      <w:r>
        <w:t>поведения</w:t>
      </w:r>
      <w:r>
        <w:rPr>
          <w:spacing w:val="-2"/>
        </w:rPr>
        <w:t xml:space="preserve"> </w:t>
      </w:r>
      <w:r>
        <w:t>при</w:t>
      </w:r>
      <w:r>
        <w:rPr>
          <w:spacing w:val="-1"/>
        </w:rPr>
        <w:t xml:space="preserve"> </w:t>
      </w:r>
      <w:r>
        <w:t>проявлении</w:t>
      </w:r>
      <w:r>
        <w:rPr>
          <w:spacing w:val="-6"/>
        </w:rPr>
        <w:t xml:space="preserve"> </w:t>
      </w:r>
      <w:r>
        <w:t>агрессии;</w:t>
      </w:r>
    </w:p>
    <w:p w:rsidR="00784805" w:rsidRDefault="00784805">
      <w:pPr>
        <w:sectPr w:rsidR="00784805">
          <w:footerReference w:type="default" r:id="rId139"/>
          <w:pgSz w:w="11900" w:h="16840"/>
          <w:pgMar w:top="760" w:right="140" w:bottom="280" w:left="920" w:header="0" w:footer="0" w:gutter="0"/>
          <w:cols w:space="720"/>
        </w:sectPr>
      </w:pPr>
    </w:p>
    <w:p w:rsidR="00784805" w:rsidRDefault="00D8152A">
      <w:pPr>
        <w:pStyle w:val="a5"/>
        <w:spacing w:before="63" w:line="242" w:lineRule="auto"/>
        <w:ind w:left="357" w:firstLine="600"/>
        <w:jc w:val="left"/>
      </w:pPr>
      <w:r>
        <w:lastRenderedPageBreak/>
        <w:t>иметь</w:t>
      </w:r>
      <w:r>
        <w:rPr>
          <w:spacing w:val="55"/>
        </w:rPr>
        <w:t xml:space="preserve"> </w:t>
      </w:r>
      <w:r>
        <w:t>представление</w:t>
      </w:r>
      <w:r>
        <w:rPr>
          <w:spacing w:val="49"/>
        </w:rPr>
        <w:t xml:space="preserve"> </w:t>
      </w:r>
      <w:r>
        <w:t>о</w:t>
      </w:r>
      <w:r>
        <w:rPr>
          <w:spacing w:val="4"/>
        </w:rPr>
        <w:t xml:space="preserve"> </w:t>
      </w:r>
      <w:r>
        <w:t>безопасном</w:t>
      </w:r>
      <w:r>
        <w:rPr>
          <w:spacing w:val="56"/>
        </w:rPr>
        <w:t xml:space="preserve"> </w:t>
      </w:r>
      <w:r>
        <w:t>поведении</w:t>
      </w:r>
      <w:r>
        <w:rPr>
          <w:spacing w:val="59"/>
        </w:rPr>
        <w:t xml:space="preserve"> </w:t>
      </w:r>
      <w:r>
        <w:t>для</w:t>
      </w:r>
      <w:r>
        <w:rPr>
          <w:spacing w:val="55"/>
        </w:rPr>
        <w:t xml:space="preserve"> </w:t>
      </w:r>
      <w:r>
        <w:t>снижения</w:t>
      </w:r>
      <w:r>
        <w:rPr>
          <w:spacing w:val="53"/>
        </w:rPr>
        <w:t xml:space="preserve"> </w:t>
      </w:r>
      <w:r>
        <w:t>рисков</w:t>
      </w:r>
      <w:r>
        <w:rPr>
          <w:spacing w:val="56"/>
        </w:rPr>
        <w:t xml:space="preserve"> </w:t>
      </w:r>
      <w:r>
        <w:t>криминогенного</w:t>
      </w:r>
      <w:r>
        <w:rPr>
          <w:spacing w:val="-57"/>
        </w:rPr>
        <w:t xml:space="preserve"> </w:t>
      </w:r>
      <w:r>
        <w:t>характера;</w:t>
      </w:r>
    </w:p>
    <w:p w:rsidR="00784805" w:rsidRDefault="00D8152A">
      <w:pPr>
        <w:pStyle w:val="a5"/>
        <w:spacing w:line="271" w:lineRule="exact"/>
        <w:ind w:left="957"/>
        <w:jc w:val="left"/>
      </w:pPr>
      <w:r>
        <w:t>оценивать</w:t>
      </w:r>
      <w:r>
        <w:rPr>
          <w:spacing w:val="-4"/>
        </w:rPr>
        <w:t xml:space="preserve"> </w:t>
      </w:r>
      <w:r>
        <w:t>риски потеряться в</w:t>
      </w:r>
      <w:r>
        <w:rPr>
          <w:spacing w:val="-9"/>
        </w:rPr>
        <w:t xml:space="preserve"> </w:t>
      </w:r>
      <w:r>
        <w:t>общественном</w:t>
      </w:r>
      <w:r>
        <w:rPr>
          <w:spacing w:val="-3"/>
        </w:rPr>
        <w:t xml:space="preserve"> </w:t>
      </w:r>
      <w:r>
        <w:t>месте;</w:t>
      </w:r>
    </w:p>
    <w:p w:rsidR="00784805" w:rsidRDefault="00D8152A">
      <w:pPr>
        <w:pStyle w:val="a5"/>
        <w:spacing w:before="5" w:line="237" w:lineRule="auto"/>
        <w:ind w:left="957" w:right="3180"/>
        <w:jc w:val="left"/>
      </w:pPr>
      <w:r>
        <w:t>знать порядок действий в случаях, когда потерялся человек;</w:t>
      </w:r>
      <w:r>
        <w:rPr>
          <w:spacing w:val="1"/>
        </w:rPr>
        <w:t xml:space="preserve"> </w:t>
      </w:r>
      <w:r>
        <w:t>знать</w:t>
      </w:r>
      <w:r>
        <w:rPr>
          <w:spacing w:val="-2"/>
        </w:rPr>
        <w:t xml:space="preserve"> </w:t>
      </w:r>
      <w:r>
        <w:t>правила</w:t>
      </w:r>
      <w:r>
        <w:rPr>
          <w:spacing w:val="-3"/>
        </w:rPr>
        <w:t xml:space="preserve"> </w:t>
      </w:r>
      <w:r>
        <w:t>пожарной</w:t>
      </w:r>
      <w:r>
        <w:rPr>
          <w:spacing w:val="-6"/>
        </w:rPr>
        <w:t xml:space="preserve"> </w:t>
      </w:r>
      <w:r>
        <w:t>безопасности</w:t>
      </w:r>
      <w:r>
        <w:rPr>
          <w:spacing w:val="-5"/>
        </w:rPr>
        <w:t xml:space="preserve"> </w:t>
      </w:r>
      <w:r>
        <w:t>в</w:t>
      </w:r>
      <w:r>
        <w:rPr>
          <w:spacing w:val="-5"/>
        </w:rPr>
        <w:t xml:space="preserve"> </w:t>
      </w:r>
      <w:r>
        <w:t>общественных</w:t>
      </w:r>
      <w:r>
        <w:rPr>
          <w:spacing w:val="-7"/>
        </w:rPr>
        <w:t xml:space="preserve"> </w:t>
      </w:r>
      <w:r>
        <w:t>местах;</w:t>
      </w:r>
    </w:p>
    <w:p w:rsidR="00784805" w:rsidRDefault="00D8152A">
      <w:pPr>
        <w:pStyle w:val="a5"/>
        <w:spacing w:before="3"/>
        <w:ind w:left="357" w:firstLine="600"/>
        <w:jc w:val="left"/>
      </w:pPr>
      <w:r>
        <w:t>понимать</w:t>
      </w:r>
      <w:r>
        <w:rPr>
          <w:spacing w:val="21"/>
        </w:rPr>
        <w:t xml:space="preserve"> </w:t>
      </w:r>
      <w:r>
        <w:t>особенности</w:t>
      </w:r>
      <w:r>
        <w:rPr>
          <w:spacing w:val="27"/>
        </w:rPr>
        <w:t xml:space="preserve"> </w:t>
      </w:r>
      <w:r>
        <w:t>поведения</w:t>
      </w:r>
      <w:r>
        <w:rPr>
          <w:spacing w:val="25"/>
        </w:rPr>
        <w:t xml:space="preserve"> </w:t>
      </w:r>
      <w:r>
        <w:t>при</w:t>
      </w:r>
      <w:r>
        <w:rPr>
          <w:spacing w:val="30"/>
        </w:rPr>
        <w:t xml:space="preserve"> </w:t>
      </w:r>
      <w:r>
        <w:t>угрозе</w:t>
      </w:r>
      <w:r>
        <w:rPr>
          <w:spacing w:val="24"/>
        </w:rPr>
        <w:t xml:space="preserve"> </w:t>
      </w:r>
      <w:r>
        <w:t>пожара</w:t>
      </w:r>
      <w:r>
        <w:rPr>
          <w:spacing w:val="29"/>
        </w:rPr>
        <w:t xml:space="preserve"> </w:t>
      </w:r>
      <w:r>
        <w:t>и</w:t>
      </w:r>
      <w:r>
        <w:rPr>
          <w:spacing w:val="29"/>
        </w:rPr>
        <w:t xml:space="preserve"> </w:t>
      </w:r>
      <w:r>
        <w:t>пожаре</w:t>
      </w:r>
      <w:r>
        <w:rPr>
          <w:spacing w:val="29"/>
        </w:rPr>
        <w:t xml:space="preserve"> </w:t>
      </w:r>
      <w:r>
        <w:t>в</w:t>
      </w:r>
      <w:r>
        <w:rPr>
          <w:spacing w:val="26"/>
        </w:rPr>
        <w:t xml:space="preserve"> </w:t>
      </w:r>
      <w:r>
        <w:t>общественных</w:t>
      </w:r>
      <w:r>
        <w:rPr>
          <w:spacing w:val="25"/>
        </w:rPr>
        <w:t xml:space="preserve"> </w:t>
      </w:r>
      <w:r>
        <w:t>местах</w:t>
      </w:r>
      <w:r>
        <w:rPr>
          <w:spacing w:val="-57"/>
        </w:rPr>
        <w:t xml:space="preserve"> </w:t>
      </w:r>
      <w:r>
        <w:t>разного</w:t>
      </w:r>
      <w:r>
        <w:rPr>
          <w:spacing w:val="5"/>
        </w:rPr>
        <w:t xml:space="preserve"> </w:t>
      </w:r>
      <w:r>
        <w:t>типа;</w:t>
      </w:r>
    </w:p>
    <w:p w:rsidR="00784805" w:rsidRDefault="00D8152A">
      <w:pPr>
        <w:pStyle w:val="a5"/>
        <w:spacing w:before="3" w:line="237" w:lineRule="auto"/>
        <w:ind w:left="357" w:firstLine="600"/>
        <w:jc w:val="left"/>
      </w:pPr>
      <w:r>
        <w:t>знать</w:t>
      </w:r>
      <w:r>
        <w:rPr>
          <w:spacing w:val="24"/>
        </w:rPr>
        <w:t xml:space="preserve"> </w:t>
      </w:r>
      <w:r>
        <w:t>правила</w:t>
      </w:r>
      <w:r>
        <w:rPr>
          <w:spacing w:val="22"/>
        </w:rPr>
        <w:t xml:space="preserve"> </w:t>
      </w:r>
      <w:r>
        <w:t>поведения</w:t>
      </w:r>
      <w:r>
        <w:rPr>
          <w:spacing w:val="23"/>
        </w:rPr>
        <w:t xml:space="preserve"> </w:t>
      </w:r>
      <w:r>
        <w:t>при</w:t>
      </w:r>
      <w:r>
        <w:rPr>
          <w:spacing w:val="28"/>
        </w:rPr>
        <w:t xml:space="preserve"> </w:t>
      </w:r>
      <w:r>
        <w:t>угрозе</w:t>
      </w:r>
      <w:r>
        <w:rPr>
          <w:spacing w:val="17"/>
        </w:rPr>
        <w:t xml:space="preserve"> </w:t>
      </w:r>
      <w:r>
        <w:t>обрушения</w:t>
      </w:r>
      <w:r>
        <w:rPr>
          <w:spacing w:val="27"/>
        </w:rPr>
        <w:t xml:space="preserve"> </w:t>
      </w:r>
      <w:r>
        <w:t>или</w:t>
      </w:r>
      <w:r>
        <w:rPr>
          <w:spacing w:val="19"/>
        </w:rPr>
        <w:t xml:space="preserve"> </w:t>
      </w:r>
      <w:r>
        <w:t>обрушении</w:t>
      </w:r>
      <w:r>
        <w:rPr>
          <w:spacing w:val="28"/>
        </w:rPr>
        <w:t xml:space="preserve"> </w:t>
      </w:r>
      <w:r>
        <w:t>зданий</w:t>
      </w:r>
      <w:r>
        <w:rPr>
          <w:spacing w:val="28"/>
        </w:rPr>
        <w:t xml:space="preserve"> </w:t>
      </w:r>
      <w:r>
        <w:t>или</w:t>
      </w:r>
      <w:r>
        <w:rPr>
          <w:spacing w:val="24"/>
        </w:rPr>
        <w:t xml:space="preserve"> </w:t>
      </w:r>
      <w:r>
        <w:t>отдельных</w:t>
      </w:r>
      <w:r>
        <w:rPr>
          <w:spacing w:val="-57"/>
        </w:rPr>
        <w:t xml:space="preserve"> </w:t>
      </w:r>
      <w:r>
        <w:t>конструкций;</w:t>
      </w:r>
    </w:p>
    <w:p w:rsidR="00784805" w:rsidRDefault="00D8152A">
      <w:pPr>
        <w:pStyle w:val="a5"/>
        <w:spacing w:before="6" w:line="237" w:lineRule="auto"/>
        <w:ind w:left="357" w:right="665" w:firstLine="600"/>
        <w:jc w:val="left"/>
      </w:pPr>
      <w:r>
        <w:t>иметь</w:t>
      </w:r>
      <w:r>
        <w:rPr>
          <w:spacing w:val="19"/>
        </w:rPr>
        <w:t xml:space="preserve"> </w:t>
      </w:r>
      <w:r>
        <w:t>представление</w:t>
      </w:r>
      <w:r>
        <w:rPr>
          <w:spacing w:val="17"/>
        </w:rPr>
        <w:t xml:space="preserve"> </w:t>
      </w:r>
      <w:r>
        <w:t>о</w:t>
      </w:r>
      <w:r>
        <w:rPr>
          <w:spacing w:val="18"/>
        </w:rPr>
        <w:t xml:space="preserve"> </w:t>
      </w:r>
      <w:r>
        <w:t>правилах</w:t>
      </w:r>
      <w:r>
        <w:rPr>
          <w:spacing w:val="18"/>
        </w:rPr>
        <w:t xml:space="preserve"> </w:t>
      </w:r>
      <w:r>
        <w:t>поведения</w:t>
      </w:r>
      <w:r>
        <w:rPr>
          <w:spacing w:val="18"/>
        </w:rPr>
        <w:t xml:space="preserve"> </w:t>
      </w:r>
      <w:r>
        <w:t>при</w:t>
      </w:r>
      <w:r>
        <w:rPr>
          <w:spacing w:val="23"/>
        </w:rPr>
        <w:t xml:space="preserve"> </w:t>
      </w:r>
      <w:r>
        <w:t>угрозе</w:t>
      </w:r>
      <w:r>
        <w:rPr>
          <w:spacing w:val="17"/>
        </w:rPr>
        <w:t xml:space="preserve"> </w:t>
      </w:r>
      <w:r>
        <w:t>или</w:t>
      </w:r>
      <w:r>
        <w:rPr>
          <w:spacing w:val="19"/>
        </w:rPr>
        <w:t xml:space="preserve"> </w:t>
      </w:r>
      <w:r>
        <w:t>в</w:t>
      </w:r>
      <w:r>
        <w:rPr>
          <w:spacing w:val="20"/>
        </w:rPr>
        <w:t xml:space="preserve"> </w:t>
      </w:r>
      <w:r>
        <w:t>случае</w:t>
      </w:r>
      <w:r>
        <w:rPr>
          <w:spacing w:val="22"/>
        </w:rPr>
        <w:t xml:space="preserve"> </w:t>
      </w:r>
      <w:r>
        <w:t>террористического</w:t>
      </w:r>
      <w:r>
        <w:rPr>
          <w:spacing w:val="-57"/>
        </w:rPr>
        <w:t xml:space="preserve"> </w:t>
      </w:r>
      <w:r>
        <w:t>акта в</w:t>
      </w:r>
      <w:r>
        <w:rPr>
          <w:spacing w:val="-1"/>
        </w:rPr>
        <w:t xml:space="preserve"> </w:t>
      </w:r>
      <w:r>
        <w:t>общественном</w:t>
      </w:r>
      <w:r>
        <w:rPr>
          <w:spacing w:val="-1"/>
        </w:rPr>
        <w:t xml:space="preserve"> </w:t>
      </w:r>
      <w:r>
        <w:t>месте.</w:t>
      </w:r>
    </w:p>
    <w:p w:rsidR="00784805" w:rsidRDefault="00784805">
      <w:pPr>
        <w:pStyle w:val="a5"/>
        <w:spacing w:before="9"/>
        <w:ind w:left="0"/>
        <w:jc w:val="left"/>
        <w:rPr>
          <w:sz w:val="31"/>
        </w:rPr>
      </w:pPr>
    </w:p>
    <w:p w:rsidR="00784805" w:rsidRDefault="00D8152A">
      <w:pPr>
        <w:spacing w:line="237" w:lineRule="auto"/>
        <w:ind w:left="957" w:right="672"/>
        <w:jc w:val="both"/>
        <w:rPr>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по</w:t>
      </w:r>
      <w:r>
        <w:rPr>
          <w:i/>
          <w:spacing w:val="-6"/>
          <w:sz w:val="24"/>
        </w:rPr>
        <w:t xml:space="preserve"> </w:t>
      </w:r>
      <w:r>
        <w:rPr>
          <w:i/>
          <w:sz w:val="24"/>
        </w:rPr>
        <w:t>модулю</w:t>
      </w:r>
      <w:r>
        <w:rPr>
          <w:i/>
          <w:spacing w:val="-3"/>
          <w:sz w:val="24"/>
        </w:rPr>
        <w:t xml:space="preserve"> </w:t>
      </w:r>
      <w:r>
        <w:rPr>
          <w:i/>
          <w:sz w:val="24"/>
        </w:rPr>
        <w:t>№</w:t>
      </w:r>
      <w:r>
        <w:rPr>
          <w:i/>
          <w:spacing w:val="-2"/>
          <w:sz w:val="24"/>
        </w:rPr>
        <w:t xml:space="preserve"> </w:t>
      </w:r>
      <w:r>
        <w:rPr>
          <w:i/>
          <w:sz w:val="24"/>
        </w:rPr>
        <w:t>7</w:t>
      </w:r>
      <w:r>
        <w:rPr>
          <w:i/>
          <w:spacing w:val="-6"/>
          <w:sz w:val="24"/>
        </w:rPr>
        <w:t xml:space="preserve"> </w:t>
      </w:r>
      <w:r>
        <w:rPr>
          <w:i/>
          <w:sz w:val="24"/>
        </w:rPr>
        <w:t>«Безопасность</w:t>
      </w:r>
      <w:r>
        <w:rPr>
          <w:i/>
          <w:spacing w:val="-1"/>
          <w:sz w:val="24"/>
        </w:rPr>
        <w:t xml:space="preserve"> </w:t>
      </w:r>
      <w:r>
        <w:rPr>
          <w:i/>
          <w:sz w:val="24"/>
        </w:rPr>
        <w:t>в</w:t>
      </w:r>
      <w:r>
        <w:rPr>
          <w:i/>
          <w:spacing w:val="-5"/>
          <w:sz w:val="24"/>
        </w:rPr>
        <w:t xml:space="preserve"> </w:t>
      </w:r>
      <w:r>
        <w:rPr>
          <w:i/>
          <w:sz w:val="24"/>
        </w:rPr>
        <w:t>природной</w:t>
      </w:r>
      <w:r>
        <w:rPr>
          <w:i/>
          <w:spacing w:val="-1"/>
          <w:sz w:val="24"/>
        </w:rPr>
        <w:t xml:space="preserve"> </w:t>
      </w:r>
      <w:r>
        <w:rPr>
          <w:i/>
          <w:sz w:val="24"/>
        </w:rPr>
        <w:t>среде»:</w:t>
      </w:r>
      <w:r>
        <w:rPr>
          <w:i/>
          <w:spacing w:val="4"/>
          <w:sz w:val="24"/>
        </w:rPr>
        <w:t xml:space="preserve"> </w:t>
      </w:r>
      <w:r>
        <w:rPr>
          <w:sz w:val="24"/>
        </w:rPr>
        <w:t>выделять</w:t>
      </w:r>
      <w:r>
        <w:rPr>
          <w:spacing w:val="-5"/>
          <w:sz w:val="24"/>
        </w:rPr>
        <w:t xml:space="preserve"> </w:t>
      </w:r>
      <w:r>
        <w:rPr>
          <w:sz w:val="24"/>
        </w:rPr>
        <w:t>и</w:t>
      </w:r>
      <w:r>
        <w:rPr>
          <w:spacing w:val="-58"/>
          <w:sz w:val="24"/>
        </w:rPr>
        <w:t xml:space="preserve"> </w:t>
      </w:r>
      <w:r>
        <w:rPr>
          <w:sz w:val="24"/>
        </w:rPr>
        <w:t>классифицировать</w:t>
      </w:r>
      <w:r>
        <w:rPr>
          <w:spacing w:val="-2"/>
          <w:sz w:val="24"/>
        </w:rPr>
        <w:t xml:space="preserve"> </w:t>
      </w:r>
      <w:r>
        <w:rPr>
          <w:sz w:val="24"/>
        </w:rPr>
        <w:t>источники</w:t>
      </w:r>
      <w:r>
        <w:rPr>
          <w:spacing w:val="-7"/>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природной</w:t>
      </w:r>
      <w:r>
        <w:rPr>
          <w:spacing w:val="-2"/>
          <w:sz w:val="24"/>
        </w:rPr>
        <w:t xml:space="preserve"> </w:t>
      </w:r>
      <w:r>
        <w:rPr>
          <w:sz w:val="24"/>
        </w:rPr>
        <w:t>среде;</w:t>
      </w:r>
    </w:p>
    <w:p w:rsidR="00784805" w:rsidRDefault="00D8152A">
      <w:pPr>
        <w:pStyle w:val="a5"/>
        <w:spacing w:before="6" w:line="237" w:lineRule="auto"/>
        <w:ind w:left="357" w:right="679" w:firstLine="600"/>
      </w:pPr>
      <w:r>
        <w:rPr>
          <w:spacing w:val="-1"/>
        </w:rPr>
        <w:t>знать</w:t>
      </w:r>
      <w:r>
        <w:rPr>
          <w:spacing w:val="-16"/>
        </w:rPr>
        <w:t xml:space="preserve"> </w:t>
      </w:r>
      <w:r>
        <w:rPr>
          <w:spacing w:val="-1"/>
        </w:rPr>
        <w:t>особенности</w:t>
      </w:r>
      <w:r>
        <w:rPr>
          <w:spacing w:val="-15"/>
        </w:rPr>
        <w:t xml:space="preserve"> </w:t>
      </w:r>
      <w:r>
        <w:rPr>
          <w:spacing w:val="-1"/>
        </w:rPr>
        <w:t>безопасного</w:t>
      </w:r>
      <w:r>
        <w:rPr>
          <w:spacing w:val="-12"/>
        </w:rPr>
        <w:t xml:space="preserve"> </w:t>
      </w:r>
      <w:r>
        <w:rPr>
          <w:spacing w:val="-1"/>
        </w:rPr>
        <w:t>поведения</w:t>
      </w:r>
      <w:r>
        <w:rPr>
          <w:spacing w:val="-17"/>
        </w:rPr>
        <w:t xml:space="preserve"> </w:t>
      </w:r>
      <w:r>
        <w:rPr>
          <w:spacing w:val="-1"/>
        </w:rPr>
        <w:t>при</w:t>
      </w:r>
      <w:r>
        <w:rPr>
          <w:spacing w:val="-15"/>
        </w:rPr>
        <w:t xml:space="preserve"> </w:t>
      </w:r>
      <w:r>
        <w:rPr>
          <w:spacing w:val="-1"/>
        </w:rPr>
        <w:t>нахождении</w:t>
      </w:r>
      <w:r>
        <w:rPr>
          <w:spacing w:val="-11"/>
        </w:rPr>
        <w:t xml:space="preserve"> </w:t>
      </w:r>
      <w:r>
        <w:t>в</w:t>
      </w:r>
      <w:r>
        <w:rPr>
          <w:spacing w:val="-15"/>
        </w:rPr>
        <w:t xml:space="preserve"> </w:t>
      </w:r>
      <w:r>
        <w:t>природной</w:t>
      </w:r>
      <w:r>
        <w:rPr>
          <w:spacing w:val="-15"/>
        </w:rPr>
        <w:t xml:space="preserve"> </w:t>
      </w:r>
      <w:r>
        <w:t>среде,</w:t>
      </w:r>
      <w:r>
        <w:rPr>
          <w:spacing w:val="-10"/>
        </w:rPr>
        <w:t xml:space="preserve"> </w:t>
      </w:r>
      <w:r>
        <w:t>в</w:t>
      </w:r>
      <w:r>
        <w:rPr>
          <w:spacing w:val="-14"/>
        </w:rPr>
        <w:t xml:space="preserve"> </w:t>
      </w:r>
      <w:r>
        <w:t>том</w:t>
      </w:r>
      <w:r>
        <w:rPr>
          <w:spacing w:val="-11"/>
        </w:rPr>
        <w:t xml:space="preserve"> </w:t>
      </w:r>
      <w:r>
        <w:t>числе</w:t>
      </w:r>
      <w:r>
        <w:rPr>
          <w:spacing w:val="-57"/>
        </w:rPr>
        <w:t xml:space="preserve"> </w:t>
      </w:r>
      <w:r>
        <w:t>в</w:t>
      </w:r>
      <w:r>
        <w:rPr>
          <w:spacing w:val="2"/>
        </w:rPr>
        <w:t xml:space="preserve"> </w:t>
      </w:r>
      <w:r>
        <w:t>лесу,</w:t>
      </w:r>
      <w:r>
        <w:rPr>
          <w:spacing w:val="4"/>
        </w:rPr>
        <w:t xml:space="preserve"> </w:t>
      </w:r>
      <w:r>
        <w:t>на</w:t>
      </w:r>
      <w:r>
        <w:rPr>
          <w:spacing w:val="1"/>
        </w:rPr>
        <w:t xml:space="preserve"> </w:t>
      </w:r>
      <w:r>
        <w:t>водоемах,</w:t>
      </w:r>
      <w:r>
        <w:rPr>
          <w:spacing w:val="4"/>
        </w:rPr>
        <w:t xml:space="preserve"> </w:t>
      </w:r>
      <w:r>
        <w:t>в</w:t>
      </w:r>
      <w:r>
        <w:rPr>
          <w:spacing w:val="-1"/>
        </w:rPr>
        <w:t xml:space="preserve"> </w:t>
      </w:r>
      <w:r>
        <w:t>горах;</w:t>
      </w:r>
    </w:p>
    <w:p w:rsidR="00784805" w:rsidRDefault="00D8152A">
      <w:pPr>
        <w:pStyle w:val="a5"/>
        <w:spacing w:before="3"/>
        <w:ind w:left="357" w:right="684" w:firstLine="600"/>
      </w:pPr>
      <w:r>
        <w:t>иметь представление о способах ориентирования на местности; знать разные способы</w:t>
      </w:r>
      <w:r>
        <w:rPr>
          <w:spacing w:val="1"/>
        </w:rPr>
        <w:t xml:space="preserve"> </w:t>
      </w:r>
      <w:r>
        <w:t>ориентирования,</w:t>
      </w:r>
      <w:r>
        <w:rPr>
          <w:spacing w:val="2"/>
        </w:rPr>
        <w:t xml:space="preserve"> </w:t>
      </w:r>
      <w:r>
        <w:t>сравнивать</w:t>
      </w:r>
      <w:r>
        <w:rPr>
          <w:spacing w:val="1"/>
        </w:rPr>
        <w:t xml:space="preserve"> </w:t>
      </w:r>
      <w:r>
        <w:t>их</w:t>
      </w:r>
      <w:r>
        <w:rPr>
          <w:spacing w:val="-9"/>
        </w:rPr>
        <w:t xml:space="preserve"> </w:t>
      </w:r>
      <w:r>
        <w:t>особенности,</w:t>
      </w:r>
      <w:r>
        <w:rPr>
          <w:spacing w:val="-2"/>
        </w:rPr>
        <w:t xml:space="preserve"> </w:t>
      </w:r>
      <w:r>
        <w:t>выделять преимущества и</w:t>
      </w:r>
      <w:r>
        <w:rPr>
          <w:spacing w:val="2"/>
        </w:rPr>
        <w:t xml:space="preserve"> </w:t>
      </w:r>
      <w:r>
        <w:t>недостатки;</w:t>
      </w:r>
    </w:p>
    <w:p w:rsidR="00784805" w:rsidRDefault="00D8152A">
      <w:pPr>
        <w:pStyle w:val="a5"/>
        <w:spacing w:before="3" w:line="237" w:lineRule="auto"/>
        <w:ind w:left="357" w:right="678" w:firstLine="581"/>
      </w:pPr>
      <w:r>
        <w:t>знать правила безопасного поведения, минимизирующие риски потеряться в природной</w:t>
      </w:r>
      <w:r>
        <w:rPr>
          <w:spacing w:val="1"/>
        </w:rPr>
        <w:t xml:space="preserve"> </w:t>
      </w:r>
      <w:r>
        <w:t>среде;</w:t>
      </w:r>
    </w:p>
    <w:p w:rsidR="00784805" w:rsidRDefault="00D8152A">
      <w:pPr>
        <w:pStyle w:val="a5"/>
        <w:spacing w:before="3" w:line="275" w:lineRule="exact"/>
        <w:ind w:left="938"/>
      </w:pPr>
      <w:r>
        <w:t>знать</w:t>
      </w:r>
      <w:r>
        <w:rPr>
          <w:spacing w:val="-5"/>
        </w:rPr>
        <w:t xml:space="preserve"> </w:t>
      </w:r>
      <w:r>
        <w:t>о</w:t>
      </w:r>
      <w:r>
        <w:rPr>
          <w:spacing w:val="-1"/>
        </w:rPr>
        <w:t xml:space="preserve"> </w:t>
      </w:r>
      <w:r>
        <w:t>порядке</w:t>
      </w:r>
      <w:r>
        <w:rPr>
          <w:spacing w:val="-3"/>
        </w:rPr>
        <w:t xml:space="preserve"> </w:t>
      </w:r>
      <w:r>
        <w:t>действий,</w:t>
      </w:r>
      <w:r>
        <w:rPr>
          <w:spacing w:val="-4"/>
        </w:rPr>
        <w:t xml:space="preserve"> </w:t>
      </w:r>
      <w:r>
        <w:t>если человек</w:t>
      </w:r>
      <w:r>
        <w:rPr>
          <w:spacing w:val="-4"/>
        </w:rPr>
        <w:t xml:space="preserve"> </w:t>
      </w:r>
      <w:r>
        <w:t>потерялся</w:t>
      </w:r>
      <w:r>
        <w:rPr>
          <w:spacing w:val="-1"/>
        </w:rPr>
        <w:t xml:space="preserve"> </w:t>
      </w:r>
      <w:r>
        <w:t>в</w:t>
      </w:r>
      <w:r>
        <w:rPr>
          <w:spacing w:val="-5"/>
        </w:rPr>
        <w:t xml:space="preserve"> </w:t>
      </w:r>
      <w:r>
        <w:t>природной среде;</w:t>
      </w:r>
    </w:p>
    <w:p w:rsidR="00784805" w:rsidRDefault="00D8152A">
      <w:pPr>
        <w:pStyle w:val="a5"/>
        <w:spacing w:line="242" w:lineRule="auto"/>
        <w:ind w:left="357" w:right="672" w:firstLine="581"/>
      </w:pPr>
      <w:r>
        <w:t>иметь представление об основных источниках опасности при автономном нахождении в</w:t>
      </w:r>
      <w:r>
        <w:rPr>
          <w:spacing w:val="1"/>
        </w:rPr>
        <w:t xml:space="preserve"> </w:t>
      </w:r>
      <w:r>
        <w:t>природной</w:t>
      </w:r>
      <w:r>
        <w:rPr>
          <w:spacing w:val="2"/>
        </w:rPr>
        <w:t xml:space="preserve"> </w:t>
      </w:r>
      <w:r>
        <w:t>среде,</w:t>
      </w:r>
      <w:r>
        <w:rPr>
          <w:spacing w:val="4"/>
        </w:rPr>
        <w:t xml:space="preserve"> </w:t>
      </w:r>
      <w:r>
        <w:t>способах</w:t>
      </w:r>
      <w:r>
        <w:rPr>
          <w:spacing w:val="-3"/>
        </w:rPr>
        <w:t xml:space="preserve"> </w:t>
      </w:r>
      <w:r>
        <w:t>подачи</w:t>
      </w:r>
      <w:r>
        <w:rPr>
          <w:spacing w:val="2"/>
        </w:rPr>
        <w:t xml:space="preserve"> </w:t>
      </w:r>
      <w:r>
        <w:t>сигнала</w:t>
      </w:r>
      <w:r>
        <w:rPr>
          <w:spacing w:val="-4"/>
        </w:rPr>
        <w:t xml:space="preserve"> </w:t>
      </w:r>
      <w:r>
        <w:t>о</w:t>
      </w:r>
      <w:r>
        <w:rPr>
          <w:spacing w:val="2"/>
        </w:rPr>
        <w:t xml:space="preserve"> </w:t>
      </w:r>
      <w:r>
        <w:t>помощи;</w:t>
      </w:r>
    </w:p>
    <w:p w:rsidR="00784805" w:rsidRDefault="00D8152A">
      <w:pPr>
        <w:pStyle w:val="a5"/>
        <w:ind w:left="357" w:right="677" w:firstLine="581"/>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сооружения</w:t>
      </w:r>
      <w:r>
        <w:rPr>
          <w:spacing w:val="1"/>
        </w:rPr>
        <w:t xml:space="preserve"> </w:t>
      </w:r>
      <w:r>
        <w:t>убежища</w:t>
      </w:r>
      <w:r>
        <w:rPr>
          <w:spacing w:val="1"/>
        </w:rPr>
        <w:t xml:space="preserve"> </w:t>
      </w:r>
      <w:r>
        <w:t>для</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1"/>
        </w:rPr>
        <w:t xml:space="preserve"> </w:t>
      </w:r>
      <w:r>
        <w:t>получения</w:t>
      </w:r>
      <w:r>
        <w:rPr>
          <w:spacing w:val="1"/>
        </w:rPr>
        <w:t xml:space="preserve"> </w:t>
      </w:r>
      <w:r>
        <w:t>воды</w:t>
      </w:r>
      <w:r>
        <w:rPr>
          <w:spacing w:val="1"/>
        </w:rPr>
        <w:t xml:space="preserve"> </w:t>
      </w:r>
      <w:r>
        <w:t>и</w:t>
      </w:r>
      <w:r>
        <w:rPr>
          <w:spacing w:val="1"/>
        </w:rPr>
        <w:t xml:space="preserve"> </w:t>
      </w:r>
      <w:r>
        <w:t>пищи,</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встрече</w:t>
      </w:r>
      <w:r>
        <w:rPr>
          <w:spacing w:val="1"/>
        </w:rPr>
        <w:t xml:space="preserve"> </w:t>
      </w:r>
      <w:r>
        <w:t>с</w:t>
      </w:r>
      <w:r>
        <w:rPr>
          <w:spacing w:val="1"/>
        </w:rPr>
        <w:t xml:space="preserve"> </w:t>
      </w:r>
      <w:r>
        <w:t>дикими</w:t>
      </w:r>
      <w:r>
        <w:rPr>
          <w:spacing w:val="1"/>
        </w:rPr>
        <w:t xml:space="preserve"> </w:t>
      </w:r>
      <w:r>
        <w:t>животными;</w:t>
      </w:r>
    </w:p>
    <w:p w:rsidR="00784805" w:rsidRDefault="00D8152A">
      <w:pPr>
        <w:pStyle w:val="a5"/>
        <w:spacing w:line="237" w:lineRule="auto"/>
        <w:ind w:left="357" w:right="672" w:firstLine="581"/>
      </w:pPr>
      <w:r>
        <w:t>иметь навыки первой помощи при перегреве, переохлаждении, отморожении, навыки</w:t>
      </w:r>
      <w:r>
        <w:rPr>
          <w:spacing w:val="1"/>
        </w:rPr>
        <w:t xml:space="preserve"> </w:t>
      </w:r>
      <w:r>
        <w:t>транспортировки</w:t>
      </w:r>
      <w:r>
        <w:rPr>
          <w:spacing w:val="-3"/>
        </w:rPr>
        <w:t xml:space="preserve"> </w:t>
      </w:r>
      <w:r>
        <w:t>пострадавших;</w:t>
      </w:r>
    </w:p>
    <w:p w:rsidR="00784805" w:rsidRDefault="00D8152A">
      <w:pPr>
        <w:pStyle w:val="a5"/>
        <w:spacing w:before="2" w:line="275" w:lineRule="exact"/>
        <w:ind w:left="938"/>
      </w:pPr>
      <w:r>
        <w:t>называть</w:t>
      </w:r>
      <w:r>
        <w:rPr>
          <w:spacing w:val="-6"/>
        </w:rPr>
        <w:t xml:space="preserve"> </w:t>
      </w:r>
      <w:r>
        <w:t>и</w:t>
      </w:r>
      <w:r>
        <w:rPr>
          <w:spacing w:val="-6"/>
        </w:rPr>
        <w:t xml:space="preserve"> </w:t>
      </w:r>
      <w:r>
        <w:t>характеризовать</w:t>
      </w:r>
      <w:r>
        <w:rPr>
          <w:spacing w:val="-6"/>
        </w:rPr>
        <w:t xml:space="preserve"> </w:t>
      </w:r>
      <w:r>
        <w:t>природные</w:t>
      </w:r>
      <w:r>
        <w:rPr>
          <w:spacing w:val="-3"/>
        </w:rPr>
        <w:t xml:space="preserve"> </w:t>
      </w:r>
      <w:r>
        <w:t>чрезвычайные</w:t>
      </w:r>
      <w:r>
        <w:rPr>
          <w:spacing w:val="-4"/>
        </w:rPr>
        <w:t xml:space="preserve"> </w:t>
      </w:r>
      <w:r>
        <w:t>ситуации;</w:t>
      </w:r>
    </w:p>
    <w:p w:rsidR="00784805" w:rsidRDefault="00D8152A">
      <w:pPr>
        <w:pStyle w:val="a5"/>
        <w:ind w:left="357" w:right="675" w:firstLine="581"/>
      </w:pPr>
      <w:r>
        <w:t>выделять наиболее характерные</w:t>
      </w:r>
      <w:r>
        <w:rPr>
          <w:spacing w:val="1"/>
        </w:rPr>
        <w:t xml:space="preserve"> </w:t>
      </w:r>
      <w:r>
        <w:t>риски</w:t>
      </w:r>
      <w:r>
        <w:rPr>
          <w:spacing w:val="1"/>
        </w:rPr>
        <w:t xml:space="preserve"> </w:t>
      </w:r>
      <w:r>
        <w:t>для</w:t>
      </w:r>
      <w:r>
        <w:rPr>
          <w:spacing w:val="1"/>
        </w:rPr>
        <w:t xml:space="preserve"> </w:t>
      </w:r>
      <w:r>
        <w:t>своего</w:t>
      </w:r>
      <w:r>
        <w:rPr>
          <w:spacing w:val="1"/>
        </w:rPr>
        <w:t xml:space="preserve"> </w:t>
      </w:r>
      <w:r>
        <w:t>региона с</w:t>
      </w:r>
      <w:r>
        <w:rPr>
          <w:spacing w:val="1"/>
        </w:rPr>
        <w:t xml:space="preserve"> </w:t>
      </w:r>
      <w:r>
        <w:t>учетом</w:t>
      </w:r>
      <w:r>
        <w:rPr>
          <w:spacing w:val="1"/>
        </w:rPr>
        <w:t xml:space="preserve"> </w:t>
      </w:r>
      <w:r>
        <w:t>географических,</w:t>
      </w:r>
      <w:r>
        <w:rPr>
          <w:spacing w:val="1"/>
        </w:rPr>
        <w:t xml:space="preserve"> </w:t>
      </w:r>
      <w:r>
        <w:t>климатических</w:t>
      </w:r>
      <w:r>
        <w:rPr>
          <w:spacing w:val="1"/>
        </w:rPr>
        <w:t xml:space="preserve"> </w:t>
      </w:r>
      <w:r>
        <w:t>особенностей,</w:t>
      </w:r>
      <w:r>
        <w:rPr>
          <w:spacing w:val="1"/>
        </w:rPr>
        <w:t xml:space="preserve"> </w:t>
      </w:r>
      <w:r>
        <w:t>традиций</w:t>
      </w:r>
      <w:r>
        <w:rPr>
          <w:spacing w:val="1"/>
        </w:rPr>
        <w:t xml:space="preserve"> </w:t>
      </w:r>
      <w:r>
        <w:t>ведения</w:t>
      </w:r>
      <w:r>
        <w:rPr>
          <w:spacing w:val="1"/>
        </w:rPr>
        <w:t xml:space="preserve"> </w:t>
      </w:r>
      <w:r>
        <w:t>хозяйственной</w:t>
      </w:r>
      <w:r>
        <w:rPr>
          <w:spacing w:val="1"/>
        </w:rPr>
        <w:t xml:space="preserve"> </w:t>
      </w:r>
      <w:r>
        <w:t>деятельности,</w:t>
      </w:r>
      <w:r>
        <w:rPr>
          <w:spacing w:val="1"/>
        </w:rPr>
        <w:t xml:space="preserve"> </w:t>
      </w:r>
      <w:r>
        <w:t>отдыха</w:t>
      </w:r>
      <w:r>
        <w:rPr>
          <w:spacing w:val="1"/>
        </w:rPr>
        <w:t xml:space="preserve"> </w:t>
      </w:r>
      <w:r>
        <w:t>на</w:t>
      </w:r>
      <w:r>
        <w:rPr>
          <w:spacing w:val="1"/>
        </w:rPr>
        <w:t xml:space="preserve"> </w:t>
      </w:r>
      <w:r>
        <w:t>природе;</w:t>
      </w:r>
    </w:p>
    <w:p w:rsidR="00784805" w:rsidRDefault="00D8152A">
      <w:pPr>
        <w:pStyle w:val="a5"/>
        <w:spacing w:before="2"/>
        <w:ind w:left="357" w:right="682" w:firstLine="581"/>
      </w:pPr>
      <w:r>
        <w:t>раскрывать применение принципов безопасного поведения (предвидеть опасность; по</w:t>
      </w:r>
      <w:r>
        <w:rPr>
          <w:spacing w:val="1"/>
        </w:rPr>
        <w:t xml:space="preserve"> </w:t>
      </w:r>
      <w:r>
        <w:t>возможности избежать ее; при</w:t>
      </w:r>
      <w:r>
        <w:rPr>
          <w:spacing w:val="1"/>
        </w:rPr>
        <w:t xml:space="preserve"> </w:t>
      </w:r>
      <w:r>
        <w:t>необходимости</w:t>
      </w:r>
      <w:r>
        <w:rPr>
          <w:spacing w:val="1"/>
        </w:rPr>
        <w:t xml:space="preserve"> </w:t>
      </w:r>
      <w:r>
        <w:t>действовать)</w:t>
      </w:r>
      <w:r>
        <w:rPr>
          <w:spacing w:val="1"/>
        </w:rPr>
        <w:t xml:space="preserve"> </w:t>
      </w:r>
      <w:r>
        <w:t>для природных чрезвычайных</w:t>
      </w:r>
      <w:r>
        <w:rPr>
          <w:spacing w:val="1"/>
        </w:rPr>
        <w:t xml:space="preserve"> </w:t>
      </w:r>
      <w:r>
        <w:t>ситуаций;</w:t>
      </w:r>
    </w:p>
    <w:p w:rsidR="00784805" w:rsidRDefault="00D8152A">
      <w:pPr>
        <w:pStyle w:val="a5"/>
        <w:spacing w:line="274" w:lineRule="exact"/>
        <w:ind w:left="938"/>
      </w:pPr>
      <w:r>
        <w:t>указывать</w:t>
      </w:r>
      <w:r>
        <w:rPr>
          <w:spacing w:val="-2"/>
        </w:rPr>
        <w:t xml:space="preserve"> </w:t>
      </w:r>
      <w:r>
        <w:t>причины</w:t>
      </w:r>
      <w:r>
        <w:rPr>
          <w:spacing w:val="-1"/>
        </w:rPr>
        <w:t xml:space="preserve"> </w:t>
      </w:r>
      <w:r>
        <w:t>и</w:t>
      </w:r>
      <w:r>
        <w:rPr>
          <w:spacing w:val="-6"/>
        </w:rPr>
        <w:t xml:space="preserve"> </w:t>
      </w:r>
      <w:r>
        <w:t>признаки</w:t>
      </w:r>
      <w:r>
        <w:rPr>
          <w:spacing w:val="2"/>
        </w:rPr>
        <w:t xml:space="preserve"> </w:t>
      </w:r>
      <w:r>
        <w:t>возникновения</w:t>
      </w:r>
      <w:r>
        <w:rPr>
          <w:spacing w:val="-7"/>
        </w:rPr>
        <w:t xml:space="preserve"> </w:t>
      </w:r>
      <w:r>
        <w:t>природных</w:t>
      </w:r>
      <w:r>
        <w:rPr>
          <w:spacing w:val="-7"/>
        </w:rPr>
        <w:t xml:space="preserve"> </w:t>
      </w:r>
      <w:r>
        <w:t>пожаров;</w:t>
      </w:r>
    </w:p>
    <w:p w:rsidR="00784805" w:rsidRDefault="00D8152A">
      <w:pPr>
        <w:pStyle w:val="a5"/>
        <w:spacing w:before="5" w:line="237" w:lineRule="auto"/>
        <w:ind w:left="938" w:right="682"/>
      </w:pPr>
      <w:r>
        <w:t>понимать влияние поведения человека на риски возникновения природных пожаров;</w:t>
      </w:r>
      <w:r>
        <w:rPr>
          <w:spacing w:val="1"/>
        </w:rPr>
        <w:t xml:space="preserve"> </w:t>
      </w:r>
      <w:r>
        <w:t>иметь</w:t>
      </w:r>
      <w:r>
        <w:rPr>
          <w:spacing w:val="33"/>
        </w:rPr>
        <w:t xml:space="preserve"> </w:t>
      </w:r>
      <w:r>
        <w:t>представление</w:t>
      </w:r>
      <w:r>
        <w:rPr>
          <w:spacing w:val="22"/>
        </w:rPr>
        <w:t xml:space="preserve"> </w:t>
      </w:r>
      <w:r>
        <w:t>о</w:t>
      </w:r>
      <w:r>
        <w:rPr>
          <w:spacing w:val="37"/>
        </w:rPr>
        <w:t xml:space="preserve"> </w:t>
      </w:r>
      <w:r>
        <w:t>безопасных</w:t>
      </w:r>
      <w:r>
        <w:rPr>
          <w:spacing w:val="27"/>
        </w:rPr>
        <w:t xml:space="preserve"> </w:t>
      </w:r>
      <w:r>
        <w:t>действиях</w:t>
      </w:r>
      <w:r>
        <w:rPr>
          <w:spacing w:val="27"/>
        </w:rPr>
        <w:t xml:space="preserve"> </w:t>
      </w:r>
      <w:r>
        <w:t>при</w:t>
      </w:r>
      <w:r>
        <w:rPr>
          <w:spacing w:val="33"/>
        </w:rPr>
        <w:t xml:space="preserve"> </w:t>
      </w:r>
      <w:r>
        <w:t>угрозе</w:t>
      </w:r>
      <w:r>
        <w:rPr>
          <w:spacing w:val="27"/>
        </w:rPr>
        <w:t xml:space="preserve"> </w:t>
      </w:r>
      <w:r>
        <w:t>и</w:t>
      </w:r>
      <w:r>
        <w:rPr>
          <w:spacing w:val="28"/>
        </w:rPr>
        <w:t xml:space="preserve"> </w:t>
      </w:r>
      <w:r>
        <w:t>возникновении</w:t>
      </w:r>
      <w:r>
        <w:rPr>
          <w:spacing w:val="29"/>
        </w:rPr>
        <w:t xml:space="preserve"> </w:t>
      </w:r>
      <w:r>
        <w:t>природного</w:t>
      </w:r>
    </w:p>
    <w:p w:rsidR="00784805" w:rsidRDefault="00D8152A">
      <w:pPr>
        <w:pStyle w:val="a5"/>
        <w:spacing w:before="3" w:line="275" w:lineRule="exact"/>
        <w:ind w:left="357"/>
        <w:jc w:val="left"/>
      </w:pPr>
      <w:r>
        <w:t>пожара;</w:t>
      </w:r>
    </w:p>
    <w:p w:rsidR="00784805" w:rsidRDefault="00D8152A">
      <w:pPr>
        <w:pStyle w:val="a5"/>
        <w:spacing w:line="242" w:lineRule="auto"/>
        <w:ind w:left="357" w:right="675" w:firstLine="581"/>
      </w:pPr>
      <w:r>
        <w:t>называть и характеризовать природные чрезвычайные ситуации, вызванные опасными</w:t>
      </w:r>
      <w:r>
        <w:rPr>
          <w:spacing w:val="1"/>
        </w:rPr>
        <w:t xml:space="preserve"> </w:t>
      </w:r>
      <w:r>
        <w:t>геологическими</w:t>
      </w:r>
      <w:r>
        <w:rPr>
          <w:spacing w:val="-3"/>
        </w:rPr>
        <w:t xml:space="preserve"> </w:t>
      </w:r>
      <w:r>
        <w:t>явлениями</w:t>
      </w:r>
      <w:r>
        <w:rPr>
          <w:spacing w:val="-2"/>
        </w:rPr>
        <w:t xml:space="preserve"> </w:t>
      </w:r>
      <w:r>
        <w:t>и</w:t>
      </w:r>
      <w:r>
        <w:rPr>
          <w:spacing w:val="-2"/>
        </w:rPr>
        <w:t xml:space="preserve"> </w:t>
      </w:r>
      <w:r>
        <w:t>процессами;</w:t>
      </w:r>
    </w:p>
    <w:p w:rsidR="00784805" w:rsidRDefault="00D8152A">
      <w:pPr>
        <w:pStyle w:val="a5"/>
        <w:ind w:left="357" w:right="678" w:firstLine="581"/>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1"/>
        </w:rPr>
        <w:t xml:space="preserve"> </w:t>
      </w:r>
      <w:r>
        <w:t>процессами;</w:t>
      </w:r>
    </w:p>
    <w:p w:rsidR="00784805" w:rsidRDefault="00D8152A">
      <w:pPr>
        <w:pStyle w:val="a5"/>
        <w:spacing w:line="237" w:lineRule="auto"/>
        <w:ind w:left="357" w:right="673" w:firstLine="581"/>
      </w:pPr>
      <w:r>
        <w:t>иметь представление о правилах безопасного поведения при природных чрезвычайных</w:t>
      </w:r>
      <w:r>
        <w:rPr>
          <w:spacing w:val="1"/>
        </w:rPr>
        <w:t xml:space="preserve"> </w:t>
      </w:r>
      <w:r>
        <w:t>ситуациях,</w:t>
      </w:r>
      <w:r>
        <w:rPr>
          <w:spacing w:val="3"/>
        </w:rPr>
        <w:t xml:space="preserve"> </w:t>
      </w:r>
      <w:r>
        <w:t>вызванных</w:t>
      </w:r>
      <w:r>
        <w:rPr>
          <w:spacing w:val="-4"/>
        </w:rPr>
        <w:t xml:space="preserve"> </w:t>
      </w:r>
      <w:r>
        <w:t>опасными</w:t>
      </w:r>
      <w:r>
        <w:rPr>
          <w:spacing w:val="-3"/>
        </w:rPr>
        <w:t xml:space="preserve"> </w:t>
      </w:r>
      <w:r>
        <w:t>геологическими</w:t>
      </w:r>
      <w:r>
        <w:rPr>
          <w:spacing w:val="3"/>
        </w:rPr>
        <w:t xml:space="preserve"> </w:t>
      </w:r>
      <w:r>
        <w:t>явлениями</w:t>
      </w:r>
      <w:r>
        <w:rPr>
          <w:spacing w:val="-3"/>
        </w:rPr>
        <w:t xml:space="preserve"> </w:t>
      </w:r>
      <w:r>
        <w:t>и</w:t>
      </w:r>
      <w:r>
        <w:rPr>
          <w:spacing w:val="-3"/>
        </w:rPr>
        <w:t xml:space="preserve"> </w:t>
      </w:r>
      <w:r>
        <w:t>процессами;</w:t>
      </w:r>
    </w:p>
    <w:p w:rsidR="00784805" w:rsidRDefault="00D8152A">
      <w:pPr>
        <w:pStyle w:val="a5"/>
        <w:spacing w:before="2"/>
        <w:ind w:left="357" w:right="676" w:firstLine="581"/>
      </w:pPr>
      <w:r>
        <w:t>оценивать</w:t>
      </w:r>
      <w:r>
        <w:rPr>
          <w:spacing w:val="1"/>
        </w:rPr>
        <w:t xml:space="preserve"> </w:t>
      </w:r>
      <w:r>
        <w:t>риски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1"/>
        </w:rPr>
        <w:t xml:space="preserve"> </w:t>
      </w:r>
      <w:r>
        <w:t>примеры</w:t>
      </w:r>
      <w:r>
        <w:rPr>
          <w:spacing w:val="1"/>
        </w:rPr>
        <w:t xml:space="preserve"> </w:t>
      </w:r>
      <w:r>
        <w:t>риск-</w:t>
      </w:r>
      <w:r>
        <w:rPr>
          <w:spacing w:val="1"/>
        </w:rPr>
        <w:t xml:space="preserve"> </w:t>
      </w:r>
      <w:r>
        <w:t>ориентированного</w:t>
      </w:r>
      <w:r>
        <w:rPr>
          <w:spacing w:val="1"/>
        </w:rPr>
        <w:t xml:space="preserve"> </w:t>
      </w:r>
      <w:r>
        <w:t>поведения;</w:t>
      </w:r>
    </w:p>
    <w:p w:rsidR="00784805" w:rsidRDefault="00D8152A">
      <w:pPr>
        <w:pStyle w:val="a5"/>
        <w:spacing w:line="242" w:lineRule="auto"/>
        <w:ind w:left="357" w:right="683" w:firstLine="581"/>
      </w:pPr>
      <w:r>
        <w:t>называть и характеризовать природные чрезвычайные ситуации, вызванные опасными</w:t>
      </w:r>
      <w:r>
        <w:rPr>
          <w:spacing w:val="1"/>
        </w:rPr>
        <w:t xml:space="preserve"> </w:t>
      </w:r>
      <w:r>
        <w:t>гидрологическими</w:t>
      </w:r>
      <w:r>
        <w:rPr>
          <w:spacing w:val="-3"/>
        </w:rPr>
        <w:t xml:space="preserve"> </w:t>
      </w:r>
      <w:r>
        <w:t>явлениями</w:t>
      </w:r>
      <w:r>
        <w:rPr>
          <w:spacing w:val="-2"/>
        </w:rPr>
        <w:t xml:space="preserve"> </w:t>
      </w:r>
      <w:r>
        <w:t>и</w:t>
      </w:r>
      <w:r>
        <w:rPr>
          <w:spacing w:val="-2"/>
        </w:rPr>
        <w:t xml:space="preserve"> </w:t>
      </w:r>
      <w:r>
        <w:t>процессами;</w:t>
      </w:r>
    </w:p>
    <w:p w:rsidR="00784805" w:rsidRDefault="00D8152A">
      <w:pPr>
        <w:pStyle w:val="a5"/>
        <w:ind w:left="357" w:right="678" w:firstLine="581"/>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 ситуаций,</w:t>
      </w:r>
      <w:r>
        <w:rPr>
          <w:spacing w:val="1"/>
        </w:rPr>
        <w:t xml:space="preserve"> </w:t>
      </w:r>
      <w:r>
        <w:t>вызванных опасными</w:t>
      </w:r>
      <w:r>
        <w:rPr>
          <w:spacing w:val="1"/>
        </w:rPr>
        <w:t xml:space="preserve"> </w:t>
      </w:r>
      <w:r>
        <w:t>гидрологическими</w:t>
      </w:r>
      <w:r>
        <w:rPr>
          <w:spacing w:val="1"/>
        </w:rPr>
        <w:t xml:space="preserve"> </w:t>
      </w:r>
      <w:r>
        <w:t>явлениями</w:t>
      </w:r>
      <w:r>
        <w:rPr>
          <w:spacing w:val="1"/>
        </w:rPr>
        <w:t xml:space="preserve"> </w:t>
      </w:r>
      <w:r>
        <w:t>и</w:t>
      </w:r>
      <w:r>
        <w:rPr>
          <w:spacing w:val="1"/>
        </w:rPr>
        <w:t xml:space="preserve"> </w:t>
      </w:r>
      <w:r>
        <w:t>процессами;</w:t>
      </w:r>
    </w:p>
    <w:p w:rsidR="00784805" w:rsidRDefault="00D8152A">
      <w:pPr>
        <w:pStyle w:val="a5"/>
        <w:ind w:left="938"/>
      </w:pPr>
      <w:r>
        <w:t>иметь</w:t>
      </w:r>
      <w:r>
        <w:rPr>
          <w:spacing w:val="27"/>
        </w:rPr>
        <w:t xml:space="preserve"> </w:t>
      </w:r>
      <w:r>
        <w:t>представление</w:t>
      </w:r>
      <w:r>
        <w:rPr>
          <w:spacing w:val="27"/>
        </w:rPr>
        <w:t xml:space="preserve"> </w:t>
      </w:r>
      <w:r>
        <w:t>о</w:t>
      </w:r>
      <w:r>
        <w:rPr>
          <w:spacing w:val="30"/>
        </w:rPr>
        <w:t xml:space="preserve"> </w:t>
      </w:r>
      <w:r>
        <w:t>правилах</w:t>
      </w:r>
      <w:r>
        <w:rPr>
          <w:spacing w:val="26"/>
        </w:rPr>
        <w:t xml:space="preserve"> </w:t>
      </w:r>
      <w:r>
        <w:t>безопасного</w:t>
      </w:r>
      <w:r>
        <w:rPr>
          <w:spacing w:val="31"/>
        </w:rPr>
        <w:t xml:space="preserve"> </w:t>
      </w:r>
      <w:r>
        <w:t>поведения</w:t>
      </w:r>
      <w:r>
        <w:rPr>
          <w:spacing w:val="31"/>
        </w:rPr>
        <w:t xml:space="preserve"> </w:t>
      </w:r>
      <w:r>
        <w:t>при</w:t>
      </w:r>
      <w:r>
        <w:rPr>
          <w:spacing w:val="27"/>
        </w:rPr>
        <w:t xml:space="preserve"> </w:t>
      </w:r>
      <w:r>
        <w:t>природных</w:t>
      </w:r>
      <w:r>
        <w:rPr>
          <w:spacing w:val="26"/>
        </w:rPr>
        <w:t xml:space="preserve"> </w:t>
      </w:r>
      <w:r>
        <w:t>чрезвычайных</w:t>
      </w:r>
    </w:p>
    <w:p w:rsidR="00784805" w:rsidRDefault="00784805">
      <w:pPr>
        <w:sectPr w:rsidR="00784805">
          <w:footerReference w:type="default" r:id="rId140"/>
          <w:pgSz w:w="11900" w:h="16840"/>
          <w:pgMar w:top="760" w:right="140" w:bottom="280" w:left="920" w:header="0" w:footer="0" w:gutter="0"/>
          <w:cols w:space="720"/>
        </w:sectPr>
      </w:pPr>
    </w:p>
    <w:p w:rsidR="00784805" w:rsidRDefault="00D8152A">
      <w:pPr>
        <w:pStyle w:val="a5"/>
        <w:spacing w:before="63"/>
        <w:ind w:left="357"/>
      </w:pPr>
      <w:r>
        <w:lastRenderedPageBreak/>
        <w:t>ситуациях,</w:t>
      </w:r>
      <w:r>
        <w:rPr>
          <w:spacing w:val="-1"/>
        </w:rPr>
        <w:t xml:space="preserve"> </w:t>
      </w:r>
      <w:r>
        <w:t>вызванных</w:t>
      </w:r>
      <w:r>
        <w:rPr>
          <w:spacing w:val="-7"/>
        </w:rPr>
        <w:t xml:space="preserve"> </w:t>
      </w:r>
      <w:r>
        <w:t>опасными</w:t>
      </w:r>
      <w:r>
        <w:rPr>
          <w:spacing w:val="-5"/>
        </w:rPr>
        <w:t xml:space="preserve"> </w:t>
      </w:r>
      <w:r>
        <w:t>гидрологическими</w:t>
      </w:r>
      <w:r>
        <w:rPr>
          <w:spacing w:val="-2"/>
        </w:rPr>
        <w:t xml:space="preserve"> </w:t>
      </w:r>
      <w:r>
        <w:t>явлениями</w:t>
      </w:r>
      <w:r>
        <w:rPr>
          <w:spacing w:val="-5"/>
        </w:rPr>
        <w:t xml:space="preserve"> </w:t>
      </w:r>
      <w:r>
        <w:t>и</w:t>
      </w:r>
      <w:r>
        <w:rPr>
          <w:spacing w:val="-6"/>
        </w:rPr>
        <w:t xml:space="preserve"> </w:t>
      </w:r>
      <w:r>
        <w:t>процессами;</w:t>
      </w:r>
    </w:p>
    <w:p w:rsidR="00784805" w:rsidRDefault="00D8152A">
      <w:pPr>
        <w:pStyle w:val="a5"/>
        <w:spacing w:before="3"/>
        <w:ind w:left="357" w:right="676" w:firstLine="581"/>
      </w:pPr>
      <w:r>
        <w:t>оценивать</w:t>
      </w:r>
      <w:r>
        <w:rPr>
          <w:spacing w:val="1"/>
        </w:rPr>
        <w:t xml:space="preserve"> </w:t>
      </w:r>
      <w:r>
        <w:t>риски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гидрологическими явлениями и процессами, для своего региона, приводить примеры риск-</w:t>
      </w:r>
      <w:r>
        <w:rPr>
          <w:spacing w:val="1"/>
        </w:rPr>
        <w:t xml:space="preserve"> </w:t>
      </w:r>
      <w:r>
        <w:t>ориентированного</w:t>
      </w:r>
      <w:r>
        <w:rPr>
          <w:spacing w:val="1"/>
        </w:rPr>
        <w:t xml:space="preserve"> </w:t>
      </w:r>
      <w:r>
        <w:t>поведения;</w:t>
      </w:r>
    </w:p>
    <w:p w:rsidR="00784805" w:rsidRDefault="00D8152A">
      <w:pPr>
        <w:pStyle w:val="a5"/>
        <w:spacing w:line="242" w:lineRule="auto"/>
        <w:ind w:left="357" w:right="683" w:firstLine="581"/>
      </w:pPr>
      <w:r>
        <w:t>называть и характеризовать природные чрезвычайные ситуации, вызванные опасными</w:t>
      </w:r>
      <w:r>
        <w:rPr>
          <w:spacing w:val="1"/>
        </w:rPr>
        <w:t xml:space="preserve"> </w:t>
      </w:r>
      <w:r>
        <w:t>метеорологическими явлениями</w:t>
      </w:r>
      <w:r>
        <w:rPr>
          <w:spacing w:val="-2"/>
        </w:rPr>
        <w:t xml:space="preserve"> </w:t>
      </w:r>
      <w:r>
        <w:t>и</w:t>
      </w:r>
      <w:r>
        <w:rPr>
          <w:spacing w:val="3"/>
        </w:rPr>
        <w:t xml:space="preserve"> </w:t>
      </w:r>
      <w:r>
        <w:t>процессами;</w:t>
      </w:r>
    </w:p>
    <w:p w:rsidR="00784805" w:rsidRDefault="00D8152A">
      <w:pPr>
        <w:pStyle w:val="a5"/>
        <w:ind w:left="357" w:right="678" w:firstLine="581"/>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 чрезвычайных ситуаций, вызванных опасными метеорологическими явлениями и</w:t>
      </w:r>
      <w:r>
        <w:rPr>
          <w:spacing w:val="1"/>
        </w:rPr>
        <w:t xml:space="preserve"> </w:t>
      </w:r>
      <w:r>
        <w:t>процессами;</w:t>
      </w:r>
    </w:p>
    <w:p w:rsidR="00784805" w:rsidRDefault="00D8152A">
      <w:pPr>
        <w:pStyle w:val="a5"/>
        <w:spacing w:line="237" w:lineRule="auto"/>
        <w:ind w:left="357" w:right="678" w:firstLine="581"/>
      </w:pPr>
      <w:r>
        <w:t>знать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1"/>
        </w:rPr>
        <w:t xml:space="preserve"> </w:t>
      </w:r>
      <w:r>
        <w:t>ситуациях,</w:t>
      </w:r>
      <w:r>
        <w:rPr>
          <w:spacing w:val="1"/>
        </w:rPr>
        <w:t xml:space="preserve"> </w:t>
      </w:r>
      <w:r>
        <w:t>вызванных</w:t>
      </w:r>
      <w:r>
        <w:rPr>
          <w:spacing w:val="-9"/>
        </w:rPr>
        <w:t xml:space="preserve"> </w:t>
      </w:r>
      <w:r>
        <w:t>опасными</w:t>
      </w:r>
      <w:r>
        <w:rPr>
          <w:spacing w:val="-2"/>
        </w:rPr>
        <w:t xml:space="preserve"> </w:t>
      </w:r>
      <w:r>
        <w:t>метеорологическими</w:t>
      </w:r>
      <w:r>
        <w:rPr>
          <w:spacing w:val="-2"/>
        </w:rPr>
        <w:t xml:space="preserve"> </w:t>
      </w:r>
      <w:r>
        <w:t>явлениями</w:t>
      </w:r>
      <w:r>
        <w:rPr>
          <w:spacing w:val="-3"/>
        </w:rPr>
        <w:t xml:space="preserve"> </w:t>
      </w:r>
      <w:r>
        <w:t>и</w:t>
      </w:r>
      <w:r>
        <w:rPr>
          <w:spacing w:val="3"/>
        </w:rPr>
        <w:t xml:space="preserve"> </w:t>
      </w:r>
      <w:r>
        <w:t>процессами;</w:t>
      </w:r>
    </w:p>
    <w:p w:rsidR="00784805" w:rsidRDefault="00D8152A">
      <w:pPr>
        <w:pStyle w:val="a5"/>
        <w:ind w:left="357" w:right="676" w:firstLine="581"/>
      </w:pPr>
      <w:r>
        <w:t>оценивать</w:t>
      </w:r>
      <w:r>
        <w:rPr>
          <w:spacing w:val="1"/>
        </w:rPr>
        <w:t xml:space="preserve"> </w:t>
      </w:r>
      <w:r>
        <w:t>риски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метеорологическими явлениями и процессами, для своего региона, приводить примеры риск-</w:t>
      </w:r>
      <w:r>
        <w:rPr>
          <w:spacing w:val="1"/>
        </w:rPr>
        <w:t xml:space="preserve"> </w:t>
      </w:r>
      <w:r>
        <w:t>ориентированного</w:t>
      </w:r>
      <w:r>
        <w:rPr>
          <w:spacing w:val="1"/>
        </w:rPr>
        <w:t xml:space="preserve"> </w:t>
      </w:r>
      <w:r>
        <w:t>поведения;</w:t>
      </w:r>
    </w:p>
    <w:p w:rsidR="00784805" w:rsidRDefault="00D8152A">
      <w:pPr>
        <w:pStyle w:val="a5"/>
        <w:spacing w:line="242" w:lineRule="auto"/>
        <w:ind w:left="357" w:right="680" w:firstLine="581"/>
      </w:pPr>
      <w:r>
        <w:t>характеризовать источники экологических угроз, обосновывать влияние человеческого</w:t>
      </w:r>
      <w:r>
        <w:rPr>
          <w:spacing w:val="1"/>
        </w:rPr>
        <w:t xml:space="preserve"> </w:t>
      </w:r>
      <w:r>
        <w:t>фактора на</w:t>
      </w:r>
      <w:r>
        <w:rPr>
          <w:spacing w:val="1"/>
        </w:rPr>
        <w:t xml:space="preserve"> </w:t>
      </w:r>
      <w:r>
        <w:t>риски</w:t>
      </w:r>
      <w:r>
        <w:rPr>
          <w:spacing w:val="-2"/>
        </w:rPr>
        <w:t xml:space="preserve"> </w:t>
      </w:r>
      <w:r>
        <w:t>их</w:t>
      </w:r>
      <w:r>
        <w:rPr>
          <w:spacing w:val="-3"/>
        </w:rPr>
        <w:t xml:space="preserve"> </w:t>
      </w:r>
      <w:r>
        <w:t>возникновения;</w:t>
      </w:r>
    </w:p>
    <w:p w:rsidR="00784805" w:rsidRDefault="00D8152A">
      <w:pPr>
        <w:pStyle w:val="a5"/>
        <w:spacing w:line="242" w:lineRule="auto"/>
        <w:ind w:left="357" w:right="678" w:firstLine="581"/>
      </w:pPr>
      <w:r>
        <w:t>характеризовать значение риск-ориентированного подхода к обеспечению экологической</w:t>
      </w:r>
      <w:r>
        <w:rPr>
          <w:spacing w:val="-57"/>
        </w:rPr>
        <w:t xml:space="preserve"> </w:t>
      </w:r>
      <w:r>
        <w:t>безопасности;</w:t>
      </w:r>
    </w:p>
    <w:p w:rsidR="00784805" w:rsidRDefault="00D8152A">
      <w:pPr>
        <w:pStyle w:val="a5"/>
        <w:spacing w:line="271" w:lineRule="exact"/>
        <w:ind w:left="938"/>
      </w:pPr>
      <w:r>
        <w:t>иметь</w:t>
      </w:r>
      <w:r>
        <w:rPr>
          <w:spacing w:val="-6"/>
        </w:rPr>
        <w:t xml:space="preserve"> </w:t>
      </w:r>
      <w:r>
        <w:t>навыки</w:t>
      </w:r>
      <w:r>
        <w:rPr>
          <w:spacing w:val="-6"/>
        </w:rPr>
        <w:t xml:space="preserve"> </w:t>
      </w:r>
      <w:r>
        <w:t>экологической</w:t>
      </w:r>
      <w:r>
        <w:rPr>
          <w:spacing w:val="-6"/>
        </w:rPr>
        <w:t xml:space="preserve"> </w:t>
      </w:r>
      <w:r>
        <w:t>грамотности</w:t>
      </w:r>
      <w:r>
        <w:rPr>
          <w:spacing w:val="-1"/>
        </w:rPr>
        <w:t xml:space="preserve"> </w:t>
      </w:r>
      <w:r>
        <w:t>и</w:t>
      </w:r>
      <w:r>
        <w:rPr>
          <w:spacing w:val="-2"/>
        </w:rPr>
        <w:t xml:space="preserve"> </w:t>
      </w:r>
      <w:r>
        <w:t>разумного</w:t>
      </w:r>
      <w:r>
        <w:rPr>
          <w:spacing w:val="-3"/>
        </w:rPr>
        <w:t xml:space="preserve"> </w:t>
      </w:r>
      <w:r>
        <w:t>природопользования.</w:t>
      </w:r>
    </w:p>
    <w:p w:rsidR="00784805" w:rsidRDefault="00784805">
      <w:pPr>
        <w:pStyle w:val="a5"/>
        <w:spacing w:before="5"/>
        <w:ind w:left="0"/>
        <w:jc w:val="left"/>
        <w:rPr>
          <w:sz w:val="29"/>
        </w:rPr>
      </w:pPr>
    </w:p>
    <w:p w:rsidR="00784805" w:rsidRDefault="00D8152A">
      <w:pPr>
        <w:spacing w:line="237" w:lineRule="auto"/>
        <w:ind w:left="357" w:firstLine="581"/>
        <w:rPr>
          <w:i/>
          <w:sz w:val="24"/>
        </w:rPr>
      </w:pPr>
      <w:r>
        <w:rPr>
          <w:i/>
          <w:sz w:val="24"/>
        </w:rPr>
        <w:t>Предметные</w:t>
      </w:r>
      <w:r>
        <w:rPr>
          <w:i/>
          <w:spacing w:val="2"/>
          <w:sz w:val="24"/>
        </w:rPr>
        <w:t xml:space="preserve"> </w:t>
      </w:r>
      <w:r>
        <w:rPr>
          <w:i/>
          <w:sz w:val="24"/>
        </w:rPr>
        <w:t>результаты</w:t>
      </w:r>
      <w:r>
        <w:rPr>
          <w:i/>
          <w:spacing w:val="-2"/>
          <w:sz w:val="24"/>
        </w:rPr>
        <w:t xml:space="preserve"> </w:t>
      </w:r>
      <w:r>
        <w:rPr>
          <w:i/>
          <w:sz w:val="24"/>
        </w:rPr>
        <w:t>по</w:t>
      </w:r>
      <w:r>
        <w:rPr>
          <w:i/>
          <w:spacing w:val="3"/>
          <w:sz w:val="24"/>
        </w:rPr>
        <w:t xml:space="preserve"> </w:t>
      </w:r>
      <w:r>
        <w:rPr>
          <w:i/>
          <w:sz w:val="24"/>
        </w:rPr>
        <w:t>модулю</w:t>
      </w:r>
      <w:r>
        <w:rPr>
          <w:i/>
          <w:spacing w:val="-4"/>
          <w:sz w:val="24"/>
        </w:rPr>
        <w:t xml:space="preserve"> </w:t>
      </w:r>
      <w:r>
        <w:rPr>
          <w:i/>
          <w:sz w:val="24"/>
        </w:rPr>
        <w:t>№</w:t>
      </w:r>
      <w:r>
        <w:rPr>
          <w:i/>
          <w:spacing w:val="2"/>
          <w:sz w:val="24"/>
        </w:rPr>
        <w:t xml:space="preserve"> </w:t>
      </w:r>
      <w:r>
        <w:rPr>
          <w:i/>
          <w:sz w:val="24"/>
        </w:rPr>
        <w:t>8</w:t>
      </w:r>
      <w:r>
        <w:rPr>
          <w:i/>
          <w:spacing w:val="-1"/>
          <w:sz w:val="24"/>
        </w:rPr>
        <w:t xml:space="preserve"> </w:t>
      </w:r>
      <w:r>
        <w:rPr>
          <w:i/>
          <w:sz w:val="24"/>
        </w:rPr>
        <w:t>«Основы</w:t>
      </w:r>
      <w:r>
        <w:rPr>
          <w:i/>
          <w:spacing w:val="3"/>
          <w:sz w:val="24"/>
        </w:rPr>
        <w:t xml:space="preserve"> </w:t>
      </w:r>
      <w:r>
        <w:rPr>
          <w:i/>
          <w:sz w:val="24"/>
        </w:rPr>
        <w:t>медицинских</w:t>
      </w:r>
      <w:r>
        <w:rPr>
          <w:i/>
          <w:spacing w:val="-2"/>
          <w:sz w:val="24"/>
        </w:rPr>
        <w:t xml:space="preserve"> </w:t>
      </w:r>
      <w:r>
        <w:rPr>
          <w:i/>
          <w:sz w:val="24"/>
        </w:rPr>
        <w:t>знаний.</w:t>
      </w:r>
      <w:r>
        <w:rPr>
          <w:i/>
          <w:spacing w:val="5"/>
          <w:sz w:val="24"/>
        </w:rPr>
        <w:t xml:space="preserve"> </w:t>
      </w:r>
      <w:r>
        <w:rPr>
          <w:i/>
          <w:sz w:val="24"/>
        </w:rPr>
        <w:t>Оказание</w:t>
      </w:r>
      <w:r>
        <w:rPr>
          <w:i/>
          <w:spacing w:val="2"/>
          <w:sz w:val="24"/>
        </w:rPr>
        <w:t xml:space="preserve"> </w:t>
      </w:r>
      <w:r>
        <w:rPr>
          <w:i/>
          <w:sz w:val="24"/>
        </w:rPr>
        <w:t>первой</w:t>
      </w:r>
      <w:r>
        <w:rPr>
          <w:i/>
          <w:spacing w:val="-57"/>
          <w:sz w:val="24"/>
        </w:rPr>
        <w:t xml:space="preserve"> </w:t>
      </w:r>
      <w:r>
        <w:rPr>
          <w:i/>
          <w:sz w:val="24"/>
        </w:rPr>
        <w:t>помощи»:</w:t>
      </w:r>
    </w:p>
    <w:p w:rsidR="00784805" w:rsidRDefault="00D8152A">
      <w:pPr>
        <w:pStyle w:val="a5"/>
        <w:spacing w:before="3" w:line="275" w:lineRule="exact"/>
        <w:ind w:left="938"/>
        <w:jc w:val="left"/>
      </w:pPr>
      <w:r>
        <w:t>объяснять</w:t>
      </w:r>
      <w:r>
        <w:rPr>
          <w:spacing w:val="11"/>
        </w:rPr>
        <w:t xml:space="preserve"> </w:t>
      </w:r>
      <w:r>
        <w:t>смысл</w:t>
      </w:r>
      <w:r>
        <w:rPr>
          <w:spacing w:val="68"/>
        </w:rPr>
        <w:t xml:space="preserve"> </w:t>
      </w:r>
      <w:r>
        <w:t>понятий</w:t>
      </w:r>
      <w:r>
        <w:rPr>
          <w:spacing w:val="70"/>
        </w:rPr>
        <w:t xml:space="preserve"> </w:t>
      </w:r>
      <w:r>
        <w:t>«здоровье»,</w:t>
      </w:r>
      <w:r>
        <w:rPr>
          <w:spacing w:val="76"/>
        </w:rPr>
        <w:t xml:space="preserve"> </w:t>
      </w:r>
      <w:r>
        <w:t>«охрана</w:t>
      </w:r>
      <w:r>
        <w:rPr>
          <w:spacing w:val="73"/>
        </w:rPr>
        <w:t xml:space="preserve"> </w:t>
      </w:r>
      <w:r>
        <w:t>здоровья»,</w:t>
      </w:r>
      <w:r>
        <w:rPr>
          <w:spacing w:val="76"/>
        </w:rPr>
        <w:t xml:space="preserve"> </w:t>
      </w:r>
      <w:r>
        <w:t>«здоровый</w:t>
      </w:r>
      <w:r>
        <w:rPr>
          <w:spacing w:val="65"/>
        </w:rPr>
        <w:t xml:space="preserve"> </w:t>
      </w:r>
      <w:r>
        <w:t>образ</w:t>
      </w:r>
      <w:r>
        <w:rPr>
          <w:spacing w:val="70"/>
        </w:rPr>
        <w:t xml:space="preserve"> </w:t>
      </w:r>
      <w:r>
        <w:t>жизни»,</w:t>
      </w:r>
    </w:p>
    <w:p w:rsidR="00784805" w:rsidRDefault="00D8152A">
      <w:pPr>
        <w:pStyle w:val="a5"/>
        <w:spacing w:line="275" w:lineRule="exact"/>
        <w:ind w:left="357"/>
        <w:jc w:val="left"/>
      </w:pPr>
      <w:r>
        <w:t>«лечение»,</w:t>
      </w:r>
      <w:r>
        <w:rPr>
          <w:spacing w:val="2"/>
        </w:rPr>
        <w:t xml:space="preserve"> </w:t>
      </w:r>
      <w:r>
        <w:t>«профилактика»</w:t>
      </w:r>
      <w:r>
        <w:rPr>
          <w:spacing w:val="-4"/>
        </w:rPr>
        <w:t xml:space="preserve"> </w:t>
      </w:r>
      <w:r>
        <w:t>и</w:t>
      </w:r>
      <w:r>
        <w:rPr>
          <w:spacing w:val="1"/>
        </w:rPr>
        <w:t xml:space="preserve"> </w:t>
      </w:r>
      <w:r>
        <w:t>выявлять</w:t>
      </w:r>
      <w:r>
        <w:rPr>
          <w:spacing w:val="-3"/>
        </w:rPr>
        <w:t xml:space="preserve"> </w:t>
      </w:r>
      <w:r>
        <w:t>взаимосвязь</w:t>
      </w:r>
      <w:r>
        <w:rPr>
          <w:spacing w:val="-3"/>
        </w:rPr>
        <w:t xml:space="preserve"> </w:t>
      </w:r>
      <w:r>
        <w:t>между</w:t>
      </w:r>
      <w:r>
        <w:rPr>
          <w:spacing w:val="-10"/>
        </w:rPr>
        <w:t xml:space="preserve"> </w:t>
      </w:r>
      <w:r>
        <w:t>ними;</w:t>
      </w:r>
    </w:p>
    <w:p w:rsidR="00784805" w:rsidRDefault="00D8152A">
      <w:pPr>
        <w:pStyle w:val="a5"/>
        <w:spacing w:before="5" w:line="237" w:lineRule="auto"/>
        <w:ind w:left="357" w:firstLine="581"/>
        <w:jc w:val="left"/>
      </w:pPr>
      <w:r>
        <w:t>понимать</w:t>
      </w:r>
      <w:r>
        <w:rPr>
          <w:spacing w:val="7"/>
        </w:rPr>
        <w:t xml:space="preserve"> </w:t>
      </w:r>
      <w:r>
        <w:t>степень</w:t>
      </w:r>
      <w:r>
        <w:rPr>
          <w:spacing w:val="7"/>
        </w:rPr>
        <w:t xml:space="preserve"> </w:t>
      </w:r>
      <w:r>
        <w:t>влияния</w:t>
      </w:r>
      <w:r>
        <w:rPr>
          <w:spacing w:val="6"/>
        </w:rPr>
        <w:t xml:space="preserve"> </w:t>
      </w:r>
      <w:r>
        <w:t>биологических,</w:t>
      </w:r>
      <w:r>
        <w:rPr>
          <w:spacing w:val="13"/>
        </w:rPr>
        <w:t xml:space="preserve"> </w:t>
      </w:r>
      <w:r>
        <w:t>социально-экономических,</w:t>
      </w:r>
      <w:r>
        <w:rPr>
          <w:spacing w:val="13"/>
        </w:rPr>
        <w:t xml:space="preserve"> </w:t>
      </w:r>
      <w:r>
        <w:t>экологических,</w:t>
      </w:r>
      <w:r>
        <w:rPr>
          <w:spacing w:val="-57"/>
        </w:rPr>
        <w:t xml:space="preserve"> </w:t>
      </w:r>
      <w:r>
        <w:t>психологических</w:t>
      </w:r>
      <w:r>
        <w:rPr>
          <w:spacing w:val="-4"/>
        </w:rPr>
        <w:t xml:space="preserve"> </w:t>
      </w:r>
      <w:r>
        <w:t>факторов</w:t>
      </w:r>
      <w:r>
        <w:rPr>
          <w:spacing w:val="3"/>
        </w:rPr>
        <w:t xml:space="preserve"> </w:t>
      </w:r>
      <w:r>
        <w:t>на</w:t>
      </w:r>
      <w:r>
        <w:rPr>
          <w:spacing w:val="-4"/>
        </w:rPr>
        <w:t xml:space="preserve"> </w:t>
      </w:r>
      <w:r>
        <w:t>здоровье;</w:t>
      </w:r>
    </w:p>
    <w:p w:rsidR="00784805" w:rsidRDefault="00D8152A">
      <w:pPr>
        <w:pStyle w:val="a5"/>
        <w:spacing w:before="6" w:line="237" w:lineRule="auto"/>
        <w:ind w:left="357" w:firstLine="581"/>
        <w:jc w:val="left"/>
      </w:pPr>
      <w:r>
        <w:t>понимать</w:t>
      </w:r>
      <w:r>
        <w:rPr>
          <w:spacing w:val="43"/>
        </w:rPr>
        <w:t xml:space="preserve"> </w:t>
      </w:r>
      <w:r>
        <w:t>значение</w:t>
      </w:r>
      <w:r>
        <w:rPr>
          <w:spacing w:val="40"/>
        </w:rPr>
        <w:t xml:space="preserve"> </w:t>
      </w:r>
      <w:r>
        <w:t>здорового</w:t>
      </w:r>
      <w:r>
        <w:rPr>
          <w:spacing w:val="41"/>
        </w:rPr>
        <w:t xml:space="preserve"> </w:t>
      </w:r>
      <w:r>
        <w:t>образа</w:t>
      </w:r>
      <w:r>
        <w:rPr>
          <w:spacing w:val="45"/>
        </w:rPr>
        <w:t xml:space="preserve"> </w:t>
      </w:r>
      <w:r>
        <w:t>жизни</w:t>
      </w:r>
      <w:r>
        <w:rPr>
          <w:spacing w:val="42"/>
        </w:rPr>
        <w:t xml:space="preserve"> </w:t>
      </w:r>
      <w:r>
        <w:t>и</w:t>
      </w:r>
      <w:r>
        <w:rPr>
          <w:spacing w:val="43"/>
        </w:rPr>
        <w:t xml:space="preserve"> </w:t>
      </w:r>
      <w:r>
        <w:t>его</w:t>
      </w:r>
      <w:r>
        <w:rPr>
          <w:spacing w:val="50"/>
        </w:rPr>
        <w:t xml:space="preserve"> </w:t>
      </w:r>
      <w:r>
        <w:t>элементов</w:t>
      </w:r>
      <w:r>
        <w:rPr>
          <w:spacing w:val="47"/>
        </w:rPr>
        <w:t xml:space="preserve"> </w:t>
      </w:r>
      <w:r>
        <w:t>для</w:t>
      </w:r>
      <w:r>
        <w:rPr>
          <w:spacing w:val="41"/>
        </w:rPr>
        <w:t xml:space="preserve"> </w:t>
      </w:r>
      <w:r>
        <w:t>человека,</w:t>
      </w:r>
      <w:r>
        <w:rPr>
          <w:spacing w:val="48"/>
        </w:rPr>
        <w:t xml:space="preserve"> </w:t>
      </w:r>
      <w:r>
        <w:t>приводить</w:t>
      </w:r>
      <w:r>
        <w:rPr>
          <w:spacing w:val="-57"/>
        </w:rPr>
        <w:t xml:space="preserve"> </w:t>
      </w:r>
      <w:r>
        <w:t>примеры</w:t>
      </w:r>
      <w:r>
        <w:rPr>
          <w:spacing w:val="-2"/>
        </w:rPr>
        <w:t xml:space="preserve"> </w:t>
      </w:r>
      <w:r>
        <w:t>из</w:t>
      </w:r>
      <w:r>
        <w:rPr>
          <w:spacing w:val="-2"/>
        </w:rPr>
        <w:t xml:space="preserve"> </w:t>
      </w:r>
      <w:r>
        <w:t>собственного</w:t>
      </w:r>
      <w:r>
        <w:rPr>
          <w:spacing w:val="-3"/>
        </w:rPr>
        <w:t xml:space="preserve"> </w:t>
      </w:r>
      <w:r>
        <w:t>опыта;</w:t>
      </w:r>
    </w:p>
    <w:p w:rsidR="00784805" w:rsidRDefault="00D8152A">
      <w:pPr>
        <w:pStyle w:val="a5"/>
        <w:spacing w:line="242" w:lineRule="auto"/>
        <w:ind w:left="357" w:right="666" w:firstLine="581"/>
        <w:jc w:val="left"/>
      </w:pPr>
      <w:r>
        <w:t>характеризовать инфекционные заболевания, знать основные способы распространения и</w:t>
      </w:r>
      <w:r>
        <w:rPr>
          <w:spacing w:val="-57"/>
        </w:rPr>
        <w:t xml:space="preserve"> </w:t>
      </w:r>
      <w:r>
        <w:t>передачи</w:t>
      </w:r>
      <w:r>
        <w:rPr>
          <w:spacing w:val="2"/>
        </w:rPr>
        <w:t xml:space="preserve"> </w:t>
      </w:r>
      <w:r>
        <w:t>инфекционных</w:t>
      </w:r>
      <w:r>
        <w:rPr>
          <w:spacing w:val="-3"/>
        </w:rPr>
        <w:t xml:space="preserve"> </w:t>
      </w:r>
      <w:r>
        <w:t>заболеваний;</w:t>
      </w:r>
    </w:p>
    <w:p w:rsidR="00784805" w:rsidRDefault="00D8152A">
      <w:pPr>
        <w:pStyle w:val="a5"/>
        <w:spacing w:line="271" w:lineRule="exact"/>
        <w:ind w:left="938"/>
        <w:jc w:val="left"/>
      </w:pPr>
      <w:r>
        <w:t>иметь</w:t>
      </w:r>
      <w:r>
        <w:rPr>
          <w:spacing w:val="-4"/>
        </w:rPr>
        <w:t xml:space="preserve"> </w:t>
      </w:r>
      <w:r>
        <w:t>навыки</w:t>
      </w:r>
      <w:r>
        <w:rPr>
          <w:spacing w:val="-5"/>
        </w:rPr>
        <w:t xml:space="preserve"> </w:t>
      </w:r>
      <w:r>
        <w:t>соблюдения</w:t>
      </w:r>
      <w:r>
        <w:rPr>
          <w:spacing w:val="-2"/>
        </w:rPr>
        <w:t xml:space="preserve"> </w:t>
      </w:r>
      <w:r>
        <w:t>мер</w:t>
      </w:r>
      <w:r>
        <w:rPr>
          <w:spacing w:val="-5"/>
        </w:rPr>
        <w:t xml:space="preserve"> </w:t>
      </w:r>
      <w:r>
        <w:t>личной</w:t>
      </w:r>
      <w:r>
        <w:rPr>
          <w:spacing w:val="-5"/>
        </w:rPr>
        <w:t xml:space="preserve"> </w:t>
      </w:r>
      <w:r>
        <w:t>профилактики;</w:t>
      </w:r>
    </w:p>
    <w:p w:rsidR="00784805" w:rsidRDefault="00D8152A">
      <w:pPr>
        <w:pStyle w:val="a5"/>
        <w:spacing w:before="3" w:line="237" w:lineRule="auto"/>
        <w:ind w:left="357" w:right="665" w:firstLine="581"/>
        <w:jc w:val="left"/>
      </w:pPr>
      <w:r>
        <w:t>понимать</w:t>
      </w:r>
      <w:r>
        <w:rPr>
          <w:spacing w:val="25"/>
        </w:rPr>
        <w:t xml:space="preserve"> </w:t>
      </w:r>
      <w:r>
        <w:t>роль</w:t>
      </w:r>
      <w:r>
        <w:rPr>
          <w:spacing w:val="25"/>
        </w:rPr>
        <w:t xml:space="preserve"> </w:t>
      </w:r>
      <w:r>
        <w:t>вакцинации</w:t>
      </w:r>
      <w:r>
        <w:rPr>
          <w:spacing w:val="25"/>
        </w:rPr>
        <w:t xml:space="preserve"> </w:t>
      </w:r>
      <w:r>
        <w:t>в</w:t>
      </w:r>
      <w:r>
        <w:rPr>
          <w:spacing w:val="21"/>
        </w:rPr>
        <w:t xml:space="preserve"> </w:t>
      </w:r>
      <w:r>
        <w:t>профилактике</w:t>
      </w:r>
      <w:r>
        <w:rPr>
          <w:spacing w:val="23"/>
        </w:rPr>
        <w:t xml:space="preserve"> </w:t>
      </w:r>
      <w:r>
        <w:t>инфекционных</w:t>
      </w:r>
      <w:r>
        <w:rPr>
          <w:spacing w:val="19"/>
        </w:rPr>
        <w:t xml:space="preserve"> </w:t>
      </w:r>
      <w:r>
        <w:t>заболеваний,</w:t>
      </w:r>
      <w:r>
        <w:rPr>
          <w:spacing w:val="25"/>
        </w:rPr>
        <w:t xml:space="preserve"> </w:t>
      </w:r>
      <w:r>
        <w:t>приводить</w:t>
      </w:r>
      <w:r>
        <w:rPr>
          <w:spacing w:val="-57"/>
        </w:rPr>
        <w:t xml:space="preserve"> </w:t>
      </w:r>
      <w:r>
        <w:t>примеры;</w:t>
      </w:r>
    </w:p>
    <w:p w:rsidR="00784805" w:rsidRDefault="00D8152A">
      <w:pPr>
        <w:pStyle w:val="a5"/>
        <w:spacing w:before="6" w:line="237" w:lineRule="auto"/>
        <w:ind w:left="357" w:firstLine="581"/>
        <w:jc w:val="left"/>
      </w:pPr>
      <w:r>
        <w:t>понимать</w:t>
      </w:r>
      <w:r>
        <w:rPr>
          <w:spacing w:val="7"/>
        </w:rPr>
        <w:t xml:space="preserve"> </w:t>
      </w:r>
      <w:r>
        <w:t>значение</w:t>
      </w:r>
      <w:r>
        <w:rPr>
          <w:spacing w:val="7"/>
        </w:rPr>
        <w:t xml:space="preserve"> </w:t>
      </w:r>
      <w:r>
        <w:t>национального</w:t>
      </w:r>
      <w:r>
        <w:rPr>
          <w:spacing w:val="11"/>
        </w:rPr>
        <w:t xml:space="preserve"> </w:t>
      </w:r>
      <w:r>
        <w:t>календаря</w:t>
      </w:r>
      <w:r>
        <w:rPr>
          <w:spacing w:val="10"/>
        </w:rPr>
        <w:t xml:space="preserve"> </w:t>
      </w:r>
      <w:r>
        <w:t>профилактических</w:t>
      </w:r>
      <w:r>
        <w:rPr>
          <w:spacing w:val="5"/>
        </w:rPr>
        <w:t xml:space="preserve"> </w:t>
      </w:r>
      <w:r>
        <w:t>прививок</w:t>
      </w:r>
      <w:r>
        <w:rPr>
          <w:spacing w:val="10"/>
        </w:rPr>
        <w:t xml:space="preserve"> </w:t>
      </w:r>
      <w:r>
        <w:t>и</w:t>
      </w:r>
      <w:r>
        <w:rPr>
          <w:spacing w:val="2"/>
        </w:rPr>
        <w:t xml:space="preserve"> </w:t>
      </w:r>
      <w:r>
        <w:t>вакцинации</w:t>
      </w:r>
      <w:r>
        <w:rPr>
          <w:spacing w:val="-57"/>
        </w:rPr>
        <w:t xml:space="preserve"> </w:t>
      </w:r>
      <w:r>
        <w:t>населения,</w:t>
      </w:r>
      <w:r>
        <w:rPr>
          <w:spacing w:val="3"/>
        </w:rPr>
        <w:t xml:space="preserve"> </w:t>
      </w:r>
      <w:r>
        <w:t>роль</w:t>
      </w:r>
      <w:r>
        <w:rPr>
          <w:spacing w:val="-2"/>
        </w:rPr>
        <w:t xml:space="preserve"> </w:t>
      </w:r>
      <w:r>
        <w:t>вакцинации</w:t>
      </w:r>
      <w:r>
        <w:rPr>
          <w:spacing w:val="-2"/>
        </w:rPr>
        <w:t xml:space="preserve"> </w:t>
      </w:r>
      <w:r>
        <w:t>для</w:t>
      </w:r>
      <w:r>
        <w:rPr>
          <w:spacing w:val="-3"/>
        </w:rPr>
        <w:t xml:space="preserve"> </w:t>
      </w:r>
      <w:r>
        <w:t>общества</w:t>
      </w:r>
      <w:r>
        <w:rPr>
          <w:spacing w:val="-4"/>
        </w:rPr>
        <w:t xml:space="preserve"> </w:t>
      </w:r>
      <w:r>
        <w:t>в</w:t>
      </w:r>
      <w:r>
        <w:rPr>
          <w:spacing w:val="2"/>
        </w:rPr>
        <w:t xml:space="preserve"> </w:t>
      </w:r>
      <w:r>
        <w:t>целом;</w:t>
      </w:r>
    </w:p>
    <w:p w:rsidR="00784805" w:rsidRDefault="00D8152A">
      <w:pPr>
        <w:pStyle w:val="a5"/>
        <w:spacing w:before="3" w:line="275" w:lineRule="exact"/>
        <w:ind w:left="938"/>
        <w:jc w:val="left"/>
      </w:pPr>
      <w:r>
        <w:t>объяснять</w:t>
      </w:r>
      <w:r>
        <w:rPr>
          <w:spacing w:val="-7"/>
        </w:rPr>
        <w:t xml:space="preserve"> </w:t>
      </w:r>
      <w:r>
        <w:t>смысл</w:t>
      </w:r>
      <w:r>
        <w:rPr>
          <w:spacing w:val="-8"/>
        </w:rPr>
        <w:t xml:space="preserve"> </w:t>
      </w:r>
      <w:r>
        <w:t>понятия</w:t>
      </w:r>
      <w:r>
        <w:rPr>
          <w:spacing w:val="-3"/>
        </w:rPr>
        <w:t xml:space="preserve"> </w:t>
      </w:r>
      <w:r>
        <w:t>«вакцинация</w:t>
      </w:r>
      <w:r>
        <w:rPr>
          <w:spacing w:val="-8"/>
        </w:rPr>
        <w:t xml:space="preserve"> </w:t>
      </w:r>
      <w:r>
        <w:t>по</w:t>
      </w:r>
      <w:r>
        <w:rPr>
          <w:spacing w:val="1"/>
        </w:rPr>
        <w:t xml:space="preserve"> </w:t>
      </w:r>
      <w:r>
        <w:t>эпидемиологическим</w:t>
      </w:r>
      <w:r>
        <w:rPr>
          <w:spacing w:val="-7"/>
        </w:rPr>
        <w:t xml:space="preserve"> </w:t>
      </w:r>
      <w:r>
        <w:t>показаниям»;</w:t>
      </w:r>
    </w:p>
    <w:p w:rsidR="00784805" w:rsidRDefault="00D8152A">
      <w:pPr>
        <w:pStyle w:val="a5"/>
        <w:ind w:left="357" w:right="676" w:firstLine="581"/>
      </w:pPr>
      <w:r>
        <w:t>иметь</w:t>
      </w:r>
      <w:r>
        <w:rPr>
          <w:spacing w:val="1"/>
        </w:rPr>
        <w:t xml:space="preserve"> </w:t>
      </w:r>
      <w:r>
        <w:t>представление</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биолого-социального</w:t>
      </w:r>
      <w:r>
        <w:rPr>
          <w:spacing w:val="1"/>
        </w:rPr>
        <w:t xml:space="preserve"> </w:t>
      </w:r>
      <w:r>
        <w:t>характера,</w:t>
      </w:r>
      <w:r>
        <w:rPr>
          <w:spacing w:val="1"/>
        </w:rPr>
        <w:t xml:space="preserve"> </w:t>
      </w:r>
      <w:r>
        <w:t>действиях</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биолого-социального</w:t>
      </w:r>
      <w:r>
        <w:rPr>
          <w:spacing w:val="1"/>
        </w:rPr>
        <w:t xml:space="preserve"> </w:t>
      </w:r>
      <w:r>
        <w:t>характера</w:t>
      </w:r>
      <w:r>
        <w:rPr>
          <w:spacing w:val="1"/>
        </w:rPr>
        <w:t xml:space="preserve"> </w:t>
      </w:r>
      <w:r>
        <w:t>(на</w:t>
      </w:r>
      <w:r>
        <w:rPr>
          <w:spacing w:val="1"/>
        </w:rPr>
        <w:t xml:space="preserve"> </w:t>
      </w:r>
      <w:r>
        <w:t>примере</w:t>
      </w:r>
      <w:r>
        <w:rPr>
          <w:spacing w:val="1"/>
        </w:rPr>
        <w:t xml:space="preserve"> </w:t>
      </w:r>
      <w:r>
        <w:t>эпидемии);</w:t>
      </w:r>
    </w:p>
    <w:p w:rsidR="00784805" w:rsidRDefault="00D8152A">
      <w:pPr>
        <w:pStyle w:val="a5"/>
        <w:spacing w:before="4" w:line="237" w:lineRule="auto"/>
        <w:ind w:left="357" w:right="673" w:firstLine="581"/>
      </w:pPr>
      <w:r>
        <w:t>приводить</w:t>
      </w:r>
      <w:r>
        <w:rPr>
          <w:spacing w:val="1"/>
        </w:rPr>
        <w:t xml:space="preserve"> </w:t>
      </w:r>
      <w:r>
        <w:t>примеры</w:t>
      </w:r>
      <w:r>
        <w:rPr>
          <w:spacing w:val="1"/>
        </w:rPr>
        <w:t xml:space="preserve"> </w:t>
      </w:r>
      <w:r>
        <w:t>реализации</w:t>
      </w:r>
      <w:r>
        <w:rPr>
          <w:spacing w:val="1"/>
        </w:rPr>
        <w:t xml:space="preserve"> </w:t>
      </w:r>
      <w:r>
        <w:t>риск-ориентированного</w:t>
      </w:r>
      <w:r>
        <w:rPr>
          <w:spacing w:val="1"/>
        </w:rPr>
        <w:t xml:space="preserve"> </w:t>
      </w:r>
      <w:r>
        <w:t>подхода</w:t>
      </w:r>
      <w:r>
        <w:rPr>
          <w:spacing w:val="1"/>
        </w:rPr>
        <w:t xml:space="preserve"> </w:t>
      </w:r>
      <w:r>
        <w:t>к</w:t>
      </w:r>
      <w:r>
        <w:rPr>
          <w:spacing w:val="1"/>
        </w:rPr>
        <w:t xml:space="preserve"> </w:t>
      </w:r>
      <w:r>
        <w:t>обеспечению</w:t>
      </w:r>
      <w:r>
        <w:rPr>
          <w:spacing w:val="1"/>
        </w:rPr>
        <w:t xml:space="preserve"> </w:t>
      </w:r>
      <w:r>
        <w:t>безопасности</w:t>
      </w:r>
      <w:r>
        <w:rPr>
          <w:spacing w:val="-2"/>
        </w:rPr>
        <w:t xml:space="preserve"> </w:t>
      </w:r>
      <w:r>
        <w:t>при</w:t>
      </w:r>
      <w:r>
        <w:rPr>
          <w:spacing w:val="2"/>
        </w:rPr>
        <w:t xml:space="preserve"> </w:t>
      </w:r>
      <w:r>
        <w:t>чрезвычайных</w:t>
      </w:r>
      <w:r>
        <w:rPr>
          <w:spacing w:val="-3"/>
        </w:rPr>
        <w:t xml:space="preserve"> </w:t>
      </w:r>
      <w:r>
        <w:t>ситуациях</w:t>
      </w:r>
      <w:r>
        <w:rPr>
          <w:spacing w:val="-4"/>
        </w:rPr>
        <w:t xml:space="preserve"> </w:t>
      </w:r>
      <w:r>
        <w:t>биолого-социального</w:t>
      </w:r>
      <w:r>
        <w:rPr>
          <w:spacing w:val="1"/>
        </w:rPr>
        <w:t xml:space="preserve"> </w:t>
      </w:r>
      <w:r>
        <w:t>характера;</w:t>
      </w:r>
    </w:p>
    <w:p w:rsidR="00784805" w:rsidRDefault="00D8152A">
      <w:pPr>
        <w:pStyle w:val="a5"/>
        <w:spacing w:before="3"/>
        <w:ind w:left="357" w:right="671" w:firstLine="581"/>
      </w:pPr>
      <w:r>
        <w:t>характеризовать наиболее распространенные неинфекционные заболевания</w:t>
      </w:r>
      <w:r>
        <w:rPr>
          <w:spacing w:val="1"/>
        </w:rPr>
        <w:t xml:space="preserve"> </w:t>
      </w:r>
      <w:r>
        <w:t>(сердечно-</w:t>
      </w:r>
      <w:r>
        <w:rPr>
          <w:spacing w:val="1"/>
        </w:rPr>
        <w:t xml:space="preserve"> </w:t>
      </w:r>
      <w:r>
        <w:t>сосудистые, онкологические, эндокринные и другие), оценивать основные факторы риска их</w:t>
      </w:r>
      <w:r>
        <w:rPr>
          <w:spacing w:val="1"/>
        </w:rPr>
        <w:t xml:space="preserve"> </w:t>
      </w:r>
      <w:r>
        <w:t>возникновения</w:t>
      </w:r>
      <w:r>
        <w:rPr>
          <w:spacing w:val="-4"/>
        </w:rPr>
        <w:t xml:space="preserve"> </w:t>
      </w:r>
      <w:r>
        <w:t>и</w:t>
      </w:r>
      <w:r>
        <w:rPr>
          <w:spacing w:val="3"/>
        </w:rPr>
        <w:t xml:space="preserve"> </w:t>
      </w:r>
      <w:r>
        <w:t>степень</w:t>
      </w:r>
      <w:r>
        <w:rPr>
          <w:spacing w:val="-7"/>
        </w:rPr>
        <w:t xml:space="preserve"> </w:t>
      </w:r>
      <w:r>
        <w:t>опасности;</w:t>
      </w:r>
    </w:p>
    <w:p w:rsidR="00784805" w:rsidRDefault="00D8152A">
      <w:pPr>
        <w:pStyle w:val="a5"/>
        <w:spacing w:line="242" w:lineRule="auto"/>
        <w:ind w:left="357" w:right="671" w:firstLine="581"/>
      </w:pPr>
      <w:r>
        <w:rPr>
          <w:spacing w:val="-1"/>
        </w:rPr>
        <w:t>характеризовать</w:t>
      </w:r>
      <w:r>
        <w:rPr>
          <w:spacing w:val="-16"/>
        </w:rPr>
        <w:t xml:space="preserve"> </w:t>
      </w:r>
      <w:r>
        <w:rPr>
          <w:spacing w:val="-1"/>
        </w:rPr>
        <w:t>признаки</w:t>
      </w:r>
      <w:r>
        <w:rPr>
          <w:spacing w:val="-11"/>
        </w:rPr>
        <w:t xml:space="preserve"> </w:t>
      </w:r>
      <w:r>
        <w:rPr>
          <w:spacing w:val="-1"/>
        </w:rPr>
        <w:t>угрожающих</w:t>
      </w:r>
      <w:r>
        <w:rPr>
          <w:spacing w:val="-17"/>
        </w:rPr>
        <w:t xml:space="preserve"> </w:t>
      </w:r>
      <w:r>
        <w:t>жизни</w:t>
      </w:r>
      <w:r>
        <w:rPr>
          <w:spacing w:val="-16"/>
        </w:rPr>
        <w:t xml:space="preserve"> </w:t>
      </w:r>
      <w:r>
        <w:t>и</w:t>
      </w:r>
      <w:r>
        <w:rPr>
          <w:spacing w:val="-7"/>
        </w:rPr>
        <w:t xml:space="preserve"> </w:t>
      </w:r>
      <w:r>
        <w:t>здоровью</w:t>
      </w:r>
      <w:r>
        <w:rPr>
          <w:spacing w:val="-9"/>
        </w:rPr>
        <w:t xml:space="preserve"> </w:t>
      </w:r>
      <w:r>
        <w:t>состояний</w:t>
      </w:r>
      <w:r>
        <w:rPr>
          <w:spacing w:val="-11"/>
        </w:rPr>
        <w:t xml:space="preserve"> </w:t>
      </w:r>
      <w:r>
        <w:t>(инсульт,</w:t>
      </w:r>
      <w:r>
        <w:rPr>
          <w:spacing w:val="-5"/>
        </w:rPr>
        <w:t xml:space="preserve"> </w:t>
      </w:r>
      <w:r>
        <w:t>сердечный</w:t>
      </w:r>
      <w:r>
        <w:rPr>
          <w:spacing w:val="-57"/>
        </w:rPr>
        <w:t xml:space="preserve"> </w:t>
      </w:r>
      <w:r>
        <w:t>приступ</w:t>
      </w:r>
      <w:r>
        <w:rPr>
          <w:spacing w:val="2"/>
        </w:rPr>
        <w:t xml:space="preserve"> </w:t>
      </w:r>
      <w:r>
        <w:t>и</w:t>
      </w:r>
      <w:r>
        <w:rPr>
          <w:spacing w:val="3"/>
        </w:rPr>
        <w:t xml:space="preserve"> </w:t>
      </w:r>
      <w:r>
        <w:t>другие);</w:t>
      </w:r>
    </w:p>
    <w:p w:rsidR="00784805" w:rsidRDefault="00D8152A">
      <w:pPr>
        <w:pStyle w:val="a5"/>
        <w:spacing w:line="271" w:lineRule="exact"/>
        <w:ind w:left="938"/>
      </w:pPr>
      <w:r>
        <w:t>иметь</w:t>
      </w:r>
      <w:r>
        <w:rPr>
          <w:spacing w:val="-4"/>
        </w:rPr>
        <w:t xml:space="preserve"> </w:t>
      </w:r>
      <w:r>
        <w:t>навыки</w:t>
      </w:r>
      <w:r>
        <w:rPr>
          <w:spacing w:val="-4"/>
        </w:rPr>
        <w:t xml:space="preserve"> </w:t>
      </w:r>
      <w:r>
        <w:t>вызова</w:t>
      </w:r>
      <w:r>
        <w:rPr>
          <w:spacing w:val="-2"/>
        </w:rPr>
        <w:t xml:space="preserve"> </w:t>
      </w:r>
      <w:r>
        <w:t>скорой</w:t>
      </w:r>
      <w:r>
        <w:rPr>
          <w:spacing w:val="-5"/>
        </w:rPr>
        <w:t xml:space="preserve"> </w:t>
      </w:r>
      <w:r>
        <w:t>медицинской</w:t>
      </w:r>
      <w:r>
        <w:rPr>
          <w:spacing w:val="-4"/>
        </w:rPr>
        <w:t xml:space="preserve"> </w:t>
      </w:r>
      <w:r>
        <w:t>помощи;</w:t>
      </w:r>
    </w:p>
    <w:p w:rsidR="00784805" w:rsidRDefault="00D8152A">
      <w:pPr>
        <w:pStyle w:val="a5"/>
        <w:spacing w:before="1"/>
        <w:ind w:left="357" w:right="677" w:firstLine="581"/>
      </w:pPr>
      <w:r>
        <w:t>понимать</w:t>
      </w:r>
      <w:r>
        <w:rPr>
          <w:spacing w:val="1"/>
        </w:rPr>
        <w:t xml:space="preserve"> </w:t>
      </w:r>
      <w:r>
        <w:t>значение</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профилактике</w:t>
      </w:r>
      <w:r>
        <w:rPr>
          <w:spacing w:val="1"/>
        </w:rPr>
        <w:t xml:space="preserve"> </w:t>
      </w:r>
      <w:r>
        <w:t>и</w:t>
      </w:r>
      <w:r>
        <w:rPr>
          <w:spacing w:val="1"/>
        </w:rPr>
        <w:t xml:space="preserve"> </w:t>
      </w:r>
      <w:r>
        <w:t>защите</w:t>
      </w:r>
      <w:r>
        <w:rPr>
          <w:spacing w:val="1"/>
        </w:rPr>
        <w:t xml:space="preserve"> </w:t>
      </w:r>
      <w:r>
        <w:t>от</w:t>
      </w:r>
      <w:r>
        <w:rPr>
          <w:spacing w:val="1"/>
        </w:rPr>
        <w:t xml:space="preserve"> </w:t>
      </w:r>
      <w:r>
        <w:t>неинфекционных</w:t>
      </w:r>
      <w:r>
        <w:rPr>
          <w:spacing w:val="1"/>
        </w:rPr>
        <w:t xml:space="preserve"> </w:t>
      </w:r>
      <w:r>
        <w:t>заболеваний;</w:t>
      </w:r>
    </w:p>
    <w:p w:rsidR="00784805" w:rsidRDefault="00D8152A">
      <w:pPr>
        <w:pStyle w:val="a5"/>
        <w:spacing w:before="3" w:line="237" w:lineRule="auto"/>
        <w:ind w:left="357" w:right="676" w:firstLine="581"/>
      </w:pPr>
      <w:r>
        <w:t>раскрывать</w:t>
      </w:r>
      <w:r>
        <w:rPr>
          <w:spacing w:val="1"/>
        </w:rPr>
        <w:t xml:space="preserve"> </w:t>
      </w:r>
      <w:r>
        <w:t>значение</w:t>
      </w:r>
      <w:r>
        <w:rPr>
          <w:spacing w:val="1"/>
        </w:rPr>
        <w:t xml:space="preserve"> </w:t>
      </w:r>
      <w:r>
        <w:t>диспансеризации</w:t>
      </w:r>
      <w:r>
        <w:rPr>
          <w:spacing w:val="1"/>
        </w:rPr>
        <w:t xml:space="preserve"> </w:t>
      </w:r>
      <w:r>
        <w:t>для</w:t>
      </w:r>
      <w:r>
        <w:rPr>
          <w:spacing w:val="1"/>
        </w:rPr>
        <w:t xml:space="preserve"> </w:t>
      </w:r>
      <w:r>
        <w:t>ранней</w:t>
      </w:r>
      <w:r>
        <w:rPr>
          <w:spacing w:val="1"/>
        </w:rPr>
        <w:t xml:space="preserve"> </w:t>
      </w:r>
      <w:r>
        <w:t>диагностики</w:t>
      </w:r>
      <w:r>
        <w:rPr>
          <w:spacing w:val="1"/>
        </w:rPr>
        <w:t xml:space="preserve"> </w:t>
      </w:r>
      <w:r>
        <w:t>неинфекционных</w:t>
      </w:r>
      <w:r>
        <w:rPr>
          <w:spacing w:val="1"/>
        </w:rPr>
        <w:t xml:space="preserve"> </w:t>
      </w:r>
      <w:r>
        <w:t>заболеваний,</w:t>
      </w:r>
      <w:r>
        <w:rPr>
          <w:spacing w:val="-2"/>
        </w:rPr>
        <w:t xml:space="preserve"> </w:t>
      </w:r>
      <w:r>
        <w:t>знать</w:t>
      </w:r>
      <w:r>
        <w:rPr>
          <w:spacing w:val="-1"/>
        </w:rPr>
        <w:t xml:space="preserve"> </w:t>
      </w:r>
      <w:r>
        <w:t>порядок</w:t>
      </w:r>
      <w:r>
        <w:rPr>
          <w:spacing w:val="-5"/>
        </w:rPr>
        <w:t xml:space="preserve"> </w:t>
      </w:r>
      <w:r>
        <w:t>прохождения</w:t>
      </w:r>
      <w:r>
        <w:rPr>
          <w:spacing w:val="-4"/>
        </w:rPr>
        <w:t xml:space="preserve"> </w:t>
      </w:r>
      <w:r>
        <w:t>диспансеризации;</w:t>
      </w:r>
    </w:p>
    <w:p w:rsidR="00784805" w:rsidRDefault="00D8152A">
      <w:pPr>
        <w:pStyle w:val="a5"/>
        <w:spacing w:before="5" w:line="237" w:lineRule="auto"/>
        <w:ind w:left="357" w:right="687" w:firstLine="581"/>
      </w:pPr>
      <w:r>
        <w:t>объяснять смысл понятий «психическое здоровье» и «психологическое благополучие»,</w:t>
      </w:r>
      <w:r>
        <w:rPr>
          <w:spacing w:val="1"/>
        </w:rPr>
        <w:t xml:space="preserve"> </w:t>
      </w:r>
      <w:r>
        <w:t>характеризовать</w:t>
      </w:r>
      <w:r>
        <w:rPr>
          <w:spacing w:val="-2"/>
        </w:rPr>
        <w:t xml:space="preserve"> </w:t>
      </w:r>
      <w:r>
        <w:t>их</w:t>
      </w:r>
      <w:r>
        <w:rPr>
          <w:spacing w:val="-3"/>
        </w:rPr>
        <w:t xml:space="preserve"> </w:t>
      </w:r>
      <w:r>
        <w:t>влияние</w:t>
      </w:r>
      <w:r>
        <w:rPr>
          <w:spacing w:val="1"/>
        </w:rPr>
        <w:t xml:space="preserve"> </w:t>
      </w:r>
      <w:r>
        <w:t>на</w:t>
      </w:r>
      <w:r>
        <w:rPr>
          <w:spacing w:val="-4"/>
        </w:rPr>
        <w:t xml:space="preserve"> </w:t>
      </w:r>
      <w:r>
        <w:t>жизнь</w:t>
      </w:r>
      <w:r>
        <w:rPr>
          <w:spacing w:val="-2"/>
        </w:rPr>
        <w:t xml:space="preserve"> </w:t>
      </w:r>
      <w:r>
        <w:t>человека;</w:t>
      </w:r>
    </w:p>
    <w:p w:rsidR="00784805" w:rsidRDefault="00D8152A">
      <w:pPr>
        <w:pStyle w:val="a5"/>
        <w:spacing w:before="3"/>
        <w:ind w:left="938" w:right="678"/>
      </w:pPr>
      <w:r>
        <w:t>знать основные критерии психического здоровья и психологического благополучия;</w:t>
      </w:r>
      <w:r>
        <w:rPr>
          <w:spacing w:val="1"/>
        </w:rPr>
        <w:t xml:space="preserve"> </w:t>
      </w:r>
      <w:r>
        <w:t>характеризовать</w:t>
      </w:r>
      <w:r>
        <w:rPr>
          <w:spacing w:val="53"/>
        </w:rPr>
        <w:t xml:space="preserve"> </w:t>
      </w:r>
      <w:r>
        <w:t>факторы,</w:t>
      </w:r>
      <w:r>
        <w:rPr>
          <w:spacing w:val="51"/>
        </w:rPr>
        <w:t xml:space="preserve"> </w:t>
      </w:r>
      <w:r>
        <w:t>влияющие</w:t>
      </w:r>
      <w:r>
        <w:rPr>
          <w:spacing w:val="53"/>
        </w:rPr>
        <w:t xml:space="preserve"> </w:t>
      </w:r>
      <w:r>
        <w:t>на</w:t>
      </w:r>
      <w:r>
        <w:rPr>
          <w:spacing w:val="48"/>
        </w:rPr>
        <w:t xml:space="preserve"> </w:t>
      </w:r>
      <w:r>
        <w:t>психическое</w:t>
      </w:r>
      <w:r>
        <w:rPr>
          <w:spacing w:val="53"/>
        </w:rPr>
        <w:t xml:space="preserve"> </w:t>
      </w:r>
      <w:r>
        <w:t>здоровье</w:t>
      </w:r>
      <w:r>
        <w:rPr>
          <w:spacing w:val="48"/>
        </w:rPr>
        <w:t xml:space="preserve"> </w:t>
      </w:r>
      <w:r>
        <w:t>и</w:t>
      </w:r>
      <w:r>
        <w:rPr>
          <w:spacing w:val="50"/>
        </w:rPr>
        <w:t xml:space="preserve"> </w:t>
      </w:r>
      <w:r>
        <w:t>психологическое</w:t>
      </w:r>
    </w:p>
    <w:p w:rsidR="00784805" w:rsidRDefault="00784805">
      <w:pPr>
        <w:sectPr w:rsidR="00784805">
          <w:footerReference w:type="default" r:id="rId141"/>
          <w:pgSz w:w="11900" w:h="16840"/>
          <w:pgMar w:top="760" w:right="140" w:bottom="280" w:left="920" w:header="0" w:footer="0" w:gutter="0"/>
          <w:cols w:space="720"/>
        </w:sectPr>
      </w:pPr>
    </w:p>
    <w:p w:rsidR="00784805" w:rsidRDefault="00D8152A">
      <w:pPr>
        <w:pStyle w:val="a5"/>
        <w:spacing w:before="63"/>
        <w:ind w:left="357"/>
        <w:jc w:val="left"/>
      </w:pPr>
      <w:r>
        <w:lastRenderedPageBreak/>
        <w:t>благополучие;</w:t>
      </w:r>
    </w:p>
    <w:p w:rsidR="00784805" w:rsidRDefault="00D8152A">
      <w:pPr>
        <w:pStyle w:val="a5"/>
        <w:spacing w:before="5" w:line="237" w:lineRule="auto"/>
        <w:ind w:left="357" w:firstLine="581"/>
        <w:jc w:val="left"/>
      </w:pPr>
      <w:r>
        <w:t>иметь</w:t>
      </w:r>
      <w:r>
        <w:rPr>
          <w:spacing w:val="22"/>
        </w:rPr>
        <w:t xml:space="preserve"> </w:t>
      </w:r>
      <w:r>
        <w:t>представление</w:t>
      </w:r>
      <w:r>
        <w:rPr>
          <w:spacing w:val="21"/>
        </w:rPr>
        <w:t xml:space="preserve"> </w:t>
      </w:r>
      <w:r>
        <w:t>об</w:t>
      </w:r>
      <w:r>
        <w:rPr>
          <w:spacing w:val="15"/>
        </w:rPr>
        <w:t xml:space="preserve"> </w:t>
      </w:r>
      <w:r>
        <w:t>основных</w:t>
      </w:r>
      <w:r>
        <w:rPr>
          <w:spacing w:val="22"/>
        </w:rPr>
        <w:t xml:space="preserve"> </w:t>
      </w:r>
      <w:r>
        <w:t>направления</w:t>
      </w:r>
      <w:r>
        <w:rPr>
          <w:spacing w:val="26"/>
        </w:rPr>
        <w:t xml:space="preserve"> </w:t>
      </w:r>
      <w:r>
        <w:t>сохранения</w:t>
      </w:r>
      <w:r>
        <w:rPr>
          <w:spacing w:val="26"/>
        </w:rPr>
        <w:t xml:space="preserve"> </w:t>
      </w:r>
      <w:r>
        <w:t>и</w:t>
      </w:r>
      <w:r>
        <w:rPr>
          <w:spacing w:val="23"/>
        </w:rPr>
        <w:t xml:space="preserve"> </w:t>
      </w:r>
      <w:r>
        <w:t>укрепления</w:t>
      </w:r>
      <w:r>
        <w:rPr>
          <w:spacing w:val="25"/>
        </w:rPr>
        <w:t xml:space="preserve"> </w:t>
      </w:r>
      <w:r>
        <w:t>психического</w:t>
      </w:r>
      <w:r>
        <w:rPr>
          <w:spacing w:val="-57"/>
        </w:rPr>
        <w:t xml:space="preserve"> </w:t>
      </w:r>
      <w:r>
        <w:t>здоровья</w:t>
      </w:r>
      <w:r>
        <w:rPr>
          <w:spacing w:val="-4"/>
        </w:rPr>
        <w:t xml:space="preserve"> </w:t>
      </w:r>
      <w:r>
        <w:t>и</w:t>
      </w:r>
      <w:r>
        <w:rPr>
          <w:spacing w:val="-2"/>
        </w:rPr>
        <w:t xml:space="preserve"> </w:t>
      </w:r>
      <w:r>
        <w:t>психологического</w:t>
      </w:r>
      <w:r>
        <w:rPr>
          <w:spacing w:val="2"/>
        </w:rPr>
        <w:t xml:space="preserve"> </w:t>
      </w:r>
      <w:r>
        <w:t>благополучия;</w:t>
      </w:r>
    </w:p>
    <w:p w:rsidR="00784805" w:rsidRDefault="00D8152A">
      <w:pPr>
        <w:pStyle w:val="a5"/>
        <w:spacing w:before="5" w:line="237" w:lineRule="auto"/>
        <w:ind w:left="357" w:firstLine="581"/>
        <w:jc w:val="left"/>
      </w:pPr>
      <w:r>
        <w:t>характеризовать</w:t>
      </w:r>
      <w:r>
        <w:rPr>
          <w:spacing w:val="38"/>
        </w:rPr>
        <w:t xml:space="preserve"> </w:t>
      </w:r>
      <w:r>
        <w:t>негативное</w:t>
      </w:r>
      <w:r>
        <w:rPr>
          <w:spacing w:val="36"/>
        </w:rPr>
        <w:t xml:space="preserve"> </w:t>
      </w:r>
      <w:r>
        <w:t>влияние</w:t>
      </w:r>
      <w:r>
        <w:rPr>
          <w:spacing w:val="36"/>
        </w:rPr>
        <w:t xml:space="preserve"> </w:t>
      </w:r>
      <w:r>
        <w:t>вредных</w:t>
      </w:r>
      <w:r>
        <w:rPr>
          <w:spacing w:val="37"/>
        </w:rPr>
        <w:t xml:space="preserve"> </w:t>
      </w:r>
      <w:r>
        <w:t>привычек</w:t>
      </w:r>
      <w:r>
        <w:rPr>
          <w:spacing w:val="40"/>
        </w:rPr>
        <w:t xml:space="preserve"> </w:t>
      </w:r>
      <w:r>
        <w:t>на</w:t>
      </w:r>
      <w:r>
        <w:rPr>
          <w:spacing w:val="41"/>
        </w:rPr>
        <w:t xml:space="preserve"> </w:t>
      </w:r>
      <w:r>
        <w:t>умственную</w:t>
      </w:r>
      <w:r>
        <w:rPr>
          <w:spacing w:val="40"/>
        </w:rPr>
        <w:t xml:space="preserve"> </w:t>
      </w:r>
      <w:r>
        <w:t>и</w:t>
      </w:r>
      <w:r>
        <w:rPr>
          <w:spacing w:val="43"/>
        </w:rPr>
        <w:t xml:space="preserve"> </w:t>
      </w:r>
      <w:r>
        <w:t>физическую</w:t>
      </w:r>
      <w:r>
        <w:rPr>
          <w:spacing w:val="-57"/>
        </w:rPr>
        <w:t xml:space="preserve"> </w:t>
      </w:r>
      <w:r>
        <w:t>работоспособность,</w:t>
      </w:r>
      <w:r>
        <w:rPr>
          <w:spacing w:val="3"/>
        </w:rPr>
        <w:t xml:space="preserve"> </w:t>
      </w:r>
      <w:r>
        <w:t>благополучие</w:t>
      </w:r>
      <w:r>
        <w:rPr>
          <w:spacing w:val="1"/>
        </w:rPr>
        <w:t xml:space="preserve"> </w:t>
      </w:r>
      <w:r>
        <w:t>человека;</w:t>
      </w:r>
    </w:p>
    <w:p w:rsidR="00784805" w:rsidRDefault="00D8152A">
      <w:pPr>
        <w:pStyle w:val="a5"/>
        <w:tabs>
          <w:tab w:val="left" w:pos="2847"/>
          <w:tab w:val="left" w:pos="3542"/>
          <w:tab w:val="left" w:pos="4574"/>
          <w:tab w:val="left" w:pos="5892"/>
          <w:tab w:val="left" w:pos="7422"/>
          <w:tab w:val="left" w:pos="8891"/>
          <w:tab w:val="left" w:pos="9246"/>
        </w:tabs>
        <w:spacing w:before="4"/>
        <w:ind w:left="357" w:right="675" w:firstLine="581"/>
        <w:jc w:val="left"/>
      </w:pPr>
      <w:r>
        <w:t>характеризовать</w:t>
      </w:r>
      <w:r>
        <w:tab/>
        <w:t>роль</w:t>
      </w:r>
      <w:r>
        <w:tab/>
        <w:t>раннего</w:t>
      </w:r>
      <w:r>
        <w:tab/>
        <w:t>выявления</w:t>
      </w:r>
      <w:r>
        <w:tab/>
        <w:t>психических</w:t>
      </w:r>
      <w:r>
        <w:tab/>
        <w:t>расстройств</w:t>
      </w:r>
      <w:r>
        <w:tab/>
        <w:t>и</w:t>
      </w:r>
      <w:r>
        <w:tab/>
      </w:r>
      <w:r>
        <w:rPr>
          <w:spacing w:val="-1"/>
        </w:rPr>
        <w:t>создания</w:t>
      </w:r>
      <w:r>
        <w:rPr>
          <w:spacing w:val="-57"/>
        </w:rPr>
        <w:t xml:space="preserve"> </w:t>
      </w:r>
      <w:r>
        <w:t>благоприятных</w:t>
      </w:r>
      <w:r>
        <w:rPr>
          <w:spacing w:val="-4"/>
        </w:rPr>
        <w:t xml:space="preserve"> </w:t>
      </w:r>
      <w:r>
        <w:t>условий</w:t>
      </w:r>
      <w:r>
        <w:rPr>
          <w:spacing w:val="3"/>
        </w:rPr>
        <w:t xml:space="preserve"> </w:t>
      </w:r>
      <w:r>
        <w:t>для</w:t>
      </w:r>
      <w:r>
        <w:rPr>
          <w:spacing w:val="2"/>
        </w:rPr>
        <w:t xml:space="preserve"> </w:t>
      </w:r>
      <w:r>
        <w:t>развития;</w:t>
      </w:r>
    </w:p>
    <w:p w:rsidR="00784805" w:rsidRDefault="00D8152A">
      <w:pPr>
        <w:pStyle w:val="a5"/>
        <w:spacing w:line="275" w:lineRule="exact"/>
        <w:ind w:left="938"/>
        <w:jc w:val="left"/>
      </w:pPr>
      <w:r>
        <w:t>объяснять</w:t>
      </w:r>
      <w:r>
        <w:rPr>
          <w:spacing w:val="-5"/>
        </w:rPr>
        <w:t xml:space="preserve"> </w:t>
      </w:r>
      <w:r>
        <w:t>смысл</w:t>
      </w:r>
      <w:r>
        <w:rPr>
          <w:spacing w:val="-7"/>
        </w:rPr>
        <w:t xml:space="preserve"> </w:t>
      </w:r>
      <w:r>
        <w:t>понятия</w:t>
      </w:r>
      <w:r>
        <w:rPr>
          <w:spacing w:val="-2"/>
        </w:rPr>
        <w:t xml:space="preserve"> </w:t>
      </w:r>
      <w:r>
        <w:t>«инклюзивное</w:t>
      </w:r>
      <w:r>
        <w:rPr>
          <w:spacing w:val="-7"/>
        </w:rPr>
        <w:t xml:space="preserve"> </w:t>
      </w:r>
      <w:r>
        <w:t>обучение»;</w:t>
      </w:r>
    </w:p>
    <w:p w:rsidR="00784805" w:rsidRDefault="00D8152A">
      <w:pPr>
        <w:pStyle w:val="a5"/>
        <w:spacing w:line="242" w:lineRule="auto"/>
        <w:ind w:left="938" w:right="665"/>
        <w:jc w:val="left"/>
      </w:pPr>
      <w:r>
        <w:t>иметь навыки, позволяющие минимизировать влияние хронического стресса;</w:t>
      </w:r>
      <w:r>
        <w:rPr>
          <w:spacing w:val="1"/>
        </w:rPr>
        <w:t xml:space="preserve"> </w:t>
      </w:r>
      <w:r>
        <w:t>характеризовать</w:t>
      </w:r>
      <w:r>
        <w:rPr>
          <w:spacing w:val="31"/>
        </w:rPr>
        <w:t xml:space="preserve"> </w:t>
      </w:r>
      <w:r>
        <w:t>признаки</w:t>
      </w:r>
      <w:r>
        <w:rPr>
          <w:spacing w:val="30"/>
        </w:rPr>
        <w:t xml:space="preserve"> </w:t>
      </w:r>
      <w:r>
        <w:t>психологического</w:t>
      </w:r>
      <w:r>
        <w:rPr>
          <w:spacing w:val="34"/>
        </w:rPr>
        <w:t xml:space="preserve"> </w:t>
      </w:r>
      <w:r>
        <w:t>неблагополучия</w:t>
      </w:r>
      <w:r>
        <w:rPr>
          <w:spacing w:val="33"/>
        </w:rPr>
        <w:t xml:space="preserve"> </w:t>
      </w:r>
      <w:r>
        <w:t>и</w:t>
      </w:r>
      <w:r>
        <w:rPr>
          <w:spacing w:val="35"/>
        </w:rPr>
        <w:t xml:space="preserve"> </w:t>
      </w:r>
      <w:r>
        <w:t>критерии</w:t>
      </w:r>
      <w:r>
        <w:rPr>
          <w:spacing w:val="30"/>
        </w:rPr>
        <w:t xml:space="preserve"> </w:t>
      </w:r>
      <w:r>
        <w:t>обращения</w:t>
      </w:r>
      <w:r>
        <w:rPr>
          <w:spacing w:val="30"/>
        </w:rPr>
        <w:t xml:space="preserve"> </w:t>
      </w:r>
      <w:r>
        <w:t>за</w:t>
      </w:r>
    </w:p>
    <w:p w:rsidR="00784805" w:rsidRDefault="00D8152A">
      <w:pPr>
        <w:pStyle w:val="a5"/>
        <w:spacing w:line="271" w:lineRule="exact"/>
        <w:ind w:left="357"/>
        <w:jc w:val="left"/>
      </w:pPr>
      <w:r>
        <w:t>помощью;</w:t>
      </w:r>
    </w:p>
    <w:p w:rsidR="00784805" w:rsidRDefault="00D8152A">
      <w:pPr>
        <w:pStyle w:val="a5"/>
        <w:spacing w:before="2" w:line="275" w:lineRule="exact"/>
        <w:ind w:left="938"/>
      </w:pPr>
      <w:r>
        <w:t>знать правовые</w:t>
      </w:r>
      <w:r>
        <w:rPr>
          <w:spacing w:val="-11"/>
        </w:rPr>
        <w:t xml:space="preserve"> </w:t>
      </w:r>
      <w:r>
        <w:t>основы</w:t>
      </w:r>
      <w:r>
        <w:rPr>
          <w:spacing w:val="-3"/>
        </w:rPr>
        <w:t xml:space="preserve"> </w:t>
      </w:r>
      <w:r>
        <w:t>оказания</w:t>
      </w:r>
      <w:r>
        <w:rPr>
          <w:spacing w:val="-5"/>
        </w:rPr>
        <w:t xml:space="preserve"> </w:t>
      </w:r>
      <w:r>
        <w:t>первой</w:t>
      </w:r>
      <w:r>
        <w:rPr>
          <w:spacing w:val="-4"/>
        </w:rPr>
        <w:t xml:space="preserve"> </w:t>
      </w:r>
      <w:r>
        <w:t>помощи</w:t>
      </w:r>
      <w:r>
        <w:rPr>
          <w:spacing w:val="1"/>
        </w:rPr>
        <w:t xml:space="preserve"> </w:t>
      </w:r>
      <w:r>
        <w:t>в</w:t>
      </w:r>
      <w:r>
        <w:rPr>
          <w:spacing w:val="-3"/>
        </w:rPr>
        <w:t xml:space="preserve"> </w:t>
      </w:r>
      <w:r>
        <w:t>Российской</w:t>
      </w:r>
      <w:r>
        <w:rPr>
          <w:spacing w:val="-5"/>
        </w:rPr>
        <w:t xml:space="preserve"> </w:t>
      </w:r>
      <w:r>
        <w:t>Федерации;</w:t>
      </w:r>
    </w:p>
    <w:p w:rsidR="00784805" w:rsidRDefault="00D8152A">
      <w:pPr>
        <w:pStyle w:val="a5"/>
        <w:spacing w:line="242" w:lineRule="auto"/>
        <w:ind w:left="357" w:right="666" w:firstLine="581"/>
      </w:pPr>
      <w:r>
        <w:t>объяснять</w:t>
      </w:r>
      <w:r>
        <w:rPr>
          <w:spacing w:val="1"/>
        </w:rPr>
        <w:t xml:space="preserve"> </w:t>
      </w:r>
      <w:r>
        <w:t>смысл</w:t>
      </w:r>
      <w:r>
        <w:rPr>
          <w:spacing w:val="1"/>
        </w:rPr>
        <w:t xml:space="preserve"> </w:t>
      </w:r>
      <w:r>
        <w:t>понятий</w:t>
      </w:r>
      <w:r>
        <w:rPr>
          <w:spacing w:val="1"/>
        </w:rPr>
        <w:t xml:space="preserve"> </w:t>
      </w:r>
      <w:r>
        <w:t>«первая</w:t>
      </w:r>
      <w:r>
        <w:rPr>
          <w:spacing w:val="1"/>
        </w:rPr>
        <w:t xml:space="preserve"> </w:t>
      </w:r>
      <w:r>
        <w:t>помощь»,</w:t>
      </w:r>
      <w:r>
        <w:rPr>
          <w:spacing w:val="1"/>
        </w:rPr>
        <w:t xml:space="preserve"> </w:t>
      </w:r>
      <w:r>
        <w:t>«скорая</w:t>
      </w:r>
      <w:r>
        <w:rPr>
          <w:spacing w:val="1"/>
        </w:rPr>
        <w:t xml:space="preserve"> </w:t>
      </w:r>
      <w:r>
        <w:t>медицинская</w:t>
      </w:r>
      <w:r>
        <w:rPr>
          <w:spacing w:val="1"/>
        </w:rPr>
        <w:t xml:space="preserve"> </w:t>
      </w:r>
      <w:r>
        <w:t>помощь»,</w:t>
      </w:r>
      <w:r>
        <w:rPr>
          <w:spacing w:val="1"/>
        </w:rPr>
        <w:t xml:space="preserve"> </w:t>
      </w:r>
      <w:r>
        <w:t>их</w:t>
      </w:r>
      <w:r>
        <w:rPr>
          <w:spacing w:val="1"/>
        </w:rPr>
        <w:t xml:space="preserve"> </w:t>
      </w:r>
      <w:r>
        <w:t>соотношение;</w:t>
      </w:r>
    </w:p>
    <w:p w:rsidR="00784805" w:rsidRDefault="00D8152A">
      <w:pPr>
        <w:pStyle w:val="a5"/>
        <w:spacing w:line="242" w:lineRule="auto"/>
        <w:ind w:left="357" w:right="678" w:firstLine="581"/>
      </w:pPr>
      <w:r>
        <w:t>знать о состояниях, при которых оказывается первая помощь, и действиях при оказании</w:t>
      </w:r>
      <w:r>
        <w:rPr>
          <w:spacing w:val="1"/>
        </w:rPr>
        <w:t xml:space="preserve"> </w:t>
      </w:r>
      <w:r>
        <w:t>первой</w:t>
      </w:r>
      <w:r>
        <w:rPr>
          <w:spacing w:val="2"/>
        </w:rPr>
        <w:t xml:space="preserve"> </w:t>
      </w:r>
      <w:r>
        <w:t>помощи;</w:t>
      </w:r>
    </w:p>
    <w:p w:rsidR="00784805" w:rsidRDefault="00D8152A">
      <w:pPr>
        <w:pStyle w:val="a5"/>
        <w:spacing w:line="271" w:lineRule="exact"/>
        <w:ind w:left="938"/>
      </w:pPr>
      <w:r>
        <w:t>иметь</w:t>
      </w:r>
      <w:r>
        <w:rPr>
          <w:spacing w:val="-3"/>
        </w:rPr>
        <w:t xml:space="preserve"> </w:t>
      </w:r>
      <w:r>
        <w:t>навыки</w:t>
      </w:r>
      <w:r>
        <w:rPr>
          <w:spacing w:val="-4"/>
        </w:rPr>
        <w:t xml:space="preserve"> </w:t>
      </w:r>
      <w:r>
        <w:t>применения алгоритма</w:t>
      </w:r>
      <w:r>
        <w:rPr>
          <w:spacing w:val="-6"/>
        </w:rPr>
        <w:t xml:space="preserve"> </w:t>
      </w:r>
      <w:r>
        <w:t>первой</w:t>
      </w:r>
      <w:r>
        <w:rPr>
          <w:spacing w:val="-4"/>
        </w:rPr>
        <w:t xml:space="preserve"> </w:t>
      </w:r>
      <w:r>
        <w:t>помощи;</w:t>
      </w:r>
    </w:p>
    <w:p w:rsidR="00784805" w:rsidRDefault="00D8152A">
      <w:pPr>
        <w:pStyle w:val="a5"/>
        <w:ind w:left="357" w:right="676" w:firstLine="581"/>
      </w:pPr>
      <w:r>
        <w:t>иметь представление о безопасных действиях по оказанию первой помощи в различных</w:t>
      </w:r>
      <w:r>
        <w:rPr>
          <w:spacing w:val="1"/>
        </w:rPr>
        <w:t xml:space="preserve"> </w:t>
      </w:r>
      <w:r>
        <w:rPr>
          <w:spacing w:val="-1"/>
        </w:rPr>
        <w:t>условиях</w:t>
      </w:r>
      <w:r>
        <w:rPr>
          <w:spacing w:val="-17"/>
        </w:rPr>
        <w:t xml:space="preserve"> </w:t>
      </w:r>
      <w:r>
        <w:rPr>
          <w:spacing w:val="-1"/>
        </w:rPr>
        <w:t>(травмы</w:t>
      </w:r>
      <w:r>
        <w:rPr>
          <w:spacing w:val="-15"/>
        </w:rPr>
        <w:t xml:space="preserve"> </w:t>
      </w:r>
      <w:r>
        <w:rPr>
          <w:spacing w:val="-1"/>
        </w:rPr>
        <w:t>глаза;</w:t>
      </w:r>
      <w:r>
        <w:rPr>
          <w:spacing w:val="-17"/>
        </w:rPr>
        <w:t xml:space="preserve"> </w:t>
      </w:r>
      <w:r>
        <w:t>«сложные»</w:t>
      </w:r>
      <w:r>
        <w:rPr>
          <w:spacing w:val="-17"/>
        </w:rPr>
        <w:t xml:space="preserve"> </w:t>
      </w:r>
      <w:r>
        <w:t>кровотечения;</w:t>
      </w:r>
      <w:r>
        <w:rPr>
          <w:spacing w:val="-16"/>
        </w:rPr>
        <w:t xml:space="preserve"> </w:t>
      </w:r>
      <w:r>
        <w:t>первая</w:t>
      </w:r>
      <w:r>
        <w:rPr>
          <w:spacing w:val="-12"/>
        </w:rPr>
        <w:t xml:space="preserve"> </w:t>
      </w:r>
      <w:r>
        <w:t>помощь</w:t>
      </w:r>
      <w:r>
        <w:rPr>
          <w:spacing w:val="-12"/>
        </w:rPr>
        <w:t xml:space="preserve"> </w:t>
      </w:r>
      <w:r>
        <w:t>с</w:t>
      </w:r>
      <w:r>
        <w:rPr>
          <w:spacing w:val="-18"/>
        </w:rPr>
        <w:t xml:space="preserve"> </w:t>
      </w:r>
      <w:r>
        <w:t>использованием</w:t>
      </w:r>
      <w:r>
        <w:rPr>
          <w:spacing w:val="-16"/>
        </w:rPr>
        <w:t xml:space="preserve"> </w:t>
      </w:r>
      <w:r>
        <w:t>подручных</w:t>
      </w:r>
      <w:r>
        <w:rPr>
          <w:spacing w:val="-57"/>
        </w:rPr>
        <w:t xml:space="preserve"> </w:t>
      </w:r>
      <w:r>
        <w:t>средств;</w:t>
      </w:r>
      <w:r>
        <w:rPr>
          <w:spacing w:val="-4"/>
        </w:rPr>
        <w:t xml:space="preserve"> </w:t>
      </w:r>
      <w:r>
        <w:t>первая</w:t>
      </w:r>
      <w:r>
        <w:rPr>
          <w:spacing w:val="2"/>
        </w:rPr>
        <w:t xml:space="preserve"> </w:t>
      </w:r>
      <w:r>
        <w:t>помощь</w:t>
      </w:r>
      <w:r>
        <w:rPr>
          <w:spacing w:val="-2"/>
        </w:rPr>
        <w:t xml:space="preserve"> </w:t>
      </w:r>
      <w:r>
        <w:t>при</w:t>
      </w:r>
      <w:r>
        <w:rPr>
          <w:spacing w:val="-3"/>
        </w:rPr>
        <w:t xml:space="preserve"> </w:t>
      </w:r>
      <w:r>
        <w:t>нескольких</w:t>
      </w:r>
      <w:r>
        <w:rPr>
          <w:spacing w:val="-3"/>
        </w:rPr>
        <w:t xml:space="preserve"> </w:t>
      </w:r>
      <w:r>
        <w:t>травмах</w:t>
      </w:r>
      <w:r>
        <w:rPr>
          <w:spacing w:val="-3"/>
        </w:rPr>
        <w:t xml:space="preserve"> </w:t>
      </w:r>
      <w:r>
        <w:t>одновременно).</w:t>
      </w:r>
    </w:p>
    <w:p w:rsidR="00784805" w:rsidRDefault="00784805">
      <w:pPr>
        <w:pStyle w:val="a5"/>
        <w:spacing w:before="1"/>
        <w:ind w:left="0"/>
        <w:jc w:val="left"/>
        <w:rPr>
          <w:sz w:val="29"/>
        </w:rPr>
      </w:pPr>
    </w:p>
    <w:p w:rsidR="00784805" w:rsidRDefault="00D8152A">
      <w:pPr>
        <w:ind w:left="938"/>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по</w:t>
      </w:r>
      <w:r>
        <w:rPr>
          <w:i/>
          <w:spacing w:val="-7"/>
          <w:sz w:val="24"/>
        </w:rPr>
        <w:t xml:space="preserve"> </w:t>
      </w:r>
      <w:r>
        <w:rPr>
          <w:i/>
          <w:sz w:val="24"/>
        </w:rPr>
        <w:t>модулю</w:t>
      </w:r>
      <w:r>
        <w:rPr>
          <w:i/>
          <w:spacing w:val="-3"/>
          <w:sz w:val="24"/>
        </w:rPr>
        <w:t xml:space="preserve"> </w:t>
      </w:r>
      <w:r>
        <w:rPr>
          <w:i/>
          <w:sz w:val="24"/>
        </w:rPr>
        <w:t>№</w:t>
      </w:r>
      <w:r>
        <w:rPr>
          <w:i/>
          <w:spacing w:val="-2"/>
          <w:sz w:val="24"/>
        </w:rPr>
        <w:t xml:space="preserve"> </w:t>
      </w:r>
      <w:r>
        <w:rPr>
          <w:i/>
          <w:sz w:val="24"/>
        </w:rPr>
        <w:t>9</w:t>
      </w:r>
      <w:r>
        <w:rPr>
          <w:i/>
          <w:spacing w:val="-2"/>
          <w:sz w:val="24"/>
        </w:rPr>
        <w:t xml:space="preserve"> </w:t>
      </w:r>
      <w:r>
        <w:rPr>
          <w:i/>
          <w:sz w:val="24"/>
        </w:rPr>
        <w:t>«Безопасность</w:t>
      </w:r>
      <w:r>
        <w:rPr>
          <w:i/>
          <w:spacing w:val="-1"/>
          <w:sz w:val="24"/>
        </w:rPr>
        <w:t xml:space="preserve"> </w:t>
      </w:r>
      <w:r>
        <w:rPr>
          <w:i/>
          <w:sz w:val="24"/>
        </w:rPr>
        <w:t>в</w:t>
      </w:r>
      <w:r>
        <w:rPr>
          <w:i/>
          <w:spacing w:val="-1"/>
          <w:sz w:val="24"/>
        </w:rPr>
        <w:t xml:space="preserve"> </w:t>
      </w:r>
      <w:r>
        <w:rPr>
          <w:i/>
          <w:sz w:val="24"/>
        </w:rPr>
        <w:t>социуме»:</w:t>
      </w:r>
    </w:p>
    <w:p w:rsidR="00784805" w:rsidRDefault="00D8152A">
      <w:pPr>
        <w:pStyle w:val="a5"/>
        <w:spacing w:before="5" w:line="237" w:lineRule="auto"/>
        <w:ind w:left="357" w:firstLine="581"/>
        <w:jc w:val="left"/>
      </w:pPr>
      <w:r>
        <w:t>объяснять</w:t>
      </w:r>
      <w:r>
        <w:rPr>
          <w:spacing w:val="19"/>
        </w:rPr>
        <w:t xml:space="preserve"> </w:t>
      </w:r>
      <w:r>
        <w:t>смысл</w:t>
      </w:r>
      <w:r>
        <w:rPr>
          <w:spacing w:val="19"/>
        </w:rPr>
        <w:t xml:space="preserve"> </w:t>
      </w:r>
      <w:r>
        <w:t>понятия</w:t>
      </w:r>
      <w:r>
        <w:rPr>
          <w:spacing w:val="18"/>
        </w:rPr>
        <w:t xml:space="preserve"> </w:t>
      </w:r>
      <w:r>
        <w:t>«общение»;</w:t>
      </w:r>
      <w:r>
        <w:rPr>
          <w:spacing w:val="19"/>
        </w:rPr>
        <w:t xml:space="preserve"> </w:t>
      </w:r>
      <w:r>
        <w:t>характеризовать</w:t>
      </w:r>
      <w:r>
        <w:rPr>
          <w:spacing w:val="20"/>
        </w:rPr>
        <w:t xml:space="preserve"> </w:t>
      </w:r>
      <w:r>
        <w:t>роль</w:t>
      </w:r>
      <w:r>
        <w:rPr>
          <w:spacing w:val="10"/>
        </w:rPr>
        <w:t xml:space="preserve"> </w:t>
      </w:r>
      <w:r>
        <w:t>общения</w:t>
      </w:r>
      <w:r>
        <w:rPr>
          <w:spacing w:val="18"/>
        </w:rPr>
        <w:t xml:space="preserve"> </w:t>
      </w:r>
      <w:r>
        <w:t>в</w:t>
      </w:r>
      <w:r>
        <w:rPr>
          <w:spacing w:val="16"/>
        </w:rPr>
        <w:t xml:space="preserve"> </w:t>
      </w:r>
      <w:r>
        <w:t>жизни</w:t>
      </w:r>
      <w:r>
        <w:rPr>
          <w:spacing w:val="20"/>
        </w:rPr>
        <w:t xml:space="preserve"> </w:t>
      </w:r>
      <w:r>
        <w:t>человека,</w:t>
      </w:r>
      <w:r>
        <w:rPr>
          <w:spacing w:val="-57"/>
        </w:rPr>
        <w:t xml:space="preserve"> </w:t>
      </w:r>
      <w:r>
        <w:t>приводить</w:t>
      </w:r>
      <w:r>
        <w:rPr>
          <w:spacing w:val="-2"/>
        </w:rPr>
        <w:t xml:space="preserve"> </w:t>
      </w:r>
      <w:r>
        <w:t>примеры</w:t>
      </w:r>
      <w:r>
        <w:rPr>
          <w:spacing w:val="-1"/>
        </w:rPr>
        <w:t xml:space="preserve"> </w:t>
      </w:r>
      <w:r>
        <w:t>межличностного</w:t>
      </w:r>
      <w:r>
        <w:rPr>
          <w:spacing w:val="1"/>
        </w:rPr>
        <w:t xml:space="preserve"> </w:t>
      </w:r>
      <w:r>
        <w:t>общения</w:t>
      </w:r>
      <w:r>
        <w:rPr>
          <w:spacing w:val="-3"/>
        </w:rPr>
        <w:t xml:space="preserve"> </w:t>
      </w:r>
      <w:r>
        <w:t>и</w:t>
      </w:r>
      <w:r>
        <w:rPr>
          <w:spacing w:val="-2"/>
        </w:rPr>
        <w:t xml:space="preserve"> </w:t>
      </w:r>
      <w:r>
        <w:t>общения</w:t>
      </w:r>
      <w:r>
        <w:rPr>
          <w:spacing w:val="-4"/>
        </w:rPr>
        <w:t xml:space="preserve"> </w:t>
      </w:r>
      <w:r>
        <w:t>в</w:t>
      </w:r>
      <w:r>
        <w:rPr>
          <w:spacing w:val="-1"/>
        </w:rPr>
        <w:t xml:space="preserve"> </w:t>
      </w:r>
      <w:r>
        <w:t>группе;</w:t>
      </w:r>
    </w:p>
    <w:p w:rsidR="00784805" w:rsidRDefault="00D8152A">
      <w:pPr>
        <w:pStyle w:val="a5"/>
        <w:spacing w:before="4" w:line="275" w:lineRule="exact"/>
        <w:ind w:left="938"/>
        <w:jc w:val="left"/>
      </w:pPr>
      <w:r>
        <w:t>иметь</w:t>
      </w:r>
      <w:r>
        <w:rPr>
          <w:spacing w:val="-5"/>
        </w:rPr>
        <w:t xml:space="preserve"> </w:t>
      </w:r>
      <w:r>
        <w:t>навыки</w:t>
      </w:r>
      <w:r>
        <w:rPr>
          <w:spacing w:val="-5"/>
        </w:rPr>
        <w:t xml:space="preserve"> </w:t>
      </w:r>
      <w:r>
        <w:t>конструктивного</w:t>
      </w:r>
      <w:r>
        <w:rPr>
          <w:spacing w:val="-1"/>
        </w:rPr>
        <w:t xml:space="preserve"> </w:t>
      </w:r>
      <w:r>
        <w:t>общения;</w:t>
      </w:r>
    </w:p>
    <w:p w:rsidR="00784805" w:rsidRDefault="00D8152A">
      <w:pPr>
        <w:pStyle w:val="a5"/>
        <w:spacing w:line="242" w:lineRule="auto"/>
        <w:ind w:left="938"/>
        <w:jc w:val="left"/>
      </w:pPr>
      <w:r>
        <w:t>объяснять</w:t>
      </w:r>
      <w:r>
        <w:rPr>
          <w:spacing w:val="-6"/>
        </w:rPr>
        <w:t xml:space="preserve"> </w:t>
      </w:r>
      <w:r>
        <w:t>смысл</w:t>
      </w:r>
      <w:r>
        <w:rPr>
          <w:spacing w:val="-8"/>
        </w:rPr>
        <w:t xml:space="preserve"> </w:t>
      </w:r>
      <w:r>
        <w:t>понятий</w:t>
      </w:r>
      <w:r>
        <w:rPr>
          <w:spacing w:val="-2"/>
        </w:rPr>
        <w:t xml:space="preserve"> </w:t>
      </w:r>
      <w:r>
        <w:t>«социальная</w:t>
      </w:r>
      <w:r>
        <w:rPr>
          <w:spacing w:val="-7"/>
        </w:rPr>
        <w:t xml:space="preserve"> </w:t>
      </w:r>
      <w:r>
        <w:t>группа»,</w:t>
      </w:r>
      <w:r>
        <w:rPr>
          <w:spacing w:val="-1"/>
        </w:rPr>
        <w:t xml:space="preserve"> </w:t>
      </w:r>
      <w:r>
        <w:t>«малая</w:t>
      </w:r>
      <w:r>
        <w:rPr>
          <w:spacing w:val="-3"/>
        </w:rPr>
        <w:t xml:space="preserve"> </w:t>
      </w:r>
      <w:r>
        <w:t>группа»,</w:t>
      </w:r>
      <w:r>
        <w:rPr>
          <w:spacing w:val="-1"/>
        </w:rPr>
        <w:t xml:space="preserve"> </w:t>
      </w:r>
      <w:r>
        <w:t>«большая</w:t>
      </w:r>
      <w:r>
        <w:rPr>
          <w:spacing w:val="-8"/>
        </w:rPr>
        <w:t xml:space="preserve"> </w:t>
      </w:r>
      <w:r>
        <w:t>группа»;</w:t>
      </w:r>
      <w:r>
        <w:rPr>
          <w:spacing w:val="-57"/>
        </w:rPr>
        <w:t xml:space="preserve"> </w:t>
      </w:r>
      <w:r>
        <w:t>характеризовать</w:t>
      </w:r>
      <w:r>
        <w:rPr>
          <w:spacing w:val="-2"/>
        </w:rPr>
        <w:t xml:space="preserve"> </w:t>
      </w:r>
      <w:r>
        <w:t>взаимодействие</w:t>
      </w:r>
      <w:r>
        <w:rPr>
          <w:spacing w:val="-4"/>
        </w:rPr>
        <w:t xml:space="preserve"> </w:t>
      </w:r>
      <w:r>
        <w:t>в</w:t>
      </w:r>
      <w:r>
        <w:rPr>
          <w:spacing w:val="-1"/>
        </w:rPr>
        <w:t xml:space="preserve"> </w:t>
      </w:r>
      <w:r>
        <w:t>группе;</w:t>
      </w:r>
    </w:p>
    <w:p w:rsidR="00784805" w:rsidRDefault="00D8152A">
      <w:pPr>
        <w:pStyle w:val="a5"/>
        <w:tabs>
          <w:tab w:val="left" w:pos="2122"/>
          <w:tab w:val="left" w:pos="3163"/>
          <w:tab w:val="left" w:pos="4472"/>
          <w:tab w:val="left" w:pos="5201"/>
          <w:tab w:val="left" w:pos="5536"/>
          <w:tab w:val="left" w:pos="6797"/>
          <w:tab w:val="left" w:pos="7238"/>
          <w:tab w:val="left" w:pos="8687"/>
          <w:tab w:val="left" w:pos="9018"/>
        </w:tabs>
        <w:spacing w:line="237" w:lineRule="auto"/>
        <w:ind w:left="357" w:right="676" w:firstLine="581"/>
        <w:jc w:val="left"/>
      </w:pPr>
      <w:r>
        <w:t>понимать</w:t>
      </w:r>
      <w:r>
        <w:tab/>
        <w:t>влияние</w:t>
      </w:r>
      <w:r>
        <w:tab/>
        <w:t>групповых</w:t>
      </w:r>
      <w:r>
        <w:tab/>
        <w:t>норм</w:t>
      </w:r>
      <w:r>
        <w:tab/>
        <w:t>и</w:t>
      </w:r>
      <w:r>
        <w:tab/>
        <w:t>ценностей</w:t>
      </w:r>
      <w:r>
        <w:tab/>
        <w:t>на</w:t>
      </w:r>
      <w:r>
        <w:tab/>
        <w:t>комфортное</w:t>
      </w:r>
      <w:r>
        <w:tab/>
        <w:t>и</w:t>
      </w:r>
      <w:r>
        <w:tab/>
      </w:r>
      <w:r>
        <w:rPr>
          <w:spacing w:val="-1"/>
        </w:rPr>
        <w:t>безопасное</w:t>
      </w:r>
      <w:r>
        <w:rPr>
          <w:spacing w:val="-57"/>
        </w:rPr>
        <w:t xml:space="preserve"> </w:t>
      </w:r>
      <w:r>
        <w:t>взаимодействие</w:t>
      </w:r>
      <w:r>
        <w:rPr>
          <w:spacing w:val="-5"/>
        </w:rPr>
        <w:t xml:space="preserve"> </w:t>
      </w:r>
      <w:r>
        <w:t>в</w:t>
      </w:r>
      <w:r>
        <w:rPr>
          <w:spacing w:val="-1"/>
        </w:rPr>
        <w:t xml:space="preserve"> </w:t>
      </w:r>
      <w:r>
        <w:t>группе,</w:t>
      </w:r>
      <w:r>
        <w:rPr>
          <w:spacing w:val="4"/>
        </w:rPr>
        <w:t xml:space="preserve"> </w:t>
      </w:r>
      <w:r>
        <w:t>приводить</w:t>
      </w:r>
      <w:r>
        <w:rPr>
          <w:spacing w:val="-1"/>
        </w:rPr>
        <w:t xml:space="preserve"> </w:t>
      </w:r>
      <w:r>
        <w:t>примеры;</w:t>
      </w:r>
    </w:p>
    <w:p w:rsidR="00784805" w:rsidRDefault="00D8152A">
      <w:pPr>
        <w:pStyle w:val="a5"/>
        <w:spacing w:line="275" w:lineRule="exact"/>
        <w:ind w:left="938"/>
        <w:jc w:val="left"/>
      </w:pPr>
      <w:r>
        <w:t>объяснять</w:t>
      </w:r>
      <w:r>
        <w:rPr>
          <w:spacing w:val="-5"/>
        </w:rPr>
        <w:t xml:space="preserve"> </w:t>
      </w:r>
      <w:r>
        <w:t>смысл</w:t>
      </w:r>
      <w:r>
        <w:rPr>
          <w:spacing w:val="-6"/>
        </w:rPr>
        <w:t xml:space="preserve"> </w:t>
      </w:r>
      <w:r>
        <w:t>понятия</w:t>
      </w:r>
      <w:r>
        <w:rPr>
          <w:spacing w:val="-2"/>
        </w:rPr>
        <w:t xml:space="preserve"> </w:t>
      </w:r>
      <w:r>
        <w:t>«конфликт»;</w:t>
      </w:r>
    </w:p>
    <w:p w:rsidR="00784805" w:rsidRDefault="00D8152A">
      <w:pPr>
        <w:pStyle w:val="a5"/>
        <w:spacing w:line="275" w:lineRule="exact"/>
        <w:ind w:left="938"/>
        <w:jc w:val="left"/>
      </w:pPr>
      <w:r>
        <w:t>знать</w:t>
      </w:r>
      <w:r>
        <w:rPr>
          <w:spacing w:val="-2"/>
        </w:rPr>
        <w:t xml:space="preserve"> </w:t>
      </w:r>
      <w:r>
        <w:t>стадии</w:t>
      </w:r>
      <w:r>
        <w:rPr>
          <w:spacing w:val="-5"/>
        </w:rPr>
        <w:t xml:space="preserve"> </w:t>
      </w:r>
      <w:r>
        <w:t>развития</w:t>
      </w:r>
      <w:r>
        <w:rPr>
          <w:spacing w:val="-2"/>
        </w:rPr>
        <w:t xml:space="preserve"> </w:t>
      </w:r>
      <w:r>
        <w:t>конфликта,</w:t>
      </w:r>
      <w:r>
        <w:rPr>
          <w:spacing w:val="-5"/>
        </w:rPr>
        <w:t xml:space="preserve"> </w:t>
      </w:r>
      <w:r>
        <w:t>приводить</w:t>
      </w:r>
      <w:r>
        <w:rPr>
          <w:spacing w:val="-1"/>
        </w:rPr>
        <w:t xml:space="preserve"> </w:t>
      </w:r>
      <w:r>
        <w:t>примеры;</w:t>
      </w:r>
    </w:p>
    <w:p w:rsidR="00784805" w:rsidRDefault="00D8152A">
      <w:pPr>
        <w:pStyle w:val="a5"/>
        <w:spacing w:before="3" w:line="237" w:lineRule="auto"/>
        <w:ind w:left="938" w:right="1141"/>
        <w:jc w:val="left"/>
      </w:pPr>
      <w:r>
        <w:t>характеризовать факторы, способствующие и препятствующие развитию конфликта;</w:t>
      </w:r>
      <w:r>
        <w:rPr>
          <w:spacing w:val="-57"/>
        </w:rPr>
        <w:t xml:space="preserve"> </w:t>
      </w:r>
      <w:r>
        <w:t>иметь</w:t>
      </w:r>
      <w:r>
        <w:rPr>
          <w:spacing w:val="-2"/>
        </w:rPr>
        <w:t xml:space="preserve"> </w:t>
      </w:r>
      <w:r>
        <w:t>навыки</w:t>
      </w:r>
      <w:r>
        <w:rPr>
          <w:spacing w:val="-2"/>
        </w:rPr>
        <w:t xml:space="preserve"> </w:t>
      </w:r>
      <w:r>
        <w:t>конструктивного</w:t>
      </w:r>
      <w:r>
        <w:rPr>
          <w:spacing w:val="5"/>
        </w:rPr>
        <w:t xml:space="preserve"> </w:t>
      </w:r>
      <w:r>
        <w:t>разрешения</w:t>
      </w:r>
      <w:r>
        <w:rPr>
          <w:spacing w:val="1"/>
        </w:rPr>
        <w:t xml:space="preserve"> </w:t>
      </w:r>
      <w:r>
        <w:t>конфликта;</w:t>
      </w:r>
    </w:p>
    <w:p w:rsidR="00784805" w:rsidRDefault="00D8152A">
      <w:pPr>
        <w:pStyle w:val="a5"/>
        <w:spacing w:before="4"/>
        <w:ind w:left="938" w:right="1808"/>
        <w:jc w:val="left"/>
      </w:pPr>
      <w:r>
        <w:t>знать</w:t>
      </w:r>
      <w:r>
        <w:rPr>
          <w:spacing w:val="7"/>
        </w:rPr>
        <w:t xml:space="preserve"> </w:t>
      </w:r>
      <w:r>
        <w:t>условия</w:t>
      </w:r>
      <w:r>
        <w:rPr>
          <w:spacing w:val="7"/>
        </w:rPr>
        <w:t xml:space="preserve"> </w:t>
      </w:r>
      <w:r>
        <w:t>привлечения</w:t>
      </w:r>
      <w:r>
        <w:rPr>
          <w:spacing w:val="1"/>
        </w:rPr>
        <w:t xml:space="preserve"> </w:t>
      </w:r>
      <w:r>
        <w:t>третьей</w:t>
      </w:r>
      <w:r>
        <w:rPr>
          <w:spacing w:val="8"/>
        </w:rPr>
        <w:t xml:space="preserve"> </w:t>
      </w:r>
      <w:r>
        <w:t>стороны</w:t>
      </w:r>
      <w:r>
        <w:rPr>
          <w:spacing w:val="4"/>
        </w:rPr>
        <w:t xml:space="preserve"> </w:t>
      </w:r>
      <w:r>
        <w:t>для</w:t>
      </w:r>
      <w:r>
        <w:rPr>
          <w:spacing w:val="6"/>
        </w:rPr>
        <w:t xml:space="preserve"> </w:t>
      </w:r>
      <w:r>
        <w:t>разрешения</w:t>
      </w:r>
      <w:r>
        <w:rPr>
          <w:spacing w:val="2"/>
        </w:rPr>
        <w:t xml:space="preserve"> </w:t>
      </w:r>
      <w:r>
        <w:t>конфликта;</w:t>
      </w:r>
      <w:r>
        <w:rPr>
          <w:spacing w:val="1"/>
        </w:rPr>
        <w:t xml:space="preserve"> </w:t>
      </w:r>
      <w:r>
        <w:t>иметь</w:t>
      </w:r>
      <w:r>
        <w:rPr>
          <w:spacing w:val="-5"/>
        </w:rPr>
        <w:t xml:space="preserve"> </w:t>
      </w:r>
      <w:r>
        <w:t>представление</w:t>
      </w:r>
      <w:r>
        <w:rPr>
          <w:spacing w:val="-7"/>
        </w:rPr>
        <w:t xml:space="preserve"> </w:t>
      </w:r>
      <w:r>
        <w:t>о</w:t>
      </w:r>
      <w:r>
        <w:rPr>
          <w:spacing w:val="2"/>
        </w:rPr>
        <w:t xml:space="preserve"> </w:t>
      </w:r>
      <w:r>
        <w:t>способах</w:t>
      </w:r>
      <w:r>
        <w:rPr>
          <w:spacing w:val="-6"/>
        </w:rPr>
        <w:t xml:space="preserve"> </w:t>
      </w:r>
      <w:r>
        <w:t>пресечения</w:t>
      </w:r>
      <w:r>
        <w:rPr>
          <w:spacing w:val="-2"/>
        </w:rPr>
        <w:t xml:space="preserve"> </w:t>
      </w:r>
      <w:r>
        <w:t>опасных</w:t>
      </w:r>
      <w:r>
        <w:rPr>
          <w:spacing w:val="-6"/>
        </w:rPr>
        <w:t xml:space="preserve"> </w:t>
      </w:r>
      <w:r>
        <w:t>проявлений</w:t>
      </w:r>
      <w:r>
        <w:rPr>
          <w:spacing w:val="-6"/>
        </w:rPr>
        <w:t xml:space="preserve"> </w:t>
      </w:r>
      <w:r>
        <w:t>конфликтов;</w:t>
      </w:r>
      <w:r>
        <w:rPr>
          <w:spacing w:val="-57"/>
        </w:rPr>
        <w:t xml:space="preserve"> </w:t>
      </w:r>
      <w:r>
        <w:t>раскрывать способы противодействия буллингу, проявлениям насилия;</w:t>
      </w:r>
      <w:r>
        <w:rPr>
          <w:spacing w:val="1"/>
        </w:rPr>
        <w:t xml:space="preserve"> </w:t>
      </w:r>
      <w:r>
        <w:t>характеризовать</w:t>
      </w:r>
      <w:r>
        <w:rPr>
          <w:spacing w:val="-2"/>
        </w:rPr>
        <w:t xml:space="preserve"> </w:t>
      </w:r>
      <w:r>
        <w:t>способы</w:t>
      </w:r>
      <w:r>
        <w:rPr>
          <w:spacing w:val="2"/>
        </w:rPr>
        <w:t xml:space="preserve"> </w:t>
      </w:r>
      <w:r>
        <w:t>психологического</w:t>
      </w:r>
      <w:r>
        <w:rPr>
          <w:spacing w:val="1"/>
        </w:rPr>
        <w:t xml:space="preserve"> </w:t>
      </w:r>
      <w:r>
        <w:t>воздействия;</w:t>
      </w:r>
    </w:p>
    <w:p w:rsidR="00784805" w:rsidRDefault="00D8152A">
      <w:pPr>
        <w:pStyle w:val="a5"/>
        <w:spacing w:before="2" w:line="237" w:lineRule="auto"/>
        <w:ind w:left="938" w:right="3748"/>
        <w:jc w:val="left"/>
      </w:pPr>
      <w:r>
        <w:t>характеризовать</w:t>
      </w:r>
      <w:r>
        <w:rPr>
          <w:spacing w:val="-13"/>
        </w:rPr>
        <w:t xml:space="preserve"> </w:t>
      </w:r>
      <w:r>
        <w:t>особенности</w:t>
      </w:r>
      <w:r>
        <w:rPr>
          <w:spacing w:val="-5"/>
        </w:rPr>
        <w:t xml:space="preserve"> </w:t>
      </w:r>
      <w:r>
        <w:t>убеждающей</w:t>
      </w:r>
      <w:r>
        <w:rPr>
          <w:spacing w:val="-5"/>
        </w:rPr>
        <w:t xml:space="preserve"> </w:t>
      </w:r>
      <w:r>
        <w:t>коммуникации;</w:t>
      </w:r>
      <w:r>
        <w:rPr>
          <w:spacing w:val="-57"/>
        </w:rPr>
        <w:t xml:space="preserve"> </w:t>
      </w:r>
      <w:r>
        <w:t>объяснять</w:t>
      </w:r>
      <w:r>
        <w:rPr>
          <w:spacing w:val="-2"/>
        </w:rPr>
        <w:t xml:space="preserve"> </w:t>
      </w:r>
      <w:r>
        <w:t>смысл</w:t>
      </w:r>
      <w:r>
        <w:rPr>
          <w:spacing w:val="-4"/>
        </w:rPr>
        <w:t xml:space="preserve"> </w:t>
      </w:r>
      <w:r>
        <w:t>понятия</w:t>
      </w:r>
      <w:r>
        <w:rPr>
          <w:spacing w:val="2"/>
        </w:rPr>
        <w:t xml:space="preserve"> </w:t>
      </w:r>
      <w:r>
        <w:t>«манипуляция»;</w:t>
      </w:r>
    </w:p>
    <w:p w:rsidR="00784805" w:rsidRDefault="00D8152A">
      <w:pPr>
        <w:pStyle w:val="a5"/>
        <w:spacing w:before="6" w:line="237" w:lineRule="auto"/>
        <w:ind w:left="938" w:right="1368"/>
        <w:jc w:val="left"/>
      </w:pPr>
      <w:r>
        <w:t>называть</w:t>
      </w:r>
      <w:r>
        <w:rPr>
          <w:spacing w:val="-9"/>
        </w:rPr>
        <w:t xml:space="preserve"> </w:t>
      </w:r>
      <w:r>
        <w:t>характеристики</w:t>
      </w:r>
      <w:r>
        <w:rPr>
          <w:spacing w:val="-5"/>
        </w:rPr>
        <w:t xml:space="preserve"> </w:t>
      </w:r>
      <w:r>
        <w:t>манипулятивного</w:t>
      </w:r>
      <w:r>
        <w:rPr>
          <w:spacing w:val="-2"/>
        </w:rPr>
        <w:t xml:space="preserve"> </w:t>
      </w:r>
      <w:r>
        <w:t>воздействия,</w:t>
      </w:r>
      <w:r>
        <w:rPr>
          <w:spacing w:val="-4"/>
        </w:rPr>
        <w:t xml:space="preserve"> </w:t>
      </w:r>
      <w:r>
        <w:t>приводить</w:t>
      </w:r>
      <w:r>
        <w:rPr>
          <w:spacing w:val="-9"/>
        </w:rPr>
        <w:t xml:space="preserve"> </w:t>
      </w:r>
      <w:r>
        <w:t>примеры;</w:t>
      </w:r>
      <w:r>
        <w:rPr>
          <w:spacing w:val="-57"/>
        </w:rPr>
        <w:t xml:space="preserve"> </w:t>
      </w:r>
      <w:r>
        <w:t>иметь</w:t>
      </w:r>
      <w:r>
        <w:rPr>
          <w:spacing w:val="-3"/>
        </w:rPr>
        <w:t xml:space="preserve"> </w:t>
      </w:r>
      <w:r>
        <w:t>представления</w:t>
      </w:r>
      <w:r>
        <w:rPr>
          <w:spacing w:val="-4"/>
        </w:rPr>
        <w:t xml:space="preserve"> </w:t>
      </w:r>
      <w:r>
        <w:t>о</w:t>
      </w:r>
      <w:r>
        <w:rPr>
          <w:spacing w:val="5"/>
        </w:rPr>
        <w:t xml:space="preserve"> </w:t>
      </w:r>
      <w:r>
        <w:t>способах</w:t>
      </w:r>
      <w:r>
        <w:rPr>
          <w:spacing w:val="-4"/>
        </w:rPr>
        <w:t xml:space="preserve"> </w:t>
      </w:r>
      <w:r>
        <w:t>противодействия</w:t>
      </w:r>
      <w:r>
        <w:rPr>
          <w:spacing w:val="1"/>
        </w:rPr>
        <w:t xml:space="preserve"> </w:t>
      </w:r>
      <w:r>
        <w:t>манипуляции;</w:t>
      </w:r>
    </w:p>
    <w:p w:rsidR="00784805" w:rsidRDefault="00D8152A">
      <w:pPr>
        <w:pStyle w:val="a5"/>
        <w:tabs>
          <w:tab w:val="left" w:pos="2305"/>
          <w:tab w:val="left" w:pos="8994"/>
        </w:tabs>
        <w:spacing w:before="3"/>
        <w:ind w:left="357" w:right="684" w:firstLine="581"/>
        <w:jc w:val="left"/>
      </w:pPr>
      <w:r>
        <w:t>раскрывать</w:t>
      </w:r>
      <w:r>
        <w:tab/>
        <w:t xml:space="preserve">механизмы  </w:t>
      </w:r>
      <w:r>
        <w:rPr>
          <w:spacing w:val="13"/>
        </w:rPr>
        <w:t xml:space="preserve"> </w:t>
      </w:r>
      <w:r>
        <w:t xml:space="preserve">воздействия  </w:t>
      </w:r>
      <w:r>
        <w:rPr>
          <w:spacing w:val="12"/>
        </w:rPr>
        <w:t xml:space="preserve"> </w:t>
      </w:r>
      <w:r>
        <w:t xml:space="preserve">на  </w:t>
      </w:r>
      <w:r>
        <w:rPr>
          <w:spacing w:val="11"/>
        </w:rPr>
        <w:t xml:space="preserve"> </w:t>
      </w:r>
      <w:r>
        <w:t xml:space="preserve">большую  </w:t>
      </w:r>
      <w:r>
        <w:rPr>
          <w:spacing w:val="15"/>
        </w:rPr>
        <w:t xml:space="preserve"> </w:t>
      </w:r>
      <w:r>
        <w:t xml:space="preserve">группу  </w:t>
      </w:r>
      <w:r>
        <w:rPr>
          <w:spacing w:val="7"/>
        </w:rPr>
        <w:t xml:space="preserve"> </w:t>
      </w:r>
      <w:r>
        <w:t>(заражение,</w:t>
      </w:r>
      <w:r>
        <w:tab/>
      </w:r>
      <w:r>
        <w:rPr>
          <w:spacing w:val="-2"/>
        </w:rPr>
        <w:t>убеждение,</w:t>
      </w:r>
      <w:r>
        <w:rPr>
          <w:spacing w:val="-57"/>
        </w:rPr>
        <w:t xml:space="preserve"> </w:t>
      </w:r>
      <w:r>
        <w:t>внушение,</w:t>
      </w:r>
      <w:r>
        <w:rPr>
          <w:spacing w:val="3"/>
        </w:rPr>
        <w:t xml:space="preserve"> </w:t>
      </w:r>
      <w:r>
        <w:t>подражание</w:t>
      </w:r>
      <w:r>
        <w:rPr>
          <w:spacing w:val="1"/>
        </w:rPr>
        <w:t xml:space="preserve"> </w:t>
      </w:r>
      <w:r>
        <w:t>и</w:t>
      </w:r>
      <w:r>
        <w:rPr>
          <w:spacing w:val="-3"/>
        </w:rPr>
        <w:t xml:space="preserve"> </w:t>
      </w:r>
      <w:r>
        <w:t>другие),</w:t>
      </w:r>
      <w:r>
        <w:rPr>
          <w:spacing w:val="4"/>
        </w:rPr>
        <w:t xml:space="preserve"> </w:t>
      </w:r>
      <w:r>
        <w:t>приводить</w:t>
      </w:r>
      <w:r>
        <w:rPr>
          <w:spacing w:val="-2"/>
        </w:rPr>
        <w:t xml:space="preserve"> </w:t>
      </w:r>
      <w:r>
        <w:t>примеры;</w:t>
      </w:r>
    </w:p>
    <w:p w:rsidR="00784805" w:rsidRDefault="00D8152A">
      <w:pPr>
        <w:pStyle w:val="a5"/>
        <w:spacing w:before="3" w:line="237" w:lineRule="auto"/>
        <w:ind w:left="357" w:firstLine="581"/>
        <w:jc w:val="left"/>
      </w:pPr>
      <w:r>
        <w:t>иметь</w:t>
      </w:r>
      <w:r>
        <w:rPr>
          <w:spacing w:val="4"/>
        </w:rPr>
        <w:t xml:space="preserve"> </w:t>
      </w:r>
      <w:r>
        <w:t>представление</w:t>
      </w:r>
      <w:r>
        <w:rPr>
          <w:spacing w:val="-3"/>
        </w:rPr>
        <w:t xml:space="preserve"> </w:t>
      </w:r>
      <w:r>
        <w:t>о</w:t>
      </w:r>
      <w:r>
        <w:rPr>
          <w:spacing w:val="3"/>
        </w:rPr>
        <w:t xml:space="preserve"> </w:t>
      </w:r>
      <w:r>
        <w:t>деструктивных</w:t>
      </w:r>
      <w:r>
        <w:rPr>
          <w:spacing w:val="-2"/>
        </w:rPr>
        <w:t xml:space="preserve"> </w:t>
      </w:r>
      <w:r>
        <w:t>и</w:t>
      </w:r>
      <w:r>
        <w:rPr>
          <w:spacing w:val="3"/>
        </w:rPr>
        <w:t xml:space="preserve"> </w:t>
      </w:r>
      <w:r>
        <w:t>псевдопсихологических</w:t>
      </w:r>
      <w:r>
        <w:rPr>
          <w:spacing w:val="-1"/>
        </w:rPr>
        <w:t xml:space="preserve"> </w:t>
      </w:r>
      <w:r>
        <w:t>технологиях</w:t>
      </w:r>
      <w:r>
        <w:rPr>
          <w:spacing w:val="-2"/>
        </w:rPr>
        <w:t xml:space="preserve"> </w:t>
      </w:r>
      <w:r>
        <w:t>и</w:t>
      </w:r>
      <w:r>
        <w:rPr>
          <w:spacing w:val="3"/>
        </w:rPr>
        <w:t xml:space="preserve"> </w:t>
      </w:r>
      <w:r>
        <w:t>способах</w:t>
      </w:r>
      <w:r>
        <w:rPr>
          <w:spacing w:val="-57"/>
        </w:rPr>
        <w:t xml:space="preserve"> </w:t>
      </w:r>
      <w:r>
        <w:t>противодействия.</w:t>
      </w:r>
    </w:p>
    <w:p w:rsidR="00784805" w:rsidRDefault="00784805">
      <w:pPr>
        <w:pStyle w:val="a5"/>
        <w:spacing w:before="1"/>
        <w:ind w:left="0"/>
        <w:jc w:val="left"/>
        <w:rPr>
          <w:sz w:val="30"/>
        </w:rPr>
      </w:pPr>
    </w:p>
    <w:p w:rsidR="00784805" w:rsidRDefault="00D8152A">
      <w:pPr>
        <w:tabs>
          <w:tab w:val="left" w:pos="2487"/>
          <w:tab w:val="left" w:pos="3969"/>
          <w:tab w:val="left" w:pos="4420"/>
          <w:tab w:val="left" w:pos="5404"/>
          <w:tab w:val="left" w:pos="5835"/>
          <w:tab w:val="left" w:pos="6286"/>
          <w:tab w:val="left" w:pos="8052"/>
          <w:tab w:val="left" w:pos="8368"/>
        </w:tabs>
        <w:spacing w:line="237" w:lineRule="auto"/>
        <w:ind w:left="357" w:right="674" w:firstLine="581"/>
        <w:rPr>
          <w:i/>
          <w:sz w:val="24"/>
        </w:rPr>
      </w:pPr>
      <w:r>
        <w:rPr>
          <w:i/>
          <w:sz w:val="24"/>
        </w:rPr>
        <w:t>Предметные</w:t>
      </w:r>
      <w:r>
        <w:rPr>
          <w:i/>
          <w:sz w:val="24"/>
        </w:rPr>
        <w:tab/>
        <w:t>результаты</w:t>
      </w:r>
      <w:r>
        <w:rPr>
          <w:i/>
          <w:sz w:val="24"/>
        </w:rPr>
        <w:tab/>
        <w:t>по</w:t>
      </w:r>
      <w:r>
        <w:rPr>
          <w:i/>
          <w:sz w:val="24"/>
        </w:rPr>
        <w:tab/>
        <w:t>модулю</w:t>
      </w:r>
      <w:r>
        <w:rPr>
          <w:i/>
          <w:sz w:val="24"/>
        </w:rPr>
        <w:tab/>
        <w:t>№</w:t>
      </w:r>
      <w:r>
        <w:rPr>
          <w:i/>
          <w:sz w:val="24"/>
        </w:rPr>
        <w:tab/>
        <w:t>10</w:t>
      </w:r>
      <w:r>
        <w:rPr>
          <w:i/>
          <w:sz w:val="24"/>
        </w:rPr>
        <w:tab/>
        <w:t>«Безопасность</w:t>
      </w:r>
      <w:r>
        <w:rPr>
          <w:i/>
          <w:sz w:val="24"/>
        </w:rPr>
        <w:tab/>
        <w:t>в</w:t>
      </w:r>
      <w:r>
        <w:rPr>
          <w:i/>
          <w:sz w:val="24"/>
        </w:rPr>
        <w:tab/>
      </w:r>
      <w:r>
        <w:rPr>
          <w:i/>
          <w:spacing w:val="-1"/>
          <w:sz w:val="24"/>
        </w:rPr>
        <w:t>информационном</w:t>
      </w:r>
      <w:r>
        <w:rPr>
          <w:i/>
          <w:spacing w:val="-57"/>
          <w:sz w:val="24"/>
        </w:rPr>
        <w:t xml:space="preserve"> </w:t>
      </w:r>
      <w:r>
        <w:rPr>
          <w:i/>
          <w:sz w:val="24"/>
        </w:rPr>
        <w:t>пространстве»:</w:t>
      </w:r>
    </w:p>
    <w:p w:rsidR="00784805" w:rsidRDefault="00D8152A">
      <w:pPr>
        <w:pStyle w:val="a5"/>
        <w:spacing w:before="4" w:line="275" w:lineRule="exact"/>
        <w:ind w:left="938"/>
        <w:jc w:val="left"/>
      </w:pPr>
      <w:r>
        <w:t>характеризовать</w:t>
      </w:r>
      <w:r>
        <w:rPr>
          <w:spacing w:val="-5"/>
        </w:rPr>
        <w:t xml:space="preserve"> </w:t>
      </w:r>
      <w:r>
        <w:t>цифровую</w:t>
      </w:r>
      <w:r>
        <w:rPr>
          <w:spacing w:val="-4"/>
        </w:rPr>
        <w:t xml:space="preserve"> </w:t>
      </w:r>
      <w:r>
        <w:t>среду,</w:t>
      </w:r>
      <w:r>
        <w:rPr>
          <w:spacing w:val="1"/>
        </w:rPr>
        <w:t xml:space="preserve"> </w:t>
      </w:r>
      <w:r>
        <w:t>ее</w:t>
      </w:r>
      <w:r>
        <w:rPr>
          <w:spacing w:val="-3"/>
        </w:rPr>
        <w:t xml:space="preserve"> </w:t>
      </w:r>
      <w:r>
        <w:t>влияние</w:t>
      </w:r>
      <w:r>
        <w:rPr>
          <w:spacing w:val="-7"/>
        </w:rPr>
        <w:t xml:space="preserve"> </w:t>
      </w:r>
      <w:r>
        <w:t>на</w:t>
      </w:r>
      <w:r>
        <w:rPr>
          <w:spacing w:val="-3"/>
        </w:rPr>
        <w:t xml:space="preserve"> </w:t>
      </w:r>
      <w:r>
        <w:t>жизнь</w:t>
      </w:r>
      <w:r>
        <w:rPr>
          <w:spacing w:val="-2"/>
        </w:rPr>
        <w:t xml:space="preserve"> </w:t>
      </w:r>
      <w:r>
        <w:t>человека;</w:t>
      </w:r>
    </w:p>
    <w:p w:rsidR="00784805" w:rsidRDefault="00D8152A">
      <w:pPr>
        <w:pStyle w:val="a5"/>
        <w:spacing w:line="242" w:lineRule="auto"/>
        <w:ind w:left="938"/>
        <w:jc w:val="left"/>
      </w:pPr>
      <w:r>
        <w:t>объяснять смысл понятий «цифровая среда», «цифровой след», «персональные данные»;</w:t>
      </w:r>
      <w:r>
        <w:rPr>
          <w:spacing w:val="1"/>
        </w:rPr>
        <w:t xml:space="preserve"> </w:t>
      </w:r>
      <w:r>
        <w:rPr>
          <w:spacing w:val="-1"/>
        </w:rPr>
        <w:t>анализировать</w:t>
      </w:r>
      <w:r>
        <w:rPr>
          <w:spacing w:val="-14"/>
        </w:rPr>
        <w:t xml:space="preserve"> </w:t>
      </w:r>
      <w:r>
        <w:t>угрозы</w:t>
      </w:r>
      <w:r>
        <w:rPr>
          <w:spacing w:val="-9"/>
        </w:rPr>
        <w:t xml:space="preserve"> </w:t>
      </w:r>
      <w:r>
        <w:t>цифровой</w:t>
      </w:r>
      <w:r>
        <w:rPr>
          <w:spacing w:val="-10"/>
        </w:rPr>
        <w:t xml:space="preserve"> </w:t>
      </w:r>
      <w:r>
        <w:t>среды</w:t>
      </w:r>
      <w:r>
        <w:rPr>
          <w:spacing w:val="-14"/>
        </w:rPr>
        <w:t xml:space="preserve"> </w:t>
      </w:r>
      <w:r>
        <w:t>(цифровая</w:t>
      </w:r>
      <w:r>
        <w:rPr>
          <w:spacing w:val="-11"/>
        </w:rPr>
        <w:t xml:space="preserve"> </w:t>
      </w:r>
      <w:r>
        <w:t>зависимость,</w:t>
      </w:r>
      <w:r>
        <w:rPr>
          <w:spacing w:val="-13"/>
        </w:rPr>
        <w:t xml:space="preserve"> </w:t>
      </w:r>
      <w:r>
        <w:t>вредоносное</w:t>
      </w:r>
      <w:r>
        <w:rPr>
          <w:spacing w:val="-11"/>
        </w:rPr>
        <w:t xml:space="preserve"> </w:t>
      </w:r>
      <w:r>
        <w:t>программное</w:t>
      </w:r>
    </w:p>
    <w:p w:rsidR="00784805" w:rsidRDefault="00D8152A">
      <w:pPr>
        <w:pStyle w:val="a5"/>
        <w:spacing w:line="242" w:lineRule="auto"/>
        <w:ind w:left="357"/>
        <w:jc w:val="left"/>
      </w:pPr>
      <w:r>
        <w:t>обеспечение,</w:t>
      </w:r>
      <w:r>
        <w:rPr>
          <w:spacing w:val="21"/>
        </w:rPr>
        <w:t xml:space="preserve"> </w:t>
      </w:r>
      <w:r>
        <w:t>сетевое</w:t>
      </w:r>
      <w:r>
        <w:rPr>
          <w:spacing w:val="18"/>
        </w:rPr>
        <w:t xml:space="preserve"> </w:t>
      </w:r>
      <w:r>
        <w:t>мошенничество</w:t>
      </w:r>
      <w:r>
        <w:rPr>
          <w:spacing w:val="19"/>
        </w:rPr>
        <w:t xml:space="preserve"> </w:t>
      </w:r>
      <w:r>
        <w:t>и</w:t>
      </w:r>
      <w:r>
        <w:rPr>
          <w:spacing w:val="20"/>
        </w:rPr>
        <w:t xml:space="preserve"> </w:t>
      </w:r>
      <w:r>
        <w:t>травля,</w:t>
      </w:r>
      <w:r>
        <w:rPr>
          <w:spacing w:val="22"/>
        </w:rPr>
        <w:t xml:space="preserve"> </w:t>
      </w:r>
      <w:r>
        <w:t>вовлечение</w:t>
      </w:r>
      <w:r>
        <w:rPr>
          <w:spacing w:val="18"/>
        </w:rPr>
        <w:t xml:space="preserve"> </w:t>
      </w:r>
      <w:r>
        <w:t>в</w:t>
      </w:r>
      <w:r>
        <w:rPr>
          <w:spacing w:val="21"/>
        </w:rPr>
        <w:t xml:space="preserve"> </w:t>
      </w:r>
      <w:r>
        <w:t>деструктивные</w:t>
      </w:r>
      <w:r>
        <w:rPr>
          <w:spacing w:val="18"/>
        </w:rPr>
        <w:t xml:space="preserve"> </w:t>
      </w:r>
      <w:r>
        <w:t>сообщества,</w:t>
      </w:r>
      <w:r>
        <w:rPr>
          <w:spacing w:val="-57"/>
        </w:rPr>
        <w:t xml:space="preserve"> </w:t>
      </w:r>
      <w:r>
        <w:t>запрещенный</w:t>
      </w:r>
      <w:r>
        <w:rPr>
          <w:spacing w:val="2"/>
        </w:rPr>
        <w:t xml:space="preserve"> </w:t>
      </w:r>
      <w:r>
        <w:t>контент</w:t>
      </w:r>
      <w:r>
        <w:rPr>
          <w:spacing w:val="-3"/>
        </w:rPr>
        <w:t xml:space="preserve"> </w:t>
      </w:r>
      <w:r>
        <w:t>и</w:t>
      </w:r>
      <w:r>
        <w:rPr>
          <w:spacing w:val="-2"/>
        </w:rPr>
        <w:t xml:space="preserve"> </w:t>
      </w:r>
      <w:r>
        <w:t>другие),</w:t>
      </w:r>
      <w:r>
        <w:rPr>
          <w:spacing w:val="3"/>
        </w:rPr>
        <w:t xml:space="preserve"> </w:t>
      </w:r>
      <w:r>
        <w:t>раскрывать</w:t>
      </w:r>
      <w:r>
        <w:rPr>
          <w:spacing w:val="-1"/>
        </w:rPr>
        <w:t xml:space="preserve"> </w:t>
      </w:r>
      <w:r>
        <w:t>их</w:t>
      </w:r>
      <w:r>
        <w:rPr>
          <w:spacing w:val="-4"/>
        </w:rPr>
        <w:t xml:space="preserve"> </w:t>
      </w:r>
      <w:r>
        <w:t>характерные признаки;</w:t>
      </w:r>
    </w:p>
    <w:p w:rsidR="00784805" w:rsidRDefault="00D8152A">
      <w:pPr>
        <w:pStyle w:val="a5"/>
        <w:spacing w:line="242" w:lineRule="auto"/>
        <w:ind w:left="357" w:right="665" w:firstLine="581"/>
        <w:jc w:val="left"/>
      </w:pPr>
      <w:r>
        <w:t>иметь</w:t>
      </w:r>
      <w:r>
        <w:rPr>
          <w:spacing w:val="18"/>
        </w:rPr>
        <w:t xml:space="preserve"> </w:t>
      </w:r>
      <w:r>
        <w:t>навыки</w:t>
      </w:r>
      <w:r>
        <w:rPr>
          <w:spacing w:val="18"/>
        </w:rPr>
        <w:t xml:space="preserve"> </w:t>
      </w:r>
      <w:r>
        <w:t>безопасных</w:t>
      </w:r>
      <w:r>
        <w:rPr>
          <w:spacing w:val="16"/>
        </w:rPr>
        <w:t xml:space="preserve"> </w:t>
      </w:r>
      <w:r>
        <w:t>действий</w:t>
      </w:r>
      <w:r>
        <w:rPr>
          <w:spacing w:val="23"/>
        </w:rPr>
        <w:t xml:space="preserve"> </w:t>
      </w:r>
      <w:r>
        <w:t>по</w:t>
      </w:r>
      <w:r>
        <w:rPr>
          <w:spacing w:val="26"/>
        </w:rPr>
        <w:t xml:space="preserve"> </w:t>
      </w:r>
      <w:r>
        <w:t>снижению</w:t>
      </w:r>
      <w:r>
        <w:rPr>
          <w:spacing w:val="20"/>
        </w:rPr>
        <w:t xml:space="preserve"> </w:t>
      </w:r>
      <w:r>
        <w:t>рисков,</w:t>
      </w:r>
      <w:r>
        <w:rPr>
          <w:spacing w:val="23"/>
        </w:rPr>
        <w:t xml:space="preserve"> </w:t>
      </w:r>
      <w:r>
        <w:t>и</w:t>
      </w:r>
      <w:r>
        <w:rPr>
          <w:spacing w:val="18"/>
        </w:rPr>
        <w:t xml:space="preserve"> </w:t>
      </w:r>
      <w:r>
        <w:t>защите</w:t>
      </w:r>
      <w:r>
        <w:rPr>
          <w:spacing w:val="16"/>
        </w:rPr>
        <w:t xml:space="preserve"> </w:t>
      </w:r>
      <w:r>
        <w:t>от</w:t>
      </w:r>
      <w:r>
        <w:rPr>
          <w:spacing w:val="12"/>
        </w:rPr>
        <w:t xml:space="preserve"> </w:t>
      </w:r>
      <w:r>
        <w:t>опасностей</w:t>
      </w:r>
      <w:r>
        <w:rPr>
          <w:spacing w:val="-57"/>
        </w:rPr>
        <w:t xml:space="preserve"> </w:t>
      </w:r>
      <w:r>
        <w:t>цифровой</w:t>
      </w:r>
      <w:r>
        <w:rPr>
          <w:spacing w:val="2"/>
        </w:rPr>
        <w:t xml:space="preserve"> </w:t>
      </w:r>
      <w:r>
        <w:t>среды;</w:t>
      </w:r>
    </w:p>
    <w:p w:rsidR="00784805" w:rsidRDefault="00784805">
      <w:pPr>
        <w:spacing w:line="242" w:lineRule="auto"/>
        <w:sectPr w:rsidR="00784805">
          <w:footerReference w:type="default" r:id="rId142"/>
          <w:pgSz w:w="11900" w:h="16840"/>
          <w:pgMar w:top="760" w:right="140" w:bottom="280" w:left="920" w:header="0" w:footer="0" w:gutter="0"/>
          <w:cols w:space="720"/>
        </w:sectPr>
      </w:pPr>
    </w:p>
    <w:p w:rsidR="00784805" w:rsidRDefault="00D8152A">
      <w:pPr>
        <w:pStyle w:val="a5"/>
        <w:spacing w:before="63" w:line="242" w:lineRule="auto"/>
        <w:ind w:left="357" w:firstLine="581"/>
        <w:jc w:val="left"/>
      </w:pPr>
      <w:r>
        <w:lastRenderedPageBreak/>
        <w:t>объяснять</w:t>
      </w:r>
      <w:r>
        <w:rPr>
          <w:spacing w:val="41"/>
        </w:rPr>
        <w:t xml:space="preserve"> </w:t>
      </w:r>
      <w:r>
        <w:t>смысл</w:t>
      </w:r>
      <w:r>
        <w:rPr>
          <w:spacing w:val="40"/>
        </w:rPr>
        <w:t xml:space="preserve"> </w:t>
      </w:r>
      <w:r>
        <w:t>понятий</w:t>
      </w:r>
      <w:r>
        <w:rPr>
          <w:spacing w:val="45"/>
        </w:rPr>
        <w:t xml:space="preserve"> </w:t>
      </w:r>
      <w:r>
        <w:t>«программное</w:t>
      </w:r>
      <w:r>
        <w:rPr>
          <w:spacing w:val="35"/>
        </w:rPr>
        <w:t xml:space="preserve"> </w:t>
      </w:r>
      <w:r>
        <w:t>обеспечение»,</w:t>
      </w:r>
      <w:r>
        <w:rPr>
          <w:spacing w:val="46"/>
        </w:rPr>
        <w:t xml:space="preserve"> </w:t>
      </w:r>
      <w:r>
        <w:t>«вредоносное</w:t>
      </w:r>
      <w:r>
        <w:rPr>
          <w:spacing w:val="43"/>
        </w:rPr>
        <w:t xml:space="preserve"> </w:t>
      </w:r>
      <w:r>
        <w:t>программное</w:t>
      </w:r>
      <w:r>
        <w:rPr>
          <w:spacing w:val="-57"/>
        </w:rPr>
        <w:t xml:space="preserve"> </w:t>
      </w:r>
      <w:r>
        <w:t>обеспечение»;</w:t>
      </w:r>
    </w:p>
    <w:p w:rsidR="00784805" w:rsidRDefault="00D8152A">
      <w:pPr>
        <w:pStyle w:val="a5"/>
        <w:spacing w:line="242" w:lineRule="auto"/>
        <w:ind w:left="357" w:right="665" w:firstLine="581"/>
        <w:jc w:val="left"/>
      </w:pPr>
      <w:r>
        <w:t>характеризовать</w:t>
      </w:r>
      <w:r>
        <w:rPr>
          <w:spacing w:val="45"/>
        </w:rPr>
        <w:t xml:space="preserve"> </w:t>
      </w:r>
      <w:r>
        <w:t>и</w:t>
      </w:r>
      <w:r>
        <w:rPr>
          <w:spacing w:val="49"/>
        </w:rPr>
        <w:t xml:space="preserve"> </w:t>
      </w:r>
      <w:r>
        <w:t>классифицировать</w:t>
      </w:r>
      <w:r>
        <w:rPr>
          <w:spacing w:val="45"/>
        </w:rPr>
        <w:t xml:space="preserve"> </w:t>
      </w:r>
      <w:r>
        <w:t>опасности,</w:t>
      </w:r>
      <w:r>
        <w:rPr>
          <w:spacing w:val="50"/>
        </w:rPr>
        <w:t xml:space="preserve"> </w:t>
      </w:r>
      <w:r>
        <w:t>анализировать</w:t>
      </w:r>
      <w:r>
        <w:rPr>
          <w:spacing w:val="50"/>
        </w:rPr>
        <w:t xml:space="preserve"> </w:t>
      </w:r>
      <w:r>
        <w:t>риски,</w:t>
      </w:r>
      <w:r>
        <w:rPr>
          <w:spacing w:val="50"/>
        </w:rPr>
        <w:t xml:space="preserve"> </w:t>
      </w:r>
      <w:r>
        <w:t>источником</w:t>
      </w:r>
      <w:r>
        <w:rPr>
          <w:spacing w:val="-57"/>
        </w:rPr>
        <w:t xml:space="preserve"> </w:t>
      </w:r>
      <w:r>
        <w:t>которых</w:t>
      </w:r>
      <w:r>
        <w:rPr>
          <w:spacing w:val="-4"/>
        </w:rPr>
        <w:t xml:space="preserve"> </w:t>
      </w:r>
      <w:r>
        <w:t>является</w:t>
      </w:r>
      <w:r>
        <w:rPr>
          <w:spacing w:val="-3"/>
        </w:rPr>
        <w:t xml:space="preserve"> </w:t>
      </w:r>
      <w:r>
        <w:t>вредоносное</w:t>
      </w:r>
      <w:r>
        <w:rPr>
          <w:spacing w:val="5"/>
        </w:rPr>
        <w:t xml:space="preserve"> </w:t>
      </w:r>
      <w:r>
        <w:t>программное</w:t>
      </w:r>
      <w:r>
        <w:rPr>
          <w:spacing w:val="-9"/>
        </w:rPr>
        <w:t xml:space="preserve"> </w:t>
      </w:r>
      <w:r>
        <w:t>обеспечение;</w:t>
      </w:r>
    </w:p>
    <w:p w:rsidR="00784805" w:rsidRDefault="00D8152A">
      <w:pPr>
        <w:pStyle w:val="a5"/>
        <w:spacing w:line="275" w:lineRule="exact"/>
        <w:ind w:left="938"/>
        <w:jc w:val="left"/>
      </w:pPr>
      <w:r>
        <w:t>иметь</w:t>
      </w:r>
      <w:r>
        <w:rPr>
          <w:spacing w:val="-5"/>
        </w:rPr>
        <w:t xml:space="preserve"> </w:t>
      </w:r>
      <w:r>
        <w:t>навыки</w:t>
      </w:r>
      <w:r>
        <w:rPr>
          <w:spacing w:val="-5"/>
        </w:rPr>
        <w:t xml:space="preserve"> </w:t>
      </w:r>
      <w:r>
        <w:t>безопасного</w:t>
      </w:r>
      <w:r>
        <w:rPr>
          <w:spacing w:val="-2"/>
        </w:rPr>
        <w:t xml:space="preserve"> </w:t>
      </w:r>
      <w:r>
        <w:t>использования</w:t>
      </w:r>
      <w:r>
        <w:rPr>
          <w:spacing w:val="-1"/>
        </w:rPr>
        <w:t xml:space="preserve"> </w:t>
      </w:r>
      <w:r>
        <w:t>устройств</w:t>
      </w:r>
      <w:r>
        <w:rPr>
          <w:spacing w:val="-1"/>
        </w:rPr>
        <w:t xml:space="preserve"> </w:t>
      </w:r>
      <w:r>
        <w:t>и</w:t>
      </w:r>
      <w:r>
        <w:rPr>
          <w:spacing w:val="-5"/>
        </w:rPr>
        <w:t xml:space="preserve"> </w:t>
      </w:r>
      <w:r>
        <w:t>программ;</w:t>
      </w:r>
    </w:p>
    <w:p w:rsidR="00784805" w:rsidRDefault="00D8152A">
      <w:pPr>
        <w:pStyle w:val="a5"/>
        <w:spacing w:before="151" w:line="242" w:lineRule="auto"/>
        <w:ind w:left="357" w:right="682" w:firstLine="581"/>
      </w:pPr>
      <w:r>
        <w:t>перечислять и классифицировать опасности, связанные с поведением людей в цифровой</w:t>
      </w:r>
      <w:r>
        <w:rPr>
          <w:spacing w:val="1"/>
        </w:rPr>
        <w:t xml:space="preserve"> </w:t>
      </w:r>
      <w:r>
        <w:t>среде;</w:t>
      </w:r>
    </w:p>
    <w:p w:rsidR="00784805" w:rsidRDefault="00D8152A">
      <w:pPr>
        <w:pStyle w:val="a5"/>
        <w:ind w:left="357" w:right="665" w:firstLine="581"/>
      </w:pPr>
      <w:r>
        <w:t>характеризовать</w:t>
      </w:r>
      <w:r>
        <w:rPr>
          <w:spacing w:val="-10"/>
        </w:rPr>
        <w:t xml:space="preserve"> </w:t>
      </w:r>
      <w:r>
        <w:t>риски,</w:t>
      </w:r>
      <w:r>
        <w:rPr>
          <w:spacing w:val="-8"/>
        </w:rPr>
        <w:t xml:space="preserve"> </w:t>
      </w:r>
      <w:r>
        <w:t>связанные</w:t>
      </w:r>
      <w:r>
        <w:rPr>
          <w:spacing w:val="-7"/>
        </w:rPr>
        <w:t xml:space="preserve"> </w:t>
      </w:r>
      <w:r>
        <w:t>с</w:t>
      </w:r>
      <w:r>
        <w:rPr>
          <w:spacing w:val="-7"/>
        </w:rPr>
        <w:t xml:space="preserve"> </w:t>
      </w:r>
      <w:r>
        <w:t>коммуникацией</w:t>
      </w:r>
      <w:r>
        <w:rPr>
          <w:spacing w:val="-6"/>
        </w:rPr>
        <w:t xml:space="preserve"> </w:t>
      </w:r>
      <w:r>
        <w:t>в</w:t>
      </w:r>
      <w:r>
        <w:rPr>
          <w:spacing w:val="-9"/>
        </w:rPr>
        <w:t xml:space="preserve"> </w:t>
      </w:r>
      <w:r>
        <w:t>цифровой</w:t>
      </w:r>
      <w:r>
        <w:rPr>
          <w:spacing w:val="-10"/>
        </w:rPr>
        <w:t xml:space="preserve"> </w:t>
      </w:r>
      <w:r>
        <w:t>среде</w:t>
      </w:r>
      <w:r>
        <w:rPr>
          <w:spacing w:val="-7"/>
        </w:rPr>
        <w:t xml:space="preserve"> </w:t>
      </w:r>
      <w:r>
        <w:t>(имитация</w:t>
      </w:r>
      <w:r>
        <w:rPr>
          <w:spacing w:val="4"/>
        </w:rPr>
        <w:t xml:space="preserve"> </w:t>
      </w:r>
      <w:r>
        <w:t>близких</w:t>
      </w:r>
      <w:r>
        <w:rPr>
          <w:spacing w:val="-58"/>
        </w:rPr>
        <w:t xml:space="preserve"> </w:t>
      </w:r>
      <w:r>
        <w:t>социальных</w:t>
      </w:r>
      <w:r>
        <w:rPr>
          <w:spacing w:val="-11"/>
        </w:rPr>
        <w:t xml:space="preserve"> </w:t>
      </w:r>
      <w:r>
        <w:t>отношений;</w:t>
      </w:r>
      <w:r>
        <w:rPr>
          <w:spacing w:val="-10"/>
        </w:rPr>
        <w:t xml:space="preserve"> </w:t>
      </w:r>
      <w:r>
        <w:t>травля;</w:t>
      </w:r>
      <w:r>
        <w:rPr>
          <w:spacing w:val="-10"/>
        </w:rPr>
        <w:t xml:space="preserve"> </w:t>
      </w:r>
      <w:r>
        <w:t>шантаж</w:t>
      </w:r>
      <w:r>
        <w:rPr>
          <w:spacing w:val="-4"/>
        </w:rPr>
        <w:t xml:space="preserve"> </w:t>
      </w:r>
      <w:r>
        <w:t>разглашением</w:t>
      </w:r>
      <w:r>
        <w:rPr>
          <w:spacing w:val="-5"/>
        </w:rPr>
        <w:t xml:space="preserve"> </w:t>
      </w:r>
      <w:r>
        <w:t>сведений;</w:t>
      </w:r>
      <w:r>
        <w:rPr>
          <w:spacing w:val="-9"/>
        </w:rPr>
        <w:t xml:space="preserve"> </w:t>
      </w:r>
      <w:r>
        <w:t>вовлечение</w:t>
      </w:r>
      <w:r>
        <w:rPr>
          <w:spacing w:val="-12"/>
        </w:rPr>
        <w:t xml:space="preserve"> </w:t>
      </w:r>
      <w:r>
        <w:t>в</w:t>
      </w:r>
      <w:r>
        <w:rPr>
          <w:spacing w:val="-5"/>
        </w:rPr>
        <w:t xml:space="preserve"> </w:t>
      </w:r>
      <w:r>
        <w:t>деструктивную,</w:t>
      </w:r>
      <w:r>
        <w:rPr>
          <w:spacing w:val="-57"/>
        </w:rPr>
        <w:t xml:space="preserve"> </w:t>
      </w:r>
      <w:r>
        <w:t>противоправную</w:t>
      </w:r>
      <w:r>
        <w:rPr>
          <w:spacing w:val="-1"/>
        </w:rPr>
        <w:t xml:space="preserve"> </w:t>
      </w:r>
      <w:r>
        <w:t>деятельность),</w:t>
      </w:r>
      <w:r>
        <w:rPr>
          <w:spacing w:val="3"/>
        </w:rPr>
        <w:t xml:space="preserve"> </w:t>
      </w:r>
      <w:r>
        <w:t>способы</w:t>
      </w:r>
      <w:r>
        <w:rPr>
          <w:spacing w:val="-2"/>
        </w:rPr>
        <w:t xml:space="preserve"> </w:t>
      </w:r>
      <w:r>
        <w:t>их</w:t>
      </w:r>
      <w:r>
        <w:rPr>
          <w:spacing w:val="-4"/>
        </w:rPr>
        <w:t xml:space="preserve"> </w:t>
      </w:r>
      <w:r>
        <w:t>выявления</w:t>
      </w:r>
      <w:r>
        <w:rPr>
          <w:spacing w:val="-3"/>
        </w:rPr>
        <w:t xml:space="preserve"> </w:t>
      </w:r>
      <w:r>
        <w:t>и</w:t>
      </w:r>
      <w:r>
        <w:rPr>
          <w:spacing w:val="2"/>
        </w:rPr>
        <w:t xml:space="preserve"> </w:t>
      </w:r>
      <w:r>
        <w:t>противодействия</w:t>
      </w:r>
      <w:r>
        <w:rPr>
          <w:spacing w:val="-4"/>
        </w:rPr>
        <w:t xml:space="preserve"> </w:t>
      </w:r>
      <w:r>
        <w:t>им;</w:t>
      </w:r>
    </w:p>
    <w:p w:rsidR="00784805" w:rsidRDefault="00D8152A">
      <w:pPr>
        <w:pStyle w:val="a5"/>
        <w:spacing w:line="275" w:lineRule="exact"/>
        <w:ind w:left="938"/>
      </w:pPr>
      <w:r>
        <w:t>иметь</w:t>
      </w:r>
      <w:r>
        <w:rPr>
          <w:spacing w:val="-6"/>
        </w:rPr>
        <w:t xml:space="preserve"> </w:t>
      </w:r>
      <w:r>
        <w:t>навыки</w:t>
      </w:r>
      <w:r>
        <w:rPr>
          <w:spacing w:val="-7"/>
        </w:rPr>
        <w:t xml:space="preserve"> </w:t>
      </w:r>
      <w:r>
        <w:t>безопасной</w:t>
      </w:r>
      <w:r>
        <w:rPr>
          <w:spacing w:val="-3"/>
        </w:rPr>
        <w:t xml:space="preserve"> </w:t>
      </w:r>
      <w:r>
        <w:t>коммуникации</w:t>
      </w:r>
      <w:r>
        <w:rPr>
          <w:spacing w:val="-2"/>
        </w:rPr>
        <w:t xml:space="preserve"> </w:t>
      </w:r>
      <w:r>
        <w:t>в</w:t>
      </w:r>
      <w:r>
        <w:rPr>
          <w:spacing w:val="-2"/>
        </w:rPr>
        <w:t xml:space="preserve"> </w:t>
      </w:r>
      <w:r>
        <w:t>цифровой</w:t>
      </w:r>
      <w:r>
        <w:rPr>
          <w:spacing w:val="-3"/>
        </w:rPr>
        <w:t xml:space="preserve"> </w:t>
      </w:r>
      <w:r>
        <w:t>среде;</w:t>
      </w:r>
    </w:p>
    <w:p w:rsidR="00784805" w:rsidRDefault="00D8152A">
      <w:pPr>
        <w:pStyle w:val="a5"/>
        <w:spacing w:line="275" w:lineRule="exact"/>
        <w:ind w:left="938"/>
      </w:pPr>
      <w:r>
        <w:t xml:space="preserve">объяснять    </w:t>
      </w:r>
      <w:r>
        <w:rPr>
          <w:spacing w:val="11"/>
        </w:rPr>
        <w:t xml:space="preserve"> </w:t>
      </w:r>
      <w:r>
        <w:t xml:space="preserve">смысл     </w:t>
      </w:r>
      <w:r>
        <w:rPr>
          <w:spacing w:val="3"/>
        </w:rPr>
        <w:t xml:space="preserve"> </w:t>
      </w:r>
      <w:r>
        <w:t xml:space="preserve">и     </w:t>
      </w:r>
      <w:r>
        <w:rPr>
          <w:spacing w:val="10"/>
        </w:rPr>
        <w:t xml:space="preserve"> </w:t>
      </w:r>
      <w:r>
        <w:t xml:space="preserve">взаимосвязь     </w:t>
      </w:r>
      <w:r>
        <w:rPr>
          <w:spacing w:val="9"/>
        </w:rPr>
        <w:t xml:space="preserve"> </w:t>
      </w:r>
      <w:r>
        <w:t xml:space="preserve">понятий     </w:t>
      </w:r>
      <w:r>
        <w:rPr>
          <w:spacing w:val="10"/>
        </w:rPr>
        <w:t xml:space="preserve"> </w:t>
      </w:r>
      <w:r>
        <w:t xml:space="preserve">«достоверность     </w:t>
      </w:r>
      <w:r>
        <w:rPr>
          <w:spacing w:val="6"/>
        </w:rPr>
        <w:t xml:space="preserve"> </w:t>
      </w:r>
      <w:r>
        <w:t>информации»,</w:t>
      </w:r>
    </w:p>
    <w:p w:rsidR="00784805" w:rsidRDefault="00D8152A">
      <w:pPr>
        <w:pStyle w:val="a5"/>
        <w:spacing w:line="275" w:lineRule="exact"/>
        <w:ind w:left="357"/>
      </w:pPr>
      <w:r>
        <w:t>«информационный</w:t>
      </w:r>
      <w:r>
        <w:rPr>
          <w:spacing w:val="-8"/>
        </w:rPr>
        <w:t xml:space="preserve"> </w:t>
      </w:r>
      <w:r>
        <w:t>пузырь»,</w:t>
      </w:r>
      <w:r>
        <w:rPr>
          <w:spacing w:val="-3"/>
        </w:rPr>
        <w:t xml:space="preserve"> </w:t>
      </w:r>
      <w:r>
        <w:t>«фейк»;</w:t>
      </w:r>
    </w:p>
    <w:p w:rsidR="00784805" w:rsidRDefault="00D8152A">
      <w:pPr>
        <w:pStyle w:val="a5"/>
        <w:spacing w:line="242" w:lineRule="auto"/>
        <w:ind w:left="357" w:firstLine="581"/>
        <w:jc w:val="left"/>
      </w:pPr>
      <w:r>
        <w:t>иметь</w:t>
      </w:r>
      <w:r>
        <w:rPr>
          <w:spacing w:val="9"/>
        </w:rPr>
        <w:t xml:space="preserve"> </w:t>
      </w:r>
      <w:r>
        <w:t>представление</w:t>
      </w:r>
      <w:r>
        <w:rPr>
          <w:spacing w:val="3"/>
        </w:rPr>
        <w:t xml:space="preserve"> </w:t>
      </w:r>
      <w:r>
        <w:t>о</w:t>
      </w:r>
      <w:r>
        <w:rPr>
          <w:spacing w:val="8"/>
        </w:rPr>
        <w:t xml:space="preserve"> </w:t>
      </w:r>
      <w:r>
        <w:t>способах</w:t>
      </w:r>
      <w:r>
        <w:rPr>
          <w:spacing w:val="3"/>
        </w:rPr>
        <w:t xml:space="preserve"> </w:t>
      </w:r>
      <w:r>
        <w:t>проверки</w:t>
      </w:r>
      <w:r>
        <w:rPr>
          <w:spacing w:val="9"/>
        </w:rPr>
        <w:t xml:space="preserve"> </w:t>
      </w:r>
      <w:r>
        <w:t>достоверности,</w:t>
      </w:r>
      <w:r>
        <w:rPr>
          <w:spacing w:val="6"/>
        </w:rPr>
        <w:t xml:space="preserve"> </w:t>
      </w:r>
      <w:r>
        <w:t>легитимности</w:t>
      </w:r>
      <w:r>
        <w:rPr>
          <w:spacing w:val="5"/>
        </w:rPr>
        <w:t xml:space="preserve"> </w:t>
      </w:r>
      <w:r>
        <w:t>информации,</w:t>
      </w:r>
      <w:r>
        <w:rPr>
          <w:spacing w:val="10"/>
        </w:rPr>
        <w:t xml:space="preserve"> </w:t>
      </w:r>
      <w:r>
        <w:t>ее</w:t>
      </w:r>
      <w:r>
        <w:rPr>
          <w:spacing w:val="-57"/>
        </w:rPr>
        <w:t xml:space="preserve"> </w:t>
      </w:r>
      <w:r>
        <w:t>соответствия</w:t>
      </w:r>
      <w:r>
        <w:rPr>
          <w:spacing w:val="-4"/>
        </w:rPr>
        <w:t xml:space="preserve"> </w:t>
      </w:r>
      <w:r>
        <w:t>правовым</w:t>
      </w:r>
      <w:r>
        <w:rPr>
          <w:spacing w:val="-1"/>
        </w:rPr>
        <w:t xml:space="preserve"> </w:t>
      </w:r>
      <w:r>
        <w:t>и</w:t>
      </w:r>
      <w:r>
        <w:rPr>
          <w:spacing w:val="-2"/>
        </w:rPr>
        <w:t xml:space="preserve"> </w:t>
      </w:r>
      <w:r>
        <w:t>морально-этическим</w:t>
      </w:r>
      <w:r>
        <w:rPr>
          <w:spacing w:val="-6"/>
        </w:rPr>
        <w:t xml:space="preserve"> </w:t>
      </w:r>
      <w:r>
        <w:t>нормам;</w:t>
      </w:r>
    </w:p>
    <w:p w:rsidR="00784805" w:rsidRDefault="00D8152A">
      <w:pPr>
        <w:pStyle w:val="a5"/>
        <w:spacing w:line="242" w:lineRule="auto"/>
        <w:ind w:left="357" w:firstLine="581"/>
        <w:jc w:val="left"/>
      </w:pPr>
      <w:r>
        <w:t>раскрывать</w:t>
      </w:r>
      <w:r>
        <w:rPr>
          <w:spacing w:val="1"/>
        </w:rPr>
        <w:t xml:space="preserve"> </w:t>
      </w:r>
      <w:r>
        <w:t>правовые основы</w:t>
      </w:r>
      <w:r>
        <w:rPr>
          <w:spacing w:val="1"/>
        </w:rPr>
        <w:t xml:space="preserve"> </w:t>
      </w:r>
      <w:r>
        <w:t>взаимодействия</w:t>
      </w:r>
      <w:r>
        <w:rPr>
          <w:spacing w:val="1"/>
        </w:rPr>
        <w:t xml:space="preserve"> </w:t>
      </w:r>
      <w:r>
        <w:t>с</w:t>
      </w:r>
      <w:r>
        <w:rPr>
          <w:spacing w:val="1"/>
        </w:rPr>
        <w:t xml:space="preserve"> </w:t>
      </w:r>
      <w:r>
        <w:t>цифровой</w:t>
      </w:r>
      <w:r>
        <w:rPr>
          <w:spacing w:val="1"/>
        </w:rPr>
        <w:t xml:space="preserve"> </w:t>
      </w:r>
      <w:r>
        <w:t>средой,</w:t>
      </w:r>
      <w:r>
        <w:rPr>
          <w:spacing w:val="1"/>
        </w:rPr>
        <w:t xml:space="preserve"> </w:t>
      </w:r>
      <w:r>
        <w:t>выработать</w:t>
      </w:r>
      <w:r>
        <w:rPr>
          <w:spacing w:val="1"/>
        </w:rPr>
        <w:t xml:space="preserve"> </w:t>
      </w:r>
      <w:r>
        <w:t>навыки</w:t>
      </w:r>
      <w:r>
        <w:rPr>
          <w:spacing w:val="-57"/>
        </w:rPr>
        <w:t xml:space="preserve"> </w:t>
      </w:r>
      <w:r>
        <w:t>безопасных</w:t>
      </w:r>
      <w:r>
        <w:rPr>
          <w:spacing w:val="-4"/>
        </w:rPr>
        <w:t xml:space="preserve"> </w:t>
      </w:r>
      <w:r>
        <w:t>действий</w:t>
      </w:r>
      <w:r>
        <w:rPr>
          <w:spacing w:val="-2"/>
        </w:rPr>
        <w:t xml:space="preserve"> </w:t>
      </w:r>
      <w:r>
        <w:t>по</w:t>
      </w:r>
      <w:r>
        <w:rPr>
          <w:spacing w:val="2"/>
        </w:rPr>
        <w:t xml:space="preserve"> </w:t>
      </w:r>
      <w:r>
        <w:t>защите</w:t>
      </w:r>
      <w:r>
        <w:rPr>
          <w:spacing w:val="-3"/>
        </w:rPr>
        <w:t xml:space="preserve"> </w:t>
      </w:r>
      <w:r>
        <w:t>прав</w:t>
      </w:r>
      <w:r>
        <w:rPr>
          <w:spacing w:val="-2"/>
        </w:rPr>
        <w:t xml:space="preserve"> </w:t>
      </w:r>
      <w:r>
        <w:t>в</w:t>
      </w:r>
      <w:r>
        <w:rPr>
          <w:spacing w:val="-1"/>
        </w:rPr>
        <w:t xml:space="preserve"> </w:t>
      </w:r>
      <w:r>
        <w:t>цифровой</w:t>
      </w:r>
      <w:r>
        <w:rPr>
          <w:spacing w:val="-2"/>
        </w:rPr>
        <w:t xml:space="preserve"> </w:t>
      </w:r>
      <w:r>
        <w:t>среде;</w:t>
      </w:r>
    </w:p>
    <w:p w:rsidR="00784805" w:rsidRDefault="00D8152A">
      <w:pPr>
        <w:pStyle w:val="a5"/>
        <w:spacing w:line="242" w:lineRule="auto"/>
        <w:ind w:left="357" w:firstLine="581"/>
        <w:jc w:val="left"/>
      </w:pPr>
      <w:r>
        <w:t>объяснять</w:t>
      </w:r>
      <w:r>
        <w:rPr>
          <w:spacing w:val="5"/>
        </w:rPr>
        <w:t xml:space="preserve"> </w:t>
      </w:r>
      <w:r>
        <w:t>права,</w:t>
      </w:r>
      <w:r>
        <w:rPr>
          <w:spacing w:val="4"/>
        </w:rPr>
        <w:t xml:space="preserve"> </w:t>
      </w:r>
      <w:r>
        <w:t>обязанности</w:t>
      </w:r>
      <w:r>
        <w:rPr>
          <w:spacing w:val="4"/>
        </w:rPr>
        <w:t xml:space="preserve"> </w:t>
      </w:r>
      <w:r>
        <w:t>и</w:t>
      </w:r>
      <w:r>
        <w:rPr>
          <w:spacing w:val="3"/>
        </w:rPr>
        <w:t xml:space="preserve"> </w:t>
      </w:r>
      <w:r>
        <w:t>иметь</w:t>
      </w:r>
      <w:r>
        <w:rPr>
          <w:spacing w:val="4"/>
        </w:rPr>
        <w:t xml:space="preserve"> </w:t>
      </w:r>
      <w:r>
        <w:t>представление</w:t>
      </w:r>
      <w:r>
        <w:rPr>
          <w:spacing w:val="1"/>
        </w:rPr>
        <w:t xml:space="preserve"> </w:t>
      </w:r>
      <w:r>
        <w:t>об</w:t>
      </w:r>
      <w:r>
        <w:rPr>
          <w:spacing w:val="59"/>
        </w:rPr>
        <w:t xml:space="preserve"> </w:t>
      </w:r>
      <w:r>
        <w:t>ответственности</w:t>
      </w:r>
      <w:r>
        <w:rPr>
          <w:spacing w:val="4"/>
        </w:rPr>
        <w:t xml:space="preserve"> </w:t>
      </w:r>
      <w:r>
        <w:t>граждан</w:t>
      </w:r>
      <w:r>
        <w:rPr>
          <w:spacing w:val="3"/>
        </w:rPr>
        <w:t xml:space="preserve"> </w:t>
      </w:r>
      <w:r>
        <w:t>и</w:t>
      </w:r>
      <w:r>
        <w:rPr>
          <w:spacing w:val="-57"/>
        </w:rPr>
        <w:t xml:space="preserve"> </w:t>
      </w:r>
      <w:r>
        <w:t>юридических</w:t>
      </w:r>
      <w:r>
        <w:rPr>
          <w:spacing w:val="-4"/>
        </w:rPr>
        <w:t xml:space="preserve"> </w:t>
      </w:r>
      <w:r>
        <w:t>лиц</w:t>
      </w:r>
      <w:r>
        <w:rPr>
          <w:spacing w:val="3"/>
        </w:rPr>
        <w:t xml:space="preserve"> </w:t>
      </w:r>
      <w:r>
        <w:t>в</w:t>
      </w:r>
      <w:r>
        <w:rPr>
          <w:spacing w:val="-1"/>
        </w:rPr>
        <w:t xml:space="preserve"> </w:t>
      </w:r>
      <w:r>
        <w:t>информационном</w:t>
      </w:r>
      <w:r>
        <w:rPr>
          <w:spacing w:val="-1"/>
        </w:rPr>
        <w:t xml:space="preserve"> </w:t>
      </w:r>
      <w:r>
        <w:t>пространстве.</w:t>
      </w:r>
    </w:p>
    <w:p w:rsidR="00784805" w:rsidRDefault="00784805">
      <w:pPr>
        <w:pStyle w:val="a5"/>
        <w:spacing w:before="4"/>
        <w:ind w:left="0"/>
        <w:jc w:val="left"/>
        <w:rPr>
          <w:sz w:val="28"/>
        </w:rPr>
      </w:pPr>
    </w:p>
    <w:p w:rsidR="00784805" w:rsidRDefault="00D8152A">
      <w:pPr>
        <w:spacing w:line="237" w:lineRule="auto"/>
        <w:ind w:left="357" w:right="2682" w:firstLine="581"/>
        <w:rPr>
          <w:i/>
          <w:sz w:val="24"/>
        </w:rPr>
      </w:pPr>
      <w:r>
        <w:rPr>
          <w:i/>
          <w:sz w:val="24"/>
        </w:rPr>
        <w:t>Предметные результаты по модулю №11 «Основы противодействия</w:t>
      </w:r>
      <w:r>
        <w:rPr>
          <w:i/>
          <w:spacing w:val="-57"/>
          <w:sz w:val="24"/>
        </w:rPr>
        <w:t xml:space="preserve"> </w:t>
      </w:r>
      <w:r>
        <w:rPr>
          <w:i/>
          <w:sz w:val="24"/>
        </w:rPr>
        <w:t>экстремизму и</w:t>
      </w:r>
      <w:r>
        <w:rPr>
          <w:i/>
          <w:spacing w:val="2"/>
          <w:sz w:val="24"/>
        </w:rPr>
        <w:t xml:space="preserve"> </w:t>
      </w:r>
      <w:r>
        <w:rPr>
          <w:i/>
          <w:sz w:val="24"/>
        </w:rPr>
        <w:t>терроризму»:</w:t>
      </w:r>
    </w:p>
    <w:p w:rsidR="00784805" w:rsidRDefault="00D8152A">
      <w:pPr>
        <w:pStyle w:val="a5"/>
        <w:tabs>
          <w:tab w:val="left" w:pos="2861"/>
          <w:tab w:val="left" w:pos="4286"/>
          <w:tab w:val="left" w:pos="4660"/>
          <w:tab w:val="left" w:pos="5964"/>
          <w:tab w:val="left" w:pos="6550"/>
          <w:tab w:val="left" w:pos="7456"/>
          <w:tab w:val="left" w:pos="9183"/>
        </w:tabs>
        <w:spacing w:before="3"/>
        <w:ind w:left="357" w:right="682" w:firstLine="581"/>
        <w:jc w:val="left"/>
      </w:pPr>
      <w:r>
        <w:t>характеризовать</w:t>
      </w:r>
      <w:r>
        <w:tab/>
        <w:t>экстремизм</w:t>
      </w:r>
      <w:r>
        <w:tab/>
        <w:t>и</w:t>
      </w:r>
      <w:r>
        <w:tab/>
        <w:t>терроризм</w:t>
      </w:r>
      <w:r>
        <w:tab/>
        <w:t>как</w:t>
      </w:r>
      <w:r>
        <w:tab/>
        <w:t>угрозу</w:t>
      </w:r>
      <w:r>
        <w:tab/>
        <w:t>благополучию</w:t>
      </w:r>
      <w:r>
        <w:tab/>
      </w:r>
      <w:r>
        <w:rPr>
          <w:spacing w:val="-1"/>
        </w:rPr>
        <w:t>человека,</w:t>
      </w:r>
      <w:r>
        <w:rPr>
          <w:spacing w:val="-57"/>
        </w:rPr>
        <w:t xml:space="preserve"> </w:t>
      </w:r>
      <w:r>
        <w:t>стабильности</w:t>
      </w:r>
      <w:r>
        <w:rPr>
          <w:spacing w:val="-7"/>
        </w:rPr>
        <w:t xml:space="preserve"> </w:t>
      </w:r>
      <w:r>
        <w:t>общества</w:t>
      </w:r>
      <w:r>
        <w:rPr>
          <w:spacing w:val="-4"/>
        </w:rPr>
        <w:t xml:space="preserve"> </w:t>
      </w:r>
      <w:r>
        <w:t>и</w:t>
      </w:r>
      <w:r>
        <w:rPr>
          <w:spacing w:val="-2"/>
        </w:rPr>
        <w:t xml:space="preserve"> </w:t>
      </w:r>
      <w:r>
        <w:t>государства;</w:t>
      </w:r>
    </w:p>
    <w:p w:rsidR="00784805" w:rsidRDefault="00D8152A">
      <w:pPr>
        <w:pStyle w:val="a5"/>
        <w:spacing w:before="3" w:line="237" w:lineRule="auto"/>
        <w:ind w:left="357" w:firstLine="581"/>
        <w:jc w:val="left"/>
      </w:pPr>
      <w:r>
        <w:t>объяснять</w:t>
      </w:r>
      <w:r>
        <w:rPr>
          <w:spacing w:val="48"/>
        </w:rPr>
        <w:t xml:space="preserve"> </w:t>
      </w:r>
      <w:r>
        <w:t>смысл</w:t>
      </w:r>
      <w:r>
        <w:rPr>
          <w:spacing w:val="47"/>
        </w:rPr>
        <w:t xml:space="preserve"> </w:t>
      </w:r>
      <w:r>
        <w:t>и</w:t>
      </w:r>
      <w:r>
        <w:rPr>
          <w:spacing w:val="48"/>
        </w:rPr>
        <w:t xml:space="preserve"> </w:t>
      </w:r>
      <w:r>
        <w:t>взаимосвязь</w:t>
      </w:r>
      <w:r>
        <w:rPr>
          <w:spacing w:val="48"/>
        </w:rPr>
        <w:t xml:space="preserve"> </w:t>
      </w:r>
      <w:r>
        <w:t>понятий</w:t>
      </w:r>
      <w:r>
        <w:rPr>
          <w:spacing w:val="53"/>
        </w:rPr>
        <w:t xml:space="preserve"> </w:t>
      </w:r>
      <w:r>
        <w:t>«экстремизм»</w:t>
      </w:r>
      <w:r>
        <w:rPr>
          <w:spacing w:val="47"/>
        </w:rPr>
        <w:t xml:space="preserve"> </w:t>
      </w:r>
      <w:r>
        <w:t>и</w:t>
      </w:r>
      <w:r>
        <w:rPr>
          <w:spacing w:val="52"/>
        </w:rPr>
        <w:t xml:space="preserve"> </w:t>
      </w:r>
      <w:r>
        <w:t>«терроризм»;</w:t>
      </w:r>
      <w:r>
        <w:rPr>
          <w:spacing w:val="47"/>
        </w:rPr>
        <w:t xml:space="preserve"> </w:t>
      </w:r>
      <w:r>
        <w:t>анализировать</w:t>
      </w:r>
      <w:r>
        <w:rPr>
          <w:spacing w:val="-57"/>
        </w:rPr>
        <w:t xml:space="preserve"> </w:t>
      </w:r>
      <w:r>
        <w:t>варианты</w:t>
      </w:r>
      <w:r>
        <w:rPr>
          <w:spacing w:val="-1"/>
        </w:rPr>
        <w:t xml:space="preserve"> </w:t>
      </w:r>
      <w:r>
        <w:t>их</w:t>
      </w:r>
      <w:r>
        <w:rPr>
          <w:spacing w:val="-3"/>
        </w:rPr>
        <w:t xml:space="preserve"> </w:t>
      </w:r>
      <w:r>
        <w:t>проявления</w:t>
      </w:r>
      <w:r>
        <w:rPr>
          <w:spacing w:val="1"/>
        </w:rPr>
        <w:t xml:space="preserve"> </w:t>
      </w:r>
      <w:r>
        <w:t>и</w:t>
      </w:r>
      <w:r>
        <w:rPr>
          <w:spacing w:val="-2"/>
        </w:rPr>
        <w:t xml:space="preserve"> </w:t>
      </w:r>
      <w:r>
        <w:t>возможные последствия;</w:t>
      </w:r>
    </w:p>
    <w:p w:rsidR="00784805" w:rsidRDefault="00D8152A">
      <w:pPr>
        <w:pStyle w:val="a5"/>
        <w:tabs>
          <w:tab w:val="left" w:pos="2885"/>
          <w:tab w:val="left" w:pos="4103"/>
          <w:tab w:val="left" w:pos="5538"/>
          <w:tab w:val="left" w:pos="5917"/>
          <w:tab w:val="left" w:pos="7850"/>
          <w:tab w:val="left" w:pos="8248"/>
        </w:tabs>
        <w:spacing w:before="5" w:line="237" w:lineRule="auto"/>
        <w:ind w:left="357" w:right="682" w:firstLine="581"/>
        <w:jc w:val="left"/>
      </w:pPr>
      <w:r>
        <w:t>характеризовать</w:t>
      </w:r>
      <w:r>
        <w:tab/>
        <w:t>признаки</w:t>
      </w:r>
      <w:r>
        <w:tab/>
        <w:t>вовлечения</w:t>
      </w:r>
      <w:r>
        <w:tab/>
        <w:t>в</w:t>
      </w:r>
      <w:r>
        <w:tab/>
        <w:t>экстремистскую</w:t>
      </w:r>
      <w:r>
        <w:tab/>
        <w:t>и</w:t>
      </w:r>
      <w:r>
        <w:tab/>
      </w:r>
      <w:r>
        <w:rPr>
          <w:spacing w:val="-1"/>
        </w:rPr>
        <w:t>террористическую</w:t>
      </w:r>
      <w:r>
        <w:rPr>
          <w:spacing w:val="-57"/>
        </w:rPr>
        <w:t xml:space="preserve"> </w:t>
      </w:r>
      <w:r>
        <w:t>деятельность,</w:t>
      </w:r>
      <w:r>
        <w:rPr>
          <w:spacing w:val="2"/>
        </w:rPr>
        <w:t xml:space="preserve"> </w:t>
      </w:r>
      <w:r>
        <w:t>выработать</w:t>
      </w:r>
      <w:r>
        <w:rPr>
          <w:spacing w:val="1"/>
        </w:rPr>
        <w:t xml:space="preserve"> </w:t>
      </w:r>
      <w:r>
        <w:t>навыки</w:t>
      </w:r>
      <w:r>
        <w:rPr>
          <w:spacing w:val="2"/>
        </w:rPr>
        <w:t xml:space="preserve"> </w:t>
      </w:r>
      <w:r>
        <w:t>безопасных</w:t>
      </w:r>
      <w:r>
        <w:rPr>
          <w:spacing w:val="-4"/>
        </w:rPr>
        <w:t xml:space="preserve"> </w:t>
      </w:r>
      <w:r>
        <w:t>действий</w:t>
      </w:r>
      <w:r>
        <w:rPr>
          <w:spacing w:val="-3"/>
        </w:rPr>
        <w:t xml:space="preserve"> </w:t>
      </w:r>
      <w:r>
        <w:t>при</w:t>
      </w:r>
      <w:r>
        <w:rPr>
          <w:spacing w:val="-3"/>
        </w:rPr>
        <w:t xml:space="preserve"> </w:t>
      </w:r>
      <w:r>
        <w:t>их</w:t>
      </w:r>
      <w:r>
        <w:rPr>
          <w:spacing w:val="-4"/>
        </w:rPr>
        <w:t xml:space="preserve"> </w:t>
      </w:r>
      <w:r>
        <w:t>обнаружении;</w:t>
      </w:r>
    </w:p>
    <w:p w:rsidR="00784805" w:rsidRDefault="00D8152A">
      <w:pPr>
        <w:pStyle w:val="a5"/>
        <w:spacing w:before="4" w:line="275" w:lineRule="exact"/>
        <w:ind w:left="938"/>
        <w:jc w:val="left"/>
      </w:pPr>
      <w:r>
        <w:t>иметь</w:t>
      </w:r>
      <w:r>
        <w:rPr>
          <w:spacing w:val="-4"/>
        </w:rPr>
        <w:t xml:space="preserve"> </w:t>
      </w:r>
      <w:r>
        <w:t>представление</w:t>
      </w:r>
      <w:r>
        <w:rPr>
          <w:spacing w:val="-6"/>
        </w:rPr>
        <w:t xml:space="preserve"> </w:t>
      </w:r>
      <w:r>
        <w:t>о методах</w:t>
      </w:r>
      <w:r>
        <w:rPr>
          <w:spacing w:val="-5"/>
        </w:rPr>
        <w:t xml:space="preserve"> </w:t>
      </w:r>
      <w:r>
        <w:t>и видах</w:t>
      </w:r>
      <w:r>
        <w:rPr>
          <w:spacing w:val="-5"/>
        </w:rPr>
        <w:t xml:space="preserve"> </w:t>
      </w:r>
      <w:r>
        <w:t>террористической</w:t>
      </w:r>
      <w:r>
        <w:rPr>
          <w:spacing w:val="1"/>
        </w:rPr>
        <w:t xml:space="preserve"> </w:t>
      </w:r>
      <w:r>
        <w:t>деятельности;</w:t>
      </w:r>
    </w:p>
    <w:p w:rsidR="00784805" w:rsidRDefault="00D8152A">
      <w:pPr>
        <w:pStyle w:val="a5"/>
        <w:spacing w:line="242" w:lineRule="auto"/>
        <w:ind w:left="357" w:right="678" w:firstLine="581"/>
      </w:pPr>
      <w:r>
        <w:t>знать уровни террористической опасности, иметь навыки безопасных действий при их</w:t>
      </w:r>
      <w:r>
        <w:rPr>
          <w:spacing w:val="1"/>
        </w:rPr>
        <w:t xml:space="preserve"> </w:t>
      </w:r>
      <w:r>
        <w:t>объявлении;</w:t>
      </w:r>
    </w:p>
    <w:p w:rsidR="00784805" w:rsidRDefault="00D8152A">
      <w:pPr>
        <w:pStyle w:val="a5"/>
        <w:ind w:left="357" w:right="679" w:firstLine="581"/>
      </w:pPr>
      <w:r>
        <w:t>иметь</w:t>
      </w:r>
      <w:r>
        <w:rPr>
          <w:spacing w:val="-5"/>
        </w:rPr>
        <w:t xml:space="preserve"> </w:t>
      </w:r>
      <w:r>
        <w:t>представление</w:t>
      </w:r>
      <w:r>
        <w:rPr>
          <w:spacing w:val="-12"/>
        </w:rPr>
        <w:t xml:space="preserve"> </w:t>
      </w:r>
      <w:r>
        <w:t>о</w:t>
      </w:r>
      <w:r>
        <w:rPr>
          <w:spacing w:val="-2"/>
        </w:rPr>
        <w:t xml:space="preserve"> </w:t>
      </w:r>
      <w:r>
        <w:t>безопасных</w:t>
      </w:r>
      <w:r>
        <w:rPr>
          <w:spacing w:val="-7"/>
        </w:rPr>
        <w:t xml:space="preserve"> </w:t>
      </w:r>
      <w:r>
        <w:t>действиях</w:t>
      </w:r>
      <w:r>
        <w:rPr>
          <w:spacing w:val="-7"/>
        </w:rPr>
        <w:t xml:space="preserve"> </w:t>
      </w:r>
      <w:r>
        <w:t>при</w:t>
      </w:r>
      <w:r>
        <w:rPr>
          <w:spacing w:val="-1"/>
        </w:rPr>
        <w:t xml:space="preserve"> </w:t>
      </w:r>
      <w:r>
        <w:t>угрозе</w:t>
      </w:r>
      <w:r>
        <w:rPr>
          <w:spacing w:val="-7"/>
        </w:rPr>
        <w:t xml:space="preserve"> </w:t>
      </w:r>
      <w:r>
        <w:t>(обнаружение</w:t>
      </w:r>
      <w:r>
        <w:rPr>
          <w:spacing w:val="-3"/>
        </w:rPr>
        <w:t xml:space="preserve"> </w:t>
      </w:r>
      <w:r>
        <w:t>бесхозных</w:t>
      </w:r>
      <w:r>
        <w:rPr>
          <w:spacing w:val="-11"/>
        </w:rPr>
        <w:t xml:space="preserve"> </w:t>
      </w:r>
      <w:r>
        <w:t>вещей,</w:t>
      </w:r>
      <w:r>
        <w:rPr>
          <w:spacing w:val="-58"/>
        </w:rPr>
        <w:t xml:space="preserve"> </w:t>
      </w:r>
      <w:r>
        <w:t>подозрительных предметов и другие) и в случае террористического акта (подрыв взрывного</w:t>
      </w:r>
      <w:r>
        <w:rPr>
          <w:spacing w:val="1"/>
        </w:rPr>
        <w:t xml:space="preserve"> </w:t>
      </w:r>
      <w:r>
        <w:t>устройства,</w:t>
      </w:r>
      <w:r>
        <w:rPr>
          <w:spacing w:val="1"/>
        </w:rPr>
        <w:t xml:space="preserve"> </w:t>
      </w:r>
      <w:r>
        <w:t>наезд</w:t>
      </w:r>
      <w:r>
        <w:rPr>
          <w:spacing w:val="1"/>
        </w:rPr>
        <w:t xml:space="preserve"> </w:t>
      </w:r>
      <w:r>
        <w:t>транспортного</w:t>
      </w:r>
      <w:r>
        <w:rPr>
          <w:spacing w:val="1"/>
        </w:rPr>
        <w:t xml:space="preserve"> </w:t>
      </w:r>
      <w:r>
        <w:t>средства,</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и</w:t>
      </w:r>
      <w:r>
        <w:rPr>
          <w:spacing w:val="1"/>
        </w:rPr>
        <w:t xml:space="preserve"> </w:t>
      </w:r>
      <w:r>
        <w:t>другие),</w:t>
      </w:r>
      <w:r>
        <w:rPr>
          <w:spacing w:val="1"/>
        </w:rPr>
        <w:t xml:space="preserve"> </w:t>
      </w:r>
      <w:r>
        <w:t>проведении</w:t>
      </w:r>
      <w:r>
        <w:rPr>
          <w:spacing w:val="-57"/>
        </w:rPr>
        <w:t xml:space="preserve"> </w:t>
      </w:r>
      <w:r>
        <w:t>контртеррористической</w:t>
      </w:r>
      <w:r>
        <w:rPr>
          <w:spacing w:val="-3"/>
        </w:rPr>
        <w:t xml:space="preserve"> </w:t>
      </w:r>
      <w:r>
        <w:t>операции;</w:t>
      </w:r>
    </w:p>
    <w:p w:rsidR="00784805" w:rsidRDefault="00D8152A">
      <w:pPr>
        <w:pStyle w:val="a5"/>
        <w:spacing w:line="242" w:lineRule="auto"/>
        <w:ind w:left="357" w:right="677" w:firstLine="581"/>
      </w:pPr>
      <w:r>
        <w:t>раскрывать</w:t>
      </w:r>
      <w:r>
        <w:rPr>
          <w:spacing w:val="1"/>
        </w:rPr>
        <w:t xml:space="preserve"> </w:t>
      </w:r>
      <w:r>
        <w:t>правовые</w:t>
      </w:r>
      <w:r>
        <w:rPr>
          <w:spacing w:val="1"/>
        </w:rPr>
        <w:t xml:space="preserve"> </w:t>
      </w:r>
      <w:r>
        <w:t>основы,</w:t>
      </w:r>
      <w:r>
        <w:rPr>
          <w:spacing w:val="1"/>
        </w:rPr>
        <w:t xml:space="preserve"> </w:t>
      </w:r>
      <w:r>
        <w:t>структуру</w:t>
      </w:r>
      <w:r>
        <w:rPr>
          <w:spacing w:val="1"/>
        </w:rPr>
        <w:t xml:space="preserve"> </w:t>
      </w:r>
      <w:r>
        <w:t>и</w:t>
      </w:r>
      <w:r>
        <w:rPr>
          <w:spacing w:val="1"/>
        </w:rPr>
        <w:t xml:space="preserve"> </w:t>
      </w:r>
      <w:r>
        <w:t>задачи</w:t>
      </w:r>
      <w:r>
        <w:rPr>
          <w:spacing w:val="1"/>
        </w:rPr>
        <w:t xml:space="preserve"> </w:t>
      </w:r>
      <w:r>
        <w:t>государственной</w:t>
      </w:r>
      <w:r>
        <w:rPr>
          <w:spacing w:val="1"/>
        </w:rPr>
        <w:t xml:space="preserve"> </w:t>
      </w:r>
      <w:r>
        <w:t>системы</w:t>
      </w:r>
      <w:r>
        <w:rPr>
          <w:spacing w:val="1"/>
        </w:rPr>
        <w:t xml:space="preserve"> </w:t>
      </w:r>
      <w:r>
        <w:t>противодействия</w:t>
      </w:r>
      <w:r>
        <w:rPr>
          <w:spacing w:val="-4"/>
        </w:rPr>
        <w:t xml:space="preserve"> </w:t>
      </w:r>
      <w:r>
        <w:t>экстремизму</w:t>
      </w:r>
      <w:r>
        <w:rPr>
          <w:spacing w:val="-8"/>
        </w:rPr>
        <w:t xml:space="preserve"> </w:t>
      </w:r>
      <w:r>
        <w:t>и</w:t>
      </w:r>
      <w:r>
        <w:rPr>
          <w:spacing w:val="3"/>
        </w:rPr>
        <w:t xml:space="preserve"> </w:t>
      </w:r>
      <w:r>
        <w:t>терроризму;</w:t>
      </w:r>
    </w:p>
    <w:p w:rsidR="00784805" w:rsidRDefault="00D8152A">
      <w:pPr>
        <w:pStyle w:val="a5"/>
        <w:spacing w:line="242" w:lineRule="auto"/>
        <w:ind w:left="357" w:right="677" w:firstLine="581"/>
      </w:pPr>
      <w:r>
        <w:t>объяснять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ответственности</w:t>
      </w:r>
      <w:r>
        <w:rPr>
          <w:spacing w:val="1"/>
        </w:rPr>
        <w:t xml:space="preserve"> </w:t>
      </w:r>
      <w:r>
        <w:t>граждан</w:t>
      </w:r>
      <w:r>
        <w:rPr>
          <w:spacing w:val="1"/>
        </w:rPr>
        <w:t xml:space="preserve"> </w:t>
      </w:r>
      <w:r>
        <w:t>и</w:t>
      </w:r>
      <w:r>
        <w:rPr>
          <w:spacing w:val="-57"/>
        </w:rPr>
        <w:t xml:space="preserve"> </w:t>
      </w:r>
      <w:r>
        <w:t>юридических</w:t>
      </w:r>
      <w:r>
        <w:rPr>
          <w:spacing w:val="-4"/>
        </w:rPr>
        <w:t xml:space="preserve"> </w:t>
      </w:r>
      <w:r>
        <w:t>лиц</w:t>
      </w:r>
      <w:r>
        <w:rPr>
          <w:spacing w:val="2"/>
        </w:rPr>
        <w:t xml:space="preserve"> </w:t>
      </w:r>
      <w:r>
        <w:t>в</w:t>
      </w:r>
      <w:r>
        <w:rPr>
          <w:spacing w:val="-6"/>
        </w:rPr>
        <w:t xml:space="preserve"> </w:t>
      </w:r>
      <w:r>
        <w:t>области</w:t>
      </w:r>
      <w:r>
        <w:rPr>
          <w:spacing w:val="2"/>
        </w:rPr>
        <w:t xml:space="preserve"> </w:t>
      </w:r>
      <w:r>
        <w:t>противодействия</w:t>
      </w:r>
      <w:r>
        <w:rPr>
          <w:spacing w:val="-3"/>
        </w:rPr>
        <w:t xml:space="preserve"> </w:t>
      </w:r>
      <w:r>
        <w:t>экстремизму</w:t>
      </w:r>
      <w:r>
        <w:rPr>
          <w:spacing w:val="-9"/>
        </w:rPr>
        <w:t xml:space="preserve"> </w:t>
      </w:r>
      <w:r>
        <w:t>и</w:t>
      </w:r>
      <w:r>
        <w:rPr>
          <w:spacing w:val="3"/>
        </w:rPr>
        <w:t xml:space="preserve"> </w:t>
      </w:r>
      <w:r>
        <w:t>терроризму.</w:t>
      </w:r>
    </w:p>
    <w:p w:rsidR="00784805" w:rsidRDefault="00784805">
      <w:pPr>
        <w:pStyle w:val="a5"/>
        <w:spacing w:before="2"/>
        <w:ind w:left="0"/>
        <w:jc w:val="left"/>
        <w:rPr>
          <w:sz w:val="28"/>
        </w:rPr>
      </w:pPr>
    </w:p>
    <w:p w:rsidR="00784805" w:rsidRDefault="00D8152A">
      <w:pPr>
        <w:pStyle w:val="a5"/>
        <w:spacing w:line="242" w:lineRule="auto"/>
        <w:ind w:left="357" w:right="682" w:firstLine="581"/>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освоения</w:t>
      </w:r>
      <w:r>
        <w:rPr>
          <w:spacing w:val="-4"/>
        </w:rPr>
        <w:t xml:space="preserve"> </w:t>
      </w:r>
      <w:r>
        <w:t>обучающимися</w:t>
      </w:r>
      <w:r>
        <w:rPr>
          <w:spacing w:val="2"/>
        </w:rPr>
        <w:t xml:space="preserve"> </w:t>
      </w:r>
      <w:r>
        <w:t>модулей</w:t>
      </w:r>
      <w:r>
        <w:rPr>
          <w:spacing w:val="3"/>
        </w:rPr>
        <w:t xml:space="preserve"> </w:t>
      </w:r>
      <w:r>
        <w:t>ОБЗР.</w:t>
      </w:r>
    </w:p>
    <w:p w:rsidR="00784805" w:rsidRDefault="00784805">
      <w:pPr>
        <w:spacing w:line="242" w:lineRule="auto"/>
        <w:sectPr w:rsidR="00784805">
          <w:footerReference w:type="default" r:id="rId143"/>
          <w:pgSz w:w="11900" w:h="16840"/>
          <w:pgMar w:top="760" w:right="140" w:bottom="280" w:left="920" w:header="0" w:footer="0" w:gutter="0"/>
          <w:cols w:space="720"/>
        </w:sectPr>
      </w:pPr>
    </w:p>
    <w:p w:rsidR="00784805" w:rsidRPr="00D60AFB" w:rsidRDefault="00D8152A" w:rsidP="004D3FEB">
      <w:pPr>
        <w:pStyle w:val="a7"/>
        <w:tabs>
          <w:tab w:val="left" w:pos="1301"/>
        </w:tabs>
        <w:spacing w:before="70" w:line="237" w:lineRule="auto"/>
        <w:ind w:left="637" w:right="1083"/>
        <w:jc w:val="left"/>
        <w:rPr>
          <w:b/>
          <w:color w:val="FF0000"/>
          <w:sz w:val="24"/>
        </w:rPr>
      </w:pPr>
      <w:bookmarkStart w:id="328" w:name="Тематическое_планирование_по_учебному_пр"/>
      <w:bookmarkEnd w:id="328"/>
      <w:r w:rsidRPr="00D60AFB">
        <w:rPr>
          <w:b/>
          <w:color w:val="FF0000"/>
          <w:sz w:val="24"/>
        </w:rPr>
        <w:lastRenderedPageBreak/>
        <w:t xml:space="preserve">Рабочая программа по учебному предмету «Физическая культура» </w:t>
      </w:r>
    </w:p>
    <w:p w:rsidR="00784805" w:rsidRDefault="00D8152A">
      <w:pPr>
        <w:pStyle w:val="3"/>
        <w:spacing w:before="8"/>
        <w:ind w:left="512" w:right="961"/>
        <w:jc w:val="center"/>
      </w:pPr>
      <w:bookmarkStart w:id="329" w:name="Пояснительная_записка_(21)"/>
      <w:bookmarkEnd w:id="329"/>
      <w:r>
        <w:t>Пояснительная</w:t>
      </w:r>
      <w:r>
        <w:rPr>
          <w:spacing w:val="-7"/>
        </w:rPr>
        <w:t xml:space="preserve"> </w:t>
      </w:r>
      <w:r>
        <w:t>записка</w:t>
      </w:r>
    </w:p>
    <w:p w:rsidR="00784805" w:rsidRDefault="00D8152A">
      <w:pPr>
        <w:pStyle w:val="a5"/>
        <w:spacing w:before="209" w:line="242" w:lineRule="auto"/>
        <w:ind w:left="526" w:right="971"/>
      </w:pPr>
      <w:r>
        <w:t>Рабочая</w:t>
      </w:r>
      <w:r>
        <w:rPr>
          <w:spacing w:val="1"/>
        </w:rPr>
        <w:t xml:space="preserve"> </w:t>
      </w:r>
      <w:r>
        <w:t>программа</w:t>
      </w:r>
      <w:r>
        <w:rPr>
          <w:spacing w:val="1"/>
        </w:rPr>
        <w:t xml:space="preserve"> </w:t>
      </w:r>
      <w:r>
        <w:t>по</w:t>
      </w:r>
      <w:r>
        <w:rPr>
          <w:spacing w:val="1"/>
        </w:rPr>
        <w:t xml:space="preserve"> </w:t>
      </w:r>
      <w:r>
        <w:t>дисциплине</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 общего</w:t>
      </w:r>
      <w:r>
        <w:rPr>
          <w:spacing w:val="-5"/>
        </w:rPr>
        <w:t xml:space="preserve"> </w:t>
      </w:r>
      <w:r>
        <w:t>образования</w:t>
      </w:r>
      <w:r>
        <w:rPr>
          <w:spacing w:val="-8"/>
        </w:rPr>
        <w:t xml:space="preserve"> </w:t>
      </w:r>
      <w:r>
        <w:t>и</w:t>
      </w:r>
      <w:r>
        <w:rPr>
          <w:spacing w:val="-4"/>
        </w:rPr>
        <w:t xml:space="preserve"> </w:t>
      </w:r>
      <w:r>
        <w:t>раскрывает</w:t>
      </w:r>
      <w:r>
        <w:rPr>
          <w:spacing w:val="1"/>
        </w:rPr>
        <w:t xml:space="preserve"> </w:t>
      </w:r>
      <w:r>
        <w:t>их</w:t>
      </w:r>
      <w:r>
        <w:rPr>
          <w:spacing w:val="-10"/>
        </w:rPr>
        <w:t xml:space="preserve"> </w:t>
      </w:r>
      <w:r>
        <w:t>реализацию</w:t>
      </w:r>
      <w:r>
        <w:rPr>
          <w:spacing w:val="-2"/>
        </w:rPr>
        <w:t xml:space="preserve"> </w:t>
      </w:r>
      <w:r>
        <w:t>через</w:t>
      </w:r>
      <w:r>
        <w:rPr>
          <w:spacing w:val="2"/>
        </w:rPr>
        <w:t xml:space="preserve"> </w:t>
      </w:r>
      <w:r>
        <w:t>конкретное</w:t>
      </w:r>
      <w:r>
        <w:rPr>
          <w:spacing w:val="-9"/>
        </w:rPr>
        <w:t xml:space="preserve"> </w:t>
      </w:r>
      <w:r>
        <w:t>содержание.</w:t>
      </w:r>
    </w:p>
    <w:p w:rsidR="00784805" w:rsidRDefault="00D8152A">
      <w:pPr>
        <w:pStyle w:val="a5"/>
        <w:spacing w:before="211"/>
        <w:ind w:left="526" w:right="986"/>
      </w:pPr>
      <w:r>
        <w:t>При создании рабочей программы учитывались потребности современного</w:t>
      </w:r>
      <w:r>
        <w:rPr>
          <w:spacing w:val="1"/>
        </w:rPr>
        <w:t xml:space="preserve"> </w:t>
      </w:r>
      <w:r>
        <w:t>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 ценности физической культуры для укрепления, поддержания здоровья и</w:t>
      </w:r>
      <w:r>
        <w:rPr>
          <w:spacing w:val="1"/>
        </w:rPr>
        <w:t xml:space="preserve"> </w:t>
      </w:r>
      <w:r>
        <w:t>сохранения</w:t>
      </w:r>
      <w:r>
        <w:rPr>
          <w:spacing w:val="2"/>
        </w:rPr>
        <w:t xml:space="preserve"> </w:t>
      </w:r>
      <w:r>
        <w:t>активного</w:t>
      </w:r>
      <w:r>
        <w:rPr>
          <w:spacing w:val="8"/>
        </w:rPr>
        <w:t xml:space="preserve"> </w:t>
      </w:r>
      <w:r>
        <w:t>творческого</w:t>
      </w:r>
      <w:r>
        <w:rPr>
          <w:spacing w:val="7"/>
        </w:rPr>
        <w:t xml:space="preserve"> </w:t>
      </w:r>
      <w:r>
        <w:t>долголетия.</w:t>
      </w:r>
    </w:p>
    <w:p w:rsidR="00784805" w:rsidRDefault="00D8152A">
      <w:pPr>
        <w:pStyle w:val="a5"/>
        <w:spacing w:before="228"/>
        <w:ind w:left="526" w:right="973"/>
      </w:pPr>
      <w:r>
        <w:t>В</w:t>
      </w:r>
      <w:r>
        <w:rPr>
          <w:spacing w:val="1"/>
        </w:rPr>
        <w:t xml:space="preserve"> </w:t>
      </w:r>
      <w:r>
        <w:t>рабочей</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 социокультурного развития российского общества, условия деятельности</w:t>
      </w:r>
      <w:r>
        <w:rPr>
          <w:spacing w:val="1"/>
        </w:rPr>
        <w:t xml:space="preserve"> </w:t>
      </w:r>
      <w:r>
        <w:t>образовательных организаций, возросшие требования родителей, учителей и методистов</w:t>
      </w:r>
      <w:r>
        <w:rPr>
          <w:spacing w:val="1"/>
        </w:rPr>
        <w:t xml:space="preserve"> </w:t>
      </w:r>
      <w:r>
        <w:t>к совершенствованию содержания школьного образования, внедрение новых методик и</w:t>
      </w:r>
      <w:r>
        <w:rPr>
          <w:spacing w:val="1"/>
        </w:rPr>
        <w:t xml:space="preserve"> </w:t>
      </w:r>
      <w:r>
        <w:t>технологий</w:t>
      </w:r>
      <w:r>
        <w:rPr>
          <w:spacing w:val="-1"/>
        </w:rPr>
        <w:t xml:space="preserve"> </w:t>
      </w:r>
      <w:r>
        <w:t>в</w:t>
      </w:r>
      <w:r>
        <w:rPr>
          <w:spacing w:val="4"/>
        </w:rPr>
        <w:t xml:space="preserve"> </w:t>
      </w:r>
      <w:r>
        <w:t>учебно-</w:t>
      </w:r>
      <w:r>
        <w:rPr>
          <w:spacing w:val="-1"/>
        </w:rPr>
        <w:t xml:space="preserve"> </w:t>
      </w:r>
      <w:r>
        <w:t>воспитательный</w:t>
      </w:r>
      <w:r>
        <w:rPr>
          <w:spacing w:val="-5"/>
        </w:rPr>
        <w:t xml:space="preserve"> </w:t>
      </w:r>
      <w:r>
        <w:t>процесс.</w:t>
      </w:r>
    </w:p>
    <w:p w:rsidR="00784805" w:rsidRDefault="00D8152A">
      <w:pPr>
        <w:pStyle w:val="a5"/>
        <w:spacing w:before="75" w:line="242" w:lineRule="auto"/>
        <w:ind w:left="526" w:right="982"/>
      </w:pPr>
      <w:r>
        <w:t>При</w:t>
      </w:r>
      <w:r>
        <w:rPr>
          <w:spacing w:val="1"/>
        </w:rPr>
        <w:t xml:space="preserve"> </w:t>
      </w:r>
      <w:r>
        <w:t>формировании основ</w:t>
      </w:r>
      <w:r>
        <w:rPr>
          <w:spacing w:val="1"/>
        </w:rPr>
        <w:t xml:space="preserve"> </w:t>
      </w:r>
      <w:r>
        <w:t>рабочей программы</w:t>
      </w:r>
      <w:r>
        <w:rPr>
          <w:spacing w:val="1"/>
        </w:rPr>
        <w:t xml:space="preserve"> </w:t>
      </w:r>
      <w:r>
        <w:t>использовались прогрессивные</w:t>
      </w:r>
      <w:r>
        <w:rPr>
          <w:spacing w:val="1"/>
        </w:rPr>
        <w:t xml:space="preserve"> </w:t>
      </w:r>
      <w:r>
        <w:t>идеи 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2"/>
        </w:rPr>
        <w:t xml:space="preserve"> </w:t>
      </w:r>
      <w:r>
        <w:t>развитие</w:t>
      </w:r>
      <w:r>
        <w:rPr>
          <w:spacing w:val="-7"/>
        </w:rPr>
        <w:t xml:space="preserve"> </w:t>
      </w:r>
      <w:r>
        <w:t>отечественной</w:t>
      </w:r>
      <w:r>
        <w:rPr>
          <w:spacing w:val="4"/>
        </w:rPr>
        <w:t xml:space="preserve"> </w:t>
      </w:r>
      <w:r>
        <w:t>системы</w:t>
      </w:r>
      <w:r>
        <w:rPr>
          <w:spacing w:val="-10"/>
        </w:rPr>
        <w:t xml:space="preserve"> </w:t>
      </w:r>
      <w:r>
        <w:t>образования:</w:t>
      </w:r>
    </w:p>
    <w:p w:rsidR="00784805" w:rsidRDefault="00D8152A">
      <w:pPr>
        <w:pStyle w:val="a5"/>
        <w:spacing w:before="211"/>
        <w:ind w:left="526" w:right="975"/>
      </w:pPr>
      <w:r>
        <w:rPr>
          <w:noProof/>
          <w:position w:val="-4"/>
          <w:lang w:eastAsia="ru-RU"/>
        </w:rPr>
        <w:drawing>
          <wp:inline distT="0" distB="0" distL="0" distR="0">
            <wp:extent cx="237744" cy="167639"/>
            <wp:effectExtent l="0" t="0" r="0" b="0"/>
            <wp:docPr id="9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концепция духовно-нравственного развития и воспитания гражданина Российской</w:t>
      </w:r>
      <w:r>
        <w:rPr>
          <w:spacing w:val="-57"/>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1"/>
        </w:rPr>
        <w:t xml:space="preserve"> </w:t>
      </w:r>
      <w:r>
        <w:t>за</w:t>
      </w:r>
      <w:r>
        <w:rPr>
          <w:spacing w:val="1"/>
        </w:rPr>
        <w:t xml:space="preserve"> </w:t>
      </w:r>
      <w:r>
        <w:t>судьбу</w:t>
      </w:r>
      <w:r>
        <w:rPr>
          <w:spacing w:val="-6"/>
        </w:rPr>
        <w:t xml:space="preserve"> </w:t>
      </w:r>
      <w:r>
        <w:t>Родины;</w:t>
      </w:r>
    </w:p>
    <w:p w:rsidR="00784805" w:rsidRDefault="00D8152A">
      <w:pPr>
        <w:pStyle w:val="a5"/>
        <w:ind w:left="526" w:right="975"/>
      </w:pPr>
      <w:r>
        <w:rPr>
          <w:noProof/>
          <w:position w:val="-4"/>
          <w:lang w:eastAsia="ru-RU"/>
        </w:rPr>
        <w:drawing>
          <wp:inline distT="0" distB="0" distL="0" distR="0">
            <wp:extent cx="237744" cy="167639"/>
            <wp:effectExtent l="0" t="0" r="0" b="0"/>
            <wp:docPr id="9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 становления российской гражданской идентичности школьников, активное их</w:t>
      </w:r>
      <w:r>
        <w:rPr>
          <w:spacing w:val="1"/>
        </w:rPr>
        <w:t xml:space="preserve"> </w:t>
      </w:r>
      <w:r>
        <w:t>включение в культурную и общественную жизнь страны; 6 концепция 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w:t>
      </w:r>
      <w:r>
        <w:rPr>
          <w:spacing w:val="-3"/>
        </w:rPr>
        <w:t xml:space="preserve"> </w:t>
      </w:r>
      <w:r>
        <w:t>в</w:t>
      </w:r>
      <w:r>
        <w:rPr>
          <w:spacing w:val="3"/>
        </w:rPr>
        <w:t xml:space="preserve"> </w:t>
      </w:r>
      <w:r>
        <w:t>процессе непрерывного</w:t>
      </w:r>
      <w:r>
        <w:rPr>
          <w:spacing w:val="7"/>
        </w:rPr>
        <w:t xml:space="preserve"> </w:t>
      </w:r>
      <w:r>
        <w:t>образования;</w:t>
      </w:r>
    </w:p>
    <w:p w:rsidR="00784805" w:rsidRDefault="00D8152A">
      <w:pPr>
        <w:pStyle w:val="a5"/>
        <w:ind w:left="526" w:right="982"/>
      </w:pPr>
      <w:r>
        <w:rPr>
          <w:noProof/>
          <w:position w:val="-4"/>
          <w:lang w:eastAsia="ru-RU"/>
        </w:rPr>
        <w:drawing>
          <wp:inline distT="0" distB="0" distL="0" distR="0">
            <wp:extent cx="237744" cy="167639"/>
            <wp:effectExtent l="0" t="0" r="0" b="0"/>
            <wp:docPr id="9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инновационных подходов в обучении двигательным действиям, укреплении здоровья и</w:t>
      </w:r>
      <w:r>
        <w:rPr>
          <w:spacing w:val="1"/>
        </w:rPr>
        <w:t xml:space="preserve"> </w:t>
      </w:r>
      <w:r>
        <w:t>развитии</w:t>
      </w:r>
      <w:r>
        <w:rPr>
          <w:spacing w:val="-1"/>
        </w:rPr>
        <w:t xml:space="preserve"> </w:t>
      </w:r>
      <w:r>
        <w:t>физических</w:t>
      </w:r>
      <w:r>
        <w:rPr>
          <w:spacing w:val="-6"/>
        </w:rPr>
        <w:t xml:space="preserve"> </w:t>
      </w:r>
      <w:r>
        <w:t>качеств;</w:t>
      </w:r>
    </w:p>
    <w:p w:rsidR="00784805" w:rsidRDefault="00D8152A">
      <w:pPr>
        <w:pStyle w:val="a5"/>
        <w:spacing w:before="4" w:line="242" w:lineRule="auto"/>
        <w:ind w:left="526" w:right="978"/>
      </w:pPr>
      <w:r>
        <w:rPr>
          <w:noProof/>
          <w:position w:val="-4"/>
          <w:lang w:eastAsia="ru-RU"/>
        </w:rPr>
        <w:drawing>
          <wp:inline distT="0" distB="0" distL="0" distR="0">
            <wp:extent cx="237744" cy="167639"/>
            <wp:effectExtent l="0" t="0" r="0" b="0"/>
            <wp:docPr id="9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png"/>
                    <pic:cNvPicPr/>
                  </pic:nvPicPr>
                  <pic:blipFill>
                    <a:blip r:embed="rId11" cstate="print"/>
                    <a:stretch>
                      <a:fillRect/>
                    </a:stretch>
                  </pic:blipFill>
                  <pic:spPr>
                    <a:xfrm>
                      <a:off x="0" y="0"/>
                      <a:ext cx="237744" cy="167639"/>
                    </a:xfrm>
                    <a:prstGeom prst="rect">
                      <a:avLst/>
                    </a:prstGeom>
                  </pic:spPr>
                </pic:pic>
              </a:graphicData>
            </a:graphic>
          </wp:inline>
        </w:drawing>
      </w:r>
      <w:r>
        <w:rPr>
          <w:sz w:val="20"/>
        </w:rPr>
        <w:t xml:space="preserve">      </w:t>
      </w:r>
      <w:r>
        <w:rPr>
          <w:spacing w:val="-4"/>
          <w:sz w:val="20"/>
        </w:rPr>
        <w:t xml:space="preserve"> </w:t>
      </w:r>
      <w:r>
        <w:t>концепция структуры и содержания учебного предмета «Физическая 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 учащихся, потребность в бережном отношении к своему здоровью и ведению</w:t>
      </w:r>
      <w:r>
        <w:rPr>
          <w:spacing w:val="1"/>
        </w:rPr>
        <w:t xml:space="preserve"> </w:t>
      </w:r>
      <w:r>
        <w:t>здорового</w:t>
      </w:r>
      <w:r>
        <w:rPr>
          <w:spacing w:val="1"/>
        </w:rPr>
        <w:t xml:space="preserve"> </w:t>
      </w:r>
      <w:r>
        <w:t>образа</w:t>
      </w:r>
      <w:r>
        <w:rPr>
          <w:spacing w:val="3"/>
        </w:rPr>
        <w:t xml:space="preserve"> </w:t>
      </w:r>
      <w:r>
        <w:t>жизни.</w:t>
      </w:r>
    </w:p>
    <w:p w:rsidR="00784805" w:rsidRDefault="00D8152A">
      <w:pPr>
        <w:pStyle w:val="a5"/>
        <w:spacing w:before="210"/>
        <w:ind w:left="526" w:right="978"/>
      </w:pPr>
      <w:r>
        <w:t>В своей социально-ценностной ориентации рабочая программа сохраняет исторически</w:t>
      </w:r>
      <w:r>
        <w:rPr>
          <w:spacing w:val="1"/>
        </w:rPr>
        <w:t xml:space="preserve"> </w:t>
      </w:r>
      <w:r>
        <w:t>сложившееся предназначение дисциплины «Физическая культура» в качестве 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 функциональных и адаптивных возможностей систем организма, развитию</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7"/>
        </w:rPr>
        <w:t xml:space="preserve"> </w:t>
      </w:r>
      <w:r>
        <w:t>курса обучения</w:t>
      </w:r>
      <w:r>
        <w:rPr>
          <w:spacing w:val="2"/>
        </w:rPr>
        <w:t xml:space="preserve"> </w:t>
      </w:r>
      <w:r>
        <w:t>школьников в</w:t>
      </w:r>
      <w:r>
        <w:rPr>
          <w:spacing w:val="-2"/>
        </w:rPr>
        <w:t xml:space="preserve"> </w:t>
      </w:r>
      <w:r>
        <w:t>области</w:t>
      </w:r>
      <w:r>
        <w:rPr>
          <w:spacing w:val="-1"/>
        </w:rPr>
        <w:t xml:space="preserve"> </w:t>
      </w:r>
      <w:r>
        <w:t>физической</w:t>
      </w:r>
      <w:r>
        <w:rPr>
          <w:spacing w:val="3"/>
        </w:rPr>
        <w:t xml:space="preserve"> </w:t>
      </w:r>
      <w:r>
        <w:t>культуры.</w:t>
      </w:r>
    </w:p>
    <w:p w:rsidR="00784805" w:rsidRDefault="00D8152A">
      <w:pPr>
        <w:pStyle w:val="a5"/>
        <w:spacing w:before="219"/>
        <w:ind w:left="512" w:right="967"/>
        <w:jc w:val="center"/>
      </w:pPr>
      <w:r>
        <w:t>Общей</w:t>
      </w:r>
      <w:r>
        <w:rPr>
          <w:spacing w:val="28"/>
        </w:rPr>
        <w:t xml:space="preserve"> </w:t>
      </w:r>
      <w:r>
        <w:t>целью</w:t>
      </w:r>
      <w:r>
        <w:rPr>
          <w:spacing w:val="25"/>
        </w:rPr>
        <w:t xml:space="preserve"> </w:t>
      </w:r>
      <w:r>
        <w:t>школьного</w:t>
      </w:r>
      <w:r>
        <w:rPr>
          <w:spacing w:val="28"/>
        </w:rPr>
        <w:t xml:space="preserve"> </w:t>
      </w:r>
      <w:r>
        <w:t>образования</w:t>
      </w:r>
      <w:r>
        <w:rPr>
          <w:spacing w:val="28"/>
        </w:rPr>
        <w:t xml:space="preserve"> </w:t>
      </w:r>
      <w:r>
        <w:t>по</w:t>
      </w:r>
      <w:r>
        <w:rPr>
          <w:spacing w:val="32"/>
        </w:rPr>
        <w:t xml:space="preserve"> </w:t>
      </w:r>
      <w:r>
        <w:t>физической</w:t>
      </w:r>
      <w:r>
        <w:rPr>
          <w:spacing w:val="28"/>
        </w:rPr>
        <w:t xml:space="preserve"> </w:t>
      </w:r>
      <w:r>
        <w:t>культуре</w:t>
      </w:r>
      <w:r>
        <w:rPr>
          <w:spacing w:val="27"/>
        </w:rPr>
        <w:t xml:space="preserve"> </w:t>
      </w:r>
      <w:r>
        <w:t>является</w:t>
      </w:r>
      <w:r>
        <w:rPr>
          <w:spacing w:val="31"/>
        </w:rPr>
        <w:t xml:space="preserve"> </w:t>
      </w:r>
      <w:r>
        <w:t>формирование</w:t>
      </w:r>
    </w:p>
    <w:p w:rsidR="00784805" w:rsidRDefault="00784805">
      <w:pPr>
        <w:jc w:val="center"/>
        <w:sectPr w:rsidR="00784805">
          <w:footerReference w:type="default" r:id="rId144"/>
          <w:pgSz w:w="11910" w:h="16390"/>
          <w:pgMar w:top="920" w:right="280" w:bottom="280" w:left="880" w:header="0" w:footer="0" w:gutter="0"/>
          <w:cols w:space="720"/>
        </w:sectPr>
      </w:pPr>
    </w:p>
    <w:p w:rsidR="00784805" w:rsidRDefault="00D8152A">
      <w:pPr>
        <w:pStyle w:val="a5"/>
        <w:spacing w:before="68" w:line="242" w:lineRule="auto"/>
        <w:ind w:left="526" w:right="984"/>
      </w:pPr>
      <w:r>
        <w:lastRenderedPageBreak/>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 физической культуры для укрепления и длительного сохранения собственного</w:t>
      </w:r>
      <w:r>
        <w:rPr>
          <w:spacing w:val="1"/>
        </w:rPr>
        <w:t xml:space="preserve"> </w:t>
      </w:r>
      <w:r>
        <w:t>здоровья,</w:t>
      </w:r>
      <w:r>
        <w:rPr>
          <w:spacing w:val="-1"/>
        </w:rPr>
        <w:t xml:space="preserve"> </w:t>
      </w:r>
      <w:r>
        <w:t>оптимизации</w:t>
      </w:r>
      <w:r>
        <w:rPr>
          <w:spacing w:val="-6"/>
        </w:rPr>
        <w:t xml:space="preserve"> </w:t>
      </w:r>
      <w:r>
        <w:t>трудовой</w:t>
      </w:r>
      <w:r>
        <w:rPr>
          <w:spacing w:val="2"/>
        </w:rPr>
        <w:t xml:space="preserve"> </w:t>
      </w:r>
      <w:r>
        <w:t>деятельности</w:t>
      </w:r>
      <w:r>
        <w:rPr>
          <w:spacing w:val="-1"/>
        </w:rPr>
        <w:t xml:space="preserve"> </w:t>
      </w:r>
      <w:r>
        <w:t>и</w:t>
      </w:r>
      <w:r>
        <w:rPr>
          <w:spacing w:val="-8"/>
        </w:rPr>
        <w:t xml:space="preserve"> </w:t>
      </w:r>
      <w:r>
        <w:t>организации</w:t>
      </w:r>
      <w:r>
        <w:rPr>
          <w:spacing w:val="3"/>
        </w:rPr>
        <w:t xml:space="preserve"> </w:t>
      </w:r>
      <w:r>
        <w:t>активного</w:t>
      </w:r>
      <w:r>
        <w:rPr>
          <w:spacing w:val="-3"/>
        </w:rPr>
        <w:t xml:space="preserve"> </w:t>
      </w:r>
      <w:r>
        <w:t>отдыха.</w:t>
      </w:r>
    </w:p>
    <w:p w:rsidR="00784805" w:rsidRDefault="00D8152A">
      <w:pPr>
        <w:pStyle w:val="a5"/>
        <w:spacing w:before="210"/>
        <w:ind w:left="526" w:right="975"/>
      </w:pPr>
      <w:r>
        <w:t>В рабочей программе для 10—11 классов данная цель конкретизируется и связывается 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 практического опыта по использованию современных систем 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 особенностями предстоящей учебной и трудовой деятельности. Данная цель</w:t>
      </w:r>
      <w:r>
        <w:rPr>
          <w:spacing w:val="1"/>
        </w:rPr>
        <w:t xml:space="preserve"> </w:t>
      </w:r>
      <w:r>
        <w:t>реализуется в</w:t>
      </w:r>
      <w:r>
        <w:rPr>
          <w:spacing w:val="3"/>
        </w:rPr>
        <w:t xml:space="preserve"> </w:t>
      </w:r>
      <w:r>
        <w:t>рабочей</w:t>
      </w:r>
      <w:r>
        <w:rPr>
          <w:spacing w:val="3"/>
        </w:rPr>
        <w:t xml:space="preserve"> </w:t>
      </w:r>
      <w:r>
        <w:t>программе</w:t>
      </w:r>
      <w:r>
        <w:rPr>
          <w:spacing w:val="-4"/>
        </w:rPr>
        <w:t xml:space="preserve"> </w:t>
      </w:r>
      <w:r>
        <w:t>потрём</w:t>
      </w:r>
      <w:r>
        <w:rPr>
          <w:spacing w:val="-7"/>
        </w:rPr>
        <w:t xml:space="preserve"> </w:t>
      </w:r>
      <w:r>
        <w:t>основным направлениям.</w:t>
      </w:r>
    </w:p>
    <w:p w:rsidR="00784805" w:rsidRDefault="00D8152A" w:rsidP="00A7354B">
      <w:pPr>
        <w:pStyle w:val="a7"/>
        <w:numPr>
          <w:ilvl w:val="0"/>
          <w:numId w:val="29"/>
        </w:numPr>
        <w:tabs>
          <w:tab w:val="left" w:pos="710"/>
        </w:tabs>
        <w:spacing w:before="222"/>
        <w:ind w:right="977" w:firstLine="0"/>
        <w:jc w:val="both"/>
        <w:rPr>
          <w:sz w:val="24"/>
        </w:rPr>
      </w:pPr>
      <w:r>
        <w:rPr>
          <w:sz w:val="24"/>
        </w:rPr>
        <w:t>Развивающая направленность определяется вектором развития физических качеств и</w:t>
      </w:r>
      <w:r>
        <w:rPr>
          <w:spacing w:val="1"/>
          <w:sz w:val="24"/>
        </w:rPr>
        <w:t xml:space="preserve"> </w:t>
      </w:r>
      <w:r>
        <w:rPr>
          <w:sz w:val="24"/>
        </w:rPr>
        <w:t>функциональных возможностей организма занимающихся, повышением его надёжности,</w:t>
      </w:r>
      <w:r>
        <w:rPr>
          <w:spacing w:val="1"/>
          <w:sz w:val="24"/>
        </w:rPr>
        <w:t xml:space="preserve"> </w:t>
      </w:r>
      <w:r>
        <w:rPr>
          <w:sz w:val="24"/>
        </w:rPr>
        <w:t>защитных и адаптивных свойств. Предполагаемым результатом данной направленности</w:t>
      </w:r>
      <w:r>
        <w:rPr>
          <w:spacing w:val="1"/>
          <w:sz w:val="24"/>
        </w:rPr>
        <w:t xml:space="preserve"> </w:t>
      </w:r>
      <w:r>
        <w:rPr>
          <w:sz w:val="24"/>
        </w:rPr>
        <w:t>становится</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оптимального</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и</w:t>
      </w:r>
      <w:r>
        <w:rPr>
          <w:spacing w:val="1"/>
          <w:sz w:val="24"/>
        </w:rPr>
        <w:t xml:space="preserve"> </w:t>
      </w:r>
      <w:r>
        <w:rPr>
          <w:sz w:val="24"/>
        </w:rPr>
        <w:t>работоспособности,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rsidR="00784805" w:rsidRDefault="00D8152A" w:rsidP="00A7354B">
      <w:pPr>
        <w:pStyle w:val="a7"/>
        <w:numPr>
          <w:ilvl w:val="0"/>
          <w:numId w:val="29"/>
        </w:numPr>
        <w:tabs>
          <w:tab w:val="left" w:pos="710"/>
        </w:tabs>
        <w:spacing w:before="222"/>
        <w:ind w:right="968" w:firstLine="0"/>
        <w:jc w:val="both"/>
        <w:rPr>
          <w:sz w:val="24"/>
        </w:rPr>
      </w:pPr>
      <w:r>
        <w:rPr>
          <w:sz w:val="24"/>
        </w:rPr>
        <w:t>Обучающая</w:t>
      </w:r>
      <w:r>
        <w:rPr>
          <w:spacing w:val="1"/>
          <w:sz w:val="24"/>
        </w:rPr>
        <w:t xml:space="preserve"> </w:t>
      </w:r>
      <w:r>
        <w:rPr>
          <w:sz w:val="24"/>
        </w:rPr>
        <w:t>направленность</w:t>
      </w:r>
      <w:r>
        <w:rPr>
          <w:spacing w:val="1"/>
          <w:sz w:val="24"/>
        </w:rPr>
        <w:t xml:space="preserve"> </w:t>
      </w:r>
      <w:r>
        <w:rPr>
          <w:sz w:val="24"/>
        </w:rPr>
        <w:t>представляется</w:t>
      </w:r>
      <w:r>
        <w:rPr>
          <w:spacing w:val="1"/>
          <w:sz w:val="24"/>
        </w:rPr>
        <w:t xml:space="preserve"> </w:t>
      </w:r>
      <w:r>
        <w:rPr>
          <w:sz w:val="24"/>
        </w:rPr>
        <w:t>закреплением</w:t>
      </w:r>
      <w:r>
        <w:rPr>
          <w:spacing w:val="1"/>
          <w:sz w:val="24"/>
        </w:rPr>
        <w:t xml:space="preserve"> </w:t>
      </w:r>
      <w:r>
        <w:rPr>
          <w:sz w:val="24"/>
        </w:rPr>
        <w:t>основ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планирования самостоятельных занятий оздоровительной, спортивно-достиженческой и</w:t>
      </w:r>
      <w:r>
        <w:rPr>
          <w:spacing w:val="1"/>
          <w:sz w:val="24"/>
        </w:rPr>
        <w:t xml:space="preserve"> </w:t>
      </w:r>
      <w:r>
        <w:rPr>
          <w:sz w:val="24"/>
        </w:rPr>
        <w:t>прикладно- ориентированной физической культурой, обогащением двигательного опыта</w:t>
      </w:r>
      <w:r>
        <w:rPr>
          <w:spacing w:val="1"/>
          <w:sz w:val="24"/>
        </w:rPr>
        <w:t xml:space="preserve"> </w:t>
      </w:r>
      <w:r>
        <w:rPr>
          <w:sz w:val="24"/>
        </w:rPr>
        <w:t>за счёт индивидуализации содержания физических упражнений разной</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совершенствования</w:t>
      </w:r>
      <w:r>
        <w:rPr>
          <w:spacing w:val="1"/>
          <w:sz w:val="24"/>
        </w:rPr>
        <w:t xml:space="preserve"> </w:t>
      </w:r>
      <w:r>
        <w:rPr>
          <w:sz w:val="24"/>
        </w:rPr>
        <w:t>технико-тактических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игровых</w:t>
      </w:r>
      <w:r>
        <w:rPr>
          <w:spacing w:val="1"/>
          <w:sz w:val="24"/>
        </w:rPr>
        <w:t xml:space="preserve"> </w:t>
      </w:r>
      <w:r>
        <w:rPr>
          <w:sz w:val="24"/>
        </w:rPr>
        <w:t>видах</w:t>
      </w:r>
      <w:r>
        <w:rPr>
          <w:spacing w:val="1"/>
          <w:sz w:val="24"/>
        </w:rPr>
        <w:t xml:space="preserve"> </w:t>
      </w:r>
      <w:r>
        <w:rPr>
          <w:sz w:val="24"/>
        </w:rPr>
        <w:t>спорта. Результатом этого направления предстают умения в планировании содержания</w:t>
      </w:r>
      <w:r>
        <w:rPr>
          <w:spacing w:val="1"/>
          <w:sz w:val="24"/>
        </w:rPr>
        <w:t xml:space="preserve"> </w:t>
      </w:r>
      <w:r>
        <w:rPr>
          <w:sz w:val="24"/>
        </w:rPr>
        <w:t>активного отдыхаи досуга в структурной организации здорового образа жизни, навыки в</w:t>
      </w:r>
      <w:r>
        <w:rPr>
          <w:spacing w:val="1"/>
          <w:sz w:val="24"/>
        </w:rPr>
        <w:t xml:space="preserve"> </w:t>
      </w:r>
      <w:r>
        <w:rPr>
          <w:sz w:val="24"/>
        </w:rPr>
        <w:t>проведении</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кондиционной</w:t>
      </w:r>
      <w:r>
        <w:rPr>
          <w:spacing w:val="1"/>
          <w:sz w:val="24"/>
        </w:rPr>
        <w:t xml:space="preserve"> </w:t>
      </w:r>
      <w:r>
        <w:rPr>
          <w:sz w:val="24"/>
        </w:rPr>
        <w:t>тренировкой,</w:t>
      </w:r>
      <w:r>
        <w:rPr>
          <w:spacing w:val="1"/>
          <w:sz w:val="24"/>
        </w:rPr>
        <w:t xml:space="preserve"> </w:t>
      </w:r>
      <w:r>
        <w:rPr>
          <w:sz w:val="24"/>
        </w:rPr>
        <w:t>умения</w:t>
      </w:r>
      <w:r>
        <w:rPr>
          <w:spacing w:val="1"/>
          <w:sz w:val="24"/>
        </w:rPr>
        <w:t xml:space="preserve"> </w:t>
      </w:r>
      <w:r>
        <w:rPr>
          <w:sz w:val="24"/>
        </w:rPr>
        <w:t>контролировать</w:t>
      </w:r>
      <w:r>
        <w:rPr>
          <w:spacing w:val="1"/>
          <w:sz w:val="24"/>
        </w:rPr>
        <w:t xml:space="preserve"> </w:t>
      </w:r>
      <w:r>
        <w:rPr>
          <w:sz w:val="24"/>
        </w:rPr>
        <w:t>состояние</w:t>
      </w:r>
      <w:r>
        <w:rPr>
          <w:spacing w:val="1"/>
          <w:sz w:val="24"/>
        </w:rPr>
        <w:t xml:space="preserve"> </w:t>
      </w:r>
      <w:r>
        <w:rPr>
          <w:sz w:val="24"/>
        </w:rPr>
        <w:t>здоровья,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физическую</w:t>
      </w:r>
      <w:r>
        <w:rPr>
          <w:spacing w:val="1"/>
          <w:sz w:val="24"/>
        </w:rPr>
        <w:t xml:space="preserve"> </w:t>
      </w:r>
      <w:r>
        <w:rPr>
          <w:sz w:val="24"/>
        </w:rPr>
        <w:t>подготовленность.</w:t>
      </w:r>
    </w:p>
    <w:p w:rsidR="00784805" w:rsidRDefault="00D8152A" w:rsidP="00A7354B">
      <w:pPr>
        <w:pStyle w:val="a7"/>
        <w:numPr>
          <w:ilvl w:val="0"/>
          <w:numId w:val="29"/>
        </w:numPr>
        <w:tabs>
          <w:tab w:val="left" w:pos="710"/>
        </w:tabs>
        <w:spacing w:before="72"/>
        <w:ind w:right="975" w:firstLine="0"/>
        <w:jc w:val="both"/>
        <w:rPr>
          <w:sz w:val="24"/>
        </w:rPr>
      </w:pPr>
      <w:r>
        <w:rPr>
          <w:sz w:val="24"/>
        </w:rPr>
        <w:t>Воспитывающая</w:t>
      </w:r>
      <w:r>
        <w:rPr>
          <w:spacing w:val="1"/>
          <w:sz w:val="24"/>
        </w:rPr>
        <w:t xml:space="preserve"> </w:t>
      </w:r>
      <w:r>
        <w:rPr>
          <w:sz w:val="24"/>
        </w:rPr>
        <w:t>направленность</w:t>
      </w:r>
      <w:r>
        <w:rPr>
          <w:spacing w:val="1"/>
          <w:sz w:val="24"/>
        </w:rPr>
        <w:t xml:space="preserve"> </w:t>
      </w:r>
      <w:r>
        <w:rPr>
          <w:sz w:val="24"/>
        </w:rPr>
        <w:t>программы</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содействии</w:t>
      </w:r>
      <w:r>
        <w:rPr>
          <w:spacing w:val="1"/>
          <w:sz w:val="24"/>
        </w:rPr>
        <w:t xml:space="preserve"> </w:t>
      </w:r>
      <w:r>
        <w:rPr>
          <w:sz w:val="24"/>
        </w:rPr>
        <w:t>активной</w:t>
      </w:r>
      <w:r>
        <w:rPr>
          <w:spacing w:val="1"/>
          <w:sz w:val="24"/>
        </w:rPr>
        <w:t xml:space="preserve"> </w:t>
      </w:r>
      <w:r>
        <w:rPr>
          <w:spacing w:val="-1"/>
          <w:sz w:val="24"/>
        </w:rPr>
        <w:t xml:space="preserve">социализациишкольников </w:t>
      </w:r>
      <w:r>
        <w:rPr>
          <w:sz w:val="24"/>
        </w:rPr>
        <w:t>на основе формирования научных представлений о социальной</w:t>
      </w:r>
      <w:r>
        <w:rPr>
          <w:spacing w:val="-57"/>
          <w:sz w:val="24"/>
        </w:rPr>
        <w:t xml:space="preserve"> </w:t>
      </w:r>
      <w:r>
        <w:rPr>
          <w:sz w:val="24"/>
        </w:rPr>
        <w:t>сущности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её месте и роли</w:t>
      </w:r>
      <w:r>
        <w:rPr>
          <w:spacing w:val="1"/>
          <w:sz w:val="24"/>
        </w:rPr>
        <w:t xml:space="preserve"> </w:t>
      </w:r>
      <w:r>
        <w:rPr>
          <w:sz w:val="24"/>
        </w:rPr>
        <w:t>в жизнедеятельности</w:t>
      </w:r>
      <w:r>
        <w:rPr>
          <w:spacing w:val="1"/>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воспитании</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числе</w:t>
      </w:r>
      <w:r>
        <w:rPr>
          <w:spacing w:val="1"/>
          <w:sz w:val="24"/>
        </w:rPr>
        <w:t xml:space="preserve"> </w:t>
      </w:r>
      <w:r>
        <w:rPr>
          <w:sz w:val="24"/>
        </w:rPr>
        <w:t>предполагаемых</w:t>
      </w:r>
      <w:r>
        <w:rPr>
          <w:spacing w:val="1"/>
          <w:sz w:val="24"/>
        </w:rPr>
        <w:t xml:space="preserve"> </w:t>
      </w:r>
      <w:r>
        <w:rPr>
          <w:sz w:val="24"/>
        </w:rPr>
        <w:t>практических</w:t>
      </w:r>
      <w:r>
        <w:rPr>
          <w:spacing w:val="1"/>
          <w:sz w:val="24"/>
        </w:rPr>
        <w:t xml:space="preserve"> </w:t>
      </w:r>
      <w:r>
        <w:rPr>
          <w:sz w:val="24"/>
        </w:rPr>
        <w:t>результатов</w:t>
      </w:r>
      <w:r>
        <w:rPr>
          <w:spacing w:val="1"/>
          <w:sz w:val="24"/>
        </w:rPr>
        <w:t xml:space="preserve"> </w:t>
      </w:r>
      <w:r>
        <w:rPr>
          <w:sz w:val="24"/>
        </w:rPr>
        <w:t>данной</w:t>
      </w:r>
      <w:r>
        <w:rPr>
          <w:spacing w:val="1"/>
          <w:sz w:val="24"/>
        </w:rPr>
        <w:t xml:space="preserve"> </w:t>
      </w:r>
      <w:r>
        <w:rPr>
          <w:sz w:val="24"/>
        </w:rPr>
        <w:t>направленности</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приобщение</w:t>
      </w:r>
      <w:r>
        <w:rPr>
          <w:spacing w:val="1"/>
          <w:sz w:val="24"/>
        </w:rPr>
        <w:t xml:space="preserve"> </w:t>
      </w:r>
      <w:r>
        <w:rPr>
          <w:sz w:val="24"/>
        </w:rPr>
        <w:t>учащихся</w:t>
      </w:r>
      <w:r>
        <w:rPr>
          <w:spacing w:val="1"/>
          <w:sz w:val="24"/>
        </w:rPr>
        <w:t xml:space="preserve"> </w:t>
      </w:r>
      <w:r>
        <w:rPr>
          <w:sz w:val="24"/>
        </w:rPr>
        <w:t>к культурным</w:t>
      </w:r>
      <w:r>
        <w:rPr>
          <w:spacing w:val="1"/>
          <w:sz w:val="24"/>
        </w:rPr>
        <w:t xml:space="preserve"> </w:t>
      </w:r>
      <w:r>
        <w:rPr>
          <w:sz w:val="24"/>
        </w:rPr>
        <w:t>ценностям</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приобретение</w:t>
      </w:r>
      <w:r>
        <w:rPr>
          <w:spacing w:val="1"/>
          <w:sz w:val="24"/>
        </w:rPr>
        <w:t xml:space="preserve"> </w:t>
      </w:r>
      <w:r>
        <w:rPr>
          <w:sz w:val="24"/>
        </w:rPr>
        <w:t>способов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взаимодействия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совместной</w:t>
      </w:r>
      <w:r>
        <w:rPr>
          <w:spacing w:val="1"/>
          <w:sz w:val="24"/>
        </w:rPr>
        <w:t xml:space="preserve"> </w:t>
      </w:r>
      <w:r>
        <w:rPr>
          <w:sz w:val="24"/>
        </w:rPr>
        <w:t>учебной,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совершенствованию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здоровья.</w:t>
      </w:r>
      <w:r>
        <w:rPr>
          <w:spacing w:val="1"/>
          <w:sz w:val="24"/>
        </w:rPr>
        <w:t xml:space="preserve"> </w:t>
      </w: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рабочей</w:t>
      </w:r>
      <w:r>
        <w:rPr>
          <w:spacing w:val="-10"/>
          <w:sz w:val="24"/>
        </w:rPr>
        <w:t xml:space="preserve"> </w:t>
      </w:r>
      <w:r>
        <w:rPr>
          <w:sz w:val="24"/>
        </w:rPr>
        <w:t>программы</w:t>
      </w:r>
      <w:r>
        <w:rPr>
          <w:spacing w:val="-11"/>
          <w:sz w:val="24"/>
        </w:rPr>
        <w:t xml:space="preserve"> </w:t>
      </w:r>
      <w:r>
        <w:rPr>
          <w:sz w:val="24"/>
        </w:rPr>
        <w:t>и</w:t>
      </w:r>
      <w:r>
        <w:rPr>
          <w:spacing w:val="-10"/>
          <w:sz w:val="24"/>
        </w:rPr>
        <w:t xml:space="preserve"> </w:t>
      </w:r>
      <w:r>
        <w:rPr>
          <w:sz w:val="24"/>
        </w:rPr>
        <w:t>её</w:t>
      </w:r>
      <w:r>
        <w:rPr>
          <w:spacing w:val="-12"/>
          <w:sz w:val="24"/>
        </w:rPr>
        <w:t xml:space="preserve"> </w:t>
      </w:r>
      <w:r>
        <w:rPr>
          <w:sz w:val="24"/>
        </w:rPr>
        <w:t>планируемых</w:t>
      </w:r>
      <w:r>
        <w:rPr>
          <w:spacing w:val="-14"/>
          <w:sz w:val="24"/>
        </w:rPr>
        <w:t xml:space="preserve"> </w:t>
      </w:r>
      <w:r>
        <w:rPr>
          <w:sz w:val="24"/>
        </w:rPr>
        <w:t>результатов</w:t>
      </w:r>
      <w:r>
        <w:rPr>
          <w:spacing w:val="-7"/>
          <w:sz w:val="24"/>
        </w:rPr>
        <w:t xml:space="preserve"> </w:t>
      </w:r>
      <w:r>
        <w:rPr>
          <w:sz w:val="24"/>
        </w:rPr>
        <w:t>в</w:t>
      </w:r>
      <w:r>
        <w:rPr>
          <w:spacing w:val="-14"/>
          <w:sz w:val="24"/>
        </w:rPr>
        <w:t xml:space="preserve"> </w:t>
      </w:r>
      <w:r>
        <w:rPr>
          <w:sz w:val="24"/>
        </w:rPr>
        <w:t>средней</w:t>
      </w:r>
      <w:r>
        <w:rPr>
          <w:spacing w:val="-9"/>
          <w:sz w:val="24"/>
        </w:rPr>
        <w:t xml:space="preserve"> </w:t>
      </w:r>
      <w:r>
        <w:rPr>
          <w:sz w:val="24"/>
        </w:rPr>
        <w:t>общеобразовательной</w:t>
      </w:r>
      <w:r>
        <w:rPr>
          <w:spacing w:val="-12"/>
          <w:sz w:val="24"/>
        </w:rPr>
        <w:t xml:space="preserve"> </w:t>
      </w:r>
      <w:r>
        <w:rPr>
          <w:sz w:val="24"/>
        </w:rPr>
        <w:t>школе</w:t>
      </w:r>
      <w:r>
        <w:rPr>
          <w:spacing w:val="-58"/>
          <w:sz w:val="24"/>
        </w:rPr>
        <w:t xml:space="preserve"> </w:t>
      </w:r>
      <w:r>
        <w:rPr>
          <w:sz w:val="24"/>
        </w:rPr>
        <w:t>является воспитание целостной личности учащихся, обеспечение единства в развитии их</w:t>
      </w:r>
      <w:r>
        <w:rPr>
          <w:spacing w:val="1"/>
          <w:sz w:val="24"/>
        </w:rPr>
        <w:t xml:space="preserve"> </w:t>
      </w:r>
      <w:r>
        <w:rPr>
          <w:sz w:val="24"/>
        </w:rPr>
        <w:t>физической,</w:t>
      </w:r>
      <w:r>
        <w:rPr>
          <w:spacing w:val="1"/>
          <w:sz w:val="24"/>
        </w:rPr>
        <w:t xml:space="preserve"> </w:t>
      </w:r>
      <w:r>
        <w:rPr>
          <w:sz w:val="24"/>
        </w:rPr>
        <w:t>психической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природы.</w:t>
      </w:r>
      <w:r>
        <w:rPr>
          <w:spacing w:val="1"/>
          <w:sz w:val="24"/>
        </w:rPr>
        <w:t xml:space="preserve"> </w:t>
      </w:r>
      <w:r>
        <w:rPr>
          <w:sz w:val="24"/>
        </w:rPr>
        <w:t>Реализация</w:t>
      </w:r>
      <w:r>
        <w:rPr>
          <w:spacing w:val="1"/>
          <w:sz w:val="24"/>
        </w:rPr>
        <w:t xml:space="preserve"> </w:t>
      </w:r>
      <w:r>
        <w:rPr>
          <w:sz w:val="24"/>
        </w:rPr>
        <w:t>этой</w:t>
      </w:r>
      <w:r>
        <w:rPr>
          <w:spacing w:val="1"/>
          <w:sz w:val="24"/>
        </w:rPr>
        <w:t xml:space="preserve"> </w:t>
      </w:r>
      <w:r>
        <w:rPr>
          <w:sz w:val="24"/>
        </w:rPr>
        <w:t>идеи</w:t>
      </w:r>
      <w:r>
        <w:rPr>
          <w:spacing w:val="1"/>
          <w:sz w:val="24"/>
        </w:rPr>
        <w:t xml:space="preserve"> </w:t>
      </w:r>
      <w:r>
        <w:rPr>
          <w:sz w:val="24"/>
        </w:rPr>
        <w:t>становится</w:t>
      </w:r>
      <w:r>
        <w:rPr>
          <w:spacing w:val="1"/>
          <w:sz w:val="24"/>
        </w:rPr>
        <w:t xml:space="preserve"> </w:t>
      </w:r>
      <w:r>
        <w:rPr>
          <w:sz w:val="24"/>
        </w:rPr>
        <w:t>возможной наоснове системно-структурной организации учебного содержания, 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базовыми</w:t>
      </w:r>
      <w:r>
        <w:rPr>
          <w:spacing w:val="1"/>
          <w:sz w:val="24"/>
        </w:rPr>
        <w:t xml:space="preserve"> </w:t>
      </w:r>
      <w:r>
        <w:rPr>
          <w:sz w:val="24"/>
        </w:rPr>
        <w:t>компонентами:</w:t>
      </w:r>
      <w:r>
        <w:rPr>
          <w:spacing w:val="1"/>
          <w:sz w:val="24"/>
        </w:rPr>
        <w:t xml:space="preserve"> </w:t>
      </w:r>
      <w:r>
        <w:rPr>
          <w:sz w:val="24"/>
        </w:rPr>
        <w:t>информационным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784805" w:rsidRDefault="00D8152A">
      <w:pPr>
        <w:pStyle w:val="a5"/>
        <w:spacing w:before="230" w:line="242" w:lineRule="auto"/>
        <w:ind w:left="526" w:right="982"/>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рабочей программы представляется 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784805" w:rsidRDefault="00784805">
      <w:pPr>
        <w:spacing w:line="242" w:lineRule="auto"/>
        <w:sectPr w:rsidR="00784805">
          <w:footerReference w:type="default" r:id="rId145"/>
          <w:pgSz w:w="11910" w:h="16390"/>
          <w:pgMar w:top="920" w:right="280" w:bottom="280" w:left="880" w:header="0" w:footer="0" w:gutter="0"/>
          <w:cols w:space="720"/>
        </w:sectPr>
      </w:pPr>
    </w:p>
    <w:p w:rsidR="00784805" w:rsidRDefault="00D8152A">
      <w:pPr>
        <w:pStyle w:val="3"/>
        <w:spacing w:before="68" w:line="275" w:lineRule="exact"/>
        <w:ind w:left="512" w:right="961"/>
        <w:jc w:val="center"/>
      </w:pPr>
      <w:bookmarkStart w:id="330" w:name="Содержание_обучения_в_10_классе_(10)"/>
      <w:bookmarkEnd w:id="330"/>
      <w:r>
        <w:lastRenderedPageBreak/>
        <w:t>Содержание</w:t>
      </w:r>
      <w:r>
        <w:rPr>
          <w:spacing w:val="-2"/>
        </w:rPr>
        <w:t xml:space="preserve"> </w:t>
      </w:r>
      <w:r>
        <w:t>обучения в</w:t>
      </w:r>
      <w:r>
        <w:rPr>
          <w:spacing w:val="-6"/>
        </w:rPr>
        <w:t xml:space="preserve"> </w:t>
      </w:r>
      <w:r>
        <w:t>10</w:t>
      </w:r>
      <w:r>
        <w:rPr>
          <w:spacing w:val="-4"/>
        </w:rPr>
        <w:t xml:space="preserve"> </w:t>
      </w:r>
      <w:r>
        <w:t>классе</w:t>
      </w:r>
    </w:p>
    <w:p w:rsidR="00784805" w:rsidRDefault="00D8152A">
      <w:pPr>
        <w:pStyle w:val="a5"/>
        <w:spacing w:line="275" w:lineRule="exact"/>
        <w:ind w:left="512" w:right="8543"/>
        <w:jc w:val="center"/>
      </w:pPr>
      <w:r>
        <w:t>Легкая</w:t>
      </w:r>
      <w:r>
        <w:rPr>
          <w:spacing w:val="-1"/>
        </w:rPr>
        <w:t xml:space="preserve"> </w:t>
      </w:r>
      <w:r>
        <w:t>атлетика</w:t>
      </w:r>
    </w:p>
    <w:p w:rsidR="00784805" w:rsidRDefault="00D8152A">
      <w:pPr>
        <w:pStyle w:val="a5"/>
        <w:ind w:left="526" w:right="1300"/>
        <w:jc w:val="left"/>
      </w:pPr>
      <w:r>
        <w:t>Спринтерский</w:t>
      </w:r>
      <w:r>
        <w:rPr>
          <w:spacing w:val="12"/>
        </w:rPr>
        <w:t xml:space="preserve"> </w:t>
      </w:r>
      <w:r>
        <w:t>бег,</w:t>
      </w:r>
      <w:r>
        <w:rPr>
          <w:spacing w:val="3"/>
        </w:rPr>
        <w:t xml:space="preserve"> </w:t>
      </w:r>
      <w:r>
        <w:t>прыжки</w:t>
      </w:r>
      <w:r>
        <w:rPr>
          <w:spacing w:val="-2"/>
        </w:rPr>
        <w:t xml:space="preserve"> </w:t>
      </w:r>
      <w:r>
        <w:t>в</w:t>
      </w:r>
      <w:r>
        <w:rPr>
          <w:spacing w:val="12"/>
        </w:rPr>
        <w:t xml:space="preserve"> </w:t>
      </w:r>
      <w:r>
        <w:t>длину</w:t>
      </w:r>
      <w:r>
        <w:rPr>
          <w:spacing w:val="47"/>
        </w:rPr>
        <w:t xml:space="preserve"> </w:t>
      </w:r>
      <w:r>
        <w:t>с</w:t>
      </w:r>
      <w:r>
        <w:rPr>
          <w:spacing w:val="5"/>
        </w:rPr>
        <w:t xml:space="preserve"> </w:t>
      </w:r>
      <w:r>
        <w:t>места,</w:t>
      </w:r>
      <w:r>
        <w:rPr>
          <w:spacing w:val="12"/>
        </w:rPr>
        <w:t xml:space="preserve"> </w:t>
      </w:r>
      <w:r>
        <w:t>с</w:t>
      </w:r>
      <w:r>
        <w:rPr>
          <w:spacing w:val="-1"/>
        </w:rPr>
        <w:t xml:space="preserve"> </w:t>
      </w:r>
      <w:r>
        <w:t>разбега,</w:t>
      </w:r>
      <w:r>
        <w:rPr>
          <w:spacing w:val="14"/>
        </w:rPr>
        <w:t xml:space="preserve"> </w:t>
      </w:r>
      <w:r>
        <w:t>бег</w:t>
      </w:r>
      <w:r>
        <w:rPr>
          <w:spacing w:val="2"/>
        </w:rPr>
        <w:t xml:space="preserve"> </w:t>
      </w:r>
      <w:r>
        <w:t>на</w:t>
      </w:r>
      <w:r>
        <w:rPr>
          <w:spacing w:val="5"/>
        </w:rPr>
        <w:t xml:space="preserve"> </w:t>
      </w:r>
      <w:r>
        <w:t>короткие,</w:t>
      </w:r>
      <w:r>
        <w:rPr>
          <w:spacing w:val="8"/>
        </w:rPr>
        <w:t xml:space="preserve"> </w:t>
      </w:r>
      <w:r>
        <w:t>средние,</w:t>
      </w:r>
      <w:r>
        <w:rPr>
          <w:spacing w:val="1"/>
        </w:rPr>
        <w:t xml:space="preserve"> </w:t>
      </w:r>
      <w:r>
        <w:t>длинныедистанции; Низкий</w:t>
      </w:r>
      <w:r>
        <w:rPr>
          <w:spacing w:val="1"/>
        </w:rPr>
        <w:t xml:space="preserve"> </w:t>
      </w:r>
      <w:r>
        <w:t>старт (30м,60м).</w:t>
      </w:r>
      <w:r>
        <w:rPr>
          <w:spacing w:val="1"/>
        </w:rPr>
        <w:t xml:space="preserve"> </w:t>
      </w:r>
      <w:r>
        <w:t>Эстафетный</w:t>
      </w:r>
      <w:r>
        <w:rPr>
          <w:spacing w:val="1"/>
        </w:rPr>
        <w:t xml:space="preserve"> </w:t>
      </w:r>
      <w:r>
        <w:t>бег. Прыжок в</w:t>
      </w:r>
      <w:r>
        <w:rPr>
          <w:spacing w:val="1"/>
        </w:rPr>
        <w:t xml:space="preserve"> </w:t>
      </w:r>
      <w:r>
        <w:t>длину</w:t>
      </w:r>
      <w:r>
        <w:rPr>
          <w:spacing w:val="1"/>
        </w:rPr>
        <w:t xml:space="preserve"> </w:t>
      </w:r>
      <w:r>
        <w:t>способом</w:t>
      </w:r>
      <w:r>
        <w:rPr>
          <w:spacing w:val="19"/>
        </w:rPr>
        <w:t xml:space="preserve"> </w:t>
      </w:r>
      <w:r>
        <w:t>«согнув</w:t>
      </w:r>
      <w:r>
        <w:rPr>
          <w:spacing w:val="24"/>
        </w:rPr>
        <w:t xml:space="preserve"> </w:t>
      </w:r>
      <w:r>
        <w:t>ноги»с11-13беговыхшагов.</w:t>
      </w:r>
      <w:r>
        <w:rPr>
          <w:spacing w:val="-8"/>
        </w:rPr>
        <w:t xml:space="preserve"> </w:t>
      </w:r>
      <w:r>
        <w:t>Метание</w:t>
      </w:r>
      <w:r>
        <w:rPr>
          <w:spacing w:val="-2"/>
        </w:rPr>
        <w:t xml:space="preserve"> </w:t>
      </w:r>
      <w:r>
        <w:t>мяча</w:t>
      </w:r>
      <w:r>
        <w:rPr>
          <w:spacing w:val="-3"/>
        </w:rPr>
        <w:t xml:space="preserve"> </w:t>
      </w:r>
      <w:r>
        <w:t>на</w:t>
      </w:r>
      <w:r>
        <w:rPr>
          <w:spacing w:val="-2"/>
        </w:rPr>
        <w:t xml:space="preserve"> </w:t>
      </w:r>
      <w:r>
        <w:t>дальность</w:t>
      </w:r>
      <w:r>
        <w:rPr>
          <w:spacing w:val="-4"/>
        </w:rPr>
        <w:t xml:space="preserve"> </w:t>
      </w:r>
      <w:r>
        <w:t>с</w:t>
      </w:r>
      <w:r>
        <w:rPr>
          <w:spacing w:val="-3"/>
        </w:rPr>
        <w:t xml:space="preserve"> </w:t>
      </w:r>
      <w:r>
        <w:t>места. Бег</w:t>
      </w:r>
      <w:r>
        <w:rPr>
          <w:spacing w:val="-57"/>
        </w:rPr>
        <w:t xml:space="preserve"> </w:t>
      </w:r>
      <w:r>
        <w:t>(300м</w:t>
      </w:r>
      <w:r>
        <w:rPr>
          <w:spacing w:val="1"/>
        </w:rPr>
        <w:t xml:space="preserve"> </w:t>
      </w:r>
      <w:r>
        <w:t>и</w:t>
      </w:r>
      <w:r>
        <w:rPr>
          <w:spacing w:val="-3"/>
        </w:rPr>
        <w:t xml:space="preserve"> </w:t>
      </w:r>
      <w:r>
        <w:t>2000м-м.</w:t>
      </w:r>
      <w:r>
        <w:rPr>
          <w:spacing w:val="2"/>
        </w:rPr>
        <w:t xml:space="preserve"> </w:t>
      </w:r>
      <w:r>
        <w:t>и1500м-д.)</w:t>
      </w:r>
      <w:r>
        <w:rPr>
          <w:spacing w:val="-1"/>
        </w:rPr>
        <w:t xml:space="preserve"> </w:t>
      </w:r>
      <w:r>
        <w:t>Гимнастика</w:t>
      </w:r>
      <w:r>
        <w:rPr>
          <w:spacing w:val="14"/>
        </w:rPr>
        <w:t xml:space="preserve"> </w:t>
      </w:r>
      <w:r>
        <w:t>с</w:t>
      </w:r>
      <w:r>
        <w:rPr>
          <w:spacing w:val="13"/>
        </w:rPr>
        <w:t xml:space="preserve"> </w:t>
      </w:r>
      <w:r>
        <w:t>элементами</w:t>
      </w:r>
      <w:r>
        <w:rPr>
          <w:spacing w:val="17"/>
        </w:rPr>
        <w:t xml:space="preserve"> </w:t>
      </w:r>
      <w:r>
        <w:t>акробатики</w:t>
      </w:r>
      <w:r>
        <w:rPr>
          <w:spacing w:val="17"/>
        </w:rPr>
        <w:t xml:space="preserve"> </w:t>
      </w:r>
      <w:r>
        <w:t>(11</w:t>
      </w:r>
      <w:r>
        <w:rPr>
          <w:spacing w:val="10"/>
        </w:rPr>
        <w:t xml:space="preserve"> </w:t>
      </w:r>
      <w:r>
        <w:t>ч)</w:t>
      </w:r>
      <w:r>
        <w:rPr>
          <w:spacing w:val="11"/>
        </w:rPr>
        <w:t xml:space="preserve"> </w:t>
      </w:r>
      <w:r>
        <w:t>висы,</w:t>
      </w:r>
      <w:r>
        <w:rPr>
          <w:spacing w:val="1"/>
        </w:rPr>
        <w:t xml:space="preserve"> </w:t>
      </w:r>
      <w:r>
        <w:t>прикладные упражнения,</w:t>
      </w:r>
      <w:r>
        <w:rPr>
          <w:spacing w:val="1"/>
        </w:rPr>
        <w:t xml:space="preserve"> </w:t>
      </w:r>
      <w:r>
        <w:t>упражнения вравновесии,</w:t>
      </w:r>
      <w:r>
        <w:rPr>
          <w:spacing w:val="1"/>
        </w:rPr>
        <w:t xml:space="preserve"> </w:t>
      </w:r>
      <w:r>
        <w:t>акробатическая</w:t>
      </w:r>
      <w:r>
        <w:rPr>
          <w:spacing w:val="1"/>
        </w:rPr>
        <w:t xml:space="preserve"> </w:t>
      </w:r>
      <w:r>
        <w:t>комбинация,</w:t>
      </w:r>
      <w:r>
        <w:rPr>
          <w:spacing w:val="1"/>
        </w:rPr>
        <w:t xml:space="preserve"> </w:t>
      </w:r>
      <w:r>
        <w:t>лазание;</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Подъем</w:t>
      </w:r>
      <w:r>
        <w:rPr>
          <w:spacing w:val="1"/>
        </w:rPr>
        <w:t xml:space="preserve"> </w:t>
      </w:r>
      <w:r>
        <w:t>переворотомсилой(м). Подъем переворотом</w:t>
      </w:r>
      <w:r>
        <w:rPr>
          <w:spacing w:val="-57"/>
        </w:rPr>
        <w:t xml:space="preserve"> </w:t>
      </w:r>
      <w:r>
        <w:t>махом(д). Из упора присев стойка на руках и голове (м.). Кувырокназад в полушпагат</w:t>
      </w:r>
      <w:r>
        <w:rPr>
          <w:spacing w:val="1"/>
        </w:rPr>
        <w:t xml:space="preserve"> </w:t>
      </w:r>
      <w:r>
        <w:t>(д.). Упражнения</w:t>
      </w:r>
      <w:r>
        <w:rPr>
          <w:spacing w:val="-7"/>
        </w:rPr>
        <w:t xml:space="preserve"> </w:t>
      </w:r>
      <w:r>
        <w:t>на брусьях.</w:t>
      </w:r>
      <w:r>
        <w:rPr>
          <w:spacing w:val="5"/>
        </w:rPr>
        <w:t xml:space="preserve"> </w:t>
      </w:r>
      <w:r>
        <w:t>Упражнения</w:t>
      </w:r>
      <w:r>
        <w:rPr>
          <w:spacing w:val="3"/>
        </w:rPr>
        <w:t xml:space="preserve"> </w:t>
      </w:r>
      <w:r>
        <w:t>на</w:t>
      </w:r>
      <w:r>
        <w:rPr>
          <w:spacing w:val="-10"/>
        </w:rPr>
        <w:t xml:space="preserve"> </w:t>
      </w:r>
      <w:r>
        <w:t>гимнастическом</w:t>
      </w:r>
      <w:r>
        <w:rPr>
          <w:spacing w:val="4"/>
        </w:rPr>
        <w:t xml:space="preserve"> </w:t>
      </w:r>
      <w:r>
        <w:t>бревне.</w:t>
      </w:r>
    </w:p>
    <w:p w:rsidR="00784805" w:rsidRDefault="00D8152A">
      <w:pPr>
        <w:pStyle w:val="a5"/>
        <w:spacing w:line="273" w:lineRule="exact"/>
        <w:ind w:left="526"/>
        <w:jc w:val="left"/>
      </w:pPr>
      <w:r>
        <w:t>Спортивные</w:t>
      </w:r>
      <w:r>
        <w:rPr>
          <w:spacing w:val="-8"/>
        </w:rPr>
        <w:t xml:space="preserve"> </w:t>
      </w:r>
      <w:r>
        <w:t>игры</w:t>
      </w:r>
    </w:p>
    <w:p w:rsidR="00784805" w:rsidRDefault="00D8152A">
      <w:pPr>
        <w:pStyle w:val="a5"/>
        <w:ind w:left="526" w:right="973"/>
      </w:pPr>
      <w:r>
        <w:t>Спортивная</w:t>
      </w:r>
      <w:r>
        <w:rPr>
          <w:spacing w:val="1"/>
        </w:rPr>
        <w:t xml:space="preserve"> </w:t>
      </w:r>
      <w:r>
        <w:t>игра</w:t>
      </w:r>
      <w:r>
        <w:rPr>
          <w:spacing w:val="1"/>
        </w:rPr>
        <w:t xml:space="preserve"> </w:t>
      </w:r>
      <w:r>
        <w:t>«Гандбол»,</w:t>
      </w:r>
      <w:r>
        <w:rPr>
          <w:spacing w:val="1"/>
        </w:rPr>
        <w:t xml:space="preserve"> </w:t>
      </w:r>
      <w:r>
        <w:t>передвижение,</w:t>
      </w:r>
      <w:r>
        <w:rPr>
          <w:spacing w:val="1"/>
        </w:rPr>
        <w:t xml:space="preserve"> </w:t>
      </w:r>
      <w:r>
        <w:t>броски</w:t>
      </w:r>
      <w:r>
        <w:rPr>
          <w:spacing w:val="1"/>
        </w:rPr>
        <w:t xml:space="preserve"> </w:t>
      </w:r>
      <w:r>
        <w:t>мяча.</w:t>
      </w:r>
      <w:r>
        <w:rPr>
          <w:spacing w:val="1"/>
        </w:rPr>
        <w:t xml:space="preserve"> </w:t>
      </w:r>
      <w:r>
        <w:t>Волейбол:</w:t>
      </w:r>
      <w:r>
        <w:rPr>
          <w:spacing w:val="1"/>
        </w:rPr>
        <w:t xml:space="preserve"> </w:t>
      </w:r>
      <w:r>
        <w:t>стойка</w:t>
      </w:r>
      <w:r>
        <w:rPr>
          <w:spacing w:val="1"/>
        </w:rPr>
        <w:t xml:space="preserve"> </w:t>
      </w:r>
      <w:r>
        <w:t>и</w:t>
      </w:r>
      <w:r>
        <w:rPr>
          <w:spacing w:val="1"/>
        </w:rPr>
        <w:t xml:space="preserve"> </w:t>
      </w:r>
      <w:r>
        <w:t>передвижение</w:t>
      </w:r>
      <w:r>
        <w:rPr>
          <w:spacing w:val="1"/>
        </w:rPr>
        <w:t xml:space="preserve"> </w:t>
      </w:r>
      <w:r>
        <w:t>игрока,</w:t>
      </w:r>
      <w:r>
        <w:rPr>
          <w:spacing w:val="1"/>
        </w:rPr>
        <w:t xml:space="preserve"> </w:t>
      </w:r>
      <w:r>
        <w:t>техника</w:t>
      </w:r>
      <w:r>
        <w:rPr>
          <w:spacing w:val="1"/>
        </w:rPr>
        <w:t xml:space="preserve"> </w:t>
      </w:r>
      <w:r>
        <w:t>приема</w:t>
      </w:r>
      <w:r>
        <w:rPr>
          <w:spacing w:val="1"/>
        </w:rPr>
        <w:t xml:space="preserve"> </w:t>
      </w:r>
      <w:r>
        <w:t>и</w:t>
      </w:r>
      <w:r>
        <w:rPr>
          <w:spacing w:val="1"/>
        </w:rPr>
        <w:t xml:space="preserve"> </w:t>
      </w:r>
      <w:r>
        <w:t>передачи</w:t>
      </w:r>
      <w:r>
        <w:rPr>
          <w:spacing w:val="1"/>
        </w:rPr>
        <w:t xml:space="preserve"> </w:t>
      </w:r>
      <w:r>
        <w:t>мяча,</w:t>
      </w:r>
      <w:r>
        <w:rPr>
          <w:spacing w:val="1"/>
        </w:rPr>
        <w:t xml:space="preserve"> </w:t>
      </w:r>
      <w:r>
        <w:t>развитие</w:t>
      </w:r>
      <w:r>
        <w:rPr>
          <w:spacing w:val="1"/>
        </w:rPr>
        <w:t xml:space="preserve"> </w:t>
      </w:r>
      <w:r>
        <w:t>координационных</w:t>
      </w:r>
      <w:r>
        <w:rPr>
          <w:spacing w:val="1"/>
        </w:rPr>
        <w:t xml:space="preserve"> </w:t>
      </w:r>
      <w:r>
        <w:t>способностей,</w:t>
      </w:r>
      <w:r>
        <w:rPr>
          <w:spacing w:val="1"/>
        </w:rPr>
        <w:t xml:space="preserve"> </w:t>
      </w:r>
      <w:r>
        <w:t>тактикаигры, техника ударов по мячу и остановок мяча, овладение игры и</w:t>
      </w:r>
      <w:r>
        <w:rPr>
          <w:spacing w:val="-57"/>
        </w:rPr>
        <w:t xml:space="preserve"> </w:t>
      </w:r>
      <w:r>
        <w:t>комплексное</w:t>
      </w:r>
      <w:r>
        <w:rPr>
          <w:spacing w:val="-11"/>
        </w:rPr>
        <w:t xml:space="preserve"> </w:t>
      </w:r>
      <w:r>
        <w:t>развитие</w:t>
      </w:r>
      <w:r>
        <w:rPr>
          <w:spacing w:val="-10"/>
        </w:rPr>
        <w:t xml:space="preserve"> </w:t>
      </w:r>
      <w:r>
        <w:t>психомоторных</w:t>
      </w:r>
      <w:r>
        <w:rPr>
          <w:spacing w:val="-14"/>
        </w:rPr>
        <w:t xml:space="preserve"> </w:t>
      </w:r>
      <w:r>
        <w:t>способностей;</w:t>
      </w:r>
      <w:r>
        <w:rPr>
          <w:spacing w:val="-13"/>
        </w:rPr>
        <w:t xml:space="preserve"> </w:t>
      </w:r>
      <w:r>
        <w:t>Передача</w:t>
      </w:r>
      <w:r>
        <w:rPr>
          <w:spacing w:val="-12"/>
        </w:rPr>
        <w:t xml:space="preserve"> </w:t>
      </w:r>
      <w:r>
        <w:t>мяча</w:t>
      </w:r>
      <w:r>
        <w:rPr>
          <w:spacing w:val="-11"/>
        </w:rPr>
        <w:t xml:space="preserve"> </w:t>
      </w:r>
      <w:r>
        <w:t>сверху</w:t>
      </w:r>
      <w:r>
        <w:rPr>
          <w:spacing w:val="-15"/>
        </w:rPr>
        <w:t xml:space="preserve"> </w:t>
      </w:r>
      <w:r>
        <w:t>двумя</w:t>
      </w:r>
      <w:r>
        <w:rPr>
          <w:spacing w:val="-10"/>
        </w:rPr>
        <w:t xml:space="preserve"> </w:t>
      </w:r>
      <w:r>
        <w:t>руками</w:t>
      </w:r>
      <w:r>
        <w:rPr>
          <w:spacing w:val="-58"/>
        </w:rPr>
        <w:t xml:space="preserve"> </w:t>
      </w:r>
      <w:r>
        <w:t>в</w:t>
      </w:r>
      <w:r>
        <w:rPr>
          <w:spacing w:val="-5"/>
        </w:rPr>
        <w:t xml:space="preserve"> </w:t>
      </w:r>
      <w:r>
        <w:t>прыжке</w:t>
      </w:r>
      <w:r>
        <w:rPr>
          <w:spacing w:val="-6"/>
        </w:rPr>
        <w:t xml:space="preserve"> </w:t>
      </w:r>
      <w:r>
        <w:t>в</w:t>
      </w:r>
      <w:r>
        <w:rPr>
          <w:spacing w:val="-4"/>
        </w:rPr>
        <w:t xml:space="preserve"> </w:t>
      </w:r>
      <w:r>
        <w:t>тройках.</w:t>
      </w:r>
      <w:r>
        <w:rPr>
          <w:spacing w:val="-3"/>
        </w:rPr>
        <w:t xml:space="preserve"> </w:t>
      </w:r>
      <w:r>
        <w:t>Нападающий</w:t>
      </w:r>
      <w:r>
        <w:rPr>
          <w:spacing w:val="-1"/>
        </w:rPr>
        <w:t xml:space="preserve"> </w:t>
      </w:r>
      <w:r>
        <w:t>удар</w:t>
      </w:r>
      <w:r>
        <w:rPr>
          <w:spacing w:val="-6"/>
        </w:rPr>
        <w:t xml:space="preserve"> </w:t>
      </w:r>
      <w:r>
        <w:t>при</w:t>
      </w:r>
      <w:r>
        <w:rPr>
          <w:spacing w:val="-5"/>
        </w:rPr>
        <w:t xml:space="preserve"> </w:t>
      </w:r>
      <w:r>
        <w:t>встречных</w:t>
      </w:r>
      <w:r>
        <w:rPr>
          <w:spacing w:val="-11"/>
        </w:rPr>
        <w:t xml:space="preserve"> </w:t>
      </w:r>
      <w:r>
        <w:t>передачах.</w:t>
      </w:r>
      <w:r>
        <w:rPr>
          <w:spacing w:val="-4"/>
        </w:rPr>
        <w:t xml:space="preserve"> </w:t>
      </w:r>
      <w:r>
        <w:t>Нижняя</w:t>
      </w:r>
      <w:r>
        <w:rPr>
          <w:spacing w:val="-7"/>
        </w:rPr>
        <w:t xml:space="preserve"> </w:t>
      </w:r>
      <w:r>
        <w:t>прямая</w:t>
      </w:r>
      <w:r>
        <w:rPr>
          <w:spacing w:val="-10"/>
        </w:rPr>
        <w:t xml:space="preserve"> </w:t>
      </w:r>
      <w:r>
        <w:t>подача,</w:t>
      </w:r>
      <w:r>
        <w:rPr>
          <w:spacing w:val="-58"/>
        </w:rPr>
        <w:t xml:space="preserve"> </w:t>
      </w:r>
      <w:r>
        <w:t>прием мяча, отраженного сеткой. Игра в нападение через третью зону. Учебная игра</w:t>
      </w:r>
      <w:r>
        <w:rPr>
          <w:spacing w:val="1"/>
        </w:rPr>
        <w:t xml:space="preserve"> </w:t>
      </w:r>
      <w:r>
        <w:t>Баскетбол: стойка и передвижение игрока, ведение мяча с разной высотой, броски мяча</w:t>
      </w:r>
      <w:r>
        <w:rPr>
          <w:spacing w:val="1"/>
        </w:rPr>
        <w:t xml:space="preserve"> </w:t>
      </w:r>
      <w:r>
        <w:t>одной,</w:t>
      </w:r>
      <w:r>
        <w:rPr>
          <w:spacing w:val="-3"/>
        </w:rPr>
        <w:t xml:space="preserve"> </w:t>
      </w:r>
      <w:r>
        <w:t>двумя</w:t>
      </w:r>
      <w:r>
        <w:rPr>
          <w:spacing w:val="-5"/>
        </w:rPr>
        <w:t xml:space="preserve"> </w:t>
      </w:r>
      <w:r>
        <w:t>руками,</w:t>
      </w:r>
      <w:r>
        <w:rPr>
          <w:spacing w:val="-3"/>
        </w:rPr>
        <w:t xml:space="preserve"> </w:t>
      </w:r>
      <w:r>
        <w:t>передачи</w:t>
      </w:r>
      <w:r>
        <w:rPr>
          <w:spacing w:val="-4"/>
        </w:rPr>
        <w:t xml:space="preserve"> </w:t>
      </w:r>
      <w:r>
        <w:t>мяча</w:t>
      </w:r>
      <w:r>
        <w:rPr>
          <w:spacing w:val="-6"/>
        </w:rPr>
        <w:t xml:space="preserve"> </w:t>
      </w:r>
      <w:r>
        <w:t>от</w:t>
      </w:r>
      <w:r>
        <w:rPr>
          <w:spacing w:val="-2"/>
        </w:rPr>
        <w:t xml:space="preserve"> </w:t>
      </w:r>
      <w:r>
        <w:t>плеча,</w:t>
      </w:r>
      <w:r>
        <w:rPr>
          <w:spacing w:val="-7"/>
        </w:rPr>
        <w:t xml:space="preserve"> </w:t>
      </w:r>
      <w:r>
        <w:t>от</w:t>
      </w:r>
      <w:r>
        <w:rPr>
          <w:spacing w:val="-4"/>
        </w:rPr>
        <w:t xml:space="preserve"> </w:t>
      </w:r>
      <w:r>
        <w:t>груди,</w:t>
      </w:r>
      <w:r>
        <w:rPr>
          <w:spacing w:val="-2"/>
        </w:rPr>
        <w:t xml:space="preserve"> </w:t>
      </w:r>
      <w:r>
        <w:t>от</w:t>
      </w:r>
      <w:r>
        <w:rPr>
          <w:spacing w:val="-3"/>
        </w:rPr>
        <w:t xml:space="preserve"> </w:t>
      </w:r>
      <w:r>
        <w:t>головы,</w:t>
      </w:r>
      <w:r>
        <w:rPr>
          <w:spacing w:val="-6"/>
        </w:rPr>
        <w:t xml:space="preserve"> </w:t>
      </w:r>
      <w:r>
        <w:t>в</w:t>
      </w:r>
      <w:r>
        <w:rPr>
          <w:spacing w:val="-3"/>
        </w:rPr>
        <w:t xml:space="preserve"> </w:t>
      </w:r>
      <w:r>
        <w:t>парах,</w:t>
      </w:r>
      <w:r>
        <w:rPr>
          <w:spacing w:val="-2"/>
        </w:rPr>
        <w:t xml:space="preserve"> </w:t>
      </w:r>
      <w:r>
        <w:t>терминология</w:t>
      </w:r>
      <w:r>
        <w:rPr>
          <w:spacing w:val="-58"/>
        </w:rPr>
        <w:t xml:space="preserve"> </w:t>
      </w:r>
      <w:r>
        <w:t>баскетбола, развитие координационных способностей; Сочетание приемов передвижений</w:t>
      </w:r>
      <w:r>
        <w:rPr>
          <w:spacing w:val="-57"/>
        </w:rPr>
        <w:t xml:space="preserve"> </w:t>
      </w:r>
      <w:r>
        <w:t>и остановок. Сочетание приемов передач, ведения и бросков. Бросок двумя руками от</w:t>
      </w:r>
      <w:r>
        <w:rPr>
          <w:spacing w:val="1"/>
        </w:rPr>
        <w:t xml:space="preserve"> </w:t>
      </w:r>
      <w:r>
        <w:t>головы в прыжке. Позиционное нападение со сменойместа. Правила баскетбола. Бросок</w:t>
      </w:r>
      <w:r>
        <w:rPr>
          <w:spacing w:val="1"/>
        </w:rPr>
        <w:t xml:space="preserve"> </w:t>
      </w:r>
      <w:r>
        <w:t>одной рукой от плеча в прыжке. Штрафной бросок. Позиционное нападение и личная</w:t>
      </w:r>
      <w:r>
        <w:rPr>
          <w:spacing w:val="1"/>
        </w:rPr>
        <w:t xml:space="preserve"> </w:t>
      </w:r>
      <w:r>
        <w:t>защита в игровых взаимодействиях(2х2). Взаимодействие двух игроков в нападении и</w:t>
      </w:r>
      <w:r>
        <w:rPr>
          <w:spacing w:val="1"/>
        </w:rPr>
        <w:t xml:space="preserve"> </w:t>
      </w:r>
      <w:r>
        <w:t>защите</w:t>
      </w:r>
      <w:r>
        <w:rPr>
          <w:spacing w:val="2"/>
        </w:rPr>
        <w:t xml:space="preserve"> </w:t>
      </w:r>
      <w:r>
        <w:t>«заслон».</w:t>
      </w:r>
      <w:r>
        <w:rPr>
          <w:spacing w:val="10"/>
        </w:rPr>
        <w:t xml:space="preserve"> </w:t>
      </w:r>
      <w:r>
        <w:t>Учебная</w:t>
      </w:r>
      <w:r>
        <w:rPr>
          <w:spacing w:val="2"/>
        </w:rPr>
        <w:t xml:space="preserve"> </w:t>
      </w:r>
      <w:r>
        <w:t>игра.</w:t>
      </w:r>
    </w:p>
    <w:p w:rsidR="00784805" w:rsidRDefault="00D8152A">
      <w:pPr>
        <w:pStyle w:val="a5"/>
        <w:spacing w:before="1"/>
        <w:ind w:left="526" w:right="977"/>
      </w:pPr>
      <w:r>
        <w:t>Легкая атлетика (10 ч) спринтерский бег, прыжки в длину с места, с разбега, бег на</w:t>
      </w:r>
      <w:r>
        <w:rPr>
          <w:spacing w:val="1"/>
        </w:rPr>
        <w:t xml:space="preserve"> </w:t>
      </w:r>
      <w:r>
        <w:t>короткие, средние, длинные дистанции; Бег (2000 м – м. и 1500 м – д.) Эстафетный бег</w:t>
      </w:r>
      <w:r>
        <w:rPr>
          <w:spacing w:val="1"/>
        </w:rPr>
        <w:t xml:space="preserve"> </w:t>
      </w:r>
      <w:r>
        <w:t>(передача</w:t>
      </w:r>
      <w:r>
        <w:rPr>
          <w:spacing w:val="1"/>
        </w:rPr>
        <w:t xml:space="preserve"> </w:t>
      </w:r>
      <w:r>
        <w:t>палочки).</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w:t>
      </w:r>
      <w:r>
        <w:rPr>
          <w:spacing w:val="1"/>
        </w:rPr>
        <w:t xml:space="preserve"> </w:t>
      </w:r>
      <w:r>
        <w:t>подвижную</w:t>
      </w:r>
      <w:r>
        <w:rPr>
          <w:spacing w:val="1"/>
        </w:rPr>
        <w:t xml:space="preserve"> </w:t>
      </w:r>
      <w:r>
        <w:t>цель.</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способом «перешагивание» с 11- 13 беговых шагов. Переход планки. Метание мяча на</w:t>
      </w:r>
      <w:r>
        <w:rPr>
          <w:spacing w:val="1"/>
        </w:rPr>
        <w:t xml:space="preserve"> </w:t>
      </w:r>
      <w:r>
        <w:t>дальность</w:t>
      </w:r>
      <w:r>
        <w:rPr>
          <w:spacing w:val="-1"/>
        </w:rPr>
        <w:t xml:space="preserve"> </w:t>
      </w:r>
      <w:r>
        <w:t>в</w:t>
      </w:r>
      <w:r>
        <w:rPr>
          <w:spacing w:val="-1"/>
        </w:rPr>
        <w:t xml:space="preserve"> </w:t>
      </w:r>
      <w:r>
        <w:t>коридоре</w:t>
      </w:r>
      <w:r>
        <w:rPr>
          <w:spacing w:val="-4"/>
        </w:rPr>
        <w:t xml:space="preserve"> </w:t>
      </w:r>
      <w:r>
        <w:t>10</w:t>
      </w:r>
      <w:r>
        <w:rPr>
          <w:spacing w:val="-1"/>
        </w:rPr>
        <w:t xml:space="preserve"> </w:t>
      </w:r>
      <w:r>
        <w:t>м</w:t>
      </w:r>
      <w:r>
        <w:rPr>
          <w:spacing w:val="4"/>
        </w:rPr>
        <w:t xml:space="preserve"> </w:t>
      </w:r>
      <w:r>
        <w:t>с</w:t>
      </w:r>
      <w:r>
        <w:rPr>
          <w:spacing w:val="-8"/>
        </w:rPr>
        <w:t xml:space="preserve"> </w:t>
      </w:r>
      <w:r>
        <w:t>разбега.</w:t>
      </w:r>
    </w:p>
    <w:p w:rsidR="00784805" w:rsidRDefault="00784805">
      <w:pPr>
        <w:pStyle w:val="a5"/>
        <w:spacing w:before="1"/>
        <w:ind w:left="0"/>
        <w:jc w:val="left"/>
        <w:rPr>
          <w:sz w:val="17"/>
        </w:rPr>
      </w:pPr>
    </w:p>
    <w:p w:rsidR="00784805" w:rsidRDefault="00D8152A">
      <w:pPr>
        <w:pStyle w:val="3"/>
        <w:spacing w:before="90" w:line="275" w:lineRule="exact"/>
        <w:ind w:left="512" w:right="961"/>
        <w:jc w:val="center"/>
      </w:pPr>
      <w:bookmarkStart w:id="331" w:name="Содержание_обучения_в_11_классе_(6)"/>
      <w:bookmarkEnd w:id="331"/>
      <w:r>
        <w:t>Содержание</w:t>
      </w:r>
      <w:r>
        <w:rPr>
          <w:spacing w:val="-2"/>
        </w:rPr>
        <w:t xml:space="preserve"> </w:t>
      </w:r>
      <w:r>
        <w:t>обучения в</w:t>
      </w:r>
      <w:r>
        <w:rPr>
          <w:spacing w:val="-6"/>
        </w:rPr>
        <w:t xml:space="preserve"> </w:t>
      </w:r>
      <w:r>
        <w:t>11</w:t>
      </w:r>
      <w:r>
        <w:rPr>
          <w:spacing w:val="-4"/>
        </w:rPr>
        <w:t xml:space="preserve"> </w:t>
      </w:r>
      <w:r>
        <w:t>классе</w:t>
      </w:r>
    </w:p>
    <w:p w:rsidR="00784805" w:rsidRDefault="00D8152A">
      <w:pPr>
        <w:pStyle w:val="a5"/>
        <w:ind w:left="536" w:right="9417" w:hanging="2"/>
        <w:jc w:val="center"/>
      </w:pPr>
      <w:r>
        <w:t>Легкая</w:t>
      </w:r>
      <w:r>
        <w:rPr>
          <w:spacing w:val="1"/>
        </w:rPr>
        <w:t xml:space="preserve"> </w:t>
      </w:r>
      <w:r>
        <w:t>атлетик</w:t>
      </w:r>
      <w:r>
        <w:rPr>
          <w:spacing w:val="-57"/>
        </w:rPr>
        <w:t xml:space="preserve"> </w:t>
      </w:r>
      <w:r>
        <w:t>а</w:t>
      </w:r>
    </w:p>
    <w:p w:rsidR="00784805" w:rsidRDefault="00D8152A">
      <w:pPr>
        <w:pStyle w:val="a5"/>
        <w:ind w:left="526" w:right="1017"/>
        <w:jc w:val="left"/>
      </w:pPr>
      <w:r>
        <w:t>Спринтерский</w:t>
      </w:r>
      <w:r>
        <w:rPr>
          <w:spacing w:val="12"/>
        </w:rPr>
        <w:t xml:space="preserve"> </w:t>
      </w:r>
      <w:r>
        <w:t>бег,</w:t>
      </w:r>
      <w:r>
        <w:rPr>
          <w:spacing w:val="4"/>
        </w:rPr>
        <w:t xml:space="preserve"> </w:t>
      </w:r>
      <w:r>
        <w:t>прыжки</w:t>
      </w:r>
      <w:r>
        <w:rPr>
          <w:spacing w:val="-2"/>
        </w:rPr>
        <w:t xml:space="preserve"> </w:t>
      </w:r>
      <w:r>
        <w:t>в</w:t>
      </w:r>
      <w:r>
        <w:rPr>
          <w:spacing w:val="12"/>
        </w:rPr>
        <w:t xml:space="preserve"> </w:t>
      </w:r>
      <w:r>
        <w:t>длину</w:t>
      </w:r>
      <w:r>
        <w:rPr>
          <w:spacing w:val="48"/>
        </w:rPr>
        <w:t xml:space="preserve"> </w:t>
      </w:r>
      <w:r>
        <w:t>с</w:t>
      </w:r>
      <w:r>
        <w:rPr>
          <w:spacing w:val="5"/>
        </w:rPr>
        <w:t xml:space="preserve"> </w:t>
      </w:r>
      <w:r>
        <w:t>места,</w:t>
      </w:r>
      <w:r>
        <w:rPr>
          <w:spacing w:val="12"/>
        </w:rPr>
        <w:t xml:space="preserve"> </w:t>
      </w:r>
      <w:r>
        <w:t>с разбега,</w:t>
      </w:r>
      <w:r>
        <w:rPr>
          <w:spacing w:val="13"/>
        </w:rPr>
        <w:t xml:space="preserve"> </w:t>
      </w:r>
      <w:r>
        <w:t>бег</w:t>
      </w:r>
      <w:r>
        <w:rPr>
          <w:spacing w:val="3"/>
        </w:rPr>
        <w:t xml:space="preserve"> </w:t>
      </w:r>
      <w:r>
        <w:t>на</w:t>
      </w:r>
      <w:r>
        <w:rPr>
          <w:spacing w:val="5"/>
        </w:rPr>
        <w:t xml:space="preserve"> </w:t>
      </w:r>
      <w:r>
        <w:t>короткие,</w:t>
      </w:r>
      <w:r>
        <w:rPr>
          <w:spacing w:val="8"/>
        </w:rPr>
        <w:t xml:space="preserve"> </w:t>
      </w:r>
      <w:r>
        <w:t>средние,</w:t>
      </w:r>
      <w:r>
        <w:rPr>
          <w:spacing w:val="1"/>
        </w:rPr>
        <w:t xml:space="preserve"> </w:t>
      </w:r>
      <w:r>
        <w:t>длинныедистанции; Низкий</w:t>
      </w:r>
      <w:r>
        <w:rPr>
          <w:spacing w:val="1"/>
        </w:rPr>
        <w:t xml:space="preserve"> </w:t>
      </w:r>
      <w:r>
        <w:t>старт (30м,60м).</w:t>
      </w:r>
      <w:r>
        <w:rPr>
          <w:spacing w:val="1"/>
        </w:rPr>
        <w:t xml:space="preserve"> </w:t>
      </w:r>
      <w:r>
        <w:t>Эстафетный</w:t>
      </w:r>
      <w:r>
        <w:rPr>
          <w:spacing w:val="60"/>
        </w:rPr>
        <w:t xml:space="preserve"> </w:t>
      </w:r>
      <w:r>
        <w:t>бег.</w:t>
      </w:r>
      <w:r>
        <w:rPr>
          <w:spacing w:val="60"/>
        </w:rPr>
        <w:t xml:space="preserve"> </w:t>
      </w:r>
      <w:r>
        <w:t>Прыжок в длину</w:t>
      </w:r>
      <w:r>
        <w:rPr>
          <w:spacing w:val="1"/>
        </w:rPr>
        <w:t xml:space="preserve"> </w:t>
      </w:r>
      <w:r>
        <w:t>способом</w:t>
      </w:r>
      <w:r>
        <w:rPr>
          <w:spacing w:val="17"/>
        </w:rPr>
        <w:t xml:space="preserve"> </w:t>
      </w:r>
      <w:r>
        <w:t>«согнув</w:t>
      </w:r>
      <w:r>
        <w:rPr>
          <w:spacing w:val="21"/>
        </w:rPr>
        <w:t xml:space="preserve"> </w:t>
      </w:r>
      <w:r>
        <w:t>ноги»с11-13беговыхшагов.Метаниемячанадальностьсместа.</w:t>
      </w:r>
      <w:r>
        <w:rPr>
          <w:spacing w:val="-6"/>
        </w:rPr>
        <w:t xml:space="preserve"> </w:t>
      </w:r>
      <w:r>
        <w:t>Бег</w:t>
      </w:r>
      <w:r>
        <w:rPr>
          <w:spacing w:val="-6"/>
        </w:rPr>
        <w:t xml:space="preserve"> </w:t>
      </w:r>
      <w:r>
        <w:t>(300м</w:t>
      </w:r>
      <w:r>
        <w:rPr>
          <w:spacing w:val="-57"/>
        </w:rPr>
        <w:t xml:space="preserve"> </w:t>
      </w:r>
      <w:r>
        <w:t>и</w:t>
      </w:r>
      <w:r>
        <w:rPr>
          <w:spacing w:val="2"/>
        </w:rPr>
        <w:t xml:space="preserve"> </w:t>
      </w:r>
      <w:r>
        <w:t>2000м-м.</w:t>
      </w:r>
      <w:r>
        <w:rPr>
          <w:spacing w:val="-2"/>
        </w:rPr>
        <w:t xml:space="preserve"> </w:t>
      </w:r>
      <w:r>
        <w:t>и1500м-д.)</w:t>
      </w:r>
      <w:r>
        <w:rPr>
          <w:spacing w:val="-1"/>
        </w:rPr>
        <w:t xml:space="preserve"> </w:t>
      </w:r>
      <w:r>
        <w:t>Гимнастика с</w:t>
      </w:r>
      <w:r>
        <w:rPr>
          <w:spacing w:val="3"/>
        </w:rPr>
        <w:t xml:space="preserve"> </w:t>
      </w:r>
      <w:r>
        <w:t>элементами</w:t>
      </w:r>
      <w:r>
        <w:rPr>
          <w:spacing w:val="8"/>
        </w:rPr>
        <w:t xml:space="preserve"> </w:t>
      </w:r>
      <w:r>
        <w:t>акробатики</w:t>
      </w:r>
    </w:p>
    <w:p w:rsidR="00784805" w:rsidRDefault="00D8152A">
      <w:pPr>
        <w:pStyle w:val="a5"/>
        <w:spacing w:before="64"/>
        <w:ind w:left="526" w:right="985"/>
      </w:pPr>
      <w:r>
        <w:t>Висы, прикладные упражнения, упражнения в равновесии, акробатическая комбинация,</w:t>
      </w:r>
      <w:r>
        <w:rPr>
          <w:spacing w:val="1"/>
        </w:rPr>
        <w:t xml:space="preserve"> </w:t>
      </w:r>
      <w:r>
        <w:t>лазание;</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Подъем</w:t>
      </w:r>
      <w:r>
        <w:rPr>
          <w:spacing w:val="1"/>
        </w:rPr>
        <w:t xml:space="preserve"> </w:t>
      </w:r>
      <w:r>
        <w:t>переворотом</w:t>
      </w:r>
      <w:r>
        <w:rPr>
          <w:spacing w:val="1"/>
        </w:rPr>
        <w:t xml:space="preserve"> </w:t>
      </w:r>
      <w:r>
        <w:t>силой(м).</w:t>
      </w:r>
      <w:r>
        <w:rPr>
          <w:spacing w:val="1"/>
        </w:rPr>
        <w:t xml:space="preserve"> </w:t>
      </w:r>
      <w:r>
        <w:t>Подъем</w:t>
      </w:r>
      <w:r>
        <w:rPr>
          <w:spacing w:val="1"/>
        </w:rPr>
        <w:t xml:space="preserve"> </w:t>
      </w:r>
      <w:r>
        <w:t>переворотом</w:t>
      </w:r>
      <w:r>
        <w:rPr>
          <w:spacing w:val="1"/>
        </w:rPr>
        <w:t xml:space="preserve"> </w:t>
      </w:r>
      <w:r>
        <w:t>махом(д).</w:t>
      </w:r>
      <w:r>
        <w:rPr>
          <w:spacing w:val="-13"/>
        </w:rPr>
        <w:t xml:space="preserve"> </w:t>
      </w:r>
      <w:r>
        <w:t>Из</w:t>
      </w:r>
      <w:r>
        <w:rPr>
          <w:spacing w:val="-9"/>
        </w:rPr>
        <w:t xml:space="preserve"> </w:t>
      </w:r>
      <w:r>
        <w:t>упора</w:t>
      </w:r>
      <w:r>
        <w:rPr>
          <w:spacing w:val="-8"/>
        </w:rPr>
        <w:t xml:space="preserve"> </w:t>
      </w:r>
      <w:r>
        <w:t>присев</w:t>
      </w:r>
      <w:r>
        <w:rPr>
          <w:spacing w:val="-8"/>
        </w:rPr>
        <w:t xml:space="preserve"> </w:t>
      </w:r>
      <w:r>
        <w:t>стойка</w:t>
      </w:r>
      <w:r>
        <w:rPr>
          <w:spacing w:val="-11"/>
        </w:rPr>
        <w:t xml:space="preserve"> </w:t>
      </w:r>
      <w:r>
        <w:t>на</w:t>
      </w:r>
      <w:r>
        <w:rPr>
          <w:spacing w:val="-11"/>
        </w:rPr>
        <w:t xml:space="preserve"> </w:t>
      </w:r>
      <w:r>
        <w:t>руках</w:t>
      </w:r>
      <w:r>
        <w:rPr>
          <w:spacing w:val="-14"/>
        </w:rPr>
        <w:t xml:space="preserve"> </w:t>
      </w:r>
      <w:r>
        <w:t>и</w:t>
      </w:r>
      <w:r>
        <w:rPr>
          <w:spacing w:val="-10"/>
        </w:rPr>
        <w:t xml:space="preserve"> </w:t>
      </w:r>
      <w:r>
        <w:t>голове</w:t>
      </w:r>
      <w:r>
        <w:rPr>
          <w:spacing w:val="-15"/>
        </w:rPr>
        <w:t xml:space="preserve"> </w:t>
      </w:r>
      <w:r>
        <w:t>(м.).</w:t>
      </w:r>
      <w:r>
        <w:rPr>
          <w:spacing w:val="-8"/>
        </w:rPr>
        <w:t xml:space="preserve"> </w:t>
      </w:r>
      <w:r>
        <w:t>Кувырок</w:t>
      </w:r>
      <w:r>
        <w:rPr>
          <w:spacing w:val="-11"/>
        </w:rPr>
        <w:t xml:space="preserve"> </w:t>
      </w:r>
      <w:r>
        <w:t>назад</w:t>
      </w:r>
      <w:r>
        <w:rPr>
          <w:spacing w:val="-12"/>
        </w:rPr>
        <w:t xml:space="preserve"> </w:t>
      </w:r>
      <w:r>
        <w:t>в</w:t>
      </w:r>
      <w:r>
        <w:rPr>
          <w:spacing w:val="-13"/>
        </w:rPr>
        <w:t xml:space="preserve"> </w:t>
      </w:r>
      <w:r>
        <w:t>полушпагат</w:t>
      </w:r>
      <w:r>
        <w:rPr>
          <w:spacing w:val="-9"/>
        </w:rPr>
        <w:t xml:space="preserve"> </w:t>
      </w:r>
      <w:r>
        <w:t>(д.).</w:t>
      </w:r>
      <w:r>
        <w:rPr>
          <w:spacing w:val="-58"/>
        </w:rPr>
        <w:t xml:space="preserve"> </w:t>
      </w:r>
      <w:r>
        <w:t>Упражнения</w:t>
      </w:r>
      <w:r>
        <w:rPr>
          <w:spacing w:val="1"/>
        </w:rPr>
        <w:t xml:space="preserve"> </w:t>
      </w:r>
      <w:r>
        <w:t>на</w:t>
      </w:r>
      <w:r>
        <w:rPr>
          <w:spacing w:val="-5"/>
        </w:rPr>
        <w:t xml:space="preserve"> </w:t>
      </w:r>
      <w:r>
        <w:t>брусьях.</w:t>
      </w:r>
      <w:r>
        <w:rPr>
          <w:spacing w:val="8"/>
        </w:rPr>
        <w:t xml:space="preserve"> </w:t>
      </w:r>
      <w:r>
        <w:t>Упражнения</w:t>
      </w:r>
      <w:r>
        <w:rPr>
          <w:spacing w:val="3"/>
        </w:rPr>
        <w:t xml:space="preserve"> </w:t>
      </w:r>
      <w:r>
        <w:t>на</w:t>
      </w:r>
      <w:r>
        <w:rPr>
          <w:spacing w:val="-8"/>
        </w:rPr>
        <w:t xml:space="preserve"> </w:t>
      </w:r>
      <w:r>
        <w:t>гимнастическом</w:t>
      </w:r>
      <w:r>
        <w:rPr>
          <w:spacing w:val="4"/>
        </w:rPr>
        <w:t xml:space="preserve"> </w:t>
      </w:r>
      <w:r>
        <w:t>бревне.</w:t>
      </w:r>
    </w:p>
    <w:p w:rsidR="00784805" w:rsidRDefault="00D8152A">
      <w:pPr>
        <w:pStyle w:val="a5"/>
        <w:spacing w:before="1"/>
        <w:ind w:left="526"/>
      </w:pPr>
      <w:r>
        <w:t>Спортивные</w:t>
      </w:r>
      <w:r>
        <w:rPr>
          <w:spacing w:val="-8"/>
        </w:rPr>
        <w:t xml:space="preserve"> </w:t>
      </w:r>
      <w:r>
        <w:t>игры</w:t>
      </w:r>
    </w:p>
    <w:p w:rsidR="00784805" w:rsidRDefault="00D8152A">
      <w:pPr>
        <w:pStyle w:val="a5"/>
        <w:spacing w:before="2"/>
        <w:ind w:left="526" w:right="973"/>
      </w:pPr>
      <w:r>
        <w:t>Спортивная</w:t>
      </w:r>
      <w:r>
        <w:rPr>
          <w:spacing w:val="1"/>
        </w:rPr>
        <w:t xml:space="preserve"> </w:t>
      </w:r>
      <w:r>
        <w:t>игра</w:t>
      </w:r>
      <w:r>
        <w:rPr>
          <w:spacing w:val="1"/>
        </w:rPr>
        <w:t xml:space="preserve"> </w:t>
      </w:r>
      <w:r>
        <w:t>«Гандбол»,</w:t>
      </w:r>
      <w:r>
        <w:rPr>
          <w:spacing w:val="1"/>
        </w:rPr>
        <w:t xml:space="preserve"> </w:t>
      </w:r>
      <w:r>
        <w:t>передвижение,</w:t>
      </w:r>
      <w:r>
        <w:rPr>
          <w:spacing w:val="1"/>
        </w:rPr>
        <w:t xml:space="preserve"> </w:t>
      </w:r>
      <w:r>
        <w:t>броски</w:t>
      </w:r>
      <w:r>
        <w:rPr>
          <w:spacing w:val="1"/>
        </w:rPr>
        <w:t xml:space="preserve"> </w:t>
      </w:r>
      <w:r>
        <w:t>мяча.</w:t>
      </w:r>
      <w:r>
        <w:rPr>
          <w:spacing w:val="1"/>
        </w:rPr>
        <w:t xml:space="preserve"> </w:t>
      </w:r>
      <w:r>
        <w:t>Волейбол:</w:t>
      </w:r>
      <w:r>
        <w:rPr>
          <w:spacing w:val="1"/>
        </w:rPr>
        <w:t xml:space="preserve"> </w:t>
      </w:r>
      <w:r>
        <w:t>стойка</w:t>
      </w:r>
      <w:r>
        <w:rPr>
          <w:spacing w:val="1"/>
        </w:rPr>
        <w:t xml:space="preserve"> </w:t>
      </w:r>
      <w:r>
        <w:t>и</w:t>
      </w:r>
      <w:r>
        <w:rPr>
          <w:spacing w:val="1"/>
        </w:rPr>
        <w:t xml:space="preserve"> </w:t>
      </w:r>
      <w:r>
        <w:t>передвижение</w:t>
      </w:r>
      <w:r>
        <w:rPr>
          <w:spacing w:val="1"/>
        </w:rPr>
        <w:t xml:space="preserve"> </w:t>
      </w:r>
      <w:r>
        <w:t>игрока,</w:t>
      </w:r>
      <w:r>
        <w:rPr>
          <w:spacing w:val="1"/>
        </w:rPr>
        <w:t xml:space="preserve"> </w:t>
      </w:r>
      <w:r>
        <w:t>техника</w:t>
      </w:r>
      <w:r>
        <w:rPr>
          <w:spacing w:val="1"/>
        </w:rPr>
        <w:t xml:space="preserve"> </w:t>
      </w:r>
      <w:r>
        <w:t>приема</w:t>
      </w:r>
      <w:r>
        <w:rPr>
          <w:spacing w:val="1"/>
        </w:rPr>
        <w:t xml:space="preserve"> </w:t>
      </w:r>
      <w:r>
        <w:t>и</w:t>
      </w:r>
      <w:r>
        <w:rPr>
          <w:spacing w:val="1"/>
        </w:rPr>
        <w:t xml:space="preserve"> </w:t>
      </w:r>
      <w:r>
        <w:t>передачи</w:t>
      </w:r>
      <w:r>
        <w:rPr>
          <w:spacing w:val="1"/>
        </w:rPr>
        <w:t xml:space="preserve"> </w:t>
      </w:r>
      <w:r>
        <w:t>мяча,</w:t>
      </w:r>
      <w:r>
        <w:rPr>
          <w:spacing w:val="1"/>
        </w:rPr>
        <w:t xml:space="preserve"> </w:t>
      </w:r>
      <w:r>
        <w:t>развитие</w:t>
      </w:r>
      <w:r>
        <w:rPr>
          <w:spacing w:val="1"/>
        </w:rPr>
        <w:t xml:space="preserve"> </w:t>
      </w:r>
      <w:r>
        <w:t>координационных</w:t>
      </w:r>
      <w:r>
        <w:rPr>
          <w:spacing w:val="1"/>
        </w:rPr>
        <w:t xml:space="preserve"> </w:t>
      </w:r>
      <w:r>
        <w:t>способностей,</w:t>
      </w:r>
      <w:r>
        <w:rPr>
          <w:spacing w:val="1"/>
        </w:rPr>
        <w:t xml:space="preserve"> </w:t>
      </w:r>
      <w:r>
        <w:t>тактикаигры, техника ударов по мячу и остановок мяча, овладение игры и</w:t>
      </w:r>
      <w:r>
        <w:rPr>
          <w:spacing w:val="-57"/>
        </w:rPr>
        <w:t xml:space="preserve"> </w:t>
      </w:r>
      <w:r>
        <w:t>комплексное</w:t>
      </w:r>
      <w:r>
        <w:rPr>
          <w:spacing w:val="-10"/>
        </w:rPr>
        <w:t xml:space="preserve"> </w:t>
      </w:r>
      <w:r>
        <w:t>развитие</w:t>
      </w:r>
      <w:r>
        <w:rPr>
          <w:spacing w:val="-10"/>
        </w:rPr>
        <w:t xml:space="preserve"> </w:t>
      </w:r>
      <w:r>
        <w:t>психомоторных</w:t>
      </w:r>
      <w:r>
        <w:rPr>
          <w:spacing w:val="-12"/>
        </w:rPr>
        <w:t xml:space="preserve"> </w:t>
      </w:r>
      <w:r>
        <w:t>способностей;</w:t>
      </w:r>
      <w:r>
        <w:rPr>
          <w:spacing w:val="-13"/>
        </w:rPr>
        <w:t xml:space="preserve"> </w:t>
      </w:r>
      <w:r>
        <w:t>Передача</w:t>
      </w:r>
      <w:r>
        <w:rPr>
          <w:spacing w:val="-11"/>
        </w:rPr>
        <w:t xml:space="preserve"> </w:t>
      </w:r>
      <w:r>
        <w:t>мяча</w:t>
      </w:r>
      <w:r>
        <w:rPr>
          <w:spacing w:val="-11"/>
        </w:rPr>
        <w:t xml:space="preserve"> </w:t>
      </w:r>
      <w:r>
        <w:t>сверху</w:t>
      </w:r>
      <w:r>
        <w:rPr>
          <w:spacing w:val="-15"/>
        </w:rPr>
        <w:t xml:space="preserve"> </w:t>
      </w:r>
      <w:r>
        <w:t>двумя</w:t>
      </w:r>
      <w:r>
        <w:rPr>
          <w:spacing w:val="-9"/>
        </w:rPr>
        <w:t xml:space="preserve"> </w:t>
      </w:r>
      <w:r>
        <w:t>руками</w:t>
      </w:r>
      <w:r>
        <w:rPr>
          <w:spacing w:val="-58"/>
        </w:rPr>
        <w:t xml:space="preserve"> </w:t>
      </w:r>
      <w:r>
        <w:t>в</w:t>
      </w:r>
      <w:r>
        <w:rPr>
          <w:spacing w:val="-5"/>
        </w:rPr>
        <w:t xml:space="preserve"> </w:t>
      </w:r>
      <w:r>
        <w:t>прыжке</w:t>
      </w:r>
      <w:r>
        <w:rPr>
          <w:spacing w:val="-6"/>
        </w:rPr>
        <w:t xml:space="preserve"> </w:t>
      </w:r>
      <w:r>
        <w:t>в</w:t>
      </w:r>
      <w:r>
        <w:rPr>
          <w:spacing w:val="-4"/>
        </w:rPr>
        <w:t xml:space="preserve"> </w:t>
      </w:r>
      <w:r>
        <w:t>тройках.</w:t>
      </w:r>
      <w:r>
        <w:rPr>
          <w:spacing w:val="-3"/>
        </w:rPr>
        <w:t xml:space="preserve"> </w:t>
      </w:r>
      <w:r>
        <w:t>Нападающий</w:t>
      </w:r>
      <w:r>
        <w:rPr>
          <w:spacing w:val="-1"/>
        </w:rPr>
        <w:t xml:space="preserve"> </w:t>
      </w:r>
      <w:r>
        <w:t>удар</w:t>
      </w:r>
      <w:r>
        <w:rPr>
          <w:spacing w:val="-6"/>
        </w:rPr>
        <w:t xml:space="preserve"> </w:t>
      </w:r>
      <w:r>
        <w:t>при</w:t>
      </w:r>
      <w:r>
        <w:rPr>
          <w:spacing w:val="-5"/>
        </w:rPr>
        <w:t xml:space="preserve"> </w:t>
      </w:r>
      <w:r>
        <w:t>встречных</w:t>
      </w:r>
      <w:r>
        <w:rPr>
          <w:spacing w:val="-10"/>
        </w:rPr>
        <w:t xml:space="preserve"> </w:t>
      </w:r>
      <w:r>
        <w:t>передачах.</w:t>
      </w:r>
      <w:r>
        <w:rPr>
          <w:spacing w:val="-5"/>
        </w:rPr>
        <w:t xml:space="preserve"> </w:t>
      </w:r>
      <w:r>
        <w:t>Нижняя</w:t>
      </w:r>
      <w:r>
        <w:rPr>
          <w:spacing w:val="-6"/>
        </w:rPr>
        <w:t xml:space="preserve"> </w:t>
      </w:r>
      <w:r>
        <w:t>прямая</w:t>
      </w:r>
      <w:r>
        <w:rPr>
          <w:spacing w:val="-6"/>
        </w:rPr>
        <w:t xml:space="preserve"> </w:t>
      </w:r>
      <w:r>
        <w:t>подача,</w:t>
      </w:r>
      <w:r>
        <w:rPr>
          <w:spacing w:val="-57"/>
        </w:rPr>
        <w:t xml:space="preserve"> </w:t>
      </w:r>
      <w:r>
        <w:t>прием</w:t>
      </w:r>
      <w:r>
        <w:rPr>
          <w:spacing w:val="41"/>
        </w:rPr>
        <w:t xml:space="preserve"> </w:t>
      </w:r>
      <w:r>
        <w:t>мяча,</w:t>
      </w:r>
      <w:r>
        <w:rPr>
          <w:spacing w:val="37"/>
        </w:rPr>
        <w:t xml:space="preserve"> </w:t>
      </w:r>
      <w:r>
        <w:t>отраженного</w:t>
      </w:r>
      <w:r>
        <w:rPr>
          <w:spacing w:val="48"/>
        </w:rPr>
        <w:t xml:space="preserve"> </w:t>
      </w:r>
      <w:r>
        <w:t>сеткой.</w:t>
      </w:r>
      <w:r>
        <w:rPr>
          <w:spacing w:val="43"/>
        </w:rPr>
        <w:t xml:space="preserve"> </w:t>
      </w:r>
      <w:r>
        <w:t>Игра</w:t>
      </w:r>
      <w:r>
        <w:rPr>
          <w:spacing w:val="39"/>
        </w:rPr>
        <w:t xml:space="preserve"> </w:t>
      </w:r>
      <w:r>
        <w:t>в</w:t>
      </w:r>
      <w:r>
        <w:rPr>
          <w:spacing w:val="38"/>
        </w:rPr>
        <w:t xml:space="preserve"> </w:t>
      </w:r>
      <w:r>
        <w:t>нападение</w:t>
      </w:r>
      <w:r>
        <w:rPr>
          <w:spacing w:val="39"/>
        </w:rPr>
        <w:t xml:space="preserve"> </w:t>
      </w:r>
      <w:r>
        <w:t>через</w:t>
      </w:r>
      <w:r>
        <w:rPr>
          <w:spacing w:val="42"/>
        </w:rPr>
        <w:t xml:space="preserve"> </w:t>
      </w:r>
      <w:r>
        <w:t>третью</w:t>
      </w:r>
      <w:r>
        <w:rPr>
          <w:spacing w:val="38"/>
        </w:rPr>
        <w:t xml:space="preserve"> </w:t>
      </w:r>
      <w:r>
        <w:t>зону.</w:t>
      </w:r>
      <w:r>
        <w:rPr>
          <w:spacing w:val="42"/>
        </w:rPr>
        <w:t xml:space="preserve"> </w:t>
      </w:r>
      <w:r>
        <w:t>Учебная</w:t>
      </w:r>
      <w:r>
        <w:rPr>
          <w:spacing w:val="41"/>
        </w:rPr>
        <w:t xml:space="preserve"> </w:t>
      </w:r>
      <w:r>
        <w:t>игра.</w:t>
      </w:r>
    </w:p>
    <w:p w:rsidR="00784805" w:rsidRDefault="00784805">
      <w:pPr>
        <w:sectPr w:rsidR="00784805">
          <w:footerReference w:type="default" r:id="rId146"/>
          <w:pgSz w:w="11910" w:h="16390"/>
          <w:pgMar w:top="920" w:right="280" w:bottom="280" w:left="880" w:header="0" w:footer="0" w:gutter="0"/>
          <w:cols w:space="720"/>
        </w:sectPr>
      </w:pPr>
    </w:p>
    <w:p w:rsidR="00784805" w:rsidRDefault="00D8152A">
      <w:pPr>
        <w:pStyle w:val="a5"/>
        <w:spacing w:before="63"/>
        <w:ind w:left="526" w:right="972"/>
      </w:pPr>
      <w:r>
        <w:lastRenderedPageBreak/>
        <w:t>баскетбол: стойка и передвижение игрока, ведение мяча с разной высотой, броски мяча</w:t>
      </w:r>
      <w:r>
        <w:rPr>
          <w:spacing w:val="1"/>
        </w:rPr>
        <w:t xml:space="preserve"> </w:t>
      </w:r>
      <w:r>
        <w:t>одной,</w:t>
      </w:r>
      <w:r>
        <w:rPr>
          <w:spacing w:val="-4"/>
        </w:rPr>
        <w:t xml:space="preserve"> </w:t>
      </w:r>
      <w:r>
        <w:t>двумя</w:t>
      </w:r>
      <w:r>
        <w:rPr>
          <w:spacing w:val="-5"/>
        </w:rPr>
        <w:t xml:space="preserve"> </w:t>
      </w:r>
      <w:r>
        <w:t>руками,</w:t>
      </w:r>
      <w:r>
        <w:rPr>
          <w:spacing w:val="-3"/>
        </w:rPr>
        <w:t xml:space="preserve"> </w:t>
      </w:r>
      <w:r>
        <w:t>передачи</w:t>
      </w:r>
      <w:r>
        <w:rPr>
          <w:spacing w:val="-4"/>
        </w:rPr>
        <w:t xml:space="preserve"> </w:t>
      </w:r>
      <w:r>
        <w:t>мяча</w:t>
      </w:r>
      <w:r>
        <w:rPr>
          <w:spacing w:val="-6"/>
        </w:rPr>
        <w:t xml:space="preserve"> </w:t>
      </w:r>
      <w:r>
        <w:t>от</w:t>
      </w:r>
      <w:r>
        <w:rPr>
          <w:spacing w:val="1"/>
        </w:rPr>
        <w:t xml:space="preserve"> </w:t>
      </w:r>
      <w:r>
        <w:t>плеча,</w:t>
      </w:r>
      <w:r>
        <w:rPr>
          <w:spacing w:val="-7"/>
        </w:rPr>
        <w:t xml:space="preserve"> </w:t>
      </w:r>
      <w:r>
        <w:t>от</w:t>
      </w:r>
      <w:r>
        <w:rPr>
          <w:spacing w:val="-4"/>
        </w:rPr>
        <w:t xml:space="preserve"> </w:t>
      </w:r>
      <w:r>
        <w:t>груди,</w:t>
      </w:r>
      <w:r>
        <w:rPr>
          <w:spacing w:val="-2"/>
        </w:rPr>
        <w:t xml:space="preserve"> </w:t>
      </w:r>
      <w:r>
        <w:t>от</w:t>
      </w:r>
      <w:r>
        <w:rPr>
          <w:spacing w:val="-4"/>
        </w:rPr>
        <w:t xml:space="preserve"> </w:t>
      </w:r>
      <w:r>
        <w:t>головы,</w:t>
      </w:r>
      <w:r>
        <w:rPr>
          <w:spacing w:val="-6"/>
        </w:rPr>
        <w:t xml:space="preserve"> </w:t>
      </w:r>
      <w:r>
        <w:t>в</w:t>
      </w:r>
      <w:r>
        <w:rPr>
          <w:spacing w:val="-3"/>
        </w:rPr>
        <w:t xml:space="preserve"> </w:t>
      </w:r>
      <w:r>
        <w:t>парах,</w:t>
      </w:r>
      <w:r>
        <w:rPr>
          <w:spacing w:val="-2"/>
        </w:rPr>
        <w:t xml:space="preserve"> </w:t>
      </w:r>
      <w:r>
        <w:t>терминология</w:t>
      </w:r>
      <w:r>
        <w:rPr>
          <w:spacing w:val="-58"/>
        </w:rPr>
        <w:t xml:space="preserve"> </w:t>
      </w:r>
      <w:r>
        <w:t>баскетбола, развитие координационных способностей; Сочетание приемов передвижений</w:t>
      </w:r>
      <w:r>
        <w:rPr>
          <w:spacing w:val="-57"/>
        </w:rPr>
        <w:t xml:space="preserve"> </w:t>
      </w:r>
      <w:r>
        <w:t>и остановок. Сочетание приемов передач, ведения и бросков. Бросок двумя руками от</w:t>
      </w:r>
      <w:r>
        <w:rPr>
          <w:spacing w:val="1"/>
        </w:rPr>
        <w:t xml:space="preserve"> </w:t>
      </w:r>
      <w:r>
        <w:t>головы в прыжке. Позиционное нападение со сменой места. Правила баскетбола. Бросок</w:t>
      </w:r>
      <w:r>
        <w:rPr>
          <w:spacing w:val="1"/>
        </w:rPr>
        <w:t xml:space="preserve"> </w:t>
      </w:r>
      <w:r>
        <w:t>одной рукой от плеча в прыжке. Штрафной бросок. Позиционное нападение и личная</w:t>
      </w:r>
      <w:r>
        <w:rPr>
          <w:spacing w:val="1"/>
        </w:rPr>
        <w:t xml:space="preserve"> </w:t>
      </w:r>
      <w:r>
        <w:t>защита в игровых взаимодействиях(2х2). Взаимодействие двух игроков в нападении и</w:t>
      </w:r>
      <w:r>
        <w:rPr>
          <w:spacing w:val="1"/>
        </w:rPr>
        <w:t xml:space="preserve"> </w:t>
      </w:r>
      <w:r>
        <w:t>защите</w:t>
      </w:r>
      <w:r>
        <w:rPr>
          <w:spacing w:val="7"/>
        </w:rPr>
        <w:t xml:space="preserve"> </w:t>
      </w:r>
      <w:r>
        <w:t>-</w:t>
      </w:r>
      <w:r>
        <w:rPr>
          <w:spacing w:val="-1"/>
        </w:rPr>
        <w:t xml:space="preserve"> </w:t>
      </w:r>
      <w:r>
        <w:t>«заслон».</w:t>
      </w:r>
      <w:r>
        <w:rPr>
          <w:spacing w:val="10"/>
        </w:rPr>
        <w:t xml:space="preserve"> </w:t>
      </w:r>
      <w:r>
        <w:t>Учебная</w:t>
      </w:r>
      <w:r>
        <w:rPr>
          <w:spacing w:val="2"/>
        </w:rPr>
        <w:t xml:space="preserve"> </w:t>
      </w:r>
      <w:r>
        <w:t>игра.</w:t>
      </w:r>
    </w:p>
    <w:p w:rsidR="00784805" w:rsidRDefault="00D8152A">
      <w:pPr>
        <w:pStyle w:val="a5"/>
        <w:spacing w:before="1"/>
        <w:ind w:left="526" w:right="978"/>
      </w:pPr>
      <w:r>
        <w:t>Легкая атлетика Спринтерский бег, прыжки в длину с места, с разбега, бег на короткие,</w:t>
      </w:r>
      <w:r>
        <w:rPr>
          <w:spacing w:val="1"/>
        </w:rPr>
        <w:t xml:space="preserve"> </w:t>
      </w:r>
      <w:r>
        <w:t>средние,</w:t>
      </w:r>
      <w:r>
        <w:rPr>
          <w:spacing w:val="1"/>
        </w:rPr>
        <w:t xml:space="preserve"> </w:t>
      </w:r>
      <w:r>
        <w:t>длинные</w:t>
      </w:r>
      <w:r>
        <w:rPr>
          <w:spacing w:val="1"/>
        </w:rPr>
        <w:t xml:space="preserve"> </w:t>
      </w:r>
      <w:r>
        <w:t>дистанции;</w:t>
      </w:r>
      <w:r>
        <w:rPr>
          <w:spacing w:val="1"/>
        </w:rPr>
        <w:t xml:space="preserve"> </w:t>
      </w:r>
      <w:r>
        <w:t>Бег</w:t>
      </w:r>
      <w:r>
        <w:rPr>
          <w:spacing w:val="1"/>
        </w:rPr>
        <w:t xml:space="preserve"> </w:t>
      </w:r>
      <w:r>
        <w:t>(2000</w:t>
      </w:r>
      <w:r>
        <w:rPr>
          <w:spacing w:val="1"/>
        </w:rPr>
        <w:t xml:space="preserve"> </w:t>
      </w:r>
      <w:r>
        <w:t>м</w:t>
      </w:r>
      <w:r>
        <w:rPr>
          <w:spacing w:val="1"/>
        </w:rPr>
        <w:t xml:space="preserve"> </w:t>
      </w:r>
      <w:r>
        <w:t>–</w:t>
      </w:r>
      <w:r>
        <w:rPr>
          <w:spacing w:val="1"/>
        </w:rPr>
        <w:t xml:space="preserve"> </w:t>
      </w:r>
      <w:r>
        <w:t>м.</w:t>
      </w:r>
      <w:r>
        <w:rPr>
          <w:spacing w:val="1"/>
        </w:rPr>
        <w:t xml:space="preserve"> </w:t>
      </w:r>
      <w:r>
        <w:t>и</w:t>
      </w:r>
      <w:r>
        <w:rPr>
          <w:spacing w:val="1"/>
        </w:rPr>
        <w:t xml:space="preserve"> </w:t>
      </w:r>
      <w:r>
        <w:t>1500</w:t>
      </w:r>
      <w:r>
        <w:rPr>
          <w:spacing w:val="1"/>
        </w:rPr>
        <w:t xml:space="preserve"> </w:t>
      </w:r>
      <w:r>
        <w:t>м</w:t>
      </w:r>
      <w:r>
        <w:rPr>
          <w:spacing w:val="1"/>
        </w:rPr>
        <w:t xml:space="preserve"> </w:t>
      </w:r>
      <w:r>
        <w:t>–</w:t>
      </w:r>
      <w:r>
        <w:rPr>
          <w:spacing w:val="1"/>
        </w:rPr>
        <w:t xml:space="preserve"> </w:t>
      </w:r>
      <w:r>
        <w:t>д.)</w:t>
      </w:r>
      <w:r>
        <w:rPr>
          <w:spacing w:val="1"/>
        </w:rPr>
        <w:t xml:space="preserve"> </w:t>
      </w:r>
      <w:r>
        <w:t>Эстафетный</w:t>
      </w:r>
      <w:r>
        <w:rPr>
          <w:spacing w:val="1"/>
        </w:rPr>
        <w:t xml:space="preserve"> </w:t>
      </w:r>
      <w:r>
        <w:t>бег</w:t>
      </w:r>
      <w:r>
        <w:rPr>
          <w:spacing w:val="1"/>
        </w:rPr>
        <w:t xml:space="preserve"> </w:t>
      </w:r>
      <w:r>
        <w:t>(передачапалочки)Метаниемалогомячавнеподвижнуюцель.Прыжок</w:t>
      </w:r>
      <w:r>
        <w:rPr>
          <w:spacing w:val="5"/>
        </w:rPr>
        <w:t xml:space="preserve"> </w:t>
      </w:r>
      <w:r>
        <w:t>в</w:t>
      </w:r>
      <w:r>
        <w:rPr>
          <w:spacing w:val="5"/>
        </w:rPr>
        <w:t xml:space="preserve"> </w:t>
      </w:r>
      <w:r>
        <w:t>высоту</w:t>
      </w:r>
      <w:r>
        <w:rPr>
          <w:spacing w:val="45"/>
        </w:rPr>
        <w:t xml:space="preserve"> </w:t>
      </w:r>
      <w:r>
        <w:t>способом</w:t>
      </w:r>
    </w:p>
    <w:p w:rsidR="00784805" w:rsidRDefault="00D8152A">
      <w:pPr>
        <w:pStyle w:val="a5"/>
        <w:spacing w:before="5" w:line="237" w:lineRule="auto"/>
        <w:ind w:left="526" w:right="978"/>
      </w:pPr>
      <w:r>
        <w:t>«перешагивание» с 11-13 беговых шагов. Переход планки. Метание мяча на дальность</w:t>
      </w:r>
      <w:r>
        <w:rPr>
          <w:spacing w:val="1"/>
        </w:rPr>
        <w:t xml:space="preserve"> </w:t>
      </w:r>
      <w:r>
        <w:t>в</w:t>
      </w:r>
      <w:r>
        <w:rPr>
          <w:spacing w:val="1"/>
        </w:rPr>
        <w:t xml:space="preserve"> </w:t>
      </w:r>
      <w:r>
        <w:t>коридоре 10</w:t>
      </w:r>
      <w:r>
        <w:rPr>
          <w:spacing w:val="-1"/>
        </w:rPr>
        <w:t xml:space="preserve"> </w:t>
      </w:r>
      <w:r>
        <w:t>м</w:t>
      </w:r>
      <w:r>
        <w:rPr>
          <w:spacing w:val="4"/>
        </w:rPr>
        <w:t xml:space="preserve"> </w:t>
      </w:r>
      <w:r>
        <w:t>с</w:t>
      </w:r>
      <w:r>
        <w:rPr>
          <w:spacing w:val="-3"/>
        </w:rPr>
        <w:t xml:space="preserve"> </w:t>
      </w:r>
      <w:r>
        <w:t>разбега.</w:t>
      </w:r>
    </w:p>
    <w:p w:rsidR="00784805" w:rsidRDefault="00D8152A">
      <w:pPr>
        <w:pStyle w:val="3"/>
        <w:spacing w:before="13" w:line="275" w:lineRule="exact"/>
        <w:ind w:left="1021"/>
        <w:jc w:val="both"/>
      </w:pPr>
      <w:r>
        <w:t>Планируемые</w:t>
      </w:r>
      <w:r>
        <w:rPr>
          <w:spacing w:val="-7"/>
        </w:rPr>
        <w:t xml:space="preserve"> </w:t>
      </w:r>
      <w:r>
        <w:t>результаты</w:t>
      </w:r>
      <w:r>
        <w:rPr>
          <w:spacing w:val="-6"/>
        </w:rPr>
        <w:t xml:space="preserve"> </w:t>
      </w:r>
      <w:r>
        <w:t>освоения</w:t>
      </w:r>
      <w:r>
        <w:rPr>
          <w:spacing w:val="-11"/>
        </w:rPr>
        <w:t xml:space="preserve"> </w:t>
      </w:r>
      <w:r>
        <w:t>программы</w:t>
      </w:r>
      <w:r>
        <w:rPr>
          <w:spacing w:val="-7"/>
        </w:rPr>
        <w:t xml:space="preserve"> </w:t>
      </w:r>
      <w:r>
        <w:t>по</w:t>
      </w:r>
      <w:r>
        <w:rPr>
          <w:spacing w:val="-6"/>
        </w:rPr>
        <w:t xml:space="preserve"> </w:t>
      </w:r>
      <w:r>
        <w:t>физической</w:t>
      </w:r>
      <w:r>
        <w:rPr>
          <w:spacing w:val="-5"/>
        </w:rPr>
        <w:t xml:space="preserve"> </w:t>
      </w:r>
      <w:r>
        <w:t>культуре</w:t>
      </w:r>
      <w:r>
        <w:rPr>
          <w:spacing w:val="-11"/>
        </w:rPr>
        <w:t xml:space="preserve"> </w:t>
      </w:r>
      <w:r>
        <w:t>на</w:t>
      </w:r>
    </w:p>
    <w:p w:rsidR="00784805" w:rsidRDefault="00D8152A">
      <w:pPr>
        <w:spacing w:line="275" w:lineRule="exact"/>
        <w:ind w:left="3960"/>
        <w:jc w:val="both"/>
        <w:rPr>
          <w:b/>
          <w:sz w:val="24"/>
        </w:rPr>
      </w:pPr>
      <w:r>
        <w:rPr>
          <w:b/>
          <w:sz w:val="24"/>
        </w:rPr>
        <w:t>уровнесреднего</w:t>
      </w:r>
      <w:r>
        <w:rPr>
          <w:b/>
          <w:spacing w:val="1"/>
          <w:sz w:val="24"/>
        </w:rPr>
        <w:t xml:space="preserve"> </w:t>
      </w:r>
      <w:r>
        <w:rPr>
          <w:b/>
          <w:sz w:val="24"/>
        </w:rPr>
        <w:t>общего образования</w:t>
      </w:r>
    </w:p>
    <w:p w:rsidR="00784805" w:rsidRDefault="00784805">
      <w:pPr>
        <w:pStyle w:val="a5"/>
        <w:spacing w:before="7"/>
        <w:ind w:left="0"/>
        <w:jc w:val="left"/>
        <w:rPr>
          <w:b/>
          <w:sz w:val="23"/>
        </w:rPr>
      </w:pPr>
    </w:p>
    <w:p w:rsidR="00784805" w:rsidRDefault="00D8152A">
      <w:pPr>
        <w:pStyle w:val="3"/>
        <w:spacing w:line="275" w:lineRule="exact"/>
        <w:ind w:left="526"/>
      </w:pPr>
      <w:r>
        <w:t>Личностные</w:t>
      </w:r>
      <w:r>
        <w:rPr>
          <w:spacing w:val="-1"/>
        </w:rPr>
        <w:t xml:space="preserve"> </w:t>
      </w:r>
      <w:r>
        <w:t>результаты</w:t>
      </w:r>
    </w:p>
    <w:p w:rsidR="00784805" w:rsidRDefault="00D8152A">
      <w:pPr>
        <w:spacing w:line="274" w:lineRule="exact"/>
        <w:ind w:left="526"/>
        <w:rPr>
          <w:i/>
          <w:sz w:val="24"/>
        </w:rPr>
      </w:pPr>
      <w:r>
        <w:rPr>
          <w:i/>
          <w:sz w:val="24"/>
        </w:rPr>
        <w:t>В</w:t>
      </w:r>
      <w:r>
        <w:rPr>
          <w:i/>
          <w:spacing w:val="1"/>
          <w:sz w:val="24"/>
        </w:rPr>
        <w:t xml:space="preserve"> </w:t>
      </w:r>
      <w:r>
        <w:rPr>
          <w:i/>
          <w:sz w:val="24"/>
        </w:rPr>
        <w:t>части</w:t>
      </w:r>
      <w:r>
        <w:rPr>
          <w:i/>
          <w:spacing w:val="-5"/>
          <w:sz w:val="24"/>
        </w:rPr>
        <w:t xml:space="preserve"> </w:t>
      </w:r>
      <w:r>
        <w:rPr>
          <w:i/>
          <w:sz w:val="24"/>
        </w:rPr>
        <w:t>гражданского</w:t>
      </w:r>
      <w:r>
        <w:rPr>
          <w:i/>
          <w:spacing w:val="-5"/>
          <w:sz w:val="24"/>
        </w:rPr>
        <w:t xml:space="preserve"> </w:t>
      </w:r>
      <w:r>
        <w:rPr>
          <w:i/>
          <w:sz w:val="24"/>
        </w:rPr>
        <w:t>воспитания</w:t>
      </w:r>
      <w:r>
        <w:rPr>
          <w:i/>
          <w:spacing w:val="-5"/>
          <w:sz w:val="24"/>
        </w:rPr>
        <w:t xml:space="preserve"> </w:t>
      </w:r>
      <w:r>
        <w:rPr>
          <w:i/>
          <w:sz w:val="24"/>
        </w:rPr>
        <w:t>должны</w:t>
      </w:r>
      <w:r>
        <w:rPr>
          <w:i/>
          <w:spacing w:val="1"/>
          <w:sz w:val="24"/>
        </w:rPr>
        <w:t xml:space="preserve"> </w:t>
      </w:r>
      <w:r>
        <w:rPr>
          <w:i/>
          <w:sz w:val="24"/>
        </w:rPr>
        <w:t>отражать:</w:t>
      </w:r>
    </w:p>
    <w:p w:rsidR="00784805" w:rsidRDefault="00D8152A" w:rsidP="00A7354B">
      <w:pPr>
        <w:pStyle w:val="a7"/>
        <w:numPr>
          <w:ilvl w:val="0"/>
          <w:numId w:val="28"/>
        </w:numPr>
        <w:tabs>
          <w:tab w:val="left" w:pos="830"/>
        </w:tabs>
        <w:spacing w:line="242" w:lineRule="auto"/>
        <w:ind w:right="2437" w:firstLine="0"/>
        <w:jc w:val="left"/>
        <w:rPr>
          <w:sz w:val="24"/>
        </w:rPr>
      </w:pPr>
      <w:r>
        <w:rPr>
          <w:sz w:val="24"/>
        </w:rPr>
        <w:t>сформированность гражданской позиции обучающегося как активного и</w:t>
      </w:r>
      <w:r>
        <w:rPr>
          <w:spacing w:val="-57"/>
          <w:sz w:val="24"/>
        </w:rPr>
        <w:t xml:space="preserve"> </w:t>
      </w:r>
      <w:r>
        <w:rPr>
          <w:sz w:val="24"/>
        </w:rPr>
        <w:t>ответственного</w:t>
      </w:r>
      <w:r>
        <w:rPr>
          <w:spacing w:val="5"/>
          <w:sz w:val="24"/>
        </w:rPr>
        <w:t xml:space="preserve"> </w:t>
      </w:r>
      <w:r>
        <w:rPr>
          <w:sz w:val="24"/>
        </w:rPr>
        <w:t>членароссийского</w:t>
      </w:r>
      <w:r>
        <w:rPr>
          <w:spacing w:val="-6"/>
          <w:sz w:val="24"/>
        </w:rPr>
        <w:t xml:space="preserve"> </w:t>
      </w:r>
      <w:r>
        <w:rPr>
          <w:sz w:val="24"/>
        </w:rPr>
        <w:t>общества;</w:t>
      </w:r>
    </w:p>
    <w:p w:rsidR="00784805" w:rsidRDefault="00D8152A" w:rsidP="00A7354B">
      <w:pPr>
        <w:pStyle w:val="a7"/>
        <w:numPr>
          <w:ilvl w:val="0"/>
          <w:numId w:val="28"/>
        </w:numPr>
        <w:tabs>
          <w:tab w:val="left" w:pos="825"/>
        </w:tabs>
        <w:spacing w:line="271" w:lineRule="exact"/>
        <w:ind w:left="824" w:hanging="299"/>
        <w:jc w:val="left"/>
        <w:rPr>
          <w:sz w:val="24"/>
        </w:rPr>
      </w:pPr>
      <w:r>
        <w:rPr>
          <w:sz w:val="24"/>
        </w:rPr>
        <w:t>осознание</w:t>
      </w:r>
      <w:r>
        <w:rPr>
          <w:spacing w:val="-7"/>
          <w:sz w:val="24"/>
        </w:rPr>
        <w:t xml:space="preserve"> </w:t>
      </w:r>
      <w:r>
        <w:rPr>
          <w:sz w:val="24"/>
        </w:rPr>
        <w:t>своих</w:t>
      </w:r>
      <w:r>
        <w:rPr>
          <w:spacing w:val="-10"/>
          <w:sz w:val="24"/>
        </w:rPr>
        <w:t xml:space="preserve"> </w:t>
      </w:r>
      <w:r>
        <w:rPr>
          <w:sz w:val="24"/>
        </w:rPr>
        <w:t>конституционных</w:t>
      </w:r>
      <w:r>
        <w:rPr>
          <w:spacing w:val="-9"/>
          <w:sz w:val="24"/>
        </w:rPr>
        <w:t xml:space="preserve"> </w:t>
      </w:r>
      <w:r>
        <w:rPr>
          <w:sz w:val="24"/>
        </w:rPr>
        <w:t>прав</w:t>
      </w:r>
      <w:r>
        <w:rPr>
          <w:spacing w:val="-9"/>
          <w:sz w:val="24"/>
        </w:rPr>
        <w:t xml:space="preserve"> </w:t>
      </w:r>
      <w:r>
        <w:rPr>
          <w:sz w:val="24"/>
        </w:rPr>
        <w:t>и</w:t>
      </w:r>
      <w:r>
        <w:rPr>
          <w:spacing w:val="-11"/>
          <w:sz w:val="24"/>
        </w:rPr>
        <w:t xml:space="preserve"> </w:t>
      </w:r>
      <w:r>
        <w:rPr>
          <w:sz w:val="24"/>
        </w:rPr>
        <w:t>обязанностей,</w:t>
      </w:r>
      <w:r>
        <w:rPr>
          <w:spacing w:val="-3"/>
          <w:sz w:val="24"/>
        </w:rPr>
        <w:t xml:space="preserve"> </w:t>
      </w:r>
      <w:r>
        <w:rPr>
          <w:sz w:val="24"/>
        </w:rPr>
        <w:t>уважение</w:t>
      </w:r>
      <w:r>
        <w:rPr>
          <w:spacing w:val="-6"/>
          <w:sz w:val="24"/>
        </w:rPr>
        <w:t xml:space="preserve"> </w:t>
      </w:r>
      <w:r>
        <w:rPr>
          <w:sz w:val="24"/>
        </w:rPr>
        <w:t>закона</w:t>
      </w:r>
      <w:r>
        <w:rPr>
          <w:spacing w:val="-7"/>
          <w:sz w:val="24"/>
        </w:rPr>
        <w:t xml:space="preserve"> </w:t>
      </w:r>
      <w:r>
        <w:rPr>
          <w:sz w:val="24"/>
        </w:rPr>
        <w:t>и</w:t>
      </w:r>
      <w:r>
        <w:rPr>
          <w:spacing w:val="-10"/>
          <w:sz w:val="24"/>
        </w:rPr>
        <w:t xml:space="preserve"> </w:t>
      </w:r>
      <w:r>
        <w:rPr>
          <w:sz w:val="24"/>
        </w:rPr>
        <w:t>правопорядка;</w:t>
      </w:r>
    </w:p>
    <w:p w:rsidR="00784805" w:rsidRDefault="00D8152A" w:rsidP="00A7354B">
      <w:pPr>
        <w:pStyle w:val="a7"/>
        <w:numPr>
          <w:ilvl w:val="0"/>
          <w:numId w:val="28"/>
        </w:numPr>
        <w:tabs>
          <w:tab w:val="left" w:pos="1108"/>
          <w:tab w:val="left" w:pos="1109"/>
          <w:tab w:val="left" w:pos="2399"/>
          <w:tab w:val="left" w:pos="4229"/>
          <w:tab w:val="left" w:pos="6106"/>
        </w:tabs>
        <w:spacing w:before="8" w:line="232" w:lineRule="auto"/>
        <w:ind w:left="1108" w:right="2716" w:hanging="582"/>
        <w:jc w:val="left"/>
        <w:rPr>
          <w:sz w:val="24"/>
        </w:rPr>
      </w:pPr>
      <w:r>
        <w:rPr>
          <w:sz w:val="24"/>
        </w:rPr>
        <w:t>принятие</w:t>
      </w:r>
      <w:r>
        <w:rPr>
          <w:sz w:val="24"/>
        </w:rPr>
        <w:tab/>
        <w:t>традиционных</w:t>
      </w:r>
      <w:r>
        <w:rPr>
          <w:sz w:val="24"/>
        </w:rPr>
        <w:tab/>
        <w:t>национальных,</w:t>
      </w:r>
      <w:r>
        <w:rPr>
          <w:sz w:val="24"/>
        </w:rPr>
        <w:tab/>
        <w:t>общечеловеческих</w:t>
      </w:r>
      <w:r>
        <w:rPr>
          <w:spacing w:val="-57"/>
          <w:sz w:val="24"/>
        </w:rPr>
        <w:t xml:space="preserve"> </w:t>
      </w:r>
      <w:r>
        <w:rPr>
          <w:sz w:val="24"/>
        </w:rPr>
        <w:t>гуманистических</w:t>
      </w:r>
      <w:r>
        <w:rPr>
          <w:sz w:val="24"/>
        </w:rPr>
        <w:tab/>
        <w:t>идемократических</w:t>
      </w:r>
      <w:r>
        <w:rPr>
          <w:spacing w:val="-7"/>
          <w:sz w:val="24"/>
        </w:rPr>
        <w:t xml:space="preserve"> </w:t>
      </w:r>
      <w:r>
        <w:rPr>
          <w:sz w:val="24"/>
        </w:rPr>
        <w:t>ценностей;</w:t>
      </w:r>
    </w:p>
    <w:p w:rsidR="00784805" w:rsidRDefault="00D8152A" w:rsidP="00A7354B">
      <w:pPr>
        <w:pStyle w:val="a7"/>
        <w:numPr>
          <w:ilvl w:val="0"/>
          <w:numId w:val="28"/>
        </w:numPr>
        <w:tabs>
          <w:tab w:val="left" w:pos="1103"/>
          <w:tab w:val="left" w:pos="1104"/>
          <w:tab w:val="left" w:pos="2562"/>
          <w:tab w:val="left" w:pos="4387"/>
          <w:tab w:val="left" w:pos="5789"/>
          <w:tab w:val="left" w:pos="7470"/>
        </w:tabs>
        <w:spacing w:before="7" w:line="237" w:lineRule="auto"/>
        <w:ind w:left="1103" w:right="994" w:hanging="577"/>
        <w:jc w:val="left"/>
        <w:rPr>
          <w:sz w:val="24"/>
        </w:rPr>
      </w:pPr>
      <w:r>
        <w:rPr>
          <w:sz w:val="24"/>
        </w:rPr>
        <w:t>готовность</w:t>
      </w:r>
      <w:r>
        <w:rPr>
          <w:sz w:val="24"/>
        </w:rPr>
        <w:tab/>
        <w:t>противостоять</w:t>
      </w:r>
      <w:r>
        <w:rPr>
          <w:sz w:val="24"/>
        </w:rPr>
        <w:tab/>
        <w:t>идеологии</w:t>
      </w:r>
      <w:r>
        <w:rPr>
          <w:sz w:val="24"/>
        </w:rPr>
        <w:tab/>
        <w:t>экстремизма,</w:t>
      </w:r>
      <w:r>
        <w:rPr>
          <w:sz w:val="24"/>
        </w:rPr>
        <w:tab/>
        <w:t>национализма,</w:t>
      </w:r>
      <w:r>
        <w:rPr>
          <w:spacing w:val="1"/>
          <w:sz w:val="24"/>
        </w:rPr>
        <w:t xml:space="preserve"> </w:t>
      </w:r>
      <w:r>
        <w:rPr>
          <w:sz w:val="24"/>
        </w:rPr>
        <w:t>ксенофобии,дискриминации</w:t>
      </w:r>
      <w:r>
        <w:rPr>
          <w:spacing w:val="-14"/>
          <w:sz w:val="24"/>
        </w:rPr>
        <w:t xml:space="preserve"> </w:t>
      </w:r>
      <w:r>
        <w:rPr>
          <w:sz w:val="24"/>
        </w:rPr>
        <w:t>по</w:t>
      </w:r>
      <w:r>
        <w:rPr>
          <w:spacing w:val="1"/>
          <w:sz w:val="24"/>
        </w:rPr>
        <w:t xml:space="preserve"> </w:t>
      </w:r>
      <w:r>
        <w:rPr>
          <w:sz w:val="24"/>
        </w:rPr>
        <w:t>социальным,</w:t>
      </w:r>
      <w:r>
        <w:rPr>
          <w:spacing w:val="-8"/>
          <w:sz w:val="24"/>
        </w:rPr>
        <w:t xml:space="preserve"> </w:t>
      </w:r>
      <w:r>
        <w:rPr>
          <w:sz w:val="24"/>
        </w:rPr>
        <w:t>религиозным,</w:t>
      </w:r>
      <w:r>
        <w:rPr>
          <w:spacing w:val="-12"/>
          <w:sz w:val="24"/>
        </w:rPr>
        <w:t xml:space="preserve"> </w:t>
      </w:r>
      <w:r>
        <w:rPr>
          <w:sz w:val="24"/>
        </w:rPr>
        <w:t>расовым,</w:t>
      </w:r>
      <w:r>
        <w:rPr>
          <w:spacing w:val="-9"/>
          <w:sz w:val="24"/>
        </w:rPr>
        <w:t xml:space="preserve"> </w:t>
      </w:r>
      <w:r>
        <w:rPr>
          <w:sz w:val="24"/>
        </w:rPr>
        <w:t>национальным</w:t>
      </w:r>
    </w:p>
    <w:p w:rsidR="00784805" w:rsidRDefault="00D8152A">
      <w:pPr>
        <w:pStyle w:val="a5"/>
        <w:spacing w:line="275" w:lineRule="exact"/>
        <w:ind w:left="526"/>
        <w:jc w:val="left"/>
      </w:pPr>
      <w:r>
        <w:t>признакам;</w:t>
      </w:r>
    </w:p>
    <w:p w:rsidR="00784805" w:rsidRDefault="00D8152A" w:rsidP="00A7354B">
      <w:pPr>
        <w:pStyle w:val="a7"/>
        <w:numPr>
          <w:ilvl w:val="0"/>
          <w:numId w:val="28"/>
        </w:numPr>
        <w:tabs>
          <w:tab w:val="left" w:pos="835"/>
        </w:tabs>
        <w:spacing w:before="5" w:line="237" w:lineRule="auto"/>
        <w:ind w:right="1631" w:firstLine="0"/>
        <w:jc w:val="left"/>
        <w:rPr>
          <w:sz w:val="24"/>
        </w:rPr>
      </w:pPr>
      <w:r>
        <w:rPr>
          <w:sz w:val="24"/>
        </w:rPr>
        <w:t>готовность вести совместную деятельность в интересах гражданского общества;</w:t>
      </w:r>
      <w:r>
        <w:rPr>
          <w:spacing w:val="-57"/>
          <w:sz w:val="24"/>
        </w:rPr>
        <w:t xml:space="preserve"> </w:t>
      </w:r>
      <w:r>
        <w:rPr>
          <w:sz w:val="24"/>
        </w:rPr>
        <w:t>участвовать</w:t>
      </w:r>
      <w:r>
        <w:rPr>
          <w:spacing w:val="2"/>
          <w:sz w:val="24"/>
        </w:rPr>
        <w:t xml:space="preserve"> </w:t>
      </w:r>
      <w:r>
        <w:rPr>
          <w:sz w:val="24"/>
        </w:rPr>
        <w:t>всамоуправлении</w:t>
      </w:r>
      <w:r>
        <w:rPr>
          <w:spacing w:val="4"/>
          <w:sz w:val="24"/>
        </w:rPr>
        <w:t xml:space="preserve"> </w:t>
      </w:r>
      <w:r>
        <w:rPr>
          <w:sz w:val="24"/>
        </w:rPr>
        <w:t>в</w:t>
      </w:r>
      <w:r>
        <w:rPr>
          <w:spacing w:val="-2"/>
          <w:sz w:val="24"/>
        </w:rPr>
        <w:t xml:space="preserve"> </w:t>
      </w:r>
      <w:r>
        <w:rPr>
          <w:sz w:val="24"/>
        </w:rPr>
        <w:t>школе</w:t>
      </w:r>
      <w:r>
        <w:rPr>
          <w:spacing w:val="1"/>
          <w:sz w:val="24"/>
        </w:rPr>
        <w:t xml:space="preserve"> </w:t>
      </w:r>
      <w:r>
        <w:rPr>
          <w:sz w:val="24"/>
        </w:rPr>
        <w:t>и</w:t>
      </w:r>
      <w:r>
        <w:rPr>
          <w:spacing w:val="-2"/>
          <w:sz w:val="24"/>
        </w:rPr>
        <w:t xml:space="preserve"> </w:t>
      </w:r>
      <w:r>
        <w:rPr>
          <w:sz w:val="24"/>
        </w:rPr>
        <w:t>детско-юношеских</w:t>
      </w:r>
      <w:r>
        <w:rPr>
          <w:spacing w:val="-8"/>
          <w:sz w:val="24"/>
        </w:rPr>
        <w:t xml:space="preserve"> </w:t>
      </w:r>
      <w:r>
        <w:rPr>
          <w:sz w:val="24"/>
        </w:rPr>
        <w:t>организациях;</w:t>
      </w:r>
    </w:p>
    <w:p w:rsidR="00784805" w:rsidRDefault="00D8152A" w:rsidP="00A7354B">
      <w:pPr>
        <w:pStyle w:val="a7"/>
        <w:numPr>
          <w:ilvl w:val="0"/>
          <w:numId w:val="28"/>
        </w:numPr>
        <w:tabs>
          <w:tab w:val="left" w:pos="883"/>
        </w:tabs>
        <w:spacing w:line="244" w:lineRule="auto"/>
        <w:ind w:right="1181" w:firstLine="0"/>
        <w:jc w:val="left"/>
        <w:rPr>
          <w:i/>
          <w:sz w:val="24"/>
        </w:rPr>
      </w:pPr>
      <w:r>
        <w:rPr>
          <w:sz w:val="24"/>
        </w:rPr>
        <w:t>умение взаимодействовать с социальными</w:t>
      </w:r>
      <w:r>
        <w:rPr>
          <w:spacing w:val="-4"/>
          <w:sz w:val="24"/>
        </w:rPr>
        <w:t xml:space="preserve"> </w:t>
      </w:r>
      <w:r>
        <w:rPr>
          <w:sz w:val="24"/>
        </w:rPr>
        <w:t>институтами</w:t>
      </w:r>
      <w:r>
        <w:rPr>
          <w:spacing w:val="6"/>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их</w:t>
      </w:r>
      <w:r>
        <w:rPr>
          <w:spacing w:val="1"/>
          <w:sz w:val="24"/>
        </w:rPr>
        <w:t xml:space="preserve"> </w:t>
      </w:r>
      <w:r>
        <w:rPr>
          <w:sz w:val="24"/>
        </w:rPr>
        <w:t>функциями иназначением; — готовность к гуманитарной и волонтёрской деятельности.</w:t>
      </w:r>
      <w:r>
        <w:rPr>
          <w:spacing w:val="-57"/>
          <w:sz w:val="24"/>
        </w:rPr>
        <w:t xml:space="preserve"> </w:t>
      </w:r>
      <w:r>
        <w:rPr>
          <w:i/>
          <w:sz w:val="24"/>
        </w:rPr>
        <w:t>В</w:t>
      </w:r>
      <w:r>
        <w:rPr>
          <w:i/>
          <w:spacing w:val="3"/>
          <w:sz w:val="24"/>
        </w:rPr>
        <w:t xml:space="preserve"> </w:t>
      </w:r>
      <w:r>
        <w:rPr>
          <w:i/>
          <w:sz w:val="24"/>
        </w:rPr>
        <w:t>части</w:t>
      </w:r>
      <w:r>
        <w:rPr>
          <w:i/>
          <w:spacing w:val="-2"/>
          <w:sz w:val="24"/>
        </w:rPr>
        <w:t xml:space="preserve"> </w:t>
      </w:r>
      <w:r>
        <w:rPr>
          <w:i/>
          <w:sz w:val="24"/>
        </w:rPr>
        <w:t>патриотического</w:t>
      </w:r>
      <w:r>
        <w:rPr>
          <w:i/>
          <w:spacing w:val="-3"/>
          <w:sz w:val="24"/>
        </w:rPr>
        <w:t xml:space="preserve"> </w:t>
      </w:r>
      <w:r>
        <w:rPr>
          <w:i/>
          <w:sz w:val="24"/>
        </w:rPr>
        <w:t>воспитания</w:t>
      </w:r>
      <w:r>
        <w:rPr>
          <w:i/>
          <w:spacing w:val="-3"/>
          <w:sz w:val="24"/>
        </w:rPr>
        <w:t xml:space="preserve"> </w:t>
      </w:r>
      <w:r>
        <w:rPr>
          <w:i/>
          <w:sz w:val="24"/>
        </w:rPr>
        <w:t>должны</w:t>
      </w:r>
      <w:r>
        <w:rPr>
          <w:i/>
          <w:spacing w:val="3"/>
          <w:sz w:val="24"/>
        </w:rPr>
        <w:t xml:space="preserve"> </w:t>
      </w:r>
      <w:r>
        <w:rPr>
          <w:i/>
          <w:sz w:val="24"/>
        </w:rPr>
        <w:t>отражать:</w:t>
      </w:r>
    </w:p>
    <w:p w:rsidR="00784805" w:rsidRDefault="00D8152A" w:rsidP="00A7354B">
      <w:pPr>
        <w:pStyle w:val="a7"/>
        <w:numPr>
          <w:ilvl w:val="0"/>
          <w:numId w:val="28"/>
        </w:numPr>
        <w:tabs>
          <w:tab w:val="left" w:pos="863"/>
        </w:tabs>
        <w:ind w:right="975" w:firstLine="0"/>
        <w:rPr>
          <w:sz w:val="24"/>
        </w:rPr>
      </w:pPr>
      <w:r>
        <w:rPr>
          <w:sz w:val="24"/>
        </w:rPr>
        <w:t>сформированность российской гражданской идентичности, патриотизма, уважения к</w:t>
      </w:r>
      <w:r>
        <w:rPr>
          <w:spacing w:val="1"/>
          <w:sz w:val="24"/>
        </w:rPr>
        <w:t xml:space="preserve"> </w:t>
      </w:r>
      <w:r>
        <w:rPr>
          <w:sz w:val="24"/>
        </w:rPr>
        <w:t>своему народу,</w:t>
      </w:r>
      <w:r>
        <w:rPr>
          <w:spacing w:val="1"/>
          <w:sz w:val="24"/>
        </w:rPr>
        <w:t xml:space="preserve"> </w:t>
      </w:r>
      <w:r>
        <w:rPr>
          <w:sz w:val="24"/>
        </w:rPr>
        <w:t>чувства ответственности перед Родиной, гордости за свой край, свою</w:t>
      </w:r>
      <w:r>
        <w:rPr>
          <w:spacing w:val="1"/>
          <w:sz w:val="24"/>
        </w:rPr>
        <w:t xml:space="preserve"> </w:t>
      </w:r>
      <w:r>
        <w:rPr>
          <w:sz w:val="24"/>
        </w:rPr>
        <w:t>Родину,</w:t>
      </w:r>
      <w:r>
        <w:rPr>
          <w:spacing w:val="14"/>
          <w:sz w:val="24"/>
        </w:rPr>
        <w:t xml:space="preserve"> </w:t>
      </w:r>
      <w:r>
        <w:rPr>
          <w:sz w:val="24"/>
        </w:rPr>
        <w:t>свой</w:t>
      </w:r>
      <w:r>
        <w:rPr>
          <w:spacing w:val="4"/>
          <w:sz w:val="24"/>
        </w:rPr>
        <w:t xml:space="preserve"> </w:t>
      </w:r>
      <w:r>
        <w:rPr>
          <w:sz w:val="24"/>
        </w:rPr>
        <w:t>языки</w:t>
      </w:r>
      <w:r>
        <w:rPr>
          <w:spacing w:val="-1"/>
          <w:sz w:val="24"/>
        </w:rPr>
        <w:t xml:space="preserve"> </w:t>
      </w:r>
      <w:r>
        <w:rPr>
          <w:sz w:val="24"/>
        </w:rPr>
        <w:t>культуру; прошлое</w:t>
      </w:r>
      <w:r>
        <w:rPr>
          <w:spacing w:val="-11"/>
          <w:sz w:val="24"/>
        </w:rPr>
        <w:t xml:space="preserve"> </w:t>
      </w:r>
      <w:r>
        <w:rPr>
          <w:sz w:val="24"/>
        </w:rPr>
        <w:t>и</w:t>
      </w:r>
      <w:r>
        <w:rPr>
          <w:spacing w:val="-5"/>
          <w:sz w:val="24"/>
        </w:rPr>
        <w:t xml:space="preserve"> </w:t>
      </w:r>
      <w:r>
        <w:rPr>
          <w:sz w:val="24"/>
        </w:rPr>
        <w:t>настоящее</w:t>
      </w:r>
      <w:r>
        <w:rPr>
          <w:spacing w:val="-2"/>
          <w:sz w:val="24"/>
        </w:rPr>
        <w:t xml:space="preserve"> </w:t>
      </w:r>
      <w:r>
        <w:rPr>
          <w:sz w:val="24"/>
        </w:rPr>
        <w:t>многонационального народа</w:t>
      </w:r>
      <w:r>
        <w:rPr>
          <w:spacing w:val="-3"/>
          <w:sz w:val="24"/>
        </w:rPr>
        <w:t xml:space="preserve"> </w:t>
      </w:r>
      <w:r>
        <w:rPr>
          <w:sz w:val="24"/>
        </w:rPr>
        <w:t>России;</w:t>
      </w:r>
    </w:p>
    <w:p w:rsidR="00784805" w:rsidRDefault="00D8152A" w:rsidP="00A7354B">
      <w:pPr>
        <w:pStyle w:val="a7"/>
        <w:numPr>
          <w:ilvl w:val="0"/>
          <w:numId w:val="28"/>
        </w:numPr>
        <w:tabs>
          <w:tab w:val="left" w:pos="835"/>
        </w:tabs>
        <w:spacing w:line="237" w:lineRule="auto"/>
        <w:ind w:right="992" w:firstLine="0"/>
        <w:rPr>
          <w:sz w:val="24"/>
        </w:rPr>
      </w:pPr>
      <w:r>
        <w:rPr>
          <w:sz w:val="24"/>
        </w:rPr>
        <w:t>ценностное отношение к государственным символам, историческому и природному</w:t>
      </w:r>
      <w:r>
        <w:rPr>
          <w:spacing w:val="1"/>
          <w:sz w:val="24"/>
        </w:rPr>
        <w:t xml:space="preserve"> </w:t>
      </w:r>
      <w:r>
        <w:rPr>
          <w:sz w:val="24"/>
        </w:rPr>
        <w:t>наследию, 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5"/>
          <w:sz w:val="24"/>
        </w:rPr>
        <w:t xml:space="preserve"> </w:t>
      </w:r>
      <w:r>
        <w:rPr>
          <w:sz w:val="24"/>
        </w:rPr>
        <w:t>спорте, технологиях,</w:t>
      </w:r>
      <w:r>
        <w:rPr>
          <w:spacing w:val="6"/>
          <w:sz w:val="24"/>
        </w:rPr>
        <w:t xml:space="preserve"> </w:t>
      </w:r>
      <w:r>
        <w:rPr>
          <w:sz w:val="24"/>
        </w:rPr>
        <w:t>труде;</w:t>
      </w:r>
    </w:p>
    <w:p w:rsidR="00784805" w:rsidRDefault="00D8152A" w:rsidP="00A7354B">
      <w:pPr>
        <w:pStyle w:val="a7"/>
        <w:numPr>
          <w:ilvl w:val="0"/>
          <w:numId w:val="28"/>
        </w:numPr>
        <w:tabs>
          <w:tab w:val="left" w:pos="859"/>
        </w:tabs>
        <w:spacing w:line="242" w:lineRule="auto"/>
        <w:ind w:right="997" w:firstLine="0"/>
        <w:rPr>
          <w:sz w:val="24"/>
        </w:rPr>
      </w:pPr>
      <w:r>
        <w:rPr>
          <w:sz w:val="24"/>
        </w:rPr>
        <w:t>идейную убеждённость, готовность к служению и защите Отечества, ответственность</w:t>
      </w:r>
      <w:r>
        <w:rPr>
          <w:spacing w:val="1"/>
          <w:sz w:val="24"/>
        </w:rPr>
        <w:t xml:space="preserve"> </w:t>
      </w:r>
      <w:r>
        <w:rPr>
          <w:sz w:val="24"/>
        </w:rPr>
        <w:t>за его</w:t>
      </w:r>
      <w:r>
        <w:rPr>
          <w:spacing w:val="8"/>
          <w:sz w:val="24"/>
        </w:rPr>
        <w:t xml:space="preserve"> </w:t>
      </w:r>
      <w:r>
        <w:rPr>
          <w:sz w:val="24"/>
        </w:rPr>
        <w:t>судьбу.</w:t>
      </w:r>
    </w:p>
    <w:p w:rsidR="00784805" w:rsidRDefault="00D8152A">
      <w:pPr>
        <w:spacing w:line="269" w:lineRule="exact"/>
        <w:ind w:left="526"/>
        <w:rPr>
          <w:i/>
          <w:sz w:val="24"/>
        </w:rPr>
      </w:pPr>
      <w:r>
        <w:rPr>
          <w:i/>
          <w:sz w:val="24"/>
        </w:rPr>
        <w:t>В части</w:t>
      </w:r>
      <w:r>
        <w:rPr>
          <w:i/>
          <w:spacing w:val="-2"/>
          <w:sz w:val="24"/>
        </w:rPr>
        <w:t xml:space="preserve"> </w:t>
      </w:r>
      <w:r>
        <w:rPr>
          <w:i/>
          <w:sz w:val="24"/>
        </w:rPr>
        <w:t>духовно-нравственного</w:t>
      </w:r>
      <w:r>
        <w:rPr>
          <w:i/>
          <w:spacing w:val="-9"/>
          <w:sz w:val="24"/>
        </w:rPr>
        <w:t xml:space="preserve"> </w:t>
      </w:r>
      <w:r>
        <w:rPr>
          <w:i/>
          <w:sz w:val="24"/>
        </w:rPr>
        <w:t>воспитания</w:t>
      </w:r>
      <w:r>
        <w:rPr>
          <w:i/>
          <w:spacing w:val="-2"/>
          <w:sz w:val="24"/>
        </w:rPr>
        <w:t xml:space="preserve"> </w:t>
      </w:r>
      <w:r>
        <w:rPr>
          <w:i/>
          <w:sz w:val="24"/>
        </w:rPr>
        <w:t>должны</w:t>
      </w:r>
      <w:r>
        <w:rPr>
          <w:i/>
          <w:spacing w:val="-5"/>
          <w:sz w:val="24"/>
        </w:rPr>
        <w:t xml:space="preserve"> </w:t>
      </w:r>
      <w:r>
        <w:rPr>
          <w:i/>
          <w:sz w:val="24"/>
        </w:rPr>
        <w:t>отражать:</w:t>
      </w:r>
    </w:p>
    <w:p w:rsidR="00784805" w:rsidRDefault="00D8152A" w:rsidP="00A7354B">
      <w:pPr>
        <w:pStyle w:val="a7"/>
        <w:numPr>
          <w:ilvl w:val="0"/>
          <w:numId w:val="28"/>
        </w:numPr>
        <w:tabs>
          <w:tab w:val="left" w:pos="825"/>
        </w:tabs>
        <w:spacing w:line="275" w:lineRule="exact"/>
        <w:ind w:left="824" w:hanging="299"/>
        <w:jc w:val="left"/>
        <w:rPr>
          <w:sz w:val="24"/>
        </w:rPr>
      </w:pPr>
      <w:r>
        <w:rPr>
          <w:sz w:val="24"/>
        </w:rPr>
        <w:t>осознание</w:t>
      </w:r>
      <w:r>
        <w:rPr>
          <w:spacing w:val="-7"/>
          <w:sz w:val="24"/>
        </w:rPr>
        <w:t xml:space="preserve"> </w:t>
      </w:r>
      <w:r>
        <w:rPr>
          <w:sz w:val="24"/>
        </w:rPr>
        <w:t>духовных</w:t>
      </w:r>
      <w:r>
        <w:rPr>
          <w:spacing w:val="-14"/>
          <w:sz w:val="24"/>
        </w:rPr>
        <w:t xml:space="preserve"> </w:t>
      </w:r>
      <w:r>
        <w:rPr>
          <w:sz w:val="24"/>
        </w:rPr>
        <w:t>ценностей</w:t>
      </w:r>
      <w:r>
        <w:rPr>
          <w:spacing w:val="-9"/>
          <w:sz w:val="24"/>
        </w:rPr>
        <w:t xml:space="preserve"> </w:t>
      </w:r>
      <w:r>
        <w:rPr>
          <w:sz w:val="24"/>
        </w:rPr>
        <w:t>российского</w:t>
      </w:r>
      <w:r>
        <w:rPr>
          <w:spacing w:val="-2"/>
          <w:sz w:val="24"/>
        </w:rPr>
        <w:t xml:space="preserve"> </w:t>
      </w:r>
      <w:r>
        <w:rPr>
          <w:sz w:val="24"/>
        </w:rPr>
        <w:t>народа;</w:t>
      </w:r>
    </w:p>
    <w:p w:rsidR="00784805" w:rsidRDefault="00D8152A" w:rsidP="00A7354B">
      <w:pPr>
        <w:pStyle w:val="a7"/>
        <w:numPr>
          <w:ilvl w:val="0"/>
          <w:numId w:val="28"/>
        </w:numPr>
        <w:tabs>
          <w:tab w:val="left" w:pos="830"/>
        </w:tabs>
        <w:spacing w:before="1" w:line="275" w:lineRule="exact"/>
        <w:ind w:left="829" w:hanging="304"/>
        <w:jc w:val="left"/>
        <w:rPr>
          <w:sz w:val="24"/>
        </w:rPr>
      </w:pPr>
      <w:r>
        <w:rPr>
          <w:sz w:val="24"/>
        </w:rPr>
        <w:t>сформированность</w:t>
      </w:r>
      <w:r>
        <w:rPr>
          <w:spacing w:val="-14"/>
          <w:sz w:val="24"/>
        </w:rPr>
        <w:t xml:space="preserve"> </w:t>
      </w:r>
      <w:r>
        <w:rPr>
          <w:sz w:val="24"/>
        </w:rPr>
        <w:t>нравственного</w:t>
      </w:r>
      <w:r>
        <w:rPr>
          <w:spacing w:val="-3"/>
          <w:sz w:val="24"/>
        </w:rPr>
        <w:t xml:space="preserve"> </w:t>
      </w:r>
      <w:r>
        <w:rPr>
          <w:sz w:val="24"/>
        </w:rPr>
        <w:t>сознания,</w:t>
      </w:r>
      <w:r>
        <w:rPr>
          <w:spacing w:val="-15"/>
          <w:sz w:val="24"/>
        </w:rPr>
        <w:t xml:space="preserve"> </w:t>
      </w:r>
      <w:r>
        <w:rPr>
          <w:sz w:val="24"/>
        </w:rPr>
        <w:t>этического</w:t>
      </w:r>
      <w:r>
        <w:rPr>
          <w:spacing w:val="-3"/>
          <w:sz w:val="24"/>
        </w:rPr>
        <w:t xml:space="preserve"> </w:t>
      </w:r>
      <w:r>
        <w:rPr>
          <w:sz w:val="24"/>
        </w:rPr>
        <w:t>поведения;</w:t>
      </w:r>
    </w:p>
    <w:p w:rsidR="00784805" w:rsidRDefault="00D8152A" w:rsidP="00A7354B">
      <w:pPr>
        <w:pStyle w:val="a7"/>
        <w:numPr>
          <w:ilvl w:val="0"/>
          <w:numId w:val="28"/>
        </w:numPr>
        <w:tabs>
          <w:tab w:val="left" w:pos="935"/>
        </w:tabs>
        <w:spacing w:before="1" w:line="237" w:lineRule="auto"/>
        <w:ind w:right="998" w:firstLine="0"/>
        <w:jc w:val="left"/>
        <w:rPr>
          <w:sz w:val="24"/>
        </w:rPr>
      </w:pPr>
      <w:r>
        <w:rPr>
          <w:sz w:val="24"/>
        </w:rPr>
        <w:t>способность</w:t>
      </w:r>
      <w:r>
        <w:rPr>
          <w:spacing w:val="29"/>
          <w:sz w:val="24"/>
        </w:rPr>
        <w:t xml:space="preserve"> </w:t>
      </w:r>
      <w:r>
        <w:rPr>
          <w:sz w:val="24"/>
        </w:rPr>
        <w:t>оценивать</w:t>
      </w:r>
      <w:r>
        <w:rPr>
          <w:spacing w:val="42"/>
          <w:sz w:val="24"/>
        </w:rPr>
        <w:t xml:space="preserve"> </w:t>
      </w:r>
      <w:r>
        <w:rPr>
          <w:sz w:val="24"/>
        </w:rPr>
        <w:t>ситуацию</w:t>
      </w:r>
      <w:r>
        <w:rPr>
          <w:spacing w:val="38"/>
          <w:sz w:val="24"/>
        </w:rPr>
        <w:t xml:space="preserve"> </w:t>
      </w:r>
      <w:r>
        <w:rPr>
          <w:sz w:val="24"/>
        </w:rPr>
        <w:t>и</w:t>
      </w:r>
      <w:r>
        <w:rPr>
          <w:spacing w:val="42"/>
          <w:sz w:val="24"/>
        </w:rPr>
        <w:t xml:space="preserve"> </w:t>
      </w:r>
      <w:r>
        <w:rPr>
          <w:sz w:val="24"/>
        </w:rPr>
        <w:t>принимать</w:t>
      </w:r>
      <w:r>
        <w:rPr>
          <w:spacing w:val="37"/>
          <w:sz w:val="24"/>
        </w:rPr>
        <w:t xml:space="preserve"> </w:t>
      </w:r>
      <w:r>
        <w:rPr>
          <w:sz w:val="24"/>
        </w:rPr>
        <w:t>осознанные</w:t>
      </w:r>
      <w:r>
        <w:rPr>
          <w:spacing w:val="32"/>
          <w:sz w:val="24"/>
        </w:rPr>
        <w:t xml:space="preserve"> </w:t>
      </w:r>
      <w:r>
        <w:rPr>
          <w:sz w:val="24"/>
        </w:rPr>
        <w:t>решения,</w:t>
      </w:r>
      <w:r>
        <w:rPr>
          <w:spacing w:val="34"/>
          <w:sz w:val="24"/>
        </w:rPr>
        <w:t xml:space="preserve"> </w:t>
      </w:r>
      <w:r>
        <w:rPr>
          <w:sz w:val="24"/>
        </w:rPr>
        <w:t>ориентируясь</w:t>
      </w:r>
      <w:r>
        <w:rPr>
          <w:spacing w:val="-57"/>
          <w:sz w:val="24"/>
        </w:rPr>
        <w:t xml:space="preserve"> </w:t>
      </w:r>
      <w:r>
        <w:rPr>
          <w:sz w:val="24"/>
        </w:rPr>
        <w:t>наморально-нравственные</w:t>
      </w:r>
      <w:r>
        <w:rPr>
          <w:spacing w:val="-5"/>
          <w:sz w:val="24"/>
        </w:rPr>
        <w:t xml:space="preserve"> </w:t>
      </w:r>
      <w:r>
        <w:rPr>
          <w:sz w:val="24"/>
        </w:rPr>
        <w:t>нормы</w:t>
      </w:r>
      <w:r>
        <w:rPr>
          <w:spacing w:val="2"/>
          <w:sz w:val="24"/>
        </w:rPr>
        <w:t xml:space="preserve"> </w:t>
      </w:r>
      <w:r>
        <w:rPr>
          <w:sz w:val="24"/>
        </w:rPr>
        <w:t>и</w:t>
      </w:r>
      <w:r>
        <w:rPr>
          <w:spacing w:val="3"/>
          <w:sz w:val="24"/>
        </w:rPr>
        <w:t xml:space="preserve"> </w:t>
      </w:r>
      <w:r>
        <w:rPr>
          <w:sz w:val="24"/>
        </w:rPr>
        <w:t>ценности;</w:t>
      </w:r>
    </w:p>
    <w:p w:rsidR="00784805" w:rsidRDefault="00D8152A" w:rsidP="00A7354B">
      <w:pPr>
        <w:pStyle w:val="a7"/>
        <w:numPr>
          <w:ilvl w:val="0"/>
          <w:numId w:val="28"/>
        </w:numPr>
        <w:tabs>
          <w:tab w:val="left" w:pos="825"/>
        </w:tabs>
        <w:spacing w:before="4"/>
        <w:ind w:left="824" w:hanging="299"/>
        <w:jc w:val="left"/>
        <w:rPr>
          <w:sz w:val="24"/>
        </w:rPr>
      </w:pPr>
      <w:r>
        <w:rPr>
          <w:sz w:val="24"/>
        </w:rPr>
        <w:t>осознание</w:t>
      </w:r>
      <w:r>
        <w:rPr>
          <w:spacing w:val="-6"/>
          <w:sz w:val="24"/>
        </w:rPr>
        <w:t xml:space="preserve"> </w:t>
      </w:r>
      <w:r>
        <w:rPr>
          <w:sz w:val="24"/>
        </w:rPr>
        <w:t>личного</w:t>
      </w:r>
      <w:r>
        <w:rPr>
          <w:spacing w:val="-6"/>
          <w:sz w:val="24"/>
        </w:rPr>
        <w:t xml:space="preserve"> </w:t>
      </w:r>
      <w:r>
        <w:rPr>
          <w:sz w:val="24"/>
        </w:rPr>
        <w:t>вклада</w:t>
      </w:r>
      <w:r>
        <w:rPr>
          <w:spacing w:val="-6"/>
          <w:sz w:val="24"/>
        </w:rPr>
        <w:t xml:space="preserve"> </w:t>
      </w:r>
      <w:r>
        <w:rPr>
          <w:sz w:val="24"/>
        </w:rPr>
        <w:t>в</w:t>
      </w:r>
      <w:r>
        <w:rPr>
          <w:spacing w:val="-5"/>
          <w:sz w:val="24"/>
        </w:rPr>
        <w:t xml:space="preserve"> </w:t>
      </w:r>
      <w:r>
        <w:rPr>
          <w:sz w:val="24"/>
        </w:rPr>
        <w:t>построение</w:t>
      </w:r>
      <w:r>
        <w:rPr>
          <w:spacing w:val="-6"/>
          <w:sz w:val="24"/>
        </w:rPr>
        <w:t xml:space="preserve"> </w:t>
      </w:r>
      <w:r>
        <w:rPr>
          <w:sz w:val="24"/>
        </w:rPr>
        <w:t>устойчивого</w:t>
      </w:r>
      <w:r>
        <w:rPr>
          <w:spacing w:val="-1"/>
          <w:sz w:val="24"/>
        </w:rPr>
        <w:t xml:space="preserve"> </w:t>
      </w:r>
      <w:r>
        <w:rPr>
          <w:sz w:val="24"/>
        </w:rPr>
        <w:t>будущего;</w:t>
      </w:r>
    </w:p>
    <w:p w:rsidR="00784805" w:rsidRDefault="00D8152A" w:rsidP="00A7354B">
      <w:pPr>
        <w:pStyle w:val="a7"/>
        <w:numPr>
          <w:ilvl w:val="0"/>
          <w:numId w:val="28"/>
        </w:numPr>
        <w:tabs>
          <w:tab w:val="left" w:pos="926"/>
        </w:tabs>
        <w:spacing w:before="74" w:line="242" w:lineRule="auto"/>
        <w:ind w:right="1190" w:firstLine="0"/>
        <w:jc w:val="left"/>
        <w:rPr>
          <w:sz w:val="24"/>
        </w:rPr>
      </w:pPr>
      <w:r>
        <w:rPr>
          <w:sz w:val="24"/>
        </w:rPr>
        <w:t>ответственное отношение</w:t>
      </w:r>
      <w:r>
        <w:rPr>
          <w:spacing w:val="1"/>
          <w:sz w:val="24"/>
        </w:rPr>
        <w:t xml:space="preserve"> </w:t>
      </w:r>
      <w:r>
        <w:rPr>
          <w:sz w:val="24"/>
        </w:rPr>
        <w:t>к 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 основе</w:t>
      </w:r>
      <w:r>
        <w:rPr>
          <w:spacing w:val="1"/>
          <w:sz w:val="24"/>
        </w:rPr>
        <w:t xml:space="preserve"> </w:t>
      </w:r>
      <w:r>
        <w:rPr>
          <w:sz w:val="24"/>
        </w:rPr>
        <w:t>осознанногопринятия ценностей семейной жизни в соответствии с традициями народов</w:t>
      </w:r>
      <w:r>
        <w:rPr>
          <w:spacing w:val="-57"/>
          <w:sz w:val="24"/>
        </w:rPr>
        <w:t xml:space="preserve"> </w:t>
      </w:r>
      <w:r>
        <w:rPr>
          <w:sz w:val="24"/>
        </w:rPr>
        <w:t>России.</w:t>
      </w:r>
    </w:p>
    <w:p w:rsidR="00784805" w:rsidRDefault="00D8152A">
      <w:pPr>
        <w:spacing w:line="269" w:lineRule="exact"/>
        <w:ind w:left="526"/>
        <w:rPr>
          <w:i/>
          <w:sz w:val="24"/>
        </w:rPr>
      </w:pPr>
      <w:r>
        <w:rPr>
          <w:i/>
          <w:sz w:val="24"/>
        </w:rPr>
        <w:t>В части</w:t>
      </w:r>
      <w:r>
        <w:rPr>
          <w:i/>
          <w:spacing w:val="-5"/>
          <w:sz w:val="24"/>
        </w:rPr>
        <w:t xml:space="preserve"> </w:t>
      </w:r>
      <w:r>
        <w:rPr>
          <w:i/>
          <w:sz w:val="24"/>
        </w:rPr>
        <w:t>эстетического воспитания</w:t>
      </w:r>
      <w:r>
        <w:rPr>
          <w:i/>
          <w:spacing w:val="-11"/>
          <w:sz w:val="24"/>
        </w:rPr>
        <w:t xml:space="preserve"> </w:t>
      </w:r>
      <w:r>
        <w:rPr>
          <w:i/>
          <w:sz w:val="24"/>
        </w:rPr>
        <w:t>должны</w:t>
      </w:r>
      <w:r>
        <w:rPr>
          <w:i/>
          <w:spacing w:val="-9"/>
          <w:sz w:val="24"/>
        </w:rPr>
        <w:t xml:space="preserve"> </w:t>
      </w:r>
      <w:r>
        <w:rPr>
          <w:i/>
          <w:sz w:val="24"/>
        </w:rPr>
        <w:t>отражать:</w:t>
      </w:r>
    </w:p>
    <w:p w:rsidR="00784805" w:rsidRDefault="00D8152A" w:rsidP="00A7354B">
      <w:pPr>
        <w:pStyle w:val="a7"/>
        <w:numPr>
          <w:ilvl w:val="0"/>
          <w:numId w:val="28"/>
        </w:numPr>
        <w:tabs>
          <w:tab w:val="left" w:pos="839"/>
        </w:tabs>
        <w:spacing w:line="275" w:lineRule="exact"/>
        <w:ind w:left="838" w:hanging="313"/>
        <w:jc w:val="left"/>
        <w:rPr>
          <w:sz w:val="24"/>
        </w:rPr>
      </w:pPr>
      <w:r>
        <w:rPr>
          <w:sz w:val="24"/>
        </w:rPr>
        <w:t>эстетическое</w:t>
      </w:r>
      <w:r>
        <w:rPr>
          <w:spacing w:val="-6"/>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миру,</w:t>
      </w:r>
      <w:r>
        <w:rPr>
          <w:spacing w:val="10"/>
          <w:sz w:val="24"/>
        </w:rPr>
        <w:t xml:space="preserve"> </w:t>
      </w:r>
      <w:r>
        <w:rPr>
          <w:sz w:val="24"/>
        </w:rPr>
        <w:t>включая</w:t>
      </w:r>
      <w:r>
        <w:rPr>
          <w:spacing w:val="3"/>
          <w:sz w:val="24"/>
        </w:rPr>
        <w:t xml:space="preserve"> </w:t>
      </w:r>
      <w:r>
        <w:rPr>
          <w:sz w:val="24"/>
        </w:rPr>
        <w:t>эстетику</w:t>
      </w:r>
      <w:r>
        <w:rPr>
          <w:spacing w:val="-10"/>
          <w:sz w:val="24"/>
        </w:rPr>
        <w:t xml:space="preserve"> </w:t>
      </w:r>
      <w:r>
        <w:rPr>
          <w:sz w:val="24"/>
        </w:rPr>
        <w:t>быта,</w:t>
      </w:r>
      <w:r>
        <w:rPr>
          <w:spacing w:val="6"/>
          <w:sz w:val="24"/>
        </w:rPr>
        <w:t xml:space="preserve"> </w:t>
      </w:r>
      <w:r>
        <w:rPr>
          <w:sz w:val="24"/>
        </w:rPr>
        <w:t>научного</w:t>
      </w:r>
      <w:r>
        <w:rPr>
          <w:spacing w:val="4"/>
          <w:sz w:val="24"/>
        </w:rPr>
        <w:t xml:space="preserve"> </w:t>
      </w:r>
      <w:r>
        <w:rPr>
          <w:sz w:val="24"/>
        </w:rPr>
        <w:t>и технического</w:t>
      </w:r>
    </w:p>
    <w:p w:rsidR="00784805" w:rsidRDefault="00784805">
      <w:pPr>
        <w:spacing w:line="275" w:lineRule="exact"/>
        <w:rPr>
          <w:sz w:val="24"/>
        </w:rPr>
        <w:sectPr w:rsidR="00784805">
          <w:footerReference w:type="default" r:id="rId147"/>
          <w:pgSz w:w="11910" w:h="16390"/>
          <w:pgMar w:top="920" w:right="280" w:bottom="280" w:left="880" w:header="0" w:footer="0" w:gutter="0"/>
          <w:cols w:space="720"/>
        </w:sectPr>
      </w:pPr>
    </w:p>
    <w:p w:rsidR="00784805" w:rsidRDefault="00D8152A">
      <w:pPr>
        <w:pStyle w:val="a5"/>
        <w:spacing w:before="78"/>
        <w:ind w:left="526"/>
        <w:jc w:val="left"/>
      </w:pPr>
      <w:r>
        <w:lastRenderedPageBreak/>
        <w:t>творчества,спорта,</w:t>
      </w:r>
      <w:r>
        <w:rPr>
          <w:spacing w:val="1"/>
        </w:rPr>
        <w:t xml:space="preserve"> </w:t>
      </w:r>
      <w:r>
        <w:t>труда,</w:t>
      </w:r>
      <w:r>
        <w:rPr>
          <w:spacing w:val="5"/>
        </w:rPr>
        <w:t xml:space="preserve"> </w:t>
      </w:r>
      <w:r>
        <w:t>общественных</w:t>
      </w:r>
      <w:r>
        <w:rPr>
          <w:spacing w:val="-8"/>
        </w:rPr>
        <w:t xml:space="preserve"> </w:t>
      </w:r>
      <w:r>
        <w:t>отношений;</w:t>
      </w:r>
    </w:p>
    <w:p w:rsidR="00784805" w:rsidRDefault="00D8152A" w:rsidP="00A7354B">
      <w:pPr>
        <w:pStyle w:val="a7"/>
        <w:numPr>
          <w:ilvl w:val="0"/>
          <w:numId w:val="28"/>
        </w:numPr>
        <w:tabs>
          <w:tab w:val="left" w:pos="835"/>
        </w:tabs>
        <w:spacing w:before="3" w:line="242" w:lineRule="auto"/>
        <w:ind w:right="1125" w:firstLine="0"/>
        <w:jc w:val="left"/>
        <w:rPr>
          <w:sz w:val="24"/>
        </w:rPr>
      </w:pPr>
      <w:r>
        <w:rPr>
          <w:sz w:val="24"/>
        </w:rPr>
        <w:t>способность воспринимать различные виды искусства, традиции и творчество своего</w:t>
      </w:r>
      <w:r>
        <w:rPr>
          <w:spacing w:val="-57"/>
          <w:sz w:val="24"/>
        </w:rPr>
        <w:t xml:space="preserve"> </w:t>
      </w:r>
      <w:r>
        <w:rPr>
          <w:sz w:val="24"/>
        </w:rPr>
        <w:t>и</w:t>
      </w:r>
      <w:r>
        <w:rPr>
          <w:spacing w:val="2"/>
          <w:sz w:val="24"/>
        </w:rPr>
        <w:t xml:space="preserve"> </w:t>
      </w:r>
      <w:r>
        <w:rPr>
          <w:sz w:val="24"/>
        </w:rPr>
        <w:t>другихнародов;</w:t>
      </w:r>
      <w:r>
        <w:rPr>
          <w:spacing w:val="-12"/>
          <w:sz w:val="24"/>
        </w:rPr>
        <w:t xml:space="preserve"> </w:t>
      </w:r>
      <w:r>
        <w:rPr>
          <w:sz w:val="24"/>
        </w:rPr>
        <w:t>ощущать</w:t>
      </w:r>
      <w:r>
        <w:rPr>
          <w:spacing w:val="9"/>
          <w:sz w:val="24"/>
        </w:rPr>
        <w:t xml:space="preserve"> </w:t>
      </w:r>
      <w:r>
        <w:rPr>
          <w:sz w:val="24"/>
        </w:rPr>
        <w:t>эмоциональное</w:t>
      </w:r>
      <w:r>
        <w:rPr>
          <w:spacing w:val="-7"/>
          <w:sz w:val="24"/>
        </w:rPr>
        <w:t xml:space="preserve"> </w:t>
      </w:r>
      <w:r>
        <w:rPr>
          <w:sz w:val="24"/>
        </w:rPr>
        <w:t>воздействие</w:t>
      </w:r>
      <w:r>
        <w:rPr>
          <w:spacing w:val="-7"/>
          <w:sz w:val="24"/>
        </w:rPr>
        <w:t xml:space="preserve"> </w:t>
      </w:r>
      <w:r>
        <w:rPr>
          <w:sz w:val="24"/>
        </w:rPr>
        <w:t>искусства;</w:t>
      </w:r>
    </w:p>
    <w:p w:rsidR="00784805" w:rsidRDefault="00D8152A" w:rsidP="00A7354B">
      <w:pPr>
        <w:pStyle w:val="a7"/>
        <w:numPr>
          <w:ilvl w:val="0"/>
          <w:numId w:val="28"/>
        </w:numPr>
        <w:tabs>
          <w:tab w:val="left" w:pos="859"/>
        </w:tabs>
        <w:spacing w:line="237" w:lineRule="auto"/>
        <w:ind w:right="1323" w:firstLine="0"/>
        <w:jc w:val="left"/>
        <w:rPr>
          <w:sz w:val="24"/>
        </w:rPr>
      </w:pPr>
      <w:r>
        <w:rPr>
          <w:sz w:val="24"/>
        </w:rPr>
        <w:t>убеждённость</w:t>
      </w:r>
      <w:r>
        <w:rPr>
          <w:spacing w:val="22"/>
          <w:sz w:val="24"/>
        </w:rPr>
        <w:t xml:space="preserve"> </w:t>
      </w:r>
      <w:r>
        <w:rPr>
          <w:sz w:val="24"/>
        </w:rPr>
        <w:t>в</w:t>
      </w:r>
      <w:r>
        <w:rPr>
          <w:spacing w:val="21"/>
          <w:sz w:val="24"/>
        </w:rPr>
        <w:t xml:space="preserve"> </w:t>
      </w:r>
      <w:r>
        <w:rPr>
          <w:sz w:val="24"/>
        </w:rPr>
        <w:t>значимости</w:t>
      </w:r>
      <w:r>
        <w:rPr>
          <w:spacing w:val="22"/>
          <w:sz w:val="24"/>
        </w:rPr>
        <w:t xml:space="preserve"> </w:t>
      </w:r>
      <w:r>
        <w:rPr>
          <w:sz w:val="24"/>
        </w:rPr>
        <w:t>для</w:t>
      </w:r>
      <w:r>
        <w:rPr>
          <w:spacing w:val="19"/>
          <w:sz w:val="24"/>
        </w:rPr>
        <w:t xml:space="preserve"> </w:t>
      </w:r>
      <w:r>
        <w:rPr>
          <w:sz w:val="24"/>
        </w:rPr>
        <w:t>личности</w:t>
      </w:r>
      <w:r>
        <w:rPr>
          <w:spacing w:val="17"/>
          <w:sz w:val="24"/>
        </w:rPr>
        <w:t xml:space="preserve"> </w:t>
      </w:r>
      <w:r>
        <w:rPr>
          <w:sz w:val="24"/>
        </w:rPr>
        <w:t>и</w:t>
      </w:r>
      <w:r>
        <w:rPr>
          <w:spacing w:val="11"/>
          <w:sz w:val="24"/>
        </w:rPr>
        <w:t xml:space="preserve"> </w:t>
      </w:r>
      <w:r>
        <w:rPr>
          <w:sz w:val="24"/>
        </w:rPr>
        <w:t>общества</w:t>
      </w:r>
      <w:r>
        <w:rPr>
          <w:spacing w:val="10"/>
          <w:sz w:val="24"/>
        </w:rPr>
        <w:t xml:space="preserve"> </w:t>
      </w:r>
      <w:r>
        <w:rPr>
          <w:sz w:val="24"/>
        </w:rPr>
        <w:t>отечественного</w:t>
      </w:r>
      <w:r>
        <w:rPr>
          <w:spacing w:val="24"/>
          <w:sz w:val="24"/>
        </w:rPr>
        <w:t xml:space="preserve"> </w:t>
      </w:r>
      <w:r>
        <w:rPr>
          <w:sz w:val="24"/>
        </w:rPr>
        <w:t>и</w:t>
      </w:r>
      <w:r>
        <w:rPr>
          <w:spacing w:val="15"/>
          <w:sz w:val="24"/>
        </w:rPr>
        <w:t xml:space="preserve"> </w:t>
      </w:r>
      <w:r>
        <w:rPr>
          <w:sz w:val="24"/>
        </w:rPr>
        <w:t>мирового</w:t>
      </w:r>
      <w:r>
        <w:rPr>
          <w:spacing w:val="-57"/>
          <w:sz w:val="24"/>
        </w:rPr>
        <w:t xml:space="preserve"> </w:t>
      </w:r>
      <w:r>
        <w:rPr>
          <w:sz w:val="24"/>
        </w:rPr>
        <w:t>искусства,этнических</w:t>
      </w:r>
      <w:r>
        <w:rPr>
          <w:spacing w:val="-8"/>
          <w:sz w:val="24"/>
        </w:rPr>
        <w:t xml:space="preserve"> </w:t>
      </w:r>
      <w:r>
        <w:rPr>
          <w:sz w:val="24"/>
        </w:rPr>
        <w:t>культурных</w:t>
      </w:r>
      <w:r>
        <w:rPr>
          <w:spacing w:val="-6"/>
          <w:sz w:val="24"/>
        </w:rPr>
        <w:t xml:space="preserve"> </w:t>
      </w:r>
      <w:r>
        <w:rPr>
          <w:sz w:val="24"/>
        </w:rPr>
        <w:t>традиций</w:t>
      </w:r>
      <w:r>
        <w:rPr>
          <w:spacing w:val="9"/>
          <w:sz w:val="24"/>
        </w:rPr>
        <w:t xml:space="preserve"> </w:t>
      </w:r>
      <w:r>
        <w:rPr>
          <w:sz w:val="24"/>
        </w:rPr>
        <w:t>и</w:t>
      </w:r>
      <w:r>
        <w:rPr>
          <w:spacing w:val="-3"/>
          <w:sz w:val="24"/>
        </w:rPr>
        <w:t xml:space="preserve"> </w:t>
      </w:r>
      <w:r>
        <w:rPr>
          <w:sz w:val="24"/>
        </w:rPr>
        <w:t>народного</w:t>
      </w:r>
      <w:r>
        <w:rPr>
          <w:spacing w:val="3"/>
          <w:sz w:val="24"/>
        </w:rPr>
        <w:t xml:space="preserve"> </w:t>
      </w:r>
      <w:r>
        <w:rPr>
          <w:sz w:val="24"/>
        </w:rPr>
        <w:t>творчества;</w:t>
      </w:r>
    </w:p>
    <w:p w:rsidR="00784805" w:rsidRDefault="00D8152A" w:rsidP="00A7354B">
      <w:pPr>
        <w:pStyle w:val="a7"/>
        <w:numPr>
          <w:ilvl w:val="0"/>
          <w:numId w:val="28"/>
        </w:numPr>
        <w:tabs>
          <w:tab w:val="left" w:pos="897"/>
        </w:tabs>
        <w:spacing w:before="3" w:line="237" w:lineRule="auto"/>
        <w:ind w:right="1646" w:firstLine="0"/>
        <w:jc w:val="left"/>
        <w:rPr>
          <w:sz w:val="24"/>
        </w:rPr>
      </w:pPr>
      <w:r>
        <w:rPr>
          <w:sz w:val="24"/>
        </w:rPr>
        <w:t>готовность</w:t>
      </w:r>
      <w:r>
        <w:rPr>
          <w:spacing w:val="7"/>
          <w:sz w:val="24"/>
        </w:rPr>
        <w:t xml:space="preserve"> </w:t>
      </w:r>
      <w:r>
        <w:rPr>
          <w:sz w:val="24"/>
        </w:rPr>
        <w:t>к</w:t>
      </w:r>
      <w:r>
        <w:rPr>
          <w:spacing w:val="4"/>
          <w:sz w:val="24"/>
        </w:rPr>
        <w:t xml:space="preserve"> </w:t>
      </w:r>
      <w:r>
        <w:rPr>
          <w:sz w:val="24"/>
        </w:rPr>
        <w:t>самовыражению</w:t>
      </w:r>
      <w:r>
        <w:rPr>
          <w:spacing w:val="4"/>
          <w:sz w:val="24"/>
        </w:rPr>
        <w:t xml:space="preserve"> </w:t>
      </w:r>
      <w:r>
        <w:rPr>
          <w:sz w:val="24"/>
        </w:rPr>
        <w:t>в</w:t>
      </w:r>
      <w:r>
        <w:rPr>
          <w:spacing w:val="11"/>
          <w:sz w:val="24"/>
        </w:rPr>
        <w:t xml:space="preserve"> </w:t>
      </w:r>
      <w:r>
        <w:rPr>
          <w:sz w:val="24"/>
        </w:rPr>
        <w:t>разных видах искусства;</w:t>
      </w:r>
      <w:r>
        <w:rPr>
          <w:spacing w:val="1"/>
          <w:sz w:val="24"/>
        </w:rPr>
        <w:t xml:space="preserve"> </w:t>
      </w:r>
      <w:r>
        <w:rPr>
          <w:sz w:val="24"/>
        </w:rPr>
        <w:t>стремление</w:t>
      </w:r>
      <w:r>
        <w:rPr>
          <w:spacing w:val="5"/>
          <w:sz w:val="24"/>
        </w:rPr>
        <w:t xml:space="preserve"> </w:t>
      </w:r>
      <w:r>
        <w:rPr>
          <w:sz w:val="24"/>
        </w:rPr>
        <w:t>проявлять</w:t>
      </w:r>
      <w:r>
        <w:rPr>
          <w:spacing w:val="-57"/>
          <w:sz w:val="24"/>
        </w:rPr>
        <w:t xml:space="preserve"> </w:t>
      </w:r>
      <w:r>
        <w:rPr>
          <w:sz w:val="24"/>
        </w:rPr>
        <w:t>качестватворческой</w:t>
      </w:r>
      <w:r>
        <w:rPr>
          <w:spacing w:val="-2"/>
          <w:sz w:val="24"/>
        </w:rPr>
        <w:t xml:space="preserve"> </w:t>
      </w:r>
      <w:r>
        <w:rPr>
          <w:sz w:val="24"/>
        </w:rPr>
        <w:t>личности.</w:t>
      </w:r>
    </w:p>
    <w:p w:rsidR="00784805" w:rsidRDefault="00D8152A">
      <w:pPr>
        <w:spacing w:before="8" w:line="275" w:lineRule="exact"/>
        <w:ind w:left="526"/>
        <w:rPr>
          <w:i/>
          <w:sz w:val="24"/>
        </w:rPr>
      </w:pPr>
      <w:r>
        <w:rPr>
          <w:i/>
          <w:sz w:val="24"/>
        </w:rPr>
        <w:t>В</w:t>
      </w:r>
      <w:r>
        <w:rPr>
          <w:i/>
          <w:spacing w:val="1"/>
          <w:sz w:val="24"/>
        </w:rPr>
        <w:t xml:space="preserve"> </w:t>
      </w:r>
      <w:r>
        <w:rPr>
          <w:i/>
          <w:sz w:val="24"/>
        </w:rPr>
        <w:t>части</w:t>
      </w:r>
      <w:r>
        <w:rPr>
          <w:i/>
          <w:spacing w:val="-5"/>
          <w:sz w:val="24"/>
        </w:rPr>
        <w:t xml:space="preserve"> </w:t>
      </w:r>
      <w:r>
        <w:rPr>
          <w:i/>
          <w:sz w:val="24"/>
        </w:rPr>
        <w:t>физического</w:t>
      </w:r>
      <w:r>
        <w:rPr>
          <w:i/>
          <w:spacing w:val="-5"/>
          <w:sz w:val="24"/>
        </w:rPr>
        <w:t xml:space="preserve"> </w:t>
      </w:r>
      <w:r>
        <w:rPr>
          <w:i/>
          <w:sz w:val="24"/>
        </w:rPr>
        <w:t>воспитания</w:t>
      </w:r>
      <w:r>
        <w:rPr>
          <w:i/>
          <w:spacing w:val="-1"/>
          <w:sz w:val="24"/>
        </w:rPr>
        <w:t xml:space="preserve"> </w:t>
      </w:r>
      <w:r>
        <w:rPr>
          <w:i/>
          <w:sz w:val="24"/>
        </w:rPr>
        <w:t>должны</w:t>
      </w:r>
      <w:r>
        <w:rPr>
          <w:i/>
          <w:spacing w:val="-4"/>
          <w:sz w:val="24"/>
        </w:rPr>
        <w:t xml:space="preserve"> </w:t>
      </w:r>
      <w:r>
        <w:rPr>
          <w:i/>
          <w:sz w:val="24"/>
        </w:rPr>
        <w:t>отражать:</w:t>
      </w:r>
    </w:p>
    <w:p w:rsidR="00784805" w:rsidRDefault="00D8152A" w:rsidP="00A7354B">
      <w:pPr>
        <w:pStyle w:val="a7"/>
        <w:numPr>
          <w:ilvl w:val="0"/>
          <w:numId w:val="28"/>
        </w:numPr>
        <w:tabs>
          <w:tab w:val="left" w:pos="911"/>
        </w:tabs>
        <w:spacing w:line="242" w:lineRule="auto"/>
        <w:ind w:right="2068" w:firstLine="0"/>
        <w:jc w:val="left"/>
        <w:rPr>
          <w:sz w:val="24"/>
        </w:rPr>
      </w:pPr>
      <w:r>
        <w:rPr>
          <w:sz w:val="24"/>
        </w:rPr>
        <w:t>сформированность</w:t>
      </w:r>
      <w:r>
        <w:rPr>
          <w:spacing w:val="13"/>
          <w:sz w:val="24"/>
        </w:rPr>
        <w:t xml:space="preserve"> </w:t>
      </w:r>
      <w:r>
        <w:rPr>
          <w:sz w:val="24"/>
        </w:rPr>
        <w:t>здорового</w:t>
      </w:r>
      <w:r>
        <w:rPr>
          <w:spacing w:val="20"/>
          <w:sz w:val="24"/>
        </w:rPr>
        <w:t xml:space="preserve"> </w:t>
      </w:r>
      <w:r>
        <w:rPr>
          <w:sz w:val="24"/>
        </w:rPr>
        <w:t>и</w:t>
      </w:r>
      <w:r>
        <w:rPr>
          <w:spacing w:val="16"/>
          <w:sz w:val="24"/>
        </w:rPr>
        <w:t xml:space="preserve"> </w:t>
      </w:r>
      <w:r>
        <w:rPr>
          <w:sz w:val="24"/>
        </w:rPr>
        <w:t>безопасного</w:t>
      </w:r>
      <w:r>
        <w:rPr>
          <w:spacing w:val="10"/>
          <w:sz w:val="24"/>
        </w:rPr>
        <w:t xml:space="preserve"> </w:t>
      </w:r>
      <w:r>
        <w:rPr>
          <w:sz w:val="24"/>
        </w:rPr>
        <w:t>образа</w:t>
      </w:r>
      <w:r>
        <w:rPr>
          <w:spacing w:val="15"/>
          <w:sz w:val="24"/>
        </w:rPr>
        <w:t xml:space="preserve"> </w:t>
      </w:r>
      <w:r>
        <w:rPr>
          <w:sz w:val="24"/>
        </w:rPr>
        <w:t>жизни,</w:t>
      </w:r>
      <w:r>
        <w:rPr>
          <w:spacing w:val="4"/>
          <w:sz w:val="24"/>
        </w:rPr>
        <w:t xml:space="preserve"> </w:t>
      </w:r>
      <w:r>
        <w:rPr>
          <w:sz w:val="24"/>
        </w:rPr>
        <w:t>ответственного</w:t>
      </w:r>
      <w:r>
        <w:rPr>
          <w:spacing w:val="-57"/>
          <w:sz w:val="24"/>
        </w:rPr>
        <w:t xml:space="preserve"> </w:t>
      </w:r>
      <w:r>
        <w:rPr>
          <w:sz w:val="24"/>
        </w:rPr>
        <w:t>отношения</w:t>
      </w:r>
      <w:r>
        <w:rPr>
          <w:spacing w:val="18"/>
          <w:sz w:val="24"/>
        </w:rPr>
        <w:t xml:space="preserve"> </w:t>
      </w:r>
      <w:r>
        <w:rPr>
          <w:sz w:val="24"/>
        </w:rPr>
        <w:t>ксвоему</w:t>
      </w:r>
      <w:r>
        <w:rPr>
          <w:spacing w:val="-16"/>
          <w:sz w:val="24"/>
        </w:rPr>
        <w:t xml:space="preserve"> </w:t>
      </w:r>
      <w:r>
        <w:rPr>
          <w:sz w:val="24"/>
        </w:rPr>
        <w:t>здоровью;</w:t>
      </w:r>
    </w:p>
    <w:p w:rsidR="00784805" w:rsidRDefault="00D8152A" w:rsidP="00A7354B">
      <w:pPr>
        <w:pStyle w:val="a7"/>
        <w:numPr>
          <w:ilvl w:val="0"/>
          <w:numId w:val="28"/>
        </w:numPr>
        <w:tabs>
          <w:tab w:val="left" w:pos="988"/>
          <w:tab w:val="left" w:pos="989"/>
          <w:tab w:val="left" w:pos="2481"/>
          <w:tab w:val="left" w:pos="2812"/>
          <w:tab w:val="left" w:pos="4262"/>
          <w:tab w:val="left" w:pos="6577"/>
          <w:tab w:val="left" w:pos="7696"/>
        </w:tabs>
        <w:spacing w:line="242" w:lineRule="auto"/>
        <w:ind w:right="1890" w:firstLine="0"/>
        <w:jc w:val="left"/>
        <w:rPr>
          <w:sz w:val="24"/>
        </w:rPr>
      </w:pPr>
      <w:r>
        <w:rPr>
          <w:sz w:val="24"/>
        </w:rPr>
        <w:t>потребность</w:t>
      </w:r>
      <w:r>
        <w:rPr>
          <w:sz w:val="24"/>
        </w:rPr>
        <w:tab/>
        <w:t>в</w:t>
      </w:r>
      <w:r>
        <w:rPr>
          <w:sz w:val="24"/>
        </w:rPr>
        <w:tab/>
        <w:t>физическом</w:t>
      </w:r>
      <w:r>
        <w:rPr>
          <w:sz w:val="24"/>
        </w:rPr>
        <w:tab/>
        <w:t>совершенствовании,</w:t>
      </w:r>
      <w:r>
        <w:rPr>
          <w:sz w:val="24"/>
        </w:rPr>
        <w:tab/>
        <w:t>занятиях</w:t>
      </w:r>
      <w:r>
        <w:rPr>
          <w:sz w:val="24"/>
        </w:rPr>
        <w:tab/>
        <w:t>спортивно-</w:t>
      </w:r>
      <w:r>
        <w:rPr>
          <w:spacing w:val="-57"/>
          <w:sz w:val="24"/>
        </w:rPr>
        <w:t xml:space="preserve"> </w:t>
      </w:r>
      <w:r>
        <w:rPr>
          <w:sz w:val="24"/>
        </w:rPr>
        <w:t>оздоровительнойдеятельностью;</w:t>
      </w:r>
    </w:p>
    <w:p w:rsidR="00784805" w:rsidRDefault="00D8152A" w:rsidP="00A7354B">
      <w:pPr>
        <w:pStyle w:val="a7"/>
        <w:numPr>
          <w:ilvl w:val="0"/>
          <w:numId w:val="28"/>
        </w:numPr>
        <w:tabs>
          <w:tab w:val="left" w:pos="907"/>
        </w:tabs>
        <w:spacing w:line="242" w:lineRule="auto"/>
        <w:ind w:right="2387" w:firstLine="0"/>
        <w:jc w:val="left"/>
        <w:rPr>
          <w:sz w:val="24"/>
        </w:rPr>
      </w:pPr>
      <w:r>
        <w:rPr>
          <w:sz w:val="24"/>
        </w:rPr>
        <w:t>активное</w:t>
      </w:r>
      <w:r>
        <w:rPr>
          <w:spacing w:val="8"/>
          <w:sz w:val="24"/>
        </w:rPr>
        <w:t xml:space="preserve"> </w:t>
      </w:r>
      <w:r>
        <w:rPr>
          <w:sz w:val="24"/>
        </w:rPr>
        <w:t>неприятие</w:t>
      </w:r>
      <w:r>
        <w:rPr>
          <w:spacing w:val="9"/>
          <w:sz w:val="24"/>
        </w:rPr>
        <w:t xml:space="preserve"> </w:t>
      </w:r>
      <w:r>
        <w:rPr>
          <w:sz w:val="24"/>
        </w:rPr>
        <w:t>вредных</w:t>
      </w:r>
      <w:r>
        <w:rPr>
          <w:spacing w:val="9"/>
          <w:sz w:val="24"/>
        </w:rPr>
        <w:t xml:space="preserve"> </w:t>
      </w:r>
      <w:r>
        <w:rPr>
          <w:sz w:val="24"/>
        </w:rPr>
        <w:t>привычек</w:t>
      </w:r>
      <w:r>
        <w:rPr>
          <w:spacing w:val="13"/>
          <w:sz w:val="24"/>
        </w:rPr>
        <w:t xml:space="preserve"> </w:t>
      </w:r>
      <w:r>
        <w:rPr>
          <w:sz w:val="24"/>
        </w:rPr>
        <w:t>и</w:t>
      </w:r>
      <w:r>
        <w:rPr>
          <w:spacing w:val="9"/>
          <w:sz w:val="24"/>
        </w:rPr>
        <w:t xml:space="preserve"> </w:t>
      </w:r>
      <w:r>
        <w:rPr>
          <w:sz w:val="24"/>
        </w:rPr>
        <w:t>иных</w:t>
      </w:r>
      <w:r>
        <w:rPr>
          <w:spacing w:val="9"/>
          <w:sz w:val="24"/>
        </w:rPr>
        <w:t xml:space="preserve"> </w:t>
      </w:r>
      <w:r>
        <w:rPr>
          <w:sz w:val="24"/>
        </w:rPr>
        <w:t>форм</w:t>
      </w:r>
      <w:r>
        <w:rPr>
          <w:spacing w:val="11"/>
          <w:sz w:val="24"/>
        </w:rPr>
        <w:t xml:space="preserve"> </w:t>
      </w:r>
      <w:r>
        <w:rPr>
          <w:sz w:val="24"/>
        </w:rPr>
        <w:t>причинения</w:t>
      </w:r>
      <w:r>
        <w:rPr>
          <w:spacing w:val="9"/>
          <w:sz w:val="24"/>
        </w:rPr>
        <w:t xml:space="preserve"> </w:t>
      </w:r>
      <w:r>
        <w:rPr>
          <w:sz w:val="24"/>
        </w:rPr>
        <w:t>вреда</w:t>
      </w:r>
      <w:r>
        <w:rPr>
          <w:spacing w:val="-57"/>
          <w:sz w:val="24"/>
        </w:rPr>
        <w:t xml:space="preserve"> </w:t>
      </w:r>
      <w:r>
        <w:rPr>
          <w:sz w:val="24"/>
        </w:rPr>
        <w:t>физическому</w:t>
      </w:r>
      <w:r>
        <w:rPr>
          <w:spacing w:val="8"/>
          <w:sz w:val="24"/>
        </w:rPr>
        <w:t xml:space="preserve"> </w:t>
      </w:r>
      <w:r>
        <w:rPr>
          <w:sz w:val="24"/>
        </w:rPr>
        <w:t>ипсихическому</w:t>
      </w:r>
      <w:r>
        <w:rPr>
          <w:spacing w:val="-15"/>
          <w:sz w:val="24"/>
        </w:rPr>
        <w:t xml:space="preserve"> </w:t>
      </w:r>
      <w:r>
        <w:rPr>
          <w:sz w:val="24"/>
        </w:rPr>
        <w:t>здоровью.</w:t>
      </w:r>
    </w:p>
    <w:p w:rsidR="00784805" w:rsidRDefault="00D8152A">
      <w:pPr>
        <w:spacing w:line="269" w:lineRule="exact"/>
        <w:ind w:left="526"/>
        <w:rPr>
          <w:i/>
          <w:sz w:val="24"/>
        </w:rPr>
      </w:pPr>
      <w:r>
        <w:rPr>
          <w:i/>
          <w:sz w:val="24"/>
        </w:rPr>
        <w:t>В части</w:t>
      </w:r>
      <w:r>
        <w:rPr>
          <w:i/>
          <w:spacing w:val="-1"/>
          <w:sz w:val="24"/>
        </w:rPr>
        <w:t xml:space="preserve"> </w:t>
      </w:r>
      <w:r>
        <w:rPr>
          <w:i/>
          <w:sz w:val="24"/>
        </w:rPr>
        <w:t>трудового</w:t>
      </w:r>
      <w:r>
        <w:rPr>
          <w:i/>
          <w:spacing w:val="-5"/>
          <w:sz w:val="24"/>
        </w:rPr>
        <w:t xml:space="preserve"> </w:t>
      </w:r>
      <w:r>
        <w:rPr>
          <w:i/>
          <w:sz w:val="24"/>
        </w:rPr>
        <w:t>воспитания</w:t>
      </w:r>
      <w:r>
        <w:rPr>
          <w:i/>
          <w:spacing w:val="-6"/>
          <w:sz w:val="24"/>
        </w:rPr>
        <w:t xml:space="preserve"> </w:t>
      </w:r>
      <w:r>
        <w:rPr>
          <w:i/>
          <w:sz w:val="24"/>
        </w:rPr>
        <w:t>должны</w:t>
      </w:r>
      <w:r>
        <w:rPr>
          <w:i/>
          <w:spacing w:val="-4"/>
          <w:sz w:val="24"/>
        </w:rPr>
        <w:t xml:space="preserve"> </w:t>
      </w:r>
      <w:r>
        <w:rPr>
          <w:i/>
          <w:sz w:val="24"/>
        </w:rPr>
        <w:t>отражать:</w:t>
      </w:r>
    </w:p>
    <w:p w:rsidR="00784805" w:rsidRDefault="00D8152A" w:rsidP="00A7354B">
      <w:pPr>
        <w:pStyle w:val="a7"/>
        <w:numPr>
          <w:ilvl w:val="0"/>
          <w:numId w:val="28"/>
        </w:numPr>
        <w:tabs>
          <w:tab w:val="left" w:pos="830"/>
        </w:tabs>
        <w:spacing w:line="275" w:lineRule="exact"/>
        <w:ind w:left="829" w:hanging="304"/>
        <w:jc w:val="left"/>
        <w:rPr>
          <w:sz w:val="24"/>
        </w:rPr>
      </w:pPr>
      <w:r>
        <w:rPr>
          <w:sz w:val="24"/>
        </w:rPr>
        <w:t>готовность</w:t>
      </w:r>
      <w:r>
        <w:rPr>
          <w:spacing w:val="-9"/>
          <w:sz w:val="24"/>
        </w:rPr>
        <w:t xml:space="preserve"> </w:t>
      </w:r>
      <w:r>
        <w:rPr>
          <w:sz w:val="24"/>
        </w:rPr>
        <w:t>к</w:t>
      </w:r>
      <w:r>
        <w:rPr>
          <w:spacing w:val="-12"/>
          <w:sz w:val="24"/>
        </w:rPr>
        <w:t xml:space="preserve"> </w:t>
      </w:r>
      <w:r>
        <w:rPr>
          <w:sz w:val="24"/>
        </w:rPr>
        <w:t>труду,</w:t>
      </w:r>
      <w:r>
        <w:rPr>
          <w:spacing w:val="1"/>
          <w:sz w:val="24"/>
        </w:rPr>
        <w:t xml:space="preserve"> </w:t>
      </w:r>
      <w:r>
        <w:rPr>
          <w:sz w:val="24"/>
        </w:rPr>
        <w:t>осознание</w:t>
      </w:r>
      <w:r>
        <w:rPr>
          <w:spacing w:val="-15"/>
          <w:sz w:val="24"/>
        </w:rPr>
        <w:t xml:space="preserve"> </w:t>
      </w:r>
      <w:r>
        <w:rPr>
          <w:sz w:val="24"/>
        </w:rPr>
        <w:t>приобретённых</w:t>
      </w:r>
      <w:r>
        <w:rPr>
          <w:spacing w:val="-9"/>
          <w:sz w:val="24"/>
        </w:rPr>
        <w:t xml:space="preserve"> </w:t>
      </w:r>
      <w:r>
        <w:rPr>
          <w:sz w:val="24"/>
        </w:rPr>
        <w:t>умений и</w:t>
      </w:r>
      <w:r>
        <w:rPr>
          <w:spacing w:val="-6"/>
          <w:sz w:val="24"/>
        </w:rPr>
        <w:t xml:space="preserve"> </w:t>
      </w:r>
      <w:r>
        <w:rPr>
          <w:sz w:val="24"/>
        </w:rPr>
        <w:t>навыков,</w:t>
      </w:r>
      <w:r>
        <w:rPr>
          <w:spacing w:val="-3"/>
          <w:sz w:val="24"/>
        </w:rPr>
        <w:t xml:space="preserve"> </w:t>
      </w:r>
      <w:r>
        <w:rPr>
          <w:sz w:val="24"/>
        </w:rPr>
        <w:t>трудолюбие;</w:t>
      </w:r>
    </w:p>
    <w:p w:rsidR="00784805" w:rsidRDefault="00D8152A" w:rsidP="00A7354B">
      <w:pPr>
        <w:pStyle w:val="a7"/>
        <w:numPr>
          <w:ilvl w:val="0"/>
          <w:numId w:val="28"/>
        </w:numPr>
        <w:tabs>
          <w:tab w:val="left" w:pos="955"/>
        </w:tabs>
        <w:ind w:right="1306" w:firstLine="0"/>
        <w:jc w:val="left"/>
        <w:rPr>
          <w:sz w:val="24"/>
        </w:rPr>
      </w:pPr>
      <w:r>
        <w:rPr>
          <w:sz w:val="24"/>
        </w:rPr>
        <w:t>готовность</w:t>
      </w:r>
      <w:r>
        <w:rPr>
          <w:spacing w:val="4"/>
          <w:sz w:val="24"/>
        </w:rPr>
        <w:t xml:space="preserve"> </w:t>
      </w:r>
      <w:r>
        <w:rPr>
          <w:sz w:val="24"/>
        </w:rPr>
        <w:t>к активной</w:t>
      </w:r>
      <w:r>
        <w:rPr>
          <w:spacing w:val="3"/>
          <w:sz w:val="24"/>
        </w:rPr>
        <w:t xml:space="preserve"> </w:t>
      </w:r>
      <w:r>
        <w:rPr>
          <w:sz w:val="24"/>
        </w:rPr>
        <w:t>деятельности</w:t>
      </w:r>
      <w:r>
        <w:rPr>
          <w:spacing w:val="5"/>
          <w:sz w:val="24"/>
        </w:rPr>
        <w:t xml:space="preserve"> </w:t>
      </w:r>
      <w:r>
        <w:rPr>
          <w:sz w:val="24"/>
        </w:rPr>
        <w:t>технологической</w:t>
      </w:r>
      <w:r>
        <w:rPr>
          <w:spacing w:val="2"/>
          <w:sz w:val="24"/>
        </w:rPr>
        <w:t xml:space="preserve"> </w:t>
      </w:r>
      <w:r>
        <w:rPr>
          <w:sz w:val="24"/>
        </w:rPr>
        <w:t>и</w:t>
      </w:r>
      <w:r>
        <w:rPr>
          <w:spacing w:val="2"/>
          <w:sz w:val="24"/>
        </w:rPr>
        <w:t xml:space="preserve"> </w:t>
      </w:r>
      <w:r>
        <w:rPr>
          <w:sz w:val="24"/>
        </w:rPr>
        <w:t>социальной</w:t>
      </w:r>
      <w:r>
        <w:rPr>
          <w:spacing w:val="1"/>
          <w:sz w:val="24"/>
        </w:rPr>
        <w:t xml:space="preserve"> </w:t>
      </w:r>
      <w:r>
        <w:rPr>
          <w:sz w:val="24"/>
        </w:rPr>
        <w:t>направленности;способность</w:t>
      </w:r>
      <w:r>
        <w:rPr>
          <w:spacing w:val="-10"/>
          <w:sz w:val="24"/>
        </w:rPr>
        <w:t xml:space="preserve"> </w:t>
      </w:r>
      <w:r>
        <w:rPr>
          <w:sz w:val="24"/>
        </w:rPr>
        <w:t>инициировать,</w:t>
      </w:r>
      <w:r>
        <w:rPr>
          <w:spacing w:val="-9"/>
          <w:sz w:val="24"/>
        </w:rPr>
        <w:t xml:space="preserve"> </w:t>
      </w:r>
      <w:r>
        <w:rPr>
          <w:sz w:val="24"/>
        </w:rPr>
        <w:t>планировать</w:t>
      </w:r>
      <w:r>
        <w:rPr>
          <w:spacing w:val="-6"/>
          <w:sz w:val="24"/>
        </w:rPr>
        <w:t xml:space="preserve"> </w:t>
      </w:r>
      <w:r>
        <w:rPr>
          <w:sz w:val="24"/>
        </w:rPr>
        <w:t>и</w:t>
      </w:r>
      <w:r>
        <w:rPr>
          <w:spacing w:val="-5"/>
          <w:sz w:val="24"/>
        </w:rPr>
        <w:t xml:space="preserve"> </w:t>
      </w:r>
      <w:r>
        <w:rPr>
          <w:sz w:val="24"/>
        </w:rPr>
        <w:t>самостоятельно</w:t>
      </w:r>
      <w:r>
        <w:rPr>
          <w:spacing w:val="-4"/>
          <w:sz w:val="24"/>
        </w:rPr>
        <w:t xml:space="preserve"> </w:t>
      </w:r>
      <w:r>
        <w:rPr>
          <w:sz w:val="24"/>
        </w:rPr>
        <w:t>выполнять</w:t>
      </w:r>
      <w:r>
        <w:rPr>
          <w:spacing w:val="-57"/>
          <w:sz w:val="24"/>
        </w:rPr>
        <w:t xml:space="preserve"> </w:t>
      </w:r>
      <w:r>
        <w:rPr>
          <w:sz w:val="24"/>
        </w:rPr>
        <w:t>такую деятельность;</w:t>
      </w:r>
    </w:p>
    <w:p w:rsidR="00784805" w:rsidRDefault="00D8152A" w:rsidP="00A7354B">
      <w:pPr>
        <w:pStyle w:val="a7"/>
        <w:numPr>
          <w:ilvl w:val="0"/>
          <w:numId w:val="28"/>
        </w:numPr>
        <w:tabs>
          <w:tab w:val="left" w:pos="839"/>
        </w:tabs>
        <w:spacing w:before="3" w:line="242" w:lineRule="auto"/>
        <w:ind w:right="1128" w:firstLine="0"/>
        <w:jc w:val="left"/>
        <w:rPr>
          <w:sz w:val="24"/>
        </w:rPr>
      </w:pPr>
      <w:r>
        <w:rPr>
          <w:sz w:val="24"/>
        </w:rPr>
        <w:t>интерес</w:t>
      </w:r>
      <w:r>
        <w:rPr>
          <w:spacing w:val="4"/>
          <w:sz w:val="24"/>
        </w:rPr>
        <w:t xml:space="preserve"> </w:t>
      </w:r>
      <w:r>
        <w:rPr>
          <w:sz w:val="24"/>
        </w:rPr>
        <w:t>к</w:t>
      </w:r>
      <w:r>
        <w:rPr>
          <w:spacing w:val="7"/>
          <w:sz w:val="24"/>
        </w:rPr>
        <w:t xml:space="preserve"> </w:t>
      </w:r>
      <w:r>
        <w:rPr>
          <w:sz w:val="24"/>
        </w:rPr>
        <w:t>различным</w:t>
      </w:r>
      <w:r>
        <w:rPr>
          <w:spacing w:val="6"/>
          <w:sz w:val="24"/>
        </w:rPr>
        <w:t xml:space="preserve"> </w:t>
      </w:r>
      <w:r>
        <w:rPr>
          <w:sz w:val="24"/>
        </w:rPr>
        <w:t>сферам</w:t>
      </w:r>
      <w:r>
        <w:rPr>
          <w:spacing w:val="11"/>
          <w:sz w:val="24"/>
        </w:rPr>
        <w:t xml:space="preserve"> </w:t>
      </w:r>
      <w:r>
        <w:rPr>
          <w:sz w:val="24"/>
        </w:rPr>
        <w:t>профессиональной</w:t>
      </w:r>
      <w:r>
        <w:rPr>
          <w:spacing w:val="11"/>
          <w:sz w:val="24"/>
        </w:rPr>
        <w:t xml:space="preserve"> </w:t>
      </w:r>
      <w:r>
        <w:rPr>
          <w:sz w:val="24"/>
        </w:rPr>
        <w:t>деятельности,</w:t>
      </w:r>
      <w:r>
        <w:rPr>
          <w:spacing w:val="8"/>
          <w:sz w:val="24"/>
        </w:rPr>
        <w:t xml:space="preserve"> </w:t>
      </w:r>
      <w:r>
        <w:rPr>
          <w:sz w:val="24"/>
        </w:rPr>
        <w:t>умение</w:t>
      </w:r>
      <w:r>
        <w:rPr>
          <w:spacing w:val="8"/>
          <w:sz w:val="24"/>
        </w:rPr>
        <w:t xml:space="preserve"> </w:t>
      </w:r>
      <w:r>
        <w:rPr>
          <w:sz w:val="24"/>
        </w:rPr>
        <w:t>совершать</w:t>
      </w:r>
      <w:r>
        <w:rPr>
          <w:spacing w:val="1"/>
          <w:sz w:val="24"/>
        </w:rPr>
        <w:t xml:space="preserve"> </w:t>
      </w:r>
      <w:r>
        <w:rPr>
          <w:sz w:val="24"/>
        </w:rPr>
        <w:t>осознанныйвыбор</w:t>
      </w:r>
      <w:r>
        <w:rPr>
          <w:spacing w:val="-7"/>
          <w:sz w:val="24"/>
        </w:rPr>
        <w:t xml:space="preserve"> </w:t>
      </w:r>
      <w:r>
        <w:rPr>
          <w:sz w:val="24"/>
        </w:rPr>
        <w:t>будущей</w:t>
      </w:r>
      <w:r>
        <w:rPr>
          <w:spacing w:val="-1"/>
          <w:sz w:val="24"/>
        </w:rPr>
        <w:t xml:space="preserve"> </w:t>
      </w:r>
      <w:r>
        <w:rPr>
          <w:sz w:val="24"/>
        </w:rPr>
        <w:t>профессии</w:t>
      </w:r>
      <w:r>
        <w:rPr>
          <w:spacing w:val="-5"/>
          <w:sz w:val="24"/>
        </w:rPr>
        <w:t xml:space="preserve"> </w:t>
      </w:r>
      <w:r>
        <w:rPr>
          <w:sz w:val="24"/>
        </w:rPr>
        <w:t>и</w:t>
      </w:r>
      <w:r>
        <w:rPr>
          <w:spacing w:val="-2"/>
          <w:sz w:val="24"/>
        </w:rPr>
        <w:t xml:space="preserve"> </w:t>
      </w:r>
      <w:r>
        <w:rPr>
          <w:sz w:val="24"/>
        </w:rPr>
        <w:t>реализовывать собственные</w:t>
      </w:r>
      <w:r>
        <w:rPr>
          <w:spacing w:val="-2"/>
          <w:sz w:val="24"/>
        </w:rPr>
        <w:t xml:space="preserve"> </w:t>
      </w:r>
      <w:r>
        <w:rPr>
          <w:sz w:val="24"/>
        </w:rPr>
        <w:t>жизненные</w:t>
      </w:r>
      <w:r>
        <w:rPr>
          <w:spacing w:val="-4"/>
          <w:sz w:val="24"/>
        </w:rPr>
        <w:t xml:space="preserve"> </w:t>
      </w:r>
      <w:r>
        <w:rPr>
          <w:sz w:val="24"/>
        </w:rPr>
        <w:t>планы;</w:t>
      </w:r>
    </w:p>
    <w:p w:rsidR="00784805" w:rsidRDefault="00D8152A" w:rsidP="00A7354B">
      <w:pPr>
        <w:pStyle w:val="a7"/>
        <w:numPr>
          <w:ilvl w:val="0"/>
          <w:numId w:val="28"/>
        </w:numPr>
        <w:tabs>
          <w:tab w:val="left" w:pos="830"/>
        </w:tabs>
        <w:spacing w:line="271" w:lineRule="exact"/>
        <w:ind w:left="829" w:hanging="304"/>
        <w:jc w:val="left"/>
        <w:rPr>
          <w:sz w:val="24"/>
        </w:rPr>
      </w:pPr>
      <w:r>
        <w:rPr>
          <w:spacing w:val="-1"/>
          <w:sz w:val="24"/>
        </w:rPr>
        <w:t>готовность</w:t>
      </w:r>
      <w:r>
        <w:rPr>
          <w:spacing w:val="-7"/>
          <w:sz w:val="24"/>
        </w:rPr>
        <w:t xml:space="preserve"> </w:t>
      </w:r>
      <w:r>
        <w:rPr>
          <w:spacing w:val="-1"/>
          <w:sz w:val="24"/>
        </w:rPr>
        <w:t>и</w:t>
      </w:r>
      <w:r>
        <w:rPr>
          <w:spacing w:val="-3"/>
          <w:sz w:val="24"/>
        </w:rPr>
        <w:t xml:space="preserve"> </w:t>
      </w:r>
      <w:r>
        <w:rPr>
          <w:sz w:val="24"/>
        </w:rPr>
        <w:t>способность</w:t>
      </w:r>
      <w:r>
        <w:rPr>
          <w:spacing w:val="-1"/>
          <w:sz w:val="24"/>
        </w:rPr>
        <w:t xml:space="preserve"> </w:t>
      </w:r>
      <w:r>
        <w:rPr>
          <w:sz w:val="24"/>
        </w:rPr>
        <w:t>к</w:t>
      </w:r>
      <w:r>
        <w:rPr>
          <w:spacing w:val="-15"/>
          <w:sz w:val="24"/>
        </w:rPr>
        <w:t xml:space="preserve"> </w:t>
      </w:r>
      <w:r>
        <w:rPr>
          <w:sz w:val="24"/>
        </w:rPr>
        <w:t>образованию</w:t>
      </w:r>
      <w:r>
        <w:rPr>
          <w:spacing w:val="-9"/>
          <w:sz w:val="24"/>
        </w:rPr>
        <w:t xml:space="preserve"> </w:t>
      </w:r>
      <w:r>
        <w:rPr>
          <w:sz w:val="24"/>
        </w:rPr>
        <w:t>и</w:t>
      </w:r>
      <w:r>
        <w:rPr>
          <w:spacing w:val="-3"/>
          <w:sz w:val="24"/>
        </w:rPr>
        <w:t xml:space="preserve"> </w:t>
      </w:r>
      <w:r>
        <w:rPr>
          <w:sz w:val="24"/>
        </w:rPr>
        <w:t>самообразованию</w:t>
      </w:r>
      <w:r>
        <w:rPr>
          <w:spacing w:val="-4"/>
          <w:sz w:val="24"/>
        </w:rPr>
        <w:t xml:space="preserve"> </w:t>
      </w:r>
      <w:r>
        <w:rPr>
          <w:sz w:val="24"/>
        </w:rPr>
        <w:t>на</w:t>
      </w:r>
      <w:r>
        <w:rPr>
          <w:spacing w:val="-9"/>
          <w:sz w:val="24"/>
        </w:rPr>
        <w:t xml:space="preserve"> </w:t>
      </w:r>
      <w:r>
        <w:rPr>
          <w:sz w:val="24"/>
        </w:rPr>
        <w:t>протяжении</w:t>
      </w:r>
      <w:r>
        <w:rPr>
          <w:spacing w:val="-7"/>
          <w:sz w:val="24"/>
        </w:rPr>
        <w:t xml:space="preserve"> </w:t>
      </w:r>
      <w:r>
        <w:rPr>
          <w:sz w:val="24"/>
        </w:rPr>
        <w:t>всей</w:t>
      </w:r>
      <w:r>
        <w:rPr>
          <w:spacing w:val="2"/>
          <w:sz w:val="24"/>
        </w:rPr>
        <w:t xml:space="preserve"> </w:t>
      </w:r>
      <w:r>
        <w:rPr>
          <w:sz w:val="24"/>
        </w:rPr>
        <w:t>жизни.</w:t>
      </w:r>
    </w:p>
    <w:p w:rsidR="00784805" w:rsidRDefault="00D8152A">
      <w:pPr>
        <w:spacing w:before="3" w:line="273" w:lineRule="exact"/>
        <w:ind w:left="526"/>
        <w:rPr>
          <w:i/>
          <w:sz w:val="24"/>
        </w:rPr>
      </w:pPr>
      <w:r>
        <w:rPr>
          <w:i/>
          <w:sz w:val="24"/>
        </w:rPr>
        <w:t>В</w:t>
      </w:r>
      <w:r>
        <w:rPr>
          <w:i/>
          <w:spacing w:val="1"/>
          <w:sz w:val="24"/>
        </w:rPr>
        <w:t xml:space="preserve"> </w:t>
      </w:r>
      <w:r>
        <w:rPr>
          <w:i/>
          <w:sz w:val="24"/>
        </w:rPr>
        <w:t>части</w:t>
      </w:r>
      <w:r>
        <w:rPr>
          <w:i/>
          <w:spacing w:val="-5"/>
          <w:sz w:val="24"/>
        </w:rPr>
        <w:t xml:space="preserve"> </w:t>
      </w:r>
      <w:r>
        <w:rPr>
          <w:i/>
          <w:sz w:val="24"/>
        </w:rPr>
        <w:t>экологического</w:t>
      </w:r>
      <w:r>
        <w:rPr>
          <w:i/>
          <w:spacing w:val="-5"/>
          <w:sz w:val="24"/>
        </w:rPr>
        <w:t xml:space="preserve"> </w:t>
      </w:r>
      <w:r>
        <w:rPr>
          <w:i/>
          <w:sz w:val="24"/>
        </w:rPr>
        <w:t>воспитания</w:t>
      </w:r>
      <w:r>
        <w:rPr>
          <w:i/>
          <w:spacing w:val="-5"/>
          <w:sz w:val="24"/>
        </w:rPr>
        <w:t xml:space="preserve"> </w:t>
      </w:r>
      <w:r>
        <w:rPr>
          <w:i/>
          <w:sz w:val="24"/>
        </w:rPr>
        <w:t>должны</w:t>
      </w:r>
      <w:r>
        <w:rPr>
          <w:i/>
          <w:spacing w:val="-9"/>
          <w:sz w:val="24"/>
        </w:rPr>
        <w:t xml:space="preserve"> </w:t>
      </w:r>
      <w:r>
        <w:rPr>
          <w:i/>
          <w:sz w:val="24"/>
        </w:rPr>
        <w:t>отражать:</w:t>
      </w:r>
    </w:p>
    <w:p w:rsidR="00784805" w:rsidRDefault="00D8152A" w:rsidP="00A7354B">
      <w:pPr>
        <w:pStyle w:val="a7"/>
        <w:numPr>
          <w:ilvl w:val="0"/>
          <w:numId w:val="28"/>
        </w:numPr>
        <w:tabs>
          <w:tab w:val="left" w:pos="883"/>
        </w:tabs>
        <w:ind w:right="973" w:firstLine="0"/>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7"/>
          <w:sz w:val="24"/>
        </w:rPr>
        <w:t xml:space="preserve"> </w:t>
      </w:r>
      <w:r>
        <w:rPr>
          <w:sz w:val="24"/>
        </w:rPr>
        <w:t>характера</w:t>
      </w:r>
      <w:r>
        <w:rPr>
          <w:spacing w:val="1"/>
          <w:sz w:val="24"/>
        </w:rPr>
        <w:t xml:space="preserve"> </w:t>
      </w:r>
      <w:r>
        <w:rPr>
          <w:sz w:val="24"/>
        </w:rPr>
        <w:t>экологических</w:t>
      </w:r>
      <w:r>
        <w:rPr>
          <w:spacing w:val="-6"/>
          <w:sz w:val="24"/>
        </w:rPr>
        <w:t xml:space="preserve"> </w:t>
      </w:r>
      <w:r>
        <w:rPr>
          <w:sz w:val="24"/>
        </w:rPr>
        <w:t>проблем;</w:t>
      </w:r>
    </w:p>
    <w:p w:rsidR="00784805" w:rsidRDefault="00D8152A" w:rsidP="00A7354B">
      <w:pPr>
        <w:pStyle w:val="a7"/>
        <w:numPr>
          <w:ilvl w:val="0"/>
          <w:numId w:val="28"/>
        </w:numPr>
        <w:tabs>
          <w:tab w:val="left" w:pos="911"/>
        </w:tabs>
        <w:spacing w:before="1" w:line="237" w:lineRule="auto"/>
        <w:ind w:right="978" w:firstLine="0"/>
        <w:rPr>
          <w:sz w:val="24"/>
        </w:rPr>
      </w:pPr>
      <w:r>
        <w:rPr>
          <w:sz w:val="24"/>
        </w:rPr>
        <w:t>планирование</w:t>
      </w:r>
      <w:r>
        <w:rPr>
          <w:spacing w:val="-9"/>
          <w:sz w:val="24"/>
        </w:rPr>
        <w:t xml:space="preserve"> </w:t>
      </w:r>
      <w:r>
        <w:rPr>
          <w:sz w:val="24"/>
        </w:rPr>
        <w:t>и</w:t>
      </w:r>
      <w:r>
        <w:rPr>
          <w:spacing w:val="-9"/>
          <w:sz w:val="24"/>
        </w:rPr>
        <w:t xml:space="preserve"> </w:t>
      </w:r>
      <w:r>
        <w:rPr>
          <w:sz w:val="24"/>
        </w:rPr>
        <w:t>осуществление</w:t>
      </w:r>
      <w:r>
        <w:rPr>
          <w:spacing w:val="-4"/>
          <w:sz w:val="24"/>
        </w:rPr>
        <w:t xml:space="preserve"> </w:t>
      </w:r>
      <w:r>
        <w:rPr>
          <w:sz w:val="24"/>
        </w:rPr>
        <w:t>действий</w:t>
      </w:r>
      <w:r>
        <w:rPr>
          <w:spacing w:val="-7"/>
          <w:sz w:val="24"/>
        </w:rPr>
        <w:t xml:space="preserve"> </w:t>
      </w:r>
      <w:r>
        <w:rPr>
          <w:sz w:val="24"/>
        </w:rPr>
        <w:t>в</w:t>
      </w:r>
      <w:r>
        <w:rPr>
          <w:spacing w:val="-8"/>
          <w:sz w:val="24"/>
        </w:rPr>
        <w:t xml:space="preserve"> </w:t>
      </w:r>
      <w:r>
        <w:rPr>
          <w:sz w:val="24"/>
        </w:rPr>
        <w:t>окружающей</w:t>
      </w:r>
      <w:r>
        <w:rPr>
          <w:spacing w:val="-3"/>
          <w:sz w:val="24"/>
        </w:rPr>
        <w:t xml:space="preserve"> </w:t>
      </w:r>
      <w:r>
        <w:rPr>
          <w:sz w:val="24"/>
        </w:rPr>
        <w:t>среде</w:t>
      </w:r>
      <w:r>
        <w:rPr>
          <w:spacing w:val="-6"/>
          <w:sz w:val="24"/>
        </w:rPr>
        <w:t xml:space="preserve"> </w:t>
      </w:r>
      <w:r>
        <w:rPr>
          <w:sz w:val="24"/>
        </w:rPr>
        <w:t>на</w:t>
      </w:r>
      <w:r>
        <w:rPr>
          <w:spacing w:val="-6"/>
          <w:sz w:val="24"/>
        </w:rPr>
        <w:t xml:space="preserve"> </w:t>
      </w:r>
      <w:r>
        <w:rPr>
          <w:sz w:val="24"/>
        </w:rPr>
        <w:t>основе</w:t>
      </w:r>
      <w:r>
        <w:rPr>
          <w:spacing w:val="-10"/>
          <w:sz w:val="24"/>
        </w:rPr>
        <w:t xml:space="preserve"> </w:t>
      </w:r>
      <w:r>
        <w:rPr>
          <w:sz w:val="24"/>
        </w:rPr>
        <w:t>знания</w:t>
      </w:r>
      <w:r>
        <w:rPr>
          <w:spacing w:val="-8"/>
          <w:sz w:val="24"/>
        </w:rPr>
        <w:t xml:space="preserve"> </w:t>
      </w:r>
      <w:r>
        <w:rPr>
          <w:sz w:val="24"/>
        </w:rPr>
        <w:t>целей</w:t>
      </w:r>
      <w:r>
        <w:rPr>
          <w:spacing w:val="-58"/>
          <w:sz w:val="24"/>
        </w:rPr>
        <w:t xml:space="preserve"> </w:t>
      </w:r>
      <w:r>
        <w:rPr>
          <w:sz w:val="24"/>
        </w:rPr>
        <w:t>устойчивого</w:t>
      </w:r>
      <w:r>
        <w:rPr>
          <w:spacing w:val="2"/>
          <w:sz w:val="24"/>
        </w:rPr>
        <w:t xml:space="preserve"> </w:t>
      </w:r>
      <w:r>
        <w:rPr>
          <w:sz w:val="24"/>
        </w:rPr>
        <w:t>развития</w:t>
      </w:r>
      <w:r>
        <w:rPr>
          <w:spacing w:val="3"/>
          <w:sz w:val="24"/>
        </w:rPr>
        <w:t xml:space="preserve"> </w:t>
      </w:r>
      <w:r>
        <w:rPr>
          <w:sz w:val="24"/>
        </w:rPr>
        <w:t>человечества;</w:t>
      </w:r>
    </w:p>
    <w:p w:rsidR="00784805" w:rsidRDefault="00D8152A" w:rsidP="00A7354B">
      <w:pPr>
        <w:pStyle w:val="a7"/>
        <w:numPr>
          <w:ilvl w:val="0"/>
          <w:numId w:val="28"/>
        </w:numPr>
        <w:tabs>
          <w:tab w:val="left" w:pos="859"/>
        </w:tabs>
        <w:spacing w:before="1" w:line="237" w:lineRule="auto"/>
        <w:ind w:right="988" w:firstLine="0"/>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 предотвращать</w:t>
      </w:r>
      <w:r>
        <w:rPr>
          <w:spacing w:val="-5"/>
          <w:sz w:val="24"/>
        </w:rPr>
        <w:t xml:space="preserve"> </w:t>
      </w:r>
      <w:r>
        <w:rPr>
          <w:sz w:val="24"/>
        </w:rPr>
        <w:t>их;</w:t>
      </w:r>
    </w:p>
    <w:p w:rsidR="00784805" w:rsidRDefault="00D8152A" w:rsidP="00A7354B">
      <w:pPr>
        <w:pStyle w:val="a7"/>
        <w:numPr>
          <w:ilvl w:val="0"/>
          <w:numId w:val="28"/>
        </w:numPr>
        <w:tabs>
          <w:tab w:val="left" w:pos="830"/>
        </w:tabs>
        <w:spacing w:before="4" w:line="275" w:lineRule="exact"/>
        <w:ind w:left="829" w:hanging="304"/>
        <w:rPr>
          <w:sz w:val="24"/>
        </w:rPr>
      </w:pPr>
      <w:r>
        <w:rPr>
          <w:spacing w:val="-1"/>
          <w:sz w:val="24"/>
        </w:rPr>
        <w:t>расширение</w:t>
      </w:r>
      <w:r>
        <w:rPr>
          <w:spacing w:val="-16"/>
          <w:sz w:val="24"/>
        </w:rPr>
        <w:t xml:space="preserve"> </w:t>
      </w:r>
      <w:r>
        <w:rPr>
          <w:spacing w:val="-1"/>
          <w:sz w:val="24"/>
        </w:rPr>
        <w:t>опыта</w:t>
      </w:r>
      <w:r>
        <w:rPr>
          <w:spacing w:val="-6"/>
          <w:sz w:val="24"/>
        </w:rPr>
        <w:t xml:space="preserve"> </w:t>
      </w:r>
      <w:r>
        <w:rPr>
          <w:spacing w:val="-1"/>
          <w:sz w:val="24"/>
        </w:rPr>
        <w:t>деятельности</w:t>
      </w:r>
      <w:r>
        <w:rPr>
          <w:spacing w:val="4"/>
          <w:sz w:val="24"/>
        </w:rPr>
        <w:t xml:space="preserve"> </w:t>
      </w:r>
      <w:r>
        <w:rPr>
          <w:sz w:val="24"/>
        </w:rPr>
        <w:t>экологической</w:t>
      </w:r>
      <w:r>
        <w:rPr>
          <w:spacing w:val="-1"/>
          <w:sz w:val="24"/>
        </w:rPr>
        <w:t xml:space="preserve"> </w:t>
      </w:r>
      <w:r>
        <w:rPr>
          <w:sz w:val="24"/>
        </w:rPr>
        <w:t>направленности.</w:t>
      </w:r>
    </w:p>
    <w:p w:rsidR="00784805" w:rsidRDefault="00D8152A">
      <w:pPr>
        <w:spacing w:line="274" w:lineRule="exact"/>
        <w:ind w:left="526"/>
        <w:jc w:val="both"/>
        <w:rPr>
          <w:i/>
          <w:sz w:val="24"/>
        </w:rPr>
      </w:pPr>
      <w:r>
        <w:rPr>
          <w:i/>
          <w:sz w:val="24"/>
        </w:rPr>
        <w:t>В части</w:t>
      </w:r>
      <w:r>
        <w:rPr>
          <w:i/>
          <w:spacing w:val="-1"/>
          <w:sz w:val="24"/>
        </w:rPr>
        <w:t xml:space="preserve"> </w:t>
      </w:r>
      <w:r>
        <w:rPr>
          <w:i/>
          <w:sz w:val="24"/>
        </w:rPr>
        <w:t>ценностей научного</w:t>
      </w:r>
      <w:r>
        <w:rPr>
          <w:i/>
          <w:spacing w:val="-5"/>
          <w:sz w:val="24"/>
        </w:rPr>
        <w:t xml:space="preserve"> </w:t>
      </w:r>
      <w:r>
        <w:rPr>
          <w:i/>
          <w:sz w:val="24"/>
        </w:rPr>
        <w:t>познания</w:t>
      </w:r>
      <w:r>
        <w:rPr>
          <w:i/>
          <w:spacing w:val="-6"/>
          <w:sz w:val="24"/>
        </w:rPr>
        <w:t xml:space="preserve"> </w:t>
      </w:r>
      <w:r>
        <w:rPr>
          <w:i/>
          <w:sz w:val="24"/>
        </w:rPr>
        <w:t>должны</w:t>
      </w:r>
      <w:r>
        <w:rPr>
          <w:i/>
          <w:spacing w:val="-8"/>
          <w:sz w:val="24"/>
        </w:rPr>
        <w:t xml:space="preserve"> </w:t>
      </w:r>
      <w:r>
        <w:rPr>
          <w:i/>
          <w:sz w:val="24"/>
        </w:rPr>
        <w:t>отражать:</w:t>
      </w:r>
    </w:p>
    <w:p w:rsidR="00784805" w:rsidRDefault="00D8152A" w:rsidP="00A7354B">
      <w:pPr>
        <w:pStyle w:val="a7"/>
        <w:numPr>
          <w:ilvl w:val="0"/>
          <w:numId w:val="28"/>
        </w:numPr>
        <w:tabs>
          <w:tab w:val="left" w:pos="835"/>
        </w:tabs>
        <w:ind w:right="980" w:firstLine="0"/>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науки</w:t>
      </w:r>
      <w:r>
        <w:rPr>
          <w:spacing w:val="1"/>
          <w:sz w:val="24"/>
        </w:rPr>
        <w:t xml:space="preserve"> </w:t>
      </w:r>
      <w:r>
        <w:rPr>
          <w:sz w:val="24"/>
        </w:rPr>
        <w:t>и 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5"/>
          <w:sz w:val="24"/>
        </w:rPr>
        <w:t xml:space="preserve"> </w:t>
      </w:r>
      <w:r>
        <w:rPr>
          <w:sz w:val="24"/>
        </w:rPr>
        <w:t>места в поликультурном</w:t>
      </w:r>
      <w:r>
        <w:rPr>
          <w:spacing w:val="1"/>
          <w:sz w:val="24"/>
        </w:rPr>
        <w:t xml:space="preserve"> </w:t>
      </w:r>
      <w:r>
        <w:rPr>
          <w:sz w:val="24"/>
        </w:rPr>
        <w:t>мире;</w:t>
      </w:r>
    </w:p>
    <w:p w:rsidR="00784805" w:rsidRDefault="00D8152A" w:rsidP="00A7354B">
      <w:pPr>
        <w:pStyle w:val="a7"/>
        <w:numPr>
          <w:ilvl w:val="0"/>
          <w:numId w:val="28"/>
        </w:numPr>
        <w:tabs>
          <w:tab w:val="left" w:pos="863"/>
        </w:tabs>
        <w:spacing w:before="2" w:line="242" w:lineRule="auto"/>
        <w:ind w:right="982" w:firstLine="0"/>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7"/>
          <w:sz w:val="24"/>
        </w:rPr>
        <w:t xml:space="preserve"> </w:t>
      </w:r>
      <w:r>
        <w:rPr>
          <w:sz w:val="24"/>
        </w:rPr>
        <w:t>людьми</w:t>
      </w:r>
      <w:r>
        <w:rPr>
          <w:spacing w:val="4"/>
          <w:sz w:val="24"/>
        </w:rPr>
        <w:t xml:space="preserve"> </w:t>
      </w:r>
      <w:r>
        <w:rPr>
          <w:sz w:val="24"/>
        </w:rPr>
        <w:t>и</w:t>
      </w:r>
      <w:r>
        <w:rPr>
          <w:spacing w:val="3"/>
          <w:sz w:val="24"/>
        </w:rPr>
        <w:t xml:space="preserve"> </w:t>
      </w:r>
      <w:r>
        <w:rPr>
          <w:sz w:val="24"/>
        </w:rPr>
        <w:t>познанием</w:t>
      </w:r>
      <w:r>
        <w:rPr>
          <w:spacing w:val="5"/>
          <w:sz w:val="24"/>
        </w:rPr>
        <w:t xml:space="preserve"> </w:t>
      </w:r>
      <w:r>
        <w:rPr>
          <w:sz w:val="24"/>
        </w:rPr>
        <w:t>мира;</w:t>
      </w:r>
    </w:p>
    <w:p w:rsidR="00784805" w:rsidRDefault="00D8152A" w:rsidP="00A7354B">
      <w:pPr>
        <w:pStyle w:val="a7"/>
        <w:numPr>
          <w:ilvl w:val="0"/>
          <w:numId w:val="28"/>
        </w:numPr>
        <w:tabs>
          <w:tab w:val="left" w:pos="989"/>
        </w:tabs>
        <w:spacing w:line="242" w:lineRule="auto"/>
        <w:ind w:right="992" w:firstLine="0"/>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4"/>
          <w:sz w:val="24"/>
        </w:rPr>
        <w:t xml:space="preserve"> </w:t>
      </w:r>
      <w:r>
        <w:rPr>
          <w:sz w:val="24"/>
        </w:rPr>
        <w:t>индивидуально</w:t>
      </w:r>
      <w:r>
        <w:rPr>
          <w:spacing w:val="4"/>
          <w:sz w:val="24"/>
        </w:rPr>
        <w:t xml:space="preserve"> </w:t>
      </w:r>
      <w:r>
        <w:rPr>
          <w:sz w:val="24"/>
        </w:rPr>
        <w:t>и</w:t>
      </w:r>
      <w:r>
        <w:rPr>
          <w:spacing w:val="-3"/>
          <w:sz w:val="24"/>
        </w:rPr>
        <w:t xml:space="preserve"> </w:t>
      </w:r>
      <w:r>
        <w:rPr>
          <w:sz w:val="24"/>
        </w:rPr>
        <w:t>в</w:t>
      </w:r>
      <w:r>
        <w:rPr>
          <w:spacing w:val="-1"/>
          <w:sz w:val="24"/>
        </w:rPr>
        <w:t xml:space="preserve"> </w:t>
      </w:r>
      <w:r>
        <w:rPr>
          <w:sz w:val="24"/>
        </w:rPr>
        <w:t>группе.</w:t>
      </w:r>
    </w:p>
    <w:p w:rsidR="00784805" w:rsidRDefault="00D8152A">
      <w:pPr>
        <w:pStyle w:val="3"/>
        <w:spacing w:line="274" w:lineRule="exact"/>
        <w:ind w:left="526"/>
        <w:jc w:val="both"/>
      </w:pPr>
      <w:bookmarkStart w:id="332" w:name="Метапредметные_результаты_(2)"/>
      <w:bookmarkEnd w:id="332"/>
      <w:r>
        <w:t>Метапредметные</w:t>
      </w:r>
      <w:r>
        <w:rPr>
          <w:spacing w:val="-11"/>
        </w:rPr>
        <w:t xml:space="preserve"> </w:t>
      </w:r>
      <w:r>
        <w:t>результаты</w:t>
      </w:r>
    </w:p>
    <w:p w:rsidR="00784805" w:rsidRDefault="00D8152A">
      <w:pPr>
        <w:pStyle w:val="a5"/>
        <w:spacing w:line="271" w:lineRule="exact"/>
        <w:ind w:left="526"/>
      </w:pPr>
      <w:r>
        <w:t>Овладение</w:t>
      </w:r>
      <w:r>
        <w:rPr>
          <w:spacing w:val="-5"/>
        </w:rPr>
        <w:t xml:space="preserve"> </w:t>
      </w:r>
      <w:r>
        <w:t>универсальными</w:t>
      </w:r>
      <w:r>
        <w:rPr>
          <w:spacing w:val="-9"/>
        </w:rPr>
        <w:t xml:space="preserve"> </w:t>
      </w:r>
      <w:r>
        <w:t>познавательными</w:t>
      </w:r>
      <w:r>
        <w:rPr>
          <w:spacing w:val="-14"/>
        </w:rPr>
        <w:t xml:space="preserve"> </w:t>
      </w:r>
      <w:r>
        <w:t>действиями:</w:t>
      </w:r>
    </w:p>
    <w:p w:rsidR="00784805" w:rsidRDefault="00D8152A" w:rsidP="00A7354B">
      <w:pPr>
        <w:pStyle w:val="a7"/>
        <w:numPr>
          <w:ilvl w:val="0"/>
          <w:numId w:val="27"/>
        </w:numPr>
        <w:tabs>
          <w:tab w:val="left" w:pos="796"/>
        </w:tabs>
        <w:ind w:right="972" w:firstLine="0"/>
        <w:jc w:val="both"/>
        <w:rPr>
          <w:sz w:val="24"/>
        </w:rPr>
      </w:pPr>
      <w:r>
        <w:rPr>
          <w:sz w:val="24"/>
        </w:rPr>
        <w:t>базовые логические действия: — самостоятельно формулировать и актуализировать</w:t>
      </w:r>
      <w:r>
        <w:rPr>
          <w:spacing w:val="1"/>
          <w:sz w:val="24"/>
        </w:rPr>
        <w:t xml:space="preserve"> </w:t>
      </w:r>
      <w:r>
        <w:rPr>
          <w:spacing w:val="-1"/>
          <w:sz w:val="24"/>
        </w:rPr>
        <w:t xml:space="preserve">проблему, рассматривать её всесторонне; </w:t>
      </w:r>
      <w:r>
        <w:rPr>
          <w:sz w:val="24"/>
        </w:rPr>
        <w:t>— устанавливать существенный признак или</w:t>
      </w:r>
      <w:r>
        <w:rPr>
          <w:spacing w:val="1"/>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сравнения,</w:t>
      </w:r>
      <w:r>
        <w:rPr>
          <w:spacing w:val="-8"/>
          <w:sz w:val="24"/>
        </w:rPr>
        <w:t xml:space="preserve"> </w:t>
      </w:r>
      <w:r>
        <w:rPr>
          <w:sz w:val="24"/>
        </w:rPr>
        <w:t>классификации</w:t>
      </w:r>
      <w:r>
        <w:rPr>
          <w:spacing w:val="-5"/>
          <w:sz w:val="24"/>
        </w:rPr>
        <w:t xml:space="preserve"> </w:t>
      </w:r>
      <w:r>
        <w:rPr>
          <w:sz w:val="24"/>
        </w:rPr>
        <w:t>и</w:t>
      </w:r>
      <w:r>
        <w:rPr>
          <w:spacing w:val="-14"/>
          <w:sz w:val="24"/>
        </w:rPr>
        <w:t xml:space="preserve"> </w:t>
      </w:r>
      <w:r>
        <w:rPr>
          <w:sz w:val="24"/>
        </w:rPr>
        <w:t>обобщения;</w:t>
      </w:r>
      <w:r>
        <w:rPr>
          <w:spacing w:val="-5"/>
          <w:sz w:val="24"/>
        </w:rPr>
        <w:t xml:space="preserve"> </w:t>
      </w:r>
      <w:r>
        <w:rPr>
          <w:sz w:val="24"/>
        </w:rPr>
        <w:t>—</w:t>
      </w:r>
      <w:r>
        <w:rPr>
          <w:spacing w:val="-11"/>
          <w:sz w:val="24"/>
        </w:rPr>
        <w:t xml:space="preserve"> </w:t>
      </w:r>
      <w:r>
        <w:rPr>
          <w:sz w:val="24"/>
        </w:rPr>
        <w:t>определять</w:t>
      </w:r>
      <w:r>
        <w:rPr>
          <w:spacing w:val="-5"/>
          <w:sz w:val="24"/>
        </w:rPr>
        <w:t xml:space="preserve"> </w:t>
      </w:r>
      <w:r>
        <w:rPr>
          <w:sz w:val="24"/>
        </w:rPr>
        <w:t>цели</w:t>
      </w:r>
      <w:r>
        <w:rPr>
          <w:spacing w:val="-8"/>
          <w:sz w:val="24"/>
        </w:rPr>
        <w:t xml:space="preserve"> </w:t>
      </w:r>
      <w:r>
        <w:rPr>
          <w:sz w:val="24"/>
        </w:rPr>
        <w:t>деятельности,</w:t>
      </w:r>
      <w:r>
        <w:rPr>
          <w:spacing w:val="-58"/>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 критерии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 в рассматриваемых явлениях; — разрабатывать план решения проблемы с</w:t>
      </w:r>
      <w:r>
        <w:rPr>
          <w:spacing w:val="1"/>
          <w:sz w:val="24"/>
        </w:rPr>
        <w:t xml:space="preserve"> </w:t>
      </w:r>
      <w:r>
        <w:rPr>
          <w:sz w:val="24"/>
        </w:rPr>
        <w:t>учётом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w:t>
      </w:r>
      <w:r>
        <w:rPr>
          <w:spacing w:val="1"/>
          <w:sz w:val="24"/>
        </w:rPr>
        <w:t xml:space="preserve"> </w:t>
      </w:r>
      <w:r>
        <w:rPr>
          <w:sz w:val="24"/>
        </w:rPr>
        <w:t>ресурсов;</w:t>
      </w:r>
      <w:r>
        <w:rPr>
          <w:spacing w:val="1"/>
          <w:sz w:val="24"/>
        </w:rPr>
        <w:t xml:space="preserve"> </w:t>
      </w:r>
      <w:r>
        <w:rPr>
          <w:sz w:val="24"/>
        </w:rPr>
        <w:t>—</w:t>
      </w:r>
      <w:r>
        <w:rPr>
          <w:spacing w:val="1"/>
          <w:sz w:val="24"/>
        </w:rPr>
        <w:t xml:space="preserve"> </w:t>
      </w:r>
      <w:r>
        <w:rPr>
          <w:sz w:val="24"/>
        </w:rPr>
        <w:t>вносить</w:t>
      </w:r>
      <w:r>
        <w:rPr>
          <w:spacing w:val="1"/>
          <w:sz w:val="24"/>
        </w:rPr>
        <w:t xml:space="preserve"> </w:t>
      </w:r>
      <w:r>
        <w:rPr>
          <w:sz w:val="24"/>
        </w:rPr>
        <w:t>коррективы в деятельность, оценивать соответствие результатов целям, оценивать риски</w:t>
      </w:r>
      <w:r>
        <w:rPr>
          <w:spacing w:val="1"/>
          <w:sz w:val="24"/>
        </w:rPr>
        <w:t xml:space="preserve"> </w:t>
      </w:r>
      <w:r>
        <w:rPr>
          <w:sz w:val="24"/>
        </w:rPr>
        <w:t>последствий деятельности;</w:t>
      </w:r>
      <w:r>
        <w:rPr>
          <w:spacing w:val="-1"/>
          <w:sz w:val="24"/>
        </w:rPr>
        <w:t xml:space="preserve"> </w:t>
      </w:r>
      <w:r>
        <w:rPr>
          <w:sz w:val="24"/>
        </w:rPr>
        <w:t>—</w:t>
      </w:r>
      <w:r>
        <w:rPr>
          <w:spacing w:val="1"/>
          <w:sz w:val="24"/>
        </w:rPr>
        <w:t xml:space="preserve"> </w:t>
      </w:r>
      <w:r>
        <w:rPr>
          <w:sz w:val="24"/>
        </w:rPr>
        <w:t>координировать</w:t>
      </w:r>
      <w:r>
        <w:rPr>
          <w:spacing w:val="-8"/>
          <w:sz w:val="24"/>
        </w:rPr>
        <w:t xml:space="preserve"> </w:t>
      </w:r>
      <w:r>
        <w:rPr>
          <w:sz w:val="24"/>
        </w:rPr>
        <w:t>и</w:t>
      </w:r>
      <w:r>
        <w:rPr>
          <w:spacing w:val="1"/>
          <w:sz w:val="24"/>
        </w:rPr>
        <w:t xml:space="preserve"> </w:t>
      </w:r>
      <w:r>
        <w:rPr>
          <w:sz w:val="24"/>
        </w:rPr>
        <w:t>выполнять</w:t>
      </w:r>
      <w:r>
        <w:rPr>
          <w:spacing w:val="4"/>
          <w:sz w:val="24"/>
        </w:rPr>
        <w:t xml:space="preserve"> </w:t>
      </w:r>
      <w:r>
        <w:rPr>
          <w:sz w:val="24"/>
        </w:rPr>
        <w:t>работу</w:t>
      </w:r>
      <w:r>
        <w:rPr>
          <w:spacing w:val="-8"/>
          <w:sz w:val="24"/>
        </w:rPr>
        <w:t xml:space="preserve"> </w:t>
      </w:r>
      <w:r>
        <w:rPr>
          <w:sz w:val="24"/>
        </w:rPr>
        <w:t>в</w:t>
      </w:r>
      <w:r>
        <w:rPr>
          <w:spacing w:val="5"/>
          <w:sz w:val="24"/>
        </w:rPr>
        <w:t xml:space="preserve"> </w:t>
      </w:r>
      <w:r>
        <w:rPr>
          <w:sz w:val="24"/>
        </w:rPr>
        <w:t>условиях</w:t>
      </w:r>
      <w:r>
        <w:rPr>
          <w:spacing w:val="-5"/>
          <w:sz w:val="24"/>
        </w:rPr>
        <w:t xml:space="preserve"> </w:t>
      </w:r>
      <w:r>
        <w:rPr>
          <w:sz w:val="24"/>
        </w:rPr>
        <w:t>реального,</w:t>
      </w:r>
    </w:p>
    <w:p w:rsidR="00784805" w:rsidRDefault="00784805">
      <w:pPr>
        <w:jc w:val="both"/>
        <w:rPr>
          <w:sz w:val="24"/>
        </w:rPr>
        <w:sectPr w:rsidR="00784805">
          <w:footerReference w:type="default" r:id="rId148"/>
          <w:pgSz w:w="11910" w:h="16390"/>
          <w:pgMar w:top="900" w:right="280" w:bottom="280" w:left="880" w:header="0" w:footer="0" w:gutter="0"/>
          <w:cols w:space="720"/>
        </w:sectPr>
      </w:pPr>
    </w:p>
    <w:p w:rsidR="00784805" w:rsidRDefault="00D8152A">
      <w:pPr>
        <w:pStyle w:val="a5"/>
        <w:spacing w:before="65" w:line="237" w:lineRule="auto"/>
        <w:ind w:left="526" w:right="976"/>
      </w:pPr>
      <w:r>
        <w:lastRenderedPageBreak/>
        <w:t>виртуального и комбинированного взаимодействия; — развивать креативное мышление</w:t>
      </w:r>
      <w:r>
        <w:rPr>
          <w:spacing w:val="1"/>
        </w:rPr>
        <w:t xml:space="preserve"> </w:t>
      </w:r>
      <w:r>
        <w:t>при</w:t>
      </w:r>
      <w:r>
        <w:rPr>
          <w:spacing w:val="3"/>
        </w:rPr>
        <w:t xml:space="preserve"> </w:t>
      </w:r>
      <w:r>
        <w:t>решении</w:t>
      </w:r>
      <w:r>
        <w:rPr>
          <w:spacing w:val="-1"/>
        </w:rPr>
        <w:t xml:space="preserve"> </w:t>
      </w:r>
      <w:r>
        <w:t>жизненных</w:t>
      </w:r>
      <w:r>
        <w:rPr>
          <w:spacing w:val="-6"/>
        </w:rPr>
        <w:t xml:space="preserve"> </w:t>
      </w:r>
      <w:r>
        <w:t>проблем;</w:t>
      </w:r>
    </w:p>
    <w:p w:rsidR="00784805" w:rsidRDefault="00D8152A" w:rsidP="00A7354B">
      <w:pPr>
        <w:pStyle w:val="a7"/>
        <w:numPr>
          <w:ilvl w:val="0"/>
          <w:numId w:val="27"/>
        </w:numPr>
        <w:tabs>
          <w:tab w:val="left" w:pos="887"/>
        </w:tabs>
        <w:spacing w:before="6" w:line="237" w:lineRule="auto"/>
        <w:ind w:left="886" w:right="417" w:hanging="360"/>
        <w:jc w:val="both"/>
        <w:rPr>
          <w:sz w:val="24"/>
        </w:rPr>
      </w:pPr>
      <w:r>
        <w:rPr>
          <w:sz w:val="24"/>
        </w:rPr>
        <w:t>базовые исследовательские</w:t>
      </w:r>
      <w:r>
        <w:rPr>
          <w:spacing w:val="60"/>
          <w:sz w:val="24"/>
        </w:rPr>
        <w:t xml:space="preserve"> </w:t>
      </w:r>
      <w:r>
        <w:rPr>
          <w:sz w:val="24"/>
        </w:rPr>
        <w:t>действия:   —</w:t>
      </w:r>
      <w:r>
        <w:rPr>
          <w:spacing w:val="60"/>
          <w:sz w:val="24"/>
        </w:rPr>
        <w:t xml:space="preserve"> </w:t>
      </w:r>
      <w:r>
        <w:rPr>
          <w:sz w:val="24"/>
        </w:rPr>
        <w:t>владеть   навыками   учебно-исследовательской</w:t>
      </w:r>
      <w:r>
        <w:rPr>
          <w:spacing w:val="1"/>
          <w:sz w:val="24"/>
        </w:rPr>
        <w:t xml:space="preserve"> </w:t>
      </w:r>
      <w:r>
        <w:rPr>
          <w:sz w:val="24"/>
        </w:rPr>
        <w:t>и</w:t>
      </w:r>
    </w:p>
    <w:p w:rsidR="00784805" w:rsidRDefault="00D8152A">
      <w:pPr>
        <w:pStyle w:val="a5"/>
        <w:spacing w:before="75"/>
        <w:ind w:left="526" w:right="968"/>
      </w:pPr>
      <w:r>
        <w:t>проектной деятельности, навыками разрешения проблем; способностью и готовностью к</w:t>
      </w:r>
      <w:r>
        <w:rPr>
          <w:spacing w:val="1"/>
        </w:rPr>
        <w:t xml:space="preserve"> </w:t>
      </w:r>
      <w:r>
        <w:t>самостоятельному поиску методов решения практических задач, применению различных</w:t>
      </w:r>
      <w:r>
        <w:rPr>
          <w:spacing w:val="1"/>
        </w:rPr>
        <w:t xml:space="preserve"> </w:t>
      </w:r>
      <w:r>
        <w:t>методовпознания; — овладение видами деятельности по получению нового знания,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 при создании учебных и социальных проектов); — формирование научного типа</w:t>
      </w:r>
      <w:r>
        <w:rPr>
          <w:spacing w:val="1"/>
        </w:rPr>
        <w:t xml:space="preserve"> </w:t>
      </w:r>
      <w:r>
        <w:t>мышления, владение научной</w:t>
      </w:r>
      <w:r>
        <w:rPr>
          <w:spacing w:val="1"/>
        </w:rPr>
        <w:t xml:space="preserve"> </w:t>
      </w:r>
      <w:r>
        <w:t>терминологией, ключевыми понятиями и</w:t>
      </w:r>
      <w:r>
        <w:rPr>
          <w:spacing w:val="1"/>
        </w:rPr>
        <w:t xml:space="preserve"> </w:t>
      </w:r>
      <w:r>
        <w:t>методами;</w:t>
      </w:r>
      <w:r>
        <w:rPr>
          <w:spacing w:val="1"/>
        </w:rPr>
        <w:t xml:space="preserve"> </w:t>
      </w:r>
      <w:r>
        <w:t>—</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 ситуациях; — выявлять причинно- следственные связи и актуализировать</w:t>
      </w:r>
      <w:r>
        <w:rPr>
          <w:spacing w:val="1"/>
        </w:rPr>
        <w:t xml:space="preserve"> </w:t>
      </w:r>
      <w:r>
        <w:t>задачу, выдвигать гипотезу её решения, находить аргументы для доказательства своих</w:t>
      </w:r>
      <w:r>
        <w:rPr>
          <w:spacing w:val="1"/>
        </w:rPr>
        <w:t xml:space="preserve"> </w:t>
      </w:r>
      <w:r>
        <w:t>утверждений, задавать параметры и критерии решения; — анализировать полученные в</w:t>
      </w:r>
      <w:r>
        <w:rPr>
          <w:spacing w:val="1"/>
        </w:rPr>
        <w:t xml:space="preserve"> </w:t>
      </w:r>
      <w:r>
        <w:rPr>
          <w:spacing w:val="-1"/>
        </w:rPr>
        <w:t>ходе</w:t>
      </w:r>
      <w:r>
        <w:rPr>
          <w:spacing w:val="-13"/>
        </w:rPr>
        <w:t xml:space="preserve"> </w:t>
      </w:r>
      <w:r>
        <w:rPr>
          <w:spacing w:val="-1"/>
        </w:rPr>
        <w:t>решения</w:t>
      </w:r>
      <w:r>
        <w:rPr>
          <w:spacing w:val="-11"/>
        </w:rPr>
        <w:t xml:space="preserve"> </w:t>
      </w:r>
      <w:r>
        <w:rPr>
          <w:spacing w:val="-1"/>
        </w:rPr>
        <w:t>задачи</w:t>
      </w:r>
      <w:r>
        <w:rPr>
          <w:spacing w:val="-11"/>
        </w:rPr>
        <w:t xml:space="preserve"> </w:t>
      </w:r>
      <w:r>
        <w:rPr>
          <w:spacing w:val="-1"/>
        </w:rPr>
        <w:t>результаты,</w:t>
      </w:r>
      <w:r>
        <w:rPr>
          <w:spacing w:val="-8"/>
        </w:rPr>
        <w:t xml:space="preserve"> </w:t>
      </w:r>
      <w:r>
        <w:rPr>
          <w:spacing w:val="-1"/>
        </w:rPr>
        <w:t>критически</w:t>
      </w:r>
      <w:r>
        <w:rPr>
          <w:spacing w:val="-11"/>
        </w:rPr>
        <w:t xml:space="preserve"> </w:t>
      </w:r>
      <w:r>
        <w:rPr>
          <w:spacing w:val="-1"/>
        </w:rPr>
        <w:t>оценивать</w:t>
      </w:r>
      <w:r>
        <w:rPr>
          <w:spacing w:val="-9"/>
        </w:rPr>
        <w:t xml:space="preserve"> </w:t>
      </w:r>
      <w:r>
        <w:t>их</w:t>
      </w:r>
      <w:r>
        <w:rPr>
          <w:spacing w:val="-17"/>
        </w:rPr>
        <w:t xml:space="preserve"> </w:t>
      </w:r>
      <w:r>
        <w:t>достоверность,</w:t>
      </w:r>
      <w:r>
        <w:rPr>
          <w:spacing w:val="-14"/>
        </w:rPr>
        <w:t xml:space="preserve"> </w:t>
      </w:r>
      <w:r>
        <w:t>прогнозировать</w:t>
      </w:r>
      <w:r>
        <w:rPr>
          <w:spacing w:val="-58"/>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r>
        <w:rPr>
          <w:spacing w:val="1"/>
        </w:rPr>
        <w:t xml:space="preserve"> </w:t>
      </w:r>
      <w:r>
        <w:t>—</w:t>
      </w:r>
      <w:r>
        <w:rPr>
          <w:spacing w:val="1"/>
        </w:rPr>
        <w:t xml:space="preserve"> </w:t>
      </w: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 и практическую области жизнедеятельности; — уметь 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784805" w:rsidRDefault="00D8152A" w:rsidP="00A7354B">
      <w:pPr>
        <w:pStyle w:val="a7"/>
        <w:numPr>
          <w:ilvl w:val="0"/>
          <w:numId w:val="27"/>
        </w:numPr>
        <w:tabs>
          <w:tab w:val="left" w:pos="830"/>
        </w:tabs>
        <w:spacing w:before="2"/>
        <w:ind w:right="970" w:firstLine="0"/>
        <w:jc w:val="both"/>
        <w:rPr>
          <w:sz w:val="24"/>
        </w:rPr>
      </w:pPr>
      <w:r>
        <w:rPr>
          <w:sz w:val="24"/>
        </w:rPr>
        <w:t>работа с информацией: — владеть навыками получения информации из 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7"/>
          <w:sz w:val="24"/>
        </w:rPr>
        <w:t xml:space="preserve"> </w:t>
      </w:r>
      <w:r>
        <w:rPr>
          <w:sz w:val="24"/>
        </w:rPr>
        <w:t>информации</w:t>
      </w:r>
      <w:r>
        <w:rPr>
          <w:spacing w:val="-10"/>
          <w:sz w:val="24"/>
        </w:rPr>
        <w:t xml:space="preserve"> </w:t>
      </w:r>
      <w:r>
        <w:rPr>
          <w:sz w:val="24"/>
        </w:rPr>
        <w:t>различных</w:t>
      </w:r>
      <w:r>
        <w:rPr>
          <w:spacing w:val="-11"/>
          <w:sz w:val="24"/>
        </w:rPr>
        <w:t xml:space="preserve"> </w:t>
      </w:r>
      <w:r>
        <w:rPr>
          <w:sz w:val="24"/>
        </w:rPr>
        <w:t>видов</w:t>
      </w:r>
      <w:r>
        <w:rPr>
          <w:spacing w:val="-13"/>
          <w:sz w:val="24"/>
        </w:rPr>
        <w:t xml:space="preserve"> </w:t>
      </w:r>
      <w:r>
        <w:rPr>
          <w:sz w:val="24"/>
        </w:rPr>
        <w:t>и</w:t>
      </w:r>
      <w:r>
        <w:rPr>
          <w:spacing w:val="-6"/>
          <w:sz w:val="24"/>
        </w:rPr>
        <w:t xml:space="preserve"> </w:t>
      </w:r>
      <w:r>
        <w:rPr>
          <w:sz w:val="24"/>
        </w:rPr>
        <w:t>форм</w:t>
      </w:r>
      <w:r>
        <w:rPr>
          <w:spacing w:val="-9"/>
          <w:sz w:val="24"/>
        </w:rPr>
        <w:t xml:space="preserve"> </w:t>
      </w:r>
      <w:r>
        <w:rPr>
          <w:sz w:val="24"/>
        </w:rPr>
        <w:t>представления;</w:t>
      </w:r>
      <w:r>
        <w:rPr>
          <w:spacing w:val="-4"/>
          <w:sz w:val="24"/>
        </w:rPr>
        <w:t xml:space="preserve"> </w:t>
      </w:r>
      <w:r>
        <w:rPr>
          <w:sz w:val="24"/>
        </w:rPr>
        <w:t>—</w:t>
      </w:r>
      <w:r>
        <w:rPr>
          <w:spacing w:val="-11"/>
          <w:sz w:val="24"/>
        </w:rPr>
        <w:t xml:space="preserve"> </w:t>
      </w:r>
      <w:r>
        <w:rPr>
          <w:sz w:val="24"/>
        </w:rPr>
        <w:t>создавать</w:t>
      </w:r>
      <w:r>
        <w:rPr>
          <w:spacing w:val="-9"/>
          <w:sz w:val="24"/>
        </w:rPr>
        <w:t xml:space="preserve"> </w:t>
      </w:r>
      <w:r>
        <w:rPr>
          <w:sz w:val="24"/>
        </w:rPr>
        <w:t>тексты</w:t>
      </w:r>
      <w:r>
        <w:rPr>
          <w:spacing w:val="-58"/>
          <w:sz w:val="24"/>
        </w:rPr>
        <w:t xml:space="preserve"> </w:t>
      </w:r>
      <w:r>
        <w:rPr>
          <w:sz w:val="24"/>
        </w:rPr>
        <w:t>в различных форматах с учётом назначения информации и целевой аудитории, 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 информации, её соответствие правовым и морально-этическим нормам; —</w:t>
      </w:r>
      <w:r>
        <w:rPr>
          <w:spacing w:val="1"/>
          <w:sz w:val="24"/>
        </w:rPr>
        <w:t xml:space="preserve"> </w:t>
      </w:r>
      <w:r>
        <w:rPr>
          <w:spacing w:val="-1"/>
          <w:sz w:val="24"/>
        </w:rPr>
        <w:t>использовать</w:t>
      </w:r>
      <w:r>
        <w:rPr>
          <w:sz w:val="24"/>
        </w:rPr>
        <w:t xml:space="preserve"> </w:t>
      </w:r>
      <w:r>
        <w:rPr>
          <w:spacing w:val="-1"/>
          <w:sz w:val="24"/>
        </w:rPr>
        <w:t>средства информационных</w:t>
      </w:r>
      <w:r>
        <w:rPr>
          <w:sz w:val="24"/>
        </w:rPr>
        <w:t xml:space="preserve"> </w:t>
      </w:r>
      <w:r>
        <w:rPr>
          <w:spacing w:val="-1"/>
          <w:sz w:val="24"/>
        </w:rPr>
        <w:t>и</w:t>
      </w:r>
      <w:r>
        <w:rPr>
          <w:sz w:val="24"/>
        </w:rPr>
        <w:t xml:space="preserve"> </w:t>
      </w:r>
      <w:r>
        <w:rPr>
          <w:spacing w:val="-1"/>
          <w:sz w:val="24"/>
        </w:rPr>
        <w:t>коммуникационных</w:t>
      </w:r>
      <w:r>
        <w:rPr>
          <w:sz w:val="24"/>
        </w:rPr>
        <w:t xml:space="preserve"> 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 и организационных задач с соблюдением требований</w:t>
      </w:r>
      <w:r>
        <w:rPr>
          <w:spacing w:val="1"/>
          <w:sz w:val="24"/>
        </w:rPr>
        <w:t xml:space="preserve"> </w:t>
      </w:r>
      <w:r>
        <w:rPr>
          <w:sz w:val="24"/>
        </w:rPr>
        <w:t>эргономики, техники безопасности, гигиены, ресурсосбережения, правовых и этических</w:t>
      </w:r>
      <w:r>
        <w:rPr>
          <w:spacing w:val="1"/>
          <w:sz w:val="24"/>
        </w:rPr>
        <w:t xml:space="preserve"> </w:t>
      </w:r>
      <w:r>
        <w:rPr>
          <w:sz w:val="24"/>
        </w:rPr>
        <w:t>норм,</w:t>
      </w:r>
      <w:r>
        <w:rPr>
          <w:spacing w:val="14"/>
          <w:sz w:val="24"/>
        </w:rPr>
        <w:t xml:space="preserve"> </w:t>
      </w:r>
      <w:r>
        <w:rPr>
          <w:sz w:val="24"/>
        </w:rPr>
        <w:t>норм</w:t>
      </w:r>
      <w:r>
        <w:rPr>
          <w:spacing w:val="13"/>
          <w:sz w:val="24"/>
        </w:rPr>
        <w:t xml:space="preserve"> </w:t>
      </w:r>
      <w:r>
        <w:rPr>
          <w:sz w:val="24"/>
        </w:rPr>
        <w:t>информационной</w:t>
      </w:r>
      <w:r>
        <w:rPr>
          <w:spacing w:val="15"/>
          <w:sz w:val="24"/>
        </w:rPr>
        <w:t xml:space="preserve"> </w:t>
      </w:r>
      <w:r>
        <w:rPr>
          <w:sz w:val="24"/>
        </w:rPr>
        <w:t>безопасности;</w:t>
      </w:r>
    </w:p>
    <w:p w:rsidR="00784805" w:rsidRDefault="00D8152A" w:rsidP="00A7354B">
      <w:pPr>
        <w:pStyle w:val="a7"/>
        <w:numPr>
          <w:ilvl w:val="0"/>
          <w:numId w:val="28"/>
        </w:numPr>
        <w:tabs>
          <w:tab w:val="left" w:pos="907"/>
        </w:tabs>
        <w:spacing w:before="8" w:line="237" w:lineRule="auto"/>
        <w:ind w:right="989" w:firstLine="0"/>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4"/>
          <w:sz w:val="24"/>
        </w:rPr>
        <w:t xml:space="preserve"> </w:t>
      </w:r>
      <w:r>
        <w:rPr>
          <w:sz w:val="24"/>
        </w:rPr>
        <w:t>личности.</w:t>
      </w:r>
    </w:p>
    <w:p w:rsidR="00784805" w:rsidRDefault="00D8152A">
      <w:pPr>
        <w:pStyle w:val="a5"/>
        <w:spacing w:before="9" w:line="273" w:lineRule="exact"/>
        <w:ind w:left="526"/>
      </w:pPr>
      <w:r>
        <w:t>Овладение</w:t>
      </w:r>
      <w:r>
        <w:rPr>
          <w:spacing w:val="-9"/>
        </w:rPr>
        <w:t xml:space="preserve"> </w:t>
      </w:r>
      <w:r>
        <w:t>универсальными</w:t>
      </w:r>
      <w:r>
        <w:rPr>
          <w:spacing w:val="-13"/>
        </w:rPr>
        <w:t xml:space="preserve"> </w:t>
      </w:r>
      <w:r>
        <w:t>коммуникативными</w:t>
      </w:r>
      <w:r>
        <w:rPr>
          <w:spacing w:val="-9"/>
        </w:rPr>
        <w:t xml:space="preserve"> </w:t>
      </w:r>
      <w:r>
        <w:t>действиями:</w:t>
      </w:r>
    </w:p>
    <w:p w:rsidR="00784805" w:rsidRDefault="00D8152A" w:rsidP="00A7354B">
      <w:pPr>
        <w:pStyle w:val="a7"/>
        <w:numPr>
          <w:ilvl w:val="0"/>
          <w:numId w:val="26"/>
        </w:numPr>
        <w:tabs>
          <w:tab w:val="left" w:pos="931"/>
        </w:tabs>
        <w:ind w:right="979" w:firstLine="0"/>
        <w:jc w:val="both"/>
        <w:rPr>
          <w:sz w:val="24"/>
        </w:rPr>
      </w:pPr>
      <w:r>
        <w:rPr>
          <w:sz w:val="24"/>
        </w:rPr>
        <w:t>общение: — осуществлять коммуникации во всех сферах жизни; — распознавать</w:t>
      </w:r>
      <w:r>
        <w:rPr>
          <w:spacing w:val="1"/>
          <w:sz w:val="24"/>
        </w:rPr>
        <w:t xml:space="preserve"> </w:t>
      </w:r>
      <w:r>
        <w:rPr>
          <w:sz w:val="24"/>
        </w:rPr>
        <w:t>невербальные средства общения, понимать значение социальных знаков, 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6"/>
          <w:sz w:val="24"/>
        </w:rPr>
        <w:t xml:space="preserve"> </w:t>
      </w:r>
      <w:r>
        <w:rPr>
          <w:sz w:val="24"/>
        </w:rPr>
        <w:t>ситуаций</w:t>
      </w:r>
      <w:r>
        <w:rPr>
          <w:spacing w:val="4"/>
          <w:sz w:val="24"/>
        </w:rPr>
        <w:t xml:space="preserve"> </w:t>
      </w:r>
      <w:r>
        <w:rPr>
          <w:sz w:val="24"/>
        </w:rPr>
        <w:t>и</w:t>
      </w:r>
      <w:r>
        <w:rPr>
          <w:spacing w:val="8"/>
          <w:sz w:val="24"/>
        </w:rPr>
        <w:t xml:space="preserve"> </w:t>
      </w:r>
      <w:r>
        <w:rPr>
          <w:sz w:val="24"/>
        </w:rPr>
        <w:t>смягчать</w:t>
      </w:r>
      <w:r>
        <w:rPr>
          <w:spacing w:val="4"/>
          <w:sz w:val="24"/>
        </w:rPr>
        <w:t xml:space="preserve"> </w:t>
      </w:r>
      <w:r>
        <w:rPr>
          <w:sz w:val="24"/>
        </w:rPr>
        <w:t>конфликты;</w:t>
      </w:r>
    </w:p>
    <w:p w:rsidR="00784805" w:rsidRDefault="00D8152A" w:rsidP="00A7354B">
      <w:pPr>
        <w:pStyle w:val="a7"/>
        <w:numPr>
          <w:ilvl w:val="0"/>
          <w:numId w:val="28"/>
        </w:numPr>
        <w:tabs>
          <w:tab w:val="left" w:pos="854"/>
        </w:tabs>
        <w:spacing w:before="1" w:line="237" w:lineRule="auto"/>
        <w:ind w:right="980" w:firstLine="0"/>
        <w:rPr>
          <w:sz w:val="24"/>
        </w:rPr>
      </w:pPr>
      <w:r>
        <w:rPr>
          <w:sz w:val="24"/>
        </w:rPr>
        <w:t>владеть различными способами общения и взаимодействия; аргументированно вести</w:t>
      </w:r>
      <w:r>
        <w:rPr>
          <w:spacing w:val="1"/>
          <w:sz w:val="24"/>
        </w:rPr>
        <w:t xml:space="preserve"> </w:t>
      </w:r>
      <w:r>
        <w:rPr>
          <w:sz w:val="24"/>
        </w:rPr>
        <w:t>диалог, уметь смягчать конфликтные ситуации; — развёрнуто и логично излагать свою</w:t>
      </w:r>
      <w:r>
        <w:rPr>
          <w:spacing w:val="1"/>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с</w:t>
      </w:r>
      <w:r>
        <w:rPr>
          <w:spacing w:val="3"/>
          <w:sz w:val="24"/>
        </w:rPr>
        <w:t xml:space="preserve"> </w:t>
      </w:r>
      <w:r>
        <w:rPr>
          <w:sz w:val="24"/>
        </w:rPr>
        <w:t>использованием</w:t>
      </w:r>
      <w:r>
        <w:rPr>
          <w:spacing w:val="6"/>
          <w:sz w:val="24"/>
        </w:rPr>
        <w:t xml:space="preserve"> </w:t>
      </w:r>
      <w:r>
        <w:rPr>
          <w:sz w:val="24"/>
        </w:rPr>
        <w:t>языковых</w:t>
      </w:r>
      <w:r>
        <w:rPr>
          <w:spacing w:val="-6"/>
          <w:sz w:val="24"/>
        </w:rPr>
        <w:t xml:space="preserve"> </w:t>
      </w:r>
      <w:r>
        <w:rPr>
          <w:sz w:val="24"/>
        </w:rPr>
        <w:t>средств;</w:t>
      </w:r>
    </w:p>
    <w:p w:rsidR="00784805" w:rsidRDefault="00D8152A" w:rsidP="00A7354B">
      <w:pPr>
        <w:pStyle w:val="a7"/>
        <w:numPr>
          <w:ilvl w:val="0"/>
          <w:numId w:val="26"/>
        </w:numPr>
        <w:tabs>
          <w:tab w:val="left" w:pos="940"/>
        </w:tabs>
        <w:spacing w:before="6" w:line="237" w:lineRule="auto"/>
        <w:ind w:left="939" w:right="977" w:hanging="413"/>
        <w:jc w:val="both"/>
        <w:rPr>
          <w:sz w:val="24"/>
        </w:rPr>
      </w:pPr>
      <w:r>
        <w:rPr>
          <w:sz w:val="24"/>
        </w:rPr>
        <w:t>совместная</w:t>
      </w:r>
      <w:r>
        <w:rPr>
          <w:spacing w:val="61"/>
          <w:sz w:val="24"/>
        </w:rPr>
        <w:t xml:space="preserve"> </w:t>
      </w:r>
      <w:r>
        <w:rPr>
          <w:sz w:val="24"/>
        </w:rPr>
        <w:t>деятельность:   —   понимать   и   использовать</w:t>
      </w:r>
      <w:r>
        <w:rPr>
          <w:spacing w:val="60"/>
          <w:sz w:val="24"/>
        </w:rPr>
        <w:t xml:space="preserve"> </w:t>
      </w:r>
      <w:r>
        <w:rPr>
          <w:sz w:val="24"/>
        </w:rPr>
        <w:t>преимущества</w:t>
      </w:r>
      <w:r>
        <w:rPr>
          <w:spacing w:val="1"/>
          <w:sz w:val="24"/>
        </w:rPr>
        <w:t xml:space="preserve"> </w:t>
      </w:r>
      <w:r>
        <w:rPr>
          <w:sz w:val="24"/>
        </w:rPr>
        <w:t>командной</w:t>
      </w:r>
      <w:r>
        <w:rPr>
          <w:spacing w:val="48"/>
          <w:sz w:val="24"/>
        </w:rPr>
        <w:t xml:space="preserve"> </w:t>
      </w:r>
      <w:r>
        <w:rPr>
          <w:sz w:val="24"/>
        </w:rPr>
        <w:t>ииндивидуальной</w:t>
      </w:r>
      <w:r>
        <w:rPr>
          <w:spacing w:val="19"/>
          <w:sz w:val="24"/>
        </w:rPr>
        <w:t xml:space="preserve"> </w:t>
      </w:r>
      <w:r>
        <w:rPr>
          <w:sz w:val="24"/>
        </w:rPr>
        <w:t>работы;</w:t>
      </w:r>
      <w:r>
        <w:rPr>
          <w:spacing w:val="19"/>
          <w:sz w:val="24"/>
        </w:rPr>
        <w:t xml:space="preserve"> </w:t>
      </w:r>
      <w:r>
        <w:rPr>
          <w:sz w:val="24"/>
        </w:rPr>
        <w:t>—</w:t>
      </w:r>
      <w:r>
        <w:rPr>
          <w:spacing w:val="19"/>
          <w:sz w:val="24"/>
        </w:rPr>
        <w:t xml:space="preserve"> </w:t>
      </w:r>
      <w:r>
        <w:rPr>
          <w:sz w:val="24"/>
        </w:rPr>
        <w:t>выбирать</w:t>
      </w:r>
      <w:r>
        <w:rPr>
          <w:spacing w:val="22"/>
          <w:sz w:val="24"/>
        </w:rPr>
        <w:t xml:space="preserve"> </w:t>
      </w:r>
      <w:r>
        <w:rPr>
          <w:sz w:val="24"/>
        </w:rPr>
        <w:t>тематику</w:t>
      </w:r>
      <w:r>
        <w:rPr>
          <w:spacing w:val="9"/>
          <w:sz w:val="24"/>
        </w:rPr>
        <w:t xml:space="preserve"> </w:t>
      </w:r>
      <w:r>
        <w:rPr>
          <w:sz w:val="24"/>
        </w:rPr>
        <w:t>и</w:t>
      </w:r>
      <w:r>
        <w:rPr>
          <w:spacing w:val="22"/>
          <w:sz w:val="24"/>
        </w:rPr>
        <w:t xml:space="preserve"> </w:t>
      </w:r>
      <w:r>
        <w:rPr>
          <w:sz w:val="24"/>
        </w:rPr>
        <w:t>методы</w:t>
      </w:r>
      <w:r>
        <w:rPr>
          <w:spacing w:val="22"/>
          <w:sz w:val="24"/>
        </w:rPr>
        <w:t xml:space="preserve"> </w:t>
      </w:r>
      <w:r>
        <w:rPr>
          <w:sz w:val="24"/>
        </w:rPr>
        <w:t>совместных</w:t>
      </w:r>
    </w:p>
    <w:p w:rsidR="00784805" w:rsidRDefault="00D8152A">
      <w:pPr>
        <w:pStyle w:val="a5"/>
        <w:tabs>
          <w:tab w:val="left" w:pos="3926"/>
          <w:tab w:val="left" w:pos="5607"/>
          <w:tab w:val="left" w:pos="5895"/>
          <w:tab w:val="left" w:pos="7436"/>
          <w:tab w:val="left" w:pos="7523"/>
          <w:tab w:val="left" w:pos="9059"/>
          <w:tab w:val="left" w:pos="9640"/>
        </w:tabs>
        <w:spacing w:before="4"/>
        <w:ind w:left="526" w:right="972"/>
        <w:jc w:val="left"/>
      </w:pPr>
      <w:r>
        <w:t>действий</w:t>
      </w:r>
      <w:r>
        <w:rPr>
          <w:spacing w:val="2"/>
        </w:rPr>
        <w:t xml:space="preserve"> </w:t>
      </w:r>
      <w:r>
        <w:t>с учётом</w:t>
      </w:r>
      <w:r>
        <w:rPr>
          <w:spacing w:val="-2"/>
        </w:rPr>
        <w:t xml:space="preserve"> </w:t>
      </w:r>
      <w:r>
        <w:t xml:space="preserve">общихинтересов  </w:t>
      </w:r>
      <w:r>
        <w:rPr>
          <w:spacing w:val="12"/>
        </w:rPr>
        <w:t xml:space="preserve"> </w:t>
      </w:r>
      <w:r>
        <w:t xml:space="preserve">и  </w:t>
      </w:r>
      <w:r>
        <w:rPr>
          <w:spacing w:val="10"/>
        </w:rPr>
        <w:t xml:space="preserve"> </w:t>
      </w:r>
      <w:r>
        <w:t>возможностей</w:t>
      </w:r>
      <w:r>
        <w:tab/>
        <w:t>каждого</w:t>
      </w:r>
      <w:r>
        <w:tab/>
        <w:t>члена</w:t>
      </w:r>
      <w:r>
        <w:rPr>
          <w:spacing w:val="1"/>
        </w:rPr>
        <w:t xml:space="preserve"> </w:t>
      </w:r>
      <w:r>
        <w:t xml:space="preserve">коллектива;  </w:t>
      </w:r>
      <w:r>
        <w:rPr>
          <w:spacing w:val="12"/>
        </w:rPr>
        <w:t xml:space="preserve"> </w:t>
      </w:r>
      <w:r>
        <w:t>—</w:t>
      </w:r>
      <w:r>
        <w:rPr>
          <w:spacing w:val="47"/>
        </w:rPr>
        <w:t xml:space="preserve"> </w:t>
      </w:r>
      <w:r>
        <w:t xml:space="preserve">принимать  </w:t>
      </w:r>
      <w:r>
        <w:rPr>
          <w:spacing w:val="8"/>
        </w:rPr>
        <w:t xml:space="preserve"> </w:t>
      </w:r>
      <w:r>
        <w:t>целисовместной</w:t>
      </w:r>
      <w:r>
        <w:tab/>
        <w:t>деятельности,</w:t>
      </w:r>
      <w:r>
        <w:tab/>
      </w:r>
      <w:r>
        <w:tab/>
        <w:t>организовывать</w:t>
      </w:r>
      <w:r>
        <w:tab/>
        <w:t>и</w:t>
      </w:r>
      <w:r>
        <w:rPr>
          <w:spacing w:val="-57"/>
        </w:rPr>
        <w:t xml:space="preserve"> </w:t>
      </w:r>
      <w:r>
        <w:t>координировать</w:t>
      </w:r>
      <w:r>
        <w:rPr>
          <w:spacing w:val="12"/>
        </w:rPr>
        <w:t xml:space="preserve"> </w:t>
      </w:r>
      <w:r>
        <w:t>действия</w:t>
      </w:r>
      <w:r>
        <w:rPr>
          <w:spacing w:val="59"/>
        </w:rPr>
        <w:t xml:space="preserve"> </w:t>
      </w:r>
      <w:r>
        <w:t>по</w:t>
      </w:r>
      <w:r>
        <w:rPr>
          <w:spacing w:val="10"/>
        </w:rPr>
        <w:t xml:space="preserve"> </w:t>
      </w:r>
      <w:r>
        <w:t>её</w:t>
      </w:r>
      <w:r>
        <w:rPr>
          <w:spacing w:val="54"/>
        </w:rPr>
        <w:t xml:space="preserve"> </w:t>
      </w:r>
      <w:r>
        <w:t>достижению:</w:t>
      </w:r>
      <w:r>
        <w:rPr>
          <w:spacing w:val="1"/>
        </w:rPr>
        <w:t xml:space="preserve"> </w:t>
      </w:r>
      <w:r>
        <w:t>составлять</w:t>
      </w:r>
      <w:r>
        <w:rPr>
          <w:spacing w:val="1"/>
        </w:rPr>
        <w:t xml:space="preserve"> </w:t>
      </w:r>
      <w:r>
        <w:t>пландействий,</w:t>
      </w:r>
      <w:r>
        <w:rPr>
          <w:spacing w:val="17"/>
        </w:rPr>
        <w:t xml:space="preserve"> </w:t>
      </w:r>
      <w:r>
        <w:t>распределять</w:t>
      </w:r>
      <w:r>
        <w:rPr>
          <w:spacing w:val="-57"/>
        </w:rPr>
        <w:t xml:space="preserve"> </w:t>
      </w:r>
      <w:r>
        <w:rPr>
          <w:spacing w:val="-1"/>
        </w:rPr>
        <w:t>роли</w:t>
      </w:r>
      <w:r>
        <w:rPr>
          <w:spacing w:val="12"/>
        </w:rPr>
        <w:t xml:space="preserve"> </w:t>
      </w:r>
      <w:r>
        <w:rPr>
          <w:spacing w:val="-1"/>
        </w:rPr>
        <w:t>с</w:t>
      </w:r>
      <w:r>
        <w:rPr>
          <w:spacing w:val="9"/>
        </w:rPr>
        <w:t xml:space="preserve"> </w:t>
      </w:r>
      <w:r>
        <w:rPr>
          <w:spacing w:val="-1"/>
        </w:rPr>
        <w:t>учётом</w:t>
      </w:r>
      <w:r>
        <w:rPr>
          <w:spacing w:val="12"/>
        </w:rPr>
        <w:t xml:space="preserve"> </w:t>
      </w:r>
      <w:r>
        <w:rPr>
          <w:spacing w:val="-1"/>
        </w:rPr>
        <w:t>мнений</w:t>
      </w:r>
      <w:r>
        <w:rPr>
          <w:spacing w:val="17"/>
        </w:rPr>
        <w:t xml:space="preserve"> </w:t>
      </w:r>
      <w:r>
        <w:rPr>
          <w:spacing w:val="-1"/>
        </w:rPr>
        <w:t>участников,</w:t>
      </w:r>
      <w:r>
        <w:rPr>
          <w:spacing w:val="4"/>
        </w:rPr>
        <w:t xml:space="preserve"> </w:t>
      </w:r>
      <w:r>
        <w:rPr>
          <w:spacing w:val="-1"/>
        </w:rPr>
        <w:t>обсуждать</w:t>
      </w:r>
      <w:r>
        <w:rPr>
          <w:spacing w:val="17"/>
        </w:rPr>
        <w:t xml:space="preserve"> </w:t>
      </w:r>
      <w:r>
        <w:t>результаты</w:t>
      </w:r>
      <w:r>
        <w:rPr>
          <w:spacing w:val="16"/>
        </w:rPr>
        <w:t xml:space="preserve"> </w:t>
      </w:r>
      <w:r>
        <w:t>совместной</w:t>
      </w:r>
      <w:r>
        <w:rPr>
          <w:spacing w:val="-25"/>
        </w:rPr>
        <w:t xml:space="preserve"> </w:t>
      </w:r>
      <w:r>
        <w:t>работы;</w:t>
      </w:r>
      <w:r>
        <w:rPr>
          <w:spacing w:val="56"/>
        </w:rPr>
        <w:t xml:space="preserve"> </w:t>
      </w:r>
      <w:r>
        <w:t>—</w:t>
      </w:r>
      <w:r>
        <w:rPr>
          <w:spacing w:val="-57"/>
        </w:rPr>
        <w:t xml:space="preserve"> </w:t>
      </w:r>
      <w:r>
        <w:t>оценивать</w:t>
      </w:r>
      <w:r>
        <w:rPr>
          <w:spacing w:val="28"/>
        </w:rPr>
        <w:t xml:space="preserve"> </w:t>
      </w:r>
      <w:r>
        <w:t>качество</w:t>
      </w:r>
      <w:r>
        <w:rPr>
          <w:spacing w:val="27"/>
        </w:rPr>
        <w:t xml:space="preserve"> </w:t>
      </w:r>
      <w:r>
        <w:t>вклада</w:t>
      </w:r>
      <w:r>
        <w:rPr>
          <w:spacing w:val="27"/>
        </w:rPr>
        <w:t xml:space="preserve"> </w:t>
      </w:r>
      <w:r>
        <w:t>своего</w:t>
      </w:r>
      <w:r>
        <w:rPr>
          <w:spacing w:val="27"/>
        </w:rPr>
        <w:t xml:space="preserve"> </w:t>
      </w:r>
      <w:r>
        <w:t>и</w:t>
      </w:r>
      <w:r>
        <w:rPr>
          <w:spacing w:val="27"/>
        </w:rPr>
        <w:t xml:space="preserve"> </w:t>
      </w:r>
      <w:r>
        <w:t>каждого</w:t>
      </w:r>
      <w:r>
        <w:rPr>
          <w:spacing w:val="27"/>
        </w:rPr>
        <w:t xml:space="preserve"> </w:t>
      </w:r>
      <w:r>
        <w:t>участника</w:t>
      </w:r>
      <w:r>
        <w:rPr>
          <w:spacing w:val="27"/>
        </w:rPr>
        <w:t xml:space="preserve"> </w:t>
      </w:r>
      <w:r>
        <w:t>команды</w:t>
      </w:r>
      <w:r>
        <w:rPr>
          <w:spacing w:val="24"/>
        </w:rPr>
        <w:t xml:space="preserve"> </w:t>
      </w:r>
      <w:r>
        <w:t>в</w:t>
      </w:r>
      <w:r>
        <w:rPr>
          <w:spacing w:val="24"/>
        </w:rPr>
        <w:t xml:space="preserve"> </w:t>
      </w:r>
      <w:r>
        <w:t>общий</w:t>
      </w:r>
      <w:r>
        <w:rPr>
          <w:spacing w:val="24"/>
        </w:rPr>
        <w:t xml:space="preserve"> </w:t>
      </w:r>
      <w:r>
        <w:t>результат</w:t>
      </w:r>
      <w:r>
        <w:rPr>
          <w:spacing w:val="28"/>
        </w:rPr>
        <w:t xml:space="preserve"> </w:t>
      </w:r>
      <w:r>
        <w:t>по</w:t>
      </w:r>
      <w:r>
        <w:rPr>
          <w:spacing w:val="-57"/>
        </w:rPr>
        <w:t xml:space="preserve"> </w:t>
      </w:r>
      <w:r>
        <w:t>разработанным</w:t>
      </w:r>
      <w:r>
        <w:rPr>
          <w:spacing w:val="6"/>
        </w:rPr>
        <w:t xml:space="preserve"> </w:t>
      </w:r>
      <w:r>
        <w:t>критериям;</w:t>
      </w:r>
      <w:r>
        <w:rPr>
          <w:spacing w:val="58"/>
        </w:rPr>
        <w:t xml:space="preserve"> </w:t>
      </w:r>
      <w:r>
        <w:t>—</w:t>
      </w:r>
      <w:r>
        <w:rPr>
          <w:spacing w:val="2"/>
        </w:rPr>
        <w:t xml:space="preserve"> </w:t>
      </w:r>
      <w:r>
        <w:t>предлагать</w:t>
      </w:r>
      <w:r>
        <w:rPr>
          <w:spacing w:val="5"/>
        </w:rPr>
        <w:t xml:space="preserve"> </w:t>
      </w:r>
      <w:r>
        <w:t>новые</w:t>
      </w:r>
      <w:r>
        <w:rPr>
          <w:spacing w:val="2"/>
        </w:rPr>
        <w:t xml:space="preserve"> </w:t>
      </w:r>
      <w:r>
        <w:t>проекты,</w:t>
      </w:r>
      <w:r>
        <w:rPr>
          <w:spacing w:val="55"/>
        </w:rPr>
        <w:t xml:space="preserve"> </w:t>
      </w:r>
      <w:r>
        <w:t>оценивать</w:t>
      </w:r>
      <w:r>
        <w:rPr>
          <w:spacing w:val="1"/>
        </w:rPr>
        <w:t xml:space="preserve"> </w:t>
      </w:r>
      <w:r>
        <w:t>идеи</w:t>
      </w:r>
      <w:r>
        <w:rPr>
          <w:spacing w:val="4"/>
        </w:rPr>
        <w:t xml:space="preserve"> </w:t>
      </w:r>
      <w:r>
        <w:t>с</w:t>
      </w:r>
      <w:r>
        <w:rPr>
          <w:spacing w:val="56"/>
        </w:rPr>
        <w:t xml:space="preserve"> </w:t>
      </w:r>
      <w:r>
        <w:t>позиции</w:t>
      </w:r>
      <w:r>
        <w:rPr>
          <w:spacing w:val="-57"/>
        </w:rPr>
        <w:t xml:space="preserve"> </w:t>
      </w:r>
      <w:r>
        <w:t>новизны,оригинальности,</w:t>
      </w:r>
      <w:r>
        <w:tab/>
        <w:t>практической</w:t>
      </w:r>
      <w:r>
        <w:tab/>
      </w:r>
      <w:r>
        <w:tab/>
        <w:t>значимости;</w:t>
      </w:r>
      <w:r>
        <w:tab/>
        <w:t>—</w:t>
      </w:r>
    </w:p>
    <w:p w:rsidR="00784805" w:rsidRDefault="00784805">
      <w:pPr>
        <w:sectPr w:rsidR="00784805">
          <w:footerReference w:type="default" r:id="rId149"/>
          <w:pgSz w:w="11910" w:h="16390"/>
          <w:pgMar w:top="920" w:right="280" w:bottom="280" w:left="880" w:header="0" w:footer="0" w:gutter="0"/>
          <w:cols w:space="720"/>
        </w:sectPr>
      </w:pPr>
    </w:p>
    <w:p w:rsidR="00784805" w:rsidRDefault="00D8152A">
      <w:pPr>
        <w:pStyle w:val="a5"/>
        <w:tabs>
          <w:tab w:val="left" w:pos="3749"/>
          <w:tab w:val="left" w:pos="5559"/>
        </w:tabs>
        <w:spacing w:before="63"/>
        <w:ind w:left="526" w:right="974" w:firstLine="412"/>
      </w:pPr>
      <w:r>
        <w:lastRenderedPageBreak/>
        <w:t>осуществлять</w:t>
      </w:r>
      <w:r>
        <w:tab/>
        <w:t>позитивное</w:t>
      </w:r>
      <w:r>
        <w:tab/>
        <w:t>стратегическое 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r>
        <w:rPr>
          <w:spacing w:val="1"/>
        </w:rPr>
        <w:t xml:space="preserve"> </w:t>
      </w:r>
      <w:r>
        <w:t>Овладение</w:t>
      </w:r>
      <w:r>
        <w:rPr>
          <w:spacing w:val="1"/>
        </w:rPr>
        <w:t xml:space="preserve"> </w:t>
      </w:r>
      <w:r>
        <w:t>универсальными регулятивными</w:t>
      </w:r>
      <w:r>
        <w:rPr>
          <w:spacing w:val="1"/>
        </w:rPr>
        <w:t xml:space="preserve"> </w:t>
      </w:r>
      <w:r>
        <w:t>действиями:</w:t>
      </w:r>
    </w:p>
    <w:p w:rsidR="00784805" w:rsidRDefault="00D8152A" w:rsidP="00A7354B">
      <w:pPr>
        <w:pStyle w:val="a7"/>
        <w:numPr>
          <w:ilvl w:val="0"/>
          <w:numId w:val="25"/>
        </w:numPr>
        <w:tabs>
          <w:tab w:val="left" w:pos="844"/>
        </w:tabs>
        <w:ind w:right="971" w:firstLine="0"/>
        <w:jc w:val="both"/>
        <w:rPr>
          <w:sz w:val="24"/>
        </w:rPr>
      </w:pPr>
      <w:r>
        <w:rPr>
          <w:sz w:val="24"/>
        </w:rPr>
        <w:t>самоорганизация:</w:t>
      </w:r>
      <w:r>
        <w:rPr>
          <w:spacing w:val="1"/>
          <w:sz w:val="24"/>
        </w:rPr>
        <w:t xml:space="preserve"> </w:t>
      </w:r>
      <w:r>
        <w:rPr>
          <w:sz w:val="24"/>
        </w:rPr>
        <w:t>—</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 проблемы, ставить и формулировать собственные задачи в 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w:t>
      </w:r>
      <w:r>
        <w:rPr>
          <w:spacing w:val="1"/>
          <w:sz w:val="24"/>
        </w:rPr>
        <w:t xml:space="preserve"> </w:t>
      </w: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 с учётом имеющихся ресурсов, собственных возможностей и предпочтений; —</w:t>
      </w:r>
      <w:r>
        <w:rPr>
          <w:spacing w:val="-57"/>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w:t>
      </w:r>
      <w:r>
        <w:rPr>
          <w:spacing w:val="1"/>
          <w:sz w:val="24"/>
        </w:rPr>
        <w:t xml:space="preserve"> </w:t>
      </w:r>
      <w:r>
        <w:rPr>
          <w:sz w:val="24"/>
        </w:rPr>
        <w:t>расширять</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w:t>
      </w:r>
      <w:r>
        <w:rPr>
          <w:spacing w:val="1"/>
          <w:sz w:val="24"/>
        </w:rPr>
        <w:t xml:space="preserve"> </w:t>
      </w:r>
      <w:r>
        <w:rPr>
          <w:sz w:val="24"/>
        </w:rPr>
        <w:t>—</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решение;</w:t>
      </w:r>
      <w:r>
        <w:rPr>
          <w:spacing w:val="1"/>
          <w:sz w:val="24"/>
        </w:rPr>
        <w:t xml:space="preserve"> </w:t>
      </w:r>
      <w:r>
        <w:rPr>
          <w:sz w:val="24"/>
        </w:rPr>
        <w:t>—</w:t>
      </w:r>
      <w:r>
        <w:rPr>
          <w:spacing w:val="1"/>
          <w:sz w:val="24"/>
        </w:rPr>
        <w:t xml:space="preserve"> </w:t>
      </w:r>
      <w:r>
        <w:rPr>
          <w:sz w:val="24"/>
        </w:rPr>
        <w:t>оценивать</w:t>
      </w:r>
      <w:r>
        <w:rPr>
          <w:spacing w:val="1"/>
          <w:sz w:val="24"/>
        </w:rPr>
        <w:t xml:space="preserve"> </w:t>
      </w:r>
      <w:r>
        <w:rPr>
          <w:sz w:val="24"/>
        </w:rPr>
        <w:t>приобретённый</w:t>
      </w:r>
      <w:r>
        <w:rPr>
          <w:spacing w:val="1"/>
          <w:sz w:val="24"/>
        </w:rPr>
        <w:t xml:space="preserve"> </w:t>
      </w:r>
      <w:r>
        <w:rPr>
          <w:sz w:val="24"/>
        </w:rPr>
        <w:t>опыт;</w:t>
      </w:r>
      <w:r>
        <w:rPr>
          <w:spacing w:val="1"/>
          <w:sz w:val="24"/>
        </w:rPr>
        <w:t xml:space="preserve"> </w:t>
      </w:r>
      <w:r>
        <w:rPr>
          <w:sz w:val="24"/>
        </w:rPr>
        <w:t>—</w:t>
      </w:r>
      <w:r>
        <w:rPr>
          <w:spacing w:val="1"/>
          <w:sz w:val="24"/>
        </w:rPr>
        <w:t xml:space="preserve"> </w:t>
      </w:r>
      <w:r>
        <w:rPr>
          <w:sz w:val="24"/>
        </w:rPr>
        <w:t>способствовать</w:t>
      </w:r>
      <w:r>
        <w:rPr>
          <w:spacing w:val="1"/>
          <w:sz w:val="24"/>
        </w:rPr>
        <w:t xml:space="preserve"> </w:t>
      </w:r>
      <w:r>
        <w:rPr>
          <w:sz w:val="24"/>
        </w:rPr>
        <w:t>формированию и проявлению широкой эрудиции в разных областях знаний; постоянно</w:t>
      </w:r>
      <w:r>
        <w:rPr>
          <w:spacing w:val="1"/>
          <w:sz w:val="24"/>
        </w:rPr>
        <w:t xml:space="preserve"> </w:t>
      </w:r>
      <w:r>
        <w:rPr>
          <w:sz w:val="24"/>
        </w:rPr>
        <w:t>повышать</w:t>
      </w:r>
      <w:r>
        <w:rPr>
          <w:spacing w:val="-1"/>
          <w:sz w:val="24"/>
        </w:rPr>
        <w:t xml:space="preserve"> </w:t>
      </w:r>
      <w:r>
        <w:rPr>
          <w:sz w:val="24"/>
        </w:rPr>
        <w:t>свой</w:t>
      </w:r>
      <w:r>
        <w:rPr>
          <w:spacing w:val="-11"/>
          <w:sz w:val="24"/>
        </w:rPr>
        <w:t xml:space="preserve"> </w:t>
      </w:r>
      <w:r>
        <w:rPr>
          <w:sz w:val="24"/>
        </w:rPr>
        <w:t>образовательный</w:t>
      </w:r>
      <w:r>
        <w:rPr>
          <w:spacing w:val="-4"/>
          <w:sz w:val="24"/>
        </w:rPr>
        <w:t xml:space="preserve"> </w:t>
      </w:r>
      <w:r>
        <w:rPr>
          <w:sz w:val="24"/>
        </w:rPr>
        <w:t>и</w:t>
      </w:r>
      <w:r>
        <w:rPr>
          <w:spacing w:val="3"/>
          <w:sz w:val="24"/>
        </w:rPr>
        <w:t xml:space="preserve"> </w:t>
      </w:r>
      <w:r>
        <w:rPr>
          <w:sz w:val="24"/>
        </w:rPr>
        <w:t>культурный</w:t>
      </w:r>
      <w:r>
        <w:rPr>
          <w:spacing w:val="3"/>
          <w:sz w:val="24"/>
        </w:rPr>
        <w:t xml:space="preserve"> </w:t>
      </w:r>
      <w:r>
        <w:rPr>
          <w:sz w:val="24"/>
        </w:rPr>
        <w:t>уровень;</w:t>
      </w:r>
    </w:p>
    <w:p w:rsidR="00784805" w:rsidRDefault="00D8152A" w:rsidP="00A7354B">
      <w:pPr>
        <w:pStyle w:val="a7"/>
        <w:numPr>
          <w:ilvl w:val="0"/>
          <w:numId w:val="25"/>
        </w:numPr>
        <w:tabs>
          <w:tab w:val="left" w:pos="873"/>
        </w:tabs>
        <w:spacing w:before="6" w:line="242" w:lineRule="auto"/>
        <w:ind w:right="983" w:firstLine="0"/>
        <w:jc w:val="both"/>
        <w:rPr>
          <w:sz w:val="24"/>
        </w:rPr>
      </w:pPr>
      <w:r>
        <w:rPr>
          <w:sz w:val="24"/>
        </w:rPr>
        <w:t>самоконтроль:</w:t>
      </w:r>
      <w:r>
        <w:rPr>
          <w:spacing w:val="1"/>
          <w:sz w:val="24"/>
        </w:rPr>
        <w:t xml:space="preserve"> </w:t>
      </w:r>
      <w:r>
        <w:rPr>
          <w:sz w:val="24"/>
        </w:rPr>
        <w:t>—</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 оценивать соответствие</w:t>
      </w:r>
      <w:r>
        <w:rPr>
          <w:spacing w:val="3"/>
          <w:sz w:val="24"/>
        </w:rPr>
        <w:t xml:space="preserve"> </w:t>
      </w:r>
      <w:r>
        <w:rPr>
          <w:sz w:val="24"/>
        </w:rPr>
        <w:t>результатов</w:t>
      </w:r>
      <w:r>
        <w:rPr>
          <w:spacing w:val="5"/>
          <w:sz w:val="24"/>
        </w:rPr>
        <w:t xml:space="preserve"> </w:t>
      </w:r>
      <w:r>
        <w:rPr>
          <w:sz w:val="24"/>
        </w:rPr>
        <w:t>целям;</w:t>
      </w:r>
    </w:p>
    <w:p w:rsidR="00784805" w:rsidRDefault="00D8152A" w:rsidP="00A7354B">
      <w:pPr>
        <w:pStyle w:val="a7"/>
        <w:numPr>
          <w:ilvl w:val="0"/>
          <w:numId w:val="28"/>
        </w:numPr>
        <w:tabs>
          <w:tab w:val="left" w:pos="921"/>
        </w:tabs>
        <w:spacing w:before="67"/>
        <w:ind w:right="982" w:firstLine="0"/>
        <w:rPr>
          <w:sz w:val="24"/>
        </w:rPr>
      </w:pPr>
      <w:r>
        <w:rPr>
          <w:sz w:val="24"/>
        </w:rPr>
        <w:t>владеть навыками познавательной рефлексии как осознанием совершаемых действий</w:t>
      </w:r>
      <w:r>
        <w:rPr>
          <w:spacing w:val="1"/>
          <w:sz w:val="24"/>
        </w:rPr>
        <w:t xml:space="preserve"> </w:t>
      </w:r>
      <w:r>
        <w:rPr>
          <w:sz w:val="24"/>
        </w:rPr>
        <w:t>и</w:t>
      </w:r>
      <w:r>
        <w:rPr>
          <w:spacing w:val="-9"/>
          <w:sz w:val="24"/>
        </w:rPr>
        <w:t xml:space="preserve"> </w:t>
      </w:r>
      <w:r>
        <w:rPr>
          <w:sz w:val="24"/>
        </w:rPr>
        <w:t>мыслительных</w:t>
      </w:r>
      <w:r>
        <w:rPr>
          <w:spacing w:val="-12"/>
          <w:sz w:val="24"/>
        </w:rPr>
        <w:t xml:space="preserve"> </w:t>
      </w:r>
      <w:r>
        <w:rPr>
          <w:sz w:val="24"/>
        </w:rPr>
        <w:t>процессов,</w:t>
      </w:r>
      <w:r>
        <w:rPr>
          <w:spacing w:val="-6"/>
          <w:sz w:val="24"/>
        </w:rPr>
        <w:t xml:space="preserve"> </w:t>
      </w:r>
      <w:r>
        <w:rPr>
          <w:sz w:val="24"/>
        </w:rPr>
        <w:t>их</w:t>
      </w:r>
      <w:r>
        <w:rPr>
          <w:spacing w:val="-14"/>
          <w:sz w:val="24"/>
        </w:rPr>
        <w:t xml:space="preserve"> </w:t>
      </w:r>
      <w:r>
        <w:rPr>
          <w:sz w:val="24"/>
        </w:rPr>
        <w:t>результатов</w:t>
      </w:r>
      <w:r>
        <w:rPr>
          <w:spacing w:val="-7"/>
          <w:sz w:val="24"/>
        </w:rPr>
        <w:t xml:space="preserve"> </w:t>
      </w:r>
      <w:r>
        <w:rPr>
          <w:sz w:val="24"/>
        </w:rPr>
        <w:t>и</w:t>
      </w:r>
      <w:r>
        <w:rPr>
          <w:spacing w:val="-9"/>
          <w:sz w:val="24"/>
        </w:rPr>
        <w:t xml:space="preserve"> </w:t>
      </w:r>
      <w:r>
        <w:rPr>
          <w:sz w:val="24"/>
        </w:rPr>
        <w:t>оснований;</w:t>
      </w:r>
      <w:r>
        <w:rPr>
          <w:spacing w:val="-12"/>
          <w:sz w:val="24"/>
        </w:rPr>
        <w:t xml:space="preserve"> </w:t>
      </w:r>
      <w:r>
        <w:rPr>
          <w:sz w:val="24"/>
        </w:rPr>
        <w:t>использовать</w:t>
      </w:r>
      <w:r>
        <w:rPr>
          <w:spacing w:val="-7"/>
          <w:sz w:val="24"/>
        </w:rPr>
        <w:t xml:space="preserve"> </w:t>
      </w:r>
      <w:r>
        <w:rPr>
          <w:sz w:val="24"/>
        </w:rPr>
        <w:t>приёмы</w:t>
      </w:r>
      <w:r>
        <w:rPr>
          <w:spacing w:val="-7"/>
          <w:sz w:val="24"/>
        </w:rPr>
        <w:t xml:space="preserve"> </w:t>
      </w:r>
      <w:r>
        <w:rPr>
          <w:sz w:val="24"/>
        </w:rPr>
        <w:t>рефлексии</w:t>
      </w:r>
      <w:r>
        <w:rPr>
          <w:spacing w:val="-58"/>
          <w:sz w:val="24"/>
        </w:rPr>
        <w:t xml:space="preserve"> </w:t>
      </w:r>
      <w:r>
        <w:rPr>
          <w:sz w:val="24"/>
        </w:rPr>
        <w:t>дляоценки ситуации, выбора верного решения; — уметь оценивать риски и своевременно</w:t>
      </w:r>
      <w:r>
        <w:rPr>
          <w:spacing w:val="-57"/>
          <w:sz w:val="24"/>
        </w:rPr>
        <w:t xml:space="preserve"> </w:t>
      </w:r>
      <w:r>
        <w:rPr>
          <w:spacing w:val="-1"/>
          <w:sz w:val="24"/>
        </w:rPr>
        <w:t>принимать решения по</w:t>
      </w:r>
      <w:r>
        <w:rPr>
          <w:sz w:val="24"/>
        </w:rPr>
        <w:t xml:space="preserve"> </w:t>
      </w:r>
      <w:r>
        <w:rPr>
          <w:spacing w:val="-1"/>
          <w:sz w:val="24"/>
        </w:rPr>
        <w:t>их снижению;</w:t>
      </w:r>
      <w:r>
        <w:rPr>
          <w:sz w:val="24"/>
        </w:rPr>
        <w:t xml:space="preserve"> </w:t>
      </w:r>
      <w:r>
        <w:rPr>
          <w:spacing w:val="-1"/>
          <w:sz w:val="24"/>
        </w:rPr>
        <w:t>—</w:t>
      </w:r>
      <w:r>
        <w:rPr>
          <w:sz w:val="24"/>
        </w:rPr>
        <w:t xml:space="preserve"> </w:t>
      </w:r>
      <w:r>
        <w:rPr>
          <w:spacing w:val="-1"/>
          <w:sz w:val="24"/>
        </w:rPr>
        <w:t xml:space="preserve">принимать </w:t>
      </w:r>
      <w:r>
        <w:rPr>
          <w:sz w:val="24"/>
        </w:rPr>
        <w:t>мотивы и аргументы</w:t>
      </w:r>
      <w:r>
        <w:rPr>
          <w:spacing w:val="1"/>
          <w:sz w:val="24"/>
        </w:rPr>
        <w:t xml:space="preserve"> </w:t>
      </w:r>
      <w:r>
        <w:rPr>
          <w:sz w:val="24"/>
        </w:rPr>
        <w:t>других при</w:t>
      </w:r>
      <w:r>
        <w:rPr>
          <w:spacing w:val="1"/>
          <w:sz w:val="24"/>
        </w:rPr>
        <w:t xml:space="preserve"> </w:t>
      </w:r>
      <w:r>
        <w:rPr>
          <w:sz w:val="24"/>
        </w:rPr>
        <w:t>анализе результатов</w:t>
      </w:r>
      <w:r>
        <w:rPr>
          <w:spacing w:val="6"/>
          <w:sz w:val="24"/>
        </w:rPr>
        <w:t xml:space="preserve"> </w:t>
      </w:r>
      <w:r>
        <w:rPr>
          <w:sz w:val="24"/>
        </w:rPr>
        <w:t>деятельности;</w:t>
      </w:r>
    </w:p>
    <w:p w:rsidR="00784805" w:rsidRDefault="00D8152A" w:rsidP="00A7354B">
      <w:pPr>
        <w:pStyle w:val="a7"/>
        <w:numPr>
          <w:ilvl w:val="0"/>
          <w:numId w:val="25"/>
        </w:numPr>
        <w:tabs>
          <w:tab w:val="left" w:pos="849"/>
        </w:tabs>
        <w:spacing w:before="3" w:line="275" w:lineRule="exact"/>
        <w:ind w:left="848" w:hanging="323"/>
        <w:jc w:val="both"/>
        <w:rPr>
          <w:sz w:val="24"/>
        </w:rPr>
      </w:pPr>
      <w:r>
        <w:rPr>
          <w:sz w:val="24"/>
        </w:rPr>
        <w:t>принятие</w:t>
      </w:r>
      <w:r>
        <w:rPr>
          <w:spacing w:val="6"/>
          <w:sz w:val="24"/>
        </w:rPr>
        <w:t xml:space="preserve"> </w:t>
      </w:r>
      <w:r>
        <w:rPr>
          <w:sz w:val="24"/>
        </w:rPr>
        <w:t>себя</w:t>
      </w:r>
      <w:r>
        <w:rPr>
          <w:spacing w:val="12"/>
          <w:sz w:val="24"/>
        </w:rPr>
        <w:t xml:space="preserve"> </w:t>
      </w:r>
      <w:r>
        <w:rPr>
          <w:sz w:val="24"/>
        </w:rPr>
        <w:t>и</w:t>
      </w:r>
      <w:r>
        <w:rPr>
          <w:spacing w:val="16"/>
          <w:sz w:val="24"/>
        </w:rPr>
        <w:t xml:space="preserve"> </w:t>
      </w:r>
      <w:r>
        <w:rPr>
          <w:sz w:val="24"/>
        </w:rPr>
        <w:t>других:</w:t>
      </w:r>
      <w:r>
        <w:rPr>
          <w:spacing w:val="13"/>
          <w:sz w:val="24"/>
        </w:rPr>
        <w:t xml:space="preserve"> </w:t>
      </w:r>
      <w:r>
        <w:rPr>
          <w:sz w:val="24"/>
        </w:rPr>
        <w:t>—</w:t>
      </w:r>
      <w:r>
        <w:rPr>
          <w:spacing w:val="13"/>
          <w:sz w:val="24"/>
        </w:rPr>
        <w:t xml:space="preserve"> </w:t>
      </w:r>
      <w:r>
        <w:rPr>
          <w:sz w:val="24"/>
        </w:rPr>
        <w:t>принимать</w:t>
      </w:r>
      <w:r>
        <w:rPr>
          <w:spacing w:val="9"/>
          <w:sz w:val="24"/>
        </w:rPr>
        <w:t xml:space="preserve"> </w:t>
      </w:r>
      <w:r>
        <w:rPr>
          <w:sz w:val="24"/>
        </w:rPr>
        <w:t>себя,</w:t>
      </w:r>
      <w:r>
        <w:rPr>
          <w:spacing w:val="17"/>
          <w:sz w:val="24"/>
        </w:rPr>
        <w:t xml:space="preserve"> </w:t>
      </w:r>
      <w:r>
        <w:rPr>
          <w:sz w:val="24"/>
        </w:rPr>
        <w:t>понимая</w:t>
      </w:r>
      <w:r>
        <w:rPr>
          <w:spacing w:val="12"/>
          <w:sz w:val="24"/>
        </w:rPr>
        <w:t xml:space="preserve"> </w:t>
      </w:r>
      <w:r>
        <w:rPr>
          <w:sz w:val="24"/>
        </w:rPr>
        <w:t>свои</w:t>
      </w:r>
      <w:r>
        <w:rPr>
          <w:spacing w:val="8"/>
          <w:sz w:val="24"/>
        </w:rPr>
        <w:t xml:space="preserve"> </w:t>
      </w:r>
      <w:r>
        <w:rPr>
          <w:sz w:val="24"/>
        </w:rPr>
        <w:t>недостатки</w:t>
      </w:r>
      <w:r>
        <w:rPr>
          <w:spacing w:val="9"/>
          <w:sz w:val="24"/>
        </w:rPr>
        <w:t xml:space="preserve"> </w:t>
      </w:r>
      <w:r>
        <w:rPr>
          <w:sz w:val="24"/>
        </w:rPr>
        <w:t>и</w:t>
      </w:r>
      <w:r>
        <w:rPr>
          <w:spacing w:val="17"/>
          <w:sz w:val="24"/>
        </w:rPr>
        <w:t xml:space="preserve"> </w:t>
      </w:r>
      <w:r>
        <w:rPr>
          <w:sz w:val="24"/>
        </w:rPr>
        <w:t>достоинства;</w:t>
      </w:r>
    </w:p>
    <w:p w:rsidR="00784805" w:rsidRDefault="00D8152A" w:rsidP="00A7354B">
      <w:pPr>
        <w:pStyle w:val="a7"/>
        <w:numPr>
          <w:ilvl w:val="0"/>
          <w:numId w:val="28"/>
        </w:numPr>
        <w:tabs>
          <w:tab w:val="left" w:pos="873"/>
        </w:tabs>
        <w:ind w:right="970" w:firstLine="0"/>
        <w:rPr>
          <w:sz w:val="24"/>
        </w:rPr>
      </w:pPr>
      <w:r>
        <w:rPr>
          <w:sz w:val="24"/>
        </w:rPr>
        <w:t>принимать мотивы и аргументы других при анализе результатов деятельности;</w:t>
      </w:r>
      <w:r>
        <w:rPr>
          <w:spacing w:val="1"/>
          <w:sz w:val="24"/>
        </w:rPr>
        <w:t xml:space="preserve"> </w:t>
      </w:r>
      <w:r>
        <w:rPr>
          <w:sz w:val="24"/>
        </w:rPr>
        <w:t>—</w:t>
      </w:r>
      <w:r>
        <w:rPr>
          <w:spacing w:val="1"/>
          <w:sz w:val="24"/>
        </w:rPr>
        <w:t xml:space="preserve"> </w:t>
      </w:r>
      <w:r>
        <w:rPr>
          <w:sz w:val="24"/>
        </w:rPr>
        <w:t>признавать</w:t>
      </w:r>
      <w:r>
        <w:rPr>
          <w:spacing w:val="-8"/>
          <w:sz w:val="24"/>
        </w:rPr>
        <w:t xml:space="preserve"> </w:t>
      </w:r>
      <w:r>
        <w:rPr>
          <w:sz w:val="24"/>
        </w:rPr>
        <w:t>своё</w:t>
      </w:r>
      <w:r>
        <w:rPr>
          <w:spacing w:val="-12"/>
          <w:sz w:val="24"/>
        </w:rPr>
        <w:t xml:space="preserve"> </w:t>
      </w:r>
      <w:r>
        <w:rPr>
          <w:sz w:val="24"/>
        </w:rPr>
        <w:t>право</w:t>
      </w:r>
      <w:r>
        <w:rPr>
          <w:spacing w:val="-6"/>
          <w:sz w:val="24"/>
        </w:rPr>
        <w:t xml:space="preserve"> </w:t>
      </w:r>
      <w:r>
        <w:rPr>
          <w:sz w:val="24"/>
        </w:rPr>
        <w:t>и</w:t>
      </w:r>
      <w:r>
        <w:rPr>
          <w:spacing w:val="-10"/>
          <w:sz w:val="24"/>
        </w:rPr>
        <w:t xml:space="preserve"> </w:t>
      </w:r>
      <w:r>
        <w:rPr>
          <w:sz w:val="24"/>
        </w:rPr>
        <w:t>право</w:t>
      </w:r>
      <w:r>
        <w:rPr>
          <w:spacing w:val="-2"/>
          <w:sz w:val="24"/>
        </w:rPr>
        <w:t xml:space="preserve"> </w:t>
      </w:r>
      <w:r>
        <w:rPr>
          <w:sz w:val="24"/>
        </w:rPr>
        <w:t>других</w:t>
      </w:r>
      <w:r>
        <w:rPr>
          <w:spacing w:val="-11"/>
          <w:sz w:val="24"/>
        </w:rPr>
        <w:t xml:space="preserve"> </w:t>
      </w:r>
      <w:r>
        <w:rPr>
          <w:sz w:val="24"/>
        </w:rPr>
        <w:t>на</w:t>
      </w:r>
      <w:r>
        <w:rPr>
          <w:spacing w:val="-8"/>
          <w:sz w:val="24"/>
        </w:rPr>
        <w:t xml:space="preserve"> </w:t>
      </w:r>
      <w:r>
        <w:rPr>
          <w:sz w:val="24"/>
        </w:rPr>
        <w:t>ошибки;</w:t>
      </w:r>
      <w:r>
        <w:rPr>
          <w:spacing w:val="-6"/>
          <w:sz w:val="24"/>
        </w:rPr>
        <w:t xml:space="preserve"> </w:t>
      </w:r>
      <w:r>
        <w:rPr>
          <w:sz w:val="24"/>
        </w:rPr>
        <w:t>—</w:t>
      </w:r>
      <w:r>
        <w:rPr>
          <w:spacing w:val="-5"/>
          <w:sz w:val="24"/>
        </w:rPr>
        <w:t xml:space="preserve"> </w:t>
      </w:r>
      <w:r>
        <w:rPr>
          <w:sz w:val="24"/>
        </w:rPr>
        <w:t>развивать</w:t>
      </w:r>
      <w:r>
        <w:rPr>
          <w:spacing w:val="-10"/>
          <w:sz w:val="24"/>
        </w:rPr>
        <w:t xml:space="preserve"> </w:t>
      </w:r>
      <w:r>
        <w:rPr>
          <w:sz w:val="24"/>
        </w:rPr>
        <w:t>способность</w:t>
      </w:r>
      <w:r>
        <w:rPr>
          <w:spacing w:val="-9"/>
          <w:sz w:val="24"/>
        </w:rPr>
        <w:t xml:space="preserve"> </w:t>
      </w:r>
      <w:r>
        <w:rPr>
          <w:sz w:val="24"/>
        </w:rPr>
        <w:t>понимать</w:t>
      </w:r>
      <w:r>
        <w:rPr>
          <w:spacing w:val="-9"/>
          <w:sz w:val="24"/>
        </w:rPr>
        <w:t xml:space="preserve"> </w:t>
      </w:r>
      <w:r>
        <w:rPr>
          <w:sz w:val="24"/>
        </w:rPr>
        <w:t>мир</w:t>
      </w:r>
      <w:r>
        <w:rPr>
          <w:spacing w:val="-58"/>
          <w:sz w:val="24"/>
        </w:rPr>
        <w:t xml:space="preserve"> </w:t>
      </w:r>
      <w:r>
        <w:rPr>
          <w:sz w:val="24"/>
        </w:rPr>
        <w:t>с позиции</w:t>
      </w:r>
      <w:r>
        <w:rPr>
          <w:spacing w:val="3"/>
          <w:sz w:val="24"/>
        </w:rPr>
        <w:t xml:space="preserve"> </w:t>
      </w:r>
      <w:r>
        <w:rPr>
          <w:sz w:val="24"/>
        </w:rPr>
        <w:t>другогочеловека.</w:t>
      </w:r>
    </w:p>
    <w:p w:rsidR="00784805" w:rsidRDefault="00784805">
      <w:pPr>
        <w:pStyle w:val="a5"/>
        <w:spacing w:before="2"/>
        <w:ind w:left="0"/>
        <w:jc w:val="left"/>
        <w:rPr>
          <w:sz w:val="25"/>
        </w:rPr>
      </w:pPr>
    </w:p>
    <w:p w:rsidR="00784805" w:rsidRDefault="00D8152A">
      <w:pPr>
        <w:pStyle w:val="3"/>
        <w:spacing w:line="275" w:lineRule="exact"/>
        <w:ind w:left="526"/>
      </w:pPr>
      <w:bookmarkStart w:id="333" w:name="Предметные_результаты__________________1"/>
      <w:bookmarkEnd w:id="333"/>
      <w:r>
        <w:t>Предметные</w:t>
      </w:r>
      <w:r>
        <w:rPr>
          <w:spacing w:val="-2"/>
        </w:rPr>
        <w:t xml:space="preserve"> </w:t>
      </w:r>
      <w:r>
        <w:t>результаты</w:t>
      </w:r>
      <w:r>
        <w:rPr>
          <w:spacing w:val="-10"/>
        </w:rPr>
        <w:t xml:space="preserve"> </w:t>
      </w:r>
      <w:r>
        <w:t>10 класс:</w:t>
      </w:r>
    </w:p>
    <w:p w:rsidR="00784805" w:rsidRDefault="00D8152A">
      <w:pPr>
        <w:pStyle w:val="a5"/>
        <w:tabs>
          <w:tab w:val="left" w:pos="4786"/>
          <w:tab w:val="left" w:pos="8296"/>
        </w:tabs>
        <w:ind w:left="526" w:right="1127"/>
        <w:jc w:val="left"/>
      </w:pPr>
      <w:r>
        <w:t>характеризовать</w:t>
      </w:r>
      <w:r>
        <w:rPr>
          <w:spacing w:val="56"/>
        </w:rPr>
        <w:t xml:space="preserve"> </w:t>
      </w:r>
      <w:r>
        <w:t>физическую</w:t>
      </w:r>
      <w:r>
        <w:rPr>
          <w:spacing w:val="3"/>
        </w:rPr>
        <w:t xml:space="preserve"> </w:t>
      </w:r>
      <w:r>
        <w:t>культуру</w:t>
      </w:r>
      <w:r>
        <w:rPr>
          <w:spacing w:val="49"/>
        </w:rPr>
        <w:t xml:space="preserve"> </w:t>
      </w:r>
      <w:r>
        <w:t>как</w:t>
      </w:r>
      <w:r>
        <w:rPr>
          <w:spacing w:val="3"/>
        </w:rPr>
        <w:t xml:space="preserve"> </w:t>
      </w:r>
      <w:r>
        <w:t>явление</w:t>
      </w:r>
      <w:r>
        <w:rPr>
          <w:spacing w:val="3"/>
        </w:rPr>
        <w:t xml:space="preserve"> </w:t>
      </w:r>
      <w:r>
        <w:t>культуры,</w:t>
      </w:r>
      <w:r>
        <w:rPr>
          <w:spacing w:val="7"/>
        </w:rPr>
        <w:t xml:space="preserve"> </w:t>
      </w:r>
      <w:r>
        <w:t>её</w:t>
      </w:r>
      <w:r>
        <w:rPr>
          <w:spacing w:val="2"/>
        </w:rPr>
        <w:t xml:space="preserve"> </w:t>
      </w:r>
      <w:r>
        <w:t>направления и формы</w:t>
      </w:r>
      <w:r>
        <w:rPr>
          <w:spacing w:val="-57"/>
        </w:rPr>
        <w:t xml:space="preserve"> </w:t>
      </w:r>
      <w:r>
        <w:t>организации, роль и значение в жизни современного человека и общества;</w:t>
      </w:r>
      <w:r>
        <w:rPr>
          <w:spacing w:val="1"/>
        </w:rPr>
        <w:t xml:space="preserve"> </w:t>
      </w:r>
      <w:r>
        <w:t>ориентироваться в основных статьях Федерального</w:t>
      </w:r>
      <w:r>
        <w:rPr>
          <w:spacing w:val="1"/>
        </w:rPr>
        <w:t xml:space="preserve"> </w:t>
      </w:r>
      <w:r>
        <w:t>закона «О</w:t>
      </w:r>
      <w:r>
        <w:rPr>
          <w:spacing w:val="1"/>
        </w:rPr>
        <w:t xml:space="preserve"> </w:t>
      </w:r>
      <w:r>
        <w:t>физической</w:t>
      </w:r>
      <w:r>
        <w:rPr>
          <w:spacing w:val="1"/>
        </w:rPr>
        <w:t xml:space="preserve"> </w:t>
      </w:r>
      <w:r>
        <w:t>культуре</w:t>
      </w:r>
      <w:r>
        <w:rPr>
          <w:spacing w:val="1"/>
        </w:rPr>
        <w:t xml:space="preserve"> </w:t>
      </w:r>
      <w:r>
        <w:t>и</w:t>
      </w:r>
      <w:r>
        <w:rPr>
          <w:spacing w:val="-57"/>
        </w:rPr>
        <w:t xml:space="preserve"> </w:t>
      </w:r>
      <w:r>
        <w:t>спорте</w:t>
      </w:r>
      <w:r>
        <w:rPr>
          <w:spacing w:val="29"/>
        </w:rPr>
        <w:t xml:space="preserve"> </w:t>
      </w:r>
      <w:r>
        <w:t>вРоссийской</w:t>
      </w:r>
      <w:r>
        <w:rPr>
          <w:spacing w:val="72"/>
        </w:rPr>
        <w:t xml:space="preserve"> </w:t>
      </w:r>
      <w:r>
        <w:t>Федерации»,</w:t>
      </w:r>
      <w:r>
        <w:tab/>
        <w:t>руководствоваться</w:t>
      </w:r>
      <w:r>
        <w:rPr>
          <w:spacing w:val="21"/>
        </w:rPr>
        <w:t xml:space="preserve"> </w:t>
      </w:r>
      <w:r>
        <w:t>ими</w:t>
      </w:r>
      <w:r>
        <w:tab/>
        <w:t>при</w:t>
      </w:r>
    </w:p>
    <w:p w:rsidR="00784805" w:rsidRDefault="00D8152A">
      <w:pPr>
        <w:pStyle w:val="a5"/>
        <w:tabs>
          <w:tab w:val="left" w:pos="3455"/>
          <w:tab w:val="left" w:pos="4786"/>
        </w:tabs>
        <w:ind w:left="526" w:right="1074" w:firstLine="1402"/>
        <w:jc w:val="left"/>
      </w:pPr>
      <w:r>
        <w:t>организации</w:t>
      </w:r>
      <w:r>
        <w:tab/>
        <w:t>активного</w:t>
      </w:r>
      <w:r>
        <w:tab/>
        <w:t>отдыха</w:t>
      </w:r>
      <w:r>
        <w:rPr>
          <w:spacing w:val="10"/>
        </w:rPr>
        <w:t xml:space="preserve"> </w:t>
      </w:r>
      <w:r>
        <w:t>вразнообразных</w:t>
      </w:r>
      <w:r>
        <w:rPr>
          <w:spacing w:val="-4"/>
        </w:rPr>
        <w:t xml:space="preserve"> </w:t>
      </w:r>
      <w:r>
        <w:t>формах</w:t>
      </w:r>
      <w:r>
        <w:rPr>
          <w:spacing w:val="-3"/>
        </w:rPr>
        <w:t xml:space="preserve"> </w:t>
      </w:r>
      <w:r>
        <w:t>физкультурно-</w:t>
      </w:r>
      <w:r>
        <w:rPr>
          <w:spacing w:val="-57"/>
        </w:rPr>
        <w:t xml:space="preserve"> </w:t>
      </w:r>
      <w:r>
        <w:t>оздоровительной и спортивно-массовой деятельности; положительно</w:t>
      </w:r>
      <w:r>
        <w:rPr>
          <w:spacing w:val="1"/>
        </w:rPr>
        <w:t xml:space="preserve"> </w:t>
      </w:r>
      <w:r>
        <w:t>оценивать</w:t>
      </w:r>
      <w:r>
        <w:rPr>
          <w:spacing w:val="1"/>
        </w:rPr>
        <w:t xml:space="preserve"> </w:t>
      </w:r>
      <w:r>
        <w:t>связь</w:t>
      </w:r>
      <w:r>
        <w:rPr>
          <w:spacing w:val="1"/>
        </w:rPr>
        <w:t xml:space="preserve"> </w:t>
      </w:r>
      <w:r>
        <w:t>современных 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издоровья человека,</w:t>
      </w:r>
      <w:r>
        <w:rPr>
          <w:spacing w:val="1"/>
        </w:rPr>
        <w:t xml:space="preserve"> </w:t>
      </w:r>
      <w:r>
        <w:t>раскрывать</w:t>
      </w:r>
      <w:r>
        <w:rPr>
          <w:spacing w:val="28"/>
        </w:rPr>
        <w:t xml:space="preserve"> </w:t>
      </w:r>
      <w:r>
        <w:t>их</w:t>
      </w:r>
      <w:r>
        <w:rPr>
          <w:spacing w:val="15"/>
        </w:rPr>
        <w:t xml:space="preserve"> </w:t>
      </w:r>
      <w:r>
        <w:t>целевое</w:t>
      </w:r>
      <w:r>
        <w:rPr>
          <w:spacing w:val="15"/>
        </w:rPr>
        <w:t xml:space="preserve"> </w:t>
      </w:r>
      <w:r>
        <w:t>назначение</w:t>
      </w:r>
      <w:r>
        <w:rPr>
          <w:spacing w:val="22"/>
        </w:rPr>
        <w:t xml:space="preserve"> </w:t>
      </w:r>
      <w:r>
        <w:t>и</w:t>
      </w:r>
      <w:r>
        <w:rPr>
          <w:spacing w:val="21"/>
        </w:rPr>
        <w:t xml:space="preserve"> </w:t>
      </w:r>
      <w:r>
        <w:t>формы</w:t>
      </w:r>
      <w:r>
        <w:rPr>
          <w:spacing w:val="18"/>
        </w:rPr>
        <w:t xml:space="preserve"> </w:t>
      </w:r>
      <w:r>
        <w:t>организации,</w:t>
      </w:r>
      <w:r>
        <w:rPr>
          <w:spacing w:val="20"/>
        </w:rPr>
        <w:t xml:space="preserve"> </w:t>
      </w:r>
      <w:r>
        <w:t>возможность</w:t>
      </w:r>
    </w:p>
    <w:p w:rsidR="00784805" w:rsidRDefault="00D8152A">
      <w:pPr>
        <w:pStyle w:val="a5"/>
        <w:tabs>
          <w:tab w:val="left" w:pos="2144"/>
          <w:tab w:val="left" w:pos="2754"/>
          <w:tab w:val="left" w:pos="3455"/>
          <w:tab w:val="left" w:pos="4786"/>
          <w:tab w:val="left" w:pos="5847"/>
          <w:tab w:val="left" w:pos="6212"/>
          <w:tab w:val="left" w:pos="7191"/>
        </w:tabs>
        <w:spacing w:before="2" w:line="237" w:lineRule="auto"/>
        <w:ind w:left="1928" w:right="1814" w:hanging="1403"/>
        <w:jc w:val="left"/>
      </w:pPr>
      <w:r>
        <w:t>использовать</w:t>
      </w:r>
      <w:r>
        <w:tab/>
      </w:r>
      <w:r>
        <w:tab/>
        <w:t>для</w:t>
      </w:r>
      <w:r>
        <w:tab/>
        <w:t>самостоятельных</w:t>
      </w:r>
      <w:r>
        <w:tab/>
        <w:t>занятий</w:t>
      </w:r>
      <w:r>
        <w:tab/>
        <w:t>с</w:t>
      </w:r>
      <w:r>
        <w:tab/>
        <w:t>учётом</w:t>
      </w:r>
      <w:r>
        <w:tab/>
        <w:t>индивидуальных</w:t>
      </w:r>
      <w:r>
        <w:rPr>
          <w:spacing w:val="-57"/>
        </w:rPr>
        <w:t xml:space="preserve"> </w:t>
      </w:r>
      <w:r>
        <w:t>интересов</w:t>
      </w:r>
      <w:r>
        <w:tab/>
        <w:t>ифункциональных</w:t>
      </w:r>
      <w:r>
        <w:rPr>
          <w:spacing w:val="-6"/>
        </w:rPr>
        <w:t xml:space="preserve"> </w:t>
      </w:r>
      <w:r>
        <w:t>возможностей;</w:t>
      </w:r>
    </w:p>
    <w:p w:rsidR="00784805" w:rsidRDefault="00D8152A">
      <w:pPr>
        <w:pStyle w:val="a5"/>
        <w:spacing w:before="4"/>
        <w:ind w:left="526" w:right="973"/>
      </w:pPr>
      <w:r>
        <w:t>проектировать досуговую деятельность с включением в её содержание 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1"/>
        </w:rPr>
        <w:t xml:space="preserve"> </w:t>
      </w:r>
      <w:r>
        <w:t>массовых</w:t>
      </w:r>
      <w:r>
        <w:rPr>
          <w:spacing w:val="1"/>
        </w:rPr>
        <w:t xml:space="preserve"> </w:t>
      </w:r>
      <w:r>
        <w:t>мероприятий</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контролировать</w:t>
      </w:r>
      <w:r>
        <w:rPr>
          <w:spacing w:val="1"/>
        </w:rPr>
        <w:t xml:space="preserve"> </w:t>
      </w:r>
      <w:r>
        <w:t>показатели</w:t>
      </w:r>
      <w:r>
        <w:rPr>
          <w:spacing w:val="1"/>
        </w:rPr>
        <w:t xml:space="preserve"> </w:t>
      </w:r>
      <w:r>
        <w:t>индивидуального</w:t>
      </w:r>
      <w:r>
        <w:rPr>
          <w:spacing w:val="-5"/>
        </w:rPr>
        <w:t xml:space="preserve"> </w:t>
      </w:r>
      <w:r>
        <w:t>здоровья</w:t>
      </w:r>
      <w:r>
        <w:rPr>
          <w:spacing w:val="-9"/>
        </w:rPr>
        <w:t xml:space="preserve"> </w:t>
      </w:r>
      <w:r>
        <w:t>и</w:t>
      </w:r>
      <w:r>
        <w:rPr>
          <w:spacing w:val="-10"/>
        </w:rPr>
        <w:t xml:space="preserve"> </w:t>
      </w:r>
      <w:r>
        <w:t>функционального</w:t>
      </w:r>
      <w:r>
        <w:rPr>
          <w:spacing w:val="-10"/>
        </w:rPr>
        <w:t xml:space="preserve"> </w:t>
      </w:r>
      <w:r>
        <w:t>состояния</w:t>
      </w:r>
      <w:r>
        <w:rPr>
          <w:spacing w:val="-14"/>
        </w:rPr>
        <w:t xml:space="preserve"> </w:t>
      </w:r>
      <w:r>
        <w:t>организма,</w:t>
      </w:r>
      <w:r>
        <w:rPr>
          <w:spacing w:val="-8"/>
        </w:rPr>
        <w:t xml:space="preserve"> </w:t>
      </w:r>
      <w:r>
        <w:t>использовать</w:t>
      </w:r>
      <w:r>
        <w:rPr>
          <w:spacing w:val="-8"/>
        </w:rPr>
        <w:t xml:space="preserve"> </w:t>
      </w:r>
      <w:r>
        <w:t>их</w:t>
      </w:r>
      <w:r>
        <w:rPr>
          <w:spacing w:val="-12"/>
        </w:rPr>
        <w:t xml:space="preserve"> </w:t>
      </w:r>
      <w:r>
        <w:t>при</w:t>
      </w:r>
      <w:r>
        <w:rPr>
          <w:spacing w:val="-58"/>
        </w:rPr>
        <w:t xml:space="preserve"> </w:t>
      </w:r>
      <w:r>
        <w:t>планировании</w:t>
      </w:r>
      <w:r>
        <w:rPr>
          <w:spacing w:val="1"/>
        </w:rPr>
        <w:t xml:space="preserve"> </w:t>
      </w:r>
      <w:r>
        <w:t>содержания и направленности самостоятельных занятий</w:t>
      </w:r>
      <w:r>
        <w:rPr>
          <w:spacing w:val="1"/>
        </w:rPr>
        <w:t xml:space="preserve"> </w:t>
      </w:r>
      <w:r>
        <w:t>кондиционной</w:t>
      </w:r>
      <w:r>
        <w:rPr>
          <w:spacing w:val="1"/>
        </w:rPr>
        <w:t xml:space="preserve"> </w:t>
      </w:r>
      <w:r>
        <w:t>тренировкой,</w:t>
      </w:r>
      <w:r>
        <w:rPr>
          <w:spacing w:val="-6"/>
        </w:rPr>
        <w:t xml:space="preserve"> </w:t>
      </w:r>
      <w:r>
        <w:t>оценке</w:t>
      </w:r>
      <w:r>
        <w:rPr>
          <w:spacing w:val="1"/>
        </w:rPr>
        <w:t xml:space="preserve"> </w:t>
      </w:r>
      <w:r>
        <w:t>её</w:t>
      </w:r>
      <w:r>
        <w:rPr>
          <w:spacing w:val="4"/>
        </w:rPr>
        <w:t xml:space="preserve"> </w:t>
      </w:r>
      <w:r>
        <w:t>эффективности;</w:t>
      </w:r>
    </w:p>
    <w:p w:rsidR="00784805" w:rsidRDefault="00D8152A">
      <w:pPr>
        <w:pStyle w:val="a5"/>
        <w:spacing w:before="3" w:line="237" w:lineRule="auto"/>
        <w:ind w:left="1861" w:right="1376" w:hanging="1335"/>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подбиратьсодержание</w:t>
      </w:r>
      <w:r>
        <w:rPr>
          <w:spacing w:val="-3"/>
        </w:rPr>
        <w:t xml:space="preserve"> </w:t>
      </w:r>
      <w:r>
        <w:t>и</w:t>
      </w:r>
      <w:r>
        <w:rPr>
          <w:spacing w:val="-7"/>
        </w:rPr>
        <w:t xml:space="preserve"> </w:t>
      </w:r>
      <w:r>
        <w:t>контролировать</w:t>
      </w:r>
      <w:r>
        <w:rPr>
          <w:spacing w:val="-1"/>
        </w:rPr>
        <w:t xml:space="preserve"> </w:t>
      </w:r>
      <w:r>
        <w:t>направленность тренировочных</w:t>
      </w:r>
    </w:p>
    <w:p w:rsidR="00784805" w:rsidRDefault="00D8152A">
      <w:pPr>
        <w:pStyle w:val="a5"/>
        <w:tabs>
          <w:tab w:val="left" w:pos="1861"/>
          <w:tab w:val="left" w:pos="2538"/>
          <w:tab w:val="left" w:pos="5074"/>
          <w:tab w:val="left" w:pos="6389"/>
          <w:tab w:val="left" w:pos="7312"/>
          <w:tab w:val="left" w:pos="7907"/>
        </w:tabs>
        <w:spacing w:before="3"/>
        <w:ind w:left="526" w:right="1032"/>
        <w:jc w:val="left"/>
      </w:pPr>
      <w:r>
        <w:t>воздействий на повышениефизической работоспособности и выполнение норм</w:t>
      </w:r>
      <w:r>
        <w:rPr>
          <w:spacing w:val="1"/>
        </w:rPr>
        <w:t xml:space="preserve"> </w:t>
      </w:r>
      <w:r>
        <w:t>Комплекса</w:t>
      </w:r>
      <w:r>
        <w:rPr>
          <w:spacing w:val="-1"/>
        </w:rPr>
        <w:t xml:space="preserve"> </w:t>
      </w:r>
      <w:r>
        <w:t>«Готов</w:t>
      </w:r>
      <w:r>
        <w:rPr>
          <w:spacing w:val="1"/>
        </w:rPr>
        <w:t xml:space="preserve"> </w:t>
      </w:r>
      <w:r>
        <w:t>к</w:t>
      </w:r>
      <w:r>
        <w:rPr>
          <w:spacing w:val="-2"/>
        </w:rPr>
        <w:t xml:space="preserve"> </w:t>
      </w:r>
      <w:r>
        <w:t>труду</w:t>
      </w:r>
      <w:r>
        <w:rPr>
          <w:spacing w:val="-10"/>
        </w:rPr>
        <w:t xml:space="preserve"> </w:t>
      </w:r>
      <w:r>
        <w:t>и</w:t>
      </w:r>
      <w:r>
        <w:rPr>
          <w:spacing w:val="1"/>
        </w:rPr>
        <w:t xml:space="preserve"> </w:t>
      </w:r>
      <w:r>
        <w:t>обороне»;</w:t>
      </w:r>
      <w:r>
        <w:rPr>
          <w:spacing w:val="1"/>
        </w:rPr>
        <w:t xml:space="preserve"> </w:t>
      </w:r>
      <w:r>
        <w:t>выполнять</w:t>
      </w:r>
      <w:r>
        <w:rPr>
          <w:spacing w:val="13"/>
        </w:rPr>
        <w:t xml:space="preserve"> </w:t>
      </w:r>
      <w:r>
        <w:t>упражнения</w:t>
      </w:r>
      <w:r>
        <w:rPr>
          <w:spacing w:val="11"/>
        </w:rPr>
        <w:t xml:space="preserve"> </w:t>
      </w:r>
      <w:r>
        <w:t>корригирующей</w:t>
      </w:r>
      <w:r>
        <w:rPr>
          <w:spacing w:val="13"/>
        </w:rPr>
        <w:t xml:space="preserve"> </w:t>
      </w:r>
      <w:r>
        <w:t>и</w:t>
      </w:r>
      <w:r>
        <w:rPr>
          <w:spacing w:val="1"/>
        </w:rPr>
        <w:t xml:space="preserve"> </w:t>
      </w:r>
      <w:r>
        <w:t>профилактической</w:t>
      </w:r>
      <w:r>
        <w:rPr>
          <w:spacing w:val="12"/>
        </w:rPr>
        <w:t xml:space="preserve"> </w:t>
      </w:r>
      <w:r>
        <w:t>направленности,</w:t>
      </w:r>
      <w:r>
        <w:rPr>
          <w:spacing w:val="9"/>
        </w:rPr>
        <w:t xml:space="preserve"> </w:t>
      </w:r>
      <w:r>
        <w:t>использовать</w:t>
      </w:r>
      <w:r>
        <w:rPr>
          <w:spacing w:val="3"/>
        </w:rPr>
        <w:t xml:space="preserve"> </w:t>
      </w:r>
      <w:r>
        <w:t>их врежиме</w:t>
      </w:r>
      <w:r>
        <w:rPr>
          <w:spacing w:val="5"/>
        </w:rPr>
        <w:t xml:space="preserve"> </w:t>
      </w:r>
      <w:r>
        <w:t>учебного</w:t>
      </w:r>
      <w:r>
        <w:rPr>
          <w:spacing w:val="16"/>
        </w:rPr>
        <w:t xml:space="preserve"> </w:t>
      </w:r>
      <w:r>
        <w:t>дня</w:t>
      </w:r>
      <w:r>
        <w:rPr>
          <w:spacing w:val="5"/>
        </w:rPr>
        <w:t xml:space="preserve"> </w:t>
      </w:r>
      <w:r>
        <w:t>и</w:t>
      </w:r>
      <w:r>
        <w:rPr>
          <w:spacing w:val="5"/>
        </w:rPr>
        <w:t xml:space="preserve"> </w:t>
      </w:r>
      <w:r>
        <w:t>системе</w:t>
      </w:r>
      <w:r>
        <w:rPr>
          <w:spacing w:val="1"/>
        </w:rPr>
        <w:t xml:space="preserve"> </w:t>
      </w:r>
      <w:r>
        <w:t>самостоятельных</w:t>
      </w:r>
      <w:r>
        <w:rPr>
          <w:spacing w:val="-4"/>
        </w:rPr>
        <w:t xml:space="preserve"> </w:t>
      </w:r>
      <w:r>
        <w:t>оздоровительных</w:t>
      </w:r>
      <w:r>
        <w:rPr>
          <w:spacing w:val="1"/>
        </w:rPr>
        <w:t xml:space="preserve"> </w:t>
      </w:r>
      <w:r>
        <w:t>занятий;</w:t>
      </w:r>
      <w:r>
        <w:rPr>
          <w:spacing w:val="1"/>
        </w:rPr>
        <w:t xml:space="preserve"> </w:t>
      </w:r>
      <w:r>
        <w:t>выполнятькомплексы</w:t>
      </w:r>
      <w:r>
        <w:tab/>
        <w:t>упражнений</w:t>
      </w:r>
      <w:r>
        <w:rPr>
          <w:spacing w:val="13"/>
        </w:rPr>
        <w:t xml:space="preserve"> </w:t>
      </w:r>
      <w:r>
        <w:t>из</w:t>
      </w:r>
      <w:r>
        <w:rPr>
          <w:spacing w:val="1"/>
        </w:rPr>
        <w:t xml:space="preserve"> </w:t>
      </w:r>
      <w:r>
        <w:t xml:space="preserve">современных  </w:t>
      </w:r>
      <w:r>
        <w:rPr>
          <w:spacing w:val="11"/>
        </w:rPr>
        <w:t xml:space="preserve"> </w:t>
      </w:r>
      <w:r>
        <w:t xml:space="preserve">систем  </w:t>
      </w:r>
      <w:r>
        <w:rPr>
          <w:spacing w:val="7"/>
        </w:rPr>
        <w:t xml:space="preserve"> </w:t>
      </w:r>
      <w:r>
        <w:t>оздоровительной</w:t>
      </w:r>
      <w:r>
        <w:tab/>
        <w:t>физической</w:t>
      </w:r>
      <w:r>
        <w:tab/>
      </w:r>
      <w:r>
        <w:tab/>
        <w:t>культуры,использовать</w:t>
      </w:r>
      <w:r>
        <w:rPr>
          <w:spacing w:val="-57"/>
        </w:rPr>
        <w:t xml:space="preserve"> </w:t>
      </w:r>
      <w:r>
        <w:t>их</w:t>
      </w:r>
      <w:r>
        <w:tab/>
        <w:t>для</w:t>
      </w:r>
      <w:r>
        <w:tab/>
        <w:t>самостоятельных</w:t>
      </w:r>
      <w:r>
        <w:tab/>
        <w:t xml:space="preserve">занятий  </w:t>
      </w:r>
      <w:r>
        <w:rPr>
          <w:spacing w:val="19"/>
        </w:rPr>
        <w:t xml:space="preserve"> </w:t>
      </w:r>
      <w:r>
        <w:t>с</w:t>
      </w:r>
      <w:r>
        <w:tab/>
        <w:t>учётом</w:t>
      </w:r>
      <w:r>
        <w:rPr>
          <w:spacing w:val="17"/>
        </w:rPr>
        <w:t xml:space="preserve"> </w:t>
      </w:r>
      <w:r>
        <w:t>индивидуальных</w:t>
      </w:r>
    </w:p>
    <w:p w:rsidR="00784805" w:rsidRDefault="00D8152A">
      <w:pPr>
        <w:pStyle w:val="a5"/>
        <w:tabs>
          <w:tab w:val="left" w:pos="6077"/>
          <w:tab w:val="left" w:pos="8161"/>
        </w:tabs>
        <w:spacing w:before="1"/>
        <w:ind w:left="1861"/>
        <w:jc w:val="left"/>
      </w:pPr>
      <w:r>
        <w:t xml:space="preserve">интересов  </w:t>
      </w:r>
      <w:r>
        <w:rPr>
          <w:spacing w:val="15"/>
        </w:rPr>
        <w:t xml:space="preserve"> </w:t>
      </w:r>
      <w:r>
        <w:t>вфизическом</w:t>
      </w:r>
      <w:r>
        <w:tab/>
        <w:t>развитии</w:t>
      </w:r>
      <w:r>
        <w:tab/>
        <w:t>и</w:t>
      </w:r>
    </w:p>
    <w:p w:rsidR="00784805" w:rsidRDefault="00784805">
      <w:pPr>
        <w:sectPr w:rsidR="00784805">
          <w:footerReference w:type="default" r:id="rId150"/>
          <w:pgSz w:w="11910" w:h="16390"/>
          <w:pgMar w:top="920" w:right="280" w:bottom="280" w:left="880" w:header="0" w:footer="0" w:gutter="0"/>
          <w:cols w:space="720"/>
        </w:sectPr>
      </w:pPr>
    </w:p>
    <w:p w:rsidR="00784805" w:rsidRDefault="00D8152A">
      <w:pPr>
        <w:pStyle w:val="a5"/>
        <w:tabs>
          <w:tab w:val="left" w:pos="5453"/>
          <w:tab w:val="left" w:pos="7907"/>
        </w:tabs>
        <w:spacing w:before="63"/>
        <w:ind w:left="526" w:right="1236" w:firstLine="1334"/>
        <w:jc w:val="left"/>
      </w:pPr>
      <w:r>
        <w:lastRenderedPageBreak/>
        <w:t>физическомсовершенствовании;</w:t>
      </w:r>
      <w:r>
        <w:tab/>
        <w:t>выполнять</w:t>
      </w:r>
      <w:r>
        <w:tab/>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 в</w:t>
      </w:r>
      <w:r>
        <w:rPr>
          <w:spacing w:val="1"/>
        </w:rPr>
        <w:t xml:space="preserve"> </w:t>
      </w:r>
      <w:r>
        <w:t>планировании</w:t>
      </w:r>
      <w:r>
        <w:rPr>
          <w:spacing w:val="1"/>
        </w:rPr>
        <w:t xml:space="preserve"> </w:t>
      </w:r>
      <w:r>
        <w:t>кондиционной</w:t>
      </w:r>
      <w:r>
        <w:rPr>
          <w:spacing w:val="1"/>
        </w:rPr>
        <w:t xml:space="preserve"> </w:t>
      </w:r>
      <w:r>
        <w:t>тренировки;демонстрировать основные технические и тактические действия в игровых</w:t>
      </w:r>
      <w:r>
        <w:rPr>
          <w:spacing w:val="-57"/>
        </w:rPr>
        <w:t xml:space="preserve"> </w:t>
      </w:r>
      <w:r>
        <w:t>видах</w:t>
      </w:r>
      <w:r>
        <w:rPr>
          <w:spacing w:val="-4"/>
        </w:rPr>
        <w:t xml:space="preserve"> </w:t>
      </w:r>
      <w:r>
        <w:t>спорта вусловиях</w:t>
      </w:r>
      <w:r>
        <w:rPr>
          <w:spacing w:val="11"/>
        </w:rPr>
        <w:t xml:space="preserve"> </w:t>
      </w:r>
      <w:r>
        <w:t>учебной</w:t>
      </w:r>
      <w:r>
        <w:rPr>
          <w:spacing w:val="17"/>
        </w:rPr>
        <w:t xml:space="preserve"> </w:t>
      </w:r>
      <w:r>
        <w:t>и</w:t>
      </w:r>
      <w:r>
        <w:rPr>
          <w:spacing w:val="11"/>
        </w:rPr>
        <w:t xml:space="preserve"> </w:t>
      </w:r>
      <w:r>
        <w:t>соревновательной</w:t>
      </w:r>
      <w:r>
        <w:rPr>
          <w:spacing w:val="13"/>
        </w:rPr>
        <w:t xml:space="preserve"> </w:t>
      </w:r>
      <w:r>
        <w:t>деятельности,</w:t>
      </w:r>
      <w:r>
        <w:rPr>
          <w:spacing w:val="4"/>
        </w:rPr>
        <w:t xml:space="preserve"> </w:t>
      </w:r>
      <w:r>
        <w:t>осуществлять</w:t>
      </w:r>
      <w:r>
        <w:rPr>
          <w:spacing w:val="1"/>
        </w:rPr>
        <w:t xml:space="preserve"> </w:t>
      </w:r>
      <w:r>
        <w:t>судейство</w:t>
      </w:r>
      <w:r>
        <w:rPr>
          <w:spacing w:val="17"/>
        </w:rPr>
        <w:t xml:space="preserve"> </w:t>
      </w:r>
      <w:r>
        <w:t>по</w:t>
      </w:r>
      <w:r>
        <w:rPr>
          <w:spacing w:val="11"/>
        </w:rPr>
        <w:t xml:space="preserve"> </w:t>
      </w:r>
      <w:r>
        <w:t>одному</w:t>
      </w:r>
      <w:r>
        <w:rPr>
          <w:spacing w:val="12"/>
        </w:rPr>
        <w:t xml:space="preserve"> </w:t>
      </w:r>
      <w:r>
        <w:t>изосвоенных</w:t>
      </w:r>
      <w:r>
        <w:rPr>
          <w:spacing w:val="-7"/>
        </w:rPr>
        <w:t xml:space="preserve"> </w:t>
      </w:r>
      <w:r>
        <w:t>видов</w:t>
      </w:r>
      <w:r>
        <w:rPr>
          <w:spacing w:val="-1"/>
        </w:rPr>
        <w:t xml:space="preserve"> </w:t>
      </w:r>
      <w:r>
        <w:t>(футбол,</w:t>
      </w:r>
      <w:r>
        <w:rPr>
          <w:spacing w:val="3"/>
        </w:rPr>
        <w:t xml:space="preserve"> </w:t>
      </w:r>
      <w:r>
        <w:t>волейбол,</w:t>
      </w:r>
      <w:r>
        <w:rPr>
          <w:spacing w:val="11"/>
        </w:rPr>
        <w:t xml:space="preserve"> </w:t>
      </w:r>
      <w:r>
        <w:t>баскетбол);</w:t>
      </w:r>
      <w:r>
        <w:rPr>
          <w:spacing w:val="1"/>
        </w:rPr>
        <w:t xml:space="preserve"> </w:t>
      </w:r>
      <w:r>
        <w:t>демонстрировать</w:t>
      </w:r>
      <w:r>
        <w:rPr>
          <w:spacing w:val="13"/>
        </w:rPr>
        <w:t xml:space="preserve"> </w:t>
      </w:r>
      <w:r>
        <w:t>приросты</w:t>
      </w:r>
      <w:r>
        <w:rPr>
          <w:spacing w:val="8"/>
        </w:rPr>
        <w:t xml:space="preserve"> </w:t>
      </w:r>
      <w:r>
        <w:t>показателей</w:t>
      </w:r>
      <w:r>
        <w:rPr>
          <w:spacing w:val="12"/>
        </w:rPr>
        <w:t xml:space="preserve"> </w:t>
      </w:r>
      <w:r>
        <w:t>в</w:t>
      </w:r>
      <w:r>
        <w:rPr>
          <w:spacing w:val="11"/>
        </w:rPr>
        <w:t xml:space="preserve"> </w:t>
      </w:r>
      <w:r>
        <w:t>развитии</w:t>
      </w:r>
      <w:r>
        <w:rPr>
          <w:spacing w:val="2"/>
        </w:rPr>
        <w:t xml:space="preserve"> </w:t>
      </w:r>
      <w:r>
        <w:t>основных</w:t>
      </w:r>
      <w:r>
        <w:rPr>
          <w:spacing w:val="7"/>
        </w:rPr>
        <w:t xml:space="preserve"> </w:t>
      </w:r>
      <w:r>
        <w:t>физических</w:t>
      </w:r>
      <w:r>
        <w:rPr>
          <w:spacing w:val="6"/>
        </w:rPr>
        <w:t xml:space="preserve"> </w:t>
      </w:r>
      <w:r>
        <w:t>качеств,</w:t>
      </w:r>
      <w:r>
        <w:rPr>
          <w:spacing w:val="1"/>
        </w:rPr>
        <w:t xml:space="preserve"> </w:t>
      </w:r>
      <w:r>
        <w:t>результатов</w:t>
      </w:r>
      <w:r>
        <w:rPr>
          <w:spacing w:val="9"/>
        </w:rPr>
        <w:t xml:space="preserve"> </w:t>
      </w:r>
      <w:r>
        <w:t>втестовых</w:t>
      </w:r>
      <w:r>
        <w:rPr>
          <w:spacing w:val="-7"/>
        </w:rPr>
        <w:t xml:space="preserve"> </w:t>
      </w:r>
      <w:r>
        <w:t>заданиях</w:t>
      </w:r>
      <w:r>
        <w:rPr>
          <w:spacing w:val="-7"/>
        </w:rPr>
        <w:t xml:space="preserve"> </w:t>
      </w:r>
      <w:r>
        <w:t>Комплекса</w:t>
      </w:r>
      <w:r>
        <w:rPr>
          <w:spacing w:val="2"/>
        </w:rPr>
        <w:t xml:space="preserve"> </w:t>
      </w:r>
      <w:r>
        <w:t>«Готов</w:t>
      </w:r>
      <w:r>
        <w:rPr>
          <w:spacing w:val="3"/>
        </w:rPr>
        <w:t xml:space="preserve"> </w:t>
      </w:r>
      <w:r>
        <w:t>к</w:t>
      </w:r>
      <w:r>
        <w:rPr>
          <w:spacing w:val="-4"/>
        </w:rPr>
        <w:t xml:space="preserve"> </w:t>
      </w:r>
      <w:r>
        <w:t>труду</w:t>
      </w:r>
      <w:r>
        <w:rPr>
          <w:spacing w:val="-13"/>
        </w:rPr>
        <w:t xml:space="preserve"> </w:t>
      </w:r>
      <w:r>
        <w:t>и</w:t>
      </w:r>
      <w:r>
        <w:rPr>
          <w:spacing w:val="3"/>
        </w:rPr>
        <w:t xml:space="preserve"> </w:t>
      </w:r>
      <w:r>
        <w:t>обороне».</w:t>
      </w:r>
    </w:p>
    <w:p w:rsidR="00784805" w:rsidRDefault="00D8152A">
      <w:pPr>
        <w:pStyle w:val="a5"/>
        <w:ind w:left="526" w:right="789"/>
        <w:jc w:val="left"/>
      </w:pPr>
      <w:r>
        <w:rPr>
          <w:b/>
        </w:rPr>
        <w:t xml:space="preserve">К концу обучения в 11 классе </w:t>
      </w:r>
      <w:r>
        <w:t>обучающийся получит следующие предметные результаты:</w:t>
      </w:r>
      <w:r>
        <w:rPr>
          <w:spacing w:val="-57"/>
        </w:rPr>
        <w:t xml:space="preserve"> </w:t>
      </w:r>
      <w:r>
        <w:t>характеризовать</w:t>
      </w:r>
      <w:r>
        <w:rPr>
          <w:spacing w:val="3"/>
        </w:rPr>
        <w:t xml:space="preserve"> </w:t>
      </w:r>
      <w:r>
        <w:t>адаптацию</w:t>
      </w:r>
      <w:r>
        <w:rPr>
          <w:spacing w:val="-6"/>
        </w:rPr>
        <w:t xml:space="preserve"> </w:t>
      </w:r>
      <w:r>
        <w:t>организма</w:t>
      </w:r>
      <w:r>
        <w:rPr>
          <w:spacing w:val="6"/>
        </w:rPr>
        <w:t xml:space="preserve"> </w:t>
      </w:r>
      <w:r>
        <w:t>к</w:t>
      </w:r>
      <w:r>
        <w:rPr>
          <w:spacing w:val="3"/>
        </w:rPr>
        <w:t xml:space="preserve"> </w:t>
      </w:r>
      <w:r>
        <w:t>физическим</w:t>
      </w:r>
      <w:r>
        <w:rPr>
          <w:spacing w:val="11"/>
        </w:rPr>
        <w:t xml:space="preserve"> </w:t>
      </w:r>
      <w:r>
        <w:t>нагрузкам</w:t>
      </w:r>
      <w:r>
        <w:rPr>
          <w:spacing w:val="12"/>
        </w:rPr>
        <w:t xml:space="preserve"> </w:t>
      </w:r>
      <w:r>
        <w:t>как</w:t>
      </w:r>
      <w:r>
        <w:rPr>
          <w:spacing w:val="3"/>
        </w:rPr>
        <w:t xml:space="preserve"> </w:t>
      </w:r>
      <w:r>
        <w:t>основу</w:t>
      </w:r>
      <w:r>
        <w:rPr>
          <w:spacing w:val="-4"/>
        </w:rPr>
        <w:t xml:space="preserve"> </w:t>
      </w:r>
      <w:r>
        <w:t>укрепления</w:t>
      </w:r>
      <w:r>
        <w:rPr>
          <w:spacing w:val="1"/>
        </w:rPr>
        <w:t xml:space="preserve"> </w:t>
      </w:r>
      <w:r>
        <w:t>здоровья,учитывать её этапы при планировании самостоятельных занятий кондиционной</w:t>
      </w:r>
      <w:r>
        <w:rPr>
          <w:spacing w:val="1"/>
        </w:rPr>
        <w:t xml:space="preserve"> </w:t>
      </w:r>
      <w:r>
        <w:t>тренировкой; положительно оценивать роль физической культуры в научной организации</w:t>
      </w:r>
      <w:r>
        <w:rPr>
          <w:spacing w:val="1"/>
        </w:rPr>
        <w:t xml:space="preserve"> </w:t>
      </w:r>
      <w:r>
        <w:t>труда, профилактикепрофессиональных</w:t>
      </w:r>
      <w:r>
        <w:rPr>
          <w:spacing w:val="1"/>
        </w:rPr>
        <w:t xml:space="preserve"> </w:t>
      </w:r>
      <w:r>
        <w:t>заболеваний</w:t>
      </w:r>
      <w:r>
        <w:rPr>
          <w:spacing w:val="1"/>
        </w:rPr>
        <w:t xml:space="preserve"> </w:t>
      </w:r>
      <w:r>
        <w:t>и</w:t>
      </w:r>
      <w:r>
        <w:rPr>
          <w:spacing w:val="1"/>
        </w:rPr>
        <w:t xml:space="preserve"> </w:t>
      </w:r>
      <w:r>
        <w:t>оптимизации работоспособности,</w:t>
      </w:r>
      <w:r>
        <w:rPr>
          <w:spacing w:val="1"/>
        </w:rPr>
        <w:t xml:space="preserve"> </w:t>
      </w:r>
      <w:r>
        <w:t>предупреждении</w:t>
      </w:r>
      <w:r>
        <w:rPr>
          <w:spacing w:val="9"/>
        </w:rPr>
        <w:t xml:space="preserve"> </w:t>
      </w:r>
      <w:r>
        <w:t>раннегостарения</w:t>
      </w:r>
      <w:r>
        <w:rPr>
          <w:spacing w:val="2"/>
        </w:rPr>
        <w:t xml:space="preserve"> </w:t>
      </w:r>
      <w:r>
        <w:t>и</w:t>
      </w:r>
      <w:r>
        <w:rPr>
          <w:spacing w:val="2"/>
        </w:rPr>
        <w:t xml:space="preserve"> </w:t>
      </w:r>
      <w:r>
        <w:t>сохранении</w:t>
      </w:r>
      <w:r>
        <w:rPr>
          <w:spacing w:val="3"/>
        </w:rPr>
        <w:t xml:space="preserve"> </w:t>
      </w:r>
      <w:r>
        <w:t>творческого</w:t>
      </w:r>
      <w:r>
        <w:rPr>
          <w:spacing w:val="11"/>
        </w:rPr>
        <w:t xml:space="preserve"> </w:t>
      </w:r>
      <w:r>
        <w:t>долголетия;</w:t>
      </w:r>
    </w:p>
    <w:p w:rsidR="00784805" w:rsidRDefault="00D8152A">
      <w:pPr>
        <w:pStyle w:val="a5"/>
        <w:ind w:left="526" w:right="983"/>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w:t>
      </w:r>
      <w:r>
        <w:rPr>
          <w:spacing w:val="1"/>
        </w:rPr>
        <w:t xml:space="preserve"> </w:t>
      </w:r>
      <w:r>
        <w:t>оказания</w:t>
      </w:r>
      <w:r>
        <w:rPr>
          <w:spacing w:val="-2"/>
        </w:rPr>
        <w:t xml:space="preserve"> </w:t>
      </w:r>
      <w:r>
        <w:t>первой</w:t>
      </w:r>
      <w:r>
        <w:rPr>
          <w:spacing w:val="4"/>
        </w:rPr>
        <w:t xml:space="preserve"> </w:t>
      </w:r>
      <w:r>
        <w:t>помощи;</w:t>
      </w:r>
    </w:p>
    <w:p w:rsidR="00784805" w:rsidRDefault="00D8152A">
      <w:pPr>
        <w:pStyle w:val="a5"/>
        <w:tabs>
          <w:tab w:val="left" w:pos="1487"/>
          <w:tab w:val="left" w:pos="3282"/>
          <w:tab w:val="left" w:pos="4891"/>
          <w:tab w:val="left" w:pos="5333"/>
          <w:tab w:val="left" w:pos="6951"/>
          <w:tab w:val="left" w:pos="8411"/>
        </w:tabs>
        <w:ind w:left="526" w:right="423"/>
        <w:jc w:val="left"/>
      </w:pPr>
      <w:r>
        <w:t>планировать оздоровительные мероприятия в режиме учебной и трудовой деятельности с</w:t>
      </w:r>
      <w:r>
        <w:rPr>
          <w:spacing w:val="1"/>
        </w:rPr>
        <w:t xml:space="preserve"> </w:t>
      </w:r>
      <w:r>
        <w:t>целью</w:t>
      </w:r>
      <w:r>
        <w:tab/>
        <w:t>профилактики</w:t>
      </w:r>
      <w:r>
        <w:tab/>
        <w:t>умственного</w:t>
      </w:r>
      <w:r>
        <w:tab/>
        <w:t>и</w:t>
      </w:r>
      <w:r>
        <w:tab/>
        <w:t>физического</w:t>
      </w:r>
      <w:r>
        <w:tab/>
        <w:t>утомления,</w:t>
      </w:r>
      <w:r>
        <w:tab/>
        <w:t>оптимизации</w:t>
      </w:r>
      <w:r>
        <w:rPr>
          <w:spacing w:val="1"/>
        </w:rPr>
        <w:t xml:space="preserve"> </w:t>
      </w:r>
      <w:r>
        <w:t>работоспособности и функциональной активности основных психических процессов;</w:t>
      </w:r>
      <w:r>
        <w:rPr>
          <w:spacing w:val="1"/>
        </w:rPr>
        <w:t xml:space="preserve"> </w:t>
      </w:r>
      <w:r>
        <w:t>организовывать</w:t>
      </w:r>
      <w:r>
        <w:rPr>
          <w:spacing w:val="-2"/>
        </w:rPr>
        <w:t xml:space="preserve"> </w:t>
      </w:r>
      <w:r>
        <w:t>и</w:t>
      </w:r>
      <w:r>
        <w:rPr>
          <w:spacing w:val="47"/>
        </w:rPr>
        <w:t xml:space="preserve"> </w:t>
      </w:r>
      <w:r>
        <w:t>проводить</w:t>
      </w:r>
      <w:r>
        <w:rPr>
          <w:spacing w:val="57"/>
        </w:rPr>
        <w:t xml:space="preserve"> </w:t>
      </w:r>
      <w:r>
        <w:t>сеансы</w:t>
      </w:r>
      <w:r>
        <w:rPr>
          <w:spacing w:val="47"/>
        </w:rPr>
        <w:t xml:space="preserve"> </w:t>
      </w:r>
      <w:r>
        <w:t>релаксации,</w:t>
      </w:r>
      <w:r>
        <w:rPr>
          <w:spacing w:val="53"/>
        </w:rPr>
        <w:t xml:space="preserve"> </w:t>
      </w:r>
      <w:r>
        <w:t>банных</w:t>
      </w:r>
      <w:r>
        <w:rPr>
          <w:spacing w:val="47"/>
        </w:rPr>
        <w:t xml:space="preserve"> </w:t>
      </w:r>
      <w:r>
        <w:t>процедур</w:t>
      </w:r>
      <w:r>
        <w:rPr>
          <w:spacing w:val="51"/>
        </w:rPr>
        <w:t xml:space="preserve"> </w:t>
      </w:r>
      <w:r>
        <w:t>и</w:t>
      </w:r>
      <w:r>
        <w:rPr>
          <w:spacing w:val="56"/>
        </w:rPr>
        <w:t xml:space="preserve"> </w:t>
      </w:r>
      <w:r>
        <w:t>самомассажа</w:t>
      </w:r>
      <w:r>
        <w:rPr>
          <w:spacing w:val="51"/>
        </w:rPr>
        <w:t xml:space="preserve"> </w:t>
      </w:r>
      <w:r>
        <w:t>с</w:t>
      </w:r>
      <w:r>
        <w:rPr>
          <w:spacing w:val="44"/>
        </w:rPr>
        <w:t xml:space="preserve"> </w:t>
      </w:r>
      <w:r>
        <w:t>целью</w:t>
      </w:r>
    </w:p>
    <w:p w:rsidR="00784805" w:rsidRDefault="00D8152A">
      <w:pPr>
        <w:pStyle w:val="a5"/>
        <w:spacing w:before="65"/>
        <w:ind w:left="526"/>
        <w:jc w:val="left"/>
      </w:pPr>
      <w:r>
        <w:t>восстановления</w:t>
      </w:r>
      <w:r>
        <w:rPr>
          <w:spacing w:val="-14"/>
        </w:rPr>
        <w:t xml:space="preserve"> </w:t>
      </w:r>
      <w:r>
        <w:t>организма</w:t>
      </w:r>
      <w:r>
        <w:rPr>
          <w:spacing w:val="-4"/>
        </w:rPr>
        <w:t xml:space="preserve"> </w:t>
      </w:r>
      <w:r>
        <w:t>после</w:t>
      </w:r>
      <w:r>
        <w:rPr>
          <w:spacing w:val="-11"/>
        </w:rPr>
        <w:t xml:space="preserve"> </w:t>
      </w:r>
      <w:r>
        <w:t>умственных</w:t>
      </w:r>
      <w:r>
        <w:rPr>
          <w:spacing w:val="-8"/>
        </w:rPr>
        <w:t xml:space="preserve"> </w:t>
      </w:r>
      <w:r>
        <w:t>и</w:t>
      </w:r>
      <w:r>
        <w:rPr>
          <w:spacing w:val="-5"/>
        </w:rPr>
        <w:t xml:space="preserve"> </w:t>
      </w:r>
      <w:r>
        <w:t>физических</w:t>
      </w:r>
      <w:r>
        <w:rPr>
          <w:spacing w:val="-8"/>
        </w:rPr>
        <w:t xml:space="preserve"> </w:t>
      </w:r>
      <w:r>
        <w:t>нагрузок;</w:t>
      </w:r>
    </w:p>
    <w:p w:rsidR="00784805" w:rsidRDefault="00D8152A">
      <w:pPr>
        <w:pStyle w:val="a5"/>
        <w:spacing w:before="7"/>
        <w:ind w:left="526" w:right="981"/>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784805" w:rsidRDefault="00D8152A">
      <w:pPr>
        <w:pStyle w:val="a5"/>
        <w:spacing w:line="242" w:lineRule="auto"/>
        <w:ind w:left="526" w:right="978"/>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 оздоровительных</w:t>
      </w:r>
      <w:r>
        <w:rPr>
          <w:spacing w:val="1"/>
        </w:rPr>
        <w:t xml:space="preserve"> </w:t>
      </w:r>
      <w:r>
        <w:t>занятий;</w:t>
      </w:r>
    </w:p>
    <w:p w:rsidR="00784805" w:rsidRDefault="00D8152A">
      <w:pPr>
        <w:pStyle w:val="a5"/>
        <w:ind w:left="526" w:right="789"/>
        <w:jc w:val="left"/>
      </w:pPr>
      <w:r>
        <w:t>выполнять</w:t>
      </w:r>
      <w:r>
        <w:rPr>
          <w:spacing w:val="9"/>
        </w:rPr>
        <w:t xml:space="preserve"> </w:t>
      </w:r>
      <w:r>
        <w:t>комплексы</w:t>
      </w:r>
      <w:r>
        <w:rPr>
          <w:spacing w:val="10"/>
        </w:rPr>
        <w:t xml:space="preserve"> </w:t>
      </w:r>
      <w:r>
        <w:t>упражнений</w:t>
      </w:r>
      <w:r>
        <w:rPr>
          <w:spacing w:val="9"/>
        </w:rPr>
        <w:t xml:space="preserve"> </w:t>
      </w:r>
      <w:r>
        <w:t>из</w:t>
      </w:r>
      <w:r>
        <w:rPr>
          <w:spacing w:val="8"/>
        </w:rPr>
        <w:t xml:space="preserve"> </w:t>
      </w:r>
      <w:r>
        <w:t>современных</w:t>
      </w:r>
      <w:r>
        <w:rPr>
          <w:spacing w:val="3"/>
        </w:rPr>
        <w:t xml:space="preserve"> </w:t>
      </w:r>
      <w:r>
        <w:t>систем</w:t>
      </w:r>
      <w:r>
        <w:rPr>
          <w:spacing w:val="4"/>
        </w:rPr>
        <w:t xml:space="preserve"> </w:t>
      </w:r>
      <w:r>
        <w:t>оздоровительной</w:t>
      </w:r>
      <w:r>
        <w:rPr>
          <w:spacing w:val="9"/>
        </w:rPr>
        <w:t xml:space="preserve"> </w:t>
      </w:r>
      <w:r>
        <w:t>физической</w:t>
      </w:r>
      <w:r>
        <w:rPr>
          <w:spacing w:val="-57"/>
        </w:rPr>
        <w:t xml:space="preserve"> </w:t>
      </w:r>
      <w:r>
        <w:t>культуры,</w:t>
      </w:r>
      <w:r>
        <w:rPr>
          <w:spacing w:val="17"/>
        </w:rPr>
        <w:t xml:space="preserve"> </w:t>
      </w:r>
      <w:r>
        <w:t>использовать</w:t>
      </w:r>
      <w:r>
        <w:rPr>
          <w:spacing w:val="11"/>
        </w:rPr>
        <w:t xml:space="preserve"> </w:t>
      </w:r>
      <w:r>
        <w:t>их</w:t>
      </w:r>
      <w:r>
        <w:rPr>
          <w:spacing w:val="10"/>
        </w:rPr>
        <w:t xml:space="preserve"> </w:t>
      </w:r>
      <w:r>
        <w:t>для</w:t>
      </w:r>
      <w:r>
        <w:rPr>
          <w:spacing w:val="15"/>
        </w:rPr>
        <w:t xml:space="preserve"> </w:t>
      </w:r>
      <w:r>
        <w:t>самостоятельных</w:t>
      </w:r>
      <w:r>
        <w:rPr>
          <w:spacing w:val="10"/>
        </w:rPr>
        <w:t xml:space="preserve"> </w:t>
      </w:r>
      <w:r>
        <w:t>занятий</w:t>
      </w:r>
      <w:r>
        <w:rPr>
          <w:spacing w:val="11"/>
        </w:rPr>
        <w:t xml:space="preserve"> </w:t>
      </w:r>
      <w:r>
        <w:t>с</w:t>
      </w:r>
      <w:r>
        <w:rPr>
          <w:spacing w:val="14"/>
        </w:rPr>
        <w:t xml:space="preserve"> </w:t>
      </w:r>
      <w:r>
        <w:t>учётом</w:t>
      </w:r>
      <w:r>
        <w:rPr>
          <w:spacing w:val="16"/>
        </w:rPr>
        <w:t xml:space="preserve"> </w:t>
      </w:r>
      <w:r>
        <w:t>индивидуальных</w:t>
      </w:r>
      <w:r>
        <w:rPr>
          <w:spacing w:val="-57"/>
        </w:rPr>
        <w:t xml:space="preserve"> </w:t>
      </w:r>
      <w:r>
        <w:t>интересов и потребностей в физическом развитии и физическом совершенствовании;</w:t>
      </w:r>
      <w:r>
        <w:rPr>
          <w:spacing w:val="1"/>
        </w:rPr>
        <w:t xml:space="preserve"> </w:t>
      </w:r>
      <w:r>
        <w:t>демонстрировать</w:t>
      </w:r>
      <w:r>
        <w:rPr>
          <w:spacing w:val="1"/>
        </w:rPr>
        <w:t xml:space="preserve"> </w:t>
      </w:r>
      <w:r>
        <w:t>технику приёмов</w:t>
      </w:r>
      <w:r>
        <w:rPr>
          <w:spacing w:val="1"/>
        </w:rPr>
        <w:t xml:space="preserve"> </w:t>
      </w:r>
      <w:r>
        <w:t>и защитных действий</w:t>
      </w:r>
      <w:r>
        <w:rPr>
          <w:spacing w:val="1"/>
        </w:rPr>
        <w:t xml:space="preserve"> </w:t>
      </w:r>
      <w:r>
        <w:t>из</w:t>
      </w:r>
      <w:r>
        <w:rPr>
          <w:spacing w:val="1"/>
        </w:rPr>
        <w:t xml:space="preserve"> </w:t>
      </w:r>
      <w:r>
        <w:t>атлетических единоборств,</w:t>
      </w:r>
      <w:r>
        <w:rPr>
          <w:spacing w:val="-57"/>
        </w:rPr>
        <w:t xml:space="preserve"> </w:t>
      </w:r>
      <w:r>
        <w:t>выполнять</w:t>
      </w:r>
      <w:r>
        <w:rPr>
          <w:spacing w:val="6"/>
        </w:rPr>
        <w:t xml:space="preserve"> </w:t>
      </w:r>
      <w:r>
        <w:t>их</w:t>
      </w:r>
      <w:r>
        <w:rPr>
          <w:spacing w:val="-1"/>
        </w:rPr>
        <w:t xml:space="preserve"> </w:t>
      </w:r>
      <w:r>
        <w:t>во</w:t>
      </w:r>
      <w:r>
        <w:rPr>
          <w:spacing w:val="4"/>
        </w:rPr>
        <w:t xml:space="preserve"> </w:t>
      </w:r>
      <w:r>
        <w:t>взаимодействии</w:t>
      </w:r>
      <w:r>
        <w:rPr>
          <w:spacing w:val="2"/>
        </w:rPr>
        <w:t xml:space="preserve"> </w:t>
      </w:r>
      <w:r>
        <w:t>с</w:t>
      </w:r>
      <w:r>
        <w:rPr>
          <w:spacing w:val="3"/>
        </w:rPr>
        <w:t xml:space="preserve"> </w:t>
      </w:r>
      <w:r>
        <w:t>партнёром;</w:t>
      </w:r>
      <w:r>
        <w:rPr>
          <w:spacing w:val="1"/>
        </w:rPr>
        <w:t xml:space="preserve"> </w:t>
      </w:r>
      <w:r>
        <w:t>демонстрировать</w:t>
      </w:r>
      <w:r>
        <w:rPr>
          <w:spacing w:val="3"/>
        </w:rPr>
        <w:t xml:space="preserve"> </w:t>
      </w:r>
      <w:r>
        <w:t>основные</w:t>
      </w:r>
      <w:r>
        <w:rPr>
          <w:spacing w:val="-1"/>
        </w:rPr>
        <w:t xml:space="preserve"> </w:t>
      </w:r>
      <w:r>
        <w:t>технические</w:t>
      </w:r>
      <w:r>
        <w:rPr>
          <w:spacing w:val="4"/>
        </w:rPr>
        <w:t xml:space="preserve"> </w:t>
      </w:r>
      <w:r>
        <w:t>и</w:t>
      </w:r>
      <w:r>
        <w:rPr>
          <w:spacing w:val="-57"/>
        </w:rPr>
        <w:t xml:space="preserve"> </w:t>
      </w:r>
      <w:r>
        <w:t>тактические</w:t>
      </w:r>
      <w:r>
        <w:rPr>
          <w:spacing w:val="4"/>
        </w:rPr>
        <w:t xml:space="preserve"> </w:t>
      </w:r>
      <w:r>
        <w:t>действия</w:t>
      </w:r>
      <w:r>
        <w:rPr>
          <w:spacing w:val="4"/>
        </w:rPr>
        <w:t xml:space="preserve"> </w:t>
      </w:r>
      <w:r>
        <w:t>в</w:t>
      </w:r>
      <w:r>
        <w:rPr>
          <w:spacing w:val="5"/>
        </w:rPr>
        <w:t xml:space="preserve"> </w:t>
      </w:r>
      <w:r>
        <w:t>игровых</w:t>
      </w:r>
      <w:r>
        <w:rPr>
          <w:spacing w:val="59"/>
        </w:rPr>
        <w:t xml:space="preserve"> </w:t>
      </w:r>
      <w:r>
        <w:t>видах</w:t>
      </w:r>
      <w:r>
        <w:rPr>
          <w:spacing w:val="58"/>
        </w:rPr>
        <w:t xml:space="preserve"> </w:t>
      </w:r>
      <w:r>
        <w:t>спорта,</w:t>
      </w:r>
      <w:r>
        <w:rPr>
          <w:spacing w:val="6"/>
        </w:rPr>
        <w:t xml:space="preserve"> </w:t>
      </w:r>
      <w:r>
        <w:t>выполнять</w:t>
      </w:r>
      <w:r>
        <w:rPr>
          <w:spacing w:val="6"/>
        </w:rPr>
        <w:t xml:space="preserve"> </w:t>
      </w:r>
      <w:r>
        <w:t>их</w:t>
      </w:r>
      <w:r>
        <w:rPr>
          <w:spacing w:val="58"/>
        </w:rPr>
        <w:t xml:space="preserve"> </w:t>
      </w:r>
      <w:r>
        <w:t>в</w:t>
      </w:r>
      <w:r>
        <w:rPr>
          <w:spacing w:val="10"/>
        </w:rPr>
        <w:t xml:space="preserve"> </w:t>
      </w:r>
      <w:r>
        <w:t>условиях</w:t>
      </w:r>
      <w:r>
        <w:rPr>
          <w:spacing w:val="4"/>
        </w:rPr>
        <w:t xml:space="preserve"> </w:t>
      </w:r>
      <w:r>
        <w:t>учебной</w:t>
      </w:r>
      <w:r>
        <w:rPr>
          <w:spacing w:val="5"/>
        </w:rPr>
        <w:t xml:space="preserve"> </w:t>
      </w:r>
      <w:r>
        <w:t>и</w:t>
      </w:r>
      <w:r>
        <w:rPr>
          <w:spacing w:val="-57"/>
        </w:rPr>
        <w:t xml:space="preserve"> </w:t>
      </w:r>
      <w:r>
        <w:t>соревновательной</w:t>
      </w:r>
      <w:r>
        <w:rPr>
          <w:spacing w:val="-1"/>
        </w:rPr>
        <w:t xml:space="preserve"> </w:t>
      </w:r>
      <w:r>
        <w:t>деятельности (футбол,</w:t>
      </w:r>
      <w:r>
        <w:rPr>
          <w:spacing w:val="4"/>
        </w:rPr>
        <w:t xml:space="preserve"> </w:t>
      </w:r>
      <w:r>
        <w:t>волейбол, баскетбол);</w:t>
      </w:r>
    </w:p>
    <w:p w:rsidR="00784805" w:rsidRDefault="00D8152A">
      <w:pPr>
        <w:pStyle w:val="a5"/>
        <w:ind w:left="526" w:right="981"/>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3"/>
        </w:rPr>
        <w:t xml:space="preserve"> </w:t>
      </w:r>
      <w:r>
        <w:t>и</w:t>
      </w:r>
      <w:r>
        <w:rPr>
          <w:spacing w:val="3"/>
        </w:rPr>
        <w:t xml:space="preserve"> </w:t>
      </w:r>
      <w:r>
        <w:t>обороне».</w:t>
      </w:r>
    </w:p>
    <w:p w:rsidR="00784805" w:rsidRDefault="00784805">
      <w:pPr>
        <w:sectPr w:rsidR="00784805">
          <w:footerReference w:type="default" r:id="rId151"/>
          <w:pgSz w:w="11910" w:h="16390"/>
          <w:pgMar w:top="920" w:right="280" w:bottom="280" w:left="880" w:header="0" w:footer="0" w:gutter="0"/>
          <w:cols w:space="720"/>
        </w:sectPr>
      </w:pPr>
    </w:p>
    <w:p w:rsidR="00784805" w:rsidRPr="00D60AFB" w:rsidRDefault="00D8152A">
      <w:pPr>
        <w:pStyle w:val="3"/>
        <w:ind w:left="507"/>
        <w:jc w:val="both"/>
        <w:rPr>
          <w:color w:val="FF0000"/>
        </w:rPr>
      </w:pPr>
      <w:bookmarkStart w:id="334" w:name="Тематическое_планирование_по__физической"/>
      <w:bookmarkEnd w:id="334"/>
      <w:r w:rsidRPr="00D60AFB">
        <w:rPr>
          <w:color w:val="FF0000"/>
        </w:rPr>
        <w:lastRenderedPageBreak/>
        <w:t>Рабочая программа</w:t>
      </w:r>
      <w:r w:rsidRPr="00D60AFB">
        <w:rPr>
          <w:color w:val="FF0000"/>
          <w:spacing w:val="-5"/>
        </w:rPr>
        <w:t xml:space="preserve"> </w:t>
      </w:r>
      <w:r w:rsidRPr="00D60AFB">
        <w:rPr>
          <w:color w:val="FF0000"/>
        </w:rPr>
        <w:t>курса</w:t>
      </w:r>
      <w:r w:rsidRPr="00D60AFB">
        <w:rPr>
          <w:color w:val="FF0000"/>
          <w:spacing w:val="-4"/>
        </w:rPr>
        <w:t xml:space="preserve"> </w:t>
      </w:r>
      <w:r w:rsidRPr="00D60AFB">
        <w:rPr>
          <w:color w:val="FF0000"/>
        </w:rPr>
        <w:t>«Индивидуальный</w:t>
      </w:r>
      <w:r w:rsidRPr="00D60AFB">
        <w:rPr>
          <w:color w:val="FF0000"/>
          <w:spacing w:val="-8"/>
        </w:rPr>
        <w:t xml:space="preserve"> </w:t>
      </w:r>
      <w:r w:rsidRPr="00D60AFB">
        <w:rPr>
          <w:color w:val="FF0000"/>
        </w:rPr>
        <w:t>проект»</w:t>
      </w:r>
    </w:p>
    <w:p w:rsidR="00784805" w:rsidRDefault="00D8152A">
      <w:pPr>
        <w:spacing w:before="123" w:line="272" w:lineRule="exact"/>
        <w:ind w:left="3850"/>
        <w:jc w:val="both"/>
        <w:rPr>
          <w:b/>
          <w:sz w:val="24"/>
        </w:rPr>
      </w:pPr>
      <w:r>
        <w:rPr>
          <w:b/>
          <w:color w:val="202020"/>
          <w:sz w:val="24"/>
        </w:rPr>
        <w:t>Пояснительная</w:t>
      </w:r>
      <w:r>
        <w:rPr>
          <w:b/>
          <w:color w:val="202020"/>
          <w:spacing w:val="-13"/>
          <w:sz w:val="24"/>
        </w:rPr>
        <w:t xml:space="preserve"> </w:t>
      </w:r>
      <w:r>
        <w:rPr>
          <w:b/>
          <w:color w:val="202020"/>
          <w:sz w:val="24"/>
        </w:rPr>
        <w:t>записка</w:t>
      </w:r>
    </w:p>
    <w:p w:rsidR="00784805" w:rsidRDefault="00D8152A">
      <w:pPr>
        <w:pStyle w:val="a5"/>
        <w:ind w:left="253" w:right="983"/>
      </w:pPr>
      <w:r>
        <w:rPr>
          <w:spacing w:val="1"/>
        </w:rPr>
        <w:t xml:space="preserve"> </w:t>
      </w:r>
      <w:r>
        <w:t>«Индивидуальный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обязательную</w:t>
      </w:r>
      <w:r>
        <w:rPr>
          <w:spacing w:val="1"/>
        </w:rPr>
        <w:t xml:space="preserve"> </w:t>
      </w:r>
      <w:r>
        <w:t>особую</w:t>
      </w:r>
      <w:r>
        <w:rPr>
          <w:spacing w:val="1"/>
        </w:rPr>
        <w:t xml:space="preserve"> </w:t>
      </w:r>
      <w:r>
        <w:t>форму организации деятельности (учебное исследование или учебный проект) и входит в</w:t>
      </w:r>
      <w:r>
        <w:rPr>
          <w:spacing w:val="1"/>
        </w:rPr>
        <w:t xml:space="preserve"> </w:t>
      </w:r>
      <w:r>
        <w:t>учебные планы и индивидуальные учебные планы (ИУП) учащихся на уровне среднего</w:t>
      </w:r>
      <w:r>
        <w:rPr>
          <w:spacing w:val="1"/>
        </w:rPr>
        <w:t xml:space="preserve"> </w:t>
      </w:r>
      <w:r>
        <w:t>общего</w:t>
      </w:r>
      <w:r>
        <w:rPr>
          <w:spacing w:val="-3"/>
        </w:rPr>
        <w:t xml:space="preserve"> </w:t>
      </w:r>
      <w:r>
        <w:t>образования.</w:t>
      </w:r>
    </w:p>
    <w:p w:rsidR="00784805" w:rsidRDefault="00D8152A">
      <w:pPr>
        <w:pStyle w:val="a5"/>
        <w:ind w:left="253" w:right="975"/>
      </w:pPr>
      <w:r>
        <w:t>Основная функция данной формы деятельности – это развитие метапредметных умений, а</w:t>
      </w:r>
      <w:r>
        <w:rPr>
          <w:spacing w:val="1"/>
        </w:rPr>
        <w:t xml:space="preserve"> </w:t>
      </w:r>
      <w:r>
        <w:t>также исследовательской компетентности, предпрофессиональных навыков и творческих</w:t>
      </w:r>
      <w:r>
        <w:rPr>
          <w:spacing w:val="1"/>
        </w:rPr>
        <w:t xml:space="preserve"> </w:t>
      </w:r>
      <w:r>
        <w:t>способностей</w:t>
      </w:r>
      <w:r>
        <w:rPr>
          <w:spacing w:val="-1"/>
        </w:rPr>
        <w:t xml:space="preserve"> </w:t>
      </w:r>
      <w:r>
        <w:t>в</w:t>
      </w:r>
      <w:r>
        <w:rPr>
          <w:spacing w:val="3"/>
        </w:rPr>
        <w:t xml:space="preserve"> </w:t>
      </w:r>
      <w:r>
        <w:t>соответствии с</w:t>
      </w:r>
      <w:r>
        <w:rPr>
          <w:spacing w:val="-5"/>
        </w:rPr>
        <w:t xml:space="preserve"> </w:t>
      </w:r>
      <w:r>
        <w:t>интересами</w:t>
      </w:r>
      <w:r>
        <w:rPr>
          <w:spacing w:val="5"/>
        </w:rPr>
        <w:t xml:space="preserve"> </w:t>
      </w:r>
      <w:r>
        <w:t>и</w:t>
      </w:r>
      <w:r>
        <w:rPr>
          <w:spacing w:val="-3"/>
        </w:rPr>
        <w:t xml:space="preserve"> </w:t>
      </w:r>
      <w:r>
        <w:t>склонностями</w:t>
      </w:r>
      <w:r>
        <w:rPr>
          <w:spacing w:val="-1"/>
        </w:rPr>
        <w:t xml:space="preserve"> </w:t>
      </w:r>
      <w:r>
        <w:t>учащегося.</w:t>
      </w:r>
    </w:p>
    <w:p w:rsidR="00784805" w:rsidRDefault="00D8152A">
      <w:pPr>
        <w:pStyle w:val="a5"/>
        <w:spacing w:line="275" w:lineRule="exact"/>
        <w:ind w:left="253"/>
      </w:pPr>
      <w:r>
        <w:t>Цели программы:</w:t>
      </w:r>
    </w:p>
    <w:p w:rsidR="00784805" w:rsidRDefault="00D8152A" w:rsidP="00A7354B">
      <w:pPr>
        <w:pStyle w:val="a7"/>
        <w:numPr>
          <w:ilvl w:val="0"/>
          <w:numId w:val="24"/>
        </w:numPr>
        <w:tabs>
          <w:tab w:val="left" w:pos="431"/>
        </w:tabs>
        <w:ind w:right="986" w:firstLine="0"/>
        <w:rPr>
          <w:sz w:val="24"/>
        </w:rPr>
      </w:pPr>
      <w:r>
        <w:rPr>
          <w:sz w:val="24"/>
        </w:rPr>
        <w:t>формирование у обучающихся системных представлений и опыта применения методов,</w:t>
      </w:r>
      <w:r>
        <w:rPr>
          <w:spacing w:val="1"/>
          <w:sz w:val="24"/>
        </w:rPr>
        <w:t xml:space="preserve"> </w:t>
      </w:r>
      <w:r>
        <w:rPr>
          <w:sz w:val="24"/>
        </w:rPr>
        <w:t>технологий и форм организации проектной и учебно-исследовательской деятельности для</w:t>
      </w:r>
      <w:r>
        <w:rPr>
          <w:spacing w:val="1"/>
          <w:sz w:val="24"/>
        </w:rPr>
        <w:t xml:space="preserve"> </w:t>
      </w:r>
      <w:r>
        <w:rPr>
          <w:sz w:val="24"/>
        </w:rPr>
        <w:t>достижения</w:t>
      </w:r>
      <w:r>
        <w:rPr>
          <w:spacing w:val="2"/>
          <w:sz w:val="24"/>
        </w:rPr>
        <w:t xml:space="preserve"> </w:t>
      </w:r>
      <w:r>
        <w:rPr>
          <w:sz w:val="24"/>
        </w:rPr>
        <w:t>практико-ориентированных</w:t>
      </w:r>
      <w:r>
        <w:rPr>
          <w:spacing w:val="-5"/>
          <w:sz w:val="24"/>
        </w:rPr>
        <w:t xml:space="preserve"> </w:t>
      </w:r>
      <w:r>
        <w:rPr>
          <w:sz w:val="24"/>
        </w:rPr>
        <w:t>результатов</w:t>
      </w:r>
      <w:r>
        <w:rPr>
          <w:spacing w:val="-1"/>
          <w:sz w:val="24"/>
        </w:rPr>
        <w:t xml:space="preserve"> </w:t>
      </w:r>
      <w:r>
        <w:rPr>
          <w:sz w:val="24"/>
        </w:rPr>
        <w:t>образования;</w:t>
      </w:r>
    </w:p>
    <w:p w:rsidR="00784805" w:rsidRDefault="00D8152A">
      <w:pPr>
        <w:pStyle w:val="a5"/>
        <w:spacing w:before="3" w:line="237" w:lineRule="auto"/>
        <w:ind w:left="253" w:right="979"/>
      </w:pPr>
      <w:r>
        <w:t>–</w:t>
      </w:r>
      <w:r>
        <w:rPr>
          <w:spacing w:val="1"/>
        </w:rPr>
        <w:t xml:space="preserve"> </w:t>
      </w:r>
      <w:r>
        <w:t>формирование</w:t>
      </w:r>
      <w:r>
        <w:rPr>
          <w:spacing w:val="1"/>
        </w:rPr>
        <w:t xml:space="preserve"> </w:t>
      </w:r>
      <w:r>
        <w:t>навыков</w:t>
      </w:r>
      <w:r>
        <w:rPr>
          <w:spacing w:val="1"/>
        </w:rPr>
        <w:t xml:space="preserve"> </w:t>
      </w:r>
      <w:r>
        <w:t>разработки,</w:t>
      </w:r>
      <w:r>
        <w:rPr>
          <w:spacing w:val="1"/>
        </w:rPr>
        <w:t xml:space="preserve"> </w:t>
      </w:r>
      <w:r>
        <w:t>реализации</w:t>
      </w:r>
      <w:r>
        <w:rPr>
          <w:spacing w:val="1"/>
        </w:rPr>
        <w:t xml:space="preserve"> </w:t>
      </w:r>
      <w:r>
        <w:t>и</w:t>
      </w:r>
      <w:r>
        <w:rPr>
          <w:spacing w:val="1"/>
        </w:rPr>
        <w:t xml:space="preserve"> </w:t>
      </w:r>
      <w:r>
        <w:t>общественной</w:t>
      </w:r>
      <w:r>
        <w:rPr>
          <w:spacing w:val="1"/>
        </w:rPr>
        <w:t xml:space="preserve"> </w:t>
      </w:r>
      <w:r>
        <w:t>презентации</w:t>
      </w:r>
      <w:r>
        <w:rPr>
          <w:spacing w:val="1"/>
        </w:rPr>
        <w:t xml:space="preserve"> </w:t>
      </w:r>
      <w:r>
        <w:t>обучающимися</w:t>
      </w:r>
      <w:r>
        <w:rPr>
          <w:spacing w:val="1"/>
        </w:rPr>
        <w:t xml:space="preserve"> </w:t>
      </w:r>
      <w:r>
        <w:t>результатов</w:t>
      </w:r>
      <w:r>
        <w:rPr>
          <w:spacing w:val="1"/>
        </w:rPr>
        <w:t xml:space="preserve"> </w:t>
      </w:r>
      <w:r>
        <w:t>исследования,</w:t>
      </w:r>
      <w:r>
        <w:rPr>
          <w:spacing w:val="1"/>
        </w:rPr>
        <w:t xml:space="preserve"> </w:t>
      </w:r>
      <w:r>
        <w:t>индивидуального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t>решение</w:t>
      </w:r>
      <w:r>
        <w:rPr>
          <w:spacing w:val="1"/>
        </w:rPr>
        <w:t xml:space="preserve"> </w:t>
      </w:r>
      <w:r>
        <w:t>научной,</w:t>
      </w:r>
      <w:r>
        <w:rPr>
          <w:spacing w:val="4"/>
        </w:rPr>
        <w:t xml:space="preserve"> </w:t>
      </w:r>
      <w:r>
        <w:t>личностной</w:t>
      </w:r>
      <w:r>
        <w:rPr>
          <w:spacing w:val="-5"/>
        </w:rPr>
        <w:t xml:space="preserve"> </w:t>
      </w:r>
      <w:r>
        <w:t>или</w:t>
      </w:r>
      <w:r>
        <w:rPr>
          <w:spacing w:val="-1"/>
        </w:rPr>
        <w:t xml:space="preserve"> </w:t>
      </w:r>
      <w:r>
        <w:t>социально</w:t>
      </w:r>
      <w:r>
        <w:rPr>
          <w:spacing w:val="2"/>
        </w:rPr>
        <w:t xml:space="preserve"> </w:t>
      </w:r>
      <w:r>
        <w:t>значимой</w:t>
      </w:r>
      <w:r>
        <w:rPr>
          <w:spacing w:val="-1"/>
        </w:rPr>
        <w:t xml:space="preserve"> </w:t>
      </w:r>
      <w:r>
        <w:t>проблемы</w:t>
      </w:r>
    </w:p>
    <w:p w:rsidR="00784805" w:rsidRDefault="00D8152A">
      <w:pPr>
        <w:pStyle w:val="a5"/>
        <w:spacing w:before="9" w:line="275" w:lineRule="exact"/>
        <w:ind w:left="253"/>
      </w:pPr>
      <w:r>
        <w:t>Задачи</w:t>
      </w:r>
      <w:r>
        <w:rPr>
          <w:spacing w:val="-4"/>
        </w:rPr>
        <w:t xml:space="preserve"> </w:t>
      </w:r>
      <w:r>
        <w:t>программы:</w:t>
      </w:r>
    </w:p>
    <w:p w:rsidR="00784805" w:rsidRDefault="00D8152A" w:rsidP="00A7354B">
      <w:pPr>
        <w:pStyle w:val="a7"/>
        <w:numPr>
          <w:ilvl w:val="0"/>
          <w:numId w:val="23"/>
        </w:numPr>
        <w:tabs>
          <w:tab w:val="left" w:pos="1516"/>
          <w:tab w:val="left" w:pos="1517"/>
        </w:tabs>
        <w:ind w:right="979" w:firstLine="0"/>
        <w:rPr>
          <w:sz w:val="24"/>
        </w:rPr>
      </w:pPr>
      <w:r>
        <w:rPr>
          <w:sz w:val="24"/>
        </w:rPr>
        <w:t>сформировать</w:t>
      </w:r>
      <w:r>
        <w:rPr>
          <w:spacing w:val="1"/>
          <w:sz w:val="24"/>
        </w:rPr>
        <w:t xml:space="preserve"> </w:t>
      </w:r>
      <w:r>
        <w:rPr>
          <w:sz w:val="24"/>
        </w:rPr>
        <w:t>навыки</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4"/>
          <w:sz w:val="24"/>
        </w:rPr>
        <w:t xml:space="preserve"> </w:t>
      </w:r>
      <w:r>
        <w:rPr>
          <w:sz w:val="24"/>
        </w:rPr>
        <w:t>критического</w:t>
      </w:r>
      <w:r>
        <w:rPr>
          <w:spacing w:val="3"/>
          <w:sz w:val="24"/>
        </w:rPr>
        <w:t xml:space="preserve"> </w:t>
      </w:r>
      <w:r>
        <w:rPr>
          <w:sz w:val="24"/>
        </w:rPr>
        <w:t>мышления;</w:t>
      </w:r>
    </w:p>
    <w:p w:rsidR="00784805" w:rsidRDefault="00784805">
      <w:pPr>
        <w:pStyle w:val="a5"/>
        <w:spacing w:before="6"/>
        <w:ind w:left="0"/>
        <w:jc w:val="left"/>
        <w:rPr>
          <w:sz w:val="29"/>
        </w:rPr>
      </w:pPr>
    </w:p>
    <w:p w:rsidR="00784805" w:rsidRDefault="00D8152A" w:rsidP="00A7354B">
      <w:pPr>
        <w:pStyle w:val="a7"/>
        <w:numPr>
          <w:ilvl w:val="0"/>
          <w:numId w:val="23"/>
        </w:numPr>
        <w:tabs>
          <w:tab w:val="left" w:pos="1698"/>
          <w:tab w:val="left" w:pos="1699"/>
        </w:tabs>
        <w:spacing w:line="242" w:lineRule="auto"/>
        <w:ind w:right="984" w:firstLine="0"/>
        <w:rPr>
          <w:sz w:val="24"/>
        </w:rPr>
      </w:pPr>
      <w:r>
        <w:rPr>
          <w:sz w:val="24"/>
        </w:rPr>
        <w:t>выработать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1"/>
          <w:sz w:val="24"/>
        </w:rPr>
        <w:t xml:space="preserve"> </w:t>
      </w:r>
      <w:r>
        <w:rPr>
          <w:sz w:val="24"/>
        </w:rPr>
        <w:t>творческой,</w:t>
      </w:r>
      <w:r>
        <w:rPr>
          <w:spacing w:val="1"/>
          <w:sz w:val="24"/>
        </w:rPr>
        <w:t xml:space="preserve"> </w:t>
      </w:r>
      <w:r>
        <w:rPr>
          <w:sz w:val="24"/>
        </w:rPr>
        <w:t>интеллектуальной</w:t>
      </w:r>
      <w:r>
        <w:rPr>
          <w:spacing w:val="4"/>
          <w:sz w:val="24"/>
        </w:rPr>
        <w:t xml:space="preserve"> </w:t>
      </w:r>
      <w:r>
        <w:rPr>
          <w:sz w:val="24"/>
        </w:rPr>
        <w:t>деятельности;</w:t>
      </w:r>
    </w:p>
    <w:p w:rsidR="00784805" w:rsidRDefault="00D8152A" w:rsidP="00A7354B">
      <w:pPr>
        <w:pStyle w:val="a7"/>
        <w:numPr>
          <w:ilvl w:val="0"/>
          <w:numId w:val="23"/>
        </w:numPr>
        <w:tabs>
          <w:tab w:val="left" w:pos="1612"/>
          <w:tab w:val="left" w:pos="1613"/>
        </w:tabs>
        <w:ind w:right="974" w:firstLine="0"/>
        <w:rPr>
          <w:sz w:val="24"/>
        </w:rPr>
      </w:pPr>
      <w:r>
        <w:rPr>
          <w:sz w:val="24"/>
        </w:rPr>
        <w:t>продолжить</w:t>
      </w:r>
      <w:r>
        <w:rPr>
          <w:spacing w:val="1"/>
          <w:sz w:val="24"/>
        </w:rPr>
        <w:t xml:space="preserve"> </w:t>
      </w:r>
      <w:r>
        <w:rPr>
          <w:sz w:val="24"/>
        </w:rPr>
        <w:t>формирование навыков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а также самостоятельного применения приобретённых знаний и способов</w:t>
      </w:r>
      <w:r>
        <w:rPr>
          <w:spacing w:val="1"/>
          <w:sz w:val="24"/>
        </w:rPr>
        <w:t xml:space="preserve"> </w:t>
      </w:r>
      <w:r>
        <w:rPr>
          <w:sz w:val="24"/>
        </w:rPr>
        <w:t>действийпри решении различных задач, используя знания одного или нескольких учебных</w:t>
      </w:r>
      <w:r>
        <w:rPr>
          <w:spacing w:val="1"/>
          <w:sz w:val="24"/>
        </w:rPr>
        <w:t xml:space="preserve"> </w:t>
      </w:r>
      <w:r>
        <w:rPr>
          <w:sz w:val="24"/>
        </w:rPr>
        <w:t>предметов</w:t>
      </w:r>
      <w:r>
        <w:rPr>
          <w:spacing w:val="-2"/>
          <w:sz w:val="24"/>
        </w:rPr>
        <w:t xml:space="preserve"> </w:t>
      </w:r>
      <w:r>
        <w:rPr>
          <w:sz w:val="24"/>
        </w:rPr>
        <w:t>или предметных</w:t>
      </w:r>
      <w:r>
        <w:rPr>
          <w:spacing w:val="-11"/>
          <w:sz w:val="24"/>
        </w:rPr>
        <w:t xml:space="preserve"> </w:t>
      </w:r>
      <w:r>
        <w:rPr>
          <w:sz w:val="24"/>
        </w:rPr>
        <w:t>областей;</w:t>
      </w:r>
    </w:p>
    <w:p w:rsidR="00784805" w:rsidRDefault="00D8152A" w:rsidP="00A7354B">
      <w:pPr>
        <w:pStyle w:val="a7"/>
        <w:numPr>
          <w:ilvl w:val="0"/>
          <w:numId w:val="23"/>
        </w:numPr>
        <w:tabs>
          <w:tab w:val="left" w:pos="1520"/>
          <w:tab w:val="left" w:pos="1521"/>
        </w:tabs>
        <w:ind w:right="987" w:firstLine="0"/>
        <w:rPr>
          <w:sz w:val="24"/>
        </w:rPr>
      </w:pPr>
      <w:r>
        <w:rPr>
          <w:sz w:val="24"/>
        </w:rPr>
        <w:t>развитие навыков постановки цели и формулирования гипотезы 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структурирования аргументации результатов исследования на основе собранных данных,</w:t>
      </w:r>
      <w:r>
        <w:rPr>
          <w:spacing w:val="1"/>
          <w:sz w:val="24"/>
        </w:rPr>
        <w:t xml:space="preserve"> </w:t>
      </w:r>
      <w:r>
        <w:rPr>
          <w:sz w:val="24"/>
        </w:rPr>
        <w:t>презентации</w:t>
      </w:r>
      <w:r>
        <w:rPr>
          <w:spacing w:val="-1"/>
          <w:sz w:val="24"/>
        </w:rPr>
        <w:t xml:space="preserve"> </w:t>
      </w:r>
      <w:r>
        <w:rPr>
          <w:sz w:val="24"/>
        </w:rPr>
        <w:t>результатов;</w:t>
      </w:r>
    </w:p>
    <w:p w:rsidR="00784805" w:rsidRDefault="00D8152A" w:rsidP="00A7354B">
      <w:pPr>
        <w:pStyle w:val="a7"/>
        <w:numPr>
          <w:ilvl w:val="0"/>
          <w:numId w:val="23"/>
        </w:numPr>
        <w:tabs>
          <w:tab w:val="left" w:pos="1400"/>
          <w:tab w:val="left" w:pos="1401"/>
        </w:tabs>
        <w:spacing w:before="1" w:line="242" w:lineRule="auto"/>
        <w:ind w:right="982" w:firstLine="0"/>
        <w:rPr>
          <w:sz w:val="24"/>
        </w:rPr>
      </w:pPr>
      <w:r>
        <w:rPr>
          <w:sz w:val="24"/>
        </w:rPr>
        <w:t>развить</w:t>
      </w:r>
      <w:r>
        <w:rPr>
          <w:spacing w:val="1"/>
          <w:sz w:val="24"/>
        </w:rPr>
        <w:t xml:space="preserve"> </w:t>
      </w:r>
      <w:r>
        <w:rPr>
          <w:sz w:val="24"/>
        </w:rPr>
        <w:t>навыки</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(самоанализа</w:t>
      </w:r>
      <w:r>
        <w:rPr>
          <w:spacing w:val="1"/>
          <w:sz w:val="24"/>
        </w:rPr>
        <w:t xml:space="preserve"> </w:t>
      </w:r>
      <w:r>
        <w:rPr>
          <w:sz w:val="24"/>
        </w:rPr>
        <w:t>успешности</w:t>
      </w:r>
      <w:r>
        <w:rPr>
          <w:spacing w:val="1"/>
          <w:sz w:val="24"/>
        </w:rPr>
        <w:t xml:space="preserve"> </w:t>
      </w:r>
      <w:r>
        <w:rPr>
          <w:sz w:val="24"/>
        </w:rPr>
        <w:t>и</w:t>
      </w:r>
      <w:r>
        <w:rPr>
          <w:spacing w:val="1"/>
          <w:sz w:val="24"/>
        </w:rPr>
        <w:t xml:space="preserve"> </w:t>
      </w:r>
      <w:r>
        <w:rPr>
          <w:sz w:val="24"/>
        </w:rPr>
        <w:t>результативности</w:t>
      </w:r>
      <w:r>
        <w:rPr>
          <w:spacing w:val="4"/>
          <w:sz w:val="24"/>
        </w:rPr>
        <w:t xml:space="preserve"> </w:t>
      </w:r>
      <w:r>
        <w:rPr>
          <w:sz w:val="24"/>
        </w:rPr>
        <w:t>решения</w:t>
      </w:r>
      <w:r>
        <w:rPr>
          <w:spacing w:val="-2"/>
          <w:sz w:val="24"/>
        </w:rPr>
        <w:t xml:space="preserve"> </w:t>
      </w:r>
      <w:r>
        <w:rPr>
          <w:sz w:val="24"/>
        </w:rPr>
        <w:t>проблемы</w:t>
      </w:r>
      <w:r>
        <w:rPr>
          <w:spacing w:val="5"/>
          <w:sz w:val="24"/>
        </w:rPr>
        <w:t xml:space="preserve"> </w:t>
      </w:r>
      <w:r>
        <w:rPr>
          <w:sz w:val="24"/>
        </w:rPr>
        <w:t>проекта);</w:t>
      </w:r>
    </w:p>
    <w:p w:rsidR="00784805" w:rsidRDefault="00D8152A" w:rsidP="00A7354B">
      <w:pPr>
        <w:pStyle w:val="a7"/>
        <w:numPr>
          <w:ilvl w:val="0"/>
          <w:numId w:val="23"/>
        </w:numPr>
        <w:tabs>
          <w:tab w:val="left" w:pos="1381"/>
          <w:tab w:val="left" w:pos="1382"/>
        </w:tabs>
        <w:spacing w:line="269" w:lineRule="exact"/>
        <w:ind w:left="1381" w:hanging="1129"/>
        <w:rPr>
          <w:sz w:val="24"/>
        </w:rPr>
      </w:pPr>
      <w:r>
        <w:rPr>
          <w:spacing w:val="-1"/>
          <w:sz w:val="24"/>
        </w:rPr>
        <w:t>развить</w:t>
      </w:r>
      <w:r>
        <w:rPr>
          <w:spacing w:val="-13"/>
          <w:sz w:val="24"/>
        </w:rPr>
        <w:t xml:space="preserve"> </w:t>
      </w:r>
      <w:r>
        <w:rPr>
          <w:sz w:val="24"/>
        </w:rPr>
        <w:t>навыки</w:t>
      </w:r>
      <w:r>
        <w:rPr>
          <w:spacing w:val="-14"/>
          <w:sz w:val="24"/>
        </w:rPr>
        <w:t xml:space="preserve"> </w:t>
      </w:r>
      <w:r>
        <w:rPr>
          <w:sz w:val="24"/>
        </w:rPr>
        <w:t>публичного</w:t>
      </w:r>
      <w:r>
        <w:rPr>
          <w:spacing w:val="-5"/>
          <w:sz w:val="24"/>
        </w:rPr>
        <w:t xml:space="preserve"> </w:t>
      </w:r>
      <w:r>
        <w:rPr>
          <w:sz w:val="24"/>
        </w:rPr>
        <w:t>выступления.</w:t>
      </w:r>
    </w:p>
    <w:p w:rsidR="00784805" w:rsidRDefault="00D8152A">
      <w:pPr>
        <w:pStyle w:val="a5"/>
        <w:ind w:left="253" w:right="977"/>
      </w:pPr>
      <w:r>
        <w:t>Индивидуальный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33"/>
        </w:rPr>
        <w:t xml:space="preserve"> </w:t>
      </w:r>
      <w:r>
        <w:t>социальной,</w:t>
      </w:r>
      <w:r>
        <w:rPr>
          <w:spacing w:val="7"/>
        </w:rPr>
        <w:t xml:space="preserve"> </w:t>
      </w:r>
      <w:r>
        <w:t>художественно-творческой,</w:t>
      </w:r>
      <w:r>
        <w:rPr>
          <w:spacing w:val="30"/>
        </w:rPr>
        <w:t xml:space="preserve"> </w:t>
      </w:r>
      <w:r>
        <w:t>иной).</w:t>
      </w:r>
      <w:r>
        <w:rPr>
          <w:spacing w:val="31"/>
        </w:rPr>
        <w:t xml:space="preserve"> </w:t>
      </w:r>
      <w:r>
        <w:t>На</w:t>
      </w:r>
      <w:r>
        <w:rPr>
          <w:spacing w:val="31"/>
        </w:rPr>
        <w:t xml:space="preserve"> </w:t>
      </w:r>
      <w:r>
        <w:t>уровне</w:t>
      </w:r>
      <w:r>
        <w:rPr>
          <w:spacing w:val="32"/>
        </w:rPr>
        <w:t xml:space="preserve"> </w:t>
      </w:r>
      <w:r>
        <w:t>среднего</w:t>
      </w:r>
    </w:p>
    <w:p w:rsidR="00784805" w:rsidRDefault="00784805">
      <w:pPr>
        <w:sectPr w:rsidR="00784805">
          <w:footerReference w:type="default" r:id="rId152"/>
          <w:pgSz w:w="11910" w:h="16390"/>
          <w:pgMar w:top="1000" w:right="280" w:bottom="280" w:left="880" w:header="0" w:footer="0" w:gutter="0"/>
          <w:cols w:space="720"/>
        </w:sectPr>
      </w:pPr>
    </w:p>
    <w:p w:rsidR="00784805" w:rsidRDefault="00D8152A">
      <w:pPr>
        <w:pStyle w:val="a5"/>
        <w:spacing w:before="63"/>
        <w:ind w:left="253" w:right="978"/>
      </w:pPr>
      <w:r>
        <w:lastRenderedPageBreak/>
        <w:t>общего</w:t>
      </w:r>
      <w:r>
        <w:rPr>
          <w:spacing w:val="1"/>
        </w:rPr>
        <w:t xml:space="preserve"> </w:t>
      </w:r>
      <w:r>
        <w:t>образования</w:t>
      </w:r>
      <w:r>
        <w:rPr>
          <w:spacing w:val="1"/>
        </w:rPr>
        <w:t xml:space="preserve"> </w:t>
      </w:r>
      <w:r>
        <w:t>роль</w:t>
      </w:r>
      <w:r>
        <w:rPr>
          <w:spacing w:val="1"/>
        </w:rPr>
        <w:t xml:space="preserve"> </w:t>
      </w:r>
      <w:r>
        <w:t>учителя</w:t>
      </w:r>
      <w:r>
        <w:rPr>
          <w:spacing w:val="1"/>
        </w:rPr>
        <w:t xml:space="preserve"> </w:t>
      </w:r>
      <w:r>
        <w:t>сводится</w:t>
      </w:r>
      <w:r>
        <w:rPr>
          <w:spacing w:val="1"/>
        </w:rPr>
        <w:t xml:space="preserve"> </w:t>
      </w:r>
      <w:r>
        <w:t>к</w:t>
      </w:r>
      <w:r>
        <w:rPr>
          <w:spacing w:val="1"/>
        </w:rPr>
        <w:t xml:space="preserve"> </w:t>
      </w:r>
      <w:r>
        <w:t>следующему:</w:t>
      </w:r>
      <w:r>
        <w:rPr>
          <w:spacing w:val="1"/>
        </w:rPr>
        <w:t xml:space="preserve"> </w:t>
      </w:r>
      <w:r>
        <w:t>старшеклассники</w:t>
      </w:r>
      <w:r>
        <w:rPr>
          <w:spacing w:val="1"/>
        </w:rPr>
        <w:t xml:space="preserve"> </w:t>
      </w:r>
      <w:r>
        <w:t>сами</w:t>
      </w:r>
      <w:r>
        <w:rPr>
          <w:spacing w:val="1"/>
        </w:rPr>
        <w:t xml:space="preserve"> </w:t>
      </w:r>
      <w:r>
        <w:rPr>
          <w:spacing w:val="-1"/>
        </w:rPr>
        <w:t>определяют</w:t>
      </w:r>
      <w:r>
        <w:rPr>
          <w:spacing w:val="-10"/>
        </w:rPr>
        <w:t xml:space="preserve"> </w:t>
      </w:r>
      <w:r>
        <w:t>личностно-значимую</w:t>
      </w:r>
      <w:r>
        <w:rPr>
          <w:spacing w:val="-11"/>
        </w:rPr>
        <w:t xml:space="preserve"> </w:t>
      </w:r>
      <w:r>
        <w:t>проблему,</w:t>
      </w:r>
      <w:r>
        <w:rPr>
          <w:spacing w:val="-7"/>
        </w:rPr>
        <w:t xml:space="preserve"> </w:t>
      </w:r>
      <w:r>
        <w:t>формулируют</w:t>
      </w:r>
      <w:r>
        <w:rPr>
          <w:spacing w:val="-10"/>
        </w:rPr>
        <w:t xml:space="preserve"> </w:t>
      </w:r>
      <w:r>
        <w:t>тему,</w:t>
      </w:r>
      <w:r>
        <w:rPr>
          <w:spacing w:val="-9"/>
        </w:rPr>
        <w:t xml:space="preserve"> </w:t>
      </w:r>
      <w:r>
        <w:t>ставят</w:t>
      </w:r>
      <w:r>
        <w:rPr>
          <w:spacing w:val="-11"/>
        </w:rPr>
        <w:t xml:space="preserve"> </w:t>
      </w:r>
      <w:r>
        <w:t>цели</w:t>
      </w:r>
      <w:r>
        <w:rPr>
          <w:spacing w:val="-9"/>
        </w:rPr>
        <w:t xml:space="preserve"> </w:t>
      </w:r>
      <w:r>
        <w:t>и</w:t>
      </w:r>
      <w:r>
        <w:rPr>
          <w:spacing w:val="-15"/>
        </w:rPr>
        <w:t xml:space="preserve"> </w:t>
      </w:r>
      <w:r>
        <w:t>задачи</w:t>
      </w:r>
      <w:r>
        <w:rPr>
          <w:spacing w:val="-10"/>
        </w:rPr>
        <w:t xml:space="preserve"> </w:t>
      </w:r>
      <w:r>
        <w:t>своего</w:t>
      </w:r>
      <w:r>
        <w:rPr>
          <w:spacing w:val="-57"/>
        </w:rPr>
        <w:t xml:space="preserve"> </w:t>
      </w:r>
      <w:r>
        <w:t>проектирования, выдвигают гипотезу. Ставя практическую задачу, ученики ищут под эту</w:t>
      </w:r>
      <w:r>
        <w:rPr>
          <w:spacing w:val="1"/>
        </w:rPr>
        <w:t xml:space="preserve"> </w:t>
      </w:r>
      <w:r>
        <w:t>конкретную задачу свои средства и</w:t>
      </w:r>
      <w:r>
        <w:rPr>
          <w:spacing w:val="1"/>
        </w:rPr>
        <w:t xml:space="preserve"> </w:t>
      </w:r>
      <w:r>
        <w:t>предлагают</w:t>
      </w:r>
      <w:r>
        <w:rPr>
          <w:spacing w:val="1"/>
        </w:rPr>
        <w:t xml:space="preserve"> </w:t>
      </w:r>
      <w:r>
        <w:t>варианты практического использования</w:t>
      </w:r>
      <w:r>
        <w:rPr>
          <w:spacing w:val="1"/>
        </w:rPr>
        <w:t xml:space="preserve"> </w:t>
      </w:r>
      <w:r>
        <w:t>проектного</w:t>
      </w:r>
      <w:r>
        <w:rPr>
          <w:spacing w:val="11"/>
        </w:rPr>
        <w:t xml:space="preserve"> </w:t>
      </w:r>
      <w:r>
        <w:t>и</w:t>
      </w:r>
      <w:r>
        <w:rPr>
          <w:spacing w:val="-7"/>
        </w:rPr>
        <w:t xml:space="preserve"> </w:t>
      </w:r>
      <w:r>
        <w:t>исследовательского</w:t>
      </w:r>
      <w:r>
        <w:rPr>
          <w:spacing w:val="8"/>
        </w:rPr>
        <w:t xml:space="preserve"> </w:t>
      </w:r>
      <w:r>
        <w:t>продукта.</w:t>
      </w:r>
    </w:p>
    <w:p w:rsidR="00784805" w:rsidRDefault="00784805">
      <w:pPr>
        <w:pStyle w:val="a5"/>
        <w:spacing w:before="8"/>
        <w:ind w:left="0"/>
        <w:jc w:val="left"/>
        <w:rPr>
          <w:sz w:val="16"/>
        </w:rPr>
      </w:pPr>
    </w:p>
    <w:p w:rsidR="00784805" w:rsidRDefault="00D8152A">
      <w:pPr>
        <w:spacing w:before="90"/>
        <w:ind w:left="3749"/>
        <w:rPr>
          <w:b/>
          <w:sz w:val="24"/>
        </w:rPr>
      </w:pPr>
      <w:r>
        <w:rPr>
          <w:b/>
          <w:color w:val="202020"/>
          <w:sz w:val="24"/>
        </w:rPr>
        <w:t>Содержание</w:t>
      </w:r>
      <w:r>
        <w:rPr>
          <w:b/>
          <w:color w:val="202020"/>
          <w:spacing w:val="-10"/>
          <w:sz w:val="24"/>
        </w:rPr>
        <w:t xml:space="preserve"> </w:t>
      </w:r>
      <w:r>
        <w:rPr>
          <w:b/>
          <w:color w:val="202020"/>
          <w:sz w:val="24"/>
        </w:rPr>
        <w:t>обучения</w:t>
      </w:r>
      <w:r>
        <w:rPr>
          <w:b/>
          <w:color w:val="202020"/>
          <w:spacing w:val="-9"/>
          <w:sz w:val="24"/>
        </w:rPr>
        <w:t xml:space="preserve"> </w:t>
      </w:r>
      <w:r>
        <w:rPr>
          <w:b/>
          <w:color w:val="202020"/>
          <w:sz w:val="24"/>
        </w:rPr>
        <w:t>в</w:t>
      </w:r>
      <w:r>
        <w:rPr>
          <w:b/>
          <w:color w:val="202020"/>
          <w:spacing w:val="-10"/>
          <w:sz w:val="24"/>
        </w:rPr>
        <w:t xml:space="preserve"> </w:t>
      </w:r>
      <w:r>
        <w:rPr>
          <w:b/>
          <w:color w:val="202020"/>
          <w:sz w:val="24"/>
        </w:rPr>
        <w:t>10</w:t>
      </w:r>
      <w:r>
        <w:rPr>
          <w:b/>
          <w:color w:val="202020"/>
          <w:spacing w:val="-14"/>
          <w:sz w:val="24"/>
        </w:rPr>
        <w:t xml:space="preserve"> </w:t>
      </w:r>
      <w:r>
        <w:rPr>
          <w:b/>
          <w:color w:val="202020"/>
          <w:sz w:val="24"/>
        </w:rPr>
        <w:t>классе</w:t>
      </w:r>
    </w:p>
    <w:p w:rsidR="00784805" w:rsidRDefault="00D8152A">
      <w:pPr>
        <w:spacing w:before="2"/>
        <w:ind w:left="526"/>
        <w:rPr>
          <w:b/>
          <w:sz w:val="24"/>
        </w:rPr>
      </w:pPr>
      <w:r>
        <w:rPr>
          <w:b/>
          <w:sz w:val="24"/>
        </w:rPr>
        <w:t>Введение</w:t>
      </w:r>
    </w:p>
    <w:p w:rsidR="00784805" w:rsidRDefault="00D8152A">
      <w:pPr>
        <w:pStyle w:val="a5"/>
        <w:spacing w:line="242" w:lineRule="auto"/>
        <w:ind w:left="526" w:right="978"/>
      </w:pPr>
      <w:r>
        <w:t>Введение.</w:t>
      </w:r>
      <w:r>
        <w:rPr>
          <w:spacing w:val="1"/>
        </w:rPr>
        <w:t xml:space="preserve"> </w:t>
      </w:r>
      <w:r>
        <w:t>Образование</w:t>
      </w:r>
      <w:r>
        <w:rPr>
          <w:spacing w:val="1"/>
        </w:rPr>
        <w:t xml:space="preserve"> </w:t>
      </w:r>
      <w:r>
        <w:t>как</w:t>
      </w:r>
      <w:r>
        <w:rPr>
          <w:spacing w:val="1"/>
        </w:rPr>
        <w:t xml:space="preserve"> </w:t>
      </w:r>
      <w:r>
        <w:t>ценность.</w:t>
      </w:r>
      <w:r>
        <w:rPr>
          <w:spacing w:val="1"/>
        </w:rPr>
        <w:t xml:space="preserve"> </w:t>
      </w:r>
      <w:r>
        <w:t>Выбор</w:t>
      </w:r>
      <w:r>
        <w:rPr>
          <w:spacing w:val="1"/>
        </w:rPr>
        <w:t xml:space="preserve"> </w:t>
      </w:r>
      <w:r>
        <w:t>образовательного</w:t>
      </w:r>
      <w:r>
        <w:rPr>
          <w:spacing w:val="1"/>
        </w:rPr>
        <w:t xml:space="preserve"> </w:t>
      </w:r>
      <w:r>
        <w:t>пути.</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развитииобщества.</w:t>
      </w:r>
      <w:r>
        <w:rPr>
          <w:spacing w:val="4"/>
        </w:rPr>
        <w:t xml:space="preserve"> </w:t>
      </w:r>
      <w:r>
        <w:t>Особенности научного</w:t>
      </w:r>
      <w:r>
        <w:rPr>
          <w:spacing w:val="3"/>
        </w:rPr>
        <w:t xml:space="preserve"> </w:t>
      </w:r>
      <w:r>
        <w:t>познания.</w:t>
      </w:r>
    </w:p>
    <w:p w:rsidR="00784805" w:rsidRDefault="00784805">
      <w:pPr>
        <w:pStyle w:val="a5"/>
        <w:spacing w:before="6"/>
        <w:ind w:left="0"/>
        <w:jc w:val="left"/>
        <w:rPr>
          <w:sz w:val="23"/>
        </w:rPr>
      </w:pPr>
    </w:p>
    <w:p w:rsidR="00784805" w:rsidRDefault="00D8152A">
      <w:pPr>
        <w:pStyle w:val="3"/>
        <w:spacing w:before="1" w:line="272" w:lineRule="exact"/>
        <w:ind w:left="526"/>
        <w:jc w:val="both"/>
      </w:pPr>
      <w:bookmarkStart w:id="335" w:name="Инициализация_проекта"/>
      <w:bookmarkEnd w:id="335"/>
      <w:r>
        <w:t>Инициализация</w:t>
      </w:r>
      <w:r>
        <w:rPr>
          <w:spacing w:val="-9"/>
        </w:rPr>
        <w:t xml:space="preserve"> </w:t>
      </w:r>
      <w:r>
        <w:t>проекта</w:t>
      </w:r>
    </w:p>
    <w:p w:rsidR="00784805" w:rsidRDefault="00D8152A">
      <w:pPr>
        <w:pStyle w:val="a5"/>
        <w:ind w:left="526" w:right="968"/>
      </w:pPr>
      <w:r>
        <w:t>Понятия «индивидуальный проект», «проектная деятельность», «проектная культура».</w:t>
      </w:r>
      <w:r>
        <w:rPr>
          <w:spacing w:val="1"/>
        </w:rPr>
        <w:t xml:space="preserve"> </w:t>
      </w:r>
      <w:r>
        <w:t>Направление индивидуального проекта. Типология проектов. Методология и технология</w:t>
      </w:r>
      <w:r>
        <w:rPr>
          <w:spacing w:val="1"/>
        </w:rPr>
        <w:t xml:space="preserve"> </w:t>
      </w:r>
      <w:r>
        <w:t>проектной</w:t>
      </w:r>
      <w:r>
        <w:rPr>
          <w:spacing w:val="1"/>
        </w:rPr>
        <w:t xml:space="preserve"> </w:t>
      </w:r>
      <w:r>
        <w:t>деятельности.</w:t>
      </w:r>
      <w:r>
        <w:rPr>
          <w:spacing w:val="1"/>
        </w:rPr>
        <w:t xml:space="preserve"> </w:t>
      </w:r>
      <w:r>
        <w:t>Тема</w:t>
      </w:r>
      <w:r>
        <w:rPr>
          <w:spacing w:val="1"/>
        </w:rPr>
        <w:t xml:space="preserve"> </w:t>
      </w:r>
      <w:r>
        <w:t>и</w:t>
      </w:r>
      <w:r>
        <w:rPr>
          <w:spacing w:val="1"/>
        </w:rPr>
        <w:t xml:space="preserve"> </w:t>
      </w:r>
      <w:r>
        <w:t>проблема</w:t>
      </w:r>
      <w:r>
        <w:rPr>
          <w:spacing w:val="1"/>
        </w:rPr>
        <w:t xml:space="preserve"> </w:t>
      </w:r>
      <w:r>
        <w:t>проекта.</w:t>
      </w:r>
      <w:r>
        <w:rPr>
          <w:spacing w:val="1"/>
        </w:rPr>
        <w:t xml:space="preserve"> </w:t>
      </w:r>
      <w:r>
        <w:t>Выбор</w:t>
      </w:r>
      <w:r>
        <w:rPr>
          <w:spacing w:val="1"/>
        </w:rPr>
        <w:t xml:space="preserve"> </w:t>
      </w:r>
      <w:r>
        <w:t>темы</w:t>
      </w:r>
      <w:r>
        <w:rPr>
          <w:spacing w:val="1"/>
        </w:rPr>
        <w:t xml:space="preserve"> </w:t>
      </w:r>
      <w:r>
        <w:t>индивидуального</w:t>
      </w:r>
      <w:r>
        <w:rPr>
          <w:spacing w:val="1"/>
        </w:rPr>
        <w:t xml:space="preserve"> </w:t>
      </w:r>
      <w:r>
        <w:t>проекта. Критерии оценивания проектов и исследовательских работ. Виды источников</w:t>
      </w:r>
      <w:r>
        <w:rPr>
          <w:spacing w:val="1"/>
        </w:rPr>
        <w:t xml:space="preserve"> </w:t>
      </w:r>
      <w:r>
        <w:rPr>
          <w:spacing w:val="-1"/>
        </w:rPr>
        <w:t>информации.</w:t>
      </w:r>
      <w:r>
        <w:rPr>
          <w:spacing w:val="-9"/>
        </w:rPr>
        <w:t xml:space="preserve"> </w:t>
      </w:r>
      <w:r>
        <w:rPr>
          <w:spacing w:val="-1"/>
        </w:rPr>
        <w:t>Методические</w:t>
      </w:r>
      <w:r>
        <w:rPr>
          <w:spacing w:val="-14"/>
        </w:rPr>
        <w:t xml:space="preserve"> </w:t>
      </w:r>
      <w:r>
        <w:rPr>
          <w:spacing w:val="-1"/>
        </w:rPr>
        <w:t>рекомендации</w:t>
      </w:r>
      <w:r>
        <w:rPr>
          <w:spacing w:val="-12"/>
        </w:rPr>
        <w:t xml:space="preserve"> </w:t>
      </w:r>
      <w:r>
        <w:t>по</w:t>
      </w:r>
      <w:r>
        <w:rPr>
          <w:spacing w:val="-14"/>
        </w:rPr>
        <w:t xml:space="preserve"> </w:t>
      </w:r>
      <w:r>
        <w:t>написанию</w:t>
      </w:r>
      <w:r>
        <w:rPr>
          <w:spacing w:val="-15"/>
        </w:rPr>
        <w:t xml:space="preserve"> </w:t>
      </w:r>
      <w:r>
        <w:t>и</w:t>
      </w:r>
      <w:r>
        <w:rPr>
          <w:spacing w:val="-12"/>
        </w:rPr>
        <w:t xml:space="preserve"> </w:t>
      </w:r>
      <w:r>
        <w:t>оформлению</w:t>
      </w:r>
      <w:r>
        <w:rPr>
          <w:spacing w:val="-15"/>
        </w:rPr>
        <w:t xml:space="preserve"> </w:t>
      </w:r>
      <w:r>
        <w:t>работ.</w:t>
      </w:r>
      <w:r>
        <w:rPr>
          <w:spacing w:val="-15"/>
        </w:rPr>
        <w:t xml:space="preserve"> </w:t>
      </w:r>
      <w:r>
        <w:t>Структура</w:t>
      </w:r>
      <w:r>
        <w:rPr>
          <w:spacing w:val="1"/>
        </w:rPr>
        <w:t xml:space="preserve"> </w:t>
      </w:r>
      <w:r>
        <w:t>индивидуального</w:t>
      </w:r>
      <w:r>
        <w:rPr>
          <w:spacing w:val="1"/>
        </w:rPr>
        <w:t xml:space="preserve"> </w:t>
      </w:r>
      <w:r>
        <w:t>проекта.</w:t>
      </w:r>
      <w:r>
        <w:rPr>
          <w:spacing w:val="1"/>
        </w:rPr>
        <w:t xml:space="preserve"> </w:t>
      </w:r>
      <w:r>
        <w:t>Этапы</w:t>
      </w:r>
      <w:r>
        <w:rPr>
          <w:spacing w:val="1"/>
        </w:rPr>
        <w:t xml:space="preserve"> </w:t>
      </w:r>
      <w:r>
        <w:t>исследовательской</w:t>
      </w:r>
      <w:r>
        <w:rPr>
          <w:spacing w:val="1"/>
        </w:rPr>
        <w:t xml:space="preserve"> </w:t>
      </w:r>
      <w:r>
        <w:t>работы.</w:t>
      </w:r>
      <w:r>
        <w:rPr>
          <w:spacing w:val="1"/>
        </w:rPr>
        <w:t xml:space="preserve"> </w:t>
      </w:r>
      <w:r>
        <w:t>Методы</w:t>
      </w:r>
      <w:r>
        <w:rPr>
          <w:spacing w:val="1"/>
        </w:rPr>
        <w:t xml:space="preserve"> </w:t>
      </w:r>
      <w:r>
        <w:t>исследования:</w:t>
      </w:r>
      <w:r>
        <w:rPr>
          <w:spacing w:val="1"/>
        </w:rPr>
        <w:t xml:space="preserve"> </w:t>
      </w:r>
      <w:r>
        <w:t>методы эмпирического исследования. Методы, используемые как на эмпирическом, так и</w:t>
      </w:r>
      <w:r>
        <w:rPr>
          <w:spacing w:val="-57"/>
        </w:rPr>
        <w:t xml:space="preserve"> </w:t>
      </w:r>
      <w:r>
        <w:t>на теоретическом</w:t>
      </w:r>
      <w:r>
        <w:rPr>
          <w:spacing w:val="1"/>
        </w:rPr>
        <w:t xml:space="preserve"> </w:t>
      </w:r>
      <w:r>
        <w:t>уровнеисследования.</w:t>
      </w:r>
      <w:r>
        <w:rPr>
          <w:spacing w:val="1"/>
        </w:rPr>
        <w:t xml:space="preserve"> </w:t>
      </w:r>
      <w:r>
        <w:t>Методы теоретического</w:t>
      </w:r>
      <w:r>
        <w:rPr>
          <w:spacing w:val="1"/>
        </w:rPr>
        <w:t xml:space="preserve"> </w:t>
      </w:r>
      <w:r>
        <w:t>исследования.</w:t>
      </w:r>
      <w:r>
        <w:rPr>
          <w:spacing w:val="1"/>
        </w:rPr>
        <w:t xml:space="preserve"> </w:t>
      </w:r>
      <w:r>
        <w:t>Логика</w:t>
      </w:r>
      <w:r>
        <w:rPr>
          <w:spacing w:val="1"/>
        </w:rPr>
        <w:t xml:space="preserve"> </w:t>
      </w:r>
      <w:r>
        <w:t>действий</w:t>
      </w:r>
      <w:r>
        <w:rPr>
          <w:spacing w:val="1"/>
        </w:rPr>
        <w:t xml:space="preserve"> </w:t>
      </w:r>
      <w:r>
        <w:t>при</w:t>
      </w:r>
      <w:r>
        <w:rPr>
          <w:spacing w:val="1"/>
        </w:rPr>
        <w:t xml:space="preserve"> </w:t>
      </w:r>
      <w:r>
        <w:t>планировании</w:t>
      </w:r>
      <w:r>
        <w:rPr>
          <w:spacing w:val="1"/>
        </w:rPr>
        <w:t xml:space="preserve"> </w:t>
      </w:r>
      <w:r>
        <w:t>работы.</w:t>
      </w:r>
      <w:r>
        <w:rPr>
          <w:spacing w:val="1"/>
        </w:rPr>
        <w:t xml:space="preserve"> </w:t>
      </w:r>
      <w:r>
        <w:t>Работа</w:t>
      </w:r>
      <w:r>
        <w:rPr>
          <w:spacing w:val="1"/>
        </w:rPr>
        <w:t xml:space="preserve"> </w:t>
      </w:r>
      <w:r>
        <w:t>над</w:t>
      </w:r>
      <w:r>
        <w:rPr>
          <w:spacing w:val="1"/>
        </w:rPr>
        <w:t xml:space="preserve"> </w:t>
      </w:r>
      <w:r>
        <w:t>введением</w:t>
      </w:r>
      <w:r>
        <w:rPr>
          <w:spacing w:val="1"/>
        </w:rPr>
        <w:t xml:space="preserve"> </w:t>
      </w:r>
      <w:r>
        <w:t>научного</w:t>
      </w:r>
      <w:r>
        <w:rPr>
          <w:spacing w:val="1"/>
        </w:rPr>
        <w:t xml:space="preserve"> </w:t>
      </w:r>
      <w:r>
        <w:t>исследования:</w:t>
      </w:r>
      <w:r>
        <w:rPr>
          <w:spacing w:val="1"/>
        </w:rPr>
        <w:t xml:space="preserve"> </w:t>
      </w:r>
      <w:r>
        <w:rPr>
          <w:spacing w:val="-1"/>
        </w:rPr>
        <w:t>обоснование</w:t>
      </w:r>
      <w:r>
        <w:rPr>
          <w:spacing w:val="-10"/>
        </w:rPr>
        <w:t xml:space="preserve"> </w:t>
      </w:r>
      <w:r>
        <w:rPr>
          <w:spacing w:val="-1"/>
        </w:rPr>
        <w:t>актуальности</w:t>
      </w:r>
      <w:r>
        <w:rPr>
          <w:spacing w:val="-8"/>
        </w:rPr>
        <w:t xml:space="preserve"> </w:t>
      </w:r>
      <w:r>
        <w:t>темы</w:t>
      </w:r>
      <w:r>
        <w:rPr>
          <w:spacing w:val="-8"/>
        </w:rPr>
        <w:t xml:space="preserve"> </w:t>
      </w:r>
      <w:r>
        <w:t>исследования.</w:t>
      </w:r>
      <w:r>
        <w:rPr>
          <w:spacing w:val="-13"/>
        </w:rPr>
        <w:t xml:space="preserve"> </w:t>
      </w:r>
      <w:r>
        <w:t>Применение</w:t>
      </w:r>
      <w:r>
        <w:rPr>
          <w:spacing w:val="-12"/>
        </w:rPr>
        <w:t xml:space="preserve"> </w:t>
      </w:r>
      <w:r>
        <w:t>информационных</w:t>
      </w:r>
      <w:r>
        <w:rPr>
          <w:spacing w:val="-15"/>
        </w:rPr>
        <w:t xml:space="preserve"> </w:t>
      </w:r>
      <w:r>
        <w:t>технологий</w:t>
      </w:r>
      <w:r>
        <w:rPr>
          <w:spacing w:val="-57"/>
        </w:rPr>
        <w:t xml:space="preserve"> </w:t>
      </w:r>
      <w:r>
        <w:t>в исследовании, проекте. Работа в сети Интернет. Работа с научной литературой. Работа с</w:t>
      </w:r>
      <w:r>
        <w:rPr>
          <w:spacing w:val="-57"/>
        </w:rPr>
        <w:t xml:space="preserve"> </w:t>
      </w:r>
      <w:r>
        <w:t>научной литературой. Способы и формы представления данных. Сбор и систематизация</w:t>
      </w:r>
      <w:r>
        <w:rPr>
          <w:spacing w:val="1"/>
        </w:rPr>
        <w:t xml:space="preserve"> </w:t>
      </w:r>
      <w:r>
        <w:t>материалов. Основная</w:t>
      </w:r>
      <w:r>
        <w:rPr>
          <w:spacing w:val="1"/>
        </w:rPr>
        <w:t xml:space="preserve"> </w:t>
      </w:r>
      <w:r>
        <w:t>часть</w:t>
      </w:r>
      <w:r>
        <w:rPr>
          <w:spacing w:val="1"/>
        </w:rPr>
        <w:t xml:space="preserve"> </w:t>
      </w:r>
      <w:r>
        <w:t>исследования. Работа над основной частью исследования:</w:t>
      </w:r>
      <w:r>
        <w:rPr>
          <w:spacing w:val="1"/>
        </w:rPr>
        <w:t xml:space="preserve"> </w:t>
      </w:r>
      <w:r>
        <w:t>составление</w:t>
      </w:r>
      <w:r>
        <w:rPr>
          <w:spacing w:val="1"/>
        </w:rPr>
        <w:t xml:space="preserve"> </w:t>
      </w:r>
      <w:r>
        <w:t>рабочего</w:t>
      </w:r>
      <w:r>
        <w:rPr>
          <w:spacing w:val="1"/>
        </w:rPr>
        <w:t xml:space="preserve"> </w:t>
      </w:r>
      <w:r>
        <w:t>плана,</w:t>
      </w:r>
      <w:r>
        <w:rPr>
          <w:spacing w:val="1"/>
        </w:rPr>
        <w:t xml:space="preserve"> </w:t>
      </w:r>
      <w:r>
        <w:t>поиск</w:t>
      </w:r>
      <w:r>
        <w:rPr>
          <w:spacing w:val="1"/>
        </w:rPr>
        <w:t xml:space="preserve"> </w:t>
      </w:r>
      <w:r>
        <w:t>источников</w:t>
      </w:r>
      <w:r>
        <w:rPr>
          <w:spacing w:val="1"/>
        </w:rPr>
        <w:t xml:space="preserve"> </w:t>
      </w:r>
      <w:r>
        <w:t>и</w:t>
      </w:r>
      <w:r>
        <w:rPr>
          <w:spacing w:val="1"/>
        </w:rPr>
        <w:t xml:space="preserve"> </w:t>
      </w:r>
      <w:r>
        <w:t>литературы,</w:t>
      </w:r>
      <w:r>
        <w:rPr>
          <w:spacing w:val="1"/>
        </w:rPr>
        <w:t xml:space="preserve"> </w:t>
      </w:r>
      <w:r>
        <w:t>отбор</w:t>
      </w:r>
      <w:r>
        <w:rPr>
          <w:spacing w:val="1"/>
        </w:rPr>
        <w:t xml:space="preserve"> </w:t>
      </w:r>
      <w:r>
        <w:t>фактического</w:t>
      </w:r>
      <w:r>
        <w:rPr>
          <w:spacing w:val="1"/>
        </w:rPr>
        <w:t xml:space="preserve"> </w:t>
      </w:r>
      <w:r>
        <w:t>материала.</w:t>
      </w:r>
      <w:r>
        <w:rPr>
          <w:spacing w:val="1"/>
        </w:rPr>
        <w:t xml:space="preserve"> </w:t>
      </w:r>
      <w:r>
        <w:t>Результаты</w:t>
      </w:r>
      <w:r>
        <w:rPr>
          <w:spacing w:val="1"/>
        </w:rPr>
        <w:t xml:space="preserve"> </w:t>
      </w:r>
      <w:r>
        <w:t>опытно-экспериментальной</w:t>
      </w:r>
      <w:r>
        <w:rPr>
          <w:spacing w:val="1"/>
        </w:rPr>
        <w:t xml:space="preserve"> </w:t>
      </w:r>
      <w:r>
        <w:t>работы.</w:t>
      </w:r>
      <w:r>
        <w:rPr>
          <w:spacing w:val="1"/>
        </w:rPr>
        <w:t xml:space="preserve"> </w:t>
      </w:r>
      <w:r>
        <w:t>Работа</w:t>
      </w:r>
      <w:r>
        <w:rPr>
          <w:spacing w:val="1"/>
        </w:rPr>
        <w:t xml:space="preserve"> </w:t>
      </w:r>
      <w:r>
        <w:t>по</w:t>
      </w:r>
      <w:r>
        <w:rPr>
          <w:spacing w:val="1"/>
        </w:rPr>
        <w:t xml:space="preserve"> </w:t>
      </w:r>
      <w:r>
        <w:t>оформлению</w:t>
      </w:r>
      <w:r>
        <w:rPr>
          <w:spacing w:val="1"/>
        </w:rPr>
        <w:t xml:space="preserve"> </w:t>
      </w:r>
      <w:r>
        <w:t>результатов опытно-экспериментальной работы: таблицы, графики, диаграммы, рисунки,</w:t>
      </w:r>
      <w:r>
        <w:rPr>
          <w:spacing w:val="-57"/>
        </w:rPr>
        <w:t xml:space="preserve"> </w:t>
      </w:r>
      <w:r>
        <w:t>иллюстрации; анализ, выводы, заключение. Работа с уточнённым списком литературы и</w:t>
      </w:r>
      <w:r>
        <w:rPr>
          <w:spacing w:val="1"/>
        </w:rPr>
        <w:t xml:space="preserve"> </w:t>
      </w:r>
      <w:r>
        <w:t>Интернет-ресурсами. Компьютерная презентация. Создание компьютерной презентации</w:t>
      </w:r>
      <w:r>
        <w:rPr>
          <w:spacing w:val="1"/>
        </w:rPr>
        <w:t xml:space="preserve"> </w:t>
      </w:r>
      <w:r>
        <w:t>по</w:t>
      </w:r>
      <w:r>
        <w:rPr>
          <w:spacing w:val="1"/>
        </w:rPr>
        <w:t xml:space="preserve"> </w:t>
      </w:r>
      <w:r>
        <w:t>выбранной</w:t>
      </w:r>
      <w:r>
        <w:rPr>
          <w:spacing w:val="-6"/>
        </w:rPr>
        <w:t xml:space="preserve"> </w:t>
      </w:r>
      <w:r>
        <w:t>теме</w:t>
      </w:r>
      <w:r>
        <w:rPr>
          <w:spacing w:val="-3"/>
        </w:rPr>
        <w:t xml:space="preserve"> </w:t>
      </w:r>
      <w:r>
        <w:t>индивидуального</w:t>
      </w:r>
      <w:r>
        <w:rPr>
          <w:spacing w:val="3"/>
        </w:rPr>
        <w:t xml:space="preserve"> </w:t>
      </w:r>
      <w:r>
        <w:t>проекта.</w:t>
      </w:r>
      <w:r>
        <w:rPr>
          <w:spacing w:val="-5"/>
        </w:rPr>
        <w:t xml:space="preserve"> </w:t>
      </w:r>
      <w:r>
        <w:t>Отзыв.</w:t>
      </w:r>
      <w:r>
        <w:rPr>
          <w:spacing w:val="-1"/>
        </w:rPr>
        <w:t xml:space="preserve"> </w:t>
      </w:r>
      <w:r>
        <w:t>Рецензия.</w:t>
      </w:r>
    </w:p>
    <w:p w:rsidR="00784805" w:rsidRDefault="00784805">
      <w:pPr>
        <w:pStyle w:val="a5"/>
        <w:spacing w:before="3"/>
        <w:ind w:left="0"/>
        <w:jc w:val="left"/>
      </w:pPr>
    </w:p>
    <w:p w:rsidR="00784805" w:rsidRDefault="00D8152A">
      <w:pPr>
        <w:pStyle w:val="3"/>
        <w:spacing w:line="275" w:lineRule="exact"/>
        <w:ind w:left="526"/>
        <w:jc w:val="both"/>
      </w:pPr>
      <w:bookmarkStart w:id="336" w:name="Оформление_промежуточных_результатов_про"/>
      <w:bookmarkEnd w:id="336"/>
      <w:r>
        <w:t>Оформление</w:t>
      </w:r>
      <w:r>
        <w:rPr>
          <w:spacing w:val="-6"/>
        </w:rPr>
        <w:t xml:space="preserve"> </w:t>
      </w:r>
      <w:r>
        <w:t>промежуточных</w:t>
      </w:r>
      <w:r>
        <w:rPr>
          <w:spacing w:val="-10"/>
        </w:rPr>
        <w:t xml:space="preserve"> </w:t>
      </w:r>
      <w:r>
        <w:t>результатов</w:t>
      </w:r>
      <w:r>
        <w:rPr>
          <w:spacing w:val="-9"/>
        </w:rPr>
        <w:t xml:space="preserve"> </w:t>
      </w:r>
      <w:r>
        <w:t>проектной</w:t>
      </w:r>
      <w:r>
        <w:rPr>
          <w:spacing w:val="-8"/>
        </w:rPr>
        <w:t xml:space="preserve"> </w:t>
      </w:r>
      <w:r>
        <w:t>деятельности</w:t>
      </w:r>
    </w:p>
    <w:p w:rsidR="00784805" w:rsidRDefault="00D8152A">
      <w:pPr>
        <w:pStyle w:val="a5"/>
        <w:spacing w:line="242" w:lineRule="auto"/>
        <w:ind w:left="526" w:right="1004"/>
      </w:pPr>
      <w:r>
        <w:t>Практикум</w:t>
      </w:r>
      <w:r>
        <w:rPr>
          <w:spacing w:val="1"/>
        </w:rPr>
        <w:t xml:space="preserve"> </w:t>
      </w:r>
      <w:r>
        <w:t>«Снятие</w:t>
      </w:r>
      <w:r>
        <w:rPr>
          <w:spacing w:val="1"/>
        </w:rPr>
        <w:t xml:space="preserve"> </w:t>
      </w:r>
      <w:r>
        <w:t>коммуникативных</w:t>
      </w:r>
      <w:r>
        <w:rPr>
          <w:spacing w:val="1"/>
        </w:rPr>
        <w:t xml:space="preserve"> </w:t>
      </w:r>
      <w:r>
        <w:t>барьеров</w:t>
      </w:r>
      <w:r>
        <w:rPr>
          <w:spacing w:val="1"/>
        </w:rPr>
        <w:t xml:space="preserve"> </w:t>
      </w:r>
      <w:r>
        <w:t>при</w:t>
      </w:r>
      <w:r>
        <w:rPr>
          <w:spacing w:val="1"/>
        </w:rPr>
        <w:t xml:space="preserve"> </w:t>
      </w:r>
      <w:r>
        <w:t>публичной</w:t>
      </w:r>
      <w:r>
        <w:rPr>
          <w:spacing w:val="1"/>
        </w:rPr>
        <w:t xml:space="preserve"> </w:t>
      </w:r>
      <w:r>
        <w:t>защите</w:t>
      </w:r>
      <w:r>
        <w:rPr>
          <w:spacing w:val="1"/>
        </w:rPr>
        <w:t xml:space="preserve"> </w:t>
      </w:r>
      <w:r>
        <w:t>результатов</w:t>
      </w:r>
      <w:r>
        <w:rPr>
          <w:spacing w:val="1"/>
        </w:rPr>
        <w:t xml:space="preserve"> </w:t>
      </w:r>
      <w:r>
        <w:t>проекта».</w:t>
      </w:r>
      <w:r>
        <w:rPr>
          <w:spacing w:val="4"/>
        </w:rPr>
        <w:t xml:space="preserve"> </w:t>
      </w:r>
      <w:r>
        <w:t>Защита</w:t>
      </w:r>
      <w:r>
        <w:rPr>
          <w:spacing w:val="-3"/>
        </w:rPr>
        <w:t xml:space="preserve"> </w:t>
      </w:r>
      <w:r>
        <w:t>пробных</w:t>
      </w:r>
      <w:r>
        <w:rPr>
          <w:spacing w:val="-6"/>
        </w:rPr>
        <w:t xml:space="preserve"> </w:t>
      </w:r>
      <w:r>
        <w:t>проектов, исследовательских</w:t>
      </w:r>
      <w:r>
        <w:rPr>
          <w:spacing w:val="-6"/>
        </w:rPr>
        <w:t xml:space="preserve"> </w:t>
      </w:r>
      <w:r>
        <w:t>работ.</w:t>
      </w:r>
    </w:p>
    <w:p w:rsidR="00784805" w:rsidRDefault="00784805">
      <w:pPr>
        <w:pStyle w:val="a5"/>
        <w:spacing w:before="10"/>
        <w:ind w:left="0"/>
        <w:jc w:val="left"/>
        <w:rPr>
          <w:sz w:val="15"/>
        </w:rPr>
      </w:pPr>
    </w:p>
    <w:p w:rsidR="00784805" w:rsidRDefault="00784805">
      <w:pPr>
        <w:pStyle w:val="a5"/>
        <w:ind w:left="0"/>
        <w:jc w:val="left"/>
        <w:rPr>
          <w:sz w:val="26"/>
        </w:rPr>
      </w:pPr>
      <w:bookmarkStart w:id="337" w:name="Содержание_обучения_в_11_классе_(7)"/>
      <w:bookmarkEnd w:id="337"/>
    </w:p>
    <w:p w:rsidR="00784805" w:rsidRDefault="00D8152A">
      <w:pPr>
        <w:pStyle w:val="3"/>
        <w:spacing w:before="227" w:line="272" w:lineRule="exact"/>
        <w:ind w:left="858"/>
      </w:pPr>
      <w:r>
        <w:t>Планируемые</w:t>
      </w:r>
      <w:r>
        <w:rPr>
          <w:spacing w:val="-5"/>
        </w:rPr>
        <w:t xml:space="preserve"> </w:t>
      </w:r>
      <w:r>
        <w:t>результаты</w:t>
      </w:r>
      <w:r>
        <w:rPr>
          <w:spacing w:val="-7"/>
        </w:rPr>
        <w:t xml:space="preserve"> </w:t>
      </w:r>
      <w:r>
        <w:t>освоения</w:t>
      </w:r>
      <w:r>
        <w:rPr>
          <w:spacing w:val="-4"/>
        </w:rPr>
        <w:t xml:space="preserve"> </w:t>
      </w:r>
      <w:r>
        <w:t>программы</w:t>
      </w:r>
      <w:r>
        <w:rPr>
          <w:spacing w:val="2"/>
        </w:rPr>
        <w:t xml:space="preserve"> </w:t>
      </w:r>
      <w:r>
        <w:t>«Индивидуальный</w:t>
      </w:r>
      <w:r>
        <w:rPr>
          <w:spacing w:val="-6"/>
        </w:rPr>
        <w:t xml:space="preserve"> </w:t>
      </w:r>
      <w:r>
        <w:t>проект»</w:t>
      </w:r>
    </w:p>
    <w:p w:rsidR="00784805" w:rsidRDefault="00D8152A">
      <w:pPr>
        <w:spacing w:line="272" w:lineRule="exact"/>
        <w:ind w:left="3960"/>
        <w:rPr>
          <w:b/>
          <w:sz w:val="24"/>
        </w:rPr>
      </w:pPr>
      <w:r>
        <w:rPr>
          <w:b/>
          <w:sz w:val="24"/>
        </w:rPr>
        <w:t>на</w:t>
      </w:r>
      <w:r>
        <w:rPr>
          <w:b/>
          <w:spacing w:val="-1"/>
          <w:sz w:val="24"/>
        </w:rPr>
        <w:t xml:space="preserve"> </w:t>
      </w:r>
      <w:r>
        <w:rPr>
          <w:b/>
          <w:sz w:val="24"/>
        </w:rPr>
        <w:t>уровнесреднего</w:t>
      </w:r>
      <w:r>
        <w:rPr>
          <w:b/>
          <w:spacing w:val="1"/>
          <w:sz w:val="24"/>
        </w:rPr>
        <w:t xml:space="preserve"> </w:t>
      </w:r>
      <w:r>
        <w:rPr>
          <w:b/>
          <w:sz w:val="24"/>
        </w:rPr>
        <w:t>общего образования</w:t>
      </w:r>
    </w:p>
    <w:p w:rsidR="00784805" w:rsidRDefault="00D8152A">
      <w:pPr>
        <w:pStyle w:val="3"/>
        <w:spacing w:before="118" w:line="275" w:lineRule="exact"/>
        <w:ind w:left="526"/>
        <w:jc w:val="both"/>
      </w:pPr>
      <w:r>
        <w:t>Личностные</w:t>
      </w:r>
      <w:r>
        <w:rPr>
          <w:spacing w:val="-3"/>
        </w:rPr>
        <w:t xml:space="preserve"> </w:t>
      </w:r>
      <w:r>
        <w:t>результаты:</w:t>
      </w:r>
    </w:p>
    <w:p w:rsidR="00784805" w:rsidRDefault="00D8152A" w:rsidP="00A7354B">
      <w:pPr>
        <w:pStyle w:val="a7"/>
        <w:numPr>
          <w:ilvl w:val="1"/>
          <w:numId w:val="23"/>
        </w:numPr>
        <w:tabs>
          <w:tab w:val="left" w:pos="1247"/>
          <w:tab w:val="left" w:pos="1248"/>
        </w:tabs>
        <w:ind w:right="981" w:hanging="360"/>
        <w:rPr>
          <w:sz w:val="24"/>
        </w:rPr>
      </w:pPr>
      <w:r>
        <w:tab/>
      </w:r>
      <w:r>
        <w:rPr>
          <w:sz w:val="24"/>
        </w:rPr>
        <w:t>российская гражданская идентичность, патриотизм, уважение к своему</w:t>
      </w:r>
      <w:r>
        <w:rPr>
          <w:spacing w:val="1"/>
          <w:sz w:val="24"/>
        </w:rPr>
        <w:t xml:space="preserve"> </w:t>
      </w:r>
      <w:r>
        <w:rPr>
          <w:sz w:val="24"/>
        </w:rPr>
        <w:t>народу,</w:t>
      </w:r>
      <w:r>
        <w:rPr>
          <w:spacing w:val="1"/>
          <w:sz w:val="24"/>
        </w:rPr>
        <w:t xml:space="preserve"> </w:t>
      </w:r>
      <w:r>
        <w:rPr>
          <w:sz w:val="24"/>
        </w:rPr>
        <w:t>чувство ответственности перед Родиной, гордости за свой край, свою Родину, прошлое</w:t>
      </w:r>
      <w:r>
        <w:rPr>
          <w:spacing w:val="-58"/>
          <w:sz w:val="24"/>
        </w:rPr>
        <w:t xml:space="preserve"> </w:t>
      </w:r>
      <w:r>
        <w:rPr>
          <w:sz w:val="24"/>
        </w:rPr>
        <w:t>инастоящее многонационального народа России, уважение государственных символов</w:t>
      </w:r>
      <w:r>
        <w:rPr>
          <w:spacing w:val="-57"/>
          <w:sz w:val="24"/>
        </w:rPr>
        <w:t xml:space="preserve"> </w:t>
      </w:r>
      <w:r>
        <w:rPr>
          <w:sz w:val="24"/>
        </w:rPr>
        <w:t>(герб,</w:t>
      </w:r>
      <w:r>
        <w:rPr>
          <w:spacing w:val="4"/>
          <w:sz w:val="24"/>
        </w:rPr>
        <w:t xml:space="preserve"> </w:t>
      </w:r>
      <w:r>
        <w:rPr>
          <w:sz w:val="24"/>
        </w:rPr>
        <w:t>флаг, гимн);</w:t>
      </w:r>
    </w:p>
    <w:p w:rsidR="00784805" w:rsidRDefault="00D8152A" w:rsidP="00A7354B">
      <w:pPr>
        <w:pStyle w:val="a7"/>
        <w:numPr>
          <w:ilvl w:val="1"/>
          <w:numId w:val="23"/>
        </w:numPr>
        <w:tabs>
          <w:tab w:val="left" w:pos="1247"/>
          <w:tab w:val="left" w:pos="1248"/>
        </w:tabs>
        <w:ind w:right="979" w:hanging="360"/>
        <w:rPr>
          <w:sz w:val="24"/>
        </w:rPr>
      </w:pPr>
      <w:r>
        <w:tab/>
      </w:r>
      <w:r>
        <w:rPr>
          <w:sz w:val="24"/>
        </w:rPr>
        <w:t>гражданская</w:t>
      </w:r>
      <w:r>
        <w:rPr>
          <w:spacing w:val="-11"/>
          <w:sz w:val="24"/>
        </w:rPr>
        <w:t xml:space="preserve"> </w:t>
      </w:r>
      <w:r>
        <w:rPr>
          <w:sz w:val="24"/>
        </w:rPr>
        <w:t>позиция</w:t>
      </w:r>
      <w:r>
        <w:rPr>
          <w:spacing w:val="-11"/>
          <w:sz w:val="24"/>
        </w:rPr>
        <w:t xml:space="preserve"> </w:t>
      </w:r>
      <w:r>
        <w:rPr>
          <w:sz w:val="24"/>
        </w:rPr>
        <w:t>как</w:t>
      </w:r>
      <w:r>
        <w:rPr>
          <w:spacing w:val="-11"/>
          <w:sz w:val="24"/>
        </w:rPr>
        <w:t xml:space="preserve"> </w:t>
      </w:r>
      <w:r>
        <w:rPr>
          <w:sz w:val="24"/>
        </w:rPr>
        <w:t>активного</w:t>
      </w:r>
      <w:r>
        <w:rPr>
          <w:spacing w:val="-5"/>
          <w:sz w:val="24"/>
        </w:rPr>
        <w:t xml:space="preserve"> </w:t>
      </w:r>
      <w:r>
        <w:rPr>
          <w:sz w:val="24"/>
        </w:rPr>
        <w:t>и</w:t>
      </w:r>
      <w:r>
        <w:rPr>
          <w:spacing w:val="-15"/>
          <w:sz w:val="24"/>
        </w:rPr>
        <w:t xml:space="preserve"> </w:t>
      </w:r>
      <w:r>
        <w:rPr>
          <w:sz w:val="24"/>
        </w:rPr>
        <w:t>ответственного</w:t>
      </w:r>
      <w:r>
        <w:rPr>
          <w:spacing w:val="-4"/>
          <w:sz w:val="24"/>
        </w:rPr>
        <w:t xml:space="preserve"> </w:t>
      </w:r>
      <w:r>
        <w:rPr>
          <w:sz w:val="24"/>
        </w:rPr>
        <w:t>члена</w:t>
      </w:r>
      <w:r>
        <w:rPr>
          <w:spacing w:val="-12"/>
          <w:sz w:val="24"/>
        </w:rPr>
        <w:t xml:space="preserve"> </w:t>
      </w:r>
      <w:r>
        <w:rPr>
          <w:sz w:val="24"/>
        </w:rPr>
        <w:t>российского</w:t>
      </w:r>
      <w:r>
        <w:rPr>
          <w:spacing w:val="-10"/>
          <w:sz w:val="24"/>
        </w:rPr>
        <w:t xml:space="preserve"> </w:t>
      </w:r>
      <w:r>
        <w:rPr>
          <w:sz w:val="24"/>
        </w:rPr>
        <w:t>общества,</w:t>
      </w:r>
      <w:r>
        <w:rPr>
          <w:spacing w:val="-58"/>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обладающего</w:t>
      </w:r>
      <w:r>
        <w:rPr>
          <w:spacing w:val="1"/>
          <w:sz w:val="24"/>
        </w:rPr>
        <w:t xml:space="preserve"> </w:t>
      </w:r>
      <w:r>
        <w:rPr>
          <w:sz w:val="24"/>
        </w:rPr>
        <w:t>чувством</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 традиционные национальные и общечеловеческие гуманистические и</w:t>
      </w:r>
      <w:r>
        <w:rPr>
          <w:spacing w:val="1"/>
          <w:sz w:val="24"/>
        </w:rPr>
        <w:t xml:space="preserve"> </w:t>
      </w:r>
      <w:r>
        <w:rPr>
          <w:sz w:val="24"/>
        </w:rPr>
        <w:t>демократические ценности;</w:t>
      </w:r>
    </w:p>
    <w:p w:rsidR="00784805" w:rsidRDefault="00D8152A" w:rsidP="00A7354B">
      <w:pPr>
        <w:pStyle w:val="a7"/>
        <w:numPr>
          <w:ilvl w:val="1"/>
          <w:numId w:val="23"/>
        </w:numPr>
        <w:tabs>
          <w:tab w:val="left" w:pos="1247"/>
          <w:tab w:val="left" w:pos="1248"/>
        </w:tabs>
        <w:spacing w:line="274" w:lineRule="exact"/>
        <w:ind w:left="1247" w:hanging="813"/>
        <w:rPr>
          <w:sz w:val="24"/>
        </w:rPr>
      </w:pPr>
      <w:r>
        <w:rPr>
          <w:sz w:val="24"/>
        </w:rPr>
        <w:t>готовность</w:t>
      </w:r>
      <w:r>
        <w:rPr>
          <w:spacing w:val="-9"/>
          <w:sz w:val="24"/>
        </w:rPr>
        <w:t xml:space="preserve"> </w:t>
      </w:r>
      <w:r>
        <w:rPr>
          <w:sz w:val="24"/>
        </w:rPr>
        <w:t>к</w:t>
      </w:r>
      <w:r>
        <w:rPr>
          <w:spacing w:val="-7"/>
          <w:sz w:val="24"/>
        </w:rPr>
        <w:t xml:space="preserve"> </w:t>
      </w:r>
      <w:r>
        <w:rPr>
          <w:sz w:val="24"/>
        </w:rPr>
        <w:t>служению</w:t>
      </w:r>
      <w:r>
        <w:rPr>
          <w:spacing w:val="-6"/>
          <w:sz w:val="24"/>
        </w:rPr>
        <w:t xml:space="preserve"> </w:t>
      </w:r>
      <w:r>
        <w:rPr>
          <w:sz w:val="24"/>
        </w:rPr>
        <w:t>Отечеству, его</w:t>
      </w:r>
      <w:r>
        <w:rPr>
          <w:spacing w:val="4"/>
          <w:sz w:val="24"/>
        </w:rPr>
        <w:t xml:space="preserve"> </w:t>
      </w:r>
      <w:r>
        <w:rPr>
          <w:sz w:val="24"/>
        </w:rPr>
        <w:t>защите;</w:t>
      </w:r>
    </w:p>
    <w:p w:rsidR="00784805" w:rsidRDefault="00D8152A" w:rsidP="00A7354B">
      <w:pPr>
        <w:pStyle w:val="a7"/>
        <w:numPr>
          <w:ilvl w:val="1"/>
          <w:numId w:val="23"/>
        </w:numPr>
        <w:tabs>
          <w:tab w:val="left" w:pos="1247"/>
          <w:tab w:val="left" w:pos="1248"/>
        </w:tabs>
        <w:spacing w:before="2"/>
        <w:ind w:right="980" w:hanging="360"/>
        <w:rPr>
          <w:sz w:val="24"/>
        </w:rPr>
      </w:pPr>
      <w:r>
        <w:tab/>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 науки и общественной практики, основанного на диалоге культур, а также</w:t>
      </w:r>
      <w:r>
        <w:rPr>
          <w:spacing w:val="1"/>
          <w:sz w:val="24"/>
        </w:rPr>
        <w:t xml:space="preserve"> </w:t>
      </w:r>
      <w:r>
        <w:rPr>
          <w:sz w:val="24"/>
        </w:rPr>
        <w:t>различных форм общественного сознания, осознание своего места в поликультурном</w:t>
      </w:r>
      <w:r>
        <w:rPr>
          <w:spacing w:val="1"/>
          <w:sz w:val="24"/>
        </w:rPr>
        <w:t xml:space="preserve"> </w:t>
      </w:r>
      <w:r>
        <w:rPr>
          <w:sz w:val="24"/>
        </w:rPr>
        <w:lastRenderedPageBreak/>
        <w:t>мире;</w:t>
      </w:r>
    </w:p>
    <w:p w:rsidR="00784805" w:rsidRDefault="00D8152A" w:rsidP="00A7354B">
      <w:pPr>
        <w:pStyle w:val="a7"/>
        <w:numPr>
          <w:ilvl w:val="1"/>
          <w:numId w:val="23"/>
        </w:numPr>
        <w:tabs>
          <w:tab w:val="left" w:pos="1247"/>
          <w:tab w:val="left" w:pos="1248"/>
        </w:tabs>
        <w:ind w:right="980" w:hanging="360"/>
        <w:rPr>
          <w:sz w:val="24"/>
        </w:rPr>
      </w:pPr>
      <w:r>
        <w:tab/>
      </w:r>
      <w:r>
        <w:rPr>
          <w:sz w:val="24"/>
        </w:rPr>
        <w:t>сформированность</w:t>
      </w:r>
      <w:r>
        <w:rPr>
          <w:spacing w:val="1"/>
          <w:sz w:val="24"/>
        </w:rPr>
        <w:t xml:space="preserve"> </w:t>
      </w:r>
      <w:r>
        <w:rPr>
          <w:sz w:val="24"/>
        </w:rPr>
        <w:t>основ</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 ценностями и идеалами гражданского общества; готовность</w:t>
      </w:r>
      <w:r>
        <w:rPr>
          <w:spacing w:val="1"/>
          <w:sz w:val="24"/>
        </w:rPr>
        <w:t xml:space="preserve"> </w:t>
      </w:r>
      <w:r>
        <w:rPr>
          <w:sz w:val="24"/>
        </w:rPr>
        <w:t>и</w:t>
      </w:r>
      <w:r>
        <w:rPr>
          <w:spacing w:val="1"/>
          <w:sz w:val="24"/>
        </w:rPr>
        <w:t xml:space="preserve"> </w:t>
      </w:r>
      <w:r>
        <w:rPr>
          <w:spacing w:val="-1"/>
          <w:sz w:val="24"/>
        </w:rPr>
        <w:t>способность</w:t>
      </w:r>
      <w:r>
        <w:rPr>
          <w:spacing w:val="5"/>
          <w:sz w:val="24"/>
        </w:rPr>
        <w:t xml:space="preserve"> </w:t>
      </w:r>
      <w:r>
        <w:rPr>
          <w:spacing w:val="-1"/>
          <w:sz w:val="24"/>
        </w:rPr>
        <w:t>к</w:t>
      </w:r>
      <w:r>
        <w:rPr>
          <w:spacing w:val="-4"/>
          <w:sz w:val="24"/>
        </w:rPr>
        <w:t xml:space="preserve"> </w:t>
      </w:r>
      <w:r>
        <w:rPr>
          <w:spacing w:val="-1"/>
          <w:sz w:val="24"/>
        </w:rPr>
        <w:t>самостоятельной,</w:t>
      </w:r>
      <w:r>
        <w:rPr>
          <w:spacing w:val="7"/>
          <w:sz w:val="24"/>
        </w:rPr>
        <w:t xml:space="preserve"> </w:t>
      </w:r>
      <w:r>
        <w:rPr>
          <w:sz w:val="24"/>
        </w:rPr>
        <w:t>творческой</w:t>
      </w:r>
      <w:r>
        <w:rPr>
          <w:spacing w:val="-1"/>
          <w:sz w:val="24"/>
        </w:rPr>
        <w:t xml:space="preserve"> </w:t>
      </w:r>
      <w:r>
        <w:rPr>
          <w:sz w:val="24"/>
        </w:rPr>
        <w:t>и</w:t>
      </w:r>
      <w:r>
        <w:rPr>
          <w:spacing w:val="-16"/>
          <w:sz w:val="24"/>
        </w:rPr>
        <w:t xml:space="preserve"> </w:t>
      </w:r>
      <w:r>
        <w:rPr>
          <w:sz w:val="24"/>
        </w:rPr>
        <w:t>ответственной</w:t>
      </w:r>
      <w:r>
        <w:rPr>
          <w:spacing w:val="1"/>
          <w:sz w:val="24"/>
        </w:rPr>
        <w:t xml:space="preserve"> </w:t>
      </w:r>
      <w:r>
        <w:rPr>
          <w:sz w:val="24"/>
        </w:rPr>
        <w:t>деятельности;</w:t>
      </w:r>
    </w:p>
    <w:p w:rsidR="00784805" w:rsidRDefault="00D8152A" w:rsidP="00A7354B">
      <w:pPr>
        <w:pStyle w:val="a7"/>
        <w:numPr>
          <w:ilvl w:val="1"/>
          <w:numId w:val="23"/>
        </w:numPr>
        <w:tabs>
          <w:tab w:val="left" w:pos="1247"/>
          <w:tab w:val="left" w:pos="1248"/>
        </w:tabs>
        <w:spacing w:before="3"/>
        <w:ind w:right="970" w:hanging="360"/>
        <w:rPr>
          <w:sz w:val="24"/>
        </w:rPr>
      </w:pPr>
      <w:r>
        <w:tab/>
      </w: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 общие цели и сотрудничать для их достижения, способность противостоять</w:t>
      </w:r>
      <w:r>
        <w:rPr>
          <w:spacing w:val="1"/>
          <w:sz w:val="24"/>
        </w:rPr>
        <w:t xml:space="preserve"> </w:t>
      </w:r>
      <w:r>
        <w:rPr>
          <w:sz w:val="24"/>
        </w:rPr>
        <w:t>идеологии экстремизма, национализма, ксенофобии, дискриминации по социальным,</w:t>
      </w:r>
      <w:r>
        <w:rPr>
          <w:spacing w:val="1"/>
          <w:sz w:val="24"/>
        </w:rPr>
        <w:t xml:space="preserve"> </w:t>
      </w:r>
      <w:r>
        <w:rPr>
          <w:sz w:val="24"/>
        </w:rPr>
        <w:t>религиозным, расовым, национальным признакам и другим негативным социальным</w:t>
      </w:r>
      <w:r>
        <w:rPr>
          <w:spacing w:val="1"/>
          <w:sz w:val="24"/>
        </w:rPr>
        <w:t xml:space="preserve"> </w:t>
      </w:r>
      <w:r>
        <w:rPr>
          <w:sz w:val="24"/>
        </w:rPr>
        <w:t>явлениям;</w:t>
      </w:r>
    </w:p>
    <w:p w:rsidR="00784805" w:rsidRDefault="00D8152A" w:rsidP="00A7354B">
      <w:pPr>
        <w:pStyle w:val="a7"/>
        <w:numPr>
          <w:ilvl w:val="1"/>
          <w:numId w:val="23"/>
        </w:numPr>
        <w:tabs>
          <w:tab w:val="left" w:pos="1247"/>
          <w:tab w:val="left" w:pos="1248"/>
        </w:tabs>
        <w:ind w:right="977" w:hanging="360"/>
        <w:rPr>
          <w:sz w:val="24"/>
        </w:rPr>
      </w:pPr>
      <w:r>
        <w:tab/>
      </w:r>
      <w:r>
        <w:rPr>
          <w:sz w:val="24"/>
        </w:rPr>
        <w:t>навыки сотрудничества со сверстниками, детьми младшего возраста, взрослыми 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видах</w:t>
      </w:r>
      <w:r>
        <w:rPr>
          <w:spacing w:val="-7"/>
          <w:sz w:val="24"/>
        </w:rPr>
        <w:t xml:space="preserve"> </w:t>
      </w:r>
      <w:r>
        <w:rPr>
          <w:sz w:val="24"/>
        </w:rPr>
        <w:t>деятельности;</w:t>
      </w:r>
    </w:p>
    <w:p w:rsidR="00784805" w:rsidRDefault="00D8152A" w:rsidP="00A7354B">
      <w:pPr>
        <w:pStyle w:val="a7"/>
        <w:numPr>
          <w:ilvl w:val="1"/>
          <w:numId w:val="23"/>
        </w:numPr>
        <w:tabs>
          <w:tab w:val="left" w:pos="1247"/>
          <w:tab w:val="left" w:pos="1248"/>
        </w:tabs>
        <w:spacing w:before="3" w:line="272" w:lineRule="exact"/>
        <w:ind w:left="1247" w:hanging="813"/>
        <w:rPr>
          <w:sz w:val="24"/>
        </w:rPr>
      </w:pPr>
      <w:r>
        <w:rPr>
          <w:sz w:val="24"/>
        </w:rPr>
        <w:t>нравственное</w:t>
      </w:r>
      <w:r>
        <w:rPr>
          <w:spacing w:val="-4"/>
          <w:sz w:val="24"/>
        </w:rPr>
        <w:t xml:space="preserve"> </w:t>
      </w:r>
      <w:r>
        <w:rPr>
          <w:sz w:val="24"/>
        </w:rPr>
        <w:t>сознание</w:t>
      </w:r>
      <w:r>
        <w:rPr>
          <w:spacing w:val="-9"/>
          <w:sz w:val="24"/>
        </w:rPr>
        <w:t xml:space="preserve"> </w:t>
      </w:r>
      <w:r>
        <w:rPr>
          <w:sz w:val="24"/>
        </w:rPr>
        <w:t>и</w:t>
      </w:r>
      <w:r>
        <w:rPr>
          <w:spacing w:val="-4"/>
          <w:sz w:val="24"/>
        </w:rPr>
        <w:t xml:space="preserve"> </w:t>
      </w:r>
      <w:r>
        <w:rPr>
          <w:sz w:val="24"/>
        </w:rPr>
        <w:t>поведение</w:t>
      </w:r>
      <w:r>
        <w:rPr>
          <w:spacing w:val="-3"/>
          <w:sz w:val="24"/>
        </w:rPr>
        <w:t xml:space="preserve"> </w:t>
      </w:r>
      <w:r>
        <w:rPr>
          <w:sz w:val="24"/>
        </w:rPr>
        <w:t>на</w:t>
      </w:r>
      <w:r>
        <w:rPr>
          <w:spacing w:val="-15"/>
          <w:sz w:val="24"/>
        </w:rPr>
        <w:t xml:space="preserve"> </w:t>
      </w:r>
      <w:r>
        <w:rPr>
          <w:sz w:val="24"/>
        </w:rPr>
        <w:t>основе</w:t>
      </w:r>
      <w:r>
        <w:rPr>
          <w:spacing w:val="-5"/>
          <w:sz w:val="24"/>
        </w:rPr>
        <w:t xml:space="preserve"> </w:t>
      </w:r>
      <w:r>
        <w:rPr>
          <w:sz w:val="24"/>
        </w:rPr>
        <w:t>усвоения</w:t>
      </w:r>
      <w:r>
        <w:rPr>
          <w:spacing w:val="-8"/>
          <w:sz w:val="24"/>
        </w:rPr>
        <w:t xml:space="preserve"> </w:t>
      </w:r>
      <w:r>
        <w:rPr>
          <w:sz w:val="24"/>
        </w:rPr>
        <w:t>общечеловеческих</w:t>
      </w:r>
      <w:r>
        <w:rPr>
          <w:spacing w:val="-7"/>
          <w:sz w:val="24"/>
        </w:rPr>
        <w:t xml:space="preserve"> </w:t>
      </w:r>
      <w:r>
        <w:rPr>
          <w:sz w:val="24"/>
        </w:rPr>
        <w:t>ценностей;</w:t>
      </w:r>
    </w:p>
    <w:p w:rsidR="00784805" w:rsidRDefault="00D8152A" w:rsidP="00A7354B">
      <w:pPr>
        <w:pStyle w:val="a7"/>
        <w:numPr>
          <w:ilvl w:val="1"/>
          <w:numId w:val="23"/>
        </w:numPr>
        <w:tabs>
          <w:tab w:val="left" w:pos="1247"/>
          <w:tab w:val="left" w:pos="1248"/>
        </w:tabs>
        <w:ind w:right="990" w:hanging="360"/>
        <w:rPr>
          <w:sz w:val="24"/>
        </w:rPr>
      </w:pPr>
      <w:r>
        <w:tab/>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 всей жизни; сознательное отношение к непрерывному образованию как</w:t>
      </w:r>
      <w:r>
        <w:rPr>
          <w:spacing w:val="1"/>
          <w:sz w:val="24"/>
        </w:rPr>
        <w:t xml:space="preserve"> </w:t>
      </w:r>
      <w:r>
        <w:rPr>
          <w:sz w:val="24"/>
        </w:rPr>
        <w:t>условию</w:t>
      </w:r>
      <w:r>
        <w:rPr>
          <w:spacing w:val="-1"/>
          <w:sz w:val="24"/>
        </w:rPr>
        <w:t xml:space="preserve"> </w:t>
      </w:r>
      <w:r>
        <w:rPr>
          <w:sz w:val="24"/>
        </w:rPr>
        <w:t>успешной</w:t>
      </w:r>
      <w:r>
        <w:rPr>
          <w:spacing w:val="6"/>
          <w:sz w:val="24"/>
        </w:rPr>
        <w:t xml:space="preserve"> </w:t>
      </w:r>
      <w:r>
        <w:rPr>
          <w:sz w:val="24"/>
        </w:rPr>
        <w:t>профессиональной</w:t>
      </w:r>
      <w:r>
        <w:rPr>
          <w:spacing w:val="-5"/>
          <w:sz w:val="24"/>
        </w:rPr>
        <w:t xml:space="preserve"> </w:t>
      </w:r>
      <w:r>
        <w:rPr>
          <w:sz w:val="24"/>
        </w:rPr>
        <w:t>и</w:t>
      </w:r>
      <w:r>
        <w:rPr>
          <w:spacing w:val="-11"/>
          <w:sz w:val="24"/>
        </w:rPr>
        <w:t xml:space="preserve"> </w:t>
      </w:r>
      <w:r>
        <w:rPr>
          <w:sz w:val="24"/>
        </w:rPr>
        <w:t>общественной</w:t>
      </w:r>
      <w:r>
        <w:rPr>
          <w:spacing w:val="-1"/>
          <w:sz w:val="24"/>
        </w:rPr>
        <w:t xml:space="preserve"> </w:t>
      </w:r>
      <w:r>
        <w:rPr>
          <w:sz w:val="24"/>
        </w:rPr>
        <w:t>деятельности;</w:t>
      </w:r>
    </w:p>
    <w:p w:rsidR="00784805" w:rsidRDefault="00D8152A" w:rsidP="00A7354B">
      <w:pPr>
        <w:pStyle w:val="a7"/>
        <w:numPr>
          <w:ilvl w:val="1"/>
          <w:numId w:val="23"/>
        </w:numPr>
        <w:tabs>
          <w:tab w:val="left" w:pos="1247"/>
          <w:tab w:val="left" w:pos="1248"/>
        </w:tabs>
        <w:spacing w:before="1" w:line="237" w:lineRule="auto"/>
        <w:ind w:right="987" w:hanging="360"/>
        <w:rPr>
          <w:sz w:val="24"/>
        </w:rPr>
      </w:pPr>
      <w:r>
        <w:tab/>
      </w:r>
      <w:r>
        <w:rPr>
          <w:sz w:val="24"/>
        </w:rPr>
        <w:t>эстетическое отношение к миру, включая эстетику быта, научного и технического</w:t>
      </w:r>
      <w:r>
        <w:rPr>
          <w:spacing w:val="-57"/>
          <w:sz w:val="24"/>
        </w:rPr>
        <w:t xml:space="preserve"> </w:t>
      </w:r>
      <w:r>
        <w:rPr>
          <w:sz w:val="24"/>
        </w:rPr>
        <w:t>творчества,</w:t>
      </w:r>
      <w:r>
        <w:rPr>
          <w:spacing w:val="4"/>
          <w:sz w:val="24"/>
        </w:rPr>
        <w:t xml:space="preserve"> </w:t>
      </w:r>
      <w:r>
        <w:rPr>
          <w:sz w:val="24"/>
        </w:rPr>
        <w:t>спорта,</w:t>
      </w:r>
      <w:r>
        <w:rPr>
          <w:spacing w:val="-5"/>
          <w:sz w:val="24"/>
        </w:rPr>
        <w:t xml:space="preserve"> </w:t>
      </w:r>
      <w:r>
        <w:rPr>
          <w:sz w:val="24"/>
        </w:rPr>
        <w:t>общественных</w:t>
      </w:r>
      <w:r>
        <w:rPr>
          <w:spacing w:val="-11"/>
          <w:sz w:val="24"/>
        </w:rPr>
        <w:t xml:space="preserve"> </w:t>
      </w:r>
      <w:r>
        <w:rPr>
          <w:sz w:val="24"/>
        </w:rPr>
        <w:t>отношений;</w:t>
      </w:r>
    </w:p>
    <w:p w:rsidR="00784805" w:rsidRDefault="00D8152A" w:rsidP="00A7354B">
      <w:pPr>
        <w:pStyle w:val="a7"/>
        <w:numPr>
          <w:ilvl w:val="1"/>
          <w:numId w:val="23"/>
        </w:numPr>
        <w:tabs>
          <w:tab w:val="left" w:pos="1247"/>
          <w:tab w:val="left" w:pos="1248"/>
        </w:tabs>
        <w:spacing w:before="4"/>
        <w:ind w:right="982" w:hanging="360"/>
        <w:rPr>
          <w:sz w:val="24"/>
        </w:rPr>
      </w:pPr>
      <w:r>
        <w:tab/>
      </w:r>
      <w:r>
        <w:rPr>
          <w:sz w:val="24"/>
        </w:rPr>
        <w:t>принятие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pacing w:val="-1"/>
          <w:sz w:val="24"/>
        </w:rPr>
        <w:t>оздоровительной</w:t>
      </w:r>
      <w:r>
        <w:rPr>
          <w:spacing w:val="-6"/>
          <w:sz w:val="24"/>
        </w:rPr>
        <w:t xml:space="preserve"> </w:t>
      </w:r>
      <w:r>
        <w:rPr>
          <w:spacing w:val="-1"/>
          <w:sz w:val="24"/>
        </w:rPr>
        <w:t>деятельностью,</w:t>
      </w:r>
      <w:r>
        <w:rPr>
          <w:spacing w:val="-6"/>
          <w:sz w:val="24"/>
        </w:rPr>
        <w:t xml:space="preserve"> </w:t>
      </w:r>
      <w:r>
        <w:rPr>
          <w:sz w:val="24"/>
        </w:rPr>
        <w:t>неприятие</w:t>
      </w:r>
      <w:r>
        <w:rPr>
          <w:spacing w:val="-14"/>
          <w:sz w:val="24"/>
        </w:rPr>
        <w:t xml:space="preserve"> </w:t>
      </w:r>
      <w:r>
        <w:rPr>
          <w:sz w:val="24"/>
        </w:rPr>
        <w:t>вредных</w:t>
      </w:r>
      <w:r>
        <w:rPr>
          <w:spacing w:val="-12"/>
          <w:sz w:val="24"/>
        </w:rPr>
        <w:t xml:space="preserve"> </w:t>
      </w:r>
      <w:r>
        <w:rPr>
          <w:sz w:val="24"/>
        </w:rPr>
        <w:t>привычек:</w:t>
      </w:r>
      <w:r>
        <w:rPr>
          <w:spacing w:val="-8"/>
          <w:sz w:val="24"/>
        </w:rPr>
        <w:t xml:space="preserve"> </w:t>
      </w:r>
      <w:r>
        <w:rPr>
          <w:sz w:val="24"/>
        </w:rPr>
        <w:t>курения,</w:t>
      </w:r>
      <w:r>
        <w:rPr>
          <w:spacing w:val="3"/>
          <w:sz w:val="24"/>
        </w:rPr>
        <w:t xml:space="preserve"> </w:t>
      </w:r>
      <w:r>
        <w:rPr>
          <w:sz w:val="24"/>
        </w:rPr>
        <w:t>употребления</w:t>
      </w:r>
      <w:r>
        <w:rPr>
          <w:spacing w:val="-58"/>
          <w:sz w:val="24"/>
        </w:rPr>
        <w:t xml:space="preserve"> </w:t>
      </w:r>
      <w:r>
        <w:rPr>
          <w:sz w:val="24"/>
        </w:rPr>
        <w:t>алкоголя, наркотиков;</w:t>
      </w:r>
    </w:p>
    <w:p w:rsidR="00784805" w:rsidRDefault="00D8152A" w:rsidP="00A7354B">
      <w:pPr>
        <w:pStyle w:val="a7"/>
        <w:numPr>
          <w:ilvl w:val="1"/>
          <w:numId w:val="23"/>
        </w:numPr>
        <w:tabs>
          <w:tab w:val="left" w:pos="1247"/>
          <w:tab w:val="left" w:pos="1248"/>
        </w:tabs>
        <w:spacing w:before="77" w:line="242" w:lineRule="auto"/>
        <w:ind w:right="980" w:hanging="360"/>
        <w:rPr>
          <w:sz w:val="24"/>
        </w:rPr>
      </w:pPr>
      <w:r>
        <w:tab/>
      </w: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9"/>
          <w:sz w:val="24"/>
        </w:rPr>
        <w:t xml:space="preserve"> </w:t>
      </w:r>
      <w:r>
        <w:rPr>
          <w:sz w:val="24"/>
        </w:rPr>
        <w:t>здоровью,</w:t>
      </w:r>
      <w:r>
        <w:rPr>
          <w:spacing w:val="-3"/>
          <w:sz w:val="24"/>
        </w:rPr>
        <w:t xml:space="preserve"> </w:t>
      </w:r>
      <w:r>
        <w:rPr>
          <w:sz w:val="24"/>
        </w:rPr>
        <w:t>как</w:t>
      </w:r>
      <w:r>
        <w:rPr>
          <w:spacing w:val="-3"/>
          <w:sz w:val="24"/>
        </w:rPr>
        <w:t xml:space="preserve"> </w:t>
      </w:r>
      <w:r>
        <w:rPr>
          <w:sz w:val="24"/>
        </w:rPr>
        <w:t>собственному,</w:t>
      </w:r>
      <w:r>
        <w:rPr>
          <w:spacing w:val="2"/>
          <w:sz w:val="24"/>
        </w:rPr>
        <w:t xml:space="preserve"> </w:t>
      </w:r>
      <w:r>
        <w:rPr>
          <w:sz w:val="24"/>
        </w:rPr>
        <w:t>так</w:t>
      </w:r>
      <w:r>
        <w:rPr>
          <w:spacing w:val="-8"/>
          <w:sz w:val="24"/>
        </w:rPr>
        <w:t xml:space="preserve"> </w:t>
      </w:r>
      <w:r>
        <w:rPr>
          <w:sz w:val="24"/>
        </w:rPr>
        <w:t>и</w:t>
      </w:r>
      <w:r>
        <w:rPr>
          <w:spacing w:val="-5"/>
          <w:sz w:val="24"/>
        </w:rPr>
        <w:t xml:space="preserve"> </w:t>
      </w:r>
      <w:r>
        <w:rPr>
          <w:sz w:val="24"/>
        </w:rPr>
        <w:t>других</w:t>
      </w:r>
      <w:r>
        <w:rPr>
          <w:spacing w:val="-11"/>
          <w:sz w:val="24"/>
        </w:rPr>
        <w:t xml:space="preserve"> </w:t>
      </w:r>
      <w:r>
        <w:rPr>
          <w:sz w:val="24"/>
        </w:rPr>
        <w:t>людей,</w:t>
      </w:r>
      <w:r>
        <w:rPr>
          <w:spacing w:val="6"/>
          <w:sz w:val="24"/>
        </w:rPr>
        <w:t xml:space="preserve"> </w:t>
      </w:r>
      <w:r>
        <w:rPr>
          <w:sz w:val="24"/>
        </w:rPr>
        <w:t>умение</w:t>
      </w:r>
      <w:r>
        <w:rPr>
          <w:spacing w:val="-8"/>
          <w:sz w:val="24"/>
        </w:rPr>
        <w:t xml:space="preserve"> </w:t>
      </w:r>
      <w:r>
        <w:rPr>
          <w:sz w:val="24"/>
        </w:rPr>
        <w:t>оказывать</w:t>
      </w:r>
      <w:r>
        <w:rPr>
          <w:spacing w:val="-58"/>
          <w:sz w:val="24"/>
        </w:rPr>
        <w:t xml:space="preserve"> </w:t>
      </w:r>
      <w:r>
        <w:rPr>
          <w:sz w:val="24"/>
        </w:rPr>
        <w:t>первую помощь;</w:t>
      </w:r>
    </w:p>
    <w:p w:rsidR="00784805" w:rsidRDefault="00D8152A" w:rsidP="00A7354B">
      <w:pPr>
        <w:pStyle w:val="a7"/>
        <w:numPr>
          <w:ilvl w:val="1"/>
          <w:numId w:val="23"/>
        </w:numPr>
        <w:tabs>
          <w:tab w:val="left" w:pos="1247"/>
          <w:tab w:val="left" w:pos="1248"/>
        </w:tabs>
        <w:spacing w:line="237" w:lineRule="auto"/>
        <w:ind w:right="982" w:hanging="360"/>
        <w:rPr>
          <w:sz w:val="24"/>
        </w:rPr>
      </w:pPr>
      <w:r>
        <w:tab/>
      </w:r>
      <w:r>
        <w:rPr>
          <w:sz w:val="24"/>
        </w:rPr>
        <w:t>осознанный выбор будущей профессии и возможностей реализации собственных</w:t>
      </w:r>
      <w:r>
        <w:rPr>
          <w:spacing w:val="1"/>
          <w:sz w:val="24"/>
        </w:rPr>
        <w:t xml:space="preserve"> </w:t>
      </w:r>
      <w:r>
        <w:rPr>
          <w:sz w:val="24"/>
        </w:rPr>
        <w:t>жизненных</w:t>
      </w:r>
      <w:r>
        <w:rPr>
          <w:spacing w:val="45"/>
          <w:sz w:val="24"/>
        </w:rPr>
        <w:t xml:space="preserve"> </w:t>
      </w:r>
      <w:r>
        <w:rPr>
          <w:sz w:val="24"/>
        </w:rPr>
        <w:t>планов;</w:t>
      </w:r>
      <w:r>
        <w:rPr>
          <w:spacing w:val="40"/>
          <w:sz w:val="24"/>
        </w:rPr>
        <w:t xml:space="preserve"> </w:t>
      </w:r>
      <w:r>
        <w:rPr>
          <w:sz w:val="24"/>
        </w:rPr>
        <w:t>отношение</w:t>
      </w:r>
      <w:r>
        <w:rPr>
          <w:spacing w:val="44"/>
          <w:sz w:val="24"/>
        </w:rPr>
        <w:t xml:space="preserve"> </w:t>
      </w:r>
      <w:r>
        <w:rPr>
          <w:sz w:val="24"/>
        </w:rPr>
        <w:t>к</w:t>
      </w:r>
      <w:r>
        <w:rPr>
          <w:spacing w:val="48"/>
          <w:sz w:val="24"/>
        </w:rPr>
        <w:t xml:space="preserve"> </w:t>
      </w:r>
      <w:r>
        <w:rPr>
          <w:sz w:val="24"/>
        </w:rPr>
        <w:t>профессиональной</w:t>
      </w:r>
      <w:r>
        <w:rPr>
          <w:spacing w:val="50"/>
          <w:sz w:val="24"/>
        </w:rPr>
        <w:t xml:space="preserve"> </w:t>
      </w:r>
      <w:r>
        <w:rPr>
          <w:sz w:val="24"/>
        </w:rPr>
        <w:t>деятельности</w:t>
      </w:r>
      <w:r>
        <w:rPr>
          <w:spacing w:val="50"/>
          <w:sz w:val="24"/>
        </w:rPr>
        <w:t xml:space="preserve"> </w:t>
      </w:r>
      <w:r>
        <w:rPr>
          <w:sz w:val="24"/>
        </w:rPr>
        <w:t>как</w:t>
      </w:r>
      <w:r>
        <w:rPr>
          <w:spacing w:val="43"/>
          <w:sz w:val="24"/>
        </w:rPr>
        <w:t xml:space="preserve"> </w:t>
      </w:r>
      <w:r>
        <w:rPr>
          <w:sz w:val="24"/>
        </w:rPr>
        <w:t>возможности</w:t>
      </w:r>
    </w:p>
    <w:p w:rsidR="00784805" w:rsidRDefault="00784805">
      <w:pPr>
        <w:spacing w:line="237" w:lineRule="auto"/>
        <w:jc w:val="both"/>
        <w:rPr>
          <w:sz w:val="24"/>
        </w:rPr>
        <w:sectPr w:rsidR="00784805">
          <w:footerReference w:type="default" r:id="rId153"/>
          <w:pgSz w:w="11910" w:h="16390"/>
          <w:pgMar w:top="920" w:right="280" w:bottom="280" w:left="880" w:header="0" w:footer="0" w:gutter="0"/>
          <w:cols w:space="720"/>
        </w:sectPr>
      </w:pPr>
    </w:p>
    <w:p w:rsidR="00784805" w:rsidRDefault="00D8152A">
      <w:pPr>
        <w:pStyle w:val="a5"/>
        <w:spacing w:before="65" w:line="237" w:lineRule="auto"/>
        <w:ind w:left="795" w:right="983"/>
      </w:pPr>
      <w:r>
        <w:lastRenderedPageBreak/>
        <w:t>участия</w:t>
      </w:r>
      <w:r>
        <w:rPr>
          <w:spacing w:val="1"/>
        </w:rPr>
        <w:t xml:space="preserve"> </w:t>
      </w:r>
      <w:r>
        <w:t>в</w:t>
      </w:r>
      <w:r>
        <w:rPr>
          <w:spacing w:val="1"/>
        </w:rPr>
        <w:t xml:space="preserve"> </w:t>
      </w:r>
      <w:r>
        <w:t>решении</w:t>
      </w:r>
      <w:r>
        <w:rPr>
          <w:spacing w:val="1"/>
        </w:rPr>
        <w:t xml:space="preserve"> </w:t>
      </w:r>
      <w:r>
        <w:t>личных,</w:t>
      </w:r>
      <w:r>
        <w:rPr>
          <w:spacing w:val="1"/>
        </w:rPr>
        <w:t xml:space="preserve"> </w:t>
      </w:r>
      <w:r>
        <w:t>общественных,</w:t>
      </w:r>
      <w:r>
        <w:rPr>
          <w:spacing w:val="1"/>
        </w:rPr>
        <w:t xml:space="preserve"> </w:t>
      </w:r>
      <w:r>
        <w:t>государственных,</w:t>
      </w:r>
      <w:r>
        <w:rPr>
          <w:spacing w:val="1"/>
        </w:rPr>
        <w:t xml:space="preserve"> </w:t>
      </w:r>
      <w:r>
        <w:t>общенациональных</w:t>
      </w:r>
      <w:r>
        <w:rPr>
          <w:spacing w:val="1"/>
        </w:rPr>
        <w:t xml:space="preserve"> </w:t>
      </w:r>
      <w:r>
        <w:t>проблем;</w:t>
      </w:r>
    </w:p>
    <w:p w:rsidR="00784805" w:rsidRDefault="00D8152A" w:rsidP="00A7354B">
      <w:pPr>
        <w:pStyle w:val="a7"/>
        <w:numPr>
          <w:ilvl w:val="1"/>
          <w:numId w:val="23"/>
        </w:numPr>
        <w:tabs>
          <w:tab w:val="left" w:pos="1247"/>
          <w:tab w:val="left" w:pos="1248"/>
        </w:tabs>
        <w:spacing w:before="4"/>
        <w:ind w:right="973" w:hanging="360"/>
        <w:rPr>
          <w:sz w:val="24"/>
        </w:rPr>
      </w:pPr>
      <w:r>
        <w:tab/>
      </w: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 процессов на состояние природной и социальной среды; приобретение</w:t>
      </w:r>
      <w:r>
        <w:rPr>
          <w:spacing w:val="1"/>
          <w:sz w:val="24"/>
        </w:rPr>
        <w:t xml:space="preserve"> </w:t>
      </w:r>
      <w:r>
        <w:rPr>
          <w:sz w:val="24"/>
        </w:rPr>
        <w:t>опыта</w:t>
      </w:r>
      <w:r>
        <w:rPr>
          <w:spacing w:val="2"/>
          <w:sz w:val="24"/>
        </w:rPr>
        <w:t xml:space="preserve"> </w:t>
      </w:r>
      <w:r>
        <w:rPr>
          <w:sz w:val="24"/>
        </w:rPr>
        <w:t>эколого-направленной деятельности;</w:t>
      </w:r>
    </w:p>
    <w:p w:rsidR="00784805" w:rsidRDefault="00D8152A" w:rsidP="00A7354B">
      <w:pPr>
        <w:pStyle w:val="a7"/>
        <w:numPr>
          <w:ilvl w:val="1"/>
          <w:numId w:val="23"/>
        </w:numPr>
        <w:tabs>
          <w:tab w:val="left" w:pos="1247"/>
          <w:tab w:val="left" w:pos="1248"/>
        </w:tabs>
        <w:spacing w:before="3" w:line="242" w:lineRule="auto"/>
        <w:ind w:right="979" w:hanging="360"/>
        <w:rPr>
          <w:sz w:val="24"/>
        </w:rPr>
      </w:pPr>
      <w:r>
        <w:tab/>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w:t>
      </w:r>
      <w:r>
        <w:rPr>
          <w:spacing w:val="1"/>
          <w:sz w:val="24"/>
        </w:rPr>
        <w:t xml:space="preserve"> </w:t>
      </w:r>
      <w:r>
        <w:rPr>
          <w:sz w:val="24"/>
        </w:rPr>
        <w:t>ценностей</w:t>
      </w:r>
      <w:r>
        <w:rPr>
          <w:spacing w:val="3"/>
          <w:sz w:val="24"/>
        </w:rPr>
        <w:t xml:space="preserve"> </w:t>
      </w:r>
      <w:r>
        <w:rPr>
          <w:sz w:val="24"/>
        </w:rPr>
        <w:t>семейной</w:t>
      </w:r>
      <w:r>
        <w:rPr>
          <w:spacing w:val="-5"/>
          <w:sz w:val="24"/>
        </w:rPr>
        <w:t xml:space="preserve"> </w:t>
      </w:r>
      <w:r>
        <w:rPr>
          <w:sz w:val="24"/>
        </w:rPr>
        <w:t>жизни.</w:t>
      </w:r>
    </w:p>
    <w:p w:rsidR="00784805" w:rsidRDefault="00784805">
      <w:pPr>
        <w:pStyle w:val="a5"/>
        <w:spacing w:before="8"/>
        <w:ind w:left="0"/>
        <w:jc w:val="left"/>
        <w:rPr>
          <w:sz w:val="23"/>
        </w:rPr>
      </w:pPr>
    </w:p>
    <w:p w:rsidR="00784805" w:rsidRDefault="00D8152A">
      <w:pPr>
        <w:spacing w:line="272" w:lineRule="exact"/>
        <w:ind w:left="526"/>
        <w:jc w:val="both"/>
        <w:rPr>
          <w:b/>
          <w:sz w:val="24"/>
        </w:rPr>
      </w:pPr>
      <w:r>
        <w:rPr>
          <w:b/>
          <w:color w:val="202020"/>
          <w:sz w:val="24"/>
        </w:rPr>
        <w:t>Метапредметные</w:t>
      </w:r>
      <w:r>
        <w:rPr>
          <w:b/>
          <w:color w:val="202020"/>
          <w:spacing w:val="-11"/>
          <w:sz w:val="24"/>
        </w:rPr>
        <w:t xml:space="preserve"> </w:t>
      </w:r>
      <w:r>
        <w:rPr>
          <w:b/>
          <w:color w:val="202020"/>
          <w:sz w:val="24"/>
        </w:rPr>
        <w:t>результаты:</w:t>
      </w:r>
    </w:p>
    <w:p w:rsidR="00784805" w:rsidRDefault="00D8152A" w:rsidP="00A7354B">
      <w:pPr>
        <w:pStyle w:val="a7"/>
        <w:numPr>
          <w:ilvl w:val="1"/>
          <w:numId w:val="23"/>
        </w:numPr>
        <w:tabs>
          <w:tab w:val="left" w:pos="1247"/>
          <w:tab w:val="left" w:pos="1248"/>
        </w:tabs>
        <w:ind w:right="977" w:hanging="360"/>
        <w:rPr>
          <w:sz w:val="24"/>
        </w:rPr>
      </w:pPr>
      <w:r>
        <w:tab/>
      </w: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57"/>
          <w:sz w:val="24"/>
        </w:rPr>
        <w:t xml:space="preserve"> </w:t>
      </w:r>
      <w:r>
        <w:rPr>
          <w:sz w:val="24"/>
        </w:rPr>
        <w:t>деятельности;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деятельность; использовать</w:t>
      </w:r>
      <w:r>
        <w:rPr>
          <w:spacing w:val="1"/>
          <w:sz w:val="24"/>
        </w:rPr>
        <w:t xml:space="preserve"> </w:t>
      </w:r>
      <w:r>
        <w:rPr>
          <w:sz w:val="24"/>
        </w:rPr>
        <w:t>все возможные</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достижения поставленных</w:t>
      </w:r>
      <w:r>
        <w:rPr>
          <w:spacing w:val="1"/>
          <w:sz w:val="24"/>
        </w:rPr>
        <w:t xml:space="preserve"> </w:t>
      </w:r>
      <w:r>
        <w:rPr>
          <w:sz w:val="24"/>
        </w:rPr>
        <w:t>целей и реализации планов деятельности; выбирать успешные стратегии в различных</w:t>
      </w:r>
      <w:r>
        <w:rPr>
          <w:spacing w:val="1"/>
          <w:sz w:val="24"/>
        </w:rPr>
        <w:t xml:space="preserve"> </w:t>
      </w:r>
      <w:r>
        <w:rPr>
          <w:sz w:val="24"/>
        </w:rPr>
        <w:t>ситуациях;</w:t>
      </w:r>
    </w:p>
    <w:p w:rsidR="00784805" w:rsidRDefault="00D8152A" w:rsidP="00A7354B">
      <w:pPr>
        <w:pStyle w:val="a7"/>
        <w:numPr>
          <w:ilvl w:val="1"/>
          <w:numId w:val="23"/>
        </w:numPr>
        <w:tabs>
          <w:tab w:val="left" w:pos="1247"/>
          <w:tab w:val="left" w:pos="1248"/>
        </w:tabs>
        <w:spacing w:line="242" w:lineRule="auto"/>
        <w:ind w:right="986" w:hanging="360"/>
        <w:rPr>
          <w:sz w:val="24"/>
        </w:rPr>
      </w:pPr>
      <w:r>
        <w:tab/>
      </w: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деятельности,</w:t>
      </w:r>
      <w:r>
        <w:rPr>
          <w:spacing w:val="1"/>
          <w:sz w:val="24"/>
        </w:rPr>
        <w:t xml:space="preserve"> </w:t>
      </w:r>
      <w:r>
        <w:rPr>
          <w:sz w:val="24"/>
        </w:rPr>
        <w:t>эффективно</w:t>
      </w:r>
      <w:r>
        <w:rPr>
          <w:spacing w:val="1"/>
          <w:sz w:val="24"/>
        </w:rPr>
        <w:t xml:space="preserve"> </w:t>
      </w:r>
      <w:r>
        <w:rPr>
          <w:sz w:val="24"/>
        </w:rPr>
        <w:t>разрешать</w:t>
      </w:r>
      <w:r>
        <w:rPr>
          <w:spacing w:val="4"/>
          <w:sz w:val="24"/>
        </w:rPr>
        <w:t xml:space="preserve"> </w:t>
      </w:r>
      <w:r>
        <w:rPr>
          <w:sz w:val="24"/>
        </w:rPr>
        <w:t>конфликты;</w:t>
      </w:r>
    </w:p>
    <w:p w:rsidR="00784805" w:rsidRDefault="00D8152A" w:rsidP="00A7354B">
      <w:pPr>
        <w:pStyle w:val="a7"/>
        <w:numPr>
          <w:ilvl w:val="1"/>
          <w:numId w:val="23"/>
        </w:numPr>
        <w:tabs>
          <w:tab w:val="left" w:pos="1247"/>
          <w:tab w:val="left" w:pos="1248"/>
        </w:tabs>
        <w:ind w:right="976" w:hanging="360"/>
        <w:rPr>
          <w:sz w:val="24"/>
        </w:rPr>
      </w:pPr>
      <w:r>
        <w:tab/>
      </w: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7"/>
          <w:sz w:val="24"/>
        </w:rPr>
        <w:t xml:space="preserve"> </w:t>
      </w:r>
      <w:r>
        <w:rPr>
          <w:sz w:val="24"/>
        </w:rPr>
        <w:t>методов</w:t>
      </w:r>
      <w:r>
        <w:rPr>
          <w:spacing w:val="5"/>
          <w:sz w:val="24"/>
        </w:rPr>
        <w:t xml:space="preserve"> </w:t>
      </w:r>
      <w:r>
        <w:rPr>
          <w:sz w:val="24"/>
        </w:rPr>
        <w:t>познания;</w:t>
      </w:r>
    </w:p>
    <w:p w:rsidR="00784805" w:rsidRDefault="00D8152A" w:rsidP="00A7354B">
      <w:pPr>
        <w:pStyle w:val="a7"/>
        <w:numPr>
          <w:ilvl w:val="1"/>
          <w:numId w:val="23"/>
        </w:numPr>
        <w:tabs>
          <w:tab w:val="left" w:pos="1247"/>
          <w:tab w:val="left" w:pos="1248"/>
        </w:tabs>
        <w:ind w:right="969" w:hanging="360"/>
        <w:rPr>
          <w:sz w:val="24"/>
        </w:rPr>
      </w:pPr>
      <w:r>
        <w:tab/>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1"/>
          <w:sz w:val="24"/>
        </w:rPr>
        <w:t xml:space="preserve"> </w:t>
      </w:r>
      <w:r>
        <w:rPr>
          <w:sz w:val="24"/>
        </w:rPr>
        <w:t>деятельности, владение навыками получения необходимой информации из словарей</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pacing w:val="-1"/>
          <w:sz w:val="24"/>
        </w:rPr>
        <w:t>критически</w:t>
      </w:r>
      <w:r>
        <w:rPr>
          <w:sz w:val="24"/>
        </w:rPr>
        <w:t xml:space="preserve"> </w:t>
      </w:r>
      <w:r>
        <w:rPr>
          <w:spacing w:val="-1"/>
          <w:sz w:val="24"/>
        </w:rPr>
        <w:t>оценивать</w:t>
      </w:r>
      <w:r>
        <w:rPr>
          <w:sz w:val="24"/>
        </w:rPr>
        <w:t xml:space="preserve"> </w:t>
      </w:r>
      <w:r>
        <w:rPr>
          <w:spacing w:val="-1"/>
          <w:sz w:val="24"/>
        </w:rPr>
        <w:t>и интерпретировать</w:t>
      </w:r>
      <w:r>
        <w:rPr>
          <w:sz w:val="24"/>
        </w:rPr>
        <w:t xml:space="preserve"> 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источников;</w:t>
      </w:r>
    </w:p>
    <w:p w:rsidR="00784805" w:rsidRDefault="00D8152A" w:rsidP="00A7354B">
      <w:pPr>
        <w:pStyle w:val="a7"/>
        <w:numPr>
          <w:ilvl w:val="1"/>
          <w:numId w:val="23"/>
        </w:numPr>
        <w:tabs>
          <w:tab w:val="left" w:pos="1247"/>
          <w:tab w:val="left" w:pos="1248"/>
        </w:tabs>
        <w:spacing w:before="4" w:line="237" w:lineRule="auto"/>
        <w:ind w:left="1247" w:right="421"/>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p>
    <w:p w:rsidR="00784805" w:rsidRDefault="00D8152A">
      <w:pPr>
        <w:pStyle w:val="a5"/>
        <w:ind w:left="795" w:right="988"/>
      </w:pPr>
      <w:r>
        <w:t>–</w:t>
      </w:r>
      <w:r>
        <w:rPr>
          <w:spacing w:val="1"/>
        </w:rPr>
        <w:t xml:space="preserve"> </w:t>
      </w:r>
      <w:r>
        <w:t>ИКТ)</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5"/>
        </w:rPr>
        <w:t xml:space="preserve"> </w:t>
      </w:r>
      <w:r>
        <w:t>и</w:t>
      </w:r>
      <w:r>
        <w:rPr>
          <w:spacing w:val="-2"/>
        </w:rPr>
        <w:t xml:space="preserve"> </w:t>
      </w:r>
      <w:r>
        <w:t>этических</w:t>
      </w:r>
      <w:r>
        <w:rPr>
          <w:spacing w:val="-11"/>
        </w:rPr>
        <w:t xml:space="preserve"> </w:t>
      </w:r>
      <w:r>
        <w:t>норм,</w:t>
      </w:r>
      <w:r>
        <w:rPr>
          <w:spacing w:val="-5"/>
        </w:rPr>
        <w:t xml:space="preserve"> </w:t>
      </w:r>
      <w:r>
        <w:t>норм</w:t>
      </w:r>
      <w:r>
        <w:rPr>
          <w:spacing w:val="-6"/>
        </w:rPr>
        <w:t xml:space="preserve"> </w:t>
      </w:r>
      <w:r>
        <w:t>информационной</w:t>
      </w:r>
      <w:r>
        <w:rPr>
          <w:spacing w:val="-4"/>
        </w:rPr>
        <w:t xml:space="preserve"> </w:t>
      </w:r>
      <w:r>
        <w:t>безопасности;</w:t>
      </w:r>
    </w:p>
    <w:p w:rsidR="00784805" w:rsidRDefault="00D8152A" w:rsidP="00A7354B">
      <w:pPr>
        <w:pStyle w:val="a7"/>
        <w:numPr>
          <w:ilvl w:val="1"/>
          <w:numId w:val="23"/>
        </w:numPr>
        <w:tabs>
          <w:tab w:val="left" w:pos="1247"/>
          <w:tab w:val="left" w:pos="1248"/>
        </w:tabs>
        <w:spacing w:before="2" w:line="275" w:lineRule="exact"/>
        <w:ind w:left="1247" w:hanging="813"/>
        <w:rPr>
          <w:sz w:val="24"/>
        </w:rPr>
      </w:pPr>
      <w:r>
        <w:rPr>
          <w:sz w:val="24"/>
        </w:rPr>
        <w:t>умение</w:t>
      </w:r>
      <w:r>
        <w:rPr>
          <w:spacing w:val="-8"/>
          <w:sz w:val="24"/>
        </w:rPr>
        <w:t xml:space="preserve"> </w:t>
      </w:r>
      <w:r>
        <w:rPr>
          <w:sz w:val="24"/>
        </w:rPr>
        <w:t>определять</w:t>
      </w:r>
      <w:r>
        <w:rPr>
          <w:spacing w:val="-11"/>
          <w:sz w:val="24"/>
        </w:rPr>
        <w:t xml:space="preserve"> </w:t>
      </w:r>
      <w:r>
        <w:rPr>
          <w:sz w:val="24"/>
        </w:rPr>
        <w:t>назначение</w:t>
      </w:r>
      <w:r>
        <w:rPr>
          <w:spacing w:val="-6"/>
          <w:sz w:val="24"/>
        </w:rPr>
        <w:t xml:space="preserve"> </w:t>
      </w:r>
      <w:r>
        <w:rPr>
          <w:sz w:val="24"/>
        </w:rPr>
        <w:t>и</w:t>
      </w:r>
      <w:r>
        <w:rPr>
          <w:spacing w:val="-12"/>
          <w:sz w:val="24"/>
        </w:rPr>
        <w:t xml:space="preserve"> </w:t>
      </w:r>
      <w:r>
        <w:rPr>
          <w:sz w:val="24"/>
        </w:rPr>
        <w:t>функции</w:t>
      </w:r>
      <w:r>
        <w:rPr>
          <w:spacing w:val="-1"/>
          <w:sz w:val="24"/>
        </w:rPr>
        <w:t xml:space="preserve"> </w:t>
      </w:r>
      <w:r>
        <w:rPr>
          <w:sz w:val="24"/>
        </w:rPr>
        <w:t>различных</w:t>
      </w:r>
      <w:r>
        <w:rPr>
          <w:spacing w:val="-10"/>
          <w:sz w:val="24"/>
        </w:rPr>
        <w:t xml:space="preserve"> </w:t>
      </w:r>
      <w:r>
        <w:rPr>
          <w:sz w:val="24"/>
        </w:rPr>
        <w:t>социальных</w:t>
      </w:r>
      <w:r>
        <w:rPr>
          <w:spacing w:val="-11"/>
          <w:sz w:val="24"/>
        </w:rPr>
        <w:t xml:space="preserve"> </w:t>
      </w:r>
      <w:r>
        <w:rPr>
          <w:sz w:val="24"/>
        </w:rPr>
        <w:t>институтов;</w:t>
      </w:r>
    </w:p>
    <w:p w:rsidR="00784805" w:rsidRDefault="00D8152A" w:rsidP="00A7354B">
      <w:pPr>
        <w:pStyle w:val="a7"/>
        <w:numPr>
          <w:ilvl w:val="1"/>
          <w:numId w:val="23"/>
        </w:numPr>
        <w:tabs>
          <w:tab w:val="left" w:pos="1247"/>
          <w:tab w:val="left" w:pos="1248"/>
        </w:tabs>
        <w:spacing w:line="242" w:lineRule="auto"/>
        <w:ind w:right="970" w:hanging="360"/>
        <w:rPr>
          <w:sz w:val="24"/>
        </w:rPr>
      </w:pPr>
      <w:r>
        <w:tab/>
      </w:r>
      <w:r>
        <w:rPr>
          <w:spacing w:val="-1"/>
          <w:sz w:val="24"/>
        </w:rPr>
        <w:t>умение</w:t>
      </w:r>
      <w:r>
        <w:rPr>
          <w:spacing w:val="-9"/>
          <w:sz w:val="24"/>
        </w:rPr>
        <w:t xml:space="preserve"> </w:t>
      </w:r>
      <w:r>
        <w:rPr>
          <w:spacing w:val="-1"/>
          <w:sz w:val="24"/>
        </w:rPr>
        <w:t>самостоятельно</w:t>
      </w:r>
      <w:r>
        <w:rPr>
          <w:spacing w:val="-6"/>
          <w:sz w:val="24"/>
        </w:rPr>
        <w:t xml:space="preserve"> </w:t>
      </w:r>
      <w:r>
        <w:rPr>
          <w:sz w:val="24"/>
        </w:rPr>
        <w:t>оценивать</w:t>
      </w:r>
      <w:r>
        <w:rPr>
          <w:spacing w:val="-10"/>
          <w:sz w:val="24"/>
        </w:rPr>
        <w:t xml:space="preserve"> </w:t>
      </w:r>
      <w:r>
        <w:rPr>
          <w:sz w:val="24"/>
        </w:rPr>
        <w:t>и</w:t>
      </w:r>
      <w:r>
        <w:rPr>
          <w:spacing w:val="-11"/>
          <w:sz w:val="24"/>
        </w:rPr>
        <w:t xml:space="preserve"> </w:t>
      </w:r>
      <w:r>
        <w:rPr>
          <w:sz w:val="24"/>
        </w:rPr>
        <w:t>принимать</w:t>
      </w:r>
      <w:r>
        <w:rPr>
          <w:spacing w:val="-14"/>
          <w:sz w:val="24"/>
        </w:rPr>
        <w:t xml:space="preserve"> </w:t>
      </w:r>
      <w:r>
        <w:rPr>
          <w:sz w:val="24"/>
        </w:rPr>
        <w:t>решения,</w:t>
      </w:r>
      <w:r>
        <w:rPr>
          <w:spacing w:val="-15"/>
          <w:sz w:val="24"/>
        </w:rPr>
        <w:t xml:space="preserve"> </w:t>
      </w:r>
      <w:r>
        <w:rPr>
          <w:sz w:val="24"/>
        </w:rPr>
        <w:t>определяющие</w:t>
      </w:r>
      <w:r>
        <w:rPr>
          <w:spacing w:val="-7"/>
          <w:sz w:val="24"/>
        </w:rPr>
        <w:t xml:space="preserve"> </w:t>
      </w:r>
      <w:r>
        <w:rPr>
          <w:sz w:val="24"/>
        </w:rPr>
        <w:t>стратегию</w:t>
      </w:r>
      <w:r>
        <w:rPr>
          <w:spacing w:val="-58"/>
          <w:sz w:val="24"/>
        </w:rPr>
        <w:t xml:space="preserve"> </w:t>
      </w:r>
      <w:r>
        <w:rPr>
          <w:sz w:val="24"/>
        </w:rPr>
        <w:t>поведения,</w:t>
      </w:r>
      <w:r>
        <w:rPr>
          <w:spacing w:val="5"/>
          <w:sz w:val="24"/>
        </w:rPr>
        <w:t xml:space="preserve"> </w:t>
      </w:r>
      <w:r>
        <w:rPr>
          <w:sz w:val="24"/>
        </w:rPr>
        <w:t>с</w:t>
      </w:r>
      <w:r>
        <w:rPr>
          <w:spacing w:val="-5"/>
          <w:sz w:val="24"/>
        </w:rPr>
        <w:t xml:space="preserve"> </w:t>
      </w:r>
      <w:r>
        <w:rPr>
          <w:sz w:val="24"/>
        </w:rPr>
        <w:t>учетом</w:t>
      </w:r>
      <w:r>
        <w:rPr>
          <w:spacing w:val="4"/>
          <w:sz w:val="24"/>
        </w:rPr>
        <w:t xml:space="preserve"> </w:t>
      </w:r>
      <w:r>
        <w:rPr>
          <w:sz w:val="24"/>
        </w:rPr>
        <w:t>гражданских</w:t>
      </w:r>
      <w:r>
        <w:rPr>
          <w:spacing w:val="-7"/>
          <w:sz w:val="24"/>
        </w:rPr>
        <w:t xml:space="preserve"> </w:t>
      </w:r>
      <w:r>
        <w:rPr>
          <w:sz w:val="24"/>
        </w:rPr>
        <w:t>и</w:t>
      </w:r>
      <w:r>
        <w:rPr>
          <w:spacing w:val="8"/>
          <w:sz w:val="24"/>
        </w:rPr>
        <w:t xml:space="preserve"> </w:t>
      </w:r>
      <w:r>
        <w:rPr>
          <w:sz w:val="24"/>
        </w:rPr>
        <w:t>нравственных</w:t>
      </w:r>
      <w:r>
        <w:rPr>
          <w:spacing w:val="-7"/>
          <w:sz w:val="24"/>
        </w:rPr>
        <w:t xml:space="preserve"> </w:t>
      </w:r>
      <w:r>
        <w:rPr>
          <w:sz w:val="24"/>
        </w:rPr>
        <w:t>ценностей;</w:t>
      </w:r>
    </w:p>
    <w:p w:rsidR="00784805" w:rsidRDefault="00D8152A" w:rsidP="00A7354B">
      <w:pPr>
        <w:pStyle w:val="a7"/>
        <w:numPr>
          <w:ilvl w:val="1"/>
          <w:numId w:val="23"/>
        </w:numPr>
        <w:tabs>
          <w:tab w:val="left" w:pos="1247"/>
          <w:tab w:val="left" w:pos="1248"/>
        </w:tabs>
        <w:spacing w:line="242" w:lineRule="auto"/>
        <w:ind w:right="980" w:hanging="360"/>
        <w:rPr>
          <w:sz w:val="24"/>
        </w:rPr>
      </w:pPr>
      <w:r>
        <w:tab/>
      </w:r>
      <w:r>
        <w:rPr>
          <w:sz w:val="24"/>
        </w:rPr>
        <w:t>владение языковыми средствами – умение ясно, логично и точно излагать свою</w:t>
      </w:r>
      <w:r>
        <w:rPr>
          <w:spacing w:val="1"/>
          <w:sz w:val="24"/>
        </w:rPr>
        <w:t xml:space="preserve"> </w:t>
      </w:r>
      <w:r>
        <w:rPr>
          <w:sz w:val="24"/>
        </w:rPr>
        <w:t>точку</w:t>
      </w:r>
      <w:r>
        <w:rPr>
          <w:spacing w:val="-8"/>
          <w:sz w:val="24"/>
        </w:rPr>
        <w:t xml:space="preserve"> </w:t>
      </w:r>
      <w:r>
        <w:rPr>
          <w:sz w:val="24"/>
        </w:rPr>
        <w:t>зрения,</w:t>
      </w:r>
      <w:r>
        <w:rPr>
          <w:spacing w:val="5"/>
          <w:sz w:val="24"/>
        </w:rPr>
        <w:t xml:space="preserve"> </w:t>
      </w:r>
      <w:r>
        <w:rPr>
          <w:sz w:val="24"/>
        </w:rPr>
        <w:t>использовать</w:t>
      </w:r>
      <w:r>
        <w:rPr>
          <w:spacing w:val="4"/>
          <w:sz w:val="24"/>
        </w:rPr>
        <w:t xml:space="preserve"> </w:t>
      </w:r>
      <w:r>
        <w:rPr>
          <w:sz w:val="24"/>
        </w:rPr>
        <w:t>адекватные</w:t>
      </w:r>
      <w:r>
        <w:rPr>
          <w:spacing w:val="-3"/>
          <w:sz w:val="24"/>
        </w:rPr>
        <w:t xml:space="preserve"> </w:t>
      </w:r>
      <w:r>
        <w:rPr>
          <w:sz w:val="24"/>
        </w:rPr>
        <w:t>языковые средства;</w:t>
      </w:r>
    </w:p>
    <w:p w:rsidR="00784805" w:rsidRDefault="00D8152A" w:rsidP="00A7354B">
      <w:pPr>
        <w:pStyle w:val="a7"/>
        <w:numPr>
          <w:ilvl w:val="1"/>
          <w:numId w:val="23"/>
        </w:numPr>
        <w:tabs>
          <w:tab w:val="left" w:pos="1247"/>
          <w:tab w:val="left" w:pos="1248"/>
        </w:tabs>
        <w:ind w:right="977" w:hanging="360"/>
        <w:rPr>
          <w:sz w:val="24"/>
        </w:rPr>
      </w:pPr>
      <w:r>
        <w:tab/>
      </w: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pacing w:val="-1"/>
          <w:sz w:val="24"/>
        </w:rPr>
        <w:t>действий</w:t>
      </w:r>
      <w:r>
        <w:rPr>
          <w:spacing w:val="-12"/>
          <w:sz w:val="24"/>
        </w:rPr>
        <w:t xml:space="preserve"> </w:t>
      </w:r>
      <w:r>
        <w:rPr>
          <w:spacing w:val="-1"/>
          <w:sz w:val="24"/>
        </w:rPr>
        <w:t>и</w:t>
      </w:r>
      <w:r>
        <w:rPr>
          <w:spacing w:val="-15"/>
          <w:sz w:val="24"/>
        </w:rPr>
        <w:t xml:space="preserve"> </w:t>
      </w:r>
      <w:r>
        <w:rPr>
          <w:spacing w:val="-1"/>
          <w:sz w:val="24"/>
        </w:rPr>
        <w:t>мыслительных</w:t>
      </w:r>
      <w:r>
        <w:rPr>
          <w:spacing w:val="-15"/>
          <w:sz w:val="24"/>
        </w:rPr>
        <w:t xml:space="preserve"> </w:t>
      </w:r>
      <w:r>
        <w:rPr>
          <w:spacing w:val="-1"/>
          <w:sz w:val="24"/>
        </w:rPr>
        <w:t>процессов,</w:t>
      </w:r>
      <w:r>
        <w:rPr>
          <w:spacing w:val="-8"/>
          <w:sz w:val="24"/>
        </w:rPr>
        <w:t xml:space="preserve"> </w:t>
      </w:r>
      <w:r>
        <w:rPr>
          <w:sz w:val="24"/>
        </w:rPr>
        <w:t>их</w:t>
      </w:r>
      <w:r>
        <w:rPr>
          <w:spacing w:val="-17"/>
          <w:sz w:val="24"/>
        </w:rPr>
        <w:t xml:space="preserve"> </w:t>
      </w:r>
      <w:r>
        <w:rPr>
          <w:sz w:val="24"/>
        </w:rPr>
        <w:t>результатов</w:t>
      </w:r>
      <w:r>
        <w:rPr>
          <w:spacing w:val="-9"/>
          <w:sz w:val="24"/>
        </w:rPr>
        <w:t xml:space="preserve"> </w:t>
      </w:r>
      <w:r>
        <w:rPr>
          <w:sz w:val="24"/>
        </w:rPr>
        <w:t>и</w:t>
      </w:r>
      <w:r>
        <w:rPr>
          <w:spacing w:val="-21"/>
          <w:sz w:val="24"/>
        </w:rPr>
        <w:t xml:space="preserve"> </w:t>
      </w:r>
      <w:r>
        <w:rPr>
          <w:sz w:val="24"/>
        </w:rPr>
        <w:t>оснований,</w:t>
      </w:r>
      <w:r>
        <w:rPr>
          <w:spacing w:val="-12"/>
          <w:sz w:val="24"/>
        </w:rPr>
        <w:t xml:space="preserve"> </w:t>
      </w:r>
      <w:r>
        <w:rPr>
          <w:sz w:val="24"/>
        </w:rPr>
        <w:t>границ</w:t>
      </w:r>
      <w:r>
        <w:rPr>
          <w:spacing w:val="-15"/>
          <w:sz w:val="24"/>
        </w:rPr>
        <w:t xml:space="preserve"> </w:t>
      </w:r>
      <w:r>
        <w:rPr>
          <w:sz w:val="24"/>
        </w:rPr>
        <w:t>своего</w:t>
      </w:r>
      <w:r>
        <w:rPr>
          <w:spacing w:val="-12"/>
          <w:sz w:val="24"/>
        </w:rPr>
        <w:t xml:space="preserve"> </w:t>
      </w:r>
      <w:r>
        <w:rPr>
          <w:sz w:val="24"/>
        </w:rPr>
        <w:t>знания</w:t>
      </w:r>
      <w:r>
        <w:rPr>
          <w:spacing w:val="-57"/>
          <w:sz w:val="24"/>
        </w:rPr>
        <w:t xml:space="preserve"> </w:t>
      </w:r>
      <w:r>
        <w:rPr>
          <w:sz w:val="24"/>
        </w:rPr>
        <w:t>и</w:t>
      </w:r>
      <w:r>
        <w:rPr>
          <w:spacing w:val="6"/>
          <w:sz w:val="24"/>
        </w:rPr>
        <w:t xml:space="preserve"> </w:t>
      </w:r>
      <w:r>
        <w:rPr>
          <w:sz w:val="24"/>
        </w:rPr>
        <w:t>незнания,новых</w:t>
      </w:r>
      <w:r>
        <w:rPr>
          <w:spacing w:val="-8"/>
          <w:sz w:val="24"/>
        </w:rPr>
        <w:t xml:space="preserve"> </w:t>
      </w:r>
      <w:r>
        <w:rPr>
          <w:sz w:val="24"/>
        </w:rPr>
        <w:t>познавательных</w:t>
      </w:r>
      <w:r>
        <w:rPr>
          <w:spacing w:val="-6"/>
          <w:sz w:val="24"/>
        </w:rPr>
        <w:t xml:space="preserve"> </w:t>
      </w:r>
      <w:r>
        <w:rPr>
          <w:sz w:val="24"/>
        </w:rPr>
        <w:t>задач</w:t>
      </w:r>
      <w:r>
        <w:rPr>
          <w:spacing w:val="1"/>
          <w:sz w:val="24"/>
        </w:rPr>
        <w:t xml:space="preserve"> </w:t>
      </w:r>
      <w:r>
        <w:rPr>
          <w:sz w:val="24"/>
        </w:rPr>
        <w:t>и</w:t>
      </w:r>
      <w:r>
        <w:rPr>
          <w:spacing w:val="3"/>
          <w:sz w:val="24"/>
        </w:rPr>
        <w:t xml:space="preserve"> </w:t>
      </w:r>
      <w:r>
        <w:rPr>
          <w:sz w:val="24"/>
        </w:rPr>
        <w:t>средств</w:t>
      </w:r>
      <w:r>
        <w:rPr>
          <w:spacing w:val="3"/>
          <w:sz w:val="24"/>
        </w:rPr>
        <w:t xml:space="preserve"> </w:t>
      </w:r>
      <w:r>
        <w:rPr>
          <w:sz w:val="24"/>
        </w:rPr>
        <w:t>их</w:t>
      </w:r>
      <w:r>
        <w:rPr>
          <w:spacing w:val="-6"/>
          <w:sz w:val="24"/>
        </w:rPr>
        <w:t xml:space="preserve"> </w:t>
      </w:r>
      <w:r>
        <w:rPr>
          <w:sz w:val="24"/>
        </w:rPr>
        <w:t>достижения.</w:t>
      </w:r>
    </w:p>
    <w:p w:rsidR="00784805" w:rsidRDefault="00D8152A" w:rsidP="00A7354B">
      <w:pPr>
        <w:pStyle w:val="3"/>
        <w:numPr>
          <w:ilvl w:val="0"/>
          <w:numId w:val="2"/>
        </w:numPr>
        <w:tabs>
          <w:tab w:val="left" w:pos="830"/>
        </w:tabs>
        <w:spacing w:line="275" w:lineRule="exact"/>
        <w:ind w:hanging="304"/>
        <w:jc w:val="both"/>
      </w:pPr>
      <w:bookmarkStart w:id="338" w:name="10_класс_(3)"/>
      <w:bookmarkEnd w:id="338"/>
      <w:r>
        <w:t>класс</w:t>
      </w:r>
    </w:p>
    <w:p w:rsidR="00784805" w:rsidRDefault="00D8152A">
      <w:pPr>
        <w:spacing w:line="270" w:lineRule="exact"/>
        <w:ind w:left="526"/>
        <w:jc w:val="both"/>
        <w:rPr>
          <w:b/>
          <w:sz w:val="24"/>
        </w:rPr>
      </w:pPr>
      <w:r>
        <w:rPr>
          <w:b/>
          <w:sz w:val="24"/>
        </w:rPr>
        <w:t>Предметные</w:t>
      </w:r>
      <w:r>
        <w:rPr>
          <w:b/>
          <w:spacing w:val="-6"/>
          <w:sz w:val="24"/>
        </w:rPr>
        <w:t xml:space="preserve"> </w:t>
      </w:r>
      <w:r>
        <w:rPr>
          <w:b/>
          <w:sz w:val="24"/>
        </w:rPr>
        <w:t>результаты:</w:t>
      </w:r>
    </w:p>
    <w:p w:rsidR="00784805" w:rsidRDefault="00D8152A" w:rsidP="00A7354B">
      <w:pPr>
        <w:pStyle w:val="a7"/>
        <w:numPr>
          <w:ilvl w:val="1"/>
          <w:numId w:val="2"/>
        </w:numPr>
        <w:tabs>
          <w:tab w:val="left" w:pos="1248"/>
        </w:tabs>
        <w:spacing w:line="237" w:lineRule="auto"/>
        <w:ind w:right="974"/>
        <w:rPr>
          <w:sz w:val="24"/>
        </w:rPr>
      </w:pPr>
      <w:r>
        <w:rPr>
          <w:sz w:val="24"/>
        </w:rPr>
        <w:t>формулировать</w:t>
      </w:r>
      <w:r>
        <w:rPr>
          <w:spacing w:val="1"/>
          <w:sz w:val="24"/>
        </w:rPr>
        <w:t xml:space="preserve"> </w:t>
      </w:r>
      <w:r>
        <w:rPr>
          <w:sz w:val="24"/>
        </w:rPr>
        <w:t>научную</w:t>
      </w:r>
      <w:r>
        <w:rPr>
          <w:spacing w:val="1"/>
          <w:sz w:val="24"/>
        </w:rPr>
        <w:t xml:space="preserve"> </w:t>
      </w:r>
      <w:r>
        <w:rPr>
          <w:sz w:val="24"/>
        </w:rPr>
        <w:t>гипотезу,</w:t>
      </w:r>
      <w:r>
        <w:rPr>
          <w:spacing w:val="1"/>
          <w:sz w:val="24"/>
        </w:rPr>
        <w:t xml:space="preserve"> </w:t>
      </w:r>
      <w:r>
        <w:rPr>
          <w:sz w:val="24"/>
        </w:rPr>
        <w:t>ставить</w:t>
      </w:r>
      <w:r>
        <w:rPr>
          <w:spacing w:val="1"/>
          <w:sz w:val="24"/>
        </w:rPr>
        <w:t xml:space="preserve"> </w:t>
      </w:r>
      <w:r>
        <w:rPr>
          <w:sz w:val="24"/>
        </w:rPr>
        <w:t>цель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проектирования,исходя из культурной нормы и сообразуясь с представлениями об</w:t>
      </w:r>
      <w:r>
        <w:rPr>
          <w:spacing w:val="-57"/>
          <w:sz w:val="24"/>
        </w:rPr>
        <w:t xml:space="preserve"> </w:t>
      </w:r>
      <w:r>
        <w:rPr>
          <w:sz w:val="24"/>
        </w:rPr>
        <w:t>общем</w:t>
      </w:r>
      <w:r>
        <w:rPr>
          <w:spacing w:val="-1"/>
          <w:sz w:val="24"/>
        </w:rPr>
        <w:t xml:space="preserve"> </w:t>
      </w:r>
      <w:r>
        <w:rPr>
          <w:sz w:val="24"/>
        </w:rPr>
        <w:t>благе;</w:t>
      </w:r>
    </w:p>
    <w:p w:rsidR="00784805" w:rsidRDefault="00D8152A" w:rsidP="00A7354B">
      <w:pPr>
        <w:pStyle w:val="a7"/>
        <w:numPr>
          <w:ilvl w:val="1"/>
          <w:numId w:val="2"/>
        </w:numPr>
        <w:tabs>
          <w:tab w:val="left" w:pos="1248"/>
        </w:tabs>
        <w:spacing w:line="237" w:lineRule="auto"/>
        <w:ind w:right="983"/>
        <w:rPr>
          <w:sz w:val="24"/>
        </w:rPr>
      </w:pPr>
      <w:r>
        <w:rPr>
          <w:sz w:val="24"/>
        </w:rPr>
        <w:t>восстанавливать</w:t>
      </w:r>
      <w:r>
        <w:rPr>
          <w:spacing w:val="1"/>
          <w:sz w:val="24"/>
        </w:rPr>
        <w:t xml:space="preserve"> </w:t>
      </w:r>
      <w:r>
        <w:rPr>
          <w:sz w:val="24"/>
        </w:rPr>
        <w:t>контексты</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развития</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определяя</w:t>
      </w:r>
      <w:r>
        <w:rPr>
          <w:spacing w:val="1"/>
          <w:sz w:val="24"/>
        </w:rPr>
        <w:t xml:space="preserve"> </w:t>
      </w:r>
      <w:r>
        <w:rPr>
          <w:sz w:val="24"/>
        </w:rPr>
        <w:t>место</w:t>
      </w:r>
      <w:r>
        <w:rPr>
          <w:spacing w:val="1"/>
          <w:sz w:val="24"/>
        </w:rPr>
        <w:t xml:space="preserve"> </w:t>
      </w:r>
      <w:r>
        <w:rPr>
          <w:sz w:val="24"/>
        </w:rPr>
        <w:t>своего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культурном</w:t>
      </w:r>
      <w:r>
        <w:rPr>
          <w:spacing w:val="2"/>
          <w:sz w:val="24"/>
        </w:rPr>
        <w:t xml:space="preserve"> </w:t>
      </w:r>
      <w:r>
        <w:rPr>
          <w:sz w:val="24"/>
        </w:rPr>
        <w:t>пространстве;</w:t>
      </w:r>
    </w:p>
    <w:p w:rsidR="00784805" w:rsidRDefault="00D8152A" w:rsidP="00A7354B">
      <w:pPr>
        <w:pStyle w:val="a7"/>
        <w:numPr>
          <w:ilvl w:val="1"/>
          <w:numId w:val="2"/>
        </w:numPr>
        <w:tabs>
          <w:tab w:val="left" w:pos="1248"/>
        </w:tabs>
        <w:spacing w:line="237" w:lineRule="auto"/>
        <w:ind w:right="989"/>
        <w:rPr>
          <w:sz w:val="24"/>
        </w:rPr>
      </w:pPr>
      <w:r>
        <w:rPr>
          <w:sz w:val="24"/>
        </w:rPr>
        <w:t>оценивать</w:t>
      </w:r>
      <w:r>
        <w:rPr>
          <w:spacing w:val="-14"/>
          <w:sz w:val="24"/>
        </w:rPr>
        <w:t xml:space="preserve"> </w:t>
      </w:r>
      <w:r>
        <w:rPr>
          <w:sz w:val="24"/>
        </w:rPr>
        <w:t>ресурсы,</w:t>
      </w:r>
      <w:r>
        <w:rPr>
          <w:spacing w:val="-10"/>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w:t>
      </w:r>
      <w:r>
        <w:rPr>
          <w:spacing w:val="-11"/>
          <w:sz w:val="24"/>
        </w:rPr>
        <w:t xml:space="preserve"> </w:t>
      </w:r>
      <w:r>
        <w:rPr>
          <w:sz w:val="24"/>
        </w:rPr>
        <w:t>и</w:t>
      </w:r>
      <w:r>
        <w:rPr>
          <w:spacing w:val="-14"/>
          <w:sz w:val="24"/>
        </w:rPr>
        <w:t xml:space="preserve"> </w:t>
      </w:r>
      <w:r>
        <w:rPr>
          <w:sz w:val="24"/>
        </w:rPr>
        <w:t>нематериальные</w:t>
      </w:r>
      <w:r>
        <w:rPr>
          <w:spacing w:val="-12"/>
          <w:sz w:val="24"/>
        </w:rPr>
        <w:t xml:space="preserve"> </w:t>
      </w:r>
      <w:r>
        <w:rPr>
          <w:sz w:val="24"/>
        </w:rPr>
        <w:t>(такие,</w:t>
      </w:r>
      <w:r>
        <w:rPr>
          <w:spacing w:val="-13"/>
          <w:sz w:val="24"/>
        </w:rPr>
        <w:t xml:space="preserve"> </w:t>
      </w:r>
      <w:r>
        <w:rPr>
          <w:sz w:val="24"/>
        </w:rPr>
        <w:t>как</w:t>
      </w:r>
      <w:r>
        <w:rPr>
          <w:spacing w:val="-12"/>
          <w:sz w:val="24"/>
        </w:rPr>
        <w:t xml:space="preserve"> </w:t>
      </w:r>
      <w:r>
        <w:rPr>
          <w:sz w:val="24"/>
        </w:rPr>
        <w:t>время),</w:t>
      </w:r>
      <w:r>
        <w:rPr>
          <w:spacing w:val="-13"/>
          <w:sz w:val="24"/>
        </w:rPr>
        <w:t xml:space="preserve"> </w:t>
      </w:r>
      <w:r>
        <w:rPr>
          <w:sz w:val="24"/>
        </w:rPr>
        <w:t>необходимые</w:t>
      </w:r>
      <w:r>
        <w:rPr>
          <w:spacing w:val="-58"/>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поставленной цели;</w:t>
      </w:r>
    </w:p>
    <w:p w:rsidR="00784805" w:rsidRDefault="00D8152A" w:rsidP="00A7354B">
      <w:pPr>
        <w:pStyle w:val="a7"/>
        <w:numPr>
          <w:ilvl w:val="1"/>
          <w:numId w:val="2"/>
        </w:numPr>
        <w:tabs>
          <w:tab w:val="left" w:pos="1248"/>
        </w:tabs>
        <w:ind w:hanging="362"/>
        <w:rPr>
          <w:sz w:val="24"/>
        </w:rPr>
      </w:pPr>
      <w:r>
        <w:rPr>
          <w:sz w:val="24"/>
        </w:rPr>
        <w:t>находить</w:t>
      </w:r>
      <w:r>
        <w:rPr>
          <w:spacing w:val="72"/>
          <w:sz w:val="24"/>
        </w:rPr>
        <w:t xml:space="preserve"> </w:t>
      </w:r>
      <w:r>
        <w:rPr>
          <w:sz w:val="24"/>
        </w:rPr>
        <w:t xml:space="preserve">различные  </w:t>
      </w:r>
      <w:r>
        <w:rPr>
          <w:spacing w:val="4"/>
          <w:sz w:val="24"/>
        </w:rPr>
        <w:t xml:space="preserve"> </w:t>
      </w:r>
      <w:r>
        <w:rPr>
          <w:sz w:val="24"/>
        </w:rPr>
        <w:t xml:space="preserve">источники  </w:t>
      </w:r>
      <w:r>
        <w:rPr>
          <w:spacing w:val="6"/>
          <w:sz w:val="24"/>
        </w:rPr>
        <w:t xml:space="preserve"> </w:t>
      </w:r>
      <w:r>
        <w:rPr>
          <w:sz w:val="24"/>
        </w:rPr>
        <w:t xml:space="preserve">материальных  </w:t>
      </w:r>
      <w:r>
        <w:rPr>
          <w:spacing w:val="5"/>
          <w:sz w:val="24"/>
        </w:rPr>
        <w:t xml:space="preserve"> </w:t>
      </w:r>
      <w:r>
        <w:rPr>
          <w:sz w:val="24"/>
        </w:rPr>
        <w:t xml:space="preserve">и  </w:t>
      </w:r>
      <w:r>
        <w:rPr>
          <w:spacing w:val="10"/>
          <w:sz w:val="24"/>
        </w:rPr>
        <w:t xml:space="preserve"> </w:t>
      </w:r>
      <w:r>
        <w:rPr>
          <w:sz w:val="24"/>
        </w:rPr>
        <w:t xml:space="preserve">нематериальных  </w:t>
      </w:r>
      <w:r>
        <w:rPr>
          <w:spacing w:val="6"/>
          <w:sz w:val="24"/>
        </w:rPr>
        <w:t xml:space="preserve"> </w:t>
      </w:r>
      <w:r>
        <w:rPr>
          <w:sz w:val="24"/>
        </w:rPr>
        <w:t>ресурсов,</w:t>
      </w:r>
    </w:p>
    <w:p w:rsidR="00784805" w:rsidRDefault="00784805">
      <w:pPr>
        <w:jc w:val="both"/>
        <w:rPr>
          <w:sz w:val="24"/>
        </w:rPr>
        <w:sectPr w:rsidR="00784805">
          <w:footerReference w:type="default" r:id="rId154"/>
          <w:pgSz w:w="11910" w:h="16390"/>
          <w:pgMar w:top="920" w:right="280" w:bottom="280" w:left="880" w:header="0" w:footer="0" w:gutter="0"/>
          <w:cols w:space="720"/>
        </w:sectPr>
      </w:pPr>
    </w:p>
    <w:p w:rsidR="00784805" w:rsidRDefault="00D8152A">
      <w:pPr>
        <w:pStyle w:val="a5"/>
        <w:spacing w:before="65" w:line="237" w:lineRule="auto"/>
        <w:ind w:left="1247" w:right="973"/>
      </w:pPr>
      <w:r>
        <w:lastRenderedPageBreak/>
        <w:t>предоставляющих средства для проведения исследований и реализации проектов в</w:t>
      </w:r>
      <w:r>
        <w:rPr>
          <w:spacing w:val="-58"/>
        </w:rPr>
        <w:t xml:space="preserve"> </w:t>
      </w:r>
      <w:r>
        <w:t>различных</w:t>
      </w:r>
      <w:r>
        <w:rPr>
          <w:spacing w:val="-7"/>
        </w:rPr>
        <w:t xml:space="preserve"> </w:t>
      </w:r>
      <w:r>
        <w:t>областях</w:t>
      </w:r>
      <w:r>
        <w:rPr>
          <w:spacing w:val="-2"/>
        </w:rPr>
        <w:t xml:space="preserve"> </w:t>
      </w:r>
      <w:r>
        <w:t>деятельности</w:t>
      </w:r>
      <w:r>
        <w:rPr>
          <w:spacing w:val="5"/>
        </w:rPr>
        <w:t xml:space="preserve"> </w:t>
      </w:r>
      <w:r>
        <w:t>человека;</w:t>
      </w:r>
    </w:p>
    <w:p w:rsidR="00784805" w:rsidRDefault="00D8152A" w:rsidP="00A7354B">
      <w:pPr>
        <w:pStyle w:val="a7"/>
        <w:numPr>
          <w:ilvl w:val="1"/>
          <w:numId w:val="2"/>
        </w:numPr>
        <w:tabs>
          <w:tab w:val="left" w:pos="1248"/>
        </w:tabs>
        <w:spacing w:before="8" w:line="237" w:lineRule="auto"/>
        <w:ind w:right="986"/>
        <w:rPr>
          <w:sz w:val="24"/>
        </w:rPr>
      </w:pPr>
      <w:r>
        <w:rPr>
          <w:sz w:val="24"/>
        </w:rPr>
        <w:t>адекватно оценивать последствия реализации своего проекта (изменения, которые</w:t>
      </w:r>
      <w:r>
        <w:rPr>
          <w:spacing w:val="-57"/>
          <w:sz w:val="24"/>
        </w:rPr>
        <w:t xml:space="preserve"> </w:t>
      </w:r>
      <w:r>
        <w:rPr>
          <w:sz w:val="24"/>
        </w:rPr>
        <w:t>он</w:t>
      </w:r>
      <w:r>
        <w:rPr>
          <w:spacing w:val="-3"/>
          <w:sz w:val="24"/>
        </w:rPr>
        <w:t xml:space="preserve"> </w:t>
      </w:r>
      <w:r>
        <w:rPr>
          <w:sz w:val="24"/>
        </w:rPr>
        <w:t>повлечёт</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других</w:t>
      </w:r>
      <w:r>
        <w:rPr>
          <w:spacing w:val="-6"/>
          <w:sz w:val="24"/>
        </w:rPr>
        <w:t xml:space="preserve"> </w:t>
      </w:r>
      <w:r>
        <w:rPr>
          <w:sz w:val="24"/>
        </w:rPr>
        <w:t>людей,</w:t>
      </w:r>
      <w:r>
        <w:rPr>
          <w:spacing w:val="10"/>
          <w:sz w:val="24"/>
        </w:rPr>
        <w:t xml:space="preserve"> </w:t>
      </w:r>
      <w:r>
        <w:rPr>
          <w:sz w:val="24"/>
        </w:rPr>
        <w:t>сообществ);</w:t>
      </w:r>
    </w:p>
    <w:p w:rsidR="00784805" w:rsidRDefault="00D8152A" w:rsidP="00A7354B">
      <w:pPr>
        <w:pStyle w:val="a7"/>
        <w:numPr>
          <w:ilvl w:val="1"/>
          <w:numId w:val="2"/>
        </w:numPr>
        <w:tabs>
          <w:tab w:val="left" w:pos="1248"/>
        </w:tabs>
        <w:spacing w:before="2" w:line="237" w:lineRule="auto"/>
        <w:ind w:right="980"/>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видеть</w:t>
      </w:r>
      <w:r>
        <w:rPr>
          <w:spacing w:val="3"/>
          <w:sz w:val="24"/>
        </w:rPr>
        <w:t xml:space="preserve"> </w:t>
      </w:r>
      <w:r>
        <w:rPr>
          <w:sz w:val="24"/>
        </w:rPr>
        <w:t>возможные</w:t>
      </w:r>
      <w:r>
        <w:rPr>
          <w:spacing w:val="-7"/>
          <w:sz w:val="24"/>
        </w:rPr>
        <w:t xml:space="preserve"> </w:t>
      </w:r>
      <w:r>
        <w:rPr>
          <w:sz w:val="24"/>
        </w:rPr>
        <w:t>варианты</w:t>
      </w:r>
      <w:r>
        <w:rPr>
          <w:spacing w:val="5"/>
          <w:sz w:val="24"/>
        </w:rPr>
        <w:t xml:space="preserve"> </w:t>
      </w:r>
      <w:r>
        <w:rPr>
          <w:sz w:val="24"/>
        </w:rPr>
        <w:t>применения</w:t>
      </w:r>
      <w:r>
        <w:rPr>
          <w:spacing w:val="-1"/>
          <w:sz w:val="24"/>
        </w:rPr>
        <w:t xml:space="preserve"> </w:t>
      </w:r>
      <w:r>
        <w:rPr>
          <w:sz w:val="24"/>
        </w:rPr>
        <w:t>результатов.</w:t>
      </w:r>
    </w:p>
    <w:p w:rsidR="00784805" w:rsidRDefault="00D8152A" w:rsidP="00A7354B">
      <w:pPr>
        <w:pStyle w:val="a7"/>
        <w:numPr>
          <w:ilvl w:val="1"/>
          <w:numId w:val="2"/>
        </w:numPr>
        <w:tabs>
          <w:tab w:val="left" w:pos="1248"/>
        </w:tabs>
        <w:spacing w:before="75" w:line="237" w:lineRule="auto"/>
        <w:ind w:right="981"/>
        <w:rPr>
          <w:sz w:val="24"/>
        </w:rPr>
      </w:pPr>
      <w:r>
        <w:rPr>
          <w:sz w:val="24"/>
        </w:rPr>
        <w:t>отслеживать и принимать во внимание тренды и тенденции развития 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научных,</w:t>
      </w:r>
      <w:r>
        <w:rPr>
          <w:spacing w:val="1"/>
          <w:sz w:val="24"/>
        </w:rPr>
        <w:t xml:space="preserve"> </w:t>
      </w:r>
      <w:r>
        <w:rPr>
          <w:sz w:val="24"/>
        </w:rPr>
        <w:t>учитывать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собственных целей;вступать в коммуникацию с держателями различных типов</w:t>
      </w:r>
      <w:r>
        <w:rPr>
          <w:spacing w:val="1"/>
          <w:sz w:val="24"/>
        </w:rPr>
        <w:t xml:space="preserve"> </w:t>
      </w:r>
      <w:r>
        <w:rPr>
          <w:sz w:val="24"/>
        </w:rPr>
        <w:t>ресурсов, точно и объективно презентуя свой проект или возможные результаты</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продуктивного</w:t>
      </w:r>
      <w:r>
        <w:rPr>
          <w:spacing w:val="1"/>
          <w:sz w:val="24"/>
        </w:rPr>
        <w:t xml:space="preserve"> </w:t>
      </w:r>
      <w:r>
        <w:rPr>
          <w:sz w:val="24"/>
        </w:rPr>
        <w:t>взаимовыгодного</w:t>
      </w:r>
      <w:r>
        <w:rPr>
          <w:spacing w:val="1"/>
          <w:sz w:val="24"/>
        </w:rPr>
        <w:t xml:space="preserve"> </w:t>
      </w:r>
      <w:r>
        <w:rPr>
          <w:sz w:val="24"/>
        </w:rPr>
        <w:t>сотрудничества;</w:t>
      </w:r>
    </w:p>
    <w:p w:rsidR="00784805" w:rsidRDefault="00D8152A" w:rsidP="00A7354B">
      <w:pPr>
        <w:pStyle w:val="a7"/>
        <w:numPr>
          <w:ilvl w:val="1"/>
          <w:numId w:val="2"/>
        </w:numPr>
        <w:tabs>
          <w:tab w:val="left" w:pos="1248"/>
        </w:tabs>
        <w:spacing w:line="237" w:lineRule="auto"/>
        <w:ind w:right="982"/>
        <w:rPr>
          <w:sz w:val="24"/>
        </w:rPr>
      </w:pPr>
      <w:r>
        <w:rPr>
          <w:sz w:val="24"/>
        </w:rPr>
        <w:t>самостоятельно</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авторами</w:t>
      </w:r>
      <w:r>
        <w:rPr>
          <w:spacing w:val="1"/>
          <w:sz w:val="24"/>
        </w:rPr>
        <w:t xml:space="preserve"> </w:t>
      </w:r>
      <w:r>
        <w:rPr>
          <w:sz w:val="24"/>
        </w:rPr>
        <w:t>разрабатывать</w:t>
      </w:r>
      <w:r>
        <w:rPr>
          <w:spacing w:val="1"/>
          <w:sz w:val="24"/>
        </w:rPr>
        <w:t xml:space="preserve"> </w:t>
      </w:r>
      <w:r>
        <w:rPr>
          <w:sz w:val="24"/>
        </w:rPr>
        <w:t>систему</w:t>
      </w:r>
      <w:r>
        <w:rPr>
          <w:spacing w:val="1"/>
          <w:sz w:val="24"/>
        </w:rPr>
        <w:t xml:space="preserve"> </w:t>
      </w:r>
      <w:r>
        <w:rPr>
          <w:sz w:val="24"/>
        </w:rPr>
        <w:t>параметров</w:t>
      </w:r>
      <w:r>
        <w:rPr>
          <w:spacing w:val="1"/>
          <w:sz w:val="24"/>
        </w:rPr>
        <w:t xml:space="preserve"> </w:t>
      </w:r>
      <w:r>
        <w:rPr>
          <w:sz w:val="24"/>
        </w:rPr>
        <w:t>и</w:t>
      </w:r>
      <w:r>
        <w:rPr>
          <w:spacing w:val="1"/>
          <w:sz w:val="24"/>
        </w:rPr>
        <w:t xml:space="preserve"> </w:t>
      </w:r>
      <w:r>
        <w:rPr>
          <w:sz w:val="24"/>
        </w:rPr>
        <w:t>критериев</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и</w:t>
      </w:r>
      <w:r>
        <w:rPr>
          <w:spacing w:val="1"/>
          <w:sz w:val="24"/>
        </w:rPr>
        <w:t xml:space="preserve"> </w:t>
      </w:r>
      <w:r>
        <w:rPr>
          <w:sz w:val="24"/>
        </w:rPr>
        <w:t>продуктивности</w:t>
      </w:r>
      <w:r>
        <w:rPr>
          <w:spacing w:val="1"/>
          <w:sz w:val="24"/>
        </w:rPr>
        <w:t xml:space="preserve"> </w:t>
      </w:r>
      <w:r>
        <w:rPr>
          <w:sz w:val="24"/>
        </w:rPr>
        <w:t>реализации</w:t>
      </w:r>
      <w:r>
        <w:rPr>
          <w:spacing w:val="1"/>
          <w:sz w:val="24"/>
        </w:rPr>
        <w:t xml:space="preserve"> </w:t>
      </w:r>
      <w:r>
        <w:rPr>
          <w:sz w:val="24"/>
        </w:rPr>
        <w:t>проекта</w:t>
      </w:r>
      <w:r>
        <w:rPr>
          <w:spacing w:val="56"/>
          <w:sz w:val="24"/>
        </w:rPr>
        <w:t xml:space="preserve"> </w:t>
      </w:r>
      <w:r>
        <w:rPr>
          <w:sz w:val="24"/>
        </w:rPr>
        <w:t>или</w:t>
      </w:r>
      <w:r>
        <w:rPr>
          <w:spacing w:val="-3"/>
          <w:sz w:val="24"/>
        </w:rPr>
        <w:t xml:space="preserve"> </w:t>
      </w:r>
      <w:r>
        <w:rPr>
          <w:sz w:val="24"/>
        </w:rPr>
        <w:t>исследования</w:t>
      </w:r>
      <w:r>
        <w:rPr>
          <w:spacing w:val="-8"/>
          <w:sz w:val="24"/>
        </w:rPr>
        <w:t xml:space="preserve"> </w:t>
      </w:r>
      <w:r>
        <w:rPr>
          <w:sz w:val="24"/>
        </w:rPr>
        <w:t>на</w:t>
      </w:r>
      <w:r>
        <w:rPr>
          <w:spacing w:val="-1"/>
          <w:sz w:val="24"/>
        </w:rPr>
        <w:t xml:space="preserve"> </w:t>
      </w:r>
      <w:r>
        <w:rPr>
          <w:sz w:val="24"/>
        </w:rPr>
        <w:t>каждом</w:t>
      </w:r>
      <w:r>
        <w:rPr>
          <w:spacing w:val="3"/>
          <w:sz w:val="24"/>
        </w:rPr>
        <w:t xml:space="preserve"> </w:t>
      </w:r>
      <w:r>
        <w:rPr>
          <w:sz w:val="24"/>
        </w:rPr>
        <w:t>этапе</w:t>
      </w:r>
      <w:r>
        <w:rPr>
          <w:spacing w:val="-5"/>
          <w:sz w:val="24"/>
        </w:rPr>
        <w:t xml:space="preserve"> </w:t>
      </w:r>
      <w:r>
        <w:rPr>
          <w:sz w:val="24"/>
        </w:rPr>
        <w:t>реализации</w:t>
      </w:r>
      <w:r>
        <w:rPr>
          <w:spacing w:val="-2"/>
          <w:sz w:val="24"/>
        </w:rPr>
        <w:t xml:space="preserve"> </w:t>
      </w:r>
      <w:r>
        <w:rPr>
          <w:sz w:val="24"/>
        </w:rPr>
        <w:t>и</w:t>
      </w:r>
      <w:r>
        <w:rPr>
          <w:spacing w:val="-8"/>
          <w:sz w:val="24"/>
        </w:rPr>
        <w:t xml:space="preserve"> </w:t>
      </w:r>
      <w:r>
        <w:rPr>
          <w:sz w:val="24"/>
        </w:rPr>
        <w:t>по</w:t>
      </w:r>
      <w:r>
        <w:rPr>
          <w:spacing w:val="5"/>
          <w:sz w:val="24"/>
        </w:rPr>
        <w:t xml:space="preserve"> </w:t>
      </w:r>
      <w:r>
        <w:rPr>
          <w:sz w:val="24"/>
        </w:rPr>
        <w:t>завершении</w:t>
      </w:r>
      <w:r>
        <w:rPr>
          <w:spacing w:val="3"/>
          <w:sz w:val="24"/>
        </w:rPr>
        <w:t xml:space="preserve"> </w:t>
      </w:r>
      <w:r>
        <w:rPr>
          <w:sz w:val="24"/>
        </w:rPr>
        <w:t>работы;</w:t>
      </w:r>
    </w:p>
    <w:p w:rsidR="00784805" w:rsidRDefault="00D8152A" w:rsidP="00A7354B">
      <w:pPr>
        <w:pStyle w:val="a7"/>
        <w:numPr>
          <w:ilvl w:val="1"/>
          <w:numId w:val="2"/>
        </w:numPr>
        <w:tabs>
          <w:tab w:val="left" w:pos="1248"/>
        </w:tabs>
        <w:spacing w:before="7" w:line="237" w:lineRule="auto"/>
        <w:ind w:right="977"/>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предусматривать</w:t>
      </w:r>
      <w:r>
        <w:rPr>
          <w:spacing w:val="4"/>
          <w:sz w:val="24"/>
        </w:rPr>
        <w:t xml:space="preserve"> </w:t>
      </w:r>
      <w:r>
        <w:rPr>
          <w:sz w:val="24"/>
        </w:rPr>
        <w:t>пути</w:t>
      </w:r>
      <w:r>
        <w:rPr>
          <w:spacing w:val="9"/>
          <w:sz w:val="24"/>
        </w:rPr>
        <w:t xml:space="preserve"> </w:t>
      </w:r>
      <w:r>
        <w:rPr>
          <w:sz w:val="24"/>
        </w:rPr>
        <w:t>минимизации</w:t>
      </w:r>
      <w:r>
        <w:rPr>
          <w:spacing w:val="4"/>
          <w:sz w:val="24"/>
        </w:rPr>
        <w:t xml:space="preserve"> </w:t>
      </w:r>
      <w:r>
        <w:rPr>
          <w:sz w:val="24"/>
        </w:rPr>
        <w:t>этих</w:t>
      </w:r>
      <w:r>
        <w:rPr>
          <w:spacing w:val="-7"/>
          <w:sz w:val="24"/>
        </w:rPr>
        <w:t xml:space="preserve"> </w:t>
      </w:r>
      <w:r>
        <w:rPr>
          <w:sz w:val="24"/>
        </w:rPr>
        <w:t>рисков.</w:t>
      </w:r>
    </w:p>
    <w:p w:rsidR="004D3FEB" w:rsidRDefault="004D3FEB" w:rsidP="00A7354B">
      <w:pPr>
        <w:pStyle w:val="a7"/>
        <w:numPr>
          <w:ilvl w:val="1"/>
          <w:numId w:val="2"/>
        </w:numPr>
        <w:tabs>
          <w:tab w:val="left" w:pos="1248"/>
        </w:tabs>
        <w:spacing w:before="7" w:line="237" w:lineRule="auto"/>
        <w:ind w:right="977"/>
        <w:rPr>
          <w:sz w:val="24"/>
        </w:rPr>
      </w:pPr>
    </w:p>
    <w:p w:rsidR="00784805" w:rsidRDefault="004D3FEB" w:rsidP="004D3FEB">
      <w:pPr>
        <w:pStyle w:val="a5"/>
        <w:spacing w:before="1"/>
        <w:ind w:left="0"/>
        <w:jc w:val="center"/>
        <w:rPr>
          <w:b/>
          <w:color w:val="FF0000"/>
          <w:sz w:val="21"/>
        </w:rPr>
      </w:pPr>
      <w:bookmarkStart w:id="339" w:name="11_класс_(4)"/>
      <w:bookmarkEnd w:id="339"/>
      <w:r w:rsidRPr="004D3FEB">
        <w:rPr>
          <w:b/>
          <w:color w:val="FF0000"/>
          <w:sz w:val="21"/>
        </w:rPr>
        <w:t>Рабочая программа учебного предмета «Функциональная грамотность»</w:t>
      </w:r>
    </w:p>
    <w:p w:rsidR="004D3FEB" w:rsidRPr="004D3FEB" w:rsidRDefault="004D3FEB" w:rsidP="004D3FEB">
      <w:pPr>
        <w:spacing w:before="30" w:line="276" w:lineRule="auto"/>
        <w:ind w:left="342" w:right="389" w:firstLine="60"/>
        <w:rPr>
          <w:sz w:val="24"/>
          <w:szCs w:val="24"/>
        </w:rPr>
      </w:pPr>
      <w:r w:rsidRPr="004D3FEB">
        <w:rPr>
          <w:sz w:val="24"/>
          <w:szCs w:val="24"/>
        </w:rPr>
        <w:t>Рабочая программа по предмету «Основы естественно-научной грамотности»</w:t>
      </w:r>
      <w:r w:rsidRPr="004D3FEB">
        <w:rPr>
          <w:spacing w:val="-57"/>
          <w:sz w:val="24"/>
          <w:szCs w:val="24"/>
        </w:rPr>
        <w:t xml:space="preserve"> </w:t>
      </w:r>
      <w:r w:rsidRPr="004D3FEB">
        <w:rPr>
          <w:sz w:val="24"/>
          <w:szCs w:val="24"/>
        </w:rPr>
        <w:t>разработана</w:t>
      </w:r>
      <w:r w:rsidRPr="004D3FEB">
        <w:rPr>
          <w:spacing w:val="-4"/>
          <w:sz w:val="24"/>
          <w:szCs w:val="24"/>
        </w:rPr>
        <w:t xml:space="preserve"> </w:t>
      </w:r>
      <w:r w:rsidRPr="004D3FEB">
        <w:rPr>
          <w:sz w:val="24"/>
          <w:szCs w:val="24"/>
        </w:rPr>
        <w:t>на</w:t>
      </w:r>
      <w:r w:rsidRPr="004D3FEB">
        <w:rPr>
          <w:spacing w:val="-3"/>
          <w:sz w:val="24"/>
          <w:szCs w:val="24"/>
        </w:rPr>
        <w:t xml:space="preserve"> </w:t>
      </w:r>
      <w:r w:rsidRPr="004D3FEB">
        <w:rPr>
          <w:sz w:val="24"/>
          <w:szCs w:val="24"/>
        </w:rPr>
        <w:t>основе</w:t>
      </w:r>
      <w:r w:rsidRPr="004D3FEB">
        <w:rPr>
          <w:spacing w:val="-2"/>
          <w:sz w:val="24"/>
          <w:szCs w:val="24"/>
        </w:rPr>
        <w:t xml:space="preserve"> </w:t>
      </w:r>
      <w:r w:rsidRPr="004D3FEB">
        <w:rPr>
          <w:sz w:val="24"/>
          <w:szCs w:val="24"/>
        </w:rPr>
        <w:t>основной</w:t>
      </w:r>
      <w:r w:rsidRPr="004D3FEB">
        <w:rPr>
          <w:spacing w:val="-3"/>
          <w:sz w:val="24"/>
          <w:szCs w:val="24"/>
        </w:rPr>
        <w:t xml:space="preserve"> </w:t>
      </w:r>
      <w:r w:rsidRPr="004D3FEB">
        <w:rPr>
          <w:sz w:val="24"/>
          <w:szCs w:val="24"/>
        </w:rPr>
        <w:t>образовательной</w:t>
      </w:r>
      <w:r w:rsidRPr="004D3FEB">
        <w:rPr>
          <w:spacing w:val="-2"/>
          <w:sz w:val="24"/>
          <w:szCs w:val="24"/>
        </w:rPr>
        <w:t xml:space="preserve"> </w:t>
      </w:r>
      <w:r w:rsidRPr="004D3FEB">
        <w:rPr>
          <w:sz w:val="24"/>
          <w:szCs w:val="24"/>
        </w:rPr>
        <w:t>программы</w:t>
      </w:r>
      <w:r w:rsidRPr="004D3FEB">
        <w:rPr>
          <w:spacing w:val="-2"/>
          <w:sz w:val="24"/>
          <w:szCs w:val="24"/>
        </w:rPr>
        <w:t xml:space="preserve"> </w:t>
      </w:r>
      <w:r w:rsidRPr="004D3FEB">
        <w:rPr>
          <w:sz w:val="24"/>
          <w:szCs w:val="24"/>
        </w:rPr>
        <w:t>среднего</w:t>
      </w:r>
      <w:r w:rsidRPr="004D3FEB">
        <w:rPr>
          <w:spacing w:val="-4"/>
          <w:sz w:val="24"/>
          <w:szCs w:val="24"/>
        </w:rPr>
        <w:t xml:space="preserve"> </w:t>
      </w:r>
      <w:r w:rsidRPr="004D3FEB">
        <w:rPr>
          <w:sz w:val="24"/>
          <w:szCs w:val="24"/>
        </w:rPr>
        <w:t>общего</w:t>
      </w:r>
    </w:p>
    <w:p w:rsidR="004D3FEB" w:rsidRPr="004D3FEB" w:rsidRDefault="004D3FEB" w:rsidP="004D3FEB">
      <w:pPr>
        <w:spacing w:line="276" w:lineRule="auto"/>
        <w:ind w:left="342" w:right="389"/>
        <w:rPr>
          <w:sz w:val="24"/>
          <w:szCs w:val="24"/>
        </w:rPr>
      </w:pPr>
      <w:r w:rsidRPr="004D3FEB">
        <w:rPr>
          <w:sz w:val="24"/>
          <w:szCs w:val="24"/>
        </w:rPr>
        <w:t>образования. Понятие функциональной грамотности сравнительно молодо: появилось в</w:t>
      </w:r>
      <w:r w:rsidRPr="004D3FEB">
        <w:rPr>
          <w:spacing w:val="1"/>
          <w:sz w:val="24"/>
          <w:szCs w:val="24"/>
        </w:rPr>
        <w:t xml:space="preserve"> </w:t>
      </w:r>
      <w:r w:rsidRPr="004D3FEB">
        <w:rPr>
          <w:sz w:val="24"/>
          <w:szCs w:val="24"/>
        </w:rPr>
        <w:t>конце 60-х годов прошлого века в документах ЮНЕСКО и позднее вошло в обиход</w:t>
      </w:r>
      <w:r w:rsidRPr="004D3FEB">
        <w:rPr>
          <w:spacing w:val="1"/>
          <w:sz w:val="24"/>
          <w:szCs w:val="24"/>
        </w:rPr>
        <w:t xml:space="preserve"> </w:t>
      </w:r>
      <w:r w:rsidRPr="004D3FEB">
        <w:rPr>
          <w:sz w:val="24"/>
          <w:szCs w:val="24"/>
        </w:rPr>
        <w:t>исследователей. Примерно до середины 70-х годов концепция и стратегия исследования</w:t>
      </w:r>
      <w:r w:rsidRPr="004D3FEB">
        <w:rPr>
          <w:spacing w:val="1"/>
          <w:sz w:val="24"/>
          <w:szCs w:val="24"/>
        </w:rPr>
        <w:t xml:space="preserve"> </w:t>
      </w:r>
      <w:r w:rsidRPr="004D3FEB">
        <w:rPr>
          <w:sz w:val="24"/>
          <w:szCs w:val="24"/>
        </w:rPr>
        <w:t>связывалась с профессиональной деятельностью людей: компенсацией недостающих</w:t>
      </w:r>
      <w:r w:rsidRPr="004D3FEB">
        <w:rPr>
          <w:spacing w:val="1"/>
          <w:sz w:val="24"/>
          <w:szCs w:val="24"/>
        </w:rPr>
        <w:t xml:space="preserve"> </w:t>
      </w:r>
      <w:r w:rsidRPr="004D3FEB">
        <w:rPr>
          <w:sz w:val="24"/>
          <w:szCs w:val="24"/>
        </w:rPr>
        <w:t>знаний и умений в этой сфере. В дальнейшем этот подход был признан односторонним.</w:t>
      </w:r>
      <w:r w:rsidRPr="004D3FEB">
        <w:rPr>
          <w:spacing w:val="1"/>
          <w:sz w:val="24"/>
          <w:szCs w:val="24"/>
        </w:rPr>
        <w:t xml:space="preserve"> </w:t>
      </w:r>
      <w:r w:rsidRPr="004D3FEB">
        <w:rPr>
          <w:sz w:val="24"/>
          <w:szCs w:val="24"/>
        </w:rPr>
        <w:t>Функциональная грамотность стала рассматриваться в более широком смысле: включать</w:t>
      </w:r>
      <w:r w:rsidRPr="004D3FEB">
        <w:rPr>
          <w:spacing w:val="-58"/>
          <w:sz w:val="24"/>
          <w:szCs w:val="24"/>
        </w:rPr>
        <w:t xml:space="preserve"> </w:t>
      </w:r>
      <w:r w:rsidRPr="004D3FEB">
        <w:rPr>
          <w:sz w:val="24"/>
          <w:szCs w:val="24"/>
        </w:rPr>
        <w:t>компьютерную грамотность, политическую, экономическую грамотность и т.д. В таком</w:t>
      </w:r>
      <w:r w:rsidRPr="004D3FEB">
        <w:rPr>
          <w:spacing w:val="1"/>
          <w:sz w:val="24"/>
          <w:szCs w:val="24"/>
        </w:rPr>
        <w:t xml:space="preserve"> </w:t>
      </w:r>
      <w:r w:rsidRPr="004D3FEB">
        <w:rPr>
          <w:sz w:val="24"/>
          <w:szCs w:val="24"/>
        </w:rPr>
        <w:t>контексте функциональная грамотность выступает как способ социальной ориентации</w:t>
      </w:r>
      <w:r w:rsidRPr="004D3FEB">
        <w:rPr>
          <w:spacing w:val="1"/>
          <w:sz w:val="24"/>
          <w:szCs w:val="24"/>
        </w:rPr>
        <w:t xml:space="preserve"> </w:t>
      </w:r>
      <w:r w:rsidRPr="004D3FEB">
        <w:rPr>
          <w:sz w:val="24"/>
          <w:szCs w:val="24"/>
        </w:rPr>
        <w:t>личности, интегрирующей связь образования (в первую очередь общего) с</w:t>
      </w:r>
      <w:r w:rsidRPr="004D3FEB">
        <w:rPr>
          <w:spacing w:val="1"/>
          <w:sz w:val="24"/>
          <w:szCs w:val="24"/>
        </w:rPr>
        <w:t xml:space="preserve"> </w:t>
      </w:r>
      <w:r w:rsidRPr="004D3FEB">
        <w:rPr>
          <w:sz w:val="24"/>
          <w:szCs w:val="24"/>
        </w:rPr>
        <w:t>многоплановой человеческой деятельностью. Мониторинговым исследованием качества</w:t>
      </w:r>
      <w:r w:rsidRPr="004D3FEB">
        <w:rPr>
          <w:spacing w:val="-57"/>
          <w:sz w:val="24"/>
          <w:szCs w:val="24"/>
        </w:rPr>
        <w:t xml:space="preserve"> </w:t>
      </w:r>
      <w:r w:rsidRPr="004D3FEB">
        <w:rPr>
          <w:sz w:val="24"/>
          <w:szCs w:val="24"/>
        </w:rPr>
        <w:t>общего образования, призванным ответить на вопрос: «Обладают ли учащиеся 15-</w:t>
      </w:r>
      <w:r w:rsidRPr="004D3FEB">
        <w:rPr>
          <w:spacing w:val="1"/>
          <w:sz w:val="24"/>
          <w:szCs w:val="24"/>
        </w:rPr>
        <w:t xml:space="preserve"> </w:t>
      </w:r>
      <w:r w:rsidRPr="004D3FEB">
        <w:rPr>
          <w:sz w:val="24"/>
          <w:szCs w:val="24"/>
        </w:rPr>
        <w:t>летнего возраста, получившие обязательное общее образование, знаниями и умениями,</w:t>
      </w:r>
      <w:r w:rsidRPr="004D3FEB">
        <w:rPr>
          <w:spacing w:val="1"/>
          <w:sz w:val="24"/>
          <w:szCs w:val="24"/>
        </w:rPr>
        <w:t xml:space="preserve"> </w:t>
      </w:r>
      <w:r w:rsidRPr="004D3FEB">
        <w:rPr>
          <w:sz w:val="24"/>
          <w:szCs w:val="24"/>
        </w:rPr>
        <w:t>необходимыми</w:t>
      </w:r>
      <w:r w:rsidRPr="004D3FEB">
        <w:rPr>
          <w:spacing w:val="-2"/>
          <w:sz w:val="24"/>
          <w:szCs w:val="24"/>
        </w:rPr>
        <w:t xml:space="preserve"> </w:t>
      </w:r>
      <w:r w:rsidRPr="004D3FEB">
        <w:rPr>
          <w:sz w:val="24"/>
          <w:szCs w:val="24"/>
        </w:rPr>
        <w:t>им</w:t>
      </w:r>
      <w:r w:rsidRPr="004D3FEB">
        <w:rPr>
          <w:spacing w:val="-3"/>
          <w:sz w:val="24"/>
          <w:szCs w:val="24"/>
        </w:rPr>
        <w:t xml:space="preserve"> </w:t>
      </w:r>
      <w:r w:rsidRPr="004D3FEB">
        <w:rPr>
          <w:sz w:val="24"/>
          <w:szCs w:val="24"/>
        </w:rPr>
        <w:t>для</w:t>
      </w:r>
      <w:r w:rsidRPr="004D3FEB">
        <w:rPr>
          <w:spacing w:val="-4"/>
          <w:sz w:val="24"/>
          <w:szCs w:val="24"/>
        </w:rPr>
        <w:t xml:space="preserve"> </w:t>
      </w:r>
      <w:r w:rsidRPr="004D3FEB">
        <w:rPr>
          <w:sz w:val="24"/>
          <w:szCs w:val="24"/>
        </w:rPr>
        <w:t>полноценного</w:t>
      </w:r>
      <w:r w:rsidRPr="004D3FEB">
        <w:rPr>
          <w:spacing w:val="-2"/>
          <w:sz w:val="24"/>
          <w:szCs w:val="24"/>
        </w:rPr>
        <w:t xml:space="preserve"> </w:t>
      </w:r>
      <w:r w:rsidRPr="004D3FEB">
        <w:rPr>
          <w:sz w:val="24"/>
          <w:szCs w:val="24"/>
        </w:rPr>
        <w:t>функционирования</w:t>
      </w:r>
      <w:r w:rsidRPr="004D3FEB">
        <w:rPr>
          <w:spacing w:val="-2"/>
          <w:sz w:val="24"/>
          <w:szCs w:val="24"/>
        </w:rPr>
        <w:t xml:space="preserve"> </w:t>
      </w:r>
      <w:r w:rsidRPr="004D3FEB">
        <w:rPr>
          <w:sz w:val="24"/>
          <w:szCs w:val="24"/>
        </w:rPr>
        <w:t>в</w:t>
      </w:r>
      <w:r w:rsidRPr="004D3FEB">
        <w:rPr>
          <w:spacing w:val="-3"/>
          <w:sz w:val="24"/>
          <w:szCs w:val="24"/>
        </w:rPr>
        <w:t xml:space="preserve"> </w:t>
      </w:r>
      <w:r w:rsidRPr="004D3FEB">
        <w:rPr>
          <w:sz w:val="24"/>
          <w:szCs w:val="24"/>
        </w:rPr>
        <w:t>современном</w:t>
      </w:r>
      <w:r w:rsidRPr="004D3FEB">
        <w:rPr>
          <w:spacing w:val="-3"/>
          <w:sz w:val="24"/>
          <w:szCs w:val="24"/>
        </w:rPr>
        <w:t xml:space="preserve"> </w:t>
      </w:r>
      <w:r w:rsidRPr="004D3FEB">
        <w:rPr>
          <w:sz w:val="24"/>
          <w:szCs w:val="24"/>
        </w:rPr>
        <w:t>обществе,</w:t>
      </w:r>
      <w:r w:rsidRPr="004D3FEB">
        <w:rPr>
          <w:spacing w:val="-2"/>
          <w:sz w:val="24"/>
          <w:szCs w:val="24"/>
        </w:rPr>
        <w:t xml:space="preserve"> </w:t>
      </w:r>
      <w:r w:rsidRPr="004D3FEB">
        <w:rPr>
          <w:sz w:val="24"/>
          <w:szCs w:val="24"/>
        </w:rPr>
        <w:t>т.е.</w:t>
      </w:r>
    </w:p>
    <w:p w:rsidR="004D3FEB" w:rsidRPr="004D3FEB" w:rsidRDefault="004D3FEB" w:rsidP="004D3FEB">
      <w:pPr>
        <w:spacing w:line="276" w:lineRule="auto"/>
        <w:ind w:left="342" w:right="332"/>
        <w:rPr>
          <w:sz w:val="24"/>
          <w:szCs w:val="24"/>
        </w:rPr>
      </w:pPr>
      <w:r w:rsidRPr="004D3FEB">
        <w:rPr>
          <w:sz w:val="24"/>
          <w:szCs w:val="24"/>
        </w:rPr>
        <w:t>для решения широкого диапазона задач в различных сферах человеческой деятельности,</w:t>
      </w:r>
      <w:r w:rsidRPr="004D3FEB">
        <w:rPr>
          <w:spacing w:val="1"/>
          <w:sz w:val="24"/>
          <w:szCs w:val="24"/>
        </w:rPr>
        <w:t xml:space="preserve"> </w:t>
      </w:r>
      <w:r w:rsidRPr="004D3FEB">
        <w:rPr>
          <w:sz w:val="24"/>
          <w:szCs w:val="24"/>
        </w:rPr>
        <w:t>общения и социальных отношений?», - является PISA (Programme for International Student</w:t>
      </w:r>
      <w:r w:rsidRPr="004D3FEB">
        <w:rPr>
          <w:spacing w:val="-57"/>
          <w:sz w:val="24"/>
          <w:szCs w:val="24"/>
        </w:rPr>
        <w:t xml:space="preserve"> </w:t>
      </w:r>
      <w:r w:rsidRPr="004D3FEB">
        <w:rPr>
          <w:sz w:val="24"/>
          <w:szCs w:val="24"/>
        </w:rPr>
        <w:t>Assessment). И функциональная грамотность понимается PISAкак знания и умения,</w:t>
      </w:r>
      <w:r w:rsidRPr="004D3FEB">
        <w:rPr>
          <w:spacing w:val="1"/>
          <w:sz w:val="24"/>
          <w:szCs w:val="24"/>
        </w:rPr>
        <w:t xml:space="preserve"> </w:t>
      </w:r>
      <w:r w:rsidRPr="004D3FEB">
        <w:rPr>
          <w:sz w:val="24"/>
          <w:szCs w:val="24"/>
        </w:rPr>
        <w:t>необходимые</w:t>
      </w:r>
      <w:r w:rsidRPr="004D3FEB">
        <w:rPr>
          <w:spacing w:val="-5"/>
          <w:sz w:val="24"/>
          <w:szCs w:val="24"/>
        </w:rPr>
        <w:t xml:space="preserve"> </w:t>
      </w:r>
      <w:r w:rsidRPr="004D3FEB">
        <w:rPr>
          <w:sz w:val="24"/>
          <w:szCs w:val="24"/>
        </w:rPr>
        <w:t>для</w:t>
      </w:r>
      <w:r w:rsidRPr="004D3FEB">
        <w:rPr>
          <w:spacing w:val="-2"/>
          <w:sz w:val="24"/>
          <w:szCs w:val="24"/>
        </w:rPr>
        <w:t xml:space="preserve"> </w:t>
      </w:r>
      <w:r w:rsidRPr="004D3FEB">
        <w:rPr>
          <w:sz w:val="24"/>
          <w:szCs w:val="24"/>
        </w:rPr>
        <w:t>полноценного</w:t>
      </w:r>
      <w:r w:rsidRPr="004D3FEB">
        <w:rPr>
          <w:spacing w:val="-2"/>
          <w:sz w:val="24"/>
          <w:szCs w:val="24"/>
        </w:rPr>
        <w:t xml:space="preserve"> </w:t>
      </w:r>
      <w:r w:rsidRPr="004D3FEB">
        <w:rPr>
          <w:sz w:val="24"/>
          <w:szCs w:val="24"/>
        </w:rPr>
        <w:t>функционирования</w:t>
      </w:r>
      <w:r w:rsidRPr="004D3FEB">
        <w:rPr>
          <w:spacing w:val="-3"/>
          <w:sz w:val="24"/>
          <w:szCs w:val="24"/>
        </w:rPr>
        <w:t xml:space="preserve"> </w:t>
      </w:r>
      <w:r w:rsidRPr="004D3FEB">
        <w:rPr>
          <w:sz w:val="24"/>
          <w:szCs w:val="24"/>
        </w:rPr>
        <w:t>человека</w:t>
      </w:r>
      <w:r w:rsidRPr="004D3FEB">
        <w:rPr>
          <w:spacing w:val="-3"/>
          <w:sz w:val="24"/>
          <w:szCs w:val="24"/>
        </w:rPr>
        <w:t xml:space="preserve"> </w:t>
      </w:r>
      <w:r w:rsidRPr="004D3FEB">
        <w:rPr>
          <w:sz w:val="24"/>
          <w:szCs w:val="24"/>
        </w:rPr>
        <w:t>в</w:t>
      </w:r>
      <w:r w:rsidRPr="004D3FEB">
        <w:rPr>
          <w:spacing w:val="-3"/>
          <w:sz w:val="24"/>
          <w:szCs w:val="24"/>
        </w:rPr>
        <w:t xml:space="preserve"> </w:t>
      </w:r>
      <w:r w:rsidRPr="004D3FEB">
        <w:rPr>
          <w:sz w:val="24"/>
          <w:szCs w:val="24"/>
        </w:rPr>
        <w:t>современном</w:t>
      </w:r>
      <w:r w:rsidRPr="004D3FEB">
        <w:rPr>
          <w:spacing w:val="-3"/>
          <w:sz w:val="24"/>
          <w:szCs w:val="24"/>
        </w:rPr>
        <w:t xml:space="preserve"> </w:t>
      </w:r>
      <w:r w:rsidRPr="004D3FEB">
        <w:rPr>
          <w:sz w:val="24"/>
          <w:szCs w:val="24"/>
        </w:rPr>
        <w:t>обществе.</w:t>
      </w:r>
    </w:p>
    <w:p w:rsidR="004D3FEB" w:rsidRPr="004D3FEB" w:rsidRDefault="004D3FEB" w:rsidP="004D3FEB">
      <w:pPr>
        <w:spacing w:line="276" w:lineRule="auto"/>
        <w:ind w:left="342"/>
        <w:rPr>
          <w:sz w:val="24"/>
          <w:szCs w:val="24"/>
        </w:rPr>
      </w:pPr>
      <w:r w:rsidRPr="004D3FEB">
        <w:rPr>
          <w:sz w:val="24"/>
          <w:szCs w:val="24"/>
        </w:rPr>
        <w:t>PISAв своих мониторингах оценивает и естественнонаучную грамотность. Проблема</w:t>
      </w:r>
      <w:r w:rsidRPr="004D3FEB">
        <w:rPr>
          <w:spacing w:val="1"/>
          <w:sz w:val="24"/>
          <w:szCs w:val="24"/>
        </w:rPr>
        <w:t xml:space="preserve"> </w:t>
      </w:r>
      <w:r w:rsidRPr="004D3FEB">
        <w:rPr>
          <w:sz w:val="24"/>
          <w:szCs w:val="24"/>
        </w:rPr>
        <w:t>развития</w:t>
      </w:r>
      <w:r w:rsidRPr="004D3FEB">
        <w:rPr>
          <w:spacing w:val="-4"/>
          <w:sz w:val="24"/>
          <w:szCs w:val="24"/>
        </w:rPr>
        <w:t xml:space="preserve"> </w:t>
      </w:r>
      <w:r w:rsidRPr="004D3FEB">
        <w:rPr>
          <w:sz w:val="24"/>
          <w:szCs w:val="24"/>
        </w:rPr>
        <w:t>функциональной</w:t>
      </w:r>
      <w:r w:rsidRPr="004D3FEB">
        <w:rPr>
          <w:spacing w:val="-4"/>
          <w:sz w:val="24"/>
          <w:szCs w:val="24"/>
        </w:rPr>
        <w:t xml:space="preserve"> </w:t>
      </w:r>
      <w:r w:rsidRPr="004D3FEB">
        <w:rPr>
          <w:sz w:val="24"/>
          <w:szCs w:val="24"/>
        </w:rPr>
        <w:t>грамотности</w:t>
      </w:r>
      <w:r w:rsidRPr="004D3FEB">
        <w:rPr>
          <w:spacing w:val="-3"/>
          <w:sz w:val="24"/>
          <w:szCs w:val="24"/>
        </w:rPr>
        <w:t xml:space="preserve"> </w:t>
      </w:r>
      <w:r w:rsidRPr="004D3FEB">
        <w:rPr>
          <w:sz w:val="24"/>
          <w:szCs w:val="24"/>
        </w:rPr>
        <w:t>обучающихся</w:t>
      </w:r>
      <w:r w:rsidRPr="004D3FEB">
        <w:rPr>
          <w:spacing w:val="-4"/>
          <w:sz w:val="24"/>
          <w:szCs w:val="24"/>
        </w:rPr>
        <w:t xml:space="preserve"> </w:t>
      </w:r>
      <w:r w:rsidRPr="004D3FEB">
        <w:rPr>
          <w:sz w:val="24"/>
          <w:szCs w:val="24"/>
        </w:rPr>
        <w:t>в</w:t>
      </w:r>
      <w:r w:rsidRPr="004D3FEB">
        <w:rPr>
          <w:spacing w:val="-5"/>
          <w:sz w:val="24"/>
          <w:szCs w:val="24"/>
        </w:rPr>
        <w:t xml:space="preserve"> </w:t>
      </w:r>
      <w:r w:rsidRPr="004D3FEB">
        <w:rPr>
          <w:sz w:val="24"/>
          <w:szCs w:val="24"/>
        </w:rPr>
        <w:t>России</w:t>
      </w:r>
      <w:r w:rsidRPr="004D3FEB">
        <w:rPr>
          <w:spacing w:val="-4"/>
          <w:sz w:val="24"/>
          <w:szCs w:val="24"/>
        </w:rPr>
        <w:t xml:space="preserve"> </w:t>
      </w:r>
      <w:r w:rsidRPr="004D3FEB">
        <w:rPr>
          <w:sz w:val="24"/>
          <w:szCs w:val="24"/>
        </w:rPr>
        <w:t>актуализировалась</w:t>
      </w:r>
      <w:r w:rsidRPr="004D3FEB">
        <w:rPr>
          <w:spacing w:val="-3"/>
          <w:sz w:val="24"/>
          <w:szCs w:val="24"/>
        </w:rPr>
        <w:t xml:space="preserve"> </w:t>
      </w:r>
      <w:r w:rsidRPr="004D3FEB">
        <w:rPr>
          <w:sz w:val="24"/>
          <w:szCs w:val="24"/>
        </w:rPr>
        <w:t>в</w:t>
      </w:r>
      <w:r w:rsidRPr="004D3FEB">
        <w:rPr>
          <w:spacing w:val="-5"/>
          <w:sz w:val="24"/>
          <w:szCs w:val="24"/>
        </w:rPr>
        <w:t xml:space="preserve"> </w:t>
      </w:r>
      <w:r w:rsidRPr="004D3FEB">
        <w:rPr>
          <w:sz w:val="24"/>
          <w:szCs w:val="24"/>
        </w:rPr>
        <w:t>2018</w:t>
      </w:r>
      <w:r w:rsidRPr="004D3FEB">
        <w:rPr>
          <w:spacing w:val="-57"/>
          <w:sz w:val="24"/>
          <w:szCs w:val="24"/>
        </w:rPr>
        <w:t xml:space="preserve"> </w:t>
      </w:r>
      <w:r w:rsidRPr="004D3FEB">
        <w:rPr>
          <w:sz w:val="24"/>
          <w:szCs w:val="24"/>
        </w:rPr>
        <w:t>году благодаря Указу Президента РФ от 7 мая 2018 г. № 204 «О национальных целях и</w:t>
      </w:r>
      <w:r w:rsidRPr="004D3FEB">
        <w:rPr>
          <w:spacing w:val="1"/>
          <w:sz w:val="24"/>
          <w:szCs w:val="24"/>
        </w:rPr>
        <w:t xml:space="preserve"> </w:t>
      </w:r>
      <w:r w:rsidRPr="004D3FEB">
        <w:rPr>
          <w:sz w:val="24"/>
          <w:szCs w:val="24"/>
        </w:rPr>
        <w:t>стратегических</w:t>
      </w:r>
      <w:r w:rsidRPr="004D3FEB">
        <w:rPr>
          <w:spacing w:val="-2"/>
          <w:sz w:val="24"/>
          <w:szCs w:val="24"/>
        </w:rPr>
        <w:t xml:space="preserve"> </w:t>
      </w:r>
      <w:r w:rsidRPr="004D3FEB">
        <w:rPr>
          <w:sz w:val="24"/>
          <w:szCs w:val="24"/>
        </w:rPr>
        <w:t>задачах</w:t>
      </w:r>
      <w:r w:rsidRPr="004D3FEB">
        <w:rPr>
          <w:spacing w:val="1"/>
          <w:sz w:val="24"/>
          <w:szCs w:val="24"/>
        </w:rPr>
        <w:t xml:space="preserve"> </w:t>
      </w:r>
      <w:r w:rsidRPr="004D3FEB">
        <w:rPr>
          <w:sz w:val="24"/>
          <w:szCs w:val="24"/>
        </w:rPr>
        <w:t>развития</w:t>
      </w:r>
      <w:r w:rsidRPr="004D3FEB">
        <w:rPr>
          <w:spacing w:val="-4"/>
          <w:sz w:val="24"/>
          <w:szCs w:val="24"/>
        </w:rPr>
        <w:t xml:space="preserve"> </w:t>
      </w:r>
      <w:r w:rsidRPr="004D3FEB">
        <w:rPr>
          <w:sz w:val="24"/>
          <w:szCs w:val="24"/>
        </w:rPr>
        <w:t>Российской</w:t>
      </w:r>
      <w:r w:rsidRPr="004D3FEB">
        <w:rPr>
          <w:spacing w:val="-3"/>
          <w:sz w:val="24"/>
          <w:szCs w:val="24"/>
        </w:rPr>
        <w:t xml:space="preserve"> </w:t>
      </w:r>
      <w:r w:rsidRPr="004D3FEB">
        <w:rPr>
          <w:sz w:val="24"/>
          <w:szCs w:val="24"/>
        </w:rPr>
        <w:t>Федерации</w:t>
      </w:r>
      <w:r w:rsidRPr="004D3FEB">
        <w:rPr>
          <w:spacing w:val="-1"/>
          <w:sz w:val="24"/>
          <w:szCs w:val="24"/>
        </w:rPr>
        <w:t xml:space="preserve"> </w:t>
      </w:r>
      <w:r w:rsidRPr="004D3FEB">
        <w:rPr>
          <w:sz w:val="24"/>
          <w:szCs w:val="24"/>
        </w:rPr>
        <w:t>на</w:t>
      </w:r>
      <w:r w:rsidRPr="004D3FEB">
        <w:rPr>
          <w:spacing w:val="-2"/>
          <w:sz w:val="24"/>
          <w:szCs w:val="24"/>
        </w:rPr>
        <w:t xml:space="preserve"> </w:t>
      </w:r>
      <w:r w:rsidRPr="004D3FEB">
        <w:rPr>
          <w:sz w:val="24"/>
          <w:szCs w:val="24"/>
        </w:rPr>
        <w:t>период</w:t>
      </w:r>
      <w:r w:rsidRPr="004D3FEB">
        <w:rPr>
          <w:spacing w:val="-1"/>
          <w:sz w:val="24"/>
          <w:szCs w:val="24"/>
        </w:rPr>
        <w:t xml:space="preserve"> </w:t>
      </w:r>
      <w:r w:rsidRPr="004D3FEB">
        <w:rPr>
          <w:sz w:val="24"/>
          <w:szCs w:val="24"/>
        </w:rPr>
        <w:t>до</w:t>
      </w:r>
      <w:r w:rsidRPr="004D3FEB">
        <w:rPr>
          <w:spacing w:val="-1"/>
          <w:sz w:val="24"/>
          <w:szCs w:val="24"/>
        </w:rPr>
        <w:t xml:space="preserve"> </w:t>
      </w:r>
      <w:r w:rsidRPr="004D3FEB">
        <w:rPr>
          <w:sz w:val="24"/>
          <w:szCs w:val="24"/>
        </w:rPr>
        <w:t>2024</w:t>
      </w:r>
      <w:r w:rsidRPr="004D3FEB">
        <w:rPr>
          <w:spacing w:val="-1"/>
          <w:sz w:val="24"/>
          <w:szCs w:val="24"/>
        </w:rPr>
        <w:t xml:space="preserve"> </w:t>
      </w:r>
      <w:r w:rsidRPr="004D3FEB">
        <w:rPr>
          <w:sz w:val="24"/>
          <w:szCs w:val="24"/>
        </w:rPr>
        <w:t>года».</w:t>
      </w:r>
    </w:p>
    <w:p w:rsidR="004D3FEB" w:rsidRPr="004D3FEB" w:rsidRDefault="004D3FEB" w:rsidP="004D3FEB">
      <w:pPr>
        <w:spacing w:line="276" w:lineRule="auto"/>
        <w:ind w:left="342" w:right="575"/>
        <w:rPr>
          <w:sz w:val="24"/>
          <w:szCs w:val="24"/>
        </w:rPr>
      </w:pPr>
      <w:r w:rsidRPr="004D3FEB">
        <w:rPr>
          <w:sz w:val="24"/>
          <w:szCs w:val="24"/>
        </w:rPr>
        <w:t>Согласно Указу, «в 2024 году необходимо обеспечить глобальную</w:t>
      </w:r>
      <w:r w:rsidRPr="004D3FEB">
        <w:rPr>
          <w:spacing w:val="1"/>
          <w:sz w:val="24"/>
          <w:szCs w:val="24"/>
        </w:rPr>
        <w:t xml:space="preserve"> </w:t>
      </w:r>
      <w:r w:rsidRPr="004D3FEB">
        <w:rPr>
          <w:sz w:val="24"/>
          <w:szCs w:val="24"/>
        </w:rPr>
        <w:t>конкурентоспособность российского образования, вхождение Российской Федерации в</w:t>
      </w:r>
      <w:r w:rsidRPr="004D3FEB">
        <w:rPr>
          <w:spacing w:val="-57"/>
          <w:sz w:val="24"/>
          <w:szCs w:val="24"/>
        </w:rPr>
        <w:t xml:space="preserve"> </w:t>
      </w:r>
      <w:r w:rsidRPr="004D3FEB">
        <w:rPr>
          <w:sz w:val="24"/>
          <w:szCs w:val="24"/>
        </w:rPr>
        <w:t>число</w:t>
      </w:r>
      <w:r w:rsidRPr="004D3FEB">
        <w:rPr>
          <w:spacing w:val="-2"/>
          <w:sz w:val="24"/>
          <w:szCs w:val="24"/>
        </w:rPr>
        <w:t xml:space="preserve"> </w:t>
      </w:r>
      <w:r w:rsidRPr="004D3FEB">
        <w:rPr>
          <w:sz w:val="24"/>
          <w:szCs w:val="24"/>
        </w:rPr>
        <w:t>10</w:t>
      </w:r>
      <w:r w:rsidRPr="004D3FEB">
        <w:rPr>
          <w:spacing w:val="-1"/>
          <w:sz w:val="24"/>
          <w:szCs w:val="24"/>
        </w:rPr>
        <w:t xml:space="preserve"> </w:t>
      </w:r>
      <w:r w:rsidRPr="004D3FEB">
        <w:rPr>
          <w:sz w:val="24"/>
          <w:szCs w:val="24"/>
        </w:rPr>
        <w:t>ведущих стран</w:t>
      </w:r>
      <w:r w:rsidRPr="004D3FEB">
        <w:rPr>
          <w:spacing w:val="-1"/>
          <w:sz w:val="24"/>
          <w:szCs w:val="24"/>
        </w:rPr>
        <w:t xml:space="preserve"> </w:t>
      </w:r>
      <w:r w:rsidRPr="004D3FEB">
        <w:rPr>
          <w:sz w:val="24"/>
          <w:szCs w:val="24"/>
        </w:rPr>
        <w:t>мира</w:t>
      </w:r>
      <w:r w:rsidRPr="004D3FEB">
        <w:rPr>
          <w:spacing w:val="-2"/>
          <w:sz w:val="24"/>
          <w:szCs w:val="24"/>
        </w:rPr>
        <w:t xml:space="preserve"> </w:t>
      </w:r>
      <w:r w:rsidRPr="004D3FEB">
        <w:rPr>
          <w:sz w:val="24"/>
          <w:szCs w:val="24"/>
        </w:rPr>
        <w:t>по качеству</w:t>
      </w:r>
      <w:r w:rsidRPr="004D3FEB">
        <w:rPr>
          <w:spacing w:val="-1"/>
          <w:sz w:val="24"/>
          <w:szCs w:val="24"/>
        </w:rPr>
        <w:t xml:space="preserve"> </w:t>
      </w:r>
      <w:r w:rsidRPr="004D3FEB">
        <w:rPr>
          <w:sz w:val="24"/>
          <w:szCs w:val="24"/>
        </w:rPr>
        <w:t>общего образования».</w:t>
      </w:r>
      <w:r w:rsidRPr="004D3FEB">
        <w:rPr>
          <w:spacing w:val="-1"/>
          <w:sz w:val="24"/>
          <w:szCs w:val="24"/>
        </w:rPr>
        <w:t xml:space="preserve"> </w:t>
      </w:r>
      <w:r w:rsidRPr="004D3FEB">
        <w:rPr>
          <w:sz w:val="24"/>
          <w:szCs w:val="24"/>
        </w:rPr>
        <w:t>Поскольку</w:t>
      </w:r>
    </w:p>
    <w:p w:rsidR="004D3FEB" w:rsidRPr="004D3FEB" w:rsidRDefault="004D3FEB" w:rsidP="004D3FEB">
      <w:pPr>
        <w:spacing w:before="1" w:line="276" w:lineRule="auto"/>
        <w:ind w:left="342" w:right="389"/>
        <w:rPr>
          <w:sz w:val="24"/>
          <w:szCs w:val="24"/>
        </w:rPr>
      </w:pPr>
      <w:r w:rsidRPr="004D3FEB">
        <w:rPr>
          <w:sz w:val="24"/>
          <w:szCs w:val="24"/>
        </w:rPr>
        <w:t>функциональная грамотность понимается как совокупность знаний и умений,</w:t>
      </w:r>
      <w:r w:rsidRPr="004D3FEB">
        <w:rPr>
          <w:spacing w:val="1"/>
          <w:sz w:val="24"/>
          <w:szCs w:val="24"/>
        </w:rPr>
        <w:t xml:space="preserve"> </w:t>
      </w:r>
      <w:r w:rsidRPr="004D3FEB">
        <w:rPr>
          <w:sz w:val="24"/>
          <w:szCs w:val="24"/>
        </w:rPr>
        <w:t>обеспечивающих</w:t>
      </w:r>
      <w:r w:rsidRPr="004D3FEB">
        <w:rPr>
          <w:spacing w:val="-4"/>
          <w:sz w:val="24"/>
          <w:szCs w:val="24"/>
        </w:rPr>
        <w:t xml:space="preserve"> </w:t>
      </w:r>
      <w:r w:rsidRPr="004D3FEB">
        <w:rPr>
          <w:sz w:val="24"/>
          <w:szCs w:val="24"/>
        </w:rPr>
        <w:t>полноценное</w:t>
      </w:r>
      <w:r w:rsidRPr="004D3FEB">
        <w:rPr>
          <w:spacing w:val="-4"/>
          <w:sz w:val="24"/>
          <w:szCs w:val="24"/>
        </w:rPr>
        <w:t xml:space="preserve"> </w:t>
      </w:r>
      <w:r w:rsidRPr="004D3FEB">
        <w:rPr>
          <w:sz w:val="24"/>
          <w:szCs w:val="24"/>
        </w:rPr>
        <w:t>функционирование</w:t>
      </w:r>
      <w:r w:rsidRPr="004D3FEB">
        <w:rPr>
          <w:spacing w:val="-4"/>
          <w:sz w:val="24"/>
          <w:szCs w:val="24"/>
        </w:rPr>
        <w:t xml:space="preserve"> </w:t>
      </w:r>
      <w:r w:rsidRPr="004D3FEB">
        <w:rPr>
          <w:sz w:val="24"/>
          <w:szCs w:val="24"/>
        </w:rPr>
        <w:t>человека</w:t>
      </w:r>
      <w:r w:rsidRPr="004D3FEB">
        <w:rPr>
          <w:spacing w:val="-5"/>
          <w:sz w:val="24"/>
          <w:szCs w:val="24"/>
        </w:rPr>
        <w:t xml:space="preserve"> </w:t>
      </w:r>
      <w:r w:rsidRPr="004D3FEB">
        <w:rPr>
          <w:sz w:val="24"/>
          <w:szCs w:val="24"/>
        </w:rPr>
        <w:t>в</w:t>
      </w:r>
      <w:r w:rsidRPr="004D3FEB">
        <w:rPr>
          <w:spacing w:val="-4"/>
          <w:sz w:val="24"/>
          <w:szCs w:val="24"/>
        </w:rPr>
        <w:t xml:space="preserve"> </w:t>
      </w:r>
      <w:r w:rsidRPr="004D3FEB">
        <w:rPr>
          <w:sz w:val="24"/>
          <w:szCs w:val="24"/>
        </w:rPr>
        <w:t>современном</w:t>
      </w:r>
      <w:r w:rsidRPr="004D3FEB">
        <w:rPr>
          <w:spacing w:val="-4"/>
          <w:sz w:val="24"/>
          <w:szCs w:val="24"/>
        </w:rPr>
        <w:t xml:space="preserve"> </w:t>
      </w:r>
      <w:r w:rsidRPr="004D3FEB">
        <w:rPr>
          <w:sz w:val="24"/>
          <w:szCs w:val="24"/>
        </w:rPr>
        <w:t>обществе,</w:t>
      </w:r>
      <w:r w:rsidRPr="004D3FEB">
        <w:rPr>
          <w:spacing w:val="-4"/>
          <w:sz w:val="24"/>
          <w:szCs w:val="24"/>
        </w:rPr>
        <w:t xml:space="preserve"> </w:t>
      </w:r>
      <w:r w:rsidRPr="004D3FEB">
        <w:rPr>
          <w:sz w:val="24"/>
          <w:szCs w:val="24"/>
        </w:rPr>
        <w:t>ее</w:t>
      </w:r>
      <w:r w:rsidRPr="004D3FEB">
        <w:rPr>
          <w:spacing w:val="-57"/>
          <w:sz w:val="24"/>
          <w:szCs w:val="24"/>
        </w:rPr>
        <w:t xml:space="preserve"> </w:t>
      </w:r>
      <w:r w:rsidRPr="004D3FEB">
        <w:rPr>
          <w:sz w:val="24"/>
          <w:szCs w:val="24"/>
        </w:rPr>
        <w:lastRenderedPageBreak/>
        <w:t>развитие у школьников необходимо не только для повышения результатов мониторинга</w:t>
      </w:r>
      <w:r w:rsidRPr="004D3FEB">
        <w:rPr>
          <w:spacing w:val="-57"/>
          <w:sz w:val="24"/>
          <w:szCs w:val="24"/>
        </w:rPr>
        <w:t xml:space="preserve"> </w:t>
      </w:r>
      <w:r w:rsidRPr="004D3FEB">
        <w:rPr>
          <w:sz w:val="24"/>
          <w:szCs w:val="24"/>
        </w:rPr>
        <w:t>PISA, как факта доказательства выполнения Правительством РФ поставленных перед</w:t>
      </w:r>
      <w:r w:rsidRPr="004D3FEB">
        <w:rPr>
          <w:spacing w:val="1"/>
          <w:sz w:val="24"/>
          <w:szCs w:val="24"/>
        </w:rPr>
        <w:t xml:space="preserve"> </w:t>
      </w:r>
      <w:r w:rsidRPr="004D3FEB">
        <w:rPr>
          <w:sz w:val="24"/>
          <w:szCs w:val="24"/>
        </w:rPr>
        <w:t>ним Президентом задач, но и для развития российского общества в целом. Низкий</w:t>
      </w:r>
      <w:r w:rsidRPr="004D3FEB">
        <w:rPr>
          <w:spacing w:val="1"/>
          <w:sz w:val="24"/>
          <w:szCs w:val="24"/>
        </w:rPr>
        <w:t xml:space="preserve"> </w:t>
      </w:r>
      <w:r w:rsidRPr="004D3FEB">
        <w:rPr>
          <w:sz w:val="24"/>
          <w:szCs w:val="24"/>
        </w:rPr>
        <w:t>уровень</w:t>
      </w:r>
      <w:r w:rsidRPr="004D3FEB">
        <w:rPr>
          <w:spacing w:val="-2"/>
          <w:sz w:val="24"/>
          <w:szCs w:val="24"/>
        </w:rPr>
        <w:t xml:space="preserve"> </w:t>
      </w:r>
      <w:r w:rsidRPr="004D3FEB">
        <w:rPr>
          <w:sz w:val="24"/>
          <w:szCs w:val="24"/>
        </w:rPr>
        <w:t>функциональной</w:t>
      </w:r>
      <w:r w:rsidRPr="004D3FEB">
        <w:rPr>
          <w:spacing w:val="-1"/>
          <w:sz w:val="24"/>
          <w:szCs w:val="24"/>
        </w:rPr>
        <w:t xml:space="preserve"> </w:t>
      </w:r>
      <w:r w:rsidRPr="004D3FEB">
        <w:rPr>
          <w:sz w:val="24"/>
          <w:szCs w:val="24"/>
        </w:rPr>
        <w:t>грамотности подрастающего</w:t>
      </w:r>
      <w:r w:rsidRPr="004D3FEB">
        <w:rPr>
          <w:spacing w:val="-1"/>
          <w:sz w:val="24"/>
          <w:szCs w:val="24"/>
        </w:rPr>
        <w:t xml:space="preserve"> </w:t>
      </w:r>
      <w:r w:rsidRPr="004D3FEB">
        <w:rPr>
          <w:sz w:val="24"/>
          <w:szCs w:val="24"/>
        </w:rPr>
        <w:t>поколения</w:t>
      </w:r>
      <w:r w:rsidRPr="004D3FEB">
        <w:rPr>
          <w:spacing w:val="-4"/>
          <w:sz w:val="24"/>
          <w:szCs w:val="24"/>
        </w:rPr>
        <w:t xml:space="preserve"> </w:t>
      </w:r>
      <w:r w:rsidRPr="004D3FEB">
        <w:rPr>
          <w:sz w:val="24"/>
          <w:szCs w:val="24"/>
        </w:rPr>
        <w:t>затрудняет</w:t>
      </w:r>
      <w:r w:rsidRPr="004D3FEB">
        <w:rPr>
          <w:spacing w:val="-1"/>
          <w:sz w:val="24"/>
          <w:szCs w:val="24"/>
        </w:rPr>
        <w:t xml:space="preserve"> </w:t>
      </w:r>
      <w:r w:rsidRPr="004D3FEB">
        <w:rPr>
          <w:sz w:val="24"/>
          <w:szCs w:val="24"/>
        </w:rPr>
        <w:t>их</w:t>
      </w:r>
    </w:p>
    <w:p w:rsidR="004D3FEB" w:rsidRPr="004D3FEB" w:rsidRDefault="004D3FEB" w:rsidP="004D3FEB">
      <w:pPr>
        <w:spacing w:line="276" w:lineRule="auto"/>
        <w:ind w:left="342" w:right="774"/>
        <w:rPr>
          <w:sz w:val="24"/>
          <w:szCs w:val="24"/>
        </w:rPr>
      </w:pPr>
      <w:r w:rsidRPr="004D3FEB">
        <w:rPr>
          <w:sz w:val="24"/>
          <w:szCs w:val="24"/>
        </w:rPr>
        <w:t>адаптацию и социализацию в социуме. Современному российскому обществу нужны</w:t>
      </w:r>
      <w:r w:rsidRPr="004D3FEB">
        <w:rPr>
          <w:spacing w:val="-57"/>
          <w:sz w:val="24"/>
          <w:szCs w:val="24"/>
        </w:rPr>
        <w:t xml:space="preserve"> </w:t>
      </w:r>
      <w:r w:rsidRPr="004D3FEB">
        <w:rPr>
          <w:sz w:val="24"/>
          <w:szCs w:val="24"/>
        </w:rPr>
        <w:t>эффективные граждане, способные максимально реализовать свои потенциальные</w:t>
      </w:r>
      <w:r w:rsidRPr="004D3FEB">
        <w:rPr>
          <w:spacing w:val="1"/>
          <w:sz w:val="24"/>
          <w:szCs w:val="24"/>
        </w:rPr>
        <w:t xml:space="preserve"> </w:t>
      </w:r>
      <w:r w:rsidRPr="004D3FEB">
        <w:rPr>
          <w:sz w:val="24"/>
          <w:szCs w:val="24"/>
        </w:rPr>
        <w:t>возможности в трудовой и профессиональной деятельности, и тем самым принести</w:t>
      </w:r>
      <w:r w:rsidRPr="004D3FEB">
        <w:rPr>
          <w:spacing w:val="1"/>
          <w:sz w:val="24"/>
          <w:szCs w:val="24"/>
        </w:rPr>
        <w:t xml:space="preserve"> </w:t>
      </w:r>
      <w:r w:rsidRPr="004D3FEB">
        <w:rPr>
          <w:sz w:val="24"/>
          <w:szCs w:val="24"/>
        </w:rPr>
        <w:t>пользу обществу, способствовать развитию страны. Этим объясняется актуальность</w:t>
      </w:r>
      <w:r w:rsidRPr="004D3FEB">
        <w:rPr>
          <w:spacing w:val="1"/>
          <w:sz w:val="24"/>
          <w:szCs w:val="24"/>
        </w:rPr>
        <w:t xml:space="preserve"> </w:t>
      </w:r>
      <w:r w:rsidRPr="004D3FEB">
        <w:rPr>
          <w:sz w:val="24"/>
          <w:szCs w:val="24"/>
        </w:rPr>
        <w:t>проблемы развития функциональной грамотности у школьников на уровне общества.</w:t>
      </w:r>
      <w:r w:rsidRPr="004D3FEB">
        <w:rPr>
          <w:spacing w:val="-57"/>
          <w:sz w:val="24"/>
          <w:szCs w:val="24"/>
        </w:rPr>
        <w:t xml:space="preserve"> </w:t>
      </w:r>
      <w:r w:rsidRPr="004D3FEB">
        <w:rPr>
          <w:sz w:val="24"/>
          <w:szCs w:val="24"/>
        </w:rPr>
        <w:t>Результаты лонгитюдных исследований, проведенных на выборках 2000 и 2003 гг.</w:t>
      </w:r>
      <w:r w:rsidRPr="004D3FEB">
        <w:rPr>
          <w:spacing w:val="1"/>
          <w:sz w:val="24"/>
          <w:szCs w:val="24"/>
        </w:rPr>
        <w:t xml:space="preserve"> </w:t>
      </w:r>
      <w:r w:rsidRPr="004D3FEB">
        <w:rPr>
          <w:sz w:val="24"/>
          <w:szCs w:val="24"/>
        </w:rPr>
        <w:t>странами-участницами</w:t>
      </w:r>
      <w:r w:rsidRPr="004D3FEB">
        <w:rPr>
          <w:spacing w:val="-3"/>
          <w:sz w:val="24"/>
          <w:szCs w:val="24"/>
        </w:rPr>
        <w:t xml:space="preserve"> </w:t>
      </w:r>
      <w:r w:rsidRPr="004D3FEB">
        <w:rPr>
          <w:sz w:val="24"/>
          <w:szCs w:val="24"/>
        </w:rPr>
        <w:t>мониторингов</w:t>
      </w:r>
      <w:r w:rsidRPr="004D3FEB">
        <w:rPr>
          <w:spacing w:val="1"/>
          <w:sz w:val="24"/>
          <w:szCs w:val="24"/>
        </w:rPr>
        <w:t xml:space="preserve"> </w:t>
      </w:r>
      <w:r w:rsidRPr="004D3FEB">
        <w:rPr>
          <w:sz w:val="24"/>
          <w:szCs w:val="24"/>
        </w:rPr>
        <w:t>PISAпоказали,</w:t>
      </w:r>
      <w:r w:rsidRPr="004D3FEB">
        <w:rPr>
          <w:spacing w:val="-1"/>
          <w:sz w:val="24"/>
          <w:szCs w:val="24"/>
        </w:rPr>
        <w:t xml:space="preserve"> </w:t>
      </w:r>
      <w:r w:rsidRPr="004D3FEB">
        <w:rPr>
          <w:sz w:val="24"/>
          <w:szCs w:val="24"/>
        </w:rPr>
        <w:t>что</w:t>
      </w:r>
      <w:r w:rsidRPr="004D3FEB">
        <w:rPr>
          <w:spacing w:val="-1"/>
          <w:sz w:val="24"/>
          <w:szCs w:val="24"/>
        </w:rPr>
        <w:t xml:space="preserve"> </w:t>
      </w:r>
      <w:r w:rsidRPr="004D3FEB">
        <w:rPr>
          <w:sz w:val="24"/>
          <w:szCs w:val="24"/>
        </w:rPr>
        <w:t>результаты</w:t>
      </w:r>
      <w:r w:rsidRPr="004D3FEB">
        <w:rPr>
          <w:spacing w:val="-1"/>
          <w:sz w:val="24"/>
          <w:szCs w:val="24"/>
        </w:rPr>
        <w:t xml:space="preserve"> </w:t>
      </w:r>
      <w:r w:rsidRPr="004D3FEB">
        <w:rPr>
          <w:sz w:val="24"/>
          <w:szCs w:val="24"/>
        </w:rPr>
        <w:t>оценки</w:t>
      </w:r>
    </w:p>
    <w:p w:rsidR="004D3FEB" w:rsidRPr="004D3FEB" w:rsidRDefault="004D3FEB" w:rsidP="004D3FEB">
      <w:pPr>
        <w:spacing w:line="276" w:lineRule="auto"/>
        <w:ind w:left="342" w:right="626"/>
        <w:rPr>
          <w:sz w:val="24"/>
          <w:szCs w:val="24"/>
        </w:rPr>
      </w:pPr>
      <w:r w:rsidRPr="004D3FEB">
        <w:rPr>
          <w:sz w:val="24"/>
          <w:szCs w:val="24"/>
        </w:rPr>
        <w:t>функциональной грамотности 15-летних учащихся являются надежным индикатором</w:t>
      </w:r>
      <w:r w:rsidRPr="004D3FEB">
        <w:rPr>
          <w:spacing w:val="1"/>
          <w:sz w:val="24"/>
          <w:szCs w:val="24"/>
        </w:rPr>
        <w:t xml:space="preserve"> </w:t>
      </w:r>
      <w:r w:rsidRPr="004D3FEB">
        <w:rPr>
          <w:sz w:val="24"/>
          <w:szCs w:val="24"/>
        </w:rPr>
        <w:t>дальнейшей образовательной траектории молодых людей и их благосостояния. Любой</w:t>
      </w:r>
      <w:r w:rsidRPr="004D3FEB">
        <w:rPr>
          <w:spacing w:val="-57"/>
          <w:sz w:val="24"/>
          <w:szCs w:val="24"/>
        </w:rPr>
        <w:t xml:space="preserve"> </w:t>
      </w:r>
      <w:r w:rsidRPr="004D3FEB">
        <w:rPr>
          <w:sz w:val="24"/>
          <w:szCs w:val="24"/>
        </w:rPr>
        <w:t>школьник хочет быть социально успешным, его родители также надеются на высокий</w:t>
      </w:r>
      <w:r w:rsidRPr="004D3FEB">
        <w:rPr>
          <w:spacing w:val="1"/>
          <w:sz w:val="24"/>
          <w:szCs w:val="24"/>
        </w:rPr>
        <w:t xml:space="preserve"> </w:t>
      </w:r>
      <w:r w:rsidRPr="004D3FEB">
        <w:rPr>
          <w:sz w:val="24"/>
          <w:szCs w:val="24"/>
        </w:rPr>
        <w:t>уровень</w:t>
      </w:r>
      <w:r w:rsidRPr="004D3FEB">
        <w:rPr>
          <w:spacing w:val="-1"/>
          <w:sz w:val="24"/>
          <w:szCs w:val="24"/>
        </w:rPr>
        <w:t xml:space="preserve"> </w:t>
      </w:r>
      <w:r w:rsidRPr="004D3FEB">
        <w:rPr>
          <w:sz w:val="24"/>
          <w:szCs w:val="24"/>
        </w:rPr>
        <w:t>благополучия</w:t>
      </w:r>
      <w:r w:rsidRPr="004D3FEB">
        <w:rPr>
          <w:spacing w:val="-4"/>
          <w:sz w:val="24"/>
          <w:szCs w:val="24"/>
        </w:rPr>
        <w:t xml:space="preserve"> </w:t>
      </w:r>
      <w:r w:rsidRPr="004D3FEB">
        <w:rPr>
          <w:sz w:val="24"/>
          <w:szCs w:val="24"/>
        </w:rPr>
        <w:t>своего</w:t>
      </w:r>
      <w:r w:rsidRPr="004D3FEB">
        <w:rPr>
          <w:spacing w:val="-2"/>
          <w:sz w:val="24"/>
          <w:szCs w:val="24"/>
        </w:rPr>
        <w:t xml:space="preserve"> </w:t>
      </w:r>
      <w:r w:rsidRPr="004D3FEB">
        <w:rPr>
          <w:sz w:val="24"/>
          <w:szCs w:val="24"/>
        </w:rPr>
        <w:t>ребенка</w:t>
      </w:r>
      <w:r w:rsidRPr="004D3FEB">
        <w:rPr>
          <w:spacing w:val="-2"/>
          <w:sz w:val="24"/>
          <w:szCs w:val="24"/>
        </w:rPr>
        <w:t xml:space="preserve"> </w:t>
      </w:r>
      <w:r w:rsidRPr="004D3FEB">
        <w:rPr>
          <w:sz w:val="24"/>
          <w:szCs w:val="24"/>
        </w:rPr>
        <w:t>во</w:t>
      </w:r>
      <w:r w:rsidRPr="004D3FEB">
        <w:rPr>
          <w:spacing w:val="-2"/>
          <w:sz w:val="24"/>
          <w:szCs w:val="24"/>
        </w:rPr>
        <w:t xml:space="preserve"> </w:t>
      </w:r>
      <w:r w:rsidRPr="004D3FEB">
        <w:rPr>
          <w:sz w:val="24"/>
          <w:szCs w:val="24"/>
        </w:rPr>
        <w:t>взрослой жизни.</w:t>
      </w:r>
      <w:r w:rsidRPr="004D3FEB">
        <w:rPr>
          <w:spacing w:val="-1"/>
          <w:sz w:val="24"/>
          <w:szCs w:val="24"/>
        </w:rPr>
        <w:t xml:space="preserve"> </w:t>
      </w:r>
      <w:r w:rsidRPr="004D3FEB">
        <w:rPr>
          <w:sz w:val="24"/>
          <w:szCs w:val="24"/>
        </w:rPr>
        <w:t>Поэтому</w:t>
      </w:r>
      <w:r w:rsidRPr="004D3FEB">
        <w:rPr>
          <w:spacing w:val="-1"/>
          <w:sz w:val="24"/>
          <w:szCs w:val="24"/>
        </w:rPr>
        <w:t xml:space="preserve"> </w:t>
      </w:r>
      <w:r w:rsidRPr="004D3FEB">
        <w:rPr>
          <w:sz w:val="24"/>
          <w:szCs w:val="24"/>
        </w:rPr>
        <w:t>актуальность</w:t>
      </w:r>
    </w:p>
    <w:p w:rsidR="004D3FEB" w:rsidRPr="004D3FEB" w:rsidRDefault="004D3FEB" w:rsidP="004D3FEB">
      <w:pPr>
        <w:widowControl/>
        <w:autoSpaceDE/>
        <w:autoSpaceDN/>
        <w:spacing w:line="276" w:lineRule="auto"/>
        <w:sectPr w:rsidR="004D3FEB" w:rsidRPr="004D3FEB">
          <w:pgSz w:w="11910" w:h="16840"/>
          <w:pgMar w:top="1400" w:right="520" w:bottom="280" w:left="1480" w:header="720" w:footer="720" w:gutter="0"/>
          <w:cols w:space="720"/>
        </w:sectPr>
      </w:pPr>
    </w:p>
    <w:p w:rsidR="004D3FEB" w:rsidRPr="004D3FEB" w:rsidRDefault="004D3FEB" w:rsidP="004D3FEB">
      <w:pPr>
        <w:spacing w:before="73" w:line="276" w:lineRule="auto"/>
        <w:ind w:left="342" w:right="887"/>
        <w:rPr>
          <w:sz w:val="24"/>
          <w:szCs w:val="24"/>
        </w:rPr>
      </w:pPr>
      <w:r w:rsidRPr="004D3FEB">
        <w:rPr>
          <w:sz w:val="24"/>
          <w:szCs w:val="24"/>
        </w:rPr>
        <w:lastRenderedPageBreak/>
        <w:t>развития функциональной грамотности обоснована еще и тем, что субъекты</w:t>
      </w:r>
      <w:r w:rsidRPr="004D3FEB">
        <w:rPr>
          <w:spacing w:val="1"/>
          <w:sz w:val="24"/>
          <w:szCs w:val="24"/>
        </w:rPr>
        <w:t xml:space="preserve"> </w:t>
      </w:r>
      <w:r w:rsidRPr="004D3FEB">
        <w:rPr>
          <w:sz w:val="24"/>
          <w:szCs w:val="24"/>
        </w:rPr>
        <w:t>образовательного процесса заинтересованы в высоких академических и социальных</w:t>
      </w:r>
      <w:r w:rsidRPr="004D3FEB">
        <w:rPr>
          <w:spacing w:val="-57"/>
          <w:sz w:val="24"/>
          <w:szCs w:val="24"/>
        </w:rPr>
        <w:t xml:space="preserve"> </w:t>
      </w:r>
      <w:r w:rsidRPr="004D3FEB">
        <w:rPr>
          <w:sz w:val="24"/>
          <w:szCs w:val="24"/>
        </w:rPr>
        <w:t>достижениях</w:t>
      </w:r>
      <w:r w:rsidRPr="004D3FEB">
        <w:rPr>
          <w:spacing w:val="-2"/>
          <w:sz w:val="24"/>
          <w:szCs w:val="24"/>
        </w:rPr>
        <w:t xml:space="preserve"> </w:t>
      </w:r>
      <w:r w:rsidRPr="004D3FEB">
        <w:rPr>
          <w:sz w:val="24"/>
          <w:szCs w:val="24"/>
        </w:rPr>
        <w:t>обучающихся,</w:t>
      </w:r>
      <w:r w:rsidRPr="004D3FEB">
        <w:rPr>
          <w:spacing w:val="-2"/>
          <w:sz w:val="24"/>
          <w:szCs w:val="24"/>
        </w:rPr>
        <w:t xml:space="preserve"> </w:t>
      </w:r>
      <w:r w:rsidRPr="004D3FEB">
        <w:rPr>
          <w:sz w:val="24"/>
          <w:szCs w:val="24"/>
        </w:rPr>
        <w:t>чему</w:t>
      </w:r>
      <w:r w:rsidRPr="004D3FEB">
        <w:rPr>
          <w:spacing w:val="-1"/>
          <w:sz w:val="24"/>
          <w:szCs w:val="24"/>
        </w:rPr>
        <w:t xml:space="preserve"> </w:t>
      </w:r>
      <w:r w:rsidRPr="004D3FEB">
        <w:rPr>
          <w:sz w:val="24"/>
          <w:szCs w:val="24"/>
        </w:rPr>
        <w:t>способствует</w:t>
      </w:r>
      <w:r w:rsidRPr="004D3FEB">
        <w:rPr>
          <w:spacing w:val="-2"/>
          <w:sz w:val="24"/>
          <w:szCs w:val="24"/>
        </w:rPr>
        <w:t xml:space="preserve"> </w:t>
      </w:r>
      <w:r w:rsidRPr="004D3FEB">
        <w:rPr>
          <w:sz w:val="24"/>
          <w:szCs w:val="24"/>
        </w:rPr>
        <w:t>их</w:t>
      </w:r>
      <w:r w:rsidRPr="004D3FEB">
        <w:rPr>
          <w:spacing w:val="-2"/>
          <w:sz w:val="24"/>
          <w:szCs w:val="24"/>
        </w:rPr>
        <w:t xml:space="preserve"> </w:t>
      </w:r>
      <w:r w:rsidRPr="004D3FEB">
        <w:rPr>
          <w:sz w:val="24"/>
          <w:szCs w:val="24"/>
        </w:rPr>
        <w:t>функциональная</w:t>
      </w:r>
      <w:r w:rsidRPr="004D3FEB">
        <w:rPr>
          <w:spacing w:val="-1"/>
          <w:sz w:val="24"/>
          <w:szCs w:val="24"/>
        </w:rPr>
        <w:t xml:space="preserve"> </w:t>
      </w:r>
      <w:r w:rsidRPr="004D3FEB">
        <w:rPr>
          <w:sz w:val="24"/>
          <w:szCs w:val="24"/>
        </w:rPr>
        <w:t>грамотность.</w:t>
      </w:r>
    </w:p>
    <w:p w:rsidR="004D3FEB" w:rsidRPr="004D3FEB" w:rsidRDefault="004D3FEB" w:rsidP="004D3FEB">
      <w:pPr>
        <w:spacing w:before="1" w:line="276" w:lineRule="auto"/>
        <w:ind w:left="342" w:right="357"/>
        <w:rPr>
          <w:sz w:val="24"/>
          <w:szCs w:val="24"/>
        </w:rPr>
      </w:pPr>
      <w:r w:rsidRPr="004D3FEB">
        <w:rPr>
          <w:sz w:val="24"/>
          <w:szCs w:val="24"/>
        </w:rPr>
        <w:t>Целеполагание Основной целью программы является развитие функциональной</w:t>
      </w:r>
      <w:r w:rsidRPr="004D3FEB">
        <w:rPr>
          <w:spacing w:val="1"/>
          <w:sz w:val="24"/>
          <w:szCs w:val="24"/>
        </w:rPr>
        <w:t xml:space="preserve"> </w:t>
      </w:r>
      <w:r w:rsidRPr="004D3FEB">
        <w:rPr>
          <w:sz w:val="24"/>
          <w:szCs w:val="24"/>
        </w:rPr>
        <w:t>грамотности учащихся 10 классов как индикатора качества и эффективности</w:t>
      </w:r>
      <w:r w:rsidRPr="004D3FEB">
        <w:rPr>
          <w:spacing w:val="1"/>
          <w:sz w:val="24"/>
          <w:szCs w:val="24"/>
        </w:rPr>
        <w:t xml:space="preserve"> </w:t>
      </w:r>
      <w:r w:rsidRPr="004D3FEB">
        <w:rPr>
          <w:sz w:val="24"/>
          <w:szCs w:val="24"/>
        </w:rPr>
        <w:t>образования, равенства доступа к образованию. Программа нацелена на развитие:</w:t>
      </w:r>
      <w:r w:rsidRPr="004D3FEB">
        <w:rPr>
          <w:spacing w:val="1"/>
          <w:sz w:val="24"/>
          <w:szCs w:val="24"/>
        </w:rPr>
        <w:t xml:space="preserve"> </w:t>
      </w:r>
      <w:r w:rsidRPr="004D3FEB">
        <w:rPr>
          <w:sz w:val="24"/>
          <w:szCs w:val="24"/>
        </w:rPr>
        <w:t>способности человека формулировать, применять и</w:t>
      </w:r>
      <w:r w:rsidRPr="004D3FEB">
        <w:rPr>
          <w:rFonts w:ascii="Symbol" w:hAnsi="Symbol"/>
          <w:sz w:val="24"/>
          <w:szCs w:val="24"/>
        </w:rPr>
        <w:t></w:t>
      </w:r>
      <w:r w:rsidRPr="004D3FEB">
        <w:rPr>
          <w:sz w:val="24"/>
          <w:szCs w:val="24"/>
        </w:rPr>
        <w:t xml:space="preserve"> интерпретировать математику в</w:t>
      </w:r>
      <w:r w:rsidRPr="004D3FEB">
        <w:rPr>
          <w:spacing w:val="1"/>
          <w:sz w:val="24"/>
          <w:szCs w:val="24"/>
        </w:rPr>
        <w:t xml:space="preserve"> </w:t>
      </w:r>
      <w:r w:rsidRPr="004D3FEB">
        <w:rPr>
          <w:sz w:val="24"/>
          <w:szCs w:val="24"/>
        </w:rPr>
        <w:t>разнообразных контекстах. Эта способность включает математические рассуждения,</w:t>
      </w:r>
      <w:r w:rsidRPr="004D3FEB">
        <w:rPr>
          <w:spacing w:val="1"/>
          <w:sz w:val="24"/>
          <w:szCs w:val="24"/>
        </w:rPr>
        <w:t xml:space="preserve"> </w:t>
      </w:r>
      <w:r w:rsidRPr="004D3FEB">
        <w:rPr>
          <w:sz w:val="24"/>
          <w:szCs w:val="24"/>
        </w:rPr>
        <w:t>использование математических понятий, процедур, фактов и инструментов, чтобы</w:t>
      </w:r>
      <w:r w:rsidRPr="004D3FEB">
        <w:rPr>
          <w:spacing w:val="1"/>
          <w:sz w:val="24"/>
          <w:szCs w:val="24"/>
        </w:rPr>
        <w:t xml:space="preserve"> </w:t>
      </w:r>
      <w:r w:rsidRPr="004D3FEB">
        <w:rPr>
          <w:sz w:val="24"/>
          <w:szCs w:val="24"/>
        </w:rPr>
        <w:t>описать, объяснить и предсказать явления. Она помогает людям понять роль математики</w:t>
      </w:r>
      <w:r w:rsidRPr="004D3FEB">
        <w:rPr>
          <w:spacing w:val="-57"/>
          <w:sz w:val="24"/>
          <w:szCs w:val="24"/>
        </w:rPr>
        <w:t xml:space="preserve"> </w:t>
      </w:r>
      <w:r w:rsidRPr="004D3FEB">
        <w:rPr>
          <w:sz w:val="24"/>
          <w:szCs w:val="24"/>
        </w:rPr>
        <w:t>в мире, высказывать хорошо обоснованные суждения и принимать решения, которые</w:t>
      </w:r>
      <w:r w:rsidRPr="004D3FEB">
        <w:rPr>
          <w:spacing w:val="1"/>
          <w:sz w:val="24"/>
          <w:szCs w:val="24"/>
        </w:rPr>
        <w:t xml:space="preserve"> </w:t>
      </w:r>
      <w:r w:rsidRPr="004D3FEB">
        <w:rPr>
          <w:sz w:val="24"/>
          <w:szCs w:val="24"/>
        </w:rPr>
        <w:t>необходимы конструктивному, активному и размышляющему гражданину;</w:t>
      </w:r>
      <w:r w:rsidRPr="004D3FEB">
        <w:rPr>
          <w:spacing w:val="1"/>
          <w:sz w:val="24"/>
          <w:szCs w:val="24"/>
        </w:rPr>
        <w:t xml:space="preserve"> </w:t>
      </w:r>
      <w:r w:rsidRPr="004D3FEB">
        <w:rPr>
          <w:sz w:val="24"/>
          <w:szCs w:val="24"/>
        </w:rPr>
        <w:t>способности</w:t>
      </w:r>
      <w:r w:rsidRPr="004D3FEB">
        <w:rPr>
          <w:spacing w:val="-57"/>
          <w:sz w:val="24"/>
          <w:szCs w:val="24"/>
        </w:rPr>
        <w:t xml:space="preserve"> </w:t>
      </w:r>
      <w:r w:rsidRPr="004D3FEB">
        <w:rPr>
          <w:sz w:val="24"/>
          <w:szCs w:val="24"/>
        </w:rPr>
        <w:t>человека понимать, использовать, оценивать</w:t>
      </w:r>
      <w:r w:rsidRPr="004D3FEB">
        <w:rPr>
          <w:rFonts w:ascii="Symbol" w:hAnsi="Symbol"/>
          <w:sz w:val="24"/>
          <w:szCs w:val="24"/>
        </w:rPr>
        <w:t></w:t>
      </w:r>
      <w:r w:rsidRPr="004D3FEB">
        <w:rPr>
          <w:sz w:val="24"/>
          <w:szCs w:val="24"/>
        </w:rPr>
        <w:t xml:space="preserve"> тексты, размышлять о них и заниматься</w:t>
      </w:r>
      <w:r w:rsidRPr="004D3FEB">
        <w:rPr>
          <w:spacing w:val="1"/>
          <w:sz w:val="24"/>
          <w:szCs w:val="24"/>
        </w:rPr>
        <w:t xml:space="preserve"> </w:t>
      </w:r>
      <w:r w:rsidRPr="004D3FEB">
        <w:rPr>
          <w:sz w:val="24"/>
          <w:szCs w:val="24"/>
        </w:rPr>
        <w:t>чтением для того, чтобы достигать своих целей, расширять свои знания и возможности,</w:t>
      </w:r>
      <w:r w:rsidRPr="004D3FEB">
        <w:rPr>
          <w:spacing w:val="1"/>
          <w:sz w:val="24"/>
          <w:szCs w:val="24"/>
        </w:rPr>
        <w:t xml:space="preserve"> </w:t>
      </w:r>
      <w:r w:rsidRPr="004D3FEB">
        <w:rPr>
          <w:sz w:val="24"/>
          <w:szCs w:val="24"/>
        </w:rPr>
        <w:t>участвовать в социальной жизни;</w:t>
      </w:r>
      <w:r w:rsidRPr="004D3FEB">
        <w:rPr>
          <w:spacing w:val="1"/>
          <w:sz w:val="24"/>
          <w:szCs w:val="24"/>
        </w:rPr>
        <w:t xml:space="preserve"> </w:t>
      </w:r>
      <w:r w:rsidRPr="004D3FEB">
        <w:rPr>
          <w:sz w:val="24"/>
          <w:szCs w:val="24"/>
        </w:rPr>
        <w:t>способности человека осваивать и использовать</w:t>
      </w:r>
      <w:r w:rsidRPr="004D3FEB">
        <w:rPr>
          <w:rFonts w:ascii="Symbol" w:hAnsi="Symbol"/>
          <w:sz w:val="24"/>
          <w:szCs w:val="24"/>
        </w:rPr>
        <w:t></w:t>
      </w:r>
      <w:r w:rsidRPr="004D3FEB">
        <w:rPr>
          <w:spacing w:val="1"/>
          <w:sz w:val="24"/>
          <w:szCs w:val="24"/>
        </w:rPr>
        <w:t xml:space="preserve"> </w:t>
      </w:r>
      <w:r w:rsidRPr="004D3FEB">
        <w:rPr>
          <w:sz w:val="24"/>
          <w:szCs w:val="24"/>
        </w:rPr>
        <w:t>естественнонаучные</w:t>
      </w:r>
      <w:r w:rsidRPr="004D3FEB">
        <w:rPr>
          <w:spacing w:val="-5"/>
          <w:sz w:val="24"/>
          <w:szCs w:val="24"/>
        </w:rPr>
        <w:t xml:space="preserve"> </w:t>
      </w:r>
      <w:r w:rsidRPr="004D3FEB">
        <w:rPr>
          <w:sz w:val="24"/>
          <w:szCs w:val="24"/>
        </w:rPr>
        <w:t>знания</w:t>
      </w:r>
      <w:r w:rsidRPr="004D3FEB">
        <w:rPr>
          <w:spacing w:val="-2"/>
          <w:sz w:val="24"/>
          <w:szCs w:val="24"/>
        </w:rPr>
        <w:t xml:space="preserve"> </w:t>
      </w:r>
      <w:r w:rsidRPr="004D3FEB">
        <w:rPr>
          <w:sz w:val="24"/>
          <w:szCs w:val="24"/>
        </w:rPr>
        <w:t>для</w:t>
      </w:r>
      <w:r w:rsidRPr="004D3FEB">
        <w:rPr>
          <w:spacing w:val="-2"/>
          <w:sz w:val="24"/>
          <w:szCs w:val="24"/>
        </w:rPr>
        <w:t xml:space="preserve"> </w:t>
      </w:r>
      <w:r w:rsidRPr="004D3FEB">
        <w:rPr>
          <w:sz w:val="24"/>
          <w:szCs w:val="24"/>
        </w:rPr>
        <w:t>распознания</w:t>
      </w:r>
      <w:r w:rsidRPr="004D3FEB">
        <w:rPr>
          <w:spacing w:val="-5"/>
          <w:sz w:val="24"/>
          <w:szCs w:val="24"/>
        </w:rPr>
        <w:t xml:space="preserve"> </w:t>
      </w:r>
      <w:r w:rsidRPr="004D3FEB">
        <w:rPr>
          <w:sz w:val="24"/>
          <w:szCs w:val="24"/>
        </w:rPr>
        <w:t>и</w:t>
      </w:r>
      <w:r w:rsidRPr="004D3FEB">
        <w:rPr>
          <w:spacing w:val="-4"/>
          <w:sz w:val="24"/>
          <w:szCs w:val="24"/>
        </w:rPr>
        <w:t xml:space="preserve"> </w:t>
      </w:r>
      <w:r w:rsidRPr="004D3FEB">
        <w:rPr>
          <w:sz w:val="24"/>
          <w:szCs w:val="24"/>
        </w:rPr>
        <w:t>постановки</w:t>
      </w:r>
      <w:r w:rsidRPr="004D3FEB">
        <w:rPr>
          <w:spacing w:val="-2"/>
          <w:sz w:val="24"/>
          <w:szCs w:val="24"/>
        </w:rPr>
        <w:t xml:space="preserve"> </w:t>
      </w:r>
      <w:r w:rsidRPr="004D3FEB">
        <w:rPr>
          <w:sz w:val="24"/>
          <w:szCs w:val="24"/>
        </w:rPr>
        <w:t>вопросов,</w:t>
      </w:r>
      <w:r w:rsidRPr="004D3FEB">
        <w:rPr>
          <w:spacing w:val="-5"/>
          <w:sz w:val="24"/>
          <w:szCs w:val="24"/>
        </w:rPr>
        <w:t xml:space="preserve"> </w:t>
      </w:r>
      <w:r w:rsidRPr="004D3FEB">
        <w:rPr>
          <w:sz w:val="24"/>
          <w:szCs w:val="24"/>
        </w:rPr>
        <w:t>для</w:t>
      </w:r>
      <w:r w:rsidRPr="004D3FEB">
        <w:rPr>
          <w:spacing w:val="-2"/>
          <w:sz w:val="24"/>
          <w:szCs w:val="24"/>
        </w:rPr>
        <w:t xml:space="preserve"> </w:t>
      </w:r>
      <w:r w:rsidRPr="004D3FEB">
        <w:rPr>
          <w:sz w:val="24"/>
          <w:szCs w:val="24"/>
        </w:rPr>
        <w:t>освоения</w:t>
      </w:r>
      <w:r w:rsidRPr="004D3FEB">
        <w:rPr>
          <w:spacing w:val="-2"/>
          <w:sz w:val="24"/>
          <w:szCs w:val="24"/>
        </w:rPr>
        <w:t xml:space="preserve"> </w:t>
      </w:r>
      <w:r w:rsidRPr="004D3FEB">
        <w:rPr>
          <w:sz w:val="24"/>
          <w:szCs w:val="24"/>
        </w:rPr>
        <w:t>новых</w:t>
      </w:r>
      <w:r w:rsidRPr="004D3FEB">
        <w:rPr>
          <w:spacing w:val="-57"/>
          <w:sz w:val="24"/>
          <w:szCs w:val="24"/>
        </w:rPr>
        <w:t xml:space="preserve"> </w:t>
      </w:r>
      <w:r w:rsidRPr="004D3FEB">
        <w:rPr>
          <w:sz w:val="24"/>
          <w:szCs w:val="24"/>
        </w:rPr>
        <w:t>знаний, для объяснения естественнонаучных явлений и формулирования основанных на</w:t>
      </w:r>
      <w:r w:rsidRPr="004D3FEB">
        <w:rPr>
          <w:spacing w:val="1"/>
          <w:sz w:val="24"/>
          <w:szCs w:val="24"/>
        </w:rPr>
        <w:t xml:space="preserve"> </w:t>
      </w:r>
      <w:r w:rsidRPr="004D3FEB">
        <w:rPr>
          <w:sz w:val="24"/>
          <w:szCs w:val="24"/>
        </w:rPr>
        <w:t>научных доказательствах выводов в связи с естественнонаучной проблематикой;</w:t>
      </w:r>
      <w:r w:rsidRPr="004D3FEB">
        <w:rPr>
          <w:spacing w:val="1"/>
          <w:sz w:val="24"/>
          <w:szCs w:val="24"/>
        </w:rPr>
        <w:t xml:space="preserve"> </w:t>
      </w:r>
      <w:r w:rsidRPr="004D3FEB">
        <w:rPr>
          <w:sz w:val="24"/>
          <w:szCs w:val="24"/>
        </w:rPr>
        <w:t>понимать</w:t>
      </w:r>
      <w:r w:rsidRPr="004D3FEB">
        <w:rPr>
          <w:spacing w:val="-1"/>
          <w:sz w:val="24"/>
          <w:szCs w:val="24"/>
        </w:rPr>
        <w:t xml:space="preserve"> </w:t>
      </w:r>
      <w:r w:rsidRPr="004D3FEB">
        <w:rPr>
          <w:sz w:val="24"/>
          <w:szCs w:val="24"/>
        </w:rPr>
        <w:t>основные</w:t>
      </w:r>
      <w:r w:rsidRPr="004D3FEB">
        <w:rPr>
          <w:spacing w:val="-4"/>
          <w:sz w:val="24"/>
          <w:szCs w:val="24"/>
        </w:rPr>
        <w:t xml:space="preserve"> </w:t>
      </w:r>
      <w:r w:rsidRPr="004D3FEB">
        <w:rPr>
          <w:sz w:val="24"/>
          <w:szCs w:val="24"/>
        </w:rPr>
        <w:t>особенности</w:t>
      </w:r>
      <w:r w:rsidRPr="004D3FEB">
        <w:rPr>
          <w:spacing w:val="-1"/>
          <w:sz w:val="24"/>
          <w:szCs w:val="24"/>
        </w:rPr>
        <w:t xml:space="preserve"> </w:t>
      </w:r>
      <w:r w:rsidRPr="004D3FEB">
        <w:rPr>
          <w:sz w:val="24"/>
          <w:szCs w:val="24"/>
        </w:rPr>
        <w:t>естествознания</w:t>
      </w:r>
      <w:r w:rsidRPr="004D3FEB">
        <w:rPr>
          <w:spacing w:val="-2"/>
          <w:sz w:val="24"/>
          <w:szCs w:val="24"/>
        </w:rPr>
        <w:t xml:space="preserve"> </w:t>
      </w:r>
      <w:r w:rsidRPr="004D3FEB">
        <w:rPr>
          <w:sz w:val="24"/>
          <w:szCs w:val="24"/>
        </w:rPr>
        <w:t>как</w:t>
      </w:r>
      <w:r w:rsidRPr="004D3FEB">
        <w:rPr>
          <w:spacing w:val="-1"/>
          <w:sz w:val="24"/>
          <w:szCs w:val="24"/>
        </w:rPr>
        <w:t xml:space="preserve"> </w:t>
      </w:r>
      <w:r w:rsidRPr="004D3FEB">
        <w:rPr>
          <w:sz w:val="24"/>
          <w:szCs w:val="24"/>
        </w:rPr>
        <w:t>формы</w:t>
      </w:r>
      <w:r w:rsidRPr="004D3FEB">
        <w:rPr>
          <w:spacing w:val="-2"/>
          <w:sz w:val="24"/>
          <w:szCs w:val="24"/>
        </w:rPr>
        <w:t xml:space="preserve"> </w:t>
      </w:r>
      <w:r w:rsidRPr="004D3FEB">
        <w:rPr>
          <w:sz w:val="24"/>
          <w:szCs w:val="24"/>
        </w:rPr>
        <w:t>человеческого</w:t>
      </w:r>
      <w:r w:rsidRPr="004D3FEB">
        <w:rPr>
          <w:spacing w:val="-2"/>
          <w:sz w:val="24"/>
          <w:szCs w:val="24"/>
        </w:rPr>
        <w:t xml:space="preserve"> </w:t>
      </w:r>
      <w:r w:rsidRPr="004D3FEB">
        <w:rPr>
          <w:sz w:val="24"/>
          <w:szCs w:val="24"/>
        </w:rPr>
        <w:t>познания;</w:t>
      </w:r>
    </w:p>
    <w:p w:rsidR="004D3FEB" w:rsidRPr="004D3FEB" w:rsidRDefault="004D3FEB" w:rsidP="004D3FEB">
      <w:pPr>
        <w:spacing w:before="1"/>
        <w:ind w:left="342"/>
        <w:rPr>
          <w:sz w:val="24"/>
          <w:szCs w:val="24"/>
        </w:rPr>
      </w:pPr>
      <w:r w:rsidRPr="004D3FEB">
        <w:rPr>
          <w:sz w:val="24"/>
          <w:szCs w:val="24"/>
        </w:rPr>
        <w:t>демонстрировать</w:t>
      </w:r>
      <w:r w:rsidRPr="004D3FEB">
        <w:rPr>
          <w:spacing w:val="-2"/>
          <w:sz w:val="24"/>
          <w:szCs w:val="24"/>
        </w:rPr>
        <w:t xml:space="preserve"> </w:t>
      </w:r>
      <w:r w:rsidRPr="004D3FEB">
        <w:rPr>
          <w:sz w:val="24"/>
          <w:szCs w:val="24"/>
        </w:rPr>
        <w:t>осведомленность</w:t>
      </w:r>
      <w:r w:rsidRPr="004D3FEB">
        <w:rPr>
          <w:spacing w:val="-1"/>
          <w:sz w:val="24"/>
          <w:szCs w:val="24"/>
        </w:rPr>
        <w:t xml:space="preserve"> </w:t>
      </w:r>
      <w:r w:rsidRPr="004D3FEB">
        <w:rPr>
          <w:sz w:val="24"/>
          <w:szCs w:val="24"/>
        </w:rPr>
        <w:t>в</w:t>
      </w:r>
      <w:r w:rsidRPr="004D3FEB">
        <w:rPr>
          <w:spacing w:val="-3"/>
          <w:sz w:val="24"/>
          <w:szCs w:val="24"/>
        </w:rPr>
        <w:t xml:space="preserve"> </w:t>
      </w:r>
      <w:r w:rsidRPr="004D3FEB">
        <w:rPr>
          <w:sz w:val="24"/>
          <w:szCs w:val="24"/>
        </w:rPr>
        <w:t>том,</w:t>
      </w:r>
      <w:r w:rsidRPr="004D3FEB">
        <w:rPr>
          <w:spacing w:val="-2"/>
          <w:sz w:val="24"/>
          <w:szCs w:val="24"/>
        </w:rPr>
        <w:t xml:space="preserve"> </w:t>
      </w:r>
      <w:r w:rsidRPr="004D3FEB">
        <w:rPr>
          <w:sz w:val="24"/>
          <w:szCs w:val="24"/>
        </w:rPr>
        <w:t>что</w:t>
      </w:r>
      <w:r w:rsidRPr="004D3FEB">
        <w:rPr>
          <w:spacing w:val="-2"/>
          <w:sz w:val="24"/>
          <w:szCs w:val="24"/>
        </w:rPr>
        <w:t xml:space="preserve"> </w:t>
      </w:r>
      <w:r w:rsidRPr="004D3FEB">
        <w:rPr>
          <w:sz w:val="24"/>
          <w:szCs w:val="24"/>
        </w:rPr>
        <w:t>естественные</w:t>
      </w:r>
      <w:r w:rsidRPr="004D3FEB">
        <w:rPr>
          <w:spacing w:val="-4"/>
          <w:sz w:val="24"/>
          <w:szCs w:val="24"/>
        </w:rPr>
        <w:t xml:space="preserve"> </w:t>
      </w:r>
      <w:r w:rsidRPr="004D3FEB">
        <w:rPr>
          <w:sz w:val="24"/>
          <w:szCs w:val="24"/>
        </w:rPr>
        <w:t>науки</w:t>
      </w:r>
      <w:r w:rsidRPr="004D3FEB">
        <w:rPr>
          <w:spacing w:val="-2"/>
          <w:sz w:val="24"/>
          <w:szCs w:val="24"/>
        </w:rPr>
        <w:t xml:space="preserve"> </w:t>
      </w:r>
      <w:r w:rsidRPr="004D3FEB">
        <w:rPr>
          <w:sz w:val="24"/>
          <w:szCs w:val="24"/>
        </w:rPr>
        <w:t>и</w:t>
      </w:r>
      <w:r w:rsidRPr="004D3FEB">
        <w:rPr>
          <w:spacing w:val="-2"/>
          <w:sz w:val="24"/>
          <w:szCs w:val="24"/>
        </w:rPr>
        <w:t xml:space="preserve"> </w:t>
      </w:r>
      <w:r w:rsidRPr="004D3FEB">
        <w:rPr>
          <w:sz w:val="24"/>
          <w:szCs w:val="24"/>
        </w:rPr>
        <w:t>технология</w:t>
      </w:r>
    </w:p>
    <w:p w:rsidR="004D3FEB" w:rsidRPr="004D3FEB" w:rsidRDefault="004D3FEB" w:rsidP="004D3FEB">
      <w:pPr>
        <w:spacing w:before="41" w:line="276" w:lineRule="auto"/>
        <w:ind w:left="342" w:right="335"/>
        <w:rPr>
          <w:sz w:val="24"/>
          <w:szCs w:val="24"/>
        </w:rPr>
      </w:pPr>
      <w:r w:rsidRPr="004D3FEB">
        <w:rPr>
          <w:sz w:val="24"/>
          <w:szCs w:val="24"/>
        </w:rPr>
        <w:t>оказывают влияние на материальную, интеллектуальную и культурную сферы общества;</w:t>
      </w:r>
      <w:r w:rsidRPr="004D3FEB">
        <w:rPr>
          <w:spacing w:val="-57"/>
          <w:sz w:val="24"/>
          <w:szCs w:val="24"/>
        </w:rPr>
        <w:t xml:space="preserve"> </w:t>
      </w:r>
      <w:r w:rsidRPr="004D3FEB">
        <w:rPr>
          <w:sz w:val="24"/>
          <w:szCs w:val="24"/>
        </w:rPr>
        <w:t>проявлять активную гражданскую позицию при рассмотрении проблем, связанных с</w:t>
      </w:r>
      <w:r w:rsidRPr="004D3FEB">
        <w:rPr>
          <w:spacing w:val="1"/>
          <w:sz w:val="24"/>
          <w:szCs w:val="24"/>
        </w:rPr>
        <w:t xml:space="preserve"> </w:t>
      </w:r>
      <w:r w:rsidRPr="004D3FEB">
        <w:rPr>
          <w:sz w:val="24"/>
          <w:szCs w:val="24"/>
        </w:rPr>
        <w:t>естествознанием (естественнонаучная грамотность;</w:t>
      </w:r>
      <w:r w:rsidRPr="004D3FEB">
        <w:rPr>
          <w:spacing w:val="1"/>
          <w:sz w:val="24"/>
          <w:szCs w:val="24"/>
        </w:rPr>
        <w:t xml:space="preserve"> </w:t>
      </w:r>
      <w:r w:rsidRPr="004D3FEB">
        <w:rPr>
          <w:sz w:val="24"/>
          <w:szCs w:val="24"/>
        </w:rPr>
        <w:t>способности человека принимать</w:t>
      </w:r>
      <w:r w:rsidRPr="004D3FEB">
        <w:rPr>
          <w:spacing w:val="1"/>
          <w:sz w:val="24"/>
          <w:szCs w:val="24"/>
        </w:rPr>
        <w:t xml:space="preserve"> </w:t>
      </w:r>
      <w:r w:rsidRPr="004D3FEB">
        <w:rPr>
          <w:sz w:val="24"/>
          <w:szCs w:val="24"/>
        </w:rPr>
        <w:t>эффективные решения в</w:t>
      </w:r>
      <w:r w:rsidRPr="004D3FEB">
        <w:rPr>
          <w:rFonts w:ascii="Symbol" w:hAnsi="Symbol"/>
          <w:sz w:val="24"/>
          <w:szCs w:val="24"/>
        </w:rPr>
        <w:t></w:t>
      </w:r>
      <w:r w:rsidRPr="004D3FEB">
        <w:rPr>
          <w:sz w:val="24"/>
          <w:szCs w:val="24"/>
        </w:rPr>
        <w:t xml:space="preserve"> разнообразных финансовых ситуациях, способствующих</w:t>
      </w:r>
      <w:r w:rsidRPr="004D3FEB">
        <w:rPr>
          <w:spacing w:val="1"/>
          <w:sz w:val="24"/>
          <w:szCs w:val="24"/>
        </w:rPr>
        <w:t xml:space="preserve"> </w:t>
      </w:r>
      <w:r w:rsidRPr="004D3FEB">
        <w:rPr>
          <w:sz w:val="24"/>
          <w:szCs w:val="24"/>
        </w:rPr>
        <w:t>улучшению финансового благополучия личности и общества, а также возможности</w:t>
      </w:r>
      <w:r w:rsidRPr="004D3FEB">
        <w:rPr>
          <w:spacing w:val="1"/>
          <w:sz w:val="24"/>
          <w:szCs w:val="24"/>
        </w:rPr>
        <w:t xml:space="preserve"> </w:t>
      </w:r>
      <w:r w:rsidRPr="004D3FEB">
        <w:rPr>
          <w:sz w:val="24"/>
          <w:szCs w:val="24"/>
        </w:rPr>
        <w:t>участия в экономической жизни. Духовно-нравственное развитие и воспитание учащихся</w:t>
      </w:r>
      <w:r w:rsidRPr="004D3FEB">
        <w:rPr>
          <w:spacing w:val="-57"/>
          <w:sz w:val="24"/>
          <w:szCs w:val="24"/>
        </w:rPr>
        <w:t xml:space="preserve"> </w:t>
      </w:r>
      <w:r w:rsidRPr="004D3FEB">
        <w:rPr>
          <w:sz w:val="24"/>
          <w:szCs w:val="24"/>
        </w:rPr>
        <w:t>являются</w:t>
      </w:r>
      <w:r w:rsidRPr="004D3FEB">
        <w:rPr>
          <w:spacing w:val="-1"/>
          <w:sz w:val="24"/>
          <w:szCs w:val="24"/>
        </w:rPr>
        <w:t xml:space="preserve"> </w:t>
      </w:r>
      <w:r w:rsidRPr="004D3FEB">
        <w:rPr>
          <w:sz w:val="24"/>
          <w:szCs w:val="24"/>
        </w:rPr>
        <w:t>первостепенной</w:t>
      </w:r>
      <w:r w:rsidRPr="004D3FEB">
        <w:rPr>
          <w:spacing w:val="-1"/>
          <w:sz w:val="24"/>
          <w:szCs w:val="24"/>
        </w:rPr>
        <w:t xml:space="preserve"> </w:t>
      </w:r>
      <w:r w:rsidRPr="004D3FEB">
        <w:rPr>
          <w:sz w:val="24"/>
          <w:szCs w:val="24"/>
        </w:rPr>
        <w:t>задачей</w:t>
      </w:r>
      <w:r w:rsidRPr="004D3FEB">
        <w:rPr>
          <w:spacing w:val="-1"/>
          <w:sz w:val="24"/>
          <w:szCs w:val="24"/>
        </w:rPr>
        <w:t xml:space="preserve"> </w:t>
      </w:r>
      <w:r w:rsidRPr="004D3FEB">
        <w:rPr>
          <w:sz w:val="24"/>
          <w:szCs w:val="24"/>
        </w:rPr>
        <w:t>современной</w:t>
      </w:r>
      <w:r w:rsidRPr="004D3FEB">
        <w:rPr>
          <w:spacing w:val="-1"/>
          <w:sz w:val="24"/>
          <w:szCs w:val="24"/>
        </w:rPr>
        <w:t xml:space="preserve"> </w:t>
      </w:r>
      <w:r w:rsidRPr="004D3FEB">
        <w:rPr>
          <w:sz w:val="24"/>
          <w:szCs w:val="24"/>
        </w:rPr>
        <w:t>образовательной системы</w:t>
      </w:r>
      <w:r w:rsidRPr="004D3FEB">
        <w:rPr>
          <w:spacing w:val="-1"/>
          <w:sz w:val="24"/>
          <w:szCs w:val="24"/>
        </w:rPr>
        <w:t xml:space="preserve"> </w:t>
      </w:r>
      <w:r w:rsidRPr="004D3FEB">
        <w:rPr>
          <w:sz w:val="24"/>
          <w:szCs w:val="24"/>
        </w:rPr>
        <w:t>и</w:t>
      </w:r>
    </w:p>
    <w:p w:rsidR="004D3FEB" w:rsidRPr="004D3FEB" w:rsidRDefault="004D3FEB" w:rsidP="004D3FEB">
      <w:pPr>
        <w:spacing w:before="2"/>
        <w:ind w:left="342"/>
        <w:rPr>
          <w:sz w:val="24"/>
          <w:szCs w:val="24"/>
        </w:rPr>
      </w:pPr>
      <w:r w:rsidRPr="004D3FEB">
        <w:rPr>
          <w:sz w:val="24"/>
          <w:szCs w:val="24"/>
        </w:rPr>
        <w:t>представляют</w:t>
      </w:r>
      <w:r w:rsidRPr="004D3FEB">
        <w:rPr>
          <w:spacing w:val="-3"/>
          <w:sz w:val="24"/>
          <w:szCs w:val="24"/>
        </w:rPr>
        <w:t xml:space="preserve"> </w:t>
      </w:r>
      <w:r w:rsidRPr="004D3FEB">
        <w:rPr>
          <w:sz w:val="24"/>
          <w:szCs w:val="24"/>
        </w:rPr>
        <w:t>собой</w:t>
      </w:r>
      <w:r w:rsidRPr="004D3FEB">
        <w:rPr>
          <w:spacing w:val="-2"/>
          <w:sz w:val="24"/>
          <w:szCs w:val="24"/>
        </w:rPr>
        <w:t xml:space="preserve"> </w:t>
      </w:r>
      <w:r w:rsidRPr="004D3FEB">
        <w:rPr>
          <w:sz w:val="24"/>
          <w:szCs w:val="24"/>
        </w:rPr>
        <w:t>важный</w:t>
      </w:r>
      <w:r w:rsidRPr="004D3FEB">
        <w:rPr>
          <w:spacing w:val="-3"/>
          <w:sz w:val="24"/>
          <w:szCs w:val="24"/>
        </w:rPr>
        <w:t xml:space="preserve"> </w:t>
      </w:r>
      <w:r w:rsidRPr="004D3FEB">
        <w:rPr>
          <w:sz w:val="24"/>
          <w:szCs w:val="24"/>
        </w:rPr>
        <w:t>компонент</w:t>
      </w:r>
      <w:r w:rsidRPr="004D3FEB">
        <w:rPr>
          <w:spacing w:val="-3"/>
          <w:sz w:val="24"/>
          <w:szCs w:val="24"/>
        </w:rPr>
        <w:t xml:space="preserve"> </w:t>
      </w:r>
      <w:r w:rsidRPr="004D3FEB">
        <w:rPr>
          <w:sz w:val="24"/>
          <w:szCs w:val="24"/>
        </w:rPr>
        <w:t>социального</w:t>
      </w:r>
      <w:r w:rsidRPr="004D3FEB">
        <w:rPr>
          <w:spacing w:val="-3"/>
          <w:sz w:val="24"/>
          <w:szCs w:val="24"/>
        </w:rPr>
        <w:t xml:space="preserve"> </w:t>
      </w:r>
      <w:r w:rsidRPr="004D3FEB">
        <w:rPr>
          <w:sz w:val="24"/>
          <w:szCs w:val="24"/>
        </w:rPr>
        <w:t>заказа</w:t>
      </w:r>
      <w:r w:rsidRPr="004D3FEB">
        <w:rPr>
          <w:spacing w:val="-4"/>
          <w:sz w:val="24"/>
          <w:szCs w:val="24"/>
        </w:rPr>
        <w:t xml:space="preserve"> </w:t>
      </w:r>
      <w:r w:rsidRPr="004D3FEB">
        <w:rPr>
          <w:sz w:val="24"/>
          <w:szCs w:val="24"/>
        </w:rPr>
        <w:t>для</w:t>
      </w:r>
      <w:r w:rsidRPr="004D3FEB">
        <w:rPr>
          <w:spacing w:val="-3"/>
          <w:sz w:val="24"/>
          <w:szCs w:val="24"/>
        </w:rPr>
        <w:t xml:space="preserve"> </w:t>
      </w:r>
      <w:r w:rsidRPr="004D3FEB">
        <w:rPr>
          <w:sz w:val="24"/>
          <w:szCs w:val="24"/>
        </w:rPr>
        <w:t>образования.</w:t>
      </w:r>
    </w:p>
    <w:p w:rsidR="004D3FEB" w:rsidRPr="004D3FEB" w:rsidRDefault="004D3FEB" w:rsidP="004D3FEB">
      <w:pPr>
        <w:spacing w:before="41" w:line="276" w:lineRule="auto"/>
        <w:ind w:left="342" w:right="394"/>
        <w:rPr>
          <w:sz w:val="24"/>
          <w:szCs w:val="24"/>
        </w:rPr>
      </w:pPr>
      <w:r w:rsidRPr="004D3FEB">
        <w:rPr>
          <w:sz w:val="24"/>
          <w:szCs w:val="24"/>
        </w:rPr>
        <w:t>Федеральный государственный образовательный стандарт (ФГОС) определяет духовно-</w:t>
      </w:r>
      <w:r w:rsidRPr="004D3FEB">
        <w:rPr>
          <w:spacing w:val="1"/>
          <w:sz w:val="24"/>
          <w:szCs w:val="24"/>
        </w:rPr>
        <w:t xml:space="preserve"> </w:t>
      </w:r>
      <w:r w:rsidRPr="004D3FEB">
        <w:rPr>
          <w:sz w:val="24"/>
          <w:szCs w:val="24"/>
        </w:rPr>
        <w:t>нравственное развитие и воспитание учащихся первостепенной задачей современной</w:t>
      </w:r>
      <w:r w:rsidRPr="004D3FEB">
        <w:rPr>
          <w:spacing w:val="1"/>
          <w:sz w:val="24"/>
          <w:szCs w:val="24"/>
        </w:rPr>
        <w:t xml:space="preserve"> </w:t>
      </w:r>
      <w:r w:rsidRPr="004D3FEB">
        <w:rPr>
          <w:sz w:val="24"/>
          <w:szCs w:val="24"/>
        </w:rPr>
        <w:t>образовательной системы. Методологической основой разработки и реализации ФГОС</w:t>
      </w:r>
      <w:r w:rsidRPr="004D3FEB">
        <w:rPr>
          <w:spacing w:val="1"/>
          <w:sz w:val="24"/>
          <w:szCs w:val="24"/>
        </w:rPr>
        <w:t xml:space="preserve"> </w:t>
      </w:r>
      <w:r w:rsidRPr="004D3FEB">
        <w:rPr>
          <w:sz w:val="24"/>
          <w:szCs w:val="24"/>
        </w:rPr>
        <w:t>общего образования является Концепция духовно-нравственного развития и воспитания.</w:t>
      </w:r>
      <w:r w:rsidRPr="004D3FEB">
        <w:rPr>
          <w:spacing w:val="-57"/>
          <w:sz w:val="24"/>
          <w:szCs w:val="24"/>
        </w:rPr>
        <w:t xml:space="preserve"> </w:t>
      </w:r>
      <w:r w:rsidRPr="004D3FEB">
        <w:rPr>
          <w:sz w:val="24"/>
          <w:szCs w:val="24"/>
        </w:rPr>
        <w:t>Так же одной из важнейших целей образования является подготовка современной</w:t>
      </w:r>
      <w:r w:rsidRPr="004D3FEB">
        <w:rPr>
          <w:spacing w:val="1"/>
          <w:sz w:val="24"/>
          <w:szCs w:val="24"/>
        </w:rPr>
        <w:t xml:space="preserve"> </w:t>
      </w:r>
      <w:r w:rsidRPr="004D3FEB">
        <w:rPr>
          <w:sz w:val="24"/>
          <w:szCs w:val="24"/>
        </w:rPr>
        <w:t>молодежи</w:t>
      </w:r>
      <w:r w:rsidRPr="004D3FEB">
        <w:rPr>
          <w:spacing w:val="-2"/>
          <w:sz w:val="24"/>
          <w:szCs w:val="24"/>
        </w:rPr>
        <w:t xml:space="preserve"> </w:t>
      </w:r>
      <w:r w:rsidRPr="004D3FEB">
        <w:rPr>
          <w:sz w:val="24"/>
          <w:szCs w:val="24"/>
        </w:rPr>
        <w:t>к</w:t>
      </w:r>
      <w:r w:rsidRPr="004D3FEB">
        <w:rPr>
          <w:spacing w:val="-1"/>
          <w:sz w:val="24"/>
          <w:szCs w:val="24"/>
        </w:rPr>
        <w:t xml:space="preserve"> </w:t>
      </w:r>
      <w:r w:rsidRPr="004D3FEB">
        <w:rPr>
          <w:sz w:val="24"/>
          <w:szCs w:val="24"/>
        </w:rPr>
        <w:t>выбору</w:t>
      </w:r>
      <w:r w:rsidRPr="004D3FEB">
        <w:rPr>
          <w:spacing w:val="-1"/>
          <w:sz w:val="24"/>
          <w:szCs w:val="24"/>
        </w:rPr>
        <w:t xml:space="preserve"> </w:t>
      </w:r>
      <w:r w:rsidRPr="004D3FEB">
        <w:rPr>
          <w:sz w:val="24"/>
          <w:szCs w:val="24"/>
        </w:rPr>
        <w:t>профессиональной</w:t>
      </w:r>
      <w:r w:rsidRPr="004D3FEB">
        <w:rPr>
          <w:spacing w:val="-1"/>
          <w:sz w:val="24"/>
          <w:szCs w:val="24"/>
        </w:rPr>
        <w:t xml:space="preserve"> </w:t>
      </w:r>
      <w:r w:rsidRPr="004D3FEB">
        <w:rPr>
          <w:sz w:val="24"/>
          <w:szCs w:val="24"/>
        </w:rPr>
        <w:t>деятельности</w:t>
      </w:r>
      <w:r w:rsidRPr="004D3FEB">
        <w:rPr>
          <w:spacing w:val="-2"/>
          <w:sz w:val="24"/>
          <w:szCs w:val="24"/>
        </w:rPr>
        <w:t xml:space="preserve"> </w:t>
      </w:r>
      <w:r w:rsidRPr="004D3FEB">
        <w:rPr>
          <w:sz w:val="24"/>
          <w:szCs w:val="24"/>
        </w:rPr>
        <w:t>и</w:t>
      </w:r>
      <w:r w:rsidRPr="004D3FEB">
        <w:rPr>
          <w:spacing w:val="-1"/>
          <w:sz w:val="24"/>
          <w:szCs w:val="24"/>
        </w:rPr>
        <w:t xml:space="preserve"> </w:t>
      </w:r>
      <w:r w:rsidRPr="004D3FEB">
        <w:rPr>
          <w:sz w:val="24"/>
          <w:szCs w:val="24"/>
        </w:rPr>
        <w:t>самореализации</w:t>
      </w:r>
      <w:r w:rsidRPr="004D3FEB">
        <w:rPr>
          <w:spacing w:val="-1"/>
          <w:sz w:val="24"/>
          <w:szCs w:val="24"/>
        </w:rPr>
        <w:t xml:space="preserve"> </w:t>
      </w:r>
      <w:r w:rsidRPr="004D3FEB">
        <w:rPr>
          <w:sz w:val="24"/>
          <w:szCs w:val="24"/>
        </w:rPr>
        <w:t>личности.</w:t>
      </w:r>
    </w:p>
    <w:p w:rsidR="004D3FEB" w:rsidRPr="004D3FEB" w:rsidRDefault="004D3FEB" w:rsidP="004D3FEB">
      <w:pPr>
        <w:spacing w:line="276" w:lineRule="auto"/>
        <w:ind w:left="342" w:right="348"/>
        <w:rPr>
          <w:sz w:val="24"/>
          <w:szCs w:val="24"/>
        </w:rPr>
      </w:pPr>
      <w:r w:rsidRPr="004D3FEB">
        <w:rPr>
          <w:sz w:val="24"/>
          <w:szCs w:val="24"/>
        </w:rPr>
        <w:t>Первостепенное значение принадлежит ориентации школьников на жизненно-</w:t>
      </w:r>
      <w:r w:rsidRPr="004D3FEB">
        <w:rPr>
          <w:spacing w:val="1"/>
          <w:sz w:val="24"/>
          <w:szCs w:val="24"/>
        </w:rPr>
        <w:t xml:space="preserve"> </w:t>
      </w:r>
      <w:r w:rsidRPr="004D3FEB">
        <w:rPr>
          <w:sz w:val="24"/>
          <w:szCs w:val="24"/>
        </w:rPr>
        <w:t>ценностное и профессиональное самоопределение, что способствует адаптации человека</w:t>
      </w:r>
      <w:r w:rsidRPr="004D3FEB">
        <w:rPr>
          <w:spacing w:val="1"/>
          <w:sz w:val="24"/>
          <w:szCs w:val="24"/>
        </w:rPr>
        <w:t xml:space="preserve"> </w:t>
      </w:r>
      <w:r w:rsidRPr="004D3FEB">
        <w:rPr>
          <w:sz w:val="24"/>
          <w:szCs w:val="24"/>
        </w:rPr>
        <w:t>в постоянно изменяющихся условиях жизни и способствует личностной и</w:t>
      </w:r>
      <w:r w:rsidRPr="004D3FEB">
        <w:rPr>
          <w:spacing w:val="1"/>
          <w:sz w:val="24"/>
          <w:szCs w:val="24"/>
        </w:rPr>
        <w:t xml:space="preserve"> </w:t>
      </w:r>
      <w:r w:rsidRPr="004D3FEB">
        <w:rPr>
          <w:sz w:val="24"/>
          <w:szCs w:val="24"/>
        </w:rPr>
        <w:t>профессиональной реализации. Учитывая это, задача каждого педагога содействовать и</w:t>
      </w:r>
      <w:r w:rsidRPr="004D3FEB">
        <w:rPr>
          <w:spacing w:val="1"/>
          <w:sz w:val="24"/>
          <w:szCs w:val="24"/>
        </w:rPr>
        <w:t xml:space="preserve"> </w:t>
      </w:r>
      <w:r w:rsidRPr="004D3FEB">
        <w:rPr>
          <w:sz w:val="24"/>
          <w:szCs w:val="24"/>
        </w:rPr>
        <w:t>направить все усилия, чтобы обучающиеся в ходе изучения основных и факультативных</w:t>
      </w:r>
      <w:r w:rsidRPr="004D3FEB">
        <w:rPr>
          <w:spacing w:val="1"/>
          <w:sz w:val="24"/>
          <w:szCs w:val="24"/>
        </w:rPr>
        <w:t xml:space="preserve"> </w:t>
      </w:r>
      <w:r w:rsidRPr="004D3FEB">
        <w:rPr>
          <w:sz w:val="24"/>
          <w:szCs w:val="24"/>
        </w:rPr>
        <w:t>курсов образовательных предметов, элективных учебных предметов, получали знания,</w:t>
      </w:r>
      <w:r w:rsidRPr="004D3FEB">
        <w:rPr>
          <w:spacing w:val="1"/>
          <w:sz w:val="24"/>
          <w:szCs w:val="24"/>
        </w:rPr>
        <w:t xml:space="preserve"> </w:t>
      </w:r>
      <w:r w:rsidRPr="004D3FEB">
        <w:rPr>
          <w:sz w:val="24"/>
          <w:szCs w:val="24"/>
        </w:rPr>
        <w:t>основанные на</w:t>
      </w:r>
      <w:r w:rsidRPr="004D3FEB">
        <w:rPr>
          <w:spacing w:val="1"/>
          <w:sz w:val="24"/>
          <w:szCs w:val="24"/>
        </w:rPr>
        <w:t xml:space="preserve"> </w:t>
      </w:r>
      <w:r w:rsidRPr="004D3FEB">
        <w:rPr>
          <w:sz w:val="24"/>
          <w:szCs w:val="24"/>
        </w:rPr>
        <w:t>христианском</w:t>
      </w:r>
      <w:r w:rsidRPr="004D3FEB">
        <w:rPr>
          <w:spacing w:val="2"/>
          <w:sz w:val="24"/>
          <w:szCs w:val="24"/>
        </w:rPr>
        <w:t xml:space="preserve"> </w:t>
      </w:r>
      <w:r w:rsidRPr="004D3FEB">
        <w:rPr>
          <w:sz w:val="24"/>
          <w:szCs w:val="24"/>
        </w:rPr>
        <w:t>понимании</w:t>
      </w:r>
      <w:r w:rsidRPr="004D3FEB">
        <w:rPr>
          <w:spacing w:val="2"/>
          <w:sz w:val="24"/>
          <w:szCs w:val="24"/>
        </w:rPr>
        <w:t xml:space="preserve"> </w:t>
      </w:r>
      <w:r w:rsidRPr="004D3FEB">
        <w:rPr>
          <w:sz w:val="24"/>
          <w:szCs w:val="24"/>
        </w:rPr>
        <w:t>жизни.</w:t>
      </w:r>
      <w:r w:rsidRPr="004D3FEB">
        <w:rPr>
          <w:spacing w:val="2"/>
          <w:sz w:val="24"/>
          <w:szCs w:val="24"/>
        </w:rPr>
        <w:t xml:space="preserve"> </w:t>
      </w:r>
      <w:r w:rsidRPr="004D3FEB">
        <w:rPr>
          <w:sz w:val="24"/>
          <w:szCs w:val="24"/>
        </w:rPr>
        <w:t>В</w:t>
      </w:r>
      <w:r w:rsidRPr="004D3FEB">
        <w:rPr>
          <w:spacing w:val="3"/>
          <w:sz w:val="24"/>
          <w:szCs w:val="24"/>
        </w:rPr>
        <w:t xml:space="preserve"> </w:t>
      </w:r>
      <w:r w:rsidRPr="004D3FEB">
        <w:rPr>
          <w:sz w:val="24"/>
          <w:szCs w:val="24"/>
        </w:rPr>
        <w:t>связи</w:t>
      </w:r>
      <w:r w:rsidRPr="004D3FEB">
        <w:rPr>
          <w:spacing w:val="2"/>
          <w:sz w:val="24"/>
          <w:szCs w:val="24"/>
        </w:rPr>
        <w:t xml:space="preserve"> </w:t>
      </w:r>
      <w:r w:rsidRPr="004D3FEB">
        <w:rPr>
          <w:sz w:val="24"/>
          <w:szCs w:val="24"/>
        </w:rPr>
        <w:t>с</w:t>
      </w:r>
      <w:r w:rsidRPr="004D3FEB">
        <w:rPr>
          <w:spacing w:val="1"/>
          <w:sz w:val="24"/>
          <w:szCs w:val="24"/>
        </w:rPr>
        <w:t xml:space="preserve"> </w:t>
      </w:r>
      <w:r w:rsidRPr="004D3FEB">
        <w:rPr>
          <w:sz w:val="24"/>
          <w:szCs w:val="24"/>
        </w:rPr>
        <w:t>этим,</w:t>
      </w:r>
      <w:r w:rsidRPr="004D3FEB">
        <w:rPr>
          <w:spacing w:val="3"/>
          <w:sz w:val="24"/>
          <w:szCs w:val="24"/>
        </w:rPr>
        <w:t xml:space="preserve"> </w:t>
      </w:r>
      <w:r w:rsidRPr="004D3FEB">
        <w:rPr>
          <w:sz w:val="24"/>
          <w:szCs w:val="24"/>
        </w:rPr>
        <w:t>назревает</w:t>
      </w:r>
      <w:r w:rsidRPr="004D3FEB">
        <w:rPr>
          <w:spacing w:val="1"/>
          <w:sz w:val="24"/>
          <w:szCs w:val="24"/>
        </w:rPr>
        <w:t xml:space="preserve"> </w:t>
      </w:r>
      <w:r w:rsidRPr="004D3FEB">
        <w:rPr>
          <w:sz w:val="24"/>
          <w:szCs w:val="24"/>
        </w:rPr>
        <w:t>необходимость ведения просветительской работы среди подрастающего поколения,</w:t>
      </w:r>
      <w:r w:rsidRPr="004D3FEB">
        <w:rPr>
          <w:spacing w:val="1"/>
          <w:sz w:val="24"/>
          <w:szCs w:val="24"/>
        </w:rPr>
        <w:t xml:space="preserve"> </w:t>
      </w:r>
      <w:r w:rsidRPr="004D3FEB">
        <w:rPr>
          <w:sz w:val="24"/>
          <w:szCs w:val="24"/>
        </w:rPr>
        <w:t>направленной на ознакомление с основными этическими проблемами, возникающими в</w:t>
      </w:r>
      <w:r w:rsidRPr="004D3FEB">
        <w:rPr>
          <w:spacing w:val="1"/>
          <w:sz w:val="24"/>
          <w:szCs w:val="24"/>
        </w:rPr>
        <w:t xml:space="preserve"> </w:t>
      </w:r>
      <w:r w:rsidRPr="004D3FEB">
        <w:rPr>
          <w:sz w:val="24"/>
          <w:szCs w:val="24"/>
        </w:rPr>
        <w:t>ходе развития биологии и медицины. Курс «Основы естественнонаучной грамотности»</w:t>
      </w:r>
      <w:r w:rsidRPr="004D3FEB">
        <w:rPr>
          <w:spacing w:val="1"/>
          <w:sz w:val="24"/>
          <w:szCs w:val="24"/>
        </w:rPr>
        <w:t xml:space="preserve"> </w:t>
      </w:r>
      <w:r w:rsidRPr="004D3FEB">
        <w:rPr>
          <w:sz w:val="24"/>
          <w:szCs w:val="24"/>
        </w:rPr>
        <w:t>имеет</w:t>
      </w:r>
      <w:r w:rsidRPr="004D3FEB">
        <w:rPr>
          <w:spacing w:val="-4"/>
          <w:sz w:val="24"/>
          <w:szCs w:val="24"/>
        </w:rPr>
        <w:t xml:space="preserve"> </w:t>
      </w:r>
      <w:r w:rsidRPr="004D3FEB">
        <w:rPr>
          <w:sz w:val="24"/>
          <w:szCs w:val="24"/>
        </w:rPr>
        <w:t>этическую</w:t>
      </w:r>
      <w:r w:rsidRPr="004D3FEB">
        <w:rPr>
          <w:spacing w:val="-4"/>
          <w:sz w:val="24"/>
          <w:szCs w:val="24"/>
        </w:rPr>
        <w:t xml:space="preserve"> </w:t>
      </w:r>
      <w:r w:rsidRPr="004D3FEB">
        <w:rPr>
          <w:sz w:val="24"/>
          <w:szCs w:val="24"/>
        </w:rPr>
        <w:t>и</w:t>
      </w:r>
      <w:r w:rsidRPr="004D3FEB">
        <w:rPr>
          <w:spacing w:val="-3"/>
          <w:sz w:val="24"/>
          <w:szCs w:val="24"/>
        </w:rPr>
        <w:t xml:space="preserve"> </w:t>
      </w:r>
      <w:r w:rsidRPr="004D3FEB">
        <w:rPr>
          <w:sz w:val="24"/>
          <w:szCs w:val="24"/>
        </w:rPr>
        <w:t>естественнонаучную</w:t>
      </w:r>
      <w:r w:rsidRPr="004D3FEB">
        <w:rPr>
          <w:spacing w:val="-4"/>
          <w:sz w:val="24"/>
          <w:szCs w:val="24"/>
        </w:rPr>
        <w:t xml:space="preserve"> </w:t>
      </w:r>
      <w:r w:rsidRPr="004D3FEB">
        <w:rPr>
          <w:sz w:val="24"/>
          <w:szCs w:val="24"/>
        </w:rPr>
        <w:t>направленность,</w:t>
      </w:r>
      <w:r w:rsidRPr="004D3FEB">
        <w:rPr>
          <w:spacing w:val="-3"/>
          <w:sz w:val="24"/>
          <w:szCs w:val="24"/>
        </w:rPr>
        <w:t xml:space="preserve"> </w:t>
      </w:r>
      <w:r w:rsidRPr="004D3FEB">
        <w:rPr>
          <w:sz w:val="24"/>
          <w:szCs w:val="24"/>
        </w:rPr>
        <w:t>ориентирован</w:t>
      </w:r>
      <w:r w:rsidRPr="004D3FEB">
        <w:rPr>
          <w:spacing w:val="-4"/>
          <w:sz w:val="24"/>
          <w:szCs w:val="24"/>
        </w:rPr>
        <w:t xml:space="preserve"> </w:t>
      </w:r>
      <w:r w:rsidRPr="004D3FEB">
        <w:rPr>
          <w:sz w:val="24"/>
          <w:szCs w:val="24"/>
        </w:rPr>
        <w:t>на</w:t>
      </w:r>
      <w:r w:rsidRPr="004D3FEB">
        <w:rPr>
          <w:spacing w:val="-5"/>
          <w:sz w:val="24"/>
          <w:szCs w:val="24"/>
        </w:rPr>
        <w:t xml:space="preserve"> </w:t>
      </w:r>
      <w:r w:rsidRPr="004D3FEB">
        <w:rPr>
          <w:sz w:val="24"/>
          <w:szCs w:val="24"/>
        </w:rPr>
        <w:t>формирование</w:t>
      </w:r>
    </w:p>
    <w:p w:rsidR="004D3FEB" w:rsidRPr="004D3FEB" w:rsidRDefault="004D3FEB" w:rsidP="004D3FEB">
      <w:pPr>
        <w:widowControl/>
        <w:autoSpaceDE/>
        <w:autoSpaceDN/>
        <w:spacing w:line="276" w:lineRule="auto"/>
        <w:sectPr w:rsidR="004D3FEB" w:rsidRPr="004D3FEB">
          <w:pgSz w:w="11910" w:h="16840"/>
          <w:pgMar w:top="1040" w:right="520" w:bottom="280" w:left="1480" w:header="720" w:footer="720" w:gutter="0"/>
          <w:cols w:space="720"/>
        </w:sectPr>
      </w:pPr>
    </w:p>
    <w:p w:rsidR="004D3FEB" w:rsidRPr="004D3FEB" w:rsidRDefault="004D3FEB" w:rsidP="004D3FEB">
      <w:pPr>
        <w:spacing w:before="73" w:line="276" w:lineRule="auto"/>
        <w:ind w:left="342" w:right="499"/>
        <w:rPr>
          <w:sz w:val="24"/>
          <w:szCs w:val="24"/>
        </w:rPr>
      </w:pPr>
      <w:r w:rsidRPr="004D3FEB">
        <w:rPr>
          <w:sz w:val="24"/>
          <w:szCs w:val="24"/>
        </w:rPr>
        <w:lastRenderedPageBreak/>
        <w:t>и развитие духовно-нравственных качеств личности и естественнонаучной грамотности</w:t>
      </w:r>
      <w:r w:rsidRPr="004D3FEB">
        <w:rPr>
          <w:spacing w:val="-57"/>
          <w:sz w:val="24"/>
          <w:szCs w:val="24"/>
        </w:rPr>
        <w:t xml:space="preserve"> </w:t>
      </w:r>
      <w:r w:rsidRPr="004D3FEB">
        <w:rPr>
          <w:sz w:val="24"/>
          <w:szCs w:val="24"/>
        </w:rPr>
        <w:t>учащихся.</w:t>
      </w:r>
      <w:r w:rsidRPr="004D3FEB">
        <w:rPr>
          <w:spacing w:val="-1"/>
          <w:sz w:val="24"/>
          <w:szCs w:val="24"/>
        </w:rPr>
        <w:t xml:space="preserve"> </w:t>
      </w:r>
      <w:r w:rsidRPr="004D3FEB">
        <w:rPr>
          <w:sz w:val="24"/>
          <w:szCs w:val="24"/>
        </w:rPr>
        <w:t>Срок</w:t>
      </w:r>
      <w:r w:rsidRPr="004D3FEB">
        <w:rPr>
          <w:spacing w:val="-1"/>
          <w:sz w:val="24"/>
          <w:szCs w:val="24"/>
        </w:rPr>
        <w:t xml:space="preserve"> </w:t>
      </w:r>
      <w:r w:rsidRPr="004D3FEB">
        <w:rPr>
          <w:sz w:val="24"/>
          <w:szCs w:val="24"/>
        </w:rPr>
        <w:t>реализации</w:t>
      </w:r>
      <w:r w:rsidRPr="004D3FEB">
        <w:rPr>
          <w:spacing w:val="-3"/>
          <w:sz w:val="24"/>
          <w:szCs w:val="24"/>
        </w:rPr>
        <w:t xml:space="preserve"> </w:t>
      </w:r>
      <w:r w:rsidRPr="004D3FEB">
        <w:rPr>
          <w:sz w:val="24"/>
          <w:szCs w:val="24"/>
        </w:rPr>
        <w:t>программы</w:t>
      </w:r>
      <w:r w:rsidRPr="004D3FEB">
        <w:rPr>
          <w:spacing w:val="1"/>
          <w:sz w:val="24"/>
          <w:szCs w:val="24"/>
        </w:rPr>
        <w:t xml:space="preserve"> </w:t>
      </w:r>
      <w:r w:rsidRPr="004D3FEB">
        <w:rPr>
          <w:sz w:val="24"/>
          <w:szCs w:val="24"/>
        </w:rPr>
        <w:t>–</w:t>
      </w:r>
      <w:r w:rsidRPr="004D3FEB">
        <w:rPr>
          <w:spacing w:val="-1"/>
          <w:sz w:val="24"/>
          <w:szCs w:val="24"/>
        </w:rPr>
        <w:t xml:space="preserve"> </w:t>
      </w:r>
      <w:r w:rsidRPr="004D3FEB">
        <w:rPr>
          <w:sz w:val="24"/>
          <w:szCs w:val="24"/>
        </w:rPr>
        <w:t>1</w:t>
      </w:r>
      <w:r w:rsidRPr="004D3FEB">
        <w:rPr>
          <w:spacing w:val="58"/>
          <w:sz w:val="24"/>
          <w:szCs w:val="24"/>
        </w:rPr>
        <w:t xml:space="preserve"> </w:t>
      </w:r>
      <w:r w:rsidRPr="004D3FEB">
        <w:rPr>
          <w:sz w:val="24"/>
          <w:szCs w:val="24"/>
        </w:rPr>
        <w:t>год.</w:t>
      </w:r>
      <w:r w:rsidRPr="004D3FEB">
        <w:rPr>
          <w:spacing w:val="-1"/>
          <w:sz w:val="24"/>
          <w:szCs w:val="24"/>
        </w:rPr>
        <w:t xml:space="preserve"> </w:t>
      </w:r>
      <w:r w:rsidRPr="004D3FEB">
        <w:rPr>
          <w:sz w:val="24"/>
          <w:szCs w:val="24"/>
        </w:rPr>
        <w:t>Программа</w:t>
      </w:r>
      <w:r w:rsidRPr="004D3FEB">
        <w:rPr>
          <w:spacing w:val="-2"/>
          <w:sz w:val="24"/>
          <w:szCs w:val="24"/>
        </w:rPr>
        <w:t xml:space="preserve"> </w:t>
      </w:r>
      <w:r w:rsidRPr="004D3FEB">
        <w:rPr>
          <w:sz w:val="24"/>
          <w:szCs w:val="24"/>
        </w:rPr>
        <w:t>рассчитана</w:t>
      </w:r>
      <w:r w:rsidRPr="004D3FEB">
        <w:rPr>
          <w:spacing w:val="-2"/>
          <w:sz w:val="24"/>
          <w:szCs w:val="24"/>
        </w:rPr>
        <w:t xml:space="preserve"> </w:t>
      </w:r>
      <w:r w:rsidRPr="004D3FEB">
        <w:rPr>
          <w:sz w:val="24"/>
          <w:szCs w:val="24"/>
        </w:rPr>
        <w:t>на</w:t>
      </w:r>
      <w:r w:rsidRPr="004D3FEB">
        <w:rPr>
          <w:spacing w:val="-2"/>
          <w:sz w:val="24"/>
          <w:szCs w:val="24"/>
        </w:rPr>
        <w:t xml:space="preserve"> </w:t>
      </w:r>
      <w:r w:rsidRPr="004D3FEB">
        <w:rPr>
          <w:sz w:val="24"/>
          <w:szCs w:val="24"/>
        </w:rPr>
        <w:t>10</w:t>
      </w:r>
      <w:r w:rsidRPr="004D3FEB">
        <w:rPr>
          <w:spacing w:val="-1"/>
          <w:sz w:val="24"/>
          <w:szCs w:val="24"/>
        </w:rPr>
        <w:t xml:space="preserve"> </w:t>
      </w:r>
      <w:r w:rsidRPr="004D3FEB">
        <w:rPr>
          <w:sz w:val="24"/>
          <w:szCs w:val="24"/>
        </w:rPr>
        <w:t>класс.</w:t>
      </w:r>
    </w:p>
    <w:p w:rsidR="004D3FEB" w:rsidRPr="004D3FEB" w:rsidRDefault="004D3FEB" w:rsidP="004D3FEB">
      <w:pPr>
        <w:spacing w:line="272" w:lineRule="exact"/>
        <w:ind w:left="342"/>
        <w:rPr>
          <w:sz w:val="24"/>
          <w:szCs w:val="24"/>
        </w:rPr>
      </w:pPr>
      <w:r w:rsidRPr="004D3FEB">
        <w:rPr>
          <w:sz w:val="24"/>
          <w:szCs w:val="24"/>
        </w:rPr>
        <w:t>Объем</w:t>
      </w:r>
      <w:r w:rsidRPr="004D3FEB">
        <w:rPr>
          <w:spacing w:val="-4"/>
          <w:sz w:val="24"/>
          <w:szCs w:val="24"/>
        </w:rPr>
        <w:t xml:space="preserve"> </w:t>
      </w:r>
      <w:r w:rsidRPr="004D3FEB">
        <w:rPr>
          <w:sz w:val="24"/>
          <w:szCs w:val="24"/>
        </w:rPr>
        <w:t>программы</w:t>
      </w:r>
      <w:r w:rsidRPr="004D3FEB">
        <w:rPr>
          <w:spacing w:val="-1"/>
          <w:sz w:val="24"/>
          <w:szCs w:val="24"/>
        </w:rPr>
        <w:t xml:space="preserve"> </w:t>
      </w:r>
      <w:r w:rsidRPr="004D3FEB">
        <w:rPr>
          <w:sz w:val="24"/>
          <w:szCs w:val="24"/>
        </w:rPr>
        <w:t>–</w:t>
      </w:r>
      <w:r w:rsidRPr="004D3FEB">
        <w:rPr>
          <w:spacing w:val="-1"/>
          <w:sz w:val="24"/>
          <w:szCs w:val="24"/>
        </w:rPr>
        <w:t xml:space="preserve"> </w:t>
      </w:r>
      <w:r w:rsidRPr="004D3FEB">
        <w:rPr>
          <w:sz w:val="24"/>
          <w:szCs w:val="24"/>
        </w:rPr>
        <w:t>17 часа (0,5</w:t>
      </w:r>
      <w:r w:rsidRPr="004D3FEB">
        <w:rPr>
          <w:spacing w:val="-2"/>
          <w:sz w:val="24"/>
          <w:szCs w:val="24"/>
        </w:rPr>
        <w:t xml:space="preserve"> </w:t>
      </w:r>
      <w:r w:rsidRPr="004D3FEB">
        <w:rPr>
          <w:sz w:val="24"/>
          <w:szCs w:val="24"/>
        </w:rPr>
        <w:t>час</w:t>
      </w:r>
      <w:r w:rsidRPr="004D3FEB">
        <w:rPr>
          <w:spacing w:val="-3"/>
          <w:sz w:val="24"/>
          <w:szCs w:val="24"/>
        </w:rPr>
        <w:t xml:space="preserve"> </w:t>
      </w:r>
      <w:r w:rsidRPr="004D3FEB">
        <w:rPr>
          <w:sz w:val="24"/>
          <w:szCs w:val="24"/>
        </w:rPr>
        <w:t>в</w:t>
      </w:r>
      <w:r w:rsidRPr="004D3FEB">
        <w:rPr>
          <w:spacing w:val="-2"/>
          <w:sz w:val="24"/>
          <w:szCs w:val="24"/>
        </w:rPr>
        <w:t xml:space="preserve"> </w:t>
      </w:r>
      <w:r w:rsidRPr="004D3FEB">
        <w:rPr>
          <w:sz w:val="24"/>
          <w:szCs w:val="24"/>
        </w:rPr>
        <w:t>неделю)</w:t>
      </w:r>
    </w:p>
    <w:p w:rsidR="004D3FEB" w:rsidRPr="004D3FEB" w:rsidRDefault="004D3FEB" w:rsidP="004D3FEB">
      <w:pPr>
        <w:spacing w:before="41"/>
        <w:ind w:left="402"/>
        <w:outlineLvl w:val="0"/>
        <w:rPr>
          <w:b/>
          <w:bCs/>
          <w:sz w:val="24"/>
          <w:szCs w:val="24"/>
        </w:rPr>
      </w:pPr>
      <w:r w:rsidRPr="004D3FEB">
        <w:rPr>
          <w:b/>
          <w:bCs/>
          <w:sz w:val="24"/>
          <w:szCs w:val="24"/>
        </w:rPr>
        <w:t>ПЛАНИРУЕМЫЕ</w:t>
      </w:r>
      <w:r w:rsidRPr="004D3FEB">
        <w:rPr>
          <w:b/>
          <w:bCs/>
          <w:spacing w:val="-3"/>
          <w:sz w:val="24"/>
          <w:szCs w:val="24"/>
        </w:rPr>
        <w:t xml:space="preserve"> </w:t>
      </w:r>
      <w:r w:rsidRPr="004D3FEB">
        <w:rPr>
          <w:b/>
          <w:bCs/>
          <w:sz w:val="24"/>
          <w:szCs w:val="24"/>
        </w:rPr>
        <w:t>РЕЗУЛЬТАТЫ</w:t>
      </w:r>
      <w:r w:rsidRPr="004D3FEB">
        <w:rPr>
          <w:b/>
          <w:bCs/>
          <w:spacing w:val="-4"/>
          <w:sz w:val="24"/>
          <w:szCs w:val="24"/>
        </w:rPr>
        <w:t xml:space="preserve"> </w:t>
      </w:r>
      <w:r w:rsidRPr="004D3FEB">
        <w:rPr>
          <w:b/>
          <w:bCs/>
          <w:sz w:val="24"/>
          <w:szCs w:val="24"/>
        </w:rPr>
        <w:t>ОСВОЕНИЯ</w:t>
      </w:r>
      <w:r w:rsidRPr="004D3FEB">
        <w:rPr>
          <w:b/>
          <w:bCs/>
          <w:spacing w:val="-5"/>
          <w:sz w:val="24"/>
          <w:szCs w:val="24"/>
        </w:rPr>
        <w:t xml:space="preserve"> </w:t>
      </w:r>
      <w:r w:rsidRPr="004D3FEB">
        <w:rPr>
          <w:b/>
          <w:bCs/>
          <w:sz w:val="24"/>
          <w:szCs w:val="24"/>
        </w:rPr>
        <w:t>КУРСА</w:t>
      </w:r>
    </w:p>
    <w:p w:rsidR="004D3FEB" w:rsidRPr="004D3FEB" w:rsidRDefault="004D3FEB" w:rsidP="004D3FEB">
      <w:pPr>
        <w:spacing w:before="41" w:line="276" w:lineRule="auto"/>
        <w:ind w:left="342" w:right="327"/>
        <w:rPr>
          <w:sz w:val="24"/>
          <w:szCs w:val="24"/>
        </w:rPr>
      </w:pPr>
      <w:r w:rsidRPr="004D3FEB">
        <w:rPr>
          <w:sz w:val="24"/>
          <w:szCs w:val="24"/>
          <w:u w:val="single"/>
        </w:rPr>
        <w:t>Личностные:</w:t>
      </w:r>
      <w:r w:rsidRPr="004D3FEB">
        <w:rPr>
          <w:sz w:val="24"/>
          <w:szCs w:val="24"/>
        </w:rPr>
        <w:t xml:space="preserve"> в ценностно-ориентационной сфере</w:t>
      </w:r>
      <w:r w:rsidRPr="004D3FEB">
        <w:rPr>
          <w:spacing w:val="1"/>
          <w:sz w:val="24"/>
          <w:szCs w:val="24"/>
        </w:rPr>
        <w:t xml:space="preserve"> </w:t>
      </w:r>
      <w:r w:rsidRPr="004D3FEB">
        <w:rPr>
          <w:sz w:val="24"/>
          <w:szCs w:val="24"/>
        </w:rPr>
        <w:t>чувство гордости за российскую</w:t>
      </w:r>
      <w:r w:rsidRPr="004D3FEB">
        <w:rPr>
          <w:spacing w:val="1"/>
          <w:sz w:val="24"/>
          <w:szCs w:val="24"/>
        </w:rPr>
        <w:t xml:space="preserve"> </w:t>
      </w:r>
      <w:r w:rsidRPr="004D3FEB">
        <w:rPr>
          <w:sz w:val="24"/>
          <w:szCs w:val="24"/>
        </w:rPr>
        <w:t>химическую науку, гуманизм, отношение к труду, целеустремленность; в трудовой сфере</w:t>
      </w:r>
      <w:r w:rsidRPr="004D3FEB">
        <w:rPr>
          <w:spacing w:val="-57"/>
          <w:sz w:val="24"/>
          <w:szCs w:val="24"/>
        </w:rPr>
        <w:t xml:space="preserve"> </w:t>
      </w:r>
      <w:r w:rsidRPr="004D3FEB">
        <w:rPr>
          <w:sz w:val="24"/>
          <w:szCs w:val="24"/>
        </w:rPr>
        <w:t>готовность к осознанному выбору дальнейшей образовательной и профессиональной</w:t>
      </w:r>
      <w:r w:rsidRPr="004D3FEB">
        <w:rPr>
          <w:spacing w:val="1"/>
          <w:sz w:val="24"/>
          <w:szCs w:val="24"/>
        </w:rPr>
        <w:t xml:space="preserve"> </w:t>
      </w:r>
      <w:r w:rsidRPr="004D3FEB">
        <w:rPr>
          <w:sz w:val="24"/>
          <w:szCs w:val="24"/>
        </w:rPr>
        <w:t>траектории; в познавательной (когнитивной, интеллектуальной) сфере</w:t>
      </w:r>
      <w:r w:rsidRPr="004D3FEB">
        <w:rPr>
          <w:spacing w:val="1"/>
          <w:sz w:val="24"/>
          <w:szCs w:val="24"/>
        </w:rPr>
        <w:t xml:space="preserve"> </w:t>
      </w:r>
      <w:r w:rsidRPr="004D3FEB">
        <w:rPr>
          <w:sz w:val="24"/>
          <w:szCs w:val="24"/>
        </w:rPr>
        <w:t>умение управлять</w:t>
      </w:r>
      <w:r w:rsidRPr="004D3FEB">
        <w:rPr>
          <w:spacing w:val="-57"/>
          <w:sz w:val="24"/>
          <w:szCs w:val="24"/>
        </w:rPr>
        <w:t xml:space="preserve"> </w:t>
      </w:r>
      <w:r w:rsidRPr="004D3FEB">
        <w:rPr>
          <w:sz w:val="24"/>
          <w:szCs w:val="24"/>
        </w:rPr>
        <w:t>своей</w:t>
      </w:r>
      <w:r w:rsidRPr="004D3FEB">
        <w:rPr>
          <w:spacing w:val="-1"/>
          <w:sz w:val="24"/>
          <w:szCs w:val="24"/>
        </w:rPr>
        <w:t xml:space="preserve"> </w:t>
      </w:r>
      <w:r w:rsidRPr="004D3FEB">
        <w:rPr>
          <w:sz w:val="24"/>
          <w:szCs w:val="24"/>
        </w:rPr>
        <w:t>познавательной деятельностью.</w:t>
      </w:r>
    </w:p>
    <w:p w:rsidR="004D3FEB" w:rsidRPr="004D3FEB" w:rsidRDefault="004D3FEB" w:rsidP="004D3FEB">
      <w:pPr>
        <w:spacing w:before="2" w:line="276" w:lineRule="auto"/>
        <w:ind w:left="342" w:right="499"/>
        <w:rPr>
          <w:sz w:val="24"/>
          <w:szCs w:val="24"/>
        </w:rPr>
      </w:pPr>
      <w:r w:rsidRPr="004D3FEB">
        <w:rPr>
          <w:sz w:val="24"/>
          <w:szCs w:val="24"/>
          <w:u w:val="single"/>
        </w:rPr>
        <w:t>Метапредметные</w:t>
      </w:r>
      <w:r w:rsidRPr="004D3FEB">
        <w:rPr>
          <w:sz w:val="24"/>
          <w:szCs w:val="24"/>
        </w:rPr>
        <w:t>:</w:t>
      </w:r>
      <w:r w:rsidRPr="004D3FEB">
        <w:rPr>
          <w:spacing w:val="1"/>
          <w:sz w:val="24"/>
          <w:szCs w:val="24"/>
        </w:rPr>
        <w:t xml:space="preserve"> </w:t>
      </w:r>
      <w:r w:rsidRPr="004D3FEB">
        <w:rPr>
          <w:sz w:val="24"/>
          <w:szCs w:val="24"/>
        </w:rPr>
        <w:t>овладение умениями и навыками различных видов познавательной</w:t>
      </w:r>
      <w:r w:rsidRPr="004D3FEB">
        <w:rPr>
          <w:spacing w:val="-58"/>
          <w:sz w:val="24"/>
          <w:szCs w:val="24"/>
        </w:rPr>
        <w:t xml:space="preserve"> </w:t>
      </w:r>
      <w:r w:rsidRPr="004D3FEB">
        <w:rPr>
          <w:sz w:val="24"/>
          <w:szCs w:val="24"/>
        </w:rPr>
        <w:t>деятельности, применения основных методов познания (системноинформационный</w:t>
      </w:r>
      <w:r w:rsidRPr="004D3FEB">
        <w:rPr>
          <w:spacing w:val="1"/>
          <w:sz w:val="24"/>
          <w:szCs w:val="24"/>
        </w:rPr>
        <w:t xml:space="preserve"> </w:t>
      </w:r>
      <w:r w:rsidRPr="004D3FEB">
        <w:rPr>
          <w:sz w:val="24"/>
          <w:szCs w:val="24"/>
        </w:rPr>
        <w:t>анализ,</w:t>
      </w:r>
      <w:r w:rsidRPr="004D3FEB">
        <w:rPr>
          <w:spacing w:val="-4"/>
          <w:sz w:val="24"/>
          <w:szCs w:val="24"/>
        </w:rPr>
        <w:t xml:space="preserve"> </w:t>
      </w:r>
      <w:r w:rsidRPr="004D3FEB">
        <w:rPr>
          <w:sz w:val="24"/>
          <w:szCs w:val="24"/>
        </w:rPr>
        <w:t>моделирование)</w:t>
      </w:r>
      <w:r w:rsidRPr="004D3FEB">
        <w:rPr>
          <w:spacing w:val="-3"/>
          <w:sz w:val="24"/>
          <w:szCs w:val="24"/>
        </w:rPr>
        <w:t xml:space="preserve"> </w:t>
      </w:r>
      <w:r w:rsidRPr="004D3FEB">
        <w:rPr>
          <w:sz w:val="24"/>
          <w:szCs w:val="24"/>
        </w:rPr>
        <w:t>для</w:t>
      </w:r>
      <w:r w:rsidRPr="004D3FEB">
        <w:rPr>
          <w:spacing w:val="-3"/>
          <w:sz w:val="24"/>
          <w:szCs w:val="24"/>
        </w:rPr>
        <w:t xml:space="preserve"> </w:t>
      </w:r>
      <w:r w:rsidRPr="004D3FEB">
        <w:rPr>
          <w:sz w:val="24"/>
          <w:szCs w:val="24"/>
        </w:rPr>
        <w:t>изучения</w:t>
      </w:r>
      <w:r w:rsidRPr="004D3FEB">
        <w:rPr>
          <w:spacing w:val="-3"/>
          <w:sz w:val="24"/>
          <w:szCs w:val="24"/>
        </w:rPr>
        <w:t xml:space="preserve"> </w:t>
      </w:r>
      <w:r w:rsidRPr="004D3FEB">
        <w:rPr>
          <w:sz w:val="24"/>
          <w:szCs w:val="24"/>
        </w:rPr>
        <w:t>различных</w:t>
      </w:r>
      <w:r w:rsidRPr="004D3FEB">
        <w:rPr>
          <w:spacing w:val="-3"/>
          <w:sz w:val="24"/>
          <w:szCs w:val="24"/>
        </w:rPr>
        <w:t xml:space="preserve"> </w:t>
      </w:r>
      <w:r w:rsidRPr="004D3FEB">
        <w:rPr>
          <w:sz w:val="24"/>
          <w:szCs w:val="24"/>
        </w:rPr>
        <w:t>сторон</w:t>
      </w:r>
      <w:r w:rsidRPr="004D3FEB">
        <w:rPr>
          <w:spacing w:val="-2"/>
          <w:sz w:val="24"/>
          <w:szCs w:val="24"/>
        </w:rPr>
        <w:t xml:space="preserve"> </w:t>
      </w:r>
      <w:r w:rsidRPr="004D3FEB">
        <w:rPr>
          <w:sz w:val="24"/>
          <w:szCs w:val="24"/>
        </w:rPr>
        <w:t>окружающего</w:t>
      </w:r>
      <w:r w:rsidRPr="004D3FEB">
        <w:rPr>
          <w:spacing w:val="-4"/>
          <w:sz w:val="24"/>
          <w:szCs w:val="24"/>
        </w:rPr>
        <w:t xml:space="preserve"> </w:t>
      </w:r>
      <w:r w:rsidRPr="004D3FEB">
        <w:rPr>
          <w:sz w:val="24"/>
          <w:szCs w:val="24"/>
        </w:rPr>
        <w:t>естественного</w:t>
      </w:r>
    </w:p>
    <w:p w:rsidR="004D3FEB" w:rsidRPr="004D3FEB" w:rsidRDefault="004D3FEB" w:rsidP="004D3FEB">
      <w:pPr>
        <w:spacing w:line="276" w:lineRule="auto"/>
        <w:ind w:left="342"/>
        <w:rPr>
          <w:sz w:val="24"/>
          <w:szCs w:val="24"/>
        </w:rPr>
      </w:pPr>
      <w:r w:rsidRPr="004D3FEB">
        <w:rPr>
          <w:sz w:val="24"/>
          <w:szCs w:val="24"/>
        </w:rPr>
        <w:t>мира;</w:t>
      </w:r>
      <w:r w:rsidRPr="004D3FEB">
        <w:rPr>
          <w:spacing w:val="1"/>
          <w:sz w:val="24"/>
          <w:szCs w:val="24"/>
        </w:rPr>
        <w:t xml:space="preserve"> </w:t>
      </w:r>
      <w:r w:rsidRPr="004D3FEB">
        <w:rPr>
          <w:sz w:val="24"/>
          <w:szCs w:val="24"/>
        </w:rPr>
        <w:t>овладение основными интеллектуальными операциями: формулирование гипотез,</w:t>
      </w:r>
      <w:r w:rsidRPr="004D3FEB">
        <w:rPr>
          <w:spacing w:val="-57"/>
          <w:sz w:val="24"/>
          <w:szCs w:val="24"/>
        </w:rPr>
        <w:t xml:space="preserve"> </w:t>
      </w:r>
      <w:r w:rsidRPr="004D3FEB">
        <w:rPr>
          <w:sz w:val="24"/>
          <w:szCs w:val="24"/>
        </w:rPr>
        <w:t>анализ</w:t>
      </w:r>
      <w:r w:rsidRPr="004D3FEB">
        <w:rPr>
          <w:spacing w:val="-1"/>
          <w:sz w:val="24"/>
          <w:szCs w:val="24"/>
        </w:rPr>
        <w:t xml:space="preserve"> </w:t>
      </w:r>
      <w:r w:rsidRPr="004D3FEB">
        <w:rPr>
          <w:sz w:val="24"/>
          <w:szCs w:val="24"/>
        </w:rPr>
        <w:t>и</w:t>
      </w:r>
      <w:r w:rsidRPr="004D3FEB">
        <w:rPr>
          <w:spacing w:val="-1"/>
          <w:sz w:val="24"/>
          <w:szCs w:val="24"/>
        </w:rPr>
        <w:t xml:space="preserve"> </w:t>
      </w:r>
      <w:r w:rsidRPr="004D3FEB">
        <w:rPr>
          <w:sz w:val="24"/>
          <w:szCs w:val="24"/>
        </w:rPr>
        <w:t>синтез,</w:t>
      </w:r>
      <w:r w:rsidRPr="004D3FEB">
        <w:rPr>
          <w:spacing w:val="-1"/>
          <w:sz w:val="24"/>
          <w:szCs w:val="24"/>
        </w:rPr>
        <w:t xml:space="preserve"> </w:t>
      </w:r>
      <w:r w:rsidRPr="004D3FEB">
        <w:rPr>
          <w:sz w:val="24"/>
          <w:szCs w:val="24"/>
        </w:rPr>
        <w:t>сравнение, обобщение,</w:t>
      </w:r>
      <w:r w:rsidRPr="004D3FEB">
        <w:rPr>
          <w:spacing w:val="-1"/>
          <w:sz w:val="24"/>
          <w:szCs w:val="24"/>
        </w:rPr>
        <w:t xml:space="preserve"> </w:t>
      </w:r>
      <w:r w:rsidRPr="004D3FEB">
        <w:rPr>
          <w:sz w:val="24"/>
          <w:szCs w:val="24"/>
        </w:rPr>
        <w:t>систематизация,</w:t>
      </w:r>
      <w:r w:rsidRPr="004D3FEB">
        <w:rPr>
          <w:spacing w:val="-1"/>
          <w:sz w:val="24"/>
          <w:szCs w:val="24"/>
        </w:rPr>
        <w:t xml:space="preserve"> </w:t>
      </w:r>
      <w:r w:rsidRPr="004D3FEB">
        <w:rPr>
          <w:sz w:val="24"/>
          <w:szCs w:val="24"/>
        </w:rPr>
        <w:t>выявление</w:t>
      </w:r>
      <w:r w:rsidRPr="004D3FEB">
        <w:rPr>
          <w:spacing w:val="-4"/>
          <w:sz w:val="24"/>
          <w:szCs w:val="24"/>
        </w:rPr>
        <w:t xml:space="preserve"> </w:t>
      </w:r>
      <w:r w:rsidRPr="004D3FEB">
        <w:rPr>
          <w:sz w:val="24"/>
          <w:szCs w:val="24"/>
        </w:rPr>
        <w:t>причинно-</w:t>
      </w:r>
    </w:p>
    <w:p w:rsidR="004D3FEB" w:rsidRPr="004D3FEB" w:rsidRDefault="004D3FEB" w:rsidP="004D3FEB">
      <w:pPr>
        <w:spacing w:line="276" w:lineRule="auto"/>
        <w:ind w:left="342" w:right="897"/>
        <w:rPr>
          <w:sz w:val="24"/>
          <w:szCs w:val="24"/>
        </w:rPr>
      </w:pPr>
      <w:r w:rsidRPr="004D3FEB">
        <w:rPr>
          <w:sz w:val="24"/>
          <w:szCs w:val="24"/>
        </w:rPr>
        <w:t>следственных связей, поиск аналогов;</w:t>
      </w:r>
      <w:r w:rsidRPr="004D3FEB">
        <w:rPr>
          <w:spacing w:val="1"/>
          <w:sz w:val="24"/>
          <w:szCs w:val="24"/>
        </w:rPr>
        <w:t xml:space="preserve"> </w:t>
      </w:r>
      <w:r w:rsidRPr="004D3FEB">
        <w:rPr>
          <w:sz w:val="24"/>
          <w:szCs w:val="24"/>
        </w:rPr>
        <w:t>формирование умений генерировать идеи и</w:t>
      </w:r>
      <w:r w:rsidRPr="004D3FEB">
        <w:rPr>
          <w:spacing w:val="1"/>
          <w:sz w:val="24"/>
          <w:szCs w:val="24"/>
        </w:rPr>
        <w:t xml:space="preserve"> </w:t>
      </w:r>
      <w:r w:rsidRPr="004D3FEB">
        <w:rPr>
          <w:sz w:val="24"/>
          <w:szCs w:val="24"/>
        </w:rPr>
        <w:t>определять средства, необходимые для их реализации;</w:t>
      </w:r>
      <w:r w:rsidRPr="004D3FEB">
        <w:rPr>
          <w:spacing w:val="1"/>
          <w:sz w:val="24"/>
          <w:szCs w:val="24"/>
        </w:rPr>
        <w:t xml:space="preserve"> </w:t>
      </w:r>
      <w:r w:rsidRPr="004D3FEB">
        <w:rPr>
          <w:sz w:val="24"/>
          <w:szCs w:val="24"/>
        </w:rPr>
        <w:t>формирование умений</w:t>
      </w:r>
      <w:r w:rsidRPr="004D3FEB">
        <w:rPr>
          <w:spacing w:val="1"/>
          <w:sz w:val="24"/>
          <w:szCs w:val="24"/>
        </w:rPr>
        <w:t xml:space="preserve"> </w:t>
      </w:r>
      <w:r w:rsidRPr="004D3FEB">
        <w:rPr>
          <w:sz w:val="24"/>
          <w:szCs w:val="24"/>
        </w:rPr>
        <w:t>определять цели и задачи деятельности, а также выбирать средства реализации этих</w:t>
      </w:r>
      <w:r w:rsidRPr="004D3FEB">
        <w:rPr>
          <w:spacing w:val="-58"/>
          <w:sz w:val="24"/>
          <w:szCs w:val="24"/>
        </w:rPr>
        <w:t xml:space="preserve"> </w:t>
      </w:r>
      <w:r w:rsidRPr="004D3FEB">
        <w:rPr>
          <w:sz w:val="24"/>
          <w:szCs w:val="24"/>
        </w:rPr>
        <w:t>целей</w:t>
      </w:r>
      <w:r w:rsidRPr="004D3FEB">
        <w:rPr>
          <w:spacing w:val="-2"/>
          <w:sz w:val="24"/>
          <w:szCs w:val="24"/>
        </w:rPr>
        <w:t xml:space="preserve"> </w:t>
      </w:r>
      <w:r w:rsidRPr="004D3FEB">
        <w:rPr>
          <w:sz w:val="24"/>
          <w:szCs w:val="24"/>
        </w:rPr>
        <w:t>и</w:t>
      </w:r>
      <w:r w:rsidRPr="004D3FEB">
        <w:rPr>
          <w:spacing w:val="-2"/>
          <w:sz w:val="24"/>
          <w:szCs w:val="24"/>
        </w:rPr>
        <w:t xml:space="preserve"> </w:t>
      </w:r>
      <w:r w:rsidRPr="004D3FEB">
        <w:rPr>
          <w:sz w:val="24"/>
          <w:szCs w:val="24"/>
        </w:rPr>
        <w:t>применять</w:t>
      </w:r>
      <w:r w:rsidRPr="004D3FEB">
        <w:rPr>
          <w:spacing w:val="-3"/>
          <w:sz w:val="24"/>
          <w:szCs w:val="24"/>
        </w:rPr>
        <w:t xml:space="preserve"> </w:t>
      </w:r>
      <w:r w:rsidRPr="004D3FEB">
        <w:rPr>
          <w:sz w:val="24"/>
          <w:szCs w:val="24"/>
        </w:rPr>
        <w:t>на</w:t>
      </w:r>
      <w:r w:rsidRPr="004D3FEB">
        <w:rPr>
          <w:spacing w:val="-2"/>
          <w:sz w:val="24"/>
          <w:szCs w:val="24"/>
        </w:rPr>
        <w:t xml:space="preserve"> </w:t>
      </w:r>
      <w:r w:rsidRPr="004D3FEB">
        <w:rPr>
          <w:sz w:val="24"/>
          <w:szCs w:val="24"/>
        </w:rPr>
        <w:t>практике;</w:t>
      </w:r>
      <w:r w:rsidRPr="004D3FEB">
        <w:rPr>
          <w:spacing w:val="-2"/>
          <w:sz w:val="24"/>
          <w:szCs w:val="24"/>
        </w:rPr>
        <w:t xml:space="preserve"> </w:t>
      </w:r>
      <w:r w:rsidRPr="004D3FEB">
        <w:rPr>
          <w:sz w:val="24"/>
          <w:szCs w:val="24"/>
        </w:rPr>
        <w:t>формирование</w:t>
      </w:r>
      <w:r w:rsidRPr="004D3FEB">
        <w:rPr>
          <w:spacing w:val="-3"/>
          <w:sz w:val="24"/>
          <w:szCs w:val="24"/>
        </w:rPr>
        <w:t xml:space="preserve"> </w:t>
      </w:r>
      <w:r w:rsidRPr="004D3FEB">
        <w:rPr>
          <w:sz w:val="24"/>
          <w:szCs w:val="24"/>
        </w:rPr>
        <w:t>умений</w:t>
      </w:r>
      <w:r w:rsidRPr="004D3FEB">
        <w:rPr>
          <w:spacing w:val="-2"/>
          <w:sz w:val="24"/>
          <w:szCs w:val="24"/>
        </w:rPr>
        <w:t xml:space="preserve"> </w:t>
      </w:r>
      <w:r w:rsidRPr="004D3FEB">
        <w:rPr>
          <w:sz w:val="24"/>
          <w:szCs w:val="24"/>
        </w:rPr>
        <w:t>использовать различные</w:t>
      </w:r>
    </w:p>
    <w:p w:rsidR="004D3FEB" w:rsidRPr="004D3FEB" w:rsidRDefault="004D3FEB" w:rsidP="004D3FEB">
      <w:pPr>
        <w:spacing w:line="276" w:lineRule="auto"/>
        <w:ind w:left="342" w:right="315"/>
        <w:rPr>
          <w:sz w:val="24"/>
          <w:szCs w:val="24"/>
        </w:rPr>
      </w:pPr>
      <w:r w:rsidRPr="004D3FEB">
        <w:rPr>
          <w:sz w:val="24"/>
          <w:szCs w:val="24"/>
        </w:rPr>
        <w:t>источники для получения естественно-научной информации и понимания зависимости от</w:t>
      </w:r>
      <w:r w:rsidRPr="004D3FEB">
        <w:rPr>
          <w:spacing w:val="-57"/>
          <w:sz w:val="24"/>
          <w:szCs w:val="24"/>
        </w:rPr>
        <w:t xml:space="preserve"> </w:t>
      </w:r>
      <w:r w:rsidRPr="004D3FEB">
        <w:rPr>
          <w:sz w:val="24"/>
          <w:szCs w:val="24"/>
        </w:rPr>
        <w:t>содержания</w:t>
      </w:r>
      <w:r w:rsidRPr="004D3FEB">
        <w:rPr>
          <w:spacing w:val="-1"/>
          <w:sz w:val="24"/>
          <w:szCs w:val="24"/>
        </w:rPr>
        <w:t xml:space="preserve"> </w:t>
      </w:r>
      <w:r w:rsidRPr="004D3FEB">
        <w:rPr>
          <w:sz w:val="24"/>
          <w:szCs w:val="24"/>
        </w:rPr>
        <w:t>и</w:t>
      </w:r>
      <w:r w:rsidRPr="004D3FEB">
        <w:rPr>
          <w:spacing w:val="-1"/>
          <w:sz w:val="24"/>
          <w:szCs w:val="24"/>
        </w:rPr>
        <w:t xml:space="preserve"> </w:t>
      </w:r>
      <w:r w:rsidRPr="004D3FEB">
        <w:rPr>
          <w:sz w:val="24"/>
          <w:szCs w:val="24"/>
        </w:rPr>
        <w:t>формы представленной</w:t>
      </w:r>
      <w:r w:rsidRPr="004D3FEB">
        <w:rPr>
          <w:spacing w:val="-1"/>
          <w:sz w:val="24"/>
          <w:szCs w:val="24"/>
        </w:rPr>
        <w:t xml:space="preserve"> </w:t>
      </w:r>
      <w:r w:rsidRPr="004D3FEB">
        <w:rPr>
          <w:sz w:val="24"/>
          <w:szCs w:val="24"/>
        </w:rPr>
        <w:t>информации</w:t>
      </w:r>
      <w:r w:rsidRPr="004D3FEB">
        <w:rPr>
          <w:spacing w:val="-2"/>
          <w:sz w:val="24"/>
          <w:szCs w:val="24"/>
        </w:rPr>
        <w:t xml:space="preserve"> </w:t>
      </w:r>
      <w:r w:rsidRPr="004D3FEB">
        <w:rPr>
          <w:sz w:val="24"/>
          <w:szCs w:val="24"/>
        </w:rPr>
        <w:t>и</w:t>
      </w:r>
      <w:r w:rsidRPr="004D3FEB">
        <w:rPr>
          <w:spacing w:val="-1"/>
          <w:sz w:val="24"/>
          <w:szCs w:val="24"/>
        </w:rPr>
        <w:t xml:space="preserve"> </w:t>
      </w:r>
      <w:r w:rsidRPr="004D3FEB">
        <w:rPr>
          <w:sz w:val="24"/>
          <w:szCs w:val="24"/>
        </w:rPr>
        <w:t>целей адресата.</w:t>
      </w:r>
    </w:p>
    <w:p w:rsidR="004D3FEB" w:rsidRPr="004D3FEB" w:rsidRDefault="004D3FEB" w:rsidP="004D3FEB">
      <w:pPr>
        <w:spacing w:line="276" w:lineRule="auto"/>
        <w:ind w:left="342"/>
        <w:rPr>
          <w:sz w:val="24"/>
          <w:szCs w:val="24"/>
        </w:rPr>
      </w:pPr>
      <w:r w:rsidRPr="004D3FEB">
        <w:rPr>
          <w:sz w:val="24"/>
          <w:szCs w:val="24"/>
          <w:u w:val="single"/>
        </w:rPr>
        <w:t xml:space="preserve"> Предметные:</w:t>
      </w:r>
      <w:r w:rsidRPr="004D3FEB">
        <w:rPr>
          <w:sz w:val="24"/>
          <w:szCs w:val="24"/>
        </w:rPr>
        <w:t xml:space="preserve"> ученик научится:</w:t>
      </w:r>
      <w:r w:rsidRPr="004D3FEB">
        <w:rPr>
          <w:spacing w:val="1"/>
          <w:sz w:val="24"/>
          <w:szCs w:val="24"/>
        </w:rPr>
        <w:t xml:space="preserve"> </w:t>
      </w:r>
      <w:r w:rsidRPr="004D3FEB">
        <w:rPr>
          <w:sz w:val="24"/>
          <w:szCs w:val="24"/>
        </w:rPr>
        <w:t>раскрывать на примерах роль химии в формировании</w:t>
      </w:r>
      <w:r w:rsidRPr="004D3FEB">
        <w:rPr>
          <w:spacing w:val="-57"/>
          <w:sz w:val="24"/>
          <w:szCs w:val="24"/>
        </w:rPr>
        <w:t xml:space="preserve"> </w:t>
      </w:r>
      <w:r w:rsidRPr="004D3FEB">
        <w:rPr>
          <w:sz w:val="24"/>
          <w:szCs w:val="24"/>
        </w:rPr>
        <w:t>современнойнаучной</w:t>
      </w:r>
      <w:r w:rsidRPr="004D3FEB">
        <w:rPr>
          <w:spacing w:val="-2"/>
          <w:sz w:val="24"/>
          <w:szCs w:val="24"/>
        </w:rPr>
        <w:t xml:space="preserve"> </w:t>
      </w:r>
      <w:r w:rsidRPr="004D3FEB">
        <w:rPr>
          <w:sz w:val="24"/>
          <w:szCs w:val="24"/>
        </w:rPr>
        <w:t>картины</w:t>
      </w:r>
      <w:r w:rsidRPr="004D3FEB">
        <w:rPr>
          <w:spacing w:val="-1"/>
          <w:sz w:val="24"/>
          <w:szCs w:val="24"/>
        </w:rPr>
        <w:t xml:space="preserve"> </w:t>
      </w:r>
      <w:r w:rsidRPr="004D3FEB">
        <w:rPr>
          <w:sz w:val="24"/>
          <w:szCs w:val="24"/>
        </w:rPr>
        <w:t>мира</w:t>
      </w:r>
      <w:r w:rsidRPr="004D3FEB">
        <w:rPr>
          <w:spacing w:val="-2"/>
          <w:sz w:val="24"/>
          <w:szCs w:val="24"/>
        </w:rPr>
        <w:t xml:space="preserve"> </w:t>
      </w:r>
      <w:r w:rsidRPr="004D3FEB">
        <w:rPr>
          <w:sz w:val="24"/>
          <w:szCs w:val="24"/>
        </w:rPr>
        <w:t>и</w:t>
      </w:r>
      <w:r w:rsidRPr="004D3FEB">
        <w:rPr>
          <w:spacing w:val="-1"/>
          <w:sz w:val="24"/>
          <w:szCs w:val="24"/>
        </w:rPr>
        <w:t xml:space="preserve"> </w:t>
      </w:r>
      <w:r w:rsidRPr="004D3FEB">
        <w:rPr>
          <w:sz w:val="24"/>
          <w:szCs w:val="24"/>
        </w:rPr>
        <w:t>в</w:t>
      </w:r>
      <w:r w:rsidRPr="004D3FEB">
        <w:rPr>
          <w:spacing w:val="-2"/>
          <w:sz w:val="24"/>
          <w:szCs w:val="24"/>
        </w:rPr>
        <w:t xml:space="preserve"> </w:t>
      </w:r>
      <w:r w:rsidRPr="004D3FEB">
        <w:rPr>
          <w:sz w:val="24"/>
          <w:szCs w:val="24"/>
        </w:rPr>
        <w:t>практической</w:t>
      </w:r>
      <w:r w:rsidRPr="004D3FEB">
        <w:rPr>
          <w:spacing w:val="-1"/>
          <w:sz w:val="24"/>
          <w:szCs w:val="24"/>
        </w:rPr>
        <w:t xml:space="preserve"> </w:t>
      </w:r>
      <w:r w:rsidRPr="004D3FEB">
        <w:rPr>
          <w:sz w:val="24"/>
          <w:szCs w:val="24"/>
        </w:rPr>
        <w:t>деятельности</w:t>
      </w:r>
      <w:r w:rsidRPr="004D3FEB">
        <w:rPr>
          <w:spacing w:val="-1"/>
          <w:sz w:val="24"/>
          <w:szCs w:val="24"/>
        </w:rPr>
        <w:t xml:space="preserve"> </w:t>
      </w:r>
      <w:r w:rsidRPr="004D3FEB">
        <w:rPr>
          <w:sz w:val="24"/>
          <w:szCs w:val="24"/>
        </w:rPr>
        <w:t>человека;</w:t>
      </w:r>
    </w:p>
    <w:p w:rsidR="004D3FEB" w:rsidRPr="004D3FEB" w:rsidRDefault="004D3FEB" w:rsidP="004D3FEB">
      <w:pPr>
        <w:spacing w:line="276" w:lineRule="auto"/>
        <w:ind w:left="342" w:right="332"/>
        <w:rPr>
          <w:sz w:val="24"/>
          <w:szCs w:val="24"/>
        </w:rPr>
      </w:pPr>
      <w:r w:rsidRPr="004D3FEB">
        <w:rPr>
          <w:sz w:val="24"/>
          <w:szCs w:val="24"/>
        </w:rPr>
        <w:t>демонстрировать на примерах взаимосвязь между химией и другими естественными</w:t>
      </w:r>
      <w:r w:rsidRPr="004D3FEB">
        <w:rPr>
          <w:spacing w:val="1"/>
          <w:sz w:val="24"/>
          <w:szCs w:val="24"/>
        </w:rPr>
        <w:t xml:space="preserve"> </w:t>
      </w:r>
      <w:r w:rsidRPr="004D3FEB">
        <w:rPr>
          <w:sz w:val="24"/>
          <w:szCs w:val="24"/>
        </w:rPr>
        <w:t>науками;</w:t>
      </w:r>
      <w:r w:rsidRPr="004D3FEB">
        <w:rPr>
          <w:spacing w:val="1"/>
          <w:sz w:val="24"/>
          <w:szCs w:val="24"/>
        </w:rPr>
        <w:t xml:space="preserve"> </w:t>
      </w:r>
      <w:r w:rsidRPr="004D3FEB">
        <w:rPr>
          <w:sz w:val="24"/>
          <w:szCs w:val="24"/>
        </w:rPr>
        <w:t>раскрывать на примерах положения теории химического строения</w:t>
      </w:r>
      <w:r w:rsidRPr="004D3FEB">
        <w:rPr>
          <w:spacing w:val="1"/>
          <w:sz w:val="24"/>
          <w:szCs w:val="24"/>
        </w:rPr>
        <w:t xml:space="preserve"> </w:t>
      </w:r>
      <w:r w:rsidRPr="004D3FEB">
        <w:rPr>
          <w:sz w:val="24"/>
          <w:szCs w:val="24"/>
        </w:rPr>
        <w:t>А.М.Бутлерова;</w:t>
      </w:r>
      <w:r w:rsidRPr="004D3FEB">
        <w:rPr>
          <w:spacing w:val="1"/>
          <w:sz w:val="24"/>
          <w:szCs w:val="24"/>
        </w:rPr>
        <w:t xml:space="preserve"> </w:t>
      </w:r>
      <w:r w:rsidRPr="004D3FEB">
        <w:rPr>
          <w:sz w:val="24"/>
          <w:szCs w:val="24"/>
        </w:rPr>
        <w:t>понимать физический смысл Периодического закона Д.И. Менделеева и</w:t>
      </w:r>
      <w:r w:rsidRPr="004D3FEB">
        <w:rPr>
          <w:spacing w:val="-57"/>
          <w:sz w:val="24"/>
          <w:szCs w:val="24"/>
        </w:rPr>
        <w:t xml:space="preserve"> </w:t>
      </w:r>
      <w:r w:rsidRPr="004D3FEB">
        <w:rPr>
          <w:sz w:val="24"/>
          <w:szCs w:val="24"/>
        </w:rPr>
        <w:t>на его основе объяснять зависимость свойств химических элементов и образованных ими</w:t>
      </w:r>
      <w:r w:rsidRPr="004D3FEB">
        <w:rPr>
          <w:spacing w:val="-58"/>
          <w:sz w:val="24"/>
          <w:szCs w:val="24"/>
        </w:rPr>
        <w:t xml:space="preserve"> </w:t>
      </w:r>
      <w:r w:rsidRPr="004D3FEB">
        <w:rPr>
          <w:sz w:val="24"/>
          <w:szCs w:val="24"/>
        </w:rPr>
        <w:t>веществ от электронного строения атомов;</w:t>
      </w:r>
      <w:r w:rsidRPr="004D3FEB">
        <w:rPr>
          <w:spacing w:val="1"/>
          <w:sz w:val="24"/>
          <w:szCs w:val="24"/>
        </w:rPr>
        <w:t xml:space="preserve"> </w:t>
      </w:r>
      <w:r w:rsidRPr="004D3FEB">
        <w:rPr>
          <w:sz w:val="24"/>
          <w:szCs w:val="24"/>
        </w:rPr>
        <w:t>объяснять причины многообразия веществ на</w:t>
      </w:r>
      <w:r w:rsidRPr="004D3FEB">
        <w:rPr>
          <w:spacing w:val="-57"/>
          <w:sz w:val="24"/>
          <w:szCs w:val="24"/>
        </w:rPr>
        <w:t xml:space="preserve"> </w:t>
      </w:r>
      <w:r w:rsidRPr="004D3FEB">
        <w:rPr>
          <w:sz w:val="24"/>
          <w:szCs w:val="24"/>
        </w:rPr>
        <w:t>основе общих представлений об их составе и строении;</w:t>
      </w:r>
      <w:r w:rsidRPr="004D3FEB">
        <w:rPr>
          <w:spacing w:val="1"/>
          <w:sz w:val="24"/>
          <w:szCs w:val="24"/>
        </w:rPr>
        <w:t xml:space="preserve"> </w:t>
      </w:r>
      <w:r w:rsidRPr="004D3FEB">
        <w:rPr>
          <w:sz w:val="24"/>
          <w:szCs w:val="24"/>
        </w:rPr>
        <w:t>применять правила</w:t>
      </w:r>
      <w:r w:rsidRPr="004D3FEB">
        <w:rPr>
          <w:spacing w:val="1"/>
          <w:sz w:val="24"/>
          <w:szCs w:val="24"/>
        </w:rPr>
        <w:t xml:space="preserve"> </w:t>
      </w:r>
      <w:r w:rsidRPr="004D3FEB">
        <w:rPr>
          <w:sz w:val="24"/>
          <w:szCs w:val="24"/>
        </w:rPr>
        <w:t>систематической</w:t>
      </w:r>
      <w:r w:rsidRPr="004D3FEB">
        <w:rPr>
          <w:spacing w:val="-1"/>
          <w:sz w:val="24"/>
          <w:szCs w:val="24"/>
        </w:rPr>
        <w:t xml:space="preserve"> </w:t>
      </w:r>
      <w:r w:rsidRPr="004D3FEB">
        <w:rPr>
          <w:sz w:val="24"/>
          <w:szCs w:val="24"/>
        </w:rPr>
        <w:t>международной</w:t>
      </w:r>
      <w:r w:rsidRPr="004D3FEB">
        <w:rPr>
          <w:spacing w:val="-2"/>
          <w:sz w:val="24"/>
          <w:szCs w:val="24"/>
        </w:rPr>
        <w:t xml:space="preserve"> </w:t>
      </w:r>
      <w:r w:rsidRPr="004D3FEB">
        <w:rPr>
          <w:sz w:val="24"/>
          <w:szCs w:val="24"/>
        </w:rPr>
        <w:t>номенклатуры</w:t>
      </w:r>
      <w:r w:rsidRPr="004D3FEB">
        <w:rPr>
          <w:spacing w:val="2"/>
          <w:sz w:val="24"/>
          <w:szCs w:val="24"/>
        </w:rPr>
        <w:t xml:space="preserve"> </w:t>
      </w:r>
      <w:r w:rsidRPr="004D3FEB">
        <w:rPr>
          <w:sz w:val="24"/>
          <w:szCs w:val="24"/>
        </w:rPr>
        <w:t>как средства</w:t>
      </w:r>
      <w:r w:rsidRPr="004D3FEB">
        <w:rPr>
          <w:spacing w:val="-2"/>
          <w:sz w:val="24"/>
          <w:szCs w:val="24"/>
        </w:rPr>
        <w:t xml:space="preserve"> </w:t>
      </w:r>
      <w:r w:rsidRPr="004D3FEB">
        <w:rPr>
          <w:sz w:val="24"/>
          <w:szCs w:val="24"/>
        </w:rPr>
        <w:t>различения и</w:t>
      </w:r>
    </w:p>
    <w:p w:rsidR="004D3FEB" w:rsidRPr="004D3FEB" w:rsidRDefault="004D3FEB" w:rsidP="004D3FEB">
      <w:pPr>
        <w:spacing w:line="276" w:lineRule="auto"/>
        <w:ind w:left="342" w:right="825"/>
        <w:rPr>
          <w:sz w:val="24"/>
          <w:szCs w:val="24"/>
        </w:rPr>
      </w:pPr>
      <w:r w:rsidRPr="004D3FEB">
        <w:rPr>
          <w:sz w:val="24"/>
          <w:szCs w:val="24"/>
        </w:rPr>
        <w:t>идентификации веществ по их составу и строению;</w:t>
      </w:r>
      <w:r w:rsidRPr="004D3FEB">
        <w:rPr>
          <w:spacing w:val="1"/>
          <w:sz w:val="24"/>
          <w:szCs w:val="24"/>
        </w:rPr>
        <w:t xml:space="preserve"> </w:t>
      </w:r>
      <w:r w:rsidRPr="004D3FEB">
        <w:rPr>
          <w:sz w:val="24"/>
          <w:szCs w:val="24"/>
        </w:rPr>
        <w:t>составлять молекулярные и</w:t>
      </w:r>
      <w:r w:rsidRPr="004D3FEB">
        <w:rPr>
          <w:spacing w:val="1"/>
          <w:sz w:val="24"/>
          <w:szCs w:val="24"/>
        </w:rPr>
        <w:t xml:space="preserve"> </w:t>
      </w:r>
      <w:r w:rsidRPr="004D3FEB">
        <w:rPr>
          <w:sz w:val="24"/>
          <w:szCs w:val="24"/>
        </w:rPr>
        <w:t>структурные формулы органических веществ как носителей информации о строении</w:t>
      </w:r>
      <w:r w:rsidRPr="004D3FEB">
        <w:rPr>
          <w:spacing w:val="-57"/>
          <w:sz w:val="24"/>
          <w:szCs w:val="24"/>
        </w:rPr>
        <w:t xml:space="preserve"> </w:t>
      </w:r>
      <w:r w:rsidRPr="004D3FEB">
        <w:rPr>
          <w:sz w:val="24"/>
          <w:szCs w:val="24"/>
        </w:rPr>
        <w:t>вещества, его свойствах и принадлежности к определенному классу соединений;</w:t>
      </w:r>
      <w:r w:rsidRPr="004D3FEB">
        <w:rPr>
          <w:spacing w:val="1"/>
          <w:sz w:val="24"/>
          <w:szCs w:val="24"/>
        </w:rPr>
        <w:t xml:space="preserve"> </w:t>
      </w:r>
      <w:r w:rsidRPr="004D3FEB">
        <w:rPr>
          <w:sz w:val="24"/>
          <w:szCs w:val="24"/>
        </w:rPr>
        <w:t>характеризовать органические вещества по составу, строению и свойствам,</w:t>
      </w:r>
      <w:r w:rsidRPr="004D3FEB">
        <w:rPr>
          <w:spacing w:val="1"/>
          <w:sz w:val="24"/>
          <w:szCs w:val="24"/>
        </w:rPr>
        <w:t xml:space="preserve"> </w:t>
      </w:r>
      <w:r w:rsidRPr="004D3FEB">
        <w:rPr>
          <w:sz w:val="24"/>
          <w:szCs w:val="24"/>
        </w:rPr>
        <w:t>устанавливать причинно-следственные связи между данными характеристиками</w:t>
      </w:r>
      <w:r w:rsidRPr="004D3FEB">
        <w:rPr>
          <w:spacing w:val="1"/>
          <w:sz w:val="24"/>
          <w:szCs w:val="24"/>
        </w:rPr>
        <w:t xml:space="preserve"> </w:t>
      </w:r>
      <w:r w:rsidRPr="004D3FEB">
        <w:rPr>
          <w:sz w:val="24"/>
          <w:szCs w:val="24"/>
        </w:rPr>
        <w:t>вещества;</w:t>
      </w:r>
      <w:r w:rsidRPr="004D3FEB">
        <w:rPr>
          <w:spacing w:val="1"/>
          <w:sz w:val="24"/>
          <w:szCs w:val="24"/>
        </w:rPr>
        <w:t xml:space="preserve"> </w:t>
      </w:r>
      <w:r w:rsidRPr="004D3FEB">
        <w:rPr>
          <w:sz w:val="24"/>
          <w:szCs w:val="24"/>
        </w:rPr>
        <w:t>приводить примеры химических реакций, раскрывающих характерные</w:t>
      </w:r>
      <w:r w:rsidRPr="004D3FEB">
        <w:rPr>
          <w:spacing w:val="1"/>
          <w:sz w:val="24"/>
          <w:szCs w:val="24"/>
        </w:rPr>
        <w:t xml:space="preserve"> </w:t>
      </w:r>
      <w:r w:rsidRPr="004D3FEB">
        <w:rPr>
          <w:sz w:val="24"/>
          <w:szCs w:val="24"/>
        </w:rPr>
        <w:t>свойства</w:t>
      </w:r>
      <w:r w:rsidRPr="004D3FEB">
        <w:rPr>
          <w:spacing w:val="-3"/>
          <w:sz w:val="24"/>
          <w:szCs w:val="24"/>
        </w:rPr>
        <w:t xml:space="preserve"> </w:t>
      </w:r>
      <w:r w:rsidRPr="004D3FEB">
        <w:rPr>
          <w:sz w:val="24"/>
          <w:szCs w:val="24"/>
        </w:rPr>
        <w:t>типичных</w:t>
      </w:r>
      <w:r w:rsidRPr="004D3FEB">
        <w:rPr>
          <w:spacing w:val="-1"/>
          <w:sz w:val="24"/>
          <w:szCs w:val="24"/>
        </w:rPr>
        <w:t xml:space="preserve"> </w:t>
      </w:r>
      <w:r w:rsidRPr="004D3FEB">
        <w:rPr>
          <w:sz w:val="24"/>
          <w:szCs w:val="24"/>
        </w:rPr>
        <w:t>представителей</w:t>
      </w:r>
      <w:r w:rsidRPr="004D3FEB">
        <w:rPr>
          <w:spacing w:val="-1"/>
          <w:sz w:val="24"/>
          <w:szCs w:val="24"/>
        </w:rPr>
        <w:t xml:space="preserve"> </w:t>
      </w:r>
      <w:r w:rsidRPr="004D3FEB">
        <w:rPr>
          <w:sz w:val="24"/>
          <w:szCs w:val="24"/>
        </w:rPr>
        <w:t>классов</w:t>
      </w:r>
      <w:r w:rsidRPr="004D3FEB">
        <w:rPr>
          <w:spacing w:val="-1"/>
          <w:sz w:val="24"/>
          <w:szCs w:val="24"/>
        </w:rPr>
        <w:t xml:space="preserve"> </w:t>
      </w:r>
      <w:r w:rsidRPr="004D3FEB">
        <w:rPr>
          <w:sz w:val="24"/>
          <w:szCs w:val="24"/>
        </w:rPr>
        <w:t>органических</w:t>
      </w:r>
      <w:r w:rsidRPr="004D3FEB">
        <w:rPr>
          <w:spacing w:val="-1"/>
          <w:sz w:val="24"/>
          <w:szCs w:val="24"/>
        </w:rPr>
        <w:t xml:space="preserve"> </w:t>
      </w:r>
      <w:r w:rsidRPr="004D3FEB">
        <w:rPr>
          <w:sz w:val="24"/>
          <w:szCs w:val="24"/>
        </w:rPr>
        <w:t>веществ</w:t>
      </w:r>
      <w:r w:rsidRPr="004D3FEB">
        <w:rPr>
          <w:spacing w:val="-1"/>
          <w:sz w:val="24"/>
          <w:szCs w:val="24"/>
        </w:rPr>
        <w:t xml:space="preserve"> </w:t>
      </w:r>
      <w:r w:rsidRPr="004D3FEB">
        <w:rPr>
          <w:sz w:val="24"/>
          <w:szCs w:val="24"/>
        </w:rPr>
        <w:t>с</w:t>
      </w:r>
      <w:r w:rsidRPr="004D3FEB">
        <w:rPr>
          <w:spacing w:val="-2"/>
          <w:sz w:val="24"/>
          <w:szCs w:val="24"/>
        </w:rPr>
        <w:t xml:space="preserve"> </w:t>
      </w:r>
      <w:r w:rsidRPr="004D3FEB">
        <w:rPr>
          <w:sz w:val="24"/>
          <w:szCs w:val="24"/>
        </w:rPr>
        <w:t>целью</w:t>
      </w:r>
      <w:r w:rsidRPr="004D3FEB">
        <w:rPr>
          <w:spacing w:val="-1"/>
          <w:sz w:val="24"/>
          <w:szCs w:val="24"/>
        </w:rPr>
        <w:t xml:space="preserve"> </w:t>
      </w:r>
      <w:r w:rsidRPr="004D3FEB">
        <w:rPr>
          <w:sz w:val="24"/>
          <w:szCs w:val="24"/>
        </w:rPr>
        <w:t>их</w:t>
      </w:r>
    </w:p>
    <w:p w:rsidR="004D3FEB" w:rsidRPr="004D3FEB" w:rsidRDefault="004D3FEB" w:rsidP="004D3FEB">
      <w:pPr>
        <w:spacing w:line="276" w:lineRule="auto"/>
        <w:ind w:left="342" w:right="332"/>
        <w:rPr>
          <w:sz w:val="24"/>
          <w:szCs w:val="24"/>
        </w:rPr>
      </w:pPr>
      <w:r w:rsidRPr="004D3FEB">
        <w:rPr>
          <w:sz w:val="24"/>
          <w:szCs w:val="24"/>
        </w:rPr>
        <w:t>идентификации и объяснения области применения;</w:t>
      </w:r>
      <w:r w:rsidRPr="004D3FEB">
        <w:rPr>
          <w:spacing w:val="1"/>
          <w:sz w:val="24"/>
          <w:szCs w:val="24"/>
        </w:rPr>
        <w:t xml:space="preserve"> </w:t>
      </w:r>
      <w:r w:rsidRPr="004D3FEB">
        <w:rPr>
          <w:sz w:val="24"/>
          <w:szCs w:val="24"/>
        </w:rPr>
        <w:t>прогнозировать возможность</w:t>
      </w:r>
      <w:r w:rsidRPr="004D3FEB">
        <w:rPr>
          <w:spacing w:val="1"/>
          <w:sz w:val="24"/>
          <w:szCs w:val="24"/>
        </w:rPr>
        <w:t xml:space="preserve"> </w:t>
      </w:r>
      <w:r w:rsidRPr="004D3FEB">
        <w:rPr>
          <w:sz w:val="24"/>
          <w:szCs w:val="24"/>
        </w:rPr>
        <w:t>протекания</w:t>
      </w:r>
      <w:r w:rsidRPr="004D3FEB">
        <w:rPr>
          <w:spacing w:val="-3"/>
          <w:sz w:val="24"/>
          <w:szCs w:val="24"/>
        </w:rPr>
        <w:t xml:space="preserve"> </w:t>
      </w:r>
      <w:r w:rsidRPr="004D3FEB">
        <w:rPr>
          <w:sz w:val="24"/>
          <w:szCs w:val="24"/>
        </w:rPr>
        <w:t>химических</w:t>
      </w:r>
      <w:r w:rsidRPr="004D3FEB">
        <w:rPr>
          <w:spacing w:val="-2"/>
          <w:sz w:val="24"/>
          <w:szCs w:val="24"/>
        </w:rPr>
        <w:t xml:space="preserve"> </w:t>
      </w:r>
      <w:r w:rsidRPr="004D3FEB">
        <w:rPr>
          <w:sz w:val="24"/>
          <w:szCs w:val="24"/>
        </w:rPr>
        <w:t>реакций</w:t>
      </w:r>
      <w:r w:rsidRPr="004D3FEB">
        <w:rPr>
          <w:spacing w:val="-4"/>
          <w:sz w:val="24"/>
          <w:szCs w:val="24"/>
        </w:rPr>
        <w:t xml:space="preserve"> </w:t>
      </w:r>
      <w:r w:rsidRPr="004D3FEB">
        <w:rPr>
          <w:sz w:val="24"/>
          <w:szCs w:val="24"/>
        </w:rPr>
        <w:t>на</w:t>
      </w:r>
      <w:r w:rsidRPr="004D3FEB">
        <w:rPr>
          <w:spacing w:val="-3"/>
          <w:sz w:val="24"/>
          <w:szCs w:val="24"/>
        </w:rPr>
        <w:t xml:space="preserve"> </w:t>
      </w:r>
      <w:r w:rsidRPr="004D3FEB">
        <w:rPr>
          <w:sz w:val="24"/>
          <w:szCs w:val="24"/>
        </w:rPr>
        <w:t>основе</w:t>
      </w:r>
      <w:r w:rsidRPr="004D3FEB">
        <w:rPr>
          <w:spacing w:val="-4"/>
          <w:sz w:val="24"/>
          <w:szCs w:val="24"/>
        </w:rPr>
        <w:t xml:space="preserve"> </w:t>
      </w:r>
      <w:r w:rsidRPr="004D3FEB">
        <w:rPr>
          <w:sz w:val="24"/>
          <w:szCs w:val="24"/>
        </w:rPr>
        <w:t>знаний</w:t>
      </w:r>
      <w:r w:rsidRPr="004D3FEB">
        <w:rPr>
          <w:spacing w:val="-2"/>
          <w:sz w:val="24"/>
          <w:szCs w:val="24"/>
        </w:rPr>
        <w:t xml:space="preserve"> </w:t>
      </w:r>
      <w:r w:rsidRPr="004D3FEB">
        <w:rPr>
          <w:sz w:val="24"/>
          <w:szCs w:val="24"/>
        </w:rPr>
        <w:t>о</w:t>
      </w:r>
      <w:r w:rsidRPr="004D3FEB">
        <w:rPr>
          <w:spacing w:val="-5"/>
          <w:sz w:val="24"/>
          <w:szCs w:val="24"/>
        </w:rPr>
        <w:t xml:space="preserve"> </w:t>
      </w:r>
      <w:r w:rsidRPr="004D3FEB">
        <w:rPr>
          <w:sz w:val="24"/>
          <w:szCs w:val="24"/>
        </w:rPr>
        <w:t>типах</w:t>
      </w:r>
      <w:r w:rsidRPr="004D3FEB">
        <w:rPr>
          <w:spacing w:val="-3"/>
          <w:sz w:val="24"/>
          <w:szCs w:val="24"/>
        </w:rPr>
        <w:t xml:space="preserve"> </w:t>
      </w:r>
      <w:r w:rsidRPr="004D3FEB">
        <w:rPr>
          <w:sz w:val="24"/>
          <w:szCs w:val="24"/>
        </w:rPr>
        <w:t>химической</w:t>
      </w:r>
      <w:r w:rsidRPr="004D3FEB">
        <w:rPr>
          <w:spacing w:val="-2"/>
          <w:sz w:val="24"/>
          <w:szCs w:val="24"/>
        </w:rPr>
        <w:t xml:space="preserve"> </w:t>
      </w:r>
      <w:r w:rsidRPr="004D3FEB">
        <w:rPr>
          <w:sz w:val="24"/>
          <w:szCs w:val="24"/>
        </w:rPr>
        <w:t>связи</w:t>
      </w:r>
      <w:r w:rsidRPr="004D3FEB">
        <w:rPr>
          <w:spacing w:val="-2"/>
          <w:sz w:val="24"/>
          <w:szCs w:val="24"/>
        </w:rPr>
        <w:t xml:space="preserve"> </w:t>
      </w:r>
      <w:r w:rsidRPr="004D3FEB">
        <w:rPr>
          <w:sz w:val="24"/>
          <w:szCs w:val="24"/>
        </w:rPr>
        <w:t>в</w:t>
      </w:r>
      <w:r w:rsidRPr="004D3FEB">
        <w:rPr>
          <w:spacing w:val="-3"/>
          <w:sz w:val="24"/>
          <w:szCs w:val="24"/>
        </w:rPr>
        <w:t xml:space="preserve"> </w:t>
      </w:r>
      <w:r w:rsidRPr="004D3FEB">
        <w:rPr>
          <w:sz w:val="24"/>
          <w:szCs w:val="24"/>
        </w:rPr>
        <w:t>молекулах</w:t>
      </w:r>
      <w:r w:rsidRPr="004D3FEB">
        <w:rPr>
          <w:spacing w:val="-57"/>
          <w:sz w:val="24"/>
          <w:szCs w:val="24"/>
        </w:rPr>
        <w:t xml:space="preserve"> </w:t>
      </w:r>
      <w:r w:rsidRPr="004D3FEB">
        <w:rPr>
          <w:sz w:val="24"/>
          <w:szCs w:val="24"/>
        </w:rPr>
        <w:t>реагентов и их реакционной способности;</w:t>
      </w:r>
      <w:r w:rsidRPr="004D3FEB">
        <w:rPr>
          <w:spacing w:val="1"/>
          <w:sz w:val="24"/>
          <w:szCs w:val="24"/>
        </w:rPr>
        <w:t xml:space="preserve"> </w:t>
      </w:r>
      <w:r w:rsidRPr="004D3FEB">
        <w:rPr>
          <w:sz w:val="24"/>
          <w:szCs w:val="24"/>
        </w:rPr>
        <w:t>использовать знания о составе, строении и</w:t>
      </w:r>
      <w:r w:rsidRPr="004D3FEB">
        <w:rPr>
          <w:spacing w:val="1"/>
          <w:sz w:val="24"/>
          <w:szCs w:val="24"/>
        </w:rPr>
        <w:t xml:space="preserve"> </w:t>
      </w:r>
      <w:r w:rsidRPr="004D3FEB">
        <w:rPr>
          <w:sz w:val="24"/>
          <w:szCs w:val="24"/>
        </w:rPr>
        <w:t>химических</w:t>
      </w:r>
      <w:r w:rsidRPr="004D3FEB">
        <w:rPr>
          <w:spacing w:val="-1"/>
          <w:sz w:val="24"/>
          <w:szCs w:val="24"/>
        </w:rPr>
        <w:t xml:space="preserve"> </w:t>
      </w:r>
      <w:r w:rsidRPr="004D3FEB">
        <w:rPr>
          <w:sz w:val="24"/>
          <w:szCs w:val="24"/>
        </w:rPr>
        <w:t>свойствах</w:t>
      </w:r>
      <w:r w:rsidRPr="004D3FEB">
        <w:rPr>
          <w:spacing w:val="-1"/>
          <w:sz w:val="24"/>
          <w:szCs w:val="24"/>
        </w:rPr>
        <w:t xml:space="preserve"> </w:t>
      </w:r>
      <w:r w:rsidRPr="004D3FEB">
        <w:rPr>
          <w:sz w:val="24"/>
          <w:szCs w:val="24"/>
        </w:rPr>
        <w:t>веществ</w:t>
      </w:r>
      <w:r w:rsidRPr="004D3FEB">
        <w:rPr>
          <w:spacing w:val="-1"/>
          <w:sz w:val="24"/>
          <w:szCs w:val="24"/>
        </w:rPr>
        <w:t xml:space="preserve"> </w:t>
      </w:r>
      <w:r w:rsidRPr="004D3FEB">
        <w:rPr>
          <w:sz w:val="24"/>
          <w:szCs w:val="24"/>
        </w:rPr>
        <w:t>для</w:t>
      </w:r>
      <w:r w:rsidRPr="004D3FEB">
        <w:rPr>
          <w:spacing w:val="-1"/>
          <w:sz w:val="24"/>
          <w:szCs w:val="24"/>
        </w:rPr>
        <w:t xml:space="preserve"> </w:t>
      </w:r>
      <w:r w:rsidRPr="004D3FEB">
        <w:rPr>
          <w:sz w:val="24"/>
          <w:szCs w:val="24"/>
        </w:rPr>
        <w:t>безопасного применения</w:t>
      </w:r>
      <w:r w:rsidRPr="004D3FEB">
        <w:rPr>
          <w:spacing w:val="-1"/>
          <w:sz w:val="24"/>
          <w:szCs w:val="24"/>
        </w:rPr>
        <w:t xml:space="preserve"> </w:t>
      </w:r>
      <w:r w:rsidRPr="004D3FEB">
        <w:rPr>
          <w:sz w:val="24"/>
          <w:szCs w:val="24"/>
        </w:rPr>
        <w:t>в</w:t>
      </w:r>
      <w:r w:rsidRPr="004D3FEB">
        <w:rPr>
          <w:spacing w:val="-4"/>
          <w:sz w:val="24"/>
          <w:szCs w:val="24"/>
        </w:rPr>
        <w:t xml:space="preserve"> </w:t>
      </w:r>
      <w:r w:rsidRPr="004D3FEB">
        <w:rPr>
          <w:sz w:val="24"/>
          <w:szCs w:val="24"/>
        </w:rPr>
        <w:t>практической</w:t>
      </w:r>
    </w:p>
    <w:p w:rsidR="004D3FEB" w:rsidRPr="004D3FEB" w:rsidRDefault="004D3FEB" w:rsidP="004D3FEB">
      <w:pPr>
        <w:spacing w:line="276" w:lineRule="auto"/>
        <w:ind w:left="342" w:right="357"/>
        <w:rPr>
          <w:sz w:val="24"/>
          <w:szCs w:val="24"/>
        </w:rPr>
      </w:pPr>
      <w:r w:rsidRPr="004D3FEB">
        <w:rPr>
          <w:sz w:val="24"/>
          <w:szCs w:val="24"/>
        </w:rPr>
        <w:t>деятельности;</w:t>
      </w:r>
      <w:r w:rsidRPr="004D3FEB">
        <w:rPr>
          <w:spacing w:val="1"/>
          <w:sz w:val="24"/>
          <w:szCs w:val="24"/>
        </w:rPr>
        <w:t xml:space="preserve"> </w:t>
      </w:r>
      <w:r w:rsidRPr="004D3FEB">
        <w:rPr>
          <w:sz w:val="24"/>
          <w:szCs w:val="24"/>
        </w:rPr>
        <w:t>приводить примеры практического использования продуктов переработки</w:t>
      </w:r>
      <w:r w:rsidRPr="004D3FEB">
        <w:rPr>
          <w:spacing w:val="-57"/>
          <w:sz w:val="24"/>
          <w:szCs w:val="24"/>
        </w:rPr>
        <w:t xml:space="preserve"> </w:t>
      </w:r>
      <w:r w:rsidRPr="004D3FEB">
        <w:rPr>
          <w:sz w:val="24"/>
          <w:szCs w:val="24"/>
        </w:rPr>
        <w:t>нефти и природного газа, высокомолекулярных соединений (полиэтилена,</w:t>
      </w:r>
      <w:r w:rsidRPr="004D3FEB">
        <w:rPr>
          <w:spacing w:val="1"/>
          <w:sz w:val="24"/>
          <w:szCs w:val="24"/>
        </w:rPr>
        <w:t xml:space="preserve"> </w:t>
      </w:r>
      <w:r w:rsidRPr="004D3FEB">
        <w:rPr>
          <w:sz w:val="24"/>
          <w:szCs w:val="24"/>
        </w:rPr>
        <w:t>синтетического каучука, ацетатного волокна);</w:t>
      </w:r>
      <w:r w:rsidRPr="004D3FEB">
        <w:rPr>
          <w:spacing w:val="1"/>
          <w:sz w:val="24"/>
          <w:szCs w:val="24"/>
        </w:rPr>
        <w:t xml:space="preserve"> </w:t>
      </w:r>
      <w:r w:rsidRPr="004D3FEB">
        <w:rPr>
          <w:sz w:val="24"/>
          <w:szCs w:val="24"/>
        </w:rPr>
        <w:t>проводить опыты по распознаванию</w:t>
      </w:r>
      <w:r w:rsidRPr="004D3FEB">
        <w:rPr>
          <w:spacing w:val="1"/>
          <w:sz w:val="24"/>
          <w:szCs w:val="24"/>
        </w:rPr>
        <w:t xml:space="preserve"> </w:t>
      </w:r>
      <w:r w:rsidRPr="004D3FEB">
        <w:rPr>
          <w:sz w:val="24"/>
          <w:szCs w:val="24"/>
        </w:rPr>
        <w:t>органических веществ: глицерина,</w:t>
      </w:r>
      <w:r w:rsidRPr="004D3FEB">
        <w:rPr>
          <w:spacing w:val="1"/>
          <w:sz w:val="24"/>
          <w:szCs w:val="24"/>
        </w:rPr>
        <w:t xml:space="preserve"> </w:t>
      </w:r>
      <w:r w:rsidRPr="004D3FEB">
        <w:rPr>
          <w:sz w:val="24"/>
          <w:szCs w:val="24"/>
        </w:rPr>
        <w:t>уксусной кислоты, непредельных жиров, глюкозы,</w:t>
      </w:r>
      <w:r w:rsidRPr="004D3FEB">
        <w:rPr>
          <w:spacing w:val="1"/>
          <w:sz w:val="24"/>
          <w:szCs w:val="24"/>
        </w:rPr>
        <w:t xml:space="preserve"> </w:t>
      </w:r>
      <w:r w:rsidRPr="004D3FEB">
        <w:rPr>
          <w:sz w:val="24"/>
          <w:szCs w:val="24"/>
        </w:rPr>
        <w:t>крахмала, белков – в составе пищевых продуктов и косметических средств;</w:t>
      </w:r>
      <w:r w:rsidRPr="004D3FEB">
        <w:rPr>
          <w:spacing w:val="1"/>
          <w:sz w:val="24"/>
          <w:szCs w:val="24"/>
        </w:rPr>
        <w:t xml:space="preserve"> </w:t>
      </w:r>
      <w:r w:rsidRPr="004D3FEB">
        <w:rPr>
          <w:sz w:val="24"/>
          <w:szCs w:val="24"/>
        </w:rPr>
        <w:t>владеть</w:t>
      </w:r>
      <w:r w:rsidRPr="004D3FEB">
        <w:rPr>
          <w:spacing w:val="1"/>
          <w:sz w:val="24"/>
          <w:szCs w:val="24"/>
        </w:rPr>
        <w:t xml:space="preserve"> </w:t>
      </w:r>
      <w:r w:rsidRPr="004D3FEB">
        <w:rPr>
          <w:sz w:val="24"/>
          <w:szCs w:val="24"/>
        </w:rPr>
        <w:t>правилами</w:t>
      </w:r>
      <w:r w:rsidRPr="004D3FEB">
        <w:rPr>
          <w:spacing w:val="-3"/>
          <w:sz w:val="24"/>
          <w:szCs w:val="24"/>
        </w:rPr>
        <w:t xml:space="preserve"> </w:t>
      </w:r>
      <w:r w:rsidRPr="004D3FEB">
        <w:rPr>
          <w:sz w:val="24"/>
          <w:szCs w:val="24"/>
        </w:rPr>
        <w:t>и</w:t>
      </w:r>
      <w:r w:rsidRPr="004D3FEB">
        <w:rPr>
          <w:spacing w:val="-2"/>
          <w:sz w:val="24"/>
          <w:szCs w:val="24"/>
        </w:rPr>
        <w:t xml:space="preserve"> </w:t>
      </w:r>
      <w:r w:rsidRPr="004D3FEB">
        <w:rPr>
          <w:sz w:val="24"/>
          <w:szCs w:val="24"/>
        </w:rPr>
        <w:t>приемами</w:t>
      </w:r>
      <w:r w:rsidRPr="004D3FEB">
        <w:rPr>
          <w:spacing w:val="-2"/>
          <w:sz w:val="24"/>
          <w:szCs w:val="24"/>
        </w:rPr>
        <w:t xml:space="preserve"> </w:t>
      </w:r>
      <w:r w:rsidRPr="004D3FEB">
        <w:rPr>
          <w:sz w:val="24"/>
          <w:szCs w:val="24"/>
        </w:rPr>
        <w:t>безопасной</w:t>
      </w:r>
      <w:r w:rsidRPr="004D3FEB">
        <w:rPr>
          <w:spacing w:val="-2"/>
          <w:sz w:val="24"/>
          <w:szCs w:val="24"/>
        </w:rPr>
        <w:t xml:space="preserve"> </w:t>
      </w:r>
      <w:r w:rsidRPr="004D3FEB">
        <w:rPr>
          <w:sz w:val="24"/>
          <w:szCs w:val="24"/>
        </w:rPr>
        <w:t>работы</w:t>
      </w:r>
      <w:r w:rsidRPr="004D3FEB">
        <w:rPr>
          <w:spacing w:val="-2"/>
          <w:sz w:val="24"/>
          <w:szCs w:val="24"/>
        </w:rPr>
        <w:t xml:space="preserve"> </w:t>
      </w:r>
      <w:r w:rsidRPr="004D3FEB">
        <w:rPr>
          <w:sz w:val="24"/>
          <w:szCs w:val="24"/>
        </w:rPr>
        <w:t>с</w:t>
      </w:r>
      <w:r w:rsidRPr="004D3FEB">
        <w:rPr>
          <w:spacing w:val="-4"/>
          <w:sz w:val="24"/>
          <w:szCs w:val="24"/>
        </w:rPr>
        <w:t xml:space="preserve"> </w:t>
      </w:r>
      <w:r w:rsidRPr="004D3FEB">
        <w:rPr>
          <w:sz w:val="24"/>
          <w:szCs w:val="24"/>
        </w:rPr>
        <w:t>химическими</w:t>
      </w:r>
      <w:r w:rsidRPr="004D3FEB">
        <w:rPr>
          <w:spacing w:val="2"/>
          <w:sz w:val="24"/>
          <w:szCs w:val="24"/>
        </w:rPr>
        <w:t xml:space="preserve"> </w:t>
      </w:r>
      <w:r w:rsidRPr="004D3FEB">
        <w:rPr>
          <w:sz w:val="24"/>
          <w:szCs w:val="24"/>
        </w:rPr>
        <w:t>веществами</w:t>
      </w:r>
      <w:r w:rsidRPr="004D3FEB">
        <w:rPr>
          <w:spacing w:val="-2"/>
          <w:sz w:val="24"/>
          <w:szCs w:val="24"/>
        </w:rPr>
        <w:t xml:space="preserve"> </w:t>
      </w:r>
      <w:r w:rsidRPr="004D3FEB">
        <w:rPr>
          <w:sz w:val="24"/>
          <w:szCs w:val="24"/>
        </w:rPr>
        <w:t>и</w:t>
      </w:r>
      <w:r w:rsidRPr="004D3FEB">
        <w:rPr>
          <w:spacing w:val="-2"/>
          <w:sz w:val="24"/>
          <w:szCs w:val="24"/>
        </w:rPr>
        <w:t xml:space="preserve"> </w:t>
      </w:r>
      <w:r w:rsidRPr="004D3FEB">
        <w:rPr>
          <w:sz w:val="24"/>
          <w:szCs w:val="24"/>
        </w:rPr>
        <w:t>лабораторным</w:t>
      </w:r>
    </w:p>
    <w:p w:rsidR="004D3FEB" w:rsidRPr="004D3FEB" w:rsidRDefault="004D3FEB" w:rsidP="004D3FEB">
      <w:pPr>
        <w:widowControl/>
        <w:autoSpaceDE/>
        <w:autoSpaceDN/>
        <w:spacing w:line="276" w:lineRule="auto"/>
        <w:sectPr w:rsidR="004D3FEB" w:rsidRPr="004D3FEB">
          <w:pgSz w:w="11910" w:h="16840"/>
          <w:pgMar w:top="1040" w:right="520" w:bottom="280" w:left="1480" w:header="720" w:footer="720" w:gutter="0"/>
          <w:cols w:space="720"/>
        </w:sectPr>
      </w:pPr>
    </w:p>
    <w:p w:rsidR="004D3FEB" w:rsidRPr="004D3FEB" w:rsidRDefault="004D3FEB" w:rsidP="004D3FEB">
      <w:pPr>
        <w:spacing w:before="73" w:line="276" w:lineRule="auto"/>
        <w:ind w:left="342" w:right="389"/>
        <w:rPr>
          <w:sz w:val="24"/>
          <w:szCs w:val="24"/>
        </w:rPr>
      </w:pPr>
      <w:r w:rsidRPr="004D3FEB">
        <w:rPr>
          <w:sz w:val="24"/>
          <w:szCs w:val="24"/>
        </w:rPr>
        <w:lastRenderedPageBreak/>
        <w:t>оборудованием;</w:t>
      </w:r>
      <w:r w:rsidRPr="004D3FEB">
        <w:rPr>
          <w:spacing w:val="1"/>
          <w:sz w:val="24"/>
          <w:szCs w:val="24"/>
        </w:rPr>
        <w:t xml:space="preserve"> </w:t>
      </w:r>
      <w:r w:rsidRPr="004D3FEB">
        <w:rPr>
          <w:sz w:val="24"/>
          <w:szCs w:val="24"/>
        </w:rPr>
        <w:t>устанавливать зависимость скорости химической реакции и смещения</w:t>
      </w:r>
      <w:r w:rsidRPr="004D3FEB">
        <w:rPr>
          <w:spacing w:val="-57"/>
          <w:sz w:val="24"/>
          <w:szCs w:val="24"/>
        </w:rPr>
        <w:t xml:space="preserve"> </w:t>
      </w:r>
      <w:r w:rsidRPr="004D3FEB">
        <w:rPr>
          <w:sz w:val="24"/>
          <w:szCs w:val="24"/>
        </w:rPr>
        <w:t>химического равновесия от различных факторов с целью определения оптимальных</w:t>
      </w:r>
      <w:r w:rsidRPr="004D3FEB">
        <w:rPr>
          <w:spacing w:val="1"/>
          <w:sz w:val="24"/>
          <w:szCs w:val="24"/>
        </w:rPr>
        <w:t xml:space="preserve"> </w:t>
      </w:r>
      <w:r w:rsidRPr="004D3FEB">
        <w:rPr>
          <w:sz w:val="24"/>
          <w:szCs w:val="24"/>
        </w:rPr>
        <w:t>условий протекания химических процессов;</w:t>
      </w:r>
      <w:r w:rsidRPr="004D3FEB">
        <w:rPr>
          <w:spacing w:val="1"/>
          <w:sz w:val="24"/>
          <w:szCs w:val="24"/>
        </w:rPr>
        <w:t xml:space="preserve"> </w:t>
      </w:r>
      <w:r w:rsidRPr="004D3FEB">
        <w:rPr>
          <w:sz w:val="24"/>
          <w:szCs w:val="24"/>
        </w:rPr>
        <w:t>приводить примеры окислительно-</w:t>
      </w:r>
      <w:r w:rsidRPr="004D3FEB">
        <w:rPr>
          <w:spacing w:val="1"/>
          <w:sz w:val="24"/>
          <w:szCs w:val="24"/>
        </w:rPr>
        <w:t xml:space="preserve"> </w:t>
      </w:r>
      <w:r w:rsidRPr="004D3FEB">
        <w:rPr>
          <w:sz w:val="24"/>
          <w:szCs w:val="24"/>
        </w:rPr>
        <w:t>восстановительных</w:t>
      </w:r>
      <w:r w:rsidRPr="004D3FEB">
        <w:rPr>
          <w:spacing w:val="-1"/>
          <w:sz w:val="24"/>
          <w:szCs w:val="24"/>
        </w:rPr>
        <w:t xml:space="preserve"> </w:t>
      </w:r>
      <w:r w:rsidRPr="004D3FEB">
        <w:rPr>
          <w:sz w:val="24"/>
          <w:szCs w:val="24"/>
        </w:rPr>
        <w:t>реакций</w:t>
      </w:r>
      <w:r w:rsidRPr="004D3FEB">
        <w:rPr>
          <w:spacing w:val="-1"/>
          <w:sz w:val="24"/>
          <w:szCs w:val="24"/>
        </w:rPr>
        <w:t xml:space="preserve"> </w:t>
      </w:r>
      <w:r w:rsidRPr="004D3FEB">
        <w:rPr>
          <w:sz w:val="24"/>
          <w:szCs w:val="24"/>
        </w:rPr>
        <w:t>в</w:t>
      </w:r>
      <w:r w:rsidRPr="004D3FEB">
        <w:rPr>
          <w:spacing w:val="-2"/>
          <w:sz w:val="24"/>
          <w:szCs w:val="24"/>
        </w:rPr>
        <w:t xml:space="preserve"> </w:t>
      </w:r>
      <w:r w:rsidRPr="004D3FEB">
        <w:rPr>
          <w:sz w:val="24"/>
          <w:szCs w:val="24"/>
        </w:rPr>
        <w:t>природе, производственных</w:t>
      </w:r>
      <w:r w:rsidRPr="004D3FEB">
        <w:rPr>
          <w:spacing w:val="-1"/>
          <w:sz w:val="24"/>
          <w:szCs w:val="24"/>
        </w:rPr>
        <w:t xml:space="preserve"> </w:t>
      </w:r>
      <w:r w:rsidRPr="004D3FEB">
        <w:rPr>
          <w:sz w:val="24"/>
          <w:szCs w:val="24"/>
        </w:rPr>
        <w:t>процессах</w:t>
      </w:r>
      <w:r w:rsidRPr="004D3FEB">
        <w:rPr>
          <w:spacing w:val="-1"/>
          <w:sz w:val="24"/>
          <w:szCs w:val="24"/>
        </w:rPr>
        <w:t xml:space="preserve"> </w:t>
      </w:r>
      <w:r w:rsidRPr="004D3FEB">
        <w:rPr>
          <w:sz w:val="24"/>
          <w:szCs w:val="24"/>
        </w:rPr>
        <w:t>и</w:t>
      </w:r>
    </w:p>
    <w:p w:rsidR="004D3FEB" w:rsidRPr="004D3FEB" w:rsidRDefault="004D3FEB" w:rsidP="004D3FEB">
      <w:pPr>
        <w:spacing w:before="1" w:line="276" w:lineRule="auto"/>
        <w:ind w:left="342" w:right="536"/>
        <w:rPr>
          <w:sz w:val="24"/>
          <w:szCs w:val="24"/>
        </w:rPr>
      </w:pPr>
      <w:r w:rsidRPr="004D3FEB">
        <w:rPr>
          <w:sz w:val="24"/>
          <w:szCs w:val="24"/>
        </w:rPr>
        <w:t>жизнедеятельности организмов;</w:t>
      </w:r>
      <w:r w:rsidRPr="004D3FEB">
        <w:rPr>
          <w:spacing w:val="1"/>
          <w:sz w:val="24"/>
          <w:szCs w:val="24"/>
        </w:rPr>
        <w:t xml:space="preserve"> </w:t>
      </w:r>
      <w:r w:rsidRPr="004D3FEB">
        <w:rPr>
          <w:sz w:val="24"/>
          <w:szCs w:val="24"/>
        </w:rPr>
        <w:t>приводить примеры химических реакций,</w:t>
      </w:r>
      <w:r w:rsidRPr="004D3FEB">
        <w:rPr>
          <w:spacing w:val="1"/>
          <w:sz w:val="24"/>
          <w:szCs w:val="24"/>
        </w:rPr>
        <w:t xml:space="preserve"> </w:t>
      </w:r>
      <w:r w:rsidRPr="004D3FEB">
        <w:rPr>
          <w:sz w:val="24"/>
          <w:szCs w:val="24"/>
        </w:rPr>
        <w:t>раскрывающих общие химические свойства простых веществ – металлов и неметаллов;</w:t>
      </w:r>
      <w:r w:rsidRPr="004D3FEB">
        <w:rPr>
          <w:spacing w:val="-57"/>
          <w:sz w:val="24"/>
          <w:szCs w:val="24"/>
        </w:rPr>
        <w:t xml:space="preserve"> </w:t>
      </w:r>
      <w:r w:rsidRPr="004D3FEB">
        <w:rPr>
          <w:sz w:val="24"/>
          <w:szCs w:val="24"/>
        </w:rPr>
        <w:t>проводить расчеты на нахождение молекулярной формулы углеводорода по продуктам</w:t>
      </w:r>
      <w:r w:rsidRPr="004D3FEB">
        <w:rPr>
          <w:spacing w:val="-57"/>
          <w:sz w:val="24"/>
          <w:szCs w:val="24"/>
        </w:rPr>
        <w:t xml:space="preserve"> </w:t>
      </w:r>
      <w:r w:rsidRPr="004D3FEB">
        <w:rPr>
          <w:sz w:val="24"/>
          <w:szCs w:val="24"/>
        </w:rPr>
        <w:t>сгорания и по его относительной плотности и массовым долям элементов, входящих в</w:t>
      </w:r>
      <w:r w:rsidRPr="004D3FEB">
        <w:rPr>
          <w:spacing w:val="1"/>
          <w:sz w:val="24"/>
          <w:szCs w:val="24"/>
        </w:rPr>
        <w:t xml:space="preserve"> </w:t>
      </w:r>
      <w:r w:rsidRPr="004D3FEB">
        <w:rPr>
          <w:sz w:val="24"/>
          <w:szCs w:val="24"/>
        </w:rPr>
        <w:t>его</w:t>
      </w:r>
      <w:r w:rsidRPr="004D3FEB">
        <w:rPr>
          <w:spacing w:val="-2"/>
          <w:sz w:val="24"/>
          <w:szCs w:val="24"/>
        </w:rPr>
        <w:t xml:space="preserve"> </w:t>
      </w:r>
      <w:r w:rsidRPr="004D3FEB">
        <w:rPr>
          <w:sz w:val="24"/>
          <w:szCs w:val="24"/>
        </w:rPr>
        <w:t>состав;</w:t>
      </w:r>
      <w:r w:rsidRPr="004D3FEB">
        <w:rPr>
          <w:spacing w:val="57"/>
          <w:sz w:val="24"/>
          <w:szCs w:val="24"/>
        </w:rPr>
        <w:t xml:space="preserve"> </w:t>
      </w:r>
      <w:r w:rsidRPr="004D3FEB">
        <w:rPr>
          <w:sz w:val="24"/>
          <w:szCs w:val="24"/>
        </w:rPr>
        <w:t>владеть правилами</w:t>
      </w:r>
      <w:r w:rsidRPr="004D3FEB">
        <w:rPr>
          <w:spacing w:val="-1"/>
          <w:sz w:val="24"/>
          <w:szCs w:val="24"/>
        </w:rPr>
        <w:t xml:space="preserve"> </w:t>
      </w:r>
      <w:r w:rsidRPr="004D3FEB">
        <w:rPr>
          <w:sz w:val="24"/>
          <w:szCs w:val="24"/>
        </w:rPr>
        <w:t>безопасного</w:t>
      </w:r>
      <w:r w:rsidRPr="004D3FEB">
        <w:rPr>
          <w:spacing w:val="-1"/>
          <w:sz w:val="24"/>
          <w:szCs w:val="24"/>
        </w:rPr>
        <w:t xml:space="preserve"> </w:t>
      </w:r>
      <w:r w:rsidRPr="004D3FEB">
        <w:rPr>
          <w:sz w:val="24"/>
          <w:szCs w:val="24"/>
        </w:rPr>
        <w:t>обращения</w:t>
      </w:r>
      <w:r w:rsidRPr="004D3FEB">
        <w:rPr>
          <w:spacing w:val="-1"/>
          <w:sz w:val="24"/>
          <w:szCs w:val="24"/>
        </w:rPr>
        <w:t xml:space="preserve"> </w:t>
      </w:r>
      <w:r w:rsidRPr="004D3FEB">
        <w:rPr>
          <w:sz w:val="24"/>
          <w:szCs w:val="24"/>
        </w:rPr>
        <w:t>с</w:t>
      </w:r>
      <w:r w:rsidRPr="004D3FEB">
        <w:rPr>
          <w:spacing w:val="-2"/>
          <w:sz w:val="24"/>
          <w:szCs w:val="24"/>
        </w:rPr>
        <w:t xml:space="preserve"> </w:t>
      </w:r>
      <w:r w:rsidRPr="004D3FEB">
        <w:rPr>
          <w:sz w:val="24"/>
          <w:szCs w:val="24"/>
        </w:rPr>
        <w:t>едкими,</w:t>
      </w:r>
      <w:r w:rsidRPr="004D3FEB">
        <w:rPr>
          <w:spacing w:val="-1"/>
          <w:sz w:val="24"/>
          <w:szCs w:val="24"/>
        </w:rPr>
        <w:t xml:space="preserve"> </w:t>
      </w:r>
      <w:r w:rsidRPr="004D3FEB">
        <w:rPr>
          <w:sz w:val="24"/>
          <w:szCs w:val="24"/>
        </w:rPr>
        <w:t>горючими</w:t>
      </w:r>
    </w:p>
    <w:p w:rsidR="004D3FEB" w:rsidRPr="004D3FEB" w:rsidRDefault="004D3FEB" w:rsidP="004D3FEB">
      <w:pPr>
        <w:spacing w:before="2" w:line="276" w:lineRule="auto"/>
        <w:ind w:left="342" w:right="332"/>
        <w:rPr>
          <w:sz w:val="24"/>
          <w:szCs w:val="24"/>
        </w:rPr>
      </w:pPr>
      <w:r w:rsidRPr="004D3FEB">
        <w:rPr>
          <w:sz w:val="24"/>
          <w:szCs w:val="24"/>
        </w:rPr>
        <w:t>итоксичными</w:t>
      </w:r>
      <w:r w:rsidRPr="004D3FEB">
        <w:rPr>
          <w:spacing w:val="1"/>
          <w:sz w:val="24"/>
          <w:szCs w:val="24"/>
        </w:rPr>
        <w:t xml:space="preserve"> </w:t>
      </w:r>
      <w:r w:rsidRPr="004D3FEB">
        <w:rPr>
          <w:sz w:val="24"/>
          <w:szCs w:val="24"/>
        </w:rPr>
        <w:t>веществами, средствами бытовой химии;</w:t>
      </w:r>
      <w:r w:rsidRPr="004D3FEB">
        <w:rPr>
          <w:spacing w:val="1"/>
          <w:sz w:val="24"/>
          <w:szCs w:val="24"/>
        </w:rPr>
        <w:t xml:space="preserve"> </w:t>
      </w:r>
      <w:r w:rsidRPr="004D3FEB">
        <w:rPr>
          <w:sz w:val="24"/>
          <w:szCs w:val="24"/>
        </w:rPr>
        <w:t>осуществлять поиск химической</w:t>
      </w:r>
      <w:r w:rsidRPr="004D3FEB">
        <w:rPr>
          <w:spacing w:val="-57"/>
          <w:sz w:val="24"/>
          <w:szCs w:val="24"/>
        </w:rPr>
        <w:t xml:space="preserve"> </w:t>
      </w:r>
      <w:r w:rsidRPr="004D3FEB">
        <w:rPr>
          <w:sz w:val="24"/>
          <w:szCs w:val="24"/>
        </w:rPr>
        <w:t>информации по названиям, идентификаторам, структурным формулам веществ;</w:t>
      </w:r>
      <w:r w:rsidRPr="004D3FEB">
        <w:rPr>
          <w:spacing w:val="1"/>
          <w:sz w:val="24"/>
          <w:szCs w:val="24"/>
        </w:rPr>
        <w:t xml:space="preserve"> </w:t>
      </w:r>
      <w:r w:rsidRPr="004D3FEB">
        <w:rPr>
          <w:sz w:val="24"/>
          <w:szCs w:val="24"/>
        </w:rPr>
        <w:t>критически оценивать и интерпретировать химическую информацию, содержащуюся в</w:t>
      </w:r>
      <w:r w:rsidRPr="004D3FEB">
        <w:rPr>
          <w:spacing w:val="1"/>
          <w:sz w:val="24"/>
          <w:szCs w:val="24"/>
        </w:rPr>
        <w:t xml:space="preserve"> </w:t>
      </w:r>
      <w:r w:rsidRPr="004D3FEB">
        <w:rPr>
          <w:sz w:val="24"/>
          <w:szCs w:val="24"/>
        </w:rPr>
        <w:t>сообщениях средств массовой информации, ресурсах Интернета, научно-популярных</w:t>
      </w:r>
      <w:r w:rsidRPr="004D3FEB">
        <w:rPr>
          <w:spacing w:val="1"/>
          <w:sz w:val="24"/>
          <w:szCs w:val="24"/>
        </w:rPr>
        <w:t xml:space="preserve"> </w:t>
      </w:r>
      <w:r w:rsidRPr="004D3FEB">
        <w:rPr>
          <w:sz w:val="24"/>
          <w:szCs w:val="24"/>
        </w:rPr>
        <w:t>статьях с точки зрения естественнонаучной корректности в целях выявления ошибочных</w:t>
      </w:r>
      <w:r w:rsidRPr="004D3FEB">
        <w:rPr>
          <w:spacing w:val="-57"/>
          <w:sz w:val="24"/>
          <w:szCs w:val="24"/>
        </w:rPr>
        <w:t xml:space="preserve"> </w:t>
      </w:r>
      <w:r w:rsidRPr="004D3FEB">
        <w:rPr>
          <w:sz w:val="24"/>
          <w:szCs w:val="24"/>
        </w:rPr>
        <w:t>суждений</w:t>
      </w:r>
      <w:r w:rsidRPr="004D3FEB">
        <w:rPr>
          <w:spacing w:val="-1"/>
          <w:sz w:val="24"/>
          <w:szCs w:val="24"/>
        </w:rPr>
        <w:t xml:space="preserve"> </w:t>
      </w:r>
      <w:r w:rsidRPr="004D3FEB">
        <w:rPr>
          <w:sz w:val="24"/>
          <w:szCs w:val="24"/>
        </w:rPr>
        <w:t>и</w:t>
      </w:r>
      <w:r w:rsidRPr="004D3FEB">
        <w:rPr>
          <w:spacing w:val="-1"/>
          <w:sz w:val="24"/>
          <w:szCs w:val="24"/>
        </w:rPr>
        <w:t xml:space="preserve"> </w:t>
      </w:r>
      <w:r w:rsidRPr="004D3FEB">
        <w:rPr>
          <w:sz w:val="24"/>
          <w:szCs w:val="24"/>
        </w:rPr>
        <w:t>формирования</w:t>
      </w:r>
      <w:r w:rsidRPr="004D3FEB">
        <w:rPr>
          <w:spacing w:val="-1"/>
          <w:sz w:val="24"/>
          <w:szCs w:val="24"/>
        </w:rPr>
        <w:t xml:space="preserve"> </w:t>
      </w:r>
      <w:r w:rsidRPr="004D3FEB">
        <w:rPr>
          <w:sz w:val="24"/>
          <w:szCs w:val="24"/>
        </w:rPr>
        <w:t>собственной</w:t>
      </w:r>
      <w:r w:rsidRPr="004D3FEB">
        <w:rPr>
          <w:spacing w:val="-2"/>
          <w:sz w:val="24"/>
          <w:szCs w:val="24"/>
        </w:rPr>
        <w:t xml:space="preserve"> </w:t>
      </w:r>
      <w:r w:rsidRPr="004D3FEB">
        <w:rPr>
          <w:sz w:val="24"/>
          <w:szCs w:val="24"/>
        </w:rPr>
        <w:t>позиции;</w:t>
      </w:r>
      <w:r w:rsidRPr="004D3FEB">
        <w:rPr>
          <w:spacing w:val="56"/>
          <w:sz w:val="24"/>
          <w:szCs w:val="24"/>
        </w:rPr>
        <w:t xml:space="preserve"> </w:t>
      </w:r>
      <w:r w:rsidRPr="004D3FEB">
        <w:rPr>
          <w:sz w:val="24"/>
          <w:szCs w:val="24"/>
        </w:rPr>
        <w:t>представлять</w:t>
      </w:r>
      <w:r w:rsidRPr="004D3FEB">
        <w:rPr>
          <w:spacing w:val="-1"/>
          <w:sz w:val="24"/>
          <w:szCs w:val="24"/>
        </w:rPr>
        <w:t xml:space="preserve"> </w:t>
      </w:r>
      <w:r w:rsidRPr="004D3FEB">
        <w:rPr>
          <w:sz w:val="24"/>
          <w:szCs w:val="24"/>
        </w:rPr>
        <w:t>пути</w:t>
      </w:r>
      <w:r w:rsidRPr="004D3FEB">
        <w:rPr>
          <w:spacing w:val="-2"/>
          <w:sz w:val="24"/>
          <w:szCs w:val="24"/>
        </w:rPr>
        <w:t xml:space="preserve"> </w:t>
      </w:r>
      <w:r w:rsidRPr="004D3FEB">
        <w:rPr>
          <w:sz w:val="24"/>
          <w:szCs w:val="24"/>
        </w:rPr>
        <w:t>решения</w:t>
      </w:r>
    </w:p>
    <w:p w:rsidR="004D3FEB" w:rsidRPr="004D3FEB" w:rsidRDefault="004D3FEB" w:rsidP="004D3FEB">
      <w:pPr>
        <w:spacing w:line="276" w:lineRule="auto"/>
        <w:ind w:left="342" w:right="438"/>
        <w:rPr>
          <w:sz w:val="24"/>
          <w:szCs w:val="24"/>
        </w:rPr>
      </w:pPr>
      <w:r w:rsidRPr="004D3FEB">
        <w:rPr>
          <w:sz w:val="24"/>
          <w:szCs w:val="24"/>
        </w:rPr>
        <w:t>глобальных проблем, стоящих перед человечеством: экологических, энергетических,</w:t>
      </w:r>
      <w:r w:rsidRPr="004D3FEB">
        <w:rPr>
          <w:spacing w:val="1"/>
          <w:sz w:val="24"/>
          <w:szCs w:val="24"/>
        </w:rPr>
        <w:t xml:space="preserve"> </w:t>
      </w:r>
      <w:r w:rsidRPr="004D3FEB">
        <w:rPr>
          <w:sz w:val="24"/>
          <w:szCs w:val="24"/>
        </w:rPr>
        <w:t>сырьевых, и роль химии в решении этих проблем. ученик получит возможность</w:t>
      </w:r>
      <w:r w:rsidRPr="004D3FEB">
        <w:rPr>
          <w:spacing w:val="1"/>
          <w:sz w:val="24"/>
          <w:szCs w:val="24"/>
        </w:rPr>
        <w:t xml:space="preserve"> </w:t>
      </w:r>
      <w:r w:rsidRPr="004D3FEB">
        <w:rPr>
          <w:sz w:val="24"/>
          <w:szCs w:val="24"/>
        </w:rPr>
        <w:t>научиться:</w:t>
      </w:r>
      <w:r w:rsidRPr="004D3FEB">
        <w:rPr>
          <w:spacing w:val="53"/>
          <w:sz w:val="24"/>
          <w:szCs w:val="24"/>
        </w:rPr>
        <w:t xml:space="preserve"> </w:t>
      </w:r>
      <w:r w:rsidRPr="004D3FEB">
        <w:rPr>
          <w:sz w:val="24"/>
          <w:szCs w:val="24"/>
        </w:rPr>
        <w:t>иллюстрировать</w:t>
      </w:r>
      <w:r w:rsidRPr="004D3FEB">
        <w:rPr>
          <w:spacing w:val="-2"/>
          <w:sz w:val="24"/>
          <w:szCs w:val="24"/>
        </w:rPr>
        <w:t xml:space="preserve"> </w:t>
      </w:r>
      <w:r w:rsidRPr="004D3FEB">
        <w:rPr>
          <w:sz w:val="24"/>
          <w:szCs w:val="24"/>
        </w:rPr>
        <w:t>на</w:t>
      </w:r>
      <w:r w:rsidRPr="004D3FEB">
        <w:rPr>
          <w:spacing w:val="-4"/>
          <w:sz w:val="24"/>
          <w:szCs w:val="24"/>
        </w:rPr>
        <w:t xml:space="preserve"> </w:t>
      </w:r>
      <w:r w:rsidRPr="004D3FEB">
        <w:rPr>
          <w:sz w:val="24"/>
          <w:szCs w:val="24"/>
        </w:rPr>
        <w:t>примерах</w:t>
      </w:r>
      <w:r w:rsidRPr="004D3FEB">
        <w:rPr>
          <w:spacing w:val="-4"/>
          <w:sz w:val="24"/>
          <w:szCs w:val="24"/>
        </w:rPr>
        <w:t xml:space="preserve"> </w:t>
      </w:r>
      <w:r w:rsidRPr="004D3FEB">
        <w:rPr>
          <w:sz w:val="24"/>
          <w:szCs w:val="24"/>
        </w:rPr>
        <w:t>становление</w:t>
      </w:r>
      <w:r w:rsidRPr="004D3FEB">
        <w:rPr>
          <w:spacing w:val="-4"/>
          <w:sz w:val="24"/>
          <w:szCs w:val="24"/>
        </w:rPr>
        <w:t xml:space="preserve"> </w:t>
      </w:r>
      <w:r w:rsidRPr="004D3FEB">
        <w:rPr>
          <w:sz w:val="24"/>
          <w:szCs w:val="24"/>
        </w:rPr>
        <w:t>и</w:t>
      </w:r>
      <w:r w:rsidRPr="004D3FEB">
        <w:rPr>
          <w:spacing w:val="-3"/>
          <w:sz w:val="24"/>
          <w:szCs w:val="24"/>
        </w:rPr>
        <w:t xml:space="preserve"> </w:t>
      </w:r>
      <w:r w:rsidRPr="004D3FEB">
        <w:rPr>
          <w:sz w:val="24"/>
          <w:szCs w:val="24"/>
        </w:rPr>
        <w:t>эволюцию</w:t>
      </w:r>
      <w:r w:rsidRPr="004D3FEB">
        <w:rPr>
          <w:spacing w:val="-3"/>
          <w:sz w:val="24"/>
          <w:szCs w:val="24"/>
        </w:rPr>
        <w:t xml:space="preserve"> </w:t>
      </w:r>
      <w:r w:rsidRPr="004D3FEB">
        <w:rPr>
          <w:sz w:val="24"/>
          <w:szCs w:val="24"/>
        </w:rPr>
        <w:t>органической</w:t>
      </w:r>
      <w:r w:rsidRPr="004D3FEB">
        <w:rPr>
          <w:spacing w:val="-4"/>
          <w:sz w:val="24"/>
          <w:szCs w:val="24"/>
        </w:rPr>
        <w:t xml:space="preserve"> </w:t>
      </w:r>
      <w:r w:rsidRPr="004D3FEB">
        <w:rPr>
          <w:sz w:val="24"/>
          <w:szCs w:val="24"/>
        </w:rPr>
        <w:t>химии</w:t>
      </w:r>
      <w:r w:rsidRPr="004D3FEB">
        <w:rPr>
          <w:spacing w:val="-57"/>
          <w:sz w:val="24"/>
          <w:szCs w:val="24"/>
        </w:rPr>
        <w:t xml:space="preserve"> </w:t>
      </w:r>
      <w:r w:rsidRPr="004D3FEB">
        <w:rPr>
          <w:sz w:val="24"/>
          <w:szCs w:val="24"/>
        </w:rPr>
        <w:t>как науки на различных исторических этапах ее развития;</w:t>
      </w:r>
      <w:r w:rsidRPr="004D3FEB">
        <w:rPr>
          <w:spacing w:val="1"/>
          <w:sz w:val="24"/>
          <w:szCs w:val="24"/>
        </w:rPr>
        <w:t xml:space="preserve"> </w:t>
      </w:r>
      <w:r w:rsidRPr="004D3FEB">
        <w:rPr>
          <w:sz w:val="24"/>
          <w:szCs w:val="24"/>
        </w:rPr>
        <w:t>использовать методы</w:t>
      </w:r>
      <w:r w:rsidRPr="004D3FEB">
        <w:rPr>
          <w:spacing w:val="1"/>
          <w:sz w:val="24"/>
          <w:szCs w:val="24"/>
        </w:rPr>
        <w:t xml:space="preserve"> </w:t>
      </w:r>
      <w:r w:rsidRPr="004D3FEB">
        <w:rPr>
          <w:sz w:val="24"/>
          <w:szCs w:val="24"/>
        </w:rPr>
        <w:t>научного познания при выполнении проектов и учебно-исследовательских задач по</w:t>
      </w:r>
      <w:r w:rsidRPr="004D3FEB">
        <w:rPr>
          <w:spacing w:val="1"/>
          <w:sz w:val="24"/>
          <w:szCs w:val="24"/>
        </w:rPr>
        <w:t xml:space="preserve"> </w:t>
      </w:r>
      <w:r w:rsidRPr="004D3FEB">
        <w:rPr>
          <w:sz w:val="24"/>
          <w:szCs w:val="24"/>
        </w:rPr>
        <w:t>изучению</w:t>
      </w:r>
      <w:r w:rsidRPr="004D3FEB">
        <w:rPr>
          <w:spacing w:val="-2"/>
          <w:sz w:val="24"/>
          <w:szCs w:val="24"/>
        </w:rPr>
        <w:t xml:space="preserve"> </w:t>
      </w:r>
      <w:r w:rsidRPr="004D3FEB">
        <w:rPr>
          <w:sz w:val="24"/>
          <w:szCs w:val="24"/>
        </w:rPr>
        <w:t>свойств,</w:t>
      </w:r>
      <w:r w:rsidRPr="004D3FEB">
        <w:rPr>
          <w:spacing w:val="-1"/>
          <w:sz w:val="24"/>
          <w:szCs w:val="24"/>
        </w:rPr>
        <w:t xml:space="preserve"> </w:t>
      </w:r>
      <w:r w:rsidRPr="004D3FEB">
        <w:rPr>
          <w:sz w:val="24"/>
          <w:szCs w:val="24"/>
        </w:rPr>
        <w:t>способов</w:t>
      </w:r>
      <w:r w:rsidRPr="004D3FEB">
        <w:rPr>
          <w:spacing w:val="-2"/>
          <w:sz w:val="24"/>
          <w:szCs w:val="24"/>
        </w:rPr>
        <w:t xml:space="preserve"> </w:t>
      </w:r>
      <w:r w:rsidRPr="004D3FEB">
        <w:rPr>
          <w:sz w:val="24"/>
          <w:szCs w:val="24"/>
        </w:rPr>
        <w:t>получения</w:t>
      </w:r>
      <w:r w:rsidRPr="004D3FEB">
        <w:rPr>
          <w:spacing w:val="-1"/>
          <w:sz w:val="24"/>
          <w:szCs w:val="24"/>
        </w:rPr>
        <w:t xml:space="preserve"> </w:t>
      </w:r>
      <w:r w:rsidRPr="004D3FEB">
        <w:rPr>
          <w:sz w:val="24"/>
          <w:szCs w:val="24"/>
        </w:rPr>
        <w:t>и</w:t>
      </w:r>
      <w:r w:rsidRPr="004D3FEB">
        <w:rPr>
          <w:spacing w:val="-1"/>
          <w:sz w:val="24"/>
          <w:szCs w:val="24"/>
        </w:rPr>
        <w:t xml:space="preserve"> </w:t>
      </w:r>
      <w:r w:rsidRPr="004D3FEB">
        <w:rPr>
          <w:sz w:val="24"/>
          <w:szCs w:val="24"/>
        </w:rPr>
        <w:t>распознавания</w:t>
      </w:r>
      <w:r w:rsidRPr="004D3FEB">
        <w:rPr>
          <w:spacing w:val="-2"/>
          <w:sz w:val="24"/>
          <w:szCs w:val="24"/>
        </w:rPr>
        <w:t xml:space="preserve"> </w:t>
      </w:r>
      <w:r w:rsidRPr="004D3FEB">
        <w:rPr>
          <w:sz w:val="24"/>
          <w:szCs w:val="24"/>
        </w:rPr>
        <w:t>органических</w:t>
      </w:r>
      <w:r w:rsidRPr="004D3FEB">
        <w:rPr>
          <w:spacing w:val="-4"/>
          <w:sz w:val="24"/>
          <w:szCs w:val="24"/>
        </w:rPr>
        <w:t xml:space="preserve"> </w:t>
      </w:r>
      <w:r w:rsidRPr="004D3FEB">
        <w:rPr>
          <w:sz w:val="24"/>
          <w:szCs w:val="24"/>
        </w:rPr>
        <w:t>веществ;</w:t>
      </w:r>
    </w:p>
    <w:p w:rsidR="004D3FEB" w:rsidRPr="004D3FEB" w:rsidRDefault="004D3FEB" w:rsidP="004D3FEB">
      <w:pPr>
        <w:spacing w:before="1" w:line="276" w:lineRule="auto"/>
        <w:ind w:left="342" w:right="499"/>
        <w:rPr>
          <w:sz w:val="24"/>
          <w:szCs w:val="24"/>
        </w:rPr>
      </w:pPr>
      <w:r w:rsidRPr="004D3FEB">
        <w:rPr>
          <w:sz w:val="24"/>
          <w:szCs w:val="24"/>
        </w:rPr>
        <w:t>объяснять природу и способы образования химической связи: ковалентной (полярной,</w:t>
      </w:r>
      <w:r w:rsidRPr="004D3FEB">
        <w:rPr>
          <w:spacing w:val="1"/>
          <w:sz w:val="24"/>
          <w:szCs w:val="24"/>
        </w:rPr>
        <w:t xml:space="preserve"> </w:t>
      </w:r>
      <w:r w:rsidRPr="004D3FEB">
        <w:rPr>
          <w:sz w:val="24"/>
          <w:szCs w:val="24"/>
        </w:rPr>
        <w:t>неполярной), ионной, металлической, водородной – с целью определения химической</w:t>
      </w:r>
      <w:r w:rsidRPr="004D3FEB">
        <w:rPr>
          <w:spacing w:val="1"/>
          <w:sz w:val="24"/>
          <w:szCs w:val="24"/>
        </w:rPr>
        <w:t xml:space="preserve"> </w:t>
      </w:r>
      <w:r w:rsidRPr="004D3FEB">
        <w:rPr>
          <w:sz w:val="24"/>
          <w:szCs w:val="24"/>
        </w:rPr>
        <w:t>активности веществ;</w:t>
      </w:r>
      <w:r w:rsidRPr="004D3FEB">
        <w:rPr>
          <w:spacing w:val="1"/>
          <w:sz w:val="24"/>
          <w:szCs w:val="24"/>
        </w:rPr>
        <w:t xml:space="preserve"> </w:t>
      </w:r>
      <w:r w:rsidRPr="004D3FEB">
        <w:rPr>
          <w:sz w:val="24"/>
          <w:szCs w:val="24"/>
        </w:rPr>
        <w:t>устанавливать генетическую связь между классами органических</w:t>
      </w:r>
      <w:r w:rsidRPr="004D3FEB">
        <w:rPr>
          <w:spacing w:val="-58"/>
          <w:sz w:val="24"/>
          <w:szCs w:val="24"/>
        </w:rPr>
        <w:t xml:space="preserve"> </w:t>
      </w:r>
      <w:r w:rsidRPr="004D3FEB">
        <w:rPr>
          <w:sz w:val="24"/>
          <w:szCs w:val="24"/>
        </w:rPr>
        <w:t>веществ</w:t>
      </w:r>
      <w:r w:rsidRPr="004D3FEB">
        <w:rPr>
          <w:spacing w:val="-2"/>
          <w:sz w:val="24"/>
          <w:szCs w:val="24"/>
        </w:rPr>
        <w:t xml:space="preserve"> </w:t>
      </w:r>
      <w:r w:rsidRPr="004D3FEB">
        <w:rPr>
          <w:sz w:val="24"/>
          <w:szCs w:val="24"/>
        </w:rPr>
        <w:t>для</w:t>
      </w:r>
      <w:r w:rsidRPr="004D3FEB">
        <w:rPr>
          <w:spacing w:val="-2"/>
          <w:sz w:val="24"/>
          <w:szCs w:val="24"/>
        </w:rPr>
        <w:t xml:space="preserve"> </w:t>
      </w:r>
      <w:r w:rsidRPr="004D3FEB">
        <w:rPr>
          <w:sz w:val="24"/>
          <w:szCs w:val="24"/>
        </w:rPr>
        <w:t>обоснования</w:t>
      </w:r>
      <w:r w:rsidRPr="004D3FEB">
        <w:rPr>
          <w:spacing w:val="-2"/>
          <w:sz w:val="24"/>
          <w:szCs w:val="24"/>
        </w:rPr>
        <w:t xml:space="preserve"> </w:t>
      </w:r>
      <w:r w:rsidRPr="004D3FEB">
        <w:rPr>
          <w:sz w:val="24"/>
          <w:szCs w:val="24"/>
        </w:rPr>
        <w:t>принципиальной</w:t>
      </w:r>
      <w:r w:rsidRPr="004D3FEB">
        <w:rPr>
          <w:spacing w:val="-2"/>
          <w:sz w:val="24"/>
          <w:szCs w:val="24"/>
        </w:rPr>
        <w:t xml:space="preserve"> </w:t>
      </w:r>
      <w:r w:rsidRPr="004D3FEB">
        <w:rPr>
          <w:sz w:val="24"/>
          <w:szCs w:val="24"/>
        </w:rPr>
        <w:t>возможности</w:t>
      </w:r>
      <w:r w:rsidRPr="004D3FEB">
        <w:rPr>
          <w:spacing w:val="-1"/>
          <w:sz w:val="24"/>
          <w:szCs w:val="24"/>
        </w:rPr>
        <w:t xml:space="preserve"> </w:t>
      </w:r>
      <w:r w:rsidRPr="004D3FEB">
        <w:rPr>
          <w:sz w:val="24"/>
          <w:szCs w:val="24"/>
        </w:rPr>
        <w:t>получения</w:t>
      </w:r>
      <w:r w:rsidRPr="004D3FEB">
        <w:rPr>
          <w:spacing w:val="-2"/>
          <w:sz w:val="24"/>
          <w:szCs w:val="24"/>
        </w:rPr>
        <w:t xml:space="preserve"> </w:t>
      </w:r>
      <w:r w:rsidRPr="004D3FEB">
        <w:rPr>
          <w:sz w:val="24"/>
          <w:szCs w:val="24"/>
        </w:rPr>
        <w:t>органических</w:t>
      </w:r>
    </w:p>
    <w:p w:rsidR="004D3FEB" w:rsidRPr="004D3FEB" w:rsidRDefault="004D3FEB" w:rsidP="004D3FEB">
      <w:pPr>
        <w:spacing w:line="276" w:lineRule="auto"/>
        <w:ind w:left="342"/>
        <w:rPr>
          <w:sz w:val="24"/>
          <w:szCs w:val="24"/>
        </w:rPr>
      </w:pPr>
      <w:r w:rsidRPr="004D3FEB">
        <w:rPr>
          <w:sz w:val="24"/>
          <w:szCs w:val="24"/>
        </w:rPr>
        <w:t>соединений</w:t>
      </w:r>
      <w:r w:rsidRPr="004D3FEB">
        <w:rPr>
          <w:spacing w:val="-5"/>
          <w:sz w:val="24"/>
          <w:szCs w:val="24"/>
        </w:rPr>
        <w:t xml:space="preserve"> </w:t>
      </w:r>
      <w:r w:rsidRPr="004D3FEB">
        <w:rPr>
          <w:sz w:val="24"/>
          <w:szCs w:val="24"/>
        </w:rPr>
        <w:t>заданного</w:t>
      </w:r>
      <w:r w:rsidRPr="004D3FEB">
        <w:rPr>
          <w:spacing w:val="-3"/>
          <w:sz w:val="24"/>
          <w:szCs w:val="24"/>
        </w:rPr>
        <w:t xml:space="preserve"> </w:t>
      </w:r>
      <w:r w:rsidRPr="004D3FEB">
        <w:rPr>
          <w:sz w:val="24"/>
          <w:szCs w:val="24"/>
        </w:rPr>
        <w:t>состава</w:t>
      </w:r>
      <w:r w:rsidRPr="004D3FEB">
        <w:rPr>
          <w:spacing w:val="-4"/>
          <w:sz w:val="24"/>
          <w:szCs w:val="24"/>
        </w:rPr>
        <w:t xml:space="preserve"> </w:t>
      </w:r>
      <w:r w:rsidRPr="004D3FEB">
        <w:rPr>
          <w:sz w:val="24"/>
          <w:szCs w:val="24"/>
        </w:rPr>
        <w:t>и</w:t>
      </w:r>
      <w:r w:rsidRPr="004D3FEB">
        <w:rPr>
          <w:spacing w:val="-3"/>
          <w:sz w:val="24"/>
          <w:szCs w:val="24"/>
        </w:rPr>
        <w:t xml:space="preserve"> </w:t>
      </w:r>
      <w:r w:rsidRPr="004D3FEB">
        <w:rPr>
          <w:sz w:val="24"/>
          <w:szCs w:val="24"/>
        </w:rPr>
        <w:t>строения;</w:t>
      </w:r>
      <w:r w:rsidRPr="004D3FEB">
        <w:rPr>
          <w:spacing w:val="-3"/>
          <w:sz w:val="24"/>
          <w:szCs w:val="24"/>
        </w:rPr>
        <w:t xml:space="preserve"> </w:t>
      </w:r>
      <w:r w:rsidRPr="004D3FEB">
        <w:rPr>
          <w:sz w:val="24"/>
          <w:szCs w:val="24"/>
        </w:rPr>
        <w:t>устанавливать</w:t>
      </w:r>
      <w:r w:rsidRPr="004D3FEB">
        <w:rPr>
          <w:spacing w:val="-2"/>
          <w:sz w:val="24"/>
          <w:szCs w:val="24"/>
        </w:rPr>
        <w:t xml:space="preserve"> </w:t>
      </w:r>
      <w:r w:rsidRPr="004D3FEB">
        <w:rPr>
          <w:sz w:val="24"/>
          <w:szCs w:val="24"/>
        </w:rPr>
        <w:t>взаимосвязи</w:t>
      </w:r>
      <w:r w:rsidRPr="004D3FEB">
        <w:rPr>
          <w:spacing w:val="-5"/>
          <w:sz w:val="24"/>
          <w:szCs w:val="24"/>
        </w:rPr>
        <w:t xml:space="preserve"> </w:t>
      </w:r>
      <w:r w:rsidRPr="004D3FEB">
        <w:rPr>
          <w:sz w:val="24"/>
          <w:szCs w:val="24"/>
        </w:rPr>
        <w:t>между</w:t>
      </w:r>
      <w:r w:rsidRPr="004D3FEB">
        <w:rPr>
          <w:spacing w:val="-3"/>
          <w:sz w:val="24"/>
          <w:szCs w:val="24"/>
        </w:rPr>
        <w:t xml:space="preserve"> </w:t>
      </w:r>
      <w:r w:rsidRPr="004D3FEB">
        <w:rPr>
          <w:sz w:val="24"/>
          <w:szCs w:val="24"/>
        </w:rPr>
        <w:t>фактами</w:t>
      </w:r>
      <w:r w:rsidRPr="004D3FEB">
        <w:rPr>
          <w:spacing w:val="-3"/>
          <w:sz w:val="24"/>
          <w:szCs w:val="24"/>
        </w:rPr>
        <w:t xml:space="preserve"> </w:t>
      </w:r>
      <w:r w:rsidRPr="004D3FEB">
        <w:rPr>
          <w:sz w:val="24"/>
          <w:szCs w:val="24"/>
        </w:rPr>
        <w:t>и</w:t>
      </w:r>
      <w:r w:rsidRPr="004D3FEB">
        <w:rPr>
          <w:spacing w:val="-57"/>
          <w:sz w:val="24"/>
          <w:szCs w:val="24"/>
        </w:rPr>
        <w:t xml:space="preserve"> </w:t>
      </w:r>
      <w:r w:rsidRPr="004D3FEB">
        <w:rPr>
          <w:sz w:val="24"/>
          <w:szCs w:val="24"/>
        </w:rPr>
        <w:t>теорией, причиной и следствием при анализе проблемных ситуаций и обосновании</w:t>
      </w:r>
      <w:r w:rsidRPr="004D3FEB">
        <w:rPr>
          <w:spacing w:val="1"/>
          <w:sz w:val="24"/>
          <w:szCs w:val="24"/>
        </w:rPr>
        <w:t xml:space="preserve"> </w:t>
      </w:r>
      <w:r w:rsidRPr="004D3FEB">
        <w:rPr>
          <w:sz w:val="24"/>
          <w:szCs w:val="24"/>
        </w:rPr>
        <w:t>принимаемых</w:t>
      </w:r>
      <w:r w:rsidRPr="004D3FEB">
        <w:rPr>
          <w:spacing w:val="-1"/>
          <w:sz w:val="24"/>
          <w:szCs w:val="24"/>
        </w:rPr>
        <w:t xml:space="preserve"> </w:t>
      </w:r>
      <w:r w:rsidRPr="004D3FEB">
        <w:rPr>
          <w:sz w:val="24"/>
          <w:szCs w:val="24"/>
        </w:rPr>
        <w:t>решений на</w:t>
      </w:r>
      <w:r w:rsidRPr="004D3FEB">
        <w:rPr>
          <w:spacing w:val="-1"/>
          <w:sz w:val="24"/>
          <w:szCs w:val="24"/>
        </w:rPr>
        <w:t xml:space="preserve"> </w:t>
      </w:r>
      <w:r w:rsidRPr="004D3FEB">
        <w:rPr>
          <w:sz w:val="24"/>
          <w:szCs w:val="24"/>
        </w:rPr>
        <w:t>основе</w:t>
      </w:r>
      <w:r w:rsidRPr="004D3FEB">
        <w:rPr>
          <w:spacing w:val="-3"/>
          <w:sz w:val="24"/>
          <w:szCs w:val="24"/>
        </w:rPr>
        <w:t xml:space="preserve"> </w:t>
      </w:r>
      <w:r w:rsidRPr="004D3FEB">
        <w:rPr>
          <w:sz w:val="24"/>
          <w:szCs w:val="24"/>
        </w:rPr>
        <w:t>химических знаний.</w:t>
      </w:r>
    </w:p>
    <w:p w:rsidR="004D3FEB" w:rsidRPr="004D3FEB" w:rsidRDefault="004D3FEB" w:rsidP="004D3FEB">
      <w:pPr>
        <w:rPr>
          <w:sz w:val="26"/>
          <w:szCs w:val="24"/>
        </w:rPr>
      </w:pPr>
    </w:p>
    <w:p w:rsidR="004D3FEB" w:rsidRPr="004D3FEB" w:rsidRDefault="004D3FEB" w:rsidP="004D3FEB">
      <w:pPr>
        <w:spacing w:before="2"/>
        <w:rPr>
          <w:sz w:val="29"/>
          <w:szCs w:val="24"/>
        </w:rPr>
      </w:pPr>
    </w:p>
    <w:p w:rsidR="004D3FEB" w:rsidRPr="004D3FEB" w:rsidRDefault="004D3FEB" w:rsidP="004D3FEB">
      <w:pPr>
        <w:ind w:left="3603" w:right="3589"/>
        <w:jc w:val="center"/>
        <w:outlineLvl w:val="0"/>
        <w:rPr>
          <w:b/>
          <w:bCs/>
          <w:sz w:val="24"/>
          <w:szCs w:val="24"/>
        </w:rPr>
      </w:pPr>
      <w:r w:rsidRPr="004D3FEB">
        <w:rPr>
          <w:b/>
          <w:bCs/>
          <w:sz w:val="24"/>
          <w:szCs w:val="24"/>
        </w:rPr>
        <w:t>СОДЕРЖАНИЕ</w:t>
      </w:r>
      <w:r w:rsidRPr="004D3FEB">
        <w:rPr>
          <w:b/>
          <w:bCs/>
          <w:spacing w:val="-3"/>
          <w:sz w:val="24"/>
          <w:szCs w:val="24"/>
        </w:rPr>
        <w:t xml:space="preserve"> </w:t>
      </w:r>
      <w:r w:rsidRPr="004D3FEB">
        <w:rPr>
          <w:b/>
          <w:bCs/>
          <w:sz w:val="24"/>
          <w:szCs w:val="24"/>
        </w:rPr>
        <w:t>КУРСА</w:t>
      </w:r>
    </w:p>
    <w:p w:rsidR="004D3FEB" w:rsidRPr="004D3FEB" w:rsidRDefault="004D3FEB" w:rsidP="004D3FEB">
      <w:pPr>
        <w:spacing w:before="41"/>
        <w:ind w:left="342"/>
        <w:rPr>
          <w:sz w:val="24"/>
          <w:szCs w:val="24"/>
        </w:rPr>
      </w:pPr>
      <w:r w:rsidRPr="004D3FEB">
        <w:rPr>
          <w:sz w:val="24"/>
          <w:szCs w:val="24"/>
        </w:rPr>
        <w:t>Предмет</w:t>
      </w:r>
      <w:r w:rsidRPr="004D3FEB">
        <w:rPr>
          <w:spacing w:val="-3"/>
          <w:sz w:val="24"/>
          <w:szCs w:val="24"/>
        </w:rPr>
        <w:t xml:space="preserve"> </w:t>
      </w:r>
      <w:r w:rsidRPr="004D3FEB">
        <w:rPr>
          <w:sz w:val="24"/>
          <w:szCs w:val="24"/>
        </w:rPr>
        <w:t>химия.</w:t>
      </w:r>
      <w:r w:rsidRPr="004D3FEB">
        <w:rPr>
          <w:spacing w:val="-3"/>
          <w:sz w:val="24"/>
          <w:szCs w:val="24"/>
        </w:rPr>
        <w:t xml:space="preserve"> </w:t>
      </w:r>
      <w:r w:rsidRPr="004D3FEB">
        <w:rPr>
          <w:sz w:val="24"/>
          <w:szCs w:val="24"/>
        </w:rPr>
        <w:t>Химические</w:t>
      </w:r>
      <w:r w:rsidRPr="004D3FEB">
        <w:rPr>
          <w:spacing w:val="-4"/>
          <w:sz w:val="24"/>
          <w:szCs w:val="24"/>
        </w:rPr>
        <w:t xml:space="preserve"> </w:t>
      </w:r>
      <w:r w:rsidRPr="004D3FEB">
        <w:rPr>
          <w:sz w:val="24"/>
          <w:szCs w:val="24"/>
        </w:rPr>
        <w:t>явления</w:t>
      </w:r>
      <w:r w:rsidRPr="004D3FEB">
        <w:rPr>
          <w:spacing w:val="-2"/>
          <w:sz w:val="24"/>
          <w:szCs w:val="24"/>
        </w:rPr>
        <w:t xml:space="preserve"> </w:t>
      </w:r>
      <w:r w:rsidRPr="004D3FEB">
        <w:rPr>
          <w:sz w:val="24"/>
          <w:szCs w:val="24"/>
        </w:rPr>
        <w:t>в</w:t>
      </w:r>
      <w:r w:rsidRPr="004D3FEB">
        <w:rPr>
          <w:spacing w:val="-4"/>
          <w:sz w:val="24"/>
          <w:szCs w:val="24"/>
        </w:rPr>
        <w:t xml:space="preserve"> </w:t>
      </w:r>
      <w:r w:rsidRPr="004D3FEB">
        <w:rPr>
          <w:sz w:val="24"/>
          <w:szCs w:val="24"/>
        </w:rPr>
        <w:t>природе.</w:t>
      </w:r>
      <w:r w:rsidRPr="004D3FEB">
        <w:rPr>
          <w:spacing w:val="-3"/>
          <w:sz w:val="24"/>
          <w:szCs w:val="24"/>
        </w:rPr>
        <w:t xml:space="preserve"> </w:t>
      </w:r>
      <w:r w:rsidRPr="004D3FEB">
        <w:rPr>
          <w:sz w:val="24"/>
          <w:szCs w:val="24"/>
        </w:rPr>
        <w:t>Химия</w:t>
      </w:r>
      <w:r w:rsidRPr="004D3FEB">
        <w:rPr>
          <w:spacing w:val="-2"/>
          <w:sz w:val="24"/>
          <w:szCs w:val="24"/>
        </w:rPr>
        <w:t xml:space="preserve"> </w:t>
      </w:r>
      <w:r w:rsidRPr="004D3FEB">
        <w:rPr>
          <w:sz w:val="24"/>
          <w:szCs w:val="24"/>
        </w:rPr>
        <w:t>вокруг</w:t>
      </w:r>
      <w:r w:rsidRPr="004D3FEB">
        <w:rPr>
          <w:spacing w:val="-4"/>
          <w:sz w:val="24"/>
          <w:szCs w:val="24"/>
        </w:rPr>
        <w:t xml:space="preserve"> </w:t>
      </w:r>
      <w:r w:rsidRPr="004D3FEB">
        <w:rPr>
          <w:sz w:val="24"/>
          <w:szCs w:val="24"/>
        </w:rPr>
        <w:t>нас.</w:t>
      </w:r>
    </w:p>
    <w:p w:rsidR="004D3FEB" w:rsidRPr="004D3FEB" w:rsidRDefault="004D3FEB" w:rsidP="004D3FEB">
      <w:pPr>
        <w:spacing w:before="41" w:line="276" w:lineRule="auto"/>
        <w:ind w:left="342" w:right="1176" w:firstLine="60"/>
        <w:rPr>
          <w:sz w:val="24"/>
          <w:szCs w:val="24"/>
        </w:rPr>
      </w:pPr>
      <w:r w:rsidRPr="004D3FEB">
        <w:rPr>
          <w:sz w:val="24"/>
          <w:szCs w:val="24"/>
        </w:rPr>
        <w:t>Признаки химических реакций. Энергия химических реакций. Термохимические</w:t>
      </w:r>
      <w:r w:rsidRPr="004D3FEB">
        <w:rPr>
          <w:spacing w:val="-57"/>
          <w:sz w:val="24"/>
          <w:szCs w:val="24"/>
        </w:rPr>
        <w:t xml:space="preserve"> </w:t>
      </w:r>
      <w:r w:rsidRPr="004D3FEB">
        <w:rPr>
          <w:sz w:val="24"/>
          <w:szCs w:val="24"/>
        </w:rPr>
        <w:t>уравнения.</w:t>
      </w:r>
      <w:r w:rsidRPr="004D3FEB">
        <w:rPr>
          <w:spacing w:val="-1"/>
          <w:sz w:val="24"/>
          <w:szCs w:val="24"/>
        </w:rPr>
        <w:t xml:space="preserve"> </w:t>
      </w:r>
      <w:r w:rsidRPr="004D3FEB">
        <w:rPr>
          <w:sz w:val="24"/>
          <w:szCs w:val="24"/>
        </w:rPr>
        <w:t>Расчеты по термохимическим</w:t>
      </w:r>
      <w:r w:rsidRPr="004D3FEB">
        <w:rPr>
          <w:spacing w:val="-2"/>
          <w:sz w:val="24"/>
          <w:szCs w:val="24"/>
        </w:rPr>
        <w:t xml:space="preserve"> </w:t>
      </w:r>
      <w:r w:rsidRPr="004D3FEB">
        <w:rPr>
          <w:sz w:val="24"/>
          <w:szCs w:val="24"/>
        </w:rPr>
        <w:t>уравнениям.</w:t>
      </w:r>
    </w:p>
    <w:p w:rsidR="004D3FEB" w:rsidRPr="004D3FEB" w:rsidRDefault="004D3FEB" w:rsidP="004D3FEB">
      <w:pPr>
        <w:spacing w:before="1" w:line="276" w:lineRule="auto"/>
        <w:ind w:left="342" w:right="741" w:firstLine="60"/>
        <w:rPr>
          <w:sz w:val="24"/>
          <w:szCs w:val="24"/>
        </w:rPr>
      </w:pPr>
      <w:r w:rsidRPr="004D3FEB">
        <w:rPr>
          <w:sz w:val="24"/>
          <w:szCs w:val="24"/>
        </w:rPr>
        <w:t>Химические вещества, применяемые в быту. Техника безопасности при обращении с</w:t>
      </w:r>
      <w:r w:rsidRPr="004D3FEB">
        <w:rPr>
          <w:spacing w:val="-57"/>
          <w:sz w:val="24"/>
          <w:szCs w:val="24"/>
        </w:rPr>
        <w:t xml:space="preserve"> </w:t>
      </w:r>
      <w:r w:rsidRPr="004D3FEB">
        <w:rPr>
          <w:sz w:val="24"/>
          <w:szCs w:val="24"/>
        </w:rPr>
        <w:t>химическими</w:t>
      </w:r>
      <w:r w:rsidRPr="004D3FEB">
        <w:rPr>
          <w:spacing w:val="-1"/>
          <w:sz w:val="24"/>
          <w:szCs w:val="24"/>
        </w:rPr>
        <w:t xml:space="preserve"> </w:t>
      </w:r>
      <w:r w:rsidRPr="004D3FEB">
        <w:rPr>
          <w:sz w:val="24"/>
          <w:szCs w:val="24"/>
        </w:rPr>
        <w:t>веществами в</w:t>
      </w:r>
      <w:r w:rsidRPr="004D3FEB">
        <w:rPr>
          <w:spacing w:val="-1"/>
          <w:sz w:val="24"/>
          <w:szCs w:val="24"/>
        </w:rPr>
        <w:t xml:space="preserve"> </w:t>
      </w:r>
      <w:r w:rsidRPr="004D3FEB">
        <w:rPr>
          <w:sz w:val="24"/>
          <w:szCs w:val="24"/>
        </w:rPr>
        <w:t>быту.</w:t>
      </w:r>
    </w:p>
    <w:p w:rsidR="004D3FEB" w:rsidRPr="004D3FEB" w:rsidRDefault="004D3FEB" w:rsidP="004D3FEB">
      <w:pPr>
        <w:spacing w:line="276" w:lineRule="auto"/>
        <w:ind w:left="342" w:right="485" w:firstLine="60"/>
        <w:rPr>
          <w:sz w:val="24"/>
          <w:szCs w:val="24"/>
        </w:rPr>
      </w:pPr>
      <w:r w:rsidRPr="004D3FEB">
        <w:rPr>
          <w:sz w:val="24"/>
          <w:szCs w:val="24"/>
        </w:rPr>
        <w:t>Смеси и разделение смесей. Нахождение массовой доли вещества в смеси. Нахождение</w:t>
      </w:r>
      <w:r w:rsidRPr="004D3FEB">
        <w:rPr>
          <w:spacing w:val="-58"/>
          <w:sz w:val="24"/>
          <w:szCs w:val="24"/>
        </w:rPr>
        <w:t xml:space="preserve"> </w:t>
      </w:r>
      <w:r w:rsidRPr="004D3FEB">
        <w:rPr>
          <w:sz w:val="24"/>
          <w:szCs w:val="24"/>
        </w:rPr>
        <w:t>массы</w:t>
      </w:r>
      <w:r w:rsidRPr="004D3FEB">
        <w:rPr>
          <w:spacing w:val="-1"/>
          <w:sz w:val="24"/>
          <w:szCs w:val="24"/>
        </w:rPr>
        <w:t xml:space="preserve"> </w:t>
      </w:r>
      <w:r w:rsidRPr="004D3FEB">
        <w:rPr>
          <w:sz w:val="24"/>
          <w:szCs w:val="24"/>
        </w:rPr>
        <w:t>продукта, если одно из реагирующих</w:t>
      </w:r>
      <w:r w:rsidRPr="004D3FEB">
        <w:rPr>
          <w:spacing w:val="-1"/>
          <w:sz w:val="24"/>
          <w:szCs w:val="24"/>
        </w:rPr>
        <w:t xml:space="preserve"> </w:t>
      </w:r>
      <w:r w:rsidRPr="004D3FEB">
        <w:rPr>
          <w:sz w:val="24"/>
          <w:szCs w:val="24"/>
        </w:rPr>
        <w:t>веществ взято в</w:t>
      </w:r>
      <w:r w:rsidRPr="004D3FEB">
        <w:rPr>
          <w:spacing w:val="-2"/>
          <w:sz w:val="24"/>
          <w:szCs w:val="24"/>
        </w:rPr>
        <w:t xml:space="preserve"> </w:t>
      </w:r>
      <w:r w:rsidRPr="004D3FEB">
        <w:rPr>
          <w:sz w:val="24"/>
          <w:szCs w:val="24"/>
        </w:rPr>
        <w:t>избытке.</w:t>
      </w:r>
    </w:p>
    <w:p w:rsidR="004D3FEB" w:rsidRPr="004D3FEB" w:rsidRDefault="004D3FEB" w:rsidP="004D3FEB">
      <w:pPr>
        <w:spacing w:before="1"/>
        <w:ind w:left="342"/>
        <w:rPr>
          <w:sz w:val="24"/>
          <w:szCs w:val="24"/>
        </w:rPr>
      </w:pPr>
      <w:r w:rsidRPr="004D3FEB">
        <w:rPr>
          <w:sz w:val="24"/>
          <w:szCs w:val="24"/>
        </w:rPr>
        <w:t>Химия</w:t>
      </w:r>
      <w:r w:rsidRPr="004D3FEB">
        <w:rPr>
          <w:spacing w:val="-3"/>
          <w:sz w:val="24"/>
          <w:szCs w:val="24"/>
        </w:rPr>
        <w:t xml:space="preserve"> </w:t>
      </w:r>
      <w:r w:rsidRPr="004D3FEB">
        <w:rPr>
          <w:sz w:val="24"/>
          <w:szCs w:val="24"/>
        </w:rPr>
        <w:t>элементов</w:t>
      </w:r>
      <w:r w:rsidRPr="004D3FEB">
        <w:rPr>
          <w:spacing w:val="-4"/>
          <w:sz w:val="24"/>
          <w:szCs w:val="24"/>
        </w:rPr>
        <w:t xml:space="preserve"> </w:t>
      </w:r>
      <w:r w:rsidRPr="004D3FEB">
        <w:rPr>
          <w:sz w:val="24"/>
          <w:szCs w:val="24"/>
        </w:rPr>
        <w:t>Металлы</w:t>
      </w:r>
      <w:r w:rsidRPr="004D3FEB">
        <w:rPr>
          <w:spacing w:val="-3"/>
          <w:sz w:val="24"/>
          <w:szCs w:val="24"/>
        </w:rPr>
        <w:t xml:space="preserve"> </w:t>
      </w:r>
      <w:r w:rsidRPr="004D3FEB">
        <w:rPr>
          <w:sz w:val="24"/>
          <w:szCs w:val="24"/>
        </w:rPr>
        <w:t>и</w:t>
      </w:r>
      <w:r w:rsidRPr="004D3FEB">
        <w:rPr>
          <w:spacing w:val="-3"/>
          <w:sz w:val="24"/>
          <w:szCs w:val="24"/>
        </w:rPr>
        <w:t xml:space="preserve"> </w:t>
      </w:r>
      <w:r w:rsidRPr="004D3FEB">
        <w:rPr>
          <w:sz w:val="24"/>
          <w:szCs w:val="24"/>
        </w:rPr>
        <w:t>их</w:t>
      </w:r>
      <w:r w:rsidRPr="004D3FEB">
        <w:rPr>
          <w:spacing w:val="-3"/>
          <w:sz w:val="24"/>
          <w:szCs w:val="24"/>
        </w:rPr>
        <w:t xml:space="preserve"> </w:t>
      </w:r>
      <w:r w:rsidRPr="004D3FEB">
        <w:rPr>
          <w:sz w:val="24"/>
          <w:szCs w:val="24"/>
        </w:rPr>
        <w:t>свойства.</w:t>
      </w:r>
    </w:p>
    <w:p w:rsidR="004D3FEB" w:rsidRPr="004D3FEB" w:rsidRDefault="004D3FEB" w:rsidP="004D3FEB">
      <w:pPr>
        <w:spacing w:before="40" w:line="276" w:lineRule="auto"/>
        <w:ind w:left="342" w:right="1188"/>
        <w:rPr>
          <w:sz w:val="24"/>
          <w:szCs w:val="24"/>
        </w:rPr>
      </w:pPr>
      <w:r w:rsidRPr="004D3FEB">
        <w:rPr>
          <w:sz w:val="24"/>
          <w:szCs w:val="24"/>
        </w:rPr>
        <w:t>Ядовитые вещества в нашем доме. Бытовая химия. Моющие средства. Домашняя</w:t>
      </w:r>
      <w:r w:rsidRPr="004D3FEB">
        <w:rPr>
          <w:spacing w:val="-57"/>
          <w:sz w:val="24"/>
          <w:szCs w:val="24"/>
        </w:rPr>
        <w:t xml:space="preserve"> </w:t>
      </w:r>
      <w:r w:rsidRPr="004D3FEB">
        <w:rPr>
          <w:sz w:val="24"/>
          <w:szCs w:val="24"/>
        </w:rPr>
        <w:t>аптечка.</w:t>
      </w:r>
    </w:p>
    <w:p w:rsidR="004D3FEB" w:rsidRPr="004D3FEB" w:rsidRDefault="004D3FEB" w:rsidP="004D3FEB">
      <w:pPr>
        <w:spacing w:line="276" w:lineRule="auto"/>
        <w:ind w:left="342" w:right="3776" w:firstLine="60"/>
        <w:rPr>
          <w:sz w:val="24"/>
          <w:szCs w:val="24"/>
        </w:rPr>
      </w:pPr>
      <w:r w:rsidRPr="004D3FEB">
        <w:rPr>
          <w:sz w:val="24"/>
          <w:szCs w:val="24"/>
        </w:rPr>
        <w:t>Продукты и их состав. Усилители вкуса и консерванты.</w:t>
      </w:r>
      <w:r w:rsidRPr="004D3FEB">
        <w:rPr>
          <w:spacing w:val="-58"/>
          <w:sz w:val="24"/>
          <w:szCs w:val="24"/>
        </w:rPr>
        <w:t xml:space="preserve"> </w:t>
      </w:r>
      <w:r w:rsidRPr="004D3FEB">
        <w:rPr>
          <w:sz w:val="24"/>
          <w:szCs w:val="24"/>
        </w:rPr>
        <w:t>Окислительно-восстановительные</w:t>
      </w:r>
      <w:r w:rsidRPr="004D3FEB">
        <w:rPr>
          <w:spacing w:val="-3"/>
          <w:sz w:val="24"/>
          <w:szCs w:val="24"/>
        </w:rPr>
        <w:t xml:space="preserve"> </w:t>
      </w:r>
      <w:r w:rsidRPr="004D3FEB">
        <w:rPr>
          <w:sz w:val="24"/>
          <w:szCs w:val="24"/>
        </w:rPr>
        <w:t>реакции.</w:t>
      </w:r>
    </w:p>
    <w:p w:rsidR="004D3FEB" w:rsidRPr="004D3FEB" w:rsidRDefault="004D3FEB" w:rsidP="004D3FEB">
      <w:pPr>
        <w:spacing w:line="276" w:lineRule="auto"/>
        <w:ind w:left="342" w:right="389" w:firstLine="60"/>
        <w:rPr>
          <w:sz w:val="24"/>
          <w:szCs w:val="24"/>
        </w:rPr>
      </w:pPr>
      <w:r w:rsidRPr="004D3FEB">
        <w:rPr>
          <w:sz w:val="24"/>
          <w:szCs w:val="24"/>
        </w:rPr>
        <w:t>Вода и растворы Удивительные свойства воды. Растворы в быту. Приготовление</w:t>
      </w:r>
      <w:r w:rsidRPr="004D3FEB">
        <w:rPr>
          <w:spacing w:val="1"/>
          <w:sz w:val="24"/>
          <w:szCs w:val="24"/>
        </w:rPr>
        <w:t xml:space="preserve"> </w:t>
      </w:r>
      <w:r w:rsidRPr="004D3FEB">
        <w:rPr>
          <w:sz w:val="24"/>
          <w:szCs w:val="24"/>
        </w:rPr>
        <w:t>растворов</w:t>
      </w:r>
      <w:r w:rsidRPr="004D3FEB">
        <w:rPr>
          <w:spacing w:val="-4"/>
          <w:sz w:val="24"/>
          <w:szCs w:val="24"/>
        </w:rPr>
        <w:t xml:space="preserve"> </w:t>
      </w:r>
      <w:r w:rsidRPr="004D3FEB">
        <w:rPr>
          <w:sz w:val="24"/>
          <w:szCs w:val="24"/>
        </w:rPr>
        <w:t>с</w:t>
      </w:r>
      <w:r w:rsidRPr="004D3FEB">
        <w:rPr>
          <w:spacing w:val="-5"/>
          <w:sz w:val="24"/>
          <w:szCs w:val="24"/>
        </w:rPr>
        <w:t xml:space="preserve"> </w:t>
      </w:r>
      <w:r w:rsidRPr="004D3FEB">
        <w:rPr>
          <w:sz w:val="24"/>
          <w:szCs w:val="24"/>
        </w:rPr>
        <w:t>заданной</w:t>
      </w:r>
      <w:r w:rsidRPr="004D3FEB">
        <w:rPr>
          <w:spacing w:val="-3"/>
          <w:sz w:val="24"/>
          <w:szCs w:val="24"/>
        </w:rPr>
        <w:t xml:space="preserve"> </w:t>
      </w:r>
      <w:r w:rsidRPr="004D3FEB">
        <w:rPr>
          <w:sz w:val="24"/>
          <w:szCs w:val="24"/>
        </w:rPr>
        <w:t>концентрацией.</w:t>
      </w:r>
      <w:r w:rsidRPr="004D3FEB">
        <w:rPr>
          <w:spacing w:val="-3"/>
          <w:sz w:val="24"/>
          <w:szCs w:val="24"/>
        </w:rPr>
        <w:t xml:space="preserve"> </w:t>
      </w:r>
      <w:r w:rsidRPr="004D3FEB">
        <w:rPr>
          <w:sz w:val="24"/>
          <w:szCs w:val="24"/>
        </w:rPr>
        <w:t>Определение</w:t>
      </w:r>
      <w:r w:rsidRPr="004D3FEB">
        <w:rPr>
          <w:spacing w:val="-4"/>
          <w:sz w:val="24"/>
          <w:szCs w:val="24"/>
        </w:rPr>
        <w:t xml:space="preserve"> </w:t>
      </w:r>
      <w:r w:rsidRPr="004D3FEB">
        <w:rPr>
          <w:sz w:val="24"/>
          <w:szCs w:val="24"/>
        </w:rPr>
        <w:t>концентрации</w:t>
      </w:r>
      <w:r w:rsidRPr="004D3FEB">
        <w:rPr>
          <w:spacing w:val="-3"/>
          <w:sz w:val="24"/>
          <w:szCs w:val="24"/>
        </w:rPr>
        <w:t xml:space="preserve"> </w:t>
      </w:r>
      <w:r w:rsidRPr="004D3FEB">
        <w:rPr>
          <w:sz w:val="24"/>
          <w:szCs w:val="24"/>
        </w:rPr>
        <w:t>раствора</w:t>
      </w:r>
      <w:r w:rsidRPr="004D3FEB">
        <w:rPr>
          <w:spacing w:val="-5"/>
          <w:sz w:val="24"/>
          <w:szCs w:val="24"/>
        </w:rPr>
        <w:t xml:space="preserve"> </w:t>
      </w:r>
      <w:r w:rsidRPr="004D3FEB">
        <w:rPr>
          <w:sz w:val="24"/>
          <w:szCs w:val="24"/>
        </w:rPr>
        <w:t>и</w:t>
      </w:r>
      <w:r w:rsidRPr="004D3FEB">
        <w:rPr>
          <w:spacing w:val="-3"/>
          <w:sz w:val="24"/>
          <w:szCs w:val="24"/>
        </w:rPr>
        <w:t xml:space="preserve"> </w:t>
      </w:r>
      <w:r w:rsidRPr="004D3FEB">
        <w:rPr>
          <w:sz w:val="24"/>
          <w:szCs w:val="24"/>
        </w:rPr>
        <w:t>массовой</w:t>
      </w:r>
      <w:r w:rsidRPr="004D3FEB">
        <w:rPr>
          <w:spacing w:val="-57"/>
          <w:sz w:val="24"/>
          <w:szCs w:val="24"/>
        </w:rPr>
        <w:t xml:space="preserve"> </w:t>
      </w:r>
      <w:r w:rsidRPr="004D3FEB">
        <w:rPr>
          <w:sz w:val="24"/>
          <w:szCs w:val="24"/>
        </w:rPr>
        <w:t>доли растворенного вещества</w:t>
      </w:r>
      <w:r w:rsidRPr="004D3FEB">
        <w:rPr>
          <w:spacing w:val="-1"/>
          <w:sz w:val="24"/>
          <w:szCs w:val="24"/>
        </w:rPr>
        <w:t xml:space="preserve"> </w:t>
      </w:r>
      <w:r w:rsidRPr="004D3FEB">
        <w:rPr>
          <w:sz w:val="24"/>
          <w:szCs w:val="24"/>
        </w:rPr>
        <w:t>в</w:t>
      </w:r>
      <w:r w:rsidRPr="004D3FEB">
        <w:rPr>
          <w:spacing w:val="-1"/>
          <w:sz w:val="24"/>
          <w:szCs w:val="24"/>
        </w:rPr>
        <w:t xml:space="preserve"> </w:t>
      </w:r>
      <w:r w:rsidRPr="004D3FEB">
        <w:rPr>
          <w:sz w:val="24"/>
          <w:szCs w:val="24"/>
        </w:rPr>
        <w:t>растворе.</w:t>
      </w:r>
    </w:p>
    <w:p w:rsidR="004D3FEB" w:rsidRPr="004D3FEB" w:rsidRDefault="004D3FEB" w:rsidP="004D3FEB">
      <w:pPr>
        <w:widowControl/>
        <w:autoSpaceDE/>
        <w:autoSpaceDN/>
        <w:spacing w:line="276" w:lineRule="auto"/>
        <w:sectPr w:rsidR="004D3FEB" w:rsidRPr="004D3FEB">
          <w:pgSz w:w="11910" w:h="16840"/>
          <w:pgMar w:top="1040" w:right="520" w:bottom="280" w:left="1480" w:header="720" w:footer="720" w:gutter="0"/>
          <w:cols w:space="720"/>
        </w:sectPr>
      </w:pPr>
    </w:p>
    <w:p w:rsidR="004D3FEB" w:rsidRPr="004D3FEB" w:rsidRDefault="004D3FEB" w:rsidP="004D3FEB">
      <w:pPr>
        <w:spacing w:before="73" w:line="276" w:lineRule="auto"/>
        <w:ind w:left="342" w:right="1021"/>
        <w:rPr>
          <w:sz w:val="24"/>
          <w:szCs w:val="24"/>
        </w:rPr>
      </w:pPr>
      <w:r w:rsidRPr="004D3FEB">
        <w:rPr>
          <w:sz w:val="24"/>
          <w:szCs w:val="24"/>
        </w:rPr>
        <w:lastRenderedPageBreak/>
        <w:t>Химия на службе человека Строительные материалы. Одежда. Коррозия металлов.</w:t>
      </w:r>
      <w:r w:rsidRPr="004D3FEB">
        <w:rPr>
          <w:spacing w:val="-57"/>
          <w:sz w:val="24"/>
          <w:szCs w:val="24"/>
        </w:rPr>
        <w:t xml:space="preserve"> </w:t>
      </w:r>
      <w:r w:rsidRPr="004D3FEB">
        <w:rPr>
          <w:sz w:val="24"/>
          <w:szCs w:val="24"/>
        </w:rPr>
        <w:t>Методы</w:t>
      </w:r>
      <w:r w:rsidRPr="004D3FEB">
        <w:rPr>
          <w:spacing w:val="-1"/>
          <w:sz w:val="24"/>
          <w:szCs w:val="24"/>
        </w:rPr>
        <w:t xml:space="preserve"> </w:t>
      </w:r>
      <w:r w:rsidRPr="004D3FEB">
        <w:rPr>
          <w:sz w:val="24"/>
          <w:szCs w:val="24"/>
        </w:rPr>
        <w:t>защиты</w:t>
      </w:r>
      <w:r w:rsidRPr="004D3FEB">
        <w:rPr>
          <w:spacing w:val="-1"/>
          <w:sz w:val="24"/>
          <w:szCs w:val="24"/>
        </w:rPr>
        <w:t xml:space="preserve"> </w:t>
      </w:r>
      <w:r w:rsidRPr="004D3FEB">
        <w:rPr>
          <w:sz w:val="24"/>
          <w:szCs w:val="24"/>
        </w:rPr>
        <w:t>металлов</w:t>
      </w:r>
      <w:r w:rsidRPr="004D3FEB">
        <w:rPr>
          <w:spacing w:val="-1"/>
          <w:sz w:val="24"/>
          <w:szCs w:val="24"/>
        </w:rPr>
        <w:t xml:space="preserve"> </w:t>
      </w:r>
      <w:r w:rsidRPr="004D3FEB">
        <w:rPr>
          <w:sz w:val="24"/>
          <w:szCs w:val="24"/>
        </w:rPr>
        <w:t>от</w:t>
      </w:r>
      <w:r w:rsidRPr="004D3FEB">
        <w:rPr>
          <w:spacing w:val="-1"/>
          <w:sz w:val="24"/>
          <w:szCs w:val="24"/>
        </w:rPr>
        <w:t xml:space="preserve"> </w:t>
      </w:r>
      <w:r w:rsidRPr="004D3FEB">
        <w:rPr>
          <w:sz w:val="24"/>
          <w:szCs w:val="24"/>
        </w:rPr>
        <w:t>коррозии.</w:t>
      </w:r>
      <w:r w:rsidRPr="004D3FEB">
        <w:rPr>
          <w:spacing w:val="-1"/>
          <w:sz w:val="24"/>
          <w:szCs w:val="24"/>
        </w:rPr>
        <w:t xml:space="preserve"> </w:t>
      </w:r>
      <w:r w:rsidRPr="004D3FEB">
        <w:rPr>
          <w:sz w:val="24"/>
          <w:szCs w:val="24"/>
        </w:rPr>
        <w:t>Окислительные</w:t>
      </w:r>
      <w:r w:rsidRPr="004D3FEB">
        <w:rPr>
          <w:spacing w:val="-3"/>
          <w:sz w:val="24"/>
          <w:szCs w:val="24"/>
        </w:rPr>
        <w:t xml:space="preserve"> </w:t>
      </w:r>
      <w:r w:rsidRPr="004D3FEB">
        <w:rPr>
          <w:sz w:val="24"/>
          <w:szCs w:val="24"/>
        </w:rPr>
        <w:t>реакции</w:t>
      </w:r>
      <w:r w:rsidRPr="004D3FEB">
        <w:rPr>
          <w:spacing w:val="-1"/>
          <w:sz w:val="24"/>
          <w:szCs w:val="24"/>
        </w:rPr>
        <w:t xml:space="preserve"> </w:t>
      </w:r>
      <w:r w:rsidRPr="004D3FEB">
        <w:rPr>
          <w:sz w:val="24"/>
          <w:szCs w:val="24"/>
        </w:rPr>
        <w:t>металлов.</w:t>
      </w:r>
    </w:p>
    <w:p w:rsidR="004D3FEB" w:rsidRPr="004D3FEB" w:rsidRDefault="004D3FEB" w:rsidP="004D3FEB">
      <w:pPr>
        <w:spacing w:line="276" w:lineRule="auto"/>
        <w:ind w:left="342" w:right="968"/>
        <w:rPr>
          <w:sz w:val="24"/>
          <w:szCs w:val="24"/>
        </w:rPr>
      </w:pPr>
      <w:r w:rsidRPr="004D3FEB">
        <w:rPr>
          <w:sz w:val="24"/>
          <w:szCs w:val="24"/>
        </w:rPr>
        <w:t>Экология и химия Кислотные дожди. Озоновые дыры. Проблема бытовых отходов.</w:t>
      </w:r>
      <w:r w:rsidRPr="004D3FEB">
        <w:rPr>
          <w:spacing w:val="-57"/>
          <w:sz w:val="24"/>
          <w:szCs w:val="24"/>
        </w:rPr>
        <w:t xml:space="preserve"> </w:t>
      </w:r>
      <w:r w:rsidRPr="004D3FEB">
        <w:rPr>
          <w:sz w:val="24"/>
          <w:szCs w:val="24"/>
        </w:rPr>
        <w:t>Полезные ископаемые Полезные ископаемые. Нефть. Уголь. Черная металлургия.</w:t>
      </w:r>
      <w:r w:rsidRPr="004D3FEB">
        <w:rPr>
          <w:spacing w:val="1"/>
          <w:sz w:val="24"/>
          <w:szCs w:val="24"/>
        </w:rPr>
        <w:t xml:space="preserve"> </w:t>
      </w:r>
      <w:r w:rsidRPr="004D3FEB">
        <w:rPr>
          <w:sz w:val="24"/>
          <w:szCs w:val="24"/>
        </w:rPr>
        <w:t>Цветная</w:t>
      </w:r>
      <w:r w:rsidRPr="004D3FEB">
        <w:rPr>
          <w:spacing w:val="-1"/>
          <w:sz w:val="24"/>
          <w:szCs w:val="24"/>
        </w:rPr>
        <w:t xml:space="preserve"> </w:t>
      </w:r>
      <w:r w:rsidRPr="004D3FEB">
        <w:rPr>
          <w:sz w:val="24"/>
          <w:szCs w:val="24"/>
        </w:rPr>
        <w:t>металлургия.</w:t>
      </w:r>
      <w:r w:rsidRPr="004D3FEB">
        <w:rPr>
          <w:spacing w:val="1"/>
          <w:sz w:val="24"/>
          <w:szCs w:val="24"/>
        </w:rPr>
        <w:t xml:space="preserve"> </w:t>
      </w:r>
      <w:r w:rsidRPr="004D3FEB">
        <w:rPr>
          <w:sz w:val="24"/>
          <w:szCs w:val="24"/>
        </w:rPr>
        <w:t>Вклад ученых</w:t>
      </w:r>
      <w:r w:rsidRPr="004D3FEB">
        <w:rPr>
          <w:spacing w:val="-1"/>
          <w:sz w:val="24"/>
          <w:szCs w:val="24"/>
        </w:rPr>
        <w:t xml:space="preserve"> </w:t>
      </w:r>
      <w:r w:rsidRPr="004D3FEB">
        <w:rPr>
          <w:sz w:val="24"/>
          <w:szCs w:val="24"/>
        </w:rPr>
        <w:t>России</w:t>
      </w:r>
      <w:r w:rsidRPr="004D3FEB">
        <w:rPr>
          <w:spacing w:val="-1"/>
          <w:sz w:val="24"/>
          <w:szCs w:val="24"/>
        </w:rPr>
        <w:t xml:space="preserve"> </w:t>
      </w:r>
      <w:r w:rsidRPr="004D3FEB">
        <w:rPr>
          <w:sz w:val="24"/>
          <w:szCs w:val="24"/>
        </w:rPr>
        <w:t>в</w:t>
      </w:r>
      <w:r w:rsidRPr="004D3FEB">
        <w:rPr>
          <w:spacing w:val="-1"/>
          <w:sz w:val="24"/>
          <w:szCs w:val="24"/>
        </w:rPr>
        <w:t xml:space="preserve"> </w:t>
      </w:r>
      <w:r w:rsidRPr="004D3FEB">
        <w:rPr>
          <w:sz w:val="24"/>
          <w:szCs w:val="24"/>
        </w:rPr>
        <w:t>развитие</w:t>
      </w:r>
      <w:r w:rsidRPr="004D3FEB">
        <w:rPr>
          <w:spacing w:val="-2"/>
          <w:sz w:val="24"/>
          <w:szCs w:val="24"/>
        </w:rPr>
        <w:t xml:space="preserve"> </w:t>
      </w:r>
      <w:r w:rsidRPr="004D3FEB">
        <w:rPr>
          <w:sz w:val="24"/>
          <w:szCs w:val="24"/>
        </w:rPr>
        <w:t>мировой</w:t>
      </w:r>
      <w:r w:rsidRPr="004D3FEB">
        <w:rPr>
          <w:spacing w:val="-2"/>
          <w:sz w:val="24"/>
          <w:szCs w:val="24"/>
        </w:rPr>
        <w:t xml:space="preserve"> </w:t>
      </w:r>
      <w:r w:rsidRPr="004D3FEB">
        <w:rPr>
          <w:sz w:val="24"/>
          <w:szCs w:val="24"/>
        </w:rPr>
        <w:t>науки.</w:t>
      </w:r>
    </w:p>
    <w:p w:rsidR="004D3FEB" w:rsidRDefault="004D3FEB" w:rsidP="004D3FEB">
      <w:pPr>
        <w:pStyle w:val="a5"/>
        <w:spacing w:before="1"/>
        <w:ind w:left="0"/>
        <w:jc w:val="center"/>
        <w:rPr>
          <w:b/>
          <w:color w:val="FF0000"/>
          <w:sz w:val="21"/>
        </w:rPr>
      </w:pPr>
    </w:p>
    <w:p w:rsidR="004D3FEB" w:rsidRPr="004D3FEB" w:rsidRDefault="004D3FEB" w:rsidP="004D3FEB">
      <w:pPr>
        <w:pStyle w:val="a5"/>
        <w:spacing w:before="1"/>
        <w:ind w:left="0"/>
        <w:jc w:val="center"/>
        <w:rPr>
          <w:b/>
          <w:color w:val="FF0000"/>
          <w:sz w:val="21"/>
        </w:rPr>
      </w:pPr>
    </w:p>
    <w:p w:rsidR="004D3FEB" w:rsidRDefault="00D8152A" w:rsidP="004D3FEB">
      <w:pPr>
        <w:pStyle w:val="3"/>
        <w:tabs>
          <w:tab w:val="left" w:pos="939"/>
        </w:tabs>
        <w:spacing w:before="127" w:line="343" w:lineRule="auto"/>
        <w:ind w:left="1063" w:right="1636"/>
        <w:rPr>
          <w:color w:val="FF0000"/>
          <w:spacing w:val="-57"/>
        </w:rPr>
      </w:pPr>
      <w:bookmarkStart w:id="340" w:name="Тематическое_планирование_по_курсу_«Инди"/>
      <w:bookmarkStart w:id="341" w:name="2.1.34._Курс_внеурочной_деятельности_по_"/>
      <w:bookmarkEnd w:id="340"/>
      <w:bookmarkEnd w:id="341"/>
      <w:r w:rsidRPr="00D60AFB">
        <w:rPr>
          <w:color w:val="FF0000"/>
        </w:rPr>
        <w:t>Курс</w:t>
      </w:r>
      <w:r w:rsidRPr="00D60AFB">
        <w:rPr>
          <w:color w:val="FF0000"/>
          <w:spacing w:val="-4"/>
        </w:rPr>
        <w:t xml:space="preserve"> </w:t>
      </w:r>
      <w:r w:rsidRPr="00D60AFB">
        <w:rPr>
          <w:color w:val="FF0000"/>
        </w:rPr>
        <w:t>внеурочной</w:t>
      </w:r>
      <w:r w:rsidRPr="00D60AFB">
        <w:rPr>
          <w:color w:val="FF0000"/>
          <w:spacing w:val="-2"/>
        </w:rPr>
        <w:t xml:space="preserve"> </w:t>
      </w:r>
      <w:r w:rsidRPr="00D60AFB">
        <w:rPr>
          <w:color w:val="FF0000"/>
        </w:rPr>
        <w:t>деятельности</w:t>
      </w:r>
      <w:r w:rsidRPr="00D60AFB">
        <w:rPr>
          <w:color w:val="FF0000"/>
          <w:spacing w:val="-3"/>
        </w:rPr>
        <w:t xml:space="preserve"> </w:t>
      </w:r>
      <w:r w:rsidRPr="00D60AFB">
        <w:rPr>
          <w:color w:val="FF0000"/>
        </w:rPr>
        <w:t>по</w:t>
      </w:r>
      <w:r w:rsidRPr="00D60AFB">
        <w:rPr>
          <w:color w:val="FF0000"/>
          <w:spacing w:val="-7"/>
        </w:rPr>
        <w:t xml:space="preserve"> </w:t>
      </w:r>
      <w:r w:rsidRPr="00D60AFB">
        <w:rPr>
          <w:color w:val="FF0000"/>
        </w:rPr>
        <w:t>профориентации</w:t>
      </w:r>
      <w:r w:rsidRPr="00D60AFB">
        <w:rPr>
          <w:color w:val="FF0000"/>
          <w:spacing w:val="-3"/>
        </w:rPr>
        <w:t xml:space="preserve"> </w:t>
      </w:r>
      <w:r w:rsidRPr="00D60AFB">
        <w:rPr>
          <w:color w:val="FF0000"/>
        </w:rPr>
        <w:t>«Россия-мои</w:t>
      </w:r>
      <w:r w:rsidRPr="00D60AFB">
        <w:rPr>
          <w:color w:val="FF0000"/>
          <w:spacing w:val="-6"/>
        </w:rPr>
        <w:t xml:space="preserve"> </w:t>
      </w:r>
      <w:r w:rsidRPr="00D60AFB">
        <w:rPr>
          <w:color w:val="FF0000"/>
        </w:rPr>
        <w:t>горизонты»</w:t>
      </w:r>
      <w:r w:rsidRPr="00D60AFB">
        <w:rPr>
          <w:color w:val="FF0000"/>
          <w:spacing w:val="-57"/>
        </w:rPr>
        <w:t xml:space="preserve"> </w:t>
      </w:r>
    </w:p>
    <w:p w:rsidR="00784805" w:rsidRDefault="00D8152A" w:rsidP="004D3FEB">
      <w:pPr>
        <w:pStyle w:val="3"/>
        <w:tabs>
          <w:tab w:val="left" w:pos="939"/>
        </w:tabs>
        <w:spacing w:before="127" w:line="343" w:lineRule="auto"/>
        <w:ind w:left="1063" w:right="1636"/>
      </w:pPr>
      <w:r>
        <w:t>ПОЯСНИТЕЛЬНАЯ ЗАПИСКА</w:t>
      </w:r>
    </w:p>
    <w:p w:rsidR="00784805" w:rsidRDefault="00D8152A">
      <w:pPr>
        <w:pStyle w:val="a5"/>
        <w:spacing w:before="13" w:line="360" w:lineRule="auto"/>
        <w:ind w:left="213" w:right="683" w:firstLine="850"/>
        <w:jc w:val="left"/>
      </w:pPr>
      <w:r>
        <w:t>Программа курса внеурочной деятельности по профориентации «</w:t>
      </w:r>
      <w:r>
        <w:rPr>
          <w:sz w:val="22"/>
        </w:rPr>
        <w:t>Россия-мои горизонты</w:t>
      </w:r>
      <w:r>
        <w:t>»</w:t>
      </w:r>
      <w:r>
        <w:rPr>
          <w:spacing w:val="1"/>
        </w:rPr>
        <w:t xml:space="preserve"> </w:t>
      </w:r>
      <w:r>
        <w:t>составлена на основе положений и</w:t>
      </w:r>
      <w:r>
        <w:rPr>
          <w:spacing w:val="1"/>
        </w:rPr>
        <w:t xml:space="preserve"> </w:t>
      </w:r>
      <w:r>
        <w:t>требований к освоению предметных результатов программы</w:t>
      </w:r>
      <w:r>
        <w:rPr>
          <w:spacing w:val="1"/>
        </w:rPr>
        <w:t xml:space="preserve"> </w:t>
      </w:r>
      <w:r>
        <w:t>среднего</w:t>
      </w:r>
      <w:r>
        <w:rPr>
          <w:spacing w:val="-2"/>
        </w:rPr>
        <w:t xml:space="preserve"> </w:t>
      </w:r>
      <w:r>
        <w:t>общего</w:t>
      </w:r>
      <w:r>
        <w:rPr>
          <w:spacing w:val="-2"/>
        </w:rPr>
        <w:t xml:space="preserve"> </w:t>
      </w:r>
      <w:r>
        <w:t>образования,</w:t>
      </w:r>
      <w:r>
        <w:rPr>
          <w:spacing w:val="-5"/>
        </w:rPr>
        <w:t xml:space="preserve"> </w:t>
      </w:r>
      <w:r>
        <w:t>представленных</w:t>
      </w:r>
      <w:r>
        <w:rPr>
          <w:spacing w:val="-11"/>
        </w:rPr>
        <w:t xml:space="preserve"> </w:t>
      </w:r>
      <w:r>
        <w:t>в</w:t>
      </w:r>
      <w:r>
        <w:rPr>
          <w:spacing w:val="-1"/>
        </w:rPr>
        <w:t xml:space="preserve"> </w:t>
      </w:r>
      <w:r>
        <w:t>Федеральном</w:t>
      </w:r>
      <w:r>
        <w:rPr>
          <w:spacing w:val="-5"/>
        </w:rPr>
        <w:t xml:space="preserve"> </w:t>
      </w:r>
      <w:r>
        <w:t>государственном</w:t>
      </w:r>
      <w:r>
        <w:rPr>
          <w:spacing w:val="-9"/>
        </w:rPr>
        <w:t xml:space="preserve"> </w:t>
      </w:r>
      <w:r>
        <w:t>образовательном</w:t>
      </w:r>
      <w:r>
        <w:rPr>
          <w:spacing w:val="-57"/>
        </w:rPr>
        <w:t xml:space="preserve"> </w:t>
      </w:r>
      <w:r>
        <w:t>стандарте основного общего образования (далее</w:t>
      </w:r>
      <w:r>
        <w:rPr>
          <w:spacing w:val="1"/>
        </w:rPr>
        <w:t xml:space="preserve"> </w:t>
      </w:r>
      <w:r>
        <w:t>— ФГОС СОО),</w:t>
      </w:r>
      <w:r>
        <w:rPr>
          <w:spacing w:val="1"/>
        </w:rPr>
        <w:t xml:space="preserve"> </w:t>
      </w:r>
      <w:r>
        <w:t>в соответствии с Федеральным</w:t>
      </w:r>
      <w:r>
        <w:rPr>
          <w:spacing w:val="-57"/>
        </w:rPr>
        <w:t xml:space="preserve"> </w:t>
      </w:r>
      <w:r>
        <w:t>законом от 31.07.2020 № 304-ФЗ «О внесении изменений в Федеральный закон «Об образовании</w:t>
      </w:r>
      <w:r>
        <w:rPr>
          <w:spacing w:val="1"/>
        </w:rPr>
        <w:t xml:space="preserve"> </w:t>
      </w:r>
      <w:r>
        <w:t>в Российской Федерации» по вопросам воспитания обучающихся, во исполнение поручений</w:t>
      </w:r>
      <w:r>
        <w:rPr>
          <w:spacing w:val="1"/>
        </w:rPr>
        <w:t xml:space="preserve"> </w:t>
      </w:r>
      <w:r>
        <w:t>Президента РФ Пр-328 п. 1 от 23.02.2018 года, Пр-2182 от 20.12.2020 года»), с учетом рабочей</w:t>
      </w:r>
      <w:r>
        <w:rPr>
          <w:spacing w:val="1"/>
        </w:rPr>
        <w:t xml:space="preserve"> </w:t>
      </w:r>
      <w:r>
        <w:t>программы воспитания, Распоряжения Минпросвещения России от 08.09.2021 N АБ-33/05вн «Об</w:t>
      </w:r>
      <w:r>
        <w:rPr>
          <w:spacing w:val="-57"/>
        </w:rPr>
        <w:t xml:space="preserve"> </w:t>
      </w:r>
      <w:r>
        <w:t>утверждении методических рекомендаций о реализации проекта «Билет в будущее» в рамках</w:t>
      </w:r>
      <w:r>
        <w:rPr>
          <w:spacing w:val="1"/>
        </w:rPr>
        <w:t xml:space="preserve"> </w:t>
      </w:r>
      <w:r>
        <w:t>федерального</w:t>
      </w:r>
      <w:r>
        <w:rPr>
          <w:spacing w:val="5"/>
        </w:rPr>
        <w:t xml:space="preserve"> </w:t>
      </w:r>
      <w:r>
        <w:t>проекта</w:t>
      </w:r>
      <w:r>
        <w:rPr>
          <w:spacing w:val="1"/>
        </w:rPr>
        <w:t xml:space="preserve"> </w:t>
      </w:r>
      <w:r>
        <w:t>«Успех</w:t>
      </w:r>
      <w:r>
        <w:rPr>
          <w:spacing w:val="-3"/>
        </w:rPr>
        <w:t xml:space="preserve"> </w:t>
      </w:r>
      <w:r>
        <w:t>каждого</w:t>
      </w:r>
      <w:r>
        <w:rPr>
          <w:spacing w:val="1"/>
        </w:rPr>
        <w:t xml:space="preserve"> </w:t>
      </w:r>
      <w:r>
        <w:t>ребенка»</w:t>
      </w:r>
    </w:p>
    <w:p w:rsidR="00784805" w:rsidRDefault="00D8152A">
      <w:pPr>
        <w:pStyle w:val="a5"/>
        <w:spacing w:before="4" w:line="360" w:lineRule="auto"/>
        <w:ind w:left="213" w:right="730" w:firstLine="850"/>
        <w:jc w:val="left"/>
      </w:pPr>
      <w:r>
        <w:t>Рабочая программа разработана с целью реализации комплексной и систематической</w:t>
      </w:r>
      <w:r>
        <w:rPr>
          <w:spacing w:val="1"/>
        </w:rPr>
        <w:t xml:space="preserve"> </w:t>
      </w:r>
      <w:r>
        <w:t>профориентационной работы для обучающихся 10-11 классов на основе материалов</w:t>
      </w:r>
      <w:r>
        <w:rPr>
          <w:spacing w:val="1"/>
        </w:rPr>
        <w:t xml:space="preserve"> </w:t>
      </w:r>
      <w:r>
        <w:t>Всероссийского</w:t>
      </w:r>
      <w:r>
        <w:rPr>
          <w:spacing w:val="-3"/>
        </w:rPr>
        <w:t xml:space="preserve"> </w:t>
      </w:r>
      <w:r>
        <w:t>Проекта</w:t>
      </w:r>
      <w:r>
        <w:rPr>
          <w:spacing w:val="-3"/>
        </w:rPr>
        <w:t xml:space="preserve"> </w:t>
      </w:r>
      <w:r>
        <w:t>«Билет</w:t>
      </w:r>
      <w:r>
        <w:rPr>
          <w:spacing w:val="-3"/>
        </w:rPr>
        <w:t xml:space="preserve"> </w:t>
      </w:r>
      <w:r>
        <w:t>в</w:t>
      </w:r>
      <w:r>
        <w:rPr>
          <w:spacing w:val="-6"/>
        </w:rPr>
        <w:t xml:space="preserve"> </w:t>
      </w:r>
      <w:r>
        <w:t>будущее».</w:t>
      </w:r>
      <w:r>
        <w:rPr>
          <w:spacing w:val="-1"/>
        </w:rPr>
        <w:t xml:space="preserve"> </w:t>
      </w:r>
      <w:r>
        <w:t>Проект</w:t>
      </w:r>
      <w:r>
        <w:rPr>
          <w:spacing w:val="-3"/>
        </w:rPr>
        <w:t xml:space="preserve"> </w:t>
      </w:r>
      <w:r>
        <w:t>реализуется</w:t>
      </w:r>
      <w:r>
        <w:rPr>
          <w:spacing w:val="-5"/>
        </w:rPr>
        <w:t xml:space="preserve"> </w:t>
      </w:r>
      <w:r>
        <w:t>в</w:t>
      </w:r>
      <w:r>
        <w:rPr>
          <w:spacing w:val="-2"/>
        </w:rPr>
        <w:t xml:space="preserve"> </w:t>
      </w:r>
      <w:r>
        <w:t>рамках</w:t>
      </w:r>
      <w:r>
        <w:rPr>
          <w:spacing w:val="-8"/>
        </w:rPr>
        <w:t xml:space="preserve"> </w:t>
      </w:r>
      <w:r>
        <w:t>федерального</w:t>
      </w:r>
      <w:r>
        <w:rPr>
          <w:spacing w:val="-3"/>
        </w:rPr>
        <w:t xml:space="preserve"> </w:t>
      </w:r>
      <w:r>
        <w:t>проекта</w:t>
      </w:r>
    </w:p>
    <w:p w:rsidR="00784805" w:rsidRDefault="00D8152A">
      <w:pPr>
        <w:pStyle w:val="a5"/>
        <w:spacing w:before="2" w:line="360" w:lineRule="auto"/>
        <w:ind w:left="213" w:right="730"/>
        <w:jc w:val="left"/>
      </w:pPr>
      <w:r>
        <w:t>«Успех</w:t>
      </w:r>
      <w:r>
        <w:rPr>
          <w:spacing w:val="-10"/>
        </w:rPr>
        <w:t xml:space="preserve"> </w:t>
      </w:r>
      <w:r>
        <w:t>каждого</w:t>
      </w:r>
      <w:r>
        <w:rPr>
          <w:spacing w:val="-4"/>
        </w:rPr>
        <w:t xml:space="preserve"> </w:t>
      </w:r>
      <w:r>
        <w:t>ребенка»,</w:t>
      </w:r>
      <w:r>
        <w:rPr>
          <w:spacing w:val="-3"/>
        </w:rPr>
        <w:t xml:space="preserve"> </w:t>
      </w:r>
      <w:r>
        <w:t>национального</w:t>
      </w:r>
      <w:r>
        <w:rPr>
          <w:spacing w:val="-5"/>
        </w:rPr>
        <w:t xml:space="preserve"> </w:t>
      </w:r>
      <w:r>
        <w:t>проекта</w:t>
      </w:r>
      <w:r>
        <w:rPr>
          <w:spacing w:val="-5"/>
        </w:rPr>
        <w:t xml:space="preserve"> </w:t>
      </w:r>
      <w:r>
        <w:t>«Образование».</w:t>
      </w:r>
      <w:r>
        <w:rPr>
          <w:spacing w:val="-3"/>
        </w:rPr>
        <w:t xml:space="preserve"> </w:t>
      </w:r>
      <w:r>
        <w:t>Оператором</w:t>
      </w:r>
      <w:r>
        <w:rPr>
          <w:spacing w:val="-4"/>
        </w:rPr>
        <w:t xml:space="preserve"> </w:t>
      </w:r>
      <w:r>
        <w:t>проекта</w:t>
      </w:r>
      <w:r>
        <w:rPr>
          <w:spacing w:val="-57"/>
        </w:rPr>
        <w:t xml:space="preserve"> </w:t>
      </w:r>
      <w:r>
        <w:t>выступает</w:t>
      </w:r>
      <w:r>
        <w:rPr>
          <w:spacing w:val="1"/>
        </w:rPr>
        <w:t xml:space="preserve"> </w:t>
      </w:r>
      <w:r>
        <w:t>Фонд</w:t>
      </w:r>
      <w:r>
        <w:rPr>
          <w:spacing w:val="-5"/>
        </w:rPr>
        <w:t xml:space="preserve"> </w:t>
      </w:r>
      <w:r>
        <w:t>гуманитарных</w:t>
      </w:r>
      <w:r>
        <w:rPr>
          <w:spacing w:val="-3"/>
        </w:rPr>
        <w:t xml:space="preserve"> </w:t>
      </w:r>
      <w:r>
        <w:t>проектов.</w:t>
      </w:r>
    </w:p>
    <w:p w:rsidR="00784805" w:rsidRDefault="00D8152A">
      <w:pPr>
        <w:pStyle w:val="a5"/>
        <w:spacing w:line="360" w:lineRule="auto"/>
        <w:ind w:left="213" w:right="980" w:firstLine="850"/>
        <w:jc w:val="left"/>
      </w:pPr>
      <w:r>
        <w:t>Мероприятия программы построены на основе системной модели содействия</w:t>
      </w:r>
      <w:r>
        <w:rPr>
          <w:spacing w:val="1"/>
        </w:rPr>
        <w:t xml:space="preserve"> </w:t>
      </w:r>
      <w:r>
        <w:t>самоопределению обучающихся общеобразовательных организаций, основанной на сочетании</w:t>
      </w:r>
      <w:r>
        <w:rPr>
          <w:spacing w:val="-57"/>
        </w:rPr>
        <w:t xml:space="preserve"> </w:t>
      </w:r>
      <w:r>
        <w:t>мотивационно-активизирующего, информационно-обучающего, практико-ориентированного и</w:t>
      </w:r>
      <w:r>
        <w:rPr>
          <w:spacing w:val="-57"/>
        </w:rPr>
        <w:t xml:space="preserve"> </w:t>
      </w:r>
      <w:r>
        <w:t>диагностико-консультативного подходов к формированию готовности к профессиональному</w:t>
      </w:r>
      <w:r>
        <w:rPr>
          <w:spacing w:val="1"/>
        </w:rPr>
        <w:t xml:space="preserve"> </w:t>
      </w:r>
      <w:r>
        <w:t>самоопределению</w:t>
      </w:r>
      <w:r>
        <w:rPr>
          <w:spacing w:val="-1"/>
        </w:rPr>
        <w:t xml:space="preserve"> </w:t>
      </w:r>
      <w:r>
        <w:t>и</w:t>
      </w:r>
      <w:r>
        <w:rPr>
          <w:spacing w:val="-3"/>
        </w:rPr>
        <w:t xml:space="preserve"> </w:t>
      </w:r>
      <w:r>
        <w:t>вовлечению</w:t>
      </w:r>
      <w:r>
        <w:rPr>
          <w:spacing w:val="-1"/>
        </w:rPr>
        <w:t xml:space="preserve"> </w:t>
      </w:r>
      <w:r>
        <w:t>всех</w:t>
      </w:r>
      <w:r>
        <w:rPr>
          <w:spacing w:val="1"/>
        </w:rPr>
        <w:t xml:space="preserve"> </w:t>
      </w:r>
      <w:r>
        <w:t>участников</w:t>
      </w:r>
      <w:r>
        <w:rPr>
          <w:spacing w:val="-7"/>
        </w:rPr>
        <w:t xml:space="preserve"> </w:t>
      </w:r>
      <w:r>
        <w:t>образовательного</w:t>
      </w:r>
      <w:r>
        <w:rPr>
          <w:spacing w:val="6"/>
        </w:rPr>
        <w:t xml:space="preserve"> </w:t>
      </w:r>
      <w:r>
        <w:t>процесса.</w:t>
      </w:r>
    </w:p>
    <w:p w:rsidR="00784805" w:rsidRDefault="00D8152A">
      <w:pPr>
        <w:pStyle w:val="a5"/>
        <w:spacing w:line="275" w:lineRule="exact"/>
        <w:ind w:left="1063"/>
        <w:jc w:val="left"/>
      </w:pPr>
      <w:r>
        <w:t>На</w:t>
      </w:r>
      <w:r>
        <w:rPr>
          <w:spacing w:val="-3"/>
        </w:rPr>
        <w:t xml:space="preserve"> </w:t>
      </w:r>
      <w:r>
        <w:t>изучения</w:t>
      </w:r>
      <w:r>
        <w:rPr>
          <w:spacing w:val="-1"/>
        </w:rPr>
        <w:t xml:space="preserve"> </w:t>
      </w:r>
      <w:r>
        <w:t>курса отводится</w:t>
      </w:r>
      <w:r>
        <w:rPr>
          <w:spacing w:val="-2"/>
        </w:rPr>
        <w:t xml:space="preserve"> </w:t>
      </w:r>
      <w:r>
        <w:t>1</w:t>
      </w:r>
      <w:r>
        <w:rPr>
          <w:spacing w:val="-5"/>
        </w:rPr>
        <w:t xml:space="preserve"> </w:t>
      </w:r>
      <w:r>
        <w:t>час</w:t>
      </w:r>
      <w:r>
        <w:rPr>
          <w:spacing w:val="-2"/>
        </w:rPr>
        <w:t xml:space="preserve"> </w:t>
      </w:r>
      <w:r>
        <w:t>в</w:t>
      </w:r>
      <w:r>
        <w:rPr>
          <w:spacing w:val="-4"/>
        </w:rPr>
        <w:t xml:space="preserve"> </w:t>
      </w:r>
      <w:r>
        <w:t>неделю,</w:t>
      </w:r>
      <w:r>
        <w:rPr>
          <w:spacing w:val="1"/>
        </w:rPr>
        <w:t xml:space="preserve"> </w:t>
      </w:r>
      <w:r>
        <w:t>34 часа</w:t>
      </w:r>
      <w:r>
        <w:rPr>
          <w:spacing w:val="-2"/>
        </w:rPr>
        <w:t xml:space="preserve"> </w:t>
      </w:r>
      <w:r>
        <w:t>в</w:t>
      </w:r>
      <w:r>
        <w:rPr>
          <w:spacing w:val="-4"/>
        </w:rPr>
        <w:t xml:space="preserve"> </w:t>
      </w:r>
      <w:r>
        <w:t>год.</w:t>
      </w:r>
    </w:p>
    <w:p w:rsidR="00784805" w:rsidRDefault="00784805">
      <w:pPr>
        <w:spacing w:line="275" w:lineRule="exact"/>
        <w:sectPr w:rsidR="00784805">
          <w:footerReference w:type="default" r:id="rId155"/>
          <w:pgSz w:w="11910" w:h="16840"/>
          <w:pgMar w:top="660" w:right="20" w:bottom="980" w:left="920" w:header="0" w:footer="790" w:gutter="0"/>
          <w:pgNumType w:start="478"/>
          <w:cols w:space="720"/>
        </w:sectPr>
      </w:pPr>
    </w:p>
    <w:p w:rsidR="00784805" w:rsidRDefault="00D8152A">
      <w:pPr>
        <w:pStyle w:val="a5"/>
        <w:spacing w:before="72" w:line="362" w:lineRule="auto"/>
        <w:ind w:left="213" w:right="730" w:firstLine="850"/>
        <w:jc w:val="left"/>
      </w:pPr>
      <w:r>
        <w:rPr>
          <w:b/>
        </w:rPr>
        <w:lastRenderedPageBreak/>
        <w:t>Цель:</w:t>
      </w:r>
      <w:r>
        <w:rPr>
          <w:b/>
          <w:spacing w:val="-2"/>
        </w:rPr>
        <w:t xml:space="preserve"> </w:t>
      </w:r>
      <w:r>
        <w:t>формирование</w:t>
      </w:r>
      <w:r>
        <w:rPr>
          <w:spacing w:val="-9"/>
        </w:rPr>
        <w:t xml:space="preserve"> </w:t>
      </w:r>
      <w:r>
        <w:t>готовности</w:t>
      </w:r>
      <w:r>
        <w:rPr>
          <w:spacing w:val="-6"/>
        </w:rPr>
        <w:t xml:space="preserve"> </w:t>
      </w:r>
      <w:r>
        <w:t>к</w:t>
      </w:r>
      <w:r>
        <w:rPr>
          <w:spacing w:val="-5"/>
        </w:rPr>
        <w:t xml:space="preserve"> </w:t>
      </w:r>
      <w:r>
        <w:t>профессиональному</w:t>
      </w:r>
      <w:r>
        <w:rPr>
          <w:spacing w:val="-13"/>
        </w:rPr>
        <w:t xml:space="preserve"> </w:t>
      </w:r>
      <w:r>
        <w:t>самоопределению</w:t>
      </w:r>
      <w:r>
        <w:rPr>
          <w:spacing w:val="-10"/>
        </w:rPr>
        <w:t xml:space="preserve"> </w:t>
      </w:r>
      <w:r>
        <w:t>обучающихся</w:t>
      </w:r>
      <w:r>
        <w:rPr>
          <w:spacing w:val="-57"/>
        </w:rPr>
        <w:t xml:space="preserve"> </w:t>
      </w:r>
      <w:r>
        <w:t>10–11</w:t>
      </w:r>
      <w:r>
        <w:rPr>
          <w:spacing w:val="1"/>
        </w:rPr>
        <w:t xml:space="preserve"> </w:t>
      </w:r>
      <w:r>
        <w:t>классов</w:t>
      </w:r>
      <w:r>
        <w:rPr>
          <w:spacing w:val="-6"/>
        </w:rPr>
        <w:t xml:space="preserve"> </w:t>
      </w:r>
      <w:r>
        <w:t>общеобразовательных</w:t>
      </w:r>
      <w:r>
        <w:rPr>
          <w:spacing w:val="-8"/>
        </w:rPr>
        <w:t xml:space="preserve"> </w:t>
      </w:r>
      <w:r>
        <w:t>организаций.</w:t>
      </w:r>
    </w:p>
    <w:p w:rsidR="00784805" w:rsidRDefault="00D8152A">
      <w:pPr>
        <w:pStyle w:val="3"/>
        <w:spacing w:line="273" w:lineRule="exact"/>
        <w:ind w:left="1063"/>
        <w:rPr>
          <w:b w:val="0"/>
        </w:rPr>
      </w:pPr>
      <w:r>
        <w:t>Задачи</w:t>
      </w:r>
      <w:r>
        <w:rPr>
          <w:b w:val="0"/>
        </w:rPr>
        <w:t>:</w:t>
      </w:r>
    </w:p>
    <w:p w:rsidR="00784805" w:rsidRDefault="00D8152A" w:rsidP="00A7354B">
      <w:pPr>
        <w:pStyle w:val="a7"/>
        <w:numPr>
          <w:ilvl w:val="0"/>
          <w:numId w:val="21"/>
        </w:numPr>
        <w:tabs>
          <w:tab w:val="left" w:pos="2374"/>
          <w:tab w:val="left" w:pos="2375"/>
          <w:tab w:val="left" w:pos="5295"/>
          <w:tab w:val="left" w:pos="9272"/>
        </w:tabs>
        <w:spacing w:before="137" w:line="360" w:lineRule="auto"/>
        <w:ind w:right="671" w:firstLine="849"/>
        <w:rPr>
          <w:sz w:val="24"/>
        </w:rPr>
      </w:pPr>
      <w:r>
        <w:rPr>
          <w:sz w:val="24"/>
        </w:rPr>
        <w:t>построение</w:t>
      </w:r>
      <w:r>
        <w:rPr>
          <w:spacing w:val="1"/>
          <w:sz w:val="24"/>
        </w:rPr>
        <w:t xml:space="preserve"> </w:t>
      </w:r>
      <w:r>
        <w:rPr>
          <w:sz w:val="24"/>
        </w:rPr>
        <w:t>системы</w:t>
      </w:r>
      <w:r>
        <w:rPr>
          <w:spacing w:val="1"/>
          <w:sz w:val="24"/>
        </w:rPr>
        <w:t xml:space="preserve"> </w:t>
      </w:r>
      <w:r>
        <w:rPr>
          <w:sz w:val="24"/>
        </w:rPr>
        <w:t>содействия</w:t>
      </w:r>
      <w:r>
        <w:rPr>
          <w:spacing w:val="1"/>
          <w:sz w:val="24"/>
        </w:rPr>
        <w:t xml:space="preserve"> </w:t>
      </w:r>
      <w:r>
        <w:rPr>
          <w:sz w:val="24"/>
        </w:rPr>
        <w:t>профессиональному</w:t>
      </w:r>
      <w:r>
        <w:rPr>
          <w:spacing w:val="1"/>
          <w:sz w:val="24"/>
        </w:rPr>
        <w:t xml:space="preserve"> </w:t>
      </w:r>
      <w:r>
        <w:rPr>
          <w:sz w:val="24"/>
        </w:rPr>
        <w:t>самоопределению</w:t>
      </w:r>
      <w:r>
        <w:rPr>
          <w:spacing w:val="1"/>
          <w:sz w:val="24"/>
        </w:rPr>
        <w:t xml:space="preserve"> </w:t>
      </w:r>
      <w:r>
        <w:rPr>
          <w:sz w:val="24"/>
        </w:rPr>
        <w:t>обучающихся</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сочетании</w:t>
      </w:r>
      <w:r>
        <w:rPr>
          <w:spacing w:val="1"/>
          <w:sz w:val="24"/>
        </w:rPr>
        <w:t xml:space="preserve"> </w:t>
      </w:r>
      <w:r>
        <w:rPr>
          <w:sz w:val="24"/>
        </w:rPr>
        <w:t>мотивационно-активизирующего,</w:t>
      </w:r>
      <w:r>
        <w:rPr>
          <w:sz w:val="24"/>
        </w:rPr>
        <w:tab/>
        <w:t>информационно-обучающего,</w:t>
      </w:r>
      <w:r>
        <w:rPr>
          <w:sz w:val="24"/>
        </w:rPr>
        <w:tab/>
      </w:r>
      <w:r>
        <w:rPr>
          <w:spacing w:val="-1"/>
          <w:sz w:val="24"/>
        </w:rPr>
        <w:t>практико-</w:t>
      </w:r>
      <w:r>
        <w:rPr>
          <w:spacing w:val="-58"/>
          <w:sz w:val="24"/>
        </w:rPr>
        <w:t xml:space="preserve"> </w:t>
      </w:r>
      <w:r>
        <w:rPr>
          <w:sz w:val="24"/>
        </w:rPr>
        <w:t>ориентированного и диагностико-консультационного подходов к формированию ГПС и</w:t>
      </w:r>
      <w:r>
        <w:rPr>
          <w:spacing w:val="1"/>
          <w:sz w:val="24"/>
        </w:rPr>
        <w:t xml:space="preserve"> </w:t>
      </w:r>
      <w:r>
        <w:rPr>
          <w:sz w:val="24"/>
        </w:rPr>
        <w:t>вовлечению</w:t>
      </w:r>
      <w:r>
        <w:rPr>
          <w:spacing w:val="-1"/>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образовательного</w:t>
      </w:r>
      <w:r>
        <w:rPr>
          <w:spacing w:val="-4"/>
          <w:sz w:val="24"/>
        </w:rPr>
        <w:t xml:space="preserve"> </w:t>
      </w:r>
      <w:r>
        <w:rPr>
          <w:sz w:val="24"/>
        </w:rPr>
        <w:t>процесса;</w:t>
      </w:r>
    </w:p>
    <w:p w:rsidR="00784805" w:rsidRDefault="00D8152A" w:rsidP="00A7354B">
      <w:pPr>
        <w:pStyle w:val="a7"/>
        <w:numPr>
          <w:ilvl w:val="0"/>
          <w:numId w:val="21"/>
        </w:numPr>
        <w:tabs>
          <w:tab w:val="left" w:pos="2374"/>
          <w:tab w:val="left" w:pos="2375"/>
        </w:tabs>
        <w:spacing w:line="360" w:lineRule="auto"/>
        <w:ind w:right="671" w:firstLine="849"/>
        <w:rPr>
          <w:sz w:val="24"/>
        </w:rPr>
      </w:pPr>
      <w:r>
        <w:rPr>
          <w:sz w:val="24"/>
        </w:rPr>
        <w:t>выявление</w:t>
      </w:r>
      <w:r>
        <w:rPr>
          <w:spacing w:val="-12"/>
          <w:sz w:val="24"/>
        </w:rPr>
        <w:t xml:space="preserve"> </w:t>
      </w:r>
      <w:r>
        <w:rPr>
          <w:sz w:val="24"/>
        </w:rPr>
        <w:t>исходного</w:t>
      </w:r>
      <w:r>
        <w:rPr>
          <w:spacing w:val="-6"/>
          <w:sz w:val="24"/>
        </w:rPr>
        <w:t xml:space="preserve"> </w:t>
      </w:r>
      <w:r>
        <w:rPr>
          <w:sz w:val="24"/>
        </w:rPr>
        <w:t>уровня</w:t>
      </w:r>
      <w:r>
        <w:rPr>
          <w:spacing w:val="-14"/>
          <w:sz w:val="24"/>
        </w:rPr>
        <w:t xml:space="preserve"> </w:t>
      </w:r>
      <w:r>
        <w:rPr>
          <w:sz w:val="24"/>
        </w:rPr>
        <w:t>сформированности</w:t>
      </w:r>
      <w:r>
        <w:rPr>
          <w:spacing w:val="-10"/>
          <w:sz w:val="24"/>
        </w:rPr>
        <w:t xml:space="preserve"> </w:t>
      </w:r>
      <w:r>
        <w:rPr>
          <w:sz w:val="24"/>
        </w:rPr>
        <w:t>внутренней</w:t>
      </w:r>
      <w:r>
        <w:rPr>
          <w:spacing w:val="-9"/>
          <w:sz w:val="24"/>
        </w:rPr>
        <w:t xml:space="preserve"> </w:t>
      </w:r>
      <w:r>
        <w:rPr>
          <w:sz w:val="24"/>
        </w:rPr>
        <w:t>(мотивационно-</w:t>
      </w:r>
      <w:r>
        <w:rPr>
          <w:spacing w:val="-58"/>
          <w:sz w:val="24"/>
        </w:rPr>
        <w:t xml:space="preserve"> </w:t>
      </w:r>
      <w:r>
        <w:rPr>
          <w:sz w:val="24"/>
        </w:rPr>
        <w:t>личностной) и внешней (знаниевой в виде карьерной грамотности) сторон готовности к</w:t>
      </w:r>
      <w:r>
        <w:rPr>
          <w:spacing w:val="1"/>
          <w:sz w:val="24"/>
        </w:rPr>
        <w:t xml:space="preserve"> </w:t>
      </w:r>
      <w:r>
        <w:rPr>
          <w:sz w:val="24"/>
        </w:rPr>
        <w:t>профессиональному</w:t>
      </w:r>
      <w:r>
        <w:rPr>
          <w:spacing w:val="1"/>
          <w:sz w:val="24"/>
        </w:rPr>
        <w:t xml:space="preserve"> </w:t>
      </w:r>
      <w:r>
        <w:rPr>
          <w:sz w:val="24"/>
        </w:rPr>
        <w:t>самоопределению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готовности,</w:t>
      </w:r>
      <w:r>
        <w:rPr>
          <w:spacing w:val="1"/>
          <w:sz w:val="24"/>
        </w:rPr>
        <w:t xml:space="preserve"> </w:t>
      </w:r>
      <w:r>
        <w:rPr>
          <w:sz w:val="24"/>
        </w:rPr>
        <w:t>который</w:t>
      </w:r>
      <w:r>
        <w:rPr>
          <w:spacing w:val="1"/>
          <w:sz w:val="24"/>
        </w:rPr>
        <w:t xml:space="preserve"> </w:t>
      </w:r>
      <w:r>
        <w:rPr>
          <w:sz w:val="24"/>
        </w:rPr>
        <w:t>продемонстрирует обучающийся после</w:t>
      </w:r>
      <w:r>
        <w:rPr>
          <w:spacing w:val="-6"/>
          <w:sz w:val="24"/>
        </w:rPr>
        <w:t xml:space="preserve"> </w:t>
      </w:r>
      <w:r>
        <w:rPr>
          <w:sz w:val="24"/>
        </w:rPr>
        <w:t>участия</w:t>
      </w:r>
      <w:r>
        <w:rPr>
          <w:spacing w:val="4"/>
          <w:sz w:val="24"/>
        </w:rPr>
        <w:t xml:space="preserve"> </w:t>
      </w:r>
      <w:r>
        <w:rPr>
          <w:sz w:val="24"/>
        </w:rPr>
        <w:t>в</w:t>
      </w:r>
      <w:r>
        <w:rPr>
          <w:spacing w:val="-3"/>
          <w:sz w:val="24"/>
        </w:rPr>
        <w:t xml:space="preserve"> </w:t>
      </w:r>
      <w:r>
        <w:rPr>
          <w:sz w:val="24"/>
        </w:rPr>
        <w:t>профориентационной</w:t>
      </w:r>
      <w:r>
        <w:rPr>
          <w:spacing w:val="-3"/>
          <w:sz w:val="24"/>
        </w:rPr>
        <w:t xml:space="preserve"> </w:t>
      </w:r>
      <w:r>
        <w:rPr>
          <w:sz w:val="24"/>
        </w:rPr>
        <w:t>программе;</w:t>
      </w:r>
    </w:p>
    <w:p w:rsidR="00784805" w:rsidRDefault="00D8152A" w:rsidP="00A7354B">
      <w:pPr>
        <w:pStyle w:val="a7"/>
        <w:numPr>
          <w:ilvl w:val="0"/>
          <w:numId w:val="21"/>
        </w:numPr>
        <w:tabs>
          <w:tab w:val="left" w:pos="2374"/>
          <w:tab w:val="left" w:pos="2375"/>
        </w:tabs>
        <w:spacing w:before="1" w:line="360" w:lineRule="auto"/>
        <w:ind w:right="675" w:firstLine="849"/>
        <w:rPr>
          <w:sz w:val="24"/>
        </w:rPr>
      </w:pPr>
      <w:r>
        <w:rPr>
          <w:sz w:val="24"/>
        </w:rPr>
        <w:t>формирование</w:t>
      </w:r>
      <w:r>
        <w:rPr>
          <w:spacing w:val="1"/>
          <w:sz w:val="24"/>
        </w:rPr>
        <w:t xml:space="preserve"> </w:t>
      </w:r>
      <w:r>
        <w:rPr>
          <w:sz w:val="24"/>
        </w:rPr>
        <w:t>индивидуальных</w:t>
      </w:r>
      <w:r>
        <w:rPr>
          <w:spacing w:val="1"/>
          <w:sz w:val="24"/>
        </w:rPr>
        <w:t xml:space="preserve"> </w:t>
      </w:r>
      <w:r>
        <w:rPr>
          <w:sz w:val="24"/>
        </w:rPr>
        <w:t>рекомендаций</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построению</w:t>
      </w:r>
      <w:r>
        <w:rPr>
          <w:spacing w:val="1"/>
          <w:sz w:val="24"/>
        </w:rPr>
        <w:t xml:space="preserve"> </w:t>
      </w:r>
      <w:r>
        <w:rPr>
          <w:sz w:val="24"/>
        </w:rPr>
        <w:t>образовательно-профессиональной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осознанности,</w:t>
      </w:r>
      <w:r>
        <w:rPr>
          <w:spacing w:val="-2"/>
          <w:sz w:val="24"/>
        </w:rPr>
        <w:t xml:space="preserve"> </w:t>
      </w:r>
      <w:r>
        <w:rPr>
          <w:sz w:val="24"/>
        </w:rPr>
        <w:t>интересов,</w:t>
      </w:r>
      <w:r>
        <w:rPr>
          <w:spacing w:val="3"/>
          <w:sz w:val="24"/>
        </w:rPr>
        <w:t xml:space="preserve"> </w:t>
      </w:r>
      <w:r>
        <w:rPr>
          <w:sz w:val="24"/>
        </w:rPr>
        <w:t>способностей,</w:t>
      </w:r>
      <w:r>
        <w:rPr>
          <w:spacing w:val="3"/>
          <w:sz w:val="24"/>
        </w:rPr>
        <w:t xml:space="preserve"> </w:t>
      </w:r>
      <w:r>
        <w:rPr>
          <w:sz w:val="24"/>
        </w:rPr>
        <w:t>доступных</w:t>
      </w:r>
      <w:r>
        <w:rPr>
          <w:spacing w:val="-4"/>
          <w:sz w:val="24"/>
        </w:rPr>
        <w:t xml:space="preserve"> </w:t>
      </w:r>
      <w:r>
        <w:rPr>
          <w:sz w:val="24"/>
        </w:rPr>
        <w:t>им</w:t>
      </w:r>
      <w:r>
        <w:rPr>
          <w:spacing w:val="-1"/>
          <w:sz w:val="24"/>
        </w:rPr>
        <w:t xml:space="preserve"> </w:t>
      </w:r>
      <w:r>
        <w:rPr>
          <w:sz w:val="24"/>
        </w:rPr>
        <w:t>возможностей;</w:t>
      </w:r>
    </w:p>
    <w:p w:rsidR="00784805" w:rsidRDefault="00D8152A" w:rsidP="00A7354B">
      <w:pPr>
        <w:pStyle w:val="a7"/>
        <w:numPr>
          <w:ilvl w:val="0"/>
          <w:numId w:val="21"/>
        </w:numPr>
        <w:tabs>
          <w:tab w:val="left" w:pos="2374"/>
          <w:tab w:val="left" w:pos="2375"/>
        </w:tabs>
        <w:spacing w:before="1" w:line="360" w:lineRule="auto"/>
        <w:ind w:right="674" w:firstLine="849"/>
        <w:rPr>
          <w:sz w:val="24"/>
        </w:rPr>
      </w:pPr>
      <w:r>
        <w:rPr>
          <w:sz w:val="24"/>
        </w:rPr>
        <w:t>информирование</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системе</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(включая</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перспективными</w:t>
      </w:r>
      <w:r>
        <w:rPr>
          <w:spacing w:val="1"/>
          <w:sz w:val="24"/>
        </w:rPr>
        <w:t xml:space="preserve"> </w:t>
      </w:r>
      <w:r>
        <w:rPr>
          <w:sz w:val="24"/>
        </w:rPr>
        <w:t>и</w:t>
      </w:r>
      <w:r>
        <w:rPr>
          <w:spacing w:val="1"/>
          <w:sz w:val="24"/>
        </w:rPr>
        <w:t xml:space="preserve"> </w:t>
      </w:r>
      <w:r>
        <w:rPr>
          <w:sz w:val="24"/>
        </w:rPr>
        <w:t>востребованными</w:t>
      </w:r>
      <w:r>
        <w:rPr>
          <w:spacing w:val="1"/>
          <w:sz w:val="24"/>
        </w:rPr>
        <w:t xml:space="preserve"> </w:t>
      </w:r>
      <w:r>
        <w:rPr>
          <w:sz w:val="24"/>
        </w:rPr>
        <w:t>в</w:t>
      </w:r>
      <w:r>
        <w:rPr>
          <w:spacing w:val="1"/>
          <w:sz w:val="24"/>
        </w:rPr>
        <w:t xml:space="preserve"> </w:t>
      </w:r>
      <w:r>
        <w:rPr>
          <w:sz w:val="24"/>
        </w:rPr>
        <w:t>ближайшем</w:t>
      </w:r>
      <w:r>
        <w:rPr>
          <w:spacing w:val="1"/>
          <w:sz w:val="24"/>
        </w:rPr>
        <w:t xml:space="preserve"> </w:t>
      </w:r>
      <w:r>
        <w:rPr>
          <w:sz w:val="24"/>
        </w:rPr>
        <w:t>будущем</w:t>
      </w:r>
      <w:r>
        <w:rPr>
          <w:spacing w:val="1"/>
          <w:sz w:val="24"/>
        </w:rPr>
        <w:t xml:space="preserve"> </w:t>
      </w:r>
      <w:r>
        <w:rPr>
          <w:sz w:val="24"/>
        </w:rPr>
        <w:t>профессиями</w:t>
      </w:r>
      <w:r>
        <w:rPr>
          <w:spacing w:val="1"/>
          <w:sz w:val="24"/>
        </w:rPr>
        <w:t xml:space="preserve"> </w:t>
      </w:r>
      <w:r>
        <w:rPr>
          <w:sz w:val="24"/>
        </w:rPr>
        <w:t>и</w:t>
      </w:r>
      <w:r>
        <w:rPr>
          <w:spacing w:val="1"/>
          <w:sz w:val="24"/>
        </w:rPr>
        <w:t xml:space="preserve"> </w:t>
      </w:r>
      <w:r>
        <w:rPr>
          <w:sz w:val="24"/>
        </w:rPr>
        <w:t>отраслями</w:t>
      </w:r>
      <w:r>
        <w:rPr>
          <w:spacing w:val="1"/>
          <w:sz w:val="24"/>
        </w:rPr>
        <w:t xml:space="preserve"> </w:t>
      </w:r>
      <w:r>
        <w:rPr>
          <w:sz w:val="24"/>
        </w:rPr>
        <w:t>экономики</w:t>
      </w:r>
      <w:r>
        <w:rPr>
          <w:spacing w:val="1"/>
          <w:sz w:val="24"/>
        </w:rPr>
        <w:t xml:space="preserve"> </w:t>
      </w:r>
      <w:r>
        <w:rPr>
          <w:sz w:val="24"/>
        </w:rPr>
        <w:t>РФ)</w:t>
      </w:r>
      <w:r>
        <w:rPr>
          <w:spacing w:val="1"/>
          <w:sz w:val="24"/>
        </w:rPr>
        <w:t xml:space="preserve"> </w:t>
      </w:r>
      <w:r>
        <w:rPr>
          <w:sz w:val="24"/>
        </w:rPr>
        <w:t>посредством</w:t>
      </w:r>
      <w:r>
        <w:rPr>
          <w:spacing w:val="-2"/>
          <w:sz w:val="24"/>
        </w:rPr>
        <w:t xml:space="preserve"> </w:t>
      </w:r>
      <w:r>
        <w:rPr>
          <w:sz w:val="24"/>
        </w:rPr>
        <w:t>различных</w:t>
      </w:r>
      <w:r>
        <w:rPr>
          <w:spacing w:val="-4"/>
          <w:sz w:val="24"/>
        </w:rPr>
        <w:t xml:space="preserve"> </w:t>
      </w:r>
      <w:r>
        <w:rPr>
          <w:sz w:val="24"/>
        </w:rPr>
        <w:t>мероприятий,</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профессиональных</w:t>
      </w:r>
      <w:r>
        <w:rPr>
          <w:spacing w:val="-4"/>
          <w:sz w:val="24"/>
        </w:rPr>
        <w:t xml:space="preserve"> </w:t>
      </w:r>
      <w:r>
        <w:rPr>
          <w:sz w:val="24"/>
        </w:rPr>
        <w:t>проб;</w:t>
      </w:r>
    </w:p>
    <w:p w:rsidR="00784805" w:rsidRDefault="00D8152A" w:rsidP="00A7354B">
      <w:pPr>
        <w:pStyle w:val="a7"/>
        <w:numPr>
          <w:ilvl w:val="0"/>
          <w:numId w:val="21"/>
        </w:numPr>
        <w:tabs>
          <w:tab w:val="left" w:pos="2374"/>
          <w:tab w:val="left" w:pos="2375"/>
        </w:tabs>
        <w:spacing w:line="360" w:lineRule="auto"/>
        <w:ind w:right="671" w:firstLine="849"/>
        <w:rPr>
          <w:sz w:val="24"/>
        </w:rPr>
      </w:pPr>
      <w:r>
        <w:rPr>
          <w:sz w:val="24"/>
        </w:rPr>
        <w:t>формирование у обучающихся навыков и умений</w:t>
      </w:r>
      <w:r>
        <w:rPr>
          <w:spacing w:val="1"/>
          <w:sz w:val="24"/>
        </w:rPr>
        <w:t xml:space="preserve"> </w:t>
      </w:r>
      <w:r>
        <w:rPr>
          <w:sz w:val="24"/>
        </w:rPr>
        <w:t>карьерной грамотности и</w:t>
      </w:r>
      <w:r>
        <w:rPr>
          <w:spacing w:val="1"/>
          <w:sz w:val="24"/>
        </w:rPr>
        <w:t xml:space="preserve"> </w:t>
      </w:r>
      <w:r>
        <w:rPr>
          <w:sz w:val="24"/>
        </w:rPr>
        <w:t>других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карьерной</w:t>
      </w:r>
      <w:r>
        <w:rPr>
          <w:spacing w:val="1"/>
          <w:sz w:val="24"/>
        </w:rPr>
        <w:t xml:space="preserve"> </w:t>
      </w:r>
      <w:r>
        <w:rPr>
          <w:sz w:val="24"/>
        </w:rPr>
        <w:t>самонавигации,</w:t>
      </w:r>
      <w:r>
        <w:rPr>
          <w:spacing w:val="1"/>
          <w:sz w:val="24"/>
        </w:rPr>
        <w:t xml:space="preserve"> </w:t>
      </w:r>
      <w:r>
        <w:rPr>
          <w:sz w:val="24"/>
        </w:rPr>
        <w:t>приобретения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профориентационно</w:t>
      </w:r>
      <w:r>
        <w:rPr>
          <w:spacing w:val="1"/>
          <w:sz w:val="24"/>
        </w:rPr>
        <w:t xml:space="preserve"> </w:t>
      </w:r>
      <w:r>
        <w:rPr>
          <w:sz w:val="24"/>
        </w:rPr>
        <w:t>значимого</w:t>
      </w:r>
      <w:r>
        <w:rPr>
          <w:spacing w:val="1"/>
          <w:sz w:val="24"/>
        </w:rPr>
        <w:t xml:space="preserve"> </w:t>
      </w:r>
      <w:r>
        <w:rPr>
          <w:sz w:val="24"/>
        </w:rPr>
        <w:t>опыта,</w:t>
      </w:r>
      <w:r>
        <w:rPr>
          <w:spacing w:val="-57"/>
          <w:sz w:val="24"/>
        </w:rPr>
        <w:t xml:space="preserve"> </w:t>
      </w:r>
      <w:r>
        <w:rPr>
          <w:sz w:val="24"/>
        </w:rPr>
        <w:t>активного</w:t>
      </w:r>
      <w:r>
        <w:rPr>
          <w:spacing w:val="1"/>
          <w:sz w:val="24"/>
        </w:rPr>
        <w:t xml:space="preserve"> </w:t>
      </w:r>
      <w:r>
        <w:rPr>
          <w:sz w:val="24"/>
        </w:rPr>
        <w:t>освоения</w:t>
      </w:r>
      <w:r>
        <w:rPr>
          <w:spacing w:val="1"/>
          <w:sz w:val="24"/>
        </w:rPr>
        <w:t xml:space="preserve"> </w:t>
      </w:r>
      <w:r>
        <w:rPr>
          <w:sz w:val="24"/>
        </w:rPr>
        <w:t>ресурсов</w:t>
      </w:r>
      <w:r>
        <w:rPr>
          <w:spacing w:val="1"/>
          <w:sz w:val="24"/>
        </w:rPr>
        <w:t xml:space="preserve"> </w:t>
      </w:r>
      <w:r>
        <w:rPr>
          <w:sz w:val="24"/>
        </w:rPr>
        <w:t>территориальной</w:t>
      </w:r>
      <w:r>
        <w:rPr>
          <w:spacing w:val="1"/>
          <w:sz w:val="24"/>
        </w:rPr>
        <w:t xml:space="preserve"> </w:t>
      </w:r>
      <w:r>
        <w:rPr>
          <w:sz w:val="24"/>
        </w:rPr>
        <w:t>среды</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самооценки</w:t>
      </w:r>
      <w:r>
        <w:rPr>
          <w:spacing w:val="1"/>
          <w:sz w:val="24"/>
        </w:rPr>
        <w:t xml:space="preserve"> </w:t>
      </w:r>
      <w:r>
        <w:rPr>
          <w:sz w:val="24"/>
        </w:rPr>
        <w:t>успешности</w:t>
      </w:r>
      <w:r>
        <w:rPr>
          <w:spacing w:val="1"/>
          <w:sz w:val="24"/>
        </w:rPr>
        <w:t xml:space="preserve"> </w:t>
      </w:r>
      <w:r>
        <w:rPr>
          <w:sz w:val="24"/>
        </w:rPr>
        <w:t>прохождения</w:t>
      </w:r>
      <w:r>
        <w:rPr>
          <w:spacing w:val="1"/>
          <w:sz w:val="24"/>
        </w:rPr>
        <w:t xml:space="preserve"> </w:t>
      </w:r>
      <w:r>
        <w:rPr>
          <w:sz w:val="24"/>
        </w:rPr>
        <w:t>профессиональных</w:t>
      </w:r>
      <w:r>
        <w:rPr>
          <w:spacing w:val="1"/>
          <w:sz w:val="24"/>
        </w:rPr>
        <w:t xml:space="preserve"> </w:t>
      </w:r>
      <w:r>
        <w:rPr>
          <w:sz w:val="24"/>
        </w:rPr>
        <w:t>проб,</w:t>
      </w:r>
      <w:r>
        <w:rPr>
          <w:spacing w:val="1"/>
          <w:sz w:val="24"/>
        </w:rPr>
        <w:t xml:space="preserve"> </w:t>
      </w:r>
      <w:r>
        <w:rPr>
          <w:sz w:val="24"/>
        </w:rPr>
        <w:t>осознанного</w:t>
      </w:r>
      <w:r>
        <w:rPr>
          <w:spacing w:val="1"/>
          <w:sz w:val="24"/>
        </w:rPr>
        <w:t xml:space="preserve"> </w:t>
      </w:r>
      <w:r>
        <w:rPr>
          <w:sz w:val="24"/>
        </w:rPr>
        <w:t>конструирования</w:t>
      </w:r>
      <w:r>
        <w:rPr>
          <w:spacing w:val="1"/>
          <w:sz w:val="24"/>
        </w:rPr>
        <w:t xml:space="preserve"> </w:t>
      </w:r>
      <w:r>
        <w:rPr>
          <w:sz w:val="24"/>
        </w:rPr>
        <w:t>индивидуальной</w:t>
      </w:r>
      <w:r>
        <w:rPr>
          <w:spacing w:val="1"/>
          <w:sz w:val="24"/>
        </w:rPr>
        <w:t xml:space="preserve"> </w:t>
      </w:r>
      <w:r>
        <w:rPr>
          <w:sz w:val="24"/>
        </w:rPr>
        <w:t>образовательно-профессиональной</w:t>
      </w:r>
      <w:r>
        <w:rPr>
          <w:spacing w:val="1"/>
          <w:sz w:val="24"/>
        </w:rPr>
        <w:t xml:space="preserve"> </w:t>
      </w:r>
      <w:r>
        <w:rPr>
          <w:sz w:val="24"/>
        </w:rPr>
        <w:t>траектории</w:t>
      </w:r>
      <w:r>
        <w:rPr>
          <w:spacing w:val="-4"/>
          <w:sz w:val="24"/>
        </w:rPr>
        <w:t xml:space="preserve"> </w:t>
      </w:r>
      <w:r>
        <w:rPr>
          <w:sz w:val="24"/>
        </w:rPr>
        <w:t>и</w:t>
      </w:r>
      <w:r>
        <w:rPr>
          <w:spacing w:val="1"/>
          <w:sz w:val="24"/>
        </w:rPr>
        <w:t xml:space="preserve"> </w:t>
      </w:r>
      <w:r>
        <w:rPr>
          <w:sz w:val="24"/>
        </w:rPr>
        <w:t>ее</w:t>
      </w:r>
      <w:r>
        <w:rPr>
          <w:spacing w:val="-6"/>
          <w:sz w:val="24"/>
        </w:rPr>
        <w:t xml:space="preserve"> </w:t>
      </w:r>
      <w:r>
        <w:rPr>
          <w:sz w:val="24"/>
        </w:rPr>
        <w:t>адаптации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 компетенций и</w:t>
      </w:r>
      <w:r>
        <w:rPr>
          <w:spacing w:val="-3"/>
          <w:sz w:val="24"/>
        </w:rPr>
        <w:t xml:space="preserve"> </w:t>
      </w:r>
      <w:r>
        <w:rPr>
          <w:sz w:val="24"/>
        </w:rPr>
        <w:t>возможностей</w:t>
      </w:r>
      <w:r>
        <w:rPr>
          <w:spacing w:val="-1"/>
          <w:sz w:val="24"/>
        </w:rPr>
        <w:t xml:space="preserve"> </w:t>
      </w:r>
      <w:r>
        <w:rPr>
          <w:sz w:val="24"/>
        </w:rPr>
        <w:t>среды.</w:t>
      </w:r>
    </w:p>
    <w:p w:rsidR="00784805" w:rsidRDefault="00D8152A" w:rsidP="00A7354B">
      <w:pPr>
        <w:pStyle w:val="a7"/>
        <w:numPr>
          <w:ilvl w:val="0"/>
          <w:numId w:val="21"/>
        </w:numPr>
        <w:tabs>
          <w:tab w:val="left" w:pos="2374"/>
          <w:tab w:val="left" w:pos="2375"/>
        </w:tabs>
        <w:spacing w:before="3" w:line="360" w:lineRule="auto"/>
        <w:ind w:right="674" w:firstLine="849"/>
        <w:rPr>
          <w:sz w:val="24"/>
        </w:rPr>
      </w:pP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как</w:t>
      </w:r>
      <w:r>
        <w:rPr>
          <w:spacing w:val="1"/>
          <w:sz w:val="24"/>
        </w:rPr>
        <w:t xml:space="preserve"> </w:t>
      </w:r>
      <w:r>
        <w:rPr>
          <w:sz w:val="24"/>
        </w:rPr>
        <w:t>основному</w:t>
      </w:r>
      <w:r>
        <w:rPr>
          <w:spacing w:val="1"/>
          <w:sz w:val="24"/>
        </w:rPr>
        <w:t xml:space="preserve"> </w:t>
      </w:r>
      <w:r>
        <w:rPr>
          <w:sz w:val="24"/>
        </w:rPr>
        <w:t>способу</w:t>
      </w:r>
      <w:r>
        <w:rPr>
          <w:spacing w:val="1"/>
          <w:sz w:val="24"/>
        </w:rPr>
        <w:t xml:space="preserve"> </w:t>
      </w:r>
      <w:r>
        <w:rPr>
          <w:sz w:val="24"/>
        </w:rPr>
        <w:t>достижения</w:t>
      </w:r>
      <w:r>
        <w:rPr>
          <w:spacing w:val="1"/>
          <w:sz w:val="24"/>
        </w:rPr>
        <w:t xml:space="preserve"> </w:t>
      </w:r>
      <w:r>
        <w:rPr>
          <w:sz w:val="24"/>
        </w:rPr>
        <w:t>жизненного</w:t>
      </w:r>
      <w:r>
        <w:rPr>
          <w:spacing w:val="1"/>
          <w:sz w:val="24"/>
        </w:rPr>
        <w:t xml:space="preserve"> </w:t>
      </w:r>
      <w:r>
        <w:rPr>
          <w:sz w:val="24"/>
        </w:rPr>
        <w:t>благополучия,</w:t>
      </w:r>
      <w:r>
        <w:rPr>
          <w:spacing w:val="1"/>
          <w:sz w:val="24"/>
        </w:rPr>
        <w:t xml:space="preserve"> </w:t>
      </w:r>
      <w:r>
        <w:rPr>
          <w:sz w:val="24"/>
        </w:rPr>
        <w:t>залогу</w:t>
      </w:r>
      <w:r>
        <w:rPr>
          <w:spacing w:val="1"/>
          <w:sz w:val="24"/>
        </w:rPr>
        <w:t xml:space="preserve"> </w:t>
      </w:r>
      <w:r>
        <w:rPr>
          <w:sz w:val="24"/>
        </w:rPr>
        <w:t>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4"/>
          <w:sz w:val="24"/>
        </w:rPr>
        <w:t xml:space="preserve"> </w:t>
      </w:r>
      <w:r>
        <w:rPr>
          <w:sz w:val="24"/>
        </w:rPr>
        <w:t>и</w:t>
      </w:r>
      <w:r>
        <w:rPr>
          <w:spacing w:val="-2"/>
          <w:sz w:val="24"/>
        </w:rPr>
        <w:t xml:space="preserve"> </w:t>
      </w:r>
      <w:r>
        <w:rPr>
          <w:sz w:val="24"/>
        </w:rPr>
        <w:t>ощущения</w:t>
      </w:r>
      <w:r>
        <w:rPr>
          <w:spacing w:val="9"/>
          <w:sz w:val="24"/>
        </w:rPr>
        <w:t xml:space="preserve"> </w:t>
      </w:r>
      <w:r>
        <w:rPr>
          <w:sz w:val="24"/>
        </w:rPr>
        <w:t>уверенности</w:t>
      </w:r>
      <w:r>
        <w:rPr>
          <w:spacing w:val="-1"/>
          <w:sz w:val="24"/>
        </w:rPr>
        <w:t xml:space="preserve"> </w:t>
      </w:r>
      <w:r>
        <w:rPr>
          <w:sz w:val="24"/>
        </w:rPr>
        <w:t>в</w:t>
      </w:r>
      <w:r>
        <w:rPr>
          <w:spacing w:val="2"/>
          <w:sz w:val="24"/>
        </w:rPr>
        <w:t xml:space="preserve"> </w:t>
      </w:r>
      <w:r>
        <w:rPr>
          <w:sz w:val="24"/>
        </w:rPr>
        <w:t>завтрашнем</w:t>
      </w:r>
      <w:r>
        <w:rPr>
          <w:spacing w:val="-1"/>
          <w:sz w:val="24"/>
        </w:rPr>
        <w:t xml:space="preserve"> </w:t>
      </w:r>
      <w:r>
        <w:rPr>
          <w:sz w:val="24"/>
        </w:rPr>
        <w:t>дне.</w:t>
      </w:r>
    </w:p>
    <w:p w:rsidR="00784805" w:rsidRDefault="00784805">
      <w:pPr>
        <w:pStyle w:val="a5"/>
        <w:spacing w:before="5"/>
        <w:ind w:left="0"/>
        <w:jc w:val="left"/>
        <w:rPr>
          <w:sz w:val="36"/>
        </w:rPr>
      </w:pPr>
    </w:p>
    <w:p w:rsidR="00784805" w:rsidRDefault="00D8152A">
      <w:pPr>
        <w:pStyle w:val="3"/>
        <w:ind w:left="1063"/>
      </w:pPr>
      <w:r>
        <w:t>СОДЕРЖАНИЕ</w:t>
      </w:r>
      <w:r>
        <w:rPr>
          <w:spacing w:val="-5"/>
        </w:rPr>
        <w:t xml:space="preserve"> </w:t>
      </w:r>
      <w:r>
        <w:t>ПРОГРАММЫ</w:t>
      </w:r>
    </w:p>
    <w:p w:rsidR="00784805" w:rsidRDefault="00D8152A" w:rsidP="00A7354B">
      <w:pPr>
        <w:pStyle w:val="a7"/>
        <w:numPr>
          <w:ilvl w:val="3"/>
          <w:numId w:val="22"/>
        </w:numPr>
        <w:tabs>
          <w:tab w:val="left" w:pos="1366"/>
        </w:tabs>
        <w:spacing w:before="137" w:line="360" w:lineRule="auto"/>
        <w:ind w:right="1185" w:firstLine="912"/>
        <w:jc w:val="left"/>
        <w:rPr>
          <w:b/>
          <w:sz w:val="24"/>
        </w:rPr>
      </w:pPr>
      <w:r>
        <w:rPr>
          <w:b/>
          <w:sz w:val="24"/>
        </w:rPr>
        <w:t>Профориентационные</w:t>
      </w:r>
      <w:r>
        <w:rPr>
          <w:b/>
          <w:spacing w:val="-3"/>
          <w:sz w:val="24"/>
        </w:rPr>
        <w:t xml:space="preserve"> </w:t>
      </w:r>
      <w:r>
        <w:rPr>
          <w:b/>
          <w:sz w:val="24"/>
        </w:rPr>
        <w:t>уроки</w:t>
      </w:r>
      <w:r>
        <w:rPr>
          <w:b/>
          <w:spacing w:val="-2"/>
          <w:sz w:val="24"/>
        </w:rPr>
        <w:t xml:space="preserve"> </w:t>
      </w:r>
      <w:r>
        <w:rPr>
          <w:b/>
          <w:sz w:val="24"/>
        </w:rPr>
        <w:t>«Увлекаюсь»</w:t>
      </w:r>
      <w:r>
        <w:rPr>
          <w:b/>
          <w:spacing w:val="-2"/>
          <w:sz w:val="24"/>
        </w:rPr>
        <w:t xml:space="preserve"> </w:t>
      </w:r>
      <w:r>
        <w:rPr>
          <w:b/>
          <w:sz w:val="24"/>
        </w:rPr>
        <w:t>(4</w:t>
      </w:r>
      <w:r>
        <w:rPr>
          <w:b/>
          <w:spacing w:val="-2"/>
          <w:sz w:val="24"/>
        </w:rPr>
        <w:t xml:space="preserve"> </w:t>
      </w:r>
      <w:r>
        <w:rPr>
          <w:b/>
          <w:sz w:val="24"/>
        </w:rPr>
        <w:t>часа,</w:t>
      </w:r>
      <w:r>
        <w:rPr>
          <w:b/>
          <w:spacing w:val="-5"/>
          <w:sz w:val="24"/>
        </w:rPr>
        <w:t xml:space="preserve"> </w:t>
      </w:r>
      <w:r>
        <w:rPr>
          <w:b/>
          <w:sz w:val="24"/>
        </w:rPr>
        <w:t>из</w:t>
      </w:r>
      <w:r>
        <w:rPr>
          <w:b/>
          <w:spacing w:val="-7"/>
          <w:sz w:val="24"/>
        </w:rPr>
        <w:t xml:space="preserve"> </w:t>
      </w:r>
      <w:r>
        <w:rPr>
          <w:b/>
          <w:sz w:val="24"/>
        </w:rPr>
        <w:t>них:</w:t>
      </w:r>
      <w:r>
        <w:rPr>
          <w:b/>
          <w:spacing w:val="-1"/>
          <w:sz w:val="24"/>
        </w:rPr>
        <w:t xml:space="preserve"> </w:t>
      </w:r>
      <w:r>
        <w:rPr>
          <w:b/>
          <w:sz w:val="24"/>
        </w:rPr>
        <w:t>2</w:t>
      </w:r>
      <w:r>
        <w:rPr>
          <w:b/>
          <w:spacing w:val="-2"/>
          <w:sz w:val="24"/>
        </w:rPr>
        <w:t xml:space="preserve"> </w:t>
      </w:r>
      <w:r>
        <w:rPr>
          <w:b/>
          <w:sz w:val="24"/>
        </w:rPr>
        <w:t>часа</w:t>
      </w:r>
      <w:r>
        <w:rPr>
          <w:b/>
          <w:spacing w:val="-2"/>
          <w:sz w:val="24"/>
        </w:rPr>
        <w:t xml:space="preserve"> </w:t>
      </w:r>
      <w:r>
        <w:rPr>
          <w:b/>
          <w:sz w:val="24"/>
        </w:rPr>
        <w:t>аудиторной</w:t>
      </w:r>
      <w:r>
        <w:rPr>
          <w:b/>
          <w:spacing w:val="-57"/>
          <w:sz w:val="24"/>
        </w:rPr>
        <w:t xml:space="preserve"> </w:t>
      </w:r>
      <w:r>
        <w:rPr>
          <w:b/>
          <w:sz w:val="24"/>
        </w:rPr>
        <w:t>работы,</w:t>
      </w:r>
      <w:r>
        <w:rPr>
          <w:b/>
          <w:spacing w:val="-2"/>
          <w:sz w:val="24"/>
        </w:rPr>
        <w:t xml:space="preserve"> </w:t>
      </w:r>
      <w:r>
        <w:rPr>
          <w:b/>
          <w:sz w:val="24"/>
        </w:rPr>
        <w:t>2</w:t>
      </w:r>
      <w:r>
        <w:rPr>
          <w:b/>
          <w:spacing w:val="2"/>
          <w:sz w:val="24"/>
        </w:rPr>
        <w:t xml:space="preserve"> </w:t>
      </w:r>
      <w:r>
        <w:rPr>
          <w:b/>
          <w:sz w:val="24"/>
        </w:rPr>
        <w:t>часа</w:t>
      </w:r>
      <w:r>
        <w:rPr>
          <w:b/>
          <w:spacing w:val="1"/>
          <w:sz w:val="24"/>
        </w:rPr>
        <w:t xml:space="preserve"> </w:t>
      </w:r>
      <w:r>
        <w:rPr>
          <w:b/>
          <w:sz w:val="24"/>
        </w:rPr>
        <w:t>внеаудиторной</w:t>
      </w:r>
      <w:r>
        <w:rPr>
          <w:b/>
          <w:spacing w:val="-2"/>
          <w:sz w:val="24"/>
        </w:rPr>
        <w:t xml:space="preserve"> </w:t>
      </w:r>
      <w:r>
        <w:rPr>
          <w:b/>
          <w:sz w:val="24"/>
        </w:rPr>
        <w:t>(самостоятельной)</w:t>
      </w:r>
      <w:r>
        <w:rPr>
          <w:b/>
          <w:spacing w:val="3"/>
          <w:sz w:val="24"/>
        </w:rPr>
        <w:t xml:space="preserve"> </w:t>
      </w:r>
      <w:r>
        <w:rPr>
          <w:b/>
          <w:sz w:val="24"/>
        </w:rPr>
        <w:t>работы)</w:t>
      </w:r>
    </w:p>
    <w:p w:rsidR="00784805" w:rsidRDefault="00D8152A">
      <w:pPr>
        <w:pStyle w:val="a5"/>
        <w:spacing w:line="269" w:lineRule="exact"/>
        <w:ind w:left="1063"/>
        <w:jc w:val="left"/>
      </w:pPr>
      <w:r>
        <w:t>Проведение</w:t>
      </w:r>
      <w:r>
        <w:rPr>
          <w:spacing w:val="-9"/>
        </w:rPr>
        <w:t xml:space="preserve"> </w:t>
      </w:r>
      <w:r>
        <w:t>профориентационных</w:t>
      </w:r>
      <w:r>
        <w:rPr>
          <w:spacing w:val="-3"/>
        </w:rPr>
        <w:t xml:space="preserve"> </w:t>
      </w:r>
      <w:r>
        <w:t>уроков</w:t>
      </w:r>
      <w:r>
        <w:rPr>
          <w:spacing w:val="-1"/>
        </w:rPr>
        <w:t xml:space="preserve"> </w:t>
      </w:r>
      <w:r>
        <w:t>–</w:t>
      </w:r>
      <w:r>
        <w:rPr>
          <w:spacing w:val="-3"/>
        </w:rPr>
        <w:t xml:space="preserve"> </w:t>
      </w:r>
      <w:r>
        <w:t>стартового</w:t>
      </w:r>
      <w:r>
        <w:rPr>
          <w:spacing w:val="-3"/>
        </w:rPr>
        <w:t xml:space="preserve"> </w:t>
      </w:r>
      <w:r>
        <w:t>и</w:t>
      </w:r>
      <w:r>
        <w:rPr>
          <w:spacing w:val="-2"/>
        </w:rPr>
        <w:t xml:space="preserve"> </w:t>
      </w:r>
      <w:r>
        <w:t>тематического</w:t>
      </w:r>
      <w:r>
        <w:rPr>
          <w:spacing w:val="1"/>
        </w:rPr>
        <w:t xml:space="preserve"> </w:t>
      </w:r>
      <w:r>
        <w:t>(по</w:t>
      </w:r>
      <w:r>
        <w:rPr>
          <w:spacing w:val="4"/>
        </w:rPr>
        <w:t xml:space="preserve"> </w:t>
      </w:r>
      <w:r>
        <w:t>классам).</w:t>
      </w:r>
    </w:p>
    <w:p w:rsidR="00784805" w:rsidRDefault="00D8152A">
      <w:pPr>
        <w:pStyle w:val="4"/>
        <w:spacing w:before="146" w:line="240" w:lineRule="auto"/>
        <w:ind w:left="1063"/>
        <w:jc w:val="left"/>
        <w:rPr>
          <w:i w:val="0"/>
        </w:rPr>
      </w:pPr>
      <w:r>
        <w:t>Стартовый</w:t>
      </w:r>
      <w:r>
        <w:rPr>
          <w:spacing w:val="-6"/>
        </w:rPr>
        <w:t xml:space="preserve"> </w:t>
      </w:r>
      <w:r>
        <w:t>профориентационный</w:t>
      </w:r>
      <w:r>
        <w:rPr>
          <w:spacing w:val="-2"/>
        </w:rPr>
        <w:t xml:space="preserve"> </w:t>
      </w:r>
      <w:r>
        <w:t>урок(10,11</w:t>
      </w:r>
      <w:r>
        <w:rPr>
          <w:spacing w:val="-1"/>
        </w:rPr>
        <w:t xml:space="preserve"> </w:t>
      </w:r>
      <w:r>
        <w:t>класс)</w:t>
      </w:r>
      <w:r>
        <w:rPr>
          <w:spacing w:val="-1"/>
        </w:rPr>
        <w:t xml:space="preserve"> </w:t>
      </w:r>
      <w:r>
        <w:t>(открывает</w:t>
      </w:r>
      <w:r>
        <w:rPr>
          <w:spacing w:val="-2"/>
        </w:rPr>
        <w:t xml:space="preserve"> </w:t>
      </w:r>
      <w:r>
        <w:t>программу</w:t>
      </w:r>
      <w:r>
        <w:rPr>
          <w:spacing w:val="-3"/>
        </w:rPr>
        <w:t xml:space="preserve"> </w:t>
      </w:r>
      <w:r>
        <w:t>курса)</w:t>
      </w:r>
      <w:r>
        <w:rPr>
          <w:i w:val="0"/>
        </w:rPr>
        <w:t>:</w:t>
      </w:r>
    </w:p>
    <w:p w:rsidR="00784805" w:rsidRDefault="00D8152A">
      <w:pPr>
        <w:pStyle w:val="a5"/>
        <w:spacing w:before="132"/>
        <w:ind w:left="213"/>
        <w:jc w:val="left"/>
      </w:pPr>
      <w:r>
        <w:t>раскрывает</w:t>
      </w:r>
      <w:r>
        <w:rPr>
          <w:spacing w:val="-4"/>
        </w:rPr>
        <w:t xml:space="preserve"> </w:t>
      </w:r>
      <w:r>
        <w:t>возможности</w:t>
      </w:r>
      <w:r>
        <w:rPr>
          <w:spacing w:val="-6"/>
        </w:rPr>
        <w:t xml:space="preserve"> </w:t>
      </w:r>
      <w:r>
        <w:t>учащихся</w:t>
      </w:r>
      <w:r>
        <w:rPr>
          <w:spacing w:val="-3"/>
        </w:rPr>
        <w:t xml:space="preserve"> </w:t>
      </w:r>
      <w:r>
        <w:t>в</w:t>
      </w:r>
      <w:r>
        <w:rPr>
          <w:spacing w:val="-2"/>
        </w:rPr>
        <w:t xml:space="preserve"> </w:t>
      </w:r>
      <w:r>
        <w:t>выборе</w:t>
      </w:r>
      <w:r>
        <w:rPr>
          <w:spacing w:val="-5"/>
        </w:rPr>
        <w:t xml:space="preserve"> </w:t>
      </w:r>
      <w:r>
        <w:t>персонального</w:t>
      </w:r>
      <w:r>
        <w:rPr>
          <w:spacing w:val="-3"/>
        </w:rPr>
        <w:t xml:space="preserve"> </w:t>
      </w:r>
      <w:r>
        <w:t>профессионального</w:t>
      </w:r>
      <w:r>
        <w:rPr>
          <w:spacing w:val="-3"/>
        </w:rPr>
        <w:t xml:space="preserve"> </w:t>
      </w:r>
      <w:r>
        <w:t>пути.</w:t>
      </w:r>
      <w:r>
        <w:rPr>
          <w:spacing w:val="-2"/>
        </w:rPr>
        <w:t xml:space="preserve"> </w:t>
      </w:r>
      <w:r>
        <w:t>Выбор</w:t>
      </w:r>
    </w:p>
    <w:p w:rsidR="00784805" w:rsidRDefault="00784805">
      <w:pPr>
        <w:sectPr w:rsidR="00784805">
          <w:pgSz w:w="11910" w:h="16840"/>
          <w:pgMar w:top="660" w:right="20" w:bottom="1060" w:left="920" w:header="0" w:footer="790" w:gutter="0"/>
          <w:cols w:space="720"/>
        </w:sectPr>
      </w:pPr>
    </w:p>
    <w:p w:rsidR="00784805" w:rsidRDefault="00D8152A">
      <w:pPr>
        <w:pStyle w:val="a5"/>
        <w:spacing w:before="72" w:line="360" w:lineRule="auto"/>
        <w:ind w:left="213" w:right="730"/>
        <w:jc w:val="left"/>
      </w:pPr>
      <w:r>
        <w:lastRenderedPageBreak/>
        <w:t>профессионального</w:t>
      </w:r>
      <w:r>
        <w:rPr>
          <w:spacing w:val="4"/>
        </w:rPr>
        <w:t xml:space="preserve"> </w:t>
      </w:r>
      <w:r>
        <w:t>пути</w:t>
      </w:r>
      <w:r>
        <w:rPr>
          <w:spacing w:val="5"/>
        </w:rPr>
        <w:t xml:space="preserve"> </w:t>
      </w:r>
      <w:r>
        <w:t>—</w:t>
      </w:r>
      <w:r>
        <w:rPr>
          <w:spacing w:val="-5"/>
        </w:rPr>
        <w:t xml:space="preserve"> </w:t>
      </w:r>
      <w:r>
        <w:t>одно</w:t>
      </w:r>
      <w:r>
        <w:rPr>
          <w:spacing w:val="4"/>
        </w:rPr>
        <w:t xml:space="preserve"> </w:t>
      </w:r>
      <w:r>
        <w:t>из</w:t>
      </w:r>
      <w:r>
        <w:rPr>
          <w:spacing w:val="1"/>
        </w:rPr>
        <w:t xml:space="preserve"> </w:t>
      </w:r>
      <w:r>
        <w:t>важнейших</w:t>
      </w:r>
      <w:r>
        <w:rPr>
          <w:spacing w:val="-5"/>
        </w:rPr>
        <w:t xml:space="preserve"> </w:t>
      </w:r>
      <w:r>
        <w:t>решений,</w:t>
      </w:r>
      <w:r>
        <w:rPr>
          <w:spacing w:val="3"/>
        </w:rPr>
        <w:t xml:space="preserve"> </w:t>
      </w:r>
      <w:r>
        <w:t>которое</w:t>
      </w:r>
      <w:r>
        <w:rPr>
          <w:spacing w:val="-6"/>
        </w:rPr>
        <w:t xml:space="preserve"> </w:t>
      </w:r>
      <w:r>
        <w:t>предстоит принять</w:t>
      </w:r>
      <w:r>
        <w:rPr>
          <w:spacing w:val="1"/>
        </w:rPr>
        <w:t xml:space="preserve"> </w:t>
      </w:r>
      <w:r>
        <w:t>школьникам. Рынок труда в условиях неопределенности всегда пугает и вызывает много</w:t>
      </w:r>
      <w:r>
        <w:rPr>
          <w:spacing w:val="1"/>
        </w:rPr>
        <w:t xml:space="preserve"> </w:t>
      </w:r>
      <w:r>
        <w:t>вопросов:</w:t>
      </w:r>
      <w:r>
        <w:rPr>
          <w:spacing w:val="-2"/>
        </w:rPr>
        <w:t xml:space="preserve"> </w:t>
      </w:r>
      <w:r>
        <w:t>куда</w:t>
      </w:r>
      <w:r>
        <w:rPr>
          <w:spacing w:val="-2"/>
        </w:rPr>
        <w:t xml:space="preserve"> </w:t>
      </w:r>
      <w:r>
        <w:t>пойти</w:t>
      </w:r>
      <w:r>
        <w:rPr>
          <w:spacing w:val="-1"/>
        </w:rPr>
        <w:t xml:space="preserve"> </w:t>
      </w:r>
      <w:r>
        <w:t>учиться,</w:t>
      </w:r>
      <w:r>
        <w:rPr>
          <w:spacing w:val="1"/>
        </w:rPr>
        <w:t xml:space="preserve"> </w:t>
      </w:r>
      <w:r>
        <w:t>чтобы</w:t>
      </w:r>
      <w:r>
        <w:rPr>
          <w:spacing w:val="-1"/>
        </w:rPr>
        <w:t xml:space="preserve"> </w:t>
      </w:r>
      <w:r>
        <w:t>завтра</w:t>
      </w:r>
      <w:r>
        <w:rPr>
          <w:spacing w:val="-2"/>
        </w:rPr>
        <w:t xml:space="preserve"> </w:t>
      </w:r>
      <w:r>
        <w:t>не</w:t>
      </w:r>
      <w:r>
        <w:rPr>
          <w:spacing w:val="-12"/>
        </w:rPr>
        <w:t xml:space="preserve"> </w:t>
      </w:r>
      <w:r>
        <w:t>остаться</w:t>
      </w:r>
      <w:r>
        <w:rPr>
          <w:spacing w:val="-1"/>
        </w:rPr>
        <w:t xml:space="preserve"> </w:t>
      </w:r>
      <w:r>
        <w:t>без</w:t>
      </w:r>
      <w:r>
        <w:rPr>
          <w:spacing w:val="-6"/>
        </w:rPr>
        <w:t xml:space="preserve"> </w:t>
      </w:r>
      <w:r>
        <w:t>работы?</w:t>
      </w:r>
      <w:r>
        <w:rPr>
          <w:spacing w:val="-7"/>
        </w:rPr>
        <w:t xml:space="preserve"> </w:t>
      </w:r>
      <w:r>
        <w:t>Найдётся</w:t>
      </w:r>
      <w:r>
        <w:rPr>
          <w:spacing w:val="-2"/>
        </w:rPr>
        <w:t xml:space="preserve"> </w:t>
      </w:r>
      <w:r>
        <w:t>ли</w:t>
      </w:r>
      <w:r>
        <w:rPr>
          <w:spacing w:val="-1"/>
        </w:rPr>
        <w:t xml:space="preserve"> </w:t>
      </w:r>
      <w:r>
        <w:t>для</w:t>
      </w:r>
      <w:r>
        <w:rPr>
          <w:spacing w:val="-1"/>
        </w:rPr>
        <w:t xml:space="preserve"> </w:t>
      </w:r>
      <w:r>
        <w:t>меня</w:t>
      </w:r>
      <w:r>
        <w:rPr>
          <w:spacing w:val="-6"/>
        </w:rPr>
        <w:t xml:space="preserve"> </w:t>
      </w:r>
      <w:r>
        <w:t>место</w:t>
      </w:r>
      <w:r>
        <w:rPr>
          <w:spacing w:val="-57"/>
        </w:rPr>
        <w:t xml:space="preserve"> </w:t>
      </w:r>
      <w:r>
        <w:t>на</w:t>
      </w:r>
      <w:r>
        <w:rPr>
          <w:spacing w:val="-2"/>
        </w:rPr>
        <w:t xml:space="preserve"> </w:t>
      </w:r>
      <w:r>
        <w:t>этом</w:t>
      </w:r>
      <w:r>
        <w:rPr>
          <w:spacing w:val="2"/>
        </w:rPr>
        <w:t xml:space="preserve"> </w:t>
      </w:r>
      <w:r>
        <w:t>рынке</w:t>
      </w:r>
      <w:r>
        <w:rPr>
          <w:spacing w:val="-1"/>
        </w:rPr>
        <w:t xml:space="preserve"> </w:t>
      </w:r>
      <w:r>
        <w:t>труда?</w:t>
      </w:r>
      <w:r>
        <w:rPr>
          <w:spacing w:val="-6"/>
        </w:rPr>
        <w:t xml:space="preserve"> </w:t>
      </w:r>
      <w:r>
        <w:t>Чему</w:t>
      </w:r>
      <w:r>
        <w:rPr>
          <w:spacing w:val="-10"/>
        </w:rPr>
        <w:t xml:space="preserve"> </w:t>
      </w:r>
      <w:r>
        <w:t>нужно</w:t>
      </w:r>
      <w:r>
        <w:rPr>
          <w:spacing w:val="3"/>
        </w:rPr>
        <w:t xml:space="preserve"> </w:t>
      </w:r>
      <w:r>
        <w:t>учиться</w:t>
      </w:r>
      <w:r>
        <w:rPr>
          <w:spacing w:val="4"/>
        </w:rPr>
        <w:t xml:space="preserve"> </w:t>
      </w:r>
      <w:r>
        <w:t>уже</w:t>
      </w:r>
      <w:r>
        <w:rPr>
          <w:spacing w:val="-1"/>
        </w:rPr>
        <w:t xml:space="preserve"> </w:t>
      </w:r>
      <w:r>
        <w:t>сегодня,</w:t>
      </w:r>
      <w:r>
        <w:rPr>
          <w:spacing w:val="-3"/>
        </w:rPr>
        <w:t xml:space="preserve"> </w:t>
      </w:r>
      <w:r>
        <w:t>чтобы</w:t>
      </w:r>
      <w:r>
        <w:rPr>
          <w:spacing w:val="-3"/>
        </w:rPr>
        <w:t xml:space="preserve"> </w:t>
      </w:r>
      <w:r>
        <w:t>завтра</w:t>
      </w:r>
      <w:r>
        <w:rPr>
          <w:spacing w:val="-2"/>
        </w:rPr>
        <w:t xml:space="preserve"> </w:t>
      </w:r>
      <w:r>
        <w:t>быть</w:t>
      </w:r>
      <w:r>
        <w:rPr>
          <w:spacing w:val="-4"/>
        </w:rPr>
        <w:t xml:space="preserve"> </w:t>
      </w:r>
      <w:r>
        <w:t>востребованным?</w:t>
      </w:r>
    </w:p>
    <w:p w:rsidR="00784805" w:rsidRDefault="00D8152A">
      <w:pPr>
        <w:pStyle w:val="4"/>
        <w:spacing w:before="6" w:line="362" w:lineRule="auto"/>
        <w:ind w:left="213" w:right="730" w:firstLine="850"/>
        <w:jc w:val="left"/>
      </w:pPr>
      <w:r>
        <w:t>Тематический</w:t>
      </w:r>
      <w:r>
        <w:rPr>
          <w:spacing w:val="-2"/>
        </w:rPr>
        <w:t xml:space="preserve"> </w:t>
      </w:r>
      <w:r>
        <w:t>профориентационный</w:t>
      </w:r>
      <w:r>
        <w:rPr>
          <w:spacing w:val="-5"/>
        </w:rPr>
        <w:t xml:space="preserve"> </w:t>
      </w:r>
      <w:r>
        <w:t>урок</w:t>
      </w:r>
      <w:r>
        <w:rPr>
          <w:spacing w:val="-3"/>
        </w:rPr>
        <w:t xml:space="preserve"> </w:t>
      </w:r>
      <w:r>
        <w:t>по</w:t>
      </w:r>
      <w:r>
        <w:rPr>
          <w:spacing w:val="-6"/>
        </w:rPr>
        <w:t xml:space="preserve"> </w:t>
      </w:r>
      <w:r>
        <w:t>классам</w:t>
      </w:r>
      <w:r>
        <w:rPr>
          <w:spacing w:val="-3"/>
        </w:rPr>
        <w:t xml:space="preserve"> </w:t>
      </w:r>
      <w:r>
        <w:t>(рекомендуется</w:t>
      </w:r>
      <w:r>
        <w:rPr>
          <w:spacing w:val="-5"/>
        </w:rPr>
        <w:t xml:space="preserve"> </w:t>
      </w:r>
      <w:r>
        <w:t>проводить</w:t>
      </w:r>
      <w:r>
        <w:rPr>
          <w:spacing w:val="-57"/>
        </w:rPr>
        <w:t xml:space="preserve"> </w:t>
      </w:r>
      <w:r>
        <w:t>после стартового</w:t>
      </w:r>
      <w:r>
        <w:rPr>
          <w:spacing w:val="2"/>
        </w:rPr>
        <w:t xml:space="preserve"> </w:t>
      </w:r>
      <w:r>
        <w:t>урока):</w:t>
      </w:r>
    </w:p>
    <w:p w:rsidR="00784805" w:rsidRDefault="00D8152A" w:rsidP="00A7354B">
      <w:pPr>
        <w:pStyle w:val="a7"/>
        <w:numPr>
          <w:ilvl w:val="0"/>
          <w:numId w:val="20"/>
        </w:numPr>
        <w:tabs>
          <w:tab w:val="left" w:pos="1366"/>
        </w:tabs>
        <w:spacing w:line="360" w:lineRule="auto"/>
        <w:ind w:right="2091" w:firstLine="850"/>
        <w:rPr>
          <w:sz w:val="24"/>
        </w:rPr>
      </w:pPr>
      <w:r>
        <w:rPr>
          <w:b/>
          <w:i/>
          <w:sz w:val="24"/>
        </w:rPr>
        <w:t>класс:</w:t>
      </w:r>
      <w:r>
        <w:rPr>
          <w:b/>
          <w:i/>
          <w:spacing w:val="-1"/>
          <w:sz w:val="24"/>
        </w:rPr>
        <w:t xml:space="preserve"> </w:t>
      </w:r>
      <w:r>
        <w:rPr>
          <w:sz w:val="24"/>
        </w:rPr>
        <w:t>в</w:t>
      </w:r>
      <w:r>
        <w:rPr>
          <w:spacing w:val="-7"/>
          <w:sz w:val="24"/>
        </w:rPr>
        <w:t xml:space="preserve"> </w:t>
      </w:r>
      <w:r>
        <w:rPr>
          <w:sz w:val="24"/>
        </w:rPr>
        <w:t>ходе</w:t>
      </w:r>
      <w:r>
        <w:rPr>
          <w:spacing w:val="-4"/>
          <w:sz w:val="24"/>
        </w:rPr>
        <w:t xml:space="preserve"> </w:t>
      </w:r>
      <w:r>
        <w:rPr>
          <w:sz w:val="24"/>
        </w:rPr>
        <w:t>урока</w:t>
      </w:r>
      <w:r>
        <w:rPr>
          <w:spacing w:val="-4"/>
          <w:sz w:val="24"/>
        </w:rPr>
        <w:t xml:space="preserve"> </w:t>
      </w:r>
      <w:r>
        <w:rPr>
          <w:sz w:val="24"/>
        </w:rPr>
        <w:t>обучающиеся</w:t>
      </w:r>
      <w:r>
        <w:rPr>
          <w:spacing w:val="-4"/>
          <w:sz w:val="24"/>
        </w:rPr>
        <w:t xml:space="preserve"> </w:t>
      </w:r>
      <w:r>
        <w:rPr>
          <w:sz w:val="24"/>
        </w:rPr>
        <w:t>получают</w:t>
      </w:r>
      <w:r>
        <w:rPr>
          <w:spacing w:val="-3"/>
          <w:sz w:val="24"/>
        </w:rPr>
        <w:t xml:space="preserve"> </w:t>
      </w:r>
      <w:r>
        <w:rPr>
          <w:sz w:val="24"/>
        </w:rPr>
        <w:t>информацию</w:t>
      </w:r>
      <w:r>
        <w:rPr>
          <w:spacing w:val="-6"/>
          <w:sz w:val="24"/>
        </w:rPr>
        <w:t xml:space="preserve"> </w:t>
      </w:r>
      <w:r>
        <w:rPr>
          <w:sz w:val="24"/>
        </w:rPr>
        <w:t>по</w:t>
      </w:r>
      <w:r>
        <w:rPr>
          <w:spacing w:val="-3"/>
          <w:sz w:val="24"/>
        </w:rPr>
        <w:t xml:space="preserve"> </w:t>
      </w:r>
      <w:r>
        <w:rPr>
          <w:sz w:val="24"/>
        </w:rPr>
        <w:t>следующим</w:t>
      </w:r>
      <w:r>
        <w:rPr>
          <w:spacing w:val="-57"/>
          <w:sz w:val="24"/>
        </w:rPr>
        <w:t xml:space="preserve"> </w:t>
      </w:r>
      <w:r>
        <w:rPr>
          <w:sz w:val="24"/>
        </w:rPr>
        <w:t>направлениям</w:t>
      </w:r>
      <w:r>
        <w:rPr>
          <w:spacing w:val="-2"/>
          <w:sz w:val="24"/>
        </w:rPr>
        <w:t xml:space="preserve"> </w:t>
      </w:r>
      <w:r>
        <w:rPr>
          <w:sz w:val="24"/>
        </w:rPr>
        <w:t>профессиональной</w:t>
      </w:r>
      <w:r>
        <w:rPr>
          <w:spacing w:val="-2"/>
          <w:sz w:val="24"/>
        </w:rPr>
        <w:t xml:space="preserve"> </w:t>
      </w:r>
      <w:r>
        <w:rPr>
          <w:sz w:val="24"/>
        </w:rPr>
        <w:t>деятельности:</w:t>
      </w:r>
    </w:p>
    <w:p w:rsidR="00784805" w:rsidRDefault="00D8152A" w:rsidP="00A7354B">
      <w:pPr>
        <w:pStyle w:val="a7"/>
        <w:numPr>
          <w:ilvl w:val="0"/>
          <w:numId w:val="19"/>
        </w:numPr>
        <w:tabs>
          <w:tab w:val="left" w:pos="933"/>
          <w:tab w:val="left" w:pos="934"/>
        </w:tabs>
        <w:spacing w:line="274" w:lineRule="exact"/>
        <w:jc w:val="left"/>
        <w:rPr>
          <w:sz w:val="18"/>
        </w:rPr>
      </w:pPr>
      <w:r>
        <w:rPr>
          <w:sz w:val="24"/>
        </w:rPr>
        <w:t>Естественно-научное</w:t>
      </w:r>
      <w:r>
        <w:rPr>
          <w:spacing w:val="-6"/>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3"/>
        <w:jc w:val="left"/>
        <w:rPr>
          <w:sz w:val="18"/>
        </w:rPr>
      </w:pPr>
      <w:r>
        <w:rPr>
          <w:sz w:val="24"/>
        </w:rPr>
        <w:t>Инженерно-техническое</w:t>
      </w:r>
      <w:r>
        <w:rPr>
          <w:spacing w:val="-6"/>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7"/>
        <w:jc w:val="left"/>
        <w:rPr>
          <w:sz w:val="18"/>
        </w:rPr>
      </w:pPr>
      <w:r>
        <w:rPr>
          <w:sz w:val="24"/>
        </w:rPr>
        <w:t>Информационно-технологическое</w:t>
      </w:r>
      <w:r>
        <w:rPr>
          <w:spacing w:val="-10"/>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7"/>
        <w:jc w:val="left"/>
        <w:rPr>
          <w:sz w:val="18"/>
        </w:rPr>
      </w:pPr>
      <w:r>
        <w:rPr>
          <w:sz w:val="24"/>
        </w:rPr>
        <w:t>Оборонно-спортивное</w:t>
      </w:r>
      <w:r>
        <w:rPr>
          <w:spacing w:val="-8"/>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7"/>
        <w:jc w:val="left"/>
        <w:rPr>
          <w:sz w:val="18"/>
        </w:rPr>
      </w:pPr>
      <w:r>
        <w:rPr>
          <w:sz w:val="24"/>
        </w:rPr>
        <w:t>Производственно-технологическое</w:t>
      </w:r>
      <w:r>
        <w:rPr>
          <w:spacing w:val="-10"/>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7"/>
        <w:jc w:val="left"/>
        <w:rPr>
          <w:sz w:val="18"/>
        </w:rPr>
      </w:pPr>
      <w:r>
        <w:rPr>
          <w:sz w:val="24"/>
        </w:rPr>
        <w:t>Социально-гуманитарное</w:t>
      </w:r>
      <w:r>
        <w:rPr>
          <w:spacing w:val="-10"/>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42"/>
        <w:jc w:val="left"/>
        <w:rPr>
          <w:sz w:val="18"/>
        </w:rPr>
      </w:pPr>
      <w:r>
        <w:rPr>
          <w:sz w:val="24"/>
        </w:rPr>
        <w:t>Финансово-экономическое</w:t>
      </w:r>
      <w:r>
        <w:rPr>
          <w:spacing w:val="-6"/>
          <w:sz w:val="24"/>
        </w:rPr>
        <w:t xml:space="preserve"> </w:t>
      </w:r>
      <w:r>
        <w:rPr>
          <w:sz w:val="24"/>
        </w:rPr>
        <w:t>направление.</w:t>
      </w:r>
    </w:p>
    <w:p w:rsidR="00784805" w:rsidRDefault="00D8152A" w:rsidP="00A7354B">
      <w:pPr>
        <w:pStyle w:val="a7"/>
        <w:numPr>
          <w:ilvl w:val="0"/>
          <w:numId w:val="19"/>
        </w:numPr>
        <w:tabs>
          <w:tab w:val="left" w:pos="933"/>
          <w:tab w:val="left" w:pos="934"/>
        </w:tabs>
        <w:spacing w:before="137"/>
        <w:jc w:val="left"/>
        <w:rPr>
          <w:sz w:val="18"/>
        </w:rPr>
      </w:pPr>
      <w:r>
        <w:rPr>
          <w:sz w:val="24"/>
        </w:rPr>
        <w:t>Творческое</w:t>
      </w:r>
      <w:r>
        <w:rPr>
          <w:spacing w:val="-7"/>
          <w:sz w:val="24"/>
        </w:rPr>
        <w:t xml:space="preserve"> </w:t>
      </w:r>
      <w:r>
        <w:rPr>
          <w:sz w:val="24"/>
        </w:rPr>
        <w:t>направление.</w:t>
      </w:r>
    </w:p>
    <w:p w:rsidR="00784805" w:rsidRDefault="00D8152A">
      <w:pPr>
        <w:pStyle w:val="a5"/>
        <w:spacing w:before="137" w:line="360" w:lineRule="auto"/>
        <w:ind w:left="213" w:right="730" w:firstLine="850"/>
        <w:jc w:val="left"/>
      </w:pPr>
      <w:r>
        <w:t>Информирование обучающихся об особенностях рынка труда. «Проигрывание»</w:t>
      </w:r>
      <w:r>
        <w:rPr>
          <w:spacing w:val="1"/>
        </w:rPr>
        <w:t xml:space="preserve"> </w:t>
      </w:r>
      <w:r>
        <w:t>вариантов</w:t>
      </w:r>
      <w:r>
        <w:rPr>
          <w:spacing w:val="-6"/>
        </w:rPr>
        <w:t xml:space="preserve"> </w:t>
      </w:r>
      <w:r>
        <w:t>выбора</w:t>
      </w:r>
      <w:r>
        <w:rPr>
          <w:spacing w:val="-8"/>
        </w:rPr>
        <w:t xml:space="preserve"> </w:t>
      </w:r>
      <w:r>
        <w:t>(альтернатив)</w:t>
      </w:r>
      <w:r>
        <w:rPr>
          <w:spacing w:val="-5"/>
        </w:rPr>
        <w:t xml:space="preserve"> </w:t>
      </w:r>
      <w:r>
        <w:t>профессии.</w:t>
      </w:r>
      <w:r>
        <w:rPr>
          <w:spacing w:val="-5"/>
        </w:rPr>
        <w:t xml:space="preserve"> </w:t>
      </w:r>
      <w:r>
        <w:t>Формирование</w:t>
      </w:r>
      <w:r>
        <w:rPr>
          <w:spacing w:val="-8"/>
        </w:rPr>
        <w:t xml:space="preserve"> </w:t>
      </w:r>
      <w:r>
        <w:t>представления</w:t>
      </w:r>
      <w:r>
        <w:rPr>
          <w:spacing w:val="-7"/>
        </w:rPr>
        <w:t xml:space="preserve"> </w:t>
      </w:r>
      <w:r>
        <w:t>о</w:t>
      </w:r>
      <w:r>
        <w:rPr>
          <w:spacing w:val="-3"/>
        </w:rPr>
        <w:t xml:space="preserve"> </w:t>
      </w:r>
      <w:r>
        <w:t>компетентностном</w:t>
      </w:r>
      <w:r>
        <w:rPr>
          <w:spacing w:val="-57"/>
        </w:rPr>
        <w:t xml:space="preserve"> </w:t>
      </w:r>
      <w:r>
        <w:t>профиле специалистов из разных направлений. Знакомство с инструментами и мероприятиями</w:t>
      </w:r>
      <w:r>
        <w:rPr>
          <w:spacing w:val="1"/>
        </w:rPr>
        <w:t xml:space="preserve"> </w:t>
      </w:r>
      <w:r>
        <w:t>профессионального</w:t>
      </w:r>
      <w:r>
        <w:rPr>
          <w:spacing w:val="1"/>
        </w:rPr>
        <w:t xml:space="preserve"> </w:t>
      </w:r>
      <w:r>
        <w:t>выбора.</w:t>
      </w:r>
    </w:p>
    <w:p w:rsidR="00784805" w:rsidRDefault="00D8152A" w:rsidP="00A7354B">
      <w:pPr>
        <w:pStyle w:val="a7"/>
        <w:numPr>
          <w:ilvl w:val="0"/>
          <w:numId w:val="20"/>
        </w:numPr>
        <w:tabs>
          <w:tab w:val="left" w:pos="1366"/>
          <w:tab w:val="left" w:pos="8136"/>
        </w:tabs>
        <w:spacing w:line="360" w:lineRule="auto"/>
        <w:ind w:right="863" w:firstLine="850"/>
        <w:rPr>
          <w:sz w:val="24"/>
        </w:rPr>
      </w:pPr>
      <w:r>
        <w:rPr>
          <w:b/>
          <w:i/>
          <w:sz w:val="24"/>
        </w:rPr>
        <w:t xml:space="preserve">класс: </w:t>
      </w:r>
      <w:r>
        <w:rPr>
          <w:sz w:val="24"/>
        </w:rPr>
        <w:t>урок направлен помочь выпускникам взглянуть на различные жизненные</w:t>
      </w:r>
      <w:r>
        <w:rPr>
          <w:spacing w:val="1"/>
          <w:sz w:val="24"/>
        </w:rPr>
        <w:t xml:space="preserve"> </w:t>
      </w:r>
      <w:r>
        <w:rPr>
          <w:sz w:val="24"/>
        </w:rPr>
        <w:t>сценарии и профессиональные пути, которые ждут их после окончания школы. Через призму</w:t>
      </w:r>
      <w:r>
        <w:rPr>
          <w:spacing w:val="1"/>
          <w:sz w:val="24"/>
        </w:rPr>
        <w:t xml:space="preserve"> </w:t>
      </w:r>
      <w:r>
        <w:rPr>
          <w:sz w:val="24"/>
        </w:rPr>
        <w:t>разнообразия вариантов развития событий будет раскрыта и тема разнообразия выбора</w:t>
      </w:r>
      <w:r>
        <w:rPr>
          <w:spacing w:val="1"/>
          <w:sz w:val="24"/>
        </w:rPr>
        <w:t xml:space="preserve"> </w:t>
      </w:r>
      <w:r>
        <w:rPr>
          <w:sz w:val="24"/>
        </w:rPr>
        <w:t>профессий</w:t>
      </w:r>
      <w:r>
        <w:rPr>
          <w:spacing w:val="-4"/>
          <w:sz w:val="24"/>
        </w:rPr>
        <w:t xml:space="preserve"> </w:t>
      </w:r>
      <w:r>
        <w:rPr>
          <w:sz w:val="24"/>
        </w:rPr>
        <w:t>в</w:t>
      </w:r>
      <w:r>
        <w:rPr>
          <w:spacing w:val="-1"/>
          <w:sz w:val="24"/>
        </w:rPr>
        <w:t xml:space="preserve"> </w:t>
      </w:r>
      <w:r>
        <w:rPr>
          <w:sz w:val="24"/>
        </w:rPr>
        <w:t>различных</w:t>
      </w:r>
      <w:r>
        <w:rPr>
          <w:spacing w:val="-7"/>
          <w:sz w:val="24"/>
        </w:rPr>
        <w:t xml:space="preserve"> </w:t>
      </w:r>
      <w:r>
        <w:rPr>
          <w:sz w:val="24"/>
        </w:rPr>
        <w:t>профессиональных</w:t>
      </w:r>
      <w:r>
        <w:rPr>
          <w:spacing w:val="-7"/>
          <w:sz w:val="24"/>
        </w:rPr>
        <w:t xml:space="preserve"> </w:t>
      </w:r>
      <w:r>
        <w:rPr>
          <w:sz w:val="24"/>
        </w:rPr>
        <w:t>направлениях.</w:t>
      </w:r>
      <w:r>
        <w:rPr>
          <w:sz w:val="24"/>
        </w:rPr>
        <w:tab/>
        <w:t>Формирование</w:t>
      </w:r>
      <w:r>
        <w:rPr>
          <w:spacing w:val="1"/>
          <w:sz w:val="24"/>
        </w:rPr>
        <w:t xml:space="preserve"> </w:t>
      </w:r>
      <w:r>
        <w:rPr>
          <w:sz w:val="24"/>
        </w:rPr>
        <w:t>представления о выборе, развитии и возможных изменениях в построении персонального</w:t>
      </w:r>
      <w:r>
        <w:rPr>
          <w:spacing w:val="1"/>
          <w:sz w:val="24"/>
        </w:rPr>
        <w:t xml:space="preserve"> </w:t>
      </w:r>
      <w:r>
        <w:rPr>
          <w:sz w:val="24"/>
        </w:rPr>
        <w:t>карьерного пути. Формирование позитивного отношения и вовлеченности обучающихся к</w:t>
      </w:r>
      <w:r>
        <w:rPr>
          <w:spacing w:val="1"/>
          <w:sz w:val="24"/>
        </w:rPr>
        <w:t xml:space="preserve"> </w:t>
      </w:r>
      <w:r>
        <w:rPr>
          <w:sz w:val="24"/>
        </w:rPr>
        <w:t>вопросам самоопределения. Овладение приемами построения карьерных траекторий развития.</w:t>
      </w:r>
      <w:r>
        <w:rPr>
          <w:spacing w:val="1"/>
          <w:sz w:val="24"/>
        </w:rPr>
        <w:t xml:space="preserve"> </w:t>
      </w:r>
      <w:r>
        <w:rPr>
          <w:sz w:val="24"/>
        </w:rPr>
        <w:t>Актуализация знаний по выбору образовательной организации в организации высшего</w:t>
      </w:r>
      <w:r>
        <w:rPr>
          <w:spacing w:val="1"/>
          <w:sz w:val="24"/>
        </w:rPr>
        <w:t xml:space="preserve"> </w:t>
      </w:r>
      <w:r>
        <w:rPr>
          <w:sz w:val="24"/>
        </w:rPr>
        <w:t>образования</w:t>
      </w:r>
      <w:r>
        <w:rPr>
          <w:spacing w:val="-7"/>
          <w:sz w:val="24"/>
        </w:rPr>
        <w:t xml:space="preserve"> </w:t>
      </w:r>
      <w:r>
        <w:rPr>
          <w:sz w:val="24"/>
        </w:rPr>
        <w:t>(ВО,</w:t>
      </w:r>
      <w:r>
        <w:rPr>
          <w:spacing w:val="-5"/>
          <w:sz w:val="24"/>
        </w:rPr>
        <w:t xml:space="preserve"> </w:t>
      </w:r>
      <w:r>
        <w:rPr>
          <w:sz w:val="24"/>
        </w:rPr>
        <w:t>вузы)</w:t>
      </w:r>
      <w:r>
        <w:rPr>
          <w:spacing w:val="-2"/>
          <w:sz w:val="24"/>
        </w:rPr>
        <w:t xml:space="preserve"> </w:t>
      </w:r>
      <w:r>
        <w:rPr>
          <w:sz w:val="24"/>
        </w:rPr>
        <w:t>или</w:t>
      </w:r>
      <w:r>
        <w:rPr>
          <w:spacing w:val="-5"/>
          <w:sz w:val="24"/>
        </w:rPr>
        <w:t xml:space="preserve"> </w:t>
      </w:r>
      <w:r>
        <w:rPr>
          <w:sz w:val="24"/>
        </w:rPr>
        <w:t>в</w:t>
      </w:r>
      <w:r>
        <w:rPr>
          <w:spacing w:val="-10"/>
          <w:sz w:val="24"/>
        </w:rPr>
        <w:t xml:space="preserve"> </w:t>
      </w:r>
      <w:r>
        <w:rPr>
          <w:sz w:val="24"/>
        </w:rPr>
        <w:t>организации</w:t>
      </w:r>
      <w:r>
        <w:rPr>
          <w:spacing w:val="-6"/>
          <w:sz w:val="24"/>
        </w:rPr>
        <w:t xml:space="preserve"> </w:t>
      </w:r>
      <w:r>
        <w:rPr>
          <w:sz w:val="24"/>
        </w:rPr>
        <w:t>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(СПО)</w:t>
      </w:r>
      <w:r>
        <w:rPr>
          <w:spacing w:val="-5"/>
          <w:sz w:val="24"/>
        </w:rPr>
        <w:t xml:space="preserve"> </w:t>
      </w:r>
      <w:r>
        <w:rPr>
          <w:sz w:val="24"/>
        </w:rPr>
        <w:t>как</w:t>
      </w:r>
      <w:r>
        <w:rPr>
          <w:spacing w:val="-57"/>
          <w:sz w:val="24"/>
        </w:rPr>
        <w:t xml:space="preserve"> </w:t>
      </w:r>
      <w:r>
        <w:rPr>
          <w:sz w:val="24"/>
        </w:rPr>
        <w:t>первого</w:t>
      </w:r>
      <w:r>
        <w:rPr>
          <w:spacing w:val="1"/>
          <w:sz w:val="24"/>
        </w:rPr>
        <w:t xml:space="preserve"> </w:t>
      </w:r>
      <w:r>
        <w:rPr>
          <w:sz w:val="24"/>
        </w:rPr>
        <w:t>шага</w:t>
      </w:r>
      <w:r>
        <w:rPr>
          <w:spacing w:val="-3"/>
          <w:sz w:val="24"/>
        </w:rPr>
        <w:t xml:space="preserve"> </w:t>
      </w:r>
      <w:r>
        <w:rPr>
          <w:sz w:val="24"/>
        </w:rPr>
        <w:t>формирования</w:t>
      </w:r>
      <w:r>
        <w:rPr>
          <w:spacing w:val="2"/>
          <w:sz w:val="24"/>
        </w:rPr>
        <w:t xml:space="preserve"> </w:t>
      </w:r>
      <w:r>
        <w:rPr>
          <w:sz w:val="24"/>
        </w:rPr>
        <w:t>персонального</w:t>
      </w:r>
      <w:r>
        <w:rPr>
          <w:spacing w:val="5"/>
          <w:sz w:val="24"/>
        </w:rPr>
        <w:t xml:space="preserve"> </w:t>
      </w:r>
      <w:r>
        <w:rPr>
          <w:sz w:val="24"/>
        </w:rPr>
        <w:t>карьерного</w:t>
      </w:r>
      <w:r>
        <w:rPr>
          <w:spacing w:val="1"/>
          <w:sz w:val="24"/>
        </w:rPr>
        <w:t xml:space="preserve"> </w:t>
      </w:r>
      <w:r>
        <w:rPr>
          <w:sz w:val="24"/>
        </w:rPr>
        <w:t>пути.</w:t>
      </w:r>
    </w:p>
    <w:p w:rsidR="00784805" w:rsidRDefault="00D8152A" w:rsidP="00A7354B">
      <w:pPr>
        <w:pStyle w:val="3"/>
        <w:numPr>
          <w:ilvl w:val="3"/>
          <w:numId w:val="22"/>
        </w:numPr>
        <w:tabs>
          <w:tab w:val="left" w:pos="1308"/>
        </w:tabs>
        <w:spacing w:before="9" w:line="360" w:lineRule="auto"/>
        <w:ind w:right="1084" w:firstLine="850"/>
        <w:jc w:val="left"/>
      </w:pPr>
      <w:r>
        <w:t>Профориентационная онлайн-диагностика. Первая часть «Понимаю себя» (3</w:t>
      </w:r>
      <w:r>
        <w:rPr>
          <w:spacing w:val="1"/>
        </w:rPr>
        <w:t xml:space="preserve"> </w:t>
      </w:r>
      <w:r>
        <w:t>часа, из</w:t>
      </w:r>
      <w:r>
        <w:rPr>
          <w:spacing w:val="-3"/>
        </w:rPr>
        <w:t xml:space="preserve"> </w:t>
      </w:r>
      <w:r>
        <w:t>них:</w:t>
      </w:r>
      <w:r>
        <w:rPr>
          <w:spacing w:val="-1"/>
        </w:rPr>
        <w:t xml:space="preserve"> </w:t>
      </w:r>
      <w:r>
        <w:t>2</w:t>
      </w:r>
      <w:r>
        <w:rPr>
          <w:spacing w:val="-2"/>
        </w:rPr>
        <w:t xml:space="preserve"> </w:t>
      </w:r>
      <w:r>
        <w:t>часа</w:t>
      </w:r>
      <w:r>
        <w:rPr>
          <w:spacing w:val="-2"/>
        </w:rPr>
        <w:t xml:space="preserve"> </w:t>
      </w:r>
      <w:r>
        <w:t>аудиторной</w:t>
      </w:r>
      <w:r>
        <w:rPr>
          <w:spacing w:val="-6"/>
        </w:rPr>
        <w:t xml:space="preserve"> </w:t>
      </w:r>
      <w:r>
        <w:t>работы,</w:t>
      </w:r>
      <w:r>
        <w:rPr>
          <w:spacing w:val="6"/>
        </w:rPr>
        <w:t xml:space="preserve"> </w:t>
      </w:r>
      <w:r>
        <w:t>1</w:t>
      </w:r>
      <w:r>
        <w:rPr>
          <w:spacing w:val="-6"/>
        </w:rPr>
        <w:t xml:space="preserve"> </w:t>
      </w:r>
      <w:r>
        <w:t>час</w:t>
      </w:r>
      <w:r>
        <w:rPr>
          <w:spacing w:val="-3"/>
        </w:rPr>
        <w:t xml:space="preserve"> </w:t>
      </w:r>
      <w:r>
        <w:t>внеаудиторной</w:t>
      </w:r>
      <w:r>
        <w:rPr>
          <w:spacing w:val="-6"/>
        </w:rPr>
        <w:t xml:space="preserve"> </w:t>
      </w:r>
      <w:r>
        <w:t>(самостоятельной)</w:t>
      </w:r>
      <w:r>
        <w:rPr>
          <w:spacing w:val="-1"/>
        </w:rPr>
        <w:t xml:space="preserve"> </w:t>
      </w:r>
      <w:r>
        <w:t>работы)</w:t>
      </w:r>
    </w:p>
    <w:p w:rsidR="00784805" w:rsidRDefault="00D8152A">
      <w:pPr>
        <w:pStyle w:val="a5"/>
        <w:spacing w:line="360" w:lineRule="auto"/>
        <w:ind w:left="213" w:right="730" w:firstLine="850"/>
        <w:jc w:val="left"/>
      </w:pPr>
      <w:r>
        <w:t>Профориентационная</w:t>
      </w:r>
      <w:r>
        <w:rPr>
          <w:spacing w:val="-5"/>
        </w:rPr>
        <w:t xml:space="preserve"> </w:t>
      </w:r>
      <w:r>
        <w:t>диагностика</w:t>
      </w:r>
      <w:r>
        <w:rPr>
          <w:spacing w:val="-11"/>
        </w:rPr>
        <w:t xml:space="preserve"> </w:t>
      </w:r>
      <w:r>
        <w:t>обучающихся</w:t>
      </w:r>
      <w:r>
        <w:rPr>
          <w:spacing w:val="-5"/>
        </w:rPr>
        <w:t xml:space="preserve"> </w:t>
      </w:r>
      <w:r>
        <w:t>на интернет-платформе</w:t>
      </w:r>
      <w:hyperlink r:id="rId156">
        <w:r>
          <w:rPr>
            <w:spacing w:val="-10"/>
            <w:u w:val="single"/>
          </w:rPr>
          <w:t xml:space="preserve"> </w:t>
        </w:r>
        <w:r>
          <w:rPr>
            <w:sz w:val="22"/>
            <w:u w:val="single"/>
          </w:rPr>
          <w:t>https://bvbinfo.ru/</w:t>
        </w:r>
      </w:hyperlink>
      <w:r>
        <w:rPr>
          <w:spacing w:val="-52"/>
          <w:sz w:val="22"/>
        </w:rPr>
        <w:t xml:space="preserve"> </w:t>
      </w:r>
      <w:r>
        <w:t>(для зарегистрированных участников проекта) позволяет определить требуемый объем</w:t>
      </w:r>
      <w:r>
        <w:rPr>
          <w:spacing w:val="1"/>
        </w:rPr>
        <w:t xml:space="preserve"> </w:t>
      </w:r>
      <w:r>
        <w:t>профориентационной помощи и сформировать дальнейшую индивидуальную траекторию</w:t>
      </w:r>
      <w:r>
        <w:rPr>
          <w:spacing w:val="1"/>
        </w:rPr>
        <w:t xml:space="preserve"> </w:t>
      </w:r>
      <w:r>
        <w:t>участия</w:t>
      </w:r>
      <w:r>
        <w:rPr>
          <w:spacing w:val="1"/>
        </w:rPr>
        <w:t xml:space="preserve"> </w:t>
      </w:r>
      <w:r>
        <w:t>в</w:t>
      </w:r>
      <w:r>
        <w:rPr>
          <w:spacing w:val="-1"/>
        </w:rPr>
        <w:t xml:space="preserve"> </w:t>
      </w:r>
      <w:r>
        <w:t>программе</w:t>
      </w:r>
      <w:r>
        <w:rPr>
          <w:spacing w:val="1"/>
        </w:rPr>
        <w:t xml:space="preserve"> </w:t>
      </w:r>
      <w:r>
        <w:t>профориентационной</w:t>
      </w:r>
      <w:r>
        <w:rPr>
          <w:spacing w:val="-2"/>
        </w:rPr>
        <w:t xml:space="preserve"> </w:t>
      </w:r>
      <w:r>
        <w:t>работы.</w:t>
      </w:r>
    </w:p>
    <w:p w:rsidR="00784805" w:rsidRDefault="00784805">
      <w:pPr>
        <w:spacing w:line="360" w:lineRule="auto"/>
        <w:sectPr w:rsidR="00784805">
          <w:pgSz w:w="11910" w:h="16840"/>
          <w:pgMar w:top="660" w:right="20" w:bottom="1060" w:left="920" w:header="0" w:footer="790" w:gutter="0"/>
          <w:cols w:space="720"/>
        </w:sectPr>
      </w:pPr>
    </w:p>
    <w:p w:rsidR="00784805" w:rsidRDefault="00D8152A">
      <w:pPr>
        <w:spacing w:before="72"/>
        <w:ind w:left="1063"/>
        <w:jc w:val="both"/>
        <w:rPr>
          <w:sz w:val="24"/>
        </w:rPr>
      </w:pPr>
      <w:r>
        <w:rPr>
          <w:b/>
          <w:sz w:val="24"/>
        </w:rPr>
        <w:lastRenderedPageBreak/>
        <w:t>Онлайн-диагностика</w:t>
      </w:r>
      <w:r>
        <w:rPr>
          <w:b/>
          <w:spacing w:val="-6"/>
          <w:sz w:val="24"/>
        </w:rPr>
        <w:t xml:space="preserve"> </w:t>
      </w:r>
      <w:r>
        <w:rPr>
          <w:b/>
          <w:sz w:val="24"/>
        </w:rPr>
        <w:t>I</w:t>
      </w:r>
      <w:r>
        <w:rPr>
          <w:b/>
          <w:spacing w:val="-1"/>
          <w:sz w:val="24"/>
        </w:rPr>
        <w:t xml:space="preserve"> </w:t>
      </w:r>
      <w:r>
        <w:rPr>
          <w:b/>
          <w:i/>
          <w:sz w:val="24"/>
        </w:rPr>
        <w:t>«Мой</w:t>
      </w:r>
      <w:r>
        <w:rPr>
          <w:b/>
          <w:i/>
          <w:spacing w:val="-2"/>
          <w:sz w:val="24"/>
        </w:rPr>
        <w:t xml:space="preserve"> </w:t>
      </w:r>
      <w:r>
        <w:rPr>
          <w:b/>
          <w:i/>
          <w:sz w:val="24"/>
        </w:rPr>
        <w:t>выбор</w:t>
      </w:r>
      <w:r>
        <w:rPr>
          <w:b/>
          <w:i/>
          <w:spacing w:val="-5"/>
          <w:sz w:val="24"/>
        </w:rPr>
        <w:t xml:space="preserve"> </w:t>
      </w:r>
      <w:r>
        <w:rPr>
          <w:b/>
          <w:i/>
          <w:sz w:val="24"/>
        </w:rPr>
        <w:t xml:space="preserve">профессии» </w:t>
      </w:r>
      <w:r>
        <w:rPr>
          <w:sz w:val="24"/>
        </w:rPr>
        <w:t>состоит</w:t>
      </w:r>
      <w:r>
        <w:rPr>
          <w:spacing w:val="-4"/>
          <w:sz w:val="24"/>
        </w:rPr>
        <w:t xml:space="preserve"> </w:t>
      </w:r>
      <w:r>
        <w:rPr>
          <w:sz w:val="24"/>
        </w:rPr>
        <w:t>из</w:t>
      </w:r>
      <w:r>
        <w:rPr>
          <w:spacing w:val="-1"/>
          <w:sz w:val="24"/>
        </w:rPr>
        <w:t xml:space="preserve"> </w:t>
      </w:r>
      <w:r>
        <w:rPr>
          <w:sz w:val="24"/>
        </w:rPr>
        <w:t>двух</w:t>
      </w:r>
      <w:r>
        <w:rPr>
          <w:spacing w:val="-5"/>
          <w:sz w:val="24"/>
        </w:rPr>
        <w:t xml:space="preserve"> </w:t>
      </w:r>
      <w:r>
        <w:rPr>
          <w:sz w:val="24"/>
        </w:rPr>
        <w:t>частей:</w:t>
      </w:r>
    </w:p>
    <w:p w:rsidR="00784805" w:rsidRDefault="00D8152A" w:rsidP="00A7354B">
      <w:pPr>
        <w:pStyle w:val="a7"/>
        <w:numPr>
          <w:ilvl w:val="0"/>
          <w:numId w:val="19"/>
        </w:numPr>
        <w:tabs>
          <w:tab w:val="left" w:pos="934"/>
        </w:tabs>
        <w:spacing w:before="142" w:line="360" w:lineRule="auto"/>
        <w:ind w:right="669"/>
        <w:rPr>
          <w:sz w:val="24"/>
        </w:rPr>
      </w:pPr>
      <w:r>
        <w:rPr>
          <w:sz w:val="24"/>
        </w:rPr>
        <w:t xml:space="preserve">методика онлайн-диагностики учащихся </w:t>
      </w:r>
      <w:r>
        <w:rPr>
          <w:i/>
          <w:sz w:val="24"/>
        </w:rPr>
        <w:t>«Моя готовность»</w:t>
      </w:r>
      <w:r>
        <w:rPr>
          <w:i/>
          <w:spacing w:val="1"/>
          <w:sz w:val="24"/>
        </w:rPr>
        <w:t xml:space="preserve"> </w:t>
      </w:r>
      <w:r>
        <w:rPr>
          <w:sz w:val="24"/>
        </w:rPr>
        <w:t>для 6-11 классов. В 10-11</w:t>
      </w:r>
      <w:r>
        <w:rPr>
          <w:spacing w:val="1"/>
          <w:sz w:val="24"/>
        </w:rPr>
        <w:t xml:space="preserve"> </w:t>
      </w:r>
      <w:r>
        <w:rPr>
          <w:sz w:val="24"/>
        </w:rPr>
        <w:t>классах методика направлена на оценку ценностных ориентиров в сфере самоопределения</w:t>
      </w:r>
      <w:r>
        <w:rPr>
          <w:spacing w:val="-57"/>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уровень</w:t>
      </w:r>
      <w:r>
        <w:rPr>
          <w:spacing w:val="2"/>
          <w:sz w:val="24"/>
        </w:rPr>
        <w:t xml:space="preserve"> </w:t>
      </w:r>
      <w:r>
        <w:rPr>
          <w:sz w:val="24"/>
        </w:rPr>
        <w:t>готовности</w:t>
      </w:r>
      <w:r>
        <w:rPr>
          <w:spacing w:val="-1"/>
          <w:sz w:val="24"/>
        </w:rPr>
        <w:t xml:space="preserve"> </w:t>
      </w:r>
      <w:r>
        <w:rPr>
          <w:sz w:val="24"/>
        </w:rPr>
        <w:t>к</w:t>
      </w:r>
      <w:r>
        <w:rPr>
          <w:spacing w:val="-5"/>
          <w:sz w:val="24"/>
        </w:rPr>
        <w:t xml:space="preserve"> </w:t>
      </w:r>
      <w:r>
        <w:rPr>
          <w:sz w:val="24"/>
        </w:rPr>
        <w:t>выбору</w:t>
      </w:r>
      <w:r>
        <w:rPr>
          <w:spacing w:val="-8"/>
          <w:sz w:val="24"/>
        </w:rPr>
        <w:t xml:space="preserve"> </w:t>
      </w:r>
      <w:r>
        <w:rPr>
          <w:sz w:val="24"/>
        </w:rPr>
        <w:t>профессии.</w:t>
      </w:r>
    </w:p>
    <w:p w:rsidR="00784805" w:rsidRDefault="00D8152A" w:rsidP="00A7354B">
      <w:pPr>
        <w:pStyle w:val="a7"/>
        <w:numPr>
          <w:ilvl w:val="0"/>
          <w:numId w:val="19"/>
        </w:numPr>
        <w:tabs>
          <w:tab w:val="left" w:pos="934"/>
        </w:tabs>
        <w:spacing w:line="360" w:lineRule="auto"/>
        <w:ind w:right="676"/>
        <w:rPr>
          <w:sz w:val="24"/>
        </w:rPr>
      </w:pPr>
      <w:r>
        <w:rPr>
          <w:sz w:val="24"/>
        </w:rPr>
        <w:t>методика</w:t>
      </w:r>
      <w:r>
        <w:rPr>
          <w:spacing w:val="1"/>
          <w:sz w:val="24"/>
        </w:rPr>
        <w:t xml:space="preserve"> </w:t>
      </w:r>
      <w:r>
        <w:rPr>
          <w:sz w:val="24"/>
        </w:rPr>
        <w:t>онлайн-диагностики</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w:t>
      </w:r>
      <w:r>
        <w:rPr>
          <w:spacing w:val="1"/>
          <w:sz w:val="24"/>
        </w:rPr>
        <w:t xml:space="preserve"> </w:t>
      </w:r>
      <w:r>
        <w:rPr>
          <w:sz w:val="24"/>
        </w:rPr>
        <w:t>направленности обучающихся (</w:t>
      </w:r>
      <w:r>
        <w:rPr>
          <w:i/>
          <w:sz w:val="24"/>
        </w:rPr>
        <w:t>«Мой выбор»</w:t>
      </w:r>
      <w:r>
        <w:rPr>
          <w:sz w:val="24"/>
        </w:rPr>
        <w:t>). Методика предусматривает версию для 10-</w:t>
      </w:r>
      <w:r>
        <w:rPr>
          <w:spacing w:val="1"/>
          <w:sz w:val="24"/>
        </w:rPr>
        <w:t xml:space="preserve"> </w:t>
      </w:r>
      <w:r>
        <w:rPr>
          <w:sz w:val="24"/>
        </w:rPr>
        <w:t>11</w:t>
      </w:r>
      <w:r>
        <w:rPr>
          <w:spacing w:val="1"/>
          <w:sz w:val="24"/>
        </w:rPr>
        <w:t xml:space="preserve"> </w:t>
      </w:r>
      <w:r>
        <w:rPr>
          <w:sz w:val="24"/>
        </w:rPr>
        <w:t>классов.</w:t>
      </w:r>
    </w:p>
    <w:p w:rsidR="00784805" w:rsidRDefault="00D8152A">
      <w:pPr>
        <w:pStyle w:val="a5"/>
        <w:spacing w:line="360" w:lineRule="auto"/>
        <w:ind w:left="213" w:right="730" w:firstLine="850"/>
        <w:jc w:val="left"/>
      </w:pPr>
      <w:r>
        <w:rPr>
          <w:b/>
        </w:rPr>
        <w:t xml:space="preserve">Онлайн-диагностика II </w:t>
      </w:r>
      <w:r>
        <w:rPr>
          <w:b/>
          <w:i/>
        </w:rPr>
        <w:t xml:space="preserve">«Мои таланты» </w:t>
      </w:r>
      <w:r>
        <w:t>включает комплексную методику онлайн-</w:t>
      </w:r>
      <w:r>
        <w:rPr>
          <w:spacing w:val="1"/>
        </w:rPr>
        <w:t xml:space="preserve"> </w:t>
      </w:r>
      <w:r>
        <w:t>диагностики на определение профессиональных интересов и сильных сторон обучающихся с</w:t>
      </w:r>
      <w:r>
        <w:rPr>
          <w:spacing w:val="1"/>
        </w:rPr>
        <w:t xml:space="preserve"> </w:t>
      </w:r>
      <w:r>
        <w:t>выделением</w:t>
      </w:r>
      <w:r>
        <w:rPr>
          <w:spacing w:val="-4"/>
        </w:rPr>
        <w:t xml:space="preserve"> </w:t>
      </w:r>
      <w:r>
        <w:t>«зон</w:t>
      </w:r>
      <w:r>
        <w:rPr>
          <w:spacing w:val="-3"/>
        </w:rPr>
        <w:t xml:space="preserve"> </w:t>
      </w:r>
      <w:r>
        <w:t>потенциала»</w:t>
      </w:r>
      <w:r>
        <w:rPr>
          <w:spacing w:val="-9"/>
        </w:rPr>
        <w:t xml:space="preserve"> </w:t>
      </w:r>
      <w:r>
        <w:t>(талантов)</w:t>
      </w:r>
      <w:r>
        <w:rPr>
          <w:spacing w:val="-3"/>
        </w:rPr>
        <w:t xml:space="preserve"> </w:t>
      </w:r>
      <w:r>
        <w:t>для</w:t>
      </w:r>
      <w:r>
        <w:rPr>
          <w:spacing w:val="-4"/>
        </w:rPr>
        <w:t xml:space="preserve"> </w:t>
      </w:r>
      <w:r>
        <w:t>дальнейшего</w:t>
      </w:r>
      <w:r>
        <w:rPr>
          <w:spacing w:val="-4"/>
        </w:rPr>
        <w:t xml:space="preserve"> </w:t>
      </w:r>
      <w:r>
        <w:t>развития.</w:t>
      </w:r>
      <w:r>
        <w:rPr>
          <w:spacing w:val="-7"/>
        </w:rPr>
        <w:t xml:space="preserve"> </w:t>
      </w:r>
      <w:r>
        <w:t>Методика</w:t>
      </w:r>
      <w:r>
        <w:rPr>
          <w:spacing w:val="-5"/>
        </w:rPr>
        <w:t xml:space="preserve"> </w:t>
      </w:r>
      <w:r>
        <w:t>предусматривает</w:t>
      </w:r>
      <w:r>
        <w:rPr>
          <w:spacing w:val="-57"/>
        </w:rPr>
        <w:t xml:space="preserve"> </w:t>
      </w:r>
      <w:r>
        <w:t>версию для</w:t>
      </w:r>
      <w:r>
        <w:rPr>
          <w:spacing w:val="2"/>
        </w:rPr>
        <w:t xml:space="preserve"> </w:t>
      </w:r>
      <w:r>
        <w:t>10-11</w:t>
      </w:r>
      <w:r>
        <w:rPr>
          <w:spacing w:val="2"/>
        </w:rPr>
        <w:t xml:space="preserve"> </w:t>
      </w:r>
      <w:r>
        <w:t>классов.</w:t>
      </w:r>
    </w:p>
    <w:p w:rsidR="00784805" w:rsidRDefault="00D8152A">
      <w:pPr>
        <w:pStyle w:val="a5"/>
        <w:spacing w:line="360" w:lineRule="auto"/>
        <w:ind w:left="213" w:right="730" w:firstLine="850"/>
        <w:jc w:val="left"/>
      </w:pPr>
      <w:r>
        <w:rPr>
          <w:b/>
        </w:rPr>
        <w:t>Консультации</w:t>
      </w:r>
      <w:r>
        <w:rPr>
          <w:b/>
          <w:spacing w:val="-7"/>
        </w:rPr>
        <w:t xml:space="preserve"> </w:t>
      </w:r>
      <w:r>
        <w:rPr>
          <w:b/>
        </w:rPr>
        <w:t>по</w:t>
      </w:r>
      <w:r>
        <w:rPr>
          <w:b/>
          <w:spacing w:val="-7"/>
        </w:rPr>
        <w:t xml:space="preserve"> </w:t>
      </w:r>
      <w:r>
        <w:rPr>
          <w:b/>
        </w:rPr>
        <w:t>результатам</w:t>
      </w:r>
      <w:r>
        <w:rPr>
          <w:b/>
          <w:spacing w:val="-3"/>
        </w:rPr>
        <w:t xml:space="preserve"> </w:t>
      </w:r>
      <w:r>
        <w:rPr>
          <w:b/>
        </w:rPr>
        <w:t>онлайн-диагностики.</w:t>
      </w:r>
      <w:r>
        <w:rPr>
          <w:b/>
          <w:spacing w:val="-3"/>
        </w:rPr>
        <w:t xml:space="preserve"> </w:t>
      </w:r>
      <w:r>
        <w:t>Сопровождение</w:t>
      </w:r>
      <w:r>
        <w:rPr>
          <w:spacing w:val="-8"/>
        </w:rPr>
        <w:t xml:space="preserve"> </w:t>
      </w:r>
      <w:r>
        <w:t>обучающихся</w:t>
      </w:r>
      <w:r>
        <w:rPr>
          <w:spacing w:val="-2"/>
        </w:rPr>
        <w:t xml:space="preserve"> </w:t>
      </w:r>
      <w:r>
        <w:t>по</w:t>
      </w:r>
      <w:r>
        <w:rPr>
          <w:spacing w:val="-57"/>
        </w:rPr>
        <w:t xml:space="preserve"> </w:t>
      </w:r>
      <w:r>
        <w:t>итогам диагностики (в индивидуальном или групповом формате). Возможно проведение</w:t>
      </w:r>
      <w:r>
        <w:rPr>
          <w:spacing w:val="1"/>
        </w:rPr>
        <w:t xml:space="preserve"> </w:t>
      </w:r>
      <w:r>
        <w:t>консультации с</w:t>
      </w:r>
      <w:r>
        <w:rPr>
          <w:spacing w:val="-1"/>
        </w:rPr>
        <w:t xml:space="preserve"> </w:t>
      </w:r>
      <w:r>
        <w:t>помощью</w:t>
      </w:r>
      <w:r>
        <w:rPr>
          <w:spacing w:val="-3"/>
        </w:rPr>
        <w:t xml:space="preserve"> </w:t>
      </w:r>
      <w:r>
        <w:t>видеозаписи</w:t>
      </w:r>
      <w:r>
        <w:rPr>
          <w:spacing w:val="-4"/>
        </w:rPr>
        <w:t xml:space="preserve"> </w:t>
      </w:r>
      <w:r>
        <w:t>готовой</w:t>
      </w:r>
      <w:r>
        <w:rPr>
          <w:spacing w:val="-9"/>
        </w:rPr>
        <w:t xml:space="preserve"> </w:t>
      </w:r>
      <w:r>
        <w:t>консультации (доступной</w:t>
      </w:r>
      <w:r>
        <w:rPr>
          <w:spacing w:val="1"/>
        </w:rPr>
        <w:t xml:space="preserve"> </w:t>
      </w:r>
      <w:r>
        <w:t>участникам проекта</w:t>
      </w:r>
    </w:p>
    <w:p w:rsidR="00784805" w:rsidRDefault="00D8152A">
      <w:pPr>
        <w:spacing w:before="1"/>
        <w:ind w:left="213"/>
        <w:rPr>
          <w:sz w:val="24"/>
        </w:rPr>
      </w:pPr>
      <w:r>
        <w:rPr>
          <w:sz w:val="24"/>
        </w:rPr>
        <w:t>«Билет</w:t>
      </w:r>
      <w:r>
        <w:rPr>
          <w:spacing w:val="-4"/>
          <w:sz w:val="24"/>
        </w:rPr>
        <w:t xml:space="preserve"> </w:t>
      </w:r>
      <w:r>
        <w:rPr>
          <w:sz w:val="24"/>
        </w:rPr>
        <w:t>в</w:t>
      </w:r>
      <w:r>
        <w:rPr>
          <w:spacing w:val="-2"/>
          <w:sz w:val="24"/>
        </w:rPr>
        <w:t xml:space="preserve"> </w:t>
      </w:r>
      <w:r>
        <w:rPr>
          <w:sz w:val="24"/>
        </w:rPr>
        <w:t>будущее»</w:t>
      </w:r>
      <w:r>
        <w:rPr>
          <w:spacing w:val="-8"/>
          <w:sz w:val="24"/>
        </w:rPr>
        <w:t xml:space="preserve"> </w:t>
      </w:r>
      <w:r>
        <w:rPr>
          <w:sz w:val="24"/>
        </w:rPr>
        <w:t>на</w:t>
      </w:r>
      <w:r>
        <w:rPr>
          <w:spacing w:val="-4"/>
          <w:sz w:val="24"/>
        </w:rPr>
        <w:t xml:space="preserve"> </w:t>
      </w:r>
      <w:r>
        <w:rPr>
          <w:sz w:val="24"/>
        </w:rPr>
        <w:t>интернет-платформе</w:t>
      </w:r>
      <w:hyperlink r:id="rId157">
        <w:r>
          <w:rPr>
            <w:spacing w:val="-8"/>
            <w:sz w:val="24"/>
            <w:u w:val="single"/>
          </w:rPr>
          <w:t xml:space="preserve"> </w:t>
        </w:r>
        <w:r>
          <w:rPr>
            <w:u w:val="single"/>
          </w:rPr>
          <w:t>https://bvbinfo.ru/</w:t>
        </w:r>
      </w:hyperlink>
      <w:r>
        <w:rPr>
          <w:sz w:val="24"/>
        </w:rPr>
        <w:t>).</w:t>
      </w:r>
    </w:p>
    <w:p w:rsidR="00784805" w:rsidRDefault="00D8152A" w:rsidP="00A7354B">
      <w:pPr>
        <w:pStyle w:val="3"/>
        <w:numPr>
          <w:ilvl w:val="3"/>
          <w:numId w:val="22"/>
        </w:numPr>
        <w:tabs>
          <w:tab w:val="left" w:pos="1308"/>
        </w:tabs>
        <w:spacing w:before="141" w:line="360" w:lineRule="auto"/>
        <w:ind w:right="868" w:firstLine="850"/>
        <w:jc w:val="left"/>
      </w:pPr>
      <w:r>
        <w:t>Профориентационная</w:t>
      </w:r>
      <w:r>
        <w:rPr>
          <w:spacing w:val="-7"/>
        </w:rPr>
        <w:t xml:space="preserve"> </w:t>
      </w:r>
      <w:r>
        <w:t>выставка</w:t>
      </w:r>
      <w:r>
        <w:rPr>
          <w:spacing w:val="-6"/>
        </w:rPr>
        <w:t xml:space="preserve"> </w:t>
      </w:r>
      <w:r>
        <w:t>«Лаборатория</w:t>
      </w:r>
      <w:r>
        <w:rPr>
          <w:spacing w:val="-3"/>
        </w:rPr>
        <w:t xml:space="preserve"> </w:t>
      </w:r>
      <w:r>
        <w:t>будущего. Узнаю</w:t>
      </w:r>
      <w:r>
        <w:rPr>
          <w:spacing w:val="-2"/>
        </w:rPr>
        <w:t xml:space="preserve"> </w:t>
      </w:r>
      <w:r>
        <w:t>рынок»</w:t>
      </w:r>
      <w:r>
        <w:rPr>
          <w:spacing w:val="-6"/>
        </w:rPr>
        <w:t xml:space="preserve"> </w:t>
      </w:r>
      <w:r>
        <w:t>(4</w:t>
      </w:r>
      <w:r>
        <w:rPr>
          <w:spacing w:val="-2"/>
        </w:rPr>
        <w:t xml:space="preserve"> </w:t>
      </w:r>
      <w:r>
        <w:t>часа,</w:t>
      </w:r>
      <w:r>
        <w:rPr>
          <w:spacing w:val="-57"/>
        </w:rPr>
        <w:t xml:space="preserve"> </w:t>
      </w:r>
      <w:r>
        <w:t>из</w:t>
      </w:r>
      <w:r>
        <w:rPr>
          <w:spacing w:val="-1"/>
        </w:rPr>
        <w:t xml:space="preserve"> </w:t>
      </w:r>
      <w:r>
        <w:t>них:</w:t>
      </w:r>
      <w:r>
        <w:rPr>
          <w:spacing w:val="1"/>
        </w:rPr>
        <w:t xml:space="preserve"> </w:t>
      </w:r>
      <w:r>
        <w:t>2</w:t>
      </w:r>
      <w:r>
        <w:rPr>
          <w:spacing w:val="1"/>
        </w:rPr>
        <w:t xml:space="preserve"> </w:t>
      </w:r>
      <w:r>
        <w:t>часа аудиторной</w:t>
      </w:r>
      <w:r>
        <w:rPr>
          <w:spacing w:val="1"/>
        </w:rPr>
        <w:t xml:space="preserve"> </w:t>
      </w:r>
      <w:r>
        <w:t>работы,</w:t>
      </w:r>
      <w:r>
        <w:rPr>
          <w:spacing w:val="-3"/>
        </w:rPr>
        <w:t xml:space="preserve"> </w:t>
      </w:r>
      <w:r>
        <w:t>2</w:t>
      </w:r>
      <w:r>
        <w:rPr>
          <w:spacing w:val="1"/>
        </w:rPr>
        <w:t xml:space="preserve"> </w:t>
      </w:r>
      <w:r>
        <w:t>часа внеаудиторной</w:t>
      </w:r>
      <w:r>
        <w:rPr>
          <w:spacing w:val="-4"/>
        </w:rPr>
        <w:t xml:space="preserve"> </w:t>
      </w:r>
      <w:r>
        <w:t>(самостоятельной)</w:t>
      </w:r>
      <w:r>
        <w:rPr>
          <w:spacing w:val="-2"/>
        </w:rPr>
        <w:t xml:space="preserve"> </w:t>
      </w:r>
      <w:r>
        <w:t>работы)</w:t>
      </w:r>
    </w:p>
    <w:p w:rsidR="00784805" w:rsidRDefault="002B54D8">
      <w:pPr>
        <w:pStyle w:val="a5"/>
        <w:spacing w:line="360" w:lineRule="auto"/>
        <w:ind w:left="213" w:right="807" w:firstLine="850"/>
        <w:jc w:val="left"/>
      </w:pPr>
      <w:r>
        <w:pict>
          <v:rect id="_x0000_s1039" style="position:absolute;left:0;text-align:left;margin-left:505.4pt;margin-top:53.9pt;width:2.65pt;height:.5pt;z-index:-40387584;mso-position-horizontal-relative:page" fillcolor="black" stroked="f">
            <w10:wrap anchorx="page"/>
          </v:rect>
        </w:pict>
      </w:r>
      <w:r w:rsidR="00D8152A">
        <w:rPr>
          <w:b/>
          <w:i/>
        </w:rPr>
        <w:t>Посещение</w:t>
      </w:r>
      <w:r w:rsidR="00D8152A">
        <w:rPr>
          <w:b/>
          <w:i/>
          <w:spacing w:val="-2"/>
        </w:rPr>
        <w:t xml:space="preserve"> </w:t>
      </w:r>
      <w:r w:rsidR="00D8152A">
        <w:rPr>
          <w:b/>
          <w:i/>
        </w:rPr>
        <w:t>мультимедийной выставки «Лаборатория будущего»</w:t>
      </w:r>
      <w:r w:rsidR="00D8152A">
        <w:rPr>
          <w:b/>
          <w:i/>
          <w:spacing w:val="3"/>
        </w:rPr>
        <w:t xml:space="preserve"> </w:t>
      </w:r>
      <w:r w:rsidR="00D8152A">
        <w:rPr>
          <w:i/>
        </w:rPr>
        <w:t>-</w:t>
      </w:r>
      <w:r w:rsidR="00D8152A">
        <w:rPr>
          <w:i/>
          <w:spacing w:val="2"/>
        </w:rPr>
        <w:t xml:space="preserve"> </w:t>
      </w:r>
      <w:r w:rsidR="00D8152A">
        <w:t>специально</w:t>
      </w:r>
      <w:r w:rsidR="00D8152A">
        <w:rPr>
          <w:spacing w:val="1"/>
        </w:rPr>
        <w:t xml:space="preserve"> </w:t>
      </w:r>
      <w:r w:rsidR="00D8152A">
        <w:t>организованная постоянно действующая экспозиция на базе исторических парков «Россия – моя</w:t>
      </w:r>
      <w:r w:rsidR="00D8152A">
        <w:rPr>
          <w:spacing w:val="-57"/>
        </w:rPr>
        <w:t xml:space="preserve"> </w:t>
      </w:r>
      <w:r w:rsidR="00D8152A">
        <w:t>история» (очно в 24 субъектах РФ, в онлайн-формате доступно на интернет-платформе</w:t>
      </w:r>
      <w:r w:rsidR="00D8152A">
        <w:rPr>
          <w:spacing w:val="1"/>
        </w:rPr>
        <w:t xml:space="preserve"> </w:t>
      </w:r>
      <w:hyperlink r:id="rId158">
        <w:r w:rsidR="00D8152A">
          <w:rPr>
            <w:sz w:val="22"/>
            <w:u w:val="single"/>
          </w:rPr>
          <w:t>https://bvbinfo.ru/</w:t>
        </w:r>
      </w:hyperlink>
      <w:r w:rsidR="00D8152A">
        <w:t>). Знакомство с рынком труда, 9 ключевыми отраслями (направлениями)</w:t>
      </w:r>
      <w:r w:rsidR="00D8152A">
        <w:rPr>
          <w:spacing w:val="1"/>
        </w:rPr>
        <w:t xml:space="preserve"> </w:t>
      </w:r>
      <w:r w:rsidR="00D8152A">
        <w:t>экономического развития, профессиями: Индустриальная среда; Здоровая среда; Умная среда;</w:t>
      </w:r>
      <w:r w:rsidR="00D8152A">
        <w:rPr>
          <w:spacing w:val="1"/>
        </w:rPr>
        <w:t xml:space="preserve"> </w:t>
      </w:r>
      <w:r w:rsidR="00D8152A">
        <w:t>Деловая среда; Социальная среда; Безопасная среда; Комфортная среда; Креативная среда;</w:t>
      </w:r>
      <w:r w:rsidR="00D8152A">
        <w:rPr>
          <w:spacing w:val="1"/>
        </w:rPr>
        <w:t xml:space="preserve"> </w:t>
      </w:r>
      <w:r w:rsidR="00D8152A">
        <w:t>Аграрная среда. Решение интерактивных заданий, направленных на получение новых знаний о</w:t>
      </w:r>
      <w:r w:rsidR="00D8152A">
        <w:rPr>
          <w:spacing w:val="1"/>
        </w:rPr>
        <w:t xml:space="preserve"> </w:t>
      </w:r>
      <w:r w:rsidR="00D8152A">
        <w:t>профессиях, об особенностях профессиональной деятельности различных специалистов, о</w:t>
      </w:r>
      <w:r w:rsidR="00D8152A">
        <w:rPr>
          <w:spacing w:val="1"/>
        </w:rPr>
        <w:t xml:space="preserve"> </w:t>
      </w:r>
      <w:r w:rsidR="00D8152A">
        <w:t>качествах</w:t>
      </w:r>
      <w:r w:rsidR="00D8152A">
        <w:rPr>
          <w:spacing w:val="-4"/>
        </w:rPr>
        <w:t xml:space="preserve"> </w:t>
      </w:r>
      <w:r w:rsidR="00D8152A">
        <w:t>и</w:t>
      </w:r>
      <w:r w:rsidR="00D8152A">
        <w:rPr>
          <w:spacing w:val="2"/>
        </w:rPr>
        <w:t xml:space="preserve"> </w:t>
      </w:r>
      <w:r w:rsidR="00D8152A">
        <w:t>навыках,</w:t>
      </w:r>
      <w:r w:rsidR="00D8152A">
        <w:rPr>
          <w:spacing w:val="4"/>
        </w:rPr>
        <w:t xml:space="preserve"> </w:t>
      </w:r>
      <w:r w:rsidR="00D8152A">
        <w:t>необходимых</w:t>
      </w:r>
      <w:r w:rsidR="00D8152A">
        <w:rPr>
          <w:spacing w:val="-4"/>
        </w:rPr>
        <w:t xml:space="preserve"> </w:t>
      </w:r>
      <w:r w:rsidR="00D8152A">
        <w:t>для</w:t>
      </w:r>
      <w:r w:rsidR="00D8152A">
        <w:rPr>
          <w:spacing w:val="1"/>
        </w:rPr>
        <w:t xml:space="preserve"> </w:t>
      </w:r>
      <w:r w:rsidR="00D8152A">
        <w:t>работы</w:t>
      </w:r>
      <w:r w:rsidR="00D8152A">
        <w:rPr>
          <w:spacing w:val="-1"/>
        </w:rPr>
        <w:t xml:space="preserve"> </w:t>
      </w:r>
      <w:r w:rsidR="00D8152A">
        <w:t>различных</w:t>
      </w:r>
      <w:r w:rsidR="00D8152A">
        <w:rPr>
          <w:spacing w:val="-4"/>
        </w:rPr>
        <w:t xml:space="preserve"> </w:t>
      </w:r>
      <w:r w:rsidR="00D8152A">
        <w:t>специалистов.</w:t>
      </w:r>
    </w:p>
    <w:p w:rsidR="00784805" w:rsidRDefault="00D8152A" w:rsidP="00A7354B">
      <w:pPr>
        <w:pStyle w:val="3"/>
        <w:numPr>
          <w:ilvl w:val="3"/>
          <w:numId w:val="22"/>
        </w:numPr>
        <w:tabs>
          <w:tab w:val="left" w:pos="1308"/>
        </w:tabs>
        <w:spacing w:before="3"/>
        <w:ind w:left="1307" w:hanging="245"/>
        <w:jc w:val="left"/>
      </w:pPr>
      <w:r>
        <w:t>Профессиональные</w:t>
      </w:r>
      <w:r>
        <w:rPr>
          <w:spacing w:val="-7"/>
        </w:rPr>
        <w:t xml:space="preserve"> </w:t>
      </w:r>
      <w:r>
        <w:t>пробы</w:t>
      </w:r>
      <w:r>
        <w:rPr>
          <w:spacing w:val="-2"/>
        </w:rPr>
        <w:t xml:space="preserve"> </w:t>
      </w:r>
      <w:r>
        <w:t>«Пробую.</w:t>
      </w:r>
      <w:r>
        <w:rPr>
          <w:spacing w:val="-3"/>
        </w:rPr>
        <w:t xml:space="preserve"> </w:t>
      </w:r>
      <w:r>
        <w:t>Получаю</w:t>
      </w:r>
      <w:r>
        <w:rPr>
          <w:spacing w:val="-2"/>
        </w:rPr>
        <w:t xml:space="preserve"> </w:t>
      </w:r>
      <w:r>
        <w:t>опыт»</w:t>
      </w:r>
    </w:p>
    <w:p w:rsidR="00784805" w:rsidRDefault="00D8152A">
      <w:pPr>
        <w:spacing w:before="137" w:line="360" w:lineRule="auto"/>
        <w:ind w:left="213" w:right="1139" w:firstLine="850"/>
        <w:rPr>
          <w:b/>
          <w:sz w:val="24"/>
        </w:rPr>
      </w:pPr>
      <w:r>
        <w:rPr>
          <w:b/>
          <w:sz w:val="24"/>
        </w:rPr>
        <w:t>(6</w:t>
      </w:r>
      <w:r>
        <w:rPr>
          <w:b/>
          <w:spacing w:val="-1"/>
          <w:sz w:val="24"/>
        </w:rPr>
        <w:t xml:space="preserve"> </w:t>
      </w:r>
      <w:r>
        <w:rPr>
          <w:b/>
          <w:sz w:val="24"/>
        </w:rPr>
        <w:t>часов,</w:t>
      </w:r>
      <w:r>
        <w:rPr>
          <w:b/>
          <w:spacing w:val="-4"/>
          <w:sz w:val="24"/>
        </w:rPr>
        <w:t xml:space="preserve"> </w:t>
      </w:r>
      <w:r>
        <w:rPr>
          <w:b/>
          <w:sz w:val="24"/>
        </w:rPr>
        <w:t>из</w:t>
      </w:r>
      <w:r>
        <w:rPr>
          <w:b/>
          <w:spacing w:val="-1"/>
          <w:sz w:val="24"/>
        </w:rPr>
        <w:t xml:space="preserve"> </w:t>
      </w:r>
      <w:r>
        <w:rPr>
          <w:b/>
          <w:sz w:val="24"/>
        </w:rPr>
        <w:t>них: 3</w:t>
      </w:r>
      <w:r>
        <w:rPr>
          <w:b/>
          <w:spacing w:val="-6"/>
          <w:sz w:val="24"/>
        </w:rPr>
        <w:t xml:space="preserve"> </w:t>
      </w:r>
      <w:r>
        <w:rPr>
          <w:b/>
          <w:sz w:val="24"/>
        </w:rPr>
        <w:t>часа аудиторной</w:t>
      </w:r>
      <w:r>
        <w:rPr>
          <w:b/>
          <w:spacing w:val="-5"/>
          <w:sz w:val="24"/>
        </w:rPr>
        <w:t xml:space="preserve"> </w:t>
      </w:r>
      <w:r>
        <w:rPr>
          <w:b/>
          <w:sz w:val="24"/>
        </w:rPr>
        <w:t>работы,</w:t>
      </w:r>
      <w:r>
        <w:rPr>
          <w:b/>
          <w:spacing w:val="2"/>
          <w:sz w:val="24"/>
        </w:rPr>
        <w:t xml:space="preserve"> </w:t>
      </w:r>
      <w:r>
        <w:rPr>
          <w:b/>
          <w:sz w:val="24"/>
        </w:rPr>
        <w:t>3</w:t>
      </w:r>
      <w:r>
        <w:rPr>
          <w:b/>
          <w:spacing w:val="-6"/>
          <w:sz w:val="24"/>
        </w:rPr>
        <w:t xml:space="preserve"> </w:t>
      </w:r>
      <w:r>
        <w:rPr>
          <w:b/>
          <w:sz w:val="24"/>
        </w:rPr>
        <w:t>часа</w:t>
      </w:r>
      <w:r>
        <w:rPr>
          <w:b/>
          <w:spacing w:val="-1"/>
          <w:sz w:val="24"/>
        </w:rPr>
        <w:t xml:space="preserve"> </w:t>
      </w:r>
      <w:r>
        <w:rPr>
          <w:b/>
          <w:sz w:val="24"/>
        </w:rPr>
        <w:t>внеаудиторной</w:t>
      </w:r>
      <w:r>
        <w:rPr>
          <w:b/>
          <w:spacing w:val="-57"/>
          <w:sz w:val="24"/>
        </w:rPr>
        <w:t xml:space="preserve"> </w:t>
      </w:r>
      <w:r>
        <w:rPr>
          <w:b/>
          <w:sz w:val="24"/>
        </w:rPr>
        <w:t>(самостоятельной)</w:t>
      </w:r>
      <w:r>
        <w:rPr>
          <w:b/>
          <w:spacing w:val="-2"/>
          <w:sz w:val="24"/>
        </w:rPr>
        <w:t xml:space="preserve"> </w:t>
      </w:r>
      <w:r>
        <w:rPr>
          <w:b/>
          <w:sz w:val="24"/>
        </w:rPr>
        <w:t>работы)</w:t>
      </w:r>
    </w:p>
    <w:p w:rsidR="00784805" w:rsidRDefault="00D8152A">
      <w:pPr>
        <w:pStyle w:val="a5"/>
        <w:spacing w:line="360" w:lineRule="auto"/>
        <w:ind w:left="213" w:right="730" w:firstLine="850"/>
        <w:jc w:val="left"/>
      </w:pPr>
      <w:r>
        <w:rPr>
          <w:b/>
          <w:i/>
        </w:rPr>
        <w:t xml:space="preserve">Профессиональные пробы. </w:t>
      </w:r>
      <w:r>
        <w:t>Данный формат реализуется на базе образовательных</w:t>
      </w:r>
      <w:r>
        <w:rPr>
          <w:spacing w:val="1"/>
        </w:rPr>
        <w:t xml:space="preserve"> </w:t>
      </w:r>
      <w:r>
        <w:t>организаций в регионе, в том числе осуществляющих профессиональную подготовку</w:t>
      </w:r>
      <w:r>
        <w:rPr>
          <w:spacing w:val="1"/>
        </w:rPr>
        <w:t xml:space="preserve"> </w:t>
      </w:r>
      <w:r>
        <w:t>(профессиональные образовательные организации и организации высшего образования),</w:t>
      </w:r>
      <w:r>
        <w:rPr>
          <w:spacing w:val="1"/>
        </w:rPr>
        <w:t xml:space="preserve"> </w:t>
      </w:r>
      <w:r>
        <w:t>организаций</w:t>
      </w:r>
      <w:r>
        <w:rPr>
          <w:spacing w:val="-4"/>
        </w:rPr>
        <w:t xml:space="preserve"> </w:t>
      </w:r>
      <w:r>
        <w:t>дополнительного</w:t>
      </w:r>
      <w:r>
        <w:rPr>
          <w:spacing w:val="-5"/>
        </w:rPr>
        <w:t xml:space="preserve"> </w:t>
      </w:r>
      <w:r>
        <w:t>образования.</w:t>
      </w:r>
      <w:r>
        <w:rPr>
          <w:spacing w:val="49"/>
        </w:rPr>
        <w:t xml:space="preserve"> </w:t>
      </w:r>
      <w:r>
        <w:t>Определение</w:t>
      </w:r>
      <w:r>
        <w:rPr>
          <w:spacing w:val="-5"/>
        </w:rPr>
        <w:t xml:space="preserve"> </w:t>
      </w:r>
      <w:r>
        <w:t>профессиональных</w:t>
      </w:r>
      <w:r>
        <w:rPr>
          <w:spacing w:val="-9"/>
        </w:rPr>
        <w:t xml:space="preserve"> </w:t>
      </w:r>
      <w:r>
        <w:t>проб.</w:t>
      </w:r>
      <w:r>
        <w:rPr>
          <w:spacing w:val="-8"/>
        </w:rPr>
        <w:t xml:space="preserve"> </w:t>
      </w:r>
      <w:r>
        <w:t>Особенности</w:t>
      </w:r>
      <w:r>
        <w:rPr>
          <w:spacing w:val="-57"/>
        </w:rPr>
        <w:t xml:space="preserve"> </w:t>
      </w:r>
      <w:r>
        <w:t>проведения профессиональных проб в очном и онлайн форматах: организация выездной</w:t>
      </w:r>
      <w:r>
        <w:rPr>
          <w:spacing w:val="1"/>
        </w:rPr>
        <w:t xml:space="preserve"> </w:t>
      </w:r>
      <w:r>
        <w:t>площадки (очный формат) в организациях профессионального и дополнительного образования,</w:t>
      </w:r>
      <w:r>
        <w:rPr>
          <w:spacing w:val="1"/>
        </w:rPr>
        <w:t xml:space="preserve"> </w:t>
      </w:r>
      <w:r>
        <w:t>центрах</w:t>
      </w:r>
      <w:r>
        <w:rPr>
          <w:spacing w:val="-6"/>
        </w:rPr>
        <w:t xml:space="preserve"> </w:t>
      </w:r>
      <w:r>
        <w:t>опережающей</w:t>
      </w:r>
      <w:r>
        <w:rPr>
          <w:spacing w:val="-6"/>
        </w:rPr>
        <w:t xml:space="preserve"> </w:t>
      </w:r>
      <w:r>
        <w:t>профессиональной</w:t>
      </w:r>
      <w:r>
        <w:rPr>
          <w:spacing w:val="-5"/>
        </w:rPr>
        <w:t xml:space="preserve"> </w:t>
      </w:r>
      <w:r>
        <w:t>подготовки и</w:t>
      </w:r>
      <w:r>
        <w:rPr>
          <w:spacing w:val="-5"/>
        </w:rPr>
        <w:t xml:space="preserve"> </w:t>
      </w:r>
      <w:r>
        <w:t>т.п.,</w:t>
      </w:r>
      <w:r>
        <w:rPr>
          <w:spacing w:val="-4"/>
        </w:rPr>
        <w:t xml:space="preserve"> </w:t>
      </w:r>
      <w:r>
        <w:t>онлайн-формат,</w:t>
      </w:r>
      <w:r>
        <w:rPr>
          <w:spacing w:val="1"/>
        </w:rPr>
        <w:t xml:space="preserve"> </w:t>
      </w:r>
      <w:r>
        <w:t>реализуемый</w:t>
      </w:r>
      <w:r>
        <w:rPr>
          <w:spacing w:val="-1"/>
        </w:rPr>
        <w:t xml:space="preserve"> </w:t>
      </w:r>
      <w:r>
        <w:t>через</w:t>
      </w:r>
    </w:p>
    <w:p w:rsidR="00784805" w:rsidRDefault="00784805">
      <w:pPr>
        <w:spacing w:line="360" w:lineRule="auto"/>
        <w:sectPr w:rsidR="00784805">
          <w:pgSz w:w="11910" w:h="16840"/>
          <w:pgMar w:top="660" w:right="20" w:bottom="1060" w:left="920" w:header="0" w:footer="790" w:gutter="0"/>
          <w:cols w:space="720"/>
        </w:sectPr>
      </w:pPr>
    </w:p>
    <w:p w:rsidR="00784805" w:rsidRDefault="00D8152A">
      <w:pPr>
        <w:pStyle w:val="a5"/>
        <w:spacing w:before="72" w:line="360" w:lineRule="auto"/>
        <w:ind w:left="213" w:right="735"/>
        <w:jc w:val="left"/>
      </w:pPr>
      <w:r>
        <w:lastRenderedPageBreak/>
        <w:t>сеть интернет для совместной работы. Профессиональные пробы на основе платформы, вебинар-</w:t>
      </w:r>
      <w:r>
        <w:rPr>
          <w:spacing w:val="-57"/>
        </w:rPr>
        <w:t xml:space="preserve"> </w:t>
      </w:r>
      <w:r>
        <w:t>площадки, сервисы видеоконференций, чат и т.п. Уровни профессиональных проб:</w:t>
      </w:r>
      <w:r>
        <w:rPr>
          <w:spacing w:val="1"/>
        </w:rPr>
        <w:t xml:space="preserve"> </w:t>
      </w:r>
      <w:r>
        <w:t>моделирующие</w:t>
      </w:r>
      <w:r>
        <w:rPr>
          <w:spacing w:val="-2"/>
        </w:rPr>
        <w:t xml:space="preserve"> </w:t>
      </w:r>
      <w:r>
        <w:t>и практические</w:t>
      </w:r>
      <w:r>
        <w:rPr>
          <w:spacing w:val="2"/>
        </w:rPr>
        <w:t xml:space="preserve"> </w:t>
      </w:r>
      <w:r>
        <w:t>профессиональные</w:t>
      </w:r>
      <w:r>
        <w:rPr>
          <w:spacing w:val="-1"/>
        </w:rPr>
        <w:t xml:space="preserve"> </w:t>
      </w:r>
      <w:r>
        <w:t>пробы.</w:t>
      </w:r>
      <w:r>
        <w:rPr>
          <w:spacing w:val="1"/>
        </w:rPr>
        <w:t xml:space="preserve"> </w:t>
      </w:r>
      <w:r>
        <w:t>Виды:</w:t>
      </w:r>
      <w:r>
        <w:rPr>
          <w:spacing w:val="-6"/>
        </w:rPr>
        <w:t xml:space="preserve"> </w:t>
      </w:r>
      <w:r>
        <w:t>базовая и</w:t>
      </w:r>
      <w:r>
        <w:rPr>
          <w:spacing w:val="-10"/>
        </w:rPr>
        <w:t xml:space="preserve"> </w:t>
      </w:r>
      <w:r>
        <w:t>ознакомительная.</w:t>
      </w:r>
    </w:p>
    <w:p w:rsidR="00784805" w:rsidRDefault="00D8152A" w:rsidP="00A7354B">
      <w:pPr>
        <w:pStyle w:val="3"/>
        <w:numPr>
          <w:ilvl w:val="3"/>
          <w:numId w:val="22"/>
        </w:numPr>
        <w:tabs>
          <w:tab w:val="left" w:pos="1308"/>
        </w:tabs>
        <w:spacing w:before="6"/>
        <w:ind w:left="1307" w:hanging="245"/>
        <w:jc w:val="left"/>
      </w:pPr>
      <w:r>
        <w:t>Профориентационная</w:t>
      </w:r>
      <w:r>
        <w:rPr>
          <w:spacing w:val="-6"/>
        </w:rPr>
        <w:t xml:space="preserve"> </w:t>
      </w:r>
      <w:r>
        <w:t>онлайн-диагностика.</w:t>
      </w:r>
      <w:r>
        <w:rPr>
          <w:spacing w:val="-4"/>
        </w:rPr>
        <w:t xml:space="preserve"> </w:t>
      </w:r>
      <w:r>
        <w:t>Вторая</w:t>
      </w:r>
      <w:r>
        <w:rPr>
          <w:spacing w:val="-5"/>
        </w:rPr>
        <w:t xml:space="preserve"> </w:t>
      </w:r>
      <w:r>
        <w:t>часть</w:t>
      </w:r>
      <w:r>
        <w:rPr>
          <w:spacing w:val="-3"/>
        </w:rPr>
        <w:t xml:space="preserve"> </w:t>
      </w:r>
      <w:r>
        <w:t>«Осознаю»</w:t>
      </w:r>
    </w:p>
    <w:p w:rsidR="00784805" w:rsidRDefault="00D8152A">
      <w:pPr>
        <w:spacing w:before="138" w:line="362" w:lineRule="auto"/>
        <w:ind w:left="213" w:right="895" w:firstLine="850"/>
        <w:rPr>
          <w:b/>
          <w:sz w:val="24"/>
        </w:rPr>
      </w:pPr>
      <w:r>
        <w:rPr>
          <w:b/>
          <w:sz w:val="24"/>
        </w:rPr>
        <w:t>(3 часа, из них: 2 часа аудиторной работы, 1 час внеаудиторной (самостоятельной)</w:t>
      </w:r>
      <w:r>
        <w:rPr>
          <w:b/>
          <w:spacing w:val="-57"/>
          <w:sz w:val="24"/>
        </w:rPr>
        <w:t xml:space="preserve"> </w:t>
      </w:r>
      <w:r>
        <w:rPr>
          <w:b/>
          <w:sz w:val="24"/>
        </w:rPr>
        <w:t>работы)</w:t>
      </w:r>
    </w:p>
    <w:p w:rsidR="00784805" w:rsidRDefault="00D8152A">
      <w:pPr>
        <w:spacing w:line="360" w:lineRule="auto"/>
        <w:ind w:left="213" w:right="730" w:firstLine="850"/>
        <w:rPr>
          <w:i/>
          <w:sz w:val="24"/>
        </w:rPr>
      </w:pPr>
      <w:r>
        <w:rPr>
          <w:i/>
          <w:sz w:val="24"/>
        </w:rPr>
        <w:t>Проведение</w:t>
      </w:r>
      <w:r>
        <w:rPr>
          <w:i/>
          <w:spacing w:val="-6"/>
          <w:sz w:val="24"/>
        </w:rPr>
        <w:t xml:space="preserve"> </w:t>
      </w:r>
      <w:r>
        <w:rPr>
          <w:i/>
          <w:sz w:val="24"/>
        </w:rPr>
        <w:t>второй</w:t>
      </w:r>
      <w:r>
        <w:rPr>
          <w:i/>
          <w:spacing w:val="-5"/>
          <w:sz w:val="24"/>
        </w:rPr>
        <w:t xml:space="preserve"> </w:t>
      </w:r>
      <w:r>
        <w:rPr>
          <w:i/>
          <w:sz w:val="24"/>
        </w:rPr>
        <w:t>части</w:t>
      </w:r>
      <w:r>
        <w:rPr>
          <w:i/>
          <w:spacing w:val="-5"/>
          <w:sz w:val="24"/>
        </w:rPr>
        <w:t xml:space="preserve"> </w:t>
      </w:r>
      <w:r>
        <w:rPr>
          <w:i/>
          <w:sz w:val="24"/>
        </w:rPr>
        <w:t>профориентационной</w:t>
      </w:r>
      <w:r>
        <w:rPr>
          <w:i/>
          <w:spacing w:val="-5"/>
          <w:sz w:val="24"/>
        </w:rPr>
        <w:t xml:space="preserve"> </w:t>
      </w:r>
      <w:r>
        <w:rPr>
          <w:i/>
          <w:sz w:val="24"/>
        </w:rPr>
        <w:t>диагностики.</w:t>
      </w:r>
      <w:r>
        <w:rPr>
          <w:i/>
          <w:spacing w:val="-2"/>
          <w:sz w:val="24"/>
        </w:rPr>
        <w:t xml:space="preserve"> </w:t>
      </w:r>
      <w:r>
        <w:rPr>
          <w:i/>
          <w:sz w:val="24"/>
        </w:rPr>
        <w:t>Направлена</w:t>
      </w:r>
      <w:r>
        <w:rPr>
          <w:i/>
          <w:spacing w:val="-4"/>
          <w:sz w:val="24"/>
        </w:rPr>
        <w:t xml:space="preserve"> </w:t>
      </w:r>
      <w:r>
        <w:rPr>
          <w:i/>
          <w:sz w:val="24"/>
        </w:rPr>
        <w:t>на</w:t>
      </w:r>
      <w:r>
        <w:rPr>
          <w:i/>
          <w:spacing w:val="-9"/>
          <w:sz w:val="24"/>
        </w:rPr>
        <w:t xml:space="preserve"> </w:t>
      </w:r>
      <w:r>
        <w:rPr>
          <w:i/>
          <w:sz w:val="24"/>
        </w:rPr>
        <w:t>уточнение</w:t>
      </w:r>
      <w:r>
        <w:rPr>
          <w:i/>
          <w:spacing w:val="-57"/>
          <w:sz w:val="24"/>
        </w:rPr>
        <w:t xml:space="preserve"> </w:t>
      </w:r>
      <w:r>
        <w:rPr>
          <w:i/>
          <w:sz w:val="24"/>
        </w:rPr>
        <w:t>рекомендации по построению образовательно - профессиональной траектории с учетом</w:t>
      </w:r>
      <w:r>
        <w:rPr>
          <w:i/>
          <w:spacing w:val="1"/>
          <w:sz w:val="24"/>
        </w:rPr>
        <w:t xml:space="preserve"> </w:t>
      </w:r>
      <w:r>
        <w:rPr>
          <w:i/>
          <w:sz w:val="24"/>
        </w:rPr>
        <w:t>рефлексии</w:t>
      </w:r>
      <w:r>
        <w:rPr>
          <w:i/>
          <w:spacing w:val="1"/>
          <w:sz w:val="24"/>
        </w:rPr>
        <w:t xml:space="preserve"> </w:t>
      </w:r>
      <w:r>
        <w:rPr>
          <w:i/>
          <w:sz w:val="24"/>
        </w:rPr>
        <w:t>опыта,</w:t>
      </w:r>
      <w:r>
        <w:rPr>
          <w:i/>
          <w:spacing w:val="3"/>
          <w:sz w:val="24"/>
        </w:rPr>
        <w:t xml:space="preserve"> </w:t>
      </w:r>
      <w:r>
        <w:rPr>
          <w:i/>
          <w:sz w:val="24"/>
        </w:rPr>
        <w:t>полученного</w:t>
      </w:r>
      <w:r>
        <w:rPr>
          <w:i/>
          <w:spacing w:val="-3"/>
          <w:sz w:val="24"/>
        </w:rPr>
        <w:t xml:space="preserve"> </w:t>
      </w:r>
      <w:r>
        <w:rPr>
          <w:i/>
          <w:sz w:val="24"/>
        </w:rPr>
        <w:t>на</w:t>
      </w:r>
      <w:r>
        <w:rPr>
          <w:i/>
          <w:spacing w:val="2"/>
          <w:sz w:val="24"/>
        </w:rPr>
        <w:t xml:space="preserve"> </w:t>
      </w:r>
      <w:r>
        <w:rPr>
          <w:i/>
          <w:sz w:val="24"/>
        </w:rPr>
        <w:t>предыдущих</w:t>
      </w:r>
      <w:r>
        <w:rPr>
          <w:i/>
          <w:spacing w:val="-5"/>
          <w:sz w:val="24"/>
        </w:rPr>
        <w:t xml:space="preserve"> </w:t>
      </w:r>
      <w:r>
        <w:rPr>
          <w:i/>
          <w:sz w:val="24"/>
        </w:rPr>
        <w:t>этапах.</w:t>
      </w:r>
    </w:p>
    <w:p w:rsidR="00784805" w:rsidRDefault="00D8152A">
      <w:pPr>
        <w:ind w:left="1063"/>
        <w:rPr>
          <w:sz w:val="24"/>
        </w:rPr>
      </w:pPr>
      <w:r>
        <w:rPr>
          <w:b/>
          <w:sz w:val="24"/>
        </w:rPr>
        <w:t>Онлайн-диагностика</w:t>
      </w:r>
      <w:r>
        <w:rPr>
          <w:b/>
          <w:spacing w:val="-6"/>
          <w:sz w:val="24"/>
        </w:rPr>
        <w:t xml:space="preserve"> </w:t>
      </w:r>
      <w:r>
        <w:rPr>
          <w:b/>
          <w:sz w:val="24"/>
        </w:rPr>
        <w:t>I</w:t>
      </w:r>
      <w:r>
        <w:rPr>
          <w:b/>
          <w:spacing w:val="-1"/>
          <w:sz w:val="24"/>
        </w:rPr>
        <w:t xml:space="preserve"> </w:t>
      </w:r>
      <w:r>
        <w:rPr>
          <w:b/>
          <w:i/>
          <w:sz w:val="24"/>
        </w:rPr>
        <w:t>«Мой</w:t>
      </w:r>
      <w:r>
        <w:rPr>
          <w:b/>
          <w:i/>
          <w:spacing w:val="-2"/>
          <w:sz w:val="24"/>
        </w:rPr>
        <w:t xml:space="preserve"> </w:t>
      </w:r>
      <w:r>
        <w:rPr>
          <w:b/>
          <w:i/>
          <w:sz w:val="24"/>
        </w:rPr>
        <w:t>выбор</w:t>
      </w:r>
      <w:r>
        <w:rPr>
          <w:b/>
          <w:i/>
          <w:spacing w:val="-5"/>
          <w:sz w:val="24"/>
        </w:rPr>
        <w:t xml:space="preserve"> </w:t>
      </w:r>
      <w:r>
        <w:rPr>
          <w:b/>
          <w:i/>
          <w:sz w:val="24"/>
        </w:rPr>
        <w:t xml:space="preserve">профессии» </w:t>
      </w:r>
      <w:r>
        <w:rPr>
          <w:sz w:val="24"/>
        </w:rPr>
        <w:t>состоит</w:t>
      </w:r>
      <w:r>
        <w:rPr>
          <w:spacing w:val="-4"/>
          <w:sz w:val="24"/>
        </w:rPr>
        <w:t xml:space="preserve"> </w:t>
      </w:r>
      <w:r>
        <w:rPr>
          <w:sz w:val="24"/>
        </w:rPr>
        <w:t>из</w:t>
      </w:r>
      <w:r>
        <w:rPr>
          <w:spacing w:val="-1"/>
          <w:sz w:val="24"/>
        </w:rPr>
        <w:t xml:space="preserve"> </w:t>
      </w:r>
      <w:r>
        <w:rPr>
          <w:sz w:val="24"/>
        </w:rPr>
        <w:t>двух</w:t>
      </w:r>
      <w:r>
        <w:rPr>
          <w:spacing w:val="-5"/>
          <w:sz w:val="24"/>
        </w:rPr>
        <w:t xml:space="preserve"> </w:t>
      </w:r>
      <w:r>
        <w:rPr>
          <w:sz w:val="24"/>
        </w:rPr>
        <w:t>частей:</w:t>
      </w:r>
    </w:p>
    <w:p w:rsidR="00784805" w:rsidRDefault="00D8152A" w:rsidP="00A7354B">
      <w:pPr>
        <w:pStyle w:val="a7"/>
        <w:numPr>
          <w:ilvl w:val="0"/>
          <w:numId w:val="19"/>
        </w:numPr>
        <w:tabs>
          <w:tab w:val="left" w:pos="934"/>
        </w:tabs>
        <w:spacing w:before="130" w:line="360" w:lineRule="auto"/>
        <w:ind w:right="669"/>
        <w:rPr>
          <w:sz w:val="24"/>
        </w:rPr>
      </w:pPr>
      <w:r>
        <w:rPr>
          <w:sz w:val="24"/>
        </w:rPr>
        <w:t xml:space="preserve">методика онлайн-диагностики учащихся </w:t>
      </w:r>
      <w:r>
        <w:rPr>
          <w:i/>
          <w:sz w:val="24"/>
        </w:rPr>
        <w:t xml:space="preserve">«Моя готовность» </w:t>
      </w:r>
      <w:r>
        <w:rPr>
          <w:sz w:val="24"/>
        </w:rPr>
        <w:t>для 10-11 классов. В 10-11</w:t>
      </w:r>
      <w:r>
        <w:rPr>
          <w:spacing w:val="1"/>
          <w:sz w:val="24"/>
        </w:rPr>
        <w:t xml:space="preserve"> </w:t>
      </w:r>
      <w:r>
        <w:rPr>
          <w:sz w:val="24"/>
        </w:rPr>
        <w:t>классах методика направлена на оценку ценностных ориентиров в сфере самоопределения</w:t>
      </w:r>
      <w:r>
        <w:rPr>
          <w:spacing w:val="-57"/>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уровень</w:t>
      </w:r>
      <w:r>
        <w:rPr>
          <w:spacing w:val="2"/>
          <w:sz w:val="24"/>
        </w:rPr>
        <w:t xml:space="preserve"> </w:t>
      </w:r>
      <w:r>
        <w:rPr>
          <w:sz w:val="24"/>
        </w:rPr>
        <w:t>готовности</w:t>
      </w:r>
      <w:r>
        <w:rPr>
          <w:spacing w:val="-1"/>
          <w:sz w:val="24"/>
        </w:rPr>
        <w:t xml:space="preserve"> </w:t>
      </w:r>
      <w:r>
        <w:rPr>
          <w:sz w:val="24"/>
        </w:rPr>
        <w:t>к</w:t>
      </w:r>
      <w:r>
        <w:rPr>
          <w:spacing w:val="-5"/>
          <w:sz w:val="24"/>
        </w:rPr>
        <w:t xml:space="preserve"> </w:t>
      </w:r>
      <w:r>
        <w:rPr>
          <w:sz w:val="24"/>
        </w:rPr>
        <w:t>выбору</w:t>
      </w:r>
      <w:r>
        <w:rPr>
          <w:spacing w:val="-8"/>
          <w:sz w:val="24"/>
        </w:rPr>
        <w:t xml:space="preserve"> </w:t>
      </w:r>
      <w:r>
        <w:rPr>
          <w:sz w:val="24"/>
        </w:rPr>
        <w:t>профессии.</w:t>
      </w:r>
    </w:p>
    <w:p w:rsidR="00784805" w:rsidRDefault="00D8152A" w:rsidP="00A7354B">
      <w:pPr>
        <w:pStyle w:val="a7"/>
        <w:numPr>
          <w:ilvl w:val="0"/>
          <w:numId w:val="19"/>
        </w:numPr>
        <w:tabs>
          <w:tab w:val="left" w:pos="934"/>
        </w:tabs>
        <w:spacing w:line="360" w:lineRule="auto"/>
        <w:ind w:right="676"/>
        <w:rPr>
          <w:sz w:val="24"/>
        </w:rPr>
      </w:pPr>
      <w:r>
        <w:rPr>
          <w:sz w:val="24"/>
        </w:rPr>
        <w:t>методика</w:t>
      </w:r>
      <w:r>
        <w:rPr>
          <w:spacing w:val="1"/>
          <w:sz w:val="24"/>
        </w:rPr>
        <w:t xml:space="preserve"> </w:t>
      </w:r>
      <w:r>
        <w:rPr>
          <w:sz w:val="24"/>
        </w:rPr>
        <w:t>онлайн-диагностики</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w:t>
      </w:r>
      <w:r>
        <w:rPr>
          <w:spacing w:val="1"/>
          <w:sz w:val="24"/>
        </w:rPr>
        <w:t xml:space="preserve"> </w:t>
      </w:r>
      <w:r>
        <w:rPr>
          <w:sz w:val="24"/>
        </w:rPr>
        <w:t>направленности обучающихся (</w:t>
      </w:r>
      <w:r>
        <w:rPr>
          <w:i/>
          <w:sz w:val="24"/>
        </w:rPr>
        <w:t>«Мой выбор»</w:t>
      </w:r>
      <w:r>
        <w:rPr>
          <w:sz w:val="24"/>
        </w:rPr>
        <w:t>). Методика предусматривает версию для 10-</w:t>
      </w:r>
      <w:r>
        <w:rPr>
          <w:spacing w:val="1"/>
          <w:sz w:val="24"/>
        </w:rPr>
        <w:t xml:space="preserve"> </w:t>
      </w:r>
      <w:r>
        <w:rPr>
          <w:sz w:val="24"/>
        </w:rPr>
        <w:t>11</w:t>
      </w:r>
      <w:r>
        <w:rPr>
          <w:spacing w:val="1"/>
          <w:sz w:val="24"/>
        </w:rPr>
        <w:t xml:space="preserve"> </w:t>
      </w:r>
      <w:r>
        <w:rPr>
          <w:sz w:val="24"/>
        </w:rPr>
        <w:t>классов.</w:t>
      </w:r>
    </w:p>
    <w:p w:rsidR="00784805" w:rsidRDefault="00D8152A">
      <w:pPr>
        <w:pStyle w:val="a5"/>
        <w:spacing w:line="360" w:lineRule="auto"/>
        <w:ind w:left="213" w:right="730" w:firstLine="850"/>
        <w:jc w:val="left"/>
      </w:pPr>
      <w:r>
        <w:rPr>
          <w:b/>
        </w:rPr>
        <w:t xml:space="preserve">Онлайн-диагностика II </w:t>
      </w:r>
      <w:r>
        <w:rPr>
          <w:b/>
          <w:i/>
        </w:rPr>
        <w:t xml:space="preserve">«Мои таланты» </w:t>
      </w:r>
      <w:r>
        <w:rPr>
          <w:b/>
        </w:rPr>
        <w:t xml:space="preserve">включает </w:t>
      </w:r>
      <w:r>
        <w:t>комплексную методику онлайн-</w:t>
      </w:r>
      <w:r>
        <w:rPr>
          <w:spacing w:val="1"/>
        </w:rPr>
        <w:t xml:space="preserve"> </w:t>
      </w:r>
      <w:r>
        <w:t>диагностики на определение профессиональных интересов и сильных сторон обучающихся с</w:t>
      </w:r>
      <w:r>
        <w:rPr>
          <w:spacing w:val="1"/>
        </w:rPr>
        <w:t xml:space="preserve"> </w:t>
      </w:r>
      <w:r>
        <w:t>выделением</w:t>
      </w:r>
      <w:r>
        <w:rPr>
          <w:spacing w:val="-4"/>
        </w:rPr>
        <w:t xml:space="preserve"> </w:t>
      </w:r>
      <w:r>
        <w:t>«зон</w:t>
      </w:r>
      <w:r>
        <w:rPr>
          <w:spacing w:val="-3"/>
        </w:rPr>
        <w:t xml:space="preserve"> </w:t>
      </w:r>
      <w:r>
        <w:t>потенциала»</w:t>
      </w:r>
      <w:r>
        <w:rPr>
          <w:spacing w:val="-9"/>
        </w:rPr>
        <w:t xml:space="preserve"> </w:t>
      </w:r>
      <w:r>
        <w:t>(талантов)</w:t>
      </w:r>
      <w:r>
        <w:rPr>
          <w:spacing w:val="-3"/>
        </w:rPr>
        <w:t xml:space="preserve"> </w:t>
      </w:r>
      <w:r>
        <w:t>для</w:t>
      </w:r>
      <w:r>
        <w:rPr>
          <w:spacing w:val="-4"/>
        </w:rPr>
        <w:t xml:space="preserve"> </w:t>
      </w:r>
      <w:r>
        <w:t>дальнейшего</w:t>
      </w:r>
      <w:r>
        <w:rPr>
          <w:spacing w:val="-4"/>
        </w:rPr>
        <w:t xml:space="preserve"> </w:t>
      </w:r>
      <w:r>
        <w:t>развития.</w:t>
      </w:r>
      <w:r>
        <w:rPr>
          <w:spacing w:val="-7"/>
        </w:rPr>
        <w:t xml:space="preserve"> </w:t>
      </w:r>
      <w:r>
        <w:t>Методика</w:t>
      </w:r>
      <w:r>
        <w:rPr>
          <w:spacing w:val="-5"/>
        </w:rPr>
        <w:t xml:space="preserve"> </w:t>
      </w:r>
      <w:r>
        <w:t>предусматривает</w:t>
      </w:r>
      <w:r>
        <w:rPr>
          <w:spacing w:val="-57"/>
        </w:rPr>
        <w:t xml:space="preserve"> </w:t>
      </w:r>
      <w:r>
        <w:t>версию для</w:t>
      </w:r>
      <w:r>
        <w:rPr>
          <w:spacing w:val="2"/>
        </w:rPr>
        <w:t xml:space="preserve"> </w:t>
      </w:r>
      <w:r>
        <w:t>10-11</w:t>
      </w:r>
      <w:r>
        <w:rPr>
          <w:spacing w:val="2"/>
        </w:rPr>
        <w:t xml:space="preserve"> </w:t>
      </w:r>
      <w:r>
        <w:t>классов.</w:t>
      </w:r>
    </w:p>
    <w:p w:rsidR="00784805" w:rsidRDefault="00D8152A">
      <w:pPr>
        <w:spacing w:before="4" w:line="360" w:lineRule="auto"/>
        <w:ind w:left="213" w:right="730" w:firstLine="850"/>
        <w:rPr>
          <w:sz w:val="24"/>
        </w:rPr>
      </w:pPr>
      <w:r>
        <w:rPr>
          <w:b/>
          <w:sz w:val="24"/>
        </w:rPr>
        <w:t>Развернутая консультации по результатам повторной онлайн-диагностики.</w:t>
      </w:r>
      <w:r>
        <w:rPr>
          <w:b/>
          <w:spacing w:val="1"/>
          <w:sz w:val="24"/>
        </w:rPr>
        <w:t xml:space="preserve"> </w:t>
      </w:r>
      <w:r>
        <w:rPr>
          <w:sz w:val="24"/>
        </w:rPr>
        <w:t>Сопровождение обучающихся по итогам диагностики (в индивидуальном или групповом</w:t>
      </w:r>
      <w:r>
        <w:rPr>
          <w:spacing w:val="1"/>
          <w:sz w:val="24"/>
        </w:rPr>
        <w:t xml:space="preserve"> </w:t>
      </w:r>
      <w:r>
        <w:rPr>
          <w:sz w:val="24"/>
        </w:rPr>
        <w:t>формате).</w:t>
      </w:r>
      <w:r>
        <w:rPr>
          <w:spacing w:val="-3"/>
          <w:sz w:val="24"/>
        </w:rPr>
        <w:t xml:space="preserve"> </w:t>
      </w:r>
      <w:r>
        <w:rPr>
          <w:sz w:val="24"/>
        </w:rPr>
        <w:t>Возможно</w:t>
      </w:r>
      <w:r>
        <w:rPr>
          <w:spacing w:val="-5"/>
          <w:sz w:val="24"/>
        </w:rPr>
        <w:t xml:space="preserve"> </w:t>
      </w:r>
      <w:r>
        <w:rPr>
          <w:sz w:val="24"/>
        </w:rPr>
        <w:t>проведение</w:t>
      </w:r>
      <w:r>
        <w:rPr>
          <w:spacing w:val="-5"/>
          <w:sz w:val="24"/>
        </w:rPr>
        <w:t xml:space="preserve"> </w:t>
      </w:r>
      <w:r>
        <w:rPr>
          <w:sz w:val="24"/>
        </w:rPr>
        <w:t>консультации</w:t>
      </w:r>
      <w:r>
        <w:rPr>
          <w:spacing w:val="-4"/>
          <w:sz w:val="24"/>
        </w:rPr>
        <w:t xml:space="preserve"> </w:t>
      </w:r>
      <w:r>
        <w:rPr>
          <w:sz w:val="24"/>
        </w:rPr>
        <w:t>с</w:t>
      </w:r>
      <w:r>
        <w:rPr>
          <w:spacing w:val="-6"/>
          <w:sz w:val="24"/>
        </w:rPr>
        <w:t xml:space="preserve"> </w:t>
      </w:r>
      <w:r>
        <w:rPr>
          <w:sz w:val="24"/>
        </w:rPr>
        <w:t>помощью</w:t>
      </w:r>
      <w:r>
        <w:rPr>
          <w:spacing w:val="-6"/>
          <w:sz w:val="24"/>
        </w:rPr>
        <w:t xml:space="preserve"> </w:t>
      </w:r>
      <w:r>
        <w:rPr>
          <w:sz w:val="24"/>
        </w:rPr>
        <w:t>видеозаписи</w:t>
      </w:r>
      <w:r>
        <w:rPr>
          <w:spacing w:val="-8"/>
          <w:sz w:val="24"/>
        </w:rPr>
        <w:t xml:space="preserve"> </w:t>
      </w:r>
      <w:r>
        <w:rPr>
          <w:sz w:val="24"/>
        </w:rPr>
        <w:t>готовой</w:t>
      </w:r>
      <w:r>
        <w:rPr>
          <w:spacing w:val="-8"/>
          <w:sz w:val="24"/>
        </w:rPr>
        <w:t xml:space="preserve"> </w:t>
      </w:r>
      <w:r>
        <w:rPr>
          <w:sz w:val="24"/>
        </w:rPr>
        <w:t>консультации</w:t>
      </w:r>
      <w:r>
        <w:rPr>
          <w:spacing w:val="-57"/>
          <w:sz w:val="24"/>
        </w:rPr>
        <w:t xml:space="preserve"> </w:t>
      </w:r>
      <w:r>
        <w:rPr>
          <w:sz w:val="24"/>
        </w:rPr>
        <w:t>(доступной участникам проекта</w:t>
      </w:r>
      <w:r>
        <w:rPr>
          <w:spacing w:val="-2"/>
          <w:sz w:val="24"/>
        </w:rPr>
        <w:t xml:space="preserve"> </w:t>
      </w:r>
      <w:r>
        <w:rPr>
          <w:sz w:val="24"/>
        </w:rPr>
        <w:t>«Билет</w:t>
      </w:r>
      <w:r>
        <w:rPr>
          <w:spacing w:val="-1"/>
          <w:sz w:val="24"/>
        </w:rPr>
        <w:t xml:space="preserve"> </w:t>
      </w:r>
      <w:r>
        <w:rPr>
          <w:sz w:val="24"/>
        </w:rPr>
        <w:t>в</w:t>
      </w:r>
      <w:r>
        <w:rPr>
          <w:spacing w:val="-3"/>
          <w:sz w:val="24"/>
        </w:rPr>
        <w:t xml:space="preserve"> </w:t>
      </w:r>
      <w:r>
        <w:rPr>
          <w:sz w:val="24"/>
        </w:rPr>
        <w:t>будущее»</w:t>
      </w:r>
      <w:r>
        <w:rPr>
          <w:spacing w:val="-6"/>
          <w:sz w:val="24"/>
        </w:rPr>
        <w:t xml:space="preserve"> </w:t>
      </w:r>
      <w:r>
        <w:rPr>
          <w:sz w:val="24"/>
        </w:rPr>
        <w:t>на</w:t>
      </w:r>
      <w:r>
        <w:rPr>
          <w:spacing w:val="-2"/>
          <w:sz w:val="24"/>
        </w:rPr>
        <w:t xml:space="preserve"> </w:t>
      </w:r>
      <w:r>
        <w:rPr>
          <w:sz w:val="24"/>
        </w:rPr>
        <w:t>интернет-платформе</w:t>
      </w:r>
      <w:hyperlink r:id="rId159">
        <w:r>
          <w:rPr>
            <w:spacing w:val="-5"/>
            <w:sz w:val="24"/>
            <w:u w:val="single"/>
          </w:rPr>
          <w:t xml:space="preserve"> </w:t>
        </w:r>
        <w:r>
          <w:rPr>
            <w:u w:val="single"/>
          </w:rPr>
          <w:t>https://bvbinfo.ru/</w:t>
        </w:r>
      </w:hyperlink>
      <w:r>
        <w:rPr>
          <w:sz w:val="24"/>
        </w:rPr>
        <w:t>).</w:t>
      </w:r>
    </w:p>
    <w:p w:rsidR="00784805" w:rsidRDefault="00D8152A" w:rsidP="00A7354B">
      <w:pPr>
        <w:pStyle w:val="3"/>
        <w:numPr>
          <w:ilvl w:val="3"/>
          <w:numId w:val="22"/>
        </w:numPr>
        <w:tabs>
          <w:tab w:val="left" w:pos="1308"/>
        </w:tabs>
        <w:spacing w:before="1"/>
        <w:ind w:left="1307" w:hanging="245"/>
        <w:jc w:val="left"/>
      </w:pPr>
      <w:r>
        <w:t>Профориентационный</w:t>
      </w:r>
      <w:r>
        <w:rPr>
          <w:spacing w:val="-5"/>
        </w:rPr>
        <w:t xml:space="preserve"> </w:t>
      </w:r>
      <w:r>
        <w:t>рефлексивный</w:t>
      </w:r>
      <w:r>
        <w:rPr>
          <w:spacing w:val="-3"/>
        </w:rPr>
        <w:t xml:space="preserve"> </w:t>
      </w:r>
      <w:r>
        <w:t>урок</w:t>
      </w:r>
      <w:r>
        <w:rPr>
          <w:spacing w:val="-4"/>
        </w:rPr>
        <w:t xml:space="preserve"> </w:t>
      </w:r>
      <w:r>
        <w:t>«Планирую»</w:t>
      </w:r>
    </w:p>
    <w:p w:rsidR="00784805" w:rsidRDefault="00D8152A">
      <w:pPr>
        <w:spacing w:before="137" w:line="362" w:lineRule="auto"/>
        <w:ind w:left="213" w:firstLine="850"/>
        <w:rPr>
          <w:b/>
          <w:sz w:val="24"/>
        </w:rPr>
      </w:pPr>
      <w:r>
        <w:rPr>
          <w:b/>
          <w:sz w:val="24"/>
        </w:rPr>
        <w:t>(4</w:t>
      </w:r>
      <w:r>
        <w:rPr>
          <w:b/>
          <w:spacing w:val="-1"/>
          <w:sz w:val="24"/>
        </w:rPr>
        <w:t xml:space="preserve"> </w:t>
      </w:r>
      <w:r>
        <w:rPr>
          <w:b/>
          <w:sz w:val="24"/>
        </w:rPr>
        <w:t>часа,</w:t>
      </w:r>
      <w:r>
        <w:rPr>
          <w:b/>
          <w:spacing w:val="-3"/>
          <w:sz w:val="24"/>
        </w:rPr>
        <w:t xml:space="preserve"> </w:t>
      </w:r>
      <w:r>
        <w:rPr>
          <w:b/>
          <w:sz w:val="24"/>
        </w:rPr>
        <w:t>из</w:t>
      </w:r>
      <w:r>
        <w:rPr>
          <w:b/>
          <w:spacing w:val="-2"/>
          <w:sz w:val="24"/>
        </w:rPr>
        <w:t xml:space="preserve"> </w:t>
      </w:r>
      <w:r>
        <w:rPr>
          <w:b/>
          <w:sz w:val="24"/>
        </w:rPr>
        <w:t>них:</w:t>
      </w:r>
      <w:r>
        <w:rPr>
          <w:b/>
          <w:spacing w:val="1"/>
          <w:sz w:val="24"/>
        </w:rPr>
        <w:t xml:space="preserve"> </w:t>
      </w:r>
      <w:r>
        <w:rPr>
          <w:b/>
          <w:sz w:val="24"/>
        </w:rPr>
        <w:t>2</w:t>
      </w:r>
      <w:r>
        <w:rPr>
          <w:b/>
          <w:spacing w:val="-5"/>
          <w:sz w:val="24"/>
        </w:rPr>
        <w:t xml:space="preserve"> </w:t>
      </w:r>
      <w:r>
        <w:rPr>
          <w:b/>
          <w:sz w:val="24"/>
        </w:rPr>
        <w:t>часа</w:t>
      </w:r>
      <w:r>
        <w:rPr>
          <w:b/>
          <w:spacing w:val="-1"/>
          <w:sz w:val="24"/>
        </w:rPr>
        <w:t xml:space="preserve"> </w:t>
      </w:r>
      <w:r>
        <w:rPr>
          <w:b/>
          <w:sz w:val="24"/>
        </w:rPr>
        <w:t>аудиторной</w:t>
      </w:r>
      <w:r>
        <w:rPr>
          <w:b/>
          <w:spacing w:val="-4"/>
          <w:sz w:val="24"/>
        </w:rPr>
        <w:t xml:space="preserve"> </w:t>
      </w:r>
      <w:r>
        <w:rPr>
          <w:b/>
          <w:sz w:val="24"/>
        </w:rPr>
        <w:t>работы,</w:t>
      </w:r>
      <w:r>
        <w:rPr>
          <w:b/>
          <w:spacing w:val="1"/>
          <w:sz w:val="24"/>
        </w:rPr>
        <w:t xml:space="preserve"> </w:t>
      </w:r>
      <w:r>
        <w:rPr>
          <w:b/>
          <w:sz w:val="24"/>
        </w:rPr>
        <w:t>2</w:t>
      </w:r>
      <w:r>
        <w:rPr>
          <w:b/>
          <w:spacing w:val="-10"/>
          <w:sz w:val="24"/>
        </w:rPr>
        <w:t xml:space="preserve"> </w:t>
      </w:r>
      <w:r>
        <w:rPr>
          <w:b/>
          <w:sz w:val="24"/>
        </w:rPr>
        <w:t>часа внеаудиторной</w:t>
      </w:r>
      <w:r>
        <w:rPr>
          <w:b/>
          <w:spacing w:val="-4"/>
          <w:sz w:val="24"/>
        </w:rPr>
        <w:t xml:space="preserve"> </w:t>
      </w:r>
      <w:r>
        <w:rPr>
          <w:b/>
          <w:sz w:val="24"/>
        </w:rPr>
        <w:t>(самостоятельной)</w:t>
      </w:r>
      <w:r>
        <w:rPr>
          <w:b/>
          <w:spacing w:val="-57"/>
          <w:sz w:val="24"/>
        </w:rPr>
        <w:t xml:space="preserve"> </w:t>
      </w:r>
      <w:r>
        <w:rPr>
          <w:b/>
          <w:sz w:val="24"/>
        </w:rPr>
        <w:t>работы)</w:t>
      </w:r>
    </w:p>
    <w:p w:rsidR="00784805" w:rsidRDefault="00D8152A">
      <w:pPr>
        <w:spacing w:line="360" w:lineRule="auto"/>
        <w:ind w:left="213" w:right="1139" w:firstLine="850"/>
        <w:rPr>
          <w:sz w:val="24"/>
        </w:rPr>
      </w:pPr>
      <w:r>
        <w:rPr>
          <w:b/>
          <w:i/>
          <w:sz w:val="24"/>
        </w:rPr>
        <w:t>Профориентационный рефлексивный урок (проводится в конце курса, по итогам</w:t>
      </w:r>
      <w:r>
        <w:rPr>
          <w:b/>
          <w:i/>
          <w:spacing w:val="-57"/>
          <w:sz w:val="24"/>
        </w:rPr>
        <w:t xml:space="preserve"> </w:t>
      </w:r>
      <w:r>
        <w:rPr>
          <w:b/>
          <w:i/>
          <w:sz w:val="24"/>
        </w:rPr>
        <w:t xml:space="preserve">проведения всех профориентационных мероприятий): </w:t>
      </w:r>
      <w:r>
        <w:rPr>
          <w:sz w:val="24"/>
        </w:rPr>
        <w:t>разбор и обсуждение персональных</w:t>
      </w:r>
      <w:r>
        <w:rPr>
          <w:spacing w:val="-57"/>
          <w:sz w:val="24"/>
        </w:rPr>
        <w:t xml:space="preserve"> </w:t>
      </w:r>
      <w:r>
        <w:rPr>
          <w:sz w:val="24"/>
        </w:rPr>
        <w:t>рекомендаций (по возрастам). Разбор и обсуждение полученного опыта по итогам</w:t>
      </w:r>
      <w:r>
        <w:rPr>
          <w:spacing w:val="1"/>
          <w:sz w:val="24"/>
        </w:rPr>
        <w:t xml:space="preserve"> </w:t>
      </w:r>
      <w:r>
        <w:rPr>
          <w:sz w:val="24"/>
        </w:rPr>
        <w:t>профессиональных проб и мероприятий. Постановка образовательных и карьерных целей</w:t>
      </w:r>
      <w:r>
        <w:rPr>
          <w:spacing w:val="1"/>
          <w:sz w:val="24"/>
        </w:rPr>
        <w:t xml:space="preserve"> </w:t>
      </w:r>
      <w:r>
        <w:rPr>
          <w:sz w:val="24"/>
        </w:rPr>
        <w:t>(стратегических и тактических). Формирование планов образовательных шагов и</w:t>
      </w:r>
      <w:r>
        <w:rPr>
          <w:spacing w:val="1"/>
          <w:sz w:val="24"/>
        </w:rPr>
        <w:t xml:space="preserve"> </w:t>
      </w:r>
      <w:r>
        <w:rPr>
          <w:sz w:val="24"/>
        </w:rPr>
        <w:t>формулирование траектории</w:t>
      </w:r>
      <w:r>
        <w:rPr>
          <w:spacing w:val="-3"/>
          <w:sz w:val="24"/>
        </w:rPr>
        <w:t xml:space="preserve"> </w:t>
      </w:r>
      <w:r>
        <w:rPr>
          <w:sz w:val="24"/>
        </w:rPr>
        <w:t>развития</w:t>
      </w:r>
      <w:r>
        <w:rPr>
          <w:spacing w:val="-4"/>
          <w:sz w:val="24"/>
        </w:rPr>
        <w:t xml:space="preserve"> </w:t>
      </w:r>
      <w:r>
        <w:rPr>
          <w:sz w:val="24"/>
        </w:rPr>
        <w:t>(последовательность</w:t>
      </w:r>
      <w:r>
        <w:rPr>
          <w:spacing w:val="2"/>
          <w:sz w:val="24"/>
        </w:rPr>
        <w:t xml:space="preserve"> </w:t>
      </w:r>
      <w:r>
        <w:rPr>
          <w:sz w:val="24"/>
        </w:rPr>
        <w:t>реализации</w:t>
      </w:r>
      <w:r>
        <w:rPr>
          <w:spacing w:val="-3"/>
          <w:sz w:val="24"/>
        </w:rPr>
        <w:t xml:space="preserve"> </w:t>
      </w:r>
      <w:r>
        <w:rPr>
          <w:sz w:val="24"/>
        </w:rPr>
        <w:t>целей).</w:t>
      </w:r>
    </w:p>
    <w:p w:rsidR="00784805" w:rsidRDefault="00D8152A">
      <w:pPr>
        <w:pStyle w:val="3"/>
        <w:spacing w:line="275" w:lineRule="exact"/>
        <w:ind w:left="1063"/>
      </w:pPr>
      <w:r>
        <w:t>Планируемые</w:t>
      </w:r>
      <w:r>
        <w:rPr>
          <w:spacing w:val="-3"/>
        </w:rPr>
        <w:t xml:space="preserve"> </w:t>
      </w:r>
      <w:r>
        <w:t>результаты</w:t>
      </w:r>
    </w:p>
    <w:p w:rsidR="00784805" w:rsidRDefault="00D8152A">
      <w:pPr>
        <w:pStyle w:val="a5"/>
        <w:spacing w:before="134" w:line="360" w:lineRule="auto"/>
        <w:ind w:left="213" w:right="1237" w:firstLine="850"/>
        <w:jc w:val="left"/>
      </w:pPr>
      <w:r>
        <w:t>Занятия в рамках программы направлены на обеспечение достижения школьниками</w:t>
      </w:r>
      <w:r>
        <w:rPr>
          <w:spacing w:val="-57"/>
        </w:rPr>
        <w:t xml:space="preserve"> </w:t>
      </w:r>
      <w:r>
        <w:t>следующих</w:t>
      </w:r>
      <w:r>
        <w:rPr>
          <w:spacing w:val="-5"/>
        </w:rPr>
        <w:t xml:space="preserve"> </w:t>
      </w:r>
      <w:r>
        <w:t>личностных,</w:t>
      </w:r>
      <w:r>
        <w:rPr>
          <w:spacing w:val="-2"/>
        </w:rPr>
        <w:t xml:space="preserve"> </w:t>
      </w:r>
      <w:r>
        <w:t>метапредметных</w:t>
      </w:r>
      <w:r>
        <w:rPr>
          <w:spacing w:val="-4"/>
        </w:rPr>
        <w:t xml:space="preserve"> </w:t>
      </w:r>
      <w:r>
        <w:t>и</w:t>
      </w:r>
      <w:r>
        <w:rPr>
          <w:spacing w:val="2"/>
        </w:rPr>
        <w:t xml:space="preserve"> </w:t>
      </w:r>
      <w:r>
        <w:t>предметных</w:t>
      </w:r>
      <w:r>
        <w:rPr>
          <w:spacing w:val="-4"/>
        </w:rPr>
        <w:t xml:space="preserve"> </w:t>
      </w:r>
      <w:r>
        <w:t>образовательных</w:t>
      </w:r>
      <w:r>
        <w:rPr>
          <w:spacing w:val="-4"/>
        </w:rPr>
        <w:t xml:space="preserve"> </w:t>
      </w:r>
      <w:r>
        <w:t>результатов.</w:t>
      </w:r>
    </w:p>
    <w:p w:rsidR="00784805" w:rsidRDefault="00784805">
      <w:pPr>
        <w:spacing w:line="360" w:lineRule="auto"/>
        <w:sectPr w:rsidR="00784805">
          <w:pgSz w:w="11910" w:h="16840"/>
          <w:pgMar w:top="660" w:right="20" w:bottom="1060" w:left="920" w:header="0" w:footer="790" w:gutter="0"/>
          <w:cols w:space="720"/>
        </w:sectPr>
      </w:pPr>
    </w:p>
    <w:p w:rsidR="00784805" w:rsidRDefault="00D8152A">
      <w:pPr>
        <w:spacing w:before="72"/>
        <w:ind w:left="1063"/>
        <w:jc w:val="both"/>
        <w:rPr>
          <w:i/>
          <w:sz w:val="24"/>
        </w:rPr>
      </w:pPr>
      <w:r>
        <w:rPr>
          <w:i/>
          <w:sz w:val="24"/>
        </w:rPr>
        <w:lastRenderedPageBreak/>
        <w:t>Личностные</w:t>
      </w:r>
      <w:r>
        <w:rPr>
          <w:i/>
          <w:spacing w:val="-2"/>
          <w:sz w:val="24"/>
        </w:rPr>
        <w:t xml:space="preserve"> </w:t>
      </w:r>
      <w:r>
        <w:rPr>
          <w:i/>
          <w:sz w:val="24"/>
        </w:rPr>
        <w:t>результаты</w:t>
      </w:r>
    </w:p>
    <w:p w:rsidR="00784805" w:rsidRDefault="00D8152A">
      <w:pPr>
        <w:spacing w:before="142"/>
        <w:ind w:left="1063"/>
        <w:jc w:val="both"/>
        <w:rPr>
          <w:i/>
          <w:sz w:val="24"/>
        </w:rPr>
      </w:pPr>
      <w:r>
        <w:rPr>
          <w:i/>
          <w:sz w:val="24"/>
        </w:rPr>
        <w:t>В</w:t>
      </w:r>
      <w:r>
        <w:rPr>
          <w:i/>
          <w:spacing w:val="4"/>
          <w:sz w:val="24"/>
        </w:rPr>
        <w:t xml:space="preserve"> </w:t>
      </w:r>
      <w:r>
        <w:rPr>
          <w:i/>
          <w:sz w:val="24"/>
        </w:rPr>
        <w:t>сфере</w:t>
      </w:r>
      <w:r>
        <w:rPr>
          <w:i/>
          <w:spacing w:val="-4"/>
          <w:sz w:val="24"/>
        </w:rPr>
        <w:t xml:space="preserve"> </w:t>
      </w:r>
      <w:r>
        <w:rPr>
          <w:i/>
          <w:sz w:val="24"/>
        </w:rPr>
        <w:t>гражданского</w:t>
      </w:r>
      <w:r>
        <w:rPr>
          <w:i/>
          <w:spacing w:val="-3"/>
          <w:sz w:val="24"/>
        </w:rPr>
        <w:t xml:space="preserve"> </w:t>
      </w:r>
      <w:r>
        <w:rPr>
          <w:i/>
          <w:sz w:val="24"/>
        </w:rPr>
        <w:t>воспитания:</w:t>
      </w:r>
    </w:p>
    <w:p w:rsidR="00784805" w:rsidRDefault="00D8152A" w:rsidP="00A7354B">
      <w:pPr>
        <w:pStyle w:val="a7"/>
        <w:numPr>
          <w:ilvl w:val="0"/>
          <w:numId w:val="24"/>
        </w:numPr>
        <w:tabs>
          <w:tab w:val="left" w:pos="449"/>
        </w:tabs>
        <w:spacing w:before="136" w:line="360" w:lineRule="auto"/>
        <w:ind w:left="448" w:right="690" w:hanging="140"/>
        <w:rPr>
          <w:sz w:val="24"/>
        </w:rPr>
      </w:pPr>
      <w:r>
        <w:rPr>
          <w:sz w:val="24"/>
        </w:rPr>
        <w:t>готовность к выполнению обязанностей гражданина и реализации его прав, уважение прав,</w:t>
      </w:r>
      <w:r>
        <w:rPr>
          <w:spacing w:val="1"/>
          <w:sz w:val="24"/>
        </w:rPr>
        <w:t xml:space="preserve"> </w:t>
      </w:r>
      <w:r>
        <w:rPr>
          <w:sz w:val="24"/>
        </w:rPr>
        <w:t>свобод и</w:t>
      </w:r>
      <w:r>
        <w:rPr>
          <w:spacing w:val="-3"/>
          <w:sz w:val="24"/>
        </w:rPr>
        <w:t xml:space="preserve"> </w:t>
      </w:r>
      <w:r>
        <w:rPr>
          <w:sz w:val="24"/>
        </w:rPr>
        <w:t>законных</w:t>
      </w:r>
    </w:p>
    <w:p w:rsidR="00784805" w:rsidRDefault="00D8152A">
      <w:pPr>
        <w:pStyle w:val="a5"/>
        <w:spacing w:line="362" w:lineRule="auto"/>
        <w:ind w:left="213" w:right="1455" w:firstLine="850"/>
      </w:pPr>
      <w:r>
        <w:t>интересов</w:t>
      </w:r>
      <w:r>
        <w:rPr>
          <w:spacing w:val="-6"/>
        </w:rPr>
        <w:t xml:space="preserve"> </w:t>
      </w:r>
      <w:r>
        <w:t>других</w:t>
      </w:r>
      <w:r>
        <w:rPr>
          <w:spacing w:val="-7"/>
        </w:rPr>
        <w:t xml:space="preserve"> </w:t>
      </w:r>
      <w:r>
        <w:t>людей,</w:t>
      </w:r>
      <w:r>
        <w:rPr>
          <w:spacing w:val="-1"/>
        </w:rPr>
        <w:t xml:space="preserve"> </w:t>
      </w:r>
      <w:r>
        <w:t>с</w:t>
      </w:r>
      <w:r>
        <w:rPr>
          <w:spacing w:val="-3"/>
        </w:rPr>
        <w:t xml:space="preserve"> </w:t>
      </w:r>
      <w:r>
        <w:t>которыми</w:t>
      </w:r>
      <w:r>
        <w:rPr>
          <w:spacing w:val="-7"/>
        </w:rPr>
        <w:t xml:space="preserve"> </w:t>
      </w:r>
      <w:r>
        <w:t>школьникам</w:t>
      </w:r>
      <w:r>
        <w:rPr>
          <w:spacing w:val="-1"/>
        </w:rPr>
        <w:t xml:space="preserve"> </w:t>
      </w:r>
      <w:r>
        <w:t>предстоит</w:t>
      </w:r>
      <w:r>
        <w:rPr>
          <w:spacing w:val="-7"/>
        </w:rPr>
        <w:t xml:space="preserve"> </w:t>
      </w:r>
      <w:r>
        <w:t>взаимодействовать</w:t>
      </w:r>
      <w:r>
        <w:rPr>
          <w:spacing w:val="-5"/>
        </w:rPr>
        <w:t xml:space="preserve"> </w:t>
      </w:r>
      <w:r>
        <w:t>в</w:t>
      </w:r>
      <w:r>
        <w:rPr>
          <w:spacing w:val="-58"/>
        </w:rPr>
        <w:t xml:space="preserve"> </w:t>
      </w:r>
      <w:r>
        <w:t>рамках</w:t>
      </w:r>
      <w:r>
        <w:rPr>
          <w:spacing w:val="-4"/>
        </w:rPr>
        <w:t xml:space="preserve"> </w:t>
      </w:r>
      <w:r>
        <w:t>реализ</w:t>
      </w:r>
      <w:r>
        <w:rPr>
          <w:spacing w:val="3"/>
        </w:rPr>
        <w:t xml:space="preserve"> </w:t>
      </w:r>
      <w:r>
        <w:t>ации</w:t>
      </w:r>
      <w:r>
        <w:rPr>
          <w:spacing w:val="2"/>
        </w:rPr>
        <w:t xml:space="preserve"> </w:t>
      </w:r>
      <w:r>
        <w:t>программы</w:t>
      </w:r>
      <w:r>
        <w:rPr>
          <w:spacing w:val="3"/>
        </w:rPr>
        <w:t xml:space="preserve"> </w:t>
      </w:r>
      <w:r>
        <w:t>«Профориентация»;</w:t>
      </w:r>
    </w:p>
    <w:p w:rsidR="00784805" w:rsidRDefault="00D8152A">
      <w:pPr>
        <w:spacing w:line="273" w:lineRule="exact"/>
        <w:ind w:left="1063"/>
        <w:jc w:val="both"/>
        <w:rPr>
          <w:i/>
          <w:sz w:val="24"/>
        </w:rPr>
      </w:pPr>
      <w:r>
        <w:rPr>
          <w:i/>
          <w:sz w:val="24"/>
        </w:rPr>
        <w:t>В</w:t>
      </w:r>
      <w:r>
        <w:rPr>
          <w:i/>
          <w:spacing w:val="3"/>
          <w:sz w:val="24"/>
        </w:rPr>
        <w:t xml:space="preserve"> </w:t>
      </w:r>
      <w:r>
        <w:rPr>
          <w:i/>
          <w:sz w:val="24"/>
        </w:rPr>
        <w:t>сфере патриотического</w:t>
      </w:r>
      <w:r>
        <w:rPr>
          <w:i/>
          <w:spacing w:val="-4"/>
          <w:sz w:val="24"/>
        </w:rPr>
        <w:t xml:space="preserve"> </w:t>
      </w:r>
      <w:r>
        <w:rPr>
          <w:i/>
          <w:sz w:val="24"/>
        </w:rPr>
        <w:t>воспитания:</w:t>
      </w:r>
    </w:p>
    <w:p w:rsidR="00784805" w:rsidRDefault="00D8152A" w:rsidP="00A7354B">
      <w:pPr>
        <w:pStyle w:val="a7"/>
        <w:numPr>
          <w:ilvl w:val="0"/>
          <w:numId w:val="24"/>
        </w:numPr>
        <w:tabs>
          <w:tab w:val="left" w:pos="449"/>
        </w:tabs>
        <w:spacing w:before="136" w:line="360" w:lineRule="auto"/>
        <w:ind w:left="448" w:right="687" w:hanging="140"/>
        <w:rPr>
          <w:sz w:val="24"/>
        </w:rPr>
      </w:pPr>
      <w:r>
        <w:rPr>
          <w:spacing w:val="-1"/>
          <w:sz w:val="24"/>
        </w:rPr>
        <w:t>осознание</w:t>
      </w:r>
      <w:r>
        <w:rPr>
          <w:spacing w:val="-10"/>
          <w:sz w:val="24"/>
        </w:rPr>
        <w:t xml:space="preserve"> </w:t>
      </w:r>
      <w:r>
        <w:rPr>
          <w:spacing w:val="-1"/>
          <w:sz w:val="24"/>
        </w:rPr>
        <w:t>российской</w:t>
      </w:r>
      <w:r>
        <w:rPr>
          <w:spacing w:val="-12"/>
          <w:sz w:val="24"/>
        </w:rPr>
        <w:t xml:space="preserve"> </w:t>
      </w:r>
      <w:r>
        <w:rPr>
          <w:spacing w:val="-1"/>
          <w:sz w:val="24"/>
        </w:rPr>
        <w:t>гражданской</w:t>
      </w:r>
      <w:r>
        <w:rPr>
          <w:spacing w:val="-13"/>
          <w:sz w:val="24"/>
        </w:rPr>
        <w:t xml:space="preserve"> </w:t>
      </w:r>
      <w:r>
        <w:rPr>
          <w:spacing w:val="-1"/>
          <w:sz w:val="24"/>
        </w:rPr>
        <w:t>идентичности</w:t>
      </w:r>
      <w:r>
        <w:rPr>
          <w:spacing w:val="-7"/>
          <w:sz w:val="24"/>
        </w:rPr>
        <w:t xml:space="preserve"> </w:t>
      </w:r>
      <w:r>
        <w:rPr>
          <w:sz w:val="24"/>
        </w:rPr>
        <w:t>в</w:t>
      </w:r>
      <w:r>
        <w:rPr>
          <w:spacing w:val="-11"/>
          <w:sz w:val="24"/>
        </w:rPr>
        <w:t xml:space="preserve"> </w:t>
      </w:r>
      <w:r>
        <w:rPr>
          <w:sz w:val="24"/>
        </w:rPr>
        <w:t>поликультурном</w:t>
      </w:r>
      <w:r>
        <w:rPr>
          <w:spacing w:val="-7"/>
          <w:sz w:val="24"/>
        </w:rPr>
        <w:t xml:space="preserve"> </w:t>
      </w:r>
      <w:r>
        <w:rPr>
          <w:sz w:val="24"/>
        </w:rPr>
        <w:t>и</w:t>
      </w:r>
      <w:r>
        <w:rPr>
          <w:spacing w:val="-12"/>
          <w:sz w:val="24"/>
        </w:rPr>
        <w:t xml:space="preserve"> </w:t>
      </w:r>
      <w:r>
        <w:rPr>
          <w:sz w:val="24"/>
        </w:rPr>
        <w:t>многоконфессиональном</w:t>
      </w:r>
      <w:r>
        <w:rPr>
          <w:spacing w:val="-57"/>
          <w:sz w:val="24"/>
        </w:rPr>
        <w:t xml:space="preserve"> </w:t>
      </w:r>
      <w:r>
        <w:rPr>
          <w:sz w:val="24"/>
        </w:rPr>
        <w:t>обществе,</w:t>
      </w:r>
    </w:p>
    <w:p w:rsidR="00784805" w:rsidRDefault="00D8152A">
      <w:pPr>
        <w:pStyle w:val="a5"/>
        <w:spacing w:before="2" w:line="360" w:lineRule="auto"/>
        <w:ind w:left="213" w:right="713" w:firstLine="850"/>
      </w:pPr>
      <w:r>
        <w:t>проявление</w:t>
      </w:r>
      <w:r>
        <w:rPr>
          <w:spacing w:val="-8"/>
        </w:rPr>
        <w:t xml:space="preserve"> </w:t>
      </w:r>
      <w:r>
        <w:t>интереса</w:t>
      </w:r>
      <w:r>
        <w:rPr>
          <w:spacing w:val="-4"/>
        </w:rPr>
        <w:t xml:space="preserve"> </w:t>
      </w:r>
      <w:r>
        <w:t>к</w:t>
      </w:r>
      <w:r>
        <w:rPr>
          <w:spacing w:val="-4"/>
        </w:rPr>
        <w:t xml:space="preserve"> </w:t>
      </w:r>
      <w:r>
        <w:t>познанию</w:t>
      </w:r>
      <w:r>
        <w:rPr>
          <w:spacing w:val="-4"/>
        </w:rPr>
        <w:t xml:space="preserve"> </w:t>
      </w:r>
      <w:r>
        <w:t>истории,</w:t>
      </w:r>
      <w:r>
        <w:rPr>
          <w:spacing w:val="-6"/>
        </w:rPr>
        <w:t xml:space="preserve"> </w:t>
      </w:r>
      <w:r>
        <w:t>культуры</w:t>
      </w:r>
      <w:r>
        <w:rPr>
          <w:spacing w:val="-1"/>
        </w:rPr>
        <w:t xml:space="preserve"> </w:t>
      </w:r>
      <w:r>
        <w:t>Российской</w:t>
      </w:r>
      <w:r>
        <w:rPr>
          <w:spacing w:val="-6"/>
        </w:rPr>
        <w:t xml:space="preserve"> </w:t>
      </w:r>
      <w:r>
        <w:t>Федерации,</w:t>
      </w:r>
      <w:r>
        <w:rPr>
          <w:spacing w:val="-5"/>
        </w:rPr>
        <w:t xml:space="preserve"> </w:t>
      </w:r>
      <w:r>
        <w:t>своего</w:t>
      </w:r>
      <w:r>
        <w:rPr>
          <w:spacing w:val="-3"/>
        </w:rPr>
        <w:t xml:space="preserve"> </w:t>
      </w:r>
      <w:r>
        <w:t>края,</w:t>
      </w:r>
      <w:r>
        <w:rPr>
          <w:spacing w:val="-57"/>
        </w:rPr>
        <w:t xml:space="preserve"> </w:t>
      </w:r>
      <w:r>
        <w:t>народ</w:t>
      </w:r>
      <w:r>
        <w:rPr>
          <w:spacing w:val="-5"/>
        </w:rPr>
        <w:t xml:space="preserve"> </w:t>
      </w:r>
      <w:r>
        <w:t>ов</w:t>
      </w:r>
      <w:r>
        <w:rPr>
          <w:spacing w:val="3"/>
        </w:rPr>
        <w:t xml:space="preserve"> </w:t>
      </w:r>
      <w:r>
        <w:t>России;</w:t>
      </w:r>
    </w:p>
    <w:p w:rsidR="00784805" w:rsidRDefault="00D8152A" w:rsidP="00A7354B">
      <w:pPr>
        <w:pStyle w:val="a7"/>
        <w:numPr>
          <w:ilvl w:val="0"/>
          <w:numId w:val="24"/>
        </w:numPr>
        <w:tabs>
          <w:tab w:val="left" w:pos="449"/>
        </w:tabs>
        <w:spacing w:line="360" w:lineRule="auto"/>
        <w:ind w:left="448" w:right="677" w:hanging="140"/>
        <w:rPr>
          <w:sz w:val="24"/>
        </w:rPr>
      </w:pPr>
      <w:r>
        <w:rPr>
          <w:sz w:val="24"/>
        </w:rPr>
        <w:t>ценностное отношение к достижениям своей Родины - России, к науке, искусству, спорту,</w:t>
      </w:r>
      <w:r>
        <w:rPr>
          <w:spacing w:val="1"/>
          <w:sz w:val="24"/>
        </w:rPr>
        <w:t xml:space="preserve"> </w:t>
      </w:r>
      <w:r>
        <w:rPr>
          <w:sz w:val="24"/>
        </w:rPr>
        <w:t>технологиям,</w:t>
      </w:r>
      <w:r>
        <w:rPr>
          <w:spacing w:val="-5"/>
          <w:sz w:val="24"/>
        </w:rPr>
        <w:t xml:space="preserve"> </w:t>
      </w:r>
      <w:r>
        <w:rPr>
          <w:sz w:val="24"/>
        </w:rPr>
        <w:t>боевым</w:t>
      </w:r>
      <w:r>
        <w:rPr>
          <w:spacing w:val="-9"/>
          <w:sz w:val="24"/>
        </w:rPr>
        <w:t xml:space="preserve"> </w:t>
      </w:r>
      <w:r>
        <w:rPr>
          <w:sz w:val="24"/>
        </w:rPr>
        <w:t>подвигам</w:t>
      </w:r>
      <w:r>
        <w:rPr>
          <w:spacing w:val="-4"/>
          <w:sz w:val="24"/>
        </w:rPr>
        <w:t xml:space="preserve"> </w:t>
      </w:r>
      <w:r>
        <w:rPr>
          <w:sz w:val="24"/>
        </w:rPr>
        <w:t>и</w:t>
      </w:r>
      <w:r>
        <w:rPr>
          <w:spacing w:val="-5"/>
          <w:sz w:val="24"/>
        </w:rPr>
        <w:t xml:space="preserve"> </w:t>
      </w:r>
      <w:r>
        <w:rPr>
          <w:sz w:val="24"/>
        </w:rPr>
        <w:t>трудовым</w:t>
      </w:r>
      <w:r>
        <w:rPr>
          <w:spacing w:val="-4"/>
          <w:sz w:val="24"/>
        </w:rPr>
        <w:t xml:space="preserve"> </w:t>
      </w:r>
      <w:r>
        <w:rPr>
          <w:sz w:val="24"/>
        </w:rPr>
        <w:t>достижениям</w:t>
      </w:r>
      <w:r>
        <w:rPr>
          <w:spacing w:val="-5"/>
          <w:sz w:val="24"/>
        </w:rPr>
        <w:t xml:space="preserve"> </w:t>
      </w:r>
      <w:r>
        <w:rPr>
          <w:sz w:val="24"/>
        </w:rPr>
        <w:t>народа,</w:t>
      </w:r>
      <w:r>
        <w:rPr>
          <w:spacing w:val="-4"/>
          <w:sz w:val="24"/>
        </w:rPr>
        <w:t xml:space="preserve"> </w:t>
      </w:r>
      <w:r>
        <w:rPr>
          <w:sz w:val="24"/>
        </w:rPr>
        <w:t>с</w:t>
      </w:r>
      <w:r>
        <w:rPr>
          <w:spacing w:val="-7"/>
          <w:sz w:val="24"/>
        </w:rPr>
        <w:t xml:space="preserve"> </w:t>
      </w:r>
      <w:r>
        <w:rPr>
          <w:sz w:val="24"/>
        </w:rPr>
        <w:t>которыми</w:t>
      </w:r>
      <w:r>
        <w:rPr>
          <w:spacing w:val="-10"/>
          <w:sz w:val="24"/>
        </w:rPr>
        <w:t xml:space="preserve"> </w:t>
      </w:r>
      <w:r>
        <w:rPr>
          <w:sz w:val="24"/>
        </w:rPr>
        <w:t>школьники</w:t>
      </w:r>
      <w:r>
        <w:rPr>
          <w:spacing w:val="-5"/>
          <w:sz w:val="24"/>
        </w:rPr>
        <w:t xml:space="preserve"> </w:t>
      </w:r>
      <w:r>
        <w:rPr>
          <w:sz w:val="24"/>
        </w:rPr>
        <w:t>будут</w:t>
      </w:r>
      <w:r>
        <w:rPr>
          <w:spacing w:val="-58"/>
          <w:sz w:val="24"/>
        </w:rPr>
        <w:t xml:space="preserve"> </w:t>
      </w:r>
      <w:r>
        <w:rPr>
          <w:sz w:val="24"/>
        </w:rPr>
        <w:t>знакомиться</w:t>
      </w:r>
      <w:r>
        <w:rPr>
          <w:spacing w:val="-5"/>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профориентационных</w:t>
      </w:r>
      <w:r>
        <w:rPr>
          <w:spacing w:val="-5"/>
          <w:sz w:val="24"/>
        </w:rPr>
        <w:t xml:space="preserve"> </w:t>
      </w:r>
      <w:r>
        <w:rPr>
          <w:sz w:val="24"/>
        </w:rPr>
        <w:t>экскурсий</w:t>
      </w:r>
      <w:r>
        <w:rPr>
          <w:spacing w:val="1"/>
          <w:sz w:val="24"/>
        </w:rPr>
        <w:t xml:space="preserve"> </w:t>
      </w:r>
      <w:r>
        <w:rPr>
          <w:sz w:val="24"/>
        </w:rPr>
        <w:t>на предприятия своего</w:t>
      </w:r>
      <w:r>
        <w:rPr>
          <w:spacing w:val="4"/>
          <w:sz w:val="24"/>
        </w:rPr>
        <w:t xml:space="preserve"> </w:t>
      </w:r>
      <w:r>
        <w:rPr>
          <w:sz w:val="24"/>
        </w:rPr>
        <w:t>региона.</w:t>
      </w:r>
    </w:p>
    <w:p w:rsidR="00784805" w:rsidRDefault="00D8152A">
      <w:pPr>
        <w:ind w:left="1063"/>
        <w:jc w:val="both"/>
        <w:rPr>
          <w:i/>
          <w:sz w:val="24"/>
        </w:rPr>
      </w:pPr>
      <w:r>
        <w:rPr>
          <w:i/>
          <w:sz w:val="24"/>
        </w:rPr>
        <w:t>В</w:t>
      </w:r>
      <w:r>
        <w:rPr>
          <w:i/>
          <w:spacing w:val="1"/>
          <w:sz w:val="24"/>
        </w:rPr>
        <w:t xml:space="preserve"> </w:t>
      </w:r>
      <w:r>
        <w:rPr>
          <w:i/>
          <w:sz w:val="24"/>
        </w:rPr>
        <w:t>сфере</w:t>
      </w:r>
      <w:r>
        <w:rPr>
          <w:i/>
          <w:spacing w:val="-2"/>
          <w:sz w:val="24"/>
        </w:rPr>
        <w:t xml:space="preserve"> </w:t>
      </w:r>
      <w:r>
        <w:rPr>
          <w:i/>
          <w:sz w:val="24"/>
        </w:rPr>
        <w:t>духовно-нравственного</w:t>
      </w:r>
      <w:r>
        <w:rPr>
          <w:i/>
          <w:spacing w:val="-5"/>
          <w:sz w:val="24"/>
        </w:rPr>
        <w:t xml:space="preserve"> </w:t>
      </w:r>
      <w:r>
        <w:rPr>
          <w:i/>
          <w:sz w:val="24"/>
        </w:rPr>
        <w:t>воспитания:</w:t>
      </w:r>
    </w:p>
    <w:p w:rsidR="00784805" w:rsidRDefault="00D8152A" w:rsidP="00A7354B">
      <w:pPr>
        <w:pStyle w:val="a7"/>
        <w:numPr>
          <w:ilvl w:val="0"/>
          <w:numId w:val="24"/>
        </w:numPr>
        <w:tabs>
          <w:tab w:val="left" w:pos="449"/>
        </w:tabs>
        <w:spacing w:before="137"/>
        <w:ind w:left="448" w:hanging="140"/>
        <w:rPr>
          <w:sz w:val="24"/>
        </w:rPr>
      </w:pPr>
      <w:r>
        <w:rPr>
          <w:sz w:val="24"/>
        </w:rPr>
        <w:t>ориентация</w:t>
      </w:r>
      <w:r>
        <w:rPr>
          <w:spacing w:val="-6"/>
          <w:sz w:val="24"/>
        </w:rPr>
        <w:t xml:space="preserve"> </w:t>
      </w:r>
      <w:r>
        <w:rPr>
          <w:sz w:val="24"/>
        </w:rPr>
        <w:t>на</w:t>
      </w:r>
      <w:r>
        <w:rPr>
          <w:spacing w:val="-1"/>
          <w:sz w:val="24"/>
        </w:rPr>
        <w:t xml:space="preserve"> </w:t>
      </w:r>
      <w:r>
        <w:rPr>
          <w:sz w:val="24"/>
        </w:rPr>
        <w:t>моральные</w:t>
      </w:r>
      <w:r>
        <w:rPr>
          <w:spacing w:val="-2"/>
          <w:sz w:val="24"/>
        </w:rPr>
        <w:t xml:space="preserve"> </w:t>
      </w:r>
      <w:r>
        <w:rPr>
          <w:sz w:val="24"/>
        </w:rPr>
        <w:t>ценности</w:t>
      </w:r>
      <w:r>
        <w:rPr>
          <w:spacing w:val="-3"/>
          <w:sz w:val="24"/>
        </w:rPr>
        <w:t xml:space="preserve"> </w:t>
      </w:r>
      <w:r>
        <w:rPr>
          <w:sz w:val="24"/>
        </w:rPr>
        <w:t>и</w:t>
      </w:r>
      <w:r>
        <w:rPr>
          <w:spacing w:val="-5"/>
          <w:sz w:val="24"/>
        </w:rPr>
        <w:t xml:space="preserve"> </w:t>
      </w:r>
      <w:r>
        <w:rPr>
          <w:sz w:val="24"/>
        </w:rPr>
        <w:t>нормы</w:t>
      </w:r>
      <w:r>
        <w:rPr>
          <w:spacing w:val="-3"/>
          <w:sz w:val="24"/>
        </w:rPr>
        <w:t xml:space="preserve"> </w:t>
      </w:r>
      <w:r>
        <w:rPr>
          <w:sz w:val="24"/>
        </w:rPr>
        <w:t>в</w:t>
      </w:r>
      <w:r>
        <w:rPr>
          <w:spacing w:val="-8"/>
          <w:sz w:val="24"/>
        </w:rPr>
        <w:t xml:space="preserve"> </w:t>
      </w:r>
      <w:r>
        <w:rPr>
          <w:sz w:val="24"/>
        </w:rPr>
        <w:t>ситуациях</w:t>
      </w:r>
      <w:r>
        <w:rPr>
          <w:spacing w:val="-6"/>
          <w:sz w:val="24"/>
        </w:rPr>
        <w:t xml:space="preserve"> </w:t>
      </w:r>
      <w:r>
        <w:rPr>
          <w:sz w:val="24"/>
        </w:rPr>
        <w:t>нравственного выбора;</w:t>
      </w:r>
    </w:p>
    <w:p w:rsidR="00784805" w:rsidRDefault="00D8152A" w:rsidP="00A7354B">
      <w:pPr>
        <w:pStyle w:val="a7"/>
        <w:numPr>
          <w:ilvl w:val="0"/>
          <w:numId w:val="24"/>
        </w:numPr>
        <w:tabs>
          <w:tab w:val="left" w:pos="449"/>
        </w:tabs>
        <w:spacing w:before="137" w:line="360" w:lineRule="auto"/>
        <w:ind w:left="448" w:right="691" w:hanging="140"/>
        <w:rPr>
          <w:sz w:val="24"/>
        </w:rPr>
      </w:pPr>
      <w:r>
        <w:rPr>
          <w:spacing w:val="-1"/>
          <w:sz w:val="24"/>
        </w:rPr>
        <w:t>готовность</w:t>
      </w:r>
      <w:r>
        <w:rPr>
          <w:spacing w:val="-20"/>
          <w:sz w:val="24"/>
        </w:rPr>
        <w:t xml:space="preserve"> </w:t>
      </w:r>
      <w:r>
        <w:rPr>
          <w:spacing w:val="-1"/>
          <w:sz w:val="24"/>
        </w:rPr>
        <w:t>оценивать</w:t>
      </w:r>
      <w:r>
        <w:rPr>
          <w:spacing w:val="-16"/>
          <w:sz w:val="24"/>
        </w:rPr>
        <w:t xml:space="preserve"> </w:t>
      </w:r>
      <w:r>
        <w:rPr>
          <w:spacing w:val="-1"/>
          <w:sz w:val="24"/>
        </w:rPr>
        <w:t>своё</w:t>
      </w:r>
      <w:r>
        <w:rPr>
          <w:spacing w:val="-12"/>
          <w:sz w:val="24"/>
        </w:rPr>
        <w:t xml:space="preserve"> </w:t>
      </w:r>
      <w:r>
        <w:rPr>
          <w:spacing w:val="-1"/>
          <w:sz w:val="24"/>
        </w:rPr>
        <w:t>поведение</w:t>
      </w:r>
      <w:r>
        <w:rPr>
          <w:spacing w:val="-13"/>
          <w:sz w:val="24"/>
        </w:rPr>
        <w:t xml:space="preserve"> </w:t>
      </w:r>
      <w:r>
        <w:rPr>
          <w:spacing w:val="-1"/>
          <w:sz w:val="24"/>
        </w:rPr>
        <w:t>и</w:t>
      </w:r>
      <w:r>
        <w:rPr>
          <w:spacing w:val="-16"/>
          <w:sz w:val="24"/>
        </w:rPr>
        <w:t xml:space="preserve"> </w:t>
      </w:r>
      <w:r>
        <w:rPr>
          <w:spacing w:val="-1"/>
          <w:sz w:val="24"/>
        </w:rPr>
        <w:t>поступки,</w:t>
      </w:r>
      <w:r>
        <w:rPr>
          <w:spacing w:val="-9"/>
          <w:sz w:val="24"/>
        </w:rPr>
        <w:t xml:space="preserve"> </w:t>
      </w:r>
      <w:r>
        <w:rPr>
          <w:spacing w:val="-1"/>
          <w:sz w:val="24"/>
        </w:rPr>
        <w:t>поведение</w:t>
      </w:r>
      <w:r>
        <w:rPr>
          <w:spacing w:val="-13"/>
          <w:sz w:val="24"/>
        </w:rPr>
        <w:t xml:space="preserve"> </w:t>
      </w:r>
      <w:r>
        <w:rPr>
          <w:sz w:val="24"/>
        </w:rPr>
        <w:t>и</w:t>
      </w:r>
      <w:r>
        <w:rPr>
          <w:spacing w:val="-15"/>
          <w:sz w:val="24"/>
        </w:rPr>
        <w:t xml:space="preserve"> </w:t>
      </w:r>
      <w:r>
        <w:rPr>
          <w:sz w:val="24"/>
        </w:rPr>
        <w:t>поступки</w:t>
      </w:r>
      <w:r>
        <w:rPr>
          <w:spacing w:val="-12"/>
          <w:sz w:val="24"/>
        </w:rPr>
        <w:t xml:space="preserve"> </w:t>
      </w:r>
      <w:r>
        <w:rPr>
          <w:sz w:val="24"/>
        </w:rPr>
        <w:t>других</w:t>
      </w:r>
      <w:r>
        <w:rPr>
          <w:spacing w:val="-17"/>
          <w:sz w:val="24"/>
        </w:rPr>
        <w:t xml:space="preserve"> </w:t>
      </w:r>
      <w:r>
        <w:rPr>
          <w:sz w:val="24"/>
        </w:rPr>
        <w:t>людей</w:t>
      </w:r>
      <w:r>
        <w:rPr>
          <w:spacing w:val="-11"/>
          <w:sz w:val="24"/>
        </w:rPr>
        <w:t xml:space="preserve"> </w:t>
      </w:r>
      <w:r>
        <w:rPr>
          <w:sz w:val="24"/>
        </w:rPr>
        <w:t>с</w:t>
      </w:r>
      <w:r>
        <w:rPr>
          <w:spacing w:val="-13"/>
          <w:sz w:val="24"/>
        </w:rPr>
        <w:t xml:space="preserve"> </w:t>
      </w:r>
      <w:r>
        <w:rPr>
          <w:sz w:val="24"/>
        </w:rPr>
        <w:t>позиции</w:t>
      </w:r>
      <w:r>
        <w:rPr>
          <w:spacing w:val="-57"/>
          <w:sz w:val="24"/>
        </w:rPr>
        <w:t xml:space="preserve"> </w:t>
      </w:r>
      <w:r>
        <w:rPr>
          <w:sz w:val="24"/>
        </w:rPr>
        <w:t>нравственныхи</w:t>
      </w:r>
      <w:r>
        <w:rPr>
          <w:spacing w:val="2"/>
          <w:sz w:val="24"/>
        </w:rPr>
        <w:t xml:space="preserve"> </w:t>
      </w:r>
      <w:r>
        <w:rPr>
          <w:sz w:val="24"/>
        </w:rPr>
        <w:t>правовых</w:t>
      </w:r>
      <w:r>
        <w:rPr>
          <w:spacing w:val="-4"/>
          <w:sz w:val="24"/>
        </w:rPr>
        <w:t xml:space="preserve"> </w:t>
      </w:r>
      <w:r>
        <w:rPr>
          <w:sz w:val="24"/>
        </w:rPr>
        <w:t>норм</w:t>
      </w:r>
      <w:r>
        <w:rPr>
          <w:spacing w:val="2"/>
          <w:sz w:val="24"/>
        </w:rPr>
        <w:t xml:space="preserve"> </w:t>
      </w:r>
      <w:r>
        <w:rPr>
          <w:sz w:val="24"/>
        </w:rPr>
        <w:t>с учётом</w:t>
      </w:r>
      <w:r>
        <w:rPr>
          <w:spacing w:val="-1"/>
          <w:sz w:val="24"/>
        </w:rPr>
        <w:t xml:space="preserve"> </w:t>
      </w:r>
      <w:r>
        <w:rPr>
          <w:sz w:val="24"/>
        </w:rPr>
        <w:t>осознания</w:t>
      </w:r>
      <w:r>
        <w:rPr>
          <w:spacing w:val="1"/>
          <w:sz w:val="24"/>
        </w:rPr>
        <w:t xml:space="preserve"> </w:t>
      </w:r>
      <w:r>
        <w:rPr>
          <w:sz w:val="24"/>
        </w:rPr>
        <w:t>последствий</w:t>
      </w:r>
      <w:r>
        <w:rPr>
          <w:spacing w:val="-3"/>
          <w:sz w:val="24"/>
        </w:rPr>
        <w:t xml:space="preserve"> </w:t>
      </w:r>
      <w:r>
        <w:rPr>
          <w:sz w:val="24"/>
        </w:rPr>
        <w:t>поступков;</w:t>
      </w:r>
    </w:p>
    <w:p w:rsidR="00784805" w:rsidRDefault="00D8152A">
      <w:pPr>
        <w:spacing w:before="3"/>
        <w:ind w:left="1063"/>
        <w:jc w:val="both"/>
        <w:rPr>
          <w:i/>
          <w:sz w:val="24"/>
        </w:rPr>
      </w:pPr>
      <w:r>
        <w:rPr>
          <w:i/>
          <w:sz w:val="24"/>
        </w:rPr>
        <w:t>В сфере</w:t>
      </w:r>
      <w:r>
        <w:rPr>
          <w:i/>
          <w:spacing w:val="-3"/>
          <w:sz w:val="24"/>
        </w:rPr>
        <w:t xml:space="preserve"> </w:t>
      </w:r>
      <w:r>
        <w:rPr>
          <w:i/>
          <w:sz w:val="24"/>
        </w:rPr>
        <w:t>эстетического</w:t>
      </w:r>
      <w:r>
        <w:rPr>
          <w:i/>
          <w:spacing w:val="-2"/>
          <w:sz w:val="24"/>
        </w:rPr>
        <w:t xml:space="preserve"> </w:t>
      </w:r>
      <w:r>
        <w:rPr>
          <w:i/>
          <w:sz w:val="24"/>
        </w:rPr>
        <w:t>воспитания:</w:t>
      </w:r>
    </w:p>
    <w:p w:rsidR="00784805" w:rsidRDefault="00D8152A">
      <w:pPr>
        <w:pStyle w:val="a5"/>
        <w:spacing w:before="136" w:line="360" w:lineRule="auto"/>
        <w:ind w:left="213" w:right="1787" w:firstLine="850"/>
      </w:pPr>
      <w:r>
        <w:rPr>
          <w:i/>
        </w:rPr>
        <w:t xml:space="preserve">- </w:t>
      </w:r>
      <w:r>
        <w:t>осознание важности художественной культуры как средства коммуникации и</w:t>
      </w:r>
      <w:r>
        <w:rPr>
          <w:spacing w:val="-57"/>
        </w:rPr>
        <w:t xml:space="preserve"> </w:t>
      </w:r>
      <w:r>
        <w:t>самовыражения</w:t>
      </w:r>
      <w:r>
        <w:rPr>
          <w:spacing w:val="-4"/>
        </w:rPr>
        <w:t xml:space="preserve"> </w:t>
      </w:r>
      <w:r>
        <w:t>для</w:t>
      </w:r>
      <w:r>
        <w:rPr>
          <w:spacing w:val="2"/>
        </w:rPr>
        <w:t xml:space="preserve"> </w:t>
      </w:r>
      <w:r>
        <w:t>представителей</w:t>
      </w:r>
      <w:r>
        <w:rPr>
          <w:spacing w:val="-2"/>
        </w:rPr>
        <w:t xml:space="preserve"> </w:t>
      </w:r>
      <w:r>
        <w:t>многих</w:t>
      </w:r>
      <w:r>
        <w:rPr>
          <w:spacing w:val="-4"/>
        </w:rPr>
        <w:t xml:space="preserve"> </w:t>
      </w:r>
      <w:r>
        <w:t>профессий;</w:t>
      </w:r>
    </w:p>
    <w:p w:rsidR="00784805" w:rsidRDefault="00D8152A" w:rsidP="00A7354B">
      <w:pPr>
        <w:pStyle w:val="a7"/>
        <w:numPr>
          <w:ilvl w:val="0"/>
          <w:numId w:val="24"/>
        </w:numPr>
        <w:tabs>
          <w:tab w:val="left" w:pos="449"/>
        </w:tabs>
        <w:spacing w:line="274" w:lineRule="exact"/>
        <w:ind w:left="448" w:hanging="140"/>
        <w:rPr>
          <w:color w:val="171717"/>
          <w:sz w:val="24"/>
        </w:rPr>
      </w:pPr>
      <w:r>
        <w:rPr>
          <w:sz w:val="24"/>
        </w:rPr>
        <w:t>стремление</w:t>
      </w:r>
      <w:r>
        <w:rPr>
          <w:spacing w:val="-2"/>
          <w:sz w:val="24"/>
        </w:rPr>
        <w:t xml:space="preserve"> </w:t>
      </w:r>
      <w:r>
        <w:rPr>
          <w:sz w:val="24"/>
        </w:rPr>
        <w:t>к</w:t>
      </w:r>
      <w:r>
        <w:rPr>
          <w:spacing w:val="-2"/>
          <w:sz w:val="24"/>
        </w:rPr>
        <w:t xml:space="preserve"> </w:t>
      </w:r>
      <w:r>
        <w:rPr>
          <w:sz w:val="24"/>
        </w:rPr>
        <w:t>самовыражению</w:t>
      </w:r>
      <w:r>
        <w:rPr>
          <w:spacing w:val="-8"/>
          <w:sz w:val="24"/>
        </w:rPr>
        <w:t xml:space="preserve"> </w:t>
      </w:r>
      <w:r>
        <w:rPr>
          <w:sz w:val="24"/>
        </w:rPr>
        <w:t>в</w:t>
      </w:r>
      <w:r>
        <w:rPr>
          <w:spacing w:val="1"/>
          <w:sz w:val="24"/>
        </w:rPr>
        <w:t xml:space="preserve"> </w:t>
      </w:r>
      <w:r>
        <w:rPr>
          <w:sz w:val="24"/>
        </w:rPr>
        <w:t>разных</w:t>
      </w:r>
      <w:r>
        <w:rPr>
          <w:spacing w:val="-5"/>
          <w:sz w:val="24"/>
        </w:rPr>
        <w:t xml:space="preserve"> </w:t>
      </w:r>
      <w:r>
        <w:rPr>
          <w:sz w:val="24"/>
        </w:rPr>
        <w:t>видах</w:t>
      </w:r>
      <w:r>
        <w:rPr>
          <w:spacing w:val="-6"/>
          <w:sz w:val="24"/>
        </w:rPr>
        <w:t xml:space="preserve"> </w:t>
      </w:r>
      <w:r>
        <w:rPr>
          <w:sz w:val="24"/>
        </w:rPr>
        <w:t>искусства,</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прикладного;</w:t>
      </w:r>
    </w:p>
    <w:p w:rsidR="00784805" w:rsidRDefault="00D8152A">
      <w:pPr>
        <w:spacing w:before="142" w:line="360" w:lineRule="auto"/>
        <w:ind w:left="213" w:right="1019" w:firstLine="850"/>
        <w:jc w:val="both"/>
        <w:rPr>
          <w:i/>
          <w:sz w:val="24"/>
        </w:rPr>
      </w:pPr>
      <w:r>
        <w:rPr>
          <w:i/>
          <w:sz w:val="24"/>
        </w:rPr>
        <w:t>В сфере физического воспитания, формирования культурыздоровья и эмоционального</w:t>
      </w:r>
      <w:r>
        <w:rPr>
          <w:i/>
          <w:spacing w:val="-58"/>
          <w:sz w:val="24"/>
        </w:rPr>
        <w:t xml:space="preserve"> </w:t>
      </w:r>
      <w:r>
        <w:rPr>
          <w:i/>
          <w:sz w:val="24"/>
        </w:rPr>
        <w:t>благопол</w:t>
      </w:r>
      <w:r>
        <w:rPr>
          <w:i/>
          <w:spacing w:val="1"/>
          <w:sz w:val="24"/>
        </w:rPr>
        <w:t xml:space="preserve"> </w:t>
      </w:r>
      <w:r>
        <w:rPr>
          <w:i/>
          <w:sz w:val="24"/>
        </w:rPr>
        <w:t>учия:</w:t>
      </w:r>
    </w:p>
    <w:p w:rsidR="00784805" w:rsidRDefault="00D8152A" w:rsidP="00A7354B">
      <w:pPr>
        <w:pStyle w:val="a7"/>
        <w:numPr>
          <w:ilvl w:val="0"/>
          <w:numId w:val="24"/>
        </w:numPr>
        <w:tabs>
          <w:tab w:val="left" w:pos="449"/>
        </w:tabs>
        <w:spacing w:line="360" w:lineRule="auto"/>
        <w:ind w:left="448" w:right="687" w:hanging="140"/>
        <w:rPr>
          <w:color w:val="171717"/>
          <w:sz w:val="24"/>
        </w:rPr>
      </w:pPr>
      <w:r>
        <w:rPr>
          <w:sz w:val="24"/>
        </w:rPr>
        <w:t>осознание необходимости соблюдения правил безопасности в любой профессии, в том числе</w:t>
      </w:r>
      <w:r>
        <w:rPr>
          <w:spacing w:val="1"/>
          <w:sz w:val="24"/>
        </w:rPr>
        <w:t xml:space="preserve"> </w:t>
      </w:r>
      <w:r>
        <w:rPr>
          <w:sz w:val="24"/>
        </w:rPr>
        <w:t>навыков</w:t>
      </w:r>
      <w:r>
        <w:rPr>
          <w:spacing w:val="2"/>
          <w:sz w:val="24"/>
        </w:rPr>
        <w:t xml:space="preserve"> </w:t>
      </w:r>
      <w:r>
        <w:rPr>
          <w:sz w:val="24"/>
        </w:rPr>
        <w:t>безопасного</w:t>
      </w:r>
      <w:r>
        <w:rPr>
          <w:spacing w:val="6"/>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p>
    <w:p w:rsidR="00784805" w:rsidRDefault="00D8152A" w:rsidP="00A7354B">
      <w:pPr>
        <w:pStyle w:val="a7"/>
        <w:numPr>
          <w:ilvl w:val="0"/>
          <w:numId w:val="24"/>
        </w:numPr>
        <w:tabs>
          <w:tab w:val="left" w:pos="449"/>
        </w:tabs>
        <w:spacing w:before="1"/>
        <w:ind w:left="448" w:hanging="140"/>
        <w:rPr>
          <w:color w:val="171717"/>
          <w:sz w:val="24"/>
        </w:rPr>
      </w:pPr>
      <w:r>
        <w:rPr>
          <w:sz w:val="24"/>
        </w:rPr>
        <w:t>ответственное</w:t>
      </w:r>
      <w:r>
        <w:rPr>
          <w:spacing w:val="-6"/>
          <w:sz w:val="24"/>
        </w:rPr>
        <w:t xml:space="preserve"> </w:t>
      </w:r>
      <w:r>
        <w:rPr>
          <w:sz w:val="24"/>
        </w:rPr>
        <w:t>отношение к</w:t>
      </w:r>
      <w:r>
        <w:rPr>
          <w:spacing w:val="-2"/>
          <w:sz w:val="24"/>
        </w:rPr>
        <w:t xml:space="preserve"> </w:t>
      </w:r>
      <w:r>
        <w:rPr>
          <w:sz w:val="24"/>
        </w:rPr>
        <w:t>своему</w:t>
      </w:r>
      <w:r>
        <w:rPr>
          <w:spacing w:val="-9"/>
          <w:sz w:val="24"/>
        </w:rPr>
        <w:t xml:space="preserve"> </w:t>
      </w:r>
      <w:r>
        <w:rPr>
          <w:sz w:val="24"/>
        </w:rPr>
        <w:t>здоровью</w:t>
      </w:r>
      <w:r>
        <w:rPr>
          <w:spacing w:val="-2"/>
          <w:sz w:val="24"/>
        </w:rPr>
        <w:t xml:space="preserve"> </w:t>
      </w:r>
      <w:r>
        <w:rPr>
          <w:sz w:val="24"/>
        </w:rPr>
        <w:t>и</w:t>
      </w:r>
      <w:r>
        <w:rPr>
          <w:spacing w:val="-3"/>
          <w:sz w:val="24"/>
        </w:rPr>
        <w:t xml:space="preserve"> </w:t>
      </w:r>
      <w:r>
        <w:rPr>
          <w:sz w:val="24"/>
        </w:rPr>
        <w:t>установка</w:t>
      </w:r>
      <w:r>
        <w:rPr>
          <w:spacing w:val="-1"/>
          <w:sz w:val="24"/>
        </w:rPr>
        <w:t xml:space="preserve"> </w:t>
      </w:r>
      <w:r>
        <w:rPr>
          <w:sz w:val="24"/>
        </w:rPr>
        <w:t>на здоровый</w:t>
      </w:r>
      <w:r>
        <w:rPr>
          <w:spacing w:val="-4"/>
          <w:sz w:val="24"/>
        </w:rPr>
        <w:t xml:space="preserve"> </w:t>
      </w:r>
      <w:r>
        <w:rPr>
          <w:sz w:val="24"/>
        </w:rPr>
        <w:t>образ</w:t>
      </w:r>
      <w:r>
        <w:rPr>
          <w:spacing w:val="-3"/>
          <w:sz w:val="24"/>
        </w:rPr>
        <w:t xml:space="preserve"> </w:t>
      </w:r>
      <w:r>
        <w:rPr>
          <w:sz w:val="24"/>
        </w:rPr>
        <w:t>жизни;</w:t>
      </w:r>
    </w:p>
    <w:p w:rsidR="00784805" w:rsidRDefault="00D8152A">
      <w:pPr>
        <w:spacing w:before="137"/>
        <w:ind w:left="1063"/>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трудового воспитания:</w:t>
      </w:r>
    </w:p>
    <w:p w:rsidR="00784805" w:rsidRDefault="00D8152A" w:rsidP="00A7354B">
      <w:pPr>
        <w:pStyle w:val="a7"/>
        <w:numPr>
          <w:ilvl w:val="0"/>
          <w:numId w:val="24"/>
        </w:numPr>
        <w:tabs>
          <w:tab w:val="left" w:pos="449"/>
        </w:tabs>
        <w:spacing w:before="136" w:line="362" w:lineRule="auto"/>
        <w:ind w:left="448" w:right="682" w:hanging="140"/>
        <w:rPr>
          <w:color w:val="171717"/>
          <w:sz w:val="24"/>
        </w:rPr>
      </w:pPr>
      <w:r>
        <w:rPr>
          <w:sz w:val="24"/>
        </w:rPr>
        <w:t>установка</w:t>
      </w:r>
      <w:r>
        <w:rPr>
          <w:spacing w:val="-8"/>
          <w:sz w:val="24"/>
        </w:rPr>
        <w:t xml:space="preserve"> </w:t>
      </w:r>
      <w:r>
        <w:rPr>
          <w:sz w:val="24"/>
        </w:rPr>
        <w:t>на</w:t>
      </w:r>
      <w:r>
        <w:rPr>
          <w:spacing w:val="-12"/>
          <w:sz w:val="24"/>
        </w:rPr>
        <w:t xml:space="preserve"> </w:t>
      </w:r>
      <w:r>
        <w:rPr>
          <w:sz w:val="24"/>
        </w:rPr>
        <w:t>активное</w:t>
      </w:r>
      <w:r>
        <w:rPr>
          <w:spacing w:val="-12"/>
          <w:sz w:val="24"/>
        </w:rPr>
        <w:t xml:space="preserve"> </w:t>
      </w:r>
      <w:r>
        <w:rPr>
          <w:sz w:val="24"/>
        </w:rPr>
        <w:t>участие</w:t>
      </w:r>
      <w:r>
        <w:rPr>
          <w:spacing w:val="-8"/>
          <w:sz w:val="24"/>
        </w:rPr>
        <w:t xml:space="preserve"> </w:t>
      </w:r>
      <w:r>
        <w:rPr>
          <w:sz w:val="24"/>
        </w:rPr>
        <w:t>в</w:t>
      </w:r>
      <w:r>
        <w:rPr>
          <w:spacing w:val="-4"/>
          <w:sz w:val="24"/>
        </w:rPr>
        <w:t xml:space="preserve"> </w:t>
      </w:r>
      <w:r>
        <w:rPr>
          <w:sz w:val="24"/>
        </w:rPr>
        <w:t>решении</w:t>
      </w:r>
      <w:r>
        <w:rPr>
          <w:spacing w:val="-11"/>
          <w:sz w:val="24"/>
        </w:rPr>
        <w:t xml:space="preserve"> </w:t>
      </w:r>
      <w:r>
        <w:rPr>
          <w:sz w:val="24"/>
        </w:rPr>
        <w:t>практических</w:t>
      </w:r>
      <w:r>
        <w:rPr>
          <w:spacing w:val="-11"/>
          <w:sz w:val="24"/>
        </w:rPr>
        <w:t xml:space="preserve"> </w:t>
      </w:r>
      <w:r>
        <w:rPr>
          <w:sz w:val="24"/>
        </w:rPr>
        <w:t>задач</w:t>
      </w:r>
      <w:r>
        <w:rPr>
          <w:spacing w:val="-7"/>
          <w:sz w:val="24"/>
        </w:rPr>
        <w:t xml:space="preserve"> </w:t>
      </w:r>
      <w:r>
        <w:rPr>
          <w:sz w:val="24"/>
        </w:rPr>
        <w:t>(в</w:t>
      </w:r>
      <w:r>
        <w:rPr>
          <w:spacing w:val="-5"/>
          <w:sz w:val="24"/>
        </w:rPr>
        <w:t xml:space="preserve"> </w:t>
      </w:r>
      <w:r>
        <w:rPr>
          <w:sz w:val="24"/>
        </w:rPr>
        <w:t>рамках</w:t>
      </w:r>
      <w:r>
        <w:rPr>
          <w:spacing w:val="-11"/>
          <w:sz w:val="24"/>
        </w:rPr>
        <w:t xml:space="preserve"> </w:t>
      </w:r>
      <w:r>
        <w:rPr>
          <w:sz w:val="24"/>
        </w:rPr>
        <w:t>семьи,</w:t>
      </w:r>
      <w:r>
        <w:rPr>
          <w:spacing w:val="-13"/>
          <w:sz w:val="24"/>
        </w:rPr>
        <w:t xml:space="preserve"> </w:t>
      </w:r>
      <w:r>
        <w:rPr>
          <w:sz w:val="24"/>
        </w:rPr>
        <w:t>образовательной</w:t>
      </w:r>
      <w:r>
        <w:rPr>
          <w:spacing w:val="-58"/>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3"/>
          <w:sz w:val="24"/>
        </w:rPr>
        <w:t xml:space="preserve"> </w:t>
      </w:r>
      <w:r>
        <w:rPr>
          <w:sz w:val="24"/>
        </w:rPr>
        <w:t>планировать</w:t>
      </w:r>
      <w:r>
        <w:rPr>
          <w:spacing w:val="-1"/>
          <w:sz w:val="24"/>
        </w:rPr>
        <w:t xml:space="preserve"> </w:t>
      </w:r>
      <w:r>
        <w:rPr>
          <w:sz w:val="24"/>
        </w:rPr>
        <w:t>и</w:t>
      </w:r>
      <w:r>
        <w:rPr>
          <w:spacing w:val="3"/>
          <w:sz w:val="24"/>
        </w:rPr>
        <w:t xml:space="preserve"> </w:t>
      </w:r>
      <w:r>
        <w:rPr>
          <w:sz w:val="24"/>
        </w:rPr>
        <w:t>самостоятельно</w:t>
      </w:r>
    </w:p>
    <w:p w:rsidR="00784805" w:rsidRDefault="00D8152A">
      <w:pPr>
        <w:pStyle w:val="a5"/>
        <w:spacing w:line="269" w:lineRule="exact"/>
        <w:ind w:left="1063"/>
      </w:pPr>
      <w:r>
        <w:t>выполнять</w:t>
      </w:r>
      <w:r>
        <w:rPr>
          <w:spacing w:val="-3"/>
        </w:rPr>
        <w:t xml:space="preserve"> </w:t>
      </w:r>
      <w:r>
        <w:t>такого</w:t>
      </w:r>
      <w:r>
        <w:rPr>
          <w:spacing w:val="-3"/>
        </w:rPr>
        <w:t xml:space="preserve"> </w:t>
      </w:r>
      <w:r>
        <w:t>рода</w:t>
      </w:r>
      <w:r>
        <w:rPr>
          <w:spacing w:val="-4"/>
        </w:rPr>
        <w:t xml:space="preserve"> </w:t>
      </w:r>
      <w:r>
        <w:t>деятельность;</w:t>
      </w:r>
    </w:p>
    <w:p w:rsidR="00784805" w:rsidRDefault="00D8152A">
      <w:pPr>
        <w:spacing w:before="137"/>
        <w:ind w:left="1063"/>
        <w:jc w:val="both"/>
        <w:rPr>
          <w:i/>
          <w:sz w:val="24"/>
        </w:rPr>
      </w:pPr>
      <w:r>
        <w:rPr>
          <w:i/>
          <w:sz w:val="24"/>
        </w:rPr>
        <w:t>В сфере</w:t>
      </w:r>
      <w:r>
        <w:rPr>
          <w:i/>
          <w:spacing w:val="-1"/>
          <w:sz w:val="24"/>
        </w:rPr>
        <w:t xml:space="preserve"> </w:t>
      </w:r>
      <w:r>
        <w:rPr>
          <w:i/>
          <w:sz w:val="24"/>
        </w:rPr>
        <w:t>экологического</w:t>
      </w:r>
      <w:r>
        <w:rPr>
          <w:i/>
          <w:spacing w:val="-1"/>
          <w:sz w:val="24"/>
        </w:rPr>
        <w:t xml:space="preserve"> </w:t>
      </w:r>
      <w:r>
        <w:rPr>
          <w:i/>
          <w:sz w:val="24"/>
        </w:rPr>
        <w:t>воспитания:</w:t>
      </w:r>
    </w:p>
    <w:p w:rsidR="00784805" w:rsidRDefault="00D8152A" w:rsidP="00A7354B">
      <w:pPr>
        <w:pStyle w:val="a7"/>
        <w:numPr>
          <w:ilvl w:val="0"/>
          <w:numId w:val="24"/>
        </w:numPr>
        <w:tabs>
          <w:tab w:val="left" w:pos="449"/>
        </w:tabs>
        <w:spacing w:before="138" w:line="362" w:lineRule="auto"/>
        <w:ind w:left="448" w:right="687" w:hanging="140"/>
        <w:jc w:val="left"/>
        <w:rPr>
          <w:color w:val="171717"/>
          <w:sz w:val="24"/>
        </w:rPr>
      </w:pPr>
      <w:r>
        <w:rPr>
          <w:sz w:val="24"/>
        </w:rPr>
        <w:t>повышение</w:t>
      </w:r>
      <w:r>
        <w:rPr>
          <w:spacing w:val="19"/>
          <w:sz w:val="24"/>
        </w:rPr>
        <w:t xml:space="preserve"> </w:t>
      </w:r>
      <w:r>
        <w:rPr>
          <w:sz w:val="24"/>
        </w:rPr>
        <w:t>уровня</w:t>
      </w:r>
      <w:r>
        <w:rPr>
          <w:spacing w:val="20"/>
          <w:sz w:val="24"/>
        </w:rPr>
        <w:t xml:space="preserve"> </w:t>
      </w:r>
      <w:r>
        <w:rPr>
          <w:sz w:val="24"/>
        </w:rPr>
        <w:t>экологической</w:t>
      </w:r>
      <w:r>
        <w:rPr>
          <w:spacing w:val="16"/>
          <w:sz w:val="24"/>
        </w:rPr>
        <w:t xml:space="preserve"> </w:t>
      </w:r>
      <w:r>
        <w:rPr>
          <w:sz w:val="24"/>
        </w:rPr>
        <w:t>культуры,</w:t>
      </w:r>
      <w:r>
        <w:rPr>
          <w:spacing w:val="22"/>
          <w:sz w:val="24"/>
        </w:rPr>
        <w:t xml:space="preserve"> </w:t>
      </w:r>
      <w:r>
        <w:rPr>
          <w:sz w:val="24"/>
        </w:rPr>
        <w:t>осознание</w:t>
      </w:r>
      <w:r>
        <w:rPr>
          <w:spacing w:val="20"/>
          <w:sz w:val="24"/>
        </w:rPr>
        <w:t xml:space="preserve"> </w:t>
      </w:r>
      <w:r>
        <w:rPr>
          <w:sz w:val="24"/>
        </w:rPr>
        <w:t>глобального</w:t>
      </w:r>
      <w:r>
        <w:rPr>
          <w:spacing w:val="24"/>
          <w:sz w:val="24"/>
        </w:rPr>
        <w:t xml:space="preserve"> </w:t>
      </w:r>
      <w:r>
        <w:rPr>
          <w:sz w:val="24"/>
        </w:rPr>
        <w:t>характера</w:t>
      </w:r>
      <w:r>
        <w:rPr>
          <w:spacing w:val="18"/>
          <w:sz w:val="24"/>
        </w:rPr>
        <w:t xml:space="preserve"> </w:t>
      </w:r>
      <w:r>
        <w:rPr>
          <w:sz w:val="24"/>
        </w:rPr>
        <w:t>экологических</w:t>
      </w:r>
      <w:r>
        <w:rPr>
          <w:spacing w:val="-57"/>
          <w:sz w:val="24"/>
        </w:rPr>
        <w:t xml:space="preserve"> </w:t>
      </w:r>
      <w:r>
        <w:rPr>
          <w:sz w:val="24"/>
        </w:rPr>
        <w:t>проблем</w:t>
      </w:r>
      <w:r>
        <w:rPr>
          <w:spacing w:val="44"/>
          <w:sz w:val="24"/>
        </w:rPr>
        <w:t xml:space="preserve"> </w:t>
      </w:r>
      <w:r>
        <w:rPr>
          <w:sz w:val="24"/>
        </w:rPr>
        <w:t>и</w:t>
      </w:r>
      <w:r>
        <w:rPr>
          <w:spacing w:val="44"/>
          <w:sz w:val="24"/>
        </w:rPr>
        <w:t xml:space="preserve"> </w:t>
      </w:r>
      <w:r>
        <w:rPr>
          <w:sz w:val="24"/>
        </w:rPr>
        <w:t>путей</w:t>
      </w:r>
      <w:r>
        <w:rPr>
          <w:spacing w:val="48"/>
          <w:sz w:val="24"/>
        </w:rPr>
        <w:t xml:space="preserve"> </w:t>
      </w:r>
      <w:r>
        <w:rPr>
          <w:sz w:val="24"/>
        </w:rPr>
        <w:t>их</w:t>
      </w:r>
      <w:r>
        <w:rPr>
          <w:spacing w:val="43"/>
          <w:sz w:val="24"/>
        </w:rPr>
        <w:t xml:space="preserve"> </w:t>
      </w:r>
      <w:r>
        <w:rPr>
          <w:sz w:val="24"/>
        </w:rPr>
        <w:t>решения,</w:t>
      </w:r>
      <w:r>
        <w:rPr>
          <w:spacing w:val="49"/>
          <w:sz w:val="24"/>
        </w:rPr>
        <w:t xml:space="preserve"> </w:t>
      </w:r>
      <w:r>
        <w:rPr>
          <w:sz w:val="24"/>
        </w:rPr>
        <w:t>в</w:t>
      </w:r>
      <w:r>
        <w:rPr>
          <w:spacing w:val="45"/>
          <w:sz w:val="24"/>
        </w:rPr>
        <w:t xml:space="preserve"> </w:t>
      </w:r>
      <w:r>
        <w:rPr>
          <w:sz w:val="24"/>
        </w:rPr>
        <w:t>том</w:t>
      </w:r>
      <w:r>
        <w:rPr>
          <w:spacing w:val="45"/>
          <w:sz w:val="24"/>
        </w:rPr>
        <w:t xml:space="preserve"> </w:t>
      </w:r>
      <w:r>
        <w:rPr>
          <w:sz w:val="24"/>
        </w:rPr>
        <w:t>числе</w:t>
      </w:r>
      <w:r>
        <w:rPr>
          <w:spacing w:val="41"/>
          <w:sz w:val="24"/>
        </w:rPr>
        <w:t xml:space="preserve"> </w:t>
      </w:r>
      <w:r>
        <w:rPr>
          <w:sz w:val="24"/>
        </w:rPr>
        <w:t>в</w:t>
      </w:r>
      <w:r>
        <w:rPr>
          <w:spacing w:val="45"/>
          <w:sz w:val="24"/>
        </w:rPr>
        <w:t xml:space="preserve"> </w:t>
      </w:r>
      <w:r>
        <w:rPr>
          <w:sz w:val="24"/>
        </w:rPr>
        <w:t>процессе</w:t>
      </w:r>
      <w:r>
        <w:rPr>
          <w:spacing w:val="42"/>
          <w:sz w:val="24"/>
        </w:rPr>
        <w:t xml:space="preserve"> </w:t>
      </w:r>
      <w:r>
        <w:rPr>
          <w:sz w:val="24"/>
        </w:rPr>
        <w:t>ознакомления</w:t>
      </w:r>
      <w:r>
        <w:rPr>
          <w:spacing w:val="48"/>
          <w:sz w:val="24"/>
        </w:rPr>
        <w:t xml:space="preserve"> </w:t>
      </w:r>
      <w:r>
        <w:rPr>
          <w:sz w:val="24"/>
        </w:rPr>
        <w:t>с</w:t>
      </w:r>
      <w:r>
        <w:rPr>
          <w:spacing w:val="42"/>
          <w:sz w:val="24"/>
        </w:rPr>
        <w:t xml:space="preserve"> </w:t>
      </w:r>
      <w:r>
        <w:rPr>
          <w:sz w:val="24"/>
        </w:rPr>
        <w:t>профессиями</w:t>
      </w:r>
      <w:r>
        <w:rPr>
          <w:spacing w:val="48"/>
          <w:sz w:val="24"/>
        </w:rPr>
        <w:t xml:space="preserve"> </w:t>
      </w:r>
      <w:r>
        <w:rPr>
          <w:sz w:val="24"/>
        </w:rPr>
        <w:t>сферы</w:t>
      </w:r>
    </w:p>
    <w:p w:rsidR="00784805" w:rsidRDefault="00D8152A">
      <w:pPr>
        <w:pStyle w:val="a5"/>
        <w:spacing w:line="273" w:lineRule="exact"/>
        <w:ind w:left="448"/>
        <w:jc w:val="left"/>
      </w:pPr>
      <w:r>
        <w:t>«человек-природа»;</w:t>
      </w:r>
    </w:p>
    <w:p w:rsidR="00784805" w:rsidRDefault="00784805">
      <w:pPr>
        <w:spacing w:line="273" w:lineRule="exact"/>
        <w:sectPr w:rsidR="00784805">
          <w:pgSz w:w="11910" w:h="16840"/>
          <w:pgMar w:top="660" w:right="20" w:bottom="1060" w:left="920" w:header="0" w:footer="790" w:gutter="0"/>
          <w:cols w:space="720"/>
        </w:sectPr>
      </w:pPr>
    </w:p>
    <w:p w:rsidR="00784805" w:rsidRDefault="00D8152A" w:rsidP="00A7354B">
      <w:pPr>
        <w:pStyle w:val="a7"/>
        <w:numPr>
          <w:ilvl w:val="0"/>
          <w:numId w:val="24"/>
        </w:numPr>
        <w:tabs>
          <w:tab w:val="left" w:pos="449"/>
        </w:tabs>
        <w:spacing w:before="72" w:line="360" w:lineRule="auto"/>
        <w:ind w:left="448" w:right="680" w:hanging="140"/>
        <w:rPr>
          <w:color w:val="171717"/>
          <w:sz w:val="24"/>
        </w:rPr>
      </w:pPr>
      <w:r>
        <w:rPr>
          <w:sz w:val="24"/>
        </w:rPr>
        <w:lastRenderedPageBreak/>
        <w:t>активное неприятие действий, приносящих вред окружающей среде, в том числе осознание</w:t>
      </w:r>
      <w:r>
        <w:rPr>
          <w:spacing w:val="1"/>
          <w:sz w:val="24"/>
        </w:rPr>
        <w:t xml:space="preserve"> </w:t>
      </w:r>
      <w:r>
        <w:rPr>
          <w:sz w:val="24"/>
        </w:rPr>
        <w:t>потенциального</w:t>
      </w:r>
      <w:r>
        <w:rPr>
          <w:spacing w:val="1"/>
          <w:sz w:val="24"/>
        </w:rPr>
        <w:t xml:space="preserve"> </w:t>
      </w:r>
      <w:r>
        <w:rPr>
          <w:sz w:val="24"/>
        </w:rPr>
        <w:t>ущерба</w:t>
      </w:r>
      <w:r>
        <w:rPr>
          <w:spacing w:val="1"/>
          <w:sz w:val="24"/>
        </w:rPr>
        <w:t xml:space="preserve"> </w:t>
      </w:r>
      <w:r>
        <w:rPr>
          <w:sz w:val="24"/>
        </w:rPr>
        <w:t>природе,</w:t>
      </w:r>
      <w:r>
        <w:rPr>
          <w:spacing w:val="1"/>
          <w:sz w:val="24"/>
        </w:rPr>
        <w:t xml:space="preserve"> </w:t>
      </w:r>
      <w:r>
        <w:rPr>
          <w:sz w:val="24"/>
        </w:rPr>
        <w:t>который</w:t>
      </w:r>
      <w:r>
        <w:rPr>
          <w:spacing w:val="1"/>
          <w:sz w:val="24"/>
        </w:rPr>
        <w:t xml:space="preserve"> </w:t>
      </w:r>
      <w:r>
        <w:rPr>
          <w:sz w:val="24"/>
        </w:rPr>
        <w:t>сопровождает</w:t>
      </w:r>
      <w:r>
        <w:rPr>
          <w:spacing w:val="1"/>
          <w:sz w:val="24"/>
        </w:rPr>
        <w:t xml:space="preserve"> </w:t>
      </w:r>
      <w:r>
        <w:rPr>
          <w:sz w:val="24"/>
        </w:rPr>
        <w:t>ту</w:t>
      </w:r>
      <w:r>
        <w:rPr>
          <w:spacing w:val="1"/>
          <w:sz w:val="24"/>
        </w:rPr>
        <w:t xml:space="preserve"> </w:t>
      </w:r>
      <w:r>
        <w:rPr>
          <w:sz w:val="24"/>
        </w:rPr>
        <w:t>или</w:t>
      </w:r>
      <w:r>
        <w:rPr>
          <w:spacing w:val="1"/>
          <w:sz w:val="24"/>
        </w:rPr>
        <w:t xml:space="preserve"> </w:t>
      </w:r>
      <w:r>
        <w:rPr>
          <w:sz w:val="24"/>
        </w:rPr>
        <w:t>иную</w:t>
      </w:r>
      <w:r>
        <w:rPr>
          <w:spacing w:val="1"/>
          <w:sz w:val="24"/>
        </w:rPr>
        <w:t xml:space="preserve"> </w:t>
      </w:r>
      <w:r>
        <w:rPr>
          <w:sz w:val="24"/>
        </w:rPr>
        <w:t>профессиональную</w:t>
      </w:r>
      <w:r>
        <w:rPr>
          <w:spacing w:val="1"/>
          <w:sz w:val="24"/>
        </w:rPr>
        <w:t xml:space="preserve"> </w:t>
      </w:r>
      <w:r>
        <w:rPr>
          <w:sz w:val="24"/>
        </w:rPr>
        <w:t>деятельность;</w:t>
      </w:r>
    </w:p>
    <w:p w:rsidR="00784805" w:rsidRDefault="00D8152A">
      <w:pPr>
        <w:spacing w:before="1"/>
        <w:ind w:left="1063"/>
        <w:jc w:val="both"/>
        <w:rPr>
          <w:sz w:val="24"/>
        </w:rPr>
      </w:pPr>
      <w:r>
        <w:rPr>
          <w:i/>
          <w:sz w:val="24"/>
        </w:rPr>
        <w:t>В</w:t>
      </w:r>
      <w:r>
        <w:rPr>
          <w:i/>
          <w:spacing w:val="2"/>
          <w:sz w:val="24"/>
        </w:rPr>
        <w:t xml:space="preserve"> </w:t>
      </w:r>
      <w:r>
        <w:rPr>
          <w:i/>
          <w:sz w:val="24"/>
        </w:rPr>
        <w:t>сфере</w:t>
      </w:r>
      <w:r>
        <w:rPr>
          <w:i/>
          <w:spacing w:val="-1"/>
          <w:sz w:val="24"/>
        </w:rPr>
        <w:t xml:space="preserve"> </w:t>
      </w:r>
      <w:r>
        <w:rPr>
          <w:i/>
          <w:sz w:val="24"/>
        </w:rPr>
        <w:t>понимания</w:t>
      </w:r>
      <w:r>
        <w:rPr>
          <w:i/>
          <w:spacing w:val="-1"/>
          <w:sz w:val="24"/>
        </w:rPr>
        <w:t xml:space="preserve"> </w:t>
      </w:r>
      <w:r>
        <w:rPr>
          <w:i/>
          <w:sz w:val="24"/>
        </w:rPr>
        <w:t>ценности</w:t>
      </w:r>
      <w:r>
        <w:rPr>
          <w:i/>
          <w:spacing w:val="-6"/>
          <w:sz w:val="24"/>
        </w:rPr>
        <w:t xml:space="preserve"> </w:t>
      </w:r>
      <w:r>
        <w:rPr>
          <w:i/>
          <w:sz w:val="24"/>
        </w:rPr>
        <w:t>научного</w:t>
      </w:r>
      <w:r>
        <w:rPr>
          <w:i/>
          <w:spacing w:val="-4"/>
          <w:sz w:val="24"/>
        </w:rPr>
        <w:t xml:space="preserve"> </w:t>
      </w:r>
      <w:r>
        <w:rPr>
          <w:i/>
          <w:sz w:val="24"/>
        </w:rPr>
        <w:t>познания</w:t>
      </w:r>
      <w:r>
        <w:rPr>
          <w:sz w:val="24"/>
        </w:rPr>
        <w:t>:</w:t>
      </w:r>
    </w:p>
    <w:p w:rsidR="00784805" w:rsidRDefault="00D8152A" w:rsidP="00A7354B">
      <w:pPr>
        <w:pStyle w:val="a7"/>
        <w:numPr>
          <w:ilvl w:val="0"/>
          <w:numId w:val="24"/>
        </w:numPr>
        <w:tabs>
          <w:tab w:val="left" w:pos="449"/>
        </w:tabs>
        <w:spacing w:before="138" w:line="360" w:lineRule="auto"/>
        <w:ind w:left="448" w:right="687" w:hanging="140"/>
        <w:rPr>
          <w:color w:val="171717"/>
          <w:sz w:val="24"/>
        </w:rPr>
      </w:pPr>
      <w:r>
        <w:rPr>
          <w:sz w:val="24"/>
        </w:rPr>
        <w:t>ориентация в деятельности, связанной с освоением курса «Профориентация», на современную</w:t>
      </w:r>
      <w:r>
        <w:rPr>
          <w:spacing w:val="1"/>
          <w:sz w:val="24"/>
        </w:rPr>
        <w:t xml:space="preserve"> </w:t>
      </w:r>
      <w:r>
        <w:rPr>
          <w:sz w:val="24"/>
        </w:rPr>
        <w:t>систему научных представлений об основных закономерностях развития человека, природы и</w:t>
      </w:r>
      <w:r>
        <w:rPr>
          <w:spacing w:val="1"/>
          <w:sz w:val="24"/>
        </w:rPr>
        <w:t xml:space="preserve"> </w:t>
      </w:r>
      <w:r>
        <w:rPr>
          <w:sz w:val="24"/>
        </w:rPr>
        <w:t>общества,</w:t>
      </w:r>
      <w:r>
        <w:rPr>
          <w:spacing w:val="3"/>
          <w:sz w:val="24"/>
        </w:rPr>
        <w:t xml:space="preserve"> </w:t>
      </w:r>
      <w:r>
        <w:rPr>
          <w:sz w:val="24"/>
        </w:rPr>
        <w:t>взаимосвязях</w:t>
      </w:r>
      <w:r>
        <w:rPr>
          <w:spacing w:val="-4"/>
          <w:sz w:val="24"/>
        </w:rPr>
        <w:t xml:space="preserve"> </w:t>
      </w:r>
      <w:r>
        <w:rPr>
          <w:sz w:val="24"/>
        </w:rPr>
        <w:t>человека</w:t>
      </w:r>
      <w:r>
        <w:rPr>
          <w:spacing w:val="1"/>
          <w:sz w:val="24"/>
        </w:rPr>
        <w:t xml:space="preserve"> </w:t>
      </w:r>
      <w:r>
        <w:rPr>
          <w:sz w:val="24"/>
        </w:rPr>
        <w:t>с</w:t>
      </w:r>
      <w:r>
        <w:rPr>
          <w:spacing w:val="-5"/>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средой;</w:t>
      </w:r>
    </w:p>
    <w:p w:rsidR="00784805" w:rsidRDefault="00D8152A">
      <w:pPr>
        <w:spacing w:before="1"/>
        <w:ind w:left="1063"/>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адаптации</w:t>
      </w:r>
      <w:r>
        <w:rPr>
          <w:i/>
          <w:spacing w:val="-6"/>
          <w:sz w:val="24"/>
        </w:rPr>
        <w:t xml:space="preserve"> </w:t>
      </w:r>
      <w:r>
        <w:rPr>
          <w:i/>
          <w:sz w:val="24"/>
        </w:rPr>
        <w:t>к</w:t>
      </w:r>
      <w:r>
        <w:rPr>
          <w:i/>
          <w:spacing w:val="-2"/>
          <w:sz w:val="24"/>
        </w:rPr>
        <w:t xml:space="preserve"> </w:t>
      </w:r>
      <w:r>
        <w:rPr>
          <w:i/>
          <w:sz w:val="24"/>
        </w:rPr>
        <w:t>изменяющимся</w:t>
      </w:r>
      <w:r>
        <w:rPr>
          <w:i/>
          <w:spacing w:val="-2"/>
          <w:sz w:val="24"/>
        </w:rPr>
        <w:t xml:space="preserve"> </w:t>
      </w:r>
      <w:r>
        <w:rPr>
          <w:i/>
          <w:sz w:val="24"/>
        </w:rPr>
        <w:t>условиям</w:t>
      </w:r>
      <w:r>
        <w:rPr>
          <w:i/>
          <w:spacing w:val="-8"/>
          <w:sz w:val="24"/>
        </w:rPr>
        <w:t xml:space="preserve"> </w:t>
      </w:r>
      <w:r>
        <w:rPr>
          <w:i/>
          <w:sz w:val="24"/>
        </w:rPr>
        <w:t>социальной</w:t>
      </w:r>
      <w:r>
        <w:rPr>
          <w:i/>
          <w:spacing w:val="-1"/>
          <w:sz w:val="24"/>
        </w:rPr>
        <w:t xml:space="preserve"> </w:t>
      </w:r>
      <w:r>
        <w:rPr>
          <w:i/>
          <w:sz w:val="24"/>
        </w:rPr>
        <w:t>и природной среды:</w:t>
      </w:r>
    </w:p>
    <w:p w:rsidR="00784805" w:rsidRDefault="00D8152A" w:rsidP="00A7354B">
      <w:pPr>
        <w:pStyle w:val="a7"/>
        <w:numPr>
          <w:ilvl w:val="0"/>
          <w:numId w:val="24"/>
        </w:numPr>
        <w:tabs>
          <w:tab w:val="left" w:pos="449"/>
        </w:tabs>
        <w:spacing w:before="137"/>
        <w:ind w:left="448" w:hanging="140"/>
        <w:rPr>
          <w:color w:val="171717"/>
          <w:sz w:val="24"/>
        </w:rPr>
      </w:pPr>
      <w:r>
        <w:rPr>
          <w:sz w:val="24"/>
        </w:rPr>
        <w:t>освоение</w:t>
      </w:r>
      <w:r>
        <w:rPr>
          <w:spacing w:val="-3"/>
          <w:sz w:val="24"/>
        </w:rPr>
        <w:t xml:space="preserve"> </w:t>
      </w:r>
      <w:r>
        <w:rPr>
          <w:sz w:val="24"/>
        </w:rPr>
        <w:t>социального</w:t>
      </w:r>
      <w:r>
        <w:rPr>
          <w:spacing w:val="-1"/>
          <w:sz w:val="24"/>
        </w:rPr>
        <w:t xml:space="preserve"> </w:t>
      </w:r>
      <w:r>
        <w:rPr>
          <w:sz w:val="24"/>
        </w:rPr>
        <w:t>опыта,</w:t>
      </w:r>
      <w:r>
        <w:rPr>
          <w:spacing w:val="-4"/>
          <w:sz w:val="24"/>
        </w:rPr>
        <w:t xml:space="preserve"> </w:t>
      </w:r>
      <w:r>
        <w:rPr>
          <w:sz w:val="24"/>
        </w:rPr>
        <w:t>основных</w:t>
      </w:r>
      <w:r>
        <w:rPr>
          <w:spacing w:val="-5"/>
          <w:sz w:val="24"/>
        </w:rPr>
        <w:t xml:space="preserve"> </w:t>
      </w:r>
      <w:r>
        <w:rPr>
          <w:sz w:val="24"/>
        </w:rPr>
        <w:t>социальных</w:t>
      </w:r>
    </w:p>
    <w:p w:rsidR="00784805" w:rsidRDefault="00D8152A">
      <w:pPr>
        <w:pStyle w:val="a5"/>
        <w:spacing w:before="142" w:line="360" w:lineRule="auto"/>
        <w:ind w:left="1063" w:right="834"/>
      </w:pPr>
      <w:r>
        <w:t>ролей,</w:t>
      </w:r>
      <w:r>
        <w:rPr>
          <w:spacing w:val="-1"/>
        </w:rPr>
        <w:t xml:space="preserve"> </w:t>
      </w:r>
      <w:r>
        <w:t>соответствующих</w:t>
      </w:r>
      <w:r>
        <w:rPr>
          <w:spacing w:val="-7"/>
        </w:rPr>
        <w:t xml:space="preserve"> </w:t>
      </w:r>
      <w:r>
        <w:t>ведущей</w:t>
      </w:r>
      <w:r>
        <w:rPr>
          <w:spacing w:val="-1"/>
        </w:rPr>
        <w:t xml:space="preserve"> </w:t>
      </w:r>
      <w:r>
        <w:t>деятельности</w:t>
      </w:r>
      <w:r>
        <w:rPr>
          <w:spacing w:val="-1"/>
        </w:rPr>
        <w:t xml:space="preserve"> </w:t>
      </w:r>
      <w:r>
        <w:t>возраста,</w:t>
      </w:r>
      <w:r>
        <w:rPr>
          <w:spacing w:val="-5"/>
        </w:rPr>
        <w:t xml:space="preserve"> </w:t>
      </w:r>
      <w:r>
        <w:t>норм</w:t>
      </w:r>
      <w:r>
        <w:rPr>
          <w:spacing w:val="-1"/>
        </w:rPr>
        <w:t xml:space="preserve"> </w:t>
      </w:r>
      <w:r>
        <w:t>и</w:t>
      </w:r>
      <w:r>
        <w:rPr>
          <w:spacing w:val="-6"/>
        </w:rPr>
        <w:t xml:space="preserve"> </w:t>
      </w:r>
      <w:r>
        <w:t>правил</w:t>
      </w:r>
      <w:r>
        <w:rPr>
          <w:spacing w:val="-7"/>
        </w:rPr>
        <w:t xml:space="preserve"> </w:t>
      </w:r>
      <w:r>
        <w:t>общественного</w:t>
      </w:r>
      <w:r>
        <w:rPr>
          <w:spacing w:val="-57"/>
        </w:rPr>
        <w:t xml:space="preserve"> </w:t>
      </w:r>
      <w:r>
        <w:t>поведения, форм</w:t>
      </w:r>
      <w:r>
        <w:rPr>
          <w:spacing w:val="-5"/>
        </w:rPr>
        <w:t xml:space="preserve"> </w:t>
      </w:r>
      <w:r>
        <w:t>социальной</w:t>
      </w:r>
      <w:r>
        <w:rPr>
          <w:spacing w:val="-5"/>
        </w:rPr>
        <w:t xml:space="preserve"> </w:t>
      </w:r>
      <w:r>
        <w:t>жизни</w:t>
      </w:r>
      <w:r>
        <w:rPr>
          <w:spacing w:val="-6"/>
        </w:rPr>
        <w:t xml:space="preserve"> </w:t>
      </w:r>
      <w:r>
        <w:t>в</w:t>
      </w:r>
      <w:r>
        <w:rPr>
          <w:spacing w:val="-4"/>
        </w:rPr>
        <w:t xml:space="preserve"> </w:t>
      </w:r>
      <w:r>
        <w:t>группах</w:t>
      </w:r>
      <w:r>
        <w:rPr>
          <w:spacing w:val="-2"/>
        </w:rPr>
        <w:t xml:space="preserve"> </w:t>
      </w:r>
      <w:r>
        <w:t>и</w:t>
      </w:r>
      <w:r>
        <w:rPr>
          <w:spacing w:val="-1"/>
        </w:rPr>
        <w:t xml:space="preserve"> </w:t>
      </w:r>
      <w:r>
        <w:t>сообществах,</w:t>
      </w:r>
      <w:r>
        <w:rPr>
          <w:spacing w:val="1"/>
        </w:rPr>
        <w:t xml:space="preserve"> </w:t>
      </w:r>
      <w:r>
        <w:t>включая</w:t>
      </w:r>
      <w:r>
        <w:rPr>
          <w:spacing w:val="-2"/>
        </w:rPr>
        <w:t xml:space="preserve"> </w:t>
      </w:r>
      <w:r>
        <w:t>семью,</w:t>
      </w:r>
      <w:r>
        <w:rPr>
          <w:spacing w:val="-5"/>
        </w:rPr>
        <w:t xml:space="preserve"> </w:t>
      </w:r>
      <w:r>
        <w:t>группы,</w:t>
      </w:r>
    </w:p>
    <w:p w:rsidR="00784805" w:rsidRDefault="00D8152A">
      <w:pPr>
        <w:pStyle w:val="a5"/>
        <w:spacing w:line="274" w:lineRule="exact"/>
        <w:ind w:left="213"/>
      </w:pPr>
      <w:r>
        <w:t>сформированные</w:t>
      </w:r>
      <w:r>
        <w:rPr>
          <w:spacing w:val="-9"/>
        </w:rPr>
        <w:t xml:space="preserve"> </w:t>
      </w:r>
      <w:r>
        <w:t>по</w:t>
      </w:r>
      <w:r>
        <w:rPr>
          <w:spacing w:val="1"/>
        </w:rPr>
        <w:t xml:space="preserve"> </w:t>
      </w:r>
      <w:r>
        <w:t>профессиональному</w:t>
      </w:r>
      <w:r>
        <w:rPr>
          <w:spacing w:val="-12"/>
        </w:rPr>
        <w:t xml:space="preserve"> </w:t>
      </w:r>
      <w:r>
        <w:t>признаку;</w:t>
      </w:r>
    </w:p>
    <w:p w:rsidR="00784805" w:rsidRDefault="00D8152A">
      <w:pPr>
        <w:spacing w:before="137"/>
        <w:ind w:left="1063"/>
        <w:jc w:val="both"/>
        <w:rPr>
          <w:i/>
          <w:sz w:val="24"/>
        </w:rPr>
      </w:pPr>
      <w:r>
        <w:rPr>
          <w:i/>
          <w:sz w:val="24"/>
        </w:rPr>
        <w:t>Метапредметные</w:t>
      </w:r>
      <w:r>
        <w:rPr>
          <w:i/>
          <w:spacing w:val="-6"/>
          <w:sz w:val="24"/>
        </w:rPr>
        <w:t xml:space="preserve"> </w:t>
      </w:r>
      <w:r>
        <w:rPr>
          <w:i/>
          <w:sz w:val="24"/>
        </w:rPr>
        <w:t>результаты:</w:t>
      </w:r>
    </w:p>
    <w:p w:rsidR="00784805" w:rsidRDefault="00D8152A">
      <w:pPr>
        <w:spacing w:before="137"/>
        <w:ind w:left="1063"/>
        <w:jc w:val="both"/>
        <w:rPr>
          <w:sz w:val="24"/>
        </w:rPr>
      </w:pPr>
      <w:r>
        <w:rPr>
          <w:i/>
          <w:sz w:val="24"/>
        </w:rPr>
        <w:t>В сфере</w:t>
      </w:r>
      <w:r>
        <w:rPr>
          <w:i/>
          <w:spacing w:val="-2"/>
          <w:sz w:val="24"/>
        </w:rPr>
        <w:t xml:space="preserve"> </w:t>
      </w:r>
      <w:r>
        <w:rPr>
          <w:i/>
          <w:sz w:val="24"/>
        </w:rPr>
        <w:t>овладения</w:t>
      </w:r>
      <w:r>
        <w:rPr>
          <w:i/>
          <w:spacing w:val="-4"/>
          <w:sz w:val="24"/>
        </w:rPr>
        <w:t xml:space="preserve"> </w:t>
      </w:r>
      <w:r>
        <w:rPr>
          <w:i/>
          <w:sz w:val="24"/>
        </w:rPr>
        <w:t>универсальными</w:t>
      </w:r>
      <w:r>
        <w:rPr>
          <w:i/>
          <w:spacing w:val="-2"/>
          <w:sz w:val="24"/>
        </w:rPr>
        <w:t xml:space="preserve"> </w:t>
      </w:r>
      <w:r>
        <w:rPr>
          <w:i/>
          <w:sz w:val="24"/>
        </w:rPr>
        <w:t>учебными</w:t>
      </w:r>
      <w:r>
        <w:rPr>
          <w:i/>
          <w:spacing w:val="-7"/>
          <w:sz w:val="24"/>
        </w:rPr>
        <w:t xml:space="preserve"> </w:t>
      </w:r>
      <w:r>
        <w:rPr>
          <w:i/>
          <w:sz w:val="24"/>
        </w:rPr>
        <w:t>познавательными</w:t>
      </w:r>
      <w:r>
        <w:rPr>
          <w:i/>
          <w:spacing w:val="-1"/>
          <w:sz w:val="24"/>
        </w:rPr>
        <w:t xml:space="preserve"> </w:t>
      </w:r>
      <w:r>
        <w:rPr>
          <w:i/>
          <w:sz w:val="24"/>
        </w:rPr>
        <w:t>действиями</w:t>
      </w:r>
      <w:r>
        <w:rPr>
          <w:sz w:val="24"/>
        </w:rPr>
        <w:t>:</w:t>
      </w:r>
    </w:p>
    <w:p w:rsidR="00784805" w:rsidRDefault="00D8152A">
      <w:pPr>
        <w:pStyle w:val="a5"/>
        <w:spacing w:before="142" w:line="360" w:lineRule="auto"/>
        <w:ind w:left="213" w:right="938" w:firstLine="850"/>
      </w:pPr>
      <w:r>
        <w:t>- выявлять</w:t>
      </w:r>
      <w:r>
        <w:rPr>
          <w:spacing w:val="-5"/>
        </w:rPr>
        <w:t xml:space="preserve"> </w:t>
      </w:r>
      <w:r>
        <w:t>дефицит</w:t>
      </w:r>
      <w:r>
        <w:rPr>
          <w:spacing w:val="-5"/>
        </w:rPr>
        <w:t xml:space="preserve"> </w:t>
      </w:r>
      <w:r>
        <w:t>информации</w:t>
      </w:r>
      <w:r>
        <w:rPr>
          <w:spacing w:val="-10"/>
        </w:rPr>
        <w:t xml:space="preserve"> </w:t>
      </w:r>
      <w:r>
        <w:t>о</w:t>
      </w:r>
      <w:r>
        <w:rPr>
          <w:spacing w:val="-1"/>
        </w:rPr>
        <w:t xml:space="preserve"> </w:t>
      </w:r>
      <w:r>
        <w:t>той</w:t>
      </w:r>
      <w:r>
        <w:rPr>
          <w:spacing w:val="-5"/>
        </w:rPr>
        <w:t xml:space="preserve"> </w:t>
      </w:r>
      <w:r>
        <w:t>или</w:t>
      </w:r>
      <w:r>
        <w:rPr>
          <w:spacing w:val="-5"/>
        </w:rPr>
        <w:t xml:space="preserve"> </w:t>
      </w:r>
      <w:r>
        <w:t>иной</w:t>
      </w:r>
      <w:r>
        <w:rPr>
          <w:spacing w:val="-1"/>
        </w:rPr>
        <w:t xml:space="preserve"> </w:t>
      </w:r>
      <w:r>
        <w:t>профессии,</w:t>
      </w:r>
      <w:r>
        <w:rPr>
          <w:spacing w:val="-4"/>
        </w:rPr>
        <w:t xml:space="preserve"> </w:t>
      </w:r>
      <w:r>
        <w:t>необходимой для</w:t>
      </w:r>
      <w:r>
        <w:rPr>
          <w:spacing w:val="-2"/>
        </w:rPr>
        <w:t xml:space="preserve"> </w:t>
      </w:r>
      <w:r>
        <w:t>полноты</w:t>
      </w:r>
      <w:r>
        <w:rPr>
          <w:spacing w:val="-57"/>
        </w:rPr>
        <w:t xml:space="preserve"> </w:t>
      </w:r>
      <w:r>
        <w:t>представ</w:t>
      </w:r>
      <w:r>
        <w:rPr>
          <w:spacing w:val="1"/>
        </w:rPr>
        <w:t xml:space="preserve"> </w:t>
      </w:r>
      <w:r>
        <w:t>лений</w:t>
      </w:r>
      <w:r>
        <w:rPr>
          <w:spacing w:val="-2"/>
        </w:rPr>
        <w:t xml:space="preserve"> </w:t>
      </w:r>
      <w:r>
        <w:t>о</w:t>
      </w:r>
      <w:r>
        <w:rPr>
          <w:spacing w:val="1"/>
        </w:rPr>
        <w:t xml:space="preserve"> </w:t>
      </w:r>
      <w:r>
        <w:t>ней,</w:t>
      </w:r>
      <w:r>
        <w:rPr>
          <w:spacing w:val="2"/>
        </w:rPr>
        <w:t xml:space="preserve"> </w:t>
      </w:r>
      <w:r>
        <w:t>и</w:t>
      </w:r>
      <w:r>
        <w:rPr>
          <w:spacing w:val="-2"/>
        </w:rPr>
        <w:t xml:space="preserve"> </w:t>
      </w:r>
      <w:r>
        <w:t>находить</w:t>
      </w:r>
      <w:r>
        <w:rPr>
          <w:spacing w:val="-2"/>
        </w:rPr>
        <w:t xml:space="preserve"> </w:t>
      </w:r>
      <w:r>
        <w:t>способы</w:t>
      </w:r>
      <w:r>
        <w:rPr>
          <w:spacing w:val="2"/>
        </w:rPr>
        <w:t xml:space="preserve"> </w:t>
      </w:r>
      <w:r>
        <w:t>для</w:t>
      </w:r>
      <w:r>
        <w:rPr>
          <w:spacing w:val="-4"/>
        </w:rPr>
        <w:t xml:space="preserve"> </w:t>
      </w:r>
      <w:r>
        <w:t>решения</w:t>
      </w:r>
      <w:r>
        <w:rPr>
          <w:spacing w:val="-4"/>
        </w:rPr>
        <w:t xml:space="preserve"> </w:t>
      </w:r>
      <w:r>
        <w:t>возникшей</w:t>
      </w:r>
      <w:r>
        <w:rPr>
          <w:spacing w:val="2"/>
        </w:rPr>
        <w:t xml:space="preserve"> </w:t>
      </w:r>
      <w:r>
        <w:t>проблемы;</w:t>
      </w:r>
    </w:p>
    <w:p w:rsidR="00784805" w:rsidRDefault="00D8152A" w:rsidP="00A7354B">
      <w:pPr>
        <w:pStyle w:val="a7"/>
        <w:numPr>
          <w:ilvl w:val="0"/>
          <w:numId w:val="24"/>
        </w:numPr>
        <w:tabs>
          <w:tab w:val="left" w:pos="449"/>
        </w:tabs>
        <w:spacing w:line="274" w:lineRule="exact"/>
        <w:ind w:left="448" w:hanging="140"/>
        <w:rPr>
          <w:color w:val="171717"/>
          <w:sz w:val="24"/>
        </w:rPr>
      </w:pPr>
      <w:r>
        <w:rPr>
          <w:sz w:val="24"/>
        </w:rPr>
        <w:t>использовать</w:t>
      </w:r>
      <w:r>
        <w:rPr>
          <w:spacing w:val="-6"/>
          <w:sz w:val="24"/>
        </w:rPr>
        <w:t xml:space="preserve"> </w:t>
      </w:r>
      <w:r>
        <w:rPr>
          <w:sz w:val="24"/>
        </w:rPr>
        <w:t>вопросы</w:t>
      </w:r>
      <w:r>
        <w:rPr>
          <w:spacing w:val="-2"/>
          <w:sz w:val="24"/>
        </w:rPr>
        <w:t xml:space="preserve"> </w:t>
      </w:r>
      <w:r>
        <w:rPr>
          <w:sz w:val="24"/>
        </w:rPr>
        <w:t>как</w:t>
      </w:r>
      <w:r>
        <w:rPr>
          <w:spacing w:val="-5"/>
          <w:sz w:val="24"/>
        </w:rPr>
        <w:t xml:space="preserve"> </w:t>
      </w:r>
      <w:r>
        <w:rPr>
          <w:sz w:val="24"/>
        </w:rPr>
        <w:t>инструмент</w:t>
      </w:r>
      <w:r>
        <w:rPr>
          <w:spacing w:val="-3"/>
          <w:sz w:val="24"/>
        </w:rPr>
        <w:t xml:space="preserve"> </w:t>
      </w:r>
      <w:r>
        <w:rPr>
          <w:sz w:val="24"/>
        </w:rPr>
        <w:t>для</w:t>
      </w:r>
      <w:r>
        <w:rPr>
          <w:spacing w:val="-3"/>
          <w:sz w:val="24"/>
        </w:rPr>
        <w:t xml:space="preserve"> </w:t>
      </w:r>
      <w:r>
        <w:rPr>
          <w:sz w:val="24"/>
        </w:rPr>
        <w:t>познания</w:t>
      </w:r>
      <w:r>
        <w:rPr>
          <w:spacing w:val="-3"/>
          <w:sz w:val="24"/>
        </w:rPr>
        <w:t xml:space="preserve"> </w:t>
      </w:r>
      <w:r>
        <w:rPr>
          <w:sz w:val="24"/>
        </w:rPr>
        <w:t>будущей</w:t>
      </w:r>
      <w:r>
        <w:rPr>
          <w:spacing w:val="-1"/>
          <w:sz w:val="24"/>
        </w:rPr>
        <w:t xml:space="preserve"> </w:t>
      </w:r>
      <w:r>
        <w:rPr>
          <w:sz w:val="24"/>
        </w:rPr>
        <w:t>профессии;</w:t>
      </w:r>
    </w:p>
    <w:p w:rsidR="00784805" w:rsidRDefault="00D8152A">
      <w:pPr>
        <w:spacing w:before="137"/>
        <w:ind w:left="1063"/>
        <w:jc w:val="both"/>
        <w:rPr>
          <w:i/>
          <w:sz w:val="24"/>
        </w:rPr>
      </w:pPr>
      <w:r>
        <w:rPr>
          <w:i/>
          <w:sz w:val="24"/>
        </w:rPr>
        <w:t>В</w:t>
      </w:r>
      <w:r>
        <w:rPr>
          <w:i/>
          <w:spacing w:val="-2"/>
          <w:sz w:val="24"/>
        </w:rPr>
        <w:t xml:space="preserve"> </w:t>
      </w:r>
      <w:r>
        <w:rPr>
          <w:i/>
          <w:sz w:val="24"/>
        </w:rPr>
        <w:t>сфере</w:t>
      </w:r>
      <w:r>
        <w:rPr>
          <w:i/>
          <w:spacing w:val="-3"/>
          <w:sz w:val="24"/>
        </w:rPr>
        <w:t xml:space="preserve"> </w:t>
      </w:r>
      <w:r>
        <w:rPr>
          <w:i/>
          <w:sz w:val="24"/>
        </w:rPr>
        <w:t>овладения</w:t>
      </w:r>
      <w:r>
        <w:rPr>
          <w:i/>
          <w:spacing w:val="-5"/>
          <w:sz w:val="24"/>
        </w:rPr>
        <w:t xml:space="preserve"> </w:t>
      </w:r>
      <w:r>
        <w:rPr>
          <w:i/>
          <w:sz w:val="24"/>
        </w:rPr>
        <w:t>универсальными</w:t>
      </w:r>
      <w:r>
        <w:rPr>
          <w:i/>
          <w:spacing w:val="-3"/>
          <w:sz w:val="24"/>
        </w:rPr>
        <w:t xml:space="preserve"> </w:t>
      </w:r>
      <w:r>
        <w:rPr>
          <w:i/>
          <w:sz w:val="24"/>
        </w:rPr>
        <w:t>учебными</w:t>
      </w:r>
      <w:r>
        <w:rPr>
          <w:i/>
          <w:spacing w:val="-7"/>
          <w:sz w:val="24"/>
        </w:rPr>
        <w:t xml:space="preserve"> </w:t>
      </w:r>
      <w:r>
        <w:rPr>
          <w:i/>
          <w:sz w:val="24"/>
        </w:rPr>
        <w:t>коммуникативными</w:t>
      </w:r>
      <w:r>
        <w:rPr>
          <w:i/>
          <w:spacing w:val="-3"/>
          <w:sz w:val="24"/>
        </w:rPr>
        <w:t xml:space="preserve"> </w:t>
      </w:r>
      <w:r>
        <w:rPr>
          <w:i/>
          <w:sz w:val="24"/>
        </w:rPr>
        <w:t>действиями:</w:t>
      </w:r>
    </w:p>
    <w:p w:rsidR="00784805" w:rsidRDefault="00D8152A">
      <w:pPr>
        <w:pStyle w:val="a5"/>
        <w:spacing w:before="141" w:line="360" w:lineRule="auto"/>
        <w:ind w:left="213" w:right="1585" w:firstLine="850"/>
      </w:pPr>
      <w:r>
        <w:rPr>
          <w:i/>
        </w:rPr>
        <w:t>-</w:t>
      </w:r>
      <w:r>
        <w:t>воспринимать</w:t>
      </w:r>
      <w:r>
        <w:rPr>
          <w:spacing w:val="-5"/>
        </w:rPr>
        <w:t xml:space="preserve"> </w:t>
      </w:r>
      <w:r>
        <w:t>и</w:t>
      </w:r>
      <w:r>
        <w:rPr>
          <w:spacing w:val="-1"/>
        </w:rPr>
        <w:t xml:space="preserve"> </w:t>
      </w:r>
      <w:r>
        <w:t>формулировать</w:t>
      </w:r>
      <w:r>
        <w:rPr>
          <w:spacing w:val="-5"/>
        </w:rPr>
        <w:t xml:space="preserve"> </w:t>
      </w:r>
      <w:r>
        <w:t>суждения</w:t>
      </w:r>
      <w:r>
        <w:rPr>
          <w:spacing w:val="-1"/>
        </w:rPr>
        <w:t xml:space="preserve"> </w:t>
      </w:r>
      <w:r>
        <w:t>в</w:t>
      </w:r>
      <w:r>
        <w:rPr>
          <w:spacing w:val="-1"/>
        </w:rPr>
        <w:t xml:space="preserve"> </w:t>
      </w:r>
      <w:r>
        <w:t>соответствии</w:t>
      </w:r>
      <w:r>
        <w:rPr>
          <w:spacing w:val="-6"/>
        </w:rPr>
        <w:t xml:space="preserve"> </w:t>
      </w:r>
      <w:r>
        <w:t>с</w:t>
      </w:r>
      <w:r>
        <w:rPr>
          <w:spacing w:val="-3"/>
        </w:rPr>
        <w:t xml:space="preserve"> </w:t>
      </w:r>
      <w:r>
        <w:t>целями</w:t>
      </w:r>
      <w:r>
        <w:rPr>
          <w:spacing w:val="-5"/>
        </w:rPr>
        <w:t xml:space="preserve"> </w:t>
      </w:r>
      <w:r>
        <w:t>и</w:t>
      </w:r>
      <w:r>
        <w:rPr>
          <w:spacing w:val="-1"/>
        </w:rPr>
        <w:t xml:space="preserve"> </w:t>
      </w:r>
      <w:r>
        <w:t>условиями</w:t>
      </w:r>
      <w:r>
        <w:rPr>
          <w:spacing w:val="-58"/>
        </w:rPr>
        <w:t xml:space="preserve"> </w:t>
      </w:r>
      <w:r>
        <w:t>общения</w:t>
      </w:r>
      <w:r>
        <w:rPr>
          <w:spacing w:val="-4"/>
        </w:rPr>
        <w:t xml:space="preserve"> </w:t>
      </w:r>
      <w:r>
        <w:t>в</w:t>
      </w:r>
      <w:r>
        <w:rPr>
          <w:spacing w:val="-1"/>
        </w:rPr>
        <w:t xml:space="preserve"> </w:t>
      </w:r>
      <w:r>
        <w:t>рамках</w:t>
      </w:r>
      <w:r>
        <w:rPr>
          <w:spacing w:val="-4"/>
        </w:rPr>
        <w:t xml:space="preserve"> </w:t>
      </w:r>
      <w:r>
        <w:t>занятий,</w:t>
      </w:r>
      <w:r>
        <w:rPr>
          <w:spacing w:val="-1"/>
        </w:rPr>
        <w:t xml:space="preserve"> </w:t>
      </w:r>
      <w:r>
        <w:t>включённых</w:t>
      </w:r>
      <w:r>
        <w:rPr>
          <w:spacing w:val="-4"/>
        </w:rPr>
        <w:t xml:space="preserve"> </w:t>
      </w:r>
      <w:r>
        <w:t>в</w:t>
      </w:r>
      <w:r>
        <w:rPr>
          <w:spacing w:val="-1"/>
        </w:rPr>
        <w:t xml:space="preserve"> </w:t>
      </w:r>
      <w:r>
        <w:t>курс</w:t>
      </w:r>
      <w:r>
        <w:rPr>
          <w:spacing w:val="1"/>
        </w:rPr>
        <w:t xml:space="preserve"> </w:t>
      </w:r>
      <w:r>
        <w:t>«Профориентация»;</w:t>
      </w:r>
    </w:p>
    <w:p w:rsidR="00784805" w:rsidRDefault="00D8152A" w:rsidP="00A7354B">
      <w:pPr>
        <w:pStyle w:val="a7"/>
        <w:numPr>
          <w:ilvl w:val="0"/>
          <w:numId w:val="24"/>
        </w:numPr>
        <w:tabs>
          <w:tab w:val="left" w:pos="449"/>
        </w:tabs>
        <w:spacing w:line="360" w:lineRule="auto"/>
        <w:ind w:left="448" w:right="688" w:hanging="140"/>
        <w:rPr>
          <w:color w:val="171717"/>
          <w:sz w:val="24"/>
        </w:rPr>
      </w:pPr>
      <w:r>
        <w:rPr>
          <w:spacing w:val="-1"/>
          <w:sz w:val="24"/>
        </w:rPr>
        <w:t>выражать</w:t>
      </w:r>
      <w:r>
        <w:rPr>
          <w:spacing w:val="-6"/>
          <w:sz w:val="24"/>
        </w:rPr>
        <w:t xml:space="preserve"> </w:t>
      </w:r>
      <w:r>
        <w:rPr>
          <w:spacing w:val="-1"/>
          <w:sz w:val="24"/>
        </w:rPr>
        <w:t>свою</w:t>
      </w:r>
      <w:r>
        <w:rPr>
          <w:spacing w:val="-8"/>
          <w:sz w:val="24"/>
        </w:rPr>
        <w:t xml:space="preserve"> </w:t>
      </w:r>
      <w:r>
        <w:rPr>
          <w:spacing w:val="-1"/>
          <w:sz w:val="24"/>
        </w:rPr>
        <w:t>точку</w:t>
      </w:r>
      <w:r>
        <w:rPr>
          <w:spacing w:val="-17"/>
          <w:sz w:val="24"/>
        </w:rPr>
        <w:t xml:space="preserve"> </w:t>
      </w:r>
      <w:r>
        <w:rPr>
          <w:spacing w:val="-1"/>
          <w:sz w:val="24"/>
        </w:rPr>
        <w:t>зрения;</w:t>
      </w:r>
      <w:r>
        <w:rPr>
          <w:spacing w:val="-11"/>
          <w:sz w:val="24"/>
        </w:rPr>
        <w:t xml:space="preserve"> </w:t>
      </w:r>
      <w:r>
        <w:rPr>
          <w:sz w:val="24"/>
        </w:rPr>
        <w:t>распознавать</w:t>
      </w:r>
      <w:r>
        <w:rPr>
          <w:spacing w:val="-11"/>
          <w:sz w:val="24"/>
        </w:rPr>
        <w:t xml:space="preserve"> </w:t>
      </w:r>
      <w:r>
        <w:rPr>
          <w:sz w:val="24"/>
        </w:rPr>
        <w:t>невербальные</w:t>
      </w:r>
      <w:r>
        <w:rPr>
          <w:spacing w:val="-8"/>
          <w:sz w:val="24"/>
        </w:rPr>
        <w:t xml:space="preserve"> </w:t>
      </w:r>
      <w:r>
        <w:rPr>
          <w:sz w:val="24"/>
        </w:rPr>
        <w:t>средства</w:t>
      </w:r>
      <w:r>
        <w:rPr>
          <w:spacing w:val="-9"/>
          <w:sz w:val="24"/>
        </w:rPr>
        <w:t xml:space="preserve"> </w:t>
      </w:r>
      <w:r>
        <w:rPr>
          <w:sz w:val="24"/>
        </w:rPr>
        <w:t>общения,</w:t>
      </w:r>
      <w:r>
        <w:rPr>
          <w:spacing w:val="-9"/>
          <w:sz w:val="24"/>
        </w:rPr>
        <w:t xml:space="preserve"> </w:t>
      </w:r>
      <w:r>
        <w:rPr>
          <w:sz w:val="24"/>
        </w:rPr>
        <w:t>понимать</w:t>
      </w:r>
      <w:r>
        <w:rPr>
          <w:spacing w:val="-7"/>
          <w:sz w:val="24"/>
        </w:rPr>
        <w:t xml:space="preserve"> </w:t>
      </w:r>
      <w:r>
        <w:rPr>
          <w:sz w:val="24"/>
        </w:rPr>
        <w:t>значение</w:t>
      </w:r>
      <w:r>
        <w:rPr>
          <w:spacing w:val="-57"/>
          <w:sz w:val="24"/>
        </w:rPr>
        <w:t xml:space="preserve"> </w:t>
      </w:r>
      <w:r>
        <w:rPr>
          <w:sz w:val="24"/>
        </w:rPr>
        <w:t>социальных</w:t>
      </w:r>
    </w:p>
    <w:p w:rsidR="00784805" w:rsidRDefault="00D8152A">
      <w:pPr>
        <w:pStyle w:val="a5"/>
        <w:spacing w:before="1" w:line="360" w:lineRule="auto"/>
        <w:ind w:left="213" w:right="730" w:firstLine="850"/>
        <w:jc w:val="left"/>
      </w:pPr>
      <w:r>
        <w:t>знаков,</w:t>
      </w:r>
      <w:r>
        <w:rPr>
          <w:spacing w:val="-6"/>
        </w:rPr>
        <w:t xml:space="preserve"> </w:t>
      </w:r>
      <w:r>
        <w:t>знать</w:t>
      </w:r>
      <w:r>
        <w:rPr>
          <w:spacing w:val="-5"/>
        </w:rPr>
        <w:t xml:space="preserve"> </w:t>
      </w:r>
      <w:r>
        <w:t>и</w:t>
      </w:r>
      <w:r>
        <w:rPr>
          <w:spacing w:val="-1"/>
        </w:rPr>
        <w:t xml:space="preserve"> </w:t>
      </w:r>
      <w:r>
        <w:t>распознавать</w:t>
      </w:r>
      <w:r>
        <w:rPr>
          <w:spacing w:val="-5"/>
        </w:rPr>
        <w:t xml:space="preserve"> </w:t>
      </w:r>
      <w:r>
        <w:t>предпосылки</w:t>
      </w:r>
      <w:r>
        <w:rPr>
          <w:spacing w:val="-1"/>
        </w:rPr>
        <w:t xml:space="preserve"> </w:t>
      </w:r>
      <w:r>
        <w:t>конфликтных</w:t>
      </w:r>
      <w:r>
        <w:rPr>
          <w:spacing w:val="-7"/>
        </w:rPr>
        <w:t xml:space="preserve"> </w:t>
      </w:r>
      <w:r>
        <w:t>ситуаций</w:t>
      </w:r>
      <w:r>
        <w:rPr>
          <w:spacing w:val="-2"/>
        </w:rPr>
        <w:t xml:space="preserve"> </w:t>
      </w:r>
      <w:r>
        <w:t>и</w:t>
      </w:r>
      <w:r>
        <w:rPr>
          <w:spacing w:val="-1"/>
        </w:rPr>
        <w:t xml:space="preserve"> </w:t>
      </w:r>
      <w:r>
        <w:t>стараться</w:t>
      </w:r>
      <w:r>
        <w:rPr>
          <w:spacing w:val="-2"/>
        </w:rPr>
        <w:t xml:space="preserve"> </w:t>
      </w:r>
      <w:r>
        <w:t>смягчать</w:t>
      </w:r>
      <w:r>
        <w:rPr>
          <w:spacing w:val="-57"/>
        </w:rPr>
        <w:t xml:space="preserve"> </w:t>
      </w:r>
      <w:r>
        <w:t>конфли</w:t>
      </w:r>
      <w:r>
        <w:rPr>
          <w:spacing w:val="2"/>
        </w:rPr>
        <w:t xml:space="preserve"> </w:t>
      </w:r>
      <w:r>
        <w:t>кты;</w:t>
      </w:r>
    </w:p>
    <w:p w:rsidR="00784805" w:rsidRDefault="00D8152A">
      <w:pPr>
        <w:spacing w:line="274" w:lineRule="exact"/>
        <w:ind w:left="1063"/>
        <w:rPr>
          <w:i/>
          <w:sz w:val="24"/>
        </w:rPr>
      </w:pPr>
      <w:r>
        <w:rPr>
          <w:i/>
          <w:sz w:val="24"/>
        </w:rPr>
        <w:t>В</w:t>
      </w:r>
      <w:r>
        <w:rPr>
          <w:i/>
          <w:spacing w:val="-2"/>
          <w:sz w:val="24"/>
        </w:rPr>
        <w:t xml:space="preserve"> </w:t>
      </w:r>
      <w:r>
        <w:rPr>
          <w:i/>
          <w:sz w:val="24"/>
        </w:rPr>
        <w:t>сфере</w:t>
      </w:r>
      <w:r>
        <w:rPr>
          <w:i/>
          <w:spacing w:val="-4"/>
          <w:sz w:val="24"/>
        </w:rPr>
        <w:t xml:space="preserve"> </w:t>
      </w:r>
      <w:r>
        <w:rPr>
          <w:i/>
          <w:sz w:val="24"/>
        </w:rPr>
        <w:t>овладения</w:t>
      </w:r>
      <w:r>
        <w:rPr>
          <w:i/>
          <w:spacing w:val="-6"/>
          <w:sz w:val="24"/>
        </w:rPr>
        <w:t xml:space="preserve"> </w:t>
      </w:r>
      <w:r>
        <w:rPr>
          <w:i/>
          <w:sz w:val="24"/>
        </w:rPr>
        <w:t>универсальными</w:t>
      </w:r>
      <w:r>
        <w:rPr>
          <w:i/>
          <w:spacing w:val="-3"/>
          <w:sz w:val="24"/>
        </w:rPr>
        <w:t xml:space="preserve"> </w:t>
      </w:r>
      <w:r>
        <w:rPr>
          <w:i/>
          <w:sz w:val="24"/>
        </w:rPr>
        <w:t>учебными</w:t>
      </w:r>
      <w:r>
        <w:rPr>
          <w:i/>
          <w:spacing w:val="-8"/>
          <w:sz w:val="24"/>
        </w:rPr>
        <w:t xml:space="preserve"> </w:t>
      </w:r>
      <w:r>
        <w:rPr>
          <w:i/>
          <w:sz w:val="24"/>
        </w:rPr>
        <w:t>регулятивными</w:t>
      </w:r>
      <w:r>
        <w:rPr>
          <w:i/>
          <w:spacing w:val="-3"/>
          <w:sz w:val="24"/>
        </w:rPr>
        <w:t xml:space="preserve"> </w:t>
      </w:r>
      <w:r>
        <w:rPr>
          <w:i/>
          <w:sz w:val="24"/>
        </w:rPr>
        <w:t>действиями:</w:t>
      </w:r>
    </w:p>
    <w:p w:rsidR="00784805" w:rsidRDefault="00D8152A">
      <w:pPr>
        <w:pStyle w:val="a5"/>
        <w:spacing w:before="137"/>
        <w:ind w:left="1063"/>
        <w:jc w:val="left"/>
      </w:pPr>
      <w:r>
        <w:rPr>
          <w:i/>
        </w:rPr>
        <w:t xml:space="preserve">- </w:t>
      </w:r>
      <w:r>
        <w:t>выявлять</w:t>
      </w:r>
      <w:r>
        <w:rPr>
          <w:spacing w:val="-6"/>
        </w:rPr>
        <w:t xml:space="preserve"> </w:t>
      </w:r>
      <w:r>
        <w:t>проблемы,</w:t>
      </w:r>
      <w:r>
        <w:rPr>
          <w:spacing w:val="-4"/>
        </w:rPr>
        <w:t xml:space="preserve"> </w:t>
      </w:r>
      <w:r>
        <w:t>возникающие</w:t>
      </w:r>
      <w:r>
        <w:rPr>
          <w:spacing w:val="-3"/>
        </w:rPr>
        <w:t xml:space="preserve"> </w:t>
      </w:r>
      <w:r>
        <w:t>в</w:t>
      </w:r>
      <w:r>
        <w:rPr>
          <w:spacing w:val="-5"/>
        </w:rPr>
        <w:t xml:space="preserve"> </w:t>
      </w:r>
      <w:r>
        <w:t>ходе</w:t>
      </w:r>
      <w:r>
        <w:rPr>
          <w:spacing w:val="-2"/>
        </w:rPr>
        <w:t xml:space="preserve"> </w:t>
      </w:r>
      <w:r>
        <w:t>выбора</w:t>
      </w:r>
      <w:r>
        <w:rPr>
          <w:spacing w:val="-3"/>
        </w:rPr>
        <w:t xml:space="preserve"> </w:t>
      </w:r>
      <w:r>
        <w:t>будущей</w:t>
      </w:r>
      <w:r>
        <w:rPr>
          <w:spacing w:val="-1"/>
        </w:rPr>
        <w:t xml:space="preserve"> </w:t>
      </w:r>
      <w:r>
        <w:t>профессии;</w:t>
      </w:r>
    </w:p>
    <w:p w:rsidR="00784805" w:rsidRDefault="00D8152A" w:rsidP="00A7354B">
      <w:pPr>
        <w:pStyle w:val="a7"/>
        <w:numPr>
          <w:ilvl w:val="0"/>
          <w:numId w:val="24"/>
        </w:numPr>
        <w:tabs>
          <w:tab w:val="left" w:pos="449"/>
        </w:tabs>
        <w:spacing w:before="141" w:line="360" w:lineRule="auto"/>
        <w:ind w:left="448" w:right="687" w:hanging="140"/>
        <w:jc w:val="left"/>
        <w:rPr>
          <w:sz w:val="24"/>
        </w:rPr>
      </w:pPr>
      <w:r>
        <w:rPr>
          <w:spacing w:val="-1"/>
          <w:sz w:val="24"/>
        </w:rPr>
        <w:t>ориентироваться</w:t>
      </w:r>
      <w:r>
        <w:rPr>
          <w:spacing w:val="-13"/>
          <w:sz w:val="24"/>
        </w:rPr>
        <w:t xml:space="preserve"> </w:t>
      </w:r>
      <w:r>
        <w:rPr>
          <w:sz w:val="24"/>
        </w:rPr>
        <w:t>в</w:t>
      </w:r>
      <w:r>
        <w:rPr>
          <w:spacing w:val="-8"/>
          <w:sz w:val="24"/>
        </w:rPr>
        <w:t xml:space="preserve"> </w:t>
      </w:r>
      <w:r>
        <w:rPr>
          <w:sz w:val="24"/>
        </w:rPr>
        <w:t>различных</w:t>
      </w:r>
      <w:r>
        <w:rPr>
          <w:spacing w:val="-13"/>
          <w:sz w:val="24"/>
        </w:rPr>
        <w:t xml:space="preserve"> </w:t>
      </w:r>
      <w:r>
        <w:rPr>
          <w:sz w:val="24"/>
        </w:rPr>
        <w:t>подходах</w:t>
      </w:r>
      <w:r>
        <w:rPr>
          <w:spacing w:val="-13"/>
          <w:sz w:val="24"/>
        </w:rPr>
        <w:t xml:space="preserve"> </w:t>
      </w:r>
      <w:r>
        <w:rPr>
          <w:sz w:val="24"/>
        </w:rPr>
        <w:t>принятия</w:t>
      </w:r>
      <w:r>
        <w:rPr>
          <w:spacing w:val="-9"/>
          <w:sz w:val="24"/>
        </w:rPr>
        <w:t xml:space="preserve"> </w:t>
      </w:r>
      <w:r>
        <w:rPr>
          <w:sz w:val="24"/>
        </w:rPr>
        <w:t>решений</w:t>
      </w:r>
      <w:r>
        <w:rPr>
          <w:spacing w:val="-12"/>
          <w:sz w:val="24"/>
        </w:rPr>
        <w:t xml:space="preserve"> </w:t>
      </w:r>
      <w:r>
        <w:rPr>
          <w:sz w:val="24"/>
        </w:rPr>
        <w:t>(индивидуальное,</w:t>
      </w:r>
      <w:r>
        <w:rPr>
          <w:spacing w:val="-11"/>
          <w:sz w:val="24"/>
        </w:rPr>
        <w:t xml:space="preserve"> </w:t>
      </w:r>
      <w:r>
        <w:rPr>
          <w:sz w:val="24"/>
        </w:rPr>
        <w:t>принятие</w:t>
      </w:r>
      <w:r>
        <w:rPr>
          <w:spacing w:val="-14"/>
          <w:sz w:val="24"/>
        </w:rPr>
        <w:t xml:space="preserve"> </w:t>
      </w:r>
      <w:r>
        <w:rPr>
          <w:sz w:val="24"/>
        </w:rPr>
        <w:t>решения</w:t>
      </w:r>
      <w:r>
        <w:rPr>
          <w:spacing w:val="-57"/>
          <w:sz w:val="24"/>
        </w:rPr>
        <w:t xml:space="preserve"> </w:t>
      </w:r>
      <w:r>
        <w:rPr>
          <w:sz w:val="24"/>
        </w:rPr>
        <w:t>в</w:t>
      </w:r>
      <w:r>
        <w:rPr>
          <w:spacing w:val="2"/>
          <w:sz w:val="24"/>
        </w:rPr>
        <w:t xml:space="preserve"> </w:t>
      </w:r>
      <w:r>
        <w:rPr>
          <w:sz w:val="24"/>
        </w:rPr>
        <w:t>группе,</w:t>
      </w:r>
      <w:r>
        <w:rPr>
          <w:spacing w:val="4"/>
          <w:sz w:val="24"/>
        </w:rPr>
        <w:t xml:space="preserve"> </w:t>
      </w:r>
      <w:r>
        <w:rPr>
          <w:sz w:val="24"/>
        </w:rPr>
        <w:t>принятие</w:t>
      </w:r>
      <w:r>
        <w:rPr>
          <w:spacing w:val="1"/>
          <w:sz w:val="24"/>
        </w:rPr>
        <w:t xml:space="preserve"> </w:t>
      </w:r>
      <w:r>
        <w:rPr>
          <w:sz w:val="24"/>
        </w:rPr>
        <w:t>решений</w:t>
      </w:r>
      <w:r>
        <w:rPr>
          <w:spacing w:val="-3"/>
          <w:sz w:val="24"/>
        </w:rPr>
        <w:t xml:space="preserve"> </w:t>
      </w:r>
      <w:r>
        <w:rPr>
          <w:sz w:val="24"/>
        </w:rPr>
        <w:t>группой).</w:t>
      </w:r>
    </w:p>
    <w:p w:rsidR="00784805" w:rsidRDefault="00784805">
      <w:pPr>
        <w:pStyle w:val="a5"/>
        <w:spacing w:before="6"/>
        <w:ind w:left="0"/>
        <w:jc w:val="left"/>
        <w:rPr>
          <w:sz w:val="36"/>
        </w:rPr>
      </w:pPr>
    </w:p>
    <w:p w:rsidR="00784805" w:rsidRDefault="00784805">
      <w:pPr>
        <w:pStyle w:val="a5"/>
        <w:spacing w:before="3"/>
        <w:ind w:left="0"/>
        <w:jc w:val="left"/>
        <w:rPr>
          <w:b/>
          <w:sz w:val="22"/>
        </w:rPr>
      </w:pPr>
    </w:p>
    <w:p w:rsidR="00784805" w:rsidRPr="00D60AFB" w:rsidRDefault="00D8152A" w:rsidP="001A7F25">
      <w:pPr>
        <w:pStyle w:val="a7"/>
        <w:tabs>
          <w:tab w:val="left" w:pos="1765"/>
        </w:tabs>
        <w:ind w:left="1764" w:right="467"/>
        <w:jc w:val="left"/>
        <w:rPr>
          <w:b/>
          <w:i/>
          <w:color w:val="FF0000"/>
          <w:sz w:val="24"/>
        </w:rPr>
      </w:pPr>
      <w:r w:rsidRPr="00D60AFB">
        <w:rPr>
          <w:b/>
          <w:i/>
          <w:color w:val="FF0000"/>
        </w:rPr>
        <w:t>Рабочая</w:t>
      </w:r>
      <w:r w:rsidRPr="00D60AFB">
        <w:rPr>
          <w:b/>
          <w:i/>
          <w:color w:val="FF0000"/>
          <w:spacing w:val="-1"/>
        </w:rPr>
        <w:t xml:space="preserve"> </w:t>
      </w:r>
      <w:r w:rsidRPr="00D60AFB">
        <w:rPr>
          <w:b/>
          <w:i/>
          <w:color w:val="FF0000"/>
        </w:rPr>
        <w:t>программа</w:t>
      </w:r>
      <w:r w:rsidRPr="00D60AFB">
        <w:rPr>
          <w:b/>
          <w:i/>
          <w:color w:val="FF0000"/>
          <w:spacing w:val="-1"/>
        </w:rPr>
        <w:t xml:space="preserve"> </w:t>
      </w:r>
      <w:r w:rsidRPr="00D60AFB">
        <w:rPr>
          <w:b/>
          <w:i/>
          <w:color w:val="FF0000"/>
        </w:rPr>
        <w:t>по</w:t>
      </w:r>
      <w:r w:rsidRPr="00D60AFB">
        <w:rPr>
          <w:b/>
          <w:i/>
          <w:color w:val="FF0000"/>
          <w:spacing w:val="-1"/>
        </w:rPr>
        <w:t xml:space="preserve"> </w:t>
      </w:r>
      <w:r w:rsidRPr="00D60AFB">
        <w:rPr>
          <w:b/>
          <w:i/>
          <w:color w:val="FF0000"/>
        </w:rPr>
        <w:t>курсу</w:t>
      </w:r>
      <w:r w:rsidRPr="00D60AFB">
        <w:rPr>
          <w:b/>
          <w:i/>
          <w:color w:val="FF0000"/>
          <w:spacing w:val="-3"/>
        </w:rPr>
        <w:t xml:space="preserve"> </w:t>
      </w:r>
      <w:r w:rsidRPr="00D60AFB">
        <w:rPr>
          <w:b/>
          <w:i/>
          <w:color w:val="FF0000"/>
        </w:rPr>
        <w:t>внеурочной</w:t>
      </w:r>
      <w:r w:rsidRPr="00D60AFB">
        <w:rPr>
          <w:b/>
          <w:i/>
          <w:color w:val="FF0000"/>
          <w:spacing w:val="-3"/>
        </w:rPr>
        <w:t xml:space="preserve"> </w:t>
      </w:r>
      <w:r w:rsidRPr="00D60AFB">
        <w:rPr>
          <w:b/>
          <w:i/>
          <w:color w:val="FF0000"/>
        </w:rPr>
        <w:t>деятельности «Разговоры</w:t>
      </w:r>
      <w:r w:rsidRPr="00D60AFB">
        <w:rPr>
          <w:b/>
          <w:i/>
          <w:color w:val="FF0000"/>
          <w:spacing w:val="-4"/>
        </w:rPr>
        <w:t xml:space="preserve"> </w:t>
      </w:r>
      <w:r w:rsidRPr="00D60AFB">
        <w:rPr>
          <w:b/>
          <w:i/>
          <w:color w:val="FF0000"/>
        </w:rPr>
        <w:t>о</w:t>
      </w:r>
      <w:r w:rsidRPr="00D60AFB">
        <w:rPr>
          <w:b/>
          <w:i/>
          <w:color w:val="FF0000"/>
          <w:spacing w:val="-6"/>
        </w:rPr>
        <w:t xml:space="preserve"> </w:t>
      </w:r>
      <w:r w:rsidRPr="00D60AFB">
        <w:rPr>
          <w:b/>
          <w:i/>
          <w:color w:val="FF0000"/>
        </w:rPr>
        <w:t>важном»</w:t>
      </w:r>
    </w:p>
    <w:p w:rsidR="00784805" w:rsidRDefault="00D8152A">
      <w:pPr>
        <w:spacing w:before="127"/>
        <w:ind w:left="86" w:right="549"/>
        <w:jc w:val="center"/>
        <w:rPr>
          <w:b/>
        </w:rPr>
      </w:pPr>
      <w:r>
        <w:rPr>
          <w:b/>
        </w:rPr>
        <w:t>Пояснительная</w:t>
      </w:r>
      <w:r>
        <w:rPr>
          <w:b/>
          <w:spacing w:val="-2"/>
        </w:rPr>
        <w:t xml:space="preserve"> </w:t>
      </w:r>
      <w:r>
        <w:rPr>
          <w:b/>
        </w:rPr>
        <w:t>записка</w:t>
      </w:r>
    </w:p>
    <w:p w:rsidR="00784805" w:rsidRDefault="00784805">
      <w:pPr>
        <w:pStyle w:val="a5"/>
        <w:spacing w:before="10"/>
        <w:ind w:left="0"/>
        <w:jc w:val="left"/>
        <w:rPr>
          <w:b/>
          <w:sz w:val="18"/>
        </w:rPr>
      </w:pPr>
    </w:p>
    <w:p w:rsidR="00784805" w:rsidRDefault="00D8152A">
      <w:pPr>
        <w:spacing w:before="1"/>
        <w:ind w:left="213" w:right="675"/>
        <w:jc w:val="both"/>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образовательной</w:t>
      </w:r>
      <w:r>
        <w:rPr>
          <w:spacing w:val="1"/>
        </w:rPr>
        <w:t xml:space="preserve"> </w:t>
      </w:r>
      <w:r>
        <w:t>программы среднего общего образования. Это позволяет обеспечить единство обязательных требований</w:t>
      </w:r>
      <w:r>
        <w:rPr>
          <w:spacing w:val="1"/>
        </w:rPr>
        <w:t xml:space="preserve"> </w:t>
      </w:r>
      <w:r>
        <w:t>ФГОС</w:t>
      </w:r>
      <w:r>
        <w:rPr>
          <w:spacing w:val="-3"/>
        </w:rPr>
        <w:t xml:space="preserve"> </w:t>
      </w:r>
      <w:r>
        <w:t>во</w:t>
      </w:r>
      <w:r>
        <w:rPr>
          <w:spacing w:val="-4"/>
        </w:rPr>
        <w:t xml:space="preserve"> </w:t>
      </w:r>
      <w:r>
        <w:t>всем пространстве</w:t>
      </w:r>
      <w:r>
        <w:rPr>
          <w:spacing w:val="-6"/>
        </w:rPr>
        <w:t xml:space="preserve"> </w:t>
      </w:r>
      <w:r>
        <w:t>школьного</w:t>
      </w:r>
      <w:r>
        <w:rPr>
          <w:spacing w:val="1"/>
        </w:rPr>
        <w:t xml:space="preserve"> </w:t>
      </w:r>
      <w:r>
        <w:t>образования в</w:t>
      </w:r>
      <w:r>
        <w:rPr>
          <w:spacing w:val="2"/>
        </w:rPr>
        <w:t xml:space="preserve"> </w:t>
      </w:r>
      <w:r>
        <w:t>урочной</w:t>
      </w:r>
      <w:r>
        <w:rPr>
          <w:spacing w:val="2"/>
        </w:rPr>
        <w:t xml:space="preserve"> </w:t>
      </w:r>
      <w:r>
        <w:t>и</w:t>
      </w:r>
      <w:r>
        <w:rPr>
          <w:spacing w:val="-2"/>
        </w:rPr>
        <w:t xml:space="preserve"> </w:t>
      </w:r>
      <w:r>
        <w:t>внеурочной</w:t>
      </w:r>
      <w:r>
        <w:rPr>
          <w:spacing w:val="2"/>
        </w:rPr>
        <w:t xml:space="preserve"> </w:t>
      </w:r>
      <w:r>
        <w:t>деятельности.</w:t>
      </w:r>
    </w:p>
    <w:p w:rsidR="00784805" w:rsidRDefault="00D8152A">
      <w:pPr>
        <w:ind w:left="213" w:right="681"/>
        <w:jc w:val="both"/>
      </w:pPr>
      <w:r>
        <w:t>Задачей педагога, реализующего программу, является развитие у обучающегося ценностного отношения к</w:t>
      </w:r>
      <w:r>
        <w:rPr>
          <w:spacing w:val="-52"/>
        </w:rPr>
        <w:t xml:space="preserve"> </w:t>
      </w:r>
      <w:r>
        <w:t>Родине,</w:t>
      </w:r>
      <w:r>
        <w:rPr>
          <w:spacing w:val="3"/>
        </w:rPr>
        <w:t xml:space="preserve"> </w:t>
      </w:r>
      <w:r>
        <w:t>природе,</w:t>
      </w:r>
      <w:r>
        <w:rPr>
          <w:spacing w:val="4"/>
        </w:rPr>
        <w:t xml:space="preserve"> </w:t>
      </w:r>
      <w:r>
        <w:t>человеку,</w:t>
      </w:r>
      <w:r>
        <w:rPr>
          <w:spacing w:val="3"/>
        </w:rPr>
        <w:t xml:space="preserve"> </w:t>
      </w:r>
      <w:r>
        <w:t>культуре,</w:t>
      </w:r>
      <w:r>
        <w:rPr>
          <w:spacing w:val="4"/>
        </w:rPr>
        <w:t xml:space="preserve"> </w:t>
      </w:r>
      <w:r>
        <w:t>знаниям,</w:t>
      </w:r>
      <w:r>
        <w:rPr>
          <w:spacing w:val="3"/>
        </w:rPr>
        <w:t xml:space="preserve"> </w:t>
      </w:r>
      <w:r>
        <w:t>здоровью.</w:t>
      </w:r>
    </w:p>
    <w:p w:rsidR="00784805" w:rsidRDefault="00D8152A">
      <w:pPr>
        <w:spacing w:line="251" w:lineRule="exact"/>
        <w:ind w:left="213"/>
        <w:jc w:val="both"/>
      </w:pPr>
      <w:r>
        <w:t>Программа</w:t>
      </w:r>
      <w:r>
        <w:rPr>
          <w:spacing w:val="-3"/>
        </w:rPr>
        <w:t xml:space="preserve"> </w:t>
      </w:r>
      <w:r>
        <w:t>направлена</w:t>
      </w:r>
      <w:r>
        <w:rPr>
          <w:spacing w:val="-2"/>
        </w:rPr>
        <w:t xml:space="preserve"> </w:t>
      </w:r>
      <w:r>
        <w:t>на:</w:t>
      </w:r>
    </w:p>
    <w:p w:rsidR="00784805" w:rsidRDefault="00D8152A" w:rsidP="00A7354B">
      <w:pPr>
        <w:pStyle w:val="a7"/>
        <w:numPr>
          <w:ilvl w:val="0"/>
          <w:numId w:val="18"/>
        </w:numPr>
        <w:tabs>
          <w:tab w:val="left" w:pos="934"/>
        </w:tabs>
        <w:spacing w:before="2" w:line="275" w:lineRule="exact"/>
      </w:pPr>
      <w:r>
        <w:t>формирование</w:t>
      </w:r>
      <w:r>
        <w:rPr>
          <w:spacing w:val="-10"/>
        </w:rPr>
        <w:t xml:space="preserve"> </w:t>
      </w:r>
      <w:r>
        <w:t>российской</w:t>
      </w:r>
      <w:r>
        <w:rPr>
          <w:spacing w:val="-3"/>
        </w:rPr>
        <w:t xml:space="preserve"> </w:t>
      </w:r>
      <w:r>
        <w:t>гражданской</w:t>
      </w:r>
      <w:r>
        <w:rPr>
          <w:spacing w:val="-2"/>
        </w:rPr>
        <w:t xml:space="preserve"> </w:t>
      </w:r>
      <w:r>
        <w:t>идентичности</w:t>
      </w:r>
      <w:r>
        <w:rPr>
          <w:spacing w:val="-3"/>
        </w:rPr>
        <w:t xml:space="preserve"> </w:t>
      </w:r>
      <w:r>
        <w:t>обучающихся;</w:t>
      </w:r>
    </w:p>
    <w:p w:rsidR="00784805" w:rsidRDefault="00D8152A" w:rsidP="00A7354B">
      <w:pPr>
        <w:pStyle w:val="a7"/>
        <w:numPr>
          <w:ilvl w:val="0"/>
          <w:numId w:val="18"/>
        </w:numPr>
        <w:tabs>
          <w:tab w:val="left" w:pos="934"/>
        </w:tabs>
        <w:spacing w:line="271" w:lineRule="exact"/>
      </w:pPr>
      <w:r>
        <w:lastRenderedPageBreak/>
        <w:t>формирование</w:t>
      </w:r>
      <w:r>
        <w:rPr>
          <w:spacing w:val="-7"/>
        </w:rPr>
        <w:t xml:space="preserve"> </w:t>
      </w:r>
      <w:r>
        <w:t>интереса</w:t>
      </w:r>
      <w:r>
        <w:rPr>
          <w:spacing w:val="3"/>
        </w:rPr>
        <w:t xml:space="preserve"> </w:t>
      </w:r>
      <w:r>
        <w:t>к</w:t>
      </w:r>
      <w:r>
        <w:rPr>
          <w:spacing w:val="-2"/>
        </w:rPr>
        <w:t xml:space="preserve"> </w:t>
      </w:r>
      <w:r>
        <w:t>познанию;</w:t>
      </w:r>
    </w:p>
    <w:p w:rsidR="00784805" w:rsidRDefault="00D8152A" w:rsidP="00A7354B">
      <w:pPr>
        <w:pStyle w:val="a7"/>
        <w:numPr>
          <w:ilvl w:val="0"/>
          <w:numId w:val="18"/>
        </w:numPr>
        <w:tabs>
          <w:tab w:val="left" w:pos="934"/>
        </w:tabs>
        <w:spacing w:line="237" w:lineRule="auto"/>
        <w:ind w:right="691"/>
      </w:pPr>
      <w:r>
        <w:t>формирование осознанного отношения к своим правам и свободам и уважительного отношения к</w:t>
      </w:r>
      <w:r>
        <w:rPr>
          <w:spacing w:val="1"/>
        </w:rPr>
        <w:t xml:space="preserve"> </w:t>
      </w:r>
      <w:r>
        <w:t>правам</w:t>
      </w:r>
      <w:r>
        <w:rPr>
          <w:spacing w:val="-4"/>
        </w:rPr>
        <w:t xml:space="preserve"> </w:t>
      </w:r>
      <w:r>
        <w:t>и</w:t>
      </w:r>
      <w:r>
        <w:rPr>
          <w:spacing w:val="-1"/>
        </w:rPr>
        <w:t xml:space="preserve"> </w:t>
      </w:r>
      <w:r>
        <w:t>свободам</w:t>
      </w:r>
      <w:r>
        <w:rPr>
          <w:spacing w:val="1"/>
        </w:rPr>
        <w:t xml:space="preserve"> </w:t>
      </w:r>
      <w:r>
        <w:t>других;</w:t>
      </w:r>
    </w:p>
    <w:p w:rsidR="00784805" w:rsidRDefault="00D8152A" w:rsidP="00A7354B">
      <w:pPr>
        <w:pStyle w:val="a7"/>
        <w:numPr>
          <w:ilvl w:val="0"/>
          <w:numId w:val="17"/>
        </w:numPr>
        <w:tabs>
          <w:tab w:val="left" w:pos="359"/>
          <w:tab w:val="left" w:pos="799"/>
        </w:tabs>
        <w:spacing w:line="272" w:lineRule="exact"/>
        <w:ind w:right="2000" w:hanging="799"/>
        <w:jc w:val="left"/>
      </w:pPr>
      <w:r>
        <w:t>выстраивание</w:t>
      </w:r>
      <w:r>
        <w:rPr>
          <w:spacing w:val="-7"/>
        </w:rPr>
        <w:t xml:space="preserve"> </w:t>
      </w:r>
      <w:r>
        <w:t>собственного</w:t>
      </w:r>
      <w:r>
        <w:rPr>
          <w:spacing w:val="-4"/>
        </w:rPr>
        <w:t xml:space="preserve"> </w:t>
      </w:r>
      <w:r>
        <w:t>поведения</w:t>
      </w:r>
      <w:r>
        <w:rPr>
          <w:spacing w:val="-1"/>
        </w:rPr>
        <w:t xml:space="preserve"> </w:t>
      </w:r>
      <w:r>
        <w:t>с</w:t>
      </w:r>
      <w:r>
        <w:rPr>
          <w:spacing w:val="-1"/>
        </w:rPr>
        <w:t xml:space="preserve"> </w:t>
      </w:r>
      <w:r>
        <w:t>позиции</w:t>
      </w:r>
      <w:r>
        <w:rPr>
          <w:spacing w:val="-8"/>
        </w:rPr>
        <w:t xml:space="preserve"> </w:t>
      </w:r>
      <w:r>
        <w:t>нравственных</w:t>
      </w:r>
      <w:r>
        <w:rPr>
          <w:spacing w:val="-3"/>
        </w:rPr>
        <w:t xml:space="preserve"> </w:t>
      </w:r>
      <w:r>
        <w:t>и</w:t>
      </w:r>
      <w:r>
        <w:rPr>
          <w:spacing w:val="-2"/>
        </w:rPr>
        <w:t xml:space="preserve"> </w:t>
      </w:r>
      <w:r>
        <w:t>правовых</w:t>
      </w:r>
      <w:r>
        <w:rPr>
          <w:spacing w:val="-4"/>
        </w:rPr>
        <w:t xml:space="preserve"> </w:t>
      </w:r>
      <w:r>
        <w:t>норм;</w:t>
      </w:r>
    </w:p>
    <w:p w:rsidR="00784805" w:rsidRDefault="00D8152A" w:rsidP="00A7354B">
      <w:pPr>
        <w:pStyle w:val="a7"/>
        <w:numPr>
          <w:ilvl w:val="1"/>
          <w:numId w:val="17"/>
        </w:numPr>
        <w:tabs>
          <w:tab w:val="left" w:pos="359"/>
          <w:tab w:val="left" w:pos="1361"/>
        </w:tabs>
        <w:spacing w:line="274" w:lineRule="exact"/>
        <w:ind w:right="1995" w:hanging="1361"/>
        <w:jc w:val="left"/>
      </w:pPr>
      <w:r>
        <w:t>создание</w:t>
      </w:r>
      <w:r>
        <w:rPr>
          <w:spacing w:val="-7"/>
        </w:rPr>
        <w:t xml:space="preserve"> </w:t>
      </w:r>
      <w:r>
        <w:t>мотивации</w:t>
      </w:r>
      <w:r>
        <w:rPr>
          <w:spacing w:val="-3"/>
        </w:rPr>
        <w:t xml:space="preserve"> </w:t>
      </w:r>
      <w:r>
        <w:t>для</w:t>
      </w:r>
      <w:r>
        <w:rPr>
          <w:spacing w:val="-2"/>
        </w:rPr>
        <w:t xml:space="preserve"> </w:t>
      </w:r>
      <w:r>
        <w:t>участия</w:t>
      </w:r>
      <w:r>
        <w:rPr>
          <w:spacing w:val="-4"/>
        </w:rPr>
        <w:t xml:space="preserve"> </w:t>
      </w:r>
      <w:r>
        <w:t>в социально-значимой</w:t>
      </w:r>
      <w:r>
        <w:rPr>
          <w:spacing w:val="1"/>
        </w:rPr>
        <w:t xml:space="preserve"> </w:t>
      </w:r>
      <w:r>
        <w:t>деятельности;</w:t>
      </w:r>
    </w:p>
    <w:p w:rsidR="00784805" w:rsidRDefault="00D8152A" w:rsidP="00A7354B">
      <w:pPr>
        <w:pStyle w:val="a7"/>
        <w:numPr>
          <w:ilvl w:val="1"/>
          <w:numId w:val="17"/>
        </w:numPr>
        <w:tabs>
          <w:tab w:val="left" w:pos="1360"/>
          <w:tab w:val="left" w:pos="1361"/>
        </w:tabs>
        <w:spacing w:line="271" w:lineRule="exact"/>
        <w:jc w:val="left"/>
      </w:pPr>
      <w:r>
        <w:t>развитие</w:t>
      </w:r>
      <w:r>
        <w:rPr>
          <w:spacing w:val="-9"/>
        </w:rPr>
        <w:t xml:space="preserve"> </w:t>
      </w:r>
      <w:r>
        <w:t>у</w:t>
      </w:r>
      <w:r>
        <w:rPr>
          <w:spacing w:val="-6"/>
        </w:rPr>
        <w:t xml:space="preserve"> </w:t>
      </w:r>
      <w:r>
        <w:t>школьников</w:t>
      </w:r>
      <w:r>
        <w:rPr>
          <w:spacing w:val="-1"/>
        </w:rPr>
        <w:t xml:space="preserve"> </w:t>
      </w:r>
      <w:r>
        <w:t>общекультурной</w:t>
      </w:r>
      <w:r>
        <w:rPr>
          <w:spacing w:val="5"/>
        </w:rPr>
        <w:t xml:space="preserve"> </w:t>
      </w:r>
      <w:r>
        <w:t>компетентности;</w:t>
      </w:r>
    </w:p>
    <w:p w:rsidR="00784805" w:rsidRDefault="00D8152A" w:rsidP="00A7354B">
      <w:pPr>
        <w:pStyle w:val="a7"/>
        <w:numPr>
          <w:ilvl w:val="1"/>
          <w:numId w:val="17"/>
        </w:numPr>
        <w:tabs>
          <w:tab w:val="left" w:pos="1360"/>
          <w:tab w:val="left" w:pos="1361"/>
        </w:tabs>
        <w:spacing w:line="271" w:lineRule="exact"/>
        <w:jc w:val="left"/>
      </w:pPr>
      <w:r>
        <w:t>развитие</w:t>
      </w:r>
      <w:r>
        <w:rPr>
          <w:spacing w:val="-7"/>
        </w:rPr>
        <w:t xml:space="preserve"> </w:t>
      </w:r>
      <w:r>
        <w:t>умения</w:t>
      </w:r>
      <w:r>
        <w:rPr>
          <w:spacing w:val="-1"/>
        </w:rPr>
        <w:t xml:space="preserve"> </w:t>
      </w:r>
      <w:r>
        <w:t>принимать</w:t>
      </w:r>
      <w:r>
        <w:rPr>
          <w:spacing w:val="-4"/>
        </w:rPr>
        <w:t xml:space="preserve"> </w:t>
      </w:r>
      <w:r>
        <w:t>осознанные</w:t>
      </w:r>
      <w:r>
        <w:rPr>
          <w:spacing w:val="-5"/>
        </w:rPr>
        <w:t xml:space="preserve"> </w:t>
      </w:r>
      <w:r>
        <w:t>решения</w:t>
      </w:r>
      <w:r>
        <w:rPr>
          <w:spacing w:val="-1"/>
        </w:rPr>
        <w:t xml:space="preserve"> </w:t>
      </w:r>
      <w:r>
        <w:t>и</w:t>
      </w:r>
      <w:r>
        <w:rPr>
          <w:spacing w:val="-3"/>
        </w:rPr>
        <w:t xml:space="preserve"> </w:t>
      </w:r>
      <w:r>
        <w:t>делать выбор;</w:t>
      </w:r>
    </w:p>
    <w:p w:rsidR="00784805" w:rsidRDefault="00D8152A" w:rsidP="00A7354B">
      <w:pPr>
        <w:pStyle w:val="a7"/>
        <w:numPr>
          <w:ilvl w:val="1"/>
          <w:numId w:val="17"/>
        </w:numPr>
        <w:tabs>
          <w:tab w:val="left" w:pos="1360"/>
          <w:tab w:val="left" w:pos="1361"/>
        </w:tabs>
        <w:spacing w:line="271" w:lineRule="exact"/>
        <w:jc w:val="left"/>
      </w:pPr>
      <w:r>
        <w:t>осознание</w:t>
      </w:r>
      <w:r>
        <w:rPr>
          <w:spacing w:val="-8"/>
        </w:rPr>
        <w:t xml:space="preserve"> </w:t>
      </w:r>
      <w:r>
        <w:t>своего</w:t>
      </w:r>
      <w:r>
        <w:rPr>
          <w:spacing w:val="-6"/>
        </w:rPr>
        <w:t xml:space="preserve"> </w:t>
      </w:r>
      <w:r>
        <w:t>места в обществе;</w:t>
      </w:r>
    </w:p>
    <w:p w:rsidR="00784805" w:rsidRDefault="00D8152A" w:rsidP="00A7354B">
      <w:pPr>
        <w:pStyle w:val="a7"/>
        <w:numPr>
          <w:ilvl w:val="1"/>
          <w:numId w:val="17"/>
        </w:numPr>
        <w:tabs>
          <w:tab w:val="left" w:pos="1360"/>
          <w:tab w:val="left" w:pos="1361"/>
        </w:tabs>
        <w:spacing w:line="271" w:lineRule="exact"/>
        <w:jc w:val="left"/>
      </w:pPr>
      <w:r>
        <w:t>познание</w:t>
      </w:r>
      <w:r>
        <w:rPr>
          <w:spacing w:val="-11"/>
        </w:rPr>
        <w:t xml:space="preserve"> </w:t>
      </w:r>
      <w:r>
        <w:t>себя,</w:t>
      </w:r>
      <w:r>
        <w:rPr>
          <w:spacing w:val="-1"/>
        </w:rPr>
        <w:t xml:space="preserve"> </w:t>
      </w:r>
      <w:r>
        <w:t>своих</w:t>
      </w:r>
      <w:r>
        <w:rPr>
          <w:spacing w:val="-4"/>
        </w:rPr>
        <w:t xml:space="preserve"> </w:t>
      </w:r>
      <w:r>
        <w:t>мотивов,</w:t>
      </w:r>
      <w:r>
        <w:rPr>
          <w:spacing w:val="-2"/>
        </w:rPr>
        <w:t xml:space="preserve"> </w:t>
      </w:r>
      <w:r>
        <w:t>устремлений,</w:t>
      </w:r>
      <w:r>
        <w:rPr>
          <w:spacing w:val="-2"/>
        </w:rPr>
        <w:t xml:space="preserve"> </w:t>
      </w:r>
      <w:r>
        <w:t>склонностей;</w:t>
      </w:r>
    </w:p>
    <w:p w:rsidR="00784805" w:rsidRDefault="00D8152A" w:rsidP="00A7354B">
      <w:pPr>
        <w:pStyle w:val="a7"/>
        <w:numPr>
          <w:ilvl w:val="1"/>
          <w:numId w:val="17"/>
        </w:numPr>
        <w:tabs>
          <w:tab w:val="left" w:pos="1360"/>
          <w:tab w:val="left" w:pos="1361"/>
        </w:tabs>
        <w:spacing w:line="275" w:lineRule="exact"/>
        <w:jc w:val="left"/>
      </w:pPr>
      <w:r>
        <w:t>формирование</w:t>
      </w:r>
      <w:r>
        <w:rPr>
          <w:spacing w:val="-8"/>
        </w:rPr>
        <w:t xml:space="preserve"> </w:t>
      </w:r>
      <w:r>
        <w:t>готовности</w:t>
      </w:r>
      <w:r>
        <w:rPr>
          <w:spacing w:val="-1"/>
        </w:rPr>
        <w:t xml:space="preserve"> </w:t>
      </w:r>
      <w:r>
        <w:t>к</w:t>
      </w:r>
      <w:r>
        <w:rPr>
          <w:spacing w:val="-3"/>
        </w:rPr>
        <w:t xml:space="preserve"> </w:t>
      </w:r>
      <w:r>
        <w:t>личностному</w:t>
      </w:r>
      <w:r>
        <w:rPr>
          <w:spacing w:val="-6"/>
        </w:rPr>
        <w:t xml:space="preserve"> </w:t>
      </w:r>
      <w:r>
        <w:t>самоопределению.</w:t>
      </w:r>
    </w:p>
    <w:p w:rsidR="00784805" w:rsidRDefault="00784805">
      <w:pPr>
        <w:pStyle w:val="a5"/>
        <w:spacing w:before="6"/>
        <w:ind w:left="0"/>
        <w:jc w:val="left"/>
        <w:rPr>
          <w:sz w:val="21"/>
        </w:rPr>
      </w:pPr>
    </w:p>
    <w:p w:rsidR="00784805" w:rsidRDefault="00D8152A">
      <w:pPr>
        <w:pStyle w:val="a5"/>
        <w:spacing w:line="237" w:lineRule="auto"/>
        <w:ind w:left="640" w:right="825"/>
      </w:pPr>
      <w:r>
        <w:t>Нормативную</w:t>
      </w:r>
      <w:r>
        <w:rPr>
          <w:spacing w:val="1"/>
        </w:rPr>
        <w:t xml:space="preserve"> </w:t>
      </w:r>
      <w:r>
        <w:t>правовую</w:t>
      </w:r>
      <w:r>
        <w:rPr>
          <w:spacing w:val="1"/>
        </w:rPr>
        <w:t xml:space="preserve"> </w:t>
      </w:r>
      <w:r>
        <w:t>основу</w:t>
      </w:r>
      <w:r>
        <w:rPr>
          <w:spacing w:val="1"/>
        </w:rPr>
        <w:t xml:space="preserve"> </w:t>
      </w:r>
      <w:r>
        <w:t>настоящей</w:t>
      </w:r>
      <w:r>
        <w:rPr>
          <w:spacing w:val="1"/>
        </w:rPr>
        <w:t xml:space="preserve"> </w:t>
      </w:r>
      <w:r>
        <w:t>рабочей</w:t>
      </w:r>
      <w:r>
        <w:rPr>
          <w:spacing w:val="1"/>
        </w:rPr>
        <w:t xml:space="preserve"> </w:t>
      </w:r>
      <w:r>
        <w:t>программы</w:t>
      </w:r>
      <w:r>
        <w:rPr>
          <w:spacing w:val="1"/>
        </w:rPr>
        <w:t xml:space="preserve"> </w:t>
      </w:r>
      <w:r>
        <w:t>курса</w:t>
      </w:r>
      <w:r>
        <w:rPr>
          <w:spacing w:val="1"/>
        </w:rPr>
        <w:t xml:space="preserve"> </w:t>
      </w:r>
      <w:r>
        <w:t>внеурочной</w:t>
      </w:r>
      <w:r>
        <w:rPr>
          <w:spacing w:val="1"/>
        </w:rPr>
        <w:t xml:space="preserve"> </w:t>
      </w:r>
      <w:r>
        <w:t>деятельности</w:t>
      </w:r>
      <w:r>
        <w:rPr>
          <w:spacing w:val="3"/>
        </w:rPr>
        <w:t xml:space="preserve"> </w:t>
      </w:r>
      <w:r>
        <w:t>«Разговоры</w:t>
      </w:r>
      <w:r>
        <w:rPr>
          <w:spacing w:val="-7"/>
        </w:rPr>
        <w:t xml:space="preserve"> </w:t>
      </w:r>
      <w:r>
        <w:t>о</w:t>
      </w:r>
      <w:r>
        <w:rPr>
          <w:spacing w:val="1"/>
        </w:rPr>
        <w:t xml:space="preserve"> </w:t>
      </w:r>
      <w:r>
        <w:t>важном»</w:t>
      </w:r>
      <w:r>
        <w:rPr>
          <w:spacing w:val="-3"/>
        </w:rPr>
        <w:t xml:space="preserve"> </w:t>
      </w:r>
      <w:r>
        <w:t>составляют</w:t>
      </w:r>
      <w:r>
        <w:rPr>
          <w:spacing w:val="1"/>
        </w:rPr>
        <w:t xml:space="preserve"> </w:t>
      </w:r>
      <w:r>
        <w:t>следующие документы.</w:t>
      </w:r>
    </w:p>
    <w:p w:rsidR="00784805" w:rsidRDefault="00D8152A" w:rsidP="00A7354B">
      <w:pPr>
        <w:pStyle w:val="a7"/>
        <w:numPr>
          <w:ilvl w:val="0"/>
          <w:numId w:val="16"/>
        </w:numPr>
        <w:tabs>
          <w:tab w:val="left" w:pos="775"/>
          <w:tab w:val="left" w:pos="4962"/>
        </w:tabs>
        <w:spacing w:before="125" w:line="315" w:lineRule="exact"/>
        <w:ind w:hanging="289"/>
        <w:jc w:val="both"/>
      </w:pPr>
      <w:r>
        <w:rPr>
          <w:color w:val="221F1F"/>
        </w:rPr>
        <w:t>Федеральный закон "Об</w:t>
      </w:r>
      <w:r>
        <w:rPr>
          <w:color w:val="221F1F"/>
          <w:spacing w:val="-4"/>
        </w:rPr>
        <w:t xml:space="preserve"> </w:t>
      </w:r>
      <w:r>
        <w:rPr>
          <w:color w:val="221F1F"/>
        </w:rPr>
        <w:t>образовании</w:t>
      </w:r>
      <w:r>
        <w:rPr>
          <w:color w:val="221F1F"/>
        </w:rPr>
        <w:tab/>
        <w:t>в</w:t>
      </w:r>
      <w:r>
        <w:rPr>
          <w:color w:val="221F1F"/>
          <w:spacing w:val="2"/>
        </w:rPr>
        <w:t xml:space="preserve"> </w:t>
      </w:r>
      <w:r>
        <w:rPr>
          <w:color w:val="221F1F"/>
        </w:rPr>
        <w:t>Российской</w:t>
      </w:r>
      <w:r>
        <w:rPr>
          <w:color w:val="221F1F"/>
          <w:spacing w:val="77"/>
        </w:rPr>
        <w:t xml:space="preserve"> </w:t>
      </w:r>
      <w:r>
        <w:rPr>
          <w:color w:val="221F1F"/>
        </w:rPr>
        <w:t>Федерации"</w:t>
      </w:r>
      <w:r>
        <w:rPr>
          <w:color w:val="221F1F"/>
          <w:spacing w:val="-3"/>
        </w:rPr>
        <w:t xml:space="preserve"> </w:t>
      </w:r>
      <w:r>
        <w:rPr>
          <w:color w:val="221F1F"/>
        </w:rPr>
        <w:t>от 29.12.2012</w:t>
      </w:r>
      <w:r>
        <w:rPr>
          <w:color w:val="221F1F"/>
          <w:spacing w:val="-5"/>
        </w:rPr>
        <w:t xml:space="preserve"> </w:t>
      </w:r>
      <w:r>
        <w:rPr>
          <w:color w:val="221F1F"/>
        </w:rPr>
        <w:t>№</w:t>
      </w:r>
      <w:r>
        <w:rPr>
          <w:color w:val="221F1F"/>
          <w:spacing w:val="-3"/>
        </w:rPr>
        <w:t xml:space="preserve"> </w:t>
      </w:r>
      <w:r>
        <w:rPr>
          <w:color w:val="221F1F"/>
        </w:rPr>
        <w:t>273-ФЗ</w:t>
      </w:r>
    </w:p>
    <w:p w:rsidR="00784805" w:rsidRDefault="00D8152A" w:rsidP="00A7354B">
      <w:pPr>
        <w:pStyle w:val="a7"/>
        <w:numPr>
          <w:ilvl w:val="0"/>
          <w:numId w:val="16"/>
        </w:numPr>
        <w:tabs>
          <w:tab w:val="left" w:pos="775"/>
        </w:tabs>
        <w:spacing w:line="235" w:lineRule="auto"/>
        <w:ind w:right="683"/>
        <w:jc w:val="both"/>
      </w:pPr>
      <w:r>
        <w:rPr>
          <w:color w:val="221F1F"/>
        </w:rPr>
        <w:t>Стратегия</w:t>
      </w:r>
      <w:r>
        <w:rPr>
          <w:color w:val="221F1F"/>
          <w:spacing w:val="1"/>
        </w:rPr>
        <w:t xml:space="preserve"> </w:t>
      </w:r>
      <w:r>
        <w:rPr>
          <w:color w:val="221F1F"/>
        </w:rPr>
        <w:t>национальной</w:t>
      </w:r>
      <w:r>
        <w:rPr>
          <w:color w:val="221F1F"/>
          <w:spacing w:val="1"/>
        </w:rPr>
        <w:t xml:space="preserve"> </w:t>
      </w:r>
      <w:r>
        <w:rPr>
          <w:color w:val="221F1F"/>
        </w:rPr>
        <w:t>безопасности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Указ</w:t>
      </w:r>
      <w:r>
        <w:rPr>
          <w:color w:val="221F1F"/>
          <w:spacing w:val="1"/>
        </w:rPr>
        <w:t xml:space="preserve"> </w:t>
      </w:r>
      <w:r>
        <w:rPr>
          <w:color w:val="221F1F"/>
        </w:rPr>
        <w:t>Президента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от</w:t>
      </w:r>
      <w:r>
        <w:rPr>
          <w:color w:val="221F1F"/>
          <w:spacing w:val="1"/>
        </w:rPr>
        <w:t xml:space="preserve"> </w:t>
      </w:r>
      <w:r>
        <w:rPr>
          <w:color w:val="221F1F"/>
        </w:rPr>
        <w:t>2</w:t>
      </w:r>
      <w:r>
        <w:rPr>
          <w:color w:val="221F1F"/>
          <w:spacing w:val="1"/>
        </w:rPr>
        <w:t xml:space="preserve"> </w:t>
      </w:r>
      <w:r>
        <w:rPr>
          <w:color w:val="221F1F"/>
        </w:rPr>
        <w:t>июля</w:t>
      </w:r>
      <w:r>
        <w:rPr>
          <w:color w:val="221F1F"/>
          <w:spacing w:val="1"/>
        </w:rPr>
        <w:t xml:space="preserve"> </w:t>
      </w:r>
      <w:r>
        <w:rPr>
          <w:color w:val="221F1F"/>
        </w:rPr>
        <w:t>2021</w:t>
      </w:r>
      <w:r>
        <w:rPr>
          <w:color w:val="221F1F"/>
          <w:spacing w:val="1"/>
        </w:rPr>
        <w:t xml:space="preserve"> </w:t>
      </w:r>
      <w:r>
        <w:rPr>
          <w:color w:val="221F1F"/>
        </w:rPr>
        <w:t>г.</w:t>
      </w:r>
      <w:r>
        <w:rPr>
          <w:color w:val="221F1F"/>
          <w:spacing w:val="1"/>
        </w:rPr>
        <w:t xml:space="preserve"> </w:t>
      </w:r>
      <w:r>
        <w:rPr>
          <w:color w:val="221F1F"/>
        </w:rPr>
        <w:t>№</w:t>
      </w:r>
      <w:r>
        <w:rPr>
          <w:color w:val="221F1F"/>
          <w:spacing w:val="1"/>
        </w:rPr>
        <w:t xml:space="preserve"> </w:t>
      </w:r>
      <w:r>
        <w:rPr>
          <w:color w:val="221F1F"/>
        </w:rPr>
        <w:t>400</w:t>
      </w:r>
      <w:r>
        <w:rPr>
          <w:color w:val="221F1F"/>
          <w:spacing w:val="1"/>
        </w:rPr>
        <w:t xml:space="preserve"> </w:t>
      </w:r>
      <w:r>
        <w:rPr>
          <w:color w:val="221F1F"/>
        </w:rPr>
        <w:t>«О</w:t>
      </w:r>
      <w:r>
        <w:rPr>
          <w:color w:val="221F1F"/>
          <w:spacing w:val="1"/>
        </w:rPr>
        <w:t xml:space="preserve"> </w:t>
      </w:r>
      <w:r>
        <w:rPr>
          <w:color w:val="221F1F"/>
        </w:rPr>
        <w:t>Стратегии</w:t>
      </w:r>
      <w:r>
        <w:rPr>
          <w:color w:val="221F1F"/>
          <w:spacing w:val="1"/>
        </w:rPr>
        <w:t xml:space="preserve"> </w:t>
      </w:r>
      <w:r>
        <w:rPr>
          <w:color w:val="221F1F"/>
        </w:rPr>
        <w:t>национальной</w:t>
      </w:r>
      <w:r>
        <w:rPr>
          <w:color w:val="221F1F"/>
          <w:spacing w:val="1"/>
        </w:rPr>
        <w:t xml:space="preserve"> </w:t>
      </w:r>
      <w:r>
        <w:rPr>
          <w:color w:val="221F1F"/>
        </w:rPr>
        <w:t>безопасности</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784805" w:rsidRDefault="00D8152A" w:rsidP="00A7354B">
      <w:pPr>
        <w:pStyle w:val="a7"/>
        <w:numPr>
          <w:ilvl w:val="0"/>
          <w:numId w:val="16"/>
        </w:numPr>
        <w:tabs>
          <w:tab w:val="left" w:pos="775"/>
        </w:tabs>
        <w:spacing w:before="3" w:line="235" w:lineRule="auto"/>
        <w:ind w:right="678"/>
        <w:jc w:val="both"/>
      </w:pPr>
      <w:r>
        <w:rPr>
          <w:color w:val="221F1F"/>
        </w:rPr>
        <w:t>Приказ Министерства образования и науки Российской Федерации от 17 мая 2012 г. №413 «Об</w:t>
      </w:r>
      <w:r>
        <w:rPr>
          <w:color w:val="221F1F"/>
          <w:spacing w:val="1"/>
        </w:rPr>
        <w:t xml:space="preserve"> </w:t>
      </w:r>
      <w:r>
        <w:rPr>
          <w:color w:val="221F1F"/>
        </w:rPr>
        <w:t>утверждении</w:t>
      </w:r>
      <w:r>
        <w:rPr>
          <w:color w:val="221F1F"/>
          <w:spacing w:val="1"/>
        </w:rPr>
        <w:t xml:space="preserve"> </w:t>
      </w:r>
      <w:r>
        <w:rPr>
          <w:color w:val="221F1F"/>
        </w:rPr>
        <w:t>федерального</w:t>
      </w:r>
      <w:r>
        <w:rPr>
          <w:color w:val="221F1F"/>
          <w:spacing w:val="1"/>
        </w:rPr>
        <w:t xml:space="preserve"> </w:t>
      </w:r>
      <w:r>
        <w:rPr>
          <w:color w:val="221F1F"/>
        </w:rPr>
        <w:t>государственного</w:t>
      </w:r>
      <w:r>
        <w:rPr>
          <w:color w:val="221F1F"/>
          <w:spacing w:val="1"/>
        </w:rPr>
        <w:t xml:space="preserve"> </w:t>
      </w:r>
      <w:r>
        <w:rPr>
          <w:color w:val="221F1F"/>
        </w:rPr>
        <w:t>образовательного</w:t>
      </w:r>
      <w:r>
        <w:rPr>
          <w:color w:val="221F1F"/>
          <w:spacing w:val="1"/>
        </w:rPr>
        <w:t xml:space="preserve"> </w:t>
      </w:r>
      <w:r>
        <w:rPr>
          <w:color w:val="221F1F"/>
        </w:rPr>
        <w:t>стандарта</w:t>
      </w:r>
      <w:r>
        <w:rPr>
          <w:color w:val="221F1F"/>
          <w:spacing w:val="1"/>
        </w:rPr>
        <w:t xml:space="preserve"> </w:t>
      </w:r>
      <w:r>
        <w:rPr>
          <w:color w:val="221F1F"/>
        </w:rPr>
        <w:t>среднего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4"/>
        </w:rPr>
        <w:t xml:space="preserve"> </w:t>
      </w:r>
      <w:r>
        <w:rPr>
          <w:color w:val="221F1F"/>
        </w:rPr>
        <w:t>(Зарегистрирован</w:t>
      </w:r>
      <w:r>
        <w:rPr>
          <w:color w:val="221F1F"/>
          <w:spacing w:val="-1"/>
        </w:rPr>
        <w:t xml:space="preserve"> </w:t>
      </w:r>
      <w:r>
        <w:rPr>
          <w:color w:val="221F1F"/>
        </w:rPr>
        <w:t>Минюстом</w:t>
      </w:r>
      <w:r>
        <w:rPr>
          <w:color w:val="221F1F"/>
          <w:spacing w:val="1"/>
        </w:rPr>
        <w:t xml:space="preserve"> </w:t>
      </w:r>
      <w:r>
        <w:rPr>
          <w:color w:val="221F1F"/>
        </w:rPr>
        <w:t>России</w:t>
      </w:r>
      <w:r>
        <w:rPr>
          <w:color w:val="221F1F"/>
          <w:spacing w:val="-1"/>
        </w:rPr>
        <w:t xml:space="preserve"> </w:t>
      </w:r>
      <w:r>
        <w:rPr>
          <w:color w:val="221F1F"/>
        </w:rPr>
        <w:t>7</w:t>
      </w:r>
      <w:r>
        <w:rPr>
          <w:color w:val="221F1F"/>
          <w:spacing w:val="2"/>
        </w:rPr>
        <w:t xml:space="preserve"> </w:t>
      </w:r>
      <w:r>
        <w:rPr>
          <w:color w:val="221F1F"/>
        </w:rPr>
        <w:t>июня</w:t>
      </w:r>
      <w:r>
        <w:rPr>
          <w:color w:val="221F1F"/>
          <w:spacing w:val="-4"/>
        </w:rPr>
        <w:t xml:space="preserve"> </w:t>
      </w:r>
      <w:r>
        <w:rPr>
          <w:color w:val="221F1F"/>
        </w:rPr>
        <w:t>2012</w:t>
      </w:r>
      <w:r>
        <w:rPr>
          <w:color w:val="221F1F"/>
          <w:spacing w:val="-4"/>
        </w:rPr>
        <w:t xml:space="preserve"> </w:t>
      </w:r>
      <w:r>
        <w:rPr>
          <w:color w:val="221F1F"/>
        </w:rPr>
        <w:t>г.</w:t>
      </w:r>
      <w:r>
        <w:rPr>
          <w:color w:val="221F1F"/>
          <w:spacing w:val="-1"/>
        </w:rPr>
        <w:t xml:space="preserve"> </w:t>
      </w:r>
      <w:r>
        <w:rPr>
          <w:color w:val="221F1F"/>
        </w:rPr>
        <w:t>№</w:t>
      </w:r>
      <w:r>
        <w:rPr>
          <w:color w:val="221F1F"/>
          <w:spacing w:val="-2"/>
        </w:rPr>
        <w:t xml:space="preserve"> </w:t>
      </w:r>
      <w:r>
        <w:rPr>
          <w:color w:val="221F1F"/>
        </w:rPr>
        <w:t>24480)</w:t>
      </w:r>
    </w:p>
    <w:p w:rsidR="00784805" w:rsidRDefault="00D8152A" w:rsidP="00A7354B">
      <w:pPr>
        <w:pStyle w:val="a7"/>
        <w:numPr>
          <w:ilvl w:val="0"/>
          <w:numId w:val="16"/>
        </w:numPr>
        <w:tabs>
          <w:tab w:val="left" w:pos="775"/>
        </w:tabs>
        <w:spacing w:before="5" w:line="235" w:lineRule="auto"/>
        <w:ind w:right="674"/>
        <w:jc w:val="both"/>
      </w:pPr>
      <w:r>
        <w:rPr>
          <w:color w:val="221F1F"/>
        </w:rPr>
        <w:t>Приказ</w:t>
      </w:r>
      <w:r>
        <w:rPr>
          <w:color w:val="221F1F"/>
          <w:spacing w:val="1"/>
        </w:rPr>
        <w:t xml:space="preserve"> </w:t>
      </w:r>
      <w:r>
        <w:rPr>
          <w:color w:val="221F1F"/>
        </w:rPr>
        <w:t>Министерства</w:t>
      </w:r>
      <w:r>
        <w:rPr>
          <w:color w:val="221F1F"/>
          <w:spacing w:val="1"/>
        </w:rPr>
        <w:t xml:space="preserve"> </w:t>
      </w:r>
      <w:r>
        <w:rPr>
          <w:color w:val="221F1F"/>
        </w:rPr>
        <w:t>просвещения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от</w:t>
      </w:r>
      <w:r>
        <w:rPr>
          <w:color w:val="221F1F"/>
          <w:spacing w:val="1"/>
        </w:rPr>
        <w:t xml:space="preserve"> </w:t>
      </w:r>
      <w:r>
        <w:rPr>
          <w:color w:val="221F1F"/>
        </w:rPr>
        <w:t>12.08.2022</w:t>
      </w:r>
      <w:r>
        <w:rPr>
          <w:color w:val="221F1F"/>
          <w:spacing w:val="1"/>
        </w:rPr>
        <w:t xml:space="preserve"> </w:t>
      </w:r>
      <w:r>
        <w:rPr>
          <w:color w:val="221F1F"/>
        </w:rPr>
        <w:t>№</w:t>
      </w:r>
      <w:r>
        <w:rPr>
          <w:color w:val="221F1F"/>
          <w:spacing w:val="1"/>
        </w:rPr>
        <w:t xml:space="preserve"> </w:t>
      </w:r>
      <w:r>
        <w:rPr>
          <w:color w:val="221F1F"/>
        </w:rPr>
        <w:t>732</w:t>
      </w:r>
      <w:r>
        <w:rPr>
          <w:color w:val="221F1F"/>
          <w:spacing w:val="1"/>
        </w:rPr>
        <w:t xml:space="preserve"> </w:t>
      </w:r>
      <w:r>
        <w:rPr>
          <w:color w:val="221F1F"/>
        </w:rPr>
        <w:t>«О</w:t>
      </w:r>
      <w:r>
        <w:rPr>
          <w:color w:val="221F1F"/>
          <w:spacing w:val="1"/>
        </w:rPr>
        <w:t xml:space="preserve"> </w:t>
      </w:r>
      <w:r>
        <w:rPr>
          <w:color w:val="221F1F"/>
        </w:rPr>
        <w:t>внесении</w:t>
      </w:r>
      <w:r>
        <w:rPr>
          <w:color w:val="221F1F"/>
          <w:spacing w:val="1"/>
        </w:rPr>
        <w:t xml:space="preserve"> </w:t>
      </w:r>
      <w:r>
        <w:rPr>
          <w:color w:val="221F1F"/>
          <w:spacing w:val="-1"/>
        </w:rPr>
        <w:t>изменений</w:t>
      </w:r>
      <w:r>
        <w:rPr>
          <w:color w:val="221F1F"/>
          <w:spacing w:val="-11"/>
        </w:rPr>
        <w:t xml:space="preserve"> </w:t>
      </w:r>
      <w:r>
        <w:rPr>
          <w:color w:val="221F1F"/>
          <w:spacing w:val="-1"/>
        </w:rPr>
        <w:t>в</w:t>
      </w:r>
      <w:r>
        <w:rPr>
          <w:color w:val="221F1F"/>
          <w:spacing w:val="-10"/>
        </w:rPr>
        <w:t xml:space="preserve"> </w:t>
      </w:r>
      <w:r>
        <w:rPr>
          <w:color w:val="221F1F"/>
          <w:spacing w:val="-1"/>
        </w:rPr>
        <w:t>федеральный</w:t>
      </w:r>
      <w:r>
        <w:rPr>
          <w:color w:val="221F1F"/>
          <w:spacing w:val="-10"/>
        </w:rPr>
        <w:t xml:space="preserve"> </w:t>
      </w:r>
      <w:r>
        <w:rPr>
          <w:color w:val="221F1F"/>
          <w:spacing w:val="-1"/>
        </w:rPr>
        <w:t>государственный</w:t>
      </w:r>
      <w:r>
        <w:rPr>
          <w:color w:val="221F1F"/>
          <w:spacing w:val="-9"/>
        </w:rPr>
        <w:t xml:space="preserve"> </w:t>
      </w:r>
      <w:r>
        <w:rPr>
          <w:color w:val="221F1F"/>
        </w:rPr>
        <w:t>образовательный</w:t>
      </w:r>
      <w:r>
        <w:rPr>
          <w:color w:val="221F1F"/>
          <w:spacing w:val="-9"/>
        </w:rPr>
        <w:t xml:space="preserve"> </w:t>
      </w:r>
      <w:r>
        <w:rPr>
          <w:color w:val="221F1F"/>
        </w:rPr>
        <w:t>стандарт</w:t>
      </w:r>
      <w:r>
        <w:rPr>
          <w:color w:val="221F1F"/>
          <w:spacing w:val="-12"/>
        </w:rPr>
        <w:t xml:space="preserve"> </w:t>
      </w:r>
      <w:r>
        <w:rPr>
          <w:color w:val="221F1F"/>
        </w:rPr>
        <w:t>среднего</w:t>
      </w:r>
      <w:r>
        <w:rPr>
          <w:color w:val="221F1F"/>
          <w:spacing w:val="-12"/>
        </w:rPr>
        <w:t xml:space="preserve"> </w:t>
      </w:r>
      <w:r>
        <w:rPr>
          <w:color w:val="221F1F"/>
        </w:rPr>
        <w:t>общего</w:t>
      </w:r>
      <w:r>
        <w:rPr>
          <w:color w:val="221F1F"/>
          <w:spacing w:val="-11"/>
        </w:rPr>
        <w:t xml:space="preserve"> </w:t>
      </w:r>
      <w:r>
        <w:rPr>
          <w:color w:val="221F1F"/>
        </w:rPr>
        <w:t>образования,</w:t>
      </w:r>
      <w:r>
        <w:rPr>
          <w:color w:val="221F1F"/>
          <w:spacing w:val="-52"/>
        </w:rPr>
        <w:t xml:space="preserve"> </w:t>
      </w:r>
      <w:r>
        <w:rPr>
          <w:color w:val="221F1F"/>
        </w:rPr>
        <w:t>утвержденный приказом Министерства образования и науки Российской Федерации от 17 мая 2012</w:t>
      </w:r>
      <w:r>
        <w:rPr>
          <w:color w:val="221F1F"/>
          <w:spacing w:val="1"/>
        </w:rPr>
        <w:t xml:space="preserve"> </w:t>
      </w:r>
      <w:r>
        <w:rPr>
          <w:color w:val="221F1F"/>
        </w:rPr>
        <w:t>г.</w:t>
      </w:r>
      <w:r>
        <w:rPr>
          <w:color w:val="221F1F"/>
          <w:spacing w:val="-2"/>
        </w:rPr>
        <w:t xml:space="preserve"> </w:t>
      </w:r>
      <w:r>
        <w:rPr>
          <w:color w:val="221F1F"/>
        </w:rPr>
        <w:t>№</w:t>
      </w:r>
      <w:r>
        <w:rPr>
          <w:color w:val="221F1F"/>
          <w:spacing w:val="2"/>
        </w:rPr>
        <w:t xml:space="preserve"> </w:t>
      </w:r>
      <w:r>
        <w:rPr>
          <w:color w:val="221F1F"/>
        </w:rPr>
        <w:t>413»</w:t>
      </w:r>
      <w:r>
        <w:rPr>
          <w:color w:val="221F1F"/>
          <w:spacing w:val="-3"/>
        </w:rPr>
        <w:t xml:space="preserve"> </w:t>
      </w:r>
      <w:r>
        <w:rPr>
          <w:color w:val="221F1F"/>
        </w:rPr>
        <w:t>(Зарегистрирован</w:t>
      </w:r>
      <w:r>
        <w:rPr>
          <w:color w:val="221F1F"/>
          <w:spacing w:val="-2"/>
        </w:rPr>
        <w:t xml:space="preserve"> </w:t>
      </w:r>
      <w:r>
        <w:rPr>
          <w:color w:val="221F1F"/>
        </w:rPr>
        <w:t>Минюстом</w:t>
      </w:r>
      <w:r>
        <w:rPr>
          <w:color w:val="221F1F"/>
          <w:spacing w:val="1"/>
        </w:rPr>
        <w:t xml:space="preserve"> </w:t>
      </w:r>
      <w:r>
        <w:rPr>
          <w:color w:val="221F1F"/>
        </w:rPr>
        <w:t>России</w:t>
      </w:r>
      <w:r>
        <w:rPr>
          <w:color w:val="221F1F"/>
          <w:spacing w:val="3"/>
        </w:rPr>
        <w:t xml:space="preserve"> </w:t>
      </w:r>
      <w:r>
        <w:rPr>
          <w:color w:val="221F1F"/>
        </w:rPr>
        <w:t>12.09.2022</w:t>
      </w:r>
      <w:r>
        <w:rPr>
          <w:color w:val="221F1F"/>
          <w:spacing w:val="-4"/>
        </w:rPr>
        <w:t xml:space="preserve"> </w:t>
      </w:r>
      <w:r>
        <w:rPr>
          <w:color w:val="221F1F"/>
        </w:rPr>
        <w:t>№</w:t>
      </w:r>
      <w:r>
        <w:rPr>
          <w:color w:val="221F1F"/>
          <w:spacing w:val="2"/>
        </w:rPr>
        <w:t xml:space="preserve"> </w:t>
      </w:r>
      <w:r>
        <w:rPr>
          <w:color w:val="221F1F"/>
        </w:rPr>
        <w:t>70034).</w:t>
      </w:r>
    </w:p>
    <w:p w:rsidR="00784805" w:rsidRDefault="00D8152A" w:rsidP="00A7354B">
      <w:pPr>
        <w:pStyle w:val="a7"/>
        <w:numPr>
          <w:ilvl w:val="0"/>
          <w:numId w:val="16"/>
        </w:numPr>
        <w:tabs>
          <w:tab w:val="left" w:pos="775"/>
        </w:tabs>
        <w:spacing w:before="6" w:line="235" w:lineRule="auto"/>
        <w:ind w:right="679"/>
        <w:jc w:val="both"/>
      </w:pPr>
      <w:r>
        <w:rPr>
          <w:color w:val="221F1F"/>
        </w:rPr>
        <w:t>Письмо</w:t>
      </w:r>
      <w:r>
        <w:rPr>
          <w:color w:val="221F1F"/>
          <w:spacing w:val="1"/>
        </w:rPr>
        <w:t xml:space="preserve"> </w:t>
      </w:r>
      <w:r>
        <w:rPr>
          <w:color w:val="221F1F"/>
        </w:rPr>
        <w:t>Министерства</w:t>
      </w:r>
      <w:r>
        <w:rPr>
          <w:color w:val="221F1F"/>
          <w:spacing w:val="1"/>
        </w:rPr>
        <w:t xml:space="preserve"> </w:t>
      </w:r>
      <w:r>
        <w:rPr>
          <w:color w:val="221F1F"/>
        </w:rPr>
        <w:t>просвещения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w:t>
      </w:r>
      <w:r>
        <w:rPr>
          <w:color w:val="221F1F"/>
          <w:spacing w:val="1"/>
        </w:rPr>
        <w:t xml:space="preserve"> </w:t>
      </w:r>
      <w:r>
        <w:rPr>
          <w:color w:val="221F1F"/>
        </w:rPr>
        <w:t>направлении</w:t>
      </w:r>
      <w:r>
        <w:rPr>
          <w:color w:val="221F1F"/>
          <w:spacing w:val="1"/>
        </w:rPr>
        <w:t xml:space="preserve"> </w:t>
      </w:r>
      <w:r>
        <w:rPr>
          <w:color w:val="221F1F"/>
        </w:rPr>
        <w:t>методических</w:t>
      </w:r>
      <w:r>
        <w:rPr>
          <w:color w:val="221F1F"/>
          <w:spacing w:val="1"/>
        </w:rPr>
        <w:t xml:space="preserve"> </w:t>
      </w:r>
      <w:r>
        <w:rPr>
          <w:color w:val="221F1F"/>
        </w:rPr>
        <w:t>рекомендаций по проведению цикла внеурочных занятий «Разговоры о важном»» от 15.08.2022 №</w:t>
      </w:r>
      <w:r>
        <w:rPr>
          <w:color w:val="221F1F"/>
          <w:spacing w:val="1"/>
        </w:rPr>
        <w:t xml:space="preserve"> </w:t>
      </w:r>
      <w:r>
        <w:rPr>
          <w:color w:val="221F1F"/>
        </w:rPr>
        <w:t>03–1190.</w:t>
      </w:r>
    </w:p>
    <w:p w:rsidR="00784805" w:rsidRDefault="00D8152A" w:rsidP="00A7354B">
      <w:pPr>
        <w:pStyle w:val="a7"/>
        <w:numPr>
          <w:ilvl w:val="0"/>
          <w:numId w:val="16"/>
        </w:numPr>
        <w:tabs>
          <w:tab w:val="left" w:pos="775"/>
        </w:tabs>
        <w:spacing w:before="5" w:line="235" w:lineRule="auto"/>
        <w:ind w:right="678"/>
        <w:jc w:val="both"/>
      </w:pPr>
      <w:r>
        <w:rPr>
          <w:color w:val="221F1F"/>
        </w:rPr>
        <w:t>Приказ Министерства просвещения Российской Федерации от 18.05.2023 № 371 «Об утверждении</w:t>
      </w:r>
      <w:r>
        <w:rPr>
          <w:color w:val="221F1F"/>
          <w:spacing w:val="1"/>
        </w:rPr>
        <w:t xml:space="preserve"> </w:t>
      </w:r>
      <w:r>
        <w:rPr>
          <w:color w:val="221F1F"/>
        </w:rPr>
        <w:t>федеральной</w:t>
      </w:r>
      <w:r>
        <w:rPr>
          <w:color w:val="221F1F"/>
          <w:spacing w:val="1"/>
        </w:rPr>
        <w:t xml:space="preserve"> </w:t>
      </w:r>
      <w:r>
        <w:rPr>
          <w:color w:val="221F1F"/>
        </w:rPr>
        <w:t>образовательной</w:t>
      </w:r>
      <w:r>
        <w:rPr>
          <w:color w:val="221F1F"/>
          <w:spacing w:val="1"/>
        </w:rPr>
        <w:t xml:space="preserve"> </w:t>
      </w:r>
      <w:r>
        <w:rPr>
          <w:color w:val="221F1F"/>
        </w:rPr>
        <w:t>программы</w:t>
      </w:r>
      <w:r>
        <w:rPr>
          <w:color w:val="221F1F"/>
          <w:spacing w:val="1"/>
        </w:rPr>
        <w:t xml:space="preserve"> </w:t>
      </w:r>
      <w:r>
        <w:rPr>
          <w:color w:val="221F1F"/>
        </w:rPr>
        <w:t>среднего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(Зарегистрирован</w:t>
      </w:r>
      <w:r>
        <w:rPr>
          <w:color w:val="221F1F"/>
          <w:spacing w:val="1"/>
        </w:rPr>
        <w:t xml:space="preserve"> </w:t>
      </w:r>
      <w:r>
        <w:rPr>
          <w:color w:val="221F1F"/>
        </w:rPr>
        <w:t>Минюстом</w:t>
      </w:r>
      <w:r>
        <w:rPr>
          <w:color w:val="221F1F"/>
          <w:spacing w:val="-3"/>
        </w:rPr>
        <w:t xml:space="preserve"> </w:t>
      </w:r>
      <w:r>
        <w:rPr>
          <w:color w:val="221F1F"/>
        </w:rPr>
        <w:t>России</w:t>
      </w:r>
      <w:r>
        <w:rPr>
          <w:color w:val="221F1F"/>
          <w:spacing w:val="5"/>
        </w:rPr>
        <w:t xml:space="preserve"> </w:t>
      </w:r>
      <w:r>
        <w:rPr>
          <w:color w:val="221F1F"/>
        </w:rPr>
        <w:t>12.07.2023</w:t>
      </w:r>
      <w:r>
        <w:rPr>
          <w:color w:val="221F1F"/>
          <w:spacing w:val="-6"/>
        </w:rPr>
        <w:t xml:space="preserve"> </w:t>
      </w:r>
      <w:r>
        <w:rPr>
          <w:color w:val="221F1F"/>
        </w:rPr>
        <w:t>№</w:t>
      </w:r>
      <w:r>
        <w:rPr>
          <w:color w:val="221F1F"/>
          <w:spacing w:val="-2"/>
        </w:rPr>
        <w:t xml:space="preserve"> </w:t>
      </w:r>
      <w:r>
        <w:rPr>
          <w:color w:val="221F1F"/>
        </w:rPr>
        <w:t>74228).</w:t>
      </w:r>
    </w:p>
    <w:p w:rsidR="00784805" w:rsidRDefault="00784805">
      <w:pPr>
        <w:spacing w:line="235" w:lineRule="auto"/>
        <w:jc w:val="both"/>
        <w:sectPr w:rsidR="00784805">
          <w:pgSz w:w="11910" w:h="16840"/>
          <w:pgMar w:top="740" w:right="20" w:bottom="980" w:left="920" w:header="0" w:footer="790" w:gutter="0"/>
          <w:cols w:space="720"/>
        </w:sectPr>
      </w:pPr>
    </w:p>
    <w:p w:rsidR="00784805" w:rsidRDefault="00D8152A">
      <w:pPr>
        <w:pStyle w:val="a5"/>
        <w:spacing w:before="79" w:line="237" w:lineRule="auto"/>
        <w:ind w:left="640" w:right="824"/>
      </w:pPr>
      <w:r>
        <w:lastRenderedPageBreak/>
        <w:t>Основной формат внеурочных занятий «Разговоры о важном» – разговор и (или) беседа с</w:t>
      </w:r>
      <w:r>
        <w:rPr>
          <w:spacing w:val="1"/>
        </w:rPr>
        <w:t xml:space="preserve"> </w:t>
      </w:r>
      <w:r>
        <w:t>обучающимися.</w:t>
      </w:r>
      <w:r>
        <w:rPr>
          <w:spacing w:val="1"/>
        </w:rPr>
        <w:t xml:space="preserve"> </w:t>
      </w:r>
      <w:r>
        <w:t>Занятия</w:t>
      </w:r>
      <w:r>
        <w:rPr>
          <w:spacing w:val="1"/>
        </w:rPr>
        <w:t xml:space="preserve"> </w:t>
      </w:r>
      <w:r>
        <w:t>позволяют</w:t>
      </w:r>
      <w:r>
        <w:rPr>
          <w:spacing w:val="1"/>
        </w:rPr>
        <w:t xml:space="preserve"> </w:t>
      </w:r>
      <w:r>
        <w:t>обучающемуся</w:t>
      </w:r>
      <w:r>
        <w:rPr>
          <w:spacing w:val="1"/>
        </w:rPr>
        <w:t xml:space="preserve"> </w:t>
      </w:r>
      <w:r>
        <w:t>вырабатывать</w:t>
      </w:r>
      <w:r>
        <w:rPr>
          <w:spacing w:val="1"/>
        </w:rPr>
        <w:t xml:space="preserve"> </w:t>
      </w:r>
      <w:r>
        <w:t>собственную</w:t>
      </w:r>
      <w:r>
        <w:rPr>
          <w:spacing w:val="1"/>
        </w:rPr>
        <w:t xml:space="preserve"> </w:t>
      </w:r>
      <w:r>
        <w:t>мировозренческую</w:t>
      </w:r>
      <w:r>
        <w:rPr>
          <w:spacing w:val="2"/>
        </w:rPr>
        <w:t xml:space="preserve"> </w:t>
      </w:r>
      <w:r>
        <w:t>позицию</w:t>
      </w:r>
      <w:r>
        <w:rPr>
          <w:spacing w:val="-3"/>
        </w:rPr>
        <w:t xml:space="preserve"> </w:t>
      </w:r>
      <w:r>
        <w:t>по</w:t>
      </w:r>
      <w:r>
        <w:rPr>
          <w:spacing w:val="1"/>
        </w:rPr>
        <w:t xml:space="preserve"> </w:t>
      </w:r>
      <w:r>
        <w:t>обсуждаемым</w:t>
      </w:r>
      <w:r>
        <w:rPr>
          <w:spacing w:val="4"/>
        </w:rPr>
        <w:t xml:space="preserve"> </w:t>
      </w:r>
      <w:r>
        <w:t>темам.</w:t>
      </w:r>
    </w:p>
    <w:p w:rsidR="00784805" w:rsidRDefault="00D8152A">
      <w:pPr>
        <w:pStyle w:val="a5"/>
        <w:spacing w:before="124"/>
        <w:ind w:left="640" w:right="821"/>
      </w:pPr>
      <w:r>
        <w:t>Основные темы занятий связаны с важнейшими аспектами жизни человека всовременной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 прогрессом и сохранением природы, ориентацией в мировой 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4"/>
        </w:rPr>
        <w:t xml:space="preserve"> </w:t>
      </w:r>
      <w:r>
        <w:t>и</w:t>
      </w:r>
      <w:r>
        <w:rPr>
          <w:spacing w:val="-3"/>
        </w:rPr>
        <w:t xml:space="preserve"> </w:t>
      </w:r>
      <w:r>
        <w:t>ответственным</w:t>
      </w:r>
      <w:r>
        <w:rPr>
          <w:spacing w:val="4"/>
        </w:rPr>
        <w:t xml:space="preserve"> </w:t>
      </w:r>
      <w:r>
        <w:t>отношением</w:t>
      </w:r>
      <w:r>
        <w:rPr>
          <w:spacing w:val="-1"/>
        </w:rPr>
        <w:t xml:space="preserve"> </w:t>
      </w:r>
      <w:r>
        <w:t>к собственным</w:t>
      </w:r>
      <w:r>
        <w:rPr>
          <w:spacing w:val="-2"/>
        </w:rPr>
        <w:t xml:space="preserve"> </w:t>
      </w:r>
      <w:r>
        <w:t>поступкам.</w:t>
      </w:r>
    </w:p>
    <w:p w:rsidR="00784805" w:rsidRDefault="00D8152A">
      <w:pPr>
        <w:pStyle w:val="4"/>
        <w:spacing w:before="123" w:line="240" w:lineRule="auto"/>
        <w:ind w:left="640"/>
      </w:pPr>
      <w:r>
        <w:t>Форма</w:t>
      </w:r>
      <w:r>
        <w:rPr>
          <w:spacing w:val="-5"/>
        </w:rPr>
        <w:t xml:space="preserve"> </w:t>
      </w:r>
      <w:r>
        <w:t>организации:</w:t>
      </w:r>
      <w:r>
        <w:rPr>
          <w:spacing w:val="-5"/>
        </w:rPr>
        <w:t xml:space="preserve"> </w:t>
      </w:r>
      <w:r>
        <w:t>час</w:t>
      </w:r>
      <w:r>
        <w:rPr>
          <w:spacing w:val="-5"/>
        </w:rPr>
        <w:t xml:space="preserve"> </w:t>
      </w:r>
      <w:r>
        <w:t>общения.</w:t>
      </w:r>
    </w:p>
    <w:p w:rsidR="00784805" w:rsidRDefault="00784805">
      <w:pPr>
        <w:pStyle w:val="a5"/>
        <w:spacing w:before="8"/>
        <w:ind w:left="0"/>
        <w:jc w:val="left"/>
        <w:rPr>
          <w:b/>
          <w:i/>
          <w:sz w:val="22"/>
        </w:rPr>
      </w:pPr>
    </w:p>
    <w:p w:rsidR="00784805" w:rsidRDefault="00D8152A">
      <w:pPr>
        <w:spacing w:line="251" w:lineRule="exact"/>
        <w:ind w:left="3579"/>
        <w:rPr>
          <w:b/>
        </w:rPr>
      </w:pPr>
      <w:r>
        <w:rPr>
          <w:b/>
        </w:rPr>
        <w:t>Содержание</w:t>
      </w:r>
      <w:r>
        <w:rPr>
          <w:b/>
          <w:spacing w:val="-2"/>
        </w:rPr>
        <w:t xml:space="preserve"> </w:t>
      </w:r>
      <w:r>
        <w:rPr>
          <w:b/>
        </w:rPr>
        <w:t>обучения</w:t>
      </w:r>
      <w:r>
        <w:rPr>
          <w:b/>
          <w:spacing w:val="-3"/>
        </w:rPr>
        <w:t xml:space="preserve"> </w:t>
      </w:r>
      <w:r>
        <w:rPr>
          <w:b/>
        </w:rPr>
        <w:t>в</w:t>
      </w:r>
      <w:r>
        <w:rPr>
          <w:b/>
          <w:spacing w:val="1"/>
        </w:rPr>
        <w:t xml:space="preserve"> </w:t>
      </w:r>
      <w:r>
        <w:rPr>
          <w:b/>
        </w:rPr>
        <w:t>10-11</w:t>
      </w:r>
      <w:r>
        <w:rPr>
          <w:b/>
          <w:spacing w:val="-4"/>
        </w:rPr>
        <w:t xml:space="preserve"> </w:t>
      </w:r>
      <w:r>
        <w:rPr>
          <w:b/>
        </w:rPr>
        <w:t>классах</w:t>
      </w:r>
    </w:p>
    <w:p w:rsidR="00784805" w:rsidRDefault="00D8152A">
      <w:pPr>
        <w:ind w:left="640" w:right="679"/>
        <w:jc w:val="both"/>
      </w:pPr>
      <w:r>
        <w:t>День</w:t>
      </w:r>
      <w:r>
        <w:rPr>
          <w:spacing w:val="1"/>
        </w:rPr>
        <w:t xml:space="preserve"> </w:t>
      </w:r>
      <w:r>
        <w:t>знаний.</w:t>
      </w:r>
      <w:r>
        <w:rPr>
          <w:spacing w:val="1"/>
        </w:rPr>
        <w:t xml:space="preserve"> </w:t>
      </w:r>
      <w:r>
        <w:t>Знакомство</w:t>
      </w:r>
      <w:r>
        <w:rPr>
          <w:spacing w:val="1"/>
        </w:rPr>
        <w:t xml:space="preserve"> </w:t>
      </w:r>
      <w:r>
        <w:t>с</w:t>
      </w:r>
      <w:r>
        <w:rPr>
          <w:spacing w:val="1"/>
        </w:rPr>
        <w:t xml:space="preserve"> </w:t>
      </w:r>
      <w:r>
        <w:t>проектами</w:t>
      </w:r>
      <w:r>
        <w:rPr>
          <w:spacing w:val="1"/>
        </w:rPr>
        <w:t xml:space="preserve"> </w:t>
      </w:r>
      <w:r>
        <w:t>Российского</w:t>
      </w:r>
      <w:r>
        <w:rPr>
          <w:spacing w:val="1"/>
        </w:rPr>
        <w:t xml:space="preserve"> </w:t>
      </w:r>
      <w:r>
        <w:t>общества</w:t>
      </w:r>
      <w:r>
        <w:rPr>
          <w:spacing w:val="1"/>
        </w:rPr>
        <w:t xml:space="preserve"> </w:t>
      </w:r>
      <w:r>
        <w:t>«Знание».</w:t>
      </w:r>
      <w:r>
        <w:rPr>
          <w:spacing w:val="1"/>
        </w:rPr>
        <w:t xml:space="preserve"> </w:t>
      </w:r>
      <w:r>
        <w:t>Возможности,</w:t>
      </w:r>
      <w:r>
        <w:rPr>
          <w:spacing w:val="1"/>
        </w:rPr>
        <w:t xml:space="preserve"> </w:t>
      </w:r>
      <w:r>
        <w:t>которые</w:t>
      </w:r>
      <w:r>
        <w:rPr>
          <w:spacing w:val="1"/>
        </w:rPr>
        <w:t xml:space="preserve"> </w:t>
      </w:r>
      <w:r>
        <w:t>предоставляют проекты</w:t>
      </w:r>
      <w:r>
        <w:rPr>
          <w:spacing w:val="1"/>
        </w:rPr>
        <w:t xml:space="preserve"> </w:t>
      </w:r>
      <w:r>
        <w:t>общества</w:t>
      </w:r>
      <w:r>
        <w:rPr>
          <w:spacing w:val="4"/>
        </w:rPr>
        <w:t xml:space="preserve"> </w:t>
      </w:r>
      <w:r>
        <w:t>«Знание»</w:t>
      </w:r>
      <w:r>
        <w:rPr>
          <w:spacing w:val="-4"/>
        </w:rPr>
        <w:t xml:space="preserve"> </w:t>
      </w:r>
      <w:r>
        <w:t>для обучающихся различных</w:t>
      </w:r>
      <w:r>
        <w:rPr>
          <w:spacing w:val="-3"/>
        </w:rPr>
        <w:t xml:space="preserve"> </w:t>
      </w:r>
      <w:r>
        <w:t>возрастов.</w:t>
      </w:r>
    </w:p>
    <w:p w:rsidR="00784805" w:rsidRDefault="00784805">
      <w:pPr>
        <w:pStyle w:val="a5"/>
        <w:spacing w:before="4"/>
        <w:ind w:left="0"/>
        <w:jc w:val="left"/>
        <w:rPr>
          <w:sz w:val="19"/>
        </w:rPr>
      </w:pPr>
    </w:p>
    <w:p w:rsidR="00784805" w:rsidRDefault="00D8152A">
      <w:pPr>
        <w:ind w:left="640" w:right="676"/>
        <w:jc w:val="both"/>
      </w:pPr>
      <w:r>
        <w:t>Родина — не только место рождения. Природные и культурные памятники – чем гордимся, о чем</w:t>
      </w:r>
      <w:r>
        <w:rPr>
          <w:spacing w:val="1"/>
        </w:rPr>
        <w:t xml:space="preserve"> </w:t>
      </w:r>
      <w:r>
        <w:t>помним,</w:t>
      </w:r>
      <w:r>
        <w:rPr>
          <w:spacing w:val="-2"/>
        </w:rPr>
        <w:t xml:space="preserve"> </w:t>
      </w:r>
      <w:r>
        <w:t>что</w:t>
      </w:r>
      <w:r>
        <w:rPr>
          <w:spacing w:val="-3"/>
        </w:rPr>
        <w:t xml:space="preserve"> </w:t>
      </w:r>
      <w:r>
        <w:t>бережем?</w:t>
      </w:r>
    </w:p>
    <w:p w:rsidR="00784805" w:rsidRDefault="00784805">
      <w:pPr>
        <w:pStyle w:val="a5"/>
        <w:spacing w:before="5"/>
        <w:ind w:left="0"/>
        <w:jc w:val="left"/>
        <w:rPr>
          <w:sz w:val="19"/>
        </w:rPr>
      </w:pPr>
    </w:p>
    <w:p w:rsidR="00784805" w:rsidRDefault="00D8152A">
      <w:pPr>
        <w:spacing w:line="242" w:lineRule="auto"/>
        <w:ind w:left="640" w:right="680"/>
        <w:jc w:val="both"/>
      </w:pPr>
      <w:r>
        <w:t>Зоя Космодемьянская – её подвиг бессмертен, её имя стало символом мужества и стойкости, а жизнь</w:t>
      </w:r>
      <w:r>
        <w:rPr>
          <w:spacing w:val="1"/>
        </w:rPr>
        <w:t xml:space="preserve"> </w:t>
      </w:r>
      <w:r>
        <w:t>служит</w:t>
      </w:r>
      <w:r>
        <w:rPr>
          <w:spacing w:val="-1"/>
        </w:rPr>
        <w:t xml:space="preserve"> </w:t>
      </w:r>
      <w:r>
        <w:t>примером</w:t>
      </w:r>
      <w:r>
        <w:rPr>
          <w:spacing w:val="-1"/>
        </w:rPr>
        <w:t xml:space="preserve"> </w:t>
      </w:r>
      <w:r>
        <w:t>беззаветной</w:t>
      </w:r>
      <w:r>
        <w:rPr>
          <w:spacing w:val="1"/>
        </w:rPr>
        <w:t xml:space="preserve"> </w:t>
      </w:r>
      <w:r>
        <w:t>преданности</w:t>
      </w:r>
      <w:r>
        <w:rPr>
          <w:spacing w:val="2"/>
        </w:rPr>
        <w:t xml:space="preserve"> </w:t>
      </w:r>
      <w:r>
        <w:t>Отечеству,</w:t>
      </w:r>
      <w:r>
        <w:rPr>
          <w:spacing w:val="2"/>
        </w:rPr>
        <w:t xml:space="preserve"> </w:t>
      </w:r>
      <w:r>
        <w:t>истиной</w:t>
      </w:r>
      <w:r>
        <w:rPr>
          <w:spacing w:val="1"/>
        </w:rPr>
        <w:t xml:space="preserve"> </w:t>
      </w:r>
      <w:r>
        <w:t>любви</w:t>
      </w:r>
      <w:r>
        <w:rPr>
          <w:spacing w:val="-2"/>
        </w:rPr>
        <w:t xml:space="preserve"> </w:t>
      </w:r>
      <w:r>
        <w:t>к</w:t>
      </w:r>
      <w:r>
        <w:rPr>
          <w:spacing w:val="-2"/>
        </w:rPr>
        <w:t xml:space="preserve"> </w:t>
      </w:r>
      <w:r>
        <w:t>своей</w:t>
      </w:r>
      <w:r>
        <w:rPr>
          <w:spacing w:val="1"/>
        </w:rPr>
        <w:t xml:space="preserve"> </w:t>
      </w:r>
      <w:r>
        <w:t>Родине.</w:t>
      </w:r>
    </w:p>
    <w:p w:rsidR="00784805" w:rsidRDefault="00784805">
      <w:pPr>
        <w:pStyle w:val="a5"/>
        <w:ind w:left="0"/>
        <w:jc w:val="left"/>
        <w:rPr>
          <w:sz w:val="19"/>
        </w:rPr>
      </w:pPr>
    </w:p>
    <w:p w:rsidR="00784805" w:rsidRDefault="00D8152A">
      <w:pPr>
        <w:spacing w:before="1"/>
        <w:ind w:left="640" w:right="683"/>
        <w:jc w:val="both"/>
      </w:pPr>
      <w:r>
        <w:t>Право избирать и быть избранным гарантировано Конституцией Российской Федерации каждому</w:t>
      </w:r>
      <w:r>
        <w:rPr>
          <w:spacing w:val="1"/>
        </w:rPr>
        <w:t xml:space="preserve"> </w:t>
      </w:r>
      <w:r>
        <w:t>гражданину</w:t>
      </w:r>
      <w:r>
        <w:rPr>
          <w:spacing w:val="-7"/>
        </w:rPr>
        <w:t xml:space="preserve"> </w:t>
      </w:r>
      <w:r>
        <w:t>нашей</w:t>
      </w:r>
      <w:r>
        <w:rPr>
          <w:spacing w:val="-2"/>
        </w:rPr>
        <w:t xml:space="preserve"> </w:t>
      </w:r>
      <w:r>
        <w:t>страны. Жизнь, свобода,</w:t>
      </w:r>
      <w:r>
        <w:rPr>
          <w:spacing w:val="-1"/>
        </w:rPr>
        <w:t xml:space="preserve"> </w:t>
      </w:r>
      <w:r>
        <w:t>права</w:t>
      </w:r>
      <w:r>
        <w:rPr>
          <w:spacing w:val="-4"/>
        </w:rPr>
        <w:t xml:space="preserve"> </w:t>
      </w:r>
      <w:r>
        <w:t>и</w:t>
      </w:r>
      <w:r>
        <w:rPr>
          <w:spacing w:val="-5"/>
        </w:rPr>
        <w:t xml:space="preserve"> </w:t>
      </w:r>
      <w:r>
        <w:t>благополучие</w:t>
      </w:r>
      <w:r>
        <w:rPr>
          <w:spacing w:val="-8"/>
        </w:rPr>
        <w:t xml:space="preserve"> </w:t>
      </w:r>
      <w:r>
        <w:t>граждан</w:t>
      </w:r>
      <w:r>
        <w:rPr>
          <w:spacing w:val="-2"/>
        </w:rPr>
        <w:t xml:space="preserve"> </w:t>
      </w:r>
      <w:r>
        <w:t>является</w:t>
      </w:r>
      <w:r>
        <w:rPr>
          <w:spacing w:val="-3"/>
        </w:rPr>
        <w:t xml:space="preserve"> </w:t>
      </w:r>
      <w:r>
        <w:t>одной</w:t>
      </w:r>
      <w:r>
        <w:rPr>
          <w:spacing w:val="-1"/>
        </w:rPr>
        <w:t xml:space="preserve"> </w:t>
      </w:r>
      <w:r>
        <w:t>из</w:t>
      </w:r>
      <w:r>
        <w:rPr>
          <w:spacing w:val="-3"/>
        </w:rPr>
        <w:t xml:space="preserve"> </w:t>
      </w:r>
      <w:r>
        <w:t>главных</w:t>
      </w:r>
      <w:r>
        <w:rPr>
          <w:spacing w:val="-53"/>
        </w:rPr>
        <w:t xml:space="preserve"> </w:t>
      </w:r>
      <w:r>
        <w:t>ценностей,</w:t>
      </w:r>
      <w:r>
        <w:rPr>
          <w:spacing w:val="1"/>
        </w:rPr>
        <w:t xml:space="preserve"> </w:t>
      </w:r>
      <w:r>
        <w:t>а</w:t>
      </w:r>
      <w:r>
        <w:rPr>
          <w:spacing w:val="1"/>
        </w:rPr>
        <w:t xml:space="preserve"> </w:t>
      </w:r>
      <w:r>
        <w:t>проявление</w:t>
      </w:r>
      <w:r>
        <w:rPr>
          <w:spacing w:val="1"/>
        </w:rPr>
        <w:t xml:space="preserve"> </w:t>
      </w:r>
      <w:r>
        <w:t>гражданской</w:t>
      </w:r>
      <w:r>
        <w:rPr>
          <w:spacing w:val="1"/>
        </w:rPr>
        <w:t xml:space="preserve"> </w:t>
      </w:r>
      <w:r>
        <w:t>позиции,</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развитии</w:t>
      </w:r>
      <w:r>
        <w:rPr>
          <w:spacing w:val="1"/>
        </w:rPr>
        <w:t xml:space="preserve"> </w:t>
      </w:r>
      <w:r>
        <w:t>своего</w:t>
      </w:r>
      <w:r>
        <w:rPr>
          <w:spacing w:val="1"/>
        </w:rPr>
        <w:t xml:space="preserve"> </w:t>
      </w:r>
      <w:r>
        <w:t>города,</w:t>
      </w:r>
      <w:r>
        <w:rPr>
          <w:spacing w:val="1"/>
        </w:rPr>
        <w:t xml:space="preserve"> </w:t>
      </w:r>
      <w:r>
        <w:t>региона,</w:t>
      </w:r>
      <w:r>
        <w:rPr>
          <w:spacing w:val="3"/>
        </w:rPr>
        <w:t xml:space="preserve"> </w:t>
      </w:r>
      <w:r>
        <w:t>страны</w:t>
      </w:r>
      <w:r>
        <w:rPr>
          <w:spacing w:val="5"/>
        </w:rPr>
        <w:t xml:space="preserve"> </w:t>
      </w:r>
      <w:r>
        <w:t>–</w:t>
      </w:r>
      <w:r>
        <w:rPr>
          <w:spacing w:val="-3"/>
        </w:rPr>
        <w:t xml:space="preserve"> </w:t>
      </w:r>
      <w:r>
        <w:t>достойно</w:t>
      </w:r>
      <w:r>
        <w:rPr>
          <w:spacing w:val="-3"/>
        </w:rPr>
        <w:t xml:space="preserve"> </w:t>
      </w:r>
      <w:r>
        <w:t>уважения.</w:t>
      </w:r>
    </w:p>
    <w:p w:rsidR="00784805" w:rsidRDefault="00784805">
      <w:pPr>
        <w:pStyle w:val="a5"/>
        <w:spacing w:before="3"/>
        <w:ind w:left="0"/>
        <w:jc w:val="left"/>
        <w:rPr>
          <w:sz w:val="19"/>
        </w:rPr>
      </w:pPr>
    </w:p>
    <w:p w:rsidR="00784805" w:rsidRDefault="00D8152A">
      <w:pPr>
        <w:ind w:left="640" w:right="678"/>
        <w:jc w:val="both"/>
      </w:pPr>
      <w:r>
        <w:t>Ценность профессии учителя. Советник по воспитанию – проводник в мир возможностей, которые</w:t>
      </w:r>
      <w:r>
        <w:rPr>
          <w:spacing w:val="1"/>
        </w:rPr>
        <w:t xml:space="preserve"> </w:t>
      </w:r>
      <w:r>
        <w:t>создало государство для каждого ребенка в стране, наставник и «старший товарищ», помогающий как</w:t>
      </w:r>
      <w:r>
        <w:rPr>
          <w:spacing w:val="-52"/>
        </w:rPr>
        <w:t xml:space="preserve"> </w:t>
      </w:r>
      <w:r>
        <w:t>объединить школьный коллектив в дружную команду, так и выстроить личную траекторию развития</w:t>
      </w:r>
      <w:r>
        <w:rPr>
          <w:spacing w:val="1"/>
        </w:rPr>
        <w:t xml:space="preserve"> </w:t>
      </w:r>
      <w:r>
        <w:t>каждому</w:t>
      </w:r>
      <w:r>
        <w:rPr>
          <w:spacing w:val="-4"/>
        </w:rPr>
        <w:t xml:space="preserve"> </w:t>
      </w:r>
      <w:r>
        <w:t>ребенку.</w:t>
      </w:r>
    </w:p>
    <w:p w:rsidR="00784805" w:rsidRDefault="00784805">
      <w:pPr>
        <w:pStyle w:val="a5"/>
        <w:spacing w:before="3"/>
        <w:ind w:left="0"/>
        <w:jc w:val="left"/>
        <w:rPr>
          <w:sz w:val="19"/>
        </w:rPr>
      </w:pPr>
    </w:p>
    <w:p w:rsidR="00784805" w:rsidRDefault="00D8152A">
      <w:pPr>
        <w:ind w:left="640" w:right="673"/>
        <w:jc w:val="both"/>
      </w:pPr>
      <w:r>
        <w:t>Честность, открытость, готовность прийти на помощь – основа хороших отношений с окружающими.</w:t>
      </w:r>
      <w:r>
        <w:rPr>
          <w:spacing w:val="1"/>
        </w:rPr>
        <w:t xml:space="preserve"> </w:t>
      </w:r>
      <w:r>
        <w:t>Уважение</w:t>
      </w:r>
      <w:r>
        <w:rPr>
          <w:spacing w:val="-13"/>
        </w:rPr>
        <w:t xml:space="preserve"> </w:t>
      </w:r>
      <w:r>
        <w:t>к</w:t>
      </w:r>
      <w:r>
        <w:rPr>
          <w:spacing w:val="-7"/>
        </w:rPr>
        <w:t xml:space="preserve"> </w:t>
      </w:r>
      <w:r>
        <w:t>окружающим</w:t>
      </w:r>
      <w:r>
        <w:rPr>
          <w:spacing w:val="-3"/>
        </w:rPr>
        <w:t xml:space="preserve"> </w:t>
      </w:r>
      <w:r>
        <w:t>–</w:t>
      </w:r>
      <w:r>
        <w:rPr>
          <w:spacing w:val="-5"/>
        </w:rPr>
        <w:t xml:space="preserve"> </w:t>
      </w:r>
      <w:r>
        <w:t>норма</w:t>
      </w:r>
      <w:r>
        <w:rPr>
          <w:spacing w:val="-8"/>
        </w:rPr>
        <w:t xml:space="preserve"> </w:t>
      </w:r>
      <w:r>
        <w:t>жизни</w:t>
      </w:r>
      <w:r>
        <w:rPr>
          <w:spacing w:val="-9"/>
        </w:rPr>
        <w:t xml:space="preserve"> </w:t>
      </w:r>
      <w:r>
        <w:t>в</w:t>
      </w:r>
      <w:r>
        <w:rPr>
          <w:spacing w:val="-5"/>
        </w:rPr>
        <w:t xml:space="preserve"> </w:t>
      </w:r>
      <w:r>
        <w:t>нашем</w:t>
      </w:r>
      <w:r>
        <w:rPr>
          <w:spacing w:val="-6"/>
        </w:rPr>
        <w:t xml:space="preserve"> </w:t>
      </w:r>
      <w:r>
        <w:t>обществе.</w:t>
      </w:r>
      <w:r>
        <w:rPr>
          <w:spacing w:val="-4"/>
        </w:rPr>
        <w:t xml:space="preserve"> </w:t>
      </w:r>
      <w:r>
        <w:t>В</w:t>
      </w:r>
      <w:r>
        <w:rPr>
          <w:spacing w:val="-9"/>
        </w:rPr>
        <w:t xml:space="preserve"> </w:t>
      </w:r>
      <w:r>
        <w:t>условиях</w:t>
      </w:r>
      <w:r>
        <w:rPr>
          <w:spacing w:val="-5"/>
        </w:rPr>
        <w:t xml:space="preserve"> </w:t>
      </w:r>
      <w:r>
        <w:t>информационных</w:t>
      </w:r>
      <w:r>
        <w:rPr>
          <w:spacing w:val="-10"/>
        </w:rPr>
        <w:t xml:space="preserve"> </w:t>
      </w:r>
      <w:r>
        <w:t>перегрузок,</w:t>
      </w:r>
      <w:r>
        <w:rPr>
          <w:spacing w:val="-53"/>
        </w:rPr>
        <w:t xml:space="preserve"> </w:t>
      </w:r>
      <w:r>
        <w:t>разнообразия быстро решаемых задач, экономической нестабильности, стрессы стали неотъемлемой</w:t>
      </w:r>
      <w:r>
        <w:rPr>
          <w:spacing w:val="1"/>
        </w:rPr>
        <w:t xml:space="preserve"> </w:t>
      </w:r>
      <w:r>
        <w:t>составляющей жизни человека. Они приводят к депрессивному состоянию, которое, в свою очередь,</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проблемам</w:t>
      </w:r>
      <w:r>
        <w:rPr>
          <w:spacing w:val="1"/>
        </w:rPr>
        <w:t xml:space="preserve"> </w:t>
      </w:r>
      <w:r>
        <w:t>физического</w:t>
      </w:r>
      <w:r>
        <w:rPr>
          <w:spacing w:val="1"/>
        </w:rPr>
        <w:t xml:space="preserve"> </w:t>
      </w:r>
      <w:r>
        <w:t>здоровья,</w:t>
      </w:r>
      <w:r>
        <w:rPr>
          <w:spacing w:val="1"/>
        </w:rPr>
        <w:t xml:space="preserve"> </w:t>
      </w:r>
      <w:r>
        <w:t>конфликтам</w:t>
      </w:r>
      <w:r>
        <w:rPr>
          <w:spacing w:val="1"/>
        </w:rPr>
        <w:t xml:space="preserve"> </w:t>
      </w:r>
      <w:r>
        <w:t>с</w:t>
      </w:r>
      <w:r>
        <w:rPr>
          <w:spacing w:val="1"/>
        </w:rPr>
        <w:t xml:space="preserve"> </w:t>
      </w:r>
      <w:r>
        <w:t>близкими,</w:t>
      </w:r>
      <w:r>
        <w:rPr>
          <w:spacing w:val="1"/>
        </w:rPr>
        <w:t xml:space="preserve"> </w:t>
      </w:r>
      <w:r>
        <w:t>неуверенности,</w:t>
      </w:r>
      <w:r>
        <w:rPr>
          <w:spacing w:val="1"/>
        </w:rPr>
        <w:t xml:space="preserve"> </w:t>
      </w:r>
      <w:r>
        <w:t>озлобленности. Знания о том, как наладить отношения в коллективе, сохранить свое психическое</w:t>
      </w:r>
      <w:r>
        <w:rPr>
          <w:spacing w:val="1"/>
        </w:rPr>
        <w:t xml:space="preserve"> </w:t>
      </w:r>
      <w:r>
        <w:t>здоровье, как 107 смотреть на мир позитивно, как не стать жертвой «травли», и самому не опуститься</w:t>
      </w:r>
      <w:r>
        <w:rPr>
          <w:spacing w:val="1"/>
        </w:rPr>
        <w:t xml:space="preserve"> </w:t>
      </w:r>
      <w:r>
        <w:t>до</w:t>
      </w:r>
      <w:r>
        <w:rPr>
          <w:spacing w:val="1"/>
        </w:rPr>
        <w:t xml:space="preserve"> </w:t>
      </w:r>
      <w:r>
        <w:t>«травли»</w:t>
      </w:r>
      <w:r>
        <w:rPr>
          <w:spacing w:val="-3"/>
        </w:rPr>
        <w:t xml:space="preserve"> </w:t>
      </w:r>
      <w:r>
        <w:t>других,</w:t>
      </w:r>
      <w:r>
        <w:rPr>
          <w:spacing w:val="-1"/>
        </w:rPr>
        <w:t xml:space="preserve"> </w:t>
      </w:r>
      <w:r>
        <w:t>необходимы</w:t>
      </w:r>
      <w:r>
        <w:rPr>
          <w:spacing w:val="2"/>
        </w:rPr>
        <w:t xml:space="preserve"> </w:t>
      </w:r>
      <w:r>
        <w:t>всем.</w:t>
      </w:r>
    </w:p>
    <w:p w:rsidR="00784805" w:rsidRDefault="00784805">
      <w:pPr>
        <w:pStyle w:val="a5"/>
        <w:spacing w:before="5"/>
        <w:ind w:left="0"/>
        <w:jc w:val="left"/>
        <w:rPr>
          <w:sz w:val="19"/>
        </w:rPr>
      </w:pPr>
    </w:p>
    <w:p w:rsidR="00784805" w:rsidRDefault="00D8152A">
      <w:pPr>
        <w:ind w:left="640" w:right="674"/>
        <w:jc w:val="both"/>
      </w:pPr>
      <w:r>
        <w:t>Давние культурные традиции России получают отражение в произведениях кинематографического</w:t>
      </w:r>
      <w:r>
        <w:rPr>
          <w:spacing w:val="1"/>
        </w:rPr>
        <w:t xml:space="preserve"> </w:t>
      </w:r>
      <w:r>
        <w:t>искусства,</w:t>
      </w:r>
      <w:r>
        <w:rPr>
          <w:spacing w:val="1"/>
        </w:rPr>
        <w:t xml:space="preserve"> </w:t>
      </w:r>
      <w:r>
        <w:t>которое</w:t>
      </w:r>
      <w:r>
        <w:rPr>
          <w:spacing w:val="1"/>
        </w:rPr>
        <w:t xml:space="preserve"> </w:t>
      </w:r>
      <w:r>
        <w:t>имеет</w:t>
      </w:r>
      <w:r>
        <w:rPr>
          <w:spacing w:val="1"/>
        </w:rPr>
        <w:t xml:space="preserve"> </w:t>
      </w:r>
      <w:r>
        <w:t>свой</w:t>
      </w:r>
      <w:r>
        <w:rPr>
          <w:spacing w:val="1"/>
        </w:rPr>
        <w:t xml:space="preserve"> </w:t>
      </w:r>
      <w:r>
        <w:t>«золотой</w:t>
      </w:r>
      <w:r>
        <w:rPr>
          <w:spacing w:val="1"/>
        </w:rPr>
        <w:t xml:space="preserve"> </w:t>
      </w:r>
      <w:r>
        <w:t>фонд»,</w:t>
      </w:r>
      <w:r>
        <w:rPr>
          <w:spacing w:val="1"/>
        </w:rPr>
        <w:t xml:space="preserve"> </w:t>
      </w:r>
      <w:r>
        <w:t>признанный</w:t>
      </w:r>
      <w:r>
        <w:rPr>
          <w:spacing w:val="1"/>
        </w:rPr>
        <w:t xml:space="preserve"> </w:t>
      </w:r>
      <w:r>
        <w:t>во</w:t>
      </w:r>
      <w:r>
        <w:rPr>
          <w:spacing w:val="1"/>
        </w:rPr>
        <w:t xml:space="preserve"> </w:t>
      </w:r>
      <w:r>
        <w:t>всем</w:t>
      </w:r>
      <w:r>
        <w:rPr>
          <w:spacing w:val="1"/>
        </w:rPr>
        <w:t xml:space="preserve"> </w:t>
      </w:r>
      <w:r>
        <w:t>мире.</w:t>
      </w:r>
      <w:r>
        <w:rPr>
          <w:spacing w:val="1"/>
        </w:rPr>
        <w:t xml:space="preserve"> </w:t>
      </w:r>
      <w:r>
        <w:t>Отечественное</w:t>
      </w:r>
      <w:r>
        <w:rPr>
          <w:spacing w:val="1"/>
        </w:rPr>
        <w:t xml:space="preserve"> </w:t>
      </w:r>
      <w:r>
        <w:t>кино</w:t>
      </w:r>
      <w:r>
        <w:rPr>
          <w:spacing w:val="1"/>
        </w:rPr>
        <w:t xml:space="preserve"> </w:t>
      </w:r>
      <w:r>
        <w:rPr>
          <w:spacing w:val="-1"/>
        </w:rPr>
        <w:t>передает</w:t>
      </w:r>
      <w:r>
        <w:rPr>
          <w:spacing w:val="-8"/>
        </w:rPr>
        <w:t xml:space="preserve"> </w:t>
      </w:r>
      <w:r>
        <w:rPr>
          <w:spacing w:val="-1"/>
        </w:rPr>
        <w:t>наши</w:t>
      </w:r>
      <w:r>
        <w:rPr>
          <w:spacing w:val="-5"/>
        </w:rPr>
        <w:t xml:space="preserve"> </w:t>
      </w:r>
      <w:r>
        <w:rPr>
          <w:spacing w:val="-1"/>
        </w:rPr>
        <w:t>традиционные</w:t>
      </w:r>
      <w:r>
        <w:rPr>
          <w:spacing w:val="-14"/>
        </w:rPr>
        <w:t xml:space="preserve"> </w:t>
      </w:r>
      <w:r>
        <w:rPr>
          <w:spacing w:val="-1"/>
        </w:rPr>
        <w:t>ценности,</w:t>
      </w:r>
      <w:r>
        <w:rPr>
          <w:spacing w:val="-4"/>
        </w:rPr>
        <w:t xml:space="preserve"> </w:t>
      </w:r>
      <w:r>
        <w:t>великое</w:t>
      </w:r>
      <w:r>
        <w:rPr>
          <w:spacing w:val="-10"/>
        </w:rPr>
        <w:t xml:space="preserve"> </w:t>
      </w:r>
      <w:r>
        <w:t>культурно-историческое</w:t>
      </w:r>
      <w:r>
        <w:rPr>
          <w:spacing w:val="-13"/>
        </w:rPr>
        <w:t xml:space="preserve"> </w:t>
      </w:r>
      <w:r>
        <w:t>наследие,</w:t>
      </w:r>
      <w:r>
        <w:rPr>
          <w:spacing w:val="-4"/>
        </w:rPr>
        <w:t xml:space="preserve"> </w:t>
      </w:r>
      <w:r>
        <w:t>отображает</w:t>
      </w:r>
      <w:r>
        <w:rPr>
          <w:spacing w:val="-8"/>
        </w:rPr>
        <w:t xml:space="preserve"> </w:t>
      </w:r>
      <w:r>
        <w:t>то,</w:t>
      </w:r>
      <w:r>
        <w:rPr>
          <w:spacing w:val="-4"/>
        </w:rPr>
        <w:t xml:space="preserve"> </w:t>
      </w:r>
      <w:r>
        <w:t>что</w:t>
      </w:r>
      <w:r>
        <w:rPr>
          <w:spacing w:val="-53"/>
        </w:rPr>
        <w:t xml:space="preserve"> </w:t>
      </w:r>
      <w:r>
        <w:t>объединяет нас как нацию. Развитие отечественного кино отражает не только основные вехи развития</w:t>
      </w:r>
      <w:r>
        <w:rPr>
          <w:spacing w:val="-52"/>
        </w:rPr>
        <w:t xml:space="preserve"> </w:t>
      </w:r>
      <w:r>
        <w:rPr>
          <w:spacing w:val="-1"/>
        </w:rPr>
        <w:t>страны,</w:t>
      </w:r>
      <w:r>
        <w:rPr>
          <w:spacing w:val="-10"/>
        </w:rPr>
        <w:t xml:space="preserve"> </w:t>
      </w:r>
      <w:r>
        <w:rPr>
          <w:spacing w:val="-1"/>
        </w:rPr>
        <w:t>но</w:t>
      </w:r>
      <w:r>
        <w:rPr>
          <w:spacing w:val="-12"/>
        </w:rPr>
        <w:t xml:space="preserve"> </w:t>
      </w:r>
      <w:r>
        <w:rPr>
          <w:spacing w:val="-1"/>
        </w:rPr>
        <w:t>и</w:t>
      </w:r>
      <w:r>
        <w:rPr>
          <w:spacing w:val="-6"/>
        </w:rPr>
        <w:t xml:space="preserve"> </w:t>
      </w:r>
      <w:r>
        <w:rPr>
          <w:spacing w:val="-1"/>
        </w:rPr>
        <w:t>моделирует</w:t>
      </w:r>
      <w:r>
        <w:rPr>
          <w:spacing w:val="-8"/>
        </w:rPr>
        <w:t xml:space="preserve"> </w:t>
      </w:r>
      <w:r>
        <w:rPr>
          <w:spacing w:val="-1"/>
        </w:rPr>
        <w:t>образ</w:t>
      </w:r>
      <w:r>
        <w:rPr>
          <w:spacing w:val="-8"/>
        </w:rPr>
        <w:t xml:space="preserve"> </w:t>
      </w:r>
      <w:r>
        <w:rPr>
          <w:spacing w:val="-1"/>
        </w:rPr>
        <w:t>ее</w:t>
      </w:r>
      <w:r>
        <w:rPr>
          <w:spacing w:val="-14"/>
        </w:rPr>
        <w:t xml:space="preserve"> </w:t>
      </w:r>
      <w:r>
        <w:rPr>
          <w:spacing w:val="-1"/>
        </w:rPr>
        <w:t>будущего.</w:t>
      </w:r>
      <w:r>
        <w:rPr>
          <w:spacing w:val="-5"/>
        </w:rPr>
        <w:t xml:space="preserve"> </w:t>
      </w:r>
      <w:r>
        <w:rPr>
          <w:spacing w:val="-1"/>
        </w:rPr>
        <w:t>Кино,</w:t>
      </w:r>
      <w:r>
        <w:rPr>
          <w:spacing w:val="-5"/>
        </w:rPr>
        <w:t xml:space="preserve"> </w:t>
      </w:r>
      <w:r>
        <w:rPr>
          <w:spacing w:val="-1"/>
        </w:rPr>
        <w:t>наряду</w:t>
      </w:r>
      <w:r>
        <w:rPr>
          <w:spacing w:val="-12"/>
        </w:rPr>
        <w:t xml:space="preserve"> </w:t>
      </w:r>
      <w:r>
        <w:rPr>
          <w:spacing w:val="-1"/>
        </w:rPr>
        <w:t>с</w:t>
      </w:r>
      <w:r>
        <w:rPr>
          <w:spacing w:val="-10"/>
        </w:rPr>
        <w:t xml:space="preserve"> </w:t>
      </w:r>
      <w:r>
        <w:t>литературой</w:t>
      </w:r>
      <w:r>
        <w:rPr>
          <w:spacing w:val="-6"/>
        </w:rPr>
        <w:t xml:space="preserve"> </w:t>
      </w:r>
      <w:r>
        <w:t>и</w:t>
      </w:r>
      <w:r>
        <w:rPr>
          <w:spacing w:val="-6"/>
        </w:rPr>
        <w:t xml:space="preserve"> </w:t>
      </w:r>
      <w:r>
        <w:t>театром,</w:t>
      </w:r>
      <w:r>
        <w:rPr>
          <w:spacing w:val="-6"/>
        </w:rPr>
        <w:t xml:space="preserve"> </w:t>
      </w:r>
      <w:r>
        <w:t>позволяет</w:t>
      </w:r>
      <w:r>
        <w:rPr>
          <w:spacing w:val="-8"/>
        </w:rPr>
        <w:t xml:space="preserve"> </w:t>
      </w:r>
      <w:r>
        <w:t>человеку</w:t>
      </w:r>
      <w:r>
        <w:rPr>
          <w:spacing w:val="-52"/>
        </w:rPr>
        <w:t xml:space="preserve"> </w:t>
      </w:r>
      <w:r>
        <w:t>увидеть</w:t>
      </w:r>
      <w:r>
        <w:rPr>
          <w:spacing w:val="1"/>
        </w:rPr>
        <w:t xml:space="preserve"> </w:t>
      </w:r>
      <w:r>
        <w:t>себя,</w:t>
      </w:r>
      <w:r>
        <w:rPr>
          <w:spacing w:val="1"/>
        </w:rPr>
        <w:t xml:space="preserve"> </w:t>
      </w:r>
      <w:r>
        <w:t>как</w:t>
      </w:r>
      <w:r>
        <w:rPr>
          <w:spacing w:val="1"/>
        </w:rPr>
        <w:t xml:space="preserve"> </w:t>
      </w:r>
      <w:r>
        <w:t>в</w:t>
      </w:r>
      <w:r>
        <w:rPr>
          <w:spacing w:val="1"/>
        </w:rPr>
        <w:t xml:space="preserve"> </w:t>
      </w:r>
      <w:r>
        <w:t>«зеркале»,</w:t>
      </w:r>
      <w:r>
        <w:rPr>
          <w:spacing w:val="1"/>
        </w:rPr>
        <w:t xml:space="preserve"> </w:t>
      </w:r>
      <w:r>
        <w:t>соотнести</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поступками</w:t>
      </w:r>
      <w:r>
        <w:rPr>
          <w:spacing w:val="1"/>
        </w:rPr>
        <w:t xml:space="preserve"> </w:t>
      </w:r>
      <w:r>
        <w:t>героев,</w:t>
      </w:r>
      <w:r>
        <w:rPr>
          <w:spacing w:val="1"/>
        </w:rPr>
        <w:t xml:space="preserve"> </w:t>
      </w:r>
      <w:r>
        <w:t>анализировать</w:t>
      </w:r>
      <w:r>
        <w:rPr>
          <w:spacing w:val="1"/>
        </w:rPr>
        <w:t xml:space="preserve"> </w:t>
      </w:r>
      <w:r>
        <w:t>и</w:t>
      </w:r>
      <w:r>
        <w:rPr>
          <w:spacing w:val="1"/>
        </w:rPr>
        <w:t xml:space="preserve"> </w:t>
      </w:r>
      <w:r>
        <w:t>рефлексировать,</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знакомиться</w:t>
      </w:r>
      <w:r>
        <w:rPr>
          <w:spacing w:val="1"/>
        </w:rPr>
        <w:t xml:space="preserve"> </w:t>
      </w:r>
      <w:r>
        <w:t>с</w:t>
      </w:r>
      <w:r>
        <w:rPr>
          <w:spacing w:val="1"/>
        </w:rPr>
        <w:t xml:space="preserve"> </w:t>
      </w:r>
      <w:r>
        <w:t>миром</w:t>
      </w:r>
      <w:r>
        <w:rPr>
          <w:spacing w:val="1"/>
        </w:rPr>
        <w:t xml:space="preserve"> </w:t>
      </w:r>
      <w:r>
        <w:t>профессий,</w:t>
      </w:r>
      <w:r>
        <w:rPr>
          <w:spacing w:val="1"/>
        </w:rPr>
        <w:t xml:space="preserve"> </w:t>
      </w:r>
      <w:r>
        <w:t>с</w:t>
      </w:r>
      <w:r>
        <w:rPr>
          <w:spacing w:val="1"/>
        </w:rPr>
        <w:t xml:space="preserve"> </w:t>
      </w:r>
      <w:r>
        <w:t>творчеством</w:t>
      </w:r>
      <w:r>
        <w:rPr>
          <w:spacing w:val="1"/>
        </w:rPr>
        <w:t xml:space="preserve"> </w:t>
      </w:r>
      <w:r>
        <w:t>талантливых</w:t>
      </w:r>
      <w:r>
        <w:rPr>
          <w:spacing w:val="-3"/>
        </w:rPr>
        <w:t xml:space="preserve"> </w:t>
      </w:r>
      <w:r>
        <w:t>людей,</w:t>
      </w:r>
      <w:r>
        <w:rPr>
          <w:spacing w:val="4"/>
        </w:rPr>
        <w:t xml:space="preserve"> </w:t>
      </w:r>
      <w:r>
        <w:t>с</w:t>
      </w:r>
      <w:r>
        <w:rPr>
          <w:spacing w:val="-1"/>
        </w:rPr>
        <w:t xml:space="preserve"> </w:t>
      </w:r>
      <w:r>
        <w:t>историей</w:t>
      </w:r>
      <w:r>
        <w:rPr>
          <w:spacing w:val="3"/>
        </w:rPr>
        <w:t xml:space="preserve"> </w:t>
      </w:r>
      <w:r>
        <w:t>и</w:t>
      </w:r>
      <w:r>
        <w:rPr>
          <w:spacing w:val="3"/>
        </w:rPr>
        <w:t xml:space="preserve"> </w:t>
      </w:r>
      <w:r>
        <w:t>культурой</w:t>
      </w:r>
      <w:r>
        <w:rPr>
          <w:spacing w:val="2"/>
        </w:rPr>
        <w:t xml:space="preserve"> </w:t>
      </w:r>
      <w:r>
        <w:t>страны.</w:t>
      </w:r>
    </w:p>
    <w:p w:rsidR="00784805" w:rsidRDefault="00784805">
      <w:pPr>
        <w:pStyle w:val="a5"/>
        <w:spacing w:before="5"/>
        <w:ind w:left="0"/>
        <w:jc w:val="left"/>
        <w:rPr>
          <w:sz w:val="19"/>
        </w:rPr>
      </w:pPr>
    </w:p>
    <w:p w:rsidR="00784805" w:rsidRDefault="00D8152A">
      <w:pPr>
        <w:ind w:left="640" w:right="681"/>
        <w:jc w:val="both"/>
      </w:pPr>
      <w:r>
        <w:t>Подразделения</w:t>
      </w:r>
      <w:r>
        <w:rPr>
          <w:spacing w:val="1"/>
        </w:rPr>
        <w:t xml:space="preserve"> </w:t>
      </w:r>
      <w:r>
        <w:t>специального</w:t>
      </w:r>
      <w:r>
        <w:rPr>
          <w:spacing w:val="1"/>
        </w:rPr>
        <w:t xml:space="preserve"> </w:t>
      </w:r>
      <w:r>
        <w:t>назначения</w:t>
      </w:r>
      <w:r>
        <w:rPr>
          <w:spacing w:val="1"/>
        </w:rPr>
        <w:t xml:space="preserve"> </w:t>
      </w:r>
      <w:r>
        <w:t>(спецназ)</w:t>
      </w:r>
      <w:r>
        <w:rPr>
          <w:spacing w:val="1"/>
        </w:rPr>
        <w:t xml:space="preserve"> </w:t>
      </w:r>
      <w:r>
        <w:t>в</w:t>
      </w:r>
      <w:r>
        <w:rPr>
          <w:spacing w:val="1"/>
        </w:rPr>
        <w:t xml:space="preserve"> </w:t>
      </w:r>
      <w:r>
        <w:t>России</w:t>
      </w:r>
      <w:r>
        <w:rPr>
          <w:spacing w:val="1"/>
        </w:rPr>
        <w:t xml:space="preserve"> </w:t>
      </w:r>
      <w:r>
        <w:t>имеют</w:t>
      </w:r>
      <w:r>
        <w:rPr>
          <w:spacing w:val="1"/>
        </w:rPr>
        <w:t xml:space="preserve"> </w:t>
      </w:r>
      <w:r>
        <w:t>особую</w:t>
      </w:r>
      <w:r>
        <w:rPr>
          <w:spacing w:val="1"/>
        </w:rPr>
        <w:t xml:space="preserve"> </w:t>
      </w:r>
      <w:r>
        <w:t>значимость,</w:t>
      </w:r>
      <w:r>
        <w:rPr>
          <w:spacing w:val="1"/>
        </w:rPr>
        <w:t xml:space="preserve"> </w:t>
      </w:r>
      <w:r>
        <w:t>они</w:t>
      </w:r>
      <w:r>
        <w:rPr>
          <w:spacing w:val="1"/>
        </w:rPr>
        <w:t xml:space="preserve"> </w:t>
      </w:r>
      <w:r>
        <w:t>олицетворяют</w:t>
      </w:r>
      <w:r>
        <w:rPr>
          <w:spacing w:val="1"/>
        </w:rPr>
        <w:t xml:space="preserve"> </w:t>
      </w:r>
      <w:r>
        <w:t>служение</w:t>
      </w:r>
      <w:r>
        <w:rPr>
          <w:spacing w:val="1"/>
        </w:rPr>
        <w:t xml:space="preserve"> </w:t>
      </w:r>
      <w:r>
        <w:t>Отечеству,</w:t>
      </w:r>
      <w:r>
        <w:rPr>
          <w:spacing w:val="1"/>
        </w:rPr>
        <w:t xml:space="preserve"> </w:t>
      </w:r>
      <w:r>
        <w:t>мужество</w:t>
      </w:r>
      <w:r>
        <w:rPr>
          <w:spacing w:val="1"/>
        </w:rPr>
        <w:t xml:space="preserve"> </w:t>
      </w:r>
      <w:r>
        <w:t>и</w:t>
      </w:r>
      <w:r>
        <w:rPr>
          <w:spacing w:val="1"/>
        </w:rPr>
        <w:t xml:space="preserve"> </w:t>
      </w:r>
      <w:r>
        <w:t>силу</w:t>
      </w:r>
      <w:r>
        <w:rPr>
          <w:spacing w:val="1"/>
        </w:rPr>
        <w:t xml:space="preserve"> </w:t>
      </w:r>
      <w:r>
        <w:t>духа,</w:t>
      </w:r>
      <w:r>
        <w:rPr>
          <w:spacing w:val="1"/>
        </w:rPr>
        <w:t xml:space="preserve"> </w:t>
      </w:r>
      <w:r>
        <w:t>беспримерное</w:t>
      </w:r>
      <w:r>
        <w:rPr>
          <w:spacing w:val="1"/>
        </w:rPr>
        <w:t xml:space="preserve"> </w:t>
      </w:r>
      <w:r>
        <w:t>самопожертвование,</w:t>
      </w:r>
      <w:r>
        <w:rPr>
          <w:spacing w:val="1"/>
        </w:rPr>
        <w:t xml:space="preserve"> </w:t>
      </w:r>
      <w:r>
        <w:t>готовность</w:t>
      </w:r>
      <w:r>
        <w:rPr>
          <w:spacing w:val="1"/>
        </w:rPr>
        <w:t xml:space="preserve"> </w:t>
      </w:r>
      <w:r>
        <w:t>мгновенно</w:t>
      </w:r>
      <w:r>
        <w:rPr>
          <w:spacing w:val="1"/>
        </w:rPr>
        <w:t xml:space="preserve"> </w:t>
      </w:r>
      <w:r>
        <w:t>прийти</w:t>
      </w:r>
      <w:r>
        <w:rPr>
          <w:spacing w:val="1"/>
        </w:rPr>
        <w:t xml:space="preserve"> </w:t>
      </w:r>
      <w:r>
        <w:t>на</w:t>
      </w:r>
      <w:r>
        <w:rPr>
          <w:spacing w:val="1"/>
        </w:rPr>
        <w:t xml:space="preserve"> </w:t>
      </w:r>
      <w:r>
        <w:t>помощь</w:t>
      </w:r>
      <w:r>
        <w:rPr>
          <w:spacing w:val="1"/>
        </w:rPr>
        <w:t xml:space="preserve"> </w:t>
      </w:r>
      <w:r>
        <w:t>Родине.</w:t>
      </w:r>
      <w:r>
        <w:rPr>
          <w:spacing w:val="1"/>
        </w:rPr>
        <w:t xml:space="preserve"> </w:t>
      </w:r>
      <w:r>
        <w:t>Военнослужащие спецназа</w:t>
      </w:r>
      <w:r>
        <w:rPr>
          <w:spacing w:val="1"/>
        </w:rPr>
        <w:t xml:space="preserve"> </w:t>
      </w:r>
      <w:r>
        <w:t>обладают</w:t>
      </w:r>
      <w:r>
        <w:rPr>
          <w:spacing w:val="1"/>
        </w:rPr>
        <w:t xml:space="preserve"> </w:t>
      </w:r>
      <w:r>
        <w:t>особыми</w:t>
      </w:r>
      <w:r>
        <w:rPr>
          <w:spacing w:val="1"/>
        </w:rPr>
        <w:t xml:space="preserve"> </w:t>
      </w:r>
      <w:r>
        <w:t>профессиональными,</w:t>
      </w:r>
      <w:r>
        <w:rPr>
          <w:spacing w:val="1"/>
        </w:rPr>
        <w:t xml:space="preserve"> </w:t>
      </w:r>
      <w:r>
        <w:t>физическими</w:t>
      </w:r>
      <w:r>
        <w:rPr>
          <w:spacing w:val="1"/>
        </w:rPr>
        <w:t xml:space="preserve"> </w:t>
      </w:r>
      <w:r>
        <w:t>и</w:t>
      </w:r>
      <w:r>
        <w:rPr>
          <w:spacing w:val="1"/>
        </w:rPr>
        <w:t xml:space="preserve"> </w:t>
      </w:r>
      <w:r>
        <w:t>моральным</w:t>
      </w:r>
      <w:r>
        <w:rPr>
          <w:spacing w:val="1"/>
        </w:rPr>
        <w:t xml:space="preserve"> </w:t>
      </w:r>
      <w:r>
        <w:t>качествами,</w:t>
      </w:r>
      <w:r>
        <w:rPr>
          <w:spacing w:val="1"/>
        </w:rPr>
        <w:t xml:space="preserve"> </w:t>
      </w:r>
      <w:r>
        <w:t>являются</w:t>
      </w:r>
      <w:r>
        <w:rPr>
          <w:spacing w:val="1"/>
        </w:rPr>
        <w:t xml:space="preserve"> </w:t>
      </w:r>
      <w:r>
        <w:t>достойным</w:t>
      </w:r>
      <w:r>
        <w:rPr>
          <w:spacing w:val="1"/>
        </w:rPr>
        <w:t xml:space="preserve"> </w:t>
      </w:r>
      <w:r>
        <w:t>примером</w:t>
      </w:r>
      <w:r>
        <w:rPr>
          <w:spacing w:val="1"/>
        </w:rPr>
        <w:t xml:space="preserve"> </w:t>
      </w:r>
      <w:r>
        <w:t>настоящего</w:t>
      </w:r>
      <w:r>
        <w:rPr>
          <w:spacing w:val="-4"/>
        </w:rPr>
        <w:t xml:space="preserve"> </w:t>
      </w:r>
      <w:r>
        <w:t>мужчины.</w:t>
      </w:r>
    </w:p>
    <w:p w:rsidR="00784805" w:rsidRDefault="00784805">
      <w:pPr>
        <w:jc w:val="both"/>
        <w:sectPr w:rsidR="00784805">
          <w:pgSz w:w="11910" w:h="16840"/>
          <w:pgMar w:top="660" w:right="20" w:bottom="1060" w:left="920" w:header="0" w:footer="790" w:gutter="0"/>
          <w:cols w:space="720"/>
        </w:sectPr>
      </w:pPr>
    </w:p>
    <w:p w:rsidR="00784805" w:rsidRDefault="00D8152A">
      <w:pPr>
        <w:spacing w:before="75"/>
        <w:ind w:left="102" w:right="227"/>
        <w:jc w:val="both"/>
      </w:pPr>
      <w:r>
        <w:lastRenderedPageBreak/>
        <w:t>Единство</w:t>
      </w:r>
      <w:r>
        <w:rPr>
          <w:spacing w:val="1"/>
        </w:rPr>
        <w:t xml:space="preserve"> </w:t>
      </w:r>
      <w:r>
        <w:t>нации</w:t>
      </w:r>
      <w:r>
        <w:rPr>
          <w:spacing w:val="1"/>
        </w:rPr>
        <w:t xml:space="preserve"> </w:t>
      </w:r>
      <w:r>
        <w:t>–</w:t>
      </w:r>
      <w:r>
        <w:rPr>
          <w:spacing w:val="1"/>
        </w:rPr>
        <w:t xml:space="preserve"> </w:t>
      </w:r>
      <w:r>
        <w:t>основа</w:t>
      </w:r>
      <w:r>
        <w:rPr>
          <w:spacing w:val="1"/>
        </w:rPr>
        <w:t xml:space="preserve"> </w:t>
      </w:r>
      <w:r>
        <w:t>существования</w:t>
      </w:r>
      <w:r>
        <w:rPr>
          <w:spacing w:val="1"/>
        </w:rPr>
        <w:t xml:space="preserve"> </w:t>
      </w:r>
      <w:r>
        <w:t>российского</w:t>
      </w:r>
      <w:r>
        <w:rPr>
          <w:spacing w:val="1"/>
        </w:rPr>
        <w:t xml:space="preserve"> </w:t>
      </w:r>
      <w:r>
        <w:t>государства.</w:t>
      </w:r>
      <w:r>
        <w:rPr>
          <w:spacing w:val="1"/>
        </w:rPr>
        <w:t xml:space="preserve"> </w:t>
      </w:r>
      <w:r>
        <w:t>Единство</w:t>
      </w:r>
      <w:r>
        <w:rPr>
          <w:spacing w:val="1"/>
        </w:rPr>
        <w:t xml:space="preserve"> </w:t>
      </w:r>
      <w:r>
        <w:t>многонационального</w:t>
      </w:r>
      <w:r>
        <w:rPr>
          <w:spacing w:val="1"/>
        </w:rPr>
        <w:t xml:space="preserve"> </w:t>
      </w:r>
      <w:r>
        <w:t>народа,</w:t>
      </w:r>
      <w:r>
        <w:rPr>
          <w:spacing w:val="1"/>
        </w:rPr>
        <w:t xml:space="preserve"> </w:t>
      </w:r>
      <w:r>
        <w:t>уважение</w:t>
      </w:r>
      <w:r>
        <w:rPr>
          <w:spacing w:val="-13"/>
        </w:rPr>
        <w:t xml:space="preserve"> </w:t>
      </w:r>
      <w:r>
        <w:t>традиций,</w:t>
      </w:r>
      <w:r>
        <w:rPr>
          <w:spacing w:val="-8"/>
        </w:rPr>
        <w:t xml:space="preserve"> </w:t>
      </w:r>
      <w:r>
        <w:t>религий,</w:t>
      </w:r>
      <w:r>
        <w:rPr>
          <w:spacing w:val="-3"/>
        </w:rPr>
        <w:t xml:space="preserve"> </w:t>
      </w:r>
      <w:r>
        <w:t>уклада</w:t>
      </w:r>
      <w:r>
        <w:rPr>
          <w:spacing w:val="-8"/>
        </w:rPr>
        <w:t xml:space="preserve"> </w:t>
      </w:r>
      <w:r>
        <w:t>жизни</w:t>
      </w:r>
      <w:r>
        <w:rPr>
          <w:spacing w:val="-9"/>
        </w:rPr>
        <w:t xml:space="preserve"> </w:t>
      </w:r>
      <w:r>
        <w:t>всех</w:t>
      </w:r>
      <w:r>
        <w:rPr>
          <w:spacing w:val="-5"/>
        </w:rPr>
        <w:t xml:space="preserve"> </w:t>
      </w:r>
      <w:r>
        <w:t>народов</w:t>
      </w:r>
      <w:r>
        <w:rPr>
          <w:spacing w:val="-5"/>
        </w:rPr>
        <w:t xml:space="preserve"> </w:t>
      </w:r>
      <w:r>
        <w:t>является</w:t>
      </w:r>
      <w:r>
        <w:rPr>
          <w:spacing w:val="-6"/>
        </w:rPr>
        <w:t xml:space="preserve"> </w:t>
      </w:r>
      <w:r>
        <w:t>главным</w:t>
      </w:r>
      <w:r>
        <w:rPr>
          <w:spacing w:val="-10"/>
        </w:rPr>
        <w:t xml:space="preserve"> </w:t>
      </w:r>
      <w:r>
        <w:t>в</w:t>
      </w:r>
      <w:r>
        <w:rPr>
          <w:spacing w:val="-9"/>
        </w:rPr>
        <w:t xml:space="preserve"> </w:t>
      </w:r>
      <w:r>
        <w:t>жизни</w:t>
      </w:r>
      <w:r>
        <w:rPr>
          <w:spacing w:val="-9"/>
        </w:rPr>
        <w:t xml:space="preserve"> </w:t>
      </w:r>
      <w:r>
        <w:t>страны.</w:t>
      </w:r>
      <w:r>
        <w:rPr>
          <w:spacing w:val="-7"/>
        </w:rPr>
        <w:t xml:space="preserve"> </w:t>
      </w:r>
      <w:r>
        <w:t>Пока</w:t>
      </w:r>
      <w:r>
        <w:rPr>
          <w:spacing w:val="-3"/>
        </w:rPr>
        <w:t xml:space="preserve"> </w:t>
      </w:r>
      <w:r>
        <w:t>мы</w:t>
      </w:r>
      <w:r>
        <w:rPr>
          <w:spacing w:val="-11"/>
        </w:rPr>
        <w:t xml:space="preserve"> </w:t>
      </w:r>
      <w:r>
        <w:t>едины</w:t>
      </w:r>
      <w:r>
        <w:rPr>
          <w:spacing w:val="2"/>
        </w:rPr>
        <w:t xml:space="preserve"> </w:t>
      </w:r>
      <w:r>
        <w:t>–</w:t>
      </w:r>
      <w:r>
        <w:rPr>
          <w:spacing w:val="-5"/>
        </w:rPr>
        <w:t xml:space="preserve"> </w:t>
      </w:r>
      <w:r>
        <w:t>мы</w:t>
      </w:r>
      <w:r>
        <w:rPr>
          <w:spacing w:val="-52"/>
        </w:rPr>
        <w:t xml:space="preserve"> </w:t>
      </w:r>
      <w:r>
        <w:t>непобедимы.</w:t>
      </w:r>
    </w:p>
    <w:p w:rsidR="00784805" w:rsidRDefault="00784805">
      <w:pPr>
        <w:pStyle w:val="a5"/>
        <w:spacing w:before="6"/>
        <w:ind w:left="0"/>
        <w:jc w:val="left"/>
        <w:rPr>
          <w:sz w:val="19"/>
        </w:rPr>
      </w:pPr>
    </w:p>
    <w:p w:rsidR="00784805" w:rsidRDefault="00D8152A">
      <w:pPr>
        <w:ind w:left="102" w:right="236"/>
        <w:jc w:val="both"/>
      </w:pPr>
      <w:r>
        <w:t>Технологический</w:t>
      </w:r>
      <w:r>
        <w:rPr>
          <w:spacing w:val="-4"/>
        </w:rPr>
        <w:t xml:space="preserve"> </w:t>
      </w:r>
      <w:r>
        <w:t>суверенитет</w:t>
      </w:r>
      <w:r>
        <w:rPr>
          <w:spacing w:val="-6"/>
        </w:rPr>
        <w:t xml:space="preserve"> </w:t>
      </w:r>
      <w:r>
        <w:t>нашей</w:t>
      </w:r>
      <w:r>
        <w:rPr>
          <w:spacing w:val="-4"/>
        </w:rPr>
        <w:t xml:space="preserve"> </w:t>
      </w:r>
      <w:r>
        <w:t>Родины</w:t>
      </w:r>
      <w:r>
        <w:rPr>
          <w:spacing w:val="-5"/>
        </w:rPr>
        <w:t xml:space="preserve"> </w:t>
      </w:r>
      <w:r>
        <w:t>необходимо</w:t>
      </w:r>
      <w:r>
        <w:rPr>
          <w:spacing w:val="-11"/>
        </w:rPr>
        <w:t xml:space="preserve"> </w:t>
      </w:r>
      <w:r>
        <w:t>защищать</w:t>
      </w:r>
      <w:r>
        <w:rPr>
          <w:spacing w:val="-6"/>
        </w:rPr>
        <w:t xml:space="preserve"> </w:t>
      </w:r>
      <w:r>
        <w:t>так</w:t>
      </w:r>
      <w:r>
        <w:rPr>
          <w:spacing w:val="-6"/>
        </w:rPr>
        <w:t xml:space="preserve"> </w:t>
      </w:r>
      <w:r>
        <w:t>же,</w:t>
      </w:r>
      <w:r>
        <w:rPr>
          <w:spacing w:val="-4"/>
        </w:rPr>
        <w:t xml:space="preserve"> </w:t>
      </w:r>
      <w:r>
        <w:t>как</w:t>
      </w:r>
      <w:r>
        <w:rPr>
          <w:spacing w:val="-12"/>
        </w:rPr>
        <w:t xml:space="preserve"> </w:t>
      </w:r>
      <w:r>
        <w:t>границы</w:t>
      </w:r>
      <w:r>
        <w:rPr>
          <w:spacing w:val="-9"/>
        </w:rPr>
        <w:t xml:space="preserve"> </w:t>
      </w:r>
      <w:r>
        <w:t>государства,</w:t>
      </w:r>
      <w:r>
        <w:rPr>
          <w:spacing w:val="-8"/>
        </w:rPr>
        <w:t xml:space="preserve"> </w:t>
      </w:r>
      <w:r>
        <w:t>это</w:t>
      </w:r>
      <w:r>
        <w:rPr>
          <w:spacing w:val="-11"/>
        </w:rPr>
        <w:t xml:space="preserve"> </w:t>
      </w:r>
      <w:r>
        <w:t>основа</w:t>
      </w:r>
      <w:r>
        <w:rPr>
          <w:spacing w:val="-52"/>
        </w:rPr>
        <w:t xml:space="preserve"> </w:t>
      </w:r>
      <w:r>
        <w:t>и</w:t>
      </w:r>
      <w:r>
        <w:rPr>
          <w:spacing w:val="1"/>
        </w:rPr>
        <w:t xml:space="preserve"> </w:t>
      </w:r>
      <w:r>
        <w:t>залог</w:t>
      </w:r>
      <w:r>
        <w:rPr>
          <w:spacing w:val="1"/>
        </w:rPr>
        <w:t xml:space="preserve"> </w:t>
      </w:r>
      <w:r>
        <w:t>существования</w:t>
      </w:r>
      <w:r>
        <w:rPr>
          <w:spacing w:val="1"/>
        </w:rPr>
        <w:t xml:space="preserve"> </w:t>
      </w:r>
      <w:r>
        <w:t>современной</w:t>
      </w:r>
      <w:r>
        <w:rPr>
          <w:spacing w:val="1"/>
        </w:rPr>
        <w:t xml:space="preserve"> </w:t>
      </w:r>
      <w:r>
        <w:t>страны.</w:t>
      </w:r>
      <w:r>
        <w:rPr>
          <w:spacing w:val="1"/>
        </w:rPr>
        <w:t xml:space="preserve"> </w:t>
      </w:r>
      <w:r>
        <w:t>Развитие</w:t>
      </w:r>
      <w:r>
        <w:rPr>
          <w:spacing w:val="1"/>
        </w:rPr>
        <w:t xml:space="preserve"> </w:t>
      </w:r>
      <w:r>
        <w:t>сферы</w:t>
      </w:r>
      <w:r>
        <w:rPr>
          <w:spacing w:val="1"/>
        </w:rPr>
        <w:t xml:space="preserve"> </w:t>
      </w:r>
      <w:r>
        <w:t>информационных</w:t>
      </w:r>
      <w:r>
        <w:rPr>
          <w:spacing w:val="1"/>
        </w:rPr>
        <w:t xml:space="preserve"> </w:t>
      </w:r>
      <w:r>
        <w:t>технологий</w:t>
      </w:r>
      <w:r>
        <w:rPr>
          <w:spacing w:val="1"/>
        </w:rPr>
        <w:t xml:space="preserve"> </w:t>
      </w:r>
      <w:r>
        <w:t>сегодня</w:t>
      </w:r>
      <w:r>
        <w:rPr>
          <w:spacing w:val="1"/>
        </w:rPr>
        <w:t xml:space="preserve"> </w:t>
      </w:r>
      <w:r>
        <w:t>стратегически</w:t>
      </w:r>
      <w:r>
        <w:rPr>
          <w:spacing w:val="1"/>
        </w:rPr>
        <w:t xml:space="preserve"> </w:t>
      </w:r>
      <w:r>
        <w:t>важно</w:t>
      </w:r>
      <w:r>
        <w:rPr>
          <w:spacing w:val="1"/>
        </w:rPr>
        <w:t xml:space="preserve"> </w:t>
      </w:r>
      <w:r>
        <w:t>для</w:t>
      </w:r>
      <w:r>
        <w:rPr>
          <w:spacing w:val="1"/>
        </w:rPr>
        <w:t xml:space="preserve"> </w:t>
      </w:r>
      <w:r>
        <w:t>будущего,</w:t>
      </w:r>
      <w:r>
        <w:rPr>
          <w:spacing w:val="1"/>
        </w:rPr>
        <w:t xml:space="preserve"> </w:t>
      </w:r>
      <w:r>
        <w:t>профессии</w:t>
      </w:r>
      <w:r>
        <w:rPr>
          <w:spacing w:val="1"/>
        </w:rPr>
        <w:t xml:space="preserve"> </w:t>
      </w:r>
      <w:r>
        <w:t>в</w:t>
      </w:r>
      <w:r>
        <w:rPr>
          <w:spacing w:val="1"/>
        </w:rPr>
        <w:t xml:space="preserve"> </w:t>
      </w:r>
      <w:r>
        <w:t>этой</w:t>
      </w:r>
      <w:r>
        <w:rPr>
          <w:spacing w:val="1"/>
        </w:rPr>
        <w:t xml:space="preserve"> </w:t>
      </w:r>
      <w:r>
        <w:t>сфере</w:t>
      </w:r>
      <w:r>
        <w:rPr>
          <w:spacing w:val="1"/>
        </w:rPr>
        <w:t xml:space="preserve"> </w:t>
      </w:r>
      <w:r>
        <w:t>очень</w:t>
      </w:r>
      <w:r>
        <w:rPr>
          <w:spacing w:val="1"/>
        </w:rPr>
        <w:t xml:space="preserve"> </w:t>
      </w:r>
      <w:r>
        <w:t>перспективны</w:t>
      </w:r>
      <w:r>
        <w:rPr>
          <w:spacing w:val="1"/>
        </w:rPr>
        <w:t xml:space="preserve"> </w:t>
      </w:r>
      <w:r>
        <w:t>и</w:t>
      </w:r>
      <w:r>
        <w:rPr>
          <w:spacing w:val="1"/>
        </w:rPr>
        <w:t xml:space="preserve"> </w:t>
      </w:r>
      <w:r>
        <w:t>востребованы.</w:t>
      </w:r>
      <w:r>
        <w:rPr>
          <w:spacing w:val="1"/>
        </w:rPr>
        <w:t xml:space="preserve"> </w:t>
      </w:r>
      <w:r>
        <w:t>Технологический</w:t>
      </w:r>
      <w:r>
        <w:rPr>
          <w:spacing w:val="-6"/>
        </w:rPr>
        <w:t xml:space="preserve"> </w:t>
      </w:r>
      <w:r>
        <w:t>суверенитет</w:t>
      </w:r>
      <w:r>
        <w:rPr>
          <w:spacing w:val="-6"/>
        </w:rPr>
        <w:t xml:space="preserve"> </w:t>
      </w:r>
      <w:r>
        <w:t>решает</w:t>
      </w:r>
      <w:r>
        <w:rPr>
          <w:spacing w:val="-7"/>
        </w:rPr>
        <w:t xml:space="preserve"> </w:t>
      </w:r>
      <w:r>
        <w:t>задачи</w:t>
      </w:r>
      <w:r>
        <w:rPr>
          <w:spacing w:val="-9"/>
        </w:rPr>
        <w:t xml:space="preserve"> </w:t>
      </w:r>
      <w:r>
        <w:t>обеспечения</w:t>
      </w:r>
      <w:r>
        <w:rPr>
          <w:spacing w:val="-6"/>
        </w:rPr>
        <w:t xml:space="preserve"> </w:t>
      </w:r>
      <w:r>
        <w:t>безопасности,</w:t>
      </w:r>
      <w:r>
        <w:rPr>
          <w:spacing w:val="-9"/>
        </w:rPr>
        <w:t xml:space="preserve"> </w:t>
      </w:r>
      <w:r>
        <w:t>получения</w:t>
      </w:r>
      <w:r>
        <w:rPr>
          <w:spacing w:val="-7"/>
        </w:rPr>
        <w:t xml:space="preserve"> </w:t>
      </w:r>
      <w:r>
        <w:t>энергии,</w:t>
      </w:r>
      <w:r>
        <w:rPr>
          <w:spacing w:val="-8"/>
        </w:rPr>
        <w:t xml:space="preserve"> </w:t>
      </w:r>
      <w:r>
        <w:t>продовольственной</w:t>
      </w:r>
      <w:r>
        <w:rPr>
          <w:spacing w:val="-53"/>
        </w:rPr>
        <w:t xml:space="preserve"> </w:t>
      </w:r>
      <w:r>
        <w:t>независимости, транспортной связности. Логика развития экономики предполагает защиту и формирование</w:t>
      </w:r>
      <w:r>
        <w:rPr>
          <w:spacing w:val="1"/>
        </w:rPr>
        <w:t xml:space="preserve"> </w:t>
      </w:r>
      <w:r>
        <w:t>высокотехнологичных отраслей с высокой долей интеллектуальных вложений. Появление новых профессий</w:t>
      </w:r>
      <w:r>
        <w:rPr>
          <w:spacing w:val="1"/>
        </w:rPr>
        <w:t xml:space="preserve"> </w:t>
      </w:r>
      <w:r>
        <w:t>связано</w:t>
      </w:r>
      <w:r>
        <w:rPr>
          <w:spacing w:val="-4"/>
        </w:rPr>
        <w:t xml:space="preserve"> </w:t>
      </w:r>
      <w:r>
        <w:t>с</w:t>
      </w:r>
      <w:r>
        <w:rPr>
          <w:spacing w:val="-1"/>
        </w:rPr>
        <w:t xml:space="preserve"> </w:t>
      </w:r>
      <w:r>
        <w:t>цифровизацией</w:t>
      </w:r>
      <w:r>
        <w:rPr>
          <w:spacing w:val="2"/>
        </w:rPr>
        <w:t xml:space="preserve"> </w:t>
      </w:r>
      <w:r>
        <w:t>экономики,</w:t>
      </w:r>
      <w:r>
        <w:rPr>
          <w:spacing w:val="4"/>
        </w:rPr>
        <w:t xml:space="preserve"> </w:t>
      </w:r>
      <w:r>
        <w:t>движением к</w:t>
      </w:r>
      <w:r>
        <w:rPr>
          <w:spacing w:val="-1"/>
        </w:rPr>
        <w:t xml:space="preserve"> </w:t>
      </w:r>
      <w:r>
        <w:t>технологическому</w:t>
      </w:r>
      <w:r>
        <w:rPr>
          <w:spacing w:val="-4"/>
        </w:rPr>
        <w:t xml:space="preserve"> </w:t>
      </w:r>
      <w:r>
        <w:t>суверенитету.</w:t>
      </w:r>
    </w:p>
    <w:p w:rsidR="00784805" w:rsidRDefault="00784805">
      <w:pPr>
        <w:pStyle w:val="a5"/>
        <w:spacing w:before="4"/>
        <w:ind w:left="0"/>
        <w:jc w:val="left"/>
        <w:rPr>
          <w:sz w:val="19"/>
        </w:rPr>
      </w:pPr>
    </w:p>
    <w:p w:rsidR="00784805" w:rsidRDefault="00D8152A">
      <w:pPr>
        <w:ind w:left="102" w:right="233"/>
        <w:jc w:val="both"/>
      </w:pPr>
      <w:r>
        <w:t>Традиционная семья в России – это союз мужчины и женщины, которые создают и поддерживают отношения</w:t>
      </w:r>
      <w:r>
        <w:rPr>
          <w:spacing w:val="1"/>
        </w:rPr>
        <w:t xml:space="preserve"> </w:t>
      </w:r>
      <w:r>
        <w:t>уважения, заботы и взаимной поддержки. Основа семьи – это любовь. Важно, чтобы дети стремились создавать</w:t>
      </w:r>
      <w:r>
        <w:rPr>
          <w:spacing w:val="1"/>
        </w:rPr>
        <w:t xml:space="preserve"> </w:t>
      </w:r>
      <w:r>
        <w:t>полноценные</w:t>
      </w:r>
      <w:r>
        <w:rPr>
          <w:spacing w:val="-5"/>
        </w:rPr>
        <w:t xml:space="preserve"> </w:t>
      </w:r>
      <w:r>
        <w:t>многодетные</w:t>
      </w:r>
      <w:r>
        <w:rPr>
          <w:spacing w:val="-5"/>
        </w:rPr>
        <w:t xml:space="preserve"> </w:t>
      </w:r>
      <w:r>
        <w:t>семьи.</w:t>
      </w:r>
    </w:p>
    <w:p w:rsidR="00784805" w:rsidRDefault="00784805">
      <w:pPr>
        <w:pStyle w:val="a5"/>
        <w:spacing w:before="6"/>
        <w:ind w:left="0"/>
        <w:jc w:val="left"/>
        <w:rPr>
          <w:sz w:val="19"/>
        </w:rPr>
      </w:pPr>
    </w:p>
    <w:p w:rsidR="00784805" w:rsidRDefault="00D8152A">
      <w:pPr>
        <w:spacing w:before="1"/>
        <w:ind w:left="102" w:right="240"/>
        <w:jc w:val="both"/>
      </w:pPr>
      <w:r>
        <w:t>Что</w:t>
      </w:r>
      <w:r>
        <w:rPr>
          <w:spacing w:val="-11"/>
        </w:rPr>
        <w:t xml:space="preserve"> </w:t>
      </w:r>
      <w:r>
        <w:t>для</w:t>
      </w:r>
      <w:r>
        <w:rPr>
          <w:spacing w:val="-5"/>
        </w:rPr>
        <w:t xml:space="preserve"> </w:t>
      </w:r>
      <w:r>
        <w:t>каждого</w:t>
      </w:r>
      <w:r>
        <w:rPr>
          <w:spacing w:val="-11"/>
        </w:rPr>
        <w:t xml:space="preserve"> </w:t>
      </w:r>
      <w:r>
        <w:t>человека</w:t>
      </w:r>
      <w:r>
        <w:rPr>
          <w:spacing w:val="-3"/>
        </w:rPr>
        <w:t xml:space="preserve"> </w:t>
      </w:r>
      <w:r>
        <w:t>означает</w:t>
      </w:r>
      <w:r>
        <w:rPr>
          <w:spacing w:val="-5"/>
        </w:rPr>
        <w:t xml:space="preserve"> </w:t>
      </w:r>
      <w:r>
        <w:t>слово</w:t>
      </w:r>
      <w:r>
        <w:rPr>
          <w:spacing w:val="-6"/>
        </w:rPr>
        <w:t xml:space="preserve"> </w:t>
      </w:r>
      <w:r>
        <w:t>«Родина»?</w:t>
      </w:r>
      <w:r>
        <w:rPr>
          <w:spacing w:val="-7"/>
        </w:rPr>
        <w:t xml:space="preserve"> </w:t>
      </w:r>
      <w:r>
        <w:t>Это</w:t>
      </w:r>
      <w:r>
        <w:rPr>
          <w:spacing w:val="-11"/>
        </w:rPr>
        <w:t xml:space="preserve"> </w:t>
      </w:r>
      <w:r>
        <w:t>родители,</w:t>
      </w:r>
      <w:r>
        <w:rPr>
          <w:spacing w:val="-3"/>
        </w:rPr>
        <w:t xml:space="preserve"> </w:t>
      </w:r>
      <w:r>
        <w:t>семья,</w:t>
      </w:r>
      <w:r>
        <w:rPr>
          <w:spacing w:val="-4"/>
        </w:rPr>
        <w:t xml:space="preserve"> </w:t>
      </w:r>
      <w:r>
        <w:t>дом,</w:t>
      </w:r>
      <w:r>
        <w:rPr>
          <w:spacing w:val="-4"/>
        </w:rPr>
        <w:t xml:space="preserve"> </w:t>
      </w:r>
      <w:r>
        <w:t>друзья,</w:t>
      </w:r>
      <w:r>
        <w:rPr>
          <w:spacing w:val="-4"/>
        </w:rPr>
        <w:t xml:space="preserve"> </w:t>
      </w:r>
      <w:r>
        <w:t>родной</w:t>
      </w:r>
      <w:r>
        <w:rPr>
          <w:spacing w:val="-3"/>
        </w:rPr>
        <w:t xml:space="preserve"> </w:t>
      </w:r>
      <w:r>
        <w:t>город,</w:t>
      </w:r>
      <w:r>
        <w:rPr>
          <w:spacing w:val="-4"/>
        </w:rPr>
        <w:t xml:space="preserve"> </w:t>
      </w:r>
      <w:r>
        <w:t>регион,</w:t>
      </w:r>
      <w:r>
        <w:rPr>
          <w:spacing w:val="-4"/>
        </w:rPr>
        <w:t xml:space="preserve"> </w:t>
      </w:r>
      <w:r>
        <w:t>вся</w:t>
      </w:r>
      <w:r>
        <w:rPr>
          <w:spacing w:val="-52"/>
        </w:rPr>
        <w:t xml:space="preserve"> </w:t>
      </w:r>
      <w:r>
        <w:t>наша страна и народ. Чувство любви к своей Родине человек несет в себе всю жизнь, это его опора и поддержка.</w:t>
      </w:r>
      <w:r>
        <w:rPr>
          <w:spacing w:val="-53"/>
        </w:rPr>
        <w:t xml:space="preserve"> </w:t>
      </w:r>
      <w:r>
        <w:t>Родина</w:t>
      </w:r>
      <w:r>
        <w:rPr>
          <w:spacing w:val="1"/>
        </w:rPr>
        <w:t xml:space="preserve"> </w:t>
      </w:r>
      <w:r>
        <w:t>–</w:t>
      </w:r>
      <w:r>
        <w:rPr>
          <w:spacing w:val="2"/>
        </w:rPr>
        <w:t xml:space="preserve"> </w:t>
      </w:r>
      <w:r>
        <w:t>это</w:t>
      </w:r>
      <w:r>
        <w:rPr>
          <w:spacing w:val="-4"/>
        </w:rPr>
        <w:t xml:space="preserve"> </w:t>
      </w:r>
      <w:r>
        <w:t>не</w:t>
      </w:r>
      <w:r>
        <w:rPr>
          <w:spacing w:val="-5"/>
        </w:rPr>
        <w:t xml:space="preserve"> </w:t>
      </w:r>
      <w:r>
        <w:t>просто</w:t>
      </w:r>
      <w:r>
        <w:rPr>
          <w:spacing w:val="-4"/>
        </w:rPr>
        <w:t xml:space="preserve"> </w:t>
      </w:r>
      <w:r>
        <w:t>территория,</w:t>
      </w:r>
      <w:r>
        <w:rPr>
          <w:spacing w:val="4"/>
        </w:rPr>
        <w:t xml:space="preserve"> </w:t>
      </w:r>
      <w:r>
        <w:t>это,</w:t>
      </w:r>
      <w:r>
        <w:rPr>
          <w:spacing w:val="3"/>
        </w:rPr>
        <w:t xml:space="preserve"> </w:t>
      </w:r>
      <w:r>
        <w:t>прежде</w:t>
      </w:r>
      <w:r>
        <w:rPr>
          <w:spacing w:val="-5"/>
        </w:rPr>
        <w:t xml:space="preserve"> </w:t>
      </w:r>
      <w:r>
        <w:t>всего</w:t>
      </w:r>
      <w:r>
        <w:rPr>
          <w:spacing w:val="-4"/>
        </w:rPr>
        <w:t xml:space="preserve"> </w:t>
      </w:r>
      <w:r>
        <w:t>то,</w:t>
      </w:r>
      <w:r>
        <w:rPr>
          <w:spacing w:val="4"/>
        </w:rPr>
        <w:t xml:space="preserve"> </w:t>
      </w:r>
      <w:r>
        <w:t>что</w:t>
      </w:r>
      <w:r>
        <w:rPr>
          <w:spacing w:val="-4"/>
        </w:rPr>
        <w:t xml:space="preserve"> </w:t>
      </w:r>
      <w:r>
        <w:t>мы</w:t>
      </w:r>
      <w:r>
        <w:rPr>
          <w:spacing w:val="2"/>
        </w:rPr>
        <w:t xml:space="preserve"> </w:t>
      </w:r>
      <w:r>
        <w:t>любим и</w:t>
      </w:r>
      <w:r>
        <w:rPr>
          <w:spacing w:val="-1"/>
        </w:rPr>
        <w:t xml:space="preserve"> </w:t>
      </w:r>
      <w:r>
        <w:t>готовы</w:t>
      </w:r>
      <w:r>
        <w:rPr>
          <w:spacing w:val="1"/>
        </w:rPr>
        <w:t xml:space="preserve"> </w:t>
      </w:r>
      <w:r>
        <w:t>защищать.</w:t>
      </w:r>
    </w:p>
    <w:p w:rsidR="00784805" w:rsidRDefault="00784805">
      <w:pPr>
        <w:pStyle w:val="a5"/>
        <w:spacing w:before="2"/>
        <w:ind w:left="0"/>
        <w:jc w:val="left"/>
        <w:rPr>
          <w:sz w:val="19"/>
        </w:rPr>
      </w:pPr>
    </w:p>
    <w:p w:rsidR="00784805" w:rsidRDefault="00D8152A">
      <w:pPr>
        <w:ind w:left="102" w:right="244"/>
        <w:jc w:val="both"/>
      </w:pPr>
      <w:r>
        <w:t>Волонтерство в России. Особенности волонтерской деятельности. Исторически сложилось, что в сложные годы</w:t>
      </w:r>
      <w:r>
        <w:rPr>
          <w:spacing w:val="1"/>
        </w:rPr>
        <w:t xml:space="preserve"> </w:t>
      </w:r>
      <w:r>
        <w:t>нашей</w:t>
      </w:r>
      <w:r>
        <w:rPr>
          <w:spacing w:val="1"/>
        </w:rPr>
        <w:t xml:space="preserve"> </w:t>
      </w:r>
      <w:r>
        <w:t>страны</w:t>
      </w:r>
      <w:r>
        <w:rPr>
          <w:spacing w:val="1"/>
        </w:rPr>
        <w:t xml:space="preserve"> </w:t>
      </w:r>
      <w:r>
        <w:t>люди</w:t>
      </w:r>
      <w:r>
        <w:rPr>
          <w:spacing w:val="1"/>
        </w:rPr>
        <w:t xml:space="preserve"> </w:t>
      </w:r>
      <w:r>
        <w:t>безвозмездно</w:t>
      </w:r>
      <w:r>
        <w:rPr>
          <w:spacing w:val="1"/>
        </w:rPr>
        <w:t xml:space="preserve"> </w:t>
      </w:r>
      <w:r>
        <w:t>помогали</w:t>
      </w:r>
      <w:r>
        <w:rPr>
          <w:spacing w:val="1"/>
        </w:rPr>
        <w:t xml:space="preserve"> </w:t>
      </w:r>
      <w:r>
        <w:t>друг</w:t>
      </w:r>
      <w:r>
        <w:rPr>
          <w:spacing w:val="1"/>
        </w:rPr>
        <w:t xml:space="preserve"> </w:t>
      </w:r>
      <w:r>
        <w:t>другу,</w:t>
      </w:r>
      <w:r>
        <w:rPr>
          <w:spacing w:val="1"/>
        </w:rPr>
        <w:t xml:space="preserve"> </w:t>
      </w:r>
      <w:r>
        <w:t>оказывали</w:t>
      </w:r>
      <w:r>
        <w:rPr>
          <w:spacing w:val="1"/>
        </w:rPr>
        <w:t xml:space="preserve"> </w:t>
      </w:r>
      <w:r>
        <w:t>всестороннюю</w:t>
      </w:r>
      <w:r>
        <w:rPr>
          <w:spacing w:val="1"/>
        </w:rPr>
        <w:t xml:space="preserve"> </w:t>
      </w:r>
      <w:r>
        <w:t>поддержку.</w:t>
      </w:r>
      <w:r>
        <w:rPr>
          <w:spacing w:val="1"/>
        </w:rPr>
        <w:t xml:space="preserve"> </w:t>
      </w:r>
      <w:r>
        <w:t>Даша</w:t>
      </w:r>
      <w:r>
        <w:rPr>
          <w:spacing w:val="1"/>
        </w:rPr>
        <w:t xml:space="preserve"> </w:t>
      </w:r>
      <w:r>
        <w:t>Севастопольская,</w:t>
      </w:r>
      <w:r>
        <w:rPr>
          <w:spacing w:val="3"/>
        </w:rPr>
        <w:t xml:space="preserve"> </w:t>
      </w:r>
      <w:r>
        <w:t>сёстры</w:t>
      </w:r>
      <w:r>
        <w:rPr>
          <w:spacing w:val="2"/>
        </w:rPr>
        <w:t xml:space="preserve"> </w:t>
      </w:r>
      <w:r>
        <w:t>милосердия</w:t>
      </w:r>
      <w:r>
        <w:rPr>
          <w:spacing w:val="4"/>
        </w:rPr>
        <w:t xml:space="preserve"> </w:t>
      </w:r>
      <w:r>
        <w:t>–</w:t>
      </w:r>
      <w:r>
        <w:rPr>
          <w:spacing w:val="2"/>
        </w:rPr>
        <w:t xml:space="preserve"> </w:t>
      </w:r>
      <w:r>
        <w:t>история</w:t>
      </w:r>
      <w:r>
        <w:rPr>
          <w:spacing w:val="-4"/>
        </w:rPr>
        <w:t xml:space="preserve"> </w:t>
      </w:r>
      <w:r>
        <w:t>и</w:t>
      </w:r>
      <w:r>
        <w:rPr>
          <w:spacing w:val="3"/>
        </w:rPr>
        <w:t xml:space="preserve"> </w:t>
      </w:r>
      <w:r>
        <w:t>современность.</w:t>
      </w:r>
    </w:p>
    <w:p w:rsidR="00784805" w:rsidRDefault="00784805">
      <w:pPr>
        <w:pStyle w:val="a5"/>
        <w:spacing w:before="6"/>
        <w:ind w:left="0"/>
        <w:jc w:val="left"/>
        <w:rPr>
          <w:sz w:val="19"/>
        </w:rPr>
      </w:pPr>
    </w:p>
    <w:p w:rsidR="00784805" w:rsidRDefault="00D8152A">
      <w:pPr>
        <w:spacing w:before="1"/>
        <w:ind w:left="102"/>
        <w:jc w:val="both"/>
      </w:pPr>
      <w:r>
        <w:t>Россия</w:t>
      </w:r>
      <w:r>
        <w:rPr>
          <w:spacing w:val="-1"/>
        </w:rPr>
        <w:t xml:space="preserve"> </w:t>
      </w:r>
      <w:r>
        <w:t>— страна</w:t>
      </w:r>
      <w:r>
        <w:rPr>
          <w:spacing w:val="-3"/>
        </w:rPr>
        <w:t xml:space="preserve"> </w:t>
      </w:r>
      <w:r>
        <w:t>с</w:t>
      </w:r>
      <w:r>
        <w:rPr>
          <w:spacing w:val="-2"/>
        </w:rPr>
        <w:t xml:space="preserve"> </w:t>
      </w:r>
      <w:r>
        <w:t>героическим</w:t>
      </w:r>
      <w:r>
        <w:rPr>
          <w:spacing w:val="-2"/>
        </w:rPr>
        <w:t xml:space="preserve"> </w:t>
      </w:r>
      <w:r>
        <w:t>прошлым.</w:t>
      </w:r>
      <w:r>
        <w:rPr>
          <w:spacing w:val="-3"/>
        </w:rPr>
        <w:t xml:space="preserve"> </w:t>
      </w:r>
      <w:r>
        <w:t>Современные</w:t>
      </w:r>
      <w:r>
        <w:rPr>
          <w:spacing w:val="-7"/>
        </w:rPr>
        <w:t xml:space="preserve"> </w:t>
      </w:r>
      <w:r>
        <w:t>герои</w:t>
      </w:r>
      <w:r>
        <w:rPr>
          <w:spacing w:val="8"/>
        </w:rPr>
        <w:t xml:space="preserve"> </w:t>
      </w:r>
      <w:r>
        <w:t>—</w:t>
      </w:r>
      <w:r>
        <w:rPr>
          <w:spacing w:val="-1"/>
        </w:rPr>
        <w:t xml:space="preserve"> </w:t>
      </w:r>
      <w:r>
        <w:t>кто</w:t>
      </w:r>
      <w:r>
        <w:rPr>
          <w:spacing w:val="-5"/>
        </w:rPr>
        <w:t xml:space="preserve"> </w:t>
      </w:r>
      <w:r>
        <w:t>они?</w:t>
      </w:r>
      <w:r>
        <w:rPr>
          <w:spacing w:val="-3"/>
        </w:rPr>
        <w:t xml:space="preserve"> </w:t>
      </w:r>
      <w:r>
        <w:t>Россия</w:t>
      </w:r>
      <w:r>
        <w:rPr>
          <w:spacing w:val="-1"/>
        </w:rPr>
        <w:t xml:space="preserve"> </w:t>
      </w:r>
      <w:r>
        <w:t>начинается</w:t>
      </w:r>
      <w:r>
        <w:rPr>
          <w:spacing w:val="-2"/>
        </w:rPr>
        <w:t xml:space="preserve"> </w:t>
      </w:r>
      <w:r>
        <w:t>с</w:t>
      </w:r>
      <w:r>
        <w:rPr>
          <w:spacing w:val="-3"/>
        </w:rPr>
        <w:t xml:space="preserve"> </w:t>
      </w:r>
      <w:r>
        <w:t>меня?</w:t>
      </w:r>
    </w:p>
    <w:p w:rsidR="00784805" w:rsidRDefault="00784805">
      <w:pPr>
        <w:pStyle w:val="a5"/>
        <w:spacing w:before="3"/>
        <w:ind w:left="0"/>
        <w:jc w:val="left"/>
        <w:rPr>
          <w:sz w:val="19"/>
        </w:rPr>
      </w:pPr>
    </w:p>
    <w:p w:rsidR="00784805" w:rsidRDefault="00D8152A">
      <w:pPr>
        <w:spacing w:before="1"/>
        <w:ind w:left="102" w:right="222"/>
        <w:jc w:val="both"/>
      </w:pPr>
      <w:r>
        <w:t>Значение Конституции для граждан страны. Знание прав и выполнение обязанностей. Ответственность — это</w:t>
      </w:r>
      <w:r>
        <w:rPr>
          <w:spacing w:val="1"/>
        </w:rPr>
        <w:t xml:space="preserve"> </w:t>
      </w:r>
      <w:r>
        <w:t>осознанное</w:t>
      </w:r>
      <w:r>
        <w:rPr>
          <w:spacing w:val="-6"/>
        </w:rPr>
        <w:t xml:space="preserve"> </w:t>
      </w:r>
      <w:r>
        <w:t>поведение.</w:t>
      </w:r>
    </w:p>
    <w:p w:rsidR="00784805" w:rsidRDefault="00784805">
      <w:pPr>
        <w:pStyle w:val="a5"/>
        <w:spacing w:before="5"/>
        <w:ind w:left="0"/>
        <w:jc w:val="left"/>
        <w:rPr>
          <w:sz w:val="19"/>
        </w:rPr>
      </w:pPr>
    </w:p>
    <w:p w:rsidR="00784805" w:rsidRDefault="00D8152A">
      <w:pPr>
        <w:ind w:left="102" w:right="244"/>
        <w:jc w:val="both"/>
      </w:pPr>
      <w:r>
        <w:t>Новый год — праздник для всех россиян. У каждого народа есть интересные новогодние семейные традиции.</w:t>
      </w:r>
      <w:r>
        <w:rPr>
          <w:spacing w:val="1"/>
        </w:rPr>
        <w:t xml:space="preserve"> </w:t>
      </w:r>
      <w:r>
        <w:t>Знакомство</w:t>
      </w:r>
      <w:r>
        <w:rPr>
          <w:spacing w:val="-4"/>
        </w:rPr>
        <w:t xml:space="preserve"> </w:t>
      </w:r>
      <w:r>
        <w:t>с обычаями</w:t>
      </w:r>
      <w:r>
        <w:rPr>
          <w:spacing w:val="2"/>
        </w:rPr>
        <w:t xml:space="preserve"> </w:t>
      </w:r>
      <w:r>
        <w:t>и</w:t>
      </w:r>
      <w:r>
        <w:rPr>
          <w:spacing w:val="2"/>
        </w:rPr>
        <w:t xml:space="preserve"> </w:t>
      </w:r>
      <w:r>
        <w:t>культурой</w:t>
      </w:r>
      <w:r>
        <w:rPr>
          <w:spacing w:val="3"/>
        </w:rPr>
        <w:t xml:space="preserve"> </w:t>
      </w:r>
      <w:r>
        <w:t>новогодних</w:t>
      </w:r>
      <w:r>
        <w:rPr>
          <w:spacing w:val="1"/>
        </w:rPr>
        <w:t xml:space="preserve"> </w:t>
      </w:r>
      <w:r>
        <w:t>праздников</w:t>
      </w:r>
      <w:r>
        <w:rPr>
          <w:spacing w:val="3"/>
        </w:rPr>
        <w:t xml:space="preserve"> </w:t>
      </w:r>
      <w:r>
        <w:t>в</w:t>
      </w:r>
      <w:r>
        <w:rPr>
          <w:spacing w:val="-2"/>
        </w:rPr>
        <w:t xml:space="preserve"> </w:t>
      </w:r>
      <w:r>
        <w:t>нашей</w:t>
      </w:r>
      <w:r>
        <w:rPr>
          <w:spacing w:val="3"/>
        </w:rPr>
        <w:t xml:space="preserve"> </w:t>
      </w:r>
      <w:r>
        <w:t>стране.</w:t>
      </w:r>
    </w:p>
    <w:p w:rsidR="00784805" w:rsidRDefault="00784805">
      <w:pPr>
        <w:pStyle w:val="a5"/>
        <w:spacing w:before="5"/>
        <w:ind w:left="0"/>
        <w:jc w:val="left"/>
        <w:rPr>
          <w:sz w:val="19"/>
        </w:rPr>
      </w:pPr>
    </w:p>
    <w:p w:rsidR="00784805" w:rsidRDefault="00D8152A">
      <w:pPr>
        <w:ind w:left="102" w:right="241"/>
        <w:jc w:val="both"/>
      </w:pPr>
      <w:r>
        <w:t>Первая печатная книга в России – «Азбука» Ивана Фёдорова. Способы передачи информации до появления</w:t>
      </w:r>
      <w:r>
        <w:rPr>
          <w:spacing w:val="1"/>
        </w:rPr>
        <w:t xml:space="preserve"> </w:t>
      </w:r>
      <w:r>
        <w:t>письменности. Разница между азбукой и букварем. «Азбука», напечатанная Иваном Федоровым: «Ради скорого</w:t>
      </w:r>
      <w:r>
        <w:rPr>
          <w:spacing w:val="1"/>
        </w:rPr>
        <w:t xml:space="preserve"> </w:t>
      </w:r>
      <w:r>
        <w:t>младенческого</w:t>
      </w:r>
      <w:r>
        <w:rPr>
          <w:spacing w:val="-4"/>
        </w:rPr>
        <w:t xml:space="preserve"> </w:t>
      </w:r>
      <w:r>
        <w:t>научения».</w:t>
      </w:r>
      <w:r>
        <w:rPr>
          <w:spacing w:val="3"/>
        </w:rPr>
        <w:t xml:space="preserve"> </w:t>
      </w:r>
      <w:r>
        <w:t>Любовь</w:t>
      </w:r>
      <w:r>
        <w:rPr>
          <w:spacing w:val="2"/>
        </w:rPr>
        <w:t xml:space="preserve"> </w:t>
      </w:r>
      <w:r>
        <w:t>к</w:t>
      </w:r>
      <w:r>
        <w:rPr>
          <w:spacing w:val="-1"/>
        </w:rPr>
        <w:t xml:space="preserve"> </w:t>
      </w:r>
      <w:r>
        <w:t>чтению,</w:t>
      </w:r>
      <w:r>
        <w:rPr>
          <w:spacing w:val="3"/>
        </w:rPr>
        <w:t xml:space="preserve"> </w:t>
      </w:r>
      <w:r>
        <w:t>бережное</w:t>
      </w:r>
      <w:r>
        <w:rPr>
          <w:spacing w:val="-5"/>
        </w:rPr>
        <w:t xml:space="preserve"> </w:t>
      </w:r>
      <w:r>
        <w:t>отношение</w:t>
      </w:r>
      <w:r>
        <w:rPr>
          <w:spacing w:val="-6"/>
        </w:rPr>
        <w:t xml:space="preserve"> </w:t>
      </w:r>
      <w:r>
        <w:t>к</w:t>
      </w:r>
      <w:r>
        <w:rPr>
          <w:spacing w:val="-1"/>
        </w:rPr>
        <w:t xml:space="preserve"> </w:t>
      </w:r>
      <w:r>
        <w:t>книге</w:t>
      </w:r>
      <w:r>
        <w:rPr>
          <w:spacing w:val="-5"/>
        </w:rPr>
        <w:t xml:space="preserve"> </w:t>
      </w:r>
      <w:r>
        <w:t>начались</w:t>
      </w:r>
      <w:r>
        <w:rPr>
          <w:spacing w:val="1"/>
        </w:rPr>
        <w:t xml:space="preserve"> </w:t>
      </w:r>
      <w:r>
        <w:t>450</w:t>
      </w:r>
      <w:r>
        <w:rPr>
          <w:spacing w:val="-4"/>
        </w:rPr>
        <w:t xml:space="preserve"> </w:t>
      </w:r>
      <w:r>
        <w:t>лет</w:t>
      </w:r>
      <w:r>
        <w:rPr>
          <w:spacing w:val="1"/>
        </w:rPr>
        <w:t xml:space="preserve"> </w:t>
      </w:r>
      <w:r>
        <w:t>назад.</w:t>
      </w:r>
    </w:p>
    <w:p w:rsidR="00784805" w:rsidRDefault="00784805">
      <w:pPr>
        <w:pStyle w:val="a5"/>
        <w:spacing w:before="2"/>
        <w:ind w:left="0"/>
        <w:jc w:val="left"/>
        <w:rPr>
          <w:sz w:val="19"/>
        </w:rPr>
      </w:pPr>
    </w:p>
    <w:p w:rsidR="00784805" w:rsidRDefault="00D8152A">
      <w:pPr>
        <w:ind w:left="102" w:right="231"/>
        <w:jc w:val="both"/>
      </w:pPr>
      <w:r>
        <w:t>Современный</w:t>
      </w:r>
      <w:r>
        <w:rPr>
          <w:spacing w:val="1"/>
        </w:rPr>
        <w:t xml:space="preserve"> </w:t>
      </w:r>
      <w:r>
        <w:t>человек</w:t>
      </w:r>
      <w:r>
        <w:rPr>
          <w:spacing w:val="1"/>
        </w:rPr>
        <w:t xml:space="preserve"> </w:t>
      </w:r>
      <w:r>
        <w:t>должен</w:t>
      </w:r>
      <w:r>
        <w:rPr>
          <w:spacing w:val="1"/>
        </w:rPr>
        <w:t xml:space="preserve"> </w:t>
      </w:r>
      <w:r>
        <w:t>обладать</w:t>
      </w:r>
      <w:r>
        <w:rPr>
          <w:spacing w:val="1"/>
        </w:rPr>
        <w:t xml:space="preserve"> </w:t>
      </w:r>
      <w:r>
        <w:t>функциональной</w:t>
      </w:r>
      <w:r>
        <w:rPr>
          <w:spacing w:val="1"/>
        </w:rPr>
        <w:t xml:space="preserve"> </w:t>
      </w:r>
      <w:r>
        <w:t>грамотностью,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налоговой.</w:t>
      </w:r>
      <w:r>
        <w:rPr>
          <w:spacing w:val="1"/>
        </w:rPr>
        <w:t xml:space="preserve"> </w:t>
      </w:r>
      <w:r>
        <w:t>Для</w:t>
      </w:r>
      <w:r>
        <w:rPr>
          <w:spacing w:val="1"/>
        </w:rPr>
        <w:t xml:space="preserve"> </w:t>
      </w:r>
      <w:r>
        <w:t>чего</w:t>
      </w:r>
      <w:r>
        <w:rPr>
          <w:spacing w:val="1"/>
        </w:rPr>
        <w:t xml:space="preserve"> </w:t>
      </w:r>
      <w:r>
        <w:t>собирают налоги? Что они обеспечивают для граждан? Выплата налогов – обязанность каждого гражданина</w:t>
      </w:r>
      <w:r>
        <w:rPr>
          <w:spacing w:val="1"/>
        </w:rPr>
        <w:t xml:space="preserve"> </w:t>
      </w:r>
      <w:r>
        <w:t>Российской</w:t>
      </w:r>
      <w:r>
        <w:rPr>
          <w:spacing w:val="2"/>
        </w:rPr>
        <w:t xml:space="preserve"> </w:t>
      </w:r>
      <w:r>
        <w:t>Федерации.</w:t>
      </w:r>
    </w:p>
    <w:p w:rsidR="00784805" w:rsidRDefault="00784805">
      <w:pPr>
        <w:pStyle w:val="a5"/>
        <w:spacing w:before="7"/>
        <w:ind w:left="0"/>
        <w:jc w:val="left"/>
        <w:rPr>
          <w:sz w:val="19"/>
        </w:rPr>
      </w:pPr>
    </w:p>
    <w:p w:rsidR="00784805" w:rsidRDefault="00D8152A">
      <w:pPr>
        <w:ind w:left="102" w:right="243"/>
        <w:jc w:val="both"/>
      </w:pPr>
      <w:r>
        <w:t>Голод, морозы, бомбардировки — тяготы блокадного Ленинграда. Блокадный паек. О провале планов немецких</w:t>
      </w:r>
      <w:r>
        <w:rPr>
          <w:spacing w:val="-52"/>
        </w:rPr>
        <w:t xml:space="preserve"> </w:t>
      </w:r>
      <w:r>
        <w:t>войск.</w:t>
      </w:r>
      <w:r>
        <w:rPr>
          <w:spacing w:val="2"/>
        </w:rPr>
        <w:t xml:space="preserve"> </w:t>
      </w:r>
      <w:r>
        <w:t>80</w:t>
      </w:r>
      <w:r>
        <w:rPr>
          <w:spacing w:val="1"/>
        </w:rPr>
        <w:t xml:space="preserve"> </w:t>
      </w:r>
      <w:r>
        <w:t>лет</w:t>
      </w:r>
      <w:r>
        <w:rPr>
          <w:spacing w:val="-1"/>
        </w:rPr>
        <w:t xml:space="preserve"> </w:t>
      </w:r>
      <w:r>
        <w:t>назад</w:t>
      </w:r>
      <w:r>
        <w:rPr>
          <w:spacing w:val="-6"/>
        </w:rPr>
        <w:t xml:space="preserve"> </w:t>
      </w:r>
      <w:r>
        <w:t>город-герой</w:t>
      </w:r>
      <w:r>
        <w:rPr>
          <w:spacing w:val="2"/>
        </w:rPr>
        <w:t xml:space="preserve"> </w:t>
      </w:r>
      <w:r>
        <w:t>Ленинград</w:t>
      </w:r>
      <w:r>
        <w:rPr>
          <w:spacing w:val="-1"/>
        </w:rPr>
        <w:t xml:space="preserve"> </w:t>
      </w:r>
      <w:r>
        <w:t>был</w:t>
      </w:r>
      <w:r>
        <w:rPr>
          <w:spacing w:val="-5"/>
        </w:rPr>
        <w:t xml:space="preserve"> </w:t>
      </w:r>
      <w:r>
        <w:t>полностью</w:t>
      </w:r>
      <w:r>
        <w:rPr>
          <w:spacing w:val="-1"/>
        </w:rPr>
        <w:t xml:space="preserve"> </w:t>
      </w:r>
      <w:r>
        <w:t>освобожден</w:t>
      </w:r>
      <w:r>
        <w:rPr>
          <w:spacing w:val="7"/>
        </w:rPr>
        <w:t xml:space="preserve"> </w:t>
      </w:r>
      <w:r>
        <w:t>от</w:t>
      </w:r>
      <w:r>
        <w:rPr>
          <w:spacing w:val="-1"/>
        </w:rPr>
        <w:t xml:space="preserve"> </w:t>
      </w:r>
      <w:r>
        <w:t>фашистской</w:t>
      </w:r>
      <w:r>
        <w:rPr>
          <w:spacing w:val="2"/>
        </w:rPr>
        <w:t xml:space="preserve"> </w:t>
      </w:r>
      <w:r>
        <w:t>блокады.</w:t>
      </w:r>
    </w:p>
    <w:p w:rsidR="00784805" w:rsidRDefault="00784805">
      <w:pPr>
        <w:pStyle w:val="a5"/>
        <w:spacing w:before="5"/>
        <w:ind w:left="0"/>
        <w:jc w:val="left"/>
        <w:rPr>
          <w:sz w:val="19"/>
        </w:rPr>
      </w:pPr>
    </w:p>
    <w:p w:rsidR="00784805" w:rsidRDefault="00D8152A">
      <w:pPr>
        <w:spacing w:before="1"/>
        <w:ind w:left="102" w:right="230"/>
        <w:jc w:val="both"/>
      </w:pPr>
      <w:r>
        <w:t>Кто такой союзник? Какие обязанности он на себя принимает, какими обладает правами? Что дает заключение</w:t>
      </w:r>
      <w:r>
        <w:rPr>
          <w:spacing w:val="1"/>
        </w:rPr>
        <w:t xml:space="preserve"> </w:t>
      </w:r>
      <w:r>
        <w:t>союзного договора для государств? Союзники России – государства, которые разделяют и поддерживают наши</w:t>
      </w:r>
      <w:r>
        <w:rPr>
          <w:spacing w:val="1"/>
        </w:rPr>
        <w:t xml:space="preserve"> </w:t>
      </w:r>
      <w:r>
        <w:t>общие</w:t>
      </w:r>
      <w:r>
        <w:rPr>
          <w:spacing w:val="1"/>
        </w:rPr>
        <w:t xml:space="preserve"> </w:t>
      </w:r>
      <w:r>
        <w:t>традиционные</w:t>
      </w:r>
      <w:r>
        <w:rPr>
          <w:spacing w:val="1"/>
        </w:rPr>
        <w:t xml:space="preserve"> </w:t>
      </w:r>
      <w:r>
        <w:t>ценности,</w:t>
      </w:r>
      <w:r>
        <w:rPr>
          <w:spacing w:val="1"/>
        </w:rPr>
        <w:t xml:space="preserve"> </w:t>
      </w:r>
      <w:r>
        <w:t>уважают</w:t>
      </w:r>
      <w:r>
        <w:rPr>
          <w:spacing w:val="1"/>
        </w:rPr>
        <w:t xml:space="preserve"> </w:t>
      </w:r>
      <w:r>
        <w:t>культуру,</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союзных</w:t>
      </w:r>
      <w:r>
        <w:rPr>
          <w:spacing w:val="1"/>
        </w:rPr>
        <w:t xml:space="preserve"> </w:t>
      </w:r>
      <w:r>
        <w:t>государств</w:t>
      </w:r>
      <w:r>
        <w:rPr>
          <w:spacing w:val="1"/>
        </w:rPr>
        <w:t xml:space="preserve"> </w:t>
      </w:r>
      <w:r>
        <w:t>и</w:t>
      </w:r>
      <w:r>
        <w:rPr>
          <w:spacing w:val="1"/>
        </w:rPr>
        <w:t xml:space="preserve"> </w:t>
      </w:r>
      <w:r>
        <w:t>поддерживают их.</w:t>
      </w:r>
    </w:p>
    <w:p w:rsidR="00784805" w:rsidRDefault="00784805">
      <w:pPr>
        <w:pStyle w:val="a5"/>
        <w:spacing w:before="3"/>
        <w:ind w:left="0"/>
        <w:jc w:val="left"/>
        <w:rPr>
          <w:sz w:val="19"/>
        </w:rPr>
      </w:pPr>
    </w:p>
    <w:p w:rsidR="00784805" w:rsidRDefault="00D8152A">
      <w:pPr>
        <w:ind w:left="102" w:right="226"/>
        <w:jc w:val="both"/>
      </w:pPr>
      <w:r>
        <w:t>Достижения</w:t>
      </w:r>
      <w:r>
        <w:rPr>
          <w:spacing w:val="1"/>
        </w:rPr>
        <w:t xml:space="preserve"> </w:t>
      </w:r>
      <w:r>
        <w:t>науки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Научные и</w:t>
      </w:r>
      <w:r>
        <w:rPr>
          <w:spacing w:val="1"/>
        </w:rPr>
        <w:t xml:space="preserve"> </w:t>
      </w:r>
      <w:r>
        <w:t>технические достижения</w:t>
      </w:r>
      <w:r>
        <w:rPr>
          <w:spacing w:val="1"/>
        </w:rPr>
        <w:t xml:space="preserve"> </w:t>
      </w:r>
      <w:r>
        <w:t>в нашей</w:t>
      </w:r>
      <w:r>
        <w:rPr>
          <w:spacing w:val="1"/>
        </w:rPr>
        <w:t xml:space="preserve"> </w:t>
      </w:r>
      <w:r>
        <w:t>стране.</w:t>
      </w:r>
      <w:r>
        <w:rPr>
          <w:spacing w:val="1"/>
        </w:rPr>
        <w:t xml:space="preserve"> </w:t>
      </w:r>
      <w:r>
        <w:t>190-летие</w:t>
      </w:r>
      <w:r>
        <w:rPr>
          <w:spacing w:val="1"/>
        </w:rPr>
        <w:t xml:space="preserve"> </w:t>
      </w:r>
      <w:r>
        <w:t>великого</w:t>
      </w:r>
      <w:r>
        <w:rPr>
          <w:spacing w:val="-5"/>
        </w:rPr>
        <w:t xml:space="preserve"> </w:t>
      </w:r>
      <w:r>
        <w:t>русского</w:t>
      </w:r>
      <w:r>
        <w:rPr>
          <w:spacing w:val="-5"/>
        </w:rPr>
        <w:t xml:space="preserve"> </w:t>
      </w:r>
      <w:r>
        <w:t>учёного-химика,</w:t>
      </w:r>
      <w:r>
        <w:rPr>
          <w:spacing w:val="3"/>
        </w:rPr>
        <w:t xml:space="preserve"> </w:t>
      </w:r>
      <w:r>
        <w:t>специалиста</w:t>
      </w:r>
      <w:r>
        <w:rPr>
          <w:spacing w:val="3"/>
        </w:rPr>
        <w:t xml:space="preserve"> </w:t>
      </w:r>
      <w:r>
        <w:t>во</w:t>
      </w:r>
      <w:r>
        <w:rPr>
          <w:spacing w:val="-9"/>
        </w:rPr>
        <w:t xml:space="preserve"> </w:t>
      </w:r>
      <w:r>
        <w:t>многих областях науки</w:t>
      </w:r>
      <w:r>
        <w:rPr>
          <w:spacing w:val="2"/>
        </w:rPr>
        <w:t xml:space="preserve"> </w:t>
      </w:r>
      <w:r>
        <w:t>и</w:t>
      </w:r>
      <w:r>
        <w:rPr>
          <w:spacing w:val="-3"/>
        </w:rPr>
        <w:t xml:space="preserve"> </w:t>
      </w:r>
      <w:r>
        <w:t>искусства</w:t>
      </w:r>
      <w:r>
        <w:rPr>
          <w:spacing w:val="3"/>
        </w:rPr>
        <w:t xml:space="preserve"> </w:t>
      </w:r>
      <w:r>
        <w:t>Д.И.</w:t>
      </w:r>
      <w:r>
        <w:rPr>
          <w:spacing w:val="-2"/>
        </w:rPr>
        <w:t xml:space="preserve"> </w:t>
      </w:r>
      <w:r>
        <w:t>Менделеева.</w:t>
      </w:r>
    </w:p>
    <w:p w:rsidR="00784805" w:rsidRDefault="00784805">
      <w:pPr>
        <w:pStyle w:val="a5"/>
        <w:spacing w:before="5"/>
        <w:ind w:left="0"/>
        <w:jc w:val="left"/>
        <w:rPr>
          <w:sz w:val="19"/>
        </w:rPr>
      </w:pPr>
    </w:p>
    <w:p w:rsidR="00784805" w:rsidRDefault="00D8152A">
      <w:pPr>
        <w:spacing w:line="242" w:lineRule="auto"/>
        <w:ind w:left="102" w:right="230"/>
        <w:jc w:val="both"/>
      </w:pPr>
      <w:r>
        <w:t>День</w:t>
      </w:r>
      <w:r>
        <w:rPr>
          <w:spacing w:val="1"/>
        </w:rPr>
        <w:t xml:space="preserve"> </w:t>
      </w:r>
      <w:r>
        <w:t>первооткрывателя.</w:t>
      </w:r>
      <w:r>
        <w:rPr>
          <w:spacing w:val="1"/>
        </w:rPr>
        <w:t xml:space="preserve"> </w:t>
      </w:r>
      <w:r>
        <w:t>Россия</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самой</w:t>
      </w:r>
      <w:r>
        <w:rPr>
          <w:spacing w:val="1"/>
        </w:rPr>
        <w:t xml:space="preserve"> </w:t>
      </w:r>
      <w:r>
        <w:t>большой</w:t>
      </w:r>
      <w:r>
        <w:rPr>
          <w:spacing w:val="1"/>
        </w:rPr>
        <w:t xml:space="preserve"> </w:t>
      </w:r>
      <w:r>
        <w:t>страной</w:t>
      </w:r>
      <w:r>
        <w:rPr>
          <w:spacing w:val="1"/>
        </w:rPr>
        <w:t xml:space="preserve"> </w:t>
      </w:r>
      <w:r>
        <w:t>в</w:t>
      </w:r>
      <w:r>
        <w:rPr>
          <w:spacing w:val="1"/>
        </w:rPr>
        <w:t xml:space="preserve"> </w:t>
      </w:r>
      <w:r>
        <w:t>мире,</w:t>
      </w:r>
      <w:r>
        <w:rPr>
          <w:spacing w:val="1"/>
        </w:rPr>
        <w:t xml:space="preserve"> </w:t>
      </w:r>
      <w:r>
        <w:t>которую</w:t>
      </w:r>
      <w:r>
        <w:rPr>
          <w:spacing w:val="1"/>
        </w:rPr>
        <w:t xml:space="preserve"> </w:t>
      </w:r>
      <w:r>
        <w:t>за</w:t>
      </w:r>
      <w:r>
        <w:rPr>
          <w:spacing w:val="1"/>
        </w:rPr>
        <w:t xml:space="preserve"> </w:t>
      </w:r>
      <w:r>
        <w:t>ее</w:t>
      </w:r>
      <w:r>
        <w:rPr>
          <w:spacing w:val="1"/>
        </w:rPr>
        <w:t xml:space="preserve"> </w:t>
      </w:r>
      <w:r>
        <w:t>продолжительную</w:t>
      </w:r>
      <w:r>
        <w:rPr>
          <w:spacing w:val="1"/>
        </w:rPr>
        <w:t xml:space="preserve"> </w:t>
      </w:r>
      <w:r>
        <w:t>историю</w:t>
      </w:r>
      <w:r>
        <w:rPr>
          <w:spacing w:val="1"/>
        </w:rPr>
        <w:t xml:space="preserve"> </w:t>
      </w:r>
      <w:r>
        <w:t>шаг</w:t>
      </w:r>
      <w:r>
        <w:rPr>
          <w:spacing w:val="1"/>
        </w:rPr>
        <w:t xml:space="preserve"> </w:t>
      </w:r>
      <w:r>
        <w:t>за</w:t>
      </w:r>
      <w:r>
        <w:rPr>
          <w:spacing w:val="1"/>
        </w:rPr>
        <w:t xml:space="preserve"> </w:t>
      </w:r>
      <w:r>
        <w:t>шагом</w:t>
      </w:r>
      <w:r>
        <w:rPr>
          <w:spacing w:val="1"/>
        </w:rPr>
        <w:t xml:space="preserve"> </w:t>
      </w:r>
      <w:r>
        <w:t>исследовали,</w:t>
      </w:r>
      <w:r>
        <w:rPr>
          <w:spacing w:val="1"/>
        </w:rPr>
        <w:t xml:space="preserve"> </w:t>
      </w:r>
      <w:r>
        <w:t>изучали,</w:t>
      </w:r>
      <w:r>
        <w:rPr>
          <w:spacing w:val="1"/>
        </w:rPr>
        <w:t xml:space="preserve"> </w:t>
      </w:r>
      <w:r>
        <w:t>открывали</w:t>
      </w:r>
      <w:r>
        <w:rPr>
          <w:spacing w:val="1"/>
        </w:rPr>
        <w:t xml:space="preserve"> </w:t>
      </w:r>
      <w:r>
        <w:t>русские</w:t>
      </w:r>
      <w:r>
        <w:rPr>
          <w:spacing w:val="1"/>
        </w:rPr>
        <w:t xml:space="preserve"> </w:t>
      </w:r>
      <w:r>
        <w:t>землепроходцы.</w:t>
      </w:r>
      <w:r>
        <w:rPr>
          <w:spacing w:val="1"/>
        </w:rPr>
        <w:t xml:space="preserve"> </w:t>
      </w:r>
      <w:r>
        <w:t>Удивительные</w:t>
      </w:r>
      <w:r>
        <w:rPr>
          <w:spacing w:val="-1"/>
        </w:rPr>
        <w:t xml:space="preserve"> </w:t>
      </w:r>
      <w:r>
        <w:t>уголки</w:t>
      </w:r>
      <w:r>
        <w:rPr>
          <w:spacing w:val="2"/>
        </w:rPr>
        <w:t xml:space="preserve"> </w:t>
      </w:r>
      <w:r>
        <w:t>нашей</w:t>
      </w:r>
      <w:r>
        <w:rPr>
          <w:spacing w:val="2"/>
        </w:rPr>
        <w:t xml:space="preserve"> </w:t>
      </w:r>
      <w:r>
        <w:t>страны</w:t>
      </w:r>
      <w:r>
        <w:rPr>
          <w:spacing w:val="-3"/>
        </w:rPr>
        <w:t xml:space="preserve"> </w:t>
      </w:r>
      <w:r>
        <w:t>сегодня может</w:t>
      </w:r>
      <w:r>
        <w:rPr>
          <w:spacing w:val="5"/>
        </w:rPr>
        <w:t xml:space="preserve"> </w:t>
      </w:r>
      <w:r>
        <w:t>открыть</w:t>
      </w:r>
      <w:r>
        <w:rPr>
          <w:spacing w:val="1"/>
        </w:rPr>
        <w:t xml:space="preserve"> </w:t>
      </w:r>
      <w:r>
        <w:t>для себя любой</w:t>
      </w:r>
      <w:r>
        <w:rPr>
          <w:spacing w:val="2"/>
        </w:rPr>
        <w:t xml:space="preserve"> </w:t>
      </w:r>
      <w:r>
        <w:t>школьник.</w:t>
      </w:r>
    </w:p>
    <w:p w:rsidR="00784805" w:rsidRDefault="00784805">
      <w:pPr>
        <w:pStyle w:val="a5"/>
        <w:ind w:left="0"/>
        <w:jc w:val="left"/>
        <w:rPr>
          <w:sz w:val="19"/>
        </w:rPr>
      </w:pPr>
    </w:p>
    <w:p w:rsidR="00784805" w:rsidRDefault="00D8152A">
      <w:pPr>
        <w:ind w:left="102" w:right="226"/>
        <w:jc w:val="both"/>
      </w:pPr>
      <w:r>
        <w:t>День защитника Отечества: исторические традиции. Профессия военного: кто её выбирает сегодня. Смекалка в</w:t>
      </w:r>
      <w:r>
        <w:rPr>
          <w:spacing w:val="1"/>
        </w:rPr>
        <w:t xml:space="preserve"> </w:t>
      </w:r>
      <w:r>
        <w:t>военном деле. 280-летие со дня рождения великого русского флотоводца, командующего Черноморским флотом</w:t>
      </w:r>
      <w:r>
        <w:rPr>
          <w:spacing w:val="-52"/>
        </w:rPr>
        <w:t xml:space="preserve"> </w:t>
      </w:r>
      <w:r>
        <w:t>(1790— 1798); командующего русско-турецкой эскадрой в Средиземном море (1798— 1800), адмирала (1799)</w:t>
      </w:r>
      <w:r>
        <w:rPr>
          <w:spacing w:val="1"/>
        </w:rPr>
        <w:t xml:space="preserve"> </w:t>
      </w:r>
      <w:r>
        <w:t>Ф.Ф.</w:t>
      </w:r>
      <w:r>
        <w:rPr>
          <w:spacing w:val="-2"/>
        </w:rPr>
        <w:t xml:space="preserve"> </w:t>
      </w:r>
      <w:r>
        <w:t>Ушакова.</w:t>
      </w:r>
    </w:p>
    <w:p w:rsidR="00784805" w:rsidRDefault="00784805">
      <w:pPr>
        <w:pStyle w:val="a5"/>
        <w:spacing w:before="3"/>
        <w:ind w:left="0"/>
        <w:jc w:val="left"/>
        <w:rPr>
          <w:sz w:val="19"/>
        </w:rPr>
      </w:pPr>
    </w:p>
    <w:p w:rsidR="00784805" w:rsidRDefault="00D8152A">
      <w:pPr>
        <w:ind w:left="102" w:right="239"/>
        <w:jc w:val="both"/>
      </w:pPr>
      <w:r>
        <w:rPr>
          <w:spacing w:val="-1"/>
        </w:rPr>
        <w:t>Подлинность</w:t>
      </w:r>
      <w:r>
        <w:rPr>
          <w:spacing w:val="-8"/>
        </w:rPr>
        <w:t xml:space="preserve"> </w:t>
      </w:r>
      <w:r>
        <w:rPr>
          <w:spacing w:val="-1"/>
        </w:rPr>
        <w:t>намерений</w:t>
      </w:r>
      <w:r>
        <w:rPr>
          <w:spacing w:val="-7"/>
        </w:rPr>
        <w:t xml:space="preserve"> </w:t>
      </w:r>
      <w:r>
        <w:rPr>
          <w:spacing w:val="-1"/>
        </w:rPr>
        <w:t>—</w:t>
      </w:r>
      <w:r>
        <w:rPr>
          <w:spacing w:val="-12"/>
        </w:rPr>
        <w:t xml:space="preserve"> </w:t>
      </w:r>
      <w:r>
        <w:rPr>
          <w:spacing w:val="-1"/>
        </w:rPr>
        <w:t>то,</w:t>
      </w:r>
      <w:r>
        <w:rPr>
          <w:spacing w:val="-5"/>
        </w:rPr>
        <w:t xml:space="preserve"> </w:t>
      </w:r>
      <w:r>
        <w:rPr>
          <w:spacing w:val="-1"/>
        </w:rPr>
        <w:t>что</w:t>
      </w:r>
      <w:r>
        <w:rPr>
          <w:spacing w:val="-13"/>
        </w:rPr>
        <w:t xml:space="preserve"> </w:t>
      </w:r>
      <w:r>
        <w:rPr>
          <w:spacing w:val="-1"/>
        </w:rPr>
        <w:t>у</w:t>
      </w:r>
      <w:r>
        <w:rPr>
          <w:spacing w:val="-12"/>
        </w:rPr>
        <w:t xml:space="preserve"> </w:t>
      </w:r>
      <w:r>
        <w:rPr>
          <w:spacing w:val="-1"/>
        </w:rPr>
        <w:t>тебя</w:t>
      </w:r>
      <w:r>
        <w:rPr>
          <w:spacing w:val="-8"/>
        </w:rPr>
        <w:t xml:space="preserve"> </w:t>
      </w:r>
      <w:r>
        <w:rPr>
          <w:spacing w:val="-1"/>
        </w:rPr>
        <w:t>внутри.</w:t>
      </w:r>
      <w:r>
        <w:rPr>
          <w:spacing w:val="-10"/>
        </w:rPr>
        <w:t xml:space="preserve"> </w:t>
      </w:r>
      <w:r>
        <w:rPr>
          <w:spacing w:val="-1"/>
        </w:rPr>
        <w:t>Как</w:t>
      </w:r>
      <w:r>
        <w:rPr>
          <w:spacing w:val="-9"/>
        </w:rPr>
        <w:t xml:space="preserve"> </w:t>
      </w:r>
      <w:r>
        <w:rPr>
          <w:spacing w:val="-1"/>
        </w:rPr>
        <w:t>найти</w:t>
      </w:r>
      <w:r>
        <w:rPr>
          <w:spacing w:val="-6"/>
        </w:rPr>
        <w:t xml:space="preserve"> </w:t>
      </w:r>
      <w:r>
        <w:rPr>
          <w:spacing w:val="-1"/>
        </w:rPr>
        <w:t>своё</w:t>
      </w:r>
      <w:r>
        <w:rPr>
          <w:spacing w:val="-14"/>
        </w:rPr>
        <w:t xml:space="preserve"> </w:t>
      </w:r>
      <w:r>
        <w:rPr>
          <w:spacing w:val="-1"/>
        </w:rPr>
        <w:t>место</w:t>
      </w:r>
      <w:r>
        <w:rPr>
          <w:spacing w:val="-12"/>
        </w:rPr>
        <w:t xml:space="preserve"> </w:t>
      </w:r>
      <w:r>
        <w:rPr>
          <w:spacing w:val="-1"/>
        </w:rPr>
        <w:t>в</w:t>
      </w:r>
      <w:r>
        <w:rPr>
          <w:spacing w:val="-11"/>
        </w:rPr>
        <w:t xml:space="preserve"> </w:t>
      </w:r>
      <w:r>
        <w:t>жизни?</w:t>
      </w:r>
      <w:r>
        <w:rPr>
          <w:spacing w:val="-14"/>
        </w:rPr>
        <w:t xml:space="preserve"> </w:t>
      </w:r>
      <w:r>
        <w:t>Что</w:t>
      </w:r>
      <w:r>
        <w:rPr>
          <w:spacing w:val="-12"/>
        </w:rPr>
        <w:t xml:space="preserve"> </w:t>
      </w:r>
      <w:r>
        <w:t>нужно</w:t>
      </w:r>
      <w:r>
        <w:rPr>
          <w:spacing w:val="-12"/>
        </w:rPr>
        <w:t xml:space="preserve"> </w:t>
      </w:r>
      <w:r>
        <w:t>для</w:t>
      </w:r>
      <w:r>
        <w:rPr>
          <w:spacing w:val="-8"/>
        </w:rPr>
        <w:t xml:space="preserve"> </w:t>
      </w:r>
      <w:r>
        <w:t>того,</w:t>
      </w:r>
      <w:r>
        <w:rPr>
          <w:spacing w:val="-5"/>
        </w:rPr>
        <w:t xml:space="preserve"> </w:t>
      </w:r>
      <w:r>
        <w:t>чтобы</w:t>
      </w:r>
      <w:r>
        <w:rPr>
          <w:spacing w:val="-7"/>
        </w:rPr>
        <w:t xml:space="preserve"> </w:t>
      </w:r>
      <w:r>
        <w:t>найти</w:t>
      </w:r>
      <w:r>
        <w:rPr>
          <w:spacing w:val="-52"/>
        </w:rPr>
        <w:t xml:space="preserve"> </w:t>
      </w:r>
      <w:r>
        <w:t>друзей</w:t>
      </w:r>
      <w:r>
        <w:rPr>
          <w:spacing w:val="44"/>
        </w:rPr>
        <w:t xml:space="preserve"> </w:t>
      </w:r>
      <w:r>
        <w:t>и</w:t>
      </w:r>
      <w:r>
        <w:rPr>
          <w:spacing w:val="44"/>
        </w:rPr>
        <w:t xml:space="preserve"> </w:t>
      </w:r>
      <w:r>
        <w:t>самому</w:t>
      </w:r>
      <w:r>
        <w:rPr>
          <w:spacing w:val="37"/>
        </w:rPr>
        <w:t xml:space="preserve"> </w:t>
      </w:r>
      <w:r>
        <w:t>быть</w:t>
      </w:r>
      <w:r>
        <w:rPr>
          <w:spacing w:val="42"/>
        </w:rPr>
        <w:t xml:space="preserve"> </w:t>
      </w:r>
      <w:r>
        <w:t>хорошим</w:t>
      </w:r>
      <w:r>
        <w:rPr>
          <w:spacing w:val="42"/>
        </w:rPr>
        <w:t xml:space="preserve"> </w:t>
      </w:r>
      <w:r>
        <w:t>другом?</w:t>
      </w:r>
      <w:r>
        <w:rPr>
          <w:spacing w:val="41"/>
        </w:rPr>
        <w:t xml:space="preserve"> </w:t>
      </w:r>
      <w:r>
        <w:t>Примеры</w:t>
      </w:r>
      <w:r>
        <w:rPr>
          <w:spacing w:val="42"/>
        </w:rPr>
        <w:t xml:space="preserve"> </w:t>
      </w:r>
      <w:r>
        <w:t>настоящей</w:t>
      </w:r>
      <w:r>
        <w:rPr>
          <w:spacing w:val="44"/>
        </w:rPr>
        <w:t xml:space="preserve"> </w:t>
      </w:r>
      <w:r>
        <w:t>дружбы.</w:t>
      </w:r>
      <w:r>
        <w:rPr>
          <w:spacing w:val="45"/>
        </w:rPr>
        <w:t xml:space="preserve"> </w:t>
      </w:r>
      <w:r>
        <w:t>Что</w:t>
      </w:r>
      <w:r>
        <w:rPr>
          <w:spacing w:val="37"/>
        </w:rPr>
        <w:t xml:space="preserve"> </w:t>
      </w:r>
      <w:r>
        <w:t>нужно</w:t>
      </w:r>
      <w:r>
        <w:rPr>
          <w:spacing w:val="38"/>
        </w:rPr>
        <w:t xml:space="preserve"> </w:t>
      </w:r>
      <w:r>
        <w:t>для</w:t>
      </w:r>
      <w:r>
        <w:rPr>
          <w:spacing w:val="42"/>
        </w:rPr>
        <w:t xml:space="preserve"> </w:t>
      </w:r>
      <w:r>
        <w:t>того,</w:t>
      </w:r>
      <w:r>
        <w:rPr>
          <w:spacing w:val="44"/>
        </w:rPr>
        <w:t xml:space="preserve"> </w:t>
      </w:r>
      <w:r>
        <w:t>чтобы</w:t>
      </w:r>
      <w:r>
        <w:rPr>
          <w:spacing w:val="42"/>
        </w:rPr>
        <w:t xml:space="preserve"> </w:t>
      </w:r>
      <w:r>
        <w:t>создать</w:t>
      </w:r>
    </w:p>
    <w:p w:rsidR="00784805" w:rsidRDefault="00784805">
      <w:pPr>
        <w:jc w:val="both"/>
        <w:sectPr w:rsidR="00784805">
          <w:footerReference w:type="default" r:id="rId160"/>
          <w:pgSz w:w="11910" w:h="16840"/>
          <w:pgMar w:top="940" w:right="20" w:bottom="400" w:left="920" w:header="0" w:footer="214" w:gutter="0"/>
          <w:cols w:space="720"/>
        </w:sectPr>
      </w:pPr>
    </w:p>
    <w:p w:rsidR="00784805" w:rsidRDefault="00D8152A">
      <w:pPr>
        <w:spacing w:before="75"/>
        <w:ind w:left="102" w:right="237"/>
        <w:jc w:val="both"/>
      </w:pPr>
      <w:r>
        <w:lastRenderedPageBreak/>
        <w:t>хорошую семью и самому быть хорошим семьянином. Поддержка семьи в России. Что нужно, чтобы найти свое</w:t>
      </w:r>
      <w:r>
        <w:rPr>
          <w:spacing w:val="-52"/>
        </w:rPr>
        <w:t xml:space="preserve"> </w:t>
      </w:r>
      <w:r>
        <w:t>призвание и стать настоящим профессионалом. Поддержка профессионального самоопределения школьников в</w:t>
      </w:r>
      <w:r>
        <w:rPr>
          <w:spacing w:val="1"/>
        </w:rPr>
        <w:t xml:space="preserve"> </w:t>
      </w:r>
      <w:r>
        <w:t>России. Эти</w:t>
      </w:r>
      <w:r>
        <w:rPr>
          <w:spacing w:val="-4"/>
        </w:rPr>
        <w:t xml:space="preserve"> </w:t>
      </w:r>
      <w:r>
        <w:t>вопросы</w:t>
      </w:r>
      <w:r>
        <w:rPr>
          <w:spacing w:val="-1"/>
        </w:rPr>
        <w:t xml:space="preserve"> </w:t>
      </w:r>
      <w:r>
        <w:t>волнуют</w:t>
      </w:r>
      <w:r>
        <w:rPr>
          <w:spacing w:val="-3"/>
        </w:rPr>
        <w:t xml:space="preserve"> </w:t>
      </w:r>
      <w:r>
        <w:t>подростков.</w:t>
      </w:r>
      <w:r>
        <w:rPr>
          <w:spacing w:val="1"/>
        </w:rPr>
        <w:t xml:space="preserve"> </w:t>
      </w:r>
      <w:r>
        <w:t>Проблемы,</w:t>
      </w:r>
      <w:r>
        <w:rPr>
          <w:spacing w:val="1"/>
        </w:rPr>
        <w:t xml:space="preserve"> </w:t>
      </w:r>
      <w:r>
        <w:t>с</w:t>
      </w:r>
      <w:r>
        <w:rPr>
          <w:spacing w:val="-8"/>
        </w:rPr>
        <w:t xml:space="preserve"> </w:t>
      </w:r>
      <w:r>
        <w:t>которыми</w:t>
      </w:r>
      <w:r>
        <w:rPr>
          <w:spacing w:val="-1"/>
        </w:rPr>
        <w:t xml:space="preserve"> </w:t>
      </w:r>
      <w:r>
        <w:t>они сталкиваются,</w:t>
      </w:r>
      <w:r>
        <w:rPr>
          <w:spacing w:val="-4"/>
        </w:rPr>
        <w:t xml:space="preserve"> </w:t>
      </w:r>
      <w:r>
        <w:t>и</w:t>
      </w:r>
      <w:r>
        <w:rPr>
          <w:spacing w:val="11"/>
        </w:rPr>
        <w:t xml:space="preserve"> </w:t>
      </w:r>
      <w:r>
        <w:t>способы</w:t>
      </w:r>
      <w:r>
        <w:rPr>
          <w:spacing w:val="-1"/>
        </w:rPr>
        <w:t xml:space="preserve"> </w:t>
      </w:r>
      <w:r>
        <w:t>их</w:t>
      </w:r>
      <w:r>
        <w:rPr>
          <w:spacing w:val="-2"/>
        </w:rPr>
        <w:t xml:space="preserve"> </w:t>
      </w:r>
      <w:r>
        <w:t>решения.</w:t>
      </w:r>
    </w:p>
    <w:p w:rsidR="00784805" w:rsidRDefault="00784805">
      <w:pPr>
        <w:pStyle w:val="a5"/>
        <w:spacing w:before="6"/>
        <w:ind w:left="0"/>
        <w:jc w:val="left"/>
        <w:rPr>
          <w:sz w:val="19"/>
        </w:rPr>
      </w:pPr>
    </w:p>
    <w:p w:rsidR="00784805" w:rsidRDefault="00D8152A">
      <w:pPr>
        <w:spacing w:line="242" w:lineRule="auto"/>
        <w:ind w:left="102" w:right="234"/>
        <w:jc w:val="both"/>
      </w:pPr>
      <w:r>
        <w:t>Всемирный</w:t>
      </w:r>
      <w:r>
        <w:rPr>
          <w:spacing w:val="1"/>
        </w:rPr>
        <w:t xml:space="preserve"> </w:t>
      </w:r>
      <w:r>
        <w:t>фестиваль</w:t>
      </w:r>
      <w:r>
        <w:rPr>
          <w:spacing w:val="1"/>
        </w:rPr>
        <w:t xml:space="preserve"> </w:t>
      </w:r>
      <w:r>
        <w:t>молодежи</w:t>
      </w:r>
      <w:r>
        <w:rPr>
          <w:spacing w:val="1"/>
        </w:rPr>
        <w:t xml:space="preserve"> </w:t>
      </w:r>
      <w:r>
        <w:t>–</w:t>
      </w:r>
      <w:r>
        <w:rPr>
          <w:spacing w:val="1"/>
        </w:rPr>
        <w:t xml:space="preserve"> </w:t>
      </w:r>
      <w:r>
        <w:t>2024. Сириус – федеральная площадка фестиваля. Исторические факты</w:t>
      </w:r>
      <w:r>
        <w:rPr>
          <w:spacing w:val="1"/>
        </w:rPr>
        <w:t xml:space="preserve"> </w:t>
      </w:r>
      <w:r>
        <w:t>появления</w:t>
      </w:r>
      <w:r>
        <w:rPr>
          <w:spacing w:val="-2"/>
        </w:rPr>
        <w:t xml:space="preserve"> </w:t>
      </w:r>
      <w:r>
        <w:t>всемирного</w:t>
      </w:r>
      <w:r>
        <w:rPr>
          <w:spacing w:val="-5"/>
        </w:rPr>
        <w:t xml:space="preserve"> </w:t>
      </w:r>
      <w:r>
        <w:t>фестиваля</w:t>
      </w:r>
      <w:r>
        <w:rPr>
          <w:spacing w:val="-1"/>
        </w:rPr>
        <w:t xml:space="preserve"> </w:t>
      </w:r>
      <w:r>
        <w:t>молодежи и</w:t>
      </w:r>
      <w:r>
        <w:rPr>
          <w:spacing w:val="1"/>
        </w:rPr>
        <w:t xml:space="preserve"> </w:t>
      </w:r>
      <w:r>
        <w:t>студентов.</w:t>
      </w:r>
      <w:r>
        <w:rPr>
          <w:spacing w:val="2"/>
        </w:rPr>
        <w:t xml:space="preserve"> </w:t>
      </w:r>
      <w:r>
        <w:t>Фестивали,</w:t>
      </w:r>
      <w:r>
        <w:rPr>
          <w:spacing w:val="1"/>
        </w:rPr>
        <w:t xml:space="preserve"> </w:t>
      </w:r>
      <w:r>
        <w:t>которые</w:t>
      </w:r>
      <w:r>
        <w:rPr>
          <w:spacing w:val="-7"/>
        </w:rPr>
        <w:t xml:space="preserve"> </w:t>
      </w:r>
      <w:r>
        <w:t>проходили</w:t>
      </w:r>
      <w:r>
        <w:rPr>
          <w:spacing w:val="2"/>
        </w:rPr>
        <w:t xml:space="preserve"> </w:t>
      </w:r>
      <w:r>
        <w:t>в</w:t>
      </w:r>
      <w:r>
        <w:rPr>
          <w:spacing w:val="-3"/>
        </w:rPr>
        <w:t xml:space="preserve"> </w:t>
      </w:r>
      <w:r>
        <w:t>нашей стране.</w:t>
      </w:r>
    </w:p>
    <w:p w:rsidR="00784805" w:rsidRDefault="00784805">
      <w:pPr>
        <w:pStyle w:val="a5"/>
        <w:spacing w:before="1"/>
        <w:ind w:left="0"/>
        <w:jc w:val="left"/>
        <w:rPr>
          <w:sz w:val="19"/>
        </w:rPr>
      </w:pPr>
    </w:p>
    <w:p w:rsidR="00784805" w:rsidRDefault="00D8152A">
      <w:pPr>
        <w:ind w:left="102" w:right="239"/>
        <w:jc w:val="both"/>
      </w:pPr>
      <w:r>
        <w:t>Российская авиация. Легендарная история развития российской гражданской авиации. Героизм конструкторов,</w:t>
      </w:r>
      <w:r>
        <w:rPr>
          <w:spacing w:val="1"/>
        </w:rPr>
        <w:t xml:space="preserve"> </w:t>
      </w:r>
      <w:r>
        <w:t>инженеров и летчиков-испытателей первых российских самолетов. Мировые рекорды российских летчиков.</w:t>
      </w:r>
      <w:r>
        <w:rPr>
          <w:spacing w:val="1"/>
        </w:rPr>
        <w:t xml:space="preserve"> </w:t>
      </w:r>
      <w:r>
        <w:t>Современное</w:t>
      </w:r>
      <w:r>
        <w:rPr>
          <w:spacing w:val="-6"/>
        </w:rPr>
        <w:t xml:space="preserve"> </w:t>
      </w:r>
      <w:r>
        <w:t>авиастроение.</w:t>
      </w:r>
      <w:r>
        <w:rPr>
          <w:spacing w:val="4"/>
        </w:rPr>
        <w:t xml:space="preserve"> </w:t>
      </w:r>
      <w:r>
        <w:t>Профессии,</w:t>
      </w:r>
      <w:r>
        <w:rPr>
          <w:spacing w:val="4"/>
        </w:rPr>
        <w:t xml:space="preserve"> </w:t>
      </w:r>
      <w:r>
        <w:t>связанные</w:t>
      </w:r>
      <w:r>
        <w:rPr>
          <w:spacing w:val="-4"/>
        </w:rPr>
        <w:t xml:space="preserve"> </w:t>
      </w:r>
      <w:r>
        <w:t>с</w:t>
      </w:r>
      <w:r>
        <w:rPr>
          <w:spacing w:val="-1"/>
        </w:rPr>
        <w:t xml:space="preserve"> </w:t>
      </w:r>
      <w:r>
        <w:t>авиацией.</w:t>
      </w:r>
    </w:p>
    <w:p w:rsidR="00784805" w:rsidRDefault="00784805">
      <w:pPr>
        <w:pStyle w:val="a5"/>
        <w:spacing w:before="2"/>
        <w:ind w:left="0"/>
        <w:jc w:val="left"/>
        <w:rPr>
          <w:sz w:val="19"/>
        </w:rPr>
      </w:pPr>
    </w:p>
    <w:p w:rsidR="00784805" w:rsidRDefault="00D8152A">
      <w:pPr>
        <w:ind w:left="102" w:right="238"/>
        <w:jc w:val="both"/>
      </w:pPr>
      <w:r>
        <w:t>Красивейший</w:t>
      </w:r>
      <w:r>
        <w:rPr>
          <w:spacing w:val="1"/>
        </w:rPr>
        <w:t xml:space="preserve"> </w:t>
      </w:r>
      <w:r>
        <w:t>полуостров</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История</w:t>
      </w:r>
      <w:r>
        <w:rPr>
          <w:spacing w:val="1"/>
        </w:rPr>
        <w:t xml:space="preserve"> </w:t>
      </w:r>
      <w:r>
        <w:t>Крымского</w:t>
      </w:r>
      <w:r>
        <w:rPr>
          <w:spacing w:val="1"/>
        </w:rPr>
        <w:t xml:space="preserve"> </w:t>
      </w:r>
      <w:r>
        <w:t>полуострова.</w:t>
      </w:r>
      <w:r>
        <w:rPr>
          <w:spacing w:val="1"/>
        </w:rPr>
        <w:t xml:space="preserve"> </w:t>
      </w:r>
      <w:r>
        <w:t>Значение</w:t>
      </w:r>
      <w:r>
        <w:rPr>
          <w:spacing w:val="1"/>
        </w:rPr>
        <w:t xml:space="preserve"> </w:t>
      </w:r>
      <w:r>
        <w:t>Крыма.</w:t>
      </w:r>
      <w:r>
        <w:rPr>
          <w:spacing w:val="1"/>
        </w:rPr>
        <w:t xml:space="preserve"> </w:t>
      </w:r>
      <w:r>
        <w:t>Достопримечательности</w:t>
      </w:r>
      <w:r>
        <w:rPr>
          <w:spacing w:val="2"/>
        </w:rPr>
        <w:t xml:space="preserve"> </w:t>
      </w:r>
      <w:r>
        <w:t>Крыма.</w:t>
      </w:r>
    </w:p>
    <w:p w:rsidR="00784805" w:rsidRDefault="00784805">
      <w:pPr>
        <w:pStyle w:val="a5"/>
        <w:spacing w:before="5"/>
        <w:ind w:left="0"/>
        <w:jc w:val="left"/>
        <w:rPr>
          <w:sz w:val="19"/>
        </w:rPr>
      </w:pPr>
    </w:p>
    <w:p w:rsidR="00784805" w:rsidRDefault="00D8152A">
      <w:pPr>
        <w:ind w:left="102" w:right="232"/>
        <w:jc w:val="both"/>
      </w:pPr>
      <w:r>
        <w:t>Россия – здоровая держава. Это значит, что жители страны должны стремиться поддерживать здоровый образ</w:t>
      </w:r>
      <w:r>
        <w:rPr>
          <w:spacing w:val="1"/>
        </w:rPr>
        <w:t xml:space="preserve"> </w:t>
      </w:r>
      <w:r>
        <w:t>жизни.</w:t>
      </w:r>
      <w:r>
        <w:rPr>
          <w:spacing w:val="1"/>
        </w:rPr>
        <w:t xml:space="preserve"> </w:t>
      </w:r>
      <w:r>
        <w:t>Физическое и</w:t>
      </w:r>
      <w:r>
        <w:rPr>
          <w:spacing w:val="1"/>
        </w:rPr>
        <w:t xml:space="preserve"> </w:t>
      </w:r>
      <w:r>
        <w:t>психическое здоровье населения</w:t>
      </w:r>
      <w:r>
        <w:rPr>
          <w:spacing w:val="1"/>
        </w:rPr>
        <w:t xml:space="preserve"> </w:t>
      </w:r>
      <w:r>
        <w:t>играют важную</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экономического</w:t>
      </w:r>
      <w:r>
        <w:rPr>
          <w:spacing w:val="1"/>
        </w:rPr>
        <w:t xml:space="preserve"> </w:t>
      </w:r>
      <w:r>
        <w:t>потенциала</w:t>
      </w:r>
      <w:r>
        <w:rPr>
          <w:spacing w:val="-2"/>
        </w:rPr>
        <w:t xml:space="preserve"> </w:t>
      </w:r>
      <w:r>
        <w:t>и</w:t>
      </w:r>
      <w:r>
        <w:rPr>
          <w:spacing w:val="-2"/>
        </w:rPr>
        <w:t xml:space="preserve"> </w:t>
      </w:r>
      <w:r>
        <w:t>социальной</w:t>
      </w:r>
      <w:r>
        <w:rPr>
          <w:spacing w:val="2"/>
        </w:rPr>
        <w:t xml:space="preserve"> </w:t>
      </w:r>
      <w:r>
        <w:t>стабильности</w:t>
      </w:r>
      <w:r>
        <w:rPr>
          <w:spacing w:val="2"/>
        </w:rPr>
        <w:t xml:space="preserve"> </w:t>
      </w:r>
      <w:r>
        <w:t>страны,</w:t>
      </w:r>
      <w:r>
        <w:rPr>
          <w:spacing w:val="-1"/>
        </w:rPr>
        <w:t xml:space="preserve"> </w:t>
      </w:r>
      <w:r>
        <w:t>повышают качество</w:t>
      </w:r>
      <w:r>
        <w:rPr>
          <w:spacing w:val="-4"/>
        </w:rPr>
        <w:t xml:space="preserve"> </w:t>
      </w:r>
      <w:r>
        <w:t>жизни</w:t>
      </w:r>
      <w:r>
        <w:rPr>
          <w:spacing w:val="-2"/>
        </w:rPr>
        <w:t xml:space="preserve"> </w:t>
      </w:r>
      <w:r>
        <w:t>каждого</w:t>
      </w:r>
      <w:r>
        <w:rPr>
          <w:spacing w:val="-4"/>
        </w:rPr>
        <w:t xml:space="preserve"> </w:t>
      </w:r>
      <w:r>
        <w:t>человека.</w:t>
      </w:r>
    </w:p>
    <w:p w:rsidR="00784805" w:rsidRDefault="00784805">
      <w:pPr>
        <w:pStyle w:val="a5"/>
        <w:spacing w:before="7"/>
        <w:ind w:left="0"/>
        <w:jc w:val="left"/>
        <w:rPr>
          <w:sz w:val="19"/>
        </w:rPr>
      </w:pPr>
    </w:p>
    <w:p w:rsidR="00784805" w:rsidRDefault="00D8152A">
      <w:pPr>
        <w:ind w:left="102" w:right="235"/>
        <w:jc w:val="both"/>
      </w:pPr>
      <w:r>
        <w:t>Цирк как фантазийное и сказочное искусство. Цирк в России, История цирка, цирковые династии России.</w:t>
      </w:r>
      <w:r>
        <w:rPr>
          <w:spacing w:val="1"/>
        </w:rPr>
        <w:t xml:space="preserve"> </w:t>
      </w:r>
      <w:r>
        <w:t>Знаменитые</w:t>
      </w:r>
      <w:r>
        <w:rPr>
          <w:spacing w:val="1"/>
        </w:rPr>
        <w:t xml:space="preserve"> </w:t>
      </w:r>
      <w:r>
        <w:t>на</w:t>
      </w:r>
      <w:r>
        <w:rPr>
          <w:spacing w:val="1"/>
        </w:rPr>
        <w:t xml:space="preserve"> </w:t>
      </w:r>
      <w:r>
        <w:t>весь</w:t>
      </w:r>
      <w:r>
        <w:rPr>
          <w:spacing w:val="1"/>
        </w:rPr>
        <w:t xml:space="preserve"> </w:t>
      </w:r>
      <w:r>
        <w:t>мир</w:t>
      </w:r>
      <w:r>
        <w:rPr>
          <w:spacing w:val="1"/>
        </w:rPr>
        <w:t xml:space="preserve"> </w:t>
      </w:r>
      <w:r>
        <w:t>российские</w:t>
      </w:r>
      <w:r>
        <w:rPr>
          <w:spacing w:val="1"/>
        </w:rPr>
        <w:t xml:space="preserve"> </w:t>
      </w:r>
      <w:r>
        <w:t>силачи,</w:t>
      </w:r>
      <w:r>
        <w:rPr>
          <w:spacing w:val="1"/>
        </w:rPr>
        <w:t xml:space="preserve"> </w:t>
      </w:r>
      <w:r>
        <w:t>дрессировщики,</w:t>
      </w:r>
      <w:r>
        <w:rPr>
          <w:spacing w:val="1"/>
        </w:rPr>
        <w:t xml:space="preserve"> </w:t>
      </w:r>
      <w:r>
        <w:t>акробаты,</w:t>
      </w:r>
      <w:r>
        <w:rPr>
          <w:spacing w:val="1"/>
        </w:rPr>
        <w:t xml:space="preserve"> </w:t>
      </w:r>
      <w:r>
        <w:t>клоуны,</w:t>
      </w:r>
      <w:r>
        <w:rPr>
          <w:spacing w:val="1"/>
        </w:rPr>
        <w:t xml:space="preserve"> </w:t>
      </w:r>
      <w:r>
        <w:t>фокусники.</w:t>
      </w:r>
      <w:r>
        <w:rPr>
          <w:spacing w:val="1"/>
        </w:rPr>
        <w:t xml:space="preserve"> </w:t>
      </w:r>
      <w:r>
        <w:t>Цирковые</w:t>
      </w:r>
      <w:r>
        <w:rPr>
          <w:spacing w:val="1"/>
        </w:rPr>
        <w:t xml:space="preserve"> </w:t>
      </w:r>
      <w:r>
        <w:t>профессии.</w:t>
      </w:r>
      <w:r>
        <w:rPr>
          <w:spacing w:val="1"/>
        </w:rPr>
        <w:t xml:space="preserve"> </w:t>
      </w:r>
      <w:r>
        <w:t>Главные</w:t>
      </w:r>
      <w:r>
        <w:rPr>
          <w:spacing w:val="1"/>
        </w:rPr>
        <w:t xml:space="preserve"> </w:t>
      </w:r>
      <w:r>
        <w:t>события</w:t>
      </w:r>
      <w:r>
        <w:rPr>
          <w:spacing w:val="1"/>
        </w:rPr>
        <w:t xml:space="preserve"> </w:t>
      </w:r>
      <w:r>
        <w:t>в</w:t>
      </w:r>
      <w:r>
        <w:rPr>
          <w:spacing w:val="1"/>
        </w:rPr>
        <w:t xml:space="preserve"> </w:t>
      </w:r>
      <w:r>
        <w:t>истории</w:t>
      </w:r>
      <w:r>
        <w:rPr>
          <w:spacing w:val="1"/>
        </w:rPr>
        <w:t xml:space="preserve"> </w:t>
      </w:r>
      <w:r>
        <w:t>покорения</w:t>
      </w:r>
      <w:r>
        <w:rPr>
          <w:spacing w:val="1"/>
        </w:rPr>
        <w:t xml:space="preserve"> </w:t>
      </w:r>
      <w:r>
        <w:t>космоса.</w:t>
      </w:r>
      <w:r>
        <w:rPr>
          <w:spacing w:val="1"/>
        </w:rPr>
        <w:t xml:space="preserve"> </w:t>
      </w:r>
      <w:r>
        <w:t>Отечественные</w:t>
      </w:r>
      <w:r>
        <w:rPr>
          <w:spacing w:val="1"/>
        </w:rPr>
        <w:t xml:space="preserve"> </w:t>
      </w:r>
      <w:r>
        <w:t>космонавтырекордсмены.</w:t>
      </w:r>
      <w:r>
        <w:rPr>
          <w:spacing w:val="1"/>
        </w:rPr>
        <w:t xml:space="preserve"> </w:t>
      </w:r>
      <w:r>
        <w:t>Подготовка</w:t>
      </w:r>
      <w:r>
        <w:rPr>
          <w:spacing w:val="4"/>
        </w:rPr>
        <w:t xml:space="preserve"> </w:t>
      </w:r>
      <w:r>
        <w:t>к полету —</w:t>
      </w:r>
      <w:r>
        <w:rPr>
          <w:spacing w:val="2"/>
        </w:rPr>
        <w:t xml:space="preserve"> </w:t>
      </w:r>
      <w:r>
        <w:t>многолетний</w:t>
      </w:r>
      <w:r>
        <w:rPr>
          <w:spacing w:val="2"/>
        </w:rPr>
        <w:t xml:space="preserve"> </w:t>
      </w:r>
      <w:r>
        <w:t>процесс.</w:t>
      </w:r>
    </w:p>
    <w:p w:rsidR="00784805" w:rsidRDefault="00784805">
      <w:pPr>
        <w:pStyle w:val="a5"/>
        <w:spacing w:before="4"/>
        <w:ind w:left="0"/>
        <w:jc w:val="left"/>
        <w:rPr>
          <w:sz w:val="19"/>
        </w:rPr>
      </w:pPr>
    </w:p>
    <w:p w:rsidR="00784805" w:rsidRDefault="00D8152A">
      <w:pPr>
        <w:ind w:left="102"/>
        <w:jc w:val="both"/>
      </w:pPr>
      <w:r>
        <w:t>Николай</w:t>
      </w:r>
      <w:r>
        <w:rPr>
          <w:spacing w:val="31"/>
        </w:rPr>
        <w:t xml:space="preserve"> </w:t>
      </w:r>
      <w:r>
        <w:t>Гоголь</w:t>
      </w:r>
      <w:r>
        <w:rPr>
          <w:spacing w:val="33"/>
        </w:rPr>
        <w:t xml:space="preserve"> </w:t>
      </w:r>
      <w:r>
        <w:t>–</w:t>
      </w:r>
      <w:r>
        <w:rPr>
          <w:spacing w:val="26"/>
        </w:rPr>
        <w:t xml:space="preserve"> </w:t>
      </w:r>
      <w:r>
        <w:t>признанный</w:t>
      </w:r>
      <w:r>
        <w:rPr>
          <w:spacing w:val="32"/>
        </w:rPr>
        <w:t xml:space="preserve"> </w:t>
      </w:r>
      <w:r>
        <w:t>классик</w:t>
      </w:r>
      <w:r>
        <w:rPr>
          <w:spacing w:val="28"/>
        </w:rPr>
        <w:t xml:space="preserve"> </w:t>
      </w:r>
      <w:r>
        <w:t>русской</w:t>
      </w:r>
      <w:r>
        <w:rPr>
          <w:spacing w:val="32"/>
        </w:rPr>
        <w:t xml:space="preserve"> </w:t>
      </w:r>
      <w:r>
        <w:t>литературы,</w:t>
      </w:r>
      <w:r>
        <w:rPr>
          <w:spacing w:val="33"/>
        </w:rPr>
        <w:t xml:space="preserve"> </w:t>
      </w:r>
      <w:r>
        <w:t>автор</w:t>
      </w:r>
      <w:r>
        <w:rPr>
          <w:spacing w:val="30"/>
        </w:rPr>
        <w:t xml:space="preserve"> </w:t>
      </w:r>
      <w:r>
        <w:t>знаменитых</w:t>
      </w:r>
      <w:r>
        <w:rPr>
          <w:spacing w:val="29"/>
        </w:rPr>
        <w:t xml:space="preserve"> </w:t>
      </w:r>
      <w:r>
        <w:t>«Мертвых</w:t>
      </w:r>
      <w:r>
        <w:rPr>
          <w:spacing w:val="31"/>
        </w:rPr>
        <w:t xml:space="preserve"> </w:t>
      </w:r>
      <w:r>
        <w:t>душ»,</w:t>
      </w:r>
      <w:r>
        <w:rPr>
          <w:spacing w:val="33"/>
        </w:rPr>
        <w:t xml:space="preserve"> </w:t>
      </w:r>
      <w:r>
        <w:t>«Ревизора»,</w:t>
      </w:r>
    </w:p>
    <w:p w:rsidR="00784805" w:rsidRDefault="00D8152A">
      <w:pPr>
        <w:spacing w:before="1"/>
        <w:ind w:left="102" w:right="245"/>
        <w:jc w:val="both"/>
      </w:pPr>
      <w:r>
        <w:t>«Вечеров на хуторе близ Диканьки». Сюжеты, герои, ситуации из произведений Николая Гоголя актуальны по</w:t>
      </w:r>
      <w:r>
        <w:rPr>
          <w:spacing w:val="1"/>
        </w:rPr>
        <w:t xml:space="preserve"> </w:t>
      </w:r>
      <w:r>
        <w:t>сей</w:t>
      </w:r>
      <w:r>
        <w:rPr>
          <w:spacing w:val="2"/>
        </w:rPr>
        <w:t xml:space="preserve"> </w:t>
      </w:r>
      <w:r>
        <w:t>день.</w:t>
      </w:r>
    </w:p>
    <w:p w:rsidR="00784805" w:rsidRDefault="00784805">
      <w:pPr>
        <w:pStyle w:val="a5"/>
        <w:spacing w:before="6"/>
        <w:ind w:left="0"/>
        <w:jc w:val="left"/>
        <w:rPr>
          <w:sz w:val="19"/>
        </w:rPr>
      </w:pPr>
    </w:p>
    <w:p w:rsidR="00784805" w:rsidRDefault="00D8152A">
      <w:pPr>
        <w:ind w:left="102" w:right="235"/>
        <w:jc w:val="both"/>
      </w:pPr>
      <w:r>
        <w:t>Экологичное</w:t>
      </w:r>
      <w:r>
        <w:rPr>
          <w:spacing w:val="1"/>
        </w:rPr>
        <w:t xml:space="preserve"> </w:t>
      </w:r>
      <w:r>
        <w:t>потребление</w:t>
      </w:r>
      <w:r>
        <w:rPr>
          <w:spacing w:val="1"/>
        </w:rPr>
        <w:t xml:space="preserve"> </w:t>
      </w:r>
      <w:r>
        <w:t>—</w:t>
      </w:r>
      <w:r>
        <w:rPr>
          <w:spacing w:val="1"/>
        </w:rPr>
        <w:t xml:space="preserve"> </w:t>
      </w:r>
      <w:r>
        <w:t>способ</w:t>
      </w:r>
      <w:r>
        <w:rPr>
          <w:spacing w:val="1"/>
        </w:rPr>
        <w:t xml:space="preserve"> </w:t>
      </w:r>
      <w:r>
        <w:t>позаботиться</w:t>
      </w:r>
      <w:r>
        <w:rPr>
          <w:spacing w:val="1"/>
        </w:rPr>
        <w:t xml:space="preserve"> </w:t>
      </w:r>
      <w:r>
        <w:t>о</w:t>
      </w:r>
      <w:r>
        <w:rPr>
          <w:spacing w:val="1"/>
        </w:rPr>
        <w:t xml:space="preserve"> </w:t>
      </w:r>
      <w:r>
        <w:t>сохранности</w:t>
      </w:r>
      <w:r>
        <w:rPr>
          <w:spacing w:val="1"/>
        </w:rPr>
        <w:t xml:space="preserve"> </w:t>
      </w:r>
      <w:r>
        <w:t>планеты.</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следствия безответственного</w:t>
      </w:r>
      <w:r>
        <w:rPr>
          <w:spacing w:val="-4"/>
        </w:rPr>
        <w:t xml:space="preserve"> </w:t>
      </w:r>
      <w:r>
        <w:t>поведения</w:t>
      </w:r>
      <w:r>
        <w:rPr>
          <w:spacing w:val="1"/>
        </w:rPr>
        <w:t xml:space="preserve"> </w:t>
      </w:r>
      <w:r>
        <w:t>человека.</w:t>
      </w:r>
      <w:r>
        <w:rPr>
          <w:spacing w:val="3"/>
        </w:rPr>
        <w:t xml:space="preserve"> </w:t>
      </w:r>
      <w:r>
        <w:t>Соблюдать эко-правила</w:t>
      </w:r>
      <w:r>
        <w:rPr>
          <w:spacing w:val="2"/>
        </w:rPr>
        <w:t xml:space="preserve"> </w:t>
      </w:r>
      <w:r>
        <w:t>—</w:t>
      </w:r>
      <w:r>
        <w:rPr>
          <w:spacing w:val="-4"/>
        </w:rPr>
        <w:t xml:space="preserve"> </w:t>
      </w:r>
      <w:r>
        <w:t>не</w:t>
      </w:r>
      <w:r>
        <w:rPr>
          <w:spacing w:val="-5"/>
        </w:rPr>
        <w:t xml:space="preserve"> </w:t>
      </w:r>
      <w:r>
        <w:t>так</w:t>
      </w:r>
      <w:r>
        <w:rPr>
          <w:spacing w:val="-1"/>
        </w:rPr>
        <w:t xml:space="preserve"> </w:t>
      </w:r>
      <w:r>
        <w:t>сложно.</w:t>
      </w:r>
    </w:p>
    <w:p w:rsidR="00784805" w:rsidRDefault="00784805">
      <w:pPr>
        <w:pStyle w:val="a5"/>
        <w:spacing w:before="5"/>
        <w:ind w:left="0"/>
        <w:jc w:val="left"/>
        <w:rPr>
          <w:sz w:val="19"/>
        </w:rPr>
      </w:pPr>
    </w:p>
    <w:p w:rsidR="00784805" w:rsidRDefault="00D8152A">
      <w:pPr>
        <w:ind w:left="102"/>
        <w:jc w:val="both"/>
      </w:pPr>
      <w:r>
        <w:t>История</w:t>
      </w:r>
      <w:r>
        <w:rPr>
          <w:spacing w:val="-6"/>
        </w:rPr>
        <w:t xml:space="preserve"> </w:t>
      </w:r>
      <w:r>
        <w:t>Праздника</w:t>
      </w:r>
      <w:r>
        <w:rPr>
          <w:spacing w:val="-7"/>
        </w:rPr>
        <w:t xml:space="preserve"> </w:t>
      </w:r>
      <w:r>
        <w:t>труда.</w:t>
      </w:r>
      <w:r>
        <w:rPr>
          <w:spacing w:val="-8"/>
        </w:rPr>
        <w:t xml:space="preserve"> </w:t>
      </w:r>
      <w:r>
        <w:t>Труд</w:t>
      </w:r>
      <w:r>
        <w:rPr>
          <w:spacing w:val="-4"/>
        </w:rPr>
        <w:t xml:space="preserve"> </w:t>
      </w:r>
      <w:r>
        <w:t>–</w:t>
      </w:r>
      <w:r>
        <w:rPr>
          <w:spacing w:val="-10"/>
        </w:rPr>
        <w:t xml:space="preserve"> </w:t>
      </w:r>
      <w:r>
        <w:t>это</w:t>
      </w:r>
      <w:r>
        <w:rPr>
          <w:spacing w:val="-10"/>
        </w:rPr>
        <w:t xml:space="preserve"> </w:t>
      </w:r>
      <w:r>
        <w:t>право</w:t>
      </w:r>
      <w:r>
        <w:rPr>
          <w:spacing w:val="-10"/>
        </w:rPr>
        <w:t xml:space="preserve"> </w:t>
      </w:r>
      <w:r>
        <w:t>или</w:t>
      </w:r>
      <w:r>
        <w:rPr>
          <w:spacing w:val="-4"/>
        </w:rPr>
        <w:t xml:space="preserve"> </w:t>
      </w:r>
      <w:r>
        <w:t>обязанность</w:t>
      </w:r>
      <w:r>
        <w:rPr>
          <w:spacing w:val="-5"/>
        </w:rPr>
        <w:t xml:space="preserve"> </w:t>
      </w:r>
      <w:r>
        <w:t>человека?</w:t>
      </w:r>
      <w:r>
        <w:rPr>
          <w:spacing w:val="-7"/>
        </w:rPr>
        <w:t xml:space="preserve"> </w:t>
      </w:r>
      <w:r>
        <w:t>Работа</w:t>
      </w:r>
      <w:r>
        <w:rPr>
          <w:spacing w:val="-4"/>
        </w:rPr>
        <w:t xml:space="preserve"> </w:t>
      </w:r>
      <w:r>
        <w:t>мечты.</w:t>
      </w:r>
      <w:r>
        <w:rPr>
          <w:spacing w:val="-4"/>
        </w:rPr>
        <w:t xml:space="preserve"> </w:t>
      </w:r>
      <w:r>
        <w:t>Жизненно</w:t>
      </w:r>
      <w:r>
        <w:rPr>
          <w:spacing w:val="-10"/>
        </w:rPr>
        <w:t xml:space="preserve"> </w:t>
      </w:r>
      <w:r>
        <w:t>важные</w:t>
      </w:r>
      <w:r>
        <w:rPr>
          <w:spacing w:val="-12"/>
        </w:rPr>
        <w:t xml:space="preserve"> </w:t>
      </w:r>
      <w:r>
        <w:t>навыки.</w:t>
      </w:r>
    </w:p>
    <w:p w:rsidR="00784805" w:rsidRDefault="00784805">
      <w:pPr>
        <w:pStyle w:val="a5"/>
        <w:spacing w:before="3"/>
        <w:ind w:left="0"/>
        <w:jc w:val="left"/>
        <w:rPr>
          <w:sz w:val="19"/>
        </w:rPr>
      </w:pPr>
    </w:p>
    <w:p w:rsidR="00784805" w:rsidRDefault="00D8152A">
      <w:pPr>
        <w:spacing w:before="1"/>
        <w:ind w:left="102" w:right="234"/>
        <w:jc w:val="both"/>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Победы.</w:t>
      </w:r>
      <w:r>
        <w:rPr>
          <w:spacing w:val="1"/>
        </w:rPr>
        <w:t xml:space="preserve"> </w:t>
      </w:r>
      <w:r>
        <w:t>Поисковое</w:t>
      </w:r>
      <w:r>
        <w:rPr>
          <w:spacing w:val="1"/>
        </w:rPr>
        <w:t xml:space="preserve"> </w:t>
      </w:r>
      <w:r>
        <w:t>движение</w:t>
      </w:r>
      <w:r>
        <w:rPr>
          <w:spacing w:val="1"/>
        </w:rPr>
        <w:t xml:space="preserve"> </w:t>
      </w:r>
      <w:r>
        <w:t>России.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Семейные</w:t>
      </w:r>
      <w:r>
        <w:rPr>
          <w:spacing w:val="-5"/>
        </w:rPr>
        <w:t xml:space="preserve"> </w:t>
      </w:r>
      <w:r>
        <w:t>традиции</w:t>
      </w:r>
      <w:r>
        <w:rPr>
          <w:spacing w:val="-1"/>
        </w:rPr>
        <w:t xml:space="preserve"> </w:t>
      </w:r>
      <w:r>
        <w:t>празднования</w:t>
      </w:r>
      <w:r>
        <w:rPr>
          <w:spacing w:val="-4"/>
        </w:rPr>
        <w:t xml:space="preserve"> </w:t>
      </w:r>
      <w:r>
        <w:t>Дня</w:t>
      </w:r>
      <w:r>
        <w:rPr>
          <w:spacing w:val="1"/>
        </w:rPr>
        <w:t xml:space="preserve"> </w:t>
      </w:r>
      <w:r>
        <w:t>Победы.</w:t>
      </w:r>
    </w:p>
    <w:p w:rsidR="00784805" w:rsidRDefault="00784805">
      <w:pPr>
        <w:pStyle w:val="a5"/>
        <w:spacing w:before="5"/>
        <w:ind w:left="0"/>
        <w:jc w:val="left"/>
        <w:rPr>
          <w:sz w:val="19"/>
        </w:rPr>
      </w:pPr>
    </w:p>
    <w:p w:rsidR="00784805" w:rsidRDefault="00D8152A">
      <w:pPr>
        <w:ind w:left="102" w:right="234"/>
        <w:jc w:val="both"/>
      </w:pPr>
      <w:r>
        <w:t>19 мая 1922 года — день рождения пионерской организации. Цель ее создания и деятельность. Причины, по</w:t>
      </w:r>
      <w:r>
        <w:rPr>
          <w:spacing w:val="1"/>
        </w:rPr>
        <w:t xml:space="preserve"> </w:t>
      </w:r>
      <w:r>
        <w:t>которым</w:t>
      </w:r>
      <w:r>
        <w:rPr>
          <w:spacing w:val="1"/>
        </w:rPr>
        <w:t xml:space="preserve"> </w:t>
      </w:r>
      <w:r>
        <w:t>дети</w:t>
      </w:r>
      <w:r>
        <w:rPr>
          <w:spacing w:val="3"/>
        </w:rPr>
        <w:t xml:space="preserve"> </w:t>
      </w:r>
      <w:r>
        <w:t>объединяются.</w:t>
      </w:r>
    </w:p>
    <w:p w:rsidR="00784805" w:rsidRDefault="00784805">
      <w:pPr>
        <w:pStyle w:val="a5"/>
        <w:ind w:left="0"/>
        <w:jc w:val="left"/>
        <w:rPr>
          <w:sz w:val="19"/>
        </w:rPr>
      </w:pPr>
    </w:p>
    <w:p w:rsidR="00784805" w:rsidRDefault="00D8152A">
      <w:pPr>
        <w:spacing w:before="1"/>
        <w:ind w:left="102" w:right="233"/>
        <w:jc w:val="both"/>
      </w:pPr>
      <w:r>
        <w:t>Неизвестный Пушкин. Творчество Пушкина объединяет</w:t>
      </w:r>
      <w:r>
        <w:rPr>
          <w:spacing w:val="1"/>
        </w:rPr>
        <w:t xml:space="preserve"> </w:t>
      </w:r>
      <w:r>
        <w:t>поколения. Вклад А. С. Пушкина в формирование</w:t>
      </w:r>
      <w:r>
        <w:rPr>
          <w:spacing w:val="1"/>
        </w:rPr>
        <w:t xml:space="preserve"> </w:t>
      </w:r>
      <w:r>
        <w:t>современного</w:t>
      </w:r>
      <w:r>
        <w:rPr>
          <w:spacing w:val="-4"/>
        </w:rPr>
        <w:t xml:space="preserve"> </w:t>
      </w:r>
      <w:r>
        <w:t>литературного</w:t>
      </w:r>
      <w:r>
        <w:rPr>
          <w:spacing w:val="-3"/>
        </w:rPr>
        <w:t xml:space="preserve"> </w:t>
      </w:r>
      <w:r>
        <w:t>русского</w:t>
      </w:r>
      <w:r>
        <w:rPr>
          <w:spacing w:val="-3"/>
        </w:rPr>
        <w:t xml:space="preserve"> </w:t>
      </w:r>
      <w:r>
        <w:t>языка</w:t>
      </w:r>
    </w:p>
    <w:p w:rsidR="00784805" w:rsidRDefault="00784805">
      <w:pPr>
        <w:pStyle w:val="a5"/>
        <w:spacing w:before="10"/>
        <w:ind w:left="0"/>
        <w:jc w:val="left"/>
        <w:rPr>
          <w:sz w:val="19"/>
        </w:rPr>
      </w:pPr>
    </w:p>
    <w:p w:rsidR="00784805" w:rsidRDefault="00D8152A">
      <w:pPr>
        <w:ind w:left="2964" w:hanging="2411"/>
        <w:rPr>
          <w:b/>
        </w:rPr>
      </w:pPr>
      <w:r>
        <w:rPr>
          <w:b/>
        </w:rPr>
        <w:t>Планируемые</w:t>
      </w:r>
      <w:r>
        <w:rPr>
          <w:b/>
          <w:spacing w:val="-4"/>
        </w:rPr>
        <w:t xml:space="preserve"> </w:t>
      </w:r>
      <w:r>
        <w:rPr>
          <w:b/>
        </w:rPr>
        <w:t>результаты</w:t>
      </w:r>
      <w:r>
        <w:rPr>
          <w:b/>
          <w:spacing w:val="-6"/>
        </w:rPr>
        <w:t xml:space="preserve"> </w:t>
      </w:r>
      <w:r>
        <w:rPr>
          <w:b/>
        </w:rPr>
        <w:t>освоения</w:t>
      </w:r>
      <w:r>
        <w:rPr>
          <w:b/>
          <w:spacing w:val="-1"/>
        </w:rPr>
        <w:t xml:space="preserve"> </w:t>
      </w:r>
      <w:r>
        <w:rPr>
          <w:b/>
        </w:rPr>
        <w:t>программы</w:t>
      </w:r>
      <w:r>
        <w:rPr>
          <w:b/>
          <w:spacing w:val="-2"/>
        </w:rPr>
        <w:t xml:space="preserve"> </w:t>
      </w:r>
      <w:r>
        <w:rPr>
          <w:b/>
        </w:rPr>
        <w:t>по</w:t>
      </w:r>
      <w:r>
        <w:rPr>
          <w:b/>
          <w:spacing w:val="-6"/>
        </w:rPr>
        <w:t xml:space="preserve"> </w:t>
      </w:r>
      <w:r>
        <w:rPr>
          <w:b/>
        </w:rPr>
        <w:t>курсу</w:t>
      </w:r>
      <w:r>
        <w:rPr>
          <w:b/>
          <w:spacing w:val="-2"/>
        </w:rPr>
        <w:t xml:space="preserve"> </w:t>
      </w:r>
      <w:r>
        <w:rPr>
          <w:b/>
        </w:rPr>
        <w:t>внеурочной</w:t>
      </w:r>
      <w:r>
        <w:rPr>
          <w:b/>
          <w:spacing w:val="-5"/>
        </w:rPr>
        <w:t xml:space="preserve"> </w:t>
      </w:r>
      <w:r>
        <w:rPr>
          <w:b/>
        </w:rPr>
        <w:t>деятельности «Разговоры</w:t>
      </w:r>
      <w:r>
        <w:rPr>
          <w:b/>
          <w:spacing w:val="-5"/>
        </w:rPr>
        <w:t xml:space="preserve"> </w:t>
      </w:r>
      <w:r>
        <w:rPr>
          <w:b/>
        </w:rPr>
        <w:t>о</w:t>
      </w:r>
      <w:r>
        <w:rPr>
          <w:b/>
          <w:spacing w:val="-52"/>
        </w:rPr>
        <w:t xml:space="preserve"> </w:t>
      </w:r>
      <w:r>
        <w:rPr>
          <w:b/>
        </w:rPr>
        <w:t>важном»</w:t>
      </w:r>
      <w:r>
        <w:rPr>
          <w:b/>
          <w:spacing w:val="-4"/>
        </w:rPr>
        <w:t xml:space="preserve"> </w:t>
      </w:r>
      <w:r>
        <w:rPr>
          <w:b/>
        </w:rPr>
        <w:t>на</w:t>
      </w:r>
      <w:r>
        <w:rPr>
          <w:b/>
          <w:spacing w:val="-3"/>
        </w:rPr>
        <w:t xml:space="preserve"> </w:t>
      </w:r>
      <w:r>
        <w:rPr>
          <w:b/>
        </w:rPr>
        <w:t>уровне среднего</w:t>
      </w:r>
      <w:r>
        <w:rPr>
          <w:b/>
          <w:spacing w:val="2"/>
        </w:rPr>
        <w:t xml:space="preserve"> </w:t>
      </w:r>
      <w:r>
        <w:rPr>
          <w:b/>
        </w:rPr>
        <w:t>общего</w:t>
      </w:r>
      <w:r>
        <w:rPr>
          <w:b/>
          <w:spacing w:val="-3"/>
        </w:rPr>
        <w:t xml:space="preserve"> </w:t>
      </w:r>
      <w:r>
        <w:rPr>
          <w:b/>
        </w:rPr>
        <w:t>образования</w:t>
      </w:r>
    </w:p>
    <w:p w:rsidR="00784805" w:rsidRDefault="00784805">
      <w:pPr>
        <w:pStyle w:val="a5"/>
        <w:spacing w:before="6"/>
        <w:ind w:left="0"/>
        <w:jc w:val="left"/>
        <w:rPr>
          <w:b/>
          <w:sz w:val="11"/>
        </w:rPr>
      </w:pPr>
    </w:p>
    <w:p w:rsidR="00784805" w:rsidRDefault="00D8152A">
      <w:pPr>
        <w:spacing w:before="91" w:line="251" w:lineRule="exact"/>
        <w:ind w:left="102"/>
        <w:jc w:val="both"/>
        <w:rPr>
          <w:b/>
        </w:rPr>
      </w:pPr>
      <w:r>
        <w:rPr>
          <w:b/>
        </w:rPr>
        <w:t>Личностные</w:t>
      </w:r>
      <w:r>
        <w:rPr>
          <w:b/>
          <w:spacing w:val="-4"/>
        </w:rPr>
        <w:t xml:space="preserve"> </w:t>
      </w:r>
      <w:r>
        <w:rPr>
          <w:b/>
        </w:rPr>
        <w:t>результаты:</w:t>
      </w:r>
    </w:p>
    <w:p w:rsidR="00784805" w:rsidRDefault="00D8152A" w:rsidP="00A7354B">
      <w:pPr>
        <w:pStyle w:val="a7"/>
        <w:numPr>
          <w:ilvl w:val="0"/>
          <w:numId w:val="1"/>
        </w:numPr>
        <w:tabs>
          <w:tab w:val="left" w:pos="823"/>
        </w:tabs>
        <w:ind w:right="241"/>
      </w:pPr>
      <w:r>
        <w:t>российская гражданская идентичность, патриотизм, уважение к своему народу, чувство ответственности</w:t>
      </w:r>
      <w:r>
        <w:rPr>
          <w:spacing w:val="-52"/>
        </w:rPr>
        <w:t xml:space="preserve"> </w:t>
      </w:r>
      <w:r>
        <w:t>перед Родиной, чувство гордости за свой край, свою Родину, прошлое и настоящее многонационального</w:t>
      </w:r>
      <w:r>
        <w:rPr>
          <w:spacing w:val="-52"/>
        </w:rPr>
        <w:t xml:space="preserve"> </w:t>
      </w:r>
      <w:r>
        <w:t>народа</w:t>
      </w:r>
      <w:r>
        <w:rPr>
          <w:spacing w:val="-1"/>
        </w:rPr>
        <w:t xml:space="preserve"> </w:t>
      </w:r>
      <w:r>
        <w:t>России,</w:t>
      </w:r>
      <w:r>
        <w:rPr>
          <w:spacing w:val="3"/>
        </w:rPr>
        <w:t xml:space="preserve"> </w:t>
      </w:r>
      <w:r>
        <w:t>уважение</w:t>
      </w:r>
      <w:r>
        <w:rPr>
          <w:spacing w:val="-5"/>
        </w:rPr>
        <w:t xml:space="preserve"> </w:t>
      </w:r>
      <w:r>
        <w:t>государственных</w:t>
      </w:r>
      <w:r>
        <w:rPr>
          <w:spacing w:val="1"/>
        </w:rPr>
        <w:t xml:space="preserve"> </w:t>
      </w:r>
      <w:r>
        <w:t>символов</w:t>
      </w:r>
      <w:r>
        <w:rPr>
          <w:spacing w:val="3"/>
        </w:rPr>
        <w:t xml:space="preserve"> </w:t>
      </w:r>
      <w:r>
        <w:t>(герб,</w:t>
      </w:r>
      <w:r>
        <w:rPr>
          <w:spacing w:val="3"/>
        </w:rPr>
        <w:t xml:space="preserve"> </w:t>
      </w:r>
      <w:r>
        <w:t>флаг,</w:t>
      </w:r>
      <w:r>
        <w:rPr>
          <w:spacing w:val="-1"/>
        </w:rPr>
        <w:t xml:space="preserve"> </w:t>
      </w:r>
      <w:r>
        <w:t>гимн);</w:t>
      </w:r>
    </w:p>
    <w:p w:rsidR="00784805" w:rsidRDefault="00D8152A" w:rsidP="00A7354B">
      <w:pPr>
        <w:pStyle w:val="a7"/>
        <w:numPr>
          <w:ilvl w:val="0"/>
          <w:numId w:val="1"/>
        </w:numPr>
        <w:tabs>
          <w:tab w:val="left" w:pos="823"/>
        </w:tabs>
        <w:ind w:right="228"/>
      </w:pPr>
      <w:r>
        <w:t>гражданская позиция как активного и ответственного члена российского общества, осознающего свои</w:t>
      </w:r>
      <w:r>
        <w:rPr>
          <w:spacing w:val="1"/>
        </w:rPr>
        <w:t xml:space="preserve"> </w:t>
      </w:r>
      <w:r>
        <w:t>конституционные права</w:t>
      </w:r>
      <w:r>
        <w:rPr>
          <w:spacing w:val="1"/>
        </w:rPr>
        <w:t xml:space="preserve"> </w:t>
      </w:r>
      <w:r>
        <w:t>и</w:t>
      </w:r>
      <w:r>
        <w:rPr>
          <w:spacing w:val="1"/>
        </w:rPr>
        <w:t xml:space="preserve"> </w:t>
      </w:r>
      <w:r>
        <w:t>обязанности,</w:t>
      </w:r>
      <w:r>
        <w:rPr>
          <w:spacing w:val="1"/>
        </w:rPr>
        <w:t xml:space="preserve"> </w:t>
      </w:r>
      <w:r>
        <w:t>уважающего</w:t>
      </w:r>
      <w:r>
        <w:rPr>
          <w:spacing w:val="1"/>
        </w:rPr>
        <w:t xml:space="preserve"> </w:t>
      </w:r>
      <w:r>
        <w:t>закон</w:t>
      </w:r>
      <w:r>
        <w:rPr>
          <w:spacing w:val="1"/>
        </w:rPr>
        <w:t xml:space="preserve"> </w:t>
      </w:r>
      <w:r>
        <w:t>и</w:t>
      </w:r>
      <w:r>
        <w:rPr>
          <w:spacing w:val="1"/>
        </w:rPr>
        <w:t xml:space="preserve"> </w:t>
      </w:r>
      <w:r>
        <w:t>правопорядок,</w:t>
      </w:r>
      <w:r>
        <w:rPr>
          <w:spacing w:val="1"/>
        </w:rPr>
        <w:t xml:space="preserve"> </w:t>
      </w:r>
      <w:r>
        <w:t>обладающего</w:t>
      </w:r>
      <w:r>
        <w:rPr>
          <w:spacing w:val="1"/>
        </w:rPr>
        <w:t xml:space="preserve"> </w:t>
      </w:r>
      <w:r>
        <w:t>чувством</w:t>
      </w:r>
      <w:r>
        <w:rPr>
          <w:spacing w:val="1"/>
        </w:rPr>
        <w:t xml:space="preserve"> </w:t>
      </w:r>
      <w:r>
        <w:t>собственного достоинства, осознанно принимающего традиционные национальные и общечеловеческие</w:t>
      </w:r>
      <w:r>
        <w:rPr>
          <w:spacing w:val="1"/>
        </w:rPr>
        <w:t xml:space="preserve"> </w:t>
      </w:r>
      <w:r>
        <w:t>гуманистические</w:t>
      </w:r>
      <w:r>
        <w:rPr>
          <w:spacing w:val="-6"/>
        </w:rPr>
        <w:t xml:space="preserve"> </w:t>
      </w:r>
      <w:r>
        <w:t>и</w:t>
      </w:r>
      <w:r>
        <w:rPr>
          <w:spacing w:val="3"/>
        </w:rPr>
        <w:t xml:space="preserve"> </w:t>
      </w:r>
      <w:r>
        <w:t>демократические</w:t>
      </w:r>
      <w:r>
        <w:rPr>
          <w:spacing w:val="-5"/>
        </w:rPr>
        <w:t xml:space="preserve"> </w:t>
      </w:r>
      <w:r>
        <w:t>ценности;</w:t>
      </w:r>
    </w:p>
    <w:p w:rsidR="00784805" w:rsidRDefault="00D8152A" w:rsidP="00A7354B">
      <w:pPr>
        <w:pStyle w:val="a7"/>
        <w:numPr>
          <w:ilvl w:val="0"/>
          <w:numId w:val="1"/>
        </w:numPr>
        <w:tabs>
          <w:tab w:val="left" w:pos="823"/>
        </w:tabs>
        <w:spacing w:line="252" w:lineRule="exact"/>
        <w:ind w:hanging="361"/>
      </w:pPr>
      <w:r>
        <w:t>готовность</w:t>
      </w:r>
      <w:r>
        <w:rPr>
          <w:spacing w:val="-3"/>
        </w:rPr>
        <w:t xml:space="preserve"> </w:t>
      </w:r>
      <w:r>
        <w:t>к</w:t>
      </w:r>
      <w:r>
        <w:rPr>
          <w:spacing w:val="-4"/>
        </w:rPr>
        <w:t xml:space="preserve"> </w:t>
      </w:r>
      <w:r>
        <w:t>служению</w:t>
      </w:r>
      <w:r>
        <w:rPr>
          <w:spacing w:val="-4"/>
        </w:rPr>
        <w:t xml:space="preserve"> </w:t>
      </w:r>
      <w:r>
        <w:t>Отечеству, его</w:t>
      </w:r>
      <w:r>
        <w:rPr>
          <w:spacing w:val="-6"/>
        </w:rPr>
        <w:t xml:space="preserve"> </w:t>
      </w:r>
      <w:r>
        <w:t>защите;</w:t>
      </w:r>
    </w:p>
    <w:p w:rsidR="00784805" w:rsidRDefault="00D8152A" w:rsidP="00A7354B">
      <w:pPr>
        <w:pStyle w:val="a7"/>
        <w:numPr>
          <w:ilvl w:val="0"/>
          <w:numId w:val="1"/>
        </w:numPr>
        <w:tabs>
          <w:tab w:val="left" w:pos="823"/>
        </w:tabs>
        <w:ind w:right="23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а</w:t>
      </w:r>
      <w:r>
        <w:rPr>
          <w:spacing w:val="1"/>
        </w:rPr>
        <w:t xml:space="preserve"> </w:t>
      </w:r>
      <w:r>
        <w:t>также различных</w:t>
      </w:r>
      <w:r>
        <w:rPr>
          <w:spacing w:val="1"/>
        </w:rPr>
        <w:t xml:space="preserve"> </w:t>
      </w:r>
      <w:r>
        <w:t>форм</w:t>
      </w:r>
      <w:r>
        <w:rPr>
          <w:spacing w:val="1"/>
        </w:rPr>
        <w:t xml:space="preserve"> </w:t>
      </w:r>
      <w:r>
        <w:t>общественного</w:t>
      </w:r>
      <w:r>
        <w:rPr>
          <w:spacing w:val="1"/>
        </w:rPr>
        <w:t xml:space="preserve"> </w:t>
      </w:r>
      <w:r>
        <w:t>сознания,</w:t>
      </w:r>
      <w:r>
        <w:rPr>
          <w:spacing w:val="-2"/>
        </w:rPr>
        <w:t xml:space="preserve"> </w:t>
      </w:r>
      <w:r>
        <w:t>осознание</w:t>
      </w:r>
      <w:r>
        <w:rPr>
          <w:spacing w:val="-5"/>
        </w:rPr>
        <w:t xml:space="preserve"> </w:t>
      </w:r>
      <w:r>
        <w:t>своего</w:t>
      </w:r>
      <w:r>
        <w:rPr>
          <w:spacing w:val="-3"/>
        </w:rPr>
        <w:t xml:space="preserve"> </w:t>
      </w:r>
      <w:r>
        <w:t>места</w:t>
      </w:r>
      <w:r>
        <w:rPr>
          <w:spacing w:val="4"/>
        </w:rPr>
        <w:t xml:space="preserve"> </w:t>
      </w:r>
      <w:r>
        <w:t>в</w:t>
      </w:r>
      <w:r>
        <w:rPr>
          <w:spacing w:val="2"/>
        </w:rPr>
        <w:t xml:space="preserve"> </w:t>
      </w:r>
      <w:r>
        <w:t>поликультурном</w:t>
      </w:r>
      <w:r>
        <w:rPr>
          <w:spacing w:val="1"/>
        </w:rPr>
        <w:t xml:space="preserve"> </w:t>
      </w:r>
      <w:r>
        <w:t>мире;</w:t>
      </w:r>
    </w:p>
    <w:p w:rsidR="00784805" w:rsidRDefault="00D8152A" w:rsidP="00A7354B">
      <w:pPr>
        <w:pStyle w:val="a7"/>
        <w:numPr>
          <w:ilvl w:val="0"/>
          <w:numId w:val="1"/>
        </w:numPr>
        <w:tabs>
          <w:tab w:val="left" w:pos="823"/>
        </w:tabs>
        <w:spacing w:before="2"/>
        <w:ind w:right="236"/>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общечеловеческими</w:t>
      </w:r>
      <w:r>
        <w:rPr>
          <w:spacing w:val="1"/>
        </w:rPr>
        <w:t xml:space="preserve"> </w:t>
      </w:r>
      <w:r>
        <w:rPr>
          <w:spacing w:val="-1"/>
        </w:rPr>
        <w:t>ценностями</w:t>
      </w:r>
      <w:r>
        <w:rPr>
          <w:spacing w:val="-11"/>
        </w:rPr>
        <w:t xml:space="preserve"> </w:t>
      </w:r>
      <w:r>
        <w:rPr>
          <w:spacing w:val="-1"/>
        </w:rPr>
        <w:t>и</w:t>
      </w:r>
      <w:r>
        <w:rPr>
          <w:spacing w:val="-11"/>
        </w:rPr>
        <w:t xml:space="preserve"> </w:t>
      </w:r>
      <w:r>
        <w:rPr>
          <w:spacing w:val="-1"/>
        </w:rPr>
        <w:t>идеалами</w:t>
      </w:r>
      <w:r>
        <w:rPr>
          <w:spacing w:val="-16"/>
        </w:rPr>
        <w:t xml:space="preserve"> </w:t>
      </w:r>
      <w:r>
        <w:rPr>
          <w:spacing w:val="-1"/>
        </w:rPr>
        <w:t>гражданского</w:t>
      </w:r>
      <w:r>
        <w:rPr>
          <w:spacing w:val="-17"/>
        </w:rPr>
        <w:t xml:space="preserve"> </w:t>
      </w:r>
      <w:r>
        <w:rPr>
          <w:spacing w:val="-1"/>
        </w:rPr>
        <w:t>общества;</w:t>
      </w:r>
      <w:r>
        <w:rPr>
          <w:spacing w:val="-11"/>
        </w:rPr>
        <w:t xml:space="preserve"> </w:t>
      </w:r>
      <w:r>
        <w:t>готовность</w:t>
      </w:r>
      <w:r>
        <w:rPr>
          <w:spacing w:val="-13"/>
        </w:rPr>
        <w:t xml:space="preserve"> </w:t>
      </w:r>
      <w:r>
        <w:t>и</w:t>
      </w:r>
      <w:r>
        <w:rPr>
          <w:spacing w:val="-10"/>
        </w:rPr>
        <w:t xml:space="preserve"> </w:t>
      </w:r>
      <w:r>
        <w:t>способность</w:t>
      </w:r>
      <w:r>
        <w:rPr>
          <w:spacing w:val="-13"/>
        </w:rPr>
        <w:t xml:space="preserve"> </w:t>
      </w:r>
      <w:r>
        <w:t>к</w:t>
      </w:r>
      <w:r>
        <w:rPr>
          <w:spacing w:val="-14"/>
        </w:rPr>
        <w:t xml:space="preserve"> </w:t>
      </w:r>
      <w:r>
        <w:t>самостоятельной,</w:t>
      </w:r>
      <w:r>
        <w:rPr>
          <w:spacing w:val="-10"/>
        </w:rPr>
        <w:t xml:space="preserve"> </w:t>
      </w:r>
      <w:r>
        <w:t>творческой</w:t>
      </w:r>
      <w:r>
        <w:rPr>
          <w:spacing w:val="-53"/>
        </w:rPr>
        <w:t xml:space="preserve"> </w:t>
      </w:r>
      <w:r>
        <w:t>и</w:t>
      </w:r>
      <w:r>
        <w:rPr>
          <w:spacing w:val="2"/>
        </w:rPr>
        <w:t xml:space="preserve"> </w:t>
      </w:r>
      <w:r>
        <w:t>ответственной</w:t>
      </w:r>
      <w:r>
        <w:rPr>
          <w:spacing w:val="3"/>
        </w:rPr>
        <w:t xml:space="preserve"> </w:t>
      </w:r>
      <w:r>
        <w:t>деятельности;</w:t>
      </w:r>
    </w:p>
    <w:p w:rsidR="00784805" w:rsidRDefault="00D8152A" w:rsidP="00A7354B">
      <w:pPr>
        <w:pStyle w:val="a7"/>
        <w:numPr>
          <w:ilvl w:val="0"/>
          <w:numId w:val="1"/>
        </w:numPr>
        <w:tabs>
          <w:tab w:val="left" w:pos="823"/>
        </w:tabs>
        <w:spacing w:before="2" w:line="237" w:lineRule="auto"/>
        <w:ind w:right="240"/>
      </w:pPr>
      <w:r>
        <w:t>толерантное сознание и поведение в поликультурном мире, готовность и способность вести диалог с</w:t>
      </w:r>
      <w:r>
        <w:rPr>
          <w:spacing w:val="1"/>
        </w:rPr>
        <w:t xml:space="preserve"> </w:t>
      </w:r>
      <w:r>
        <w:t>другими</w:t>
      </w:r>
      <w:r>
        <w:rPr>
          <w:spacing w:val="4"/>
        </w:rPr>
        <w:t xml:space="preserve"> </w:t>
      </w:r>
      <w:r>
        <w:t>людьми,</w:t>
      </w:r>
      <w:r>
        <w:rPr>
          <w:spacing w:val="5"/>
        </w:rPr>
        <w:t xml:space="preserve"> </w:t>
      </w:r>
      <w:r>
        <w:t>достигать</w:t>
      </w:r>
      <w:r>
        <w:rPr>
          <w:spacing w:val="51"/>
        </w:rPr>
        <w:t xml:space="preserve"> </w:t>
      </w:r>
      <w:r>
        <w:t>в</w:t>
      </w:r>
      <w:r>
        <w:rPr>
          <w:spacing w:val="49"/>
        </w:rPr>
        <w:t xml:space="preserve"> </w:t>
      </w:r>
      <w:r>
        <w:t>нем</w:t>
      </w:r>
      <w:r>
        <w:rPr>
          <w:spacing w:val="2"/>
        </w:rPr>
        <w:t xml:space="preserve"> </w:t>
      </w:r>
      <w:r>
        <w:t>взаимопонимания,</w:t>
      </w:r>
      <w:r>
        <w:rPr>
          <w:spacing w:val="49"/>
        </w:rPr>
        <w:t xml:space="preserve"> </w:t>
      </w:r>
      <w:r>
        <w:t>находить</w:t>
      </w:r>
      <w:r>
        <w:rPr>
          <w:spacing w:val="52"/>
        </w:rPr>
        <w:t xml:space="preserve"> </w:t>
      </w:r>
      <w:r>
        <w:t>общие</w:t>
      </w:r>
      <w:r>
        <w:rPr>
          <w:spacing w:val="51"/>
        </w:rPr>
        <w:t xml:space="preserve"> </w:t>
      </w:r>
      <w:r>
        <w:t>цели</w:t>
      </w:r>
      <w:r>
        <w:rPr>
          <w:spacing w:val="4"/>
        </w:rPr>
        <w:t xml:space="preserve"> </w:t>
      </w:r>
      <w:r>
        <w:t>и</w:t>
      </w:r>
      <w:r>
        <w:rPr>
          <w:spacing w:val="54"/>
        </w:rPr>
        <w:t xml:space="preserve"> </w:t>
      </w:r>
      <w:r>
        <w:t>сотрудничать</w:t>
      </w:r>
      <w:r>
        <w:rPr>
          <w:spacing w:val="52"/>
        </w:rPr>
        <w:t xml:space="preserve"> </w:t>
      </w:r>
      <w:r>
        <w:t>для</w:t>
      </w:r>
      <w:r>
        <w:rPr>
          <w:spacing w:val="52"/>
        </w:rPr>
        <w:t xml:space="preserve"> </w:t>
      </w:r>
      <w:r>
        <w:t>их</w:t>
      </w:r>
    </w:p>
    <w:p w:rsidR="00784805" w:rsidRDefault="00784805">
      <w:pPr>
        <w:spacing w:line="237" w:lineRule="auto"/>
        <w:jc w:val="both"/>
        <w:sectPr w:rsidR="00784805">
          <w:pgSz w:w="11910" w:h="16840"/>
          <w:pgMar w:top="940" w:right="20" w:bottom="480" w:left="920" w:header="0" w:footer="214" w:gutter="0"/>
          <w:cols w:space="720"/>
        </w:sectPr>
      </w:pPr>
    </w:p>
    <w:p w:rsidR="00784805" w:rsidRDefault="00D8152A">
      <w:pPr>
        <w:spacing w:before="75"/>
        <w:ind w:left="822" w:right="235"/>
        <w:jc w:val="both"/>
      </w:pPr>
      <w:r>
        <w:lastRenderedPageBreak/>
        <w:t>достижения,</w:t>
      </w:r>
      <w:r>
        <w:rPr>
          <w:spacing w:val="1"/>
        </w:rPr>
        <w:t xml:space="preserve"> </w:t>
      </w:r>
      <w:r>
        <w:t>способность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и другим негативным</w:t>
      </w:r>
      <w:r>
        <w:rPr>
          <w:spacing w:val="-52"/>
        </w:rPr>
        <w:t xml:space="preserve"> </w:t>
      </w:r>
      <w:r>
        <w:t>социальным</w:t>
      </w:r>
      <w:r>
        <w:rPr>
          <w:spacing w:val="-3"/>
        </w:rPr>
        <w:t xml:space="preserve"> </w:t>
      </w:r>
      <w:r>
        <w:t>явлениям;</w:t>
      </w:r>
    </w:p>
    <w:p w:rsidR="00784805" w:rsidRDefault="00D8152A" w:rsidP="00A7354B">
      <w:pPr>
        <w:pStyle w:val="a7"/>
        <w:numPr>
          <w:ilvl w:val="0"/>
          <w:numId w:val="1"/>
        </w:numPr>
        <w:tabs>
          <w:tab w:val="left" w:pos="823"/>
        </w:tabs>
        <w:ind w:right="233"/>
      </w:pPr>
      <w:r>
        <w:t>навыки</w:t>
      </w:r>
      <w:r>
        <w:rPr>
          <w:spacing w:val="1"/>
        </w:rPr>
        <w:t xml:space="preserve"> </w:t>
      </w:r>
      <w:r>
        <w:t>сотрудничества</w:t>
      </w:r>
      <w:r>
        <w:rPr>
          <w:spacing w:val="1"/>
        </w:rPr>
        <w:t xml:space="preserve"> </w:t>
      </w:r>
      <w:r>
        <w:t>со сверстниками, детьми</w:t>
      </w:r>
      <w:r>
        <w:rPr>
          <w:spacing w:val="1"/>
        </w:rPr>
        <w:t xml:space="preserve"> </w:t>
      </w:r>
      <w:r>
        <w:t>младшего возраста, взрослыми</w:t>
      </w:r>
      <w:r>
        <w:rPr>
          <w:spacing w:val="1"/>
        </w:rPr>
        <w:t xml:space="preserve"> </w:t>
      </w:r>
      <w:r>
        <w:t>в</w:t>
      </w:r>
      <w:r>
        <w:rPr>
          <w:spacing w:val="1"/>
        </w:rPr>
        <w:t xml:space="preserve"> </w:t>
      </w:r>
      <w:r>
        <w:t>образовательной,</w:t>
      </w:r>
      <w:r>
        <w:rPr>
          <w:spacing w:val="1"/>
        </w:rPr>
        <w:t xml:space="preserve"> </w:t>
      </w:r>
      <w:r>
        <w:t>общественно</w:t>
      </w:r>
      <w:r>
        <w:rPr>
          <w:spacing w:val="-5"/>
        </w:rPr>
        <w:t xml:space="preserve"> </w:t>
      </w:r>
      <w:r>
        <w:t>полезной,</w:t>
      </w:r>
      <w:r>
        <w:rPr>
          <w:spacing w:val="3"/>
        </w:rPr>
        <w:t xml:space="preserve"> </w:t>
      </w:r>
      <w:r>
        <w:t>учебно-исследовательской,</w:t>
      </w:r>
      <w:r>
        <w:rPr>
          <w:spacing w:val="-3"/>
        </w:rPr>
        <w:t xml:space="preserve"> </w:t>
      </w:r>
      <w:r>
        <w:t>проектной</w:t>
      </w:r>
      <w:r>
        <w:rPr>
          <w:spacing w:val="2"/>
        </w:rPr>
        <w:t xml:space="preserve"> </w:t>
      </w:r>
      <w:r>
        <w:t>и</w:t>
      </w:r>
      <w:r>
        <w:rPr>
          <w:spacing w:val="2"/>
        </w:rPr>
        <w:t xml:space="preserve"> </w:t>
      </w:r>
      <w:r>
        <w:t>других видах</w:t>
      </w:r>
      <w:r>
        <w:rPr>
          <w:spacing w:val="-4"/>
        </w:rPr>
        <w:t xml:space="preserve"> </w:t>
      </w:r>
      <w:r>
        <w:t>деятельности;</w:t>
      </w:r>
    </w:p>
    <w:p w:rsidR="00784805" w:rsidRDefault="00D8152A" w:rsidP="00A7354B">
      <w:pPr>
        <w:pStyle w:val="a7"/>
        <w:numPr>
          <w:ilvl w:val="0"/>
          <w:numId w:val="1"/>
        </w:numPr>
        <w:tabs>
          <w:tab w:val="left" w:pos="823"/>
        </w:tabs>
        <w:spacing w:before="3"/>
        <w:ind w:hanging="361"/>
      </w:pPr>
      <w:r>
        <w:t>нравственное</w:t>
      </w:r>
      <w:r>
        <w:rPr>
          <w:spacing w:val="-9"/>
        </w:rPr>
        <w:t xml:space="preserve"> </w:t>
      </w:r>
      <w:r>
        <w:t>сознание</w:t>
      </w:r>
      <w:r>
        <w:rPr>
          <w:spacing w:val="-8"/>
        </w:rPr>
        <w:t xml:space="preserve"> </w:t>
      </w:r>
      <w:r>
        <w:t>и</w:t>
      </w:r>
      <w:r>
        <w:rPr>
          <w:spacing w:val="-4"/>
        </w:rPr>
        <w:t xml:space="preserve"> </w:t>
      </w:r>
      <w:r>
        <w:t>поведение</w:t>
      </w:r>
      <w:r>
        <w:rPr>
          <w:spacing w:val="-8"/>
        </w:rPr>
        <w:t xml:space="preserve"> </w:t>
      </w:r>
      <w:r>
        <w:t>на</w:t>
      </w:r>
      <w:r>
        <w:rPr>
          <w:spacing w:val="1"/>
        </w:rPr>
        <w:t xml:space="preserve"> </w:t>
      </w:r>
      <w:r>
        <w:t>основе</w:t>
      </w:r>
      <w:r>
        <w:rPr>
          <w:spacing w:val="-3"/>
        </w:rPr>
        <w:t xml:space="preserve"> </w:t>
      </w:r>
      <w:r>
        <w:t>усвоения</w:t>
      </w:r>
      <w:r>
        <w:rPr>
          <w:spacing w:val="-2"/>
        </w:rPr>
        <w:t xml:space="preserve"> </w:t>
      </w:r>
      <w:r>
        <w:t>общечеловеческих</w:t>
      </w:r>
      <w:r>
        <w:rPr>
          <w:spacing w:val="-2"/>
        </w:rPr>
        <w:t xml:space="preserve"> </w:t>
      </w:r>
      <w:r>
        <w:t>ценностей;</w:t>
      </w:r>
    </w:p>
    <w:p w:rsidR="00784805" w:rsidRDefault="00D8152A" w:rsidP="00A7354B">
      <w:pPr>
        <w:pStyle w:val="a7"/>
        <w:numPr>
          <w:ilvl w:val="0"/>
          <w:numId w:val="1"/>
        </w:numPr>
        <w:tabs>
          <w:tab w:val="left" w:pos="823"/>
        </w:tabs>
        <w:spacing w:before="1"/>
        <w:ind w:right="234"/>
      </w:pPr>
      <w:r>
        <w:t>готовность и способность к образованию, в том числе самообразованию, на протяжении всей жизни;</w:t>
      </w:r>
      <w:r>
        <w:rPr>
          <w:spacing w:val="1"/>
        </w:rPr>
        <w:t xml:space="preserve"> </w:t>
      </w:r>
      <w:r>
        <w:t>сознательное отношение к непрерывному образованию как условию 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2"/>
        </w:rPr>
        <w:t xml:space="preserve"> </w:t>
      </w:r>
      <w:r>
        <w:t>деятельности;</w:t>
      </w:r>
    </w:p>
    <w:p w:rsidR="00784805" w:rsidRDefault="00D8152A" w:rsidP="00A7354B">
      <w:pPr>
        <w:pStyle w:val="a7"/>
        <w:numPr>
          <w:ilvl w:val="0"/>
          <w:numId w:val="1"/>
        </w:numPr>
        <w:tabs>
          <w:tab w:val="left" w:pos="823"/>
        </w:tabs>
        <w:spacing w:before="2" w:line="237" w:lineRule="auto"/>
        <w:ind w:right="239"/>
      </w:pPr>
      <w:r>
        <w:t>эстетическое отношение к миру, включая эстетику быта, научного и технического творчества, спорта,</w:t>
      </w:r>
      <w:r>
        <w:rPr>
          <w:spacing w:val="1"/>
        </w:rPr>
        <w:t xml:space="preserve"> </w:t>
      </w:r>
      <w:r>
        <w:t>общественных</w:t>
      </w:r>
      <w:r>
        <w:rPr>
          <w:spacing w:val="1"/>
        </w:rPr>
        <w:t xml:space="preserve"> </w:t>
      </w:r>
      <w:r>
        <w:t>отношений;</w:t>
      </w:r>
    </w:p>
    <w:p w:rsidR="00784805" w:rsidRDefault="00D8152A" w:rsidP="00A7354B">
      <w:pPr>
        <w:pStyle w:val="a7"/>
        <w:numPr>
          <w:ilvl w:val="0"/>
          <w:numId w:val="1"/>
        </w:numPr>
        <w:tabs>
          <w:tab w:val="left" w:pos="823"/>
        </w:tabs>
        <w:spacing w:before="1"/>
        <w:ind w:right="239"/>
      </w:pPr>
      <w:r>
        <w:t>принятие и 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3"/>
        </w:rPr>
        <w:t xml:space="preserve"> </w:t>
      </w:r>
      <w:r>
        <w:t>курения,</w:t>
      </w:r>
      <w:r>
        <w:rPr>
          <w:spacing w:val="4"/>
        </w:rPr>
        <w:t xml:space="preserve"> </w:t>
      </w:r>
      <w:r>
        <w:t>употребления алкоголя,</w:t>
      </w:r>
      <w:r>
        <w:rPr>
          <w:spacing w:val="3"/>
        </w:rPr>
        <w:t xml:space="preserve"> </w:t>
      </w:r>
      <w:r>
        <w:t>наркотиков;</w:t>
      </w:r>
    </w:p>
    <w:p w:rsidR="00784805" w:rsidRDefault="00D8152A" w:rsidP="00A7354B">
      <w:pPr>
        <w:pStyle w:val="a7"/>
        <w:numPr>
          <w:ilvl w:val="0"/>
          <w:numId w:val="1"/>
        </w:numPr>
        <w:tabs>
          <w:tab w:val="left" w:pos="823"/>
        </w:tabs>
        <w:ind w:right="241"/>
      </w:pPr>
      <w:r>
        <w:t>бережное, ответственное и компетентное отношение к физическому и психологическому здоровью, как</w:t>
      </w:r>
      <w:r>
        <w:rPr>
          <w:spacing w:val="1"/>
        </w:rPr>
        <w:t xml:space="preserve"> </w:t>
      </w:r>
      <w:r>
        <w:t>собственному,</w:t>
      </w:r>
      <w:r>
        <w:rPr>
          <w:spacing w:val="3"/>
        </w:rPr>
        <w:t xml:space="preserve"> </w:t>
      </w:r>
      <w:r>
        <w:t>так</w:t>
      </w:r>
      <w:r>
        <w:rPr>
          <w:spacing w:val="-5"/>
        </w:rPr>
        <w:t xml:space="preserve"> </w:t>
      </w:r>
      <w:r>
        <w:t>и</w:t>
      </w:r>
      <w:r>
        <w:rPr>
          <w:spacing w:val="3"/>
        </w:rPr>
        <w:t xml:space="preserve"> </w:t>
      </w:r>
      <w:r>
        <w:t>других</w:t>
      </w:r>
      <w:r>
        <w:rPr>
          <w:spacing w:val="-4"/>
        </w:rPr>
        <w:t xml:space="preserve"> </w:t>
      </w:r>
      <w:r>
        <w:t>людей,</w:t>
      </w:r>
      <w:r>
        <w:rPr>
          <w:spacing w:val="4"/>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p>
    <w:p w:rsidR="00784805" w:rsidRDefault="00D8152A" w:rsidP="00A7354B">
      <w:pPr>
        <w:pStyle w:val="a7"/>
        <w:numPr>
          <w:ilvl w:val="0"/>
          <w:numId w:val="1"/>
        </w:numPr>
        <w:tabs>
          <w:tab w:val="left" w:pos="823"/>
        </w:tabs>
        <w:spacing w:before="2"/>
        <w:ind w:right="243"/>
      </w:pPr>
      <w:r>
        <w:t>осознанный выбор будущей профессии и возможностей реализации собственных жизненных планов;</w:t>
      </w:r>
      <w:r>
        <w:rPr>
          <w:spacing w:val="1"/>
        </w:rPr>
        <w:t xml:space="preserve"> </w:t>
      </w:r>
      <w:r>
        <w:t>отношение</w:t>
      </w:r>
      <w:r>
        <w:rPr>
          <w:spacing w:val="1"/>
        </w:rPr>
        <w:t xml:space="preserve"> </w:t>
      </w:r>
      <w:r>
        <w:t>к</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возможности</w:t>
      </w:r>
      <w:r>
        <w:rPr>
          <w:spacing w:val="1"/>
        </w:rPr>
        <w:t xml:space="preserve"> </w:t>
      </w:r>
      <w:r>
        <w:t>участия</w:t>
      </w:r>
      <w:r>
        <w:rPr>
          <w:spacing w:val="1"/>
        </w:rPr>
        <w:t xml:space="preserve"> </w:t>
      </w:r>
      <w:r>
        <w:t>в</w:t>
      </w:r>
      <w:r>
        <w:rPr>
          <w:spacing w:val="1"/>
        </w:rPr>
        <w:t xml:space="preserve"> </w:t>
      </w:r>
      <w:r>
        <w:t>решении</w:t>
      </w:r>
      <w:r>
        <w:rPr>
          <w:spacing w:val="1"/>
        </w:rPr>
        <w:t xml:space="preserve"> </w:t>
      </w:r>
      <w:r>
        <w:t>личных,</w:t>
      </w:r>
      <w:r>
        <w:rPr>
          <w:spacing w:val="1"/>
        </w:rPr>
        <w:t xml:space="preserve"> </w:t>
      </w:r>
      <w:r>
        <w:t>общественных,</w:t>
      </w:r>
      <w:r>
        <w:rPr>
          <w:spacing w:val="4"/>
        </w:rPr>
        <w:t xml:space="preserve"> </w:t>
      </w:r>
      <w:r>
        <w:t>государственных, общенациональных</w:t>
      </w:r>
      <w:r>
        <w:rPr>
          <w:spacing w:val="1"/>
        </w:rPr>
        <w:t xml:space="preserve"> </w:t>
      </w:r>
      <w:r>
        <w:t>проблем;</w:t>
      </w:r>
    </w:p>
    <w:p w:rsidR="00784805" w:rsidRDefault="00D8152A" w:rsidP="00A7354B">
      <w:pPr>
        <w:pStyle w:val="a7"/>
        <w:numPr>
          <w:ilvl w:val="0"/>
          <w:numId w:val="1"/>
        </w:numPr>
        <w:tabs>
          <w:tab w:val="left" w:pos="823"/>
        </w:tabs>
        <w:spacing w:before="2" w:line="237" w:lineRule="auto"/>
        <w:ind w:right="237"/>
      </w:pPr>
      <w:r>
        <w:t>сформированность экологического мышления, понимания влияния социально-экономических процессов</w:t>
      </w:r>
      <w:r>
        <w:rPr>
          <w:spacing w:val="-52"/>
        </w:rPr>
        <w:t xml:space="preserve"> </w:t>
      </w:r>
      <w:r>
        <w:t>на</w:t>
      </w:r>
      <w:r>
        <w:rPr>
          <w:spacing w:val="-4"/>
        </w:rPr>
        <w:t xml:space="preserve"> </w:t>
      </w:r>
      <w:r>
        <w:t>состояние</w:t>
      </w:r>
      <w:r>
        <w:rPr>
          <w:spacing w:val="-8"/>
        </w:rPr>
        <w:t xml:space="preserve"> </w:t>
      </w:r>
      <w:r>
        <w:t>природной</w:t>
      </w:r>
      <w:r>
        <w:rPr>
          <w:spacing w:val="-1"/>
        </w:rPr>
        <w:t xml:space="preserve"> </w:t>
      </w:r>
      <w:r>
        <w:t>и</w:t>
      </w:r>
      <w:r>
        <w:rPr>
          <w:spacing w:val="5"/>
        </w:rPr>
        <w:t xml:space="preserve"> </w:t>
      </w:r>
      <w:r>
        <w:t>социальной</w:t>
      </w:r>
      <w:r>
        <w:rPr>
          <w:spacing w:val="-1"/>
        </w:rPr>
        <w:t xml:space="preserve"> </w:t>
      </w:r>
      <w:r>
        <w:t>среды;</w:t>
      </w:r>
      <w:r>
        <w:rPr>
          <w:spacing w:val="-1"/>
        </w:rPr>
        <w:t xml:space="preserve"> </w:t>
      </w:r>
      <w:r>
        <w:t>приобретение</w:t>
      </w:r>
      <w:r>
        <w:rPr>
          <w:spacing w:val="-3"/>
        </w:rPr>
        <w:t xml:space="preserve"> </w:t>
      </w:r>
      <w:r>
        <w:t>опыта</w:t>
      </w:r>
      <w:r>
        <w:rPr>
          <w:spacing w:val="-3"/>
        </w:rPr>
        <w:t xml:space="preserve"> </w:t>
      </w:r>
      <w:r>
        <w:t>эколого-направленной</w:t>
      </w:r>
      <w:r>
        <w:rPr>
          <w:spacing w:val="-1"/>
        </w:rPr>
        <w:t xml:space="preserve"> </w:t>
      </w:r>
      <w:r>
        <w:t>деятельности;</w:t>
      </w:r>
    </w:p>
    <w:p w:rsidR="00784805" w:rsidRDefault="00D8152A" w:rsidP="00A7354B">
      <w:pPr>
        <w:pStyle w:val="a7"/>
        <w:numPr>
          <w:ilvl w:val="0"/>
          <w:numId w:val="1"/>
        </w:numPr>
        <w:tabs>
          <w:tab w:val="left" w:pos="823"/>
        </w:tabs>
        <w:spacing w:before="1"/>
        <w:ind w:hanging="361"/>
      </w:pPr>
      <w:r>
        <w:t>ответственное</w:t>
      </w:r>
      <w:r>
        <w:rPr>
          <w:spacing w:val="-8"/>
        </w:rPr>
        <w:t xml:space="preserve"> </w:t>
      </w:r>
      <w:r>
        <w:t>отношение</w:t>
      </w:r>
      <w:r>
        <w:rPr>
          <w:spacing w:val="-12"/>
        </w:rPr>
        <w:t xml:space="preserve"> </w:t>
      </w:r>
      <w:r>
        <w:t>к</w:t>
      </w:r>
      <w:r>
        <w:rPr>
          <w:spacing w:val="-7"/>
        </w:rPr>
        <w:t xml:space="preserve"> </w:t>
      </w:r>
      <w:r>
        <w:t>созданию</w:t>
      </w:r>
      <w:r>
        <w:rPr>
          <w:spacing w:val="-7"/>
        </w:rPr>
        <w:t xml:space="preserve"> </w:t>
      </w:r>
      <w:r>
        <w:t>семьи</w:t>
      </w:r>
      <w:r>
        <w:rPr>
          <w:spacing w:val="-5"/>
        </w:rPr>
        <w:t xml:space="preserve"> </w:t>
      </w:r>
      <w:r>
        <w:t>на</w:t>
      </w:r>
      <w:r>
        <w:rPr>
          <w:spacing w:val="-7"/>
        </w:rPr>
        <w:t xml:space="preserve"> </w:t>
      </w:r>
      <w:r>
        <w:t>основе</w:t>
      </w:r>
      <w:r>
        <w:rPr>
          <w:spacing w:val="-8"/>
        </w:rPr>
        <w:t xml:space="preserve"> </w:t>
      </w:r>
      <w:r>
        <w:t>осознанного</w:t>
      </w:r>
      <w:r>
        <w:rPr>
          <w:spacing w:val="-10"/>
        </w:rPr>
        <w:t xml:space="preserve"> </w:t>
      </w:r>
      <w:r>
        <w:t>принятия</w:t>
      </w:r>
      <w:r>
        <w:rPr>
          <w:spacing w:val="-10"/>
        </w:rPr>
        <w:t xml:space="preserve"> </w:t>
      </w:r>
      <w:r>
        <w:t>ценностей</w:t>
      </w:r>
      <w:r>
        <w:rPr>
          <w:spacing w:val="-4"/>
        </w:rPr>
        <w:t xml:space="preserve"> </w:t>
      </w:r>
      <w:r>
        <w:t>семейной</w:t>
      </w:r>
      <w:r>
        <w:rPr>
          <w:spacing w:val="-4"/>
        </w:rPr>
        <w:t xml:space="preserve"> </w:t>
      </w:r>
      <w:r>
        <w:t>жизни.</w:t>
      </w:r>
    </w:p>
    <w:p w:rsidR="00784805" w:rsidRDefault="00D8152A">
      <w:pPr>
        <w:spacing w:before="7" w:line="251" w:lineRule="exact"/>
        <w:ind w:left="102"/>
        <w:jc w:val="both"/>
        <w:rPr>
          <w:b/>
        </w:rPr>
      </w:pPr>
      <w:r>
        <w:rPr>
          <w:b/>
        </w:rPr>
        <w:t>Метапредметные</w:t>
      </w:r>
      <w:r>
        <w:rPr>
          <w:b/>
          <w:spacing w:val="-5"/>
        </w:rPr>
        <w:t xml:space="preserve"> </w:t>
      </w:r>
      <w:r>
        <w:rPr>
          <w:b/>
        </w:rPr>
        <w:t>результаты:</w:t>
      </w:r>
    </w:p>
    <w:p w:rsidR="00784805" w:rsidRDefault="00D8152A" w:rsidP="00A7354B">
      <w:pPr>
        <w:pStyle w:val="a7"/>
        <w:numPr>
          <w:ilvl w:val="0"/>
          <w:numId w:val="1"/>
        </w:numPr>
        <w:tabs>
          <w:tab w:val="left" w:pos="823"/>
        </w:tabs>
        <w:ind w:right="231"/>
      </w:pPr>
      <w:r>
        <w:t>умение</w:t>
      </w:r>
      <w:r>
        <w:rPr>
          <w:spacing w:val="-9"/>
        </w:rPr>
        <w:t xml:space="preserve"> </w:t>
      </w:r>
      <w:r>
        <w:t>самостоятельно</w:t>
      </w:r>
      <w:r>
        <w:rPr>
          <w:spacing w:val="-2"/>
        </w:rPr>
        <w:t xml:space="preserve"> </w:t>
      </w:r>
      <w:r>
        <w:t>определять</w:t>
      </w:r>
      <w:r>
        <w:rPr>
          <w:spacing w:val="-1"/>
        </w:rPr>
        <w:t xml:space="preserve"> </w:t>
      </w:r>
      <w:r>
        <w:t>цели деятельности</w:t>
      </w:r>
      <w:r>
        <w:rPr>
          <w:spacing w:val="-6"/>
        </w:rPr>
        <w:t xml:space="preserve"> </w:t>
      </w:r>
      <w:r>
        <w:t>и</w:t>
      </w:r>
      <w:r>
        <w:rPr>
          <w:spacing w:val="-1"/>
        </w:rPr>
        <w:t xml:space="preserve"> </w:t>
      </w:r>
      <w:r>
        <w:t>составлять</w:t>
      </w:r>
      <w:r>
        <w:rPr>
          <w:spacing w:val="-6"/>
        </w:rPr>
        <w:t xml:space="preserve"> </w:t>
      </w:r>
      <w:r>
        <w:t>планы</w:t>
      </w:r>
      <w:r>
        <w:rPr>
          <w:spacing w:val="-5"/>
        </w:rPr>
        <w:t xml:space="preserve"> </w:t>
      </w:r>
      <w:r>
        <w:t>деятельности;</w:t>
      </w:r>
      <w:r>
        <w:rPr>
          <w:spacing w:val="-1"/>
        </w:rPr>
        <w:t xml:space="preserve"> </w:t>
      </w:r>
      <w:r>
        <w:t>самостоятельно</w:t>
      </w:r>
      <w:r>
        <w:rPr>
          <w:spacing w:val="-53"/>
        </w:rPr>
        <w:t xml:space="preserve"> </w:t>
      </w:r>
      <w:r>
        <w:t>осуществлять,</w:t>
      </w:r>
      <w:r>
        <w:rPr>
          <w:spacing w:val="-2"/>
        </w:rPr>
        <w:t xml:space="preserve"> </w:t>
      </w:r>
      <w:r>
        <w:t>контролировать</w:t>
      </w:r>
      <w:r>
        <w:rPr>
          <w:spacing w:val="-7"/>
        </w:rPr>
        <w:t xml:space="preserve"> </w:t>
      </w:r>
      <w:r>
        <w:t>и</w:t>
      </w:r>
      <w:r>
        <w:rPr>
          <w:spacing w:val="-6"/>
        </w:rPr>
        <w:t xml:space="preserve"> </w:t>
      </w:r>
      <w:r>
        <w:t>корректировать</w:t>
      </w:r>
      <w:r>
        <w:rPr>
          <w:spacing w:val="-3"/>
        </w:rPr>
        <w:t xml:space="preserve"> </w:t>
      </w:r>
      <w:r>
        <w:t>деятельность;</w:t>
      </w:r>
      <w:r>
        <w:rPr>
          <w:spacing w:val="-2"/>
        </w:rPr>
        <w:t xml:space="preserve"> </w:t>
      </w:r>
      <w:r>
        <w:t>использовать</w:t>
      </w:r>
      <w:r>
        <w:rPr>
          <w:spacing w:val="-8"/>
        </w:rPr>
        <w:t xml:space="preserve"> </w:t>
      </w:r>
      <w:r>
        <w:t>все</w:t>
      </w:r>
      <w:r>
        <w:rPr>
          <w:spacing w:val="-9"/>
        </w:rPr>
        <w:t xml:space="preserve"> </w:t>
      </w:r>
      <w:r>
        <w:t>возможные</w:t>
      </w:r>
      <w:r>
        <w:rPr>
          <w:spacing w:val="-9"/>
        </w:rPr>
        <w:t xml:space="preserve"> </w:t>
      </w:r>
      <w:r>
        <w:t>ресурсы</w:t>
      </w:r>
      <w:r>
        <w:rPr>
          <w:spacing w:val="-3"/>
        </w:rPr>
        <w:t xml:space="preserve"> </w:t>
      </w:r>
      <w:r>
        <w:t>для</w:t>
      </w:r>
      <w:r>
        <w:rPr>
          <w:spacing w:val="-53"/>
        </w:rPr>
        <w:t xml:space="preserve"> </w:t>
      </w:r>
      <w:r>
        <w:t>достижения поставленных целей и реализации планов деятельности; выбирать успешные стратегии в</w:t>
      </w:r>
      <w:r>
        <w:rPr>
          <w:spacing w:val="1"/>
        </w:rPr>
        <w:t xml:space="preserve"> </w:t>
      </w:r>
      <w:r>
        <w:t>различных</w:t>
      </w:r>
      <w:r>
        <w:rPr>
          <w:spacing w:val="-3"/>
        </w:rPr>
        <w:t xml:space="preserve"> </w:t>
      </w:r>
      <w:r>
        <w:t>ситуациях;</w:t>
      </w:r>
    </w:p>
    <w:p w:rsidR="00784805" w:rsidRDefault="00D8152A" w:rsidP="00A7354B">
      <w:pPr>
        <w:pStyle w:val="a7"/>
        <w:numPr>
          <w:ilvl w:val="0"/>
          <w:numId w:val="1"/>
        </w:numPr>
        <w:tabs>
          <w:tab w:val="left" w:pos="823"/>
        </w:tabs>
        <w:spacing w:line="242" w:lineRule="auto"/>
        <w:ind w:right="240"/>
      </w:pPr>
      <w:r>
        <w:t>умение продуктивно общаться и взаимодействовать в процессе совместной деятельности, учитывать</w:t>
      </w:r>
      <w:r>
        <w:rPr>
          <w:spacing w:val="1"/>
        </w:rPr>
        <w:t xml:space="preserve"> </w:t>
      </w:r>
      <w:r>
        <w:t>позиции</w:t>
      </w:r>
      <w:r>
        <w:rPr>
          <w:spacing w:val="-2"/>
        </w:rPr>
        <w:t xml:space="preserve"> </w:t>
      </w:r>
      <w:r>
        <w:t>других</w:t>
      </w:r>
      <w:r>
        <w:rPr>
          <w:spacing w:val="1"/>
        </w:rPr>
        <w:t xml:space="preserve"> </w:t>
      </w:r>
      <w:r>
        <w:t>участников</w:t>
      </w:r>
      <w:r>
        <w:rPr>
          <w:spacing w:val="3"/>
        </w:rPr>
        <w:t xml:space="preserve"> </w:t>
      </w:r>
      <w:r>
        <w:t>деятельности,</w:t>
      </w:r>
      <w:r>
        <w:rPr>
          <w:spacing w:val="3"/>
        </w:rPr>
        <w:t xml:space="preserve"> </w:t>
      </w:r>
      <w:r>
        <w:t>эффективно</w:t>
      </w:r>
      <w:r>
        <w:rPr>
          <w:spacing w:val="-3"/>
        </w:rPr>
        <w:t xml:space="preserve"> </w:t>
      </w:r>
      <w:r>
        <w:t>разрешать конфликты;</w:t>
      </w:r>
    </w:p>
    <w:p w:rsidR="00784805" w:rsidRDefault="00D8152A" w:rsidP="00A7354B">
      <w:pPr>
        <w:pStyle w:val="a7"/>
        <w:numPr>
          <w:ilvl w:val="0"/>
          <w:numId w:val="1"/>
        </w:numPr>
        <w:tabs>
          <w:tab w:val="left" w:pos="823"/>
        </w:tabs>
        <w:ind w:right="229"/>
      </w:pPr>
      <w:r>
        <w:t>владение навыками познавательной, учебно-исследовательской</w:t>
      </w:r>
      <w:r>
        <w:rPr>
          <w:spacing w:val="1"/>
        </w:rPr>
        <w:t xml:space="preserve"> </w:t>
      </w:r>
      <w:r>
        <w:t>и проектной</w:t>
      </w:r>
      <w:r>
        <w:rPr>
          <w:spacing w:val="1"/>
        </w:rPr>
        <w:t xml:space="preserve"> </w:t>
      </w:r>
      <w:r>
        <w:t>деятельности, навыками</w:t>
      </w:r>
      <w:r>
        <w:rPr>
          <w:spacing w:val="1"/>
        </w:rPr>
        <w:t xml:space="preserve"> </w:t>
      </w:r>
      <w:r>
        <w:t>разрешения</w:t>
      </w:r>
      <w:r>
        <w:rPr>
          <w:spacing w:val="1"/>
        </w:rPr>
        <w:t xml:space="preserve"> </w:t>
      </w:r>
      <w:r>
        <w:t>проблем;</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w:t>
      </w:r>
      <w:r>
        <w:rPr>
          <w:spacing w:val="3"/>
        </w:rPr>
        <w:t xml:space="preserve"> </w:t>
      </w:r>
      <w:r>
        <w:t>познания;</w:t>
      </w:r>
    </w:p>
    <w:p w:rsidR="00784805" w:rsidRDefault="00D8152A" w:rsidP="00A7354B">
      <w:pPr>
        <w:pStyle w:val="a7"/>
        <w:numPr>
          <w:ilvl w:val="0"/>
          <w:numId w:val="1"/>
        </w:numPr>
        <w:tabs>
          <w:tab w:val="left" w:pos="823"/>
        </w:tabs>
        <w:ind w:right="230"/>
      </w:pPr>
      <w:r>
        <w:t>готовность и способность к самостоятельной информационно-познавательной деятельности, владение</w:t>
      </w:r>
      <w:r>
        <w:rPr>
          <w:spacing w:val="1"/>
        </w:rPr>
        <w:t xml:space="preserve"> </w:t>
      </w:r>
      <w:r>
        <w:t>навыками получения необходимой информации из словарей разных типов, умение ориентироваться 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2"/>
        </w:rPr>
        <w:t xml:space="preserve"> </w:t>
      </w:r>
      <w:r>
        <w:t>источников;</w:t>
      </w:r>
    </w:p>
    <w:p w:rsidR="00784805" w:rsidRDefault="00D8152A" w:rsidP="00A7354B">
      <w:pPr>
        <w:pStyle w:val="a7"/>
        <w:numPr>
          <w:ilvl w:val="0"/>
          <w:numId w:val="1"/>
        </w:numPr>
        <w:tabs>
          <w:tab w:val="left" w:pos="823"/>
        </w:tabs>
        <w:ind w:right="235"/>
      </w:pPr>
      <w:r>
        <w:t>умение использовать</w:t>
      </w:r>
      <w:r>
        <w:rPr>
          <w:spacing w:val="1"/>
        </w:rPr>
        <w:t xml:space="preserve"> </w:t>
      </w:r>
      <w:r>
        <w:t>средства</w:t>
      </w:r>
      <w:r>
        <w:rPr>
          <w:spacing w:val="1"/>
        </w:rPr>
        <w:t xml:space="preserve"> </w:t>
      </w:r>
      <w:r>
        <w:t>информационных и</w:t>
      </w:r>
      <w:r>
        <w:rPr>
          <w:spacing w:val="1"/>
        </w:rPr>
        <w:t xml:space="preserve"> </w:t>
      </w:r>
      <w:r>
        <w:t>коммуникационных</w:t>
      </w:r>
      <w:r>
        <w:rPr>
          <w:spacing w:val="1"/>
        </w:rPr>
        <w:t xml:space="preserve"> </w:t>
      </w:r>
      <w:r>
        <w:t>технологий</w:t>
      </w:r>
      <w:r>
        <w:rPr>
          <w:spacing w:val="1"/>
        </w:rPr>
        <w:t xml:space="preserve"> </w:t>
      </w:r>
      <w:r>
        <w:t>(далее</w:t>
      </w:r>
      <w:r>
        <w:rPr>
          <w:spacing w:val="1"/>
        </w:rPr>
        <w:t xml:space="preserve"> </w:t>
      </w:r>
      <w:r>
        <w:t>–</w:t>
      </w:r>
      <w:r>
        <w:rPr>
          <w:spacing w:val="1"/>
        </w:rPr>
        <w:t xml:space="preserve"> </w:t>
      </w:r>
      <w:r>
        <w:t>ИКТ)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 норм</w:t>
      </w:r>
      <w:r>
        <w:rPr>
          <w:spacing w:val="1"/>
        </w:rPr>
        <w:t xml:space="preserve"> </w:t>
      </w:r>
      <w:r>
        <w:t>информационной</w:t>
      </w:r>
      <w:r>
        <w:rPr>
          <w:spacing w:val="2"/>
        </w:rPr>
        <w:t xml:space="preserve"> </w:t>
      </w:r>
      <w:r>
        <w:t>безопасности;</w:t>
      </w:r>
    </w:p>
    <w:p w:rsidR="00784805" w:rsidRDefault="00D8152A" w:rsidP="00A7354B">
      <w:pPr>
        <w:pStyle w:val="a7"/>
        <w:numPr>
          <w:ilvl w:val="0"/>
          <w:numId w:val="1"/>
        </w:numPr>
        <w:tabs>
          <w:tab w:val="left" w:pos="823"/>
        </w:tabs>
        <w:spacing w:line="251" w:lineRule="exact"/>
        <w:ind w:hanging="361"/>
      </w:pPr>
      <w:r>
        <w:t>умение</w:t>
      </w:r>
      <w:r>
        <w:rPr>
          <w:spacing w:val="-9"/>
        </w:rPr>
        <w:t xml:space="preserve"> </w:t>
      </w:r>
      <w:r>
        <w:t>определять</w:t>
      </w:r>
      <w:r>
        <w:rPr>
          <w:spacing w:val="-2"/>
        </w:rPr>
        <w:t xml:space="preserve"> </w:t>
      </w:r>
      <w:r>
        <w:t>назначение</w:t>
      </w:r>
      <w:r>
        <w:rPr>
          <w:spacing w:val="-8"/>
        </w:rPr>
        <w:t xml:space="preserve"> </w:t>
      </w:r>
      <w:r>
        <w:t>и</w:t>
      </w:r>
      <w:r>
        <w:rPr>
          <w:spacing w:val="-1"/>
        </w:rPr>
        <w:t xml:space="preserve"> </w:t>
      </w:r>
      <w:r>
        <w:t>функции</w:t>
      </w:r>
      <w:r>
        <w:rPr>
          <w:spacing w:val="-5"/>
        </w:rPr>
        <w:t xml:space="preserve"> </w:t>
      </w:r>
      <w:r>
        <w:t>различных</w:t>
      </w:r>
      <w:r>
        <w:rPr>
          <w:spacing w:val="-1"/>
        </w:rPr>
        <w:t xml:space="preserve"> </w:t>
      </w:r>
      <w:r>
        <w:t>социальных</w:t>
      </w:r>
      <w:r>
        <w:rPr>
          <w:spacing w:val="-6"/>
        </w:rPr>
        <w:t xml:space="preserve"> </w:t>
      </w:r>
      <w:r>
        <w:t>институтов;</w:t>
      </w:r>
    </w:p>
    <w:p w:rsidR="00784805" w:rsidRDefault="00D8152A" w:rsidP="00A7354B">
      <w:pPr>
        <w:pStyle w:val="a7"/>
        <w:numPr>
          <w:ilvl w:val="0"/>
          <w:numId w:val="1"/>
        </w:numPr>
        <w:tabs>
          <w:tab w:val="left" w:pos="823"/>
        </w:tabs>
        <w:ind w:right="246"/>
      </w:pPr>
      <w:r>
        <w:t>умение самостоятельно оценивать и принимать решения, определяющие стратегию поведения, с учетом</w:t>
      </w:r>
      <w:r>
        <w:rPr>
          <w:spacing w:val="1"/>
        </w:rPr>
        <w:t xml:space="preserve"> </w:t>
      </w:r>
      <w:r>
        <w:t>гражданских</w:t>
      </w:r>
      <w:r>
        <w:rPr>
          <w:spacing w:val="-4"/>
        </w:rPr>
        <w:t xml:space="preserve"> </w:t>
      </w:r>
      <w:r>
        <w:t>и</w:t>
      </w:r>
      <w:r>
        <w:rPr>
          <w:spacing w:val="-1"/>
        </w:rPr>
        <w:t xml:space="preserve"> </w:t>
      </w:r>
      <w:r>
        <w:t>нравственных</w:t>
      </w:r>
      <w:r>
        <w:rPr>
          <w:spacing w:val="-2"/>
        </w:rPr>
        <w:t xml:space="preserve"> </w:t>
      </w:r>
      <w:r>
        <w:t>ценностей;</w:t>
      </w:r>
    </w:p>
    <w:p w:rsidR="00784805" w:rsidRDefault="00D8152A" w:rsidP="00A7354B">
      <w:pPr>
        <w:pStyle w:val="a7"/>
        <w:numPr>
          <w:ilvl w:val="0"/>
          <w:numId w:val="1"/>
        </w:numPr>
        <w:tabs>
          <w:tab w:val="left" w:pos="823"/>
        </w:tabs>
        <w:spacing w:line="237" w:lineRule="auto"/>
        <w:ind w:right="229"/>
      </w:pPr>
      <w:r>
        <w:t>владение</w:t>
      </w:r>
      <w:r>
        <w:rPr>
          <w:spacing w:val="1"/>
        </w:rPr>
        <w:t xml:space="preserve"> </w:t>
      </w:r>
      <w:r>
        <w:t>языковыми</w:t>
      </w:r>
      <w:r>
        <w:rPr>
          <w:spacing w:val="1"/>
        </w:rPr>
        <w:t xml:space="preserve"> </w:t>
      </w:r>
      <w:r>
        <w:t>средствами</w:t>
      </w:r>
      <w:r>
        <w:rPr>
          <w:spacing w:val="1"/>
        </w:rPr>
        <w:t xml:space="preserve"> </w:t>
      </w:r>
      <w:r>
        <w:t>–</w:t>
      </w:r>
      <w:r>
        <w:rPr>
          <w:spacing w:val="1"/>
        </w:rPr>
        <w:t xml:space="preserve"> </w:t>
      </w:r>
      <w:r>
        <w:t>умение</w:t>
      </w:r>
      <w:r>
        <w:rPr>
          <w:spacing w:val="1"/>
        </w:rPr>
        <w:t xml:space="preserve"> </w:t>
      </w:r>
      <w:r>
        <w:t>ясно,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использовать адекватные</w:t>
      </w:r>
      <w:r>
        <w:rPr>
          <w:spacing w:val="-4"/>
        </w:rPr>
        <w:t xml:space="preserve"> </w:t>
      </w:r>
      <w:r>
        <w:t>языковые</w:t>
      </w:r>
      <w:r>
        <w:rPr>
          <w:spacing w:val="-5"/>
        </w:rPr>
        <w:t xml:space="preserve"> </w:t>
      </w:r>
      <w:r>
        <w:t>средства;</w:t>
      </w:r>
    </w:p>
    <w:p w:rsidR="00784805" w:rsidRDefault="00D8152A" w:rsidP="00A7354B">
      <w:pPr>
        <w:pStyle w:val="a7"/>
        <w:numPr>
          <w:ilvl w:val="0"/>
          <w:numId w:val="1"/>
        </w:numPr>
        <w:tabs>
          <w:tab w:val="left" w:pos="823"/>
        </w:tabs>
        <w:ind w:right="230"/>
      </w:pPr>
      <w:r>
        <w:t>владение навыками познавательной рефлексии как осознания совершаемых действий и мыслительных</w:t>
      </w:r>
      <w:r>
        <w:rPr>
          <w:spacing w:val="1"/>
        </w:rPr>
        <w:t xml:space="preserve"> </w:t>
      </w:r>
      <w:r>
        <w:t>процессов, их результатов и оснований, границ своего знания и незнания, новых познавательных задач и</w:t>
      </w:r>
      <w:r>
        <w:rPr>
          <w:spacing w:val="-52"/>
        </w:rPr>
        <w:t xml:space="preserve"> </w:t>
      </w:r>
      <w:r>
        <w:t>средств</w:t>
      </w:r>
      <w:r>
        <w:rPr>
          <w:spacing w:val="2"/>
        </w:rPr>
        <w:t xml:space="preserve"> </w:t>
      </w:r>
      <w:r>
        <w:t>их</w:t>
      </w:r>
      <w:r>
        <w:rPr>
          <w:spacing w:val="2"/>
        </w:rPr>
        <w:t xml:space="preserve"> </w:t>
      </w:r>
      <w:r>
        <w:t>достижения.</w:t>
      </w:r>
    </w:p>
    <w:p w:rsidR="00784805" w:rsidRDefault="00D8152A">
      <w:pPr>
        <w:ind w:left="102" w:right="240"/>
        <w:jc w:val="both"/>
      </w:pPr>
      <w:r>
        <w:rPr>
          <w:b/>
        </w:rPr>
        <w:t>Предметные</w:t>
      </w:r>
      <w:r>
        <w:rPr>
          <w:b/>
          <w:spacing w:val="-9"/>
        </w:rPr>
        <w:t xml:space="preserve"> </w:t>
      </w:r>
      <w:r>
        <w:rPr>
          <w:b/>
        </w:rPr>
        <w:t>результаты</w:t>
      </w:r>
      <w:r>
        <w:rPr>
          <w:b/>
          <w:spacing w:val="-8"/>
        </w:rPr>
        <w:t xml:space="preserve"> </w:t>
      </w:r>
      <w:r>
        <w:t>освоения</w:t>
      </w:r>
      <w:r>
        <w:rPr>
          <w:spacing w:val="-7"/>
        </w:rPr>
        <w:t xml:space="preserve"> </w:t>
      </w:r>
      <w:r>
        <w:t>программы</w:t>
      </w:r>
      <w:r>
        <w:rPr>
          <w:spacing w:val="-5"/>
        </w:rPr>
        <w:t xml:space="preserve"> </w:t>
      </w:r>
      <w:r>
        <w:t>среднего</w:t>
      </w:r>
      <w:r>
        <w:rPr>
          <w:spacing w:val="-7"/>
        </w:rPr>
        <w:t xml:space="preserve"> </w:t>
      </w:r>
      <w:r>
        <w:t>общего</w:t>
      </w:r>
      <w:r>
        <w:rPr>
          <w:spacing w:val="-6"/>
        </w:rPr>
        <w:t xml:space="preserve"> </w:t>
      </w:r>
      <w:r>
        <w:t>образования</w:t>
      </w:r>
      <w:r>
        <w:rPr>
          <w:spacing w:val="-7"/>
        </w:rPr>
        <w:t xml:space="preserve"> </w:t>
      </w:r>
      <w:r>
        <w:t>представлены</w:t>
      </w:r>
      <w:r>
        <w:rPr>
          <w:spacing w:val="-5"/>
        </w:rPr>
        <w:t xml:space="preserve"> </w:t>
      </w:r>
      <w:r>
        <w:t>с</w:t>
      </w:r>
      <w:r>
        <w:rPr>
          <w:spacing w:val="-9"/>
        </w:rPr>
        <w:t xml:space="preserve"> </w:t>
      </w:r>
      <w:r>
        <w:t>учетом</w:t>
      </w:r>
      <w:r>
        <w:rPr>
          <w:spacing w:val="-6"/>
        </w:rPr>
        <w:t xml:space="preserve"> </w:t>
      </w:r>
      <w:r>
        <w:t>специфики</w:t>
      </w:r>
      <w:r>
        <w:rPr>
          <w:spacing w:val="-53"/>
        </w:rPr>
        <w:t xml:space="preserve"> </w:t>
      </w:r>
      <w:r>
        <w:t>содержания</w:t>
      </w:r>
      <w:r>
        <w:rPr>
          <w:spacing w:val="-6"/>
        </w:rPr>
        <w:t xml:space="preserve"> </w:t>
      </w:r>
      <w:r>
        <w:t>предметных</w:t>
      </w:r>
      <w:r>
        <w:rPr>
          <w:spacing w:val="1"/>
        </w:rPr>
        <w:t xml:space="preserve"> </w:t>
      </w:r>
      <w:r>
        <w:t>областей,</w:t>
      </w:r>
      <w:r>
        <w:rPr>
          <w:spacing w:val="3"/>
        </w:rPr>
        <w:t xml:space="preserve"> </w:t>
      </w:r>
      <w:r>
        <w:t>затрагиваемых</w:t>
      </w:r>
      <w:r>
        <w:rPr>
          <w:spacing w:val="1"/>
        </w:rPr>
        <w:t xml:space="preserve"> </w:t>
      </w:r>
      <w:r>
        <w:t>в</w:t>
      </w:r>
      <w:r>
        <w:rPr>
          <w:spacing w:val="-2"/>
        </w:rPr>
        <w:t xml:space="preserve"> </w:t>
      </w:r>
      <w:r>
        <w:t>ходе</w:t>
      </w:r>
      <w:r>
        <w:rPr>
          <w:spacing w:val="-6"/>
        </w:rPr>
        <w:t xml:space="preserve"> </w:t>
      </w:r>
      <w:r>
        <w:t>участия в</w:t>
      </w:r>
      <w:r>
        <w:rPr>
          <w:spacing w:val="1"/>
        </w:rPr>
        <w:t xml:space="preserve"> </w:t>
      </w:r>
      <w:r>
        <w:t>программе</w:t>
      </w:r>
      <w:r>
        <w:rPr>
          <w:spacing w:val="-6"/>
        </w:rPr>
        <w:t xml:space="preserve"> </w:t>
      </w:r>
      <w:r>
        <w:t>«Разговоры</w:t>
      </w:r>
      <w:r>
        <w:rPr>
          <w:spacing w:val="1"/>
        </w:rPr>
        <w:t xml:space="preserve"> </w:t>
      </w:r>
      <w:r>
        <w:t>о</w:t>
      </w:r>
      <w:r>
        <w:rPr>
          <w:spacing w:val="-4"/>
        </w:rPr>
        <w:t xml:space="preserve"> </w:t>
      </w:r>
      <w:r>
        <w:t>важном»:</w:t>
      </w:r>
    </w:p>
    <w:p w:rsidR="00784805" w:rsidRDefault="00D8152A">
      <w:pPr>
        <w:spacing w:before="1"/>
        <w:ind w:left="102" w:right="231"/>
        <w:jc w:val="both"/>
      </w:pPr>
      <w:r>
        <w:t>Русский язык и литература: сформированность понятий о нормах русского литературного языка и применение</w:t>
      </w:r>
      <w:r>
        <w:rPr>
          <w:spacing w:val="1"/>
        </w:rPr>
        <w:t xml:space="preserve"> </w:t>
      </w:r>
      <w:r>
        <w:t>знаний о них в речевой практике; владение навыками самоанализа и самооценки на основе наблюдений за</w:t>
      </w:r>
      <w:r>
        <w:rPr>
          <w:spacing w:val="1"/>
        </w:rPr>
        <w:t xml:space="preserve"> </w:t>
      </w:r>
      <w:r>
        <w:t>собственной речью; владение умением анализировать текст с точки зрения наличия в нем явной и скрытой,</w:t>
      </w:r>
      <w:r>
        <w:rPr>
          <w:spacing w:val="1"/>
        </w:rPr>
        <w:t xml:space="preserve"> </w:t>
      </w:r>
      <w:r>
        <w:t>основной и второстепенной информации; владение умением представлять тексты в виде тезисов, конспектов,</w:t>
      </w:r>
      <w:r>
        <w:rPr>
          <w:spacing w:val="1"/>
        </w:rPr>
        <w:t xml:space="preserve"> </w:t>
      </w:r>
      <w:r>
        <w:t>аннотаций, рефератов,</w:t>
      </w:r>
      <w:r>
        <w:rPr>
          <w:spacing w:val="1"/>
        </w:rPr>
        <w:t xml:space="preserve"> </w:t>
      </w:r>
      <w:r>
        <w:t>сочинений различных жанров; знание содержания произведений русской и мировой</w:t>
      </w:r>
      <w:r>
        <w:rPr>
          <w:spacing w:val="1"/>
        </w:rPr>
        <w:t xml:space="preserve"> </w:t>
      </w:r>
      <w:r>
        <w:t>классической</w:t>
      </w:r>
      <w:r>
        <w:rPr>
          <w:spacing w:val="1"/>
        </w:rPr>
        <w:t xml:space="preserve"> </w:t>
      </w:r>
      <w:r>
        <w:t>литературы,</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 и мировой; сформированность представлений об изобразительно-выразительных возможностях</w:t>
      </w:r>
      <w:r>
        <w:rPr>
          <w:spacing w:val="1"/>
        </w:rPr>
        <w:t xml:space="preserve"> </w:t>
      </w:r>
      <w:r>
        <w:t>русского языка; сформированность умений учитывать исторический, историко-культурный контекст и 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художественного</w:t>
      </w:r>
      <w:r>
        <w:rPr>
          <w:spacing w:val="1"/>
        </w:rPr>
        <w:t xml:space="preserve"> </w:t>
      </w:r>
      <w:r>
        <w:t>произведения;</w:t>
      </w:r>
      <w:r>
        <w:rPr>
          <w:spacing w:val="1"/>
        </w:rPr>
        <w:t xml:space="preserve"> </w:t>
      </w:r>
      <w:r>
        <w:t>способность</w:t>
      </w:r>
      <w:r>
        <w:rPr>
          <w:spacing w:val="1"/>
        </w:rPr>
        <w:t xml:space="preserve"> </w:t>
      </w:r>
      <w:r>
        <w:t>выявлять</w:t>
      </w:r>
      <w:r>
        <w:rPr>
          <w:spacing w:val="1"/>
        </w:rPr>
        <w:t xml:space="preserve"> </w:t>
      </w:r>
      <w:r>
        <w:t>в</w:t>
      </w:r>
      <w:r>
        <w:rPr>
          <w:spacing w:val="1"/>
        </w:rPr>
        <w:t xml:space="preserve"> </w:t>
      </w:r>
      <w:r>
        <w:t>художественных</w:t>
      </w:r>
      <w:r>
        <w:rPr>
          <w:spacing w:val="32"/>
        </w:rPr>
        <w:t xml:space="preserve"> </w:t>
      </w:r>
      <w:r>
        <w:t>текстах</w:t>
      </w:r>
      <w:r>
        <w:rPr>
          <w:spacing w:val="31"/>
        </w:rPr>
        <w:t xml:space="preserve"> </w:t>
      </w:r>
      <w:r>
        <w:t>образы,</w:t>
      </w:r>
      <w:r>
        <w:rPr>
          <w:spacing w:val="33"/>
        </w:rPr>
        <w:t xml:space="preserve"> </w:t>
      </w:r>
      <w:r>
        <w:t>темы</w:t>
      </w:r>
      <w:r>
        <w:rPr>
          <w:spacing w:val="31"/>
        </w:rPr>
        <w:t xml:space="preserve"> </w:t>
      </w:r>
      <w:r>
        <w:t>и</w:t>
      </w:r>
      <w:r>
        <w:rPr>
          <w:spacing w:val="28"/>
        </w:rPr>
        <w:t xml:space="preserve"> </w:t>
      </w:r>
      <w:r>
        <w:t>проблемы</w:t>
      </w:r>
      <w:r>
        <w:rPr>
          <w:spacing w:val="31"/>
        </w:rPr>
        <w:t xml:space="preserve"> </w:t>
      </w:r>
      <w:r>
        <w:t>и</w:t>
      </w:r>
      <w:r>
        <w:rPr>
          <w:spacing w:val="33"/>
        </w:rPr>
        <w:t xml:space="preserve"> </w:t>
      </w:r>
      <w:r>
        <w:t>выражать</w:t>
      </w:r>
      <w:r>
        <w:rPr>
          <w:spacing w:val="31"/>
        </w:rPr>
        <w:t xml:space="preserve"> </w:t>
      </w:r>
      <w:r>
        <w:t>свое</w:t>
      </w:r>
      <w:r>
        <w:rPr>
          <w:spacing w:val="29"/>
        </w:rPr>
        <w:t xml:space="preserve"> </w:t>
      </w:r>
      <w:r>
        <w:t>отношение</w:t>
      </w:r>
      <w:r>
        <w:rPr>
          <w:spacing w:val="24"/>
        </w:rPr>
        <w:t xml:space="preserve"> </w:t>
      </w:r>
      <w:r>
        <w:t>к</w:t>
      </w:r>
      <w:r>
        <w:rPr>
          <w:spacing w:val="30"/>
        </w:rPr>
        <w:t xml:space="preserve"> </w:t>
      </w:r>
      <w:r>
        <w:t>ним</w:t>
      </w:r>
      <w:r>
        <w:rPr>
          <w:spacing w:val="31"/>
        </w:rPr>
        <w:t xml:space="preserve"> </w:t>
      </w:r>
      <w:r>
        <w:t>в</w:t>
      </w:r>
      <w:r>
        <w:rPr>
          <w:spacing w:val="28"/>
        </w:rPr>
        <w:t xml:space="preserve"> </w:t>
      </w:r>
      <w:r>
        <w:t>развернутых</w:t>
      </w:r>
    </w:p>
    <w:p w:rsidR="00784805" w:rsidRDefault="00784805">
      <w:pPr>
        <w:jc w:val="both"/>
        <w:sectPr w:rsidR="00784805">
          <w:pgSz w:w="11910" w:h="16840"/>
          <w:pgMar w:top="940" w:right="20" w:bottom="480" w:left="920" w:header="0" w:footer="214" w:gutter="0"/>
          <w:cols w:space="720"/>
        </w:sectPr>
      </w:pPr>
    </w:p>
    <w:p w:rsidR="00784805" w:rsidRDefault="00D8152A">
      <w:pPr>
        <w:spacing w:before="75"/>
        <w:ind w:left="102"/>
        <w:jc w:val="both"/>
      </w:pPr>
      <w:r>
        <w:lastRenderedPageBreak/>
        <w:t>аргументированных</w:t>
      </w:r>
      <w:r>
        <w:rPr>
          <w:spacing w:val="-7"/>
        </w:rPr>
        <w:t xml:space="preserve"> </w:t>
      </w:r>
      <w:r>
        <w:t>устных</w:t>
      </w:r>
      <w:r>
        <w:rPr>
          <w:spacing w:val="-3"/>
        </w:rPr>
        <w:t xml:space="preserve"> </w:t>
      </w:r>
      <w:r>
        <w:t>и</w:t>
      </w:r>
      <w:r>
        <w:rPr>
          <w:spacing w:val="-5"/>
        </w:rPr>
        <w:t xml:space="preserve"> </w:t>
      </w:r>
      <w:r>
        <w:t>письменных</w:t>
      </w:r>
      <w:r>
        <w:rPr>
          <w:spacing w:val="-3"/>
        </w:rPr>
        <w:t xml:space="preserve"> </w:t>
      </w:r>
      <w:r>
        <w:t>высказываниях.</w:t>
      </w:r>
    </w:p>
    <w:p w:rsidR="00784805" w:rsidRDefault="00D8152A">
      <w:pPr>
        <w:spacing w:before="1"/>
        <w:ind w:left="102" w:right="232"/>
        <w:jc w:val="both"/>
      </w:pPr>
      <w:r>
        <w:rPr>
          <w:spacing w:val="-1"/>
        </w:rPr>
        <w:t>Иностранные</w:t>
      </w:r>
      <w:r>
        <w:rPr>
          <w:spacing w:val="-13"/>
        </w:rPr>
        <w:t xml:space="preserve"> </w:t>
      </w:r>
      <w:r>
        <w:rPr>
          <w:spacing w:val="-1"/>
        </w:rPr>
        <w:t>языки:</w:t>
      </w:r>
      <w:r>
        <w:rPr>
          <w:spacing w:val="-10"/>
        </w:rPr>
        <w:t xml:space="preserve"> </w:t>
      </w:r>
      <w:r>
        <w:rPr>
          <w:spacing w:val="-1"/>
        </w:rPr>
        <w:t>владение</w:t>
      </w:r>
      <w:r>
        <w:rPr>
          <w:spacing w:val="-13"/>
        </w:rPr>
        <w:t xml:space="preserve"> </w:t>
      </w:r>
      <w:r>
        <w:rPr>
          <w:spacing w:val="-1"/>
        </w:rPr>
        <w:t>знаниями</w:t>
      </w:r>
      <w:r>
        <w:rPr>
          <w:spacing w:val="-5"/>
        </w:rPr>
        <w:t xml:space="preserve"> </w:t>
      </w:r>
      <w:r>
        <w:rPr>
          <w:spacing w:val="-1"/>
        </w:rPr>
        <w:t>о</w:t>
      </w:r>
      <w:r>
        <w:rPr>
          <w:spacing w:val="-11"/>
        </w:rPr>
        <w:t xml:space="preserve"> </w:t>
      </w:r>
      <w:r>
        <w:rPr>
          <w:spacing w:val="-1"/>
        </w:rPr>
        <w:t>социокультурной</w:t>
      </w:r>
      <w:r>
        <w:rPr>
          <w:spacing w:val="-5"/>
        </w:rPr>
        <w:t xml:space="preserve"> </w:t>
      </w:r>
      <w:r>
        <w:t>специфике</w:t>
      </w:r>
      <w:r>
        <w:rPr>
          <w:spacing w:val="-13"/>
        </w:rPr>
        <w:t xml:space="preserve"> </w:t>
      </w:r>
      <w:r>
        <w:t>страны/стран</w:t>
      </w:r>
      <w:r>
        <w:rPr>
          <w:spacing w:val="-9"/>
        </w:rPr>
        <w:t xml:space="preserve"> </w:t>
      </w:r>
      <w:r>
        <w:t>изучаемого</w:t>
      </w:r>
      <w:r>
        <w:rPr>
          <w:spacing w:val="-11"/>
        </w:rPr>
        <w:t xml:space="preserve"> </w:t>
      </w:r>
      <w:r>
        <w:t>языка</w:t>
      </w:r>
      <w:r>
        <w:rPr>
          <w:spacing w:val="-3"/>
        </w:rPr>
        <w:t xml:space="preserve"> </w:t>
      </w:r>
      <w:r>
        <w:t>и</w:t>
      </w:r>
      <w:r>
        <w:rPr>
          <w:spacing w:val="-5"/>
        </w:rPr>
        <w:t xml:space="preserve"> </w:t>
      </w:r>
      <w:r>
        <w:t>умение;</w:t>
      </w:r>
      <w:r>
        <w:rPr>
          <w:spacing w:val="1"/>
        </w:rPr>
        <w:t xml:space="preserve"> </w:t>
      </w:r>
      <w:r>
        <w:t>умение</w:t>
      </w:r>
      <w:r>
        <w:rPr>
          <w:spacing w:val="1"/>
        </w:rPr>
        <w:t xml:space="preserve"> </w:t>
      </w:r>
      <w:r>
        <w:t>выделять</w:t>
      </w:r>
      <w:r>
        <w:rPr>
          <w:spacing w:val="1"/>
        </w:rPr>
        <w:t xml:space="preserve"> </w:t>
      </w:r>
      <w:r>
        <w:t>общее</w:t>
      </w:r>
      <w:r>
        <w:rPr>
          <w:spacing w:val="1"/>
        </w:rPr>
        <w:t xml:space="preserve"> </w:t>
      </w:r>
      <w:r>
        <w:t>и</w:t>
      </w:r>
      <w:r>
        <w:rPr>
          <w:spacing w:val="1"/>
        </w:rPr>
        <w:t xml:space="preserve"> </w:t>
      </w:r>
      <w:r>
        <w:t>различное</w:t>
      </w:r>
      <w:r>
        <w:rPr>
          <w:spacing w:val="1"/>
        </w:rPr>
        <w:t xml:space="preserve"> </w:t>
      </w:r>
      <w:r>
        <w:t>в</w:t>
      </w:r>
      <w:r>
        <w:rPr>
          <w:spacing w:val="1"/>
        </w:rPr>
        <w:t xml:space="preserve"> </w:t>
      </w:r>
      <w:r>
        <w:t>культуре</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сформированность</w:t>
      </w:r>
      <w:r>
        <w:rPr>
          <w:spacing w:val="1"/>
        </w:rPr>
        <w:t xml:space="preserve"> </w:t>
      </w:r>
      <w:r>
        <w:t>умения</w:t>
      </w:r>
      <w:r>
        <w:rPr>
          <w:spacing w:val="1"/>
        </w:rPr>
        <w:t xml:space="preserve"> </w:t>
      </w:r>
      <w:r>
        <w:t>использовать</w:t>
      </w:r>
      <w:r>
        <w:rPr>
          <w:spacing w:val="1"/>
        </w:rPr>
        <w:t xml:space="preserve"> </w:t>
      </w:r>
      <w:r>
        <w:t>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иноязычных</w:t>
      </w:r>
      <w:r>
        <w:rPr>
          <w:spacing w:val="-3"/>
        </w:rPr>
        <w:t xml:space="preserve"> </w:t>
      </w:r>
      <w:r>
        <w:t>источников</w:t>
      </w:r>
      <w:r>
        <w:rPr>
          <w:spacing w:val="3"/>
        </w:rPr>
        <w:t xml:space="preserve"> </w:t>
      </w:r>
      <w:r>
        <w:t>в</w:t>
      </w:r>
      <w:r>
        <w:rPr>
          <w:spacing w:val="2"/>
        </w:rPr>
        <w:t xml:space="preserve"> </w:t>
      </w:r>
      <w:r>
        <w:t>образовательных</w:t>
      </w:r>
      <w:r>
        <w:rPr>
          <w:spacing w:val="2"/>
        </w:rPr>
        <w:t xml:space="preserve"> </w:t>
      </w:r>
      <w:r>
        <w:t>и</w:t>
      </w:r>
      <w:r>
        <w:rPr>
          <w:spacing w:val="-2"/>
        </w:rPr>
        <w:t xml:space="preserve"> </w:t>
      </w:r>
      <w:r>
        <w:t>самообразовательных</w:t>
      </w:r>
      <w:r>
        <w:rPr>
          <w:spacing w:val="2"/>
        </w:rPr>
        <w:t xml:space="preserve"> </w:t>
      </w:r>
      <w:r>
        <w:t>целях.</w:t>
      </w:r>
    </w:p>
    <w:p w:rsidR="00784805" w:rsidRDefault="00D8152A">
      <w:pPr>
        <w:spacing w:before="2"/>
        <w:ind w:left="102" w:right="233"/>
        <w:jc w:val="both"/>
      </w:pPr>
      <w:r>
        <w:t>История:</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исторической</w:t>
      </w:r>
      <w:r>
        <w:rPr>
          <w:spacing w:val="1"/>
        </w:rPr>
        <w:t xml:space="preserve"> </w:t>
      </w:r>
      <w:r>
        <w:t>науке,</w:t>
      </w:r>
      <w:r>
        <w:rPr>
          <w:spacing w:val="1"/>
        </w:rPr>
        <w:t xml:space="preserve"> </w:t>
      </w:r>
      <w:r>
        <w:t>ее</w:t>
      </w:r>
      <w:r>
        <w:rPr>
          <w:spacing w:val="1"/>
        </w:rPr>
        <w:t xml:space="preserve"> </w:t>
      </w:r>
      <w:r>
        <w:t>специфике,</w:t>
      </w:r>
      <w:r>
        <w:rPr>
          <w:spacing w:val="1"/>
        </w:rPr>
        <w:t xml:space="preserve"> </w:t>
      </w:r>
      <w:r>
        <w:t>методах</w:t>
      </w:r>
      <w:r>
        <w:rPr>
          <w:spacing w:val="1"/>
        </w:rPr>
        <w:t xml:space="preserve"> </w:t>
      </w:r>
      <w:r>
        <w:t>исторического познания и роли в решении задач прогрессивного развития России в глобальном мире; владение</w:t>
      </w:r>
      <w:r>
        <w:rPr>
          <w:spacing w:val="1"/>
        </w:rPr>
        <w:t xml:space="preserve"> </w:t>
      </w:r>
      <w:r>
        <w:t>комплексом знаний об истории России и человечества в целом, представлениями об общем и особенном в</w:t>
      </w:r>
      <w:r>
        <w:rPr>
          <w:spacing w:val="1"/>
        </w:rPr>
        <w:t xml:space="preserve"> </w:t>
      </w:r>
      <w:r>
        <w:t>мировом</w:t>
      </w:r>
      <w:r>
        <w:rPr>
          <w:spacing w:val="1"/>
        </w:rPr>
        <w:t xml:space="preserve"> </w:t>
      </w:r>
      <w:r>
        <w:t>историческом</w:t>
      </w:r>
      <w:r>
        <w:rPr>
          <w:spacing w:val="1"/>
        </w:rPr>
        <w:t xml:space="preserve"> </w:t>
      </w:r>
      <w:r>
        <w:t>процессе;</w:t>
      </w:r>
      <w:r>
        <w:rPr>
          <w:spacing w:val="1"/>
        </w:rPr>
        <w:t xml:space="preserve"> </w:t>
      </w:r>
      <w:r>
        <w:t>сформированность</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профессиональной и общественной деятельности, поликультурном общении; сформированность умений вести</w:t>
      </w:r>
      <w:r>
        <w:rPr>
          <w:spacing w:val="1"/>
        </w:rPr>
        <w:t xml:space="preserve"> </w:t>
      </w:r>
      <w:r>
        <w:t>диалог,</w:t>
      </w:r>
      <w:r>
        <w:rPr>
          <w:spacing w:val="3"/>
        </w:rPr>
        <w:t xml:space="preserve"> </w:t>
      </w:r>
      <w:r>
        <w:t>обосновывать</w:t>
      </w:r>
      <w:r>
        <w:rPr>
          <w:spacing w:val="-4"/>
        </w:rPr>
        <w:t xml:space="preserve"> </w:t>
      </w:r>
      <w:r>
        <w:t>свою точку</w:t>
      </w:r>
      <w:r>
        <w:rPr>
          <w:spacing w:val="-4"/>
        </w:rPr>
        <w:t xml:space="preserve"> </w:t>
      </w:r>
      <w:r>
        <w:t>зрения</w:t>
      </w:r>
      <w:r>
        <w:rPr>
          <w:spacing w:val="1"/>
        </w:rPr>
        <w:t xml:space="preserve"> </w:t>
      </w:r>
      <w:r>
        <w:t>в</w:t>
      </w:r>
      <w:r>
        <w:rPr>
          <w:spacing w:val="2"/>
        </w:rPr>
        <w:t xml:space="preserve"> </w:t>
      </w:r>
      <w:r>
        <w:t>дискуссии</w:t>
      </w:r>
      <w:r>
        <w:rPr>
          <w:spacing w:val="-2"/>
        </w:rPr>
        <w:t xml:space="preserve"> </w:t>
      </w:r>
      <w:r>
        <w:t>по</w:t>
      </w:r>
      <w:r>
        <w:rPr>
          <w:spacing w:val="-3"/>
        </w:rPr>
        <w:t xml:space="preserve"> </w:t>
      </w:r>
      <w:r>
        <w:t>исторической</w:t>
      </w:r>
      <w:r>
        <w:rPr>
          <w:spacing w:val="2"/>
        </w:rPr>
        <w:t xml:space="preserve"> </w:t>
      </w:r>
      <w:r>
        <w:t>тематике.</w:t>
      </w:r>
    </w:p>
    <w:p w:rsidR="00784805" w:rsidRDefault="00D8152A">
      <w:pPr>
        <w:ind w:left="102" w:right="226"/>
        <w:jc w:val="both"/>
      </w:pPr>
      <w:r>
        <w:t>Обществознание: сформированность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его</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владение</w:t>
      </w:r>
      <w:r>
        <w:rPr>
          <w:spacing w:val="1"/>
        </w:rPr>
        <w:t xml:space="preserve"> </w:t>
      </w:r>
      <w:r>
        <w:t>умениями</w:t>
      </w:r>
      <w:r>
        <w:rPr>
          <w:spacing w:val="1"/>
        </w:rPr>
        <w:t xml:space="preserve"> </w:t>
      </w: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сформированность</w:t>
      </w:r>
      <w:r>
        <w:rPr>
          <w:spacing w:val="1"/>
        </w:rPr>
        <w:t xml:space="preserve"> </w:t>
      </w:r>
      <w:r>
        <w:t>представлений</w:t>
      </w:r>
      <w:r>
        <w:rPr>
          <w:spacing w:val="-11"/>
        </w:rPr>
        <w:t xml:space="preserve"> </w:t>
      </w:r>
      <w:r>
        <w:t>об</w:t>
      </w:r>
      <w:r>
        <w:rPr>
          <w:spacing w:val="-9"/>
        </w:rPr>
        <w:t xml:space="preserve"> </w:t>
      </w:r>
      <w:r>
        <w:t>основных</w:t>
      </w:r>
      <w:r>
        <w:rPr>
          <w:spacing w:val="-7"/>
        </w:rPr>
        <w:t xml:space="preserve"> </w:t>
      </w:r>
      <w:r>
        <w:t>тенденциях</w:t>
      </w:r>
      <w:r>
        <w:rPr>
          <w:spacing w:val="-12"/>
        </w:rPr>
        <w:t xml:space="preserve"> </w:t>
      </w:r>
      <w:r>
        <w:t>и</w:t>
      </w:r>
      <w:r>
        <w:rPr>
          <w:spacing w:val="-11"/>
        </w:rPr>
        <w:t xml:space="preserve"> </w:t>
      </w:r>
      <w:r>
        <w:t>возможных</w:t>
      </w:r>
      <w:r>
        <w:rPr>
          <w:spacing w:val="-11"/>
        </w:rPr>
        <w:t xml:space="preserve"> </w:t>
      </w:r>
      <w:r>
        <w:t>перспективах развития</w:t>
      </w:r>
      <w:r>
        <w:rPr>
          <w:spacing w:val="-12"/>
        </w:rPr>
        <w:t xml:space="preserve"> </w:t>
      </w:r>
      <w:r>
        <w:t>мирового</w:t>
      </w:r>
      <w:r>
        <w:rPr>
          <w:spacing w:val="-12"/>
        </w:rPr>
        <w:t xml:space="preserve"> </w:t>
      </w:r>
      <w:r>
        <w:t>сообщества</w:t>
      </w:r>
      <w:r>
        <w:rPr>
          <w:spacing w:val="-5"/>
        </w:rPr>
        <w:t xml:space="preserve"> </w:t>
      </w:r>
      <w:r>
        <w:t>в</w:t>
      </w:r>
      <w:r>
        <w:rPr>
          <w:spacing w:val="-11"/>
        </w:rPr>
        <w:t xml:space="preserve"> </w:t>
      </w:r>
      <w:r>
        <w:t>глобальном</w:t>
      </w:r>
      <w:r>
        <w:rPr>
          <w:spacing w:val="-52"/>
        </w:rPr>
        <w:t xml:space="preserve"> </w:t>
      </w:r>
      <w:r>
        <w:t>мире;</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методах</w:t>
      </w:r>
      <w:r>
        <w:rPr>
          <w:spacing w:val="1"/>
        </w:rPr>
        <w:t xml:space="preserve"> </w:t>
      </w:r>
      <w:r>
        <w:t>познания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владение</w:t>
      </w:r>
      <w:r>
        <w:rPr>
          <w:spacing w:val="1"/>
        </w:rPr>
        <w:t xml:space="preserve"> </w:t>
      </w:r>
      <w:r>
        <w:t>умениями применять полученные знания в повседневной жизни, прогнозировать последствия принимаемых</w:t>
      </w:r>
      <w:r>
        <w:rPr>
          <w:spacing w:val="1"/>
        </w:rPr>
        <w:t xml:space="preserve"> </w:t>
      </w:r>
      <w:r>
        <w:t>решений;</w:t>
      </w:r>
      <w:r>
        <w:rPr>
          <w:spacing w:val="1"/>
        </w:rPr>
        <w:t xml:space="preserve"> </w:t>
      </w:r>
      <w:r>
        <w:t>сформированность</w:t>
      </w:r>
      <w:r>
        <w:rPr>
          <w:spacing w:val="1"/>
        </w:rPr>
        <w:t xml:space="preserve"> </w:t>
      </w:r>
      <w:r>
        <w:t>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для</w:t>
      </w:r>
      <w:r>
        <w:rPr>
          <w:spacing w:val="1"/>
        </w:rPr>
        <w:t xml:space="preserve"> </w:t>
      </w:r>
      <w:r>
        <w:t>реконструкции</w:t>
      </w:r>
      <w:r>
        <w:rPr>
          <w:spacing w:val="1"/>
        </w:rPr>
        <w:t xml:space="preserve"> </w:t>
      </w:r>
      <w:r>
        <w:t>недостающих</w:t>
      </w:r>
      <w:r>
        <w:rPr>
          <w:spacing w:val="1"/>
        </w:rPr>
        <w:t xml:space="preserve"> </w:t>
      </w:r>
      <w:r>
        <w:t>звеньев</w:t>
      </w:r>
      <w:r>
        <w:rPr>
          <w:spacing w:val="1"/>
        </w:rPr>
        <w:t xml:space="preserve"> </w:t>
      </w:r>
      <w:r>
        <w:t>с</w:t>
      </w:r>
      <w:r>
        <w:rPr>
          <w:spacing w:val="1"/>
        </w:rPr>
        <w:t xml:space="preserve"> </w:t>
      </w:r>
      <w:r>
        <w:t>целью</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общественного</w:t>
      </w:r>
      <w:r>
        <w:rPr>
          <w:spacing w:val="1"/>
        </w:rPr>
        <w:t xml:space="preserve"> </w:t>
      </w:r>
      <w:r>
        <w:t>развития.</w:t>
      </w:r>
      <w:r>
        <w:rPr>
          <w:spacing w:val="1"/>
        </w:rPr>
        <w:t xml:space="preserve"> </w:t>
      </w:r>
      <w:r>
        <w:t>География:</w:t>
      </w:r>
      <w:r>
        <w:rPr>
          <w:spacing w:val="1"/>
        </w:rPr>
        <w:t xml:space="preserve"> </w:t>
      </w:r>
      <w:r>
        <w:t>владение</w:t>
      </w:r>
      <w:r>
        <w:rPr>
          <w:spacing w:val="1"/>
        </w:rPr>
        <w:t xml:space="preserve"> </w:t>
      </w:r>
      <w:r>
        <w:t>представлениями</w:t>
      </w:r>
      <w:r>
        <w:rPr>
          <w:spacing w:val="1"/>
        </w:rPr>
        <w:t xml:space="preserve"> </w:t>
      </w:r>
      <w:r>
        <w:t>о</w:t>
      </w:r>
      <w:r>
        <w:rPr>
          <w:spacing w:val="1"/>
        </w:rPr>
        <w:t xml:space="preserve"> </w:t>
      </w:r>
      <w:r>
        <w:t>современной</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w:t>
      </w:r>
      <w:r>
        <w:rPr>
          <w:spacing w:val="1"/>
        </w:rPr>
        <w:t xml:space="preserve"> </w:t>
      </w:r>
      <w:r>
        <w:t>владение</w:t>
      </w:r>
      <w:r>
        <w:rPr>
          <w:spacing w:val="1"/>
        </w:rPr>
        <w:t xml:space="preserve"> </w:t>
      </w:r>
      <w:r>
        <w:t>географическим мышлением для определения географических аспектов природных, социальноэкономических и</w:t>
      </w:r>
      <w:r>
        <w:rPr>
          <w:spacing w:val="1"/>
        </w:rPr>
        <w:t xml:space="preserve"> </w:t>
      </w:r>
      <w:r>
        <w:t>экологических процессов и проблем; сформированность системы комплексных социально ориентированных</w:t>
      </w:r>
      <w:r>
        <w:rPr>
          <w:spacing w:val="1"/>
        </w:rPr>
        <w:t xml:space="preserve"> </w:t>
      </w:r>
      <w:r>
        <w:t>географических знаний о закономерностях развития природы, размещения населения и хозяйства, о динамике и</w:t>
      </w:r>
      <w:r>
        <w:rPr>
          <w:spacing w:val="1"/>
        </w:rPr>
        <w:t xml:space="preserve"> </w:t>
      </w:r>
      <w:r>
        <w:t>территориальных особенностях процессов, протекающих в географическом пространстве; владение умениями</w:t>
      </w:r>
      <w:r>
        <w:rPr>
          <w:spacing w:val="1"/>
        </w:rPr>
        <w:t xml:space="preserve"> </w:t>
      </w:r>
      <w:r>
        <w:t>проведения наблюдений за отдельными географическими объектами, процессами и явлениями, их 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r>
        <w:rPr>
          <w:spacing w:val="1"/>
        </w:rPr>
        <w:t xml:space="preserve"> </w:t>
      </w:r>
      <w:r>
        <w:t>владение</w:t>
      </w:r>
      <w:r>
        <w:rPr>
          <w:spacing w:val="1"/>
        </w:rPr>
        <w:t xml:space="preserve"> </w:t>
      </w:r>
      <w:r>
        <w:t>умениями</w:t>
      </w:r>
      <w:r>
        <w:rPr>
          <w:spacing w:val="1"/>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о</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владение</w:t>
      </w:r>
      <w:r>
        <w:rPr>
          <w:spacing w:val="1"/>
        </w:rPr>
        <w:t xml:space="preserve"> </w:t>
      </w:r>
      <w:r>
        <w:t>умениями</w:t>
      </w:r>
      <w:r>
        <w:rPr>
          <w:spacing w:val="-52"/>
        </w:rPr>
        <w:t xml:space="preserve"> </w:t>
      </w:r>
      <w:r>
        <w:t>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t>информации;</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 уровня безопасности окружающей среды, адаптации к изменению ее условий; сформированность</w:t>
      </w:r>
      <w:r>
        <w:rPr>
          <w:spacing w:val="1"/>
        </w:rPr>
        <w:t xml:space="preserve"> </w:t>
      </w:r>
      <w:r>
        <w:rPr>
          <w:spacing w:val="-1"/>
        </w:rPr>
        <w:t>представлений</w:t>
      </w:r>
      <w:r>
        <w:rPr>
          <w:spacing w:val="-13"/>
        </w:rPr>
        <w:t xml:space="preserve"> </w:t>
      </w:r>
      <w:r>
        <w:t>и</w:t>
      </w:r>
      <w:r>
        <w:rPr>
          <w:spacing w:val="-8"/>
        </w:rPr>
        <w:t xml:space="preserve"> </w:t>
      </w:r>
      <w:r>
        <w:t>знаний</w:t>
      </w:r>
      <w:r>
        <w:rPr>
          <w:spacing w:val="-7"/>
        </w:rPr>
        <w:t xml:space="preserve"> </w:t>
      </w:r>
      <w:r>
        <w:t>об</w:t>
      </w:r>
      <w:r>
        <w:rPr>
          <w:spacing w:val="-12"/>
        </w:rPr>
        <w:t xml:space="preserve"> </w:t>
      </w:r>
      <w:r>
        <w:t>основных</w:t>
      </w:r>
      <w:r>
        <w:rPr>
          <w:spacing w:val="-9"/>
        </w:rPr>
        <w:t xml:space="preserve"> </w:t>
      </w:r>
      <w:r>
        <w:t>проблемах</w:t>
      </w:r>
      <w:r>
        <w:rPr>
          <w:spacing w:val="-9"/>
        </w:rPr>
        <w:t xml:space="preserve"> </w:t>
      </w:r>
      <w:r>
        <w:t>взаимодействия</w:t>
      </w:r>
      <w:r>
        <w:rPr>
          <w:spacing w:val="-10"/>
        </w:rPr>
        <w:t xml:space="preserve"> </w:t>
      </w:r>
      <w:r>
        <w:t>природы</w:t>
      </w:r>
      <w:r>
        <w:rPr>
          <w:spacing w:val="-8"/>
        </w:rPr>
        <w:t xml:space="preserve"> </w:t>
      </w:r>
      <w:r>
        <w:t>и</w:t>
      </w:r>
      <w:r>
        <w:rPr>
          <w:spacing w:val="-8"/>
        </w:rPr>
        <w:t xml:space="preserve"> </w:t>
      </w:r>
      <w:r>
        <w:t>общества,</w:t>
      </w:r>
      <w:r>
        <w:rPr>
          <w:spacing w:val="-7"/>
        </w:rPr>
        <w:t xml:space="preserve"> </w:t>
      </w:r>
      <w:r>
        <w:t>о</w:t>
      </w:r>
      <w:r>
        <w:rPr>
          <w:spacing w:val="-13"/>
        </w:rPr>
        <w:t xml:space="preserve"> </w:t>
      </w:r>
      <w:r>
        <w:t>природных</w:t>
      </w:r>
      <w:r>
        <w:rPr>
          <w:spacing w:val="-9"/>
        </w:rPr>
        <w:t xml:space="preserve"> </w:t>
      </w:r>
      <w:r>
        <w:t>и</w:t>
      </w:r>
      <w:r>
        <w:rPr>
          <w:spacing w:val="1"/>
        </w:rPr>
        <w:t xml:space="preserve"> </w:t>
      </w:r>
      <w:r>
        <w:t>социально-</w:t>
      </w:r>
      <w:r>
        <w:rPr>
          <w:spacing w:val="-53"/>
        </w:rPr>
        <w:t xml:space="preserve"> </w:t>
      </w:r>
      <w:r>
        <w:t>экономических</w:t>
      </w:r>
      <w:r>
        <w:rPr>
          <w:spacing w:val="1"/>
        </w:rPr>
        <w:t xml:space="preserve"> </w:t>
      </w:r>
      <w:r>
        <w:t>аспектах</w:t>
      </w:r>
      <w:r>
        <w:rPr>
          <w:spacing w:val="2"/>
        </w:rPr>
        <w:t xml:space="preserve"> </w:t>
      </w:r>
      <w:r>
        <w:t>экологических</w:t>
      </w:r>
      <w:r>
        <w:rPr>
          <w:spacing w:val="2"/>
        </w:rPr>
        <w:t xml:space="preserve"> </w:t>
      </w:r>
      <w:r>
        <w:t>проблем.</w:t>
      </w:r>
    </w:p>
    <w:p w:rsidR="00784805" w:rsidRDefault="00D8152A">
      <w:pPr>
        <w:ind w:left="102" w:right="226"/>
        <w:jc w:val="both"/>
      </w:pPr>
      <w:r>
        <w:t>Экономика: сформированность системы знаний об экономической сфере в жизни общества как пространстве, в</w:t>
      </w:r>
      <w:r>
        <w:rPr>
          <w:spacing w:val="1"/>
        </w:rPr>
        <w:t xml:space="preserve"> </w:t>
      </w:r>
      <w:r>
        <w:t>котором осуществляется экономическая деятельность индивидов, семей, отдельных предприятий и государства;</w:t>
      </w:r>
      <w:r>
        <w:rPr>
          <w:spacing w:val="-52"/>
        </w:rPr>
        <w:t xml:space="preserve"> </w:t>
      </w:r>
      <w:r>
        <w:rPr>
          <w:spacing w:val="-1"/>
        </w:rPr>
        <w:t>понимание</w:t>
      </w:r>
      <w:r>
        <w:rPr>
          <w:spacing w:val="-14"/>
        </w:rPr>
        <w:t xml:space="preserve"> </w:t>
      </w:r>
      <w:r>
        <w:rPr>
          <w:spacing w:val="-1"/>
        </w:rPr>
        <w:t>значения</w:t>
      </w:r>
      <w:r>
        <w:rPr>
          <w:spacing w:val="-7"/>
        </w:rPr>
        <w:t xml:space="preserve"> </w:t>
      </w:r>
      <w:r>
        <w:rPr>
          <w:spacing w:val="-1"/>
        </w:rPr>
        <w:t>этических</w:t>
      </w:r>
      <w:r>
        <w:rPr>
          <w:spacing w:val="-8"/>
        </w:rPr>
        <w:t xml:space="preserve"> </w:t>
      </w:r>
      <w:r>
        <w:rPr>
          <w:spacing w:val="-1"/>
        </w:rPr>
        <w:t>норм</w:t>
      </w:r>
      <w:r>
        <w:rPr>
          <w:spacing w:val="-7"/>
        </w:rPr>
        <w:t xml:space="preserve"> </w:t>
      </w:r>
      <w:r>
        <w:rPr>
          <w:spacing w:val="-1"/>
        </w:rPr>
        <w:t>и</w:t>
      </w:r>
      <w:r>
        <w:rPr>
          <w:spacing w:val="-5"/>
        </w:rPr>
        <w:t xml:space="preserve"> </w:t>
      </w:r>
      <w:r>
        <w:rPr>
          <w:spacing w:val="-1"/>
        </w:rPr>
        <w:t>нравственных</w:t>
      </w:r>
      <w:r>
        <w:rPr>
          <w:spacing w:val="-8"/>
        </w:rPr>
        <w:t xml:space="preserve"> </w:t>
      </w:r>
      <w:r>
        <w:rPr>
          <w:spacing w:val="-1"/>
        </w:rPr>
        <w:t>ценностей</w:t>
      </w:r>
      <w:r>
        <w:rPr>
          <w:spacing w:val="-5"/>
        </w:rPr>
        <w:t xml:space="preserve"> </w:t>
      </w:r>
      <w:r>
        <w:t>в</w:t>
      </w:r>
      <w:r>
        <w:rPr>
          <w:spacing w:val="-6"/>
        </w:rPr>
        <w:t xml:space="preserve"> </w:t>
      </w:r>
      <w:r>
        <w:t>экономической</w:t>
      </w:r>
      <w:r>
        <w:rPr>
          <w:spacing w:val="-6"/>
        </w:rPr>
        <w:t xml:space="preserve"> </w:t>
      </w:r>
      <w:r>
        <w:t>деятельности</w:t>
      </w:r>
      <w:r>
        <w:rPr>
          <w:spacing w:val="-5"/>
        </w:rPr>
        <w:t xml:space="preserve"> </w:t>
      </w:r>
      <w:r>
        <w:t>отдельных</w:t>
      </w:r>
      <w:r>
        <w:rPr>
          <w:spacing w:val="-6"/>
        </w:rPr>
        <w:t xml:space="preserve"> </w:t>
      </w:r>
      <w:r>
        <w:t>людей</w:t>
      </w:r>
      <w:r>
        <w:rPr>
          <w:spacing w:val="1"/>
        </w:rPr>
        <w:t xml:space="preserve"> </w:t>
      </w:r>
      <w:r>
        <w:t>и общества; сформированность уважительного отношения к чужой собственности; владение навыками поиска</w:t>
      </w:r>
      <w:r>
        <w:rPr>
          <w:spacing w:val="1"/>
        </w:rPr>
        <w:t xml:space="preserve"> </w:t>
      </w:r>
      <w:r>
        <w:t>актуальной экономической информации в различных источниках, включая Интернет; умение различать факты,</w:t>
      </w:r>
      <w:r>
        <w:rPr>
          <w:spacing w:val="1"/>
        </w:rPr>
        <w:t xml:space="preserve"> </w:t>
      </w:r>
      <w:r>
        <w:rPr>
          <w:spacing w:val="-1"/>
        </w:rPr>
        <w:t>аргументы</w:t>
      </w:r>
      <w:r>
        <w:rPr>
          <w:spacing w:val="-8"/>
        </w:rPr>
        <w:t xml:space="preserve"> </w:t>
      </w:r>
      <w:r>
        <w:rPr>
          <w:spacing w:val="-1"/>
        </w:rPr>
        <w:t>и</w:t>
      </w:r>
      <w:r>
        <w:rPr>
          <w:spacing w:val="-5"/>
        </w:rPr>
        <w:t xml:space="preserve"> </w:t>
      </w:r>
      <w:r>
        <w:rPr>
          <w:spacing w:val="-1"/>
        </w:rPr>
        <w:t>оценочные</w:t>
      </w:r>
      <w:r>
        <w:rPr>
          <w:spacing w:val="-14"/>
        </w:rPr>
        <w:t xml:space="preserve"> </w:t>
      </w:r>
      <w:r>
        <w:rPr>
          <w:spacing w:val="-1"/>
        </w:rPr>
        <w:t>суждения;</w:t>
      </w:r>
      <w:r>
        <w:rPr>
          <w:spacing w:val="-6"/>
        </w:rPr>
        <w:t xml:space="preserve"> </w:t>
      </w:r>
      <w:r>
        <w:rPr>
          <w:spacing w:val="-1"/>
        </w:rPr>
        <w:t>анализировать,</w:t>
      </w:r>
      <w:r>
        <w:rPr>
          <w:spacing w:val="-9"/>
        </w:rPr>
        <w:t xml:space="preserve"> </w:t>
      </w:r>
      <w:r>
        <w:t>преобразовывать</w:t>
      </w:r>
      <w:r>
        <w:rPr>
          <w:spacing w:val="-13"/>
        </w:rPr>
        <w:t xml:space="preserve"> </w:t>
      </w:r>
      <w:r>
        <w:t>и</w:t>
      </w:r>
      <w:r>
        <w:rPr>
          <w:spacing w:val="-10"/>
        </w:rPr>
        <w:t xml:space="preserve"> </w:t>
      </w:r>
      <w:r>
        <w:t>использовать</w:t>
      </w:r>
      <w:r>
        <w:rPr>
          <w:spacing w:val="-8"/>
        </w:rPr>
        <w:t xml:space="preserve"> </w:t>
      </w:r>
      <w:r>
        <w:t>экономическую</w:t>
      </w:r>
      <w:r>
        <w:rPr>
          <w:spacing w:val="-8"/>
        </w:rPr>
        <w:t xml:space="preserve"> </w:t>
      </w:r>
      <w:r>
        <w:t>информацию</w:t>
      </w:r>
      <w:r>
        <w:rPr>
          <w:spacing w:val="-53"/>
        </w:rPr>
        <w:t xml:space="preserve"> </w:t>
      </w:r>
      <w:r>
        <w:t>для решения практических задач в учебной деятельности и реальной жизни; понимание места и роли России в</w:t>
      </w:r>
      <w:r>
        <w:rPr>
          <w:spacing w:val="1"/>
        </w:rPr>
        <w:t xml:space="preserve"> </w:t>
      </w:r>
      <w:r>
        <w:t>современной мировой экономике; умение ориентироваться в текущих экономических событиях в России и в</w:t>
      </w:r>
      <w:r>
        <w:rPr>
          <w:spacing w:val="1"/>
        </w:rPr>
        <w:t xml:space="preserve"> </w:t>
      </w:r>
      <w:r>
        <w:t>мире.</w:t>
      </w:r>
    </w:p>
    <w:p w:rsidR="00784805" w:rsidRDefault="00D8152A">
      <w:pPr>
        <w:spacing w:before="3"/>
        <w:ind w:left="102" w:right="227"/>
        <w:jc w:val="both"/>
      </w:pPr>
      <w:r>
        <w:t>Право: сформированность представлений о понятии государства, его функциях, механизме и формах; владение</w:t>
      </w:r>
      <w:r>
        <w:rPr>
          <w:spacing w:val="1"/>
        </w:rPr>
        <w:t xml:space="preserve"> </w:t>
      </w:r>
      <w:r>
        <w:t>знаниями</w:t>
      </w:r>
      <w:r>
        <w:rPr>
          <w:spacing w:val="1"/>
        </w:rPr>
        <w:t xml:space="preserve"> </w:t>
      </w:r>
      <w:r>
        <w:t>о</w:t>
      </w:r>
      <w:r>
        <w:rPr>
          <w:spacing w:val="1"/>
        </w:rPr>
        <w:t xml:space="preserve"> </w:t>
      </w:r>
      <w:r>
        <w:t>понятии</w:t>
      </w:r>
      <w:r>
        <w:rPr>
          <w:spacing w:val="1"/>
        </w:rPr>
        <w:t xml:space="preserve"> </w:t>
      </w:r>
      <w:r>
        <w:t>права,</w:t>
      </w:r>
      <w:r>
        <w:rPr>
          <w:spacing w:val="1"/>
        </w:rPr>
        <w:t xml:space="preserve"> </w:t>
      </w:r>
      <w:r>
        <w:t>источниках</w:t>
      </w:r>
      <w:r>
        <w:rPr>
          <w:spacing w:val="1"/>
        </w:rPr>
        <w:t xml:space="preserve"> </w:t>
      </w:r>
      <w:r>
        <w:t>и</w:t>
      </w:r>
      <w:r>
        <w:rPr>
          <w:spacing w:val="1"/>
        </w:rPr>
        <w:t xml:space="preserve"> </w:t>
      </w:r>
      <w:r>
        <w:t>нормах</w:t>
      </w:r>
      <w:r>
        <w:rPr>
          <w:spacing w:val="1"/>
        </w:rPr>
        <w:t xml:space="preserve"> </w:t>
      </w:r>
      <w:r>
        <w:t>права,</w:t>
      </w:r>
      <w:r>
        <w:rPr>
          <w:spacing w:val="1"/>
        </w:rPr>
        <w:t xml:space="preserve"> </w:t>
      </w:r>
      <w:r>
        <w:t>законности,</w:t>
      </w:r>
      <w:r>
        <w:rPr>
          <w:spacing w:val="1"/>
        </w:rPr>
        <w:t xml:space="preserve"> </w:t>
      </w:r>
      <w:r>
        <w:t>правоотношениях;</w:t>
      </w:r>
      <w:r>
        <w:rPr>
          <w:spacing w:val="1"/>
        </w:rPr>
        <w:t xml:space="preserve"> </w:t>
      </w:r>
      <w:r>
        <w:t>сформированность</w:t>
      </w:r>
      <w:r>
        <w:rPr>
          <w:spacing w:val="1"/>
        </w:rPr>
        <w:t xml:space="preserve"> </w:t>
      </w:r>
      <w:r>
        <w:t>представлений о Конституции Российской Федерации как основном законе государства, владение знаниями об</w:t>
      </w:r>
      <w:r>
        <w:rPr>
          <w:spacing w:val="1"/>
        </w:rPr>
        <w:t xml:space="preserve"> </w:t>
      </w:r>
      <w:r>
        <w:t>основах правового статуса личности в Российской Федерации; сформированность умений применять правовые</w:t>
      </w:r>
      <w:r>
        <w:rPr>
          <w:spacing w:val="1"/>
        </w:rPr>
        <w:t xml:space="preserve"> </w:t>
      </w:r>
      <w:r>
        <w:t>знания</w:t>
      </w:r>
      <w:r>
        <w:rPr>
          <w:spacing w:val="-12"/>
        </w:rPr>
        <w:t xml:space="preserve"> </w:t>
      </w:r>
      <w:r>
        <w:t>для</w:t>
      </w:r>
      <w:r>
        <w:rPr>
          <w:spacing w:val="-6"/>
        </w:rPr>
        <w:t xml:space="preserve"> </w:t>
      </w:r>
      <w:r>
        <w:t>оценивания</w:t>
      </w:r>
      <w:r>
        <w:rPr>
          <w:spacing w:val="-11"/>
        </w:rPr>
        <w:t xml:space="preserve"> </w:t>
      </w:r>
      <w:r>
        <w:t>конкретных</w:t>
      </w:r>
      <w:r>
        <w:rPr>
          <w:spacing w:val="-6"/>
        </w:rPr>
        <w:t xml:space="preserve"> </w:t>
      </w:r>
      <w:r>
        <w:t>правовых</w:t>
      </w:r>
      <w:r>
        <w:rPr>
          <w:spacing w:val="-10"/>
        </w:rPr>
        <w:t xml:space="preserve"> </w:t>
      </w:r>
      <w:r>
        <w:t>норм</w:t>
      </w:r>
      <w:r>
        <w:rPr>
          <w:spacing w:val="-11"/>
        </w:rPr>
        <w:t xml:space="preserve"> </w:t>
      </w:r>
      <w:r>
        <w:t>с</w:t>
      </w:r>
      <w:r>
        <w:rPr>
          <w:spacing w:val="-8"/>
        </w:rPr>
        <w:t xml:space="preserve"> </w:t>
      </w:r>
      <w:r>
        <w:t>точки</w:t>
      </w:r>
      <w:r>
        <w:rPr>
          <w:spacing w:val="-5"/>
        </w:rPr>
        <w:t xml:space="preserve"> </w:t>
      </w:r>
      <w:r>
        <w:t>зрения</w:t>
      </w:r>
      <w:r>
        <w:rPr>
          <w:spacing w:val="-6"/>
        </w:rPr>
        <w:t xml:space="preserve"> </w:t>
      </w:r>
      <w:r>
        <w:t>их</w:t>
      </w:r>
      <w:r>
        <w:rPr>
          <w:spacing w:val="-7"/>
        </w:rPr>
        <w:t xml:space="preserve"> </w:t>
      </w:r>
      <w:r>
        <w:t>соответствия</w:t>
      </w:r>
      <w:r>
        <w:rPr>
          <w:spacing w:val="-6"/>
        </w:rPr>
        <w:t xml:space="preserve"> </w:t>
      </w:r>
      <w:r>
        <w:t>законодательству</w:t>
      </w:r>
      <w:r>
        <w:rPr>
          <w:spacing w:val="-12"/>
        </w:rPr>
        <w:t xml:space="preserve"> </w:t>
      </w:r>
      <w:r>
        <w:t>Российской</w:t>
      </w:r>
      <w:r>
        <w:rPr>
          <w:spacing w:val="-52"/>
        </w:rPr>
        <w:t xml:space="preserve"> </w:t>
      </w:r>
      <w:r>
        <w:t>Федерации; сформированность навыков самостоятельного поиска правовой информации, умений использовать</w:t>
      </w:r>
      <w:r>
        <w:rPr>
          <w:spacing w:val="1"/>
        </w:rPr>
        <w:t xml:space="preserve"> </w:t>
      </w:r>
      <w:r>
        <w:t>результаты</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Информатика:</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информации</w:t>
      </w:r>
      <w:r>
        <w:rPr>
          <w:spacing w:val="-9"/>
        </w:rPr>
        <w:t xml:space="preserve"> </w:t>
      </w:r>
      <w:r>
        <w:t>и</w:t>
      </w:r>
      <w:r>
        <w:rPr>
          <w:spacing w:val="-9"/>
        </w:rPr>
        <w:t xml:space="preserve"> </w:t>
      </w:r>
      <w:r>
        <w:t>связанных</w:t>
      </w:r>
      <w:r>
        <w:rPr>
          <w:spacing w:val="-10"/>
        </w:rPr>
        <w:t xml:space="preserve"> </w:t>
      </w:r>
      <w:r>
        <w:t>с</w:t>
      </w:r>
      <w:r>
        <w:rPr>
          <w:spacing w:val="-13"/>
        </w:rPr>
        <w:t xml:space="preserve"> </w:t>
      </w:r>
      <w:r>
        <w:t>ней</w:t>
      </w:r>
      <w:r>
        <w:rPr>
          <w:spacing w:val="-9"/>
        </w:rPr>
        <w:t xml:space="preserve"> </w:t>
      </w:r>
      <w:r>
        <w:t>процессов</w:t>
      </w:r>
      <w:r>
        <w:rPr>
          <w:spacing w:val="-5"/>
        </w:rPr>
        <w:t xml:space="preserve"> </w:t>
      </w:r>
      <w:r>
        <w:t>в</w:t>
      </w:r>
      <w:r>
        <w:rPr>
          <w:spacing w:val="-9"/>
        </w:rPr>
        <w:t xml:space="preserve"> </w:t>
      </w:r>
      <w:r>
        <w:t>окружающем</w:t>
      </w:r>
      <w:r>
        <w:rPr>
          <w:spacing w:val="-6"/>
        </w:rPr>
        <w:t xml:space="preserve"> </w:t>
      </w:r>
      <w:r>
        <w:t>мире;</w:t>
      </w:r>
      <w:r>
        <w:rPr>
          <w:spacing w:val="-6"/>
        </w:rPr>
        <w:t xml:space="preserve"> </w:t>
      </w:r>
      <w:r>
        <w:t>сформированность</w:t>
      </w:r>
      <w:r>
        <w:rPr>
          <w:spacing w:val="-6"/>
        </w:rPr>
        <w:t xml:space="preserve"> </w:t>
      </w:r>
      <w:r>
        <w:t>базовых</w:t>
      </w:r>
      <w:r>
        <w:rPr>
          <w:spacing w:val="-10"/>
        </w:rPr>
        <w:t xml:space="preserve"> </w:t>
      </w:r>
      <w:r>
        <w:t>навыков</w:t>
      </w:r>
      <w:r>
        <w:rPr>
          <w:spacing w:val="-10"/>
        </w:rPr>
        <w:t xml:space="preserve"> </w:t>
      </w:r>
      <w:r>
        <w:t>и</w:t>
      </w:r>
      <w:r>
        <w:rPr>
          <w:spacing w:val="-12"/>
        </w:rPr>
        <w:t xml:space="preserve"> </w:t>
      </w:r>
      <w:r>
        <w:t>умений</w:t>
      </w:r>
      <w:r>
        <w:rPr>
          <w:spacing w:val="-5"/>
        </w:rPr>
        <w:t xml:space="preserve"> </w:t>
      </w:r>
      <w:r>
        <w:t>по</w:t>
      </w:r>
      <w:r>
        <w:rPr>
          <w:spacing w:val="-52"/>
        </w:rPr>
        <w:t xml:space="preserve"> </w:t>
      </w:r>
      <w:r>
        <w:t>соблюдению</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информатизации; понимания основ</w:t>
      </w:r>
      <w:r>
        <w:rPr>
          <w:spacing w:val="1"/>
        </w:rPr>
        <w:t xml:space="preserve"> </w:t>
      </w:r>
      <w:r>
        <w:t>правовых аспектов</w:t>
      </w:r>
      <w:r>
        <w:rPr>
          <w:spacing w:val="1"/>
        </w:rPr>
        <w:t xml:space="preserve"> </w:t>
      </w:r>
      <w:r>
        <w:t>использования компьютерных программ и работы в</w:t>
      </w:r>
      <w:r>
        <w:rPr>
          <w:spacing w:val="1"/>
        </w:rPr>
        <w:t xml:space="preserve"> </w:t>
      </w:r>
      <w:r>
        <w:t>Интернете.</w:t>
      </w:r>
    </w:p>
    <w:p w:rsidR="00784805" w:rsidRDefault="00D8152A">
      <w:pPr>
        <w:ind w:left="102" w:right="234"/>
        <w:jc w:val="both"/>
      </w:pPr>
      <w:r>
        <w:t>Биология:</w:t>
      </w:r>
      <w:r>
        <w:rPr>
          <w:spacing w:val="1"/>
        </w:rPr>
        <w:t xml:space="preserve"> </w:t>
      </w:r>
      <w:r>
        <w:t>владение</w:t>
      </w:r>
      <w:r>
        <w:rPr>
          <w:spacing w:val="1"/>
        </w:rPr>
        <w:t xml:space="preserve"> </w:t>
      </w:r>
      <w:r>
        <w:t>основополагающими</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ее</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уверенное</w:t>
      </w:r>
      <w:r>
        <w:rPr>
          <w:spacing w:val="1"/>
        </w:rPr>
        <w:t xml:space="preserve"> </w:t>
      </w:r>
      <w:r>
        <w:t>пользование</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rPr>
          <w:spacing w:val="-1"/>
        </w:rPr>
        <w:t>биологической</w:t>
      </w:r>
      <w:r>
        <w:rPr>
          <w:spacing w:val="-6"/>
        </w:rPr>
        <w:t xml:space="preserve"> </w:t>
      </w:r>
      <w:r>
        <w:rPr>
          <w:spacing w:val="-1"/>
        </w:rPr>
        <w:t>информации,</w:t>
      </w:r>
      <w:r>
        <w:rPr>
          <w:spacing w:val="-10"/>
        </w:rPr>
        <w:t xml:space="preserve"> </w:t>
      </w:r>
      <w:r>
        <w:rPr>
          <w:spacing w:val="-1"/>
        </w:rPr>
        <w:t>получаемой</w:t>
      </w:r>
      <w:r>
        <w:rPr>
          <w:spacing w:val="-6"/>
        </w:rPr>
        <w:t xml:space="preserve"> </w:t>
      </w:r>
      <w:r>
        <w:rPr>
          <w:spacing w:val="-1"/>
        </w:rPr>
        <w:t>из</w:t>
      </w:r>
      <w:r>
        <w:rPr>
          <w:spacing w:val="-13"/>
        </w:rPr>
        <w:t xml:space="preserve"> </w:t>
      </w:r>
      <w:r>
        <w:rPr>
          <w:spacing w:val="-1"/>
        </w:rPr>
        <w:t>разных</w:t>
      </w:r>
      <w:r>
        <w:rPr>
          <w:spacing w:val="-17"/>
        </w:rPr>
        <w:t xml:space="preserve"> </w:t>
      </w:r>
      <w:r>
        <w:rPr>
          <w:spacing w:val="-1"/>
        </w:rPr>
        <w:t>источников,</w:t>
      </w:r>
      <w:r>
        <w:rPr>
          <w:spacing w:val="-5"/>
        </w:rPr>
        <w:t xml:space="preserve"> </w:t>
      </w:r>
      <w:r>
        <w:t>к</w:t>
      </w:r>
      <w:r>
        <w:rPr>
          <w:spacing w:val="-14"/>
        </w:rPr>
        <w:t xml:space="preserve"> </w:t>
      </w:r>
      <w:r>
        <w:t>глобальным</w:t>
      </w:r>
      <w:r>
        <w:rPr>
          <w:spacing w:val="-17"/>
        </w:rPr>
        <w:t xml:space="preserve"> </w:t>
      </w:r>
      <w:r>
        <w:t>экологическим</w:t>
      </w:r>
      <w:r>
        <w:rPr>
          <w:spacing w:val="-8"/>
        </w:rPr>
        <w:t xml:space="preserve"> </w:t>
      </w:r>
      <w:r>
        <w:t>проблемам</w:t>
      </w:r>
      <w:r>
        <w:rPr>
          <w:spacing w:val="-8"/>
        </w:rPr>
        <w:t xml:space="preserve"> </w:t>
      </w:r>
      <w:r>
        <w:t>и</w:t>
      </w:r>
      <w:r>
        <w:rPr>
          <w:spacing w:val="-15"/>
        </w:rPr>
        <w:t xml:space="preserve"> </w:t>
      </w:r>
      <w:r>
        <w:t>путям</w:t>
      </w:r>
      <w:r>
        <w:rPr>
          <w:spacing w:val="-52"/>
        </w:rPr>
        <w:t xml:space="preserve"> </w:t>
      </w:r>
      <w:r>
        <w:t>их</w:t>
      </w:r>
      <w:r>
        <w:rPr>
          <w:spacing w:val="1"/>
        </w:rPr>
        <w:t xml:space="preserve"> </w:t>
      </w:r>
      <w:r>
        <w:t>решения.</w:t>
      </w:r>
    </w:p>
    <w:p w:rsidR="00784805" w:rsidRDefault="00D8152A">
      <w:pPr>
        <w:ind w:left="102"/>
        <w:jc w:val="both"/>
      </w:pPr>
      <w:r>
        <w:t>Естествознание:</w:t>
      </w:r>
      <w:r>
        <w:rPr>
          <w:spacing w:val="-6"/>
        </w:rPr>
        <w:t xml:space="preserve"> </w:t>
      </w:r>
      <w:r>
        <w:t>сформированность</w:t>
      </w:r>
      <w:r>
        <w:rPr>
          <w:spacing w:val="-3"/>
        </w:rPr>
        <w:t xml:space="preserve"> </w:t>
      </w:r>
      <w:r>
        <w:t>представлений</w:t>
      </w:r>
      <w:r>
        <w:rPr>
          <w:spacing w:val="-5"/>
        </w:rPr>
        <w:t xml:space="preserve"> </w:t>
      </w:r>
      <w:r>
        <w:t>о</w:t>
      </w:r>
      <w:r>
        <w:rPr>
          <w:spacing w:val="-6"/>
        </w:rPr>
        <w:t xml:space="preserve"> </w:t>
      </w:r>
      <w:r>
        <w:t>целостной</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8"/>
        </w:rPr>
        <w:t xml:space="preserve"> </w:t>
      </w:r>
      <w:r>
        <w:t>мира,</w:t>
      </w:r>
    </w:p>
    <w:p w:rsidR="00784805" w:rsidRDefault="00784805">
      <w:pPr>
        <w:jc w:val="both"/>
        <w:sectPr w:rsidR="00784805">
          <w:pgSz w:w="11910" w:h="16840"/>
          <w:pgMar w:top="940" w:right="20" w:bottom="480" w:left="920" w:header="0" w:footer="214" w:gutter="0"/>
          <w:cols w:space="720"/>
        </w:sectPr>
      </w:pPr>
    </w:p>
    <w:p w:rsidR="00784805" w:rsidRDefault="00D8152A">
      <w:pPr>
        <w:spacing w:before="75"/>
        <w:ind w:left="102" w:right="228"/>
        <w:jc w:val="both"/>
      </w:pPr>
      <w:r>
        <w:lastRenderedPageBreak/>
        <w:t>о</w:t>
      </w:r>
      <w:r>
        <w:rPr>
          <w:spacing w:val="1"/>
        </w:rPr>
        <w:t xml:space="preserve"> </w:t>
      </w:r>
      <w:r>
        <w:t>природе</w:t>
      </w:r>
      <w:r>
        <w:rPr>
          <w:spacing w:val="1"/>
        </w:rPr>
        <w:t xml:space="preserve"> </w:t>
      </w:r>
      <w:r>
        <w:t>как</w:t>
      </w:r>
      <w:r>
        <w:rPr>
          <w:spacing w:val="1"/>
        </w:rPr>
        <w:t xml:space="preserve"> </w:t>
      </w:r>
      <w:r>
        <w:t>единой</w:t>
      </w:r>
      <w:r>
        <w:rPr>
          <w:spacing w:val="1"/>
        </w:rPr>
        <w:t xml:space="preserve"> </w:t>
      </w:r>
      <w:r>
        <w:t>целостной</w:t>
      </w:r>
      <w:r>
        <w:rPr>
          <w:spacing w:val="1"/>
        </w:rPr>
        <w:t xml:space="preserve"> </w:t>
      </w:r>
      <w:r>
        <w:t>системе,</w:t>
      </w:r>
      <w:r>
        <w:rPr>
          <w:spacing w:val="1"/>
        </w:rPr>
        <w:t xml:space="preserve"> </w:t>
      </w:r>
      <w:r>
        <w:t>о</w:t>
      </w:r>
      <w:r>
        <w:rPr>
          <w:spacing w:val="1"/>
        </w:rPr>
        <w:t xml:space="preserve"> </w:t>
      </w:r>
      <w:r>
        <w:t>взаимосвязи</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пространственновременных</w:t>
      </w:r>
      <w:r>
        <w:rPr>
          <w:spacing w:val="1"/>
        </w:rPr>
        <w:t xml:space="preserve"> </w:t>
      </w:r>
      <w:r>
        <w:t>масштабах</w:t>
      </w:r>
      <w:r>
        <w:rPr>
          <w:spacing w:val="1"/>
        </w:rPr>
        <w:t xml:space="preserve"> </w:t>
      </w:r>
      <w:r>
        <w:t>Вселенной;</w:t>
      </w:r>
      <w:r>
        <w:rPr>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наиболее</w:t>
      </w:r>
      <w:r>
        <w:rPr>
          <w:spacing w:val="1"/>
        </w:rPr>
        <w:t xml:space="preserve"> </w:t>
      </w:r>
      <w:r>
        <w:t>важных</w:t>
      </w:r>
      <w:r>
        <w:rPr>
          <w:spacing w:val="1"/>
        </w:rPr>
        <w:t xml:space="preserve"> </w:t>
      </w:r>
      <w:r>
        <w:t>открытиях</w:t>
      </w:r>
      <w:r>
        <w:rPr>
          <w:spacing w:val="1"/>
        </w:rPr>
        <w:t xml:space="preserve"> </w:t>
      </w:r>
      <w:r>
        <w:t>и</w:t>
      </w:r>
      <w:r>
        <w:rPr>
          <w:spacing w:val="1"/>
        </w:rPr>
        <w:t xml:space="preserve"> </w:t>
      </w:r>
      <w:r>
        <w:rPr>
          <w:spacing w:val="-1"/>
        </w:rPr>
        <w:t>достижениях</w:t>
      </w:r>
      <w:r>
        <w:rPr>
          <w:spacing w:val="-8"/>
        </w:rPr>
        <w:t xml:space="preserve"> </w:t>
      </w:r>
      <w:r>
        <w:rPr>
          <w:spacing w:val="-1"/>
        </w:rPr>
        <w:t>в</w:t>
      </w:r>
      <w:r>
        <w:rPr>
          <w:spacing w:val="-7"/>
        </w:rPr>
        <w:t xml:space="preserve"> </w:t>
      </w:r>
      <w:r>
        <w:rPr>
          <w:spacing w:val="-1"/>
        </w:rPr>
        <w:t>области</w:t>
      </w:r>
      <w:r>
        <w:rPr>
          <w:spacing w:val="-5"/>
        </w:rPr>
        <w:t xml:space="preserve"> </w:t>
      </w:r>
      <w:r>
        <w:rPr>
          <w:spacing w:val="-1"/>
        </w:rPr>
        <w:t>естествознания,</w:t>
      </w:r>
      <w:r>
        <w:rPr>
          <w:spacing w:val="-10"/>
        </w:rPr>
        <w:t xml:space="preserve"> </w:t>
      </w:r>
      <w:r>
        <w:t>повлиявших</w:t>
      </w:r>
      <w:r>
        <w:rPr>
          <w:spacing w:val="-8"/>
        </w:rPr>
        <w:t xml:space="preserve"> </w:t>
      </w:r>
      <w:r>
        <w:t>на</w:t>
      </w:r>
      <w:r>
        <w:rPr>
          <w:spacing w:val="-9"/>
        </w:rPr>
        <w:t xml:space="preserve"> </w:t>
      </w:r>
      <w:r>
        <w:t>эволюцию</w:t>
      </w:r>
      <w:r>
        <w:rPr>
          <w:spacing w:val="-14"/>
        </w:rPr>
        <w:t xml:space="preserve"> </w:t>
      </w:r>
      <w:r>
        <w:t>представлений</w:t>
      </w:r>
      <w:r>
        <w:rPr>
          <w:spacing w:val="-6"/>
        </w:rPr>
        <w:t xml:space="preserve"> </w:t>
      </w:r>
      <w:r>
        <w:t>о</w:t>
      </w:r>
      <w:r>
        <w:rPr>
          <w:spacing w:val="-11"/>
        </w:rPr>
        <w:t xml:space="preserve"> </w:t>
      </w:r>
      <w:r>
        <w:t>природе,</w:t>
      </w:r>
      <w:r>
        <w:rPr>
          <w:spacing w:val="-5"/>
        </w:rPr>
        <w:t xml:space="preserve"> </w:t>
      </w:r>
      <w:r>
        <w:t>на</w:t>
      </w:r>
      <w:r>
        <w:rPr>
          <w:spacing w:val="-5"/>
        </w:rPr>
        <w:t xml:space="preserve"> </w:t>
      </w:r>
      <w:r>
        <w:t>развитие</w:t>
      </w:r>
      <w:r>
        <w:rPr>
          <w:spacing w:val="-13"/>
        </w:rPr>
        <w:t xml:space="preserve"> </w:t>
      </w:r>
      <w:r>
        <w:t>техники</w:t>
      </w:r>
      <w:r>
        <w:rPr>
          <w:spacing w:val="-53"/>
        </w:rPr>
        <w:t xml:space="preserve"> </w:t>
      </w:r>
      <w:r>
        <w:t>и технологий; сформированность умения применять естественнонаучные знания для объяснения окружающих</w:t>
      </w:r>
      <w:r>
        <w:rPr>
          <w:spacing w:val="1"/>
        </w:rPr>
        <w:t xml:space="preserve"> </w:t>
      </w:r>
      <w:r>
        <w:t>явлений, сохранения здоровья, обеспечения безопасности жизнедеятельности, бережного отношения к природе,</w:t>
      </w:r>
      <w:r>
        <w:rPr>
          <w:spacing w:val="1"/>
        </w:rPr>
        <w:t xml:space="preserve"> </w:t>
      </w:r>
      <w:r>
        <w:t>рационального природопользования,</w:t>
      </w:r>
      <w:r>
        <w:rPr>
          <w:spacing w:val="1"/>
        </w:rPr>
        <w:t xml:space="preserve"> </w:t>
      </w:r>
      <w:r>
        <w:t>а</w:t>
      </w:r>
      <w:r>
        <w:rPr>
          <w:spacing w:val="1"/>
        </w:rPr>
        <w:t xml:space="preserve"> </w:t>
      </w:r>
      <w:r>
        <w:t>также выполнения</w:t>
      </w:r>
      <w:r>
        <w:rPr>
          <w:spacing w:val="1"/>
        </w:rPr>
        <w:t xml:space="preserve"> </w:t>
      </w:r>
      <w:r>
        <w:t>роли</w:t>
      </w:r>
      <w:r>
        <w:rPr>
          <w:spacing w:val="1"/>
        </w:rPr>
        <w:t xml:space="preserve"> </w:t>
      </w:r>
      <w:r>
        <w:t>грамотного потребителя;</w:t>
      </w:r>
      <w:r>
        <w:rPr>
          <w:spacing w:val="1"/>
        </w:rPr>
        <w:t xml:space="preserve"> </w:t>
      </w:r>
      <w:r>
        <w:t>сформированность</w:t>
      </w:r>
      <w:r>
        <w:rPr>
          <w:spacing w:val="1"/>
        </w:rPr>
        <w:t xml:space="preserve"> </w:t>
      </w:r>
      <w:r>
        <w:t>представлений о научном методе познания природы и средствах изучения мегамира, макромира и микромира;</w:t>
      </w:r>
      <w:r>
        <w:rPr>
          <w:spacing w:val="1"/>
        </w:rPr>
        <w:t xml:space="preserve"> </w:t>
      </w:r>
      <w:r>
        <w:t>сформированность</w:t>
      </w:r>
      <w:r>
        <w:rPr>
          <w:spacing w:val="-7"/>
        </w:rPr>
        <w:t xml:space="preserve"> </w:t>
      </w:r>
      <w:r>
        <w:t>умений</w:t>
      </w:r>
      <w:r>
        <w:rPr>
          <w:spacing w:val="-5"/>
        </w:rPr>
        <w:t xml:space="preserve"> </w:t>
      </w:r>
      <w:r>
        <w:t>понимать</w:t>
      </w:r>
      <w:r>
        <w:rPr>
          <w:spacing w:val="-7"/>
        </w:rPr>
        <w:t xml:space="preserve"> </w:t>
      </w:r>
      <w:r>
        <w:t>значимость</w:t>
      </w:r>
      <w:r>
        <w:rPr>
          <w:spacing w:val="-3"/>
        </w:rPr>
        <w:t xml:space="preserve"> </w:t>
      </w:r>
      <w:r>
        <w:t>естественнонаучного</w:t>
      </w:r>
      <w:r>
        <w:rPr>
          <w:spacing w:val="-11"/>
        </w:rPr>
        <w:t xml:space="preserve"> </w:t>
      </w:r>
      <w:r>
        <w:t>знания</w:t>
      </w:r>
      <w:r>
        <w:rPr>
          <w:spacing w:val="-7"/>
        </w:rPr>
        <w:t xml:space="preserve"> </w:t>
      </w:r>
      <w:r>
        <w:t>для</w:t>
      </w:r>
      <w:r>
        <w:rPr>
          <w:spacing w:val="-7"/>
        </w:rPr>
        <w:t xml:space="preserve"> </w:t>
      </w:r>
      <w:r>
        <w:t>каждого</w:t>
      </w:r>
      <w:r>
        <w:rPr>
          <w:spacing w:val="-11"/>
        </w:rPr>
        <w:t xml:space="preserve"> </w:t>
      </w:r>
      <w:r>
        <w:t>человека,</w:t>
      </w:r>
      <w:r>
        <w:rPr>
          <w:spacing w:val="-5"/>
        </w:rPr>
        <w:t xml:space="preserve"> </w:t>
      </w:r>
      <w:r>
        <w:t>независимо</w:t>
      </w:r>
      <w:r>
        <w:rPr>
          <w:spacing w:val="-52"/>
        </w:rPr>
        <w:t xml:space="preserve"> </w:t>
      </w:r>
      <w:r>
        <w:t>от его профессиональной деятельности, различать факты и оценки, сравнивать оценочные выводы, видеть их</w:t>
      </w:r>
      <w:r>
        <w:rPr>
          <w:spacing w:val="1"/>
        </w:rPr>
        <w:t xml:space="preserve"> </w:t>
      </w:r>
      <w:r>
        <w:t>связь</w:t>
      </w:r>
      <w:r>
        <w:rPr>
          <w:spacing w:val="1"/>
        </w:rPr>
        <w:t xml:space="preserve"> </w:t>
      </w:r>
      <w:r>
        <w:t>с</w:t>
      </w:r>
      <w:r>
        <w:rPr>
          <w:spacing w:val="-1"/>
        </w:rPr>
        <w:t xml:space="preserve"> </w:t>
      </w:r>
      <w:r>
        <w:t>критериями</w:t>
      </w:r>
      <w:r>
        <w:rPr>
          <w:spacing w:val="4"/>
        </w:rPr>
        <w:t xml:space="preserve"> </w:t>
      </w:r>
      <w:r>
        <w:t>оценок</w:t>
      </w:r>
      <w:r>
        <w:rPr>
          <w:spacing w:val="-1"/>
        </w:rPr>
        <w:t xml:space="preserve"> </w:t>
      </w:r>
      <w:r>
        <w:t>и</w:t>
      </w:r>
      <w:r>
        <w:rPr>
          <w:spacing w:val="2"/>
        </w:rPr>
        <w:t xml:space="preserve"> </w:t>
      </w:r>
      <w:r>
        <w:t>связь</w:t>
      </w:r>
      <w:r>
        <w:rPr>
          <w:spacing w:val="1"/>
        </w:rPr>
        <w:t xml:space="preserve"> </w:t>
      </w:r>
      <w:r>
        <w:t>критериев</w:t>
      </w:r>
      <w:r>
        <w:rPr>
          <w:spacing w:val="2"/>
        </w:rPr>
        <w:t xml:space="preserve"> </w:t>
      </w:r>
      <w:r>
        <w:t>с</w:t>
      </w:r>
      <w:r>
        <w:rPr>
          <w:spacing w:val="-1"/>
        </w:rPr>
        <w:t xml:space="preserve"> </w:t>
      </w:r>
      <w:r>
        <w:t>определенной</w:t>
      </w:r>
      <w:r>
        <w:rPr>
          <w:spacing w:val="2"/>
        </w:rPr>
        <w:t xml:space="preserve"> </w:t>
      </w:r>
      <w:r>
        <w:t>системой</w:t>
      </w:r>
      <w:r>
        <w:rPr>
          <w:spacing w:val="2"/>
        </w:rPr>
        <w:t xml:space="preserve"> </w:t>
      </w:r>
      <w:r>
        <w:t>ценностей.</w:t>
      </w:r>
    </w:p>
    <w:p w:rsidR="00784805" w:rsidRDefault="00D8152A">
      <w:pPr>
        <w:ind w:left="102" w:right="230"/>
        <w:jc w:val="both"/>
      </w:pPr>
      <w:r>
        <w:t>Астрономия: сформированность представлений о строении Солнечной системы, эволюции звезд и Вселенной,</w:t>
      </w:r>
      <w:r>
        <w:rPr>
          <w:spacing w:val="1"/>
        </w:rPr>
        <w:t xml:space="preserve"> </w:t>
      </w:r>
      <w:r>
        <w:t>пространственно-временных масштабах Вселенной; сформированность представлений о значении астрономии в</w:t>
      </w:r>
      <w:r>
        <w:rPr>
          <w:spacing w:val="-52"/>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w:t>
      </w:r>
      <w:r>
        <w:rPr>
          <w:spacing w:val="1"/>
        </w:rPr>
        <w:t xml:space="preserve"> </w:t>
      </w:r>
      <w:r>
        <w:t>осознание</w:t>
      </w:r>
      <w:r>
        <w:rPr>
          <w:spacing w:val="1"/>
        </w:rPr>
        <w:t xml:space="preserve"> </w:t>
      </w:r>
      <w:r>
        <w:t>роли</w:t>
      </w:r>
      <w:r>
        <w:rPr>
          <w:spacing w:val="1"/>
        </w:rPr>
        <w:t xml:space="preserve"> </w:t>
      </w:r>
      <w:r>
        <w:t>отечественной</w:t>
      </w:r>
      <w:r>
        <w:rPr>
          <w:spacing w:val="1"/>
        </w:rPr>
        <w:t xml:space="preserve"> </w:t>
      </w:r>
      <w:r>
        <w:t>науки</w:t>
      </w:r>
      <w:r>
        <w:rPr>
          <w:spacing w:val="1"/>
        </w:rPr>
        <w:t xml:space="preserve"> </w:t>
      </w:r>
      <w:r>
        <w:t>в</w:t>
      </w:r>
      <w:r>
        <w:rPr>
          <w:spacing w:val="1"/>
        </w:rPr>
        <w:t xml:space="preserve"> </w:t>
      </w:r>
      <w:r>
        <w:t>освоении</w:t>
      </w:r>
      <w:r>
        <w:rPr>
          <w:spacing w:val="1"/>
        </w:rPr>
        <w:t xml:space="preserve"> </w:t>
      </w:r>
      <w:r>
        <w:t>и использовании</w:t>
      </w:r>
      <w:r>
        <w:rPr>
          <w:spacing w:val="1"/>
        </w:rPr>
        <w:t xml:space="preserve"> </w:t>
      </w:r>
      <w:r>
        <w:t>космического пространства</w:t>
      </w:r>
      <w:r>
        <w:rPr>
          <w:spacing w:val="1"/>
        </w:rPr>
        <w:t xml:space="preserve"> </w:t>
      </w:r>
      <w:r>
        <w:t>и</w:t>
      </w:r>
      <w:r>
        <w:rPr>
          <w:spacing w:val="1"/>
        </w:rPr>
        <w:t xml:space="preserve"> </w:t>
      </w:r>
      <w:r>
        <w:t>развитии</w:t>
      </w:r>
      <w:r>
        <w:rPr>
          <w:spacing w:val="1"/>
        </w:rPr>
        <w:t xml:space="preserve"> </w:t>
      </w:r>
      <w:r>
        <w:t>международного</w:t>
      </w:r>
      <w:r>
        <w:rPr>
          <w:spacing w:val="1"/>
        </w:rPr>
        <w:t xml:space="preserve"> </w:t>
      </w:r>
      <w:r>
        <w:t>сотрудничества</w:t>
      </w:r>
      <w:r>
        <w:rPr>
          <w:spacing w:val="4"/>
        </w:rPr>
        <w:t xml:space="preserve"> </w:t>
      </w:r>
      <w:r>
        <w:t>в</w:t>
      </w:r>
      <w:r>
        <w:rPr>
          <w:spacing w:val="-2"/>
        </w:rPr>
        <w:t xml:space="preserve"> </w:t>
      </w:r>
      <w:r>
        <w:t>этой</w:t>
      </w:r>
      <w:r>
        <w:rPr>
          <w:spacing w:val="3"/>
        </w:rPr>
        <w:t xml:space="preserve"> </w:t>
      </w:r>
      <w:r>
        <w:t>области.</w:t>
      </w:r>
    </w:p>
    <w:p w:rsidR="00784805" w:rsidRDefault="00D8152A">
      <w:pPr>
        <w:spacing w:before="3"/>
        <w:ind w:left="102" w:right="229"/>
        <w:jc w:val="both"/>
      </w:pPr>
      <w:r>
        <w:t>Экология: сформированность представлений об экологической культуре как условии достижения устойчивого</w:t>
      </w:r>
      <w:r>
        <w:rPr>
          <w:spacing w:val="1"/>
        </w:rPr>
        <w:t xml:space="preserve"> </w:t>
      </w:r>
      <w:r>
        <w:t>(сбалансированного) развития общества и природы, об экологических связях в системе "человек - общество -</w:t>
      </w:r>
      <w:r>
        <w:rPr>
          <w:spacing w:val="1"/>
        </w:rPr>
        <w:t xml:space="preserve"> </w:t>
      </w:r>
      <w:r>
        <w:t>природа"; сформированность экологического мышления и способности учитывать и оценивать экологические</w:t>
      </w:r>
      <w:r>
        <w:rPr>
          <w:spacing w:val="1"/>
        </w:rPr>
        <w:t xml:space="preserve"> </w:t>
      </w:r>
      <w:r>
        <w:t>последствия в разных сферах деятельности; владение умениями применять экологические знания в 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выполнением</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владение</w:t>
      </w:r>
      <w:r>
        <w:rPr>
          <w:spacing w:val="1"/>
        </w:rPr>
        <w:t xml:space="preserve"> </w:t>
      </w:r>
      <w:r>
        <w:t>знаниями</w:t>
      </w:r>
      <w:r>
        <w:rPr>
          <w:spacing w:val="1"/>
        </w:rPr>
        <w:t xml:space="preserve"> </w:t>
      </w:r>
      <w:r>
        <w:t>экологических</w:t>
      </w:r>
      <w:r>
        <w:rPr>
          <w:spacing w:val="1"/>
        </w:rPr>
        <w:t xml:space="preserve"> </w:t>
      </w:r>
      <w:r>
        <w:t>императивов, гражданских прав и обязанностей в области энерго- и ресурсосбережения в интересах сохранения</w:t>
      </w:r>
      <w:r>
        <w:rPr>
          <w:spacing w:val="1"/>
        </w:rPr>
        <w:t xml:space="preserve"> </w:t>
      </w:r>
      <w:r>
        <w:t>окружающей</w:t>
      </w:r>
      <w:r>
        <w:rPr>
          <w:spacing w:val="1"/>
        </w:rPr>
        <w:t xml:space="preserve"> </w:t>
      </w:r>
      <w:r>
        <w:t>среды,</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жизни;</w:t>
      </w:r>
      <w:r>
        <w:rPr>
          <w:spacing w:val="1"/>
        </w:rPr>
        <w:t xml:space="preserve"> </w:t>
      </w:r>
      <w:r>
        <w:t>сформированность</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экологическим</w:t>
      </w:r>
      <w:r>
        <w:rPr>
          <w:spacing w:val="1"/>
        </w:rPr>
        <w:t xml:space="preserve"> </w:t>
      </w:r>
      <w:r>
        <w:t>ценностям,</w:t>
      </w:r>
      <w:r>
        <w:rPr>
          <w:spacing w:val="1"/>
        </w:rPr>
        <w:t xml:space="preserve"> </w:t>
      </w:r>
      <w:r>
        <w:t>моральной</w:t>
      </w:r>
      <w:r>
        <w:rPr>
          <w:spacing w:val="1"/>
        </w:rPr>
        <w:t xml:space="preserve"> </w:t>
      </w:r>
      <w:r>
        <w:t>ответственности</w:t>
      </w:r>
      <w:r>
        <w:rPr>
          <w:spacing w:val="1"/>
        </w:rPr>
        <w:t xml:space="preserve"> </w:t>
      </w:r>
      <w:r>
        <w:t>за</w:t>
      </w:r>
      <w:r>
        <w:rPr>
          <w:spacing w:val="1"/>
        </w:rPr>
        <w:t xml:space="preserve"> </w:t>
      </w:r>
      <w:r>
        <w:t>экологические</w:t>
      </w:r>
      <w:r>
        <w:rPr>
          <w:spacing w:val="1"/>
        </w:rPr>
        <w:t xml:space="preserve"> </w:t>
      </w:r>
      <w:r>
        <w:t>последствия</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окружающей среде; сформированность способности к выполнению проектов экологически ориентированной</w:t>
      </w:r>
      <w:r>
        <w:rPr>
          <w:spacing w:val="1"/>
        </w:rPr>
        <w:t xml:space="preserve"> </w:t>
      </w:r>
      <w:r>
        <w:t>социальной деятельности, связанных с экологической безопасностью окружающей среды, здоровьем людей и</w:t>
      </w:r>
      <w:r>
        <w:rPr>
          <w:spacing w:val="1"/>
        </w:rPr>
        <w:t xml:space="preserve"> </w:t>
      </w:r>
      <w:r>
        <w:t>повышением их</w:t>
      </w:r>
      <w:r>
        <w:rPr>
          <w:spacing w:val="2"/>
        </w:rPr>
        <w:t xml:space="preserve"> </w:t>
      </w:r>
      <w:r>
        <w:t>экологической</w:t>
      </w:r>
      <w:r>
        <w:rPr>
          <w:spacing w:val="3"/>
        </w:rPr>
        <w:t xml:space="preserve"> </w:t>
      </w:r>
      <w:r>
        <w:t>культуры.</w:t>
      </w:r>
    </w:p>
    <w:p w:rsidR="00784805" w:rsidRDefault="00D8152A">
      <w:pPr>
        <w:spacing w:before="2"/>
        <w:ind w:left="102" w:right="227"/>
        <w:jc w:val="both"/>
      </w:pPr>
      <w:r>
        <w:t>Основы</w:t>
      </w:r>
      <w:r>
        <w:rPr>
          <w:spacing w:val="1"/>
        </w:rPr>
        <w:t xml:space="preserve"> </w:t>
      </w:r>
      <w:r>
        <w:t>безопасности</w:t>
      </w:r>
      <w:r>
        <w:rPr>
          <w:spacing w:val="1"/>
        </w:rPr>
        <w:t xml:space="preserve"> </w:t>
      </w:r>
      <w:r>
        <w:t>жизнедеятельности:</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 в том числе о культуре экологической безопасности как о жизненно важной социально-</w:t>
      </w:r>
      <w:r>
        <w:rPr>
          <w:spacing w:val="1"/>
        </w:rPr>
        <w:t xml:space="preserve"> </w:t>
      </w:r>
      <w:r>
        <w:t>нравственной позиции личности, а также как о средстве, повышающем защищенность личности, общества и</w:t>
      </w:r>
      <w:r>
        <w:rPr>
          <w:spacing w:val="1"/>
        </w:rPr>
        <w:t xml:space="preserve"> </w:t>
      </w:r>
      <w:r>
        <w:t>государства от внешних и внутренних угроз, включая отрицательное влияние человеческого фактора; знание</w:t>
      </w:r>
      <w:r>
        <w:rPr>
          <w:spacing w:val="1"/>
        </w:rPr>
        <w:t xml:space="preserve"> </w:t>
      </w:r>
      <w:r>
        <w:t>основ государственной системы, российского законодательства, направленных на защиту населения от внешних</w:t>
      </w:r>
      <w:r>
        <w:rPr>
          <w:spacing w:val="-52"/>
        </w:rPr>
        <w:t xml:space="preserve"> </w:t>
      </w:r>
      <w:r>
        <w:t>и внутренних угроз; сформированность представлений о необходимости отрицания экстремизма, терроризма,</w:t>
      </w:r>
      <w:r>
        <w:rPr>
          <w:spacing w:val="1"/>
        </w:rPr>
        <w:t xml:space="preserve"> </w:t>
      </w:r>
      <w:r>
        <w:rPr>
          <w:spacing w:val="-1"/>
        </w:rPr>
        <w:t>других</w:t>
      </w:r>
      <w:r>
        <w:rPr>
          <w:spacing w:val="-12"/>
        </w:rPr>
        <w:t xml:space="preserve"> </w:t>
      </w:r>
      <w:r>
        <w:rPr>
          <w:spacing w:val="-1"/>
        </w:rPr>
        <w:t>действий</w:t>
      </w:r>
      <w:r>
        <w:rPr>
          <w:spacing w:val="-10"/>
        </w:rPr>
        <w:t xml:space="preserve"> </w:t>
      </w:r>
      <w:r>
        <w:rPr>
          <w:spacing w:val="-1"/>
        </w:rPr>
        <w:t>противоправного</w:t>
      </w:r>
      <w:r>
        <w:rPr>
          <w:spacing w:val="-17"/>
        </w:rPr>
        <w:t xml:space="preserve"> </w:t>
      </w:r>
      <w:r>
        <w:t>характера,</w:t>
      </w:r>
      <w:r>
        <w:rPr>
          <w:spacing w:val="-9"/>
        </w:rPr>
        <w:t xml:space="preserve"> </w:t>
      </w:r>
      <w:r>
        <w:t>а</w:t>
      </w:r>
      <w:r>
        <w:rPr>
          <w:spacing w:val="-13"/>
        </w:rPr>
        <w:t xml:space="preserve"> </w:t>
      </w:r>
      <w:r>
        <w:t>также</w:t>
      </w:r>
      <w:r>
        <w:rPr>
          <w:spacing w:val="-19"/>
        </w:rPr>
        <w:t xml:space="preserve"> </w:t>
      </w:r>
      <w:r>
        <w:t>асоциального</w:t>
      </w:r>
      <w:r>
        <w:rPr>
          <w:spacing w:val="-16"/>
        </w:rPr>
        <w:t xml:space="preserve"> </w:t>
      </w:r>
      <w:r>
        <w:t>поведения;</w:t>
      </w:r>
      <w:r>
        <w:rPr>
          <w:spacing w:val="-11"/>
        </w:rPr>
        <w:t xml:space="preserve"> </w:t>
      </w:r>
      <w:r>
        <w:t>сформированность</w:t>
      </w:r>
      <w:r>
        <w:rPr>
          <w:spacing w:val="-12"/>
        </w:rPr>
        <w:t xml:space="preserve"> </w:t>
      </w:r>
      <w:r>
        <w:t>представлений</w:t>
      </w:r>
      <w:r>
        <w:rPr>
          <w:spacing w:val="-53"/>
        </w:rPr>
        <w:t xml:space="preserve"> </w:t>
      </w:r>
      <w:r>
        <w:t>о здоровом образе жизни как о средстве обеспечения духовного, физического и социального благополучия</w:t>
      </w:r>
      <w:r>
        <w:rPr>
          <w:spacing w:val="1"/>
        </w:rPr>
        <w:t xml:space="preserve"> </w:t>
      </w:r>
      <w:r>
        <w:rPr>
          <w:spacing w:val="-1"/>
        </w:rPr>
        <w:t>личности;</w:t>
      </w:r>
      <w:r>
        <w:rPr>
          <w:spacing w:val="-7"/>
        </w:rPr>
        <w:t xml:space="preserve"> </w:t>
      </w:r>
      <w:r>
        <w:rPr>
          <w:spacing w:val="-1"/>
        </w:rPr>
        <w:t>знание</w:t>
      </w:r>
      <w:r>
        <w:rPr>
          <w:spacing w:val="-14"/>
        </w:rPr>
        <w:t xml:space="preserve"> </w:t>
      </w:r>
      <w:r>
        <w:rPr>
          <w:spacing w:val="-1"/>
        </w:rPr>
        <w:t>распространенных</w:t>
      </w:r>
      <w:r>
        <w:rPr>
          <w:spacing w:val="-12"/>
        </w:rPr>
        <w:t xml:space="preserve"> </w:t>
      </w:r>
      <w:r>
        <w:rPr>
          <w:spacing w:val="-1"/>
        </w:rPr>
        <w:t>опасных</w:t>
      </w:r>
      <w:r>
        <w:rPr>
          <w:spacing w:val="-12"/>
        </w:rPr>
        <w:t xml:space="preserve"> </w:t>
      </w:r>
      <w:r>
        <w:rPr>
          <w:spacing w:val="-1"/>
        </w:rPr>
        <w:t>и</w:t>
      </w:r>
      <w:r>
        <w:rPr>
          <w:spacing w:val="-10"/>
        </w:rPr>
        <w:t xml:space="preserve"> </w:t>
      </w:r>
      <w:r>
        <w:rPr>
          <w:spacing w:val="-1"/>
        </w:rPr>
        <w:t>чрезвычайных</w:t>
      </w:r>
      <w:r>
        <w:rPr>
          <w:spacing w:val="-11"/>
        </w:rPr>
        <w:t xml:space="preserve"> </w:t>
      </w:r>
      <w:r>
        <w:t>ситуаций</w:t>
      </w:r>
      <w:r>
        <w:rPr>
          <w:spacing w:val="-10"/>
        </w:rPr>
        <w:t xml:space="preserve"> </w:t>
      </w:r>
      <w:r>
        <w:t>природного,</w:t>
      </w:r>
      <w:r>
        <w:rPr>
          <w:spacing w:val="-5"/>
        </w:rPr>
        <w:t xml:space="preserve"> </w:t>
      </w:r>
      <w:r>
        <w:t>техногенного</w:t>
      </w:r>
      <w:r>
        <w:rPr>
          <w:spacing w:val="-12"/>
        </w:rPr>
        <w:t xml:space="preserve"> </w:t>
      </w:r>
      <w:r>
        <w:t>и</w:t>
      </w:r>
      <w:r>
        <w:rPr>
          <w:spacing w:val="-10"/>
        </w:rPr>
        <w:t xml:space="preserve"> </w:t>
      </w:r>
      <w:r>
        <w:t>социального</w:t>
      </w:r>
      <w:r>
        <w:rPr>
          <w:spacing w:val="-52"/>
        </w:rPr>
        <w:t xml:space="preserve"> </w:t>
      </w:r>
      <w:r>
        <w:t>характера.</w:t>
      </w:r>
    </w:p>
    <w:p w:rsidR="00784805" w:rsidRDefault="00784805">
      <w:pPr>
        <w:pStyle w:val="a5"/>
        <w:spacing w:before="2"/>
        <w:ind w:left="0"/>
        <w:jc w:val="left"/>
        <w:rPr>
          <w:sz w:val="22"/>
        </w:rPr>
      </w:pPr>
    </w:p>
    <w:p w:rsidR="00784805" w:rsidRDefault="00784805" w:rsidP="001A7F25">
      <w:pPr>
        <w:pStyle w:val="a5"/>
        <w:spacing w:before="2"/>
        <w:ind w:left="0"/>
        <w:jc w:val="left"/>
        <w:rPr>
          <w:b/>
          <w:sz w:val="17"/>
        </w:rPr>
      </w:pPr>
    </w:p>
    <w:p w:rsidR="00784805" w:rsidRDefault="00D8152A" w:rsidP="00A7354B">
      <w:pPr>
        <w:pStyle w:val="a7"/>
        <w:numPr>
          <w:ilvl w:val="1"/>
          <w:numId w:val="93"/>
        </w:numPr>
        <w:tabs>
          <w:tab w:val="left" w:pos="3120"/>
        </w:tabs>
        <w:spacing w:before="90" w:line="275" w:lineRule="exact"/>
        <w:ind w:left="3119" w:hanging="424"/>
        <w:jc w:val="left"/>
        <w:rPr>
          <w:b/>
          <w:sz w:val="24"/>
        </w:rPr>
      </w:pPr>
      <w:r>
        <w:rPr>
          <w:b/>
          <w:sz w:val="24"/>
        </w:rPr>
        <w:t>Программа</w:t>
      </w:r>
      <w:r>
        <w:rPr>
          <w:b/>
          <w:spacing w:val="-5"/>
          <w:sz w:val="24"/>
        </w:rPr>
        <w:t xml:space="preserve"> </w:t>
      </w:r>
      <w:r>
        <w:rPr>
          <w:b/>
          <w:sz w:val="24"/>
        </w:rPr>
        <w:t>формирования</w:t>
      </w:r>
      <w:r>
        <w:rPr>
          <w:b/>
          <w:spacing w:val="-2"/>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действий у</w:t>
      </w:r>
    </w:p>
    <w:p w:rsidR="00784805" w:rsidRDefault="00D8152A" w:rsidP="001A7F25">
      <w:pPr>
        <w:pStyle w:val="a5"/>
        <w:spacing w:before="3" w:line="235" w:lineRule="auto"/>
        <w:ind w:left="1678" w:right="415" w:firstLine="6876"/>
        <w:jc w:val="left"/>
      </w:pPr>
      <w:r>
        <w:rPr>
          <w:b/>
        </w:rPr>
        <w:t>обучающихся</w:t>
      </w:r>
      <w:r>
        <w:rPr>
          <w:b/>
          <w:spacing w:val="-58"/>
        </w:rPr>
        <w:t xml:space="preserve"> </w:t>
      </w:r>
      <w:r>
        <w:t>Структура</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сформирована всоответствии ФГОС СОО и содержит значимую информацию о</w:t>
      </w:r>
      <w:r>
        <w:rPr>
          <w:spacing w:val="1"/>
        </w:rPr>
        <w:t xml:space="preserve"> </w:t>
      </w:r>
      <w:r>
        <w:rPr>
          <w:spacing w:val="-1"/>
        </w:rPr>
        <w:t>характеристиках,</w:t>
      </w:r>
      <w:r>
        <w:t xml:space="preserve"> </w:t>
      </w:r>
      <w:r>
        <w:rPr>
          <w:spacing w:val="-1"/>
        </w:rPr>
        <w:t>функциях и</w:t>
      </w:r>
      <w:r>
        <w:t xml:space="preserve"> </w:t>
      </w:r>
      <w:r>
        <w:rPr>
          <w:spacing w:val="-1"/>
        </w:rPr>
        <w:t>способах</w:t>
      </w:r>
      <w:r>
        <w:t xml:space="preserve"> </w:t>
      </w:r>
      <w:r>
        <w:rPr>
          <w:spacing w:val="-1"/>
        </w:rPr>
        <w:t>оценивания</w:t>
      </w:r>
      <w:r>
        <w:t xml:space="preserve"> 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r>
        <w:rPr>
          <w:spacing w:val="1"/>
        </w:rPr>
        <w:t xml:space="preserve"> </w:t>
      </w:r>
      <w:r>
        <w:t>а также описаниеособенностей,</w:t>
      </w:r>
      <w:r>
        <w:rPr>
          <w:spacing w:val="1"/>
        </w:rPr>
        <w:t xml:space="preserve"> </w:t>
      </w:r>
      <w:r>
        <w:t>направлений</w:t>
      </w:r>
      <w:r>
        <w:rPr>
          <w:spacing w:val="1"/>
        </w:rPr>
        <w:t xml:space="preserve"> </w:t>
      </w:r>
      <w:r>
        <w:t>и</w:t>
      </w:r>
      <w:r>
        <w:rPr>
          <w:spacing w:val="1"/>
        </w:rPr>
        <w:t xml:space="preserve"> </w:t>
      </w:r>
      <w:r>
        <w:t>условий</w:t>
      </w:r>
      <w:r>
        <w:rPr>
          <w:spacing w:val="1"/>
        </w:rPr>
        <w:t xml:space="preserve"> </w:t>
      </w:r>
      <w:r>
        <w:t>реализации</w:t>
      </w:r>
      <w:r>
        <w:rPr>
          <w:spacing w:val="23"/>
        </w:rPr>
        <w:t xml:space="preserve"> </w:t>
      </w:r>
      <w:r>
        <w:t>учебно-</w:t>
      </w:r>
      <w:r>
        <w:rPr>
          <w:spacing w:val="22"/>
        </w:rPr>
        <w:t xml:space="preserve"> </w:t>
      </w:r>
      <w:r>
        <w:t>исследовательской</w:t>
      </w:r>
      <w:r>
        <w:rPr>
          <w:spacing w:val="14"/>
        </w:rPr>
        <w:t xml:space="preserve"> </w:t>
      </w:r>
      <w:r>
        <w:t>и</w:t>
      </w:r>
      <w:r>
        <w:rPr>
          <w:spacing w:val="16"/>
        </w:rPr>
        <w:t xml:space="preserve"> </w:t>
      </w:r>
      <w:r>
        <w:t>проектнойдеятельности.</w:t>
      </w:r>
    </w:p>
    <w:p w:rsidR="00784805" w:rsidRPr="001A7F25" w:rsidRDefault="00D8152A">
      <w:pPr>
        <w:pStyle w:val="3"/>
        <w:spacing w:before="24"/>
        <w:ind w:left="540" w:right="421"/>
        <w:jc w:val="both"/>
        <w:rPr>
          <w:b w:val="0"/>
        </w:rPr>
      </w:pPr>
      <w:bookmarkStart w:id="342" w:name="Цели_и_задачи,_включающие_учебно-исследо"/>
      <w:bookmarkEnd w:id="342"/>
      <w:r w:rsidRPr="001A7F25">
        <w:rPr>
          <w:b w:val="0"/>
        </w:rPr>
        <w:t>Цели</w:t>
      </w:r>
      <w:r w:rsidRPr="001A7F25">
        <w:rPr>
          <w:b w:val="0"/>
          <w:spacing w:val="1"/>
        </w:rPr>
        <w:t xml:space="preserve"> </w:t>
      </w:r>
      <w:r w:rsidRPr="001A7F25">
        <w:rPr>
          <w:b w:val="0"/>
        </w:rPr>
        <w:t>и задачи, включающие учебно-исследовательскую и проектную деятельность</w:t>
      </w:r>
      <w:r w:rsidRPr="001A7F25">
        <w:rPr>
          <w:b w:val="0"/>
          <w:spacing w:val="1"/>
        </w:rPr>
        <w:t xml:space="preserve"> </w:t>
      </w:r>
      <w:r w:rsidRPr="001A7F25">
        <w:rPr>
          <w:b w:val="0"/>
        </w:rPr>
        <w:t>обучающихся как средство совершенствования их универсальных учебных действий;</w:t>
      </w:r>
      <w:r w:rsidRPr="001A7F25">
        <w:rPr>
          <w:b w:val="0"/>
          <w:spacing w:val="1"/>
        </w:rPr>
        <w:t xml:space="preserve"> </w:t>
      </w:r>
      <w:r w:rsidRPr="001A7F25">
        <w:rPr>
          <w:b w:val="0"/>
        </w:rPr>
        <w:t>описание места</w:t>
      </w:r>
      <w:r w:rsidRPr="001A7F25">
        <w:rPr>
          <w:b w:val="0"/>
          <w:spacing w:val="-2"/>
        </w:rPr>
        <w:t xml:space="preserve"> </w:t>
      </w:r>
      <w:r w:rsidRPr="001A7F25">
        <w:rPr>
          <w:b w:val="0"/>
        </w:rPr>
        <w:t>Программы</w:t>
      </w:r>
      <w:r w:rsidRPr="001A7F25">
        <w:rPr>
          <w:b w:val="0"/>
          <w:spacing w:val="-2"/>
        </w:rPr>
        <w:t xml:space="preserve"> </w:t>
      </w:r>
      <w:r w:rsidRPr="001A7F25">
        <w:rPr>
          <w:b w:val="0"/>
        </w:rPr>
        <w:t>и</w:t>
      </w:r>
      <w:r w:rsidRPr="001A7F25">
        <w:rPr>
          <w:b w:val="0"/>
          <w:spacing w:val="2"/>
        </w:rPr>
        <w:t xml:space="preserve"> </w:t>
      </w:r>
      <w:r w:rsidRPr="001A7F25">
        <w:rPr>
          <w:b w:val="0"/>
        </w:rPr>
        <w:t>ее</w:t>
      </w:r>
      <w:r w:rsidRPr="001A7F25">
        <w:rPr>
          <w:b w:val="0"/>
          <w:spacing w:val="-9"/>
        </w:rPr>
        <w:t xml:space="preserve"> </w:t>
      </w:r>
      <w:r w:rsidRPr="001A7F25">
        <w:rPr>
          <w:b w:val="0"/>
        </w:rPr>
        <w:t>роли</w:t>
      </w:r>
      <w:r w:rsidRPr="001A7F25">
        <w:rPr>
          <w:b w:val="0"/>
          <w:spacing w:val="2"/>
        </w:rPr>
        <w:t xml:space="preserve"> </w:t>
      </w:r>
      <w:r w:rsidRPr="001A7F25">
        <w:rPr>
          <w:b w:val="0"/>
        </w:rPr>
        <w:t>в</w:t>
      </w:r>
      <w:r w:rsidRPr="001A7F25">
        <w:rPr>
          <w:b w:val="0"/>
          <w:spacing w:val="-3"/>
        </w:rPr>
        <w:t xml:space="preserve"> </w:t>
      </w:r>
      <w:r w:rsidRPr="001A7F25">
        <w:rPr>
          <w:b w:val="0"/>
        </w:rPr>
        <w:t>реализации</w:t>
      </w:r>
      <w:r w:rsidRPr="001A7F25">
        <w:rPr>
          <w:b w:val="0"/>
          <w:spacing w:val="-2"/>
        </w:rPr>
        <w:t xml:space="preserve"> </w:t>
      </w:r>
      <w:r w:rsidRPr="001A7F25">
        <w:rPr>
          <w:b w:val="0"/>
        </w:rPr>
        <w:t>требований</w:t>
      </w:r>
      <w:r w:rsidRPr="001A7F25">
        <w:rPr>
          <w:b w:val="0"/>
          <w:spacing w:val="-10"/>
        </w:rPr>
        <w:t xml:space="preserve"> </w:t>
      </w:r>
      <w:r w:rsidRPr="001A7F25">
        <w:rPr>
          <w:b w:val="0"/>
        </w:rPr>
        <w:t>ФГОС</w:t>
      </w:r>
      <w:r w:rsidRPr="001A7F25">
        <w:rPr>
          <w:b w:val="0"/>
          <w:spacing w:val="-3"/>
        </w:rPr>
        <w:t xml:space="preserve"> </w:t>
      </w:r>
      <w:r w:rsidRPr="001A7F25">
        <w:rPr>
          <w:b w:val="0"/>
        </w:rPr>
        <w:t>СОО</w:t>
      </w:r>
    </w:p>
    <w:p w:rsidR="00784805" w:rsidRPr="001A7F25" w:rsidRDefault="00784805">
      <w:pPr>
        <w:pStyle w:val="a5"/>
        <w:spacing w:before="7"/>
        <w:ind w:left="0"/>
        <w:jc w:val="left"/>
        <w:rPr>
          <w:sz w:val="23"/>
        </w:rPr>
      </w:pPr>
    </w:p>
    <w:p w:rsidR="00784805" w:rsidRDefault="00D8152A">
      <w:pPr>
        <w:pStyle w:val="a5"/>
        <w:spacing w:before="1" w:line="275" w:lineRule="exact"/>
        <w:ind w:left="540"/>
        <w:jc w:val="left"/>
      </w:pPr>
      <w:r>
        <w:rPr>
          <w:spacing w:val="-1"/>
        </w:rPr>
        <w:t>Программа</w:t>
      </w:r>
      <w:r>
        <w:rPr>
          <w:spacing w:val="-2"/>
        </w:rPr>
        <w:t xml:space="preserve"> </w:t>
      </w:r>
      <w:r>
        <w:rPr>
          <w:spacing w:val="-1"/>
        </w:rPr>
        <w:t>формирования</w:t>
      </w:r>
      <w:r>
        <w:rPr>
          <w:spacing w:val="-5"/>
        </w:rPr>
        <w:t xml:space="preserve"> </w:t>
      </w:r>
      <w:r>
        <w:rPr>
          <w:spacing w:val="-1"/>
        </w:rPr>
        <w:t>универсальных</w:t>
      </w:r>
      <w:r>
        <w:t xml:space="preserve"> учебных</w:t>
      </w:r>
      <w:r>
        <w:rPr>
          <w:spacing w:val="-7"/>
        </w:rPr>
        <w:t xml:space="preserve"> </w:t>
      </w:r>
      <w:r>
        <w:t>действий у</w:t>
      </w:r>
      <w:r>
        <w:rPr>
          <w:spacing w:val="-21"/>
        </w:rPr>
        <w:t xml:space="preserve"> </w:t>
      </w:r>
      <w:r>
        <w:t>обучающихся</w:t>
      </w:r>
      <w:r>
        <w:rPr>
          <w:spacing w:val="-2"/>
        </w:rPr>
        <w:t xml:space="preserve"> </w:t>
      </w:r>
      <w:r>
        <w:t>обеспечивает:</w:t>
      </w:r>
    </w:p>
    <w:p w:rsidR="00784805" w:rsidRDefault="00D8152A" w:rsidP="00A7354B">
      <w:pPr>
        <w:pStyle w:val="a7"/>
        <w:numPr>
          <w:ilvl w:val="0"/>
          <w:numId w:val="15"/>
        </w:numPr>
        <w:tabs>
          <w:tab w:val="left" w:pos="685"/>
        </w:tabs>
        <w:spacing w:line="274" w:lineRule="exact"/>
        <w:ind w:left="684" w:hanging="150"/>
        <w:jc w:val="left"/>
        <w:rPr>
          <w:sz w:val="24"/>
        </w:rPr>
      </w:pPr>
      <w:r>
        <w:rPr>
          <w:sz w:val="24"/>
        </w:rPr>
        <w:t>развитие</w:t>
      </w:r>
      <w:r>
        <w:rPr>
          <w:spacing w:val="-6"/>
          <w:sz w:val="24"/>
        </w:rPr>
        <w:t xml:space="preserve"> </w:t>
      </w:r>
      <w:r>
        <w:rPr>
          <w:sz w:val="24"/>
        </w:rPr>
        <w:t>способности</w:t>
      </w:r>
      <w:r>
        <w:rPr>
          <w:spacing w:val="-9"/>
          <w:sz w:val="24"/>
        </w:rPr>
        <w:t xml:space="preserve"> </w:t>
      </w:r>
      <w:r>
        <w:rPr>
          <w:sz w:val="24"/>
        </w:rPr>
        <w:t>к</w:t>
      </w:r>
      <w:r>
        <w:rPr>
          <w:spacing w:val="-8"/>
          <w:sz w:val="24"/>
        </w:rPr>
        <w:t xml:space="preserve"> </w:t>
      </w:r>
      <w:r>
        <w:rPr>
          <w:sz w:val="24"/>
        </w:rPr>
        <w:t>саморазвитию</w:t>
      </w:r>
      <w:r>
        <w:rPr>
          <w:spacing w:val="-7"/>
          <w:sz w:val="24"/>
        </w:rPr>
        <w:t xml:space="preserve"> </w:t>
      </w:r>
      <w:r>
        <w:rPr>
          <w:sz w:val="24"/>
        </w:rPr>
        <w:t>и</w:t>
      </w:r>
      <w:r>
        <w:rPr>
          <w:spacing w:val="-10"/>
          <w:sz w:val="24"/>
        </w:rPr>
        <w:t xml:space="preserve"> </w:t>
      </w:r>
      <w:r>
        <w:rPr>
          <w:sz w:val="24"/>
        </w:rPr>
        <w:t>самосовершенствованию;</w:t>
      </w:r>
    </w:p>
    <w:p w:rsidR="00784805" w:rsidRDefault="00D8152A" w:rsidP="00A7354B">
      <w:pPr>
        <w:pStyle w:val="a7"/>
        <w:numPr>
          <w:ilvl w:val="0"/>
          <w:numId w:val="15"/>
        </w:numPr>
        <w:tabs>
          <w:tab w:val="left" w:pos="900"/>
          <w:tab w:val="left" w:pos="901"/>
          <w:tab w:val="left" w:pos="2677"/>
          <w:tab w:val="left" w:pos="4137"/>
          <w:tab w:val="left" w:pos="5275"/>
          <w:tab w:val="left" w:pos="6571"/>
          <w:tab w:val="left" w:pos="8338"/>
        </w:tabs>
        <w:spacing w:before="1" w:line="237" w:lineRule="auto"/>
        <w:ind w:right="427" w:firstLine="0"/>
        <w:jc w:val="left"/>
        <w:rPr>
          <w:sz w:val="24"/>
        </w:rPr>
      </w:pPr>
      <w:r>
        <w:rPr>
          <w:sz w:val="24"/>
        </w:rPr>
        <w:t>формирование</w:t>
      </w:r>
      <w:r>
        <w:rPr>
          <w:sz w:val="24"/>
        </w:rPr>
        <w:tab/>
        <w:t>внутренней</w:t>
      </w:r>
      <w:r>
        <w:rPr>
          <w:sz w:val="24"/>
        </w:rPr>
        <w:tab/>
        <w:t>позиции</w:t>
      </w:r>
      <w:r>
        <w:rPr>
          <w:sz w:val="24"/>
        </w:rPr>
        <w:tab/>
        <w:t>личности,</w:t>
      </w:r>
      <w:r>
        <w:rPr>
          <w:sz w:val="24"/>
        </w:rPr>
        <w:tab/>
        <w:t>регулятивных,</w:t>
      </w:r>
      <w:r>
        <w:rPr>
          <w:sz w:val="24"/>
        </w:rPr>
        <w:tab/>
      </w:r>
      <w:r>
        <w:rPr>
          <w:spacing w:val="-1"/>
          <w:sz w:val="24"/>
        </w:rPr>
        <w:t>познавательных,</w:t>
      </w:r>
      <w:r>
        <w:rPr>
          <w:spacing w:val="-57"/>
          <w:sz w:val="24"/>
        </w:rPr>
        <w:t xml:space="preserve"> </w:t>
      </w:r>
      <w:r>
        <w:rPr>
          <w:spacing w:val="-1"/>
          <w:sz w:val="24"/>
        </w:rPr>
        <w:t>коммуникативных</w:t>
      </w:r>
      <w:r>
        <w:rPr>
          <w:spacing w:val="5"/>
          <w:sz w:val="24"/>
        </w:rPr>
        <w:t xml:space="preserve"> </w:t>
      </w:r>
      <w:r>
        <w:rPr>
          <w:spacing w:val="-1"/>
          <w:sz w:val="24"/>
        </w:rPr>
        <w:t>универсальных</w:t>
      </w:r>
      <w:r>
        <w:rPr>
          <w:spacing w:val="4"/>
          <w:sz w:val="24"/>
        </w:rPr>
        <w:t xml:space="preserve"> </w:t>
      </w:r>
      <w:r>
        <w:rPr>
          <w:spacing w:val="-1"/>
          <w:sz w:val="24"/>
        </w:rPr>
        <w:t>учебных</w:t>
      </w:r>
      <w:r>
        <w:rPr>
          <w:spacing w:val="-2"/>
          <w:sz w:val="24"/>
        </w:rPr>
        <w:t xml:space="preserve"> </w:t>
      </w:r>
      <w:r>
        <w:rPr>
          <w:sz w:val="24"/>
        </w:rPr>
        <w:t>действий</w:t>
      </w:r>
      <w:r>
        <w:rPr>
          <w:spacing w:val="4"/>
          <w:sz w:val="24"/>
        </w:rPr>
        <w:t xml:space="preserve"> </w:t>
      </w:r>
      <w:r>
        <w:rPr>
          <w:sz w:val="24"/>
        </w:rPr>
        <w:t>у</w:t>
      </w:r>
      <w:r>
        <w:rPr>
          <w:spacing w:val="-17"/>
          <w:sz w:val="24"/>
        </w:rPr>
        <w:t xml:space="preserve"> </w:t>
      </w:r>
      <w:r>
        <w:rPr>
          <w:sz w:val="24"/>
        </w:rPr>
        <w:t>обучающихся;</w:t>
      </w:r>
    </w:p>
    <w:p w:rsidR="00784805" w:rsidRDefault="00784805">
      <w:pPr>
        <w:spacing w:line="237" w:lineRule="auto"/>
        <w:rPr>
          <w:sz w:val="24"/>
        </w:rPr>
        <w:sectPr w:rsidR="00784805">
          <w:footerReference w:type="default" r:id="rId161"/>
          <w:pgSz w:w="11910" w:h="16840"/>
          <w:pgMar w:top="620" w:right="420" w:bottom="900" w:left="1020" w:header="0" w:footer="715" w:gutter="0"/>
          <w:cols w:space="720"/>
        </w:sectPr>
      </w:pPr>
    </w:p>
    <w:p w:rsidR="00784805" w:rsidRDefault="00D8152A">
      <w:pPr>
        <w:pStyle w:val="a5"/>
        <w:spacing w:before="64"/>
        <w:ind w:left="0" w:right="3001"/>
        <w:jc w:val="right"/>
      </w:pPr>
      <w:r>
        <w:lastRenderedPageBreak/>
        <w:t>5</w:t>
      </w:r>
    </w:p>
    <w:p w:rsidR="00784805" w:rsidRDefault="00D8152A">
      <w:pPr>
        <w:pStyle w:val="a5"/>
        <w:spacing w:before="55"/>
        <w:ind w:left="540" w:right="415"/>
      </w:pPr>
      <w:r>
        <w:t>-формирование</w:t>
      </w:r>
      <w:r>
        <w:rPr>
          <w:spacing w:val="1"/>
        </w:rPr>
        <w:t xml:space="preserve"> </w:t>
      </w:r>
      <w:r>
        <w:rPr>
          <w:i/>
        </w:rPr>
        <w:t>опыта</w:t>
      </w:r>
      <w:r>
        <w:rPr>
          <w:i/>
          <w:spacing w:val="1"/>
        </w:rPr>
        <w:t xml:space="preserve"> </w:t>
      </w:r>
      <w:r>
        <w:t>применения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жизненных</w:t>
      </w:r>
      <w:r>
        <w:rPr>
          <w:spacing w:val="1"/>
        </w:rPr>
        <w:t xml:space="preserve"> </w:t>
      </w:r>
      <w:r>
        <w:t>ситуациях для решения задач общекультурного, личностного и познавательного развития</w:t>
      </w:r>
      <w:r>
        <w:rPr>
          <w:spacing w:val="1"/>
        </w:rPr>
        <w:t xml:space="preserve"> </w:t>
      </w:r>
      <w:r>
        <w:t>обучающихся,готовности</w:t>
      </w:r>
      <w:r>
        <w:rPr>
          <w:spacing w:val="-3"/>
        </w:rPr>
        <w:t xml:space="preserve"> </w:t>
      </w:r>
      <w:r>
        <w:t>к</w:t>
      </w:r>
      <w:r>
        <w:rPr>
          <w:spacing w:val="-4"/>
        </w:rPr>
        <w:t xml:space="preserve"> </w:t>
      </w:r>
      <w:r>
        <w:t>решению</w:t>
      </w:r>
      <w:r>
        <w:rPr>
          <w:spacing w:val="-8"/>
        </w:rPr>
        <w:t xml:space="preserve"> </w:t>
      </w:r>
      <w:r>
        <w:t>практических</w:t>
      </w:r>
      <w:r>
        <w:rPr>
          <w:spacing w:val="-7"/>
        </w:rPr>
        <w:t xml:space="preserve"> </w:t>
      </w:r>
      <w:r>
        <w:t>задач;</w:t>
      </w:r>
    </w:p>
    <w:p w:rsidR="00784805" w:rsidRDefault="00D8152A" w:rsidP="00A7354B">
      <w:pPr>
        <w:pStyle w:val="a7"/>
        <w:numPr>
          <w:ilvl w:val="0"/>
          <w:numId w:val="15"/>
        </w:numPr>
        <w:tabs>
          <w:tab w:val="left" w:pos="815"/>
        </w:tabs>
        <w:spacing w:before="5" w:line="237" w:lineRule="auto"/>
        <w:ind w:right="420" w:firstLine="0"/>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1"/>
          <w:sz w:val="24"/>
        </w:rPr>
        <w:t xml:space="preserve"> </w:t>
      </w:r>
      <w:r>
        <w:rPr>
          <w:spacing w:val="-1"/>
          <w:sz w:val="24"/>
        </w:rPr>
        <w:t>компетенций</w:t>
      </w:r>
      <w:r>
        <w:rPr>
          <w:spacing w:val="-4"/>
          <w:sz w:val="24"/>
        </w:rPr>
        <w:t xml:space="preserve"> </w:t>
      </w:r>
      <w:r>
        <w:rPr>
          <w:spacing w:val="-1"/>
          <w:sz w:val="24"/>
        </w:rPr>
        <w:t>в</w:t>
      </w:r>
      <w:r>
        <w:rPr>
          <w:spacing w:val="-6"/>
          <w:sz w:val="24"/>
        </w:rPr>
        <w:t xml:space="preserve"> </w:t>
      </w:r>
      <w:r>
        <w:rPr>
          <w:spacing w:val="-1"/>
          <w:sz w:val="24"/>
        </w:rPr>
        <w:t>предметных</w:t>
      </w:r>
      <w:r>
        <w:rPr>
          <w:spacing w:val="-15"/>
          <w:sz w:val="24"/>
        </w:rPr>
        <w:t xml:space="preserve"> </w:t>
      </w:r>
      <w:r>
        <w:rPr>
          <w:spacing w:val="-1"/>
          <w:sz w:val="24"/>
        </w:rPr>
        <w:t>областях,</w:t>
      </w:r>
      <w:r>
        <w:rPr>
          <w:spacing w:val="15"/>
          <w:sz w:val="24"/>
        </w:rPr>
        <w:t xml:space="preserve"> </w:t>
      </w:r>
      <w:r>
        <w:rPr>
          <w:sz w:val="24"/>
        </w:rPr>
        <w:t>учебно-исследовательской</w:t>
      </w:r>
      <w:r>
        <w:rPr>
          <w:spacing w:val="-3"/>
          <w:sz w:val="24"/>
        </w:rPr>
        <w:t xml:space="preserve"> </w:t>
      </w:r>
      <w:r>
        <w:rPr>
          <w:sz w:val="24"/>
        </w:rPr>
        <w:t>и</w:t>
      </w:r>
      <w:r>
        <w:rPr>
          <w:spacing w:val="-7"/>
          <w:sz w:val="24"/>
        </w:rPr>
        <w:t xml:space="preserve"> </w:t>
      </w:r>
      <w:r>
        <w:rPr>
          <w:sz w:val="24"/>
        </w:rPr>
        <w:t>проектной</w:t>
      </w:r>
      <w:r>
        <w:rPr>
          <w:spacing w:val="4"/>
          <w:sz w:val="24"/>
        </w:rPr>
        <w:t xml:space="preserve"> </w:t>
      </w:r>
      <w:r>
        <w:rPr>
          <w:sz w:val="24"/>
        </w:rPr>
        <w:t>деятельности;</w:t>
      </w:r>
    </w:p>
    <w:p w:rsidR="00784805" w:rsidRDefault="00D8152A" w:rsidP="00A7354B">
      <w:pPr>
        <w:pStyle w:val="a7"/>
        <w:numPr>
          <w:ilvl w:val="0"/>
          <w:numId w:val="15"/>
        </w:numPr>
        <w:tabs>
          <w:tab w:val="left" w:pos="916"/>
        </w:tabs>
        <w:spacing w:before="6" w:line="237" w:lineRule="auto"/>
        <w:ind w:right="415" w:firstLine="0"/>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олимпиадах,</w:t>
      </w:r>
      <w:r>
        <w:rPr>
          <w:spacing w:val="3"/>
          <w:sz w:val="24"/>
        </w:rPr>
        <w:t xml:space="preserve"> </w:t>
      </w:r>
      <w:r>
        <w:rPr>
          <w:sz w:val="24"/>
        </w:rPr>
        <w:t>научных</w:t>
      </w:r>
      <w:r>
        <w:rPr>
          <w:spacing w:val="-7"/>
          <w:sz w:val="24"/>
        </w:rPr>
        <w:t xml:space="preserve"> </w:t>
      </w:r>
      <w:r>
        <w:rPr>
          <w:sz w:val="24"/>
        </w:rPr>
        <w:t>обществах,</w:t>
      </w:r>
      <w:r>
        <w:rPr>
          <w:spacing w:val="3"/>
          <w:sz w:val="24"/>
        </w:rPr>
        <w:t xml:space="preserve"> </w:t>
      </w:r>
      <w:r>
        <w:rPr>
          <w:sz w:val="24"/>
        </w:rPr>
        <w:t>научно-практических</w:t>
      </w:r>
      <w:r>
        <w:rPr>
          <w:spacing w:val="-8"/>
          <w:sz w:val="24"/>
        </w:rPr>
        <w:t xml:space="preserve"> </w:t>
      </w:r>
      <w:r>
        <w:rPr>
          <w:sz w:val="24"/>
        </w:rPr>
        <w:t>конференциях,</w:t>
      </w:r>
      <w:r>
        <w:rPr>
          <w:spacing w:val="5"/>
          <w:sz w:val="24"/>
        </w:rPr>
        <w:t xml:space="preserve"> </w:t>
      </w:r>
      <w:r>
        <w:rPr>
          <w:sz w:val="24"/>
        </w:rPr>
        <w:t>олимпиадах;</w:t>
      </w:r>
    </w:p>
    <w:p w:rsidR="00784805" w:rsidRDefault="00D8152A" w:rsidP="00A7354B">
      <w:pPr>
        <w:pStyle w:val="a7"/>
        <w:numPr>
          <w:ilvl w:val="0"/>
          <w:numId w:val="15"/>
        </w:numPr>
        <w:tabs>
          <w:tab w:val="left" w:pos="810"/>
        </w:tabs>
        <w:spacing w:before="4"/>
        <w:ind w:right="423" w:firstLine="0"/>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 обучающимися младшего и старшего возраста и взрослыми в совместной</w:t>
      </w:r>
      <w:r>
        <w:rPr>
          <w:spacing w:val="1"/>
          <w:sz w:val="24"/>
        </w:rPr>
        <w:t xml:space="preserve"> </w:t>
      </w:r>
      <w:r>
        <w:rPr>
          <w:sz w:val="24"/>
        </w:rPr>
        <w:t>учебно-исследовательской</w:t>
      </w:r>
      <w:r>
        <w:rPr>
          <w:spacing w:val="-6"/>
          <w:sz w:val="24"/>
        </w:rPr>
        <w:t xml:space="preserve"> </w:t>
      </w:r>
      <w:r>
        <w:rPr>
          <w:sz w:val="24"/>
        </w:rPr>
        <w:t>и</w:t>
      </w:r>
      <w:r>
        <w:rPr>
          <w:spacing w:val="-2"/>
          <w:sz w:val="24"/>
        </w:rPr>
        <w:t xml:space="preserve"> </w:t>
      </w:r>
      <w:r>
        <w:rPr>
          <w:sz w:val="24"/>
        </w:rPr>
        <w:t>проектной</w:t>
      </w:r>
      <w:r>
        <w:rPr>
          <w:spacing w:val="-1"/>
          <w:sz w:val="24"/>
        </w:rPr>
        <w:t xml:space="preserve"> </w:t>
      </w:r>
      <w:r>
        <w:rPr>
          <w:sz w:val="24"/>
        </w:rPr>
        <w:t>деятельности;</w:t>
      </w:r>
    </w:p>
    <w:p w:rsidR="00784805" w:rsidRDefault="00D8152A" w:rsidP="00A7354B">
      <w:pPr>
        <w:pStyle w:val="a7"/>
        <w:numPr>
          <w:ilvl w:val="0"/>
          <w:numId w:val="15"/>
        </w:numPr>
        <w:tabs>
          <w:tab w:val="left" w:pos="723"/>
        </w:tabs>
        <w:spacing w:before="3"/>
        <w:ind w:right="415" w:firstLine="0"/>
        <w:rPr>
          <w:sz w:val="24"/>
        </w:rPr>
      </w:pPr>
      <w:r>
        <w:rPr>
          <w:sz w:val="24"/>
        </w:rPr>
        <w:t>формирование и развитие компетенций обучающихся в области использования ИКТ 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 презентацией выполненных работ, основами информационной безопасности,</w:t>
      </w:r>
      <w:r>
        <w:rPr>
          <w:spacing w:val="1"/>
          <w:sz w:val="24"/>
        </w:rPr>
        <w:t xml:space="preserve"> </w:t>
      </w:r>
      <w:r>
        <w:rPr>
          <w:sz w:val="24"/>
        </w:rPr>
        <w:t>умением</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Интернет),</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пользования</w:t>
      </w:r>
      <w:r>
        <w:rPr>
          <w:spacing w:val="-6"/>
          <w:sz w:val="24"/>
        </w:rPr>
        <w:t xml:space="preserve"> </w:t>
      </w:r>
      <w:r>
        <w:rPr>
          <w:sz w:val="24"/>
        </w:rPr>
        <w:t>ИКТ;</w:t>
      </w:r>
    </w:p>
    <w:p w:rsidR="00784805" w:rsidRDefault="00D8152A" w:rsidP="00A7354B">
      <w:pPr>
        <w:pStyle w:val="a7"/>
        <w:numPr>
          <w:ilvl w:val="0"/>
          <w:numId w:val="15"/>
        </w:numPr>
        <w:tabs>
          <w:tab w:val="left" w:pos="762"/>
        </w:tabs>
        <w:spacing w:before="3" w:line="237" w:lineRule="auto"/>
        <w:ind w:right="429" w:firstLine="0"/>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w:t>
      </w:r>
      <w:r>
        <w:rPr>
          <w:spacing w:val="-12"/>
          <w:sz w:val="24"/>
        </w:rPr>
        <w:t xml:space="preserve"> </w:t>
      </w:r>
      <w:r>
        <w:rPr>
          <w:sz w:val="24"/>
        </w:rPr>
        <w:t>общества.</w:t>
      </w:r>
    </w:p>
    <w:p w:rsidR="00784805" w:rsidRDefault="00D8152A">
      <w:pPr>
        <w:pStyle w:val="a5"/>
        <w:spacing w:before="3"/>
        <w:ind w:left="540" w:right="414" w:firstLine="710"/>
      </w:pPr>
      <w:r>
        <w:t>Универсальные учебные действия – это обобщенные действия, позволяющие решать</w:t>
      </w:r>
      <w:r>
        <w:rPr>
          <w:spacing w:val="1"/>
        </w:rPr>
        <w:t xml:space="preserve"> </w:t>
      </w:r>
      <w:r>
        <w:rPr>
          <w:spacing w:val="-1"/>
        </w:rPr>
        <w:t>широкий</w:t>
      </w:r>
      <w:r>
        <w:rPr>
          <w:spacing w:val="-10"/>
        </w:rPr>
        <w:t xml:space="preserve"> </w:t>
      </w:r>
      <w:r>
        <w:rPr>
          <w:spacing w:val="-1"/>
        </w:rPr>
        <w:t>круг</w:t>
      </w:r>
      <w:r>
        <w:rPr>
          <w:spacing w:val="-5"/>
        </w:rPr>
        <w:t xml:space="preserve"> </w:t>
      </w:r>
      <w:r>
        <w:rPr>
          <w:spacing w:val="-1"/>
        </w:rPr>
        <w:t>задач</w:t>
      </w:r>
      <w:r>
        <w:rPr>
          <w:spacing w:val="-8"/>
        </w:rPr>
        <w:t xml:space="preserve"> </w:t>
      </w:r>
      <w:r>
        <w:rPr>
          <w:spacing w:val="-1"/>
        </w:rPr>
        <w:t>в</w:t>
      </w:r>
      <w:r>
        <w:rPr>
          <w:spacing w:val="-10"/>
        </w:rPr>
        <w:t xml:space="preserve"> </w:t>
      </w:r>
      <w:r>
        <w:rPr>
          <w:spacing w:val="-1"/>
        </w:rPr>
        <w:t>различных</w:t>
      </w:r>
      <w:r>
        <w:rPr>
          <w:spacing w:val="-11"/>
        </w:rPr>
        <w:t xml:space="preserve"> </w:t>
      </w:r>
      <w:r>
        <w:rPr>
          <w:spacing w:val="-1"/>
        </w:rPr>
        <w:t>предметных</w:t>
      </w:r>
      <w:r>
        <w:rPr>
          <w:spacing w:val="-16"/>
        </w:rPr>
        <w:t xml:space="preserve"> </w:t>
      </w:r>
      <w:r>
        <w:t>областях</w:t>
      </w:r>
      <w:r>
        <w:rPr>
          <w:spacing w:val="-12"/>
        </w:rPr>
        <w:t xml:space="preserve"> </w:t>
      </w:r>
      <w:r>
        <w:t>и</w:t>
      </w:r>
      <w:r>
        <w:rPr>
          <w:spacing w:val="-6"/>
        </w:rPr>
        <w:t xml:space="preserve"> </w:t>
      </w:r>
      <w:r>
        <w:t>являющиеся</w:t>
      </w:r>
      <w:r>
        <w:rPr>
          <w:spacing w:val="-7"/>
        </w:rPr>
        <w:t xml:space="preserve"> </w:t>
      </w:r>
      <w:r>
        <w:t>результатами</w:t>
      </w:r>
      <w:r>
        <w:rPr>
          <w:spacing w:val="-9"/>
        </w:rPr>
        <w:t xml:space="preserve"> </w:t>
      </w:r>
      <w:r>
        <w:t>освоения</w:t>
      </w:r>
      <w:r>
        <w:rPr>
          <w:spacing w:val="-57"/>
        </w:rPr>
        <w:t xml:space="preserve"> </w:t>
      </w:r>
      <w:r>
        <w:t>обучающимися</w:t>
      </w:r>
      <w:r>
        <w:rPr>
          <w:spacing w:val="2"/>
        </w:rPr>
        <w:t xml:space="preserve"> </w:t>
      </w:r>
      <w:r>
        <w:t>основной</w:t>
      </w:r>
      <w:r>
        <w:rPr>
          <w:spacing w:val="-6"/>
        </w:rPr>
        <w:t xml:space="preserve"> </w:t>
      </w:r>
      <w:r>
        <w:t>образовательной</w:t>
      </w:r>
      <w:r>
        <w:rPr>
          <w:spacing w:val="-2"/>
        </w:rPr>
        <w:t xml:space="preserve"> </w:t>
      </w:r>
      <w:r>
        <w:t>программы</w:t>
      </w:r>
      <w:r>
        <w:rPr>
          <w:spacing w:val="-5"/>
        </w:rPr>
        <w:t xml:space="preserve"> </w:t>
      </w:r>
      <w:r>
        <w:t>основного</w:t>
      </w:r>
      <w:r>
        <w:rPr>
          <w:spacing w:val="2"/>
        </w:rPr>
        <w:t xml:space="preserve"> </w:t>
      </w:r>
      <w:r>
        <w:t>общего</w:t>
      </w:r>
      <w:r>
        <w:rPr>
          <w:spacing w:val="1"/>
        </w:rPr>
        <w:t xml:space="preserve"> </w:t>
      </w:r>
      <w:r>
        <w:t>образования.</w:t>
      </w:r>
    </w:p>
    <w:p w:rsidR="00784805" w:rsidRDefault="00D8152A">
      <w:pPr>
        <w:pStyle w:val="a5"/>
        <w:ind w:left="540" w:right="416" w:firstLine="710"/>
      </w:pPr>
      <w:r>
        <w:t>Достижения обучающихся, полученные в результате изучения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 и регулятивных универсальных учебных действий, сгруппированы во</w:t>
      </w:r>
      <w:r>
        <w:rPr>
          <w:spacing w:val="1"/>
        </w:rPr>
        <w:t xml:space="preserve"> </w:t>
      </w:r>
      <w:r>
        <w:t>ФГОС</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 универсальные учебные действия, составляющие умение овладевать учебными</w:t>
      </w:r>
      <w:r>
        <w:rPr>
          <w:spacing w:val="1"/>
        </w:rPr>
        <w:t xml:space="preserve"> </w:t>
      </w:r>
      <w:r>
        <w:t>знаково-символическими</w:t>
      </w:r>
      <w:r>
        <w:rPr>
          <w:spacing w:val="4"/>
        </w:rPr>
        <w:t xml:space="preserve"> </w:t>
      </w:r>
      <w:r>
        <w:t>средствами,</w:t>
      </w:r>
      <w:r>
        <w:rPr>
          <w:spacing w:val="4"/>
        </w:rPr>
        <w:t xml:space="preserve"> </w:t>
      </w:r>
      <w:r>
        <w:t>направленными</w:t>
      </w:r>
      <w:r>
        <w:rPr>
          <w:spacing w:val="5"/>
        </w:rPr>
        <w:t xml:space="preserve"> </w:t>
      </w:r>
      <w:r>
        <w:t>на:</w:t>
      </w:r>
    </w:p>
    <w:p w:rsidR="00784805" w:rsidRDefault="00D8152A" w:rsidP="00A7354B">
      <w:pPr>
        <w:pStyle w:val="a7"/>
        <w:numPr>
          <w:ilvl w:val="1"/>
          <w:numId w:val="15"/>
        </w:numPr>
        <w:tabs>
          <w:tab w:val="left" w:pos="1449"/>
        </w:tabs>
        <w:spacing w:before="5" w:line="237" w:lineRule="auto"/>
        <w:ind w:right="422" w:firstLine="710"/>
        <w:rPr>
          <w:sz w:val="24"/>
        </w:rPr>
      </w:pPr>
      <w:r>
        <w:rPr>
          <w:sz w:val="24"/>
        </w:rPr>
        <w:t>овладение умениями замещения, моделирования, кодирования и декодирования</w:t>
      </w:r>
      <w:r>
        <w:rPr>
          <w:spacing w:val="1"/>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w:t>
      </w:r>
      <w:r>
        <w:rPr>
          <w:b/>
          <w:sz w:val="24"/>
        </w:rPr>
        <w:t>универсальные</w:t>
      </w:r>
      <w:r>
        <w:rPr>
          <w:b/>
          <w:spacing w:val="-8"/>
          <w:sz w:val="24"/>
        </w:rPr>
        <w:t xml:space="preserve"> </w:t>
      </w:r>
      <w:r>
        <w:rPr>
          <w:b/>
          <w:sz w:val="24"/>
        </w:rPr>
        <w:t>учебные</w:t>
      </w:r>
      <w:r>
        <w:rPr>
          <w:b/>
          <w:spacing w:val="2"/>
          <w:sz w:val="24"/>
        </w:rPr>
        <w:t xml:space="preserve"> </w:t>
      </w:r>
      <w:r>
        <w:rPr>
          <w:b/>
          <w:sz w:val="24"/>
        </w:rPr>
        <w:t>познавательные</w:t>
      </w:r>
      <w:r>
        <w:rPr>
          <w:b/>
          <w:spacing w:val="2"/>
          <w:sz w:val="24"/>
        </w:rPr>
        <w:t xml:space="preserve"> </w:t>
      </w:r>
      <w:r>
        <w:rPr>
          <w:b/>
          <w:sz w:val="24"/>
        </w:rPr>
        <w:t>действия</w:t>
      </w:r>
      <w:r>
        <w:rPr>
          <w:sz w:val="24"/>
        </w:rPr>
        <w:t>);</w:t>
      </w:r>
    </w:p>
    <w:p w:rsidR="00784805" w:rsidRDefault="00D8152A" w:rsidP="00A7354B">
      <w:pPr>
        <w:pStyle w:val="a7"/>
        <w:numPr>
          <w:ilvl w:val="1"/>
          <w:numId w:val="15"/>
        </w:numPr>
        <w:tabs>
          <w:tab w:val="left" w:pos="1468"/>
        </w:tabs>
        <w:spacing w:before="4"/>
        <w:ind w:right="411" w:firstLine="710"/>
        <w:rPr>
          <w:sz w:val="24"/>
        </w:rPr>
      </w:pPr>
      <w:r>
        <w:rPr>
          <w:sz w:val="24"/>
        </w:rPr>
        <w:t>приобретение</w:t>
      </w:r>
      <w:r>
        <w:rPr>
          <w:spacing w:val="1"/>
          <w:sz w:val="24"/>
        </w:rPr>
        <w:t xml:space="preserve"> </w:t>
      </w:r>
      <w:r>
        <w:rPr>
          <w:sz w:val="24"/>
        </w:rPr>
        <w:t>ими</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коррекцию</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57"/>
          <w:sz w:val="24"/>
        </w:rPr>
        <w:t xml:space="preserve"> </w:t>
      </w:r>
      <w:r>
        <w:rPr>
          <w:sz w:val="24"/>
        </w:rPr>
        <w:t>сверстниками, адекватно передавать информацию и отображать предметное содержание и</w:t>
      </w:r>
      <w:r>
        <w:rPr>
          <w:spacing w:val="1"/>
          <w:sz w:val="24"/>
        </w:rPr>
        <w:t xml:space="preserve"> </w:t>
      </w:r>
      <w:r>
        <w:rPr>
          <w:sz w:val="24"/>
        </w:rPr>
        <w:t>условия деятельности и речи, учитывать разные мнения и интересы, аргументировать и</w:t>
      </w:r>
      <w:r>
        <w:rPr>
          <w:spacing w:val="1"/>
          <w:sz w:val="24"/>
        </w:rPr>
        <w:t xml:space="preserve"> </w:t>
      </w:r>
      <w:r>
        <w:rPr>
          <w:spacing w:val="-1"/>
          <w:sz w:val="24"/>
        </w:rPr>
        <w:t xml:space="preserve">обосновывать свою позицию, задавать вопросы, </w:t>
      </w:r>
      <w:r>
        <w:rPr>
          <w:sz w:val="24"/>
        </w:rPr>
        <w:t>необходимые для организации собственной</w:t>
      </w:r>
      <w:r>
        <w:rPr>
          <w:spacing w:val="1"/>
          <w:sz w:val="24"/>
        </w:rPr>
        <w:t xml:space="preserve"> </w:t>
      </w:r>
      <w:r>
        <w:rPr>
          <w:sz w:val="24"/>
        </w:rPr>
        <w:t>деятельности и сотрудничества с партнером (</w:t>
      </w:r>
      <w:r>
        <w:rPr>
          <w:b/>
          <w:sz w:val="24"/>
        </w:rPr>
        <w:t>универсальные учебные коммуникативные</w:t>
      </w:r>
      <w:r>
        <w:rPr>
          <w:b/>
          <w:spacing w:val="1"/>
          <w:sz w:val="24"/>
        </w:rPr>
        <w:t xml:space="preserve"> </w:t>
      </w:r>
      <w:r>
        <w:rPr>
          <w:b/>
          <w:sz w:val="24"/>
        </w:rPr>
        <w:t>действия</w:t>
      </w:r>
      <w:r>
        <w:rPr>
          <w:sz w:val="24"/>
        </w:rPr>
        <w:t>); включающими</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 задачу,</w:t>
      </w:r>
      <w:r>
        <w:rPr>
          <w:spacing w:val="1"/>
          <w:sz w:val="24"/>
        </w:rPr>
        <w:t xml:space="preserve"> </w:t>
      </w:r>
      <w:r>
        <w:rPr>
          <w:sz w:val="24"/>
        </w:rPr>
        <w:t>планировать</w:t>
      </w:r>
      <w:r>
        <w:rPr>
          <w:spacing w:val="1"/>
          <w:sz w:val="24"/>
        </w:rPr>
        <w:t xml:space="preserve"> </w:t>
      </w:r>
      <w:r>
        <w:rPr>
          <w:sz w:val="24"/>
        </w:rPr>
        <w:t>ее</w:t>
      </w:r>
      <w:r>
        <w:rPr>
          <w:spacing w:val="1"/>
          <w:sz w:val="24"/>
        </w:rPr>
        <w:t xml:space="preserve"> </w:t>
      </w:r>
      <w:r>
        <w:rPr>
          <w:sz w:val="24"/>
        </w:rPr>
        <w:t>реализацию,</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вносить</w:t>
      </w:r>
      <w:r>
        <w:rPr>
          <w:spacing w:val="1"/>
          <w:sz w:val="24"/>
        </w:rPr>
        <w:t xml:space="preserve"> </w:t>
      </w:r>
      <w:r>
        <w:rPr>
          <w:sz w:val="24"/>
        </w:rPr>
        <w:t>соответствующие коррективы в их выполнение, ставить новые учебные задачи, проявлять</w:t>
      </w:r>
      <w:r>
        <w:rPr>
          <w:spacing w:val="1"/>
          <w:sz w:val="24"/>
        </w:rPr>
        <w:t xml:space="preserve"> </w:t>
      </w:r>
      <w:r>
        <w:rPr>
          <w:sz w:val="24"/>
        </w:rPr>
        <w:t>познавательную инициативу в учебном сотрудничестве, осуществлять констатирующий и</w:t>
      </w:r>
      <w:r>
        <w:rPr>
          <w:spacing w:val="1"/>
          <w:sz w:val="24"/>
        </w:rPr>
        <w:t xml:space="preserve"> </w:t>
      </w:r>
      <w:r>
        <w:rPr>
          <w:sz w:val="24"/>
        </w:rPr>
        <w:t>предвосхищающий контроль по результату и способу действия, актуальный контроль на</w:t>
      </w:r>
      <w:r>
        <w:rPr>
          <w:spacing w:val="1"/>
          <w:sz w:val="24"/>
        </w:rPr>
        <w:t xml:space="preserve"> </w:t>
      </w:r>
      <w:r>
        <w:rPr>
          <w:sz w:val="24"/>
        </w:rPr>
        <w:t>уровне произвольного</w:t>
      </w:r>
      <w:r>
        <w:rPr>
          <w:spacing w:val="1"/>
          <w:sz w:val="24"/>
        </w:rPr>
        <w:t xml:space="preserve"> </w:t>
      </w:r>
      <w:r>
        <w:rPr>
          <w:sz w:val="24"/>
        </w:rPr>
        <w:t>внимания</w:t>
      </w:r>
      <w:r>
        <w:rPr>
          <w:spacing w:val="-4"/>
          <w:sz w:val="24"/>
        </w:rPr>
        <w:t xml:space="preserve"> </w:t>
      </w:r>
      <w:r>
        <w:rPr>
          <w:sz w:val="24"/>
        </w:rPr>
        <w:t>(</w:t>
      </w:r>
      <w:r>
        <w:rPr>
          <w:b/>
          <w:sz w:val="24"/>
        </w:rPr>
        <w:t>универсальные</w:t>
      </w:r>
      <w:r>
        <w:rPr>
          <w:b/>
          <w:spacing w:val="1"/>
          <w:sz w:val="24"/>
        </w:rPr>
        <w:t xml:space="preserve"> </w:t>
      </w:r>
      <w:r>
        <w:rPr>
          <w:b/>
          <w:sz w:val="24"/>
        </w:rPr>
        <w:t>регулятивные</w:t>
      </w:r>
      <w:r>
        <w:rPr>
          <w:b/>
          <w:spacing w:val="3"/>
          <w:sz w:val="24"/>
        </w:rPr>
        <w:t xml:space="preserve"> </w:t>
      </w:r>
      <w:r>
        <w:rPr>
          <w:b/>
          <w:sz w:val="24"/>
        </w:rPr>
        <w:t>действия</w:t>
      </w:r>
      <w:r>
        <w:rPr>
          <w:sz w:val="24"/>
        </w:rPr>
        <w:t>).</w:t>
      </w:r>
    </w:p>
    <w:p w:rsidR="00784805" w:rsidRDefault="00D8152A">
      <w:pPr>
        <w:pStyle w:val="a5"/>
        <w:spacing w:before="2"/>
        <w:ind w:left="540" w:right="409"/>
      </w:pPr>
      <w:r>
        <w:rPr>
          <w:i/>
        </w:rPr>
        <w:t>Цель</w:t>
      </w:r>
      <w:r>
        <w:rPr>
          <w:i/>
          <w:spacing w:val="1"/>
        </w:rPr>
        <w:t xml:space="preserve"> </w:t>
      </w:r>
      <w:r>
        <w:rPr>
          <w:i/>
        </w:rPr>
        <w:t>программы</w:t>
      </w:r>
      <w:r>
        <w:rPr>
          <w:i/>
          <w:spacing w:val="1"/>
        </w:rPr>
        <w:t xml:space="preserve"> </w:t>
      </w:r>
      <w:r>
        <w:rPr>
          <w:i/>
        </w:rPr>
        <w:t>развития УУД:</w:t>
      </w:r>
      <w:r>
        <w:rPr>
          <w:i/>
          <w:spacing w:val="1"/>
        </w:rPr>
        <w:t xml:space="preserve"> </w:t>
      </w:r>
      <w:r>
        <w:t>обеспечить</w:t>
      </w:r>
      <w:r>
        <w:rPr>
          <w:spacing w:val="1"/>
        </w:rPr>
        <w:t xml:space="preserve"> </w:t>
      </w:r>
      <w:r>
        <w:t>организационно-методические</w:t>
      </w:r>
      <w:r>
        <w:rPr>
          <w:spacing w:val="1"/>
        </w:rPr>
        <w:t xml:space="preserve"> </w:t>
      </w:r>
      <w:r>
        <w:t>условия 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1"/>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 xml:space="preserve">деятельности за пределами </w:t>
      </w:r>
      <w:r w:rsidR="00D60AFB">
        <w:t>МБОУ Локотская СОШ №1 имени П.А. Маркова</w:t>
      </w:r>
      <w:r>
        <w:t>, в том числе в профессиональных</w:t>
      </w:r>
      <w:r>
        <w:rPr>
          <w:spacing w:val="1"/>
        </w:rPr>
        <w:t xml:space="preserve"> </w:t>
      </w:r>
      <w:r>
        <w:t>и</w:t>
      </w:r>
      <w:r>
        <w:rPr>
          <w:spacing w:val="3"/>
        </w:rPr>
        <w:t xml:space="preserve"> </w:t>
      </w:r>
      <w:r>
        <w:t>социальных</w:t>
      </w:r>
      <w:r>
        <w:rPr>
          <w:spacing w:val="-6"/>
        </w:rPr>
        <w:t xml:space="preserve"> </w:t>
      </w:r>
      <w:r>
        <w:t>пробах.</w:t>
      </w:r>
    </w:p>
    <w:p w:rsidR="00784805" w:rsidRDefault="00D8152A">
      <w:pPr>
        <w:pStyle w:val="a5"/>
        <w:spacing w:before="3" w:line="242" w:lineRule="auto"/>
        <w:ind w:left="540" w:right="431"/>
      </w:pPr>
      <w:r>
        <w:t>В соответствии с указанной целью программа развития УУД среднего общего образования</w:t>
      </w:r>
      <w:r>
        <w:rPr>
          <w:spacing w:val="1"/>
        </w:rPr>
        <w:t xml:space="preserve"> </w:t>
      </w:r>
      <w:r>
        <w:t>определяет</w:t>
      </w:r>
      <w:r>
        <w:rPr>
          <w:spacing w:val="3"/>
        </w:rPr>
        <w:t xml:space="preserve"> </w:t>
      </w:r>
      <w:r>
        <w:t>следующие</w:t>
      </w:r>
      <w:r>
        <w:rPr>
          <w:spacing w:val="2"/>
        </w:rPr>
        <w:t xml:space="preserve"> </w:t>
      </w:r>
      <w:r>
        <w:t>задачи:</w:t>
      </w:r>
    </w:p>
    <w:p w:rsidR="00784805" w:rsidRDefault="00D8152A" w:rsidP="00A7354B">
      <w:pPr>
        <w:pStyle w:val="a7"/>
        <w:numPr>
          <w:ilvl w:val="0"/>
          <w:numId w:val="14"/>
        </w:numPr>
        <w:tabs>
          <w:tab w:val="left" w:pos="1261"/>
        </w:tabs>
        <w:spacing w:before="61" w:line="237" w:lineRule="auto"/>
        <w:ind w:right="417" w:firstLine="0"/>
      </w:pPr>
      <w:r>
        <w:rPr>
          <w:spacing w:val="-1"/>
          <w:sz w:val="24"/>
        </w:rPr>
        <w:t xml:space="preserve">организацию взаимодействия педагогов, </w:t>
      </w:r>
      <w:r>
        <w:rPr>
          <w:sz w:val="24"/>
        </w:rPr>
        <w:t>обучающихся и, в случае необходимости, их</w:t>
      </w:r>
      <w:r>
        <w:rPr>
          <w:spacing w:val="-57"/>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t>еятельности,</w:t>
      </w:r>
      <w:r>
        <w:rPr>
          <w:spacing w:val="1"/>
        </w:rPr>
        <w:t xml:space="preserve"> </w:t>
      </w:r>
      <w:r>
        <w:t>сформированных</w:t>
      </w:r>
      <w:r>
        <w:rPr>
          <w:spacing w:val="32"/>
        </w:rPr>
        <w:t xml:space="preserve"> </w:t>
      </w:r>
      <w:r>
        <w:t>на</w:t>
      </w:r>
      <w:r>
        <w:rPr>
          <w:spacing w:val="34"/>
        </w:rPr>
        <w:t xml:space="preserve"> </w:t>
      </w:r>
      <w:r>
        <w:t>предыдущих</w:t>
      </w:r>
      <w:r>
        <w:rPr>
          <w:spacing w:val="36"/>
        </w:rPr>
        <w:t xml:space="preserve"> </w:t>
      </w:r>
      <w:r>
        <w:t>этапах</w:t>
      </w:r>
      <w:r>
        <w:rPr>
          <w:spacing w:val="31"/>
        </w:rPr>
        <w:t xml:space="preserve"> </w:t>
      </w:r>
      <w:r>
        <w:t>обучения,</w:t>
      </w:r>
      <w:r>
        <w:rPr>
          <w:spacing w:val="38"/>
        </w:rPr>
        <w:t xml:space="preserve"> </w:t>
      </w:r>
      <w:r>
        <w:t>таким</w:t>
      </w:r>
      <w:r>
        <w:rPr>
          <w:spacing w:val="36"/>
        </w:rPr>
        <w:t xml:space="preserve"> </w:t>
      </w:r>
      <w:r>
        <w:t>образом,</w:t>
      </w:r>
      <w:r>
        <w:rPr>
          <w:spacing w:val="38"/>
        </w:rPr>
        <w:t xml:space="preserve"> </w:t>
      </w:r>
      <w:r>
        <w:t>чтобы</w:t>
      </w:r>
      <w:r>
        <w:rPr>
          <w:spacing w:val="47"/>
        </w:rPr>
        <w:t xml:space="preserve"> </w:t>
      </w:r>
      <w:r>
        <w:t>стало</w:t>
      </w:r>
      <w:r>
        <w:rPr>
          <w:spacing w:val="32"/>
        </w:rPr>
        <w:t xml:space="preserve"> </w:t>
      </w:r>
      <w:r>
        <w:t>возможным</w:t>
      </w:r>
    </w:p>
    <w:p w:rsidR="00784805" w:rsidRDefault="00784805">
      <w:pPr>
        <w:spacing w:line="237" w:lineRule="auto"/>
        <w:jc w:val="both"/>
        <w:sectPr w:rsidR="00784805">
          <w:pgSz w:w="11910" w:h="16840"/>
          <w:pgMar w:top="620" w:right="420" w:bottom="980" w:left="1020" w:header="0" w:footer="715" w:gutter="0"/>
          <w:cols w:space="720"/>
        </w:sectPr>
      </w:pPr>
    </w:p>
    <w:p w:rsidR="00784805" w:rsidRDefault="00D8152A">
      <w:pPr>
        <w:pStyle w:val="a5"/>
        <w:spacing w:before="64"/>
        <w:ind w:left="0" w:right="3001"/>
        <w:jc w:val="right"/>
      </w:pPr>
      <w:r>
        <w:lastRenderedPageBreak/>
        <w:t>5</w:t>
      </w:r>
    </w:p>
    <w:p w:rsidR="00784805" w:rsidRDefault="00D8152A">
      <w:pPr>
        <w:spacing w:before="57" w:line="237" w:lineRule="auto"/>
        <w:ind w:left="540" w:right="422"/>
        <w:jc w:val="both"/>
      </w:pPr>
      <w:r>
        <w:t>максимально широкое и разнообразное применение универсальных учебных действий в новых для</w:t>
      </w:r>
      <w:r>
        <w:rPr>
          <w:spacing w:val="1"/>
        </w:rPr>
        <w:t xml:space="preserve"> </w:t>
      </w:r>
      <w:r>
        <w:t>обучающихся</w:t>
      </w:r>
      <w:r>
        <w:rPr>
          <w:spacing w:val="6"/>
        </w:rPr>
        <w:t xml:space="preserve"> </w:t>
      </w:r>
      <w:r>
        <w:t>ситуациях;</w:t>
      </w:r>
    </w:p>
    <w:p w:rsidR="00784805" w:rsidRDefault="00D8152A" w:rsidP="00A7354B">
      <w:pPr>
        <w:pStyle w:val="a7"/>
        <w:numPr>
          <w:ilvl w:val="0"/>
          <w:numId w:val="14"/>
        </w:numPr>
        <w:tabs>
          <w:tab w:val="left" w:pos="1261"/>
        </w:tabs>
        <w:spacing w:before="8" w:line="235" w:lineRule="auto"/>
        <w:ind w:right="421" w:firstLine="0"/>
        <w:rPr>
          <w:sz w:val="24"/>
        </w:rPr>
      </w:pPr>
      <w:r>
        <w:rPr>
          <w:sz w:val="24"/>
        </w:rPr>
        <w:t>обеспечение взаимосвязи способов организации урочной и внеурочной деятельности</w:t>
      </w:r>
      <w:r>
        <w:rPr>
          <w:spacing w:val="-57"/>
          <w:sz w:val="24"/>
        </w:rPr>
        <w:t xml:space="preserve"> </w:t>
      </w:r>
      <w:r>
        <w:rPr>
          <w:sz w:val="24"/>
        </w:rPr>
        <w:t>обучающихся по совершенствованию владения УУД, в том числе на материале содержания</w:t>
      </w:r>
      <w:r>
        <w:rPr>
          <w:spacing w:val="1"/>
          <w:sz w:val="24"/>
        </w:rPr>
        <w:t xml:space="preserve"> </w:t>
      </w:r>
      <w:r>
        <w:rPr>
          <w:sz w:val="24"/>
        </w:rPr>
        <w:t>учебных</w:t>
      </w:r>
      <w:r>
        <w:rPr>
          <w:spacing w:val="-7"/>
          <w:sz w:val="24"/>
        </w:rPr>
        <w:t xml:space="preserve"> </w:t>
      </w:r>
      <w:r>
        <w:rPr>
          <w:sz w:val="24"/>
        </w:rPr>
        <w:t>предметов;</w:t>
      </w:r>
    </w:p>
    <w:p w:rsidR="00784805" w:rsidRDefault="00D8152A" w:rsidP="00A7354B">
      <w:pPr>
        <w:pStyle w:val="a7"/>
        <w:numPr>
          <w:ilvl w:val="0"/>
          <w:numId w:val="14"/>
        </w:numPr>
        <w:tabs>
          <w:tab w:val="left" w:pos="1261"/>
        </w:tabs>
        <w:spacing w:before="9" w:line="237" w:lineRule="auto"/>
        <w:ind w:right="408" w:firstLine="0"/>
        <w:rPr>
          <w:sz w:val="24"/>
        </w:rPr>
      </w:pPr>
      <w:r>
        <w:rPr>
          <w:sz w:val="24"/>
        </w:rPr>
        <w:t>включение</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способствующих</w:t>
      </w:r>
      <w:r>
        <w:rPr>
          <w:spacing w:val="61"/>
          <w:sz w:val="24"/>
        </w:rPr>
        <w:t xml:space="preserve"> </w:t>
      </w:r>
      <w:r>
        <w:rPr>
          <w:sz w:val="24"/>
        </w:rPr>
        <w:t>совершенствованию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урочную,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обучающихся;</w:t>
      </w:r>
    </w:p>
    <w:p w:rsidR="00784805" w:rsidRDefault="00D8152A" w:rsidP="00A7354B">
      <w:pPr>
        <w:pStyle w:val="a7"/>
        <w:numPr>
          <w:ilvl w:val="0"/>
          <w:numId w:val="14"/>
        </w:numPr>
        <w:tabs>
          <w:tab w:val="left" w:pos="1260"/>
          <w:tab w:val="left" w:pos="1261"/>
          <w:tab w:val="left" w:pos="1798"/>
          <w:tab w:val="left" w:pos="2787"/>
          <w:tab w:val="left" w:pos="2955"/>
          <w:tab w:val="left" w:pos="4689"/>
          <w:tab w:val="left" w:pos="4790"/>
          <w:tab w:val="left" w:pos="5707"/>
          <w:tab w:val="left" w:pos="6192"/>
          <w:tab w:val="left" w:pos="7138"/>
          <w:tab w:val="left" w:pos="7349"/>
          <w:tab w:val="left" w:pos="8444"/>
          <w:tab w:val="left" w:pos="9155"/>
        </w:tabs>
        <w:spacing w:before="5"/>
        <w:ind w:right="433" w:firstLine="0"/>
        <w:jc w:val="left"/>
        <w:rPr>
          <w:sz w:val="24"/>
        </w:rPr>
      </w:pPr>
      <w:r>
        <w:rPr>
          <w:sz w:val="24"/>
        </w:rPr>
        <w:t>обеспечение</w:t>
      </w:r>
      <w:r>
        <w:rPr>
          <w:sz w:val="24"/>
        </w:rPr>
        <w:tab/>
        <w:t>преемственности</w:t>
      </w:r>
      <w:r>
        <w:rPr>
          <w:sz w:val="24"/>
        </w:rPr>
        <w:tab/>
      </w:r>
      <w:r>
        <w:rPr>
          <w:sz w:val="24"/>
        </w:rPr>
        <w:tab/>
        <w:t>программы</w:t>
      </w:r>
      <w:r>
        <w:rPr>
          <w:sz w:val="24"/>
        </w:rPr>
        <w:tab/>
        <w:t>развития</w:t>
      </w:r>
      <w:r>
        <w:rPr>
          <w:sz w:val="24"/>
        </w:rPr>
        <w:tab/>
      </w:r>
      <w:r>
        <w:rPr>
          <w:sz w:val="24"/>
        </w:rPr>
        <w:tab/>
        <w:t>универсальных</w:t>
      </w:r>
      <w:r>
        <w:rPr>
          <w:sz w:val="24"/>
        </w:rPr>
        <w:tab/>
      </w:r>
      <w:r>
        <w:rPr>
          <w:spacing w:val="-1"/>
          <w:sz w:val="24"/>
        </w:rPr>
        <w:t>учебных</w:t>
      </w:r>
      <w:r>
        <w:rPr>
          <w:spacing w:val="-57"/>
          <w:sz w:val="24"/>
        </w:rPr>
        <w:t xml:space="preserve"> </w:t>
      </w:r>
      <w:r>
        <w:rPr>
          <w:sz w:val="24"/>
        </w:rPr>
        <w:t>действий при переходе от основного общего к среднему общему образованию.</w:t>
      </w:r>
      <w:r>
        <w:rPr>
          <w:spacing w:val="1"/>
          <w:sz w:val="24"/>
        </w:rPr>
        <w:t xml:space="preserve"> </w:t>
      </w:r>
      <w:r>
        <w:rPr>
          <w:sz w:val="24"/>
        </w:rPr>
        <w:t>Формирование</w:t>
      </w:r>
      <w:r>
        <w:rPr>
          <w:spacing w:val="1"/>
          <w:sz w:val="24"/>
        </w:rPr>
        <w:t xml:space="preserve"> </w:t>
      </w:r>
      <w:r>
        <w:rPr>
          <w:sz w:val="24"/>
        </w:rPr>
        <w:t>системы</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осуществляется</w:t>
      </w:r>
      <w:r>
        <w:rPr>
          <w:spacing w:val="1"/>
          <w:sz w:val="24"/>
        </w:rPr>
        <w:t xml:space="preserve"> </w:t>
      </w:r>
      <w:r>
        <w:rPr>
          <w:sz w:val="24"/>
        </w:rPr>
        <w:t>с</w:t>
      </w:r>
      <w:r>
        <w:rPr>
          <w:spacing w:val="4"/>
          <w:sz w:val="24"/>
        </w:rPr>
        <w:t xml:space="preserve"> </w:t>
      </w:r>
      <w:r>
        <w:rPr>
          <w:sz w:val="24"/>
        </w:rPr>
        <w:t>учетом</w:t>
      </w:r>
      <w:r>
        <w:rPr>
          <w:spacing w:val="1"/>
          <w:sz w:val="24"/>
        </w:rPr>
        <w:t xml:space="preserve"> </w:t>
      </w:r>
      <w:r>
        <w:rPr>
          <w:sz w:val="24"/>
        </w:rPr>
        <w:t>возрастных</w:t>
      </w:r>
      <w:r>
        <w:rPr>
          <w:spacing w:val="-4"/>
          <w:sz w:val="24"/>
        </w:rPr>
        <w:t xml:space="preserve"> </w:t>
      </w:r>
      <w:r>
        <w:rPr>
          <w:sz w:val="24"/>
        </w:rPr>
        <w:t>особенностей</w:t>
      </w:r>
      <w:r>
        <w:rPr>
          <w:spacing w:val="6"/>
          <w:sz w:val="24"/>
        </w:rPr>
        <w:t xml:space="preserve"> </w:t>
      </w:r>
      <w:r>
        <w:rPr>
          <w:sz w:val="24"/>
        </w:rPr>
        <w:t>развития</w:t>
      </w:r>
      <w:r>
        <w:rPr>
          <w:spacing w:val="4"/>
          <w:sz w:val="24"/>
        </w:rPr>
        <w:t xml:space="preserve"> </w:t>
      </w:r>
      <w:r>
        <w:rPr>
          <w:sz w:val="24"/>
        </w:rPr>
        <w:t>личностной</w:t>
      </w:r>
      <w:r>
        <w:rPr>
          <w:spacing w:val="5"/>
          <w:sz w:val="24"/>
        </w:rPr>
        <w:t xml:space="preserve"> </w:t>
      </w:r>
      <w:r>
        <w:rPr>
          <w:sz w:val="24"/>
        </w:rPr>
        <w:t>и</w:t>
      </w:r>
      <w:r>
        <w:rPr>
          <w:spacing w:val="10"/>
          <w:sz w:val="24"/>
        </w:rPr>
        <w:t xml:space="preserve"> </w:t>
      </w:r>
      <w:r>
        <w:rPr>
          <w:sz w:val="24"/>
        </w:rPr>
        <w:t>познавательной</w:t>
      </w:r>
      <w:r>
        <w:rPr>
          <w:spacing w:val="15"/>
          <w:sz w:val="24"/>
        </w:rPr>
        <w:t xml:space="preserve"> </w:t>
      </w:r>
      <w:r>
        <w:rPr>
          <w:sz w:val="24"/>
        </w:rPr>
        <w:t>сфер</w:t>
      </w:r>
      <w:r>
        <w:rPr>
          <w:spacing w:val="4"/>
          <w:sz w:val="24"/>
        </w:rPr>
        <w:t xml:space="preserve"> </w:t>
      </w:r>
      <w:r>
        <w:rPr>
          <w:sz w:val="24"/>
        </w:rPr>
        <w:t>обучающихся.</w:t>
      </w:r>
      <w:r>
        <w:rPr>
          <w:spacing w:val="16"/>
          <w:sz w:val="24"/>
        </w:rPr>
        <w:t xml:space="preserve"> </w:t>
      </w:r>
      <w:r>
        <w:rPr>
          <w:sz w:val="24"/>
        </w:rPr>
        <w:t>УУД</w:t>
      </w:r>
      <w:r>
        <w:rPr>
          <w:spacing w:val="-57"/>
          <w:sz w:val="24"/>
        </w:rPr>
        <w:t xml:space="preserve"> </w:t>
      </w:r>
      <w:r>
        <w:rPr>
          <w:sz w:val="24"/>
        </w:rPr>
        <w:t>представляют собой целостную взаимосвязанную систему, определяемую общей логикой</w:t>
      </w:r>
      <w:r>
        <w:rPr>
          <w:spacing w:val="1"/>
          <w:sz w:val="24"/>
        </w:rPr>
        <w:t xml:space="preserve"> </w:t>
      </w:r>
      <w:r>
        <w:rPr>
          <w:sz w:val="24"/>
        </w:rPr>
        <w:t>возрастного</w:t>
      </w:r>
      <w:r>
        <w:rPr>
          <w:spacing w:val="5"/>
          <w:sz w:val="24"/>
        </w:rPr>
        <w:t xml:space="preserve"> </w:t>
      </w:r>
      <w:r>
        <w:rPr>
          <w:sz w:val="24"/>
        </w:rPr>
        <w:t>развития.</w:t>
      </w:r>
      <w:r>
        <w:rPr>
          <w:spacing w:val="3"/>
          <w:sz w:val="24"/>
        </w:rPr>
        <w:t xml:space="preserve"> </w:t>
      </w:r>
      <w:r>
        <w:rPr>
          <w:sz w:val="24"/>
        </w:rPr>
        <w:t>Отличительными</w:t>
      </w:r>
      <w:r>
        <w:rPr>
          <w:spacing w:val="-6"/>
          <w:sz w:val="24"/>
        </w:rPr>
        <w:t xml:space="preserve"> </w:t>
      </w:r>
      <w:r>
        <w:rPr>
          <w:sz w:val="24"/>
        </w:rPr>
        <w:t>особенностями</w:t>
      </w:r>
      <w:r>
        <w:rPr>
          <w:spacing w:val="3"/>
          <w:sz w:val="24"/>
        </w:rPr>
        <w:t xml:space="preserve"> </w:t>
      </w:r>
      <w:r>
        <w:rPr>
          <w:sz w:val="24"/>
        </w:rPr>
        <w:t>старшего школьного</w:t>
      </w:r>
      <w:r>
        <w:rPr>
          <w:spacing w:val="1"/>
          <w:sz w:val="24"/>
        </w:rPr>
        <w:t xml:space="preserve"> </w:t>
      </w:r>
      <w:r>
        <w:rPr>
          <w:sz w:val="24"/>
        </w:rPr>
        <w:t>возраста</w:t>
      </w:r>
      <w:r>
        <w:rPr>
          <w:spacing w:val="1"/>
          <w:sz w:val="24"/>
        </w:rPr>
        <w:t xml:space="preserve"> </w:t>
      </w:r>
      <w:r>
        <w:rPr>
          <w:sz w:val="24"/>
        </w:rPr>
        <w:t>являются:</w:t>
      </w:r>
      <w:r>
        <w:rPr>
          <w:sz w:val="24"/>
        </w:rPr>
        <w:tab/>
        <w:t>активное</w:t>
      </w:r>
      <w:r>
        <w:rPr>
          <w:sz w:val="24"/>
        </w:rPr>
        <w:tab/>
      </w:r>
      <w:r>
        <w:rPr>
          <w:sz w:val="24"/>
        </w:rPr>
        <w:tab/>
        <w:t>формирование</w:t>
      </w:r>
      <w:r>
        <w:rPr>
          <w:sz w:val="24"/>
        </w:rPr>
        <w:tab/>
        <w:t>чувства</w:t>
      </w:r>
      <w:r>
        <w:rPr>
          <w:sz w:val="24"/>
        </w:rPr>
        <w:tab/>
        <w:t>взрослости,</w:t>
      </w:r>
      <w:r>
        <w:rPr>
          <w:sz w:val="24"/>
        </w:rPr>
        <w:tab/>
        <w:t>выработка</w:t>
      </w:r>
      <w:r>
        <w:rPr>
          <w:sz w:val="24"/>
        </w:rPr>
        <w:tab/>
      </w:r>
      <w:r>
        <w:rPr>
          <w:spacing w:val="-1"/>
          <w:sz w:val="24"/>
        </w:rPr>
        <w:t>мировоззрения,</w:t>
      </w:r>
      <w:r>
        <w:rPr>
          <w:spacing w:val="-57"/>
          <w:sz w:val="24"/>
        </w:rPr>
        <w:t xml:space="preserve"> </w:t>
      </w:r>
      <w:r>
        <w:rPr>
          <w:sz w:val="24"/>
        </w:rPr>
        <w:t>убеждений,</w:t>
      </w:r>
      <w:r>
        <w:rPr>
          <w:spacing w:val="10"/>
          <w:sz w:val="24"/>
        </w:rPr>
        <w:t xml:space="preserve"> </w:t>
      </w:r>
      <w:r>
        <w:rPr>
          <w:sz w:val="24"/>
        </w:rPr>
        <w:t>характера</w:t>
      </w:r>
      <w:r>
        <w:rPr>
          <w:spacing w:val="-1"/>
          <w:sz w:val="24"/>
        </w:rPr>
        <w:t xml:space="preserve"> </w:t>
      </w:r>
      <w:r>
        <w:rPr>
          <w:sz w:val="24"/>
        </w:rPr>
        <w:t>и</w:t>
      </w:r>
      <w:r>
        <w:rPr>
          <w:spacing w:val="4"/>
          <w:sz w:val="24"/>
        </w:rPr>
        <w:t xml:space="preserve"> </w:t>
      </w:r>
      <w:r>
        <w:rPr>
          <w:sz w:val="24"/>
        </w:rPr>
        <w:t>жизненного</w:t>
      </w:r>
      <w:r>
        <w:rPr>
          <w:spacing w:val="8"/>
          <w:sz w:val="24"/>
        </w:rPr>
        <w:t xml:space="preserve"> </w:t>
      </w:r>
      <w:r>
        <w:rPr>
          <w:sz w:val="24"/>
        </w:rPr>
        <w:t>самоопределения.</w:t>
      </w:r>
    </w:p>
    <w:p w:rsidR="00784805" w:rsidRDefault="00D8152A">
      <w:pPr>
        <w:pStyle w:val="a5"/>
        <w:spacing w:line="242" w:lineRule="auto"/>
        <w:ind w:left="540"/>
        <w:jc w:val="left"/>
      </w:pPr>
      <w:r>
        <w:t>Среднее</w:t>
      </w:r>
      <w:r>
        <w:rPr>
          <w:spacing w:val="17"/>
        </w:rPr>
        <w:t xml:space="preserve"> </w:t>
      </w:r>
      <w:r>
        <w:t>общее</w:t>
      </w:r>
      <w:r>
        <w:rPr>
          <w:spacing w:val="5"/>
        </w:rPr>
        <w:t xml:space="preserve"> </w:t>
      </w:r>
      <w:r>
        <w:t>образование</w:t>
      </w:r>
      <w:r>
        <w:rPr>
          <w:spacing w:val="19"/>
        </w:rPr>
        <w:t xml:space="preserve"> </w:t>
      </w:r>
      <w:r>
        <w:t>—</w:t>
      </w:r>
      <w:r>
        <w:rPr>
          <w:spacing w:val="9"/>
        </w:rPr>
        <w:t xml:space="preserve"> </w:t>
      </w:r>
      <w:r>
        <w:t>этап,</w:t>
      </w:r>
      <w:r>
        <w:rPr>
          <w:spacing w:val="16"/>
        </w:rPr>
        <w:t xml:space="preserve"> </w:t>
      </w:r>
      <w:r>
        <w:t>когда</w:t>
      </w:r>
      <w:r>
        <w:rPr>
          <w:spacing w:val="13"/>
        </w:rPr>
        <w:t xml:space="preserve"> </w:t>
      </w:r>
      <w:r>
        <w:t>все</w:t>
      </w:r>
      <w:r>
        <w:rPr>
          <w:spacing w:val="8"/>
        </w:rPr>
        <w:t xml:space="preserve"> </w:t>
      </w:r>
      <w:r>
        <w:t>приобретенные</w:t>
      </w:r>
      <w:r>
        <w:rPr>
          <w:spacing w:val="14"/>
        </w:rPr>
        <w:t xml:space="preserve"> </w:t>
      </w:r>
      <w:r>
        <w:t>ранее</w:t>
      </w:r>
      <w:r>
        <w:rPr>
          <w:spacing w:val="13"/>
        </w:rPr>
        <w:t xml:space="preserve"> </w:t>
      </w:r>
      <w:r>
        <w:t>компетенции</w:t>
      </w:r>
      <w:r>
        <w:rPr>
          <w:spacing w:val="17"/>
        </w:rPr>
        <w:t xml:space="preserve"> </w:t>
      </w:r>
      <w:r>
        <w:t>должны</w:t>
      </w:r>
      <w:r>
        <w:rPr>
          <w:spacing w:val="-57"/>
        </w:rPr>
        <w:t xml:space="preserve"> </w:t>
      </w:r>
      <w:r>
        <w:t>использоваться</w:t>
      </w:r>
      <w:r>
        <w:rPr>
          <w:spacing w:val="-6"/>
        </w:rPr>
        <w:t xml:space="preserve"> </w:t>
      </w:r>
      <w:r>
        <w:t>в</w:t>
      </w:r>
      <w:r>
        <w:rPr>
          <w:spacing w:val="-2"/>
        </w:rPr>
        <w:t xml:space="preserve"> </w:t>
      </w:r>
      <w:r>
        <w:t>полной</w:t>
      </w:r>
      <w:r>
        <w:rPr>
          <w:spacing w:val="-2"/>
        </w:rPr>
        <w:t xml:space="preserve"> </w:t>
      </w:r>
      <w:r>
        <w:t>мере</w:t>
      </w:r>
      <w:r>
        <w:rPr>
          <w:spacing w:val="-8"/>
        </w:rPr>
        <w:t xml:space="preserve"> </w:t>
      </w:r>
      <w:r>
        <w:t>и</w:t>
      </w:r>
      <w:r>
        <w:rPr>
          <w:spacing w:val="2"/>
        </w:rPr>
        <w:t xml:space="preserve"> </w:t>
      </w:r>
      <w:r>
        <w:t>приобрести</w:t>
      </w:r>
      <w:r>
        <w:rPr>
          <w:spacing w:val="4"/>
        </w:rPr>
        <w:t xml:space="preserve"> </w:t>
      </w:r>
      <w:r>
        <w:t>характер</w:t>
      </w:r>
      <w:r>
        <w:rPr>
          <w:spacing w:val="12"/>
        </w:rPr>
        <w:t xml:space="preserve"> </w:t>
      </w:r>
      <w:r>
        <w:t>универсальных.</w:t>
      </w:r>
    </w:p>
    <w:p w:rsidR="00784805" w:rsidRDefault="00784805">
      <w:pPr>
        <w:pStyle w:val="a5"/>
        <w:spacing w:before="9"/>
        <w:ind w:left="0"/>
        <w:jc w:val="left"/>
        <w:rPr>
          <w:sz w:val="23"/>
        </w:rPr>
      </w:pPr>
    </w:p>
    <w:p w:rsidR="00784805" w:rsidRDefault="00D8152A">
      <w:pPr>
        <w:pStyle w:val="a5"/>
        <w:ind w:left="540" w:right="415"/>
      </w:pPr>
      <w:bookmarkStart w:id="343" w:name="Описание_понятий,_функций,_состава_и_хар"/>
      <w:bookmarkEnd w:id="343"/>
      <w:r>
        <w:t>Универсальные учебные действия целенаправленно формируются в дошкольном, 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w:t>
      </w:r>
      <w:r>
        <w:rPr>
          <w:spacing w:val="1"/>
        </w:rPr>
        <w:t xml:space="preserve"> </w:t>
      </w:r>
      <w:r>
        <w:t>и</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выделяются</w:t>
      </w:r>
      <w:r>
        <w:rPr>
          <w:spacing w:val="1"/>
        </w:rPr>
        <w:t xml:space="preserve"> </w:t>
      </w:r>
      <w:r>
        <w:t>и</w:t>
      </w:r>
      <w:r>
        <w:rPr>
          <w:spacing w:val="1"/>
        </w:rPr>
        <w:t xml:space="preserve"> </w:t>
      </w:r>
      <w:r>
        <w:t>другие</w:t>
      </w:r>
      <w:r>
        <w:rPr>
          <w:spacing w:val="1"/>
        </w:rPr>
        <w:t xml:space="preserve"> </w:t>
      </w:r>
      <w:r>
        <w:t>характеристики,</w:t>
      </w:r>
      <w:r>
        <w:rPr>
          <w:spacing w:val="1"/>
        </w:rPr>
        <w:t xml:space="preserve"> </w:t>
      </w:r>
      <w:r>
        <w:t>важнейшей</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 на качественно новый уровень рефлексии выделяет старший школьный возраст как</w:t>
      </w:r>
      <w:r>
        <w:rPr>
          <w:spacing w:val="-57"/>
        </w:rPr>
        <w:t xml:space="preserve"> </w:t>
      </w:r>
      <w:r>
        <w:t>особенный</w:t>
      </w:r>
      <w:r>
        <w:rPr>
          <w:spacing w:val="-1"/>
        </w:rPr>
        <w:t xml:space="preserve"> </w:t>
      </w:r>
      <w:r>
        <w:t>этап</w:t>
      </w:r>
      <w:r>
        <w:rPr>
          <w:spacing w:val="-2"/>
        </w:rPr>
        <w:t xml:space="preserve"> </w:t>
      </w:r>
      <w:r>
        <w:t>в</w:t>
      </w:r>
      <w:r>
        <w:rPr>
          <w:spacing w:val="4"/>
        </w:rPr>
        <w:t xml:space="preserve"> </w:t>
      </w:r>
      <w:r>
        <w:t>становлении УУД.</w:t>
      </w:r>
    </w:p>
    <w:p w:rsidR="00784805" w:rsidRDefault="00D8152A">
      <w:pPr>
        <w:pStyle w:val="a5"/>
        <w:tabs>
          <w:tab w:val="left" w:pos="1635"/>
          <w:tab w:val="left" w:pos="2725"/>
          <w:tab w:val="left" w:pos="3657"/>
          <w:tab w:val="left" w:pos="4660"/>
          <w:tab w:val="left" w:pos="5059"/>
          <w:tab w:val="left" w:pos="6048"/>
          <w:tab w:val="left" w:pos="6384"/>
          <w:tab w:val="left" w:pos="7056"/>
          <w:tab w:val="left" w:pos="8684"/>
          <w:tab w:val="left" w:pos="8953"/>
        </w:tabs>
        <w:ind w:left="540" w:right="416"/>
        <w:jc w:val="left"/>
      </w:pPr>
      <w:r>
        <w:rPr>
          <w:spacing w:val="-1"/>
        </w:rPr>
        <w:t>Для</w:t>
      </w:r>
      <w:r>
        <w:rPr>
          <w:spacing w:val="-9"/>
        </w:rPr>
        <w:t xml:space="preserve"> </w:t>
      </w:r>
      <w:r>
        <w:rPr>
          <w:spacing w:val="-1"/>
        </w:rPr>
        <w:t>удобства</w:t>
      </w:r>
      <w:r>
        <w:rPr>
          <w:spacing w:val="-14"/>
        </w:rPr>
        <w:t xml:space="preserve"> </w:t>
      </w:r>
      <w:r>
        <w:t>анализа</w:t>
      </w:r>
      <w:r>
        <w:rPr>
          <w:spacing w:val="-13"/>
        </w:rPr>
        <w:t xml:space="preserve"> </w:t>
      </w:r>
      <w:r>
        <w:t>универсальные</w:t>
      </w:r>
      <w:r>
        <w:rPr>
          <w:spacing w:val="-8"/>
        </w:rPr>
        <w:t xml:space="preserve"> </w:t>
      </w:r>
      <w:r>
        <w:t>учебные</w:t>
      </w:r>
      <w:r>
        <w:rPr>
          <w:spacing w:val="-13"/>
        </w:rPr>
        <w:t xml:space="preserve"> </w:t>
      </w:r>
      <w:r>
        <w:t>действия</w:t>
      </w:r>
      <w:r>
        <w:rPr>
          <w:spacing w:val="-13"/>
        </w:rPr>
        <w:t xml:space="preserve"> </w:t>
      </w:r>
      <w:r>
        <w:t>условно</w:t>
      </w:r>
      <w:r>
        <w:rPr>
          <w:spacing w:val="-8"/>
        </w:rPr>
        <w:t xml:space="preserve"> </w:t>
      </w:r>
      <w:r>
        <w:t>разделяют</w:t>
      </w:r>
      <w:r>
        <w:rPr>
          <w:spacing w:val="-11"/>
        </w:rPr>
        <w:t xml:space="preserve"> </w:t>
      </w:r>
      <w:r>
        <w:t>на</w:t>
      </w:r>
      <w:r>
        <w:rPr>
          <w:spacing w:val="-15"/>
        </w:rPr>
        <w:t xml:space="preserve"> </w:t>
      </w:r>
      <w:r>
        <w:t>регулятивные,</w:t>
      </w:r>
      <w:r>
        <w:rPr>
          <w:spacing w:val="-57"/>
        </w:rPr>
        <w:t xml:space="preserve"> </w:t>
      </w:r>
      <w:r>
        <w:t>коммуникативные,</w:t>
      </w:r>
      <w:r>
        <w:tab/>
        <w:t>познавательные.</w:t>
      </w:r>
      <w:r>
        <w:tab/>
        <w:t>В</w:t>
      </w:r>
      <w:r>
        <w:tab/>
        <w:t>целостном</w:t>
      </w:r>
      <w:r>
        <w:tab/>
        <w:t>акте</w:t>
      </w:r>
      <w:r>
        <w:tab/>
        <w:t>человеческой</w:t>
      </w:r>
      <w:r>
        <w:tab/>
      </w:r>
      <w:r>
        <w:rPr>
          <w:spacing w:val="-1"/>
        </w:rPr>
        <w:t>деятельности</w:t>
      </w:r>
      <w:r>
        <w:rPr>
          <w:spacing w:val="-57"/>
        </w:rPr>
        <w:t xml:space="preserve"> </w:t>
      </w:r>
      <w:r>
        <w:t>одновременно</w:t>
      </w:r>
      <w:r>
        <w:rPr>
          <w:spacing w:val="40"/>
        </w:rPr>
        <w:t xml:space="preserve"> </w:t>
      </w:r>
      <w:r>
        <w:t>присутствуют</w:t>
      </w:r>
      <w:r>
        <w:rPr>
          <w:spacing w:val="36"/>
        </w:rPr>
        <w:t xml:space="preserve"> </w:t>
      </w:r>
      <w:r>
        <w:t>все</w:t>
      </w:r>
      <w:r>
        <w:rPr>
          <w:spacing w:val="35"/>
        </w:rPr>
        <w:t xml:space="preserve"> </w:t>
      </w:r>
      <w:r>
        <w:t>названные</w:t>
      </w:r>
      <w:r>
        <w:rPr>
          <w:spacing w:val="28"/>
        </w:rPr>
        <w:t xml:space="preserve"> </w:t>
      </w:r>
      <w:r>
        <w:t>виды</w:t>
      </w:r>
      <w:r>
        <w:rPr>
          <w:spacing w:val="36"/>
        </w:rPr>
        <w:t xml:space="preserve"> </w:t>
      </w:r>
      <w:r>
        <w:t>универсальных</w:t>
      </w:r>
      <w:r>
        <w:rPr>
          <w:spacing w:val="40"/>
        </w:rPr>
        <w:t xml:space="preserve"> </w:t>
      </w:r>
      <w:r>
        <w:t>учебных</w:t>
      </w:r>
      <w:r>
        <w:rPr>
          <w:spacing w:val="35"/>
        </w:rPr>
        <w:t xml:space="preserve"> </w:t>
      </w:r>
      <w:r>
        <w:t>действий.</w:t>
      </w:r>
      <w:r>
        <w:rPr>
          <w:spacing w:val="36"/>
        </w:rPr>
        <w:t xml:space="preserve"> </w:t>
      </w:r>
      <w:r>
        <w:t>Они</w:t>
      </w:r>
      <w:r>
        <w:rPr>
          <w:spacing w:val="-57"/>
        </w:rPr>
        <w:t xml:space="preserve"> </w:t>
      </w:r>
      <w:r>
        <w:t>проявляются, становятся, формируются в процессе освоения культуры во всех ее аспектах.</w:t>
      </w:r>
      <w:r>
        <w:rPr>
          <w:spacing w:val="1"/>
        </w:rPr>
        <w:t xml:space="preserve"> </w:t>
      </w:r>
      <w:r>
        <w:t>Процесс</w:t>
      </w:r>
      <w:r>
        <w:tab/>
        <w:t>индивидуального</w:t>
      </w:r>
      <w:r>
        <w:tab/>
        <w:t>присвоения</w:t>
      </w:r>
      <w:r>
        <w:tab/>
        <w:t>умения</w:t>
      </w:r>
      <w:r>
        <w:tab/>
        <w:t>учиться</w:t>
      </w:r>
      <w:r>
        <w:tab/>
        <w:t>сопровождается</w:t>
      </w:r>
      <w:r>
        <w:tab/>
      </w:r>
      <w:r>
        <w:rPr>
          <w:spacing w:val="-1"/>
        </w:rPr>
        <w:t>усилением</w:t>
      </w:r>
      <w:r>
        <w:rPr>
          <w:spacing w:val="-57"/>
        </w:rPr>
        <w:t xml:space="preserve"> </w:t>
      </w:r>
      <w:r>
        <w:t>осознанности</w:t>
      </w:r>
      <w:r>
        <w:rPr>
          <w:spacing w:val="30"/>
        </w:rPr>
        <w:t xml:space="preserve"> </w:t>
      </w:r>
      <w:r>
        <w:t>самого</w:t>
      </w:r>
      <w:r>
        <w:rPr>
          <w:spacing w:val="31"/>
        </w:rPr>
        <w:t xml:space="preserve"> </w:t>
      </w:r>
      <w:r>
        <w:t>процесса</w:t>
      </w:r>
      <w:r>
        <w:rPr>
          <w:spacing w:val="30"/>
        </w:rPr>
        <w:t xml:space="preserve"> </w:t>
      </w:r>
      <w:r>
        <w:t>учения,</w:t>
      </w:r>
      <w:r>
        <w:rPr>
          <w:spacing w:val="33"/>
        </w:rPr>
        <w:t xml:space="preserve"> </w:t>
      </w:r>
      <w:r>
        <w:t>что</w:t>
      </w:r>
      <w:r>
        <w:rPr>
          <w:spacing w:val="27"/>
        </w:rPr>
        <w:t xml:space="preserve"> </w:t>
      </w:r>
      <w:r>
        <w:t>позволяет</w:t>
      </w:r>
      <w:r>
        <w:rPr>
          <w:spacing w:val="27"/>
        </w:rPr>
        <w:t xml:space="preserve"> </w:t>
      </w:r>
      <w:r>
        <w:t>подросткам</w:t>
      </w:r>
      <w:r>
        <w:rPr>
          <w:spacing w:val="23"/>
        </w:rPr>
        <w:t xml:space="preserve"> </w:t>
      </w:r>
      <w:r>
        <w:t>обращаться</w:t>
      </w:r>
      <w:r>
        <w:rPr>
          <w:spacing w:val="26"/>
        </w:rPr>
        <w:t xml:space="preserve"> </w:t>
      </w:r>
      <w:r>
        <w:t>не</w:t>
      </w:r>
      <w:r>
        <w:rPr>
          <w:spacing w:val="26"/>
        </w:rPr>
        <w:t xml:space="preserve"> </w:t>
      </w:r>
      <w:r>
        <w:t>только</w:t>
      </w:r>
      <w:r>
        <w:rPr>
          <w:spacing w:val="30"/>
        </w:rPr>
        <w:t xml:space="preserve"> </w:t>
      </w:r>
      <w:r>
        <w:t>к</w:t>
      </w:r>
      <w:r>
        <w:rPr>
          <w:spacing w:val="-57"/>
        </w:rPr>
        <w:t xml:space="preserve"> </w:t>
      </w:r>
      <w:r>
        <w:t>предметным,</w:t>
      </w:r>
      <w:r>
        <w:rPr>
          <w:spacing w:val="33"/>
        </w:rPr>
        <w:t xml:space="preserve"> </w:t>
      </w:r>
      <w:r>
        <w:t>но</w:t>
      </w:r>
      <w:r>
        <w:rPr>
          <w:spacing w:val="41"/>
        </w:rPr>
        <w:t xml:space="preserve"> </w:t>
      </w:r>
      <w:r>
        <w:t>и</w:t>
      </w:r>
      <w:r>
        <w:rPr>
          <w:spacing w:val="36"/>
        </w:rPr>
        <w:t xml:space="preserve"> </w:t>
      </w:r>
      <w:r>
        <w:t>к</w:t>
      </w:r>
      <w:r>
        <w:rPr>
          <w:spacing w:val="35"/>
        </w:rPr>
        <w:t xml:space="preserve"> </w:t>
      </w:r>
      <w:r>
        <w:t>метапредметным</w:t>
      </w:r>
      <w:r>
        <w:rPr>
          <w:spacing w:val="33"/>
        </w:rPr>
        <w:t xml:space="preserve"> </w:t>
      </w:r>
      <w:r>
        <w:t>основаниям</w:t>
      </w:r>
      <w:r>
        <w:rPr>
          <w:spacing w:val="37"/>
        </w:rPr>
        <w:t xml:space="preserve"> </w:t>
      </w:r>
      <w:r>
        <w:t>деятельности.</w:t>
      </w:r>
      <w:r>
        <w:rPr>
          <w:spacing w:val="38"/>
        </w:rPr>
        <w:t xml:space="preserve"> </w:t>
      </w:r>
      <w:r>
        <w:t>Универсальные</w:t>
      </w:r>
      <w:r>
        <w:rPr>
          <w:spacing w:val="35"/>
        </w:rPr>
        <w:t xml:space="preserve"> </w:t>
      </w:r>
      <w:r>
        <w:t>учебные</w:t>
      </w:r>
      <w:r>
        <w:rPr>
          <w:spacing w:val="-57"/>
        </w:rPr>
        <w:t xml:space="preserve"> </w:t>
      </w:r>
      <w:r>
        <w:t>действия в процессе взросления из средства (того, что самим процессом своего становления</w:t>
      </w:r>
      <w:r>
        <w:rPr>
          <w:spacing w:val="-57"/>
        </w:rPr>
        <w:t xml:space="preserve"> </w:t>
      </w:r>
      <w:r>
        <w:t>обеспечивает</w:t>
      </w:r>
      <w:r>
        <w:rPr>
          <w:spacing w:val="23"/>
        </w:rPr>
        <w:t xml:space="preserve"> </w:t>
      </w:r>
      <w:r>
        <w:t>успешность</w:t>
      </w:r>
      <w:r>
        <w:rPr>
          <w:spacing w:val="24"/>
        </w:rPr>
        <w:t xml:space="preserve"> </w:t>
      </w:r>
      <w:r>
        <w:t>решения</w:t>
      </w:r>
      <w:r>
        <w:rPr>
          <w:spacing w:val="17"/>
        </w:rPr>
        <w:t xml:space="preserve"> </w:t>
      </w:r>
      <w:r>
        <w:t>предметных</w:t>
      </w:r>
      <w:r>
        <w:rPr>
          <w:spacing w:val="17"/>
        </w:rPr>
        <w:t xml:space="preserve"> </w:t>
      </w:r>
      <w:r>
        <w:t>задач)</w:t>
      </w:r>
      <w:r>
        <w:rPr>
          <w:spacing w:val="28"/>
        </w:rPr>
        <w:t xml:space="preserve"> </w:t>
      </w:r>
      <w:r>
        <w:t>постепенно</w:t>
      </w:r>
      <w:r>
        <w:rPr>
          <w:spacing w:val="27"/>
        </w:rPr>
        <w:t xml:space="preserve"> </w:t>
      </w:r>
      <w:r>
        <w:t>превращаются</w:t>
      </w:r>
      <w:r>
        <w:rPr>
          <w:spacing w:val="22"/>
        </w:rPr>
        <w:t xml:space="preserve"> </w:t>
      </w:r>
      <w:r>
        <w:t>в</w:t>
      </w:r>
      <w:r>
        <w:rPr>
          <w:spacing w:val="19"/>
        </w:rPr>
        <w:t xml:space="preserve"> </w:t>
      </w:r>
      <w:r>
        <w:t>объект</w:t>
      </w:r>
      <w:r>
        <w:rPr>
          <w:spacing w:val="-57"/>
        </w:rPr>
        <w:t xml:space="preserve"> </w:t>
      </w:r>
      <w:r>
        <w:t>(в</w:t>
      </w:r>
      <w:r>
        <w:rPr>
          <w:spacing w:val="26"/>
        </w:rPr>
        <w:t xml:space="preserve"> </w:t>
      </w:r>
      <w:r>
        <w:t>то,</w:t>
      </w:r>
      <w:r>
        <w:rPr>
          <w:spacing w:val="26"/>
        </w:rPr>
        <w:t xml:space="preserve"> </w:t>
      </w:r>
      <w:r>
        <w:t>что</w:t>
      </w:r>
      <w:r>
        <w:rPr>
          <w:spacing w:val="23"/>
        </w:rPr>
        <w:t xml:space="preserve"> </w:t>
      </w:r>
      <w:r>
        <w:t>может</w:t>
      </w:r>
      <w:r>
        <w:rPr>
          <w:spacing w:val="20"/>
        </w:rPr>
        <w:t xml:space="preserve"> </w:t>
      </w:r>
      <w:r>
        <w:t>учеником</w:t>
      </w:r>
      <w:r>
        <w:rPr>
          <w:spacing w:val="27"/>
        </w:rPr>
        <w:t xml:space="preserve"> </w:t>
      </w:r>
      <w:r>
        <w:t>рассматриваться,</w:t>
      </w:r>
      <w:r>
        <w:rPr>
          <w:spacing w:val="27"/>
        </w:rPr>
        <w:t xml:space="preserve"> </w:t>
      </w:r>
      <w:r>
        <w:t>анализироваться,</w:t>
      </w:r>
      <w:r>
        <w:rPr>
          <w:spacing w:val="23"/>
        </w:rPr>
        <w:t xml:space="preserve"> </w:t>
      </w:r>
      <w:r>
        <w:t>формироваться</w:t>
      </w:r>
      <w:r>
        <w:rPr>
          <w:spacing w:val="26"/>
        </w:rPr>
        <w:t xml:space="preserve"> </w:t>
      </w:r>
      <w:r>
        <w:t>как</w:t>
      </w:r>
      <w:r>
        <w:rPr>
          <w:spacing w:val="22"/>
        </w:rPr>
        <w:t xml:space="preserve"> </w:t>
      </w:r>
      <w:r>
        <w:t>бы</w:t>
      </w:r>
      <w:r>
        <w:rPr>
          <w:spacing w:val="-57"/>
        </w:rPr>
        <w:t xml:space="preserve"> </w:t>
      </w:r>
      <w:r>
        <w:t>непосредственно).</w:t>
      </w:r>
      <w:r>
        <w:rPr>
          <w:spacing w:val="43"/>
        </w:rPr>
        <w:t xml:space="preserve"> </w:t>
      </w:r>
      <w:r>
        <w:t>Этот</w:t>
      </w:r>
      <w:r>
        <w:rPr>
          <w:spacing w:val="43"/>
        </w:rPr>
        <w:t xml:space="preserve"> </w:t>
      </w:r>
      <w:r>
        <w:t>процесс,</w:t>
      </w:r>
      <w:r>
        <w:rPr>
          <w:spacing w:val="44"/>
        </w:rPr>
        <w:t xml:space="preserve"> </w:t>
      </w:r>
      <w:r>
        <w:t>с</w:t>
      </w:r>
      <w:r>
        <w:rPr>
          <w:spacing w:val="36"/>
        </w:rPr>
        <w:t xml:space="preserve"> </w:t>
      </w:r>
      <w:r>
        <w:t>одной</w:t>
      </w:r>
      <w:r>
        <w:rPr>
          <w:spacing w:val="38"/>
        </w:rPr>
        <w:t xml:space="preserve"> </w:t>
      </w:r>
      <w:r>
        <w:t>стороны,</w:t>
      </w:r>
      <w:r>
        <w:rPr>
          <w:spacing w:val="35"/>
        </w:rPr>
        <w:t xml:space="preserve"> </w:t>
      </w:r>
      <w:r>
        <w:t>обусловлен</w:t>
      </w:r>
      <w:r>
        <w:rPr>
          <w:spacing w:val="43"/>
        </w:rPr>
        <w:t xml:space="preserve"> </w:t>
      </w:r>
      <w:r>
        <w:t>спецификой</w:t>
      </w:r>
      <w:r>
        <w:rPr>
          <w:spacing w:val="38"/>
        </w:rPr>
        <w:t xml:space="preserve"> </w:t>
      </w:r>
      <w:r>
        <w:t>возраста,</w:t>
      </w:r>
      <w:r>
        <w:rPr>
          <w:spacing w:val="39"/>
        </w:rPr>
        <w:t xml:space="preserve"> </w:t>
      </w:r>
      <w:r>
        <w:t>а</w:t>
      </w:r>
      <w:r>
        <w:rPr>
          <w:spacing w:val="41"/>
        </w:rPr>
        <w:t xml:space="preserve"> </w:t>
      </w:r>
      <w:r>
        <w:t>с</w:t>
      </w:r>
      <w:r>
        <w:rPr>
          <w:spacing w:val="-57"/>
        </w:rPr>
        <w:t xml:space="preserve"> </w:t>
      </w:r>
      <w:r>
        <w:t>другой</w:t>
      </w:r>
      <w:r>
        <w:rPr>
          <w:spacing w:val="7"/>
        </w:rPr>
        <w:t xml:space="preserve"> </w:t>
      </w:r>
      <w:r>
        <w:t>–</w:t>
      </w:r>
      <w:r>
        <w:rPr>
          <w:spacing w:val="-9"/>
        </w:rPr>
        <w:t xml:space="preserve"> </w:t>
      </w:r>
      <w:r>
        <w:t>глубоко</w:t>
      </w:r>
      <w:r>
        <w:rPr>
          <w:spacing w:val="7"/>
        </w:rPr>
        <w:t xml:space="preserve"> </w:t>
      </w:r>
      <w:r>
        <w:t>индивидуален,</w:t>
      </w:r>
      <w:r>
        <w:rPr>
          <w:spacing w:val="10"/>
        </w:rPr>
        <w:t xml:space="preserve"> </w:t>
      </w:r>
      <w:r>
        <w:t>взрослым</w:t>
      </w:r>
      <w:r>
        <w:rPr>
          <w:spacing w:val="-1"/>
        </w:rPr>
        <w:t xml:space="preserve"> </w:t>
      </w:r>
      <w:r>
        <w:t>не следует</w:t>
      </w:r>
      <w:r>
        <w:rPr>
          <w:spacing w:val="1"/>
        </w:rPr>
        <w:t xml:space="preserve"> </w:t>
      </w:r>
      <w:r>
        <w:t>его</w:t>
      </w:r>
      <w:r>
        <w:rPr>
          <w:spacing w:val="6"/>
        </w:rPr>
        <w:t xml:space="preserve"> </w:t>
      </w:r>
      <w:r>
        <w:t>форсировать.</w:t>
      </w:r>
    </w:p>
    <w:p w:rsidR="00784805" w:rsidRDefault="00D8152A">
      <w:pPr>
        <w:pStyle w:val="a5"/>
        <w:ind w:left="540" w:right="412"/>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цикличностью</w:t>
      </w:r>
      <w:r>
        <w:rPr>
          <w:spacing w:val="1"/>
        </w:rPr>
        <w:t xml:space="preserve"> </w:t>
      </w:r>
      <w:r>
        <w:t>возрастного</w:t>
      </w:r>
      <w:r>
        <w:rPr>
          <w:spacing w:val="1"/>
        </w:rPr>
        <w:t xml:space="preserve"> </w:t>
      </w:r>
      <w:r>
        <w:t>развития происходит возврат к универсальным учебным действиям как средству, но уже в</w:t>
      </w:r>
      <w:r>
        <w:rPr>
          <w:spacing w:val="1"/>
        </w:rPr>
        <w:t xml:space="preserve"> </w:t>
      </w:r>
      <w:r>
        <w:t>достаточной степени отрефлексированному,</w:t>
      </w:r>
      <w:r>
        <w:rPr>
          <w:spacing w:val="1"/>
        </w:rPr>
        <w:t xml:space="preserve"> </w:t>
      </w:r>
      <w:r>
        <w:t>используемому для успешной постановки и</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 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rPr>
          <w:spacing w:val="-1"/>
        </w:rPr>
        <w:t>точки</w:t>
      </w:r>
      <w:r>
        <w:rPr>
          <w:spacing w:val="-6"/>
        </w:rPr>
        <w:t xml:space="preserve"> </w:t>
      </w:r>
      <w:r>
        <w:rPr>
          <w:spacing w:val="-1"/>
        </w:rPr>
        <w:t>зрения</w:t>
      </w:r>
      <w:r>
        <w:rPr>
          <w:spacing w:val="-2"/>
        </w:rPr>
        <w:t xml:space="preserve"> </w:t>
      </w:r>
      <w:r>
        <w:rPr>
          <w:spacing w:val="-1"/>
        </w:rPr>
        <w:t>компетентностного</w:t>
      </w:r>
      <w:r>
        <w:rPr>
          <w:spacing w:val="7"/>
        </w:rPr>
        <w:t xml:space="preserve"> </w:t>
      </w:r>
      <w:r>
        <w:rPr>
          <w:spacing w:val="-1"/>
        </w:rPr>
        <w:t>развития,</w:t>
      </w:r>
      <w:r>
        <w:rPr>
          <w:spacing w:val="3"/>
        </w:rPr>
        <w:t xml:space="preserve"> </w:t>
      </w:r>
      <w:r>
        <w:rPr>
          <w:spacing w:val="-1"/>
        </w:rPr>
        <w:t>поставить</w:t>
      </w:r>
      <w:r>
        <w:t xml:space="preserve"> задачу</w:t>
      </w:r>
      <w:r>
        <w:rPr>
          <w:spacing w:val="-15"/>
        </w:rPr>
        <w:t xml:space="preserve"> </w:t>
      </w:r>
      <w:r>
        <w:t>доращивания</w:t>
      </w:r>
      <w:r>
        <w:rPr>
          <w:spacing w:val="-1"/>
        </w:rPr>
        <w:t xml:space="preserve"> </w:t>
      </w:r>
      <w:r>
        <w:t>компетенций.</w:t>
      </w:r>
    </w:p>
    <w:p w:rsidR="00784805" w:rsidRDefault="00D8152A">
      <w:pPr>
        <w:pStyle w:val="a5"/>
        <w:spacing w:before="65"/>
        <w:ind w:left="540" w:right="413"/>
      </w:pPr>
      <w:r>
        <w:rPr>
          <w:spacing w:val="-1"/>
        </w:rPr>
        <w:t>Другим</w:t>
      </w:r>
      <w:r>
        <w:rPr>
          <w:spacing w:val="-9"/>
        </w:rPr>
        <w:t xml:space="preserve"> </w:t>
      </w:r>
      <w:r>
        <w:rPr>
          <w:spacing w:val="-1"/>
        </w:rPr>
        <w:t>принципиальным</w:t>
      </w:r>
      <w:r>
        <w:rPr>
          <w:spacing w:val="-13"/>
        </w:rPr>
        <w:t xml:space="preserve"> </w:t>
      </w:r>
      <w:r>
        <w:rPr>
          <w:spacing w:val="-1"/>
        </w:rPr>
        <w:t>отличием</w:t>
      </w:r>
      <w:r>
        <w:rPr>
          <w:spacing w:val="-9"/>
        </w:rPr>
        <w:t xml:space="preserve"> </w:t>
      </w:r>
      <w:r>
        <w:rPr>
          <w:spacing w:val="-1"/>
        </w:rPr>
        <w:t>старшего</w:t>
      </w:r>
      <w:r>
        <w:rPr>
          <w:spacing w:val="-7"/>
        </w:rPr>
        <w:t xml:space="preserve"> </w:t>
      </w:r>
      <w:r>
        <w:t>школьного</w:t>
      </w:r>
      <w:r>
        <w:rPr>
          <w:spacing w:val="-7"/>
        </w:rPr>
        <w:t xml:space="preserve"> </w:t>
      </w:r>
      <w:r>
        <w:t>возраста</w:t>
      </w:r>
      <w:r>
        <w:rPr>
          <w:spacing w:val="-15"/>
        </w:rPr>
        <w:t xml:space="preserve"> </w:t>
      </w:r>
      <w:r>
        <w:t>от</w:t>
      </w:r>
      <w:r>
        <w:rPr>
          <w:spacing w:val="-12"/>
        </w:rPr>
        <w:t xml:space="preserve"> </w:t>
      </w:r>
      <w:r>
        <w:t>подросткового</w:t>
      </w:r>
      <w:r>
        <w:rPr>
          <w:spacing w:val="-6"/>
        </w:rPr>
        <w:t xml:space="preserve"> </w:t>
      </w:r>
      <w:r>
        <w:t>является</w:t>
      </w:r>
      <w:r>
        <w:rPr>
          <w:spacing w:val="-57"/>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внеучебные</w:t>
      </w:r>
      <w:r>
        <w:rPr>
          <w:spacing w:val="1"/>
        </w:rPr>
        <w:t xml:space="preserve"> </w:t>
      </w:r>
      <w:r>
        <w:t>ситуации. Выращенные на базе предметного обучения отрефлексированные, универсальные</w:t>
      </w:r>
      <w:r>
        <w:rPr>
          <w:spacing w:val="-57"/>
        </w:rPr>
        <w:t xml:space="preserve"> </w:t>
      </w:r>
      <w:r>
        <w:rPr>
          <w:spacing w:val="-1"/>
        </w:rPr>
        <w:t>учебные</w:t>
      </w:r>
      <w:r>
        <w:rPr>
          <w:spacing w:val="-8"/>
        </w:rPr>
        <w:t xml:space="preserve"> </w:t>
      </w:r>
      <w:r>
        <w:rPr>
          <w:spacing w:val="-1"/>
        </w:rPr>
        <w:t>действия</w:t>
      </w:r>
      <w:r>
        <w:rPr>
          <w:spacing w:val="-11"/>
        </w:rPr>
        <w:t xml:space="preserve"> </w:t>
      </w:r>
      <w:r>
        <w:rPr>
          <w:spacing w:val="-1"/>
        </w:rPr>
        <w:t>начинают</w:t>
      </w:r>
      <w:r>
        <w:rPr>
          <w:spacing w:val="-11"/>
        </w:rPr>
        <w:t xml:space="preserve"> </w:t>
      </w:r>
      <w:r>
        <w:rPr>
          <w:spacing w:val="-1"/>
        </w:rPr>
        <w:t>испытываться</w:t>
      </w:r>
      <w:r>
        <w:rPr>
          <w:spacing w:val="-10"/>
        </w:rPr>
        <w:t xml:space="preserve"> </w:t>
      </w:r>
      <w:r>
        <w:rPr>
          <w:spacing w:val="-1"/>
        </w:rPr>
        <w:t>на</w:t>
      </w:r>
      <w:r>
        <w:rPr>
          <w:spacing w:val="-12"/>
        </w:rPr>
        <w:t xml:space="preserve"> </w:t>
      </w:r>
      <w:r>
        <w:rPr>
          <w:spacing w:val="-1"/>
        </w:rPr>
        <w:t>универсальность</w:t>
      </w:r>
      <w:r>
        <w:rPr>
          <w:spacing w:val="-10"/>
        </w:rPr>
        <w:t xml:space="preserve"> </w:t>
      </w:r>
      <w:r>
        <w:t>в</w:t>
      </w:r>
      <w:r>
        <w:rPr>
          <w:spacing w:val="-9"/>
        </w:rPr>
        <w:t xml:space="preserve"> </w:t>
      </w:r>
      <w:r>
        <w:t>процессе</w:t>
      </w:r>
      <w:r>
        <w:rPr>
          <w:spacing w:val="1"/>
        </w:rPr>
        <w:t xml:space="preserve"> </w:t>
      </w:r>
      <w:r>
        <w:t>пробных</w:t>
      </w:r>
      <w:r>
        <w:rPr>
          <w:spacing w:val="-15"/>
        </w:rPr>
        <w:t xml:space="preserve"> </w:t>
      </w:r>
      <w:r>
        <w:t>действий</w:t>
      </w:r>
    </w:p>
    <w:p w:rsidR="00784805" w:rsidRDefault="00784805">
      <w:pPr>
        <w:sectPr w:rsidR="00784805">
          <w:pgSz w:w="11910" w:h="16840"/>
          <w:pgMar w:top="620" w:right="420" w:bottom="980" w:left="1020" w:header="0" w:footer="715" w:gutter="0"/>
          <w:cols w:space="720"/>
        </w:sectPr>
      </w:pPr>
    </w:p>
    <w:p w:rsidR="00784805" w:rsidRDefault="00D8152A">
      <w:pPr>
        <w:pStyle w:val="a5"/>
        <w:spacing w:before="64"/>
        <w:ind w:left="7345"/>
        <w:jc w:val="left"/>
      </w:pPr>
      <w:r>
        <w:lastRenderedPageBreak/>
        <w:t>5</w:t>
      </w:r>
    </w:p>
    <w:p w:rsidR="00784805" w:rsidRDefault="00D8152A">
      <w:pPr>
        <w:pStyle w:val="a5"/>
        <w:spacing w:before="55"/>
        <w:ind w:left="540"/>
        <w:jc w:val="left"/>
      </w:pPr>
      <w:r>
        <w:t>в различных</w:t>
      </w:r>
      <w:r>
        <w:rPr>
          <w:spacing w:val="-10"/>
        </w:rPr>
        <w:t xml:space="preserve"> </w:t>
      </w:r>
      <w:r>
        <w:t>жизненных</w:t>
      </w:r>
      <w:r>
        <w:rPr>
          <w:spacing w:val="-9"/>
        </w:rPr>
        <w:t xml:space="preserve"> </w:t>
      </w:r>
      <w:r>
        <w:t>контекстах.</w:t>
      </w:r>
    </w:p>
    <w:p w:rsidR="00784805" w:rsidRDefault="00D8152A">
      <w:pPr>
        <w:pStyle w:val="a5"/>
        <w:spacing w:before="3"/>
        <w:ind w:left="540" w:right="415"/>
      </w:pPr>
      <w:r>
        <w:t>К уровню среднего общего образования в еще большей степени, чем к уровню основного</w:t>
      </w:r>
      <w:r>
        <w:rPr>
          <w:spacing w:val="1"/>
        </w:rPr>
        <w:t xml:space="preserve"> </w:t>
      </w:r>
      <w:r>
        <w:t>общего образования, предъявляется требование открытости: обучающимся целесообразно</w:t>
      </w:r>
      <w:r>
        <w:rPr>
          <w:spacing w:val="1"/>
        </w:rPr>
        <w:t xml:space="preserve"> </w:t>
      </w:r>
      <w:r>
        <w:t>предоставить</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дистанционных</w:t>
      </w:r>
      <w:r>
        <w:rPr>
          <w:spacing w:val="1"/>
        </w:rPr>
        <w:t xml:space="preserve"> </w:t>
      </w:r>
      <w:r>
        <w:t>учебных</w:t>
      </w:r>
      <w:r>
        <w:rPr>
          <w:spacing w:val="1"/>
        </w:rPr>
        <w:t xml:space="preserve"> </w:t>
      </w:r>
      <w:r>
        <w:t>курсах,</w:t>
      </w:r>
      <w:r>
        <w:rPr>
          <w:spacing w:val="1"/>
        </w:rPr>
        <w:t xml:space="preserve"> </w:t>
      </w:r>
      <w:r>
        <w:t>осуществить</w:t>
      </w:r>
      <w:r>
        <w:rPr>
          <w:spacing w:val="1"/>
        </w:rPr>
        <w:t xml:space="preserve"> </w:t>
      </w:r>
      <w:r>
        <w:t>управленческие</w:t>
      </w:r>
      <w:r>
        <w:rPr>
          <w:spacing w:val="1"/>
        </w:rPr>
        <w:t xml:space="preserve"> </w:t>
      </w:r>
      <w:r>
        <w:t>или</w:t>
      </w:r>
      <w:r>
        <w:rPr>
          <w:spacing w:val="1"/>
        </w:rPr>
        <w:t xml:space="preserve"> </w:t>
      </w:r>
      <w:r>
        <w:t>предпринимательские</w:t>
      </w:r>
      <w:r>
        <w:rPr>
          <w:spacing w:val="1"/>
        </w:rPr>
        <w:t xml:space="preserve"> </w:t>
      </w:r>
      <w:r>
        <w:t>пробы,</w:t>
      </w:r>
      <w:r>
        <w:rPr>
          <w:spacing w:val="1"/>
        </w:rPr>
        <w:t xml:space="preserve"> </w:t>
      </w:r>
      <w:r>
        <w:t>проверить</w:t>
      </w:r>
      <w:r>
        <w:rPr>
          <w:spacing w:val="1"/>
        </w:rPr>
        <w:t xml:space="preserve"> </w:t>
      </w:r>
      <w:r>
        <w:t>себя</w:t>
      </w:r>
      <w:r>
        <w:rPr>
          <w:spacing w:val="1"/>
        </w:rPr>
        <w:t xml:space="preserve"> </w:t>
      </w:r>
      <w:r>
        <w:t>в</w:t>
      </w:r>
      <w:r>
        <w:rPr>
          <w:spacing w:val="1"/>
        </w:rPr>
        <w:t xml:space="preserve"> </w:t>
      </w:r>
      <w:r>
        <w:t>гражданских</w:t>
      </w:r>
      <w:r>
        <w:rPr>
          <w:spacing w:val="-8"/>
        </w:rPr>
        <w:t xml:space="preserve"> </w:t>
      </w:r>
      <w:r>
        <w:t>и</w:t>
      </w:r>
      <w:r>
        <w:rPr>
          <w:spacing w:val="1"/>
        </w:rPr>
        <w:t xml:space="preserve"> </w:t>
      </w:r>
      <w:r>
        <w:t>социальных</w:t>
      </w:r>
      <w:r>
        <w:rPr>
          <w:spacing w:val="-8"/>
        </w:rPr>
        <w:t xml:space="preserve"> </w:t>
      </w:r>
      <w:r>
        <w:t>проектах,</w:t>
      </w:r>
      <w:r>
        <w:rPr>
          <w:spacing w:val="3"/>
        </w:rPr>
        <w:t xml:space="preserve"> </w:t>
      </w:r>
      <w:r>
        <w:t>принять</w:t>
      </w:r>
      <w:r>
        <w:rPr>
          <w:spacing w:val="-3"/>
        </w:rPr>
        <w:t xml:space="preserve"> </w:t>
      </w:r>
      <w:r>
        <w:t>участие в</w:t>
      </w:r>
      <w:r>
        <w:rPr>
          <w:spacing w:val="-3"/>
        </w:rPr>
        <w:t xml:space="preserve"> </w:t>
      </w:r>
      <w:r>
        <w:t>волонтерском</w:t>
      </w:r>
      <w:r>
        <w:rPr>
          <w:spacing w:val="3"/>
        </w:rPr>
        <w:t xml:space="preserve"> </w:t>
      </w:r>
      <w:r>
        <w:t>движении</w:t>
      </w:r>
      <w:r>
        <w:rPr>
          <w:spacing w:val="-7"/>
        </w:rPr>
        <w:t xml:space="preserve"> </w:t>
      </w:r>
      <w:r>
        <w:t>и</w:t>
      </w:r>
      <w:r>
        <w:rPr>
          <w:spacing w:val="-3"/>
        </w:rPr>
        <w:t xml:space="preserve"> </w:t>
      </w:r>
      <w:r>
        <w:t>т.п.</w:t>
      </w:r>
    </w:p>
    <w:p w:rsidR="00784805" w:rsidRDefault="00D8152A">
      <w:pPr>
        <w:pStyle w:val="a5"/>
        <w:ind w:left="540" w:right="419"/>
      </w:pPr>
      <w:r>
        <w:t>Динамика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учитывает</w:t>
      </w:r>
      <w:r>
        <w:rPr>
          <w:spacing w:val="1"/>
        </w:rPr>
        <w:t xml:space="preserve"> </w:t>
      </w:r>
      <w:r>
        <w:t>возрастные</w:t>
      </w:r>
      <w:r>
        <w:rPr>
          <w:spacing w:val="1"/>
        </w:rPr>
        <w:t xml:space="preserve"> </w:t>
      </w:r>
      <w:r>
        <w:t>особенности</w:t>
      </w:r>
      <w:r>
        <w:rPr>
          <w:spacing w:val="1"/>
        </w:rPr>
        <w:t xml:space="preserve"> </w:t>
      </w:r>
      <w:r>
        <w:t>и</w:t>
      </w:r>
      <w:r>
        <w:rPr>
          <w:spacing w:val="1"/>
        </w:rPr>
        <w:t xml:space="preserve"> </w:t>
      </w:r>
      <w:r>
        <w:t>социальную</w:t>
      </w:r>
      <w:r>
        <w:rPr>
          <w:spacing w:val="1"/>
        </w:rPr>
        <w:t xml:space="preserve"> </w:t>
      </w:r>
      <w:r>
        <w:t>ситуацию,</w:t>
      </w:r>
      <w:r>
        <w:rPr>
          <w:spacing w:val="1"/>
        </w:rPr>
        <w:t xml:space="preserve"> </w:t>
      </w:r>
      <w:r>
        <w:t>в</w:t>
      </w:r>
      <w:r>
        <w:rPr>
          <w:spacing w:val="1"/>
        </w:rPr>
        <w:t xml:space="preserve"> </w:t>
      </w:r>
      <w:r>
        <w:t>которых</w:t>
      </w:r>
      <w:r>
        <w:rPr>
          <w:spacing w:val="1"/>
        </w:rPr>
        <w:t xml:space="preserve"> </w:t>
      </w:r>
      <w:r>
        <w:t>действуют</w:t>
      </w:r>
      <w:r>
        <w:rPr>
          <w:spacing w:val="1"/>
        </w:rPr>
        <w:t xml:space="preserve"> </w:t>
      </w:r>
      <w:r>
        <w:t>и</w:t>
      </w:r>
      <w:r>
        <w:rPr>
          <w:spacing w:val="1"/>
        </w:rPr>
        <w:t xml:space="preserve"> </w:t>
      </w:r>
      <w:r>
        <w:t>будут</w:t>
      </w:r>
      <w:r>
        <w:rPr>
          <w:spacing w:val="1"/>
        </w:rPr>
        <w:t xml:space="preserve"> </w:t>
      </w:r>
      <w:r>
        <w:t>действовать</w:t>
      </w:r>
      <w:r>
        <w:rPr>
          <w:spacing w:val="1"/>
        </w:rPr>
        <w:t xml:space="preserve"> </w:t>
      </w:r>
      <w:r>
        <w:t>обучающиеся, специфику образовательных стратегий разного уровня (государства, региона,</w:t>
      </w:r>
      <w:r>
        <w:rPr>
          <w:spacing w:val="-57"/>
        </w:rPr>
        <w:t xml:space="preserve"> </w:t>
      </w:r>
      <w:r>
        <w:t>школы, семьи).</w:t>
      </w:r>
    </w:p>
    <w:p w:rsidR="00784805" w:rsidRDefault="00D8152A">
      <w:pPr>
        <w:pStyle w:val="a5"/>
        <w:ind w:left="540" w:right="410"/>
      </w:pPr>
      <w:r>
        <w:t>При переходе на уровень среднего общего образования важнейшее значение приобретает</w:t>
      </w:r>
      <w:r>
        <w:rPr>
          <w:spacing w:val="1"/>
        </w:rPr>
        <w:t xml:space="preserve"> </w:t>
      </w:r>
      <w:r>
        <w:t>начинающееся</w:t>
      </w:r>
      <w:r>
        <w:rPr>
          <w:spacing w:val="1"/>
        </w:rPr>
        <w:t xml:space="preserve"> </w:t>
      </w:r>
      <w:r>
        <w:t>профессиональное</w:t>
      </w:r>
      <w:r>
        <w:rPr>
          <w:spacing w:val="1"/>
        </w:rPr>
        <w:t xml:space="preserve"> </w:t>
      </w:r>
      <w:r>
        <w:t>самоопределение</w:t>
      </w:r>
      <w:r>
        <w:rPr>
          <w:spacing w:val="1"/>
        </w:rPr>
        <w:t xml:space="preserve"> </w:t>
      </w:r>
      <w:r>
        <w:t>обучающихся</w:t>
      </w:r>
      <w:r>
        <w:rPr>
          <w:spacing w:val="1"/>
        </w:rPr>
        <w:t xml:space="preserve"> </w:t>
      </w:r>
      <w:r>
        <w:t>(при</w:t>
      </w:r>
      <w:r>
        <w:rPr>
          <w:spacing w:val="1"/>
        </w:rPr>
        <w:t xml:space="preserve"> </w:t>
      </w:r>
      <w:r>
        <w:t>том</w:t>
      </w:r>
      <w:r>
        <w:rPr>
          <w:spacing w:val="1"/>
        </w:rPr>
        <w:t xml:space="preserve"> </w:t>
      </w:r>
      <w:r>
        <w:t>что</w:t>
      </w:r>
      <w:r>
        <w:rPr>
          <w:spacing w:val="1"/>
        </w:rPr>
        <w:t xml:space="preserve"> </w:t>
      </w:r>
      <w:r>
        <w:t>по-</w:t>
      </w:r>
      <w:r>
        <w:rPr>
          <w:spacing w:val="1"/>
        </w:rPr>
        <w:t xml:space="preserve"> </w:t>
      </w:r>
      <w:r>
        <w:t>прежнему важное место остается за личностным самоопределением). Продолжается, но уже</w:t>
      </w:r>
      <w:r>
        <w:rPr>
          <w:spacing w:val="-57"/>
        </w:rPr>
        <w:t xml:space="preserve"> </w:t>
      </w:r>
      <w:r>
        <w:t>не столь ярко, как у подростков, учебное смыслообразование, связанное с осознанием связи</w:t>
      </w:r>
      <w:r>
        <w:rPr>
          <w:spacing w:val="1"/>
        </w:rPr>
        <w:t xml:space="preserve"> </w:t>
      </w:r>
      <w:r>
        <w:t>между</w:t>
      </w:r>
      <w:r>
        <w:rPr>
          <w:spacing w:val="1"/>
        </w:rPr>
        <w:t xml:space="preserve"> </w:t>
      </w:r>
      <w:r>
        <w:t>осуществляемой</w:t>
      </w:r>
      <w:r>
        <w:rPr>
          <w:spacing w:val="1"/>
        </w:rPr>
        <w:t xml:space="preserve"> </w:t>
      </w:r>
      <w:r>
        <w:t>деятельностью</w:t>
      </w:r>
      <w:r>
        <w:rPr>
          <w:spacing w:val="1"/>
        </w:rPr>
        <w:t xml:space="preserve"> </w:t>
      </w:r>
      <w:r>
        <w:t>и</w:t>
      </w:r>
      <w:r>
        <w:rPr>
          <w:spacing w:val="1"/>
        </w:rPr>
        <w:t xml:space="preserve"> </w:t>
      </w:r>
      <w:r>
        <w:t>жизненными</w:t>
      </w:r>
      <w:r>
        <w:rPr>
          <w:spacing w:val="1"/>
        </w:rPr>
        <w:t xml:space="preserve"> </w:t>
      </w:r>
      <w:r>
        <w:t>перспективами.</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усиливается полимотивированность деятельности, что, с одной стороны, помогает школе и</w:t>
      </w:r>
      <w:r>
        <w:rPr>
          <w:spacing w:val="1"/>
        </w:rPr>
        <w:t xml:space="preserve"> </w:t>
      </w:r>
      <w:r>
        <w:t>обществу решать свои задачи в отношении обучения и развития старшеклассников, но, с</w:t>
      </w:r>
      <w:r>
        <w:rPr>
          <w:spacing w:val="1"/>
        </w:rPr>
        <w:t xml:space="preserve"> </w:t>
      </w:r>
      <w:r>
        <w:t>другой, создает кризисную ситуацию бесконечных проб, трудностей в самоопределении,</w:t>
      </w:r>
      <w:r>
        <w:rPr>
          <w:spacing w:val="1"/>
        </w:rPr>
        <w:t xml:space="preserve"> </w:t>
      </w:r>
      <w:r>
        <w:t>остановки</w:t>
      </w:r>
      <w:r>
        <w:rPr>
          <w:spacing w:val="-7"/>
        </w:rPr>
        <w:t xml:space="preserve"> </w:t>
      </w:r>
      <w:r>
        <w:t>в</w:t>
      </w:r>
      <w:r>
        <w:rPr>
          <w:spacing w:val="-1"/>
        </w:rPr>
        <w:t xml:space="preserve"> </w:t>
      </w:r>
      <w:r>
        <w:t>поиске,</w:t>
      </w:r>
      <w:r>
        <w:rPr>
          <w:spacing w:val="-9"/>
        </w:rPr>
        <w:t xml:space="preserve"> </w:t>
      </w:r>
      <w:r>
        <w:t>осуществлении</w:t>
      </w:r>
      <w:r>
        <w:rPr>
          <w:spacing w:val="-1"/>
        </w:rPr>
        <w:t xml:space="preserve"> </w:t>
      </w:r>
      <w:r>
        <w:t>окончательного</w:t>
      </w:r>
      <w:r>
        <w:rPr>
          <w:spacing w:val="8"/>
        </w:rPr>
        <w:t xml:space="preserve"> </w:t>
      </w:r>
      <w:r>
        <w:t>выбора</w:t>
      </w:r>
      <w:r>
        <w:rPr>
          <w:spacing w:val="-5"/>
        </w:rPr>
        <w:t xml:space="preserve"> </w:t>
      </w:r>
      <w:r>
        <w:t>целей.</w:t>
      </w:r>
    </w:p>
    <w:p w:rsidR="00784805" w:rsidRDefault="00D8152A">
      <w:pPr>
        <w:pStyle w:val="a5"/>
        <w:spacing w:before="7"/>
        <w:ind w:left="540" w:right="414"/>
      </w:pPr>
      <w:r>
        <w:t>Недостаточный уровень сформированности регулятивных универсальных учебныхдействий</w:t>
      </w:r>
      <w:r>
        <w:rPr>
          <w:spacing w:val="-57"/>
        </w:rPr>
        <w:t xml:space="preserve"> </w:t>
      </w:r>
      <w:r>
        <w:t>к началу обучения на уровне среднего общего образования существенно сказывается на</w:t>
      </w:r>
      <w:r>
        <w:rPr>
          <w:spacing w:val="1"/>
        </w:rPr>
        <w:t xml:space="preserve"> </w:t>
      </w:r>
      <w:r>
        <w:t>успешности</w:t>
      </w:r>
      <w:r>
        <w:rPr>
          <w:spacing w:val="1"/>
        </w:rPr>
        <w:t xml:space="preserve"> </w:t>
      </w:r>
      <w:r>
        <w:t>обучающихся.</w:t>
      </w:r>
      <w:r>
        <w:rPr>
          <w:spacing w:val="1"/>
        </w:rPr>
        <w:t xml:space="preserve"> </w:t>
      </w:r>
      <w:r>
        <w:t>Переход</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траектории,</w:t>
      </w:r>
      <w:r>
        <w:rPr>
          <w:spacing w:val="1"/>
        </w:rPr>
        <w:t xml:space="preserve"> </w:t>
      </w:r>
      <w:r>
        <w:t>сложное планирование и проектирование своего будущего, согласование интересов многих</w:t>
      </w:r>
      <w:r>
        <w:rPr>
          <w:spacing w:val="1"/>
        </w:rPr>
        <w:t xml:space="preserve"> </w:t>
      </w:r>
      <w:r>
        <w:t>субъектов, оказывающихся в поле действия старшеклассников, невозможны без базовых</w:t>
      </w:r>
      <w:r>
        <w:rPr>
          <w:spacing w:val="1"/>
        </w:rPr>
        <w:t xml:space="preserve"> </w:t>
      </w:r>
      <w:r>
        <w:t>управленческих умений (целеполагания, планирования, руководства, контроля, коррекции).</w:t>
      </w:r>
      <w:r>
        <w:rPr>
          <w:spacing w:val="-57"/>
        </w:rPr>
        <w:t xml:space="preserve"> </w:t>
      </w:r>
      <w:r>
        <w:t>На уровне среднего общего образования регулятивные действия должны прирасти за счет</w:t>
      </w:r>
      <w:r>
        <w:rPr>
          <w:spacing w:val="1"/>
        </w:rPr>
        <w:t xml:space="preserve"> </w:t>
      </w:r>
      <w:r>
        <w:t>развернутого</w:t>
      </w:r>
      <w:r>
        <w:rPr>
          <w:spacing w:val="1"/>
        </w:rPr>
        <w:t xml:space="preserve"> </w:t>
      </w:r>
      <w:r>
        <w:t>управления</w:t>
      </w:r>
      <w:r>
        <w:rPr>
          <w:spacing w:val="1"/>
        </w:rPr>
        <w:t xml:space="preserve"> </w:t>
      </w:r>
      <w:r>
        <w:t>ресурсами,</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 в конечном счете, управлять своей деятельностью в открытом образовательном</w:t>
      </w:r>
      <w:r>
        <w:rPr>
          <w:spacing w:val="1"/>
        </w:rPr>
        <w:t xml:space="preserve"> </w:t>
      </w:r>
      <w:r>
        <w:t>пространстве.</w:t>
      </w:r>
    </w:p>
    <w:p w:rsidR="00784805" w:rsidRDefault="00D8152A">
      <w:pPr>
        <w:pStyle w:val="a5"/>
        <w:spacing w:before="1"/>
        <w:ind w:left="540" w:right="416"/>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универсальных учебных действий. Старшеклассники при нормальном развитии осознанно</w:t>
      </w:r>
      <w:r>
        <w:rPr>
          <w:spacing w:val="1"/>
        </w:rPr>
        <w:t xml:space="preserve"> </w:t>
      </w:r>
      <w:r>
        <w:t>используют коллективно-распределенную деятельность для решения разноплановых задач:</w:t>
      </w:r>
      <w:r>
        <w:rPr>
          <w:spacing w:val="1"/>
        </w:rPr>
        <w:t xml:space="preserve"> </w:t>
      </w:r>
      <w:r>
        <w:t>учебных,</w:t>
      </w:r>
      <w:r>
        <w:rPr>
          <w:spacing w:val="4"/>
        </w:rPr>
        <w:t xml:space="preserve"> </w:t>
      </w:r>
      <w:r>
        <w:t>познавательных,</w:t>
      </w:r>
      <w:r>
        <w:rPr>
          <w:spacing w:val="5"/>
        </w:rPr>
        <w:t xml:space="preserve"> </w:t>
      </w:r>
      <w:r>
        <w:t>исследовательских,</w:t>
      </w:r>
      <w:r>
        <w:rPr>
          <w:spacing w:val="-5"/>
        </w:rPr>
        <w:t xml:space="preserve"> </w:t>
      </w:r>
      <w:r>
        <w:t>проектных,</w:t>
      </w:r>
      <w:r>
        <w:rPr>
          <w:spacing w:val="8"/>
        </w:rPr>
        <w:t xml:space="preserve"> </w:t>
      </w:r>
      <w:r>
        <w:t>профессиональных.</w:t>
      </w:r>
    </w:p>
    <w:p w:rsidR="00784805" w:rsidRDefault="00D8152A">
      <w:pPr>
        <w:pStyle w:val="a5"/>
        <w:ind w:left="540" w:right="415"/>
      </w:pPr>
      <w:r>
        <w:t>Развитые коммуникативные учебные действия позволяют старшеклассникам эффективно</w:t>
      </w:r>
      <w:r>
        <w:rPr>
          <w:spacing w:val="1"/>
        </w:rPr>
        <w:t xml:space="preserve"> </w:t>
      </w:r>
      <w:r>
        <w:t>разрешать конфликты, выходить на новый уровень</w:t>
      </w:r>
      <w:r>
        <w:rPr>
          <w:spacing w:val="1"/>
        </w:rPr>
        <w:t xml:space="preserve"> </w:t>
      </w:r>
      <w:r>
        <w:t>рефлексии в учете разных позиций.</w:t>
      </w:r>
      <w:r>
        <w:rPr>
          <w:spacing w:val="1"/>
        </w:rPr>
        <w:t xml:space="preserve"> </w:t>
      </w:r>
      <w:r>
        <w:rPr>
          <w:spacing w:val="-1"/>
        </w:rPr>
        <w:t>Последнее</w:t>
      </w:r>
      <w:r>
        <w:rPr>
          <w:spacing w:val="-14"/>
        </w:rPr>
        <w:t xml:space="preserve"> </w:t>
      </w:r>
      <w:r>
        <w:rPr>
          <w:spacing w:val="-1"/>
        </w:rPr>
        <w:t>тесно</w:t>
      </w:r>
      <w:r>
        <w:rPr>
          <w:spacing w:val="-8"/>
        </w:rPr>
        <w:t xml:space="preserve"> </w:t>
      </w:r>
      <w:r>
        <w:rPr>
          <w:spacing w:val="-1"/>
        </w:rPr>
        <w:t>связано</w:t>
      </w:r>
      <w:r>
        <w:rPr>
          <w:spacing w:val="-9"/>
        </w:rPr>
        <w:t xml:space="preserve"> </w:t>
      </w:r>
      <w:r>
        <w:t>с</w:t>
      </w:r>
      <w:r>
        <w:rPr>
          <w:spacing w:val="-14"/>
        </w:rPr>
        <w:t xml:space="preserve"> </w:t>
      </w:r>
      <w:r>
        <w:t>познавательной</w:t>
      </w:r>
      <w:r>
        <w:rPr>
          <w:spacing w:val="-11"/>
        </w:rPr>
        <w:t xml:space="preserve"> </w:t>
      </w:r>
      <w:r>
        <w:t>рефлексией.</w:t>
      </w:r>
      <w:r>
        <w:rPr>
          <w:spacing w:val="-10"/>
        </w:rPr>
        <w:t xml:space="preserve"> </w:t>
      </w:r>
      <w:r>
        <w:t>Старший</w:t>
      </w:r>
      <w:r>
        <w:rPr>
          <w:spacing w:val="-12"/>
        </w:rPr>
        <w:t xml:space="preserve"> </w:t>
      </w:r>
      <w:r>
        <w:t>школьный</w:t>
      </w:r>
      <w:r>
        <w:rPr>
          <w:spacing w:val="-11"/>
        </w:rPr>
        <w:t xml:space="preserve"> </w:t>
      </w:r>
      <w:r>
        <w:t>возраст</w:t>
      </w:r>
      <w:r>
        <w:rPr>
          <w:spacing w:val="-12"/>
        </w:rPr>
        <w:t xml:space="preserve"> </w:t>
      </w:r>
      <w:r>
        <w:t>является</w:t>
      </w:r>
      <w:r>
        <w:rPr>
          <w:spacing w:val="-58"/>
        </w:rPr>
        <w:t xml:space="preserve"> </w:t>
      </w:r>
      <w:r>
        <w:t>ключевым для развития познавательных универсальных учебных действий и формирования</w:t>
      </w:r>
      <w:r>
        <w:rPr>
          <w:spacing w:val="-57"/>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Центральным</w:t>
      </w:r>
      <w:r>
        <w:rPr>
          <w:spacing w:val="1"/>
        </w:rPr>
        <w:t xml:space="preserve"> </w:t>
      </w:r>
      <w:r>
        <w:t>новообразованием</w:t>
      </w:r>
      <w:r>
        <w:rPr>
          <w:spacing w:val="1"/>
        </w:rPr>
        <w:t xml:space="preserve"> </w:t>
      </w:r>
      <w:r>
        <w:t>для</w:t>
      </w:r>
      <w:r>
        <w:rPr>
          <w:spacing w:val="1"/>
        </w:rPr>
        <w:t xml:space="preserve"> </w:t>
      </w:r>
      <w:r>
        <w:t>старшеклассника становится сознательное и развернутое формирование образовательного</w:t>
      </w:r>
      <w:r>
        <w:rPr>
          <w:spacing w:val="1"/>
        </w:rPr>
        <w:t xml:space="preserve"> </w:t>
      </w:r>
      <w:r>
        <w:t>запроса.</w:t>
      </w:r>
    </w:p>
    <w:p w:rsidR="00784805" w:rsidRDefault="00D8152A">
      <w:pPr>
        <w:pStyle w:val="a5"/>
        <w:spacing w:before="75"/>
        <w:ind w:left="540" w:right="414"/>
      </w:pPr>
      <w:r>
        <w:t>Открытое образовательное пространство на уровне среднего общего образования является</w:t>
      </w:r>
      <w:r>
        <w:rPr>
          <w:spacing w:val="1"/>
        </w:rPr>
        <w:t xml:space="preserve"> </w:t>
      </w:r>
      <w:r>
        <w:t>залогом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1"/>
        </w:rPr>
        <w:t xml:space="preserve"> </w:t>
      </w:r>
      <w:r>
        <w:t>дефициты</w:t>
      </w:r>
      <w:r>
        <w:rPr>
          <w:spacing w:val="1"/>
        </w:rPr>
        <w:t xml:space="preserve"> </w:t>
      </w:r>
      <w:r>
        <w:t>и</w:t>
      </w:r>
      <w:r>
        <w:rPr>
          <w:spacing w:val="-57"/>
        </w:rPr>
        <w:t xml:space="preserve"> </w:t>
      </w:r>
      <w:r>
        <w:t>выстраивается</w:t>
      </w:r>
      <w:r>
        <w:rPr>
          <w:spacing w:val="1"/>
        </w:rPr>
        <w:t xml:space="preserve"> </w:t>
      </w:r>
      <w:r>
        <w:t>индивидуальная</w:t>
      </w:r>
      <w:r>
        <w:rPr>
          <w:spacing w:val="1"/>
        </w:rPr>
        <w:t xml:space="preserve"> </w:t>
      </w:r>
      <w:r>
        <w:t>программа</w:t>
      </w:r>
      <w:r>
        <w:rPr>
          <w:spacing w:val="1"/>
        </w:rPr>
        <w:t xml:space="preserve"> </w:t>
      </w:r>
      <w:r>
        <w:t>личностного</w:t>
      </w:r>
      <w:r>
        <w:rPr>
          <w:spacing w:val="1"/>
        </w:rPr>
        <w:t xml:space="preserve"> </w:t>
      </w:r>
      <w:r>
        <w:t>роста.</w:t>
      </w:r>
      <w:r>
        <w:rPr>
          <w:spacing w:val="1"/>
        </w:rPr>
        <w:t xml:space="preserve"> </w:t>
      </w:r>
      <w:r>
        <w:t>Важной</w:t>
      </w:r>
      <w:r>
        <w:rPr>
          <w:spacing w:val="1"/>
        </w:rPr>
        <w:t xml:space="preserve"> </w:t>
      </w:r>
      <w:r>
        <w:t>характеристикой</w:t>
      </w:r>
      <w:r>
        <w:rPr>
          <w:spacing w:val="1"/>
        </w:rPr>
        <w:t xml:space="preserve"> </w:t>
      </w:r>
      <w:r>
        <w:t>уровня среднего общего образования является повышение вариативности. Старшеклассник</w:t>
      </w:r>
      <w:r>
        <w:rPr>
          <w:spacing w:val="1"/>
        </w:rPr>
        <w:t xml:space="preserve"> </w:t>
      </w:r>
      <w:r>
        <w:t>оказывается в сложной ситуации</w:t>
      </w:r>
      <w:r>
        <w:rPr>
          <w:spacing w:val="60"/>
        </w:rPr>
        <w:t xml:space="preserve"> </w:t>
      </w:r>
      <w:r>
        <w:t>выбора набора предметов, которые изучаются на базовом</w:t>
      </w:r>
      <w:r>
        <w:rPr>
          <w:spacing w:val="1"/>
        </w:rPr>
        <w:t xml:space="preserve"> </w:t>
      </w:r>
      <w:r>
        <w:t>и углубленном уровнях, выбора профиля и подготовки к выбору будущей профессии. Это</w:t>
      </w:r>
      <w:r>
        <w:rPr>
          <w:spacing w:val="1"/>
        </w:rPr>
        <w:t xml:space="preserve"> </w:t>
      </w:r>
      <w:r>
        <w:t>предъявляет</w:t>
      </w:r>
      <w:r>
        <w:rPr>
          <w:spacing w:val="5"/>
        </w:rPr>
        <w:t xml:space="preserve"> </w:t>
      </w:r>
      <w:r>
        <w:t>повышенные</w:t>
      </w:r>
      <w:r>
        <w:rPr>
          <w:spacing w:val="4"/>
        </w:rPr>
        <w:t xml:space="preserve"> </w:t>
      </w:r>
      <w:r>
        <w:t>требования</w:t>
      </w:r>
      <w:r>
        <w:rPr>
          <w:spacing w:val="5"/>
        </w:rPr>
        <w:t xml:space="preserve"> </w:t>
      </w:r>
      <w:r>
        <w:t>к</w:t>
      </w:r>
      <w:r>
        <w:rPr>
          <w:spacing w:val="-2"/>
        </w:rPr>
        <w:t xml:space="preserve"> </w:t>
      </w:r>
      <w:r>
        <w:t>построению</w:t>
      </w:r>
      <w:r>
        <w:rPr>
          <w:spacing w:val="12"/>
        </w:rPr>
        <w:t xml:space="preserve"> </w:t>
      </w:r>
      <w:r>
        <w:t>учебных</w:t>
      </w:r>
      <w:r>
        <w:rPr>
          <w:spacing w:val="-5"/>
        </w:rPr>
        <w:t xml:space="preserve"> </w:t>
      </w:r>
      <w:r>
        <w:t>предметов</w:t>
      </w:r>
      <w:r>
        <w:rPr>
          <w:spacing w:val="6"/>
        </w:rPr>
        <w:t xml:space="preserve"> </w:t>
      </w:r>
      <w:r>
        <w:t>(курсов)</w:t>
      </w:r>
      <w:r>
        <w:rPr>
          <w:spacing w:val="5"/>
        </w:rPr>
        <w:t xml:space="preserve"> </w:t>
      </w:r>
      <w:r>
        <w:t>не</w:t>
      </w:r>
      <w:r>
        <w:rPr>
          <w:spacing w:val="3"/>
        </w:rPr>
        <w:t xml:space="preserve"> </w:t>
      </w:r>
      <w:r>
        <w:t>только</w:t>
      </w:r>
    </w:p>
    <w:p w:rsidR="00784805" w:rsidRDefault="00D8152A">
      <w:pPr>
        <w:pStyle w:val="a5"/>
        <w:spacing w:before="68"/>
        <w:ind w:left="540" w:right="408"/>
      </w:pPr>
      <w:r>
        <w:t>на углублённом, но и на базовом уровне. Учителя и старшеклассники нацеливаются на то,</w:t>
      </w:r>
      <w:r>
        <w:rPr>
          <w:spacing w:val="1"/>
        </w:rPr>
        <w:t xml:space="preserve"> </w:t>
      </w:r>
      <w:r>
        <w:t>чтобы</w:t>
      </w:r>
      <w:r>
        <w:rPr>
          <w:spacing w:val="1"/>
        </w:rPr>
        <w:t xml:space="preserve"> </w:t>
      </w:r>
      <w:r>
        <w:t>решить</w:t>
      </w:r>
      <w:r>
        <w:rPr>
          <w:spacing w:val="1"/>
        </w:rPr>
        <w:t xml:space="preserve"> </w:t>
      </w:r>
      <w:r>
        <w:t>две</w:t>
      </w:r>
      <w:r>
        <w:rPr>
          <w:spacing w:val="1"/>
        </w:rPr>
        <w:t xml:space="preserve"> </w:t>
      </w:r>
      <w:r>
        <w:t>задачи:</w:t>
      </w:r>
      <w:r>
        <w:rPr>
          <w:spacing w:val="1"/>
        </w:rPr>
        <w:t xml:space="preserve"> </w:t>
      </w:r>
      <w:r>
        <w:t>во-</w:t>
      </w:r>
      <w:r>
        <w:rPr>
          <w:spacing w:val="1"/>
        </w:rPr>
        <w:t xml:space="preserve"> </w:t>
      </w:r>
      <w:r>
        <w:t>первых,</w:t>
      </w:r>
      <w:r>
        <w:rPr>
          <w:spacing w:val="1"/>
        </w:rPr>
        <w:t xml:space="preserve"> </w:t>
      </w:r>
      <w:r>
        <w:t>построить</w:t>
      </w:r>
      <w:r>
        <w:rPr>
          <w:spacing w:val="1"/>
        </w:rPr>
        <w:t xml:space="preserve"> </w:t>
      </w:r>
      <w:r>
        <w:t>системное</w:t>
      </w:r>
      <w:r>
        <w:rPr>
          <w:spacing w:val="1"/>
        </w:rPr>
        <w:t xml:space="preserve"> </w:t>
      </w:r>
      <w:r>
        <w:t>видение</w:t>
      </w:r>
      <w:r>
        <w:rPr>
          <w:spacing w:val="1"/>
        </w:rPr>
        <w:t xml:space="preserve"> </w:t>
      </w:r>
      <w:r>
        <w:t>самого</w:t>
      </w:r>
      <w:r>
        <w:rPr>
          <w:spacing w:val="1"/>
        </w:rPr>
        <w:t xml:space="preserve"> </w:t>
      </w:r>
      <w:r>
        <w:t>учебного</w:t>
      </w:r>
      <w:r>
        <w:rPr>
          <w:spacing w:val="1"/>
        </w:rPr>
        <w:t xml:space="preserve"> </w:t>
      </w:r>
      <w:r>
        <w:t>предмета и его связей с другими предметами (сферами деятельности); во-вторых, осознать</w:t>
      </w:r>
      <w:r>
        <w:rPr>
          <w:spacing w:val="1"/>
        </w:rPr>
        <w:t xml:space="preserve"> </w:t>
      </w:r>
      <w:r>
        <w:t>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средств</w:t>
      </w:r>
      <w:r>
        <w:rPr>
          <w:spacing w:val="1"/>
        </w:rPr>
        <w:t xml:space="preserve"> </w:t>
      </w:r>
      <w:r>
        <w:t>решения</w:t>
      </w:r>
      <w:r>
        <w:rPr>
          <w:spacing w:val="1"/>
        </w:rPr>
        <w:t xml:space="preserve"> </w:t>
      </w:r>
      <w:r>
        <w:t>широкого</w:t>
      </w:r>
      <w:r>
        <w:rPr>
          <w:spacing w:val="1"/>
        </w:rPr>
        <w:t xml:space="preserve"> </w:t>
      </w:r>
      <w:r>
        <w:t>класса</w:t>
      </w:r>
      <w:r>
        <w:rPr>
          <w:spacing w:val="1"/>
        </w:rPr>
        <w:t xml:space="preserve"> </w:t>
      </w:r>
      <w:r>
        <w:t>предметных</w:t>
      </w:r>
      <w:r>
        <w:rPr>
          <w:spacing w:val="1"/>
        </w:rPr>
        <w:t xml:space="preserve"> </w:t>
      </w:r>
      <w:r>
        <w:t>и</w:t>
      </w:r>
      <w:r>
        <w:rPr>
          <w:spacing w:val="1"/>
        </w:rPr>
        <w:t xml:space="preserve"> </w:t>
      </w:r>
      <w:r>
        <w:t>полидисциплинарных</w:t>
      </w:r>
      <w:r>
        <w:rPr>
          <w:spacing w:val="4"/>
        </w:rPr>
        <w:t xml:space="preserve"> </w:t>
      </w:r>
      <w:r>
        <w:t>задач.</w:t>
      </w:r>
      <w:r>
        <w:rPr>
          <w:spacing w:val="7"/>
        </w:rPr>
        <w:t xml:space="preserve"> </w:t>
      </w:r>
      <w:r>
        <w:t>При</w:t>
      </w:r>
      <w:r>
        <w:rPr>
          <w:spacing w:val="5"/>
        </w:rPr>
        <w:t xml:space="preserve"> </w:t>
      </w:r>
      <w:r>
        <w:t>таком</w:t>
      </w:r>
      <w:r>
        <w:rPr>
          <w:spacing w:val="2"/>
        </w:rPr>
        <w:t xml:space="preserve"> </w:t>
      </w:r>
      <w:r>
        <w:t>построении</w:t>
      </w:r>
      <w:r>
        <w:rPr>
          <w:spacing w:val="6"/>
        </w:rPr>
        <w:t xml:space="preserve"> </w:t>
      </w:r>
      <w:r>
        <w:t>содержания</w:t>
      </w:r>
      <w:r>
        <w:rPr>
          <w:spacing w:val="58"/>
        </w:rPr>
        <w:t xml:space="preserve"> </w:t>
      </w:r>
      <w:r>
        <w:t>образования</w:t>
      </w:r>
      <w:r>
        <w:rPr>
          <w:spacing w:val="7"/>
        </w:rPr>
        <w:t xml:space="preserve"> </w:t>
      </w:r>
      <w:r>
        <w:t>создаются</w:t>
      </w:r>
    </w:p>
    <w:p w:rsidR="00784805" w:rsidRDefault="00784805">
      <w:pPr>
        <w:sectPr w:rsidR="00784805">
          <w:pgSz w:w="11910" w:h="16840"/>
          <w:pgMar w:top="620" w:right="420" w:bottom="940" w:left="1020" w:header="0" w:footer="715" w:gutter="0"/>
          <w:cols w:space="720"/>
        </w:sectPr>
      </w:pPr>
    </w:p>
    <w:p w:rsidR="00784805" w:rsidRDefault="00D8152A">
      <w:pPr>
        <w:pStyle w:val="a5"/>
        <w:spacing w:before="64"/>
        <w:ind w:left="7345"/>
        <w:jc w:val="left"/>
      </w:pPr>
      <w:r>
        <w:lastRenderedPageBreak/>
        <w:t>5</w:t>
      </w:r>
    </w:p>
    <w:p w:rsidR="00784805" w:rsidRDefault="00D8152A">
      <w:pPr>
        <w:pStyle w:val="a5"/>
        <w:spacing w:before="58" w:line="237" w:lineRule="auto"/>
        <w:ind w:left="540"/>
        <w:jc w:val="left"/>
      </w:pPr>
      <w:r>
        <w:t>необходимые</w:t>
      </w:r>
      <w:r>
        <w:rPr>
          <w:spacing w:val="8"/>
        </w:rPr>
        <w:t xml:space="preserve"> </w:t>
      </w:r>
      <w:r>
        <w:t>условия</w:t>
      </w:r>
      <w:r>
        <w:rPr>
          <w:spacing w:val="8"/>
        </w:rPr>
        <w:t xml:space="preserve"> </w:t>
      </w:r>
      <w:r>
        <w:t>для</w:t>
      </w:r>
      <w:r>
        <w:rPr>
          <w:spacing w:val="8"/>
        </w:rPr>
        <w:t xml:space="preserve"> </w:t>
      </w:r>
      <w:r>
        <w:t>завершающего</w:t>
      </w:r>
      <w:r>
        <w:rPr>
          <w:spacing w:val="11"/>
        </w:rPr>
        <w:t xml:space="preserve"> </w:t>
      </w:r>
      <w:r>
        <w:t>этапа</w:t>
      </w:r>
      <w:r>
        <w:rPr>
          <w:spacing w:val="8"/>
        </w:rPr>
        <w:t xml:space="preserve"> </w:t>
      </w:r>
      <w:r>
        <w:t>формирования</w:t>
      </w:r>
      <w:r>
        <w:rPr>
          <w:spacing w:val="9"/>
        </w:rPr>
        <w:t xml:space="preserve"> </w:t>
      </w:r>
      <w:r>
        <w:t>универсальных</w:t>
      </w:r>
      <w:r>
        <w:rPr>
          <w:spacing w:val="9"/>
        </w:rPr>
        <w:t xml:space="preserve"> </w:t>
      </w:r>
      <w:r>
        <w:t>учебных</w:t>
      </w:r>
      <w:r>
        <w:rPr>
          <w:spacing w:val="-57"/>
        </w:rPr>
        <w:t xml:space="preserve"> </w:t>
      </w:r>
      <w:r>
        <w:t>действий</w:t>
      </w:r>
      <w:r>
        <w:rPr>
          <w:spacing w:val="-2"/>
        </w:rPr>
        <w:t xml:space="preserve"> </w:t>
      </w:r>
      <w:r>
        <w:t>в</w:t>
      </w:r>
      <w:r>
        <w:rPr>
          <w:spacing w:val="-1"/>
        </w:rPr>
        <w:t xml:space="preserve"> </w:t>
      </w:r>
      <w:r>
        <w:t>школе.</w:t>
      </w:r>
    </w:p>
    <w:p w:rsidR="00784805" w:rsidRDefault="00784805">
      <w:pPr>
        <w:pStyle w:val="a5"/>
        <w:spacing w:before="6"/>
        <w:ind w:left="0"/>
        <w:jc w:val="left"/>
        <w:rPr>
          <w:sz w:val="31"/>
        </w:rPr>
      </w:pPr>
    </w:p>
    <w:p w:rsidR="00784805" w:rsidRDefault="00D8152A">
      <w:pPr>
        <w:pStyle w:val="3"/>
        <w:spacing w:line="275" w:lineRule="exact"/>
        <w:ind w:left="540"/>
        <w:jc w:val="both"/>
      </w:pPr>
      <w:bookmarkStart w:id="344" w:name="Типовые_задачи_по_формированию_универсал"/>
      <w:bookmarkEnd w:id="344"/>
      <w:r>
        <w:t>Типовые</w:t>
      </w:r>
      <w:r>
        <w:rPr>
          <w:spacing w:val="-7"/>
        </w:rPr>
        <w:t xml:space="preserve"> </w:t>
      </w:r>
      <w:r>
        <w:t>задачи по</w:t>
      </w:r>
      <w:r>
        <w:rPr>
          <w:spacing w:val="-6"/>
        </w:rPr>
        <w:t xml:space="preserve"> </w:t>
      </w:r>
      <w:r>
        <w:t>формированию</w:t>
      </w:r>
      <w:r>
        <w:rPr>
          <w:spacing w:val="-6"/>
        </w:rPr>
        <w:t xml:space="preserve"> </w:t>
      </w:r>
      <w:r>
        <w:t>универсальных</w:t>
      </w:r>
      <w:r>
        <w:rPr>
          <w:spacing w:val="-10"/>
        </w:rPr>
        <w:t xml:space="preserve"> </w:t>
      </w:r>
      <w:r>
        <w:t>учебных</w:t>
      </w:r>
      <w:r>
        <w:rPr>
          <w:spacing w:val="-9"/>
        </w:rPr>
        <w:t xml:space="preserve"> </w:t>
      </w:r>
      <w:r>
        <w:t>действий</w:t>
      </w:r>
    </w:p>
    <w:p w:rsidR="00784805" w:rsidRDefault="00D8152A">
      <w:pPr>
        <w:pStyle w:val="a5"/>
        <w:spacing w:line="242" w:lineRule="auto"/>
        <w:ind w:left="540" w:right="406"/>
      </w:pPr>
      <w:r>
        <w:t>Основные требования ко всем форматам урочной и внеурочной работы, направленной на</w:t>
      </w:r>
      <w:r>
        <w:rPr>
          <w:spacing w:val="1"/>
        </w:rPr>
        <w:t xml:space="preserve"> </w:t>
      </w:r>
      <w:r>
        <w:t>формирование</w:t>
      </w:r>
      <w:r>
        <w:rPr>
          <w:spacing w:val="-4"/>
        </w:rPr>
        <w:t xml:space="preserve"> </w:t>
      </w:r>
      <w:r>
        <w:t>универсальных</w:t>
      </w:r>
      <w:r>
        <w:rPr>
          <w:spacing w:val="1"/>
        </w:rPr>
        <w:t xml:space="preserve"> </w:t>
      </w:r>
      <w:r>
        <w:t>учебных</w:t>
      </w:r>
      <w:r>
        <w:rPr>
          <w:spacing w:val="-10"/>
        </w:rPr>
        <w:t xml:space="preserve"> </w:t>
      </w:r>
      <w:r>
        <w:t>действий</w:t>
      </w:r>
      <w:r>
        <w:rPr>
          <w:spacing w:val="1"/>
        </w:rPr>
        <w:t xml:space="preserve"> </w:t>
      </w:r>
      <w:r>
        <w:t>на</w:t>
      </w:r>
      <w:r>
        <w:rPr>
          <w:spacing w:val="-11"/>
        </w:rPr>
        <w:t xml:space="preserve"> </w:t>
      </w:r>
      <w:r>
        <w:t>уровне</w:t>
      </w:r>
      <w:r>
        <w:rPr>
          <w:spacing w:val="-1"/>
        </w:rPr>
        <w:t xml:space="preserve"> </w:t>
      </w:r>
      <w:r>
        <w:t>среднего</w:t>
      </w:r>
      <w:r>
        <w:rPr>
          <w:spacing w:val="-10"/>
        </w:rPr>
        <w:t xml:space="preserve"> </w:t>
      </w:r>
      <w:r>
        <w:t>общего</w:t>
      </w:r>
      <w:r>
        <w:rPr>
          <w:spacing w:val="5"/>
        </w:rPr>
        <w:t xml:space="preserve"> </w:t>
      </w:r>
      <w:r>
        <w:t>образования:</w:t>
      </w:r>
    </w:p>
    <w:p w:rsidR="00784805" w:rsidRDefault="00D8152A" w:rsidP="00A7354B">
      <w:pPr>
        <w:pStyle w:val="a7"/>
        <w:numPr>
          <w:ilvl w:val="0"/>
          <w:numId w:val="13"/>
        </w:numPr>
        <w:tabs>
          <w:tab w:val="left" w:pos="1108"/>
        </w:tabs>
        <w:spacing w:before="8" w:line="232" w:lineRule="auto"/>
        <w:ind w:right="431" w:firstLine="0"/>
        <w:rPr>
          <w:sz w:val="24"/>
        </w:rPr>
      </w:pPr>
      <w:r>
        <w:rPr>
          <w:sz w:val="24"/>
        </w:rPr>
        <w:t>обеспечение возможности самостоятельной постановки целей и задач в предметном</w:t>
      </w:r>
      <w:r>
        <w:rPr>
          <w:spacing w:val="1"/>
          <w:sz w:val="24"/>
        </w:rPr>
        <w:t xml:space="preserve"> </w:t>
      </w:r>
      <w:r>
        <w:rPr>
          <w:spacing w:val="-1"/>
          <w:sz w:val="24"/>
        </w:rPr>
        <w:t>обучении,</w:t>
      </w:r>
      <w:r>
        <w:rPr>
          <w:spacing w:val="6"/>
          <w:sz w:val="24"/>
        </w:rPr>
        <w:t xml:space="preserve"> </w:t>
      </w:r>
      <w:r>
        <w:rPr>
          <w:spacing w:val="-1"/>
          <w:sz w:val="24"/>
        </w:rPr>
        <w:t>проектной и</w:t>
      </w:r>
      <w:r>
        <w:rPr>
          <w:spacing w:val="-10"/>
          <w:sz w:val="24"/>
        </w:rPr>
        <w:t xml:space="preserve"> </w:t>
      </w:r>
      <w:r>
        <w:rPr>
          <w:spacing w:val="-1"/>
          <w:sz w:val="24"/>
        </w:rPr>
        <w:t>учебно-исследовательской</w:t>
      </w:r>
      <w:r>
        <w:rPr>
          <w:spacing w:val="-4"/>
          <w:sz w:val="24"/>
        </w:rPr>
        <w:t xml:space="preserve"> </w:t>
      </w:r>
      <w:r>
        <w:rPr>
          <w:sz w:val="24"/>
        </w:rPr>
        <w:t>деятельности</w:t>
      </w:r>
      <w:r>
        <w:rPr>
          <w:spacing w:val="-19"/>
          <w:sz w:val="24"/>
        </w:rPr>
        <w:t xml:space="preserve"> </w:t>
      </w:r>
      <w:r>
        <w:rPr>
          <w:sz w:val="24"/>
        </w:rPr>
        <w:t>обучающихся;</w:t>
      </w:r>
    </w:p>
    <w:p w:rsidR="00784805" w:rsidRDefault="00D8152A" w:rsidP="00A7354B">
      <w:pPr>
        <w:pStyle w:val="a7"/>
        <w:numPr>
          <w:ilvl w:val="0"/>
          <w:numId w:val="13"/>
        </w:numPr>
        <w:tabs>
          <w:tab w:val="left" w:pos="1108"/>
        </w:tabs>
        <w:spacing w:before="14" w:line="237" w:lineRule="auto"/>
        <w:ind w:right="426" w:firstLine="0"/>
        <w:rPr>
          <w:sz w:val="24"/>
        </w:rPr>
      </w:pPr>
      <w:r>
        <w:rPr>
          <w:sz w:val="24"/>
        </w:rPr>
        <w:t>обеспечение возможности самостоятельного выбора обучающимися темпа, режимов и</w:t>
      </w:r>
      <w:r>
        <w:rPr>
          <w:spacing w:val="-57"/>
          <w:sz w:val="24"/>
        </w:rPr>
        <w:t xml:space="preserve"> </w:t>
      </w:r>
      <w:r>
        <w:rPr>
          <w:sz w:val="24"/>
        </w:rPr>
        <w:t>форм</w:t>
      </w:r>
      <w:r>
        <w:rPr>
          <w:spacing w:val="-11"/>
          <w:sz w:val="24"/>
        </w:rPr>
        <w:t xml:space="preserve"> </w:t>
      </w:r>
      <w:r>
        <w:rPr>
          <w:sz w:val="24"/>
        </w:rPr>
        <w:t>освоения</w:t>
      </w:r>
      <w:r>
        <w:rPr>
          <w:spacing w:val="-6"/>
          <w:sz w:val="24"/>
        </w:rPr>
        <w:t xml:space="preserve"> </w:t>
      </w:r>
      <w:r>
        <w:rPr>
          <w:sz w:val="24"/>
        </w:rPr>
        <w:t>предметного</w:t>
      </w:r>
      <w:r>
        <w:rPr>
          <w:spacing w:val="8"/>
          <w:sz w:val="24"/>
        </w:rPr>
        <w:t xml:space="preserve"> </w:t>
      </w:r>
      <w:r>
        <w:rPr>
          <w:sz w:val="24"/>
        </w:rPr>
        <w:t>материала;</w:t>
      </w:r>
    </w:p>
    <w:p w:rsidR="00784805" w:rsidRDefault="00D8152A" w:rsidP="00A7354B">
      <w:pPr>
        <w:pStyle w:val="a7"/>
        <w:numPr>
          <w:ilvl w:val="0"/>
          <w:numId w:val="13"/>
        </w:numPr>
        <w:tabs>
          <w:tab w:val="left" w:pos="1108"/>
        </w:tabs>
        <w:spacing w:before="7" w:line="237" w:lineRule="auto"/>
        <w:ind w:right="410"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конвертировать</w:t>
      </w:r>
      <w:r>
        <w:rPr>
          <w:spacing w:val="1"/>
          <w:sz w:val="24"/>
        </w:rPr>
        <w:t xml:space="preserve"> </w:t>
      </w:r>
      <w:r>
        <w:rPr>
          <w:sz w:val="24"/>
        </w:rPr>
        <w:t>все</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полученные</w:t>
      </w:r>
      <w:r>
        <w:rPr>
          <w:spacing w:val="1"/>
          <w:sz w:val="24"/>
        </w:rPr>
        <w:t xml:space="preserve"> </w:t>
      </w:r>
      <w:r>
        <w:rPr>
          <w:sz w:val="24"/>
        </w:rPr>
        <w:t>вне</w:t>
      </w:r>
      <w:r>
        <w:rPr>
          <w:spacing w:val="1"/>
          <w:sz w:val="24"/>
        </w:rPr>
        <w:t xml:space="preserve"> </w:t>
      </w:r>
      <w:r>
        <w:rPr>
          <w:sz w:val="24"/>
        </w:rPr>
        <w:t>рамок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форматах,</w:t>
      </w:r>
      <w:r>
        <w:rPr>
          <w:spacing w:val="2"/>
          <w:sz w:val="24"/>
        </w:rPr>
        <w:t xml:space="preserve"> </w:t>
      </w:r>
      <w:r>
        <w:rPr>
          <w:sz w:val="24"/>
        </w:rPr>
        <w:t>принятых</w:t>
      </w:r>
      <w:r>
        <w:rPr>
          <w:spacing w:val="-8"/>
          <w:sz w:val="24"/>
        </w:rPr>
        <w:t xml:space="preserve"> </w:t>
      </w:r>
      <w:r>
        <w:rPr>
          <w:sz w:val="24"/>
        </w:rPr>
        <w:t>в</w:t>
      </w:r>
      <w:r>
        <w:rPr>
          <w:spacing w:val="2"/>
          <w:sz w:val="24"/>
        </w:rPr>
        <w:t xml:space="preserve"> </w:t>
      </w:r>
      <w:r>
        <w:rPr>
          <w:sz w:val="24"/>
        </w:rPr>
        <w:t>данной</w:t>
      </w:r>
      <w:r>
        <w:rPr>
          <w:spacing w:val="-12"/>
          <w:sz w:val="24"/>
        </w:rPr>
        <w:t xml:space="preserve"> </w:t>
      </w:r>
      <w:r>
        <w:rPr>
          <w:sz w:val="24"/>
        </w:rPr>
        <w:t>образовательной</w:t>
      </w:r>
      <w:r>
        <w:rPr>
          <w:spacing w:val="-12"/>
          <w:sz w:val="24"/>
        </w:rPr>
        <w:t xml:space="preserve"> </w:t>
      </w:r>
      <w:r>
        <w:rPr>
          <w:sz w:val="24"/>
        </w:rPr>
        <w:t>организации</w:t>
      </w:r>
      <w:r>
        <w:rPr>
          <w:spacing w:val="-1"/>
          <w:sz w:val="24"/>
        </w:rPr>
        <w:t xml:space="preserve"> </w:t>
      </w:r>
      <w:r>
        <w:rPr>
          <w:sz w:val="24"/>
        </w:rPr>
        <w:t>(оценки,</w:t>
      </w:r>
      <w:r>
        <w:rPr>
          <w:spacing w:val="3"/>
          <w:sz w:val="24"/>
        </w:rPr>
        <w:t xml:space="preserve"> </w:t>
      </w:r>
      <w:r>
        <w:rPr>
          <w:sz w:val="24"/>
        </w:rPr>
        <w:t>портфолио и</w:t>
      </w:r>
      <w:r>
        <w:rPr>
          <w:spacing w:val="-3"/>
          <w:sz w:val="24"/>
        </w:rPr>
        <w:t xml:space="preserve"> </w:t>
      </w:r>
      <w:r>
        <w:rPr>
          <w:sz w:val="24"/>
        </w:rPr>
        <w:t>т.</w:t>
      </w:r>
      <w:r>
        <w:rPr>
          <w:spacing w:val="7"/>
          <w:sz w:val="24"/>
        </w:rPr>
        <w:t xml:space="preserve"> </w:t>
      </w:r>
      <w:r>
        <w:rPr>
          <w:sz w:val="24"/>
        </w:rPr>
        <w:t>п.);</w:t>
      </w:r>
    </w:p>
    <w:p w:rsidR="00784805" w:rsidRDefault="00D8152A" w:rsidP="00A7354B">
      <w:pPr>
        <w:pStyle w:val="a7"/>
        <w:numPr>
          <w:ilvl w:val="0"/>
          <w:numId w:val="13"/>
        </w:numPr>
        <w:tabs>
          <w:tab w:val="left" w:pos="1108"/>
        </w:tabs>
        <w:spacing w:before="7" w:line="237" w:lineRule="auto"/>
        <w:ind w:right="436" w:firstLine="0"/>
        <w:rPr>
          <w:sz w:val="24"/>
        </w:rPr>
      </w:pPr>
      <w:r>
        <w:rPr>
          <w:sz w:val="24"/>
        </w:rPr>
        <w:t>обеспечение наличия образовательных событий, в рамках которых решаются задачи,</w:t>
      </w:r>
      <w:r>
        <w:rPr>
          <w:spacing w:val="1"/>
          <w:sz w:val="24"/>
        </w:rPr>
        <w:t xml:space="preserve"> </w:t>
      </w:r>
      <w:r>
        <w:rPr>
          <w:sz w:val="24"/>
        </w:rPr>
        <w:t>носящие</w:t>
      </w:r>
      <w:r>
        <w:rPr>
          <w:spacing w:val="-3"/>
          <w:sz w:val="24"/>
        </w:rPr>
        <w:t xml:space="preserve"> </w:t>
      </w:r>
      <w:r>
        <w:rPr>
          <w:sz w:val="24"/>
        </w:rPr>
        <w:t>полидисциплинарный</w:t>
      </w:r>
      <w:r>
        <w:rPr>
          <w:spacing w:val="6"/>
          <w:sz w:val="24"/>
        </w:rPr>
        <w:t xml:space="preserve"> </w:t>
      </w:r>
      <w:r>
        <w:rPr>
          <w:sz w:val="24"/>
        </w:rPr>
        <w:t>и</w:t>
      </w:r>
      <w:r>
        <w:rPr>
          <w:spacing w:val="-8"/>
          <w:sz w:val="24"/>
        </w:rPr>
        <w:t xml:space="preserve"> </w:t>
      </w:r>
      <w:r>
        <w:rPr>
          <w:sz w:val="24"/>
        </w:rPr>
        <w:t>метапредметный</w:t>
      </w:r>
      <w:r>
        <w:rPr>
          <w:spacing w:val="10"/>
          <w:sz w:val="24"/>
        </w:rPr>
        <w:t xml:space="preserve"> </w:t>
      </w:r>
      <w:r>
        <w:rPr>
          <w:sz w:val="24"/>
        </w:rPr>
        <w:t>характер;</w:t>
      </w:r>
    </w:p>
    <w:p w:rsidR="00784805" w:rsidRDefault="00D8152A" w:rsidP="00A7354B">
      <w:pPr>
        <w:pStyle w:val="a7"/>
        <w:numPr>
          <w:ilvl w:val="0"/>
          <w:numId w:val="13"/>
        </w:numPr>
        <w:tabs>
          <w:tab w:val="left" w:pos="1108"/>
        </w:tabs>
        <w:ind w:right="418" w:firstLine="0"/>
        <w:rPr>
          <w:sz w:val="24"/>
        </w:rPr>
      </w:pPr>
      <w:r>
        <w:rPr>
          <w:sz w:val="24"/>
        </w:rPr>
        <w:t>обеспечение наличия в образовательной деятельности образовательных событий, в</w:t>
      </w:r>
      <w:r>
        <w:rPr>
          <w:spacing w:val="1"/>
          <w:sz w:val="24"/>
        </w:rPr>
        <w:t xml:space="preserve"> </w:t>
      </w:r>
      <w:r>
        <w:rPr>
          <w:sz w:val="24"/>
        </w:rPr>
        <w:t>рамках которых решаются задачи, требующие от обучающихся самостоятельного выбора</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коммуникации,</w:t>
      </w:r>
      <w:r>
        <w:rPr>
          <w:spacing w:val="10"/>
          <w:sz w:val="24"/>
        </w:rPr>
        <w:t xml:space="preserve"> </w:t>
      </w:r>
      <w:r>
        <w:rPr>
          <w:sz w:val="24"/>
        </w:rPr>
        <w:t>форм</w:t>
      </w:r>
      <w:r>
        <w:rPr>
          <w:spacing w:val="-6"/>
          <w:sz w:val="24"/>
        </w:rPr>
        <w:t xml:space="preserve"> </w:t>
      </w:r>
      <w:r>
        <w:rPr>
          <w:sz w:val="24"/>
        </w:rPr>
        <w:t>и</w:t>
      </w:r>
      <w:r>
        <w:rPr>
          <w:spacing w:val="-11"/>
          <w:sz w:val="24"/>
        </w:rPr>
        <w:t xml:space="preserve"> </w:t>
      </w:r>
      <w:r>
        <w:rPr>
          <w:sz w:val="24"/>
        </w:rPr>
        <w:t>методов</w:t>
      </w:r>
      <w:r>
        <w:rPr>
          <w:spacing w:val="-1"/>
          <w:sz w:val="24"/>
        </w:rPr>
        <w:t xml:space="preserve"> </w:t>
      </w:r>
      <w:r>
        <w:rPr>
          <w:sz w:val="24"/>
        </w:rPr>
        <w:t>ведения</w:t>
      </w:r>
      <w:r>
        <w:rPr>
          <w:spacing w:val="-12"/>
          <w:sz w:val="24"/>
        </w:rPr>
        <w:t xml:space="preserve"> </w:t>
      </w:r>
      <w:r>
        <w:rPr>
          <w:sz w:val="24"/>
        </w:rPr>
        <w:t>коммуникации;</w:t>
      </w:r>
    </w:p>
    <w:p w:rsidR="00784805" w:rsidRDefault="00D8152A" w:rsidP="00A7354B">
      <w:pPr>
        <w:pStyle w:val="a7"/>
        <w:numPr>
          <w:ilvl w:val="0"/>
          <w:numId w:val="13"/>
        </w:numPr>
        <w:tabs>
          <w:tab w:val="left" w:pos="1108"/>
        </w:tabs>
        <w:spacing w:before="2" w:line="237" w:lineRule="auto"/>
        <w:ind w:right="404" w:firstLine="0"/>
        <w:rPr>
          <w:sz w:val="24"/>
        </w:rPr>
      </w:pPr>
      <w:r>
        <w:rPr>
          <w:sz w:val="24"/>
        </w:rPr>
        <w:t>обеспечение</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событий,</w:t>
      </w:r>
      <w:r>
        <w:rPr>
          <w:spacing w:val="1"/>
          <w:sz w:val="24"/>
        </w:rPr>
        <w:t xml:space="preserve"> </w:t>
      </w:r>
      <w:r>
        <w:rPr>
          <w:sz w:val="24"/>
        </w:rPr>
        <w:t>требующих</w:t>
      </w:r>
      <w:r>
        <w:rPr>
          <w:spacing w:val="1"/>
          <w:sz w:val="24"/>
        </w:rPr>
        <w:t xml:space="preserve"> </w:t>
      </w:r>
      <w:r>
        <w:rPr>
          <w:sz w:val="24"/>
        </w:rPr>
        <w:t>от</w:t>
      </w:r>
      <w:r>
        <w:rPr>
          <w:spacing w:val="-57"/>
          <w:sz w:val="24"/>
        </w:rPr>
        <w:t xml:space="preserve"> </w:t>
      </w:r>
      <w:r>
        <w:rPr>
          <w:sz w:val="24"/>
        </w:rPr>
        <w:t>обучающихся</w:t>
      </w:r>
      <w:r>
        <w:rPr>
          <w:spacing w:val="3"/>
          <w:sz w:val="24"/>
        </w:rPr>
        <w:t xml:space="preserve"> </w:t>
      </w:r>
      <w:r>
        <w:rPr>
          <w:sz w:val="24"/>
        </w:rPr>
        <w:t>предъявления</w:t>
      </w:r>
      <w:r>
        <w:rPr>
          <w:spacing w:val="8"/>
          <w:sz w:val="24"/>
        </w:rPr>
        <w:t xml:space="preserve"> </w:t>
      </w:r>
      <w:r>
        <w:rPr>
          <w:sz w:val="24"/>
        </w:rPr>
        <w:t>продуктов</w:t>
      </w:r>
      <w:r>
        <w:rPr>
          <w:spacing w:val="15"/>
          <w:sz w:val="24"/>
        </w:rPr>
        <w:t xml:space="preserve"> </w:t>
      </w:r>
      <w:r>
        <w:rPr>
          <w:sz w:val="24"/>
        </w:rPr>
        <w:t>своей</w:t>
      </w:r>
      <w:r>
        <w:rPr>
          <w:spacing w:val="12"/>
          <w:sz w:val="24"/>
        </w:rPr>
        <w:t xml:space="preserve"> </w:t>
      </w:r>
      <w:r>
        <w:rPr>
          <w:sz w:val="24"/>
        </w:rPr>
        <w:t>деятельности.</w:t>
      </w:r>
    </w:p>
    <w:p w:rsidR="00784805" w:rsidRDefault="00784805">
      <w:pPr>
        <w:pStyle w:val="a5"/>
        <w:spacing w:before="9"/>
        <w:ind w:left="0"/>
        <w:jc w:val="left"/>
      </w:pPr>
    </w:p>
    <w:p w:rsidR="00784805" w:rsidRDefault="00D8152A">
      <w:pPr>
        <w:pStyle w:val="4"/>
        <w:spacing w:before="1" w:line="275" w:lineRule="exact"/>
        <w:ind w:left="540"/>
        <w:jc w:val="left"/>
      </w:pPr>
      <w:bookmarkStart w:id="345" w:name="Формирование_познавательных_универсальны"/>
      <w:bookmarkEnd w:id="345"/>
      <w:r>
        <w:rPr>
          <w:spacing w:val="-1"/>
        </w:rPr>
        <w:t>Формирование</w:t>
      </w:r>
      <w:r>
        <w:rPr>
          <w:spacing w:val="-9"/>
        </w:rPr>
        <w:t xml:space="preserve"> </w:t>
      </w:r>
      <w:r>
        <w:rPr>
          <w:spacing w:val="-1"/>
        </w:rPr>
        <w:t>познавательных</w:t>
      </w:r>
      <w:r>
        <w:rPr>
          <w:spacing w:val="-11"/>
        </w:rPr>
        <w:t xml:space="preserve"> </w:t>
      </w:r>
      <w:r>
        <w:t>универсальных</w:t>
      </w:r>
      <w:r>
        <w:rPr>
          <w:spacing w:val="-3"/>
        </w:rPr>
        <w:t xml:space="preserve"> </w:t>
      </w:r>
      <w:r>
        <w:t>учебных</w:t>
      </w:r>
      <w:r>
        <w:rPr>
          <w:spacing w:val="-13"/>
        </w:rPr>
        <w:t xml:space="preserve"> </w:t>
      </w:r>
      <w:r>
        <w:t>действий</w:t>
      </w:r>
    </w:p>
    <w:p w:rsidR="00784805" w:rsidRDefault="00D8152A">
      <w:pPr>
        <w:pStyle w:val="a5"/>
        <w:spacing w:line="247" w:lineRule="auto"/>
        <w:ind w:left="540" w:right="1248"/>
        <w:jc w:val="left"/>
      </w:pPr>
      <w:r>
        <w:rPr>
          <w:spacing w:val="-1"/>
        </w:rPr>
        <w:t xml:space="preserve">Задачи конструируются таким образом, чтобы </w:t>
      </w:r>
      <w:r>
        <w:t>формировать у обучающихся умения:</w:t>
      </w:r>
      <w:r>
        <w:rPr>
          <w:spacing w:val="-57"/>
        </w:rPr>
        <w:t xml:space="preserve"> </w:t>
      </w:r>
      <w:r>
        <w:t>а)</w:t>
      </w:r>
      <w:r>
        <w:rPr>
          <w:spacing w:val="-7"/>
        </w:rPr>
        <w:t xml:space="preserve"> </w:t>
      </w:r>
      <w:r>
        <w:t>объяснять</w:t>
      </w:r>
      <w:r>
        <w:rPr>
          <w:spacing w:val="4"/>
        </w:rPr>
        <w:t xml:space="preserve"> </w:t>
      </w:r>
      <w:r>
        <w:t>явления</w:t>
      </w:r>
      <w:r>
        <w:rPr>
          <w:spacing w:val="-2"/>
        </w:rPr>
        <w:t xml:space="preserve"> </w:t>
      </w:r>
      <w:r>
        <w:t>с</w:t>
      </w:r>
      <w:r>
        <w:rPr>
          <w:spacing w:val="-9"/>
        </w:rPr>
        <w:t xml:space="preserve"> </w:t>
      </w:r>
      <w:r>
        <w:t>научной</w:t>
      </w:r>
      <w:r>
        <w:rPr>
          <w:spacing w:val="9"/>
        </w:rPr>
        <w:t xml:space="preserve"> </w:t>
      </w:r>
      <w:r>
        <w:t>точки</w:t>
      </w:r>
      <w:r>
        <w:rPr>
          <w:spacing w:val="13"/>
        </w:rPr>
        <w:t xml:space="preserve"> </w:t>
      </w:r>
      <w:r>
        <w:t>зрения;</w:t>
      </w:r>
    </w:p>
    <w:p w:rsidR="00784805" w:rsidRDefault="00D8152A">
      <w:pPr>
        <w:pStyle w:val="a5"/>
        <w:spacing w:line="264" w:lineRule="exact"/>
        <w:ind w:left="540"/>
        <w:jc w:val="left"/>
      </w:pPr>
      <w:r>
        <w:rPr>
          <w:spacing w:val="-1"/>
        </w:rPr>
        <w:t>б)</w:t>
      </w:r>
      <w:r>
        <w:rPr>
          <w:spacing w:val="-10"/>
        </w:rPr>
        <w:t xml:space="preserve"> </w:t>
      </w:r>
      <w:r>
        <w:rPr>
          <w:spacing w:val="-1"/>
        </w:rPr>
        <w:t>разрабатывать</w:t>
      </w:r>
      <w:r>
        <w:rPr>
          <w:spacing w:val="-3"/>
        </w:rPr>
        <w:t xml:space="preserve"> </w:t>
      </w:r>
      <w:r>
        <w:t>дизайн</w:t>
      </w:r>
      <w:r>
        <w:rPr>
          <w:spacing w:val="-14"/>
        </w:rPr>
        <w:t xml:space="preserve"> </w:t>
      </w:r>
      <w:r>
        <w:t>научного</w:t>
      </w:r>
      <w:r>
        <w:rPr>
          <w:spacing w:val="-9"/>
        </w:rPr>
        <w:t xml:space="preserve"> </w:t>
      </w:r>
      <w:r>
        <w:t>исследования;</w:t>
      </w:r>
    </w:p>
    <w:p w:rsidR="00784805" w:rsidRDefault="00D8152A">
      <w:pPr>
        <w:pStyle w:val="a5"/>
        <w:spacing w:before="3" w:line="237" w:lineRule="auto"/>
        <w:ind w:left="540" w:right="409"/>
      </w:pPr>
      <w:r>
        <w:t>в)</w:t>
      </w:r>
      <w:r>
        <w:rPr>
          <w:spacing w:val="1"/>
        </w:rPr>
        <w:t xml:space="preserve"> </w:t>
      </w:r>
      <w:r>
        <w:t>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w:t>
      </w:r>
      <w:r>
        <w:rPr>
          <w:spacing w:val="1"/>
        </w:rPr>
        <w:t xml:space="preserve"> </w:t>
      </w:r>
      <w:r>
        <w:t>формулировать</w:t>
      </w:r>
      <w:r>
        <w:rPr>
          <w:spacing w:val="10"/>
        </w:rPr>
        <w:t xml:space="preserve"> </w:t>
      </w:r>
      <w:r>
        <w:t>соответствующие</w:t>
      </w:r>
      <w:r>
        <w:rPr>
          <w:spacing w:val="8"/>
        </w:rPr>
        <w:t xml:space="preserve"> </w:t>
      </w:r>
      <w:r>
        <w:t>выводы.</w:t>
      </w:r>
    </w:p>
    <w:p w:rsidR="00784805" w:rsidRDefault="00D8152A">
      <w:pPr>
        <w:pStyle w:val="a5"/>
        <w:spacing w:before="4"/>
        <w:ind w:left="540" w:right="407"/>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w:t>
      </w:r>
      <w:r>
        <w:rPr>
          <w:spacing w:val="1"/>
        </w:rPr>
        <w:t xml:space="preserve"> </w:t>
      </w:r>
      <w:r>
        <w:t>понятий</w:t>
      </w:r>
      <w:r>
        <w:rPr>
          <w:spacing w:val="1"/>
        </w:rPr>
        <w:t xml:space="preserve"> </w:t>
      </w:r>
      <w:r>
        <w:t>и</w:t>
      </w:r>
      <w:r>
        <w:rPr>
          <w:spacing w:val="1"/>
        </w:rPr>
        <w:t xml:space="preserve"> </w:t>
      </w:r>
      <w:r>
        <w:t>представлений.</w:t>
      </w:r>
    </w:p>
    <w:p w:rsidR="00784805" w:rsidRDefault="00D8152A">
      <w:pPr>
        <w:pStyle w:val="a5"/>
        <w:spacing w:before="12" w:line="237" w:lineRule="auto"/>
        <w:ind w:left="540" w:right="418"/>
      </w:pPr>
      <w:r>
        <w:t>Для</w:t>
      </w:r>
      <w:r>
        <w:rPr>
          <w:spacing w:val="1"/>
        </w:rPr>
        <w:t xml:space="preserve"> </w:t>
      </w:r>
      <w:r>
        <w:t>обеспечения</w:t>
      </w:r>
      <w:r>
        <w:rPr>
          <w:spacing w:val="1"/>
        </w:rPr>
        <w:t xml:space="preserve"> </w:t>
      </w:r>
      <w:r>
        <w:t>формирования</w:t>
      </w:r>
      <w:r>
        <w:rPr>
          <w:spacing w:val="1"/>
        </w:rPr>
        <w:t xml:space="preserve"> </w:t>
      </w:r>
      <w:r>
        <w:t>познавательных</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организуются</w:t>
      </w:r>
      <w:r>
        <w:rPr>
          <w:spacing w:val="1"/>
        </w:rPr>
        <w:t xml:space="preserve"> </w:t>
      </w:r>
      <w:r>
        <w:t>образовательные</w:t>
      </w:r>
      <w:r>
        <w:rPr>
          <w:spacing w:val="1"/>
        </w:rPr>
        <w:t xml:space="preserve"> </w:t>
      </w:r>
      <w:r>
        <w:t>события,</w:t>
      </w:r>
      <w:r>
        <w:rPr>
          <w:spacing w:val="1"/>
        </w:rPr>
        <w:t xml:space="preserve"> </w:t>
      </w:r>
      <w:r>
        <w:t>выводящие</w:t>
      </w:r>
      <w:r>
        <w:rPr>
          <w:spacing w:val="1"/>
        </w:rPr>
        <w:t xml:space="preserve"> </w:t>
      </w:r>
      <w:r>
        <w:t>обучающихся</w:t>
      </w:r>
      <w:r>
        <w:rPr>
          <w:spacing w:val="1"/>
        </w:rPr>
        <w:t xml:space="preserve"> </w:t>
      </w:r>
      <w:r>
        <w:t>на</w:t>
      </w:r>
      <w:r>
        <w:rPr>
          <w:spacing w:val="1"/>
        </w:rPr>
        <w:t xml:space="preserve"> </w:t>
      </w:r>
      <w:r>
        <w:t>восстановление</w:t>
      </w:r>
      <w:r>
        <w:rPr>
          <w:spacing w:val="-7"/>
        </w:rPr>
        <w:t xml:space="preserve"> </w:t>
      </w:r>
      <w:r>
        <w:t>межпредметных</w:t>
      </w:r>
      <w:r>
        <w:rPr>
          <w:spacing w:val="-7"/>
        </w:rPr>
        <w:t xml:space="preserve"> </w:t>
      </w:r>
      <w:r>
        <w:t>связей,</w:t>
      </w:r>
      <w:r>
        <w:rPr>
          <w:spacing w:val="-1"/>
        </w:rPr>
        <w:t xml:space="preserve"> </w:t>
      </w:r>
      <w:r>
        <w:t>целостной</w:t>
      </w:r>
      <w:r>
        <w:rPr>
          <w:spacing w:val="-1"/>
        </w:rPr>
        <w:t xml:space="preserve"> </w:t>
      </w:r>
      <w:r>
        <w:t>картины</w:t>
      </w:r>
      <w:r>
        <w:rPr>
          <w:spacing w:val="4"/>
        </w:rPr>
        <w:t xml:space="preserve"> </w:t>
      </w:r>
      <w:r>
        <w:t>мира.</w:t>
      </w:r>
      <w:r>
        <w:rPr>
          <w:spacing w:val="-1"/>
        </w:rPr>
        <w:t xml:space="preserve"> </w:t>
      </w:r>
      <w:r>
        <w:t>Например:</w:t>
      </w:r>
    </w:p>
    <w:p w:rsidR="00784805" w:rsidRDefault="00D8152A" w:rsidP="00A7354B">
      <w:pPr>
        <w:pStyle w:val="a7"/>
        <w:numPr>
          <w:ilvl w:val="0"/>
          <w:numId w:val="13"/>
        </w:numPr>
        <w:tabs>
          <w:tab w:val="left" w:pos="969"/>
        </w:tabs>
        <w:spacing w:before="6"/>
        <w:ind w:left="968" w:hanging="434"/>
        <w:jc w:val="left"/>
        <w:rPr>
          <w:sz w:val="24"/>
        </w:rPr>
      </w:pPr>
      <w:r>
        <w:rPr>
          <w:spacing w:val="-1"/>
          <w:sz w:val="24"/>
        </w:rPr>
        <w:t>полидисциплинарные</w:t>
      </w:r>
      <w:r>
        <w:rPr>
          <w:spacing w:val="-10"/>
          <w:sz w:val="24"/>
        </w:rPr>
        <w:t xml:space="preserve"> </w:t>
      </w:r>
      <w:r>
        <w:rPr>
          <w:sz w:val="24"/>
        </w:rPr>
        <w:t>и</w:t>
      </w:r>
      <w:r>
        <w:rPr>
          <w:spacing w:val="-16"/>
          <w:sz w:val="24"/>
        </w:rPr>
        <w:t xml:space="preserve"> </w:t>
      </w:r>
      <w:r>
        <w:rPr>
          <w:sz w:val="24"/>
        </w:rPr>
        <w:t>метапредметные</w:t>
      </w:r>
      <w:r>
        <w:rPr>
          <w:spacing w:val="-12"/>
          <w:sz w:val="24"/>
        </w:rPr>
        <w:t xml:space="preserve"> </w:t>
      </w:r>
      <w:r>
        <w:rPr>
          <w:sz w:val="24"/>
        </w:rPr>
        <w:t>погружения</w:t>
      </w:r>
      <w:r>
        <w:rPr>
          <w:spacing w:val="-11"/>
          <w:sz w:val="24"/>
        </w:rPr>
        <w:t xml:space="preserve"> </w:t>
      </w:r>
      <w:r>
        <w:rPr>
          <w:sz w:val="24"/>
        </w:rPr>
        <w:t>и</w:t>
      </w:r>
      <w:r>
        <w:rPr>
          <w:spacing w:val="-11"/>
          <w:sz w:val="24"/>
        </w:rPr>
        <w:t xml:space="preserve"> </w:t>
      </w:r>
      <w:r>
        <w:rPr>
          <w:sz w:val="24"/>
        </w:rPr>
        <w:t>интенсивы;</w:t>
      </w:r>
    </w:p>
    <w:p w:rsidR="00784805" w:rsidRDefault="00D8152A" w:rsidP="00A7354B">
      <w:pPr>
        <w:pStyle w:val="a7"/>
        <w:numPr>
          <w:ilvl w:val="0"/>
          <w:numId w:val="13"/>
        </w:numPr>
        <w:tabs>
          <w:tab w:val="left" w:pos="969"/>
        </w:tabs>
        <w:spacing w:before="4" w:line="293" w:lineRule="exact"/>
        <w:ind w:left="968" w:hanging="434"/>
        <w:jc w:val="left"/>
        <w:rPr>
          <w:sz w:val="24"/>
        </w:rPr>
      </w:pPr>
      <w:r>
        <w:rPr>
          <w:sz w:val="24"/>
        </w:rPr>
        <w:t>методологические</w:t>
      </w:r>
      <w:r>
        <w:rPr>
          <w:spacing w:val="-5"/>
          <w:sz w:val="24"/>
        </w:rPr>
        <w:t xml:space="preserve"> </w:t>
      </w:r>
      <w:r>
        <w:rPr>
          <w:sz w:val="24"/>
        </w:rPr>
        <w:t>и</w:t>
      </w:r>
      <w:r>
        <w:rPr>
          <w:spacing w:val="-10"/>
          <w:sz w:val="24"/>
        </w:rPr>
        <w:t xml:space="preserve"> </w:t>
      </w:r>
      <w:r>
        <w:rPr>
          <w:sz w:val="24"/>
        </w:rPr>
        <w:t>философские семинары;</w:t>
      </w:r>
    </w:p>
    <w:p w:rsidR="00784805" w:rsidRDefault="00D8152A" w:rsidP="00A7354B">
      <w:pPr>
        <w:pStyle w:val="a7"/>
        <w:numPr>
          <w:ilvl w:val="0"/>
          <w:numId w:val="13"/>
        </w:numPr>
        <w:tabs>
          <w:tab w:val="left" w:pos="969"/>
        </w:tabs>
        <w:spacing w:line="293" w:lineRule="exact"/>
        <w:ind w:left="968" w:hanging="434"/>
        <w:jc w:val="left"/>
        <w:rPr>
          <w:sz w:val="24"/>
        </w:rPr>
      </w:pPr>
      <w:r>
        <w:rPr>
          <w:spacing w:val="-1"/>
          <w:sz w:val="24"/>
        </w:rPr>
        <w:t>образовательные</w:t>
      </w:r>
      <w:r>
        <w:rPr>
          <w:spacing w:val="-14"/>
          <w:sz w:val="24"/>
        </w:rPr>
        <w:t xml:space="preserve"> </w:t>
      </w:r>
      <w:r>
        <w:rPr>
          <w:sz w:val="24"/>
        </w:rPr>
        <w:t>экспедиции</w:t>
      </w:r>
      <w:r>
        <w:rPr>
          <w:spacing w:val="-7"/>
          <w:sz w:val="24"/>
        </w:rPr>
        <w:t xml:space="preserve"> </w:t>
      </w:r>
      <w:r>
        <w:rPr>
          <w:sz w:val="24"/>
        </w:rPr>
        <w:t>и</w:t>
      </w:r>
      <w:r>
        <w:rPr>
          <w:spacing w:val="-8"/>
          <w:sz w:val="24"/>
        </w:rPr>
        <w:t xml:space="preserve"> </w:t>
      </w:r>
      <w:r>
        <w:rPr>
          <w:sz w:val="24"/>
        </w:rPr>
        <w:t>экскурсии;</w:t>
      </w:r>
    </w:p>
    <w:p w:rsidR="00784805" w:rsidRDefault="00D8152A" w:rsidP="00A7354B">
      <w:pPr>
        <w:pStyle w:val="a7"/>
        <w:numPr>
          <w:ilvl w:val="0"/>
          <w:numId w:val="13"/>
        </w:numPr>
        <w:tabs>
          <w:tab w:val="left" w:pos="969"/>
        </w:tabs>
        <w:spacing w:line="293" w:lineRule="exact"/>
        <w:ind w:left="968" w:hanging="434"/>
        <w:jc w:val="left"/>
        <w:rPr>
          <w:sz w:val="24"/>
        </w:rPr>
      </w:pPr>
      <w:r>
        <w:rPr>
          <w:spacing w:val="-1"/>
          <w:sz w:val="24"/>
        </w:rPr>
        <w:t>учебно-исследовательская работа</w:t>
      </w:r>
      <w:r>
        <w:rPr>
          <w:spacing w:val="-22"/>
          <w:sz w:val="24"/>
        </w:rPr>
        <w:t xml:space="preserve"> </w:t>
      </w:r>
      <w:r>
        <w:rPr>
          <w:spacing w:val="-1"/>
          <w:sz w:val="24"/>
        </w:rPr>
        <w:t>обучающихся,</w:t>
      </w:r>
      <w:r>
        <w:rPr>
          <w:spacing w:val="6"/>
          <w:sz w:val="24"/>
        </w:rPr>
        <w:t xml:space="preserve"> </w:t>
      </w:r>
      <w:r>
        <w:rPr>
          <w:sz w:val="24"/>
        </w:rPr>
        <w:t>которая</w:t>
      </w:r>
      <w:r>
        <w:rPr>
          <w:spacing w:val="-2"/>
          <w:sz w:val="24"/>
        </w:rPr>
        <w:t xml:space="preserve"> </w:t>
      </w:r>
      <w:r>
        <w:rPr>
          <w:sz w:val="24"/>
        </w:rPr>
        <w:t>предполагает:</w:t>
      </w:r>
    </w:p>
    <w:p w:rsidR="00784805" w:rsidRDefault="00D8152A" w:rsidP="00A7354B">
      <w:pPr>
        <w:pStyle w:val="a7"/>
        <w:numPr>
          <w:ilvl w:val="0"/>
          <w:numId w:val="13"/>
        </w:numPr>
        <w:tabs>
          <w:tab w:val="left" w:pos="969"/>
        </w:tabs>
        <w:spacing w:before="20" w:line="237" w:lineRule="auto"/>
        <w:ind w:right="462" w:firstLine="0"/>
        <w:jc w:val="left"/>
        <w:rPr>
          <w:sz w:val="24"/>
        </w:rPr>
      </w:pPr>
      <w:r>
        <w:rPr>
          <w:spacing w:val="-2"/>
          <w:sz w:val="24"/>
        </w:rPr>
        <w:t>выбор</w:t>
      </w:r>
      <w:r>
        <w:rPr>
          <w:spacing w:val="-17"/>
          <w:sz w:val="24"/>
        </w:rPr>
        <w:t xml:space="preserve"> </w:t>
      </w:r>
      <w:r>
        <w:rPr>
          <w:spacing w:val="-1"/>
          <w:sz w:val="24"/>
        </w:rPr>
        <w:t>тематики</w:t>
      </w:r>
      <w:r>
        <w:rPr>
          <w:spacing w:val="-6"/>
          <w:sz w:val="24"/>
        </w:rPr>
        <w:t xml:space="preserve"> </w:t>
      </w:r>
      <w:r>
        <w:rPr>
          <w:spacing w:val="-1"/>
          <w:sz w:val="24"/>
        </w:rPr>
        <w:t>исследования,</w:t>
      </w:r>
      <w:r>
        <w:rPr>
          <w:spacing w:val="1"/>
          <w:sz w:val="24"/>
        </w:rPr>
        <w:t xml:space="preserve"> </w:t>
      </w:r>
      <w:r>
        <w:rPr>
          <w:spacing w:val="-1"/>
          <w:sz w:val="24"/>
        </w:rPr>
        <w:t>связанной</w:t>
      </w:r>
      <w:r>
        <w:rPr>
          <w:spacing w:val="-5"/>
          <w:sz w:val="24"/>
        </w:rPr>
        <w:t xml:space="preserve"> </w:t>
      </w:r>
      <w:r>
        <w:rPr>
          <w:spacing w:val="-1"/>
          <w:sz w:val="24"/>
        </w:rPr>
        <w:t>с</w:t>
      </w:r>
      <w:r>
        <w:rPr>
          <w:spacing w:val="-9"/>
          <w:sz w:val="24"/>
        </w:rPr>
        <w:t xml:space="preserve"> </w:t>
      </w:r>
      <w:r>
        <w:rPr>
          <w:spacing w:val="-1"/>
          <w:sz w:val="24"/>
        </w:rPr>
        <w:t>новейшими</w:t>
      </w:r>
      <w:r>
        <w:rPr>
          <w:sz w:val="24"/>
        </w:rPr>
        <w:t xml:space="preserve"> </w:t>
      </w:r>
      <w:r>
        <w:rPr>
          <w:spacing w:val="-1"/>
          <w:sz w:val="24"/>
        </w:rPr>
        <w:t>достижениями</w:t>
      </w:r>
      <w:r>
        <w:rPr>
          <w:spacing w:val="-5"/>
          <w:sz w:val="24"/>
        </w:rPr>
        <w:t xml:space="preserve"> </w:t>
      </w:r>
      <w:r>
        <w:rPr>
          <w:spacing w:val="-1"/>
          <w:sz w:val="24"/>
        </w:rPr>
        <w:t>в</w:t>
      </w:r>
      <w:r>
        <w:rPr>
          <w:spacing w:val="-11"/>
          <w:sz w:val="24"/>
        </w:rPr>
        <w:t xml:space="preserve"> </w:t>
      </w:r>
      <w:r>
        <w:rPr>
          <w:spacing w:val="-1"/>
          <w:sz w:val="24"/>
        </w:rPr>
        <w:t>области</w:t>
      </w:r>
      <w:r>
        <w:rPr>
          <w:sz w:val="24"/>
        </w:rPr>
        <w:t xml:space="preserve"> </w:t>
      </w:r>
      <w:r>
        <w:rPr>
          <w:spacing w:val="-1"/>
          <w:sz w:val="24"/>
        </w:rPr>
        <w:t>науки</w:t>
      </w:r>
      <w:r>
        <w:rPr>
          <w:spacing w:val="3"/>
          <w:sz w:val="24"/>
        </w:rPr>
        <w:t xml:space="preserve"> </w:t>
      </w:r>
      <w:r>
        <w:rPr>
          <w:spacing w:val="-1"/>
          <w:sz w:val="24"/>
        </w:rPr>
        <w:t>и</w:t>
      </w:r>
      <w:r>
        <w:rPr>
          <w:spacing w:val="-57"/>
          <w:sz w:val="24"/>
        </w:rPr>
        <w:t xml:space="preserve"> </w:t>
      </w:r>
      <w:r>
        <w:rPr>
          <w:sz w:val="24"/>
        </w:rPr>
        <w:t>технологий;</w:t>
      </w:r>
    </w:p>
    <w:p w:rsidR="00784805" w:rsidRDefault="00D8152A" w:rsidP="00A7354B">
      <w:pPr>
        <w:pStyle w:val="a7"/>
        <w:numPr>
          <w:ilvl w:val="0"/>
          <w:numId w:val="13"/>
        </w:numPr>
        <w:tabs>
          <w:tab w:val="left" w:pos="969"/>
        </w:tabs>
        <w:spacing w:before="8" w:line="237" w:lineRule="auto"/>
        <w:ind w:right="449" w:firstLine="0"/>
        <w:jc w:val="left"/>
        <w:rPr>
          <w:sz w:val="24"/>
        </w:rPr>
      </w:pPr>
      <w:r>
        <w:rPr>
          <w:sz w:val="24"/>
        </w:rPr>
        <w:t>выбор</w:t>
      </w:r>
      <w:r>
        <w:rPr>
          <w:spacing w:val="23"/>
          <w:sz w:val="24"/>
        </w:rPr>
        <w:t xml:space="preserve"> </w:t>
      </w:r>
      <w:r>
        <w:rPr>
          <w:sz w:val="24"/>
        </w:rPr>
        <w:t>тематики</w:t>
      </w:r>
      <w:r>
        <w:rPr>
          <w:spacing w:val="33"/>
          <w:sz w:val="24"/>
        </w:rPr>
        <w:t xml:space="preserve"> </w:t>
      </w:r>
      <w:r>
        <w:rPr>
          <w:sz w:val="24"/>
        </w:rPr>
        <w:t>исследований,</w:t>
      </w:r>
      <w:r>
        <w:rPr>
          <w:spacing w:val="46"/>
          <w:sz w:val="24"/>
        </w:rPr>
        <w:t xml:space="preserve"> </w:t>
      </w:r>
      <w:r>
        <w:rPr>
          <w:sz w:val="24"/>
        </w:rPr>
        <w:t>связанных</w:t>
      </w:r>
      <w:r>
        <w:rPr>
          <w:spacing w:val="28"/>
          <w:sz w:val="24"/>
        </w:rPr>
        <w:t xml:space="preserve"> </w:t>
      </w:r>
      <w:r>
        <w:rPr>
          <w:sz w:val="24"/>
        </w:rPr>
        <w:t>с</w:t>
      </w:r>
      <w:r>
        <w:rPr>
          <w:spacing w:val="35"/>
          <w:sz w:val="24"/>
        </w:rPr>
        <w:t xml:space="preserve"> </w:t>
      </w:r>
      <w:r>
        <w:rPr>
          <w:sz w:val="24"/>
        </w:rPr>
        <w:t>учебными</w:t>
      </w:r>
      <w:r>
        <w:rPr>
          <w:spacing w:val="39"/>
          <w:sz w:val="24"/>
        </w:rPr>
        <w:t xml:space="preserve"> </w:t>
      </w:r>
      <w:r>
        <w:rPr>
          <w:sz w:val="24"/>
        </w:rPr>
        <w:t>предметами,</w:t>
      </w:r>
      <w:r>
        <w:rPr>
          <w:spacing w:val="39"/>
          <w:sz w:val="24"/>
        </w:rPr>
        <w:t xml:space="preserve"> </w:t>
      </w:r>
      <w:r>
        <w:rPr>
          <w:sz w:val="24"/>
        </w:rPr>
        <w:t>не</w:t>
      </w:r>
      <w:r>
        <w:rPr>
          <w:spacing w:val="21"/>
          <w:sz w:val="24"/>
        </w:rPr>
        <w:t xml:space="preserve"> </w:t>
      </w:r>
      <w:r>
        <w:rPr>
          <w:sz w:val="24"/>
        </w:rPr>
        <w:t>изучаемыми</w:t>
      </w:r>
      <w:r>
        <w:rPr>
          <w:spacing w:val="35"/>
          <w:sz w:val="24"/>
        </w:rPr>
        <w:t xml:space="preserve"> </w:t>
      </w:r>
      <w:r>
        <w:rPr>
          <w:sz w:val="24"/>
        </w:rPr>
        <w:t>в</w:t>
      </w:r>
      <w:r>
        <w:rPr>
          <w:spacing w:val="-57"/>
          <w:sz w:val="24"/>
        </w:rPr>
        <w:t xml:space="preserve"> </w:t>
      </w:r>
      <w:r>
        <w:rPr>
          <w:sz w:val="24"/>
        </w:rPr>
        <w:t>школе:психологией,</w:t>
      </w:r>
      <w:r>
        <w:rPr>
          <w:spacing w:val="11"/>
          <w:sz w:val="24"/>
        </w:rPr>
        <w:t xml:space="preserve"> </w:t>
      </w:r>
      <w:r>
        <w:rPr>
          <w:sz w:val="24"/>
        </w:rPr>
        <w:t>социологией,</w:t>
      </w:r>
      <w:r>
        <w:rPr>
          <w:spacing w:val="16"/>
          <w:sz w:val="24"/>
        </w:rPr>
        <w:t xml:space="preserve"> </w:t>
      </w:r>
      <w:r>
        <w:rPr>
          <w:sz w:val="24"/>
        </w:rPr>
        <w:t>бизнесом</w:t>
      </w:r>
      <w:r>
        <w:rPr>
          <w:spacing w:val="8"/>
          <w:sz w:val="24"/>
        </w:rPr>
        <w:t xml:space="preserve"> </w:t>
      </w:r>
      <w:r>
        <w:rPr>
          <w:sz w:val="24"/>
        </w:rPr>
        <w:t>и</w:t>
      </w:r>
      <w:r>
        <w:rPr>
          <w:spacing w:val="13"/>
          <w:sz w:val="24"/>
        </w:rPr>
        <w:t xml:space="preserve"> </w:t>
      </w:r>
      <w:r>
        <w:rPr>
          <w:sz w:val="24"/>
        </w:rPr>
        <w:t>др.;</w:t>
      </w:r>
    </w:p>
    <w:p w:rsidR="00784805" w:rsidRDefault="00D8152A" w:rsidP="00A7354B">
      <w:pPr>
        <w:pStyle w:val="a7"/>
        <w:numPr>
          <w:ilvl w:val="0"/>
          <w:numId w:val="13"/>
        </w:numPr>
        <w:tabs>
          <w:tab w:val="left" w:pos="969"/>
          <w:tab w:val="left" w:pos="1827"/>
          <w:tab w:val="left" w:pos="2998"/>
          <w:tab w:val="left" w:pos="4703"/>
          <w:tab w:val="left" w:pos="6393"/>
          <w:tab w:val="left" w:pos="6855"/>
          <w:tab w:val="left" w:pos="8007"/>
          <w:tab w:val="left" w:pos="9107"/>
        </w:tabs>
        <w:spacing w:before="11" w:line="237" w:lineRule="auto"/>
        <w:ind w:right="428" w:firstLine="0"/>
        <w:jc w:val="left"/>
        <w:rPr>
          <w:sz w:val="24"/>
        </w:rPr>
      </w:pPr>
      <w:r>
        <w:rPr>
          <w:sz w:val="24"/>
        </w:rPr>
        <w:t>выбор</w:t>
      </w:r>
      <w:r>
        <w:rPr>
          <w:sz w:val="24"/>
        </w:rPr>
        <w:tab/>
        <w:t>тематики</w:t>
      </w:r>
      <w:r>
        <w:rPr>
          <w:sz w:val="24"/>
        </w:rPr>
        <w:tab/>
        <w:t>исследований,</w:t>
      </w:r>
      <w:r>
        <w:rPr>
          <w:sz w:val="24"/>
        </w:rPr>
        <w:tab/>
        <w:t>направленных</w:t>
      </w:r>
      <w:r>
        <w:rPr>
          <w:sz w:val="24"/>
        </w:rPr>
        <w:tab/>
        <w:t>на</w:t>
      </w:r>
      <w:r>
        <w:rPr>
          <w:sz w:val="24"/>
        </w:rPr>
        <w:tab/>
        <w:t>изучение</w:t>
      </w:r>
      <w:r>
        <w:rPr>
          <w:sz w:val="24"/>
        </w:rPr>
        <w:tab/>
        <w:t>проблем</w:t>
      </w:r>
      <w:r>
        <w:rPr>
          <w:sz w:val="24"/>
        </w:rPr>
        <w:tab/>
      </w:r>
      <w:r>
        <w:rPr>
          <w:spacing w:val="-2"/>
          <w:sz w:val="24"/>
        </w:rPr>
        <w:t>местного</w:t>
      </w:r>
      <w:r>
        <w:rPr>
          <w:spacing w:val="-57"/>
          <w:sz w:val="24"/>
        </w:rPr>
        <w:t xml:space="preserve"> </w:t>
      </w:r>
      <w:r>
        <w:rPr>
          <w:sz w:val="24"/>
        </w:rPr>
        <w:t>сообщества,региона,</w:t>
      </w:r>
      <w:r>
        <w:rPr>
          <w:spacing w:val="-2"/>
          <w:sz w:val="24"/>
        </w:rPr>
        <w:t xml:space="preserve"> </w:t>
      </w:r>
      <w:r>
        <w:rPr>
          <w:sz w:val="24"/>
        </w:rPr>
        <w:t>мира</w:t>
      </w:r>
      <w:r>
        <w:rPr>
          <w:spacing w:val="-5"/>
          <w:sz w:val="24"/>
        </w:rPr>
        <w:t xml:space="preserve"> </w:t>
      </w:r>
      <w:r>
        <w:rPr>
          <w:sz w:val="24"/>
        </w:rPr>
        <w:t>в</w:t>
      </w:r>
      <w:r>
        <w:rPr>
          <w:spacing w:val="-6"/>
          <w:sz w:val="24"/>
        </w:rPr>
        <w:t xml:space="preserve"> </w:t>
      </w:r>
      <w:r>
        <w:rPr>
          <w:sz w:val="24"/>
        </w:rPr>
        <w:t>целом.</w:t>
      </w:r>
    </w:p>
    <w:p w:rsidR="00784805" w:rsidRDefault="00784805">
      <w:pPr>
        <w:pStyle w:val="a5"/>
        <w:spacing w:before="1"/>
        <w:ind w:left="0"/>
        <w:jc w:val="left"/>
        <w:rPr>
          <w:sz w:val="26"/>
        </w:rPr>
      </w:pPr>
    </w:p>
    <w:p w:rsidR="00784805" w:rsidRDefault="00D8152A">
      <w:pPr>
        <w:pStyle w:val="4"/>
        <w:spacing w:line="240" w:lineRule="auto"/>
        <w:ind w:left="540"/>
      </w:pPr>
      <w:bookmarkStart w:id="346" w:name="Формирование_коммуникативных_универсальн"/>
      <w:bookmarkEnd w:id="346"/>
      <w:r>
        <w:rPr>
          <w:spacing w:val="-1"/>
        </w:rPr>
        <w:t>Формирование</w:t>
      </w:r>
      <w:r>
        <w:rPr>
          <w:spacing w:val="-13"/>
        </w:rPr>
        <w:t xml:space="preserve"> </w:t>
      </w:r>
      <w:r>
        <w:rPr>
          <w:spacing w:val="-1"/>
        </w:rPr>
        <w:t>коммуникативных</w:t>
      </w:r>
      <w:r>
        <w:rPr>
          <w:spacing w:val="-7"/>
        </w:rPr>
        <w:t xml:space="preserve"> </w:t>
      </w:r>
      <w:r>
        <w:rPr>
          <w:spacing w:val="-1"/>
        </w:rPr>
        <w:t>универсальных</w:t>
      </w:r>
      <w:r>
        <w:rPr>
          <w:spacing w:val="-2"/>
        </w:rPr>
        <w:t xml:space="preserve"> </w:t>
      </w:r>
      <w:r>
        <w:t>учебных</w:t>
      </w:r>
      <w:r>
        <w:rPr>
          <w:spacing w:val="-11"/>
        </w:rPr>
        <w:t xml:space="preserve"> </w:t>
      </w:r>
      <w:r>
        <w:t>действий</w:t>
      </w:r>
    </w:p>
    <w:p w:rsidR="00784805" w:rsidRDefault="00D8152A">
      <w:pPr>
        <w:pStyle w:val="a5"/>
        <w:spacing w:before="66"/>
        <w:ind w:left="540" w:right="400"/>
      </w:pPr>
      <w:r>
        <w:rPr>
          <w:spacing w:val="-1"/>
        </w:rPr>
        <w:t>Принципиальное</w:t>
      </w:r>
      <w:r>
        <w:rPr>
          <w:spacing w:val="-14"/>
        </w:rPr>
        <w:t xml:space="preserve"> </w:t>
      </w:r>
      <w:r>
        <w:rPr>
          <w:spacing w:val="-1"/>
        </w:rPr>
        <w:t>отличие</w:t>
      </w:r>
      <w:r>
        <w:rPr>
          <w:spacing w:val="-9"/>
        </w:rPr>
        <w:t xml:space="preserve"> </w:t>
      </w:r>
      <w:r>
        <w:t>образовательной</w:t>
      </w:r>
      <w:r>
        <w:rPr>
          <w:spacing w:val="-5"/>
        </w:rPr>
        <w:t xml:space="preserve"> </w:t>
      </w:r>
      <w:r>
        <w:t>среды</w:t>
      </w:r>
      <w:r>
        <w:rPr>
          <w:spacing w:val="-3"/>
        </w:rPr>
        <w:t xml:space="preserve"> </w:t>
      </w:r>
      <w:r>
        <w:t>на</w:t>
      </w:r>
      <w:r>
        <w:rPr>
          <w:spacing w:val="-5"/>
        </w:rPr>
        <w:t xml:space="preserve"> </w:t>
      </w:r>
      <w:r>
        <w:t>уровне</w:t>
      </w:r>
      <w:r>
        <w:rPr>
          <w:spacing w:val="-5"/>
        </w:rPr>
        <w:t xml:space="preserve"> </w:t>
      </w:r>
      <w:r>
        <w:t>среднего</w:t>
      </w:r>
      <w:r>
        <w:rPr>
          <w:spacing w:val="-6"/>
        </w:rPr>
        <w:t xml:space="preserve"> </w:t>
      </w:r>
      <w:r>
        <w:t>общего</w:t>
      </w:r>
      <w:r>
        <w:rPr>
          <w:spacing w:val="-5"/>
        </w:rPr>
        <w:t xml:space="preserve"> </w:t>
      </w:r>
      <w:r>
        <w:t>образования</w:t>
      </w:r>
      <w:r>
        <w:rPr>
          <w:spacing w:val="-4"/>
        </w:rPr>
        <w:t xml:space="preserve"> </w:t>
      </w:r>
      <w:r>
        <w:t>—</w:t>
      </w:r>
      <w:r>
        <w:rPr>
          <w:spacing w:val="-58"/>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и</w:t>
      </w:r>
      <w:r>
        <w:rPr>
          <w:spacing w:val="1"/>
        </w:rPr>
        <w:t xml:space="preserve"> </w:t>
      </w:r>
      <w:r>
        <w:t>обеспечения</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обучающийся</w:t>
      </w:r>
      <w:r>
        <w:rPr>
          <w:spacing w:val="1"/>
        </w:rPr>
        <w:t xml:space="preserve"> </w:t>
      </w:r>
      <w:r>
        <w:t>сможет</w:t>
      </w:r>
      <w:r>
        <w:rPr>
          <w:spacing w:val="1"/>
        </w:rPr>
        <w:t xml:space="preserve"> </w:t>
      </w:r>
      <w:r>
        <w:t>самостоятельно</w:t>
      </w:r>
      <w:r>
        <w:rPr>
          <w:spacing w:val="1"/>
        </w:rPr>
        <w:t xml:space="preserve"> </w:t>
      </w:r>
      <w:r>
        <w:t>ставить</w:t>
      </w:r>
      <w:r>
        <w:rPr>
          <w:spacing w:val="1"/>
        </w:rPr>
        <w:t xml:space="preserve"> </w:t>
      </w:r>
      <w:r>
        <w:t>цель</w:t>
      </w:r>
      <w:r>
        <w:rPr>
          <w:spacing w:val="1"/>
        </w:rPr>
        <w:t xml:space="preserve"> </w:t>
      </w:r>
      <w:r>
        <w:rPr>
          <w:spacing w:val="-4"/>
        </w:rPr>
        <w:t xml:space="preserve">продуктивного взаимодействия с другими людьми, сообществами </w:t>
      </w:r>
      <w:r>
        <w:rPr>
          <w:spacing w:val="-3"/>
        </w:rPr>
        <w:t>и организациями и достигать</w:t>
      </w:r>
      <w:r>
        <w:rPr>
          <w:spacing w:val="-57"/>
        </w:rPr>
        <w:t xml:space="preserve"> </w:t>
      </w:r>
      <w:r>
        <w:t>ее.</w:t>
      </w:r>
    </w:p>
    <w:p w:rsidR="00784805" w:rsidRDefault="00D8152A">
      <w:pPr>
        <w:pStyle w:val="a5"/>
        <w:spacing w:before="2"/>
        <w:ind w:left="540"/>
      </w:pPr>
      <w:r>
        <w:rPr>
          <w:spacing w:val="-2"/>
        </w:rPr>
        <w:t>Открытость</w:t>
      </w:r>
      <w:r>
        <w:rPr>
          <w:spacing w:val="-11"/>
        </w:rPr>
        <w:t xml:space="preserve"> </w:t>
      </w:r>
      <w:r>
        <w:rPr>
          <w:spacing w:val="-2"/>
        </w:rPr>
        <w:t>образовательной</w:t>
      </w:r>
      <w:r>
        <w:rPr>
          <w:spacing w:val="11"/>
        </w:rPr>
        <w:t xml:space="preserve"> </w:t>
      </w:r>
      <w:r>
        <w:rPr>
          <w:spacing w:val="-2"/>
        </w:rPr>
        <w:t>среды</w:t>
      </w:r>
      <w:r>
        <w:t xml:space="preserve"> </w:t>
      </w:r>
      <w:r>
        <w:rPr>
          <w:spacing w:val="-1"/>
        </w:rPr>
        <w:t>позволяет</w:t>
      </w:r>
      <w:r>
        <w:rPr>
          <w:spacing w:val="-21"/>
        </w:rPr>
        <w:t xml:space="preserve"> </w:t>
      </w:r>
      <w:r>
        <w:rPr>
          <w:spacing w:val="-1"/>
        </w:rPr>
        <w:t>обеспечивать</w:t>
      </w:r>
      <w:r>
        <w:rPr>
          <w:spacing w:val="2"/>
        </w:rPr>
        <w:t xml:space="preserve"> </w:t>
      </w:r>
      <w:r>
        <w:rPr>
          <w:spacing w:val="-1"/>
        </w:rPr>
        <w:t>возможность</w:t>
      </w:r>
      <w:r>
        <w:rPr>
          <w:spacing w:val="1"/>
        </w:rPr>
        <w:t xml:space="preserve"> </w:t>
      </w:r>
      <w:r>
        <w:rPr>
          <w:spacing w:val="-1"/>
        </w:rPr>
        <w:t>коммуникации:</w:t>
      </w:r>
    </w:p>
    <w:p w:rsidR="00784805" w:rsidRDefault="00784805">
      <w:pPr>
        <w:sectPr w:rsidR="00784805">
          <w:pgSz w:w="11910" w:h="16840"/>
          <w:pgMar w:top="620" w:right="420" w:bottom="900" w:left="1020" w:header="0" w:footer="715" w:gutter="0"/>
          <w:cols w:space="720"/>
        </w:sectPr>
      </w:pPr>
    </w:p>
    <w:p w:rsidR="00784805" w:rsidRDefault="00D8152A">
      <w:pPr>
        <w:pStyle w:val="a5"/>
        <w:spacing w:before="64"/>
        <w:ind w:left="7345"/>
        <w:jc w:val="left"/>
      </w:pPr>
      <w:r>
        <w:lastRenderedPageBreak/>
        <w:t>5</w:t>
      </w:r>
    </w:p>
    <w:p w:rsidR="00784805" w:rsidRDefault="00D8152A" w:rsidP="00A7354B">
      <w:pPr>
        <w:pStyle w:val="a7"/>
        <w:numPr>
          <w:ilvl w:val="0"/>
          <w:numId w:val="13"/>
        </w:numPr>
        <w:tabs>
          <w:tab w:val="left" w:pos="969"/>
        </w:tabs>
        <w:spacing w:before="55" w:line="237" w:lineRule="auto"/>
        <w:ind w:right="455" w:firstLine="0"/>
        <w:jc w:val="left"/>
        <w:rPr>
          <w:sz w:val="24"/>
        </w:rPr>
      </w:pPr>
      <w:r>
        <w:rPr>
          <w:sz w:val="24"/>
        </w:rPr>
        <w:t>с</w:t>
      </w:r>
      <w:r>
        <w:rPr>
          <w:spacing w:val="-3"/>
          <w:sz w:val="24"/>
        </w:rPr>
        <w:t xml:space="preserve"> </w:t>
      </w:r>
      <w:r>
        <w:rPr>
          <w:sz w:val="24"/>
        </w:rPr>
        <w:t>обучающимися</w:t>
      </w:r>
      <w:r>
        <w:rPr>
          <w:spacing w:val="6"/>
          <w:sz w:val="24"/>
        </w:rPr>
        <w:t xml:space="preserve"> </w:t>
      </w:r>
      <w:r>
        <w:rPr>
          <w:sz w:val="24"/>
        </w:rPr>
        <w:t>других</w:t>
      </w:r>
      <w:r>
        <w:rPr>
          <w:spacing w:val="-5"/>
          <w:sz w:val="24"/>
        </w:rPr>
        <w:t xml:space="preserve"> </w:t>
      </w:r>
      <w:r>
        <w:rPr>
          <w:sz w:val="24"/>
        </w:rPr>
        <w:t>образовательных</w:t>
      </w:r>
      <w:r>
        <w:rPr>
          <w:spacing w:val="-11"/>
          <w:sz w:val="24"/>
        </w:rPr>
        <w:t xml:space="preserve"> </w:t>
      </w:r>
      <w:r>
        <w:rPr>
          <w:sz w:val="24"/>
        </w:rPr>
        <w:t>организаций</w:t>
      </w:r>
      <w:r>
        <w:rPr>
          <w:spacing w:val="5"/>
          <w:sz w:val="24"/>
        </w:rPr>
        <w:t xml:space="preserve"> </w:t>
      </w:r>
      <w:r>
        <w:rPr>
          <w:sz w:val="24"/>
        </w:rPr>
        <w:t>региона,</w:t>
      </w:r>
      <w:r>
        <w:rPr>
          <w:spacing w:val="6"/>
          <w:sz w:val="24"/>
        </w:rPr>
        <w:t xml:space="preserve"> </w:t>
      </w:r>
      <w:r>
        <w:rPr>
          <w:sz w:val="24"/>
        </w:rPr>
        <w:t>как</w:t>
      </w:r>
      <w:r>
        <w:rPr>
          <w:spacing w:val="-2"/>
          <w:sz w:val="24"/>
        </w:rPr>
        <w:t xml:space="preserve"> </w:t>
      </w:r>
      <w:r>
        <w:rPr>
          <w:sz w:val="24"/>
        </w:rPr>
        <w:t>с</w:t>
      </w:r>
      <w:r>
        <w:rPr>
          <w:spacing w:val="3"/>
          <w:sz w:val="24"/>
        </w:rPr>
        <w:t xml:space="preserve"> </w:t>
      </w:r>
      <w:r>
        <w:rPr>
          <w:sz w:val="24"/>
        </w:rPr>
        <w:t>ровесниками,</w:t>
      </w:r>
      <w:r>
        <w:rPr>
          <w:spacing w:val="7"/>
          <w:sz w:val="24"/>
        </w:rPr>
        <w:t xml:space="preserve"> </w:t>
      </w:r>
      <w:r>
        <w:rPr>
          <w:sz w:val="24"/>
        </w:rPr>
        <w:t>так</w:t>
      </w:r>
      <w:r>
        <w:rPr>
          <w:spacing w:val="-57"/>
          <w:sz w:val="24"/>
        </w:rPr>
        <w:t xml:space="preserve"> </w:t>
      </w:r>
      <w:r>
        <w:rPr>
          <w:sz w:val="24"/>
        </w:rPr>
        <w:t>и</w:t>
      </w:r>
      <w:r>
        <w:rPr>
          <w:spacing w:val="3"/>
          <w:sz w:val="24"/>
        </w:rPr>
        <w:t xml:space="preserve"> </w:t>
      </w:r>
      <w:r>
        <w:rPr>
          <w:sz w:val="24"/>
        </w:rPr>
        <w:t>с</w:t>
      </w:r>
      <w:r>
        <w:rPr>
          <w:spacing w:val="6"/>
          <w:sz w:val="24"/>
        </w:rPr>
        <w:t xml:space="preserve"> </w:t>
      </w:r>
      <w:r>
        <w:rPr>
          <w:sz w:val="24"/>
        </w:rPr>
        <w:t>детьми</w:t>
      </w:r>
      <w:r>
        <w:rPr>
          <w:spacing w:val="4"/>
          <w:sz w:val="24"/>
        </w:rPr>
        <w:t xml:space="preserve"> </w:t>
      </w:r>
      <w:r>
        <w:rPr>
          <w:sz w:val="24"/>
        </w:rPr>
        <w:t>иных</w:t>
      </w:r>
      <w:r>
        <w:rPr>
          <w:spacing w:val="-2"/>
          <w:sz w:val="24"/>
        </w:rPr>
        <w:t xml:space="preserve"> </w:t>
      </w:r>
      <w:r>
        <w:rPr>
          <w:sz w:val="24"/>
        </w:rPr>
        <w:t>возрастов;</w:t>
      </w:r>
    </w:p>
    <w:p w:rsidR="00784805" w:rsidRDefault="00D8152A" w:rsidP="00A7354B">
      <w:pPr>
        <w:pStyle w:val="a7"/>
        <w:numPr>
          <w:ilvl w:val="0"/>
          <w:numId w:val="13"/>
        </w:numPr>
        <w:tabs>
          <w:tab w:val="left" w:pos="969"/>
          <w:tab w:val="left" w:pos="5351"/>
          <w:tab w:val="left" w:pos="7359"/>
          <w:tab w:val="left" w:pos="8818"/>
          <w:tab w:val="left" w:pos="9222"/>
        </w:tabs>
        <w:spacing w:before="12" w:line="232" w:lineRule="auto"/>
        <w:ind w:right="419" w:firstLine="0"/>
        <w:jc w:val="left"/>
        <w:rPr>
          <w:sz w:val="24"/>
        </w:rPr>
      </w:pPr>
      <w:r>
        <w:rPr>
          <w:sz w:val="24"/>
        </w:rPr>
        <w:t>представителями</w:t>
      </w:r>
      <w:r>
        <w:rPr>
          <w:spacing w:val="-3"/>
          <w:sz w:val="24"/>
        </w:rPr>
        <w:t xml:space="preserve"> </w:t>
      </w:r>
      <w:r>
        <w:rPr>
          <w:sz w:val="24"/>
        </w:rPr>
        <w:t>местного</w:t>
      </w:r>
      <w:r>
        <w:rPr>
          <w:spacing w:val="41"/>
          <w:sz w:val="24"/>
        </w:rPr>
        <w:t xml:space="preserve"> </w:t>
      </w:r>
      <w:r>
        <w:rPr>
          <w:sz w:val="24"/>
        </w:rPr>
        <w:t>сообщества,</w:t>
      </w:r>
      <w:r>
        <w:rPr>
          <w:sz w:val="24"/>
        </w:rPr>
        <w:tab/>
        <w:t>бизнес-структур,</w:t>
      </w:r>
      <w:r>
        <w:rPr>
          <w:sz w:val="24"/>
        </w:rPr>
        <w:tab/>
        <w:t>культурной</w:t>
      </w:r>
      <w:r>
        <w:rPr>
          <w:sz w:val="24"/>
        </w:rPr>
        <w:tab/>
        <w:t>и</w:t>
      </w:r>
      <w:r>
        <w:rPr>
          <w:sz w:val="24"/>
        </w:rPr>
        <w:tab/>
      </w:r>
      <w:r>
        <w:rPr>
          <w:spacing w:val="-5"/>
          <w:sz w:val="24"/>
        </w:rPr>
        <w:t>научной</w:t>
      </w:r>
      <w:r>
        <w:rPr>
          <w:spacing w:val="-57"/>
          <w:sz w:val="24"/>
        </w:rPr>
        <w:t xml:space="preserve"> </w:t>
      </w:r>
      <w:r>
        <w:rPr>
          <w:spacing w:val="-2"/>
          <w:sz w:val="24"/>
        </w:rPr>
        <w:t>общественности</w:t>
      </w:r>
      <w:r>
        <w:rPr>
          <w:spacing w:val="12"/>
          <w:sz w:val="24"/>
        </w:rPr>
        <w:t xml:space="preserve"> </w:t>
      </w:r>
      <w:r>
        <w:rPr>
          <w:spacing w:val="-2"/>
          <w:sz w:val="24"/>
        </w:rPr>
        <w:t>для</w:t>
      </w:r>
      <w:r>
        <w:rPr>
          <w:spacing w:val="-11"/>
          <w:sz w:val="24"/>
        </w:rPr>
        <w:t xml:space="preserve"> </w:t>
      </w:r>
      <w:r>
        <w:rPr>
          <w:spacing w:val="-2"/>
          <w:sz w:val="24"/>
        </w:rPr>
        <w:t>выполнения</w:t>
      </w:r>
      <w:r>
        <w:rPr>
          <w:spacing w:val="-1"/>
          <w:sz w:val="24"/>
        </w:rPr>
        <w:t xml:space="preserve"> </w:t>
      </w:r>
      <w:r>
        <w:rPr>
          <w:spacing w:val="-2"/>
          <w:sz w:val="24"/>
        </w:rPr>
        <w:t>учебно-исследовательских</w:t>
      </w:r>
      <w:r>
        <w:rPr>
          <w:spacing w:val="1"/>
          <w:sz w:val="24"/>
        </w:rPr>
        <w:t xml:space="preserve"> </w:t>
      </w:r>
      <w:r>
        <w:rPr>
          <w:spacing w:val="-1"/>
          <w:sz w:val="24"/>
        </w:rPr>
        <w:t>работ и</w:t>
      </w:r>
      <w:r>
        <w:rPr>
          <w:spacing w:val="5"/>
          <w:sz w:val="24"/>
        </w:rPr>
        <w:t xml:space="preserve"> </w:t>
      </w:r>
      <w:r>
        <w:rPr>
          <w:spacing w:val="-1"/>
          <w:sz w:val="24"/>
        </w:rPr>
        <w:t>реализации</w:t>
      </w:r>
      <w:r>
        <w:rPr>
          <w:spacing w:val="-19"/>
          <w:sz w:val="24"/>
        </w:rPr>
        <w:t xml:space="preserve"> </w:t>
      </w:r>
      <w:r>
        <w:rPr>
          <w:spacing w:val="-1"/>
          <w:sz w:val="24"/>
        </w:rPr>
        <w:t>проектов;</w:t>
      </w:r>
    </w:p>
    <w:p w:rsidR="00784805" w:rsidRDefault="00D8152A" w:rsidP="00A7354B">
      <w:pPr>
        <w:pStyle w:val="a7"/>
        <w:numPr>
          <w:ilvl w:val="0"/>
          <w:numId w:val="13"/>
        </w:numPr>
        <w:tabs>
          <w:tab w:val="left" w:pos="969"/>
        </w:tabs>
        <w:spacing w:before="1"/>
        <w:ind w:left="968" w:hanging="434"/>
        <w:jc w:val="left"/>
        <w:rPr>
          <w:sz w:val="24"/>
        </w:rPr>
      </w:pPr>
      <w:r>
        <w:rPr>
          <w:sz w:val="24"/>
        </w:rPr>
        <w:t>представителями</w:t>
      </w:r>
      <w:r>
        <w:rPr>
          <w:spacing w:val="-14"/>
          <w:sz w:val="24"/>
        </w:rPr>
        <w:t xml:space="preserve"> </w:t>
      </w:r>
      <w:r>
        <w:rPr>
          <w:sz w:val="24"/>
        </w:rPr>
        <w:t>власти,</w:t>
      </w:r>
      <w:r>
        <w:rPr>
          <w:spacing w:val="-12"/>
          <w:sz w:val="24"/>
        </w:rPr>
        <w:t xml:space="preserve"> </w:t>
      </w:r>
      <w:r>
        <w:rPr>
          <w:sz w:val="24"/>
        </w:rPr>
        <w:t>местного</w:t>
      </w:r>
      <w:r>
        <w:rPr>
          <w:spacing w:val="-1"/>
          <w:sz w:val="24"/>
        </w:rPr>
        <w:t xml:space="preserve"> </w:t>
      </w:r>
      <w:r>
        <w:rPr>
          <w:sz w:val="24"/>
        </w:rPr>
        <w:t>самоуправления,</w:t>
      </w:r>
      <w:r>
        <w:rPr>
          <w:spacing w:val="-3"/>
          <w:sz w:val="24"/>
        </w:rPr>
        <w:t xml:space="preserve"> </w:t>
      </w:r>
      <w:r>
        <w:rPr>
          <w:sz w:val="24"/>
        </w:rPr>
        <w:t>фондов,</w:t>
      </w:r>
      <w:r>
        <w:rPr>
          <w:spacing w:val="-7"/>
          <w:sz w:val="24"/>
        </w:rPr>
        <w:t xml:space="preserve"> </w:t>
      </w:r>
      <w:r>
        <w:rPr>
          <w:sz w:val="24"/>
        </w:rPr>
        <w:t>спонсорами</w:t>
      </w:r>
      <w:r>
        <w:rPr>
          <w:spacing w:val="-9"/>
          <w:sz w:val="24"/>
        </w:rPr>
        <w:t xml:space="preserve"> </w:t>
      </w:r>
      <w:r>
        <w:rPr>
          <w:sz w:val="24"/>
        </w:rPr>
        <w:t>и др.</w:t>
      </w:r>
    </w:p>
    <w:p w:rsidR="00784805" w:rsidRDefault="00784805">
      <w:pPr>
        <w:pStyle w:val="a5"/>
        <w:spacing w:before="3"/>
        <w:ind w:left="0"/>
        <w:jc w:val="left"/>
        <w:rPr>
          <w:sz w:val="25"/>
        </w:rPr>
      </w:pPr>
    </w:p>
    <w:p w:rsidR="00784805" w:rsidRDefault="00D8152A">
      <w:pPr>
        <w:pStyle w:val="3"/>
        <w:spacing w:line="272" w:lineRule="exact"/>
        <w:ind w:left="540"/>
        <w:jc w:val="both"/>
      </w:pPr>
      <w:bookmarkStart w:id="347" w:name="Учебное_сотрудничество."/>
      <w:bookmarkEnd w:id="347"/>
      <w:r>
        <w:rPr>
          <w:spacing w:val="-1"/>
        </w:rPr>
        <w:t>Учебное</w:t>
      </w:r>
      <w:r>
        <w:rPr>
          <w:spacing w:val="-10"/>
        </w:rPr>
        <w:t xml:space="preserve"> </w:t>
      </w:r>
      <w:r>
        <w:t>сотрудничество.</w:t>
      </w:r>
    </w:p>
    <w:p w:rsidR="00784805" w:rsidRDefault="00D8152A">
      <w:pPr>
        <w:pStyle w:val="a5"/>
        <w:ind w:left="540" w:right="409"/>
      </w:pPr>
      <w:r>
        <w:t>На уровне среднего общего образования дети активно включаются в совместные занятия. В</w:t>
      </w:r>
      <w:r>
        <w:rPr>
          <w:spacing w:val="1"/>
        </w:rPr>
        <w:t xml:space="preserve"> </w:t>
      </w:r>
      <w:r>
        <w:t>условиях</w:t>
      </w:r>
      <w:r>
        <w:rPr>
          <w:spacing w:val="1"/>
        </w:rPr>
        <w:t xml:space="preserve"> </w:t>
      </w:r>
      <w:r>
        <w:t>специально</w:t>
      </w:r>
      <w:r>
        <w:rPr>
          <w:spacing w:val="1"/>
        </w:rPr>
        <w:t xml:space="preserve"> </w:t>
      </w:r>
      <w:r>
        <w:t>организуемого</w:t>
      </w:r>
      <w:r>
        <w:rPr>
          <w:spacing w:val="1"/>
        </w:rPr>
        <w:t xml:space="preserve"> </w:t>
      </w:r>
      <w:r>
        <w:t>учебного</w:t>
      </w:r>
      <w:r>
        <w:rPr>
          <w:spacing w:val="1"/>
        </w:rPr>
        <w:t xml:space="preserve"> </w:t>
      </w:r>
      <w:r>
        <w:t>сотрудничества</w:t>
      </w:r>
      <w:r>
        <w:rPr>
          <w:spacing w:val="1"/>
        </w:rPr>
        <w:t xml:space="preserve"> </w:t>
      </w:r>
      <w:r>
        <w:t>формирование</w:t>
      </w:r>
      <w:r>
        <w:rPr>
          <w:spacing w:val="-57"/>
        </w:rPr>
        <w:t xml:space="preserve"> </w:t>
      </w:r>
      <w:r>
        <w:t>коммуникативных действий происходит более интенсивно (т. е. в более ранние сроки), с</w:t>
      </w:r>
      <w:r>
        <w:rPr>
          <w:spacing w:val="1"/>
        </w:rPr>
        <w:t xml:space="preserve"> </w:t>
      </w:r>
      <w:r>
        <w:t>болеевысокими показателями и в более широком спектре. К числу основных составляющих</w:t>
      </w:r>
      <w:r>
        <w:rPr>
          <w:spacing w:val="1"/>
        </w:rPr>
        <w:t xml:space="preserve"> </w:t>
      </w:r>
      <w:r>
        <w:t>организации</w:t>
      </w:r>
      <w:r>
        <w:rPr>
          <w:spacing w:val="14"/>
        </w:rPr>
        <w:t xml:space="preserve"> </w:t>
      </w:r>
      <w:r>
        <w:t>совместного</w:t>
      </w:r>
      <w:r>
        <w:rPr>
          <w:spacing w:val="13"/>
        </w:rPr>
        <w:t xml:space="preserve"> </w:t>
      </w:r>
      <w:r>
        <w:t>действия</w:t>
      </w:r>
      <w:r>
        <w:rPr>
          <w:spacing w:val="-3"/>
        </w:rPr>
        <w:t xml:space="preserve"> </w:t>
      </w:r>
      <w:r>
        <w:t>можно</w:t>
      </w:r>
      <w:r>
        <w:rPr>
          <w:spacing w:val="3"/>
        </w:rPr>
        <w:t xml:space="preserve"> </w:t>
      </w:r>
      <w:r>
        <w:t>отнести:</w:t>
      </w:r>
    </w:p>
    <w:p w:rsidR="00784805" w:rsidRDefault="00D8152A" w:rsidP="00A7354B">
      <w:pPr>
        <w:pStyle w:val="a7"/>
        <w:numPr>
          <w:ilvl w:val="0"/>
          <w:numId w:val="13"/>
        </w:numPr>
        <w:tabs>
          <w:tab w:val="left" w:pos="969"/>
        </w:tabs>
        <w:spacing w:line="237" w:lineRule="auto"/>
        <w:ind w:right="425" w:firstLine="0"/>
        <w:rPr>
          <w:sz w:val="24"/>
        </w:rPr>
      </w:pPr>
      <w:r>
        <w:rPr>
          <w:sz w:val="24"/>
        </w:rPr>
        <w:t>распределение</w:t>
      </w:r>
      <w:r>
        <w:rPr>
          <w:spacing w:val="1"/>
          <w:sz w:val="24"/>
        </w:rPr>
        <w:t xml:space="preserve"> </w:t>
      </w:r>
      <w:r>
        <w:rPr>
          <w:sz w:val="24"/>
        </w:rPr>
        <w:t>начальных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1"/>
          <w:sz w:val="24"/>
        </w:rPr>
        <w:t xml:space="preserve"> </w:t>
      </w:r>
      <w:r>
        <w:rPr>
          <w:sz w:val="24"/>
        </w:rPr>
        <w:t>заданных</w:t>
      </w:r>
      <w:r>
        <w:rPr>
          <w:spacing w:val="1"/>
          <w:sz w:val="24"/>
        </w:rPr>
        <w:t xml:space="preserve"> </w:t>
      </w:r>
      <w:r>
        <w:rPr>
          <w:sz w:val="24"/>
        </w:rPr>
        <w:t>предметным</w:t>
      </w:r>
      <w:r>
        <w:rPr>
          <w:spacing w:val="1"/>
          <w:sz w:val="24"/>
        </w:rPr>
        <w:t xml:space="preserve"> </w:t>
      </w:r>
      <w:r>
        <w:rPr>
          <w:sz w:val="24"/>
        </w:rPr>
        <w:t>условием</w:t>
      </w:r>
      <w:r>
        <w:rPr>
          <w:spacing w:val="1"/>
          <w:sz w:val="24"/>
        </w:rPr>
        <w:t xml:space="preserve"> </w:t>
      </w:r>
      <w:r>
        <w:rPr>
          <w:sz w:val="24"/>
        </w:rPr>
        <w:t>совместной</w:t>
      </w:r>
      <w:r>
        <w:rPr>
          <w:spacing w:val="3"/>
          <w:sz w:val="24"/>
        </w:rPr>
        <w:t xml:space="preserve"> </w:t>
      </w:r>
      <w:r>
        <w:rPr>
          <w:sz w:val="24"/>
        </w:rPr>
        <w:t>работы;</w:t>
      </w:r>
    </w:p>
    <w:p w:rsidR="00784805" w:rsidRDefault="00D8152A" w:rsidP="00A7354B">
      <w:pPr>
        <w:pStyle w:val="a7"/>
        <w:numPr>
          <w:ilvl w:val="0"/>
          <w:numId w:val="13"/>
        </w:numPr>
        <w:tabs>
          <w:tab w:val="left" w:pos="969"/>
        </w:tabs>
        <w:ind w:right="411" w:firstLine="0"/>
        <w:rPr>
          <w:sz w:val="24"/>
        </w:rPr>
      </w:pPr>
      <w:r>
        <w:rPr>
          <w:sz w:val="24"/>
        </w:rPr>
        <w:t>обмен способами действий, обусловленный необходимостью включения различных для</w:t>
      </w:r>
      <w:r>
        <w:rPr>
          <w:spacing w:val="-57"/>
          <w:sz w:val="24"/>
        </w:rPr>
        <w:t xml:space="preserve"> </w:t>
      </w:r>
      <w:r>
        <w:rPr>
          <w:sz w:val="24"/>
        </w:rPr>
        <w:t>участников</w:t>
      </w:r>
      <w:r>
        <w:rPr>
          <w:spacing w:val="1"/>
          <w:sz w:val="24"/>
        </w:rPr>
        <w:t xml:space="preserve"> </w:t>
      </w:r>
      <w:r>
        <w:rPr>
          <w:sz w:val="24"/>
        </w:rPr>
        <w:t>моделей</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продукта</w:t>
      </w:r>
      <w:r>
        <w:rPr>
          <w:spacing w:val="1"/>
          <w:sz w:val="24"/>
        </w:rPr>
        <w:t xml:space="preserve"> </w:t>
      </w:r>
      <w:r>
        <w:rPr>
          <w:sz w:val="24"/>
        </w:rPr>
        <w:t>совместной</w:t>
      </w:r>
      <w:r>
        <w:rPr>
          <w:spacing w:val="-57"/>
          <w:sz w:val="24"/>
        </w:rPr>
        <w:t xml:space="preserve"> </w:t>
      </w:r>
      <w:r>
        <w:rPr>
          <w:sz w:val="24"/>
        </w:rPr>
        <w:t>работы;</w:t>
      </w:r>
    </w:p>
    <w:p w:rsidR="00784805" w:rsidRDefault="00D8152A" w:rsidP="00A7354B">
      <w:pPr>
        <w:pStyle w:val="a7"/>
        <w:numPr>
          <w:ilvl w:val="0"/>
          <w:numId w:val="13"/>
        </w:numPr>
        <w:tabs>
          <w:tab w:val="left" w:pos="969"/>
        </w:tabs>
        <w:spacing w:before="3"/>
        <w:ind w:right="415" w:firstLine="0"/>
        <w:rPr>
          <w:sz w:val="24"/>
        </w:rPr>
      </w:pPr>
      <w:r>
        <w:rPr>
          <w:sz w:val="24"/>
        </w:rPr>
        <w:t>взаимопонимание,</w:t>
      </w:r>
      <w:r>
        <w:rPr>
          <w:spacing w:val="1"/>
          <w:sz w:val="24"/>
        </w:rPr>
        <w:t xml:space="preserve"> </w:t>
      </w:r>
      <w:r>
        <w:rPr>
          <w:sz w:val="24"/>
        </w:rPr>
        <w:t>определяющее</w:t>
      </w:r>
      <w:r>
        <w:rPr>
          <w:spacing w:val="1"/>
          <w:sz w:val="24"/>
        </w:rPr>
        <w:t xml:space="preserve"> </w:t>
      </w:r>
      <w:r>
        <w:rPr>
          <w:sz w:val="24"/>
        </w:rPr>
        <w:t>для</w:t>
      </w:r>
      <w:r>
        <w:rPr>
          <w:spacing w:val="1"/>
          <w:sz w:val="24"/>
        </w:rPr>
        <w:t xml:space="preserve"> </w:t>
      </w:r>
      <w:r>
        <w:rPr>
          <w:sz w:val="24"/>
        </w:rPr>
        <w:t>участников</w:t>
      </w:r>
      <w:r>
        <w:rPr>
          <w:spacing w:val="1"/>
          <w:sz w:val="24"/>
        </w:rPr>
        <w:t xml:space="preserve"> </w:t>
      </w:r>
      <w:r>
        <w:rPr>
          <w:sz w:val="24"/>
        </w:rPr>
        <w:t>характер</w:t>
      </w:r>
      <w:r>
        <w:rPr>
          <w:spacing w:val="1"/>
          <w:sz w:val="24"/>
        </w:rPr>
        <w:t xml:space="preserve"> </w:t>
      </w:r>
      <w:r>
        <w:rPr>
          <w:sz w:val="24"/>
        </w:rPr>
        <w:t>включения</w:t>
      </w:r>
      <w:r>
        <w:rPr>
          <w:spacing w:val="1"/>
          <w:sz w:val="24"/>
        </w:rPr>
        <w:t xml:space="preserve"> </w:t>
      </w:r>
      <w:r>
        <w:rPr>
          <w:sz w:val="24"/>
        </w:rPr>
        <w:t>различных</w:t>
      </w:r>
      <w:r>
        <w:rPr>
          <w:spacing w:val="1"/>
          <w:sz w:val="24"/>
        </w:rPr>
        <w:t xml:space="preserve"> </w:t>
      </w:r>
      <w:r>
        <w:rPr>
          <w:sz w:val="24"/>
        </w:rPr>
        <w:t>моделей действий в общий способ деятельности (взаимопонимание позволяет установить</w:t>
      </w:r>
      <w:r>
        <w:rPr>
          <w:spacing w:val="1"/>
          <w:sz w:val="24"/>
        </w:rPr>
        <w:t xml:space="preserve"> </w:t>
      </w:r>
      <w:r>
        <w:rPr>
          <w:sz w:val="24"/>
        </w:rPr>
        <w:t>соответствие</w:t>
      </w:r>
      <w:r>
        <w:rPr>
          <w:spacing w:val="1"/>
          <w:sz w:val="24"/>
        </w:rPr>
        <w:t xml:space="preserve"> </w:t>
      </w:r>
      <w:r>
        <w:rPr>
          <w:sz w:val="24"/>
        </w:rPr>
        <w:t>собственного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другого</w:t>
      </w:r>
      <w:r>
        <w:rPr>
          <w:spacing w:val="1"/>
          <w:sz w:val="24"/>
        </w:rPr>
        <w:t xml:space="preserve"> </w:t>
      </w:r>
      <w:r>
        <w:rPr>
          <w:sz w:val="24"/>
        </w:rPr>
        <w:t>участника,</w:t>
      </w:r>
      <w:r>
        <w:rPr>
          <w:spacing w:val="1"/>
          <w:sz w:val="24"/>
        </w:rPr>
        <w:t xml:space="preserve"> </w:t>
      </w:r>
      <w:r>
        <w:rPr>
          <w:sz w:val="24"/>
        </w:rPr>
        <w:t>включенного</w:t>
      </w:r>
      <w:r>
        <w:rPr>
          <w:spacing w:val="3"/>
          <w:sz w:val="24"/>
        </w:rPr>
        <w:t xml:space="preserve"> </w:t>
      </w:r>
      <w:r>
        <w:rPr>
          <w:sz w:val="24"/>
        </w:rPr>
        <w:t>в</w:t>
      </w:r>
      <w:r>
        <w:rPr>
          <w:spacing w:val="4"/>
          <w:sz w:val="24"/>
        </w:rPr>
        <w:t xml:space="preserve"> </w:t>
      </w:r>
      <w:r>
        <w:rPr>
          <w:sz w:val="24"/>
        </w:rPr>
        <w:t>деятельность);</w:t>
      </w:r>
    </w:p>
    <w:p w:rsidR="00784805" w:rsidRDefault="00D8152A" w:rsidP="00A7354B">
      <w:pPr>
        <w:pStyle w:val="a7"/>
        <w:numPr>
          <w:ilvl w:val="0"/>
          <w:numId w:val="13"/>
        </w:numPr>
        <w:tabs>
          <w:tab w:val="left" w:pos="969"/>
        </w:tabs>
        <w:spacing w:before="1"/>
        <w:ind w:right="427" w:firstLine="0"/>
        <w:rPr>
          <w:sz w:val="24"/>
        </w:rPr>
      </w:pPr>
      <w:r>
        <w:rPr>
          <w:sz w:val="24"/>
        </w:rPr>
        <w:t>коммуникацию</w:t>
      </w:r>
      <w:r>
        <w:rPr>
          <w:spacing w:val="1"/>
          <w:sz w:val="24"/>
        </w:rPr>
        <w:t xml:space="preserve"> </w:t>
      </w:r>
      <w:r>
        <w:rPr>
          <w:sz w:val="24"/>
        </w:rPr>
        <w:t>(общение),</w:t>
      </w:r>
      <w:r>
        <w:rPr>
          <w:spacing w:val="1"/>
          <w:sz w:val="24"/>
        </w:rPr>
        <w:t xml:space="preserve"> </w:t>
      </w:r>
      <w:r>
        <w:rPr>
          <w:sz w:val="24"/>
        </w:rPr>
        <w:t>обеспечивающую</w:t>
      </w:r>
      <w:r>
        <w:rPr>
          <w:spacing w:val="1"/>
          <w:sz w:val="24"/>
        </w:rPr>
        <w:t xml:space="preserve"> </w:t>
      </w:r>
      <w:r>
        <w:rPr>
          <w:sz w:val="24"/>
        </w:rPr>
        <w:t>реализацию</w:t>
      </w:r>
      <w:r>
        <w:rPr>
          <w:spacing w:val="1"/>
          <w:sz w:val="24"/>
        </w:rPr>
        <w:t xml:space="preserve"> </w:t>
      </w:r>
      <w:r>
        <w:rPr>
          <w:sz w:val="24"/>
        </w:rPr>
        <w:t>процессов</w:t>
      </w:r>
      <w:r>
        <w:rPr>
          <w:spacing w:val="1"/>
          <w:sz w:val="24"/>
        </w:rPr>
        <w:t xml:space="preserve"> </w:t>
      </w:r>
      <w:r>
        <w:rPr>
          <w:sz w:val="24"/>
        </w:rPr>
        <w:t>распределения,</w:t>
      </w:r>
      <w:r>
        <w:rPr>
          <w:spacing w:val="1"/>
          <w:sz w:val="24"/>
        </w:rPr>
        <w:t xml:space="preserve"> </w:t>
      </w:r>
      <w:r>
        <w:rPr>
          <w:sz w:val="24"/>
        </w:rPr>
        <w:t>обмена</w:t>
      </w:r>
      <w:r>
        <w:rPr>
          <w:spacing w:val="-8"/>
          <w:sz w:val="24"/>
        </w:rPr>
        <w:t xml:space="preserve"> </w:t>
      </w:r>
      <w:r>
        <w:rPr>
          <w:sz w:val="24"/>
        </w:rPr>
        <w:t>и</w:t>
      </w:r>
      <w:r>
        <w:rPr>
          <w:spacing w:val="3"/>
          <w:sz w:val="24"/>
        </w:rPr>
        <w:t xml:space="preserve"> </w:t>
      </w:r>
      <w:r>
        <w:rPr>
          <w:sz w:val="24"/>
        </w:rPr>
        <w:t>взаимопонимания;</w:t>
      </w:r>
    </w:p>
    <w:p w:rsidR="00784805" w:rsidRDefault="00D8152A" w:rsidP="00A7354B">
      <w:pPr>
        <w:pStyle w:val="a7"/>
        <w:numPr>
          <w:ilvl w:val="0"/>
          <w:numId w:val="13"/>
        </w:numPr>
        <w:tabs>
          <w:tab w:val="left" w:pos="969"/>
        </w:tabs>
        <w:spacing w:before="1"/>
        <w:ind w:right="410" w:firstLine="0"/>
        <w:rPr>
          <w:sz w:val="24"/>
        </w:rPr>
      </w:pPr>
      <w:r>
        <w:rPr>
          <w:sz w:val="24"/>
        </w:rPr>
        <w:t>планирование</w:t>
      </w:r>
      <w:r>
        <w:rPr>
          <w:spacing w:val="1"/>
          <w:sz w:val="24"/>
        </w:rPr>
        <w:t xml:space="preserve"> </w:t>
      </w:r>
      <w:r>
        <w:rPr>
          <w:sz w:val="24"/>
        </w:rPr>
        <w:t>общих</w:t>
      </w:r>
      <w:r>
        <w:rPr>
          <w:spacing w:val="1"/>
          <w:sz w:val="24"/>
        </w:rPr>
        <w:t xml:space="preserve"> </w:t>
      </w:r>
      <w:r>
        <w:rPr>
          <w:sz w:val="24"/>
        </w:rPr>
        <w:t>способов</w:t>
      </w:r>
      <w:r>
        <w:rPr>
          <w:spacing w:val="1"/>
          <w:sz w:val="24"/>
        </w:rPr>
        <w:t xml:space="preserve"> </w:t>
      </w:r>
      <w:r>
        <w:rPr>
          <w:sz w:val="24"/>
        </w:rPr>
        <w:t>работы,</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предвидении</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участниками</w:t>
      </w:r>
      <w:r>
        <w:rPr>
          <w:spacing w:val="1"/>
          <w:sz w:val="24"/>
        </w:rPr>
        <w:t xml:space="preserve"> </w:t>
      </w:r>
      <w:r>
        <w:rPr>
          <w:sz w:val="24"/>
        </w:rPr>
        <w:t>адекватных</w:t>
      </w:r>
      <w:r>
        <w:rPr>
          <w:spacing w:val="1"/>
          <w:sz w:val="24"/>
        </w:rPr>
        <w:t xml:space="preserve"> </w:t>
      </w:r>
      <w:r>
        <w:rPr>
          <w:sz w:val="24"/>
        </w:rPr>
        <w:t>задаче</w:t>
      </w:r>
      <w:r>
        <w:rPr>
          <w:spacing w:val="1"/>
          <w:sz w:val="24"/>
        </w:rPr>
        <w:t xml:space="preserve"> </w:t>
      </w:r>
      <w:r>
        <w:rPr>
          <w:sz w:val="24"/>
        </w:rPr>
        <w:t>условий</w:t>
      </w:r>
      <w:r>
        <w:rPr>
          <w:spacing w:val="1"/>
          <w:sz w:val="24"/>
        </w:rPr>
        <w:t xml:space="preserve"> </w:t>
      </w:r>
      <w:r>
        <w:rPr>
          <w:sz w:val="24"/>
        </w:rPr>
        <w:t>протекания</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соответствующих</w:t>
      </w:r>
      <w:r>
        <w:rPr>
          <w:spacing w:val="-7"/>
          <w:sz w:val="24"/>
        </w:rPr>
        <w:t xml:space="preserve"> </w:t>
      </w:r>
      <w:r>
        <w:rPr>
          <w:sz w:val="24"/>
        </w:rPr>
        <w:t>схем</w:t>
      </w:r>
      <w:r>
        <w:rPr>
          <w:spacing w:val="13"/>
          <w:sz w:val="24"/>
        </w:rPr>
        <w:t xml:space="preserve"> </w:t>
      </w:r>
      <w:r>
        <w:rPr>
          <w:sz w:val="24"/>
        </w:rPr>
        <w:t>(планов</w:t>
      </w:r>
      <w:r>
        <w:rPr>
          <w:spacing w:val="10"/>
          <w:sz w:val="24"/>
        </w:rPr>
        <w:t xml:space="preserve"> </w:t>
      </w:r>
      <w:r>
        <w:rPr>
          <w:sz w:val="24"/>
        </w:rPr>
        <w:t>работы);</w:t>
      </w:r>
    </w:p>
    <w:p w:rsidR="00784805" w:rsidRDefault="00D8152A" w:rsidP="00A7354B">
      <w:pPr>
        <w:pStyle w:val="a7"/>
        <w:numPr>
          <w:ilvl w:val="0"/>
          <w:numId w:val="13"/>
        </w:numPr>
        <w:tabs>
          <w:tab w:val="left" w:pos="969"/>
        </w:tabs>
        <w:spacing w:line="237" w:lineRule="auto"/>
        <w:ind w:right="419" w:firstLine="0"/>
        <w:rPr>
          <w:sz w:val="24"/>
        </w:rPr>
      </w:pPr>
      <w:r>
        <w:rPr>
          <w:sz w:val="24"/>
        </w:rPr>
        <w:t>рефлексию,</w:t>
      </w:r>
      <w:r>
        <w:rPr>
          <w:spacing w:val="1"/>
          <w:sz w:val="24"/>
        </w:rPr>
        <w:t xml:space="preserve"> </w:t>
      </w:r>
      <w:r>
        <w:rPr>
          <w:sz w:val="24"/>
        </w:rPr>
        <w:t>обеспечивающую</w:t>
      </w:r>
      <w:r>
        <w:rPr>
          <w:spacing w:val="1"/>
          <w:sz w:val="24"/>
        </w:rPr>
        <w:t xml:space="preserve"> </w:t>
      </w:r>
      <w:r>
        <w:rPr>
          <w:sz w:val="24"/>
        </w:rPr>
        <w:t>преодоление</w:t>
      </w:r>
      <w:r>
        <w:rPr>
          <w:spacing w:val="1"/>
          <w:sz w:val="24"/>
        </w:rPr>
        <w:t xml:space="preserve"> </w:t>
      </w:r>
      <w:r>
        <w:rPr>
          <w:sz w:val="24"/>
        </w:rPr>
        <w:t>ограничений</w:t>
      </w:r>
      <w:r>
        <w:rPr>
          <w:spacing w:val="1"/>
          <w:sz w:val="24"/>
        </w:rPr>
        <w:t xml:space="preserve"> </w:t>
      </w:r>
      <w:r>
        <w:rPr>
          <w:sz w:val="24"/>
        </w:rPr>
        <w:t>собственного</w:t>
      </w:r>
      <w:r>
        <w:rPr>
          <w:spacing w:val="1"/>
          <w:sz w:val="24"/>
        </w:rPr>
        <w:t xml:space="preserve"> </w:t>
      </w:r>
      <w:r>
        <w:rPr>
          <w:sz w:val="24"/>
        </w:rPr>
        <w:t>действия</w:t>
      </w:r>
      <w:r>
        <w:rPr>
          <w:spacing w:val="1"/>
          <w:sz w:val="24"/>
        </w:rPr>
        <w:t xml:space="preserve"> </w:t>
      </w:r>
      <w:r>
        <w:rPr>
          <w:sz w:val="24"/>
        </w:rPr>
        <w:t>относительнообщей</w:t>
      </w:r>
      <w:r>
        <w:rPr>
          <w:spacing w:val="-5"/>
          <w:sz w:val="24"/>
        </w:rPr>
        <w:t xml:space="preserve"> </w:t>
      </w:r>
      <w:r>
        <w:rPr>
          <w:sz w:val="24"/>
        </w:rPr>
        <w:t>схемы</w:t>
      </w:r>
      <w:r>
        <w:rPr>
          <w:spacing w:val="9"/>
          <w:sz w:val="24"/>
        </w:rPr>
        <w:t xml:space="preserve"> </w:t>
      </w:r>
      <w:r>
        <w:rPr>
          <w:sz w:val="24"/>
        </w:rPr>
        <w:t>деятельности.</w:t>
      </w:r>
    </w:p>
    <w:p w:rsidR="00784805" w:rsidRDefault="00784805">
      <w:pPr>
        <w:pStyle w:val="a5"/>
        <w:spacing w:before="7"/>
        <w:ind w:left="0"/>
        <w:jc w:val="left"/>
      </w:pPr>
    </w:p>
    <w:p w:rsidR="00784805" w:rsidRDefault="00D8152A">
      <w:pPr>
        <w:pStyle w:val="3"/>
        <w:spacing w:line="272" w:lineRule="exact"/>
        <w:ind w:left="540"/>
        <w:jc w:val="both"/>
      </w:pPr>
      <w:bookmarkStart w:id="348" w:name="Совместная_деятельность"/>
      <w:bookmarkEnd w:id="348"/>
      <w:r>
        <w:rPr>
          <w:spacing w:val="-2"/>
        </w:rPr>
        <w:t>Совместная</w:t>
      </w:r>
      <w:r>
        <w:rPr>
          <w:spacing w:val="-6"/>
        </w:rPr>
        <w:t xml:space="preserve"> </w:t>
      </w:r>
      <w:r>
        <w:rPr>
          <w:spacing w:val="-1"/>
        </w:rPr>
        <w:t>деятельность</w:t>
      </w:r>
    </w:p>
    <w:p w:rsidR="00784805" w:rsidRDefault="00D8152A">
      <w:pPr>
        <w:pStyle w:val="a5"/>
        <w:ind w:left="540" w:right="408"/>
      </w:pPr>
      <w:r>
        <w:t>Под</w:t>
      </w:r>
      <w:r>
        <w:rPr>
          <w:spacing w:val="1"/>
        </w:rPr>
        <w:t xml:space="preserve"> </w:t>
      </w:r>
      <w:r>
        <w:t>совместной</w:t>
      </w:r>
      <w:r>
        <w:rPr>
          <w:spacing w:val="1"/>
        </w:rPr>
        <w:t xml:space="preserve"> </w:t>
      </w:r>
      <w:r>
        <w:t>деятельностью</w:t>
      </w:r>
      <w:r>
        <w:rPr>
          <w:spacing w:val="1"/>
        </w:rPr>
        <w:t xml:space="preserve"> </w:t>
      </w:r>
      <w:r>
        <w:t>понимается</w:t>
      </w:r>
      <w:r>
        <w:rPr>
          <w:spacing w:val="1"/>
        </w:rPr>
        <w:t xml:space="preserve"> </w:t>
      </w:r>
      <w:r>
        <w:t>обмен</w:t>
      </w:r>
      <w:r>
        <w:rPr>
          <w:spacing w:val="1"/>
        </w:rPr>
        <w:t xml:space="preserve"> </w:t>
      </w:r>
      <w:r>
        <w:t>действиями</w:t>
      </w:r>
      <w:r>
        <w:rPr>
          <w:spacing w:val="1"/>
        </w:rPr>
        <w:t xml:space="preserve"> </w:t>
      </w:r>
      <w:r>
        <w:t>и</w:t>
      </w:r>
      <w:r>
        <w:rPr>
          <w:spacing w:val="1"/>
        </w:rPr>
        <w:t xml:space="preserve"> </w:t>
      </w:r>
      <w:r>
        <w:t>операциями,</w:t>
      </w:r>
      <w:r>
        <w:rPr>
          <w:spacing w:val="1"/>
        </w:rPr>
        <w:t xml:space="preserve"> </w:t>
      </w:r>
      <w:r>
        <w:t>а</w:t>
      </w:r>
      <w:r>
        <w:rPr>
          <w:spacing w:val="1"/>
        </w:rPr>
        <w:t xml:space="preserve"> </w:t>
      </w:r>
      <w:r>
        <w:t>также</w:t>
      </w:r>
      <w:r>
        <w:rPr>
          <w:spacing w:val="1"/>
        </w:rPr>
        <w:t xml:space="preserve"> </w:t>
      </w:r>
      <w:r>
        <w:t>вербальными и невербальными средствами между учителем и учениками и между самими</w:t>
      </w:r>
      <w:r>
        <w:rPr>
          <w:spacing w:val="1"/>
        </w:rPr>
        <w:t xml:space="preserve"> </w:t>
      </w:r>
      <w:r>
        <w:t>обучающимися</w:t>
      </w:r>
      <w:r>
        <w:rPr>
          <w:spacing w:val="3"/>
        </w:rPr>
        <w:t xml:space="preserve"> </w:t>
      </w:r>
      <w:r>
        <w:t>в</w:t>
      </w:r>
      <w:r>
        <w:rPr>
          <w:spacing w:val="-1"/>
        </w:rPr>
        <w:t xml:space="preserve"> </w:t>
      </w:r>
      <w:r>
        <w:t>процессе</w:t>
      </w:r>
      <w:r>
        <w:rPr>
          <w:spacing w:val="2"/>
        </w:rPr>
        <w:t xml:space="preserve"> </w:t>
      </w:r>
      <w:r>
        <w:t>формирования</w:t>
      </w:r>
      <w:r>
        <w:rPr>
          <w:spacing w:val="-1"/>
        </w:rPr>
        <w:t xml:space="preserve"> </w:t>
      </w:r>
      <w:r>
        <w:t>знаний</w:t>
      </w:r>
      <w:r>
        <w:rPr>
          <w:spacing w:val="13"/>
        </w:rPr>
        <w:t xml:space="preserve"> </w:t>
      </w:r>
      <w:r>
        <w:t>и</w:t>
      </w:r>
      <w:r>
        <w:rPr>
          <w:spacing w:val="-11"/>
        </w:rPr>
        <w:t xml:space="preserve"> </w:t>
      </w:r>
      <w:r>
        <w:t>умений.</w:t>
      </w:r>
    </w:p>
    <w:p w:rsidR="00784805" w:rsidRDefault="00D8152A">
      <w:pPr>
        <w:pStyle w:val="a5"/>
        <w:ind w:left="540" w:right="407"/>
      </w:pPr>
      <w:r>
        <w:t>Общей</w:t>
      </w:r>
      <w:r>
        <w:rPr>
          <w:spacing w:val="1"/>
        </w:rPr>
        <w:t xml:space="preserve"> </w:t>
      </w:r>
      <w:r>
        <w:t>особенностью</w:t>
      </w:r>
      <w:r>
        <w:rPr>
          <w:spacing w:val="1"/>
        </w:rPr>
        <w:t xml:space="preserve"> </w:t>
      </w:r>
      <w:r>
        <w:t>совместной</w:t>
      </w:r>
      <w:r>
        <w:rPr>
          <w:spacing w:val="1"/>
        </w:rPr>
        <w:t xml:space="preserve"> </w:t>
      </w:r>
      <w:r>
        <w:t>деятельности</w:t>
      </w:r>
      <w:r>
        <w:rPr>
          <w:spacing w:val="1"/>
        </w:rPr>
        <w:t xml:space="preserve"> </w:t>
      </w:r>
      <w:r>
        <w:t>является</w:t>
      </w:r>
      <w:r>
        <w:rPr>
          <w:spacing w:val="1"/>
        </w:rPr>
        <w:t xml:space="preserve"> </w:t>
      </w:r>
      <w:r>
        <w:t>преобразование,</w:t>
      </w:r>
      <w:r>
        <w:rPr>
          <w:spacing w:val="1"/>
        </w:rPr>
        <w:t xml:space="preserve"> </w:t>
      </w:r>
      <w:r>
        <w:t>перестройка</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усвоенному</w:t>
      </w:r>
      <w:r>
        <w:rPr>
          <w:spacing w:val="1"/>
        </w:rPr>
        <w:t xml:space="preserve"> </w:t>
      </w:r>
      <w:r>
        <w:t>содержанию,</w:t>
      </w:r>
      <w:r>
        <w:rPr>
          <w:spacing w:val="1"/>
        </w:rPr>
        <w:t xml:space="preserve"> </w:t>
      </w:r>
      <w:r>
        <w:t>так</w:t>
      </w:r>
      <w:r>
        <w:rPr>
          <w:spacing w:val="1"/>
        </w:rPr>
        <w:t xml:space="preserve"> </w:t>
      </w:r>
      <w:r>
        <w:t>и</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собственным</w:t>
      </w:r>
      <w:r>
        <w:rPr>
          <w:spacing w:val="1"/>
        </w:rPr>
        <w:t xml:space="preserve"> </w:t>
      </w:r>
      <w:r>
        <w:t>взаимодействиям,</w:t>
      </w:r>
      <w:r>
        <w:rPr>
          <w:spacing w:val="1"/>
        </w:rPr>
        <w:t xml:space="preserve"> </w:t>
      </w:r>
      <w:r>
        <w:t>что</w:t>
      </w:r>
      <w:r>
        <w:rPr>
          <w:spacing w:val="1"/>
        </w:rPr>
        <w:t xml:space="preserve"> </w:t>
      </w:r>
      <w:r>
        <w:t>выражается</w:t>
      </w:r>
      <w:r>
        <w:rPr>
          <w:spacing w:val="1"/>
        </w:rPr>
        <w:t xml:space="preserve"> </w:t>
      </w:r>
      <w:r>
        <w:t>в</w:t>
      </w:r>
      <w:r>
        <w:rPr>
          <w:spacing w:val="1"/>
        </w:rPr>
        <w:t xml:space="preserve"> </w:t>
      </w:r>
      <w:r>
        <w:t>изменении</w:t>
      </w:r>
      <w:r>
        <w:rPr>
          <w:spacing w:val="1"/>
        </w:rPr>
        <w:t xml:space="preserve"> </w:t>
      </w:r>
      <w:r>
        <w:t>ценностных</w:t>
      </w:r>
      <w:r>
        <w:rPr>
          <w:spacing w:val="1"/>
        </w:rPr>
        <w:t xml:space="preserve"> </w:t>
      </w:r>
      <w:r>
        <w:t>установок,</w:t>
      </w:r>
      <w:r>
        <w:rPr>
          <w:spacing w:val="1"/>
        </w:rPr>
        <w:t xml:space="preserve"> </w:t>
      </w:r>
      <w:r>
        <w:t>смысловых</w:t>
      </w:r>
      <w:r>
        <w:rPr>
          <w:spacing w:val="-13"/>
        </w:rPr>
        <w:t xml:space="preserve"> </w:t>
      </w:r>
      <w:r>
        <w:t>ориентиров,</w:t>
      </w:r>
      <w:r>
        <w:rPr>
          <w:spacing w:val="-6"/>
        </w:rPr>
        <w:t xml:space="preserve"> </w:t>
      </w:r>
      <w:r>
        <w:t>целей</w:t>
      </w:r>
      <w:r>
        <w:rPr>
          <w:spacing w:val="-8"/>
        </w:rPr>
        <w:t xml:space="preserve"> </w:t>
      </w:r>
      <w:r>
        <w:t>учения</w:t>
      </w:r>
      <w:r>
        <w:rPr>
          <w:spacing w:val="-8"/>
        </w:rPr>
        <w:t xml:space="preserve"> </w:t>
      </w:r>
      <w:r>
        <w:t>и</w:t>
      </w:r>
      <w:r>
        <w:rPr>
          <w:spacing w:val="-9"/>
        </w:rPr>
        <w:t xml:space="preserve"> </w:t>
      </w:r>
      <w:r>
        <w:t>самих</w:t>
      </w:r>
      <w:r>
        <w:rPr>
          <w:spacing w:val="-13"/>
        </w:rPr>
        <w:t xml:space="preserve"> </w:t>
      </w:r>
      <w:r>
        <w:t>способов</w:t>
      </w:r>
      <w:r>
        <w:rPr>
          <w:spacing w:val="-6"/>
        </w:rPr>
        <w:t xml:space="preserve"> </w:t>
      </w:r>
      <w:r>
        <w:t>взаимодействия</w:t>
      </w:r>
      <w:r>
        <w:rPr>
          <w:spacing w:val="-7"/>
        </w:rPr>
        <w:t xml:space="preserve"> </w:t>
      </w:r>
      <w:r>
        <w:t>и</w:t>
      </w:r>
      <w:r>
        <w:rPr>
          <w:spacing w:val="-12"/>
        </w:rPr>
        <w:t xml:space="preserve"> </w:t>
      </w:r>
      <w:r>
        <w:t>отношений</w:t>
      </w:r>
      <w:r>
        <w:rPr>
          <w:spacing w:val="-7"/>
        </w:rPr>
        <w:t xml:space="preserve"> </w:t>
      </w:r>
      <w:r>
        <w:t>между</w:t>
      </w:r>
      <w:r>
        <w:rPr>
          <w:spacing w:val="-58"/>
        </w:rPr>
        <w:t xml:space="preserve"> </w:t>
      </w:r>
      <w:r>
        <w:t>участниками</w:t>
      </w:r>
      <w:r>
        <w:rPr>
          <w:spacing w:val="9"/>
        </w:rPr>
        <w:t xml:space="preserve"> </w:t>
      </w:r>
      <w:r>
        <w:t>процесса</w:t>
      </w:r>
      <w:r>
        <w:rPr>
          <w:spacing w:val="-3"/>
        </w:rPr>
        <w:t xml:space="preserve"> </w:t>
      </w:r>
      <w:r>
        <w:t>обучения.</w:t>
      </w:r>
    </w:p>
    <w:p w:rsidR="00784805" w:rsidRDefault="00D8152A">
      <w:pPr>
        <w:pStyle w:val="a5"/>
        <w:spacing w:before="2"/>
        <w:ind w:left="540" w:right="414"/>
      </w:pPr>
      <w:r>
        <w:t>Совместная учебная деятельность характеризуется умением каждого из участников ставить</w:t>
      </w:r>
      <w:r>
        <w:rPr>
          <w:spacing w:val="1"/>
        </w:rPr>
        <w:t xml:space="preserve"> </w:t>
      </w:r>
      <w:r>
        <w:t>цели совместной работы, определять способы совместного выполнения заданий и средства</w:t>
      </w:r>
      <w:r>
        <w:rPr>
          <w:spacing w:val="1"/>
        </w:rPr>
        <w:t xml:space="preserve"> </w:t>
      </w:r>
      <w:r>
        <w:t>контроля, перестраивать свою деятельность в зависимости от изменившихся условий еѐ</w:t>
      </w:r>
      <w:r>
        <w:rPr>
          <w:spacing w:val="1"/>
        </w:rPr>
        <w:t xml:space="preserve"> </w:t>
      </w:r>
      <w:r>
        <w:rPr>
          <w:spacing w:val="-1"/>
        </w:rPr>
        <w:t>совместного</w:t>
      </w:r>
      <w:r>
        <w:rPr>
          <w:spacing w:val="-14"/>
        </w:rPr>
        <w:t xml:space="preserve"> </w:t>
      </w:r>
      <w:r>
        <w:t>осуществления,</w:t>
      </w:r>
      <w:r>
        <w:rPr>
          <w:spacing w:val="-11"/>
        </w:rPr>
        <w:t xml:space="preserve"> </w:t>
      </w:r>
      <w:r>
        <w:t>понимать</w:t>
      </w:r>
      <w:r>
        <w:rPr>
          <w:spacing w:val="-15"/>
        </w:rPr>
        <w:t xml:space="preserve"> </w:t>
      </w:r>
      <w:r>
        <w:t>и</w:t>
      </w:r>
      <w:r>
        <w:rPr>
          <w:spacing w:val="-14"/>
        </w:rPr>
        <w:t xml:space="preserve"> </w:t>
      </w:r>
      <w:r>
        <w:t>учитывать</w:t>
      </w:r>
      <w:r>
        <w:rPr>
          <w:spacing w:val="-12"/>
        </w:rPr>
        <w:t xml:space="preserve"> </w:t>
      </w:r>
      <w:r>
        <w:t>при</w:t>
      </w:r>
      <w:r>
        <w:rPr>
          <w:spacing w:val="-14"/>
        </w:rPr>
        <w:t xml:space="preserve"> </w:t>
      </w:r>
      <w:r>
        <w:t>выполнении</w:t>
      </w:r>
      <w:r>
        <w:rPr>
          <w:spacing w:val="-13"/>
        </w:rPr>
        <w:t xml:space="preserve"> </w:t>
      </w:r>
      <w:r>
        <w:t>задания</w:t>
      </w:r>
      <w:r>
        <w:rPr>
          <w:spacing w:val="-14"/>
        </w:rPr>
        <w:t xml:space="preserve"> </w:t>
      </w:r>
      <w:r>
        <w:t>позиции</w:t>
      </w:r>
      <w:r>
        <w:rPr>
          <w:spacing w:val="-12"/>
        </w:rPr>
        <w:t xml:space="preserve"> </w:t>
      </w:r>
      <w:r>
        <w:t>других</w:t>
      </w:r>
      <w:r>
        <w:rPr>
          <w:spacing w:val="-58"/>
        </w:rPr>
        <w:t xml:space="preserve"> </w:t>
      </w:r>
      <w:r>
        <w:t>участников.</w:t>
      </w:r>
    </w:p>
    <w:p w:rsidR="00784805" w:rsidRDefault="00D8152A">
      <w:pPr>
        <w:pStyle w:val="a5"/>
        <w:ind w:left="540" w:right="425"/>
      </w:pPr>
      <w:r>
        <w:t>Деятельность учителя на уроке предполагает организацию совместного действия детей как</w:t>
      </w:r>
      <w:r>
        <w:rPr>
          <w:spacing w:val="1"/>
        </w:rPr>
        <w:t xml:space="preserve"> </w:t>
      </w:r>
      <w:r>
        <w:t>внутри</w:t>
      </w:r>
      <w:r>
        <w:rPr>
          <w:spacing w:val="1"/>
        </w:rPr>
        <w:t xml:space="preserve"> </w:t>
      </w:r>
      <w:r>
        <w:t>одной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между</w:t>
      </w:r>
      <w:r>
        <w:rPr>
          <w:spacing w:val="1"/>
        </w:rPr>
        <w:t xml:space="preserve"> </w:t>
      </w:r>
      <w:r>
        <w:t>группами:</w:t>
      </w:r>
      <w:r>
        <w:rPr>
          <w:spacing w:val="1"/>
        </w:rPr>
        <w:t xml:space="preserve"> </w:t>
      </w:r>
      <w:r>
        <w:t>учитель</w:t>
      </w:r>
      <w:r>
        <w:rPr>
          <w:spacing w:val="1"/>
        </w:rPr>
        <w:t xml:space="preserve"> </w:t>
      </w:r>
      <w:r>
        <w:t>направляет</w:t>
      </w:r>
      <w:r>
        <w:rPr>
          <w:spacing w:val="1"/>
        </w:rPr>
        <w:t xml:space="preserve"> </w:t>
      </w:r>
      <w:r>
        <w:t>обучающихся</w:t>
      </w:r>
      <w:r>
        <w:rPr>
          <w:spacing w:val="1"/>
        </w:rPr>
        <w:t xml:space="preserve"> </w:t>
      </w:r>
      <w:r>
        <w:t>на</w:t>
      </w:r>
      <w:r>
        <w:rPr>
          <w:spacing w:val="1"/>
        </w:rPr>
        <w:t xml:space="preserve"> </w:t>
      </w:r>
      <w:r>
        <w:t>совместное</w:t>
      </w:r>
      <w:r>
        <w:rPr>
          <w:spacing w:val="1"/>
        </w:rPr>
        <w:t xml:space="preserve"> </w:t>
      </w:r>
      <w:r>
        <w:t>выполнение</w:t>
      </w:r>
      <w:r>
        <w:rPr>
          <w:spacing w:val="-2"/>
        </w:rPr>
        <w:t xml:space="preserve"> </w:t>
      </w:r>
      <w:r>
        <w:t>задания.</w:t>
      </w:r>
    </w:p>
    <w:p w:rsidR="00784805" w:rsidRDefault="00D8152A">
      <w:pPr>
        <w:pStyle w:val="3"/>
        <w:spacing w:before="77"/>
        <w:ind w:left="540"/>
        <w:jc w:val="both"/>
      </w:pPr>
      <w:bookmarkStart w:id="349" w:name="Разновозрастное_сотрудничество"/>
      <w:bookmarkEnd w:id="349"/>
      <w:r>
        <w:rPr>
          <w:spacing w:val="-1"/>
        </w:rPr>
        <w:t>Разновозрастное</w:t>
      </w:r>
      <w:r>
        <w:rPr>
          <w:spacing w:val="-8"/>
        </w:rPr>
        <w:t xml:space="preserve"> </w:t>
      </w:r>
      <w:r>
        <w:t>сотрудничество</w:t>
      </w:r>
    </w:p>
    <w:p w:rsidR="00784805" w:rsidRDefault="00D8152A">
      <w:pPr>
        <w:pStyle w:val="a5"/>
        <w:spacing w:before="66"/>
        <w:ind w:left="540" w:right="414"/>
      </w:pPr>
      <w:r>
        <w:t>Особое место в развитии коммуникативных и кооперативных компетенций школьников</w:t>
      </w:r>
      <w:r>
        <w:rPr>
          <w:spacing w:val="1"/>
        </w:rPr>
        <w:t xml:space="preserve"> </w:t>
      </w:r>
      <w:r>
        <w:t>может</w:t>
      </w:r>
      <w:r>
        <w:rPr>
          <w:spacing w:val="1"/>
        </w:rPr>
        <w:t xml:space="preserve"> </w:t>
      </w:r>
      <w:r>
        <w:t>принадлежать</w:t>
      </w:r>
      <w:r>
        <w:rPr>
          <w:spacing w:val="1"/>
        </w:rPr>
        <w:t xml:space="preserve"> </w:t>
      </w:r>
      <w:r>
        <w:t>такой</w:t>
      </w:r>
      <w:r>
        <w:rPr>
          <w:spacing w:val="1"/>
        </w:rPr>
        <w:t xml:space="preserve"> </w:t>
      </w:r>
      <w:r>
        <w:t>форме</w:t>
      </w:r>
      <w:r>
        <w:rPr>
          <w:spacing w:val="1"/>
        </w:rPr>
        <w:t xml:space="preserve"> </w:t>
      </w:r>
      <w:r>
        <w:t>организации</w:t>
      </w:r>
      <w:r>
        <w:rPr>
          <w:spacing w:val="1"/>
        </w:rPr>
        <w:t xml:space="preserve"> </w:t>
      </w:r>
      <w:r>
        <w:t>обучения,</w:t>
      </w:r>
      <w:r>
        <w:rPr>
          <w:spacing w:val="1"/>
        </w:rPr>
        <w:t xml:space="preserve"> </w:t>
      </w:r>
      <w:r>
        <w:t>как</w:t>
      </w:r>
      <w:r>
        <w:rPr>
          <w:spacing w:val="1"/>
        </w:rPr>
        <w:t xml:space="preserve"> </w:t>
      </w:r>
      <w:r>
        <w:t>разновозрастное</w:t>
      </w:r>
      <w:r>
        <w:rPr>
          <w:spacing w:val="1"/>
        </w:rPr>
        <w:t xml:space="preserve"> </w:t>
      </w:r>
      <w:r>
        <w:rPr>
          <w:spacing w:val="-1"/>
        </w:rPr>
        <w:t>сотрудничество,</w:t>
      </w:r>
      <w:r>
        <w:rPr>
          <w:spacing w:val="2"/>
        </w:rPr>
        <w:t xml:space="preserve"> </w:t>
      </w:r>
      <w:r>
        <w:rPr>
          <w:spacing w:val="-1"/>
        </w:rPr>
        <w:t>реализуемой</w:t>
      </w:r>
      <w:r>
        <w:rPr>
          <w:spacing w:val="-10"/>
        </w:rPr>
        <w:t xml:space="preserve"> </w:t>
      </w:r>
      <w:r>
        <w:t>в</w:t>
      </w:r>
      <w:r>
        <w:rPr>
          <w:spacing w:val="-10"/>
        </w:rPr>
        <w:t xml:space="preserve"> </w:t>
      </w:r>
      <w:r>
        <w:t>школе</w:t>
      </w:r>
      <w:r>
        <w:rPr>
          <w:spacing w:val="-17"/>
        </w:rPr>
        <w:t xml:space="preserve"> </w:t>
      </w:r>
      <w:r>
        <w:t>в</w:t>
      </w:r>
      <w:r>
        <w:rPr>
          <w:spacing w:val="-6"/>
        </w:rPr>
        <w:t xml:space="preserve"> </w:t>
      </w:r>
      <w:r>
        <w:t>форме</w:t>
      </w:r>
      <w:r>
        <w:rPr>
          <w:spacing w:val="-22"/>
        </w:rPr>
        <w:t xml:space="preserve"> </w:t>
      </w:r>
      <w:r>
        <w:t>Творческой</w:t>
      </w:r>
      <w:r>
        <w:rPr>
          <w:spacing w:val="-4"/>
        </w:rPr>
        <w:t xml:space="preserve"> </w:t>
      </w:r>
      <w:r>
        <w:t>сессии</w:t>
      </w:r>
      <w:r>
        <w:rPr>
          <w:spacing w:val="-7"/>
        </w:rPr>
        <w:t xml:space="preserve"> </w:t>
      </w:r>
      <w:r>
        <w:t>школьного</w:t>
      </w:r>
      <w:r>
        <w:rPr>
          <w:spacing w:val="-16"/>
        </w:rPr>
        <w:t xml:space="preserve"> </w:t>
      </w:r>
      <w:r>
        <w:t>обогащающего</w:t>
      </w:r>
      <w:r>
        <w:rPr>
          <w:spacing w:val="-57"/>
        </w:rPr>
        <w:t xml:space="preserve"> </w:t>
      </w:r>
      <w:r>
        <w:t>обучения</w:t>
      </w:r>
      <w:r>
        <w:rPr>
          <w:spacing w:val="1"/>
        </w:rPr>
        <w:t xml:space="preserve"> </w:t>
      </w:r>
      <w:r>
        <w:t>и</w:t>
      </w:r>
      <w:r>
        <w:rPr>
          <w:spacing w:val="1"/>
        </w:rPr>
        <w:t xml:space="preserve"> </w:t>
      </w:r>
      <w:r>
        <w:t>Дня</w:t>
      </w:r>
      <w:r>
        <w:rPr>
          <w:spacing w:val="1"/>
        </w:rPr>
        <w:t xml:space="preserve"> </w:t>
      </w:r>
      <w:r>
        <w:t>науки</w:t>
      </w:r>
      <w:r>
        <w:rPr>
          <w:spacing w:val="1"/>
        </w:rPr>
        <w:t xml:space="preserve"> </w:t>
      </w:r>
      <w:r>
        <w:t>и</w:t>
      </w:r>
      <w:r>
        <w:rPr>
          <w:spacing w:val="1"/>
        </w:rPr>
        <w:t xml:space="preserve"> </w:t>
      </w:r>
      <w:r>
        <w:t>творчества.</w:t>
      </w:r>
      <w:r>
        <w:rPr>
          <w:spacing w:val="1"/>
        </w:rPr>
        <w:t xml:space="preserve"> </w:t>
      </w:r>
      <w:r>
        <w:t>Чтобы</w:t>
      </w:r>
      <w:r>
        <w:rPr>
          <w:spacing w:val="1"/>
        </w:rPr>
        <w:t xml:space="preserve"> </w:t>
      </w:r>
      <w:r>
        <w:t>научиться</w:t>
      </w:r>
      <w:r>
        <w:rPr>
          <w:spacing w:val="1"/>
        </w:rPr>
        <w:t xml:space="preserve"> </w:t>
      </w:r>
      <w:r>
        <w:t>учить</w:t>
      </w:r>
      <w:r>
        <w:rPr>
          <w:spacing w:val="1"/>
        </w:rPr>
        <w:t xml:space="preserve"> </w:t>
      </w:r>
      <w:r>
        <w:t>себя,</w:t>
      </w:r>
      <w:r>
        <w:rPr>
          <w:spacing w:val="1"/>
        </w:rPr>
        <w:t xml:space="preserve"> </w:t>
      </w:r>
      <w:r>
        <w:t>т.</w:t>
      </w:r>
      <w:r>
        <w:rPr>
          <w:spacing w:val="1"/>
        </w:rPr>
        <w:t xml:space="preserve"> </w:t>
      </w:r>
      <w:r>
        <w:t>е.</w:t>
      </w:r>
      <w:r>
        <w:rPr>
          <w:spacing w:val="1"/>
        </w:rPr>
        <w:t xml:space="preserve"> </w:t>
      </w:r>
      <w:r>
        <w:t>овладеть</w:t>
      </w:r>
      <w:r>
        <w:rPr>
          <w:spacing w:val="1"/>
        </w:rPr>
        <w:t xml:space="preserve"> </w:t>
      </w:r>
      <w:r>
        <w:t>деятельностью</w:t>
      </w:r>
      <w:r>
        <w:rPr>
          <w:spacing w:val="25"/>
        </w:rPr>
        <w:t xml:space="preserve"> </w:t>
      </w:r>
      <w:r>
        <w:t>учения,</w:t>
      </w:r>
      <w:r>
        <w:rPr>
          <w:spacing w:val="30"/>
        </w:rPr>
        <w:t xml:space="preserve"> </w:t>
      </w:r>
      <w:r>
        <w:t>школьнику</w:t>
      </w:r>
      <w:r>
        <w:rPr>
          <w:spacing w:val="18"/>
        </w:rPr>
        <w:t xml:space="preserve"> </w:t>
      </w:r>
      <w:r>
        <w:t>нужно</w:t>
      </w:r>
      <w:r>
        <w:rPr>
          <w:spacing w:val="31"/>
        </w:rPr>
        <w:t xml:space="preserve"> </w:t>
      </w:r>
      <w:r>
        <w:t>поработать</w:t>
      </w:r>
      <w:r>
        <w:rPr>
          <w:spacing w:val="29"/>
        </w:rPr>
        <w:t xml:space="preserve"> </w:t>
      </w:r>
      <w:r>
        <w:t>в</w:t>
      </w:r>
      <w:r>
        <w:rPr>
          <w:spacing w:val="29"/>
        </w:rPr>
        <w:t xml:space="preserve"> </w:t>
      </w:r>
      <w:r>
        <w:t>позиции</w:t>
      </w:r>
      <w:r>
        <w:rPr>
          <w:spacing w:val="27"/>
        </w:rPr>
        <w:t xml:space="preserve"> </w:t>
      </w:r>
      <w:r>
        <w:t>учителя</w:t>
      </w:r>
      <w:r>
        <w:rPr>
          <w:spacing w:val="27"/>
        </w:rPr>
        <w:t xml:space="preserve"> </w:t>
      </w:r>
      <w:r>
        <w:t>по</w:t>
      </w:r>
      <w:r>
        <w:rPr>
          <w:spacing w:val="31"/>
        </w:rPr>
        <w:t xml:space="preserve"> </w:t>
      </w:r>
      <w:r>
        <w:t>отношению</w:t>
      </w:r>
      <w:r>
        <w:rPr>
          <w:spacing w:val="26"/>
        </w:rPr>
        <w:t xml:space="preserve"> </w:t>
      </w:r>
      <w:r>
        <w:t>к</w:t>
      </w:r>
    </w:p>
    <w:p w:rsidR="00784805" w:rsidRDefault="00784805">
      <w:pPr>
        <w:sectPr w:rsidR="00784805">
          <w:pgSz w:w="11910" w:h="16840"/>
          <w:pgMar w:top="620" w:right="420" w:bottom="980" w:left="1020" w:header="0" w:footer="715" w:gutter="0"/>
          <w:cols w:space="720"/>
        </w:sectPr>
      </w:pPr>
    </w:p>
    <w:p w:rsidR="00784805" w:rsidRDefault="00D8152A">
      <w:pPr>
        <w:pStyle w:val="a5"/>
        <w:spacing w:before="64"/>
        <w:ind w:left="7345"/>
        <w:jc w:val="left"/>
      </w:pPr>
      <w:r>
        <w:lastRenderedPageBreak/>
        <w:t>5</w:t>
      </w:r>
    </w:p>
    <w:p w:rsidR="00784805" w:rsidRDefault="00D8152A">
      <w:pPr>
        <w:pStyle w:val="a5"/>
        <w:spacing w:before="55"/>
        <w:ind w:left="540"/>
        <w:jc w:val="left"/>
      </w:pPr>
      <w:r>
        <w:rPr>
          <w:spacing w:val="-2"/>
        </w:rPr>
        <w:t>другому</w:t>
      </w:r>
      <w:r>
        <w:rPr>
          <w:spacing w:val="-26"/>
        </w:rPr>
        <w:t xml:space="preserve"> </w:t>
      </w:r>
      <w:r>
        <w:rPr>
          <w:spacing w:val="-1"/>
        </w:rPr>
        <w:t>(пробую</w:t>
      </w:r>
      <w:r>
        <w:rPr>
          <w:spacing w:val="11"/>
        </w:rPr>
        <w:t xml:space="preserve"> </w:t>
      </w:r>
      <w:r>
        <w:rPr>
          <w:spacing w:val="-1"/>
        </w:rPr>
        <w:t>учить</w:t>
      </w:r>
      <w:r>
        <w:rPr>
          <w:spacing w:val="4"/>
        </w:rPr>
        <w:t xml:space="preserve"> </w:t>
      </w:r>
      <w:r>
        <w:rPr>
          <w:spacing w:val="-1"/>
        </w:rPr>
        <w:t>других)</w:t>
      </w:r>
      <w:r>
        <w:rPr>
          <w:spacing w:val="9"/>
        </w:rPr>
        <w:t xml:space="preserve"> </w:t>
      </w:r>
      <w:r>
        <w:rPr>
          <w:spacing w:val="-1"/>
        </w:rPr>
        <w:t>или</w:t>
      </w:r>
      <w:r>
        <w:rPr>
          <w:spacing w:val="4"/>
        </w:rPr>
        <w:t xml:space="preserve"> </w:t>
      </w:r>
      <w:r>
        <w:rPr>
          <w:spacing w:val="-1"/>
        </w:rPr>
        <w:t>к</w:t>
      </w:r>
      <w:r>
        <w:rPr>
          <w:spacing w:val="1"/>
        </w:rPr>
        <w:t xml:space="preserve"> </w:t>
      </w:r>
      <w:r>
        <w:rPr>
          <w:spacing w:val="-1"/>
        </w:rPr>
        <w:t>самому</w:t>
      </w:r>
      <w:r>
        <w:rPr>
          <w:spacing w:val="-16"/>
        </w:rPr>
        <w:t xml:space="preserve"> </w:t>
      </w:r>
      <w:r>
        <w:rPr>
          <w:spacing w:val="-1"/>
        </w:rPr>
        <w:t>себе</w:t>
      </w:r>
      <w:r>
        <w:rPr>
          <w:spacing w:val="1"/>
        </w:rPr>
        <w:t xml:space="preserve"> </w:t>
      </w:r>
      <w:r>
        <w:rPr>
          <w:spacing w:val="-1"/>
        </w:rPr>
        <w:t>(учу</w:t>
      </w:r>
      <w:r>
        <w:rPr>
          <w:spacing w:val="-7"/>
        </w:rPr>
        <w:t xml:space="preserve"> </w:t>
      </w:r>
      <w:r>
        <w:rPr>
          <w:spacing w:val="-1"/>
        </w:rPr>
        <w:t>себя</w:t>
      </w:r>
      <w:r>
        <w:rPr>
          <w:spacing w:val="7"/>
        </w:rPr>
        <w:t xml:space="preserve"> </w:t>
      </w:r>
      <w:r>
        <w:rPr>
          <w:spacing w:val="-1"/>
        </w:rPr>
        <w:t>сам).</w:t>
      </w:r>
    </w:p>
    <w:p w:rsidR="00784805" w:rsidRDefault="00784805">
      <w:pPr>
        <w:pStyle w:val="a5"/>
        <w:spacing w:before="3"/>
        <w:ind w:left="0"/>
        <w:jc w:val="left"/>
        <w:rPr>
          <w:sz w:val="23"/>
        </w:rPr>
      </w:pPr>
    </w:p>
    <w:p w:rsidR="00784805" w:rsidRDefault="00D8152A">
      <w:pPr>
        <w:pStyle w:val="3"/>
        <w:spacing w:before="90"/>
        <w:ind w:left="540"/>
      </w:pPr>
      <w:bookmarkStart w:id="350" w:name="Рефлексия"/>
      <w:bookmarkEnd w:id="350"/>
      <w:r>
        <w:t>Рефлексия</w:t>
      </w:r>
    </w:p>
    <w:p w:rsidR="00784805" w:rsidRDefault="00D8152A">
      <w:pPr>
        <w:pStyle w:val="a5"/>
        <w:spacing w:before="3"/>
        <w:ind w:left="540" w:right="409"/>
      </w:pPr>
      <w:r>
        <w:t>В наиболее широком значении рефлексия рассматривается как специфически человеческая</w:t>
      </w:r>
      <w:r>
        <w:rPr>
          <w:spacing w:val="1"/>
        </w:rPr>
        <w:t xml:space="preserve"> </w:t>
      </w:r>
      <w:r>
        <w:t>способность,</w:t>
      </w:r>
      <w:r>
        <w:rPr>
          <w:spacing w:val="1"/>
        </w:rPr>
        <w:t xml:space="preserve"> </w:t>
      </w:r>
      <w:r>
        <w:t>которая</w:t>
      </w:r>
      <w:r>
        <w:rPr>
          <w:spacing w:val="1"/>
        </w:rPr>
        <w:t xml:space="preserve"> </w:t>
      </w:r>
      <w:r>
        <w:t>позволяет</w:t>
      </w:r>
      <w:r>
        <w:rPr>
          <w:spacing w:val="1"/>
        </w:rPr>
        <w:t xml:space="preserve"> </w:t>
      </w:r>
      <w:r>
        <w:t>субъекту</w:t>
      </w:r>
      <w:r>
        <w:rPr>
          <w:spacing w:val="1"/>
        </w:rPr>
        <w:t xml:space="preserve"> </w:t>
      </w:r>
      <w:r>
        <w:t>делать</w:t>
      </w:r>
      <w:r>
        <w:rPr>
          <w:spacing w:val="1"/>
        </w:rPr>
        <w:t xml:space="preserve"> </w:t>
      </w:r>
      <w:r>
        <w:t>собственные</w:t>
      </w:r>
      <w:r>
        <w:rPr>
          <w:spacing w:val="1"/>
        </w:rPr>
        <w:t xml:space="preserve"> </w:t>
      </w:r>
      <w:r>
        <w:t>мысли,</w:t>
      </w:r>
      <w:r>
        <w:rPr>
          <w:spacing w:val="1"/>
        </w:rPr>
        <w:t xml:space="preserve"> </w:t>
      </w:r>
      <w:r>
        <w:t>эмоциональные</w:t>
      </w:r>
      <w:r>
        <w:rPr>
          <w:spacing w:val="1"/>
        </w:rPr>
        <w:t xml:space="preserve"> </w:t>
      </w:r>
      <w:r>
        <w:t>состояния, действия и межличностные отношения предметом специального рассмотрения</w:t>
      </w:r>
      <w:r>
        <w:rPr>
          <w:spacing w:val="1"/>
        </w:rPr>
        <w:t xml:space="preserve"> </w:t>
      </w:r>
      <w:r>
        <w:rPr>
          <w:spacing w:val="-1"/>
        </w:rPr>
        <w:t>(анализа</w:t>
      </w:r>
      <w:r>
        <w:rPr>
          <w:spacing w:val="-12"/>
        </w:rPr>
        <w:t xml:space="preserve"> </w:t>
      </w:r>
      <w:r>
        <w:rPr>
          <w:spacing w:val="-1"/>
        </w:rPr>
        <w:t>и</w:t>
      </w:r>
      <w:r>
        <w:rPr>
          <w:spacing w:val="-16"/>
        </w:rPr>
        <w:t xml:space="preserve"> </w:t>
      </w:r>
      <w:r>
        <w:rPr>
          <w:spacing w:val="-1"/>
        </w:rPr>
        <w:t>оценки)</w:t>
      </w:r>
      <w:r>
        <w:rPr>
          <w:spacing w:val="-10"/>
        </w:rPr>
        <w:t xml:space="preserve"> </w:t>
      </w:r>
      <w:r>
        <w:rPr>
          <w:spacing w:val="-1"/>
        </w:rPr>
        <w:t>и</w:t>
      </w:r>
      <w:r>
        <w:rPr>
          <w:spacing w:val="-10"/>
        </w:rPr>
        <w:t xml:space="preserve"> </w:t>
      </w:r>
      <w:r>
        <w:rPr>
          <w:spacing w:val="-1"/>
        </w:rPr>
        <w:t>практического</w:t>
      </w:r>
      <w:r>
        <w:rPr>
          <w:spacing w:val="-7"/>
        </w:rPr>
        <w:t xml:space="preserve"> </w:t>
      </w:r>
      <w:r>
        <w:rPr>
          <w:spacing w:val="-1"/>
        </w:rPr>
        <w:t>преобразования.</w:t>
      </w:r>
      <w:r>
        <w:rPr>
          <w:spacing w:val="-8"/>
        </w:rPr>
        <w:t xml:space="preserve"> </w:t>
      </w:r>
      <w:r>
        <w:t>Задача</w:t>
      </w:r>
      <w:r>
        <w:rPr>
          <w:spacing w:val="-13"/>
        </w:rPr>
        <w:t xml:space="preserve"> </w:t>
      </w:r>
      <w:r>
        <w:t>рефлексии</w:t>
      </w:r>
      <w:r>
        <w:rPr>
          <w:spacing w:val="-9"/>
        </w:rPr>
        <w:t xml:space="preserve"> </w:t>
      </w:r>
      <w:r>
        <w:t>–</w:t>
      </w:r>
      <w:r>
        <w:rPr>
          <w:spacing w:val="-12"/>
        </w:rPr>
        <w:t xml:space="preserve"> </w:t>
      </w:r>
      <w:r>
        <w:t>осознание</w:t>
      </w:r>
      <w:r>
        <w:rPr>
          <w:spacing w:val="-12"/>
        </w:rPr>
        <w:t xml:space="preserve"> </w:t>
      </w:r>
      <w:r>
        <w:t>внешнего</w:t>
      </w:r>
      <w:r>
        <w:rPr>
          <w:spacing w:val="-57"/>
        </w:rPr>
        <w:t xml:space="preserve"> </w:t>
      </w:r>
      <w:r>
        <w:t>и</w:t>
      </w:r>
      <w:r>
        <w:rPr>
          <w:spacing w:val="-3"/>
        </w:rPr>
        <w:t xml:space="preserve"> </w:t>
      </w:r>
      <w:r>
        <w:t>внутреннегоопыта субъекта и</w:t>
      </w:r>
      <w:r>
        <w:rPr>
          <w:spacing w:val="13"/>
        </w:rPr>
        <w:t xml:space="preserve"> </w:t>
      </w:r>
      <w:r>
        <w:t>его</w:t>
      </w:r>
      <w:r>
        <w:rPr>
          <w:spacing w:val="-3"/>
        </w:rPr>
        <w:t xml:space="preserve"> </w:t>
      </w:r>
      <w:r>
        <w:t>отражение</w:t>
      </w:r>
      <w:r>
        <w:rPr>
          <w:spacing w:val="-7"/>
        </w:rPr>
        <w:t xml:space="preserve"> </w:t>
      </w:r>
      <w:r>
        <w:t>в</w:t>
      </w:r>
      <w:r>
        <w:rPr>
          <w:spacing w:val="3"/>
        </w:rPr>
        <w:t xml:space="preserve"> </w:t>
      </w:r>
      <w:r>
        <w:t>той</w:t>
      </w:r>
      <w:r>
        <w:rPr>
          <w:spacing w:val="3"/>
        </w:rPr>
        <w:t xml:space="preserve"> </w:t>
      </w:r>
      <w:r>
        <w:t>или</w:t>
      </w:r>
      <w:r>
        <w:rPr>
          <w:spacing w:val="-7"/>
        </w:rPr>
        <w:t xml:space="preserve"> </w:t>
      </w:r>
      <w:r>
        <w:t>иной</w:t>
      </w:r>
      <w:r>
        <w:rPr>
          <w:spacing w:val="14"/>
        </w:rPr>
        <w:t xml:space="preserve"> </w:t>
      </w:r>
      <w:r>
        <w:t>форме.</w:t>
      </w:r>
    </w:p>
    <w:p w:rsidR="00784805" w:rsidRDefault="00D8152A">
      <w:pPr>
        <w:pStyle w:val="a5"/>
        <w:spacing w:line="237" w:lineRule="auto"/>
        <w:ind w:left="540" w:right="420"/>
      </w:pPr>
      <w:r>
        <w:t>Соответственно</w:t>
      </w:r>
      <w:r>
        <w:rPr>
          <w:spacing w:val="1"/>
        </w:rPr>
        <w:t xml:space="preserve"> </w:t>
      </w:r>
      <w:r>
        <w:t>развитию</w:t>
      </w:r>
      <w:r>
        <w:rPr>
          <w:spacing w:val="1"/>
        </w:rPr>
        <w:t xml:space="preserve"> </w:t>
      </w:r>
      <w:r>
        <w:t>рефлексии</w:t>
      </w:r>
      <w:r>
        <w:rPr>
          <w:spacing w:val="1"/>
        </w:rPr>
        <w:t xml:space="preserve"> </w:t>
      </w:r>
      <w:r>
        <w:t>будет</w:t>
      </w:r>
      <w:r>
        <w:rPr>
          <w:spacing w:val="1"/>
        </w:rPr>
        <w:t xml:space="preserve"> </w:t>
      </w:r>
      <w:r>
        <w:t>способствовать</w:t>
      </w:r>
      <w:r>
        <w:rPr>
          <w:spacing w:val="1"/>
        </w:rPr>
        <w:t xml:space="preserve"> </w:t>
      </w:r>
      <w:r>
        <w:t>организация</w:t>
      </w:r>
      <w:r>
        <w:rPr>
          <w:spacing w:val="1"/>
        </w:rPr>
        <w:t xml:space="preserve"> </w:t>
      </w:r>
      <w:r>
        <w:t>учебной</w:t>
      </w:r>
      <w:r>
        <w:rPr>
          <w:spacing w:val="1"/>
        </w:rPr>
        <w:t xml:space="preserve"> </w:t>
      </w:r>
      <w:r>
        <w:t>деятельности,отвечающая</w:t>
      </w:r>
      <w:r>
        <w:rPr>
          <w:spacing w:val="4"/>
        </w:rPr>
        <w:t xml:space="preserve"> </w:t>
      </w:r>
      <w:r>
        <w:t>следующим</w:t>
      </w:r>
      <w:r>
        <w:rPr>
          <w:spacing w:val="10"/>
        </w:rPr>
        <w:t xml:space="preserve"> </w:t>
      </w:r>
      <w:r>
        <w:t>критериям:</w:t>
      </w:r>
    </w:p>
    <w:p w:rsidR="00784805" w:rsidRDefault="00D8152A" w:rsidP="00A7354B">
      <w:pPr>
        <w:pStyle w:val="a7"/>
        <w:numPr>
          <w:ilvl w:val="0"/>
          <w:numId w:val="13"/>
        </w:numPr>
        <w:tabs>
          <w:tab w:val="left" w:pos="969"/>
        </w:tabs>
        <w:spacing w:before="13" w:line="232" w:lineRule="auto"/>
        <w:ind w:right="447" w:firstLine="0"/>
        <w:jc w:val="left"/>
        <w:rPr>
          <w:sz w:val="24"/>
        </w:rPr>
      </w:pPr>
      <w:r>
        <w:rPr>
          <w:sz w:val="24"/>
        </w:rPr>
        <w:t>постановка</w:t>
      </w:r>
      <w:r>
        <w:rPr>
          <w:spacing w:val="8"/>
          <w:sz w:val="24"/>
        </w:rPr>
        <w:t xml:space="preserve"> </w:t>
      </w:r>
      <w:r>
        <w:rPr>
          <w:sz w:val="24"/>
        </w:rPr>
        <w:t>всякой</w:t>
      </w:r>
      <w:r>
        <w:rPr>
          <w:spacing w:val="1"/>
          <w:sz w:val="24"/>
        </w:rPr>
        <w:t xml:space="preserve"> </w:t>
      </w:r>
      <w:r>
        <w:rPr>
          <w:sz w:val="24"/>
        </w:rPr>
        <w:t>новой</w:t>
      </w:r>
      <w:r>
        <w:rPr>
          <w:spacing w:val="6"/>
          <w:sz w:val="24"/>
        </w:rPr>
        <w:t xml:space="preserve"> </w:t>
      </w:r>
      <w:r>
        <w:rPr>
          <w:sz w:val="24"/>
        </w:rPr>
        <w:t>задачи</w:t>
      </w:r>
      <w:r>
        <w:rPr>
          <w:spacing w:val="14"/>
          <w:sz w:val="24"/>
        </w:rPr>
        <w:t xml:space="preserve"> </w:t>
      </w:r>
      <w:r>
        <w:rPr>
          <w:sz w:val="24"/>
        </w:rPr>
        <w:t>как</w:t>
      </w:r>
      <w:r>
        <w:rPr>
          <w:spacing w:val="12"/>
          <w:sz w:val="24"/>
        </w:rPr>
        <w:t xml:space="preserve"> </w:t>
      </w:r>
      <w:r>
        <w:rPr>
          <w:sz w:val="24"/>
        </w:rPr>
        <w:t>задачи</w:t>
      </w:r>
      <w:r>
        <w:rPr>
          <w:spacing w:val="14"/>
          <w:sz w:val="24"/>
        </w:rPr>
        <w:t xml:space="preserve"> </w:t>
      </w:r>
      <w:r>
        <w:rPr>
          <w:sz w:val="24"/>
        </w:rPr>
        <w:t>с</w:t>
      </w:r>
      <w:r>
        <w:rPr>
          <w:spacing w:val="3"/>
          <w:sz w:val="24"/>
        </w:rPr>
        <w:t xml:space="preserve"> </w:t>
      </w:r>
      <w:r>
        <w:rPr>
          <w:sz w:val="24"/>
        </w:rPr>
        <w:t>недостающими</w:t>
      </w:r>
      <w:r>
        <w:rPr>
          <w:spacing w:val="6"/>
          <w:sz w:val="24"/>
        </w:rPr>
        <w:t xml:space="preserve"> </w:t>
      </w:r>
      <w:r>
        <w:rPr>
          <w:sz w:val="24"/>
        </w:rPr>
        <w:t>данными; анализ</w:t>
      </w:r>
      <w:r>
        <w:rPr>
          <w:spacing w:val="11"/>
          <w:sz w:val="24"/>
        </w:rPr>
        <w:t xml:space="preserve"> </w:t>
      </w:r>
      <w:r>
        <w:rPr>
          <w:sz w:val="24"/>
        </w:rPr>
        <w:t>наличия</w:t>
      </w:r>
      <w:r>
        <w:rPr>
          <w:spacing w:val="-57"/>
          <w:sz w:val="24"/>
        </w:rPr>
        <w:t xml:space="preserve"> </w:t>
      </w:r>
      <w:r>
        <w:rPr>
          <w:sz w:val="24"/>
        </w:rPr>
        <w:t>способов</w:t>
      </w:r>
      <w:r>
        <w:rPr>
          <w:spacing w:val="-1"/>
          <w:sz w:val="24"/>
        </w:rPr>
        <w:t xml:space="preserve"> </w:t>
      </w:r>
      <w:r>
        <w:rPr>
          <w:sz w:val="24"/>
        </w:rPr>
        <w:t>и</w:t>
      </w:r>
      <w:r>
        <w:rPr>
          <w:spacing w:val="3"/>
          <w:sz w:val="24"/>
        </w:rPr>
        <w:t xml:space="preserve"> </w:t>
      </w:r>
      <w:r>
        <w:rPr>
          <w:sz w:val="24"/>
        </w:rPr>
        <w:t>средств</w:t>
      </w:r>
      <w:r>
        <w:rPr>
          <w:spacing w:val="10"/>
          <w:sz w:val="24"/>
        </w:rPr>
        <w:t xml:space="preserve"> </w:t>
      </w:r>
      <w:r>
        <w:rPr>
          <w:sz w:val="24"/>
        </w:rPr>
        <w:t>выполнения</w:t>
      </w:r>
      <w:r>
        <w:rPr>
          <w:spacing w:val="4"/>
          <w:sz w:val="24"/>
        </w:rPr>
        <w:t xml:space="preserve"> </w:t>
      </w:r>
      <w:r>
        <w:rPr>
          <w:sz w:val="24"/>
        </w:rPr>
        <w:t>задачи;</w:t>
      </w:r>
    </w:p>
    <w:p w:rsidR="00784805" w:rsidRDefault="00D8152A" w:rsidP="00A7354B">
      <w:pPr>
        <w:pStyle w:val="a7"/>
        <w:numPr>
          <w:ilvl w:val="0"/>
          <w:numId w:val="13"/>
        </w:numPr>
        <w:tabs>
          <w:tab w:val="left" w:pos="969"/>
        </w:tabs>
        <w:spacing w:before="7"/>
        <w:ind w:left="968" w:hanging="434"/>
        <w:jc w:val="left"/>
        <w:rPr>
          <w:sz w:val="24"/>
        </w:rPr>
      </w:pPr>
      <w:r>
        <w:rPr>
          <w:sz w:val="24"/>
        </w:rPr>
        <w:t>оценка</w:t>
      </w:r>
      <w:r>
        <w:rPr>
          <w:spacing w:val="-11"/>
          <w:sz w:val="24"/>
        </w:rPr>
        <w:t xml:space="preserve"> </w:t>
      </w:r>
      <w:r>
        <w:rPr>
          <w:sz w:val="24"/>
        </w:rPr>
        <w:t>своей</w:t>
      </w:r>
      <w:r>
        <w:rPr>
          <w:spacing w:val="-13"/>
          <w:sz w:val="24"/>
        </w:rPr>
        <w:t xml:space="preserve"> </w:t>
      </w:r>
      <w:r>
        <w:rPr>
          <w:sz w:val="24"/>
        </w:rPr>
        <w:t>готовности</w:t>
      </w:r>
      <w:r>
        <w:rPr>
          <w:spacing w:val="1"/>
          <w:sz w:val="24"/>
        </w:rPr>
        <w:t xml:space="preserve"> </w:t>
      </w:r>
      <w:r>
        <w:rPr>
          <w:sz w:val="24"/>
        </w:rPr>
        <w:t>к</w:t>
      </w:r>
      <w:r>
        <w:rPr>
          <w:spacing w:val="-11"/>
          <w:sz w:val="24"/>
        </w:rPr>
        <w:t xml:space="preserve"> </w:t>
      </w:r>
      <w:r>
        <w:rPr>
          <w:sz w:val="24"/>
        </w:rPr>
        <w:t>решению</w:t>
      </w:r>
      <w:r>
        <w:rPr>
          <w:spacing w:val="-11"/>
          <w:sz w:val="24"/>
        </w:rPr>
        <w:t xml:space="preserve"> </w:t>
      </w:r>
      <w:r>
        <w:rPr>
          <w:sz w:val="24"/>
        </w:rPr>
        <w:t>проблемы;</w:t>
      </w:r>
    </w:p>
    <w:p w:rsidR="00784805" w:rsidRDefault="00D8152A" w:rsidP="00A7354B">
      <w:pPr>
        <w:pStyle w:val="a7"/>
        <w:numPr>
          <w:ilvl w:val="0"/>
          <w:numId w:val="13"/>
        </w:numPr>
        <w:tabs>
          <w:tab w:val="left" w:pos="969"/>
        </w:tabs>
        <w:spacing w:before="6" w:line="237" w:lineRule="auto"/>
        <w:ind w:right="460" w:firstLine="0"/>
        <w:jc w:val="left"/>
        <w:rPr>
          <w:sz w:val="24"/>
        </w:rPr>
      </w:pPr>
      <w:r>
        <w:rPr>
          <w:sz w:val="24"/>
        </w:rPr>
        <w:t>самостоятельный</w:t>
      </w:r>
      <w:r>
        <w:rPr>
          <w:spacing w:val="32"/>
          <w:sz w:val="24"/>
        </w:rPr>
        <w:t xml:space="preserve"> </w:t>
      </w:r>
      <w:r>
        <w:rPr>
          <w:sz w:val="24"/>
        </w:rPr>
        <w:t>поиск</w:t>
      </w:r>
      <w:r>
        <w:rPr>
          <w:spacing w:val="30"/>
          <w:sz w:val="24"/>
        </w:rPr>
        <w:t xml:space="preserve"> </w:t>
      </w:r>
      <w:r>
        <w:rPr>
          <w:sz w:val="24"/>
        </w:rPr>
        <w:t>недостающей</w:t>
      </w:r>
      <w:r>
        <w:rPr>
          <w:spacing w:val="37"/>
          <w:sz w:val="24"/>
        </w:rPr>
        <w:t xml:space="preserve"> </w:t>
      </w:r>
      <w:r>
        <w:rPr>
          <w:sz w:val="24"/>
        </w:rPr>
        <w:t>информации</w:t>
      </w:r>
      <w:r>
        <w:rPr>
          <w:spacing w:val="33"/>
          <w:sz w:val="24"/>
        </w:rPr>
        <w:t xml:space="preserve"> </w:t>
      </w:r>
      <w:r>
        <w:rPr>
          <w:sz w:val="24"/>
        </w:rPr>
        <w:t>в</w:t>
      </w:r>
      <w:r>
        <w:rPr>
          <w:spacing w:val="41"/>
          <w:sz w:val="24"/>
        </w:rPr>
        <w:t xml:space="preserve"> </w:t>
      </w:r>
      <w:r>
        <w:rPr>
          <w:sz w:val="24"/>
        </w:rPr>
        <w:t>любом</w:t>
      </w:r>
      <w:r>
        <w:rPr>
          <w:spacing w:val="37"/>
          <w:sz w:val="24"/>
        </w:rPr>
        <w:t xml:space="preserve"> </w:t>
      </w:r>
      <w:r>
        <w:rPr>
          <w:sz w:val="24"/>
        </w:rPr>
        <w:t>«хранилище»</w:t>
      </w:r>
      <w:r>
        <w:rPr>
          <w:spacing w:val="27"/>
          <w:sz w:val="24"/>
        </w:rPr>
        <w:t xml:space="preserve"> </w:t>
      </w:r>
      <w:r>
        <w:rPr>
          <w:sz w:val="24"/>
        </w:rPr>
        <w:t>(учебнике,</w:t>
      </w:r>
      <w:r>
        <w:rPr>
          <w:spacing w:val="-57"/>
          <w:sz w:val="24"/>
        </w:rPr>
        <w:t xml:space="preserve"> </w:t>
      </w:r>
      <w:r>
        <w:rPr>
          <w:sz w:val="24"/>
        </w:rPr>
        <w:t>справочнике,</w:t>
      </w:r>
      <w:r>
        <w:rPr>
          <w:spacing w:val="10"/>
          <w:sz w:val="24"/>
        </w:rPr>
        <w:t xml:space="preserve"> </w:t>
      </w:r>
      <w:r>
        <w:rPr>
          <w:sz w:val="24"/>
        </w:rPr>
        <w:t>книге,</w:t>
      </w:r>
      <w:r>
        <w:rPr>
          <w:spacing w:val="5"/>
          <w:sz w:val="24"/>
        </w:rPr>
        <w:t xml:space="preserve"> </w:t>
      </w:r>
      <w:r>
        <w:rPr>
          <w:sz w:val="24"/>
        </w:rPr>
        <w:t>у</w:t>
      </w:r>
      <w:r>
        <w:rPr>
          <w:spacing w:val="-8"/>
          <w:sz w:val="24"/>
        </w:rPr>
        <w:t xml:space="preserve"> </w:t>
      </w:r>
      <w:r>
        <w:rPr>
          <w:sz w:val="24"/>
        </w:rPr>
        <w:t>учителя);</w:t>
      </w:r>
    </w:p>
    <w:p w:rsidR="00784805" w:rsidRDefault="00D8152A" w:rsidP="00A7354B">
      <w:pPr>
        <w:pStyle w:val="a7"/>
        <w:numPr>
          <w:ilvl w:val="0"/>
          <w:numId w:val="13"/>
        </w:numPr>
        <w:tabs>
          <w:tab w:val="left" w:pos="969"/>
          <w:tab w:val="left" w:pos="6029"/>
          <w:tab w:val="left" w:pos="9717"/>
        </w:tabs>
        <w:spacing w:before="16" w:line="232" w:lineRule="auto"/>
        <w:ind w:right="423" w:firstLine="0"/>
        <w:jc w:val="left"/>
        <w:rPr>
          <w:sz w:val="24"/>
        </w:rPr>
      </w:pPr>
      <w:r>
        <w:rPr>
          <w:sz w:val="24"/>
        </w:rPr>
        <w:t>самостоятельное</w:t>
      </w:r>
      <w:r>
        <w:rPr>
          <w:spacing w:val="118"/>
          <w:sz w:val="24"/>
        </w:rPr>
        <w:t xml:space="preserve"> </w:t>
      </w:r>
      <w:r>
        <w:rPr>
          <w:sz w:val="24"/>
        </w:rPr>
        <w:t xml:space="preserve">изобретение  </w:t>
      </w:r>
      <w:r>
        <w:rPr>
          <w:spacing w:val="9"/>
          <w:sz w:val="24"/>
        </w:rPr>
        <w:t xml:space="preserve"> </w:t>
      </w:r>
      <w:r>
        <w:rPr>
          <w:sz w:val="24"/>
        </w:rPr>
        <w:t>недостающего</w:t>
      </w:r>
      <w:r>
        <w:rPr>
          <w:sz w:val="24"/>
        </w:rPr>
        <w:tab/>
        <w:t xml:space="preserve">способа  </w:t>
      </w:r>
      <w:r>
        <w:rPr>
          <w:spacing w:val="13"/>
          <w:sz w:val="24"/>
        </w:rPr>
        <w:t xml:space="preserve"> </w:t>
      </w:r>
      <w:r>
        <w:rPr>
          <w:sz w:val="24"/>
        </w:rPr>
        <w:t xml:space="preserve">действия  </w:t>
      </w:r>
      <w:r>
        <w:rPr>
          <w:spacing w:val="4"/>
          <w:sz w:val="24"/>
        </w:rPr>
        <w:t xml:space="preserve"> </w:t>
      </w:r>
      <w:r>
        <w:rPr>
          <w:sz w:val="24"/>
        </w:rPr>
        <w:t>(практически</w:t>
      </w:r>
      <w:r>
        <w:rPr>
          <w:sz w:val="24"/>
        </w:rPr>
        <w:tab/>
      </w:r>
      <w:r>
        <w:rPr>
          <w:spacing w:val="-2"/>
          <w:sz w:val="24"/>
        </w:rPr>
        <w:t>это</w:t>
      </w:r>
      <w:r>
        <w:rPr>
          <w:spacing w:val="-57"/>
          <w:sz w:val="24"/>
        </w:rPr>
        <w:t xml:space="preserve"> </w:t>
      </w:r>
      <w:r>
        <w:rPr>
          <w:sz w:val="24"/>
        </w:rPr>
        <w:t>переводучебной</w:t>
      </w:r>
      <w:r>
        <w:rPr>
          <w:spacing w:val="4"/>
          <w:sz w:val="24"/>
        </w:rPr>
        <w:t xml:space="preserve"> </w:t>
      </w:r>
      <w:r>
        <w:rPr>
          <w:sz w:val="24"/>
        </w:rPr>
        <w:t>задачи</w:t>
      </w:r>
      <w:r>
        <w:rPr>
          <w:spacing w:val="3"/>
          <w:sz w:val="24"/>
        </w:rPr>
        <w:t xml:space="preserve"> </w:t>
      </w:r>
      <w:r>
        <w:rPr>
          <w:sz w:val="24"/>
        </w:rPr>
        <w:t>в</w:t>
      </w:r>
      <w:r>
        <w:rPr>
          <w:spacing w:val="14"/>
          <w:sz w:val="24"/>
        </w:rPr>
        <w:t xml:space="preserve"> </w:t>
      </w:r>
      <w:r>
        <w:rPr>
          <w:sz w:val="24"/>
        </w:rPr>
        <w:t>творческую).</w:t>
      </w:r>
    </w:p>
    <w:p w:rsidR="00784805" w:rsidRDefault="00784805">
      <w:pPr>
        <w:pStyle w:val="a5"/>
        <w:spacing w:before="7"/>
        <w:ind w:left="0"/>
        <w:jc w:val="left"/>
      </w:pPr>
    </w:p>
    <w:p w:rsidR="00784805" w:rsidRDefault="00D8152A">
      <w:pPr>
        <w:pStyle w:val="a5"/>
        <w:ind w:left="540" w:right="407"/>
      </w:pPr>
      <w:r>
        <w:rPr>
          <w:spacing w:val="-1"/>
        </w:rPr>
        <w:t xml:space="preserve">Такое разнообразие выстраиваемых связей </w:t>
      </w:r>
      <w:r>
        <w:t>позволяет обучающимся самостоятельно ставить</w:t>
      </w:r>
      <w:r>
        <w:rPr>
          <w:spacing w:val="-57"/>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партнеров</w:t>
      </w:r>
      <w:r>
        <w:rPr>
          <w:spacing w:val="1"/>
        </w:rPr>
        <w:t xml:space="preserve"> </w:t>
      </w:r>
      <w:r>
        <w:t>и</w:t>
      </w:r>
      <w:r>
        <w:rPr>
          <w:spacing w:val="1"/>
        </w:rPr>
        <w:t xml:space="preserve"> </w:t>
      </w:r>
      <w:r>
        <w:t>способ</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коммуникации,</w:t>
      </w:r>
      <w:r>
        <w:rPr>
          <w:spacing w:val="-57"/>
        </w:rPr>
        <w:t xml:space="preserve"> </w:t>
      </w:r>
      <w:r>
        <w:t>освоение</w:t>
      </w:r>
      <w:r>
        <w:rPr>
          <w:spacing w:val="-9"/>
        </w:rPr>
        <w:t xml:space="preserve"> </w:t>
      </w:r>
      <w:r>
        <w:t>культурных</w:t>
      </w:r>
      <w:r>
        <w:rPr>
          <w:spacing w:val="-12"/>
        </w:rPr>
        <w:t xml:space="preserve"> </w:t>
      </w:r>
      <w:r>
        <w:t>и</w:t>
      </w:r>
      <w:r>
        <w:rPr>
          <w:spacing w:val="-9"/>
        </w:rPr>
        <w:t xml:space="preserve"> </w:t>
      </w:r>
      <w:r>
        <w:t>социальных</w:t>
      </w:r>
      <w:r>
        <w:rPr>
          <w:spacing w:val="-11"/>
        </w:rPr>
        <w:t xml:space="preserve"> </w:t>
      </w:r>
      <w:r>
        <w:t>норм</w:t>
      </w:r>
      <w:r>
        <w:rPr>
          <w:spacing w:val="-11"/>
        </w:rPr>
        <w:t xml:space="preserve"> </w:t>
      </w:r>
      <w:r>
        <w:t>общения</w:t>
      </w:r>
      <w:r>
        <w:rPr>
          <w:spacing w:val="-8"/>
        </w:rPr>
        <w:t xml:space="preserve"> </w:t>
      </w:r>
      <w:r>
        <w:t>с</w:t>
      </w:r>
      <w:r>
        <w:rPr>
          <w:spacing w:val="-10"/>
        </w:rPr>
        <w:t xml:space="preserve"> </w:t>
      </w:r>
      <w:r>
        <w:t>представителями</w:t>
      </w:r>
      <w:r>
        <w:rPr>
          <w:spacing w:val="-6"/>
        </w:rPr>
        <w:t xml:space="preserve"> </w:t>
      </w:r>
      <w:r>
        <w:t>различных</w:t>
      </w:r>
      <w:r>
        <w:rPr>
          <w:spacing w:val="-13"/>
        </w:rPr>
        <w:t xml:space="preserve"> </w:t>
      </w:r>
      <w:r>
        <w:t>сообществ.</w:t>
      </w:r>
      <w:r>
        <w:rPr>
          <w:spacing w:val="-57"/>
        </w:rPr>
        <w:t xml:space="preserve"> </w:t>
      </w:r>
      <w:r>
        <w:t>Типичные</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3"/>
        </w:rPr>
        <w:t xml:space="preserve"> </w:t>
      </w:r>
      <w:r>
        <w:t>всех</w:t>
      </w:r>
      <w:r>
        <w:rPr>
          <w:spacing w:val="-7"/>
        </w:rPr>
        <w:t xml:space="preserve"> </w:t>
      </w:r>
      <w:r>
        <w:t>возможностей</w:t>
      </w:r>
      <w:r>
        <w:rPr>
          <w:spacing w:val="4"/>
        </w:rPr>
        <w:t xml:space="preserve"> </w:t>
      </w:r>
      <w:r>
        <w:t>коммуникации:</w:t>
      </w:r>
    </w:p>
    <w:p w:rsidR="00784805" w:rsidRDefault="00D8152A" w:rsidP="00A7354B">
      <w:pPr>
        <w:pStyle w:val="a7"/>
        <w:numPr>
          <w:ilvl w:val="0"/>
          <w:numId w:val="12"/>
        </w:numPr>
        <w:tabs>
          <w:tab w:val="left" w:pos="969"/>
        </w:tabs>
        <w:spacing w:before="3"/>
        <w:ind w:right="414" w:firstLine="0"/>
        <w:rPr>
          <w:sz w:val="24"/>
        </w:rPr>
      </w:pPr>
      <w:r>
        <w:rPr>
          <w:sz w:val="24"/>
        </w:rPr>
        <w:t>межшкольные (межрегиональные) ассамблеи обучающихся; материал, используемый</w:t>
      </w:r>
      <w:r>
        <w:rPr>
          <w:spacing w:val="1"/>
          <w:sz w:val="24"/>
        </w:rPr>
        <w:t xml:space="preserve"> </w:t>
      </w:r>
      <w:r>
        <w:rPr>
          <w:sz w:val="24"/>
        </w:rPr>
        <w:t>для</w:t>
      </w:r>
      <w:r>
        <w:rPr>
          <w:spacing w:val="1"/>
          <w:sz w:val="24"/>
        </w:rPr>
        <w:t xml:space="preserve"> </w:t>
      </w:r>
      <w:r>
        <w:rPr>
          <w:sz w:val="24"/>
        </w:rPr>
        <w:t>постановки</w:t>
      </w:r>
      <w:r>
        <w:rPr>
          <w:spacing w:val="1"/>
          <w:sz w:val="24"/>
        </w:rPr>
        <w:t xml:space="preserve"> </w:t>
      </w:r>
      <w:r>
        <w:rPr>
          <w:sz w:val="24"/>
        </w:rPr>
        <w:t>задачи на</w:t>
      </w:r>
      <w:r>
        <w:rPr>
          <w:spacing w:val="1"/>
          <w:sz w:val="24"/>
        </w:rPr>
        <w:t xml:space="preserve"> </w:t>
      </w:r>
      <w:r>
        <w:rPr>
          <w:sz w:val="24"/>
        </w:rPr>
        <w:t>ассамблеях,</w:t>
      </w:r>
      <w:r>
        <w:rPr>
          <w:spacing w:val="1"/>
          <w:sz w:val="24"/>
        </w:rPr>
        <w:t xml:space="preserve"> </w:t>
      </w:r>
      <w:r>
        <w:rPr>
          <w:sz w:val="24"/>
        </w:rPr>
        <w:t>должен</w:t>
      </w:r>
      <w:r>
        <w:rPr>
          <w:spacing w:val="1"/>
          <w:sz w:val="24"/>
        </w:rPr>
        <w:t xml:space="preserve"> </w:t>
      </w:r>
      <w:r>
        <w:rPr>
          <w:sz w:val="24"/>
        </w:rPr>
        <w:t>носить</w:t>
      </w:r>
      <w:r>
        <w:rPr>
          <w:spacing w:val="1"/>
          <w:sz w:val="24"/>
        </w:rPr>
        <w:t xml:space="preserve"> </w:t>
      </w:r>
      <w:r>
        <w:rPr>
          <w:sz w:val="24"/>
        </w:rPr>
        <w:t>полидисциплинарный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касатьсяближайшего</w:t>
      </w:r>
      <w:r>
        <w:rPr>
          <w:spacing w:val="17"/>
          <w:sz w:val="24"/>
        </w:rPr>
        <w:t xml:space="preserve"> </w:t>
      </w:r>
      <w:r>
        <w:rPr>
          <w:sz w:val="24"/>
        </w:rPr>
        <w:t>будущего;</w:t>
      </w:r>
    </w:p>
    <w:p w:rsidR="00784805" w:rsidRDefault="00D8152A" w:rsidP="00A7354B">
      <w:pPr>
        <w:pStyle w:val="a7"/>
        <w:numPr>
          <w:ilvl w:val="0"/>
          <w:numId w:val="12"/>
        </w:numPr>
        <w:tabs>
          <w:tab w:val="left" w:pos="969"/>
        </w:tabs>
        <w:spacing w:before="5" w:line="237" w:lineRule="auto"/>
        <w:ind w:right="415" w:firstLine="0"/>
        <w:rPr>
          <w:sz w:val="24"/>
        </w:rPr>
      </w:pPr>
      <w:r>
        <w:rPr>
          <w:sz w:val="24"/>
        </w:rPr>
        <w:t>комплексные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актуальных</w:t>
      </w:r>
      <w:r>
        <w:rPr>
          <w:spacing w:val="1"/>
          <w:sz w:val="24"/>
        </w:rPr>
        <w:t xml:space="preserve"> </w:t>
      </w:r>
      <w:r>
        <w:rPr>
          <w:sz w:val="24"/>
        </w:rPr>
        <w:t>проблем,</w:t>
      </w:r>
      <w:r>
        <w:rPr>
          <w:spacing w:val="1"/>
          <w:sz w:val="24"/>
        </w:rPr>
        <w:t xml:space="preserve"> </w:t>
      </w:r>
      <w:r>
        <w:rPr>
          <w:sz w:val="24"/>
        </w:rPr>
        <w:t>лежащих</w:t>
      </w:r>
      <w:r>
        <w:rPr>
          <w:spacing w:val="1"/>
          <w:sz w:val="24"/>
        </w:rPr>
        <w:t xml:space="preserve"> </w:t>
      </w:r>
      <w:r>
        <w:rPr>
          <w:sz w:val="24"/>
        </w:rPr>
        <w:t>в</w:t>
      </w:r>
      <w:r>
        <w:rPr>
          <w:spacing w:val="1"/>
          <w:sz w:val="24"/>
        </w:rPr>
        <w:t xml:space="preserve"> </w:t>
      </w:r>
      <w:r>
        <w:rPr>
          <w:sz w:val="24"/>
        </w:rPr>
        <w:t>ближайшем</w:t>
      </w:r>
      <w:r>
        <w:rPr>
          <w:spacing w:val="1"/>
          <w:sz w:val="24"/>
        </w:rPr>
        <w:t xml:space="preserve"> </w:t>
      </w:r>
      <w:r>
        <w:rPr>
          <w:sz w:val="24"/>
        </w:rPr>
        <w:t>будущем</w:t>
      </w:r>
      <w:r>
        <w:rPr>
          <w:spacing w:val="1"/>
          <w:sz w:val="24"/>
        </w:rPr>
        <w:t xml:space="preserve"> </w:t>
      </w:r>
      <w:r>
        <w:rPr>
          <w:sz w:val="24"/>
        </w:rPr>
        <w:t>обучающихся:</w:t>
      </w:r>
      <w:r>
        <w:rPr>
          <w:spacing w:val="1"/>
          <w:sz w:val="24"/>
        </w:rPr>
        <w:t xml:space="preserve"> </w:t>
      </w:r>
      <w:r>
        <w:rPr>
          <w:sz w:val="24"/>
        </w:rPr>
        <w:t>выбор</w:t>
      </w:r>
      <w:r>
        <w:rPr>
          <w:spacing w:val="1"/>
          <w:sz w:val="24"/>
        </w:rPr>
        <w:t xml:space="preserve"> </w:t>
      </w:r>
      <w:r>
        <w:rPr>
          <w:sz w:val="24"/>
        </w:rPr>
        <w:t>дальнейшей</w:t>
      </w:r>
      <w:r>
        <w:rPr>
          <w:spacing w:val="1"/>
          <w:sz w:val="24"/>
        </w:rPr>
        <w:t xml:space="preserve"> </w:t>
      </w:r>
      <w:r>
        <w:rPr>
          <w:sz w:val="24"/>
        </w:rPr>
        <w:t>образовательной</w:t>
      </w:r>
      <w:r>
        <w:rPr>
          <w:spacing w:val="1"/>
          <w:sz w:val="24"/>
        </w:rPr>
        <w:t xml:space="preserve"> </w:t>
      </w:r>
      <w:r>
        <w:rPr>
          <w:sz w:val="24"/>
        </w:rPr>
        <w:t>или</w:t>
      </w:r>
      <w:r>
        <w:rPr>
          <w:spacing w:val="1"/>
          <w:sz w:val="24"/>
        </w:rPr>
        <w:t xml:space="preserve"> </w:t>
      </w:r>
      <w:r>
        <w:rPr>
          <w:sz w:val="24"/>
        </w:rPr>
        <w:t>рабочей</w:t>
      </w:r>
      <w:r>
        <w:rPr>
          <w:spacing w:val="1"/>
          <w:sz w:val="24"/>
        </w:rPr>
        <w:t xml:space="preserve"> </w:t>
      </w:r>
      <w:r>
        <w:rPr>
          <w:sz w:val="24"/>
        </w:rPr>
        <w:t>траектории,</w:t>
      </w:r>
      <w:r>
        <w:rPr>
          <w:spacing w:val="-5"/>
          <w:sz w:val="24"/>
        </w:rPr>
        <w:t xml:space="preserve"> </w:t>
      </w:r>
      <w:r>
        <w:rPr>
          <w:sz w:val="24"/>
        </w:rPr>
        <w:t>определение</w:t>
      </w:r>
      <w:r>
        <w:rPr>
          <w:spacing w:val="-2"/>
          <w:sz w:val="24"/>
        </w:rPr>
        <w:t xml:space="preserve"> </w:t>
      </w:r>
      <w:r>
        <w:rPr>
          <w:sz w:val="24"/>
        </w:rPr>
        <w:t>жизненных</w:t>
      </w:r>
      <w:r>
        <w:rPr>
          <w:spacing w:val="-1"/>
          <w:sz w:val="24"/>
        </w:rPr>
        <w:t xml:space="preserve"> </w:t>
      </w:r>
      <w:r>
        <w:rPr>
          <w:sz w:val="24"/>
        </w:rPr>
        <w:t>стратегий</w:t>
      </w:r>
      <w:r>
        <w:rPr>
          <w:spacing w:val="-11"/>
          <w:sz w:val="24"/>
        </w:rPr>
        <w:t xml:space="preserve"> </w:t>
      </w:r>
      <w:r>
        <w:rPr>
          <w:sz w:val="24"/>
        </w:rPr>
        <w:t>и</w:t>
      </w:r>
      <w:r>
        <w:rPr>
          <w:spacing w:val="7"/>
          <w:sz w:val="24"/>
        </w:rPr>
        <w:t xml:space="preserve"> </w:t>
      </w:r>
      <w:r>
        <w:rPr>
          <w:sz w:val="24"/>
        </w:rPr>
        <w:t>т.п.;</w:t>
      </w:r>
    </w:p>
    <w:p w:rsidR="00784805" w:rsidRDefault="00D8152A" w:rsidP="00A7354B">
      <w:pPr>
        <w:pStyle w:val="a7"/>
        <w:numPr>
          <w:ilvl w:val="0"/>
          <w:numId w:val="12"/>
        </w:numPr>
        <w:tabs>
          <w:tab w:val="left" w:pos="969"/>
        </w:tabs>
        <w:spacing w:before="9"/>
        <w:ind w:left="968" w:hanging="434"/>
        <w:rPr>
          <w:sz w:val="24"/>
        </w:rPr>
      </w:pPr>
      <w:r>
        <w:rPr>
          <w:spacing w:val="-1"/>
          <w:sz w:val="24"/>
        </w:rPr>
        <w:t>комплексные</w:t>
      </w:r>
      <w:r>
        <w:rPr>
          <w:spacing w:val="-17"/>
          <w:sz w:val="24"/>
        </w:rPr>
        <w:t xml:space="preserve"> </w:t>
      </w:r>
      <w:r>
        <w:rPr>
          <w:spacing w:val="-1"/>
          <w:sz w:val="24"/>
        </w:rPr>
        <w:t>задачи,</w:t>
      </w:r>
      <w:r>
        <w:rPr>
          <w:spacing w:val="1"/>
          <w:sz w:val="24"/>
        </w:rPr>
        <w:t xml:space="preserve"> </w:t>
      </w:r>
      <w:r>
        <w:rPr>
          <w:spacing w:val="-1"/>
          <w:sz w:val="24"/>
        </w:rPr>
        <w:t>направленные</w:t>
      </w:r>
      <w:r>
        <w:rPr>
          <w:spacing w:val="-12"/>
          <w:sz w:val="24"/>
        </w:rPr>
        <w:t xml:space="preserve"> </w:t>
      </w:r>
      <w:r>
        <w:rPr>
          <w:sz w:val="24"/>
        </w:rPr>
        <w:t>на</w:t>
      </w:r>
      <w:r>
        <w:rPr>
          <w:spacing w:val="-4"/>
          <w:sz w:val="24"/>
        </w:rPr>
        <w:t xml:space="preserve"> </w:t>
      </w:r>
      <w:r>
        <w:rPr>
          <w:sz w:val="24"/>
        </w:rPr>
        <w:t>решение</w:t>
      </w:r>
      <w:r>
        <w:rPr>
          <w:spacing w:val="-11"/>
          <w:sz w:val="24"/>
        </w:rPr>
        <w:t xml:space="preserve"> </w:t>
      </w:r>
      <w:r>
        <w:rPr>
          <w:sz w:val="24"/>
        </w:rPr>
        <w:t>проблем</w:t>
      </w:r>
      <w:r>
        <w:rPr>
          <w:spacing w:val="-5"/>
          <w:sz w:val="24"/>
        </w:rPr>
        <w:t xml:space="preserve"> </w:t>
      </w:r>
      <w:r>
        <w:rPr>
          <w:sz w:val="24"/>
        </w:rPr>
        <w:t>местного</w:t>
      </w:r>
      <w:r>
        <w:rPr>
          <w:spacing w:val="2"/>
          <w:sz w:val="24"/>
        </w:rPr>
        <w:t xml:space="preserve"> </w:t>
      </w:r>
      <w:r>
        <w:rPr>
          <w:sz w:val="24"/>
        </w:rPr>
        <w:t>сообщества;</w:t>
      </w:r>
    </w:p>
    <w:p w:rsidR="00784805" w:rsidRDefault="00D8152A" w:rsidP="00A7354B">
      <w:pPr>
        <w:pStyle w:val="a7"/>
        <w:numPr>
          <w:ilvl w:val="0"/>
          <w:numId w:val="12"/>
        </w:numPr>
        <w:tabs>
          <w:tab w:val="left" w:pos="968"/>
          <w:tab w:val="left" w:pos="969"/>
        </w:tabs>
        <w:spacing w:before="9" w:line="232" w:lineRule="auto"/>
        <w:ind w:right="467" w:firstLine="0"/>
        <w:jc w:val="left"/>
        <w:rPr>
          <w:sz w:val="24"/>
        </w:rPr>
      </w:pPr>
      <w:r>
        <w:rPr>
          <w:sz w:val="24"/>
        </w:rPr>
        <w:t>комплексные</w:t>
      </w:r>
      <w:r>
        <w:rPr>
          <w:spacing w:val="-7"/>
          <w:sz w:val="24"/>
        </w:rPr>
        <w:t xml:space="preserve"> </w:t>
      </w:r>
      <w:r>
        <w:rPr>
          <w:sz w:val="24"/>
        </w:rPr>
        <w:t>задачи,</w:t>
      </w:r>
      <w:r>
        <w:rPr>
          <w:spacing w:val="5"/>
          <w:sz w:val="24"/>
        </w:rPr>
        <w:t xml:space="preserve"> </w:t>
      </w:r>
      <w:r>
        <w:rPr>
          <w:sz w:val="24"/>
        </w:rPr>
        <w:t>направленные</w:t>
      </w:r>
      <w:r>
        <w:rPr>
          <w:spacing w:val="-7"/>
          <w:sz w:val="24"/>
        </w:rPr>
        <w:t xml:space="preserve"> </w:t>
      </w:r>
      <w:r>
        <w:rPr>
          <w:sz w:val="24"/>
        </w:rPr>
        <w:t>на</w:t>
      </w:r>
      <w:r>
        <w:rPr>
          <w:spacing w:val="2"/>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улучшение</w:t>
      </w:r>
      <w:r>
        <w:rPr>
          <w:spacing w:val="2"/>
          <w:sz w:val="24"/>
        </w:rPr>
        <w:t xml:space="preserve"> </w:t>
      </w:r>
      <w:r>
        <w:rPr>
          <w:sz w:val="24"/>
        </w:rPr>
        <w:t>реально</w:t>
      </w:r>
      <w:r>
        <w:rPr>
          <w:spacing w:val="6"/>
          <w:sz w:val="24"/>
        </w:rPr>
        <w:t xml:space="preserve"> </w:t>
      </w:r>
      <w:r>
        <w:rPr>
          <w:sz w:val="24"/>
        </w:rPr>
        <w:t>существующих</w:t>
      </w:r>
      <w:r>
        <w:rPr>
          <w:spacing w:val="-57"/>
          <w:sz w:val="24"/>
        </w:rPr>
        <w:t xml:space="preserve"> </w:t>
      </w:r>
      <w:r>
        <w:rPr>
          <w:sz w:val="24"/>
        </w:rPr>
        <w:t>бизнес-практик;</w:t>
      </w:r>
    </w:p>
    <w:p w:rsidR="00784805" w:rsidRDefault="00D8152A" w:rsidP="00A7354B">
      <w:pPr>
        <w:pStyle w:val="a7"/>
        <w:numPr>
          <w:ilvl w:val="0"/>
          <w:numId w:val="12"/>
        </w:numPr>
        <w:tabs>
          <w:tab w:val="left" w:pos="968"/>
          <w:tab w:val="left" w:pos="969"/>
        </w:tabs>
        <w:spacing w:before="7" w:line="237" w:lineRule="auto"/>
        <w:ind w:right="930" w:firstLine="0"/>
        <w:jc w:val="left"/>
        <w:rPr>
          <w:sz w:val="24"/>
        </w:rPr>
      </w:pPr>
      <w:r>
        <w:rPr>
          <w:sz w:val="24"/>
        </w:rPr>
        <w:t>социальные</w:t>
      </w:r>
      <w:r>
        <w:rPr>
          <w:spacing w:val="8"/>
          <w:sz w:val="24"/>
        </w:rPr>
        <w:t xml:space="preserve"> </w:t>
      </w:r>
      <w:r>
        <w:rPr>
          <w:sz w:val="24"/>
        </w:rPr>
        <w:t>проекты,</w:t>
      </w:r>
      <w:r>
        <w:rPr>
          <w:spacing w:val="17"/>
          <w:sz w:val="24"/>
        </w:rPr>
        <w:t xml:space="preserve"> </w:t>
      </w:r>
      <w:r>
        <w:rPr>
          <w:sz w:val="24"/>
        </w:rPr>
        <w:t>направленные</w:t>
      </w:r>
      <w:r>
        <w:rPr>
          <w:spacing w:val="13"/>
          <w:sz w:val="24"/>
        </w:rPr>
        <w:t xml:space="preserve"> </w:t>
      </w:r>
      <w:r>
        <w:rPr>
          <w:sz w:val="24"/>
        </w:rPr>
        <w:t>на</w:t>
      </w:r>
      <w:r>
        <w:rPr>
          <w:spacing w:val="12"/>
          <w:sz w:val="24"/>
        </w:rPr>
        <w:t xml:space="preserve"> </w:t>
      </w:r>
      <w:r>
        <w:rPr>
          <w:sz w:val="24"/>
        </w:rPr>
        <w:t>улучшение</w:t>
      </w:r>
      <w:r>
        <w:rPr>
          <w:spacing w:val="14"/>
          <w:sz w:val="24"/>
        </w:rPr>
        <w:t xml:space="preserve"> </w:t>
      </w:r>
      <w:r>
        <w:rPr>
          <w:sz w:val="24"/>
        </w:rPr>
        <w:t>жизни</w:t>
      </w:r>
      <w:r>
        <w:rPr>
          <w:spacing w:val="10"/>
          <w:sz w:val="24"/>
        </w:rPr>
        <w:t xml:space="preserve"> </w:t>
      </w:r>
      <w:r>
        <w:rPr>
          <w:sz w:val="24"/>
        </w:rPr>
        <w:t>местного</w:t>
      </w:r>
      <w:r>
        <w:rPr>
          <w:spacing w:val="19"/>
          <w:sz w:val="24"/>
        </w:rPr>
        <w:t xml:space="preserve"> </w:t>
      </w:r>
      <w:r>
        <w:rPr>
          <w:sz w:val="24"/>
        </w:rPr>
        <w:t>сообщества.</w:t>
      </w:r>
      <w:r>
        <w:rPr>
          <w:spacing w:val="16"/>
          <w:sz w:val="24"/>
        </w:rPr>
        <w:t xml:space="preserve"> </w:t>
      </w:r>
      <w:r>
        <w:rPr>
          <w:sz w:val="24"/>
        </w:rPr>
        <w:t>К</w:t>
      </w:r>
      <w:r>
        <w:rPr>
          <w:spacing w:val="-57"/>
          <w:sz w:val="24"/>
        </w:rPr>
        <w:t xml:space="preserve"> </w:t>
      </w:r>
      <w:r>
        <w:rPr>
          <w:sz w:val="24"/>
        </w:rPr>
        <w:t>таким</w:t>
      </w:r>
      <w:r>
        <w:rPr>
          <w:spacing w:val="8"/>
          <w:sz w:val="24"/>
        </w:rPr>
        <w:t xml:space="preserve"> </w:t>
      </w:r>
      <w:r>
        <w:rPr>
          <w:sz w:val="24"/>
        </w:rPr>
        <w:t>проектам</w:t>
      </w:r>
      <w:r>
        <w:rPr>
          <w:spacing w:val="-15"/>
          <w:sz w:val="24"/>
        </w:rPr>
        <w:t xml:space="preserve"> </w:t>
      </w:r>
      <w:r>
        <w:rPr>
          <w:sz w:val="24"/>
        </w:rPr>
        <w:t>относятся:</w:t>
      </w:r>
    </w:p>
    <w:p w:rsidR="00784805" w:rsidRDefault="00D8152A">
      <w:pPr>
        <w:pStyle w:val="a5"/>
        <w:spacing w:before="4"/>
        <w:ind w:left="540"/>
        <w:jc w:val="left"/>
      </w:pPr>
      <w:r>
        <w:t>а)</w:t>
      </w:r>
      <w:r>
        <w:rPr>
          <w:spacing w:val="-2"/>
        </w:rPr>
        <w:t xml:space="preserve"> </w:t>
      </w:r>
      <w:r>
        <w:t>участие</w:t>
      </w:r>
      <w:r>
        <w:rPr>
          <w:spacing w:val="-3"/>
        </w:rPr>
        <w:t xml:space="preserve"> </w:t>
      </w:r>
      <w:r>
        <w:t>в</w:t>
      </w:r>
      <w:r>
        <w:rPr>
          <w:spacing w:val="-2"/>
        </w:rPr>
        <w:t xml:space="preserve"> </w:t>
      </w:r>
      <w:r>
        <w:t>волонтерских</w:t>
      </w:r>
      <w:r>
        <w:rPr>
          <w:spacing w:val="-7"/>
        </w:rPr>
        <w:t xml:space="preserve"> </w:t>
      </w:r>
      <w:r>
        <w:t>акциях</w:t>
      </w:r>
      <w:r>
        <w:rPr>
          <w:spacing w:val="-7"/>
        </w:rPr>
        <w:t xml:space="preserve"> </w:t>
      </w:r>
      <w:r>
        <w:t>и</w:t>
      </w:r>
      <w:r>
        <w:rPr>
          <w:spacing w:val="-1"/>
        </w:rPr>
        <w:t xml:space="preserve"> </w:t>
      </w:r>
      <w:r>
        <w:t>движениях,</w:t>
      </w:r>
      <w:r>
        <w:rPr>
          <w:spacing w:val="-1"/>
        </w:rPr>
        <w:t xml:space="preserve"> </w:t>
      </w:r>
      <w:r>
        <w:t>самостоятельная</w:t>
      </w:r>
      <w:r>
        <w:rPr>
          <w:spacing w:val="-7"/>
        </w:rPr>
        <w:t xml:space="preserve"> </w:t>
      </w:r>
      <w:r>
        <w:t>организация</w:t>
      </w:r>
      <w:r>
        <w:rPr>
          <w:spacing w:val="-7"/>
        </w:rPr>
        <w:t xml:space="preserve"> </w:t>
      </w:r>
      <w:r>
        <w:t>волонтерских</w:t>
      </w:r>
      <w:r>
        <w:rPr>
          <w:spacing w:val="-57"/>
        </w:rPr>
        <w:t xml:space="preserve"> </w:t>
      </w:r>
      <w:r>
        <w:t>акций;</w:t>
      </w:r>
    </w:p>
    <w:p w:rsidR="00784805" w:rsidRDefault="00D8152A">
      <w:pPr>
        <w:pStyle w:val="a5"/>
        <w:spacing w:before="7" w:line="237" w:lineRule="auto"/>
        <w:ind w:left="540" w:right="1311"/>
        <w:jc w:val="left"/>
      </w:pPr>
      <w:r>
        <w:t>б) участие в благотворительных акциях и движениях, самостоятельная организация</w:t>
      </w:r>
      <w:r>
        <w:rPr>
          <w:spacing w:val="-57"/>
        </w:rPr>
        <w:t xml:space="preserve"> </w:t>
      </w:r>
      <w:r>
        <w:t>благотворительных</w:t>
      </w:r>
      <w:r>
        <w:rPr>
          <w:spacing w:val="-11"/>
        </w:rPr>
        <w:t xml:space="preserve"> </w:t>
      </w:r>
      <w:r>
        <w:t>акций;</w:t>
      </w:r>
    </w:p>
    <w:p w:rsidR="00784805" w:rsidRDefault="00D8152A">
      <w:pPr>
        <w:pStyle w:val="a5"/>
        <w:spacing w:before="15" w:line="232" w:lineRule="auto"/>
        <w:ind w:left="540"/>
        <w:jc w:val="left"/>
      </w:pPr>
      <w:r>
        <w:rPr>
          <w:spacing w:val="-1"/>
        </w:rPr>
        <w:t>в) создание</w:t>
      </w:r>
      <w:r>
        <w:rPr>
          <w:spacing w:val="-7"/>
        </w:rPr>
        <w:t xml:space="preserve"> </w:t>
      </w:r>
      <w:r>
        <w:rPr>
          <w:spacing w:val="-1"/>
        </w:rPr>
        <w:t>и</w:t>
      </w:r>
      <w:r>
        <w:rPr>
          <w:spacing w:val="-6"/>
        </w:rPr>
        <w:t xml:space="preserve"> </w:t>
      </w:r>
      <w:r>
        <w:rPr>
          <w:spacing w:val="-1"/>
        </w:rPr>
        <w:t>реализация</w:t>
      </w:r>
      <w:r>
        <w:rPr>
          <w:spacing w:val="-7"/>
        </w:rPr>
        <w:t xml:space="preserve"> </w:t>
      </w:r>
      <w:r>
        <w:rPr>
          <w:spacing w:val="-1"/>
        </w:rPr>
        <w:t>социальных</w:t>
      </w:r>
      <w:r>
        <w:rPr>
          <w:spacing w:val="-16"/>
        </w:rPr>
        <w:t xml:space="preserve"> </w:t>
      </w:r>
      <w:r>
        <w:rPr>
          <w:spacing w:val="-1"/>
        </w:rPr>
        <w:t>проектов</w:t>
      </w:r>
      <w:r>
        <w:rPr>
          <w:spacing w:val="-25"/>
        </w:rPr>
        <w:t xml:space="preserve"> </w:t>
      </w:r>
      <w:r>
        <w:rPr>
          <w:spacing w:val="-1"/>
        </w:rPr>
        <w:t>разного</w:t>
      </w:r>
      <w:r>
        <w:rPr>
          <w:spacing w:val="3"/>
        </w:rPr>
        <w:t xml:space="preserve"> </w:t>
      </w:r>
      <w:r>
        <w:rPr>
          <w:spacing w:val="-1"/>
        </w:rPr>
        <w:t>масштаба</w:t>
      </w:r>
      <w:r>
        <w:rPr>
          <w:spacing w:val="-3"/>
        </w:rPr>
        <w:t xml:space="preserve"> </w:t>
      </w:r>
      <w:r>
        <w:t>и</w:t>
      </w:r>
      <w:r>
        <w:rPr>
          <w:spacing w:val="-7"/>
        </w:rPr>
        <w:t xml:space="preserve"> </w:t>
      </w:r>
      <w:r>
        <w:t>направленности,</w:t>
      </w:r>
      <w:r>
        <w:rPr>
          <w:spacing w:val="-57"/>
        </w:rPr>
        <w:t xml:space="preserve"> </w:t>
      </w:r>
      <w:r>
        <w:t>выходящихза</w:t>
      </w:r>
      <w:r>
        <w:rPr>
          <w:spacing w:val="-2"/>
        </w:rPr>
        <w:t xml:space="preserve"> </w:t>
      </w:r>
      <w:r>
        <w:t>рамки</w:t>
      </w:r>
      <w:r>
        <w:rPr>
          <w:spacing w:val="-6"/>
        </w:rPr>
        <w:t xml:space="preserve"> </w:t>
      </w:r>
      <w:r>
        <w:t>образовательной</w:t>
      </w:r>
      <w:r>
        <w:rPr>
          <w:spacing w:val="-4"/>
        </w:rPr>
        <w:t xml:space="preserve"> </w:t>
      </w:r>
      <w:r>
        <w:t>организации;</w:t>
      </w:r>
    </w:p>
    <w:p w:rsidR="00784805" w:rsidRDefault="00D8152A" w:rsidP="00A7354B">
      <w:pPr>
        <w:pStyle w:val="a7"/>
        <w:numPr>
          <w:ilvl w:val="0"/>
          <w:numId w:val="12"/>
        </w:numPr>
        <w:tabs>
          <w:tab w:val="left" w:pos="968"/>
          <w:tab w:val="left" w:pos="969"/>
        </w:tabs>
        <w:spacing w:before="5" w:line="242" w:lineRule="auto"/>
        <w:ind w:right="1405" w:firstLine="0"/>
        <w:jc w:val="left"/>
        <w:rPr>
          <w:sz w:val="24"/>
        </w:rPr>
      </w:pPr>
      <w:r>
        <w:rPr>
          <w:sz w:val="24"/>
        </w:rPr>
        <w:t>получение</w:t>
      </w:r>
      <w:r>
        <w:rPr>
          <w:spacing w:val="-4"/>
          <w:sz w:val="24"/>
        </w:rPr>
        <w:t xml:space="preserve"> </w:t>
      </w:r>
      <w:r>
        <w:rPr>
          <w:sz w:val="24"/>
        </w:rPr>
        <w:t>предметных</w:t>
      </w:r>
      <w:r>
        <w:rPr>
          <w:spacing w:val="-7"/>
          <w:sz w:val="24"/>
        </w:rPr>
        <w:t xml:space="preserve"> </w:t>
      </w:r>
      <w:r>
        <w:rPr>
          <w:sz w:val="24"/>
        </w:rPr>
        <w:t>знаний</w:t>
      </w:r>
      <w:r>
        <w:rPr>
          <w:spacing w:val="-4"/>
          <w:sz w:val="24"/>
        </w:rPr>
        <w:t xml:space="preserve"> </w:t>
      </w:r>
      <w:r>
        <w:rPr>
          <w:sz w:val="24"/>
        </w:rPr>
        <w:t>в</w:t>
      </w:r>
      <w:r>
        <w:rPr>
          <w:spacing w:val="-2"/>
          <w:sz w:val="24"/>
        </w:rPr>
        <w:t xml:space="preserve"> </w:t>
      </w:r>
      <w:r>
        <w:rPr>
          <w:sz w:val="24"/>
        </w:rPr>
        <w:t>структурах,</w:t>
      </w:r>
      <w:r>
        <w:rPr>
          <w:spacing w:val="-1"/>
          <w:sz w:val="24"/>
        </w:rPr>
        <w:t xml:space="preserve"> </w:t>
      </w:r>
      <w:r>
        <w:rPr>
          <w:sz w:val="24"/>
        </w:rPr>
        <w:t>альтернативных</w:t>
      </w:r>
      <w:r>
        <w:rPr>
          <w:spacing w:val="-8"/>
          <w:sz w:val="24"/>
        </w:rPr>
        <w:t xml:space="preserve"> </w:t>
      </w:r>
      <w:r>
        <w:rPr>
          <w:sz w:val="24"/>
        </w:rPr>
        <w:t>образовательной</w:t>
      </w:r>
      <w:r>
        <w:rPr>
          <w:spacing w:val="-57"/>
          <w:sz w:val="24"/>
        </w:rPr>
        <w:t xml:space="preserve"> </w:t>
      </w:r>
      <w:r>
        <w:rPr>
          <w:sz w:val="24"/>
        </w:rPr>
        <w:t>организации:</w:t>
      </w:r>
    </w:p>
    <w:p w:rsidR="00784805" w:rsidRDefault="00D8152A">
      <w:pPr>
        <w:pStyle w:val="a5"/>
        <w:spacing w:line="295" w:lineRule="auto"/>
        <w:ind w:left="540" w:right="4054"/>
        <w:jc w:val="left"/>
      </w:pPr>
      <w:r>
        <w:rPr>
          <w:spacing w:val="-1"/>
        </w:rPr>
        <w:t>а) в</w:t>
      </w:r>
      <w:r>
        <w:rPr>
          <w:spacing w:val="-5"/>
        </w:rPr>
        <w:t xml:space="preserve"> </w:t>
      </w:r>
      <w:r>
        <w:rPr>
          <w:spacing w:val="-1"/>
        </w:rPr>
        <w:t>заочных</w:t>
      </w:r>
      <w:r>
        <w:rPr>
          <w:spacing w:val="-16"/>
        </w:rPr>
        <w:t xml:space="preserve"> </w:t>
      </w:r>
      <w:r>
        <w:rPr>
          <w:spacing w:val="-1"/>
        </w:rPr>
        <w:t>и</w:t>
      </w:r>
      <w:r>
        <w:t xml:space="preserve"> </w:t>
      </w:r>
      <w:r>
        <w:rPr>
          <w:spacing w:val="-1"/>
        </w:rPr>
        <w:t>дистанционных</w:t>
      </w:r>
      <w:r>
        <w:rPr>
          <w:spacing w:val="-9"/>
        </w:rPr>
        <w:t xml:space="preserve"> </w:t>
      </w:r>
      <w:r>
        <w:t>школах</w:t>
      </w:r>
      <w:r>
        <w:rPr>
          <w:spacing w:val="-16"/>
        </w:rPr>
        <w:t xml:space="preserve"> </w:t>
      </w:r>
      <w:r>
        <w:t>и</w:t>
      </w:r>
      <w:r>
        <w:rPr>
          <w:spacing w:val="-1"/>
        </w:rPr>
        <w:t xml:space="preserve"> </w:t>
      </w:r>
      <w:r>
        <w:t>университетах;</w:t>
      </w:r>
      <w:r>
        <w:rPr>
          <w:spacing w:val="-57"/>
        </w:rPr>
        <w:t xml:space="preserve"> </w:t>
      </w:r>
      <w:r>
        <w:rPr>
          <w:spacing w:val="-2"/>
        </w:rPr>
        <w:t>б)</w:t>
      </w:r>
      <w:r>
        <w:rPr>
          <w:spacing w:val="9"/>
        </w:rPr>
        <w:t xml:space="preserve"> </w:t>
      </w:r>
      <w:r>
        <w:rPr>
          <w:spacing w:val="-2"/>
        </w:rPr>
        <w:t>участие</w:t>
      </w:r>
      <w:r>
        <w:rPr>
          <w:spacing w:val="-4"/>
        </w:rPr>
        <w:t xml:space="preserve"> </w:t>
      </w:r>
      <w:r>
        <w:rPr>
          <w:spacing w:val="-1"/>
        </w:rPr>
        <w:t>в</w:t>
      </w:r>
      <w:r>
        <w:rPr>
          <w:spacing w:val="4"/>
        </w:rPr>
        <w:t xml:space="preserve"> </w:t>
      </w:r>
      <w:r>
        <w:rPr>
          <w:spacing w:val="-1"/>
        </w:rPr>
        <w:t>дистанционных</w:t>
      </w:r>
      <w:r>
        <w:rPr>
          <w:spacing w:val="-11"/>
        </w:rPr>
        <w:t xml:space="preserve"> </w:t>
      </w:r>
      <w:r>
        <w:rPr>
          <w:spacing w:val="-1"/>
        </w:rPr>
        <w:t>конкурсах</w:t>
      </w:r>
      <w:r>
        <w:rPr>
          <w:spacing w:val="-16"/>
        </w:rPr>
        <w:t xml:space="preserve"> </w:t>
      </w:r>
      <w:r>
        <w:rPr>
          <w:spacing w:val="-1"/>
        </w:rPr>
        <w:t>и</w:t>
      </w:r>
      <w:r>
        <w:rPr>
          <w:spacing w:val="-2"/>
        </w:rPr>
        <w:t xml:space="preserve"> </w:t>
      </w:r>
      <w:r>
        <w:rPr>
          <w:spacing w:val="-1"/>
        </w:rPr>
        <w:t>олимпиадах;</w:t>
      </w:r>
    </w:p>
    <w:p w:rsidR="00784805" w:rsidRDefault="00D8152A">
      <w:pPr>
        <w:pStyle w:val="a5"/>
        <w:spacing w:line="220" w:lineRule="exact"/>
        <w:ind w:left="540"/>
        <w:jc w:val="left"/>
      </w:pPr>
      <w:r>
        <w:rPr>
          <w:spacing w:val="-1"/>
        </w:rPr>
        <w:t>в) самостоятельное</w:t>
      </w:r>
      <w:r>
        <w:rPr>
          <w:spacing w:val="-12"/>
        </w:rPr>
        <w:t xml:space="preserve"> </w:t>
      </w:r>
      <w:r>
        <w:rPr>
          <w:spacing w:val="-1"/>
        </w:rPr>
        <w:t>освоение</w:t>
      </w:r>
      <w:r>
        <w:rPr>
          <w:spacing w:val="-17"/>
        </w:rPr>
        <w:t xml:space="preserve"> </w:t>
      </w:r>
      <w:r>
        <w:t>отдельных</w:t>
      </w:r>
      <w:r>
        <w:rPr>
          <w:spacing w:val="-5"/>
        </w:rPr>
        <w:t xml:space="preserve"> </w:t>
      </w:r>
      <w:r>
        <w:t>предметов</w:t>
      </w:r>
      <w:r>
        <w:rPr>
          <w:spacing w:val="1"/>
        </w:rPr>
        <w:t xml:space="preserve"> </w:t>
      </w:r>
      <w:r>
        <w:t>и</w:t>
      </w:r>
      <w:r>
        <w:rPr>
          <w:spacing w:val="-2"/>
        </w:rPr>
        <w:t xml:space="preserve"> </w:t>
      </w:r>
      <w:r>
        <w:t>курсов;</w:t>
      </w:r>
    </w:p>
    <w:p w:rsidR="00784805" w:rsidRDefault="00D8152A">
      <w:pPr>
        <w:pStyle w:val="a5"/>
        <w:spacing w:line="275" w:lineRule="exact"/>
        <w:ind w:left="540"/>
        <w:jc w:val="left"/>
      </w:pPr>
      <w:r>
        <w:rPr>
          <w:spacing w:val="-1"/>
        </w:rPr>
        <w:t>г)</w:t>
      </w:r>
      <w:r>
        <w:t xml:space="preserve"> </w:t>
      </w:r>
      <w:r>
        <w:rPr>
          <w:spacing w:val="-1"/>
        </w:rPr>
        <w:t>самостоятельное</w:t>
      </w:r>
      <w:r>
        <w:rPr>
          <w:spacing w:val="-21"/>
        </w:rPr>
        <w:t xml:space="preserve"> </w:t>
      </w:r>
      <w:r>
        <w:rPr>
          <w:spacing w:val="-1"/>
        </w:rPr>
        <w:t>освоение</w:t>
      </w:r>
      <w:r>
        <w:rPr>
          <w:spacing w:val="3"/>
        </w:rPr>
        <w:t xml:space="preserve"> </w:t>
      </w:r>
      <w:r>
        <w:rPr>
          <w:spacing w:val="-1"/>
        </w:rPr>
        <w:t>дополнительных</w:t>
      </w:r>
      <w:r>
        <w:rPr>
          <w:spacing w:val="-14"/>
        </w:rPr>
        <w:t xml:space="preserve"> </w:t>
      </w:r>
      <w:r>
        <w:t>иностранных</w:t>
      </w:r>
      <w:r>
        <w:rPr>
          <w:spacing w:val="-9"/>
        </w:rPr>
        <w:t xml:space="preserve"> </w:t>
      </w:r>
      <w:r>
        <w:t>языков.</w:t>
      </w:r>
    </w:p>
    <w:p w:rsidR="00784805" w:rsidRDefault="00784805">
      <w:pPr>
        <w:pStyle w:val="a5"/>
        <w:spacing w:before="1"/>
        <w:ind w:left="0"/>
        <w:jc w:val="left"/>
      </w:pPr>
    </w:p>
    <w:p w:rsidR="00784805" w:rsidRDefault="00D8152A">
      <w:pPr>
        <w:pStyle w:val="4"/>
        <w:spacing w:line="240" w:lineRule="auto"/>
        <w:ind w:left="540"/>
        <w:jc w:val="left"/>
      </w:pPr>
      <w:bookmarkStart w:id="351" w:name="Формирование_регулятивных_универсальных_"/>
      <w:bookmarkEnd w:id="351"/>
      <w:r>
        <w:rPr>
          <w:spacing w:val="-1"/>
        </w:rPr>
        <w:t>Формирование</w:t>
      </w:r>
      <w:r>
        <w:rPr>
          <w:spacing w:val="-3"/>
        </w:rPr>
        <w:t xml:space="preserve"> </w:t>
      </w:r>
      <w:r>
        <w:rPr>
          <w:spacing w:val="-1"/>
        </w:rPr>
        <w:t>регулятивных</w:t>
      </w:r>
      <w:r>
        <w:rPr>
          <w:spacing w:val="-2"/>
        </w:rPr>
        <w:t xml:space="preserve"> </w:t>
      </w:r>
      <w:r>
        <w:rPr>
          <w:spacing w:val="-1"/>
        </w:rPr>
        <w:t>универсальных</w:t>
      </w:r>
      <w:r>
        <w:rPr>
          <w:spacing w:val="-15"/>
        </w:rPr>
        <w:t xml:space="preserve"> </w:t>
      </w:r>
      <w:r>
        <w:rPr>
          <w:spacing w:val="-1"/>
        </w:rPr>
        <w:t>учебных</w:t>
      </w:r>
      <w:r>
        <w:rPr>
          <w:spacing w:val="4"/>
        </w:rPr>
        <w:t xml:space="preserve"> </w:t>
      </w:r>
      <w:r>
        <w:rPr>
          <w:spacing w:val="-1"/>
        </w:rPr>
        <w:t>действий</w:t>
      </w:r>
    </w:p>
    <w:p w:rsidR="00784805" w:rsidRDefault="00D8152A">
      <w:pPr>
        <w:pStyle w:val="a5"/>
        <w:spacing w:before="4" w:line="237" w:lineRule="auto"/>
        <w:ind w:left="540"/>
        <w:jc w:val="left"/>
      </w:pPr>
      <w:r>
        <w:t>На</w:t>
      </w:r>
      <w:r>
        <w:rPr>
          <w:spacing w:val="10"/>
        </w:rPr>
        <w:t xml:space="preserve"> </w:t>
      </w:r>
      <w:r>
        <w:t>уровне</w:t>
      </w:r>
      <w:r>
        <w:rPr>
          <w:spacing w:val="5"/>
        </w:rPr>
        <w:t xml:space="preserve"> </w:t>
      </w:r>
      <w:r>
        <w:t>среднего</w:t>
      </w:r>
      <w:r>
        <w:rPr>
          <w:spacing w:val="7"/>
        </w:rPr>
        <w:t xml:space="preserve"> </w:t>
      </w:r>
      <w:r>
        <w:t>общего</w:t>
      </w:r>
      <w:r>
        <w:rPr>
          <w:spacing w:val="6"/>
        </w:rPr>
        <w:t xml:space="preserve"> </w:t>
      </w:r>
      <w:r>
        <w:t>образования</w:t>
      </w:r>
      <w:r>
        <w:rPr>
          <w:spacing w:val="7"/>
        </w:rPr>
        <w:t xml:space="preserve"> </w:t>
      </w:r>
      <w:r>
        <w:t>формирование</w:t>
      </w:r>
      <w:r>
        <w:rPr>
          <w:spacing w:val="5"/>
        </w:rPr>
        <w:t xml:space="preserve"> </w:t>
      </w:r>
      <w:r>
        <w:t>регулятивных</w:t>
      </w:r>
      <w:r>
        <w:rPr>
          <w:spacing w:val="2"/>
        </w:rPr>
        <w:t xml:space="preserve"> </w:t>
      </w:r>
      <w:r>
        <w:t>УУД</w:t>
      </w:r>
      <w:r>
        <w:rPr>
          <w:spacing w:val="7"/>
        </w:rPr>
        <w:t xml:space="preserve"> </w:t>
      </w:r>
      <w:r>
        <w:t>обеспечивается</w:t>
      </w:r>
      <w:r>
        <w:rPr>
          <w:spacing w:val="-57"/>
        </w:rPr>
        <w:t xml:space="preserve"> </w:t>
      </w:r>
      <w:r>
        <w:rPr>
          <w:spacing w:val="-1"/>
        </w:rPr>
        <w:t>созданием</w:t>
      </w:r>
      <w:r>
        <w:t xml:space="preserve"> </w:t>
      </w:r>
      <w:r>
        <w:rPr>
          <w:spacing w:val="-1"/>
        </w:rPr>
        <w:t>условий</w:t>
      </w:r>
      <w:r>
        <w:t xml:space="preserve"> </w:t>
      </w:r>
      <w:r>
        <w:rPr>
          <w:spacing w:val="-1"/>
        </w:rPr>
        <w:t>для</w:t>
      </w:r>
      <w:r>
        <w:rPr>
          <w:spacing w:val="-2"/>
        </w:rPr>
        <w:t xml:space="preserve"> </w:t>
      </w:r>
      <w:r>
        <w:rPr>
          <w:spacing w:val="-1"/>
        </w:rPr>
        <w:t>самостоятельного</w:t>
      </w:r>
      <w:r>
        <w:rPr>
          <w:spacing w:val="3"/>
        </w:rPr>
        <w:t xml:space="preserve"> </w:t>
      </w:r>
      <w:r>
        <w:rPr>
          <w:spacing w:val="-1"/>
        </w:rPr>
        <w:t>целенаправленного</w:t>
      </w:r>
      <w:r>
        <w:rPr>
          <w:spacing w:val="12"/>
        </w:rPr>
        <w:t xml:space="preserve"> </w:t>
      </w:r>
      <w:r>
        <w:t>действия</w:t>
      </w:r>
      <w:r>
        <w:rPr>
          <w:spacing w:val="-16"/>
        </w:rPr>
        <w:t xml:space="preserve"> </w:t>
      </w:r>
      <w:r>
        <w:t>обучающегося.</w:t>
      </w:r>
    </w:p>
    <w:p w:rsidR="00784805" w:rsidRDefault="00D8152A">
      <w:pPr>
        <w:pStyle w:val="a5"/>
        <w:tabs>
          <w:tab w:val="left" w:pos="1198"/>
          <w:tab w:val="left" w:pos="2970"/>
          <w:tab w:val="left" w:pos="4665"/>
          <w:tab w:val="left" w:pos="5798"/>
          <w:tab w:val="left" w:pos="7004"/>
          <w:tab w:val="left" w:pos="8694"/>
        </w:tabs>
        <w:spacing w:before="78" w:line="237" w:lineRule="auto"/>
        <w:ind w:left="540" w:right="412"/>
        <w:jc w:val="left"/>
      </w:pPr>
      <w:r>
        <w:t>Для</w:t>
      </w:r>
      <w:r>
        <w:tab/>
        <w:t>формирования</w:t>
      </w:r>
      <w:r>
        <w:tab/>
        <w:t>регулятивных</w:t>
      </w:r>
      <w:r>
        <w:tab/>
        <w:t>учебных</w:t>
      </w:r>
      <w:r>
        <w:tab/>
        <w:t>действий</w:t>
      </w:r>
      <w:r>
        <w:tab/>
        <w:t>используются</w:t>
      </w:r>
      <w:r>
        <w:tab/>
        <w:t>возможности</w:t>
      </w:r>
      <w:r>
        <w:rPr>
          <w:spacing w:val="-57"/>
        </w:rPr>
        <w:t xml:space="preserve"> </w:t>
      </w:r>
      <w:r>
        <w:t>самостоятельного</w:t>
      </w:r>
      <w:r>
        <w:rPr>
          <w:spacing w:val="32"/>
        </w:rPr>
        <w:t xml:space="preserve"> </w:t>
      </w:r>
      <w:r>
        <w:t>формирования</w:t>
      </w:r>
      <w:r>
        <w:rPr>
          <w:spacing w:val="27"/>
        </w:rPr>
        <w:t xml:space="preserve"> </w:t>
      </w:r>
      <w:r>
        <w:t>элементов</w:t>
      </w:r>
      <w:r>
        <w:rPr>
          <w:spacing w:val="30"/>
        </w:rPr>
        <w:t xml:space="preserve"> </w:t>
      </w:r>
      <w:r>
        <w:t>индивидуальной</w:t>
      </w:r>
      <w:r>
        <w:rPr>
          <w:spacing w:val="24"/>
        </w:rPr>
        <w:t xml:space="preserve"> </w:t>
      </w:r>
      <w:r>
        <w:t>образовательной</w:t>
      </w:r>
      <w:r>
        <w:rPr>
          <w:spacing w:val="28"/>
        </w:rPr>
        <w:t xml:space="preserve"> </w:t>
      </w:r>
      <w:r>
        <w:t>траектории.</w:t>
      </w:r>
    </w:p>
    <w:p w:rsidR="00784805" w:rsidRDefault="00784805">
      <w:pPr>
        <w:spacing w:line="237" w:lineRule="auto"/>
        <w:sectPr w:rsidR="00784805">
          <w:pgSz w:w="11910" w:h="16840"/>
          <w:pgMar w:top="620" w:right="420" w:bottom="980" w:left="1020" w:header="0" w:footer="715" w:gutter="0"/>
          <w:cols w:space="720"/>
        </w:sectPr>
      </w:pPr>
    </w:p>
    <w:p w:rsidR="00784805" w:rsidRDefault="00D8152A">
      <w:pPr>
        <w:pStyle w:val="a5"/>
        <w:spacing w:before="64"/>
        <w:ind w:left="7345"/>
        <w:jc w:val="left"/>
      </w:pPr>
      <w:r>
        <w:lastRenderedPageBreak/>
        <w:t>5</w:t>
      </w:r>
    </w:p>
    <w:p w:rsidR="00784805" w:rsidRDefault="00D8152A">
      <w:pPr>
        <w:pStyle w:val="a5"/>
        <w:spacing w:before="55"/>
        <w:ind w:left="540"/>
        <w:jc w:val="left"/>
      </w:pPr>
      <w:r>
        <w:t>Например:</w:t>
      </w:r>
    </w:p>
    <w:p w:rsidR="00784805" w:rsidRDefault="00D8152A">
      <w:pPr>
        <w:pStyle w:val="a5"/>
        <w:spacing w:before="5" w:line="237" w:lineRule="auto"/>
        <w:ind w:left="540" w:right="420"/>
      </w:pPr>
      <w:r>
        <w:t>а)</w:t>
      </w:r>
      <w:r>
        <w:rPr>
          <w:spacing w:val="1"/>
        </w:rPr>
        <w:t xml:space="preserve"> </w:t>
      </w:r>
      <w:r>
        <w:t>самостоятельное</w:t>
      </w:r>
      <w:r>
        <w:rPr>
          <w:spacing w:val="1"/>
        </w:rPr>
        <w:t xml:space="preserve"> </w:t>
      </w:r>
      <w:r>
        <w:t>изучение</w:t>
      </w:r>
      <w:r>
        <w:rPr>
          <w:spacing w:val="1"/>
        </w:rPr>
        <w:t xml:space="preserve"> </w:t>
      </w:r>
      <w:r>
        <w:t>дополнительных</w:t>
      </w:r>
      <w:r>
        <w:rPr>
          <w:spacing w:val="1"/>
        </w:rPr>
        <w:t xml:space="preserve"> </w:t>
      </w:r>
      <w:r>
        <w:t>иностранных</w:t>
      </w:r>
      <w:r>
        <w:rPr>
          <w:spacing w:val="1"/>
        </w:rPr>
        <w:t xml:space="preserve"> </w:t>
      </w:r>
      <w:r>
        <w:t>языков</w:t>
      </w:r>
      <w:r>
        <w:rPr>
          <w:spacing w:val="1"/>
        </w:rPr>
        <w:t xml:space="preserve"> </w:t>
      </w:r>
      <w:r>
        <w:t>с</w:t>
      </w:r>
      <w:r>
        <w:rPr>
          <w:spacing w:val="1"/>
        </w:rPr>
        <w:t xml:space="preserve"> </w:t>
      </w:r>
      <w:r>
        <w:t>последующей</w:t>
      </w:r>
      <w:r>
        <w:rPr>
          <w:spacing w:val="1"/>
        </w:rPr>
        <w:t xml:space="preserve"> </w:t>
      </w:r>
      <w:r>
        <w:t>сертификацией;</w:t>
      </w:r>
    </w:p>
    <w:p w:rsidR="00784805" w:rsidRDefault="00D8152A">
      <w:pPr>
        <w:pStyle w:val="a5"/>
        <w:spacing w:before="3"/>
        <w:ind w:left="540"/>
      </w:pPr>
      <w:r>
        <w:rPr>
          <w:spacing w:val="-1"/>
        </w:rPr>
        <w:t>б)</w:t>
      </w:r>
      <w:r>
        <w:rPr>
          <w:spacing w:val="3"/>
        </w:rPr>
        <w:t xml:space="preserve"> </w:t>
      </w:r>
      <w:r>
        <w:rPr>
          <w:spacing w:val="-1"/>
        </w:rPr>
        <w:t>самостоятельное</w:t>
      </w:r>
      <w:r>
        <w:rPr>
          <w:spacing w:val="-21"/>
        </w:rPr>
        <w:t xml:space="preserve"> </w:t>
      </w:r>
      <w:r>
        <w:rPr>
          <w:spacing w:val="-1"/>
        </w:rPr>
        <w:t>освоение</w:t>
      </w:r>
      <w:r>
        <w:rPr>
          <w:spacing w:val="-7"/>
        </w:rPr>
        <w:t xml:space="preserve"> </w:t>
      </w:r>
      <w:r>
        <w:rPr>
          <w:spacing w:val="-1"/>
        </w:rPr>
        <w:t>глав,</w:t>
      </w:r>
      <w:r>
        <w:rPr>
          <w:spacing w:val="-4"/>
        </w:rPr>
        <w:t xml:space="preserve"> </w:t>
      </w:r>
      <w:r>
        <w:rPr>
          <w:spacing w:val="-1"/>
        </w:rPr>
        <w:t>разделов</w:t>
      </w:r>
      <w:r>
        <w:t xml:space="preserve"> </w:t>
      </w:r>
      <w:r>
        <w:rPr>
          <w:spacing w:val="-1"/>
        </w:rPr>
        <w:t>и</w:t>
      </w:r>
      <w:r>
        <w:rPr>
          <w:spacing w:val="-7"/>
        </w:rPr>
        <w:t xml:space="preserve"> </w:t>
      </w:r>
      <w:r>
        <w:rPr>
          <w:spacing w:val="-1"/>
        </w:rPr>
        <w:t>тем</w:t>
      </w:r>
      <w:r>
        <w:rPr>
          <w:spacing w:val="10"/>
        </w:rPr>
        <w:t xml:space="preserve"> </w:t>
      </w:r>
      <w:r>
        <w:rPr>
          <w:spacing w:val="-1"/>
        </w:rPr>
        <w:t>учебных</w:t>
      </w:r>
      <w:r>
        <w:rPr>
          <w:spacing w:val="-12"/>
        </w:rPr>
        <w:t xml:space="preserve"> </w:t>
      </w:r>
      <w:r>
        <w:t>предметов;</w:t>
      </w:r>
    </w:p>
    <w:p w:rsidR="00784805" w:rsidRDefault="00D8152A">
      <w:pPr>
        <w:pStyle w:val="a5"/>
        <w:spacing w:before="5" w:line="237" w:lineRule="auto"/>
        <w:ind w:left="540" w:right="412"/>
      </w:pPr>
      <w:r>
        <w:t>в)</w:t>
      </w:r>
      <w:r>
        <w:rPr>
          <w:spacing w:val="1"/>
        </w:rPr>
        <w:t xml:space="preserve"> </w:t>
      </w:r>
      <w:r>
        <w:t>самостоятельное</w:t>
      </w:r>
      <w:r>
        <w:rPr>
          <w:spacing w:val="1"/>
        </w:rPr>
        <w:t xml:space="preserve"> </w:t>
      </w:r>
      <w:r>
        <w:t>обучение</w:t>
      </w:r>
      <w:r>
        <w:rPr>
          <w:spacing w:val="1"/>
        </w:rPr>
        <w:t xml:space="preserve"> </w:t>
      </w:r>
      <w:r>
        <w:t>в</w:t>
      </w:r>
      <w:r>
        <w:rPr>
          <w:spacing w:val="1"/>
        </w:rPr>
        <w:t xml:space="preserve"> </w:t>
      </w:r>
      <w:r>
        <w:t>заочных</w:t>
      </w:r>
      <w:r>
        <w:rPr>
          <w:spacing w:val="1"/>
        </w:rPr>
        <w:t xml:space="preserve"> </w:t>
      </w:r>
      <w:r>
        <w:t>и</w:t>
      </w:r>
      <w:r>
        <w:rPr>
          <w:spacing w:val="1"/>
        </w:rPr>
        <w:t xml:space="preserve"> </w:t>
      </w:r>
      <w:r>
        <w:t>дистанционных</w:t>
      </w:r>
      <w:r>
        <w:rPr>
          <w:spacing w:val="1"/>
        </w:rPr>
        <w:t xml:space="preserve"> </w:t>
      </w:r>
      <w:r>
        <w:t>школах</w:t>
      </w:r>
      <w:r>
        <w:rPr>
          <w:spacing w:val="1"/>
        </w:rPr>
        <w:t xml:space="preserve"> </w:t>
      </w:r>
      <w:r>
        <w:t>и</w:t>
      </w:r>
      <w:r>
        <w:rPr>
          <w:spacing w:val="1"/>
        </w:rPr>
        <w:t xml:space="preserve"> </w:t>
      </w:r>
      <w:r>
        <w:t>университетах;</w:t>
      </w:r>
      <w:r>
        <w:rPr>
          <w:spacing w:val="1"/>
        </w:rPr>
        <w:t xml:space="preserve"> </w:t>
      </w:r>
      <w:r>
        <w:t>г)</w:t>
      </w:r>
      <w:r>
        <w:rPr>
          <w:spacing w:val="1"/>
        </w:rPr>
        <w:t xml:space="preserve"> </w:t>
      </w:r>
      <w:r>
        <w:rPr>
          <w:spacing w:val="-1"/>
        </w:rPr>
        <w:t>самостоятельное</w:t>
      </w:r>
      <w:r>
        <w:rPr>
          <w:spacing w:val="-16"/>
        </w:rPr>
        <w:t xml:space="preserve"> </w:t>
      </w:r>
      <w:r>
        <w:rPr>
          <w:spacing w:val="-1"/>
        </w:rPr>
        <w:t>определение</w:t>
      </w:r>
      <w:r>
        <w:rPr>
          <w:spacing w:val="-7"/>
        </w:rPr>
        <w:t xml:space="preserve"> </w:t>
      </w:r>
      <w:r>
        <w:rPr>
          <w:spacing w:val="-1"/>
        </w:rPr>
        <w:t>темы</w:t>
      </w:r>
      <w:r>
        <w:rPr>
          <w:spacing w:val="-10"/>
        </w:rPr>
        <w:t xml:space="preserve"> </w:t>
      </w:r>
      <w:r>
        <w:t>проекта,</w:t>
      </w:r>
      <w:r>
        <w:rPr>
          <w:spacing w:val="-5"/>
        </w:rPr>
        <w:t xml:space="preserve"> </w:t>
      </w:r>
      <w:r>
        <w:t>методов</w:t>
      </w:r>
      <w:r>
        <w:rPr>
          <w:spacing w:val="-9"/>
        </w:rPr>
        <w:t xml:space="preserve"> </w:t>
      </w:r>
      <w:r>
        <w:t>и</w:t>
      </w:r>
      <w:r>
        <w:rPr>
          <w:spacing w:val="-7"/>
        </w:rPr>
        <w:t xml:space="preserve"> </w:t>
      </w:r>
      <w:r>
        <w:t>способов</w:t>
      </w:r>
      <w:r>
        <w:rPr>
          <w:spacing w:val="-5"/>
        </w:rPr>
        <w:t xml:space="preserve"> </w:t>
      </w:r>
      <w:r>
        <w:t>его</w:t>
      </w:r>
      <w:r>
        <w:rPr>
          <w:spacing w:val="-8"/>
        </w:rPr>
        <w:t xml:space="preserve"> </w:t>
      </w:r>
      <w:r>
        <w:t>реализации,</w:t>
      </w:r>
      <w:r>
        <w:rPr>
          <w:spacing w:val="-9"/>
        </w:rPr>
        <w:t xml:space="preserve"> </w:t>
      </w:r>
      <w:r>
        <w:t>источников</w:t>
      </w:r>
      <w:r>
        <w:rPr>
          <w:spacing w:val="-57"/>
        </w:rPr>
        <w:t xml:space="preserve"> </w:t>
      </w:r>
      <w:r>
        <w:t>ресурсов, необходимых</w:t>
      </w:r>
      <w:r>
        <w:rPr>
          <w:spacing w:val="-1"/>
        </w:rPr>
        <w:t xml:space="preserve"> </w:t>
      </w:r>
      <w:r>
        <w:t>для</w:t>
      </w:r>
      <w:r>
        <w:rPr>
          <w:spacing w:val="7"/>
        </w:rPr>
        <w:t xml:space="preserve"> </w:t>
      </w:r>
      <w:r>
        <w:t>реализации проекта;</w:t>
      </w:r>
    </w:p>
    <w:p w:rsidR="00784805" w:rsidRDefault="00D8152A">
      <w:pPr>
        <w:pStyle w:val="a5"/>
        <w:spacing w:before="11" w:line="237" w:lineRule="auto"/>
        <w:ind w:left="540" w:right="422"/>
      </w:pPr>
      <w:r>
        <w:t>д)</w:t>
      </w:r>
      <w:r>
        <w:rPr>
          <w:spacing w:val="1"/>
        </w:rPr>
        <w:t xml:space="preserve"> </w:t>
      </w:r>
      <w:r>
        <w:t>самостоятельное</w:t>
      </w:r>
      <w:r>
        <w:rPr>
          <w:spacing w:val="1"/>
        </w:rPr>
        <w:t xml:space="preserve"> </w:t>
      </w:r>
      <w:r>
        <w:t>взаимодействие</w:t>
      </w:r>
      <w:r>
        <w:rPr>
          <w:spacing w:val="1"/>
        </w:rPr>
        <w:t xml:space="preserve"> </w:t>
      </w:r>
      <w:r>
        <w:t>с</w:t>
      </w:r>
      <w:r>
        <w:rPr>
          <w:spacing w:val="1"/>
        </w:rPr>
        <w:t xml:space="preserve"> </w:t>
      </w:r>
      <w:r>
        <w:t>источниками</w:t>
      </w:r>
      <w:r>
        <w:rPr>
          <w:spacing w:val="1"/>
        </w:rPr>
        <w:t xml:space="preserve"> </w:t>
      </w:r>
      <w:r>
        <w:t>ресурсов:</w:t>
      </w:r>
      <w:r>
        <w:rPr>
          <w:spacing w:val="1"/>
        </w:rPr>
        <w:t xml:space="preserve"> </w:t>
      </w:r>
      <w:r>
        <w:t>информационными</w:t>
      </w:r>
      <w:r>
        <w:rPr>
          <w:spacing w:val="1"/>
        </w:rPr>
        <w:t xml:space="preserve"> </w:t>
      </w:r>
      <w:r>
        <w:t>источниками,</w:t>
      </w:r>
      <w:r>
        <w:rPr>
          <w:spacing w:val="5"/>
        </w:rPr>
        <w:t xml:space="preserve"> </w:t>
      </w:r>
      <w:r>
        <w:t>фондами, представителями</w:t>
      </w:r>
      <w:r>
        <w:rPr>
          <w:spacing w:val="5"/>
        </w:rPr>
        <w:t xml:space="preserve"> </w:t>
      </w:r>
      <w:r>
        <w:t>власти</w:t>
      </w:r>
      <w:r>
        <w:rPr>
          <w:spacing w:val="8"/>
        </w:rPr>
        <w:t xml:space="preserve"> </w:t>
      </w:r>
      <w:r>
        <w:t>и</w:t>
      </w:r>
      <w:r>
        <w:rPr>
          <w:spacing w:val="-2"/>
        </w:rPr>
        <w:t xml:space="preserve"> </w:t>
      </w:r>
      <w:r>
        <w:t>т. п.;</w:t>
      </w:r>
    </w:p>
    <w:p w:rsidR="00784805" w:rsidRDefault="00D8152A">
      <w:pPr>
        <w:pStyle w:val="a5"/>
        <w:spacing w:before="8" w:line="275" w:lineRule="exact"/>
        <w:ind w:left="540"/>
      </w:pPr>
      <w:r>
        <w:rPr>
          <w:spacing w:val="-1"/>
        </w:rPr>
        <w:t>е)</w:t>
      </w:r>
      <w:r>
        <w:rPr>
          <w:spacing w:val="-3"/>
        </w:rPr>
        <w:t xml:space="preserve"> </w:t>
      </w:r>
      <w:r>
        <w:rPr>
          <w:spacing w:val="-1"/>
        </w:rPr>
        <w:t>самостоятельное</w:t>
      </w:r>
      <w:r>
        <w:rPr>
          <w:spacing w:val="-14"/>
        </w:rPr>
        <w:t xml:space="preserve"> </w:t>
      </w:r>
      <w:r>
        <w:t>управление</w:t>
      </w:r>
      <w:r>
        <w:rPr>
          <w:spacing w:val="-4"/>
        </w:rPr>
        <w:t xml:space="preserve"> </w:t>
      </w:r>
      <w:r>
        <w:t>ресурсами,</w:t>
      </w:r>
      <w:r>
        <w:rPr>
          <w:spacing w:val="4"/>
        </w:rPr>
        <w:t xml:space="preserve"> </w:t>
      </w:r>
      <w:r>
        <w:t>в</w:t>
      </w:r>
      <w:r>
        <w:rPr>
          <w:spacing w:val="-13"/>
        </w:rPr>
        <w:t xml:space="preserve"> </w:t>
      </w:r>
      <w:r>
        <w:t>том</w:t>
      </w:r>
      <w:r>
        <w:rPr>
          <w:spacing w:val="-2"/>
        </w:rPr>
        <w:t xml:space="preserve"> </w:t>
      </w:r>
      <w:r>
        <w:t>числе</w:t>
      </w:r>
      <w:r>
        <w:rPr>
          <w:spacing w:val="-15"/>
        </w:rPr>
        <w:t xml:space="preserve"> </w:t>
      </w:r>
      <w:r>
        <w:t>нематериальными;</w:t>
      </w:r>
    </w:p>
    <w:p w:rsidR="00784805" w:rsidRDefault="00D8152A">
      <w:pPr>
        <w:pStyle w:val="a5"/>
        <w:spacing w:line="274" w:lineRule="exact"/>
        <w:ind w:left="540"/>
      </w:pPr>
      <w:r>
        <w:rPr>
          <w:spacing w:val="-1"/>
        </w:rPr>
        <w:t>ж)</w:t>
      </w:r>
      <w:r>
        <w:rPr>
          <w:spacing w:val="-6"/>
        </w:rPr>
        <w:t xml:space="preserve"> </w:t>
      </w:r>
      <w:r>
        <w:rPr>
          <w:spacing w:val="-1"/>
        </w:rPr>
        <w:t>презентация</w:t>
      </w:r>
      <w:r>
        <w:rPr>
          <w:spacing w:val="-6"/>
        </w:rPr>
        <w:t xml:space="preserve"> </w:t>
      </w:r>
      <w:r>
        <w:rPr>
          <w:spacing w:val="-1"/>
        </w:rPr>
        <w:t>результатов</w:t>
      </w:r>
      <w:r>
        <w:t xml:space="preserve"> </w:t>
      </w:r>
      <w:r>
        <w:rPr>
          <w:spacing w:val="-1"/>
        </w:rPr>
        <w:t>проектной</w:t>
      </w:r>
      <w:r>
        <w:rPr>
          <w:spacing w:val="-4"/>
        </w:rPr>
        <w:t xml:space="preserve"> </w:t>
      </w:r>
      <w:r>
        <w:t>работы</w:t>
      </w:r>
      <w:r>
        <w:rPr>
          <w:spacing w:val="-15"/>
        </w:rPr>
        <w:t xml:space="preserve"> </w:t>
      </w:r>
      <w:r>
        <w:t>на</w:t>
      </w:r>
      <w:r>
        <w:rPr>
          <w:spacing w:val="2"/>
        </w:rPr>
        <w:t xml:space="preserve"> </w:t>
      </w:r>
      <w:r>
        <w:t>различных</w:t>
      </w:r>
      <w:r>
        <w:rPr>
          <w:spacing w:val="-11"/>
        </w:rPr>
        <w:t xml:space="preserve"> </w:t>
      </w:r>
      <w:r>
        <w:t>этапах</w:t>
      </w:r>
      <w:r>
        <w:rPr>
          <w:spacing w:val="-11"/>
        </w:rPr>
        <w:t xml:space="preserve"> </w:t>
      </w:r>
      <w:r>
        <w:t>ее</w:t>
      </w:r>
      <w:r>
        <w:rPr>
          <w:spacing w:val="-4"/>
        </w:rPr>
        <w:t xml:space="preserve"> </w:t>
      </w:r>
      <w:r>
        <w:t>реализации.</w:t>
      </w:r>
    </w:p>
    <w:p w:rsidR="00784805" w:rsidRDefault="00D8152A">
      <w:pPr>
        <w:pStyle w:val="a5"/>
        <w:tabs>
          <w:tab w:val="left" w:pos="7152"/>
          <w:tab w:val="left" w:pos="8295"/>
        </w:tabs>
        <w:spacing w:before="6" w:line="232" w:lineRule="auto"/>
        <w:ind w:left="540" w:right="578" w:firstLine="710"/>
        <w:jc w:val="left"/>
      </w:pPr>
      <w:r>
        <w:t xml:space="preserve">Программа  </w:t>
      </w:r>
      <w:r>
        <w:rPr>
          <w:spacing w:val="13"/>
        </w:rPr>
        <w:t xml:space="preserve"> </w:t>
      </w:r>
      <w:r>
        <w:t xml:space="preserve">формирования  </w:t>
      </w:r>
      <w:r>
        <w:rPr>
          <w:spacing w:val="15"/>
        </w:rPr>
        <w:t xml:space="preserve"> </w:t>
      </w:r>
      <w:r>
        <w:t xml:space="preserve">универсальных  </w:t>
      </w:r>
      <w:r>
        <w:rPr>
          <w:spacing w:val="15"/>
        </w:rPr>
        <w:t xml:space="preserve"> </w:t>
      </w:r>
      <w:r>
        <w:t>учебных</w:t>
      </w:r>
      <w:r>
        <w:tab/>
        <w:t>действий</w:t>
      </w:r>
      <w:r>
        <w:tab/>
      </w:r>
      <w:r>
        <w:rPr>
          <w:spacing w:val="-1"/>
        </w:rPr>
        <w:t>у обучающихся</w:t>
      </w:r>
      <w:r>
        <w:rPr>
          <w:spacing w:val="-57"/>
        </w:rPr>
        <w:t xml:space="preserve"> </w:t>
      </w:r>
      <w:r>
        <w:t>содержит:</w:t>
      </w:r>
    </w:p>
    <w:p w:rsidR="00784805" w:rsidRDefault="00D8152A" w:rsidP="00A7354B">
      <w:pPr>
        <w:pStyle w:val="a7"/>
        <w:numPr>
          <w:ilvl w:val="0"/>
          <w:numId w:val="11"/>
        </w:numPr>
        <w:tabs>
          <w:tab w:val="left" w:pos="1425"/>
        </w:tabs>
        <w:spacing w:before="5" w:line="242" w:lineRule="auto"/>
        <w:ind w:right="471" w:firstLine="710"/>
        <w:jc w:val="left"/>
        <w:rPr>
          <w:sz w:val="24"/>
        </w:rPr>
      </w:pPr>
      <w:r>
        <w:rPr>
          <w:sz w:val="24"/>
        </w:rPr>
        <w:t>описание взаимосвязи</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с содержанием учебных</w:t>
      </w:r>
      <w:r>
        <w:rPr>
          <w:spacing w:val="-57"/>
          <w:sz w:val="24"/>
        </w:rPr>
        <w:t xml:space="preserve"> </w:t>
      </w:r>
      <w:r>
        <w:rPr>
          <w:sz w:val="24"/>
        </w:rPr>
        <w:t>предметов;</w:t>
      </w:r>
    </w:p>
    <w:p w:rsidR="00784805" w:rsidRDefault="00D8152A" w:rsidP="00A7354B">
      <w:pPr>
        <w:pStyle w:val="a7"/>
        <w:numPr>
          <w:ilvl w:val="0"/>
          <w:numId w:val="11"/>
        </w:numPr>
        <w:tabs>
          <w:tab w:val="left" w:pos="1506"/>
        </w:tabs>
        <w:spacing w:line="237" w:lineRule="auto"/>
        <w:ind w:right="861" w:firstLine="710"/>
        <w:jc w:val="left"/>
        <w:rPr>
          <w:sz w:val="24"/>
        </w:rPr>
      </w:pPr>
      <w:r>
        <w:rPr>
          <w:sz w:val="24"/>
        </w:rPr>
        <w:t>описание особенностей</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w:t>
      </w:r>
      <w:r>
        <w:rPr>
          <w:spacing w:val="-57"/>
          <w:sz w:val="24"/>
        </w:rPr>
        <w:t xml:space="preserve"> </w:t>
      </w:r>
      <w:r>
        <w:rPr>
          <w:sz w:val="24"/>
        </w:rPr>
        <w:t>исследовательской</w:t>
      </w:r>
      <w:r>
        <w:rPr>
          <w:spacing w:val="-5"/>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рамках</w:t>
      </w:r>
      <w:r>
        <w:rPr>
          <w:spacing w:val="3"/>
          <w:sz w:val="24"/>
        </w:rPr>
        <w:t xml:space="preserve"> </w:t>
      </w:r>
      <w:r>
        <w:rPr>
          <w:sz w:val="24"/>
        </w:rPr>
        <w:t>урочной</w:t>
      </w:r>
      <w:r>
        <w:rPr>
          <w:spacing w:val="-6"/>
          <w:sz w:val="24"/>
        </w:rPr>
        <w:t xml:space="preserve"> </w:t>
      </w:r>
      <w:r>
        <w:rPr>
          <w:sz w:val="24"/>
        </w:rPr>
        <w:t>и</w:t>
      </w:r>
      <w:r>
        <w:rPr>
          <w:spacing w:val="-3"/>
          <w:sz w:val="24"/>
        </w:rPr>
        <w:t xml:space="preserve"> </w:t>
      </w:r>
      <w:r>
        <w:rPr>
          <w:sz w:val="24"/>
        </w:rPr>
        <w:t>внеурочной</w:t>
      </w:r>
      <w:r>
        <w:rPr>
          <w:spacing w:val="4"/>
          <w:sz w:val="24"/>
        </w:rPr>
        <w:t xml:space="preserve"> </w:t>
      </w:r>
      <w:r>
        <w:rPr>
          <w:sz w:val="24"/>
        </w:rPr>
        <w:t>работы.</w:t>
      </w:r>
    </w:p>
    <w:p w:rsidR="00784805" w:rsidRDefault="00784805">
      <w:pPr>
        <w:pStyle w:val="a5"/>
        <w:spacing w:before="5"/>
        <w:ind w:left="0"/>
        <w:jc w:val="left"/>
        <w:rPr>
          <w:sz w:val="35"/>
        </w:rPr>
      </w:pPr>
    </w:p>
    <w:p w:rsidR="00784805" w:rsidRDefault="00D8152A">
      <w:pPr>
        <w:pStyle w:val="a5"/>
        <w:spacing w:after="23" w:line="232" w:lineRule="auto"/>
        <w:ind w:left="540" w:right="578"/>
        <w:jc w:val="left"/>
      </w:pPr>
      <w:r>
        <w:rPr>
          <w:spacing w:val="-2"/>
        </w:rPr>
        <w:t>Таким</w:t>
      </w:r>
      <w:r>
        <w:rPr>
          <w:spacing w:val="-29"/>
        </w:rPr>
        <w:t xml:space="preserve"> </w:t>
      </w:r>
      <w:r>
        <w:rPr>
          <w:spacing w:val="-2"/>
        </w:rPr>
        <w:t>образом,</w:t>
      </w:r>
      <w:r>
        <w:rPr>
          <w:spacing w:val="-24"/>
        </w:rPr>
        <w:t xml:space="preserve"> </w:t>
      </w:r>
      <w:r>
        <w:rPr>
          <w:spacing w:val="-2"/>
        </w:rPr>
        <w:t>методы</w:t>
      </w:r>
      <w:r>
        <w:rPr>
          <w:spacing w:val="-10"/>
        </w:rPr>
        <w:t xml:space="preserve"> </w:t>
      </w:r>
      <w:r>
        <w:rPr>
          <w:spacing w:val="-2"/>
        </w:rPr>
        <w:t>формирования</w:t>
      </w:r>
      <w:r>
        <w:rPr>
          <w:spacing w:val="-24"/>
        </w:rPr>
        <w:t xml:space="preserve"> </w:t>
      </w:r>
      <w:r>
        <w:rPr>
          <w:spacing w:val="-1"/>
        </w:rPr>
        <w:t>в</w:t>
      </w:r>
      <w:r>
        <w:rPr>
          <w:spacing w:val="-6"/>
        </w:rPr>
        <w:t xml:space="preserve"> </w:t>
      </w:r>
      <w:r>
        <w:rPr>
          <w:spacing w:val="-1"/>
        </w:rPr>
        <w:t>системе</w:t>
      </w:r>
      <w:r>
        <w:rPr>
          <w:spacing w:val="-27"/>
        </w:rPr>
        <w:t xml:space="preserve"> </w:t>
      </w:r>
      <w:r>
        <w:rPr>
          <w:spacing w:val="-1"/>
        </w:rPr>
        <w:t>УУД</w:t>
      </w:r>
      <w:r>
        <w:rPr>
          <w:spacing w:val="-3"/>
        </w:rPr>
        <w:t xml:space="preserve"> </w:t>
      </w:r>
      <w:r>
        <w:rPr>
          <w:spacing w:val="-1"/>
        </w:rPr>
        <w:t>можно</w:t>
      </w:r>
      <w:r>
        <w:rPr>
          <w:spacing w:val="3"/>
        </w:rPr>
        <w:t xml:space="preserve"> </w:t>
      </w:r>
      <w:r>
        <w:rPr>
          <w:spacing w:val="-1"/>
        </w:rPr>
        <w:t>представить</w:t>
      </w:r>
      <w:r>
        <w:rPr>
          <w:spacing w:val="-6"/>
        </w:rPr>
        <w:t xml:space="preserve"> </w:t>
      </w:r>
      <w:r>
        <w:rPr>
          <w:spacing w:val="-1"/>
        </w:rPr>
        <w:t>вследующей</w:t>
      </w:r>
      <w:r>
        <w:rPr>
          <w:spacing w:val="-57"/>
        </w:rPr>
        <w:t xml:space="preserve"> </w:t>
      </w:r>
      <w:r>
        <w:t>таблице:</w:t>
      </w: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784805">
        <w:trPr>
          <w:trHeight w:val="547"/>
        </w:trPr>
        <w:tc>
          <w:tcPr>
            <w:tcW w:w="4399" w:type="dxa"/>
          </w:tcPr>
          <w:p w:rsidR="00784805" w:rsidRDefault="00D8152A">
            <w:pPr>
              <w:pStyle w:val="TableParagraph"/>
              <w:spacing w:line="273" w:lineRule="exact"/>
              <w:ind w:left="9"/>
              <w:rPr>
                <w:b/>
                <w:sz w:val="24"/>
              </w:rPr>
            </w:pPr>
            <w:r>
              <w:rPr>
                <w:b/>
                <w:sz w:val="24"/>
              </w:rPr>
              <w:t>Умения</w:t>
            </w:r>
          </w:p>
        </w:tc>
        <w:tc>
          <w:tcPr>
            <w:tcW w:w="5393" w:type="dxa"/>
          </w:tcPr>
          <w:p w:rsidR="00784805" w:rsidRDefault="00D8152A">
            <w:pPr>
              <w:pStyle w:val="TableParagraph"/>
              <w:spacing w:line="273" w:lineRule="exact"/>
              <w:ind w:left="13"/>
              <w:rPr>
                <w:b/>
                <w:sz w:val="24"/>
              </w:rPr>
            </w:pPr>
            <w:r>
              <w:rPr>
                <w:b/>
                <w:sz w:val="24"/>
              </w:rPr>
              <w:t>Методы</w:t>
            </w:r>
            <w:r>
              <w:rPr>
                <w:b/>
                <w:spacing w:val="-12"/>
                <w:sz w:val="24"/>
              </w:rPr>
              <w:t xml:space="preserve"> </w:t>
            </w:r>
            <w:r>
              <w:rPr>
                <w:b/>
                <w:sz w:val="24"/>
              </w:rPr>
              <w:t>формирования</w:t>
            </w:r>
          </w:p>
        </w:tc>
      </w:tr>
      <w:tr w:rsidR="00784805">
        <w:trPr>
          <w:trHeight w:val="277"/>
        </w:trPr>
        <w:tc>
          <w:tcPr>
            <w:tcW w:w="9792" w:type="dxa"/>
            <w:gridSpan w:val="2"/>
          </w:tcPr>
          <w:p w:rsidR="00784805" w:rsidRDefault="00D8152A">
            <w:pPr>
              <w:pStyle w:val="TableParagraph"/>
              <w:spacing w:line="258" w:lineRule="exact"/>
              <w:ind w:left="9"/>
              <w:rPr>
                <w:sz w:val="24"/>
              </w:rPr>
            </w:pPr>
            <w:r>
              <w:rPr>
                <w:b/>
                <w:spacing w:val="-1"/>
                <w:sz w:val="24"/>
              </w:rPr>
              <w:t>Познавательные</w:t>
            </w:r>
            <w:r>
              <w:rPr>
                <w:b/>
                <w:spacing w:val="-12"/>
                <w:sz w:val="24"/>
              </w:rPr>
              <w:t xml:space="preserve"> </w:t>
            </w:r>
            <w:r>
              <w:rPr>
                <w:b/>
                <w:spacing w:val="-1"/>
                <w:sz w:val="24"/>
              </w:rPr>
              <w:t>действия</w:t>
            </w:r>
            <w:r>
              <w:rPr>
                <w:b/>
                <w:spacing w:val="-11"/>
                <w:sz w:val="24"/>
              </w:rPr>
              <w:t xml:space="preserve"> </w:t>
            </w:r>
            <w:r>
              <w:rPr>
                <w:spacing w:val="-1"/>
                <w:sz w:val="24"/>
              </w:rPr>
              <w:t>(интеллектуальные</w:t>
            </w:r>
            <w:r>
              <w:rPr>
                <w:spacing w:val="9"/>
                <w:sz w:val="24"/>
              </w:rPr>
              <w:t xml:space="preserve"> </w:t>
            </w:r>
            <w:r>
              <w:rPr>
                <w:sz w:val="24"/>
              </w:rPr>
              <w:t>умения)</w:t>
            </w:r>
          </w:p>
        </w:tc>
      </w:tr>
      <w:tr w:rsidR="00784805">
        <w:trPr>
          <w:trHeight w:val="278"/>
        </w:trPr>
        <w:tc>
          <w:tcPr>
            <w:tcW w:w="9792" w:type="dxa"/>
            <w:gridSpan w:val="2"/>
          </w:tcPr>
          <w:p w:rsidR="00784805" w:rsidRDefault="00D8152A">
            <w:pPr>
              <w:pStyle w:val="TableParagraph"/>
              <w:spacing w:line="258" w:lineRule="exact"/>
              <w:ind w:left="9"/>
              <w:rPr>
                <w:b/>
                <w:sz w:val="24"/>
              </w:rPr>
            </w:pPr>
            <w:r>
              <w:rPr>
                <w:b/>
                <w:sz w:val="24"/>
              </w:rPr>
              <w:t>Обработка</w:t>
            </w:r>
            <w:r>
              <w:rPr>
                <w:b/>
                <w:spacing w:val="-13"/>
                <w:sz w:val="24"/>
              </w:rPr>
              <w:t xml:space="preserve"> </w:t>
            </w:r>
            <w:r>
              <w:rPr>
                <w:b/>
                <w:sz w:val="24"/>
              </w:rPr>
              <w:t>информации</w:t>
            </w:r>
          </w:p>
        </w:tc>
      </w:tr>
      <w:tr w:rsidR="00784805">
        <w:trPr>
          <w:trHeight w:val="1401"/>
        </w:trPr>
        <w:tc>
          <w:tcPr>
            <w:tcW w:w="4399" w:type="dxa"/>
          </w:tcPr>
          <w:p w:rsidR="00784805" w:rsidRDefault="00D8152A">
            <w:pPr>
              <w:pStyle w:val="TableParagraph"/>
              <w:spacing w:before="1"/>
              <w:ind w:left="9" w:right="379"/>
              <w:rPr>
                <w:sz w:val="24"/>
              </w:rPr>
            </w:pPr>
            <w:r>
              <w:rPr>
                <w:b/>
                <w:sz w:val="24"/>
              </w:rPr>
              <w:t>Умение воспринимать информацию</w:t>
            </w:r>
            <w:r>
              <w:rPr>
                <w:b/>
                <w:spacing w:val="-57"/>
                <w:sz w:val="24"/>
              </w:rPr>
              <w:t xml:space="preserve"> </w:t>
            </w:r>
            <w:r>
              <w:rPr>
                <w:sz w:val="24"/>
              </w:rPr>
              <w:t>(факты,</w:t>
            </w:r>
            <w:r>
              <w:rPr>
                <w:spacing w:val="-5"/>
                <w:sz w:val="24"/>
              </w:rPr>
              <w:t xml:space="preserve"> </w:t>
            </w:r>
            <w:r>
              <w:rPr>
                <w:sz w:val="24"/>
              </w:rPr>
              <w:t>нормы,</w:t>
            </w:r>
            <w:r>
              <w:rPr>
                <w:spacing w:val="-14"/>
                <w:sz w:val="24"/>
              </w:rPr>
              <w:t xml:space="preserve"> </w:t>
            </w:r>
            <w:r>
              <w:rPr>
                <w:sz w:val="24"/>
              </w:rPr>
              <w:t>обозначения,</w:t>
            </w:r>
            <w:r>
              <w:rPr>
                <w:spacing w:val="-4"/>
                <w:sz w:val="24"/>
              </w:rPr>
              <w:t xml:space="preserve"> </w:t>
            </w:r>
            <w:r>
              <w:rPr>
                <w:sz w:val="24"/>
              </w:rPr>
              <w:t>аксиомы,</w:t>
            </w:r>
            <w:r>
              <w:rPr>
                <w:spacing w:val="-57"/>
                <w:sz w:val="24"/>
              </w:rPr>
              <w:t xml:space="preserve"> </w:t>
            </w:r>
            <w:r>
              <w:rPr>
                <w:sz w:val="24"/>
              </w:rPr>
              <w:t>правила,</w:t>
            </w:r>
            <w:r>
              <w:rPr>
                <w:spacing w:val="-1"/>
                <w:sz w:val="24"/>
              </w:rPr>
              <w:t xml:space="preserve"> </w:t>
            </w:r>
            <w:r>
              <w:rPr>
                <w:sz w:val="24"/>
              </w:rPr>
              <w:t>формулы)</w:t>
            </w:r>
            <w:r>
              <w:rPr>
                <w:spacing w:val="9"/>
                <w:sz w:val="24"/>
              </w:rPr>
              <w:t xml:space="preserve"> </w:t>
            </w:r>
            <w:r>
              <w:rPr>
                <w:sz w:val="24"/>
              </w:rPr>
              <w:t>из</w:t>
            </w:r>
            <w:r>
              <w:rPr>
                <w:spacing w:val="2"/>
                <w:sz w:val="24"/>
              </w:rPr>
              <w:t xml:space="preserve"> </w:t>
            </w:r>
            <w:r>
              <w:rPr>
                <w:sz w:val="24"/>
              </w:rPr>
              <w:t>различных</w:t>
            </w:r>
            <w:r>
              <w:rPr>
                <w:spacing w:val="1"/>
                <w:sz w:val="24"/>
              </w:rPr>
              <w:t xml:space="preserve"> </w:t>
            </w:r>
            <w:r>
              <w:rPr>
                <w:sz w:val="24"/>
              </w:rPr>
              <w:t>источников (литература, СМИ,</w:t>
            </w:r>
            <w:r>
              <w:rPr>
                <w:spacing w:val="1"/>
                <w:sz w:val="24"/>
              </w:rPr>
              <w:t xml:space="preserve"> </w:t>
            </w:r>
            <w:r>
              <w:rPr>
                <w:sz w:val="24"/>
              </w:rPr>
              <w:t>наблюдение,Интернет</w:t>
            </w:r>
            <w:r>
              <w:rPr>
                <w:spacing w:val="1"/>
                <w:sz w:val="24"/>
              </w:rPr>
              <w:t xml:space="preserve"> </w:t>
            </w:r>
            <w:r>
              <w:rPr>
                <w:sz w:val="24"/>
              </w:rPr>
              <w:t>и др.)</w:t>
            </w:r>
          </w:p>
        </w:tc>
        <w:tc>
          <w:tcPr>
            <w:tcW w:w="5393" w:type="dxa"/>
          </w:tcPr>
          <w:p w:rsidR="00784805" w:rsidRDefault="00D8152A">
            <w:pPr>
              <w:pStyle w:val="TableParagraph"/>
              <w:ind w:left="13" w:right="-29"/>
              <w:jc w:val="both"/>
              <w:rPr>
                <w:sz w:val="24"/>
              </w:rPr>
            </w:pPr>
            <w:r>
              <w:rPr>
                <w:sz w:val="24"/>
              </w:rPr>
              <w:t>Подбор синонимов, антонимов, перевод, изучение</w:t>
            </w:r>
            <w:r>
              <w:rPr>
                <w:spacing w:val="1"/>
                <w:sz w:val="24"/>
              </w:rPr>
              <w:t xml:space="preserve"> </w:t>
            </w:r>
            <w:r>
              <w:rPr>
                <w:sz w:val="24"/>
              </w:rPr>
              <w:t>кодов,</w:t>
            </w:r>
            <w:r>
              <w:rPr>
                <w:spacing w:val="1"/>
                <w:sz w:val="24"/>
              </w:rPr>
              <w:t xml:space="preserve"> </w:t>
            </w:r>
            <w:r>
              <w:rPr>
                <w:sz w:val="24"/>
              </w:rPr>
              <w:t>обозначений,</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понимание</w:t>
            </w:r>
            <w:r>
              <w:rPr>
                <w:spacing w:val="-57"/>
                <w:sz w:val="24"/>
              </w:rPr>
              <w:t xml:space="preserve"> </w:t>
            </w:r>
            <w:r>
              <w:rPr>
                <w:sz w:val="24"/>
              </w:rPr>
              <w:t>инструкций,</w:t>
            </w:r>
            <w:r>
              <w:rPr>
                <w:spacing w:val="5"/>
                <w:sz w:val="24"/>
              </w:rPr>
              <w:t xml:space="preserve"> </w:t>
            </w:r>
            <w:r>
              <w:rPr>
                <w:sz w:val="24"/>
              </w:rPr>
              <w:t>задания</w:t>
            </w:r>
            <w:r>
              <w:rPr>
                <w:spacing w:val="3"/>
                <w:sz w:val="24"/>
              </w:rPr>
              <w:t xml:space="preserve"> </w:t>
            </w:r>
            <w:r>
              <w:rPr>
                <w:sz w:val="24"/>
              </w:rPr>
              <w:t>с</w:t>
            </w:r>
          </w:p>
          <w:p w:rsidR="00784805" w:rsidRDefault="00D8152A">
            <w:pPr>
              <w:pStyle w:val="TableParagraph"/>
              <w:ind w:left="13"/>
              <w:rPr>
                <w:sz w:val="24"/>
              </w:rPr>
            </w:pPr>
            <w:r>
              <w:rPr>
                <w:sz w:val="24"/>
              </w:rPr>
              <w:t>«пропусками»</w:t>
            </w:r>
          </w:p>
        </w:tc>
      </w:tr>
      <w:tr w:rsidR="00784805">
        <w:trPr>
          <w:trHeight w:val="1108"/>
        </w:trPr>
        <w:tc>
          <w:tcPr>
            <w:tcW w:w="4399" w:type="dxa"/>
          </w:tcPr>
          <w:p w:rsidR="00784805" w:rsidRDefault="00D8152A">
            <w:pPr>
              <w:pStyle w:val="TableParagraph"/>
              <w:spacing w:line="242" w:lineRule="auto"/>
              <w:ind w:left="9" w:right="61"/>
              <w:rPr>
                <w:sz w:val="24"/>
              </w:rPr>
            </w:pPr>
            <w:r>
              <w:rPr>
                <w:b/>
                <w:sz w:val="24"/>
              </w:rPr>
              <w:t xml:space="preserve">Умение воспроизводить информацию </w:t>
            </w:r>
            <w:r>
              <w:rPr>
                <w:sz w:val="24"/>
              </w:rPr>
              <w:t>в</w:t>
            </w:r>
            <w:r>
              <w:rPr>
                <w:spacing w:val="-57"/>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5"/>
                <w:sz w:val="24"/>
              </w:rPr>
              <w:t xml:space="preserve"> </w:t>
            </w:r>
            <w:r>
              <w:rPr>
                <w:sz w:val="24"/>
              </w:rPr>
              <w:t>форме</w:t>
            </w:r>
          </w:p>
        </w:tc>
        <w:tc>
          <w:tcPr>
            <w:tcW w:w="5393" w:type="dxa"/>
          </w:tcPr>
          <w:p w:rsidR="00784805" w:rsidRDefault="00D8152A">
            <w:pPr>
              <w:pStyle w:val="TableParagraph"/>
              <w:spacing w:line="242" w:lineRule="auto"/>
              <w:ind w:left="13"/>
              <w:rPr>
                <w:sz w:val="24"/>
              </w:rPr>
            </w:pPr>
            <w:r>
              <w:rPr>
                <w:spacing w:val="-1"/>
                <w:sz w:val="24"/>
              </w:rPr>
              <w:t>Задания</w:t>
            </w:r>
            <w:r>
              <w:rPr>
                <w:spacing w:val="-11"/>
                <w:sz w:val="24"/>
              </w:rPr>
              <w:t xml:space="preserve"> </w:t>
            </w:r>
            <w:r>
              <w:rPr>
                <w:spacing w:val="-1"/>
                <w:sz w:val="24"/>
              </w:rPr>
              <w:t>на</w:t>
            </w:r>
            <w:r>
              <w:rPr>
                <w:spacing w:val="-11"/>
                <w:sz w:val="24"/>
              </w:rPr>
              <w:t xml:space="preserve"> </w:t>
            </w:r>
            <w:r>
              <w:rPr>
                <w:spacing w:val="-1"/>
                <w:sz w:val="24"/>
              </w:rPr>
              <w:t>воспроизведение</w:t>
            </w:r>
            <w:r>
              <w:rPr>
                <w:spacing w:val="-8"/>
                <w:sz w:val="24"/>
              </w:rPr>
              <w:t xml:space="preserve"> </w:t>
            </w:r>
            <w:r>
              <w:rPr>
                <w:sz w:val="24"/>
              </w:rPr>
              <w:t>информации</w:t>
            </w:r>
            <w:r>
              <w:rPr>
                <w:spacing w:val="-12"/>
                <w:sz w:val="24"/>
              </w:rPr>
              <w:t xml:space="preserve"> </w:t>
            </w:r>
            <w:r>
              <w:rPr>
                <w:sz w:val="24"/>
              </w:rPr>
              <w:t>вразных</w:t>
            </w:r>
            <w:r>
              <w:rPr>
                <w:spacing w:val="-57"/>
                <w:sz w:val="24"/>
              </w:rPr>
              <w:t xml:space="preserve"> </w:t>
            </w:r>
            <w:r>
              <w:rPr>
                <w:sz w:val="24"/>
              </w:rPr>
              <w:t>формах</w:t>
            </w:r>
            <w:r>
              <w:rPr>
                <w:spacing w:val="-8"/>
                <w:sz w:val="24"/>
              </w:rPr>
              <w:t xml:space="preserve"> </w:t>
            </w:r>
            <w:r>
              <w:rPr>
                <w:sz w:val="24"/>
              </w:rPr>
              <w:t>(устное</w:t>
            </w:r>
            <w:r>
              <w:rPr>
                <w:spacing w:val="2"/>
                <w:sz w:val="24"/>
              </w:rPr>
              <w:t xml:space="preserve"> </w:t>
            </w:r>
            <w:r>
              <w:rPr>
                <w:sz w:val="24"/>
              </w:rPr>
              <w:t>и</w:t>
            </w:r>
            <w:r>
              <w:rPr>
                <w:spacing w:val="-1"/>
                <w:sz w:val="24"/>
              </w:rPr>
              <w:t xml:space="preserve"> </w:t>
            </w:r>
            <w:r>
              <w:rPr>
                <w:sz w:val="24"/>
              </w:rPr>
              <w:t>письменное</w:t>
            </w:r>
          </w:p>
          <w:p w:rsidR="00784805" w:rsidRDefault="00D8152A">
            <w:pPr>
              <w:pStyle w:val="TableParagraph"/>
              <w:spacing w:line="274" w:lineRule="exact"/>
              <w:ind w:left="13" w:right="230"/>
              <w:rPr>
                <w:sz w:val="24"/>
              </w:rPr>
            </w:pPr>
            <w:r>
              <w:rPr>
                <w:sz w:val="24"/>
              </w:rPr>
              <w:t>воспроизведение</w:t>
            </w:r>
            <w:r>
              <w:rPr>
                <w:spacing w:val="-12"/>
                <w:sz w:val="24"/>
              </w:rPr>
              <w:t xml:space="preserve"> </w:t>
            </w:r>
            <w:r>
              <w:rPr>
                <w:sz w:val="24"/>
              </w:rPr>
              <w:t>информации,</w:t>
            </w:r>
            <w:r>
              <w:rPr>
                <w:spacing w:val="-15"/>
                <w:sz w:val="24"/>
              </w:rPr>
              <w:t xml:space="preserve"> </w:t>
            </w:r>
            <w:r>
              <w:rPr>
                <w:sz w:val="24"/>
              </w:rPr>
              <w:t>ответы</w:t>
            </w:r>
            <w:r>
              <w:rPr>
                <w:spacing w:val="-8"/>
                <w:sz w:val="24"/>
              </w:rPr>
              <w:t xml:space="preserve"> </w:t>
            </w:r>
            <w:r>
              <w:rPr>
                <w:sz w:val="24"/>
              </w:rPr>
              <w:t>навопросы,</w:t>
            </w:r>
            <w:r>
              <w:rPr>
                <w:spacing w:val="-57"/>
                <w:sz w:val="24"/>
              </w:rPr>
              <w:t xml:space="preserve"> </w:t>
            </w:r>
            <w:r>
              <w:rPr>
                <w:sz w:val="24"/>
              </w:rPr>
              <w:t>тесты</w:t>
            </w:r>
            <w:r>
              <w:rPr>
                <w:spacing w:val="9"/>
                <w:sz w:val="24"/>
              </w:rPr>
              <w:t xml:space="preserve"> </w:t>
            </w:r>
            <w:r>
              <w:rPr>
                <w:sz w:val="24"/>
              </w:rPr>
              <w:t>и</w:t>
            </w:r>
            <w:r>
              <w:rPr>
                <w:spacing w:val="-2"/>
                <w:sz w:val="24"/>
              </w:rPr>
              <w:t xml:space="preserve"> </w:t>
            </w:r>
            <w:r>
              <w:rPr>
                <w:sz w:val="24"/>
              </w:rPr>
              <w:t>т.п.)</w:t>
            </w:r>
          </w:p>
        </w:tc>
      </w:tr>
      <w:tr w:rsidR="00784805">
        <w:trPr>
          <w:trHeight w:val="1108"/>
        </w:trPr>
        <w:tc>
          <w:tcPr>
            <w:tcW w:w="4399" w:type="dxa"/>
          </w:tcPr>
          <w:p w:rsidR="00784805" w:rsidRDefault="00D8152A">
            <w:pPr>
              <w:pStyle w:val="TableParagraph"/>
              <w:spacing w:before="6" w:line="235" w:lineRule="auto"/>
              <w:ind w:left="9" w:right="193"/>
              <w:rPr>
                <w:sz w:val="24"/>
              </w:rPr>
            </w:pPr>
            <w:r>
              <w:rPr>
                <w:b/>
                <w:sz w:val="24"/>
              </w:rPr>
              <w:t>Умение перерабатывать информацию</w:t>
            </w:r>
            <w:r>
              <w:rPr>
                <w:b/>
                <w:spacing w:val="-57"/>
                <w:sz w:val="24"/>
              </w:rPr>
              <w:t xml:space="preserve"> </w:t>
            </w:r>
            <w:r>
              <w:rPr>
                <w:sz w:val="24"/>
              </w:rPr>
              <w:t>(сравнение, синтез, обобщение,</w:t>
            </w:r>
            <w:r>
              <w:rPr>
                <w:spacing w:val="1"/>
                <w:sz w:val="24"/>
              </w:rPr>
              <w:t xml:space="preserve"> </w:t>
            </w:r>
            <w:r>
              <w:rPr>
                <w:sz w:val="24"/>
              </w:rPr>
              <w:t>аргументация,</w:t>
            </w:r>
            <w:r>
              <w:rPr>
                <w:spacing w:val="10"/>
                <w:sz w:val="24"/>
              </w:rPr>
              <w:t xml:space="preserve"> </w:t>
            </w:r>
            <w:r>
              <w:rPr>
                <w:sz w:val="24"/>
              </w:rPr>
              <w:t>интерпретация,</w:t>
            </w:r>
            <w:r>
              <w:rPr>
                <w:spacing w:val="1"/>
                <w:sz w:val="24"/>
              </w:rPr>
              <w:t xml:space="preserve"> </w:t>
            </w:r>
            <w:r>
              <w:rPr>
                <w:sz w:val="24"/>
              </w:rPr>
              <w:t>систематизация</w:t>
            </w:r>
            <w:r>
              <w:rPr>
                <w:spacing w:val="-6"/>
                <w:sz w:val="24"/>
              </w:rPr>
              <w:t xml:space="preserve"> </w:t>
            </w:r>
            <w:r>
              <w:rPr>
                <w:sz w:val="24"/>
              </w:rPr>
              <w:t>и</w:t>
            </w:r>
            <w:r>
              <w:rPr>
                <w:spacing w:val="3"/>
                <w:sz w:val="24"/>
              </w:rPr>
              <w:t xml:space="preserve"> </w:t>
            </w:r>
            <w:r>
              <w:rPr>
                <w:sz w:val="24"/>
              </w:rPr>
              <w:t>др.)</w:t>
            </w:r>
          </w:p>
        </w:tc>
        <w:tc>
          <w:tcPr>
            <w:tcW w:w="5393" w:type="dxa"/>
          </w:tcPr>
          <w:p w:rsidR="00784805" w:rsidRDefault="00D8152A">
            <w:pPr>
              <w:pStyle w:val="TableParagraph"/>
              <w:spacing w:line="237" w:lineRule="auto"/>
              <w:ind w:left="13" w:right="305"/>
              <w:jc w:val="both"/>
              <w:rPr>
                <w:sz w:val="24"/>
              </w:rPr>
            </w:pPr>
            <w:r>
              <w:rPr>
                <w:sz w:val="24"/>
              </w:rPr>
              <w:t>Задачи</w:t>
            </w:r>
            <w:r>
              <w:rPr>
                <w:spacing w:val="-7"/>
                <w:sz w:val="24"/>
              </w:rPr>
              <w:t xml:space="preserve"> </w:t>
            </w:r>
            <w:r>
              <w:rPr>
                <w:sz w:val="24"/>
              </w:rPr>
              <w:t>на</w:t>
            </w:r>
            <w:r>
              <w:rPr>
                <w:spacing w:val="-14"/>
                <w:sz w:val="24"/>
              </w:rPr>
              <w:t xml:space="preserve"> </w:t>
            </w:r>
            <w:r>
              <w:rPr>
                <w:sz w:val="24"/>
              </w:rPr>
              <w:t>соотнесение,</w:t>
            </w:r>
            <w:r>
              <w:rPr>
                <w:spacing w:val="-5"/>
                <w:sz w:val="24"/>
              </w:rPr>
              <w:t xml:space="preserve"> </w:t>
            </w:r>
            <w:r>
              <w:rPr>
                <w:sz w:val="24"/>
              </w:rPr>
              <w:t>сравнение,</w:t>
            </w:r>
            <w:r>
              <w:rPr>
                <w:spacing w:val="-9"/>
                <w:sz w:val="24"/>
              </w:rPr>
              <w:t xml:space="preserve"> </w:t>
            </w:r>
            <w:r>
              <w:rPr>
                <w:sz w:val="24"/>
              </w:rPr>
              <w:t>анализ,синтез,</w:t>
            </w:r>
            <w:r>
              <w:rPr>
                <w:spacing w:val="-58"/>
                <w:sz w:val="24"/>
              </w:rPr>
              <w:t xml:space="preserve"> </w:t>
            </w:r>
            <w:r>
              <w:rPr>
                <w:sz w:val="24"/>
              </w:rPr>
              <w:t>аргументацию, интерпретацию, систематизацию</w:t>
            </w:r>
            <w:r>
              <w:rPr>
                <w:spacing w:val="1"/>
                <w:sz w:val="24"/>
              </w:rPr>
              <w:t xml:space="preserve"> </w:t>
            </w:r>
            <w:r>
              <w:rPr>
                <w:sz w:val="24"/>
              </w:rPr>
              <w:t>информации</w:t>
            </w:r>
          </w:p>
        </w:tc>
      </w:tr>
      <w:tr w:rsidR="00784805">
        <w:trPr>
          <w:trHeight w:val="801"/>
        </w:trPr>
        <w:tc>
          <w:tcPr>
            <w:tcW w:w="4399" w:type="dxa"/>
          </w:tcPr>
          <w:p w:rsidR="00784805" w:rsidRDefault="00D8152A">
            <w:pPr>
              <w:pStyle w:val="TableParagraph"/>
              <w:spacing w:line="237" w:lineRule="auto"/>
              <w:ind w:left="9" w:right="47"/>
              <w:rPr>
                <w:sz w:val="24"/>
              </w:rPr>
            </w:pPr>
            <w:r>
              <w:rPr>
                <w:b/>
                <w:sz w:val="24"/>
              </w:rPr>
              <w:t>Умение применять знания напрактике</w:t>
            </w:r>
            <w:r>
              <w:rPr>
                <w:sz w:val="24"/>
              </w:rPr>
              <w:t>,</w:t>
            </w:r>
            <w:r>
              <w:rPr>
                <w:spacing w:val="-57"/>
                <w:sz w:val="24"/>
              </w:rPr>
              <w:t xml:space="preserve"> </w:t>
            </w:r>
            <w:r>
              <w:rPr>
                <w:spacing w:val="-2"/>
                <w:sz w:val="24"/>
              </w:rPr>
              <w:t>действовать</w:t>
            </w:r>
            <w:r>
              <w:rPr>
                <w:spacing w:val="4"/>
                <w:sz w:val="24"/>
              </w:rPr>
              <w:t xml:space="preserve"> </w:t>
            </w:r>
            <w:r>
              <w:rPr>
                <w:spacing w:val="-1"/>
                <w:sz w:val="24"/>
              </w:rPr>
              <w:t>по</w:t>
            </w:r>
            <w:r>
              <w:rPr>
                <w:spacing w:val="7"/>
                <w:sz w:val="24"/>
              </w:rPr>
              <w:t xml:space="preserve"> </w:t>
            </w:r>
            <w:r>
              <w:rPr>
                <w:spacing w:val="-1"/>
                <w:sz w:val="24"/>
              </w:rPr>
              <w:t>формуле,</w:t>
            </w:r>
            <w:r>
              <w:rPr>
                <w:spacing w:val="10"/>
                <w:sz w:val="24"/>
              </w:rPr>
              <w:t xml:space="preserve"> </w:t>
            </w:r>
            <w:r>
              <w:rPr>
                <w:spacing w:val="-1"/>
                <w:sz w:val="24"/>
              </w:rPr>
              <w:t>алгоритму</w:t>
            </w:r>
            <w:r>
              <w:rPr>
                <w:spacing w:val="-26"/>
                <w:sz w:val="24"/>
              </w:rPr>
              <w:t xml:space="preserve"> </w:t>
            </w:r>
            <w:r>
              <w:rPr>
                <w:spacing w:val="-1"/>
                <w:sz w:val="24"/>
              </w:rPr>
              <w:t>и</w:t>
            </w:r>
            <w:r>
              <w:rPr>
                <w:spacing w:val="8"/>
                <w:sz w:val="24"/>
              </w:rPr>
              <w:t xml:space="preserve"> </w:t>
            </w:r>
            <w:r>
              <w:rPr>
                <w:spacing w:val="-1"/>
                <w:sz w:val="24"/>
              </w:rPr>
              <w:t>т.п.</w:t>
            </w:r>
          </w:p>
        </w:tc>
        <w:tc>
          <w:tcPr>
            <w:tcW w:w="5393" w:type="dxa"/>
          </w:tcPr>
          <w:p w:rsidR="00784805" w:rsidRDefault="00D8152A">
            <w:pPr>
              <w:pStyle w:val="TableParagraph"/>
              <w:spacing w:line="237" w:lineRule="auto"/>
              <w:ind w:left="13"/>
              <w:rPr>
                <w:sz w:val="24"/>
              </w:rPr>
            </w:pPr>
            <w:r>
              <w:rPr>
                <w:sz w:val="24"/>
              </w:rPr>
              <w:t>Задания</w:t>
            </w:r>
            <w:r>
              <w:rPr>
                <w:spacing w:val="-7"/>
                <w:sz w:val="24"/>
              </w:rPr>
              <w:t xml:space="preserve"> </w:t>
            </w:r>
            <w:r>
              <w:rPr>
                <w:sz w:val="24"/>
              </w:rPr>
              <w:t>на</w:t>
            </w:r>
            <w:r>
              <w:rPr>
                <w:spacing w:val="-8"/>
                <w:sz w:val="24"/>
              </w:rPr>
              <w:t xml:space="preserve"> </w:t>
            </w:r>
            <w:r>
              <w:rPr>
                <w:sz w:val="24"/>
              </w:rPr>
              <w:t>воспроизведение</w:t>
            </w:r>
            <w:r>
              <w:rPr>
                <w:spacing w:val="-4"/>
                <w:sz w:val="24"/>
              </w:rPr>
              <w:t xml:space="preserve"> </w:t>
            </w:r>
            <w:r>
              <w:rPr>
                <w:sz w:val="24"/>
              </w:rPr>
              <w:t>алгоритмов</w:t>
            </w:r>
            <w:r>
              <w:rPr>
                <w:spacing w:val="-15"/>
                <w:sz w:val="24"/>
              </w:rPr>
              <w:t xml:space="preserve"> </w:t>
            </w:r>
            <w:r>
              <w:rPr>
                <w:sz w:val="24"/>
              </w:rPr>
              <w:t>в</w:t>
            </w:r>
            <w:r>
              <w:rPr>
                <w:spacing w:val="-15"/>
                <w:sz w:val="24"/>
              </w:rPr>
              <w:t xml:space="preserve"> </w:t>
            </w:r>
            <w:r>
              <w:rPr>
                <w:sz w:val="24"/>
              </w:rPr>
              <w:t>разных</w:t>
            </w:r>
            <w:r>
              <w:rPr>
                <w:spacing w:val="-57"/>
                <w:sz w:val="24"/>
              </w:rPr>
              <w:t xml:space="preserve"> </w:t>
            </w:r>
            <w:r>
              <w:rPr>
                <w:sz w:val="24"/>
              </w:rPr>
              <w:t>условиях</w:t>
            </w:r>
          </w:p>
        </w:tc>
      </w:tr>
      <w:tr w:rsidR="00784805">
        <w:trPr>
          <w:trHeight w:val="830"/>
        </w:trPr>
        <w:tc>
          <w:tcPr>
            <w:tcW w:w="4399" w:type="dxa"/>
          </w:tcPr>
          <w:p w:rsidR="00784805" w:rsidRDefault="00D8152A">
            <w:pPr>
              <w:pStyle w:val="TableParagraph"/>
              <w:spacing w:line="232" w:lineRule="auto"/>
              <w:ind w:left="9" w:right="251"/>
              <w:rPr>
                <w:sz w:val="24"/>
              </w:rPr>
            </w:pPr>
            <w:r>
              <w:rPr>
                <w:b/>
                <w:sz w:val="24"/>
              </w:rPr>
              <w:t>Умение выстраивать из полученной</w:t>
            </w:r>
            <w:r>
              <w:rPr>
                <w:b/>
                <w:spacing w:val="1"/>
                <w:sz w:val="24"/>
              </w:rPr>
              <w:t xml:space="preserve"> </w:t>
            </w:r>
            <w:r>
              <w:rPr>
                <w:b/>
                <w:sz w:val="24"/>
              </w:rPr>
              <w:t>информации и опыта общую картину</w:t>
            </w:r>
            <w:r>
              <w:rPr>
                <w:b/>
                <w:spacing w:val="-57"/>
                <w:sz w:val="24"/>
              </w:rPr>
              <w:t xml:space="preserve"> </w:t>
            </w:r>
            <w:r>
              <w:rPr>
                <w:b/>
                <w:sz w:val="24"/>
              </w:rPr>
              <w:t>мира</w:t>
            </w:r>
            <w:r>
              <w:rPr>
                <w:b/>
                <w:spacing w:val="-4"/>
                <w:sz w:val="24"/>
              </w:rPr>
              <w:t xml:space="preserve"> </w:t>
            </w:r>
            <w:r>
              <w:rPr>
                <w:sz w:val="24"/>
              </w:rPr>
              <w:t>и</w:t>
            </w:r>
            <w:r>
              <w:rPr>
                <w:spacing w:val="-4"/>
                <w:sz w:val="24"/>
              </w:rPr>
              <w:t xml:space="preserve"> </w:t>
            </w:r>
            <w:r>
              <w:rPr>
                <w:sz w:val="24"/>
              </w:rPr>
              <w:t>достраивать</w:t>
            </w:r>
            <w:r>
              <w:rPr>
                <w:spacing w:val="4"/>
                <w:sz w:val="24"/>
              </w:rPr>
              <w:t xml:space="preserve"> </w:t>
            </w:r>
            <w:r>
              <w:rPr>
                <w:sz w:val="24"/>
              </w:rPr>
              <w:t>еѐ</w:t>
            </w:r>
            <w:r>
              <w:rPr>
                <w:spacing w:val="-14"/>
                <w:sz w:val="24"/>
              </w:rPr>
              <w:t xml:space="preserve"> </w:t>
            </w:r>
            <w:r>
              <w:rPr>
                <w:sz w:val="24"/>
              </w:rPr>
              <w:t>в</w:t>
            </w:r>
            <w:r>
              <w:rPr>
                <w:spacing w:val="2"/>
                <w:sz w:val="24"/>
              </w:rPr>
              <w:t xml:space="preserve"> </w:t>
            </w:r>
            <w:r>
              <w:rPr>
                <w:sz w:val="24"/>
              </w:rPr>
              <w:t>течение</w:t>
            </w:r>
            <w:r>
              <w:rPr>
                <w:spacing w:val="-13"/>
                <w:sz w:val="24"/>
              </w:rPr>
              <w:t xml:space="preserve"> </w:t>
            </w:r>
            <w:r>
              <w:rPr>
                <w:sz w:val="24"/>
              </w:rPr>
              <w:t>жизни</w:t>
            </w:r>
          </w:p>
        </w:tc>
        <w:tc>
          <w:tcPr>
            <w:tcW w:w="5393" w:type="dxa"/>
          </w:tcPr>
          <w:p w:rsidR="00784805" w:rsidRDefault="00D8152A">
            <w:pPr>
              <w:pStyle w:val="TableParagraph"/>
              <w:spacing w:line="237" w:lineRule="auto"/>
              <w:ind w:left="13" w:right="422"/>
              <w:rPr>
                <w:sz w:val="24"/>
              </w:rPr>
            </w:pPr>
            <w:r>
              <w:rPr>
                <w:sz w:val="24"/>
              </w:rPr>
              <w:t>Задания</w:t>
            </w:r>
            <w:r>
              <w:rPr>
                <w:spacing w:val="-4"/>
                <w:sz w:val="24"/>
              </w:rPr>
              <w:t xml:space="preserve"> </w:t>
            </w:r>
            <w:r>
              <w:rPr>
                <w:sz w:val="24"/>
              </w:rPr>
              <w:t>на</w:t>
            </w:r>
            <w:r>
              <w:rPr>
                <w:spacing w:val="-4"/>
                <w:sz w:val="24"/>
              </w:rPr>
              <w:t xml:space="preserve"> </w:t>
            </w:r>
            <w:r>
              <w:rPr>
                <w:sz w:val="24"/>
              </w:rPr>
              <w:t>подбор</w:t>
            </w:r>
            <w:r>
              <w:rPr>
                <w:spacing w:val="-7"/>
                <w:sz w:val="24"/>
              </w:rPr>
              <w:t xml:space="preserve"> </w:t>
            </w:r>
            <w:r>
              <w:rPr>
                <w:sz w:val="24"/>
              </w:rPr>
              <w:t>примеров</w:t>
            </w:r>
            <w:r>
              <w:rPr>
                <w:spacing w:val="-3"/>
                <w:sz w:val="24"/>
              </w:rPr>
              <w:t xml:space="preserve"> </w:t>
            </w:r>
            <w:r>
              <w:rPr>
                <w:sz w:val="24"/>
              </w:rPr>
              <w:t>из</w:t>
            </w:r>
            <w:r>
              <w:rPr>
                <w:spacing w:val="-2"/>
                <w:sz w:val="24"/>
              </w:rPr>
              <w:t xml:space="preserve"> </w:t>
            </w:r>
            <w:r>
              <w:rPr>
                <w:sz w:val="24"/>
              </w:rPr>
              <w:t>разныхобластей</w:t>
            </w:r>
            <w:r>
              <w:rPr>
                <w:spacing w:val="-57"/>
                <w:sz w:val="24"/>
              </w:rPr>
              <w:t xml:space="preserve"> </w:t>
            </w:r>
            <w:r>
              <w:rPr>
                <w:sz w:val="24"/>
              </w:rPr>
              <w:t>знаний и</w:t>
            </w:r>
            <w:r>
              <w:rPr>
                <w:spacing w:val="-11"/>
                <w:sz w:val="24"/>
              </w:rPr>
              <w:t xml:space="preserve"> </w:t>
            </w:r>
            <w:r>
              <w:rPr>
                <w:sz w:val="24"/>
              </w:rPr>
              <w:t>опыта</w:t>
            </w:r>
          </w:p>
        </w:tc>
      </w:tr>
      <w:tr w:rsidR="00784805">
        <w:trPr>
          <w:trHeight w:val="1382"/>
        </w:trPr>
        <w:tc>
          <w:tcPr>
            <w:tcW w:w="4399" w:type="dxa"/>
          </w:tcPr>
          <w:p w:rsidR="00784805" w:rsidRDefault="00D8152A">
            <w:pPr>
              <w:pStyle w:val="TableParagraph"/>
              <w:spacing w:line="237" w:lineRule="auto"/>
              <w:ind w:left="9" w:right="46"/>
              <w:rPr>
                <w:sz w:val="24"/>
              </w:rPr>
            </w:pPr>
            <w:r>
              <w:rPr>
                <w:b/>
                <w:sz w:val="24"/>
              </w:rPr>
              <w:t>Умение преобразовывать</w:t>
            </w:r>
            <w:r>
              <w:rPr>
                <w:b/>
                <w:spacing w:val="1"/>
                <w:sz w:val="24"/>
              </w:rPr>
              <w:t xml:space="preserve"> </w:t>
            </w:r>
            <w:r>
              <w:rPr>
                <w:b/>
                <w:sz w:val="24"/>
              </w:rPr>
              <w:t xml:space="preserve">действительность </w:t>
            </w:r>
            <w:r>
              <w:rPr>
                <w:sz w:val="24"/>
              </w:rPr>
              <w:t>(получать</w:t>
            </w:r>
            <w:r>
              <w:rPr>
                <w:spacing w:val="3"/>
                <w:sz w:val="24"/>
              </w:rPr>
              <w:t xml:space="preserve"> </w:t>
            </w:r>
            <w:r>
              <w:rPr>
                <w:sz w:val="24"/>
              </w:rPr>
              <w:t>новую</w:t>
            </w:r>
            <w:r>
              <w:rPr>
                <w:spacing w:val="1"/>
                <w:sz w:val="24"/>
              </w:rPr>
              <w:t xml:space="preserve"> </w:t>
            </w:r>
            <w:r>
              <w:rPr>
                <w:sz w:val="24"/>
              </w:rPr>
              <w:t>информацию</w:t>
            </w:r>
            <w:r>
              <w:rPr>
                <w:spacing w:val="-1"/>
                <w:sz w:val="24"/>
              </w:rPr>
              <w:t xml:space="preserve"> </w:t>
            </w:r>
            <w:r>
              <w:rPr>
                <w:sz w:val="24"/>
              </w:rPr>
              <w:t>и</w:t>
            </w:r>
            <w:r>
              <w:rPr>
                <w:spacing w:val="-2"/>
                <w:sz w:val="24"/>
              </w:rPr>
              <w:t xml:space="preserve"> </w:t>
            </w:r>
            <w:r>
              <w:rPr>
                <w:sz w:val="24"/>
              </w:rPr>
              <w:t>реальность</w:t>
            </w:r>
            <w:r>
              <w:rPr>
                <w:spacing w:val="7"/>
                <w:sz w:val="24"/>
              </w:rPr>
              <w:t xml:space="preserve"> </w:t>
            </w:r>
            <w:r>
              <w:rPr>
                <w:sz w:val="24"/>
              </w:rPr>
              <w:t>через</w:t>
            </w:r>
            <w:r>
              <w:rPr>
                <w:spacing w:val="1"/>
                <w:sz w:val="24"/>
              </w:rPr>
              <w:t xml:space="preserve"> </w:t>
            </w:r>
            <w:r>
              <w:rPr>
                <w:spacing w:val="-1"/>
                <w:sz w:val="24"/>
              </w:rPr>
              <w:t>исследовательскую</w:t>
            </w:r>
            <w:r>
              <w:rPr>
                <w:spacing w:val="-13"/>
                <w:sz w:val="24"/>
              </w:rPr>
              <w:t xml:space="preserve"> </w:t>
            </w:r>
            <w:r>
              <w:rPr>
                <w:sz w:val="24"/>
              </w:rPr>
              <w:t>и</w:t>
            </w:r>
            <w:r>
              <w:rPr>
                <w:spacing w:val="-8"/>
                <w:sz w:val="24"/>
              </w:rPr>
              <w:t xml:space="preserve"> </w:t>
            </w:r>
            <w:r>
              <w:rPr>
                <w:sz w:val="24"/>
              </w:rPr>
              <w:t>проектную</w:t>
            </w:r>
            <w:r>
              <w:rPr>
                <w:spacing w:val="-14"/>
                <w:sz w:val="24"/>
              </w:rPr>
              <w:t xml:space="preserve"> </w:t>
            </w:r>
            <w:r>
              <w:rPr>
                <w:sz w:val="24"/>
              </w:rPr>
              <w:t>и</w:t>
            </w:r>
            <w:r>
              <w:rPr>
                <w:spacing w:val="-8"/>
                <w:sz w:val="24"/>
              </w:rPr>
              <w:t xml:space="preserve"> </w:t>
            </w:r>
            <w:r>
              <w:rPr>
                <w:sz w:val="24"/>
              </w:rPr>
              <w:t>другую</w:t>
            </w:r>
            <w:r>
              <w:rPr>
                <w:spacing w:val="-57"/>
                <w:sz w:val="24"/>
              </w:rPr>
              <w:t xml:space="preserve"> </w:t>
            </w:r>
            <w:r>
              <w:rPr>
                <w:sz w:val="24"/>
              </w:rPr>
              <w:t>творческую деятельность)</w:t>
            </w:r>
          </w:p>
        </w:tc>
        <w:tc>
          <w:tcPr>
            <w:tcW w:w="5393" w:type="dxa"/>
          </w:tcPr>
          <w:p w:rsidR="00784805" w:rsidRDefault="00D8152A">
            <w:pPr>
              <w:pStyle w:val="TableParagraph"/>
              <w:ind w:left="13" w:right="637"/>
              <w:rPr>
                <w:sz w:val="24"/>
              </w:rPr>
            </w:pPr>
            <w:r>
              <w:rPr>
                <w:sz w:val="24"/>
              </w:rPr>
              <w:t>Задания на развитие экспериментального</w:t>
            </w:r>
            <w:r>
              <w:rPr>
                <w:spacing w:val="1"/>
                <w:sz w:val="24"/>
              </w:rPr>
              <w:t xml:space="preserve"> </w:t>
            </w:r>
            <w:r>
              <w:rPr>
                <w:sz w:val="24"/>
              </w:rPr>
              <w:t>мышления, формирование исследовательской</w:t>
            </w:r>
            <w:r>
              <w:rPr>
                <w:spacing w:val="-57"/>
                <w:sz w:val="24"/>
              </w:rPr>
              <w:t xml:space="preserve"> </w:t>
            </w:r>
            <w:r>
              <w:rPr>
                <w:sz w:val="24"/>
              </w:rPr>
              <w:t>позиции,</w:t>
            </w:r>
            <w:r>
              <w:rPr>
                <w:spacing w:val="-2"/>
                <w:sz w:val="24"/>
              </w:rPr>
              <w:t xml:space="preserve"> </w:t>
            </w:r>
            <w:r>
              <w:rPr>
                <w:sz w:val="24"/>
              </w:rPr>
              <w:t>технологии</w:t>
            </w:r>
          </w:p>
          <w:p w:rsidR="00784805" w:rsidRDefault="00D8152A">
            <w:pPr>
              <w:pStyle w:val="TableParagraph"/>
              <w:spacing w:line="274" w:lineRule="exact"/>
              <w:ind w:left="13" w:right="921"/>
              <w:rPr>
                <w:sz w:val="24"/>
              </w:rPr>
            </w:pPr>
            <w:r>
              <w:rPr>
                <w:spacing w:val="-1"/>
                <w:sz w:val="24"/>
              </w:rPr>
              <w:t>развития</w:t>
            </w:r>
            <w:r>
              <w:rPr>
                <w:spacing w:val="-16"/>
                <w:sz w:val="24"/>
              </w:rPr>
              <w:t xml:space="preserve"> </w:t>
            </w:r>
            <w:r>
              <w:rPr>
                <w:spacing w:val="-1"/>
                <w:sz w:val="24"/>
              </w:rPr>
              <w:t>критического</w:t>
            </w:r>
            <w:r>
              <w:rPr>
                <w:sz w:val="24"/>
              </w:rPr>
              <w:t xml:space="preserve"> мышления,</w:t>
            </w:r>
            <w:r>
              <w:rPr>
                <w:spacing w:val="-12"/>
                <w:sz w:val="24"/>
              </w:rPr>
              <w:t xml:space="preserve"> </w:t>
            </w:r>
            <w:r>
              <w:rPr>
                <w:sz w:val="24"/>
              </w:rPr>
              <w:t>задачи</w:t>
            </w:r>
            <w:r>
              <w:rPr>
                <w:spacing w:val="5"/>
                <w:sz w:val="24"/>
              </w:rPr>
              <w:t xml:space="preserve"> </w:t>
            </w:r>
            <w:r>
              <w:rPr>
                <w:sz w:val="24"/>
              </w:rPr>
              <w:t>с</w:t>
            </w:r>
            <w:r>
              <w:rPr>
                <w:spacing w:val="-57"/>
                <w:sz w:val="24"/>
              </w:rPr>
              <w:t xml:space="preserve"> </w:t>
            </w:r>
            <w:r>
              <w:rPr>
                <w:sz w:val="24"/>
              </w:rPr>
              <w:t>недостатком</w:t>
            </w:r>
            <w:r>
              <w:rPr>
                <w:spacing w:val="-1"/>
                <w:sz w:val="24"/>
              </w:rPr>
              <w:t xml:space="preserve"> </w:t>
            </w:r>
            <w:r>
              <w:rPr>
                <w:sz w:val="24"/>
              </w:rPr>
              <w:t>или</w:t>
            </w:r>
            <w:r>
              <w:rPr>
                <w:spacing w:val="-2"/>
                <w:sz w:val="24"/>
              </w:rPr>
              <w:t xml:space="preserve"> </w:t>
            </w:r>
            <w:r>
              <w:rPr>
                <w:sz w:val="24"/>
              </w:rPr>
              <w:t>избытком</w:t>
            </w:r>
            <w:r>
              <w:rPr>
                <w:spacing w:val="3"/>
                <w:sz w:val="24"/>
              </w:rPr>
              <w:t xml:space="preserve"> </w:t>
            </w:r>
            <w:r>
              <w:rPr>
                <w:sz w:val="24"/>
              </w:rPr>
              <w:t>данных</w:t>
            </w:r>
          </w:p>
        </w:tc>
      </w:tr>
      <w:tr w:rsidR="00784805">
        <w:trPr>
          <w:trHeight w:val="273"/>
        </w:trPr>
        <w:tc>
          <w:tcPr>
            <w:tcW w:w="9792" w:type="dxa"/>
            <w:gridSpan w:val="2"/>
          </w:tcPr>
          <w:p w:rsidR="00784805" w:rsidRDefault="00D8152A">
            <w:pPr>
              <w:pStyle w:val="TableParagraph"/>
              <w:spacing w:line="253" w:lineRule="exact"/>
              <w:ind w:left="9"/>
              <w:rPr>
                <w:sz w:val="24"/>
              </w:rPr>
            </w:pPr>
            <w:r>
              <w:rPr>
                <w:b/>
                <w:spacing w:val="-1"/>
                <w:sz w:val="24"/>
              </w:rPr>
              <w:t>Регулятивные</w:t>
            </w:r>
            <w:r>
              <w:rPr>
                <w:b/>
                <w:spacing w:val="-13"/>
                <w:sz w:val="24"/>
              </w:rPr>
              <w:t xml:space="preserve"> </w:t>
            </w:r>
            <w:r>
              <w:rPr>
                <w:b/>
                <w:spacing w:val="-1"/>
                <w:sz w:val="24"/>
              </w:rPr>
              <w:t>действия</w:t>
            </w:r>
            <w:r>
              <w:rPr>
                <w:b/>
                <w:spacing w:val="-7"/>
                <w:sz w:val="24"/>
              </w:rPr>
              <w:t xml:space="preserve"> </w:t>
            </w:r>
            <w:r>
              <w:rPr>
                <w:sz w:val="24"/>
              </w:rPr>
              <w:t>(организационные</w:t>
            </w:r>
            <w:r>
              <w:rPr>
                <w:spacing w:val="-12"/>
                <w:sz w:val="24"/>
              </w:rPr>
              <w:t xml:space="preserve"> </w:t>
            </w:r>
            <w:r>
              <w:rPr>
                <w:sz w:val="24"/>
              </w:rPr>
              <w:t>умения)</w:t>
            </w:r>
          </w:p>
        </w:tc>
      </w:tr>
      <w:tr w:rsidR="00784805">
        <w:trPr>
          <w:trHeight w:val="278"/>
        </w:trPr>
        <w:tc>
          <w:tcPr>
            <w:tcW w:w="9792" w:type="dxa"/>
            <w:gridSpan w:val="2"/>
          </w:tcPr>
          <w:p w:rsidR="00784805" w:rsidRDefault="00D8152A">
            <w:pPr>
              <w:pStyle w:val="TableParagraph"/>
              <w:spacing w:line="258" w:lineRule="exact"/>
              <w:ind w:left="9"/>
              <w:rPr>
                <w:b/>
                <w:sz w:val="24"/>
              </w:rPr>
            </w:pPr>
            <w:r>
              <w:rPr>
                <w:b/>
                <w:spacing w:val="-1"/>
                <w:sz w:val="24"/>
              </w:rPr>
              <w:t>Организация</w:t>
            </w:r>
            <w:r>
              <w:rPr>
                <w:b/>
                <w:spacing w:val="-11"/>
                <w:sz w:val="24"/>
              </w:rPr>
              <w:t xml:space="preserve"> </w:t>
            </w:r>
            <w:r>
              <w:rPr>
                <w:b/>
                <w:spacing w:val="-1"/>
                <w:sz w:val="24"/>
              </w:rPr>
              <w:t>своих</w:t>
            </w:r>
            <w:r>
              <w:rPr>
                <w:b/>
                <w:spacing w:val="-16"/>
                <w:sz w:val="24"/>
              </w:rPr>
              <w:t xml:space="preserve"> </w:t>
            </w:r>
            <w:r>
              <w:rPr>
                <w:b/>
                <w:sz w:val="24"/>
              </w:rPr>
              <w:t>дел,</w:t>
            </w:r>
            <w:r>
              <w:rPr>
                <w:b/>
                <w:spacing w:val="1"/>
                <w:sz w:val="24"/>
              </w:rPr>
              <w:t xml:space="preserve"> </w:t>
            </w:r>
            <w:r>
              <w:rPr>
                <w:b/>
                <w:sz w:val="24"/>
              </w:rPr>
              <w:t>решение</w:t>
            </w:r>
            <w:r>
              <w:rPr>
                <w:b/>
                <w:spacing w:val="-2"/>
                <w:sz w:val="24"/>
              </w:rPr>
              <w:t xml:space="preserve"> </w:t>
            </w:r>
            <w:r>
              <w:rPr>
                <w:b/>
                <w:sz w:val="24"/>
              </w:rPr>
              <w:t>проблем</w:t>
            </w:r>
          </w:p>
        </w:tc>
      </w:tr>
      <w:tr w:rsidR="00784805">
        <w:trPr>
          <w:trHeight w:val="1104"/>
        </w:trPr>
        <w:tc>
          <w:tcPr>
            <w:tcW w:w="4399" w:type="dxa"/>
          </w:tcPr>
          <w:p w:rsidR="00784805" w:rsidRDefault="00D8152A">
            <w:pPr>
              <w:pStyle w:val="TableParagraph"/>
              <w:spacing w:line="242" w:lineRule="auto"/>
              <w:ind w:left="9"/>
              <w:rPr>
                <w:sz w:val="24"/>
              </w:rPr>
            </w:pPr>
            <w:r>
              <w:rPr>
                <w:b/>
                <w:sz w:val="24"/>
              </w:rPr>
              <w:lastRenderedPageBreak/>
              <w:t xml:space="preserve">Постановка цели </w:t>
            </w:r>
            <w:r>
              <w:rPr>
                <w:sz w:val="24"/>
              </w:rPr>
              <w:t>в форме</w:t>
            </w:r>
            <w:r>
              <w:rPr>
                <w:spacing w:val="-57"/>
                <w:sz w:val="24"/>
              </w:rPr>
              <w:t xml:space="preserve"> </w:t>
            </w:r>
            <w:r>
              <w:rPr>
                <w:spacing w:val="-1"/>
                <w:sz w:val="24"/>
              </w:rPr>
              <w:t>предвосхищениярезультата</w:t>
            </w:r>
          </w:p>
        </w:tc>
        <w:tc>
          <w:tcPr>
            <w:tcW w:w="5393" w:type="dxa"/>
          </w:tcPr>
          <w:p w:rsidR="00784805" w:rsidRDefault="00D8152A">
            <w:pPr>
              <w:pStyle w:val="TableParagraph"/>
              <w:spacing w:line="242" w:lineRule="auto"/>
              <w:ind w:left="13" w:right="729"/>
              <w:rPr>
                <w:sz w:val="24"/>
              </w:rPr>
            </w:pPr>
            <w:r>
              <w:rPr>
                <w:spacing w:val="-1"/>
                <w:sz w:val="24"/>
              </w:rPr>
              <w:t>Упражнения</w:t>
            </w:r>
            <w:r>
              <w:rPr>
                <w:spacing w:val="-3"/>
                <w:sz w:val="24"/>
              </w:rPr>
              <w:t xml:space="preserve"> </w:t>
            </w:r>
            <w:r>
              <w:rPr>
                <w:spacing w:val="-1"/>
                <w:sz w:val="24"/>
              </w:rPr>
              <w:t>на</w:t>
            </w:r>
            <w:r>
              <w:rPr>
                <w:spacing w:val="-12"/>
                <w:sz w:val="24"/>
              </w:rPr>
              <w:t xml:space="preserve"> </w:t>
            </w:r>
            <w:r>
              <w:rPr>
                <w:spacing w:val="-1"/>
                <w:sz w:val="24"/>
              </w:rPr>
              <w:t>постановку</w:t>
            </w:r>
            <w:r>
              <w:rPr>
                <w:spacing w:val="-21"/>
                <w:sz w:val="24"/>
              </w:rPr>
              <w:t xml:space="preserve"> </w:t>
            </w:r>
            <w:r>
              <w:rPr>
                <w:spacing w:val="-1"/>
                <w:sz w:val="24"/>
              </w:rPr>
              <w:t>целей</w:t>
            </w:r>
            <w:r>
              <w:rPr>
                <w:spacing w:val="9"/>
                <w:sz w:val="24"/>
              </w:rPr>
              <w:t xml:space="preserve"> </w:t>
            </w:r>
            <w:r>
              <w:rPr>
                <w:sz w:val="24"/>
              </w:rPr>
              <w:t>в</w:t>
            </w:r>
            <w:r>
              <w:rPr>
                <w:spacing w:val="4"/>
                <w:sz w:val="24"/>
              </w:rPr>
              <w:t xml:space="preserve"> </w:t>
            </w:r>
            <w:r>
              <w:rPr>
                <w:sz w:val="24"/>
              </w:rPr>
              <w:t>учебнойи</w:t>
            </w:r>
            <w:r>
              <w:rPr>
                <w:spacing w:val="-57"/>
                <w:sz w:val="24"/>
              </w:rPr>
              <w:t xml:space="preserve"> </w:t>
            </w:r>
            <w:r>
              <w:rPr>
                <w:sz w:val="24"/>
              </w:rPr>
              <w:t>внеурочной</w:t>
            </w:r>
            <w:r>
              <w:rPr>
                <w:spacing w:val="8"/>
                <w:sz w:val="24"/>
              </w:rPr>
              <w:t xml:space="preserve"> </w:t>
            </w:r>
            <w:r>
              <w:rPr>
                <w:sz w:val="24"/>
              </w:rPr>
              <w:t>деятельности:</w:t>
            </w:r>
          </w:p>
          <w:p w:rsidR="00784805" w:rsidRDefault="00D8152A">
            <w:pPr>
              <w:pStyle w:val="TableParagraph"/>
              <w:spacing w:line="268" w:lineRule="exact"/>
              <w:ind w:left="13" w:right="939"/>
              <w:rPr>
                <w:sz w:val="24"/>
              </w:rPr>
            </w:pPr>
            <w:r>
              <w:rPr>
                <w:sz w:val="24"/>
              </w:rPr>
              <w:t>«Что должно получиться в результате?».</w:t>
            </w:r>
            <w:r>
              <w:rPr>
                <w:spacing w:val="1"/>
                <w:sz w:val="24"/>
              </w:rPr>
              <w:t xml:space="preserve"> </w:t>
            </w:r>
            <w:r>
              <w:rPr>
                <w:spacing w:val="-1"/>
                <w:sz w:val="24"/>
              </w:rPr>
              <w:t>Формирование</w:t>
            </w:r>
            <w:r>
              <w:rPr>
                <w:spacing w:val="-10"/>
                <w:sz w:val="24"/>
              </w:rPr>
              <w:t xml:space="preserve"> </w:t>
            </w:r>
            <w:r>
              <w:rPr>
                <w:sz w:val="24"/>
              </w:rPr>
              <w:t>культуры</w:t>
            </w:r>
            <w:r>
              <w:rPr>
                <w:spacing w:val="-2"/>
                <w:sz w:val="24"/>
              </w:rPr>
              <w:t xml:space="preserve"> </w:t>
            </w:r>
            <w:r>
              <w:rPr>
                <w:sz w:val="24"/>
              </w:rPr>
              <w:t>постановки</w:t>
            </w:r>
            <w:r>
              <w:rPr>
                <w:spacing w:val="-13"/>
                <w:sz w:val="24"/>
              </w:rPr>
              <w:t xml:space="preserve"> </w:t>
            </w:r>
            <w:r>
              <w:rPr>
                <w:sz w:val="24"/>
              </w:rPr>
              <w:t>целей</w:t>
            </w:r>
          </w:p>
        </w:tc>
      </w:tr>
      <w:tr w:rsidR="00784805">
        <w:trPr>
          <w:trHeight w:val="829"/>
        </w:trPr>
        <w:tc>
          <w:tcPr>
            <w:tcW w:w="4399" w:type="dxa"/>
          </w:tcPr>
          <w:p w:rsidR="00784805" w:rsidRDefault="00D8152A">
            <w:pPr>
              <w:pStyle w:val="TableParagraph"/>
              <w:spacing w:line="237" w:lineRule="auto"/>
              <w:ind w:left="9" w:right="-15"/>
              <w:rPr>
                <w:sz w:val="24"/>
              </w:rPr>
            </w:pPr>
            <w:r>
              <w:rPr>
                <w:b/>
                <w:sz w:val="24"/>
              </w:rPr>
              <w:t>Оценка</w:t>
            </w:r>
            <w:r>
              <w:rPr>
                <w:b/>
                <w:spacing w:val="11"/>
                <w:sz w:val="24"/>
              </w:rPr>
              <w:t xml:space="preserve"> </w:t>
            </w:r>
            <w:r>
              <w:rPr>
                <w:b/>
                <w:sz w:val="24"/>
              </w:rPr>
              <w:t>предполагаемого</w:t>
            </w:r>
            <w:r>
              <w:rPr>
                <w:b/>
                <w:spacing w:val="3"/>
                <w:sz w:val="24"/>
              </w:rPr>
              <w:t xml:space="preserve"> </w:t>
            </w:r>
            <w:r>
              <w:rPr>
                <w:b/>
                <w:sz w:val="24"/>
              </w:rPr>
              <w:t>результата</w:t>
            </w:r>
            <w:r>
              <w:rPr>
                <w:b/>
                <w:spacing w:val="11"/>
                <w:sz w:val="24"/>
              </w:rPr>
              <w:t xml:space="preserve"> </w:t>
            </w:r>
            <w:r>
              <w:rPr>
                <w:sz w:val="24"/>
              </w:rPr>
              <w:t>с</w:t>
            </w:r>
            <w:r>
              <w:rPr>
                <w:spacing w:val="-57"/>
                <w:sz w:val="24"/>
              </w:rPr>
              <w:t xml:space="preserve"> </w:t>
            </w:r>
            <w:r>
              <w:rPr>
                <w:sz w:val="24"/>
              </w:rPr>
              <w:t>точки</w:t>
            </w:r>
            <w:r>
              <w:rPr>
                <w:spacing w:val="34"/>
                <w:sz w:val="24"/>
              </w:rPr>
              <w:t xml:space="preserve"> </w:t>
            </w:r>
            <w:r>
              <w:rPr>
                <w:sz w:val="24"/>
              </w:rPr>
              <w:t>зрения</w:t>
            </w:r>
            <w:r>
              <w:rPr>
                <w:spacing w:val="35"/>
                <w:sz w:val="24"/>
              </w:rPr>
              <w:t xml:space="preserve"> </w:t>
            </w:r>
            <w:r>
              <w:rPr>
                <w:sz w:val="24"/>
              </w:rPr>
              <w:t>пользы</w:t>
            </w:r>
            <w:r>
              <w:rPr>
                <w:spacing w:val="45"/>
                <w:sz w:val="24"/>
              </w:rPr>
              <w:t xml:space="preserve"> </w:t>
            </w:r>
            <w:r>
              <w:rPr>
                <w:sz w:val="24"/>
              </w:rPr>
              <w:t>и</w:t>
            </w:r>
            <w:r>
              <w:rPr>
                <w:spacing w:val="34"/>
                <w:sz w:val="24"/>
              </w:rPr>
              <w:t xml:space="preserve"> </w:t>
            </w:r>
            <w:r>
              <w:rPr>
                <w:sz w:val="24"/>
              </w:rPr>
              <w:t>безопасности</w:t>
            </w:r>
            <w:r>
              <w:rPr>
                <w:spacing w:val="45"/>
                <w:sz w:val="24"/>
              </w:rPr>
              <w:t xml:space="preserve"> </w:t>
            </w:r>
            <w:r>
              <w:rPr>
                <w:sz w:val="24"/>
              </w:rPr>
              <w:t>для</w:t>
            </w:r>
          </w:p>
          <w:p w:rsidR="00784805" w:rsidRDefault="00D8152A">
            <w:pPr>
              <w:pStyle w:val="TableParagraph"/>
              <w:spacing w:line="270" w:lineRule="exact"/>
              <w:ind w:left="9"/>
              <w:rPr>
                <w:sz w:val="24"/>
              </w:rPr>
            </w:pPr>
            <w:r>
              <w:rPr>
                <w:sz w:val="24"/>
              </w:rPr>
              <w:t>себя</w:t>
            </w:r>
            <w:r>
              <w:rPr>
                <w:spacing w:val="-2"/>
                <w:sz w:val="24"/>
              </w:rPr>
              <w:t xml:space="preserve"> </w:t>
            </w:r>
            <w:r>
              <w:rPr>
                <w:sz w:val="24"/>
              </w:rPr>
              <w:t>и</w:t>
            </w:r>
            <w:r>
              <w:rPr>
                <w:spacing w:val="9"/>
                <w:sz w:val="24"/>
              </w:rPr>
              <w:t xml:space="preserve"> </w:t>
            </w:r>
            <w:r>
              <w:rPr>
                <w:sz w:val="24"/>
              </w:rPr>
              <w:t>других</w:t>
            </w:r>
          </w:p>
        </w:tc>
        <w:tc>
          <w:tcPr>
            <w:tcW w:w="5393" w:type="dxa"/>
          </w:tcPr>
          <w:p w:rsidR="00784805" w:rsidRDefault="00D8152A">
            <w:pPr>
              <w:pStyle w:val="TableParagraph"/>
              <w:tabs>
                <w:tab w:val="left" w:pos="417"/>
                <w:tab w:val="left" w:pos="2021"/>
                <w:tab w:val="left" w:pos="2424"/>
                <w:tab w:val="left" w:pos="3312"/>
                <w:tab w:val="left" w:pos="4244"/>
                <w:tab w:val="left" w:pos="5267"/>
              </w:tabs>
              <w:spacing w:line="237" w:lineRule="auto"/>
              <w:ind w:left="13" w:right="-15"/>
              <w:rPr>
                <w:sz w:val="24"/>
              </w:rPr>
            </w:pPr>
            <w:r>
              <w:rPr>
                <w:sz w:val="24"/>
              </w:rPr>
              <w:t>Задания на соотнесение предполагаемогорезультата</w:t>
            </w:r>
            <w:r>
              <w:rPr>
                <w:spacing w:val="-57"/>
                <w:sz w:val="24"/>
              </w:rPr>
              <w:t xml:space="preserve"> </w:t>
            </w:r>
            <w:r>
              <w:rPr>
                <w:sz w:val="24"/>
              </w:rPr>
              <w:t>с</w:t>
            </w:r>
            <w:r>
              <w:rPr>
                <w:sz w:val="24"/>
              </w:rPr>
              <w:tab/>
              <w:t>реальностью</w:t>
            </w:r>
            <w:r>
              <w:rPr>
                <w:sz w:val="24"/>
              </w:rPr>
              <w:tab/>
              <w:t>с</w:t>
            </w:r>
            <w:r>
              <w:rPr>
                <w:sz w:val="24"/>
              </w:rPr>
              <w:tab/>
              <w:t>точки</w:t>
            </w:r>
            <w:r>
              <w:rPr>
                <w:sz w:val="24"/>
              </w:rPr>
              <w:tab/>
              <w:t>зрения</w:t>
            </w:r>
            <w:r>
              <w:rPr>
                <w:sz w:val="24"/>
              </w:rPr>
              <w:tab/>
              <w:t>пользы</w:t>
            </w:r>
            <w:r>
              <w:rPr>
                <w:sz w:val="24"/>
              </w:rPr>
              <w:tab/>
            </w:r>
            <w:r>
              <w:rPr>
                <w:spacing w:val="-5"/>
                <w:sz w:val="24"/>
              </w:rPr>
              <w:t>и</w:t>
            </w:r>
          </w:p>
          <w:p w:rsidR="00784805" w:rsidRDefault="00D8152A">
            <w:pPr>
              <w:pStyle w:val="TableParagraph"/>
              <w:spacing w:line="270" w:lineRule="exact"/>
              <w:ind w:left="13"/>
              <w:rPr>
                <w:sz w:val="24"/>
              </w:rPr>
            </w:pPr>
            <w:r>
              <w:rPr>
                <w:sz w:val="24"/>
              </w:rPr>
              <w:t>безопасности</w:t>
            </w:r>
          </w:p>
        </w:tc>
      </w:tr>
      <w:tr w:rsidR="00784805">
        <w:trPr>
          <w:trHeight w:val="1656"/>
        </w:trPr>
        <w:tc>
          <w:tcPr>
            <w:tcW w:w="4399" w:type="dxa"/>
          </w:tcPr>
          <w:p w:rsidR="00784805" w:rsidRDefault="00D8152A">
            <w:pPr>
              <w:pStyle w:val="TableParagraph"/>
              <w:spacing w:before="3" w:line="237" w:lineRule="auto"/>
              <w:ind w:left="9"/>
              <w:rPr>
                <w:b/>
                <w:sz w:val="24"/>
              </w:rPr>
            </w:pPr>
            <w:r>
              <w:rPr>
                <w:b/>
                <w:sz w:val="24"/>
              </w:rPr>
              <w:t>Восприятие (анализ) образца, правила,</w:t>
            </w:r>
            <w:r>
              <w:rPr>
                <w:b/>
                <w:spacing w:val="-57"/>
                <w:sz w:val="24"/>
              </w:rPr>
              <w:t xml:space="preserve"> </w:t>
            </w:r>
            <w:r>
              <w:rPr>
                <w:b/>
                <w:sz w:val="24"/>
              </w:rPr>
              <w:t>алгоритма последовательности, на</w:t>
            </w:r>
            <w:r>
              <w:rPr>
                <w:b/>
                <w:spacing w:val="1"/>
                <w:sz w:val="24"/>
              </w:rPr>
              <w:t xml:space="preserve"> </w:t>
            </w:r>
            <w:r>
              <w:rPr>
                <w:b/>
                <w:sz w:val="24"/>
              </w:rPr>
              <w:t>которые следует ориентироваться при</w:t>
            </w:r>
            <w:r>
              <w:rPr>
                <w:b/>
                <w:spacing w:val="1"/>
                <w:sz w:val="24"/>
              </w:rPr>
              <w:t xml:space="preserve"> </w:t>
            </w:r>
            <w:r>
              <w:rPr>
                <w:b/>
                <w:sz w:val="24"/>
              </w:rPr>
              <w:t>выполнении</w:t>
            </w:r>
            <w:r>
              <w:rPr>
                <w:b/>
                <w:spacing w:val="3"/>
                <w:sz w:val="24"/>
              </w:rPr>
              <w:t xml:space="preserve"> </w:t>
            </w:r>
            <w:r>
              <w:rPr>
                <w:b/>
                <w:sz w:val="24"/>
              </w:rPr>
              <w:t>действия</w:t>
            </w:r>
            <w:r>
              <w:rPr>
                <w:b/>
                <w:spacing w:val="-3"/>
                <w:sz w:val="24"/>
              </w:rPr>
              <w:t xml:space="preserve"> </w:t>
            </w:r>
            <w:r>
              <w:rPr>
                <w:sz w:val="24"/>
              </w:rPr>
              <w:t>по</w:t>
            </w:r>
            <w:r>
              <w:rPr>
                <w:spacing w:val="6"/>
                <w:sz w:val="24"/>
              </w:rPr>
              <w:t xml:space="preserve"> </w:t>
            </w:r>
            <w:r>
              <w:rPr>
                <w:b/>
                <w:sz w:val="24"/>
              </w:rPr>
              <w:t>готовому</w:t>
            </w:r>
          </w:p>
          <w:p w:rsidR="00784805" w:rsidRDefault="00D8152A">
            <w:pPr>
              <w:pStyle w:val="TableParagraph"/>
              <w:spacing w:before="12" w:line="264" w:lineRule="exact"/>
              <w:ind w:left="9" w:right="50"/>
              <w:rPr>
                <w:b/>
                <w:sz w:val="24"/>
              </w:rPr>
            </w:pPr>
            <w:r>
              <w:rPr>
                <w:b/>
                <w:sz w:val="24"/>
              </w:rPr>
              <w:t>образцу, правилу, алгоритму вкачестве</w:t>
            </w:r>
            <w:r>
              <w:rPr>
                <w:b/>
                <w:spacing w:val="-57"/>
                <w:sz w:val="24"/>
              </w:rPr>
              <w:t xml:space="preserve"> </w:t>
            </w:r>
            <w:r>
              <w:rPr>
                <w:b/>
                <w:sz w:val="24"/>
              </w:rPr>
              <w:t>ориентира</w:t>
            </w:r>
          </w:p>
        </w:tc>
        <w:tc>
          <w:tcPr>
            <w:tcW w:w="5393" w:type="dxa"/>
          </w:tcPr>
          <w:p w:rsidR="00784805" w:rsidRDefault="00D8152A">
            <w:pPr>
              <w:pStyle w:val="TableParagraph"/>
              <w:spacing w:line="237" w:lineRule="auto"/>
              <w:ind w:left="13"/>
              <w:rPr>
                <w:sz w:val="24"/>
              </w:rPr>
            </w:pPr>
            <w:r>
              <w:rPr>
                <w:spacing w:val="-1"/>
                <w:sz w:val="24"/>
              </w:rPr>
              <w:t>Задания на</w:t>
            </w:r>
            <w:r>
              <w:rPr>
                <w:spacing w:val="-12"/>
                <w:sz w:val="24"/>
              </w:rPr>
              <w:t xml:space="preserve"> </w:t>
            </w:r>
            <w:r>
              <w:rPr>
                <w:spacing w:val="-1"/>
                <w:sz w:val="24"/>
              </w:rPr>
              <w:t>освоение</w:t>
            </w:r>
            <w:r>
              <w:rPr>
                <w:spacing w:val="-16"/>
                <w:sz w:val="24"/>
              </w:rPr>
              <w:t xml:space="preserve"> </w:t>
            </w:r>
            <w:r>
              <w:rPr>
                <w:sz w:val="24"/>
              </w:rPr>
              <w:t>готовых</w:t>
            </w:r>
            <w:r>
              <w:rPr>
                <w:spacing w:val="-15"/>
                <w:sz w:val="24"/>
              </w:rPr>
              <w:t xml:space="preserve"> </w:t>
            </w:r>
            <w:r>
              <w:rPr>
                <w:sz w:val="24"/>
              </w:rPr>
              <w:t>алгоритмов,</w:t>
            </w:r>
            <w:r>
              <w:rPr>
                <w:spacing w:val="-57"/>
                <w:sz w:val="24"/>
              </w:rPr>
              <w:t xml:space="preserve"> </w:t>
            </w:r>
            <w:r>
              <w:rPr>
                <w:sz w:val="24"/>
              </w:rPr>
              <w:t>использование</w:t>
            </w:r>
            <w:r>
              <w:rPr>
                <w:spacing w:val="2"/>
                <w:sz w:val="24"/>
              </w:rPr>
              <w:t xml:space="preserve"> </w:t>
            </w:r>
            <w:r>
              <w:rPr>
                <w:sz w:val="24"/>
              </w:rPr>
              <w:t>технологии</w:t>
            </w:r>
          </w:p>
          <w:p w:rsidR="00784805" w:rsidRDefault="00D8152A">
            <w:pPr>
              <w:pStyle w:val="TableParagraph"/>
              <w:ind w:left="13"/>
              <w:rPr>
                <w:sz w:val="24"/>
              </w:rPr>
            </w:pPr>
            <w:r>
              <w:rPr>
                <w:spacing w:val="-1"/>
                <w:sz w:val="24"/>
              </w:rPr>
              <w:t>«опорных</w:t>
            </w:r>
            <w:r>
              <w:rPr>
                <w:spacing w:val="-13"/>
                <w:sz w:val="24"/>
              </w:rPr>
              <w:t xml:space="preserve"> </w:t>
            </w:r>
            <w:r>
              <w:rPr>
                <w:spacing w:val="-1"/>
                <w:sz w:val="24"/>
              </w:rPr>
              <w:t>сигналов»,</w:t>
            </w:r>
            <w:r>
              <w:rPr>
                <w:sz w:val="24"/>
              </w:rPr>
              <w:t xml:space="preserve"> выделение</w:t>
            </w:r>
            <w:r>
              <w:rPr>
                <w:spacing w:val="-8"/>
                <w:sz w:val="24"/>
              </w:rPr>
              <w:t xml:space="preserve"> </w:t>
            </w:r>
            <w:r>
              <w:rPr>
                <w:sz w:val="24"/>
              </w:rPr>
              <w:t>ключевыхслов</w:t>
            </w:r>
            <w:r>
              <w:rPr>
                <w:spacing w:val="-5"/>
                <w:sz w:val="24"/>
              </w:rPr>
              <w:t xml:space="preserve"> </w:t>
            </w:r>
            <w:r>
              <w:rPr>
                <w:sz w:val="24"/>
              </w:rPr>
              <w:t>в</w:t>
            </w:r>
            <w:r>
              <w:rPr>
                <w:spacing w:val="-57"/>
                <w:sz w:val="24"/>
              </w:rPr>
              <w:t xml:space="preserve"> </w:t>
            </w:r>
            <w:r>
              <w:rPr>
                <w:sz w:val="24"/>
              </w:rPr>
              <w:t>вопросе задачи (тексте), задания на построение</w:t>
            </w:r>
            <w:r>
              <w:rPr>
                <w:spacing w:val="1"/>
                <w:sz w:val="24"/>
              </w:rPr>
              <w:t xml:space="preserve"> </w:t>
            </w:r>
            <w:r>
              <w:rPr>
                <w:sz w:val="24"/>
              </w:rPr>
              <w:t>внутреннего</w:t>
            </w:r>
            <w:r>
              <w:rPr>
                <w:spacing w:val="7"/>
                <w:sz w:val="24"/>
              </w:rPr>
              <w:t xml:space="preserve"> </w:t>
            </w:r>
            <w:r>
              <w:rPr>
                <w:sz w:val="24"/>
              </w:rPr>
              <w:t>плана</w:t>
            </w:r>
            <w:r>
              <w:rPr>
                <w:spacing w:val="-3"/>
                <w:sz w:val="24"/>
              </w:rPr>
              <w:t xml:space="preserve"> </w:t>
            </w:r>
            <w:r>
              <w:rPr>
                <w:sz w:val="24"/>
              </w:rPr>
              <w:t>действия</w:t>
            </w:r>
          </w:p>
        </w:tc>
      </w:tr>
      <w:tr w:rsidR="00784805">
        <w:trPr>
          <w:trHeight w:val="1392"/>
        </w:trPr>
        <w:tc>
          <w:tcPr>
            <w:tcW w:w="4399" w:type="dxa"/>
          </w:tcPr>
          <w:p w:rsidR="00784805" w:rsidRDefault="00D8152A">
            <w:pPr>
              <w:pStyle w:val="TableParagraph"/>
              <w:ind w:left="9" w:right="49"/>
              <w:rPr>
                <w:b/>
                <w:sz w:val="24"/>
              </w:rPr>
            </w:pPr>
            <w:r>
              <w:rPr>
                <w:b/>
                <w:sz w:val="24"/>
              </w:rPr>
              <w:t>Построение собственного ориентира</w:t>
            </w:r>
            <w:r>
              <w:rPr>
                <w:b/>
                <w:spacing w:val="1"/>
                <w:sz w:val="24"/>
              </w:rPr>
              <w:t xml:space="preserve"> </w:t>
            </w:r>
            <w:r>
              <w:rPr>
                <w:b/>
                <w:sz w:val="24"/>
              </w:rPr>
              <w:t>приотсутствии готового образца,</w:t>
            </w:r>
            <w:r>
              <w:rPr>
                <w:b/>
                <w:spacing w:val="1"/>
                <w:sz w:val="24"/>
              </w:rPr>
              <w:t xml:space="preserve"> </w:t>
            </w:r>
            <w:r>
              <w:rPr>
                <w:b/>
                <w:sz w:val="24"/>
              </w:rPr>
              <w:t>правила,</w:t>
            </w:r>
            <w:r>
              <w:rPr>
                <w:b/>
                <w:spacing w:val="4"/>
                <w:sz w:val="24"/>
              </w:rPr>
              <w:t xml:space="preserve"> </w:t>
            </w:r>
            <w:r>
              <w:rPr>
                <w:b/>
                <w:sz w:val="24"/>
              </w:rPr>
              <w:t>алгоритма</w:t>
            </w:r>
            <w:r>
              <w:rPr>
                <w:b/>
                <w:spacing w:val="1"/>
                <w:sz w:val="24"/>
              </w:rPr>
              <w:t xml:space="preserve"> </w:t>
            </w:r>
            <w:r>
              <w:rPr>
                <w:b/>
                <w:sz w:val="24"/>
              </w:rPr>
              <w:t>последовательности</w:t>
            </w:r>
            <w:r>
              <w:rPr>
                <w:b/>
                <w:spacing w:val="-5"/>
                <w:sz w:val="24"/>
              </w:rPr>
              <w:t xml:space="preserve"> </w:t>
            </w:r>
            <w:r>
              <w:rPr>
                <w:b/>
                <w:sz w:val="24"/>
              </w:rPr>
              <w:t>(постановка</w:t>
            </w:r>
            <w:r>
              <w:rPr>
                <w:b/>
                <w:spacing w:val="-10"/>
                <w:sz w:val="24"/>
              </w:rPr>
              <w:t xml:space="preserve"> </w:t>
            </w:r>
            <w:r>
              <w:rPr>
                <w:b/>
                <w:sz w:val="24"/>
              </w:rPr>
              <w:t>задач)</w:t>
            </w:r>
          </w:p>
        </w:tc>
        <w:tc>
          <w:tcPr>
            <w:tcW w:w="5393" w:type="dxa"/>
          </w:tcPr>
          <w:p w:rsidR="00784805" w:rsidRDefault="00D8152A">
            <w:pPr>
              <w:pStyle w:val="TableParagraph"/>
              <w:ind w:left="13" w:right="234"/>
              <w:rPr>
                <w:sz w:val="24"/>
              </w:rPr>
            </w:pPr>
            <w:r>
              <w:rPr>
                <w:sz w:val="24"/>
              </w:rPr>
              <w:t>Обобщение</w:t>
            </w:r>
            <w:r>
              <w:rPr>
                <w:spacing w:val="1"/>
                <w:sz w:val="24"/>
              </w:rPr>
              <w:t xml:space="preserve"> </w:t>
            </w:r>
            <w:r>
              <w:rPr>
                <w:sz w:val="24"/>
              </w:rPr>
              <w:t>способа</w:t>
            </w:r>
            <w:r>
              <w:rPr>
                <w:spacing w:val="6"/>
                <w:sz w:val="24"/>
              </w:rPr>
              <w:t xml:space="preserve"> </w:t>
            </w:r>
            <w:r>
              <w:rPr>
                <w:sz w:val="24"/>
              </w:rPr>
              <w:t>решения</w:t>
            </w:r>
            <w:r>
              <w:rPr>
                <w:spacing w:val="-2"/>
                <w:sz w:val="24"/>
              </w:rPr>
              <w:t xml:space="preserve"> </w:t>
            </w:r>
            <w:r>
              <w:rPr>
                <w:sz w:val="24"/>
              </w:rPr>
              <w:t>заданий</w:t>
            </w:r>
            <w:r>
              <w:rPr>
                <w:spacing w:val="1"/>
                <w:sz w:val="24"/>
              </w:rPr>
              <w:t xml:space="preserve"> </w:t>
            </w:r>
            <w:r>
              <w:rPr>
                <w:sz w:val="24"/>
              </w:rPr>
              <w:t>определенного типа, самостоятельное осознанное</w:t>
            </w:r>
            <w:r>
              <w:rPr>
                <w:spacing w:val="-57"/>
                <w:sz w:val="24"/>
              </w:rPr>
              <w:t xml:space="preserve"> </w:t>
            </w:r>
            <w:r>
              <w:rPr>
                <w:sz w:val="24"/>
              </w:rPr>
              <w:t>построение</w:t>
            </w:r>
            <w:r>
              <w:rPr>
                <w:spacing w:val="1"/>
                <w:sz w:val="24"/>
              </w:rPr>
              <w:t xml:space="preserve"> </w:t>
            </w:r>
            <w:r>
              <w:rPr>
                <w:sz w:val="24"/>
              </w:rPr>
              <w:t>алгоритма</w:t>
            </w:r>
          </w:p>
          <w:p w:rsidR="00784805" w:rsidRDefault="00D8152A">
            <w:pPr>
              <w:pStyle w:val="TableParagraph"/>
              <w:tabs>
                <w:tab w:val="left" w:pos="1511"/>
                <w:tab w:val="left" w:pos="2746"/>
                <w:tab w:val="left" w:pos="3610"/>
              </w:tabs>
              <w:spacing w:line="274" w:lineRule="exact"/>
              <w:ind w:left="13" w:right="249"/>
              <w:rPr>
                <w:sz w:val="24"/>
              </w:rPr>
            </w:pPr>
            <w:r>
              <w:rPr>
                <w:sz w:val="24"/>
              </w:rPr>
              <w:t>выполнения</w:t>
            </w:r>
            <w:r>
              <w:rPr>
                <w:sz w:val="24"/>
              </w:rPr>
              <w:tab/>
              <w:t>действий,</w:t>
            </w:r>
            <w:r>
              <w:rPr>
                <w:sz w:val="24"/>
              </w:rPr>
              <w:tab/>
              <w:t>вывод</w:t>
            </w:r>
            <w:r>
              <w:rPr>
                <w:sz w:val="24"/>
              </w:rPr>
              <w:tab/>
            </w:r>
            <w:r>
              <w:rPr>
                <w:spacing w:val="-4"/>
                <w:sz w:val="24"/>
              </w:rPr>
              <w:t>правил,формул</w:t>
            </w:r>
            <w:r>
              <w:rPr>
                <w:spacing w:val="-57"/>
                <w:sz w:val="24"/>
              </w:rPr>
              <w:t xml:space="preserve"> </w:t>
            </w:r>
            <w:r>
              <w:rPr>
                <w:sz w:val="24"/>
              </w:rPr>
              <w:t>для</w:t>
            </w:r>
            <w:r>
              <w:rPr>
                <w:spacing w:val="-8"/>
                <w:sz w:val="24"/>
              </w:rPr>
              <w:t xml:space="preserve"> </w:t>
            </w:r>
            <w:r>
              <w:rPr>
                <w:sz w:val="24"/>
              </w:rPr>
              <w:t>последующего</w:t>
            </w:r>
            <w:r>
              <w:rPr>
                <w:spacing w:val="9"/>
                <w:sz w:val="24"/>
              </w:rPr>
              <w:t xml:space="preserve"> </w:t>
            </w:r>
            <w:r>
              <w:rPr>
                <w:sz w:val="24"/>
              </w:rPr>
              <w:t>использования</w:t>
            </w:r>
          </w:p>
        </w:tc>
      </w:tr>
    </w:tbl>
    <w:p w:rsidR="00784805" w:rsidRDefault="00784805">
      <w:pPr>
        <w:spacing w:line="274" w:lineRule="exact"/>
        <w:rPr>
          <w:sz w:val="24"/>
        </w:rPr>
        <w:sectPr w:rsidR="00784805">
          <w:pgSz w:w="11910" w:h="16840"/>
          <w:pgMar w:top="620" w:right="420" w:bottom="980" w:left="1020" w:header="0" w:footer="715" w:gutter="0"/>
          <w:cols w:space="720"/>
        </w:sectPr>
      </w:pPr>
    </w:p>
    <w:p w:rsidR="00784805" w:rsidRDefault="00D8152A">
      <w:pPr>
        <w:pStyle w:val="a5"/>
        <w:spacing w:before="64"/>
        <w:ind w:left="0" w:right="3001"/>
        <w:jc w:val="right"/>
      </w:pPr>
      <w:r>
        <w:lastRenderedPageBreak/>
        <w:t>5</w:t>
      </w:r>
    </w:p>
    <w:p w:rsidR="00784805" w:rsidRDefault="00784805">
      <w:pPr>
        <w:pStyle w:val="a5"/>
        <w:spacing w:before="2"/>
        <w:ind w:left="0"/>
        <w:jc w:val="left"/>
        <w:rPr>
          <w:sz w:val="12"/>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784805">
        <w:trPr>
          <w:trHeight w:val="1790"/>
        </w:trPr>
        <w:tc>
          <w:tcPr>
            <w:tcW w:w="4399" w:type="dxa"/>
          </w:tcPr>
          <w:p w:rsidR="00784805" w:rsidRDefault="00D8152A">
            <w:pPr>
              <w:pStyle w:val="TableParagraph"/>
              <w:spacing w:before="126"/>
              <w:ind w:left="9" w:right="364"/>
              <w:rPr>
                <w:b/>
                <w:sz w:val="24"/>
              </w:rPr>
            </w:pPr>
            <w:r>
              <w:rPr>
                <w:b/>
                <w:sz w:val="24"/>
              </w:rPr>
              <w:t>Соотнесение с ориентиром (готовым</w:t>
            </w:r>
            <w:r>
              <w:rPr>
                <w:b/>
                <w:spacing w:val="-58"/>
                <w:sz w:val="24"/>
              </w:rPr>
              <w:t xml:space="preserve"> </w:t>
            </w:r>
            <w:r>
              <w:rPr>
                <w:b/>
                <w:sz w:val="24"/>
              </w:rPr>
              <w:t>или</w:t>
            </w:r>
            <w:r>
              <w:rPr>
                <w:b/>
                <w:spacing w:val="-6"/>
                <w:sz w:val="24"/>
              </w:rPr>
              <w:t xml:space="preserve"> </w:t>
            </w:r>
            <w:r>
              <w:rPr>
                <w:b/>
                <w:sz w:val="24"/>
              </w:rPr>
              <w:t>построенным</w:t>
            </w:r>
            <w:r>
              <w:rPr>
                <w:b/>
                <w:spacing w:val="-7"/>
                <w:sz w:val="24"/>
              </w:rPr>
              <w:t xml:space="preserve"> </w:t>
            </w:r>
            <w:r>
              <w:rPr>
                <w:b/>
                <w:sz w:val="24"/>
              </w:rPr>
              <w:t>самостоятельно)</w:t>
            </w:r>
            <w:r>
              <w:rPr>
                <w:b/>
                <w:spacing w:val="-4"/>
                <w:sz w:val="24"/>
              </w:rPr>
              <w:t xml:space="preserve"> </w:t>
            </w:r>
            <w:r>
              <w:rPr>
                <w:b/>
                <w:sz w:val="24"/>
              </w:rPr>
              <w:t>в</w:t>
            </w:r>
            <w:r>
              <w:rPr>
                <w:b/>
                <w:spacing w:val="-57"/>
                <w:sz w:val="24"/>
              </w:rPr>
              <w:t xml:space="preserve"> </w:t>
            </w:r>
            <w:r>
              <w:rPr>
                <w:b/>
                <w:sz w:val="24"/>
              </w:rPr>
              <w:t>процессе выполнения действия;</w:t>
            </w:r>
            <w:r>
              <w:rPr>
                <w:b/>
                <w:spacing w:val="1"/>
                <w:sz w:val="24"/>
              </w:rPr>
              <w:t xml:space="preserve"> </w:t>
            </w:r>
            <w:r>
              <w:rPr>
                <w:b/>
                <w:sz w:val="24"/>
              </w:rPr>
              <w:t>соотнесение</w:t>
            </w:r>
          </w:p>
          <w:p w:rsidR="00784805" w:rsidRDefault="00D8152A">
            <w:pPr>
              <w:pStyle w:val="TableParagraph"/>
              <w:spacing w:line="278" w:lineRule="exact"/>
              <w:ind w:left="9" w:right="1559"/>
              <w:rPr>
                <w:b/>
                <w:sz w:val="24"/>
              </w:rPr>
            </w:pPr>
            <w:r>
              <w:rPr>
                <w:b/>
                <w:sz w:val="24"/>
              </w:rPr>
              <w:t>полученного результата с</w:t>
            </w:r>
            <w:r>
              <w:rPr>
                <w:b/>
                <w:spacing w:val="-57"/>
                <w:sz w:val="24"/>
              </w:rPr>
              <w:t xml:space="preserve"> </w:t>
            </w:r>
            <w:r>
              <w:rPr>
                <w:b/>
                <w:sz w:val="24"/>
              </w:rPr>
              <w:t>предполагаемой</w:t>
            </w:r>
            <w:r>
              <w:rPr>
                <w:b/>
                <w:spacing w:val="4"/>
                <w:sz w:val="24"/>
              </w:rPr>
              <w:t xml:space="preserve"> </w:t>
            </w:r>
            <w:r>
              <w:rPr>
                <w:b/>
                <w:sz w:val="24"/>
              </w:rPr>
              <w:t>целью</w:t>
            </w:r>
          </w:p>
        </w:tc>
        <w:tc>
          <w:tcPr>
            <w:tcW w:w="5393" w:type="dxa"/>
          </w:tcPr>
          <w:p w:rsidR="00784805" w:rsidRDefault="00D8152A">
            <w:pPr>
              <w:pStyle w:val="TableParagraph"/>
              <w:ind w:left="13" w:right="384"/>
              <w:rPr>
                <w:sz w:val="24"/>
              </w:rPr>
            </w:pPr>
            <w:r>
              <w:rPr>
                <w:sz w:val="24"/>
              </w:rPr>
              <w:t>Работа над ошибками, задания на соотнесение</w:t>
            </w:r>
            <w:r>
              <w:rPr>
                <w:spacing w:val="1"/>
                <w:sz w:val="24"/>
              </w:rPr>
              <w:t xml:space="preserve"> </w:t>
            </w:r>
            <w:r>
              <w:rPr>
                <w:sz w:val="24"/>
              </w:rPr>
              <w:t>результата</w:t>
            </w:r>
            <w:r>
              <w:rPr>
                <w:spacing w:val="-8"/>
                <w:sz w:val="24"/>
              </w:rPr>
              <w:t xml:space="preserve"> </w:t>
            </w:r>
            <w:r>
              <w:rPr>
                <w:sz w:val="24"/>
              </w:rPr>
              <w:t>с</w:t>
            </w:r>
            <w:r>
              <w:rPr>
                <w:spacing w:val="-10"/>
                <w:sz w:val="24"/>
              </w:rPr>
              <w:t xml:space="preserve"> </w:t>
            </w:r>
            <w:r>
              <w:rPr>
                <w:sz w:val="24"/>
              </w:rPr>
              <w:t>целью</w:t>
            </w:r>
            <w:r>
              <w:rPr>
                <w:spacing w:val="-10"/>
                <w:sz w:val="24"/>
              </w:rPr>
              <w:t xml:space="preserve"> </w:t>
            </w:r>
            <w:r>
              <w:rPr>
                <w:sz w:val="24"/>
              </w:rPr>
              <w:t>(планируемым</w:t>
            </w:r>
            <w:r>
              <w:rPr>
                <w:spacing w:val="-5"/>
                <w:sz w:val="24"/>
              </w:rPr>
              <w:t xml:space="preserve"> </w:t>
            </w:r>
            <w:r>
              <w:rPr>
                <w:sz w:val="24"/>
              </w:rPr>
              <w:t>результатом),</w:t>
            </w:r>
            <w:r>
              <w:rPr>
                <w:spacing w:val="-57"/>
                <w:sz w:val="24"/>
              </w:rPr>
              <w:t xml:space="preserve"> </w:t>
            </w:r>
            <w:r>
              <w:rPr>
                <w:sz w:val="24"/>
              </w:rPr>
              <w:t>задания нарефлексию (самоанализ) собственной</w:t>
            </w:r>
            <w:r>
              <w:rPr>
                <w:spacing w:val="-57"/>
                <w:sz w:val="24"/>
              </w:rPr>
              <w:t xml:space="preserve"> </w:t>
            </w:r>
            <w:r>
              <w:rPr>
                <w:sz w:val="24"/>
              </w:rPr>
              <w:t>деятельности</w:t>
            </w:r>
          </w:p>
        </w:tc>
      </w:tr>
      <w:tr w:rsidR="00784805">
        <w:trPr>
          <w:trHeight w:val="830"/>
        </w:trPr>
        <w:tc>
          <w:tcPr>
            <w:tcW w:w="4399" w:type="dxa"/>
          </w:tcPr>
          <w:p w:rsidR="00784805" w:rsidRDefault="00D8152A">
            <w:pPr>
              <w:pStyle w:val="TableParagraph"/>
              <w:spacing w:line="237" w:lineRule="auto"/>
              <w:ind w:left="9" w:right="698"/>
              <w:rPr>
                <w:b/>
                <w:sz w:val="24"/>
              </w:rPr>
            </w:pPr>
            <w:r>
              <w:rPr>
                <w:b/>
                <w:sz w:val="24"/>
              </w:rPr>
              <w:t>Умение</w:t>
            </w:r>
            <w:r>
              <w:rPr>
                <w:b/>
                <w:spacing w:val="-8"/>
                <w:sz w:val="24"/>
              </w:rPr>
              <w:t xml:space="preserve"> </w:t>
            </w:r>
            <w:r>
              <w:rPr>
                <w:b/>
                <w:sz w:val="24"/>
              </w:rPr>
              <w:t>вносить</w:t>
            </w:r>
            <w:r>
              <w:rPr>
                <w:b/>
                <w:spacing w:val="-9"/>
                <w:sz w:val="24"/>
              </w:rPr>
              <w:t xml:space="preserve"> </w:t>
            </w:r>
            <w:r>
              <w:rPr>
                <w:b/>
                <w:sz w:val="24"/>
              </w:rPr>
              <w:t>корректировку</w:t>
            </w:r>
            <w:r>
              <w:rPr>
                <w:b/>
                <w:spacing w:val="-14"/>
                <w:sz w:val="24"/>
              </w:rPr>
              <w:t xml:space="preserve"> </w:t>
            </w:r>
            <w:r>
              <w:rPr>
                <w:b/>
                <w:sz w:val="24"/>
              </w:rPr>
              <w:t>и</w:t>
            </w:r>
            <w:r>
              <w:rPr>
                <w:b/>
                <w:spacing w:val="-57"/>
                <w:sz w:val="24"/>
              </w:rPr>
              <w:t xml:space="preserve"> </w:t>
            </w:r>
            <w:r>
              <w:rPr>
                <w:b/>
                <w:sz w:val="24"/>
              </w:rPr>
              <w:t>выполнять</w:t>
            </w:r>
            <w:r>
              <w:rPr>
                <w:b/>
                <w:spacing w:val="-1"/>
                <w:sz w:val="24"/>
              </w:rPr>
              <w:t xml:space="preserve"> </w:t>
            </w:r>
            <w:r>
              <w:rPr>
                <w:b/>
                <w:sz w:val="24"/>
              </w:rPr>
              <w:t>действие</w:t>
            </w:r>
            <w:r>
              <w:rPr>
                <w:b/>
                <w:spacing w:val="1"/>
                <w:sz w:val="24"/>
              </w:rPr>
              <w:t xml:space="preserve"> </w:t>
            </w:r>
            <w:r>
              <w:rPr>
                <w:b/>
                <w:sz w:val="24"/>
              </w:rPr>
              <w:t>с</w:t>
            </w:r>
            <w:r>
              <w:rPr>
                <w:b/>
                <w:spacing w:val="-4"/>
                <w:sz w:val="24"/>
              </w:rPr>
              <w:t xml:space="preserve"> </w:t>
            </w:r>
            <w:r>
              <w:rPr>
                <w:b/>
                <w:sz w:val="24"/>
              </w:rPr>
              <w:t>учетом</w:t>
            </w:r>
          </w:p>
          <w:p w:rsidR="00784805" w:rsidRDefault="00D8152A">
            <w:pPr>
              <w:pStyle w:val="TableParagraph"/>
              <w:spacing w:line="270" w:lineRule="exact"/>
              <w:ind w:left="9"/>
              <w:rPr>
                <w:b/>
                <w:sz w:val="24"/>
              </w:rPr>
            </w:pPr>
            <w:r>
              <w:rPr>
                <w:b/>
                <w:sz w:val="24"/>
              </w:rPr>
              <w:t>прошлого опыта</w:t>
            </w:r>
          </w:p>
        </w:tc>
        <w:tc>
          <w:tcPr>
            <w:tcW w:w="5393" w:type="dxa"/>
          </w:tcPr>
          <w:p w:rsidR="00784805" w:rsidRDefault="00D8152A">
            <w:pPr>
              <w:pStyle w:val="TableParagraph"/>
              <w:spacing w:line="237" w:lineRule="auto"/>
              <w:ind w:left="13" w:right="75"/>
              <w:rPr>
                <w:sz w:val="24"/>
              </w:rPr>
            </w:pPr>
            <w:r>
              <w:rPr>
                <w:spacing w:val="-1"/>
                <w:sz w:val="24"/>
              </w:rPr>
              <w:t>Анализ ошибок в динамике: есть липовторяющиеся</w:t>
            </w:r>
            <w:r>
              <w:rPr>
                <w:spacing w:val="-57"/>
                <w:sz w:val="24"/>
              </w:rPr>
              <w:t xml:space="preserve"> </w:t>
            </w:r>
            <w:r>
              <w:rPr>
                <w:sz w:val="24"/>
              </w:rPr>
              <w:t>ошибки</w:t>
            </w:r>
          </w:p>
        </w:tc>
      </w:tr>
      <w:tr w:rsidR="00784805">
        <w:trPr>
          <w:trHeight w:val="1103"/>
        </w:trPr>
        <w:tc>
          <w:tcPr>
            <w:tcW w:w="4399" w:type="dxa"/>
          </w:tcPr>
          <w:p w:rsidR="00784805" w:rsidRDefault="00D8152A">
            <w:pPr>
              <w:pStyle w:val="TableParagraph"/>
              <w:spacing w:line="237" w:lineRule="auto"/>
              <w:ind w:left="9" w:right="1413"/>
              <w:rPr>
                <w:b/>
                <w:sz w:val="24"/>
              </w:rPr>
            </w:pPr>
            <w:r>
              <w:rPr>
                <w:b/>
                <w:sz w:val="24"/>
              </w:rPr>
              <w:t>Умение создавать условия,</w:t>
            </w:r>
            <w:r>
              <w:rPr>
                <w:b/>
                <w:spacing w:val="-57"/>
                <w:sz w:val="24"/>
              </w:rPr>
              <w:t xml:space="preserve"> </w:t>
            </w:r>
            <w:r>
              <w:rPr>
                <w:b/>
                <w:sz w:val="24"/>
              </w:rPr>
              <w:t>необходимые</w:t>
            </w:r>
          </w:p>
          <w:p w:rsidR="00784805" w:rsidRDefault="00D8152A">
            <w:pPr>
              <w:pStyle w:val="TableParagraph"/>
              <w:spacing w:line="275" w:lineRule="exact"/>
              <w:ind w:left="9"/>
              <w:rPr>
                <w:b/>
                <w:sz w:val="24"/>
              </w:rPr>
            </w:pPr>
            <w:r>
              <w:rPr>
                <w:b/>
                <w:sz w:val="24"/>
              </w:rPr>
              <w:t>для</w:t>
            </w:r>
            <w:r>
              <w:rPr>
                <w:b/>
                <w:spacing w:val="-6"/>
                <w:sz w:val="24"/>
              </w:rPr>
              <w:t xml:space="preserve"> </w:t>
            </w:r>
            <w:r>
              <w:rPr>
                <w:b/>
                <w:sz w:val="24"/>
              </w:rPr>
              <w:t>выполнения</w:t>
            </w:r>
            <w:r>
              <w:rPr>
                <w:b/>
                <w:spacing w:val="-2"/>
                <w:sz w:val="24"/>
              </w:rPr>
              <w:t xml:space="preserve"> </w:t>
            </w:r>
            <w:r>
              <w:rPr>
                <w:b/>
                <w:sz w:val="24"/>
              </w:rPr>
              <w:t>действия</w:t>
            </w:r>
          </w:p>
        </w:tc>
        <w:tc>
          <w:tcPr>
            <w:tcW w:w="5393" w:type="dxa"/>
          </w:tcPr>
          <w:p w:rsidR="00784805" w:rsidRDefault="00D8152A">
            <w:pPr>
              <w:pStyle w:val="TableParagraph"/>
              <w:spacing w:line="237" w:lineRule="auto"/>
              <w:ind w:left="13" w:right="695"/>
              <w:rPr>
                <w:sz w:val="24"/>
              </w:rPr>
            </w:pPr>
            <w:r>
              <w:rPr>
                <w:sz w:val="24"/>
              </w:rPr>
              <w:t>Задачи</w:t>
            </w:r>
            <w:r>
              <w:rPr>
                <w:spacing w:val="-4"/>
                <w:sz w:val="24"/>
              </w:rPr>
              <w:t xml:space="preserve"> </w:t>
            </w:r>
            <w:r>
              <w:rPr>
                <w:sz w:val="24"/>
              </w:rPr>
              <w:t>с</w:t>
            </w:r>
            <w:r>
              <w:rPr>
                <w:spacing w:val="-4"/>
                <w:sz w:val="24"/>
              </w:rPr>
              <w:t xml:space="preserve"> </w:t>
            </w:r>
            <w:r>
              <w:rPr>
                <w:sz w:val="24"/>
              </w:rPr>
              <w:t>недостатком</w:t>
            </w:r>
            <w:r>
              <w:rPr>
                <w:spacing w:val="-4"/>
                <w:sz w:val="24"/>
              </w:rPr>
              <w:t xml:space="preserve"> </w:t>
            </w:r>
            <w:r>
              <w:rPr>
                <w:sz w:val="24"/>
              </w:rPr>
              <w:t>или</w:t>
            </w:r>
            <w:r>
              <w:rPr>
                <w:spacing w:val="-3"/>
                <w:sz w:val="24"/>
              </w:rPr>
              <w:t xml:space="preserve"> </w:t>
            </w:r>
            <w:r>
              <w:rPr>
                <w:sz w:val="24"/>
              </w:rPr>
              <w:t>избытком</w:t>
            </w:r>
            <w:r>
              <w:rPr>
                <w:spacing w:val="-3"/>
                <w:sz w:val="24"/>
              </w:rPr>
              <w:t xml:space="preserve"> </w:t>
            </w:r>
            <w:r>
              <w:rPr>
                <w:sz w:val="24"/>
              </w:rPr>
              <w:t>условий,</w:t>
            </w:r>
            <w:r>
              <w:rPr>
                <w:spacing w:val="-57"/>
                <w:sz w:val="24"/>
              </w:rPr>
              <w:t xml:space="preserve"> </w:t>
            </w:r>
            <w:r>
              <w:rPr>
                <w:sz w:val="24"/>
              </w:rPr>
              <w:t>задания</w:t>
            </w:r>
            <w:r>
              <w:rPr>
                <w:spacing w:val="-3"/>
                <w:sz w:val="24"/>
              </w:rPr>
              <w:t xml:space="preserve"> </w:t>
            </w:r>
            <w:r>
              <w:rPr>
                <w:sz w:val="24"/>
              </w:rPr>
              <w:t>на</w:t>
            </w:r>
            <w:r>
              <w:rPr>
                <w:spacing w:val="-4"/>
                <w:sz w:val="24"/>
              </w:rPr>
              <w:t xml:space="preserve"> </w:t>
            </w:r>
            <w:r>
              <w:rPr>
                <w:sz w:val="24"/>
              </w:rPr>
              <w:t>определение</w:t>
            </w:r>
          </w:p>
          <w:p w:rsidR="00784805" w:rsidRDefault="00D8152A">
            <w:pPr>
              <w:pStyle w:val="TableParagraph"/>
              <w:spacing w:line="274" w:lineRule="exact"/>
              <w:ind w:left="13" w:right="1019"/>
              <w:rPr>
                <w:sz w:val="24"/>
              </w:rPr>
            </w:pPr>
            <w:r>
              <w:rPr>
                <w:sz w:val="24"/>
              </w:rPr>
              <w:t>необходимых</w:t>
            </w:r>
            <w:r>
              <w:rPr>
                <w:spacing w:val="-13"/>
                <w:sz w:val="24"/>
              </w:rPr>
              <w:t xml:space="preserve"> </w:t>
            </w:r>
            <w:r>
              <w:rPr>
                <w:sz w:val="24"/>
              </w:rPr>
              <w:t>и</w:t>
            </w:r>
            <w:r>
              <w:rPr>
                <w:spacing w:val="-4"/>
                <w:sz w:val="24"/>
              </w:rPr>
              <w:t xml:space="preserve"> </w:t>
            </w:r>
            <w:r>
              <w:rPr>
                <w:sz w:val="24"/>
              </w:rPr>
              <w:t>достаточных</w:t>
            </w:r>
            <w:r>
              <w:rPr>
                <w:spacing w:val="-8"/>
                <w:sz w:val="24"/>
              </w:rPr>
              <w:t xml:space="preserve"> </w:t>
            </w:r>
            <w:r>
              <w:rPr>
                <w:sz w:val="24"/>
              </w:rPr>
              <w:t>условий</w:t>
            </w:r>
            <w:r>
              <w:rPr>
                <w:spacing w:val="-3"/>
                <w:sz w:val="24"/>
              </w:rPr>
              <w:t xml:space="preserve"> </w:t>
            </w:r>
            <w:r>
              <w:rPr>
                <w:sz w:val="24"/>
              </w:rPr>
              <w:t>и</w:t>
            </w:r>
            <w:r>
              <w:rPr>
                <w:spacing w:val="1"/>
                <w:sz w:val="24"/>
              </w:rPr>
              <w:t xml:space="preserve"> </w:t>
            </w:r>
            <w:r>
              <w:rPr>
                <w:sz w:val="24"/>
              </w:rPr>
              <w:t>их</w:t>
            </w:r>
            <w:r>
              <w:rPr>
                <w:spacing w:val="-57"/>
                <w:sz w:val="24"/>
              </w:rPr>
              <w:t xml:space="preserve"> </w:t>
            </w:r>
            <w:r>
              <w:rPr>
                <w:sz w:val="24"/>
              </w:rPr>
              <w:t>обеспечение</w:t>
            </w:r>
          </w:p>
        </w:tc>
      </w:tr>
      <w:tr w:rsidR="00784805">
        <w:trPr>
          <w:trHeight w:val="1108"/>
        </w:trPr>
        <w:tc>
          <w:tcPr>
            <w:tcW w:w="4399" w:type="dxa"/>
          </w:tcPr>
          <w:p w:rsidR="00784805" w:rsidRDefault="00D8152A">
            <w:pPr>
              <w:pStyle w:val="TableParagraph"/>
              <w:spacing w:line="237" w:lineRule="auto"/>
              <w:ind w:left="9" w:right="344"/>
              <w:rPr>
                <w:b/>
                <w:sz w:val="24"/>
              </w:rPr>
            </w:pPr>
            <w:r>
              <w:rPr>
                <w:b/>
                <w:spacing w:val="-1"/>
                <w:sz w:val="24"/>
              </w:rPr>
              <w:t>Умение</w:t>
            </w:r>
            <w:r>
              <w:rPr>
                <w:b/>
                <w:spacing w:val="-6"/>
                <w:sz w:val="24"/>
              </w:rPr>
              <w:t xml:space="preserve"> </w:t>
            </w:r>
            <w:r>
              <w:rPr>
                <w:b/>
                <w:sz w:val="24"/>
              </w:rPr>
              <w:t>находить</w:t>
            </w:r>
            <w:r>
              <w:rPr>
                <w:b/>
                <w:spacing w:val="4"/>
                <w:sz w:val="24"/>
              </w:rPr>
              <w:t xml:space="preserve"> </w:t>
            </w:r>
            <w:r>
              <w:rPr>
                <w:b/>
                <w:sz w:val="24"/>
              </w:rPr>
              <w:t>ресурсы</w:t>
            </w:r>
            <w:r>
              <w:rPr>
                <w:b/>
                <w:spacing w:val="-9"/>
                <w:sz w:val="24"/>
              </w:rPr>
              <w:t xml:space="preserve"> </w:t>
            </w:r>
            <w:r>
              <w:rPr>
                <w:b/>
                <w:sz w:val="24"/>
              </w:rPr>
              <w:t>и</w:t>
            </w:r>
            <w:r>
              <w:rPr>
                <w:b/>
                <w:spacing w:val="-14"/>
                <w:sz w:val="24"/>
              </w:rPr>
              <w:t xml:space="preserve"> </w:t>
            </w:r>
            <w:r>
              <w:rPr>
                <w:b/>
                <w:sz w:val="24"/>
              </w:rPr>
              <w:t>средства</w:t>
            </w:r>
            <w:r>
              <w:rPr>
                <w:b/>
                <w:spacing w:val="-57"/>
                <w:sz w:val="24"/>
              </w:rPr>
              <w:t xml:space="preserve"> </w:t>
            </w:r>
            <w:r>
              <w:rPr>
                <w:b/>
                <w:sz w:val="24"/>
              </w:rPr>
              <w:t>длявыполнения</w:t>
            </w:r>
            <w:r>
              <w:rPr>
                <w:b/>
                <w:spacing w:val="2"/>
                <w:sz w:val="24"/>
              </w:rPr>
              <w:t xml:space="preserve"> </w:t>
            </w:r>
            <w:r>
              <w:rPr>
                <w:b/>
                <w:sz w:val="24"/>
              </w:rPr>
              <w:t>действия</w:t>
            </w:r>
          </w:p>
        </w:tc>
        <w:tc>
          <w:tcPr>
            <w:tcW w:w="5393" w:type="dxa"/>
          </w:tcPr>
          <w:p w:rsidR="00784805" w:rsidRDefault="00D8152A">
            <w:pPr>
              <w:pStyle w:val="TableParagraph"/>
              <w:ind w:left="13"/>
              <w:rPr>
                <w:sz w:val="24"/>
              </w:rPr>
            </w:pPr>
            <w:r>
              <w:rPr>
                <w:sz w:val="24"/>
              </w:rPr>
              <w:t>Задания на поиск необходимых и дополнительных</w:t>
            </w:r>
            <w:r>
              <w:rPr>
                <w:spacing w:val="1"/>
                <w:sz w:val="24"/>
              </w:rPr>
              <w:t xml:space="preserve"> </w:t>
            </w:r>
            <w:r>
              <w:rPr>
                <w:sz w:val="24"/>
              </w:rPr>
              <w:t>источников</w:t>
            </w:r>
            <w:r>
              <w:rPr>
                <w:spacing w:val="-11"/>
                <w:sz w:val="24"/>
              </w:rPr>
              <w:t xml:space="preserve"> </w:t>
            </w:r>
            <w:r>
              <w:rPr>
                <w:sz w:val="24"/>
              </w:rPr>
              <w:t>информации,</w:t>
            </w:r>
            <w:r>
              <w:rPr>
                <w:spacing w:val="-12"/>
                <w:sz w:val="24"/>
              </w:rPr>
              <w:t xml:space="preserve"> </w:t>
            </w:r>
            <w:r>
              <w:rPr>
                <w:sz w:val="24"/>
              </w:rPr>
              <w:t>правил,</w:t>
            </w:r>
            <w:r>
              <w:rPr>
                <w:spacing w:val="-11"/>
                <w:sz w:val="24"/>
              </w:rPr>
              <w:t xml:space="preserve"> </w:t>
            </w:r>
            <w:r>
              <w:rPr>
                <w:sz w:val="24"/>
              </w:rPr>
              <w:t>закономерностей,</w:t>
            </w:r>
            <w:r>
              <w:rPr>
                <w:spacing w:val="-57"/>
                <w:sz w:val="24"/>
              </w:rPr>
              <w:t xml:space="preserve"> </w:t>
            </w:r>
            <w:r>
              <w:rPr>
                <w:sz w:val="24"/>
              </w:rPr>
              <w:t>формул,</w:t>
            </w:r>
            <w:r>
              <w:rPr>
                <w:spacing w:val="-6"/>
                <w:sz w:val="24"/>
              </w:rPr>
              <w:t xml:space="preserve"> </w:t>
            </w:r>
            <w:r>
              <w:rPr>
                <w:sz w:val="24"/>
              </w:rPr>
              <w:t>образцов,алгоритмов,</w:t>
            </w:r>
            <w:r>
              <w:rPr>
                <w:spacing w:val="-2"/>
                <w:sz w:val="24"/>
              </w:rPr>
              <w:t xml:space="preserve"> </w:t>
            </w:r>
            <w:r>
              <w:rPr>
                <w:sz w:val="24"/>
              </w:rPr>
              <w:t>необходимых</w:t>
            </w:r>
          </w:p>
          <w:p w:rsidR="00784805" w:rsidRDefault="00D8152A">
            <w:pPr>
              <w:pStyle w:val="TableParagraph"/>
              <w:spacing w:line="266" w:lineRule="exact"/>
              <w:ind w:left="13"/>
              <w:rPr>
                <w:sz w:val="24"/>
              </w:rPr>
            </w:pPr>
            <w:r>
              <w:rPr>
                <w:sz w:val="24"/>
              </w:rPr>
              <w:t>для</w:t>
            </w:r>
            <w:r>
              <w:rPr>
                <w:spacing w:val="-2"/>
                <w:sz w:val="24"/>
              </w:rPr>
              <w:t xml:space="preserve"> </w:t>
            </w:r>
            <w:r>
              <w:rPr>
                <w:sz w:val="24"/>
              </w:rPr>
              <w:t>выполнения</w:t>
            </w:r>
            <w:r>
              <w:rPr>
                <w:spacing w:val="-4"/>
                <w:sz w:val="24"/>
              </w:rPr>
              <w:t xml:space="preserve"> </w:t>
            </w:r>
            <w:r>
              <w:rPr>
                <w:sz w:val="24"/>
              </w:rPr>
              <w:t>действияи</w:t>
            </w:r>
            <w:r>
              <w:rPr>
                <w:spacing w:val="-8"/>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целом.</w:t>
            </w:r>
          </w:p>
        </w:tc>
      </w:tr>
      <w:tr w:rsidR="00784805">
        <w:trPr>
          <w:trHeight w:val="1103"/>
        </w:trPr>
        <w:tc>
          <w:tcPr>
            <w:tcW w:w="4399" w:type="dxa"/>
          </w:tcPr>
          <w:p w:rsidR="00784805" w:rsidRDefault="00D8152A">
            <w:pPr>
              <w:pStyle w:val="TableParagraph"/>
              <w:spacing w:line="237" w:lineRule="auto"/>
              <w:ind w:left="9" w:right="597"/>
              <w:rPr>
                <w:b/>
                <w:sz w:val="24"/>
              </w:rPr>
            </w:pPr>
            <w:r>
              <w:rPr>
                <w:b/>
                <w:sz w:val="24"/>
              </w:rPr>
              <w:t>Умение распределять выполнение</w:t>
            </w:r>
            <w:r>
              <w:rPr>
                <w:b/>
                <w:spacing w:val="-57"/>
                <w:sz w:val="24"/>
              </w:rPr>
              <w:t xml:space="preserve"> </w:t>
            </w:r>
            <w:r>
              <w:rPr>
                <w:b/>
                <w:sz w:val="24"/>
              </w:rPr>
              <w:t>действия</w:t>
            </w:r>
            <w:r>
              <w:rPr>
                <w:b/>
                <w:spacing w:val="2"/>
                <w:sz w:val="24"/>
              </w:rPr>
              <w:t xml:space="preserve"> </w:t>
            </w:r>
            <w:r>
              <w:rPr>
                <w:b/>
                <w:sz w:val="24"/>
              </w:rPr>
              <w:t>во</w:t>
            </w:r>
            <w:r>
              <w:rPr>
                <w:b/>
                <w:spacing w:val="2"/>
                <w:sz w:val="24"/>
              </w:rPr>
              <w:t xml:space="preserve"> </w:t>
            </w:r>
            <w:r>
              <w:rPr>
                <w:b/>
                <w:sz w:val="24"/>
              </w:rPr>
              <w:t>времени.</w:t>
            </w:r>
          </w:p>
        </w:tc>
        <w:tc>
          <w:tcPr>
            <w:tcW w:w="5393" w:type="dxa"/>
          </w:tcPr>
          <w:p w:rsidR="00784805" w:rsidRDefault="00D8152A">
            <w:pPr>
              <w:pStyle w:val="TableParagraph"/>
              <w:ind w:left="13"/>
              <w:rPr>
                <w:sz w:val="24"/>
              </w:rPr>
            </w:pPr>
            <w:r>
              <w:rPr>
                <w:sz w:val="24"/>
              </w:rPr>
              <w:t>Создание</w:t>
            </w:r>
            <w:r>
              <w:rPr>
                <w:spacing w:val="-6"/>
                <w:sz w:val="24"/>
              </w:rPr>
              <w:t xml:space="preserve"> </w:t>
            </w:r>
            <w:r>
              <w:rPr>
                <w:sz w:val="24"/>
              </w:rPr>
              <w:t>мотивации,</w:t>
            </w:r>
            <w:r>
              <w:rPr>
                <w:spacing w:val="-7"/>
                <w:sz w:val="24"/>
              </w:rPr>
              <w:t xml:space="preserve"> </w:t>
            </w:r>
            <w:r>
              <w:rPr>
                <w:sz w:val="24"/>
              </w:rPr>
              <w:t>использование</w:t>
            </w:r>
            <w:r>
              <w:rPr>
                <w:spacing w:val="-10"/>
                <w:sz w:val="24"/>
              </w:rPr>
              <w:t xml:space="preserve"> </w:t>
            </w:r>
            <w:r>
              <w:rPr>
                <w:sz w:val="24"/>
              </w:rPr>
              <w:t>постановки</w:t>
            </w:r>
            <w:r>
              <w:rPr>
                <w:spacing w:val="-57"/>
                <w:sz w:val="24"/>
              </w:rPr>
              <w:t xml:space="preserve"> </w:t>
            </w:r>
            <w:r>
              <w:rPr>
                <w:sz w:val="24"/>
              </w:rPr>
              <w:t>целей, выбора средств и построения алгоритма</w:t>
            </w:r>
            <w:r>
              <w:rPr>
                <w:spacing w:val="1"/>
                <w:sz w:val="24"/>
              </w:rPr>
              <w:t xml:space="preserve"> </w:t>
            </w:r>
            <w:r>
              <w:rPr>
                <w:sz w:val="24"/>
              </w:rPr>
              <w:t>действия</w:t>
            </w:r>
            <w:r>
              <w:rPr>
                <w:spacing w:val="-6"/>
                <w:sz w:val="24"/>
              </w:rPr>
              <w:t xml:space="preserve"> </w:t>
            </w:r>
            <w:r>
              <w:rPr>
                <w:sz w:val="24"/>
              </w:rPr>
              <w:t>как</w:t>
            </w:r>
            <w:r>
              <w:rPr>
                <w:spacing w:val="-7"/>
                <w:sz w:val="24"/>
              </w:rPr>
              <w:t xml:space="preserve"> </w:t>
            </w:r>
            <w:r>
              <w:rPr>
                <w:sz w:val="24"/>
              </w:rPr>
              <w:t>условий,необходимых</w:t>
            </w:r>
            <w:r>
              <w:rPr>
                <w:spacing w:val="-11"/>
                <w:sz w:val="24"/>
              </w:rPr>
              <w:t xml:space="preserve"> </w:t>
            </w:r>
            <w:r>
              <w:rPr>
                <w:sz w:val="24"/>
              </w:rPr>
              <w:t>для</w:t>
            </w:r>
            <w:r>
              <w:rPr>
                <w:spacing w:val="-1"/>
                <w:sz w:val="24"/>
              </w:rPr>
              <w:t xml:space="preserve"> </w:t>
            </w:r>
            <w:r>
              <w:rPr>
                <w:sz w:val="24"/>
              </w:rPr>
              <w:t>начала</w:t>
            </w:r>
          </w:p>
          <w:p w:rsidR="00784805" w:rsidRDefault="00D8152A">
            <w:pPr>
              <w:pStyle w:val="TableParagraph"/>
              <w:spacing w:line="261" w:lineRule="exact"/>
              <w:ind w:left="13"/>
              <w:rPr>
                <w:sz w:val="24"/>
              </w:rPr>
            </w:pPr>
            <w:r>
              <w:rPr>
                <w:sz w:val="24"/>
              </w:rPr>
              <w:t>действия.</w:t>
            </w:r>
          </w:p>
        </w:tc>
      </w:tr>
      <w:tr w:rsidR="00784805">
        <w:trPr>
          <w:trHeight w:val="1103"/>
        </w:trPr>
        <w:tc>
          <w:tcPr>
            <w:tcW w:w="4399" w:type="dxa"/>
          </w:tcPr>
          <w:p w:rsidR="00784805" w:rsidRDefault="00D8152A">
            <w:pPr>
              <w:pStyle w:val="TableParagraph"/>
              <w:spacing w:before="3" w:line="232" w:lineRule="auto"/>
              <w:ind w:left="9" w:right="73"/>
              <w:rPr>
                <w:sz w:val="24"/>
              </w:rPr>
            </w:pPr>
            <w:r>
              <w:rPr>
                <w:b/>
                <w:sz w:val="24"/>
              </w:rPr>
              <w:t>Умение сочетать выполнение действия</w:t>
            </w:r>
            <w:r>
              <w:rPr>
                <w:b/>
                <w:spacing w:val="-57"/>
                <w:sz w:val="24"/>
              </w:rPr>
              <w:t xml:space="preserve"> </w:t>
            </w:r>
            <w:r>
              <w:rPr>
                <w:b/>
                <w:sz w:val="24"/>
              </w:rPr>
              <w:t>с</w:t>
            </w:r>
            <w:r>
              <w:rPr>
                <w:b/>
                <w:spacing w:val="-1"/>
                <w:sz w:val="24"/>
              </w:rPr>
              <w:t xml:space="preserve"> </w:t>
            </w:r>
            <w:r>
              <w:rPr>
                <w:b/>
                <w:sz w:val="24"/>
              </w:rPr>
              <w:t>другими</w:t>
            </w:r>
            <w:r>
              <w:rPr>
                <w:b/>
                <w:spacing w:val="3"/>
                <w:sz w:val="24"/>
              </w:rPr>
              <w:t xml:space="preserve"> </w:t>
            </w:r>
            <w:r>
              <w:rPr>
                <w:b/>
                <w:sz w:val="24"/>
              </w:rPr>
              <w:t>действиями</w:t>
            </w:r>
            <w:r>
              <w:rPr>
                <w:b/>
                <w:spacing w:val="1"/>
                <w:sz w:val="24"/>
              </w:rPr>
              <w:t xml:space="preserve"> </w:t>
            </w:r>
            <w:r>
              <w:rPr>
                <w:sz w:val="24"/>
              </w:rPr>
              <w:t>ивыстраивать</w:t>
            </w:r>
            <w:r>
              <w:rPr>
                <w:spacing w:val="1"/>
                <w:sz w:val="24"/>
              </w:rPr>
              <w:t xml:space="preserve"> </w:t>
            </w:r>
            <w:r>
              <w:rPr>
                <w:sz w:val="24"/>
              </w:rPr>
              <w:t>приоритеты.</w:t>
            </w:r>
          </w:p>
        </w:tc>
        <w:tc>
          <w:tcPr>
            <w:tcW w:w="5393" w:type="dxa"/>
          </w:tcPr>
          <w:p w:rsidR="00784805" w:rsidRDefault="00D8152A">
            <w:pPr>
              <w:pStyle w:val="TableParagraph"/>
              <w:ind w:left="13" w:right="-15"/>
              <w:rPr>
                <w:sz w:val="24"/>
              </w:rPr>
            </w:pPr>
            <w:r>
              <w:rPr>
                <w:sz w:val="24"/>
              </w:rPr>
              <w:t>Задачи</w:t>
            </w:r>
            <w:r>
              <w:rPr>
                <w:spacing w:val="1"/>
                <w:sz w:val="24"/>
              </w:rPr>
              <w:t xml:space="preserve"> </w:t>
            </w:r>
            <w:r>
              <w:rPr>
                <w:sz w:val="24"/>
              </w:rPr>
              <w:t>на</w:t>
            </w:r>
            <w:r>
              <w:rPr>
                <w:spacing w:val="9"/>
                <w:sz w:val="24"/>
              </w:rPr>
              <w:t xml:space="preserve"> </w:t>
            </w:r>
            <w:r>
              <w:rPr>
                <w:sz w:val="24"/>
              </w:rPr>
              <w:t>упорядочивание</w:t>
            </w:r>
            <w:r>
              <w:rPr>
                <w:spacing w:val="-9"/>
                <w:sz w:val="24"/>
              </w:rPr>
              <w:t xml:space="preserve"> </w:t>
            </w:r>
            <w:r>
              <w:rPr>
                <w:sz w:val="24"/>
              </w:rPr>
              <w:t>приоритетов</w:t>
            </w:r>
            <w:r>
              <w:rPr>
                <w:spacing w:val="3"/>
                <w:sz w:val="24"/>
              </w:rPr>
              <w:t xml:space="preserve"> </w:t>
            </w:r>
            <w:r>
              <w:rPr>
                <w:sz w:val="24"/>
              </w:rPr>
              <w:t>сточки</w:t>
            </w:r>
            <w:r>
              <w:rPr>
                <w:spacing w:val="1"/>
                <w:sz w:val="24"/>
              </w:rPr>
              <w:t xml:space="preserve"> </w:t>
            </w:r>
            <w:r>
              <w:rPr>
                <w:sz w:val="24"/>
              </w:rPr>
              <w:t>зрения актуальности действия и степени готовности</w:t>
            </w:r>
            <w:r>
              <w:rPr>
                <w:spacing w:val="-57"/>
                <w:sz w:val="24"/>
              </w:rPr>
              <w:t xml:space="preserve"> </w:t>
            </w:r>
            <w:r>
              <w:rPr>
                <w:sz w:val="24"/>
              </w:rPr>
              <w:t>к</w:t>
            </w:r>
            <w:r>
              <w:rPr>
                <w:spacing w:val="-1"/>
                <w:sz w:val="24"/>
              </w:rPr>
              <w:t xml:space="preserve"> </w:t>
            </w:r>
            <w:r>
              <w:rPr>
                <w:sz w:val="24"/>
              </w:rPr>
              <w:t>его</w:t>
            </w:r>
          </w:p>
          <w:p w:rsidR="00784805" w:rsidRDefault="00D8152A">
            <w:pPr>
              <w:pStyle w:val="TableParagraph"/>
              <w:spacing w:line="261" w:lineRule="exact"/>
              <w:ind w:left="13"/>
              <w:rPr>
                <w:sz w:val="24"/>
              </w:rPr>
            </w:pPr>
            <w:r>
              <w:rPr>
                <w:sz w:val="24"/>
              </w:rPr>
              <w:t>выполнению.</w:t>
            </w:r>
          </w:p>
        </w:tc>
      </w:tr>
      <w:tr w:rsidR="00784805">
        <w:trPr>
          <w:trHeight w:val="277"/>
        </w:trPr>
        <w:tc>
          <w:tcPr>
            <w:tcW w:w="9792" w:type="dxa"/>
            <w:gridSpan w:val="2"/>
          </w:tcPr>
          <w:p w:rsidR="00784805" w:rsidRDefault="00D8152A">
            <w:pPr>
              <w:pStyle w:val="TableParagraph"/>
              <w:spacing w:line="258" w:lineRule="exact"/>
              <w:ind w:left="9"/>
              <w:rPr>
                <w:sz w:val="24"/>
              </w:rPr>
            </w:pPr>
            <w:r>
              <w:rPr>
                <w:b/>
                <w:spacing w:val="-1"/>
                <w:sz w:val="24"/>
              </w:rPr>
              <w:t>Коммуникативные</w:t>
            </w:r>
            <w:r>
              <w:rPr>
                <w:b/>
                <w:spacing w:val="-14"/>
                <w:sz w:val="24"/>
              </w:rPr>
              <w:t xml:space="preserve"> </w:t>
            </w:r>
            <w:r>
              <w:rPr>
                <w:b/>
                <w:spacing w:val="-1"/>
                <w:sz w:val="24"/>
              </w:rPr>
              <w:t>действия</w:t>
            </w:r>
            <w:r>
              <w:rPr>
                <w:b/>
                <w:spacing w:val="-9"/>
                <w:sz w:val="24"/>
              </w:rPr>
              <w:t xml:space="preserve"> </w:t>
            </w:r>
            <w:r>
              <w:rPr>
                <w:spacing w:val="-1"/>
                <w:sz w:val="24"/>
              </w:rPr>
              <w:t>(коммуникативные</w:t>
            </w:r>
            <w:r>
              <w:rPr>
                <w:spacing w:val="-3"/>
                <w:sz w:val="24"/>
              </w:rPr>
              <w:t xml:space="preserve"> </w:t>
            </w:r>
            <w:r>
              <w:rPr>
                <w:sz w:val="24"/>
              </w:rPr>
              <w:t>умения)</w:t>
            </w:r>
          </w:p>
        </w:tc>
      </w:tr>
      <w:tr w:rsidR="00784805">
        <w:trPr>
          <w:trHeight w:val="282"/>
        </w:trPr>
        <w:tc>
          <w:tcPr>
            <w:tcW w:w="9792" w:type="dxa"/>
            <w:gridSpan w:val="2"/>
          </w:tcPr>
          <w:p w:rsidR="00784805" w:rsidRDefault="00D8152A">
            <w:pPr>
              <w:pStyle w:val="TableParagraph"/>
              <w:spacing w:line="263" w:lineRule="exact"/>
              <w:ind w:left="9"/>
              <w:rPr>
                <w:b/>
                <w:sz w:val="24"/>
              </w:rPr>
            </w:pPr>
            <w:r>
              <w:rPr>
                <w:b/>
                <w:sz w:val="24"/>
              </w:rPr>
              <w:t>Общение</w:t>
            </w:r>
            <w:r>
              <w:rPr>
                <w:b/>
                <w:spacing w:val="-7"/>
                <w:sz w:val="24"/>
              </w:rPr>
              <w:t xml:space="preserve"> </w:t>
            </w:r>
            <w:r>
              <w:rPr>
                <w:b/>
                <w:sz w:val="24"/>
              </w:rPr>
              <w:t>с</w:t>
            </w:r>
            <w:r>
              <w:rPr>
                <w:b/>
                <w:spacing w:val="-7"/>
                <w:sz w:val="24"/>
              </w:rPr>
              <w:t xml:space="preserve"> </w:t>
            </w:r>
            <w:r>
              <w:rPr>
                <w:b/>
                <w:sz w:val="24"/>
              </w:rPr>
              <w:t>людьми</w:t>
            </w:r>
          </w:p>
        </w:tc>
      </w:tr>
      <w:tr w:rsidR="00784805">
        <w:trPr>
          <w:trHeight w:val="1104"/>
        </w:trPr>
        <w:tc>
          <w:tcPr>
            <w:tcW w:w="4399" w:type="dxa"/>
          </w:tcPr>
          <w:p w:rsidR="00784805" w:rsidRDefault="00D8152A">
            <w:pPr>
              <w:pStyle w:val="TableParagraph"/>
              <w:ind w:left="9" w:right="438"/>
              <w:rPr>
                <w:sz w:val="24"/>
              </w:rPr>
            </w:pPr>
            <w:r>
              <w:rPr>
                <w:b/>
                <w:sz w:val="24"/>
              </w:rPr>
              <w:t>Умение</w:t>
            </w:r>
            <w:r>
              <w:rPr>
                <w:b/>
                <w:spacing w:val="-13"/>
                <w:sz w:val="24"/>
              </w:rPr>
              <w:t xml:space="preserve"> </w:t>
            </w:r>
            <w:r>
              <w:rPr>
                <w:b/>
                <w:sz w:val="24"/>
              </w:rPr>
              <w:t>выстраивать</w:t>
            </w:r>
            <w:r>
              <w:rPr>
                <w:b/>
                <w:spacing w:val="-9"/>
                <w:sz w:val="24"/>
              </w:rPr>
              <w:t xml:space="preserve"> </w:t>
            </w:r>
            <w:r>
              <w:rPr>
                <w:b/>
                <w:sz w:val="24"/>
              </w:rPr>
              <w:t>речь</w:t>
            </w:r>
            <w:r>
              <w:rPr>
                <w:b/>
                <w:spacing w:val="-9"/>
                <w:sz w:val="24"/>
              </w:rPr>
              <w:t xml:space="preserve"> </w:t>
            </w:r>
            <w:r>
              <w:rPr>
                <w:sz w:val="24"/>
              </w:rPr>
              <w:t>(устную</w:t>
            </w:r>
            <w:r>
              <w:rPr>
                <w:spacing w:val="-14"/>
                <w:sz w:val="24"/>
              </w:rPr>
              <w:t xml:space="preserve"> </w:t>
            </w:r>
            <w:r>
              <w:rPr>
                <w:sz w:val="24"/>
              </w:rPr>
              <w:t>и</w:t>
            </w:r>
            <w:r>
              <w:rPr>
                <w:spacing w:val="-57"/>
                <w:sz w:val="24"/>
              </w:rPr>
              <w:t xml:space="preserve"> </w:t>
            </w:r>
            <w:r>
              <w:rPr>
                <w:sz w:val="24"/>
              </w:rPr>
              <w:t>письменную,</w:t>
            </w:r>
            <w:r>
              <w:rPr>
                <w:spacing w:val="8"/>
                <w:sz w:val="24"/>
              </w:rPr>
              <w:t xml:space="preserve"> </w:t>
            </w:r>
            <w:r>
              <w:rPr>
                <w:sz w:val="24"/>
              </w:rPr>
              <w:t>с</w:t>
            </w:r>
            <w:r>
              <w:rPr>
                <w:spacing w:val="3"/>
                <w:sz w:val="24"/>
              </w:rPr>
              <w:t xml:space="preserve"> </w:t>
            </w:r>
            <w:r>
              <w:rPr>
                <w:sz w:val="24"/>
              </w:rPr>
              <w:t>учетом</w:t>
            </w:r>
            <w:r>
              <w:rPr>
                <w:spacing w:val="2"/>
                <w:sz w:val="24"/>
              </w:rPr>
              <w:t xml:space="preserve"> </w:t>
            </w:r>
            <w:r>
              <w:rPr>
                <w:sz w:val="24"/>
              </w:rPr>
              <w:t>понимания</w:t>
            </w:r>
            <w:r>
              <w:rPr>
                <w:spacing w:val="1"/>
                <w:sz w:val="24"/>
              </w:rPr>
              <w:t xml:space="preserve"> </w:t>
            </w:r>
            <w:r>
              <w:rPr>
                <w:sz w:val="24"/>
              </w:rPr>
              <w:t>языков),</w:t>
            </w:r>
            <w:r>
              <w:rPr>
                <w:spacing w:val="-5"/>
                <w:sz w:val="24"/>
              </w:rPr>
              <w:t xml:space="preserve"> </w:t>
            </w:r>
            <w:r>
              <w:rPr>
                <w:sz w:val="24"/>
              </w:rPr>
              <w:t>ориентированную</w:t>
            </w:r>
            <w:r>
              <w:rPr>
                <w:spacing w:val="2"/>
                <w:sz w:val="24"/>
              </w:rPr>
              <w:t xml:space="preserve"> </w:t>
            </w:r>
            <w:r>
              <w:rPr>
                <w:sz w:val="24"/>
              </w:rPr>
              <w:t>на</w:t>
            </w:r>
          </w:p>
          <w:p w:rsidR="00784805" w:rsidRDefault="00D8152A">
            <w:pPr>
              <w:pStyle w:val="TableParagraph"/>
              <w:spacing w:line="264" w:lineRule="exact"/>
              <w:ind w:left="9"/>
              <w:rPr>
                <w:sz w:val="24"/>
              </w:rPr>
            </w:pPr>
            <w:r>
              <w:rPr>
                <w:spacing w:val="-2"/>
                <w:sz w:val="24"/>
              </w:rPr>
              <w:t>других</w:t>
            </w:r>
            <w:r>
              <w:rPr>
                <w:spacing w:val="-16"/>
                <w:sz w:val="24"/>
              </w:rPr>
              <w:t xml:space="preserve"> </w:t>
            </w:r>
            <w:r>
              <w:rPr>
                <w:spacing w:val="-1"/>
                <w:sz w:val="24"/>
              </w:rPr>
              <w:t>и понятную</w:t>
            </w:r>
            <w:r>
              <w:rPr>
                <w:spacing w:val="-3"/>
                <w:sz w:val="24"/>
              </w:rPr>
              <w:t xml:space="preserve"> </w:t>
            </w:r>
            <w:r>
              <w:rPr>
                <w:spacing w:val="-1"/>
                <w:sz w:val="24"/>
              </w:rPr>
              <w:t>другим</w:t>
            </w:r>
          </w:p>
        </w:tc>
        <w:tc>
          <w:tcPr>
            <w:tcW w:w="5393" w:type="dxa"/>
          </w:tcPr>
          <w:p w:rsidR="00784805" w:rsidRDefault="00D8152A">
            <w:pPr>
              <w:pStyle w:val="TableParagraph"/>
              <w:spacing w:line="235" w:lineRule="auto"/>
              <w:ind w:left="13"/>
              <w:rPr>
                <w:sz w:val="24"/>
              </w:rPr>
            </w:pPr>
            <w:r>
              <w:rPr>
                <w:sz w:val="24"/>
              </w:rPr>
              <w:t>Задания</w:t>
            </w:r>
            <w:r>
              <w:rPr>
                <w:spacing w:val="-3"/>
                <w:sz w:val="24"/>
              </w:rPr>
              <w:t xml:space="preserve"> </w:t>
            </w:r>
            <w:r>
              <w:rPr>
                <w:sz w:val="24"/>
              </w:rPr>
              <w:t>на</w:t>
            </w:r>
            <w:r>
              <w:rPr>
                <w:spacing w:val="-4"/>
                <w:sz w:val="24"/>
              </w:rPr>
              <w:t xml:space="preserve"> </w:t>
            </w:r>
            <w:r>
              <w:rPr>
                <w:sz w:val="24"/>
              </w:rPr>
              <w:t>построение</w:t>
            </w:r>
            <w:r>
              <w:rPr>
                <w:spacing w:val="-8"/>
                <w:sz w:val="24"/>
              </w:rPr>
              <w:t xml:space="preserve"> </w:t>
            </w:r>
            <w:r>
              <w:rPr>
                <w:sz w:val="24"/>
              </w:rPr>
              <w:t>речевых</w:t>
            </w:r>
            <w:r>
              <w:rPr>
                <w:spacing w:val="-7"/>
                <w:sz w:val="24"/>
              </w:rPr>
              <w:t xml:space="preserve"> </w:t>
            </w:r>
            <w:r>
              <w:rPr>
                <w:sz w:val="24"/>
              </w:rPr>
              <w:t>высказываний,</w:t>
            </w:r>
            <w:r>
              <w:rPr>
                <w:spacing w:val="-57"/>
                <w:sz w:val="24"/>
              </w:rPr>
              <w:t xml:space="preserve"> </w:t>
            </w:r>
            <w:r>
              <w:rPr>
                <w:sz w:val="24"/>
              </w:rPr>
              <w:t>инструкций,</w:t>
            </w:r>
            <w:r>
              <w:rPr>
                <w:spacing w:val="5"/>
                <w:sz w:val="24"/>
              </w:rPr>
              <w:t xml:space="preserve"> </w:t>
            </w:r>
            <w:r>
              <w:rPr>
                <w:sz w:val="24"/>
              </w:rPr>
              <w:t>понятныхдругим</w:t>
            </w:r>
          </w:p>
        </w:tc>
      </w:tr>
      <w:tr w:rsidR="00784805">
        <w:trPr>
          <w:trHeight w:val="546"/>
        </w:trPr>
        <w:tc>
          <w:tcPr>
            <w:tcW w:w="4399" w:type="dxa"/>
          </w:tcPr>
          <w:p w:rsidR="00784805" w:rsidRDefault="00D8152A">
            <w:pPr>
              <w:pStyle w:val="TableParagraph"/>
              <w:spacing w:line="259" w:lineRule="exact"/>
              <w:ind w:left="9"/>
              <w:rPr>
                <w:b/>
                <w:sz w:val="24"/>
              </w:rPr>
            </w:pPr>
            <w:r>
              <w:rPr>
                <w:b/>
                <w:sz w:val="24"/>
              </w:rPr>
              <w:t>Умение</w:t>
            </w:r>
            <w:r>
              <w:rPr>
                <w:b/>
                <w:spacing w:val="-5"/>
                <w:sz w:val="24"/>
              </w:rPr>
              <w:t xml:space="preserve"> </w:t>
            </w:r>
            <w:r>
              <w:rPr>
                <w:b/>
                <w:sz w:val="24"/>
              </w:rPr>
              <w:t>слушать,</w:t>
            </w:r>
            <w:r>
              <w:rPr>
                <w:b/>
                <w:spacing w:val="-1"/>
                <w:sz w:val="24"/>
              </w:rPr>
              <w:t xml:space="preserve"> </w:t>
            </w:r>
            <w:r>
              <w:rPr>
                <w:b/>
                <w:sz w:val="24"/>
              </w:rPr>
              <w:t>воспринимать</w:t>
            </w:r>
          </w:p>
          <w:p w:rsidR="00784805" w:rsidRDefault="00D8152A">
            <w:pPr>
              <w:pStyle w:val="TableParagraph"/>
              <w:spacing w:line="267" w:lineRule="exact"/>
              <w:ind w:left="9"/>
              <w:rPr>
                <w:sz w:val="24"/>
              </w:rPr>
            </w:pPr>
            <w:r>
              <w:rPr>
                <w:b/>
                <w:sz w:val="24"/>
              </w:rPr>
              <w:t>письменную</w:t>
            </w:r>
            <w:r>
              <w:rPr>
                <w:b/>
                <w:spacing w:val="-15"/>
                <w:sz w:val="24"/>
              </w:rPr>
              <w:t xml:space="preserve"> </w:t>
            </w:r>
            <w:r>
              <w:rPr>
                <w:b/>
                <w:sz w:val="24"/>
              </w:rPr>
              <w:t>речь</w:t>
            </w:r>
            <w:r>
              <w:rPr>
                <w:b/>
                <w:spacing w:val="-4"/>
                <w:sz w:val="24"/>
              </w:rPr>
              <w:t xml:space="preserve"> </w:t>
            </w:r>
            <w:r>
              <w:rPr>
                <w:sz w:val="24"/>
              </w:rPr>
              <w:t>и</w:t>
            </w:r>
            <w:r>
              <w:rPr>
                <w:spacing w:val="-15"/>
                <w:sz w:val="24"/>
              </w:rPr>
              <w:t xml:space="preserve"> </w:t>
            </w:r>
            <w:r>
              <w:rPr>
                <w:sz w:val="24"/>
              </w:rPr>
              <w:t>пониматьдругого</w:t>
            </w:r>
          </w:p>
        </w:tc>
        <w:tc>
          <w:tcPr>
            <w:tcW w:w="5393" w:type="dxa"/>
          </w:tcPr>
          <w:p w:rsidR="00784805" w:rsidRDefault="00D8152A">
            <w:pPr>
              <w:pStyle w:val="TableParagraph"/>
              <w:spacing w:line="230" w:lineRule="auto"/>
              <w:ind w:left="13" w:right="722"/>
              <w:rPr>
                <w:sz w:val="24"/>
              </w:rPr>
            </w:pPr>
            <w:r>
              <w:rPr>
                <w:sz w:val="24"/>
              </w:rPr>
              <w:t>Задания</w:t>
            </w:r>
            <w:r>
              <w:rPr>
                <w:spacing w:val="-6"/>
                <w:sz w:val="24"/>
              </w:rPr>
              <w:t xml:space="preserve"> </w:t>
            </w:r>
            <w:r>
              <w:rPr>
                <w:sz w:val="24"/>
              </w:rPr>
              <w:t>на</w:t>
            </w:r>
            <w:r>
              <w:rPr>
                <w:spacing w:val="-12"/>
                <w:sz w:val="24"/>
              </w:rPr>
              <w:t xml:space="preserve"> </w:t>
            </w:r>
            <w:r>
              <w:rPr>
                <w:sz w:val="24"/>
              </w:rPr>
              <w:t>выполнение</w:t>
            </w:r>
            <w:r>
              <w:rPr>
                <w:spacing w:val="-11"/>
                <w:sz w:val="24"/>
              </w:rPr>
              <w:t xml:space="preserve"> </w:t>
            </w:r>
            <w:r>
              <w:rPr>
                <w:sz w:val="24"/>
              </w:rPr>
              <w:t>действий</w:t>
            </w:r>
            <w:r>
              <w:rPr>
                <w:spacing w:val="-13"/>
                <w:sz w:val="24"/>
              </w:rPr>
              <w:t xml:space="preserve"> </w:t>
            </w:r>
            <w:r>
              <w:rPr>
                <w:sz w:val="24"/>
              </w:rPr>
              <w:t>по</w:t>
            </w:r>
            <w:r>
              <w:rPr>
                <w:spacing w:val="3"/>
                <w:sz w:val="24"/>
              </w:rPr>
              <w:t xml:space="preserve"> </w:t>
            </w:r>
            <w:r>
              <w:rPr>
                <w:sz w:val="24"/>
              </w:rPr>
              <w:t>речевым</w:t>
            </w:r>
            <w:r>
              <w:rPr>
                <w:spacing w:val="-57"/>
                <w:sz w:val="24"/>
              </w:rPr>
              <w:t xml:space="preserve"> </w:t>
            </w:r>
            <w:r>
              <w:rPr>
                <w:sz w:val="24"/>
              </w:rPr>
              <w:t>инструкциям</w:t>
            </w:r>
          </w:p>
        </w:tc>
      </w:tr>
      <w:tr w:rsidR="00784805">
        <w:trPr>
          <w:trHeight w:val="278"/>
        </w:trPr>
        <w:tc>
          <w:tcPr>
            <w:tcW w:w="4399" w:type="dxa"/>
          </w:tcPr>
          <w:p w:rsidR="00784805" w:rsidRDefault="00D8152A">
            <w:pPr>
              <w:pStyle w:val="TableParagraph"/>
              <w:spacing w:line="258" w:lineRule="exact"/>
              <w:ind w:left="9"/>
              <w:rPr>
                <w:b/>
                <w:sz w:val="24"/>
              </w:rPr>
            </w:pPr>
            <w:r>
              <w:rPr>
                <w:b/>
                <w:sz w:val="24"/>
              </w:rPr>
              <w:t>Умение</w:t>
            </w:r>
            <w:r>
              <w:rPr>
                <w:b/>
                <w:spacing w:val="-7"/>
                <w:sz w:val="24"/>
              </w:rPr>
              <w:t xml:space="preserve"> </w:t>
            </w:r>
            <w:r>
              <w:rPr>
                <w:b/>
                <w:sz w:val="24"/>
              </w:rPr>
              <w:t>строить</w:t>
            </w:r>
            <w:r>
              <w:rPr>
                <w:b/>
                <w:spacing w:val="-2"/>
                <w:sz w:val="24"/>
              </w:rPr>
              <w:t xml:space="preserve"> </w:t>
            </w:r>
            <w:r>
              <w:rPr>
                <w:b/>
                <w:sz w:val="24"/>
              </w:rPr>
              <w:t>диалог</w:t>
            </w:r>
          </w:p>
        </w:tc>
        <w:tc>
          <w:tcPr>
            <w:tcW w:w="5393" w:type="dxa"/>
          </w:tcPr>
          <w:p w:rsidR="00784805" w:rsidRDefault="00D8152A">
            <w:pPr>
              <w:pStyle w:val="TableParagraph"/>
              <w:spacing w:line="258" w:lineRule="exact"/>
              <w:ind w:left="13"/>
              <w:rPr>
                <w:sz w:val="24"/>
              </w:rPr>
            </w:pPr>
            <w:r>
              <w:rPr>
                <w:sz w:val="24"/>
              </w:rPr>
              <w:t>Задания</w:t>
            </w:r>
            <w:r>
              <w:rPr>
                <w:spacing w:val="-1"/>
                <w:sz w:val="24"/>
              </w:rPr>
              <w:t xml:space="preserve"> </w:t>
            </w:r>
            <w:r>
              <w:rPr>
                <w:sz w:val="24"/>
              </w:rPr>
              <w:t>на</w:t>
            </w:r>
            <w:r>
              <w:rPr>
                <w:spacing w:val="-6"/>
                <w:sz w:val="24"/>
              </w:rPr>
              <w:t xml:space="preserve"> </w:t>
            </w:r>
            <w:r>
              <w:rPr>
                <w:sz w:val="24"/>
              </w:rPr>
              <w:t>построениедиалоговой</w:t>
            </w:r>
            <w:r>
              <w:rPr>
                <w:spacing w:val="-2"/>
                <w:sz w:val="24"/>
              </w:rPr>
              <w:t xml:space="preserve"> </w:t>
            </w:r>
            <w:r>
              <w:rPr>
                <w:sz w:val="24"/>
              </w:rPr>
              <w:t>речи</w:t>
            </w:r>
          </w:p>
        </w:tc>
      </w:tr>
      <w:tr w:rsidR="00784805">
        <w:trPr>
          <w:trHeight w:val="1104"/>
        </w:trPr>
        <w:tc>
          <w:tcPr>
            <w:tcW w:w="4399" w:type="dxa"/>
          </w:tcPr>
          <w:p w:rsidR="00784805" w:rsidRDefault="00D8152A">
            <w:pPr>
              <w:pStyle w:val="TableParagraph"/>
              <w:ind w:left="9" w:right="-4"/>
              <w:rPr>
                <w:b/>
                <w:sz w:val="24"/>
              </w:rPr>
            </w:pPr>
            <w:r>
              <w:rPr>
                <w:b/>
                <w:sz w:val="24"/>
              </w:rPr>
              <w:t>Умение сополагать информацию,</w:t>
            </w:r>
            <w:r>
              <w:rPr>
                <w:b/>
                <w:spacing w:val="1"/>
                <w:sz w:val="24"/>
              </w:rPr>
              <w:t xml:space="preserve"> </w:t>
            </w:r>
            <w:r>
              <w:rPr>
                <w:b/>
                <w:sz w:val="24"/>
              </w:rPr>
              <w:t>полученную</w:t>
            </w:r>
            <w:r>
              <w:rPr>
                <w:b/>
                <w:spacing w:val="-5"/>
                <w:sz w:val="24"/>
              </w:rPr>
              <w:t xml:space="preserve"> </w:t>
            </w:r>
            <w:r>
              <w:rPr>
                <w:b/>
                <w:sz w:val="24"/>
              </w:rPr>
              <w:t>от</w:t>
            </w:r>
            <w:r>
              <w:rPr>
                <w:b/>
                <w:spacing w:val="-3"/>
                <w:sz w:val="24"/>
              </w:rPr>
              <w:t xml:space="preserve"> </w:t>
            </w:r>
            <w:r>
              <w:rPr>
                <w:b/>
                <w:sz w:val="24"/>
              </w:rPr>
              <w:t>другого,</w:t>
            </w:r>
            <w:r>
              <w:rPr>
                <w:b/>
                <w:spacing w:val="-2"/>
                <w:sz w:val="24"/>
              </w:rPr>
              <w:t xml:space="preserve"> </w:t>
            </w:r>
            <w:r>
              <w:rPr>
                <w:b/>
                <w:sz w:val="24"/>
              </w:rPr>
              <w:t>с</w:t>
            </w:r>
            <w:r>
              <w:rPr>
                <w:b/>
                <w:spacing w:val="-11"/>
                <w:sz w:val="24"/>
              </w:rPr>
              <w:t xml:space="preserve"> </w:t>
            </w:r>
            <w:r>
              <w:rPr>
                <w:b/>
                <w:sz w:val="24"/>
              </w:rPr>
              <w:t>собственными</w:t>
            </w:r>
            <w:r>
              <w:rPr>
                <w:b/>
                <w:spacing w:val="-57"/>
                <w:sz w:val="24"/>
              </w:rPr>
              <w:t xml:space="preserve"> </w:t>
            </w:r>
            <w:r>
              <w:rPr>
                <w:b/>
                <w:sz w:val="24"/>
              </w:rPr>
              <w:t>знанием,</w:t>
            </w:r>
          </w:p>
          <w:p w:rsidR="00784805" w:rsidRDefault="00D8152A">
            <w:pPr>
              <w:pStyle w:val="TableParagraph"/>
              <w:spacing w:line="259" w:lineRule="exact"/>
              <w:ind w:left="9"/>
              <w:rPr>
                <w:b/>
                <w:sz w:val="24"/>
              </w:rPr>
            </w:pPr>
            <w:r>
              <w:rPr>
                <w:b/>
                <w:sz w:val="24"/>
              </w:rPr>
              <w:t>мнением,</w:t>
            </w:r>
            <w:r>
              <w:rPr>
                <w:b/>
                <w:spacing w:val="-1"/>
                <w:sz w:val="24"/>
              </w:rPr>
              <w:t xml:space="preserve"> </w:t>
            </w:r>
            <w:r>
              <w:rPr>
                <w:b/>
                <w:sz w:val="24"/>
              </w:rPr>
              <w:t>собственной</w:t>
            </w:r>
            <w:r>
              <w:rPr>
                <w:b/>
                <w:spacing w:val="-12"/>
                <w:sz w:val="24"/>
              </w:rPr>
              <w:t xml:space="preserve"> </w:t>
            </w:r>
            <w:r>
              <w:rPr>
                <w:b/>
                <w:sz w:val="24"/>
              </w:rPr>
              <w:t>позицией</w:t>
            </w:r>
          </w:p>
        </w:tc>
        <w:tc>
          <w:tcPr>
            <w:tcW w:w="5393" w:type="dxa"/>
          </w:tcPr>
          <w:p w:rsidR="00784805" w:rsidRDefault="00D8152A">
            <w:pPr>
              <w:pStyle w:val="TableParagraph"/>
              <w:spacing w:line="264" w:lineRule="exact"/>
              <w:ind w:left="13"/>
              <w:rPr>
                <w:sz w:val="24"/>
              </w:rPr>
            </w:pPr>
            <w:r>
              <w:rPr>
                <w:spacing w:val="-1"/>
                <w:sz w:val="24"/>
              </w:rPr>
              <w:t>Технологии</w:t>
            </w:r>
            <w:r>
              <w:rPr>
                <w:spacing w:val="-2"/>
                <w:sz w:val="24"/>
              </w:rPr>
              <w:t xml:space="preserve"> </w:t>
            </w:r>
            <w:r>
              <w:rPr>
                <w:spacing w:val="-1"/>
                <w:sz w:val="24"/>
              </w:rPr>
              <w:t>формирования</w:t>
            </w:r>
            <w:r>
              <w:rPr>
                <w:spacing w:val="-12"/>
                <w:sz w:val="24"/>
              </w:rPr>
              <w:t xml:space="preserve"> </w:t>
            </w:r>
            <w:r>
              <w:rPr>
                <w:spacing w:val="-1"/>
                <w:sz w:val="24"/>
              </w:rPr>
              <w:t>критическогомышления</w:t>
            </w:r>
          </w:p>
        </w:tc>
      </w:tr>
      <w:tr w:rsidR="00784805">
        <w:trPr>
          <w:trHeight w:val="1656"/>
        </w:trPr>
        <w:tc>
          <w:tcPr>
            <w:tcW w:w="4399" w:type="dxa"/>
          </w:tcPr>
          <w:p w:rsidR="00784805" w:rsidRDefault="00D8152A">
            <w:pPr>
              <w:pStyle w:val="TableParagraph"/>
              <w:spacing w:before="1" w:line="235" w:lineRule="auto"/>
              <w:ind w:left="9" w:right="56"/>
              <w:rPr>
                <w:sz w:val="24"/>
              </w:rPr>
            </w:pPr>
            <w:r>
              <w:rPr>
                <w:b/>
                <w:sz w:val="24"/>
              </w:rPr>
              <w:t>Умение отнестись к информации,</w:t>
            </w:r>
            <w:r>
              <w:rPr>
                <w:b/>
                <w:spacing w:val="1"/>
                <w:sz w:val="24"/>
              </w:rPr>
              <w:t xml:space="preserve"> </w:t>
            </w:r>
            <w:r>
              <w:rPr>
                <w:b/>
                <w:sz w:val="24"/>
              </w:rPr>
              <w:t>расходящейся с собственным мнением</w:t>
            </w:r>
            <w:r>
              <w:rPr>
                <w:sz w:val="24"/>
              </w:rPr>
              <w:t>,</w:t>
            </w:r>
            <w:r>
              <w:rPr>
                <w:spacing w:val="-57"/>
                <w:sz w:val="24"/>
              </w:rPr>
              <w:t xml:space="preserve"> </w:t>
            </w:r>
            <w:r>
              <w:rPr>
                <w:sz w:val="24"/>
              </w:rPr>
              <w:t>знанием, собственной позицией (принять,</w:t>
            </w:r>
            <w:r>
              <w:rPr>
                <w:spacing w:val="-57"/>
                <w:sz w:val="24"/>
              </w:rPr>
              <w:t xml:space="preserve"> </w:t>
            </w:r>
            <w:r>
              <w:rPr>
                <w:spacing w:val="-1"/>
                <w:sz w:val="24"/>
              </w:rPr>
              <w:t>учесть,</w:t>
            </w:r>
            <w:r>
              <w:rPr>
                <w:spacing w:val="-8"/>
                <w:sz w:val="24"/>
              </w:rPr>
              <w:t xml:space="preserve"> </w:t>
            </w:r>
            <w:r>
              <w:rPr>
                <w:spacing w:val="-1"/>
                <w:sz w:val="24"/>
              </w:rPr>
              <w:t>отклонить,</w:t>
            </w:r>
            <w:r>
              <w:rPr>
                <w:spacing w:val="-13"/>
                <w:sz w:val="24"/>
              </w:rPr>
              <w:t xml:space="preserve"> </w:t>
            </w:r>
            <w:r>
              <w:rPr>
                <w:spacing w:val="-1"/>
                <w:sz w:val="24"/>
              </w:rPr>
              <w:t>оценить</w:t>
            </w:r>
            <w:r>
              <w:rPr>
                <w:spacing w:val="-4"/>
                <w:sz w:val="24"/>
              </w:rPr>
              <w:t xml:space="preserve"> </w:t>
            </w:r>
            <w:r>
              <w:rPr>
                <w:spacing w:val="-1"/>
                <w:sz w:val="24"/>
              </w:rPr>
              <w:t xml:space="preserve">позитивно </w:t>
            </w:r>
            <w:r>
              <w:rPr>
                <w:sz w:val="24"/>
              </w:rPr>
              <w:t>или</w:t>
            </w:r>
            <w:r>
              <w:rPr>
                <w:spacing w:val="-57"/>
                <w:sz w:val="24"/>
              </w:rPr>
              <w:t xml:space="preserve"> </w:t>
            </w:r>
            <w:r>
              <w:rPr>
                <w:sz w:val="24"/>
              </w:rPr>
              <w:t>негативно</w:t>
            </w:r>
            <w:r>
              <w:rPr>
                <w:spacing w:val="2"/>
                <w:sz w:val="24"/>
              </w:rPr>
              <w:t xml:space="preserve"> </w:t>
            </w:r>
            <w:r>
              <w:rPr>
                <w:sz w:val="24"/>
              </w:rPr>
              <w:t>и</w:t>
            </w:r>
          </w:p>
          <w:p w:rsidR="00784805" w:rsidRDefault="00D8152A">
            <w:pPr>
              <w:pStyle w:val="TableParagraph"/>
              <w:spacing w:before="2"/>
              <w:ind w:left="9"/>
              <w:rPr>
                <w:sz w:val="24"/>
              </w:rPr>
            </w:pPr>
            <w:r>
              <w:rPr>
                <w:sz w:val="24"/>
              </w:rPr>
              <w:t>т.д.)</w:t>
            </w:r>
          </w:p>
        </w:tc>
        <w:tc>
          <w:tcPr>
            <w:tcW w:w="5393" w:type="dxa"/>
          </w:tcPr>
          <w:p w:rsidR="00784805" w:rsidRDefault="00D8152A">
            <w:pPr>
              <w:pStyle w:val="TableParagraph"/>
              <w:spacing w:line="237" w:lineRule="auto"/>
              <w:ind w:left="13"/>
              <w:rPr>
                <w:sz w:val="24"/>
              </w:rPr>
            </w:pPr>
            <w:r>
              <w:rPr>
                <w:spacing w:val="-1"/>
                <w:sz w:val="24"/>
              </w:rPr>
              <w:t>Задания</w:t>
            </w:r>
            <w:r>
              <w:rPr>
                <w:spacing w:val="-7"/>
                <w:sz w:val="24"/>
              </w:rPr>
              <w:t xml:space="preserve"> </w:t>
            </w:r>
            <w:r>
              <w:rPr>
                <w:spacing w:val="-1"/>
                <w:sz w:val="24"/>
              </w:rPr>
              <w:t>на</w:t>
            </w:r>
            <w:r>
              <w:rPr>
                <w:spacing w:val="-17"/>
                <w:sz w:val="24"/>
              </w:rPr>
              <w:t xml:space="preserve"> </w:t>
            </w:r>
            <w:r>
              <w:rPr>
                <w:spacing w:val="-1"/>
                <w:sz w:val="24"/>
              </w:rPr>
              <w:t xml:space="preserve">определение </w:t>
            </w:r>
            <w:r>
              <w:rPr>
                <w:sz w:val="24"/>
              </w:rPr>
              <w:t>позиции</w:t>
            </w:r>
            <w:r>
              <w:rPr>
                <w:spacing w:val="-10"/>
                <w:sz w:val="24"/>
              </w:rPr>
              <w:t xml:space="preserve"> </w:t>
            </w:r>
            <w:r>
              <w:rPr>
                <w:sz w:val="24"/>
              </w:rPr>
              <w:t>и</w:t>
            </w:r>
            <w:r>
              <w:rPr>
                <w:spacing w:val="-6"/>
                <w:sz w:val="24"/>
              </w:rPr>
              <w:t xml:space="preserve"> </w:t>
            </w:r>
            <w:r>
              <w:rPr>
                <w:sz w:val="24"/>
              </w:rPr>
              <w:t>точкизрения</w:t>
            </w:r>
            <w:r>
              <w:rPr>
                <w:spacing w:val="-57"/>
                <w:sz w:val="24"/>
              </w:rPr>
              <w:t xml:space="preserve"> </w:t>
            </w:r>
            <w:r>
              <w:rPr>
                <w:sz w:val="24"/>
              </w:rPr>
              <w:t>автора</w:t>
            </w:r>
          </w:p>
        </w:tc>
      </w:tr>
      <w:tr w:rsidR="00784805">
        <w:trPr>
          <w:trHeight w:val="1104"/>
        </w:trPr>
        <w:tc>
          <w:tcPr>
            <w:tcW w:w="4399" w:type="dxa"/>
          </w:tcPr>
          <w:p w:rsidR="00784805" w:rsidRDefault="00D8152A">
            <w:pPr>
              <w:pStyle w:val="TableParagraph"/>
              <w:spacing w:before="1" w:line="235" w:lineRule="auto"/>
              <w:ind w:left="9" w:right="329"/>
              <w:rPr>
                <w:sz w:val="24"/>
              </w:rPr>
            </w:pPr>
            <w:r>
              <w:rPr>
                <w:b/>
                <w:sz w:val="24"/>
              </w:rPr>
              <w:t>Умение уважать представления и</w:t>
            </w:r>
            <w:r>
              <w:rPr>
                <w:b/>
                <w:spacing w:val="1"/>
                <w:sz w:val="24"/>
              </w:rPr>
              <w:t xml:space="preserve"> </w:t>
            </w:r>
            <w:r>
              <w:rPr>
                <w:b/>
                <w:sz w:val="24"/>
              </w:rPr>
              <w:t>мнения</w:t>
            </w:r>
            <w:r>
              <w:rPr>
                <w:b/>
                <w:spacing w:val="2"/>
                <w:sz w:val="24"/>
              </w:rPr>
              <w:t xml:space="preserve"> </w:t>
            </w:r>
            <w:r>
              <w:rPr>
                <w:b/>
                <w:sz w:val="24"/>
              </w:rPr>
              <w:t>окружающих</w:t>
            </w:r>
            <w:r>
              <w:rPr>
                <w:sz w:val="24"/>
              </w:rPr>
              <w:t>,</w:t>
            </w:r>
            <w:r>
              <w:rPr>
                <w:spacing w:val="13"/>
                <w:sz w:val="24"/>
              </w:rPr>
              <w:t xml:space="preserve"> </w:t>
            </w:r>
            <w:r>
              <w:rPr>
                <w:sz w:val="24"/>
              </w:rPr>
              <w:t>если</w:t>
            </w:r>
            <w:r>
              <w:rPr>
                <w:spacing w:val="-6"/>
                <w:sz w:val="24"/>
              </w:rPr>
              <w:t xml:space="preserve"> </w:t>
            </w:r>
            <w:r>
              <w:rPr>
                <w:sz w:val="24"/>
              </w:rPr>
              <w:t>они</w:t>
            </w:r>
            <w:r>
              <w:rPr>
                <w:spacing w:val="-2"/>
                <w:sz w:val="24"/>
              </w:rPr>
              <w:t xml:space="preserve"> </w:t>
            </w:r>
            <w:r>
              <w:rPr>
                <w:sz w:val="24"/>
              </w:rPr>
              <w:t>не</w:t>
            </w:r>
            <w:r>
              <w:rPr>
                <w:spacing w:val="1"/>
                <w:sz w:val="24"/>
              </w:rPr>
              <w:t xml:space="preserve"> </w:t>
            </w:r>
            <w:r>
              <w:rPr>
                <w:spacing w:val="-1"/>
                <w:sz w:val="24"/>
              </w:rPr>
              <w:t>находятся</w:t>
            </w:r>
            <w:r>
              <w:rPr>
                <w:spacing w:val="-7"/>
                <w:sz w:val="24"/>
              </w:rPr>
              <w:t xml:space="preserve"> </w:t>
            </w:r>
            <w:r>
              <w:rPr>
                <w:spacing w:val="-1"/>
                <w:sz w:val="24"/>
              </w:rPr>
              <w:t>в</w:t>
            </w:r>
            <w:r>
              <w:rPr>
                <w:sz w:val="24"/>
              </w:rPr>
              <w:t xml:space="preserve"> </w:t>
            </w:r>
            <w:r>
              <w:rPr>
                <w:spacing w:val="-1"/>
                <w:sz w:val="24"/>
              </w:rPr>
              <w:t>зоне</w:t>
            </w:r>
            <w:r>
              <w:rPr>
                <w:spacing w:val="-12"/>
                <w:sz w:val="24"/>
              </w:rPr>
              <w:t xml:space="preserve"> </w:t>
            </w:r>
            <w:r>
              <w:rPr>
                <w:sz w:val="24"/>
              </w:rPr>
              <w:t>социальной</w:t>
            </w:r>
            <w:r>
              <w:rPr>
                <w:spacing w:val="-15"/>
                <w:sz w:val="24"/>
              </w:rPr>
              <w:t xml:space="preserve"> </w:t>
            </w:r>
            <w:r>
              <w:rPr>
                <w:sz w:val="24"/>
              </w:rPr>
              <w:t>опасности</w:t>
            </w:r>
          </w:p>
        </w:tc>
        <w:tc>
          <w:tcPr>
            <w:tcW w:w="5393" w:type="dxa"/>
          </w:tcPr>
          <w:p w:rsidR="00784805" w:rsidRDefault="00D8152A">
            <w:pPr>
              <w:pStyle w:val="TableParagraph"/>
              <w:spacing w:line="242" w:lineRule="auto"/>
              <w:ind w:left="13"/>
              <w:rPr>
                <w:sz w:val="24"/>
              </w:rPr>
            </w:pPr>
            <w:r>
              <w:rPr>
                <w:sz w:val="24"/>
              </w:rPr>
              <w:t>Задания</w:t>
            </w:r>
            <w:r>
              <w:rPr>
                <w:spacing w:val="2"/>
                <w:sz w:val="24"/>
              </w:rPr>
              <w:t xml:space="preserve"> </w:t>
            </w:r>
            <w:r>
              <w:rPr>
                <w:sz w:val="24"/>
              </w:rPr>
              <w:t>на поиск</w:t>
            </w:r>
            <w:r>
              <w:rPr>
                <w:spacing w:val="1"/>
                <w:sz w:val="24"/>
              </w:rPr>
              <w:t xml:space="preserve"> </w:t>
            </w:r>
            <w:r>
              <w:rPr>
                <w:sz w:val="24"/>
              </w:rPr>
              <w:t>рационального</w:t>
            </w:r>
            <w:r>
              <w:rPr>
                <w:spacing w:val="11"/>
                <w:sz w:val="24"/>
              </w:rPr>
              <w:t xml:space="preserve"> </w:t>
            </w:r>
            <w:r>
              <w:rPr>
                <w:sz w:val="24"/>
              </w:rPr>
              <w:t>зерна</w:t>
            </w:r>
            <w:r>
              <w:rPr>
                <w:spacing w:val="-8"/>
                <w:sz w:val="24"/>
              </w:rPr>
              <w:t xml:space="preserve"> </w:t>
            </w:r>
            <w:r>
              <w:rPr>
                <w:sz w:val="24"/>
              </w:rPr>
              <w:t>в</w:t>
            </w:r>
            <w:r>
              <w:rPr>
                <w:spacing w:val="1"/>
                <w:sz w:val="24"/>
              </w:rPr>
              <w:t xml:space="preserve"> </w:t>
            </w:r>
            <w:r>
              <w:rPr>
                <w:sz w:val="24"/>
              </w:rPr>
              <w:t>информации,</w:t>
            </w:r>
            <w:r>
              <w:rPr>
                <w:spacing w:val="2"/>
                <w:sz w:val="24"/>
              </w:rPr>
              <w:t xml:space="preserve"> </w:t>
            </w:r>
            <w:r>
              <w:rPr>
                <w:sz w:val="24"/>
              </w:rPr>
              <w:t>расходящейся с собственными</w:t>
            </w:r>
          </w:p>
          <w:p w:rsidR="00784805" w:rsidRDefault="00D8152A">
            <w:pPr>
              <w:pStyle w:val="TableParagraph"/>
              <w:spacing w:line="274" w:lineRule="exact"/>
              <w:ind w:left="13" w:right="169"/>
              <w:rPr>
                <w:sz w:val="24"/>
              </w:rPr>
            </w:pPr>
            <w:r>
              <w:rPr>
                <w:sz w:val="24"/>
              </w:rPr>
              <w:t>представлениями, поиск сильных и слабых сторон</w:t>
            </w:r>
            <w:r>
              <w:rPr>
                <w:spacing w:val="-58"/>
                <w:sz w:val="24"/>
              </w:rPr>
              <w:t xml:space="preserve"> </w:t>
            </w:r>
            <w:r>
              <w:rPr>
                <w:spacing w:val="-1"/>
                <w:sz w:val="24"/>
              </w:rPr>
              <w:t>разных</w:t>
            </w:r>
            <w:r>
              <w:rPr>
                <w:spacing w:val="-16"/>
                <w:sz w:val="24"/>
              </w:rPr>
              <w:t xml:space="preserve"> </w:t>
            </w:r>
            <w:r>
              <w:rPr>
                <w:sz w:val="24"/>
              </w:rPr>
              <w:t>подходов.</w:t>
            </w:r>
          </w:p>
        </w:tc>
      </w:tr>
      <w:tr w:rsidR="00784805">
        <w:trPr>
          <w:trHeight w:val="833"/>
        </w:trPr>
        <w:tc>
          <w:tcPr>
            <w:tcW w:w="4399" w:type="dxa"/>
          </w:tcPr>
          <w:p w:rsidR="00784805" w:rsidRDefault="00D8152A">
            <w:pPr>
              <w:pStyle w:val="TableParagraph"/>
              <w:spacing w:line="235" w:lineRule="auto"/>
              <w:ind w:left="9" w:right="108"/>
              <w:rPr>
                <w:sz w:val="24"/>
              </w:rPr>
            </w:pPr>
            <w:r>
              <w:rPr>
                <w:b/>
                <w:sz w:val="24"/>
              </w:rPr>
              <w:t>Умение выстраивать аргументы при</w:t>
            </w:r>
            <w:r>
              <w:rPr>
                <w:b/>
                <w:spacing w:val="1"/>
                <w:sz w:val="24"/>
              </w:rPr>
              <w:t xml:space="preserve"> </w:t>
            </w:r>
            <w:r>
              <w:rPr>
                <w:b/>
                <w:sz w:val="24"/>
              </w:rPr>
              <w:t xml:space="preserve">отличии собственных представлений </w:t>
            </w:r>
            <w:r>
              <w:rPr>
                <w:sz w:val="24"/>
              </w:rPr>
              <w:t>и</w:t>
            </w:r>
            <w:r>
              <w:rPr>
                <w:spacing w:val="-57"/>
                <w:sz w:val="24"/>
              </w:rPr>
              <w:t xml:space="preserve"> </w:t>
            </w:r>
            <w:r>
              <w:rPr>
                <w:spacing w:val="-1"/>
                <w:sz w:val="24"/>
              </w:rPr>
              <w:t>мнений</w:t>
            </w:r>
            <w:r>
              <w:rPr>
                <w:spacing w:val="-19"/>
                <w:sz w:val="24"/>
              </w:rPr>
              <w:t xml:space="preserve"> </w:t>
            </w:r>
            <w:r>
              <w:rPr>
                <w:sz w:val="24"/>
              </w:rPr>
              <w:t>от</w:t>
            </w:r>
            <w:r>
              <w:rPr>
                <w:spacing w:val="-2"/>
                <w:sz w:val="24"/>
              </w:rPr>
              <w:t xml:space="preserve"> </w:t>
            </w:r>
            <w:r>
              <w:rPr>
                <w:sz w:val="24"/>
              </w:rPr>
              <w:t>представлений</w:t>
            </w:r>
            <w:r>
              <w:rPr>
                <w:spacing w:val="5"/>
                <w:sz w:val="24"/>
              </w:rPr>
              <w:t xml:space="preserve"> </w:t>
            </w:r>
            <w:r>
              <w:rPr>
                <w:sz w:val="24"/>
              </w:rPr>
              <w:t>и</w:t>
            </w:r>
          </w:p>
        </w:tc>
        <w:tc>
          <w:tcPr>
            <w:tcW w:w="5393" w:type="dxa"/>
          </w:tcPr>
          <w:p w:rsidR="00784805" w:rsidRDefault="00D8152A">
            <w:pPr>
              <w:pStyle w:val="TableParagraph"/>
              <w:spacing w:line="237" w:lineRule="auto"/>
              <w:ind w:left="13" w:right="924"/>
              <w:rPr>
                <w:sz w:val="24"/>
              </w:rPr>
            </w:pPr>
            <w:r>
              <w:rPr>
                <w:sz w:val="24"/>
              </w:rPr>
              <w:t>Задания на поиск аргументов и построение</w:t>
            </w:r>
            <w:r>
              <w:rPr>
                <w:spacing w:val="-57"/>
                <w:sz w:val="24"/>
              </w:rPr>
              <w:t xml:space="preserve"> </w:t>
            </w:r>
            <w:r>
              <w:rPr>
                <w:sz w:val="24"/>
              </w:rPr>
              <w:t>доказательств.</w:t>
            </w:r>
          </w:p>
        </w:tc>
      </w:tr>
    </w:tbl>
    <w:p w:rsidR="00784805" w:rsidRDefault="00784805">
      <w:pPr>
        <w:spacing w:line="237" w:lineRule="auto"/>
        <w:rPr>
          <w:sz w:val="24"/>
        </w:rPr>
        <w:sectPr w:rsidR="00784805">
          <w:pgSz w:w="11910" w:h="16840"/>
          <w:pgMar w:top="620" w:right="420" w:bottom="980" w:left="1020" w:header="0" w:footer="715" w:gutter="0"/>
          <w:cols w:space="720"/>
        </w:sectPr>
      </w:pPr>
    </w:p>
    <w:p w:rsidR="00784805" w:rsidRDefault="00D8152A">
      <w:pPr>
        <w:pStyle w:val="a5"/>
        <w:spacing w:before="64"/>
        <w:ind w:left="0" w:right="3001"/>
        <w:jc w:val="right"/>
      </w:pPr>
      <w:r>
        <w:lastRenderedPageBreak/>
        <w:t>5</w:t>
      </w:r>
    </w:p>
    <w:p w:rsidR="00784805" w:rsidRDefault="00784805">
      <w:pPr>
        <w:pStyle w:val="a5"/>
        <w:spacing w:before="2"/>
        <w:ind w:left="0"/>
        <w:jc w:val="left"/>
        <w:rPr>
          <w:sz w:val="12"/>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9"/>
        <w:gridCol w:w="5393"/>
      </w:tblGrid>
      <w:tr w:rsidR="00784805">
        <w:trPr>
          <w:trHeight w:val="282"/>
        </w:trPr>
        <w:tc>
          <w:tcPr>
            <w:tcW w:w="4399" w:type="dxa"/>
          </w:tcPr>
          <w:p w:rsidR="00784805" w:rsidRDefault="00D8152A">
            <w:pPr>
              <w:pStyle w:val="TableParagraph"/>
              <w:spacing w:line="263" w:lineRule="exact"/>
              <w:ind w:left="9"/>
              <w:rPr>
                <w:sz w:val="24"/>
              </w:rPr>
            </w:pPr>
            <w:r>
              <w:rPr>
                <w:spacing w:val="-1"/>
                <w:sz w:val="24"/>
              </w:rPr>
              <w:t>мнений</w:t>
            </w:r>
            <w:r>
              <w:rPr>
                <w:spacing w:val="-17"/>
                <w:sz w:val="24"/>
              </w:rPr>
              <w:t xml:space="preserve"> </w:t>
            </w:r>
            <w:r>
              <w:rPr>
                <w:spacing w:val="-1"/>
                <w:sz w:val="24"/>
              </w:rPr>
              <w:t>окружающих</w:t>
            </w:r>
          </w:p>
        </w:tc>
        <w:tc>
          <w:tcPr>
            <w:tcW w:w="5393" w:type="dxa"/>
          </w:tcPr>
          <w:p w:rsidR="00784805" w:rsidRDefault="00784805">
            <w:pPr>
              <w:pStyle w:val="TableParagraph"/>
              <w:rPr>
                <w:sz w:val="20"/>
              </w:rPr>
            </w:pPr>
          </w:p>
        </w:tc>
      </w:tr>
      <w:tr w:rsidR="00784805">
        <w:trPr>
          <w:trHeight w:val="825"/>
        </w:trPr>
        <w:tc>
          <w:tcPr>
            <w:tcW w:w="4399" w:type="dxa"/>
          </w:tcPr>
          <w:p w:rsidR="00784805" w:rsidRDefault="00D8152A">
            <w:pPr>
              <w:pStyle w:val="TableParagraph"/>
              <w:spacing w:line="237" w:lineRule="auto"/>
              <w:ind w:left="9" w:right="834"/>
              <w:rPr>
                <w:b/>
                <w:sz w:val="24"/>
              </w:rPr>
            </w:pPr>
            <w:r>
              <w:rPr>
                <w:b/>
                <w:sz w:val="24"/>
              </w:rPr>
              <w:t>Умение</w:t>
            </w:r>
            <w:r>
              <w:rPr>
                <w:b/>
                <w:spacing w:val="-12"/>
                <w:sz w:val="24"/>
              </w:rPr>
              <w:t xml:space="preserve"> </w:t>
            </w:r>
            <w:r>
              <w:rPr>
                <w:b/>
                <w:sz w:val="24"/>
              </w:rPr>
              <w:t>отстаивать</w:t>
            </w:r>
            <w:r>
              <w:rPr>
                <w:b/>
                <w:spacing w:val="-14"/>
                <w:sz w:val="24"/>
              </w:rPr>
              <w:t xml:space="preserve"> </w:t>
            </w:r>
            <w:r>
              <w:rPr>
                <w:b/>
                <w:sz w:val="24"/>
              </w:rPr>
              <w:t>собственную</w:t>
            </w:r>
            <w:r>
              <w:rPr>
                <w:b/>
                <w:spacing w:val="-57"/>
                <w:sz w:val="24"/>
              </w:rPr>
              <w:t xml:space="preserve"> </w:t>
            </w:r>
            <w:r>
              <w:rPr>
                <w:b/>
                <w:sz w:val="24"/>
              </w:rPr>
              <w:t>позицию,</w:t>
            </w:r>
          </w:p>
          <w:p w:rsidR="00784805" w:rsidRDefault="00D8152A">
            <w:pPr>
              <w:pStyle w:val="TableParagraph"/>
              <w:spacing w:line="260" w:lineRule="exact"/>
              <w:ind w:left="9"/>
              <w:rPr>
                <w:sz w:val="24"/>
              </w:rPr>
            </w:pPr>
            <w:r>
              <w:rPr>
                <w:sz w:val="24"/>
              </w:rPr>
              <w:t>свои</w:t>
            </w:r>
            <w:r>
              <w:rPr>
                <w:spacing w:val="-5"/>
                <w:sz w:val="24"/>
              </w:rPr>
              <w:t xml:space="preserve"> </w:t>
            </w:r>
            <w:r>
              <w:rPr>
                <w:sz w:val="24"/>
              </w:rPr>
              <w:t>права</w:t>
            </w:r>
          </w:p>
        </w:tc>
        <w:tc>
          <w:tcPr>
            <w:tcW w:w="5393" w:type="dxa"/>
          </w:tcPr>
          <w:p w:rsidR="00784805" w:rsidRDefault="00D8152A">
            <w:pPr>
              <w:pStyle w:val="TableParagraph"/>
              <w:spacing w:line="263" w:lineRule="exact"/>
              <w:ind w:left="13"/>
              <w:rPr>
                <w:sz w:val="24"/>
              </w:rPr>
            </w:pPr>
            <w:r>
              <w:rPr>
                <w:spacing w:val="-2"/>
                <w:sz w:val="24"/>
              </w:rPr>
              <w:t>Освоение</w:t>
            </w:r>
            <w:r>
              <w:rPr>
                <w:spacing w:val="-17"/>
                <w:sz w:val="24"/>
              </w:rPr>
              <w:t xml:space="preserve"> </w:t>
            </w:r>
            <w:r>
              <w:rPr>
                <w:spacing w:val="-1"/>
                <w:sz w:val="24"/>
              </w:rPr>
              <w:t>технологий</w:t>
            </w:r>
            <w:r>
              <w:rPr>
                <w:spacing w:val="-5"/>
                <w:sz w:val="24"/>
              </w:rPr>
              <w:t xml:space="preserve"> </w:t>
            </w:r>
            <w:r>
              <w:rPr>
                <w:spacing w:val="-1"/>
                <w:sz w:val="24"/>
              </w:rPr>
              <w:t>ведения</w:t>
            </w:r>
            <w:r>
              <w:rPr>
                <w:spacing w:val="-2"/>
                <w:sz w:val="24"/>
              </w:rPr>
              <w:t xml:space="preserve"> </w:t>
            </w:r>
            <w:r>
              <w:rPr>
                <w:spacing w:val="-1"/>
                <w:sz w:val="24"/>
              </w:rPr>
              <w:t>дискуссий.</w:t>
            </w:r>
          </w:p>
        </w:tc>
      </w:tr>
      <w:tr w:rsidR="00784805">
        <w:trPr>
          <w:trHeight w:val="557"/>
        </w:trPr>
        <w:tc>
          <w:tcPr>
            <w:tcW w:w="4399" w:type="dxa"/>
          </w:tcPr>
          <w:p w:rsidR="00784805" w:rsidRDefault="00D8152A">
            <w:pPr>
              <w:pStyle w:val="TableParagraph"/>
              <w:spacing w:line="232" w:lineRule="auto"/>
              <w:ind w:left="9" w:right="1289"/>
              <w:rPr>
                <w:sz w:val="24"/>
              </w:rPr>
            </w:pPr>
            <w:r>
              <w:rPr>
                <w:b/>
                <w:sz w:val="24"/>
              </w:rPr>
              <w:t>Умение</w:t>
            </w:r>
            <w:r>
              <w:rPr>
                <w:b/>
                <w:spacing w:val="-8"/>
                <w:sz w:val="24"/>
              </w:rPr>
              <w:t xml:space="preserve"> </w:t>
            </w:r>
            <w:r>
              <w:rPr>
                <w:b/>
                <w:sz w:val="24"/>
              </w:rPr>
              <w:t>строить</w:t>
            </w:r>
            <w:r>
              <w:rPr>
                <w:b/>
                <w:spacing w:val="-3"/>
                <w:sz w:val="24"/>
              </w:rPr>
              <w:t xml:space="preserve"> </w:t>
            </w:r>
            <w:r>
              <w:rPr>
                <w:b/>
                <w:sz w:val="24"/>
              </w:rPr>
              <w:t>поведение</w:t>
            </w:r>
            <w:r>
              <w:rPr>
                <w:b/>
                <w:spacing w:val="-7"/>
                <w:sz w:val="24"/>
              </w:rPr>
              <w:t xml:space="preserve"> </w:t>
            </w:r>
            <w:r>
              <w:rPr>
                <w:sz w:val="24"/>
              </w:rPr>
              <w:t>в</w:t>
            </w:r>
            <w:r>
              <w:rPr>
                <w:spacing w:val="-57"/>
                <w:sz w:val="24"/>
              </w:rPr>
              <w:t xml:space="preserve"> </w:t>
            </w:r>
            <w:r>
              <w:rPr>
                <w:sz w:val="24"/>
              </w:rPr>
              <w:t>конфликте</w:t>
            </w:r>
          </w:p>
        </w:tc>
        <w:tc>
          <w:tcPr>
            <w:tcW w:w="5393" w:type="dxa"/>
          </w:tcPr>
          <w:p w:rsidR="00784805" w:rsidRDefault="00D8152A">
            <w:pPr>
              <w:pStyle w:val="TableParagraph"/>
              <w:spacing w:line="232" w:lineRule="auto"/>
              <w:ind w:left="13" w:right="863"/>
              <w:rPr>
                <w:sz w:val="24"/>
              </w:rPr>
            </w:pPr>
            <w:r>
              <w:rPr>
                <w:spacing w:val="-1"/>
                <w:sz w:val="24"/>
              </w:rPr>
              <w:t>Задания</w:t>
            </w:r>
            <w:r>
              <w:rPr>
                <w:spacing w:val="-9"/>
                <w:sz w:val="24"/>
              </w:rPr>
              <w:t xml:space="preserve"> </w:t>
            </w:r>
            <w:r>
              <w:rPr>
                <w:spacing w:val="-1"/>
                <w:sz w:val="24"/>
              </w:rPr>
              <w:t>на</w:t>
            </w:r>
            <w:r>
              <w:rPr>
                <w:spacing w:val="-14"/>
                <w:sz w:val="24"/>
              </w:rPr>
              <w:t xml:space="preserve"> </w:t>
            </w:r>
            <w:r>
              <w:rPr>
                <w:spacing w:val="-1"/>
                <w:sz w:val="24"/>
              </w:rPr>
              <w:t>поиск</w:t>
            </w:r>
            <w:r>
              <w:rPr>
                <w:spacing w:val="-9"/>
                <w:sz w:val="24"/>
              </w:rPr>
              <w:t xml:space="preserve"> </w:t>
            </w:r>
            <w:r>
              <w:rPr>
                <w:sz w:val="24"/>
              </w:rPr>
              <w:t>конструктивного</w:t>
            </w:r>
            <w:r>
              <w:rPr>
                <w:spacing w:val="3"/>
                <w:sz w:val="24"/>
              </w:rPr>
              <w:t xml:space="preserve"> </w:t>
            </w:r>
            <w:r>
              <w:rPr>
                <w:sz w:val="24"/>
              </w:rPr>
              <w:t>решения</w:t>
            </w:r>
            <w:r>
              <w:rPr>
                <w:spacing w:val="-57"/>
                <w:sz w:val="24"/>
              </w:rPr>
              <w:t xml:space="preserve"> </w:t>
            </w:r>
            <w:r>
              <w:rPr>
                <w:sz w:val="24"/>
              </w:rPr>
              <w:t>конфликтных</w:t>
            </w:r>
            <w:r>
              <w:rPr>
                <w:spacing w:val="-12"/>
                <w:sz w:val="24"/>
              </w:rPr>
              <w:t xml:space="preserve"> </w:t>
            </w:r>
            <w:r>
              <w:rPr>
                <w:sz w:val="24"/>
              </w:rPr>
              <w:t>и</w:t>
            </w:r>
            <w:r>
              <w:rPr>
                <w:spacing w:val="-12"/>
                <w:sz w:val="24"/>
              </w:rPr>
              <w:t xml:space="preserve"> </w:t>
            </w:r>
            <w:r>
              <w:rPr>
                <w:sz w:val="24"/>
              </w:rPr>
              <w:t>проблемных</w:t>
            </w:r>
            <w:r>
              <w:rPr>
                <w:spacing w:val="-11"/>
                <w:sz w:val="24"/>
              </w:rPr>
              <w:t xml:space="preserve"> </w:t>
            </w:r>
            <w:r>
              <w:rPr>
                <w:sz w:val="24"/>
              </w:rPr>
              <w:t>ситуаций.</w:t>
            </w:r>
          </w:p>
        </w:tc>
      </w:tr>
      <w:tr w:rsidR="00784805">
        <w:trPr>
          <w:trHeight w:val="551"/>
        </w:trPr>
        <w:tc>
          <w:tcPr>
            <w:tcW w:w="4399" w:type="dxa"/>
          </w:tcPr>
          <w:p w:rsidR="00784805" w:rsidRDefault="00D8152A">
            <w:pPr>
              <w:pStyle w:val="TableParagraph"/>
              <w:spacing w:line="268" w:lineRule="exact"/>
              <w:ind w:left="9" w:right="211"/>
              <w:rPr>
                <w:sz w:val="24"/>
              </w:rPr>
            </w:pPr>
            <w:r>
              <w:rPr>
                <w:b/>
                <w:sz w:val="24"/>
              </w:rPr>
              <w:t>Умение договариваться о совместных</w:t>
            </w:r>
            <w:r>
              <w:rPr>
                <w:b/>
                <w:spacing w:val="-57"/>
                <w:sz w:val="24"/>
              </w:rPr>
              <w:t xml:space="preserve"> </w:t>
            </w:r>
            <w:r>
              <w:rPr>
                <w:b/>
                <w:spacing w:val="-1"/>
                <w:sz w:val="24"/>
              </w:rPr>
              <w:t>действиях</w:t>
            </w:r>
            <w:r>
              <w:rPr>
                <w:spacing w:val="-1"/>
                <w:sz w:val="24"/>
              </w:rPr>
              <w:t>,</w:t>
            </w:r>
            <w:r>
              <w:rPr>
                <w:sz w:val="24"/>
              </w:rPr>
              <w:t xml:space="preserve"> </w:t>
            </w:r>
            <w:r>
              <w:rPr>
                <w:spacing w:val="-1"/>
                <w:sz w:val="24"/>
              </w:rPr>
              <w:t>принимать</w:t>
            </w:r>
            <w:r>
              <w:rPr>
                <w:spacing w:val="-4"/>
                <w:sz w:val="24"/>
              </w:rPr>
              <w:t xml:space="preserve"> </w:t>
            </w:r>
            <w:r>
              <w:rPr>
                <w:spacing w:val="-1"/>
                <w:sz w:val="24"/>
              </w:rPr>
              <w:t>решения</w:t>
            </w:r>
            <w:r>
              <w:rPr>
                <w:spacing w:val="-15"/>
                <w:sz w:val="24"/>
              </w:rPr>
              <w:t xml:space="preserve"> </w:t>
            </w:r>
            <w:r>
              <w:rPr>
                <w:spacing w:val="-1"/>
                <w:sz w:val="24"/>
              </w:rPr>
              <w:t>в</w:t>
            </w:r>
            <w:r>
              <w:rPr>
                <w:spacing w:val="-15"/>
                <w:sz w:val="24"/>
              </w:rPr>
              <w:t xml:space="preserve"> </w:t>
            </w:r>
            <w:r>
              <w:rPr>
                <w:spacing w:val="-1"/>
                <w:sz w:val="24"/>
              </w:rPr>
              <w:t>группе</w:t>
            </w:r>
          </w:p>
        </w:tc>
        <w:tc>
          <w:tcPr>
            <w:tcW w:w="5393" w:type="dxa"/>
          </w:tcPr>
          <w:p w:rsidR="00784805" w:rsidRDefault="00D8152A">
            <w:pPr>
              <w:pStyle w:val="TableParagraph"/>
              <w:spacing w:line="263" w:lineRule="exact"/>
              <w:ind w:left="13"/>
              <w:rPr>
                <w:sz w:val="24"/>
              </w:rPr>
            </w:pPr>
            <w:r>
              <w:rPr>
                <w:sz w:val="24"/>
              </w:rPr>
              <w:t>Задание</w:t>
            </w:r>
            <w:r>
              <w:rPr>
                <w:spacing w:val="-11"/>
                <w:sz w:val="24"/>
              </w:rPr>
              <w:t xml:space="preserve"> </w:t>
            </w:r>
            <w:r>
              <w:rPr>
                <w:sz w:val="24"/>
              </w:rPr>
              <w:t>на</w:t>
            </w:r>
            <w:r>
              <w:rPr>
                <w:spacing w:val="-11"/>
                <w:sz w:val="24"/>
              </w:rPr>
              <w:t xml:space="preserve"> </w:t>
            </w:r>
            <w:r>
              <w:rPr>
                <w:sz w:val="24"/>
              </w:rPr>
              <w:t>групповое</w:t>
            </w:r>
            <w:r>
              <w:rPr>
                <w:spacing w:val="-10"/>
                <w:sz w:val="24"/>
              </w:rPr>
              <w:t xml:space="preserve"> </w:t>
            </w:r>
            <w:r>
              <w:rPr>
                <w:sz w:val="24"/>
              </w:rPr>
              <w:t>решение</w:t>
            </w:r>
            <w:r>
              <w:rPr>
                <w:spacing w:val="-14"/>
                <w:sz w:val="24"/>
              </w:rPr>
              <w:t xml:space="preserve"> </w:t>
            </w:r>
            <w:r>
              <w:rPr>
                <w:sz w:val="24"/>
              </w:rPr>
              <w:t>проблем.</w:t>
            </w:r>
          </w:p>
        </w:tc>
      </w:tr>
      <w:tr w:rsidR="00784805">
        <w:trPr>
          <w:trHeight w:val="1377"/>
        </w:trPr>
        <w:tc>
          <w:tcPr>
            <w:tcW w:w="4399" w:type="dxa"/>
          </w:tcPr>
          <w:p w:rsidR="00784805" w:rsidRDefault="00D8152A">
            <w:pPr>
              <w:pStyle w:val="TableParagraph"/>
              <w:spacing w:before="1" w:line="235" w:lineRule="auto"/>
              <w:ind w:left="9" w:right="391"/>
              <w:rPr>
                <w:sz w:val="24"/>
              </w:rPr>
            </w:pPr>
            <w:r>
              <w:rPr>
                <w:b/>
                <w:sz w:val="24"/>
              </w:rPr>
              <w:t>Умение принимать</w:t>
            </w:r>
            <w:r>
              <w:rPr>
                <w:b/>
                <w:spacing w:val="7"/>
                <w:sz w:val="24"/>
              </w:rPr>
              <w:t xml:space="preserve"> </w:t>
            </w:r>
            <w:r>
              <w:rPr>
                <w:b/>
                <w:sz w:val="24"/>
              </w:rPr>
              <w:t>на</w:t>
            </w:r>
            <w:r>
              <w:rPr>
                <w:b/>
                <w:spacing w:val="-3"/>
                <w:sz w:val="24"/>
              </w:rPr>
              <w:t xml:space="preserve"> </w:t>
            </w:r>
            <w:r>
              <w:rPr>
                <w:b/>
                <w:sz w:val="24"/>
              </w:rPr>
              <w:t>себя</w:t>
            </w:r>
            <w:r>
              <w:rPr>
                <w:b/>
                <w:spacing w:val="1"/>
                <w:sz w:val="24"/>
              </w:rPr>
              <w:t xml:space="preserve"> </w:t>
            </w:r>
            <w:r>
              <w:rPr>
                <w:b/>
                <w:sz w:val="24"/>
              </w:rPr>
              <w:t>ответственность</w:t>
            </w:r>
            <w:r>
              <w:rPr>
                <w:sz w:val="24"/>
              </w:rPr>
              <w:t>,</w:t>
            </w:r>
            <w:r>
              <w:rPr>
                <w:spacing w:val="-7"/>
                <w:sz w:val="24"/>
              </w:rPr>
              <w:t xml:space="preserve"> </w:t>
            </w:r>
            <w:r>
              <w:rPr>
                <w:sz w:val="24"/>
              </w:rPr>
              <w:t>функции,</w:t>
            </w:r>
            <w:r>
              <w:rPr>
                <w:spacing w:val="9"/>
                <w:sz w:val="24"/>
              </w:rPr>
              <w:t xml:space="preserve"> </w:t>
            </w:r>
            <w:r>
              <w:rPr>
                <w:sz w:val="24"/>
              </w:rPr>
              <w:t>роль,</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совместно</w:t>
            </w:r>
            <w:r>
              <w:rPr>
                <w:spacing w:val="3"/>
                <w:sz w:val="24"/>
              </w:rPr>
              <w:t xml:space="preserve"> </w:t>
            </w:r>
            <w:r>
              <w:rPr>
                <w:sz w:val="24"/>
              </w:rPr>
              <w:t>принятым</w:t>
            </w:r>
            <w:r>
              <w:rPr>
                <w:spacing w:val="1"/>
                <w:sz w:val="24"/>
              </w:rPr>
              <w:t xml:space="preserve"> </w:t>
            </w:r>
            <w:r>
              <w:rPr>
                <w:spacing w:val="-1"/>
                <w:sz w:val="24"/>
              </w:rPr>
              <w:t>правилам</w:t>
            </w:r>
            <w:r>
              <w:rPr>
                <w:spacing w:val="-10"/>
                <w:sz w:val="24"/>
              </w:rPr>
              <w:t xml:space="preserve"> </w:t>
            </w:r>
            <w:r>
              <w:rPr>
                <w:spacing w:val="-1"/>
                <w:sz w:val="24"/>
              </w:rPr>
              <w:t xml:space="preserve">при </w:t>
            </w:r>
            <w:r>
              <w:rPr>
                <w:sz w:val="24"/>
              </w:rPr>
              <w:t>совместном</w:t>
            </w:r>
            <w:r>
              <w:rPr>
                <w:spacing w:val="-14"/>
                <w:sz w:val="24"/>
              </w:rPr>
              <w:t xml:space="preserve"> </w:t>
            </w:r>
            <w:r>
              <w:rPr>
                <w:sz w:val="24"/>
              </w:rPr>
              <w:t>выполнении</w:t>
            </w:r>
            <w:r>
              <w:rPr>
                <w:spacing w:val="-57"/>
                <w:sz w:val="24"/>
              </w:rPr>
              <w:t xml:space="preserve"> </w:t>
            </w:r>
            <w:r>
              <w:rPr>
                <w:sz w:val="24"/>
              </w:rPr>
              <w:t>действий.</w:t>
            </w:r>
          </w:p>
        </w:tc>
        <w:tc>
          <w:tcPr>
            <w:tcW w:w="5393" w:type="dxa"/>
          </w:tcPr>
          <w:p w:rsidR="00784805" w:rsidRDefault="00D8152A">
            <w:pPr>
              <w:pStyle w:val="TableParagraph"/>
              <w:spacing w:line="237" w:lineRule="auto"/>
              <w:ind w:left="13"/>
              <w:rPr>
                <w:sz w:val="24"/>
              </w:rPr>
            </w:pPr>
            <w:r>
              <w:rPr>
                <w:sz w:val="24"/>
              </w:rPr>
              <w:t>Задания</w:t>
            </w:r>
            <w:r>
              <w:rPr>
                <w:spacing w:val="-1"/>
                <w:sz w:val="24"/>
              </w:rPr>
              <w:t xml:space="preserve"> </w:t>
            </w:r>
            <w:r>
              <w:rPr>
                <w:sz w:val="24"/>
              </w:rPr>
              <w:t>на</w:t>
            </w:r>
            <w:r>
              <w:rPr>
                <w:spacing w:val="-6"/>
                <w:sz w:val="24"/>
              </w:rPr>
              <w:t xml:space="preserve"> </w:t>
            </w:r>
            <w:r>
              <w:rPr>
                <w:sz w:val="24"/>
              </w:rPr>
              <w:t>освоение</w:t>
            </w:r>
            <w:r>
              <w:rPr>
                <w:spacing w:val="-6"/>
                <w:sz w:val="24"/>
              </w:rPr>
              <w:t xml:space="preserve"> </w:t>
            </w:r>
            <w:r>
              <w:rPr>
                <w:sz w:val="24"/>
              </w:rPr>
              <w:t>различных</w:t>
            </w:r>
            <w:r>
              <w:rPr>
                <w:spacing w:val="-5"/>
                <w:sz w:val="24"/>
              </w:rPr>
              <w:t xml:space="preserve"> </w:t>
            </w:r>
            <w:r>
              <w:rPr>
                <w:sz w:val="24"/>
              </w:rPr>
              <w:t>ролевых</w:t>
            </w:r>
            <w:r>
              <w:rPr>
                <w:spacing w:val="-5"/>
                <w:sz w:val="24"/>
              </w:rPr>
              <w:t xml:space="preserve"> </w:t>
            </w:r>
            <w:r>
              <w:rPr>
                <w:sz w:val="24"/>
              </w:rPr>
              <w:t>позиций</w:t>
            </w:r>
            <w:r>
              <w:rPr>
                <w:spacing w:val="-57"/>
                <w:sz w:val="24"/>
              </w:rPr>
              <w:t xml:space="preserve"> </w:t>
            </w:r>
            <w:r>
              <w:rPr>
                <w:sz w:val="24"/>
              </w:rPr>
              <w:t>при</w:t>
            </w:r>
            <w:r>
              <w:rPr>
                <w:spacing w:val="-7"/>
                <w:sz w:val="24"/>
              </w:rPr>
              <w:t xml:space="preserve"> </w:t>
            </w:r>
            <w:r>
              <w:rPr>
                <w:sz w:val="24"/>
              </w:rPr>
              <w:t>групповом решении</w:t>
            </w:r>
            <w:r>
              <w:rPr>
                <w:spacing w:val="-6"/>
                <w:sz w:val="24"/>
              </w:rPr>
              <w:t xml:space="preserve"> </w:t>
            </w:r>
            <w:r>
              <w:rPr>
                <w:sz w:val="24"/>
              </w:rPr>
              <w:t>проблем.</w:t>
            </w:r>
          </w:p>
        </w:tc>
      </w:tr>
      <w:tr w:rsidR="00784805">
        <w:trPr>
          <w:trHeight w:val="1382"/>
        </w:trPr>
        <w:tc>
          <w:tcPr>
            <w:tcW w:w="4399" w:type="dxa"/>
          </w:tcPr>
          <w:p w:rsidR="00784805" w:rsidRDefault="00D8152A">
            <w:pPr>
              <w:pStyle w:val="TableParagraph"/>
              <w:spacing w:before="1" w:line="235" w:lineRule="auto"/>
              <w:ind w:left="9" w:right="287"/>
              <w:rPr>
                <w:sz w:val="24"/>
              </w:rPr>
            </w:pPr>
            <w:r>
              <w:rPr>
                <w:b/>
                <w:sz w:val="24"/>
              </w:rPr>
              <w:t>Умение сознательно распределять,</w:t>
            </w:r>
            <w:r>
              <w:rPr>
                <w:b/>
                <w:spacing w:val="1"/>
                <w:sz w:val="24"/>
              </w:rPr>
              <w:t xml:space="preserve"> </w:t>
            </w:r>
            <w:r>
              <w:rPr>
                <w:b/>
                <w:sz w:val="24"/>
              </w:rPr>
              <w:t>отслеживать</w:t>
            </w:r>
            <w:r>
              <w:rPr>
                <w:b/>
                <w:spacing w:val="9"/>
                <w:sz w:val="24"/>
              </w:rPr>
              <w:t xml:space="preserve"> </w:t>
            </w:r>
            <w:r>
              <w:rPr>
                <w:b/>
                <w:sz w:val="24"/>
              </w:rPr>
              <w:t>и</w:t>
            </w:r>
            <w:r>
              <w:rPr>
                <w:b/>
                <w:spacing w:val="2"/>
                <w:sz w:val="24"/>
              </w:rPr>
              <w:t xml:space="preserve"> </w:t>
            </w:r>
            <w:r>
              <w:rPr>
                <w:b/>
                <w:sz w:val="24"/>
              </w:rPr>
              <w:t>контролировать</w:t>
            </w:r>
            <w:r>
              <w:rPr>
                <w:b/>
                <w:spacing w:val="1"/>
                <w:sz w:val="24"/>
              </w:rPr>
              <w:t xml:space="preserve"> </w:t>
            </w:r>
            <w:r>
              <w:rPr>
                <w:b/>
                <w:sz w:val="24"/>
              </w:rPr>
              <w:t>функции</w:t>
            </w:r>
            <w:r>
              <w:rPr>
                <w:sz w:val="24"/>
              </w:rPr>
              <w:t>, ответственность, вклады при</w:t>
            </w:r>
            <w:r>
              <w:rPr>
                <w:spacing w:val="-58"/>
                <w:sz w:val="24"/>
              </w:rPr>
              <w:t xml:space="preserve"> </w:t>
            </w:r>
            <w:r>
              <w:rPr>
                <w:sz w:val="24"/>
              </w:rPr>
              <w:t>совместном</w:t>
            </w:r>
          </w:p>
          <w:p w:rsidR="00784805" w:rsidRDefault="00D8152A">
            <w:pPr>
              <w:pStyle w:val="TableParagraph"/>
              <w:spacing w:line="275" w:lineRule="exact"/>
              <w:ind w:left="9"/>
              <w:rPr>
                <w:sz w:val="24"/>
              </w:rPr>
            </w:pPr>
            <w:r>
              <w:rPr>
                <w:sz w:val="24"/>
              </w:rPr>
              <w:t>выполнении</w:t>
            </w:r>
            <w:r>
              <w:rPr>
                <w:spacing w:val="-4"/>
                <w:sz w:val="24"/>
              </w:rPr>
              <w:t xml:space="preserve"> </w:t>
            </w:r>
            <w:r>
              <w:rPr>
                <w:sz w:val="24"/>
              </w:rPr>
              <w:t>действий</w:t>
            </w:r>
          </w:p>
        </w:tc>
        <w:tc>
          <w:tcPr>
            <w:tcW w:w="5393" w:type="dxa"/>
          </w:tcPr>
          <w:p w:rsidR="00784805" w:rsidRDefault="00D8152A">
            <w:pPr>
              <w:pStyle w:val="TableParagraph"/>
              <w:spacing w:line="237" w:lineRule="auto"/>
              <w:ind w:left="13" w:right="881"/>
              <w:rPr>
                <w:sz w:val="24"/>
              </w:rPr>
            </w:pPr>
            <w:r>
              <w:rPr>
                <w:spacing w:val="-1"/>
                <w:sz w:val="24"/>
              </w:rPr>
              <w:t>Задания</w:t>
            </w:r>
            <w:r>
              <w:rPr>
                <w:spacing w:val="-9"/>
                <w:sz w:val="24"/>
              </w:rPr>
              <w:t xml:space="preserve"> </w:t>
            </w:r>
            <w:r>
              <w:rPr>
                <w:spacing w:val="-1"/>
                <w:sz w:val="24"/>
              </w:rPr>
              <w:t>на</w:t>
            </w:r>
            <w:r>
              <w:rPr>
                <w:spacing w:val="-11"/>
                <w:sz w:val="24"/>
              </w:rPr>
              <w:t xml:space="preserve"> </w:t>
            </w:r>
            <w:r>
              <w:rPr>
                <w:sz w:val="24"/>
              </w:rPr>
              <w:t>рефлексию</w:t>
            </w:r>
            <w:r>
              <w:rPr>
                <w:spacing w:val="-15"/>
                <w:sz w:val="24"/>
              </w:rPr>
              <w:t xml:space="preserve"> </w:t>
            </w:r>
            <w:r>
              <w:rPr>
                <w:sz w:val="24"/>
              </w:rPr>
              <w:t>процесса</w:t>
            </w:r>
            <w:r>
              <w:rPr>
                <w:spacing w:val="-14"/>
                <w:sz w:val="24"/>
              </w:rPr>
              <w:t xml:space="preserve"> </w:t>
            </w:r>
            <w:r>
              <w:rPr>
                <w:sz w:val="24"/>
              </w:rPr>
              <w:t>группового</w:t>
            </w:r>
            <w:r>
              <w:rPr>
                <w:spacing w:val="-57"/>
                <w:sz w:val="24"/>
              </w:rPr>
              <w:t xml:space="preserve"> </w:t>
            </w:r>
            <w:r>
              <w:rPr>
                <w:sz w:val="24"/>
              </w:rPr>
              <w:t>решения</w:t>
            </w:r>
            <w:r>
              <w:rPr>
                <w:spacing w:val="-3"/>
                <w:sz w:val="24"/>
              </w:rPr>
              <w:t xml:space="preserve"> </w:t>
            </w:r>
            <w:r>
              <w:rPr>
                <w:sz w:val="24"/>
              </w:rPr>
              <w:t>проблем.</w:t>
            </w:r>
          </w:p>
        </w:tc>
      </w:tr>
      <w:tr w:rsidR="00784805">
        <w:trPr>
          <w:trHeight w:val="829"/>
        </w:trPr>
        <w:tc>
          <w:tcPr>
            <w:tcW w:w="4399" w:type="dxa"/>
          </w:tcPr>
          <w:p w:rsidR="00784805" w:rsidRDefault="00D8152A">
            <w:pPr>
              <w:pStyle w:val="TableParagraph"/>
              <w:spacing w:before="1" w:line="242" w:lineRule="auto"/>
              <w:ind w:left="9" w:right="852"/>
              <w:rPr>
                <w:b/>
                <w:sz w:val="24"/>
              </w:rPr>
            </w:pPr>
            <w:r>
              <w:rPr>
                <w:b/>
                <w:sz w:val="24"/>
              </w:rPr>
              <w:t>Умение</w:t>
            </w:r>
            <w:r>
              <w:rPr>
                <w:b/>
                <w:spacing w:val="-4"/>
                <w:sz w:val="24"/>
              </w:rPr>
              <w:t xml:space="preserve"> </w:t>
            </w:r>
            <w:r>
              <w:rPr>
                <w:b/>
                <w:sz w:val="24"/>
              </w:rPr>
              <w:t>оказывать</w:t>
            </w:r>
            <w:r>
              <w:rPr>
                <w:b/>
                <w:spacing w:val="-5"/>
                <w:sz w:val="24"/>
              </w:rPr>
              <w:t xml:space="preserve"> </w:t>
            </w:r>
            <w:r>
              <w:rPr>
                <w:b/>
                <w:sz w:val="24"/>
              </w:rPr>
              <w:t>и</w:t>
            </w:r>
            <w:r>
              <w:rPr>
                <w:b/>
                <w:spacing w:val="-2"/>
                <w:sz w:val="24"/>
              </w:rPr>
              <w:t xml:space="preserve"> </w:t>
            </w:r>
            <w:r>
              <w:rPr>
                <w:b/>
                <w:sz w:val="24"/>
              </w:rPr>
              <w:t>принимать</w:t>
            </w:r>
            <w:r>
              <w:rPr>
                <w:b/>
                <w:spacing w:val="-57"/>
                <w:sz w:val="24"/>
              </w:rPr>
              <w:t xml:space="preserve"> </w:t>
            </w:r>
            <w:r>
              <w:rPr>
                <w:b/>
                <w:sz w:val="24"/>
              </w:rPr>
              <w:t>помощь</w:t>
            </w:r>
          </w:p>
        </w:tc>
        <w:tc>
          <w:tcPr>
            <w:tcW w:w="5393" w:type="dxa"/>
          </w:tcPr>
          <w:p w:rsidR="00784805" w:rsidRDefault="00D8152A">
            <w:pPr>
              <w:pStyle w:val="TableParagraph"/>
              <w:spacing w:line="237" w:lineRule="auto"/>
              <w:ind w:left="13" w:right="1021"/>
              <w:rPr>
                <w:sz w:val="24"/>
              </w:rPr>
            </w:pPr>
            <w:r>
              <w:rPr>
                <w:sz w:val="24"/>
              </w:rPr>
              <w:t>Задания на определение недостаточности</w:t>
            </w:r>
            <w:r>
              <w:rPr>
                <w:spacing w:val="1"/>
                <w:sz w:val="24"/>
              </w:rPr>
              <w:t xml:space="preserve"> </w:t>
            </w:r>
            <w:r>
              <w:rPr>
                <w:spacing w:val="-1"/>
                <w:sz w:val="24"/>
              </w:rPr>
              <w:t>собственных</w:t>
            </w:r>
            <w:r>
              <w:rPr>
                <w:spacing w:val="-16"/>
                <w:sz w:val="24"/>
              </w:rPr>
              <w:t xml:space="preserve"> </w:t>
            </w:r>
            <w:r>
              <w:rPr>
                <w:sz w:val="24"/>
              </w:rPr>
              <w:t>ресурсов</w:t>
            </w:r>
            <w:r>
              <w:rPr>
                <w:spacing w:val="5"/>
                <w:sz w:val="24"/>
              </w:rPr>
              <w:t xml:space="preserve"> </w:t>
            </w:r>
            <w:r>
              <w:rPr>
                <w:sz w:val="24"/>
              </w:rPr>
              <w:t>и</w:t>
            </w:r>
            <w:r>
              <w:rPr>
                <w:spacing w:val="-11"/>
                <w:sz w:val="24"/>
              </w:rPr>
              <w:t xml:space="preserve"> </w:t>
            </w:r>
            <w:r>
              <w:rPr>
                <w:sz w:val="24"/>
              </w:rPr>
              <w:t>поиск</w:t>
            </w:r>
            <w:r>
              <w:rPr>
                <w:spacing w:val="-13"/>
                <w:sz w:val="24"/>
              </w:rPr>
              <w:t xml:space="preserve"> </w:t>
            </w:r>
            <w:r>
              <w:rPr>
                <w:sz w:val="24"/>
              </w:rPr>
              <w:t>возможных</w:t>
            </w:r>
            <w:r>
              <w:rPr>
                <w:spacing w:val="-57"/>
                <w:sz w:val="24"/>
              </w:rPr>
              <w:t xml:space="preserve"> </w:t>
            </w:r>
            <w:r>
              <w:rPr>
                <w:sz w:val="24"/>
              </w:rPr>
              <w:t>источников</w:t>
            </w:r>
            <w:r>
              <w:rPr>
                <w:spacing w:val="-1"/>
                <w:sz w:val="24"/>
              </w:rPr>
              <w:t xml:space="preserve"> </w:t>
            </w:r>
            <w:r>
              <w:rPr>
                <w:sz w:val="24"/>
              </w:rPr>
              <w:t>помощи.</w:t>
            </w:r>
          </w:p>
        </w:tc>
      </w:tr>
      <w:tr w:rsidR="00784805">
        <w:trPr>
          <w:trHeight w:val="552"/>
        </w:trPr>
        <w:tc>
          <w:tcPr>
            <w:tcW w:w="4399" w:type="dxa"/>
          </w:tcPr>
          <w:p w:rsidR="00784805" w:rsidRDefault="00D8152A">
            <w:pPr>
              <w:pStyle w:val="TableParagraph"/>
              <w:spacing w:line="232" w:lineRule="auto"/>
              <w:ind w:left="9" w:right="291"/>
              <w:rPr>
                <w:sz w:val="24"/>
              </w:rPr>
            </w:pPr>
            <w:r>
              <w:rPr>
                <w:b/>
                <w:sz w:val="24"/>
              </w:rPr>
              <w:t>Умение</w:t>
            </w:r>
            <w:r>
              <w:rPr>
                <w:b/>
                <w:spacing w:val="-8"/>
                <w:sz w:val="24"/>
              </w:rPr>
              <w:t xml:space="preserve"> </w:t>
            </w:r>
            <w:r>
              <w:rPr>
                <w:b/>
                <w:sz w:val="24"/>
              </w:rPr>
              <w:t>меняться</w:t>
            </w:r>
            <w:r>
              <w:rPr>
                <w:b/>
                <w:spacing w:val="-6"/>
                <w:sz w:val="24"/>
              </w:rPr>
              <w:t xml:space="preserve"> </w:t>
            </w:r>
            <w:r>
              <w:rPr>
                <w:b/>
                <w:sz w:val="24"/>
              </w:rPr>
              <w:t>ролями</w:t>
            </w:r>
            <w:r>
              <w:rPr>
                <w:sz w:val="24"/>
              </w:rPr>
              <w:t>,</w:t>
            </w:r>
            <w:r>
              <w:rPr>
                <w:spacing w:val="-5"/>
                <w:sz w:val="24"/>
              </w:rPr>
              <w:t xml:space="preserve"> </w:t>
            </w:r>
            <w:r>
              <w:rPr>
                <w:sz w:val="24"/>
              </w:rPr>
              <w:t>позициями,</w:t>
            </w:r>
            <w:r>
              <w:rPr>
                <w:spacing w:val="-57"/>
                <w:sz w:val="24"/>
              </w:rPr>
              <w:t xml:space="preserve"> </w:t>
            </w:r>
            <w:r>
              <w:rPr>
                <w:sz w:val="24"/>
              </w:rPr>
              <w:t>функциями</w:t>
            </w:r>
            <w:r>
              <w:rPr>
                <w:spacing w:val="-4"/>
                <w:sz w:val="24"/>
              </w:rPr>
              <w:t xml:space="preserve"> </w:t>
            </w:r>
            <w:r>
              <w:rPr>
                <w:sz w:val="24"/>
              </w:rPr>
              <w:t>при</w:t>
            </w:r>
            <w:r>
              <w:rPr>
                <w:spacing w:val="-9"/>
                <w:sz w:val="24"/>
              </w:rPr>
              <w:t xml:space="preserve"> </w:t>
            </w:r>
            <w:r>
              <w:rPr>
                <w:sz w:val="24"/>
              </w:rPr>
              <w:t>выполнении</w:t>
            </w:r>
            <w:r>
              <w:rPr>
                <w:spacing w:val="-7"/>
                <w:sz w:val="24"/>
              </w:rPr>
              <w:t xml:space="preserve"> </w:t>
            </w:r>
            <w:r>
              <w:rPr>
                <w:sz w:val="24"/>
              </w:rPr>
              <w:t>действий</w:t>
            </w:r>
          </w:p>
        </w:tc>
        <w:tc>
          <w:tcPr>
            <w:tcW w:w="5393" w:type="dxa"/>
          </w:tcPr>
          <w:p w:rsidR="00784805" w:rsidRDefault="00D8152A">
            <w:pPr>
              <w:pStyle w:val="TableParagraph"/>
              <w:spacing w:line="232" w:lineRule="auto"/>
              <w:ind w:left="13" w:right="230"/>
              <w:rPr>
                <w:sz w:val="24"/>
              </w:rPr>
            </w:pPr>
            <w:r>
              <w:rPr>
                <w:spacing w:val="-1"/>
                <w:sz w:val="24"/>
              </w:rPr>
              <w:t>Задания</w:t>
            </w:r>
            <w:r>
              <w:rPr>
                <w:spacing w:val="-2"/>
                <w:sz w:val="24"/>
              </w:rPr>
              <w:t xml:space="preserve"> </w:t>
            </w:r>
            <w:r>
              <w:rPr>
                <w:spacing w:val="-1"/>
                <w:sz w:val="24"/>
              </w:rPr>
              <w:t>на</w:t>
            </w:r>
            <w:r>
              <w:rPr>
                <w:spacing w:val="-12"/>
                <w:sz w:val="24"/>
              </w:rPr>
              <w:t xml:space="preserve"> </w:t>
            </w:r>
            <w:r>
              <w:rPr>
                <w:spacing w:val="-1"/>
                <w:sz w:val="24"/>
              </w:rPr>
              <w:t>освоение</w:t>
            </w:r>
            <w:r>
              <w:rPr>
                <w:spacing w:val="-11"/>
                <w:sz w:val="24"/>
              </w:rPr>
              <w:t xml:space="preserve"> </w:t>
            </w:r>
            <w:r>
              <w:rPr>
                <w:sz w:val="24"/>
              </w:rPr>
              <w:t>различных</w:t>
            </w:r>
            <w:r>
              <w:rPr>
                <w:spacing w:val="-16"/>
                <w:sz w:val="24"/>
              </w:rPr>
              <w:t xml:space="preserve"> </w:t>
            </w:r>
            <w:r>
              <w:rPr>
                <w:sz w:val="24"/>
              </w:rPr>
              <w:t>ролевыхпозиций</w:t>
            </w:r>
            <w:r>
              <w:rPr>
                <w:spacing w:val="-57"/>
                <w:sz w:val="24"/>
              </w:rPr>
              <w:t xml:space="preserve"> </w:t>
            </w:r>
            <w:r>
              <w:rPr>
                <w:sz w:val="24"/>
              </w:rPr>
              <w:t>при</w:t>
            </w:r>
            <w:r>
              <w:rPr>
                <w:spacing w:val="-2"/>
                <w:sz w:val="24"/>
              </w:rPr>
              <w:t xml:space="preserve"> </w:t>
            </w:r>
            <w:r>
              <w:rPr>
                <w:sz w:val="24"/>
              </w:rPr>
              <w:t>выполнении</w:t>
            </w:r>
            <w:r>
              <w:rPr>
                <w:spacing w:val="-1"/>
                <w:sz w:val="24"/>
              </w:rPr>
              <w:t xml:space="preserve"> </w:t>
            </w:r>
            <w:r>
              <w:rPr>
                <w:sz w:val="24"/>
              </w:rPr>
              <w:t>действий</w:t>
            </w:r>
            <w:r>
              <w:rPr>
                <w:spacing w:val="-6"/>
                <w:sz w:val="24"/>
              </w:rPr>
              <w:t xml:space="preserve"> </w:t>
            </w:r>
            <w:r>
              <w:rPr>
                <w:sz w:val="24"/>
              </w:rPr>
              <w:t>в</w:t>
            </w:r>
            <w:r>
              <w:rPr>
                <w:spacing w:val="-2"/>
                <w:sz w:val="24"/>
              </w:rPr>
              <w:t xml:space="preserve"> </w:t>
            </w:r>
            <w:r>
              <w:rPr>
                <w:sz w:val="24"/>
              </w:rPr>
              <w:t>группе.</w:t>
            </w:r>
          </w:p>
        </w:tc>
      </w:tr>
      <w:tr w:rsidR="00784805">
        <w:trPr>
          <w:trHeight w:val="830"/>
        </w:trPr>
        <w:tc>
          <w:tcPr>
            <w:tcW w:w="4399" w:type="dxa"/>
          </w:tcPr>
          <w:p w:rsidR="00784805" w:rsidRDefault="00D8152A">
            <w:pPr>
              <w:pStyle w:val="TableParagraph"/>
              <w:spacing w:before="1" w:line="242" w:lineRule="auto"/>
              <w:ind w:left="9" w:right="519"/>
              <w:rPr>
                <w:b/>
                <w:sz w:val="24"/>
              </w:rPr>
            </w:pPr>
            <w:r>
              <w:rPr>
                <w:b/>
                <w:sz w:val="24"/>
              </w:rPr>
              <w:t>Умение</w:t>
            </w:r>
            <w:r>
              <w:rPr>
                <w:b/>
                <w:spacing w:val="1"/>
                <w:sz w:val="24"/>
              </w:rPr>
              <w:t xml:space="preserve"> </w:t>
            </w:r>
            <w:r>
              <w:rPr>
                <w:b/>
                <w:sz w:val="24"/>
              </w:rPr>
              <w:t>адекватно</w:t>
            </w:r>
            <w:r>
              <w:rPr>
                <w:b/>
                <w:spacing w:val="2"/>
                <w:sz w:val="24"/>
              </w:rPr>
              <w:t xml:space="preserve"> </w:t>
            </w:r>
            <w:r>
              <w:rPr>
                <w:b/>
                <w:sz w:val="24"/>
              </w:rPr>
              <w:t>оценивать и</w:t>
            </w:r>
            <w:r>
              <w:rPr>
                <w:b/>
                <w:spacing w:val="1"/>
                <w:sz w:val="24"/>
              </w:rPr>
              <w:t xml:space="preserve"> </w:t>
            </w:r>
            <w:r>
              <w:rPr>
                <w:b/>
                <w:sz w:val="24"/>
              </w:rPr>
              <w:t>присваиватьсовместный</w:t>
            </w:r>
            <w:r>
              <w:rPr>
                <w:b/>
                <w:spacing w:val="-7"/>
                <w:sz w:val="24"/>
              </w:rPr>
              <w:t xml:space="preserve"> </w:t>
            </w:r>
            <w:r>
              <w:rPr>
                <w:b/>
                <w:sz w:val="24"/>
              </w:rPr>
              <w:t>результат</w:t>
            </w:r>
          </w:p>
        </w:tc>
        <w:tc>
          <w:tcPr>
            <w:tcW w:w="5393" w:type="dxa"/>
          </w:tcPr>
          <w:p w:rsidR="00784805" w:rsidRDefault="00D8152A">
            <w:pPr>
              <w:pStyle w:val="TableParagraph"/>
              <w:spacing w:line="262" w:lineRule="exact"/>
              <w:ind w:left="13"/>
              <w:rPr>
                <w:sz w:val="24"/>
              </w:rPr>
            </w:pPr>
            <w:r>
              <w:rPr>
                <w:sz w:val="24"/>
              </w:rPr>
              <w:t>Задания</w:t>
            </w:r>
            <w:r>
              <w:rPr>
                <w:spacing w:val="-5"/>
                <w:sz w:val="24"/>
              </w:rPr>
              <w:t xml:space="preserve"> </w:t>
            </w:r>
            <w:r>
              <w:rPr>
                <w:sz w:val="24"/>
              </w:rPr>
              <w:t>на</w:t>
            </w:r>
            <w:r>
              <w:rPr>
                <w:spacing w:val="-7"/>
                <w:sz w:val="24"/>
              </w:rPr>
              <w:t xml:space="preserve"> </w:t>
            </w:r>
            <w:r>
              <w:rPr>
                <w:sz w:val="24"/>
              </w:rPr>
              <w:t>рефлексию</w:t>
            </w:r>
            <w:r>
              <w:rPr>
                <w:spacing w:val="-7"/>
                <w:sz w:val="24"/>
              </w:rPr>
              <w:t xml:space="preserve"> </w:t>
            </w:r>
            <w:r>
              <w:rPr>
                <w:sz w:val="24"/>
              </w:rPr>
              <w:t>и</w:t>
            </w:r>
          </w:p>
          <w:p w:rsidR="00784805" w:rsidRDefault="00D8152A">
            <w:pPr>
              <w:pStyle w:val="TableParagraph"/>
              <w:spacing w:before="1" w:line="237" w:lineRule="auto"/>
              <w:ind w:left="13"/>
              <w:rPr>
                <w:sz w:val="24"/>
              </w:rPr>
            </w:pPr>
            <w:r>
              <w:rPr>
                <w:spacing w:val="-1"/>
                <w:sz w:val="24"/>
              </w:rPr>
              <w:t xml:space="preserve">оценку вкладов участников при решении </w:t>
            </w:r>
            <w:r>
              <w:rPr>
                <w:sz w:val="24"/>
              </w:rPr>
              <w:t>проблем и</w:t>
            </w:r>
            <w:r>
              <w:rPr>
                <w:spacing w:val="-57"/>
                <w:sz w:val="24"/>
              </w:rPr>
              <w:t xml:space="preserve"> </w:t>
            </w:r>
            <w:r>
              <w:rPr>
                <w:sz w:val="24"/>
              </w:rPr>
              <w:t>выполнении</w:t>
            </w:r>
            <w:r>
              <w:rPr>
                <w:spacing w:val="-6"/>
                <w:sz w:val="24"/>
              </w:rPr>
              <w:t xml:space="preserve"> </w:t>
            </w:r>
            <w:r>
              <w:rPr>
                <w:sz w:val="24"/>
              </w:rPr>
              <w:t>действий</w:t>
            </w:r>
            <w:r>
              <w:rPr>
                <w:spacing w:val="-5"/>
                <w:sz w:val="24"/>
              </w:rPr>
              <w:t xml:space="preserve"> </w:t>
            </w:r>
            <w:r>
              <w:rPr>
                <w:sz w:val="24"/>
              </w:rPr>
              <w:t>в</w:t>
            </w:r>
            <w:r>
              <w:rPr>
                <w:spacing w:val="-11"/>
                <w:sz w:val="24"/>
              </w:rPr>
              <w:t xml:space="preserve"> </w:t>
            </w:r>
            <w:r>
              <w:rPr>
                <w:sz w:val="24"/>
              </w:rPr>
              <w:t>группе</w:t>
            </w:r>
          </w:p>
        </w:tc>
      </w:tr>
      <w:tr w:rsidR="00784805">
        <w:trPr>
          <w:trHeight w:val="277"/>
        </w:trPr>
        <w:tc>
          <w:tcPr>
            <w:tcW w:w="9792" w:type="dxa"/>
            <w:gridSpan w:val="2"/>
          </w:tcPr>
          <w:p w:rsidR="00784805" w:rsidRDefault="00D8152A">
            <w:pPr>
              <w:pStyle w:val="TableParagraph"/>
              <w:spacing w:line="258" w:lineRule="exact"/>
              <w:ind w:left="9"/>
              <w:rPr>
                <w:sz w:val="24"/>
              </w:rPr>
            </w:pPr>
            <w:r>
              <w:rPr>
                <w:b/>
                <w:spacing w:val="-2"/>
                <w:sz w:val="24"/>
              </w:rPr>
              <w:t>Личностные</w:t>
            </w:r>
            <w:r>
              <w:rPr>
                <w:b/>
                <w:spacing w:val="-13"/>
                <w:sz w:val="24"/>
              </w:rPr>
              <w:t xml:space="preserve"> </w:t>
            </w:r>
            <w:r>
              <w:rPr>
                <w:b/>
                <w:spacing w:val="-1"/>
                <w:sz w:val="24"/>
              </w:rPr>
              <w:t>действия</w:t>
            </w:r>
            <w:r>
              <w:rPr>
                <w:b/>
                <w:spacing w:val="-8"/>
                <w:sz w:val="24"/>
              </w:rPr>
              <w:t xml:space="preserve"> </w:t>
            </w:r>
            <w:r>
              <w:rPr>
                <w:spacing w:val="-1"/>
                <w:sz w:val="24"/>
              </w:rPr>
              <w:t>(нравственно-оценочные</w:t>
            </w:r>
            <w:r>
              <w:rPr>
                <w:spacing w:val="1"/>
                <w:sz w:val="24"/>
              </w:rPr>
              <w:t xml:space="preserve"> </w:t>
            </w:r>
            <w:r>
              <w:rPr>
                <w:spacing w:val="-1"/>
                <w:sz w:val="24"/>
              </w:rPr>
              <w:t>умения)</w:t>
            </w:r>
          </w:p>
        </w:tc>
      </w:tr>
      <w:tr w:rsidR="00784805">
        <w:trPr>
          <w:trHeight w:val="278"/>
        </w:trPr>
        <w:tc>
          <w:tcPr>
            <w:tcW w:w="4399" w:type="dxa"/>
          </w:tcPr>
          <w:p w:rsidR="00784805" w:rsidRDefault="00D8152A">
            <w:pPr>
              <w:pStyle w:val="TableParagraph"/>
              <w:spacing w:line="258" w:lineRule="exact"/>
              <w:ind w:left="9"/>
              <w:rPr>
                <w:b/>
                <w:sz w:val="24"/>
              </w:rPr>
            </w:pPr>
            <w:r>
              <w:rPr>
                <w:b/>
                <w:sz w:val="24"/>
              </w:rPr>
              <w:t>Оценка</w:t>
            </w:r>
            <w:r>
              <w:rPr>
                <w:b/>
                <w:spacing w:val="2"/>
                <w:sz w:val="24"/>
              </w:rPr>
              <w:t xml:space="preserve"> </w:t>
            </w:r>
            <w:r>
              <w:rPr>
                <w:b/>
                <w:sz w:val="24"/>
              </w:rPr>
              <w:t>своих</w:t>
            </w:r>
            <w:r>
              <w:rPr>
                <w:b/>
                <w:spacing w:val="-13"/>
                <w:sz w:val="24"/>
              </w:rPr>
              <w:t xml:space="preserve"> </w:t>
            </w:r>
            <w:r>
              <w:rPr>
                <w:b/>
                <w:sz w:val="24"/>
              </w:rPr>
              <w:t>и</w:t>
            </w:r>
            <w:r>
              <w:rPr>
                <w:b/>
                <w:spacing w:val="-2"/>
                <w:sz w:val="24"/>
              </w:rPr>
              <w:t xml:space="preserve"> </w:t>
            </w:r>
            <w:r>
              <w:rPr>
                <w:b/>
                <w:sz w:val="24"/>
              </w:rPr>
              <w:t>чужих</w:t>
            </w:r>
            <w:r>
              <w:rPr>
                <w:b/>
                <w:spacing w:val="-13"/>
                <w:sz w:val="24"/>
              </w:rPr>
              <w:t xml:space="preserve"> </w:t>
            </w:r>
            <w:r>
              <w:rPr>
                <w:b/>
                <w:sz w:val="24"/>
              </w:rPr>
              <w:t>поступков.</w:t>
            </w:r>
          </w:p>
        </w:tc>
        <w:tc>
          <w:tcPr>
            <w:tcW w:w="5393" w:type="dxa"/>
          </w:tcPr>
          <w:p w:rsidR="00784805" w:rsidRDefault="00784805">
            <w:pPr>
              <w:pStyle w:val="TableParagraph"/>
              <w:rPr>
                <w:sz w:val="20"/>
              </w:rPr>
            </w:pPr>
          </w:p>
        </w:tc>
      </w:tr>
      <w:tr w:rsidR="00784805">
        <w:trPr>
          <w:trHeight w:val="854"/>
        </w:trPr>
        <w:tc>
          <w:tcPr>
            <w:tcW w:w="4399" w:type="dxa"/>
          </w:tcPr>
          <w:p w:rsidR="00784805" w:rsidRDefault="00D8152A">
            <w:pPr>
              <w:pStyle w:val="TableParagraph"/>
              <w:spacing w:line="268" w:lineRule="exact"/>
              <w:ind w:left="9"/>
              <w:rPr>
                <w:b/>
                <w:sz w:val="24"/>
              </w:rPr>
            </w:pPr>
            <w:r>
              <w:rPr>
                <w:b/>
                <w:sz w:val="24"/>
              </w:rPr>
              <w:t>Умение</w:t>
            </w:r>
            <w:r>
              <w:rPr>
                <w:b/>
                <w:spacing w:val="-6"/>
                <w:sz w:val="24"/>
              </w:rPr>
              <w:t xml:space="preserve"> </w:t>
            </w:r>
            <w:r>
              <w:rPr>
                <w:b/>
                <w:sz w:val="24"/>
              </w:rPr>
              <w:t>проявлять</w:t>
            </w:r>
          </w:p>
          <w:p w:rsidR="00784805" w:rsidRDefault="00D8152A">
            <w:pPr>
              <w:pStyle w:val="TableParagraph"/>
              <w:spacing w:before="22" w:line="272" w:lineRule="exact"/>
              <w:ind w:left="9"/>
              <w:rPr>
                <w:b/>
                <w:sz w:val="24"/>
              </w:rPr>
            </w:pPr>
            <w:r>
              <w:rPr>
                <w:b/>
                <w:sz w:val="24"/>
              </w:rPr>
              <w:t>интерес к</w:t>
            </w:r>
            <w:r>
              <w:rPr>
                <w:b/>
                <w:spacing w:val="-9"/>
                <w:sz w:val="24"/>
              </w:rPr>
              <w:t xml:space="preserve"> </w:t>
            </w:r>
            <w:r>
              <w:rPr>
                <w:b/>
                <w:sz w:val="24"/>
              </w:rPr>
              <w:t>информации</w:t>
            </w:r>
            <w:r>
              <w:rPr>
                <w:b/>
                <w:spacing w:val="-6"/>
                <w:sz w:val="24"/>
              </w:rPr>
              <w:t xml:space="preserve"> </w:t>
            </w:r>
            <w:r>
              <w:rPr>
                <w:b/>
                <w:sz w:val="24"/>
              </w:rPr>
              <w:t>и</w:t>
            </w:r>
            <w:r>
              <w:rPr>
                <w:b/>
                <w:spacing w:val="6"/>
                <w:sz w:val="24"/>
              </w:rPr>
              <w:t xml:space="preserve"> </w:t>
            </w:r>
            <w:r>
              <w:rPr>
                <w:b/>
                <w:sz w:val="24"/>
              </w:rPr>
              <w:t>действиям</w:t>
            </w:r>
          </w:p>
          <w:p w:rsidR="00784805" w:rsidRDefault="00D8152A">
            <w:pPr>
              <w:pStyle w:val="TableParagraph"/>
              <w:spacing w:line="272" w:lineRule="exact"/>
              <w:ind w:left="9"/>
              <w:rPr>
                <w:sz w:val="24"/>
              </w:rPr>
            </w:pPr>
            <w:r>
              <w:rPr>
                <w:sz w:val="24"/>
              </w:rPr>
              <w:t>(своим</w:t>
            </w:r>
            <w:r>
              <w:rPr>
                <w:spacing w:val="-13"/>
                <w:sz w:val="24"/>
              </w:rPr>
              <w:t xml:space="preserve"> </w:t>
            </w:r>
            <w:r>
              <w:rPr>
                <w:sz w:val="24"/>
              </w:rPr>
              <w:t>и</w:t>
            </w:r>
            <w:r>
              <w:rPr>
                <w:spacing w:val="-13"/>
                <w:sz w:val="24"/>
              </w:rPr>
              <w:t xml:space="preserve"> </w:t>
            </w:r>
            <w:r>
              <w:rPr>
                <w:sz w:val="24"/>
              </w:rPr>
              <w:t>чужим)</w:t>
            </w:r>
          </w:p>
        </w:tc>
        <w:tc>
          <w:tcPr>
            <w:tcW w:w="5393" w:type="dxa"/>
          </w:tcPr>
          <w:p w:rsidR="00784805" w:rsidRDefault="00D8152A">
            <w:pPr>
              <w:pStyle w:val="TableParagraph"/>
              <w:spacing w:line="268" w:lineRule="exact"/>
              <w:ind w:left="13"/>
              <w:rPr>
                <w:sz w:val="24"/>
              </w:rPr>
            </w:pPr>
            <w:r>
              <w:rPr>
                <w:spacing w:val="-1"/>
                <w:sz w:val="24"/>
              </w:rPr>
              <w:t>Формирование</w:t>
            </w:r>
            <w:r>
              <w:rPr>
                <w:spacing w:val="-8"/>
                <w:sz w:val="24"/>
              </w:rPr>
              <w:t xml:space="preserve"> </w:t>
            </w:r>
            <w:r>
              <w:rPr>
                <w:sz w:val="24"/>
              </w:rPr>
              <w:t>познавательной</w:t>
            </w:r>
            <w:r>
              <w:rPr>
                <w:spacing w:val="-14"/>
                <w:sz w:val="24"/>
              </w:rPr>
              <w:t xml:space="preserve"> </w:t>
            </w:r>
            <w:r>
              <w:rPr>
                <w:sz w:val="24"/>
              </w:rPr>
              <w:t>мотивации</w:t>
            </w:r>
          </w:p>
        </w:tc>
      </w:tr>
      <w:tr w:rsidR="00784805">
        <w:trPr>
          <w:trHeight w:val="1665"/>
        </w:trPr>
        <w:tc>
          <w:tcPr>
            <w:tcW w:w="4399" w:type="dxa"/>
          </w:tcPr>
          <w:p w:rsidR="00784805" w:rsidRDefault="00D8152A">
            <w:pPr>
              <w:pStyle w:val="TableParagraph"/>
              <w:ind w:left="9" w:right="1289"/>
              <w:rPr>
                <w:b/>
                <w:sz w:val="24"/>
              </w:rPr>
            </w:pPr>
            <w:r>
              <w:rPr>
                <w:b/>
                <w:sz w:val="24"/>
              </w:rPr>
              <w:t>Умение оценивать</w:t>
            </w:r>
            <w:r>
              <w:rPr>
                <w:b/>
                <w:spacing w:val="1"/>
                <w:sz w:val="24"/>
              </w:rPr>
              <w:t xml:space="preserve"> </w:t>
            </w:r>
            <w:r>
              <w:rPr>
                <w:b/>
                <w:sz w:val="24"/>
              </w:rPr>
              <w:t>информацию и действия</w:t>
            </w:r>
            <w:r>
              <w:rPr>
                <w:b/>
                <w:spacing w:val="1"/>
                <w:sz w:val="24"/>
              </w:rPr>
              <w:t xml:space="preserve"> </w:t>
            </w:r>
            <w:r>
              <w:rPr>
                <w:sz w:val="24"/>
              </w:rPr>
              <w:t>относительно</w:t>
            </w:r>
            <w:r>
              <w:rPr>
                <w:spacing w:val="6"/>
                <w:sz w:val="24"/>
              </w:rPr>
              <w:t xml:space="preserve"> </w:t>
            </w:r>
            <w:r>
              <w:rPr>
                <w:b/>
                <w:sz w:val="24"/>
              </w:rPr>
              <w:t>собственных</w:t>
            </w:r>
            <w:r>
              <w:rPr>
                <w:b/>
                <w:spacing w:val="1"/>
                <w:sz w:val="24"/>
              </w:rPr>
              <w:t xml:space="preserve"> </w:t>
            </w:r>
            <w:r>
              <w:rPr>
                <w:b/>
                <w:spacing w:val="-1"/>
                <w:sz w:val="24"/>
              </w:rPr>
              <w:t>представлений,ценностных</w:t>
            </w:r>
            <w:r>
              <w:rPr>
                <w:b/>
                <w:spacing w:val="-57"/>
                <w:sz w:val="24"/>
              </w:rPr>
              <w:t xml:space="preserve"> </w:t>
            </w:r>
            <w:r>
              <w:rPr>
                <w:b/>
                <w:sz w:val="24"/>
              </w:rPr>
              <w:t>ориентаций,</w:t>
            </w:r>
          </w:p>
          <w:p w:rsidR="00784805" w:rsidRDefault="00D8152A">
            <w:pPr>
              <w:pStyle w:val="TableParagraph"/>
              <w:spacing w:line="265" w:lineRule="exact"/>
              <w:ind w:left="9"/>
              <w:rPr>
                <w:b/>
                <w:sz w:val="24"/>
              </w:rPr>
            </w:pPr>
            <w:r>
              <w:rPr>
                <w:b/>
                <w:sz w:val="24"/>
              </w:rPr>
              <w:t>необходимости</w:t>
            </w:r>
            <w:r>
              <w:rPr>
                <w:b/>
                <w:spacing w:val="-11"/>
                <w:sz w:val="24"/>
              </w:rPr>
              <w:t xml:space="preserve"> </w:t>
            </w:r>
            <w:r>
              <w:rPr>
                <w:b/>
                <w:sz w:val="24"/>
              </w:rPr>
              <w:t>идостаточности</w:t>
            </w:r>
          </w:p>
        </w:tc>
        <w:tc>
          <w:tcPr>
            <w:tcW w:w="5393" w:type="dxa"/>
          </w:tcPr>
          <w:p w:rsidR="00784805" w:rsidRDefault="00D8152A">
            <w:pPr>
              <w:pStyle w:val="TableParagraph"/>
              <w:spacing w:line="259" w:lineRule="exact"/>
              <w:ind w:left="13"/>
              <w:rPr>
                <w:sz w:val="24"/>
              </w:rPr>
            </w:pPr>
            <w:r>
              <w:rPr>
                <w:spacing w:val="-1"/>
                <w:sz w:val="24"/>
              </w:rPr>
              <w:t>Задачи</w:t>
            </w:r>
            <w:r>
              <w:rPr>
                <w:spacing w:val="1"/>
                <w:sz w:val="24"/>
              </w:rPr>
              <w:t xml:space="preserve"> </w:t>
            </w:r>
            <w:r>
              <w:rPr>
                <w:spacing w:val="-1"/>
                <w:sz w:val="24"/>
              </w:rPr>
              <w:t>на</w:t>
            </w:r>
            <w:r>
              <w:rPr>
                <w:spacing w:val="-12"/>
                <w:sz w:val="24"/>
              </w:rPr>
              <w:t xml:space="preserve"> </w:t>
            </w:r>
            <w:r>
              <w:rPr>
                <w:spacing w:val="-1"/>
                <w:sz w:val="24"/>
              </w:rPr>
              <w:t>идентификацию</w:t>
            </w:r>
          </w:p>
          <w:p w:rsidR="00784805" w:rsidRDefault="00D8152A">
            <w:pPr>
              <w:pStyle w:val="TableParagraph"/>
              <w:spacing w:line="237" w:lineRule="auto"/>
              <w:ind w:left="13"/>
              <w:rPr>
                <w:sz w:val="24"/>
              </w:rPr>
            </w:pPr>
            <w:r>
              <w:rPr>
                <w:spacing w:val="-2"/>
                <w:sz w:val="24"/>
              </w:rPr>
              <w:t>личностных</w:t>
            </w:r>
            <w:r>
              <w:rPr>
                <w:spacing w:val="-16"/>
                <w:sz w:val="24"/>
              </w:rPr>
              <w:t xml:space="preserve"> </w:t>
            </w:r>
            <w:r>
              <w:rPr>
                <w:spacing w:val="-1"/>
                <w:sz w:val="24"/>
              </w:rPr>
              <w:t>позиций,</w:t>
            </w:r>
            <w:r>
              <w:rPr>
                <w:spacing w:val="10"/>
                <w:sz w:val="24"/>
              </w:rPr>
              <w:t xml:space="preserve"> </w:t>
            </w:r>
            <w:r>
              <w:rPr>
                <w:spacing w:val="-1"/>
                <w:sz w:val="24"/>
              </w:rPr>
              <w:t>самоопределение,задания</w:t>
            </w:r>
            <w:r>
              <w:rPr>
                <w:spacing w:val="4"/>
                <w:sz w:val="24"/>
              </w:rPr>
              <w:t xml:space="preserve"> </w:t>
            </w:r>
            <w:r>
              <w:rPr>
                <w:spacing w:val="-1"/>
                <w:sz w:val="24"/>
              </w:rPr>
              <w:t>на</w:t>
            </w:r>
            <w:r>
              <w:rPr>
                <w:spacing w:val="-57"/>
                <w:sz w:val="24"/>
              </w:rPr>
              <w:t xml:space="preserve"> </w:t>
            </w:r>
            <w:r>
              <w:rPr>
                <w:sz w:val="24"/>
              </w:rPr>
              <w:t>оценку</w:t>
            </w:r>
            <w:r>
              <w:rPr>
                <w:spacing w:val="-21"/>
                <w:sz w:val="24"/>
              </w:rPr>
              <w:t xml:space="preserve"> </w:t>
            </w:r>
            <w:r>
              <w:rPr>
                <w:sz w:val="24"/>
              </w:rPr>
              <w:t>необходимости</w:t>
            </w:r>
          </w:p>
          <w:p w:rsidR="00784805" w:rsidRDefault="00D8152A">
            <w:pPr>
              <w:pStyle w:val="TableParagraph"/>
              <w:spacing w:before="11"/>
              <w:ind w:left="13" w:right="805"/>
              <w:rPr>
                <w:sz w:val="24"/>
              </w:rPr>
            </w:pPr>
            <w:r>
              <w:rPr>
                <w:sz w:val="24"/>
              </w:rPr>
              <w:t>и достаточности информации или условий в</w:t>
            </w:r>
            <w:r>
              <w:rPr>
                <w:spacing w:val="-58"/>
                <w:sz w:val="24"/>
              </w:rPr>
              <w:t xml:space="preserve"> </w:t>
            </w:r>
            <w:r>
              <w:rPr>
                <w:sz w:val="24"/>
              </w:rPr>
              <w:t>соотношении</w:t>
            </w:r>
            <w:r>
              <w:rPr>
                <w:spacing w:val="-6"/>
                <w:sz w:val="24"/>
              </w:rPr>
              <w:t xml:space="preserve"> </w:t>
            </w:r>
            <w:r>
              <w:rPr>
                <w:sz w:val="24"/>
              </w:rPr>
              <w:t>с</w:t>
            </w:r>
            <w:r>
              <w:rPr>
                <w:spacing w:val="1"/>
                <w:sz w:val="24"/>
              </w:rPr>
              <w:t xml:space="preserve"> </w:t>
            </w:r>
            <w:r>
              <w:rPr>
                <w:sz w:val="24"/>
              </w:rPr>
              <w:t>личностной</w:t>
            </w:r>
          </w:p>
          <w:p w:rsidR="00784805" w:rsidRDefault="00D8152A">
            <w:pPr>
              <w:pStyle w:val="TableParagraph"/>
              <w:spacing w:line="272" w:lineRule="exact"/>
              <w:ind w:left="13"/>
              <w:rPr>
                <w:sz w:val="24"/>
              </w:rPr>
            </w:pPr>
            <w:r>
              <w:rPr>
                <w:spacing w:val="-1"/>
                <w:sz w:val="24"/>
              </w:rPr>
              <w:t>значимостью</w:t>
            </w:r>
            <w:r>
              <w:rPr>
                <w:spacing w:val="-14"/>
                <w:sz w:val="24"/>
              </w:rPr>
              <w:t xml:space="preserve"> </w:t>
            </w:r>
            <w:r>
              <w:rPr>
                <w:sz w:val="24"/>
              </w:rPr>
              <w:t>проблемыили</w:t>
            </w:r>
            <w:r>
              <w:rPr>
                <w:spacing w:val="-1"/>
                <w:sz w:val="24"/>
              </w:rPr>
              <w:t xml:space="preserve"> </w:t>
            </w:r>
            <w:r>
              <w:rPr>
                <w:sz w:val="24"/>
              </w:rPr>
              <w:t>действия</w:t>
            </w:r>
          </w:p>
        </w:tc>
      </w:tr>
      <w:tr w:rsidR="00784805">
        <w:trPr>
          <w:trHeight w:val="1104"/>
        </w:trPr>
        <w:tc>
          <w:tcPr>
            <w:tcW w:w="4399" w:type="dxa"/>
          </w:tcPr>
          <w:p w:rsidR="00784805" w:rsidRDefault="00D8152A">
            <w:pPr>
              <w:pStyle w:val="TableParagraph"/>
              <w:spacing w:before="3" w:line="232" w:lineRule="auto"/>
              <w:ind w:left="9" w:right="1420"/>
              <w:rPr>
                <w:b/>
                <w:sz w:val="24"/>
              </w:rPr>
            </w:pPr>
            <w:r>
              <w:rPr>
                <w:b/>
                <w:sz w:val="24"/>
              </w:rPr>
              <w:t>Умение</w:t>
            </w:r>
            <w:r>
              <w:rPr>
                <w:b/>
                <w:spacing w:val="-10"/>
                <w:sz w:val="24"/>
              </w:rPr>
              <w:t xml:space="preserve"> </w:t>
            </w:r>
            <w:r>
              <w:rPr>
                <w:b/>
                <w:sz w:val="24"/>
              </w:rPr>
              <w:t>ставить</w:t>
            </w:r>
            <w:r>
              <w:rPr>
                <w:b/>
                <w:spacing w:val="-7"/>
                <w:sz w:val="24"/>
              </w:rPr>
              <w:t xml:space="preserve"> </w:t>
            </w:r>
            <w:r>
              <w:rPr>
                <w:b/>
                <w:sz w:val="24"/>
              </w:rPr>
              <w:t>вопросы</w:t>
            </w:r>
            <w:r>
              <w:rPr>
                <w:b/>
                <w:spacing w:val="17"/>
                <w:sz w:val="24"/>
              </w:rPr>
              <w:t xml:space="preserve"> </w:t>
            </w:r>
            <w:r>
              <w:rPr>
                <w:b/>
                <w:sz w:val="24"/>
              </w:rPr>
              <w:t>и</w:t>
            </w:r>
            <w:r>
              <w:rPr>
                <w:b/>
                <w:spacing w:val="-57"/>
                <w:sz w:val="24"/>
              </w:rPr>
              <w:t xml:space="preserve"> </w:t>
            </w:r>
            <w:r>
              <w:rPr>
                <w:b/>
                <w:sz w:val="24"/>
              </w:rPr>
              <w:t>формулировать</w:t>
            </w:r>
            <w:r>
              <w:rPr>
                <w:b/>
                <w:spacing w:val="-5"/>
                <w:sz w:val="24"/>
              </w:rPr>
              <w:t xml:space="preserve"> </w:t>
            </w:r>
            <w:r>
              <w:rPr>
                <w:b/>
                <w:sz w:val="24"/>
              </w:rPr>
              <w:t>проблемы</w:t>
            </w:r>
          </w:p>
        </w:tc>
        <w:tc>
          <w:tcPr>
            <w:tcW w:w="5393" w:type="dxa"/>
          </w:tcPr>
          <w:p w:rsidR="00784805" w:rsidRDefault="00D8152A">
            <w:pPr>
              <w:pStyle w:val="TableParagraph"/>
              <w:ind w:left="13"/>
              <w:rPr>
                <w:sz w:val="24"/>
              </w:rPr>
            </w:pPr>
            <w:r>
              <w:rPr>
                <w:sz w:val="24"/>
              </w:rPr>
              <w:t>Задания на определение недостаточности</w:t>
            </w:r>
            <w:r>
              <w:rPr>
                <w:spacing w:val="1"/>
                <w:sz w:val="24"/>
              </w:rPr>
              <w:t xml:space="preserve"> </w:t>
            </w:r>
            <w:r>
              <w:rPr>
                <w:sz w:val="24"/>
              </w:rPr>
              <w:t>собственных</w:t>
            </w:r>
            <w:r>
              <w:rPr>
                <w:spacing w:val="-7"/>
                <w:sz w:val="24"/>
              </w:rPr>
              <w:t xml:space="preserve"> </w:t>
            </w:r>
            <w:r>
              <w:rPr>
                <w:sz w:val="24"/>
              </w:rPr>
              <w:t>знаний</w:t>
            </w:r>
            <w:r>
              <w:rPr>
                <w:spacing w:val="-6"/>
                <w:sz w:val="24"/>
              </w:rPr>
              <w:t xml:space="preserve"> </w:t>
            </w:r>
            <w:r>
              <w:rPr>
                <w:sz w:val="24"/>
              </w:rPr>
              <w:t>и</w:t>
            </w:r>
            <w:r>
              <w:rPr>
                <w:spacing w:val="-2"/>
                <w:sz w:val="24"/>
              </w:rPr>
              <w:t xml:space="preserve"> </w:t>
            </w:r>
            <w:r>
              <w:rPr>
                <w:sz w:val="24"/>
              </w:rPr>
              <w:t>компетентности</w:t>
            </w:r>
            <w:r>
              <w:rPr>
                <w:spacing w:val="-5"/>
                <w:sz w:val="24"/>
              </w:rPr>
              <w:t xml:space="preserve"> </w:t>
            </w:r>
            <w:r>
              <w:rPr>
                <w:sz w:val="24"/>
              </w:rPr>
              <w:t>для</w:t>
            </w:r>
            <w:r>
              <w:rPr>
                <w:spacing w:val="-2"/>
                <w:sz w:val="24"/>
              </w:rPr>
              <w:t xml:space="preserve"> </w:t>
            </w:r>
            <w:r>
              <w:rPr>
                <w:sz w:val="24"/>
              </w:rPr>
              <w:t>решения</w:t>
            </w:r>
            <w:r>
              <w:rPr>
                <w:spacing w:val="-57"/>
                <w:sz w:val="24"/>
              </w:rPr>
              <w:t xml:space="preserve"> </w:t>
            </w:r>
            <w:r>
              <w:rPr>
                <w:sz w:val="24"/>
              </w:rPr>
              <w:t>проблем</w:t>
            </w:r>
            <w:r>
              <w:rPr>
                <w:spacing w:val="-1"/>
                <w:sz w:val="24"/>
              </w:rPr>
              <w:t xml:space="preserve"> </w:t>
            </w:r>
            <w:r>
              <w:rPr>
                <w:sz w:val="24"/>
              </w:rPr>
              <w:t>ивыполнения</w:t>
            </w:r>
            <w:r>
              <w:rPr>
                <w:spacing w:val="-2"/>
                <w:sz w:val="24"/>
              </w:rPr>
              <w:t xml:space="preserve"> </w:t>
            </w:r>
            <w:r>
              <w:rPr>
                <w:sz w:val="24"/>
              </w:rPr>
              <w:t>действий, задания</w:t>
            </w:r>
            <w:r>
              <w:rPr>
                <w:spacing w:val="2"/>
                <w:sz w:val="24"/>
              </w:rPr>
              <w:t xml:space="preserve"> </w:t>
            </w:r>
            <w:r>
              <w:rPr>
                <w:sz w:val="24"/>
              </w:rPr>
              <w:t>на</w:t>
            </w:r>
          </w:p>
          <w:p w:rsidR="00784805" w:rsidRDefault="00D8152A">
            <w:pPr>
              <w:pStyle w:val="TableParagraph"/>
              <w:spacing w:line="264" w:lineRule="exact"/>
              <w:ind w:left="13"/>
              <w:rPr>
                <w:sz w:val="24"/>
              </w:rPr>
            </w:pPr>
            <w:r>
              <w:rPr>
                <w:spacing w:val="-1"/>
                <w:sz w:val="24"/>
              </w:rPr>
              <w:t>постановку</w:t>
            </w:r>
            <w:r>
              <w:rPr>
                <w:spacing w:val="-15"/>
                <w:sz w:val="24"/>
              </w:rPr>
              <w:t xml:space="preserve"> </w:t>
            </w:r>
            <w:r>
              <w:rPr>
                <w:spacing w:val="-1"/>
                <w:sz w:val="24"/>
              </w:rPr>
              <w:t>вопросов</w:t>
            </w:r>
            <w:r>
              <w:rPr>
                <w:spacing w:val="-2"/>
                <w:sz w:val="24"/>
              </w:rPr>
              <w:t xml:space="preserve"> </w:t>
            </w:r>
            <w:r>
              <w:rPr>
                <w:spacing w:val="-1"/>
                <w:sz w:val="24"/>
              </w:rPr>
              <w:t>и</w:t>
            </w:r>
            <w:r>
              <w:rPr>
                <w:spacing w:val="11"/>
                <w:sz w:val="24"/>
              </w:rPr>
              <w:t xml:space="preserve"> </w:t>
            </w:r>
            <w:r>
              <w:rPr>
                <w:spacing w:val="-1"/>
                <w:sz w:val="24"/>
              </w:rPr>
              <w:t>формулирование</w:t>
            </w:r>
            <w:r>
              <w:rPr>
                <w:spacing w:val="-15"/>
                <w:sz w:val="24"/>
              </w:rPr>
              <w:t xml:space="preserve"> </w:t>
            </w:r>
            <w:r>
              <w:rPr>
                <w:sz w:val="24"/>
              </w:rPr>
              <w:t>проблем</w:t>
            </w:r>
          </w:p>
        </w:tc>
      </w:tr>
      <w:tr w:rsidR="00784805">
        <w:trPr>
          <w:trHeight w:val="1382"/>
        </w:trPr>
        <w:tc>
          <w:tcPr>
            <w:tcW w:w="4399" w:type="dxa"/>
          </w:tcPr>
          <w:p w:rsidR="00784805" w:rsidRDefault="00D8152A">
            <w:pPr>
              <w:pStyle w:val="TableParagraph"/>
              <w:ind w:left="9" w:right="116"/>
              <w:rPr>
                <w:b/>
                <w:sz w:val="24"/>
              </w:rPr>
            </w:pPr>
            <w:r>
              <w:rPr>
                <w:b/>
                <w:sz w:val="24"/>
              </w:rPr>
              <w:t>Умение</w:t>
            </w:r>
            <w:r>
              <w:rPr>
                <w:b/>
                <w:spacing w:val="1"/>
                <w:sz w:val="24"/>
              </w:rPr>
              <w:t xml:space="preserve"> </w:t>
            </w:r>
            <w:r>
              <w:rPr>
                <w:b/>
                <w:sz w:val="24"/>
              </w:rPr>
              <w:t>выбирать</w:t>
            </w:r>
            <w:r>
              <w:rPr>
                <w:b/>
                <w:spacing w:val="-1"/>
                <w:sz w:val="24"/>
              </w:rPr>
              <w:t xml:space="preserve"> </w:t>
            </w:r>
            <w:r>
              <w:rPr>
                <w:b/>
                <w:sz w:val="24"/>
              </w:rPr>
              <w:t>информацию и</w:t>
            </w:r>
            <w:r>
              <w:rPr>
                <w:b/>
                <w:spacing w:val="1"/>
                <w:sz w:val="24"/>
              </w:rPr>
              <w:t xml:space="preserve"> </w:t>
            </w:r>
            <w:r>
              <w:rPr>
                <w:b/>
                <w:sz w:val="24"/>
              </w:rPr>
              <w:t>поведение, оценивая их с точки зрения</w:t>
            </w:r>
            <w:r>
              <w:rPr>
                <w:b/>
                <w:spacing w:val="-57"/>
                <w:sz w:val="24"/>
              </w:rPr>
              <w:t xml:space="preserve"> </w:t>
            </w:r>
            <w:r>
              <w:rPr>
                <w:b/>
                <w:sz w:val="24"/>
              </w:rPr>
              <w:t>пользы,</w:t>
            </w:r>
            <w:r>
              <w:rPr>
                <w:b/>
                <w:spacing w:val="-2"/>
                <w:sz w:val="24"/>
              </w:rPr>
              <w:t xml:space="preserve"> </w:t>
            </w:r>
            <w:r>
              <w:rPr>
                <w:b/>
                <w:sz w:val="24"/>
              </w:rPr>
              <w:t>целесообразности,</w:t>
            </w:r>
          </w:p>
          <w:p w:rsidR="00784805" w:rsidRDefault="00D8152A">
            <w:pPr>
              <w:pStyle w:val="TableParagraph"/>
              <w:spacing w:before="3" w:line="230" w:lineRule="auto"/>
              <w:ind w:left="9" w:right="165"/>
              <w:rPr>
                <w:b/>
                <w:sz w:val="24"/>
              </w:rPr>
            </w:pPr>
            <w:r>
              <w:rPr>
                <w:b/>
                <w:sz w:val="24"/>
              </w:rPr>
              <w:t>адекватности,ценностей, безопасности</w:t>
            </w:r>
            <w:r>
              <w:rPr>
                <w:b/>
                <w:spacing w:val="-57"/>
                <w:sz w:val="24"/>
              </w:rPr>
              <w:t xml:space="preserve"> </w:t>
            </w:r>
            <w:r>
              <w:rPr>
                <w:b/>
                <w:sz w:val="24"/>
              </w:rPr>
              <w:t>и</w:t>
            </w:r>
            <w:r>
              <w:rPr>
                <w:b/>
                <w:spacing w:val="-1"/>
                <w:sz w:val="24"/>
              </w:rPr>
              <w:t xml:space="preserve"> </w:t>
            </w:r>
            <w:r>
              <w:rPr>
                <w:b/>
                <w:sz w:val="24"/>
              </w:rPr>
              <w:t>т.д.</w:t>
            </w:r>
          </w:p>
        </w:tc>
        <w:tc>
          <w:tcPr>
            <w:tcW w:w="5393" w:type="dxa"/>
          </w:tcPr>
          <w:p w:rsidR="00784805" w:rsidRDefault="00D8152A">
            <w:pPr>
              <w:pStyle w:val="TableParagraph"/>
              <w:spacing w:line="242" w:lineRule="auto"/>
              <w:ind w:left="13" w:right="205"/>
              <w:rPr>
                <w:sz w:val="24"/>
              </w:rPr>
            </w:pPr>
            <w:r>
              <w:rPr>
                <w:sz w:val="24"/>
              </w:rPr>
              <w:t>Задания на выбор средств и алгоритмов действий,</w:t>
            </w:r>
            <w:r>
              <w:rPr>
                <w:spacing w:val="-58"/>
                <w:sz w:val="24"/>
              </w:rPr>
              <w:t xml:space="preserve"> </w:t>
            </w:r>
            <w:r>
              <w:rPr>
                <w:sz w:val="24"/>
              </w:rPr>
              <w:t>адекватных</w:t>
            </w:r>
            <w:r>
              <w:rPr>
                <w:spacing w:val="-12"/>
                <w:sz w:val="24"/>
              </w:rPr>
              <w:t xml:space="preserve"> </w:t>
            </w:r>
            <w:r>
              <w:rPr>
                <w:sz w:val="24"/>
              </w:rPr>
              <w:t>поставленным целям</w:t>
            </w:r>
            <w:r>
              <w:rPr>
                <w:spacing w:val="-2"/>
                <w:sz w:val="24"/>
              </w:rPr>
              <w:t xml:space="preserve"> </w:t>
            </w:r>
            <w:r>
              <w:rPr>
                <w:sz w:val="24"/>
              </w:rPr>
              <w:t>иценностям</w:t>
            </w:r>
          </w:p>
        </w:tc>
      </w:tr>
      <w:tr w:rsidR="00784805">
        <w:trPr>
          <w:trHeight w:val="556"/>
        </w:trPr>
        <w:tc>
          <w:tcPr>
            <w:tcW w:w="4399" w:type="dxa"/>
          </w:tcPr>
          <w:p w:rsidR="00784805" w:rsidRDefault="00D8152A">
            <w:pPr>
              <w:pStyle w:val="TableParagraph"/>
              <w:spacing w:line="274" w:lineRule="exact"/>
              <w:ind w:left="9" w:right="95"/>
              <w:rPr>
                <w:b/>
                <w:sz w:val="24"/>
              </w:rPr>
            </w:pPr>
            <w:r>
              <w:rPr>
                <w:b/>
                <w:spacing w:val="-1"/>
                <w:sz w:val="24"/>
              </w:rPr>
              <w:t>Умение</w:t>
            </w:r>
            <w:r>
              <w:rPr>
                <w:b/>
                <w:spacing w:val="-5"/>
                <w:sz w:val="24"/>
              </w:rPr>
              <w:t xml:space="preserve"> </w:t>
            </w:r>
            <w:r>
              <w:rPr>
                <w:b/>
                <w:spacing w:val="-1"/>
                <w:sz w:val="24"/>
              </w:rPr>
              <w:t>отказываться</w:t>
            </w:r>
            <w:r>
              <w:rPr>
                <w:b/>
                <w:spacing w:val="-9"/>
                <w:sz w:val="24"/>
              </w:rPr>
              <w:t xml:space="preserve"> </w:t>
            </w:r>
            <w:r>
              <w:rPr>
                <w:b/>
                <w:sz w:val="24"/>
              </w:rPr>
              <w:t>от</w:t>
            </w:r>
            <w:r>
              <w:rPr>
                <w:b/>
                <w:spacing w:val="-13"/>
                <w:sz w:val="24"/>
              </w:rPr>
              <w:t xml:space="preserve"> </w:t>
            </w:r>
            <w:r>
              <w:rPr>
                <w:b/>
                <w:sz w:val="24"/>
              </w:rPr>
              <w:t>определенных</w:t>
            </w:r>
            <w:r>
              <w:rPr>
                <w:b/>
                <w:spacing w:val="-57"/>
                <w:sz w:val="24"/>
              </w:rPr>
              <w:t xml:space="preserve"> </w:t>
            </w:r>
            <w:r>
              <w:rPr>
                <w:b/>
                <w:sz w:val="24"/>
              </w:rPr>
              <w:t>действий</w:t>
            </w:r>
            <w:r>
              <w:rPr>
                <w:b/>
                <w:spacing w:val="3"/>
                <w:sz w:val="24"/>
              </w:rPr>
              <w:t xml:space="preserve"> </w:t>
            </w:r>
            <w:r>
              <w:rPr>
                <w:b/>
                <w:sz w:val="24"/>
              </w:rPr>
              <w:t>(как</w:t>
            </w:r>
            <w:r>
              <w:rPr>
                <w:b/>
                <w:spacing w:val="-7"/>
                <w:sz w:val="24"/>
              </w:rPr>
              <w:t xml:space="preserve"> </w:t>
            </w:r>
            <w:r>
              <w:rPr>
                <w:b/>
                <w:sz w:val="24"/>
              </w:rPr>
              <w:t>последствие выбора)</w:t>
            </w:r>
          </w:p>
        </w:tc>
        <w:tc>
          <w:tcPr>
            <w:tcW w:w="5393" w:type="dxa"/>
          </w:tcPr>
          <w:p w:rsidR="00784805" w:rsidRDefault="00D8152A">
            <w:pPr>
              <w:pStyle w:val="TableParagraph"/>
              <w:spacing w:line="263" w:lineRule="exact"/>
              <w:ind w:left="13"/>
              <w:rPr>
                <w:sz w:val="24"/>
              </w:rPr>
            </w:pPr>
            <w:r>
              <w:rPr>
                <w:sz w:val="24"/>
              </w:rPr>
              <w:t>Задания</w:t>
            </w:r>
            <w:r>
              <w:rPr>
                <w:spacing w:val="-5"/>
                <w:sz w:val="24"/>
              </w:rPr>
              <w:t xml:space="preserve"> </w:t>
            </w:r>
            <w:r>
              <w:rPr>
                <w:sz w:val="24"/>
              </w:rPr>
              <w:t>на</w:t>
            </w:r>
            <w:r>
              <w:rPr>
                <w:spacing w:val="-7"/>
                <w:sz w:val="24"/>
              </w:rPr>
              <w:t xml:space="preserve"> </w:t>
            </w:r>
            <w:r>
              <w:rPr>
                <w:sz w:val="24"/>
              </w:rPr>
              <w:t>принятие</w:t>
            </w:r>
            <w:r>
              <w:rPr>
                <w:spacing w:val="-10"/>
                <w:sz w:val="24"/>
              </w:rPr>
              <w:t xml:space="preserve"> </w:t>
            </w:r>
            <w:r>
              <w:rPr>
                <w:sz w:val="24"/>
              </w:rPr>
              <w:t>решений</w:t>
            </w:r>
          </w:p>
        </w:tc>
      </w:tr>
      <w:tr w:rsidR="00784805">
        <w:trPr>
          <w:trHeight w:val="551"/>
        </w:trPr>
        <w:tc>
          <w:tcPr>
            <w:tcW w:w="4399" w:type="dxa"/>
          </w:tcPr>
          <w:p w:rsidR="00784805" w:rsidRDefault="00D8152A">
            <w:pPr>
              <w:pStyle w:val="TableParagraph"/>
              <w:spacing w:line="274" w:lineRule="exact"/>
              <w:ind w:left="9" w:right="224"/>
              <w:rPr>
                <w:b/>
                <w:sz w:val="24"/>
              </w:rPr>
            </w:pPr>
            <w:r>
              <w:rPr>
                <w:b/>
                <w:spacing w:val="-1"/>
                <w:sz w:val="24"/>
              </w:rPr>
              <w:t>Умение</w:t>
            </w:r>
            <w:r>
              <w:rPr>
                <w:b/>
                <w:spacing w:val="-11"/>
                <w:sz w:val="24"/>
              </w:rPr>
              <w:t xml:space="preserve"> </w:t>
            </w:r>
            <w:r>
              <w:rPr>
                <w:b/>
                <w:sz w:val="24"/>
              </w:rPr>
              <w:t>критично</w:t>
            </w:r>
            <w:r>
              <w:rPr>
                <w:b/>
                <w:spacing w:val="-9"/>
                <w:sz w:val="24"/>
              </w:rPr>
              <w:t xml:space="preserve"> </w:t>
            </w:r>
            <w:r>
              <w:rPr>
                <w:b/>
                <w:sz w:val="24"/>
              </w:rPr>
              <w:t>относиться</w:t>
            </w:r>
            <w:r>
              <w:rPr>
                <w:b/>
                <w:spacing w:val="-14"/>
                <w:sz w:val="24"/>
              </w:rPr>
              <w:t xml:space="preserve"> </w:t>
            </w:r>
            <w:r>
              <w:rPr>
                <w:b/>
                <w:sz w:val="24"/>
              </w:rPr>
              <w:t>ксвоему</w:t>
            </w:r>
            <w:r>
              <w:rPr>
                <w:b/>
                <w:spacing w:val="-57"/>
                <w:sz w:val="24"/>
              </w:rPr>
              <w:t xml:space="preserve"> </w:t>
            </w:r>
            <w:r>
              <w:rPr>
                <w:b/>
                <w:sz w:val="24"/>
              </w:rPr>
              <w:t>поведению</w:t>
            </w:r>
            <w:r>
              <w:rPr>
                <w:b/>
                <w:spacing w:val="-4"/>
                <w:sz w:val="24"/>
              </w:rPr>
              <w:t xml:space="preserve"> </w:t>
            </w:r>
            <w:r>
              <w:rPr>
                <w:b/>
                <w:sz w:val="24"/>
              </w:rPr>
              <w:t>(рефлексия)</w:t>
            </w:r>
          </w:p>
        </w:tc>
        <w:tc>
          <w:tcPr>
            <w:tcW w:w="5393" w:type="dxa"/>
          </w:tcPr>
          <w:p w:rsidR="00784805" w:rsidRDefault="00D8152A">
            <w:pPr>
              <w:pStyle w:val="TableParagraph"/>
              <w:spacing w:line="263" w:lineRule="exact"/>
              <w:ind w:left="13"/>
              <w:rPr>
                <w:sz w:val="24"/>
              </w:rPr>
            </w:pPr>
            <w:r>
              <w:rPr>
                <w:sz w:val="24"/>
              </w:rPr>
              <w:t>Задачи</w:t>
            </w:r>
            <w:r>
              <w:rPr>
                <w:spacing w:val="-10"/>
                <w:sz w:val="24"/>
              </w:rPr>
              <w:t xml:space="preserve"> </w:t>
            </w:r>
            <w:r>
              <w:rPr>
                <w:sz w:val="24"/>
              </w:rPr>
              <w:t>на</w:t>
            </w:r>
            <w:r>
              <w:rPr>
                <w:spacing w:val="-12"/>
                <w:sz w:val="24"/>
              </w:rPr>
              <w:t xml:space="preserve"> </w:t>
            </w:r>
            <w:r>
              <w:rPr>
                <w:sz w:val="24"/>
              </w:rPr>
              <w:t>рефлексию</w:t>
            </w:r>
            <w:r>
              <w:rPr>
                <w:spacing w:val="-8"/>
                <w:sz w:val="24"/>
              </w:rPr>
              <w:t xml:space="preserve"> </w:t>
            </w:r>
            <w:r>
              <w:rPr>
                <w:sz w:val="24"/>
              </w:rPr>
              <w:t>(«самонаставления»)</w:t>
            </w:r>
          </w:p>
        </w:tc>
      </w:tr>
      <w:tr w:rsidR="00784805">
        <w:trPr>
          <w:trHeight w:val="282"/>
        </w:trPr>
        <w:tc>
          <w:tcPr>
            <w:tcW w:w="4399" w:type="dxa"/>
          </w:tcPr>
          <w:p w:rsidR="00784805" w:rsidRDefault="00D8152A">
            <w:pPr>
              <w:pStyle w:val="TableParagraph"/>
              <w:spacing w:line="263" w:lineRule="exact"/>
              <w:ind w:left="9"/>
              <w:rPr>
                <w:b/>
                <w:sz w:val="24"/>
              </w:rPr>
            </w:pPr>
            <w:r>
              <w:rPr>
                <w:b/>
                <w:sz w:val="24"/>
              </w:rPr>
              <w:t>Умение осознавать</w:t>
            </w:r>
            <w:r>
              <w:rPr>
                <w:b/>
                <w:spacing w:val="3"/>
                <w:sz w:val="24"/>
              </w:rPr>
              <w:t xml:space="preserve"> </w:t>
            </w:r>
            <w:r>
              <w:rPr>
                <w:b/>
                <w:sz w:val="24"/>
              </w:rPr>
              <w:t>себя и</w:t>
            </w:r>
            <w:r>
              <w:rPr>
                <w:b/>
                <w:spacing w:val="-8"/>
                <w:sz w:val="24"/>
              </w:rPr>
              <w:t xml:space="preserve"> </w:t>
            </w:r>
            <w:r>
              <w:rPr>
                <w:b/>
                <w:sz w:val="24"/>
              </w:rPr>
              <w:t>свое</w:t>
            </w:r>
          </w:p>
        </w:tc>
        <w:tc>
          <w:tcPr>
            <w:tcW w:w="5393" w:type="dxa"/>
          </w:tcPr>
          <w:p w:rsidR="00784805" w:rsidRDefault="00D8152A">
            <w:pPr>
              <w:pStyle w:val="TableParagraph"/>
              <w:spacing w:line="263" w:lineRule="exact"/>
              <w:ind w:left="13"/>
              <w:rPr>
                <w:sz w:val="24"/>
              </w:rPr>
            </w:pPr>
            <w:r>
              <w:rPr>
                <w:spacing w:val="-1"/>
                <w:sz w:val="24"/>
              </w:rPr>
              <w:t>Задания</w:t>
            </w:r>
            <w:r>
              <w:rPr>
                <w:spacing w:val="2"/>
                <w:sz w:val="24"/>
              </w:rPr>
              <w:t xml:space="preserve"> </w:t>
            </w:r>
            <w:r>
              <w:rPr>
                <w:spacing w:val="-1"/>
                <w:sz w:val="24"/>
              </w:rPr>
              <w:t>на</w:t>
            </w:r>
            <w:r>
              <w:rPr>
                <w:spacing w:val="-6"/>
                <w:sz w:val="24"/>
              </w:rPr>
              <w:t xml:space="preserve"> </w:t>
            </w:r>
            <w:r>
              <w:rPr>
                <w:spacing w:val="-1"/>
                <w:sz w:val="24"/>
              </w:rPr>
              <w:t>оценку</w:t>
            </w:r>
            <w:r>
              <w:rPr>
                <w:spacing w:val="-15"/>
                <w:sz w:val="24"/>
              </w:rPr>
              <w:t xml:space="preserve"> </w:t>
            </w:r>
            <w:r>
              <w:rPr>
                <w:sz w:val="24"/>
              </w:rPr>
              <w:t>причин</w:t>
            </w:r>
            <w:r>
              <w:rPr>
                <w:spacing w:val="5"/>
                <w:sz w:val="24"/>
              </w:rPr>
              <w:t xml:space="preserve"> </w:t>
            </w:r>
            <w:r>
              <w:rPr>
                <w:sz w:val="24"/>
              </w:rPr>
              <w:t>и</w:t>
            </w:r>
            <w:r>
              <w:rPr>
                <w:spacing w:val="-1"/>
                <w:sz w:val="24"/>
              </w:rPr>
              <w:t xml:space="preserve"> </w:t>
            </w:r>
            <w:r>
              <w:rPr>
                <w:sz w:val="24"/>
              </w:rPr>
              <w:t>последствий</w:t>
            </w:r>
          </w:p>
        </w:tc>
      </w:tr>
    </w:tbl>
    <w:p w:rsidR="00784805" w:rsidRDefault="00784805">
      <w:pPr>
        <w:spacing w:line="263" w:lineRule="exact"/>
        <w:rPr>
          <w:sz w:val="24"/>
        </w:rPr>
        <w:sectPr w:rsidR="00784805">
          <w:pgSz w:w="11910" w:h="16840"/>
          <w:pgMar w:top="620" w:right="420" w:bottom="980" w:left="1020" w:header="0" w:footer="715" w:gutter="0"/>
          <w:cols w:space="720"/>
        </w:sectPr>
      </w:pPr>
    </w:p>
    <w:tbl>
      <w:tblPr>
        <w:tblStyle w:val="TableNormal"/>
        <w:tblpPr w:leftFromText="180" w:rightFromText="180"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3"/>
        <w:gridCol w:w="6103"/>
      </w:tblGrid>
      <w:tr w:rsidR="00784805" w:rsidTr="001A7F25">
        <w:trPr>
          <w:trHeight w:val="834"/>
        </w:trPr>
        <w:tc>
          <w:tcPr>
            <w:tcW w:w="3683" w:type="dxa"/>
          </w:tcPr>
          <w:p w:rsidR="00784805" w:rsidRDefault="00D8152A" w:rsidP="001A7F25">
            <w:pPr>
              <w:pStyle w:val="TableParagraph"/>
              <w:spacing w:line="242" w:lineRule="auto"/>
              <w:ind w:left="9" w:right="1171"/>
              <w:rPr>
                <w:b/>
                <w:sz w:val="24"/>
              </w:rPr>
            </w:pPr>
            <w:r>
              <w:rPr>
                <w:b/>
                <w:spacing w:val="-1"/>
                <w:sz w:val="24"/>
              </w:rPr>
              <w:lastRenderedPageBreak/>
              <w:t xml:space="preserve">поведениев </w:t>
            </w:r>
            <w:r>
              <w:rPr>
                <w:b/>
                <w:sz w:val="24"/>
              </w:rPr>
              <w:t>жизненной</w:t>
            </w:r>
            <w:r>
              <w:rPr>
                <w:b/>
                <w:spacing w:val="-57"/>
                <w:sz w:val="24"/>
              </w:rPr>
              <w:t xml:space="preserve"> </w:t>
            </w:r>
            <w:r>
              <w:rPr>
                <w:b/>
                <w:sz w:val="24"/>
              </w:rPr>
              <w:t>перспективе(прошлое,</w:t>
            </w:r>
          </w:p>
          <w:p w:rsidR="00784805" w:rsidRDefault="00D8152A" w:rsidP="001A7F25">
            <w:pPr>
              <w:pStyle w:val="TableParagraph"/>
              <w:spacing w:line="262" w:lineRule="exact"/>
              <w:ind w:left="9"/>
              <w:rPr>
                <w:b/>
                <w:sz w:val="24"/>
              </w:rPr>
            </w:pPr>
            <w:r>
              <w:rPr>
                <w:b/>
                <w:sz w:val="24"/>
              </w:rPr>
              <w:t>настоящее,</w:t>
            </w:r>
            <w:r>
              <w:rPr>
                <w:b/>
                <w:spacing w:val="8"/>
                <w:sz w:val="24"/>
              </w:rPr>
              <w:t xml:space="preserve"> </w:t>
            </w:r>
            <w:r>
              <w:rPr>
                <w:b/>
                <w:sz w:val="24"/>
              </w:rPr>
              <w:t>будущее)</w:t>
            </w:r>
          </w:p>
        </w:tc>
        <w:tc>
          <w:tcPr>
            <w:tcW w:w="6103" w:type="dxa"/>
          </w:tcPr>
          <w:p w:rsidR="00784805" w:rsidRDefault="00D8152A" w:rsidP="001A7F25">
            <w:pPr>
              <w:pStyle w:val="TableParagraph"/>
              <w:spacing w:line="242" w:lineRule="auto"/>
              <w:ind w:left="9" w:right="192"/>
              <w:rPr>
                <w:sz w:val="24"/>
              </w:rPr>
            </w:pPr>
            <w:r>
              <w:rPr>
                <w:sz w:val="24"/>
              </w:rPr>
              <w:t>поведения:</w:t>
            </w:r>
            <w:r>
              <w:rPr>
                <w:spacing w:val="-3"/>
                <w:sz w:val="24"/>
              </w:rPr>
              <w:t xml:space="preserve"> </w:t>
            </w:r>
            <w:r>
              <w:rPr>
                <w:sz w:val="24"/>
              </w:rPr>
              <w:t>задания</w:t>
            </w:r>
            <w:r>
              <w:rPr>
                <w:spacing w:val="-7"/>
                <w:sz w:val="24"/>
              </w:rPr>
              <w:t xml:space="preserve"> </w:t>
            </w:r>
            <w:r>
              <w:rPr>
                <w:sz w:val="24"/>
              </w:rPr>
              <w:t>на</w:t>
            </w:r>
            <w:r>
              <w:rPr>
                <w:spacing w:val="-8"/>
                <w:sz w:val="24"/>
              </w:rPr>
              <w:t xml:space="preserve"> </w:t>
            </w:r>
            <w:r>
              <w:rPr>
                <w:sz w:val="24"/>
              </w:rPr>
              <w:t>определение</w:t>
            </w:r>
            <w:r>
              <w:rPr>
                <w:spacing w:val="-3"/>
                <w:sz w:val="24"/>
              </w:rPr>
              <w:t xml:space="preserve"> </w:t>
            </w:r>
            <w:r>
              <w:rPr>
                <w:sz w:val="24"/>
              </w:rPr>
              <w:t>значимости</w:t>
            </w:r>
            <w:r>
              <w:rPr>
                <w:spacing w:val="-57"/>
                <w:sz w:val="24"/>
              </w:rPr>
              <w:t xml:space="preserve"> </w:t>
            </w:r>
            <w:r>
              <w:rPr>
                <w:spacing w:val="-1"/>
                <w:sz w:val="24"/>
              </w:rPr>
              <w:t>определенных</w:t>
            </w:r>
            <w:r>
              <w:rPr>
                <w:spacing w:val="-16"/>
                <w:sz w:val="24"/>
              </w:rPr>
              <w:t xml:space="preserve"> </w:t>
            </w:r>
            <w:r>
              <w:rPr>
                <w:sz w:val="24"/>
              </w:rPr>
              <w:t>событий</w:t>
            </w:r>
            <w:r>
              <w:rPr>
                <w:spacing w:val="4"/>
                <w:sz w:val="24"/>
              </w:rPr>
              <w:t xml:space="preserve"> </w:t>
            </w:r>
            <w:r>
              <w:rPr>
                <w:sz w:val="24"/>
              </w:rPr>
              <w:t>с</w:t>
            </w:r>
            <w:r>
              <w:rPr>
                <w:spacing w:val="-13"/>
                <w:sz w:val="24"/>
              </w:rPr>
              <w:t xml:space="preserve"> </w:t>
            </w:r>
            <w:r>
              <w:rPr>
                <w:sz w:val="24"/>
              </w:rPr>
              <w:t>точки</w:t>
            </w:r>
          </w:p>
          <w:p w:rsidR="00784805" w:rsidRDefault="00D8152A" w:rsidP="001A7F25">
            <w:pPr>
              <w:pStyle w:val="TableParagraph"/>
              <w:spacing w:line="266" w:lineRule="exact"/>
              <w:ind w:left="9"/>
              <w:rPr>
                <w:sz w:val="24"/>
              </w:rPr>
            </w:pPr>
            <w:r>
              <w:rPr>
                <w:spacing w:val="-1"/>
                <w:sz w:val="24"/>
              </w:rPr>
              <w:t>зрения</w:t>
            </w:r>
            <w:r>
              <w:rPr>
                <w:spacing w:val="-14"/>
                <w:sz w:val="24"/>
              </w:rPr>
              <w:t xml:space="preserve"> </w:t>
            </w:r>
            <w:r>
              <w:rPr>
                <w:sz w:val="24"/>
              </w:rPr>
              <w:t>жизненной</w:t>
            </w:r>
            <w:r>
              <w:rPr>
                <w:spacing w:val="-7"/>
                <w:sz w:val="24"/>
              </w:rPr>
              <w:t xml:space="preserve"> </w:t>
            </w:r>
            <w:r>
              <w:rPr>
                <w:sz w:val="24"/>
              </w:rPr>
              <w:t>перспективы</w:t>
            </w:r>
          </w:p>
        </w:tc>
      </w:tr>
      <w:tr w:rsidR="00784805" w:rsidTr="001A7F25">
        <w:trPr>
          <w:trHeight w:val="1061"/>
        </w:trPr>
        <w:tc>
          <w:tcPr>
            <w:tcW w:w="3683" w:type="dxa"/>
          </w:tcPr>
          <w:p w:rsidR="00784805" w:rsidRDefault="00D8152A" w:rsidP="001A7F25">
            <w:pPr>
              <w:pStyle w:val="TableParagraph"/>
              <w:spacing w:line="230" w:lineRule="auto"/>
              <w:ind w:left="9"/>
              <w:rPr>
                <w:b/>
                <w:sz w:val="24"/>
              </w:rPr>
            </w:pPr>
            <w:r>
              <w:rPr>
                <w:b/>
                <w:sz w:val="24"/>
              </w:rPr>
              <w:t>Умение изменять свои</w:t>
            </w:r>
            <w:r>
              <w:rPr>
                <w:b/>
                <w:spacing w:val="1"/>
                <w:sz w:val="24"/>
              </w:rPr>
              <w:t xml:space="preserve"> </w:t>
            </w:r>
            <w:r>
              <w:rPr>
                <w:b/>
                <w:sz w:val="24"/>
              </w:rPr>
              <w:t>представления</w:t>
            </w:r>
            <w:r>
              <w:rPr>
                <w:b/>
                <w:spacing w:val="-3"/>
                <w:sz w:val="24"/>
              </w:rPr>
              <w:t xml:space="preserve"> </w:t>
            </w:r>
            <w:r>
              <w:rPr>
                <w:b/>
                <w:sz w:val="24"/>
              </w:rPr>
              <w:t>и</w:t>
            </w:r>
          </w:p>
          <w:p w:rsidR="00784805" w:rsidRDefault="00D8152A" w:rsidP="001A7F25">
            <w:pPr>
              <w:pStyle w:val="TableParagraph"/>
              <w:spacing w:line="264" w:lineRule="exact"/>
              <w:ind w:left="9" w:right="984"/>
              <w:rPr>
                <w:b/>
                <w:sz w:val="24"/>
              </w:rPr>
            </w:pPr>
            <w:r>
              <w:rPr>
                <w:b/>
                <w:sz w:val="24"/>
              </w:rPr>
              <w:t>поведение,</w:t>
            </w:r>
            <w:r>
              <w:rPr>
                <w:b/>
                <w:spacing w:val="-4"/>
                <w:sz w:val="24"/>
              </w:rPr>
              <w:t xml:space="preserve"> </w:t>
            </w:r>
            <w:r>
              <w:rPr>
                <w:b/>
                <w:sz w:val="24"/>
              </w:rPr>
              <w:t>стремление</w:t>
            </w:r>
            <w:r>
              <w:rPr>
                <w:b/>
                <w:spacing w:val="-12"/>
                <w:sz w:val="24"/>
              </w:rPr>
              <w:t xml:space="preserve"> </w:t>
            </w:r>
            <w:r>
              <w:rPr>
                <w:b/>
                <w:sz w:val="24"/>
              </w:rPr>
              <w:t>к</w:t>
            </w:r>
            <w:r>
              <w:rPr>
                <w:b/>
                <w:spacing w:val="-57"/>
                <w:sz w:val="24"/>
              </w:rPr>
              <w:t xml:space="preserve"> </w:t>
            </w:r>
            <w:r>
              <w:rPr>
                <w:b/>
                <w:sz w:val="24"/>
              </w:rPr>
              <w:t>саморазвитию</w:t>
            </w:r>
          </w:p>
        </w:tc>
        <w:tc>
          <w:tcPr>
            <w:tcW w:w="6103" w:type="dxa"/>
          </w:tcPr>
          <w:p w:rsidR="00784805" w:rsidRDefault="00D8152A" w:rsidP="001A7F25">
            <w:pPr>
              <w:pStyle w:val="TableParagraph"/>
              <w:spacing w:line="249" w:lineRule="exact"/>
              <w:ind w:left="9"/>
              <w:rPr>
                <w:sz w:val="24"/>
              </w:rPr>
            </w:pPr>
            <w:r>
              <w:rPr>
                <w:spacing w:val="-1"/>
                <w:sz w:val="24"/>
              </w:rPr>
              <w:t>Задания на</w:t>
            </w:r>
            <w:r>
              <w:rPr>
                <w:spacing w:val="-9"/>
                <w:sz w:val="24"/>
              </w:rPr>
              <w:t xml:space="preserve"> </w:t>
            </w:r>
            <w:r>
              <w:rPr>
                <w:spacing w:val="-1"/>
                <w:sz w:val="24"/>
              </w:rPr>
              <w:t>разработку</w:t>
            </w:r>
            <w:r>
              <w:rPr>
                <w:spacing w:val="-25"/>
                <w:sz w:val="24"/>
              </w:rPr>
              <w:t xml:space="preserve"> </w:t>
            </w:r>
            <w:r>
              <w:rPr>
                <w:spacing w:val="-1"/>
                <w:sz w:val="24"/>
              </w:rPr>
              <w:t>планов</w:t>
            </w:r>
            <w:r>
              <w:rPr>
                <w:spacing w:val="-4"/>
                <w:sz w:val="24"/>
              </w:rPr>
              <w:t xml:space="preserve"> </w:t>
            </w:r>
            <w:r>
              <w:rPr>
                <w:sz w:val="24"/>
              </w:rPr>
              <w:t>собственного</w:t>
            </w:r>
          </w:p>
          <w:p w:rsidR="00784805" w:rsidRDefault="00D8152A" w:rsidP="001A7F25">
            <w:pPr>
              <w:pStyle w:val="TableParagraph"/>
              <w:spacing w:line="272" w:lineRule="exact"/>
              <w:ind w:left="9"/>
              <w:rPr>
                <w:sz w:val="24"/>
              </w:rPr>
            </w:pPr>
            <w:r>
              <w:rPr>
                <w:sz w:val="24"/>
              </w:rPr>
              <w:t>развития</w:t>
            </w:r>
          </w:p>
        </w:tc>
      </w:tr>
      <w:tr w:rsidR="00784805" w:rsidTr="001A7F25">
        <w:trPr>
          <w:trHeight w:val="1103"/>
        </w:trPr>
        <w:tc>
          <w:tcPr>
            <w:tcW w:w="3683" w:type="dxa"/>
          </w:tcPr>
          <w:p w:rsidR="00784805" w:rsidRDefault="00D8152A" w:rsidP="001A7F25">
            <w:pPr>
              <w:pStyle w:val="TableParagraph"/>
              <w:spacing w:line="237" w:lineRule="auto"/>
              <w:ind w:left="9" w:right="253"/>
              <w:rPr>
                <w:b/>
                <w:sz w:val="24"/>
              </w:rPr>
            </w:pPr>
            <w:r>
              <w:rPr>
                <w:b/>
                <w:sz w:val="24"/>
              </w:rPr>
              <w:t>Умение соотносить культурно-</w:t>
            </w:r>
            <w:r>
              <w:rPr>
                <w:b/>
                <w:spacing w:val="-57"/>
                <w:sz w:val="24"/>
              </w:rPr>
              <w:t xml:space="preserve"> </w:t>
            </w:r>
            <w:r>
              <w:rPr>
                <w:b/>
                <w:sz w:val="24"/>
              </w:rPr>
              <w:t>исторический</w:t>
            </w:r>
            <w:r>
              <w:rPr>
                <w:b/>
                <w:spacing w:val="-11"/>
                <w:sz w:val="24"/>
              </w:rPr>
              <w:t xml:space="preserve"> </w:t>
            </w:r>
            <w:r>
              <w:rPr>
                <w:b/>
                <w:sz w:val="24"/>
              </w:rPr>
              <w:t>контекст</w:t>
            </w:r>
            <w:r>
              <w:rPr>
                <w:b/>
                <w:spacing w:val="-5"/>
                <w:sz w:val="24"/>
              </w:rPr>
              <w:t xml:space="preserve"> </w:t>
            </w:r>
            <w:r>
              <w:rPr>
                <w:b/>
                <w:sz w:val="24"/>
              </w:rPr>
              <w:t>с</w:t>
            </w:r>
          </w:p>
          <w:p w:rsidR="00784805" w:rsidRDefault="00D8152A" w:rsidP="001A7F25">
            <w:pPr>
              <w:pStyle w:val="TableParagraph"/>
              <w:spacing w:before="1" w:line="268" w:lineRule="exact"/>
              <w:ind w:left="9" w:right="286"/>
              <w:rPr>
                <w:b/>
                <w:sz w:val="24"/>
              </w:rPr>
            </w:pPr>
            <w:r>
              <w:rPr>
                <w:b/>
                <w:sz w:val="24"/>
              </w:rPr>
              <w:t>собственнымбытием личности</w:t>
            </w:r>
            <w:r>
              <w:rPr>
                <w:b/>
                <w:spacing w:val="-57"/>
                <w:sz w:val="24"/>
              </w:rPr>
              <w:t xml:space="preserve"> </w:t>
            </w:r>
            <w:r>
              <w:rPr>
                <w:b/>
                <w:sz w:val="24"/>
              </w:rPr>
              <w:t>(культуросообразность)</w:t>
            </w:r>
          </w:p>
        </w:tc>
        <w:tc>
          <w:tcPr>
            <w:tcW w:w="6103" w:type="dxa"/>
          </w:tcPr>
          <w:p w:rsidR="00784805" w:rsidRDefault="00D8152A" w:rsidP="001A7F25">
            <w:pPr>
              <w:pStyle w:val="TableParagraph"/>
              <w:spacing w:line="237" w:lineRule="auto"/>
              <w:ind w:left="9" w:right="192"/>
              <w:rPr>
                <w:sz w:val="24"/>
              </w:rPr>
            </w:pPr>
            <w:r>
              <w:rPr>
                <w:sz w:val="24"/>
              </w:rPr>
              <w:t>Задания</w:t>
            </w:r>
            <w:r>
              <w:rPr>
                <w:spacing w:val="-4"/>
                <w:sz w:val="24"/>
              </w:rPr>
              <w:t xml:space="preserve"> </w:t>
            </w:r>
            <w:r>
              <w:rPr>
                <w:sz w:val="24"/>
              </w:rPr>
              <w:t>на</w:t>
            </w:r>
            <w:r>
              <w:rPr>
                <w:spacing w:val="-4"/>
                <w:sz w:val="24"/>
              </w:rPr>
              <w:t xml:space="preserve"> </w:t>
            </w:r>
            <w:r>
              <w:rPr>
                <w:sz w:val="24"/>
              </w:rPr>
              <w:t>смысл</w:t>
            </w:r>
            <w:r>
              <w:rPr>
                <w:spacing w:val="-9"/>
                <w:sz w:val="24"/>
              </w:rPr>
              <w:t xml:space="preserve"> </w:t>
            </w:r>
            <w:r>
              <w:rPr>
                <w:sz w:val="24"/>
              </w:rPr>
              <w:t>поведения</w:t>
            </w:r>
            <w:r>
              <w:rPr>
                <w:spacing w:val="-8"/>
                <w:sz w:val="24"/>
              </w:rPr>
              <w:t xml:space="preserve"> </w:t>
            </w:r>
            <w:r>
              <w:rPr>
                <w:sz w:val="24"/>
              </w:rPr>
              <w:t>всоциокультурном</w:t>
            </w:r>
            <w:r>
              <w:rPr>
                <w:spacing w:val="-57"/>
                <w:sz w:val="24"/>
              </w:rPr>
              <w:t xml:space="preserve"> </w:t>
            </w:r>
            <w:r>
              <w:rPr>
                <w:sz w:val="24"/>
              </w:rPr>
              <w:t>контексте</w:t>
            </w:r>
          </w:p>
        </w:tc>
      </w:tr>
      <w:tr w:rsidR="00784805" w:rsidTr="001A7F25">
        <w:trPr>
          <w:trHeight w:val="830"/>
        </w:trPr>
        <w:tc>
          <w:tcPr>
            <w:tcW w:w="3683" w:type="dxa"/>
          </w:tcPr>
          <w:p w:rsidR="00784805" w:rsidRDefault="00D8152A" w:rsidP="001A7F25">
            <w:pPr>
              <w:pStyle w:val="TableParagraph"/>
              <w:spacing w:line="237" w:lineRule="auto"/>
              <w:ind w:left="9" w:right="439"/>
              <w:rPr>
                <w:b/>
                <w:sz w:val="24"/>
              </w:rPr>
            </w:pPr>
            <w:r>
              <w:rPr>
                <w:b/>
                <w:sz w:val="24"/>
              </w:rPr>
              <w:t>Умение</w:t>
            </w:r>
            <w:r>
              <w:rPr>
                <w:b/>
                <w:spacing w:val="-5"/>
                <w:sz w:val="24"/>
              </w:rPr>
              <w:t xml:space="preserve"> </w:t>
            </w:r>
            <w:r>
              <w:rPr>
                <w:b/>
                <w:sz w:val="24"/>
              </w:rPr>
              <w:t>вносить</w:t>
            </w:r>
            <w:r>
              <w:rPr>
                <w:b/>
                <w:spacing w:val="3"/>
                <w:sz w:val="24"/>
              </w:rPr>
              <w:t xml:space="preserve"> </w:t>
            </w:r>
            <w:r>
              <w:rPr>
                <w:b/>
                <w:sz w:val="24"/>
              </w:rPr>
              <w:t>свой</w:t>
            </w:r>
            <w:r>
              <w:rPr>
                <w:b/>
                <w:spacing w:val="-3"/>
                <w:sz w:val="24"/>
              </w:rPr>
              <w:t xml:space="preserve"> </w:t>
            </w:r>
            <w:r>
              <w:rPr>
                <w:b/>
                <w:sz w:val="24"/>
              </w:rPr>
              <w:t>вклад</w:t>
            </w:r>
            <w:r>
              <w:rPr>
                <w:b/>
                <w:spacing w:val="-5"/>
                <w:sz w:val="24"/>
              </w:rPr>
              <w:t xml:space="preserve"> </w:t>
            </w:r>
            <w:r>
              <w:rPr>
                <w:b/>
                <w:sz w:val="24"/>
              </w:rPr>
              <w:t>в</w:t>
            </w:r>
            <w:r>
              <w:rPr>
                <w:b/>
                <w:spacing w:val="-57"/>
                <w:sz w:val="24"/>
              </w:rPr>
              <w:t xml:space="preserve"> </w:t>
            </w:r>
            <w:r>
              <w:rPr>
                <w:b/>
                <w:sz w:val="24"/>
              </w:rPr>
              <w:t>развитие культуры</w:t>
            </w:r>
            <w:r>
              <w:rPr>
                <w:b/>
                <w:spacing w:val="1"/>
                <w:sz w:val="24"/>
              </w:rPr>
              <w:t xml:space="preserve"> </w:t>
            </w:r>
            <w:r>
              <w:rPr>
                <w:b/>
                <w:sz w:val="24"/>
              </w:rPr>
              <w:t>(культуротворчество)</w:t>
            </w:r>
          </w:p>
        </w:tc>
        <w:tc>
          <w:tcPr>
            <w:tcW w:w="6103" w:type="dxa"/>
          </w:tcPr>
          <w:p w:rsidR="00784805" w:rsidRDefault="00D8152A" w:rsidP="001A7F25">
            <w:pPr>
              <w:pStyle w:val="TableParagraph"/>
              <w:spacing w:line="242" w:lineRule="auto"/>
              <w:ind w:left="9" w:right="364"/>
              <w:rPr>
                <w:sz w:val="24"/>
              </w:rPr>
            </w:pPr>
            <w:r>
              <w:rPr>
                <w:spacing w:val="-1"/>
                <w:sz w:val="24"/>
              </w:rPr>
              <w:t>Творческие</w:t>
            </w:r>
            <w:r>
              <w:rPr>
                <w:spacing w:val="-13"/>
                <w:sz w:val="24"/>
              </w:rPr>
              <w:t xml:space="preserve"> </w:t>
            </w:r>
            <w:r>
              <w:rPr>
                <w:spacing w:val="-1"/>
                <w:sz w:val="24"/>
              </w:rPr>
              <w:t>задания,</w:t>
            </w:r>
            <w:r>
              <w:rPr>
                <w:spacing w:val="-3"/>
                <w:sz w:val="24"/>
              </w:rPr>
              <w:t xml:space="preserve"> </w:t>
            </w:r>
            <w:r>
              <w:rPr>
                <w:spacing w:val="-1"/>
                <w:sz w:val="24"/>
              </w:rPr>
              <w:t>задания на</w:t>
            </w:r>
            <w:r>
              <w:rPr>
                <w:spacing w:val="-22"/>
                <w:sz w:val="24"/>
              </w:rPr>
              <w:t xml:space="preserve"> </w:t>
            </w:r>
            <w:r>
              <w:rPr>
                <w:spacing w:val="-1"/>
                <w:sz w:val="24"/>
              </w:rPr>
              <w:t>отчуждение</w:t>
            </w:r>
            <w:r>
              <w:rPr>
                <w:spacing w:val="-57"/>
                <w:sz w:val="24"/>
              </w:rPr>
              <w:t xml:space="preserve"> </w:t>
            </w:r>
            <w:r>
              <w:rPr>
                <w:sz w:val="24"/>
              </w:rPr>
              <w:t>собственных</w:t>
            </w:r>
            <w:r>
              <w:rPr>
                <w:spacing w:val="-7"/>
                <w:sz w:val="24"/>
              </w:rPr>
              <w:t xml:space="preserve"> </w:t>
            </w:r>
            <w:r>
              <w:rPr>
                <w:sz w:val="24"/>
              </w:rPr>
              <w:t>смыслов в</w:t>
            </w:r>
          </w:p>
          <w:p w:rsidR="00784805" w:rsidRDefault="00D8152A" w:rsidP="001A7F25">
            <w:pPr>
              <w:pStyle w:val="TableParagraph"/>
              <w:spacing w:line="262" w:lineRule="exact"/>
              <w:ind w:left="9"/>
              <w:rPr>
                <w:sz w:val="24"/>
              </w:rPr>
            </w:pPr>
            <w:r>
              <w:rPr>
                <w:spacing w:val="-1"/>
                <w:sz w:val="24"/>
              </w:rPr>
              <w:t>форме</w:t>
            </w:r>
            <w:r>
              <w:rPr>
                <w:spacing w:val="-18"/>
                <w:sz w:val="24"/>
              </w:rPr>
              <w:t xml:space="preserve"> </w:t>
            </w:r>
            <w:r>
              <w:rPr>
                <w:sz w:val="24"/>
              </w:rPr>
              <w:t>метафоры,</w:t>
            </w:r>
            <w:r>
              <w:rPr>
                <w:spacing w:val="-4"/>
                <w:sz w:val="24"/>
              </w:rPr>
              <w:t xml:space="preserve"> </w:t>
            </w:r>
            <w:r>
              <w:rPr>
                <w:sz w:val="24"/>
              </w:rPr>
              <w:t>образа</w:t>
            </w:r>
            <w:r>
              <w:rPr>
                <w:spacing w:val="-2"/>
                <w:sz w:val="24"/>
              </w:rPr>
              <w:t xml:space="preserve"> </w:t>
            </w:r>
            <w:r>
              <w:rPr>
                <w:sz w:val="24"/>
              </w:rPr>
              <w:t>и</w:t>
            </w:r>
            <w:r>
              <w:rPr>
                <w:spacing w:val="4"/>
                <w:sz w:val="24"/>
              </w:rPr>
              <w:t xml:space="preserve"> </w:t>
            </w:r>
            <w:r>
              <w:rPr>
                <w:sz w:val="24"/>
              </w:rPr>
              <w:t>т.п.</w:t>
            </w:r>
          </w:p>
        </w:tc>
      </w:tr>
    </w:tbl>
    <w:p w:rsidR="00784805" w:rsidRDefault="00784805">
      <w:pPr>
        <w:pStyle w:val="a5"/>
        <w:spacing w:before="2"/>
        <w:ind w:left="0"/>
        <w:jc w:val="left"/>
        <w:rPr>
          <w:sz w:val="12"/>
        </w:rPr>
      </w:pPr>
    </w:p>
    <w:p w:rsidR="00784805" w:rsidRDefault="00D8152A" w:rsidP="00A7354B">
      <w:pPr>
        <w:pStyle w:val="3"/>
        <w:numPr>
          <w:ilvl w:val="1"/>
          <w:numId w:val="93"/>
        </w:numPr>
        <w:tabs>
          <w:tab w:val="left" w:pos="1478"/>
        </w:tabs>
        <w:spacing w:before="90"/>
        <w:ind w:left="1477" w:hanging="365"/>
        <w:jc w:val="both"/>
      </w:pPr>
      <w:r>
        <w:t>Рабочая</w:t>
      </w:r>
      <w:r>
        <w:rPr>
          <w:spacing w:val="-3"/>
        </w:rPr>
        <w:t xml:space="preserve"> </w:t>
      </w:r>
      <w:r>
        <w:t>программа</w:t>
      </w:r>
      <w:r>
        <w:rPr>
          <w:spacing w:val="-3"/>
        </w:rPr>
        <w:t xml:space="preserve"> </w:t>
      </w:r>
      <w:r>
        <w:t>воспитания</w:t>
      </w:r>
    </w:p>
    <w:p w:rsidR="000D48A3" w:rsidRPr="001D1B4F" w:rsidRDefault="000D48A3" w:rsidP="000D48A3">
      <w:pPr>
        <w:jc w:val="center"/>
        <w:rPr>
          <w:b/>
          <w:sz w:val="28"/>
          <w:szCs w:val="28"/>
        </w:rPr>
      </w:pPr>
      <w:r w:rsidRPr="001D1B4F">
        <w:rPr>
          <w:b/>
          <w:sz w:val="28"/>
          <w:szCs w:val="28"/>
        </w:rPr>
        <w:t>ПОЯСНИТЕЛЬНАЯ</w:t>
      </w:r>
      <w:r w:rsidRPr="001D1B4F">
        <w:rPr>
          <w:b/>
          <w:spacing w:val="-5"/>
          <w:sz w:val="28"/>
          <w:szCs w:val="28"/>
        </w:rPr>
        <w:t xml:space="preserve"> </w:t>
      </w:r>
      <w:r w:rsidRPr="001D1B4F">
        <w:rPr>
          <w:b/>
          <w:sz w:val="28"/>
          <w:szCs w:val="28"/>
        </w:rPr>
        <w:t>ЗАПИСКА</w:t>
      </w:r>
    </w:p>
    <w:p w:rsidR="000D48A3" w:rsidRPr="001D1B4F" w:rsidRDefault="000D48A3" w:rsidP="000D48A3">
      <w:pPr>
        <w:ind w:right="224"/>
        <w:jc w:val="both"/>
        <w:rPr>
          <w:sz w:val="28"/>
          <w:szCs w:val="28"/>
        </w:rPr>
      </w:pPr>
      <w:r w:rsidRPr="001D1B4F">
        <w:rPr>
          <w:sz w:val="28"/>
          <w:szCs w:val="28"/>
        </w:rPr>
        <w:tab/>
        <w:t xml:space="preserve">Программа воспитания МБОУ Локотская СОШ № 1 имени П.А. Маркова (далее Программа) разработанана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0D48A3" w:rsidRPr="001D1B4F" w:rsidRDefault="000D48A3" w:rsidP="000D48A3">
      <w:pPr>
        <w:ind w:right="224"/>
        <w:jc w:val="both"/>
        <w:rPr>
          <w:sz w:val="28"/>
          <w:szCs w:val="28"/>
        </w:rPr>
      </w:pPr>
      <w:r w:rsidRPr="001D1B4F">
        <w:rPr>
          <w:sz w:val="28"/>
          <w:szCs w:val="28"/>
        </w:rPr>
        <w:tab/>
        <w:t>на основе Федерального закона от 04.09.2022г №371-ФЗ «О внесении изменений в Федеральный закон "Об образовании в Российской Федерации»</w:t>
      </w:r>
    </w:p>
    <w:p w:rsidR="000D48A3" w:rsidRPr="001D1B4F" w:rsidRDefault="000D48A3" w:rsidP="000D48A3">
      <w:pPr>
        <w:ind w:right="224"/>
        <w:jc w:val="both"/>
        <w:rPr>
          <w:sz w:val="28"/>
          <w:szCs w:val="28"/>
        </w:rPr>
      </w:pPr>
      <w:r w:rsidRPr="001D1B4F">
        <w:rPr>
          <w:sz w:val="28"/>
          <w:szCs w:val="28"/>
        </w:rPr>
        <w:t>стратегии национальной безопасности Российской Федерации, (Указ Президента Российской Федерации от 02.07.2021 № 400)</w:t>
      </w:r>
    </w:p>
    <w:p w:rsidR="000D48A3" w:rsidRPr="001D1B4F" w:rsidRDefault="000D48A3" w:rsidP="000D48A3">
      <w:pPr>
        <w:ind w:right="224"/>
        <w:jc w:val="both"/>
        <w:rPr>
          <w:sz w:val="28"/>
          <w:szCs w:val="28"/>
        </w:rPr>
      </w:pPr>
      <w:r w:rsidRPr="001D1B4F">
        <w:rPr>
          <w:sz w:val="28"/>
          <w:szCs w:val="28"/>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0D48A3" w:rsidRPr="001D1B4F" w:rsidRDefault="000D48A3" w:rsidP="000D48A3">
      <w:pPr>
        <w:ind w:right="224"/>
        <w:jc w:val="both"/>
        <w:rPr>
          <w:sz w:val="28"/>
          <w:szCs w:val="28"/>
        </w:rPr>
      </w:pPr>
      <w:r w:rsidRPr="001D1B4F">
        <w:rPr>
          <w:sz w:val="28"/>
          <w:szCs w:val="28"/>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0D48A3" w:rsidRPr="001D1B4F" w:rsidRDefault="000D48A3" w:rsidP="000D48A3">
      <w:pPr>
        <w:ind w:right="224"/>
        <w:jc w:val="both"/>
        <w:rPr>
          <w:sz w:val="28"/>
          <w:szCs w:val="28"/>
        </w:rPr>
      </w:pPr>
      <w:r w:rsidRPr="001D1B4F">
        <w:rPr>
          <w:sz w:val="28"/>
          <w:szCs w:val="28"/>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0D48A3" w:rsidRPr="001D1B4F" w:rsidRDefault="000D48A3" w:rsidP="000D48A3">
      <w:pPr>
        <w:ind w:right="224"/>
        <w:jc w:val="both"/>
        <w:rPr>
          <w:sz w:val="28"/>
          <w:szCs w:val="28"/>
        </w:rPr>
      </w:pPr>
      <w:r w:rsidRPr="001D1B4F">
        <w:rPr>
          <w:sz w:val="28"/>
          <w:szCs w:val="28"/>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0D48A3" w:rsidRPr="001D1B4F" w:rsidRDefault="000D48A3" w:rsidP="000D48A3">
      <w:pPr>
        <w:ind w:right="224"/>
        <w:jc w:val="both"/>
        <w:rPr>
          <w:sz w:val="28"/>
          <w:szCs w:val="28"/>
        </w:rPr>
      </w:pPr>
      <w:r w:rsidRPr="001D1B4F">
        <w:rPr>
          <w:sz w:val="28"/>
          <w:szCs w:val="28"/>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D48A3" w:rsidRPr="001D1B4F" w:rsidRDefault="000D48A3" w:rsidP="000D48A3">
      <w:pPr>
        <w:ind w:right="224"/>
        <w:jc w:val="both"/>
        <w:rPr>
          <w:sz w:val="28"/>
          <w:szCs w:val="28"/>
        </w:rPr>
      </w:pPr>
      <w:r w:rsidRPr="001D1B4F">
        <w:rPr>
          <w:sz w:val="28"/>
          <w:szCs w:val="28"/>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D48A3" w:rsidRPr="001D1B4F" w:rsidRDefault="000D48A3" w:rsidP="000D48A3">
      <w:pPr>
        <w:ind w:right="224"/>
        <w:jc w:val="both"/>
        <w:rPr>
          <w:sz w:val="28"/>
          <w:szCs w:val="28"/>
        </w:rPr>
      </w:pPr>
      <w:r w:rsidRPr="001D1B4F">
        <w:rPr>
          <w:sz w:val="28"/>
          <w:szCs w:val="28"/>
        </w:rPr>
        <w:lastRenderedPageBreak/>
        <w:t>Данная программа воспитания) направлена на решение проблем</w:t>
      </w:r>
      <w:r w:rsidRPr="001D1B4F">
        <w:rPr>
          <w:spacing w:val="1"/>
          <w:sz w:val="28"/>
          <w:szCs w:val="28"/>
        </w:rPr>
        <w:t xml:space="preserve"> </w:t>
      </w:r>
      <w:r w:rsidRPr="001D1B4F">
        <w:rPr>
          <w:sz w:val="28"/>
          <w:szCs w:val="28"/>
        </w:rPr>
        <w:t>гармоничного вхождения школьников в</w:t>
      </w:r>
      <w:r w:rsidRPr="001D1B4F">
        <w:rPr>
          <w:spacing w:val="1"/>
          <w:sz w:val="28"/>
          <w:szCs w:val="28"/>
        </w:rPr>
        <w:t xml:space="preserve"> </w:t>
      </w:r>
      <w:r w:rsidRPr="001D1B4F">
        <w:rPr>
          <w:sz w:val="28"/>
          <w:szCs w:val="28"/>
        </w:rPr>
        <w:t>социальный мир и налаживания</w:t>
      </w:r>
      <w:r w:rsidRPr="001D1B4F">
        <w:rPr>
          <w:spacing w:val="1"/>
          <w:sz w:val="28"/>
          <w:szCs w:val="28"/>
        </w:rPr>
        <w:t xml:space="preserve"> </w:t>
      </w:r>
      <w:r w:rsidRPr="001D1B4F">
        <w:rPr>
          <w:sz w:val="28"/>
          <w:szCs w:val="28"/>
        </w:rPr>
        <w:t>ответственных</w:t>
      </w:r>
      <w:r w:rsidRPr="001D1B4F">
        <w:rPr>
          <w:spacing w:val="1"/>
          <w:sz w:val="28"/>
          <w:szCs w:val="28"/>
        </w:rPr>
        <w:t xml:space="preserve"> </w:t>
      </w:r>
      <w:r w:rsidRPr="001D1B4F">
        <w:rPr>
          <w:sz w:val="28"/>
          <w:szCs w:val="28"/>
        </w:rPr>
        <w:t>взаимоотношений</w:t>
      </w:r>
      <w:r w:rsidRPr="001D1B4F">
        <w:rPr>
          <w:spacing w:val="2"/>
          <w:sz w:val="28"/>
          <w:szCs w:val="28"/>
        </w:rPr>
        <w:t xml:space="preserve"> </w:t>
      </w:r>
      <w:r w:rsidRPr="001D1B4F">
        <w:rPr>
          <w:sz w:val="28"/>
          <w:szCs w:val="28"/>
        </w:rPr>
        <w:t>с</w:t>
      </w:r>
      <w:r w:rsidRPr="001D1B4F">
        <w:rPr>
          <w:spacing w:val="-1"/>
          <w:sz w:val="28"/>
          <w:szCs w:val="28"/>
        </w:rPr>
        <w:t xml:space="preserve"> </w:t>
      </w:r>
      <w:r w:rsidRPr="001D1B4F">
        <w:rPr>
          <w:sz w:val="28"/>
          <w:szCs w:val="28"/>
        </w:rPr>
        <w:t>окружающими</w:t>
      </w:r>
      <w:r w:rsidRPr="001D1B4F">
        <w:rPr>
          <w:spacing w:val="3"/>
          <w:sz w:val="28"/>
          <w:szCs w:val="28"/>
        </w:rPr>
        <w:t xml:space="preserve"> </w:t>
      </w:r>
      <w:r w:rsidRPr="001D1B4F">
        <w:rPr>
          <w:sz w:val="28"/>
          <w:szCs w:val="28"/>
        </w:rPr>
        <w:t>их</w:t>
      </w:r>
      <w:r w:rsidRPr="001D1B4F">
        <w:rPr>
          <w:spacing w:val="-3"/>
          <w:sz w:val="28"/>
          <w:szCs w:val="28"/>
        </w:rPr>
        <w:t xml:space="preserve"> </w:t>
      </w:r>
      <w:r w:rsidRPr="001D1B4F">
        <w:rPr>
          <w:sz w:val="28"/>
          <w:szCs w:val="28"/>
        </w:rPr>
        <w:t>людьми.</w:t>
      </w:r>
    </w:p>
    <w:p w:rsidR="000D48A3" w:rsidRPr="001D1B4F" w:rsidRDefault="000D48A3" w:rsidP="000D48A3">
      <w:pPr>
        <w:ind w:right="224"/>
        <w:jc w:val="both"/>
        <w:rPr>
          <w:b/>
          <w:i/>
          <w:sz w:val="28"/>
          <w:szCs w:val="28"/>
        </w:rPr>
      </w:pPr>
      <w:r w:rsidRPr="001D1B4F">
        <w:rPr>
          <w:sz w:val="28"/>
          <w:szCs w:val="28"/>
        </w:rPr>
        <w:t>Программа показывает, каким образом педагоги могут реализовать воспитательный</w:t>
      </w:r>
      <w:r w:rsidRPr="001D1B4F">
        <w:rPr>
          <w:spacing w:val="1"/>
          <w:sz w:val="28"/>
          <w:szCs w:val="28"/>
        </w:rPr>
        <w:t xml:space="preserve"> </w:t>
      </w:r>
      <w:r w:rsidRPr="001D1B4F">
        <w:rPr>
          <w:sz w:val="28"/>
          <w:szCs w:val="28"/>
        </w:rPr>
        <w:t>потенциал</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совместной</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детьми</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центре</w:t>
      </w:r>
      <w:r w:rsidRPr="001D1B4F">
        <w:rPr>
          <w:spacing w:val="1"/>
          <w:sz w:val="28"/>
          <w:szCs w:val="28"/>
        </w:rPr>
        <w:t xml:space="preserve"> </w:t>
      </w:r>
      <w:r w:rsidRPr="001D1B4F">
        <w:rPr>
          <w:sz w:val="28"/>
          <w:szCs w:val="28"/>
        </w:rPr>
        <w:t>программы</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Муниципального бюджетного общеобразовательного учреждения Локотская средняя общеобразовательная школа № 1 имени П.А. Маркова</w:t>
      </w:r>
      <w:r w:rsidRPr="001D1B4F">
        <w:rPr>
          <w:spacing w:val="-57"/>
          <w:sz w:val="28"/>
          <w:szCs w:val="28"/>
        </w:rPr>
        <w:t xml:space="preserve"> </w:t>
      </w:r>
      <w:r w:rsidRPr="001D1B4F">
        <w:rPr>
          <w:sz w:val="28"/>
          <w:szCs w:val="28"/>
        </w:rPr>
        <w:t xml:space="preserve">(далее Школа) находится </w:t>
      </w:r>
      <w:r w:rsidRPr="001D1B4F">
        <w:rPr>
          <w:b/>
          <w:i/>
          <w:sz w:val="28"/>
          <w:szCs w:val="28"/>
        </w:rPr>
        <w:t>личностное развитие обучающихся в соответствии с ФГОС</w:t>
      </w:r>
      <w:r w:rsidRPr="001D1B4F">
        <w:rPr>
          <w:b/>
          <w:i/>
          <w:spacing w:val="1"/>
          <w:sz w:val="28"/>
          <w:szCs w:val="28"/>
        </w:rPr>
        <w:t xml:space="preserve"> </w:t>
      </w:r>
      <w:r w:rsidRPr="001D1B4F">
        <w:rPr>
          <w:b/>
          <w:i/>
          <w:sz w:val="28"/>
          <w:szCs w:val="28"/>
        </w:rPr>
        <w:t>общего</w:t>
      </w:r>
      <w:r w:rsidRPr="001D1B4F">
        <w:rPr>
          <w:b/>
          <w:i/>
          <w:spacing w:val="1"/>
          <w:sz w:val="28"/>
          <w:szCs w:val="28"/>
        </w:rPr>
        <w:t xml:space="preserve"> </w:t>
      </w:r>
      <w:r w:rsidRPr="001D1B4F">
        <w:rPr>
          <w:b/>
          <w:i/>
          <w:sz w:val="28"/>
          <w:szCs w:val="28"/>
        </w:rPr>
        <w:t>образования,</w:t>
      </w:r>
      <w:r w:rsidRPr="001D1B4F">
        <w:rPr>
          <w:b/>
          <w:i/>
          <w:spacing w:val="1"/>
          <w:sz w:val="28"/>
          <w:szCs w:val="28"/>
        </w:rPr>
        <w:t xml:space="preserve"> </w:t>
      </w:r>
      <w:r w:rsidRPr="001D1B4F">
        <w:rPr>
          <w:b/>
          <w:i/>
          <w:sz w:val="28"/>
          <w:szCs w:val="28"/>
        </w:rPr>
        <w:t>формирование</w:t>
      </w:r>
      <w:r w:rsidRPr="001D1B4F">
        <w:rPr>
          <w:b/>
          <w:i/>
          <w:spacing w:val="1"/>
          <w:sz w:val="28"/>
          <w:szCs w:val="28"/>
        </w:rPr>
        <w:t xml:space="preserve"> </w:t>
      </w:r>
      <w:r w:rsidRPr="001D1B4F">
        <w:rPr>
          <w:b/>
          <w:i/>
          <w:sz w:val="28"/>
          <w:szCs w:val="28"/>
        </w:rPr>
        <w:t>у</w:t>
      </w:r>
      <w:r w:rsidRPr="001D1B4F">
        <w:rPr>
          <w:b/>
          <w:i/>
          <w:spacing w:val="1"/>
          <w:sz w:val="28"/>
          <w:szCs w:val="28"/>
        </w:rPr>
        <w:t xml:space="preserve"> </w:t>
      </w:r>
      <w:r w:rsidRPr="001D1B4F">
        <w:rPr>
          <w:b/>
          <w:i/>
          <w:sz w:val="28"/>
          <w:szCs w:val="28"/>
        </w:rPr>
        <w:t>них</w:t>
      </w:r>
      <w:r w:rsidRPr="001D1B4F">
        <w:rPr>
          <w:b/>
          <w:i/>
          <w:spacing w:val="1"/>
          <w:sz w:val="28"/>
          <w:szCs w:val="28"/>
        </w:rPr>
        <w:t xml:space="preserve"> </w:t>
      </w:r>
      <w:r w:rsidRPr="001D1B4F">
        <w:rPr>
          <w:b/>
          <w:i/>
          <w:sz w:val="28"/>
          <w:szCs w:val="28"/>
        </w:rPr>
        <w:t>системных</w:t>
      </w:r>
      <w:r w:rsidRPr="001D1B4F">
        <w:rPr>
          <w:b/>
          <w:i/>
          <w:spacing w:val="1"/>
          <w:sz w:val="28"/>
          <w:szCs w:val="28"/>
        </w:rPr>
        <w:t xml:space="preserve"> </w:t>
      </w:r>
      <w:r w:rsidRPr="001D1B4F">
        <w:rPr>
          <w:b/>
          <w:i/>
          <w:sz w:val="28"/>
          <w:szCs w:val="28"/>
        </w:rPr>
        <w:t>знаний</w:t>
      </w:r>
      <w:r w:rsidRPr="001D1B4F">
        <w:rPr>
          <w:b/>
          <w:i/>
          <w:spacing w:val="1"/>
          <w:sz w:val="28"/>
          <w:szCs w:val="28"/>
        </w:rPr>
        <w:t xml:space="preserve"> </w:t>
      </w:r>
      <w:r w:rsidRPr="001D1B4F">
        <w:rPr>
          <w:b/>
          <w:i/>
          <w:sz w:val="28"/>
          <w:szCs w:val="28"/>
        </w:rPr>
        <w:t>о</w:t>
      </w:r>
      <w:r w:rsidRPr="001D1B4F">
        <w:rPr>
          <w:b/>
          <w:i/>
          <w:spacing w:val="1"/>
          <w:sz w:val="28"/>
          <w:szCs w:val="28"/>
        </w:rPr>
        <w:t xml:space="preserve"> </w:t>
      </w:r>
      <w:r w:rsidRPr="001D1B4F">
        <w:rPr>
          <w:b/>
          <w:i/>
          <w:sz w:val="28"/>
          <w:szCs w:val="28"/>
        </w:rPr>
        <w:t>различных</w:t>
      </w:r>
      <w:r w:rsidRPr="001D1B4F">
        <w:rPr>
          <w:b/>
          <w:i/>
          <w:spacing w:val="1"/>
          <w:sz w:val="28"/>
          <w:szCs w:val="28"/>
        </w:rPr>
        <w:t xml:space="preserve"> </w:t>
      </w:r>
      <w:r w:rsidRPr="001D1B4F">
        <w:rPr>
          <w:b/>
          <w:i/>
          <w:sz w:val="28"/>
          <w:szCs w:val="28"/>
        </w:rPr>
        <w:t>аспектах</w:t>
      </w:r>
      <w:r w:rsidRPr="001D1B4F">
        <w:rPr>
          <w:b/>
          <w:i/>
          <w:spacing w:val="1"/>
          <w:sz w:val="28"/>
          <w:szCs w:val="28"/>
        </w:rPr>
        <w:t xml:space="preserve"> </w:t>
      </w:r>
      <w:r w:rsidRPr="001D1B4F">
        <w:rPr>
          <w:b/>
          <w:i/>
          <w:sz w:val="28"/>
          <w:szCs w:val="28"/>
        </w:rPr>
        <w:t>развития</w:t>
      </w:r>
      <w:r w:rsidRPr="001D1B4F">
        <w:rPr>
          <w:b/>
          <w:i/>
          <w:spacing w:val="-3"/>
          <w:sz w:val="28"/>
          <w:szCs w:val="28"/>
        </w:rPr>
        <w:t xml:space="preserve"> </w:t>
      </w:r>
      <w:r w:rsidRPr="001D1B4F">
        <w:rPr>
          <w:b/>
          <w:i/>
          <w:sz w:val="28"/>
          <w:szCs w:val="28"/>
        </w:rPr>
        <w:t>России</w:t>
      </w:r>
      <w:r w:rsidRPr="001D1B4F">
        <w:rPr>
          <w:b/>
          <w:i/>
          <w:spacing w:val="-2"/>
          <w:sz w:val="28"/>
          <w:szCs w:val="28"/>
        </w:rPr>
        <w:t xml:space="preserve"> </w:t>
      </w:r>
      <w:r w:rsidRPr="001D1B4F">
        <w:rPr>
          <w:b/>
          <w:i/>
          <w:sz w:val="28"/>
          <w:szCs w:val="28"/>
        </w:rPr>
        <w:t>и</w:t>
      </w:r>
      <w:r w:rsidRPr="001D1B4F">
        <w:rPr>
          <w:b/>
          <w:i/>
          <w:spacing w:val="2"/>
          <w:sz w:val="28"/>
          <w:szCs w:val="28"/>
        </w:rPr>
        <w:t xml:space="preserve"> </w:t>
      </w:r>
      <w:r w:rsidRPr="001D1B4F">
        <w:rPr>
          <w:b/>
          <w:i/>
          <w:sz w:val="28"/>
          <w:szCs w:val="28"/>
        </w:rPr>
        <w:t>мира.</w:t>
      </w:r>
    </w:p>
    <w:p w:rsidR="000D48A3" w:rsidRPr="001D1B4F" w:rsidRDefault="000D48A3" w:rsidP="000D48A3">
      <w:pPr>
        <w:ind w:right="224"/>
        <w:jc w:val="both"/>
        <w:rPr>
          <w:sz w:val="28"/>
          <w:szCs w:val="28"/>
        </w:rPr>
      </w:pPr>
      <w:r w:rsidRPr="001D1B4F">
        <w:rPr>
          <w:sz w:val="28"/>
          <w:szCs w:val="28"/>
        </w:rPr>
        <w:t>Одним</w:t>
      </w:r>
      <w:r w:rsidRPr="001D1B4F">
        <w:rPr>
          <w:spacing w:val="1"/>
          <w:sz w:val="28"/>
          <w:szCs w:val="28"/>
        </w:rPr>
        <w:t xml:space="preserve"> </w:t>
      </w:r>
      <w:r w:rsidRPr="001D1B4F">
        <w:rPr>
          <w:sz w:val="28"/>
          <w:szCs w:val="28"/>
        </w:rPr>
        <w:t>из</w:t>
      </w:r>
      <w:r w:rsidRPr="001D1B4F">
        <w:rPr>
          <w:spacing w:val="1"/>
          <w:sz w:val="28"/>
          <w:szCs w:val="28"/>
        </w:rPr>
        <w:t xml:space="preserve"> </w:t>
      </w:r>
      <w:r w:rsidRPr="001D1B4F">
        <w:rPr>
          <w:sz w:val="28"/>
          <w:szCs w:val="28"/>
        </w:rPr>
        <w:t>результатов</w:t>
      </w:r>
      <w:r w:rsidRPr="001D1B4F">
        <w:rPr>
          <w:spacing w:val="1"/>
          <w:sz w:val="28"/>
          <w:szCs w:val="28"/>
        </w:rPr>
        <w:t xml:space="preserve"> </w:t>
      </w:r>
      <w:r w:rsidRPr="001D1B4F">
        <w:rPr>
          <w:sz w:val="28"/>
          <w:szCs w:val="28"/>
        </w:rPr>
        <w:t>реализации</w:t>
      </w:r>
      <w:r w:rsidRPr="001D1B4F">
        <w:rPr>
          <w:spacing w:val="1"/>
          <w:sz w:val="28"/>
          <w:szCs w:val="28"/>
        </w:rPr>
        <w:t xml:space="preserve"> </w:t>
      </w:r>
      <w:r w:rsidRPr="001D1B4F">
        <w:rPr>
          <w:sz w:val="28"/>
          <w:szCs w:val="28"/>
        </w:rPr>
        <w:t>программы</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станет</w:t>
      </w:r>
      <w:r w:rsidRPr="001D1B4F">
        <w:rPr>
          <w:spacing w:val="1"/>
          <w:sz w:val="28"/>
          <w:szCs w:val="28"/>
        </w:rPr>
        <w:t xml:space="preserve"> </w:t>
      </w:r>
      <w:r w:rsidRPr="001D1B4F">
        <w:rPr>
          <w:b/>
          <w:i/>
          <w:sz w:val="28"/>
          <w:szCs w:val="28"/>
        </w:rPr>
        <w:t>приобщение</w:t>
      </w:r>
      <w:r w:rsidRPr="001D1B4F">
        <w:rPr>
          <w:b/>
          <w:i/>
          <w:spacing w:val="1"/>
          <w:sz w:val="28"/>
          <w:szCs w:val="28"/>
        </w:rPr>
        <w:t xml:space="preserve"> </w:t>
      </w:r>
      <w:r w:rsidRPr="001D1B4F">
        <w:rPr>
          <w:b/>
          <w:i/>
          <w:sz w:val="28"/>
          <w:szCs w:val="28"/>
        </w:rPr>
        <w:t>обучающихся к российским традиционным духовным ценностям, правилам и нормам</w:t>
      </w:r>
      <w:r w:rsidRPr="001D1B4F">
        <w:rPr>
          <w:b/>
          <w:i/>
          <w:spacing w:val="1"/>
          <w:sz w:val="28"/>
          <w:szCs w:val="28"/>
        </w:rPr>
        <w:t xml:space="preserve"> </w:t>
      </w:r>
      <w:r w:rsidRPr="001D1B4F">
        <w:rPr>
          <w:b/>
          <w:i/>
          <w:sz w:val="28"/>
          <w:szCs w:val="28"/>
        </w:rPr>
        <w:t>поведения</w:t>
      </w:r>
      <w:r w:rsidRPr="001D1B4F">
        <w:rPr>
          <w:b/>
          <w:i/>
          <w:spacing w:val="2"/>
          <w:sz w:val="28"/>
          <w:szCs w:val="28"/>
        </w:rPr>
        <w:t xml:space="preserve"> </w:t>
      </w:r>
      <w:r w:rsidRPr="001D1B4F">
        <w:rPr>
          <w:b/>
          <w:i/>
          <w:sz w:val="28"/>
          <w:szCs w:val="28"/>
        </w:rPr>
        <w:t>в российском обществе</w:t>
      </w:r>
      <w:r w:rsidRPr="001D1B4F">
        <w:rPr>
          <w:sz w:val="28"/>
          <w:szCs w:val="28"/>
        </w:rPr>
        <w:t>.</w:t>
      </w:r>
    </w:p>
    <w:p w:rsidR="000D48A3" w:rsidRPr="001D1B4F" w:rsidRDefault="000D48A3" w:rsidP="000D48A3">
      <w:pPr>
        <w:rPr>
          <w:sz w:val="28"/>
          <w:szCs w:val="28"/>
        </w:rPr>
      </w:pPr>
      <w:r w:rsidRPr="001D1B4F">
        <w:rPr>
          <w:sz w:val="28"/>
          <w:szCs w:val="28"/>
        </w:rPr>
        <w:t>Программа</w:t>
      </w:r>
      <w:r w:rsidRPr="001D1B4F">
        <w:rPr>
          <w:spacing w:val="23"/>
          <w:sz w:val="28"/>
          <w:szCs w:val="28"/>
        </w:rPr>
        <w:t xml:space="preserve"> </w:t>
      </w:r>
      <w:r w:rsidRPr="001D1B4F">
        <w:rPr>
          <w:sz w:val="28"/>
          <w:szCs w:val="28"/>
        </w:rPr>
        <w:t>призвана</w:t>
      </w:r>
      <w:r w:rsidRPr="001D1B4F">
        <w:rPr>
          <w:spacing w:val="14"/>
          <w:sz w:val="28"/>
          <w:szCs w:val="28"/>
        </w:rPr>
        <w:t xml:space="preserve"> </w:t>
      </w:r>
      <w:r w:rsidRPr="001D1B4F">
        <w:rPr>
          <w:sz w:val="28"/>
          <w:szCs w:val="28"/>
        </w:rPr>
        <w:t>обеспечить</w:t>
      </w:r>
      <w:r w:rsidRPr="001D1B4F">
        <w:rPr>
          <w:spacing w:val="31"/>
          <w:sz w:val="28"/>
          <w:szCs w:val="28"/>
        </w:rPr>
        <w:t xml:space="preserve"> </w:t>
      </w:r>
      <w:r w:rsidRPr="001D1B4F">
        <w:rPr>
          <w:sz w:val="28"/>
          <w:szCs w:val="28"/>
        </w:rPr>
        <w:t>достижение</w:t>
      </w:r>
      <w:r w:rsidRPr="001D1B4F">
        <w:rPr>
          <w:spacing w:val="25"/>
          <w:sz w:val="28"/>
          <w:szCs w:val="28"/>
        </w:rPr>
        <w:t xml:space="preserve"> </w:t>
      </w:r>
      <w:r w:rsidRPr="001D1B4F">
        <w:rPr>
          <w:sz w:val="28"/>
          <w:szCs w:val="28"/>
        </w:rPr>
        <w:t>учащимися</w:t>
      </w:r>
      <w:r w:rsidRPr="001D1B4F">
        <w:rPr>
          <w:spacing w:val="26"/>
          <w:sz w:val="28"/>
          <w:szCs w:val="28"/>
        </w:rPr>
        <w:t xml:space="preserve"> </w:t>
      </w:r>
      <w:r w:rsidRPr="001D1B4F">
        <w:rPr>
          <w:b/>
          <w:i/>
          <w:sz w:val="28"/>
          <w:szCs w:val="28"/>
        </w:rPr>
        <w:t>личностных</w:t>
      </w:r>
      <w:r w:rsidRPr="001D1B4F">
        <w:rPr>
          <w:b/>
          <w:i/>
          <w:spacing w:val="24"/>
          <w:sz w:val="28"/>
          <w:szCs w:val="28"/>
        </w:rPr>
        <w:t xml:space="preserve"> </w:t>
      </w:r>
      <w:r w:rsidRPr="001D1B4F">
        <w:rPr>
          <w:b/>
          <w:i/>
          <w:sz w:val="28"/>
          <w:szCs w:val="28"/>
        </w:rPr>
        <w:t>результатов</w:t>
      </w:r>
      <w:r w:rsidRPr="001D1B4F">
        <w:rPr>
          <w:sz w:val="28"/>
          <w:szCs w:val="28"/>
        </w:rPr>
        <w:t>,</w:t>
      </w:r>
      <w:r w:rsidRPr="001D1B4F">
        <w:rPr>
          <w:spacing w:val="-57"/>
          <w:sz w:val="28"/>
          <w:szCs w:val="28"/>
        </w:rPr>
        <w:t xml:space="preserve"> </w:t>
      </w:r>
      <w:r w:rsidRPr="001D1B4F">
        <w:rPr>
          <w:sz w:val="28"/>
          <w:szCs w:val="28"/>
        </w:rPr>
        <w:t>указанных</w:t>
      </w:r>
      <w:r w:rsidRPr="001D1B4F">
        <w:rPr>
          <w:spacing w:val="-2"/>
          <w:sz w:val="28"/>
          <w:szCs w:val="28"/>
        </w:rPr>
        <w:t xml:space="preserve"> </w:t>
      </w:r>
      <w:r w:rsidRPr="001D1B4F">
        <w:rPr>
          <w:sz w:val="28"/>
          <w:szCs w:val="28"/>
        </w:rPr>
        <w:t>во</w:t>
      </w:r>
      <w:r w:rsidRPr="001D1B4F">
        <w:rPr>
          <w:spacing w:val="2"/>
          <w:sz w:val="28"/>
          <w:szCs w:val="28"/>
        </w:rPr>
        <w:t xml:space="preserve"> </w:t>
      </w:r>
      <w:r w:rsidRPr="001D1B4F">
        <w:rPr>
          <w:sz w:val="28"/>
          <w:szCs w:val="28"/>
        </w:rPr>
        <w:t>ФГОС:</w:t>
      </w:r>
    </w:p>
    <w:p w:rsidR="000D48A3" w:rsidRPr="001D1B4F" w:rsidRDefault="000D48A3" w:rsidP="00A7354B">
      <w:pPr>
        <w:numPr>
          <w:ilvl w:val="0"/>
          <w:numId w:val="120"/>
        </w:numPr>
        <w:tabs>
          <w:tab w:val="left" w:pos="836"/>
          <w:tab w:val="left" w:pos="837"/>
        </w:tabs>
        <w:rPr>
          <w:sz w:val="28"/>
          <w:szCs w:val="28"/>
        </w:rPr>
      </w:pPr>
      <w:r w:rsidRPr="001D1B4F">
        <w:rPr>
          <w:sz w:val="28"/>
          <w:szCs w:val="28"/>
        </w:rPr>
        <w:t>формирование</w:t>
      </w:r>
      <w:r w:rsidRPr="001D1B4F">
        <w:rPr>
          <w:spacing w:val="-1"/>
          <w:sz w:val="28"/>
          <w:szCs w:val="28"/>
        </w:rPr>
        <w:t xml:space="preserve"> </w:t>
      </w:r>
      <w:r w:rsidRPr="001D1B4F">
        <w:rPr>
          <w:sz w:val="28"/>
          <w:szCs w:val="28"/>
        </w:rPr>
        <w:t>у</w:t>
      </w:r>
      <w:r w:rsidRPr="001D1B4F">
        <w:rPr>
          <w:spacing w:val="-10"/>
          <w:sz w:val="28"/>
          <w:szCs w:val="28"/>
        </w:rPr>
        <w:t xml:space="preserve"> </w:t>
      </w:r>
      <w:r w:rsidRPr="001D1B4F">
        <w:rPr>
          <w:sz w:val="28"/>
          <w:szCs w:val="28"/>
        </w:rPr>
        <w:t>обучающихся основ</w:t>
      </w:r>
      <w:r w:rsidRPr="001D1B4F">
        <w:rPr>
          <w:spacing w:val="-3"/>
          <w:sz w:val="28"/>
          <w:szCs w:val="28"/>
        </w:rPr>
        <w:t xml:space="preserve"> </w:t>
      </w:r>
      <w:r w:rsidRPr="001D1B4F">
        <w:rPr>
          <w:sz w:val="28"/>
          <w:szCs w:val="28"/>
        </w:rPr>
        <w:t>российской</w:t>
      </w:r>
      <w:r w:rsidRPr="001D1B4F">
        <w:rPr>
          <w:spacing w:val="-4"/>
          <w:sz w:val="28"/>
          <w:szCs w:val="28"/>
        </w:rPr>
        <w:t xml:space="preserve"> </w:t>
      </w:r>
      <w:r w:rsidRPr="001D1B4F">
        <w:rPr>
          <w:sz w:val="28"/>
          <w:szCs w:val="28"/>
        </w:rPr>
        <w:t>идентичности;</w:t>
      </w:r>
    </w:p>
    <w:p w:rsidR="000D48A3" w:rsidRPr="001D1B4F" w:rsidRDefault="000D48A3" w:rsidP="00A7354B">
      <w:pPr>
        <w:numPr>
          <w:ilvl w:val="0"/>
          <w:numId w:val="120"/>
        </w:numPr>
        <w:tabs>
          <w:tab w:val="left" w:pos="836"/>
          <w:tab w:val="left" w:pos="837"/>
        </w:tabs>
        <w:spacing w:before="39"/>
        <w:rPr>
          <w:sz w:val="28"/>
          <w:szCs w:val="28"/>
        </w:rPr>
      </w:pPr>
      <w:r w:rsidRPr="001D1B4F">
        <w:rPr>
          <w:sz w:val="28"/>
          <w:szCs w:val="28"/>
        </w:rPr>
        <w:t>готовность</w:t>
      </w:r>
      <w:r w:rsidRPr="001D1B4F">
        <w:rPr>
          <w:spacing w:val="-8"/>
          <w:sz w:val="28"/>
          <w:szCs w:val="28"/>
        </w:rPr>
        <w:t xml:space="preserve"> </w:t>
      </w:r>
      <w:r w:rsidRPr="001D1B4F">
        <w:rPr>
          <w:sz w:val="28"/>
          <w:szCs w:val="28"/>
        </w:rPr>
        <w:t>обучающихся к</w:t>
      </w:r>
      <w:r w:rsidRPr="001D1B4F">
        <w:rPr>
          <w:spacing w:val="-2"/>
          <w:sz w:val="28"/>
          <w:szCs w:val="28"/>
        </w:rPr>
        <w:t xml:space="preserve"> </w:t>
      </w:r>
      <w:r w:rsidRPr="001D1B4F">
        <w:rPr>
          <w:sz w:val="28"/>
          <w:szCs w:val="28"/>
        </w:rPr>
        <w:t>саморазвитию;</w:t>
      </w:r>
    </w:p>
    <w:p w:rsidR="000D48A3" w:rsidRPr="001D1B4F" w:rsidRDefault="000D48A3" w:rsidP="00A7354B">
      <w:pPr>
        <w:numPr>
          <w:ilvl w:val="0"/>
          <w:numId w:val="120"/>
        </w:numPr>
        <w:tabs>
          <w:tab w:val="left" w:pos="836"/>
          <w:tab w:val="left" w:pos="837"/>
        </w:tabs>
        <w:spacing w:before="42"/>
        <w:rPr>
          <w:sz w:val="28"/>
          <w:szCs w:val="28"/>
        </w:rPr>
      </w:pPr>
      <w:r w:rsidRPr="001D1B4F">
        <w:rPr>
          <w:sz w:val="28"/>
          <w:szCs w:val="28"/>
        </w:rPr>
        <w:t>мотивацию</w:t>
      </w:r>
      <w:r w:rsidRPr="001D1B4F">
        <w:rPr>
          <w:spacing w:val="-7"/>
          <w:sz w:val="28"/>
          <w:szCs w:val="28"/>
        </w:rPr>
        <w:t xml:space="preserve"> </w:t>
      </w:r>
      <w:r w:rsidRPr="001D1B4F">
        <w:rPr>
          <w:sz w:val="28"/>
          <w:szCs w:val="28"/>
        </w:rPr>
        <w:t>к</w:t>
      </w:r>
      <w:r w:rsidRPr="001D1B4F">
        <w:rPr>
          <w:spacing w:val="-1"/>
          <w:sz w:val="28"/>
          <w:szCs w:val="28"/>
        </w:rPr>
        <w:t xml:space="preserve"> </w:t>
      </w:r>
      <w:r w:rsidRPr="001D1B4F">
        <w:rPr>
          <w:sz w:val="28"/>
          <w:szCs w:val="28"/>
        </w:rPr>
        <w:t>познанию</w:t>
      </w:r>
      <w:r w:rsidRPr="001D1B4F">
        <w:rPr>
          <w:spacing w:val="-1"/>
          <w:sz w:val="28"/>
          <w:szCs w:val="28"/>
        </w:rPr>
        <w:t xml:space="preserve"> </w:t>
      </w:r>
      <w:r w:rsidRPr="001D1B4F">
        <w:rPr>
          <w:sz w:val="28"/>
          <w:szCs w:val="28"/>
        </w:rPr>
        <w:t>и</w:t>
      </w:r>
      <w:r w:rsidRPr="001D1B4F">
        <w:rPr>
          <w:spacing w:val="-9"/>
          <w:sz w:val="28"/>
          <w:szCs w:val="28"/>
        </w:rPr>
        <w:t xml:space="preserve"> </w:t>
      </w:r>
      <w:r w:rsidRPr="001D1B4F">
        <w:rPr>
          <w:sz w:val="28"/>
          <w:szCs w:val="28"/>
        </w:rPr>
        <w:t>обучению;</w:t>
      </w:r>
    </w:p>
    <w:p w:rsidR="000D48A3" w:rsidRPr="001D1B4F" w:rsidRDefault="000D48A3" w:rsidP="00A7354B">
      <w:pPr>
        <w:numPr>
          <w:ilvl w:val="0"/>
          <w:numId w:val="120"/>
        </w:numPr>
        <w:tabs>
          <w:tab w:val="left" w:pos="836"/>
          <w:tab w:val="left" w:pos="837"/>
        </w:tabs>
        <w:spacing w:before="37"/>
        <w:rPr>
          <w:sz w:val="28"/>
          <w:szCs w:val="28"/>
        </w:rPr>
      </w:pPr>
      <w:r w:rsidRPr="001D1B4F">
        <w:rPr>
          <w:sz w:val="28"/>
          <w:szCs w:val="28"/>
        </w:rPr>
        <w:t>ценностные</w:t>
      </w:r>
      <w:r w:rsidRPr="001D1B4F">
        <w:rPr>
          <w:spacing w:val="-2"/>
          <w:sz w:val="28"/>
          <w:szCs w:val="28"/>
        </w:rPr>
        <w:t xml:space="preserve"> </w:t>
      </w:r>
      <w:r w:rsidRPr="001D1B4F">
        <w:rPr>
          <w:sz w:val="28"/>
          <w:szCs w:val="28"/>
        </w:rPr>
        <w:t>установки</w:t>
      </w:r>
      <w:r w:rsidRPr="001D1B4F">
        <w:rPr>
          <w:spacing w:val="-5"/>
          <w:sz w:val="28"/>
          <w:szCs w:val="28"/>
        </w:rPr>
        <w:t xml:space="preserve"> </w:t>
      </w:r>
      <w:r w:rsidRPr="001D1B4F">
        <w:rPr>
          <w:sz w:val="28"/>
          <w:szCs w:val="28"/>
        </w:rPr>
        <w:t>и социально-значимые</w:t>
      </w:r>
      <w:r w:rsidRPr="001D1B4F">
        <w:rPr>
          <w:spacing w:val="-6"/>
          <w:sz w:val="28"/>
          <w:szCs w:val="28"/>
        </w:rPr>
        <w:t xml:space="preserve"> </w:t>
      </w:r>
      <w:r w:rsidRPr="001D1B4F">
        <w:rPr>
          <w:sz w:val="28"/>
          <w:szCs w:val="28"/>
        </w:rPr>
        <w:t>качества</w:t>
      </w:r>
      <w:r w:rsidRPr="001D1B4F">
        <w:rPr>
          <w:spacing w:val="-2"/>
          <w:sz w:val="28"/>
          <w:szCs w:val="28"/>
        </w:rPr>
        <w:t xml:space="preserve"> </w:t>
      </w:r>
      <w:r w:rsidRPr="001D1B4F">
        <w:rPr>
          <w:sz w:val="28"/>
          <w:szCs w:val="28"/>
        </w:rPr>
        <w:t>личности;</w:t>
      </w:r>
    </w:p>
    <w:p w:rsidR="000D48A3" w:rsidRPr="001D1B4F" w:rsidRDefault="000D48A3" w:rsidP="00A7354B">
      <w:pPr>
        <w:numPr>
          <w:ilvl w:val="0"/>
          <w:numId w:val="120"/>
        </w:numPr>
        <w:tabs>
          <w:tab w:val="left" w:pos="836"/>
          <w:tab w:val="left" w:pos="837"/>
        </w:tabs>
        <w:spacing w:before="42"/>
        <w:rPr>
          <w:sz w:val="28"/>
          <w:szCs w:val="28"/>
        </w:rPr>
      </w:pPr>
      <w:r w:rsidRPr="001D1B4F">
        <w:rPr>
          <w:sz w:val="28"/>
          <w:szCs w:val="28"/>
        </w:rPr>
        <w:t>активное</w:t>
      </w:r>
      <w:r w:rsidRPr="001D1B4F">
        <w:rPr>
          <w:spacing w:val="-5"/>
          <w:sz w:val="28"/>
          <w:szCs w:val="28"/>
        </w:rPr>
        <w:t xml:space="preserve"> </w:t>
      </w:r>
      <w:r w:rsidRPr="001D1B4F">
        <w:rPr>
          <w:sz w:val="28"/>
          <w:szCs w:val="28"/>
        </w:rPr>
        <w:t>участие</w:t>
      </w:r>
      <w:r w:rsidRPr="001D1B4F">
        <w:rPr>
          <w:spacing w:val="-4"/>
          <w:sz w:val="28"/>
          <w:szCs w:val="28"/>
        </w:rPr>
        <w:t xml:space="preserve"> </w:t>
      </w:r>
      <w:r w:rsidRPr="001D1B4F">
        <w:rPr>
          <w:sz w:val="28"/>
          <w:szCs w:val="28"/>
        </w:rPr>
        <w:t>в</w:t>
      </w:r>
      <w:r w:rsidRPr="001D1B4F">
        <w:rPr>
          <w:spacing w:val="-2"/>
          <w:sz w:val="28"/>
          <w:szCs w:val="28"/>
        </w:rPr>
        <w:t xml:space="preserve"> </w:t>
      </w:r>
      <w:r w:rsidRPr="001D1B4F">
        <w:rPr>
          <w:sz w:val="28"/>
          <w:szCs w:val="28"/>
        </w:rPr>
        <w:t>социально-значимой</w:t>
      </w:r>
      <w:r w:rsidRPr="001D1B4F">
        <w:rPr>
          <w:spacing w:val="-3"/>
          <w:sz w:val="28"/>
          <w:szCs w:val="28"/>
        </w:rPr>
        <w:t xml:space="preserve"> </w:t>
      </w:r>
      <w:r w:rsidRPr="001D1B4F">
        <w:rPr>
          <w:sz w:val="28"/>
          <w:szCs w:val="28"/>
        </w:rPr>
        <w:t>деятельности.</w:t>
      </w:r>
    </w:p>
    <w:p w:rsidR="000D48A3" w:rsidRPr="001D1B4F" w:rsidRDefault="000D48A3" w:rsidP="000D48A3">
      <w:pPr>
        <w:spacing w:before="40"/>
        <w:rPr>
          <w:i/>
          <w:sz w:val="28"/>
          <w:szCs w:val="28"/>
        </w:rPr>
      </w:pPr>
      <w:r w:rsidRPr="001D1B4F">
        <w:rPr>
          <w:sz w:val="28"/>
          <w:szCs w:val="28"/>
        </w:rPr>
        <w:t>Данная</w:t>
      </w:r>
      <w:r w:rsidRPr="001D1B4F">
        <w:rPr>
          <w:spacing w:val="31"/>
          <w:sz w:val="28"/>
          <w:szCs w:val="28"/>
        </w:rPr>
        <w:t xml:space="preserve"> </w:t>
      </w:r>
      <w:r w:rsidRPr="001D1B4F">
        <w:rPr>
          <w:sz w:val="28"/>
          <w:szCs w:val="28"/>
        </w:rPr>
        <w:t>программа</w:t>
      </w:r>
      <w:r w:rsidRPr="001D1B4F">
        <w:rPr>
          <w:spacing w:val="25"/>
          <w:sz w:val="28"/>
          <w:szCs w:val="28"/>
        </w:rPr>
        <w:t xml:space="preserve"> </w:t>
      </w:r>
      <w:r w:rsidRPr="001D1B4F">
        <w:rPr>
          <w:sz w:val="28"/>
          <w:szCs w:val="28"/>
        </w:rPr>
        <w:t>воспитания</w:t>
      </w:r>
      <w:r w:rsidRPr="001D1B4F">
        <w:rPr>
          <w:spacing w:val="26"/>
          <w:sz w:val="28"/>
          <w:szCs w:val="28"/>
        </w:rPr>
        <w:t xml:space="preserve"> </w:t>
      </w:r>
      <w:r w:rsidRPr="001D1B4F">
        <w:rPr>
          <w:sz w:val="28"/>
          <w:szCs w:val="28"/>
        </w:rPr>
        <w:t>показывает</w:t>
      </w:r>
      <w:r w:rsidRPr="001D1B4F">
        <w:rPr>
          <w:spacing w:val="27"/>
          <w:sz w:val="28"/>
          <w:szCs w:val="28"/>
        </w:rPr>
        <w:t xml:space="preserve"> </w:t>
      </w:r>
      <w:r w:rsidRPr="001D1B4F">
        <w:rPr>
          <w:sz w:val="28"/>
          <w:szCs w:val="28"/>
        </w:rPr>
        <w:t>систему</w:t>
      </w:r>
      <w:r w:rsidRPr="001D1B4F">
        <w:rPr>
          <w:spacing w:val="21"/>
          <w:sz w:val="28"/>
          <w:szCs w:val="28"/>
        </w:rPr>
        <w:t xml:space="preserve"> </w:t>
      </w:r>
      <w:r w:rsidRPr="001D1B4F">
        <w:rPr>
          <w:sz w:val="28"/>
          <w:szCs w:val="28"/>
        </w:rPr>
        <w:t>работы</w:t>
      </w:r>
      <w:r w:rsidRPr="001D1B4F">
        <w:rPr>
          <w:spacing w:val="29"/>
          <w:sz w:val="28"/>
          <w:szCs w:val="28"/>
        </w:rPr>
        <w:t xml:space="preserve"> </w:t>
      </w:r>
      <w:r w:rsidRPr="001D1B4F">
        <w:rPr>
          <w:sz w:val="28"/>
          <w:szCs w:val="28"/>
        </w:rPr>
        <w:t>с</w:t>
      </w:r>
      <w:r w:rsidRPr="001D1B4F">
        <w:rPr>
          <w:spacing w:val="25"/>
          <w:sz w:val="28"/>
          <w:szCs w:val="28"/>
        </w:rPr>
        <w:t xml:space="preserve"> </w:t>
      </w:r>
      <w:r w:rsidRPr="001D1B4F">
        <w:rPr>
          <w:sz w:val="28"/>
          <w:szCs w:val="28"/>
        </w:rPr>
        <w:t>детьми</w:t>
      </w:r>
      <w:r w:rsidRPr="001D1B4F">
        <w:rPr>
          <w:spacing w:val="27"/>
          <w:sz w:val="28"/>
          <w:szCs w:val="28"/>
        </w:rPr>
        <w:t xml:space="preserve"> </w:t>
      </w:r>
      <w:r w:rsidRPr="001D1B4F">
        <w:rPr>
          <w:sz w:val="28"/>
          <w:szCs w:val="28"/>
        </w:rPr>
        <w:t>в</w:t>
      </w:r>
      <w:r w:rsidRPr="001D1B4F">
        <w:rPr>
          <w:spacing w:val="38"/>
          <w:sz w:val="28"/>
          <w:szCs w:val="28"/>
        </w:rPr>
        <w:t xml:space="preserve"> </w:t>
      </w:r>
      <w:r w:rsidRPr="001D1B4F">
        <w:rPr>
          <w:sz w:val="28"/>
          <w:szCs w:val="28"/>
        </w:rPr>
        <w:t>школе</w:t>
      </w:r>
      <w:r w:rsidRPr="001D1B4F">
        <w:rPr>
          <w:spacing w:val="27"/>
          <w:sz w:val="28"/>
          <w:szCs w:val="28"/>
        </w:rPr>
        <w:t xml:space="preserve"> </w:t>
      </w:r>
      <w:r w:rsidRPr="001D1B4F">
        <w:rPr>
          <w:sz w:val="28"/>
          <w:szCs w:val="28"/>
        </w:rPr>
        <w:t xml:space="preserve">и </w:t>
      </w:r>
      <w:r w:rsidRPr="001D1B4F">
        <w:rPr>
          <w:spacing w:val="-57"/>
          <w:sz w:val="28"/>
          <w:szCs w:val="28"/>
        </w:rPr>
        <w:t xml:space="preserve"> </w:t>
      </w:r>
      <w:r w:rsidRPr="001D1B4F">
        <w:rPr>
          <w:sz w:val="28"/>
          <w:szCs w:val="28"/>
        </w:rPr>
        <w:t>включает</w:t>
      </w:r>
      <w:r w:rsidRPr="001D1B4F">
        <w:rPr>
          <w:spacing w:val="1"/>
          <w:sz w:val="28"/>
          <w:szCs w:val="28"/>
        </w:rPr>
        <w:t xml:space="preserve"> </w:t>
      </w:r>
      <w:r w:rsidRPr="001D1B4F">
        <w:rPr>
          <w:sz w:val="28"/>
          <w:szCs w:val="28"/>
        </w:rPr>
        <w:t>в</w:t>
      </w:r>
      <w:r w:rsidRPr="001D1B4F">
        <w:rPr>
          <w:spacing w:val="2"/>
          <w:sz w:val="28"/>
          <w:szCs w:val="28"/>
        </w:rPr>
        <w:t xml:space="preserve"> </w:t>
      </w:r>
      <w:r w:rsidRPr="001D1B4F">
        <w:rPr>
          <w:sz w:val="28"/>
          <w:szCs w:val="28"/>
        </w:rPr>
        <w:t>себя</w:t>
      </w:r>
      <w:r w:rsidRPr="001D1B4F">
        <w:rPr>
          <w:spacing w:val="4"/>
          <w:sz w:val="28"/>
          <w:szCs w:val="28"/>
        </w:rPr>
        <w:t xml:space="preserve"> </w:t>
      </w:r>
      <w:r w:rsidRPr="001D1B4F">
        <w:rPr>
          <w:b/>
          <w:sz w:val="28"/>
          <w:szCs w:val="28"/>
        </w:rPr>
        <w:t>разделы</w:t>
      </w:r>
      <w:r w:rsidRPr="001D1B4F">
        <w:rPr>
          <w:sz w:val="28"/>
          <w:szCs w:val="28"/>
        </w:rPr>
        <w:t>:</w:t>
      </w:r>
      <w:r w:rsidRPr="001D1B4F">
        <w:rPr>
          <w:spacing w:val="1"/>
          <w:sz w:val="28"/>
          <w:szCs w:val="28"/>
        </w:rPr>
        <w:t xml:space="preserve"> </w:t>
      </w:r>
      <w:r w:rsidRPr="001D1B4F">
        <w:rPr>
          <w:i/>
          <w:sz w:val="28"/>
          <w:szCs w:val="28"/>
        </w:rPr>
        <w:t>целевой,</w:t>
      </w:r>
      <w:r w:rsidRPr="001D1B4F">
        <w:rPr>
          <w:i/>
          <w:spacing w:val="-1"/>
          <w:sz w:val="28"/>
          <w:szCs w:val="28"/>
        </w:rPr>
        <w:t xml:space="preserve"> </w:t>
      </w:r>
      <w:r w:rsidRPr="001D1B4F">
        <w:rPr>
          <w:i/>
          <w:sz w:val="28"/>
          <w:szCs w:val="28"/>
        </w:rPr>
        <w:t>содержательный,</w:t>
      </w:r>
      <w:r w:rsidRPr="001D1B4F">
        <w:rPr>
          <w:i/>
          <w:spacing w:val="-2"/>
          <w:sz w:val="28"/>
          <w:szCs w:val="28"/>
        </w:rPr>
        <w:t xml:space="preserve"> </w:t>
      </w:r>
      <w:r w:rsidRPr="001D1B4F">
        <w:rPr>
          <w:i/>
          <w:sz w:val="28"/>
          <w:szCs w:val="28"/>
        </w:rPr>
        <w:t>организационный.</w:t>
      </w:r>
    </w:p>
    <w:p w:rsidR="000D48A3" w:rsidRPr="001D1B4F" w:rsidRDefault="000D48A3" w:rsidP="000D48A3">
      <w:pPr>
        <w:rPr>
          <w:sz w:val="28"/>
          <w:szCs w:val="28"/>
        </w:rPr>
      </w:pPr>
      <w:r w:rsidRPr="001D1B4F">
        <w:rPr>
          <w:sz w:val="28"/>
          <w:szCs w:val="28"/>
        </w:rPr>
        <w:t>Содержание</w:t>
      </w:r>
      <w:r w:rsidRPr="001D1B4F">
        <w:rPr>
          <w:spacing w:val="-3"/>
          <w:sz w:val="28"/>
          <w:szCs w:val="28"/>
        </w:rPr>
        <w:t xml:space="preserve"> </w:t>
      </w:r>
      <w:r w:rsidRPr="001D1B4F">
        <w:rPr>
          <w:sz w:val="28"/>
          <w:szCs w:val="28"/>
        </w:rPr>
        <w:t>программы</w:t>
      </w:r>
      <w:r w:rsidRPr="001D1B4F">
        <w:rPr>
          <w:spacing w:val="-4"/>
          <w:sz w:val="28"/>
          <w:szCs w:val="28"/>
        </w:rPr>
        <w:t xml:space="preserve"> </w:t>
      </w:r>
      <w:r w:rsidRPr="001D1B4F">
        <w:rPr>
          <w:sz w:val="28"/>
          <w:szCs w:val="28"/>
        </w:rPr>
        <w:t>предполагает</w:t>
      </w:r>
      <w:r w:rsidRPr="001D1B4F">
        <w:rPr>
          <w:spacing w:val="-1"/>
          <w:sz w:val="28"/>
          <w:szCs w:val="28"/>
        </w:rPr>
        <w:t xml:space="preserve"> </w:t>
      </w:r>
      <w:r w:rsidRPr="001D1B4F">
        <w:rPr>
          <w:sz w:val="28"/>
          <w:szCs w:val="28"/>
        </w:rPr>
        <w:t>реализацию</w:t>
      </w:r>
      <w:r w:rsidRPr="001D1B4F">
        <w:rPr>
          <w:spacing w:val="3"/>
          <w:sz w:val="28"/>
          <w:szCs w:val="28"/>
        </w:rPr>
        <w:t xml:space="preserve"> </w:t>
      </w:r>
      <w:r w:rsidRPr="001D1B4F">
        <w:rPr>
          <w:b/>
          <w:i/>
          <w:sz w:val="28"/>
          <w:szCs w:val="28"/>
        </w:rPr>
        <w:t>системы</w:t>
      </w:r>
      <w:r w:rsidRPr="001D1B4F">
        <w:rPr>
          <w:b/>
          <w:i/>
          <w:spacing w:val="-5"/>
          <w:sz w:val="28"/>
          <w:szCs w:val="28"/>
        </w:rPr>
        <w:t xml:space="preserve"> </w:t>
      </w:r>
      <w:r w:rsidRPr="001D1B4F">
        <w:rPr>
          <w:b/>
          <w:i/>
          <w:sz w:val="28"/>
          <w:szCs w:val="28"/>
        </w:rPr>
        <w:t>воспитательных</w:t>
      </w:r>
      <w:r w:rsidRPr="001D1B4F">
        <w:rPr>
          <w:b/>
          <w:i/>
          <w:spacing w:val="-1"/>
          <w:sz w:val="28"/>
          <w:szCs w:val="28"/>
        </w:rPr>
        <w:t xml:space="preserve"> </w:t>
      </w:r>
      <w:r w:rsidRPr="001D1B4F">
        <w:rPr>
          <w:b/>
          <w:i/>
          <w:sz w:val="28"/>
          <w:szCs w:val="28"/>
        </w:rPr>
        <w:t>модулей</w:t>
      </w:r>
      <w:r w:rsidRPr="001D1B4F">
        <w:rPr>
          <w:sz w:val="28"/>
          <w:szCs w:val="28"/>
        </w:rPr>
        <w:t>:</w:t>
      </w:r>
    </w:p>
    <w:p w:rsidR="000D48A3" w:rsidRPr="001D1B4F" w:rsidRDefault="000D48A3" w:rsidP="00A7354B">
      <w:pPr>
        <w:numPr>
          <w:ilvl w:val="0"/>
          <w:numId w:val="122"/>
        </w:numPr>
        <w:tabs>
          <w:tab w:val="left" w:pos="567"/>
        </w:tabs>
        <w:spacing w:before="41"/>
        <w:jc w:val="both"/>
        <w:rPr>
          <w:sz w:val="28"/>
          <w:szCs w:val="28"/>
        </w:rPr>
      </w:pPr>
      <w:r w:rsidRPr="001D1B4F">
        <w:rPr>
          <w:sz w:val="28"/>
          <w:szCs w:val="28"/>
        </w:rPr>
        <w:t xml:space="preserve">   «Основные</w:t>
      </w:r>
      <w:r w:rsidRPr="001D1B4F">
        <w:rPr>
          <w:spacing w:val="-8"/>
          <w:sz w:val="28"/>
          <w:szCs w:val="28"/>
        </w:rPr>
        <w:t xml:space="preserve"> </w:t>
      </w:r>
      <w:r w:rsidRPr="001D1B4F">
        <w:rPr>
          <w:sz w:val="28"/>
          <w:szCs w:val="28"/>
        </w:rPr>
        <w:t>школьные</w:t>
      </w:r>
      <w:r w:rsidRPr="001D1B4F">
        <w:rPr>
          <w:spacing w:val="-4"/>
          <w:sz w:val="28"/>
          <w:szCs w:val="28"/>
        </w:rPr>
        <w:t xml:space="preserve"> </w:t>
      </w:r>
      <w:r w:rsidRPr="001D1B4F">
        <w:rPr>
          <w:sz w:val="28"/>
          <w:szCs w:val="28"/>
        </w:rPr>
        <w:t xml:space="preserve">дела» </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«Классное</w:t>
      </w:r>
      <w:r w:rsidRPr="001D1B4F">
        <w:rPr>
          <w:spacing w:val="-5"/>
          <w:sz w:val="28"/>
          <w:szCs w:val="28"/>
        </w:rPr>
        <w:t xml:space="preserve"> </w:t>
      </w:r>
      <w:r w:rsidRPr="001D1B4F">
        <w:rPr>
          <w:sz w:val="28"/>
          <w:szCs w:val="28"/>
        </w:rPr>
        <w:t xml:space="preserve">руководство» </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«Школьный урок»</w:t>
      </w:r>
    </w:p>
    <w:p w:rsidR="000D48A3" w:rsidRPr="001D1B4F" w:rsidRDefault="000D48A3" w:rsidP="00A7354B">
      <w:pPr>
        <w:numPr>
          <w:ilvl w:val="0"/>
          <w:numId w:val="122"/>
        </w:numPr>
        <w:tabs>
          <w:tab w:val="left" w:pos="3282"/>
        </w:tabs>
        <w:spacing w:before="40"/>
        <w:jc w:val="both"/>
        <w:rPr>
          <w:sz w:val="28"/>
          <w:szCs w:val="28"/>
        </w:rPr>
      </w:pPr>
      <w:r w:rsidRPr="001D1B4F">
        <w:rPr>
          <w:sz w:val="28"/>
          <w:szCs w:val="28"/>
        </w:rPr>
        <w:t>«Курсы</w:t>
      </w:r>
      <w:r w:rsidRPr="001D1B4F">
        <w:rPr>
          <w:spacing w:val="-3"/>
          <w:sz w:val="28"/>
          <w:szCs w:val="28"/>
        </w:rPr>
        <w:t xml:space="preserve"> </w:t>
      </w:r>
      <w:r w:rsidRPr="001D1B4F">
        <w:rPr>
          <w:sz w:val="28"/>
          <w:szCs w:val="28"/>
        </w:rPr>
        <w:t>внеурочной</w:t>
      </w:r>
      <w:r w:rsidRPr="001D1B4F">
        <w:rPr>
          <w:spacing w:val="-7"/>
          <w:sz w:val="28"/>
          <w:szCs w:val="28"/>
        </w:rPr>
        <w:t xml:space="preserve"> </w:t>
      </w:r>
      <w:r w:rsidRPr="001D1B4F">
        <w:rPr>
          <w:sz w:val="28"/>
          <w:szCs w:val="28"/>
        </w:rPr>
        <w:t xml:space="preserve">деятельности» </w:t>
      </w:r>
    </w:p>
    <w:p w:rsidR="000D48A3" w:rsidRPr="001D1B4F" w:rsidRDefault="000D48A3" w:rsidP="00A7354B">
      <w:pPr>
        <w:numPr>
          <w:ilvl w:val="0"/>
          <w:numId w:val="122"/>
        </w:numPr>
        <w:tabs>
          <w:tab w:val="left" w:pos="3282"/>
        </w:tabs>
        <w:spacing w:before="40"/>
        <w:jc w:val="both"/>
        <w:rPr>
          <w:sz w:val="28"/>
          <w:szCs w:val="28"/>
        </w:rPr>
      </w:pPr>
      <w:r w:rsidRPr="001D1B4F">
        <w:rPr>
          <w:sz w:val="28"/>
          <w:szCs w:val="28"/>
        </w:rPr>
        <w:t>«Внешкольные мероприятия»</w:t>
      </w:r>
    </w:p>
    <w:p w:rsidR="000D48A3" w:rsidRPr="001D1B4F" w:rsidRDefault="000D48A3" w:rsidP="00A7354B">
      <w:pPr>
        <w:numPr>
          <w:ilvl w:val="0"/>
          <w:numId w:val="122"/>
        </w:numPr>
        <w:tabs>
          <w:tab w:val="left" w:pos="3282"/>
        </w:tabs>
        <w:spacing w:before="40"/>
        <w:jc w:val="both"/>
        <w:rPr>
          <w:sz w:val="28"/>
          <w:szCs w:val="28"/>
        </w:rPr>
      </w:pPr>
      <w:r w:rsidRPr="001D1B4F">
        <w:rPr>
          <w:sz w:val="28"/>
          <w:szCs w:val="28"/>
        </w:rPr>
        <w:t>«Организация предметно-пространственной среды»</w:t>
      </w:r>
    </w:p>
    <w:p w:rsidR="000D48A3" w:rsidRPr="001D1B4F" w:rsidRDefault="000D48A3" w:rsidP="00A7354B">
      <w:pPr>
        <w:numPr>
          <w:ilvl w:val="0"/>
          <w:numId w:val="122"/>
        </w:numPr>
        <w:tabs>
          <w:tab w:val="left" w:pos="3282"/>
        </w:tabs>
        <w:jc w:val="both"/>
        <w:rPr>
          <w:sz w:val="28"/>
          <w:szCs w:val="28"/>
        </w:rPr>
      </w:pPr>
      <w:r w:rsidRPr="001D1B4F">
        <w:rPr>
          <w:sz w:val="28"/>
          <w:szCs w:val="28"/>
        </w:rPr>
        <w:t>«Взаимодействие с родителями (законными</w:t>
      </w:r>
      <w:r w:rsidRPr="001D1B4F">
        <w:rPr>
          <w:spacing w:val="-57"/>
          <w:sz w:val="28"/>
          <w:szCs w:val="28"/>
        </w:rPr>
        <w:t xml:space="preserve">   </w:t>
      </w:r>
      <w:r w:rsidRPr="001D1B4F">
        <w:rPr>
          <w:sz w:val="28"/>
          <w:szCs w:val="28"/>
        </w:rPr>
        <w:t>представителями)»</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 xml:space="preserve"> «Самоуправление»</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 xml:space="preserve"> «Профилактика</w:t>
      </w:r>
      <w:r w:rsidRPr="001D1B4F">
        <w:rPr>
          <w:spacing w:val="-3"/>
          <w:sz w:val="28"/>
          <w:szCs w:val="28"/>
        </w:rPr>
        <w:t xml:space="preserve"> </w:t>
      </w:r>
      <w:r w:rsidRPr="001D1B4F">
        <w:rPr>
          <w:sz w:val="28"/>
          <w:szCs w:val="28"/>
        </w:rPr>
        <w:t>и безопасность»</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Социальное</w:t>
      </w:r>
      <w:r w:rsidRPr="001D1B4F">
        <w:rPr>
          <w:spacing w:val="-6"/>
          <w:sz w:val="28"/>
          <w:szCs w:val="28"/>
        </w:rPr>
        <w:t xml:space="preserve"> </w:t>
      </w:r>
      <w:r w:rsidRPr="001D1B4F">
        <w:rPr>
          <w:sz w:val="28"/>
          <w:szCs w:val="28"/>
        </w:rPr>
        <w:t>партнерство</w:t>
      </w:r>
    </w:p>
    <w:p w:rsidR="000D48A3" w:rsidRPr="001D1B4F" w:rsidRDefault="000D48A3" w:rsidP="00A7354B">
      <w:pPr>
        <w:numPr>
          <w:ilvl w:val="0"/>
          <w:numId w:val="122"/>
        </w:numPr>
        <w:tabs>
          <w:tab w:val="left" w:pos="3282"/>
        </w:tabs>
        <w:jc w:val="both"/>
        <w:rPr>
          <w:sz w:val="28"/>
          <w:szCs w:val="28"/>
        </w:rPr>
      </w:pPr>
      <w:r w:rsidRPr="001D1B4F">
        <w:rPr>
          <w:sz w:val="28"/>
          <w:szCs w:val="28"/>
        </w:rPr>
        <w:t>«Профориентация»</w:t>
      </w:r>
    </w:p>
    <w:p w:rsidR="000D48A3" w:rsidRPr="001D1B4F" w:rsidRDefault="000D48A3" w:rsidP="00A7354B">
      <w:pPr>
        <w:numPr>
          <w:ilvl w:val="0"/>
          <w:numId w:val="122"/>
        </w:numPr>
        <w:tabs>
          <w:tab w:val="left" w:pos="3282"/>
        </w:tabs>
        <w:spacing w:before="40"/>
        <w:jc w:val="both"/>
        <w:rPr>
          <w:sz w:val="28"/>
          <w:szCs w:val="28"/>
        </w:rPr>
      </w:pPr>
      <w:r w:rsidRPr="001D1B4F">
        <w:rPr>
          <w:sz w:val="28"/>
          <w:szCs w:val="28"/>
        </w:rPr>
        <w:t>«Детские</w:t>
      </w:r>
      <w:r w:rsidRPr="001D1B4F">
        <w:rPr>
          <w:spacing w:val="-5"/>
          <w:sz w:val="28"/>
          <w:szCs w:val="28"/>
        </w:rPr>
        <w:t xml:space="preserve"> </w:t>
      </w:r>
      <w:r w:rsidRPr="001D1B4F">
        <w:rPr>
          <w:sz w:val="28"/>
          <w:szCs w:val="28"/>
        </w:rPr>
        <w:t>общественные</w:t>
      </w:r>
      <w:r w:rsidRPr="001D1B4F">
        <w:rPr>
          <w:spacing w:val="-9"/>
          <w:sz w:val="28"/>
          <w:szCs w:val="28"/>
        </w:rPr>
        <w:t xml:space="preserve"> </w:t>
      </w:r>
      <w:r w:rsidRPr="001D1B4F">
        <w:rPr>
          <w:sz w:val="28"/>
          <w:szCs w:val="28"/>
        </w:rPr>
        <w:t>объединения»</w:t>
      </w:r>
    </w:p>
    <w:p w:rsidR="000D48A3" w:rsidRPr="001D1B4F" w:rsidRDefault="000D48A3" w:rsidP="00A7354B">
      <w:pPr>
        <w:numPr>
          <w:ilvl w:val="0"/>
          <w:numId w:val="122"/>
        </w:numPr>
        <w:tabs>
          <w:tab w:val="left" w:pos="3282"/>
        </w:tabs>
        <w:spacing w:before="41"/>
        <w:jc w:val="both"/>
        <w:rPr>
          <w:sz w:val="28"/>
          <w:szCs w:val="28"/>
        </w:rPr>
      </w:pPr>
      <w:r w:rsidRPr="001D1B4F">
        <w:rPr>
          <w:sz w:val="28"/>
          <w:szCs w:val="28"/>
        </w:rPr>
        <w:t xml:space="preserve"> «Школьные медиа» </w:t>
      </w:r>
    </w:p>
    <w:p w:rsidR="000D48A3" w:rsidRPr="001D1B4F" w:rsidRDefault="000D48A3" w:rsidP="000D48A3">
      <w:pPr>
        <w:tabs>
          <w:tab w:val="left" w:pos="3282"/>
        </w:tabs>
        <w:spacing w:before="40"/>
        <w:rPr>
          <w:sz w:val="28"/>
          <w:szCs w:val="28"/>
        </w:rPr>
      </w:pPr>
    </w:p>
    <w:p w:rsidR="000D48A3" w:rsidRPr="001D1B4F" w:rsidRDefault="000D48A3" w:rsidP="000D48A3">
      <w:pPr>
        <w:tabs>
          <w:tab w:val="left" w:pos="3282"/>
        </w:tabs>
        <w:spacing w:before="40"/>
        <w:jc w:val="both"/>
        <w:rPr>
          <w:sz w:val="28"/>
          <w:szCs w:val="28"/>
        </w:rPr>
      </w:pPr>
    </w:p>
    <w:p w:rsidR="000D48A3" w:rsidRPr="001D1B4F" w:rsidRDefault="000D48A3" w:rsidP="000D48A3">
      <w:pPr>
        <w:rPr>
          <w:sz w:val="28"/>
          <w:szCs w:val="28"/>
        </w:rPr>
        <w:sectPr w:rsidR="000D48A3" w:rsidRPr="001D1B4F">
          <w:footerReference w:type="default" r:id="rId162"/>
          <w:pgSz w:w="11910" w:h="16840"/>
          <w:pgMar w:top="1040" w:right="620" w:bottom="1160" w:left="1300" w:header="0" w:footer="907" w:gutter="0"/>
          <w:cols w:space="720"/>
        </w:sectPr>
      </w:pPr>
    </w:p>
    <w:p w:rsidR="000D48A3" w:rsidRPr="001D1B4F" w:rsidRDefault="000D48A3" w:rsidP="000D48A3">
      <w:pPr>
        <w:spacing w:before="75"/>
        <w:outlineLvl w:val="2"/>
        <w:rPr>
          <w:b/>
          <w:bCs/>
          <w:sz w:val="28"/>
          <w:szCs w:val="28"/>
        </w:rPr>
      </w:pPr>
      <w:r w:rsidRPr="001D1B4F">
        <w:rPr>
          <w:b/>
          <w:bCs/>
          <w:sz w:val="28"/>
          <w:szCs w:val="28"/>
        </w:rPr>
        <w:lastRenderedPageBreak/>
        <w:t>РАЗДЕЛ</w:t>
      </w:r>
      <w:r w:rsidRPr="001D1B4F">
        <w:rPr>
          <w:b/>
          <w:bCs/>
          <w:spacing w:val="-3"/>
          <w:sz w:val="28"/>
          <w:szCs w:val="28"/>
        </w:rPr>
        <w:t xml:space="preserve"> </w:t>
      </w:r>
      <w:r w:rsidRPr="001D1B4F">
        <w:rPr>
          <w:b/>
          <w:bCs/>
          <w:sz w:val="28"/>
          <w:szCs w:val="28"/>
        </w:rPr>
        <w:t>1.</w:t>
      </w:r>
      <w:r w:rsidRPr="001D1B4F">
        <w:rPr>
          <w:b/>
          <w:bCs/>
          <w:spacing w:val="1"/>
          <w:sz w:val="28"/>
          <w:szCs w:val="28"/>
        </w:rPr>
        <w:t xml:space="preserve"> </w:t>
      </w:r>
      <w:r w:rsidRPr="001D1B4F">
        <w:rPr>
          <w:b/>
          <w:bCs/>
          <w:sz w:val="28"/>
          <w:szCs w:val="28"/>
        </w:rPr>
        <w:t>ЦЕЛЕВОЙ</w:t>
      </w:r>
    </w:p>
    <w:p w:rsidR="000D48A3" w:rsidRPr="001D1B4F" w:rsidRDefault="000D48A3" w:rsidP="000D48A3">
      <w:pPr>
        <w:ind w:right="227"/>
        <w:jc w:val="both"/>
        <w:rPr>
          <w:sz w:val="28"/>
          <w:szCs w:val="28"/>
        </w:rPr>
      </w:pPr>
      <w:r w:rsidRPr="001D1B4F">
        <w:rPr>
          <w:sz w:val="28"/>
          <w:szCs w:val="28"/>
        </w:rPr>
        <w:t xml:space="preserve">Современный национальный </w:t>
      </w:r>
      <w:r w:rsidRPr="001D1B4F">
        <w:rPr>
          <w:b/>
          <w:i/>
          <w:sz w:val="28"/>
          <w:szCs w:val="28"/>
        </w:rPr>
        <w:t xml:space="preserve">воспитательный </w:t>
      </w:r>
      <w:r w:rsidRPr="001D1B4F">
        <w:rPr>
          <w:sz w:val="28"/>
          <w:szCs w:val="28"/>
        </w:rPr>
        <w:t>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D48A3" w:rsidRPr="001D1B4F" w:rsidRDefault="000D48A3" w:rsidP="00A7354B">
      <w:pPr>
        <w:numPr>
          <w:ilvl w:val="1"/>
          <w:numId w:val="123"/>
        </w:numPr>
        <w:tabs>
          <w:tab w:val="left" w:pos="1475"/>
        </w:tabs>
        <w:ind w:right="227" w:firstLine="709"/>
        <w:jc w:val="both"/>
        <w:outlineLvl w:val="2"/>
        <w:rPr>
          <w:b/>
          <w:bCs/>
          <w:sz w:val="28"/>
          <w:szCs w:val="28"/>
        </w:rPr>
      </w:pPr>
      <w:r w:rsidRPr="001D1B4F">
        <w:rPr>
          <w:b/>
          <w:bCs/>
          <w:sz w:val="28"/>
          <w:szCs w:val="28"/>
        </w:rPr>
        <w:t xml:space="preserve"> Цель</w:t>
      </w:r>
      <w:r w:rsidRPr="001D1B4F">
        <w:rPr>
          <w:b/>
          <w:bCs/>
          <w:spacing w:val="-5"/>
          <w:sz w:val="28"/>
          <w:szCs w:val="28"/>
        </w:rPr>
        <w:t xml:space="preserve"> </w:t>
      </w:r>
      <w:r w:rsidRPr="001D1B4F">
        <w:rPr>
          <w:b/>
          <w:bCs/>
          <w:sz w:val="28"/>
          <w:szCs w:val="28"/>
        </w:rPr>
        <w:t>и</w:t>
      </w:r>
      <w:r w:rsidRPr="001D1B4F">
        <w:rPr>
          <w:b/>
          <w:bCs/>
          <w:spacing w:val="-6"/>
          <w:sz w:val="28"/>
          <w:szCs w:val="28"/>
        </w:rPr>
        <w:t xml:space="preserve"> </w:t>
      </w:r>
      <w:r w:rsidRPr="001D1B4F">
        <w:rPr>
          <w:b/>
          <w:bCs/>
          <w:sz w:val="28"/>
          <w:szCs w:val="28"/>
        </w:rPr>
        <w:t>задачи</w:t>
      </w:r>
      <w:r w:rsidRPr="001D1B4F">
        <w:rPr>
          <w:b/>
          <w:bCs/>
          <w:spacing w:val="-2"/>
          <w:sz w:val="28"/>
          <w:szCs w:val="28"/>
        </w:rPr>
        <w:t xml:space="preserve"> </w:t>
      </w:r>
      <w:r w:rsidRPr="001D1B4F">
        <w:rPr>
          <w:b/>
          <w:bCs/>
          <w:sz w:val="28"/>
          <w:szCs w:val="28"/>
        </w:rPr>
        <w:t>воспитания</w:t>
      </w:r>
      <w:r w:rsidRPr="001D1B4F">
        <w:rPr>
          <w:b/>
          <w:bCs/>
          <w:spacing w:val="-4"/>
          <w:sz w:val="28"/>
          <w:szCs w:val="28"/>
        </w:rPr>
        <w:t xml:space="preserve"> </w:t>
      </w:r>
      <w:r w:rsidRPr="001D1B4F">
        <w:rPr>
          <w:b/>
          <w:bCs/>
          <w:sz w:val="28"/>
          <w:szCs w:val="28"/>
        </w:rPr>
        <w:t>обучающихся.</w:t>
      </w:r>
    </w:p>
    <w:p w:rsidR="000D48A3" w:rsidRPr="001D1B4F" w:rsidRDefault="000D48A3" w:rsidP="000D48A3">
      <w:pPr>
        <w:ind w:right="227"/>
        <w:jc w:val="both"/>
        <w:rPr>
          <w:sz w:val="28"/>
          <w:szCs w:val="28"/>
        </w:rPr>
      </w:pPr>
      <w:r w:rsidRPr="001D1B4F">
        <w:rPr>
          <w:sz w:val="28"/>
          <w:szCs w:val="28"/>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0D48A3" w:rsidRPr="001D1B4F" w:rsidRDefault="000D48A3" w:rsidP="000D48A3">
      <w:pPr>
        <w:ind w:right="227"/>
        <w:jc w:val="both"/>
        <w:rPr>
          <w:sz w:val="28"/>
          <w:szCs w:val="28"/>
        </w:rPr>
      </w:pPr>
      <w:r w:rsidRPr="001D1B4F">
        <w:rPr>
          <w:sz w:val="28"/>
          <w:szCs w:val="28"/>
        </w:rPr>
        <w:t xml:space="preserve">В соответствии с этим идеалом и нормативными правовыми актами Российской Федерации в сфере образования </w:t>
      </w:r>
      <w:r w:rsidRPr="001D1B4F">
        <w:rPr>
          <w:b/>
          <w:sz w:val="28"/>
          <w:szCs w:val="28"/>
        </w:rPr>
        <w:t xml:space="preserve">цель воспитания </w:t>
      </w:r>
      <w:r w:rsidRPr="001D1B4F">
        <w:rPr>
          <w:sz w:val="28"/>
          <w:szCs w:val="28"/>
        </w:rPr>
        <w:t>обучающихся в общеобразовательной</w:t>
      </w:r>
      <w:r w:rsidRPr="001D1B4F">
        <w:rPr>
          <w:spacing w:val="1"/>
          <w:sz w:val="28"/>
          <w:szCs w:val="28"/>
        </w:rPr>
        <w:t xml:space="preserve"> </w:t>
      </w:r>
      <w:r w:rsidRPr="001D1B4F">
        <w:rPr>
          <w:sz w:val="28"/>
          <w:szCs w:val="28"/>
        </w:rPr>
        <w:t xml:space="preserve">организации: </w:t>
      </w:r>
      <w:r w:rsidRPr="001D1B4F">
        <w:rPr>
          <w:b/>
          <w:sz w:val="28"/>
          <w:szCs w:val="28"/>
        </w:rPr>
        <w:t>развитие личности, создание условий для</w:t>
      </w:r>
      <w:r w:rsidRPr="001D1B4F">
        <w:rPr>
          <w:sz w:val="28"/>
          <w:szCs w:val="28"/>
        </w:rPr>
        <w:t xml:space="preserve"> </w:t>
      </w:r>
      <w:r w:rsidRPr="001D1B4F">
        <w:rPr>
          <w:b/>
          <w:sz w:val="28"/>
          <w:szCs w:val="28"/>
        </w:rPr>
        <w:t>самоопределения и социализации</w:t>
      </w:r>
      <w:r w:rsidRPr="001D1B4F">
        <w:rPr>
          <w:b/>
          <w:spacing w:val="1"/>
          <w:sz w:val="28"/>
          <w:szCs w:val="28"/>
        </w:rPr>
        <w:t xml:space="preserve"> </w:t>
      </w:r>
      <w:r w:rsidRPr="001D1B4F">
        <w:rPr>
          <w:b/>
          <w:sz w:val="28"/>
          <w:szCs w:val="28"/>
        </w:rPr>
        <w:t>на основе социокультурных, духовно</w:t>
      </w:r>
      <w:r w:rsidRPr="001D1B4F">
        <w:rPr>
          <w:sz w:val="28"/>
          <w:szCs w:val="28"/>
        </w:rPr>
        <w:t xml:space="preserve"> </w:t>
      </w:r>
      <w:r w:rsidRPr="001D1B4F">
        <w:rPr>
          <w:b/>
          <w:sz w:val="28"/>
          <w:szCs w:val="28"/>
        </w:rPr>
        <w:t>нравственных ценностей и принятых в российском</w:t>
      </w:r>
      <w:r w:rsidRPr="001D1B4F">
        <w:rPr>
          <w:b/>
          <w:spacing w:val="1"/>
          <w:sz w:val="28"/>
          <w:szCs w:val="28"/>
        </w:rPr>
        <w:t xml:space="preserve"> </w:t>
      </w:r>
      <w:r w:rsidRPr="001D1B4F">
        <w:rPr>
          <w:b/>
          <w:sz w:val="28"/>
          <w:szCs w:val="28"/>
        </w:rPr>
        <w:t>обществе правил и норм</w:t>
      </w:r>
      <w:r w:rsidRPr="001D1B4F">
        <w:rPr>
          <w:sz w:val="28"/>
          <w:szCs w:val="28"/>
        </w:rPr>
        <w:t xml:space="preserve"> </w:t>
      </w:r>
      <w:r w:rsidRPr="001D1B4F">
        <w:rPr>
          <w:b/>
          <w:sz w:val="28"/>
          <w:szCs w:val="28"/>
        </w:rPr>
        <w:t>поведения в интересах человека, семьи, общества и государства,</w:t>
      </w:r>
      <w:r w:rsidRPr="001D1B4F">
        <w:rPr>
          <w:b/>
          <w:spacing w:val="1"/>
          <w:sz w:val="28"/>
          <w:szCs w:val="28"/>
        </w:rPr>
        <w:t xml:space="preserve"> </w:t>
      </w:r>
      <w:r w:rsidRPr="001D1B4F">
        <w:rPr>
          <w:b/>
          <w:sz w:val="28"/>
          <w:szCs w:val="28"/>
        </w:rPr>
        <w:t>формирование</w:t>
      </w:r>
      <w:r w:rsidRPr="001D1B4F">
        <w:rPr>
          <w:b/>
          <w:spacing w:val="1"/>
          <w:sz w:val="28"/>
          <w:szCs w:val="28"/>
        </w:rPr>
        <w:t xml:space="preserve"> </w:t>
      </w:r>
      <w:r w:rsidRPr="001D1B4F">
        <w:rPr>
          <w:b/>
          <w:sz w:val="28"/>
          <w:szCs w:val="28"/>
        </w:rPr>
        <w:t>у</w:t>
      </w:r>
      <w:r w:rsidRPr="001D1B4F">
        <w:rPr>
          <w:sz w:val="28"/>
          <w:szCs w:val="28"/>
        </w:rPr>
        <w:t xml:space="preserve"> </w:t>
      </w:r>
      <w:r w:rsidRPr="001D1B4F">
        <w:rPr>
          <w:b/>
          <w:sz w:val="28"/>
          <w:szCs w:val="28"/>
        </w:rPr>
        <w:t>обучающихся</w:t>
      </w:r>
      <w:r w:rsidRPr="001D1B4F">
        <w:rPr>
          <w:b/>
          <w:spacing w:val="1"/>
          <w:sz w:val="28"/>
          <w:szCs w:val="28"/>
        </w:rPr>
        <w:t xml:space="preserve"> </w:t>
      </w:r>
      <w:r w:rsidRPr="001D1B4F">
        <w:rPr>
          <w:b/>
          <w:sz w:val="28"/>
          <w:szCs w:val="28"/>
        </w:rPr>
        <w:t>чувства</w:t>
      </w:r>
      <w:r w:rsidRPr="001D1B4F">
        <w:rPr>
          <w:b/>
          <w:spacing w:val="1"/>
          <w:sz w:val="28"/>
          <w:szCs w:val="28"/>
        </w:rPr>
        <w:t xml:space="preserve"> </w:t>
      </w:r>
      <w:r w:rsidRPr="001D1B4F">
        <w:rPr>
          <w:b/>
          <w:sz w:val="28"/>
          <w:szCs w:val="28"/>
        </w:rPr>
        <w:t>патриотизма,</w:t>
      </w:r>
      <w:r w:rsidRPr="001D1B4F">
        <w:rPr>
          <w:b/>
          <w:spacing w:val="1"/>
          <w:sz w:val="28"/>
          <w:szCs w:val="28"/>
        </w:rPr>
        <w:t xml:space="preserve"> </w:t>
      </w:r>
      <w:r w:rsidRPr="001D1B4F">
        <w:rPr>
          <w:b/>
          <w:sz w:val="28"/>
          <w:szCs w:val="28"/>
        </w:rPr>
        <w:t>гражданственности,</w:t>
      </w:r>
      <w:r w:rsidRPr="001D1B4F">
        <w:rPr>
          <w:b/>
          <w:spacing w:val="1"/>
          <w:sz w:val="28"/>
          <w:szCs w:val="28"/>
        </w:rPr>
        <w:t xml:space="preserve"> </w:t>
      </w:r>
      <w:r w:rsidRPr="001D1B4F">
        <w:rPr>
          <w:b/>
          <w:sz w:val="28"/>
          <w:szCs w:val="28"/>
        </w:rPr>
        <w:t>уважения</w:t>
      </w:r>
      <w:r w:rsidRPr="001D1B4F">
        <w:rPr>
          <w:b/>
          <w:spacing w:val="1"/>
          <w:sz w:val="28"/>
          <w:szCs w:val="28"/>
        </w:rPr>
        <w:t xml:space="preserve"> </w:t>
      </w:r>
      <w:r w:rsidRPr="001D1B4F">
        <w:rPr>
          <w:b/>
          <w:sz w:val="28"/>
          <w:szCs w:val="28"/>
        </w:rPr>
        <w:t>к</w:t>
      </w:r>
      <w:r w:rsidRPr="001D1B4F">
        <w:rPr>
          <w:b/>
          <w:spacing w:val="1"/>
          <w:sz w:val="28"/>
          <w:szCs w:val="28"/>
        </w:rPr>
        <w:t xml:space="preserve"> </w:t>
      </w:r>
      <w:r w:rsidRPr="001D1B4F">
        <w:rPr>
          <w:b/>
          <w:sz w:val="28"/>
          <w:szCs w:val="28"/>
        </w:rPr>
        <w:t>памяти</w:t>
      </w:r>
      <w:r w:rsidRPr="001D1B4F">
        <w:rPr>
          <w:sz w:val="28"/>
          <w:szCs w:val="28"/>
        </w:rPr>
        <w:t xml:space="preserve"> </w:t>
      </w:r>
      <w:r w:rsidRPr="001D1B4F">
        <w:rPr>
          <w:b/>
          <w:sz w:val="28"/>
          <w:szCs w:val="28"/>
        </w:rPr>
        <w:t>защитников</w:t>
      </w:r>
      <w:r w:rsidRPr="001D1B4F">
        <w:rPr>
          <w:b/>
          <w:spacing w:val="1"/>
          <w:sz w:val="28"/>
          <w:szCs w:val="28"/>
        </w:rPr>
        <w:t xml:space="preserve"> </w:t>
      </w:r>
      <w:r w:rsidRPr="001D1B4F">
        <w:rPr>
          <w:b/>
          <w:sz w:val="28"/>
          <w:szCs w:val="28"/>
        </w:rPr>
        <w:t>Отечества</w:t>
      </w:r>
      <w:r w:rsidRPr="001D1B4F">
        <w:rPr>
          <w:b/>
          <w:spacing w:val="1"/>
          <w:sz w:val="28"/>
          <w:szCs w:val="28"/>
        </w:rPr>
        <w:t xml:space="preserve"> </w:t>
      </w:r>
      <w:r w:rsidRPr="001D1B4F">
        <w:rPr>
          <w:b/>
          <w:sz w:val="28"/>
          <w:szCs w:val="28"/>
        </w:rPr>
        <w:t>и</w:t>
      </w:r>
      <w:r w:rsidRPr="001D1B4F">
        <w:rPr>
          <w:b/>
          <w:spacing w:val="1"/>
          <w:sz w:val="28"/>
          <w:szCs w:val="28"/>
        </w:rPr>
        <w:t xml:space="preserve"> </w:t>
      </w:r>
      <w:r w:rsidRPr="001D1B4F">
        <w:rPr>
          <w:b/>
          <w:sz w:val="28"/>
          <w:szCs w:val="28"/>
        </w:rPr>
        <w:t>подвигам</w:t>
      </w:r>
      <w:r w:rsidRPr="001D1B4F">
        <w:rPr>
          <w:b/>
          <w:spacing w:val="1"/>
          <w:sz w:val="28"/>
          <w:szCs w:val="28"/>
        </w:rPr>
        <w:t xml:space="preserve"> </w:t>
      </w:r>
      <w:r w:rsidRPr="001D1B4F">
        <w:rPr>
          <w:b/>
          <w:sz w:val="28"/>
          <w:szCs w:val="28"/>
        </w:rPr>
        <w:t>Героев</w:t>
      </w:r>
      <w:r w:rsidRPr="001D1B4F">
        <w:rPr>
          <w:b/>
          <w:spacing w:val="1"/>
          <w:sz w:val="28"/>
          <w:szCs w:val="28"/>
        </w:rPr>
        <w:t xml:space="preserve"> </w:t>
      </w:r>
      <w:r w:rsidRPr="001D1B4F">
        <w:rPr>
          <w:b/>
          <w:sz w:val="28"/>
          <w:szCs w:val="28"/>
        </w:rPr>
        <w:t>Отечества,</w:t>
      </w:r>
      <w:r w:rsidRPr="001D1B4F">
        <w:rPr>
          <w:b/>
          <w:spacing w:val="1"/>
          <w:sz w:val="28"/>
          <w:szCs w:val="28"/>
        </w:rPr>
        <w:t xml:space="preserve"> </w:t>
      </w:r>
      <w:r w:rsidRPr="001D1B4F">
        <w:rPr>
          <w:b/>
          <w:sz w:val="28"/>
          <w:szCs w:val="28"/>
        </w:rPr>
        <w:t>закону и</w:t>
      </w:r>
      <w:r w:rsidRPr="001D1B4F">
        <w:rPr>
          <w:b/>
          <w:spacing w:val="1"/>
          <w:sz w:val="28"/>
          <w:szCs w:val="28"/>
        </w:rPr>
        <w:t xml:space="preserve"> </w:t>
      </w:r>
      <w:r w:rsidRPr="001D1B4F">
        <w:rPr>
          <w:b/>
          <w:sz w:val="28"/>
          <w:szCs w:val="28"/>
        </w:rPr>
        <w:t>правопорядку,</w:t>
      </w:r>
      <w:r w:rsidRPr="001D1B4F">
        <w:rPr>
          <w:b/>
          <w:spacing w:val="1"/>
          <w:sz w:val="28"/>
          <w:szCs w:val="28"/>
        </w:rPr>
        <w:t xml:space="preserve"> </w:t>
      </w:r>
      <w:r w:rsidRPr="001D1B4F">
        <w:rPr>
          <w:sz w:val="28"/>
          <w:szCs w:val="28"/>
        </w:rPr>
        <w:t xml:space="preserve"> </w:t>
      </w:r>
      <w:r w:rsidRPr="001D1B4F">
        <w:rPr>
          <w:b/>
          <w:sz w:val="28"/>
          <w:szCs w:val="28"/>
        </w:rPr>
        <w:t>человеку труда</w:t>
      </w:r>
      <w:r w:rsidRPr="001D1B4F">
        <w:rPr>
          <w:b/>
          <w:spacing w:val="1"/>
          <w:sz w:val="28"/>
          <w:szCs w:val="28"/>
        </w:rPr>
        <w:t xml:space="preserve"> </w:t>
      </w:r>
      <w:r w:rsidRPr="001D1B4F">
        <w:rPr>
          <w:b/>
          <w:sz w:val="28"/>
          <w:szCs w:val="28"/>
        </w:rPr>
        <w:t>и</w:t>
      </w:r>
      <w:r w:rsidRPr="001D1B4F">
        <w:rPr>
          <w:b/>
          <w:spacing w:val="1"/>
          <w:sz w:val="28"/>
          <w:szCs w:val="28"/>
        </w:rPr>
        <w:t xml:space="preserve"> </w:t>
      </w:r>
      <w:r w:rsidRPr="001D1B4F">
        <w:rPr>
          <w:b/>
          <w:sz w:val="28"/>
          <w:szCs w:val="28"/>
        </w:rPr>
        <w:t>старшему поколению,</w:t>
      </w:r>
      <w:r w:rsidRPr="001D1B4F">
        <w:rPr>
          <w:b/>
          <w:spacing w:val="1"/>
          <w:sz w:val="28"/>
          <w:szCs w:val="28"/>
        </w:rPr>
        <w:t xml:space="preserve"> </w:t>
      </w:r>
      <w:r w:rsidRPr="001D1B4F">
        <w:rPr>
          <w:b/>
          <w:sz w:val="28"/>
          <w:szCs w:val="28"/>
        </w:rPr>
        <w:t>взаимного</w:t>
      </w:r>
      <w:r w:rsidRPr="001D1B4F">
        <w:rPr>
          <w:b/>
          <w:spacing w:val="1"/>
          <w:sz w:val="28"/>
          <w:szCs w:val="28"/>
        </w:rPr>
        <w:t xml:space="preserve"> </w:t>
      </w:r>
      <w:r w:rsidRPr="001D1B4F">
        <w:rPr>
          <w:b/>
          <w:sz w:val="28"/>
          <w:szCs w:val="28"/>
        </w:rPr>
        <w:t>уважения,</w:t>
      </w:r>
      <w:r w:rsidRPr="001D1B4F">
        <w:rPr>
          <w:b/>
          <w:spacing w:val="1"/>
          <w:sz w:val="28"/>
          <w:szCs w:val="28"/>
        </w:rPr>
        <w:t xml:space="preserve"> </w:t>
      </w:r>
      <w:r w:rsidRPr="001D1B4F">
        <w:rPr>
          <w:b/>
          <w:sz w:val="28"/>
          <w:szCs w:val="28"/>
        </w:rPr>
        <w:t>бережного</w:t>
      </w:r>
      <w:r w:rsidRPr="001D1B4F">
        <w:rPr>
          <w:sz w:val="28"/>
          <w:szCs w:val="28"/>
        </w:rPr>
        <w:t xml:space="preserve"> </w:t>
      </w:r>
      <w:r w:rsidRPr="001D1B4F">
        <w:rPr>
          <w:b/>
          <w:sz w:val="28"/>
          <w:szCs w:val="28"/>
        </w:rPr>
        <w:t>отношения к</w:t>
      </w:r>
      <w:r w:rsidRPr="001D1B4F">
        <w:rPr>
          <w:b/>
          <w:spacing w:val="1"/>
          <w:sz w:val="28"/>
          <w:szCs w:val="28"/>
        </w:rPr>
        <w:t xml:space="preserve"> </w:t>
      </w:r>
      <w:r w:rsidRPr="001D1B4F">
        <w:rPr>
          <w:b/>
          <w:sz w:val="28"/>
          <w:szCs w:val="28"/>
        </w:rPr>
        <w:t>культурному наследию и традициям многонационального народа</w:t>
      </w:r>
      <w:r w:rsidRPr="001D1B4F">
        <w:rPr>
          <w:sz w:val="28"/>
          <w:szCs w:val="28"/>
        </w:rPr>
        <w:t xml:space="preserve"> </w:t>
      </w:r>
      <w:r w:rsidRPr="001D1B4F">
        <w:rPr>
          <w:b/>
          <w:sz w:val="28"/>
          <w:szCs w:val="28"/>
        </w:rPr>
        <w:t>Российской Федерации,</w:t>
      </w:r>
      <w:r w:rsidRPr="001D1B4F">
        <w:rPr>
          <w:b/>
          <w:spacing w:val="1"/>
          <w:sz w:val="28"/>
          <w:szCs w:val="28"/>
        </w:rPr>
        <w:t xml:space="preserve"> </w:t>
      </w:r>
      <w:r w:rsidRPr="001D1B4F">
        <w:rPr>
          <w:b/>
          <w:sz w:val="28"/>
          <w:szCs w:val="28"/>
        </w:rPr>
        <w:t>природе и</w:t>
      </w:r>
      <w:r w:rsidRPr="001D1B4F">
        <w:rPr>
          <w:b/>
          <w:spacing w:val="-2"/>
          <w:sz w:val="28"/>
          <w:szCs w:val="28"/>
        </w:rPr>
        <w:t xml:space="preserve"> </w:t>
      </w:r>
      <w:r w:rsidRPr="001D1B4F">
        <w:rPr>
          <w:b/>
          <w:sz w:val="28"/>
          <w:szCs w:val="28"/>
        </w:rPr>
        <w:t>окружающей</w:t>
      </w:r>
      <w:r w:rsidRPr="001D1B4F">
        <w:rPr>
          <w:b/>
          <w:spacing w:val="3"/>
          <w:sz w:val="28"/>
          <w:szCs w:val="28"/>
        </w:rPr>
        <w:t xml:space="preserve"> </w:t>
      </w:r>
      <w:r w:rsidRPr="001D1B4F">
        <w:rPr>
          <w:b/>
          <w:sz w:val="28"/>
          <w:szCs w:val="28"/>
        </w:rPr>
        <w:t>среде.</w:t>
      </w:r>
    </w:p>
    <w:p w:rsidR="000D48A3" w:rsidRPr="001D1B4F" w:rsidRDefault="000D48A3" w:rsidP="000D48A3">
      <w:pPr>
        <w:ind w:right="227"/>
        <w:jc w:val="both"/>
        <w:rPr>
          <w:spacing w:val="1"/>
          <w:sz w:val="28"/>
          <w:szCs w:val="28"/>
        </w:rPr>
      </w:pPr>
      <w:r w:rsidRPr="001D1B4F">
        <w:rPr>
          <w:b/>
          <w:sz w:val="28"/>
          <w:szCs w:val="28"/>
        </w:rPr>
        <w:t xml:space="preserve">Задачи воспитания </w:t>
      </w:r>
      <w:r w:rsidRPr="001D1B4F">
        <w:rPr>
          <w:sz w:val="28"/>
          <w:szCs w:val="28"/>
        </w:rPr>
        <w:t>обучающихся в общеобразовательной организации: усвоение</w:t>
      </w:r>
      <w:r w:rsidRPr="001D1B4F">
        <w:rPr>
          <w:spacing w:val="1"/>
          <w:sz w:val="28"/>
          <w:szCs w:val="28"/>
        </w:rPr>
        <w:t xml:space="preserve"> </w:t>
      </w:r>
      <w:r w:rsidRPr="001D1B4F">
        <w:rPr>
          <w:sz w:val="28"/>
          <w:szCs w:val="28"/>
        </w:rPr>
        <w:t>ими</w:t>
      </w:r>
      <w:r w:rsidRPr="001D1B4F">
        <w:rPr>
          <w:spacing w:val="1"/>
          <w:sz w:val="28"/>
          <w:szCs w:val="28"/>
        </w:rPr>
        <w:t xml:space="preserve"> </w:t>
      </w:r>
      <w:r w:rsidRPr="001D1B4F">
        <w:rPr>
          <w:sz w:val="28"/>
          <w:szCs w:val="28"/>
        </w:rPr>
        <w:t>знаний</w:t>
      </w:r>
      <w:r w:rsidRPr="001D1B4F">
        <w:rPr>
          <w:spacing w:val="1"/>
          <w:sz w:val="28"/>
          <w:szCs w:val="28"/>
        </w:rPr>
        <w:t xml:space="preserve"> </w:t>
      </w:r>
      <w:r w:rsidRPr="001D1B4F">
        <w:rPr>
          <w:sz w:val="28"/>
          <w:szCs w:val="28"/>
        </w:rPr>
        <w:t>норм,</w:t>
      </w:r>
      <w:r w:rsidRPr="001D1B4F">
        <w:rPr>
          <w:spacing w:val="1"/>
          <w:sz w:val="28"/>
          <w:szCs w:val="28"/>
        </w:rPr>
        <w:t xml:space="preserve"> </w:t>
      </w:r>
      <w:r w:rsidRPr="001D1B4F">
        <w:rPr>
          <w:sz w:val="28"/>
          <w:szCs w:val="28"/>
        </w:rPr>
        <w:t>духовно-нравственных</w:t>
      </w:r>
      <w:r w:rsidRPr="001D1B4F">
        <w:rPr>
          <w:spacing w:val="1"/>
          <w:sz w:val="28"/>
          <w:szCs w:val="28"/>
        </w:rPr>
        <w:t xml:space="preserve"> </w:t>
      </w:r>
      <w:r w:rsidRPr="001D1B4F">
        <w:rPr>
          <w:sz w:val="28"/>
          <w:szCs w:val="28"/>
        </w:rPr>
        <w:t>ценностей,</w:t>
      </w:r>
      <w:r w:rsidRPr="001D1B4F">
        <w:rPr>
          <w:spacing w:val="1"/>
          <w:sz w:val="28"/>
          <w:szCs w:val="28"/>
        </w:rPr>
        <w:t xml:space="preserve"> </w:t>
      </w:r>
      <w:r w:rsidRPr="001D1B4F">
        <w:rPr>
          <w:sz w:val="28"/>
          <w:szCs w:val="28"/>
        </w:rPr>
        <w:t>традиций,</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выработало</w:t>
      </w:r>
      <w:r w:rsidRPr="001D1B4F">
        <w:rPr>
          <w:spacing w:val="1"/>
          <w:sz w:val="28"/>
          <w:szCs w:val="28"/>
        </w:rPr>
        <w:t xml:space="preserve"> </w:t>
      </w:r>
      <w:r w:rsidRPr="001D1B4F">
        <w:rPr>
          <w:sz w:val="28"/>
          <w:szCs w:val="28"/>
        </w:rPr>
        <w:t>российское</w:t>
      </w:r>
      <w:r w:rsidRPr="001D1B4F">
        <w:rPr>
          <w:spacing w:val="1"/>
          <w:sz w:val="28"/>
          <w:szCs w:val="28"/>
        </w:rPr>
        <w:t xml:space="preserve"> </w:t>
      </w:r>
      <w:r w:rsidRPr="001D1B4F">
        <w:rPr>
          <w:sz w:val="28"/>
          <w:szCs w:val="28"/>
        </w:rPr>
        <w:t>общество</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значимых</w:t>
      </w:r>
      <w:r w:rsidRPr="001D1B4F">
        <w:rPr>
          <w:spacing w:val="1"/>
          <w:sz w:val="28"/>
          <w:szCs w:val="28"/>
        </w:rPr>
        <w:t xml:space="preserve"> </w:t>
      </w:r>
      <w:r w:rsidRPr="001D1B4F">
        <w:rPr>
          <w:sz w:val="28"/>
          <w:szCs w:val="28"/>
        </w:rPr>
        <w:t>знаний);</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и</w:t>
      </w:r>
      <w:r w:rsidRPr="001D1B4F">
        <w:rPr>
          <w:spacing w:val="6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личностных отношений к этим нормам, ценностям, традициям (их освоение, принятие);</w:t>
      </w:r>
      <w:r w:rsidRPr="001D1B4F">
        <w:rPr>
          <w:spacing w:val="1"/>
          <w:sz w:val="28"/>
          <w:szCs w:val="28"/>
        </w:rPr>
        <w:t xml:space="preserve"> </w:t>
      </w:r>
      <w:r w:rsidRPr="001D1B4F">
        <w:rPr>
          <w:sz w:val="28"/>
          <w:szCs w:val="28"/>
        </w:rPr>
        <w:t>приобретение соответствующего этим нормам, ценностям, традициям</w:t>
      </w:r>
      <w:r w:rsidRPr="001D1B4F">
        <w:rPr>
          <w:spacing w:val="1"/>
          <w:sz w:val="28"/>
          <w:szCs w:val="28"/>
        </w:rPr>
        <w:t xml:space="preserve"> </w:t>
      </w:r>
      <w:r w:rsidRPr="001D1B4F">
        <w:rPr>
          <w:sz w:val="28"/>
          <w:szCs w:val="28"/>
        </w:rPr>
        <w:t>социокультурного</w:t>
      </w:r>
      <w:r w:rsidRPr="001D1B4F">
        <w:rPr>
          <w:spacing w:val="1"/>
          <w:sz w:val="28"/>
          <w:szCs w:val="28"/>
        </w:rPr>
        <w:t xml:space="preserve"> </w:t>
      </w:r>
      <w:r w:rsidRPr="001D1B4F">
        <w:rPr>
          <w:sz w:val="28"/>
          <w:szCs w:val="28"/>
        </w:rPr>
        <w:t>опыта</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общения,</w:t>
      </w:r>
      <w:r w:rsidRPr="001D1B4F">
        <w:rPr>
          <w:spacing w:val="1"/>
          <w:sz w:val="28"/>
          <w:szCs w:val="28"/>
        </w:rPr>
        <w:t xml:space="preserve"> </w:t>
      </w:r>
      <w:r w:rsidRPr="001D1B4F">
        <w:rPr>
          <w:sz w:val="28"/>
          <w:szCs w:val="28"/>
        </w:rPr>
        <w:t>межличностных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социальных</w:t>
      </w:r>
      <w:r w:rsidRPr="001D1B4F">
        <w:rPr>
          <w:spacing w:val="1"/>
          <w:sz w:val="28"/>
          <w:szCs w:val="28"/>
        </w:rPr>
        <w:t xml:space="preserve"> </w:t>
      </w:r>
      <w:r w:rsidRPr="001D1B4F">
        <w:rPr>
          <w:sz w:val="28"/>
          <w:szCs w:val="28"/>
        </w:rPr>
        <w:t>отношений,</w:t>
      </w:r>
      <w:r w:rsidRPr="001D1B4F">
        <w:rPr>
          <w:spacing w:val="1"/>
          <w:sz w:val="28"/>
          <w:szCs w:val="28"/>
        </w:rPr>
        <w:t xml:space="preserve"> </w:t>
      </w:r>
      <w:r w:rsidRPr="001D1B4F">
        <w:rPr>
          <w:sz w:val="28"/>
          <w:szCs w:val="28"/>
        </w:rPr>
        <w:t>применения</w:t>
      </w:r>
      <w:r w:rsidRPr="001D1B4F">
        <w:rPr>
          <w:spacing w:val="1"/>
          <w:sz w:val="28"/>
          <w:szCs w:val="28"/>
        </w:rPr>
        <w:t xml:space="preserve"> </w:t>
      </w:r>
      <w:r w:rsidRPr="001D1B4F">
        <w:rPr>
          <w:sz w:val="28"/>
          <w:szCs w:val="28"/>
        </w:rPr>
        <w:t>полученных знаний; достижение личностных результатов</w:t>
      </w:r>
      <w:r w:rsidRPr="001D1B4F">
        <w:rPr>
          <w:spacing w:val="1"/>
          <w:sz w:val="28"/>
          <w:szCs w:val="28"/>
        </w:rPr>
        <w:t xml:space="preserve"> </w:t>
      </w:r>
      <w:r w:rsidRPr="001D1B4F">
        <w:rPr>
          <w:sz w:val="28"/>
          <w:szCs w:val="28"/>
        </w:rPr>
        <w:t>освоения общеобразовательных</w:t>
      </w:r>
      <w:r w:rsidRPr="001D1B4F">
        <w:rPr>
          <w:spacing w:val="1"/>
          <w:sz w:val="28"/>
          <w:szCs w:val="28"/>
        </w:rPr>
        <w:t xml:space="preserve"> </w:t>
      </w:r>
      <w:r w:rsidRPr="001D1B4F">
        <w:rPr>
          <w:sz w:val="28"/>
          <w:szCs w:val="28"/>
        </w:rPr>
        <w:t>программ</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соответствии</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ФГОС.</w:t>
      </w:r>
      <w:r w:rsidRPr="001D1B4F">
        <w:rPr>
          <w:spacing w:val="1"/>
          <w:sz w:val="28"/>
          <w:szCs w:val="28"/>
        </w:rPr>
        <w:t xml:space="preserve"> </w:t>
      </w:r>
    </w:p>
    <w:p w:rsidR="000D48A3" w:rsidRPr="001D1B4F" w:rsidRDefault="000D48A3" w:rsidP="000D48A3">
      <w:pPr>
        <w:ind w:right="227"/>
        <w:jc w:val="both"/>
        <w:rPr>
          <w:spacing w:val="1"/>
          <w:sz w:val="28"/>
          <w:szCs w:val="28"/>
        </w:rPr>
      </w:pPr>
      <w:r w:rsidRPr="001D1B4F">
        <w:rPr>
          <w:b/>
          <w:sz w:val="28"/>
          <w:szCs w:val="28"/>
        </w:rPr>
        <w:t>Личностные</w:t>
      </w:r>
      <w:r w:rsidRPr="001D1B4F">
        <w:rPr>
          <w:spacing w:val="1"/>
          <w:sz w:val="28"/>
          <w:szCs w:val="28"/>
        </w:rPr>
        <w:t xml:space="preserve"> </w:t>
      </w:r>
      <w:r w:rsidRPr="001D1B4F">
        <w:rPr>
          <w:sz w:val="28"/>
          <w:szCs w:val="28"/>
        </w:rPr>
        <w:t>результаты</w:t>
      </w:r>
      <w:r w:rsidRPr="001D1B4F">
        <w:rPr>
          <w:spacing w:val="1"/>
          <w:sz w:val="28"/>
          <w:szCs w:val="28"/>
        </w:rPr>
        <w:t xml:space="preserve"> </w:t>
      </w:r>
      <w:r w:rsidRPr="001D1B4F">
        <w:rPr>
          <w:sz w:val="28"/>
          <w:szCs w:val="28"/>
        </w:rPr>
        <w:t>освоения</w:t>
      </w:r>
      <w:r w:rsidRPr="001D1B4F">
        <w:rPr>
          <w:spacing w:val="1"/>
          <w:sz w:val="28"/>
          <w:szCs w:val="28"/>
        </w:rPr>
        <w:t xml:space="preserve"> </w:t>
      </w:r>
      <w:r w:rsidRPr="001D1B4F">
        <w:rPr>
          <w:sz w:val="28"/>
          <w:szCs w:val="28"/>
        </w:rPr>
        <w:t>обучающимися</w:t>
      </w:r>
      <w:r w:rsidRPr="001D1B4F">
        <w:rPr>
          <w:spacing w:val="1"/>
          <w:sz w:val="28"/>
          <w:szCs w:val="28"/>
        </w:rPr>
        <w:t xml:space="preserve"> </w:t>
      </w:r>
      <w:r w:rsidRPr="001D1B4F">
        <w:rPr>
          <w:sz w:val="28"/>
          <w:szCs w:val="28"/>
        </w:rPr>
        <w:t>общеобразовательных</w:t>
      </w:r>
      <w:r w:rsidRPr="001D1B4F">
        <w:rPr>
          <w:spacing w:val="1"/>
          <w:sz w:val="28"/>
          <w:szCs w:val="28"/>
        </w:rPr>
        <w:t xml:space="preserve"> </w:t>
      </w:r>
      <w:r w:rsidRPr="001D1B4F">
        <w:rPr>
          <w:sz w:val="28"/>
          <w:szCs w:val="28"/>
        </w:rPr>
        <w:t>программ</w:t>
      </w:r>
      <w:r w:rsidRPr="001D1B4F">
        <w:rPr>
          <w:spacing w:val="1"/>
          <w:sz w:val="28"/>
          <w:szCs w:val="28"/>
        </w:rPr>
        <w:t xml:space="preserve"> </w:t>
      </w:r>
      <w:r w:rsidRPr="001D1B4F">
        <w:rPr>
          <w:sz w:val="28"/>
          <w:szCs w:val="28"/>
        </w:rPr>
        <w:t>включают</w:t>
      </w:r>
      <w:r w:rsidRPr="001D1B4F">
        <w:rPr>
          <w:spacing w:val="1"/>
          <w:sz w:val="28"/>
          <w:szCs w:val="28"/>
        </w:rPr>
        <w:t xml:space="preserve"> </w:t>
      </w:r>
      <w:r w:rsidRPr="001D1B4F">
        <w:rPr>
          <w:sz w:val="28"/>
          <w:szCs w:val="28"/>
        </w:rPr>
        <w:t>осознание</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гражданской</w:t>
      </w:r>
      <w:r w:rsidRPr="001D1B4F">
        <w:rPr>
          <w:spacing w:val="1"/>
          <w:sz w:val="28"/>
          <w:szCs w:val="28"/>
        </w:rPr>
        <w:t xml:space="preserve"> </w:t>
      </w:r>
      <w:r w:rsidRPr="001D1B4F">
        <w:rPr>
          <w:sz w:val="28"/>
          <w:szCs w:val="28"/>
        </w:rPr>
        <w:t>идентичности,</w:t>
      </w:r>
      <w:r w:rsidRPr="001D1B4F">
        <w:rPr>
          <w:spacing w:val="1"/>
          <w:sz w:val="28"/>
          <w:szCs w:val="28"/>
        </w:rPr>
        <w:t xml:space="preserve"> </w:t>
      </w:r>
      <w:r w:rsidRPr="001D1B4F">
        <w:rPr>
          <w:sz w:val="28"/>
          <w:szCs w:val="28"/>
        </w:rPr>
        <w:t>сформированность</w:t>
      </w:r>
      <w:r w:rsidRPr="001D1B4F">
        <w:rPr>
          <w:spacing w:val="1"/>
          <w:sz w:val="28"/>
          <w:szCs w:val="28"/>
        </w:rPr>
        <w:t xml:space="preserve"> </w:t>
      </w:r>
      <w:r w:rsidRPr="001D1B4F">
        <w:rPr>
          <w:sz w:val="28"/>
          <w:szCs w:val="28"/>
        </w:rPr>
        <w:t>ценностей</w:t>
      </w:r>
      <w:r w:rsidRPr="001D1B4F">
        <w:rPr>
          <w:spacing w:val="1"/>
          <w:sz w:val="28"/>
          <w:szCs w:val="28"/>
        </w:rPr>
        <w:t xml:space="preserve"> </w:t>
      </w:r>
      <w:r w:rsidRPr="001D1B4F">
        <w:rPr>
          <w:sz w:val="28"/>
          <w:szCs w:val="28"/>
        </w:rPr>
        <w:t>самостоятельности</w:t>
      </w:r>
      <w:r w:rsidRPr="001D1B4F">
        <w:rPr>
          <w:spacing w:val="1"/>
          <w:sz w:val="28"/>
          <w:szCs w:val="28"/>
        </w:rPr>
        <w:t xml:space="preserve"> </w:t>
      </w:r>
      <w:r w:rsidRPr="001D1B4F">
        <w:rPr>
          <w:sz w:val="28"/>
          <w:szCs w:val="28"/>
        </w:rPr>
        <w:t>и</w:t>
      </w:r>
      <w:r w:rsidRPr="001D1B4F">
        <w:rPr>
          <w:spacing w:val="61"/>
          <w:sz w:val="28"/>
          <w:szCs w:val="28"/>
        </w:rPr>
        <w:t xml:space="preserve"> </w:t>
      </w:r>
      <w:r w:rsidRPr="001D1B4F">
        <w:rPr>
          <w:sz w:val="28"/>
          <w:szCs w:val="28"/>
        </w:rPr>
        <w:t>инициативы,</w:t>
      </w:r>
      <w:r w:rsidRPr="001D1B4F">
        <w:rPr>
          <w:spacing w:val="1"/>
          <w:sz w:val="28"/>
          <w:szCs w:val="28"/>
        </w:rPr>
        <w:t xml:space="preserve"> </w:t>
      </w:r>
      <w:r w:rsidRPr="001D1B4F">
        <w:rPr>
          <w:sz w:val="28"/>
          <w:szCs w:val="28"/>
        </w:rPr>
        <w:t>готовность</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саморазвитию,</w:t>
      </w:r>
      <w:r w:rsidRPr="001D1B4F">
        <w:rPr>
          <w:spacing w:val="1"/>
          <w:sz w:val="28"/>
          <w:szCs w:val="28"/>
        </w:rPr>
        <w:t xml:space="preserve"> </w:t>
      </w:r>
      <w:r w:rsidRPr="001D1B4F">
        <w:rPr>
          <w:sz w:val="28"/>
          <w:szCs w:val="28"/>
        </w:rPr>
        <w:t>самостоятельности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личностному</w:t>
      </w:r>
      <w:r w:rsidRPr="001D1B4F">
        <w:rPr>
          <w:spacing w:val="1"/>
          <w:sz w:val="28"/>
          <w:szCs w:val="28"/>
        </w:rPr>
        <w:t xml:space="preserve"> </w:t>
      </w:r>
      <w:r w:rsidRPr="001D1B4F">
        <w:rPr>
          <w:sz w:val="28"/>
          <w:szCs w:val="28"/>
        </w:rPr>
        <w:t>самоопределению,</w:t>
      </w:r>
      <w:r w:rsidRPr="001D1B4F">
        <w:rPr>
          <w:spacing w:val="1"/>
          <w:sz w:val="28"/>
          <w:szCs w:val="28"/>
        </w:rPr>
        <w:t xml:space="preserve"> </w:t>
      </w:r>
      <w:r w:rsidRPr="001D1B4F">
        <w:rPr>
          <w:sz w:val="28"/>
          <w:szCs w:val="28"/>
        </w:rPr>
        <w:t>наличие</w:t>
      </w:r>
      <w:r w:rsidRPr="001D1B4F">
        <w:rPr>
          <w:spacing w:val="1"/>
          <w:sz w:val="28"/>
          <w:szCs w:val="28"/>
        </w:rPr>
        <w:t xml:space="preserve"> </w:t>
      </w:r>
      <w:r w:rsidRPr="001D1B4F">
        <w:rPr>
          <w:sz w:val="28"/>
          <w:szCs w:val="28"/>
        </w:rPr>
        <w:t>мотивации</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целенаправленной</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значимой</w:t>
      </w:r>
      <w:r w:rsidRPr="001D1B4F">
        <w:rPr>
          <w:spacing w:val="1"/>
          <w:sz w:val="28"/>
          <w:szCs w:val="28"/>
        </w:rPr>
        <w:t xml:space="preserve"> </w:t>
      </w:r>
      <w:r w:rsidRPr="001D1B4F">
        <w:rPr>
          <w:sz w:val="28"/>
          <w:szCs w:val="28"/>
        </w:rPr>
        <w:t>деятельности, сформированность внутренней</w:t>
      </w:r>
      <w:r w:rsidRPr="001D1B4F">
        <w:rPr>
          <w:spacing w:val="1"/>
          <w:sz w:val="28"/>
          <w:szCs w:val="28"/>
        </w:rPr>
        <w:t xml:space="preserve"> </w:t>
      </w:r>
      <w:r w:rsidRPr="001D1B4F">
        <w:rPr>
          <w:sz w:val="28"/>
          <w:szCs w:val="28"/>
        </w:rPr>
        <w:t>позиции личности как особого ценностного</w:t>
      </w:r>
      <w:r w:rsidRPr="001D1B4F">
        <w:rPr>
          <w:spacing w:val="1"/>
          <w:sz w:val="28"/>
          <w:szCs w:val="28"/>
        </w:rPr>
        <w:t xml:space="preserve"> </w:t>
      </w:r>
      <w:r w:rsidRPr="001D1B4F">
        <w:rPr>
          <w:sz w:val="28"/>
          <w:szCs w:val="28"/>
        </w:rPr>
        <w:t>отношения</w:t>
      </w:r>
      <w:r w:rsidRPr="001D1B4F">
        <w:rPr>
          <w:spacing w:val="-4"/>
          <w:sz w:val="28"/>
          <w:szCs w:val="28"/>
        </w:rPr>
        <w:t xml:space="preserve"> </w:t>
      </w:r>
      <w:r w:rsidRPr="001D1B4F">
        <w:rPr>
          <w:sz w:val="28"/>
          <w:szCs w:val="28"/>
        </w:rPr>
        <w:t>к себе,</w:t>
      </w:r>
      <w:r w:rsidRPr="001D1B4F">
        <w:rPr>
          <w:spacing w:val="-2"/>
          <w:sz w:val="28"/>
          <w:szCs w:val="28"/>
        </w:rPr>
        <w:t xml:space="preserve"> </w:t>
      </w:r>
      <w:r w:rsidRPr="001D1B4F">
        <w:rPr>
          <w:sz w:val="28"/>
          <w:szCs w:val="28"/>
        </w:rPr>
        <w:t>окружающим</w:t>
      </w:r>
      <w:r w:rsidRPr="001D1B4F">
        <w:rPr>
          <w:spacing w:val="3"/>
          <w:sz w:val="28"/>
          <w:szCs w:val="28"/>
        </w:rPr>
        <w:t xml:space="preserve"> </w:t>
      </w:r>
      <w:r w:rsidRPr="001D1B4F">
        <w:rPr>
          <w:sz w:val="28"/>
          <w:szCs w:val="28"/>
        </w:rPr>
        <w:t>людям</w:t>
      </w:r>
      <w:r w:rsidRPr="001D1B4F">
        <w:rPr>
          <w:spacing w:val="3"/>
          <w:sz w:val="28"/>
          <w:szCs w:val="28"/>
        </w:rPr>
        <w:t xml:space="preserve"> </w:t>
      </w:r>
      <w:r w:rsidRPr="001D1B4F">
        <w:rPr>
          <w:sz w:val="28"/>
          <w:szCs w:val="28"/>
        </w:rPr>
        <w:t>и</w:t>
      </w:r>
      <w:r w:rsidRPr="001D1B4F">
        <w:rPr>
          <w:spacing w:val="1"/>
          <w:sz w:val="28"/>
          <w:szCs w:val="28"/>
        </w:rPr>
        <w:t xml:space="preserve"> </w:t>
      </w:r>
      <w:r w:rsidRPr="001D1B4F">
        <w:rPr>
          <w:sz w:val="28"/>
          <w:szCs w:val="28"/>
        </w:rPr>
        <w:t>жизни</w:t>
      </w:r>
      <w:r w:rsidRPr="001D1B4F">
        <w:rPr>
          <w:spacing w:val="3"/>
          <w:sz w:val="28"/>
          <w:szCs w:val="28"/>
        </w:rPr>
        <w:t xml:space="preserve"> </w:t>
      </w:r>
      <w:r w:rsidRPr="001D1B4F">
        <w:rPr>
          <w:sz w:val="28"/>
          <w:szCs w:val="28"/>
        </w:rPr>
        <w:t>в</w:t>
      </w:r>
      <w:r w:rsidRPr="001D1B4F">
        <w:rPr>
          <w:spacing w:val="-2"/>
          <w:sz w:val="28"/>
          <w:szCs w:val="28"/>
        </w:rPr>
        <w:t xml:space="preserve"> </w:t>
      </w:r>
      <w:r w:rsidRPr="001D1B4F">
        <w:rPr>
          <w:sz w:val="28"/>
          <w:szCs w:val="28"/>
        </w:rPr>
        <w:t>целом.</w:t>
      </w:r>
    </w:p>
    <w:p w:rsidR="000D48A3" w:rsidRPr="001D1B4F" w:rsidRDefault="000D48A3" w:rsidP="000D48A3">
      <w:pPr>
        <w:ind w:right="227"/>
        <w:jc w:val="both"/>
        <w:rPr>
          <w:sz w:val="28"/>
          <w:szCs w:val="28"/>
        </w:rPr>
      </w:pPr>
      <w:r w:rsidRPr="001D1B4F">
        <w:rPr>
          <w:sz w:val="28"/>
          <w:szCs w:val="28"/>
        </w:rPr>
        <w:t>Воспитательная деятельность в общеобразовательной организации планируется осуществляется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аксиологического,</w:t>
      </w:r>
      <w:r w:rsidRPr="001D1B4F">
        <w:rPr>
          <w:spacing w:val="1"/>
          <w:sz w:val="28"/>
          <w:szCs w:val="28"/>
        </w:rPr>
        <w:t xml:space="preserve"> </w:t>
      </w:r>
      <w:r w:rsidRPr="001D1B4F">
        <w:rPr>
          <w:sz w:val="28"/>
          <w:szCs w:val="28"/>
        </w:rPr>
        <w:t>антропологического,</w:t>
      </w:r>
      <w:r w:rsidRPr="001D1B4F">
        <w:rPr>
          <w:spacing w:val="1"/>
          <w:sz w:val="28"/>
          <w:szCs w:val="28"/>
        </w:rPr>
        <w:t xml:space="preserve"> </w:t>
      </w:r>
      <w:r w:rsidRPr="001D1B4F">
        <w:rPr>
          <w:sz w:val="28"/>
          <w:szCs w:val="28"/>
        </w:rPr>
        <w:t>культурно  исторического,</w:t>
      </w:r>
      <w:r w:rsidRPr="001D1B4F">
        <w:rPr>
          <w:spacing w:val="1"/>
          <w:sz w:val="28"/>
          <w:szCs w:val="28"/>
        </w:rPr>
        <w:t xml:space="preserve"> </w:t>
      </w:r>
      <w:r w:rsidRPr="001D1B4F">
        <w:rPr>
          <w:sz w:val="28"/>
          <w:szCs w:val="28"/>
        </w:rPr>
        <w:t>системно-деятельностного,</w:t>
      </w:r>
      <w:r w:rsidRPr="001D1B4F">
        <w:rPr>
          <w:spacing w:val="1"/>
          <w:sz w:val="28"/>
          <w:szCs w:val="28"/>
        </w:rPr>
        <w:t xml:space="preserve"> </w:t>
      </w:r>
      <w:r w:rsidRPr="001D1B4F">
        <w:rPr>
          <w:sz w:val="28"/>
          <w:szCs w:val="28"/>
        </w:rPr>
        <w:t>личностно-ориентированного</w:t>
      </w:r>
      <w:r w:rsidRPr="001D1B4F">
        <w:rPr>
          <w:spacing w:val="1"/>
          <w:sz w:val="28"/>
          <w:szCs w:val="28"/>
        </w:rPr>
        <w:t xml:space="preserve"> </w:t>
      </w:r>
      <w:r w:rsidRPr="001D1B4F">
        <w:rPr>
          <w:sz w:val="28"/>
          <w:szCs w:val="28"/>
        </w:rPr>
        <w:t>подходов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 принципов воспитания: гуманистической направленности воспитания, совместной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взрослых,</w:t>
      </w:r>
      <w:r w:rsidRPr="001D1B4F">
        <w:rPr>
          <w:spacing w:val="1"/>
          <w:sz w:val="28"/>
          <w:szCs w:val="28"/>
        </w:rPr>
        <w:t xml:space="preserve"> </w:t>
      </w:r>
      <w:r w:rsidRPr="001D1B4F">
        <w:rPr>
          <w:sz w:val="28"/>
          <w:szCs w:val="28"/>
        </w:rPr>
        <w:t>следования</w:t>
      </w:r>
      <w:r w:rsidRPr="001D1B4F">
        <w:rPr>
          <w:spacing w:val="1"/>
          <w:sz w:val="28"/>
          <w:szCs w:val="28"/>
        </w:rPr>
        <w:t xml:space="preserve"> </w:t>
      </w:r>
      <w:r w:rsidRPr="001D1B4F">
        <w:rPr>
          <w:sz w:val="28"/>
          <w:szCs w:val="28"/>
        </w:rPr>
        <w:t>нравственному</w:t>
      </w:r>
      <w:r w:rsidRPr="001D1B4F">
        <w:rPr>
          <w:spacing w:val="1"/>
          <w:sz w:val="28"/>
          <w:szCs w:val="28"/>
        </w:rPr>
        <w:t xml:space="preserve"> </w:t>
      </w:r>
      <w:r w:rsidRPr="001D1B4F">
        <w:rPr>
          <w:sz w:val="28"/>
          <w:szCs w:val="28"/>
        </w:rPr>
        <w:t>примеру,</w:t>
      </w:r>
      <w:r w:rsidRPr="001D1B4F">
        <w:rPr>
          <w:spacing w:val="1"/>
          <w:sz w:val="28"/>
          <w:szCs w:val="28"/>
        </w:rPr>
        <w:t xml:space="preserve"> </w:t>
      </w:r>
      <w:r w:rsidRPr="001D1B4F">
        <w:rPr>
          <w:sz w:val="28"/>
          <w:szCs w:val="28"/>
        </w:rPr>
        <w:t>безопасной</w:t>
      </w:r>
      <w:r w:rsidRPr="001D1B4F">
        <w:rPr>
          <w:spacing w:val="1"/>
          <w:sz w:val="28"/>
          <w:szCs w:val="28"/>
        </w:rPr>
        <w:t xml:space="preserve"> </w:t>
      </w:r>
      <w:r w:rsidRPr="001D1B4F">
        <w:rPr>
          <w:sz w:val="28"/>
          <w:szCs w:val="28"/>
        </w:rPr>
        <w:t>жизнедеятельности,</w:t>
      </w:r>
      <w:r w:rsidRPr="001D1B4F">
        <w:rPr>
          <w:spacing w:val="3"/>
          <w:sz w:val="28"/>
          <w:szCs w:val="28"/>
        </w:rPr>
        <w:t xml:space="preserve"> </w:t>
      </w:r>
      <w:r w:rsidRPr="001D1B4F">
        <w:rPr>
          <w:sz w:val="28"/>
          <w:szCs w:val="28"/>
        </w:rPr>
        <w:t>инклюзивности,</w:t>
      </w:r>
      <w:r w:rsidRPr="001D1B4F">
        <w:rPr>
          <w:spacing w:val="-2"/>
          <w:sz w:val="28"/>
          <w:szCs w:val="28"/>
        </w:rPr>
        <w:t xml:space="preserve"> </w:t>
      </w:r>
      <w:r w:rsidRPr="001D1B4F">
        <w:rPr>
          <w:sz w:val="28"/>
          <w:szCs w:val="28"/>
        </w:rPr>
        <w:t>возрастосообразности.</w:t>
      </w:r>
    </w:p>
    <w:p w:rsidR="000D48A3" w:rsidRPr="001D1B4F" w:rsidRDefault="000D48A3" w:rsidP="00A7354B">
      <w:pPr>
        <w:numPr>
          <w:ilvl w:val="1"/>
          <w:numId w:val="123"/>
        </w:numPr>
        <w:ind w:right="227"/>
        <w:jc w:val="both"/>
        <w:rPr>
          <w:b/>
          <w:sz w:val="28"/>
          <w:szCs w:val="28"/>
        </w:rPr>
      </w:pPr>
      <w:r w:rsidRPr="001D1B4F">
        <w:rPr>
          <w:b/>
          <w:sz w:val="28"/>
          <w:szCs w:val="28"/>
        </w:rPr>
        <w:t xml:space="preserve"> Направления</w:t>
      </w:r>
      <w:r w:rsidRPr="001D1B4F">
        <w:rPr>
          <w:b/>
          <w:spacing w:val="-4"/>
          <w:sz w:val="28"/>
          <w:szCs w:val="28"/>
        </w:rPr>
        <w:t xml:space="preserve"> </w:t>
      </w:r>
      <w:r w:rsidRPr="001D1B4F">
        <w:rPr>
          <w:b/>
          <w:sz w:val="28"/>
          <w:szCs w:val="28"/>
        </w:rPr>
        <w:t>воспитания.</w:t>
      </w:r>
    </w:p>
    <w:p w:rsidR="000D48A3" w:rsidRPr="001D1B4F" w:rsidRDefault="000D48A3" w:rsidP="000D48A3">
      <w:pPr>
        <w:ind w:right="232"/>
        <w:jc w:val="both"/>
        <w:rPr>
          <w:sz w:val="28"/>
          <w:szCs w:val="28"/>
        </w:rPr>
      </w:pPr>
      <w:r w:rsidRPr="001D1B4F">
        <w:rPr>
          <w:sz w:val="28"/>
          <w:szCs w:val="28"/>
        </w:rPr>
        <w:t>Программа</w:t>
      </w:r>
      <w:r w:rsidRPr="001D1B4F">
        <w:rPr>
          <w:spacing w:val="1"/>
          <w:sz w:val="28"/>
          <w:szCs w:val="28"/>
        </w:rPr>
        <w:t xml:space="preserve"> </w:t>
      </w:r>
      <w:r w:rsidRPr="001D1B4F">
        <w:rPr>
          <w:sz w:val="28"/>
          <w:szCs w:val="28"/>
        </w:rPr>
        <w:t>реализуется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единстве</w:t>
      </w:r>
      <w:r w:rsidRPr="001D1B4F">
        <w:rPr>
          <w:spacing w:val="1"/>
          <w:sz w:val="28"/>
          <w:szCs w:val="28"/>
        </w:rPr>
        <w:t xml:space="preserve"> </w:t>
      </w:r>
      <w:r w:rsidRPr="001D1B4F">
        <w:rPr>
          <w:sz w:val="28"/>
          <w:szCs w:val="28"/>
        </w:rPr>
        <w:t>учебной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деятельности</w:t>
      </w:r>
      <w:r w:rsidRPr="001D1B4F">
        <w:rPr>
          <w:spacing w:val="-57"/>
          <w:sz w:val="28"/>
          <w:szCs w:val="28"/>
        </w:rPr>
        <w:t xml:space="preserve"> </w:t>
      </w:r>
      <w:r w:rsidRPr="001D1B4F">
        <w:rPr>
          <w:sz w:val="28"/>
          <w:szCs w:val="28"/>
        </w:rPr>
        <w:t>общеобразовательной организации по основным направлениям воспитания в соответствии</w:t>
      </w:r>
      <w:r w:rsidRPr="001D1B4F">
        <w:rPr>
          <w:spacing w:val="-57"/>
          <w:sz w:val="28"/>
          <w:szCs w:val="28"/>
        </w:rPr>
        <w:t xml:space="preserve"> </w:t>
      </w:r>
      <w:r w:rsidRPr="001D1B4F">
        <w:rPr>
          <w:sz w:val="28"/>
          <w:szCs w:val="28"/>
        </w:rPr>
        <w:t>с ФГОС:</w:t>
      </w:r>
    </w:p>
    <w:p w:rsidR="000D48A3" w:rsidRPr="001D1B4F" w:rsidRDefault="000D48A3" w:rsidP="000D48A3">
      <w:pPr>
        <w:tabs>
          <w:tab w:val="left" w:pos="1418"/>
        </w:tabs>
        <w:spacing w:before="1"/>
        <w:ind w:right="225"/>
        <w:jc w:val="both"/>
        <w:rPr>
          <w:sz w:val="28"/>
          <w:szCs w:val="28"/>
        </w:rPr>
      </w:pPr>
      <w:r w:rsidRPr="001D1B4F">
        <w:rPr>
          <w:b/>
          <w:sz w:val="28"/>
          <w:szCs w:val="28"/>
        </w:rPr>
        <w:tab/>
        <w:t>- гражданское</w:t>
      </w:r>
      <w:r w:rsidRPr="001D1B4F">
        <w:rPr>
          <w:b/>
          <w:spacing w:val="1"/>
          <w:sz w:val="28"/>
          <w:szCs w:val="28"/>
        </w:rPr>
        <w:t xml:space="preserve"> </w:t>
      </w:r>
      <w:r w:rsidRPr="001D1B4F">
        <w:rPr>
          <w:b/>
          <w:sz w:val="28"/>
          <w:szCs w:val="28"/>
        </w:rPr>
        <w:t xml:space="preserve">воспитание </w:t>
      </w:r>
      <w:r w:rsidRPr="001D1B4F">
        <w:rPr>
          <w:sz w:val="28"/>
          <w:szCs w:val="28"/>
        </w:rPr>
        <w:t>—</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гражданской</w:t>
      </w:r>
      <w:r w:rsidRPr="001D1B4F">
        <w:rPr>
          <w:spacing w:val="1"/>
          <w:sz w:val="28"/>
          <w:szCs w:val="28"/>
        </w:rPr>
        <w:t xml:space="preserve"> </w:t>
      </w:r>
      <w:r w:rsidRPr="001D1B4F">
        <w:rPr>
          <w:sz w:val="28"/>
          <w:szCs w:val="28"/>
        </w:rPr>
        <w:lastRenderedPageBreak/>
        <w:t>идентичности,</w:t>
      </w:r>
      <w:r w:rsidRPr="001D1B4F">
        <w:rPr>
          <w:spacing w:val="1"/>
          <w:sz w:val="28"/>
          <w:szCs w:val="28"/>
        </w:rPr>
        <w:t xml:space="preserve"> </w:t>
      </w:r>
      <w:r w:rsidRPr="001D1B4F">
        <w:rPr>
          <w:sz w:val="28"/>
          <w:szCs w:val="28"/>
        </w:rPr>
        <w:t>принадлежности</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общности</w:t>
      </w:r>
      <w:r w:rsidRPr="001D1B4F">
        <w:rPr>
          <w:spacing w:val="1"/>
          <w:sz w:val="28"/>
          <w:szCs w:val="28"/>
        </w:rPr>
        <w:t xml:space="preserve"> </w:t>
      </w:r>
      <w:r w:rsidRPr="001D1B4F">
        <w:rPr>
          <w:sz w:val="28"/>
          <w:szCs w:val="28"/>
        </w:rPr>
        <w:t>граждан</w:t>
      </w:r>
      <w:r w:rsidRPr="001D1B4F">
        <w:rPr>
          <w:spacing w:val="61"/>
          <w:sz w:val="28"/>
          <w:szCs w:val="28"/>
        </w:rPr>
        <w:t xml:space="preserve"> </w:t>
      </w:r>
      <w:r w:rsidRPr="001D1B4F">
        <w:rPr>
          <w:sz w:val="28"/>
          <w:szCs w:val="28"/>
        </w:rPr>
        <w:t>Российской</w:t>
      </w:r>
      <w:r w:rsidRPr="001D1B4F">
        <w:rPr>
          <w:spacing w:val="-57"/>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народу</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как</w:t>
      </w:r>
      <w:r w:rsidRPr="001D1B4F">
        <w:rPr>
          <w:spacing w:val="1"/>
          <w:sz w:val="28"/>
          <w:szCs w:val="28"/>
        </w:rPr>
        <w:t xml:space="preserve"> </w:t>
      </w:r>
      <w:r w:rsidRPr="001D1B4F">
        <w:rPr>
          <w:sz w:val="28"/>
          <w:szCs w:val="28"/>
        </w:rPr>
        <w:t>источнику</w:t>
      </w:r>
      <w:r w:rsidRPr="001D1B4F">
        <w:rPr>
          <w:spacing w:val="1"/>
          <w:sz w:val="28"/>
          <w:szCs w:val="28"/>
        </w:rPr>
        <w:t xml:space="preserve"> </w:t>
      </w:r>
      <w:r w:rsidRPr="001D1B4F">
        <w:rPr>
          <w:sz w:val="28"/>
          <w:szCs w:val="28"/>
        </w:rPr>
        <w:t>власти</w:t>
      </w:r>
      <w:r w:rsidRPr="001D1B4F">
        <w:rPr>
          <w:spacing w:val="1"/>
          <w:sz w:val="28"/>
          <w:szCs w:val="28"/>
        </w:rPr>
        <w:t xml:space="preserve"> </w:t>
      </w:r>
      <w:r w:rsidRPr="001D1B4F">
        <w:rPr>
          <w:sz w:val="28"/>
          <w:szCs w:val="28"/>
        </w:rPr>
        <w:t>в</w:t>
      </w:r>
      <w:r w:rsidRPr="001D1B4F">
        <w:rPr>
          <w:spacing w:val="61"/>
          <w:sz w:val="28"/>
          <w:szCs w:val="28"/>
        </w:rPr>
        <w:t xml:space="preserve"> </w:t>
      </w:r>
      <w:r w:rsidRPr="001D1B4F">
        <w:rPr>
          <w:sz w:val="28"/>
          <w:szCs w:val="28"/>
        </w:rPr>
        <w:t>Российском</w:t>
      </w:r>
      <w:r w:rsidRPr="001D1B4F">
        <w:rPr>
          <w:spacing w:val="1"/>
          <w:sz w:val="28"/>
          <w:szCs w:val="28"/>
        </w:rPr>
        <w:t xml:space="preserve"> </w:t>
      </w:r>
      <w:r w:rsidRPr="001D1B4F">
        <w:rPr>
          <w:sz w:val="28"/>
          <w:szCs w:val="28"/>
        </w:rPr>
        <w:t>государстве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субъекту</w:t>
      </w:r>
      <w:r w:rsidRPr="001D1B4F">
        <w:rPr>
          <w:spacing w:val="1"/>
          <w:sz w:val="28"/>
          <w:szCs w:val="28"/>
        </w:rPr>
        <w:t xml:space="preserve"> </w:t>
      </w:r>
      <w:r w:rsidRPr="001D1B4F">
        <w:rPr>
          <w:sz w:val="28"/>
          <w:szCs w:val="28"/>
        </w:rPr>
        <w:t>тысячелетней</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государственности,</w:t>
      </w:r>
      <w:r w:rsidRPr="001D1B4F">
        <w:rPr>
          <w:spacing w:val="1"/>
          <w:sz w:val="28"/>
          <w:szCs w:val="28"/>
        </w:rPr>
        <w:t xml:space="preserve"> </w:t>
      </w:r>
      <w:r w:rsidRPr="001D1B4F">
        <w:rPr>
          <w:sz w:val="28"/>
          <w:szCs w:val="28"/>
        </w:rPr>
        <w:t>уважения</w:t>
      </w:r>
      <w:r w:rsidRPr="001D1B4F">
        <w:rPr>
          <w:spacing w:val="12"/>
          <w:sz w:val="28"/>
          <w:szCs w:val="28"/>
        </w:rPr>
        <w:t xml:space="preserve"> </w:t>
      </w:r>
      <w:r w:rsidRPr="001D1B4F">
        <w:rPr>
          <w:sz w:val="28"/>
          <w:szCs w:val="28"/>
        </w:rPr>
        <w:t>к</w:t>
      </w:r>
      <w:r w:rsidRPr="001D1B4F">
        <w:rPr>
          <w:spacing w:val="12"/>
          <w:sz w:val="28"/>
          <w:szCs w:val="28"/>
        </w:rPr>
        <w:t xml:space="preserve"> </w:t>
      </w:r>
      <w:r w:rsidRPr="001D1B4F">
        <w:rPr>
          <w:sz w:val="28"/>
          <w:szCs w:val="28"/>
        </w:rPr>
        <w:t>правам,</w:t>
      </w:r>
      <w:r w:rsidRPr="001D1B4F">
        <w:rPr>
          <w:spacing w:val="11"/>
          <w:sz w:val="28"/>
          <w:szCs w:val="28"/>
        </w:rPr>
        <w:t xml:space="preserve"> </w:t>
      </w:r>
      <w:r w:rsidRPr="001D1B4F">
        <w:rPr>
          <w:sz w:val="28"/>
          <w:szCs w:val="28"/>
        </w:rPr>
        <w:t>свободам</w:t>
      </w:r>
      <w:r w:rsidRPr="001D1B4F">
        <w:rPr>
          <w:spacing w:val="10"/>
          <w:sz w:val="28"/>
          <w:szCs w:val="28"/>
        </w:rPr>
        <w:t xml:space="preserve"> </w:t>
      </w:r>
      <w:r w:rsidRPr="001D1B4F">
        <w:rPr>
          <w:sz w:val="28"/>
          <w:szCs w:val="28"/>
        </w:rPr>
        <w:t>и</w:t>
      </w:r>
      <w:r w:rsidRPr="001D1B4F">
        <w:rPr>
          <w:spacing w:val="9"/>
          <w:sz w:val="28"/>
          <w:szCs w:val="28"/>
        </w:rPr>
        <w:t xml:space="preserve"> </w:t>
      </w:r>
      <w:r w:rsidRPr="001D1B4F">
        <w:rPr>
          <w:sz w:val="28"/>
          <w:szCs w:val="28"/>
        </w:rPr>
        <w:t>обязанностям</w:t>
      </w:r>
      <w:r w:rsidRPr="001D1B4F">
        <w:rPr>
          <w:spacing w:val="10"/>
          <w:sz w:val="28"/>
          <w:szCs w:val="28"/>
        </w:rPr>
        <w:t xml:space="preserve"> </w:t>
      </w:r>
      <w:r w:rsidRPr="001D1B4F">
        <w:rPr>
          <w:sz w:val="28"/>
          <w:szCs w:val="28"/>
        </w:rPr>
        <w:t>гражданина</w:t>
      </w:r>
      <w:r w:rsidRPr="001D1B4F">
        <w:rPr>
          <w:spacing w:val="12"/>
          <w:sz w:val="28"/>
          <w:szCs w:val="28"/>
        </w:rPr>
        <w:t xml:space="preserve"> </w:t>
      </w:r>
      <w:r w:rsidRPr="001D1B4F">
        <w:rPr>
          <w:sz w:val="28"/>
          <w:szCs w:val="28"/>
        </w:rPr>
        <w:t>России,</w:t>
      </w:r>
      <w:r w:rsidRPr="001D1B4F">
        <w:rPr>
          <w:spacing w:val="15"/>
          <w:sz w:val="28"/>
          <w:szCs w:val="28"/>
        </w:rPr>
        <w:t xml:space="preserve"> </w:t>
      </w:r>
      <w:r w:rsidRPr="001D1B4F">
        <w:rPr>
          <w:sz w:val="28"/>
          <w:szCs w:val="28"/>
        </w:rPr>
        <w:t>правовой</w:t>
      </w:r>
      <w:r w:rsidRPr="001D1B4F">
        <w:rPr>
          <w:spacing w:val="-57"/>
          <w:sz w:val="28"/>
          <w:szCs w:val="28"/>
        </w:rPr>
        <w:t xml:space="preserve"> </w:t>
      </w:r>
      <w:r w:rsidRPr="001D1B4F">
        <w:rPr>
          <w:sz w:val="28"/>
          <w:szCs w:val="28"/>
        </w:rPr>
        <w:t>и</w:t>
      </w:r>
      <w:r w:rsidRPr="001D1B4F">
        <w:rPr>
          <w:spacing w:val="2"/>
          <w:sz w:val="28"/>
          <w:szCs w:val="28"/>
        </w:rPr>
        <w:t xml:space="preserve"> </w:t>
      </w:r>
      <w:r w:rsidRPr="001D1B4F">
        <w:rPr>
          <w:sz w:val="28"/>
          <w:szCs w:val="28"/>
        </w:rPr>
        <w:t>политической</w:t>
      </w:r>
      <w:r w:rsidRPr="001D1B4F">
        <w:rPr>
          <w:spacing w:val="-2"/>
          <w:sz w:val="28"/>
          <w:szCs w:val="28"/>
        </w:rPr>
        <w:t xml:space="preserve"> </w:t>
      </w:r>
      <w:r w:rsidRPr="001D1B4F">
        <w:rPr>
          <w:sz w:val="28"/>
          <w:szCs w:val="28"/>
        </w:rPr>
        <w:t>культуры;</w:t>
      </w:r>
    </w:p>
    <w:p w:rsidR="000D48A3" w:rsidRPr="001D1B4F" w:rsidRDefault="000D48A3" w:rsidP="000D48A3">
      <w:pPr>
        <w:tabs>
          <w:tab w:val="left" w:pos="1831"/>
        </w:tabs>
        <w:ind w:right="227"/>
        <w:jc w:val="both"/>
        <w:rPr>
          <w:sz w:val="28"/>
          <w:szCs w:val="28"/>
        </w:rPr>
      </w:pPr>
      <w:r w:rsidRPr="001D1B4F">
        <w:rPr>
          <w:b/>
          <w:sz w:val="28"/>
          <w:szCs w:val="28"/>
        </w:rPr>
        <w:tab/>
        <w:t xml:space="preserve">- патриотическое воспитание </w:t>
      </w:r>
      <w:r w:rsidRPr="001D1B4F">
        <w:rPr>
          <w:sz w:val="28"/>
          <w:szCs w:val="28"/>
        </w:rPr>
        <w:t>— воспитание любви к родному краю, Родине,</w:t>
      </w:r>
      <w:r w:rsidRPr="001D1B4F">
        <w:rPr>
          <w:spacing w:val="1"/>
          <w:sz w:val="28"/>
          <w:szCs w:val="28"/>
        </w:rPr>
        <w:t xml:space="preserve"> </w:t>
      </w:r>
      <w:r w:rsidRPr="001D1B4F">
        <w:rPr>
          <w:sz w:val="28"/>
          <w:szCs w:val="28"/>
        </w:rPr>
        <w:t>своему</w:t>
      </w:r>
      <w:r w:rsidRPr="001D1B4F">
        <w:rPr>
          <w:spacing w:val="1"/>
          <w:sz w:val="28"/>
          <w:szCs w:val="28"/>
        </w:rPr>
        <w:t xml:space="preserve"> </w:t>
      </w:r>
      <w:r w:rsidRPr="001D1B4F">
        <w:rPr>
          <w:sz w:val="28"/>
          <w:szCs w:val="28"/>
        </w:rPr>
        <w:t>народу,</w:t>
      </w:r>
      <w:r w:rsidRPr="001D1B4F">
        <w:rPr>
          <w:spacing w:val="1"/>
          <w:sz w:val="28"/>
          <w:szCs w:val="28"/>
        </w:rPr>
        <w:t xml:space="preserve"> </w:t>
      </w:r>
      <w:r w:rsidRPr="001D1B4F">
        <w:rPr>
          <w:sz w:val="28"/>
          <w:szCs w:val="28"/>
        </w:rPr>
        <w:t>уважения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другим</w:t>
      </w:r>
      <w:r w:rsidRPr="001D1B4F">
        <w:rPr>
          <w:spacing w:val="1"/>
          <w:sz w:val="28"/>
          <w:szCs w:val="28"/>
        </w:rPr>
        <w:t xml:space="preserve"> </w:t>
      </w:r>
      <w:r w:rsidRPr="001D1B4F">
        <w:rPr>
          <w:sz w:val="28"/>
          <w:szCs w:val="28"/>
        </w:rPr>
        <w:t>народам</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историческое</w:t>
      </w:r>
      <w:r w:rsidRPr="001D1B4F">
        <w:rPr>
          <w:spacing w:val="1"/>
          <w:sz w:val="28"/>
          <w:szCs w:val="28"/>
        </w:rPr>
        <w:t xml:space="preserve"> </w:t>
      </w:r>
      <w:r w:rsidRPr="001D1B4F">
        <w:rPr>
          <w:sz w:val="28"/>
          <w:szCs w:val="28"/>
        </w:rPr>
        <w:t>просвещение,</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российского</w:t>
      </w:r>
      <w:r w:rsidRPr="001D1B4F">
        <w:rPr>
          <w:spacing w:val="1"/>
          <w:sz w:val="28"/>
          <w:szCs w:val="28"/>
        </w:rPr>
        <w:t xml:space="preserve"> </w:t>
      </w:r>
      <w:r w:rsidRPr="001D1B4F">
        <w:rPr>
          <w:sz w:val="28"/>
          <w:szCs w:val="28"/>
        </w:rPr>
        <w:t>национального</w:t>
      </w:r>
      <w:r w:rsidRPr="001D1B4F">
        <w:rPr>
          <w:spacing w:val="1"/>
          <w:sz w:val="28"/>
          <w:szCs w:val="28"/>
        </w:rPr>
        <w:t xml:space="preserve"> </w:t>
      </w:r>
      <w:r w:rsidRPr="001D1B4F">
        <w:rPr>
          <w:sz w:val="28"/>
          <w:szCs w:val="28"/>
        </w:rPr>
        <w:t>исторического</w:t>
      </w:r>
      <w:r w:rsidRPr="001D1B4F">
        <w:rPr>
          <w:spacing w:val="1"/>
          <w:sz w:val="28"/>
          <w:szCs w:val="28"/>
        </w:rPr>
        <w:t xml:space="preserve"> </w:t>
      </w:r>
      <w:r w:rsidRPr="001D1B4F">
        <w:rPr>
          <w:sz w:val="28"/>
          <w:szCs w:val="28"/>
        </w:rPr>
        <w:t>сознания,</w:t>
      </w:r>
      <w:r w:rsidRPr="001D1B4F">
        <w:rPr>
          <w:spacing w:val="-2"/>
          <w:sz w:val="28"/>
          <w:szCs w:val="28"/>
        </w:rPr>
        <w:t xml:space="preserve"> </w:t>
      </w:r>
      <w:r w:rsidRPr="001D1B4F">
        <w:rPr>
          <w:sz w:val="28"/>
          <w:szCs w:val="28"/>
        </w:rPr>
        <w:t>российской</w:t>
      </w:r>
      <w:r w:rsidRPr="001D1B4F">
        <w:rPr>
          <w:spacing w:val="3"/>
          <w:sz w:val="28"/>
          <w:szCs w:val="28"/>
        </w:rPr>
        <w:t xml:space="preserve"> </w:t>
      </w:r>
      <w:r w:rsidRPr="001D1B4F">
        <w:rPr>
          <w:sz w:val="28"/>
          <w:szCs w:val="28"/>
        </w:rPr>
        <w:t>культурной</w:t>
      </w:r>
      <w:r w:rsidRPr="001D1B4F">
        <w:rPr>
          <w:spacing w:val="2"/>
          <w:sz w:val="28"/>
          <w:szCs w:val="28"/>
        </w:rPr>
        <w:t xml:space="preserve"> </w:t>
      </w:r>
      <w:r w:rsidRPr="001D1B4F">
        <w:rPr>
          <w:sz w:val="28"/>
          <w:szCs w:val="28"/>
        </w:rPr>
        <w:t>идентичности;</w:t>
      </w:r>
    </w:p>
    <w:p w:rsidR="000D48A3" w:rsidRPr="001D1B4F" w:rsidRDefault="000D48A3" w:rsidP="000D48A3">
      <w:pPr>
        <w:tabs>
          <w:tab w:val="left" w:pos="1831"/>
        </w:tabs>
        <w:spacing w:before="8"/>
        <w:ind w:right="220"/>
        <w:jc w:val="both"/>
        <w:rPr>
          <w:sz w:val="28"/>
          <w:szCs w:val="28"/>
        </w:rPr>
      </w:pPr>
      <w:r w:rsidRPr="001D1B4F">
        <w:rPr>
          <w:b/>
          <w:sz w:val="28"/>
          <w:szCs w:val="28"/>
        </w:rPr>
        <w:tab/>
        <w:t>- духовно-нравственное</w:t>
      </w:r>
      <w:r w:rsidRPr="001D1B4F">
        <w:rPr>
          <w:b/>
          <w:spacing w:val="1"/>
          <w:sz w:val="28"/>
          <w:szCs w:val="28"/>
        </w:rPr>
        <w:t xml:space="preserve"> </w:t>
      </w:r>
      <w:r w:rsidRPr="001D1B4F">
        <w:rPr>
          <w:b/>
          <w:sz w:val="28"/>
          <w:szCs w:val="28"/>
        </w:rPr>
        <w:t xml:space="preserve">воспитание </w:t>
      </w:r>
      <w:r w:rsidRPr="001D1B4F">
        <w:rPr>
          <w:sz w:val="28"/>
          <w:szCs w:val="28"/>
        </w:rPr>
        <w:t>— воспитание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духовно-</w:t>
      </w:r>
      <w:r w:rsidRPr="001D1B4F">
        <w:rPr>
          <w:spacing w:val="1"/>
          <w:sz w:val="28"/>
          <w:szCs w:val="28"/>
        </w:rPr>
        <w:t xml:space="preserve"> </w:t>
      </w:r>
      <w:r w:rsidRPr="001D1B4F">
        <w:rPr>
          <w:sz w:val="28"/>
          <w:szCs w:val="28"/>
        </w:rPr>
        <w:t>нравственной</w:t>
      </w:r>
      <w:r w:rsidRPr="001D1B4F">
        <w:rPr>
          <w:spacing w:val="1"/>
          <w:sz w:val="28"/>
          <w:szCs w:val="28"/>
        </w:rPr>
        <w:t xml:space="preserve"> </w:t>
      </w:r>
      <w:r w:rsidRPr="001D1B4F">
        <w:rPr>
          <w:sz w:val="28"/>
          <w:szCs w:val="28"/>
        </w:rPr>
        <w:t>культуры</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традиционных</w:t>
      </w:r>
      <w:r w:rsidRPr="001D1B4F">
        <w:rPr>
          <w:spacing w:val="1"/>
          <w:sz w:val="28"/>
          <w:szCs w:val="28"/>
        </w:rPr>
        <w:t xml:space="preserve"> </w:t>
      </w:r>
      <w:r w:rsidRPr="001D1B4F">
        <w:rPr>
          <w:sz w:val="28"/>
          <w:szCs w:val="28"/>
        </w:rPr>
        <w:t>религий</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традиционных</w:t>
      </w:r>
      <w:r w:rsidRPr="001D1B4F">
        <w:rPr>
          <w:spacing w:val="1"/>
          <w:sz w:val="28"/>
          <w:szCs w:val="28"/>
        </w:rPr>
        <w:t xml:space="preserve"> </w:t>
      </w:r>
      <w:r w:rsidRPr="001D1B4F">
        <w:rPr>
          <w:sz w:val="28"/>
          <w:szCs w:val="28"/>
        </w:rPr>
        <w:t>российских</w:t>
      </w:r>
      <w:r w:rsidRPr="001D1B4F">
        <w:rPr>
          <w:spacing w:val="1"/>
          <w:sz w:val="28"/>
          <w:szCs w:val="28"/>
        </w:rPr>
        <w:t xml:space="preserve"> </w:t>
      </w:r>
      <w:r w:rsidRPr="001D1B4F">
        <w:rPr>
          <w:sz w:val="28"/>
          <w:szCs w:val="28"/>
        </w:rPr>
        <w:t>семейных</w:t>
      </w:r>
      <w:r w:rsidRPr="001D1B4F">
        <w:rPr>
          <w:spacing w:val="1"/>
          <w:sz w:val="28"/>
          <w:szCs w:val="28"/>
        </w:rPr>
        <w:t xml:space="preserve"> </w:t>
      </w:r>
      <w:r w:rsidRPr="001D1B4F">
        <w:rPr>
          <w:sz w:val="28"/>
          <w:szCs w:val="28"/>
        </w:rPr>
        <w:t>ценностей;</w:t>
      </w:r>
      <w:r w:rsidRPr="001D1B4F">
        <w:rPr>
          <w:spacing w:val="1"/>
          <w:sz w:val="28"/>
          <w:szCs w:val="28"/>
        </w:rPr>
        <w:t xml:space="preserve"> </w:t>
      </w:r>
      <w:r w:rsidRPr="001D1B4F">
        <w:rPr>
          <w:sz w:val="28"/>
          <w:szCs w:val="28"/>
        </w:rPr>
        <w:t>воспитание честности,</w:t>
      </w:r>
      <w:r w:rsidRPr="001D1B4F">
        <w:rPr>
          <w:spacing w:val="60"/>
          <w:sz w:val="28"/>
          <w:szCs w:val="28"/>
        </w:rPr>
        <w:t xml:space="preserve"> </w:t>
      </w:r>
      <w:r w:rsidRPr="001D1B4F">
        <w:rPr>
          <w:sz w:val="28"/>
          <w:szCs w:val="28"/>
        </w:rPr>
        <w:t>доброты, милосердия, справедливости,</w:t>
      </w:r>
      <w:r w:rsidRPr="001D1B4F">
        <w:rPr>
          <w:spacing w:val="60"/>
          <w:sz w:val="28"/>
          <w:szCs w:val="28"/>
        </w:rPr>
        <w:t xml:space="preserve"> </w:t>
      </w:r>
      <w:r w:rsidRPr="001D1B4F">
        <w:rPr>
          <w:sz w:val="28"/>
          <w:szCs w:val="28"/>
        </w:rPr>
        <w:t>дружелюбия</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взаимопомощи,</w:t>
      </w:r>
      <w:r w:rsidRPr="001D1B4F">
        <w:rPr>
          <w:spacing w:val="3"/>
          <w:sz w:val="28"/>
          <w:szCs w:val="28"/>
        </w:rPr>
        <w:t xml:space="preserve"> </w:t>
      </w:r>
      <w:r w:rsidRPr="001D1B4F">
        <w:rPr>
          <w:sz w:val="28"/>
          <w:szCs w:val="28"/>
        </w:rPr>
        <w:t>уважения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старшим,</w:t>
      </w:r>
      <w:r w:rsidRPr="001D1B4F">
        <w:rPr>
          <w:spacing w:val="-2"/>
          <w:sz w:val="28"/>
          <w:szCs w:val="28"/>
        </w:rPr>
        <w:t xml:space="preserve"> </w:t>
      </w:r>
      <w:r w:rsidRPr="001D1B4F">
        <w:rPr>
          <w:sz w:val="28"/>
          <w:szCs w:val="28"/>
        </w:rPr>
        <w:t>к</w:t>
      </w:r>
      <w:r w:rsidRPr="001D1B4F">
        <w:rPr>
          <w:spacing w:val="-1"/>
          <w:sz w:val="28"/>
          <w:szCs w:val="28"/>
        </w:rPr>
        <w:t xml:space="preserve"> </w:t>
      </w:r>
      <w:r w:rsidRPr="001D1B4F">
        <w:rPr>
          <w:sz w:val="28"/>
          <w:szCs w:val="28"/>
        </w:rPr>
        <w:t>памяти</w:t>
      </w:r>
      <w:r w:rsidRPr="001D1B4F">
        <w:rPr>
          <w:spacing w:val="2"/>
          <w:sz w:val="28"/>
          <w:szCs w:val="28"/>
        </w:rPr>
        <w:t xml:space="preserve"> </w:t>
      </w:r>
      <w:r w:rsidRPr="001D1B4F">
        <w:rPr>
          <w:sz w:val="28"/>
          <w:szCs w:val="28"/>
        </w:rPr>
        <w:t>предков;</w:t>
      </w:r>
    </w:p>
    <w:p w:rsidR="000D48A3" w:rsidRPr="001D1B4F" w:rsidRDefault="000D48A3" w:rsidP="000D48A3">
      <w:pPr>
        <w:tabs>
          <w:tab w:val="left" w:pos="1831"/>
        </w:tabs>
        <w:ind w:right="223"/>
        <w:jc w:val="both"/>
        <w:rPr>
          <w:sz w:val="28"/>
          <w:szCs w:val="28"/>
        </w:rPr>
      </w:pPr>
      <w:r w:rsidRPr="001D1B4F">
        <w:rPr>
          <w:b/>
          <w:sz w:val="28"/>
          <w:szCs w:val="28"/>
        </w:rPr>
        <w:tab/>
        <w:t>- эстетическое</w:t>
      </w:r>
      <w:r w:rsidRPr="001D1B4F">
        <w:rPr>
          <w:b/>
          <w:spacing w:val="1"/>
          <w:sz w:val="28"/>
          <w:szCs w:val="28"/>
        </w:rPr>
        <w:t xml:space="preserve"> </w:t>
      </w:r>
      <w:r w:rsidRPr="001D1B4F">
        <w:rPr>
          <w:b/>
          <w:sz w:val="28"/>
          <w:szCs w:val="28"/>
        </w:rPr>
        <w:t xml:space="preserve">воспитание </w:t>
      </w:r>
      <w:r w:rsidRPr="001D1B4F">
        <w:rPr>
          <w:sz w:val="28"/>
          <w:szCs w:val="28"/>
        </w:rPr>
        <w:t>—</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эстетической</w:t>
      </w:r>
      <w:r w:rsidRPr="001D1B4F">
        <w:rPr>
          <w:spacing w:val="1"/>
          <w:sz w:val="28"/>
          <w:szCs w:val="28"/>
        </w:rPr>
        <w:t xml:space="preserve"> </w:t>
      </w:r>
      <w:r w:rsidRPr="001D1B4F">
        <w:rPr>
          <w:sz w:val="28"/>
          <w:szCs w:val="28"/>
        </w:rPr>
        <w:t>культуры</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российских</w:t>
      </w:r>
      <w:r w:rsidRPr="001D1B4F">
        <w:rPr>
          <w:spacing w:val="1"/>
          <w:sz w:val="28"/>
          <w:szCs w:val="28"/>
        </w:rPr>
        <w:t xml:space="preserve"> </w:t>
      </w:r>
      <w:r w:rsidRPr="001D1B4F">
        <w:rPr>
          <w:sz w:val="28"/>
          <w:szCs w:val="28"/>
        </w:rPr>
        <w:t>традиционных</w:t>
      </w:r>
      <w:r w:rsidRPr="001D1B4F">
        <w:rPr>
          <w:spacing w:val="1"/>
          <w:sz w:val="28"/>
          <w:szCs w:val="28"/>
        </w:rPr>
        <w:t xml:space="preserve"> </w:t>
      </w:r>
      <w:r w:rsidRPr="001D1B4F">
        <w:rPr>
          <w:sz w:val="28"/>
          <w:szCs w:val="28"/>
        </w:rPr>
        <w:t>духовных</w:t>
      </w:r>
      <w:r w:rsidRPr="001D1B4F">
        <w:rPr>
          <w:spacing w:val="1"/>
          <w:sz w:val="28"/>
          <w:szCs w:val="28"/>
        </w:rPr>
        <w:t xml:space="preserve"> </w:t>
      </w:r>
      <w:r w:rsidRPr="001D1B4F">
        <w:rPr>
          <w:sz w:val="28"/>
          <w:szCs w:val="28"/>
        </w:rPr>
        <w:t>ценностей,</w:t>
      </w:r>
      <w:r w:rsidRPr="001D1B4F">
        <w:rPr>
          <w:spacing w:val="1"/>
          <w:sz w:val="28"/>
          <w:szCs w:val="28"/>
        </w:rPr>
        <w:t xml:space="preserve"> </w:t>
      </w:r>
      <w:r w:rsidRPr="001D1B4F">
        <w:rPr>
          <w:sz w:val="28"/>
          <w:szCs w:val="28"/>
        </w:rPr>
        <w:t>приобщение</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лучшим</w:t>
      </w:r>
      <w:r w:rsidRPr="001D1B4F">
        <w:rPr>
          <w:spacing w:val="-2"/>
          <w:sz w:val="28"/>
          <w:szCs w:val="28"/>
        </w:rPr>
        <w:t xml:space="preserve"> </w:t>
      </w:r>
      <w:r w:rsidRPr="001D1B4F">
        <w:rPr>
          <w:sz w:val="28"/>
          <w:szCs w:val="28"/>
        </w:rPr>
        <w:t>образцам</w:t>
      </w:r>
      <w:r w:rsidRPr="001D1B4F">
        <w:rPr>
          <w:spacing w:val="-2"/>
          <w:sz w:val="28"/>
          <w:szCs w:val="28"/>
        </w:rPr>
        <w:t xml:space="preserve"> </w:t>
      </w:r>
      <w:r w:rsidRPr="001D1B4F">
        <w:rPr>
          <w:sz w:val="28"/>
          <w:szCs w:val="28"/>
        </w:rPr>
        <w:t>отечественного</w:t>
      </w:r>
      <w:r w:rsidRPr="001D1B4F">
        <w:rPr>
          <w:spacing w:val="2"/>
          <w:sz w:val="28"/>
          <w:szCs w:val="28"/>
        </w:rPr>
        <w:t xml:space="preserve"> </w:t>
      </w:r>
      <w:r w:rsidRPr="001D1B4F">
        <w:rPr>
          <w:sz w:val="28"/>
          <w:szCs w:val="28"/>
        </w:rPr>
        <w:t>и</w:t>
      </w:r>
      <w:r w:rsidRPr="001D1B4F">
        <w:rPr>
          <w:spacing w:val="-3"/>
          <w:sz w:val="28"/>
          <w:szCs w:val="28"/>
        </w:rPr>
        <w:t xml:space="preserve"> </w:t>
      </w:r>
      <w:r w:rsidRPr="001D1B4F">
        <w:rPr>
          <w:sz w:val="28"/>
          <w:szCs w:val="28"/>
        </w:rPr>
        <w:t>мирового</w:t>
      </w:r>
      <w:r w:rsidRPr="001D1B4F">
        <w:rPr>
          <w:spacing w:val="5"/>
          <w:sz w:val="28"/>
          <w:szCs w:val="28"/>
        </w:rPr>
        <w:t xml:space="preserve"> </w:t>
      </w:r>
      <w:r w:rsidRPr="001D1B4F">
        <w:rPr>
          <w:sz w:val="28"/>
          <w:szCs w:val="28"/>
        </w:rPr>
        <w:t>искусства;</w:t>
      </w:r>
    </w:p>
    <w:p w:rsidR="000D48A3" w:rsidRPr="001D1B4F" w:rsidRDefault="000D48A3" w:rsidP="000D48A3">
      <w:pPr>
        <w:tabs>
          <w:tab w:val="left" w:pos="1831"/>
        </w:tabs>
        <w:spacing w:before="2"/>
        <w:ind w:right="223"/>
        <w:jc w:val="both"/>
        <w:rPr>
          <w:sz w:val="28"/>
          <w:szCs w:val="28"/>
        </w:rPr>
      </w:pPr>
      <w:r w:rsidRPr="001D1B4F">
        <w:rPr>
          <w:b/>
          <w:sz w:val="28"/>
          <w:szCs w:val="28"/>
        </w:rPr>
        <w:tab/>
        <w:t>- физическое</w:t>
      </w:r>
      <w:r w:rsidRPr="001D1B4F">
        <w:rPr>
          <w:b/>
          <w:spacing w:val="1"/>
          <w:sz w:val="28"/>
          <w:szCs w:val="28"/>
        </w:rPr>
        <w:t xml:space="preserve"> </w:t>
      </w:r>
      <w:r w:rsidRPr="001D1B4F">
        <w:rPr>
          <w:b/>
          <w:sz w:val="28"/>
          <w:szCs w:val="28"/>
        </w:rPr>
        <w:t>воспитание</w:t>
      </w:r>
      <w:r w:rsidRPr="001D1B4F">
        <w:rPr>
          <w:sz w:val="28"/>
          <w:szCs w:val="28"/>
        </w:rPr>
        <w:t>,</w:t>
      </w:r>
      <w:r w:rsidRPr="001D1B4F">
        <w:rPr>
          <w:spacing w:val="1"/>
          <w:sz w:val="28"/>
          <w:szCs w:val="28"/>
        </w:rPr>
        <w:t xml:space="preserve"> </w:t>
      </w:r>
      <w:r w:rsidRPr="001D1B4F">
        <w:rPr>
          <w:b/>
          <w:sz w:val="28"/>
          <w:szCs w:val="28"/>
        </w:rPr>
        <w:t>формирование</w:t>
      </w:r>
      <w:r w:rsidRPr="001D1B4F">
        <w:rPr>
          <w:b/>
          <w:spacing w:val="1"/>
          <w:sz w:val="28"/>
          <w:szCs w:val="28"/>
        </w:rPr>
        <w:t xml:space="preserve"> </w:t>
      </w:r>
      <w:r w:rsidRPr="001D1B4F">
        <w:rPr>
          <w:b/>
          <w:sz w:val="28"/>
          <w:szCs w:val="28"/>
        </w:rPr>
        <w:t>культуры</w:t>
      </w:r>
      <w:r w:rsidRPr="001D1B4F">
        <w:rPr>
          <w:b/>
          <w:spacing w:val="1"/>
          <w:sz w:val="28"/>
          <w:szCs w:val="28"/>
        </w:rPr>
        <w:t xml:space="preserve"> </w:t>
      </w:r>
      <w:r w:rsidRPr="001D1B4F">
        <w:rPr>
          <w:b/>
          <w:sz w:val="28"/>
          <w:szCs w:val="28"/>
        </w:rPr>
        <w:t>здорового</w:t>
      </w:r>
      <w:r w:rsidRPr="001D1B4F">
        <w:rPr>
          <w:b/>
          <w:spacing w:val="1"/>
          <w:sz w:val="28"/>
          <w:szCs w:val="28"/>
        </w:rPr>
        <w:t xml:space="preserve"> </w:t>
      </w:r>
      <w:r w:rsidRPr="001D1B4F">
        <w:rPr>
          <w:b/>
          <w:sz w:val="28"/>
          <w:szCs w:val="28"/>
        </w:rPr>
        <w:t>образа</w:t>
      </w:r>
      <w:r w:rsidRPr="001D1B4F">
        <w:rPr>
          <w:b/>
          <w:spacing w:val="1"/>
          <w:sz w:val="28"/>
          <w:szCs w:val="28"/>
        </w:rPr>
        <w:t xml:space="preserve"> </w:t>
      </w:r>
      <w:r w:rsidRPr="001D1B4F">
        <w:rPr>
          <w:b/>
          <w:sz w:val="28"/>
          <w:szCs w:val="28"/>
        </w:rPr>
        <w:t>жизни</w:t>
      </w:r>
      <w:r w:rsidRPr="001D1B4F">
        <w:rPr>
          <w:b/>
          <w:spacing w:val="1"/>
          <w:sz w:val="28"/>
          <w:szCs w:val="28"/>
        </w:rPr>
        <w:t xml:space="preserve"> </w:t>
      </w:r>
      <w:r w:rsidRPr="001D1B4F">
        <w:rPr>
          <w:b/>
          <w:sz w:val="28"/>
          <w:szCs w:val="28"/>
        </w:rPr>
        <w:t>и</w:t>
      </w:r>
      <w:r w:rsidRPr="001D1B4F">
        <w:rPr>
          <w:b/>
          <w:spacing w:val="1"/>
          <w:sz w:val="28"/>
          <w:szCs w:val="28"/>
        </w:rPr>
        <w:t xml:space="preserve"> </w:t>
      </w:r>
      <w:r w:rsidRPr="001D1B4F">
        <w:rPr>
          <w:b/>
          <w:sz w:val="28"/>
          <w:szCs w:val="28"/>
        </w:rPr>
        <w:t>эмоционального</w:t>
      </w:r>
      <w:r w:rsidRPr="001D1B4F">
        <w:rPr>
          <w:b/>
          <w:spacing w:val="1"/>
          <w:sz w:val="28"/>
          <w:szCs w:val="28"/>
        </w:rPr>
        <w:t xml:space="preserve"> </w:t>
      </w:r>
      <w:r w:rsidRPr="001D1B4F">
        <w:rPr>
          <w:b/>
          <w:sz w:val="28"/>
          <w:szCs w:val="28"/>
        </w:rPr>
        <w:t xml:space="preserve">благополучия </w:t>
      </w:r>
      <w:r w:rsidRPr="001D1B4F">
        <w:rPr>
          <w:sz w:val="28"/>
          <w:szCs w:val="28"/>
        </w:rPr>
        <w:t>—</w:t>
      </w:r>
      <w:r w:rsidRPr="001D1B4F">
        <w:rPr>
          <w:spacing w:val="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физических</w:t>
      </w:r>
      <w:r w:rsidRPr="001D1B4F">
        <w:rPr>
          <w:spacing w:val="1"/>
          <w:sz w:val="28"/>
          <w:szCs w:val="28"/>
        </w:rPr>
        <w:t xml:space="preserve"> </w:t>
      </w:r>
      <w:r w:rsidRPr="001D1B4F">
        <w:rPr>
          <w:sz w:val="28"/>
          <w:szCs w:val="28"/>
        </w:rPr>
        <w:t>способностей</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w:t>
      </w:r>
      <w:r w:rsidRPr="001D1B4F">
        <w:rPr>
          <w:spacing w:val="1"/>
          <w:sz w:val="28"/>
          <w:szCs w:val="28"/>
        </w:rPr>
        <w:t xml:space="preserve"> </w:t>
      </w:r>
      <w:r w:rsidRPr="001D1B4F">
        <w:rPr>
          <w:sz w:val="28"/>
          <w:szCs w:val="28"/>
        </w:rPr>
        <w:t>возможностей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состояния</w:t>
      </w:r>
      <w:r w:rsidRPr="001D1B4F">
        <w:rPr>
          <w:spacing w:val="1"/>
          <w:sz w:val="28"/>
          <w:szCs w:val="28"/>
        </w:rPr>
        <w:t xml:space="preserve"> </w:t>
      </w:r>
      <w:r w:rsidRPr="001D1B4F">
        <w:rPr>
          <w:sz w:val="28"/>
          <w:szCs w:val="28"/>
        </w:rPr>
        <w:t>здоровья,</w:t>
      </w:r>
      <w:r w:rsidRPr="001D1B4F">
        <w:rPr>
          <w:spacing w:val="1"/>
          <w:sz w:val="28"/>
          <w:szCs w:val="28"/>
        </w:rPr>
        <w:t xml:space="preserve"> </w:t>
      </w:r>
      <w:r w:rsidRPr="001D1B4F">
        <w:rPr>
          <w:sz w:val="28"/>
          <w:szCs w:val="28"/>
        </w:rPr>
        <w:t>навыков</w:t>
      </w:r>
      <w:r w:rsidRPr="001D1B4F">
        <w:rPr>
          <w:spacing w:val="1"/>
          <w:sz w:val="28"/>
          <w:szCs w:val="28"/>
        </w:rPr>
        <w:t xml:space="preserve"> </w:t>
      </w:r>
      <w:r w:rsidRPr="001D1B4F">
        <w:rPr>
          <w:sz w:val="28"/>
          <w:szCs w:val="28"/>
        </w:rPr>
        <w:t>безопасного</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природной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социальной</w:t>
      </w:r>
      <w:r w:rsidRPr="001D1B4F">
        <w:rPr>
          <w:spacing w:val="1"/>
          <w:sz w:val="28"/>
          <w:szCs w:val="28"/>
        </w:rPr>
        <w:t xml:space="preserve"> </w:t>
      </w:r>
      <w:r w:rsidRPr="001D1B4F">
        <w:rPr>
          <w:sz w:val="28"/>
          <w:szCs w:val="28"/>
        </w:rPr>
        <w:t>среде,</w:t>
      </w:r>
      <w:r w:rsidRPr="001D1B4F">
        <w:rPr>
          <w:spacing w:val="1"/>
          <w:sz w:val="28"/>
          <w:szCs w:val="28"/>
        </w:rPr>
        <w:t xml:space="preserve"> </w:t>
      </w:r>
      <w:r w:rsidRPr="001D1B4F">
        <w:rPr>
          <w:sz w:val="28"/>
          <w:szCs w:val="28"/>
        </w:rPr>
        <w:t>чрезвычайных</w:t>
      </w:r>
      <w:r w:rsidRPr="001D1B4F">
        <w:rPr>
          <w:spacing w:val="1"/>
          <w:sz w:val="28"/>
          <w:szCs w:val="28"/>
        </w:rPr>
        <w:t xml:space="preserve"> </w:t>
      </w:r>
      <w:r w:rsidRPr="001D1B4F">
        <w:rPr>
          <w:sz w:val="28"/>
          <w:szCs w:val="28"/>
        </w:rPr>
        <w:t>ситуациях;</w:t>
      </w:r>
    </w:p>
    <w:p w:rsidR="000D48A3" w:rsidRPr="001D1B4F" w:rsidRDefault="000D48A3" w:rsidP="000D48A3">
      <w:pPr>
        <w:tabs>
          <w:tab w:val="left" w:pos="1831"/>
        </w:tabs>
        <w:ind w:right="221"/>
        <w:jc w:val="both"/>
        <w:rPr>
          <w:sz w:val="28"/>
          <w:szCs w:val="28"/>
        </w:rPr>
      </w:pPr>
      <w:r w:rsidRPr="001D1B4F">
        <w:rPr>
          <w:b/>
          <w:sz w:val="28"/>
          <w:szCs w:val="28"/>
        </w:rPr>
        <w:tab/>
        <w:t>- трудовое</w:t>
      </w:r>
      <w:r w:rsidRPr="001D1B4F">
        <w:rPr>
          <w:b/>
          <w:spacing w:val="1"/>
          <w:sz w:val="28"/>
          <w:szCs w:val="28"/>
        </w:rPr>
        <w:t xml:space="preserve"> </w:t>
      </w:r>
      <w:r w:rsidRPr="001D1B4F">
        <w:rPr>
          <w:b/>
          <w:sz w:val="28"/>
          <w:szCs w:val="28"/>
        </w:rPr>
        <w:t>воспитание</w:t>
      </w:r>
      <w:r w:rsidRPr="001D1B4F">
        <w:rPr>
          <w:b/>
          <w:spacing w:val="1"/>
          <w:sz w:val="28"/>
          <w:szCs w:val="28"/>
        </w:rPr>
        <w:t xml:space="preserve"> </w:t>
      </w:r>
      <w:r w:rsidRPr="001D1B4F">
        <w:rPr>
          <w:sz w:val="28"/>
          <w:szCs w:val="28"/>
        </w:rPr>
        <w:t>— воспитание</w:t>
      </w:r>
      <w:r w:rsidRPr="001D1B4F">
        <w:rPr>
          <w:spacing w:val="1"/>
          <w:sz w:val="28"/>
          <w:szCs w:val="28"/>
        </w:rPr>
        <w:t xml:space="preserve"> </w:t>
      </w:r>
      <w:r w:rsidRPr="001D1B4F">
        <w:rPr>
          <w:sz w:val="28"/>
          <w:szCs w:val="28"/>
        </w:rPr>
        <w:t>уважения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труду,</w:t>
      </w:r>
      <w:r w:rsidRPr="001D1B4F">
        <w:rPr>
          <w:spacing w:val="1"/>
          <w:sz w:val="28"/>
          <w:szCs w:val="28"/>
        </w:rPr>
        <w:t xml:space="preserve"> </w:t>
      </w:r>
      <w:r w:rsidRPr="001D1B4F">
        <w:rPr>
          <w:sz w:val="28"/>
          <w:szCs w:val="28"/>
        </w:rPr>
        <w:t>трудящимся,</w:t>
      </w:r>
      <w:r w:rsidRPr="001D1B4F">
        <w:rPr>
          <w:spacing w:val="1"/>
          <w:sz w:val="28"/>
          <w:szCs w:val="28"/>
        </w:rPr>
        <w:t xml:space="preserve"> </w:t>
      </w:r>
      <w:r w:rsidRPr="001D1B4F">
        <w:rPr>
          <w:sz w:val="28"/>
          <w:szCs w:val="28"/>
        </w:rPr>
        <w:t>результатам</w:t>
      </w:r>
      <w:r w:rsidRPr="001D1B4F">
        <w:rPr>
          <w:spacing w:val="1"/>
          <w:sz w:val="28"/>
          <w:szCs w:val="28"/>
        </w:rPr>
        <w:t xml:space="preserve"> </w:t>
      </w:r>
      <w:r w:rsidRPr="001D1B4F">
        <w:rPr>
          <w:sz w:val="28"/>
          <w:szCs w:val="28"/>
        </w:rPr>
        <w:t>труда</w:t>
      </w:r>
      <w:r w:rsidRPr="001D1B4F">
        <w:rPr>
          <w:spacing w:val="1"/>
          <w:sz w:val="28"/>
          <w:szCs w:val="28"/>
        </w:rPr>
        <w:t xml:space="preserve"> </w:t>
      </w:r>
      <w:r w:rsidRPr="001D1B4F">
        <w:rPr>
          <w:sz w:val="28"/>
          <w:szCs w:val="28"/>
        </w:rPr>
        <w:t>(своего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ориентация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трудовую</w:t>
      </w:r>
      <w:r w:rsidRPr="001D1B4F">
        <w:rPr>
          <w:spacing w:val="1"/>
          <w:sz w:val="28"/>
          <w:szCs w:val="28"/>
        </w:rPr>
        <w:t xml:space="preserve"> </w:t>
      </w:r>
      <w:r w:rsidRPr="001D1B4F">
        <w:rPr>
          <w:sz w:val="28"/>
          <w:szCs w:val="28"/>
        </w:rPr>
        <w:t>деятельность,</w:t>
      </w:r>
      <w:r w:rsidRPr="001D1B4F">
        <w:rPr>
          <w:spacing w:val="1"/>
          <w:sz w:val="28"/>
          <w:szCs w:val="28"/>
        </w:rPr>
        <w:t xml:space="preserve"> </w:t>
      </w:r>
      <w:r w:rsidRPr="001D1B4F">
        <w:rPr>
          <w:sz w:val="28"/>
          <w:szCs w:val="28"/>
        </w:rPr>
        <w:t>получение</w:t>
      </w:r>
      <w:r w:rsidRPr="001D1B4F">
        <w:rPr>
          <w:spacing w:val="1"/>
          <w:sz w:val="28"/>
          <w:szCs w:val="28"/>
        </w:rPr>
        <w:t xml:space="preserve"> </w:t>
      </w:r>
      <w:r w:rsidRPr="001D1B4F">
        <w:rPr>
          <w:sz w:val="28"/>
          <w:szCs w:val="28"/>
        </w:rPr>
        <w:t>профессии,</w:t>
      </w:r>
      <w:r w:rsidRPr="001D1B4F">
        <w:rPr>
          <w:spacing w:val="1"/>
          <w:sz w:val="28"/>
          <w:szCs w:val="28"/>
        </w:rPr>
        <w:t xml:space="preserve"> </w:t>
      </w:r>
      <w:r w:rsidRPr="001D1B4F">
        <w:rPr>
          <w:sz w:val="28"/>
          <w:szCs w:val="28"/>
        </w:rPr>
        <w:t>личностное</w:t>
      </w:r>
      <w:r w:rsidRPr="001D1B4F">
        <w:rPr>
          <w:spacing w:val="1"/>
          <w:sz w:val="28"/>
          <w:szCs w:val="28"/>
        </w:rPr>
        <w:t xml:space="preserve"> </w:t>
      </w:r>
      <w:r w:rsidRPr="001D1B4F">
        <w:rPr>
          <w:sz w:val="28"/>
          <w:szCs w:val="28"/>
        </w:rPr>
        <w:t>самовыражение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продуктивном,</w:t>
      </w:r>
      <w:r w:rsidRPr="001D1B4F">
        <w:rPr>
          <w:spacing w:val="1"/>
          <w:sz w:val="28"/>
          <w:szCs w:val="28"/>
        </w:rPr>
        <w:t xml:space="preserve"> </w:t>
      </w:r>
      <w:r w:rsidRPr="001D1B4F">
        <w:rPr>
          <w:sz w:val="28"/>
          <w:szCs w:val="28"/>
        </w:rPr>
        <w:t>нравственно</w:t>
      </w:r>
      <w:r w:rsidRPr="001D1B4F">
        <w:rPr>
          <w:spacing w:val="1"/>
          <w:sz w:val="28"/>
          <w:szCs w:val="28"/>
        </w:rPr>
        <w:t xml:space="preserve"> </w:t>
      </w:r>
      <w:r w:rsidRPr="001D1B4F">
        <w:rPr>
          <w:sz w:val="28"/>
          <w:szCs w:val="28"/>
        </w:rPr>
        <w:t>достойном</w:t>
      </w:r>
      <w:r w:rsidRPr="001D1B4F">
        <w:rPr>
          <w:spacing w:val="1"/>
          <w:sz w:val="28"/>
          <w:szCs w:val="28"/>
        </w:rPr>
        <w:t xml:space="preserve"> </w:t>
      </w:r>
      <w:r w:rsidRPr="001D1B4F">
        <w:rPr>
          <w:sz w:val="28"/>
          <w:szCs w:val="28"/>
        </w:rPr>
        <w:t>труде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российском</w:t>
      </w:r>
      <w:r w:rsidRPr="001D1B4F">
        <w:rPr>
          <w:spacing w:val="1"/>
          <w:sz w:val="28"/>
          <w:szCs w:val="28"/>
        </w:rPr>
        <w:t xml:space="preserve"> </w:t>
      </w:r>
      <w:r w:rsidRPr="001D1B4F">
        <w:rPr>
          <w:sz w:val="28"/>
          <w:szCs w:val="28"/>
        </w:rPr>
        <w:t>обществе,</w:t>
      </w:r>
      <w:r w:rsidRPr="001D1B4F">
        <w:rPr>
          <w:spacing w:val="1"/>
          <w:sz w:val="28"/>
          <w:szCs w:val="28"/>
        </w:rPr>
        <w:t xml:space="preserve"> </w:t>
      </w:r>
      <w:r w:rsidRPr="001D1B4F">
        <w:rPr>
          <w:sz w:val="28"/>
          <w:szCs w:val="28"/>
        </w:rPr>
        <w:t>достижение</w:t>
      </w:r>
      <w:r w:rsidRPr="001D1B4F">
        <w:rPr>
          <w:spacing w:val="-2"/>
          <w:sz w:val="28"/>
          <w:szCs w:val="28"/>
        </w:rPr>
        <w:t xml:space="preserve"> </w:t>
      </w:r>
      <w:r w:rsidRPr="001D1B4F">
        <w:rPr>
          <w:sz w:val="28"/>
          <w:szCs w:val="28"/>
        </w:rPr>
        <w:t>выдающихся результатов</w:t>
      </w:r>
      <w:r w:rsidRPr="001D1B4F">
        <w:rPr>
          <w:spacing w:val="-3"/>
          <w:sz w:val="28"/>
          <w:szCs w:val="28"/>
        </w:rPr>
        <w:t xml:space="preserve"> </w:t>
      </w:r>
      <w:r w:rsidRPr="001D1B4F">
        <w:rPr>
          <w:sz w:val="28"/>
          <w:szCs w:val="28"/>
        </w:rPr>
        <w:t>в профессиональной</w:t>
      </w:r>
      <w:r w:rsidRPr="001D1B4F">
        <w:rPr>
          <w:spacing w:val="1"/>
          <w:sz w:val="28"/>
          <w:szCs w:val="28"/>
        </w:rPr>
        <w:t xml:space="preserve"> </w:t>
      </w:r>
      <w:r w:rsidRPr="001D1B4F">
        <w:rPr>
          <w:sz w:val="28"/>
          <w:szCs w:val="28"/>
        </w:rPr>
        <w:t>деятельности;</w:t>
      </w:r>
    </w:p>
    <w:p w:rsidR="000D48A3" w:rsidRPr="001D1B4F" w:rsidRDefault="000D48A3" w:rsidP="000D48A3">
      <w:pPr>
        <w:tabs>
          <w:tab w:val="left" w:pos="1831"/>
        </w:tabs>
        <w:ind w:right="224"/>
        <w:jc w:val="both"/>
        <w:rPr>
          <w:sz w:val="28"/>
          <w:szCs w:val="28"/>
        </w:rPr>
      </w:pPr>
      <w:r w:rsidRPr="001D1B4F">
        <w:rPr>
          <w:b/>
          <w:sz w:val="28"/>
          <w:szCs w:val="28"/>
        </w:rPr>
        <w:tab/>
        <w:t>- экологическое</w:t>
      </w:r>
      <w:r w:rsidRPr="001D1B4F">
        <w:rPr>
          <w:b/>
          <w:spacing w:val="1"/>
          <w:sz w:val="28"/>
          <w:szCs w:val="28"/>
        </w:rPr>
        <w:t xml:space="preserve"> </w:t>
      </w:r>
      <w:r w:rsidRPr="001D1B4F">
        <w:rPr>
          <w:b/>
          <w:sz w:val="28"/>
          <w:szCs w:val="28"/>
        </w:rPr>
        <w:t>воспитание</w:t>
      </w:r>
      <w:r w:rsidRPr="001D1B4F">
        <w:rPr>
          <w:b/>
          <w:spacing w:val="1"/>
          <w:sz w:val="28"/>
          <w:szCs w:val="28"/>
        </w:rPr>
        <w:t xml:space="preserve"> </w:t>
      </w:r>
      <w:r w:rsidRPr="001D1B4F">
        <w:rPr>
          <w:sz w:val="28"/>
          <w:szCs w:val="28"/>
        </w:rPr>
        <w:t>— формирование</w:t>
      </w:r>
      <w:r w:rsidRPr="001D1B4F">
        <w:rPr>
          <w:spacing w:val="1"/>
          <w:sz w:val="28"/>
          <w:szCs w:val="28"/>
        </w:rPr>
        <w:t xml:space="preserve"> </w:t>
      </w:r>
      <w:r w:rsidRPr="001D1B4F">
        <w:rPr>
          <w:sz w:val="28"/>
          <w:szCs w:val="28"/>
        </w:rPr>
        <w:t>экологической</w:t>
      </w:r>
      <w:r w:rsidRPr="001D1B4F">
        <w:rPr>
          <w:spacing w:val="1"/>
          <w:sz w:val="28"/>
          <w:szCs w:val="28"/>
        </w:rPr>
        <w:t xml:space="preserve"> </w:t>
      </w:r>
      <w:r w:rsidRPr="001D1B4F">
        <w:rPr>
          <w:sz w:val="28"/>
          <w:szCs w:val="28"/>
        </w:rPr>
        <w:t>культуры,</w:t>
      </w:r>
      <w:r w:rsidRPr="001D1B4F">
        <w:rPr>
          <w:spacing w:val="1"/>
          <w:sz w:val="28"/>
          <w:szCs w:val="28"/>
        </w:rPr>
        <w:t xml:space="preserve"> </w:t>
      </w:r>
      <w:r w:rsidRPr="001D1B4F">
        <w:rPr>
          <w:sz w:val="28"/>
          <w:szCs w:val="28"/>
        </w:rPr>
        <w:t>ответственного,</w:t>
      </w:r>
      <w:r w:rsidRPr="001D1B4F">
        <w:rPr>
          <w:spacing w:val="1"/>
          <w:sz w:val="28"/>
          <w:szCs w:val="28"/>
        </w:rPr>
        <w:t xml:space="preserve"> </w:t>
      </w:r>
      <w:r w:rsidRPr="001D1B4F">
        <w:rPr>
          <w:sz w:val="28"/>
          <w:szCs w:val="28"/>
        </w:rPr>
        <w:t>бережного</w:t>
      </w:r>
      <w:r w:rsidRPr="001D1B4F">
        <w:rPr>
          <w:spacing w:val="1"/>
          <w:sz w:val="28"/>
          <w:szCs w:val="28"/>
        </w:rPr>
        <w:t xml:space="preserve"> </w:t>
      </w:r>
      <w:r w:rsidRPr="001D1B4F">
        <w:rPr>
          <w:sz w:val="28"/>
          <w:szCs w:val="28"/>
        </w:rPr>
        <w:t>отношения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природе,</w:t>
      </w:r>
      <w:r w:rsidRPr="001D1B4F">
        <w:rPr>
          <w:spacing w:val="1"/>
          <w:sz w:val="28"/>
          <w:szCs w:val="28"/>
        </w:rPr>
        <w:t xml:space="preserve"> </w:t>
      </w:r>
      <w:r w:rsidRPr="001D1B4F">
        <w:rPr>
          <w:sz w:val="28"/>
          <w:szCs w:val="28"/>
        </w:rPr>
        <w:t>окружающей</w:t>
      </w:r>
      <w:r w:rsidRPr="001D1B4F">
        <w:rPr>
          <w:spacing w:val="1"/>
          <w:sz w:val="28"/>
          <w:szCs w:val="28"/>
        </w:rPr>
        <w:t xml:space="preserve"> </w:t>
      </w:r>
      <w:r w:rsidRPr="001D1B4F">
        <w:rPr>
          <w:sz w:val="28"/>
          <w:szCs w:val="28"/>
        </w:rPr>
        <w:t>среде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российских</w:t>
      </w:r>
      <w:r w:rsidRPr="001D1B4F">
        <w:rPr>
          <w:spacing w:val="1"/>
          <w:sz w:val="28"/>
          <w:szCs w:val="28"/>
        </w:rPr>
        <w:t xml:space="preserve"> </w:t>
      </w:r>
      <w:r w:rsidRPr="001D1B4F">
        <w:rPr>
          <w:sz w:val="28"/>
          <w:szCs w:val="28"/>
        </w:rPr>
        <w:t>традиционных</w:t>
      </w:r>
      <w:r w:rsidRPr="001D1B4F">
        <w:rPr>
          <w:spacing w:val="1"/>
          <w:sz w:val="28"/>
          <w:szCs w:val="28"/>
        </w:rPr>
        <w:t xml:space="preserve"> </w:t>
      </w:r>
      <w:r w:rsidRPr="001D1B4F">
        <w:rPr>
          <w:sz w:val="28"/>
          <w:szCs w:val="28"/>
        </w:rPr>
        <w:t>духовных</w:t>
      </w:r>
      <w:r w:rsidRPr="001D1B4F">
        <w:rPr>
          <w:spacing w:val="1"/>
          <w:sz w:val="28"/>
          <w:szCs w:val="28"/>
        </w:rPr>
        <w:t xml:space="preserve"> </w:t>
      </w:r>
      <w:r w:rsidRPr="001D1B4F">
        <w:rPr>
          <w:sz w:val="28"/>
          <w:szCs w:val="28"/>
        </w:rPr>
        <w:t>ценностей,</w:t>
      </w:r>
      <w:r w:rsidRPr="001D1B4F">
        <w:rPr>
          <w:spacing w:val="1"/>
          <w:sz w:val="28"/>
          <w:szCs w:val="28"/>
        </w:rPr>
        <w:t xml:space="preserve"> </w:t>
      </w:r>
      <w:r w:rsidRPr="001D1B4F">
        <w:rPr>
          <w:sz w:val="28"/>
          <w:szCs w:val="28"/>
        </w:rPr>
        <w:t>навыков</w:t>
      </w:r>
      <w:r w:rsidRPr="001D1B4F">
        <w:rPr>
          <w:spacing w:val="1"/>
          <w:sz w:val="28"/>
          <w:szCs w:val="28"/>
        </w:rPr>
        <w:t xml:space="preserve"> </w:t>
      </w:r>
      <w:r w:rsidRPr="001D1B4F">
        <w:rPr>
          <w:sz w:val="28"/>
          <w:szCs w:val="28"/>
        </w:rPr>
        <w:t>охраны,</w:t>
      </w:r>
      <w:r w:rsidRPr="001D1B4F">
        <w:rPr>
          <w:spacing w:val="-57"/>
          <w:sz w:val="28"/>
          <w:szCs w:val="28"/>
        </w:rPr>
        <w:t xml:space="preserve"> </w:t>
      </w:r>
      <w:r w:rsidRPr="001D1B4F">
        <w:rPr>
          <w:sz w:val="28"/>
          <w:szCs w:val="28"/>
        </w:rPr>
        <w:t>защиты,</w:t>
      </w:r>
      <w:r w:rsidRPr="001D1B4F">
        <w:rPr>
          <w:spacing w:val="-2"/>
          <w:sz w:val="28"/>
          <w:szCs w:val="28"/>
        </w:rPr>
        <w:t xml:space="preserve"> </w:t>
      </w:r>
      <w:r w:rsidRPr="001D1B4F">
        <w:rPr>
          <w:sz w:val="28"/>
          <w:szCs w:val="28"/>
        </w:rPr>
        <w:t>восстановления</w:t>
      </w:r>
      <w:r w:rsidRPr="001D1B4F">
        <w:rPr>
          <w:spacing w:val="-3"/>
          <w:sz w:val="28"/>
          <w:szCs w:val="28"/>
        </w:rPr>
        <w:t xml:space="preserve"> </w:t>
      </w:r>
      <w:r w:rsidRPr="001D1B4F">
        <w:rPr>
          <w:sz w:val="28"/>
          <w:szCs w:val="28"/>
        </w:rPr>
        <w:t>природы,</w:t>
      </w:r>
      <w:r w:rsidRPr="001D1B4F">
        <w:rPr>
          <w:spacing w:val="-2"/>
          <w:sz w:val="28"/>
          <w:szCs w:val="28"/>
        </w:rPr>
        <w:t xml:space="preserve"> </w:t>
      </w:r>
      <w:r w:rsidRPr="001D1B4F">
        <w:rPr>
          <w:sz w:val="28"/>
          <w:szCs w:val="28"/>
        </w:rPr>
        <w:t>окружающей</w:t>
      </w:r>
      <w:r w:rsidRPr="001D1B4F">
        <w:rPr>
          <w:spacing w:val="3"/>
          <w:sz w:val="28"/>
          <w:szCs w:val="28"/>
        </w:rPr>
        <w:t xml:space="preserve"> </w:t>
      </w:r>
      <w:r w:rsidRPr="001D1B4F">
        <w:rPr>
          <w:sz w:val="28"/>
          <w:szCs w:val="28"/>
        </w:rPr>
        <w:t>среды;</w:t>
      </w:r>
    </w:p>
    <w:p w:rsidR="000D48A3" w:rsidRPr="001D1B4F" w:rsidRDefault="000D48A3" w:rsidP="000D48A3">
      <w:pPr>
        <w:tabs>
          <w:tab w:val="left" w:pos="1831"/>
        </w:tabs>
        <w:ind w:right="224"/>
        <w:jc w:val="both"/>
        <w:rPr>
          <w:sz w:val="28"/>
          <w:szCs w:val="28"/>
        </w:rPr>
      </w:pPr>
      <w:r w:rsidRPr="001D1B4F">
        <w:rPr>
          <w:b/>
          <w:sz w:val="28"/>
          <w:szCs w:val="28"/>
        </w:rPr>
        <w:tab/>
        <w:t xml:space="preserve">- ценности научного познания </w:t>
      </w:r>
      <w:r w:rsidRPr="001D1B4F">
        <w:rPr>
          <w:sz w:val="28"/>
          <w:szCs w:val="28"/>
        </w:rPr>
        <w:t>— воспитание стремления к познанию себя и</w:t>
      </w:r>
      <w:r w:rsidRPr="001D1B4F">
        <w:rPr>
          <w:spacing w:val="1"/>
          <w:sz w:val="28"/>
          <w:szCs w:val="28"/>
        </w:rPr>
        <w:t xml:space="preserve"> </w:t>
      </w:r>
      <w:r w:rsidRPr="001D1B4F">
        <w:rPr>
          <w:sz w:val="28"/>
          <w:szCs w:val="28"/>
        </w:rPr>
        <w:t>других людей,</w:t>
      </w:r>
      <w:r w:rsidRPr="001D1B4F">
        <w:rPr>
          <w:spacing w:val="1"/>
          <w:sz w:val="28"/>
          <w:szCs w:val="28"/>
        </w:rPr>
        <w:t xml:space="preserve"> </w:t>
      </w:r>
      <w:r w:rsidRPr="001D1B4F">
        <w:rPr>
          <w:sz w:val="28"/>
          <w:szCs w:val="28"/>
        </w:rPr>
        <w:t>природы и общества, к получению знаний, качественного</w:t>
      </w:r>
      <w:r w:rsidRPr="001D1B4F">
        <w:rPr>
          <w:spacing w:val="1"/>
          <w:sz w:val="28"/>
          <w:szCs w:val="28"/>
        </w:rPr>
        <w:t xml:space="preserve"> </w:t>
      </w:r>
      <w:r w:rsidRPr="001D1B4F">
        <w:rPr>
          <w:sz w:val="28"/>
          <w:szCs w:val="28"/>
        </w:rPr>
        <w:t>образования</w:t>
      </w:r>
      <w:r w:rsidRPr="001D1B4F">
        <w:rPr>
          <w:spacing w:val="-6"/>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 личностных</w:t>
      </w:r>
      <w:r w:rsidRPr="001D1B4F">
        <w:rPr>
          <w:spacing w:val="-5"/>
          <w:sz w:val="28"/>
          <w:szCs w:val="28"/>
        </w:rPr>
        <w:t xml:space="preserve"> </w:t>
      </w:r>
      <w:r w:rsidRPr="001D1B4F">
        <w:rPr>
          <w:sz w:val="28"/>
          <w:szCs w:val="28"/>
        </w:rPr>
        <w:t>интересов</w:t>
      </w:r>
      <w:r w:rsidRPr="001D1B4F">
        <w:rPr>
          <w:spacing w:val="-4"/>
          <w:sz w:val="28"/>
          <w:szCs w:val="28"/>
        </w:rPr>
        <w:t xml:space="preserve"> </w:t>
      </w:r>
      <w:r w:rsidRPr="001D1B4F">
        <w:rPr>
          <w:sz w:val="28"/>
          <w:szCs w:val="28"/>
        </w:rPr>
        <w:t>и</w:t>
      </w:r>
      <w:r w:rsidRPr="001D1B4F">
        <w:rPr>
          <w:spacing w:val="-4"/>
          <w:sz w:val="28"/>
          <w:szCs w:val="28"/>
        </w:rPr>
        <w:t xml:space="preserve"> </w:t>
      </w:r>
      <w:r w:rsidRPr="001D1B4F">
        <w:rPr>
          <w:sz w:val="28"/>
          <w:szCs w:val="28"/>
        </w:rPr>
        <w:t>общественных</w:t>
      </w:r>
      <w:r w:rsidRPr="001D1B4F">
        <w:rPr>
          <w:spacing w:val="-5"/>
          <w:sz w:val="28"/>
          <w:szCs w:val="28"/>
        </w:rPr>
        <w:t xml:space="preserve"> </w:t>
      </w:r>
      <w:r w:rsidRPr="001D1B4F">
        <w:rPr>
          <w:sz w:val="28"/>
          <w:szCs w:val="28"/>
        </w:rPr>
        <w:t>потребностей.</w:t>
      </w:r>
    </w:p>
    <w:p w:rsidR="000D48A3" w:rsidRPr="001D1B4F" w:rsidRDefault="000D48A3" w:rsidP="00A7354B">
      <w:pPr>
        <w:numPr>
          <w:ilvl w:val="1"/>
          <w:numId w:val="123"/>
        </w:numPr>
        <w:tabs>
          <w:tab w:val="left" w:pos="1475"/>
        </w:tabs>
        <w:jc w:val="both"/>
        <w:outlineLvl w:val="2"/>
        <w:rPr>
          <w:b/>
          <w:bCs/>
          <w:sz w:val="28"/>
          <w:szCs w:val="28"/>
        </w:rPr>
      </w:pPr>
      <w:r w:rsidRPr="001D1B4F">
        <w:rPr>
          <w:b/>
          <w:bCs/>
          <w:sz w:val="28"/>
          <w:szCs w:val="28"/>
        </w:rPr>
        <w:t>Целевые</w:t>
      </w:r>
      <w:r w:rsidRPr="001D1B4F">
        <w:rPr>
          <w:b/>
          <w:bCs/>
          <w:spacing w:val="-4"/>
          <w:sz w:val="28"/>
          <w:szCs w:val="28"/>
        </w:rPr>
        <w:t xml:space="preserve"> </w:t>
      </w:r>
      <w:r w:rsidRPr="001D1B4F">
        <w:rPr>
          <w:b/>
          <w:bCs/>
          <w:sz w:val="28"/>
          <w:szCs w:val="28"/>
        </w:rPr>
        <w:t>ориентиры</w:t>
      </w:r>
      <w:r w:rsidRPr="001D1B4F">
        <w:rPr>
          <w:b/>
          <w:bCs/>
          <w:spacing w:val="-6"/>
          <w:sz w:val="28"/>
          <w:szCs w:val="28"/>
        </w:rPr>
        <w:t xml:space="preserve"> </w:t>
      </w:r>
      <w:r w:rsidRPr="001D1B4F">
        <w:rPr>
          <w:b/>
          <w:bCs/>
          <w:sz w:val="28"/>
          <w:szCs w:val="28"/>
        </w:rPr>
        <w:t>результатов</w:t>
      </w:r>
      <w:r w:rsidRPr="001D1B4F">
        <w:rPr>
          <w:b/>
          <w:bCs/>
          <w:spacing w:val="-6"/>
          <w:sz w:val="28"/>
          <w:szCs w:val="28"/>
        </w:rPr>
        <w:t xml:space="preserve"> </w:t>
      </w:r>
      <w:r w:rsidRPr="001D1B4F">
        <w:rPr>
          <w:b/>
          <w:bCs/>
          <w:sz w:val="28"/>
          <w:szCs w:val="28"/>
        </w:rPr>
        <w:t>воспитания</w:t>
      </w:r>
    </w:p>
    <w:p w:rsidR="000D48A3" w:rsidRPr="001D1B4F" w:rsidRDefault="000D48A3" w:rsidP="000D48A3">
      <w:pPr>
        <w:spacing w:after="3"/>
        <w:ind w:right="232"/>
        <w:jc w:val="both"/>
        <w:outlineLvl w:val="2"/>
        <w:rPr>
          <w:bCs/>
          <w:sz w:val="28"/>
          <w:szCs w:val="28"/>
        </w:rPr>
      </w:pPr>
      <w:r w:rsidRPr="001D1B4F">
        <w:rPr>
          <w:bCs/>
          <w:sz w:val="28"/>
          <w:szCs w:val="28"/>
        </w:rPr>
        <w:t>Целевые ориентиры результатов воспитания на уровне начального общего</w:t>
      </w:r>
      <w:r w:rsidRPr="001D1B4F">
        <w:rPr>
          <w:bCs/>
          <w:spacing w:val="1"/>
          <w:sz w:val="28"/>
          <w:szCs w:val="28"/>
        </w:rPr>
        <w:t xml:space="preserve"> </w:t>
      </w:r>
      <w:r w:rsidRPr="001D1B4F">
        <w:rPr>
          <w:bCs/>
          <w:sz w:val="28"/>
          <w:szCs w:val="28"/>
        </w:rPr>
        <w:t>образования.</w:t>
      </w: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7"/>
      </w:tblGrid>
      <w:tr w:rsidR="000D48A3" w:rsidRPr="001D1B4F" w:rsidTr="00A91F35">
        <w:trPr>
          <w:trHeight w:val="318"/>
        </w:trPr>
        <w:tc>
          <w:tcPr>
            <w:tcW w:w="9357" w:type="dxa"/>
            <w:shd w:val="clear" w:color="auto" w:fill="auto"/>
          </w:tcPr>
          <w:p w:rsidR="000D48A3" w:rsidRPr="001D1B4F" w:rsidRDefault="000D48A3" w:rsidP="00A91F35">
            <w:pPr>
              <w:rPr>
                <w:b/>
                <w:sz w:val="28"/>
                <w:szCs w:val="28"/>
              </w:rPr>
            </w:pPr>
            <w:r w:rsidRPr="001D1B4F">
              <w:rPr>
                <w:b/>
                <w:sz w:val="28"/>
                <w:szCs w:val="28"/>
              </w:rPr>
              <w:t>Целевые</w:t>
            </w:r>
            <w:r w:rsidRPr="001D1B4F">
              <w:rPr>
                <w:b/>
                <w:spacing w:val="-3"/>
                <w:sz w:val="28"/>
                <w:szCs w:val="28"/>
              </w:rPr>
              <w:t xml:space="preserve"> </w:t>
            </w:r>
            <w:r w:rsidRPr="001D1B4F">
              <w:rPr>
                <w:b/>
                <w:sz w:val="28"/>
                <w:szCs w:val="28"/>
              </w:rPr>
              <w:t>ориентиры</w:t>
            </w:r>
          </w:p>
        </w:tc>
      </w:tr>
      <w:tr w:rsidR="000D48A3" w:rsidRPr="001D1B4F" w:rsidTr="00A91F35">
        <w:trPr>
          <w:trHeight w:val="317"/>
        </w:trPr>
        <w:tc>
          <w:tcPr>
            <w:tcW w:w="9357" w:type="dxa"/>
            <w:shd w:val="clear" w:color="auto" w:fill="auto"/>
          </w:tcPr>
          <w:p w:rsidR="000D48A3" w:rsidRPr="001D1B4F" w:rsidRDefault="000D48A3" w:rsidP="00A91F35">
            <w:pPr>
              <w:rPr>
                <w:b/>
                <w:sz w:val="28"/>
                <w:szCs w:val="28"/>
              </w:rPr>
            </w:pPr>
            <w:r w:rsidRPr="001D1B4F">
              <w:rPr>
                <w:b/>
                <w:sz w:val="28"/>
                <w:szCs w:val="28"/>
              </w:rPr>
              <w:t>Гражданское</w:t>
            </w:r>
            <w:r w:rsidRPr="001D1B4F">
              <w:rPr>
                <w:b/>
                <w:spacing w:val="-5"/>
                <w:sz w:val="28"/>
                <w:szCs w:val="28"/>
              </w:rPr>
              <w:t xml:space="preserve"> </w:t>
            </w:r>
            <w:r w:rsidRPr="001D1B4F">
              <w:rPr>
                <w:b/>
                <w:sz w:val="28"/>
                <w:szCs w:val="28"/>
              </w:rPr>
              <w:t>воспитание</w:t>
            </w:r>
          </w:p>
        </w:tc>
      </w:tr>
      <w:tr w:rsidR="000D48A3" w:rsidRPr="001D1B4F" w:rsidTr="00A91F35">
        <w:trPr>
          <w:trHeight w:val="5714"/>
        </w:trPr>
        <w:tc>
          <w:tcPr>
            <w:tcW w:w="9357" w:type="dxa"/>
            <w:shd w:val="clear" w:color="auto" w:fill="auto"/>
          </w:tcPr>
          <w:p w:rsidR="000D48A3" w:rsidRPr="001D1B4F" w:rsidRDefault="000D48A3" w:rsidP="00A91F35">
            <w:pPr>
              <w:ind w:right="95"/>
              <w:jc w:val="both"/>
              <w:rPr>
                <w:sz w:val="28"/>
                <w:szCs w:val="28"/>
              </w:rPr>
            </w:pPr>
            <w:r w:rsidRPr="001D1B4F">
              <w:rPr>
                <w:sz w:val="28"/>
                <w:szCs w:val="28"/>
              </w:rPr>
              <w:lastRenderedPageBreak/>
              <w:t>Осознанно</w:t>
            </w:r>
            <w:r w:rsidRPr="001D1B4F">
              <w:rPr>
                <w:spacing w:val="1"/>
                <w:sz w:val="28"/>
                <w:szCs w:val="28"/>
              </w:rPr>
              <w:t xml:space="preserve"> </w:t>
            </w:r>
            <w:r w:rsidRPr="001D1B4F">
              <w:rPr>
                <w:sz w:val="28"/>
                <w:szCs w:val="28"/>
              </w:rPr>
              <w:t>выражающий</w:t>
            </w:r>
            <w:r w:rsidRPr="001D1B4F">
              <w:rPr>
                <w:spacing w:val="1"/>
                <w:sz w:val="28"/>
                <w:szCs w:val="28"/>
              </w:rPr>
              <w:t xml:space="preserve"> </w:t>
            </w:r>
            <w:r w:rsidRPr="001D1B4F">
              <w:rPr>
                <w:sz w:val="28"/>
                <w:szCs w:val="28"/>
              </w:rPr>
              <w:t>свою</w:t>
            </w:r>
            <w:r w:rsidRPr="001D1B4F">
              <w:rPr>
                <w:spacing w:val="1"/>
                <w:sz w:val="28"/>
                <w:szCs w:val="28"/>
              </w:rPr>
              <w:t xml:space="preserve"> </w:t>
            </w:r>
            <w:r w:rsidRPr="001D1B4F">
              <w:rPr>
                <w:sz w:val="28"/>
                <w:szCs w:val="28"/>
              </w:rPr>
              <w:t>российскую</w:t>
            </w:r>
            <w:r w:rsidRPr="001D1B4F">
              <w:rPr>
                <w:spacing w:val="1"/>
                <w:sz w:val="28"/>
                <w:szCs w:val="28"/>
              </w:rPr>
              <w:t xml:space="preserve"> </w:t>
            </w:r>
            <w:r w:rsidRPr="001D1B4F">
              <w:rPr>
                <w:sz w:val="28"/>
                <w:szCs w:val="28"/>
              </w:rPr>
              <w:t>гражданскую</w:t>
            </w:r>
            <w:r w:rsidRPr="001D1B4F">
              <w:rPr>
                <w:spacing w:val="1"/>
                <w:sz w:val="28"/>
                <w:szCs w:val="28"/>
              </w:rPr>
              <w:t xml:space="preserve"> </w:t>
            </w:r>
            <w:r w:rsidRPr="001D1B4F">
              <w:rPr>
                <w:sz w:val="28"/>
                <w:szCs w:val="28"/>
              </w:rPr>
              <w:t>принадлежность</w:t>
            </w:r>
            <w:r w:rsidRPr="001D1B4F">
              <w:rPr>
                <w:spacing w:val="1"/>
                <w:sz w:val="28"/>
                <w:szCs w:val="28"/>
              </w:rPr>
              <w:t xml:space="preserve"> </w:t>
            </w:r>
            <w:r w:rsidRPr="001D1B4F">
              <w:rPr>
                <w:sz w:val="28"/>
                <w:szCs w:val="28"/>
              </w:rPr>
              <w:t>(идентичность)</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поликультурном,</w:t>
            </w:r>
            <w:r w:rsidRPr="001D1B4F">
              <w:rPr>
                <w:spacing w:val="1"/>
                <w:sz w:val="28"/>
                <w:szCs w:val="28"/>
              </w:rPr>
              <w:t xml:space="preserve"> </w:t>
            </w:r>
            <w:r w:rsidRPr="001D1B4F">
              <w:rPr>
                <w:sz w:val="28"/>
                <w:szCs w:val="28"/>
              </w:rPr>
              <w:t>многонациональном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многоконфессиональном</w:t>
            </w:r>
            <w:r w:rsidRPr="001D1B4F">
              <w:rPr>
                <w:spacing w:val="1"/>
                <w:sz w:val="28"/>
                <w:szCs w:val="28"/>
              </w:rPr>
              <w:t xml:space="preserve"> </w:t>
            </w:r>
            <w:r w:rsidRPr="001D1B4F">
              <w:rPr>
                <w:sz w:val="28"/>
                <w:szCs w:val="28"/>
              </w:rPr>
              <w:t>российском</w:t>
            </w:r>
            <w:r w:rsidRPr="001D1B4F">
              <w:rPr>
                <w:spacing w:val="-2"/>
                <w:sz w:val="28"/>
                <w:szCs w:val="28"/>
              </w:rPr>
              <w:t xml:space="preserve"> </w:t>
            </w:r>
            <w:r w:rsidRPr="001D1B4F">
              <w:rPr>
                <w:sz w:val="28"/>
                <w:szCs w:val="28"/>
              </w:rPr>
              <w:t>обществе,</w:t>
            </w:r>
            <w:r w:rsidRPr="001D1B4F">
              <w:rPr>
                <w:spacing w:val="2"/>
                <w:sz w:val="28"/>
                <w:szCs w:val="28"/>
              </w:rPr>
              <w:t xml:space="preserve"> </w:t>
            </w:r>
            <w:r w:rsidRPr="001D1B4F">
              <w:rPr>
                <w:sz w:val="28"/>
                <w:szCs w:val="28"/>
              </w:rPr>
              <w:t>в</w:t>
            </w:r>
            <w:r w:rsidRPr="001D1B4F">
              <w:rPr>
                <w:spacing w:val="-1"/>
                <w:sz w:val="28"/>
                <w:szCs w:val="28"/>
              </w:rPr>
              <w:t xml:space="preserve"> </w:t>
            </w:r>
            <w:r w:rsidRPr="001D1B4F">
              <w:rPr>
                <w:sz w:val="28"/>
                <w:szCs w:val="28"/>
              </w:rPr>
              <w:t>мировом</w:t>
            </w:r>
            <w:r w:rsidRPr="001D1B4F">
              <w:rPr>
                <w:spacing w:val="-2"/>
                <w:sz w:val="28"/>
                <w:szCs w:val="28"/>
              </w:rPr>
              <w:t xml:space="preserve"> </w:t>
            </w:r>
            <w:r w:rsidRPr="001D1B4F">
              <w:rPr>
                <w:sz w:val="28"/>
                <w:szCs w:val="28"/>
              </w:rPr>
              <w:t>сообществе.</w:t>
            </w:r>
          </w:p>
          <w:p w:rsidR="000D48A3" w:rsidRPr="001D1B4F" w:rsidRDefault="000D48A3" w:rsidP="00A91F35">
            <w:pPr>
              <w:ind w:right="97"/>
              <w:jc w:val="both"/>
              <w:rPr>
                <w:sz w:val="28"/>
                <w:szCs w:val="28"/>
              </w:rPr>
            </w:pPr>
            <w:r w:rsidRPr="001D1B4F">
              <w:rPr>
                <w:sz w:val="28"/>
                <w:szCs w:val="28"/>
              </w:rPr>
              <w:t>Сознающий своё единство с народом России как источником власти и субъектом</w:t>
            </w:r>
            <w:r w:rsidRPr="001D1B4F">
              <w:rPr>
                <w:spacing w:val="1"/>
                <w:sz w:val="28"/>
                <w:szCs w:val="28"/>
              </w:rPr>
              <w:t xml:space="preserve"> </w:t>
            </w:r>
            <w:r w:rsidRPr="001D1B4F">
              <w:rPr>
                <w:sz w:val="28"/>
                <w:szCs w:val="28"/>
              </w:rPr>
              <w:t>тысячелетней</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государственности,</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Российским</w:t>
            </w:r>
            <w:r w:rsidRPr="001D1B4F">
              <w:rPr>
                <w:spacing w:val="1"/>
                <w:sz w:val="28"/>
                <w:szCs w:val="28"/>
              </w:rPr>
              <w:t xml:space="preserve"> </w:t>
            </w:r>
            <w:r w:rsidRPr="001D1B4F">
              <w:rPr>
                <w:sz w:val="28"/>
                <w:szCs w:val="28"/>
              </w:rPr>
              <w:t>государством,</w:t>
            </w:r>
            <w:r w:rsidRPr="001D1B4F">
              <w:rPr>
                <w:spacing w:val="1"/>
                <w:sz w:val="28"/>
                <w:szCs w:val="28"/>
              </w:rPr>
              <w:t xml:space="preserve"> </w:t>
            </w:r>
            <w:r w:rsidRPr="001D1B4F">
              <w:rPr>
                <w:sz w:val="28"/>
                <w:szCs w:val="28"/>
              </w:rPr>
              <w:t>ответственность</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настоящем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будущем</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исторического</w:t>
            </w:r>
            <w:r w:rsidRPr="001D1B4F">
              <w:rPr>
                <w:spacing w:val="1"/>
                <w:sz w:val="28"/>
                <w:szCs w:val="28"/>
              </w:rPr>
              <w:t xml:space="preserve"> </w:t>
            </w:r>
            <w:r w:rsidRPr="001D1B4F">
              <w:rPr>
                <w:sz w:val="28"/>
                <w:szCs w:val="28"/>
              </w:rPr>
              <w:t>просвещения,</w:t>
            </w:r>
            <w:r w:rsidRPr="001D1B4F">
              <w:rPr>
                <w:spacing w:val="-3"/>
                <w:sz w:val="28"/>
                <w:szCs w:val="28"/>
              </w:rPr>
              <w:t xml:space="preserve"> </w:t>
            </w:r>
            <w:r w:rsidRPr="001D1B4F">
              <w:rPr>
                <w:sz w:val="28"/>
                <w:szCs w:val="28"/>
              </w:rPr>
              <w:t>сформированного</w:t>
            </w:r>
            <w:r w:rsidRPr="001D1B4F">
              <w:rPr>
                <w:spacing w:val="-2"/>
                <w:sz w:val="28"/>
                <w:szCs w:val="28"/>
              </w:rPr>
              <w:t xml:space="preserve"> </w:t>
            </w:r>
            <w:r w:rsidRPr="001D1B4F">
              <w:rPr>
                <w:sz w:val="28"/>
                <w:szCs w:val="28"/>
              </w:rPr>
              <w:t>российского</w:t>
            </w:r>
            <w:r w:rsidRPr="001D1B4F">
              <w:rPr>
                <w:spacing w:val="-3"/>
                <w:sz w:val="28"/>
                <w:szCs w:val="28"/>
              </w:rPr>
              <w:t xml:space="preserve"> </w:t>
            </w:r>
            <w:r w:rsidRPr="001D1B4F">
              <w:rPr>
                <w:sz w:val="28"/>
                <w:szCs w:val="28"/>
              </w:rPr>
              <w:t>национального</w:t>
            </w:r>
            <w:r w:rsidRPr="001D1B4F">
              <w:rPr>
                <w:spacing w:val="-2"/>
                <w:sz w:val="28"/>
                <w:szCs w:val="28"/>
              </w:rPr>
              <w:t xml:space="preserve"> </w:t>
            </w:r>
            <w:r w:rsidRPr="001D1B4F">
              <w:rPr>
                <w:sz w:val="28"/>
                <w:szCs w:val="28"/>
              </w:rPr>
              <w:t>исторического</w:t>
            </w:r>
            <w:r w:rsidRPr="001D1B4F">
              <w:rPr>
                <w:spacing w:val="-3"/>
                <w:sz w:val="28"/>
                <w:szCs w:val="28"/>
              </w:rPr>
              <w:t xml:space="preserve"> </w:t>
            </w:r>
            <w:r w:rsidRPr="001D1B4F">
              <w:rPr>
                <w:sz w:val="28"/>
                <w:szCs w:val="28"/>
              </w:rPr>
              <w:t>сознания.</w:t>
            </w:r>
          </w:p>
          <w:p w:rsidR="000D48A3" w:rsidRPr="001D1B4F" w:rsidRDefault="000D48A3" w:rsidP="00A91F35">
            <w:pPr>
              <w:ind w:right="101"/>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готовность</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защите</w:t>
            </w:r>
            <w:r w:rsidRPr="001D1B4F">
              <w:rPr>
                <w:spacing w:val="1"/>
                <w:sz w:val="28"/>
                <w:szCs w:val="28"/>
              </w:rPr>
              <w:t xml:space="preserve"> </w:t>
            </w:r>
            <w:r w:rsidRPr="001D1B4F">
              <w:rPr>
                <w:sz w:val="28"/>
                <w:szCs w:val="28"/>
              </w:rPr>
              <w:t>Родины,</w:t>
            </w:r>
            <w:r w:rsidRPr="001D1B4F">
              <w:rPr>
                <w:spacing w:val="1"/>
                <w:sz w:val="28"/>
                <w:szCs w:val="28"/>
              </w:rPr>
              <w:t xml:space="preserve"> </w:t>
            </w:r>
            <w:r w:rsidRPr="001D1B4F">
              <w:rPr>
                <w:sz w:val="28"/>
                <w:szCs w:val="28"/>
              </w:rPr>
              <w:t>способный</w:t>
            </w:r>
            <w:r w:rsidRPr="001D1B4F">
              <w:rPr>
                <w:spacing w:val="1"/>
                <w:sz w:val="28"/>
                <w:szCs w:val="28"/>
              </w:rPr>
              <w:t xml:space="preserve"> </w:t>
            </w:r>
            <w:r w:rsidRPr="001D1B4F">
              <w:rPr>
                <w:sz w:val="28"/>
                <w:szCs w:val="28"/>
              </w:rPr>
              <w:t>аргументированно</w:t>
            </w:r>
            <w:r w:rsidRPr="001D1B4F">
              <w:rPr>
                <w:spacing w:val="-57"/>
                <w:sz w:val="28"/>
                <w:szCs w:val="28"/>
              </w:rPr>
              <w:t xml:space="preserve"> </w:t>
            </w:r>
            <w:r w:rsidRPr="001D1B4F">
              <w:rPr>
                <w:sz w:val="28"/>
                <w:szCs w:val="28"/>
              </w:rPr>
              <w:t>отстаивать</w:t>
            </w:r>
            <w:r w:rsidRPr="001D1B4F">
              <w:rPr>
                <w:spacing w:val="1"/>
                <w:sz w:val="28"/>
                <w:szCs w:val="28"/>
              </w:rPr>
              <w:t xml:space="preserve"> </w:t>
            </w:r>
            <w:r w:rsidRPr="001D1B4F">
              <w:rPr>
                <w:sz w:val="28"/>
                <w:szCs w:val="28"/>
              </w:rPr>
              <w:t>суверенитет</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достоинство</w:t>
            </w:r>
            <w:r w:rsidRPr="001D1B4F">
              <w:rPr>
                <w:spacing w:val="1"/>
                <w:sz w:val="28"/>
                <w:szCs w:val="28"/>
              </w:rPr>
              <w:t xml:space="preserve"> </w:t>
            </w:r>
            <w:r w:rsidRPr="001D1B4F">
              <w:rPr>
                <w:sz w:val="28"/>
                <w:szCs w:val="28"/>
              </w:rPr>
              <w:t>народа</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Российского</w:t>
            </w:r>
            <w:r w:rsidRPr="001D1B4F">
              <w:rPr>
                <w:spacing w:val="1"/>
                <w:sz w:val="28"/>
                <w:szCs w:val="28"/>
              </w:rPr>
              <w:t xml:space="preserve"> </w:t>
            </w:r>
            <w:r w:rsidRPr="001D1B4F">
              <w:rPr>
                <w:sz w:val="28"/>
                <w:szCs w:val="28"/>
              </w:rPr>
              <w:t>государства,</w:t>
            </w:r>
            <w:r w:rsidRPr="001D1B4F">
              <w:rPr>
                <w:spacing w:val="1"/>
                <w:sz w:val="28"/>
                <w:szCs w:val="28"/>
              </w:rPr>
              <w:t xml:space="preserve"> </w:t>
            </w:r>
            <w:r w:rsidRPr="001D1B4F">
              <w:rPr>
                <w:sz w:val="28"/>
                <w:szCs w:val="28"/>
              </w:rPr>
              <w:t>сохранять</w:t>
            </w:r>
            <w:r w:rsidRPr="001D1B4F">
              <w:rPr>
                <w:spacing w:val="-2"/>
                <w:sz w:val="28"/>
                <w:szCs w:val="28"/>
              </w:rPr>
              <w:t xml:space="preserve"> </w:t>
            </w:r>
            <w:r w:rsidRPr="001D1B4F">
              <w:rPr>
                <w:sz w:val="28"/>
                <w:szCs w:val="28"/>
              </w:rPr>
              <w:t>и защищать</w:t>
            </w:r>
            <w:r w:rsidRPr="001D1B4F">
              <w:rPr>
                <w:spacing w:val="-2"/>
                <w:sz w:val="28"/>
                <w:szCs w:val="28"/>
              </w:rPr>
              <w:t xml:space="preserve"> </w:t>
            </w:r>
            <w:r w:rsidRPr="001D1B4F">
              <w:rPr>
                <w:sz w:val="28"/>
                <w:szCs w:val="28"/>
              </w:rPr>
              <w:t>историческую правду.</w:t>
            </w:r>
          </w:p>
          <w:p w:rsidR="000D48A3" w:rsidRPr="001D1B4F" w:rsidRDefault="000D48A3" w:rsidP="00A91F35">
            <w:pPr>
              <w:ind w:right="104"/>
              <w:jc w:val="both"/>
              <w:rPr>
                <w:sz w:val="28"/>
                <w:szCs w:val="28"/>
              </w:rPr>
            </w:pPr>
            <w:r w:rsidRPr="001D1B4F">
              <w:rPr>
                <w:sz w:val="28"/>
                <w:szCs w:val="28"/>
              </w:rPr>
              <w:t>Ориентированный на активное гражданское участие на основе уважения закона и</w:t>
            </w:r>
            <w:r w:rsidRPr="001D1B4F">
              <w:rPr>
                <w:spacing w:val="-57"/>
                <w:sz w:val="28"/>
                <w:szCs w:val="28"/>
              </w:rPr>
              <w:t xml:space="preserve"> </w:t>
            </w:r>
            <w:r w:rsidRPr="001D1B4F">
              <w:rPr>
                <w:sz w:val="28"/>
                <w:szCs w:val="28"/>
              </w:rPr>
              <w:t>правопорядка,</w:t>
            </w:r>
            <w:r w:rsidRPr="001D1B4F">
              <w:rPr>
                <w:spacing w:val="-1"/>
                <w:sz w:val="28"/>
                <w:szCs w:val="28"/>
              </w:rPr>
              <w:t xml:space="preserve"> </w:t>
            </w:r>
            <w:r w:rsidRPr="001D1B4F">
              <w:rPr>
                <w:sz w:val="28"/>
                <w:szCs w:val="28"/>
              </w:rPr>
              <w:t>прав</w:t>
            </w:r>
            <w:r w:rsidRPr="001D1B4F">
              <w:rPr>
                <w:spacing w:val="-1"/>
                <w:sz w:val="28"/>
                <w:szCs w:val="28"/>
              </w:rPr>
              <w:t xml:space="preserve"> </w:t>
            </w:r>
            <w:r w:rsidRPr="001D1B4F">
              <w:rPr>
                <w:sz w:val="28"/>
                <w:szCs w:val="28"/>
              </w:rPr>
              <w:t>и свобод</w:t>
            </w:r>
            <w:r w:rsidRPr="001D1B4F">
              <w:rPr>
                <w:spacing w:val="-1"/>
                <w:sz w:val="28"/>
                <w:szCs w:val="28"/>
              </w:rPr>
              <w:t xml:space="preserve"> </w:t>
            </w:r>
            <w:r w:rsidRPr="001D1B4F">
              <w:rPr>
                <w:sz w:val="28"/>
                <w:szCs w:val="28"/>
              </w:rPr>
              <w:t>сограждан.</w:t>
            </w:r>
          </w:p>
          <w:p w:rsidR="000D48A3" w:rsidRPr="001D1B4F" w:rsidRDefault="000D48A3" w:rsidP="00A91F35">
            <w:pPr>
              <w:ind w:right="100"/>
              <w:jc w:val="both"/>
              <w:rPr>
                <w:sz w:val="28"/>
                <w:szCs w:val="28"/>
              </w:rPr>
            </w:pPr>
            <w:r w:rsidRPr="001D1B4F">
              <w:rPr>
                <w:sz w:val="28"/>
                <w:szCs w:val="28"/>
              </w:rPr>
              <w:t>Осознанно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деятельно</w:t>
            </w:r>
            <w:r w:rsidRPr="001D1B4F">
              <w:rPr>
                <w:spacing w:val="1"/>
                <w:sz w:val="28"/>
                <w:szCs w:val="28"/>
              </w:rPr>
              <w:t xml:space="preserve"> </w:t>
            </w:r>
            <w:r w:rsidRPr="001D1B4F">
              <w:rPr>
                <w:sz w:val="28"/>
                <w:szCs w:val="28"/>
              </w:rPr>
              <w:t>выражающий</w:t>
            </w:r>
            <w:r w:rsidRPr="001D1B4F">
              <w:rPr>
                <w:spacing w:val="1"/>
                <w:sz w:val="28"/>
                <w:szCs w:val="28"/>
              </w:rPr>
              <w:t xml:space="preserve"> </w:t>
            </w:r>
            <w:r w:rsidRPr="001D1B4F">
              <w:rPr>
                <w:sz w:val="28"/>
                <w:szCs w:val="28"/>
              </w:rPr>
              <w:t>неприятие</w:t>
            </w:r>
            <w:r w:rsidRPr="001D1B4F">
              <w:rPr>
                <w:spacing w:val="1"/>
                <w:sz w:val="28"/>
                <w:szCs w:val="28"/>
              </w:rPr>
              <w:t xml:space="preserve"> </w:t>
            </w:r>
            <w:r w:rsidRPr="001D1B4F">
              <w:rPr>
                <w:sz w:val="28"/>
                <w:szCs w:val="28"/>
              </w:rPr>
              <w:t>любой</w:t>
            </w:r>
            <w:r w:rsidRPr="001D1B4F">
              <w:rPr>
                <w:spacing w:val="1"/>
                <w:sz w:val="28"/>
                <w:szCs w:val="28"/>
              </w:rPr>
              <w:t xml:space="preserve"> </w:t>
            </w:r>
            <w:r w:rsidRPr="001D1B4F">
              <w:rPr>
                <w:sz w:val="28"/>
                <w:szCs w:val="28"/>
              </w:rPr>
              <w:t>дискриминации</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социальным,</w:t>
            </w:r>
            <w:r w:rsidRPr="001D1B4F">
              <w:rPr>
                <w:spacing w:val="1"/>
                <w:sz w:val="28"/>
                <w:szCs w:val="28"/>
              </w:rPr>
              <w:t xml:space="preserve"> </w:t>
            </w:r>
            <w:r w:rsidRPr="001D1B4F">
              <w:rPr>
                <w:sz w:val="28"/>
                <w:szCs w:val="28"/>
              </w:rPr>
              <w:t>национальным,</w:t>
            </w:r>
            <w:r w:rsidRPr="001D1B4F">
              <w:rPr>
                <w:spacing w:val="1"/>
                <w:sz w:val="28"/>
                <w:szCs w:val="28"/>
              </w:rPr>
              <w:t xml:space="preserve"> </w:t>
            </w:r>
            <w:r w:rsidRPr="001D1B4F">
              <w:rPr>
                <w:sz w:val="28"/>
                <w:szCs w:val="28"/>
              </w:rPr>
              <w:t>расовым,</w:t>
            </w:r>
            <w:r w:rsidRPr="001D1B4F">
              <w:rPr>
                <w:spacing w:val="1"/>
                <w:sz w:val="28"/>
                <w:szCs w:val="28"/>
              </w:rPr>
              <w:t xml:space="preserve"> </w:t>
            </w:r>
            <w:r w:rsidRPr="001D1B4F">
              <w:rPr>
                <w:sz w:val="28"/>
                <w:szCs w:val="28"/>
              </w:rPr>
              <w:t>религиозным</w:t>
            </w:r>
            <w:r w:rsidRPr="001D1B4F">
              <w:rPr>
                <w:spacing w:val="1"/>
                <w:sz w:val="28"/>
                <w:szCs w:val="28"/>
              </w:rPr>
              <w:t xml:space="preserve"> </w:t>
            </w:r>
            <w:r w:rsidRPr="001D1B4F">
              <w:rPr>
                <w:sz w:val="28"/>
                <w:szCs w:val="28"/>
              </w:rPr>
              <w:t>признакам,</w:t>
            </w:r>
            <w:r w:rsidRPr="001D1B4F">
              <w:rPr>
                <w:spacing w:val="1"/>
                <w:sz w:val="28"/>
                <w:szCs w:val="28"/>
              </w:rPr>
              <w:t xml:space="preserve"> </w:t>
            </w:r>
            <w:r w:rsidRPr="001D1B4F">
              <w:rPr>
                <w:sz w:val="28"/>
                <w:szCs w:val="28"/>
              </w:rPr>
              <w:t>проявлений</w:t>
            </w:r>
            <w:r w:rsidRPr="001D1B4F">
              <w:rPr>
                <w:spacing w:val="1"/>
                <w:sz w:val="28"/>
                <w:szCs w:val="28"/>
              </w:rPr>
              <w:t xml:space="preserve"> </w:t>
            </w:r>
            <w:r w:rsidRPr="001D1B4F">
              <w:rPr>
                <w:sz w:val="28"/>
                <w:szCs w:val="28"/>
              </w:rPr>
              <w:t>экстремизма,</w:t>
            </w:r>
            <w:r w:rsidRPr="001D1B4F">
              <w:rPr>
                <w:spacing w:val="-1"/>
                <w:sz w:val="28"/>
                <w:szCs w:val="28"/>
              </w:rPr>
              <w:t xml:space="preserve"> </w:t>
            </w:r>
            <w:r w:rsidRPr="001D1B4F">
              <w:rPr>
                <w:sz w:val="28"/>
                <w:szCs w:val="28"/>
              </w:rPr>
              <w:t>терроризма,</w:t>
            </w:r>
            <w:r w:rsidRPr="001D1B4F">
              <w:rPr>
                <w:spacing w:val="-1"/>
                <w:sz w:val="28"/>
                <w:szCs w:val="28"/>
              </w:rPr>
              <w:t xml:space="preserve"> </w:t>
            </w:r>
            <w:r w:rsidRPr="001D1B4F">
              <w:rPr>
                <w:sz w:val="28"/>
                <w:szCs w:val="28"/>
              </w:rPr>
              <w:t>коррупции,</w:t>
            </w:r>
            <w:r w:rsidRPr="001D1B4F">
              <w:rPr>
                <w:spacing w:val="-1"/>
                <w:sz w:val="28"/>
                <w:szCs w:val="28"/>
              </w:rPr>
              <w:t xml:space="preserve"> </w:t>
            </w:r>
            <w:r w:rsidRPr="001D1B4F">
              <w:rPr>
                <w:sz w:val="28"/>
                <w:szCs w:val="28"/>
              </w:rPr>
              <w:t>антигосударственной</w:t>
            </w:r>
            <w:r w:rsidRPr="001D1B4F">
              <w:rPr>
                <w:spacing w:val="-1"/>
                <w:sz w:val="28"/>
                <w:szCs w:val="28"/>
              </w:rPr>
              <w:t xml:space="preserve"> </w:t>
            </w:r>
            <w:r w:rsidRPr="001D1B4F">
              <w:rPr>
                <w:sz w:val="28"/>
                <w:szCs w:val="28"/>
              </w:rPr>
              <w:t>деятельности.</w:t>
            </w:r>
          </w:p>
          <w:p w:rsidR="000D48A3" w:rsidRPr="001D1B4F" w:rsidRDefault="000D48A3" w:rsidP="00A91F35">
            <w:pPr>
              <w:ind w:right="93"/>
              <w:jc w:val="both"/>
              <w:rPr>
                <w:sz w:val="28"/>
                <w:szCs w:val="28"/>
              </w:rPr>
            </w:pPr>
            <w:r w:rsidRPr="001D1B4F">
              <w:rPr>
                <w:sz w:val="28"/>
                <w:szCs w:val="28"/>
              </w:rPr>
              <w:t>Обладающий</w:t>
            </w:r>
            <w:r w:rsidRPr="001D1B4F">
              <w:rPr>
                <w:spacing w:val="1"/>
                <w:sz w:val="28"/>
                <w:szCs w:val="28"/>
              </w:rPr>
              <w:t xml:space="preserve"> </w:t>
            </w:r>
            <w:r w:rsidRPr="001D1B4F">
              <w:rPr>
                <w:sz w:val="28"/>
                <w:szCs w:val="28"/>
              </w:rPr>
              <w:t>опытом</w:t>
            </w:r>
            <w:r w:rsidRPr="001D1B4F">
              <w:rPr>
                <w:spacing w:val="1"/>
                <w:sz w:val="28"/>
                <w:szCs w:val="28"/>
              </w:rPr>
              <w:t xml:space="preserve"> </w:t>
            </w:r>
            <w:r w:rsidRPr="001D1B4F">
              <w:rPr>
                <w:sz w:val="28"/>
                <w:szCs w:val="28"/>
              </w:rPr>
              <w:t>гражданской</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ученическом</w:t>
            </w:r>
            <w:r w:rsidRPr="001D1B4F">
              <w:rPr>
                <w:spacing w:val="54"/>
                <w:sz w:val="28"/>
                <w:szCs w:val="28"/>
              </w:rPr>
              <w:t xml:space="preserve"> </w:t>
            </w:r>
            <w:r w:rsidRPr="001D1B4F">
              <w:rPr>
                <w:sz w:val="28"/>
                <w:szCs w:val="28"/>
              </w:rPr>
              <w:t>самоуправлении,</w:t>
            </w:r>
            <w:r w:rsidRPr="001D1B4F">
              <w:rPr>
                <w:spacing w:val="54"/>
                <w:sz w:val="28"/>
                <w:szCs w:val="28"/>
              </w:rPr>
              <w:t xml:space="preserve"> </w:t>
            </w:r>
            <w:r w:rsidRPr="001D1B4F">
              <w:rPr>
                <w:sz w:val="28"/>
                <w:szCs w:val="28"/>
              </w:rPr>
              <w:t>волонтёрском</w:t>
            </w:r>
            <w:r w:rsidRPr="001D1B4F">
              <w:rPr>
                <w:spacing w:val="54"/>
                <w:sz w:val="28"/>
                <w:szCs w:val="28"/>
              </w:rPr>
              <w:t xml:space="preserve"> </w:t>
            </w:r>
            <w:r w:rsidRPr="001D1B4F">
              <w:rPr>
                <w:sz w:val="28"/>
                <w:szCs w:val="28"/>
              </w:rPr>
              <w:t>движении,</w:t>
            </w:r>
            <w:r w:rsidRPr="001D1B4F">
              <w:rPr>
                <w:spacing w:val="54"/>
                <w:sz w:val="28"/>
                <w:szCs w:val="28"/>
              </w:rPr>
              <w:t xml:space="preserve"> </w:t>
            </w:r>
            <w:r w:rsidRPr="001D1B4F">
              <w:rPr>
                <w:sz w:val="28"/>
                <w:szCs w:val="28"/>
              </w:rPr>
              <w:t>экологических,</w:t>
            </w:r>
            <w:r w:rsidRPr="001D1B4F">
              <w:rPr>
                <w:spacing w:val="54"/>
                <w:sz w:val="28"/>
                <w:szCs w:val="28"/>
              </w:rPr>
              <w:t xml:space="preserve"> </w:t>
            </w:r>
            <w:r w:rsidRPr="001D1B4F">
              <w:rPr>
                <w:sz w:val="28"/>
                <w:szCs w:val="28"/>
              </w:rPr>
              <w:t>военно-</w:t>
            </w:r>
          </w:p>
          <w:p w:rsidR="000D48A3" w:rsidRPr="001D1B4F" w:rsidRDefault="000D48A3" w:rsidP="00A91F35">
            <w:pPr>
              <w:jc w:val="both"/>
              <w:rPr>
                <w:sz w:val="28"/>
                <w:szCs w:val="28"/>
              </w:rPr>
            </w:pPr>
            <w:r w:rsidRPr="001D1B4F">
              <w:rPr>
                <w:sz w:val="28"/>
                <w:szCs w:val="28"/>
              </w:rPr>
              <w:t>патриотических</w:t>
            </w:r>
            <w:r w:rsidRPr="001D1B4F">
              <w:rPr>
                <w:spacing w:val="-5"/>
                <w:sz w:val="28"/>
                <w:szCs w:val="28"/>
              </w:rPr>
              <w:t xml:space="preserve"> </w:t>
            </w:r>
            <w:r w:rsidRPr="001D1B4F">
              <w:rPr>
                <w:sz w:val="28"/>
                <w:szCs w:val="28"/>
              </w:rPr>
              <w:t>и</w:t>
            </w:r>
            <w:r w:rsidRPr="001D1B4F">
              <w:rPr>
                <w:spacing w:val="-3"/>
                <w:sz w:val="28"/>
                <w:szCs w:val="28"/>
              </w:rPr>
              <w:t xml:space="preserve"> </w:t>
            </w:r>
            <w:r w:rsidRPr="001D1B4F">
              <w:rPr>
                <w:sz w:val="28"/>
                <w:szCs w:val="28"/>
              </w:rPr>
              <w:t>др.</w:t>
            </w:r>
            <w:r w:rsidRPr="001D1B4F">
              <w:rPr>
                <w:spacing w:val="-3"/>
                <w:sz w:val="28"/>
                <w:szCs w:val="28"/>
              </w:rPr>
              <w:t xml:space="preserve"> </w:t>
            </w:r>
            <w:r w:rsidRPr="001D1B4F">
              <w:rPr>
                <w:sz w:val="28"/>
                <w:szCs w:val="28"/>
              </w:rPr>
              <w:t>объединениях,</w:t>
            </w:r>
            <w:r w:rsidRPr="001D1B4F">
              <w:rPr>
                <w:spacing w:val="-3"/>
                <w:sz w:val="28"/>
                <w:szCs w:val="28"/>
              </w:rPr>
              <w:t xml:space="preserve"> </w:t>
            </w:r>
            <w:r w:rsidRPr="001D1B4F">
              <w:rPr>
                <w:sz w:val="28"/>
                <w:szCs w:val="28"/>
              </w:rPr>
              <w:t>акциях,</w:t>
            </w:r>
            <w:r w:rsidRPr="001D1B4F">
              <w:rPr>
                <w:spacing w:val="-3"/>
                <w:sz w:val="28"/>
                <w:szCs w:val="28"/>
              </w:rPr>
              <w:t xml:space="preserve"> </w:t>
            </w:r>
            <w:r w:rsidRPr="001D1B4F">
              <w:rPr>
                <w:sz w:val="28"/>
                <w:szCs w:val="28"/>
              </w:rPr>
              <w:t>программах).</w:t>
            </w:r>
          </w:p>
        </w:tc>
      </w:tr>
      <w:tr w:rsidR="000D48A3" w:rsidRPr="001D1B4F" w:rsidTr="00A91F35">
        <w:trPr>
          <w:trHeight w:val="316"/>
        </w:trPr>
        <w:tc>
          <w:tcPr>
            <w:tcW w:w="9357" w:type="dxa"/>
            <w:shd w:val="clear" w:color="auto" w:fill="auto"/>
          </w:tcPr>
          <w:p w:rsidR="000D48A3" w:rsidRPr="001D1B4F" w:rsidRDefault="000D48A3" w:rsidP="00A91F35">
            <w:pPr>
              <w:rPr>
                <w:b/>
                <w:sz w:val="28"/>
                <w:szCs w:val="28"/>
              </w:rPr>
            </w:pPr>
            <w:r w:rsidRPr="001D1B4F">
              <w:rPr>
                <w:b/>
                <w:sz w:val="28"/>
                <w:szCs w:val="28"/>
              </w:rPr>
              <w:t>Патриотическое</w:t>
            </w:r>
            <w:r w:rsidRPr="001D1B4F">
              <w:rPr>
                <w:b/>
                <w:spacing w:val="-5"/>
                <w:sz w:val="28"/>
                <w:szCs w:val="28"/>
              </w:rPr>
              <w:t xml:space="preserve"> </w:t>
            </w:r>
            <w:r w:rsidRPr="001D1B4F">
              <w:rPr>
                <w:b/>
                <w:sz w:val="28"/>
                <w:szCs w:val="28"/>
              </w:rPr>
              <w:t>воспитание</w:t>
            </w:r>
          </w:p>
        </w:tc>
      </w:tr>
      <w:tr w:rsidR="000D48A3" w:rsidRPr="001D1B4F" w:rsidTr="00A91F35">
        <w:trPr>
          <w:trHeight w:val="3175"/>
        </w:trPr>
        <w:tc>
          <w:tcPr>
            <w:tcW w:w="9357" w:type="dxa"/>
            <w:shd w:val="clear" w:color="auto" w:fill="auto"/>
          </w:tcPr>
          <w:p w:rsidR="000D48A3" w:rsidRPr="001D1B4F" w:rsidRDefault="000D48A3" w:rsidP="00A91F35">
            <w:pPr>
              <w:ind w:right="101"/>
              <w:jc w:val="both"/>
              <w:rPr>
                <w:sz w:val="28"/>
                <w:szCs w:val="28"/>
              </w:rPr>
            </w:pPr>
            <w:r w:rsidRPr="001D1B4F">
              <w:rPr>
                <w:sz w:val="28"/>
                <w:szCs w:val="28"/>
              </w:rPr>
              <w:t>Выражающий</w:t>
            </w:r>
            <w:r w:rsidRPr="001D1B4F">
              <w:rPr>
                <w:spacing w:val="1"/>
                <w:sz w:val="28"/>
                <w:szCs w:val="28"/>
              </w:rPr>
              <w:t xml:space="preserve"> </w:t>
            </w:r>
            <w:r w:rsidRPr="001D1B4F">
              <w:rPr>
                <w:sz w:val="28"/>
                <w:szCs w:val="28"/>
              </w:rPr>
              <w:t>свою</w:t>
            </w:r>
            <w:r w:rsidRPr="001D1B4F">
              <w:rPr>
                <w:spacing w:val="1"/>
                <w:sz w:val="28"/>
                <w:szCs w:val="28"/>
              </w:rPr>
              <w:t xml:space="preserve"> </w:t>
            </w:r>
            <w:r w:rsidRPr="001D1B4F">
              <w:rPr>
                <w:sz w:val="28"/>
                <w:szCs w:val="28"/>
              </w:rPr>
              <w:t>национальную,</w:t>
            </w:r>
            <w:r w:rsidRPr="001D1B4F">
              <w:rPr>
                <w:spacing w:val="1"/>
                <w:sz w:val="28"/>
                <w:szCs w:val="28"/>
              </w:rPr>
              <w:t xml:space="preserve"> </w:t>
            </w:r>
            <w:r w:rsidRPr="001D1B4F">
              <w:rPr>
                <w:sz w:val="28"/>
                <w:szCs w:val="28"/>
              </w:rPr>
              <w:t>этническую</w:t>
            </w:r>
            <w:r w:rsidRPr="001D1B4F">
              <w:rPr>
                <w:spacing w:val="61"/>
                <w:sz w:val="28"/>
                <w:szCs w:val="28"/>
              </w:rPr>
              <w:t xml:space="preserve"> </w:t>
            </w:r>
            <w:r w:rsidRPr="001D1B4F">
              <w:rPr>
                <w:sz w:val="28"/>
                <w:szCs w:val="28"/>
              </w:rPr>
              <w:t>принадлежность,</w:t>
            </w:r>
            <w:r w:rsidRPr="001D1B4F">
              <w:rPr>
                <w:spacing w:val="-57"/>
                <w:sz w:val="28"/>
                <w:szCs w:val="28"/>
              </w:rPr>
              <w:t xml:space="preserve"> </w:t>
            </w:r>
            <w:r w:rsidRPr="001D1B4F">
              <w:rPr>
                <w:sz w:val="28"/>
                <w:szCs w:val="28"/>
              </w:rPr>
              <w:t>приверженность</w:t>
            </w:r>
            <w:r w:rsidRPr="001D1B4F">
              <w:rPr>
                <w:spacing w:val="-2"/>
                <w:sz w:val="28"/>
                <w:szCs w:val="28"/>
              </w:rPr>
              <w:t xml:space="preserve"> </w:t>
            </w:r>
            <w:r w:rsidRPr="001D1B4F">
              <w:rPr>
                <w:sz w:val="28"/>
                <w:szCs w:val="28"/>
              </w:rPr>
              <w:t>к родной культуре,</w:t>
            </w:r>
            <w:r w:rsidRPr="001D1B4F">
              <w:rPr>
                <w:spacing w:val="-1"/>
                <w:sz w:val="28"/>
                <w:szCs w:val="28"/>
              </w:rPr>
              <w:t xml:space="preserve"> </w:t>
            </w:r>
            <w:r w:rsidRPr="001D1B4F">
              <w:rPr>
                <w:sz w:val="28"/>
                <w:szCs w:val="28"/>
              </w:rPr>
              <w:t>любовь к своему</w:t>
            </w:r>
            <w:r w:rsidRPr="001D1B4F">
              <w:rPr>
                <w:spacing w:val="-6"/>
                <w:sz w:val="28"/>
                <w:szCs w:val="28"/>
              </w:rPr>
              <w:t xml:space="preserve"> </w:t>
            </w:r>
            <w:r w:rsidRPr="001D1B4F">
              <w:rPr>
                <w:sz w:val="28"/>
                <w:szCs w:val="28"/>
              </w:rPr>
              <w:t>народу.</w:t>
            </w:r>
          </w:p>
          <w:p w:rsidR="000D48A3" w:rsidRPr="001D1B4F" w:rsidRDefault="000D48A3" w:rsidP="00A91F35">
            <w:pPr>
              <w:ind w:right="105"/>
              <w:jc w:val="both"/>
              <w:rPr>
                <w:sz w:val="28"/>
                <w:szCs w:val="28"/>
              </w:rPr>
            </w:pPr>
            <w:r w:rsidRPr="001D1B4F">
              <w:rPr>
                <w:sz w:val="28"/>
                <w:szCs w:val="28"/>
              </w:rPr>
              <w:t>Сознающий причастность к многонациональному народу Российской Федерации,</w:t>
            </w:r>
            <w:r w:rsidRPr="001D1B4F">
              <w:rPr>
                <w:spacing w:val="-57"/>
                <w:sz w:val="28"/>
                <w:szCs w:val="28"/>
              </w:rPr>
              <w:t xml:space="preserve"> </w:t>
            </w:r>
            <w:r w:rsidRPr="001D1B4F">
              <w:rPr>
                <w:sz w:val="28"/>
                <w:szCs w:val="28"/>
              </w:rPr>
              <w:t>Российскому</w:t>
            </w:r>
            <w:r w:rsidRPr="001D1B4F">
              <w:rPr>
                <w:spacing w:val="-6"/>
                <w:sz w:val="28"/>
                <w:szCs w:val="28"/>
              </w:rPr>
              <w:t xml:space="preserve"> </w:t>
            </w:r>
            <w:r w:rsidRPr="001D1B4F">
              <w:rPr>
                <w:sz w:val="28"/>
                <w:szCs w:val="28"/>
              </w:rPr>
              <w:t>Отечеству, российскую</w:t>
            </w:r>
            <w:r w:rsidRPr="001D1B4F">
              <w:rPr>
                <w:spacing w:val="-1"/>
                <w:sz w:val="28"/>
                <w:szCs w:val="28"/>
              </w:rPr>
              <w:t xml:space="preserve"> </w:t>
            </w:r>
            <w:r w:rsidRPr="001D1B4F">
              <w:rPr>
                <w:sz w:val="28"/>
                <w:szCs w:val="28"/>
              </w:rPr>
              <w:t>культурную</w:t>
            </w:r>
            <w:r w:rsidRPr="001D1B4F">
              <w:rPr>
                <w:spacing w:val="2"/>
                <w:sz w:val="28"/>
                <w:szCs w:val="28"/>
              </w:rPr>
              <w:t xml:space="preserve"> </w:t>
            </w:r>
            <w:r w:rsidRPr="001D1B4F">
              <w:rPr>
                <w:sz w:val="28"/>
                <w:szCs w:val="28"/>
              </w:rPr>
              <w:t>идентичность.</w:t>
            </w:r>
          </w:p>
          <w:p w:rsidR="000D48A3" w:rsidRPr="001D1B4F" w:rsidRDefault="000D48A3" w:rsidP="00A91F35">
            <w:pPr>
              <w:ind w:right="95"/>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деятельное</w:t>
            </w:r>
            <w:r w:rsidRPr="001D1B4F">
              <w:rPr>
                <w:spacing w:val="1"/>
                <w:sz w:val="28"/>
                <w:szCs w:val="28"/>
              </w:rPr>
              <w:t xml:space="preserve"> </w:t>
            </w:r>
            <w:r w:rsidRPr="001D1B4F">
              <w:rPr>
                <w:sz w:val="28"/>
                <w:szCs w:val="28"/>
              </w:rPr>
              <w:t>ценностное</w:t>
            </w:r>
            <w:r w:rsidRPr="001D1B4F">
              <w:rPr>
                <w:spacing w:val="1"/>
                <w:sz w:val="28"/>
                <w:szCs w:val="28"/>
              </w:rPr>
              <w:t xml:space="preserve"> </w:t>
            </w:r>
            <w:r w:rsidRPr="001D1B4F">
              <w:rPr>
                <w:sz w:val="28"/>
                <w:szCs w:val="28"/>
              </w:rPr>
              <w:t>отношение</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историческому</w:t>
            </w:r>
            <w:r w:rsidRPr="001D1B4F">
              <w:rPr>
                <w:spacing w:val="61"/>
                <w:sz w:val="28"/>
                <w:szCs w:val="28"/>
              </w:rPr>
              <w:t xml:space="preserve"> </w:t>
            </w:r>
            <w:r w:rsidRPr="001D1B4F">
              <w:rPr>
                <w:sz w:val="28"/>
                <w:szCs w:val="28"/>
              </w:rPr>
              <w:t>и</w:t>
            </w:r>
            <w:r w:rsidRPr="001D1B4F">
              <w:rPr>
                <w:spacing w:val="1"/>
                <w:sz w:val="28"/>
                <w:szCs w:val="28"/>
              </w:rPr>
              <w:t xml:space="preserve"> </w:t>
            </w:r>
            <w:r w:rsidRPr="001D1B4F">
              <w:rPr>
                <w:sz w:val="28"/>
                <w:szCs w:val="28"/>
              </w:rPr>
              <w:t>культурному</w:t>
            </w:r>
            <w:r w:rsidRPr="001D1B4F">
              <w:rPr>
                <w:spacing w:val="1"/>
                <w:sz w:val="28"/>
                <w:szCs w:val="28"/>
              </w:rPr>
              <w:t xml:space="preserve"> </w:t>
            </w:r>
            <w:r w:rsidRPr="001D1B4F">
              <w:rPr>
                <w:sz w:val="28"/>
                <w:szCs w:val="28"/>
              </w:rPr>
              <w:t>наследию</w:t>
            </w:r>
            <w:r w:rsidRPr="001D1B4F">
              <w:rPr>
                <w:spacing w:val="1"/>
                <w:sz w:val="28"/>
                <w:szCs w:val="28"/>
              </w:rPr>
              <w:t xml:space="preserve"> </w:t>
            </w:r>
            <w:r w:rsidRPr="001D1B4F">
              <w:rPr>
                <w:sz w:val="28"/>
                <w:szCs w:val="28"/>
              </w:rPr>
              <w:t>своего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традициям,</w:t>
            </w:r>
            <w:r w:rsidRPr="001D1B4F">
              <w:rPr>
                <w:spacing w:val="1"/>
                <w:sz w:val="28"/>
                <w:szCs w:val="28"/>
              </w:rPr>
              <w:t xml:space="preserve"> </w:t>
            </w:r>
            <w:r w:rsidRPr="001D1B4F">
              <w:rPr>
                <w:sz w:val="28"/>
                <w:szCs w:val="28"/>
              </w:rPr>
              <w:t>праздникам,</w:t>
            </w:r>
            <w:r w:rsidRPr="001D1B4F">
              <w:rPr>
                <w:spacing w:val="1"/>
                <w:sz w:val="28"/>
                <w:szCs w:val="28"/>
              </w:rPr>
              <w:t xml:space="preserve"> </w:t>
            </w:r>
            <w:r w:rsidRPr="001D1B4F">
              <w:rPr>
                <w:sz w:val="28"/>
                <w:szCs w:val="28"/>
              </w:rPr>
              <w:t>памятникам</w:t>
            </w:r>
            <w:r w:rsidRPr="001D1B4F">
              <w:rPr>
                <w:spacing w:val="-2"/>
                <w:sz w:val="28"/>
                <w:szCs w:val="28"/>
              </w:rPr>
              <w:t xml:space="preserve"> </w:t>
            </w:r>
            <w:r w:rsidRPr="001D1B4F">
              <w:rPr>
                <w:sz w:val="28"/>
                <w:szCs w:val="28"/>
              </w:rPr>
              <w:t>народов, проживающих</w:t>
            </w:r>
            <w:r w:rsidRPr="001D1B4F">
              <w:rPr>
                <w:spacing w:val="2"/>
                <w:sz w:val="28"/>
                <w:szCs w:val="28"/>
              </w:rPr>
              <w:t xml:space="preserve"> </w:t>
            </w:r>
            <w:r w:rsidRPr="001D1B4F">
              <w:rPr>
                <w:sz w:val="28"/>
                <w:szCs w:val="28"/>
              </w:rPr>
              <w:t>в</w:t>
            </w:r>
            <w:r w:rsidRPr="001D1B4F">
              <w:rPr>
                <w:spacing w:val="-2"/>
                <w:sz w:val="28"/>
                <w:szCs w:val="28"/>
              </w:rPr>
              <w:t xml:space="preserve"> </w:t>
            </w:r>
            <w:r w:rsidRPr="001D1B4F">
              <w:rPr>
                <w:sz w:val="28"/>
                <w:szCs w:val="28"/>
              </w:rPr>
              <w:t>родной</w:t>
            </w:r>
            <w:r w:rsidRPr="001D1B4F">
              <w:rPr>
                <w:spacing w:val="-2"/>
                <w:sz w:val="28"/>
                <w:szCs w:val="28"/>
              </w:rPr>
              <w:t xml:space="preserve"> </w:t>
            </w:r>
            <w:r w:rsidRPr="001D1B4F">
              <w:rPr>
                <w:sz w:val="28"/>
                <w:szCs w:val="28"/>
              </w:rPr>
              <w:t>стране</w:t>
            </w:r>
            <w:r w:rsidRPr="001D1B4F">
              <w:rPr>
                <w:spacing w:val="2"/>
                <w:sz w:val="28"/>
                <w:szCs w:val="28"/>
              </w:rPr>
              <w:t xml:space="preserve"> </w:t>
            </w:r>
            <w:r w:rsidRPr="001D1B4F">
              <w:rPr>
                <w:sz w:val="28"/>
                <w:szCs w:val="28"/>
              </w:rPr>
              <w:t>— России.</w:t>
            </w:r>
          </w:p>
          <w:p w:rsidR="000D48A3" w:rsidRPr="001D1B4F" w:rsidRDefault="000D48A3" w:rsidP="00A91F35">
            <w:pPr>
              <w:ind w:right="104"/>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уважение</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соотечественникам,</w:t>
            </w:r>
            <w:r w:rsidRPr="001D1B4F">
              <w:rPr>
                <w:spacing w:val="1"/>
                <w:sz w:val="28"/>
                <w:szCs w:val="28"/>
              </w:rPr>
              <w:t xml:space="preserve"> </w:t>
            </w:r>
            <w:r w:rsidRPr="001D1B4F">
              <w:rPr>
                <w:sz w:val="28"/>
                <w:szCs w:val="28"/>
              </w:rPr>
              <w:t>проживающим</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рубежом,</w:t>
            </w:r>
            <w:r w:rsidRPr="001D1B4F">
              <w:rPr>
                <w:spacing w:val="-57"/>
                <w:sz w:val="28"/>
                <w:szCs w:val="28"/>
              </w:rPr>
              <w:t xml:space="preserve"> </w:t>
            </w:r>
            <w:r w:rsidRPr="001D1B4F">
              <w:rPr>
                <w:sz w:val="28"/>
                <w:szCs w:val="28"/>
              </w:rPr>
              <w:t>поддерживающий</w:t>
            </w:r>
            <w:r w:rsidRPr="001D1B4F">
              <w:rPr>
                <w:spacing w:val="13"/>
                <w:sz w:val="28"/>
                <w:szCs w:val="28"/>
              </w:rPr>
              <w:t xml:space="preserve"> </w:t>
            </w:r>
            <w:r w:rsidRPr="001D1B4F">
              <w:rPr>
                <w:sz w:val="28"/>
                <w:szCs w:val="28"/>
              </w:rPr>
              <w:t>их</w:t>
            </w:r>
            <w:r w:rsidRPr="001D1B4F">
              <w:rPr>
                <w:spacing w:val="15"/>
                <w:sz w:val="28"/>
                <w:szCs w:val="28"/>
              </w:rPr>
              <w:t xml:space="preserve"> </w:t>
            </w:r>
            <w:r w:rsidRPr="001D1B4F">
              <w:rPr>
                <w:sz w:val="28"/>
                <w:szCs w:val="28"/>
              </w:rPr>
              <w:t>права,</w:t>
            </w:r>
            <w:r w:rsidRPr="001D1B4F">
              <w:rPr>
                <w:spacing w:val="15"/>
                <w:sz w:val="28"/>
                <w:szCs w:val="28"/>
              </w:rPr>
              <w:t xml:space="preserve"> </w:t>
            </w:r>
            <w:r w:rsidRPr="001D1B4F">
              <w:rPr>
                <w:sz w:val="28"/>
                <w:szCs w:val="28"/>
              </w:rPr>
              <w:t>защиту</w:t>
            </w:r>
            <w:r w:rsidRPr="001D1B4F">
              <w:rPr>
                <w:spacing w:val="8"/>
                <w:sz w:val="28"/>
                <w:szCs w:val="28"/>
              </w:rPr>
              <w:t xml:space="preserve"> </w:t>
            </w:r>
            <w:r w:rsidRPr="001D1B4F">
              <w:rPr>
                <w:sz w:val="28"/>
                <w:szCs w:val="28"/>
              </w:rPr>
              <w:t>их</w:t>
            </w:r>
            <w:r w:rsidRPr="001D1B4F">
              <w:rPr>
                <w:spacing w:val="18"/>
                <w:sz w:val="28"/>
                <w:szCs w:val="28"/>
              </w:rPr>
              <w:t xml:space="preserve"> </w:t>
            </w:r>
            <w:r w:rsidRPr="001D1B4F">
              <w:rPr>
                <w:sz w:val="28"/>
                <w:szCs w:val="28"/>
              </w:rPr>
              <w:t>интересов</w:t>
            </w:r>
            <w:r w:rsidRPr="001D1B4F">
              <w:rPr>
                <w:spacing w:val="14"/>
                <w:sz w:val="28"/>
                <w:szCs w:val="28"/>
              </w:rPr>
              <w:t xml:space="preserve"> </w:t>
            </w:r>
            <w:r w:rsidRPr="001D1B4F">
              <w:rPr>
                <w:sz w:val="28"/>
                <w:szCs w:val="28"/>
              </w:rPr>
              <w:t>в</w:t>
            </w:r>
            <w:r w:rsidRPr="001D1B4F">
              <w:rPr>
                <w:spacing w:val="15"/>
                <w:sz w:val="28"/>
                <w:szCs w:val="28"/>
              </w:rPr>
              <w:t xml:space="preserve"> </w:t>
            </w:r>
            <w:r w:rsidRPr="001D1B4F">
              <w:rPr>
                <w:sz w:val="28"/>
                <w:szCs w:val="28"/>
              </w:rPr>
              <w:t>сохранении</w:t>
            </w:r>
            <w:r w:rsidRPr="001D1B4F">
              <w:rPr>
                <w:spacing w:val="16"/>
                <w:sz w:val="28"/>
                <w:szCs w:val="28"/>
              </w:rPr>
              <w:t xml:space="preserve"> </w:t>
            </w:r>
            <w:r w:rsidRPr="001D1B4F">
              <w:rPr>
                <w:sz w:val="28"/>
                <w:szCs w:val="28"/>
              </w:rPr>
              <w:t>российской</w:t>
            </w:r>
            <w:r w:rsidRPr="001D1B4F">
              <w:rPr>
                <w:spacing w:val="14"/>
                <w:sz w:val="28"/>
                <w:szCs w:val="28"/>
              </w:rPr>
              <w:t xml:space="preserve"> </w:t>
            </w:r>
            <w:r w:rsidRPr="001D1B4F">
              <w:rPr>
                <w:sz w:val="28"/>
                <w:szCs w:val="28"/>
              </w:rPr>
              <w:t>культурной</w:t>
            </w:r>
          </w:p>
          <w:p w:rsidR="000D48A3" w:rsidRPr="001D1B4F" w:rsidRDefault="000D48A3" w:rsidP="00A91F35">
            <w:pPr>
              <w:rPr>
                <w:sz w:val="28"/>
                <w:szCs w:val="28"/>
              </w:rPr>
            </w:pPr>
            <w:r w:rsidRPr="001D1B4F">
              <w:rPr>
                <w:sz w:val="28"/>
                <w:szCs w:val="28"/>
              </w:rPr>
              <w:t>идентичности.</w:t>
            </w:r>
          </w:p>
        </w:tc>
      </w:tr>
      <w:tr w:rsidR="000D48A3" w:rsidRPr="001D1B4F" w:rsidTr="00A91F35">
        <w:trPr>
          <w:trHeight w:val="316"/>
        </w:trPr>
        <w:tc>
          <w:tcPr>
            <w:tcW w:w="9357" w:type="dxa"/>
            <w:shd w:val="clear" w:color="auto" w:fill="auto"/>
          </w:tcPr>
          <w:p w:rsidR="000D48A3" w:rsidRPr="001D1B4F" w:rsidRDefault="000D48A3" w:rsidP="00A91F35">
            <w:pPr>
              <w:rPr>
                <w:b/>
                <w:sz w:val="28"/>
                <w:szCs w:val="28"/>
              </w:rPr>
            </w:pPr>
            <w:r w:rsidRPr="001D1B4F">
              <w:rPr>
                <w:b/>
                <w:sz w:val="28"/>
                <w:szCs w:val="28"/>
              </w:rPr>
              <w:t>Духовно-нравственное</w:t>
            </w:r>
            <w:r w:rsidRPr="001D1B4F">
              <w:rPr>
                <w:b/>
                <w:spacing w:val="-4"/>
                <w:sz w:val="28"/>
                <w:szCs w:val="28"/>
              </w:rPr>
              <w:t xml:space="preserve"> </w:t>
            </w:r>
            <w:r w:rsidRPr="001D1B4F">
              <w:rPr>
                <w:b/>
                <w:sz w:val="28"/>
                <w:szCs w:val="28"/>
              </w:rPr>
              <w:t>воспитание</w:t>
            </w:r>
          </w:p>
        </w:tc>
      </w:tr>
      <w:tr w:rsidR="000D48A3" w:rsidRPr="001D1B4F" w:rsidTr="00A91F35">
        <w:trPr>
          <w:trHeight w:val="1402"/>
        </w:trPr>
        <w:tc>
          <w:tcPr>
            <w:tcW w:w="9357" w:type="dxa"/>
            <w:shd w:val="clear" w:color="auto" w:fill="auto"/>
          </w:tcPr>
          <w:p w:rsidR="000D48A3" w:rsidRPr="001D1B4F" w:rsidRDefault="000D48A3" w:rsidP="00A91F35">
            <w:pPr>
              <w:tabs>
                <w:tab w:val="left" w:pos="1933"/>
                <w:tab w:val="left" w:pos="4062"/>
                <w:tab w:val="left" w:pos="6036"/>
              </w:tabs>
              <w:ind w:right="96"/>
              <w:jc w:val="both"/>
              <w:rPr>
                <w:sz w:val="28"/>
                <w:szCs w:val="28"/>
              </w:rPr>
            </w:pPr>
            <w:r w:rsidRPr="001D1B4F">
              <w:rPr>
                <w:sz w:val="28"/>
                <w:szCs w:val="28"/>
              </w:rPr>
              <w:t>Проявляющий</w:t>
            </w:r>
            <w:r w:rsidRPr="001D1B4F">
              <w:rPr>
                <w:sz w:val="28"/>
                <w:szCs w:val="28"/>
              </w:rPr>
              <w:tab/>
              <w:t>приверженность</w:t>
            </w:r>
            <w:r w:rsidRPr="001D1B4F">
              <w:rPr>
                <w:sz w:val="28"/>
                <w:szCs w:val="28"/>
              </w:rPr>
              <w:tab/>
              <w:t>традиционным</w:t>
            </w:r>
            <w:r w:rsidRPr="001D1B4F">
              <w:rPr>
                <w:sz w:val="28"/>
                <w:szCs w:val="28"/>
              </w:rPr>
              <w:tab/>
              <w:t>духовно-нравственным</w:t>
            </w:r>
          </w:p>
          <w:p w:rsidR="000D48A3" w:rsidRPr="001D1B4F" w:rsidRDefault="000D48A3" w:rsidP="00A91F35">
            <w:pPr>
              <w:spacing w:before="41"/>
              <w:ind w:right="102"/>
              <w:jc w:val="both"/>
              <w:rPr>
                <w:sz w:val="28"/>
                <w:szCs w:val="28"/>
              </w:rPr>
            </w:pPr>
            <w:r w:rsidRPr="001D1B4F">
              <w:rPr>
                <w:sz w:val="28"/>
                <w:szCs w:val="28"/>
              </w:rPr>
              <w:t>ценностям,</w:t>
            </w:r>
            <w:r w:rsidRPr="001D1B4F">
              <w:rPr>
                <w:spacing w:val="70"/>
                <w:sz w:val="28"/>
                <w:szCs w:val="28"/>
              </w:rPr>
              <w:t xml:space="preserve"> </w:t>
            </w:r>
            <w:r w:rsidRPr="001D1B4F">
              <w:rPr>
                <w:sz w:val="28"/>
                <w:szCs w:val="28"/>
              </w:rPr>
              <w:t>культуре</w:t>
            </w:r>
            <w:r w:rsidRPr="001D1B4F">
              <w:rPr>
                <w:spacing w:val="71"/>
                <w:sz w:val="28"/>
                <w:szCs w:val="28"/>
              </w:rPr>
              <w:t xml:space="preserve"> </w:t>
            </w:r>
            <w:r w:rsidRPr="001D1B4F">
              <w:rPr>
                <w:sz w:val="28"/>
                <w:szCs w:val="28"/>
              </w:rPr>
              <w:t>народов</w:t>
            </w:r>
            <w:r w:rsidRPr="001D1B4F">
              <w:rPr>
                <w:spacing w:val="69"/>
                <w:sz w:val="28"/>
                <w:szCs w:val="28"/>
              </w:rPr>
              <w:t xml:space="preserve"> </w:t>
            </w:r>
            <w:r w:rsidRPr="001D1B4F">
              <w:rPr>
                <w:sz w:val="28"/>
                <w:szCs w:val="28"/>
              </w:rPr>
              <w:t>России</w:t>
            </w:r>
            <w:r w:rsidRPr="001D1B4F">
              <w:rPr>
                <w:spacing w:val="72"/>
                <w:sz w:val="28"/>
                <w:szCs w:val="28"/>
              </w:rPr>
              <w:t xml:space="preserve"> </w:t>
            </w:r>
            <w:r w:rsidRPr="001D1B4F">
              <w:rPr>
                <w:sz w:val="28"/>
                <w:szCs w:val="28"/>
              </w:rPr>
              <w:t>с</w:t>
            </w:r>
            <w:r w:rsidRPr="001D1B4F">
              <w:rPr>
                <w:spacing w:val="71"/>
                <w:sz w:val="28"/>
                <w:szCs w:val="28"/>
              </w:rPr>
              <w:t xml:space="preserve"> </w:t>
            </w:r>
            <w:r w:rsidRPr="001D1B4F">
              <w:rPr>
                <w:sz w:val="28"/>
                <w:szCs w:val="28"/>
              </w:rPr>
              <w:t>учётом</w:t>
            </w:r>
            <w:r w:rsidRPr="001D1B4F">
              <w:rPr>
                <w:spacing w:val="70"/>
                <w:sz w:val="28"/>
                <w:szCs w:val="28"/>
              </w:rPr>
              <w:t xml:space="preserve"> </w:t>
            </w:r>
            <w:r w:rsidRPr="001D1B4F">
              <w:rPr>
                <w:sz w:val="28"/>
                <w:szCs w:val="28"/>
              </w:rPr>
              <w:t>мировоззренческого, национального, конфессионального</w:t>
            </w:r>
            <w:r w:rsidRPr="001D1B4F">
              <w:rPr>
                <w:spacing w:val="-5"/>
                <w:sz w:val="28"/>
                <w:szCs w:val="28"/>
              </w:rPr>
              <w:t xml:space="preserve"> </w:t>
            </w:r>
            <w:r w:rsidRPr="001D1B4F">
              <w:rPr>
                <w:sz w:val="28"/>
                <w:szCs w:val="28"/>
              </w:rPr>
              <w:t>самоопределения.</w:t>
            </w:r>
          </w:p>
          <w:p w:rsidR="000D48A3" w:rsidRPr="001D1B4F" w:rsidRDefault="000D48A3" w:rsidP="00A91F35">
            <w:pPr>
              <w:spacing w:before="41"/>
              <w:ind w:right="95"/>
              <w:jc w:val="both"/>
              <w:rPr>
                <w:sz w:val="28"/>
                <w:szCs w:val="28"/>
              </w:rPr>
            </w:pPr>
            <w:r w:rsidRPr="001D1B4F">
              <w:rPr>
                <w:sz w:val="28"/>
                <w:szCs w:val="28"/>
              </w:rPr>
              <w:t>Действующий и оценивающий своё поведение и поступки, поведение и поступки</w:t>
            </w:r>
            <w:r w:rsidRPr="001D1B4F">
              <w:rPr>
                <w:spacing w:val="1"/>
                <w:sz w:val="28"/>
                <w:szCs w:val="28"/>
              </w:rPr>
              <w:t xml:space="preserve"> </w:t>
            </w:r>
            <w:r w:rsidRPr="001D1B4F">
              <w:rPr>
                <w:sz w:val="28"/>
                <w:szCs w:val="28"/>
              </w:rPr>
              <w:t>других людей с позиций традиционных российских духовно-нравственных ценностей и</w:t>
            </w:r>
            <w:r w:rsidRPr="001D1B4F">
              <w:rPr>
                <w:spacing w:val="1"/>
                <w:sz w:val="28"/>
                <w:szCs w:val="28"/>
              </w:rPr>
              <w:t xml:space="preserve"> </w:t>
            </w:r>
            <w:r w:rsidRPr="001D1B4F">
              <w:rPr>
                <w:sz w:val="28"/>
                <w:szCs w:val="28"/>
              </w:rPr>
              <w:t>норм</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осознанием</w:t>
            </w:r>
            <w:r w:rsidRPr="001D1B4F">
              <w:rPr>
                <w:spacing w:val="1"/>
                <w:sz w:val="28"/>
                <w:szCs w:val="28"/>
              </w:rPr>
              <w:t xml:space="preserve"> </w:t>
            </w:r>
            <w:r w:rsidRPr="001D1B4F">
              <w:rPr>
                <w:sz w:val="28"/>
                <w:szCs w:val="28"/>
              </w:rPr>
              <w:t>последствий</w:t>
            </w:r>
            <w:r w:rsidRPr="001D1B4F">
              <w:rPr>
                <w:spacing w:val="1"/>
                <w:sz w:val="28"/>
                <w:szCs w:val="28"/>
              </w:rPr>
              <w:t xml:space="preserve"> </w:t>
            </w:r>
            <w:r w:rsidRPr="001D1B4F">
              <w:rPr>
                <w:sz w:val="28"/>
                <w:szCs w:val="28"/>
              </w:rPr>
              <w:t>поступков,</w:t>
            </w:r>
            <w:r w:rsidRPr="001D1B4F">
              <w:rPr>
                <w:spacing w:val="1"/>
                <w:sz w:val="28"/>
                <w:szCs w:val="28"/>
              </w:rPr>
              <w:t xml:space="preserve"> </w:t>
            </w:r>
            <w:r w:rsidRPr="001D1B4F">
              <w:rPr>
                <w:sz w:val="28"/>
                <w:szCs w:val="28"/>
              </w:rPr>
              <w:t>деятельно</w:t>
            </w:r>
            <w:r w:rsidRPr="001D1B4F">
              <w:rPr>
                <w:spacing w:val="1"/>
                <w:sz w:val="28"/>
                <w:szCs w:val="28"/>
              </w:rPr>
              <w:t xml:space="preserve"> </w:t>
            </w:r>
            <w:r w:rsidRPr="001D1B4F">
              <w:rPr>
                <w:sz w:val="28"/>
                <w:szCs w:val="28"/>
              </w:rPr>
              <w:t>выражающий</w:t>
            </w:r>
            <w:r w:rsidRPr="001D1B4F">
              <w:rPr>
                <w:spacing w:val="1"/>
                <w:sz w:val="28"/>
                <w:szCs w:val="28"/>
              </w:rPr>
              <w:t xml:space="preserve"> </w:t>
            </w:r>
            <w:r w:rsidRPr="001D1B4F">
              <w:rPr>
                <w:sz w:val="28"/>
                <w:szCs w:val="28"/>
              </w:rPr>
              <w:t>неприятие</w:t>
            </w:r>
            <w:r w:rsidRPr="001D1B4F">
              <w:rPr>
                <w:spacing w:val="1"/>
                <w:sz w:val="28"/>
                <w:szCs w:val="28"/>
              </w:rPr>
              <w:t xml:space="preserve"> </w:t>
            </w:r>
            <w:r w:rsidRPr="001D1B4F">
              <w:rPr>
                <w:sz w:val="28"/>
                <w:szCs w:val="28"/>
              </w:rPr>
              <w:t>антигуманных</w:t>
            </w:r>
            <w:r w:rsidRPr="001D1B4F">
              <w:rPr>
                <w:spacing w:val="-3"/>
                <w:sz w:val="28"/>
                <w:szCs w:val="28"/>
              </w:rPr>
              <w:t xml:space="preserve"> </w:t>
            </w:r>
            <w:r w:rsidRPr="001D1B4F">
              <w:rPr>
                <w:sz w:val="28"/>
                <w:szCs w:val="28"/>
              </w:rPr>
              <w:t>и</w:t>
            </w:r>
            <w:r w:rsidRPr="001D1B4F">
              <w:rPr>
                <w:spacing w:val="-4"/>
                <w:sz w:val="28"/>
                <w:szCs w:val="28"/>
              </w:rPr>
              <w:t xml:space="preserve"> </w:t>
            </w:r>
            <w:r w:rsidRPr="001D1B4F">
              <w:rPr>
                <w:sz w:val="28"/>
                <w:szCs w:val="28"/>
              </w:rPr>
              <w:t>асоциальных</w:t>
            </w:r>
            <w:r w:rsidRPr="001D1B4F">
              <w:rPr>
                <w:spacing w:val="-1"/>
                <w:sz w:val="28"/>
                <w:szCs w:val="28"/>
              </w:rPr>
              <w:t xml:space="preserve"> </w:t>
            </w:r>
            <w:r w:rsidRPr="001D1B4F">
              <w:rPr>
                <w:sz w:val="28"/>
                <w:szCs w:val="28"/>
              </w:rPr>
              <w:t>поступков,</w:t>
            </w:r>
            <w:r w:rsidRPr="001D1B4F">
              <w:rPr>
                <w:spacing w:val="-4"/>
                <w:sz w:val="28"/>
                <w:szCs w:val="28"/>
              </w:rPr>
              <w:t xml:space="preserve"> </w:t>
            </w:r>
            <w:r w:rsidRPr="001D1B4F">
              <w:rPr>
                <w:sz w:val="28"/>
                <w:szCs w:val="28"/>
              </w:rPr>
              <w:t>поведения,</w:t>
            </w:r>
            <w:r w:rsidRPr="001D1B4F">
              <w:rPr>
                <w:spacing w:val="-4"/>
                <w:sz w:val="28"/>
                <w:szCs w:val="28"/>
              </w:rPr>
              <w:t xml:space="preserve"> </w:t>
            </w:r>
            <w:r w:rsidRPr="001D1B4F">
              <w:rPr>
                <w:sz w:val="28"/>
                <w:szCs w:val="28"/>
              </w:rPr>
              <w:t>противоречащих</w:t>
            </w:r>
            <w:r w:rsidRPr="001D1B4F">
              <w:rPr>
                <w:spacing w:val="-3"/>
                <w:sz w:val="28"/>
                <w:szCs w:val="28"/>
              </w:rPr>
              <w:t xml:space="preserve"> </w:t>
            </w:r>
            <w:r w:rsidRPr="001D1B4F">
              <w:rPr>
                <w:sz w:val="28"/>
                <w:szCs w:val="28"/>
              </w:rPr>
              <w:t>этим</w:t>
            </w:r>
            <w:r w:rsidRPr="001D1B4F">
              <w:rPr>
                <w:spacing w:val="-5"/>
                <w:sz w:val="28"/>
                <w:szCs w:val="28"/>
              </w:rPr>
              <w:t xml:space="preserve"> </w:t>
            </w:r>
            <w:r w:rsidRPr="001D1B4F">
              <w:rPr>
                <w:sz w:val="28"/>
                <w:szCs w:val="28"/>
              </w:rPr>
              <w:t>ценностям.</w:t>
            </w:r>
          </w:p>
          <w:p w:rsidR="000D48A3" w:rsidRPr="001D1B4F" w:rsidRDefault="000D48A3" w:rsidP="00A91F35">
            <w:pPr>
              <w:ind w:right="97"/>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уважение</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достоинству</w:t>
            </w:r>
            <w:r w:rsidRPr="001D1B4F">
              <w:rPr>
                <w:spacing w:val="1"/>
                <w:sz w:val="28"/>
                <w:szCs w:val="28"/>
              </w:rPr>
              <w:t xml:space="preserve"> </w:t>
            </w:r>
            <w:r w:rsidRPr="001D1B4F">
              <w:rPr>
                <w:sz w:val="28"/>
                <w:szCs w:val="28"/>
              </w:rPr>
              <w:t>каждого</w:t>
            </w:r>
            <w:r w:rsidRPr="001D1B4F">
              <w:rPr>
                <w:spacing w:val="1"/>
                <w:sz w:val="28"/>
                <w:szCs w:val="28"/>
              </w:rPr>
              <w:t xml:space="preserve"> </w:t>
            </w:r>
            <w:r w:rsidRPr="001D1B4F">
              <w:rPr>
                <w:sz w:val="28"/>
                <w:szCs w:val="28"/>
              </w:rPr>
              <w:t>человека,</w:t>
            </w:r>
            <w:r w:rsidRPr="001D1B4F">
              <w:rPr>
                <w:spacing w:val="1"/>
                <w:sz w:val="28"/>
                <w:szCs w:val="28"/>
              </w:rPr>
              <w:t xml:space="preserve"> </w:t>
            </w:r>
            <w:r w:rsidRPr="001D1B4F">
              <w:rPr>
                <w:sz w:val="28"/>
                <w:szCs w:val="28"/>
              </w:rPr>
              <w:t>свободе</w:t>
            </w:r>
            <w:r w:rsidRPr="001D1B4F">
              <w:rPr>
                <w:spacing w:val="1"/>
                <w:sz w:val="28"/>
                <w:szCs w:val="28"/>
              </w:rPr>
              <w:t xml:space="preserve"> </w:t>
            </w:r>
            <w:r w:rsidRPr="001D1B4F">
              <w:rPr>
                <w:sz w:val="28"/>
                <w:szCs w:val="28"/>
              </w:rPr>
              <w:t>мировоззренческого</w:t>
            </w:r>
            <w:r w:rsidRPr="001D1B4F">
              <w:rPr>
                <w:spacing w:val="1"/>
                <w:sz w:val="28"/>
                <w:szCs w:val="28"/>
              </w:rPr>
              <w:t xml:space="preserve"> </w:t>
            </w:r>
            <w:r w:rsidRPr="001D1B4F">
              <w:rPr>
                <w:sz w:val="28"/>
                <w:szCs w:val="28"/>
              </w:rPr>
              <w:t>выбора</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самоопределения,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представителям</w:t>
            </w:r>
            <w:r w:rsidRPr="001D1B4F">
              <w:rPr>
                <w:spacing w:val="1"/>
                <w:sz w:val="28"/>
                <w:szCs w:val="28"/>
              </w:rPr>
              <w:t xml:space="preserve"> </w:t>
            </w:r>
            <w:r w:rsidRPr="001D1B4F">
              <w:rPr>
                <w:sz w:val="28"/>
                <w:szCs w:val="28"/>
              </w:rPr>
              <w:t>различных</w:t>
            </w:r>
            <w:r w:rsidRPr="001D1B4F">
              <w:rPr>
                <w:spacing w:val="-57"/>
                <w:sz w:val="28"/>
                <w:szCs w:val="28"/>
              </w:rPr>
              <w:t xml:space="preserve"> </w:t>
            </w:r>
            <w:r w:rsidRPr="001D1B4F">
              <w:rPr>
                <w:sz w:val="28"/>
                <w:szCs w:val="28"/>
              </w:rPr>
              <w:t>этнических</w:t>
            </w:r>
            <w:r w:rsidRPr="001D1B4F">
              <w:rPr>
                <w:spacing w:val="1"/>
                <w:sz w:val="28"/>
                <w:szCs w:val="28"/>
              </w:rPr>
              <w:t xml:space="preserve"> </w:t>
            </w:r>
            <w:r w:rsidRPr="001D1B4F">
              <w:rPr>
                <w:sz w:val="28"/>
                <w:szCs w:val="28"/>
              </w:rPr>
              <w:t>групп,</w:t>
            </w:r>
            <w:r w:rsidRPr="001D1B4F">
              <w:rPr>
                <w:spacing w:val="1"/>
                <w:sz w:val="28"/>
                <w:szCs w:val="28"/>
              </w:rPr>
              <w:t xml:space="preserve"> </w:t>
            </w:r>
            <w:r w:rsidRPr="001D1B4F">
              <w:rPr>
                <w:sz w:val="28"/>
                <w:szCs w:val="28"/>
              </w:rPr>
              <w:t>религий</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национальному</w:t>
            </w:r>
            <w:r w:rsidRPr="001D1B4F">
              <w:rPr>
                <w:spacing w:val="1"/>
                <w:sz w:val="28"/>
                <w:szCs w:val="28"/>
              </w:rPr>
              <w:t xml:space="preserve"> </w:t>
            </w:r>
            <w:r w:rsidRPr="001D1B4F">
              <w:rPr>
                <w:sz w:val="28"/>
                <w:szCs w:val="28"/>
              </w:rPr>
              <w:t>достоинству</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религиозным</w:t>
            </w:r>
            <w:r w:rsidRPr="001D1B4F">
              <w:rPr>
                <w:spacing w:val="1"/>
                <w:sz w:val="28"/>
                <w:szCs w:val="28"/>
              </w:rPr>
              <w:t xml:space="preserve"> </w:t>
            </w:r>
            <w:r w:rsidRPr="001D1B4F">
              <w:rPr>
                <w:sz w:val="28"/>
                <w:szCs w:val="28"/>
              </w:rPr>
              <w:t>чувствам</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w:t>
            </w:r>
            <w:r w:rsidRPr="001D1B4F">
              <w:rPr>
                <w:spacing w:val="1"/>
                <w:sz w:val="28"/>
                <w:szCs w:val="28"/>
              </w:rPr>
              <w:t xml:space="preserve"> </w:t>
            </w:r>
            <w:r w:rsidRPr="001D1B4F">
              <w:rPr>
                <w:sz w:val="28"/>
                <w:szCs w:val="28"/>
              </w:rPr>
              <w:t>соблюдения</w:t>
            </w:r>
            <w:r w:rsidRPr="001D1B4F">
              <w:rPr>
                <w:spacing w:val="1"/>
                <w:sz w:val="28"/>
                <w:szCs w:val="28"/>
              </w:rPr>
              <w:t xml:space="preserve"> </w:t>
            </w:r>
            <w:r w:rsidRPr="001D1B4F">
              <w:rPr>
                <w:sz w:val="28"/>
                <w:szCs w:val="28"/>
              </w:rPr>
              <w:t>конституционных</w:t>
            </w:r>
            <w:r w:rsidRPr="001D1B4F">
              <w:rPr>
                <w:spacing w:val="1"/>
                <w:sz w:val="28"/>
                <w:szCs w:val="28"/>
              </w:rPr>
              <w:t xml:space="preserve"> </w:t>
            </w:r>
            <w:r w:rsidRPr="001D1B4F">
              <w:rPr>
                <w:sz w:val="28"/>
                <w:szCs w:val="28"/>
              </w:rPr>
              <w:t>прав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свобод</w:t>
            </w:r>
            <w:r w:rsidRPr="001D1B4F">
              <w:rPr>
                <w:spacing w:val="1"/>
                <w:sz w:val="28"/>
                <w:szCs w:val="28"/>
              </w:rPr>
              <w:t xml:space="preserve"> </w:t>
            </w:r>
            <w:r w:rsidRPr="001D1B4F">
              <w:rPr>
                <w:sz w:val="28"/>
                <w:szCs w:val="28"/>
              </w:rPr>
              <w:t>всех</w:t>
            </w:r>
            <w:r w:rsidRPr="001D1B4F">
              <w:rPr>
                <w:spacing w:val="1"/>
                <w:sz w:val="28"/>
                <w:szCs w:val="28"/>
              </w:rPr>
              <w:t xml:space="preserve"> </w:t>
            </w:r>
            <w:r w:rsidRPr="001D1B4F">
              <w:rPr>
                <w:sz w:val="28"/>
                <w:szCs w:val="28"/>
              </w:rPr>
              <w:t>граждан.</w:t>
            </w:r>
          </w:p>
          <w:p w:rsidR="000D48A3" w:rsidRPr="001D1B4F" w:rsidRDefault="000D48A3" w:rsidP="00A91F35">
            <w:pPr>
              <w:tabs>
                <w:tab w:val="left" w:pos="3125"/>
                <w:tab w:val="left" w:pos="4130"/>
                <w:tab w:val="left" w:pos="6038"/>
                <w:tab w:val="left" w:pos="8311"/>
              </w:tabs>
              <w:ind w:right="101"/>
              <w:jc w:val="both"/>
              <w:rPr>
                <w:sz w:val="28"/>
                <w:szCs w:val="28"/>
              </w:rPr>
            </w:pPr>
            <w:r w:rsidRPr="001D1B4F">
              <w:rPr>
                <w:sz w:val="28"/>
                <w:szCs w:val="28"/>
              </w:rPr>
              <w:lastRenderedPageBreak/>
              <w:t>Понимающий</w:t>
            </w:r>
            <w:r w:rsidRPr="001D1B4F">
              <w:rPr>
                <w:sz w:val="28"/>
                <w:szCs w:val="28"/>
              </w:rPr>
              <w:tab/>
              <w:t>и</w:t>
            </w:r>
            <w:r w:rsidRPr="001D1B4F">
              <w:rPr>
                <w:sz w:val="28"/>
                <w:szCs w:val="28"/>
              </w:rPr>
              <w:tab/>
              <w:t>деятельно</w:t>
            </w:r>
            <w:r w:rsidRPr="001D1B4F">
              <w:rPr>
                <w:sz w:val="28"/>
                <w:szCs w:val="28"/>
              </w:rPr>
              <w:tab/>
              <w:t>выражающий</w:t>
            </w:r>
            <w:r w:rsidRPr="001D1B4F">
              <w:rPr>
                <w:sz w:val="28"/>
                <w:szCs w:val="28"/>
              </w:rPr>
              <w:tab/>
            </w:r>
            <w:r w:rsidRPr="001D1B4F">
              <w:rPr>
                <w:spacing w:val="-1"/>
                <w:sz w:val="28"/>
                <w:szCs w:val="28"/>
              </w:rPr>
              <w:t>ценность</w:t>
            </w:r>
            <w:r w:rsidRPr="001D1B4F">
              <w:rPr>
                <w:spacing w:val="-58"/>
                <w:sz w:val="28"/>
                <w:szCs w:val="28"/>
              </w:rPr>
              <w:t xml:space="preserve"> </w:t>
            </w:r>
            <w:r w:rsidRPr="001D1B4F">
              <w:rPr>
                <w:sz w:val="28"/>
                <w:szCs w:val="28"/>
              </w:rPr>
              <w:t>межнационального,межрелигиозного</w:t>
            </w:r>
            <w:r w:rsidRPr="001D1B4F">
              <w:rPr>
                <w:spacing w:val="1"/>
                <w:sz w:val="28"/>
                <w:szCs w:val="28"/>
              </w:rPr>
              <w:t xml:space="preserve"> </w:t>
            </w:r>
            <w:r w:rsidRPr="001D1B4F">
              <w:rPr>
                <w:sz w:val="28"/>
                <w:szCs w:val="28"/>
              </w:rPr>
              <w:t>согласия</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способный</w:t>
            </w:r>
            <w:r w:rsidRPr="001D1B4F">
              <w:rPr>
                <w:spacing w:val="1"/>
                <w:sz w:val="28"/>
                <w:szCs w:val="28"/>
              </w:rPr>
              <w:t xml:space="preserve"> </w:t>
            </w:r>
            <w:r w:rsidRPr="001D1B4F">
              <w:rPr>
                <w:sz w:val="28"/>
                <w:szCs w:val="28"/>
              </w:rPr>
              <w:t>вести диалог с людьми разных национальностей, отношения к религии и религиозной</w:t>
            </w:r>
            <w:r w:rsidRPr="001D1B4F">
              <w:rPr>
                <w:spacing w:val="1"/>
                <w:sz w:val="28"/>
                <w:szCs w:val="28"/>
              </w:rPr>
              <w:t xml:space="preserve"> </w:t>
            </w:r>
            <w:r w:rsidRPr="001D1B4F">
              <w:rPr>
                <w:sz w:val="28"/>
                <w:szCs w:val="28"/>
              </w:rPr>
              <w:t>принадлежности,</w:t>
            </w:r>
            <w:r w:rsidRPr="001D1B4F">
              <w:rPr>
                <w:spacing w:val="-1"/>
                <w:sz w:val="28"/>
                <w:szCs w:val="28"/>
              </w:rPr>
              <w:t xml:space="preserve"> </w:t>
            </w:r>
            <w:r w:rsidRPr="001D1B4F">
              <w:rPr>
                <w:sz w:val="28"/>
                <w:szCs w:val="28"/>
              </w:rPr>
              <w:t>находить общие</w:t>
            </w:r>
            <w:r w:rsidRPr="001D1B4F">
              <w:rPr>
                <w:spacing w:val="-1"/>
                <w:sz w:val="28"/>
                <w:szCs w:val="28"/>
              </w:rPr>
              <w:t xml:space="preserve"> </w:t>
            </w:r>
            <w:r w:rsidRPr="001D1B4F">
              <w:rPr>
                <w:sz w:val="28"/>
                <w:szCs w:val="28"/>
              </w:rPr>
              <w:t>цели</w:t>
            </w:r>
            <w:r w:rsidRPr="001D1B4F">
              <w:rPr>
                <w:spacing w:val="-3"/>
                <w:sz w:val="28"/>
                <w:szCs w:val="28"/>
              </w:rPr>
              <w:t xml:space="preserve"> </w:t>
            </w:r>
            <w:r w:rsidRPr="001D1B4F">
              <w:rPr>
                <w:sz w:val="28"/>
                <w:szCs w:val="28"/>
              </w:rPr>
              <w:t>и</w:t>
            </w:r>
            <w:r w:rsidRPr="001D1B4F">
              <w:rPr>
                <w:spacing w:val="-1"/>
                <w:sz w:val="28"/>
                <w:szCs w:val="28"/>
              </w:rPr>
              <w:t xml:space="preserve"> </w:t>
            </w:r>
            <w:r w:rsidRPr="001D1B4F">
              <w:rPr>
                <w:sz w:val="28"/>
                <w:szCs w:val="28"/>
              </w:rPr>
              <w:t>сотрудничать</w:t>
            </w:r>
            <w:r w:rsidRPr="001D1B4F">
              <w:rPr>
                <w:spacing w:val="1"/>
                <w:sz w:val="28"/>
                <w:szCs w:val="28"/>
              </w:rPr>
              <w:t xml:space="preserve"> </w:t>
            </w:r>
            <w:r w:rsidRPr="001D1B4F">
              <w:rPr>
                <w:sz w:val="28"/>
                <w:szCs w:val="28"/>
              </w:rPr>
              <w:t>для</w:t>
            </w:r>
            <w:r w:rsidRPr="001D1B4F">
              <w:rPr>
                <w:spacing w:val="-3"/>
                <w:sz w:val="28"/>
                <w:szCs w:val="28"/>
              </w:rPr>
              <w:t xml:space="preserve"> </w:t>
            </w:r>
            <w:r w:rsidRPr="001D1B4F">
              <w:rPr>
                <w:sz w:val="28"/>
                <w:szCs w:val="28"/>
              </w:rPr>
              <w:t>их</w:t>
            </w:r>
            <w:r w:rsidRPr="001D1B4F">
              <w:rPr>
                <w:spacing w:val="1"/>
                <w:sz w:val="28"/>
                <w:szCs w:val="28"/>
              </w:rPr>
              <w:t xml:space="preserve"> </w:t>
            </w:r>
            <w:r w:rsidRPr="001D1B4F">
              <w:rPr>
                <w:sz w:val="28"/>
                <w:szCs w:val="28"/>
              </w:rPr>
              <w:t>достижения.</w:t>
            </w:r>
          </w:p>
          <w:p w:rsidR="000D48A3" w:rsidRPr="001D1B4F" w:rsidRDefault="000D48A3" w:rsidP="00A91F35">
            <w:pPr>
              <w:ind w:right="99"/>
              <w:jc w:val="both"/>
              <w:rPr>
                <w:sz w:val="28"/>
                <w:szCs w:val="28"/>
              </w:rPr>
            </w:pPr>
            <w:r w:rsidRPr="001D1B4F">
              <w:rPr>
                <w:sz w:val="28"/>
                <w:szCs w:val="28"/>
              </w:rPr>
              <w:t>Ориентированный</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создание</w:t>
            </w:r>
            <w:r w:rsidRPr="001D1B4F">
              <w:rPr>
                <w:spacing w:val="1"/>
                <w:sz w:val="28"/>
                <w:szCs w:val="28"/>
              </w:rPr>
              <w:t xml:space="preserve"> </w:t>
            </w:r>
            <w:r w:rsidRPr="001D1B4F">
              <w:rPr>
                <w:sz w:val="28"/>
                <w:szCs w:val="28"/>
              </w:rPr>
              <w:t>устойчивой</w:t>
            </w:r>
            <w:r w:rsidRPr="001D1B4F">
              <w:rPr>
                <w:spacing w:val="1"/>
                <w:sz w:val="28"/>
                <w:szCs w:val="28"/>
              </w:rPr>
              <w:t xml:space="preserve"> </w:t>
            </w:r>
            <w:r w:rsidRPr="001D1B4F">
              <w:rPr>
                <w:sz w:val="28"/>
                <w:szCs w:val="28"/>
              </w:rPr>
              <w:t>семьи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российских</w:t>
            </w:r>
            <w:r w:rsidRPr="001D1B4F">
              <w:rPr>
                <w:spacing w:val="1"/>
                <w:sz w:val="28"/>
                <w:szCs w:val="28"/>
              </w:rPr>
              <w:t xml:space="preserve"> </w:t>
            </w:r>
            <w:r w:rsidRPr="001D1B4F">
              <w:rPr>
                <w:sz w:val="28"/>
                <w:szCs w:val="28"/>
              </w:rPr>
              <w:t>традиционных семейных ценностей; понимания брака как союза мужчины и женщины</w:t>
            </w:r>
            <w:r w:rsidRPr="001D1B4F">
              <w:rPr>
                <w:spacing w:val="1"/>
                <w:sz w:val="28"/>
                <w:szCs w:val="28"/>
              </w:rPr>
              <w:t xml:space="preserve"> </w:t>
            </w:r>
            <w:r w:rsidRPr="001D1B4F">
              <w:rPr>
                <w:sz w:val="28"/>
                <w:szCs w:val="28"/>
              </w:rPr>
              <w:t>для создания семьи, рождения и воспитания в семье детей; неприятия насилия в семье,</w:t>
            </w:r>
            <w:r w:rsidRPr="001D1B4F">
              <w:rPr>
                <w:spacing w:val="1"/>
                <w:sz w:val="28"/>
                <w:szCs w:val="28"/>
              </w:rPr>
              <w:t xml:space="preserve"> </w:t>
            </w:r>
            <w:r w:rsidRPr="001D1B4F">
              <w:rPr>
                <w:sz w:val="28"/>
                <w:szCs w:val="28"/>
              </w:rPr>
              <w:t>ухода</w:t>
            </w:r>
            <w:r w:rsidRPr="001D1B4F">
              <w:rPr>
                <w:spacing w:val="-2"/>
                <w:sz w:val="28"/>
                <w:szCs w:val="28"/>
              </w:rPr>
              <w:t xml:space="preserve"> </w:t>
            </w:r>
            <w:r w:rsidRPr="001D1B4F">
              <w:rPr>
                <w:sz w:val="28"/>
                <w:szCs w:val="28"/>
              </w:rPr>
              <w:t>от родительской ответственности.</w:t>
            </w:r>
          </w:p>
          <w:p w:rsidR="000D48A3" w:rsidRPr="001D1B4F" w:rsidRDefault="000D48A3" w:rsidP="00A91F35">
            <w:pPr>
              <w:ind w:right="95"/>
              <w:jc w:val="both"/>
              <w:rPr>
                <w:sz w:val="28"/>
                <w:szCs w:val="28"/>
              </w:rPr>
            </w:pPr>
            <w:r w:rsidRPr="001D1B4F">
              <w:rPr>
                <w:sz w:val="28"/>
                <w:szCs w:val="28"/>
              </w:rPr>
              <w:t>Обладающий</w:t>
            </w:r>
            <w:r w:rsidRPr="001D1B4F">
              <w:rPr>
                <w:spacing w:val="1"/>
                <w:sz w:val="28"/>
                <w:szCs w:val="28"/>
              </w:rPr>
              <w:t xml:space="preserve"> </w:t>
            </w:r>
            <w:r w:rsidRPr="001D1B4F">
              <w:rPr>
                <w:sz w:val="28"/>
                <w:szCs w:val="28"/>
              </w:rPr>
              <w:t>сформированными</w:t>
            </w:r>
            <w:r w:rsidRPr="001D1B4F">
              <w:rPr>
                <w:spacing w:val="1"/>
                <w:sz w:val="28"/>
                <w:szCs w:val="28"/>
              </w:rPr>
              <w:t xml:space="preserve"> </w:t>
            </w:r>
            <w:r w:rsidRPr="001D1B4F">
              <w:rPr>
                <w:sz w:val="28"/>
                <w:szCs w:val="28"/>
              </w:rPr>
              <w:t>представлениями</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ценности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значении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отечественной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мировой</w:t>
            </w:r>
            <w:r w:rsidRPr="001D1B4F">
              <w:rPr>
                <w:spacing w:val="1"/>
                <w:sz w:val="28"/>
                <w:szCs w:val="28"/>
              </w:rPr>
              <w:t xml:space="preserve"> </w:t>
            </w:r>
            <w:r w:rsidRPr="001D1B4F">
              <w:rPr>
                <w:sz w:val="28"/>
                <w:szCs w:val="28"/>
              </w:rPr>
              <w:t>культуре</w:t>
            </w:r>
            <w:r w:rsidRPr="001D1B4F">
              <w:rPr>
                <w:spacing w:val="1"/>
                <w:sz w:val="28"/>
                <w:szCs w:val="28"/>
              </w:rPr>
              <w:t xml:space="preserve"> </w:t>
            </w:r>
            <w:r w:rsidRPr="001D1B4F">
              <w:rPr>
                <w:sz w:val="28"/>
                <w:szCs w:val="28"/>
              </w:rPr>
              <w:t>языков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литературы</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демонстрирующий</w:t>
            </w:r>
            <w:r w:rsidRPr="001D1B4F">
              <w:rPr>
                <w:spacing w:val="14"/>
                <w:sz w:val="28"/>
                <w:szCs w:val="28"/>
              </w:rPr>
              <w:t xml:space="preserve"> </w:t>
            </w:r>
            <w:r w:rsidRPr="001D1B4F">
              <w:rPr>
                <w:sz w:val="28"/>
                <w:szCs w:val="28"/>
              </w:rPr>
              <w:t>устойчивый</w:t>
            </w:r>
            <w:r w:rsidRPr="001D1B4F">
              <w:rPr>
                <w:spacing w:val="12"/>
                <w:sz w:val="28"/>
                <w:szCs w:val="28"/>
              </w:rPr>
              <w:t xml:space="preserve"> </w:t>
            </w:r>
            <w:r w:rsidRPr="001D1B4F">
              <w:rPr>
                <w:sz w:val="28"/>
                <w:szCs w:val="28"/>
              </w:rPr>
              <w:t>интерес</w:t>
            </w:r>
            <w:r w:rsidRPr="001D1B4F">
              <w:rPr>
                <w:spacing w:val="11"/>
                <w:sz w:val="28"/>
                <w:szCs w:val="28"/>
              </w:rPr>
              <w:t xml:space="preserve"> </w:t>
            </w:r>
            <w:r w:rsidRPr="001D1B4F">
              <w:rPr>
                <w:sz w:val="28"/>
                <w:szCs w:val="28"/>
              </w:rPr>
              <w:t>к</w:t>
            </w:r>
            <w:r w:rsidRPr="001D1B4F">
              <w:rPr>
                <w:spacing w:val="11"/>
                <w:sz w:val="28"/>
                <w:szCs w:val="28"/>
              </w:rPr>
              <w:t xml:space="preserve"> </w:t>
            </w:r>
            <w:r w:rsidRPr="001D1B4F">
              <w:rPr>
                <w:sz w:val="28"/>
                <w:szCs w:val="28"/>
              </w:rPr>
              <w:t>чтению</w:t>
            </w:r>
            <w:r w:rsidRPr="001D1B4F">
              <w:rPr>
                <w:spacing w:val="10"/>
                <w:sz w:val="28"/>
                <w:szCs w:val="28"/>
              </w:rPr>
              <w:t xml:space="preserve"> </w:t>
            </w:r>
            <w:r w:rsidRPr="001D1B4F">
              <w:rPr>
                <w:sz w:val="28"/>
                <w:szCs w:val="28"/>
              </w:rPr>
              <w:t>как</w:t>
            </w:r>
            <w:r w:rsidRPr="001D1B4F">
              <w:rPr>
                <w:spacing w:val="11"/>
                <w:sz w:val="28"/>
                <w:szCs w:val="28"/>
              </w:rPr>
              <w:t xml:space="preserve"> </w:t>
            </w:r>
            <w:r w:rsidRPr="001D1B4F">
              <w:rPr>
                <w:sz w:val="28"/>
                <w:szCs w:val="28"/>
              </w:rPr>
              <w:t>средству</w:t>
            </w:r>
            <w:r w:rsidRPr="001D1B4F">
              <w:rPr>
                <w:spacing w:val="7"/>
                <w:sz w:val="28"/>
                <w:szCs w:val="28"/>
              </w:rPr>
              <w:t xml:space="preserve"> </w:t>
            </w:r>
            <w:r w:rsidRPr="001D1B4F">
              <w:rPr>
                <w:sz w:val="28"/>
                <w:szCs w:val="28"/>
              </w:rPr>
              <w:t>познания</w:t>
            </w:r>
            <w:r w:rsidRPr="001D1B4F">
              <w:rPr>
                <w:spacing w:val="12"/>
                <w:sz w:val="28"/>
                <w:szCs w:val="28"/>
              </w:rPr>
              <w:t xml:space="preserve"> </w:t>
            </w:r>
            <w:r w:rsidRPr="001D1B4F">
              <w:rPr>
                <w:sz w:val="28"/>
                <w:szCs w:val="28"/>
              </w:rPr>
              <w:t>отечественной</w:t>
            </w:r>
          </w:p>
          <w:p w:rsidR="000D48A3" w:rsidRPr="001D1B4F" w:rsidRDefault="000D48A3" w:rsidP="00A91F35">
            <w:pPr>
              <w:spacing w:before="1"/>
              <w:jc w:val="both"/>
              <w:rPr>
                <w:sz w:val="28"/>
                <w:szCs w:val="28"/>
              </w:rPr>
            </w:pPr>
            <w:r w:rsidRPr="001D1B4F">
              <w:rPr>
                <w:sz w:val="28"/>
                <w:szCs w:val="28"/>
              </w:rPr>
              <w:t>и</w:t>
            </w:r>
            <w:r w:rsidRPr="001D1B4F">
              <w:rPr>
                <w:spacing w:val="-3"/>
                <w:sz w:val="28"/>
                <w:szCs w:val="28"/>
              </w:rPr>
              <w:t xml:space="preserve"> </w:t>
            </w:r>
            <w:r w:rsidRPr="001D1B4F">
              <w:rPr>
                <w:sz w:val="28"/>
                <w:szCs w:val="28"/>
              </w:rPr>
              <w:t>мировой</w:t>
            </w:r>
            <w:r w:rsidRPr="001D1B4F">
              <w:rPr>
                <w:spacing w:val="-3"/>
                <w:sz w:val="28"/>
                <w:szCs w:val="28"/>
              </w:rPr>
              <w:t xml:space="preserve"> </w:t>
            </w:r>
            <w:r w:rsidRPr="001D1B4F">
              <w:rPr>
                <w:sz w:val="28"/>
                <w:szCs w:val="28"/>
              </w:rPr>
              <w:t>духовной</w:t>
            </w:r>
            <w:r w:rsidRPr="001D1B4F">
              <w:rPr>
                <w:spacing w:val="-3"/>
                <w:sz w:val="28"/>
                <w:szCs w:val="28"/>
              </w:rPr>
              <w:t xml:space="preserve"> </w:t>
            </w:r>
            <w:r w:rsidRPr="001D1B4F">
              <w:rPr>
                <w:sz w:val="28"/>
                <w:szCs w:val="28"/>
              </w:rPr>
              <w:t>культуры.</w:t>
            </w:r>
          </w:p>
        </w:tc>
      </w:tr>
      <w:tr w:rsidR="000D48A3" w:rsidRPr="001D1B4F" w:rsidTr="00A91F35">
        <w:trPr>
          <w:trHeight w:val="316"/>
        </w:trPr>
        <w:tc>
          <w:tcPr>
            <w:tcW w:w="9357" w:type="dxa"/>
            <w:shd w:val="clear" w:color="auto" w:fill="auto"/>
          </w:tcPr>
          <w:p w:rsidR="000D48A3" w:rsidRPr="001D1B4F" w:rsidRDefault="000D48A3" w:rsidP="00A91F35">
            <w:pPr>
              <w:rPr>
                <w:b/>
                <w:sz w:val="28"/>
                <w:szCs w:val="28"/>
              </w:rPr>
            </w:pPr>
            <w:r w:rsidRPr="001D1B4F">
              <w:rPr>
                <w:b/>
                <w:sz w:val="28"/>
                <w:szCs w:val="28"/>
              </w:rPr>
              <w:lastRenderedPageBreak/>
              <w:t>Эстетическое</w:t>
            </w:r>
            <w:r w:rsidRPr="001D1B4F">
              <w:rPr>
                <w:b/>
                <w:spacing w:val="-5"/>
                <w:sz w:val="28"/>
                <w:szCs w:val="28"/>
              </w:rPr>
              <w:t xml:space="preserve"> </w:t>
            </w:r>
            <w:r w:rsidRPr="001D1B4F">
              <w:rPr>
                <w:b/>
                <w:sz w:val="28"/>
                <w:szCs w:val="28"/>
              </w:rPr>
              <w:t>воспитание</w:t>
            </w:r>
          </w:p>
        </w:tc>
      </w:tr>
      <w:tr w:rsidR="000D48A3" w:rsidRPr="001D1B4F" w:rsidTr="00A91F35">
        <w:trPr>
          <w:trHeight w:val="3492"/>
        </w:trPr>
        <w:tc>
          <w:tcPr>
            <w:tcW w:w="9357" w:type="dxa"/>
            <w:shd w:val="clear" w:color="auto" w:fill="auto"/>
          </w:tcPr>
          <w:p w:rsidR="000D48A3" w:rsidRPr="001D1B4F" w:rsidRDefault="000D48A3" w:rsidP="00A91F35">
            <w:pPr>
              <w:ind w:right="104"/>
              <w:jc w:val="both"/>
              <w:rPr>
                <w:sz w:val="28"/>
                <w:szCs w:val="28"/>
              </w:rPr>
            </w:pPr>
            <w:r w:rsidRPr="001D1B4F">
              <w:rPr>
                <w:sz w:val="28"/>
                <w:szCs w:val="28"/>
              </w:rPr>
              <w:t>Выражающий</w:t>
            </w:r>
            <w:r w:rsidRPr="001D1B4F">
              <w:rPr>
                <w:spacing w:val="1"/>
                <w:sz w:val="28"/>
                <w:szCs w:val="28"/>
              </w:rPr>
              <w:t xml:space="preserve"> </w:t>
            </w:r>
            <w:r w:rsidRPr="001D1B4F">
              <w:rPr>
                <w:sz w:val="28"/>
                <w:szCs w:val="28"/>
              </w:rPr>
              <w:t>понимание</w:t>
            </w:r>
            <w:r w:rsidRPr="001D1B4F">
              <w:rPr>
                <w:spacing w:val="1"/>
                <w:sz w:val="28"/>
                <w:szCs w:val="28"/>
              </w:rPr>
              <w:t xml:space="preserve"> </w:t>
            </w:r>
            <w:r w:rsidRPr="001D1B4F">
              <w:rPr>
                <w:sz w:val="28"/>
                <w:szCs w:val="28"/>
              </w:rPr>
              <w:t>ценности</w:t>
            </w:r>
            <w:r w:rsidRPr="001D1B4F">
              <w:rPr>
                <w:spacing w:val="1"/>
                <w:sz w:val="28"/>
                <w:szCs w:val="28"/>
              </w:rPr>
              <w:t xml:space="preserve"> </w:t>
            </w:r>
            <w:r w:rsidRPr="001D1B4F">
              <w:rPr>
                <w:sz w:val="28"/>
                <w:szCs w:val="28"/>
              </w:rPr>
              <w:t>отечественного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мирового</w:t>
            </w:r>
            <w:r w:rsidRPr="001D1B4F">
              <w:rPr>
                <w:spacing w:val="1"/>
                <w:sz w:val="28"/>
                <w:szCs w:val="28"/>
              </w:rPr>
              <w:t xml:space="preserve"> </w:t>
            </w:r>
            <w:r w:rsidRPr="001D1B4F">
              <w:rPr>
                <w:sz w:val="28"/>
                <w:szCs w:val="28"/>
              </w:rPr>
              <w:t>искусства,</w:t>
            </w:r>
            <w:r w:rsidRPr="001D1B4F">
              <w:rPr>
                <w:spacing w:val="1"/>
                <w:sz w:val="28"/>
                <w:szCs w:val="28"/>
              </w:rPr>
              <w:t xml:space="preserve"> </w:t>
            </w:r>
            <w:r w:rsidRPr="001D1B4F">
              <w:rPr>
                <w:sz w:val="28"/>
                <w:szCs w:val="28"/>
              </w:rPr>
              <w:t>российского</w:t>
            </w:r>
            <w:r w:rsidRPr="001D1B4F">
              <w:rPr>
                <w:spacing w:val="-1"/>
                <w:sz w:val="28"/>
                <w:szCs w:val="28"/>
              </w:rPr>
              <w:t xml:space="preserve"> </w:t>
            </w:r>
            <w:r w:rsidRPr="001D1B4F">
              <w:rPr>
                <w:sz w:val="28"/>
                <w:szCs w:val="28"/>
              </w:rPr>
              <w:t>и мирового художественного наследия.</w:t>
            </w:r>
          </w:p>
          <w:p w:rsidR="000D48A3" w:rsidRPr="001D1B4F" w:rsidRDefault="000D48A3" w:rsidP="00A91F35">
            <w:pPr>
              <w:ind w:right="101"/>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восприимчивость</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разным</w:t>
            </w:r>
            <w:r w:rsidRPr="001D1B4F">
              <w:rPr>
                <w:spacing w:val="1"/>
                <w:sz w:val="28"/>
                <w:szCs w:val="28"/>
              </w:rPr>
              <w:t xml:space="preserve"> </w:t>
            </w:r>
            <w:r w:rsidRPr="001D1B4F">
              <w:rPr>
                <w:sz w:val="28"/>
                <w:szCs w:val="28"/>
              </w:rPr>
              <w:t>видам</w:t>
            </w:r>
            <w:r w:rsidRPr="001D1B4F">
              <w:rPr>
                <w:spacing w:val="1"/>
                <w:sz w:val="28"/>
                <w:szCs w:val="28"/>
              </w:rPr>
              <w:t xml:space="preserve"> </w:t>
            </w:r>
            <w:r w:rsidRPr="001D1B4F">
              <w:rPr>
                <w:sz w:val="28"/>
                <w:szCs w:val="28"/>
              </w:rPr>
              <w:t>искусства,</w:t>
            </w:r>
            <w:r w:rsidRPr="001D1B4F">
              <w:rPr>
                <w:spacing w:val="1"/>
                <w:sz w:val="28"/>
                <w:szCs w:val="28"/>
              </w:rPr>
              <w:t xml:space="preserve"> </w:t>
            </w:r>
            <w:r w:rsidRPr="001D1B4F">
              <w:rPr>
                <w:sz w:val="28"/>
                <w:szCs w:val="28"/>
              </w:rPr>
              <w:t>понимание</w:t>
            </w:r>
            <w:r w:rsidRPr="001D1B4F">
              <w:rPr>
                <w:spacing w:val="1"/>
                <w:sz w:val="28"/>
                <w:szCs w:val="28"/>
              </w:rPr>
              <w:t xml:space="preserve"> </w:t>
            </w:r>
            <w:r w:rsidRPr="001D1B4F">
              <w:rPr>
                <w:sz w:val="28"/>
                <w:szCs w:val="28"/>
              </w:rPr>
              <w:t>эмоционального</w:t>
            </w:r>
            <w:r w:rsidRPr="001D1B4F">
              <w:rPr>
                <w:spacing w:val="1"/>
                <w:sz w:val="28"/>
                <w:szCs w:val="28"/>
              </w:rPr>
              <w:t xml:space="preserve"> </w:t>
            </w:r>
            <w:r w:rsidRPr="001D1B4F">
              <w:rPr>
                <w:sz w:val="28"/>
                <w:szCs w:val="28"/>
              </w:rPr>
              <w:t>воздействия искусства,</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влияния на поведение людей,</w:t>
            </w:r>
            <w:r w:rsidRPr="001D1B4F">
              <w:rPr>
                <w:spacing w:val="1"/>
                <w:sz w:val="28"/>
                <w:szCs w:val="28"/>
              </w:rPr>
              <w:t xml:space="preserve"> </w:t>
            </w:r>
            <w:r w:rsidRPr="001D1B4F">
              <w:rPr>
                <w:sz w:val="28"/>
                <w:szCs w:val="28"/>
              </w:rPr>
              <w:t>умеющий</w:t>
            </w:r>
            <w:r w:rsidRPr="001D1B4F">
              <w:rPr>
                <w:spacing w:val="1"/>
                <w:sz w:val="28"/>
                <w:szCs w:val="28"/>
              </w:rPr>
              <w:t xml:space="preserve"> </w:t>
            </w:r>
            <w:r w:rsidRPr="001D1B4F">
              <w:rPr>
                <w:sz w:val="28"/>
                <w:szCs w:val="28"/>
              </w:rPr>
              <w:t>критически</w:t>
            </w:r>
            <w:r w:rsidRPr="001D1B4F">
              <w:rPr>
                <w:spacing w:val="-1"/>
                <w:sz w:val="28"/>
                <w:szCs w:val="28"/>
              </w:rPr>
              <w:t xml:space="preserve"> </w:t>
            </w:r>
            <w:r w:rsidRPr="001D1B4F">
              <w:rPr>
                <w:sz w:val="28"/>
                <w:szCs w:val="28"/>
              </w:rPr>
              <w:t>оценивать</w:t>
            </w:r>
            <w:r w:rsidRPr="001D1B4F">
              <w:rPr>
                <w:spacing w:val="1"/>
                <w:sz w:val="28"/>
                <w:szCs w:val="28"/>
              </w:rPr>
              <w:t xml:space="preserve"> </w:t>
            </w:r>
            <w:r w:rsidRPr="001D1B4F">
              <w:rPr>
                <w:sz w:val="28"/>
                <w:szCs w:val="28"/>
              </w:rPr>
              <w:t>это влияние.</w:t>
            </w:r>
          </w:p>
          <w:p w:rsidR="000D48A3" w:rsidRPr="001D1B4F" w:rsidRDefault="000D48A3" w:rsidP="00A91F35">
            <w:pPr>
              <w:ind w:right="102"/>
              <w:jc w:val="both"/>
              <w:rPr>
                <w:sz w:val="28"/>
                <w:szCs w:val="28"/>
              </w:rPr>
            </w:pPr>
            <w:r w:rsidRPr="001D1B4F">
              <w:rPr>
                <w:sz w:val="28"/>
                <w:szCs w:val="28"/>
              </w:rPr>
              <w:t>Проявляющий понимание художественной культуры как средства коммуникации</w:t>
            </w:r>
            <w:r w:rsidRPr="001D1B4F">
              <w:rPr>
                <w:spacing w:val="-57"/>
                <w:sz w:val="28"/>
                <w:szCs w:val="28"/>
              </w:rPr>
              <w:t xml:space="preserve"> </w:t>
            </w:r>
            <w:r w:rsidRPr="001D1B4F">
              <w:rPr>
                <w:sz w:val="28"/>
                <w:szCs w:val="28"/>
              </w:rPr>
              <w:t>и самовыражения в современном обществе, значения нравственных норм, ценностей,</w:t>
            </w:r>
            <w:r w:rsidRPr="001D1B4F">
              <w:rPr>
                <w:spacing w:val="1"/>
                <w:sz w:val="28"/>
                <w:szCs w:val="28"/>
              </w:rPr>
              <w:t xml:space="preserve"> </w:t>
            </w:r>
            <w:r w:rsidRPr="001D1B4F">
              <w:rPr>
                <w:sz w:val="28"/>
                <w:szCs w:val="28"/>
              </w:rPr>
              <w:t>традиций в</w:t>
            </w:r>
            <w:r w:rsidRPr="001D1B4F">
              <w:rPr>
                <w:spacing w:val="-1"/>
                <w:sz w:val="28"/>
                <w:szCs w:val="28"/>
              </w:rPr>
              <w:t xml:space="preserve"> </w:t>
            </w:r>
            <w:r w:rsidRPr="001D1B4F">
              <w:rPr>
                <w:sz w:val="28"/>
                <w:szCs w:val="28"/>
              </w:rPr>
              <w:t>искусстве.</w:t>
            </w:r>
          </w:p>
          <w:p w:rsidR="000D48A3" w:rsidRPr="001D1B4F" w:rsidRDefault="000D48A3" w:rsidP="00A91F35">
            <w:pPr>
              <w:ind w:right="102"/>
              <w:jc w:val="both"/>
              <w:rPr>
                <w:sz w:val="28"/>
                <w:szCs w:val="28"/>
              </w:rPr>
            </w:pPr>
            <w:r w:rsidRPr="001D1B4F">
              <w:rPr>
                <w:sz w:val="28"/>
                <w:szCs w:val="28"/>
              </w:rPr>
              <w:t>Ориентированный</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осознанное</w:t>
            </w:r>
            <w:r w:rsidRPr="001D1B4F">
              <w:rPr>
                <w:spacing w:val="1"/>
                <w:sz w:val="28"/>
                <w:szCs w:val="28"/>
              </w:rPr>
              <w:t xml:space="preserve"> </w:t>
            </w:r>
            <w:r w:rsidRPr="001D1B4F">
              <w:rPr>
                <w:sz w:val="28"/>
                <w:szCs w:val="28"/>
              </w:rPr>
              <w:t>творческое</w:t>
            </w:r>
            <w:r w:rsidRPr="001D1B4F">
              <w:rPr>
                <w:spacing w:val="1"/>
                <w:sz w:val="28"/>
                <w:szCs w:val="28"/>
              </w:rPr>
              <w:t xml:space="preserve"> </w:t>
            </w:r>
            <w:r w:rsidRPr="001D1B4F">
              <w:rPr>
                <w:sz w:val="28"/>
                <w:szCs w:val="28"/>
              </w:rPr>
              <w:t>самовыражение,</w:t>
            </w:r>
            <w:r w:rsidRPr="001D1B4F">
              <w:rPr>
                <w:spacing w:val="1"/>
                <w:sz w:val="28"/>
                <w:szCs w:val="28"/>
              </w:rPr>
              <w:t xml:space="preserve"> </w:t>
            </w:r>
            <w:r w:rsidRPr="001D1B4F">
              <w:rPr>
                <w:sz w:val="28"/>
                <w:szCs w:val="28"/>
              </w:rPr>
              <w:t>реализацию</w:t>
            </w:r>
            <w:r w:rsidRPr="001D1B4F">
              <w:rPr>
                <w:spacing w:val="1"/>
                <w:sz w:val="28"/>
                <w:szCs w:val="28"/>
              </w:rPr>
              <w:t xml:space="preserve"> </w:t>
            </w:r>
            <w:r w:rsidRPr="001D1B4F">
              <w:rPr>
                <w:sz w:val="28"/>
                <w:szCs w:val="28"/>
              </w:rPr>
              <w:t>творческих</w:t>
            </w:r>
            <w:r w:rsidRPr="001D1B4F">
              <w:rPr>
                <w:spacing w:val="7"/>
                <w:sz w:val="28"/>
                <w:szCs w:val="28"/>
              </w:rPr>
              <w:t xml:space="preserve"> </w:t>
            </w:r>
            <w:r w:rsidRPr="001D1B4F">
              <w:rPr>
                <w:sz w:val="28"/>
                <w:szCs w:val="28"/>
              </w:rPr>
              <w:t>способностей</w:t>
            </w:r>
            <w:r w:rsidRPr="001D1B4F">
              <w:rPr>
                <w:spacing w:val="6"/>
                <w:sz w:val="28"/>
                <w:szCs w:val="28"/>
              </w:rPr>
              <w:t xml:space="preserve"> </w:t>
            </w:r>
            <w:r w:rsidRPr="001D1B4F">
              <w:rPr>
                <w:sz w:val="28"/>
                <w:szCs w:val="28"/>
              </w:rPr>
              <w:t>в</w:t>
            </w:r>
            <w:r w:rsidRPr="001D1B4F">
              <w:rPr>
                <w:spacing w:val="5"/>
                <w:sz w:val="28"/>
                <w:szCs w:val="28"/>
              </w:rPr>
              <w:t xml:space="preserve"> </w:t>
            </w:r>
            <w:r w:rsidRPr="001D1B4F">
              <w:rPr>
                <w:sz w:val="28"/>
                <w:szCs w:val="28"/>
              </w:rPr>
              <w:t>разных</w:t>
            </w:r>
            <w:r w:rsidRPr="001D1B4F">
              <w:rPr>
                <w:spacing w:val="7"/>
                <w:sz w:val="28"/>
                <w:szCs w:val="28"/>
              </w:rPr>
              <w:t xml:space="preserve"> </w:t>
            </w:r>
            <w:r w:rsidRPr="001D1B4F">
              <w:rPr>
                <w:sz w:val="28"/>
                <w:szCs w:val="28"/>
              </w:rPr>
              <w:t>видах</w:t>
            </w:r>
            <w:r w:rsidRPr="001D1B4F">
              <w:rPr>
                <w:spacing w:val="7"/>
                <w:sz w:val="28"/>
                <w:szCs w:val="28"/>
              </w:rPr>
              <w:t xml:space="preserve"> </w:t>
            </w:r>
            <w:r w:rsidRPr="001D1B4F">
              <w:rPr>
                <w:sz w:val="28"/>
                <w:szCs w:val="28"/>
              </w:rPr>
              <w:t>искусства</w:t>
            </w:r>
            <w:r w:rsidRPr="001D1B4F">
              <w:rPr>
                <w:spacing w:val="7"/>
                <w:sz w:val="28"/>
                <w:szCs w:val="28"/>
              </w:rPr>
              <w:t xml:space="preserve"> </w:t>
            </w:r>
            <w:r w:rsidRPr="001D1B4F">
              <w:rPr>
                <w:sz w:val="28"/>
                <w:szCs w:val="28"/>
              </w:rPr>
              <w:t>с</w:t>
            </w:r>
            <w:r w:rsidRPr="001D1B4F">
              <w:rPr>
                <w:spacing w:val="9"/>
                <w:sz w:val="28"/>
                <w:szCs w:val="28"/>
              </w:rPr>
              <w:t xml:space="preserve"> </w:t>
            </w:r>
            <w:r w:rsidRPr="001D1B4F">
              <w:rPr>
                <w:sz w:val="28"/>
                <w:szCs w:val="28"/>
              </w:rPr>
              <w:t>учётом</w:t>
            </w:r>
            <w:r w:rsidRPr="001D1B4F">
              <w:rPr>
                <w:spacing w:val="6"/>
                <w:sz w:val="28"/>
                <w:szCs w:val="28"/>
              </w:rPr>
              <w:t xml:space="preserve"> </w:t>
            </w:r>
            <w:r w:rsidRPr="001D1B4F">
              <w:rPr>
                <w:sz w:val="28"/>
                <w:szCs w:val="28"/>
              </w:rPr>
              <w:t>российских</w:t>
            </w:r>
            <w:r w:rsidRPr="001D1B4F">
              <w:rPr>
                <w:spacing w:val="7"/>
                <w:sz w:val="28"/>
                <w:szCs w:val="28"/>
              </w:rPr>
              <w:t xml:space="preserve"> </w:t>
            </w:r>
            <w:r w:rsidRPr="001D1B4F">
              <w:rPr>
                <w:sz w:val="28"/>
                <w:szCs w:val="28"/>
              </w:rPr>
              <w:t>традиционных</w:t>
            </w:r>
          </w:p>
          <w:p w:rsidR="000D48A3" w:rsidRPr="001D1B4F" w:rsidRDefault="000D48A3" w:rsidP="00A91F35">
            <w:pPr>
              <w:jc w:val="both"/>
              <w:rPr>
                <w:sz w:val="28"/>
                <w:szCs w:val="28"/>
              </w:rPr>
            </w:pPr>
            <w:r w:rsidRPr="001D1B4F">
              <w:rPr>
                <w:sz w:val="28"/>
                <w:szCs w:val="28"/>
              </w:rPr>
              <w:t>духовных</w:t>
            </w:r>
            <w:r w:rsidRPr="001D1B4F">
              <w:rPr>
                <w:spacing w:val="-2"/>
                <w:sz w:val="28"/>
                <w:szCs w:val="28"/>
              </w:rPr>
              <w:t xml:space="preserve"> </w:t>
            </w:r>
            <w:r w:rsidRPr="001D1B4F">
              <w:rPr>
                <w:sz w:val="28"/>
                <w:szCs w:val="28"/>
              </w:rPr>
              <w:t>и</w:t>
            </w:r>
            <w:r w:rsidRPr="001D1B4F">
              <w:rPr>
                <w:spacing w:val="-3"/>
                <w:sz w:val="28"/>
                <w:szCs w:val="28"/>
              </w:rPr>
              <w:t xml:space="preserve"> </w:t>
            </w:r>
            <w:r w:rsidRPr="001D1B4F">
              <w:rPr>
                <w:sz w:val="28"/>
                <w:szCs w:val="28"/>
              </w:rPr>
              <w:t>нравственных</w:t>
            </w:r>
            <w:r w:rsidRPr="001D1B4F">
              <w:rPr>
                <w:spacing w:val="-2"/>
                <w:sz w:val="28"/>
                <w:szCs w:val="28"/>
              </w:rPr>
              <w:t xml:space="preserve"> </w:t>
            </w:r>
            <w:r w:rsidRPr="001D1B4F">
              <w:rPr>
                <w:sz w:val="28"/>
                <w:szCs w:val="28"/>
              </w:rPr>
              <w:t>ценностей,</w:t>
            </w:r>
            <w:r w:rsidRPr="001D1B4F">
              <w:rPr>
                <w:spacing w:val="-2"/>
                <w:sz w:val="28"/>
                <w:szCs w:val="28"/>
              </w:rPr>
              <w:t xml:space="preserve"> </w:t>
            </w:r>
            <w:r w:rsidRPr="001D1B4F">
              <w:rPr>
                <w:sz w:val="28"/>
                <w:szCs w:val="28"/>
              </w:rPr>
              <w:t>на</w:t>
            </w:r>
            <w:r w:rsidRPr="001D1B4F">
              <w:rPr>
                <w:spacing w:val="-4"/>
                <w:sz w:val="28"/>
                <w:szCs w:val="28"/>
              </w:rPr>
              <w:t xml:space="preserve"> </w:t>
            </w:r>
            <w:r w:rsidRPr="001D1B4F">
              <w:rPr>
                <w:sz w:val="28"/>
                <w:szCs w:val="28"/>
              </w:rPr>
              <w:t>эстетическое</w:t>
            </w:r>
            <w:r w:rsidRPr="001D1B4F">
              <w:rPr>
                <w:spacing w:val="-4"/>
                <w:sz w:val="28"/>
                <w:szCs w:val="28"/>
              </w:rPr>
              <w:t xml:space="preserve"> </w:t>
            </w:r>
            <w:r w:rsidRPr="001D1B4F">
              <w:rPr>
                <w:sz w:val="28"/>
                <w:szCs w:val="28"/>
              </w:rPr>
              <w:t>обустройство</w:t>
            </w:r>
            <w:r w:rsidRPr="001D1B4F">
              <w:rPr>
                <w:spacing w:val="-2"/>
                <w:sz w:val="28"/>
                <w:szCs w:val="28"/>
              </w:rPr>
              <w:t xml:space="preserve"> </w:t>
            </w:r>
            <w:r w:rsidRPr="001D1B4F">
              <w:rPr>
                <w:sz w:val="28"/>
                <w:szCs w:val="28"/>
              </w:rPr>
              <w:t>собственного</w:t>
            </w:r>
            <w:r w:rsidRPr="001D1B4F">
              <w:rPr>
                <w:spacing w:val="-3"/>
                <w:sz w:val="28"/>
                <w:szCs w:val="28"/>
              </w:rPr>
              <w:t xml:space="preserve"> </w:t>
            </w:r>
            <w:r w:rsidRPr="001D1B4F">
              <w:rPr>
                <w:sz w:val="28"/>
                <w:szCs w:val="28"/>
              </w:rPr>
              <w:t>быта.</w:t>
            </w:r>
          </w:p>
        </w:tc>
      </w:tr>
      <w:tr w:rsidR="000D48A3" w:rsidRPr="001D1B4F" w:rsidTr="00A91F35">
        <w:trPr>
          <w:trHeight w:val="636"/>
        </w:trPr>
        <w:tc>
          <w:tcPr>
            <w:tcW w:w="9357" w:type="dxa"/>
            <w:shd w:val="clear" w:color="auto" w:fill="auto"/>
          </w:tcPr>
          <w:p w:rsidR="000D48A3" w:rsidRPr="001D1B4F" w:rsidRDefault="000D48A3" w:rsidP="00A91F35">
            <w:pPr>
              <w:tabs>
                <w:tab w:val="left" w:pos="2512"/>
                <w:tab w:val="left" w:pos="4231"/>
                <w:tab w:val="left" w:pos="6241"/>
                <w:tab w:val="left" w:pos="7726"/>
                <w:tab w:val="left" w:pos="9105"/>
              </w:tabs>
              <w:rPr>
                <w:b/>
                <w:sz w:val="28"/>
                <w:szCs w:val="28"/>
              </w:rPr>
            </w:pPr>
            <w:r w:rsidRPr="001D1B4F">
              <w:rPr>
                <w:b/>
                <w:sz w:val="28"/>
                <w:szCs w:val="28"/>
              </w:rPr>
              <w:t>Физическое</w:t>
            </w:r>
            <w:r w:rsidRPr="001D1B4F">
              <w:rPr>
                <w:b/>
                <w:sz w:val="28"/>
                <w:szCs w:val="28"/>
              </w:rPr>
              <w:tab/>
              <w:t>воспитание,</w:t>
            </w:r>
            <w:r w:rsidRPr="001D1B4F">
              <w:rPr>
                <w:b/>
                <w:sz w:val="28"/>
                <w:szCs w:val="28"/>
              </w:rPr>
              <w:tab/>
              <w:t>формирование</w:t>
            </w:r>
            <w:r w:rsidRPr="001D1B4F">
              <w:rPr>
                <w:b/>
                <w:sz w:val="28"/>
                <w:szCs w:val="28"/>
              </w:rPr>
              <w:tab/>
              <w:t>культуры</w:t>
            </w:r>
            <w:r w:rsidRPr="001D1B4F">
              <w:rPr>
                <w:b/>
                <w:sz w:val="28"/>
                <w:szCs w:val="28"/>
              </w:rPr>
              <w:tab/>
              <w:t>здоровья</w:t>
            </w:r>
            <w:r w:rsidRPr="001D1B4F">
              <w:rPr>
                <w:b/>
                <w:sz w:val="28"/>
                <w:szCs w:val="28"/>
              </w:rPr>
              <w:tab/>
              <w:t>и</w:t>
            </w:r>
          </w:p>
          <w:p w:rsidR="000D48A3" w:rsidRPr="001D1B4F" w:rsidRDefault="000D48A3" w:rsidP="00A91F35">
            <w:pPr>
              <w:spacing w:before="44"/>
              <w:rPr>
                <w:b/>
                <w:sz w:val="28"/>
                <w:szCs w:val="28"/>
              </w:rPr>
            </w:pPr>
            <w:r w:rsidRPr="001D1B4F">
              <w:rPr>
                <w:b/>
                <w:sz w:val="28"/>
                <w:szCs w:val="28"/>
              </w:rPr>
              <w:t>эмоционального</w:t>
            </w:r>
            <w:r w:rsidRPr="001D1B4F">
              <w:rPr>
                <w:b/>
                <w:spacing w:val="-3"/>
                <w:sz w:val="28"/>
                <w:szCs w:val="28"/>
              </w:rPr>
              <w:t xml:space="preserve"> </w:t>
            </w:r>
            <w:r w:rsidRPr="001D1B4F">
              <w:rPr>
                <w:b/>
                <w:sz w:val="28"/>
                <w:szCs w:val="28"/>
              </w:rPr>
              <w:t>благополучия</w:t>
            </w:r>
          </w:p>
        </w:tc>
      </w:tr>
      <w:tr w:rsidR="000D48A3" w:rsidRPr="001D1B4F" w:rsidTr="00A91F35">
        <w:trPr>
          <w:trHeight w:val="1118"/>
        </w:trPr>
        <w:tc>
          <w:tcPr>
            <w:tcW w:w="9357" w:type="dxa"/>
            <w:shd w:val="clear" w:color="auto" w:fill="auto"/>
          </w:tcPr>
          <w:p w:rsidR="000D48A3" w:rsidRPr="001D1B4F" w:rsidRDefault="000D48A3" w:rsidP="00A91F35">
            <w:pPr>
              <w:ind w:right="102"/>
              <w:jc w:val="both"/>
              <w:rPr>
                <w:sz w:val="28"/>
                <w:szCs w:val="28"/>
              </w:rPr>
            </w:pPr>
            <w:r w:rsidRPr="001D1B4F">
              <w:rPr>
                <w:sz w:val="28"/>
                <w:szCs w:val="28"/>
              </w:rPr>
              <w:t>Понимающий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выражающий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практической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ценность</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здоровья и безопасности, значение личных усилий в сохранении и укреплении своего</w:t>
            </w:r>
            <w:r w:rsidRPr="001D1B4F">
              <w:rPr>
                <w:spacing w:val="1"/>
                <w:sz w:val="28"/>
                <w:szCs w:val="28"/>
              </w:rPr>
              <w:t xml:space="preserve"> </w:t>
            </w:r>
            <w:r w:rsidRPr="001D1B4F">
              <w:rPr>
                <w:sz w:val="28"/>
                <w:szCs w:val="28"/>
              </w:rPr>
              <w:t>здоровья</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здоровья других</w:t>
            </w:r>
            <w:r w:rsidRPr="001D1B4F">
              <w:rPr>
                <w:spacing w:val="2"/>
                <w:sz w:val="28"/>
                <w:szCs w:val="28"/>
              </w:rPr>
              <w:t xml:space="preserve"> </w:t>
            </w:r>
            <w:r w:rsidRPr="001D1B4F">
              <w:rPr>
                <w:sz w:val="28"/>
                <w:szCs w:val="28"/>
              </w:rPr>
              <w:t>людей.</w:t>
            </w:r>
          </w:p>
          <w:p w:rsidR="000D48A3" w:rsidRPr="001D1B4F" w:rsidRDefault="000D48A3" w:rsidP="00A91F35">
            <w:pPr>
              <w:ind w:right="103"/>
              <w:jc w:val="both"/>
              <w:rPr>
                <w:sz w:val="28"/>
                <w:szCs w:val="28"/>
              </w:rPr>
            </w:pPr>
            <w:r w:rsidRPr="001D1B4F">
              <w:rPr>
                <w:sz w:val="28"/>
                <w:szCs w:val="28"/>
              </w:rPr>
              <w:t>Соблюдающий</w:t>
            </w:r>
            <w:r w:rsidRPr="001D1B4F">
              <w:rPr>
                <w:spacing w:val="1"/>
                <w:sz w:val="28"/>
                <w:szCs w:val="28"/>
              </w:rPr>
              <w:t xml:space="preserve"> </w:t>
            </w:r>
            <w:r w:rsidRPr="001D1B4F">
              <w:rPr>
                <w:sz w:val="28"/>
                <w:szCs w:val="28"/>
              </w:rPr>
              <w:t>правила</w:t>
            </w:r>
            <w:r w:rsidRPr="001D1B4F">
              <w:rPr>
                <w:spacing w:val="1"/>
                <w:sz w:val="28"/>
                <w:szCs w:val="28"/>
              </w:rPr>
              <w:t xml:space="preserve"> </w:t>
            </w:r>
            <w:r w:rsidRPr="001D1B4F">
              <w:rPr>
                <w:sz w:val="28"/>
                <w:szCs w:val="28"/>
              </w:rPr>
              <w:t>личной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общественной</w:t>
            </w:r>
            <w:r w:rsidRPr="001D1B4F">
              <w:rPr>
                <w:spacing w:val="1"/>
                <w:sz w:val="28"/>
                <w:szCs w:val="28"/>
              </w:rPr>
              <w:t xml:space="preserve"> </w:t>
            </w:r>
            <w:r w:rsidRPr="001D1B4F">
              <w:rPr>
                <w:sz w:val="28"/>
                <w:szCs w:val="28"/>
              </w:rPr>
              <w:t>безопасности,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том</w:t>
            </w:r>
            <w:r w:rsidRPr="001D1B4F">
              <w:rPr>
                <w:spacing w:val="1"/>
                <w:sz w:val="28"/>
                <w:szCs w:val="28"/>
              </w:rPr>
              <w:t xml:space="preserve"> </w:t>
            </w:r>
            <w:r w:rsidRPr="001D1B4F">
              <w:rPr>
                <w:sz w:val="28"/>
                <w:szCs w:val="28"/>
              </w:rPr>
              <w:t>числе</w:t>
            </w:r>
            <w:r w:rsidRPr="001D1B4F">
              <w:rPr>
                <w:spacing w:val="1"/>
                <w:sz w:val="28"/>
                <w:szCs w:val="28"/>
              </w:rPr>
              <w:t xml:space="preserve"> </w:t>
            </w:r>
            <w:r w:rsidRPr="001D1B4F">
              <w:rPr>
                <w:sz w:val="28"/>
                <w:szCs w:val="28"/>
              </w:rPr>
              <w:t>безопасного</w:t>
            </w:r>
            <w:r w:rsidRPr="001D1B4F">
              <w:rPr>
                <w:spacing w:val="-1"/>
                <w:sz w:val="28"/>
                <w:szCs w:val="28"/>
              </w:rPr>
              <w:t xml:space="preserve"> </w:t>
            </w:r>
            <w:r w:rsidRPr="001D1B4F">
              <w:rPr>
                <w:sz w:val="28"/>
                <w:szCs w:val="28"/>
              </w:rPr>
              <w:t>поведения</w:t>
            </w:r>
            <w:r w:rsidRPr="001D1B4F">
              <w:rPr>
                <w:spacing w:val="-3"/>
                <w:sz w:val="28"/>
                <w:szCs w:val="28"/>
              </w:rPr>
              <w:t xml:space="preserve"> </w:t>
            </w:r>
            <w:r w:rsidRPr="001D1B4F">
              <w:rPr>
                <w:sz w:val="28"/>
                <w:szCs w:val="28"/>
              </w:rPr>
              <w:t>в</w:t>
            </w:r>
            <w:r w:rsidRPr="001D1B4F">
              <w:rPr>
                <w:spacing w:val="-1"/>
                <w:sz w:val="28"/>
                <w:szCs w:val="28"/>
              </w:rPr>
              <w:t xml:space="preserve"> </w:t>
            </w:r>
            <w:r w:rsidRPr="001D1B4F">
              <w:rPr>
                <w:sz w:val="28"/>
                <w:szCs w:val="28"/>
              </w:rPr>
              <w:t>информационной среде.</w:t>
            </w:r>
          </w:p>
          <w:p w:rsidR="000D48A3" w:rsidRPr="001D1B4F" w:rsidRDefault="000D48A3" w:rsidP="00A91F35">
            <w:pPr>
              <w:ind w:right="100"/>
              <w:jc w:val="both"/>
              <w:rPr>
                <w:sz w:val="28"/>
                <w:szCs w:val="28"/>
              </w:rPr>
            </w:pPr>
            <w:r w:rsidRPr="001D1B4F">
              <w:rPr>
                <w:sz w:val="28"/>
                <w:szCs w:val="28"/>
              </w:rPr>
              <w:t>Выражающий</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практике</w:t>
            </w:r>
            <w:r w:rsidRPr="001D1B4F">
              <w:rPr>
                <w:spacing w:val="1"/>
                <w:sz w:val="28"/>
                <w:szCs w:val="28"/>
              </w:rPr>
              <w:t xml:space="preserve"> </w:t>
            </w:r>
            <w:r w:rsidRPr="001D1B4F">
              <w:rPr>
                <w:sz w:val="28"/>
                <w:szCs w:val="28"/>
              </w:rPr>
              <w:t>установку</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здоровый</w:t>
            </w:r>
            <w:r w:rsidRPr="001D1B4F">
              <w:rPr>
                <w:spacing w:val="1"/>
                <w:sz w:val="28"/>
                <w:szCs w:val="28"/>
              </w:rPr>
              <w:t xml:space="preserve"> </w:t>
            </w:r>
            <w:r w:rsidRPr="001D1B4F">
              <w:rPr>
                <w:sz w:val="28"/>
                <w:szCs w:val="28"/>
              </w:rPr>
              <w:t>образ</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(здоровое</w:t>
            </w:r>
            <w:r w:rsidRPr="001D1B4F">
              <w:rPr>
                <w:spacing w:val="1"/>
                <w:sz w:val="28"/>
                <w:szCs w:val="28"/>
              </w:rPr>
              <w:t xml:space="preserve"> </w:t>
            </w:r>
            <w:r w:rsidRPr="001D1B4F">
              <w:rPr>
                <w:sz w:val="28"/>
                <w:szCs w:val="28"/>
              </w:rPr>
              <w:t>питание,</w:t>
            </w:r>
            <w:r w:rsidRPr="001D1B4F">
              <w:rPr>
                <w:spacing w:val="1"/>
                <w:sz w:val="28"/>
                <w:szCs w:val="28"/>
              </w:rPr>
              <w:t xml:space="preserve"> </w:t>
            </w:r>
            <w:r w:rsidRPr="001D1B4F">
              <w:rPr>
                <w:sz w:val="28"/>
                <w:szCs w:val="28"/>
              </w:rPr>
              <w:t>соблюдение</w:t>
            </w:r>
            <w:r w:rsidRPr="001D1B4F">
              <w:rPr>
                <w:spacing w:val="1"/>
                <w:sz w:val="28"/>
                <w:szCs w:val="28"/>
              </w:rPr>
              <w:t xml:space="preserve"> </w:t>
            </w:r>
            <w:r w:rsidRPr="001D1B4F">
              <w:rPr>
                <w:sz w:val="28"/>
                <w:szCs w:val="28"/>
              </w:rPr>
              <w:t>гигиены,</w:t>
            </w:r>
            <w:r w:rsidRPr="001D1B4F">
              <w:rPr>
                <w:spacing w:val="1"/>
                <w:sz w:val="28"/>
                <w:szCs w:val="28"/>
              </w:rPr>
              <w:t xml:space="preserve"> </w:t>
            </w:r>
            <w:r w:rsidRPr="001D1B4F">
              <w:rPr>
                <w:sz w:val="28"/>
                <w:szCs w:val="28"/>
              </w:rPr>
              <w:t>режим</w:t>
            </w:r>
            <w:r w:rsidRPr="001D1B4F">
              <w:rPr>
                <w:spacing w:val="1"/>
                <w:sz w:val="28"/>
                <w:szCs w:val="28"/>
              </w:rPr>
              <w:t xml:space="preserve"> </w:t>
            </w:r>
            <w:r w:rsidRPr="001D1B4F">
              <w:rPr>
                <w:sz w:val="28"/>
                <w:szCs w:val="28"/>
              </w:rPr>
              <w:t>занятий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отдыха,</w:t>
            </w:r>
            <w:r w:rsidRPr="001D1B4F">
              <w:rPr>
                <w:spacing w:val="1"/>
                <w:sz w:val="28"/>
                <w:szCs w:val="28"/>
              </w:rPr>
              <w:t xml:space="preserve"> </w:t>
            </w:r>
            <w:r w:rsidRPr="001D1B4F">
              <w:rPr>
                <w:sz w:val="28"/>
                <w:szCs w:val="28"/>
              </w:rPr>
              <w:t>регулярную физическую активность),</w:t>
            </w:r>
            <w:r w:rsidRPr="001D1B4F">
              <w:rPr>
                <w:spacing w:val="22"/>
                <w:sz w:val="28"/>
                <w:szCs w:val="28"/>
              </w:rPr>
              <w:t xml:space="preserve"> </w:t>
            </w:r>
            <w:r w:rsidRPr="001D1B4F">
              <w:rPr>
                <w:sz w:val="28"/>
                <w:szCs w:val="28"/>
              </w:rPr>
              <w:t>стремление</w:t>
            </w:r>
            <w:r w:rsidRPr="001D1B4F">
              <w:rPr>
                <w:spacing w:val="22"/>
                <w:sz w:val="28"/>
                <w:szCs w:val="28"/>
              </w:rPr>
              <w:t xml:space="preserve"> </w:t>
            </w:r>
            <w:r w:rsidRPr="001D1B4F">
              <w:rPr>
                <w:sz w:val="28"/>
                <w:szCs w:val="28"/>
              </w:rPr>
              <w:t>к</w:t>
            </w:r>
            <w:r w:rsidRPr="001D1B4F">
              <w:rPr>
                <w:spacing w:val="23"/>
                <w:sz w:val="28"/>
                <w:szCs w:val="28"/>
              </w:rPr>
              <w:t xml:space="preserve"> </w:t>
            </w:r>
            <w:r w:rsidRPr="001D1B4F">
              <w:rPr>
                <w:sz w:val="28"/>
                <w:szCs w:val="28"/>
              </w:rPr>
              <w:t>физическому</w:t>
            </w:r>
            <w:r w:rsidRPr="001D1B4F">
              <w:rPr>
                <w:spacing w:val="20"/>
                <w:sz w:val="28"/>
                <w:szCs w:val="28"/>
              </w:rPr>
              <w:t xml:space="preserve"> </w:t>
            </w:r>
            <w:r w:rsidRPr="001D1B4F">
              <w:rPr>
                <w:sz w:val="28"/>
                <w:szCs w:val="28"/>
              </w:rPr>
              <w:t>совершенствованию,</w:t>
            </w:r>
          </w:p>
          <w:p w:rsidR="000D48A3" w:rsidRPr="001D1B4F" w:rsidRDefault="000D48A3" w:rsidP="00A91F35">
            <w:pPr>
              <w:tabs>
                <w:tab w:val="left" w:pos="2512"/>
                <w:tab w:val="left" w:pos="4231"/>
                <w:tab w:val="left" w:pos="6241"/>
                <w:tab w:val="left" w:pos="7726"/>
                <w:tab w:val="left" w:pos="9105"/>
              </w:tabs>
              <w:rPr>
                <w:sz w:val="28"/>
                <w:szCs w:val="28"/>
              </w:rPr>
            </w:pPr>
            <w:r w:rsidRPr="001D1B4F">
              <w:rPr>
                <w:sz w:val="28"/>
                <w:szCs w:val="28"/>
              </w:rPr>
              <w:t>соблюдающий</w:t>
            </w:r>
            <w:r w:rsidRPr="001D1B4F">
              <w:rPr>
                <w:spacing w:val="-5"/>
                <w:sz w:val="28"/>
                <w:szCs w:val="28"/>
              </w:rPr>
              <w:t xml:space="preserve"> </w:t>
            </w:r>
            <w:r w:rsidRPr="001D1B4F">
              <w:rPr>
                <w:sz w:val="28"/>
                <w:szCs w:val="28"/>
              </w:rPr>
              <w:t>и</w:t>
            </w:r>
            <w:r w:rsidRPr="001D1B4F">
              <w:rPr>
                <w:spacing w:val="-3"/>
                <w:sz w:val="28"/>
                <w:szCs w:val="28"/>
              </w:rPr>
              <w:t xml:space="preserve"> </w:t>
            </w:r>
            <w:r w:rsidRPr="001D1B4F">
              <w:rPr>
                <w:sz w:val="28"/>
                <w:szCs w:val="28"/>
              </w:rPr>
              <w:t>пропагандирующий</w:t>
            </w:r>
            <w:r w:rsidRPr="001D1B4F">
              <w:rPr>
                <w:spacing w:val="-3"/>
                <w:sz w:val="28"/>
                <w:szCs w:val="28"/>
              </w:rPr>
              <w:t xml:space="preserve"> </w:t>
            </w:r>
            <w:r w:rsidRPr="001D1B4F">
              <w:rPr>
                <w:sz w:val="28"/>
                <w:szCs w:val="28"/>
              </w:rPr>
              <w:t>безопасный</w:t>
            </w:r>
            <w:r w:rsidRPr="001D1B4F">
              <w:rPr>
                <w:spacing w:val="-3"/>
                <w:sz w:val="28"/>
                <w:szCs w:val="28"/>
              </w:rPr>
              <w:t xml:space="preserve"> </w:t>
            </w:r>
            <w:r w:rsidRPr="001D1B4F">
              <w:rPr>
                <w:sz w:val="28"/>
                <w:szCs w:val="28"/>
              </w:rPr>
              <w:t>и</w:t>
            </w:r>
            <w:r w:rsidRPr="001D1B4F">
              <w:rPr>
                <w:spacing w:val="-3"/>
                <w:sz w:val="28"/>
                <w:szCs w:val="28"/>
              </w:rPr>
              <w:t xml:space="preserve"> </w:t>
            </w:r>
            <w:r w:rsidRPr="001D1B4F">
              <w:rPr>
                <w:sz w:val="28"/>
                <w:szCs w:val="28"/>
              </w:rPr>
              <w:t>здоровый</w:t>
            </w:r>
            <w:r w:rsidRPr="001D1B4F">
              <w:rPr>
                <w:spacing w:val="-3"/>
                <w:sz w:val="28"/>
                <w:szCs w:val="28"/>
              </w:rPr>
              <w:t xml:space="preserve"> </w:t>
            </w:r>
            <w:r w:rsidRPr="001D1B4F">
              <w:rPr>
                <w:sz w:val="28"/>
                <w:szCs w:val="28"/>
              </w:rPr>
              <w:t>образ</w:t>
            </w:r>
            <w:r w:rsidRPr="001D1B4F">
              <w:rPr>
                <w:spacing w:val="-3"/>
                <w:sz w:val="28"/>
                <w:szCs w:val="28"/>
              </w:rPr>
              <w:t xml:space="preserve"> </w:t>
            </w:r>
            <w:r w:rsidRPr="001D1B4F">
              <w:rPr>
                <w:sz w:val="28"/>
                <w:szCs w:val="28"/>
              </w:rPr>
              <w:t>жизни.</w:t>
            </w:r>
          </w:p>
          <w:p w:rsidR="000D48A3" w:rsidRPr="001D1B4F" w:rsidRDefault="000D48A3" w:rsidP="00A91F35">
            <w:pPr>
              <w:ind w:right="96"/>
              <w:jc w:val="both"/>
              <w:rPr>
                <w:sz w:val="28"/>
                <w:szCs w:val="28"/>
              </w:rPr>
            </w:pPr>
            <w:r w:rsidRPr="001D1B4F">
              <w:rPr>
                <w:sz w:val="28"/>
                <w:szCs w:val="28"/>
              </w:rPr>
              <w:t>Проявляющий</w:t>
            </w:r>
            <w:r w:rsidRPr="001D1B4F">
              <w:rPr>
                <w:spacing w:val="1"/>
                <w:sz w:val="28"/>
                <w:szCs w:val="28"/>
              </w:rPr>
              <w:t xml:space="preserve"> </w:t>
            </w:r>
            <w:r w:rsidRPr="001D1B4F">
              <w:rPr>
                <w:sz w:val="28"/>
                <w:szCs w:val="28"/>
              </w:rPr>
              <w:t>сознательное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обоснованное</w:t>
            </w:r>
            <w:r w:rsidRPr="001D1B4F">
              <w:rPr>
                <w:spacing w:val="1"/>
                <w:sz w:val="28"/>
                <w:szCs w:val="28"/>
              </w:rPr>
              <w:t xml:space="preserve"> </w:t>
            </w:r>
            <w:r w:rsidRPr="001D1B4F">
              <w:rPr>
                <w:sz w:val="28"/>
                <w:szCs w:val="28"/>
              </w:rPr>
              <w:t>неприятие</w:t>
            </w:r>
            <w:r w:rsidRPr="001D1B4F">
              <w:rPr>
                <w:spacing w:val="1"/>
                <w:sz w:val="28"/>
                <w:szCs w:val="28"/>
              </w:rPr>
              <w:t xml:space="preserve"> </w:t>
            </w:r>
            <w:r w:rsidRPr="001D1B4F">
              <w:rPr>
                <w:sz w:val="28"/>
                <w:szCs w:val="28"/>
              </w:rPr>
              <w:t>вредных</w:t>
            </w:r>
            <w:r w:rsidRPr="001D1B4F">
              <w:rPr>
                <w:spacing w:val="1"/>
                <w:sz w:val="28"/>
                <w:szCs w:val="28"/>
              </w:rPr>
              <w:t xml:space="preserve"> </w:t>
            </w:r>
            <w:r w:rsidRPr="001D1B4F">
              <w:rPr>
                <w:sz w:val="28"/>
                <w:szCs w:val="28"/>
              </w:rPr>
              <w:t>привычек</w:t>
            </w:r>
            <w:r w:rsidRPr="001D1B4F">
              <w:rPr>
                <w:spacing w:val="-57"/>
                <w:sz w:val="28"/>
                <w:szCs w:val="28"/>
              </w:rPr>
              <w:t xml:space="preserve"> </w:t>
            </w:r>
            <w:r w:rsidRPr="001D1B4F">
              <w:rPr>
                <w:sz w:val="28"/>
                <w:szCs w:val="28"/>
              </w:rPr>
              <w:t>(курения,</w:t>
            </w:r>
            <w:r w:rsidRPr="001D1B4F">
              <w:rPr>
                <w:spacing w:val="1"/>
                <w:sz w:val="28"/>
                <w:szCs w:val="28"/>
              </w:rPr>
              <w:t xml:space="preserve"> </w:t>
            </w:r>
            <w:r w:rsidRPr="001D1B4F">
              <w:rPr>
                <w:sz w:val="28"/>
                <w:szCs w:val="28"/>
              </w:rPr>
              <w:t>употребления</w:t>
            </w:r>
            <w:r w:rsidRPr="001D1B4F">
              <w:rPr>
                <w:spacing w:val="1"/>
                <w:sz w:val="28"/>
                <w:szCs w:val="28"/>
              </w:rPr>
              <w:t xml:space="preserve"> </w:t>
            </w:r>
            <w:r w:rsidRPr="001D1B4F">
              <w:rPr>
                <w:sz w:val="28"/>
                <w:szCs w:val="28"/>
              </w:rPr>
              <w:t>алкоголя,</w:t>
            </w:r>
            <w:r w:rsidRPr="001D1B4F">
              <w:rPr>
                <w:spacing w:val="1"/>
                <w:sz w:val="28"/>
                <w:szCs w:val="28"/>
              </w:rPr>
              <w:t xml:space="preserve"> </w:t>
            </w:r>
            <w:r w:rsidRPr="001D1B4F">
              <w:rPr>
                <w:sz w:val="28"/>
                <w:szCs w:val="28"/>
              </w:rPr>
              <w:t>наркотиков,</w:t>
            </w:r>
            <w:r w:rsidRPr="001D1B4F">
              <w:rPr>
                <w:spacing w:val="1"/>
                <w:sz w:val="28"/>
                <w:szCs w:val="28"/>
              </w:rPr>
              <w:t xml:space="preserve"> </w:t>
            </w:r>
            <w:r w:rsidRPr="001D1B4F">
              <w:rPr>
                <w:sz w:val="28"/>
                <w:szCs w:val="28"/>
              </w:rPr>
              <w:t>любых</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зависимостей),</w:t>
            </w:r>
            <w:r w:rsidRPr="001D1B4F">
              <w:rPr>
                <w:spacing w:val="1"/>
                <w:sz w:val="28"/>
                <w:szCs w:val="28"/>
              </w:rPr>
              <w:t xml:space="preserve"> </w:t>
            </w:r>
            <w:r w:rsidRPr="001D1B4F">
              <w:rPr>
                <w:sz w:val="28"/>
                <w:szCs w:val="28"/>
              </w:rPr>
              <w:t>деструктивного</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обществе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цифровой</w:t>
            </w:r>
            <w:r w:rsidRPr="001D1B4F">
              <w:rPr>
                <w:spacing w:val="1"/>
                <w:sz w:val="28"/>
                <w:szCs w:val="28"/>
              </w:rPr>
              <w:t xml:space="preserve"> </w:t>
            </w:r>
            <w:r w:rsidRPr="001D1B4F">
              <w:rPr>
                <w:sz w:val="28"/>
                <w:szCs w:val="28"/>
              </w:rPr>
              <w:t>среде,</w:t>
            </w:r>
            <w:r w:rsidRPr="001D1B4F">
              <w:rPr>
                <w:spacing w:val="1"/>
                <w:sz w:val="28"/>
                <w:szCs w:val="28"/>
              </w:rPr>
              <w:t xml:space="preserve"> </w:t>
            </w:r>
            <w:r w:rsidRPr="001D1B4F">
              <w:rPr>
                <w:sz w:val="28"/>
                <w:szCs w:val="28"/>
              </w:rPr>
              <w:t>понимание</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вреда</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физического</w:t>
            </w:r>
            <w:r w:rsidRPr="001D1B4F">
              <w:rPr>
                <w:spacing w:val="-1"/>
                <w:sz w:val="28"/>
                <w:szCs w:val="28"/>
              </w:rPr>
              <w:t xml:space="preserve"> </w:t>
            </w:r>
            <w:r w:rsidRPr="001D1B4F">
              <w:rPr>
                <w:sz w:val="28"/>
                <w:szCs w:val="28"/>
              </w:rPr>
              <w:t>и психического здоровья.</w:t>
            </w:r>
          </w:p>
          <w:p w:rsidR="000D48A3" w:rsidRPr="001D1B4F" w:rsidRDefault="000D48A3" w:rsidP="00A91F35">
            <w:pPr>
              <w:ind w:right="94"/>
              <w:jc w:val="both"/>
              <w:rPr>
                <w:sz w:val="28"/>
                <w:szCs w:val="28"/>
              </w:rPr>
            </w:pPr>
            <w:r w:rsidRPr="001D1B4F">
              <w:rPr>
                <w:sz w:val="28"/>
                <w:szCs w:val="28"/>
              </w:rPr>
              <w:t>Демонстрирующий</w:t>
            </w:r>
            <w:r w:rsidRPr="001D1B4F">
              <w:rPr>
                <w:spacing w:val="1"/>
                <w:sz w:val="28"/>
                <w:szCs w:val="28"/>
              </w:rPr>
              <w:t xml:space="preserve"> </w:t>
            </w:r>
            <w:r w:rsidRPr="001D1B4F">
              <w:rPr>
                <w:sz w:val="28"/>
                <w:szCs w:val="28"/>
              </w:rPr>
              <w:t>навыки</w:t>
            </w:r>
            <w:r w:rsidRPr="001D1B4F">
              <w:rPr>
                <w:spacing w:val="1"/>
                <w:sz w:val="28"/>
                <w:szCs w:val="28"/>
              </w:rPr>
              <w:t xml:space="preserve"> </w:t>
            </w:r>
            <w:r w:rsidRPr="001D1B4F">
              <w:rPr>
                <w:sz w:val="28"/>
                <w:szCs w:val="28"/>
              </w:rPr>
              <w:t>рефлексии</w:t>
            </w:r>
            <w:r w:rsidRPr="001D1B4F">
              <w:rPr>
                <w:spacing w:val="1"/>
                <w:sz w:val="28"/>
                <w:szCs w:val="28"/>
              </w:rPr>
              <w:t xml:space="preserve"> </w:t>
            </w:r>
            <w:r w:rsidRPr="001D1B4F">
              <w:rPr>
                <w:sz w:val="28"/>
                <w:szCs w:val="28"/>
              </w:rPr>
              <w:t>своего</w:t>
            </w:r>
            <w:r w:rsidRPr="001D1B4F">
              <w:rPr>
                <w:spacing w:val="1"/>
                <w:sz w:val="28"/>
                <w:szCs w:val="28"/>
              </w:rPr>
              <w:t xml:space="preserve"> </w:t>
            </w:r>
            <w:r w:rsidRPr="001D1B4F">
              <w:rPr>
                <w:sz w:val="28"/>
                <w:szCs w:val="28"/>
              </w:rPr>
              <w:t>состояния</w:t>
            </w:r>
            <w:r w:rsidRPr="001D1B4F">
              <w:rPr>
                <w:spacing w:val="1"/>
                <w:sz w:val="28"/>
                <w:szCs w:val="28"/>
              </w:rPr>
              <w:t xml:space="preserve"> </w:t>
            </w:r>
            <w:r w:rsidRPr="001D1B4F">
              <w:rPr>
                <w:sz w:val="28"/>
                <w:szCs w:val="28"/>
              </w:rPr>
              <w:t>(физического,</w:t>
            </w:r>
            <w:r w:rsidRPr="001D1B4F">
              <w:rPr>
                <w:spacing w:val="1"/>
                <w:sz w:val="28"/>
                <w:szCs w:val="28"/>
              </w:rPr>
              <w:t xml:space="preserve"> </w:t>
            </w:r>
            <w:r w:rsidRPr="001D1B4F">
              <w:rPr>
                <w:sz w:val="28"/>
                <w:szCs w:val="28"/>
              </w:rPr>
              <w:t>эмоционального,</w:t>
            </w:r>
            <w:r w:rsidRPr="001D1B4F">
              <w:rPr>
                <w:spacing w:val="1"/>
                <w:sz w:val="28"/>
                <w:szCs w:val="28"/>
              </w:rPr>
              <w:t xml:space="preserve"> </w:t>
            </w:r>
            <w:r w:rsidRPr="001D1B4F">
              <w:rPr>
                <w:sz w:val="28"/>
                <w:szCs w:val="28"/>
              </w:rPr>
              <w:t>психологического),</w:t>
            </w:r>
            <w:r w:rsidRPr="001D1B4F">
              <w:rPr>
                <w:spacing w:val="1"/>
                <w:sz w:val="28"/>
                <w:szCs w:val="28"/>
              </w:rPr>
              <w:t xml:space="preserve"> </w:t>
            </w:r>
            <w:r w:rsidRPr="001D1B4F">
              <w:rPr>
                <w:sz w:val="28"/>
                <w:szCs w:val="28"/>
              </w:rPr>
              <w:t>состояния</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точки</w:t>
            </w:r>
            <w:r w:rsidRPr="001D1B4F">
              <w:rPr>
                <w:spacing w:val="1"/>
                <w:sz w:val="28"/>
                <w:szCs w:val="28"/>
              </w:rPr>
              <w:t xml:space="preserve"> </w:t>
            </w:r>
            <w:r w:rsidRPr="001D1B4F">
              <w:rPr>
                <w:sz w:val="28"/>
                <w:szCs w:val="28"/>
              </w:rPr>
              <w:t>зрения</w:t>
            </w:r>
            <w:r w:rsidRPr="001D1B4F">
              <w:rPr>
                <w:spacing w:val="1"/>
                <w:sz w:val="28"/>
                <w:szCs w:val="28"/>
              </w:rPr>
              <w:t xml:space="preserve"> </w:t>
            </w:r>
            <w:r w:rsidRPr="001D1B4F">
              <w:rPr>
                <w:sz w:val="28"/>
                <w:szCs w:val="28"/>
              </w:rPr>
              <w:t>безопасности,</w:t>
            </w:r>
            <w:r w:rsidRPr="001D1B4F">
              <w:rPr>
                <w:spacing w:val="1"/>
                <w:sz w:val="28"/>
                <w:szCs w:val="28"/>
              </w:rPr>
              <w:t xml:space="preserve"> </w:t>
            </w:r>
            <w:r w:rsidRPr="001D1B4F">
              <w:rPr>
                <w:sz w:val="28"/>
                <w:szCs w:val="28"/>
              </w:rPr>
              <w:t>сознательного</w:t>
            </w:r>
            <w:r w:rsidRPr="001D1B4F">
              <w:rPr>
                <w:spacing w:val="1"/>
                <w:sz w:val="28"/>
                <w:szCs w:val="28"/>
              </w:rPr>
              <w:t xml:space="preserve"> </w:t>
            </w:r>
            <w:r w:rsidRPr="001D1B4F">
              <w:rPr>
                <w:sz w:val="28"/>
                <w:szCs w:val="28"/>
              </w:rPr>
              <w:t>управления</w:t>
            </w:r>
            <w:r w:rsidRPr="001D1B4F">
              <w:rPr>
                <w:spacing w:val="1"/>
                <w:sz w:val="28"/>
                <w:szCs w:val="28"/>
              </w:rPr>
              <w:t xml:space="preserve"> </w:t>
            </w:r>
            <w:r w:rsidRPr="001D1B4F">
              <w:rPr>
                <w:sz w:val="28"/>
                <w:szCs w:val="28"/>
              </w:rPr>
              <w:t>своим</w:t>
            </w:r>
            <w:r w:rsidRPr="001D1B4F">
              <w:rPr>
                <w:spacing w:val="1"/>
                <w:sz w:val="28"/>
                <w:szCs w:val="28"/>
              </w:rPr>
              <w:t xml:space="preserve"> </w:t>
            </w:r>
            <w:r w:rsidRPr="001D1B4F">
              <w:rPr>
                <w:sz w:val="28"/>
                <w:szCs w:val="28"/>
              </w:rPr>
              <w:t>эмоциональным</w:t>
            </w:r>
            <w:r w:rsidRPr="001D1B4F">
              <w:rPr>
                <w:spacing w:val="1"/>
                <w:sz w:val="28"/>
                <w:szCs w:val="28"/>
              </w:rPr>
              <w:t xml:space="preserve"> </w:t>
            </w:r>
            <w:r w:rsidRPr="001D1B4F">
              <w:rPr>
                <w:sz w:val="28"/>
                <w:szCs w:val="28"/>
              </w:rPr>
              <w:lastRenderedPageBreak/>
              <w:t>состоянием,</w:t>
            </w:r>
            <w:r w:rsidRPr="001D1B4F">
              <w:rPr>
                <w:spacing w:val="-57"/>
                <w:sz w:val="28"/>
                <w:szCs w:val="28"/>
              </w:rPr>
              <w:t xml:space="preserve"> </w:t>
            </w:r>
            <w:r w:rsidRPr="001D1B4F">
              <w:rPr>
                <w:sz w:val="28"/>
                <w:szCs w:val="28"/>
              </w:rPr>
              <w:t>развивающий</w:t>
            </w:r>
            <w:r w:rsidRPr="001D1B4F">
              <w:rPr>
                <w:spacing w:val="1"/>
                <w:sz w:val="28"/>
                <w:szCs w:val="28"/>
              </w:rPr>
              <w:t xml:space="preserve"> </w:t>
            </w:r>
            <w:r w:rsidRPr="001D1B4F">
              <w:rPr>
                <w:sz w:val="28"/>
                <w:szCs w:val="28"/>
              </w:rPr>
              <w:t>способности</w:t>
            </w:r>
            <w:r w:rsidRPr="001D1B4F">
              <w:rPr>
                <w:spacing w:val="1"/>
                <w:sz w:val="28"/>
                <w:szCs w:val="28"/>
              </w:rPr>
              <w:t xml:space="preserve"> </w:t>
            </w:r>
            <w:r w:rsidRPr="001D1B4F">
              <w:rPr>
                <w:sz w:val="28"/>
                <w:szCs w:val="28"/>
              </w:rPr>
              <w:t>адаптироваться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стрессовым</w:t>
            </w:r>
            <w:r w:rsidRPr="001D1B4F">
              <w:rPr>
                <w:spacing w:val="1"/>
                <w:sz w:val="28"/>
                <w:szCs w:val="28"/>
              </w:rPr>
              <w:t xml:space="preserve"> </w:t>
            </w:r>
            <w:r w:rsidRPr="001D1B4F">
              <w:rPr>
                <w:sz w:val="28"/>
                <w:szCs w:val="28"/>
              </w:rPr>
              <w:t>ситуациям</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общении,</w:t>
            </w:r>
            <w:r w:rsidRPr="001D1B4F">
              <w:rPr>
                <w:spacing w:val="60"/>
                <w:sz w:val="28"/>
                <w:szCs w:val="28"/>
              </w:rPr>
              <w:t xml:space="preserve"> </w:t>
            </w:r>
            <w:r w:rsidRPr="001D1B4F">
              <w:rPr>
                <w:sz w:val="28"/>
                <w:szCs w:val="28"/>
              </w:rPr>
              <w:t>в</w:t>
            </w:r>
            <w:r w:rsidRPr="001D1B4F">
              <w:rPr>
                <w:spacing w:val="1"/>
                <w:sz w:val="28"/>
                <w:szCs w:val="28"/>
              </w:rPr>
              <w:t xml:space="preserve"> </w:t>
            </w:r>
            <w:r w:rsidRPr="001D1B4F">
              <w:rPr>
                <w:sz w:val="28"/>
                <w:szCs w:val="28"/>
              </w:rPr>
              <w:t>разных</w:t>
            </w:r>
            <w:r w:rsidRPr="001D1B4F">
              <w:rPr>
                <w:spacing w:val="34"/>
                <w:sz w:val="28"/>
                <w:szCs w:val="28"/>
              </w:rPr>
              <w:t xml:space="preserve"> </w:t>
            </w:r>
            <w:r w:rsidRPr="001D1B4F">
              <w:rPr>
                <w:sz w:val="28"/>
                <w:szCs w:val="28"/>
              </w:rPr>
              <w:t>коллективах,</w:t>
            </w:r>
            <w:r w:rsidRPr="001D1B4F">
              <w:rPr>
                <w:spacing w:val="32"/>
                <w:sz w:val="28"/>
                <w:szCs w:val="28"/>
              </w:rPr>
              <w:t xml:space="preserve"> </w:t>
            </w:r>
            <w:r w:rsidRPr="001D1B4F">
              <w:rPr>
                <w:sz w:val="28"/>
                <w:szCs w:val="28"/>
              </w:rPr>
              <w:t>к</w:t>
            </w:r>
            <w:r w:rsidRPr="001D1B4F">
              <w:rPr>
                <w:spacing w:val="35"/>
                <w:sz w:val="28"/>
                <w:szCs w:val="28"/>
              </w:rPr>
              <w:t xml:space="preserve"> </w:t>
            </w:r>
            <w:r w:rsidRPr="001D1B4F">
              <w:rPr>
                <w:sz w:val="28"/>
                <w:szCs w:val="28"/>
              </w:rPr>
              <w:t>меняющимся</w:t>
            </w:r>
            <w:r w:rsidRPr="001D1B4F">
              <w:rPr>
                <w:spacing w:val="37"/>
                <w:sz w:val="28"/>
                <w:szCs w:val="28"/>
              </w:rPr>
              <w:t xml:space="preserve"> </w:t>
            </w:r>
            <w:r w:rsidRPr="001D1B4F">
              <w:rPr>
                <w:sz w:val="28"/>
                <w:szCs w:val="28"/>
              </w:rPr>
              <w:t>условиям</w:t>
            </w:r>
            <w:r w:rsidRPr="001D1B4F">
              <w:rPr>
                <w:spacing w:val="34"/>
                <w:sz w:val="28"/>
                <w:szCs w:val="28"/>
              </w:rPr>
              <w:t xml:space="preserve"> </w:t>
            </w:r>
            <w:r w:rsidRPr="001D1B4F">
              <w:rPr>
                <w:sz w:val="28"/>
                <w:szCs w:val="28"/>
              </w:rPr>
              <w:t>(социальным,</w:t>
            </w:r>
            <w:r w:rsidRPr="001D1B4F">
              <w:rPr>
                <w:spacing w:val="35"/>
                <w:sz w:val="28"/>
                <w:szCs w:val="28"/>
              </w:rPr>
              <w:t xml:space="preserve"> </w:t>
            </w:r>
            <w:r w:rsidRPr="001D1B4F">
              <w:rPr>
                <w:sz w:val="28"/>
                <w:szCs w:val="28"/>
              </w:rPr>
              <w:t>информационным,</w:t>
            </w:r>
          </w:p>
          <w:p w:rsidR="000D48A3" w:rsidRPr="001D1B4F" w:rsidRDefault="000D48A3" w:rsidP="00A91F35">
            <w:pPr>
              <w:tabs>
                <w:tab w:val="left" w:pos="2512"/>
                <w:tab w:val="left" w:pos="4231"/>
                <w:tab w:val="left" w:pos="6241"/>
                <w:tab w:val="left" w:pos="7726"/>
                <w:tab w:val="left" w:pos="9105"/>
              </w:tabs>
              <w:rPr>
                <w:b/>
                <w:sz w:val="28"/>
                <w:szCs w:val="28"/>
              </w:rPr>
            </w:pPr>
            <w:r w:rsidRPr="001D1B4F">
              <w:rPr>
                <w:sz w:val="28"/>
                <w:szCs w:val="28"/>
              </w:rPr>
              <w:t>природным).</w:t>
            </w:r>
          </w:p>
        </w:tc>
      </w:tr>
      <w:tr w:rsidR="000D48A3" w:rsidRPr="001D1B4F" w:rsidTr="00A91F35">
        <w:trPr>
          <w:trHeight w:val="318"/>
        </w:trPr>
        <w:tc>
          <w:tcPr>
            <w:tcW w:w="9357" w:type="dxa"/>
            <w:shd w:val="clear" w:color="auto" w:fill="auto"/>
          </w:tcPr>
          <w:p w:rsidR="000D48A3" w:rsidRPr="001D1B4F" w:rsidRDefault="000D48A3" w:rsidP="00A91F35">
            <w:pPr>
              <w:rPr>
                <w:b/>
                <w:sz w:val="28"/>
                <w:szCs w:val="28"/>
              </w:rPr>
            </w:pPr>
            <w:r w:rsidRPr="001D1B4F">
              <w:rPr>
                <w:b/>
                <w:sz w:val="28"/>
                <w:szCs w:val="28"/>
              </w:rPr>
              <w:lastRenderedPageBreak/>
              <w:t>Трудовое</w:t>
            </w:r>
            <w:r w:rsidRPr="001D1B4F">
              <w:rPr>
                <w:b/>
                <w:spacing w:val="-3"/>
                <w:sz w:val="28"/>
                <w:szCs w:val="28"/>
              </w:rPr>
              <w:t xml:space="preserve"> </w:t>
            </w:r>
            <w:r w:rsidRPr="001D1B4F">
              <w:rPr>
                <w:b/>
                <w:sz w:val="28"/>
                <w:szCs w:val="28"/>
              </w:rPr>
              <w:t>воспитание</w:t>
            </w:r>
          </w:p>
        </w:tc>
      </w:tr>
      <w:tr w:rsidR="000D48A3" w:rsidRPr="001D1B4F" w:rsidTr="00A91F35">
        <w:trPr>
          <w:trHeight w:val="6029"/>
        </w:trPr>
        <w:tc>
          <w:tcPr>
            <w:tcW w:w="9357" w:type="dxa"/>
            <w:shd w:val="clear" w:color="auto" w:fill="auto"/>
          </w:tcPr>
          <w:p w:rsidR="000D48A3" w:rsidRPr="001D1B4F" w:rsidRDefault="000D48A3" w:rsidP="00A91F35">
            <w:pPr>
              <w:ind w:right="101"/>
              <w:jc w:val="both"/>
              <w:rPr>
                <w:sz w:val="28"/>
                <w:szCs w:val="28"/>
              </w:rPr>
            </w:pPr>
            <w:r w:rsidRPr="001D1B4F">
              <w:rPr>
                <w:sz w:val="28"/>
                <w:szCs w:val="28"/>
              </w:rPr>
              <w:t>Уважающий труд, результаты труда, трудовые и профессиональные достижения</w:t>
            </w:r>
            <w:r w:rsidRPr="001D1B4F">
              <w:rPr>
                <w:spacing w:val="1"/>
                <w:sz w:val="28"/>
                <w:szCs w:val="28"/>
              </w:rPr>
              <w:t xml:space="preserve"> </w:t>
            </w:r>
            <w:r w:rsidRPr="001D1B4F">
              <w:rPr>
                <w:sz w:val="28"/>
                <w:szCs w:val="28"/>
              </w:rPr>
              <w:t>своих</w:t>
            </w:r>
            <w:r w:rsidRPr="001D1B4F">
              <w:rPr>
                <w:spacing w:val="1"/>
                <w:sz w:val="28"/>
                <w:szCs w:val="28"/>
              </w:rPr>
              <w:t xml:space="preserve"> </w:t>
            </w:r>
            <w:r w:rsidRPr="001D1B4F">
              <w:rPr>
                <w:sz w:val="28"/>
                <w:szCs w:val="28"/>
              </w:rPr>
              <w:t>земляков,</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вклад</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своего</w:t>
            </w:r>
            <w:r w:rsidRPr="001D1B4F">
              <w:rPr>
                <w:spacing w:val="1"/>
                <w:sz w:val="28"/>
                <w:szCs w:val="28"/>
              </w:rPr>
              <w:t xml:space="preserve"> </w:t>
            </w:r>
            <w:r w:rsidRPr="001D1B4F">
              <w:rPr>
                <w:sz w:val="28"/>
                <w:szCs w:val="28"/>
              </w:rPr>
              <w:t>поселения,</w:t>
            </w:r>
            <w:r w:rsidRPr="001D1B4F">
              <w:rPr>
                <w:spacing w:val="1"/>
                <w:sz w:val="28"/>
                <w:szCs w:val="28"/>
              </w:rPr>
              <w:t xml:space="preserve"> </w:t>
            </w:r>
            <w:r w:rsidRPr="001D1B4F">
              <w:rPr>
                <w:sz w:val="28"/>
                <w:szCs w:val="28"/>
              </w:rPr>
              <w:t>края,</w:t>
            </w:r>
            <w:r w:rsidRPr="001D1B4F">
              <w:rPr>
                <w:spacing w:val="1"/>
                <w:sz w:val="28"/>
                <w:szCs w:val="28"/>
              </w:rPr>
              <w:t xml:space="preserve"> </w:t>
            </w:r>
            <w:r w:rsidRPr="001D1B4F">
              <w:rPr>
                <w:sz w:val="28"/>
                <w:szCs w:val="28"/>
              </w:rPr>
              <w:t>страны,</w:t>
            </w:r>
            <w:r w:rsidRPr="001D1B4F">
              <w:rPr>
                <w:spacing w:val="1"/>
                <w:sz w:val="28"/>
                <w:szCs w:val="28"/>
              </w:rPr>
              <w:t xml:space="preserve"> </w:t>
            </w:r>
            <w:r w:rsidRPr="001D1B4F">
              <w:rPr>
                <w:sz w:val="28"/>
                <w:szCs w:val="28"/>
              </w:rPr>
              <w:t>трудовые</w:t>
            </w:r>
            <w:r w:rsidRPr="001D1B4F">
              <w:rPr>
                <w:spacing w:val="1"/>
                <w:sz w:val="28"/>
                <w:szCs w:val="28"/>
              </w:rPr>
              <w:t xml:space="preserve"> </w:t>
            </w:r>
            <w:r w:rsidRPr="001D1B4F">
              <w:rPr>
                <w:sz w:val="28"/>
                <w:szCs w:val="28"/>
              </w:rPr>
              <w:t>достижения</w:t>
            </w:r>
            <w:r w:rsidRPr="001D1B4F">
              <w:rPr>
                <w:spacing w:val="-1"/>
                <w:sz w:val="28"/>
                <w:szCs w:val="28"/>
              </w:rPr>
              <w:t xml:space="preserve"> </w:t>
            </w:r>
            <w:r w:rsidRPr="001D1B4F">
              <w:rPr>
                <w:sz w:val="28"/>
                <w:szCs w:val="28"/>
              </w:rPr>
              <w:t>российского народа.</w:t>
            </w:r>
          </w:p>
          <w:p w:rsidR="000D48A3" w:rsidRPr="001D1B4F" w:rsidRDefault="000D48A3" w:rsidP="00A91F35">
            <w:pPr>
              <w:ind w:right="98"/>
              <w:jc w:val="both"/>
              <w:rPr>
                <w:sz w:val="28"/>
                <w:szCs w:val="28"/>
              </w:rPr>
            </w:pPr>
            <w:r w:rsidRPr="001D1B4F">
              <w:rPr>
                <w:sz w:val="28"/>
                <w:szCs w:val="28"/>
              </w:rPr>
              <w:t>Проявляющий способность к творческому созидательному социально значимому</w:t>
            </w:r>
            <w:r w:rsidRPr="001D1B4F">
              <w:rPr>
                <w:spacing w:val="1"/>
                <w:sz w:val="28"/>
                <w:szCs w:val="28"/>
              </w:rPr>
              <w:t xml:space="preserve"> </w:t>
            </w:r>
            <w:r w:rsidRPr="001D1B4F">
              <w:rPr>
                <w:sz w:val="28"/>
                <w:szCs w:val="28"/>
              </w:rPr>
              <w:t>труду</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доступных</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возрасту</w:t>
            </w:r>
            <w:r w:rsidRPr="001D1B4F">
              <w:rPr>
                <w:spacing w:val="1"/>
                <w:sz w:val="28"/>
                <w:szCs w:val="28"/>
              </w:rPr>
              <w:t xml:space="preserve"> </w:t>
            </w:r>
            <w:r w:rsidRPr="001D1B4F">
              <w:rPr>
                <w:sz w:val="28"/>
                <w:szCs w:val="28"/>
              </w:rPr>
              <w:t>социально-трудовых</w:t>
            </w:r>
            <w:r w:rsidRPr="001D1B4F">
              <w:rPr>
                <w:spacing w:val="1"/>
                <w:sz w:val="28"/>
                <w:szCs w:val="28"/>
              </w:rPr>
              <w:t xml:space="preserve"> </w:t>
            </w:r>
            <w:r w:rsidRPr="001D1B4F">
              <w:rPr>
                <w:sz w:val="28"/>
                <w:szCs w:val="28"/>
              </w:rPr>
              <w:t>ролях,</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том</w:t>
            </w:r>
            <w:r w:rsidRPr="001D1B4F">
              <w:rPr>
                <w:spacing w:val="1"/>
                <w:sz w:val="28"/>
                <w:szCs w:val="28"/>
              </w:rPr>
              <w:t xml:space="preserve"> </w:t>
            </w:r>
            <w:r w:rsidRPr="001D1B4F">
              <w:rPr>
                <w:sz w:val="28"/>
                <w:szCs w:val="28"/>
              </w:rPr>
              <w:t>числе</w:t>
            </w:r>
            <w:r w:rsidRPr="001D1B4F">
              <w:rPr>
                <w:spacing w:val="1"/>
                <w:sz w:val="28"/>
                <w:szCs w:val="28"/>
              </w:rPr>
              <w:t xml:space="preserve"> </w:t>
            </w:r>
            <w:r w:rsidRPr="001D1B4F">
              <w:rPr>
                <w:sz w:val="28"/>
                <w:szCs w:val="28"/>
              </w:rPr>
              <w:t>предпринимательской</w:t>
            </w:r>
            <w:r w:rsidRPr="001D1B4F">
              <w:rPr>
                <w:spacing w:val="-4"/>
                <w:sz w:val="28"/>
                <w:szCs w:val="28"/>
              </w:rPr>
              <w:t xml:space="preserve"> </w:t>
            </w:r>
            <w:r w:rsidRPr="001D1B4F">
              <w:rPr>
                <w:sz w:val="28"/>
                <w:szCs w:val="28"/>
              </w:rPr>
              <w:t>деятельности в</w:t>
            </w:r>
            <w:r w:rsidRPr="001D1B4F">
              <w:rPr>
                <w:spacing w:val="-1"/>
                <w:sz w:val="28"/>
                <w:szCs w:val="28"/>
              </w:rPr>
              <w:t xml:space="preserve"> </w:t>
            </w:r>
            <w:r w:rsidRPr="001D1B4F">
              <w:rPr>
                <w:sz w:val="28"/>
                <w:szCs w:val="28"/>
              </w:rPr>
              <w:t>условиях</w:t>
            </w:r>
            <w:r w:rsidRPr="001D1B4F">
              <w:rPr>
                <w:spacing w:val="1"/>
                <w:sz w:val="28"/>
                <w:szCs w:val="28"/>
              </w:rPr>
              <w:t xml:space="preserve"> </w:t>
            </w:r>
            <w:r w:rsidRPr="001D1B4F">
              <w:rPr>
                <w:sz w:val="28"/>
                <w:szCs w:val="28"/>
              </w:rPr>
              <w:t>самозанятости</w:t>
            </w:r>
            <w:r w:rsidRPr="001D1B4F">
              <w:rPr>
                <w:spacing w:val="-3"/>
                <w:sz w:val="28"/>
                <w:szCs w:val="28"/>
              </w:rPr>
              <w:t xml:space="preserve"> </w:t>
            </w:r>
            <w:r w:rsidRPr="001D1B4F">
              <w:rPr>
                <w:sz w:val="28"/>
                <w:szCs w:val="28"/>
              </w:rPr>
              <w:t>или</w:t>
            </w:r>
            <w:r w:rsidRPr="001D1B4F">
              <w:rPr>
                <w:spacing w:val="-3"/>
                <w:sz w:val="28"/>
                <w:szCs w:val="28"/>
              </w:rPr>
              <w:t xml:space="preserve"> </w:t>
            </w:r>
            <w:r w:rsidRPr="001D1B4F">
              <w:rPr>
                <w:sz w:val="28"/>
                <w:szCs w:val="28"/>
              </w:rPr>
              <w:t>наёмного</w:t>
            </w:r>
            <w:r w:rsidRPr="001D1B4F">
              <w:rPr>
                <w:spacing w:val="-1"/>
                <w:sz w:val="28"/>
                <w:szCs w:val="28"/>
              </w:rPr>
              <w:t xml:space="preserve"> </w:t>
            </w:r>
            <w:r w:rsidRPr="001D1B4F">
              <w:rPr>
                <w:sz w:val="28"/>
                <w:szCs w:val="28"/>
              </w:rPr>
              <w:t>труда.</w:t>
            </w:r>
          </w:p>
          <w:p w:rsidR="000D48A3" w:rsidRPr="001D1B4F" w:rsidRDefault="000D48A3" w:rsidP="00A91F35">
            <w:pPr>
              <w:ind w:right="99"/>
              <w:jc w:val="both"/>
              <w:rPr>
                <w:sz w:val="28"/>
                <w:szCs w:val="28"/>
              </w:rPr>
            </w:pPr>
            <w:r w:rsidRPr="001D1B4F">
              <w:rPr>
                <w:sz w:val="28"/>
                <w:szCs w:val="28"/>
              </w:rPr>
              <w:t>Участвующий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значимой</w:t>
            </w:r>
            <w:r w:rsidRPr="001D1B4F">
              <w:rPr>
                <w:spacing w:val="1"/>
                <w:sz w:val="28"/>
                <w:szCs w:val="28"/>
              </w:rPr>
              <w:t xml:space="preserve"> </w:t>
            </w:r>
            <w:r w:rsidRPr="001D1B4F">
              <w:rPr>
                <w:sz w:val="28"/>
                <w:szCs w:val="28"/>
              </w:rPr>
              <w:t>трудовой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разного</w:t>
            </w:r>
            <w:r w:rsidRPr="001D1B4F">
              <w:rPr>
                <w:spacing w:val="1"/>
                <w:sz w:val="28"/>
                <w:szCs w:val="28"/>
              </w:rPr>
              <w:t xml:space="preserve"> </w:t>
            </w:r>
            <w:r w:rsidRPr="001D1B4F">
              <w:rPr>
                <w:sz w:val="28"/>
                <w:szCs w:val="28"/>
              </w:rPr>
              <w:t>вида</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семье, общеобразовательной организации, своей местности, в том числе оплачиваемом</w:t>
            </w:r>
            <w:r w:rsidRPr="001D1B4F">
              <w:rPr>
                <w:spacing w:val="1"/>
                <w:sz w:val="28"/>
                <w:szCs w:val="28"/>
              </w:rPr>
              <w:t xml:space="preserve"> </w:t>
            </w:r>
            <w:r w:rsidRPr="001D1B4F">
              <w:rPr>
                <w:sz w:val="28"/>
                <w:szCs w:val="28"/>
              </w:rPr>
              <w:t>труде</w:t>
            </w:r>
            <w:r w:rsidRPr="001D1B4F">
              <w:rPr>
                <w:spacing w:val="-2"/>
                <w:sz w:val="28"/>
                <w:szCs w:val="28"/>
              </w:rPr>
              <w:t xml:space="preserve"> </w:t>
            </w:r>
            <w:r w:rsidRPr="001D1B4F">
              <w:rPr>
                <w:sz w:val="28"/>
                <w:szCs w:val="28"/>
              </w:rPr>
              <w:t>в</w:t>
            </w:r>
            <w:r w:rsidRPr="001D1B4F">
              <w:rPr>
                <w:spacing w:val="-2"/>
                <w:sz w:val="28"/>
                <w:szCs w:val="28"/>
              </w:rPr>
              <w:t xml:space="preserve"> </w:t>
            </w:r>
            <w:r w:rsidRPr="001D1B4F">
              <w:rPr>
                <w:sz w:val="28"/>
                <w:szCs w:val="28"/>
              </w:rPr>
              <w:t>каникулярные периоды,</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w:t>
            </w:r>
            <w:r w:rsidRPr="001D1B4F">
              <w:rPr>
                <w:spacing w:val="-1"/>
                <w:sz w:val="28"/>
                <w:szCs w:val="28"/>
              </w:rPr>
              <w:t xml:space="preserve"> </w:t>
            </w:r>
            <w:r w:rsidRPr="001D1B4F">
              <w:rPr>
                <w:sz w:val="28"/>
                <w:szCs w:val="28"/>
              </w:rPr>
              <w:t>соблюдения</w:t>
            </w:r>
            <w:r w:rsidRPr="001D1B4F">
              <w:rPr>
                <w:spacing w:val="-1"/>
                <w:sz w:val="28"/>
                <w:szCs w:val="28"/>
              </w:rPr>
              <w:t xml:space="preserve"> </w:t>
            </w:r>
            <w:r w:rsidRPr="001D1B4F">
              <w:rPr>
                <w:sz w:val="28"/>
                <w:szCs w:val="28"/>
              </w:rPr>
              <w:t>законодательства.</w:t>
            </w:r>
          </w:p>
          <w:p w:rsidR="000D48A3" w:rsidRPr="001D1B4F" w:rsidRDefault="000D48A3" w:rsidP="00A91F35">
            <w:pPr>
              <w:ind w:right="102"/>
              <w:jc w:val="both"/>
              <w:rPr>
                <w:sz w:val="28"/>
                <w:szCs w:val="28"/>
              </w:rPr>
            </w:pPr>
            <w:r w:rsidRPr="001D1B4F">
              <w:rPr>
                <w:sz w:val="28"/>
                <w:szCs w:val="28"/>
              </w:rPr>
              <w:t>Выражающий</w:t>
            </w:r>
            <w:r w:rsidRPr="001D1B4F">
              <w:rPr>
                <w:spacing w:val="1"/>
                <w:sz w:val="28"/>
                <w:szCs w:val="28"/>
              </w:rPr>
              <w:t xml:space="preserve"> </w:t>
            </w:r>
            <w:r w:rsidRPr="001D1B4F">
              <w:rPr>
                <w:sz w:val="28"/>
                <w:szCs w:val="28"/>
              </w:rPr>
              <w:t>осознанную</w:t>
            </w:r>
            <w:r w:rsidRPr="001D1B4F">
              <w:rPr>
                <w:spacing w:val="1"/>
                <w:sz w:val="28"/>
                <w:szCs w:val="28"/>
              </w:rPr>
              <w:t xml:space="preserve"> </w:t>
            </w:r>
            <w:r w:rsidRPr="001D1B4F">
              <w:rPr>
                <w:sz w:val="28"/>
                <w:szCs w:val="28"/>
              </w:rPr>
              <w:t>готовность</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получению</w:t>
            </w:r>
            <w:r w:rsidRPr="001D1B4F">
              <w:rPr>
                <w:spacing w:val="1"/>
                <w:sz w:val="28"/>
                <w:szCs w:val="28"/>
              </w:rPr>
              <w:t xml:space="preserve"> </w:t>
            </w:r>
            <w:r w:rsidRPr="001D1B4F">
              <w:rPr>
                <w:sz w:val="28"/>
                <w:szCs w:val="28"/>
              </w:rPr>
              <w:t>профессионального</w:t>
            </w:r>
            <w:r w:rsidRPr="001D1B4F">
              <w:rPr>
                <w:spacing w:val="1"/>
                <w:sz w:val="28"/>
                <w:szCs w:val="28"/>
              </w:rPr>
              <w:t xml:space="preserve"> </w:t>
            </w:r>
            <w:r w:rsidRPr="001D1B4F">
              <w:rPr>
                <w:sz w:val="28"/>
                <w:szCs w:val="28"/>
              </w:rPr>
              <w:t>образования, к непрерывному образованию в течение жизни как условию успешной</w:t>
            </w:r>
            <w:r w:rsidRPr="001D1B4F">
              <w:rPr>
                <w:spacing w:val="1"/>
                <w:sz w:val="28"/>
                <w:szCs w:val="28"/>
              </w:rPr>
              <w:t xml:space="preserve"> </w:t>
            </w:r>
            <w:r w:rsidRPr="001D1B4F">
              <w:rPr>
                <w:sz w:val="28"/>
                <w:szCs w:val="28"/>
              </w:rPr>
              <w:t>профессиональной</w:t>
            </w:r>
            <w:r w:rsidRPr="001D1B4F">
              <w:rPr>
                <w:spacing w:val="-1"/>
                <w:sz w:val="28"/>
                <w:szCs w:val="28"/>
              </w:rPr>
              <w:t xml:space="preserve"> </w:t>
            </w:r>
            <w:r w:rsidRPr="001D1B4F">
              <w:rPr>
                <w:sz w:val="28"/>
                <w:szCs w:val="28"/>
              </w:rPr>
              <w:t>и общественной деятельности.</w:t>
            </w:r>
          </w:p>
          <w:p w:rsidR="000D48A3" w:rsidRPr="001D1B4F" w:rsidRDefault="000D48A3" w:rsidP="00A91F35">
            <w:pPr>
              <w:ind w:right="100"/>
              <w:jc w:val="both"/>
              <w:rPr>
                <w:sz w:val="28"/>
                <w:szCs w:val="28"/>
              </w:rPr>
            </w:pPr>
            <w:r w:rsidRPr="001D1B4F">
              <w:rPr>
                <w:sz w:val="28"/>
                <w:szCs w:val="28"/>
              </w:rPr>
              <w:t>Понимающий</w:t>
            </w:r>
            <w:r w:rsidRPr="001D1B4F">
              <w:rPr>
                <w:spacing w:val="1"/>
                <w:sz w:val="28"/>
                <w:szCs w:val="28"/>
              </w:rPr>
              <w:t xml:space="preserve"> </w:t>
            </w:r>
            <w:r w:rsidRPr="001D1B4F">
              <w:rPr>
                <w:sz w:val="28"/>
                <w:szCs w:val="28"/>
              </w:rPr>
              <w:t>специфику</w:t>
            </w:r>
            <w:r w:rsidRPr="001D1B4F">
              <w:rPr>
                <w:spacing w:val="1"/>
                <w:sz w:val="28"/>
                <w:szCs w:val="28"/>
              </w:rPr>
              <w:t xml:space="preserve"> </w:t>
            </w:r>
            <w:r w:rsidRPr="001D1B4F">
              <w:rPr>
                <w:sz w:val="28"/>
                <w:szCs w:val="28"/>
              </w:rPr>
              <w:t>трудовой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регулирования</w:t>
            </w:r>
            <w:r w:rsidRPr="001D1B4F">
              <w:rPr>
                <w:spacing w:val="1"/>
                <w:sz w:val="28"/>
                <w:szCs w:val="28"/>
              </w:rPr>
              <w:t xml:space="preserve"> </w:t>
            </w:r>
            <w:r w:rsidRPr="001D1B4F">
              <w:rPr>
                <w:sz w:val="28"/>
                <w:szCs w:val="28"/>
              </w:rPr>
              <w:t>трудовых</w:t>
            </w:r>
            <w:r w:rsidRPr="001D1B4F">
              <w:rPr>
                <w:spacing w:val="1"/>
                <w:sz w:val="28"/>
                <w:szCs w:val="28"/>
              </w:rPr>
              <w:t xml:space="preserve"> </w:t>
            </w:r>
            <w:r w:rsidRPr="001D1B4F">
              <w:rPr>
                <w:sz w:val="28"/>
                <w:szCs w:val="28"/>
              </w:rPr>
              <w:t>отношений, самообразования и профессиональной самоподготовки в информационном</w:t>
            </w:r>
            <w:r w:rsidRPr="001D1B4F">
              <w:rPr>
                <w:spacing w:val="1"/>
                <w:sz w:val="28"/>
                <w:szCs w:val="28"/>
              </w:rPr>
              <w:t xml:space="preserve"> </w:t>
            </w:r>
            <w:r w:rsidRPr="001D1B4F">
              <w:rPr>
                <w:sz w:val="28"/>
                <w:szCs w:val="28"/>
              </w:rPr>
              <w:t>высокотехнологическом</w:t>
            </w:r>
            <w:r w:rsidRPr="001D1B4F">
              <w:rPr>
                <w:spacing w:val="1"/>
                <w:sz w:val="28"/>
                <w:szCs w:val="28"/>
              </w:rPr>
              <w:t xml:space="preserve"> </w:t>
            </w:r>
            <w:r w:rsidRPr="001D1B4F">
              <w:rPr>
                <w:sz w:val="28"/>
                <w:szCs w:val="28"/>
              </w:rPr>
              <w:t>обществе,</w:t>
            </w:r>
            <w:r w:rsidRPr="001D1B4F">
              <w:rPr>
                <w:spacing w:val="1"/>
                <w:sz w:val="28"/>
                <w:szCs w:val="28"/>
              </w:rPr>
              <w:t xml:space="preserve"> </w:t>
            </w:r>
            <w:r w:rsidRPr="001D1B4F">
              <w:rPr>
                <w:sz w:val="28"/>
                <w:szCs w:val="28"/>
              </w:rPr>
              <w:t>готовый</w:t>
            </w:r>
            <w:r w:rsidRPr="001D1B4F">
              <w:rPr>
                <w:spacing w:val="1"/>
                <w:sz w:val="28"/>
                <w:szCs w:val="28"/>
              </w:rPr>
              <w:t xml:space="preserve"> </w:t>
            </w:r>
            <w:r w:rsidRPr="001D1B4F">
              <w:rPr>
                <w:sz w:val="28"/>
                <w:szCs w:val="28"/>
              </w:rPr>
              <w:t>учиться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трудиться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современном</w:t>
            </w:r>
            <w:r w:rsidRPr="001D1B4F">
              <w:rPr>
                <w:spacing w:val="1"/>
                <w:sz w:val="28"/>
                <w:szCs w:val="28"/>
              </w:rPr>
              <w:t xml:space="preserve"> </w:t>
            </w:r>
            <w:r w:rsidRPr="001D1B4F">
              <w:rPr>
                <w:sz w:val="28"/>
                <w:szCs w:val="28"/>
              </w:rPr>
              <w:t>обществе.</w:t>
            </w:r>
          </w:p>
          <w:p w:rsidR="000D48A3" w:rsidRPr="001D1B4F" w:rsidRDefault="000D48A3" w:rsidP="00A91F35">
            <w:pPr>
              <w:ind w:right="102"/>
              <w:jc w:val="both"/>
              <w:rPr>
                <w:sz w:val="28"/>
                <w:szCs w:val="28"/>
              </w:rPr>
            </w:pPr>
            <w:r w:rsidRPr="001D1B4F">
              <w:rPr>
                <w:sz w:val="28"/>
                <w:szCs w:val="28"/>
              </w:rPr>
              <w:t>Ориентированный</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осознанный</w:t>
            </w:r>
            <w:r w:rsidRPr="001D1B4F">
              <w:rPr>
                <w:spacing w:val="1"/>
                <w:sz w:val="28"/>
                <w:szCs w:val="28"/>
              </w:rPr>
              <w:t xml:space="preserve"> </w:t>
            </w:r>
            <w:r w:rsidRPr="001D1B4F">
              <w:rPr>
                <w:sz w:val="28"/>
                <w:szCs w:val="28"/>
              </w:rPr>
              <w:t>выбор</w:t>
            </w:r>
            <w:r w:rsidRPr="001D1B4F">
              <w:rPr>
                <w:spacing w:val="1"/>
                <w:sz w:val="28"/>
                <w:szCs w:val="28"/>
              </w:rPr>
              <w:t xml:space="preserve"> </w:t>
            </w:r>
            <w:r w:rsidRPr="001D1B4F">
              <w:rPr>
                <w:sz w:val="28"/>
                <w:szCs w:val="28"/>
              </w:rPr>
              <w:t>сферы</w:t>
            </w:r>
            <w:r w:rsidRPr="001D1B4F">
              <w:rPr>
                <w:spacing w:val="1"/>
                <w:sz w:val="28"/>
                <w:szCs w:val="28"/>
              </w:rPr>
              <w:t xml:space="preserve"> </w:t>
            </w:r>
            <w:r w:rsidRPr="001D1B4F">
              <w:rPr>
                <w:sz w:val="28"/>
                <w:szCs w:val="28"/>
              </w:rPr>
              <w:t>трудовой,</w:t>
            </w:r>
            <w:r w:rsidRPr="001D1B4F">
              <w:rPr>
                <w:spacing w:val="1"/>
                <w:sz w:val="28"/>
                <w:szCs w:val="28"/>
              </w:rPr>
              <w:t xml:space="preserve"> </w:t>
            </w:r>
            <w:r w:rsidRPr="001D1B4F">
              <w:rPr>
                <w:sz w:val="28"/>
                <w:szCs w:val="28"/>
              </w:rPr>
              <w:t>профессиональной</w:t>
            </w:r>
            <w:r w:rsidRPr="001D1B4F">
              <w:rPr>
                <w:spacing w:val="1"/>
                <w:sz w:val="28"/>
                <w:szCs w:val="28"/>
              </w:rPr>
              <w:t xml:space="preserve"> </w:t>
            </w:r>
            <w:r w:rsidRPr="001D1B4F">
              <w:rPr>
                <w:sz w:val="28"/>
                <w:szCs w:val="28"/>
              </w:rPr>
              <w:t>деятельности</w:t>
            </w:r>
            <w:r w:rsidRPr="001D1B4F">
              <w:rPr>
                <w:spacing w:val="-3"/>
                <w:sz w:val="28"/>
                <w:szCs w:val="28"/>
              </w:rPr>
              <w:t xml:space="preserve"> </w:t>
            </w:r>
            <w:r w:rsidRPr="001D1B4F">
              <w:rPr>
                <w:sz w:val="28"/>
                <w:szCs w:val="28"/>
              </w:rPr>
              <w:t>в</w:t>
            </w:r>
            <w:r w:rsidRPr="001D1B4F">
              <w:rPr>
                <w:spacing w:val="-4"/>
                <w:sz w:val="28"/>
                <w:szCs w:val="28"/>
              </w:rPr>
              <w:t xml:space="preserve"> </w:t>
            </w:r>
            <w:r w:rsidRPr="001D1B4F">
              <w:rPr>
                <w:sz w:val="28"/>
                <w:szCs w:val="28"/>
              </w:rPr>
              <w:t>российском</w:t>
            </w:r>
            <w:r w:rsidRPr="001D1B4F">
              <w:rPr>
                <w:spacing w:val="-4"/>
                <w:sz w:val="28"/>
                <w:szCs w:val="28"/>
              </w:rPr>
              <w:t xml:space="preserve"> </w:t>
            </w:r>
            <w:r w:rsidRPr="001D1B4F">
              <w:rPr>
                <w:sz w:val="28"/>
                <w:szCs w:val="28"/>
              </w:rPr>
              <w:t>обществе</w:t>
            </w:r>
            <w:r w:rsidRPr="001D1B4F">
              <w:rPr>
                <w:spacing w:val="-2"/>
                <w:sz w:val="28"/>
                <w:szCs w:val="28"/>
              </w:rPr>
              <w:t xml:space="preserve"> </w:t>
            </w:r>
            <w:r w:rsidRPr="001D1B4F">
              <w:rPr>
                <w:sz w:val="28"/>
                <w:szCs w:val="28"/>
              </w:rPr>
              <w:t>с учётом</w:t>
            </w:r>
            <w:r w:rsidRPr="001D1B4F">
              <w:rPr>
                <w:spacing w:val="-2"/>
                <w:sz w:val="28"/>
                <w:szCs w:val="28"/>
              </w:rPr>
              <w:t xml:space="preserve"> </w:t>
            </w:r>
            <w:r w:rsidRPr="001D1B4F">
              <w:rPr>
                <w:sz w:val="28"/>
                <w:szCs w:val="28"/>
              </w:rPr>
              <w:t>личных</w:t>
            </w:r>
            <w:r w:rsidRPr="001D1B4F">
              <w:rPr>
                <w:spacing w:val="-1"/>
                <w:sz w:val="28"/>
                <w:szCs w:val="28"/>
              </w:rPr>
              <w:t xml:space="preserve"> </w:t>
            </w:r>
            <w:r w:rsidRPr="001D1B4F">
              <w:rPr>
                <w:sz w:val="28"/>
                <w:szCs w:val="28"/>
              </w:rPr>
              <w:t>жизненных</w:t>
            </w:r>
            <w:r w:rsidRPr="001D1B4F">
              <w:rPr>
                <w:spacing w:val="-1"/>
                <w:sz w:val="28"/>
                <w:szCs w:val="28"/>
              </w:rPr>
              <w:t xml:space="preserve"> </w:t>
            </w:r>
            <w:r w:rsidRPr="001D1B4F">
              <w:rPr>
                <w:sz w:val="28"/>
                <w:szCs w:val="28"/>
              </w:rPr>
              <w:t>планов,</w:t>
            </w:r>
            <w:r w:rsidRPr="001D1B4F">
              <w:rPr>
                <w:spacing w:val="-3"/>
                <w:sz w:val="28"/>
                <w:szCs w:val="28"/>
              </w:rPr>
              <w:t xml:space="preserve"> </w:t>
            </w:r>
            <w:r w:rsidRPr="001D1B4F">
              <w:rPr>
                <w:sz w:val="28"/>
                <w:szCs w:val="28"/>
              </w:rPr>
              <w:t>потребностей</w:t>
            </w:r>
          </w:p>
          <w:p w:rsidR="000D48A3" w:rsidRPr="001D1B4F" w:rsidRDefault="000D48A3" w:rsidP="00A91F35">
            <w:pPr>
              <w:jc w:val="both"/>
              <w:rPr>
                <w:sz w:val="28"/>
                <w:szCs w:val="28"/>
              </w:rPr>
            </w:pPr>
            <w:r w:rsidRPr="001D1B4F">
              <w:rPr>
                <w:sz w:val="28"/>
                <w:szCs w:val="28"/>
              </w:rPr>
              <w:t>своей</w:t>
            </w:r>
            <w:r w:rsidRPr="001D1B4F">
              <w:rPr>
                <w:spacing w:val="-3"/>
                <w:sz w:val="28"/>
                <w:szCs w:val="28"/>
              </w:rPr>
              <w:t xml:space="preserve"> </w:t>
            </w:r>
            <w:r w:rsidRPr="001D1B4F">
              <w:rPr>
                <w:sz w:val="28"/>
                <w:szCs w:val="28"/>
              </w:rPr>
              <w:t>семьи,</w:t>
            </w:r>
            <w:r w:rsidRPr="001D1B4F">
              <w:rPr>
                <w:spacing w:val="-3"/>
                <w:sz w:val="28"/>
                <w:szCs w:val="28"/>
              </w:rPr>
              <w:t xml:space="preserve"> </w:t>
            </w:r>
            <w:r w:rsidRPr="001D1B4F">
              <w:rPr>
                <w:sz w:val="28"/>
                <w:szCs w:val="28"/>
              </w:rPr>
              <w:t>общества.</w:t>
            </w:r>
          </w:p>
        </w:tc>
      </w:tr>
      <w:tr w:rsidR="000D48A3" w:rsidRPr="001D1B4F" w:rsidTr="00A91F35">
        <w:trPr>
          <w:trHeight w:val="318"/>
        </w:trPr>
        <w:tc>
          <w:tcPr>
            <w:tcW w:w="9357" w:type="dxa"/>
            <w:shd w:val="clear" w:color="auto" w:fill="auto"/>
          </w:tcPr>
          <w:p w:rsidR="000D48A3" w:rsidRPr="001D1B4F" w:rsidRDefault="000D48A3" w:rsidP="00A91F35">
            <w:pPr>
              <w:rPr>
                <w:b/>
                <w:sz w:val="28"/>
                <w:szCs w:val="28"/>
              </w:rPr>
            </w:pPr>
            <w:r w:rsidRPr="001D1B4F">
              <w:rPr>
                <w:b/>
                <w:sz w:val="28"/>
                <w:szCs w:val="28"/>
              </w:rPr>
              <w:t>Экологическое</w:t>
            </w:r>
            <w:r w:rsidRPr="001D1B4F">
              <w:rPr>
                <w:b/>
                <w:spacing w:val="-3"/>
                <w:sz w:val="28"/>
                <w:szCs w:val="28"/>
              </w:rPr>
              <w:t xml:space="preserve"> </w:t>
            </w:r>
            <w:r w:rsidRPr="001D1B4F">
              <w:rPr>
                <w:b/>
                <w:sz w:val="28"/>
                <w:szCs w:val="28"/>
              </w:rPr>
              <w:t>воспитание</w:t>
            </w:r>
          </w:p>
        </w:tc>
      </w:tr>
      <w:tr w:rsidR="000D48A3" w:rsidRPr="001D1B4F" w:rsidTr="00A91F35">
        <w:trPr>
          <w:trHeight w:val="835"/>
        </w:trPr>
        <w:tc>
          <w:tcPr>
            <w:tcW w:w="9357" w:type="dxa"/>
            <w:shd w:val="clear" w:color="auto" w:fill="auto"/>
          </w:tcPr>
          <w:p w:rsidR="000D48A3" w:rsidRPr="001D1B4F" w:rsidRDefault="000D48A3" w:rsidP="00A91F35">
            <w:pPr>
              <w:ind w:right="98"/>
              <w:jc w:val="both"/>
              <w:rPr>
                <w:sz w:val="28"/>
                <w:szCs w:val="28"/>
              </w:rPr>
            </w:pPr>
            <w:r w:rsidRPr="001D1B4F">
              <w:rPr>
                <w:sz w:val="28"/>
                <w:szCs w:val="28"/>
              </w:rPr>
              <w:t>Демонстрирующий в поведении сформированность экологической культуры 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понимания</w:t>
            </w:r>
            <w:r w:rsidRPr="001D1B4F">
              <w:rPr>
                <w:spacing w:val="1"/>
                <w:sz w:val="28"/>
                <w:szCs w:val="28"/>
              </w:rPr>
              <w:t xml:space="preserve"> </w:t>
            </w:r>
            <w:r w:rsidRPr="001D1B4F">
              <w:rPr>
                <w:sz w:val="28"/>
                <w:szCs w:val="28"/>
              </w:rPr>
              <w:t>влияния</w:t>
            </w:r>
            <w:r w:rsidRPr="001D1B4F">
              <w:rPr>
                <w:spacing w:val="1"/>
                <w:sz w:val="28"/>
                <w:szCs w:val="28"/>
              </w:rPr>
              <w:t xml:space="preserve"> </w:t>
            </w:r>
            <w:r w:rsidRPr="001D1B4F">
              <w:rPr>
                <w:sz w:val="28"/>
                <w:szCs w:val="28"/>
              </w:rPr>
              <w:t>социально-экономических</w:t>
            </w:r>
            <w:r w:rsidRPr="001D1B4F">
              <w:rPr>
                <w:spacing w:val="1"/>
                <w:sz w:val="28"/>
                <w:szCs w:val="28"/>
              </w:rPr>
              <w:t xml:space="preserve"> </w:t>
            </w:r>
            <w:r w:rsidRPr="001D1B4F">
              <w:rPr>
                <w:sz w:val="28"/>
                <w:szCs w:val="28"/>
              </w:rPr>
              <w:t>процессов</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природу,</w:t>
            </w:r>
            <w:r w:rsidRPr="001D1B4F">
              <w:rPr>
                <w:spacing w:val="1"/>
                <w:sz w:val="28"/>
                <w:szCs w:val="28"/>
              </w:rPr>
              <w:t xml:space="preserve"> </w:t>
            </w:r>
            <w:r w:rsidRPr="001D1B4F">
              <w:rPr>
                <w:sz w:val="28"/>
                <w:szCs w:val="28"/>
              </w:rPr>
              <w:t>в</w:t>
            </w:r>
            <w:r w:rsidRPr="001D1B4F">
              <w:rPr>
                <w:spacing w:val="60"/>
                <w:sz w:val="28"/>
                <w:szCs w:val="28"/>
              </w:rPr>
              <w:t xml:space="preserve"> </w:t>
            </w:r>
            <w:r w:rsidRPr="001D1B4F">
              <w:rPr>
                <w:sz w:val="28"/>
                <w:szCs w:val="28"/>
              </w:rPr>
              <w:t>том</w:t>
            </w:r>
            <w:r w:rsidRPr="001D1B4F">
              <w:rPr>
                <w:spacing w:val="1"/>
                <w:sz w:val="28"/>
                <w:szCs w:val="28"/>
              </w:rPr>
              <w:t xml:space="preserve"> </w:t>
            </w:r>
            <w:r w:rsidRPr="001D1B4F">
              <w:rPr>
                <w:sz w:val="28"/>
                <w:szCs w:val="28"/>
              </w:rPr>
              <w:t>числе</w:t>
            </w:r>
            <w:r w:rsidRPr="001D1B4F">
              <w:rPr>
                <w:spacing w:val="-2"/>
                <w:sz w:val="28"/>
                <w:szCs w:val="28"/>
              </w:rPr>
              <w:t xml:space="preserve"> </w:t>
            </w:r>
            <w:r w:rsidRPr="001D1B4F">
              <w:rPr>
                <w:sz w:val="28"/>
                <w:szCs w:val="28"/>
              </w:rPr>
              <w:t>на</w:t>
            </w:r>
            <w:r w:rsidRPr="001D1B4F">
              <w:rPr>
                <w:spacing w:val="-2"/>
                <w:sz w:val="28"/>
                <w:szCs w:val="28"/>
              </w:rPr>
              <w:t xml:space="preserve"> </w:t>
            </w:r>
            <w:r w:rsidRPr="001D1B4F">
              <w:rPr>
                <w:sz w:val="28"/>
                <w:szCs w:val="28"/>
              </w:rPr>
              <w:t>глобальном уровне,</w:t>
            </w:r>
            <w:r w:rsidRPr="001D1B4F">
              <w:rPr>
                <w:spacing w:val="-1"/>
                <w:sz w:val="28"/>
                <w:szCs w:val="28"/>
              </w:rPr>
              <w:t xml:space="preserve"> </w:t>
            </w:r>
            <w:r w:rsidRPr="001D1B4F">
              <w:rPr>
                <w:sz w:val="28"/>
                <w:szCs w:val="28"/>
              </w:rPr>
              <w:t>ответственность</w:t>
            </w:r>
            <w:r w:rsidRPr="001D1B4F">
              <w:rPr>
                <w:spacing w:val="1"/>
                <w:sz w:val="28"/>
                <w:szCs w:val="28"/>
              </w:rPr>
              <w:t xml:space="preserve"> </w:t>
            </w:r>
            <w:r w:rsidRPr="001D1B4F">
              <w:rPr>
                <w:sz w:val="28"/>
                <w:szCs w:val="28"/>
              </w:rPr>
              <w:t>за</w:t>
            </w:r>
            <w:r w:rsidRPr="001D1B4F">
              <w:rPr>
                <w:spacing w:val="-2"/>
                <w:sz w:val="28"/>
                <w:szCs w:val="28"/>
              </w:rPr>
              <w:t xml:space="preserve"> </w:t>
            </w:r>
            <w:r w:rsidRPr="001D1B4F">
              <w:rPr>
                <w:sz w:val="28"/>
                <w:szCs w:val="28"/>
              </w:rPr>
              <w:t>действия</w:t>
            </w:r>
            <w:r w:rsidRPr="001D1B4F">
              <w:rPr>
                <w:spacing w:val="-1"/>
                <w:sz w:val="28"/>
                <w:szCs w:val="28"/>
              </w:rPr>
              <w:t xml:space="preserve"> </w:t>
            </w:r>
            <w:r w:rsidRPr="001D1B4F">
              <w:rPr>
                <w:sz w:val="28"/>
                <w:szCs w:val="28"/>
              </w:rPr>
              <w:t>в</w:t>
            </w:r>
            <w:r w:rsidRPr="001D1B4F">
              <w:rPr>
                <w:spacing w:val="-2"/>
                <w:sz w:val="28"/>
                <w:szCs w:val="28"/>
              </w:rPr>
              <w:t xml:space="preserve"> </w:t>
            </w:r>
            <w:r w:rsidRPr="001D1B4F">
              <w:rPr>
                <w:sz w:val="28"/>
                <w:szCs w:val="28"/>
              </w:rPr>
              <w:t>природной</w:t>
            </w:r>
            <w:r w:rsidRPr="001D1B4F">
              <w:rPr>
                <w:spacing w:val="-3"/>
                <w:sz w:val="28"/>
                <w:szCs w:val="28"/>
              </w:rPr>
              <w:t xml:space="preserve"> </w:t>
            </w:r>
            <w:r w:rsidRPr="001D1B4F">
              <w:rPr>
                <w:sz w:val="28"/>
                <w:szCs w:val="28"/>
              </w:rPr>
              <w:t>среде.</w:t>
            </w:r>
          </w:p>
          <w:p w:rsidR="000D48A3" w:rsidRPr="001D1B4F" w:rsidRDefault="000D48A3" w:rsidP="00A91F35">
            <w:pPr>
              <w:ind w:right="105"/>
              <w:jc w:val="both"/>
              <w:rPr>
                <w:sz w:val="28"/>
                <w:szCs w:val="28"/>
              </w:rPr>
            </w:pPr>
            <w:r w:rsidRPr="001D1B4F">
              <w:rPr>
                <w:sz w:val="28"/>
                <w:szCs w:val="28"/>
              </w:rPr>
              <w:t>Выражающий деятельное неприятие действий, приносящих вред природе.</w:t>
            </w:r>
            <w:r w:rsidRPr="001D1B4F">
              <w:rPr>
                <w:spacing w:val="1"/>
                <w:sz w:val="28"/>
                <w:szCs w:val="28"/>
              </w:rPr>
              <w:t xml:space="preserve"> </w:t>
            </w:r>
            <w:r w:rsidRPr="001D1B4F">
              <w:rPr>
                <w:sz w:val="28"/>
                <w:szCs w:val="28"/>
              </w:rPr>
              <w:t>Применяющий</w:t>
            </w:r>
            <w:r w:rsidRPr="001D1B4F">
              <w:rPr>
                <w:spacing w:val="30"/>
                <w:sz w:val="28"/>
                <w:szCs w:val="28"/>
              </w:rPr>
              <w:t xml:space="preserve"> </w:t>
            </w:r>
            <w:r w:rsidRPr="001D1B4F">
              <w:rPr>
                <w:sz w:val="28"/>
                <w:szCs w:val="28"/>
              </w:rPr>
              <w:t>знания</w:t>
            </w:r>
            <w:r w:rsidRPr="001D1B4F">
              <w:rPr>
                <w:spacing w:val="27"/>
                <w:sz w:val="28"/>
                <w:szCs w:val="28"/>
              </w:rPr>
              <w:t xml:space="preserve"> </w:t>
            </w:r>
            <w:r w:rsidRPr="001D1B4F">
              <w:rPr>
                <w:sz w:val="28"/>
                <w:szCs w:val="28"/>
              </w:rPr>
              <w:t>естественных</w:t>
            </w:r>
            <w:r w:rsidRPr="001D1B4F">
              <w:rPr>
                <w:spacing w:val="32"/>
                <w:sz w:val="28"/>
                <w:szCs w:val="28"/>
              </w:rPr>
              <w:t xml:space="preserve"> </w:t>
            </w:r>
            <w:r w:rsidRPr="001D1B4F">
              <w:rPr>
                <w:sz w:val="28"/>
                <w:szCs w:val="28"/>
              </w:rPr>
              <w:t>и</w:t>
            </w:r>
            <w:r w:rsidRPr="001D1B4F">
              <w:rPr>
                <w:spacing w:val="31"/>
                <w:sz w:val="28"/>
                <w:szCs w:val="28"/>
              </w:rPr>
              <w:t xml:space="preserve"> </w:t>
            </w:r>
            <w:r w:rsidRPr="001D1B4F">
              <w:rPr>
                <w:sz w:val="28"/>
                <w:szCs w:val="28"/>
              </w:rPr>
              <w:t>социальных</w:t>
            </w:r>
            <w:r w:rsidRPr="001D1B4F">
              <w:rPr>
                <w:spacing w:val="29"/>
                <w:sz w:val="28"/>
                <w:szCs w:val="28"/>
              </w:rPr>
              <w:t xml:space="preserve"> </w:t>
            </w:r>
            <w:r w:rsidRPr="001D1B4F">
              <w:rPr>
                <w:sz w:val="28"/>
                <w:szCs w:val="28"/>
              </w:rPr>
              <w:t>наук</w:t>
            </w:r>
            <w:r w:rsidRPr="001D1B4F">
              <w:rPr>
                <w:spacing w:val="33"/>
                <w:sz w:val="28"/>
                <w:szCs w:val="28"/>
              </w:rPr>
              <w:t xml:space="preserve"> </w:t>
            </w:r>
            <w:r w:rsidRPr="001D1B4F">
              <w:rPr>
                <w:sz w:val="28"/>
                <w:szCs w:val="28"/>
              </w:rPr>
              <w:t>для</w:t>
            </w:r>
            <w:r w:rsidRPr="001D1B4F">
              <w:rPr>
                <w:spacing w:val="30"/>
                <w:sz w:val="28"/>
                <w:szCs w:val="28"/>
              </w:rPr>
              <w:t xml:space="preserve"> </w:t>
            </w:r>
            <w:r w:rsidRPr="001D1B4F">
              <w:rPr>
                <w:sz w:val="28"/>
                <w:szCs w:val="28"/>
              </w:rPr>
              <w:t>разумного,</w:t>
            </w:r>
          </w:p>
          <w:p w:rsidR="000D48A3" w:rsidRPr="001D1B4F" w:rsidRDefault="000D48A3" w:rsidP="00A91F35">
            <w:pPr>
              <w:jc w:val="both"/>
              <w:rPr>
                <w:sz w:val="28"/>
                <w:szCs w:val="28"/>
              </w:rPr>
            </w:pPr>
            <w:r w:rsidRPr="001D1B4F">
              <w:rPr>
                <w:sz w:val="28"/>
                <w:szCs w:val="28"/>
              </w:rPr>
              <w:t>бережливого</w:t>
            </w:r>
            <w:r w:rsidRPr="001D1B4F">
              <w:rPr>
                <w:spacing w:val="-4"/>
                <w:sz w:val="28"/>
                <w:szCs w:val="28"/>
              </w:rPr>
              <w:t xml:space="preserve"> </w:t>
            </w:r>
            <w:r w:rsidRPr="001D1B4F">
              <w:rPr>
                <w:sz w:val="28"/>
                <w:szCs w:val="28"/>
              </w:rPr>
              <w:t>природопользования</w:t>
            </w:r>
            <w:r w:rsidRPr="001D1B4F">
              <w:rPr>
                <w:spacing w:val="-3"/>
                <w:sz w:val="28"/>
                <w:szCs w:val="28"/>
              </w:rPr>
              <w:t xml:space="preserve"> </w:t>
            </w:r>
            <w:r w:rsidRPr="001D1B4F">
              <w:rPr>
                <w:sz w:val="28"/>
                <w:szCs w:val="28"/>
              </w:rPr>
              <w:t>в</w:t>
            </w:r>
            <w:r w:rsidRPr="001D1B4F">
              <w:rPr>
                <w:spacing w:val="-4"/>
                <w:sz w:val="28"/>
                <w:szCs w:val="28"/>
              </w:rPr>
              <w:t xml:space="preserve"> </w:t>
            </w:r>
            <w:r w:rsidRPr="001D1B4F">
              <w:rPr>
                <w:sz w:val="28"/>
                <w:szCs w:val="28"/>
              </w:rPr>
              <w:t>быту,</w:t>
            </w:r>
            <w:r w:rsidRPr="001D1B4F">
              <w:rPr>
                <w:spacing w:val="-3"/>
                <w:sz w:val="28"/>
                <w:szCs w:val="28"/>
              </w:rPr>
              <w:t xml:space="preserve"> </w:t>
            </w:r>
            <w:r w:rsidRPr="001D1B4F">
              <w:rPr>
                <w:sz w:val="28"/>
                <w:szCs w:val="28"/>
              </w:rPr>
              <w:t>общественном</w:t>
            </w:r>
            <w:r w:rsidRPr="001D1B4F">
              <w:rPr>
                <w:spacing w:val="-4"/>
                <w:sz w:val="28"/>
                <w:szCs w:val="28"/>
              </w:rPr>
              <w:t xml:space="preserve"> </w:t>
            </w:r>
            <w:r w:rsidRPr="001D1B4F">
              <w:rPr>
                <w:sz w:val="28"/>
                <w:szCs w:val="28"/>
              </w:rPr>
              <w:t>пространстве.</w:t>
            </w:r>
          </w:p>
          <w:p w:rsidR="000D48A3" w:rsidRPr="001D1B4F" w:rsidRDefault="000D48A3" w:rsidP="00A91F35">
            <w:pPr>
              <w:spacing w:before="3"/>
              <w:ind w:right="102"/>
              <w:jc w:val="both"/>
              <w:rPr>
                <w:sz w:val="28"/>
                <w:szCs w:val="28"/>
              </w:rPr>
            </w:pPr>
            <w:r w:rsidRPr="001D1B4F">
              <w:rPr>
                <w:sz w:val="28"/>
                <w:szCs w:val="28"/>
              </w:rPr>
              <w:t>Имеющий и развивающий опыт экологически направленной, природоохранной,</w:t>
            </w:r>
            <w:r w:rsidRPr="001D1B4F">
              <w:rPr>
                <w:spacing w:val="1"/>
                <w:sz w:val="28"/>
                <w:szCs w:val="28"/>
              </w:rPr>
              <w:t xml:space="preserve"> </w:t>
            </w:r>
            <w:r w:rsidRPr="001D1B4F">
              <w:rPr>
                <w:sz w:val="28"/>
                <w:szCs w:val="28"/>
              </w:rPr>
              <w:t>ресурсосберегающей</w:t>
            </w:r>
            <w:r w:rsidRPr="001D1B4F">
              <w:rPr>
                <w:spacing w:val="-3"/>
                <w:sz w:val="28"/>
                <w:szCs w:val="28"/>
              </w:rPr>
              <w:t xml:space="preserve"> </w:t>
            </w:r>
            <w:r w:rsidRPr="001D1B4F">
              <w:rPr>
                <w:sz w:val="28"/>
                <w:szCs w:val="28"/>
              </w:rPr>
              <w:t>деятельности, участвующий</w:t>
            </w:r>
            <w:r w:rsidRPr="001D1B4F">
              <w:rPr>
                <w:spacing w:val="-2"/>
                <w:sz w:val="28"/>
                <w:szCs w:val="28"/>
              </w:rPr>
              <w:t xml:space="preserve"> </w:t>
            </w:r>
            <w:r w:rsidRPr="001D1B4F">
              <w:rPr>
                <w:sz w:val="28"/>
                <w:szCs w:val="28"/>
              </w:rPr>
              <w:t>в</w:t>
            </w:r>
            <w:r w:rsidRPr="001D1B4F">
              <w:rPr>
                <w:spacing w:val="-4"/>
                <w:sz w:val="28"/>
                <w:szCs w:val="28"/>
              </w:rPr>
              <w:t xml:space="preserve"> </w:t>
            </w:r>
            <w:r w:rsidRPr="001D1B4F">
              <w:rPr>
                <w:sz w:val="28"/>
                <w:szCs w:val="28"/>
              </w:rPr>
              <w:t>его</w:t>
            </w:r>
            <w:r w:rsidRPr="001D1B4F">
              <w:rPr>
                <w:spacing w:val="-3"/>
                <w:sz w:val="28"/>
                <w:szCs w:val="28"/>
              </w:rPr>
              <w:t xml:space="preserve"> </w:t>
            </w:r>
            <w:r w:rsidRPr="001D1B4F">
              <w:rPr>
                <w:sz w:val="28"/>
                <w:szCs w:val="28"/>
              </w:rPr>
              <w:t>приобретении</w:t>
            </w:r>
            <w:r w:rsidRPr="001D1B4F">
              <w:rPr>
                <w:spacing w:val="-4"/>
                <w:sz w:val="28"/>
                <w:szCs w:val="28"/>
              </w:rPr>
              <w:t xml:space="preserve"> </w:t>
            </w:r>
            <w:r w:rsidRPr="001D1B4F">
              <w:rPr>
                <w:sz w:val="28"/>
                <w:szCs w:val="28"/>
              </w:rPr>
              <w:t>другими</w:t>
            </w:r>
            <w:r w:rsidRPr="001D1B4F">
              <w:rPr>
                <w:spacing w:val="-2"/>
                <w:sz w:val="28"/>
                <w:szCs w:val="28"/>
              </w:rPr>
              <w:t xml:space="preserve"> </w:t>
            </w:r>
            <w:r w:rsidRPr="001D1B4F">
              <w:rPr>
                <w:sz w:val="28"/>
                <w:szCs w:val="28"/>
              </w:rPr>
              <w:t>людьми.</w:t>
            </w:r>
          </w:p>
        </w:tc>
      </w:tr>
      <w:tr w:rsidR="000D48A3" w:rsidRPr="001D1B4F" w:rsidTr="00A91F35">
        <w:trPr>
          <w:trHeight w:val="316"/>
        </w:trPr>
        <w:tc>
          <w:tcPr>
            <w:tcW w:w="9357" w:type="dxa"/>
            <w:shd w:val="clear" w:color="auto" w:fill="auto"/>
          </w:tcPr>
          <w:p w:rsidR="000D48A3" w:rsidRPr="001D1B4F" w:rsidRDefault="000D48A3" w:rsidP="00A91F35">
            <w:pPr>
              <w:rPr>
                <w:b/>
                <w:sz w:val="28"/>
                <w:szCs w:val="28"/>
              </w:rPr>
            </w:pPr>
            <w:r w:rsidRPr="001D1B4F">
              <w:rPr>
                <w:b/>
                <w:sz w:val="28"/>
                <w:szCs w:val="28"/>
              </w:rPr>
              <w:t>Ценности</w:t>
            </w:r>
            <w:r w:rsidRPr="001D1B4F">
              <w:rPr>
                <w:b/>
                <w:spacing w:val="-3"/>
                <w:sz w:val="28"/>
                <w:szCs w:val="28"/>
              </w:rPr>
              <w:t xml:space="preserve"> </w:t>
            </w:r>
            <w:r w:rsidRPr="001D1B4F">
              <w:rPr>
                <w:b/>
                <w:sz w:val="28"/>
                <w:szCs w:val="28"/>
              </w:rPr>
              <w:t>научного</w:t>
            </w:r>
            <w:r w:rsidRPr="001D1B4F">
              <w:rPr>
                <w:b/>
                <w:spacing w:val="-1"/>
                <w:sz w:val="28"/>
                <w:szCs w:val="28"/>
              </w:rPr>
              <w:t xml:space="preserve"> </w:t>
            </w:r>
            <w:r w:rsidRPr="001D1B4F">
              <w:rPr>
                <w:b/>
                <w:sz w:val="28"/>
                <w:szCs w:val="28"/>
              </w:rPr>
              <w:t>познания</w:t>
            </w:r>
          </w:p>
        </w:tc>
      </w:tr>
      <w:tr w:rsidR="000D48A3" w:rsidRPr="001D1B4F" w:rsidTr="00A91F35">
        <w:trPr>
          <w:trHeight w:val="3501"/>
        </w:trPr>
        <w:tc>
          <w:tcPr>
            <w:tcW w:w="9357" w:type="dxa"/>
            <w:shd w:val="clear" w:color="auto" w:fill="auto"/>
          </w:tcPr>
          <w:p w:rsidR="000D48A3" w:rsidRPr="001D1B4F" w:rsidRDefault="000D48A3" w:rsidP="00A91F35">
            <w:pPr>
              <w:tabs>
                <w:tab w:val="left" w:pos="2098"/>
                <w:tab w:val="left" w:pos="3703"/>
                <w:tab w:val="left" w:pos="5550"/>
                <w:tab w:val="left" w:pos="6723"/>
                <w:tab w:val="left" w:pos="7049"/>
                <w:tab w:val="left" w:pos="7994"/>
              </w:tabs>
              <w:ind w:right="102"/>
              <w:jc w:val="both"/>
              <w:rPr>
                <w:sz w:val="28"/>
                <w:szCs w:val="28"/>
              </w:rPr>
            </w:pPr>
            <w:r w:rsidRPr="001D1B4F">
              <w:rPr>
                <w:sz w:val="28"/>
                <w:szCs w:val="28"/>
              </w:rPr>
              <w:lastRenderedPageBreak/>
              <w:t>Деятельно</w:t>
            </w:r>
            <w:r w:rsidRPr="001D1B4F">
              <w:rPr>
                <w:sz w:val="28"/>
                <w:szCs w:val="28"/>
              </w:rPr>
              <w:tab/>
              <w:t>выражающий</w:t>
            </w:r>
            <w:r w:rsidRPr="001D1B4F">
              <w:rPr>
                <w:sz w:val="28"/>
                <w:szCs w:val="28"/>
              </w:rPr>
              <w:tab/>
              <w:t>познавательные</w:t>
            </w:r>
            <w:r w:rsidRPr="001D1B4F">
              <w:rPr>
                <w:sz w:val="28"/>
                <w:szCs w:val="28"/>
              </w:rPr>
              <w:tab/>
              <w:t>интересы</w:t>
            </w:r>
          </w:p>
          <w:p w:rsidR="000D48A3" w:rsidRPr="001D1B4F" w:rsidRDefault="000D48A3" w:rsidP="00A91F35">
            <w:pPr>
              <w:tabs>
                <w:tab w:val="left" w:pos="2098"/>
                <w:tab w:val="left" w:pos="3703"/>
                <w:tab w:val="left" w:pos="5550"/>
                <w:tab w:val="left" w:pos="6723"/>
                <w:tab w:val="left" w:pos="7049"/>
                <w:tab w:val="left" w:pos="7994"/>
              </w:tabs>
              <w:ind w:right="102"/>
              <w:jc w:val="both"/>
              <w:rPr>
                <w:sz w:val="28"/>
                <w:szCs w:val="28"/>
              </w:rPr>
            </w:pPr>
            <w:r w:rsidRPr="001D1B4F">
              <w:rPr>
                <w:sz w:val="28"/>
                <w:szCs w:val="28"/>
              </w:rPr>
              <w:t>в</w:t>
            </w:r>
            <w:r w:rsidRPr="001D1B4F">
              <w:rPr>
                <w:sz w:val="28"/>
                <w:szCs w:val="28"/>
              </w:rPr>
              <w:tab/>
              <w:t>разных</w:t>
            </w:r>
            <w:r w:rsidRPr="001D1B4F">
              <w:rPr>
                <w:sz w:val="28"/>
                <w:szCs w:val="28"/>
              </w:rPr>
              <w:tab/>
            </w:r>
            <w:r w:rsidRPr="001D1B4F">
              <w:rPr>
                <w:spacing w:val="-1"/>
                <w:sz w:val="28"/>
                <w:szCs w:val="28"/>
              </w:rPr>
              <w:t>предметных</w:t>
            </w:r>
            <w:r w:rsidRPr="001D1B4F">
              <w:rPr>
                <w:spacing w:val="-57"/>
                <w:sz w:val="28"/>
                <w:szCs w:val="28"/>
              </w:rPr>
              <w:t xml:space="preserve"> </w:t>
            </w:r>
            <w:r w:rsidRPr="001D1B4F">
              <w:rPr>
                <w:sz w:val="28"/>
                <w:szCs w:val="28"/>
              </w:rPr>
              <w:t>областях</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учётом</w:t>
            </w:r>
            <w:r w:rsidRPr="001D1B4F">
              <w:rPr>
                <w:spacing w:val="1"/>
                <w:sz w:val="28"/>
                <w:szCs w:val="28"/>
              </w:rPr>
              <w:t xml:space="preserve"> </w:t>
            </w:r>
            <w:r w:rsidRPr="001D1B4F">
              <w:rPr>
                <w:sz w:val="28"/>
                <w:szCs w:val="28"/>
              </w:rPr>
              <w:t>своих</w:t>
            </w:r>
            <w:r w:rsidRPr="001D1B4F">
              <w:rPr>
                <w:spacing w:val="2"/>
                <w:sz w:val="28"/>
                <w:szCs w:val="28"/>
              </w:rPr>
              <w:t xml:space="preserve"> </w:t>
            </w:r>
            <w:r w:rsidRPr="001D1B4F">
              <w:rPr>
                <w:sz w:val="28"/>
                <w:szCs w:val="28"/>
              </w:rPr>
              <w:t>интересов,</w:t>
            </w:r>
            <w:r w:rsidRPr="001D1B4F">
              <w:rPr>
                <w:spacing w:val="-1"/>
                <w:sz w:val="28"/>
                <w:szCs w:val="28"/>
              </w:rPr>
              <w:t xml:space="preserve"> </w:t>
            </w:r>
            <w:r w:rsidRPr="001D1B4F">
              <w:rPr>
                <w:sz w:val="28"/>
                <w:szCs w:val="28"/>
              </w:rPr>
              <w:t>способностей, достижений.</w:t>
            </w:r>
          </w:p>
          <w:p w:rsidR="000D48A3" w:rsidRPr="001D1B4F" w:rsidRDefault="000D48A3" w:rsidP="00A91F35">
            <w:pPr>
              <w:tabs>
                <w:tab w:val="left" w:pos="2475"/>
                <w:tab w:val="left" w:pos="4411"/>
                <w:tab w:val="left" w:pos="4818"/>
                <w:tab w:val="left" w:pos="6437"/>
                <w:tab w:val="left" w:pos="7576"/>
                <w:tab w:val="left" w:pos="8676"/>
              </w:tabs>
              <w:ind w:right="100"/>
              <w:jc w:val="both"/>
              <w:rPr>
                <w:sz w:val="28"/>
                <w:szCs w:val="28"/>
              </w:rPr>
            </w:pPr>
            <w:r w:rsidRPr="001D1B4F">
              <w:rPr>
                <w:sz w:val="28"/>
                <w:szCs w:val="28"/>
              </w:rPr>
              <w:t>Обладающий</w:t>
            </w:r>
            <w:r w:rsidRPr="001D1B4F">
              <w:rPr>
                <w:sz w:val="28"/>
                <w:szCs w:val="28"/>
              </w:rPr>
              <w:tab/>
              <w:t>представлением</w:t>
            </w:r>
            <w:r w:rsidRPr="001D1B4F">
              <w:rPr>
                <w:sz w:val="28"/>
                <w:szCs w:val="28"/>
              </w:rPr>
              <w:tab/>
              <w:t>о</w:t>
            </w:r>
            <w:r w:rsidRPr="001D1B4F">
              <w:rPr>
                <w:sz w:val="28"/>
                <w:szCs w:val="28"/>
              </w:rPr>
              <w:tab/>
              <w:t>современной</w:t>
            </w:r>
            <w:r w:rsidRPr="001D1B4F">
              <w:rPr>
                <w:sz w:val="28"/>
                <w:szCs w:val="28"/>
              </w:rPr>
              <w:tab/>
              <w:t>научной</w:t>
            </w:r>
            <w:r w:rsidRPr="001D1B4F">
              <w:rPr>
                <w:sz w:val="28"/>
                <w:szCs w:val="28"/>
              </w:rPr>
              <w:tab/>
              <w:t xml:space="preserve">картине </w:t>
            </w:r>
            <w:r w:rsidRPr="001D1B4F">
              <w:rPr>
                <w:spacing w:val="-1"/>
                <w:sz w:val="28"/>
                <w:szCs w:val="28"/>
              </w:rPr>
              <w:t>мира,</w:t>
            </w:r>
            <w:r w:rsidRPr="001D1B4F">
              <w:rPr>
                <w:spacing w:val="-57"/>
                <w:sz w:val="28"/>
                <w:szCs w:val="28"/>
              </w:rPr>
              <w:t xml:space="preserve"> </w:t>
            </w:r>
            <w:r w:rsidRPr="001D1B4F">
              <w:rPr>
                <w:sz w:val="28"/>
                <w:szCs w:val="28"/>
              </w:rPr>
              <w:t>достижениях</w:t>
            </w:r>
            <w:r w:rsidRPr="001D1B4F">
              <w:rPr>
                <w:spacing w:val="54"/>
                <w:sz w:val="28"/>
                <w:szCs w:val="28"/>
              </w:rPr>
              <w:t xml:space="preserve"> </w:t>
            </w:r>
            <w:r w:rsidRPr="001D1B4F">
              <w:rPr>
                <w:sz w:val="28"/>
                <w:szCs w:val="28"/>
              </w:rPr>
              <w:t>науки</w:t>
            </w:r>
            <w:r w:rsidRPr="001D1B4F">
              <w:rPr>
                <w:spacing w:val="54"/>
                <w:sz w:val="28"/>
                <w:szCs w:val="28"/>
              </w:rPr>
              <w:t xml:space="preserve"> </w:t>
            </w:r>
            <w:r w:rsidRPr="001D1B4F">
              <w:rPr>
                <w:sz w:val="28"/>
                <w:szCs w:val="28"/>
              </w:rPr>
              <w:t>и</w:t>
            </w:r>
            <w:r w:rsidRPr="001D1B4F">
              <w:rPr>
                <w:spacing w:val="56"/>
                <w:sz w:val="28"/>
                <w:szCs w:val="28"/>
              </w:rPr>
              <w:t xml:space="preserve"> </w:t>
            </w:r>
            <w:r w:rsidRPr="001D1B4F">
              <w:rPr>
                <w:sz w:val="28"/>
                <w:szCs w:val="28"/>
              </w:rPr>
              <w:t>техники,</w:t>
            </w:r>
            <w:r w:rsidRPr="001D1B4F">
              <w:rPr>
                <w:spacing w:val="52"/>
                <w:sz w:val="28"/>
                <w:szCs w:val="28"/>
              </w:rPr>
              <w:t xml:space="preserve"> </w:t>
            </w:r>
            <w:r w:rsidRPr="001D1B4F">
              <w:rPr>
                <w:sz w:val="28"/>
                <w:szCs w:val="28"/>
              </w:rPr>
              <w:t>аргументированно</w:t>
            </w:r>
            <w:r w:rsidRPr="001D1B4F">
              <w:rPr>
                <w:spacing w:val="53"/>
                <w:sz w:val="28"/>
                <w:szCs w:val="28"/>
              </w:rPr>
              <w:t xml:space="preserve"> </w:t>
            </w:r>
            <w:r w:rsidRPr="001D1B4F">
              <w:rPr>
                <w:sz w:val="28"/>
                <w:szCs w:val="28"/>
              </w:rPr>
              <w:t>выражающий</w:t>
            </w:r>
            <w:r w:rsidRPr="001D1B4F">
              <w:rPr>
                <w:spacing w:val="54"/>
                <w:sz w:val="28"/>
                <w:szCs w:val="28"/>
              </w:rPr>
              <w:t xml:space="preserve"> </w:t>
            </w:r>
            <w:r w:rsidRPr="001D1B4F">
              <w:rPr>
                <w:sz w:val="28"/>
                <w:szCs w:val="28"/>
              </w:rPr>
              <w:t>понимание</w:t>
            </w:r>
            <w:r w:rsidRPr="001D1B4F">
              <w:rPr>
                <w:spacing w:val="52"/>
                <w:sz w:val="28"/>
                <w:szCs w:val="28"/>
              </w:rPr>
              <w:t xml:space="preserve"> </w:t>
            </w:r>
            <w:r w:rsidRPr="001D1B4F">
              <w:rPr>
                <w:sz w:val="28"/>
                <w:szCs w:val="28"/>
              </w:rPr>
              <w:t>значения науки</w:t>
            </w:r>
            <w:r w:rsidRPr="001D1B4F">
              <w:rPr>
                <w:spacing w:val="48"/>
                <w:sz w:val="28"/>
                <w:szCs w:val="28"/>
              </w:rPr>
              <w:t xml:space="preserve"> </w:t>
            </w:r>
            <w:r w:rsidRPr="001D1B4F">
              <w:rPr>
                <w:sz w:val="28"/>
                <w:szCs w:val="28"/>
              </w:rPr>
              <w:t>в</w:t>
            </w:r>
            <w:r w:rsidRPr="001D1B4F">
              <w:rPr>
                <w:spacing w:val="49"/>
                <w:sz w:val="28"/>
                <w:szCs w:val="28"/>
              </w:rPr>
              <w:t xml:space="preserve"> </w:t>
            </w:r>
            <w:r w:rsidRPr="001D1B4F">
              <w:rPr>
                <w:sz w:val="28"/>
                <w:szCs w:val="28"/>
              </w:rPr>
              <w:t>жизни</w:t>
            </w:r>
            <w:r w:rsidRPr="001D1B4F">
              <w:rPr>
                <w:spacing w:val="48"/>
                <w:sz w:val="28"/>
                <w:szCs w:val="28"/>
              </w:rPr>
              <w:t xml:space="preserve"> </w:t>
            </w:r>
            <w:r w:rsidRPr="001D1B4F">
              <w:rPr>
                <w:sz w:val="28"/>
                <w:szCs w:val="28"/>
              </w:rPr>
              <w:t>российского</w:t>
            </w:r>
            <w:r w:rsidRPr="001D1B4F">
              <w:rPr>
                <w:spacing w:val="48"/>
                <w:sz w:val="28"/>
                <w:szCs w:val="28"/>
              </w:rPr>
              <w:t xml:space="preserve"> </w:t>
            </w:r>
            <w:r w:rsidRPr="001D1B4F">
              <w:rPr>
                <w:sz w:val="28"/>
                <w:szCs w:val="28"/>
              </w:rPr>
              <w:t>общества,</w:t>
            </w:r>
            <w:r w:rsidRPr="001D1B4F">
              <w:rPr>
                <w:spacing w:val="49"/>
                <w:sz w:val="28"/>
                <w:szCs w:val="28"/>
              </w:rPr>
              <w:t xml:space="preserve"> </w:t>
            </w:r>
            <w:r w:rsidRPr="001D1B4F">
              <w:rPr>
                <w:sz w:val="28"/>
                <w:szCs w:val="28"/>
              </w:rPr>
              <w:t>обеспечении</w:t>
            </w:r>
            <w:r w:rsidRPr="001D1B4F">
              <w:rPr>
                <w:spacing w:val="48"/>
                <w:sz w:val="28"/>
                <w:szCs w:val="28"/>
              </w:rPr>
              <w:t xml:space="preserve"> </w:t>
            </w:r>
            <w:r w:rsidRPr="001D1B4F">
              <w:rPr>
                <w:sz w:val="28"/>
                <w:szCs w:val="28"/>
              </w:rPr>
              <w:t>его</w:t>
            </w:r>
            <w:r w:rsidRPr="001D1B4F">
              <w:rPr>
                <w:spacing w:val="49"/>
                <w:sz w:val="28"/>
                <w:szCs w:val="28"/>
              </w:rPr>
              <w:t xml:space="preserve"> </w:t>
            </w:r>
            <w:r w:rsidRPr="001D1B4F">
              <w:rPr>
                <w:sz w:val="28"/>
                <w:szCs w:val="28"/>
              </w:rPr>
              <w:t>безопасности,</w:t>
            </w:r>
            <w:r w:rsidRPr="001D1B4F">
              <w:rPr>
                <w:spacing w:val="48"/>
                <w:sz w:val="28"/>
                <w:szCs w:val="28"/>
              </w:rPr>
              <w:t xml:space="preserve"> </w:t>
            </w:r>
            <w:r w:rsidRPr="001D1B4F">
              <w:rPr>
                <w:sz w:val="28"/>
                <w:szCs w:val="28"/>
              </w:rPr>
              <w:t>гуманитарном, социально-экономическом</w:t>
            </w:r>
            <w:r w:rsidRPr="001D1B4F">
              <w:rPr>
                <w:spacing w:val="-6"/>
                <w:sz w:val="28"/>
                <w:szCs w:val="28"/>
              </w:rPr>
              <w:t xml:space="preserve"> </w:t>
            </w:r>
            <w:r w:rsidRPr="001D1B4F">
              <w:rPr>
                <w:sz w:val="28"/>
                <w:szCs w:val="28"/>
              </w:rPr>
              <w:t>развитии</w:t>
            </w:r>
            <w:r w:rsidRPr="001D1B4F">
              <w:rPr>
                <w:spacing w:val="-4"/>
                <w:sz w:val="28"/>
                <w:szCs w:val="28"/>
              </w:rPr>
              <w:t xml:space="preserve"> </w:t>
            </w:r>
            <w:r w:rsidRPr="001D1B4F">
              <w:rPr>
                <w:sz w:val="28"/>
                <w:szCs w:val="28"/>
              </w:rPr>
              <w:t>России.</w:t>
            </w:r>
          </w:p>
          <w:p w:rsidR="000D48A3" w:rsidRPr="001D1B4F" w:rsidRDefault="000D48A3" w:rsidP="00A91F35">
            <w:pPr>
              <w:spacing w:before="41"/>
              <w:jc w:val="both"/>
              <w:rPr>
                <w:sz w:val="28"/>
                <w:szCs w:val="28"/>
              </w:rPr>
            </w:pPr>
            <w:r w:rsidRPr="001D1B4F">
              <w:rPr>
                <w:sz w:val="28"/>
                <w:szCs w:val="28"/>
              </w:rPr>
              <w:t>Демонстрирующий</w:t>
            </w:r>
            <w:r w:rsidRPr="001D1B4F">
              <w:rPr>
                <w:spacing w:val="47"/>
                <w:sz w:val="28"/>
                <w:szCs w:val="28"/>
              </w:rPr>
              <w:t xml:space="preserve"> </w:t>
            </w:r>
            <w:r w:rsidRPr="001D1B4F">
              <w:rPr>
                <w:sz w:val="28"/>
                <w:szCs w:val="28"/>
              </w:rPr>
              <w:t>навыки</w:t>
            </w:r>
            <w:r w:rsidRPr="001D1B4F">
              <w:rPr>
                <w:spacing w:val="47"/>
                <w:sz w:val="28"/>
                <w:szCs w:val="28"/>
              </w:rPr>
              <w:t xml:space="preserve"> </w:t>
            </w:r>
            <w:r w:rsidRPr="001D1B4F">
              <w:rPr>
                <w:sz w:val="28"/>
                <w:szCs w:val="28"/>
              </w:rPr>
              <w:t>критического</w:t>
            </w:r>
            <w:r w:rsidRPr="001D1B4F">
              <w:rPr>
                <w:spacing w:val="47"/>
                <w:sz w:val="28"/>
                <w:szCs w:val="28"/>
              </w:rPr>
              <w:t xml:space="preserve"> </w:t>
            </w:r>
            <w:r w:rsidRPr="001D1B4F">
              <w:rPr>
                <w:sz w:val="28"/>
                <w:szCs w:val="28"/>
              </w:rPr>
              <w:t>мышления,</w:t>
            </w:r>
            <w:r w:rsidRPr="001D1B4F">
              <w:rPr>
                <w:spacing w:val="47"/>
                <w:sz w:val="28"/>
                <w:szCs w:val="28"/>
              </w:rPr>
              <w:t xml:space="preserve"> </w:t>
            </w:r>
            <w:r w:rsidRPr="001D1B4F">
              <w:rPr>
                <w:sz w:val="28"/>
                <w:szCs w:val="28"/>
              </w:rPr>
              <w:t>определения</w:t>
            </w:r>
            <w:r w:rsidRPr="001D1B4F">
              <w:rPr>
                <w:spacing w:val="45"/>
                <w:sz w:val="28"/>
                <w:szCs w:val="28"/>
              </w:rPr>
              <w:t xml:space="preserve"> </w:t>
            </w:r>
            <w:r w:rsidRPr="001D1B4F">
              <w:rPr>
                <w:sz w:val="28"/>
                <w:szCs w:val="28"/>
              </w:rPr>
              <w:t xml:space="preserve">достоверной </w:t>
            </w:r>
            <w:r w:rsidRPr="001D1B4F">
              <w:rPr>
                <w:spacing w:val="-57"/>
                <w:sz w:val="28"/>
                <w:szCs w:val="28"/>
              </w:rPr>
              <w:t xml:space="preserve"> </w:t>
            </w:r>
            <w:r w:rsidRPr="001D1B4F">
              <w:rPr>
                <w:sz w:val="28"/>
                <w:szCs w:val="28"/>
              </w:rPr>
              <w:t>научной</w:t>
            </w:r>
            <w:r w:rsidRPr="001D1B4F">
              <w:rPr>
                <w:spacing w:val="-1"/>
                <w:sz w:val="28"/>
                <w:szCs w:val="28"/>
              </w:rPr>
              <w:t xml:space="preserve"> </w:t>
            </w:r>
            <w:r w:rsidRPr="001D1B4F">
              <w:rPr>
                <w:sz w:val="28"/>
                <w:szCs w:val="28"/>
              </w:rPr>
              <w:t>информации и</w:t>
            </w:r>
            <w:r w:rsidRPr="001D1B4F">
              <w:rPr>
                <w:spacing w:val="-3"/>
                <w:sz w:val="28"/>
                <w:szCs w:val="28"/>
              </w:rPr>
              <w:t xml:space="preserve"> </w:t>
            </w:r>
            <w:r w:rsidRPr="001D1B4F">
              <w:rPr>
                <w:sz w:val="28"/>
                <w:szCs w:val="28"/>
              </w:rPr>
              <w:t>критики антинаучных представлений.</w:t>
            </w:r>
          </w:p>
          <w:p w:rsidR="000D48A3" w:rsidRPr="001D1B4F" w:rsidRDefault="000D48A3" w:rsidP="00A91F35">
            <w:pPr>
              <w:tabs>
                <w:tab w:val="left" w:pos="2565"/>
                <w:tab w:val="left" w:pos="3028"/>
                <w:tab w:val="left" w:pos="4856"/>
                <w:tab w:val="left" w:pos="5942"/>
                <w:tab w:val="left" w:pos="7588"/>
                <w:tab w:val="left" w:pos="9113"/>
              </w:tabs>
              <w:spacing w:before="1"/>
              <w:jc w:val="both"/>
              <w:rPr>
                <w:sz w:val="28"/>
                <w:szCs w:val="28"/>
              </w:rPr>
            </w:pPr>
            <w:r w:rsidRPr="001D1B4F">
              <w:rPr>
                <w:sz w:val="28"/>
                <w:szCs w:val="28"/>
              </w:rPr>
              <w:t>Развивающий</w:t>
            </w:r>
            <w:r w:rsidRPr="001D1B4F">
              <w:rPr>
                <w:sz w:val="28"/>
                <w:szCs w:val="28"/>
              </w:rPr>
              <w:tab/>
              <w:t>и</w:t>
            </w:r>
            <w:r w:rsidRPr="001D1B4F">
              <w:rPr>
                <w:sz w:val="28"/>
                <w:szCs w:val="28"/>
              </w:rPr>
              <w:tab/>
              <w:t>применяющий</w:t>
            </w:r>
            <w:r w:rsidRPr="001D1B4F">
              <w:rPr>
                <w:sz w:val="28"/>
                <w:szCs w:val="28"/>
              </w:rPr>
              <w:tab/>
              <w:t>навыки</w:t>
            </w:r>
            <w:r w:rsidRPr="001D1B4F">
              <w:rPr>
                <w:sz w:val="28"/>
                <w:szCs w:val="28"/>
              </w:rPr>
              <w:tab/>
              <w:t>наблюдения,</w:t>
            </w:r>
            <w:r w:rsidRPr="001D1B4F">
              <w:rPr>
                <w:sz w:val="28"/>
                <w:szCs w:val="28"/>
              </w:rPr>
              <w:tab/>
              <w:t>накопления</w:t>
            </w:r>
            <w:r w:rsidRPr="001D1B4F">
              <w:rPr>
                <w:sz w:val="28"/>
                <w:szCs w:val="28"/>
              </w:rPr>
              <w:tab/>
              <w:t>и</w:t>
            </w:r>
          </w:p>
          <w:p w:rsidR="000D48A3" w:rsidRPr="001D1B4F" w:rsidRDefault="000D48A3" w:rsidP="00A91F35">
            <w:pPr>
              <w:spacing w:before="7"/>
              <w:jc w:val="both"/>
              <w:rPr>
                <w:sz w:val="28"/>
                <w:szCs w:val="28"/>
              </w:rPr>
            </w:pPr>
            <w:r w:rsidRPr="001D1B4F">
              <w:rPr>
                <w:sz w:val="28"/>
                <w:szCs w:val="28"/>
              </w:rPr>
              <w:t>систематизации</w:t>
            </w:r>
            <w:r w:rsidRPr="001D1B4F">
              <w:rPr>
                <w:spacing w:val="33"/>
                <w:sz w:val="28"/>
                <w:szCs w:val="28"/>
              </w:rPr>
              <w:t xml:space="preserve"> </w:t>
            </w:r>
            <w:r w:rsidRPr="001D1B4F">
              <w:rPr>
                <w:sz w:val="28"/>
                <w:szCs w:val="28"/>
              </w:rPr>
              <w:t>фактов,</w:t>
            </w:r>
            <w:r w:rsidRPr="001D1B4F">
              <w:rPr>
                <w:spacing w:val="33"/>
                <w:sz w:val="28"/>
                <w:szCs w:val="28"/>
              </w:rPr>
              <w:t xml:space="preserve"> </w:t>
            </w:r>
            <w:r w:rsidRPr="001D1B4F">
              <w:rPr>
                <w:sz w:val="28"/>
                <w:szCs w:val="28"/>
              </w:rPr>
              <w:t>осмысления</w:t>
            </w:r>
            <w:r w:rsidRPr="001D1B4F">
              <w:rPr>
                <w:spacing w:val="34"/>
                <w:sz w:val="28"/>
                <w:szCs w:val="28"/>
              </w:rPr>
              <w:t xml:space="preserve"> </w:t>
            </w:r>
            <w:r w:rsidRPr="001D1B4F">
              <w:rPr>
                <w:sz w:val="28"/>
                <w:szCs w:val="28"/>
              </w:rPr>
              <w:t>опыта</w:t>
            </w:r>
            <w:r w:rsidRPr="001D1B4F">
              <w:rPr>
                <w:spacing w:val="33"/>
                <w:sz w:val="28"/>
                <w:szCs w:val="28"/>
              </w:rPr>
              <w:t xml:space="preserve"> </w:t>
            </w:r>
            <w:r w:rsidRPr="001D1B4F">
              <w:rPr>
                <w:sz w:val="28"/>
                <w:szCs w:val="28"/>
              </w:rPr>
              <w:t>в</w:t>
            </w:r>
            <w:r w:rsidRPr="001D1B4F">
              <w:rPr>
                <w:spacing w:val="33"/>
                <w:sz w:val="28"/>
                <w:szCs w:val="28"/>
              </w:rPr>
              <w:t xml:space="preserve"> </w:t>
            </w:r>
            <w:r w:rsidRPr="001D1B4F">
              <w:rPr>
                <w:sz w:val="28"/>
                <w:szCs w:val="28"/>
              </w:rPr>
              <w:t>естественнонаучной</w:t>
            </w:r>
            <w:r w:rsidRPr="001D1B4F">
              <w:rPr>
                <w:spacing w:val="35"/>
                <w:sz w:val="28"/>
                <w:szCs w:val="28"/>
              </w:rPr>
              <w:t xml:space="preserve"> </w:t>
            </w:r>
            <w:r w:rsidRPr="001D1B4F">
              <w:rPr>
                <w:sz w:val="28"/>
                <w:szCs w:val="28"/>
              </w:rPr>
              <w:t>и</w:t>
            </w:r>
            <w:r w:rsidRPr="001D1B4F">
              <w:rPr>
                <w:spacing w:val="33"/>
                <w:sz w:val="28"/>
                <w:szCs w:val="28"/>
              </w:rPr>
              <w:t xml:space="preserve"> </w:t>
            </w:r>
            <w:r w:rsidRPr="001D1B4F">
              <w:rPr>
                <w:sz w:val="28"/>
                <w:szCs w:val="28"/>
              </w:rPr>
              <w:t>гуманитарной</w:t>
            </w:r>
            <w:r w:rsidRPr="001D1B4F">
              <w:rPr>
                <w:spacing w:val="-57"/>
                <w:sz w:val="28"/>
                <w:szCs w:val="28"/>
              </w:rPr>
              <w:t xml:space="preserve"> </w:t>
            </w:r>
            <w:r w:rsidRPr="001D1B4F">
              <w:rPr>
                <w:sz w:val="28"/>
                <w:szCs w:val="28"/>
              </w:rPr>
              <w:t>областях</w:t>
            </w:r>
            <w:r w:rsidRPr="001D1B4F">
              <w:rPr>
                <w:spacing w:val="1"/>
                <w:sz w:val="28"/>
                <w:szCs w:val="28"/>
              </w:rPr>
              <w:t xml:space="preserve"> </w:t>
            </w:r>
            <w:r w:rsidRPr="001D1B4F">
              <w:rPr>
                <w:sz w:val="28"/>
                <w:szCs w:val="28"/>
              </w:rPr>
              <w:t>познания, исследовательской деятельности.</w:t>
            </w:r>
          </w:p>
        </w:tc>
      </w:tr>
    </w:tbl>
    <w:p w:rsidR="000D48A3" w:rsidRPr="001D1B4F" w:rsidRDefault="000D48A3" w:rsidP="000D48A3">
      <w:pPr>
        <w:rPr>
          <w:b/>
          <w:sz w:val="28"/>
          <w:szCs w:val="28"/>
        </w:rPr>
      </w:pPr>
    </w:p>
    <w:p w:rsidR="000D48A3" w:rsidRPr="001D1B4F" w:rsidRDefault="000D48A3" w:rsidP="000D48A3">
      <w:pPr>
        <w:spacing w:before="10"/>
        <w:rPr>
          <w:b/>
          <w:sz w:val="28"/>
          <w:szCs w:val="28"/>
        </w:rPr>
      </w:pPr>
    </w:p>
    <w:p w:rsidR="000D48A3" w:rsidRPr="001D1B4F" w:rsidRDefault="000D48A3" w:rsidP="000D48A3">
      <w:pPr>
        <w:jc w:val="both"/>
        <w:rPr>
          <w:b/>
          <w:sz w:val="28"/>
          <w:szCs w:val="28"/>
        </w:rPr>
      </w:pPr>
    </w:p>
    <w:p w:rsidR="000D48A3" w:rsidRPr="001D1B4F" w:rsidRDefault="000D48A3" w:rsidP="000D48A3">
      <w:pPr>
        <w:jc w:val="both"/>
        <w:rPr>
          <w:b/>
          <w:sz w:val="28"/>
          <w:szCs w:val="28"/>
        </w:rPr>
      </w:pPr>
    </w:p>
    <w:p w:rsidR="000D48A3" w:rsidRPr="001D1B4F" w:rsidRDefault="000D48A3" w:rsidP="000D48A3">
      <w:pPr>
        <w:ind w:right="227"/>
        <w:jc w:val="center"/>
        <w:outlineLvl w:val="2"/>
        <w:rPr>
          <w:b/>
          <w:bCs/>
          <w:sz w:val="28"/>
          <w:szCs w:val="28"/>
        </w:rPr>
      </w:pPr>
      <w:r w:rsidRPr="001D1B4F">
        <w:rPr>
          <w:b/>
          <w:bCs/>
          <w:sz w:val="28"/>
          <w:szCs w:val="28"/>
        </w:rPr>
        <w:t>РАЗДЕЛ 2. СОДЕРЖАТЕЛЬНЫЙ.</w:t>
      </w:r>
    </w:p>
    <w:p w:rsidR="000D48A3" w:rsidRPr="001D1B4F" w:rsidRDefault="000D48A3" w:rsidP="000D48A3">
      <w:pPr>
        <w:ind w:right="227"/>
        <w:outlineLvl w:val="2"/>
        <w:rPr>
          <w:b/>
          <w:bCs/>
          <w:sz w:val="28"/>
          <w:szCs w:val="28"/>
        </w:rPr>
      </w:pPr>
    </w:p>
    <w:p w:rsidR="000D48A3" w:rsidRPr="001D1B4F" w:rsidRDefault="000D48A3" w:rsidP="000D48A3">
      <w:pPr>
        <w:ind w:right="227"/>
        <w:jc w:val="center"/>
        <w:outlineLvl w:val="2"/>
        <w:rPr>
          <w:b/>
          <w:bCs/>
          <w:sz w:val="28"/>
          <w:szCs w:val="28"/>
        </w:rPr>
      </w:pPr>
      <w:r w:rsidRPr="001D1B4F">
        <w:rPr>
          <w:b/>
          <w:bCs/>
          <w:sz w:val="28"/>
          <w:szCs w:val="28"/>
        </w:rPr>
        <w:t>2.1. УКЛАД ШКОЛЫ. ОСОБЕННОСТИ ВОСПИТАТЕЛЬНОГО ПРОЦЕССА, ОРГАНИЗУЕМОГО В ШКОЛЕ.</w:t>
      </w:r>
    </w:p>
    <w:p w:rsidR="000D48A3" w:rsidRPr="001D1B4F" w:rsidRDefault="000D48A3" w:rsidP="000D48A3">
      <w:pPr>
        <w:ind w:right="227"/>
        <w:jc w:val="both"/>
        <w:rPr>
          <w:sz w:val="28"/>
          <w:szCs w:val="28"/>
        </w:rPr>
      </w:pPr>
    </w:p>
    <w:p w:rsidR="000D48A3" w:rsidRPr="001D1B4F" w:rsidRDefault="000D48A3" w:rsidP="000D48A3">
      <w:pPr>
        <w:ind w:right="227"/>
        <w:jc w:val="both"/>
        <w:rPr>
          <w:sz w:val="28"/>
          <w:szCs w:val="28"/>
        </w:rPr>
      </w:pPr>
      <w:r w:rsidRPr="001D1B4F">
        <w:rPr>
          <w:sz w:val="28"/>
          <w:szCs w:val="28"/>
        </w:rPr>
        <w:t xml:space="preserve">МБОУ Локотская СОШ №1 им. П.А. Маркова располагается в поселке Локоть Брасовского района Брянской области. Обучающиеся проживают в нескольких населённых пунктах: п. Локоть, п. Каменка, д. Красное поле, д. Воронов Лог, с. Коммуна, д. Крупец, д. Городище -1. Осуществляется регулярный подвоз школьными автобусами. </w:t>
      </w:r>
    </w:p>
    <w:p w:rsidR="000D48A3" w:rsidRPr="001D1B4F" w:rsidRDefault="000D48A3" w:rsidP="000D48A3">
      <w:pPr>
        <w:ind w:right="227"/>
        <w:jc w:val="both"/>
        <w:rPr>
          <w:sz w:val="28"/>
          <w:szCs w:val="28"/>
        </w:rPr>
      </w:pPr>
      <w:r w:rsidRPr="001D1B4F">
        <w:rPr>
          <w:sz w:val="28"/>
          <w:szCs w:val="28"/>
        </w:rPr>
        <w:t>Желающие получить дополнительное образование посещают Центр образования цифрового и гуманитарного профилей «Точка Роста», функционирующего на базе школы (кружки «Медиастудия», «3D-моделирование», «Беспилотные летательные аппараты», «Шахматы», «Лего-моделирование», «В мире интернета»), МБОУ ДОД Брасовский Дом творчества, Брасовскую школу искусств, ДЮСШ, Культурно- досуговый центр «Дом культуры имени Менякина». Расширяют кругозор, посещая Центральную, детские библиотеки, историко-краеведческий музей.</w:t>
      </w:r>
    </w:p>
    <w:p w:rsidR="000D48A3" w:rsidRPr="001D1B4F" w:rsidRDefault="000D48A3" w:rsidP="000D48A3">
      <w:pPr>
        <w:ind w:right="227"/>
        <w:jc w:val="both"/>
        <w:rPr>
          <w:sz w:val="28"/>
          <w:szCs w:val="28"/>
        </w:rPr>
      </w:pPr>
      <w:r w:rsidRPr="001D1B4F">
        <w:rPr>
          <w:sz w:val="28"/>
          <w:szCs w:val="28"/>
        </w:rPr>
        <w:t>Социокультурная среда поселка сохраняет внутреннее духовное богатство, бережное отношение к Родине и природе. В таких условиях у детей значительно раньше формируется уважение к семейным традициям, уважение к старшим, людям труда, взаимопомощь, любовь к природе.</w:t>
      </w:r>
    </w:p>
    <w:p w:rsidR="000D48A3" w:rsidRPr="001D1B4F" w:rsidRDefault="000D48A3" w:rsidP="000D48A3">
      <w:pPr>
        <w:ind w:right="227"/>
        <w:jc w:val="both"/>
        <w:rPr>
          <w:sz w:val="28"/>
          <w:szCs w:val="28"/>
        </w:rPr>
      </w:pPr>
      <w:r w:rsidRPr="001D1B4F">
        <w:rPr>
          <w:sz w:val="28"/>
          <w:szCs w:val="28"/>
        </w:rPr>
        <w:t>Обучение ведётся в 1-11 классах по трём уровням образования: начальное общее образование, основное общее образование, среднее общее образование.</w:t>
      </w:r>
    </w:p>
    <w:p w:rsidR="000D48A3" w:rsidRPr="001D1B4F" w:rsidRDefault="000D48A3" w:rsidP="000D48A3">
      <w:pPr>
        <w:ind w:right="227"/>
        <w:jc w:val="both"/>
        <w:rPr>
          <w:sz w:val="28"/>
          <w:szCs w:val="28"/>
        </w:rPr>
      </w:pPr>
      <w:r w:rsidRPr="001D1B4F">
        <w:rPr>
          <w:sz w:val="28"/>
          <w:szCs w:val="28"/>
        </w:rPr>
        <w:t xml:space="preserve">Профильная программа для обучающихся 10-11 классов – универсальная (математика и обществознание). Имеются программы курсов внеурочной деятельности, дополнительного образования. Реализуется практика проектной и исследовательской деятельности. </w:t>
      </w:r>
    </w:p>
    <w:p w:rsidR="000D48A3" w:rsidRPr="001D1B4F" w:rsidRDefault="000D48A3" w:rsidP="000D48A3">
      <w:pPr>
        <w:ind w:right="227"/>
        <w:jc w:val="both"/>
        <w:rPr>
          <w:sz w:val="28"/>
          <w:szCs w:val="28"/>
        </w:rPr>
      </w:pPr>
      <w:r w:rsidRPr="001D1B4F">
        <w:rPr>
          <w:sz w:val="28"/>
          <w:szCs w:val="28"/>
        </w:rPr>
        <w:t>Школа работает в 1 смену по 5-тидневной неделе.</w:t>
      </w:r>
    </w:p>
    <w:p w:rsidR="000D48A3" w:rsidRPr="001D1B4F" w:rsidRDefault="000D48A3" w:rsidP="000D48A3">
      <w:pPr>
        <w:ind w:right="227"/>
        <w:jc w:val="both"/>
        <w:rPr>
          <w:sz w:val="28"/>
          <w:szCs w:val="28"/>
        </w:rPr>
      </w:pPr>
      <w:r w:rsidRPr="001D1B4F">
        <w:rPr>
          <w:sz w:val="28"/>
          <w:szCs w:val="28"/>
        </w:rPr>
        <w:t>Организовано горячее питание для обучающихся 1 – 11 классов и для воспитанников ГПД. В школе работают социальный педагог, учитель-логопед, педагог - психолог, тьютор, педагог-библиотекарь.</w:t>
      </w:r>
    </w:p>
    <w:p w:rsidR="000D48A3" w:rsidRPr="001D1B4F" w:rsidRDefault="000D48A3" w:rsidP="000D48A3">
      <w:pPr>
        <w:ind w:right="227"/>
        <w:jc w:val="both"/>
        <w:rPr>
          <w:sz w:val="28"/>
          <w:szCs w:val="28"/>
        </w:rPr>
      </w:pPr>
      <w:r w:rsidRPr="001D1B4F">
        <w:rPr>
          <w:sz w:val="28"/>
          <w:szCs w:val="28"/>
        </w:rPr>
        <w:lastRenderedPageBreak/>
        <w:t>Имеется сайт школы, группа в социальной сети «ВКонтакте».</w:t>
      </w:r>
    </w:p>
    <w:p w:rsidR="000D48A3" w:rsidRPr="001D1B4F" w:rsidRDefault="000D48A3" w:rsidP="000D48A3">
      <w:pPr>
        <w:ind w:right="227"/>
        <w:jc w:val="both"/>
        <w:rPr>
          <w:sz w:val="28"/>
          <w:szCs w:val="28"/>
        </w:rPr>
      </w:pPr>
      <w:r w:rsidRPr="001D1B4F">
        <w:rPr>
          <w:sz w:val="28"/>
          <w:szCs w:val="28"/>
        </w:rPr>
        <w:t>На первом этаже школы и в учебных кабинетах размещена символика Российской Федерации, Брянской области, Брасовского района.</w:t>
      </w:r>
    </w:p>
    <w:p w:rsidR="000D48A3" w:rsidRPr="001D1B4F" w:rsidRDefault="000D48A3" w:rsidP="000D48A3">
      <w:pPr>
        <w:ind w:right="227"/>
        <w:jc w:val="both"/>
        <w:rPr>
          <w:sz w:val="28"/>
          <w:szCs w:val="28"/>
        </w:rPr>
      </w:pPr>
      <w:r w:rsidRPr="001D1B4F">
        <w:rPr>
          <w:sz w:val="28"/>
          <w:szCs w:val="28"/>
        </w:rPr>
        <w:t>Всеми участниками образовательного процесса исполняется Устав школы.</w:t>
      </w:r>
    </w:p>
    <w:p w:rsidR="000D48A3" w:rsidRPr="001D1B4F" w:rsidRDefault="000D48A3" w:rsidP="000D48A3">
      <w:pPr>
        <w:ind w:right="227"/>
        <w:jc w:val="both"/>
        <w:rPr>
          <w:sz w:val="28"/>
          <w:szCs w:val="28"/>
        </w:rPr>
      </w:pPr>
      <w:r w:rsidRPr="001D1B4F">
        <w:rPr>
          <w:sz w:val="28"/>
          <w:szCs w:val="28"/>
        </w:rPr>
        <w:t>В процессе воспитания личности каждого обучающегося школа сотрудничает с администрацией Брасовского района, КпДН и ЗП, Пожарной частью №41, Брасовской школой искусств, редакцией местной газеты «Вестник», Молодёжным советом Брасовского района, Советом ветеранов, Местным отделением Всероссийского общества слепых, центром «Кванториум», ДЮСШ, Брасовским местным отделением «Движение первых» и др.</w:t>
      </w:r>
    </w:p>
    <w:p w:rsidR="000D48A3" w:rsidRPr="001D1B4F" w:rsidRDefault="000D48A3" w:rsidP="000D48A3">
      <w:pPr>
        <w:ind w:right="227"/>
        <w:jc w:val="both"/>
        <w:rPr>
          <w:sz w:val="28"/>
          <w:szCs w:val="28"/>
        </w:rPr>
      </w:pPr>
      <w:r w:rsidRPr="001D1B4F">
        <w:rPr>
          <w:sz w:val="28"/>
          <w:szCs w:val="28"/>
        </w:rPr>
        <w:t>Обучающиеся принимают участие в конкурсах, смотрах, проектах разного уровня: муниципальном, региональном, Всероссийском, Международном.</w:t>
      </w:r>
    </w:p>
    <w:p w:rsidR="000D48A3" w:rsidRPr="001D1B4F" w:rsidRDefault="000D48A3" w:rsidP="000D48A3">
      <w:pPr>
        <w:ind w:right="227"/>
        <w:jc w:val="both"/>
        <w:rPr>
          <w:sz w:val="28"/>
          <w:szCs w:val="28"/>
        </w:rPr>
      </w:pPr>
      <w:r w:rsidRPr="001D1B4F">
        <w:rPr>
          <w:sz w:val="28"/>
          <w:szCs w:val="28"/>
        </w:rPr>
        <w:t>В школе организована работа отрядов «ЮИД», «Юнармия», «Выбор» (волонтеры), школьной медиастудии «Первая студия», открыто первичное отделение РДДМ «Движение первых».</w:t>
      </w:r>
    </w:p>
    <w:p w:rsidR="000D48A3" w:rsidRPr="001D1B4F" w:rsidRDefault="000D48A3" w:rsidP="000D48A3">
      <w:pPr>
        <w:ind w:right="227"/>
        <w:jc w:val="both"/>
        <w:rPr>
          <w:sz w:val="28"/>
          <w:szCs w:val="28"/>
        </w:rPr>
      </w:pPr>
      <w:r w:rsidRPr="001D1B4F">
        <w:rPr>
          <w:sz w:val="28"/>
          <w:szCs w:val="28"/>
        </w:rPr>
        <w:t>Процесс воспитания основывается на следующих принципах:</w:t>
      </w:r>
    </w:p>
    <w:p w:rsidR="000D48A3" w:rsidRPr="001D1B4F" w:rsidRDefault="000D48A3" w:rsidP="000D48A3">
      <w:pPr>
        <w:ind w:right="227"/>
        <w:jc w:val="both"/>
        <w:rPr>
          <w:sz w:val="28"/>
          <w:szCs w:val="28"/>
        </w:rPr>
      </w:pPr>
      <w:r w:rsidRPr="001D1B4F">
        <w:rPr>
          <w:sz w:val="28"/>
          <w:szCs w:val="28"/>
        </w:rPr>
        <w:t>- приоритет безопасности ребёнка - неукоснительное соблюдение законности и прав семьи и ребёнка, соблюдение конфиденциальности информации о ребёнке и семье, а также при нахождении его в образовательной организации;</w:t>
      </w:r>
    </w:p>
    <w:p w:rsidR="000D48A3" w:rsidRPr="001D1B4F" w:rsidRDefault="000D48A3" w:rsidP="000D48A3">
      <w:pPr>
        <w:ind w:right="227"/>
        <w:jc w:val="both"/>
        <w:rPr>
          <w:sz w:val="28"/>
          <w:szCs w:val="28"/>
        </w:rPr>
      </w:pPr>
      <w:r w:rsidRPr="001D1B4F">
        <w:rPr>
          <w:sz w:val="28"/>
          <w:szCs w:val="28"/>
        </w:rPr>
        <w:t>-совместное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педагогов как предмета совместной заботы и взрослых, и обучающихся.</w:t>
      </w:r>
    </w:p>
    <w:p w:rsidR="000D48A3" w:rsidRPr="001D1B4F" w:rsidRDefault="000D48A3" w:rsidP="000D48A3">
      <w:pPr>
        <w:ind w:right="227"/>
        <w:jc w:val="both"/>
        <w:rPr>
          <w:sz w:val="28"/>
          <w:szCs w:val="28"/>
        </w:rPr>
      </w:pPr>
      <w:r w:rsidRPr="001D1B4F">
        <w:rPr>
          <w:sz w:val="28"/>
          <w:szCs w:val="28"/>
        </w:rPr>
        <w:t>- системно-деятельностный подход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отсутствия шаблонности воспитания как условия его эффективности;</w:t>
      </w:r>
    </w:p>
    <w:p w:rsidR="000D48A3" w:rsidRPr="001D1B4F" w:rsidRDefault="000D48A3" w:rsidP="000D48A3">
      <w:pPr>
        <w:ind w:right="227"/>
        <w:jc w:val="both"/>
        <w:rPr>
          <w:sz w:val="28"/>
          <w:szCs w:val="28"/>
        </w:rPr>
      </w:pPr>
      <w:r w:rsidRPr="001D1B4F">
        <w:rPr>
          <w:sz w:val="28"/>
          <w:szCs w:val="28"/>
        </w:rPr>
        <w:t>- полисубъектность воспитания и социализации.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внешкольной, внеурочной, общественно значимой деятельности.</w:t>
      </w:r>
    </w:p>
    <w:p w:rsidR="000D48A3" w:rsidRPr="001D1B4F" w:rsidRDefault="000D48A3" w:rsidP="000D48A3">
      <w:pPr>
        <w:ind w:right="227"/>
        <w:jc w:val="both"/>
        <w:rPr>
          <w:sz w:val="28"/>
          <w:szCs w:val="28"/>
        </w:rPr>
      </w:pPr>
      <w:r w:rsidRPr="001D1B4F">
        <w:rPr>
          <w:sz w:val="28"/>
          <w:szCs w:val="28"/>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совместными делами как предмета совместной заботы и взрослых, и детей;</w:t>
      </w:r>
    </w:p>
    <w:p w:rsidR="000D48A3" w:rsidRPr="001D1B4F" w:rsidRDefault="000D48A3" w:rsidP="000D48A3">
      <w:pPr>
        <w:ind w:right="227"/>
        <w:jc w:val="both"/>
        <w:rPr>
          <w:sz w:val="28"/>
          <w:szCs w:val="28"/>
        </w:rPr>
      </w:pPr>
      <w:r w:rsidRPr="001D1B4F">
        <w:rPr>
          <w:sz w:val="28"/>
          <w:szCs w:val="28"/>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0D48A3" w:rsidRPr="001D1B4F" w:rsidRDefault="000D48A3" w:rsidP="000D48A3">
      <w:pPr>
        <w:ind w:right="227"/>
        <w:jc w:val="both"/>
        <w:rPr>
          <w:sz w:val="28"/>
          <w:szCs w:val="28"/>
        </w:rPr>
      </w:pPr>
      <w:r w:rsidRPr="001D1B4F">
        <w:rPr>
          <w:sz w:val="28"/>
          <w:szCs w:val="28"/>
        </w:rPr>
        <w:t xml:space="preserve">- диалогическое общение - предусматривает его организацию средствами равноправного </w:t>
      </w:r>
      <w:r w:rsidRPr="001D1B4F">
        <w:rPr>
          <w:sz w:val="28"/>
          <w:szCs w:val="28"/>
        </w:rPr>
        <w:lastRenderedPageBreak/>
        <w:t>межсубъектного диалога: подростка со сверстниками, родителями, учителями и другими значимыми для него взрослыми;</w:t>
      </w:r>
    </w:p>
    <w:p w:rsidR="000D48A3" w:rsidRPr="001D1B4F" w:rsidRDefault="000D48A3" w:rsidP="000D48A3">
      <w:pPr>
        <w:ind w:right="227"/>
        <w:jc w:val="both"/>
        <w:rPr>
          <w:sz w:val="28"/>
          <w:szCs w:val="28"/>
        </w:rPr>
      </w:pPr>
      <w:r w:rsidRPr="001D1B4F">
        <w:rPr>
          <w:sz w:val="28"/>
          <w:szCs w:val="28"/>
        </w:rPr>
        <w:t>- психологическая комфортная среда - ориентир на создание в образовательной организации для каждого ребёнка и взрослого позитивных эмоций и доверительных отношений, конструктивного взаимодействия школьников и педагогов;</w:t>
      </w:r>
    </w:p>
    <w:p w:rsidR="000D48A3" w:rsidRPr="001D1B4F" w:rsidRDefault="000D48A3" w:rsidP="000D48A3">
      <w:pPr>
        <w:ind w:right="227"/>
        <w:jc w:val="both"/>
        <w:rPr>
          <w:sz w:val="28"/>
          <w:szCs w:val="28"/>
        </w:rPr>
      </w:pPr>
      <w:r w:rsidRPr="001D1B4F">
        <w:rPr>
          <w:sz w:val="28"/>
          <w:szCs w:val="28"/>
        </w:rPr>
        <w:t>-следование нравственному примеру -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обучающихся имеет пример учителя, его внешний вид, культура поведения.</w:t>
      </w:r>
    </w:p>
    <w:p w:rsidR="000D48A3" w:rsidRPr="001D1B4F" w:rsidRDefault="000D48A3" w:rsidP="000D48A3">
      <w:pPr>
        <w:ind w:right="227"/>
        <w:jc w:val="both"/>
        <w:rPr>
          <w:sz w:val="28"/>
          <w:szCs w:val="28"/>
        </w:rPr>
      </w:pPr>
      <w:r w:rsidRPr="001D1B4F">
        <w:rPr>
          <w:sz w:val="28"/>
          <w:szCs w:val="28"/>
        </w:rPr>
        <w:t>Основными традициями воспитания в МБОУ Локотская СОШ №1 им. П.А. Маркова являются следующие:</w:t>
      </w:r>
    </w:p>
    <w:p w:rsidR="000D48A3" w:rsidRPr="001D1B4F" w:rsidRDefault="000D48A3" w:rsidP="000D48A3">
      <w:pPr>
        <w:ind w:right="227"/>
        <w:jc w:val="both"/>
        <w:rPr>
          <w:sz w:val="28"/>
          <w:szCs w:val="28"/>
        </w:rPr>
      </w:pPr>
      <w:r w:rsidRPr="001D1B4F">
        <w:rPr>
          <w:sz w:val="28"/>
          <w:szCs w:val="28"/>
        </w:rPr>
        <w:t>- ключевые общешкольные дела, через которые осуществляется интеграция воспитательных усилий педагога;</w:t>
      </w:r>
    </w:p>
    <w:p w:rsidR="000D48A3" w:rsidRPr="001D1B4F" w:rsidRDefault="000D48A3" w:rsidP="000D48A3">
      <w:pPr>
        <w:ind w:right="227"/>
        <w:jc w:val="both"/>
        <w:rPr>
          <w:sz w:val="28"/>
          <w:szCs w:val="28"/>
        </w:rPr>
      </w:pPr>
      <w:r w:rsidRPr="001D1B4F">
        <w:rPr>
          <w:sz w:val="28"/>
          <w:szCs w:val="28"/>
        </w:rPr>
        <w:t>-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D48A3" w:rsidRPr="001D1B4F" w:rsidRDefault="000D48A3" w:rsidP="000D48A3">
      <w:pPr>
        <w:ind w:right="227"/>
        <w:jc w:val="both"/>
        <w:rPr>
          <w:sz w:val="28"/>
          <w:szCs w:val="28"/>
        </w:rPr>
      </w:pPr>
      <w:r w:rsidRPr="001D1B4F">
        <w:rPr>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D48A3" w:rsidRPr="001D1B4F" w:rsidRDefault="000D48A3" w:rsidP="000D48A3">
      <w:pPr>
        <w:ind w:right="227"/>
        <w:jc w:val="both"/>
        <w:rPr>
          <w:sz w:val="28"/>
          <w:szCs w:val="28"/>
        </w:rPr>
      </w:pPr>
      <w:r w:rsidRPr="001D1B4F">
        <w:rPr>
          <w:sz w:val="28"/>
          <w:szCs w:val="28"/>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(итоги подводятся ежемесячно на единых общешкольных линейках);</w:t>
      </w:r>
    </w:p>
    <w:p w:rsidR="000D48A3" w:rsidRPr="001D1B4F" w:rsidRDefault="000D48A3" w:rsidP="000D48A3">
      <w:pPr>
        <w:ind w:right="227"/>
        <w:jc w:val="both"/>
        <w:rPr>
          <w:sz w:val="28"/>
          <w:szCs w:val="28"/>
        </w:rPr>
      </w:pPr>
      <w:r w:rsidRPr="001D1B4F">
        <w:rPr>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D48A3" w:rsidRPr="001D1B4F" w:rsidRDefault="000D48A3" w:rsidP="000D48A3">
      <w:pPr>
        <w:ind w:right="227"/>
        <w:jc w:val="both"/>
        <w:rPr>
          <w:sz w:val="28"/>
          <w:szCs w:val="28"/>
        </w:rPr>
      </w:pPr>
      <w:r w:rsidRPr="001D1B4F">
        <w:rPr>
          <w:sz w:val="28"/>
          <w:szCs w:val="28"/>
        </w:rPr>
        <w:t>- ключевой фигурой воспитания в МБОУ Локотская СОШ №1 им. П.А. Маркова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D48A3" w:rsidRPr="001D1B4F" w:rsidRDefault="000D48A3" w:rsidP="000D48A3">
      <w:pPr>
        <w:ind w:right="227"/>
        <w:jc w:val="both"/>
        <w:rPr>
          <w:sz w:val="28"/>
          <w:szCs w:val="28"/>
        </w:rPr>
      </w:pPr>
      <w:r w:rsidRPr="001D1B4F">
        <w:rPr>
          <w:sz w:val="28"/>
          <w:szCs w:val="28"/>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w:t>
      </w:r>
    </w:p>
    <w:p w:rsidR="000D48A3" w:rsidRPr="001D1B4F" w:rsidRDefault="000D48A3" w:rsidP="000D48A3">
      <w:pPr>
        <w:ind w:right="227"/>
        <w:jc w:val="both"/>
        <w:rPr>
          <w:sz w:val="28"/>
          <w:szCs w:val="28"/>
        </w:rPr>
      </w:pPr>
      <w:r w:rsidRPr="001D1B4F">
        <w:rPr>
          <w:sz w:val="28"/>
          <w:szCs w:val="28"/>
        </w:rPr>
        <w:t>В воспитательном процессе школы важную роль играет набор технологий, среди которых особое место занимают тьюторское сопровождение, социальное проектирование, технология организации и проведения коллективного творческого дела, технология личностно-ориентированного обучения, технология индивидуального рефлексивного самовоспитания, технология гуманного коллективного воспитания.</w:t>
      </w:r>
    </w:p>
    <w:p w:rsidR="000D48A3" w:rsidRPr="001D1B4F" w:rsidRDefault="000D48A3" w:rsidP="000D48A3">
      <w:pPr>
        <w:tabs>
          <w:tab w:val="left" w:pos="2614"/>
        </w:tabs>
        <w:ind w:right="227"/>
        <w:outlineLvl w:val="2"/>
        <w:rPr>
          <w:b/>
          <w:bCs/>
          <w:sz w:val="28"/>
          <w:szCs w:val="28"/>
        </w:rPr>
      </w:pPr>
    </w:p>
    <w:p w:rsidR="000D48A3" w:rsidRPr="001D1B4F" w:rsidRDefault="000D48A3" w:rsidP="000D48A3">
      <w:pPr>
        <w:tabs>
          <w:tab w:val="left" w:pos="2614"/>
        </w:tabs>
        <w:ind w:right="227"/>
        <w:jc w:val="center"/>
        <w:outlineLvl w:val="2"/>
        <w:rPr>
          <w:b/>
          <w:bCs/>
          <w:sz w:val="28"/>
          <w:szCs w:val="28"/>
        </w:rPr>
      </w:pPr>
      <w:r w:rsidRPr="001D1B4F">
        <w:rPr>
          <w:b/>
          <w:bCs/>
          <w:sz w:val="28"/>
          <w:szCs w:val="28"/>
        </w:rPr>
        <w:t>2.2. ВИДЫ,</w:t>
      </w:r>
      <w:r w:rsidRPr="001D1B4F">
        <w:rPr>
          <w:b/>
          <w:bCs/>
          <w:spacing w:val="-10"/>
          <w:sz w:val="28"/>
          <w:szCs w:val="28"/>
        </w:rPr>
        <w:t xml:space="preserve"> </w:t>
      </w:r>
      <w:r w:rsidRPr="001D1B4F">
        <w:rPr>
          <w:b/>
          <w:bCs/>
          <w:sz w:val="28"/>
          <w:szCs w:val="28"/>
        </w:rPr>
        <w:t>ФОРМЫ</w:t>
      </w:r>
      <w:r w:rsidRPr="001D1B4F">
        <w:rPr>
          <w:b/>
          <w:bCs/>
          <w:spacing w:val="-7"/>
          <w:sz w:val="28"/>
          <w:szCs w:val="28"/>
        </w:rPr>
        <w:t xml:space="preserve"> </w:t>
      </w:r>
      <w:r w:rsidRPr="001D1B4F">
        <w:rPr>
          <w:b/>
          <w:bCs/>
          <w:sz w:val="28"/>
          <w:szCs w:val="28"/>
        </w:rPr>
        <w:t>И</w:t>
      </w:r>
      <w:r w:rsidRPr="001D1B4F">
        <w:rPr>
          <w:b/>
          <w:bCs/>
          <w:spacing w:val="-1"/>
          <w:sz w:val="28"/>
          <w:szCs w:val="28"/>
        </w:rPr>
        <w:t xml:space="preserve"> </w:t>
      </w:r>
      <w:r w:rsidRPr="001D1B4F">
        <w:rPr>
          <w:b/>
          <w:bCs/>
          <w:sz w:val="28"/>
          <w:szCs w:val="28"/>
        </w:rPr>
        <w:t>СОДЕРЖАНИЕ</w:t>
      </w:r>
      <w:r w:rsidRPr="001D1B4F">
        <w:rPr>
          <w:b/>
          <w:bCs/>
          <w:spacing w:val="-4"/>
          <w:sz w:val="28"/>
          <w:szCs w:val="28"/>
        </w:rPr>
        <w:t xml:space="preserve"> </w:t>
      </w:r>
      <w:r w:rsidRPr="001D1B4F">
        <w:rPr>
          <w:b/>
          <w:bCs/>
          <w:sz w:val="28"/>
          <w:szCs w:val="28"/>
        </w:rPr>
        <w:t>ДЕЯТЕЛЬНОСТИ</w:t>
      </w:r>
    </w:p>
    <w:p w:rsidR="000D48A3" w:rsidRPr="001D1B4F" w:rsidRDefault="000D48A3" w:rsidP="000D48A3">
      <w:pPr>
        <w:ind w:right="227"/>
        <w:jc w:val="both"/>
        <w:rPr>
          <w:sz w:val="28"/>
          <w:szCs w:val="28"/>
        </w:rPr>
      </w:pPr>
      <w:r w:rsidRPr="001D1B4F">
        <w:rPr>
          <w:sz w:val="28"/>
          <w:szCs w:val="28"/>
        </w:rPr>
        <w:t>Практическая</w:t>
      </w:r>
      <w:r w:rsidRPr="001D1B4F">
        <w:rPr>
          <w:spacing w:val="1"/>
          <w:sz w:val="28"/>
          <w:szCs w:val="28"/>
        </w:rPr>
        <w:t xml:space="preserve"> </w:t>
      </w:r>
      <w:r w:rsidRPr="001D1B4F">
        <w:rPr>
          <w:sz w:val="28"/>
          <w:szCs w:val="28"/>
        </w:rPr>
        <w:t>реализация</w:t>
      </w:r>
      <w:r w:rsidRPr="001D1B4F">
        <w:rPr>
          <w:spacing w:val="1"/>
          <w:sz w:val="28"/>
          <w:szCs w:val="28"/>
        </w:rPr>
        <w:t xml:space="preserve"> </w:t>
      </w:r>
      <w:r w:rsidRPr="001D1B4F">
        <w:rPr>
          <w:sz w:val="28"/>
          <w:szCs w:val="28"/>
        </w:rPr>
        <w:t>цели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задач</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осуществляется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рамках</w:t>
      </w:r>
      <w:r w:rsidRPr="001D1B4F">
        <w:rPr>
          <w:spacing w:val="1"/>
          <w:sz w:val="28"/>
          <w:szCs w:val="28"/>
        </w:rPr>
        <w:t xml:space="preserve"> </w:t>
      </w:r>
      <w:r w:rsidRPr="001D1B4F">
        <w:rPr>
          <w:sz w:val="28"/>
          <w:szCs w:val="28"/>
        </w:rPr>
        <w:t>следующих направлений воспитательной работы школы. Каждое из них представлено в</w:t>
      </w:r>
      <w:r w:rsidRPr="001D1B4F">
        <w:rPr>
          <w:spacing w:val="-57"/>
          <w:sz w:val="28"/>
          <w:szCs w:val="28"/>
        </w:rPr>
        <w:t xml:space="preserve"> </w:t>
      </w:r>
      <w:r w:rsidRPr="001D1B4F">
        <w:rPr>
          <w:sz w:val="28"/>
          <w:szCs w:val="28"/>
        </w:rPr>
        <w:t>соответствующем</w:t>
      </w:r>
      <w:r w:rsidRPr="001D1B4F">
        <w:rPr>
          <w:spacing w:val="2"/>
          <w:sz w:val="28"/>
          <w:szCs w:val="28"/>
        </w:rPr>
        <w:t xml:space="preserve"> </w:t>
      </w:r>
      <w:r w:rsidRPr="001D1B4F">
        <w:rPr>
          <w:sz w:val="28"/>
          <w:szCs w:val="28"/>
        </w:rPr>
        <w:t>модуле.</w:t>
      </w:r>
    </w:p>
    <w:p w:rsidR="000D48A3" w:rsidRPr="001D1B4F" w:rsidRDefault="000D48A3" w:rsidP="00A7354B">
      <w:pPr>
        <w:numPr>
          <w:ilvl w:val="2"/>
          <w:numId w:val="118"/>
        </w:numPr>
        <w:tabs>
          <w:tab w:val="left" w:pos="1653"/>
        </w:tabs>
        <w:ind w:left="0" w:right="227" w:firstLine="709"/>
        <w:jc w:val="both"/>
        <w:outlineLvl w:val="2"/>
        <w:rPr>
          <w:b/>
          <w:bCs/>
          <w:sz w:val="28"/>
          <w:szCs w:val="28"/>
        </w:rPr>
      </w:pPr>
      <w:r w:rsidRPr="001D1B4F">
        <w:rPr>
          <w:b/>
          <w:bCs/>
          <w:sz w:val="28"/>
          <w:szCs w:val="28"/>
        </w:rPr>
        <w:t>Модуль</w:t>
      </w:r>
      <w:r w:rsidRPr="001D1B4F">
        <w:rPr>
          <w:b/>
          <w:bCs/>
          <w:spacing w:val="2"/>
          <w:sz w:val="28"/>
          <w:szCs w:val="28"/>
        </w:rPr>
        <w:t xml:space="preserve"> </w:t>
      </w:r>
      <w:r w:rsidRPr="001D1B4F">
        <w:rPr>
          <w:b/>
          <w:bCs/>
          <w:sz w:val="28"/>
          <w:szCs w:val="28"/>
        </w:rPr>
        <w:t>«Основные</w:t>
      </w:r>
      <w:r w:rsidRPr="001D1B4F">
        <w:rPr>
          <w:b/>
          <w:bCs/>
          <w:spacing w:val="-5"/>
          <w:sz w:val="28"/>
          <w:szCs w:val="28"/>
        </w:rPr>
        <w:t xml:space="preserve"> </w:t>
      </w:r>
      <w:r w:rsidRPr="001D1B4F">
        <w:rPr>
          <w:b/>
          <w:bCs/>
          <w:sz w:val="28"/>
          <w:szCs w:val="28"/>
        </w:rPr>
        <w:t>школьные дела»</w:t>
      </w:r>
    </w:p>
    <w:p w:rsidR="000D48A3" w:rsidRPr="001D1B4F" w:rsidRDefault="000D48A3" w:rsidP="000D48A3">
      <w:pPr>
        <w:ind w:right="227"/>
        <w:jc w:val="both"/>
        <w:rPr>
          <w:sz w:val="28"/>
          <w:szCs w:val="28"/>
        </w:rPr>
      </w:pPr>
      <w:r w:rsidRPr="001D1B4F">
        <w:rPr>
          <w:sz w:val="28"/>
          <w:szCs w:val="28"/>
        </w:rPr>
        <w:t>Основные дела – это главные традиционные общешкольные дела, в которых</w:t>
      </w:r>
      <w:r w:rsidRPr="001D1B4F">
        <w:rPr>
          <w:spacing w:val="1"/>
          <w:sz w:val="28"/>
          <w:szCs w:val="28"/>
        </w:rPr>
        <w:t xml:space="preserve"> </w:t>
      </w:r>
      <w:r w:rsidRPr="001D1B4F">
        <w:rPr>
          <w:sz w:val="28"/>
          <w:szCs w:val="28"/>
        </w:rPr>
        <w:t>принимает</w:t>
      </w:r>
      <w:r w:rsidRPr="001D1B4F">
        <w:rPr>
          <w:spacing w:val="1"/>
          <w:sz w:val="28"/>
          <w:szCs w:val="28"/>
        </w:rPr>
        <w:t xml:space="preserve"> </w:t>
      </w:r>
      <w:r w:rsidRPr="001D1B4F">
        <w:rPr>
          <w:sz w:val="28"/>
          <w:szCs w:val="28"/>
        </w:rPr>
        <w:t>участие</w:t>
      </w:r>
      <w:r w:rsidRPr="001D1B4F">
        <w:rPr>
          <w:spacing w:val="1"/>
          <w:sz w:val="28"/>
          <w:szCs w:val="28"/>
        </w:rPr>
        <w:t xml:space="preserve"> </w:t>
      </w:r>
      <w:r w:rsidRPr="001D1B4F">
        <w:rPr>
          <w:sz w:val="28"/>
          <w:szCs w:val="28"/>
        </w:rPr>
        <w:t>большая</w:t>
      </w:r>
      <w:r w:rsidRPr="001D1B4F">
        <w:rPr>
          <w:spacing w:val="1"/>
          <w:sz w:val="28"/>
          <w:szCs w:val="28"/>
        </w:rPr>
        <w:t xml:space="preserve"> </w:t>
      </w:r>
      <w:r w:rsidRPr="001D1B4F">
        <w:rPr>
          <w:sz w:val="28"/>
          <w:szCs w:val="28"/>
        </w:rPr>
        <w:t>часть</w:t>
      </w:r>
      <w:r w:rsidRPr="001D1B4F">
        <w:rPr>
          <w:spacing w:val="1"/>
          <w:sz w:val="28"/>
          <w:szCs w:val="28"/>
        </w:rPr>
        <w:t xml:space="preserve"> обучающихся </w:t>
      </w:r>
      <w:r w:rsidRPr="001D1B4F">
        <w:rPr>
          <w:sz w:val="28"/>
          <w:szCs w:val="28"/>
        </w:rPr>
        <w:t>и</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обязательно</w:t>
      </w:r>
      <w:r w:rsidRPr="001D1B4F">
        <w:rPr>
          <w:spacing w:val="1"/>
          <w:sz w:val="28"/>
          <w:szCs w:val="28"/>
        </w:rPr>
        <w:t xml:space="preserve"> </w:t>
      </w:r>
      <w:r w:rsidRPr="001D1B4F">
        <w:rPr>
          <w:sz w:val="28"/>
          <w:szCs w:val="28"/>
        </w:rPr>
        <w:t>планируются,</w:t>
      </w:r>
      <w:r w:rsidRPr="001D1B4F">
        <w:rPr>
          <w:spacing w:val="1"/>
          <w:sz w:val="28"/>
          <w:szCs w:val="28"/>
        </w:rPr>
        <w:t xml:space="preserve"> </w:t>
      </w:r>
      <w:r w:rsidRPr="001D1B4F">
        <w:rPr>
          <w:sz w:val="28"/>
          <w:szCs w:val="28"/>
        </w:rPr>
        <w:t>готовятся, проводятся и анализируются совестно педагогами и детьми. Ключевые дела</w:t>
      </w:r>
      <w:r w:rsidRPr="001D1B4F">
        <w:rPr>
          <w:spacing w:val="1"/>
          <w:sz w:val="28"/>
          <w:szCs w:val="28"/>
        </w:rPr>
        <w:t xml:space="preserve"> </w:t>
      </w:r>
      <w:r w:rsidRPr="001D1B4F">
        <w:rPr>
          <w:sz w:val="28"/>
          <w:szCs w:val="28"/>
        </w:rPr>
        <w:t>обеспечивают</w:t>
      </w:r>
      <w:r w:rsidRPr="001D1B4F">
        <w:rPr>
          <w:spacing w:val="1"/>
          <w:sz w:val="28"/>
          <w:szCs w:val="28"/>
        </w:rPr>
        <w:t xml:space="preserve"> </w:t>
      </w:r>
      <w:r w:rsidRPr="001D1B4F">
        <w:rPr>
          <w:sz w:val="28"/>
          <w:szCs w:val="28"/>
        </w:rPr>
        <w:t>включенность</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них</w:t>
      </w:r>
      <w:r w:rsidRPr="001D1B4F">
        <w:rPr>
          <w:spacing w:val="1"/>
          <w:sz w:val="28"/>
          <w:szCs w:val="28"/>
        </w:rPr>
        <w:t xml:space="preserve"> </w:t>
      </w:r>
      <w:r w:rsidRPr="001D1B4F">
        <w:rPr>
          <w:sz w:val="28"/>
          <w:szCs w:val="28"/>
        </w:rPr>
        <w:t>большого</w:t>
      </w:r>
      <w:r w:rsidRPr="001D1B4F">
        <w:rPr>
          <w:spacing w:val="1"/>
          <w:sz w:val="28"/>
          <w:szCs w:val="28"/>
        </w:rPr>
        <w:t xml:space="preserve"> </w:t>
      </w:r>
      <w:r w:rsidRPr="001D1B4F">
        <w:rPr>
          <w:sz w:val="28"/>
          <w:szCs w:val="28"/>
        </w:rPr>
        <w:t>числа</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взрослых,</w:t>
      </w:r>
      <w:r w:rsidRPr="001D1B4F">
        <w:rPr>
          <w:spacing w:val="1"/>
          <w:sz w:val="28"/>
          <w:szCs w:val="28"/>
        </w:rPr>
        <w:t xml:space="preserve"> </w:t>
      </w:r>
      <w:r w:rsidRPr="001D1B4F">
        <w:rPr>
          <w:sz w:val="28"/>
          <w:szCs w:val="28"/>
        </w:rPr>
        <w:t>способствуют</w:t>
      </w:r>
      <w:r w:rsidRPr="001D1B4F">
        <w:rPr>
          <w:spacing w:val="1"/>
          <w:sz w:val="28"/>
          <w:szCs w:val="28"/>
        </w:rPr>
        <w:t xml:space="preserve"> </w:t>
      </w:r>
      <w:r w:rsidRPr="001D1B4F">
        <w:rPr>
          <w:sz w:val="28"/>
          <w:szCs w:val="28"/>
        </w:rPr>
        <w:t>интенсификации их общения, ставят их в ответственную позицию к происходящему в</w:t>
      </w:r>
      <w:r w:rsidRPr="001D1B4F">
        <w:rPr>
          <w:spacing w:val="1"/>
          <w:sz w:val="28"/>
          <w:szCs w:val="28"/>
        </w:rPr>
        <w:t xml:space="preserve"> </w:t>
      </w:r>
      <w:r w:rsidRPr="001D1B4F">
        <w:rPr>
          <w:sz w:val="28"/>
          <w:szCs w:val="28"/>
        </w:rPr>
        <w:t>школе.</w:t>
      </w:r>
    </w:p>
    <w:p w:rsidR="000D48A3" w:rsidRPr="001D1B4F" w:rsidRDefault="000D48A3" w:rsidP="000D48A3">
      <w:pPr>
        <w:ind w:right="227"/>
        <w:jc w:val="both"/>
        <w:rPr>
          <w:sz w:val="28"/>
          <w:szCs w:val="28"/>
        </w:rPr>
      </w:pPr>
      <w:r w:rsidRPr="001D1B4F">
        <w:rPr>
          <w:sz w:val="28"/>
          <w:szCs w:val="28"/>
        </w:rPr>
        <w:lastRenderedPageBreak/>
        <w:t>Для</w:t>
      </w:r>
      <w:r w:rsidRPr="001D1B4F">
        <w:rPr>
          <w:spacing w:val="3"/>
          <w:sz w:val="28"/>
          <w:szCs w:val="28"/>
        </w:rPr>
        <w:t xml:space="preserve"> </w:t>
      </w:r>
      <w:r w:rsidRPr="001D1B4F">
        <w:rPr>
          <w:sz w:val="28"/>
          <w:szCs w:val="28"/>
        </w:rPr>
        <w:t>этого</w:t>
      </w:r>
      <w:r w:rsidRPr="001D1B4F">
        <w:rPr>
          <w:spacing w:val="4"/>
          <w:sz w:val="28"/>
          <w:szCs w:val="28"/>
        </w:rPr>
        <w:t xml:space="preserve"> </w:t>
      </w:r>
      <w:r w:rsidRPr="001D1B4F">
        <w:rPr>
          <w:sz w:val="28"/>
          <w:szCs w:val="28"/>
        </w:rPr>
        <w:t>в образовательной</w:t>
      </w:r>
      <w:r w:rsidRPr="001D1B4F">
        <w:rPr>
          <w:spacing w:val="1"/>
          <w:sz w:val="28"/>
          <w:szCs w:val="28"/>
        </w:rPr>
        <w:t xml:space="preserve"> </w:t>
      </w:r>
      <w:r w:rsidRPr="001D1B4F">
        <w:rPr>
          <w:sz w:val="28"/>
          <w:szCs w:val="28"/>
        </w:rPr>
        <w:t>организации</w:t>
      </w:r>
      <w:r w:rsidRPr="001D1B4F">
        <w:rPr>
          <w:spacing w:val="5"/>
          <w:sz w:val="28"/>
          <w:szCs w:val="28"/>
        </w:rPr>
        <w:t xml:space="preserve"> </w:t>
      </w:r>
      <w:r w:rsidRPr="001D1B4F">
        <w:rPr>
          <w:sz w:val="28"/>
          <w:szCs w:val="28"/>
        </w:rPr>
        <w:t>используются</w:t>
      </w:r>
      <w:r w:rsidRPr="001D1B4F">
        <w:rPr>
          <w:spacing w:val="3"/>
          <w:sz w:val="28"/>
          <w:szCs w:val="28"/>
        </w:rPr>
        <w:t xml:space="preserve"> </w:t>
      </w:r>
      <w:r w:rsidRPr="001D1B4F">
        <w:rPr>
          <w:sz w:val="28"/>
          <w:szCs w:val="28"/>
        </w:rPr>
        <w:t>следующие</w:t>
      </w:r>
      <w:r w:rsidRPr="001D1B4F">
        <w:rPr>
          <w:spacing w:val="4"/>
          <w:sz w:val="28"/>
          <w:szCs w:val="28"/>
        </w:rPr>
        <w:t xml:space="preserve"> </w:t>
      </w:r>
      <w:r w:rsidRPr="001D1B4F">
        <w:rPr>
          <w:sz w:val="28"/>
          <w:szCs w:val="28"/>
        </w:rPr>
        <w:t>формы</w:t>
      </w:r>
      <w:r w:rsidRPr="001D1B4F">
        <w:rPr>
          <w:spacing w:val="5"/>
          <w:sz w:val="28"/>
          <w:szCs w:val="28"/>
        </w:rPr>
        <w:t xml:space="preserve"> </w:t>
      </w:r>
      <w:r w:rsidRPr="001D1B4F">
        <w:rPr>
          <w:sz w:val="28"/>
          <w:szCs w:val="28"/>
        </w:rPr>
        <w:t>работы</w:t>
      </w:r>
    </w:p>
    <w:p w:rsidR="000D48A3" w:rsidRPr="001D1B4F" w:rsidRDefault="000D48A3" w:rsidP="000D48A3">
      <w:pPr>
        <w:ind w:right="227"/>
        <w:jc w:val="both"/>
        <w:outlineLvl w:val="3"/>
        <w:rPr>
          <w:b/>
          <w:bCs/>
          <w:i/>
          <w:iCs/>
          <w:sz w:val="28"/>
          <w:szCs w:val="28"/>
        </w:rPr>
      </w:pPr>
      <w:r w:rsidRPr="001D1B4F">
        <w:rPr>
          <w:b/>
          <w:bCs/>
          <w:i/>
          <w:iCs/>
          <w:sz w:val="28"/>
          <w:szCs w:val="28"/>
        </w:rPr>
        <w:t>на</w:t>
      </w:r>
      <w:r w:rsidRPr="001D1B4F">
        <w:rPr>
          <w:b/>
          <w:bCs/>
          <w:i/>
          <w:iCs/>
          <w:spacing w:val="-2"/>
          <w:sz w:val="28"/>
          <w:szCs w:val="28"/>
        </w:rPr>
        <w:t xml:space="preserve"> </w:t>
      </w:r>
      <w:r w:rsidRPr="001D1B4F">
        <w:rPr>
          <w:b/>
          <w:bCs/>
          <w:i/>
          <w:iCs/>
          <w:sz w:val="28"/>
          <w:szCs w:val="28"/>
        </w:rPr>
        <w:t>внешкольном</w:t>
      </w:r>
      <w:r w:rsidRPr="001D1B4F">
        <w:rPr>
          <w:b/>
          <w:bCs/>
          <w:i/>
          <w:iCs/>
          <w:spacing w:val="56"/>
          <w:sz w:val="28"/>
          <w:szCs w:val="28"/>
        </w:rPr>
        <w:t xml:space="preserve"> </w:t>
      </w:r>
      <w:r w:rsidRPr="001D1B4F">
        <w:rPr>
          <w:b/>
          <w:bCs/>
          <w:i/>
          <w:iCs/>
          <w:sz w:val="28"/>
          <w:szCs w:val="28"/>
        </w:rPr>
        <w:t>уровне:</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«Разговоры о важном»</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Проекты РДДМ «Движение первых», в том числе «Большая Перемена»</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Социальные проекты – ежегодно разрабатываемые и реализуемые обучающимися 10-11 классов и педагогами комплексы дел (благотворительной, экологической, патриотической, трудовой и иной направленности), ориентированные на преобразование окружающего школу социума;</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встречи</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интересными</w:t>
      </w:r>
      <w:r w:rsidRPr="001D1B4F">
        <w:rPr>
          <w:spacing w:val="1"/>
          <w:sz w:val="28"/>
          <w:szCs w:val="28"/>
        </w:rPr>
        <w:t xml:space="preserve"> </w:t>
      </w:r>
      <w:r w:rsidRPr="001D1B4F">
        <w:rPr>
          <w:sz w:val="28"/>
          <w:szCs w:val="28"/>
        </w:rPr>
        <w:t>людьми</w:t>
      </w:r>
      <w:r w:rsidRPr="001D1B4F">
        <w:rPr>
          <w:b/>
          <w:i/>
          <w:spacing w:val="1"/>
          <w:sz w:val="28"/>
          <w:szCs w:val="28"/>
        </w:rPr>
        <w:t xml:space="preserve"> </w:t>
      </w:r>
      <w:r w:rsidRPr="001D1B4F">
        <w:rPr>
          <w:sz w:val="28"/>
          <w:szCs w:val="28"/>
        </w:rPr>
        <w:t>–</w:t>
      </w:r>
      <w:r w:rsidRPr="001D1B4F">
        <w:rPr>
          <w:spacing w:val="1"/>
          <w:sz w:val="28"/>
          <w:szCs w:val="28"/>
        </w:rPr>
        <w:t xml:space="preserve"> </w:t>
      </w:r>
      <w:r w:rsidRPr="001D1B4F">
        <w:rPr>
          <w:sz w:val="28"/>
          <w:szCs w:val="28"/>
        </w:rPr>
        <w:t>регулярно</w:t>
      </w:r>
      <w:r w:rsidRPr="001D1B4F">
        <w:rPr>
          <w:spacing w:val="1"/>
          <w:sz w:val="28"/>
          <w:szCs w:val="28"/>
        </w:rPr>
        <w:t xml:space="preserve"> </w:t>
      </w:r>
      <w:r w:rsidRPr="001D1B4F">
        <w:rPr>
          <w:sz w:val="28"/>
          <w:szCs w:val="28"/>
        </w:rPr>
        <w:t>организуемый</w:t>
      </w:r>
      <w:r w:rsidRPr="001D1B4F">
        <w:rPr>
          <w:spacing w:val="1"/>
          <w:sz w:val="28"/>
          <w:szCs w:val="28"/>
        </w:rPr>
        <w:t xml:space="preserve"> </w:t>
      </w:r>
      <w:r w:rsidRPr="001D1B4F">
        <w:rPr>
          <w:sz w:val="28"/>
          <w:szCs w:val="28"/>
        </w:rPr>
        <w:t>комплекс</w:t>
      </w:r>
      <w:r w:rsidRPr="001D1B4F">
        <w:rPr>
          <w:spacing w:val="1"/>
          <w:sz w:val="28"/>
          <w:szCs w:val="28"/>
        </w:rPr>
        <w:t xml:space="preserve"> </w:t>
      </w:r>
      <w:r w:rsidRPr="001D1B4F">
        <w:rPr>
          <w:sz w:val="28"/>
          <w:szCs w:val="28"/>
        </w:rPr>
        <w:t>открытых встреч (детских,</w:t>
      </w:r>
      <w:r w:rsidRPr="001D1B4F">
        <w:rPr>
          <w:spacing w:val="1"/>
          <w:sz w:val="28"/>
          <w:szCs w:val="28"/>
        </w:rPr>
        <w:t xml:space="preserve"> </w:t>
      </w:r>
      <w:r w:rsidRPr="001D1B4F">
        <w:rPr>
          <w:sz w:val="28"/>
          <w:szCs w:val="28"/>
        </w:rPr>
        <w:t>педагогических,</w:t>
      </w:r>
      <w:r w:rsidRPr="001D1B4F">
        <w:rPr>
          <w:spacing w:val="1"/>
          <w:sz w:val="28"/>
          <w:szCs w:val="28"/>
        </w:rPr>
        <w:t xml:space="preserve"> </w:t>
      </w:r>
      <w:r w:rsidRPr="001D1B4F">
        <w:rPr>
          <w:sz w:val="28"/>
          <w:szCs w:val="28"/>
        </w:rPr>
        <w:t>родительских,</w:t>
      </w:r>
      <w:r w:rsidRPr="001D1B4F">
        <w:rPr>
          <w:spacing w:val="1"/>
          <w:sz w:val="28"/>
          <w:szCs w:val="28"/>
        </w:rPr>
        <w:t xml:space="preserve"> </w:t>
      </w:r>
      <w:r w:rsidRPr="001D1B4F">
        <w:rPr>
          <w:sz w:val="28"/>
          <w:szCs w:val="28"/>
        </w:rPr>
        <w:t>совместных), на</w:t>
      </w:r>
      <w:r w:rsidRPr="001D1B4F">
        <w:rPr>
          <w:spacing w:val="1"/>
          <w:sz w:val="28"/>
          <w:szCs w:val="28"/>
        </w:rPr>
        <w:t xml:space="preserve"> </w:t>
      </w:r>
      <w:r w:rsidRPr="001D1B4F">
        <w:rPr>
          <w:sz w:val="28"/>
          <w:szCs w:val="28"/>
        </w:rPr>
        <w:t>которые</w:t>
      </w:r>
      <w:r w:rsidRPr="001D1B4F">
        <w:rPr>
          <w:spacing w:val="13"/>
          <w:sz w:val="28"/>
          <w:szCs w:val="28"/>
        </w:rPr>
        <w:t xml:space="preserve"> </w:t>
      </w:r>
      <w:r w:rsidRPr="001D1B4F">
        <w:rPr>
          <w:sz w:val="28"/>
          <w:szCs w:val="28"/>
        </w:rPr>
        <w:t>приглашаются</w:t>
      </w:r>
      <w:r w:rsidRPr="001D1B4F">
        <w:rPr>
          <w:spacing w:val="19"/>
          <w:sz w:val="28"/>
          <w:szCs w:val="28"/>
        </w:rPr>
        <w:t xml:space="preserve"> </w:t>
      </w:r>
      <w:r w:rsidRPr="001D1B4F">
        <w:rPr>
          <w:sz w:val="28"/>
          <w:szCs w:val="28"/>
        </w:rPr>
        <w:t>представители</w:t>
      </w:r>
      <w:r w:rsidRPr="001D1B4F">
        <w:rPr>
          <w:spacing w:val="15"/>
          <w:sz w:val="28"/>
          <w:szCs w:val="28"/>
        </w:rPr>
        <w:t xml:space="preserve"> </w:t>
      </w:r>
      <w:r w:rsidRPr="001D1B4F">
        <w:rPr>
          <w:sz w:val="28"/>
          <w:szCs w:val="28"/>
        </w:rPr>
        <w:t>других</w:t>
      </w:r>
      <w:r w:rsidRPr="001D1B4F">
        <w:rPr>
          <w:spacing w:val="14"/>
          <w:sz w:val="28"/>
          <w:szCs w:val="28"/>
        </w:rPr>
        <w:t xml:space="preserve"> </w:t>
      </w:r>
      <w:r w:rsidRPr="001D1B4F">
        <w:rPr>
          <w:sz w:val="28"/>
          <w:szCs w:val="28"/>
        </w:rPr>
        <w:t>школ,</w:t>
      </w:r>
      <w:r w:rsidRPr="001D1B4F">
        <w:rPr>
          <w:spacing w:val="21"/>
          <w:sz w:val="28"/>
          <w:szCs w:val="28"/>
        </w:rPr>
        <w:t xml:space="preserve"> </w:t>
      </w:r>
      <w:r w:rsidRPr="001D1B4F">
        <w:rPr>
          <w:sz w:val="28"/>
          <w:szCs w:val="28"/>
        </w:rPr>
        <w:t>деятели</w:t>
      </w:r>
      <w:r w:rsidRPr="001D1B4F">
        <w:rPr>
          <w:spacing w:val="15"/>
          <w:sz w:val="28"/>
          <w:szCs w:val="28"/>
        </w:rPr>
        <w:t xml:space="preserve"> </w:t>
      </w:r>
      <w:r w:rsidRPr="001D1B4F">
        <w:rPr>
          <w:sz w:val="28"/>
          <w:szCs w:val="28"/>
        </w:rPr>
        <w:t>науки</w:t>
      </w:r>
      <w:r w:rsidRPr="001D1B4F">
        <w:rPr>
          <w:spacing w:val="20"/>
          <w:sz w:val="28"/>
          <w:szCs w:val="28"/>
        </w:rPr>
        <w:t xml:space="preserve"> </w:t>
      </w:r>
      <w:r w:rsidRPr="001D1B4F">
        <w:rPr>
          <w:sz w:val="28"/>
          <w:szCs w:val="28"/>
        </w:rPr>
        <w:t>и культуры, спортсмены, предприниматели,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встречи с представителями служб и ведомств, направленные на профилактику</w:t>
      </w:r>
      <w:r w:rsidRPr="001D1B4F">
        <w:rPr>
          <w:spacing w:val="-57"/>
          <w:sz w:val="28"/>
          <w:szCs w:val="28"/>
        </w:rPr>
        <w:t xml:space="preserve"> </w:t>
      </w:r>
      <w:r w:rsidRPr="001D1B4F">
        <w:rPr>
          <w:sz w:val="28"/>
          <w:szCs w:val="28"/>
        </w:rPr>
        <w:t>рискованного</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воспитание</w:t>
      </w:r>
      <w:r w:rsidRPr="001D1B4F">
        <w:rPr>
          <w:spacing w:val="1"/>
          <w:sz w:val="28"/>
          <w:szCs w:val="28"/>
        </w:rPr>
        <w:t xml:space="preserve"> </w:t>
      </w:r>
      <w:r w:rsidRPr="001D1B4F">
        <w:rPr>
          <w:sz w:val="28"/>
          <w:szCs w:val="28"/>
        </w:rPr>
        <w:t>активного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законопослушного</w:t>
      </w:r>
      <w:r w:rsidRPr="001D1B4F">
        <w:rPr>
          <w:spacing w:val="1"/>
          <w:sz w:val="28"/>
          <w:szCs w:val="28"/>
        </w:rPr>
        <w:t xml:space="preserve"> </w:t>
      </w:r>
      <w:r w:rsidRPr="001D1B4F">
        <w:rPr>
          <w:sz w:val="28"/>
          <w:szCs w:val="28"/>
        </w:rPr>
        <w:t>гражданина;</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спортивные состязания, праздники, фестивали, представления,</w:t>
      </w:r>
      <w:r w:rsidRPr="001D1B4F">
        <w:rPr>
          <w:spacing w:val="-57"/>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совместно</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семьями</w:t>
      </w:r>
      <w:r w:rsidRPr="001D1B4F">
        <w:rPr>
          <w:spacing w:val="1"/>
          <w:sz w:val="28"/>
          <w:szCs w:val="28"/>
        </w:rPr>
        <w:t xml:space="preserve"> </w:t>
      </w:r>
      <w:r w:rsidRPr="001D1B4F">
        <w:rPr>
          <w:sz w:val="28"/>
          <w:szCs w:val="28"/>
        </w:rPr>
        <w:t>учащихся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проводимые</w:t>
      </w:r>
      <w:r w:rsidRPr="001D1B4F">
        <w:rPr>
          <w:spacing w:val="1"/>
          <w:sz w:val="28"/>
          <w:szCs w:val="28"/>
        </w:rPr>
        <w:t xml:space="preserve"> </w:t>
      </w:r>
      <w:r w:rsidRPr="001D1B4F">
        <w:rPr>
          <w:sz w:val="28"/>
          <w:szCs w:val="28"/>
        </w:rPr>
        <w:t>для жителей</w:t>
      </w:r>
      <w:r w:rsidRPr="001D1B4F">
        <w:rPr>
          <w:spacing w:val="1"/>
          <w:sz w:val="28"/>
          <w:szCs w:val="28"/>
        </w:rPr>
        <w:t xml:space="preserve"> </w:t>
      </w:r>
      <w:r w:rsidRPr="001D1B4F">
        <w:rPr>
          <w:sz w:val="28"/>
          <w:szCs w:val="28"/>
        </w:rPr>
        <w:t>района, которые</w:t>
      </w:r>
      <w:r w:rsidRPr="001D1B4F">
        <w:rPr>
          <w:spacing w:val="1"/>
          <w:sz w:val="28"/>
          <w:szCs w:val="28"/>
        </w:rPr>
        <w:t xml:space="preserve"> </w:t>
      </w:r>
      <w:r w:rsidRPr="001D1B4F">
        <w:rPr>
          <w:sz w:val="28"/>
          <w:szCs w:val="28"/>
        </w:rPr>
        <w:t>открывают</w:t>
      </w:r>
      <w:r w:rsidRPr="001D1B4F">
        <w:rPr>
          <w:spacing w:val="1"/>
          <w:sz w:val="28"/>
          <w:szCs w:val="28"/>
        </w:rPr>
        <w:t xml:space="preserve"> </w:t>
      </w:r>
      <w:r w:rsidRPr="001D1B4F">
        <w:rPr>
          <w:sz w:val="28"/>
          <w:szCs w:val="28"/>
        </w:rPr>
        <w:t>возможности</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творческой</w:t>
      </w:r>
      <w:r w:rsidRPr="001D1B4F">
        <w:rPr>
          <w:spacing w:val="61"/>
          <w:sz w:val="28"/>
          <w:szCs w:val="28"/>
        </w:rPr>
        <w:t xml:space="preserve"> </w:t>
      </w:r>
      <w:r w:rsidRPr="001D1B4F">
        <w:rPr>
          <w:sz w:val="28"/>
          <w:szCs w:val="28"/>
        </w:rPr>
        <w:t>самореализации</w:t>
      </w:r>
      <w:r w:rsidRPr="001D1B4F">
        <w:rPr>
          <w:spacing w:val="1"/>
          <w:sz w:val="28"/>
          <w:szCs w:val="28"/>
        </w:rPr>
        <w:t xml:space="preserve"> </w:t>
      </w:r>
      <w:r w:rsidRPr="001D1B4F">
        <w:rPr>
          <w:sz w:val="28"/>
          <w:szCs w:val="28"/>
        </w:rPr>
        <w:t>обучающихся</w:t>
      </w:r>
      <w:r w:rsidRPr="001D1B4F">
        <w:rPr>
          <w:spacing w:val="3"/>
          <w:sz w:val="28"/>
          <w:szCs w:val="28"/>
        </w:rPr>
        <w:t xml:space="preserve"> </w:t>
      </w:r>
      <w:r w:rsidRPr="001D1B4F">
        <w:rPr>
          <w:sz w:val="28"/>
          <w:szCs w:val="28"/>
        </w:rPr>
        <w:t>и</w:t>
      </w:r>
      <w:r w:rsidRPr="001D1B4F">
        <w:rPr>
          <w:spacing w:val="-3"/>
          <w:sz w:val="28"/>
          <w:szCs w:val="28"/>
        </w:rPr>
        <w:t xml:space="preserve"> </w:t>
      </w:r>
      <w:r w:rsidRPr="001D1B4F">
        <w:rPr>
          <w:sz w:val="28"/>
          <w:szCs w:val="28"/>
        </w:rPr>
        <w:t>включают</w:t>
      </w:r>
      <w:r w:rsidRPr="001D1B4F">
        <w:rPr>
          <w:spacing w:val="1"/>
          <w:sz w:val="28"/>
          <w:szCs w:val="28"/>
        </w:rPr>
        <w:t xml:space="preserve"> </w:t>
      </w:r>
      <w:r w:rsidRPr="001D1B4F">
        <w:rPr>
          <w:sz w:val="28"/>
          <w:szCs w:val="28"/>
        </w:rPr>
        <w:t>их</w:t>
      </w:r>
      <w:r w:rsidRPr="001D1B4F">
        <w:rPr>
          <w:spacing w:val="-4"/>
          <w:sz w:val="28"/>
          <w:szCs w:val="28"/>
        </w:rPr>
        <w:t xml:space="preserve"> </w:t>
      </w:r>
      <w:r w:rsidRPr="001D1B4F">
        <w:rPr>
          <w:sz w:val="28"/>
          <w:szCs w:val="28"/>
        </w:rPr>
        <w:t>в</w:t>
      </w:r>
      <w:r w:rsidRPr="001D1B4F">
        <w:rPr>
          <w:spacing w:val="2"/>
          <w:sz w:val="28"/>
          <w:szCs w:val="28"/>
        </w:rPr>
        <w:t xml:space="preserve"> </w:t>
      </w:r>
      <w:r w:rsidRPr="001D1B4F">
        <w:rPr>
          <w:sz w:val="28"/>
          <w:szCs w:val="28"/>
        </w:rPr>
        <w:t>деятельную</w:t>
      </w:r>
      <w:r w:rsidRPr="001D1B4F">
        <w:rPr>
          <w:spacing w:val="-1"/>
          <w:sz w:val="28"/>
          <w:szCs w:val="28"/>
        </w:rPr>
        <w:t xml:space="preserve"> </w:t>
      </w:r>
      <w:r w:rsidRPr="001D1B4F">
        <w:rPr>
          <w:sz w:val="28"/>
          <w:szCs w:val="28"/>
        </w:rPr>
        <w:t>заботу</w:t>
      </w:r>
      <w:r w:rsidRPr="001D1B4F">
        <w:rPr>
          <w:spacing w:val="-9"/>
          <w:sz w:val="28"/>
          <w:szCs w:val="28"/>
        </w:rPr>
        <w:t xml:space="preserve"> </w:t>
      </w:r>
      <w:r w:rsidRPr="001D1B4F">
        <w:rPr>
          <w:sz w:val="28"/>
          <w:szCs w:val="28"/>
        </w:rPr>
        <w:t>об</w:t>
      </w:r>
      <w:r w:rsidRPr="001D1B4F">
        <w:rPr>
          <w:spacing w:val="-5"/>
          <w:sz w:val="28"/>
          <w:szCs w:val="28"/>
        </w:rPr>
        <w:t xml:space="preserve"> </w:t>
      </w:r>
      <w:r w:rsidRPr="001D1B4F">
        <w:rPr>
          <w:sz w:val="28"/>
          <w:szCs w:val="28"/>
        </w:rPr>
        <w:t>окружающих.</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участие</w:t>
      </w:r>
      <w:r w:rsidRPr="001D1B4F">
        <w:rPr>
          <w:spacing w:val="1"/>
          <w:sz w:val="28"/>
          <w:szCs w:val="28"/>
        </w:rPr>
        <w:t xml:space="preserve"> </w:t>
      </w:r>
      <w:r w:rsidRPr="001D1B4F">
        <w:rPr>
          <w:sz w:val="28"/>
          <w:szCs w:val="28"/>
        </w:rPr>
        <w:t>во</w:t>
      </w:r>
      <w:r w:rsidRPr="001D1B4F">
        <w:rPr>
          <w:spacing w:val="1"/>
          <w:sz w:val="28"/>
          <w:szCs w:val="28"/>
        </w:rPr>
        <w:t xml:space="preserve"> </w:t>
      </w:r>
      <w:r w:rsidRPr="001D1B4F">
        <w:rPr>
          <w:sz w:val="28"/>
          <w:szCs w:val="28"/>
        </w:rPr>
        <w:t>всероссийских,</w:t>
      </w:r>
      <w:r w:rsidRPr="001D1B4F">
        <w:rPr>
          <w:spacing w:val="1"/>
          <w:sz w:val="28"/>
          <w:szCs w:val="28"/>
        </w:rPr>
        <w:t xml:space="preserve"> </w:t>
      </w:r>
      <w:r w:rsidRPr="001D1B4F">
        <w:rPr>
          <w:sz w:val="28"/>
          <w:szCs w:val="28"/>
        </w:rPr>
        <w:t>региональных,</w:t>
      </w:r>
      <w:r w:rsidRPr="001D1B4F">
        <w:rPr>
          <w:spacing w:val="1"/>
          <w:sz w:val="28"/>
          <w:szCs w:val="28"/>
        </w:rPr>
        <w:t xml:space="preserve"> </w:t>
      </w:r>
      <w:r w:rsidRPr="001D1B4F">
        <w:rPr>
          <w:sz w:val="28"/>
          <w:szCs w:val="28"/>
        </w:rPr>
        <w:t>муниципальных</w:t>
      </w:r>
      <w:r w:rsidRPr="001D1B4F">
        <w:rPr>
          <w:spacing w:val="1"/>
          <w:sz w:val="28"/>
          <w:szCs w:val="28"/>
        </w:rPr>
        <w:t xml:space="preserve"> </w:t>
      </w:r>
      <w:r w:rsidRPr="001D1B4F">
        <w:rPr>
          <w:sz w:val="28"/>
          <w:szCs w:val="28"/>
        </w:rPr>
        <w:t>акциях,</w:t>
      </w:r>
      <w:r w:rsidRPr="001D1B4F">
        <w:rPr>
          <w:spacing w:val="-57"/>
          <w:sz w:val="28"/>
          <w:szCs w:val="28"/>
        </w:rPr>
        <w:t xml:space="preserve"> </w:t>
      </w:r>
      <w:r w:rsidRPr="001D1B4F">
        <w:rPr>
          <w:sz w:val="28"/>
          <w:szCs w:val="28"/>
        </w:rPr>
        <w:t>посвященных</w:t>
      </w:r>
      <w:r w:rsidRPr="001D1B4F">
        <w:rPr>
          <w:spacing w:val="1"/>
          <w:sz w:val="28"/>
          <w:szCs w:val="28"/>
        </w:rPr>
        <w:t xml:space="preserve"> </w:t>
      </w:r>
      <w:r w:rsidRPr="001D1B4F">
        <w:rPr>
          <w:sz w:val="28"/>
          <w:szCs w:val="28"/>
        </w:rPr>
        <w:t>значимым</w:t>
      </w:r>
      <w:r w:rsidRPr="001D1B4F">
        <w:rPr>
          <w:spacing w:val="1"/>
          <w:sz w:val="28"/>
          <w:szCs w:val="28"/>
        </w:rPr>
        <w:t xml:space="preserve"> </w:t>
      </w:r>
      <w:r w:rsidRPr="001D1B4F">
        <w:rPr>
          <w:sz w:val="28"/>
          <w:szCs w:val="28"/>
        </w:rPr>
        <w:t>отечественным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международным</w:t>
      </w:r>
      <w:r w:rsidRPr="001D1B4F">
        <w:rPr>
          <w:spacing w:val="1"/>
          <w:sz w:val="28"/>
          <w:szCs w:val="28"/>
        </w:rPr>
        <w:t xml:space="preserve"> </w:t>
      </w:r>
      <w:r w:rsidRPr="001D1B4F">
        <w:rPr>
          <w:sz w:val="28"/>
          <w:szCs w:val="28"/>
        </w:rPr>
        <w:t>событиям,</w:t>
      </w:r>
      <w:r w:rsidRPr="001D1B4F">
        <w:rPr>
          <w:spacing w:val="1"/>
          <w:sz w:val="28"/>
          <w:szCs w:val="28"/>
        </w:rPr>
        <w:t xml:space="preserve"> </w:t>
      </w:r>
      <w:r w:rsidRPr="001D1B4F">
        <w:rPr>
          <w:sz w:val="28"/>
          <w:szCs w:val="28"/>
        </w:rPr>
        <w:t>проблемам</w:t>
      </w:r>
      <w:r w:rsidRPr="001D1B4F">
        <w:rPr>
          <w:spacing w:val="-2"/>
          <w:sz w:val="28"/>
          <w:szCs w:val="28"/>
        </w:rPr>
        <w:t xml:space="preserve"> </w:t>
      </w:r>
      <w:r w:rsidRPr="001D1B4F">
        <w:rPr>
          <w:sz w:val="28"/>
          <w:szCs w:val="28"/>
        </w:rPr>
        <w:t>профилактики</w:t>
      </w:r>
      <w:r w:rsidRPr="001D1B4F">
        <w:rPr>
          <w:spacing w:val="-2"/>
          <w:sz w:val="28"/>
          <w:szCs w:val="28"/>
        </w:rPr>
        <w:t xml:space="preserve"> </w:t>
      </w:r>
      <w:r w:rsidRPr="001D1B4F">
        <w:rPr>
          <w:sz w:val="28"/>
          <w:szCs w:val="28"/>
        </w:rPr>
        <w:t>и</w:t>
      </w:r>
      <w:r w:rsidRPr="001D1B4F">
        <w:rPr>
          <w:spacing w:val="3"/>
          <w:sz w:val="28"/>
          <w:szCs w:val="28"/>
        </w:rPr>
        <w:t xml:space="preserve"> </w:t>
      </w:r>
      <w:r w:rsidRPr="001D1B4F">
        <w:rPr>
          <w:sz w:val="28"/>
          <w:szCs w:val="28"/>
        </w:rPr>
        <w:t>социализации,</w:t>
      </w:r>
    </w:p>
    <w:p w:rsidR="000D48A3" w:rsidRPr="001D1B4F" w:rsidRDefault="000D48A3" w:rsidP="00A7354B">
      <w:pPr>
        <w:numPr>
          <w:ilvl w:val="0"/>
          <w:numId w:val="124"/>
        </w:numPr>
        <w:tabs>
          <w:tab w:val="left" w:pos="1687"/>
        </w:tabs>
        <w:ind w:right="227"/>
        <w:jc w:val="both"/>
        <w:rPr>
          <w:sz w:val="28"/>
          <w:szCs w:val="28"/>
        </w:rPr>
      </w:pPr>
      <w:r w:rsidRPr="001D1B4F">
        <w:rPr>
          <w:sz w:val="28"/>
          <w:szCs w:val="28"/>
        </w:rPr>
        <w:t>участие во всероссийских и международных конкурсах, турнирах, фестивалях</w:t>
      </w:r>
      <w:r w:rsidRPr="001D1B4F">
        <w:rPr>
          <w:spacing w:val="-57"/>
          <w:sz w:val="28"/>
          <w:szCs w:val="28"/>
        </w:rPr>
        <w:t xml:space="preserve"> </w:t>
      </w:r>
      <w:r w:rsidRPr="001D1B4F">
        <w:rPr>
          <w:sz w:val="28"/>
          <w:szCs w:val="28"/>
        </w:rPr>
        <w:t>и</w:t>
      </w:r>
      <w:r w:rsidRPr="001D1B4F">
        <w:rPr>
          <w:spacing w:val="2"/>
          <w:sz w:val="28"/>
          <w:szCs w:val="28"/>
        </w:rPr>
        <w:t xml:space="preserve"> </w:t>
      </w:r>
      <w:r w:rsidRPr="001D1B4F">
        <w:rPr>
          <w:sz w:val="28"/>
          <w:szCs w:val="28"/>
        </w:rPr>
        <w:t>пр.</w:t>
      </w:r>
      <w:r w:rsidRPr="001D1B4F">
        <w:rPr>
          <w:spacing w:val="5"/>
          <w:sz w:val="28"/>
          <w:szCs w:val="28"/>
        </w:rPr>
        <w:t xml:space="preserve"> </w:t>
      </w:r>
      <w:r w:rsidRPr="001D1B4F">
        <w:rPr>
          <w:sz w:val="28"/>
          <w:szCs w:val="28"/>
        </w:rPr>
        <w:t>(творческих,</w:t>
      </w:r>
      <w:r w:rsidRPr="001D1B4F">
        <w:rPr>
          <w:spacing w:val="3"/>
          <w:sz w:val="28"/>
          <w:szCs w:val="28"/>
        </w:rPr>
        <w:t xml:space="preserve"> </w:t>
      </w:r>
      <w:r w:rsidRPr="001D1B4F">
        <w:rPr>
          <w:sz w:val="28"/>
          <w:szCs w:val="28"/>
        </w:rPr>
        <w:t>спортивных и</w:t>
      </w:r>
      <w:r w:rsidRPr="001D1B4F">
        <w:rPr>
          <w:spacing w:val="3"/>
          <w:sz w:val="28"/>
          <w:szCs w:val="28"/>
        </w:rPr>
        <w:t xml:space="preserve"> </w:t>
      </w:r>
      <w:r w:rsidRPr="001D1B4F">
        <w:rPr>
          <w:sz w:val="28"/>
          <w:szCs w:val="28"/>
        </w:rPr>
        <w:t>др.)</w:t>
      </w:r>
    </w:p>
    <w:p w:rsidR="000D48A3" w:rsidRPr="001D1B4F" w:rsidRDefault="000D48A3" w:rsidP="000D48A3">
      <w:pPr>
        <w:ind w:right="227"/>
        <w:jc w:val="both"/>
        <w:outlineLvl w:val="3"/>
        <w:rPr>
          <w:b/>
          <w:bCs/>
          <w:i/>
          <w:iCs/>
          <w:sz w:val="28"/>
          <w:szCs w:val="28"/>
        </w:rPr>
      </w:pPr>
      <w:r w:rsidRPr="001D1B4F">
        <w:rPr>
          <w:b/>
          <w:bCs/>
          <w:i/>
          <w:iCs/>
          <w:sz w:val="28"/>
          <w:szCs w:val="28"/>
        </w:rPr>
        <w:t>На</w:t>
      </w:r>
      <w:r w:rsidRPr="001D1B4F">
        <w:rPr>
          <w:b/>
          <w:bCs/>
          <w:i/>
          <w:iCs/>
          <w:spacing w:val="-1"/>
          <w:sz w:val="28"/>
          <w:szCs w:val="28"/>
        </w:rPr>
        <w:t xml:space="preserve"> </w:t>
      </w:r>
      <w:r w:rsidRPr="001D1B4F">
        <w:rPr>
          <w:b/>
          <w:bCs/>
          <w:i/>
          <w:iCs/>
          <w:sz w:val="28"/>
          <w:szCs w:val="28"/>
        </w:rPr>
        <w:t>школьном</w:t>
      </w:r>
      <w:r w:rsidRPr="001D1B4F">
        <w:rPr>
          <w:b/>
          <w:bCs/>
          <w:i/>
          <w:iCs/>
          <w:spacing w:val="58"/>
          <w:sz w:val="28"/>
          <w:szCs w:val="28"/>
        </w:rPr>
        <w:t xml:space="preserve"> </w:t>
      </w:r>
      <w:r w:rsidRPr="001D1B4F">
        <w:rPr>
          <w:b/>
          <w:bCs/>
          <w:i/>
          <w:iCs/>
          <w:sz w:val="28"/>
          <w:szCs w:val="28"/>
        </w:rPr>
        <w:t>уровне:</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Внеурочный</w:t>
      </w:r>
      <w:r w:rsidRPr="001D1B4F">
        <w:rPr>
          <w:spacing w:val="1"/>
          <w:sz w:val="28"/>
          <w:szCs w:val="28"/>
        </w:rPr>
        <w:t xml:space="preserve"> </w:t>
      </w:r>
      <w:r w:rsidRPr="001D1B4F">
        <w:rPr>
          <w:sz w:val="28"/>
          <w:szCs w:val="28"/>
        </w:rPr>
        <w:t>курс</w:t>
      </w:r>
      <w:r w:rsidRPr="001D1B4F">
        <w:rPr>
          <w:spacing w:val="1"/>
          <w:sz w:val="28"/>
          <w:szCs w:val="28"/>
        </w:rPr>
        <w:t xml:space="preserve"> </w:t>
      </w:r>
      <w:r w:rsidRPr="001D1B4F">
        <w:rPr>
          <w:sz w:val="28"/>
          <w:szCs w:val="28"/>
        </w:rPr>
        <w:t>«Разговоры</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важном»</w:t>
      </w:r>
      <w:r w:rsidRPr="001D1B4F">
        <w:rPr>
          <w:spacing w:val="1"/>
          <w:sz w:val="28"/>
          <w:szCs w:val="28"/>
        </w:rPr>
        <w:t xml:space="preserve"> </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Церемони</w:t>
      </w:r>
      <w:r w:rsidRPr="001D1B4F">
        <w:rPr>
          <w:spacing w:val="1"/>
          <w:sz w:val="28"/>
          <w:szCs w:val="28"/>
        </w:rPr>
        <w:t xml:space="preserve">и </w:t>
      </w:r>
      <w:r w:rsidRPr="001D1B4F">
        <w:rPr>
          <w:sz w:val="28"/>
          <w:szCs w:val="28"/>
        </w:rPr>
        <w:t>поднятия/спуска</w:t>
      </w:r>
      <w:r w:rsidRPr="001D1B4F">
        <w:rPr>
          <w:spacing w:val="1"/>
          <w:sz w:val="28"/>
          <w:szCs w:val="28"/>
        </w:rPr>
        <w:t xml:space="preserve"> </w:t>
      </w:r>
      <w:r w:rsidRPr="001D1B4F">
        <w:rPr>
          <w:sz w:val="28"/>
          <w:szCs w:val="28"/>
        </w:rPr>
        <w:t>флаг</w:t>
      </w:r>
      <w:r w:rsidRPr="001D1B4F">
        <w:rPr>
          <w:spacing w:val="1"/>
          <w:sz w:val="28"/>
          <w:szCs w:val="28"/>
        </w:rPr>
        <w:t xml:space="preserve">а </w:t>
      </w:r>
      <w:r w:rsidRPr="001D1B4F">
        <w:rPr>
          <w:sz w:val="28"/>
          <w:szCs w:val="28"/>
        </w:rPr>
        <w:t>Российско</w:t>
      </w:r>
      <w:r w:rsidRPr="001D1B4F">
        <w:rPr>
          <w:spacing w:val="1"/>
          <w:sz w:val="28"/>
          <w:szCs w:val="28"/>
        </w:rPr>
        <w:t xml:space="preserve">й </w:t>
      </w:r>
      <w:r w:rsidRPr="001D1B4F">
        <w:rPr>
          <w:sz w:val="28"/>
          <w:szCs w:val="28"/>
        </w:rPr>
        <w:t>Федерации</w:t>
      </w:r>
      <w:r w:rsidRPr="001D1B4F">
        <w:rPr>
          <w:spacing w:val="61"/>
          <w:sz w:val="28"/>
          <w:szCs w:val="28"/>
        </w:rPr>
        <w:t xml:space="preserve">, </w:t>
      </w:r>
      <w:r w:rsidRPr="001D1B4F">
        <w:rPr>
          <w:sz w:val="28"/>
          <w:szCs w:val="28"/>
        </w:rPr>
        <w:t>исполнени</w:t>
      </w:r>
      <w:r w:rsidRPr="001D1B4F">
        <w:rPr>
          <w:spacing w:val="1"/>
          <w:sz w:val="28"/>
          <w:szCs w:val="28"/>
        </w:rPr>
        <w:t xml:space="preserve">я </w:t>
      </w:r>
      <w:r w:rsidRPr="001D1B4F">
        <w:rPr>
          <w:sz w:val="28"/>
          <w:szCs w:val="28"/>
        </w:rPr>
        <w:t>гимн</w:t>
      </w:r>
      <w:r w:rsidRPr="001D1B4F">
        <w:rPr>
          <w:spacing w:val="-5"/>
          <w:sz w:val="28"/>
          <w:szCs w:val="28"/>
        </w:rPr>
        <w:t xml:space="preserve">а </w:t>
      </w:r>
      <w:r w:rsidRPr="001D1B4F">
        <w:rPr>
          <w:sz w:val="28"/>
          <w:szCs w:val="28"/>
        </w:rPr>
        <w:t>Российско</w:t>
      </w:r>
      <w:r w:rsidRPr="001D1B4F">
        <w:rPr>
          <w:spacing w:val="-2"/>
          <w:sz w:val="28"/>
          <w:szCs w:val="28"/>
        </w:rPr>
        <w:t xml:space="preserve">й </w:t>
      </w:r>
      <w:r w:rsidRPr="001D1B4F">
        <w:rPr>
          <w:sz w:val="28"/>
          <w:szCs w:val="28"/>
        </w:rPr>
        <w:t>Федерации</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общешкольные</w:t>
      </w:r>
      <w:r w:rsidRPr="001D1B4F">
        <w:rPr>
          <w:spacing w:val="1"/>
          <w:sz w:val="28"/>
          <w:szCs w:val="28"/>
        </w:rPr>
        <w:t xml:space="preserve"> </w:t>
      </w:r>
      <w:r w:rsidRPr="001D1B4F">
        <w:rPr>
          <w:sz w:val="28"/>
          <w:szCs w:val="28"/>
        </w:rPr>
        <w:t>праздники</w:t>
      </w:r>
      <w:r w:rsidRPr="001D1B4F">
        <w:rPr>
          <w:spacing w:val="1"/>
          <w:sz w:val="28"/>
          <w:szCs w:val="28"/>
        </w:rPr>
        <w:t xml:space="preserve"> </w:t>
      </w:r>
      <w:r w:rsidRPr="001D1B4F">
        <w:rPr>
          <w:sz w:val="28"/>
          <w:szCs w:val="28"/>
        </w:rPr>
        <w:t>–</w:t>
      </w:r>
      <w:r w:rsidRPr="001D1B4F">
        <w:rPr>
          <w:spacing w:val="1"/>
          <w:sz w:val="28"/>
          <w:szCs w:val="28"/>
        </w:rPr>
        <w:t xml:space="preserve"> </w:t>
      </w:r>
      <w:r w:rsidRPr="001D1B4F">
        <w:rPr>
          <w:sz w:val="28"/>
          <w:szCs w:val="28"/>
        </w:rPr>
        <w:t>ежегодно</w:t>
      </w:r>
      <w:r w:rsidRPr="001D1B4F">
        <w:rPr>
          <w:spacing w:val="1"/>
          <w:sz w:val="28"/>
          <w:szCs w:val="28"/>
        </w:rPr>
        <w:t xml:space="preserve"> </w:t>
      </w:r>
      <w:r w:rsidRPr="001D1B4F">
        <w:rPr>
          <w:sz w:val="28"/>
          <w:szCs w:val="28"/>
        </w:rPr>
        <w:t>проводимые</w:t>
      </w:r>
      <w:r w:rsidRPr="001D1B4F">
        <w:rPr>
          <w:spacing w:val="1"/>
          <w:sz w:val="28"/>
          <w:szCs w:val="28"/>
        </w:rPr>
        <w:t xml:space="preserve"> </w:t>
      </w:r>
      <w:r w:rsidRPr="001D1B4F">
        <w:rPr>
          <w:sz w:val="28"/>
          <w:szCs w:val="28"/>
        </w:rPr>
        <w:t>творческие</w:t>
      </w:r>
      <w:r w:rsidRPr="001D1B4F">
        <w:rPr>
          <w:spacing w:val="1"/>
          <w:sz w:val="28"/>
          <w:szCs w:val="28"/>
        </w:rPr>
        <w:t xml:space="preserve"> </w:t>
      </w:r>
      <w:r w:rsidRPr="001D1B4F">
        <w:rPr>
          <w:sz w:val="28"/>
          <w:szCs w:val="28"/>
        </w:rPr>
        <w:t>дела,</w:t>
      </w:r>
      <w:r w:rsidRPr="001D1B4F">
        <w:rPr>
          <w:spacing w:val="1"/>
          <w:sz w:val="28"/>
          <w:szCs w:val="28"/>
        </w:rPr>
        <w:t xml:space="preserve"> </w:t>
      </w:r>
      <w:r w:rsidRPr="001D1B4F">
        <w:rPr>
          <w:sz w:val="28"/>
          <w:szCs w:val="28"/>
        </w:rPr>
        <w:t>связанные со значимыми для детей и педагогов знаменательными датами, в</w:t>
      </w:r>
      <w:r w:rsidRPr="001D1B4F">
        <w:rPr>
          <w:spacing w:val="1"/>
          <w:sz w:val="28"/>
          <w:szCs w:val="28"/>
        </w:rPr>
        <w:t xml:space="preserve"> </w:t>
      </w:r>
      <w:r w:rsidRPr="001D1B4F">
        <w:rPr>
          <w:sz w:val="28"/>
          <w:szCs w:val="28"/>
        </w:rPr>
        <w:t>которых участвуют параллели классов школы: вечер</w:t>
      </w:r>
      <w:r w:rsidRPr="001D1B4F">
        <w:rPr>
          <w:spacing w:val="1"/>
          <w:sz w:val="28"/>
          <w:szCs w:val="28"/>
        </w:rPr>
        <w:t xml:space="preserve"> </w:t>
      </w:r>
      <w:r w:rsidRPr="001D1B4F">
        <w:rPr>
          <w:sz w:val="28"/>
          <w:szCs w:val="28"/>
        </w:rPr>
        <w:t>встречи</w:t>
      </w:r>
      <w:r w:rsidRPr="001D1B4F">
        <w:rPr>
          <w:spacing w:val="1"/>
          <w:sz w:val="28"/>
          <w:szCs w:val="28"/>
        </w:rPr>
        <w:t xml:space="preserve"> </w:t>
      </w:r>
      <w:r w:rsidRPr="001D1B4F">
        <w:rPr>
          <w:sz w:val="28"/>
          <w:szCs w:val="28"/>
        </w:rPr>
        <w:t>выпускников,</w:t>
      </w:r>
      <w:r w:rsidRPr="001D1B4F">
        <w:rPr>
          <w:spacing w:val="1"/>
          <w:sz w:val="28"/>
          <w:szCs w:val="28"/>
        </w:rPr>
        <w:t xml:space="preserve"> </w:t>
      </w:r>
      <w:r w:rsidRPr="001D1B4F">
        <w:rPr>
          <w:sz w:val="28"/>
          <w:szCs w:val="28"/>
        </w:rPr>
        <w:t>«Пою</w:t>
      </w:r>
      <w:r w:rsidRPr="001D1B4F">
        <w:rPr>
          <w:spacing w:val="1"/>
          <w:sz w:val="28"/>
          <w:szCs w:val="28"/>
        </w:rPr>
        <w:t xml:space="preserve"> </w:t>
      </w:r>
      <w:r w:rsidRPr="001D1B4F">
        <w:rPr>
          <w:sz w:val="28"/>
          <w:szCs w:val="28"/>
        </w:rPr>
        <w:t>мое</w:t>
      </w:r>
      <w:r w:rsidRPr="001D1B4F">
        <w:rPr>
          <w:spacing w:val="1"/>
          <w:sz w:val="28"/>
          <w:szCs w:val="28"/>
        </w:rPr>
        <w:t xml:space="preserve"> </w:t>
      </w:r>
      <w:r w:rsidRPr="001D1B4F">
        <w:rPr>
          <w:sz w:val="28"/>
          <w:szCs w:val="28"/>
        </w:rPr>
        <w:t>Отечество», «Смотр</w:t>
      </w:r>
      <w:r w:rsidRPr="001D1B4F">
        <w:rPr>
          <w:spacing w:val="1"/>
          <w:sz w:val="28"/>
          <w:szCs w:val="28"/>
        </w:rPr>
        <w:t xml:space="preserve"> </w:t>
      </w:r>
      <w:r w:rsidRPr="001D1B4F">
        <w:rPr>
          <w:sz w:val="28"/>
          <w:szCs w:val="28"/>
        </w:rPr>
        <w:t>строя и</w:t>
      </w:r>
      <w:r w:rsidRPr="001D1B4F">
        <w:rPr>
          <w:spacing w:val="1"/>
          <w:sz w:val="28"/>
          <w:szCs w:val="28"/>
        </w:rPr>
        <w:t xml:space="preserve"> </w:t>
      </w:r>
      <w:r w:rsidRPr="001D1B4F">
        <w:rPr>
          <w:sz w:val="28"/>
          <w:szCs w:val="28"/>
        </w:rPr>
        <w:t>песни», «А ну-ка,</w:t>
      </w:r>
      <w:r w:rsidRPr="001D1B4F">
        <w:rPr>
          <w:spacing w:val="1"/>
          <w:sz w:val="28"/>
          <w:szCs w:val="28"/>
        </w:rPr>
        <w:t xml:space="preserve"> </w:t>
      </w:r>
      <w:r w:rsidRPr="001D1B4F">
        <w:rPr>
          <w:sz w:val="28"/>
          <w:szCs w:val="28"/>
        </w:rPr>
        <w:t>парни»,</w:t>
      </w:r>
      <w:r w:rsidRPr="001D1B4F">
        <w:rPr>
          <w:spacing w:val="1"/>
          <w:sz w:val="28"/>
          <w:szCs w:val="28"/>
        </w:rPr>
        <w:t xml:space="preserve"> </w:t>
      </w:r>
      <w:r w:rsidRPr="001D1B4F">
        <w:rPr>
          <w:sz w:val="28"/>
          <w:szCs w:val="28"/>
        </w:rPr>
        <w:t>День учителя, День знаний, «День матери»,</w:t>
      </w:r>
      <w:r w:rsidRPr="001D1B4F">
        <w:rPr>
          <w:spacing w:val="3"/>
          <w:sz w:val="28"/>
          <w:szCs w:val="28"/>
        </w:rPr>
        <w:t xml:space="preserve"> </w:t>
      </w:r>
      <w:r w:rsidRPr="001D1B4F">
        <w:rPr>
          <w:sz w:val="28"/>
          <w:szCs w:val="28"/>
        </w:rPr>
        <w:t>предметные</w:t>
      </w:r>
      <w:r w:rsidRPr="001D1B4F">
        <w:rPr>
          <w:spacing w:val="1"/>
          <w:sz w:val="28"/>
          <w:szCs w:val="28"/>
        </w:rPr>
        <w:t xml:space="preserve"> </w:t>
      </w:r>
      <w:r w:rsidRPr="001D1B4F">
        <w:rPr>
          <w:sz w:val="28"/>
          <w:szCs w:val="28"/>
        </w:rPr>
        <w:t>декады</w:t>
      </w:r>
      <w:r w:rsidRPr="001D1B4F">
        <w:rPr>
          <w:spacing w:val="7"/>
          <w:sz w:val="28"/>
          <w:szCs w:val="28"/>
        </w:rPr>
        <w:t xml:space="preserve"> </w:t>
      </w:r>
      <w:r w:rsidRPr="001D1B4F">
        <w:rPr>
          <w:sz w:val="28"/>
          <w:szCs w:val="28"/>
        </w:rPr>
        <w:t>и</w:t>
      </w:r>
      <w:r w:rsidRPr="001D1B4F">
        <w:rPr>
          <w:spacing w:val="2"/>
          <w:sz w:val="28"/>
          <w:szCs w:val="28"/>
        </w:rPr>
        <w:t xml:space="preserve"> </w:t>
      </w:r>
      <w:r w:rsidRPr="001D1B4F">
        <w:rPr>
          <w:sz w:val="28"/>
          <w:szCs w:val="28"/>
        </w:rPr>
        <w:t>др.)</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летний</w:t>
      </w:r>
      <w:r w:rsidRPr="001D1B4F">
        <w:rPr>
          <w:spacing w:val="-7"/>
          <w:sz w:val="28"/>
          <w:szCs w:val="28"/>
        </w:rPr>
        <w:t xml:space="preserve"> </w:t>
      </w:r>
      <w:r w:rsidRPr="001D1B4F">
        <w:rPr>
          <w:sz w:val="28"/>
          <w:szCs w:val="28"/>
        </w:rPr>
        <w:t>оздоровительный</w:t>
      </w:r>
      <w:r w:rsidRPr="001D1B4F">
        <w:rPr>
          <w:spacing w:val="-2"/>
          <w:sz w:val="28"/>
          <w:szCs w:val="28"/>
        </w:rPr>
        <w:t xml:space="preserve"> </w:t>
      </w:r>
      <w:r w:rsidRPr="001D1B4F">
        <w:rPr>
          <w:sz w:val="28"/>
          <w:szCs w:val="28"/>
        </w:rPr>
        <w:t>лагерь</w:t>
      </w:r>
      <w:r w:rsidRPr="001D1B4F">
        <w:rPr>
          <w:spacing w:val="-2"/>
          <w:sz w:val="28"/>
          <w:szCs w:val="28"/>
        </w:rPr>
        <w:t xml:space="preserve"> </w:t>
      </w:r>
      <w:r w:rsidRPr="001D1B4F">
        <w:rPr>
          <w:sz w:val="28"/>
          <w:szCs w:val="28"/>
        </w:rPr>
        <w:t>«Искатель»;</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торжественные</w:t>
      </w:r>
      <w:r w:rsidRPr="001D1B4F">
        <w:rPr>
          <w:spacing w:val="1"/>
          <w:sz w:val="28"/>
          <w:szCs w:val="28"/>
        </w:rPr>
        <w:t xml:space="preserve"> </w:t>
      </w:r>
      <w:r w:rsidRPr="001D1B4F">
        <w:rPr>
          <w:sz w:val="28"/>
          <w:szCs w:val="28"/>
        </w:rPr>
        <w:t>ритуалы</w:t>
      </w:r>
      <w:r w:rsidRPr="001D1B4F">
        <w:rPr>
          <w:spacing w:val="1"/>
          <w:sz w:val="28"/>
          <w:szCs w:val="28"/>
        </w:rPr>
        <w:t xml:space="preserve"> </w:t>
      </w:r>
      <w:r w:rsidRPr="001D1B4F">
        <w:rPr>
          <w:sz w:val="28"/>
          <w:szCs w:val="28"/>
        </w:rPr>
        <w:t>посвящения,</w:t>
      </w:r>
      <w:r w:rsidRPr="001D1B4F">
        <w:rPr>
          <w:spacing w:val="1"/>
          <w:sz w:val="28"/>
          <w:szCs w:val="28"/>
        </w:rPr>
        <w:t xml:space="preserve"> </w:t>
      </w:r>
      <w:r w:rsidRPr="001D1B4F">
        <w:rPr>
          <w:sz w:val="28"/>
          <w:szCs w:val="28"/>
        </w:rPr>
        <w:t>связанные</w:t>
      </w:r>
      <w:r w:rsidRPr="001D1B4F">
        <w:rPr>
          <w:spacing w:val="1"/>
          <w:sz w:val="28"/>
          <w:szCs w:val="28"/>
        </w:rPr>
        <w:t xml:space="preserve"> </w:t>
      </w:r>
      <w:r w:rsidRPr="001D1B4F">
        <w:rPr>
          <w:sz w:val="28"/>
          <w:szCs w:val="28"/>
        </w:rPr>
        <w:t>с переходом учащихся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следующую</w:t>
      </w:r>
      <w:r w:rsidRPr="001D1B4F">
        <w:rPr>
          <w:spacing w:val="1"/>
          <w:sz w:val="28"/>
          <w:szCs w:val="28"/>
        </w:rPr>
        <w:t xml:space="preserve"> </w:t>
      </w:r>
      <w:r w:rsidRPr="001D1B4F">
        <w:rPr>
          <w:sz w:val="28"/>
          <w:szCs w:val="28"/>
        </w:rPr>
        <w:t>ступень</w:t>
      </w:r>
      <w:r w:rsidRPr="001D1B4F">
        <w:rPr>
          <w:spacing w:val="1"/>
          <w:sz w:val="28"/>
          <w:szCs w:val="28"/>
        </w:rPr>
        <w:t xml:space="preserve"> </w:t>
      </w:r>
      <w:r w:rsidRPr="001D1B4F">
        <w:rPr>
          <w:sz w:val="28"/>
          <w:szCs w:val="28"/>
        </w:rPr>
        <w:t>образования,</w:t>
      </w:r>
      <w:r w:rsidRPr="001D1B4F">
        <w:rPr>
          <w:spacing w:val="1"/>
          <w:sz w:val="28"/>
          <w:szCs w:val="28"/>
        </w:rPr>
        <w:t xml:space="preserve"> </w:t>
      </w:r>
      <w:r w:rsidRPr="001D1B4F">
        <w:rPr>
          <w:sz w:val="28"/>
          <w:szCs w:val="28"/>
        </w:rPr>
        <w:t>символизирующие</w:t>
      </w:r>
      <w:r w:rsidRPr="001D1B4F">
        <w:rPr>
          <w:spacing w:val="1"/>
          <w:sz w:val="28"/>
          <w:szCs w:val="28"/>
        </w:rPr>
        <w:t xml:space="preserve"> </w:t>
      </w:r>
      <w:r w:rsidRPr="001D1B4F">
        <w:rPr>
          <w:sz w:val="28"/>
          <w:szCs w:val="28"/>
        </w:rPr>
        <w:t>приобретение</w:t>
      </w:r>
      <w:r w:rsidRPr="001D1B4F">
        <w:rPr>
          <w:spacing w:val="1"/>
          <w:sz w:val="28"/>
          <w:szCs w:val="28"/>
        </w:rPr>
        <w:t xml:space="preserve"> </w:t>
      </w:r>
      <w:r w:rsidRPr="001D1B4F">
        <w:rPr>
          <w:sz w:val="28"/>
          <w:szCs w:val="28"/>
        </w:rPr>
        <w:t>ими</w:t>
      </w:r>
      <w:r w:rsidRPr="001D1B4F">
        <w:rPr>
          <w:spacing w:val="-57"/>
          <w:sz w:val="28"/>
          <w:szCs w:val="28"/>
        </w:rPr>
        <w:t xml:space="preserve"> </w:t>
      </w:r>
      <w:r w:rsidRPr="001D1B4F">
        <w:rPr>
          <w:sz w:val="28"/>
          <w:szCs w:val="28"/>
        </w:rPr>
        <w:t>новых</w:t>
      </w:r>
      <w:r w:rsidRPr="001D1B4F">
        <w:rPr>
          <w:spacing w:val="1"/>
          <w:sz w:val="28"/>
          <w:szCs w:val="28"/>
        </w:rPr>
        <w:t xml:space="preserve"> </w:t>
      </w:r>
      <w:r w:rsidRPr="001D1B4F">
        <w:rPr>
          <w:sz w:val="28"/>
          <w:szCs w:val="28"/>
        </w:rPr>
        <w:t>социальных</w:t>
      </w:r>
      <w:r w:rsidRPr="001D1B4F">
        <w:rPr>
          <w:spacing w:val="1"/>
          <w:sz w:val="28"/>
          <w:szCs w:val="28"/>
        </w:rPr>
        <w:t xml:space="preserve"> </w:t>
      </w:r>
      <w:r w:rsidRPr="001D1B4F">
        <w:rPr>
          <w:sz w:val="28"/>
          <w:szCs w:val="28"/>
        </w:rPr>
        <w:t>статусов</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школе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развивающие</w:t>
      </w:r>
      <w:r w:rsidRPr="001D1B4F">
        <w:rPr>
          <w:spacing w:val="1"/>
          <w:sz w:val="28"/>
          <w:szCs w:val="28"/>
        </w:rPr>
        <w:t xml:space="preserve"> </w:t>
      </w:r>
      <w:r w:rsidRPr="001D1B4F">
        <w:rPr>
          <w:sz w:val="28"/>
          <w:szCs w:val="28"/>
        </w:rPr>
        <w:t>школьную</w:t>
      </w:r>
      <w:r w:rsidRPr="001D1B4F">
        <w:rPr>
          <w:spacing w:val="1"/>
          <w:sz w:val="28"/>
          <w:szCs w:val="28"/>
        </w:rPr>
        <w:t xml:space="preserve"> </w:t>
      </w:r>
      <w:r w:rsidRPr="001D1B4F">
        <w:rPr>
          <w:sz w:val="28"/>
          <w:szCs w:val="28"/>
        </w:rPr>
        <w:t>идентичность</w:t>
      </w:r>
      <w:r w:rsidRPr="001D1B4F">
        <w:rPr>
          <w:spacing w:val="1"/>
          <w:sz w:val="28"/>
          <w:szCs w:val="28"/>
        </w:rPr>
        <w:t xml:space="preserve"> </w:t>
      </w:r>
      <w:r w:rsidRPr="001D1B4F">
        <w:rPr>
          <w:sz w:val="28"/>
          <w:szCs w:val="28"/>
        </w:rPr>
        <w:t>детей;</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торжественные</w:t>
      </w:r>
      <w:r w:rsidRPr="001D1B4F">
        <w:rPr>
          <w:spacing w:val="1"/>
          <w:sz w:val="28"/>
          <w:szCs w:val="28"/>
        </w:rPr>
        <w:t xml:space="preserve"> </w:t>
      </w:r>
      <w:r w:rsidRPr="001D1B4F">
        <w:rPr>
          <w:sz w:val="28"/>
          <w:szCs w:val="28"/>
        </w:rPr>
        <w:t>ритуалы,</w:t>
      </w:r>
      <w:r w:rsidRPr="001D1B4F">
        <w:rPr>
          <w:spacing w:val="1"/>
          <w:sz w:val="28"/>
          <w:szCs w:val="28"/>
        </w:rPr>
        <w:t xml:space="preserve"> </w:t>
      </w:r>
      <w:r w:rsidRPr="001D1B4F">
        <w:rPr>
          <w:sz w:val="28"/>
          <w:szCs w:val="28"/>
        </w:rPr>
        <w:t>связанные</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окончанием</w:t>
      </w:r>
      <w:r w:rsidRPr="001D1B4F">
        <w:rPr>
          <w:spacing w:val="1"/>
          <w:sz w:val="28"/>
          <w:szCs w:val="28"/>
        </w:rPr>
        <w:t xml:space="preserve"> </w:t>
      </w:r>
      <w:r w:rsidRPr="001D1B4F">
        <w:rPr>
          <w:sz w:val="28"/>
          <w:szCs w:val="28"/>
        </w:rPr>
        <w:t>учебы</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какой-либо</w:t>
      </w:r>
      <w:r w:rsidRPr="001D1B4F">
        <w:rPr>
          <w:spacing w:val="1"/>
          <w:sz w:val="28"/>
          <w:szCs w:val="28"/>
        </w:rPr>
        <w:t xml:space="preserve"> </w:t>
      </w:r>
      <w:r w:rsidRPr="001D1B4F">
        <w:rPr>
          <w:sz w:val="28"/>
          <w:szCs w:val="28"/>
        </w:rPr>
        <w:t>ступени</w:t>
      </w:r>
      <w:r w:rsidRPr="001D1B4F">
        <w:rPr>
          <w:spacing w:val="2"/>
          <w:sz w:val="28"/>
          <w:szCs w:val="28"/>
        </w:rPr>
        <w:t xml:space="preserve"> </w:t>
      </w:r>
      <w:r w:rsidRPr="001D1B4F">
        <w:rPr>
          <w:sz w:val="28"/>
          <w:szCs w:val="28"/>
        </w:rPr>
        <w:t>образования:</w:t>
      </w:r>
      <w:r w:rsidRPr="001D1B4F">
        <w:rPr>
          <w:spacing w:val="-4"/>
          <w:sz w:val="28"/>
          <w:szCs w:val="28"/>
        </w:rPr>
        <w:t xml:space="preserve"> </w:t>
      </w:r>
      <w:r w:rsidRPr="001D1B4F">
        <w:rPr>
          <w:sz w:val="28"/>
          <w:szCs w:val="28"/>
        </w:rPr>
        <w:t>выпускной</w:t>
      </w:r>
      <w:r w:rsidRPr="001D1B4F">
        <w:rPr>
          <w:spacing w:val="3"/>
          <w:sz w:val="28"/>
          <w:szCs w:val="28"/>
        </w:rPr>
        <w:t xml:space="preserve"> </w:t>
      </w:r>
      <w:r w:rsidRPr="001D1B4F">
        <w:rPr>
          <w:sz w:val="28"/>
          <w:szCs w:val="28"/>
        </w:rPr>
        <w:t>из</w:t>
      </w:r>
      <w:r w:rsidRPr="001D1B4F">
        <w:rPr>
          <w:spacing w:val="-3"/>
          <w:sz w:val="28"/>
          <w:szCs w:val="28"/>
        </w:rPr>
        <w:t xml:space="preserve"> </w:t>
      </w:r>
      <w:r w:rsidRPr="001D1B4F">
        <w:rPr>
          <w:sz w:val="28"/>
          <w:szCs w:val="28"/>
        </w:rPr>
        <w:t>начальной</w:t>
      </w:r>
      <w:r w:rsidRPr="001D1B4F">
        <w:rPr>
          <w:spacing w:val="-2"/>
          <w:sz w:val="28"/>
          <w:szCs w:val="28"/>
        </w:rPr>
        <w:t xml:space="preserve"> </w:t>
      </w:r>
      <w:r w:rsidRPr="001D1B4F">
        <w:rPr>
          <w:sz w:val="28"/>
          <w:szCs w:val="28"/>
        </w:rPr>
        <w:t>школы, последний звонок.</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t>фестивал</w:t>
      </w:r>
      <w:r w:rsidRPr="001D1B4F">
        <w:rPr>
          <w:spacing w:val="1"/>
          <w:sz w:val="28"/>
          <w:szCs w:val="28"/>
        </w:rPr>
        <w:t xml:space="preserve">и </w:t>
      </w:r>
      <w:r w:rsidRPr="001D1B4F">
        <w:rPr>
          <w:sz w:val="28"/>
          <w:szCs w:val="28"/>
        </w:rPr>
        <w:t>творческих работ</w:t>
      </w:r>
      <w:r w:rsidRPr="001D1B4F">
        <w:rPr>
          <w:spacing w:val="1"/>
          <w:sz w:val="28"/>
          <w:szCs w:val="28"/>
        </w:rPr>
        <w:t xml:space="preserve">, </w:t>
      </w:r>
      <w:r w:rsidRPr="001D1B4F">
        <w:rPr>
          <w:sz w:val="28"/>
          <w:szCs w:val="28"/>
        </w:rPr>
        <w:t>лекции</w:t>
      </w:r>
      <w:r w:rsidRPr="001D1B4F">
        <w:rPr>
          <w:spacing w:val="1"/>
          <w:sz w:val="28"/>
          <w:szCs w:val="28"/>
        </w:rPr>
        <w:t xml:space="preserve">, </w:t>
      </w:r>
      <w:r w:rsidRPr="001D1B4F">
        <w:rPr>
          <w:sz w:val="28"/>
          <w:szCs w:val="28"/>
        </w:rPr>
        <w:t>круглы</w:t>
      </w:r>
      <w:r w:rsidRPr="001D1B4F">
        <w:rPr>
          <w:spacing w:val="1"/>
          <w:sz w:val="28"/>
          <w:szCs w:val="28"/>
        </w:rPr>
        <w:t xml:space="preserve">е </w:t>
      </w:r>
      <w:r w:rsidRPr="001D1B4F">
        <w:rPr>
          <w:sz w:val="28"/>
          <w:szCs w:val="28"/>
        </w:rPr>
        <w:t>столы</w:t>
      </w:r>
      <w:r w:rsidRPr="001D1B4F">
        <w:rPr>
          <w:spacing w:val="1"/>
          <w:sz w:val="28"/>
          <w:szCs w:val="28"/>
        </w:rPr>
        <w:t xml:space="preserve">, </w:t>
      </w:r>
      <w:r w:rsidRPr="001D1B4F">
        <w:rPr>
          <w:sz w:val="28"/>
          <w:szCs w:val="28"/>
        </w:rPr>
        <w:t>посвященны</w:t>
      </w:r>
      <w:r w:rsidRPr="001D1B4F">
        <w:rPr>
          <w:spacing w:val="1"/>
          <w:sz w:val="28"/>
          <w:szCs w:val="28"/>
        </w:rPr>
        <w:t xml:space="preserve">е </w:t>
      </w:r>
      <w:r w:rsidRPr="001D1B4F">
        <w:rPr>
          <w:sz w:val="28"/>
          <w:szCs w:val="28"/>
        </w:rPr>
        <w:t>профилактик</w:t>
      </w:r>
      <w:r w:rsidRPr="001D1B4F">
        <w:rPr>
          <w:spacing w:val="1"/>
          <w:sz w:val="28"/>
          <w:szCs w:val="28"/>
        </w:rPr>
        <w:t xml:space="preserve">е </w:t>
      </w:r>
      <w:r w:rsidRPr="001D1B4F">
        <w:rPr>
          <w:sz w:val="28"/>
          <w:szCs w:val="28"/>
        </w:rPr>
        <w:t>рискованног</w:t>
      </w:r>
      <w:r w:rsidRPr="001D1B4F">
        <w:rPr>
          <w:spacing w:val="1"/>
          <w:sz w:val="28"/>
          <w:szCs w:val="28"/>
        </w:rPr>
        <w:t xml:space="preserve">о </w:t>
      </w:r>
      <w:r w:rsidRPr="001D1B4F">
        <w:rPr>
          <w:sz w:val="28"/>
          <w:szCs w:val="28"/>
        </w:rPr>
        <w:t>поведени</w:t>
      </w:r>
      <w:r w:rsidRPr="001D1B4F">
        <w:rPr>
          <w:spacing w:val="1"/>
          <w:sz w:val="28"/>
          <w:szCs w:val="28"/>
        </w:rPr>
        <w:t xml:space="preserve">я </w:t>
      </w:r>
      <w:r w:rsidRPr="001D1B4F">
        <w:rPr>
          <w:sz w:val="28"/>
          <w:szCs w:val="28"/>
        </w:rPr>
        <w:t>обучающихс</w:t>
      </w:r>
      <w:r w:rsidRPr="001D1B4F">
        <w:rPr>
          <w:spacing w:val="1"/>
          <w:sz w:val="28"/>
          <w:szCs w:val="28"/>
        </w:rPr>
        <w:t xml:space="preserve">я и </w:t>
      </w:r>
      <w:r w:rsidRPr="001D1B4F">
        <w:rPr>
          <w:sz w:val="28"/>
          <w:szCs w:val="28"/>
        </w:rPr>
        <w:t>формировани</w:t>
      </w:r>
      <w:r w:rsidRPr="001D1B4F">
        <w:rPr>
          <w:spacing w:val="1"/>
          <w:sz w:val="28"/>
          <w:szCs w:val="28"/>
        </w:rPr>
        <w:t xml:space="preserve">ю </w:t>
      </w:r>
      <w:r w:rsidRPr="001D1B4F">
        <w:rPr>
          <w:sz w:val="28"/>
          <w:szCs w:val="28"/>
        </w:rPr>
        <w:t>навыко</w:t>
      </w:r>
      <w:r w:rsidRPr="001D1B4F">
        <w:rPr>
          <w:spacing w:val="1"/>
          <w:sz w:val="28"/>
          <w:szCs w:val="28"/>
        </w:rPr>
        <w:t xml:space="preserve">в </w:t>
      </w:r>
      <w:r w:rsidRPr="001D1B4F">
        <w:rPr>
          <w:sz w:val="28"/>
          <w:szCs w:val="28"/>
        </w:rPr>
        <w:t>безопасног</w:t>
      </w:r>
      <w:r w:rsidRPr="001D1B4F">
        <w:rPr>
          <w:spacing w:val="1"/>
          <w:sz w:val="28"/>
          <w:szCs w:val="28"/>
        </w:rPr>
        <w:t xml:space="preserve">о </w:t>
      </w:r>
      <w:r w:rsidRPr="001D1B4F">
        <w:rPr>
          <w:sz w:val="28"/>
          <w:szCs w:val="28"/>
        </w:rPr>
        <w:t>поведения</w:t>
      </w:r>
      <w:r w:rsidRPr="001D1B4F">
        <w:rPr>
          <w:spacing w:val="1"/>
          <w:sz w:val="28"/>
          <w:szCs w:val="28"/>
        </w:rPr>
        <w:t xml:space="preserve">, </w:t>
      </w:r>
      <w:r w:rsidRPr="001D1B4F">
        <w:rPr>
          <w:sz w:val="28"/>
          <w:szCs w:val="28"/>
        </w:rPr>
        <w:t>воспитани</w:t>
      </w:r>
      <w:r w:rsidRPr="001D1B4F">
        <w:rPr>
          <w:spacing w:val="1"/>
          <w:sz w:val="28"/>
          <w:szCs w:val="28"/>
        </w:rPr>
        <w:t xml:space="preserve">ю </w:t>
      </w:r>
      <w:r w:rsidRPr="001D1B4F">
        <w:rPr>
          <w:sz w:val="28"/>
          <w:szCs w:val="28"/>
        </w:rPr>
        <w:t>активног</w:t>
      </w:r>
      <w:r w:rsidRPr="001D1B4F">
        <w:rPr>
          <w:spacing w:val="1"/>
          <w:sz w:val="28"/>
          <w:szCs w:val="28"/>
        </w:rPr>
        <w:t xml:space="preserve">о и </w:t>
      </w:r>
      <w:r w:rsidRPr="001D1B4F">
        <w:rPr>
          <w:sz w:val="28"/>
          <w:szCs w:val="28"/>
        </w:rPr>
        <w:t>законопослушног</w:t>
      </w:r>
      <w:r w:rsidRPr="001D1B4F">
        <w:rPr>
          <w:spacing w:val="1"/>
          <w:sz w:val="28"/>
          <w:szCs w:val="28"/>
        </w:rPr>
        <w:t xml:space="preserve">о </w:t>
      </w:r>
      <w:r w:rsidRPr="001D1B4F">
        <w:rPr>
          <w:sz w:val="28"/>
          <w:szCs w:val="28"/>
        </w:rPr>
        <w:t>гражданина</w:t>
      </w:r>
      <w:r w:rsidRPr="001D1B4F">
        <w:rPr>
          <w:spacing w:val="-1"/>
          <w:sz w:val="28"/>
          <w:szCs w:val="28"/>
        </w:rPr>
        <w:t xml:space="preserve">, </w:t>
      </w:r>
      <w:r w:rsidRPr="001D1B4F">
        <w:rPr>
          <w:sz w:val="28"/>
          <w:szCs w:val="28"/>
        </w:rPr>
        <w:t>работ</w:t>
      </w:r>
      <w:r w:rsidRPr="001D1B4F">
        <w:rPr>
          <w:spacing w:val="2"/>
          <w:sz w:val="28"/>
          <w:szCs w:val="28"/>
        </w:rPr>
        <w:t xml:space="preserve">а </w:t>
      </w:r>
      <w:r w:rsidRPr="001D1B4F">
        <w:rPr>
          <w:sz w:val="28"/>
          <w:szCs w:val="28"/>
        </w:rPr>
        <w:t>Совет</w:t>
      </w:r>
      <w:r w:rsidRPr="001D1B4F">
        <w:rPr>
          <w:spacing w:val="-4"/>
          <w:sz w:val="28"/>
          <w:szCs w:val="28"/>
        </w:rPr>
        <w:t xml:space="preserve">а </w:t>
      </w:r>
      <w:r w:rsidRPr="001D1B4F">
        <w:rPr>
          <w:sz w:val="28"/>
          <w:szCs w:val="28"/>
        </w:rPr>
        <w:t>профилактики;</w:t>
      </w:r>
    </w:p>
    <w:p w:rsidR="000D48A3" w:rsidRPr="001D1B4F" w:rsidRDefault="000D48A3" w:rsidP="00A7354B">
      <w:pPr>
        <w:numPr>
          <w:ilvl w:val="0"/>
          <w:numId w:val="125"/>
        </w:numPr>
        <w:tabs>
          <w:tab w:val="left" w:pos="1687"/>
        </w:tabs>
        <w:ind w:right="227"/>
        <w:jc w:val="both"/>
        <w:rPr>
          <w:sz w:val="28"/>
          <w:szCs w:val="28"/>
        </w:rPr>
      </w:pPr>
      <w:r w:rsidRPr="001D1B4F">
        <w:rPr>
          <w:sz w:val="28"/>
          <w:szCs w:val="28"/>
        </w:rPr>
        <w:lastRenderedPageBreak/>
        <w:t>творческие</w:t>
      </w:r>
      <w:r w:rsidRPr="001D1B4F">
        <w:rPr>
          <w:spacing w:val="-3"/>
          <w:sz w:val="28"/>
          <w:szCs w:val="28"/>
        </w:rPr>
        <w:t xml:space="preserve"> </w:t>
      </w:r>
      <w:r w:rsidRPr="001D1B4F">
        <w:rPr>
          <w:sz w:val="28"/>
          <w:szCs w:val="28"/>
        </w:rPr>
        <w:t>конкурсы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фестивали, спортивные</w:t>
      </w:r>
      <w:r w:rsidRPr="001D1B4F">
        <w:rPr>
          <w:spacing w:val="-4"/>
          <w:sz w:val="28"/>
          <w:szCs w:val="28"/>
        </w:rPr>
        <w:t xml:space="preserve"> </w:t>
      </w:r>
      <w:r w:rsidRPr="001D1B4F">
        <w:rPr>
          <w:sz w:val="28"/>
          <w:szCs w:val="28"/>
        </w:rPr>
        <w:t>конкурсы,</w:t>
      </w:r>
      <w:r w:rsidRPr="001D1B4F">
        <w:rPr>
          <w:spacing w:val="-1"/>
          <w:sz w:val="28"/>
          <w:szCs w:val="28"/>
        </w:rPr>
        <w:t xml:space="preserve"> </w:t>
      </w:r>
      <w:r w:rsidRPr="001D1B4F">
        <w:rPr>
          <w:sz w:val="28"/>
          <w:szCs w:val="28"/>
        </w:rPr>
        <w:t>соревнования</w:t>
      </w:r>
      <w:r w:rsidRPr="001D1B4F">
        <w:rPr>
          <w:spacing w:val="-3"/>
          <w:sz w:val="28"/>
          <w:szCs w:val="28"/>
        </w:rPr>
        <w:t xml:space="preserve"> </w:t>
      </w:r>
      <w:r w:rsidRPr="001D1B4F">
        <w:rPr>
          <w:sz w:val="28"/>
          <w:szCs w:val="28"/>
        </w:rPr>
        <w:t>и</w:t>
      </w:r>
      <w:r w:rsidRPr="001D1B4F">
        <w:rPr>
          <w:spacing w:val="-6"/>
          <w:sz w:val="28"/>
          <w:szCs w:val="28"/>
        </w:rPr>
        <w:t xml:space="preserve"> </w:t>
      </w:r>
      <w:r w:rsidRPr="001D1B4F">
        <w:rPr>
          <w:sz w:val="28"/>
          <w:szCs w:val="28"/>
        </w:rPr>
        <w:t>др.</w:t>
      </w:r>
    </w:p>
    <w:p w:rsidR="000D48A3" w:rsidRPr="001D1B4F" w:rsidRDefault="000D48A3" w:rsidP="000D48A3">
      <w:pPr>
        <w:ind w:right="227"/>
        <w:jc w:val="both"/>
        <w:outlineLvl w:val="3"/>
        <w:rPr>
          <w:b/>
          <w:bCs/>
          <w:i/>
          <w:iCs/>
          <w:sz w:val="28"/>
          <w:szCs w:val="28"/>
        </w:rPr>
      </w:pPr>
      <w:r w:rsidRPr="001D1B4F">
        <w:rPr>
          <w:b/>
          <w:bCs/>
          <w:i/>
          <w:iCs/>
          <w:sz w:val="28"/>
          <w:szCs w:val="28"/>
        </w:rPr>
        <w:t>На</w:t>
      </w:r>
      <w:r w:rsidRPr="001D1B4F">
        <w:rPr>
          <w:b/>
          <w:bCs/>
          <w:i/>
          <w:iCs/>
          <w:spacing w:val="-1"/>
          <w:sz w:val="28"/>
          <w:szCs w:val="28"/>
        </w:rPr>
        <w:t xml:space="preserve"> </w:t>
      </w:r>
      <w:r w:rsidRPr="001D1B4F">
        <w:rPr>
          <w:b/>
          <w:bCs/>
          <w:i/>
          <w:iCs/>
          <w:sz w:val="28"/>
          <w:szCs w:val="28"/>
        </w:rPr>
        <w:t>уровне</w:t>
      </w:r>
      <w:r w:rsidRPr="001D1B4F">
        <w:rPr>
          <w:b/>
          <w:bCs/>
          <w:i/>
          <w:iCs/>
          <w:spacing w:val="-1"/>
          <w:sz w:val="28"/>
          <w:szCs w:val="28"/>
        </w:rPr>
        <w:t xml:space="preserve"> </w:t>
      </w:r>
      <w:r w:rsidRPr="001D1B4F">
        <w:rPr>
          <w:b/>
          <w:bCs/>
          <w:i/>
          <w:iCs/>
          <w:sz w:val="28"/>
          <w:szCs w:val="28"/>
        </w:rPr>
        <w:t>классов:</w:t>
      </w:r>
    </w:p>
    <w:p w:rsidR="000D48A3" w:rsidRPr="001D1B4F" w:rsidRDefault="000D48A3" w:rsidP="00A7354B">
      <w:pPr>
        <w:numPr>
          <w:ilvl w:val="0"/>
          <w:numId w:val="126"/>
        </w:numPr>
        <w:tabs>
          <w:tab w:val="left" w:pos="1687"/>
        </w:tabs>
        <w:ind w:right="227"/>
        <w:jc w:val="both"/>
        <w:rPr>
          <w:sz w:val="28"/>
          <w:szCs w:val="28"/>
        </w:rPr>
      </w:pPr>
      <w:r w:rsidRPr="001D1B4F">
        <w:rPr>
          <w:sz w:val="28"/>
          <w:szCs w:val="28"/>
        </w:rPr>
        <w:t>выбор и делегирование представителей классов в общешкольные советы</w:t>
      </w:r>
      <w:r w:rsidRPr="001D1B4F">
        <w:rPr>
          <w:spacing w:val="1"/>
          <w:sz w:val="28"/>
          <w:szCs w:val="28"/>
        </w:rPr>
        <w:t xml:space="preserve"> </w:t>
      </w:r>
      <w:r w:rsidRPr="001D1B4F">
        <w:rPr>
          <w:sz w:val="28"/>
          <w:szCs w:val="28"/>
        </w:rPr>
        <w:t>дел,</w:t>
      </w:r>
      <w:r w:rsidRPr="001D1B4F">
        <w:rPr>
          <w:spacing w:val="3"/>
          <w:sz w:val="28"/>
          <w:szCs w:val="28"/>
        </w:rPr>
        <w:t xml:space="preserve"> </w:t>
      </w:r>
      <w:r w:rsidRPr="001D1B4F">
        <w:rPr>
          <w:sz w:val="28"/>
          <w:szCs w:val="28"/>
        </w:rPr>
        <w:t>ответственных</w:t>
      </w:r>
      <w:r w:rsidRPr="001D1B4F">
        <w:rPr>
          <w:spacing w:val="-4"/>
          <w:sz w:val="28"/>
          <w:szCs w:val="28"/>
        </w:rPr>
        <w:t xml:space="preserve"> </w:t>
      </w:r>
      <w:r w:rsidRPr="001D1B4F">
        <w:rPr>
          <w:sz w:val="28"/>
          <w:szCs w:val="28"/>
        </w:rPr>
        <w:t>за подготовку</w:t>
      </w:r>
      <w:r w:rsidRPr="001D1B4F">
        <w:rPr>
          <w:spacing w:val="-8"/>
          <w:sz w:val="28"/>
          <w:szCs w:val="28"/>
        </w:rPr>
        <w:t xml:space="preserve"> </w:t>
      </w:r>
      <w:r w:rsidRPr="001D1B4F">
        <w:rPr>
          <w:sz w:val="28"/>
          <w:szCs w:val="28"/>
        </w:rPr>
        <w:t>общешкольных</w:t>
      </w:r>
      <w:r w:rsidRPr="001D1B4F">
        <w:rPr>
          <w:spacing w:val="-2"/>
          <w:sz w:val="28"/>
          <w:szCs w:val="28"/>
        </w:rPr>
        <w:t xml:space="preserve"> </w:t>
      </w:r>
      <w:r w:rsidRPr="001D1B4F">
        <w:rPr>
          <w:sz w:val="28"/>
          <w:szCs w:val="28"/>
        </w:rPr>
        <w:t>ключевых</w:t>
      </w:r>
      <w:r w:rsidRPr="001D1B4F">
        <w:rPr>
          <w:spacing w:val="-4"/>
          <w:sz w:val="28"/>
          <w:szCs w:val="28"/>
        </w:rPr>
        <w:t xml:space="preserve"> </w:t>
      </w:r>
      <w:r w:rsidRPr="001D1B4F">
        <w:rPr>
          <w:sz w:val="28"/>
          <w:szCs w:val="28"/>
        </w:rPr>
        <w:t>дел;</w:t>
      </w:r>
    </w:p>
    <w:p w:rsidR="000D48A3" w:rsidRPr="001D1B4F" w:rsidRDefault="000D48A3" w:rsidP="00A7354B">
      <w:pPr>
        <w:numPr>
          <w:ilvl w:val="0"/>
          <w:numId w:val="126"/>
        </w:numPr>
        <w:tabs>
          <w:tab w:val="left" w:pos="1687"/>
        </w:tabs>
        <w:ind w:right="227"/>
        <w:jc w:val="both"/>
        <w:rPr>
          <w:sz w:val="28"/>
          <w:szCs w:val="28"/>
        </w:rPr>
      </w:pPr>
      <w:r w:rsidRPr="001D1B4F">
        <w:rPr>
          <w:sz w:val="28"/>
          <w:szCs w:val="28"/>
        </w:rPr>
        <w:t>участие</w:t>
      </w:r>
      <w:r w:rsidRPr="001D1B4F">
        <w:rPr>
          <w:spacing w:val="-2"/>
          <w:sz w:val="28"/>
          <w:szCs w:val="28"/>
        </w:rPr>
        <w:t xml:space="preserve"> </w:t>
      </w:r>
      <w:r w:rsidRPr="001D1B4F">
        <w:rPr>
          <w:sz w:val="28"/>
          <w:szCs w:val="28"/>
        </w:rPr>
        <w:t>классов</w:t>
      </w:r>
      <w:r w:rsidRPr="001D1B4F">
        <w:rPr>
          <w:spacing w:val="-4"/>
          <w:sz w:val="28"/>
          <w:szCs w:val="28"/>
        </w:rPr>
        <w:t xml:space="preserve"> </w:t>
      </w:r>
      <w:r w:rsidRPr="001D1B4F">
        <w:rPr>
          <w:sz w:val="28"/>
          <w:szCs w:val="28"/>
        </w:rPr>
        <w:t>в</w:t>
      </w:r>
      <w:r w:rsidRPr="001D1B4F">
        <w:rPr>
          <w:spacing w:val="1"/>
          <w:sz w:val="28"/>
          <w:szCs w:val="28"/>
        </w:rPr>
        <w:t xml:space="preserve"> </w:t>
      </w:r>
      <w:r w:rsidRPr="001D1B4F">
        <w:rPr>
          <w:sz w:val="28"/>
          <w:szCs w:val="28"/>
        </w:rPr>
        <w:t>реализации</w:t>
      </w:r>
      <w:r w:rsidRPr="001D1B4F">
        <w:rPr>
          <w:spacing w:val="-5"/>
          <w:sz w:val="28"/>
          <w:szCs w:val="28"/>
        </w:rPr>
        <w:t xml:space="preserve"> </w:t>
      </w:r>
      <w:r w:rsidRPr="001D1B4F">
        <w:rPr>
          <w:sz w:val="28"/>
          <w:szCs w:val="28"/>
        </w:rPr>
        <w:t>общешкольных</w:t>
      </w:r>
      <w:r w:rsidRPr="001D1B4F">
        <w:rPr>
          <w:spacing w:val="57"/>
          <w:sz w:val="28"/>
          <w:szCs w:val="28"/>
        </w:rPr>
        <w:t xml:space="preserve"> </w:t>
      </w:r>
      <w:r w:rsidRPr="001D1B4F">
        <w:rPr>
          <w:sz w:val="28"/>
          <w:szCs w:val="28"/>
        </w:rPr>
        <w:t>ключевых</w:t>
      </w:r>
      <w:r w:rsidRPr="001D1B4F">
        <w:rPr>
          <w:spacing w:val="-5"/>
          <w:sz w:val="28"/>
          <w:szCs w:val="28"/>
        </w:rPr>
        <w:t xml:space="preserve"> </w:t>
      </w:r>
      <w:r w:rsidRPr="001D1B4F">
        <w:rPr>
          <w:sz w:val="28"/>
          <w:szCs w:val="28"/>
        </w:rPr>
        <w:t>дел;</w:t>
      </w:r>
    </w:p>
    <w:p w:rsidR="000D48A3" w:rsidRPr="001D1B4F" w:rsidRDefault="000D48A3" w:rsidP="00A7354B">
      <w:pPr>
        <w:numPr>
          <w:ilvl w:val="0"/>
          <w:numId w:val="126"/>
        </w:numPr>
        <w:tabs>
          <w:tab w:val="left" w:pos="1687"/>
        </w:tabs>
        <w:ind w:right="227"/>
        <w:jc w:val="both"/>
        <w:rPr>
          <w:sz w:val="28"/>
          <w:szCs w:val="28"/>
        </w:rPr>
      </w:pPr>
      <w:r w:rsidRPr="001D1B4F">
        <w:rPr>
          <w:sz w:val="28"/>
          <w:szCs w:val="28"/>
        </w:rPr>
        <w:t>проведение в рамках класса итогового анализа детьми общешкольнх ключевых</w:t>
      </w:r>
      <w:r w:rsidRPr="001D1B4F">
        <w:rPr>
          <w:spacing w:val="1"/>
          <w:sz w:val="28"/>
          <w:szCs w:val="28"/>
        </w:rPr>
        <w:t xml:space="preserve"> </w:t>
      </w:r>
      <w:r w:rsidRPr="001D1B4F">
        <w:rPr>
          <w:sz w:val="28"/>
          <w:szCs w:val="28"/>
        </w:rPr>
        <w:t>дел,</w:t>
      </w:r>
      <w:r w:rsidRPr="001D1B4F">
        <w:rPr>
          <w:spacing w:val="1"/>
          <w:sz w:val="28"/>
          <w:szCs w:val="28"/>
        </w:rPr>
        <w:t xml:space="preserve"> </w:t>
      </w:r>
      <w:r w:rsidRPr="001D1B4F">
        <w:rPr>
          <w:sz w:val="28"/>
          <w:szCs w:val="28"/>
        </w:rPr>
        <w:t>участие</w:t>
      </w:r>
      <w:r w:rsidRPr="001D1B4F">
        <w:rPr>
          <w:spacing w:val="1"/>
          <w:sz w:val="28"/>
          <w:szCs w:val="28"/>
        </w:rPr>
        <w:t xml:space="preserve"> </w:t>
      </w:r>
      <w:r w:rsidRPr="001D1B4F">
        <w:rPr>
          <w:sz w:val="28"/>
          <w:szCs w:val="28"/>
        </w:rPr>
        <w:t>представителей</w:t>
      </w:r>
      <w:r w:rsidRPr="001D1B4F">
        <w:rPr>
          <w:spacing w:val="1"/>
          <w:sz w:val="28"/>
          <w:szCs w:val="28"/>
        </w:rPr>
        <w:t xml:space="preserve"> </w:t>
      </w:r>
      <w:r w:rsidRPr="001D1B4F">
        <w:rPr>
          <w:sz w:val="28"/>
          <w:szCs w:val="28"/>
        </w:rPr>
        <w:t>классов</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итоговом</w:t>
      </w:r>
      <w:r w:rsidRPr="001D1B4F">
        <w:rPr>
          <w:spacing w:val="1"/>
          <w:sz w:val="28"/>
          <w:szCs w:val="28"/>
        </w:rPr>
        <w:t xml:space="preserve"> </w:t>
      </w:r>
      <w:r w:rsidRPr="001D1B4F">
        <w:rPr>
          <w:sz w:val="28"/>
          <w:szCs w:val="28"/>
        </w:rPr>
        <w:t>анализе</w:t>
      </w:r>
      <w:r w:rsidRPr="001D1B4F">
        <w:rPr>
          <w:spacing w:val="1"/>
          <w:sz w:val="28"/>
          <w:szCs w:val="28"/>
        </w:rPr>
        <w:t xml:space="preserve"> </w:t>
      </w:r>
    </w:p>
    <w:p w:rsidR="000D48A3" w:rsidRPr="001D1B4F" w:rsidRDefault="000D48A3" w:rsidP="000D48A3">
      <w:pPr>
        <w:tabs>
          <w:tab w:val="left" w:pos="1687"/>
        </w:tabs>
        <w:ind w:right="227"/>
        <w:jc w:val="both"/>
        <w:rPr>
          <w:sz w:val="28"/>
          <w:szCs w:val="28"/>
        </w:rPr>
      </w:pPr>
    </w:p>
    <w:p w:rsidR="000D48A3" w:rsidRPr="001D1B4F" w:rsidRDefault="000D48A3" w:rsidP="000D48A3">
      <w:pPr>
        <w:tabs>
          <w:tab w:val="left" w:pos="1687"/>
        </w:tabs>
        <w:ind w:right="227"/>
        <w:jc w:val="both"/>
        <w:rPr>
          <w:sz w:val="28"/>
          <w:szCs w:val="28"/>
        </w:rPr>
      </w:pPr>
    </w:p>
    <w:p w:rsidR="000D48A3" w:rsidRPr="001D1B4F" w:rsidRDefault="000D48A3" w:rsidP="00A7354B">
      <w:pPr>
        <w:numPr>
          <w:ilvl w:val="0"/>
          <w:numId w:val="126"/>
        </w:numPr>
        <w:tabs>
          <w:tab w:val="left" w:pos="1687"/>
        </w:tabs>
        <w:ind w:right="227"/>
        <w:jc w:val="both"/>
        <w:rPr>
          <w:sz w:val="28"/>
          <w:szCs w:val="28"/>
        </w:rPr>
      </w:pPr>
      <w:r w:rsidRPr="001D1B4F">
        <w:rPr>
          <w:sz w:val="28"/>
          <w:szCs w:val="28"/>
        </w:rPr>
        <w:t>проведенных</w:t>
      </w:r>
      <w:r w:rsidRPr="001D1B4F">
        <w:rPr>
          <w:spacing w:val="-4"/>
          <w:sz w:val="28"/>
          <w:szCs w:val="28"/>
        </w:rPr>
        <w:t xml:space="preserve"> </w:t>
      </w:r>
      <w:r w:rsidRPr="001D1B4F">
        <w:rPr>
          <w:sz w:val="28"/>
          <w:szCs w:val="28"/>
        </w:rPr>
        <w:t>дел.</w:t>
      </w:r>
    </w:p>
    <w:p w:rsidR="000D48A3" w:rsidRPr="001D1B4F" w:rsidRDefault="000D48A3" w:rsidP="000D48A3">
      <w:pPr>
        <w:ind w:right="227"/>
        <w:jc w:val="both"/>
        <w:outlineLvl w:val="3"/>
        <w:rPr>
          <w:b/>
          <w:bCs/>
          <w:i/>
          <w:iCs/>
          <w:sz w:val="28"/>
          <w:szCs w:val="28"/>
        </w:rPr>
      </w:pPr>
      <w:r w:rsidRPr="001D1B4F">
        <w:rPr>
          <w:b/>
          <w:bCs/>
          <w:i/>
          <w:iCs/>
          <w:sz w:val="28"/>
          <w:szCs w:val="28"/>
        </w:rPr>
        <w:t>На</w:t>
      </w:r>
      <w:r w:rsidRPr="001D1B4F">
        <w:rPr>
          <w:b/>
          <w:bCs/>
          <w:i/>
          <w:iCs/>
          <w:spacing w:val="-2"/>
          <w:sz w:val="28"/>
          <w:szCs w:val="28"/>
        </w:rPr>
        <w:t xml:space="preserve"> </w:t>
      </w:r>
      <w:r w:rsidRPr="001D1B4F">
        <w:rPr>
          <w:b/>
          <w:bCs/>
          <w:i/>
          <w:iCs/>
          <w:sz w:val="28"/>
          <w:szCs w:val="28"/>
        </w:rPr>
        <w:t>индивидуальном</w:t>
      </w:r>
      <w:r w:rsidRPr="001D1B4F">
        <w:rPr>
          <w:b/>
          <w:bCs/>
          <w:i/>
          <w:iCs/>
          <w:spacing w:val="-3"/>
          <w:sz w:val="28"/>
          <w:szCs w:val="28"/>
        </w:rPr>
        <w:t xml:space="preserve"> </w:t>
      </w:r>
      <w:r w:rsidRPr="001D1B4F">
        <w:rPr>
          <w:b/>
          <w:bCs/>
          <w:i/>
          <w:iCs/>
          <w:sz w:val="28"/>
          <w:szCs w:val="28"/>
        </w:rPr>
        <w:t>уровне:</w:t>
      </w:r>
    </w:p>
    <w:p w:rsidR="000D48A3" w:rsidRPr="001D1B4F" w:rsidRDefault="000D48A3" w:rsidP="00A7354B">
      <w:pPr>
        <w:numPr>
          <w:ilvl w:val="0"/>
          <w:numId w:val="127"/>
        </w:numPr>
        <w:tabs>
          <w:tab w:val="left" w:pos="1687"/>
        </w:tabs>
        <w:ind w:right="227"/>
        <w:jc w:val="both"/>
        <w:rPr>
          <w:sz w:val="28"/>
          <w:szCs w:val="28"/>
        </w:rPr>
      </w:pPr>
      <w:r w:rsidRPr="001D1B4F">
        <w:rPr>
          <w:sz w:val="28"/>
          <w:szCs w:val="28"/>
        </w:rPr>
        <w:t>вовлечение по возможности каждого ребенка в ключевые дела школы в</w:t>
      </w:r>
      <w:r w:rsidRPr="001D1B4F">
        <w:rPr>
          <w:spacing w:val="1"/>
          <w:sz w:val="28"/>
          <w:szCs w:val="28"/>
        </w:rPr>
        <w:t xml:space="preserve"> </w:t>
      </w:r>
      <w:r w:rsidRPr="001D1B4F">
        <w:rPr>
          <w:sz w:val="28"/>
          <w:szCs w:val="28"/>
        </w:rPr>
        <w:t>одной</w:t>
      </w:r>
      <w:r w:rsidRPr="001D1B4F">
        <w:rPr>
          <w:spacing w:val="1"/>
          <w:sz w:val="28"/>
          <w:szCs w:val="28"/>
        </w:rPr>
        <w:t xml:space="preserve"> </w:t>
      </w:r>
      <w:r w:rsidRPr="001D1B4F">
        <w:rPr>
          <w:sz w:val="28"/>
          <w:szCs w:val="28"/>
        </w:rPr>
        <w:t>из</w:t>
      </w:r>
      <w:r w:rsidRPr="001D1B4F">
        <w:rPr>
          <w:spacing w:val="1"/>
          <w:sz w:val="28"/>
          <w:szCs w:val="28"/>
        </w:rPr>
        <w:t xml:space="preserve"> </w:t>
      </w:r>
      <w:r w:rsidRPr="001D1B4F">
        <w:rPr>
          <w:sz w:val="28"/>
          <w:szCs w:val="28"/>
        </w:rPr>
        <w:t>возможных</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них</w:t>
      </w:r>
      <w:r w:rsidRPr="001D1B4F">
        <w:rPr>
          <w:spacing w:val="1"/>
          <w:sz w:val="28"/>
          <w:szCs w:val="28"/>
        </w:rPr>
        <w:t xml:space="preserve"> </w:t>
      </w:r>
      <w:r w:rsidRPr="001D1B4F">
        <w:rPr>
          <w:sz w:val="28"/>
          <w:szCs w:val="28"/>
        </w:rPr>
        <w:t>ролей:</w:t>
      </w:r>
      <w:r w:rsidRPr="001D1B4F">
        <w:rPr>
          <w:spacing w:val="1"/>
          <w:sz w:val="28"/>
          <w:szCs w:val="28"/>
        </w:rPr>
        <w:t xml:space="preserve"> </w:t>
      </w:r>
      <w:r w:rsidRPr="001D1B4F">
        <w:rPr>
          <w:sz w:val="28"/>
          <w:szCs w:val="28"/>
        </w:rPr>
        <w:t>сценаристов,</w:t>
      </w:r>
      <w:r w:rsidRPr="001D1B4F">
        <w:rPr>
          <w:spacing w:val="1"/>
          <w:sz w:val="28"/>
          <w:szCs w:val="28"/>
        </w:rPr>
        <w:t xml:space="preserve"> </w:t>
      </w:r>
      <w:r w:rsidRPr="001D1B4F">
        <w:rPr>
          <w:sz w:val="28"/>
          <w:szCs w:val="28"/>
        </w:rPr>
        <w:t>постановщиков,</w:t>
      </w:r>
      <w:r w:rsidRPr="001D1B4F">
        <w:rPr>
          <w:spacing w:val="1"/>
          <w:sz w:val="28"/>
          <w:szCs w:val="28"/>
        </w:rPr>
        <w:t xml:space="preserve"> </w:t>
      </w:r>
      <w:r w:rsidRPr="001D1B4F">
        <w:rPr>
          <w:sz w:val="28"/>
          <w:szCs w:val="28"/>
        </w:rPr>
        <w:t>исполнителей,</w:t>
      </w:r>
      <w:r w:rsidRPr="001D1B4F">
        <w:rPr>
          <w:spacing w:val="1"/>
          <w:sz w:val="28"/>
          <w:szCs w:val="28"/>
        </w:rPr>
        <w:t xml:space="preserve"> </w:t>
      </w:r>
      <w:r w:rsidRPr="001D1B4F">
        <w:rPr>
          <w:sz w:val="28"/>
          <w:szCs w:val="28"/>
        </w:rPr>
        <w:t>ведущих,</w:t>
      </w:r>
      <w:r w:rsidRPr="001D1B4F">
        <w:rPr>
          <w:spacing w:val="1"/>
          <w:sz w:val="28"/>
          <w:szCs w:val="28"/>
        </w:rPr>
        <w:t xml:space="preserve"> </w:t>
      </w:r>
      <w:r w:rsidRPr="001D1B4F">
        <w:rPr>
          <w:sz w:val="28"/>
          <w:szCs w:val="28"/>
        </w:rPr>
        <w:t>декораторов,</w:t>
      </w:r>
      <w:r w:rsidRPr="001D1B4F">
        <w:rPr>
          <w:spacing w:val="1"/>
          <w:sz w:val="28"/>
          <w:szCs w:val="28"/>
        </w:rPr>
        <w:t xml:space="preserve"> </w:t>
      </w:r>
      <w:r w:rsidRPr="001D1B4F">
        <w:rPr>
          <w:sz w:val="28"/>
          <w:szCs w:val="28"/>
        </w:rPr>
        <w:t>музыкальных</w:t>
      </w:r>
      <w:r w:rsidRPr="001D1B4F">
        <w:rPr>
          <w:spacing w:val="1"/>
          <w:sz w:val="28"/>
          <w:szCs w:val="28"/>
        </w:rPr>
        <w:t xml:space="preserve"> </w:t>
      </w:r>
      <w:r w:rsidRPr="001D1B4F">
        <w:rPr>
          <w:sz w:val="28"/>
          <w:szCs w:val="28"/>
        </w:rPr>
        <w:t>редакторов,</w:t>
      </w:r>
      <w:r w:rsidRPr="001D1B4F">
        <w:rPr>
          <w:spacing w:val="1"/>
          <w:sz w:val="28"/>
          <w:szCs w:val="28"/>
        </w:rPr>
        <w:t xml:space="preserve"> </w:t>
      </w:r>
      <w:r w:rsidRPr="001D1B4F">
        <w:rPr>
          <w:sz w:val="28"/>
          <w:szCs w:val="28"/>
        </w:rPr>
        <w:t>корреспондентов, ответственных за костюмы и оборудование, ответственных</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приглашение</w:t>
      </w:r>
      <w:r w:rsidRPr="001D1B4F">
        <w:rPr>
          <w:spacing w:val="-4"/>
          <w:sz w:val="28"/>
          <w:szCs w:val="28"/>
        </w:rPr>
        <w:t xml:space="preserve"> </w:t>
      </w:r>
      <w:r w:rsidRPr="001D1B4F">
        <w:rPr>
          <w:sz w:val="28"/>
          <w:szCs w:val="28"/>
        </w:rPr>
        <w:t>и</w:t>
      </w:r>
      <w:r w:rsidRPr="001D1B4F">
        <w:rPr>
          <w:spacing w:val="-2"/>
          <w:sz w:val="28"/>
          <w:szCs w:val="28"/>
        </w:rPr>
        <w:t xml:space="preserve"> </w:t>
      </w:r>
      <w:r w:rsidRPr="001D1B4F">
        <w:rPr>
          <w:sz w:val="28"/>
          <w:szCs w:val="28"/>
        </w:rPr>
        <w:t>встречу</w:t>
      </w:r>
      <w:r w:rsidRPr="001D1B4F">
        <w:rPr>
          <w:spacing w:val="-8"/>
          <w:sz w:val="28"/>
          <w:szCs w:val="28"/>
        </w:rPr>
        <w:t xml:space="preserve"> </w:t>
      </w:r>
      <w:r w:rsidRPr="001D1B4F">
        <w:rPr>
          <w:sz w:val="28"/>
          <w:szCs w:val="28"/>
        </w:rPr>
        <w:t>гостей</w:t>
      </w:r>
      <w:r w:rsidRPr="001D1B4F">
        <w:rPr>
          <w:spacing w:val="-2"/>
          <w:sz w:val="28"/>
          <w:szCs w:val="28"/>
        </w:rPr>
        <w:t xml:space="preserve"> </w:t>
      </w:r>
      <w:r w:rsidRPr="001D1B4F">
        <w:rPr>
          <w:sz w:val="28"/>
          <w:szCs w:val="28"/>
        </w:rPr>
        <w:t>и</w:t>
      </w:r>
      <w:r w:rsidRPr="001D1B4F">
        <w:rPr>
          <w:spacing w:val="-2"/>
          <w:sz w:val="28"/>
          <w:szCs w:val="28"/>
        </w:rPr>
        <w:t xml:space="preserve"> </w:t>
      </w:r>
      <w:r w:rsidRPr="001D1B4F">
        <w:rPr>
          <w:sz w:val="28"/>
          <w:szCs w:val="28"/>
        </w:rPr>
        <w:t>т.п.);</w:t>
      </w:r>
    </w:p>
    <w:p w:rsidR="000D48A3" w:rsidRPr="001D1B4F" w:rsidRDefault="000D48A3" w:rsidP="00A7354B">
      <w:pPr>
        <w:numPr>
          <w:ilvl w:val="0"/>
          <w:numId w:val="127"/>
        </w:numPr>
        <w:tabs>
          <w:tab w:val="left" w:pos="1687"/>
        </w:tabs>
        <w:ind w:right="227"/>
        <w:jc w:val="both"/>
        <w:rPr>
          <w:sz w:val="28"/>
          <w:szCs w:val="28"/>
        </w:rPr>
      </w:pPr>
      <w:r w:rsidRPr="001D1B4F">
        <w:rPr>
          <w:sz w:val="28"/>
          <w:szCs w:val="28"/>
        </w:rPr>
        <w:t>индивидуальная помощь ребенку (при необходимости) в освоении навыков</w:t>
      </w:r>
      <w:r w:rsidRPr="001D1B4F">
        <w:rPr>
          <w:spacing w:val="1"/>
          <w:sz w:val="28"/>
          <w:szCs w:val="28"/>
        </w:rPr>
        <w:t xml:space="preserve"> </w:t>
      </w:r>
      <w:r w:rsidRPr="001D1B4F">
        <w:rPr>
          <w:sz w:val="28"/>
          <w:szCs w:val="28"/>
        </w:rPr>
        <w:t>подготовки,</w:t>
      </w:r>
      <w:r w:rsidRPr="001D1B4F">
        <w:rPr>
          <w:spacing w:val="-2"/>
          <w:sz w:val="28"/>
          <w:szCs w:val="28"/>
        </w:rPr>
        <w:t xml:space="preserve"> </w:t>
      </w:r>
      <w:r w:rsidRPr="001D1B4F">
        <w:rPr>
          <w:sz w:val="28"/>
          <w:szCs w:val="28"/>
        </w:rPr>
        <w:t>проведения</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анализа</w:t>
      </w:r>
      <w:r w:rsidRPr="001D1B4F">
        <w:rPr>
          <w:spacing w:val="1"/>
          <w:sz w:val="28"/>
          <w:szCs w:val="28"/>
        </w:rPr>
        <w:t xml:space="preserve"> </w:t>
      </w:r>
      <w:r w:rsidRPr="001D1B4F">
        <w:rPr>
          <w:sz w:val="28"/>
          <w:szCs w:val="28"/>
        </w:rPr>
        <w:t>ключевых</w:t>
      </w:r>
      <w:r w:rsidRPr="001D1B4F">
        <w:rPr>
          <w:spacing w:val="-4"/>
          <w:sz w:val="28"/>
          <w:szCs w:val="28"/>
        </w:rPr>
        <w:t xml:space="preserve"> </w:t>
      </w:r>
      <w:r w:rsidRPr="001D1B4F">
        <w:rPr>
          <w:sz w:val="28"/>
          <w:szCs w:val="28"/>
        </w:rPr>
        <w:t>дел;</w:t>
      </w:r>
    </w:p>
    <w:p w:rsidR="000D48A3" w:rsidRPr="001D1B4F" w:rsidRDefault="000D48A3" w:rsidP="00A7354B">
      <w:pPr>
        <w:numPr>
          <w:ilvl w:val="0"/>
          <w:numId w:val="127"/>
        </w:numPr>
        <w:tabs>
          <w:tab w:val="left" w:pos="1687"/>
        </w:tabs>
        <w:ind w:right="227"/>
        <w:jc w:val="both"/>
        <w:rPr>
          <w:sz w:val="28"/>
          <w:szCs w:val="28"/>
        </w:rPr>
      </w:pPr>
      <w:r w:rsidRPr="001D1B4F">
        <w:rPr>
          <w:sz w:val="28"/>
          <w:szCs w:val="28"/>
        </w:rPr>
        <w:t>наблюдение за поведением ребенка в ситуациях подготовки, проведения и</w:t>
      </w:r>
      <w:r w:rsidRPr="001D1B4F">
        <w:rPr>
          <w:spacing w:val="1"/>
          <w:sz w:val="28"/>
          <w:szCs w:val="28"/>
        </w:rPr>
        <w:t xml:space="preserve"> </w:t>
      </w:r>
      <w:r w:rsidRPr="001D1B4F">
        <w:rPr>
          <w:sz w:val="28"/>
          <w:szCs w:val="28"/>
        </w:rPr>
        <w:t>анализа ключевых дел, за его отношениями со</w:t>
      </w:r>
      <w:r w:rsidRPr="001D1B4F">
        <w:rPr>
          <w:spacing w:val="1"/>
          <w:sz w:val="28"/>
          <w:szCs w:val="28"/>
        </w:rPr>
        <w:t xml:space="preserve"> </w:t>
      </w:r>
      <w:r w:rsidRPr="001D1B4F">
        <w:rPr>
          <w:sz w:val="28"/>
          <w:szCs w:val="28"/>
        </w:rPr>
        <w:t>сверстниками, старшими и</w:t>
      </w:r>
      <w:r w:rsidRPr="001D1B4F">
        <w:rPr>
          <w:spacing w:val="1"/>
          <w:sz w:val="28"/>
          <w:szCs w:val="28"/>
        </w:rPr>
        <w:t xml:space="preserve"> </w:t>
      </w:r>
      <w:r w:rsidRPr="001D1B4F">
        <w:rPr>
          <w:sz w:val="28"/>
          <w:szCs w:val="28"/>
        </w:rPr>
        <w:t>младшими</w:t>
      </w:r>
      <w:r w:rsidRPr="001D1B4F">
        <w:rPr>
          <w:spacing w:val="-1"/>
          <w:sz w:val="28"/>
          <w:szCs w:val="28"/>
        </w:rPr>
        <w:t xml:space="preserve"> </w:t>
      </w:r>
      <w:r w:rsidRPr="001D1B4F">
        <w:rPr>
          <w:sz w:val="28"/>
          <w:szCs w:val="28"/>
        </w:rPr>
        <w:t>школьниками,</w:t>
      </w:r>
      <w:r w:rsidRPr="001D1B4F">
        <w:rPr>
          <w:spacing w:val="-2"/>
          <w:sz w:val="28"/>
          <w:szCs w:val="28"/>
        </w:rPr>
        <w:t xml:space="preserve"> </w:t>
      </w:r>
      <w:r w:rsidRPr="001D1B4F">
        <w:rPr>
          <w:sz w:val="28"/>
          <w:szCs w:val="28"/>
        </w:rPr>
        <w:t>с</w:t>
      </w:r>
      <w:r w:rsidRPr="001D1B4F">
        <w:rPr>
          <w:spacing w:val="1"/>
          <w:sz w:val="28"/>
          <w:szCs w:val="28"/>
        </w:rPr>
        <w:t xml:space="preserve"> </w:t>
      </w:r>
      <w:r w:rsidRPr="001D1B4F">
        <w:rPr>
          <w:sz w:val="28"/>
          <w:szCs w:val="28"/>
        </w:rPr>
        <w:t>педагогами</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другими</w:t>
      </w:r>
      <w:r w:rsidRPr="001D1B4F">
        <w:rPr>
          <w:spacing w:val="-2"/>
          <w:sz w:val="28"/>
          <w:szCs w:val="28"/>
        </w:rPr>
        <w:t xml:space="preserve"> </w:t>
      </w:r>
      <w:r w:rsidRPr="001D1B4F">
        <w:rPr>
          <w:sz w:val="28"/>
          <w:szCs w:val="28"/>
        </w:rPr>
        <w:t>взрослыми;</w:t>
      </w:r>
    </w:p>
    <w:p w:rsidR="000D48A3" w:rsidRPr="001D1B4F" w:rsidRDefault="000D48A3" w:rsidP="00A7354B">
      <w:pPr>
        <w:numPr>
          <w:ilvl w:val="0"/>
          <w:numId w:val="127"/>
        </w:numPr>
        <w:tabs>
          <w:tab w:val="left" w:pos="1687"/>
        </w:tabs>
        <w:ind w:right="227"/>
        <w:jc w:val="both"/>
        <w:rPr>
          <w:sz w:val="28"/>
          <w:szCs w:val="28"/>
        </w:rPr>
      </w:pPr>
      <w:r w:rsidRPr="001D1B4F">
        <w:rPr>
          <w:sz w:val="28"/>
          <w:szCs w:val="28"/>
        </w:rPr>
        <w:t>при необходимости коррекция поведения ребенка через частные беседы</w:t>
      </w:r>
      <w:r w:rsidRPr="001D1B4F">
        <w:rPr>
          <w:spacing w:val="60"/>
          <w:sz w:val="28"/>
          <w:szCs w:val="28"/>
        </w:rPr>
        <w:t xml:space="preserve"> </w:t>
      </w:r>
      <w:r w:rsidRPr="001D1B4F">
        <w:rPr>
          <w:sz w:val="28"/>
          <w:szCs w:val="28"/>
        </w:rPr>
        <w:t>с</w:t>
      </w:r>
      <w:r w:rsidRPr="001D1B4F">
        <w:rPr>
          <w:spacing w:val="1"/>
          <w:sz w:val="28"/>
          <w:szCs w:val="28"/>
        </w:rPr>
        <w:t xml:space="preserve"> </w:t>
      </w:r>
      <w:r w:rsidRPr="001D1B4F">
        <w:rPr>
          <w:sz w:val="28"/>
          <w:szCs w:val="28"/>
        </w:rPr>
        <w:t>ним, через включение его в совместную работу с другими детьми, которые</w:t>
      </w:r>
      <w:r w:rsidRPr="001D1B4F">
        <w:rPr>
          <w:spacing w:val="1"/>
          <w:sz w:val="28"/>
          <w:szCs w:val="28"/>
        </w:rPr>
        <w:t xml:space="preserve"> </w:t>
      </w:r>
      <w:r w:rsidRPr="001D1B4F">
        <w:rPr>
          <w:sz w:val="28"/>
          <w:szCs w:val="28"/>
        </w:rPr>
        <w:t>могли бы стать хорошим примером для ребенка, через предложение взять в</w:t>
      </w:r>
      <w:r w:rsidRPr="001D1B4F">
        <w:rPr>
          <w:spacing w:val="1"/>
          <w:sz w:val="28"/>
          <w:szCs w:val="28"/>
        </w:rPr>
        <w:t xml:space="preserve"> </w:t>
      </w:r>
      <w:r w:rsidRPr="001D1B4F">
        <w:rPr>
          <w:sz w:val="28"/>
          <w:szCs w:val="28"/>
        </w:rPr>
        <w:t>следующем</w:t>
      </w:r>
      <w:r w:rsidRPr="001D1B4F">
        <w:rPr>
          <w:spacing w:val="1"/>
          <w:sz w:val="28"/>
          <w:szCs w:val="28"/>
        </w:rPr>
        <w:t xml:space="preserve"> </w:t>
      </w:r>
      <w:r w:rsidRPr="001D1B4F">
        <w:rPr>
          <w:sz w:val="28"/>
          <w:szCs w:val="28"/>
        </w:rPr>
        <w:t>ключевом</w:t>
      </w:r>
      <w:r w:rsidRPr="001D1B4F">
        <w:rPr>
          <w:spacing w:val="1"/>
          <w:sz w:val="28"/>
          <w:szCs w:val="28"/>
        </w:rPr>
        <w:t xml:space="preserve"> </w:t>
      </w:r>
      <w:r w:rsidRPr="001D1B4F">
        <w:rPr>
          <w:sz w:val="28"/>
          <w:szCs w:val="28"/>
        </w:rPr>
        <w:t>деле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себя</w:t>
      </w:r>
      <w:r w:rsidRPr="001D1B4F">
        <w:rPr>
          <w:spacing w:val="1"/>
          <w:sz w:val="28"/>
          <w:szCs w:val="28"/>
        </w:rPr>
        <w:t xml:space="preserve"> </w:t>
      </w:r>
      <w:r w:rsidRPr="001D1B4F">
        <w:rPr>
          <w:sz w:val="28"/>
          <w:szCs w:val="28"/>
        </w:rPr>
        <w:t>роль</w:t>
      </w:r>
      <w:r w:rsidRPr="001D1B4F">
        <w:rPr>
          <w:spacing w:val="1"/>
          <w:sz w:val="28"/>
          <w:szCs w:val="28"/>
        </w:rPr>
        <w:t xml:space="preserve"> </w:t>
      </w:r>
      <w:r w:rsidRPr="001D1B4F">
        <w:rPr>
          <w:sz w:val="28"/>
          <w:szCs w:val="28"/>
        </w:rPr>
        <w:t>ответственного</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тот</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иной</w:t>
      </w:r>
      <w:r w:rsidRPr="001D1B4F">
        <w:rPr>
          <w:spacing w:val="-57"/>
          <w:sz w:val="28"/>
          <w:szCs w:val="28"/>
        </w:rPr>
        <w:t xml:space="preserve"> </w:t>
      </w:r>
      <w:r w:rsidRPr="001D1B4F">
        <w:rPr>
          <w:sz w:val="28"/>
          <w:szCs w:val="28"/>
        </w:rPr>
        <w:t>фрагмент</w:t>
      </w:r>
      <w:r w:rsidRPr="001D1B4F">
        <w:rPr>
          <w:spacing w:val="-3"/>
          <w:sz w:val="28"/>
          <w:szCs w:val="28"/>
        </w:rPr>
        <w:t xml:space="preserve"> </w:t>
      </w:r>
      <w:r w:rsidRPr="001D1B4F">
        <w:rPr>
          <w:sz w:val="28"/>
          <w:szCs w:val="28"/>
        </w:rPr>
        <w:t>общей</w:t>
      </w:r>
      <w:r w:rsidRPr="001D1B4F">
        <w:rPr>
          <w:spacing w:val="-2"/>
          <w:sz w:val="28"/>
          <w:szCs w:val="28"/>
        </w:rPr>
        <w:t xml:space="preserve"> </w:t>
      </w:r>
      <w:r w:rsidRPr="001D1B4F">
        <w:rPr>
          <w:sz w:val="28"/>
          <w:szCs w:val="28"/>
        </w:rPr>
        <w:t>работы.</w:t>
      </w:r>
    </w:p>
    <w:p w:rsidR="000D48A3" w:rsidRPr="001D1B4F" w:rsidRDefault="000D48A3" w:rsidP="00A7354B">
      <w:pPr>
        <w:numPr>
          <w:ilvl w:val="2"/>
          <w:numId w:val="133"/>
        </w:numPr>
        <w:tabs>
          <w:tab w:val="left" w:pos="1711"/>
        </w:tabs>
        <w:ind w:right="227"/>
        <w:jc w:val="both"/>
        <w:outlineLvl w:val="2"/>
        <w:rPr>
          <w:b/>
          <w:bCs/>
          <w:sz w:val="28"/>
          <w:szCs w:val="28"/>
        </w:rPr>
      </w:pPr>
      <w:r w:rsidRPr="001D1B4F">
        <w:rPr>
          <w:b/>
          <w:bCs/>
          <w:sz w:val="28"/>
          <w:szCs w:val="28"/>
        </w:rPr>
        <w:t>Модуль</w:t>
      </w:r>
      <w:r w:rsidRPr="001D1B4F">
        <w:rPr>
          <w:b/>
          <w:bCs/>
          <w:spacing w:val="-3"/>
          <w:sz w:val="28"/>
          <w:szCs w:val="28"/>
        </w:rPr>
        <w:t xml:space="preserve"> </w:t>
      </w:r>
      <w:r w:rsidRPr="001D1B4F">
        <w:rPr>
          <w:b/>
          <w:bCs/>
          <w:sz w:val="28"/>
          <w:szCs w:val="28"/>
        </w:rPr>
        <w:t>«Классное</w:t>
      </w:r>
      <w:r w:rsidRPr="001D1B4F">
        <w:rPr>
          <w:b/>
          <w:bCs/>
          <w:spacing w:val="-1"/>
          <w:sz w:val="28"/>
          <w:szCs w:val="28"/>
        </w:rPr>
        <w:t xml:space="preserve"> </w:t>
      </w:r>
      <w:r w:rsidRPr="001D1B4F">
        <w:rPr>
          <w:b/>
          <w:bCs/>
          <w:sz w:val="28"/>
          <w:szCs w:val="28"/>
        </w:rPr>
        <w:t>руководство»</w:t>
      </w:r>
    </w:p>
    <w:p w:rsidR="000D48A3" w:rsidRPr="001D1B4F" w:rsidRDefault="000D48A3" w:rsidP="000D48A3">
      <w:pPr>
        <w:ind w:right="227"/>
        <w:jc w:val="both"/>
        <w:rPr>
          <w:i/>
          <w:sz w:val="28"/>
          <w:szCs w:val="28"/>
        </w:rPr>
      </w:pPr>
      <w:r w:rsidRPr="001D1B4F">
        <w:rPr>
          <w:sz w:val="28"/>
          <w:szCs w:val="28"/>
        </w:rPr>
        <w:t>Осуществляя</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классом,</w:t>
      </w:r>
      <w:r w:rsidRPr="001D1B4F">
        <w:rPr>
          <w:spacing w:val="1"/>
          <w:sz w:val="28"/>
          <w:szCs w:val="28"/>
        </w:rPr>
        <w:t xml:space="preserve"> </w:t>
      </w:r>
      <w:r w:rsidRPr="001D1B4F">
        <w:rPr>
          <w:sz w:val="28"/>
          <w:szCs w:val="28"/>
        </w:rPr>
        <w:t>педагог</w:t>
      </w:r>
      <w:r w:rsidRPr="001D1B4F">
        <w:rPr>
          <w:spacing w:val="1"/>
          <w:sz w:val="28"/>
          <w:szCs w:val="28"/>
        </w:rPr>
        <w:t xml:space="preserve"> </w:t>
      </w:r>
      <w:r w:rsidRPr="001D1B4F">
        <w:rPr>
          <w:sz w:val="28"/>
          <w:szCs w:val="28"/>
        </w:rPr>
        <w:t>(классный</w:t>
      </w:r>
      <w:r w:rsidRPr="001D1B4F">
        <w:rPr>
          <w:spacing w:val="1"/>
          <w:sz w:val="28"/>
          <w:szCs w:val="28"/>
        </w:rPr>
        <w:t xml:space="preserve"> </w:t>
      </w:r>
      <w:r w:rsidRPr="001D1B4F">
        <w:rPr>
          <w:sz w:val="28"/>
          <w:szCs w:val="28"/>
        </w:rPr>
        <w:t>руководитель,</w:t>
      </w:r>
      <w:r w:rsidRPr="001D1B4F">
        <w:rPr>
          <w:spacing w:val="1"/>
          <w:sz w:val="28"/>
          <w:szCs w:val="28"/>
        </w:rPr>
        <w:t xml:space="preserve"> </w:t>
      </w:r>
      <w:r w:rsidRPr="001D1B4F">
        <w:rPr>
          <w:sz w:val="28"/>
          <w:szCs w:val="28"/>
        </w:rPr>
        <w:t>воспитатель,</w:t>
      </w:r>
      <w:r w:rsidRPr="001D1B4F">
        <w:rPr>
          <w:spacing w:val="1"/>
          <w:sz w:val="28"/>
          <w:szCs w:val="28"/>
        </w:rPr>
        <w:t xml:space="preserve"> </w:t>
      </w:r>
      <w:r w:rsidRPr="001D1B4F">
        <w:rPr>
          <w:sz w:val="28"/>
          <w:szCs w:val="28"/>
        </w:rPr>
        <w:t>тьютор</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т.п.)</w:t>
      </w:r>
      <w:r w:rsidRPr="001D1B4F">
        <w:rPr>
          <w:spacing w:val="1"/>
          <w:sz w:val="28"/>
          <w:szCs w:val="28"/>
        </w:rPr>
        <w:t xml:space="preserve"> </w:t>
      </w:r>
      <w:r w:rsidRPr="001D1B4F">
        <w:rPr>
          <w:sz w:val="28"/>
          <w:szCs w:val="28"/>
        </w:rPr>
        <w:t>организует</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коллективом</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индивидуальную</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учащимися</w:t>
      </w:r>
      <w:r w:rsidRPr="001D1B4F">
        <w:rPr>
          <w:spacing w:val="1"/>
          <w:sz w:val="28"/>
          <w:szCs w:val="28"/>
        </w:rPr>
        <w:t xml:space="preserve"> </w:t>
      </w:r>
      <w:r w:rsidRPr="001D1B4F">
        <w:rPr>
          <w:sz w:val="28"/>
          <w:szCs w:val="28"/>
        </w:rPr>
        <w:t>вверенного</w:t>
      </w:r>
      <w:r w:rsidRPr="001D1B4F">
        <w:rPr>
          <w:spacing w:val="1"/>
          <w:sz w:val="28"/>
          <w:szCs w:val="28"/>
        </w:rPr>
        <w:t xml:space="preserve"> </w:t>
      </w:r>
      <w:r w:rsidRPr="001D1B4F">
        <w:rPr>
          <w:sz w:val="28"/>
          <w:szCs w:val="28"/>
        </w:rPr>
        <w:t>ему</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учителями,</w:t>
      </w:r>
      <w:r w:rsidRPr="001D1B4F">
        <w:rPr>
          <w:spacing w:val="1"/>
          <w:sz w:val="28"/>
          <w:szCs w:val="28"/>
        </w:rPr>
        <w:t xml:space="preserve"> </w:t>
      </w:r>
      <w:r w:rsidRPr="001D1B4F">
        <w:rPr>
          <w:sz w:val="28"/>
          <w:szCs w:val="28"/>
        </w:rPr>
        <w:t>преподающими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данном</w:t>
      </w:r>
      <w:r w:rsidRPr="001D1B4F">
        <w:rPr>
          <w:spacing w:val="1"/>
          <w:sz w:val="28"/>
          <w:szCs w:val="28"/>
        </w:rPr>
        <w:t xml:space="preserve"> </w:t>
      </w:r>
      <w:r w:rsidRPr="001D1B4F">
        <w:rPr>
          <w:sz w:val="28"/>
          <w:szCs w:val="28"/>
        </w:rPr>
        <w:t>классе;</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родителями</w:t>
      </w:r>
      <w:r w:rsidRPr="001D1B4F">
        <w:rPr>
          <w:spacing w:val="1"/>
          <w:sz w:val="28"/>
          <w:szCs w:val="28"/>
        </w:rPr>
        <w:t xml:space="preserve"> </w:t>
      </w:r>
      <w:r w:rsidRPr="001D1B4F">
        <w:rPr>
          <w:sz w:val="28"/>
          <w:szCs w:val="28"/>
        </w:rPr>
        <w:t>учащихся</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законными</w:t>
      </w:r>
      <w:r w:rsidRPr="001D1B4F">
        <w:rPr>
          <w:spacing w:val="1"/>
          <w:sz w:val="28"/>
          <w:szCs w:val="28"/>
        </w:rPr>
        <w:t xml:space="preserve"> </w:t>
      </w:r>
      <w:r w:rsidRPr="001D1B4F">
        <w:rPr>
          <w:sz w:val="28"/>
          <w:szCs w:val="28"/>
        </w:rPr>
        <w:t>представителями</w:t>
      </w:r>
      <w:r w:rsidRPr="001D1B4F">
        <w:rPr>
          <w:i/>
          <w:sz w:val="28"/>
          <w:szCs w:val="28"/>
        </w:rPr>
        <w:t>.</w:t>
      </w:r>
    </w:p>
    <w:p w:rsidR="000D48A3" w:rsidRPr="001D1B4F" w:rsidRDefault="000D48A3" w:rsidP="000D48A3">
      <w:pPr>
        <w:ind w:right="227"/>
        <w:jc w:val="both"/>
        <w:outlineLvl w:val="3"/>
        <w:rPr>
          <w:b/>
          <w:bCs/>
          <w:i/>
          <w:iCs/>
          <w:sz w:val="28"/>
          <w:szCs w:val="28"/>
        </w:rPr>
      </w:pPr>
      <w:r w:rsidRPr="001D1B4F">
        <w:rPr>
          <w:b/>
          <w:bCs/>
          <w:i/>
          <w:iCs/>
          <w:sz w:val="28"/>
          <w:szCs w:val="28"/>
        </w:rPr>
        <w:t>Работа</w:t>
      </w:r>
      <w:r w:rsidRPr="001D1B4F">
        <w:rPr>
          <w:b/>
          <w:bCs/>
          <w:i/>
          <w:iCs/>
          <w:spacing w:val="-1"/>
          <w:sz w:val="28"/>
          <w:szCs w:val="28"/>
        </w:rPr>
        <w:t xml:space="preserve"> </w:t>
      </w:r>
      <w:r w:rsidRPr="001D1B4F">
        <w:rPr>
          <w:b/>
          <w:bCs/>
          <w:i/>
          <w:iCs/>
          <w:sz w:val="28"/>
          <w:szCs w:val="28"/>
        </w:rPr>
        <w:t>на</w:t>
      </w:r>
      <w:r w:rsidRPr="001D1B4F">
        <w:rPr>
          <w:b/>
          <w:bCs/>
          <w:i/>
          <w:iCs/>
          <w:spacing w:val="-5"/>
          <w:sz w:val="28"/>
          <w:szCs w:val="28"/>
        </w:rPr>
        <w:t xml:space="preserve"> </w:t>
      </w:r>
      <w:r w:rsidRPr="001D1B4F">
        <w:rPr>
          <w:b/>
          <w:bCs/>
          <w:i/>
          <w:iCs/>
          <w:sz w:val="28"/>
          <w:szCs w:val="28"/>
        </w:rPr>
        <w:t>уровне</w:t>
      </w:r>
      <w:r w:rsidRPr="001D1B4F">
        <w:rPr>
          <w:b/>
          <w:bCs/>
          <w:i/>
          <w:iCs/>
          <w:spacing w:val="-1"/>
          <w:sz w:val="28"/>
          <w:szCs w:val="28"/>
        </w:rPr>
        <w:t xml:space="preserve"> </w:t>
      </w:r>
      <w:r w:rsidRPr="001D1B4F">
        <w:rPr>
          <w:b/>
          <w:bCs/>
          <w:i/>
          <w:iCs/>
          <w:sz w:val="28"/>
          <w:szCs w:val="28"/>
        </w:rPr>
        <w:t>школы:</w:t>
      </w:r>
    </w:p>
    <w:p w:rsidR="000D48A3" w:rsidRPr="001D1B4F" w:rsidRDefault="000D48A3" w:rsidP="00A7354B">
      <w:pPr>
        <w:numPr>
          <w:ilvl w:val="0"/>
          <w:numId w:val="128"/>
        </w:numPr>
        <w:tabs>
          <w:tab w:val="left" w:pos="1830"/>
          <w:tab w:val="left" w:pos="1831"/>
        </w:tabs>
        <w:ind w:right="227"/>
        <w:jc w:val="both"/>
        <w:rPr>
          <w:sz w:val="28"/>
          <w:szCs w:val="28"/>
        </w:rPr>
      </w:pPr>
      <w:r w:rsidRPr="001D1B4F">
        <w:rPr>
          <w:sz w:val="28"/>
          <w:szCs w:val="28"/>
        </w:rPr>
        <w:t>работа в составе временных творческих групп</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решению воспитательных</w:t>
      </w:r>
      <w:r w:rsidRPr="001D1B4F">
        <w:rPr>
          <w:spacing w:val="-57"/>
          <w:sz w:val="28"/>
          <w:szCs w:val="28"/>
        </w:rPr>
        <w:t xml:space="preserve"> </w:t>
      </w:r>
      <w:r w:rsidRPr="001D1B4F">
        <w:rPr>
          <w:sz w:val="28"/>
          <w:szCs w:val="28"/>
        </w:rPr>
        <w:t>задач;</w:t>
      </w:r>
    </w:p>
    <w:p w:rsidR="000D48A3" w:rsidRPr="001D1B4F" w:rsidRDefault="000D48A3" w:rsidP="00A7354B">
      <w:pPr>
        <w:numPr>
          <w:ilvl w:val="0"/>
          <w:numId w:val="128"/>
        </w:numPr>
        <w:tabs>
          <w:tab w:val="left" w:pos="1830"/>
          <w:tab w:val="left" w:pos="1831"/>
        </w:tabs>
        <w:ind w:right="227"/>
        <w:jc w:val="both"/>
        <w:rPr>
          <w:sz w:val="28"/>
          <w:szCs w:val="28"/>
        </w:rPr>
      </w:pPr>
      <w:r w:rsidRPr="001D1B4F">
        <w:rPr>
          <w:sz w:val="28"/>
          <w:szCs w:val="28"/>
        </w:rPr>
        <w:t>работа</w:t>
      </w:r>
      <w:r w:rsidRPr="001D1B4F">
        <w:rPr>
          <w:spacing w:val="-2"/>
          <w:sz w:val="28"/>
          <w:szCs w:val="28"/>
        </w:rPr>
        <w:t xml:space="preserve"> </w:t>
      </w:r>
      <w:r w:rsidRPr="001D1B4F">
        <w:rPr>
          <w:sz w:val="28"/>
          <w:szCs w:val="28"/>
        </w:rPr>
        <w:t>в</w:t>
      </w:r>
      <w:r w:rsidRPr="001D1B4F">
        <w:rPr>
          <w:spacing w:val="-4"/>
          <w:sz w:val="28"/>
          <w:szCs w:val="28"/>
        </w:rPr>
        <w:t xml:space="preserve"> </w:t>
      </w:r>
      <w:r w:rsidRPr="001D1B4F">
        <w:rPr>
          <w:sz w:val="28"/>
          <w:szCs w:val="28"/>
        </w:rPr>
        <w:t>составе</w:t>
      </w:r>
      <w:r w:rsidRPr="001D1B4F">
        <w:rPr>
          <w:spacing w:val="53"/>
          <w:sz w:val="28"/>
          <w:szCs w:val="28"/>
        </w:rPr>
        <w:t xml:space="preserve"> </w:t>
      </w:r>
      <w:r w:rsidRPr="001D1B4F">
        <w:rPr>
          <w:sz w:val="28"/>
          <w:szCs w:val="28"/>
        </w:rPr>
        <w:t>методической</w:t>
      </w:r>
      <w:r w:rsidRPr="001D1B4F">
        <w:rPr>
          <w:spacing w:val="-4"/>
          <w:sz w:val="28"/>
          <w:szCs w:val="28"/>
        </w:rPr>
        <w:t xml:space="preserve"> </w:t>
      </w:r>
      <w:r w:rsidRPr="001D1B4F">
        <w:rPr>
          <w:sz w:val="28"/>
          <w:szCs w:val="28"/>
        </w:rPr>
        <w:t>секции классных</w:t>
      </w:r>
      <w:r w:rsidRPr="001D1B4F">
        <w:rPr>
          <w:spacing w:val="-5"/>
          <w:sz w:val="28"/>
          <w:szCs w:val="28"/>
        </w:rPr>
        <w:t xml:space="preserve"> </w:t>
      </w:r>
      <w:r w:rsidRPr="001D1B4F">
        <w:rPr>
          <w:sz w:val="28"/>
          <w:szCs w:val="28"/>
        </w:rPr>
        <w:t>руководителей,</w:t>
      </w:r>
    </w:p>
    <w:p w:rsidR="000D48A3" w:rsidRPr="001D1B4F" w:rsidRDefault="000D48A3" w:rsidP="00A7354B">
      <w:pPr>
        <w:numPr>
          <w:ilvl w:val="0"/>
          <w:numId w:val="128"/>
        </w:numPr>
        <w:tabs>
          <w:tab w:val="left" w:pos="1830"/>
          <w:tab w:val="left" w:pos="1831"/>
        </w:tabs>
        <w:ind w:right="227"/>
        <w:jc w:val="both"/>
        <w:rPr>
          <w:sz w:val="28"/>
          <w:szCs w:val="28"/>
        </w:rPr>
      </w:pPr>
      <w:r w:rsidRPr="001D1B4F">
        <w:rPr>
          <w:sz w:val="28"/>
          <w:szCs w:val="28"/>
        </w:rPr>
        <w:t>работа</w:t>
      </w:r>
      <w:r w:rsidRPr="001D1B4F">
        <w:rPr>
          <w:spacing w:val="-2"/>
          <w:sz w:val="28"/>
          <w:szCs w:val="28"/>
        </w:rPr>
        <w:t xml:space="preserve"> </w:t>
      </w:r>
      <w:r w:rsidRPr="001D1B4F">
        <w:rPr>
          <w:sz w:val="28"/>
          <w:szCs w:val="28"/>
        </w:rPr>
        <w:t>в</w:t>
      </w:r>
      <w:r w:rsidRPr="001D1B4F">
        <w:rPr>
          <w:spacing w:val="-3"/>
          <w:sz w:val="28"/>
          <w:szCs w:val="28"/>
        </w:rPr>
        <w:t xml:space="preserve"> </w:t>
      </w:r>
      <w:r w:rsidRPr="001D1B4F">
        <w:rPr>
          <w:sz w:val="28"/>
          <w:szCs w:val="28"/>
        </w:rPr>
        <w:t>составе</w:t>
      </w:r>
      <w:r w:rsidRPr="001D1B4F">
        <w:rPr>
          <w:spacing w:val="-1"/>
          <w:sz w:val="28"/>
          <w:szCs w:val="28"/>
        </w:rPr>
        <w:t xml:space="preserve"> </w:t>
      </w:r>
      <w:r w:rsidRPr="001D1B4F">
        <w:rPr>
          <w:sz w:val="28"/>
          <w:szCs w:val="28"/>
        </w:rPr>
        <w:t>Совета</w:t>
      </w:r>
      <w:r w:rsidRPr="001D1B4F">
        <w:rPr>
          <w:spacing w:val="-5"/>
          <w:sz w:val="28"/>
          <w:szCs w:val="28"/>
        </w:rPr>
        <w:t xml:space="preserve"> </w:t>
      </w:r>
      <w:r w:rsidRPr="001D1B4F">
        <w:rPr>
          <w:sz w:val="28"/>
          <w:szCs w:val="28"/>
        </w:rPr>
        <w:t>профилактики,</w:t>
      </w:r>
    </w:p>
    <w:p w:rsidR="000D48A3" w:rsidRPr="001D1B4F" w:rsidRDefault="000D48A3" w:rsidP="00A7354B">
      <w:pPr>
        <w:numPr>
          <w:ilvl w:val="0"/>
          <w:numId w:val="128"/>
        </w:numPr>
        <w:tabs>
          <w:tab w:val="left" w:pos="1830"/>
          <w:tab w:val="left" w:pos="1831"/>
        </w:tabs>
        <w:ind w:right="227"/>
        <w:jc w:val="both"/>
        <w:rPr>
          <w:sz w:val="28"/>
          <w:szCs w:val="28"/>
        </w:rPr>
      </w:pPr>
      <w:r w:rsidRPr="001D1B4F">
        <w:rPr>
          <w:sz w:val="28"/>
          <w:szCs w:val="28"/>
        </w:rPr>
        <w:t>участие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подготовке</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педагогическим</w:t>
      </w:r>
      <w:r w:rsidRPr="001D1B4F">
        <w:rPr>
          <w:spacing w:val="1"/>
          <w:sz w:val="28"/>
          <w:szCs w:val="28"/>
        </w:rPr>
        <w:t xml:space="preserve"> </w:t>
      </w:r>
      <w:r w:rsidRPr="001D1B4F">
        <w:rPr>
          <w:sz w:val="28"/>
          <w:szCs w:val="28"/>
        </w:rPr>
        <w:t>советам,</w:t>
      </w:r>
      <w:r w:rsidRPr="001D1B4F">
        <w:rPr>
          <w:spacing w:val="1"/>
          <w:sz w:val="28"/>
          <w:szCs w:val="28"/>
        </w:rPr>
        <w:t xml:space="preserve"> </w:t>
      </w:r>
      <w:r w:rsidRPr="001D1B4F">
        <w:rPr>
          <w:sz w:val="28"/>
          <w:szCs w:val="28"/>
        </w:rPr>
        <w:t>консилиумам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прочим</w:t>
      </w:r>
      <w:r w:rsidRPr="001D1B4F">
        <w:rPr>
          <w:spacing w:val="-57"/>
          <w:sz w:val="28"/>
          <w:szCs w:val="28"/>
        </w:rPr>
        <w:t xml:space="preserve"> </w:t>
      </w:r>
      <w:r w:rsidRPr="001D1B4F">
        <w:rPr>
          <w:sz w:val="28"/>
          <w:szCs w:val="28"/>
        </w:rPr>
        <w:t>собраниям/совещаниям,</w:t>
      </w:r>
      <w:r w:rsidRPr="001D1B4F">
        <w:rPr>
          <w:spacing w:val="-3"/>
          <w:sz w:val="28"/>
          <w:szCs w:val="28"/>
        </w:rPr>
        <w:t xml:space="preserve"> </w:t>
      </w:r>
      <w:r w:rsidRPr="001D1B4F">
        <w:rPr>
          <w:sz w:val="28"/>
          <w:szCs w:val="28"/>
        </w:rPr>
        <w:t>призванным</w:t>
      </w:r>
      <w:r w:rsidRPr="001D1B4F">
        <w:rPr>
          <w:spacing w:val="2"/>
          <w:sz w:val="28"/>
          <w:szCs w:val="28"/>
        </w:rPr>
        <w:t xml:space="preserve"> </w:t>
      </w:r>
      <w:r w:rsidRPr="001D1B4F">
        <w:rPr>
          <w:sz w:val="28"/>
          <w:szCs w:val="28"/>
        </w:rPr>
        <w:t>решать</w:t>
      </w:r>
      <w:r w:rsidRPr="001D1B4F">
        <w:rPr>
          <w:spacing w:val="-4"/>
          <w:sz w:val="28"/>
          <w:szCs w:val="28"/>
        </w:rPr>
        <w:t xml:space="preserve"> </w:t>
      </w:r>
      <w:r w:rsidRPr="001D1B4F">
        <w:rPr>
          <w:sz w:val="28"/>
          <w:szCs w:val="28"/>
        </w:rPr>
        <w:t>образовательные</w:t>
      </w:r>
      <w:r w:rsidRPr="001D1B4F">
        <w:rPr>
          <w:spacing w:val="-5"/>
          <w:sz w:val="28"/>
          <w:szCs w:val="28"/>
        </w:rPr>
        <w:t xml:space="preserve"> </w:t>
      </w:r>
      <w:r w:rsidRPr="001D1B4F">
        <w:rPr>
          <w:sz w:val="28"/>
          <w:szCs w:val="28"/>
        </w:rPr>
        <w:t>задачи.</w:t>
      </w:r>
    </w:p>
    <w:p w:rsidR="000D48A3" w:rsidRPr="001D1B4F" w:rsidRDefault="000D48A3" w:rsidP="000D48A3">
      <w:pPr>
        <w:ind w:right="227"/>
        <w:outlineLvl w:val="3"/>
        <w:rPr>
          <w:b/>
          <w:bCs/>
          <w:i/>
          <w:iCs/>
          <w:sz w:val="28"/>
          <w:szCs w:val="28"/>
        </w:rPr>
      </w:pPr>
      <w:r w:rsidRPr="001D1B4F">
        <w:rPr>
          <w:b/>
          <w:bCs/>
          <w:i/>
          <w:iCs/>
          <w:sz w:val="28"/>
          <w:szCs w:val="28"/>
        </w:rPr>
        <w:t>Работа</w:t>
      </w:r>
      <w:r w:rsidRPr="001D1B4F">
        <w:rPr>
          <w:b/>
          <w:bCs/>
          <w:i/>
          <w:iCs/>
          <w:spacing w:val="-1"/>
          <w:sz w:val="28"/>
          <w:szCs w:val="28"/>
        </w:rPr>
        <w:t xml:space="preserve"> </w:t>
      </w:r>
      <w:r w:rsidRPr="001D1B4F">
        <w:rPr>
          <w:b/>
          <w:bCs/>
          <w:i/>
          <w:iCs/>
          <w:sz w:val="28"/>
          <w:szCs w:val="28"/>
        </w:rPr>
        <w:t>с</w:t>
      </w:r>
      <w:r w:rsidRPr="001D1B4F">
        <w:rPr>
          <w:b/>
          <w:bCs/>
          <w:i/>
          <w:iCs/>
          <w:spacing w:val="-2"/>
          <w:sz w:val="28"/>
          <w:szCs w:val="28"/>
        </w:rPr>
        <w:t xml:space="preserve"> </w:t>
      </w:r>
      <w:r w:rsidRPr="001D1B4F">
        <w:rPr>
          <w:b/>
          <w:bCs/>
          <w:i/>
          <w:iCs/>
          <w:sz w:val="28"/>
          <w:szCs w:val="28"/>
        </w:rPr>
        <w:t>классным</w:t>
      </w:r>
      <w:r w:rsidRPr="001D1B4F">
        <w:rPr>
          <w:b/>
          <w:bCs/>
          <w:i/>
          <w:iCs/>
          <w:spacing w:val="-3"/>
          <w:sz w:val="28"/>
          <w:szCs w:val="28"/>
        </w:rPr>
        <w:t xml:space="preserve"> </w:t>
      </w:r>
      <w:r w:rsidRPr="001D1B4F">
        <w:rPr>
          <w:b/>
          <w:bCs/>
          <w:i/>
          <w:iCs/>
          <w:sz w:val="28"/>
          <w:szCs w:val="28"/>
        </w:rPr>
        <w:t>коллективом:</w:t>
      </w:r>
    </w:p>
    <w:p w:rsidR="000D48A3" w:rsidRPr="001D1B4F" w:rsidRDefault="000D48A3" w:rsidP="00A7354B">
      <w:pPr>
        <w:numPr>
          <w:ilvl w:val="0"/>
          <w:numId w:val="129"/>
        </w:numPr>
        <w:tabs>
          <w:tab w:val="left" w:pos="1687"/>
        </w:tabs>
        <w:ind w:right="227"/>
        <w:jc w:val="both"/>
        <w:rPr>
          <w:sz w:val="28"/>
          <w:szCs w:val="28"/>
        </w:rPr>
      </w:pPr>
      <w:r w:rsidRPr="001D1B4F">
        <w:rPr>
          <w:sz w:val="28"/>
          <w:szCs w:val="28"/>
        </w:rPr>
        <w:t>инициирование и поддержка участия класса в общешкольных ключевых</w:t>
      </w:r>
      <w:r w:rsidRPr="001D1B4F">
        <w:rPr>
          <w:spacing w:val="1"/>
          <w:sz w:val="28"/>
          <w:szCs w:val="28"/>
        </w:rPr>
        <w:t xml:space="preserve"> </w:t>
      </w:r>
      <w:r w:rsidRPr="001D1B4F">
        <w:rPr>
          <w:sz w:val="28"/>
          <w:szCs w:val="28"/>
        </w:rPr>
        <w:t>делах, оказание необходимой помощи детям в их подготовке, проведении и</w:t>
      </w:r>
      <w:r w:rsidRPr="001D1B4F">
        <w:rPr>
          <w:spacing w:val="1"/>
          <w:sz w:val="28"/>
          <w:szCs w:val="28"/>
        </w:rPr>
        <w:t xml:space="preserve"> </w:t>
      </w:r>
      <w:r w:rsidRPr="001D1B4F">
        <w:rPr>
          <w:sz w:val="28"/>
          <w:szCs w:val="28"/>
        </w:rPr>
        <w:t>анализе;</w:t>
      </w:r>
    </w:p>
    <w:p w:rsidR="000D48A3" w:rsidRPr="001D1B4F" w:rsidRDefault="000D48A3" w:rsidP="00A7354B">
      <w:pPr>
        <w:numPr>
          <w:ilvl w:val="0"/>
          <w:numId w:val="129"/>
        </w:numPr>
        <w:tabs>
          <w:tab w:val="left" w:pos="1687"/>
        </w:tabs>
        <w:ind w:right="227"/>
        <w:jc w:val="both"/>
        <w:rPr>
          <w:sz w:val="28"/>
          <w:szCs w:val="28"/>
        </w:rPr>
      </w:pPr>
      <w:r w:rsidRPr="001D1B4F">
        <w:rPr>
          <w:sz w:val="28"/>
          <w:szCs w:val="28"/>
        </w:rPr>
        <w:t>организация</w:t>
      </w:r>
      <w:r w:rsidRPr="001D1B4F">
        <w:rPr>
          <w:spacing w:val="1"/>
          <w:sz w:val="28"/>
          <w:szCs w:val="28"/>
        </w:rPr>
        <w:t xml:space="preserve"> </w:t>
      </w:r>
      <w:r w:rsidRPr="001D1B4F">
        <w:rPr>
          <w:sz w:val="28"/>
          <w:szCs w:val="28"/>
        </w:rPr>
        <w:t>интересных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полезных</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w:t>
      </w:r>
      <w:r w:rsidRPr="001D1B4F">
        <w:rPr>
          <w:spacing w:val="1"/>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совместных</w:t>
      </w:r>
      <w:r w:rsidRPr="001D1B4F">
        <w:rPr>
          <w:spacing w:val="1"/>
          <w:sz w:val="28"/>
          <w:szCs w:val="28"/>
        </w:rPr>
        <w:t xml:space="preserve"> </w:t>
      </w:r>
      <w:r w:rsidRPr="001D1B4F">
        <w:rPr>
          <w:sz w:val="28"/>
          <w:szCs w:val="28"/>
        </w:rPr>
        <w:t>дел</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учащимися</w:t>
      </w:r>
      <w:r w:rsidRPr="001D1B4F">
        <w:rPr>
          <w:spacing w:val="1"/>
          <w:sz w:val="28"/>
          <w:szCs w:val="28"/>
        </w:rPr>
        <w:t xml:space="preserve"> </w:t>
      </w:r>
      <w:r w:rsidRPr="001D1B4F">
        <w:rPr>
          <w:sz w:val="28"/>
          <w:szCs w:val="28"/>
        </w:rPr>
        <w:t>вверенного</w:t>
      </w:r>
      <w:r w:rsidRPr="001D1B4F">
        <w:rPr>
          <w:spacing w:val="1"/>
          <w:sz w:val="28"/>
          <w:szCs w:val="28"/>
        </w:rPr>
        <w:t xml:space="preserve"> </w:t>
      </w:r>
      <w:r w:rsidRPr="001D1B4F">
        <w:rPr>
          <w:sz w:val="28"/>
          <w:szCs w:val="28"/>
        </w:rPr>
        <w:t>ему</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(познавательной,</w:t>
      </w:r>
      <w:r w:rsidRPr="001D1B4F">
        <w:rPr>
          <w:spacing w:val="1"/>
          <w:sz w:val="28"/>
          <w:szCs w:val="28"/>
        </w:rPr>
        <w:t xml:space="preserve"> </w:t>
      </w:r>
      <w:r w:rsidRPr="001D1B4F">
        <w:rPr>
          <w:sz w:val="28"/>
          <w:szCs w:val="28"/>
        </w:rPr>
        <w:t>трудовой,</w:t>
      </w:r>
      <w:r w:rsidRPr="001D1B4F">
        <w:rPr>
          <w:spacing w:val="38"/>
          <w:sz w:val="28"/>
          <w:szCs w:val="28"/>
        </w:rPr>
        <w:t xml:space="preserve"> </w:t>
      </w:r>
      <w:r w:rsidRPr="001D1B4F">
        <w:rPr>
          <w:sz w:val="28"/>
          <w:szCs w:val="28"/>
        </w:rPr>
        <w:t>спортивно-оздоровительной,</w:t>
      </w:r>
      <w:r w:rsidRPr="001D1B4F">
        <w:rPr>
          <w:spacing w:val="38"/>
          <w:sz w:val="28"/>
          <w:szCs w:val="28"/>
        </w:rPr>
        <w:t xml:space="preserve"> </w:t>
      </w:r>
      <w:r w:rsidRPr="001D1B4F">
        <w:rPr>
          <w:sz w:val="28"/>
          <w:szCs w:val="28"/>
        </w:rPr>
        <w:t>духовно-нравственной,</w:t>
      </w:r>
      <w:r w:rsidRPr="001D1B4F">
        <w:rPr>
          <w:spacing w:val="33"/>
          <w:sz w:val="28"/>
          <w:szCs w:val="28"/>
        </w:rPr>
        <w:t xml:space="preserve"> </w:t>
      </w:r>
      <w:r w:rsidRPr="001D1B4F">
        <w:rPr>
          <w:sz w:val="28"/>
          <w:szCs w:val="28"/>
        </w:rPr>
        <w:t>творческой, профориентационной и иной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с другой стороны, установить и упрочить доверительные отношения с учащимися класса, стать для них значимым взрослым, задающим образцы поведения в обществе.</w:t>
      </w:r>
    </w:p>
    <w:p w:rsidR="000D48A3" w:rsidRPr="001D1B4F" w:rsidRDefault="000D48A3" w:rsidP="00A7354B">
      <w:pPr>
        <w:numPr>
          <w:ilvl w:val="0"/>
          <w:numId w:val="129"/>
        </w:numPr>
        <w:tabs>
          <w:tab w:val="left" w:pos="1687"/>
        </w:tabs>
        <w:ind w:right="227"/>
        <w:jc w:val="both"/>
        <w:rPr>
          <w:sz w:val="28"/>
          <w:szCs w:val="28"/>
        </w:rPr>
      </w:pPr>
      <w:r w:rsidRPr="001D1B4F">
        <w:rPr>
          <w:sz w:val="28"/>
          <w:szCs w:val="28"/>
        </w:rPr>
        <w:t>проведение</w:t>
      </w:r>
      <w:r w:rsidRPr="001D1B4F">
        <w:rPr>
          <w:spacing w:val="1"/>
          <w:sz w:val="28"/>
          <w:szCs w:val="28"/>
        </w:rPr>
        <w:t xml:space="preserve"> </w:t>
      </w:r>
      <w:r w:rsidRPr="001D1B4F">
        <w:rPr>
          <w:sz w:val="28"/>
          <w:szCs w:val="28"/>
        </w:rPr>
        <w:t>классных</w:t>
      </w:r>
      <w:r w:rsidRPr="001D1B4F">
        <w:rPr>
          <w:spacing w:val="1"/>
          <w:sz w:val="28"/>
          <w:szCs w:val="28"/>
        </w:rPr>
        <w:t xml:space="preserve"> </w:t>
      </w:r>
      <w:r w:rsidRPr="001D1B4F">
        <w:rPr>
          <w:sz w:val="28"/>
          <w:szCs w:val="28"/>
        </w:rPr>
        <w:t>часов</w:t>
      </w:r>
      <w:r w:rsidRPr="001D1B4F">
        <w:rPr>
          <w:spacing w:val="1"/>
          <w:sz w:val="28"/>
          <w:szCs w:val="28"/>
        </w:rPr>
        <w:t xml:space="preserve"> </w:t>
      </w:r>
      <w:r w:rsidRPr="001D1B4F">
        <w:rPr>
          <w:sz w:val="28"/>
          <w:szCs w:val="28"/>
        </w:rPr>
        <w:t>как</w:t>
      </w:r>
      <w:r w:rsidRPr="001D1B4F">
        <w:rPr>
          <w:spacing w:val="1"/>
          <w:sz w:val="28"/>
          <w:szCs w:val="28"/>
        </w:rPr>
        <w:t xml:space="preserve"> </w:t>
      </w:r>
      <w:r w:rsidRPr="001D1B4F">
        <w:rPr>
          <w:sz w:val="28"/>
          <w:szCs w:val="28"/>
        </w:rPr>
        <w:t>часов</w:t>
      </w:r>
      <w:r w:rsidRPr="001D1B4F">
        <w:rPr>
          <w:spacing w:val="1"/>
          <w:sz w:val="28"/>
          <w:szCs w:val="28"/>
        </w:rPr>
        <w:t xml:space="preserve"> </w:t>
      </w:r>
      <w:r w:rsidRPr="001D1B4F">
        <w:rPr>
          <w:sz w:val="28"/>
          <w:szCs w:val="28"/>
        </w:rPr>
        <w:t>плодотворного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доверительного</w:t>
      </w:r>
      <w:r w:rsidRPr="001D1B4F">
        <w:rPr>
          <w:spacing w:val="1"/>
          <w:sz w:val="28"/>
          <w:szCs w:val="28"/>
        </w:rPr>
        <w:t xml:space="preserve"> </w:t>
      </w:r>
      <w:r w:rsidRPr="001D1B4F">
        <w:rPr>
          <w:sz w:val="28"/>
          <w:szCs w:val="28"/>
        </w:rPr>
        <w:t xml:space="preserve">общения </w:t>
      </w:r>
      <w:r w:rsidRPr="001D1B4F">
        <w:rPr>
          <w:sz w:val="28"/>
          <w:szCs w:val="28"/>
        </w:rPr>
        <w:lastRenderedPageBreak/>
        <w:t>педагога и обучающихся, основанных на принципах уважительного</w:t>
      </w:r>
      <w:r w:rsidRPr="001D1B4F">
        <w:rPr>
          <w:spacing w:val="1"/>
          <w:sz w:val="28"/>
          <w:szCs w:val="28"/>
        </w:rPr>
        <w:t xml:space="preserve"> </w:t>
      </w:r>
      <w:r w:rsidRPr="001D1B4F">
        <w:rPr>
          <w:sz w:val="28"/>
          <w:szCs w:val="28"/>
        </w:rPr>
        <w:t>отношения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личности</w:t>
      </w:r>
      <w:r w:rsidRPr="001D1B4F">
        <w:rPr>
          <w:spacing w:val="1"/>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поддержки</w:t>
      </w:r>
      <w:r w:rsidRPr="001D1B4F">
        <w:rPr>
          <w:spacing w:val="1"/>
          <w:sz w:val="28"/>
          <w:szCs w:val="28"/>
        </w:rPr>
        <w:t xml:space="preserve"> </w:t>
      </w:r>
      <w:r w:rsidRPr="001D1B4F">
        <w:rPr>
          <w:sz w:val="28"/>
          <w:szCs w:val="28"/>
        </w:rPr>
        <w:t>активной</w:t>
      </w:r>
      <w:r w:rsidRPr="001D1B4F">
        <w:rPr>
          <w:spacing w:val="1"/>
          <w:sz w:val="28"/>
          <w:szCs w:val="28"/>
        </w:rPr>
        <w:t xml:space="preserve"> </w:t>
      </w:r>
      <w:r w:rsidRPr="001D1B4F">
        <w:rPr>
          <w:sz w:val="28"/>
          <w:szCs w:val="28"/>
        </w:rPr>
        <w:t>позиции</w:t>
      </w:r>
      <w:r w:rsidRPr="001D1B4F">
        <w:rPr>
          <w:spacing w:val="1"/>
          <w:sz w:val="28"/>
          <w:szCs w:val="28"/>
        </w:rPr>
        <w:t xml:space="preserve"> </w:t>
      </w:r>
      <w:r w:rsidRPr="001D1B4F">
        <w:rPr>
          <w:sz w:val="28"/>
          <w:szCs w:val="28"/>
        </w:rPr>
        <w:t>каждого</w:t>
      </w:r>
      <w:r w:rsidRPr="001D1B4F">
        <w:rPr>
          <w:spacing w:val="1"/>
          <w:sz w:val="28"/>
          <w:szCs w:val="28"/>
        </w:rPr>
        <w:t xml:space="preserve"> </w:t>
      </w:r>
      <w:r w:rsidRPr="001D1B4F">
        <w:rPr>
          <w:sz w:val="28"/>
          <w:szCs w:val="28"/>
        </w:rPr>
        <w:t>ребенка в беседе, предоставления школьтникам возможности обсуждения и</w:t>
      </w:r>
      <w:r w:rsidRPr="001D1B4F">
        <w:rPr>
          <w:spacing w:val="1"/>
          <w:sz w:val="28"/>
          <w:szCs w:val="28"/>
        </w:rPr>
        <w:t xml:space="preserve"> </w:t>
      </w:r>
      <w:r w:rsidRPr="001D1B4F">
        <w:rPr>
          <w:sz w:val="28"/>
          <w:szCs w:val="28"/>
        </w:rPr>
        <w:t>принятия решений по обсуждаемой проблеме, создания благоприятной среды</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общения.</w:t>
      </w:r>
    </w:p>
    <w:p w:rsidR="000D48A3" w:rsidRPr="001D1B4F" w:rsidRDefault="000D48A3" w:rsidP="00A7354B">
      <w:pPr>
        <w:numPr>
          <w:ilvl w:val="0"/>
          <w:numId w:val="129"/>
        </w:numPr>
        <w:tabs>
          <w:tab w:val="left" w:pos="1687"/>
        </w:tabs>
        <w:ind w:right="227"/>
        <w:jc w:val="both"/>
        <w:rPr>
          <w:sz w:val="28"/>
          <w:szCs w:val="28"/>
        </w:rPr>
      </w:pPr>
      <w:r w:rsidRPr="001D1B4F">
        <w:rPr>
          <w:sz w:val="28"/>
          <w:szCs w:val="28"/>
        </w:rPr>
        <w:t>сплочение</w:t>
      </w:r>
      <w:r w:rsidRPr="001D1B4F">
        <w:rPr>
          <w:spacing w:val="1"/>
          <w:sz w:val="28"/>
          <w:szCs w:val="28"/>
        </w:rPr>
        <w:t xml:space="preserve"> </w:t>
      </w:r>
      <w:r w:rsidRPr="001D1B4F">
        <w:rPr>
          <w:sz w:val="28"/>
          <w:szCs w:val="28"/>
        </w:rPr>
        <w:t>коллектива</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через:</w:t>
      </w:r>
      <w:r w:rsidRPr="001D1B4F">
        <w:rPr>
          <w:spacing w:val="1"/>
          <w:sz w:val="28"/>
          <w:szCs w:val="28"/>
        </w:rPr>
        <w:t xml:space="preserve"> </w:t>
      </w:r>
      <w:r w:rsidRPr="001D1B4F">
        <w:rPr>
          <w:sz w:val="28"/>
          <w:szCs w:val="28"/>
        </w:rPr>
        <w:t>игры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тренинги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сплочение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командообразование;</w:t>
      </w:r>
      <w:r w:rsidRPr="001D1B4F">
        <w:rPr>
          <w:spacing w:val="1"/>
          <w:sz w:val="28"/>
          <w:szCs w:val="28"/>
        </w:rPr>
        <w:t xml:space="preserve"> </w:t>
      </w:r>
      <w:r w:rsidRPr="001D1B4F">
        <w:rPr>
          <w:sz w:val="28"/>
          <w:szCs w:val="28"/>
        </w:rPr>
        <w:t>однодневные</w:t>
      </w:r>
      <w:r w:rsidRPr="001D1B4F">
        <w:rPr>
          <w:spacing w:val="1"/>
          <w:sz w:val="28"/>
          <w:szCs w:val="28"/>
        </w:rPr>
        <w:t xml:space="preserve"> </w:t>
      </w:r>
      <w:r w:rsidRPr="001D1B4F">
        <w:rPr>
          <w:sz w:val="28"/>
          <w:szCs w:val="28"/>
        </w:rPr>
        <w:t>походы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экскурсии,</w:t>
      </w:r>
      <w:r w:rsidRPr="001D1B4F">
        <w:rPr>
          <w:spacing w:val="1"/>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классными</w:t>
      </w:r>
      <w:r w:rsidRPr="001D1B4F">
        <w:rPr>
          <w:spacing w:val="1"/>
          <w:sz w:val="28"/>
          <w:szCs w:val="28"/>
        </w:rPr>
        <w:t xml:space="preserve"> </w:t>
      </w:r>
      <w:r w:rsidRPr="001D1B4F">
        <w:rPr>
          <w:sz w:val="28"/>
          <w:szCs w:val="28"/>
        </w:rPr>
        <w:t>руководителями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родителями;</w:t>
      </w:r>
      <w:r w:rsidRPr="001D1B4F">
        <w:rPr>
          <w:spacing w:val="1"/>
          <w:sz w:val="28"/>
          <w:szCs w:val="28"/>
        </w:rPr>
        <w:t xml:space="preserve"> </w:t>
      </w:r>
      <w:r w:rsidRPr="001D1B4F">
        <w:rPr>
          <w:sz w:val="28"/>
          <w:szCs w:val="28"/>
        </w:rPr>
        <w:t>празднования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классе</w:t>
      </w:r>
      <w:r w:rsidRPr="001D1B4F">
        <w:rPr>
          <w:spacing w:val="1"/>
          <w:sz w:val="28"/>
          <w:szCs w:val="28"/>
        </w:rPr>
        <w:t xml:space="preserve"> </w:t>
      </w:r>
      <w:r w:rsidRPr="001D1B4F">
        <w:rPr>
          <w:sz w:val="28"/>
          <w:szCs w:val="28"/>
        </w:rPr>
        <w:t>дней</w:t>
      </w:r>
      <w:r w:rsidRPr="001D1B4F">
        <w:rPr>
          <w:spacing w:val="1"/>
          <w:sz w:val="28"/>
          <w:szCs w:val="28"/>
        </w:rPr>
        <w:t xml:space="preserve"> </w:t>
      </w:r>
      <w:r w:rsidRPr="001D1B4F">
        <w:rPr>
          <w:sz w:val="28"/>
          <w:szCs w:val="28"/>
        </w:rPr>
        <w:t>рождения</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включающие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себя</w:t>
      </w:r>
      <w:r w:rsidRPr="001D1B4F">
        <w:rPr>
          <w:spacing w:val="1"/>
          <w:sz w:val="28"/>
          <w:szCs w:val="28"/>
        </w:rPr>
        <w:t xml:space="preserve"> </w:t>
      </w:r>
      <w:r w:rsidRPr="001D1B4F">
        <w:rPr>
          <w:sz w:val="28"/>
          <w:szCs w:val="28"/>
        </w:rPr>
        <w:t>подготовленные</w:t>
      </w:r>
      <w:r w:rsidRPr="001D1B4F">
        <w:rPr>
          <w:spacing w:val="1"/>
          <w:sz w:val="28"/>
          <w:szCs w:val="28"/>
        </w:rPr>
        <w:t xml:space="preserve"> </w:t>
      </w:r>
      <w:r w:rsidRPr="001D1B4F">
        <w:rPr>
          <w:sz w:val="28"/>
          <w:szCs w:val="28"/>
        </w:rPr>
        <w:t>ученическими</w:t>
      </w:r>
      <w:r w:rsidRPr="001D1B4F">
        <w:rPr>
          <w:spacing w:val="23"/>
          <w:sz w:val="28"/>
          <w:szCs w:val="28"/>
        </w:rPr>
        <w:t xml:space="preserve"> </w:t>
      </w:r>
      <w:r w:rsidRPr="001D1B4F">
        <w:rPr>
          <w:sz w:val="28"/>
          <w:szCs w:val="28"/>
        </w:rPr>
        <w:t>микрогруппами</w:t>
      </w:r>
      <w:r w:rsidRPr="001D1B4F">
        <w:rPr>
          <w:spacing w:val="23"/>
          <w:sz w:val="28"/>
          <w:szCs w:val="28"/>
        </w:rPr>
        <w:t xml:space="preserve"> </w:t>
      </w:r>
      <w:r w:rsidRPr="001D1B4F">
        <w:rPr>
          <w:sz w:val="28"/>
          <w:szCs w:val="28"/>
        </w:rPr>
        <w:t>поздравления,</w:t>
      </w:r>
      <w:r w:rsidRPr="001D1B4F">
        <w:rPr>
          <w:spacing w:val="21"/>
          <w:sz w:val="28"/>
          <w:szCs w:val="28"/>
        </w:rPr>
        <w:t xml:space="preserve"> </w:t>
      </w:r>
      <w:r w:rsidRPr="001D1B4F">
        <w:rPr>
          <w:sz w:val="28"/>
          <w:szCs w:val="28"/>
        </w:rPr>
        <w:t>сюрпризы,</w:t>
      </w:r>
      <w:r w:rsidRPr="001D1B4F">
        <w:rPr>
          <w:spacing w:val="20"/>
          <w:sz w:val="28"/>
          <w:szCs w:val="28"/>
        </w:rPr>
        <w:t xml:space="preserve"> </w:t>
      </w:r>
      <w:r w:rsidRPr="001D1B4F">
        <w:rPr>
          <w:sz w:val="28"/>
          <w:szCs w:val="28"/>
        </w:rPr>
        <w:t>творческие</w:t>
      </w:r>
      <w:r w:rsidRPr="001D1B4F">
        <w:rPr>
          <w:spacing w:val="22"/>
          <w:sz w:val="28"/>
          <w:szCs w:val="28"/>
        </w:rPr>
        <w:t xml:space="preserve"> </w:t>
      </w:r>
      <w:r w:rsidRPr="001D1B4F">
        <w:rPr>
          <w:sz w:val="28"/>
          <w:szCs w:val="28"/>
        </w:rPr>
        <w:t>подарки</w:t>
      </w:r>
      <w:r w:rsidRPr="001D1B4F">
        <w:rPr>
          <w:spacing w:val="-57"/>
          <w:sz w:val="28"/>
          <w:szCs w:val="28"/>
        </w:rPr>
        <w:t xml:space="preserve"> </w:t>
      </w:r>
      <w:r w:rsidRPr="001D1B4F">
        <w:rPr>
          <w:sz w:val="28"/>
          <w:szCs w:val="28"/>
        </w:rPr>
        <w:t>и</w:t>
      </w:r>
      <w:r w:rsidRPr="001D1B4F">
        <w:rPr>
          <w:spacing w:val="1"/>
          <w:sz w:val="28"/>
          <w:szCs w:val="28"/>
        </w:rPr>
        <w:t xml:space="preserve"> </w:t>
      </w:r>
      <w:r w:rsidRPr="001D1B4F">
        <w:rPr>
          <w:sz w:val="28"/>
          <w:szCs w:val="28"/>
        </w:rPr>
        <w:t>розыгрыши;</w:t>
      </w:r>
      <w:r w:rsidRPr="001D1B4F">
        <w:rPr>
          <w:spacing w:val="1"/>
          <w:sz w:val="28"/>
          <w:szCs w:val="28"/>
        </w:rPr>
        <w:t xml:space="preserve"> </w:t>
      </w:r>
      <w:r w:rsidRPr="001D1B4F">
        <w:rPr>
          <w:sz w:val="28"/>
          <w:szCs w:val="28"/>
        </w:rPr>
        <w:t>регулярные</w:t>
      </w:r>
      <w:r w:rsidRPr="001D1B4F">
        <w:rPr>
          <w:spacing w:val="1"/>
          <w:sz w:val="28"/>
          <w:szCs w:val="28"/>
        </w:rPr>
        <w:t xml:space="preserve"> </w:t>
      </w:r>
      <w:r w:rsidRPr="001D1B4F">
        <w:rPr>
          <w:sz w:val="28"/>
          <w:szCs w:val="28"/>
        </w:rPr>
        <w:t>внутриклассные</w:t>
      </w:r>
      <w:r w:rsidRPr="001D1B4F">
        <w:rPr>
          <w:spacing w:val="1"/>
          <w:sz w:val="28"/>
          <w:szCs w:val="28"/>
        </w:rPr>
        <w:t xml:space="preserve"> </w:t>
      </w:r>
      <w:r w:rsidRPr="001D1B4F">
        <w:rPr>
          <w:sz w:val="28"/>
          <w:szCs w:val="28"/>
        </w:rPr>
        <w:t>«огоньки»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вечера,</w:t>
      </w:r>
      <w:r w:rsidRPr="001D1B4F">
        <w:rPr>
          <w:spacing w:val="1"/>
          <w:sz w:val="28"/>
          <w:szCs w:val="28"/>
        </w:rPr>
        <w:t xml:space="preserve"> </w:t>
      </w:r>
      <w:r w:rsidRPr="001D1B4F">
        <w:rPr>
          <w:sz w:val="28"/>
          <w:szCs w:val="28"/>
        </w:rPr>
        <w:t>дающие</w:t>
      </w:r>
      <w:r w:rsidRPr="001D1B4F">
        <w:rPr>
          <w:spacing w:val="1"/>
          <w:sz w:val="28"/>
          <w:szCs w:val="28"/>
        </w:rPr>
        <w:t xml:space="preserve"> </w:t>
      </w:r>
      <w:r w:rsidRPr="001D1B4F">
        <w:rPr>
          <w:sz w:val="28"/>
          <w:szCs w:val="28"/>
        </w:rPr>
        <w:t>каждому школьнику возможность рефлексии собственного участия в жизни</w:t>
      </w:r>
      <w:r w:rsidRPr="001D1B4F">
        <w:rPr>
          <w:spacing w:val="1"/>
          <w:sz w:val="28"/>
          <w:szCs w:val="28"/>
        </w:rPr>
        <w:t xml:space="preserve"> </w:t>
      </w:r>
      <w:r w:rsidRPr="001D1B4F">
        <w:rPr>
          <w:sz w:val="28"/>
          <w:szCs w:val="28"/>
        </w:rPr>
        <w:t>класса.</w:t>
      </w:r>
    </w:p>
    <w:p w:rsidR="000D48A3" w:rsidRPr="001D1B4F" w:rsidRDefault="000D48A3" w:rsidP="00A7354B">
      <w:pPr>
        <w:numPr>
          <w:ilvl w:val="0"/>
          <w:numId w:val="129"/>
        </w:numPr>
        <w:tabs>
          <w:tab w:val="left" w:pos="1831"/>
        </w:tabs>
        <w:ind w:right="227"/>
        <w:jc w:val="both"/>
        <w:rPr>
          <w:sz w:val="28"/>
          <w:szCs w:val="28"/>
        </w:rPr>
      </w:pPr>
      <w:r w:rsidRPr="001D1B4F">
        <w:rPr>
          <w:sz w:val="28"/>
          <w:szCs w:val="28"/>
        </w:rPr>
        <w:t>выработка совместно</w:t>
      </w:r>
      <w:r w:rsidRPr="001D1B4F">
        <w:rPr>
          <w:spacing w:val="1"/>
          <w:sz w:val="28"/>
          <w:szCs w:val="28"/>
        </w:rPr>
        <w:t xml:space="preserve"> </w:t>
      </w:r>
      <w:r w:rsidRPr="001D1B4F">
        <w:rPr>
          <w:sz w:val="28"/>
          <w:szCs w:val="28"/>
        </w:rPr>
        <w:t>с обучающимися законов класса, помогающих детям</w:t>
      </w:r>
      <w:r w:rsidRPr="001D1B4F">
        <w:rPr>
          <w:spacing w:val="1"/>
          <w:sz w:val="28"/>
          <w:szCs w:val="28"/>
        </w:rPr>
        <w:t xml:space="preserve"> </w:t>
      </w:r>
      <w:r w:rsidRPr="001D1B4F">
        <w:rPr>
          <w:sz w:val="28"/>
          <w:szCs w:val="28"/>
        </w:rPr>
        <w:t>освоить</w:t>
      </w:r>
      <w:r w:rsidRPr="001D1B4F">
        <w:rPr>
          <w:spacing w:val="1"/>
          <w:sz w:val="28"/>
          <w:szCs w:val="28"/>
        </w:rPr>
        <w:t xml:space="preserve"> </w:t>
      </w:r>
      <w:r w:rsidRPr="001D1B4F">
        <w:rPr>
          <w:sz w:val="28"/>
          <w:szCs w:val="28"/>
        </w:rPr>
        <w:t>нормы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правила</w:t>
      </w:r>
      <w:r w:rsidRPr="001D1B4F">
        <w:rPr>
          <w:spacing w:val="1"/>
          <w:sz w:val="28"/>
          <w:szCs w:val="28"/>
        </w:rPr>
        <w:t xml:space="preserve"> </w:t>
      </w:r>
      <w:r w:rsidRPr="001D1B4F">
        <w:rPr>
          <w:sz w:val="28"/>
          <w:szCs w:val="28"/>
        </w:rPr>
        <w:t>общения,</w:t>
      </w:r>
      <w:r w:rsidRPr="001D1B4F">
        <w:rPr>
          <w:spacing w:val="1"/>
          <w:sz w:val="28"/>
          <w:szCs w:val="28"/>
        </w:rPr>
        <w:t xml:space="preserve"> </w:t>
      </w:r>
      <w:r w:rsidRPr="001D1B4F">
        <w:rPr>
          <w:sz w:val="28"/>
          <w:szCs w:val="28"/>
        </w:rPr>
        <w:t>которым</w:t>
      </w:r>
      <w:r w:rsidRPr="001D1B4F">
        <w:rPr>
          <w:spacing w:val="1"/>
          <w:sz w:val="28"/>
          <w:szCs w:val="28"/>
        </w:rPr>
        <w:t xml:space="preserve"> </w:t>
      </w:r>
      <w:r w:rsidRPr="001D1B4F">
        <w:rPr>
          <w:sz w:val="28"/>
          <w:szCs w:val="28"/>
        </w:rPr>
        <w:t>они</w:t>
      </w:r>
      <w:r w:rsidRPr="001D1B4F">
        <w:rPr>
          <w:spacing w:val="1"/>
          <w:sz w:val="28"/>
          <w:szCs w:val="28"/>
        </w:rPr>
        <w:t xml:space="preserve"> </w:t>
      </w:r>
      <w:r w:rsidRPr="001D1B4F">
        <w:rPr>
          <w:sz w:val="28"/>
          <w:szCs w:val="28"/>
        </w:rPr>
        <w:t>должны</w:t>
      </w:r>
      <w:r w:rsidRPr="001D1B4F">
        <w:rPr>
          <w:spacing w:val="1"/>
          <w:sz w:val="28"/>
          <w:szCs w:val="28"/>
        </w:rPr>
        <w:t xml:space="preserve"> </w:t>
      </w:r>
      <w:r w:rsidRPr="001D1B4F">
        <w:rPr>
          <w:sz w:val="28"/>
          <w:szCs w:val="28"/>
        </w:rPr>
        <w:t>следовать</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школе.</w:t>
      </w:r>
    </w:p>
    <w:p w:rsidR="000D48A3" w:rsidRPr="001D1B4F" w:rsidRDefault="000D48A3" w:rsidP="00A7354B">
      <w:pPr>
        <w:numPr>
          <w:ilvl w:val="0"/>
          <w:numId w:val="129"/>
        </w:numPr>
        <w:tabs>
          <w:tab w:val="left" w:pos="709"/>
        </w:tabs>
        <w:ind w:right="227"/>
        <w:jc w:val="both"/>
        <w:rPr>
          <w:sz w:val="28"/>
          <w:szCs w:val="28"/>
        </w:rPr>
      </w:pPr>
      <w:r w:rsidRPr="001D1B4F">
        <w:rPr>
          <w:sz w:val="28"/>
          <w:szCs w:val="28"/>
        </w:rPr>
        <w:t>Проведение</w:t>
      </w:r>
      <w:r w:rsidRPr="001D1B4F">
        <w:rPr>
          <w:spacing w:val="1"/>
          <w:sz w:val="28"/>
          <w:szCs w:val="28"/>
        </w:rPr>
        <w:t xml:space="preserve"> </w:t>
      </w:r>
      <w:r w:rsidRPr="001D1B4F">
        <w:rPr>
          <w:sz w:val="28"/>
          <w:szCs w:val="28"/>
        </w:rPr>
        <w:t>классных</w:t>
      </w:r>
      <w:r w:rsidRPr="001D1B4F">
        <w:rPr>
          <w:spacing w:val="1"/>
          <w:sz w:val="28"/>
          <w:szCs w:val="28"/>
        </w:rPr>
        <w:t xml:space="preserve"> </w:t>
      </w:r>
      <w:r w:rsidRPr="001D1B4F">
        <w:rPr>
          <w:sz w:val="28"/>
          <w:szCs w:val="28"/>
        </w:rPr>
        <w:t>часов,</w:t>
      </w:r>
      <w:r w:rsidRPr="001D1B4F">
        <w:rPr>
          <w:spacing w:val="1"/>
          <w:sz w:val="28"/>
          <w:szCs w:val="28"/>
        </w:rPr>
        <w:t xml:space="preserve"> </w:t>
      </w:r>
      <w:r w:rsidRPr="001D1B4F">
        <w:rPr>
          <w:sz w:val="28"/>
          <w:szCs w:val="28"/>
        </w:rPr>
        <w:t>классных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групповых</w:t>
      </w:r>
      <w:r w:rsidRPr="001D1B4F">
        <w:rPr>
          <w:spacing w:val="1"/>
          <w:sz w:val="28"/>
          <w:szCs w:val="28"/>
        </w:rPr>
        <w:t xml:space="preserve"> </w:t>
      </w:r>
      <w:r w:rsidRPr="001D1B4F">
        <w:rPr>
          <w:sz w:val="28"/>
          <w:szCs w:val="28"/>
        </w:rPr>
        <w:t>бесед,</w:t>
      </w:r>
      <w:r w:rsidRPr="001D1B4F">
        <w:rPr>
          <w:spacing w:val="1"/>
          <w:sz w:val="28"/>
          <w:szCs w:val="28"/>
        </w:rPr>
        <w:t xml:space="preserve"> </w:t>
      </w:r>
      <w:r w:rsidRPr="001D1B4F">
        <w:rPr>
          <w:sz w:val="28"/>
          <w:szCs w:val="28"/>
        </w:rPr>
        <w:t>тренингов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профилактической</w:t>
      </w:r>
      <w:r w:rsidRPr="001D1B4F">
        <w:rPr>
          <w:spacing w:val="1"/>
          <w:sz w:val="28"/>
          <w:szCs w:val="28"/>
        </w:rPr>
        <w:t xml:space="preserve"> </w:t>
      </w:r>
      <w:r w:rsidRPr="001D1B4F">
        <w:rPr>
          <w:sz w:val="28"/>
          <w:szCs w:val="28"/>
        </w:rPr>
        <w:t>направленности</w:t>
      </w:r>
      <w:r w:rsidRPr="001D1B4F">
        <w:rPr>
          <w:spacing w:val="1"/>
          <w:sz w:val="28"/>
          <w:szCs w:val="28"/>
        </w:rPr>
        <w:t xml:space="preserve"> </w:t>
      </w:r>
      <w:r w:rsidRPr="001D1B4F">
        <w:rPr>
          <w:sz w:val="28"/>
          <w:szCs w:val="28"/>
        </w:rPr>
        <w:t>(профилактика</w:t>
      </w:r>
      <w:r w:rsidRPr="001D1B4F">
        <w:rPr>
          <w:spacing w:val="1"/>
          <w:sz w:val="28"/>
          <w:szCs w:val="28"/>
        </w:rPr>
        <w:t xml:space="preserve"> </w:t>
      </w:r>
      <w:r w:rsidRPr="001D1B4F">
        <w:rPr>
          <w:sz w:val="28"/>
          <w:szCs w:val="28"/>
        </w:rPr>
        <w:t>ДДТТ,</w:t>
      </w:r>
      <w:r w:rsidRPr="001D1B4F">
        <w:rPr>
          <w:spacing w:val="-5"/>
          <w:sz w:val="28"/>
          <w:szCs w:val="28"/>
        </w:rPr>
        <w:t xml:space="preserve"> </w:t>
      </w:r>
      <w:r w:rsidRPr="001D1B4F">
        <w:rPr>
          <w:sz w:val="28"/>
          <w:szCs w:val="28"/>
        </w:rPr>
        <w:t>рискованного</w:t>
      </w:r>
      <w:r w:rsidRPr="001D1B4F">
        <w:rPr>
          <w:spacing w:val="2"/>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безнадзорности,</w:t>
      </w:r>
      <w:r w:rsidRPr="001D1B4F">
        <w:rPr>
          <w:spacing w:val="3"/>
          <w:sz w:val="28"/>
          <w:szCs w:val="28"/>
        </w:rPr>
        <w:t xml:space="preserve"> </w:t>
      </w:r>
      <w:r w:rsidRPr="001D1B4F">
        <w:rPr>
          <w:sz w:val="28"/>
          <w:szCs w:val="28"/>
        </w:rPr>
        <w:t>правонарушений</w:t>
      </w:r>
      <w:r w:rsidRPr="001D1B4F">
        <w:rPr>
          <w:spacing w:val="-1"/>
          <w:sz w:val="28"/>
          <w:szCs w:val="28"/>
        </w:rPr>
        <w:t xml:space="preserve"> </w:t>
      </w:r>
      <w:r w:rsidRPr="001D1B4F">
        <w:rPr>
          <w:sz w:val="28"/>
          <w:szCs w:val="28"/>
        </w:rPr>
        <w:t>и т.п.)</w:t>
      </w:r>
    </w:p>
    <w:p w:rsidR="000D48A3" w:rsidRPr="001D1B4F" w:rsidRDefault="000D48A3" w:rsidP="000D48A3">
      <w:pPr>
        <w:ind w:right="227"/>
        <w:jc w:val="both"/>
        <w:outlineLvl w:val="3"/>
        <w:rPr>
          <w:b/>
          <w:bCs/>
          <w:i/>
          <w:iCs/>
          <w:sz w:val="28"/>
          <w:szCs w:val="28"/>
        </w:rPr>
      </w:pPr>
      <w:r w:rsidRPr="001D1B4F">
        <w:rPr>
          <w:b/>
          <w:bCs/>
          <w:i/>
          <w:iCs/>
          <w:sz w:val="28"/>
          <w:szCs w:val="28"/>
        </w:rPr>
        <w:t>Индивидуальная</w:t>
      </w:r>
      <w:r w:rsidRPr="001D1B4F">
        <w:rPr>
          <w:b/>
          <w:bCs/>
          <w:i/>
          <w:iCs/>
          <w:spacing w:val="-1"/>
          <w:sz w:val="28"/>
          <w:szCs w:val="28"/>
        </w:rPr>
        <w:t xml:space="preserve"> </w:t>
      </w:r>
      <w:r w:rsidRPr="001D1B4F">
        <w:rPr>
          <w:b/>
          <w:bCs/>
          <w:i/>
          <w:iCs/>
          <w:sz w:val="28"/>
          <w:szCs w:val="28"/>
        </w:rPr>
        <w:t>работа</w:t>
      </w:r>
      <w:r w:rsidRPr="001D1B4F">
        <w:rPr>
          <w:b/>
          <w:bCs/>
          <w:i/>
          <w:iCs/>
          <w:spacing w:val="-6"/>
          <w:sz w:val="28"/>
          <w:szCs w:val="28"/>
        </w:rPr>
        <w:t xml:space="preserve"> </w:t>
      </w:r>
      <w:r w:rsidRPr="001D1B4F">
        <w:rPr>
          <w:b/>
          <w:bCs/>
          <w:i/>
          <w:iCs/>
          <w:sz w:val="28"/>
          <w:szCs w:val="28"/>
        </w:rPr>
        <w:t>с</w:t>
      </w:r>
      <w:r w:rsidRPr="001D1B4F">
        <w:rPr>
          <w:b/>
          <w:bCs/>
          <w:i/>
          <w:iCs/>
          <w:spacing w:val="-3"/>
          <w:sz w:val="28"/>
          <w:szCs w:val="28"/>
        </w:rPr>
        <w:t xml:space="preserve"> </w:t>
      </w:r>
      <w:r w:rsidRPr="001D1B4F">
        <w:rPr>
          <w:b/>
          <w:bCs/>
          <w:i/>
          <w:iCs/>
          <w:sz w:val="28"/>
          <w:szCs w:val="28"/>
        </w:rPr>
        <w:t>учащимися:</w:t>
      </w:r>
    </w:p>
    <w:p w:rsidR="000D48A3" w:rsidRPr="001D1B4F" w:rsidRDefault="000D48A3" w:rsidP="00A7354B">
      <w:pPr>
        <w:numPr>
          <w:ilvl w:val="0"/>
          <w:numId w:val="130"/>
        </w:numPr>
        <w:ind w:right="227"/>
        <w:jc w:val="both"/>
        <w:outlineLvl w:val="3"/>
        <w:rPr>
          <w:bCs/>
          <w:iCs/>
          <w:sz w:val="28"/>
          <w:szCs w:val="28"/>
        </w:rPr>
      </w:pPr>
      <w:r w:rsidRPr="001D1B4F">
        <w:rPr>
          <w:bCs/>
          <w:iCs/>
          <w:sz w:val="28"/>
          <w:szCs w:val="28"/>
        </w:rPr>
        <w:t>изучение</w:t>
      </w:r>
      <w:r w:rsidRPr="001D1B4F">
        <w:rPr>
          <w:bCs/>
          <w:iCs/>
          <w:spacing w:val="1"/>
          <w:sz w:val="28"/>
          <w:szCs w:val="28"/>
        </w:rPr>
        <w:t xml:space="preserve"> </w:t>
      </w:r>
      <w:r w:rsidRPr="001D1B4F">
        <w:rPr>
          <w:bCs/>
          <w:iCs/>
          <w:sz w:val="28"/>
          <w:szCs w:val="28"/>
        </w:rPr>
        <w:t>особенностей</w:t>
      </w:r>
      <w:r w:rsidRPr="001D1B4F">
        <w:rPr>
          <w:bCs/>
          <w:iCs/>
          <w:spacing w:val="1"/>
          <w:sz w:val="28"/>
          <w:szCs w:val="28"/>
        </w:rPr>
        <w:t xml:space="preserve"> </w:t>
      </w:r>
      <w:r w:rsidRPr="001D1B4F">
        <w:rPr>
          <w:bCs/>
          <w:iCs/>
          <w:sz w:val="28"/>
          <w:szCs w:val="28"/>
        </w:rPr>
        <w:t>личностного</w:t>
      </w:r>
      <w:r w:rsidRPr="001D1B4F">
        <w:rPr>
          <w:bCs/>
          <w:iCs/>
          <w:spacing w:val="1"/>
          <w:sz w:val="28"/>
          <w:szCs w:val="28"/>
        </w:rPr>
        <w:t xml:space="preserve"> </w:t>
      </w:r>
      <w:r w:rsidRPr="001D1B4F">
        <w:rPr>
          <w:bCs/>
          <w:iCs/>
          <w:sz w:val="28"/>
          <w:szCs w:val="28"/>
        </w:rPr>
        <w:t>развития</w:t>
      </w:r>
      <w:r w:rsidRPr="001D1B4F">
        <w:rPr>
          <w:bCs/>
          <w:iCs/>
          <w:spacing w:val="1"/>
          <w:sz w:val="28"/>
          <w:szCs w:val="28"/>
        </w:rPr>
        <w:t xml:space="preserve"> </w:t>
      </w:r>
      <w:r w:rsidRPr="001D1B4F">
        <w:rPr>
          <w:bCs/>
          <w:iCs/>
          <w:sz w:val="28"/>
          <w:szCs w:val="28"/>
        </w:rPr>
        <w:t>учащихся</w:t>
      </w:r>
      <w:r w:rsidRPr="001D1B4F">
        <w:rPr>
          <w:bCs/>
          <w:iCs/>
          <w:spacing w:val="1"/>
          <w:sz w:val="28"/>
          <w:szCs w:val="28"/>
        </w:rPr>
        <w:t xml:space="preserve"> </w:t>
      </w:r>
      <w:r w:rsidRPr="001D1B4F">
        <w:rPr>
          <w:bCs/>
          <w:iCs/>
          <w:sz w:val="28"/>
          <w:szCs w:val="28"/>
        </w:rPr>
        <w:t>класса</w:t>
      </w:r>
      <w:r w:rsidRPr="001D1B4F">
        <w:rPr>
          <w:bCs/>
          <w:iCs/>
          <w:spacing w:val="1"/>
          <w:sz w:val="28"/>
          <w:szCs w:val="28"/>
        </w:rPr>
        <w:t xml:space="preserve"> </w:t>
      </w:r>
      <w:r w:rsidRPr="001D1B4F">
        <w:rPr>
          <w:bCs/>
          <w:iCs/>
          <w:sz w:val="28"/>
          <w:szCs w:val="28"/>
        </w:rPr>
        <w:t>через</w:t>
      </w:r>
      <w:r w:rsidRPr="001D1B4F">
        <w:rPr>
          <w:bCs/>
          <w:iCs/>
          <w:spacing w:val="1"/>
          <w:sz w:val="28"/>
          <w:szCs w:val="28"/>
        </w:rPr>
        <w:t xml:space="preserve"> </w:t>
      </w:r>
      <w:r w:rsidRPr="001D1B4F">
        <w:rPr>
          <w:bCs/>
          <w:iCs/>
          <w:sz w:val="28"/>
          <w:szCs w:val="28"/>
        </w:rPr>
        <w:t>наблюдение</w:t>
      </w:r>
      <w:r w:rsidRPr="001D1B4F">
        <w:rPr>
          <w:bCs/>
          <w:iCs/>
          <w:spacing w:val="1"/>
          <w:sz w:val="28"/>
          <w:szCs w:val="28"/>
        </w:rPr>
        <w:t xml:space="preserve"> </w:t>
      </w:r>
      <w:r w:rsidRPr="001D1B4F">
        <w:rPr>
          <w:bCs/>
          <w:iCs/>
          <w:sz w:val="28"/>
          <w:szCs w:val="28"/>
        </w:rPr>
        <w:t>за</w:t>
      </w:r>
      <w:r w:rsidRPr="001D1B4F">
        <w:rPr>
          <w:bCs/>
          <w:iCs/>
          <w:spacing w:val="1"/>
          <w:sz w:val="28"/>
          <w:szCs w:val="28"/>
        </w:rPr>
        <w:t xml:space="preserve"> </w:t>
      </w:r>
      <w:r w:rsidRPr="001D1B4F">
        <w:rPr>
          <w:bCs/>
          <w:iCs/>
          <w:sz w:val="28"/>
          <w:szCs w:val="28"/>
        </w:rPr>
        <w:t>поведением</w:t>
      </w:r>
      <w:r w:rsidRPr="001D1B4F">
        <w:rPr>
          <w:bCs/>
          <w:iCs/>
          <w:spacing w:val="1"/>
          <w:sz w:val="28"/>
          <w:szCs w:val="28"/>
        </w:rPr>
        <w:t xml:space="preserve"> </w:t>
      </w:r>
      <w:r w:rsidRPr="001D1B4F">
        <w:rPr>
          <w:bCs/>
          <w:iCs/>
          <w:sz w:val="28"/>
          <w:szCs w:val="28"/>
        </w:rPr>
        <w:t>обучающихся</w:t>
      </w:r>
      <w:r w:rsidRPr="001D1B4F">
        <w:rPr>
          <w:bCs/>
          <w:iCs/>
          <w:spacing w:val="1"/>
          <w:sz w:val="28"/>
          <w:szCs w:val="28"/>
        </w:rPr>
        <w:t xml:space="preserve"> </w:t>
      </w:r>
      <w:r w:rsidRPr="001D1B4F">
        <w:rPr>
          <w:bCs/>
          <w:iCs/>
          <w:sz w:val="28"/>
          <w:szCs w:val="28"/>
        </w:rPr>
        <w:t>в</w:t>
      </w:r>
      <w:r w:rsidRPr="001D1B4F">
        <w:rPr>
          <w:bCs/>
          <w:iCs/>
          <w:spacing w:val="1"/>
          <w:sz w:val="28"/>
          <w:szCs w:val="28"/>
        </w:rPr>
        <w:t xml:space="preserve"> </w:t>
      </w:r>
      <w:r w:rsidRPr="001D1B4F">
        <w:rPr>
          <w:bCs/>
          <w:iCs/>
          <w:sz w:val="28"/>
          <w:szCs w:val="28"/>
        </w:rPr>
        <w:t>их</w:t>
      </w:r>
      <w:r w:rsidRPr="001D1B4F">
        <w:rPr>
          <w:bCs/>
          <w:iCs/>
          <w:spacing w:val="1"/>
          <w:sz w:val="28"/>
          <w:szCs w:val="28"/>
        </w:rPr>
        <w:t xml:space="preserve"> </w:t>
      </w:r>
      <w:r w:rsidRPr="001D1B4F">
        <w:rPr>
          <w:bCs/>
          <w:iCs/>
          <w:sz w:val="28"/>
          <w:szCs w:val="28"/>
        </w:rPr>
        <w:t>повседневной</w:t>
      </w:r>
      <w:r w:rsidRPr="001D1B4F">
        <w:rPr>
          <w:bCs/>
          <w:iCs/>
          <w:spacing w:val="1"/>
          <w:sz w:val="28"/>
          <w:szCs w:val="28"/>
        </w:rPr>
        <w:t xml:space="preserve"> </w:t>
      </w:r>
      <w:r w:rsidRPr="001D1B4F">
        <w:rPr>
          <w:bCs/>
          <w:iCs/>
          <w:sz w:val="28"/>
          <w:szCs w:val="28"/>
        </w:rPr>
        <w:t>жизни,</w:t>
      </w:r>
      <w:r w:rsidRPr="001D1B4F">
        <w:rPr>
          <w:bCs/>
          <w:iCs/>
          <w:spacing w:val="1"/>
          <w:sz w:val="28"/>
          <w:szCs w:val="28"/>
        </w:rPr>
        <w:t xml:space="preserve"> </w:t>
      </w:r>
      <w:r w:rsidRPr="001D1B4F">
        <w:rPr>
          <w:bCs/>
          <w:iCs/>
          <w:sz w:val="28"/>
          <w:szCs w:val="28"/>
        </w:rPr>
        <w:t>в</w:t>
      </w:r>
      <w:r w:rsidRPr="001D1B4F">
        <w:rPr>
          <w:bCs/>
          <w:iCs/>
          <w:spacing w:val="1"/>
          <w:sz w:val="28"/>
          <w:szCs w:val="28"/>
        </w:rPr>
        <w:t xml:space="preserve"> </w:t>
      </w:r>
      <w:r w:rsidRPr="001D1B4F">
        <w:rPr>
          <w:bCs/>
          <w:iCs/>
          <w:sz w:val="28"/>
          <w:szCs w:val="28"/>
        </w:rPr>
        <w:t>специально создаваемых педагогических ситуациях, в играх, погружающих</w:t>
      </w:r>
      <w:r w:rsidRPr="001D1B4F">
        <w:rPr>
          <w:bCs/>
          <w:iCs/>
          <w:spacing w:val="1"/>
          <w:sz w:val="28"/>
          <w:szCs w:val="28"/>
        </w:rPr>
        <w:t xml:space="preserve"> </w:t>
      </w:r>
      <w:r w:rsidRPr="001D1B4F">
        <w:rPr>
          <w:bCs/>
          <w:iCs/>
          <w:sz w:val="28"/>
          <w:szCs w:val="28"/>
        </w:rPr>
        <w:t>ребенка в мир человеческих отношений, в организуемых педагогом беседах</w:t>
      </w:r>
      <w:r w:rsidRPr="001D1B4F">
        <w:rPr>
          <w:bCs/>
          <w:iCs/>
          <w:spacing w:val="1"/>
          <w:sz w:val="28"/>
          <w:szCs w:val="28"/>
        </w:rPr>
        <w:t xml:space="preserve"> </w:t>
      </w:r>
      <w:r w:rsidRPr="001D1B4F">
        <w:rPr>
          <w:bCs/>
          <w:iCs/>
          <w:sz w:val="28"/>
          <w:szCs w:val="28"/>
        </w:rPr>
        <w:t>по</w:t>
      </w:r>
      <w:r w:rsidRPr="001D1B4F">
        <w:rPr>
          <w:bCs/>
          <w:iCs/>
          <w:spacing w:val="1"/>
          <w:sz w:val="28"/>
          <w:szCs w:val="28"/>
        </w:rPr>
        <w:t xml:space="preserve"> </w:t>
      </w:r>
      <w:r w:rsidRPr="001D1B4F">
        <w:rPr>
          <w:bCs/>
          <w:iCs/>
          <w:sz w:val="28"/>
          <w:szCs w:val="28"/>
        </w:rPr>
        <w:t>тем</w:t>
      </w:r>
      <w:r w:rsidRPr="001D1B4F">
        <w:rPr>
          <w:bCs/>
          <w:iCs/>
          <w:spacing w:val="1"/>
          <w:sz w:val="28"/>
          <w:szCs w:val="28"/>
        </w:rPr>
        <w:t xml:space="preserve"> </w:t>
      </w:r>
      <w:r w:rsidRPr="001D1B4F">
        <w:rPr>
          <w:bCs/>
          <w:iCs/>
          <w:sz w:val="28"/>
          <w:szCs w:val="28"/>
        </w:rPr>
        <w:t>или</w:t>
      </w:r>
      <w:r w:rsidRPr="001D1B4F">
        <w:rPr>
          <w:bCs/>
          <w:iCs/>
          <w:spacing w:val="1"/>
          <w:sz w:val="28"/>
          <w:szCs w:val="28"/>
        </w:rPr>
        <w:t xml:space="preserve"> </w:t>
      </w:r>
      <w:r w:rsidRPr="001D1B4F">
        <w:rPr>
          <w:bCs/>
          <w:iCs/>
          <w:sz w:val="28"/>
          <w:szCs w:val="28"/>
        </w:rPr>
        <w:t>иным</w:t>
      </w:r>
      <w:r w:rsidRPr="001D1B4F">
        <w:rPr>
          <w:bCs/>
          <w:iCs/>
          <w:spacing w:val="1"/>
          <w:sz w:val="28"/>
          <w:szCs w:val="28"/>
        </w:rPr>
        <w:t xml:space="preserve"> </w:t>
      </w:r>
      <w:r w:rsidRPr="001D1B4F">
        <w:rPr>
          <w:bCs/>
          <w:iCs/>
          <w:sz w:val="28"/>
          <w:szCs w:val="28"/>
        </w:rPr>
        <w:t>нравственным</w:t>
      </w:r>
      <w:r w:rsidRPr="001D1B4F">
        <w:rPr>
          <w:bCs/>
          <w:iCs/>
          <w:spacing w:val="1"/>
          <w:sz w:val="28"/>
          <w:szCs w:val="28"/>
        </w:rPr>
        <w:t xml:space="preserve"> </w:t>
      </w:r>
      <w:r w:rsidRPr="001D1B4F">
        <w:rPr>
          <w:bCs/>
          <w:iCs/>
          <w:sz w:val="28"/>
          <w:szCs w:val="28"/>
        </w:rPr>
        <w:t>проблемам;</w:t>
      </w:r>
      <w:r w:rsidRPr="001D1B4F">
        <w:rPr>
          <w:bCs/>
          <w:iCs/>
          <w:spacing w:val="1"/>
          <w:sz w:val="28"/>
          <w:szCs w:val="28"/>
        </w:rPr>
        <w:t xml:space="preserve"> </w:t>
      </w:r>
      <w:r w:rsidRPr="001D1B4F">
        <w:rPr>
          <w:bCs/>
          <w:iCs/>
          <w:sz w:val="28"/>
          <w:szCs w:val="28"/>
        </w:rPr>
        <w:t>результаты</w:t>
      </w:r>
      <w:r w:rsidRPr="001D1B4F">
        <w:rPr>
          <w:bCs/>
          <w:iCs/>
          <w:spacing w:val="1"/>
          <w:sz w:val="28"/>
          <w:szCs w:val="28"/>
        </w:rPr>
        <w:t xml:space="preserve"> </w:t>
      </w:r>
      <w:r w:rsidRPr="001D1B4F">
        <w:rPr>
          <w:bCs/>
          <w:iCs/>
          <w:sz w:val="28"/>
          <w:szCs w:val="28"/>
        </w:rPr>
        <w:t>наблюдения</w:t>
      </w:r>
      <w:r w:rsidRPr="001D1B4F">
        <w:rPr>
          <w:bCs/>
          <w:iCs/>
          <w:spacing w:val="-57"/>
          <w:sz w:val="28"/>
          <w:szCs w:val="28"/>
        </w:rPr>
        <w:t xml:space="preserve"> </w:t>
      </w:r>
      <w:r w:rsidRPr="001D1B4F">
        <w:rPr>
          <w:bCs/>
          <w:iCs/>
          <w:sz w:val="28"/>
          <w:szCs w:val="28"/>
        </w:rPr>
        <w:t>сверяются</w:t>
      </w:r>
      <w:r w:rsidRPr="001D1B4F">
        <w:rPr>
          <w:bCs/>
          <w:iCs/>
          <w:spacing w:val="1"/>
          <w:sz w:val="28"/>
          <w:szCs w:val="28"/>
        </w:rPr>
        <w:t xml:space="preserve"> </w:t>
      </w:r>
      <w:r w:rsidRPr="001D1B4F">
        <w:rPr>
          <w:bCs/>
          <w:iCs/>
          <w:sz w:val="28"/>
          <w:szCs w:val="28"/>
        </w:rPr>
        <w:t>с</w:t>
      </w:r>
      <w:r w:rsidRPr="001D1B4F">
        <w:rPr>
          <w:bCs/>
          <w:iCs/>
          <w:spacing w:val="1"/>
          <w:sz w:val="28"/>
          <w:szCs w:val="28"/>
        </w:rPr>
        <w:t xml:space="preserve"> </w:t>
      </w:r>
      <w:r w:rsidRPr="001D1B4F">
        <w:rPr>
          <w:bCs/>
          <w:iCs/>
          <w:sz w:val="28"/>
          <w:szCs w:val="28"/>
        </w:rPr>
        <w:t>результатами</w:t>
      </w:r>
      <w:r w:rsidRPr="001D1B4F">
        <w:rPr>
          <w:bCs/>
          <w:iCs/>
          <w:spacing w:val="1"/>
          <w:sz w:val="28"/>
          <w:szCs w:val="28"/>
        </w:rPr>
        <w:t xml:space="preserve"> </w:t>
      </w:r>
      <w:r w:rsidRPr="001D1B4F">
        <w:rPr>
          <w:bCs/>
          <w:iCs/>
          <w:sz w:val="28"/>
          <w:szCs w:val="28"/>
        </w:rPr>
        <w:t>бесед</w:t>
      </w:r>
      <w:r w:rsidRPr="001D1B4F">
        <w:rPr>
          <w:bCs/>
          <w:iCs/>
          <w:spacing w:val="1"/>
          <w:sz w:val="28"/>
          <w:szCs w:val="28"/>
        </w:rPr>
        <w:t xml:space="preserve"> </w:t>
      </w:r>
      <w:r w:rsidRPr="001D1B4F">
        <w:rPr>
          <w:bCs/>
          <w:iCs/>
          <w:sz w:val="28"/>
          <w:szCs w:val="28"/>
        </w:rPr>
        <w:t>классного</w:t>
      </w:r>
      <w:r w:rsidRPr="001D1B4F">
        <w:rPr>
          <w:bCs/>
          <w:iCs/>
          <w:spacing w:val="1"/>
          <w:sz w:val="28"/>
          <w:szCs w:val="28"/>
        </w:rPr>
        <w:t xml:space="preserve"> </w:t>
      </w:r>
      <w:r w:rsidRPr="001D1B4F">
        <w:rPr>
          <w:bCs/>
          <w:iCs/>
          <w:sz w:val="28"/>
          <w:szCs w:val="28"/>
        </w:rPr>
        <w:t>руководителя</w:t>
      </w:r>
      <w:r w:rsidRPr="001D1B4F">
        <w:rPr>
          <w:bCs/>
          <w:iCs/>
          <w:spacing w:val="1"/>
          <w:sz w:val="28"/>
          <w:szCs w:val="28"/>
        </w:rPr>
        <w:t xml:space="preserve"> </w:t>
      </w:r>
      <w:r w:rsidRPr="001D1B4F">
        <w:rPr>
          <w:bCs/>
          <w:iCs/>
          <w:sz w:val="28"/>
          <w:szCs w:val="28"/>
        </w:rPr>
        <w:t>с</w:t>
      </w:r>
      <w:r w:rsidRPr="001D1B4F">
        <w:rPr>
          <w:bCs/>
          <w:iCs/>
          <w:spacing w:val="1"/>
          <w:sz w:val="28"/>
          <w:szCs w:val="28"/>
        </w:rPr>
        <w:t xml:space="preserve"> </w:t>
      </w:r>
      <w:r w:rsidRPr="001D1B4F">
        <w:rPr>
          <w:bCs/>
          <w:iCs/>
          <w:sz w:val="28"/>
          <w:szCs w:val="28"/>
        </w:rPr>
        <w:t>родителями</w:t>
      </w:r>
      <w:r w:rsidRPr="001D1B4F">
        <w:rPr>
          <w:bCs/>
          <w:iCs/>
          <w:spacing w:val="1"/>
          <w:sz w:val="28"/>
          <w:szCs w:val="28"/>
        </w:rPr>
        <w:t xml:space="preserve"> </w:t>
      </w:r>
      <w:r w:rsidRPr="001D1B4F">
        <w:rPr>
          <w:bCs/>
          <w:iCs/>
          <w:sz w:val="28"/>
          <w:szCs w:val="28"/>
        </w:rPr>
        <w:t>обучающихся,</w:t>
      </w:r>
      <w:r w:rsidRPr="001D1B4F">
        <w:rPr>
          <w:bCs/>
          <w:iCs/>
          <w:spacing w:val="1"/>
          <w:sz w:val="28"/>
          <w:szCs w:val="28"/>
        </w:rPr>
        <w:t xml:space="preserve"> </w:t>
      </w:r>
      <w:r w:rsidRPr="001D1B4F">
        <w:rPr>
          <w:bCs/>
          <w:iCs/>
          <w:sz w:val="28"/>
          <w:szCs w:val="28"/>
        </w:rPr>
        <w:t>с</w:t>
      </w:r>
      <w:r w:rsidRPr="001D1B4F">
        <w:rPr>
          <w:bCs/>
          <w:iCs/>
          <w:spacing w:val="1"/>
          <w:sz w:val="28"/>
          <w:szCs w:val="28"/>
        </w:rPr>
        <w:t xml:space="preserve"> </w:t>
      </w:r>
      <w:r w:rsidRPr="001D1B4F">
        <w:rPr>
          <w:bCs/>
          <w:iCs/>
          <w:sz w:val="28"/>
          <w:szCs w:val="28"/>
        </w:rPr>
        <w:t>преподающими</w:t>
      </w:r>
      <w:r w:rsidRPr="001D1B4F">
        <w:rPr>
          <w:bCs/>
          <w:iCs/>
          <w:spacing w:val="1"/>
          <w:sz w:val="28"/>
          <w:szCs w:val="28"/>
        </w:rPr>
        <w:t xml:space="preserve"> </w:t>
      </w:r>
      <w:r w:rsidRPr="001D1B4F">
        <w:rPr>
          <w:bCs/>
          <w:iCs/>
          <w:sz w:val="28"/>
          <w:szCs w:val="28"/>
        </w:rPr>
        <w:t>в</w:t>
      </w:r>
      <w:r w:rsidRPr="001D1B4F">
        <w:rPr>
          <w:bCs/>
          <w:iCs/>
          <w:spacing w:val="1"/>
          <w:sz w:val="28"/>
          <w:szCs w:val="28"/>
        </w:rPr>
        <w:t xml:space="preserve"> </w:t>
      </w:r>
      <w:r w:rsidRPr="001D1B4F">
        <w:rPr>
          <w:bCs/>
          <w:iCs/>
          <w:sz w:val="28"/>
          <w:szCs w:val="28"/>
        </w:rPr>
        <w:t>его</w:t>
      </w:r>
      <w:r w:rsidRPr="001D1B4F">
        <w:rPr>
          <w:bCs/>
          <w:iCs/>
          <w:spacing w:val="1"/>
          <w:sz w:val="28"/>
          <w:szCs w:val="28"/>
        </w:rPr>
        <w:t xml:space="preserve"> </w:t>
      </w:r>
      <w:r w:rsidRPr="001D1B4F">
        <w:rPr>
          <w:bCs/>
          <w:iCs/>
          <w:sz w:val="28"/>
          <w:szCs w:val="28"/>
        </w:rPr>
        <w:t>классе</w:t>
      </w:r>
      <w:r w:rsidRPr="001D1B4F">
        <w:rPr>
          <w:bCs/>
          <w:iCs/>
          <w:spacing w:val="1"/>
          <w:sz w:val="28"/>
          <w:szCs w:val="28"/>
        </w:rPr>
        <w:t xml:space="preserve"> </w:t>
      </w:r>
      <w:r w:rsidRPr="001D1B4F">
        <w:rPr>
          <w:bCs/>
          <w:iCs/>
          <w:sz w:val="28"/>
          <w:szCs w:val="28"/>
        </w:rPr>
        <w:t>учителями,</w:t>
      </w:r>
      <w:r w:rsidRPr="001D1B4F">
        <w:rPr>
          <w:bCs/>
          <w:iCs/>
          <w:spacing w:val="1"/>
          <w:sz w:val="28"/>
          <w:szCs w:val="28"/>
        </w:rPr>
        <w:t xml:space="preserve"> </w:t>
      </w:r>
      <w:r w:rsidRPr="001D1B4F">
        <w:rPr>
          <w:bCs/>
          <w:iCs/>
          <w:sz w:val="28"/>
          <w:szCs w:val="28"/>
        </w:rPr>
        <w:t>а</w:t>
      </w:r>
      <w:r w:rsidRPr="001D1B4F">
        <w:rPr>
          <w:bCs/>
          <w:iCs/>
          <w:spacing w:val="1"/>
          <w:sz w:val="28"/>
          <w:szCs w:val="28"/>
        </w:rPr>
        <w:t xml:space="preserve"> </w:t>
      </w:r>
      <w:r w:rsidRPr="001D1B4F">
        <w:rPr>
          <w:bCs/>
          <w:iCs/>
          <w:sz w:val="28"/>
          <w:szCs w:val="28"/>
        </w:rPr>
        <w:t>также</w:t>
      </w:r>
      <w:r w:rsidRPr="001D1B4F">
        <w:rPr>
          <w:bCs/>
          <w:iCs/>
          <w:spacing w:val="1"/>
          <w:sz w:val="28"/>
          <w:szCs w:val="28"/>
        </w:rPr>
        <w:t xml:space="preserve"> </w:t>
      </w:r>
      <w:r w:rsidRPr="001D1B4F">
        <w:rPr>
          <w:bCs/>
          <w:iCs/>
          <w:sz w:val="28"/>
          <w:szCs w:val="28"/>
        </w:rPr>
        <w:t>(при</w:t>
      </w:r>
      <w:r w:rsidRPr="001D1B4F">
        <w:rPr>
          <w:bCs/>
          <w:iCs/>
          <w:spacing w:val="1"/>
          <w:sz w:val="28"/>
          <w:szCs w:val="28"/>
        </w:rPr>
        <w:t xml:space="preserve"> </w:t>
      </w:r>
      <w:r w:rsidRPr="001D1B4F">
        <w:rPr>
          <w:bCs/>
          <w:iCs/>
          <w:sz w:val="28"/>
          <w:szCs w:val="28"/>
        </w:rPr>
        <w:t>необходимости) –</w:t>
      </w:r>
      <w:r w:rsidRPr="001D1B4F">
        <w:rPr>
          <w:bCs/>
          <w:iCs/>
          <w:spacing w:val="2"/>
          <w:sz w:val="28"/>
          <w:szCs w:val="28"/>
        </w:rPr>
        <w:t xml:space="preserve"> </w:t>
      </w:r>
      <w:r w:rsidRPr="001D1B4F">
        <w:rPr>
          <w:bCs/>
          <w:iCs/>
          <w:sz w:val="28"/>
          <w:szCs w:val="28"/>
        </w:rPr>
        <w:t>с</w:t>
      </w:r>
      <w:r w:rsidRPr="001D1B4F">
        <w:rPr>
          <w:bCs/>
          <w:iCs/>
          <w:spacing w:val="-4"/>
          <w:sz w:val="28"/>
          <w:szCs w:val="28"/>
        </w:rPr>
        <w:t xml:space="preserve"> педагогом - </w:t>
      </w:r>
      <w:r w:rsidRPr="001D1B4F">
        <w:rPr>
          <w:bCs/>
          <w:iCs/>
          <w:sz w:val="28"/>
          <w:szCs w:val="28"/>
        </w:rPr>
        <w:t>психологом.</w:t>
      </w:r>
    </w:p>
    <w:p w:rsidR="000D48A3" w:rsidRPr="001D1B4F" w:rsidRDefault="000D48A3" w:rsidP="00A7354B">
      <w:pPr>
        <w:numPr>
          <w:ilvl w:val="0"/>
          <w:numId w:val="130"/>
        </w:numPr>
        <w:tabs>
          <w:tab w:val="left" w:pos="1831"/>
        </w:tabs>
        <w:ind w:right="227"/>
        <w:jc w:val="both"/>
        <w:rPr>
          <w:sz w:val="28"/>
          <w:szCs w:val="28"/>
        </w:rPr>
      </w:pPr>
      <w:r w:rsidRPr="001D1B4F">
        <w:rPr>
          <w:sz w:val="28"/>
          <w:szCs w:val="28"/>
        </w:rPr>
        <w:t>поддержка</w:t>
      </w:r>
      <w:r w:rsidRPr="001D1B4F">
        <w:rPr>
          <w:spacing w:val="1"/>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решении</w:t>
      </w:r>
      <w:r w:rsidRPr="001D1B4F">
        <w:rPr>
          <w:spacing w:val="1"/>
          <w:sz w:val="28"/>
          <w:szCs w:val="28"/>
        </w:rPr>
        <w:t xml:space="preserve"> </w:t>
      </w:r>
      <w:r w:rsidRPr="001D1B4F">
        <w:rPr>
          <w:sz w:val="28"/>
          <w:szCs w:val="28"/>
        </w:rPr>
        <w:t>важных</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него</w:t>
      </w:r>
      <w:r w:rsidRPr="001D1B4F">
        <w:rPr>
          <w:spacing w:val="1"/>
          <w:sz w:val="28"/>
          <w:szCs w:val="28"/>
        </w:rPr>
        <w:t xml:space="preserve"> </w:t>
      </w:r>
      <w:r w:rsidRPr="001D1B4F">
        <w:rPr>
          <w:sz w:val="28"/>
          <w:szCs w:val="28"/>
        </w:rPr>
        <w:t>жизненных</w:t>
      </w:r>
      <w:r w:rsidRPr="001D1B4F">
        <w:rPr>
          <w:spacing w:val="1"/>
          <w:sz w:val="28"/>
          <w:szCs w:val="28"/>
        </w:rPr>
        <w:t xml:space="preserve"> </w:t>
      </w:r>
      <w:r w:rsidRPr="001D1B4F">
        <w:rPr>
          <w:sz w:val="28"/>
          <w:szCs w:val="28"/>
        </w:rPr>
        <w:t>проблем</w:t>
      </w:r>
      <w:r w:rsidRPr="001D1B4F">
        <w:rPr>
          <w:spacing w:val="1"/>
          <w:sz w:val="28"/>
          <w:szCs w:val="28"/>
        </w:rPr>
        <w:t xml:space="preserve"> </w:t>
      </w:r>
      <w:r w:rsidRPr="001D1B4F">
        <w:rPr>
          <w:sz w:val="28"/>
          <w:szCs w:val="28"/>
        </w:rPr>
        <w:t>(налаживание взаимоотношений с одноклассниками или учителями, выбор</w:t>
      </w:r>
      <w:r w:rsidRPr="001D1B4F">
        <w:rPr>
          <w:spacing w:val="1"/>
          <w:sz w:val="28"/>
          <w:szCs w:val="28"/>
        </w:rPr>
        <w:t xml:space="preserve"> </w:t>
      </w:r>
      <w:r w:rsidRPr="001D1B4F">
        <w:rPr>
          <w:sz w:val="28"/>
          <w:szCs w:val="28"/>
        </w:rPr>
        <w:t>профессии, вуза и дальнейшего трудоустройства, успеваемость и т.п.), когда</w:t>
      </w:r>
      <w:r w:rsidRPr="001D1B4F">
        <w:rPr>
          <w:spacing w:val="-57"/>
          <w:sz w:val="28"/>
          <w:szCs w:val="28"/>
        </w:rPr>
        <w:t xml:space="preserve"> </w:t>
      </w:r>
      <w:r w:rsidRPr="001D1B4F">
        <w:rPr>
          <w:sz w:val="28"/>
          <w:szCs w:val="28"/>
        </w:rPr>
        <w:t>каждая проблема трансформируется классным руководителем в задачу для</w:t>
      </w:r>
      <w:r w:rsidRPr="001D1B4F">
        <w:rPr>
          <w:spacing w:val="1"/>
          <w:sz w:val="28"/>
          <w:szCs w:val="28"/>
        </w:rPr>
        <w:t xml:space="preserve"> </w:t>
      </w:r>
      <w:r w:rsidRPr="001D1B4F">
        <w:rPr>
          <w:sz w:val="28"/>
          <w:szCs w:val="28"/>
        </w:rPr>
        <w:t>обучающегося,</w:t>
      </w:r>
      <w:r w:rsidRPr="001D1B4F">
        <w:rPr>
          <w:spacing w:val="3"/>
          <w:sz w:val="28"/>
          <w:szCs w:val="28"/>
        </w:rPr>
        <w:t xml:space="preserve"> </w:t>
      </w:r>
      <w:r w:rsidRPr="001D1B4F">
        <w:rPr>
          <w:sz w:val="28"/>
          <w:szCs w:val="28"/>
        </w:rPr>
        <w:t>которую</w:t>
      </w:r>
      <w:r w:rsidRPr="001D1B4F">
        <w:rPr>
          <w:spacing w:val="-1"/>
          <w:sz w:val="28"/>
          <w:szCs w:val="28"/>
        </w:rPr>
        <w:t xml:space="preserve"> </w:t>
      </w:r>
      <w:r w:rsidRPr="001D1B4F">
        <w:rPr>
          <w:sz w:val="28"/>
          <w:szCs w:val="28"/>
        </w:rPr>
        <w:t>они</w:t>
      </w:r>
      <w:r w:rsidRPr="001D1B4F">
        <w:rPr>
          <w:spacing w:val="3"/>
          <w:sz w:val="28"/>
          <w:szCs w:val="28"/>
        </w:rPr>
        <w:t xml:space="preserve"> </w:t>
      </w:r>
      <w:r w:rsidRPr="001D1B4F">
        <w:rPr>
          <w:sz w:val="28"/>
          <w:szCs w:val="28"/>
        </w:rPr>
        <w:t>совместно</w:t>
      </w:r>
      <w:r w:rsidRPr="001D1B4F">
        <w:rPr>
          <w:spacing w:val="1"/>
          <w:sz w:val="28"/>
          <w:szCs w:val="28"/>
        </w:rPr>
        <w:t xml:space="preserve"> </w:t>
      </w:r>
      <w:r w:rsidRPr="001D1B4F">
        <w:rPr>
          <w:sz w:val="28"/>
          <w:szCs w:val="28"/>
        </w:rPr>
        <w:t>стараются</w:t>
      </w:r>
      <w:r w:rsidRPr="001D1B4F">
        <w:rPr>
          <w:spacing w:val="1"/>
          <w:sz w:val="28"/>
          <w:szCs w:val="28"/>
        </w:rPr>
        <w:t xml:space="preserve"> </w:t>
      </w:r>
      <w:r w:rsidRPr="001D1B4F">
        <w:rPr>
          <w:sz w:val="28"/>
          <w:szCs w:val="28"/>
        </w:rPr>
        <w:t>решить.</w:t>
      </w:r>
    </w:p>
    <w:p w:rsidR="000D48A3" w:rsidRPr="001D1B4F" w:rsidRDefault="000D48A3" w:rsidP="00A7354B">
      <w:pPr>
        <w:numPr>
          <w:ilvl w:val="0"/>
          <w:numId w:val="130"/>
        </w:numPr>
        <w:tabs>
          <w:tab w:val="left" w:pos="1687"/>
        </w:tabs>
        <w:ind w:right="227"/>
        <w:jc w:val="both"/>
        <w:rPr>
          <w:sz w:val="28"/>
          <w:szCs w:val="28"/>
        </w:rPr>
      </w:pPr>
      <w:r w:rsidRPr="001D1B4F">
        <w:rPr>
          <w:sz w:val="28"/>
          <w:szCs w:val="28"/>
        </w:rPr>
        <w:t>индивидуальная работа с обучающимися, направленная на заполнение ими</w:t>
      </w:r>
      <w:r w:rsidRPr="001D1B4F">
        <w:rPr>
          <w:spacing w:val="1"/>
          <w:sz w:val="28"/>
          <w:szCs w:val="28"/>
        </w:rPr>
        <w:t xml:space="preserve"> </w:t>
      </w:r>
      <w:r w:rsidRPr="001D1B4F">
        <w:rPr>
          <w:sz w:val="28"/>
          <w:szCs w:val="28"/>
        </w:rPr>
        <w:t>личных</w:t>
      </w:r>
      <w:r w:rsidRPr="001D1B4F">
        <w:rPr>
          <w:spacing w:val="1"/>
          <w:sz w:val="28"/>
          <w:szCs w:val="28"/>
        </w:rPr>
        <w:t xml:space="preserve"> </w:t>
      </w:r>
      <w:r w:rsidRPr="001D1B4F">
        <w:rPr>
          <w:sz w:val="28"/>
          <w:szCs w:val="28"/>
        </w:rPr>
        <w:t>портфолио,</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которых</w:t>
      </w:r>
      <w:r w:rsidRPr="001D1B4F">
        <w:rPr>
          <w:spacing w:val="1"/>
          <w:sz w:val="28"/>
          <w:szCs w:val="28"/>
        </w:rPr>
        <w:t xml:space="preserve"> </w:t>
      </w:r>
      <w:r w:rsidRPr="001D1B4F">
        <w:rPr>
          <w:sz w:val="28"/>
          <w:szCs w:val="28"/>
        </w:rPr>
        <w:t>дети</w:t>
      </w:r>
      <w:r w:rsidRPr="001D1B4F">
        <w:rPr>
          <w:spacing w:val="1"/>
          <w:sz w:val="28"/>
          <w:szCs w:val="28"/>
        </w:rPr>
        <w:t xml:space="preserve"> </w:t>
      </w:r>
      <w:r w:rsidRPr="001D1B4F">
        <w:rPr>
          <w:sz w:val="28"/>
          <w:szCs w:val="28"/>
        </w:rPr>
        <w:t>не</w:t>
      </w:r>
      <w:r w:rsidRPr="001D1B4F">
        <w:rPr>
          <w:spacing w:val="1"/>
          <w:sz w:val="28"/>
          <w:szCs w:val="28"/>
        </w:rPr>
        <w:t xml:space="preserve"> </w:t>
      </w:r>
      <w:r w:rsidRPr="001D1B4F">
        <w:rPr>
          <w:sz w:val="28"/>
          <w:szCs w:val="28"/>
        </w:rPr>
        <w:t>просто</w:t>
      </w:r>
      <w:r w:rsidRPr="001D1B4F">
        <w:rPr>
          <w:spacing w:val="1"/>
          <w:sz w:val="28"/>
          <w:szCs w:val="28"/>
        </w:rPr>
        <w:t xml:space="preserve"> </w:t>
      </w:r>
      <w:r w:rsidRPr="001D1B4F">
        <w:rPr>
          <w:sz w:val="28"/>
          <w:szCs w:val="28"/>
        </w:rPr>
        <w:t>фиксируют</w:t>
      </w:r>
      <w:r w:rsidRPr="001D1B4F">
        <w:rPr>
          <w:spacing w:val="1"/>
          <w:sz w:val="28"/>
          <w:szCs w:val="28"/>
        </w:rPr>
        <w:t xml:space="preserve"> </w:t>
      </w:r>
      <w:r w:rsidRPr="001D1B4F">
        <w:rPr>
          <w:sz w:val="28"/>
          <w:szCs w:val="28"/>
        </w:rPr>
        <w:t>свои</w:t>
      </w:r>
      <w:r w:rsidRPr="001D1B4F">
        <w:rPr>
          <w:spacing w:val="1"/>
          <w:sz w:val="28"/>
          <w:szCs w:val="28"/>
        </w:rPr>
        <w:t xml:space="preserve"> </w:t>
      </w:r>
      <w:r w:rsidRPr="001D1B4F">
        <w:rPr>
          <w:sz w:val="28"/>
          <w:szCs w:val="28"/>
        </w:rPr>
        <w:t>учебные,</w:t>
      </w:r>
      <w:r w:rsidRPr="001D1B4F">
        <w:rPr>
          <w:spacing w:val="1"/>
          <w:sz w:val="28"/>
          <w:szCs w:val="28"/>
        </w:rPr>
        <w:t xml:space="preserve"> </w:t>
      </w:r>
      <w:r w:rsidRPr="001D1B4F">
        <w:rPr>
          <w:sz w:val="28"/>
          <w:szCs w:val="28"/>
        </w:rPr>
        <w:t>творческие,</w:t>
      </w:r>
      <w:r w:rsidRPr="001D1B4F">
        <w:rPr>
          <w:spacing w:val="1"/>
          <w:sz w:val="28"/>
          <w:szCs w:val="28"/>
        </w:rPr>
        <w:t xml:space="preserve"> </w:t>
      </w:r>
      <w:r w:rsidRPr="001D1B4F">
        <w:rPr>
          <w:sz w:val="28"/>
          <w:szCs w:val="28"/>
        </w:rPr>
        <w:t>спортивные,</w:t>
      </w:r>
      <w:r w:rsidRPr="001D1B4F">
        <w:rPr>
          <w:spacing w:val="1"/>
          <w:sz w:val="28"/>
          <w:szCs w:val="28"/>
        </w:rPr>
        <w:t xml:space="preserve"> </w:t>
      </w:r>
      <w:r w:rsidRPr="001D1B4F">
        <w:rPr>
          <w:sz w:val="28"/>
          <w:szCs w:val="28"/>
        </w:rPr>
        <w:t>личностные</w:t>
      </w:r>
      <w:r w:rsidRPr="001D1B4F">
        <w:rPr>
          <w:spacing w:val="1"/>
          <w:sz w:val="28"/>
          <w:szCs w:val="28"/>
        </w:rPr>
        <w:t xml:space="preserve"> </w:t>
      </w:r>
      <w:r w:rsidRPr="001D1B4F">
        <w:rPr>
          <w:sz w:val="28"/>
          <w:szCs w:val="28"/>
        </w:rPr>
        <w:t>достижения,</w:t>
      </w:r>
      <w:r w:rsidRPr="001D1B4F">
        <w:rPr>
          <w:spacing w:val="1"/>
          <w:sz w:val="28"/>
          <w:szCs w:val="28"/>
        </w:rPr>
        <w:t xml:space="preserve"> </w:t>
      </w:r>
      <w:r w:rsidRPr="001D1B4F">
        <w:rPr>
          <w:sz w:val="28"/>
          <w:szCs w:val="28"/>
        </w:rPr>
        <w:t>но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ходе</w:t>
      </w:r>
      <w:r w:rsidRPr="001D1B4F">
        <w:rPr>
          <w:spacing w:val="1"/>
          <w:sz w:val="28"/>
          <w:szCs w:val="28"/>
        </w:rPr>
        <w:t xml:space="preserve"> </w:t>
      </w:r>
      <w:r w:rsidRPr="001D1B4F">
        <w:rPr>
          <w:sz w:val="28"/>
          <w:szCs w:val="28"/>
        </w:rPr>
        <w:t>индивидуальных неформальных бесед с классным руководителем в начале</w:t>
      </w:r>
      <w:r w:rsidRPr="001D1B4F">
        <w:rPr>
          <w:spacing w:val="1"/>
          <w:sz w:val="28"/>
          <w:szCs w:val="28"/>
        </w:rPr>
        <w:t xml:space="preserve"> </w:t>
      </w:r>
      <w:r w:rsidRPr="001D1B4F">
        <w:rPr>
          <w:sz w:val="28"/>
          <w:szCs w:val="28"/>
        </w:rPr>
        <w:t>каждого года планируют их, а в конце года – вместе анализируют свои успехи</w:t>
      </w:r>
      <w:r w:rsidRPr="001D1B4F">
        <w:rPr>
          <w:spacing w:val="-57"/>
          <w:sz w:val="28"/>
          <w:szCs w:val="28"/>
        </w:rPr>
        <w:t xml:space="preserve"> </w:t>
      </w:r>
      <w:r w:rsidRPr="001D1B4F">
        <w:rPr>
          <w:sz w:val="28"/>
          <w:szCs w:val="28"/>
        </w:rPr>
        <w:t>и</w:t>
      </w:r>
      <w:r w:rsidRPr="001D1B4F">
        <w:rPr>
          <w:spacing w:val="2"/>
          <w:sz w:val="28"/>
          <w:szCs w:val="28"/>
        </w:rPr>
        <w:t xml:space="preserve"> </w:t>
      </w:r>
      <w:r w:rsidRPr="001D1B4F">
        <w:rPr>
          <w:sz w:val="28"/>
          <w:szCs w:val="28"/>
        </w:rPr>
        <w:t>неудачи.</w:t>
      </w:r>
    </w:p>
    <w:p w:rsidR="000D48A3" w:rsidRPr="001D1B4F" w:rsidRDefault="000D48A3" w:rsidP="00A7354B">
      <w:pPr>
        <w:numPr>
          <w:ilvl w:val="0"/>
          <w:numId w:val="130"/>
        </w:numPr>
        <w:tabs>
          <w:tab w:val="left" w:pos="1687"/>
        </w:tabs>
        <w:ind w:right="227"/>
        <w:jc w:val="both"/>
        <w:rPr>
          <w:sz w:val="28"/>
          <w:szCs w:val="28"/>
        </w:rPr>
      </w:pPr>
      <w:r w:rsidRPr="001D1B4F">
        <w:rPr>
          <w:sz w:val="28"/>
          <w:szCs w:val="28"/>
        </w:rPr>
        <w:t>коррекция поведения ребенка через частные беседы с ним, его родителями</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законными</w:t>
      </w:r>
      <w:r w:rsidRPr="001D1B4F">
        <w:rPr>
          <w:spacing w:val="1"/>
          <w:sz w:val="28"/>
          <w:szCs w:val="28"/>
        </w:rPr>
        <w:t xml:space="preserve"> </w:t>
      </w:r>
      <w:r w:rsidRPr="001D1B4F">
        <w:rPr>
          <w:sz w:val="28"/>
          <w:szCs w:val="28"/>
        </w:rPr>
        <w:t>представителями,</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другими</w:t>
      </w:r>
      <w:r w:rsidRPr="001D1B4F">
        <w:rPr>
          <w:spacing w:val="1"/>
          <w:sz w:val="28"/>
          <w:szCs w:val="28"/>
        </w:rPr>
        <w:t xml:space="preserve"> </w:t>
      </w:r>
      <w:r w:rsidRPr="001D1B4F">
        <w:rPr>
          <w:sz w:val="28"/>
          <w:szCs w:val="28"/>
        </w:rPr>
        <w:t>учащимися</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через</w:t>
      </w:r>
      <w:r w:rsidRPr="001D1B4F">
        <w:rPr>
          <w:spacing w:val="1"/>
          <w:sz w:val="28"/>
          <w:szCs w:val="28"/>
        </w:rPr>
        <w:t xml:space="preserve"> </w:t>
      </w:r>
      <w:r w:rsidRPr="001D1B4F">
        <w:rPr>
          <w:sz w:val="28"/>
          <w:szCs w:val="28"/>
        </w:rPr>
        <w:t>включение в проводимые педагогом - психологом тренинги общения; через предложение</w:t>
      </w:r>
      <w:r w:rsidRPr="001D1B4F">
        <w:rPr>
          <w:spacing w:val="1"/>
          <w:sz w:val="28"/>
          <w:szCs w:val="28"/>
        </w:rPr>
        <w:t xml:space="preserve"> </w:t>
      </w:r>
      <w:r w:rsidRPr="001D1B4F">
        <w:rPr>
          <w:sz w:val="28"/>
          <w:szCs w:val="28"/>
        </w:rPr>
        <w:t>взять</w:t>
      </w:r>
      <w:r w:rsidRPr="001D1B4F">
        <w:rPr>
          <w:spacing w:val="-2"/>
          <w:sz w:val="28"/>
          <w:szCs w:val="28"/>
        </w:rPr>
        <w:t xml:space="preserve"> </w:t>
      </w:r>
      <w:r w:rsidRPr="001D1B4F">
        <w:rPr>
          <w:sz w:val="28"/>
          <w:szCs w:val="28"/>
        </w:rPr>
        <w:t>на себя</w:t>
      </w:r>
      <w:r w:rsidRPr="001D1B4F">
        <w:rPr>
          <w:spacing w:val="-4"/>
          <w:sz w:val="28"/>
          <w:szCs w:val="28"/>
        </w:rPr>
        <w:t xml:space="preserve"> </w:t>
      </w:r>
      <w:r w:rsidRPr="001D1B4F">
        <w:rPr>
          <w:sz w:val="28"/>
          <w:szCs w:val="28"/>
        </w:rPr>
        <w:t>ответственность</w:t>
      </w:r>
      <w:r w:rsidRPr="001D1B4F">
        <w:rPr>
          <w:spacing w:val="-2"/>
          <w:sz w:val="28"/>
          <w:szCs w:val="28"/>
        </w:rPr>
        <w:t xml:space="preserve"> </w:t>
      </w:r>
      <w:r w:rsidRPr="001D1B4F">
        <w:rPr>
          <w:sz w:val="28"/>
          <w:szCs w:val="28"/>
        </w:rPr>
        <w:t>за то</w:t>
      </w:r>
      <w:r w:rsidRPr="001D1B4F">
        <w:rPr>
          <w:spacing w:val="1"/>
          <w:sz w:val="28"/>
          <w:szCs w:val="28"/>
        </w:rPr>
        <w:t xml:space="preserve"> </w:t>
      </w:r>
      <w:r w:rsidRPr="001D1B4F">
        <w:rPr>
          <w:sz w:val="28"/>
          <w:szCs w:val="28"/>
        </w:rPr>
        <w:t>или</w:t>
      </w:r>
      <w:r w:rsidRPr="001D1B4F">
        <w:rPr>
          <w:spacing w:val="-2"/>
          <w:sz w:val="28"/>
          <w:szCs w:val="28"/>
        </w:rPr>
        <w:t xml:space="preserve"> </w:t>
      </w:r>
      <w:r w:rsidRPr="001D1B4F">
        <w:rPr>
          <w:sz w:val="28"/>
          <w:szCs w:val="28"/>
        </w:rPr>
        <w:t>иное</w:t>
      </w:r>
      <w:r w:rsidRPr="001D1B4F">
        <w:rPr>
          <w:spacing w:val="-5"/>
          <w:sz w:val="28"/>
          <w:szCs w:val="28"/>
        </w:rPr>
        <w:t xml:space="preserve"> </w:t>
      </w:r>
      <w:r w:rsidRPr="001D1B4F">
        <w:rPr>
          <w:sz w:val="28"/>
          <w:szCs w:val="28"/>
        </w:rPr>
        <w:t>поручение в</w:t>
      </w:r>
      <w:r w:rsidRPr="001D1B4F">
        <w:rPr>
          <w:spacing w:val="2"/>
          <w:sz w:val="28"/>
          <w:szCs w:val="28"/>
        </w:rPr>
        <w:t xml:space="preserve"> </w:t>
      </w:r>
      <w:r w:rsidRPr="001D1B4F">
        <w:rPr>
          <w:sz w:val="28"/>
          <w:szCs w:val="28"/>
        </w:rPr>
        <w:t>классе.</w:t>
      </w:r>
    </w:p>
    <w:p w:rsidR="000D48A3" w:rsidRPr="001D1B4F" w:rsidRDefault="000D48A3" w:rsidP="00A7354B">
      <w:pPr>
        <w:numPr>
          <w:ilvl w:val="0"/>
          <w:numId w:val="130"/>
        </w:numPr>
        <w:tabs>
          <w:tab w:val="left" w:pos="1687"/>
        </w:tabs>
        <w:ind w:right="227"/>
        <w:jc w:val="both"/>
        <w:rPr>
          <w:sz w:val="28"/>
          <w:szCs w:val="28"/>
        </w:rPr>
      </w:pPr>
      <w:r w:rsidRPr="001D1B4F">
        <w:rPr>
          <w:sz w:val="28"/>
          <w:szCs w:val="28"/>
        </w:rPr>
        <w:t>беседы по профилактике рискованного поведения, ДДТТ, правонарушений,</w:t>
      </w:r>
      <w:r w:rsidRPr="001D1B4F">
        <w:rPr>
          <w:spacing w:val="1"/>
          <w:sz w:val="28"/>
          <w:szCs w:val="28"/>
        </w:rPr>
        <w:t xml:space="preserve"> </w:t>
      </w:r>
      <w:r w:rsidRPr="001D1B4F">
        <w:rPr>
          <w:sz w:val="28"/>
          <w:szCs w:val="28"/>
        </w:rPr>
        <w:t>суицидальных</w:t>
      </w:r>
      <w:r w:rsidRPr="001D1B4F">
        <w:rPr>
          <w:spacing w:val="-4"/>
          <w:sz w:val="28"/>
          <w:szCs w:val="28"/>
        </w:rPr>
        <w:t xml:space="preserve"> </w:t>
      </w:r>
      <w:r w:rsidRPr="001D1B4F">
        <w:rPr>
          <w:sz w:val="28"/>
          <w:szCs w:val="28"/>
        </w:rPr>
        <w:t>проявлений</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т.п.</w:t>
      </w:r>
    </w:p>
    <w:p w:rsidR="000D48A3" w:rsidRPr="001D1B4F" w:rsidRDefault="000D48A3" w:rsidP="000D48A3">
      <w:pPr>
        <w:ind w:right="227"/>
        <w:jc w:val="both"/>
        <w:outlineLvl w:val="3"/>
        <w:rPr>
          <w:b/>
          <w:bCs/>
          <w:i/>
          <w:iCs/>
          <w:sz w:val="28"/>
          <w:szCs w:val="28"/>
        </w:rPr>
      </w:pPr>
      <w:r w:rsidRPr="001D1B4F">
        <w:rPr>
          <w:b/>
          <w:bCs/>
          <w:i/>
          <w:iCs/>
          <w:sz w:val="28"/>
          <w:szCs w:val="28"/>
        </w:rPr>
        <w:t>Работа</w:t>
      </w:r>
      <w:r w:rsidRPr="001D1B4F">
        <w:rPr>
          <w:b/>
          <w:bCs/>
          <w:i/>
          <w:iCs/>
          <w:spacing w:val="-1"/>
          <w:sz w:val="28"/>
          <w:szCs w:val="28"/>
        </w:rPr>
        <w:t xml:space="preserve"> </w:t>
      </w:r>
      <w:r w:rsidRPr="001D1B4F">
        <w:rPr>
          <w:b/>
          <w:bCs/>
          <w:i/>
          <w:iCs/>
          <w:sz w:val="28"/>
          <w:szCs w:val="28"/>
        </w:rPr>
        <w:t>с</w:t>
      </w:r>
      <w:r w:rsidRPr="001D1B4F">
        <w:rPr>
          <w:b/>
          <w:bCs/>
          <w:i/>
          <w:iCs/>
          <w:spacing w:val="-1"/>
          <w:sz w:val="28"/>
          <w:szCs w:val="28"/>
        </w:rPr>
        <w:t xml:space="preserve"> </w:t>
      </w:r>
      <w:r w:rsidRPr="001D1B4F">
        <w:rPr>
          <w:b/>
          <w:bCs/>
          <w:i/>
          <w:iCs/>
          <w:sz w:val="28"/>
          <w:szCs w:val="28"/>
        </w:rPr>
        <w:t>учителями,</w:t>
      </w:r>
      <w:r w:rsidRPr="001D1B4F">
        <w:rPr>
          <w:b/>
          <w:bCs/>
          <w:i/>
          <w:iCs/>
          <w:spacing w:val="-3"/>
          <w:sz w:val="28"/>
          <w:szCs w:val="28"/>
        </w:rPr>
        <w:t xml:space="preserve"> </w:t>
      </w:r>
      <w:r w:rsidRPr="001D1B4F">
        <w:rPr>
          <w:b/>
          <w:bCs/>
          <w:i/>
          <w:iCs/>
          <w:sz w:val="28"/>
          <w:szCs w:val="28"/>
        </w:rPr>
        <w:t>преподающими</w:t>
      </w:r>
      <w:r w:rsidRPr="001D1B4F">
        <w:rPr>
          <w:b/>
          <w:bCs/>
          <w:i/>
          <w:iCs/>
          <w:spacing w:val="-4"/>
          <w:sz w:val="28"/>
          <w:szCs w:val="28"/>
        </w:rPr>
        <w:t xml:space="preserve"> </w:t>
      </w:r>
      <w:r w:rsidRPr="001D1B4F">
        <w:rPr>
          <w:b/>
          <w:bCs/>
          <w:i/>
          <w:iCs/>
          <w:sz w:val="28"/>
          <w:szCs w:val="28"/>
        </w:rPr>
        <w:t>в</w:t>
      </w:r>
      <w:r w:rsidRPr="001D1B4F">
        <w:rPr>
          <w:b/>
          <w:bCs/>
          <w:i/>
          <w:iCs/>
          <w:spacing w:val="-2"/>
          <w:sz w:val="28"/>
          <w:szCs w:val="28"/>
        </w:rPr>
        <w:t xml:space="preserve"> </w:t>
      </w:r>
      <w:r w:rsidRPr="001D1B4F">
        <w:rPr>
          <w:b/>
          <w:bCs/>
          <w:i/>
          <w:iCs/>
          <w:sz w:val="28"/>
          <w:szCs w:val="28"/>
        </w:rPr>
        <w:t>классе:</w:t>
      </w:r>
    </w:p>
    <w:p w:rsidR="000D48A3" w:rsidRPr="001D1B4F" w:rsidRDefault="000D48A3" w:rsidP="00A7354B">
      <w:pPr>
        <w:numPr>
          <w:ilvl w:val="0"/>
          <w:numId w:val="131"/>
        </w:numPr>
        <w:tabs>
          <w:tab w:val="left" w:pos="1687"/>
        </w:tabs>
        <w:ind w:right="227"/>
        <w:jc w:val="both"/>
        <w:rPr>
          <w:sz w:val="28"/>
          <w:szCs w:val="28"/>
        </w:rPr>
      </w:pPr>
      <w:r w:rsidRPr="001D1B4F">
        <w:rPr>
          <w:sz w:val="28"/>
          <w:szCs w:val="28"/>
        </w:rPr>
        <w:t>регулярные</w:t>
      </w:r>
      <w:r w:rsidRPr="001D1B4F">
        <w:rPr>
          <w:spacing w:val="1"/>
          <w:sz w:val="28"/>
          <w:szCs w:val="28"/>
        </w:rPr>
        <w:t xml:space="preserve"> </w:t>
      </w:r>
      <w:r w:rsidRPr="001D1B4F">
        <w:rPr>
          <w:sz w:val="28"/>
          <w:szCs w:val="28"/>
        </w:rPr>
        <w:t>консультации</w:t>
      </w:r>
      <w:r w:rsidRPr="001D1B4F">
        <w:rPr>
          <w:spacing w:val="1"/>
          <w:sz w:val="28"/>
          <w:szCs w:val="28"/>
        </w:rPr>
        <w:t xml:space="preserve"> </w:t>
      </w:r>
      <w:r w:rsidRPr="001D1B4F">
        <w:rPr>
          <w:sz w:val="28"/>
          <w:szCs w:val="28"/>
        </w:rPr>
        <w:t>классного</w:t>
      </w:r>
      <w:r w:rsidRPr="001D1B4F">
        <w:rPr>
          <w:spacing w:val="1"/>
          <w:sz w:val="28"/>
          <w:szCs w:val="28"/>
        </w:rPr>
        <w:t xml:space="preserve"> </w:t>
      </w:r>
      <w:r w:rsidRPr="001D1B4F">
        <w:rPr>
          <w:sz w:val="28"/>
          <w:szCs w:val="28"/>
        </w:rPr>
        <w:t>руководителя</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учителями-</w:t>
      </w:r>
      <w:r w:rsidRPr="001D1B4F">
        <w:rPr>
          <w:spacing w:val="1"/>
          <w:sz w:val="28"/>
          <w:szCs w:val="28"/>
        </w:rPr>
        <w:t xml:space="preserve"> </w:t>
      </w:r>
      <w:r w:rsidRPr="001D1B4F">
        <w:rPr>
          <w:sz w:val="28"/>
          <w:szCs w:val="28"/>
        </w:rPr>
        <w:t>предметниками,</w:t>
      </w:r>
      <w:r w:rsidRPr="001D1B4F">
        <w:rPr>
          <w:spacing w:val="1"/>
          <w:sz w:val="28"/>
          <w:szCs w:val="28"/>
        </w:rPr>
        <w:t xml:space="preserve"> </w:t>
      </w:r>
      <w:r w:rsidRPr="001D1B4F">
        <w:rPr>
          <w:sz w:val="28"/>
          <w:szCs w:val="28"/>
        </w:rPr>
        <w:t>направленные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единства</w:t>
      </w:r>
      <w:r w:rsidRPr="001D1B4F">
        <w:rPr>
          <w:spacing w:val="1"/>
          <w:sz w:val="28"/>
          <w:szCs w:val="28"/>
        </w:rPr>
        <w:t xml:space="preserve"> </w:t>
      </w:r>
      <w:r w:rsidRPr="001D1B4F">
        <w:rPr>
          <w:sz w:val="28"/>
          <w:szCs w:val="28"/>
        </w:rPr>
        <w:t>мнений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требований</w:t>
      </w:r>
      <w:r w:rsidRPr="001D1B4F">
        <w:rPr>
          <w:spacing w:val="1"/>
          <w:sz w:val="28"/>
          <w:szCs w:val="28"/>
        </w:rPr>
        <w:t xml:space="preserve"> </w:t>
      </w:r>
      <w:r w:rsidRPr="001D1B4F">
        <w:rPr>
          <w:sz w:val="28"/>
          <w:szCs w:val="28"/>
        </w:rPr>
        <w:t>педагогов</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ключевым</w:t>
      </w:r>
      <w:r w:rsidRPr="001D1B4F">
        <w:rPr>
          <w:spacing w:val="1"/>
          <w:sz w:val="28"/>
          <w:szCs w:val="28"/>
        </w:rPr>
        <w:t xml:space="preserve"> </w:t>
      </w:r>
      <w:r w:rsidRPr="001D1B4F">
        <w:rPr>
          <w:sz w:val="28"/>
          <w:szCs w:val="28"/>
        </w:rPr>
        <w:t>вопросам</w:t>
      </w:r>
      <w:r w:rsidRPr="001D1B4F">
        <w:rPr>
          <w:spacing w:val="61"/>
          <w:sz w:val="28"/>
          <w:szCs w:val="28"/>
        </w:rPr>
        <w:t xml:space="preserve"> </w:t>
      </w:r>
      <w:r w:rsidRPr="001D1B4F">
        <w:rPr>
          <w:sz w:val="28"/>
          <w:szCs w:val="28"/>
        </w:rPr>
        <w:t>воспитания,</w:t>
      </w:r>
      <w:r w:rsidRPr="001D1B4F">
        <w:rPr>
          <w:spacing w:val="61"/>
          <w:sz w:val="28"/>
          <w:szCs w:val="28"/>
        </w:rPr>
        <w:t xml:space="preserve"> </w:t>
      </w:r>
      <w:r w:rsidRPr="001D1B4F">
        <w:rPr>
          <w:sz w:val="28"/>
          <w:szCs w:val="28"/>
        </w:rPr>
        <w:t>на</w:t>
      </w:r>
      <w:r w:rsidRPr="001D1B4F">
        <w:rPr>
          <w:spacing w:val="1"/>
          <w:sz w:val="28"/>
          <w:szCs w:val="28"/>
        </w:rPr>
        <w:t xml:space="preserve"> </w:t>
      </w:r>
      <w:r w:rsidRPr="001D1B4F">
        <w:rPr>
          <w:sz w:val="28"/>
          <w:szCs w:val="28"/>
        </w:rPr>
        <w:t>предупреждение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разрешение</w:t>
      </w:r>
      <w:r w:rsidRPr="001D1B4F">
        <w:rPr>
          <w:spacing w:val="-1"/>
          <w:sz w:val="28"/>
          <w:szCs w:val="28"/>
        </w:rPr>
        <w:t xml:space="preserve"> </w:t>
      </w:r>
      <w:r w:rsidRPr="001D1B4F">
        <w:rPr>
          <w:sz w:val="28"/>
          <w:szCs w:val="28"/>
        </w:rPr>
        <w:t>конфликтов</w:t>
      </w:r>
      <w:r w:rsidRPr="001D1B4F">
        <w:rPr>
          <w:spacing w:val="-3"/>
          <w:sz w:val="28"/>
          <w:szCs w:val="28"/>
        </w:rPr>
        <w:t xml:space="preserve"> </w:t>
      </w:r>
      <w:r w:rsidRPr="001D1B4F">
        <w:rPr>
          <w:sz w:val="28"/>
          <w:szCs w:val="28"/>
        </w:rPr>
        <w:t>между</w:t>
      </w:r>
      <w:r w:rsidRPr="001D1B4F">
        <w:rPr>
          <w:spacing w:val="-5"/>
          <w:sz w:val="28"/>
          <w:szCs w:val="28"/>
        </w:rPr>
        <w:t xml:space="preserve"> </w:t>
      </w:r>
      <w:r w:rsidRPr="001D1B4F">
        <w:rPr>
          <w:sz w:val="28"/>
          <w:szCs w:val="28"/>
        </w:rPr>
        <w:t>учителями</w:t>
      </w:r>
      <w:r w:rsidRPr="001D1B4F">
        <w:rPr>
          <w:spacing w:val="1"/>
          <w:sz w:val="28"/>
          <w:szCs w:val="28"/>
        </w:rPr>
        <w:t xml:space="preserve"> </w:t>
      </w:r>
      <w:r w:rsidRPr="001D1B4F">
        <w:rPr>
          <w:sz w:val="28"/>
          <w:szCs w:val="28"/>
        </w:rPr>
        <w:t>и</w:t>
      </w:r>
      <w:r w:rsidRPr="001D1B4F">
        <w:rPr>
          <w:spacing w:val="-4"/>
          <w:sz w:val="28"/>
          <w:szCs w:val="28"/>
        </w:rPr>
        <w:t xml:space="preserve"> </w:t>
      </w:r>
      <w:r w:rsidRPr="001D1B4F">
        <w:rPr>
          <w:sz w:val="28"/>
          <w:szCs w:val="28"/>
        </w:rPr>
        <w:t>учащимися;</w:t>
      </w:r>
    </w:p>
    <w:p w:rsidR="000D48A3" w:rsidRPr="001D1B4F" w:rsidRDefault="000D48A3" w:rsidP="00A7354B">
      <w:pPr>
        <w:numPr>
          <w:ilvl w:val="0"/>
          <w:numId w:val="131"/>
        </w:numPr>
        <w:tabs>
          <w:tab w:val="left" w:pos="1687"/>
        </w:tabs>
        <w:ind w:right="227"/>
        <w:jc w:val="both"/>
        <w:rPr>
          <w:sz w:val="28"/>
          <w:szCs w:val="28"/>
        </w:rPr>
      </w:pPr>
      <w:r w:rsidRPr="001D1B4F">
        <w:rPr>
          <w:sz w:val="28"/>
          <w:szCs w:val="28"/>
        </w:rPr>
        <w:t>привлечение</w:t>
      </w:r>
      <w:r w:rsidRPr="001D1B4F">
        <w:rPr>
          <w:spacing w:val="1"/>
          <w:sz w:val="28"/>
          <w:szCs w:val="28"/>
        </w:rPr>
        <w:t xml:space="preserve"> </w:t>
      </w:r>
      <w:r w:rsidRPr="001D1B4F">
        <w:rPr>
          <w:sz w:val="28"/>
          <w:szCs w:val="28"/>
        </w:rPr>
        <w:t>учителей</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участию</w:t>
      </w:r>
      <w:r w:rsidRPr="001D1B4F">
        <w:rPr>
          <w:spacing w:val="1"/>
          <w:sz w:val="28"/>
          <w:szCs w:val="28"/>
        </w:rPr>
        <w:t xml:space="preserve"> </w:t>
      </w:r>
      <w:r w:rsidRPr="001D1B4F">
        <w:rPr>
          <w:sz w:val="28"/>
          <w:szCs w:val="28"/>
        </w:rPr>
        <w:t>во</w:t>
      </w:r>
      <w:r w:rsidRPr="001D1B4F">
        <w:rPr>
          <w:spacing w:val="1"/>
          <w:sz w:val="28"/>
          <w:szCs w:val="28"/>
        </w:rPr>
        <w:t xml:space="preserve"> </w:t>
      </w:r>
      <w:r w:rsidRPr="001D1B4F">
        <w:rPr>
          <w:sz w:val="28"/>
          <w:szCs w:val="28"/>
        </w:rPr>
        <w:t>внутриклассных</w:t>
      </w:r>
      <w:r w:rsidRPr="001D1B4F">
        <w:rPr>
          <w:spacing w:val="1"/>
          <w:sz w:val="28"/>
          <w:szCs w:val="28"/>
        </w:rPr>
        <w:t xml:space="preserve"> </w:t>
      </w:r>
      <w:r w:rsidRPr="001D1B4F">
        <w:rPr>
          <w:sz w:val="28"/>
          <w:szCs w:val="28"/>
        </w:rPr>
        <w:t>делах,</w:t>
      </w:r>
      <w:r w:rsidRPr="001D1B4F">
        <w:rPr>
          <w:spacing w:val="1"/>
          <w:sz w:val="28"/>
          <w:szCs w:val="28"/>
        </w:rPr>
        <w:t xml:space="preserve"> </w:t>
      </w:r>
      <w:r w:rsidRPr="001D1B4F">
        <w:rPr>
          <w:sz w:val="28"/>
          <w:szCs w:val="28"/>
        </w:rPr>
        <w:t>дающих</w:t>
      </w:r>
      <w:r w:rsidRPr="001D1B4F">
        <w:rPr>
          <w:spacing w:val="1"/>
          <w:sz w:val="28"/>
          <w:szCs w:val="28"/>
        </w:rPr>
        <w:t xml:space="preserve"> </w:t>
      </w:r>
      <w:r w:rsidRPr="001D1B4F">
        <w:rPr>
          <w:sz w:val="28"/>
          <w:szCs w:val="28"/>
        </w:rPr>
        <w:t xml:space="preserve">педагогам </w:t>
      </w:r>
      <w:r w:rsidRPr="001D1B4F">
        <w:rPr>
          <w:sz w:val="28"/>
          <w:szCs w:val="28"/>
        </w:rPr>
        <w:lastRenderedPageBreak/>
        <w:t>возможность лучше</w:t>
      </w:r>
      <w:r w:rsidRPr="001D1B4F">
        <w:rPr>
          <w:spacing w:val="1"/>
          <w:sz w:val="28"/>
          <w:szCs w:val="28"/>
        </w:rPr>
        <w:t xml:space="preserve"> </w:t>
      </w:r>
      <w:r w:rsidRPr="001D1B4F">
        <w:rPr>
          <w:sz w:val="28"/>
          <w:szCs w:val="28"/>
        </w:rPr>
        <w:t>узнавать</w:t>
      </w:r>
      <w:r w:rsidRPr="001D1B4F">
        <w:rPr>
          <w:spacing w:val="1"/>
          <w:sz w:val="28"/>
          <w:szCs w:val="28"/>
        </w:rPr>
        <w:t xml:space="preserve"> </w:t>
      </w:r>
      <w:r w:rsidRPr="001D1B4F">
        <w:rPr>
          <w:sz w:val="28"/>
          <w:szCs w:val="28"/>
        </w:rPr>
        <w:t>и понимать</w:t>
      </w:r>
      <w:r w:rsidRPr="001D1B4F">
        <w:rPr>
          <w:spacing w:val="60"/>
          <w:sz w:val="28"/>
          <w:szCs w:val="28"/>
        </w:rPr>
        <w:t xml:space="preserve"> </w:t>
      </w:r>
      <w:r w:rsidRPr="001D1B4F">
        <w:rPr>
          <w:sz w:val="28"/>
          <w:szCs w:val="28"/>
        </w:rPr>
        <w:t>своих учеников, увидев</w:t>
      </w:r>
      <w:r w:rsidRPr="001D1B4F">
        <w:rPr>
          <w:spacing w:val="1"/>
          <w:sz w:val="28"/>
          <w:szCs w:val="28"/>
        </w:rPr>
        <w:t xml:space="preserve"> </w:t>
      </w:r>
      <w:r w:rsidRPr="001D1B4F">
        <w:rPr>
          <w:sz w:val="28"/>
          <w:szCs w:val="28"/>
        </w:rPr>
        <w:t>их</w:t>
      </w:r>
      <w:r w:rsidRPr="001D1B4F">
        <w:rPr>
          <w:spacing w:val="-4"/>
          <w:sz w:val="28"/>
          <w:szCs w:val="28"/>
        </w:rPr>
        <w:t xml:space="preserve"> </w:t>
      </w:r>
      <w:r w:rsidRPr="001D1B4F">
        <w:rPr>
          <w:sz w:val="28"/>
          <w:szCs w:val="28"/>
        </w:rPr>
        <w:t>в</w:t>
      </w:r>
      <w:r w:rsidRPr="001D1B4F">
        <w:rPr>
          <w:spacing w:val="3"/>
          <w:sz w:val="28"/>
          <w:szCs w:val="28"/>
        </w:rPr>
        <w:t xml:space="preserve"> </w:t>
      </w:r>
      <w:r w:rsidRPr="001D1B4F">
        <w:rPr>
          <w:sz w:val="28"/>
          <w:szCs w:val="28"/>
        </w:rPr>
        <w:t>иной,</w:t>
      </w:r>
      <w:r w:rsidRPr="001D1B4F">
        <w:rPr>
          <w:spacing w:val="-1"/>
          <w:sz w:val="28"/>
          <w:szCs w:val="28"/>
        </w:rPr>
        <w:t xml:space="preserve"> </w:t>
      </w:r>
      <w:r w:rsidRPr="001D1B4F">
        <w:rPr>
          <w:sz w:val="28"/>
          <w:szCs w:val="28"/>
        </w:rPr>
        <w:t>отличной</w:t>
      </w:r>
      <w:r w:rsidRPr="001D1B4F">
        <w:rPr>
          <w:spacing w:val="-7"/>
          <w:sz w:val="28"/>
          <w:szCs w:val="28"/>
        </w:rPr>
        <w:t xml:space="preserve"> </w:t>
      </w:r>
      <w:r w:rsidRPr="001D1B4F">
        <w:rPr>
          <w:sz w:val="28"/>
          <w:szCs w:val="28"/>
        </w:rPr>
        <w:t>от</w:t>
      </w:r>
      <w:r w:rsidRPr="001D1B4F">
        <w:rPr>
          <w:spacing w:val="1"/>
          <w:sz w:val="28"/>
          <w:szCs w:val="28"/>
        </w:rPr>
        <w:t xml:space="preserve"> </w:t>
      </w:r>
      <w:r w:rsidRPr="001D1B4F">
        <w:rPr>
          <w:sz w:val="28"/>
          <w:szCs w:val="28"/>
        </w:rPr>
        <w:t>учебной,</w:t>
      </w:r>
      <w:r w:rsidRPr="001D1B4F">
        <w:rPr>
          <w:spacing w:val="-1"/>
          <w:sz w:val="28"/>
          <w:szCs w:val="28"/>
        </w:rPr>
        <w:t xml:space="preserve"> </w:t>
      </w:r>
      <w:r w:rsidRPr="001D1B4F">
        <w:rPr>
          <w:sz w:val="28"/>
          <w:szCs w:val="28"/>
        </w:rPr>
        <w:t>обстановке;</w:t>
      </w:r>
    </w:p>
    <w:p w:rsidR="000D48A3" w:rsidRPr="001D1B4F" w:rsidRDefault="000D48A3" w:rsidP="00A7354B">
      <w:pPr>
        <w:numPr>
          <w:ilvl w:val="0"/>
          <w:numId w:val="131"/>
        </w:numPr>
        <w:tabs>
          <w:tab w:val="left" w:pos="1687"/>
        </w:tabs>
        <w:ind w:right="227"/>
        <w:jc w:val="both"/>
        <w:rPr>
          <w:sz w:val="28"/>
          <w:szCs w:val="28"/>
        </w:rPr>
      </w:pPr>
      <w:r w:rsidRPr="001D1B4F">
        <w:rPr>
          <w:sz w:val="28"/>
          <w:szCs w:val="28"/>
        </w:rPr>
        <w:t>привлечение</w:t>
      </w:r>
      <w:r w:rsidRPr="001D1B4F">
        <w:rPr>
          <w:spacing w:val="1"/>
          <w:sz w:val="28"/>
          <w:szCs w:val="28"/>
        </w:rPr>
        <w:t xml:space="preserve"> </w:t>
      </w:r>
      <w:r w:rsidRPr="001D1B4F">
        <w:rPr>
          <w:sz w:val="28"/>
          <w:szCs w:val="28"/>
        </w:rPr>
        <w:t>учителей</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участию</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родительских</w:t>
      </w:r>
      <w:r w:rsidRPr="001D1B4F">
        <w:rPr>
          <w:spacing w:val="1"/>
          <w:sz w:val="28"/>
          <w:szCs w:val="28"/>
        </w:rPr>
        <w:t xml:space="preserve"> </w:t>
      </w:r>
      <w:r w:rsidRPr="001D1B4F">
        <w:rPr>
          <w:sz w:val="28"/>
          <w:szCs w:val="28"/>
        </w:rPr>
        <w:t>собраниях</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объединения</w:t>
      </w:r>
      <w:r w:rsidRPr="001D1B4F">
        <w:rPr>
          <w:spacing w:val="1"/>
          <w:sz w:val="28"/>
          <w:szCs w:val="28"/>
        </w:rPr>
        <w:t xml:space="preserve"> </w:t>
      </w:r>
      <w:r w:rsidRPr="001D1B4F">
        <w:rPr>
          <w:sz w:val="28"/>
          <w:szCs w:val="28"/>
        </w:rPr>
        <w:t>усилий</w:t>
      </w:r>
      <w:r w:rsidRPr="001D1B4F">
        <w:rPr>
          <w:spacing w:val="2"/>
          <w:sz w:val="28"/>
          <w:szCs w:val="28"/>
        </w:rPr>
        <w:t xml:space="preserve"> </w:t>
      </w:r>
      <w:r w:rsidRPr="001D1B4F">
        <w:rPr>
          <w:sz w:val="28"/>
          <w:szCs w:val="28"/>
        </w:rPr>
        <w:t>в</w:t>
      </w:r>
      <w:r w:rsidRPr="001D1B4F">
        <w:rPr>
          <w:spacing w:val="2"/>
          <w:sz w:val="28"/>
          <w:szCs w:val="28"/>
        </w:rPr>
        <w:t xml:space="preserve"> </w:t>
      </w:r>
      <w:r w:rsidRPr="001D1B4F">
        <w:rPr>
          <w:sz w:val="28"/>
          <w:szCs w:val="28"/>
        </w:rPr>
        <w:t>деле</w:t>
      </w:r>
      <w:r w:rsidRPr="001D1B4F">
        <w:rPr>
          <w:spacing w:val="-5"/>
          <w:sz w:val="28"/>
          <w:szCs w:val="28"/>
        </w:rPr>
        <w:t xml:space="preserve"> </w:t>
      </w:r>
      <w:r w:rsidRPr="001D1B4F">
        <w:rPr>
          <w:sz w:val="28"/>
          <w:szCs w:val="28"/>
        </w:rPr>
        <w:t>обучения</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воспитания</w:t>
      </w:r>
      <w:r w:rsidRPr="001D1B4F">
        <w:rPr>
          <w:spacing w:val="2"/>
          <w:sz w:val="28"/>
          <w:szCs w:val="28"/>
        </w:rPr>
        <w:t xml:space="preserve"> </w:t>
      </w:r>
      <w:r w:rsidRPr="001D1B4F">
        <w:rPr>
          <w:sz w:val="28"/>
          <w:szCs w:val="28"/>
        </w:rPr>
        <w:t>детей.</w:t>
      </w:r>
    </w:p>
    <w:p w:rsidR="000D48A3" w:rsidRPr="001D1B4F" w:rsidRDefault="000D48A3" w:rsidP="000D48A3">
      <w:pPr>
        <w:ind w:right="227"/>
        <w:jc w:val="both"/>
        <w:outlineLvl w:val="3"/>
        <w:rPr>
          <w:b/>
          <w:bCs/>
          <w:i/>
          <w:iCs/>
          <w:sz w:val="28"/>
          <w:szCs w:val="28"/>
        </w:rPr>
      </w:pPr>
      <w:r w:rsidRPr="001D1B4F">
        <w:rPr>
          <w:b/>
          <w:bCs/>
          <w:i/>
          <w:iCs/>
          <w:sz w:val="28"/>
          <w:szCs w:val="28"/>
        </w:rPr>
        <w:t>Работа</w:t>
      </w:r>
      <w:r w:rsidRPr="001D1B4F">
        <w:rPr>
          <w:b/>
          <w:bCs/>
          <w:i/>
          <w:iCs/>
          <w:spacing w:val="-1"/>
          <w:sz w:val="28"/>
          <w:szCs w:val="28"/>
        </w:rPr>
        <w:t xml:space="preserve"> </w:t>
      </w:r>
      <w:r w:rsidRPr="001D1B4F">
        <w:rPr>
          <w:b/>
          <w:bCs/>
          <w:i/>
          <w:iCs/>
          <w:sz w:val="28"/>
          <w:szCs w:val="28"/>
        </w:rPr>
        <w:t>с</w:t>
      </w:r>
      <w:r w:rsidRPr="001D1B4F">
        <w:rPr>
          <w:b/>
          <w:bCs/>
          <w:i/>
          <w:iCs/>
          <w:spacing w:val="-2"/>
          <w:sz w:val="28"/>
          <w:szCs w:val="28"/>
        </w:rPr>
        <w:t xml:space="preserve"> </w:t>
      </w:r>
      <w:r w:rsidRPr="001D1B4F">
        <w:rPr>
          <w:b/>
          <w:bCs/>
          <w:i/>
          <w:iCs/>
          <w:sz w:val="28"/>
          <w:szCs w:val="28"/>
        </w:rPr>
        <w:t>родителями</w:t>
      </w:r>
      <w:r w:rsidRPr="001D1B4F">
        <w:rPr>
          <w:b/>
          <w:bCs/>
          <w:i/>
          <w:iCs/>
          <w:spacing w:val="-5"/>
          <w:sz w:val="28"/>
          <w:szCs w:val="28"/>
        </w:rPr>
        <w:t xml:space="preserve"> </w:t>
      </w:r>
      <w:r w:rsidRPr="001D1B4F">
        <w:rPr>
          <w:b/>
          <w:bCs/>
          <w:i/>
          <w:iCs/>
          <w:sz w:val="28"/>
          <w:szCs w:val="28"/>
        </w:rPr>
        <w:t>учащихся</w:t>
      </w:r>
      <w:r w:rsidRPr="001D1B4F">
        <w:rPr>
          <w:b/>
          <w:bCs/>
          <w:i/>
          <w:iCs/>
          <w:spacing w:val="-4"/>
          <w:sz w:val="28"/>
          <w:szCs w:val="28"/>
        </w:rPr>
        <w:t xml:space="preserve"> </w:t>
      </w:r>
      <w:r w:rsidRPr="001D1B4F">
        <w:rPr>
          <w:b/>
          <w:bCs/>
          <w:i/>
          <w:iCs/>
          <w:sz w:val="28"/>
          <w:szCs w:val="28"/>
        </w:rPr>
        <w:t>или</w:t>
      </w:r>
      <w:r w:rsidRPr="001D1B4F">
        <w:rPr>
          <w:b/>
          <w:bCs/>
          <w:i/>
          <w:iCs/>
          <w:spacing w:val="-5"/>
          <w:sz w:val="28"/>
          <w:szCs w:val="28"/>
        </w:rPr>
        <w:t xml:space="preserve"> </w:t>
      </w:r>
      <w:r w:rsidRPr="001D1B4F">
        <w:rPr>
          <w:b/>
          <w:bCs/>
          <w:i/>
          <w:iCs/>
          <w:sz w:val="28"/>
          <w:szCs w:val="28"/>
        </w:rPr>
        <w:t>их</w:t>
      </w:r>
      <w:r w:rsidRPr="001D1B4F">
        <w:rPr>
          <w:b/>
          <w:bCs/>
          <w:i/>
          <w:iCs/>
          <w:spacing w:val="-5"/>
          <w:sz w:val="28"/>
          <w:szCs w:val="28"/>
        </w:rPr>
        <w:t xml:space="preserve"> </w:t>
      </w:r>
      <w:r w:rsidRPr="001D1B4F">
        <w:rPr>
          <w:b/>
          <w:bCs/>
          <w:i/>
          <w:iCs/>
          <w:sz w:val="28"/>
          <w:szCs w:val="28"/>
        </w:rPr>
        <w:t>законными</w:t>
      </w:r>
      <w:r w:rsidRPr="001D1B4F">
        <w:rPr>
          <w:b/>
          <w:bCs/>
          <w:i/>
          <w:iCs/>
          <w:spacing w:val="-1"/>
          <w:sz w:val="28"/>
          <w:szCs w:val="28"/>
        </w:rPr>
        <w:t xml:space="preserve"> </w:t>
      </w:r>
      <w:r w:rsidRPr="001D1B4F">
        <w:rPr>
          <w:b/>
          <w:bCs/>
          <w:i/>
          <w:iCs/>
          <w:sz w:val="28"/>
          <w:szCs w:val="28"/>
        </w:rPr>
        <w:t>представителями:</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регулярное</w:t>
      </w:r>
      <w:r w:rsidRPr="001D1B4F">
        <w:rPr>
          <w:spacing w:val="1"/>
          <w:sz w:val="28"/>
          <w:szCs w:val="28"/>
        </w:rPr>
        <w:t xml:space="preserve"> </w:t>
      </w:r>
      <w:r w:rsidRPr="001D1B4F">
        <w:rPr>
          <w:sz w:val="28"/>
          <w:szCs w:val="28"/>
        </w:rPr>
        <w:t>информирование</w:t>
      </w:r>
      <w:r w:rsidRPr="001D1B4F">
        <w:rPr>
          <w:spacing w:val="1"/>
          <w:sz w:val="28"/>
          <w:szCs w:val="28"/>
        </w:rPr>
        <w:t xml:space="preserve"> </w:t>
      </w:r>
      <w:r w:rsidRPr="001D1B4F">
        <w:rPr>
          <w:sz w:val="28"/>
          <w:szCs w:val="28"/>
        </w:rPr>
        <w:t>родителей</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школьных</w:t>
      </w:r>
      <w:r w:rsidRPr="001D1B4F">
        <w:rPr>
          <w:spacing w:val="61"/>
          <w:sz w:val="28"/>
          <w:szCs w:val="28"/>
        </w:rPr>
        <w:t xml:space="preserve"> </w:t>
      </w:r>
      <w:r w:rsidRPr="001D1B4F">
        <w:rPr>
          <w:sz w:val="28"/>
          <w:szCs w:val="28"/>
        </w:rPr>
        <w:t>успехах</w:t>
      </w:r>
      <w:r w:rsidRPr="001D1B4F">
        <w:rPr>
          <w:spacing w:val="61"/>
          <w:sz w:val="28"/>
          <w:szCs w:val="28"/>
        </w:rPr>
        <w:t xml:space="preserve"> </w:t>
      </w:r>
      <w:r w:rsidRPr="001D1B4F">
        <w:rPr>
          <w:sz w:val="28"/>
          <w:szCs w:val="28"/>
        </w:rPr>
        <w:t>и</w:t>
      </w:r>
      <w:r w:rsidRPr="001D1B4F">
        <w:rPr>
          <w:spacing w:val="1"/>
          <w:sz w:val="28"/>
          <w:szCs w:val="28"/>
        </w:rPr>
        <w:t xml:space="preserve"> </w:t>
      </w:r>
      <w:r w:rsidRPr="001D1B4F">
        <w:rPr>
          <w:sz w:val="28"/>
          <w:szCs w:val="28"/>
        </w:rPr>
        <w:t>проблемах</w:t>
      </w:r>
      <w:r w:rsidRPr="001D1B4F">
        <w:rPr>
          <w:spacing w:val="-4"/>
          <w:sz w:val="28"/>
          <w:szCs w:val="28"/>
        </w:rPr>
        <w:t xml:space="preserve"> </w:t>
      </w:r>
      <w:r w:rsidRPr="001D1B4F">
        <w:rPr>
          <w:sz w:val="28"/>
          <w:szCs w:val="28"/>
        </w:rPr>
        <w:t>их</w:t>
      </w:r>
      <w:r w:rsidRPr="001D1B4F">
        <w:rPr>
          <w:spacing w:val="-3"/>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о</w:t>
      </w:r>
      <w:r w:rsidRPr="001D1B4F">
        <w:rPr>
          <w:spacing w:val="2"/>
          <w:sz w:val="28"/>
          <w:szCs w:val="28"/>
        </w:rPr>
        <w:t xml:space="preserve"> </w:t>
      </w:r>
      <w:r w:rsidRPr="001D1B4F">
        <w:rPr>
          <w:sz w:val="28"/>
          <w:szCs w:val="28"/>
        </w:rPr>
        <w:t>жизни</w:t>
      </w:r>
      <w:r w:rsidRPr="001D1B4F">
        <w:rPr>
          <w:spacing w:val="3"/>
          <w:sz w:val="28"/>
          <w:szCs w:val="28"/>
        </w:rPr>
        <w:t xml:space="preserve"> </w:t>
      </w:r>
      <w:r w:rsidRPr="001D1B4F">
        <w:rPr>
          <w:sz w:val="28"/>
          <w:szCs w:val="28"/>
        </w:rPr>
        <w:t>класса в</w:t>
      </w:r>
      <w:r w:rsidRPr="001D1B4F">
        <w:rPr>
          <w:spacing w:val="-1"/>
          <w:sz w:val="28"/>
          <w:szCs w:val="28"/>
        </w:rPr>
        <w:t xml:space="preserve"> </w:t>
      </w:r>
      <w:r w:rsidRPr="001D1B4F">
        <w:rPr>
          <w:sz w:val="28"/>
          <w:szCs w:val="28"/>
        </w:rPr>
        <w:t>целом;</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помощь</w:t>
      </w:r>
      <w:r w:rsidRPr="001D1B4F">
        <w:rPr>
          <w:spacing w:val="1"/>
          <w:sz w:val="28"/>
          <w:szCs w:val="28"/>
        </w:rPr>
        <w:t xml:space="preserve"> </w:t>
      </w:r>
      <w:r w:rsidRPr="001D1B4F">
        <w:rPr>
          <w:sz w:val="28"/>
          <w:szCs w:val="28"/>
        </w:rPr>
        <w:t>родителям</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законным</w:t>
      </w:r>
      <w:r w:rsidRPr="001D1B4F">
        <w:rPr>
          <w:spacing w:val="1"/>
          <w:sz w:val="28"/>
          <w:szCs w:val="28"/>
        </w:rPr>
        <w:t xml:space="preserve"> </w:t>
      </w:r>
      <w:r w:rsidRPr="001D1B4F">
        <w:rPr>
          <w:sz w:val="28"/>
          <w:szCs w:val="28"/>
        </w:rPr>
        <w:t>представителям</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регулировании</w:t>
      </w:r>
      <w:r w:rsidRPr="001D1B4F">
        <w:rPr>
          <w:spacing w:val="1"/>
          <w:sz w:val="28"/>
          <w:szCs w:val="28"/>
        </w:rPr>
        <w:t xml:space="preserve"> </w:t>
      </w:r>
      <w:r w:rsidRPr="001D1B4F">
        <w:rPr>
          <w:sz w:val="28"/>
          <w:szCs w:val="28"/>
        </w:rPr>
        <w:t>отношений</w:t>
      </w:r>
      <w:r w:rsidRPr="001D1B4F">
        <w:rPr>
          <w:spacing w:val="1"/>
          <w:sz w:val="28"/>
          <w:szCs w:val="28"/>
        </w:rPr>
        <w:t xml:space="preserve"> </w:t>
      </w:r>
      <w:r w:rsidRPr="001D1B4F">
        <w:rPr>
          <w:sz w:val="28"/>
          <w:szCs w:val="28"/>
        </w:rPr>
        <w:t>между</w:t>
      </w:r>
      <w:r w:rsidRPr="001D1B4F">
        <w:rPr>
          <w:spacing w:val="1"/>
          <w:sz w:val="28"/>
          <w:szCs w:val="28"/>
        </w:rPr>
        <w:t xml:space="preserve"> </w:t>
      </w:r>
      <w:r w:rsidRPr="001D1B4F">
        <w:rPr>
          <w:sz w:val="28"/>
          <w:szCs w:val="28"/>
        </w:rPr>
        <w:t>ними,</w:t>
      </w:r>
      <w:r w:rsidRPr="001D1B4F">
        <w:rPr>
          <w:spacing w:val="1"/>
          <w:sz w:val="28"/>
          <w:szCs w:val="28"/>
        </w:rPr>
        <w:t xml:space="preserve"> </w:t>
      </w:r>
      <w:r w:rsidRPr="001D1B4F">
        <w:rPr>
          <w:sz w:val="28"/>
          <w:szCs w:val="28"/>
        </w:rPr>
        <w:t>администрацией</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учителями-предметниками;</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организация родительских собраний,</w:t>
      </w:r>
      <w:r w:rsidRPr="001D1B4F">
        <w:rPr>
          <w:spacing w:val="1"/>
          <w:sz w:val="28"/>
          <w:szCs w:val="28"/>
        </w:rPr>
        <w:t xml:space="preserve"> </w:t>
      </w:r>
      <w:r w:rsidRPr="001D1B4F">
        <w:rPr>
          <w:sz w:val="28"/>
          <w:szCs w:val="28"/>
        </w:rPr>
        <w:t>происходящих в</w:t>
      </w:r>
      <w:r w:rsidRPr="001D1B4F">
        <w:rPr>
          <w:spacing w:val="1"/>
          <w:sz w:val="28"/>
          <w:szCs w:val="28"/>
        </w:rPr>
        <w:t xml:space="preserve"> </w:t>
      </w:r>
      <w:r w:rsidRPr="001D1B4F">
        <w:rPr>
          <w:sz w:val="28"/>
          <w:szCs w:val="28"/>
        </w:rPr>
        <w:t>режиме обсуждения</w:t>
      </w:r>
      <w:r w:rsidRPr="001D1B4F">
        <w:rPr>
          <w:spacing w:val="1"/>
          <w:sz w:val="28"/>
          <w:szCs w:val="28"/>
        </w:rPr>
        <w:t xml:space="preserve"> </w:t>
      </w:r>
      <w:r w:rsidRPr="001D1B4F">
        <w:rPr>
          <w:sz w:val="28"/>
          <w:szCs w:val="28"/>
        </w:rPr>
        <w:t>наиболее</w:t>
      </w:r>
      <w:r w:rsidRPr="001D1B4F">
        <w:rPr>
          <w:spacing w:val="-5"/>
          <w:sz w:val="28"/>
          <w:szCs w:val="28"/>
        </w:rPr>
        <w:t xml:space="preserve"> </w:t>
      </w:r>
      <w:r w:rsidRPr="001D1B4F">
        <w:rPr>
          <w:sz w:val="28"/>
          <w:szCs w:val="28"/>
        </w:rPr>
        <w:t>острых</w:t>
      </w:r>
      <w:r w:rsidRPr="001D1B4F">
        <w:rPr>
          <w:spacing w:val="-4"/>
          <w:sz w:val="28"/>
          <w:szCs w:val="28"/>
        </w:rPr>
        <w:t xml:space="preserve"> </w:t>
      </w:r>
      <w:r w:rsidRPr="001D1B4F">
        <w:rPr>
          <w:sz w:val="28"/>
          <w:szCs w:val="28"/>
        </w:rPr>
        <w:t>проблем</w:t>
      </w:r>
      <w:r w:rsidRPr="001D1B4F">
        <w:rPr>
          <w:spacing w:val="-1"/>
          <w:sz w:val="28"/>
          <w:szCs w:val="28"/>
        </w:rPr>
        <w:t xml:space="preserve"> </w:t>
      </w:r>
      <w:r w:rsidRPr="001D1B4F">
        <w:rPr>
          <w:sz w:val="28"/>
          <w:szCs w:val="28"/>
        </w:rPr>
        <w:t>обучения</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воспитания</w:t>
      </w:r>
      <w:r w:rsidRPr="001D1B4F">
        <w:rPr>
          <w:spacing w:val="3"/>
          <w:sz w:val="28"/>
          <w:szCs w:val="28"/>
        </w:rPr>
        <w:t xml:space="preserve"> </w:t>
      </w:r>
      <w:r w:rsidRPr="001D1B4F">
        <w:rPr>
          <w:sz w:val="28"/>
          <w:szCs w:val="28"/>
        </w:rPr>
        <w:t>обучающихся;</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создание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организация</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родительских</w:t>
      </w:r>
      <w:r w:rsidRPr="001D1B4F">
        <w:rPr>
          <w:spacing w:val="1"/>
          <w:sz w:val="28"/>
          <w:szCs w:val="28"/>
        </w:rPr>
        <w:t xml:space="preserve"> </w:t>
      </w:r>
      <w:r w:rsidRPr="001D1B4F">
        <w:rPr>
          <w:sz w:val="28"/>
          <w:szCs w:val="28"/>
        </w:rPr>
        <w:t>комитетов</w:t>
      </w:r>
      <w:r w:rsidRPr="001D1B4F">
        <w:rPr>
          <w:spacing w:val="1"/>
          <w:sz w:val="28"/>
          <w:szCs w:val="28"/>
        </w:rPr>
        <w:t xml:space="preserve"> </w:t>
      </w:r>
      <w:r w:rsidRPr="001D1B4F">
        <w:rPr>
          <w:sz w:val="28"/>
          <w:szCs w:val="28"/>
        </w:rPr>
        <w:t>классов,</w:t>
      </w:r>
      <w:r w:rsidRPr="001D1B4F">
        <w:rPr>
          <w:spacing w:val="1"/>
          <w:sz w:val="28"/>
          <w:szCs w:val="28"/>
        </w:rPr>
        <w:t xml:space="preserve"> </w:t>
      </w:r>
      <w:r w:rsidRPr="001D1B4F">
        <w:rPr>
          <w:sz w:val="28"/>
          <w:szCs w:val="28"/>
        </w:rPr>
        <w:t>участвующих</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управлении</w:t>
      </w:r>
      <w:r w:rsidRPr="001D1B4F">
        <w:rPr>
          <w:spacing w:val="1"/>
          <w:sz w:val="28"/>
          <w:szCs w:val="28"/>
        </w:rPr>
        <w:t xml:space="preserve"> </w:t>
      </w:r>
      <w:r w:rsidRPr="001D1B4F">
        <w:rPr>
          <w:sz w:val="28"/>
          <w:szCs w:val="28"/>
        </w:rPr>
        <w:t>образовательной</w:t>
      </w:r>
      <w:r w:rsidRPr="001D1B4F">
        <w:rPr>
          <w:spacing w:val="1"/>
          <w:sz w:val="28"/>
          <w:szCs w:val="28"/>
        </w:rPr>
        <w:t xml:space="preserve"> </w:t>
      </w:r>
      <w:r w:rsidRPr="001D1B4F">
        <w:rPr>
          <w:sz w:val="28"/>
          <w:szCs w:val="28"/>
        </w:rPr>
        <w:t>организацией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решении</w:t>
      </w:r>
      <w:r w:rsidRPr="001D1B4F">
        <w:rPr>
          <w:spacing w:val="1"/>
          <w:sz w:val="28"/>
          <w:szCs w:val="28"/>
        </w:rPr>
        <w:t xml:space="preserve"> </w:t>
      </w:r>
      <w:r w:rsidRPr="001D1B4F">
        <w:rPr>
          <w:sz w:val="28"/>
          <w:szCs w:val="28"/>
        </w:rPr>
        <w:t>вопросов</w:t>
      </w:r>
      <w:r w:rsidRPr="001D1B4F">
        <w:rPr>
          <w:spacing w:val="-2"/>
          <w:sz w:val="28"/>
          <w:szCs w:val="28"/>
        </w:rPr>
        <w:t xml:space="preserve"> </w:t>
      </w:r>
      <w:r w:rsidRPr="001D1B4F">
        <w:rPr>
          <w:sz w:val="28"/>
          <w:szCs w:val="28"/>
        </w:rPr>
        <w:t>воспитания</w:t>
      </w:r>
      <w:r w:rsidRPr="001D1B4F">
        <w:rPr>
          <w:spacing w:val="2"/>
          <w:sz w:val="28"/>
          <w:szCs w:val="28"/>
        </w:rPr>
        <w:t xml:space="preserve"> </w:t>
      </w:r>
      <w:r w:rsidRPr="001D1B4F">
        <w:rPr>
          <w:sz w:val="28"/>
          <w:szCs w:val="28"/>
        </w:rPr>
        <w:t>и</w:t>
      </w:r>
      <w:r w:rsidRPr="001D1B4F">
        <w:rPr>
          <w:spacing w:val="-7"/>
          <w:sz w:val="28"/>
          <w:szCs w:val="28"/>
        </w:rPr>
        <w:t xml:space="preserve"> </w:t>
      </w:r>
      <w:r w:rsidRPr="001D1B4F">
        <w:rPr>
          <w:sz w:val="28"/>
          <w:szCs w:val="28"/>
        </w:rPr>
        <w:t>обучения</w:t>
      </w:r>
      <w:r w:rsidRPr="001D1B4F">
        <w:rPr>
          <w:spacing w:val="2"/>
          <w:sz w:val="28"/>
          <w:szCs w:val="28"/>
        </w:rPr>
        <w:t xml:space="preserve"> </w:t>
      </w:r>
      <w:r w:rsidRPr="001D1B4F">
        <w:rPr>
          <w:sz w:val="28"/>
          <w:szCs w:val="28"/>
        </w:rPr>
        <w:t>их</w:t>
      </w:r>
      <w:r w:rsidRPr="001D1B4F">
        <w:rPr>
          <w:spacing w:val="-3"/>
          <w:sz w:val="28"/>
          <w:szCs w:val="28"/>
        </w:rPr>
        <w:t xml:space="preserve"> </w:t>
      </w:r>
      <w:r w:rsidRPr="001D1B4F">
        <w:rPr>
          <w:sz w:val="28"/>
          <w:szCs w:val="28"/>
        </w:rPr>
        <w:t>детей;</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привлечение членов семей обучающихся к организации и проведению дел</w:t>
      </w:r>
      <w:r w:rsidRPr="001D1B4F">
        <w:rPr>
          <w:spacing w:val="1"/>
          <w:sz w:val="28"/>
          <w:szCs w:val="28"/>
        </w:rPr>
        <w:t xml:space="preserve"> </w:t>
      </w:r>
      <w:r w:rsidRPr="001D1B4F">
        <w:rPr>
          <w:sz w:val="28"/>
          <w:szCs w:val="28"/>
        </w:rPr>
        <w:t>класса;</w:t>
      </w:r>
    </w:p>
    <w:p w:rsidR="000D48A3" w:rsidRPr="001D1B4F" w:rsidRDefault="000D48A3" w:rsidP="00A7354B">
      <w:pPr>
        <w:numPr>
          <w:ilvl w:val="0"/>
          <w:numId w:val="132"/>
        </w:numPr>
        <w:tabs>
          <w:tab w:val="left" w:pos="1831"/>
        </w:tabs>
        <w:ind w:right="227"/>
        <w:jc w:val="both"/>
        <w:rPr>
          <w:sz w:val="28"/>
          <w:szCs w:val="28"/>
        </w:rPr>
      </w:pPr>
      <w:r w:rsidRPr="001D1B4F">
        <w:rPr>
          <w:sz w:val="28"/>
          <w:szCs w:val="28"/>
        </w:rPr>
        <w:t>организация на базе класса семейных праздников, конкурсов, соревнований,</w:t>
      </w:r>
      <w:r w:rsidRPr="001D1B4F">
        <w:rPr>
          <w:spacing w:val="-57"/>
          <w:sz w:val="28"/>
          <w:szCs w:val="28"/>
        </w:rPr>
        <w:t xml:space="preserve"> </w:t>
      </w:r>
      <w:r w:rsidRPr="001D1B4F">
        <w:rPr>
          <w:sz w:val="28"/>
          <w:szCs w:val="28"/>
        </w:rPr>
        <w:t>направленных</w:t>
      </w:r>
      <w:r w:rsidRPr="001D1B4F">
        <w:rPr>
          <w:spacing w:val="-4"/>
          <w:sz w:val="28"/>
          <w:szCs w:val="28"/>
        </w:rPr>
        <w:t xml:space="preserve"> </w:t>
      </w:r>
      <w:r w:rsidRPr="001D1B4F">
        <w:rPr>
          <w:sz w:val="28"/>
          <w:szCs w:val="28"/>
        </w:rPr>
        <w:t>на</w:t>
      </w:r>
      <w:r w:rsidRPr="001D1B4F">
        <w:rPr>
          <w:spacing w:val="1"/>
          <w:sz w:val="28"/>
          <w:szCs w:val="28"/>
        </w:rPr>
        <w:t xml:space="preserve"> </w:t>
      </w:r>
      <w:r w:rsidRPr="001D1B4F">
        <w:rPr>
          <w:sz w:val="28"/>
          <w:szCs w:val="28"/>
        </w:rPr>
        <w:t>сплочение</w:t>
      </w:r>
      <w:r w:rsidRPr="001D1B4F">
        <w:rPr>
          <w:spacing w:val="1"/>
          <w:sz w:val="28"/>
          <w:szCs w:val="28"/>
        </w:rPr>
        <w:t xml:space="preserve"> </w:t>
      </w:r>
      <w:r w:rsidRPr="001D1B4F">
        <w:rPr>
          <w:sz w:val="28"/>
          <w:szCs w:val="28"/>
        </w:rPr>
        <w:t>семьи</w:t>
      </w:r>
      <w:r w:rsidRPr="001D1B4F">
        <w:rPr>
          <w:spacing w:val="-3"/>
          <w:sz w:val="28"/>
          <w:szCs w:val="28"/>
        </w:rPr>
        <w:t xml:space="preserve"> </w:t>
      </w:r>
      <w:r w:rsidRPr="001D1B4F">
        <w:rPr>
          <w:sz w:val="28"/>
          <w:szCs w:val="28"/>
        </w:rPr>
        <w:t>и</w:t>
      </w:r>
      <w:r w:rsidRPr="001D1B4F">
        <w:rPr>
          <w:spacing w:val="4"/>
          <w:sz w:val="28"/>
          <w:szCs w:val="28"/>
        </w:rPr>
        <w:t xml:space="preserve"> </w:t>
      </w:r>
      <w:r w:rsidRPr="001D1B4F">
        <w:rPr>
          <w:sz w:val="28"/>
          <w:szCs w:val="28"/>
        </w:rPr>
        <w:t>школы;</w:t>
      </w:r>
    </w:p>
    <w:p w:rsidR="000D48A3" w:rsidRPr="001D1B4F" w:rsidRDefault="000D48A3" w:rsidP="00A7354B">
      <w:pPr>
        <w:numPr>
          <w:ilvl w:val="0"/>
          <w:numId w:val="132"/>
        </w:numPr>
        <w:tabs>
          <w:tab w:val="left" w:pos="1831"/>
        </w:tabs>
        <w:ind w:right="227"/>
        <w:jc w:val="both"/>
        <w:rPr>
          <w:sz w:val="28"/>
          <w:szCs w:val="28"/>
        </w:rPr>
      </w:pPr>
      <w:r w:rsidRPr="001D1B4F">
        <w:rPr>
          <w:sz w:val="28"/>
          <w:szCs w:val="28"/>
        </w:rPr>
        <w:t>изучение</w:t>
      </w:r>
      <w:r w:rsidRPr="001D1B4F">
        <w:rPr>
          <w:spacing w:val="1"/>
          <w:sz w:val="28"/>
          <w:szCs w:val="28"/>
        </w:rPr>
        <w:t xml:space="preserve"> </w:t>
      </w:r>
      <w:r w:rsidRPr="001D1B4F">
        <w:rPr>
          <w:sz w:val="28"/>
          <w:szCs w:val="28"/>
        </w:rPr>
        <w:t>особенностей</w:t>
      </w:r>
      <w:r w:rsidRPr="001D1B4F">
        <w:rPr>
          <w:spacing w:val="1"/>
          <w:sz w:val="28"/>
          <w:szCs w:val="28"/>
        </w:rPr>
        <w:t xml:space="preserve"> </w:t>
      </w:r>
      <w:r w:rsidRPr="001D1B4F">
        <w:rPr>
          <w:sz w:val="28"/>
          <w:szCs w:val="28"/>
        </w:rPr>
        <w:t>семейного</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целью</w:t>
      </w:r>
      <w:r w:rsidRPr="001D1B4F">
        <w:rPr>
          <w:spacing w:val="1"/>
          <w:sz w:val="28"/>
          <w:szCs w:val="28"/>
        </w:rPr>
        <w:t xml:space="preserve"> </w:t>
      </w:r>
      <w:r w:rsidRPr="001D1B4F">
        <w:rPr>
          <w:sz w:val="28"/>
          <w:szCs w:val="28"/>
        </w:rPr>
        <w:t>наблюдения за исполнением родителями своих родительских обязанностей в</w:t>
      </w:r>
      <w:r w:rsidRPr="001D1B4F">
        <w:rPr>
          <w:spacing w:val="-57"/>
          <w:sz w:val="28"/>
          <w:szCs w:val="28"/>
        </w:rPr>
        <w:t xml:space="preserve"> </w:t>
      </w:r>
      <w:r w:rsidRPr="001D1B4F">
        <w:rPr>
          <w:sz w:val="28"/>
          <w:szCs w:val="28"/>
        </w:rPr>
        <w:t>части</w:t>
      </w:r>
      <w:r w:rsidRPr="001D1B4F">
        <w:rPr>
          <w:spacing w:val="1"/>
          <w:sz w:val="28"/>
          <w:szCs w:val="28"/>
        </w:rPr>
        <w:t xml:space="preserve"> </w:t>
      </w:r>
      <w:r w:rsidRPr="001D1B4F">
        <w:rPr>
          <w:sz w:val="28"/>
          <w:szCs w:val="28"/>
        </w:rPr>
        <w:t>образования</w:t>
      </w:r>
      <w:r w:rsidRPr="001D1B4F">
        <w:rPr>
          <w:spacing w:val="1"/>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а</w:t>
      </w:r>
      <w:r w:rsidRPr="001D1B4F">
        <w:rPr>
          <w:spacing w:val="1"/>
          <w:sz w:val="28"/>
          <w:szCs w:val="28"/>
        </w:rPr>
        <w:t xml:space="preserve"> </w:t>
      </w:r>
      <w:r w:rsidRPr="001D1B4F">
        <w:rPr>
          <w:sz w:val="28"/>
          <w:szCs w:val="28"/>
        </w:rPr>
        <w:t>также</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целью</w:t>
      </w:r>
      <w:r w:rsidRPr="001D1B4F">
        <w:rPr>
          <w:spacing w:val="1"/>
          <w:sz w:val="28"/>
          <w:szCs w:val="28"/>
        </w:rPr>
        <w:t xml:space="preserve"> </w:t>
      </w:r>
      <w:r w:rsidRPr="001D1B4F">
        <w:rPr>
          <w:sz w:val="28"/>
          <w:szCs w:val="28"/>
        </w:rPr>
        <w:t>качественной</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профилактике</w:t>
      </w:r>
      <w:r w:rsidRPr="001D1B4F">
        <w:rPr>
          <w:spacing w:val="1"/>
          <w:sz w:val="28"/>
          <w:szCs w:val="28"/>
        </w:rPr>
        <w:t xml:space="preserve"> </w:t>
      </w:r>
      <w:r w:rsidRPr="001D1B4F">
        <w:rPr>
          <w:sz w:val="28"/>
          <w:szCs w:val="28"/>
        </w:rPr>
        <w:t>безнадзорности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правонарушений,</w:t>
      </w:r>
      <w:r w:rsidRPr="001D1B4F">
        <w:rPr>
          <w:spacing w:val="61"/>
          <w:sz w:val="28"/>
          <w:szCs w:val="28"/>
        </w:rPr>
        <w:t xml:space="preserve"> </w:t>
      </w:r>
      <w:r w:rsidRPr="001D1B4F">
        <w:rPr>
          <w:sz w:val="28"/>
          <w:szCs w:val="28"/>
        </w:rPr>
        <w:t>суицидальных</w:t>
      </w:r>
      <w:r w:rsidRPr="001D1B4F">
        <w:rPr>
          <w:spacing w:val="1"/>
          <w:sz w:val="28"/>
          <w:szCs w:val="28"/>
        </w:rPr>
        <w:t xml:space="preserve"> </w:t>
      </w:r>
      <w:r w:rsidRPr="001D1B4F">
        <w:rPr>
          <w:sz w:val="28"/>
          <w:szCs w:val="28"/>
        </w:rPr>
        <w:t>проявлений</w:t>
      </w:r>
      <w:r w:rsidRPr="001D1B4F">
        <w:rPr>
          <w:spacing w:val="-3"/>
          <w:sz w:val="28"/>
          <w:szCs w:val="28"/>
        </w:rPr>
        <w:t xml:space="preserve"> </w:t>
      </w:r>
      <w:r w:rsidRPr="001D1B4F">
        <w:rPr>
          <w:sz w:val="28"/>
          <w:szCs w:val="28"/>
        </w:rPr>
        <w:t>со</w:t>
      </w:r>
      <w:r w:rsidRPr="001D1B4F">
        <w:rPr>
          <w:spacing w:val="6"/>
          <w:sz w:val="28"/>
          <w:szCs w:val="28"/>
        </w:rPr>
        <w:t xml:space="preserve"> </w:t>
      </w:r>
      <w:r w:rsidRPr="001D1B4F">
        <w:rPr>
          <w:sz w:val="28"/>
          <w:szCs w:val="28"/>
        </w:rPr>
        <w:t>стороны</w:t>
      </w:r>
      <w:r w:rsidRPr="001D1B4F">
        <w:rPr>
          <w:spacing w:val="3"/>
          <w:sz w:val="28"/>
          <w:szCs w:val="28"/>
        </w:rPr>
        <w:t xml:space="preserve"> </w:t>
      </w:r>
      <w:r w:rsidRPr="001D1B4F">
        <w:rPr>
          <w:sz w:val="28"/>
          <w:szCs w:val="28"/>
        </w:rPr>
        <w:t>ребенка;</w:t>
      </w:r>
    </w:p>
    <w:p w:rsidR="000D48A3" w:rsidRPr="001D1B4F" w:rsidRDefault="000D48A3" w:rsidP="00A7354B">
      <w:pPr>
        <w:numPr>
          <w:ilvl w:val="0"/>
          <w:numId w:val="132"/>
        </w:numPr>
        <w:tabs>
          <w:tab w:val="left" w:pos="1687"/>
        </w:tabs>
        <w:ind w:right="227"/>
        <w:jc w:val="both"/>
        <w:rPr>
          <w:sz w:val="28"/>
          <w:szCs w:val="28"/>
        </w:rPr>
      </w:pPr>
      <w:r w:rsidRPr="001D1B4F">
        <w:rPr>
          <w:sz w:val="28"/>
          <w:szCs w:val="28"/>
        </w:rPr>
        <w:t>индивидуальное</w:t>
      </w:r>
      <w:r w:rsidRPr="001D1B4F">
        <w:rPr>
          <w:spacing w:val="1"/>
          <w:sz w:val="28"/>
          <w:szCs w:val="28"/>
        </w:rPr>
        <w:t xml:space="preserve"> </w:t>
      </w:r>
      <w:r w:rsidRPr="001D1B4F">
        <w:rPr>
          <w:sz w:val="28"/>
          <w:szCs w:val="28"/>
        </w:rPr>
        <w:t>сопровождение</w:t>
      </w:r>
      <w:r w:rsidRPr="001D1B4F">
        <w:rPr>
          <w:spacing w:val="1"/>
          <w:sz w:val="28"/>
          <w:szCs w:val="28"/>
        </w:rPr>
        <w:t xml:space="preserve"> </w:t>
      </w:r>
      <w:r w:rsidRPr="001D1B4F">
        <w:rPr>
          <w:sz w:val="28"/>
          <w:szCs w:val="28"/>
        </w:rPr>
        <w:t>семей,</w:t>
      </w:r>
      <w:r w:rsidRPr="001D1B4F">
        <w:rPr>
          <w:spacing w:val="1"/>
          <w:sz w:val="28"/>
          <w:szCs w:val="28"/>
        </w:rPr>
        <w:t xml:space="preserve"> </w:t>
      </w:r>
      <w:r w:rsidRPr="001D1B4F">
        <w:rPr>
          <w:sz w:val="28"/>
          <w:szCs w:val="28"/>
        </w:rPr>
        <w:t>нуждающихся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педагогической</w:t>
      </w:r>
      <w:r w:rsidRPr="001D1B4F">
        <w:rPr>
          <w:spacing w:val="-57"/>
          <w:sz w:val="28"/>
          <w:szCs w:val="28"/>
        </w:rPr>
        <w:t xml:space="preserve"> </w:t>
      </w:r>
      <w:r w:rsidRPr="001D1B4F">
        <w:rPr>
          <w:sz w:val="28"/>
          <w:szCs w:val="28"/>
        </w:rPr>
        <w:t>поддержке.</w:t>
      </w:r>
    </w:p>
    <w:p w:rsidR="000D48A3" w:rsidRPr="001D1B4F" w:rsidRDefault="000D48A3" w:rsidP="00A7354B">
      <w:pPr>
        <w:numPr>
          <w:ilvl w:val="2"/>
          <w:numId w:val="133"/>
        </w:numPr>
        <w:ind w:right="227"/>
        <w:jc w:val="both"/>
        <w:outlineLvl w:val="2"/>
        <w:rPr>
          <w:b/>
          <w:bCs/>
          <w:sz w:val="28"/>
          <w:szCs w:val="28"/>
        </w:rPr>
      </w:pPr>
      <w:r w:rsidRPr="001D1B4F">
        <w:rPr>
          <w:b/>
          <w:bCs/>
          <w:spacing w:val="-3"/>
          <w:sz w:val="28"/>
          <w:szCs w:val="28"/>
        </w:rPr>
        <w:t xml:space="preserve"> </w:t>
      </w:r>
      <w:r w:rsidRPr="001D1B4F">
        <w:rPr>
          <w:b/>
          <w:bCs/>
          <w:sz w:val="28"/>
          <w:szCs w:val="28"/>
        </w:rPr>
        <w:t>Модуль «Школьный урок»</w:t>
      </w:r>
    </w:p>
    <w:p w:rsidR="000D48A3" w:rsidRPr="001D1B4F" w:rsidRDefault="000D48A3" w:rsidP="000D48A3">
      <w:pPr>
        <w:ind w:right="227"/>
        <w:jc w:val="both"/>
        <w:rPr>
          <w:i/>
          <w:sz w:val="28"/>
          <w:szCs w:val="28"/>
        </w:rPr>
      </w:pPr>
      <w:r w:rsidRPr="001D1B4F">
        <w:rPr>
          <w:sz w:val="28"/>
          <w:szCs w:val="28"/>
        </w:rPr>
        <w:t>Реализация педагогами школы воспитательного потенциала урока предполагает</w:t>
      </w:r>
      <w:r w:rsidRPr="001D1B4F">
        <w:rPr>
          <w:spacing w:val="-57"/>
          <w:sz w:val="28"/>
          <w:szCs w:val="28"/>
        </w:rPr>
        <w:t xml:space="preserve">  </w:t>
      </w:r>
      <w:r w:rsidRPr="001D1B4F">
        <w:rPr>
          <w:sz w:val="28"/>
          <w:szCs w:val="28"/>
        </w:rPr>
        <w:t>следующее</w:t>
      </w:r>
      <w:r w:rsidRPr="001D1B4F">
        <w:rPr>
          <w:i/>
          <w:sz w:val="28"/>
          <w:szCs w:val="28"/>
        </w:rPr>
        <w:t>:</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установление доверительных отношений между учителем и его учениками,</w:t>
      </w:r>
      <w:r w:rsidRPr="001D1B4F">
        <w:rPr>
          <w:spacing w:val="1"/>
          <w:sz w:val="28"/>
          <w:szCs w:val="28"/>
        </w:rPr>
        <w:t xml:space="preserve"> </w:t>
      </w:r>
      <w:r w:rsidRPr="001D1B4F">
        <w:rPr>
          <w:sz w:val="28"/>
          <w:szCs w:val="28"/>
        </w:rPr>
        <w:t>способствующих позитивному восприятию учащимися требований и просьб</w:t>
      </w:r>
      <w:r w:rsidRPr="001D1B4F">
        <w:rPr>
          <w:spacing w:val="1"/>
          <w:sz w:val="28"/>
          <w:szCs w:val="28"/>
        </w:rPr>
        <w:t xml:space="preserve"> </w:t>
      </w:r>
      <w:r w:rsidRPr="001D1B4F">
        <w:rPr>
          <w:sz w:val="28"/>
          <w:szCs w:val="28"/>
        </w:rPr>
        <w:t>учителя, привлечению их внимания к обсуждаемой на уроке информации,</w:t>
      </w:r>
      <w:r w:rsidRPr="001D1B4F">
        <w:rPr>
          <w:spacing w:val="1"/>
          <w:sz w:val="28"/>
          <w:szCs w:val="28"/>
        </w:rPr>
        <w:t xml:space="preserve"> </w:t>
      </w:r>
      <w:r w:rsidRPr="001D1B4F">
        <w:rPr>
          <w:sz w:val="28"/>
          <w:szCs w:val="28"/>
        </w:rPr>
        <w:t>активизации</w:t>
      </w:r>
      <w:r w:rsidRPr="001D1B4F">
        <w:rPr>
          <w:spacing w:val="-3"/>
          <w:sz w:val="28"/>
          <w:szCs w:val="28"/>
        </w:rPr>
        <w:t xml:space="preserve"> </w:t>
      </w:r>
      <w:r w:rsidRPr="001D1B4F">
        <w:rPr>
          <w:sz w:val="28"/>
          <w:szCs w:val="28"/>
        </w:rPr>
        <w:t>их</w:t>
      </w:r>
      <w:r w:rsidRPr="001D1B4F">
        <w:rPr>
          <w:spacing w:val="-3"/>
          <w:sz w:val="28"/>
          <w:szCs w:val="28"/>
        </w:rPr>
        <w:t xml:space="preserve"> </w:t>
      </w:r>
      <w:r w:rsidRPr="001D1B4F">
        <w:rPr>
          <w:sz w:val="28"/>
          <w:szCs w:val="28"/>
        </w:rPr>
        <w:t>познавательной</w:t>
      </w:r>
      <w:r w:rsidRPr="001D1B4F">
        <w:rPr>
          <w:spacing w:val="-2"/>
          <w:sz w:val="28"/>
          <w:szCs w:val="28"/>
        </w:rPr>
        <w:t xml:space="preserve"> </w:t>
      </w:r>
      <w:r w:rsidRPr="001D1B4F">
        <w:rPr>
          <w:sz w:val="28"/>
          <w:szCs w:val="28"/>
        </w:rPr>
        <w:t>деятельности;</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побуждение</w:t>
      </w:r>
      <w:r w:rsidRPr="001D1B4F">
        <w:rPr>
          <w:spacing w:val="1"/>
          <w:sz w:val="28"/>
          <w:szCs w:val="28"/>
        </w:rPr>
        <w:t xml:space="preserve"> </w:t>
      </w:r>
      <w:r w:rsidRPr="001D1B4F">
        <w:rPr>
          <w:sz w:val="28"/>
          <w:szCs w:val="28"/>
        </w:rPr>
        <w:t>школьников</w:t>
      </w:r>
      <w:r w:rsidRPr="001D1B4F">
        <w:rPr>
          <w:spacing w:val="1"/>
          <w:sz w:val="28"/>
          <w:szCs w:val="28"/>
        </w:rPr>
        <w:t xml:space="preserve"> </w:t>
      </w:r>
      <w:r w:rsidRPr="001D1B4F">
        <w:rPr>
          <w:sz w:val="28"/>
          <w:szCs w:val="28"/>
        </w:rPr>
        <w:t>соблюдать</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уроке</w:t>
      </w:r>
      <w:r w:rsidRPr="001D1B4F">
        <w:rPr>
          <w:spacing w:val="1"/>
          <w:sz w:val="28"/>
          <w:szCs w:val="28"/>
        </w:rPr>
        <w:t xml:space="preserve"> </w:t>
      </w:r>
      <w:r w:rsidRPr="001D1B4F">
        <w:rPr>
          <w:sz w:val="28"/>
          <w:szCs w:val="28"/>
        </w:rPr>
        <w:t>общепринятые</w:t>
      </w:r>
      <w:r w:rsidRPr="001D1B4F">
        <w:rPr>
          <w:spacing w:val="1"/>
          <w:sz w:val="28"/>
          <w:szCs w:val="28"/>
        </w:rPr>
        <w:t xml:space="preserve"> </w:t>
      </w:r>
      <w:r w:rsidRPr="001D1B4F">
        <w:rPr>
          <w:sz w:val="28"/>
          <w:szCs w:val="28"/>
        </w:rPr>
        <w:t>нормы</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правила</w:t>
      </w:r>
      <w:r w:rsidRPr="001D1B4F">
        <w:rPr>
          <w:spacing w:val="1"/>
          <w:sz w:val="28"/>
          <w:szCs w:val="28"/>
        </w:rPr>
        <w:t xml:space="preserve"> </w:t>
      </w:r>
      <w:r w:rsidRPr="001D1B4F">
        <w:rPr>
          <w:sz w:val="28"/>
          <w:szCs w:val="28"/>
        </w:rPr>
        <w:t>общения</w:t>
      </w:r>
      <w:r w:rsidRPr="001D1B4F">
        <w:rPr>
          <w:spacing w:val="1"/>
          <w:sz w:val="28"/>
          <w:szCs w:val="28"/>
        </w:rPr>
        <w:t xml:space="preserve"> </w:t>
      </w:r>
      <w:r w:rsidRPr="001D1B4F">
        <w:rPr>
          <w:sz w:val="28"/>
          <w:szCs w:val="28"/>
        </w:rPr>
        <w:t>со</w:t>
      </w:r>
      <w:r w:rsidRPr="001D1B4F">
        <w:rPr>
          <w:spacing w:val="1"/>
          <w:sz w:val="28"/>
          <w:szCs w:val="28"/>
        </w:rPr>
        <w:t xml:space="preserve"> </w:t>
      </w:r>
      <w:r w:rsidRPr="001D1B4F">
        <w:rPr>
          <w:sz w:val="28"/>
          <w:szCs w:val="28"/>
        </w:rPr>
        <w:t>старшими</w:t>
      </w:r>
      <w:r w:rsidRPr="001D1B4F">
        <w:rPr>
          <w:spacing w:val="1"/>
          <w:sz w:val="28"/>
          <w:szCs w:val="28"/>
        </w:rPr>
        <w:t xml:space="preserve"> </w:t>
      </w:r>
      <w:r w:rsidRPr="001D1B4F">
        <w:rPr>
          <w:sz w:val="28"/>
          <w:szCs w:val="28"/>
        </w:rPr>
        <w:t>(учителями)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сверстниками,</w:t>
      </w:r>
      <w:r w:rsidRPr="001D1B4F">
        <w:rPr>
          <w:spacing w:val="-3"/>
          <w:sz w:val="28"/>
          <w:szCs w:val="28"/>
        </w:rPr>
        <w:t xml:space="preserve"> </w:t>
      </w:r>
      <w:r w:rsidRPr="001D1B4F">
        <w:rPr>
          <w:sz w:val="28"/>
          <w:szCs w:val="28"/>
        </w:rPr>
        <w:t>принципы</w:t>
      </w:r>
      <w:r w:rsidRPr="001D1B4F">
        <w:rPr>
          <w:spacing w:val="1"/>
          <w:sz w:val="28"/>
          <w:szCs w:val="28"/>
        </w:rPr>
        <w:t xml:space="preserve"> </w:t>
      </w:r>
      <w:r w:rsidRPr="001D1B4F">
        <w:rPr>
          <w:sz w:val="28"/>
          <w:szCs w:val="28"/>
        </w:rPr>
        <w:t>учебной</w:t>
      </w:r>
      <w:r w:rsidRPr="001D1B4F">
        <w:rPr>
          <w:spacing w:val="2"/>
          <w:sz w:val="28"/>
          <w:szCs w:val="28"/>
        </w:rPr>
        <w:t xml:space="preserve"> </w:t>
      </w:r>
      <w:r w:rsidRPr="001D1B4F">
        <w:rPr>
          <w:sz w:val="28"/>
          <w:szCs w:val="28"/>
        </w:rPr>
        <w:t>дисциплины</w:t>
      </w:r>
      <w:r w:rsidRPr="001D1B4F">
        <w:rPr>
          <w:spacing w:val="1"/>
          <w:sz w:val="28"/>
          <w:szCs w:val="28"/>
        </w:rPr>
        <w:t xml:space="preserve"> </w:t>
      </w:r>
      <w:r w:rsidRPr="001D1B4F">
        <w:rPr>
          <w:sz w:val="28"/>
          <w:szCs w:val="28"/>
        </w:rPr>
        <w:t>и</w:t>
      </w:r>
      <w:r w:rsidRPr="001D1B4F">
        <w:rPr>
          <w:spacing w:val="-4"/>
          <w:sz w:val="28"/>
          <w:szCs w:val="28"/>
        </w:rPr>
        <w:t xml:space="preserve"> </w:t>
      </w:r>
      <w:r w:rsidRPr="001D1B4F">
        <w:rPr>
          <w:sz w:val="28"/>
          <w:szCs w:val="28"/>
        </w:rPr>
        <w:t>самоорганизации;</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привлечение</w:t>
      </w:r>
      <w:r w:rsidRPr="001D1B4F">
        <w:rPr>
          <w:spacing w:val="1"/>
          <w:sz w:val="28"/>
          <w:szCs w:val="28"/>
        </w:rPr>
        <w:t xml:space="preserve"> </w:t>
      </w:r>
      <w:r w:rsidRPr="001D1B4F">
        <w:rPr>
          <w:sz w:val="28"/>
          <w:szCs w:val="28"/>
        </w:rPr>
        <w:t>внимания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ценностному</w:t>
      </w:r>
      <w:r w:rsidRPr="001D1B4F">
        <w:rPr>
          <w:spacing w:val="1"/>
          <w:sz w:val="28"/>
          <w:szCs w:val="28"/>
        </w:rPr>
        <w:t xml:space="preserve"> </w:t>
      </w:r>
      <w:r w:rsidRPr="001D1B4F">
        <w:rPr>
          <w:sz w:val="28"/>
          <w:szCs w:val="28"/>
        </w:rPr>
        <w:t>аспекту</w:t>
      </w:r>
      <w:r w:rsidRPr="001D1B4F">
        <w:rPr>
          <w:spacing w:val="1"/>
          <w:sz w:val="28"/>
          <w:szCs w:val="28"/>
        </w:rPr>
        <w:t xml:space="preserve"> </w:t>
      </w:r>
      <w:r w:rsidRPr="001D1B4F">
        <w:rPr>
          <w:sz w:val="28"/>
          <w:szCs w:val="28"/>
        </w:rPr>
        <w:t>изучаемых</w:t>
      </w:r>
      <w:r w:rsidRPr="001D1B4F">
        <w:rPr>
          <w:spacing w:val="1"/>
          <w:sz w:val="28"/>
          <w:szCs w:val="28"/>
        </w:rPr>
        <w:t xml:space="preserve"> </w:t>
      </w:r>
      <w:r w:rsidRPr="001D1B4F">
        <w:rPr>
          <w:sz w:val="28"/>
          <w:szCs w:val="28"/>
        </w:rPr>
        <w:t>на</w:t>
      </w:r>
      <w:r w:rsidRPr="001D1B4F">
        <w:rPr>
          <w:spacing w:val="-57"/>
          <w:sz w:val="28"/>
          <w:szCs w:val="28"/>
        </w:rPr>
        <w:t xml:space="preserve"> </w:t>
      </w:r>
      <w:r w:rsidRPr="001D1B4F">
        <w:rPr>
          <w:sz w:val="28"/>
          <w:szCs w:val="28"/>
        </w:rPr>
        <w:t>уроках явлений, организация их работы с получаемой на уроке социально</w:t>
      </w:r>
      <w:r w:rsidRPr="001D1B4F">
        <w:rPr>
          <w:spacing w:val="1"/>
          <w:sz w:val="28"/>
          <w:szCs w:val="28"/>
        </w:rPr>
        <w:t xml:space="preserve"> </w:t>
      </w:r>
      <w:r w:rsidRPr="001D1B4F">
        <w:rPr>
          <w:sz w:val="28"/>
          <w:szCs w:val="28"/>
        </w:rPr>
        <w:t>значимой</w:t>
      </w:r>
      <w:r w:rsidRPr="001D1B4F">
        <w:rPr>
          <w:spacing w:val="1"/>
          <w:sz w:val="28"/>
          <w:szCs w:val="28"/>
        </w:rPr>
        <w:t xml:space="preserve"> </w:t>
      </w:r>
      <w:r w:rsidRPr="001D1B4F">
        <w:rPr>
          <w:sz w:val="28"/>
          <w:szCs w:val="28"/>
        </w:rPr>
        <w:t>информацией</w:t>
      </w:r>
      <w:r w:rsidRPr="001D1B4F">
        <w:rPr>
          <w:spacing w:val="1"/>
          <w:sz w:val="28"/>
          <w:szCs w:val="28"/>
        </w:rPr>
        <w:t xml:space="preserve"> </w:t>
      </w:r>
      <w:r w:rsidRPr="001D1B4F">
        <w:rPr>
          <w:sz w:val="28"/>
          <w:szCs w:val="28"/>
        </w:rPr>
        <w:t>–</w:t>
      </w:r>
      <w:r w:rsidRPr="001D1B4F">
        <w:rPr>
          <w:spacing w:val="1"/>
          <w:sz w:val="28"/>
          <w:szCs w:val="28"/>
        </w:rPr>
        <w:t xml:space="preserve"> </w:t>
      </w:r>
      <w:r w:rsidRPr="001D1B4F">
        <w:rPr>
          <w:sz w:val="28"/>
          <w:szCs w:val="28"/>
        </w:rPr>
        <w:t>инициирование</w:t>
      </w:r>
      <w:r w:rsidRPr="001D1B4F">
        <w:rPr>
          <w:spacing w:val="1"/>
          <w:sz w:val="28"/>
          <w:szCs w:val="28"/>
        </w:rPr>
        <w:t xml:space="preserve"> </w:t>
      </w:r>
      <w:r w:rsidRPr="001D1B4F">
        <w:rPr>
          <w:sz w:val="28"/>
          <w:szCs w:val="28"/>
        </w:rPr>
        <w:t>ее</w:t>
      </w:r>
      <w:r w:rsidRPr="001D1B4F">
        <w:rPr>
          <w:spacing w:val="1"/>
          <w:sz w:val="28"/>
          <w:szCs w:val="28"/>
        </w:rPr>
        <w:t xml:space="preserve"> </w:t>
      </w:r>
      <w:r w:rsidRPr="001D1B4F">
        <w:rPr>
          <w:sz w:val="28"/>
          <w:szCs w:val="28"/>
        </w:rPr>
        <w:t>обсуждения,</w:t>
      </w:r>
      <w:r w:rsidRPr="001D1B4F">
        <w:rPr>
          <w:spacing w:val="1"/>
          <w:sz w:val="28"/>
          <w:szCs w:val="28"/>
        </w:rPr>
        <w:t xml:space="preserve"> </w:t>
      </w:r>
      <w:r w:rsidRPr="001D1B4F">
        <w:rPr>
          <w:sz w:val="28"/>
          <w:szCs w:val="28"/>
        </w:rPr>
        <w:t>высказывания</w:t>
      </w:r>
      <w:r w:rsidRPr="001D1B4F">
        <w:rPr>
          <w:spacing w:val="1"/>
          <w:sz w:val="28"/>
          <w:szCs w:val="28"/>
        </w:rPr>
        <w:t xml:space="preserve"> </w:t>
      </w:r>
      <w:r w:rsidRPr="001D1B4F">
        <w:rPr>
          <w:sz w:val="28"/>
          <w:szCs w:val="28"/>
        </w:rPr>
        <w:t>учащимися</w:t>
      </w:r>
      <w:r w:rsidRPr="001D1B4F">
        <w:rPr>
          <w:spacing w:val="-1"/>
          <w:sz w:val="28"/>
          <w:szCs w:val="28"/>
        </w:rPr>
        <w:t xml:space="preserve"> </w:t>
      </w:r>
      <w:r w:rsidRPr="001D1B4F">
        <w:rPr>
          <w:sz w:val="28"/>
          <w:szCs w:val="28"/>
        </w:rPr>
        <w:t>своего мнения</w:t>
      </w:r>
      <w:r w:rsidRPr="001D1B4F">
        <w:rPr>
          <w:spacing w:val="-4"/>
          <w:sz w:val="28"/>
          <w:szCs w:val="28"/>
        </w:rPr>
        <w:t xml:space="preserve"> </w:t>
      </w:r>
      <w:r w:rsidRPr="001D1B4F">
        <w:rPr>
          <w:sz w:val="28"/>
          <w:szCs w:val="28"/>
        </w:rPr>
        <w:t>по</w:t>
      </w:r>
      <w:r w:rsidRPr="001D1B4F">
        <w:rPr>
          <w:spacing w:val="-1"/>
          <w:sz w:val="28"/>
          <w:szCs w:val="28"/>
        </w:rPr>
        <w:t xml:space="preserve"> </w:t>
      </w:r>
      <w:r w:rsidRPr="001D1B4F">
        <w:rPr>
          <w:sz w:val="28"/>
          <w:szCs w:val="28"/>
        </w:rPr>
        <w:t>ее</w:t>
      </w:r>
      <w:r w:rsidRPr="001D1B4F">
        <w:rPr>
          <w:spacing w:val="-1"/>
          <w:sz w:val="28"/>
          <w:szCs w:val="28"/>
        </w:rPr>
        <w:t xml:space="preserve"> </w:t>
      </w:r>
      <w:r w:rsidRPr="001D1B4F">
        <w:rPr>
          <w:sz w:val="28"/>
          <w:szCs w:val="28"/>
        </w:rPr>
        <w:t>поводу,</w:t>
      </w:r>
      <w:r w:rsidRPr="001D1B4F">
        <w:rPr>
          <w:spacing w:val="2"/>
          <w:sz w:val="28"/>
          <w:szCs w:val="28"/>
        </w:rPr>
        <w:t xml:space="preserve"> </w:t>
      </w:r>
      <w:r w:rsidRPr="001D1B4F">
        <w:rPr>
          <w:sz w:val="28"/>
          <w:szCs w:val="28"/>
        </w:rPr>
        <w:t>выработки</w:t>
      </w:r>
      <w:r w:rsidRPr="001D1B4F">
        <w:rPr>
          <w:spacing w:val="-4"/>
          <w:sz w:val="28"/>
          <w:szCs w:val="28"/>
        </w:rPr>
        <w:t xml:space="preserve"> </w:t>
      </w:r>
      <w:r w:rsidRPr="001D1B4F">
        <w:rPr>
          <w:sz w:val="28"/>
          <w:szCs w:val="28"/>
        </w:rPr>
        <w:t>своего к</w:t>
      </w:r>
      <w:r w:rsidRPr="001D1B4F">
        <w:rPr>
          <w:spacing w:val="-2"/>
          <w:sz w:val="28"/>
          <w:szCs w:val="28"/>
        </w:rPr>
        <w:t xml:space="preserve"> </w:t>
      </w:r>
      <w:r w:rsidRPr="001D1B4F">
        <w:rPr>
          <w:sz w:val="28"/>
          <w:szCs w:val="28"/>
        </w:rPr>
        <w:t>ней</w:t>
      </w:r>
      <w:r w:rsidRPr="001D1B4F">
        <w:rPr>
          <w:spacing w:val="-8"/>
          <w:sz w:val="28"/>
          <w:szCs w:val="28"/>
        </w:rPr>
        <w:t xml:space="preserve"> </w:t>
      </w:r>
      <w:r w:rsidRPr="001D1B4F">
        <w:rPr>
          <w:sz w:val="28"/>
          <w:szCs w:val="28"/>
        </w:rPr>
        <w:t>отношения;</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использование воспитательных возможностей содержания учебного предмета</w:t>
      </w:r>
      <w:r w:rsidRPr="001D1B4F">
        <w:rPr>
          <w:spacing w:val="-57"/>
          <w:sz w:val="28"/>
          <w:szCs w:val="28"/>
        </w:rPr>
        <w:t xml:space="preserve"> </w:t>
      </w:r>
      <w:r w:rsidRPr="001D1B4F">
        <w:rPr>
          <w:sz w:val="28"/>
          <w:szCs w:val="28"/>
        </w:rPr>
        <w:t>через</w:t>
      </w:r>
      <w:r w:rsidRPr="001D1B4F">
        <w:rPr>
          <w:spacing w:val="1"/>
          <w:sz w:val="28"/>
          <w:szCs w:val="28"/>
        </w:rPr>
        <w:t xml:space="preserve"> </w:t>
      </w:r>
      <w:r w:rsidRPr="001D1B4F">
        <w:rPr>
          <w:sz w:val="28"/>
          <w:szCs w:val="28"/>
        </w:rPr>
        <w:t>демонстрацию</w:t>
      </w:r>
      <w:r w:rsidRPr="001D1B4F">
        <w:rPr>
          <w:spacing w:val="1"/>
          <w:sz w:val="28"/>
          <w:szCs w:val="28"/>
        </w:rPr>
        <w:t xml:space="preserve"> </w:t>
      </w:r>
      <w:r w:rsidRPr="001D1B4F">
        <w:rPr>
          <w:sz w:val="28"/>
          <w:szCs w:val="28"/>
        </w:rPr>
        <w:t>детям</w:t>
      </w:r>
      <w:r w:rsidRPr="001D1B4F">
        <w:rPr>
          <w:spacing w:val="1"/>
          <w:sz w:val="28"/>
          <w:szCs w:val="28"/>
        </w:rPr>
        <w:t xml:space="preserve"> </w:t>
      </w:r>
      <w:r w:rsidRPr="001D1B4F">
        <w:rPr>
          <w:sz w:val="28"/>
          <w:szCs w:val="28"/>
        </w:rPr>
        <w:t>примеров</w:t>
      </w:r>
      <w:r w:rsidRPr="001D1B4F">
        <w:rPr>
          <w:spacing w:val="1"/>
          <w:sz w:val="28"/>
          <w:szCs w:val="28"/>
        </w:rPr>
        <w:t xml:space="preserve"> </w:t>
      </w:r>
      <w:r w:rsidRPr="001D1B4F">
        <w:rPr>
          <w:sz w:val="28"/>
          <w:szCs w:val="28"/>
        </w:rPr>
        <w:t>ответственного,</w:t>
      </w:r>
      <w:r w:rsidRPr="001D1B4F">
        <w:rPr>
          <w:spacing w:val="1"/>
          <w:sz w:val="28"/>
          <w:szCs w:val="28"/>
        </w:rPr>
        <w:t xml:space="preserve"> </w:t>
      </w:r>
      <w:r w:rsidRPr="001D1B4F">
        <w:rPr>
          <w:sz w:val="28"/>
          <w:szCs w:val="28"/>
        </w:rPr>
        <w:t>гражданского</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проявления</w:t>
      </w:r>
      <w:r w:rsidRPr="001D1B4F">
        <w:rPr>
          <w:spacing w:val="1"/>
          <w:sz w:val="28"/>
          <w:szCs w:val="28"/>
        </w:rPr>
        <w:t xml:space="preserve"> </w:t>
      </w:r>
      <w:r w:rsidRPr="001D1B4F">
        <w:rPr>
          <w:sz w:val="28"/>
          <w:szCs w:val="28"/>
        </w:rPr>
        <w:t>человеколюбия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добросердечности,</w:t>
      </w:r>
      <w:r w:rsidRPr="001D1B4F">
        <w:rPr>
          <w:spacing w:val="1"/>
          <w:sz w:val="28"/>
          <w:szCs w:val="28"/>
        </w:rPr>
        <w:t xml:space="preserve"> </w:t>
      </w:r>
      <w:r w:rsidRPr="001D1B4F">
        <w:rPr>
          <w:sz w:val="28"/>
          <w:szCs w:val="28"/>
        </w:rPr>
        <w:t>через</w:t>
      </w:r>
      <w:r w:rsidRPr="001D1B4F">
        <w:rPr>
          <w:spacing w:val="1"/>
          <w:sz w:val="28"/>
          <w:szCs w:val="28"/>
        </w:rPr>
        <w:t xml:space="preserve"> </w:t>
      </w:r>
      <w:r w:rsidRPr="001D1B4F">
        <w:rPr>
          <w:sz w:val="28"/>
          <w:szCs w:val="28"/>
        </w:rPr>
        <w:t>подбор</w:t>
      </w:r>
      <w:r w:rsidRPr="001D1B4F">
        <w:rPr>
          <w:spacing w:val="1"/>
          <w:sz w:val="28"/>
          <w:szCs w:val="28"/>
        </w:rPr>
        <w:t xml:space="preserve"> </w:t>
      </w:r>
      <w:r w:rsidRPr="001D1B4F">
        <w:rPr>
          <w:sz w:val="28"/>
          <w:szCs w:val="28"/>
        </w:rPr>
        <w:t>соответствующих</w:t>
      </w:r>
      <w:r w:rsidRPr="001D1B4F">
        <w:rPr>
          <w:spacing w:val="1"/>
          <w:sz w:val="28"/>
          <w:szCs w:val="28"/>
        </w:rPr>
        <w:t xml:space="preserve"> </w:t>
      </w:r>
      <w:r w:rsidRPr="001D1B4F">
        <w:rPr>
          <w:sz w:val="28"/>
          <w:szCs w:val="28"/>
        </w:rPr>
        <w:t>текстов</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чтения,</w:t>
      </w:r>
      <w:r w:rsidRPr="001D1B4F">
        <w:rPr>
          <w:spacing w:val="1"/>
          <w:sz w:val="28"/>
          <w:szCs w:val="28"/>
        </w:rPr>
        <w:t xml:space="preserve"> </w:t>
      </w:r>
      <w:r w:rsidRPr="001D1B4F">
        <w:rPr>
          <w:sz w:val="28"/>
          <w:szCs w:val="28"/>
        </w:rPr>
        <w:t>задач</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решения,</w:t>
      </w:r>
      <w:r w:rsidRPr="001D1B4F">
        <w:rPr>
          <w:spacing w:val="1"/>
          <w:sz w:val="28"/>
          <w:szCs w:val="28"/>
        </w:rPr>
        <w:t xml:space="preserve"> </w:t>
      </w:r>
      <w:r w:rsidRPr="001D1B4F">
        <w:rPr>
          <w:sz w:val="28"/>
          <w:szCs w:val="28"/>
        </w:rPr>
        <w:t>проблемных</w:t>
      </w:r>
      <w:r w:rsidRPr="001D1B4F">
        <w:rPr>
          <w:spacing w:val="1"/>
          <w:sz w:val="28"/>
          <w:szCs w:val="28"/>
        </w:rPr>
        <w:t xml:space="preserve"> </w:t>
      </w:r>
      <w:r w:rsidRPr="001D1B4F">
        <w:rPr>
          <w:sz w:val="28"/>
          <w:szCs w:val="28"/>
        </w:rPr>
        <w:t>ситуаций</w:t>
      </w:r>
      <w:r w:rsidRPr="001D1B4F">
        <w:rPr>
          <w:spacing w:val="2"/>
          <w:sz w:val="28"/>
          <w:szCs w:val="28"/>
        </w:rPr>
        <w:t xml:space="preserve"> </w:t>
      </w:r>
      <w:r w:rsidRPr="001D1B4F">
        <w:rPr>
          <w:sz w:val="28"/>
          <w:szCs w:val="28"/>
        </w:rPr>
        <w:t>для</w:t>
      </w:r>
      <w:r w:rsidRPr="001D1B4F">
        <w:rPr>
          <w:spacing w:val="2"/>
          <w:sz w:val="28"/>
          <w:szCs w:val="28"/>
        </w:rPr>
        <w:t xml:space="preserve"> </w:t>
      </w:r>
      <w:r w:rsidRPr="001D1B4F">
        <w:rPr>
          <w:sz w:val="28"/>
          <w:szCs w:val="28"/>
        </w:rPr>
        <w:t>обсуждения</w:t>
      </w:r>
      <w:r w:rsidRPr="001D1B4F">
        <w:rPr>
          <w:spacing w:val="1"/>
          <w:sz w:val="28"/>
          <w:szCs w:val="28"/>
        </w:rPr>
        <w:t xml:space="preserve"> </w:t>
      </w:r>
      <w:r w:rsidRPr="001D1B4F">
        <w:rPr>
          <w:sz w:val="28"/>
          <w:szCs w:val="28"/>
        </w:rPr>
        <w:t>в</w:t>
      </w:r>
      <w:r w:rsidRPr="001D1B4F">
        <w:rPr>
          <w:spacing w:val="3"/>
          <w:sz w:val="28"/>
          <w:szCs w:val="28"/>
        </w:rPr>
        <w:t xml:space="preserve"> </w:t>
      </w:r>
      <w:r w:rsidRPr="001D1B4F">
        <w:rPr>
          <w:sz w:val="28"/>
          <w:szCs w:val="28"/>
        </w:rPr>
        <w:t>классе;</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применение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уроке</w:t>
      </w:r>
      <w:r w:rsidRPr="001D1B4F">
        <w:rPr>
          <w:spacing w:val="1"/>
          <w:sz w:val="28"/>
          <w:szCs w:val="28"/>
        </w:rPr>
        <w:t xml:space="preserve"> </w:t>
      </w:r>
      <w:r w:rsidRPr="001D1B4F">
        <w:rPr>
          <w:sz w:val="28"/>
          <w:szCs w:val="28"/>
        </w:rPr>
        <w:t>интерактивных</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учащихся:</w:t>
      </w:r>
      <w:r w:rsidRPr="001D1B4F">
        <w:rPr>
          <w:spacing w:val="1"/>
          <w:sz w:val="28"/>
          <w:szCs w:val="28"/>
        </w:rPr>
        <w:t xml:space="preserve"> </w:t>
      </w:r>
      <w:r w:rsidRPr="001D1B4F">
        <w:rPr>
          <w:sz w:val="28"/>
          <w:szCs w:val="28"/>
        </w:rPr>
        <w:t>интеллектуальных</w:t>
      </w:r>
      <w:r w:rsidRPr="001D1B4F">
        <w:rPr>
          <w:spacing w:val="1"/>
          <w:sz w:val="28"/>
          <w:szCs w:val="28"/>
        </w:rPr>
        <w:t xml:space="preserve"> </w:t>
      </w:r>
      <w:r w:rsidRPr="001D1B4F">
        <w:rPr>
          <w:sz w:val="28"/>
          <w:szCs w:val="28"/>
        </w:rPr>
        <w:t>игр,</w:t>
      </w:r>
      <w:r w:rsidRPr="001D1B4F">
        <w:rPr>
          <w:spacing w:val="1"/>
          <w:sz w:val="28"/>
          <w:szCs w:val="28"/>
        </w:rPr>
        <w:t xml:space="preserve"> </w:t>
      </w:r>
      <w:r w:rsidRPr="001D1B4F">
        <w:rPr>
          <w:sz w:val="28"/>
          <w:szCs w:val="28"/>
        </w:rPr>
        <w:t>стимулирующих</w:t>
      </w:r>
      <w:r w:rsidRPr="001D1B4F">
        <w:rPr>
          <w:spacing w:val="1"/>
          <w:sz w:val="28"/>
          <w:szCs w:val="28"/>
        </w:rPr>
        <w:t xml:space="preserve"> </w:t>
      </w:r>
      <w:r w:rsidRPr="001D1B4F">
        <w:rPr>
          <w:sz w:val="28"/>
          <w:szCs w:val="28"/>
        </w:rPr>
        <w:t>познавательную</w:t>
      </w:r>
      <w:r w:rsidRPr="001D1B4F">
        <w:rPr>
          <w:spacing w:val="1"/>
          <w:sz w:val="28"/>
          <w:szCs w:val="28"/>
        </w:rPr>
        <w:t xml:space="preserve"> </w:t>
      </w:r>
      <w:r w:rsidRPr="001D1B4F">
        <w:rPr>
          <w:sz w:val="28"/>
          <w:szCs w:val="28"/>
        </w:rPr>
        <w:t>мотивацию</w:t>
      </w:r>
      <w:r w:rsidRPr="001D1B4F">
        <w:rPr>
          <w:spacing w:val="-57"/>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дискуссий,</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дают</w:t>
      </w:r>
      <w:r w:rsidRPr="001D1B4F">
        <w:rPr>
          <w:spacing w:val="1"/>
          <w:sz w:val="28"/>
          <w:szCs w:val="28"/>
        </w:rPr>
        <w:t xml:space="preserve"> </w:t>
      </w:r>
      <w:r w:rsidRPr="001D1B4F">
        <w:rPr>
          <w:sz w:val="28"/>
          <w:szCs w:val="28"/>
        </w:rPr>
        <w:t>учащимся возможность приобрести опыт ведения конструктивного диалога;</w:t>
      </w:r>
      <w:r w:rsidRPr="001D1B4F">
        <w:rPr>
          <w:spacing w:val="1"/>
          <w:sz w:val="28"/>
          <w:szCs w:val="28"/>
        </w:rPr>
        <w:t xml:space="preserve"> </w:t>
      </w:r>
      <w:r w:rsidRPr="001D1B4F">
        <w:rPr>
          <w:sz w:val="28"/>
          <w:szCs w:val="28"/>
        </w:rPr>
        <w:t>групповой работы или работы в парах, которые учат обучающихся командной</w:t>
      </w:r>
      <w:r w:rsidRPr="001D1B4F">
        <w:rPr>
          <w:spacing w:val="1"/>
          <w:sz w:val="28"/>
          <w:szCs w:val="28"/>
        </w:rPr>
        <w:t xml:space="preserve"> </w:t>
      </w:r>
      <w:r w:rsidRPr="001D1B4F">
        <w:rPr>
          <w:sz w:val="28"/>
          <w:szCs w:val="28"/>
        </w:rPr>
        <w:t>работе и</w:t>
      </w:r>
      <w:r w:rsidRPr="001D1B4F">
        <w:rPr>
          <w:spacing w:val="-2"/>
          <w:sz w:val="28"/>
          <w:szCs w:val="28"/>
        </w:rPr>
        <w:t xml:space="preserve"> </w:t>
      </w:r>
      <w:r w:rsidRPr="001D1B4F">
        <w:rPr>
          <w:sz w:val="28"/>
          <w:szCs w:val="28"/>
        </w:rPr>
        <w:t>взаимодействию с другими</w:t>
      </w:r>
      <w:r w:rsidRPr="001D1B4F">
        <w:rPr>
          <w:spacing w:val="3"/>
          <w:sz w:val="28"/>
          <w:szCs w:val="28"/>
        </w:rPr>
        <w:t xml:space="preserve"> </w:t>
      </w:r>
      <w:r w:rsidRPr="001D1B4F">
        <w:rPr>
          <w:sz w:val="28"/>
          <w:szCs w:val="28"/>
        </w:rPr>
        <w:t>детьми;</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включение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урок</w:t>
      </w:r>
      <w:r w:rsidRPr="001D1B4F">
        <w:rPr>
          <w:spacing w:val="1"/>
          <w:sz w:val="28"/>
          <w:szCs w:val="28"/>
        </w:rPr>
        <w:t xml:space="preserve"> </w:t>
      </w:r>
      <w:r w:rsidRPr="001D1B4F">
        <w:rPr>
          <w:sz w:val="28"/>
          <w:szCs w:val="28"/>
        </w:rPr>
        <w:t>игровых</w:t>
      </w:r>
      <w:r w:rsidRPr="001D1B4F">
        <w:rPr>
          <w:spacing w:val="1"/>
          <w:sz w:val="28"/>
          <w:szCs w:val="28"/>
        </w:rPr>
        <w:t xml:space="preserve"> </w:t>
      </w:r>
      <w:r w:rsidRPr="001D1B4F">
        <w:rPr>
          <w:sz w:val="28"/>
          <w:szCs w:val="28"/>
        </w:rPr>
        <w:t>процедур,</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помогают</w:t>
      </w:r>
      <w:r w:rsidRPr="001D1B4F">
        <w:rPr>
          <w:spacing w:val="1"/>
          <w:sz w:val="28"/>
          <w:szCs w:val="28"/>
        </w:rPr>
        <w:t xml:space="preserve"> </w:t>
      </w:r>
      <w:r w:rsidRPr="001D1B4F">
        <w:rPr>
          <w:sz w:val="28"/>
          <w:szCs w:val="28"/>
        </w:rPr>
        <w:t>поддержать</w:t>
      </w:r>
      <w:r w:rsidRPr="001D1B4F">
        <w:rPr>
          <w:spacing w:val="1"/>
          <w:sz w:val="28"/>
          <w:szCs w:val="28"/>
        </w:rPr>
        <w:t xml:space="preserve"> </w:t>
      </w:r>
      <w:r w:rsidRPr="001D1B4F">
        <w:rPr>
          <w:sz w:val="28"/>
          <w:szCs w:val="28"/>
        </w:rPr>
        <w:lastRenderedPageBreak/>
        <w:t>мотивацию</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получению</w:t>
      </w:r>
      <w:r w:rsidRPr="001D1B4F">
        <w:rPr>
          <w:spacing w:val="1"/>
          <w:sz w:val="28"/>
          <w:szCs w:val="28"/>
        </w:rPr>
        <w:t xml:space="preserve"> </w:t>
      </w:r>
      <w:r w:rsidRPr="001D1B4F">
        <w:rPr>
          <w:sz w:val="28"/>
          <w:szCs w:val="28"/>
        </w:rPr>
        <w:t>знаний,</w:t>
      </w:r>
      <w:r w:rsidRPr="001D1B4F">
        <w:rPr>
          <w:spacing w:val="1"/>
          <w:sz w:val="28"/>
          <w:szCs w:val="28"/>
        </w:rPr>
        <w:t xml:space="preserve"> </w:t>
      </w:r>
      <w:r w:rsidRPr="001D1B4F">
        <w:rPr>
          <w:sz w:val="28"/>
          <w:szCs w:val="28"/>
        </w:rPr>
        <w:t>налаживанию</w:t>
      </w:r>
      <w:r w:rsidRPr="001D1B4F">
        <w:rPr>
          <w:spacing w:val="1"/>
          <w:sz w:val="28"/>
          <w:szCs w:val="28"/>
        </w:rPr>
        <w:t xml:space="preserve"> </w:t>
      </w:r>
      <w:r w:rsidRPr="001D1B4F">
        <w:rPr>
          <w:sz w:val="28"/>
          <w:szCs w:val="28"/>
        </w:rPr>
        <w:t>позитивных</w:t>
      </w:r>
      <w:r w:rsidRPr="001D1B4F">
        <w:rPr>
          <w:spacing w:val="1"/>
          <w:sz w:val="28"/>
          <w:szCs w:val="28"/>
        </w:rPr>
        <w:t xml:space="preserve"> </w:t>
      </w:r>
      <w:r w:rsidRPr="001D1B4F">
        <w:rPr>
          <w:sz w:val="28"/>
          <w:szCs w:val="28"/>
        </w:rPr>
        <w:t>межличностных</w:t>
      </w:r>
      <w:r w:rsidRPr="001D1B4F">
        <w:rPr>
          <w:spacing w:val="1"/>
          <w:sz w:val="28"/>
          <w:szCs w:val="28"/>
        </w:rPr>
        <w:t xml:space="preserve"> </w:t>
      </w:r>
      <w:r w:rsidRPr="001D1B4F">
        <w:rPr>
          <w:sz w:val="28"/>
          <w:szCs w:val="28"/>
        </w:rPr>
        <w:t>отношений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классе,</w:t>
      </w:r>
      <w:r w:rsidRPr="001D1B4F">
        <w:rPr>
          <w:spacing w:val="1"/>
          <w:sz w:val="28"/>
          <w:szCs w:val="28"/>
        </w:rPr>
        <w:t xml:space="preserve"> </w:t>
      </w:r>
      <w:r w:rsidRPr="001D1B4F">
        <w:rPr>
          <w:sz w:val="28"/>
          <w:szCs w:val="28"/>
        </w:rPr>
        <w:t>помогают</w:t>
      </w:r>
      <w:r w:rsidRPr="001D1B4F">
        <w:rPr>
          <w:spacing w:val="1"/>
          <w:sz w:val="28"/>
          <w:szCs w:val="28"/>
        </w:rPr>
        <w:t xml:space="preserve"> </w:t>
      </w:r>
      <w:r w:rsidRPr="001D1B4F">
        <w:rPr>
          <w:sz w:val="28"/>
          <w:szCs w:val="28"/>
        </w:rPr>
        <w:t>установлению</w:t>
      </w:r>
      <w:r w:rsidRPr="001D1B4F">
        <w:rPr>
          <w:spacing w:val="1"/>
          <w:sz w:val="28"/>
          <w:szCs w:val="28"/>
        </w:rPr>
        <w:t xml:space="preserve"> </w:t>
      </w:r>
      <w:r w:rsidRPr="001D1B4F">
        <w:rPr>
          <w:sz w:val="28"/>
          <w:szCs w:val="28"/>
        </w:rPr>
        <w:t>доброжелательной</w:t>
      </w:r>
      <w:r w:rsidRPr="001D1B4F">
        <w:rPr>
          <w:spacing w:val="2"/>
          <w:sz w:val="28"/>
          <w:szCs w:val="28"/>
        </w:rPr>
        <w:t xml:space="preserve"> </w:t>
      </w:r>
      <w:r w:rsidRPr="001D1B4F">
        <w:rPr>
          <w:sz w:val="28"/>
          <w:szCs w:val="28"/>
        </w:rPr>
        <w:t>атмосферы</w:t>
      </w:r>
      <w:r w:rsidRPr="001D1B4F">
        <w:rPr>
          <w:spacing w:val="3"/>
          <w:sz w:val="28"/>
          <w:szCs w:val="28"/>
        </w:rPr>
        <w:t xml:space="preserve"> </w:t>
      </w:r>
      <w:r w:rsidRPr="001D1B4F">
        <w:rPr>
          <w:sz w:val="28"/>
          <w:szCs w:val="28"/>
        </w:rPr>
        <w:t>во</w:t>
      </w:r>
      <w:r w:rsidRPr="001D1B4F">
        <w:rPr>
          <w:spacing w:val="1"/>
          <w:sz w:val="28"/>
          <w:szCs w:val="28"/>
        </w:rPr>
        <w:t xml:space="preserve"> </w:t>
      </w:r>
      <w:r w:rsidRPr="001D1B4F">
        <w:rPr>
          <w:sz w:val="28"/>
          <w:szCs w:val="28"/>
        </w:rPr>
        <w:t>время</w:t>
      </w:r>
      <w:r w:rsidRPr="001D1B4F">
        <w:rPr>
          <w:spacing w:val="-3"/>
          <w:sz w:val="28"/>
          <w:szCs w:val="28"/>
        </w:rPr>
        <w:t xml:space="preserve"> </w:t>
      </w:r>
      <w:r w:rsidRPr="001D1B4F">
        <w:rPr>
          <w:sz w:val="28"/>
          <w:szCs w:val="28"/>
        </w:rPr>
        <w:t>урока;</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организация шефства</w:t>
      </w:r>
      <w:r w:rsidRPr="001D1B4F">
        <w:rPr>
          <w:spacing w:val="1"/>
          <w:sz w:val="28"/>
          <w:szCs w:val="28"/>
        </w:rPr>
        <w:t xml:space="preserve"> </w:t>
      </w:r>
      <w:r w:rsidRPr="001D1B4F">
        <w:rPr>
          <w:sz w:val="28"/>
          <w:szCs w:val="28"/>
        </w:rPr>
        <w:t>мотивированных и</w:t>
      </w:r>
      <w:r w:rsidRPr="001D1B4F">
        <w:rPr>
          <w:spacing w:val="1"/>
          <w:sz w:val="28"/>
          <w:szCs w:val="28"/>
        </w:rPr>
        <w:t xml:space="preserve"> </w:t>
      </w:r>
      <w:r w:rsidRPr="001D1B4F">
        <w:rPr>
          <w:sz w:val="28"/>
          <w:szCs w:val="28"/>
        </w:rPr>
        <w:t>эрудированных учащихся</w:t>
      </w:r>
      <w:r w:rsidRPr="001D1B4F">
        <w:rPr>
          <w:spacing w:val="1"/>
          <w:sz w:val="28"/>
          <w:szCs w:val="28"/>
        </w:rPr>
        <w:t xml:space="preserve"> </w:t>
      </w:r>
      <w:r w:rsidRPr="001D1B4F">
        <w:rPr>
          <w:sz w:val="28"/>
          <w:szCs w:val="28"/>
        </w:rPr>
        <w:t>над</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неуспевающими</w:t>
      </w:r>
      <w:r w:rsidRPr="001D1B4F">
        <w:rPr>
          <w:spacing w:val="1"/>
          <w:sz w:val="28"/>
          <w:szCs w:val="28"/>
        </w:rPr>
        <w:t xml:space="preserve"> </w:t>
      </w:r>
      <w:r w:rsidRPr="001D1B4F">
        <w:rPr>
          <w:sz w:val="28"/>
          <w:szCs w:val="28"/>
        </w:rPr>
        <w:t>одноклассниками,</w:t>
      </w:r>
      <w:r w:rsidRPr="001D1B4F">
        <w:rPr>
          <w:spacing w:val="1"/>
          <w:sz w:val="28"/>
          <w:szCs w:val="28"/>
        </w:rPr>
        <w:t xml:space="preserve"> </w:t>
      </w:r>
      <w:r w:rsidRPr="001D1B4F">
        <w:rPr>
          <w:sz w:val="28"/>
          <w:szCs w:val="28"/>
        </w:rPr>
        <w:t>дающего</w:t>
      </w:r>
      <w:r w:rsidRPr="001D1B4F">
        <w:rPr>
          <w:spacing w:val="1"/>
          <w:sz w:val="28"/>
          <w:szCs w:val="28"/>
        </w:rPr>
        <w:t xml:space="preserve"> </w:t>
      </w:r>
      <w:r w:rsidRPr="001D1B4F">
        <w:rPr>
          <w:sz w:val="28"/>
          <w:szCs w:val="28"/>
        </w:rPr>
        <w:t>школьникам</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значимый</w:t>
      </w:r>
      <w:r w:rsidRPr="001D1B4F">
        <w:rPr>
          <w:spacing w:val="-8"/>
          <w:sz w:val="28"/>
          <w:szCs w:val="28"/>
        </w:rPr>
        <w:t xml:space="preserve"> </w:t>
      </w:r>
      <w:r w:rsidRPr="001D1B4F">
        <w:rPr>
          <w:sz w:val="28"/>
          <w:szCs w:val="28"/>
        </w:rPr>
        <w:t>опыт</w:t>
      </w:r>
      <w:r w:rsidRPr="001D1B4F">
        <w:rPr>
          <w:spacing w:val="2"/>
          <w:sz w:val="28"/>
          <w:szCs w:val="28"/>
        </w:rPr>
        <w:t xml:space="preserve"> </w:t>
      </w:r>
      <w:r w:rsidRPr="001D1B4F">
        <w:rPr>
          <w:sz w:val="28"/>
          <w:szCs w:val="28"/>
        </w:rPr>
        <w:t>сотрудничества</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взаимной</w:t>
      </w:r>
      <w:r w:rsidRPr="001D1B4F">
        <w:rPr>
          <w:spacing w:val="-2"/>
          <w:sz w:val="28"/>
          <w:szCs w:val="28"/>
        </w:rPr>
        <w:t xml:space="preserve"> </w:t>
      </w:r>
      <w:r w:rsidRPr="001D1B4F">
        <w:rPr>
          <w:sz w:val="28"/>
          <w:szCs w:val="28"/>
        </w:rPr>
        <w:t>помощи;</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инициирование и поддержка исследовательской деятельности обучающихся в</w:t>
      </w:r>
      <w:r w:rsidRPr="001D1B4F">
        <w:rPr>
          <w:spacing w:val="-57"/>
          <w:sz w:val="28"/>
          <w:szCs w:val="28"/>
        </w:rPr>
        <w:t xml:space="preserve"> </w:t>
      </w:r>
      <w:r w:rsidRPr="001D1B4F">
        <w:rPr>
          <w:sz w:val="28"/>
          <w:szCs w:val="28"/>
        </w:rPr>
        <w:t>рамках</w:t>
      </w:r>
      <w:r w:rsidRPr="001D1B4F">
        <w:rPr>
          <w:spacing w:val="1"/>
          <w:sz w:val="28"/>
          <w:szCs w:val="28"/>
        </w:rPr>
        <w:t xml:space="preserve"> </w:t>
      </w:r>
      <w:r w:rsidRPr="001D1B4F">
        <w:rPr>
          <w:sz w:val="28"/>
          <w:szCs w:val="28"/>
        </w:rPr>
        <w:t>реализации</w:t>
      </w:r>
      <w:r w:rsidRPr="001D1B4F">
        <w:rPr>
          <w:spacing w:val="1"/>
          <w:sz w:val="28"/>
          <w:szCs w:val="28"/>
        </w:rPr>
        <w:t xml:space="preserve"> </w:t>
      </w:r>
      <w:r w:rsidRPr="001D1B4F">
        <w:rPr>
          <w:sz w:val="28"/>
          <w:szCs w:val="28"/>
        </w:rPr>
        <w:t>ими</w:t>
      </w:r>
      <w:r w:rsidRPr="001D1B4F">
        <w:rPr>
          <w:spacing w:val="1"/>
          <w:sz w:val="28"/>
          <w:szCs w:val="28"/>
        </w:rPr>
        <w:t xml:space="preserve"> </w:t>
      </w:r>
      <w:r w:rsidRPr="001D1B4F">
        <w:rPr>
          <w:sz w:val="28"/>
          <w:szCs w:val="28"/>
        </w:rPr>
        <w:t>исследовательских</w:t>
      </w:r>
      <w:r w:rsidRPr="001D1B4F">
        <w:rPr>
          <w:spacing w:val="1"/>
          <w:sz w:val="28"/>
          <w:szCs w:val="28"/>
        </w:rPr>
        <w:t xml:space="preserve"> </w:t>
      </w:r>
      <w:r w:rsidRPr="001D1B4F">
        <w:rPr>
          <w:sz w:val="28"/>
          <w:szCs w:val="28"/>
        </w:rPr>
        <w:t>проектов,</w:t>
      </w:r>
      <w:r w:rsidRPr="001D1B4F">
        <w:rPr>
          <w:spacing w:val="1"/>
          <w:sz w:val="28"/>
          <w:szCs w:val="28"/>
        </w:rPr>
        <w:t xml:space="preserve"> </w:t>
      </w:r>
      <w:r w:rsidRPr="001D1B4F">
        <w:rPr>
          <w:sz w:val="28"/>
          <w:szCs w:val="28"/>
        </w:rPr>
        <w:t>что</w:t>
      </w:r>
      <w:r w:rsidRPr="001D1B4F">
        <w:rPr>
          <w:spacing w:val="1"/>
          <w:sz w:val="28"/>
          <w:szCs w:val="28"/>
        </w:rPr>
        <w:t xml:space="preserve"> </w:t>
      </w:r>
      <w:r w:rsidRPr="001D1B4F">
        <w:rPr>
          <w:sz w:val="28"/>
          <w:szCs w:val="28"/>
        </w:rPr>
        <w:t>даст</w:t>
      </w:r>
      <w:r w:rsidRPr="001D1B4F">
        <w:rPr>
          <w:spacing w:val="1"/>
          <w:sz w:val="28"/>
          <w:szCs w:val="28"/>
        </w:rPr>
        <w:t xml:space="preserve"> </w:t>
      </w:r>
      <w:r w:rsidRPr="001D1B4F">
        <w:rPr>
          <w:sz w:val="28"/>
          <w:szCs w:val="28"/>
        </w:rPr>
        <w:t>детям</w:t>
      </w:r>
      <w:r w:rsidRPr="001D1B4F">
        <w:rPr>
          <w:spacing w:val="1"/>
          <w:sz w:val="28"/>
          <w:szCs w:val="28"/>
        </w:rPr>
        <w:t xml:space="preserve"> </w:t>
      </w:r>
      <w:r w:rsidRPr="001D1B4F">
        <w:rPr>
          <w:sz w:val="28"/>
          <w:szCs w:val="28"/>
        </w:rPr>
        <w:t>возможность</w:t>
      </w:r>
      <w:r w:rsidRPr="001D1B4F">
        <w:rPr>
          <w:spacing w:val="1"/>
          <w:sz w:val="28"/>
          <w:szCs w:val="28"/>
        </w:rPr>
        <w:t xml:space="preserve"> </w:t>
      </w:r>
      <w:r w:rsidRPr="001D1B4F">
        <w:rPr>
          <w:sz w:val="28"/>
          <w:szCs w:val="28"/>
        </w:rPr>
        <w:t>приобрести</w:t>
      </w:r>
      <w:r w:rsidRPr="001D1B4F">
        <w:rPr>
          <w:spacing w:val="1"/>
          <w:sz w:val="28"/>
          <w:szCs w:val="28"/>
        </w:rPr>
        <w:t xml:space="preserve"> </w:t>
      </w:r>
      <w:r w:rsidRPr="001D1B4F">
        <w:rPr>
          <w:sz w:val="28"/>
          <w:szCs w:val="28"/>
        </w:rPr>
        <w:t>навык</w:t>
      </w:r>
      <w:r w:rsidRPr="001D1B4F">
        <w:rPr>
          <w:spacing w:val="1"/>
          <w:sz w:val="28"/>
          <w:szCs w:val="28"/>
        </w:rPr>
        <w:t xml:space="preserve"> </w:t>
      </w:r>
      <w:r w:rsidRPr="001D1B4F">
        <w:rPr>
          <w:sz w:val="28"/>
          <w:szCs w:val="28"/>
        </w:rPr>
        <w:t>самостоятельного</w:t>
      </w:r>
      <w:r w:rsidRPr="001D1B4F">
        <w:rPr>
          <w:spacing w:val="1"/>
          <w:sz w:val="28"/>
          <w:szCs w:val="28"/>
        </w:rPr>
        <w:t xml:space="preserve"> </w:t>
      </w:r>
      <w:r w:rsidRPr="001D1B4F">
        <w:rPr>
          <w:sz w:val="28"/>
          <w:szCs w:val="28"/>
        </w:rPr>
        <w:t>решения</w:t>
      </w:r>
      <w:r w:rsidRPr="001D1B4F">
        <w:rPr>
          <w:spacing w:val="1"/>
          <w:sz w:val="28"/>
          <w:szCs w:val="28"/>
        </w:rPr>
        <w:t xml:space="preserve"> </w:t>
      </w:r>
      <w:r w:rsidRPr="001D1B4F">
        <w:rPr>
          <w:sz w:val="28"/>
          <w:szCs w:val="28"/>
        </w:rPr>
        <w:t>теоретической</w:t>
      </w:r>
      <w:r w:rsidRPr="001D1B4F">
        <w:rPr>
          <w:spacing w:val="1"/>
          <w:sz w:val="28"/>
          <w:szCs w:val="28"/>
        </w:rPr>
        <w:t xml:space="preserve"> </w:t>
      </w:r>
      <w:r w:rsidRPr="001D1B4F">
        <w:rPr>
          <w:sz w:val="28"/>
          <w:szCs w:val="28"/>
        </w:rPr>
        <w:t>проблемы,</w:t>
      </w:r>
      <w:r w:rsidRPr="001D1B4F">
        <w:rPr>
          <w:spacing w:val="1"/>
          <w:sz w:val="28"/>
          <w:szCs w:val="28"/>
        </w:rPr>
        <w:t xml:space="preserve"> </w:t>
      </w:r>
      <w:r w:rsidRPr="001D1B4F">
        <w:rPr>
          <w:sz w:val="28"/>
          <w:szCs w:val="28"/>
        </w:rPr>
        <w:t>навык</w:t>
      </w:r>
      <w:r w:rsidRPr="001D1B4F">
        <w:rPr>
          <w:spacing w:val="1"/>
          <w:sz w:val="28"/>
          <w:szCs w:val="28"/>
        </w:rPr>
        <w:t xml:space="preserve"> </w:t>
      </w:r>
      <w:r w:rsidRPr="001D1B4F">
        <w:rPr>
          <w:sz w:val="28"/>
          <w:szCs w:val="28"/>
        </w:rPr>
        <w:t>генерирования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оформления</w:t>
      </w:r>
      <w:r w:rsidRPr="001D1B4F">
        <w:rPr>
          <w:spacing w:val="1"/>
          <w:sz w:val="28"/>
          <w:szCs w:val="28"/>
        </w:rPr>
        <w:t xml:space="preserve"> </w:t>
      </w:r>
      <w:r w:rsidRPr="001D1B4F">
        <w:rPr>
          <w:sz w:val="28"/>
          <w:szCs w:val="28"/>
        </w:rPr>
        <w:t>собственных</w:t>
      </w:r>
      <w:r w:rsidRPr="001D1B4F">
        <w:rPr>
          <w:spacing w:val="1"/>
          <w:sz w:val="28"/>
          <w:szCs w:val="28"/>
        </w:rPr>
        <w:t xml:space="preserve"> </w:t>
      </w:r>
      <w:r w:rsidRPr="001D1B4F">
        <w:rPr>
          <w:sz w:val="28"/>
          <w:szCs w:val="28"/>
        </w:rPr>
        <w:t>идей,</w:t>
      </w:r>
      <w:r w:rsidRPr="001D1B4F">
        <w:rPr>
          <w:spacing w:val="1"/>
          <w:sz w:val="28"/>
          <w:szCs w:val="28"/>
        </w:rPr>
        <w:t xml:space="preserve"> </w:t>
      </w:r>
      <w:r w:rsidRPr="001D1B4F">
        <w:rPr>
          <w:sz w:val="28"/>
          <w:szCs w:val="28"/>
        </w:rPr>
        <w:t>навык</w:t>
      </w:r>
      <w:r w:rsidRPr="001D1B4F">
        <w:rPr>
          <w:spacing w:val="1"/>
          <w:sz w:val="28"/>
          <w:szCs w:val="28"/>
        </w:rPr>
        <w:t xml:space="preserve"> </w:t>
      </w:r>
      <w:r w:rsidRPr="001D1B4F">
        <w:rPr>
          <w:sz w:val="28"/>
          <w:szCs w:val="28"/>
        </w:rPr>
        <w:t>уважительного отношения к чужим идеям, оформленным в работах других</w:t>
      </w:r>
      <w:r w:rsidRPr="001D1B4F">
        <w:rPr>
          <w:spacing w:val="1"/>
          <w:sz w:val="28"/>
          <w:szCs w:val="28"/>
        </w:rPr>
        <w:t xml:space="preserve"> </w:t>
      </w:r>
      <w:r w:rsidRPr="001D1B4F">
        <w:rPr>
          <w:sz w:val="28"/>
          <w:szCs w:val="28"/>
        </w:rPr>
        <w:t>исследователей,</w:t>
      </w:r>
      <w:r w:rsidRPr="001D1B4F">
        <w:rPr>
          <w:spacing w:val="1"/>
          <w:sz w:val="28"/>
          <w:szCs w:val="28"/>
        </w:rPr>
        <w:t xml:space="preserve"> </w:t>
      </w:r>
      <w:r w:rsidRPr="001D1B4F">
        <w:rPr>
          <w:sz w:val="28"/>
          <w:szCs w:val="28"/>
        </w:rPr>
        <w:t>навык</w:t>
      </w:r>
      <w:r w:rsidRPr="001D1B4F">
        <w:rPr>
          <w:spacing w:val="1"/>
          <w:sz w:val="28"/>
          <w:szCs w:val="28"/>
        </w:rPr>
        <w:t xml:space="preserve"> </w:t>
      </w:r>
      <w:r w:rsidRPr="001D1B4F">
        <w:rPr>
          <w:sz w:val="28"/>
          <w:szCs w:val="28"/>
        </w:rPr>
        <w:t>публичного</w:t>
      </w:r>
      <w:r w:rsidRPr="001D1B4F">
        <w:rPr>
          <w:spacing w:val="1"/>
          <w:sz w:val="28"/>
          <w:szCs w:val="28"/>
        </w:rPr>
        <w:t xml:space="preserve"> </w:t>
      </w:r>
      <w:r w:rsidRPr="001D1B4F">
        <w:rPr>
          <w:sz w:val="28"/>
          <w:szCs w:val="28"/>
        </w:rPr>
        <w:t>выступления</w:t>
      </w:r>
      <w:r w:rsidRPr="001D1B4F">
        <w:rPr>
          <w:spacing w:val="1"/>
          <w:sz w:val="28"/>
          <w:szCs w:val="28"/>
        </w:rPr>
        <w:t xml:space="preserve"> </w:t>
      </w:r>
      <w:r w:rsidRPr="001D1B4F">
        <w:rPr>
          <w:sz w:val="28"/>
          <w:szCs w:val="28"/>
        </w:rPr>
        <w:t>перед</w:t>
      </w:r>
      <w:r w:rsidRPr="001D1B4F">
        <w:rPr>
          <w:spacing w:val="1"/>
          <w:sz w:val="28"/>
          <w:szCs w:val="28"/>
        </w:rPr>
        <w:t xml:space="preserve"> </w:t>
      </w:r>
      <w:r w:rsidRPr="001D1B4F">
        <w:rPr>
          <w:sz w:val="28"/>
          <w:szCs w:val="28"/>
        </w:rPr>
        <w:t>аудиторией,</w:t>
      </w:r>
      <w:r w:rsidRPr="001D1B4F">
        <w:rPr>
          <w:spacing w:val="1"/>
          <w:sz w:val="28"/>
          <w:szCs w:val="28"/>
        </w:rPr>
        <w:t xml:space="preserve"> </w:t>
      </w:r>
      <w:r w:rsidRPr="001D1B4F">
        <w:rPr>
          <w:sz w:val="28"/>
          <w:szCs w:val="28"/>
        </w:rPr>
        <w:t>аргументирования</w:t>
      </w:r>
      <w:r w:rsidRPr="001D1B4F">
        <w:rPr>
          <w:spacing w:val="-4"/>
          <w:sz w:val="28"/>
          <w:szCs w:val="28"/>
        </w:rPr>
        <w:t xml:space="preserve"> </w:t>
      </w:r>
      <w:r w:rsidRPr="001D1B4F">
        <w:rPr>
          <w:sz w:val="28"/>
          <w:szCs w:val="28"/>
        </w:rPr>
        <w:t>и</w:t>
      </w:r>
      <w:r w:rsidRPr="001D1B4F">
        <w:rPr>
          <w:spacing w:val="-2"/>
          <w:sz w:val="28"/>
          <w:szCs w:val="28"/>
        </w:rPr>
        <w:t xml:space="preserve"> </w:t>
      </w:r>
      <w:r w:rsidRPr="001D1B4F">
        <w:rPr>
          <w:sz w:val="28"/>
          <w:szCs w:val="28"/>
        </w:rPr>
        <w:t>отстаивания</w:t>
      </w:r>
      <w:r w:rsidRPr="001D1B4F">
        <w:rPr>
          <w:spacing w:val="1"/>
          <w:sz w:val="28"/>
          <w:szCs w:val="28"/>
        </w:rPr>
        <w:t xml:space="preserve"> </w:t>
      </w:r>
      <w:r w:rsidRPr="001D1B4F">
        <w:rPr>
          <w:sz w:val="28"/>
          <w:szCs w:val="28"/>
        </w:rPr>
        <w:t>своей</w:t>
      </w:r>
      <w:r w:rsidRPr="001D1B4F">
        <w:rPr>
          <w:spacing w:val="3"/>
          <w:sz w:val="28"/>
          <w:szCs w:val="28"/>
        </w:rPr>
        <w:t xml:space="preserve"> </w:t>
      </w:r>
      <w:r w:rsidRPr="001D1B4F">
        <w:rPr>
          <w:sz w:val="28"/>
          <w:szCs w:val="28"/>
        </w:rPr>
        <w:t>точки</w:t>
      </w:r>
      <w:r w:rsidRPr="001D1B4F">
        <w:rPr>
          <w:spacing w:val="-3"/>
          <w:sz w:val="28"/>
          <w:szCs w:val="28"/>
        </w:rPr>
        <w:t xml:space="preserve"> </w:t>
      </w:r>
      <w:r w:rsidRPr="001D1B4F">
        <w:rPr>
          <w:sz w:val="28"/>
          <w:szCs w:val="28"/>
        </w:rPr>
        <w:t>зрения,</w:t>
      </w:r>
    </w:p>
    <w:p w:rsidR="000D48A3" w:rsidRPr="001D1B4F" w:rsidRDefault="000D48A3" w:rsidP="00A7354B">
      <w:pPr>
        <w:numPr>
          <w:ilvl w:val="0"/>
          <w:numId w:val="117"/>
        </w:numPr>
        <w:tabs>
          <w:tab w:val="left" w:pos="1687"/>
        </w:tabs>
        <w:ind w:left="0" w:right="227" w:firstLine="709"/>
        <w:jc w:val="both"/>
        <w:rPr>
          <w:sz w:val="28"/>
          <w:szCs w:val="28"/>
        </w:rPr>
      </w:pPr>
      <w:r w:rsidRPr="001D1B4F">
        <w:rPr>
          <w:sz w:val="28"/>
          <w:szCs w:val="28"/>
        </w:rPr>
        <w:t>включение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урок</w:t>
      </w:r>
      <w:r w:rsidRPr="001D1B4F">
        <w:rPr>
          <w:spacing w:val="1"/>
          <w:sz w:val="28"/>
          <w:szCs w:val="28"/>
        </w:rPr>
        <w:t xml:space="preserve"> </w:t>
      </w:r>
      <w:r w:rsidRPr="001D1B4F">
        <w:rPr>
          <w:sz w:val="28"/>
          <w:szCs w:val="28"/>
        </w:rPr>
        <w:t>содержания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способствующих</w:t>
      </w:r>
      <w:r w:rsidRPr="001D1B4F">
        <w:rPr>
          <w:spacing w:val="1"/>
          <w:sz w:val="28"/>
          <w:szCs w:val="28"/>
        </w:rPr>
        <w:t xml:space="preserve"> </w:t>
      </w:r>
      <w:r w:rsidRPr="001D1B4F">
        <w:rPr>
          <w:sz w:val="28"/>
          <w:szCs w:val="28"/>
        </w:rPr>
        <w:t>формированию сознательного законопослушного гражданина, осознающего</w:t>
      </w:r>
      <w:r w:rsidRPr="001D1B4F">
        <w:rPr>
          <w:spacing w:val="1"/>
          <w:sz w:val="28"/>
          <w:szCs w:val="28"/>
        </w:rPr>
        <w:t xml:space="preserve"> </w:t>
      </w:r>
      <w:r w:rsidRPr="001D1B4F">
        <w:rPr>
          <w:sz w:val="28"/>
          <w:szCs w:val="28"/>
        </w:rPr>
        <w:t>ценность</w:t>
      </w:r>
      <w:r w:rsidRPr="001D1B4F">
        <w:rPr>
          <w:spacing w:val="2"/>
          <w:sz w:val="28"/>
          <w:szCs w:val="28"/>
        </w:rPr>
        <w:t xml:space="preserve"> </w:t>
      </w:r>
      <w:r w:rsidRPr="001D1B4F">
        <w:rPr>
          <w:sz w:val="28"/>
          <w:szCs w:val="28"/>
        </w:rPr>
        <w:t>семьи,</w:t>
      </w:r>
      <w:r w:rsidRPr="001D1B4F">
        <w:rPr>
          <w:spacing w:val="-1"/>
          <w:sz w:val="28"/>
          <w:szCs w:val="28"/>
        </w:rPr>
        <w:t xml:space="preserve"> </w:t>
      </w:r>
      <w:r w:rsidRPr="001D1B4F">
        <w:rPr>
          <w:sz w:val="28"/>
          <w:szCs w:val="28"/>
        </w:rPr>
        <w:t>жизни</w:t>
      </w:r>
      <w:r w:rsidRPr="001D1B4F">
        <w:rPr>
          <w:spacing w:val="-2"/>
          <w:sz w:val="28"/>
          <w:szCs w:val="28"/>
        </w:rPr>
        <w:t xml:space="preserve"> </w:t>
      </w:r>
      <w:r w:rsidRPr="001D1B4F">
        <w:rPr>
          <w:sz w:val="28"/>
          <w:szCs w:val="28"/>
        </w:rPr>
        <w:t>и</w:t>
      </w:r>
      <w:r w:rsidRPr="001D1B4F">
        <w:rPr>
          <w:spacing w:val="-2"/>
          <w:sz w:val="28"/>
          <w:szCs w:val="28"/>
        </w:rPr>
        <w:t xml:space="preserve"> </w:t>
      </w:r>
      <w:r w:rsidRPr="001D1B4F">
        <w:rPr>
          <w:sz w:val="28"/>
          <w:szCs w:val="28"/>
        </w:rPr>
        <w:t>т.п.</w:t>
      </w:r>
    </w:p>
    <w:p w:rsidR="000D48A3" w:rsidRPr="001D1B4F" w:rsidRDefault="000D48A3" w:rsidP="00A7354B">
      <w:pPr>
        <w:numPr>
          <w:ilvl w:val="2"/>
          <w:numId w:val="135"/>
        </w:numPr>
        <w:tabs>
          <w:tab w:val="left" w:pos="1716"/>
        </w:tabs>
        <w:ind w:right="227"/>
        <w:jc w:val="both"/>
        <w:outlineLvl w:val="2"/>
        <w:rPr>
          <w:b/>
          <w:bCs/>
          <w:sz w:val="28"/>
          <w:szCs w:val="28"/>
        </w:rPr>
      </w:pPr>
      <w:r w:rsidRPr="001D1B4F">
        <w:rPr>
          <w:b/>
          <w:bCs/>
          <w:sz w:val="28"/>
          <w:szCs w:val="28"/>
        </w:rPr>
        <w:t>Модуль «Курсы</w:t>
      </w:r>
      <w:r w:rsidRPr="001D1B4F">
        <w:rPr>
          <w:b/>
          <w:bCs/>
          <w:spacing w:val="-3"/>
          <w:sz w:val="28"/>
          <w:szCs w:val="28"/>
        </w:rPr>
        <w:t xml:space="preserve"> </w:t>
      </w:r>
      <w:r w:rsidRPr="001D1B4F">
        <w:rPr>
          <w:b/>
          <w:bCs/>
          <w:sz w:val="28"/>
          <w:szCs w:val="28"/>
        </w:rPr>
        <w:t>внеурочной</w:t>
      </w:r>
      <w:r w:rsidRPr="001D1B4F">
        <w:rPr>
          <w:b/>
          <w:bCs/>
          <w:spacing w:val="-3"/>
          <w:sz w:val="28"/>
          <w:szCs w:val="28"/>
        </w:rPr>
        <w:t xml:space="preserve"> </w:t>
      </w:r>
      <w:r w:rsidRPr="001D1B4F">
        <w:rPr>
          <w:b/>
          <w:bCs/>
          <w:sz w:val="28"/>
          <w:szCs w:val="28"/>
        </w:rPr>
        <w:t>деятельности»</w:t>
      </w:r>
    </w:p>
    <w:p w:rsidR="000D48A3" w:rsidRPr="001D1B4F" w:rsidRDefault="000D48A3" w:rsidP="000D48A3">
      <w:pPr>
        <w:ind w:right="227"/>
        <w:jc w:val="both"/>
        <w:rPr>
          <w:sz w:val="28"/>
          <w:szCs w:val="28"/>
        </w:rPr>
      </w:pPr>
      <w:r w:rsidRPr="001D1B4F">
        <w:rPr>
          <w:sz w:val="28"/>
          <w:szCs w:val="28"/>
        </w:rPr>
        <w:t>Воспитание</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занятиях</w:t>
      </w:r>
      <w:r w:rsidRPr="001D1B4F">
        <w:rPr>
          <w:spacing w:val="1"/>
          <w:sz w:val="28"/>
          <w:szCs w:val="28"/>
        </w:rPr>
        <w:t xml:space="preserve"> </w:t>
      </w:r>
      <w:r w:rsidRPr="001D1B4F">
        <w:rPr>
          <w:sz w:val="28"/>
          <w:szCs w:val="28"/>
        </w:rPr>
        <w:t>школьных</w:t>
      </w:r>
      <w:r w:rsidRPr="001D1B4F">
        <w:rPr>
          <w:spacing w:val="1"/>
          <w:sz w:val="28"/>
          <w:szCs w:val="28"/>
        </w:rPr>
        <w:t xml:space="preserve"> </w:t>
      </w:r>
      <w:r w:rsidRPr="001D1B4F">
        <w:rPr>
          <w:sz w:val="28"/>
          <w:szCs w:val="28"/>
        </w:rPr>
        <w:t>курсов</w:t>
      </w:r>
      <w:r w:rsidRPr="001D1B4F">
        <w:rPr>
          <w:spacing w:val="1"/>
          <w:sz w:val="28"/>
          <w:szCs w:val="28"/>
        </w:rPr>
        <w:t xml:space="preserve"> </w:t>
      </w:r>
      <w:r w:rsidRPr="001D1B4F">
        <w:rPr>
          <w:sz w:val="28"/>
          <w:szCs w:val="28"/>
        </w:rPr>
        <w:t>внеурочной</w:t>
      </w:r>
      <w:r w:rsidRPr="001D1B4F">
        <w:rPr>
          <w:spacing w:val="1"/>
          <w:sz w:val="28"/>
          <w:szCs w:val="28"/>
        </w:rPr>
        <w:t xml:space="preserve"> </w:t>
      </w:r>
      <w:r w:rsidRPr="001D1B4F">
        <w:rPr>
          <w:sz w:val="28"/>
          <w:szCs w:val="28"/>
        </w:rPr>
        <w:t>деятельности</w:t>
      </w:r>
      <w:r w:rsidRPr="001D1B4F">
        <w:rPr>
          <w:spacing w:val="-57"/>
          <w:sz w:val="28"/>
          <w:szCs w:val="28"/>
        </w:rPr>
        <w:t xml:space="preserve"> </w:t>
      </w:r>
      <w:r w:rsidRPr="001D1B4F">
        <w:rPr>
          <w:sz w:val="28"/>
          <w:szCs w:val="28"/>
        </w:rPr>
        <w:t>осуществляется</w:t>
      </w:r>
      <w:r w:rsidRPr="001D1B4F">
        <w:rPr>
          <w:spacing w:val="2"/>
          <w:sz w:val="28"/>
          <w:szCs w:val="28"/>
        </w:rPr>
        <w:t xml:space="preserve"> </w:t>
      </w:r>
      <w:r w:rsidRPr="001D1B4F">
        <w:rPr>
          <w:sz w:val="28"/>
          <w:szCs w:val="28"/>
        </w:rPr>
        <w:t>преимущественно</w:t>
      </w:r>
      <w:r w:rsidRPr="001D1B4F">
        <w:rPr>
          <w:spacing w:val="6"/>
          <w:sz w:val="28"/>
          <w:szCs w:val="28"/>
        </w:rPr>
        <w:t xml:space="preserve"> </w:t>
      </w:r>
      <w:r w:rsidRPr="001D1B4F">
        <w:rPr>
          <w:sz w:val="28"/>
          <w:szCs w:val="28"/>
        </w:rPr>
        <w:t>через:</w:t>
      </w:r>
    </w:p>
    <w:p w:rsidR="000D48A3" w:rsidRPr="001D1B4F" w:rsidRDefault="000D48A3" w:rsidP="00A7354B">
      <w:pPr>
        <w:numPr>
          <w:ilvl w:val="0"/>
          <w:numId w:val="119"/>
        </w:numPr>
        <w:tabs>
          <w:tab w:val="left" w:pos="1346"/>
        </w:tabs>
        <w:ind w:left="0" w:right="227" w:firstLine="709"/>
        <w:jc w:val="both"/>
        <w:rPr>
          <w:sz w:val="28"/>
          <w:szCs w:val="28"/>
        </w:rPr>
      </w:pPr>
      <w:r w:rsidRPr="001D1B4F">
        <w:rPr>
          <w:sz w:val="28"/>
          <w:szCs w:val="28"/>
        </w:rPr>
        <w:t>вовлечение</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интересную</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полезную</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них</w:t>
      </w:r>
      <w:r w:rsidRPr="001D1B4F">
        <w:rPr>
          <w:spacing w:val="1"/>
          <w:sz w:val="28"/>
          <w:szCs w:val="28"/>
        </w:rPr>
        <w:t xml:space="preserve"> </w:t>
      </w:r>
      <w:r w:rsidRPr="001D1B4F">
        <w:rPr>
          <w:sz w:val="28"/>
          <w:szCs w:val="28"/>
        </w:rPr>
        <w:t>деятельность,</w:t>
      </w:r>
      <w:r w:rsidRPr="001D1B4F">
        <w:rPr>
          <w:spacing w:val="1"/>
          <w:sz w:val="28"/>
          <w:szCs w:val="28"/>
        </w:rPr>
        <w:t xml:space="preserve"> </w:t>
      </w:r>
      <w:r w:rsidRPr="001D1B4F">
        <w:rPr>
          <w:sz w:val="28"/>
          <w:szCs w:val="28"/>
        </w:rPr>
        <w:t>которая предоставит им</w:t>
      </w:r>
      <w:r w:rsidRPr="001D1B4F">
        <w:rPr>
          <w:spacing w:val="1"/>
          <w:sz w:val="28"/>
          <w:szCs w:val="28"/>
        </w:rPr>
        <w:t xml:space="preserve"> </w:t>
      </w:r>
      <w:r w:rsidRPr="001D1B4F">
        <w:rPr>
          <w:sz w:val="28"/>
          <w:szCs w:val="28"/>
        </w:rPr>
        <w:t>возможность самореализоваться в ней,</w:t>
      </w:r>
      <w:r w:rsidRPr="001D1B4F">
        <w:rPr>
          <w:spacing w:val="1"/>
          <w:sz w:val="28"/>
          <w:szCs w:val="28"/>
        </w:rPr>
        <w:t xml:space="preserve"> </w:t>
      </w:r>
      <w:r w:rsidRPr="001D1B4F">
        <w:rPr>
          <w:sz w:val="28"/>
          <w:szCs w:val="28"/>
        </w:rPr>
        <w:t>приобрести</w:t>
      </w:r>
      <w:r w:rsidRPr="001D1B4F">
        <w:rPr>
          <w:spacing w:val="1"/>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значимые знания,</w:t>
      </w:r>
      <w:r w:rsidRPr="001D1B4F">
        <w:rPr>
          <w:spacing w:val="1"/>
          <w:sz w:val="28"/>
          <w:szCs w:val="28"/>
        </w:rPr>
        <w:t xml:space="preserve"> </w:t>
      </w:r>
      <w:r w:rsidRPr="001D1B4F">
        <w:rPr>
          <w:sz w:val="28"/>
          <w:szCs w:val="28"/>
        </w:rPr>
        <w:t>развить в</w:t>
      </w:r>
      <w:r w:rsidRPr="001D1B4F">
        <w:rPr>
          <w:spacing w:val="1"/>
          <w:sz w:val="28"/>
          <w:szCs w:val="28"/>
        </w:rPr>
        <w:t xml:space="preserve"> </w:t>
      </w:r>
      <w:r w:rsidRPr="001D1B4F">
        <w:rPr>
          <w:sz w:val="28"/>
          <w:szCs w:val="28"/>
        </w:rPr>
        <w:t>себе важные для своего</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 социально</w:t>
      </w:r>
      <w:r w:rsidRPr="001D1B4F">
        <w:rPr>
          <w:spacing w:val="1"/>
          <w:sz w:val="28"/>
          <w:szCs w:val="28"/>
        </w:rPr>
        <w:t xml:space="preserve"> </w:t>
      </w:r>
      <w:r w:rsidRPr="001D1B4F">
        <w:rPr>
          <w:sz w:val="28"/>
          <w:szCs w:val="28"/>
        </w:rPr>
        <w:t>значимые</w:t>
      </w:r>
      <w:r w:rsidRPr="001D1B4F">
        <w:rPr>
          <w:spacing w:val="-10"/>
          <w:sz w:val="28"/>
          <w:szCs w:val="28"/>
        </w:rPr>
        <w:t xml:space="preserve"> </w:t>
      </w:r>
      <w:r w:rsidRPr="001D1B4F">
        <w:rPr>
          <w:sz w:val="28"/>
          <w:szCs w:val="28"/>
        </w:rPr>
        <w:t>отношения,</w:t>
      </w:r>
      <w:r w:rsidRPr="001D1B4F">
        <w:rPr>
          <w:spacing w:val="-2"/>
          <w:sz w:val="28"/>
          <w:szCs w:val="28"/>
        </w:rPr>
        <w:t xml:space="preserve"> </w:t>
      </w:r>
      <w:r w:rsidRPr="001D1B4F">
        <w:rPr>
          <w:sz w:val="28"/>
          <w:szCs w:val="28"/>
        </w:rPr>
        <w:t>получить</w:t>
      </w:r>
      <w:r w:rsidRPr="001D1B4F">
        <w:rPr>
          <w:spacing w:val="2"/>
          <w:sz w:val="28"/>
          <w:szCs w:val="28"/>
        </w:rPr>
        <w:t xml:space="preserve"> </w:t>
      </w:r>
      <w:r w:rsidRPr="001D1B4F">
        <w:rPr>
          <w:sz w:val="28"/>
          <w:szCs w:val="28"/>
        </w:rPr>
        <w:t>опыт</w:t>
      </w:r>
      <w:r w:rsidRPr="001D1B4F">
        <w:rPr>
          <w:spacing w:val="1"/>
          <w:sz w:val="28"/>
          <w:szCs w:val="28"/>
        </w:rPr>
        <w:t xml:space="preserve"> </w:t>
      </w:r>
      <w:r w:rsidRPr="001D1B4F">
        <w:rPr>
          <w:sz w:val="28"/>
          <w:szCs w:val="28"/>
        </w:rPr>
        <w:t>участия</w:t>
      </w:r>
      <w:r w:rsidRPr="001D1B4F">
        <w:rPr>
          <w:spacing w:val="2"/>
          <w:sz w:val="28"/>
          <w:szCs w:val="28"/>
        </w:rPr>
        <w:t xml:space="preserve"> </w:t>
      </w:r>
      <w:r w:rsidRPr="001D1B4F">
        <w:rPr>
          <w:sz w:val="28"/>
          <w:szCs w:val="28"/>
        </w:rPr>
        <w:t>в</w:t>
      </w:r>
      <w:r w:rsidRPr="001D1B4F">
        <w:rPr>
          <w:spacing w:val="2"/>
          <w:sz w:val="28"/>
          <w:szCs w:val="28"/>
        </w:rPr>
        <w:t xml:space="preserve"> </w:t>
      </w:r>
      <w:r w:rsidRPr="001D1B4F">
        <w:rPr>
          <w:sz w:val="28"/>
          <w:szCs w:val="28"/>
        </w:rPr>
        <w:t>социально</w:t>
      </w:r>
      <w:r w:rsidRPr="001D1B4F">
        <w:rPr>
          <w:spacing w:val="1"/>
          <w:sz w:val="28"/>
          <w:szCs w:val="28"/>
        </w:rPr>
        <w:t xml:space="preserve"> </w:t>
      </w:r>
      <w:r w:rsidRPr="001D1B4F">
        <w:rPr>
          <w:sz w:val="28"/>
          <w:szCs w:val="28"/>
        </w:rPr>
        <w:t>значимых</w:t>
      </w:r>
      <w:r w:rsidRPr="001D1B4F">
        <w:rPr>
          <w:spacing w:val="-4"/>
          <w:sz w:val="28"/>
          <w:szCs w:val="28"/>
        </w:rPr>
        <w:t xml:space="preserve"> </w:t>
      </w:r>
      <w:r w:rsidRPr="001D1B4F">
        <w:rPr>
          <w:sz w:val="28"/>
          <w:szCs w:val="28"/>
        </w:rPr>
        <w:t>делах;</w:t>
      </w:r>
    </w:p>
    <w:p w:rsidR="000D48A3" w:rsidRPr="001D1B4F" w:rsidRDefault="000D48A3" w:rsidP="00A7354B">
      <w:pPr>
        <w:numPr>
          <w:ilvl w:val="0"/>
          <w:numId w:val="119"/>
        </w:numPr>
        <w:tabs>
          <w:tab w:val="left" w:pos="1346"/>
        </w:tabs>
        <w:ind w:left="0" w:right="227" w:firstLine="709"/>
        <w:jc w:val="both"/>
        <w:rPr>
          <w:sz w:val="28"/>
          <w:szCs w:val="28"/>
        </w:rPr>
      </w:pPr>
      <w:r w:rsidRPr="001D1B4F">
        <w:rPr>
          <w:sz w:val="28"/>
          <w:szCs w:val="28"/>
        </w:rPr>
        <w:t>формирование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кружках,</w:t>
      </w:r>
      <w:r w:rsidRPr="001D1B4F">
        <w:rPr>
          <w:spacing w:val="1"/>
          <w:sz w:val="28"/>
          <w:szCs w:val="28"/>
        </w:rPr>
        <w:t xml:space="preserve"> </w:t>
      </w:r>
      <w:r w:rsidRPr="001D1B4F">
        <w:rPr>
          <w:sz w:val="28"/>
          <w:szCs w:val="28"/>
        </w:rPr>
        <w:t>секциях,</w:t>
      </w:r>
      <w:r w:rsidRPr="001D1B4F">
        <w:rPr>
          <w:spacing w:val="1"/>
          <w:sz w:val="28"/>
          <w:szCs w:val="28"/>
        </w:rPr>
        <w:t xml:space="preserve"> </w:t>
      </w:r>
      <w:r w:rsidRPr="001D1B4F">
        <w:rPr>
          <w:sz w:val="28"/>
          <w:szCs w:val="28"/>
        </w:rPr>
        <w:t>клубах,</w:t>
      </w:r>
      <w:r w:rsidRPr="001D1B4F">
        <w:rPr>
          <w:spacing w:val="1"/>
          <w:sz w:val="28"/>
          <w:szCs w:val="28"/>
        </w:rPr>
        <w:t xml:space="preserve"> </w:t>
      </w:r>
      <w:r w:rsidRPr="001D1B4F">
        <w:rPr>
          <w:sz w:val="28"/>
          <w:szCs w:val="28"/>
        </w:rPr>
        <w:t>студиях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т.п.</w:t>
      </w:r>
      <w:r w:rsidRPr="001D1B4F">
        <w:rPr>
          <w:spacing w:val="1"/>
          <w:sz w:val="28"/>
          <w:szCs w:val="28"/>
        </w:rPr>
        <w:t xml:space="preserve"> </w:t>
      </w:r>
      <w:r w:rsidRPr="001D1B4F">
        <w:rPr>
          <w:sz w:val="28"/>
          <w:szCs w:val="28"/>
        </w:rPr>
        <w:t>детско-взрослых</w:t>
      </w:r>
      <w:r w:rsidRPr="001D1B4F">
        <w:rPr>
          <w:spacing w:val="1"/>
          <w:sz w:val="28"/>
          <w:szCs w:val="28"/>
        </w:rPr>
        <w:t xml:space="preserve"> </w:t>
      </w:r>
      <w:r w:rsidRPr="001D1B4F">
        <w:rPr>
          <w:sz w:val="28"/>
          <w:szCs w:val="28"/>
        </w:rPr>
        <w:t>общностей,</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могли</w:t>
      </w:r>
      <w:r w:rsidRPr="001D1B4F">
        <w:rPr>
          <w:spacing w:val="1"/>
          <w:sz w:val="28"/>
          <w:szCs w:val="28"/>
        </w:rPr>
        <w:t xml:space="preserve"> </w:t>
      </w:r>
      <w:r w:rsidRPr="001D1B4F">
        <w:rPr>
          <w:sz w:val="28"/>
          <w:szCs w:val="28"/>
        </w:rPr>
        <w:t>бы</w:t>
      </w:r>
      <w:r w:rsidRPr="001D1B4F">
        <w:rPr>
          <w:spacing w:val="1"/>
          <w:sz w:val="28"/>
          <w:szCs w:val="28"/>
        </w:rPr>
        <w:t xml:space="preserve"> </w:t>
      </w:r>
      <w:r w:rsidRPr="001D1B4F">
        <w:rPr>
          <w:sz w:val="28"/>
          <w:szCs w:val="28"/>
        </w:rPr>
        <w:t>объединять</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педагогов</w:t>
      </w:r>
      <w:r w:rsidRPr="001D1B4F">
        <w:rPr>
          <w:spacing w:val="1"/>
          <w:sz w:val="28"/>
          <w:szCs w:val="28"/>
        </w:rPr>
        <w:t xml:space="preserve"> </w:t>
      </w:r>
      <w:r w:rsidRPr="001D1B4F">
        <w:rPr>
          <w:sz w:val="28"/>
          <w:szCs w:val="28"/>
        </w:rPr>
        <w:t>общими</w:t>
      </w:r>
      <w:r w:rsidRPr="001D1B4F">
        <w:rPr>
          <w:spacing w:val="1"/>
          <w:sz w:val="28"/>
          <w:szCs w:val="28"/>
        </w:rPr>
        <w:t xml:space="preserve"> </w:t>
      </w:r>
      <w:r w:rsidRPr="001D1B4F">
        <w:rPr>
          <w:sz w:val="28"/>
          <w:szCs w:val="28"/>
        </w:rPr>
        <w:t>позитивными</w:t>
      </w:r>
      <w:r w:rsidRPr="001D1B4F">
        <w:rPr>
          <w:spacing w:val="1"/>
          <w:sz w:val="28"/>
          <w:szCs w:val="28"/>
        </w:rPr>
        <w:t xml:space="preserve"> </w:t>
      </w:r>
      <w:r w:rsidRPr="001D1B4F">
        <w:rPr>
          <w:sz w:val="28"/>
          <w:szCs w:val="28"/>
        </w:rPr>
        <w:t>эмоциями</w:t>
      </w:r>
      <w:r w:rsidRPr="001D1B4F">
        <w:rPr>
          <w:spacing w:val="-3"/>
          <w:sz w:val="28"/>
          <w:szCs w:val="28"/>
        </w:rPr>
        <w:t xml:space="preserve"> </w:t>
      </w:r>
      <w:r w:rsidRPr="001D1B4F">
        <w:rPr>
          <w:sz w:val="28"/>
          <w:szCs w:val="28"/>
        </w:rPr>
        <w:t>и</w:t>
      </w:r>
      <w:r w:rsidRPr="001D1B4F">
        <w:rPr>
          <w:spacing w:val="3"/>
          <w:sz w:val="28"/>
          <w:szCs w:val="28"/>
        </w:rPr>
        <w:t xml:space="preserve"> </w:t>
      </w:r>
      <w:r w:rsidRPr="001D1B4F">
        <w:rPr>
          <w:sz w:val="28"/>
          <w:szCs w:val="28"/>
        </w:rPr>
        <w:t>доверительными</w:t>
      </w:r>
      <w:r w:rsidRPr="001D1B4F">
        <w:rPr>
          <w:spacing w:val="-3"/>
          <w:sz w:val="28"/>
          <w:szCs w:val="28"/>
        </w:rPr>
        <w:t xml:space="preserve"> </w:t>
      </w:r>
      <w:r w:rsidRPr="001D1B4F">
        <w:rPr>
          <w:sz w:val="28"/>
          <w:szCs w:val="28"/>
        </w:rPr>
        <w:t>отношениями</w:t>
      </w:r>
      <w:r w:rsidRPr="001D1B4F">
        <w:rPr>
          <w:spacing w:val="-2"/>
          <w:sz w:val="28"/>
          <w:szCs w:val="28"/>
        </w:rPr>
        <w:t xml:space="preserve"> </w:t>
      </w:r>
      <w:r w:rsidRPr="001D1B4F">
        <w:rPr>
          <w:sz w:val="28"/>
          <w:szCs w:val="28"/>
        </w:rPr>
        <w:t>друг</w:t>
      </w:r>
      <w:r w:rsidRPr="001D1B4F">
        <w:rPr>
          <w:spacing w:val="3"/>
          <w:sz w:val="28"/>
          <w:szCs w:val="28"/>
        </w:rPr>
        <w:t xml:space="preserve"> </w:t>
      </w:r>
      <w:r w:rsidRPr="001D1B4F">
        <w:rPr>
          <w:sz w:val="28"/>
          <w:szCs w:val="28"/>
        </w:rPr>
        <w:t>к другу;</w:t>
      </w:r>
    </w:p>
    <w:p w:rsidR="000D48A3" w:rsidRPr="001D1B4F" w:rsidRDefault="000D48A3" w:rsidP="00A7354B">
      <w:pPr>
        <w:numPr>
          <w:ilvl w:val="0"/>
          <w:numId w:val="119"/>
        </w:numPr>
        <w:tabs>
          <w:tab w:val="left" w:pos="1284"/>
        </w:tabs>
        <w:ind w:left="0" w:right="227" w:firstLine="709"/>
        <w:jc w:val="both"/>
        <w:rPr>
          <w:sz w:val="28"/>
          <w:szCs w:val="28"/>
        </w:rPr>
      </w:pPr>
      <w:r w:rsidRPr="001D1B4F">
        <w:rPr>
          <w:sz w:val="28"/>
          <w:szCs w:val="28"/>
        </w:rPr>
        <w:t>создание в детских объединениях традиций, задающих их членам определенные</w:t>
      </w:r>
      <w:r w:rsidRPr="001D1B4F">
        <w:rPr>
          <w:spacing w:val="1"/>
          <w:sz w:val="28"/>
          <w:szCs w:val="28"/>
        </w:rPr>
        <w:t xml:space="preserve"> </w:t>
      </w:r>
      <w:r w:rsidRPr="001D1B4F">
        <w:rPr>
          <w:sz w:val="28"/>
          <w:szCs w:val="28"/>
        </w:rPr>
        <w:t>социально</w:t>
      </w:r>
      <w:r w:rsidRPr="001D1B4F">
        <w:rPr>
          <w:spacing w:val="5"/>
          <w:sz w:val="28"/>
          <w:szCs w:val="28"/>
        </w:rPr>
        <w:t xml:space="preserve"> </w:t>
      </w:r>
      <w:r w:rsidRPr="001D1B4F">
        <w:rPr>
          <w:sz w:val="28"/>
          <w:szCs w:val="28"/>
        </w:rPr>
        <w:t>значимые</w:t>
      </w:r>
      <w:r w:rsidRPr="001D1B4F">
        <w:rPr>
          <w:spacing w:val="-4"/>
          <w:sz w:val="28"/>
          <w:szCs w:val="28"/>
        </w:rPr>
        <w:t xml:space="preserve"> </w:t>
      </w:r>
      <w:r w:rsidRPr="001D1B4F">
        <w:rPr>
          <w:sz w:val="28"/>
          <w:szCs w:val="28"/>
        </w:rPr>
        <w:t>формы</w:t>
      </w:r>
      <w:r w:rsidRPr="001D1B4F">
        <w:rPr>
          <w:spacing w:val="-1"/>
          <w:sz w:val="28"/>
          <w:szCs w:val="28"/>
        </w:rPr>
        <w:t xml:space="preserve"> </w:t>
      </w:r>
      <w:r w:rsidRPr="001D1B4F">
        <w:rPr>
          <w:sz w:val="28"/>
          <w:szCs w:val="28"/>
        </w:rPr>
        <w:t>поведения;</w:t>
      </w:r>
    </w:p>
    <w:p w:rsidR="000D48A3" w:rsidRPr="001D1B4F" w:rsidRDefault="000D48A3" w:rsidP="00A7354B">
      <w:pPr>
        <w:numPr>
          <w:ilvl w:val="0"/>
          <w:numId w:val="119"/>
        </w:numPr>
        <w:tabs>
          <w:tab w:val="left" w:pos="1293"/>
        </w:tabs>
        <w:ind w:left="0" w:right="227" w:firstLine="709"/>
        <w:jc w:val="both"/>
        <w:rPr>
          <w:sz w:val="28"/>
          <w:szCs w:val="28"/>
        </w:rPr>
      </w:pPr>
      <w:r w:rsidRPr="001D1B4F">
        <w:rPr>
          <w:sz w:val="28"/>
          <w:szCs w:val="28"/>
        </w:rPr>
        <w:t>поддержку в детских объединениях школьников с ярко выраженной лидерской</w:t>
      </w:r>
      <w:r w:rsidRPr="001D1B4F">
        <w:rPr>
          <w:spacing w:val="1"/>
          <w:sz w:val="28"/>
          <w:szCs w:val="28"/>
        </w:rPr>
        <w:t xml:space="preserve"> </w:t>
      </w:r>
      <w:r w:rsidRPr="001D1B4F">
        <w:rPr>
          <w:sz w:val="28"/>
          <w:szCs w:val="28"/>
        </w:rPr>
        <w:t>позицией и установкой на сохранение и поддержание накопленных социально значимых</w:t>
      </w:r>
      <w:r w:rsidRPr="001D1B4F">
        <w:rPr>
          <w:spacing w:val="1"/>
          <w:sz w:val="28"/>
          <w:szCs w:val="28"/>
        </w:rPr>
        <w:t xml:space="preserve"> </w:t>
      </w:r>
      <w:r w:rsidRPr="001D1B4F">
        <w:rPr>
          <w:sz w:val="28"/>
          <w:szCs w:val="28"/>
        </w:rPr>
        <w:t>традиций;</w:t>
      </w:r>
    </w:p>
    <w:p w:rsidR="000D48A3" w:rsidRPr="001D1B4F" w:rsidRDefault="000D48A3" w:rsidP="00A7354B">
      <w:pPr>
        <w:numPr>
          <w:ilvl w:val="0"/>
          <w:numId w:val="119"/>
        </w:numPr>
        <w:tabs>
          <w:tab w:val="left" w:pos="1255"/>
        </w:tabs>
        <w:ind w:left="0" w:right="227" w:firstLine="709"/>
        <w:jc w:val="both"/>
        <w:rPr>
          <w:sz w:val="28"/>
          <w:szCs w:val="28"/>
        </w:rPr>
      </w:pPr>
      <w:r w:rsidRPr="001D1B4F">
        <w:rPr>
          <w:sz w:val="28"/>
          <w:szCs w:val="28"/>
        </w:rPr>
        <w:t>поощрение</w:t>
      </w:r>
      <w:r w:rsidRPr="001D1B4F">
        <w:rPr>
          <w:spacing w:val="-5"/>
          <w:sz w:val="28"/>
          <w:szCs w:val="28"/>
        </w:rPr>
        <w:t xml:space="preserve"> </w:t>
      </w:r>
      <w:r w:rsidRPr="001D1B4F">
        <w:rPr>
          <w:sz w:val="28"/>
          <w:szCs w:val="28"/>
        </w:rPr>
        <w:t>педагогами</w:t>
      </w:r>
      <w:r w:rsidRPr="001D1B4F">
        <w:rPr>
          <w:spacing w:val="-6"/>
          <w:sz w:val="28"/>
          <w:szCs w:val="28"/>
        </w:rPr>
        <w:t xml:space="preserve"> </w:t>
      </w:r>
      <w:r w:rsidRPr="001D1B4F">
        <w:rPr>
          <w:sz w:val="28"/>
          <w:szCs w:val="28"/>
        </w:rPr>
        <w:t>детских</w:t>
      </w:r>
      <w:r w:rsidRPr="001D1B4F">
        <w:rPr>
          <w:spacing w:val="-8"/>
          <w:sz w:val="28"/>
          <w:szCs w:val="28"/>
        </w:rPr>
        <w:t xml:space="preserve"> </w:t>
      </w:r>
      <w:r w:rsidRPr="001D1B4F">
        <w:rPr>
          <w:sz w:val="28"/>
          <w:szCs w:val="28"/>
        </w:rPr>
        <w:t>инициатив</w:t>
      </w:r>
      <w:r w:rsidRPr="001D1B4F">
        <w:rPr>
          <w:spacing w:val="-6"/>
          <w:sz w:val="28"/>
          <w:szCs w:val="28"/>
        </w:rPr>
        <w:t xml:space="preserve"> </w:t>
      </w:r>
      <w:r w:rsidRPr="001D1B4F">
        <w:rPr>
          <w:sz w:val="28"/>
          <w:szCs w:val="28"/>
        </w:rPr>
        <w:t>и</w:t>
      </w:r>
      <w:r w:rsidRPr="001D1B4F">
        <w:rPr>
          <w:spacing w:val="-2"/>
          <w:sz w:val="28"/>
          <w:szCs w:val="28"/>
        </w:rPr>
        <w:t xml:space="preserve"> </w:t>
      </w:r>
      <w:r w:rsidRPr="001D1B4F">
        <w:rPr>
          <w:sz w:val="28"/>
          <w:szCs w:val="28"/>
        </w:rPr>
        <w:t>детского самоуправления.</w:t>
      </w:r>
    </w:p>
    <w:p w:rsidR="000D48A3" w:rsidRPr="001D1B4F" w:rsidRDefault="000D48A3" w:rsidP="000D48A3">
      <w:pPr>
        <w:ind w:right="227"/>
        <w:jc w:val="both"/>
        <w:rPr>
          <w:sz w:val="28"/>
          <w:szCs w:val="28"/>
        </w:rPr>
      </w:pPr>
      <w:r w:rsidRPr="001D1B4F">
        <w:rPr>
          <w:sz w:val="28"/>
          <w:szCs w:val="28"/>
        </w:rPr>
        <w:t>Реализация</w:t>
      </w:r>
      <w:r w:rsidRPr="001D1B4F">
        <w:rPr>
          <w:spacing w:val="1"/>
          <w:sz w:val="28"/>
          <w:szCs w:val="28"/>
        </w:rPr>
        <w:t xml:space="preserve"> </w:t>
      </w:r>
      <w:r w:rsidRPr="001D1B4F">
        <w:rPr>
          <w:sz w:val="28"/>
          <w:szCs w:val="28"/>
        </w:rPr>
        <w:t>воспитательного</w:t>
      </w:r>
      <w:r w:rsidRPr="001D1B4F">
        <w:rPr>
          <w:spacing w:val="1"/>
          <w:sz w:val="28"/>
          <w:szCs w:val="28"/>
        </w:rPr>
        <w:t xml:space="preserve"> </w:t>
      </w:r>
      <w:r w:rsidRPr="001D1B4F">
        <w:rPr>
          <w:sz w:val="28"/>
          <w:szCs w:val="28"/>
        </w:rPr>
        <w:t>потенциала</w:t>
      </w:r>
      <w:r w:rsidRPr="001D1B4F">
        <w:rPr>
          <w:spacing w:val="1"/>
          <w:sz w:val="28"/>
          <w:szCs w:val="28"/>
        </w:rPr>
        <w:t xml:space="preserve"> </w:t>
      </w:r>
      <w:r w:rsidRPr="001D1B4F">
        <w:rPr>
          <w:sz w:val="28"/>
          <w:szCs w:val="28"/>
        </w:rPr>
        <w:t>внеурочной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целях</w:t>
      </w:r>
      <w:r w:rsidRPr="001D1B4F">
        <w:rPr>
          <w:spacing w:val="1"/>
          <w:sz w:val="28"/>
          <w:szCs w:val="28"/>
        </w:rPr>
        <w:t xml:space="preserve"> </w:t>
      </w:r>
      <w:r w:rsidRPr="001D1B4F">
        <w:rPr>
          <w:sz w:val="28"/>
          <w:szCs w:val="28"/>
        </w:rPr>
        <w:t>обеспечения</w:t>
      </w:r>
      <w:r w:rsidRPr="001D1B4F">
        <w:rPr>
          <w:spacing w:val="1"/>
          <w:sz w:val="28"/>
          <w:szCs w:val="28"/>
        </w:rPr>
        <w:t xml:space="preserve"> </w:t>
      </w:r>
      <w:r w:rsidRPr="001D1B4F">
        <w:rPr>
          <w:sz w:val="28"/>
          <w:szCs w:val="28"/>
        </w:rPr>
        <w:t>индивидуальных</w:t>
      </w:r>
      <w:r w:rsidRPr="001D1B4F">
        <w:rPr>
          <w:spacing w:val="1"/>
          <w:sz w:val="28"/>
          <w:szCs w:val="28"/>
        </w:rPr>
        <w:t xml:space="preserve"> </w:t>
      </w:r>
      <w:r w:rsidRPr="001D1B4F">
        <w:rPr>
          <w:sz w:val="28"/>
          <w:szCs w:val="28"/>
        </w:rPr>
        <w:t>потребностей</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осуществляется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рамках</w:t>
      </w:r>
      <w:r w:rsidRPr="001D1B4F">
        <w:rPr>
          <w:spacing w:val="1"/>
          <w:sz w:val="28"/>
          <w:szCs w:val="28"/>
        </w:rPr>
        <w:t xml:space="preserve"> </w:t>
      </w:r>
      <w:r w:rsidRPr="001D1B4F">
        <w:rPr>
          <w:sz w:val="28"/>
          <w:szCs w:val="28"/>
        </w:rPr>
        <w:t>выбранных</w:t>
      </w:r>
      <w:r w:rsidRPr="001D1B4F">
        <w:rPr>
          <w:spacing w:val="-4"/>
          <w:sz w:val="28"/>
          <w:szCs w:val="28"/>
        </w:rPr>
        <w:t xml:space="preserve"> </w:t>
      </w:r>
      <w:r w:rsidRPr="001D1B4F">
        <w:rPr>
          <w:sz w:val="28"/>
          <w:szCs w:val="28"/>
        </w:rPr>
        <w:t>ими</w:t>
      </w:r>
      <w:r w:rsidRPr="001D1B4F">
        <w:rPr>
          <w:spacing w:val="-2"/>
          <w:sz w:val="28"/>
          <w:szCs w:val="28"/>
        </w:rPr>
        <w:t xml:space="preserve"> </w:t>
      </w:r>
      <w:r w:rsidRPr="001D1B4F">
        <w:rPr>
          <w:sz w:val="28"/>
          <w:szCs w:val="28"/>
        </w:rPr>
        <w:t>курсов,</w:t>
      </w:r>
      <w:r w:rsidRPr="001D1B4F">
        <w:rPr>
          <w:spacing w:val="-1"/>
          <w:sz w:val="28"/>
          <w:szCs w:val="28"/>
        </w:rPr>
        <w:t xml:space="preserve"> </w:t>
      </w:r>
      <w:r w:rsidRPr="001D1B4F">
        <w:rPr>
          <w:sz w:val="28"/>
          <w:szCs w:val="28"/>
        </w:rPr>
        <w:t>занятий:</w:t>
      </w:r>
    </w:p>
    <w:p w:rsidR="000D48A3" w:rsidRPr="001D1B4F" w:rsidRDefault="000D48A3" w:rsidP="000D48A3">
      <w:pPr>
        <w:ind w:right="227"/>
        <w:jc w:val="both"/>
        <w:rPr>
          <w:sz w:val="28"/>
          <w:szCs w:val="28"/>
        </w:rPr>
      </w:pPr>
      <w:r w:rsidRPr="001D1B4F">
        <w:rPr>
          <w:sz w:val="28"/>
          <w:szCs w:val="28"/>
        </w:rPr>
        <w:t>курсы,</w:t>
      </w:r>
      <w:r w:rsidRPr="001D1B4F">
        <w:rPr>
          <w:spacing w:val="1"/>
          <w:sz w:val="28"/>
          <w:szCs w:val="28"/>
        </w:rPr>
        <w:t xml:space="preserve"> </w:t>
      </w:r>
      <w:r w:rsidRPr="001D1B4F">
        <w:rPr>
          <w:sz w:val="28"/>
          <w:szCs w:val="28"/>
        </w:rPr>
        <w:t>занятия</w:t>
      </w:r>
      <w:r w:rsidRPr="001D1B4F">
        <w:rPr>
          <w:spacing w:val="1"/>
          <w:sz w:val="28"/>
          <w:szCs w:val="28"/>
        </w:rPr>
        <w:t xml:space="preserve"> </w:t>
      </w:r>
      <w:r w:rsidRPr="001D1B4F">
        <w:rPr>
          <w:sz w:val="28"/>
          <w:szCs w:val="28"/>
        </w:rPr>
        <w:t>патриотической,</w:t>
      </w:r>
      <w:r w:rsidRPr="001D1B4F">
        <w:rPr>
          <w:spacing w:val="1"/>
          <w:sz w:val="28"/>
          <w:szCs w:val="28"/>
        </w:rPr>
        <w:t xml:space="preserve"> </w:t>
      </w:r>
      <w:r w:rsidRPr="001D1B4F">
        <w:rPr>
          <w:sz w:val="28"/>
          <w:szCs w:val="28"/>
        </w:rPr>
        <w:t>гражданско-патриотической,</w:t>
      </w:r>
      <w:r w:rsidRPr="001D1B4F">
        <w:rPr>
          <w:spacing w:val="1"/>
          <w:sz w:val="28"/>
          <w:szCs w:val="28"/>
        </w:rPr>
        <w:t xml:space="preserve"> </w:t>
      </w:r>
      <w:r w:rsidRPr="001D1B4F">
        <w:rPr>
          <w:sz w:val="28"/>
          <w:szCs w:val="28"/>
        </w:rPr>
        <w:t>военно-</w:t>
      </w:r>
      <w:r w:rsidRPr="001D1B4F">
        <w:rPr>
          <w:spacing w:val="-57"/>
          <w:sz w:val="28"/>
          <w:szCs w:val="28"/>
        </w:rPr>
        <w:t xml:space="preserve"> </w:t>
      </w:r>
      <w:r w:rsidRPr="001D1B4F">
        <w:rPr>
          <w:sz w:val="28"/>
          <w:szCs w:val="28"/>
        </w:rPr>
        <w:t>патриотической,</w:t>
      </w:r>
      <w:r w:rsidRPr="001D1B4F">
        <w:rPr>
          <w:spacing w:val="1"/>
          <w:sz w:val="28"/>
          <w:szCs w:val="28"/>
        </w:rPr>
        <w:t xml:space="preserve"> </w:t>
      </w:r>
      <w:r w:rsidRPr="001D1B4F">
        <w:rPr>
          <w:sz w:val="28"/>
          <w:szCs w:val="28"/>
        </w:rPr>
        <w:t>краеведческой,</w:t>
      </w:r>
      <w:r w:rsidRPr="001D1B4F">
        <w:rPr>
          <w:spacing w:val="1"/>
          <w:sz w:val="28"/>
          <w:szCs w:val="28"/>
        </w:rPr>
        <w:t xml:space="preserve"> </w:t>
      </w:r>
      <w:r w:rsidRPr="001D1B4F">
        <w:rPr>
          <w:sz w:val="28"/>
          <w:szCs w:val="28"/>
        </w:rPr>
        <w:t>историко-культурной</w:t>
      </w:r>
      <w:r w:rsidRPr="001D1B4F">
        <w:rPr>
          <w:spacing w:val="1"/>
          <w:sz w:val="28"/>
          <w:szCs w:val="28"/>
        </w:rPr>
        <w:t xml:space="preserve"> </w:t>
      </w:r>
      <w:r w:rsidRPr="001D1B4F">
        <w:rPr>
          <w:sz w:val="28"/>
          <w:szCs w:val="28"/>
        </w:rPr>
        <w:t>направленности</w:t>
      </w:r>
      <w:r w:rsidRPr="001D1B4F">
        <w:rPr>
          <w:spacing w:val="1"/>
          <w:sz w:val="28"/>
          <w:szCs w:val="28"/>
        </w:rPr>
        <w:t xml:space="preserve"> </w:t>
      </w:r>
      <w:r w:rsidRPr="001D1B4F">
        <w:rPr>
          <w:sz w:val="28"/>
          <w:szCs w:val="28"/>
        </w:rPr>
        <w:t>(«Разговоры</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важном»,</w:t>
      </w:r>
      <w:r w:rsidRPr="001D1B4F">
        <w:rPr>
          <w:spacing w:val="3"/>
          <w:sz w:val="28"/>
          <w:szCs w:val="28"/>
        </w:rPr>
        <w:t xml:space="preserve"> </w:t>
      </w:r>
      <w:r w:rsidRPr="001D1B4F">
        <w:rPr>
          <w:sz w:val="28"/>
          <w:szCs w:val="28"/>
        </w:rPr>
        <w:t>«Орлята</w:t>
      </w:r>
      <w:r w:rsidRPr="001D1B4F">
        <w:rPr>
          <w:spacing w:val="1"/>
          <w:sz w:val="28"/>
          <w:szCs w:val="28"/>
        </w:rPr>
        <w:t xml:space="preserve"> </w:t>
      </w:r>
      <w:r w:rsidRPr="001D1B4F">
        <w:rPr>
          <w:sz w:val="28"/>
          <w:szCs w:val="28"/>
        </w:rPr>
        <w:t>России»</w:t>
      </w:r>
      <w:r w:rsidRPr="001D1B4F">
        <w:rPr>
          <w:spacing w:val="4"/>
          <w:sz w:val="28"/>
          <w:szCs w:val="28"/>
        </w:rPr>
        <w:t xml:space="preserve"> </w:t>
      </w:r>
      <w:r w:rsidRPr="001D1B4F">
        <w:rPr>
          <w:sz w:val="28"/>
          <w:szCs w:val="28"/>
        </w:rPr>
        <w:t>и</w:t>
      </w:r>
      <w:r w:rsidRPr="001D1B4F">
        <w:rPr>
          <w:spacing w:val="3"/>
          <w:sz w:val="28"/>
          <w:szCs w:val="28"/>
        </w:rPr>
        <w:t xml:space="preserve"> </w:t>
      </w:r>
      <w:r w:rsidRPr="001D1B4F">
        <w:rPr>
          <w:sz w:val="28"/>
          <w:szCs w:val="28"/>
        </w:rPr>
        <w:t>т.п.);</w:t>
      </w:r>
    </w:p>
    <w:p w:rsidR="000D48A3" w:rsidRPr="001D1B4F" w:rsidRDefault="000D48A3" w:rsidP="000D48A3">
      <w:pPr>
        <w:ind w:right="227"/>
        <w:jc w:val="both"/>
        <w:rPr>
          <w:sz w:val="28"/>
          <w:szCs w:val="28"/>
        </w:rPr>
      </w:pPr>
      <w:r w:rsidRPr="001D1B4F">
        <w:rPr>
          <w:sz w:val="28"/>
          <w:szCs w:val="28"/>
        </w:rPr>
        <w:t>курсы, занятия духовно-нравственной направленности по религиозным культурам</w:t>
      </w:r>
      <w:r w:rsidRPr="001D1B4F">
        <w:rPr>
          <w:spacing w:val="1"/>
          <w:sz w:val="28"/>
          <w:szCs w:val="28"/>
        </w:rPr>
        <w:t xml:space="preserve"> </w:t>
      </w:r>
      <w:r w:rsidRPr="001D1B4F">
        <w:rPr>
          <w:sz w:val="28"/>
          <w:szCs w:val="28"/>
        </w:rPr>
        <w:t>народов</w:t>
      </w:r>
      <w:r w:rsidRPr="001D1B4F">
        <w:rPr>
          <w:spacing w:val="1"/>
          <w:sz w:val="28"/>
          <w:szCs w:val="28"/>
        </w:rPr>
        <w:t xml:space="preserve"> </w:t>
      </w:r>
      <w:r w:rsidRPr="001D1B4F">
        <w:rPr>
          <w:sz w:val="28"/>
          <w:szCs w:val="28"/>
        </w:rPr>
        <w:t>России,</w:t>
      </w:r>
      <w:r w:rsidRPr="001D1B4F">
        <w:rPr>
          <w:spacing w:val="1"/>
          <w:sz w:val="28"/>
          <w:szCs w:val="28"/>
        </w:rPr>
        <w:t xml:space="preserve"> </w:t>
      </w:r>
      <w:r w:rsidRPr="001D1B4F">
        <w:rPr>
          <w:sz w:val="28"/>
          <w:szCs w:val="28"/>
        </w:rPr>
        <w:t>духовно -</w:t>
      </w:r>
      <w:r w:rsidRPr="001D1B4F">
        <w:rPr>
          <w:spacing w:val="1"/>
          <w:sz w:val="28"/>
          <w:szCs w:val="28"/>
        </w:rPr>
        <w:t xml:space="preserve"> </w:t>
      </w:r>
      <w:r w:rsidRPr="001D1B4F">
        <w:rPr>
          <w:sz w:val="28"/>
          <w:szCs w:val="28"/>
        </w:rPr>
        <w:t>историческому</w:t>
      </w:r>
      <w:r w:rsidRPr="001D1B4F">
        <w:rPr>
          <w:spacing w:val="-9"/>
          <w:sz w:val="28"/>
          <w:szCs w:val="28"/>
        </w:rPr>
        <w:t xml:space="preserve"> </w:t>
      </w:r>
      <w:r w:rsidRPr="001D1B4F">
        <w:rPr>
          <w:sz w:val="28"/>
          <w:szCs w:val="28"/>
        </w:rPr>
        <w:t>краеведению («История Брянского края»);</w:t>
      </w:r>
    </w:p>
    <w:p w:rsidR="000D48A3" w:rsidRPr="001D1B4F" w:rsidRDefault="000D48A3" w:rsidP="000D48A3">
      <w:pPr>
        <w:ind w:right="227"/>
        <w:jc w:val="both"/>
        <w:rPr>
          <w:sz w:val="28"/>
          <w:szCs w:val="28"/>
        </w:rPr>
      </w:pPr>
      <w:r w:rsidRPr="001D1B4F">
        <w:rPr>
          <w:sz w:val="28"/>
          <w:szCs w:val="28"/>
        </w:rPr>
        <w:t>курсы,</w:t>
      </w:r>
      <w:r w:rsidRPr="001D1B4F">
        <w:rPr>
          <w:spacing w:val="1"/>
          <w:sz w:val="28"/>
          <w:szCs w:val="28"/>
        </w:rPr>
        <w:t xml:space="preserve"> </w:t>
      </w:r>
      <w:r w:rsidRPr="001D1B4F">
        <w:rPr>
          <w:sz w:val="28"/>
          <w:szCs w:val="28"/>
        </w:rPr>
        <w:t>занятия</w:t>
      </w:r>
      <w:r w:rsidRPr="001D1B4F">
        <w:rPr>
          <w:spacing w:val="1"/>
          <w:sz w:val="28"/>
          <w:szCs w:val="28"/>
        </w:rPr>
        <w:t xml:space="preserve"> </w:t>
      </w:r>
      <w:r w:rsidRPr="001D1B4F">
        <w:rPr>
          <w:sz w:val="28"/>
          <w:szCs w:val="28"/>
        </w:rPr>
        <w:t>познавательной,</w:t>
      </w:r>
      <w:r w:rsidRPr="001D1B4F">
        <w:rPr>
          <w:spacing w:val="1"/>
          <w:sz w:val="28"/>
          <w:szCs w:val="28"/>
        </w:rPr>
        <w:t xml:space="preserve"> </w:t>
      </w:r>
      <w:r w:rsidRPr="001D1B4F">
        <w:rPr>
          <w:sz w:val="28"/>
          <w:szCs w:val="28"/>
        </w:rPr>
        <w:t>научной,</w:t>
      </w:r>
      <w:r w:rsidRPr="001D1B4F">
        <w:rPr>
          <w:spacing w:val="1"/>
          <w:sz w:val="28"/>
          <w:szCs w:val="28"/>
        </w:rPr>
        <w:t xml:space="preserve"> </w:t>
      </w:r>
      <w:r w:rsidRPr="001D1B4F">
        <w:rPr>
          <w:sz w:val="28"/>
          <w:szCs w:val="28"/>
        </w:rPr>
        <w:t>исследовательской,</w:t>
      </w:r>
      <w:r w:rsidRPr="001D1B4F">
        <w:rPr>
          <w:spacing w:val="1"/>
          <w:sz w:val="28"/>
          <w:szCs w:val="28"/>
        </w:rPr>
        <w:t xml:space="preserve"> </w:t>
      </w:r>
      <w:r w:rsidRPr="001D1B4F">
        <w:rPr>
          <w:sz w:val="28"/>
          <w:szCs w:val="28"/>
        </w:rPr>
        <w:t>просветительской</w:t>
      </w:r>
      <w:r w:rsidRPr="001D1B4F">
        <w:rPr>
          <w:spacing w:val="1"/>
          <w:sz w:val="28"/>
          <w:szCs w:val="28"/>
        </w:rPr>
        <w:t xml:space="preserve"> </w:t>
      </w:r>
      <w:r w:rsidRPr="001D1B4F">
        <w:rPr>
          <w:sz w:val="28"/>
          <w:szCs w:val="28"/>
        </w:rPr>
        <w:t>направленности («Шахматы»</w:t>
      </w:r>
      <w:r w:rsidRPr="001D1B4F">
        <w:rPr>
          <w:spacing w:val="-3"/>
          <w:sz w:val="28"/>
          <w:szCs w:val="28"/>
        </w:rPr>
        <w:t xml:space="preserve"> </w:t>
      </w:r>
      <w:r w:rsidRPr="001D1B4F">
        <w:rPr>
          <w:sz w:val="28"/>
          <w:szCs w:val="28"/>
        </w:rPr>
        <w:t>и</w:t>
      </w:r>
      <w:r w:rsidRPr="001D1B4F">
        <w:rPr>
          <w:spacing w:val="3"/>
          <w:sz w:val="28"/>
          <w:szCs w:val="28"/>
        </w:rPr>
        <w:t xml:space="preserve"> </w:t>
      </w:r>
      <w:r w:rsidRPr="001D1B4F">
        <w:rPr>
          <w:sz w:val="28"/>
          <w:szCs w:val="28"/>
        </w:rPr>
        <w:t>др.);</w:t>
      </w:r>
    </w:p>
    <w:p w:rsidR="000D48A3" w:rsidRPr="001D1B4F" w:rsidRDefault="000D48A3" w:rsidP="000D48A3">
      <w:pPr>
        <w:ind w:right="227"/>
        <w:jc w:val="both"/>
        <w:rPr>
          <w:sz w:val="28"/>
          <w:szCs w:val="28"/>
        </w:rPr>
      </w:pPr>
      <w:r w:rsidRPr="001D1B4F">
        <w:rPr>
          <w:sz w:val="28"/>
          <w:szCs w:val="28"/>
        </w:rPr>
        <w:t>курсы по функциональной грамотности («Финансовая грамотность»).</w:t>
      </w:r>
    </w:p>
    <w:p w:rsidR="000D48A3" w:rsidRPr="001D1B4F" w:rsidRDefault="000D48A3" w:rsidP="00A7354B">
      <w:pPr>
        <w:numPr>
          <w:ilvl w:val="2"/>
          <w:numId w:val="135"/>
        </w:numPr>
        <w:ind w:right="227"/>
        <w:jc w:val="both"/>
        <w:outlineLvl w:val="2"/>
        <w:rPr>
          <w:b/>
          <w:bCs/>
          <w:sz w:val="28"/>
          <w:szCs w:val="28"/>
        </w:rPr>
      </w:pPr>
      <w:r w:rsidRPr="001D1B4F">
        <w:rPr>
          <w:b/>
          <w:bCs/>
          <w:sz w:val="28"/>
          <w:szCs w:val="28"/>
        </w:rPr>
        <w:t>Модуль «Внешкольные мероприятия»</w:t>
      </w:r>
    </w:p>
    <w:p w:rsidR="000D48A3" w:rsidRPr="001D1B4F" w:rsidRDefault="000D48A3" w:rsidP="000D48A3">
      <w:pPr>
        <w:ind w:right="227"/>
        <w:jc w:val="both"/>
        <w:rPr>
          <w:sz w:val="28"/>
          <w:szCs w:val="28"/>
        </w:rPr>
      </w:pPr>
      <w:r w:rsidRPr="001D1B4F">
        <w:rPr>
          <w:sz w:val="28"/>
          <w:szCs w:val="28"/>
        </w:rPr>
        <w:t>Реализация</w:t>
      </w:r>
      <w:r w:rsidRPr="001D1B4F">
        <w:rPr>
          <w:spacing w:val="1"/>
          <w:sz w:val="28"/>
          <w:szCs w:val="28"/>
        </w:rPr>
        <w:t xml:space="preserve"> </w:t>
      </w:r>
      <w:r w:rsidRPr="001D1B4F">
        <w:rPr>
          <w:sz w:val="28"/>
          <w:szCs w:val="28"/>
        </w:rPr>
        <w:t>воспитательного</w:t>
      </w:r>
      <w:r w:rsidRPr="001D1B4F">
        <w:rPr>
          <w:spacing w:val="1"/>
          <w:sz w:val="28"/>
          <w:szCs w:val="28"/>
        </w:rPr>
        <w:t xml:space="preserve"> </w:t>
      </w:r>
      <w:r w:rsidRPr="001D1B4F">
        <w:rPr>
          <w:sz w:val="28"/>
          <w:szCs w:val="28"/>
        </w:rPr>
        <w:t>потенциала</w:t>
      </w:r>
      <w:r w:rsidRPr="001D1B4F">
        <w:rPr>
          <w:spacing w:val="1"/>
          <w:sz w:val="28"/>
          <w:szCs w:val="28"/>
        </w:rPr>
        <w:t xml:space="preserve"> </w:t>
      </w:r>
      <w:r w:rsidRPr="001D1B4F">
        <w:rPr>
          <w:sz w:val="28"/>
          <w:szCs w:val="28"/>
        </w:rPr>
        <w:t>внешкольных</w:t>
      </w:r>
      <w:r w:rsidRPr="001D1B4F">
        <w:rPr>
          <w:spacing w:val="1"/>
          <w:sz w:val="28"/>
          <w:szCs w:val="28"/>
        </w:rPr>
        <w:t xml:space="preserve"> </w:t>
      </w:r>
      <w:r w:rsidRPr="001D1B4F">
        <w:rPr>
          <w:sz w:val="28"/>
          <w:szCs w:val="28"/>
        </w:rPr>
        <w:t>мероприятий</w:t>
      </w:r>
      <w:r w:rsidRPr="001D1B4F">
        <w:rPr>
          <w:spacing w:val="1"/>
          <w:sz w:val="28"/>
          <w:szCs w:val="28"/>
        </w:rPr>
        <w:t xml:space="preserve"> </w:t>
      </w:r>
      <w:r w:rsidRPr="001D1B4F">
        <w:rPr>
          <w:sz w:val="28"/>
          <w:szCs w:val="28"/>
        </w:rPr>
        <w:t>предусматривает:</w:t>
      </w:r>
    </w:p>
    <w:p w:rsidR="000D48A3" w:rsidRPr="001D1B4F" w:rsidRDefault="000D48A3" w:rsidP="00A7354B">
      <w:pPr>
        <w:numPr>
          <w:ilvl w:val="0"/>
          <w:numId w:val="115"/>
        </w:numPr>
        <w:tabs>
          <w:tab w:val="left" w:pos="1356"/>
        </w:tabs>
        <w:ind w:left="0" w:right="227" w:firstLine="709"/>
        <w:jc w:val="both"/>
        <w:rPr>
          <w:sz w:val="28"/>
          <w:szCs w:val="28"/>
        </w:rPr>
      </w:pPr>
      <w:r w:rsidRPr="001D1B4F">
        <w:rPr>
          <w:sz w:val="28"/>
          <w:szCs w:val="28"/>
        </w:rPr>
        <w:t>общие</w:t>
      </w:r>
      <w:r w:rsidRPr="001D1B4F">
        <w:rPr>
          <w:spacing w:val="1"/>
          <w:sz w:val="28"/>
          <w:szCs w:val="28"/>
        </w:rPr>
        <w:t xml:space="preserve"> </w:t>
      </w:r>
      <w:r w:rsidRPr="001D1B4F">
        <w:rPr>
          <w:sz w:val="28"/>
          <w:szCs w:val="28"/>
        </w:rPr>
        <w:t>внешкольные</w:t>
      </w:r>
      <w:r w:rsidRPr="001D1B4F">
        <w:rPr>
          <w:spacing w:val="1"/>
          <w:sz w:val="28"/>
          <w:szCs w:val="28"/>
        </w:rPr>
        <w:t xml:space="preserve"> </w:t>
      </w:r>
      <w:r w:rsidRPr="001D1B4F">
        <w:rPr>
          <w:sz w:val="28"/>
          <w:szCs w:val="28"/>
        </w:rPr>
        <w:t>мероприятия,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том</w:t>
      </w:r>
      <w:r w:rsidRPr="001D1B4F">
        <w:rPr>
          <w:spacing w:val="1"/>
          <w:sz w:val="28"/>
          <w:szCs w:val="28"/>
        </w:rPr>
        <w:t xml:space="preserve"> </w:t>
      </w:r>
      <w:r w:rsidRPr="001D1B4F">
        <w:rPr>
          <w:sz w:val="28"/>
          <w:szCs w:val="28"/>
        </w:rPr>
        <w:t>числе</w:t>
      </w:r>
      <w:r w:rsidRPr="001D1B4F">
        <w:rPr>
          <w:spacing w:val="1"/>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совместно</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социальными</w:t>
      </w:r>
      <w:r w:rsidRPr="001D1B4F">
        <w:rPr>
          <w:spacing w:val="1"/>
          <w:sz w:val="28"/>
          <w:szCs w:val="28"/>
        </w:rPr>
        <w:t xml:space="preserve"> </w:t>
      </w:r>
      <w:r w:rsidRPr="001D1B4F">
        <w:rPr>
          <w:sz w:val="28"/>
          <w:szCs w:val="28"/>
        </w:rPr>
        <w:t>партнёрами</w:t>
      </w:r>
      <w:r w:rsidRPr="001D1B4F">
        <w:rPr>
          <w:spacing w:val="1"/>
          <w:sz w:val="28"/>
          <w:szCs w:val="28"/>
        </w:rPr>
        <w:t xml:space="preserve"> </w:t>
      </w:r>
      <w:r w:rsidRPr="001D1B4F">
        <w:rPr>
          <w:sz w:val="28"/>
          <w:szCs w:val="28"/>
        </w:rPr>
        <w:t>школы (посещение</w:t>
      </w:r>
      <w:r w:rsidRPr="001D1B4F">
        <w:rPr>
          <w:spacing w:val="1"/>
          <w:sz w:val="28"/>
          <w:szCs w:val="28"/>
        </w:rPr>
        <w:t xml:space="preserve"> </w:t>
      </w:r>
      <w:r w:rsidRPr="001D1B4F">
        <w:rPr>
          <w:sz w:val="28"/>
          <w:szCs w:val="28"/>
        </w:rPr>
        <w:t>несколькими</w:t>
      </w:r>
      <w:r w:rsidRPr="001D1B4F">
        <w:rPr>
          <w:spacing w:val="1"/>
          <w:sz w:val="28"/>
          <w:szCs w:val="28"/>
        </w:rPr>
        <w:t xml:space="preserve"> </w:t>
      </w:r>
      <w:r w:rsidRPr="001D1B4F">
        <w:rPr>
          <w:sz w:val="28"/>
          <w:szCs w:val="28"/>
        </w:rPr>
        <w:t>классами</w:t>
      </w:r>
      <w:r w:rsidRPr="001D1B4F">
        <w:rPr>
          <w:spacing w:val="1"/>
          <w:sz w:val="28"/>
          <w:szCs w:val="28"/>
        </w:rPr>
        <w:t xml:space="preserve"> </w:t>
      </w:r>
      <w:r w:rsidRPr="001D1B4F">
        <w:rPr>
          <w:sz w:val="28"/>
          <w:szCs w:val="28"/>
        </w:rPr>
        <w:t>концертов</w:t>
      </w:r>
      <w:r w:rsidRPr="001D1B4F">
        <w:rPr>
          <w:spacing w:val="1"/>
          <w:sz w:val="28"/>
          <w:szCs w:val="28"/>
        </w:rPr>
        <w:t xml:space="preserve"> </w:t>
      </w:r>
      <w:r w:rsidRPr="001D1B4F">
        <w:rPr>
          <w:sz w:val="28"/>
          <w:szCs w:val="28"/>
        </w:rPr>
        <w:t xml:space="preserve">в КДЦ </w:t>
      </w:r>
      <w:r w:rsidRPr="001D1B4F">
        <w:rPr>
          <w:sz w:val="28"/>
          <w:szCs w:val="28"/>
        </w:rPr>
        <w:lastRenderedPageBreak/>
        <w:t>Брасовского района «Дом</w:t>
      </w:r>
      <w:r w:rsidRPr="001D1B4F">
        <w:rPr>
          <w:spacing w:val="-4"/>
          <w:sz w:val="28"/>
          <w:szCs w:val="28"/>
        </w:rPr>
        <w:t xml:space="preserve"> </w:t>
      </w:r>
      <w:r w:rsidRPr="001D1B4F">
        <w:rPr>
          <w:sz w:val="28"/>
          <w:szCs w:val="28"/>
        </w:rPr>
        <w:t>культуры имени А.П. Менякина»);</w:t>
      </w:r>
    </w:p>
    <w:p w:rsidR="000D48A3" w:rsidRPr="001D1B4F" w:rsidRDefault="000D48A3" w:rsidP="00A7354B">
      <w:pPr>
        <w:numPr>
          <w:ilvl w:val="0"/>
          <w:numId w:val="115"/>
        </w:numPr>
        <w:tabs>
          <w:tab w:val="left" w:pos="1418"/>
        </w:tabs>
        <w:ind w:left="0" w:right="227" w:firstLine="709"/>
        <w:jc w:val="both"/>
        <w:rPr>
          <w:sz w:val="28"/>
          <w:szCs w:val="28"/>
        </w:rPr>
      </w:pPr>
      <w:r w:rsidRPr="001D1B4F">
        <w:rPr>
          <w:sz w:val="28"/>
          <w:szCs w:val="28"/>
        </w:rPr>
        <w:t>внешкольные</w:t>
      </w:r>
      <w:r w:rsidRPr="001D1B4F">
        <w:rPr>
          <w:spacing w:val="1"/>
          <w:sz w:val="28"/>
          <w:szCs w:val="28"/>
        </w:rPr>
        <w:t xml:space="preserve"> </w:t>
      </w:r>
      <w:r w:rsidRPr="001D1B4F">
        <w:rPr>
          <w:sz w:val="28"/>
          <w:szCs w:val="28"/>
        </w:rPr>
        <w:t>тематические</w:t>
      </w:r>
      <w:r w:rsidRPr="001D1B4F">
        <w:rPr>
          <w:spacing w:val="1"/>
          <w:sz w:val="28"/>
          <w:szCs w:val="28"/>
        </w:rPr>
        <w:t xml:space="preserve"> </w:t>
      </w:r>
      <w:r w:rsidRPr="001D1B4F">
        <w:rPr>
          <w:sz w:val="28"/>
          <w:szCs w:val="28"/>
        </w:rPr>
        <w:t>мероприятия</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направленности,</w:t>
      </w:r>
      <w:r w:rsidRPr="001D1B4F">
        <w:rPr>
          <w:spacing w:val="1"/>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педагогами</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изучаемым</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школе</w:t>
      </w:r>
      <w:r w:rsidRPr="001D1B4F">
        <w:rPr>
          <w:spacing w:val="1"/>
          <w:sz w:val="28"/>
          <w:szCs w:val="28"/>
        </w:rPr>
        <w:t xml:space="preserve"> </w:t>
      </w:r>
      <w:r w:rsidRPr="001D1B4F">
        <w:rPr>
          <w:sz w:val="28"/>
          <w:szCs w:val="28"/>
        </w:rPr>
        <w:t>учебным</w:t>
      </w:r>
      <w:r w:rsidRPr="001D1B4F">
        <w:rPr>
          <w:spacing w:val="1"/>
          <w:sz w:val="28"/>
          <w:szCs w:val="28"/>
        </w:rPr>
        <w:t xml:space="preserve"> </w:t>
      </w:r>
      <w:r w:rsidRPr="001D1B4F">
        <w:rPr>
          <w:sz w:val="28"/>
          <w:szCs w:val="28"/>
        </w:rPr>
        <w:t>предметам,</w:t>
      </w:r>
      <w:r w:rsidRPr="001D1B4F">
        <w:rPr>
          <w:spacing w:val="1"/>
          <w:sz w:val="28"/>
          <w:szCs w:val="28"/>
        </w:rPr>
        <w:t xml:space="preserve"> </w:t>
      </w:r>
      <w:r w:rsidRPr="001D1B4F">
        <w:rPr>
          <w:sz w:val="28"/>
          <w:szCs w:val="28"/>
        </w:rPr>
        <w:t>курсам</w:t>
      </w:r>
      <w:r w:rsidRPr="001D1B4F">
        <w:rPr>
          <w:spacing w:val="-57"/>
          <w:sz w:val="28"/>
          <w:szCs w:val="28"/>
        </w:rPr>
        <w:t xml:space="preserve"> </w:t>
      </w:r>
      <w:r w:rsidRPr="001D1B4F">
        <w:rPr>
          <w:sz w:val="28"/>
          <w:szCs w:val="28"/>
        </w:rPr>
        <w:t>внеурочной</w:t>
      </w:r>
      <w:r w:rsidRPr="001D1B4F">
        <w:rPr>
          <w:spacing w:val="1"/>
          <w:sz w:val="28"/>
          <w:szCs w:val="28"/>
        </w:rPr>
        <w:t xml:space="preserve"> </w:t>
      </w:r>
      <w:r w:rsidRPr="001D1B4F">
        <w:rPr>
          <w:sz w:val="28"/>
          <w:szCs w:val="28"/>
        </w:rPr>
        <w:t>деятельности</w:t>
      </w:r>
      <w:r w:rsidRPr="001D1B4F">
        <w:rPr>
          <w:spacing w:val="-3"/>
          <w:sz w:val="28"/>
          <w:szCs w:val="28"/>
        </w:rPr>
        <w:t xml:space="preserve"> </w:t>
      </w:r>
      <w:r w:rsidRPr="001D1B4F">
        <w:rPr>
          <w:sz w:val="28"/>
          <w:szCs w:val="28"/>
        </w:rPr>
        <w:t>(посещение</w:t>
      </w:r>
      <w:r w:rsidRPr="001D1B4F">
        <w:rPr>
          <w:spacing w:val="-5"/>
          <w:sz w:val="28"/>
          <w:szCs w:val="28"/>
        </w:rPr>
        <w:t xml:space="preserve"> </w:t>
      </w:r>
      <w:r w:rsidRPr="001D1B4F">
        <w:rPr>
          <w:sz w:val="28"/>
          <w:szCs w:val="28"/>
        </w:rPr>
        <w:t>музеев,</w:t>
      </w:r>
      <w:r w:rsidRPr="001D1B4F">
        <w:rPr>
          <w:spacing w:val="2"/>
          <w:sz w:val="28"/>
          <w:szCs w:val="28"/>
        </w:rPr>
        <w:t xml:space="preserve"> </w:t>
      </w:r>
      <w:r w:rsidRPr="001D1B4F">
        <w:rPr>
          <w:sz w:val="28"/>
          <w:szCs w:val="28"/>
        </w:rPr>
        <w:t>поездки);</w:t>
      </w:r>
    </w:p>
    <w:p w:rsidR="000D48A3" w:rsidRPr="001D1B4F" w:rsidRDefault="000D48A3" w:rsidP="00A7354B">
      <w:pPr>
        <w:numPr>
          <w:ilvl w:val="0"/>
          <w:numId w:val="115"/>
        </w:numPr>
        <w:tabs>
          <w:tab w:val="left" w:pos="1269"/>
        </w:tabs>
        <w:ind w:left="0" w:right="227" w:firstLine="709"/>
        <w:jc w:val="both"/>
        <w:rPr>
          <w:sz w:val="28"/>
          <w:szCs w:val="28"/>
        </w:rPr>
      </w:pPr>
      <w:r w:rsidRPr="001D1B4F">
        <w:rPr>
          <w:sz w:val="28"/>
          <w:szCs w:val="28"/>
        </w:rPr>
        <w:t>экскурсии,</w:t>
      </w:r>
      <w:r w:rsidRPr="001D1B4F">
        <w:rPr>
          <w:spacing w:val="13"/>
          <w:sz w:val="28"/>
          <w:szCs w:val="28"/>
        </w:rPr>
        <w:t xml:space="preserve"> </w:t>
      </w:r>
      <w:r w:rsidRPr="001D1B4F">
        <w:rPr>
          <w:sz w:val="28"/>
          <w:szCs w:val="28"/>
        </w:rPr>
        <w:t>походы</w:t>
      </w:r>
      <w:r w:rsidRPr="001D1B4F">
        <w:rPr>
          <w:spacing w:val="8"/>
          <w:sz w:val="28"/>
          <w:szCs w:val="28"/>
        </w:rPr>
        <w:t xml:space="preserve"> </w:t>
      </w:r>
      <w:r w:rsidRPr="001D1B4F">
        <w:rPr>
          <w:sz w:val="28"/>
          <w:szCs w:val="28"/>
        </w:rPr>
        <w:t>выходного</w:t>
      </w:r>
      <w:r w:rsidRPr="001D1B4F">
        <w:rPr>
          <w:spacing w:val="12"/>
          <w:sz w:val="28"/>
          <w:szCs w:val="28"/>
        </w:rPr>
        <w:t xml:space="preserve"> </w:t>
      </w:r>
      <w:r w:rsidRPr="001D1B4F">
        <w:rPr>
          <w:sz w:val="28"/>
          <w:szCs w:val="28"/>
        </w:rPr>
        <w:t>дня</w:t>
      </w:r>
      <w:r w:rsidRPr="001D1B4F">
        <w:rPr>
          <w:spacing w:val="7"/>
          <w:sz w:val="28"/>
          <w:szCs w:val="28"/>
        </w:rPr>
        <w:t xml:space="preserve"> </w:t>
      </w:r>
      <w:r w:rsidRPr="001D1B4F">
        <w:rPr>
          <w:sz w:val="28"/>
          <w:szCs w:val="28"/>
        </w:rPr>
        <w:t>(в</w:t>
      </w:r>
      <w:r w:rsidRPr="001D1B4F">
        <w:rPr>
          <w:spacing w:val="8"/>
          <w:sz w:val="28"/>
          <w:szCs w:val="28"/>
        </w:rPr>
        <w:t xml:space="preserve"> </w:t>
      </w:r>
      <w:r w:rsidRPr="001D1B4F">
        <w:rPr>
          <w:sz w:val="28"/>
          <w:szCs w:val="28"/>
        </w:rPr>
        <w:t>музей,</w:t>
      </w:r>
      <w:r w:rsidRPr="001D1B4F">
        <w:rPr>
          <w:spacing w:val="9"/>
          <w:sz w:val="28"/>
          <w:szCs w:val="28"/>
        </w:rPr>
        <w:t xml:space="preserve"> </w:t>
      </w:r>
      <w:r w:rsidRPr="001D1B4F">
        <w:rPr>
          <w:sz w:val="28"/>
          <w:szCs w:val="28"/>
        </w:rPr>
        <w:t>на</w:t>
      </w:r>
      <w:r w:rsidRPr="001D1B4F">
        <w:rPr>
          <w:spacing w:val="10"/>
          <w:sz w:val="28"/>
          <w:szCs w:val="28"/>
        </w:rPr>
        <w:t xml:space="preserve"> </w:t>
      </w:r>
      <w:r w:rsidRPr="001D1B4F">
        <w:rPr>
          <w:sz w:val="28"/>
          <w:szCs w:val="28"/>
        </w:rPr>
        <w:t>предприятие,</w:t>
      </w:r>
      <w:r w:rsidRPr="001D1B4F">
        <w:rPr>
          <w:spacing w:val="10"/>
          <w:sz w:val="28"/>
          <w:szCs w:val="28"/>
        </w:rPr>
        <w:t xml:space="preserve"> </w:t>
      </w:r>
      <w:r w:rsidRPr="001D1B4F">
        <w:rPr>
          <w:sz w:val="28"/>
          <w:szCs w:val="28"/>
        </w:rPr>
        <w:t>на</w:t>
      </w:r>
      <w:r w:rsidRPr="001D1B4F">
        <w:rPr>
          <w:spacing w:val="6"/>
          <w:sz w:val="28"/>
          <w:szCs w:val="28"/>
        </w:rPr>
        <w:t xml:space="preserve"> </w:t>
      </w:r>
      <w:r w:rsidRPr="001D1B4F">
        <w:rPr>
          <w:sz w:val="28"/>
          <w:szCs w:val="28"/>
        </w:rPr>
        <w:t>массовое</w:t>
      </w:r>
      <w:r w:rsidRPr="001D1B4F">
        <w:rPr>
          <w:spacing w:val="10"/>
          <w:sz w:val="28"/>
          <w:szCs w:val="28"/>
        </w:rPr>
        <w:t xml:space="preserve"> </w:t>
      </w:r>
      <w:r w:rsidRPr="001D1B4F">
        <w:rPr>
          <w:sz w:val="28"/>
          <w:szCs w:val="28"/>
        </w:rPr>
        <w:t>катание</w:t>
      </w:r>
      <w:r w:rsidRPr="001D1B4F">
        <w:rPr>
          <w:spacing w:val="-58"/>
          <w:sz w:val="28"/>
          <w:szCs w:val="28"/>
        </w:rPr>
        <w:t xml:space="preserve"> </w:t>
      </w:r>
      <w:r w:rsidRPr="001D1B4F">
        <w:rPr>
          <w:sz w:val="28"/>
          <w:szCs w:val="28"/>
        </w:rPr>
        <w:t>и</w:t>
      </w:r>
      <w:r w:rsidRPr="001D1B4F">
        <w:rPr>
          <w:spacing w:val="1"/>
          <w:sz w:val="28"/>
          <w:szCs w:val="28"/>
        </w:rPr>
        <w:t xml:space="preserve"> </w:t>
      </w:r>
      <w:r w:rsidRPr="001D1B4F">
        <w:rPr>
          <w:sz w:val="28"/>
          <w:szCs w:val="28"/>
        </w:rPr>
        <w:t>др.),</w:t>
      </w:r>
      <w:r w:rsidRPr="001D1B4F">
        <w:rPr>
          <w:spacing w:val="1"/>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классах классными</w:t>
      </w:r>
      <w:r w:rsidRPr="001D1B4F">
        <w:rPr>
          <w:spacing w:val="1"/>
          <w:sz w:val="28"/>
          <w:szCs w:val="28"/>
        </w:rPr>
        <w:t xml:space="preserve"> </w:t>
      </w:r>
      <w:r w:rsidRPr="001D1B4F">
        <w:rPr>
          <w:sz w:val="28"/>
          <w:szCs w:val="28"/>
        </w:rPr>
        <w:t>руководителями,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том</w:t>
      </w:r>
      <w:r w:rsidRPr="001D1B4F">
        <w:rPr>
          <w:spacing w:val="1"/>
          <w:sz w:val="28"/>
          <w:szCs w:val="28"/>
        </w:rPr>
        <w:t xml:space="preserve"> </w:t>
      </w:r>
      <w:r w:rsidRPr="001D1B4F">
        <w:rPr>
          <w:sz w:val="28"/>
          <w:szCs w:val="28"/>
        </w:rPr>
        <w:t>числе</w:t>
      </w:r>
      <w:r w:rsidRPr="001D1B4F">
        <w:rPr>
          <w:spacing w:val="1"/>
          <w:sz w:val="28"/>
          <w:szCs w:val="28"/>
        </w:rPr>
        <w:t xml:space="preserve"> </w:t>
      </w:r>
      <w:r w:rsidRPr="001D1B4F">
        <w:rPr>
          <w:sz w:val="28"/>
          <w:szCs w:val="28"/>
        </w:rPr>
        <w:t>совместно</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родителями</w:t>
      </w:r>
      <w:r w:rsidRPr="001D1B4F">
        <w:rPr>
          <w:spacing w:val="1"/>
          <w:sz w:val="28"/>
          <w:szCs w:val="28"/>
        </w:rPr>
        <w:t xml:space="preserve"> </w:t>
      </w:r>
      <w:r w:rsidRPr="001D1B4F">
        <w:rPr>
          <w:sz w:val="28"/>
          <w:szCs w:val="28"/>
        </w:rPr>
        <w:t>(законными</w:t>
      </w:r>
      <w:r w:rsidRPr="001D1B4F">
        <w:rPr>
          <w:spacing w:val="1"/>
          <w:sz w:val="28"/>
          <w:szCs w:val="28"/>
        </w:rPr>
        <w:t xml:space="preserve"> </w:t>
      </w:r>
      <w:r w:rsidRPr="001D1B4F">
        <w:rPr>
          <w:sz w:val="28"/>
          <w:szCs w:val="28"/>
        </w:rPr>
        <w:t>представителями)</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привлечением</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планированию,</w:t>
      </w:r>
      <w:r w:rsidRPr="001D1B4F">
        <w:rPr>
          <w:spacing w:val="-6"/>
          <w:sz w:val="28"/>
          <w:szCs w:val="28"/>
        </w:rPr>
        <w:t xml:space="preserve"> </w:t>
      </w:r>
      <w:r w:rsidRPr="001D1B4F">
        <w:rPr>
          <w:sz w:val="28"/>
          <w:szCs w:val="28"/>
        </w:rPr>
        <w:t>организации,</w:t>
      </w:r>
      <w:r w:rsidRPr="001D1B4F">
        <w:rPr>
          <w:spacing w:val="-1"/>
          <w:sz w:val="28"/>
          <w:szCs w:val="28"/>
        </w:rPr>
        <w:t xml:space="preserve"> </w:t>
      </w:r>
      <w:r w:rsidRPr="001D1B4F">
        <w:rPr>
          <w:sz w:val="28"/>
          <w:szCs w:val="28"/>
        </w:rPr>
        <w:t>проведению,</w:t>
      </w:r>
      <w:r w:rsidRPr="001D1B4F">
        <w:rPr>
          <w:spacing w:val="-6"/>
          <w:sz w:val="28"/>
          <w:szCs w:val="28"/>
        </w:rPr>
        <w:t xml:space="preserve"> </w:t>
      </w:r>
      <w:r w:rsidRPr="001D1B4F">
        <w:rPr>
          <w:sz w:val="28"/>
          <w:szCs w:val="28"/>
        </w:rPr>
        <w:t>оценке</w:t>
      </w:r>
      <w:r w:rsidRPr="001D1B4F">
        <w:rPr>
          <w:spacing w:val="1"/>
          <w:sz w:val="28"/>
          <w:szCs w:val="28"/>
        </w:rPr>
        <w:t xml:space="preserve"> </w:t>
      </w:r>
      <w:r w:rsidRPr="001D1B4F">
        <w:rPr>
          <w:sz w:val="28"/>
          <w:szCs w:val="28"/>
        </w:rPr>
        <w:t>мероприятия;</w:t>
      </w:r>
    </w:p>
    <w:p w:rsidR="000D48A3" w:rsidRPr="001D1B4F" w:rsidRDefault="000D48A3" w:rsidP="000D48A3">
      <w:pPr>
        <w:ind w:right="227"/>
        <w:jc w:val="both"/>
        <w:rPr>
          <w:sz w:val="28"/>
          <w:szCs w:val="28"/>
        </w:rPr>
      </w:pPr>
      <w:r w:rsidRPr="001D1B4F">
        <w:rPr>
          <w:sz w:val="28"/>
          <w:szCs w:val="28"/>
        </w:rPr>
        <w:t>Образовательные</w:t>
      </w:r>
      <w:r w:rsidRPr="001D1B4F">
        <w:rPr>
          <w:spacing w:val="1"/>
          <w:sz w:val="28"/>
          <w:szCs w:val="28"/>
        </w:rPr>
        <w:t xml:space="preserve"> </w:t>
      </w:r>
      <w:r w:rsidRPr="001D1B4F">
        <w:rPr>
          <w:sz w:val="28"/>
          <w:szCs w:val="28"/>
        </w:rPr>
        <w:t>путешествия</w:t>
      </w:r>
      <w:r w:rsidRPr="001D1B4F">
        <w:rPr>
          <w:spacing w:val="1"/>
          <w:sz w:val="28"/>
          <w:szCs w:val="28"/>
        </w:rPr>
        <w:t xml:space="preserve"> </w:t>
      </w:r>
      <w:r w:rsidRPr="001D1B4F">
        <w:rPr>
          <w:sz w:val="28"/>
          <w:szCs w:val="28"/>
        </w:rPr>
        <w:t>помогают</w:t>
      </w:r>
      <w:r w:rsidRPr="001D1B4F">
        <w:rPr>
          <w:spacing w:val="1"/>
          <w:sz w:val="28"/>
          <w:szCs w:val="28"/>
        </w:rPr>
        <w:t xml:space="preserve"> </w:t>
      </w:r>
      <w:r w:rsidRPr="001D1B4F">
        <w:rPr>
          <w:sz w:val="28"/>
          <w:szCs w:val="28"/>
        </w:rPr>
        <w:t>школьникам</w:t>
      </w:r>
      <w:r w:rsidRPr="001D1B4F">
        <w:rPr>
          <w:spacing w:val="1"/>
          <w:sz w:val="28"/>
          <w:szCs w:val="28"/>
        </w:rPr>
        <w:t xml:space="preserve"> </w:t>
      </w:r>
      <w:r w:rsidRPr="001D1B4F">
        <w:rPr>
          <w:sz w:val="28"/>
          <w:szCs w:val="28"/>
        </w:rPr>
        <w:t>расширить</w:t>
      </w:r>
      <w:r w:rsidRPr="001D1B4F">
        <w:rPr>
          <w:spacing w:val="1"/>
          <w:sz w:val="28"/>
          <w:szCs w:val="28"/>
        </w:rPr>
        <w:t xml:space="preserve"> </w:t>
      </w:r>
      <w:r w:rsidRPr="001D1B4F">
        <w:rPr>
          <w:sz w:val="28"/>
          <w:szCs w:val="28"/>
        </w:rPr>
        <w:t>свой</w:t>
      </w:r>
      <w:r w:rsidRPr="001D1B4F">
        <w:rPr>
          <w:spacing w:val="1"/>
          <w:sz w:val="28"/>
          <w:szCs w:val="28"/>
        </w:rPr>
        <w:t xml:space="preserve"> </w:t>
      </w:r>
      <w:r w:rsidRPr="001D1B4F">
        <w:rPr>
          <w:sz w:val="28"/>
          <w:szCs w:val="28"/>
        </w:rPr>
        <w:t>кругозор,</w:t>
      </w:r>
      <w:r w:rsidRPr="001D1B4F">
        <w:rPr>
          <w:spacing w:val="1"/>
          <w:sz w:val="28"/>
          <w:szCs w:val="28"/>
        </w:rPr>
        <w:t xml:space="preserve"> </w:t>
      </w:r>
      <w:r w:rsidRPr="001D1B4F">
        <w:rPr>
          <w:sz w:val="28"/>
          <w:szCs w:val="28"/>
        </w:rPr>
        <w:t>получить новые знания об окружающей его социальной, культурной, природной среде,</w:t>
      </w:r>
      <w:r w:rsidRPr="001D1B4F">
        <w:rPr>
          <w:spacing w:val="1"/>
          <w:sz w:val="28"/>
          <w:szCs w:val="28"/>
        </w:rPr>
        <w:t xml:space="preserve"> </w:t>
      </w:r>
      <w:r w:rsidRPr="001D1B4F">
        <w:rPr>
          <w:sz w:val="28"/>
          <w:szCs w:val="28"/>
        </w:rPr>
        <w:t>научиться уважительно и бережно относиться к ней, приобрести важный опыт социально</w:t>
      </w:r>
      <w:r w:rsidRPr="001D1B4F">
        <w:rPr>
          <w:spacing w:val="1"/>
          <w:sz w:val="28"/>
          <w:szCs w:val="28"/>
        </w:rPr>
        <w:t xml:space="preserve"> </w:t>
      </w:r>
      <w:r w:rsidRPr="001D1B4F">
        <w:rPr>
          <w:sz w:val="28"/>
          <w:szCs w:val="28"/>
        </w:rPr>
        <w:t>одобряемого</w:t>
      </w:r>
      <w:r w:rsidRPr="001D1B4F">
        <w:rPr>
          <w:spacing w:val="1"/>
          <w:sz w:val="28"/>
          <w:szCs w:val="28"/>
        </w:rPr>
        <w:t xml:space="preserve"> </w:t>
      </w:r>
      <w:r w:rsidRPr="001D1B4F">
        <w:rPr>
          <w:sz w:val="28"/>
          <w:szCs w:val="28"/>
        </w:rPr>
        <w:t>поведения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различных</w:t>
      </w:r>
      <w:r w:rsidRPr="001D1B4F">
        <w:rPr>
          <w:spacing w:val="1"/>
          <w:sz w:val="28"/>
          <w:szCs w:val="28"/>
        </w:rPr>
        <w:t xml:space="preserve"> </w:t>
      </w:r>
      <w:r w:rsidRPr="001D1B4F">
        <w:rPr>
          <w:sz w:val="28"/>
          <w:szCs w:val="28"/>
        </w:rPr>
        <w:t>внешкольных</w:t>
      </w:r>
      <w:r w:rsidRPr="001D1B4F">
        <w:rPr>
          <w:spacing w:val="1"/>
          <w:sz w:val="28"/>
          <w:szCs w:val="28"/>
        </w:rPr>
        <w:t xml:space="preserve"> </w:t>
      </w:r>
      <w:r w:rsidRPr="001D1B4F">
        <w:rPr>
          <w:sz w:val="28"/>
          <w:szCs w:val="28"/>
        </w:rPr>
        <w:t>ситуациях.</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экскурсиях,</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экспедициях, в походах создаются благоприятные условия для воспитания у подростков</w:t>
      </w:r>
      <w:r w:rsidRPr="001D1B4F">
        <w:rPr>
          <w:spacing w:val="1"/>
          <w:sz w:val="28"/>
          <w:szCs w:val="28"/>
        </w:rPr>
        <w:t xml:space="preserve"> </w:t>
      </w:r>
      <w:r w:rsidRPr="001D1B4F">
        <w:rPr>
          <w:sz w:val="28"/>
          <w:szCs w:val="28"/>
        </w:rPr>
        <w:t>самостоятельности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ответственности,</w:t>
      </w:r>
      <w:r w:rsidRPr="001D1B4F">
        <w:rPr>
          <w:spacing w:val="1"/>
          <w:sz w:val="28"/>
          <w:szCs w:val="28"/>
        </w:rPr>
        <w:t xml:space="preserve"> </w:t>
      </w:r>
      <w:r w:rsidRPr="001D1B4F">
        <w:rPr>
          <w:sz w:val="28"/>
          <w:szCs w:val="28"/>
        </w:rPr>
        <w:t>формирования</w:t>
      </w:r>
      <w:r w:rsidRPr="001D1B4F">
        <w:rPr>
          <w:spacing w:val="1"/>
          <w:sz w:val="28"/>
          <w:szCs w:val="28"/>
        </w:rPr>
        <w:t xml:space="preserve"> </w:t>
      </w:r>
      <w:r w:rsidRPr="001D1B4F">
        <w:rPr>
          <w:sz w:val="28"/>
          <w:szCs w:val="28"/>
        </w:rPr>
        <w:t>у</w:t>
      </w:r>
      <w:r w:rsidRPr="001D1B4F">
        <w:rPr>
          <w:spacing w:val="1"/>
          <w:sz w:val="28"/>
          <w:szCs w:val="28"/>
        </w:rPr>
        <w:t xml:space="preserve"> </w:t>
      </w:r>
      <w:r w:rsidRPr="001D1B4F">
        <w:rPr>
          <w:sz w:val="28"/>
          <w:szCs w:val="28"/>
        </w:rPr>
        <w:t>них</w:t>
      </w:r>
      <w:r w:rsidRPr="001D1B4F">
        <w:rPr>
          <w:spacing w:val="61"/>
          <w:sz w:val="28"/>
          <w:szCs w:val="28"/>
        </w:rPr>
        <w:t xml:space="preserve"> </w:t>
      </w:r>
      <w:r w:rsidRPr="001D1B4F">
        <w:rPr>
          <w:sz w:val="28"/>
          <w:szCs w:val="28"/>
        </w:rPr>
        <w:t>навыков</w:t>
      </w:r>
      <w:r w:rsidRPr="001D1B4F">
        <w:rPr>
          <w:spacing w:val="1"/>
          <w:sz w:val="28"/>
          <w:szCs w:val="28"/>
        </w:rPr>
        <w:t xml:space="preserve"> </w:t>
      </w:r>
      <w:r w:rsidRPr="001D1B4F">
        <w:rPr>
          <w:sz w:val="28"/>
          <w:szCs w:val="28"/>
        </w:rPr>
        <w:t>самообслуживающего</w:t>
      </w:r>
      <w:r w:rsidRPr="001D1B4F">
        <w:rPr>
          <w:spacing w:val="1"/>
          <w:sz w:val="28"/>
          <w:szCs w:val="28"/>
        </w:rPr>
        <w:t xml:space="preserve"> </w:t>
      </w:r>
      <w:r w:rsidRPr="001D1B4F">
        <w:rPr>
          <w:sz w:val="28"/>
          <w:szCs w:val="28"/>
        </w:rPr>
        <w:t>труда,</w:t>
      </w:r>
      <w:r w:rsidRPr="001D1B4F">
        <w:rPr>
          <w:spacing w:val="1"/>
          <w:sz w:val="28"/>
          <w:szCs w:val="28"/>
        </w:rPr>
        <w:t xml:space="preserve"> </w:t>
      </w:r>
      <w:r w:rsidRPr="001D1B4F">
        <w:rPr>
          <w:sz w:val="28"/>
          <w:szCs w:val="28"/>
        </w:rPr>
        <w:t>преодоления</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инфантильных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эгоистических</w:t>
      </w:r>
      <w:r w:rsidRPr="001D1B4F">
        <w:rPr>
          <w:spacing w:val="1"/>
          <w:sz w:val="28"/>
          <w:szCs w:val="28"/>
        </w:rPr>
        <w:t xml:space="preserve"> </w:t>
      </w:r>
      <w:r w:rsidRPr="001D1B4F">
        <w:rPr>
          <w:sz w:val="28"/>
          <w:szCs w:val="28"/>
        </w:rPr>
        <w:t>наклонностей, обучения рациональному использованию своего времени, сил, имущества.</w:t>
      </w:r>
      <w:r w:rsidRPr="001D1B4F">
        <w:rPr>
          <w:spacing w:val="1"/>
          <w:sz w:val="28"/>
          <w:szCs w:val="28"/>
        </w:rPr>
        <w:t xml:space="preserve"> </w:t>
      </w:r>
      <w:r w:rsidRPr="001D1B4F">
        <w:rPr>
          <w:sz w:val="28"/>
          <w:szCs w:val="28"/>
        </w:rPr>
        <w:t>Эти</w:t>
      </w:r>
      <w:r w:rsidRPr="001D1B4F">
        <w:rPr>
          <w:spacing w:val="1"/>
          <w:sz w:val="28"/>
          <w:szCs w:val="28"/>
        </w:rPr>
        <w:t xml:space="preserve"> </w:t>
      </w:r>
      <w:r w:rsidRPr="001D1B4F">
        <w:rPr>
          <w:sz w:val="28"/>
          <w:szCs w:val="28"/>
        </w:rPr>
        <w:t>воспитательные</w:t>
      </w:r>
      <w:r w:rsidRPr="001D1B4F">
        <w:rPr>
          <w:spacing w:val="1"/>
          <w:sz w:val="28"/>
          <w:szCs w:val="28"/>
        </w:rPr>
        <w:t xml:space="preserve"> </w:t>
      </w:r>
      <w:r w:rsidRPr="001D1B4F">
        <w:rPr>
          <w:sz w:val="28"/>
          <w:szCs w:val="28"/>
        </w:rPr>
        <w:t>возможности</w:t>
      </w:r>
      <w:r w:rsidRPr="001D1B4F">
        <w:rPr>
          <w:spacing w:val="1"/>
          <w:sz w:val="28"/>
          <w:szCs w:val="28"/>
        </w:rPr>
        <w:t xml:space="preserve"> </w:t>
      </w:r>
      <w:r w:rsidRPr="001D1B4F">
        <w:rPr>
          <w:sz w:val="28"/>
          <w:szCs w:val="28"/>
        </w:rPr>
        <w:t>реализуются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рамках</w:t>
      </w:r>
      <w:r w:rsidRPr="001D1B4F">
        <w:rPr>
          <w:spacing w:val="1"/>
          <w:sz w:val="28"/>
          <w:szCs w:val="28"/>
        </w:rPr>
        <w:t xml:space="preserve"> </w:t>
      </w:r>
      <w:r w:rsidRPr="001D1B4F">
        <w:rPr>
          <w:sz w:val="28"/>
          <w:szCs w:val="28"/>
        </w:rPr>
        <w:t>следующих</w:t>
      </w:r>
      <w:r w:rsidRPr="001D1B4F">
        <w:rPr>
          <w:spacing w:val="1"/>
          <w:sz w:val="28"/>
          <w:szCs w:val="28"/>
        </w:rPr>
        <w:t xml:space="preserve"> </w:t>
      </w:r>
      <w:r w:rsidRPr="001D1B4F">
        <w:rPr>
          <w:sz w:val="28"/>
          <w:szCs w:val="28"/>
        </w:rPr>
        <w:t>видов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деятельности:</w:t>
      </w:r>
    </w:p>
    <w:p w:rsidR="000D48A3" w:rsidRPr="001D1B4F" w:rsidRDefault="000D48A3" w:rsidP="00A7354B">
      <w:pPr>
        <w:numPr>
          <w:ilvl w:val="0"/>
          <w:numId w:val="114"/>
        </w:numPr>
        <w:tabs>
          <w:tab w:val="left" w:pos="1121"/>
        </w:tabs>
        <w:ind w:left="0" w:right="227" w:firstLine="709"/>
        <w:jc w:val="both"/>
        <w:rPr>
          <w:sz w:val="28"/>
          <w:szCs w:val="28"/>
        </w:rPr>
      </w:pPr>
      <w:r w:rsidRPr="001D1B4F">
        <w:rPr>
          <w:sz w:val="28"/>
          <w:szCs w:val="28"/>
        </w:rPr>
        <w:t>регулярные</w:t>
      </w:r>
      <w:r w:rsidRPr="001D1B4F">
        <w:rPr>
          <w:spacing w:val="1"/>
          <w:sz w:val="28"/>
          <w:szCs w:val="28"/>
        </w:rPr>
        <w:t xml:space="preserve"> </w:t>
      </w:r>
      <w:r w:rsidRPr="001D1B4F">
        <w:rPr>
          <w:sz w:val="28"/>
          <w:szCs w:val="28"/>
        </w:rPr>
        <w:t>прогулки,</w:t>
      </w:r>
      <w:r w:rsidRPr="001D1B4F">
        <w:rPr>
          <w:spacing w:val="1"/>
          <w:sz w:val="28"/>
          <w:szCs w:val="28"/>
        </w:rPr>
        <w:t xml:space="preserve"> </w:t>
      </w:r>
      <w:r w:rsidRPr="001D1B4F">
        <w:rPr>
          <w:sz w:val="28"/>
          <w:szCs w:val="28"/>
        </w:rPr>
        <w:t>организуемые</w:t>
      </w:r>
      <w:r w:rsidRPr="001D1B4F">
        <w:rPr>
          <w:spacing w:val="1"/>
          <w:sz w:val="28"/>
          <w:szCs w:val="28"/>
        </w:rPr>
        <w:t xml:space="preserve"> </w:t>
      </w:r>
      <w:r w:rsidRPr="001D1B4F">
        <w:rPr>
          <w:sz w:val="28"/>
          <w:szCs w:val="28"/>
        </w:rPr>
        <w:t>классными</w:t>
      </w:r>
      <w:r w:rsidRPr="001D1B4F">
        <w:rPr>
          <w:spacing w:val="1"/>
          <w:sz w:val="28"/>
          <w:szCs w:val="28"/>
        </w:rPr>
        <w:t xml:space="preserve"> </w:t>
      </w:r>
      <w:r w:rsidRPr="001D1B4F">
        <w:rPr>
          <w:sz w:val="28"/>
          <w:szCs w:val="28"/>
        </w:rPr>
        <w:t>руководителями,</w:t>
      </w:r>
      <w:r w:rsidRPr="001D1B4F">
        <w:rPr>
          <w:spacing w:val="1"/>
          <w:sz w:val="28"/>
          <w:szCs w:val="28"/>
        </w:rPr>
        <w:t xml:space="preserve"> </w:t>
      </w:r>
      <w:r w:rsidRPr="001D1B4F">
        <w:rPr>
          <w:sz w:val="28"/>
          <w:szCs w:val="28"/>
        </w:rPr>
        <w:t>педагогами</w:t>
      </w:r>
      <w:r w:rsidRPr="001D1B4F">
        <w:rPr>
          <w:spacing w:val="-57"/>
          <w:sz w:val="28"/>
          <w:szCs w:val="28"/>
        </w:rPr>
        <w:t xml:space="preserve"> </w:t>
      </w:r>
      <w:r w:rsidRPr="001D1B4F">
        <w:rPr>
          <w:sz w:val="28"/>
          <w:szCs w:val="28"/>
        </w:rPr>
        <w:t>школы, родителями обучающихся (классные, групповые) после уроков с целью</w:t>
      </w:r>
      <w:r w:rsidRPr="001D1B4F">
        <w:rPr>
          <w:spacing w:val="1"/>
          <w:sz w:val="28"/>
          <w:szCs w:val="28"/>
        </w:rPr>
        <w:t xml:space="preserve"> </w:t>
      </w:r>
      <w:r w:rsidRPr="001D1B4F">
        <w:rPr>
          <w:sz w:val="28"/>
          <w:szCs w:val="28"/>
        </w:rPr>
        <w:t>изучения</w:t>
      </w:r>
      <w:r w:rsidRPr="001D1B4F">
        <w:rPr>
          <w:spacing w:val="1"/>
          <w:sz w:val="28"/>
          <w:szCs w:val="28"/>
        </w:rPr>
        <w:t xml:space="preserve"> </w:t>
      </w:r>
      <w:r w:rsidRPr="001D1B4F">
        <w:rPr>
          <w:sz w:val="28"/>
          <w:szCs w:val="28"/>
        </w:rPr>
        <w:t>возможностей</w:t>
      </w:r>
      <w:r w:rsidRPr="001D1B4F">
        <w:rPr>
          <w:spacing w:val="1"/>
          <w:sz w:val="28"/>
          <w:szCs w:val="28"/>
        </w:rPr>
        <w:t xml:space="preserve"> </w:t>
      </w:r>
      <w:r w:rsidRPr="001D1B4F">
        <w:rPr>
          <w:sz w:val="28"/>
          <w:szCs w:val="28"/>
        </w:rPr>
        <w:t>микрорайона,</w:t>
      </w:r>
      <w:r w:rsidRPr="001D1B4F">
        <w:rPr>
          <w:spacing w:val="1"/>
          <w:sz w:val="28"/>
          <w:szCs w:val="28"/>
        </w:rPr>
        <w:t xml:space="preserve"> </w:t>
      </w:r>
      <w:r w:rsidRPr="001D1B4F">
        <w:rPr>
          <w:sz w:val="28"/>
          <w:szCs w:val="28"/>
        </w:rPr>
        <w:t>района,</w:t>
      </w:r>
      <w:r w:rsidRPr="001D1B4F">
        <w:rPr>
          <w:spacing w:val="1"/>
          <w:sz w:val="28"/>
          <w:szCs w:val="28"/>
        </w:rPr>
        <w:t xml:space="preserve"> </w:t>
      </w:r>
      <w:r w:rsidRPr="001D1B4F">
        <w:rPr>
          <w:sz w:val="28"/>
          <w:szCs w:val="28"/>
        </w:rPr>
        <w:t>поселка,</w:t>
      </w:r>
      <w:r w:rsidRPr="001D1B4F">
        <w:rPr>
          <w:spacing w:val="1"/>
          <w:sz w:val="28"/>
          <w:szCs w:val="28"/>
        </w:rPr>
        <w:t xml:space="preserve"> </w:t>
      </w:r>
      <w:r w:rsidRPr="001D1B4F">
        <w:rPr>
          <w:sz w:val="28"/>
          <w:szCs w:val="28"/>
        </w:rPr>
        <w:t>а</w:t>
      </w:r>
      <w:r w:rsidRPr="001D1B4F">
        <w:rPr>
          <w:spacing w:val="1"/>
          <w:sz w:val="28"/>
          <w:szCs w:val="28"/>
        </w:rPr>
        <w:t xml:space="preserve"> </w:t>
      </w:r>
      <w:r w:rsidRPr="001D1B4F">
        <w:rPr>
          <w:sz w:val="28"/>
          <w:szCs w:val="28"/>
        </w:rPr>
        <w:t>также</w:t>
      </w:r>
      <w:r w:rsidRPr="001D1B4F">
        <w:rPr>
          <w:spacing w:val="1"/>
          <w:sz w:val="28"/>
          <w:szCs w:val="28"/>
        </w:rPr>
        <w:t xml:space="preserve"> </w:t>
      </w:r>
      <w:r w:rsidRPr="001D1B4F">
        <w:rPr>
          <w:sz w:val="28"/>
          <w:szCs w:val="28"/>
        </w:rPr>
        <w:t>выстраивания</w:t>
      </w:r>
      <w:r w:rsidRPr="001D1B4F">
        <w:rPr>
          <w:spacing w:val="1"/>
          <w:sz w:val="28"/>
          <w:szCs w:val="28"/>
        </w:rPr>
        <w:t xml:space="preserve"> </w:t>
      </w:r>
      <w:r w:rsidRPr="001D1B4F">
        <w:rPr>
          <w:sz w:val="28"/>
          <w:szCs w:val="28"/>
        </w:rPr>
        <w:t>межличностного</w:t>
      </w:r>
      <w:r w:rsidRPr="001D1B4F">
        <w:rPr>
          <w:spacing w:val="1"/>
          <w:sz w:val="28"/>
          <w:szCs w:val="28"/>
        </w:rPr>
        <w:t xml:space="preserve"> </w:t>
      </w:r>
      <w:r w:rsidRPr="001D1B4F">
        <w:rPr>
          <w:sz w:val="28"/>
          <w:szCs w:val="28"/>
        </w:rPr>
        <w:t>общения</w:t>
      </w:r>
      <w:r w:rsidRPr="001D1B4F">
        <w:rPr>
          <w:spacing w:val="-3"/>
          <w:sz w:val="28"/>
          <w:szCs w:val="28"/>
        </w:rPr>
        <w:t xml:space="preserve"> </w:t>
      </w:r>
      <w:r w:rsidRPr="001D1B4F">
        <w:rPr>
          <w:sz w:val="28"/>
          <w:szCs w:val="28"/>
        </w:rPr>
        <w:t>школьников;</w:t>
      </w:r>
    </w:p>
    <w:p w:rsidR="000D48A3" w:rsidRPr="001D1B4F" w:rsidRDefault="000D48A3" w:rsidP="00A7354B">
      <w:pPr>
        <w:numPr>
          <w:ilvl w:val="0"/>
          <w:numId w:val="114"/>
        </w:numPr>
        <w:tabs>
          <w:tab w:val="left" w:pos="1121"/>
        </w:tabs>
        <w:ind w:left="0" w:right="227" w:firstLine="709"/>
        <w:jc w:val="both"/>
        <w:rPr>
          <w:sz w:val="28"/>
          <w:szCs w:val="28"/>
        </w:rPr>
      </w:pPr>
      <w:r w:rsidRPr="001D1B4F">
        <w:rPr>
          <w:sz w:val="28"/>
          <w:szCs w:val="28"/>
        </w:rPr>
        <w:t>регулярные централизованные посещения музеев, представлений;</w:t>
      </w:r>
    </w:p>
    <w:p w:rsidR="000D48A3" w:rsidRPr="001D1B4F" w:rsidRDefault="000D48A3" w:rsidP="00A7354B">
      <w:pPr>
        <w:numPr>
          <w:ilvl w:val="0"/>
          <w:numId w:val="114"/>
        </w:numPr>
        <w:tabs>
          <w:tab w:val="left" w:pos="1121"/>
        </w:tabs>
        <w:ind w:left="0" w:right="227" w:firstLine="709"/>
        <w:jc w:val="both"/>
        <w:rPr>
          <w:sz w:val="28"/>
          <w:szCs w:val="28"/>
        </w:rPr>
      </w:pPr>
      <w:r w:rsidRPr="001D1B4F">
        <w:rPr>
          <w:sz w:val="28"/>
          <w:szCs w:val="28"/>
        </w:rPr>
        <w:t>интерактивные</w:t>
      </w:r>
      <w:r w:rsidRPr="001D1B4F">
        <w:rPr>
          <w:spacing w:val="1"/>
          <w:sz w:val="28"/>
          <w:szCs w:val="28"/>
        </w:rPr>
        <w:t xml:space="preserve"> </w:t>
      </w:r>
      <w:r w:rsidRPr="001D1B4F">
        <w:rPr>
          <w:sz w:val="28"/>
          <w:szCs w:val="28"/>
        </w:rPr>
        <w:t>занятия</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распределением</w:t>
      </w:r>
      <w:r w:rsidRPr="001D1B4F">
        <w:rPr>
          <w:spacing w:val="1"/>
          <w:sz w:val="28"/>
          <w:szCs w:val="28"/>
        </w:rPr>
        <w:t xml:space="preserve"> </w:t>
      </w:r>
      <w:r w:rsidRPr="001D1B4F">
        <w:rPr>
          <w:sz w:val="28"/>
          <w:szCs w:val="28"/>
        </w:rPr>
        <w:t>среди</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ролей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соответствующих</w:t>
      </w:r>
      <w:r w:rsidRPr="001D1B4F">
        <w:rPr>
          <w:spacing w:val="34"/>
          <w:sz w:val="28"/>
          <w:szCs w:val="28"/>
        </w:rPr>
        <w:t xml:space="preserve"> </w:t>
      </w:r>
      <w:r w:rsidRPr="001D1B4F">
        <w:rPr>
          <w:sz w:val="28"/>
          <w:szCs w:val="28"/>
        </w:rPr>
        <w:t>им</w:t>
      </w:r>
      <w:r w:rsidRPr="001D1B4F">
        <w:rPr>
          <w:spacing w:val="40"/>
          <w:sz w:val="28"/>
          <w:szCs w:val="28"/>
        </w:rPr>
        <w:t xml:space="preserve"> </w:t>
      </w:r>
      <w:r w:rsidRPr="001D1B4F">
        <w:rPr>
          <w:sz w:val="28"/>
          <w:szCs w:val="28"/>
        </w:rPr>
        <w:t>заданий,</w:t>
      </w:r>
      <w:r w:rsidRPr="001D1B4F">
        <w:rPr>
          <w:spacing w:val="42"/>
          <w:sz w:val="28"/>
          <w:szCs w:val="28"/>
        </w:rPr>
        <w:t xml:space="preserve"> </w:t>
      </w:r>
      <w:r w:rsidRPr="001D1B4F">
        <w:rPr>
          <w:sz w:val="28"/>
          <w:szCs w:val="28"/>
        </w:rPr>
        <w:t>например:</w:t>
      </w:r>
      <w:r w:rsidRPr="001D1B4F">
        <w:rPr>
          <w:spacing w:val="39"/>
          <w:sz w:val="28"/>
          <w:szCs w:val="28"/>
        </w:rPr>
        <w:t xml:space="preserve"> </w:t>
      </w:r>
      <w:r w:rsidRPr="001D1B4F">
        <w:rPr>
          <w:sz w:val="28"/>
          <w:szCs w:val="28"/>
        </w:rPr>
        <w:t>«фотографов»,</w:t>
      </w:r>
      <w:r w:rsidRPr="001D1B4F">
        <w:rPr>
          <w:spacing w:val="41"/>
          <w:sz w:val="28"/>
          <w:szCs w:val="28"/>
        </w:rPr>
        <w:t xml:space="preserve"> </w:t>
      </w:r>
      <w:r w:rsidRPr="001D1B4F">
        <w:rPr>
          <w:sz w:val="28"/>
          <w:szCs w:val="28"/>
        </w:rPr>
        <w:t>«разведчиков»,</w:t>
      </w:r>
      <w:r w:rsidRPr="001D1B4F">
        <w:rPr>
          <w:spacing w:val="41"/>
          <w:sz w:val="28"/>
          <w:szCs w:val="28"/>
        </w:rPr>
        <w:t xml:space="preserve"> </w:t>
      </w:r>
      <w:r w:rsidRPr="001D1B4F">
        <w:rPr>
          <w:sz w:val="28"/>
          <w:szCs w:val="28"/>
        </w:rPr>
        <w:t>«гидов», «корреспондентов»,</w:t>
      </w:r>
      <w:r w:rsidRPr="001D1B4F">
        <w:rPr>
          <w:spacing w:val="-4"/>
          <w:sz w:val="28"/>
          <w:szCs w:val="28"/>
        </w:rPr>
        <w:t xml:space="preserve"> </w:t>
      </w:r>
      <w:r w:rsidRPr="001D1B4F">
        <w:rPr>
          <w:sz w:val="28"/>
          <w:szCs w:val="28"/>
        </w:rPr>
        <w:t>«оформителей»);</w:t>
      </w:r>
    </w:p>
    <w:p w:rsidR="000D48A3" w:rsidRPr="001D1B4F" w:rsidRDefault="000D48A3" w:rsidP="00A7354B">
      <w:pPr>
        <w:numPr>
          <w:ilvl w:val="2"/>
          <w:numId w:val="135"/>
        </w:numPr>
        <w:ind w:right="227"/>
        <w:jc w:val="both"/>
        <w:outlineLvl w:val="2"/>
        <w:rPr>
          <w:b/>
          <w:bCs/>
          <w:sz w:val="28"/>
          <w:szCs w:val="28"/>
        </w:rPr>
      </w:pPr>
      <w:r w:rsidRPr="001D1B4F">
        <w:rPr>
          <w:b/>
          <w:bCs/>
          <w:sz w:val="28"/>
          <w:szCs w:val="28"/>
        </w:rPr>
        <w:t>Модуль «Организация предметно – пространственной среды»</w:t>
      </w:r>
    </w:p>
    <w:p w:rsidR="000D48A3" w:rsidRPr="001D1B4F" w:rsidRDefault="000D48A3" w:rsidP="000D48A3">
      <w:pPr>
        <w:jc w:val="both"/>
        <w:rPr>
          <w:sz w:val="28"/>
          <w:szCs w:val="28"/>
        </w:rPr>
      </w:pPr>
      <w:r w:rsidRPr="001D1B4F">
        <w:rPr>
          <w:sz w:val="28"/>
          <w:szCs w:val="28"/>
        </w:rPr>
        <w:t>Важно развивать предметно-эстетическую среду школы и реализовывать ее воспитательные возможности. При условии грамотной организации  окружающей предметно-эстетической среды школы, обогащается внутренний мир ученика, развивается чувство вкуса и стиля. Формируется  позитивное восприятие ребёнком школы, создается  атмосфера психологического комфорта, поднимает настроение, предупреждает стрессовые ситуации. Воспитывающее влияние на ребёнка в школе  осуществляется через такие формы работы с предметно-эстетической средой школы как:</w:t>
      </w:r>
    </w:p>
    <w:p w:rsidR="000D48A3" w:rsidRPr="001D1B4F" w:rsidRDefault="000D48A3" w:rsidP="00A7354B">
      <w:pPr>
        <w:numPr>
          <w:ilvl w:val="0"/>
          <w:numId w:val="136"/>
        </w:numPr>
        <w:jc w:val="both"/>
        <w:rPr>
          <w:sz w:val="28"/>
          <w:szCs w:val="28"/>
        </w:rPr>
      </w:pPr>
      <w:r w:rsidRPr="001D1B4F">
        <w:rPr>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D48A3" w:rsidRPr="001D1B4F" w:rsidRDefault="000D48A3" w:rsidP="00A7354B">
      <w:pPr>
        <w:widowControl/>
        <w:numPr>
          <w:ilvl w:val="0"/>
          <w:numId w:val="136"/>
        </w:numPr>
        <w:contextualSpacing/>
        <w:jc w:val="both"/>
        <w:rPr>
          <w:sz w:val="28"/>
          <w:szCs w:val="28"/>
        </w:rPr>
      </w:pPr>
      <w:r w:rsidRPr="001D1B4F">
        <w:rPr>
          <w:sz w:val="28"/>
          <w:szCs w:val="28"/>
        </w:rPr>
        <w:t>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w:t>
      </w:r>
    </w:p>
    <w:p w:rsidR="000D48A3" w:rsidRPr="001D1B4F" w:rsidRDefault="000D48A3" w:rsidP="00A7354B">
      <w:pPr>
        <w:widowControl/>
        <w:numPr>
          <w:ilvl w:val="0"/>
          <w:numId w:val="136"/>
        </w:numPr>
        <w:contextualSpacing/>
        <w:jc w:val="both"/>
        <w:rPr>
          <w:sz w:val="28"/>
          <w:szCs w:val="28"/>
        </w:rPr>
      </w:pPr>
      <w:r w:rsidRPr="001D1B4F">
        <w:rPr>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D48A3" w:rsidRPr="001D1B4F" w:rsidRDefault="000D48A3" w:rsidP="00A7354B">
      <w:pPr>
        <w:widowControl/>
        <w:numPr>
          <w:ilvl w:val="0"/>
          <w:numId w:val="136"/>
        </w:numPr>
        <w:contextualSpacing/>
        <w:jc w:val="both"/>
        <w:rPr>
          <w:sz w:val="28"/>
          <w:szCs w:val="28"/>
        </w:rPr>
      </w:pPr>
      <w:r w:rsidRPr="001D1B4F">
        <w:rPr>
          <w:sz w:val="28"/>
          <w:szCs w:val="28"/>
        </w:rPr>
        <w:lastRenderedPageBreak/>
        <w:t xml:space="preserve">озеленение школьной и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D48A3" w:rsidRPr="001D1B4F" w:rsidRDefault="000D48A3" w:rsidP="00A7354B">
      <w:pPr>
        <w:widowControl/>
        <w:numPr>
          <w:ilvl w:val="0"/>
          <w:numId w:val="136"/>
        </w:numPr>
        <w:contextualSpacing/>
        <w:jc w:val="both"/>
        <w:rPr>
          <w:sz w:val="28"/>
          <w:szCs w:val="28"/>
        </w:rPr>
      </w:pPr>
      <w:r w:rsidRPr="001D1B4F">
        <w:rPr>
          <w:sz w:val="28"/>
          <w:szCs w:val="28"/>
        </w:rPr>
        <w:t xml:space="preserve">акцентирование внимания школьников посредством элементов предметно-эстетической среды (стенды, плакаты, инсталляции) например, важных для воспитания ценностях школы, ее традициях, правилах. </w:t>
      </w:r>
    </w:p>
    <w:p w:rsidR="000D48A3" w:rsidRPr="001D1B4F" w:rsidRDefault="000D48A3" w:rsidP="00A7354B">
      <w:pPr>
        <w:numPr>
          <w:ilvl w:val="2"/>
          <w:numId w:val="135"/>
        </w:numPr>
        <w:tabs>
          <w:tab w:val="left" w:pos="1831"/>
        </w:tabs>
        <w:spacing w:before="8"/>
        <w:jc w:val="both"/>
        <w:outlineLvl w:val="2"/>
        <w:rPr>
          <w:b/>
          <w:bCs/>
          <w:sz w:val="28"/>
          <w:szCs w:val="28"/>
        </w:rPr>
      </w:pPr>
      <w:r w:rsidRPr="001D1B4F">
        <w:rPr>
          <w:b/>
          <w:bCs/>
          <w:sz w:val="28"/>
          <w:szCs w:val="28"/>
        </w:rPr>
        <w:t>Модуль</w:t>
      </w:r>
      <w:r w:rsidRPr="001D1B4F">
        <w:rPr>
          <w:b/>
          <w:bCs/>
          <w:spacing w:val="-3"/>
          <w:sz w:val="28"/>
          <w:szCs w:val="28"/>
        </w:rPr>
        <w:t xml:space="preserve"> </w:t>
      </w:r>
      <w:r w:rsidRPr="001D1B4F">
        <w:rPr>
          <w:b/>
          <w:bCs/>
          <w:sz w:val="28"/>
          <w:szCs w:val="28"/>
        </w:rPr>
        <w:t>«Взаимодействие</w:t>
      </w:r>
      <w:r w:rsidRPr="001D1B4F">
        <w:rPr>
          <w:b/>
          <w:bCs/>
          <w:spacing w:val="-6"/>
          <w:sz w:val="28"/>
          <w:szCs w:val="28"/>
        </w:rPr>
        <w:t xml:space="preserve"> </w:t>
      </w:r>
      <w:r w:rsidRPr="001D1B4F">
        <w:rPr>
          <w:b/>
          <w:bCs/>
          <w:sz w:val="28"/>
          <w:szCs w:val="28"/>
        </w:rPr>
        <w:t>с родителями</w:t>
      </w:r>
      <w:r w:rsidRPr="001D1B4F">
        <w:rPr>
          <w:b/>
          <w:bCs/>
          <w:spacing w:val="2"/>
          <w:sz w:val="28"/>
          <w:szCs w:val="28"/>
        </w:rPr>
        <w:t xml:space="preserve"> </w:t>
      </w:r>
      <w:r w:rsidRPr="001D1B4F">
        <w:rPr>
          <w:b/>
          <w:bCs/>
          <w:sz w:val="28"/>
          <w:szCs w:val="28"/>
        </w:rPr>
        <w:t>(законными представителями)»</w:t>
      </w:r>
    </w:p>
    <w:p w:rsidR="000D48A3" w:rsidRPr="001D1B4F" w:rsidRDefault="000D48A3" w:rsidP="000D48A3">
      <w:pPr>
        <w:spacing w:before="36"/>
        <w:ind w:right="220"/>
        <w:jc w:val="both"/>
        <w:rPr>
          <w:sz w:val="28"/>
          <w:szCs w:val="28"/>
        </w:rPr>
      </w:pPr>
      <w:r w:rsidRPr="001D1B4F">
        <w:rPr>
          <w:sz w:val="28"/>
          <w:szCs w:val="28"/>
        </w:rPr>
        <w:t>Работа с родителями или законными представителями обучающихся осуществляется</w:t>
      </w:r>
      <w:r w:rsidRPr="001D1B4F">
        <w:rPr>
          <w:spacing w:val="-57"/>
          <w:sz w:val="28"/>
          <w:szCs w:val="28"/>
        </w:rPr>
        <w:t xml:space="preserve"> </w:t>
      </w:r>
      <w:r w:rsidRPr="001D1B4F">
        <w:rPr>
          <w:sz w:val="28"/>
          <w:szCs w:val="28"/>
        </w:rPr>
        <w:t>для</w:t>
      </w:r>
      <w:r w:rsidRPr="001D1B4F">
        <w:rPr>
          <w:spacing w:val="1"/>
          <w:sz w:val="28"/>
          <w:szCs w:val="28"/>
        </w:rPr>
        <w:t xml:space="preserve"> </w:t>
      </w:r>
      <w:r w:rsidRPr="001D1B4F">
        <w:rPr>
          <w:sz w:val="28"/>
          <w:szCs w:val="28"/>
        </w:rPr>
        <w:t>более</w:t>
      </w:r>
      <w:r w:rsidRPr="001D1B4F">
        <w:rPr>
          <w:spacing w:val="1"/>
          <w:sz w:val="28"/>
          <w:szCs w:val="28"/>
        </w:rPr>
        <w:t xml:space="preserve"> </w:t>
      </w:r>
      <w:r w:rsidRPr="001D1B4F">
        <w:rPr>
          <w:sz w:val="28"/>
          <w:szCs w:val="28"/>
        </w:rPr>
        <w:t>эффективного</w:t>
      </w:r>
      <w:r w:rsidRPr="001D1B4F">
        <w:rPr>
          <w:spacing w:val="1"/>
          <w:sz w:val="28"/>
          <w:szCs w:val="28"/>
        </w:rPr>
        <w:t xml:space="preserve"> </w:t>
      </w:r>
      <w:r w:rsidRPr="001D1B4F">
        <w:rPr>
          <w:sz w:val="28"/>
          <w:szCs w:val="28"/>
        </w:rPr>
        <w:t>достижения</w:t>
      </w:r>
      <w:r w:rsidRPr="001D1B4F">
        <w:rPr>
          <w:spacing w:val="1"/>
          <w:sz w:val="28"/>
          <w:szCs w:val="28"/>
        </w:rPr>
        <w:t xml:space="preserve"> </w:t>
      </w:r>
      <w:r w:rsidRPr="001D1B4F">
        <w:rPr>
          <w:sz w:val="28"/>
          <w:szCs w:val="28"/>
        </w:rPr>
        <w:t>цели</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которое</w:t>
      </w:r>
      <w:r w:rsidRPr="001D1B4F">
        <w:rPr>
          <w:spacing w:val="1"/>
          <w:sz w:val="28"/>
          <w:szCs w:val="28"/>
        </w:rPr>
        <w:t xml:space="preserve"> </w:t>
      </w:r>
      <w:r w:rsidRPr="001D1B4F">
        <w:rPr>
          <w:sz w:val="28"/>
          <w:szCs w:val="28"/>
        </w:rPr>
        <w:t>обеспечивается</w:t>
      </w:r>
      <w:r w:rsidRPr="001D1B4F">
        <w:rPr>
          <w:spacing w:val="1"/>
          <w:sz w:val="28"/>
          <w:szCs w:val="28"/>
        </w:rPr>
        <w:t xml:space="preserve"> </w:t>
      </w:r>
      <w:r w:rsidRPr="001D1B4F">
        <w:rPr>
          <w:sz w:val="28"/>
          <w:szCs w:val="28"/>
        </w:rPr>
        <w:t>согласованием позиций семьи и школы в данном вопросе. Работа с родителями или</w:t>
      </w:r>
      <w:r w:rsidRPr="001D1B4F">
        <w:rPr>
          <w:spacing w:val="1"/>
          <w:sz w:val="28"/>
          <w:szCs w:val="28"/>
        </w:rPr>
        <w:t xml:space="preserve"> </w:t>
      </w:r>
      <w:r w:rsidRPr="001D1B4F">
        <w:rPr>
          <w:sz w:val="28"/>
          <w:szCs w:val="28"/>
        </w:rPr>
        <w:t>законными представителями школьников осуществляется в рамках следующих видов и</w:t>
      </w:r>
      <w:r w:rsidRPr="001D1B4F">
        <w:rPr>
          <w:spacing w:val="1"/>
          <w:sz w:val="28"/>
          <w:szCs w:val="28"/>
        </w:rPr>
        <w:t xml:space="preserve"> </w:t>
      </w:r>
      <w:r w:rsidRPr="001D1B4F">
        <w:rPr>
          <w:sz w:val="28"/>
          <w:szCs w:val="28"/>
        </w:rPr>
        <w:t>форм</w:t>
      </w:r>
      <w:r w:rsidRPr="001D1B4F">
        <w:rPr>
          <w:spacing w:val="2"/>
          <w:sz w:val="28"/>
          <w:szCs w:val="28"/>
        </w:rPr>
        <w:t xml:space="preserve"> </w:t>
      </w:r>
      <w:r w:rsidRPr="001D1B4F">
        <w:rPr>
          <w:sz w:val="28"/>
          <w:szCs w:val="28"/>
        </w:rPr>
        <w:t>деятельности:</w:t>
      </w:r>
    </w:p>
    <w:p w:rsidR="000D48A3" w:rsidRPr="001D1B4F" w:rsidRDefault="000D48A3" w:rsidP="000D48A3">
      <w:pPr>
        <w:spacing w:before="8"/>
        <w:jc w:val="both"/>
        <w:outlineLvl w:val="3"/>
        <w:rPr>
          <w:b/>
          <w:bCs/>
          <w:i/>
          <w:iCs/>
          <w:sz w:val="28"/>
          <w:szCs w:val="28"/>
        </w:rPr>
      </w:pPr>
      <w:r w:rsidRPr="001D1B4F">
        <w:rPr>
          <w:b/>
          <w:bCs/>
          <w:i/>
          <w:iCs/>
          <w:sz w:val="28"/>
          <w:szCs w:val="28"/>
        </w:rPr>
        <w:t>На</w:t>
      </w:r>
      <w:r w:rsidRPr="001D1B4F">
        <w:rPr>
          <w:b/>
          <w:bCs/>
          <w:i/>
          <w:iCs/>
          <w:spacing w:val="-2"/>
          <w:sz w:val="28"/>
          <w:szCs w:val="28"/>
        </w:rPr>
        <w:t xml:space="preserve"> </w:t>
      </w:r>
      <w:r w:rsidRPr="001D1B4F">
        <w:rPr>
          <w:b/>
          <w:bCs/>
          <w:i/>
          <w:iCs/>
          <w:sz w:val="28"/>
          <w:szCs w:val="28"/>
        </w:rPr>
        <w:t>групповом</w:t>
      </w:r>
      <w:r w:rsidRPr="001D1B4F">
        <w:rPr>
          <w:b/>
          <w:bCs/>
          <w:i/>
          <w:iCs/>
          <w:spacing w:val="-3"/>
          <w:sz w:val="28"/>
          <w:szCs w:val="28"/>
        </w:rPr>
        <w:t xml:space="preserve"> </w:t>
      </w:r>
      <w:r w:rsidRPr="001D1B4F">
        <w:rPr>
          <w:b/>
          <w:bCs/>
          <w:i/>
          <w:iCs/>
          <w:sz w:val="28"/>
          <w:szCs w:val="28"/>
        </w:rPr>
        <w:t>уровне:</w:t>
      </w:r>
    </w:p>
    <w:p w:rsidR="000D48A3" w:rsidRPr="001D1B4F" w:rsidRDefault="000D48A3" w:rsidP="00A7354B">
      <w:pPr>
        <w:numPr>
          <w:ilvl w:val="0"/>
          <w:numId w:val="137"/>
        </w:numPr>
        <w:tabs>
          <w:tab w:val="left" w:pos="1687"/>
        </w:tabs>
        <w:spacing w:before="38"/>
        <w:ind w:right="229"/>
        <w:jc w:val="both"/>
        <w:rPr>
          <w:sz w:val="28"/>
          <w:szCs w:val="28"/>
        </w:rPr>
      </w:pPr>
      <w:r w:rsidRPr="001D1B4F">
        <w:rPr>
          <w:sz w:val="28"/>
          <w:szCs w:val="28"/>
        </w:rPr>
        <w:t>Общешкольный</w:t>
      </w:r>
      <w:r w:rsidRPr="001D1B4F">
        <w:rPr>
          <w:spacing w:val="1"/>
          <w:sz w:val="28"/>
          <w:szCs w:val="28"/>
        </w:rPr>
        <w:t xml:space="preserve"> </w:t>
      </w:r>
      <w:r w:rsidRPr="001D1B4F">
        <w:rPr>
          <w:sz w:val="28"/>
          <w:szCs w:val="28"/>
        </w:rPr>
        <w:t>родительский</w:t>
      </w:r>
      <w:r w:rsidRPr="001D1B4F">
        <w:rPr>
          <w:spacing w:val="1"/>
          <w:sz w:val="28"/>
          <w:szCs w:val="28"/>
        </w:rPr>
        <w:t xml:space="preserve"> </w:t>
      </w:r>
      <w:r w:rsidRPr="001D1B4F">
        <w:rPr>
          <w:sz w:val="28"/>
          <w:szCs w:val="28"/>
        </w:rPr>
        <w:t>комитет,</w:t>
      </w:r>
      <w:r w:rsidRPr="001D1B4F">
        <w:rPr>
          <w:spacing w:val="1"/>
          <w:sz w:val="28"/>
          <w:szCs w:val="28"/>
        </w:rPr>
        <w:t xml:space="preserve"> </w:t>
      </w:r>
      <w:r w:rsidRPr="001D1B4F">
        <w:rPr>
          <w:sz w:val="28"/>
          <w:szCs w:val="28"/>
        </w:rPr>
        <w:t>участвующий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управлении</w:t>
      </w:r>
      <w:r w:rsidRPr="001D1B4F">
        <w:rPr>
          <w:spacing w:val="1"/>
          <w:sz w:val="28"/>
          <w:szCs w:val="28"/>
        </w:rPr>
        <w:t xml:space="preserve"> </w:t>
      </w:r>
      <w:r w:rsidRPr="001D1B4F">
        <w:rPr>
          <w:sz w:val="28"/>
          <w:szCs w:val="28"/>
        </w:rPr>
        <w:t>образовательной</w:t>
      </w:r>
      <w:r w:rsidRPr="001D1B4F">
        <w:rPr>
          <w:spacing w:val="1"/>
          <w:sz w:val="28"/>
          <w:szCs w:val="28"/>
        </w:rPr>
        <w:t xml:space="preserve"> </w:t>
      </w:r>
      <w:r w:rsidRPr="001D1B4F">
        <w:rPr>
          <w:sz w:val="28"/>
          <w:szCs w:val="28"/>
        </w:rPr>
        <w:t>организацией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решении</w:t>
      </w:r>
      <w:r w:rsidRPr="001D1B4F">
        <w:rPr>
          <w:spacing w:val="1"/>
          <w:sz w:val="28"/>
          <w:szCs w:val="28"/>
        </w:rPr>
        <w:t xml:space="preserve"> </w:t>
      </w:r>
      <w:r w:rsidRPr="001D1B4F">
        <w:rPr>
          <w:sz w:val="28"/>
          <w:szCs w:val="28"/>
        </w:rPr>
        <w:t>вопросов</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социализации</w:t>
      </w:r>
      <w:r w:rsidRPr="001D1B4F">
        <w:rPr>
          <w:spacing w:val="-3"/>
          <w:sz w:val="28"/>
          <w:szCs w:val="28"/>
        </w:rPr>
        <w:t xml:space="preserve"> </w:t>
      </w:r>
      <w:r w:rsidRPr="001D1B4F">
        <w:rPr>
          <w:sz w:val="28"/>
          <w:szCs w:val="28"/>
        </w:rPr>
        <w:t>их</w:t>
      </w:r>
      <w:r w:rsidRPr="001D1B4F">
        <w:rPr>
          <w:spacing w:val="-3"/>
          <w:sz w:val="28"/>
          <w:szCs w:val="28"/>
        </w:rPr>
        <w:t xml:space="preserve"> </w:t>
      </w:r>
      <w:r w:rsidRPr="001D1B4F">
        <w:rPr>
          <w:sz w:val="28"/>
          <w:szCs w:val="28"/>
        </w:rPr>
        <w:t>детей;</w:t>
      </w:r>
    </w:p>
    <w:p w:rsidR="000D48A3" w:rsidRPr="001D1B4F" w:rsidRDefault="000D48A3" w:rsidP="00A7354B">
      <w:pPr>
        <w:numPr>
          <w:ilvl w:val="0"/>
          <w:numId w:val="137"/>
        </w:numPr>
        <w:tabs>
          <w:tab w:val="left" w:pos="1687"/>
        </w:tabs>
        <w:spacing w:before="5"/>
        <w:ind w:right="223"/>
        <w:jc w:val="both"/>
        <w:rPr>
          <w:sz w:val="28"/>
          <w:szCs w:val="28"/>
        </w:rPr>
      </w:pPr>
      <w:r w:rsidRPr="001D1B4F">
        <w:rPr>
          <w:sz w:val="28"/>
          <w:szCs w:val="28"/>
        </w:rPr>
        <w:t>«Родительский университет», на лекториях которого обсуждаются вопросы</w:t>
      </w:r>
      <w:r w:rsidRPr="001D1B4F">
        <w:rPr>
          <w:spacing w:val="1"/>
          <w:sz w:val="28"/>
          <w:szCs w:val="28"/>
        </w:rPr>
        <w:t xml:space="preserve"> </w:t>
      </w:r>
      <w:r w:rsidRPr="001D1B4F">
        <w:rPr>
          <w:sz w:val="28"/>
          <w:szCs w:val="28"/>
        </w:rPr>
        <w:t>возрастных</w:t>
      </w:r>
      <w:r w:rsidRPr="001D1B4F">
        <w:rPr>
          <w:spacing w:val="1"/>
          <w:sz w:val="28"/>
          <w:szCs w:val="28"/>
        </w:rPr>
        <w:t xml:space="preserve"> </w:t>
      </w:r>
      <w:r w:rsidRPr="001D1B4F">
        <w:rPr>
          <w:sz w:val="28"/>
          <w:szCs w:val="28"/>
        </w:rPr>
        <w:t>особенностей</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формы</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способы</w:t>
      </w:r>
      <w:r w:rsidRPr="001D1B4F">
        <w:rPr>
          <w:spacing w:val="1"/>
          <w:sz w:val="28"/>
          <w:szCs w:val="28"/>
        </w:rPr>
        <w:t xml:space="preserve"> </w:t>
      </w:r>
      <w:r w:rsidRPr="001D1B4F">
        <w:rPr>
          <w:sz w:val="28"/>
          <w:szCs w:val="28"/>
        </w:rPr>
        <w:t>доверительного</w:t>
      </w:r>
      <w:r w:rsidRPr="001D1B4F">
        <w:rPr>
          <w:spacing w:val="1"/>
          <w:sz w:val="28"/>
          <w:szCs w:val="28"/>
        </w:rPr>
        <w:t xml:space="preserve"> </w:t>
      </w:r>
      <w:r w:rsidRPr="001D1B4F">
        <w:rPr>
          <w:sz w:val="28"/>
          <w:szCs w:val="28"/>
        </w:rPr>
        <w:t>взаимодействия родителей с детьми, проводятся мастер-классы,</w:t>
      </w:r>
      <w:r w:rsidRPr="001D1B4F">
        <w:rPr>
          <w:spacing w:val="1"/>
          <w:sz w:val="28"/>
          <w:szCs w:val="28"/>
        </w:rPr>
        <w:t xml:space="preserve"> </w:t>
      </w:r>
      <w:r w:rsidRPr="001D1B4F">
        <w:rPr>
          <w:sz w:val="28"/>
          <w:szCs w:val="28"/>
        </w:rPr>
        <w:t>семинары,</w:t>
      </w:r>
      <w:r w:rsidRPr="001D1B4F">
        <w:rPr>
          <w:spacing w:val="1"/>
          <w:sz w:val="28"/>
          <w:szCs w:val="28"/>
        </w:rPr>
        <w:t xml:space="preserve"> </w:t>
      </w:r>
      <w:r w:rsidRPr="001D1B4F">
        <w:rPr>
          <w:sz w:val="28"/>
          <w:szCs w:val="28"/>
        </w:rPr>
        <w:t>круглые столы</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приглашением</w:t>
      </w:r>
      <w:r w:rsidRPr="001D1B4F">
        <w:rPr>
          <w:spacing w:val="-1"/>
          <w:sz w:val="28"/>
          <w:szCs w:val="28"/>
        </w:rPr>
        <w:t xml:space="preserve"> </w:t>
      </w:r>
      <w:r w:rsidRPr="001D1B4F">
        <w:rPr>
          <w:sz w:val="28"/>
          <w:szCs w:val="28"/>
        </w:rPr>
        <w:t>специалистов;</w:t>
      </w:r>
    </w:p>
    <w:p w:rsidR="000D48A3" w:rsidRPr="001D1B4F" w:rsidRDefault="000D48A3" w:rsidP="00A7354B">
      <w:pPr>
        <w:numPr>
          <w:ilvl w:val="0"/>
          <w:numId w:val="137"/>
        </w:numPr>
        <w:tabs>
          <w:tab w:val="left" w:pos="1687"/>
        </w:tabs>
        <w:spacing w:before="8"/>
        <w:ind w:right="224"/>
        <w:jc w:val="both"/>
        <w:rPr>
          <w:sz w:val="28"/>
          <w:szCs w:val="28"/>
        </w:rPr>
      </w:pPr>
      <w:r w:rsidRPr="001D1B4F">
        <w:rPr>
          <w:sz w:val="28"/>
          <w:szCs w:val="28"/>
        </w:rPr>
        <w:t>общешкольные</w:t>
      </w:r>
      <w:r w:rsidRPr="001D1B4F">
        <w:rPr>
          <w:spacing w:val="1"/>
          <w:sz w:val="28"/>
          <w:szCs w:val="28"/>
        </w:rPr>
        <w:t xml:space="preserve"> </w:t>
      </w:r>
      <w:r w:rsidRPr="001D1B4F">
        <w:rPr>
          <w:sz w:val="28"/>
          <w:szCs w:val="28"/>
        </w:rPr>
        <w:t>родительские</w:t>
      </w:r>
      <w:r w:rsidRPr="001D1B4F">
        <w:rPr>
          <w:spacing w:val="1"/>
          <w:sz w:val="28"/>
          <w:szCs w:val="28"/>
        </w:rPr>
        <w:t xml:space="preserve"> </w:t>
      </w:r>
      <w:r w:rsidRPr="001D1B4F">
        <w:rPr>
          <w:sz w:val="28"/>
          <w:szCs w:val="28"/>
        </w:rPr>
        <w:t>собрания,</w:t>
      </w:r>
      <w:r w:rsidRPr="001D1B4F">
        <w:rPr>
          <w:spacing w:val="1"/>
          <w:sz w:val="28"/>
          <w:szCs w:val="28"/>
        </w:rPr>
        <w:t xml:space="preserve"> </w:t>
      </w:r>
      <w:r w:rsidRPr="001D1B4F">
        <w:rPr>
          <w:sz w:val="28"/>
          <w:szCs w:val="28"/>
        </w:rPr>
        <w:t>происходящие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режиме</w:t>
      </w:r>
      <w:r w:rsidRPr="001D1B4F">
        <w:rPr>
          <w:spacing w:val="-57"/>
          <w:sz w:val="28"/>
          <w:szCs w:val="28"/>
        </w:rPr>
        <w:t xml:space="preserve"> </w:t>
      </w:r>
      <w:r w:rsidRPr="001D1B4F">
        <w:rPr>
          <w:sz w:val="28"/>
          <w:szCs w:val="28"/>
        </w:rPr>
        <w:t>обсуждения наиболее</w:t>
      </w:r>
      <w:r w:rsidRPr="001D1B4F">
        <w:rPr>
          <w:spacing w:val="-5"/>
          <w:sz w:val="28"/>
          <w:szCs w:val="28"/>
        </w:rPr>
        <w:t xml:space="preserve"> </w:t>
      </w:r>
      <w:r w:rsidRPr="001D1B4F">
        <w:rPr>
          <w:sz w:val="28"/>
          <w:szCs w:val="28"/>
        </w:rPr>
        <w:t>острых</w:t>
      </w:r>
      <w:r w:rsidRPr="001D1B4F">
        <w:rPr>
          <w:spacing w:val="-5"/>
          <w:sz w:val="28"/>
          <w:szCs w:val="28"/>
        </w:rPr>
        <w:t xml:space="preserve"> </w:t>
      </w:r>
      <w:r w:rsidRPr="001D1B4F">
        <w:rPr>
          <w:sz w:val="28"/>
          <w:szCs w:val="28"/>
        </w:rPr>
        <w:t>проблем</w:t>
      </w:r>
      <w:r w:rsidRPr="001D1B4F">
        <w:rPr>
          <w:spacing w:val="-7"/>
          <w:sz w:val="28"/>
          <w:szCs w:val="28"/>
        </w:rPr>
        <w:t xml:space="preserve"> </w:t>
      </w:r>
      <w:r w:rsidRPr="001D1B4F">
        <w:rPr>
          <w:sz w:val="28"/>
          <w:szCs w:val="28"/>
        </w:rPr>
        <w:t>обучения и</w:t>
      </w:r>
      <w:r w:rsidRPr="001D1B4F">
        <w:rPr>
          <w:spacing w:val="-3"/>
          <w:sz w:val="28"/>
          <w:szCs w:val="28"/>
        </w:rPr>
        <w:t xml:space="preserve"> </w:t>
      </w:r>
      <w:r w:rsidRPr="001D1B4F">
        <w:rPr>
          <w:sz w:val="28"/>
          <w:szCs w:val="28"/>
        </w:rPr>
        <w:t>воспитания</w:t>
      </w:r>
      <w:r w:rsidRPr="001D1B4F">
        <w:rPr>
          <w:spacing w:val="4"/>
          <w:sz w:val="28"/>
          <w:szCs w:val="28"/>
        </w:rPr>
        <w:t xml:space="preserve"> </w:t>
      </w:r>
      <w:r w:rsidRPr="001D1B4F">
        <w:rPr>
          <w:sz w:val="28"/>
          <w:szCs w:val="28"/>
        </w:rPr>
        <w:t>обучающихся.</w:t>
      </w:r>
    </w:p>
    <w:p w:rsidR="000D48A3" w:rsidRPr="001D1B4F" w:rsidRDefault="000D48A3" w:rsidP="000D48A3">
      <w:pPr>
        <w:spacing w:before="17"/>
        <w:jc w:val="both"/>
        <w:outlineLvl w:val="3"/>
        <w:rPr>
          <w:b/>
          <w:bCs/>
          <w:i/>
          <w:iCs/>
          <w:sz w:val="28"/>
          <w:szCs w:val="28"/>
        </w:rPr>
      </w:pPr>
      <w:r w:rsidRPr="001D1B4F">
        <w:rPr>
          <w:b/>
          <w:bCs/>
          <w:i/>
          <w:iCs/>
          <w:sz w:val="28"/>
          <w:szCs w:val="28"/>
        </w:rPr>
        <w:t>На</w:t>
      </w:r>
      <w:r w:rsidRPr="001D1B4F">
        <w:rPr>
          <w:b/>
          <w:bCs/>
          <w:i/>
          <w:iCs/>
          <w:spacing w:val="-2"/>
          <w:sz w:val="28"/>
          <w:szCs w:val="28"/>
        </w:rPr>
        <w:t xml:space="preserve"> </w:t>
      </w:r>
      <w:r w:rsidRPr="001D1B4F">
        <w:rPr>
          <w:b/>
          <w:bCs/>
          <w:i/>
          <w:iCs/>
          <w:sz w:val="28"/>
          <w:szCs w:val="28"/>
        </w:rPr>
        <w:t>индивидуальном</w:t>
      </w:r>
      <w:r w:rsidRPr="001D1B4F">
        <w:rPr>
          <w:b/>
          <w:bCs/>
          <w:i/>
          <w:iCs/>
          <w:spacing w:val="-3"/>
          <w:sz w:val="28"/>
          <w:szCs w:val="28"/>
        </w:rPr>
        <w:t xml:space="preserve"> </w:t>
      </w:r>
      <w:r w:rsidRPr="001D1B4F">
        <w:rPr>
          <w:b/>
          <w:bCs/>
          <w:i/>
          <w:iCs/>
          <w:sz w:val="28"/>
          <w:szCs w:val="28"/>
        </w:rPr>
        <w:t>уровне:</w:t>
      </w:r>
    </w:p>
    <w:p w:rsidR="000D48A3" w:rsidRPr="001D1B4F" w:rsidRDefault="000D48A3" w:rsidP="00A7354B">
      <w:pPr>
        <w:numPr>
          <w:ilvl w:val="0"/>
          <w:numId w:val="138"/>
        </w:numPr>
        <w:tabs>
          <w:tab w:val="left" w:pos="1687"/>
        </w:tabs>
        <w:spacing w:before="39"/>
        <w:ind w:right="233"/>
        <w:jc w:val="both"/>
        <w:rPr>
          <w:sz w:val="28"/>
          <w:szCs w:val="28"/>
        </w:rPr>
      </w:pPr>
      <w:r w:rsidRPr="001D1B4F">
        <w:rPr>
          <w:sz w:val="28"/>
          <w:szCs w:val="28"/>
        </w:rPr>
        <w:t>работа специалистов по запросу родителей для решения острых конфликтных</w:t>
      </w:r>
      <w:r w:rsidRPr="001D1B4F">
        <w:rPr>
          <w:spacing w:val="-57"/>
          <w:sz w:val="28"/>
          <w:szCs w:val="28"/>
        </w:rPr>
        <w:t xml:space="preserve"> </w:t>
      </w:r>
      <w:r w:rsidRPr="001D1B4F">
        <w:rPr>
          <w:sz w:val="28"/>
          <w:szCs w:val="28"/>
        </w:rPr>
        <w:t>ситуаций;</w:t>
      </w:r>
    </w:p>
    <w:p w:rsidR="000D48A3" w:rsidRPr="001D1B4F" w:rsidRDefault="000D48A3" w:rsidP="00A7354B">
      <w:pPr>
        <w:numPr>
          <w:ilvl w:val="0"/>
          <w:numId w:val="138"/>
        </w:numPr>
        <w:tabs>
          <w:tab w:val="left" w:pos="1687"/>
        </w:tabs>
        <w:spacing w:before="9"/>
        <w:ind w:right="231"/>
        <w:jc w:val="both"/>
        <w:rPr>
          <w:sz w:val="28"/>
          <w:szCs w:val="28"/>
        </w:rPr>
      </w:pPr>
      <w:r w:rsidRPr="001D1B4F">
        <w:rPr>
          <w:sz w:val="28"/>
          <w:szCs w:val="28"/>
        </w:rPr>
        <w:t>участие</w:t>
      </w:r>
      <w:r w:rsidRPr="001D1B4F">
        <w:rPr>
          <w:spacing w:val="1"/>
          <w:sz w:val="28"/>
          <w:szCs w:val="28"/>
        </w:rPr>
        <w:t xml:space="preserve"> </w:t>
      </w:r>
      <w:r w:rsidRPr="001D1B4F">
        <w:rPr>
          <w:sz w:val="28"/>
          <w:szCs w:val="28"/>
        </w:rPr>
        <w:t>родителей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педагогических</w:t>
      </w:r>
      <w:r w:rsidRPr="001D1B4F">
        <w:rPr>
          <w:spacing w:val="1"/>
          <w:sz w:val="28"/>
          <w:szCs w:val="28"/>
        </w:rPr>
        <w:t xml:space="preserve"> </w:t>
      </w:r>
      <w:r w:rsidRPr="001D1B4F">
        <w:rPr>
          <w:sz w:val="28"/>
          <w:szCs w:val="28"/>
        </w:rPr>
        <w:t>консилиумах,</w:t>
      </w:r>
      <w:r w:rsidRPr="001D1B4F">
        <w:rPr>
          <w:spacing w:val="1"/>
          <w:sz w:val="28"/>
          <w:szCs w:val="28"/>
        </w:rPr>
        <w:t xml:space="preserve"> </w:t>
      </w:r>
      <w:r w:rsidRPr="001D1B4F">
        <w:rPr>
          <w:sz w:val="28"/>
          <w:szCs w:val="28"/>
        </w:rPr>
        <w:t>собираемых</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случае</w:t>
      </w:r>
      <w:r w:rsidRPr="001D1B4F">
        <w:rPr>
          <w:spacing w:val="1"/>
          <w:sz w:val="28"/>
          <w:szCs w:val="28"/>
        </w:rPr>
        <w:t xml:space="preserve"> </w:t>
      </w:r>
      <w:r w:rsidRPr="001D1B4F">
        <w:rPr>
          <w:sz w:val="28"/>
          <w:szCs w:val="28"/>
        </w:rPr>
        <w:t>возникновения</w:t>
      </w:r>
      <w:r w:rsidRPr="001D1B4F">
        <w:rPr>
          <w:spacing w:val="1"/>
          <w:sz w:val="28"/>
          <w:szCs w:val="28"/>
        </w:rPr>
        <w:t xml:space="preserve"> </w:t>
      </w:r>
      <w:r w:rsidRPr="001D1B4F">
        <w:rPr>
          <w:sz w:val="28"/>
          <w:szCs w:val="28"/>
        </w:rPr>
        <w:t>острых</w:t>
      </w:r>
      <w:r w:rsidRPr="001D1B4F">
        <w:rPr>
          <w:spacing w:val="1"/>
          <w:sz w:val="28"/>
          <w:szCs w:val="28"/>
        </w:rPr>
        <w:t xml:space="preserve"> </w:t>
      </w:r>
      <w:r w:rsidRPr="001D1B4F">
        <w:rPr>
          <w:sz w:val="28"/>
          <w:szCs w:val="28"/>
        </w:rPr>
        <w:t>проблем,</w:t>
      </w:r>
      <w:r w:rsidRPr="001D1B4F">
        <w:rPr>
          <w:spacing w:val="1"/>
          <w:sz w:val="28"/>
          <w:szCs w:val="28"/>
        </w:rPr>
        <w:t xml:space="preserve"> </w:t>
      </w:r>
      <w:r w:rsidRPr="001D1B4F">
        <w:rPr>
          <w:sz w:val="28"/>
          <w:szCs w:val="28"/>
        </w:rPr>
        <w:t>связанных</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обучением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воспитанием</w:t>
      </w:r>
      <w:r w:rsidRPr="001D1B4F">
        <w:rPr>
          <w:spacing w:val="1"/>
          <w:sz w:val="28"/>
          <w:szCs w:val="28"/>
        </w:rPr>
        <w:t xml:space="preserve"> </w:t>
      </w:r>
      <w:r w:rsidRPr="001D1B4F">
        <w:rPr>
          <w:sz w:val="28"/>
          <w:szCs w:val="28"/>
        </w:rPr>
        <w:t>конкретного</w:t>
      </w:r>
      <w:r w:rsidRPr="001D1B4F">
        <w:rPr>
          <w:spacing w:val="1"/>
          <w:sz w:val="28"/>
          <w:szCs w:val="28"/>
        </w:rPr>
        <w:t xml:space="preserve"> </w:t>
      </w:r>
      <w:r w:rsidRPr="001D1B4F">
        <w:rPr>
          <w:sz w:val="28"/>
          <w:szCs w:val="28"/>
        </w:rPr>
        <w:t>ребенка;</w:t>
      </w:r>
    </w:p>
    <w:p w:rsidR="000D48A3" w:rsidRPr="001D1B4F" w:rsidRDefault="000D48A3" w:rsidP="00A7354B">
      <w:pPr>
        <w:numPr>
          <w:ilvl w:val="0"/>
          <w:numId w:val="138"/>
        </w:numPr>
        <w:tabs>
          <w:tab w:val="left" w:pos="1687"/>
        </w:tabs>
        <w:spacing w:before="6"/>
        <w:ind w:right="220"/>
        <w:jc w:val="both"/>
        <w:rPr>
          <w:sz w:val="28"/>
          <w:szCs w:val="28"/>
        </w:rPr>
      </w:pPr>
      <w:r w:rsidRPr="001D1B4F">
        <w:rPr>
          <w:sz w:val="28"/>
          <w:szCs w:val="28"/>
        </w:rPr>
        <w:t>помощь</w:t>
      </w:r>
      <w:r w:rsidRPr="001D1B4F">
        <w:rPr>
          <w:spacing w:val="1"/>
          <w:sz w:val="28"/>
          <w:szCs w:val="28"/>
        </w:rPr>
        <w:t xml:space="preserve"> </w:t>
      </w:r>
      <w:r w:rsidRPr="001D1B4F">
        <w:rPr>
          <w:sz w:val="28"/>
          <w:szCs w:val="28"/>
        </w:rPr>
        <w:t>со</w:t>
      </w:r>
      <w:r w:rsidRPr="001D1B4F">
        <w:rPr>
          <w:spacing w:val="1"/>
          <w:sz w:val="28"/>
          <w:szCs w:val="28"/>
        </w:rPr>
        <w:t xml:space="preserve"> </w:t>
      </w:r>
      <w:r w:rsidRPr="001D1B4F">
        <w:rPr>
          <w:sz w:val="28"/>
          <w:szCs w:val="28"/>
        </w:rPr>
        <w:t>стороны</w:t>
      </w:r>
      <w:r w:rsidRPr="001D1B4F">
        <w:rPr>
          <w:spacing w:val="1"/>
          <w:sz w:val="28"/>
          <w:szCs w:val="28"/>
        </w:rPr>
        <w:t xml:space="preserve"> </w:t>
      </w:r>
      <w:r w:rsidRPr="001D1B4F">
        <w:rPr>
          <w:sz w:val="28"/>
          <w:szCs w:val="28"/>
        </w:rPr>
        <w:t>родителей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подготовке</w:t>
      </w:r>
      <w:r w:rsidRPr="001D1B4F">
        <w:rPr>
          <w:spacing w:val="1"/>
          <w:sz w:val="28"/>
          <w:szCs w:val="28"/>
        </w:rPr>
        <w:t xml:space="preserve"> </w:t>
      </w:r>
      <w:r w:rsidRPr="001D1B4F">
        <w:rPr>
          <w:sz w:val="28"/>
          <w:szCs w:val="28"/>
        </w:rPr>
        <w:t>и</w:t>
      </w:r>
      <w:r w:rsidRPr="001D1B4F">
        <w:rPr>
          <w:spacing w:val="61"/>
          <w:sz w:val="28"/>
          <w:szCs w:val="28"/>
        </w:rPr>
        <w:t xml:space="preserve"> </w:t>
      </w:r>
      <w:r w:rsidRPr="001D1B4F">
        <w:rPr>
          <w:sz w:val="28"/>
          <w:szCs w:val="28"/>
        </w:rPr>
        <w:t>проведении</w:t>
      </w:r>
      <w:r w:rsidRPr="001D1B4F">
        <w:rPr>
          <w:spacing w:val="1"/>
          <w:sz w:val="28"/>
          <w:szCs w:val="28"/>
        </w:rPr>
        <w:t xml:space="preserve"> </w:t>
      </w:r>
      <w:r w:rsidRPr="001D1B4F">
        <w:rPr>
          <w:sz w:val="28"/>
          <w:szCs w:val="28"/>
        </w:rPr>
        <w:t>общешкольных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внутриклассных</w:t>
      </w:r>
      <w:r w:rsidRPr="001D1B4F">
        <w:rPr>
          <w:spacing w:val="1"/>
          <w:sz w:val="28"/>
          <w:szCs w:val="28"/>
        </w:rPr>
        <w:t xml:space="preserve"> </w:t>
      </w:r>
      <w:r w:rsidRPr="001D1B4F">
        <w:rPr>
          <w:sz w:val="28"/>
          <w:szCs w:val="28"/>
        </w:rPr>
        <w:t>мероприятий</w:t>
      </w:r>
      <w:r w:rsidRPr="001D1B4F">
        <w:rPr>
          <w:spacing w:val="1"/>
          <w:sz w:val="28"/>
          <w:szCs w:val="28"/>
        </w:rPr>
        <w:t xml:space="preserve"> </w:t>
      </w:r>
      <w:r w:rsidRPr="001D1B4F">
        <w:rPr>
          <w:sz w:val="28"/>
          <w:szCs w:val="28"/>
        </w:rPr>
        <w:t>воспитательной</w:t>
      </w:r>
      <w:r w:rsidRPr="001D1B4F">
        <w:rPr>
          <w:spacing w:val="-57"/>
          <w:sz w:val="28"/>
          <w:szCs w:val="28"/>
        </w:rPr>
        <w:t xml:space="preserve"> </w:t>
      </w:r>
      <w:r w:rsidRPr="001D1B4F">
        <w:rPr>
          <w:sz w:val="28"/>
          <w:szCs w:val="28"/>
        </w:rPr>
        <w:t>направленности;</w:t>
      </w:r>
    </w:p>
    <w:p w:rsidR="000D48A3" w:rsidRPr="001D1B4F" w:rsidRDefault="000D48A3" w:rsidP="00A7354B">
      <w:pPr>
        <w:numPr>
          <w:ilvl w:val="0"/>
          <w:numId w:val="138"/>
        </w:numPr>
        <w:tabs>
          <w:tab w:val="left" w:pos="1687"/>
        </w:tabs>
        <w:spacing w:before="5"/>
        <w:ind w:right="234"/>
        <w:jc w:val="both"/>
        <w:rPr>
          <w:sz w:val="28"/>
          <w:szCs w:val="28"/>
        </w:rPr>
      </w:pPr>
      <w:r w:rsidRPr="001D1B4F">
        <w:rPr>
          <w:sz w:val="28"/>
          <w:szCs w:val="28"/>
        </w:rPr>
        <w:t>индивидуальное</w:t>
      </w:r>
      <w:r w:rsidRPr="001D1B4F">
        <w:rPr>
          <w:spacing w:val="1"/>
          <w:sz w:val="28"/>
          <w:szCs w:val="28"/>
        </w:rPr>
        <w:t xml:space="preserve"> </w:t>
      </w:r>
      <w:r w:rsidRPr="001D1B4F">
        <w:rPr>
          <w:sz w:val="28"/>
          <w:szCs w:val="28"/>
        </w:rPr>
        <w:t>консультирование</w:t>
      </w:r>
      <w:r w:rsidRPr="001D1B4F">
        <w:rPr>
          <w:spacing w:val="1"/>
          <w:sz w:val="28"/>
          <w:szCs w:val="28"/>
        </w:rPr>
        <w:t xml:space="preserve"> </w:t>
      </w:r>
      <w:r w:rsidRPr="001D1B4F">
        <w:rPr>
          <w:sz w:val="28"/>
          <w:szCs w:val="28"/>
        </w:rPr>
        <w:t>c</w:t>
      </w:r>
      <w:r w:rsidRPr="001D1B4F">
        <w:rPr>
          <w:spacing w:val="1"/>
          <w:sz w:val="28"/>
          <w:szCs w:val="28"/>
        </w:rPr>
        <w:t xml:space="preserve"> </w:t>
      </w:r>
      <w:r w:rsidRPr="001D1B4F">
        <w:rPr>
          <w:sz w:val="28"/>
          <w:szCs w:val="28"/>
        </w:rPr>
        <w:t>целью</w:t>
      </w:r>
      <w:r w:rsidRPr="001D1B4F">
        <w:rPr>
          <w:spacing w:val="1"/>
          <w:sz w:val="28"/>
          <w:szCs w:val="28"/>
        </w:rPr>
        <w:t xml:space="preserve"> </w:t>
      </w:r>
      <w:r w:rsidRPr="001D1B4F">
        <w:rPr>
          <w:sz w:val="28"/>
          <w:szCs w:val="28"/>
        </w:rPr>
        <w:t>координации</w:t>
      </w:r>
      <w:r w:rsidRPr="001D1B4F">
        <w:rPr>
          <w:spacing w:val="1"/>
          <w:sz w:val="28"/>
          <w:szCs w:val="28"/>
        </w:rPr>
        <w:t xml:space="preserve"> </w:t>
      </w:r>
      <w:r w:rsidRPr="001D1B4F">
        <w:rPr>
          <w:sz w:val="28"/>
          <w:szCs w:val="28"/>
        </w:rPr>
        <w:t>воспитательных</w:t>
      </w:r>
      <w:r w:rsidRPr="001D1B4F">
        <w:rPr>
          <w:spacing w:val="1"/>
          <w:sz w:val="28"/>
          <w:szCs w:val="28"/>
        </w:rPr>
        <w:t xml:space="preserve"> </w:t>
      </w:r>
      <w:r w:rsidRPr="001D1B4F">
        <w:rPr>
          <w:sz w:val="28"/>
          <w:szCs w:val="28"/>
        </w:rPr>
        <w:t>усилий</w:t>
      </w:r>
      <w:r w:rsidRPr="001D1B4F">
        <w:rPr>
          <w:spacing w:val="2"/>
          <w:sz w:val="28"/>
          <w:szCs w:val="28"/>
        </w:rPr>
        <w:t xml:space="preserve"> </w:t>
      </w:r>
      <w:r w:rsidRPr="001D1B4F">
        <w:rPr>
          <w:sz w:val="28"/>
          <w:szCs w:val="28"/>
        </w:rPr>
        <w:t>педагогов</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родителей.</w:t>
      </w:r>
    </w:p>
    <w:p w:rsidR="000D48A3" w:rsidRPr="001D1B4F" w:rsidRDefault="000D48A3" w:rsidP="00A7354B">
      <w:pPr>
        <w:numPr>
          <w:ilvl w:val="2"/>
          <w:numId w:val="135"/>
        </w:numPr>
        <w:tabs>
          <w:tab w:val="left" w:pos="1711"/>
        </w:tabs>
        <w:ind w:right="227"/>
        <w:jc w:val="both"/>
        <w:outlineLvl w:val="2"/>
        <w:rPr>
          <w:b/>
          <w:bCs/>
          <w:sz w:val="28"/>
          <w:szCs w:val="28"/>
        </w:rPr>
      </w:pPr>
      <w:r w:rsidRPr="001D1B4F">
        <w:rPr>
          <w:b/>
          <w:bCs/>
          <w:sz w:val="28"/>
          <w:szCs w:val="28"/>
        </w:rPr>
        <w:t>Модуль</w:t>
      </w:r>
      <w:r w:rsidRPr="001D1B4F">
        <w:rPr>
          <w:b/>
          <w:bCs/>
          <w:spacing w:val="-2"/>
          <w:sz w:val="28"/>
          <w:szCs w:val="28"/>
        </w:rPr>
        <w:t xml:space="preserve"> </w:t>
      </w:r>
      <w:r w:rsidRPr="001D1B4F">
        <w:rPr>
          <w:b/>
          <w:bCs/>
          <w:sz w:val="28"/>
          <w:szCs w:val="28"/>
        </w:rPr>
        <w:t>«Самоуправление»</w:t>
      </w:r>
    </w:p>
    <w:p w:rsidR="000D48A3" w:rsidRPr="001D1B4F" w:rsidRDefault="000D48A3" w:rsidP="000D48A3">
      <w:pPr>
        <w:ind w:right="227"/>
        <w:jc w:val="both"/>
        <w:rPr>
          <w:sz w:val="28"/>
          <w:szCs w:val="28"/>
        </w:rPr>
      </w:pPr>
      <w:r w:rsidRPr="001D1B4F">
        <w:rPr>
          <w:sz w:val="28"/>
          <w:szCs w:val="28"/>
        </w:rPr>
        <w:t>Поддержка</w:t>
      </w:r>
      <w:r w:rsidRPr="001D1B4F">
        <w:rPr>
          <w:spacing w:val="19"/>
          <w:sz w:val="28"/>
          <w:szCs w:val="28"/>
        </w:rPr>
        <w:t xml:space="preserve"> </w:t>
      </w:r>
      <w:r w:rsidRPr="001D1B4F">
        <w:rPr>
          <w:sz w:val="28"/>
          <w:szCs w:val="28"/>
        </w:rPr>
        <w:t>детского</w:t>
      </w:r>
      <w:r w:rsidRPr="001D1B4F">
        <w:rPr>
          <w:spacing w:val="21"/>
          <w:sz w:val="28"/>
          <w:szCs w:val="28"/>
        </w:rPr>
        <w:t xml:space="preserve"> </w:t>
      </w:r>
      <w:r w:rsidRPr="001D1B4F">
        <w:rPr>
          <w:sz w:val="28"/>
          <w:szCs w:val="28"/>
        </w:rPr>
        <w:t>самоуправления</w:t>
      </w:r>
      <w:r w:rsidRPr="001D1B4F">
        <w:rPr>
          <w:spacing w:val="21"/>
          <w:sz w:val="28"/>
          <w:szCs w:val="28"/>
        </w:rPr>
        <w:t xml:space="preserve"> </w:t>
      </w:r>
      <w:r w:rsidRPr="001D1B4F">
        <w:rPr>
          <w:sz w:val="28"/>
          <w:szCs w:val="28"/>
        </w:rPr>
        <w:t>в</w:t>
      </w:r>
      <w:r w:rsidRPr="001D1B4F">
        <w:rPr>
          <w:spacing w:val="21"/>
          <w:sz w:val="28"/>
          <w:szCs w:val="28"/>
        </w:rPr>
        <w:t xml:space="preserve"> </w:t>
      </w:r>
      <w:r w:rsidRPr="001D1B4F">
        <w:rPr>
          <w:sz w:val="28"/>
          <w:szCs w:val="28"/>
        </w:rPr>
        <w:t>школе</w:t>
      </w:r>
      <w:r w:rsidRPr="001D1B4F">
        <w:rPr>
          <w:spacing w:val="23"/>
          <w:sz w:val="28"/>
          <w:szCs w:val="28"/>
        </w:rPr>
        <w:t xml:space="preserve"> </w:t>
      </w:r>
      <w:r w:rsidRPr="001D1B4F">
        <w:rPr>
          <w:sz w:val="28"/>
          <w:szCs w:val="28"/>
        </w:rPr>
        <w:t>помогает</w:t>
      </w:r>
      <w:r w:rsidRPr="001D1B4F">
        <w:rPr>
          <w:spacing w:val="17"/>
          <w:sz w:val="28"/>
          <w:szCs w:val="28"/>
        </w:rPr>
        <w:t xml:space="preserve"> </w:t>
      </w:r>
      <w:r w:rsidRPr="001D1B4F">
        <w:rPr>
          <w:sz w:val="28"/>
          <w:szCs w:val="28"/>
        </w:rPr>
        <w:t>педагогам</w:t>
      </w:r>
      <w:r w:rsidRPr="001D1B4F">
        <w:rPr>
          <w:spacing w:val="13"/>
          <w:sz w:val="28"/>
          <w:szCs w:val="28"/>
        </w:rPr>
        <w:t xml:space="preserve"> </w:t>
      </w:r>
      <w:r w:rsidRPr="001D1B4F">
        <w:rPr>
          <w:sz w:val="28"/>
          <w:szCs w:val="28"/>
        </w:rPr>
        <w:t>воспитывать</w:t>
      </w:r>
      <w:r w:rsidRPr="001D1B4F">
        <w:rPr>
          <w:spacing w:val="-58"/>
          <w:sz w:val="28"/>
          <w:szCs w:val="28"/>
        </w:rPr>
        <w:t xml:space="preserve"> </w:t>
      </w:r>
      <w:r w:rsidRPr="001D1B4F">
        <w:rPr>
          <w:sz w:val="28"/>
          <w:szCs w:val="28"/>
        </w:rPr>
        <w:t>в</w:t>
      </w:r>
      <w:r w:rsidRPr="001D1B4F">
        <w:rPr>
          <w:spacing w:val="1"/>
          <w:sz w:val="28"/>
          <w:szCs w:val="28"/>
        </w:rPr>
        <w:t xml:space="preserve"> </w:t>
      </w:r>
      <w:r w:rsidRPr="001D1B4F">
        <w:rPr>
          <w:sz w:val="28"/>
          <w:szCs w:val="28"/>
        </w:rPr>
        <w:t>детях</w:t>
      </w:r>
      <w:r w:rsidRPr="001D1B4F">
        <w:rPr>
          <w:spacing w:val="1"/>
          <w:sz w:val="28"/>
          <w:szCs w:val="28"/>
        </w:rPr>
        <w:t xml:space="preserve"> </w:t>
      </w:r>
      <w:r w:rsidRPr="001D1B4F">
        <w:rPr>
          <w:sz w:val="28"/>
          <w:szCs w:val="28"/>
        </w:rPr>
        <w:t>инициативность,</w:t>
      </w:r>
      <w:r w:rsidRPr="001D1B4F">
        <w:rPr>
          <w:spacing w:val="1"/>
          <w:sz w:val="28"/>
          <w:szCs w:val="28"/>
        </w:rPr>
        <w:t xml:space="preserve"> </w:t>
      </w:r>
      <w:r w:rsidRPr="001D1B4F">
        <w:rPr>
          <w:sz w:val="28"/>
          <w:szCs w:val="28"/>
        </w:rPr>
        <w:t>самостоятельность,</w:t>
      </w:r>
      <w:r w:rsidRPr="001D1B4F">
        <w:rPr>
          <w:spacing w:val="1"/>
          <w:sz w:val="28"/>
          <w:szCs w:val="28"/>
        </w:rPr>
        <w:t xml:space="preserve"> </w:t>
      </w:r>
      <w:r w:rsidRPr="001D1B4F">
        <w:rPr>
          <w:sz w:val="28"/>
          <w:szCs w:val="28"/>
        </w:rPr>
        <w:t>ответственность,</w:t>
      </w:r>
      <w:r w:rsidRPr="001D1B4F">
        <w:rPr>
          <w:spacing w:val="1"/>
          <w:sz w:val="28"/>
          <w:szCs w:val="28"/>
        </w:rPr>
        <w:t xml:space="preserve"> </w:t>
      </w:r>
      <w:r w:rsidRPr="001D1B4F">
        <w:rPr>
          <w:sz w:val="28"/>
          <w:szCs w:val="28"/>
        </w:rPr>
        <w:t>трудолюбие,</w:t>
      </w:r>
      <w:r w:rsidRPr="001D1B4F">
        <w:rPr>
          <w:spacing w:val="1"/>
          <w:sz w:val="28"/>
          <w:szCs w:val="28"/>
        </w:rPr>
        <w:t xml:space="preserve"> </w:t>
      </w:r>
      <w:r w:rsidRPr="001D1B4F">
        <w:rPr>
          <w:sz w:val="28"/>
          <w:szCs w:val="28"/>
        </w:rPr>
        <w:t>чувство</w:t>
      </w:r>
      <w:r w:rsidRPr="001D1B4F">
        <w:rPr>
          <w:spacing w:val="1"/>
          <w:sz w:val="28"/>
          <w:szCs w:val="28"/>
        </w:rPr>
        <w:t xml:space="preserve"> </w:t>
      </w:r>
      <w:r w:rsidRPr="001D1B4F">
        <w:rPr>
          <w:sz w:val="28"/>
          <w:szCs w:val="28"/>
        </w:rPr>
        <w:t>собственного</w:t>
      </w:r>
      <w:r w:rsidRPr="001D1B4F">
        <w:rPr>
          <w:spacing w:val="1"/>
          <w:sz w:val="28"/>
          <w:szCs w:val="28"/>
        </w:rPr>
        <w:t xml:space="preserve"> </w:t>
      </w:r>
      <w:r w:rsidRPr="001D1B4F">
        <w:rPr>
          <w:sz w:val="28"/>
          <w:szCs w:val="28"/>
        </w:rPr>
        <w:t>достоинства,</w:t>
      </w:r>
      <w:r w:rsidRPr="001D1B4F">
        <w:rPr>
          <w:spacing w:val="1"/>
          <w:sz w:val="28"/>
          <w:szCs w:val="28"/>
        </w:rPr>
        <w:t xml:space="preserve"> </w:t>
      </w:r>
      <w:r w:rsidRPr="001D1B4F">
        <w:rPr>
          <w:sz w:val="28"/>
          <w:szCs w:val="28"/>
        </w:rPr>
        <w:t>а</w:t>
      </w:r>
      <w:r w:rsidRPr="001D1B4F">
        <w:rPr>
          <w:spacing w:val="1"/>
          <w:sz w:val="28"/>
          <w:szCs w:val="28"/>
        </w:rPr>
        <w:t xml:space="preserve"> </w:t>
      </w:r>
      <w:r w:rsidRPr="001D1B4F">
        <w:rPr>
          <w:sz w:val="28"/>
          <w:szCs w:val="28"/>
        </w:rPr>
        <w:t>обучающимся</w:t>
      </w:r>
      <w:r w:rsidRPr="001D1B4F">
        <w:rPr>
          <w:spacing w:val="1"/>
          <w:sz w:val="28"/>
          <w:szCs w:val="28"/>
        </w:rPr>
        <w:t xml:space="preserve"> </w:t>
      </w:r>
      <w:r w:rsidRPr="001D1B4F">
        <w:rPr>
          <w:sz w:val="28"/>
          <w:szCs w:val="28"/>
        </w:rPr>
        <w:t>предоставляет</w:t>
      </w:r>
      <w:r w:rsidRPr="001D1B4F">
        <w:rPr>
          <w:spacing w:val="1"/>
          <w:sz w:val="28"/>
          <w:szCs w:val="28"/>
        </w:rPr>
        <w:t xml:space="preserve"> </w:t>
      </w:r>
      <w:r w:rsidRPr="001D1B4F">
        <w:rPr>
          <w:sz w:val="28"/>
          <w:szCs w:val="28"/>
        </w:rPr>
        <w:t>широкие</w:t>
      </w:r>
      <w:r w:rsidRPr="001D1B4F">
        <w:rPr>
          <w:spacing w:val="1"/>
          <w:sz w:val="28"/>
          <w:szCs w:val="28"/>
        </w:rPr>
        <w:t xml:space="preserve"> </w:t>
      </w:r>
      <w:r w:rsidRPr="001D1B4F">
        <w:rPr>
          <w:sz w:val="28"/>
          <w:szCs w:val="28"/>
        </w:rPr>
        <w:t>возможности</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самовыражения и самореализации. Это то, что готовит их к взрослой жизни. Поскольку</w:t>
      </w:r>
      <w:r w:rsidRPr="001D1B4F">
        <w:rPr>
          <w:spacing w:val="1"/>
          <w:sz w:val="28"/>
          <w:szCs w:val="28"/>
        </w:rPr>
        <w:t xml:space="preserve"> </w:t>
      </w:r>
      <w:r w:rsidRPr="001D1B4F">
        <w:rPr>
          <w:sz w:val="28"/>
          <w:szCs w:val="28"/>
        </w:rPr>
        <w:t>учащимся</w:t>
      </w:r>
      <w:r w:rsidRPr="001D1B4F">
        <w:rPr>
          <w:spacing w:val="1"/>
          <w:sz w:val="28"/>
          <w:szCs w:val="28"/>
        </w:rPr>
        <w:t xml:space="preserve"> </w:t>
      </w:r>
      <w:r w:rsidRPr="001D1B4F">
        <w:rPr>
          <w:sz w:val="28"/>
          <w:szCs w:val="28"/>
        </w:rPr>
        <w:t>младших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подростковых</w:t>
      </w:r>
      <w:r w:rsidRPr="001D1B4F">
        <w:rPr>
          <w:spacing w:val="1"/>
          <w:sz w:val="28"/>
          <w:szCs w:val="28"/>
        </w:rPr>
        <w:t xml:space="preserve"> </w:t>
      </w:r>
      <w:r w:rsidRPr="001D1B4F">
        <w:rPr>
          <w:sz w:val="28"/>
          <w:szCs w:val="28"/>
        </w:rPr>
        <w:t>классов</w:t>
      </w:r>
      <w:r w:rsidRPr="001D1B4F">
        <w:rPr>
          <w:spacing w:val="1"/>
          <w:sz w:val="28"/>
          <w:szCs w:val="28"/>
        </w:rPr>
        <w:t xml:space="preserve"> </w:t>
      </w:r>
      <w:r w:rsidRPr="001D1B4F">
        <w:rPr>
          <w:sz w:val="28"/>
          <w:szCs w:val="28"/>
        </w:rPr>
        <w:t>не</w:t>
      </w:r>
      <w:r w:rsidRPr="001D1B4F">
        <w:rPr>
          <w:spacing w:val="1"/>
          <w:sz w:val="28"/>
          <w:szCs w:val="28"/>
        </w:rPr>
        <w:t xml:space="preserve"> </w:t>
      </w:r>
      <w:r w:rsidRPr="001D1B4F">
        <w:rPr>
          <w:sz w:val="28"/>
          <w:szCs w:val="28"/>
        </w:rPr>
        <w:t>всегда</w:t>
      </w:r>
      <w:r w:rsidRPr="001D1B4F">
        <w:rPr>
          <w:spacing w:val="1"/>
          <w:sz w:val="28"/>
          <w:szCs w:val="28"/>
        </w:rPr>
        <w:t xml:space="preserve"> </w:t>
      </w:r>
      <w:r w:rsidRPr="001D1B4F">
        <w:rPr>
          <w:sz w:val="28"/>
          <w:szCs w:val="28"/>
        </w:rPr>
        <w:t>удается</w:t>
      </w:r>
      <w:r w:rsidRPr="001D1B4F">
        <w:rPr>
          <w:spacing w:val="1"/>
          <w:sz w:val="28"/>
          <w:szCs w:val="28"/>
        </w:rPr>
        <w:t xml:space="preserve"> </w:t>
      </w:r>
      <w:r w:rsidRPr="001D1B4F">
        <w:rPr>
          <w:sz w:val="28"/>
          <w:szCs w:val="28"/>
        </w:rPr>
        <w:t>самостоятельно</w:t>
      </w:r>
      <w:r w:rsidRPr="001D1B4F">
        <w:rPr>
          <w:spacing w:val="1"/>
          <w:sz w:val="28"/>
          <w:szCs w:val="28"/>
        </w:rPr>
        <w:t xml:space="preserve"> </w:t>
      </w:r>
      <w:r w:rsidRPr="001D1B4F">
        <w:rPr>
          <w:sz w:val="28"/>
          <w:szCs w:val="28"/>
        </w:rPr>
        <w:t>организовать</w:t>
      </w:r>
      <w:r w:rsidRPr="001D1B4F">
        <w:rPr>
          <w:spacing w:val="1"/>
          <w:sz w:val="28"/>
          <w:szCs w:val="28"/>
        </w:rPr>
        <w:t xml:space="preserve"> </w:t>
      </w:r>
      <w:r w:rsidRPr="001D1B4F">
        <w:rPr>
          <w:sz w:val="28"/>
          <w:szCs w:val="28"/>
        </w:rPr>
        <w:t>свою</w:t>
      </w:r>
      <w:r w:rsidRPr="001D1B4F">
        <w:rPr>
          <w:spacing w:val="1"/>
          <w:sz w:val="28"/>
          <w:szCs w:val="28"/>
        </w:rPr>
        <w:t xml:space="preserve"> </w:t>
      </w:r>
      <w:r w:rsidRPr="001D1B4F">
        <w:rPr>
          <w:sz w:val="28"/>
          <w:szCs w:val="28"/>
        </w:rPr>
        <w:t>деятельность,</w:t>
      </w:r>
      <w:r w:rsidRPr="001D1B4F">
        <w:rPr>
          <w:spacing w:val="1"/>
          <w:sz w:val="28"/>
          <w:szCs w:val="28"/>
        </w:rPr>
        <w:t xml:space="preserve"> </w:t>
      </w:r>
      <w:r w:rsidRPr="001D1B4F">
        <w:rPr>
          <w:sz w:val="28"/>
          <w:szCs w:val="28"/>
        </w:rPr>
        <w:t>детское</w:t>
      </w:r>
      <w:r w:rsidRPr="001D1B4F">
        <w:rPr>
          <w:spacing w:val="1"/>
          <w:sz w:val="28"/>
          <w:szCs w:val="28"/>
        </w:rPr>
        <w:t xml:space="preserve"> </w:t>
      </w:r>
      <w:r w:rsidRPr="001D1B4F">
        <w:rPr>
          <w:sz w:val="28"/>
          <w:szCs w:val="28"/>
        </w:rPr>
        <w:t>самоуправление</w:t>
      </w:r>
      <w:r w:rsidRPr="001D1B4F">
        <w:rPr>
          <w:spacing w:val="1"/>
          <w:sz w:val="28"/>
          <w:szCs w:val="28"/>
        </w:rPr>
        <w:t xml:space="preserve"> </w:t>
      </w:r>
      <w:r w:rsidRPr="001D1B4F">
        <w:rPr>
          <w:sz w:val="28"/>
          <w:szCs w:val="28"/>
        </w:rPr>
        <w:t>иногда</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время</w:t>
      </w:r>
      <w:r w:rsidRPr="001D1B4F">
        <w:rPr>
          <w:spacing w:val="1"/>
          <w:sz w:val="28"/>
          <w:szCs w:val="28"/>
        </w:rPr>
        <w:t xml:space="preserve"> </w:t>
      </w:r>
      <w:r w:rsidRPr="001D1B4F">
        <w:rPr>
          <w:sz w:val="28"/>
          <w:szCs w:val="28"/>
        </w:rPr>
        <w:t>может</w:t>
      </w:r>
      <w:r w:rsidRPr="001D1B4F">
        <w:rPr>
          <w:spacing w:val="1"/>
          <w:sz w:val="28"/>
          <w:szCs w:val="28"/>
        </w:rPr>
        <w:t xml:space="preserve"> </w:t>
      </w:r>
      <w:r w:rsidRPr="001D1B4F">
        <w:rPr>
          <w:sz w:val="28"/>
          <w:szCs w:val="28"/>
        </w:rPr>
        <w:t>трансформироваться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детско-</w:t>
      </w:r>
      <w:r w:rsidRPr="001D1B4F">
        <w:rPr>
          <w:spacing w:val="1"/>
          <w:sz w:val="28"/>
          <w:szCs w:val="28"/>
        </w:rPr>
        <w:t xml:space="preserve"> </w:t>
      </w:r>
      <w:r w:rsidRPr="001D1B4F">
        <w:rPr>
          <w:sz w:val="28"/>
          <w:szCs w:val="28"/>
        </w:rPr>
        <w:t>взрослое самоуправление.</w:t>
      </w:r>
    </w:p>
    <w:p w:rsidR="000D48A3" w:rsidRPr="001D1B4F" w:rsidRDefault="000D48A3" w:rsidP="000D48A3">
      <w:pPr>
        <w:ind w:right="227"/>
        <w:jc w:val="both"/>
        <w:rPr>
          <w:sz w:val="28"/>
          <w:szCs w:val="28"/>
        </w:rPr>
      </w:pPr>
      <w:r w:rsidRPr="001D1B4F">
        <w:rPr>
          <w:sz w:val="28"/>
          <w:szCs w:val="28"/>
        </w:rPr>
        <w:t>Самоуправление регулируется зам. директором по ВР, советниками директора по воспитанию, старшей</w:t>
      </w:r>
      <w:r w:rsidRPr="001D1B4F">
        <w:rPr>
          <w:spacing w:val="1"/>
          <w:sz w:val="28"/>
          <w:szCs w:val="28"/>
        </w:rPr>
        <w:t xml:space="preserve"> </w:t>
      </w:r>
      <w:r w:rsidRPr="001D1B4F">
        <w:rPr>
          <w:sz w:val="28"/>
          <w:szCs w:val="28"/>
        </w:rPr>
        <w:t>вожатой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иными</w:t>
      </w:r>
      <w:r w:rsidRPr="001D1B4F">
        <w:rPr>
          <w:spacing w:val="1"/>
          <w:sz w:val="28"/>
          <w:szCs w:val="28"/>
        </w:rPr>
        <w:t xml:space="preserve"> </w:t>
      </w:r>
      <w:r w:rsidRPr="001D1B4F">
        <w:rPr>
          <w:sz w:val="28"/>
          <w:szCs w:val="28"/>
        </w:rPr>
        <w:t>сотрудниками.</w:t>
      </w:r>
      <w:r w:rsidRPr="001D1B4F">
        <w:rPr>
          <w:spacing w:val="1"/>
          <w:sz w:val="28"/>
          <w:szCs w:val="28"/>
        </w:rPr>
        <w:t xml:space="preserve"> </w:t>
      </w:r>
      <w:r w:rsidRPr="001D1B4F">
        <w:rPr>
          <w:sz w:val="28"/>
          <w:szCs w:val="28"/>
        </w:rPr>
        <w:t>Данные</w:t>
      </w:r>
      <w:r w:rsidRPr="001D1B4F">
        <w:rPr>
          <w:spacing w:val="1"/>
          <w:sz w:val="28"/>
          <w:szCs w:val="28"/>
        </w:rPr>
        <w:t xml:space="preserve"> </w:t>
      </w:r>
      <w:r w:rsidRPr="001D1B4F">
        <w:rPr>
          <w:sz w:val="28"/>
          <w:szCs w:val="28"/>
        </w:rPr>
        <w:t>сотрудники</w:t>
      </w:r>
      <w:r w:rsidRPr="001D1B4F">
        <w:rPr>
          <w:spacing w:val="1"/>
          <w:sz w:val="28"/>
          <w:szCs w:val="28"/>
        </w:rPr>
        <w:t xml:space="preserve"> </w:t>
      </w:r>
      <w:r w:rsidRPr="001D1B4F">
        <w:rPr>
          <w:sz w:val="28"/>
          <w:szCs w:val="28"/>
        </w:rPr>
        <w:t>обеспечивают</w:t>
      </w:r>
      <w:r w:rsidRPr="001D1B4F">
        <w:rPr>
          <w:spacing w:val="31"/>
          <w:sz w:val="28"/>
          <w:szCs w:val="28"/>
        </w:rPr>
        <w:t xml:space="preserve"> </w:t>
      </w:r>
      <w:r w:rsidRPr="001D1B4F">
        <w:rPr>
          <w:sz w:val="28"/>
          <w:szCs w:val="28"/>
        </w:rPr>
        <w:t>включенность</w:t>
      </w:r>
      <w:r w:rsidRPr="001D1B4F">
        <w:rPr>
          <w:spacing w:val="27"/>
          <w:sz w:val="28"/>
          <w:szCs w:val="28"/>
        </w:rPr>
        <w:t xml:space="preserve"> </w:t>
      </w:r>
      <w:r w:rsidRPr="001D1B4F">
        <w:rPr>
          <w:sz w:val="28"/>
          <w:szCs w:val="28"/>
        </w:rPr>
        <w:t>обучающихся</w:t>
      </w:r>
      <w:r w:rsidRPr="001D1B4F">
        <w:rPr>
          <w:spacing w:val="35"/>
          <w:sz w:val="28"/>
          <w:szCs w:val="28"/>
        </w:rPr>
        <w:t xml:space="preserve"> </w:t>
      </w:r>
      <w:r w:rsidRPr="001D1B4F">
        <w:rPr>
          <w:sz w:val="28"/>
          <w:szCs w:val="28"/>
        </w:rPr>
        <w:t>в</w:t>
      </w:r>
      <w:r w:rsidRPr="001D1B4F">
        <w:rPr>
          <w:spacing w:val="27"/>
          <w:sz w:val="28"/>
          <w:szCs w:val="28"/>
        </w:rPr>
        <w:t xml:space="preserve"> </w:t>
      </w:r>
      <w:r w:rsidRPr="001D1B4F">
        <w:rPr>
          <w:sz w:val="28"/>
          <w:szCs w:val="28"/>
        </w:rPr>
        <w:t>программы</w:t>
      </w:r>
      <w:r w:rsidRPr="001D1B4F">
        <w:rPr>
          <w:spacing w:val="27"/>
          <w:sz w:val="28"/>
          <w:szCs w:val="28"/>
        </w:rPr>
        <w:t xml:space="preserve"> </w:t>
      </w:r>
      <w:r w:rsidRPr="001D1B4F">
        <w:rPr>
          <w:sz w:val="28"/>
          <w:szCs w:val="28"/>
        </w:rPr>
        <w:t>и</w:t>
      </w:r>
      <w:r w:rsidRPr="001D1B4F">
        <w:rPr>
          <w:spacing w:val="26"/>
          <w:sz w:val="28"/>
          <w:szCs w:val="28"/>
        </w:rPr>
        <w:t xml:space="preserve"> </w:t>
      </w:r>
      <w:r w:rsidRPr="001D1B4F">
        <w:rPr>
          <w:sz w:val="28"/>
          <w:szCs w:val="28"/>
        </w:rPr>
        <w:t>проекты</w:t>
      </w:r>
      <w:r w:rsidRPr="001D1B4F">
        <w:rPr>
          <w:spacing w:val="33"/>
          <w:sz w:val="28"/>
          <w:szCs w:val="28"/>
        </w:rPr>
        <w:t xml:space="preserve"> </w:t>
      </w:r>
      <w:r w:rsidRPr="001D1B4F">
        <w:rPr>
          <w:sz w:val="28"/>
          <w:szCs w:val="28"/>
        </w:rPr>
        <w:t>Российского Движения</w:t>
      </w:r>
      <w:r w:rsidRPr="001D1B4F">
        <w:rPr>
          <w:spacing w:val="46"/>
          <w:sz w:val="28"/>
          <w:szCs w:val="28"/>
        </w:rPr>
        <w:t xml:space="preserve"> </w:t>
      </w:r>
      <w:r w:rsidRPr="001D1B4F">
        <w:rPr>
          <w:sz w:val="28"/>
          <w:szCs w:val="28"/>
        </w:rPr>
        <w:t>Школьников/</w:t>
      </w:r>
      <w:r w:rsidRPr="001D1B4F">
        <w:rPr>
          <w:spacing w:val="47"/>
          <w:sz w:val="28"/>
          <w:szCs w:val="28"/>
        </w:rPr>
        <w:t xml:space="preserve"> </w:t>
      </w:r>
      <w:r w:rsidRPr="001D1B4F">
        <w:rPr>
          <w:sz w:val="28"/>
          <w:szCs w:val="28"/>
        </w:rPr>
        <w:t>РДДМ</w:t>
      </w:r>
      <w:r w:rsidRPr="001D1B4F">
        <w:rPr>
          <w:spacing w:val="44"/>
          <w:sz w:val="28"/>
          <w:szCs w:val="28"/>
        </w:rPr>
        <w:t xml:space="preserve"> </w:t>
      </w:r>
      <w:r w:rsidRPr="001D1B4F">
        <w:rPr>
          <w:sz w:val="28"/>
          <w:szCs w:val="28"/>
        </w:rPr>
        <w:t>«Движение</w:t>
      </w:r>
      <w:r w:rsidRPr="001D1B4F">
        <w:rPr>
          <w:spacing w:val="45"/>
          <w:sz w:val="28"/>
          <w:szCs w:val="28"/>
        </w:rPr>
        <w:t xml:space="preserve"> </w:t>
      </w:r>
      <w:r w:rsidRPr="001D1B4F">
        <w:rPr>
          <w:sz w:val="28"/>
          <w:szCs w:val="28"/>
        </w:rPr>
        <w:t>первых»,</w:t>
      </w:r>
      <w:r w:rsidRPr="001D1B4F">
        <w:rPr>
          <w:spacing w:val="49"/>
          <w:sz w:val="28"/>
          <w:szCs w:val="28"/>
        </w:rPr>
        <w:t xml:space="preserve"> </w:t>
      </w:r>
      <w:r w:rsidRPr="001D1B4F">
        <w:rPr>
          <w:sz w:val="28"/>
          <w:szCs w:val="28"/>
        </w:rPr>
        <w:t>в</w:t>
      </w:r>
      <w:r w:rsidRPr="001D1B4F">
        <w:rPr>
          <w:spacing w:val="48"/>
          <w:sz w:val="28"/>
          <w:szCs w:val="28"/>
        </w:rPr>
        <w:t xml:space="preserve"> </w:t>
      </w:r>
      <w:r w:rsidRPr="001D1B4F">
        <w:rPr>
          <w:sz w:val="28"/>
          <w:szCs w:val="28"/>
        </w:rPr>
        <w:t>частности</w:t>
      </w:r>
      <w:r w:rsidRPr="001D1B4F">
        <w:rPr>
          <w:spacing w:val="47"/>
          <w:sz w:val="28"/>
          <w:szCs w:val="28"/>
        </w:rPr>
        <w:t xml:space="preserve"> </w:t>
      </w:r>
      <w:r w:rsidRPr="001D1B4F">
        <w:rPr>
          <w:sz w:val="28"/>
          <w:szCs w:val="28"/>
        </w:rPr>
        <w:t>«Большая</w:t>
      </w:r>
      <w:r w:rsidRPr="001D1B4F">
        <w:rPr>
          <w:spacing w:val="47"/>
          <w:sz w:val="28"/>
          <w:szCs w:val="28"/>
        </w:rPr>
        <w:t xml:space="preserve"> </w:t>
      </w:r>
      <w:r w:rsidRPr="001D1B4F">
        <w:rPr>
          <w:sz w:val="28"/>
          <w:szCs w:val="28"/>
        </w:rPr>
        <w:t>перемена», «Орлята</w:t>
      </w:r>
      <w:r w:rsidRPr="001D1B4F">
        <w:rPr>
          <w:spacing w:val="-2"/>
          <w:sz w:val="28"/>
          <w:szCs w:val="28"/>
        </w:rPr>
        <w:t xml:space="preserve"> </w:t>
      </w:r>
      <w:r w:rsidRPr="001D1B4F">
        <w:rPr>
          <w:sz w:val="28"/>
          <w:szCs w:val="28"/>
        </w:rPr>
        <w:lastRenderedPageBreak/>
        <w:t>России», школьные организации «Капельки, «Алый парус».</w:t>
      </w:r>
    </w:p>
    <w:p w:rsidR="000D48A3" w:rsidRPr="001D1B4F" w:rsidRDefault="000D48A3" w:rsidP="000D48A3">
      <w:pPr>
        <w:ind w:right="227"/>
        <w:outlineLvl w:val="3"/>
        <w:rPr>
          <w:b/>
          <w:bCs/>
          <w:i/>
          <w:iCs/>
          <w:sz w:val="28"/>
          <w:szCs w:val="28"/>
        </w:rPr>
      </w:pPr>
      <w:r w:rsidRPr="001D1B4F">
        <w:rPr>
          <w:b/>
          <w:bCs/>
          <w:i/>
          <w:iCs/>
          <w:sz w:val="28"/>
          <w:szCs w:val="28"/>
        </w:rPr>
        <w:t>На</w:t>
      </w:r>
      <w:r w:rsidRPr="001D1B4F">
        <w:rPr>
          <w:b/>
          <w:bCs/>
          <w:i/>
          <w:iCs/>
          <w:spacing w:val="-1"/>
          <w:sz w:val="28"/>
          <w:szCs w:val="28"/>
        </w:rPr>
        <w:t xml:space="preserve"> </w:t>
      </w:r>
      <w:r w:rsidRPr="001D1B4F">
        <w:rPr>
          <w:b/>
          <w:bCs/>
          <w:i/>
          <w:iCs/>
          <w:sz w:val="28"/>
          <w:szCs w:val="28"/>
        </w:rPr>
        <w:t>уровне</w:t>
      </w:r>
      <w:r w:rsidRPr="001D1B4F">
        <w:rPr>
          <w:b/>
          <w:bCs/>
          <w:i/>
          <w:iCs/>
          <w:spacing w:val="-1"/>
          <w:sz w:val="28"/>
          <w:szCs w:val="28"/>
        </w:rPr>
        <w:t xml:space="preserve"> </w:t>
      </w:r>
      <w:r w:rsidRPr="001D1B4F">
        <w:rPr>
          <w:b/>
          <w:bCs/>
          <w:i/>
          <w:iCs/>
          <w:sz w:val="28"/>
          <w:szCs w:val="28"/>
        </w:rPr>
        <w:t>школы:</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w:t>
      </w:r>
      <w:r w:rsidRPr="001D1B4F">
        <w:rPr>
          <w:spacing w:val="1"/>
          <w:sz w:val="28"/>
          <w:szCs w:val="28"/>
        </w:rPr>
        <w:t xml:space="preserve"> </w:t>
      </w:r>
      <w:r w:rsidRPr="001D1B4F">
        <w:rPr>
          <w:sz w:val="28"/>
          <w:szCs w:val="28"/>
        </w:rPr>
        <w:t>работу</w:t>
      </w:r>
      <w:r w:rsidRPr="001D1B4F">
        <w:rPr>
          <w:spacing w:val="1"/>
          <w:sz w:val="28"/>
          <w:szCs w:val="28"/>
        </w:rPr>
        <w:t xml:space="preserve"> </w:t>
      </w:r>
      <w:r w:rsidRPr="001D1B4F">
        <w:rPr>
          <w:sz w:val="28"/>
          <w:szCs w:val="28"/>
        </w:rPr>
        <w:t>постоянно</w:t>
      </w:r>
      <w:r w:rsidRPr="001D1B4F">
        <w:rPr>
          <w:spacing w:val="1"/>
          <w:sz w:val="28"/>
          <w:szCs w:val="28"/>
        </w:rPr>
        <w:t xml:space="preserve"> </w:t>
      </w:r>
      <w:r w:rsidRPr="001D1B4F">
        <w:rPr>
          <w:sz w:val="28"/>
          <w:szCs w:val="28"/>
        </w:rPr>
        <w:t>действующего</w:t>
      </w:r>
      <w:r w:rsidRPr="001D1B4F">
        <w:rPr>
          <w:spacing w:val="1"/>
          <w:sz w:val="28"/>
          <w:szCs w:val="28"/>
        </w:rPr>
        <w:t xml:space="preserve"> </w:t>
      </w:r>
      <w:r w:rsidRPr="001D1B4F">
        <w:rPr>
          <w:sz w:val="28"/>
          <w:szCs w:val="28"/>
        </w:rPr>
        <w:t>ученического</w:t>
      </w:r>
      <w:r w:rsidRPr="001D1B4F">
        <w:rPr>
          <w:spacing w:val="1"/>
          <w:sz w:val="28"/>
          <w:szCs w:val="28"/>
        </w:rPr>
        <w:t xml:space="preserve"> </w:t>
      </w:r>
      <w:r w:rsidRPr="001D1B4F">
        <w:rPr>
          <w:sz w:val="28"/>
          <w:szCs w:val="28"/>
        </w:rPr>
        <w:t>актива,</w:t>
      </w:r>
      <w:r w:rsidRPr="001D1B4F">
        <w:rPr>
          <w:spacing w:val="1"/>
          <w:sz w:val="28"/>
          <w:szCs w:val="28"/>
        </w:rPr>
        <w:t xml:space="preserve"> </w:t>
      </w:r>
      <w:r w:rsidRPr="001D1B4F">
        <w:rPr>
          <w:sz w:val="28"/>
          <w:szCs w:val="28"/>
        </w:rPr>
        <w:t>инициирующего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организующего</w:t>
      </w:r>
      <w:r w:rsidRPr="001D1B4F">
        <w:rPr>
          <w:spacing w:val="1"/>
          <w:sz w:val="28"/>
          <w:szCs w:val="28"/>
        </w:rPr>
        <w:t xml:space="preserve"> </w:t>
      </w:r>
      <w:r w:rsidRPr="001D1B4F">
        <w:rPr>
          <w:sz w:val="28"/>
          <w:szCs w:val="28"/>
        </w:rPr>
        <w:t>проведение</w:t>
      </w:r>
      <w:r w:rsidRPr="001D1B4F">
        <w:rPr>
          <w:spacing w:val="1"/>
          <w:sz w:val="28"/>
          <w:szCs w:val="28"/>
        </w:rPr>
        <w:t xml:space="preserve"> </w:t>
      </w:r>
      <w:r w:rsidRPr="001D1B4F">
        <w:rPr>
          <w:sz w:val="28"/>
          <w:szCs w:val="28"/>
        </w:rPr>
        <w:t>личностно</w:t>
      </w:r>
      <w:r w:rsidRPr="001D1B4F">
        <w:rPr>
          <w:spacing w:val="1"/>
          <w:sz w:val="28"/>
          <w:szCs w:val="28"/>
        </w:rPr>
        <w:t xml:space="preserve"> </w:t>
      </w:r>
      <w:r w:rsidRPr="001D1B4F">
        <w:rPr>
          <w:sz w:val="28"/>
          <w:szCs w:val="28"/>
        </w:rPr>
        <w:t>значимых</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школьников</w:t>
      </w:r>
      <w:r w:rsidRPr="001D1B4F">
        <w:rPr>
          <w:spacing w:val="1"/>
          <w:sz w:val="28"/>
          <w:szCs w:val="28"/>
        </w:rPr>
        <w:t xml:space="preserve"> </w:t>
      </w:r>
      <w:r w:rsidRPr="001D1B4F">
        <w:rPr>
          <w:sz w:val="28"/>
          <w:szCs w:val="28"/>
        </w:rPr>
        <w:t>событий</w:t>
      </w:r>
      <w:r w:rsidRPr="001D1B4F">
        <w:rPr>
          <w:spacing w:val="1"/>
          <w:sz w:val="28"/>
          <w:szCs w:val="28"/>
        </w:rPr>
        <w:t xml:space="preserve"> </w:t>
      </w:r>
      <w:r w:rsidRPr="001D1B4F">
        <w:rPr>
          <w:sz w:val="28"/>
          <w:szCs w:val="28"/>
        </w:rPr>
        <w:t>(соревнований,</w:t>
      </w:r>
      <w:r w:rsidRPr="001D1B4F">
        <w:rPr>
          <w:spacing w:val="1"/>
          <w:sz w:val="28"/>
          <w:szCs w:val="28"/>
        </w:rPr>
        <w:t xml:space="preserve"> </w:t>
      </w:r>
      <w:r w:rsidRPr="001D1B4F">
        <w:rPr>
          <w:sz w:val="28"/>
          <w:szCs w:val="28"/>
        </w:rPr>
        <w:t>конкурсов,</w:t>
      </w:r>
      <w:r w:rsidRPr="001D1B4F">
        <w:rPr>
          <w:spacing w:val="1"/>
          <w:sz w:val="28"/>
          <w:szCs w:val="28"/>
        </w:rPr>
        <w:t xml:space="preserve"> </w:t>
      </w:r>
      <w:r w:rsidRPr="001D1B4F">
        <w:rPr>
          <w:sz w:val="28"/>
          <w:szCs w:val="28"/>
        </w:rPr>
        <w:t>фестивалей,</w:t>
      </w:r>
      <w:r w:rsidRPr="001D1B4F">
        <w:rPr>
          <w:spacing w:val="1"/>
          <w:sz w:val="28"/>
          <w:szCs w:val="28"/>
        </w:rPr>
        <w:t xml:space="preserve"> </w:t>
      </w:r>
      <w:r w:rsidRPr="001D1B4F">
        <w:rPr>
          <w:sz w:val="28"/>
          <w:szCs w:val="28"/>
        </w:rPr>
        <w:t>капустников,</w:t>
      </w:r>
      <w:r w:rsidRPr="001D1B4F">
        <w:rPr>
          <w:spacing w:val="1"/>
          <w:sz w:val="28"/>
          <w:szCs w:val="28"/>
        </w:rPr>
        <w:t xml:space="preserve"> </w:t>
      </w:r>
      <w:r w:rsidRPr="001D1B4F">
        <w:rPr>
          <w:sz w:val="28"/>
          <w:szCs w:val="28"/>
        </w:rPr>
        <w:t>флешмобов</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т.п.);</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 деятельность творческих советов дела, отвечающих за проведение тех</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иных</w:t>
      </w:r>
      <w:r w:rsidRPr="001D1B4F">
        <w:rPr>
          <w:spacing w:val="-4"/>
          <w:sz w:val="28"/>
          <w:szCs w:val="28"/>
        </w:rPr>
        <w:t xml:space="preserve"> </w:t>
      </w:r>
      <w:r w:rsidRPr="001D1B4F">
        <w:rPr>
          <w:sz w:val="28"/>
          <w:szCs w:val="28"/>
        </w:rPr>
        <w:t>конкретных</w:t>
      </w:r>
      <w:r w:rsidRPr="001D1B4F">
        <w:rPr>
          <w:spacing w:val="-4"/>
          <w:sz w:val="28"/>
          <w:szCs w:val="28"/>
        </w:rPr>
        <w:t xml:space="preserve"> </w:t>
      </w:r>
      <w:r w:rsidRPr="001D1B4F">
        <w:rPr>
          <w:sz w:val="28"/>
          <w:szCs w:val="28"/>
        </w:rPr>
        <w:t>мероприятий,</w:t>
      </w:r>
      <w:r w:rsidRPr="001D1B4F">
        <w:rPr>
          <w:spacing w:val="-3"/>
          <w:sz w:val="28"/>
          <w:szCs w:val="28"/>
        </w:rPr>
        <w:t xml:space="preserve"> </w:t>
      </w:r>
      <w:r w:rsidRPr="001D1B4F">
        <w:rPr>
          <w:sz w:val="28"/>
          <w:szCs w:val="28"/>
        </w:rPr>
        <w:t>праздников,</w:t>
      </w:r>
      <w:r w:rsidRPr="001D1B4F">
        <w:rPr>
          <w:spacing w:val="-2"/>
          <w:sz w:val="28"/>
          <w:szCs w:val="28"/>
        </w:rPr>
        <w:t xml:space="preserve"> </w:t>
      </w:r>
      <w:r w:rsidRPr="001D1B4F">
        <w:rPr>
          <w:sz w:val="28"/>
          <w:szCs w:val="28"/>
        </w:rPr>
        <w:t>вечеров,</w:t>
      </w:r>
      <w:r w:rsidRPr="001D1B4F">
        <w:rPr>
          <w:spacing w:val="-2"/>
          <w:sz w:val="28"/>
          <w:szCs w:val="28"/>
        </w:rPr>
        <w:t xml:space="preserve"> </w:t>
      </w:r>
      <w:r w:rsidRPr="001D1B4F">
        <w:rPr>
          <w:sz w:val="28"/>
          <w:szCs w:val="28"/>
        </w:rPr>
        <w:t>акций</w:t>
      </w:r>
      <w:r w:rsidRPr="001D1B4F">
        <w:rPr>
          <w:spacing w:val="-3"/>
          <w:sz w:val="28"/>
          <w:szCs w:val="28"/>
        </w:rPr>
        <w:t xml:space="preserve"> </w:t>
      </w:r>
      <w:r w:rsidRPr="001D1B4F">
        <w:rPr>
          <w:sz w:val="28"/>
          <w:szCs w:val="28"/>
        </w:rPr>
        <w:t>и</w:t>
      </w:r>
      <w:r w:rsidRPr="001D1B4F">
        <w:rPr>
          <w:spacing w:val="1"/>
          <w:sz w:val="28"/>
          <w:szCs w:val="28"/>
        </w:rPr>
        <w:t xml:space="preserve"> </w:t>
      </w:r>
      <w:r w:rsidRPr="001D1B4F">
        <w:rPr>
          <w:sz w:val="28"/>
          <w:szCs w:val="28"/>
        </w:rPr>
        <w:t>т.п.;</w:t>
      </w:r>
    </w:p>
    <w:p w:rsidR="000D48A3" w:rsidRPr="001D1B4F" w:rsidRDefault="000D48A3" w:rsidP="000D48A3">
      <w:pPr>
        <w:ind w:right="227"/>
        <w:jc w:val="both"/>
        <w:outlineLvl w:val="3"/>
        <w:rPr>
          <w:bCs/>
          <w:i/>
          <w:iCs/>
          <w:sz w:val="28"/>
          <w:szCs w:val="28"/>
        </w:rPr>
      </w:pPr>
      <w:r w:rsidRPr="001D1B4F">
        <w:rPr>
          <w:b/>
          <w:bCs/>
          <w:i/>
          <w:iCs/>
          <w:sz w:val="28"/>
          <w:szCs w:val="28"/>
        </w:rPr>
        <w:t>На</w:t>
      </w:r>
      <w:r w:rsidRPr="001D1B4F">
        <w:rPr>
          <w:b/>
          <w:bCs/>
          <w:i/>
          <w:iCs/>
          <w:spacing w:val="-1"/>
          <w:sz w:val="28"/>
          <w:szCs w:val="28"/>
        </w:rPr>
        <w:t xml:space="preserve"> </w:t>
      </w:r>
      <w:r w:rsidRPr="001D1B4F">
        <w:rPr>
          <w:b/>
          <w:bCs/>
          <w:i/>
          <w:iCs/>
          <w:sz w:val="28"/>
          <w:szCs w:val="28"/>
        </w:rPr>
        <w:t>уровне</w:t>
      </w:r>
      <w:r w:rsidRPr="001D1B4F">
        <w:rPr>
          <w:b/>
          <w:bCs/>
          <w:i/>
          <w:iCs/>
          <w:spacing w:val="-1"/>
          <w:sz w:val="28"/>
          <w:szCs w:val="28"/>
        </w:rPr>
        <w:t xml:space="preserve"> </w:t>
      </w:r>
      <w:r w:rsidRPr="001D1B4F">
        <w:rPr>
          <w:b/>
          <w:bCs/>
          <w:i/>
          <w:iCs/>
          <w:sz w:val="28"/>
          <w:szCs w:val="28"/>
        </w:rPr>
        <w:t>классов</w:t>
      </w:r>
      <w:r w:rsidRPr="001D1B4F">
        <w:rPr>
          <w:bCs/>
          <w:i/>
          <w:iCs/>
          <w:sz w:val="28"/>
          <w:szCs w:val="28"/>
        </w:rPr>
        <w:t>:</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w:t>
      </w:r>
      <w:r w:rsidRPr="001D1B4F">
        <w:rPr>
          <w:spacing w:val="1"/>
          <w:sz w:val="28"/>
          <w:szCs w:val="28"/>
        </w:rPr>
        <w:t xml:space="preserve"> </w:t>
      </w:r>
      <w:r w:rsidRPr="001D1B4F">
        <w:rPr>
          <w:sz w:val="28"/>
          <w:szCs w:val="28"/>
        </w:rPr>
        <w:t>деятельность</w:t>
      </w:r>
      <w:r w:rsidRPr="001D1B4F">
        <w:rPr>
          <w:spacing w:val="1"/>
          <w:sz w:val="28"/>
          <w:szCs w:val="28"/>
        </w:rPr>
        <w:t xml:space="preserve"> </w:t>
      </w:r>
      <w:r w:rsidRPr="001D1B4F">
        <w:rPr>
          <w:sz w:val="28"/>
          <w:szCs w:val="28"/>
        </w:rPr>
        <w:t>выборных</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инициативе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предложениям</w:t>
      </w:r>
      <w:r w:rsidRPr="001D1B4F">
        <w:rPr>
          <w:spacing w:val="1"/>
          <w:sz w:val="28"/>
          <w:szCs w:val="28"/>
        </w:rPr>
        <w:t xml:space="preserve"> </w:t>
      </w:r>
      <w:r w:rsidRPr="001D1B4F">
        <w:rPr>
          <w:sz w:val="28"/>
          <w:szCs w:val="28"/>
        </w:rPr>
        <w:t>учащихся</w:t>
      </w:r>
      <w:r w:rsidRPr="001D1B4F">
        <w:rPr>
          <w:spacing w:val="1"/>
          <w:sz w:val="28"/>
          <w:szCs w:val="28"/>
        </w:rPr>
        <w:t xml:space="preserve"> </w:t>
      </w:r>
      <w:r w:rsidRPr="001D1B4F">
        <w:rPr>
          <w:sz w:val="28"/>
          <w:szCs w:val="28"/>
        </w:rPr>
        <w:t>класса лидеров (например, старост, дежурных командиров), представляющих</w:t>
      </w:r>
      <w:r w:rsidRPr="001D1B4F">
        <w:rPr>
          <w:spacing w:val="1"/>
          <w:sz w:val="28"/>
          <w:szCs w:val="28"/>
        </w:rPr>
        <w:t xml:space="preserve"> </w:t>
      </w:r>
      <w:r w:rsidRPr="001D1B4F">
        <w:rPr>
          <w:sz w:val="28"/>
          <w:szCs w:val="28"/>
        </w:rPr>
        <w:t>интересы</w:t>
      </w:r>
      <w:r w:rsidRPr="001D1B4F">
        <w:rPr>
          <w:spacing w:val="60"/>
          <w:sz w:val="28"/>
          <w:szCs w:val="28"/>
        </w:rPr>
        <w:t xml:space="preserve"> </w:t>
      </w:r>
      <w:r w:rsidRPr="001D1B4F">
        <w:rPr>
          <w:sz w:val="28"/>
          <w:szCs w:val="28"/>
        </w:rPr>
        <w:t>класса в общешкольных делах и призванных координировать</w:t>
      </w:r>
      <w:r w:rsidRPr="001D1B4F">
        <w:rPr>
          <w:spacing w:val="1"/>
          <w:sz w:val="28"/>
          <w:szCs w:val="28"/>
        </w:rPr>
        <w:t xml:space="preserve"> </w:t>
      </w:r>
      <w:r w:rsidRPr="001D1B4F">
        <w:rPr>
          <w:sz w:val="28"/>
          <w:szCs w:val="28"/>
        </w:rPr>
        <w:t>его работу с работой школьных органов самоуправления и классных</w:t>
      </w:r>
      <w:r w:rsidRPr="001D1B4F">
        <w:rPr>
          <w:spacing w:val="1"/>
          <w:sz w:val="28"/>
          <w:szCs w:val="28"/>
        </w:rPr>
        <w:t xml:space="preserve"> </w:t>
      </w:r>
      <w:r w:rsidRPr="001D1B4F">
        <w:rPr>
          <w:sz w:val="28"/>
          <w:szCs w:val="28"/>
        </w:rPr>
        <w:t>руководителей;</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w:t>
      </w:r>
      <w:r w:rsidRPr="001D1B4F">
        <w:rPr>
          <w:spacing w:val="1"/>
          <w:sz w:val="28"/>
          <w:szCs w:val="28"/>
        </w:rPr>
        <w:t xml:space="preserve"> </w:t>
      </w:r>
      <w:r w:rsidRPr="001D1B4F">
        <w:rPr>
          <w:sz w:val="28"/>
          <w:szCs w:val="28"/>
        </w:rPr>
        <w:t>деятельность</w:t>
      </w:r>
      <w:r w:rsidRPr="001D1B4F">
        <w:rPr>
          <w:spacing w:val="1"/>
          <w:sz w:val="28"/>
          <w:szCs w:val="28"/>
        </w:rPr>
        <w:t xml:space="preserve"> </w:t>
      </w:r>
      <w:r w:rsidRPr="001D1B4F">
        <w:rPr>
          <w:sz w:val="28"/>
          <w:szCs w:val="28"/>
        </w:rPr>
        <w:t>выборных</w:t>
      </w:r>
      <w:r w:rsidRPr="001D1B4F">
        <w:rPr>
          <w:spacing w:val="1"/>
          <w:sz w:val="28"/>
          <w:szCs w:val="28"/>
        </w:rPr>
        <w:t xml:space="preserve"> </w:t>
      </w:r>
      <w:r w:rsidRPr="001D1B4F">
        <w:rPr>
          <w:sz w:val="28"/>
          <w:szCs w:val="28"/>
        </w:rPr>
        <w:t>органов</w:t>
      </w:r>
      <w:r w:rsidRPr="001D1B4F">
        <w:rPr>
          <w:spacing w:val="1"/>
          <w:sz w:val="28"/>
          <w:szCs w:val="28"/>
        </w:rPr>
        <w:t xml:space="preserve"> </w:t>
      </w:r>
      <w:r w:rsidRPr="001D1B4F">
        <w:rPr>
          <w:sz w:val="28"/>
          <w:szCs w:val="28"/>
        </w:rPr>
        <w:t>самоуправления,</w:t>
      </w:r>
      <w:r w:rsidRPr="001D1B4F">
        <w:rPr>
          <w:spacing w:val="1"/>
          <w:sz w:val="28"/>
          <w:szCs w:val="28"/>
        </w:rPr>
        <w:t xml:space="preserve"> </w:t>
      </w:r>
      <w:r w:rsidRPr="001D1B4F">
        <w:rPr>
          <w:sz w:val="28"/>
          <w:szCs w:val="28"/>
        </w:rPr>
        <w:t>отвечающих</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различные</w:t>
      </w:r>
      <w:r w:rsidRPr="001D1B4F">
        <w:rPr>
          <w:spacing w:val="1"/>
          <w:sz w:val="28"/>
          <w:szCs w:val="28"/>
        </w:rPr>
        <w:t xml:space="preserve"> </w:t>
      </w:r>
      <w:r w:rsidRPr="001D1B4F">
        <w:rPr>
          <w:sz w:val="28"/>
          <w:szCs w:val="28"/>
        </w:rPr>
        <w:t>направления</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класса</w:t>
      </w:r>
      <w:r w:rsidRPr="001D1B4F">
        <w:rPr>
          <w:spacing w:val="1"/>
          <w:sz w:val="28"/>
          <w:szCs w:val="28"/>
        </w:rPr>
        <w:t xml:space="preserve"> </w:t>
      </w:r>
      <w:r w:rsidRPr="001D1B4F">
        <w:rPr>
          <w:sz w:val="28"/>
          <w:szCs w:val="28"/>
        </w:rPr>
        <w:t>(например:</w:t>
      </w:r>
      <w:r w:rsidRPr="001D1B4F">
        <w:rPr>
          <w:spacing w:val="1"/>
          <w:sz w:val="28"/>
          <w:szCs w:val="28"/>
        </w:rPr>
        <w:t xml:space="preserve"> </w:t>
      </w:r>
      <w:r w:rsidRPr="001D1B4F">
        <w:rPr>
          <w:sz w:val="28"/>
          <w:szCs w:val="28"/>
        </w:rPr>
        <w:t>культмассовый сектор,</w:t>
      </w:r>
      <w:r w:rsidRPr="001D1B4F">
        <w:rPr>
          <w:spacing w:val="1"/>
          <w:sz w:val="28"/>
          <w:szCs w:val="28"/>
        </w:rPr>
        <w:t xml:space="preserve"> </w:t>
      </w:r>
      <w:r w:rsidRPr="001D1B4F">
        <w:rPr>
          <w:sz w:val="28"/>
          <w:szCs w:val="28"/>
        </w:rPr>
        <w:t>трудовой сектор);</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w:t>
      </w:r>
      <w:r w:rsidRPr="001D1B4F">
        <w:rPr>
          <w:spacing w:val="1"/>
          <w:sz w:val="28"/>
          <w:szCs w:val="28"/>
        </w:rPr>
        <w:t xml:space="preserve"> </w:t>
      </w:r>
      <w:r w:rsidRPr="001D1B4F">
        <w:rPr>
          <w:sz w:val="28"/>
          <w:szCs w:val="28"/>
        </w:rPr>
        <w:t>организацию</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принципах</w:t>
      </w:r>
      <w:r w:rsidRPr="001D1B4F">
        <w:rPr>
          <w:spacing w:val="1"/>
          <w:sz w:val="28"/>
          <w:szCs w:val="28"/>
        </w:rPr>
        <w:t xml:space="preserve"> </w:t>
      </w:r>
      <w:r w:rsidRPr="001D1B4F">
        <w:rPr>
          <w:sz w:val="28"/>
          <w:szCs w:val="28"/>
        </w:rPr>
        <w:t>самоуправления</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детских</w:t>
      </w:r>
      <w:r w:rsidRPr="001D1B4F">
        <w:rPr>
          <w:spacing w:val="1"/>
          <w:sz w:val="28"/>
          <w:szCs w:val="28"/>
        </w:rPr>
        <w:t xml:space="preserve"> </w:t>
      </w:r>
      <w:r w:rsidRPr="001D1B4F">
        <w:rPr>
          <w:sz w:val="28"/>
          <w:szCs w:val="28"/>
        </w:rPr>
        <w:t>групп,</w:t>
      </w:r>
      <w:r w:rsidRPr="001D1B4F">
        <w:rPr>
          <w:spacing w:val="1"/>
          <w:sz w:val="28"/>
          <w:szCs w:val="28"/>
        </w:rPr>
        <w:t xml:space="preserve"> </w:t>
      </w:r>
      <w:r w:rsidRPr="001D1B4F">
        <w:rPr>
          <w:sz w:val="28"/>
          <w:szCs w:val="28"/>
        </w:rPr>
        <w:t>отправляющихся в походы, экспедиции, на экскурсии, осуществляемую через</w:t>
      </w:r>
      <w:r w:rsidRPr="001D1B4F">
        <w:rPr>
          <w:spacing w:val="-57"/>
          <w:sz w:val="28"/>
          <w:szCs w:val="28"/>
        </w:rPr>
        <w:t xml:space="preserve"> </w:t>
      </w:r>
      <w:r w:rsidRPr="001D1B4F">
        <w:rPr>
          <w:sz w:val="28"/>
          <w:szCs w:val="28"/>
        </w:rPr>
        <w:t>систему</w:t>
      </w:r>
      <w:r w:rsidRPr="001D1B4F">
        <w:rPr>
          <w:spacing w:val="-9"/>
          <w:sz w:val="28"/>
          <w:szCs w:val="28"/>
        </w:rPr>
        <w:t xml:space="preserve"> </w:t>
      </w:r>
      <w:r w:rsidRPr="001D1B4F">
        <w:rPr>
          <w:sz w:val="28"/>
          <w:szCs w:val="28"/>
        </w:rPr>
        <w:t>распределяемых</w:t>
      </w:r>
      <w:r w:rsidRPr="001D1B4F">
        <w:rPr>
          <w:spacing w:val="-4"/>
          <w:sz w:val="28"/>
          <w:szCs w:val="28"/>
        </w:rPr>
        <w:t xml:space="preserve"> </w:t>
      </w:r>
      <w:r w:rsidRPr="001D1B4F">
        <w:rPr>
          <w:sz w:val="28"/>
          <w:szCs w:val="28"/>
        </w:rPr>
        <w:t>среди</w:t>
      </w:r>
      <w:r w:rsidRPr="001D1B4F">
        <w:rPr>
          <w:spacing w:val="7"/>
          <w:sz w:val="28"/>
          <w:szCs w:val="28"/>
        </w:rPr>
        <w:t xml:space="preserve"> </w:t>
      </w:r>
      <w:r w:rsidRPr="001D1B4F">
        <w:rPr>
          <w:sz w:val="28"/>
          <w:szCs w:val="28"/>
        </w:rPr>
        <w:t>участников</w:t>
      </w:r>
      <w:r w:rsidRPr="001D1B4F">
        <w:rPr>
          <w:spacing w:val="-7"/>
          <w:sz w:val="28"/>
          <w:szCs w:val="28"/>
        </w:rPr>
        <w:t xml:space="preserve"> </w:t>
      </w:r>
      <w:r w:rsidRPr="001D1B4F">
        <w:rPr>
          <w:sz w:val="28"/>
          <w:szCs w:val="28"/>
        </w:rPr>
        <w:t>ответственных</w:t>
      </w:r>
      <w:r w:rsidRPr="001D1B4F">
        <w:rPr>
          <w:spacing w:val="-3"/>
          <w:sz w:val="28"/>
          <w:szCs w:val="28"/>
        </w:rPr>
        <w:t xml:space="preserve"> </w:t>
      </w:r>
      <w:r w:rsidRPr="001D1B4F">
        <w:rPr>
          <w:sz w:val="28"/>
          <w:szCs w:val="28"/>
        </w:rPr>
        <w:t>должностей.</w:t>
      </w:r>
    </w:p>
    <w:p w:rsidR="000D48A3" w:rsidRPr="001D1B4F" w:rsidRDefault="000D48A3" w:rsidP="000D48A3">
      <w:pPr>
        <w:ind w:right="227"/>
        <w:jc w:val="both"/>
        <w:outlineLvl w:val="3"/>
        <w:rPr>
          <w:b/>
          <w:bCs/>
          <w:i/>
          <w:iCs/>
          <w:sz w:val="28"/>
          <w:szCs w:val="28"/>
        </w:rPr>
      </w:pPr>
      <w:r w:rsidRPr="001D1B4F">
        <w:rPr>
          <w:b/>
          <w:bCs/>
          <w:i/>
          <w:iCs/>
          <w:sz w:val="28"/>
          <w:szCs w:val="28"/>
        </w:rPr>
        <w:t>На</w:t>
      </w:r>
      <w:r w:rsidRPr="001D1B4F">
        <w:rPr>
          <w:b/>
          <w:bCs/>
          <w:i/>
          <w:iCs/>
          <w:spacing w:val="-2"/>
          <w:sz w:val="28"/>
          <w:szCs w:val="28"/>
        </w:rPr>
        <w:t xml:space="preserve"> </w:t>
      </w:r>
      <w:r w:rsidRPr="001D1B4F">
        <w:rPr>
          <w:b/>
          <w:bCs/>
          <w:i/>
          <w:iCs/>
          <w:sz w:val="28"/>
          <w:szCs w:val="28"/>
        </w:rPr>
        <w:t>индивидуальном</w:t>
      </w:r>
      <w:r w:rsidRPr="001D1B4F">
        <w:rPr>
          <w:b/>
          <w:bCs/>
          <w:i/>
          <w:iCs/>
          <w:spacing w:val="-3"/>
          <w:sz w:val="28"/>
          <w:szCs w:val="28"/>
        </w:rPr>
        <w:t xml:space="preserve"> </w:t>
      </w:r>
      <w:r w:rsidRPr="001D1B4F">
        <w:rPr>
          <w:b/>
          <w:bCs/>
          <w:i/>
          <w:iCs/>
          <w:sz w:val="28"/>
          <w:szCs w:val="28"/>
        </w:rPr>
        <w:t>уровне:</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 вовлечение школьников в планирование, организацию, проведение и</w:t>
      </w:r>
      <w:r w:rsidRPr="001D1B4F">
        <w:rPr>
          <w:spacing w:val="1"/>
          <w:sz w:val="28"/>
          <w:szCs w:val="28"/>
        </w:rPr>
        <w:t xml:space="preserve"> </w:t>
      </w:r>
      <w:r w:rsidRPr="001D1B4F">
        <w:rPr>
          <w:sz w:val="28"/>
          <w:szCs w:val="28"/>
        </w:rPr>
        <w:t>анализ</w:t>
      </w:r>
      <w:r w:rsidRPr="001D1B4F">
        <w:rPr>
          <w:spacing w:val="-3"/>
          <w:sz w:val="28"/>
          <w:szCs w:val="28"/>
        </w:rPr>
        <w:t xml:space="preserve"> </w:t>
      </w:r>
      <w:r w:rsidRPr="001D1B4F">
        <w:rPr>
          <w:sz w:val="28"/>
          <w:szCs w:val="28"/>
        </w:rPr>
        <w:t>общешкольных и</w:t>
      </w:r>
      <w:r w:rsidRPr="001D1B4F">
        <w:rPr>
          <w:spacing w:val="-2"/>
          <w:sz w:val="28"/>
          <w:szCs w:val="28"/>
        </w:rPr>
        <w:t xml:space="preserve"> </w:t>
      </w:r>
      <w:r w:rsidRPr="001D1B4F">
        <w:rPr>
          <w:sz w:val="28"/>
          <w:szCs w:val="28"/>
        </w:rPr>
        <w:t>внутриклассных</w:t>
      </w:r>
      <w:r w:rsidRPr="001D1B4F">
        <w:rPr>
          <w:spacing w:val="1"/>
          <w:sz w:val="28"/>
          <w:szCs w:val="28"/>
        </w:rPr>
        <w:t xml:space="preserve"> </w:t>
      </w:r>
      <w:r w:rsidRPr="001D1B4F">
        <w:rPr>
          <w:sz w:val="28"/>
          <w:szCs w:val="28"/>
        </w:rPr>
        <w:t>дел;</w:t>
      </w:r>
    </w:p>
    <w:p w:rsidR="000D48A3" w:rsidRPr="001D1B4F" w:rsidRDefault="000D48A3" w:rsidP="00A7354B">
      <w:pPr>
        <w:numPr>
          <w:ilvl w:val="0"/>
          <w:numId w:val="116"/>
        </w:numPr>
        <w:tabs>
          <w:tab w:val="left" w:pos="1687"/>
        </w:tabs>
        <w:ind w:left="0" w:right="227" w:firstLine="709"/>
        <w:jc w:val="both"/>
        <w:rPr>
          <w:sz w:val="28"/>
          <w:szCs w:val="28"/>
        </w:rPr>
      </w:pPr>
      <w:r w:rsidRPr="001D1B4F">
        <w:rPr>
          <w:sz w:val="28"/>
          <w:szCs w:val="28"/>
        </w:rPr>
        <w:t>через реализацию обучающимися, взявшими на себя соответствующую роль,</w:t>
      </w:r>
      <w:r w:rsidRPr="001D1B4F">
        <w:rPr>
          <w:spacing w:val="1"/>
          <w:sz w:val="28"/>
          <w:szCs w:val="28"/>
        </w:rPr>
        <w:t xml:space="preserve"> </w:t>
      </w:r>
      <w:r w:rsidRPr="001D1B4F">
        <w:rPr>
          <w:sz w:val="28"/>
          <w:szCs w:val="28"/>
        </w:rPr>
        <w:t>функций по контролю за порядком и чистотой в классе, уходом за классной</w:t>
      </w:r>
      <w:r w:rsidRPr="001D1B4F">
        <w:rPr>
          <w:spacing w:val="1"/>
          <w:sz w:val="28"/>
          <w:szCs w:val="28"/>
        </w:rPr>
        <w:t xml:space="preserve"> </w:t>
      </w:r>
      <w:r w:rsidRPr="001D1B4F">
        <w:rPr>
          <w:sz w:val="28"/>
          <w:szCs w:val="28"/>
        </w:rPr>
        <w:t>комнатой,</w:t>
      </w:r>
      <w:r w:rsidRPr="001D1B4F">
        <w:rPr>
          <w:spacing w:val="-2"/>
          <w:sz w:val="28"/>
          <w:szCs w:val="28"/>
        </w:rPr>
        <w:t xml:space="preserve"> </w:t>
      </w:r>
      <w:r w:rsidRPr="001D1B4F">
        <w:rPr>
          <w:sz w:val="28"/>
          <w:szCs w:val="28"/>
        </w:rPr>
        <w:t>комнатными</w:t>
      </w:r>
      <w:r w:rsidRPr="001D1B4F">
        <w:rPr>
          <w:spacing w:val="-2"/>
          <w:sz w:val="28"/>
          <w:szCs w:val="28"/>
        </w:rPr>
        <w:t xml:space="preserve"> </w:t>
      </w:r>
      <w:r w:rsidRPr="001D1B4F">
        <w:rPr>
          <w:sz w:val="28"/>
          <w:szCs w:val="28"/>
        </w:rPr>
        <w:t>растениями</w:t>
      </w:r>
      <w:r w:rsidRPr="001D1B4F">
        <w:rPr>
          <w:spacing w:val="-2"/>
          <w:sz w:val="28"/>
          <w:szCs w:val="28"/>
        </w:rPr>
        <w:t xml:space="preserve"> </w:t>
      </w:r>
      <w:r w:rsidRPr="001D1B4F">
        <w:rPr>
          <w:sz w:val="28"/>
          <w:szCs w:val="28"/>
        </w:rPr>
        <w:t>и</w:t>
      </w:r>
      <w:r w:rsidRPr="001D1B4F">
        <w:rPr>
          <w:spacing w:val="-2"/>
          <w:sz w:val="28"/>
          <w:szCs w:val="28"/>
        </w:rPr>
        <w:t xml:space="preserve"> </w:t>
      </w:r>
      <w:r w:rsidRPr="001D1B4F">
        <w:rPr>
          <w:sz w:val="28"/>
          <w:szCs w:val="28"/>
        </w:rPr>
        <w:t>т.п.</w:t>
      </w:r>
    </w:p>
    <w:p w:rsidR="000D48A3" w:rsidRPr="001D1B4F" w:rsidRDefault="000D48A3" w:rsidP="00A7354B">
      <w:pPr>
        <w:numPr>
          <w:ilvl w:val="2"/>
          <w:numId w:val="135"/>
        </w:numPr>
        <w:tabs>
          <w:tab w:val="left" w:pos="1826"/>
        </w:tabs>
        <w:spacing w:before="1" w:after="44"/>
        <w:jc w:val="both"/>
        <w:outlineLvl w:val="2"/>
        <w:rPr>
          <w:b/>
          <w:bCs/>
          <w:sz w:val="28"/>
          <w:szCs w:val="28"/>
        </w:rPr>
      </w:pPr>
      <w:r w:rsidRPr="001D1B4F">
        <w:rPr>
          <w:b/>
          <w:bCs/>
          <w:sz w:val="28"/>
          <w:szCs w:val="28"/>
        </w:rPr>
        <w:t>Модуль</w:t>
      </w:r>
      <w:r w:rsidRPr="001D1B4F">
        <w:rPr>
          <w:b/>
          <w:bCs/>
          <w:spacing w:val="-1"/>
          <w:sz w:val="28"/>
          <w:szCs w:val="28"/>
        </w:rPr>
        <w:t xml:space="preserve"> </w:t>
      </w:r>
      <w:r w:rsidRPr="001D1B4F">
        <w:rPr>
          <w:b/>
          <w:bCs/>
          <w:sz w:val="28"/>
          <w:szCs w:val="28"/>
        </w:rPr>
        <w:t>«Профилактика</w:t>
      </w:r>
      <w:r w:rsidRPr="001D1B4F">
        <w:rPr>
          <w:b/>
          <w:bCs/>
          <w:spacing w:val="-2"/>
          <w:sz w:val="28"/>
          <w:szCs w:val="28"/>
        </w:rPr>
        <w:t xml:space="preserve"> </w:t>
      </w:r>
      <w:r w:rsidRPr="001D1B4F">
        <w:rPr>
          <w:b/>
          <w:bCs/>
          <w:sz w:val="28"/>
          <w:szCs w:val="28"/>
        </w:rPr>
        <w:t>и</w:t>
      </w:r>
      <w:r w:rsidRPr="001D1B4F">
        <w:rPr>
          <w:b/>
          <w:bCs/>
          <w:spacing w:val="-1"/>
          <w:sz w:val="28"/>
          <w:szCs w:val="28"/>
        </w:rPr>
        <w:t xml:space="preserve"> </w:t>
      </w:r>
      <w:r w:rsidRPr="001D1B4F">
        <w:rPr>
          <w:b/>
          <w:bCs/>
          <w:sz w:val="28"/>
          <w:szCs w:val="28"/>
        </w:rPr>
        <w:t>безопасность»</w:t>
      </w:r>
    </w:p>
    <w:p w:rsidR="000D48A3" w:rsidRPr="001D1B4F" w:rsidRDefault="000D48A3" w:rsidP="000D48A3">
      <w:pPr>
        <w:ind w:right="209"/>
        <w:jc w:val="both"/>
        <w:rPr>
          <w:sz w:val="28"/>
          <w:szCs w:val="28"/>
        </w:rPr>
      </w:pPr>
      <w:r w:rsidRPr="001D1B4F">
        <w:rPr>
          <w:sz w:val="28"/>
          <w:szCs w:val="28"/>
        </w:rPr>
        <w:t>Основной целью формирования у обучающихся здорового и безопасного образа жизни, экологической культуры является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w:t>
      </w:r>
    </w:p>
    <w:p w:rsidR="000D48A3" w:rsidRPr="001D1B4F" w:rsidRDefault="000D48A3" w:rsidP="000D48A3">
      <w:pPr>
        <w:ind w:right="209"/>
        <w:jc w:val="both"/>
        <w:rPr>
          <w:sz w:val="28"/>
          <w:szCs w:val="28"/>
        </w:rPr>
      </w:pPr>
      <w:r w:rsidRPr="001D1B4F">
        <w:rPr>
          <w:sz w:val="28"/>
          <w:szCs w:val="28"/>
        </w:rPr>
        <w:t>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0D48A3" w:rsidRPr="001D1B4F" w:rsidRDefault="000D48A3" w:rsidP="00A7354B">
      <w:pPr>
        <w:numPr>
          <w:ilvl w:val="0"/>
          <w:numId w:val="140"/>
        </w:numPr>
        <w:spacing w:before="1"/>
        <w:ind w:right="209"/>
        <w:jc w:val="both"/>
        <w:rPr>
          <w:sz w:val="28"/>
          <w:szCs w:val="28"/>
        </w:rPr>
      </w:pPr>
      <w:r w:rsidRPr="001D1B4F">
        <w:rPr>
          <w:sz w:val="28"/>
          <w:szCs w:val="28"/>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0D48A3" w:rsidRPr="001D1B4F" w:rsidRDefault="000D48A3" w:rsidP="00A7354B">
      <w:pPr>
        <w:numPr>
          <w:ilvl w:val="0"/>
          <w:numId w:val="140"/>
        </w:numPr>
        <w:spacing w:before="1"/>
        <w:ind w:right="209"/>
        <w:jc w:val="both"/>
        <w:rPr>
          <w:sz w:val="28"/>
          <w:szCs w:val="28"/>
        </w:rPr>
      </w:pPr>
      <w:r w:rsidRPr="001D1B4F">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D48A3" w:rsidRPr="001D1B4F" w:rsidRDefault="000D48A3" w:rsidP="00A7354B">
      <w:pPr>
        <w:numPr>
          <w:ilvl w:val="0"/>
          <w:numId w:val="140"/>
        </w:numPr>
        <w:spacing w:before="1"/>
        <w:ind w:right="209"/>
        <w:jc w:val="both"/>
        <w:rPr>
          <w:sz w:val="28"/>
          <w:szCs w:val="28"/>
        </w:rPr>
      </w:pPr>
      <w:r w:rsidRPr="001D1B4F">
        <w:rPr>
          <w:sz w:val="28"/>
          <w:szCs w:val="28"/>
        </w:rPr>
        <w:t>профилактика ПДД, ППБ</w:t>
      </w:r>
    </w:p>
    <w:p w:rsidR="000D48A3" w:rsidRPr="001D1B4F" w:rsidRDefault="000D48A3" w:rsidP="000D48A3">
      <w:pPr>
        <w:spacing w:before="6"/>
        <w:ind w:right="209"/>
        <w:jc w:val="both"/>
        <w:outlineLvl w:val="3"/>
        <w:rPr>
          <w:sz w:val="28"/>
          <w:szCs w:val="28"/>
        </w:rPr>
      </w:pPr>
      <w:r w:rsidRPr="001D1B4F">
        <w:rPr>
          <w:sz w:val="28"/>
          <w:szCs w:val="28"/>
        </w:rPr>
        <w:t>На внешнем уровне:</w:t>
      </w:r>
    </w:p>
    <w:p w:rsidR="000D48A3" w:rsidRPr="001D1B4F" w:rsidRDefault="000D48A3" w:rsidP="00A7354B">
      <w:pPr>
        <w:numPr>
          <w:ilvl w:val="1"/>
          <w:numId w:val="139"/>
        </w:numPr>
        <w:tabs>
          <w:tab w:val="left" w:pos="1584"/>
          <w:tab w:val="left" w:pos="1585"/>
        </w:tabs>
        <w:ind w:left="1584" w:right="209" w:hanging="709"/>
        <w:rPr>
          <w:sz w:val="28"/>
          <w:szCs w:val="28"/>
        </w:rPr>
      </w:pPr>
      <w:r w:rsidRPr="001D1B4F">
        <w:rPr>
          <w:sz w:val="28"/>
          <w:szCs w:val="28"/>
        </w:rPr>
        <w:t>встречи со специалистами различных служб и ведомств по вопросам профилактики;</w:t>
      </w:r>
    </w:p>
    <w:p w:rsidR="000D48A3" w:rsidRPr="001D1B4F" w:rsidRDefault="000D48A3" w:rsidP="00A7354B">
      <w:pPr>
        <w:numPr>
          <w:ilvl w:val="1"/>
          <w:numId w:val="139"/>
        </w:numPr>
        <w:tabs>
          <w:tab w:val="left" w:pos="1584"/>
          <w:tab w:val="left" w:pos="1585"/>
        </w:tabs>
        <w:spacing w:before="73"/>
        <w:ind w:right="209"/>
        <w:rPr>
          <w:sz w:val="28"/>
          <w:szCs w:val="28"/>
        </w:rPr>
      </w:pPr>
      <w:r w:rsidRPr="001D1B4F">
        <w:rPr>
          <w:sz w:val="28"/>
          <w:szCs w:val="28"/>
        </w:rPr>
        <w:t>привлечение возможностей других учреждений организаций – спортивных клубов, лечебных учреждений. Занятия в спортивных школах, клубах и секциях.</w:t>
      </w:r>
    </w:p>
    <w:p w:rsidR="000D48A3" w:rsidRPr="001D1B4F" w:rsidRDefault="000D48A3" w:rsidP="000D48A3">
      <w:pPr>
        <w:spacing w:before="6"/>
        <w:ind w:right="209"/>
        <w:jc w:val="both"/>
        <w:outlineLvl w:val="3"/>
        <w:rPr>
          <w:sz w:val="28"/>
          <w:szCs w:val="28"/>
        </w:rPr>
      </w:pPr>
      <w:r w:rsidRPr="001D1B4F">
        <w:rPr>
          <w:sz w:val="28"/>
          <w:szCs w:val="28"/>
        </w:rPr>
        <w:t>На школьном уровне:</w:t>
      </w:r>
    </w:p>
    <w:p w:rsidR="000D48A3" w:rsidRPr="001D1B4F" w:rsidRDefault="000D48A3" w:rsidP="00A7354B">
      <w:pPr>
        <w:numPr>
          <w:ilvl w:val="1"/>
          <w:numId w:val="139"/>
        </w:numPr>
        <w:tabs>
          <w:tab w:val="left" w:pos="1581"/>
          <w:tab w:val="left" w:pos="1582"/>
          <w:tab w:val="left" w:pos="3034"/>
          <w:tab w:val="left" w:pos="4536"/>
          <w:tab w:val="left" w:pos="6298"/>
          <w:tab w:val="left" w:pos="7552"/>
          <w:tab w:val="left" w:pos="8706"/>
        </w:tabs>
        <w:ind w:left="1582" w:right="209" w:hanging="706"/>
        <w:rPr>
          <w:sz w:val="28"/>
          <w:szCs w:val="28"/>
        </w:rPr>
      </w:pPr>
      <w:r w:rsidRPr="001D1B4F">
        <w:rPr>
          <w:sz w:val="28"/>
          <w:szCs w:val="28"/>
        </w:rPr>
        <w:lastRenderedPageBreak/>
        <w:t>проведение</w:t>
      </w:r>
      <w:r w:rsidRPr="001D1B4F">
        <w:rPr>
          <w:sz w:val="28"/>
          <w:szCs w:val="28"/>
        </w:rPr>
        <w:tab/>
        <w:t>спортивных</w:t>
      </w:r>
      <w:r w:rsidRPr="001D1B4F">
        <w:rPr>
          <w:sz w:val="28"/>
          <w:szCs w:val="28"/>
        </w:rPr>
        <w:tab/>
        <w:t>соревнований:</w:t>
      </w:r>
      <w:r w:rsidRPr="001D1B4F">
        <w:rPr>
          <w:sz w:val="28"/>
          <w:szCs w:val="28"/>
        </w:rPr>
        <w:tab/>
        <w:t>«Веселые</w:t>
      </w:r>
      <w:r w:rsidRPr="001D1B4F">
        <w:rPr>
          <w:sz w:val="28"/>
          <w:szCs w:val="28"/>
        </w:rPr>
        <w:tab/>
        <w:t>старты»,</w:t>
      </w:r>
      <w:r w:rsidRPr="001D1B4F">
        <w:rPr>
          <w:sz w:val="28"/>
          <w:szCs w:val="28"/>
        </w:rPr>
        <w:tab/>
        <w:t>Дни здоровья, легкоатлетический кросс, соревнования, эстафеты, спортивные конкурсы;</w:t>
      </w:r>
    </w:p>
    <w:p w:rsidR="000D48A3" w:rsidRPr="001D1B4F" w:rsidRDefault="000D48A3" w:rsidP="00A7354B">
      <w:pPr>
        <w:numPr>
          <w:ilvl w:val="1"/>
          <w:numId w:val="139"/>
        </w:numPr>
        <w:tabs>
          <w:tab w:val="left" w:pos="1581"/>
          <w:tab w:val="left" w:pos="1582"/>
        </w:tabs>
        <w:ind w:left="1582" w:right="209" w:hanging="706"/>
        <w:rPr>
          <w:sz w:val="28"/>
          <w:szCs w:val="28"/>
        </w:rPr>
      </w:pPr>
      <w:r w:rsidRPr="001D1B4F">
        <w:rPr>
          <w:sz w:val="28"/>
          <w:szCs w:val="28"/>
        </w:rPr>
        <w:t>мероприятия, посвященные Всемирному дню борьбы со СПИДом;</w:t>
      </w:r>
    </w:p>
    <w:p w:rsidR="000D48A3" w:rsidRPr="001D1B4F" w:rsidRDefault="000D48A3" w:rsidP="00A7354B">
      <w:pPr>
        <w:numPr>
          <w:ilvl w:val="1"/>
          <w:numId w:val="139"/>
        </w:numPr>
        <w:tabs>
          <w:tab w:val="left" w:pos="1581"/>
          <w:tab w:val="left" w:pos="1582"/>
        </w:tabs>
        <w:spacing w:before="1"/>
        <w:ind w:left="1582" w:right="209" w:hanging="706"/>
        <w:rPr>
          <w:sz w:val="28"/>
          <w:szCs w:val="28"/>
        </w:rPr>
      </w:pPr>
      <w:r w:rsidRPr="001D1B4F">
        <w:rPr>
          <w:sz w:val="28"/>
          <w:szCs w:val="28"/>
        </w:rPr>
        <w:t>мероприятия по профилактике ПБ, ПДД, ТБ;</w:t>
      </w:r>
    </w:p>
    <w:p w:rsidR="000D48A3" w:rsidRPr="001D1B4F" w:rsidRDefault="000D48A3" w:rsidP="00A7354B">
      <w:pPr>
        <w:numPr>
          <w:ilvl w:val="1"/>
          <w:numId w:val="139"/>
        </w:numPr>
        <w:tabs>
          <w:tab w:val="left" w:pos="1581"/>
          <w:tab w:val="left" w:pos="1582"/>
        </w:tabs>
        <w:spacing w:before="1"/>
        <w:ind w:left="1582" w:right="209" w:hanging="706"/>
        <w:rPr>
          <w:sz w:val="28"/>
          <w:szCs w:val="28"/>
        </w:rPr>
      </w:pPr>
      <w:r w:rsidRPr="001D1B4F">
        <w:rPr>
          <w:sz w:val="28"/>
          <w:szCs w:val="28"/>
        </w:rPr>
        <w:t>мероприятия по формированию правовых знаний;</w:t>
      </w:r>
    </w:p>
    <w:p w:rsidR="000D48A3" w:rsidRPr="001D1B4F" w:rsidRDefault="000D48A3" w:rsidP="00A7354B">
      <w:pPr>
        <w:numPr>
          <w:ilvl w:val="1"/>
          <w:numId w:val="139"/>
        </w:numPr>
        <w:tabs>
          <w:tab w:val="left" w:pos="1581"/>
          <w:tab w:val="left" w:pos="1582"/>
        </w:tabs>
        <w:ind w:right="209"/>
        <w:rPr>
          <w:sz w:val="28"/>
          <w:szCs w:val="28"/>
        </w:rPr>
      </w:pPr>
      <w:r w:rsidRPr="001D1B4F">
        <w:rPr>
          <w:sz w:val="28"/>
          <w:szCs w:val="28"/>
        </w:rPr>
        <w:t>психологические тренинги: первый раз в первый класс, в пятый класс; встречи с выпускниками;</w:t>
      </w:r>
    </w:p>
    <w:p w:rsidR="000D48A3" w:rsidRPr="001D1B4F" w:rsidRDefault="000D48A3" w:rsidP="00A7354B">
      <w:pPr>
        <w:numPr>
          <w:ilvl w:val="1"/>
          <w:numId w:val="139"/>
        </w:numPr>
        <w:tabs>
          <w:tab w:val="left" w:pos="1581"/>
          <w:tab w:val="left" w:pos="1582"/>
        </w:tabs>
        <w:ind w:right="209"/>
        <w:rPr>
          <w:sz w:val="28"/>
          <w:szCs w:val="28"/>
        </w:rPr>
      </w:pPr>
      <w:r w:rsidRPr="001D1B4F">
        <w:rPr>
          <w:sz w:val="28"/>
          <w:szCs w:val="28"/>
        </w:rPr>
        <w:t>использование информационных ресурсов сети Интернет, организация виртуальных экскурсий, бесед, лекций, диспутов и круглых столов;</w:t>
      </w:r>
    </w:p>
    <w:p w:rsidR="000D48A3" w:rsidRPr="001D1B4F" w:rsidRDefault="000D48A3" w:rsidP="000D48A3">
      <w:pPr>
        <w:spacing w:before="6"/>
        <w:ind w:right="209"/>
        <w:jc w:val="both"/>
        <w:outlineLvl w:val="3"/>
        <w:rPr>
          <w:sz w:val="28"/>
          <w:szCs w:val="28"/>
        </w:rPr>
      </w:pPr>
      <w:r w:rsidRPr="001D1B4F">
        <w:rPr>
          <w:sz w:val="28"/>
          <w:szCs w:val="28"/>
        </w:rPr>
        <w:t>На индивидуальном уровне:</w:t>
      </w:r>
    </w:p>
    <w:p w:rsidR="000D48A3" w:rsidRPr="001D1B4F" w:rsidRDefault="000D48A3" w:rsidP="00A7354B">
      <w:pPr>
        <w:numPr>
          <w:ilvl w:val="0"/>
          <w:numId w:val="141"/>
        </w:numPr>
        <w:tabs>
          <w:tab w:val="left" w:pos="1581"/>
          <w:tab w:val="left" w:pos="1582"/>
        </w:tabs>
        <w:ind w:right="209"/>
        <w:jc w:val="both"/>
        <w:rPr>
          <w:sz w:val="28"/>
          <w:szCs w:val="28"/>
        </w:rPr>
      </w:pPr>
      <w:r w:rsidRPr="001D1B4F">
        <w:rPr>
          <w:sz w:val="28"/>
          <w:szCs w:val="28"/>
        </w:rPr>
        <w:t>индивидуальная работа с детьми и подростками;</w:t>
      </w:r>
    </w:p>
    <w:p w:rsidR="000D48A3" w:rsidRPr="001D1B4F" w:rsidRDefault="000D48A3" w:rsidP="00A7354B">
      <w:pPr>
        <w:numPr>
          <w:ilvl w:val="0"/>
          <w:numId w:val="141"/>
        </w:numPr>
        <w:tabs>
          <w:tab w:val="left" w:pos="1581"/>
          <w:tab w:val="left" w:pos="1582"/>
        </w:tabs>
        <w:ind w:right="209"/>
        <w:jc w:val="both"/>
        <w:rPr>
          <w:sz w:val="28"/>
          <w:szCs w:val="28"/>
        </w:rPr>
      </w:pPr>
      <w:r w:rsidRPr="001D1B4F">
        <w:rPr>
          <w:sz w:val="28"/>
          <w:szCs w:val="28"/>
        </w:rPr>
        <w:t>профилактические акции;</w:t>
      </w:r>
    </w:p>
    <w:p w:rsidR="000D48A3" w:rsidRPr="001D1B4F" w:rsidRDefault="000D48A3" w:rsidP="00A7354B">
      <w:pPr>
        <w:numPr>
          <w:ilvl w:val="0"/>
          <w:numId w:val="141"/>
        </w:numPr>
        <w:tabs>
          <w:tab w:val="left" w:pos="1584"/>
          <w:tab w:val="left" w:pos="1585"/>
        </w:tabs>
        <w:spacing w:before="1"/>
        <w:ind w:right="209"/>
        <w:jc w:val="both"/>
        <w:rPr>
          <w:sz w:val="28"/>
          <w:szCs w:val="28"/>
        </w:rPr>
      </w:pPr>
      <w:r w:rsidRPr="001D1B4F">
        <w:rPr>
          <w:sz w:val="28"/>
          <w:szCs w:val="28"/>
        </w:rPr>
        <w:t>привлечение подростков к шефской помощи младшим школьникам</w:t>
      </w:r>
    </w:p>
    <w:p w:rsidR="000D48A3" w:rsidRPr="001D1B4F" w:rsidRDefault="000D48A3" w:rsidP="00A7354B">
      <w:pPr>
        <w:numPr>
          <w:ilvl w:val="0"/>
          <w:numId w:val="141"/>
        </w:numPr>
        <w:tabs>
          <w:tab w:val="left" w:pos="1584"/>
          <w:tab w:val="left" w:pos="1585"/>
        </w:tabs>
        <w:spacing w:before="1"/>
        <w:ind w:right="209"/>
        <w:jc w:val="both"/>
        <w:rPr>
          <w:sz w:val="28"/>
          <w:szCs w:val="28"/>
        </w:rPr>
      </w:pPr>
      <w:r w:rsidRPr="001D1B4F">
        <w:rPr>
          <w:sz w:val="28"/>
          <w:szCs w:val="28"/>
        </w:rPr>
        <w:t>участие обучающихся в работе пришкольного лагеря во время проведения акций и летней практике.</w:t>
      </w:r>
    </w:p>
    <w:p w:rsidR="000D48A3" w:rsidRPr="001D1B4F" w:rsidRDefault="000D48A3" w:rsidP="000D48A3">
      <w:pPr>
        <w:tabs>
          <w:tab w:val="left" w:pos="709"/>
        </w:tabs>
        <w:spacing w:before="40"/>
        <w:ind w:right="209"/>
        <w:jc w:val="both"/>
        <w:rPr>
          <w:sz w:val="28"/>
          <w:szCs w:val="28"/>
        </w:rPr>
      </w:pPr>
      <w:r w:rsidRPr="001D1B4F">
        <w:rPr>
          <w:sz w:val="28"/>
          <w:szCs w:val="28"/>
        </w:rPr>
        <w:tab/>
        <w:t>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w:t>
      </w:r>
    </w:p>
    <w:p w:rsidR="000D48A3" w:rsidRPr="001D1B4F" w:rsidRDefault="000D48A3" w:rsidP="00A7354B">
      <w:pPr>
        <w:numPr>
          <w:ilvl w:val="2"/>
          <w:numId w:val="135"/>
        </w:numPr>
        <w:spacing w:before="90"/>
        <w:rPr>
          <w:b/>
          <w:sz w:val="28"/>
          <w:szCs w:val="28"/>
        </w:rPr>
      </w:pPr>
      <w:r w:rsidRPr="001D1B4F">
        <w:rPr>
          <w:b/>
          <w:sz w:val="28"/>
          <w:szCs w:val="28"/>
        </w:rPr>
        <w:t xml:space="preserve"> Модуль</w:t>
      </w:r>
      <w:r w:rsidRPr="001D1B4F">
        <w:rPr>
          <w:b/>
          <w:spacing w:val="3"/>
          <w:sz w:val="28"/>
          <w:szCs w:val="28"/>
        </w:rPr>
        <w:t xml:space="preserve"> </w:t>
      </w:r>
      <w:r w:rsidRPr="001D1B4F">
        <w:rPr>
          <w:b/>
          <w:sz w:val="28"/>
          <w:szCs w:val="28"/>
        </w:rPr>
        <w:t>«Социальное</w:t>
      </w:r>
      <w:r w:rsidRPr="001D1B4F">
        <w:rPr>
          <w:b/>
          <w:spacing w:val="-4"/>
          <w:sz w:val="28"/>
          <w:szCs w:val="28"/>
        </w:rPr>
        <w:t xml:space="preserve"> </w:t>
      </w:r>
      <w:r w:rsidRPr="001D1B4F">
        <w:rPr>
          <w:b/>
          <w:sz w:val="28"/>
          <w:szCs w:val="28"/>
        </w:rPr>
        <w:t>партнерство»</w:t>
      </w:r>
    </w:p>
    <w:p w:rsidR="000D48A3" w:rsidRPr="001D1B4F" w:rsidRDefault="000D48A3" w:rsidP="000D48A3">
      <w:pPr>
        <w:tabs>
          <w:tab w:val="left" w:pos="709"/>
          <w:tab w:val="left" w:pos="5743"/>
          <w:tab w:val="left" w:pos="7585"/>
          <w:tab w:val="left" w:pos="8327"/>
        </w:tabs>
        <w:ind w:right="227"/>
        <w:rPr>
          <w:sz w:val="28"/>
          <w:szCs w:val="28"/>
        </w:rPr>
      </w:pPr>
      <w:r w:rsidRPr="001D1B4F">
        <w:rPr>
          <w:sz w:val="28"/>
          <w:szCs w:val="28"/>
        </w:rPr>
        <w:tab/>
        <w:t xml:space="preserve">Полноценный воспитательный процесс выстраивается при </w:t>
      </w:r>
      <w:r w:rsidRPr="001D1B4F">
        <w:rPr>
          <w:b/>
          <w:i/>
          <w:spacing w:val="-1"/>
          <w:sz w:val="28"/>
          <w:szCs w:val="28"/>
        </w:rPr>
        <w:t>партнерском</w:t>
      </w:r>
      <w:r w:rsidRPr="001D1B4F">
        <w:rPr>
          <w:b/>
          <w:i/>
          <w:spacing w:val="-57"/>
          <w:sz w:val="28"/>
          <w:szCs w:val="28"/>
        </w:rPr>
        <w:t xml:space="preserve"> </w:t>
      </w:r>
      <w:r w:rsidRPr="001D1B4F">
        <w:rPr>
          <w:b/>
          <w:i/>
          <w:sz w:val="28"/>
          <w:szCs w:val="28"/>
        </w:rPr>
        <w:t>взаимодействии</w:t>
      </w:r>
      <w:r w:rsidRPr="001D1B4F">
        <w:rPr>
          <w:b/>
          <w:i/>
          <w:spacing w:val="57"/>
          <w:sz w:val="28"/>
          <w:szCs w:val="28"/>
        </w:rPr>
        <w:t xml:space="preserve"> </w:t>
      </w:r>
      <w:r w:rsidRPr="001D1B4F">
        <w:rPr>
          <w:sz w:val="28"/>
          <w:szCs w:val="28"/>
        </w:rPr>
        <w:t xml:space="preserve">школы и </w:t>
      </w:r>
    </w:p>
    <w:p w:rsidR="000D48A3" w:rsidRPr="001D1B4F" w:rsidRDefault="000D48A3" w:rsidP="00A7354B">
      <w:pPr>
        <w:numPr>
          <w:ilvl w:val="0"/>
          <w:numId w:val="134"/>
        </w:numPr>
        <w:tabs>
          <w:tab w:val="left" w:pos="1830"/>
          <w:tab w:val="left" w:pos="1831"/>
        </w:tabs>
        <w:spacing w:before="2"/>
        <w:jc w:val="both"/>
        <w:rPr>
          <w:sz w:val="28"/>
          <w:szCs w:val="28"/>
        </w:rPr>
      </w:pPr>
      <w:r w:rsidRPr="001D1B4F">
        <w:rPr>
          <w:sz w:val="28"/>
          <w:szCs w:val="28"/>
        </w:rPr>
        <w:t>РДШ</w:t>
      </w:r>
      <w:r w:rsidRPr="001D1B4F">
        <w:rPr>
          <w:spacing w:val="-4"/>
          <w:sz w:val="28"/>
          <w:szCs w:val="28"/>
        </w:rPr>
        <w:t xml:space="preserve"> </w:t>
      </w:r>
      <w:r w:rsidRPr="001D1B4F">
        <w:rPr>
          <w:sz w:val="28"/>
          <w:szCs w:val="28"/>
        </w:rPr>
        <w:t>/РДДМ</w:t>
      </w:r>
      <w:r w:rsidRPr="001D1B4F">
        <w:rPr>
          <w:spacing w:val="-4"/>
          <w:sz w:val="28"/>
          <w:szCs w:val="28"/>
        </w:rPr>
        <w:t xml:space="preserve"> </w:t>
      </w:r>
      <w:r w:rsidRPr="001D1B4F">
        <w:rPr>
          <w:sz w:val="28"/>
          <w:szCs w:val="28"/>
        </w:rPr>
        <w:t>«Движение</w:t>
      </w:r>
      <w:r w:rsidRPr="001D1B4F">
        <w:rPr>
          <w:spacing w:val="-3"/>
          <w:sz w:val="28"/>
          <w:szCs w:val="28"/>
        </w:rPr>
        <w:t xml:space="preserve"> </w:t>
      </w:r>
      <w:r w:rsidRPr="001D1B4F">
        <w:rPr>
          <w:sz w:val="28"/>
          <w:szCs w:val="28"/>
        </w:rPr>
        <w:t>первых»</w:t>
      </w:r>
    </w:p>
    <w:p w:rsidR="000D48A3" w:rsidRPr="001D1B4F" w:rsidRDefault="000D48A3" w:rsidP="00A7354B">
      <w:pPr>
        <w:numPr>
          <w:ilvl w:val="0"/>
          <w:numId w:val="134"/>
        </w:numPr>
        <w:tabs>
          <w:tab w:val="left" w:pos="1893"/>
          <w:tab w:val="left" w:pos="1894"/>
        </w:tabs>
        <w:spacing w:before="42"/>
        <w:jc w:val="both"/>
        <w:rPr>
          <w:sz w:val="28"/>
          <w:szCs w:val="28"/>
        </w:rPr>
      </w:pPr>
      <w:r w:rsidRPr="001D1B4F">
        <w:rPr>
          <w:sz w:val="28"/>
          <w:szCs w:val="28"/>
        </w:rPr>
        <w:t>Большая</w:t>
      </w:r>
      <w:r w:rsidRPr="001D1B4F">
        <w:rPr>
          <w:spacing w:val="-1"/>
          <w:sz w:val="28"/>
          <w:szCs w:val="28"/>
        </w:rPr>
        <w:t xml:space="preserve"> </w:t>
      </w:r>
      <w:r w:rsidRPr="001D1B4F">
        <w:rPr>
          <w:sz w:val="28"/>
          <w:szCs w:val="28"/>
        </w:rPr>
        <w:t>перемена,</w:t>
      </w:r>
    </w:p>
    <w:p w:rsidR="000D48A3" w:rsidRPr="001D1B4F" w:rsidRDefault="000D48A3" w:rsidP="00A7354B">
      <w:pPr>
        <w:numPr>
          <w:ilvl w:val="0"/>
          <w:numId w:val="134"/>
        </w:numPr>
        <w:tabs>
          <w:tab w:val="left" w:pos="1830"/>
          <w:tab w:val="left" w:pos="1831"/>
        </w:tabs>
        <w:spacing w:before="37"/>
        <w:jc w:val="both"/>
        <w:rPr>
          <w:sz w:val="28"/>
          <w:szCs w:val="28"/>
        </w:rPr>
      </w:pPr>
      <w:r w:rsidRPr="001D1B4F">
        <w:rPr>
          <w:sz w:val="28"/>
          <w:szCs w:val="28"/>
        </w:rPr>
        <w:t>ЮНАРМИЯ,</w:t>
      </w:r>
    </w:p>
    <w:p w:rsidR="000D48A3" w:rsidRPr="001D1B4F" w:rsidRDefault="000D48A3" w:rsidP="00A7354B">
      <w:pPr>
        <w:numPr>
          <w:ilvl w:val="0"/>
          <w:numId w:val="134"/>
        </w:numPr>
        <w:tabs>
          <w:tab w:val="left" w:pos="1831"/>
        </w:tabs>
        <w:spacing w:before="72"/>
        <w:ind w:right="230"/>
        <w:jc w:val="both"/>
        <w:rPr>
          <w:sz w:val="28"/>
          <w:szCs w:val="28"/>
        </w:rPr>
      </w:pPr>
      <w:r w:rsidRPr="001D1B4F">
        <w:rPr>
          <w:sz w:val="28"/>
          <w:szCs w:val="28"/>
        </w:rPr>
        <w:t>дом детского творчества, музей, библиотеки и т.п.,</w:t>
      </w:r>
      <w:r w:rsidRPr="001D1B4F">
        <w:rPr>
          <w:spacing w:val="1"/>
          <w:sz w:val="28"/>
          <w:szCs w:val="28"/>
        </w:rPr>
        <w:t xml:space="preserve"> </w:t>
      </w:r>
    </w:p>
    <w:p w:rsidR="000D48A3" w:rsidRPr="001D1B4F" w:rsidRDefault="000D48A3" w:rsidP="00A7354B">
      <w:pPr>
        <w:numPr>
          <w:ilvl w:val="0"/>
          <w:numId w:val="134"/>
        </w:numPr>
        <w:tabs>
          <w:tab w:val="left" w:pos="1831"/>
        </w:tabs>
        <w:spacing w:before="72"/>
        <w:ind w:right="230"/>
        <w:jc w:val="both"/>
        <w:rPr>
          <w:sz w:val="28"/>
          <w:szCs w:val="28"/>
        </w:rPr>
      </w:pPr>
      <w:r w:rsidRPr="001D1B4F">
        <w:rPr>
          <w:sz w:val="28"/>
          <w:szCs w:val="28"/>
        </w:rPr>
        <w:t>КпДН и ЗП Брасовского</w:t>
      </w:r>
      <w:r w:rsidRPr="001D1B4F">
        <w:rPr>
          <w:spacing w:val="2"/>
          <w:sz w:val="28"/>
          <w:szCs w:val="28"/>
        </w:rPr>
        <w:t xml:space="preserve"> </w:t>
      </w:r>
      <w:r w:rsidRPr="001D1B4F">
        <w:rPr>
          <w:sz w:val="28"/>
          <w:szCs w:val="28"/>
        </w:rPr>
        <w:t>района, ОПДН</w:t>
      </w:r>
    </w:p>
    <w:p w:rsidR="000D48A3" w:rsidRPr="001D1B4F" w:rsidRDefault="000D48A3" w:rsidP="00A7354B">
      <w:pPr>
        <w:numPr>
          <w:ilvl w:val="0"/>
          <w:numId w:val="134"/>
        </w:numPr>
        <w:tabs>
          <w:tab w:val="left" w:pos="1831"/>
        </w:tabs>
        <w:spacing w:before="5"/>
        <w:ind w:right="235"/>
        <w:jc w:val="both"/>
        <w:rPr>
          <w:rFonts w:ascii="Symbol" w:hAnsi="Symbol"/>
          <w:sz w:val="28"/>
          <w:szCs w:val="28"/>
        </w:rPr>
      </w:pPr>
      <w:r w:rsidRPr="001D1B4F">
        <w:rPr>
          <w:sz w:val="28"/>
          <w:szCs w:val="28"/>
        </w:rPr>
        <w:t xml:space="preserve">с образовательными учреждениями (школы, ВУЗы, СУЗы), </w:t>
      </w:r>
    </w:p>
    <w:p w:rsidR="000D48A3" w:rsidRPr="001D1B4F" w:rsidRDefault="000D48A3" w:rsidP="00A7354B">
      <w:pPr>
        <w:numPr>
          <w:ilvl w:val="0"/>
          <w:numId w:val="134"/>
        </w:numPr>
        <w:tabs>
          <w:tab w:val="left" w:pos="1831"/>
        </w:tabs>
        <w:spacing w:before="5"/>
        <w:ind w:right="235"/>
        <w:jc w:val="both"/>
        <w:rPr>
          <w:rFonts w:ascii="Symbol" w:hAnsi="Symbol"/>
          <w:sz w:val="28"/>
          <w:szCs w:val="28"/>
        </w:rPr>
      </w:pPr>
      <w:r w:rsidRPr="001D1B4F">
        <w:rPr>
          <w:sz w:val="28"/>
          <w:szCs w:val="28"/>
        </w:rPr>
        <w:t>с учреждениями культуры,</w:t>
      </w:r>
    </w:p>
    <w:p w:rsidR="000D48A3" w:rsidRPr="001D1B4F" w:rsidRDefault="000D48A3" w:rsidP="00A7354B">
      <w:pPr>
        <w:numPr>
          <w:ilvl w:val="0"/>
          <w:numId w:val="134"/>
        </w:numPr>
        <w:tabs>
          <w:tab w:val="left" w:pos="1121"/>
        </w:tabs>
        <w:spacing w:before="3"/>
        <w:ind w:right="227"/>
        <w:jc w:val="both"/>
        <w:rPr>
          <w:rFonts w:ascii="Symbol" w:hAnsi="Symbol"/>
          <w:sz w:val="28"/>
          <w:szCs w:val="28"/>
        </w:rPr>
      </w:pPr>
      <w:r w:rsidRPr="001D1B4F">
        <w:rPr>
          <w:sz w:val="28"/>
          <w:szCs w:val="28"/>
        </w:rPr>
        <w:t>с</w:t>
      </w:r>
      <w:r w:rsidRPr="001D1B4F">
        <w:rPr>
          <w:spacing w:val="1"/>
          <w:sz w:val="28"/>
          <w:szCs w:val="28"/>
        </w:rPr>
        <w:t xml:space="preserve"> </w:t>
      </w:r>
      <w:r w:rsidRPr="001D1B4F">
        <w:rPr>
          <w:sz w:val="28"/>
          <w:szCs w:val="28"/>
        </w:rPr>
        <w:t>лечебными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оздоровительными</w:t>
      </w:r>
      <w:r w:rsidRPr="001D1B4F">
        <w:rPr>
          <w:spacing w:val="1"/>
          <w:sz w:val="28"/>
          <w:szCs w:val="28"/>
        </w:rPr>
        <w:t xml:space="preserve"> </w:t>
      </w:r>
      <w:r w:rsidRPr="001D1B4F">
        <w:rPr>
          <w:sz w:val="28"/>
          <w:szCs w:val="28"/>
        </w:rPr>
        <w:t>учреждениями,</w:t>
      </w:r>
    </w:p>
    <w:p w:rsidR="000D48A3" w:rsidRPr="001D1B4F" w:rsidRDefault="000D48A3" w:rsidP="00A7354B">
      <w:pPr>
        <w:numPr>
          <w:ilvl w:val="0"/>
          <w:numId w:val="134"/>
        </w:numPr>
        <w:tabs>
          <w:tab w:val="left" w:pos="1121"/>
        </w:tabs>
        <w:spacing w:before="6"/>
        <w:ind w:right="220"/>
        <w:jc w:val="both"/>
        <w:rPr>
          <w:rFonts w:ascii="Symbol" w:hAnsi="Symbol"/>
          <w:sz w:val="28"/>
          <w:szCs w:val="28"/>
        </w:rPr>
      </w:pPr>
      <w:r w:rsidRPr="001D1B4F">
        <w:rPr>
          <w:sz w:val="28"/>
          <w:szCs w:val="28"/>
        </w:rPr>
        <w:t>со</w:t>
      </w:r>
      <w:r w:rsidRPr="001D1B4F">
        <w:rPr>
          <w:spacing w:val="1"/>
          <w:sz w:val="28"/>
          <w:szCs w:val="28"/>
        </w:rPr>
        <w:t xml:space="preserve"> </w:t>
      </w:r>
      <w:r w:rsidRPr="001D1B4F">
        <w:rPr>
          <w:sz w:val="28"/>
          <w:szCs w:val="28"/>
        </w:rPr>
        <w:t>спортивными</w:t>
      </w:r>
      <w:r w:rsidRPr="001D1B4F">
        <w:rPr>
          <w:spacing w:val="1"/>
          <w:sz w:val="28"/>
          <w:szCs w:val="28"/>
        </w:rPr>
        <w:t xml:space="preserve"> </w:t>
      </w:r>
      <w:r w:rsidRPr="001D1B4F">
        <w:rPr>
          <w:sz w:val="28"/>
          <w:szCs w:val="28"/>
        </w:rPr>
        <w:t>учреждениями,</w:t>
      </w:r>
    </w:p>
    <w:p w:rsidR="000D48A3" w:rsidRPr="001D1B4F" w:rsidRDefault="000D48A3" w:rsidP="00A7354B">
      <w:pPr>
        <w:numPr>
          <w:ilvl w:val="0"/>
          <w:numId w:val="134"/>
        </w:numPr>
        <w:tabs>
          <w:tab w:val="left" w:pos="1121"/>
        </w:tabs>
        <w:spacing w:before="3"/>
        <w:ind w:right="237"/>
        <w:jc w:val="both"/>
        <w:rPr>
          <w:rFonts w:ascii="Symbol" w:hAnsi="Symbol"/>
          <w:sz w:val="28"/>
          <w:szCs w:val="28"/>
        </w:rPr>
      </w:pPr>
      <w:r w:rsidRPr="001D1B4F">
        <w:rPr>
          <w:sz w:val="28"/>
          <w:szCs w:val="28"/>
        </w:rPr>
        <w:t>с</w:t>
      </w:r>
      <w:r w:rsidRPr="001D1B4F">
        <w:rPr>
          <w:spacing w:val="1"/>
          <w:sz w:val="28"/>
          <w:szCs w:val="28"/>
        </w:rPr>
        <w:t xml:space="preserve"> </w:t>
      </w:r>
      <w:r w:rsidRPr="001D1B4F">
        <w:rPr>
          <w:sz w:val="28"/>
          <w:szCs w:val="28"/>
        </w:rPr>
        <w:t>службами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ведомствами</w:t>
      </w:r>
      <w:r w:rsidRPr="001D1B4F">
        <w:rPr>
          <w:spacing w:val="1"/>
          <w:sz w:val="28"/>
          <w:szCs w:val="28"/>
        </w:rPr>
        <w:t xml:space="preserve"> </w:t>
      </w:r>
      <w:r w:rsidRPr="001D1B4F">
        <w:rPr>
          <w:sz w:val="28"/>
          <w:szCs w:val="28"/>
        </w:rPr>
        <w:t>(полиция,</w:t>
      </w:r>
      <w:r w:rsidRPr="001D1B4F">
        <w:rPr>
          <w:spacing w:val="1"/>
          <w:sz w:val="28"/>
          <w:szCs w:val="28"/>
        </w:rPr>
        <w:t xml:space="preserve"> </w:t>
      </w:r>
      <w:r w:rsidRPr="001D1B4F">
        <w:rPr>
          <w:sz w:val="28"/>
          <w:szCs w:val="28"/>
        </w:rPr>
        <w:t>МЧС,</w:t>
      </w:r>
      <w:r w:rsidRPr="001D1B4F">
        <w:rPr>
          <w:spacing w:val="1"/>
          <w:sz w:val="28"/>
          <w:szCs w:val="28"/>
        </w:rPr>
        <w:t xml:space="preserve"> </w:t>
      </w:r>
      <w:r w:rsidRPr="001D1B4F">
        <w:rPr>
          <w:sz w:val="28"/>
          <w:szCs w:val="28"/>
        </w:rPr>
        <w:t>ДОСААФ,</w:t>
      </w:r>
      <w:r w:rsidRPr="001D1B4F">
        <w:rPr>
          <w:spacing w:val="1"/>
          <w:sz w:val="28"/>
          <w:szCs w:val="28"/>
        </w:rPr>
        <w:t xml:space="preserve"> </w:t>
      </w:r>
      <w:r w:rsidRPr="001D1B4F">
        <w:rPr>
          <w:sz w:val="28"/>
          <w:szCs w:val="28"/>
        </w:rPr>
        <w:t>ГИБДД),</w:t>
      </w:r>
    </w:p>
    <w:p w:rsidR="000D48A3" w:rsidRPr="001D1B4F" w:rsidRDefault="000D48A3" w:rsidP="00A7354B">
      <w:pPr>
        <w:numPr>
          <w:ilvl w:val="0"/>
          <w:numId w:val="134"/>
        </w:numPr>
        <w:tabs>
          <w:tab w:val="left" w:pos="1121"/>
        </w:tabs>
        <w:spacing w:before="4"/>
        <w:ind w:right="227"/>
        <w:jc w:val="both"/>
        <w:rPr>
          <w:rFonts w:ascii="Symbol" w:hAnsi="Symbol"/>
          <w:sz w:val="28"/>
          <w:szCs w:val="28"/>
        </w:rPr>
      </w:pPr>
      <w:r w:rsidRPr="001D1B4F">
        <w:rPr>
          <w:sz w:val="28"/>
          <w:szCs w:val="28"/>
        </w:rPr>
        <w:t>с администрацией Брасовского района (в том числе отдел по делам молодежи, материнства и</w:t>
      </w:r>
      <w:r w:rsidRPr="001D1B4F">
        <w:rPr>
          <w:spacing w:val="-57"/>
          <w:sz w:val="28"/>
          <w:szCs w:val="28"/>
        </w:rPr>
        <w:t xml:space="preserve"> </w:t>
      </w:r>
      <w:r w:rsidRPr="001D1B4F">
        <w:rPr>
          <w:sz w:val="28"/>
          <w:szCs w:val="28"/>
        </w:rPr>
        <w:t>детства, отдел опеки и попечительства, КпДН и ЗП),</w:t>
      </w:r>
      <w:r w:rsidRPr="001D1B4F">
        <w:rPr>
          <w:spacing w:val="1"/>
          <w:sz w:val="28"/>
          <w:szCs w:val="28"/>
        </w:rPr>
        <w:t xml:space="preserve"> </w:t>
      </w:r>
    </w:p>
    <w:p w:rsidR="000D48A3" w:rsidRPr="001D1B4F" w:rsidRDefault="000D48A3" w:rsidP="00A7354B">
      <w:pPr>
        <w:numPr>
          <w:ilvl w:val="0"/>
          <w:numId w:val="134"/>
        </w:numPr>
        <w:tabs>
          <w:tab w:val="left" w:pos="1121"/>
        </w:tabs>
        <w:spacing w:before="4"/>
        <w:ind w:right="227"/>
        <w:jc w:val="both"/>
        <w:rPr>
          <w:rFonts w:ascii="Symbol" w:hAnsi="Symbol"/>
          <w:sz w:val="28"/>
          <w:szCs w:val="28"/>
        </w:rPr>
      </w:pPr>
      <w:r w:rsidRPr="001D1B4F">
        <w:rPr>
          <w:sz w:val="28"/>
          <w:szCs w:val="28"/>
        </w:rPr>
        <w:t>с</w:t>
      </w:r>
      <w:r w:rsidRPr="001D1B4F">
        <w:rPr>
          <w:spacing w:val="-4"/>
          <w:sz w:val="28"/>
          <w:szCs w:val="28"/>
        </w:rPr>
        <w:t xml:space="preserve"> </w:t>
      </w:r>
      <w:r w:rsidRPr="001D1B4F">
        <w:rPr>
          <w:sz w:val="28"/>
          <w:szCs w:val="28"/>
        </w:rPr>
        <w:t>промышленными,</w:t>
      </w:r>
      <w:r w:rsidRPr="001D1B4F">
        <w:rPr>
          <w:spacing w:val="-2"/>
          <w:sz w:val="28"/>
          <w:szCs w:val="28"/>
        </w:rPr>
        <w:t xml:space="preserve"> </w:t>
      </w:r>
      <w:r w:rsidRPr="001D1B4F">
        <w:rPr>
          <w:sz w:val="28"/>
          <w:szCs w:val="28"/>
        </w:rPr>
        <w:t>производственными</w:t>
      </w:r>
      <w:r w:rsidRPr="001D1B4F">
        <w:rPr>
          <w:spacing w:val="-2"/>
          <w:sz w:val="28"/>
          <w:szCs w:val="28"/>
        </w:rPr>
        <w:t xml:space="preserve"> </w:t>
      </w:r>
      <w:r w:rsidRPr="001D1B4F">
        <w:rPr>
          <w:sz w:val="28"/>
          <w:szCs w:val="28"/>
        </w:rPr>
        <w:t>и</w:t>
      </w:r>
      <w:r w:rsidRPr="001D1B4F">
        <w:rPr>
          <w:spacing w:val="-6"/>
          <w:sz w:val="28"/>
          <w:szCs w:val="28"/>
        </w:rPr>
        <w:t xml:space="preserve"> </w:t>
      </w:r>
      <w:r w:rsidRPr="001D1B4F">
        <w:rPr>
          <w:sz w:val="28"/>
          <w:szCs w:val="28"/>
        </w:rPr>
        <w:t>др.</w:t>
      </w:r>
      <w:r w:rsidRPr="001D1B4F">
        <w:rPr>
          <w:spacing w:val="-6"/>
          <w:sz w:val="28"/>
          <w:szCs w:val="28"/>
        </w:rPr>
        <w:t xml:space="preserve"> </w:t>
      </w:r>
      <w:r w:rsidRPr="001D1B4F">
        <w:rPr>
          <w:sz w:val="28"/>
          <w:szCs w:val="28"/>
        </w:rPr>
        <w:t>предприятиями</w:t>
      </w:r>
    </w:p>
    <w:p w:rsidR="000D48A3" w:rsidRPr="001D1B4F" w:rsidRDefault="000D48A3" w:rsidP="000D48A3">
      <w:pPr>
        <w:spacing w:before="41"/>
        <w:ind w:right="221"/>
        <w:jc w:val="both"/>
        <w:rPr>
          <w:sz w:val="28"/>
          <w:szCs w:val="28"/>
        </w:rPr>
      </w:pPr>
      <w:r w:rsidRPr="001D1B4F">
        <w:rPr>
          <w:sz w:val="28"/>
          <w:szCs w:val="28"/>
        </w:rPr>
        <w:t>Также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качестве</w:t>
      </w:r>
      <w:r w:rsidRPr="001D1B4F">
        <w:rPr>
          <w:spacing w:val="1"/>
          <w:sz w:val="28"/>
          <w:szCs w:val="28"/>
        </w:rPr>
        <w:t xml:space="preserve"> </w:t>
      </w:r>
      <w:r w:rsidRPr="001D1B4F">
        <w:rPr>
          <w:sz w:val="28"/>
          <w:szCs w:val="28"/>
        </w:rPr>
        <w:t>воспитательного</w:t>
      </w:r>
      <w:r w:rsidRPr="001D1B4F">
        <w:rPr>
          <w:spacing w:val="1"/>
          <w:sz w:val="28"/>
          <w:szCs w:val="28"/>
        </w:rPr>
        <w:t xml:space="preserve"> </w:t>
      </w:r>
      <w:r w:rsidRPr="001D1B4F">
        <w:rPr>
          <w:sz w:val="28"/>
          <w:szCs w:val="28"/>
        </w:rPr>
        <w:t>ресурса</w:t>
      </w:r>
      <w:r w:rsidRPr="001D1B4F">
        <w:rPr>
          <w:spacing w:val="1"/>
          <w:sz w:val="28"/>
          <w:szCs w:val="28"/>
        </w:rPr>
        <w:t xml:space="preserve"> </w:t>
      </w:r>
      <w:r w:rsidRPr="001D1B4F">
        <w:rPr>
          <w:sz w:val="28"/>
          <w:szCs w:val="28"/>
        </w:rPr>
        <w:t>рассматривается</w:t>
      </w:r>
      <w:r w:rsidRPr="001D1B4F">
        <w:rPr>
          <w:spacing w:val="1"/>
          <w:sz w:val="28"/>
          <w:szCs w:val="28"/>
        </w:rPr>
        <w:t xml:space="preserve"> </w:t>
      </w:r>
      <w:r w:rsidRPr="001D1B4F">
        <w:rPr>
          <w:sz w:val="28"/>
          <w:szCs w:val="28"/>
        </w:rPr>
        <w:t>взаимодействие</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выдающимися</w:t>
      </w:r>
      <w:r w:rsidRPr="001D1B4F">
        <w:rPr>
          <w:spacing w:val="1"/>
          <w:sz w:val="28"/>
          <w:szCs w:val="28"/>
        </w:rPr>
        <w:t xml:space="preserve"> </w:t>
      </w:r>
      <w:r w:rsidRPr="001D1B4F">
        <w:rPr>
          <w:sz w:val="28"/>
          <w:szCs w:val="28"/>
        </w:rPr>
        <w:t>личностями</w:t>
      </w:r>
      <w:r w:rsidRPr="001D1B4F">
        <w:rPr>
          <w:spacing w:val="1"/>
          <w:sz w:val="28"/>
          <w:szCs w:val="28"/>
        </w:rPr>
        <w:t xml:space="preserve"> </w:t>
      </w:r>
      <w:r w:rsidRPr="001D1B4F">
        <w:rPr>
          <w:sz w:val="28"/>
          <w:szCs w:val="28"/>
        </w:rPr>
        <w:t>поселка,</w:t>
      </w:r>
      <w:r w:rsidRPr="001D1B4F">
        <w:rPr>
          <w:spacing w:val="1"/>
          <w:sz w:val="28"/>
          <w:szCs w:val="28"/>
        </w:rPr>
        <w:t xml:space="preserve"> </w:t>
      </w:r>
      <w:r w:rsidRPr="001D1B4F">
        <w:rPr>
          <w:sz w:val="28"/>
          <w:szCs w:val="28"/>
        </w:rPr>
        <w:t>области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w:t>
      </w:r>
      <w:r w:rsidRPr="001D1B4F">
        <w:rPr>
          <w:spacing w:val="1"/>
          <w:sz w:val="28"/>
          <w:szCs w:val="28"/>
        </w:rPr>
        <w:t xml:space="preserve"> </w:t>
      </w:r>
      <w:r w:rsidRPr="001D1B4F">
        <w:rPr>
          <w:sz w:val="28"/>
          <w:szCs w:val="28"/>
        </w:rPr>
        <w:t>способными</w:t>
      </w:r>
      <w:r w:rsidRPr="001D1B4F">
        <w:rPr>
          <w:spacing w:val="1"/>
          <w:sz w:val="28"/>
          <w:szCs w:val="28"/>
        </w:rPr>
        <w:t xml:space="preserve"> </w:t>
      </w:r>
      <w:r w:rsidRPr="001D1B4F">
        <w:rPr>
          <w:sz w:val="28"/>
          <w:szCs w:val="28"/>
        </w:rPr>
        <w:t>оказать</w:t>
      </w:r>
      <w:r w:rsidRPr="001D1B4F">
        <w:rPr>
          <w:spacing w:val="1"/>
          <w:sz w:val="28"/>
          <w:szCs w:val="28"/>
        </w:rPr>
        <w:t xml:space="preserve"> </w:t>
      </w:r>
      <w:r w:rsidRPr="001D1B4F">
        <w:rPr>
          <w:sz w:val="28"/>
          <w:szCs w:val="28"/>
        </w:rPr>
        <w:t>положительное</w:t>
      </w:r>
      <w:r w:rsidRPr="001D1B4F">
        <w:rPr>
          <w:spacing w:val="-57"/>
          <w:sz w:val="28"/>
          <w:szCs w:val="28"/>
        </w:rPr>
        <w:t xml:space="preserve"> </w:t>
      </w:r>
      <w:r w:rsidRPr="001D1B4F">
        <w:rPr>
          <w:sz w:val="28"/>
          <w:szCs w:val="28"/>
        </w:rPr>
        <w:t>воздействие</w:t>
      </w:r>
      <w:r w:rsidRPr="001D1B4F">
        <w:rPr>
          <w:spacing w:val="-2"/>
          <w:sz w:val="28"/>
          <w:szCs w:val="28"/>
        </w:rPr>
        <w:t xml:space="preserve"> </w:t>
      </w:r>
      <w:r w:rsidRPr="001D1B4F">
        <w:rPr>
          <w:sz w:val="28"/>
          <w:szCs w:val="28"/>
        </w:rPr>
        <w:t>на</w:t>
      </w:r>
      <w:r w:rsidRPr="001D1B4F">
        <w:rPr>
          <w:spacing w:val="-6"/>
          <w:sz w:val="28"/>
          <w:szCs w:val="28"/>
        </w:rPr>
        <w:t xml:space="preserve"> </w:t>
      </w:r>
      <w:r w:rsidRPr="001D1B4F">
        <w:rPr>
          <w:sz w:val="28"/>
          <w:szCs w:val="28"/>
        </w:rPr>
        <w:t>формирование</w:t>
      </w:r>
      <w:r w:rsidRPr="001D1B4F">
        <w:rPr>
          <w:spacing w:val="-2"/>
          <w:sz w:val="28"/>
          <w:szCs w:val="28"/>
        </w:rPr>
        <w:t xml:space="preserve"> </w:t>
      </w:r>
      <w:r w:rsidRPr="001D1B4F">
        <w:rPr>
          <w:sz w:val="28"/>
          <w:szCs w:val="28"/>
        </w:rPr>
        <w:t>личности</w:t>
      </w:r>
      <w:r w:rsidRPr="001D1B4F">
        <w:rPr>
          <w:spacing w:val="-4"/>
          <w:sz w:val="28"/>
          <w:szCs w:val="28"/>
        </w:rPr>
        <w:t xml:space="preserve"> </w:t>
      </w:r>
      <w:r w:rsidRPr="001D1B4F">
        <w:rPr>
          <w:sz w:val="28"/>
          <w:szCs w:val="28"/>
        </w:rPr>
        <w:t>школьников</w:t>
      </w:r>
      <w:r w:rsidRPr="001D1B4F">
        <w:rPr>
          <w:spacing w:val="-1"/>
          <w:sz w:val="28"/>
          <w:szCs w:val="28"/>
        </w:rPr>
        <w:t xml:space="preserve"> </w:t>
      </w:r>
      <w:r w:rsidRPr="001D1B4F">
        <w:rPr>
          <w:sz w:val="28"/>
          <w:szCs w:val="28"/>
        </w:rPr>
        <w:t>и</w:t>
      </w:r>
      <w:r w:rsidRPr="001D1B4F">
        <w:rPr>
          <w:spacing w:val="-5"/>
          <w:sz w:val="28"/>
          <w:szCs w:val="28"/>
        </w:rPr>
        <w:t xml:space="preserve"> </w:t>
      </w:r>
      <w:r w:rsidRPr="001D1B4F">
        <w:rPr>
          <w:sz w:val="28"/>
          <w:szCs w:val="28"/>
        </w:rPr>
        <w:t>основных</w:t>
      </w:r>
      <w:r w:rsidRPr="001D1B4F">
        <w:rPr>
          <w:spacing w:val="-5"/>
          <w:sz w:val="28"/>
          <w:szCs w:val="28"/>
        </w:rPr>
        <w:t xml:space="preserve"> </w:t>
      </w:r>
      <w:r w:rsidRPr="001D1B4F">
        <w:rPr>
          <w:sz w:val="28"/>
          <w:szCs w:val="28"/>
        </w:rPr>
        <w:t>ценностных</w:t>
      </w:r>
      <w:r w:rsidRPr="001D1B4F">
        <w:rPr>
          <w:spacing w:val="-10"/>
          <w:sz w:val="28"/>
          <w:szCs w:val="28"/>
        </w:rPr>
        <w:t xml:space="preserve"> </w:t>
      </w:r>
      <w:r w:rsidRPr="001D1B4F">
        <w:rPr>
          <w:sz w:val="28"/>
          <w:szCs w:val="28"/>
        </w:rPr>
        <w:t>ориентиров.</w:t>
      </w:r>
    </w:p>
    <w:p w:rsidR="000D48A3" w:rsidRPr="001D1B4F" w:rsidRDefault="000D48A3" w:rsidP="00A7354B">
      <w:pPr>
        <w:numPr>
          <w:ilvl w:val="2"/>
          <w:numId w:val="135"/>
        </w:numPr>
        <w:spacing w:before="41"/>
        <w:ind w:right="221"/>
        <w:jc w:val="both"/>
        <w:rPr>
          <w:b/>
          <w:sz w:val="28"/>
          <w:szCs w:val="28"/>
        </w:rPr>
      </w:pPr>
      <w:r w:rsidRPr="001D1B4F">
        <w:rPr>
          <w:b/>
          <w:sz w:val="28"/>
          <w:szCs w:val="28"/>
        </w:rPr>
        <w:t xml:space="preserve"> Модуль</w:t>
      </w:r>
      <w:r w:rsidRPr="001D1B4F">
        <w:rPr>
          <w:b/>
          <w:spacing w:val="-4"/>
          <w:sz w:val="28"/>
          <w:szCs w:val="28"/>
        </w:rPr>
        <w:t xml:space="preserve"> </w:t>
      </w:r>
      <w:r w:rsidRPr="001D1B4F">
        <w:rPr>
          <w:b/>
          <w:sz w:val="28"/>
          <w:szCs w:val="28"/>
        </w:rPr>
        <w:t>«Профориентация»</w:t>
      </w:r>
    </w:p>
    <w:p w:rsidR="000D48A3" w:rsidRPr="001D1B4F" w:rsidRDefault="000D48A3" w:rsidP="000D48A3">
      <w:pPr>
        <w:spacing w:before="36"/>
        <w:jc w:val="both"/>
        <w:rPr>
          <w:sz w:val="28"/>
          <w:szCs w:val="28"/>
        </w:rPr>
      </w:pPr>
      <w:r w:rsidRPr="001D1B4F">
        <w:rPr>
          <w:sz w:val="28"/>
          <w:szCs w:val="28"/>
        </w:rPr>
        <w:t xml:space="preserve">Совместная    </w:t>
      </w:r>
      <w:r w:rsidRPr="001D1B4F">
        <w:rPr>
          <w:spacing w:val="14"/>
          <w:sz w:val="28"/>
          <w:szCs w:val="28"/>
        </w:rPr>
        <w:t xml:space="preserve"> </w:t>
      </w:r>
      <w:r w:rsidRPr="001D1B4F">
        <w:rPr>
          <w:sz w:val="28"/>
          <w:szCs w:val="28"/>
        </w:rPr>
        <w:t xml:space="preserve">деятельность    </w:t>
      </w:r>
      <w:r w:rsidRPr="001D1B4F">
        <w:rPr>
          <w:spacing w:val="16"/>
          <w:sz w:val="28"/>
          <w:szCs w:val="28"/>
        </w:rPr>
        <w:t xml:space="preserve"> </w:t>
      </w:r>
      <w:r w:rsidRPr="001D1B4F">
        <w:rPr>
          <w:sz w:val="28"/>
          <w:szCs w:val="28"/>
        </w:rPr>
        <w:t xml:space="preserve">педагогов    </w:t>
      </w:r>
      <w:r w:rsidRPr="001D1B4F">
        <w:rPr>
          <w:spacing w:val="16"/>
          <w:sz w:val="28"/>
          <w:szCs w:val="28"/>
        </w:rPr>
        <w:t xml:space="preserve"> </w:t>
      </w:r>
      <w:r w:rsidRPr="001D1B4F">
        <w:rPr>
          <w:sz w:val="28"/>
          <w:szCs w:val="28"/>
        </w:rPr>
        <w:t xml:space="preserve">и    </w:t>
      </w:r>
      <w:r w:rsidRPr="001D1B4F">
        <w:rPr>
          <w:spacing w:val="15"/>
          <w:sz w:val="28"/>
          <w:szCs w:val="28"/>
        </w:rPr>
        <w:t xml:space="preserve"> </w:t>
      </w:r>
      <w:r w:rsidRPr="001D1B4F">
        <w:rPr>
          <w:sz w:val="28"/>
          <w:szCs w:val="28"/>
        </w:rPr>
        <w:t xml:space="preserve">обучающихся    </w:t>
      </w:r>
      <w:r w:rsidRPr="001D1B4F">
        <w:rPr>
          <w:spacing w:val="21"/>
          <w:sz w:val="28"/>
          <w:szCs w:val="28"/>
        </w:rPr>
        <w:t xml:space="preserve"> </w:t>
      </w:r>
      <w:r w:rsidRPr="001D1B4F">
        <w:rPr>
          <w:sz w:val="28"/>
          <w:szCs w:val="28"/>
        </w:rPr>
        <w:t xml:space="preserve">по    </w:t>
      </w:r>
      <w:r w:rsidRPr="001D1B4F">
        <w:rPr>
          <w:spacing w:val="19"/>
          <w:sz w:val="28"/>
          <w:szCs w:val="28"/>
        </w:rPr>
        <w:t xml:space="preserve"> </w:t>
      </w:r>
      <w:r w:rsidRPr="001D1B4F">
        <w:rPr>
          <w:sz w:val="28"/>
          <w:szCs w:val="28"/>
        </w:rPr>
        <w:t>направлению «профориентация»</w:t>
      </w:r>
      <w:r w:rsidRPr="001D1B4F">
        <w:rPr>
          <w:spacing w:val="1"/>
          <w:sz w:val="28"/>
          <w:szCs w:val="28"/>
        </w:rPr>
        <w:t xml:space="preserve"> </w:t>
      </w:r>
      <w:r w:rsidRPr="001D1B4F">
        <w:rPr>
          <w:sz w:val="28"/>
          <w:szCs w:val="28"/>
        </w:rPr>
        <w:t>включает</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себя</w:t>
      </w:r>
      <w:r w:rsidRPr="001D1B4F">
        <w:rPr>
          <w:spacing w:val="1"/>
          <w:sz w:val="28"/>
          <w:szCs w:val="28"/>
        </w:rPr>
        <w:t xml:space="preserve"> </w:t>
      </w:r>
      <w:r w:rsidRPr="001D1B4F">
        <w:rPr>
          <w:sz w:val="28"/>
          <w:szCs w:val="28"/>
        </w:rPr>
        <w:t>профессиональное</w:t>
      </w:r>
      <w:r w:rsidRPr="001D1B4F">
        <w:rPr>
          <w:spacing w:val="1"/>
          <w:sz w:val="28"/>
          <w:szCs w:val="28"/>
        </w:rPr>
        <w:t xml:space="preserve"> </w:t>
      </w:r>
      <w:r w:rsidRPr="001D1B4F">
        <w:rPr>
          <w:sz w:val="28"/>
          <w:szCs w:val="28"/>
        </w:rPr>
        <w:t>просвещение</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диагностику</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консультирование</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проблемам</w:t>
      </w:r>
      <w:r w:rsidRPr="001D1B4F">
        <w:rPr>
          <w:spacing w:val="1"/>
          <w:sz w:val="28"/>
          <w:szCs w:val="28"/>
        </w:rPr>
        <w:t xml:space="preserve"> </w:t>
      </w:r>
      <w:r w:rsidRPr="001D1B4F">
        <w:rPr>
          <w:sz w:val="28"/>
          <w:szCs w:val="28"/>
        </w:rPr>
        <w:t>профориентации,</w:t>
      </w:r>
      <w:r w:rsidRPr="001D1B4F">
        <w:rPr>
          <w:spacing w:val="1"/>
          <w:sz w:val="28"/>
          <w:szCs w:val="28"/>
        </w:rPr>
        <w:t xml:space="preserve"> </w:t>
      </w:r>
      <w:r w:rsidRPr="001D1B4F">
        <w:rPr>
          <w:sz w:val="28"/>
          <w:szCs w:val="28"/>
        </w:rPr>
        <w:t>организацию</w:t>
      </w:r>
      <w:r w:rsidRPr="001D1B4F">
        <w:rPr>
          <w:spacing w:val="1"/>
          <w:sz w:val="28"/>
          <w:szCs w:val="28"/>
        </w:rPr>
        <w:t xml:space="preserve"> </w:t>
      </w:r>
      <w:r w:rsidRPr="001D1B4F">
        <w:rPr>
          <w:sz w:val="28"/>
          <w:szCs w:val="28"/>
        </w:rPr>
        <w:t>профессиональных</w:t>
      </w:r>
      <w:r w:rsidRPr="001D1B4F">
        <w:rPr>
          <w:spacing w:val="-7"/>
          <w:sz w:val="28"/>
          <w:szCs w:val="28"/>
        </w:rPr>
        <w:t xml:space="preserve"> </w:t>
      </w:r>
      <w:r w:rsidRPr="001D1B4F">
        <w:rPr>
          <w:sz w:val="28"/>
          <w:szCs w:val="28"/>
        </w:rPr>
        <w:t xml:space="preserve">проб. </w:t>
      </w:r>
    </w:p>
    <w:p w:rsidR="000D48A3" w:rsidRPr="001D1B4F" w:rsidRDefault="000D48A3" w:rsidP="000D48A3">
      <w:pPr>
        <w:spacing w:before="40"/>
        <w:ind w:right="223"/>
        <w:jc w:val="both"/>
        <w:rPr>
          <w:sz w:val="28"/>
          <w:szCs w:val="28"/>
        </w:rPr>
      </w:pPr>
      <w:r w:rsidRPr="001D1B4F">
        <w:rPr>
          <w:sz w:val="28"/>
          <w:szCs w:val="28"/>
        </w:rPr>
        <w:lastRenderedPageBreak/>
        <w:t>Задача</w:t>
      </w:r>
      <w:r w:rsidRPr="001D1B4F">
        <w:rPr>
          <w:spacing w:val="-3"/>
          <w:sz w:val="28"/>
          <w:szCs w:val="28"/>
        </w:rPr>
        <w:t xml:space="preserve"> </w:t>
      </w:r>
      <w:r w:rsidRPr="001D1B4F">
        <w:rPr>
          <w:sz w:val="28"/>
          <w:szCs w:val="28"/>
        </w:rPr>
        <w:t>совместной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педагога</w:t>
      </w:r>
      <w:r w:rsidRPr="001D1B4F">
        <w:rPr>
          <w:spacing w:val="-3"/>
          <w:sz w:val="28"/>
          <w:szCs w:val="28"/>
        </w:rPr>
        <w:t xml:space="preserve"> </w:t>
      </w:r>
      <w:r w:rsidRPr="001D1B4F">
        <w:rPr>
          <w:sz w:val="28"/>
          <w:szCs w:val="28"/>
        </w:rPr>
        <w:t>и ребенка: подготовить</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осознанному</w:t>
      </w:r>
      <w:r w:rsidRPr="001D1B4F">
        <w:rPr>
          <w:spacing w:val="1"/>
          <w:sz w:val="28"/>
          <w:szCs w:val="28"/>
        </w:rPr>
        <w:t xml:space="preserve"> </w:t>
      </w:r>
      <w:r w:rsidRPr="001D1B4F">
        <w:rPr>
          <w:sz w:val="28"/>
          <w:szCs w:val="28"/>
        </w:rPr>
        <w:t>выбору</w:t>
      </w:r>
      <w:r w:rsidRPr="001D1B4F">
        <w:rPr>
          <w:spacing w:val="1"/>
          <w:sz w:val="28"/>
          <w:szCs w:val="28"/>
        </w:rPr>
        <w:t xml:space="preserve"> </w:t>
      </w:r>
      <w:r w:rsidRPr="001D1B4F">
        <w:rPr>
          <w:sz w:val="28"/>
          <w:szCs w:val="28"/>
        </w:rPr>
        <w:t>своей</w:t>
      </w:r>
      <w:r w:rsidRPr="001D1B4F">
        <w:rPr>
          <w:spacing w:val="1"/>
          <w:sz w:val="28"/>
          <w:szCs w:val="28"/>
        </w:rPr>
        <w:t xml:space="preserve"> </w:t>
      </w:r>
      <w:r w:rsidRPr="001D1B4F">
        <w:rPr>
          <w:sz w:val="28"/>
          <w:szCs w:val="28"/>
        </w:rPr>
        <w:t>будущей</w:t>
      </w:r>
      <w:r w:rsidRPr="001D1B4F">
        <w:rPr>
          <w:spacing w:val="1"/>
          <w:sz w:val="28"/>
          <w:szCs w:val="28"/>
        </w:rPr>
        <w:t xml:space="preserve"> </w:t>
      </w:r>
      <w:r w:rsidRPr="001D1B4F">
        <w:rPr>
          <w:sz w:val="28"/>
          <w:szCs w:val="28"/>
        </w:rPr>
        <w:t>профессиональной</w:t>
      </w:r>
      <w:r w:rsidRPr="001D1B4F">
        <w:rPr>
          <w:spacing w:val="1"/>
          <w:sz w:val="28"/>
          <w:szCs w:val="28"/>
        </w:rPr>
        <w:t xml:space="preserve"> </w:t>
      </w:r>
      <w:r w:rsidRPr="001D1B4F">
        <w:rPr>
          <w:sz w:val="28"/>
          <w:szCs w:val="28"/>
        </w:rPr>
        <w:t>деятельности, создавая</w:t>
      </w:r>
      <w:r w:rsidRPr="001D1B4F">
        <w:rPr>
          <w:spacing w:val="1"/>
          <w:sz w:val="28"/>
          <w:szCs w:val="28"/>
        </w:rPr>
        <w:t xml:space="preserve"> </w:t>
      </w:r>
      <w:r w:rsidRPr="001D1B4F">
        <w:rPr>
          <w:sz w:val="28"/>
          <w:szCs w:val="28"/>
        </w:rPr>
        <w:t>профориентационно</w:t>
      </w:r>
      <w:r w:rsidRPr="001D1B4F">
        <w:rPr>
          <w:spacing w:val="1"/>
          <w:sz w:val="28"/>
          <w:szCs w:val="28"/>
        </w:rPr>
        <w:t xml:space="preserve"> </w:t>
      </w:r>
      <w:r w:rsidRPr="001D1B4F">
        <w:rPr>
          <w:sz w:val="28"/>
          <w:szCs w:val="28"/>
        </w:rPr>
        <w:t>значимые</w:t>
      </w:r>
      <w:r w:rsidRPr="001D1B4F">
        <w:rPr>
          <w:spacing w:val="1"/>
          <w:sz w:val="28"/>
          <w:szCs w:val="28"/>
        </w:rPr>
        <w:t xml:space="preserve"> </w:t>
      </w:r>
      <w:r w:rsidRPr="001D1B4F">
        <w:rPr>
          <w:sz w:val="28"/>
          <w:szCs w:val="28"/>
        </w:rPr>
        <w:t>проблемные</w:t>
      </w:r>
      <w:r w:rsidRPr="001D1B4F">
        <w:rPr>
          <w:spacing w:val="1"/>
          <w:sz w:val="28"/>
          <w:szCs w:val="28"/>
        </w:rPr>
        <w:t xml:space="preserve"> </w:t>
      </w:r>
      <w:r w:rsidRPr="001D1B4F">
        <w:rPr>
          <w:sz w:val="28"/>
          <w:szCs w:val="28"/>
        </w:rPr>
        <w:t>ситуации,</w:t>
      </w:r>
      <w:r w:rsidRPr="001D1B4F">
        <w:rPr>
          <w:spacing w:val="1"/>
          <w:sz w:val="28"/>
          <w:szCs w:val="28"/>
        </w:rPr>
        <w:t xml:space="preserve"> </w:t>
      </w:r>
      <w:r w:rsidRPr="001D1B4F">
        <w:rPr>
          <w:sz w:val="28"/>
          <w:szCs w:val="28"/>
        </w:rPr>
        <w:t>формирующие</w:t>
      </w:r>
      <w:r w:rsidRPr="001D1B4F">
        <w:rPr>
          <w:spacing w:val="1"/>
          <w:sz w:val="28"/>
          <w:szCs w:val="28"/>
        </w:rPr>
        <w:t xml:space="preserve"> </w:t>
      </w:r>
      <w:r w:rsidRPr="001D1B4F">
        <w:rPr>
          <w:sz w:val="28"/>
          <w:szCs w:val="28"/>
        </w:rPr>
        <w:t>готовность</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выбору,</w:t>
      </w:r>
      <w:r w:rsidRPr="001D1B4F">
        <w:rPr>
          <w:spacing w:val="1"/>
          <w:sz w:val="28"/>
          <w:szCs w:val="28"/>
        </w:rPr>
        <w:t xml:space="preserve"> </w:t>
      </w:r>
      <w:r w:rsidRPr="001D1B4F">
        <w:rPr>
          <w:sz w:val="28"/>
          <w:szCs w:val="28"/>
        </w:rPr>
        <w:t>педагог</w:t>
      </w:r>
      <w:r w:rsidRPr="001D1B4F">
        <w:rPr>
          <w:spacing w:val="1"/>
          <w:sz w:val="28"/>
          <w:szCs w:val="28"/>
        </w:rPr>
        <w:t xml:space="preserve"> </w:t>
      </w:r>
      <w:r w:rsidRPr="001D1B4F">
        <w:rPr>
          <w:sz w:val="28"/>
          <w:szCs w:val="28"/>
        </w:rPr>
        <w:t>актуализирует</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профессиональное самоопределение, позитивный взгляд на труд в постиндустриальном</w:t>
      </w:r>
      <w:r w:rsidRPr="001D1B4F">
        <w:rPr>
          <w:spacing w:val="1"/>
          <w:sz w:val="28"/>
          <w:szCs w:val="28"/>
        </w:rPr>
        <w:t xml:space="preserve"> </w:t>
      </w:r>
      <w:r w:rsidRPr="001D1B4F">
        <w:rPr>
          <w:sz w:val="28"/>
          <w:szCs w:val="28"/>
        </w:rPr>
        <w:t>мире,</w:t>
      </w:r>
      <w:r w:rsidRPr="001D1B4F">
        <w:rPr>
          <w:spacing w:val="1"/>
          <w:sz w:val="28"/>
          <w:szCs w:val="28"/>
        </w:rPr>
        <w:t xml:space="preserve"> </w:t>
      </w:r>
      <w:r w:rsidRPr="001D1B4F">
        <w:rPr>
          <w:sz w:val="28"/>
          <w:szCs w:val="28"/>
        </w:rPr>
        <w:t>охватывающий</w:t>
      </w:r>
      <w:r w:rsidRPr="001D1B4F">
        <w:rPr>
          <w:spacing w:val="1"/>
          <w:sz w:val="28"/>
          <w:szCs w:val="28"/>
        </w:rPr>
        <w:t xml:space="preserve"> </w:t>
      </w:r>
      <w:r w:rsidRPr="001D1B4F">
        <w:rPr>
          <w:sz w:val="28"/>
          <w:szCs w:val="28"/>
        </w:rPr>
        <w:t>не</w:t>
      </w:r>
      <w:r w:rsidRPr="001D1B4F">
        <w:rPr>
          <w:spacing w:val="1"/>
          <w:sz w:val="28"/>
          <w:szCs w:val="28"/>
        </w:rPr>
        <w:t xml:space="preserve"> </w:t>
      </w:r>
      <w:r w:rsidRPr="001D1B4F">
        <w:rPr>
          <w:sz w:val="28"/>
          <w:szCs w:val="28"/>
        </w:rPr>
        <w:t>только</w:t>
      </w:r>
      <w:r w:rsidRPr="001D1B4F">
        <w:rPr>
          <w:spacing w:val="1"/>
          <w:sz w:val="28"/>
          <w:szCs w:val="28"/>
        </w:rPr>
        <w:t xml:space="preserve"> </w:t>
      </w:r>
      <w:r w:rsidRPr="001D1B4F">
        <w:rPr>
          <w:sz w:val="28"/>
          <w:szCs w:val="28"/>
        </w:rPr>
        <w:t>профессиональную,</w:t>
      </w:r>
      <w:r w:rsidRPr="001D1B4F">
        <w:rPr>
          <w:spacing w:val="1"/>
          <w:sz w:val="28"/>
          <w:szCs w:val="28"/>
        </w:rPr>
        <w:t xml:space="preserve"> </w:t>
      </w:r>
      <w:r w:rsidRPr="001D1B4F">
        <w:rPr>
          <w:sz w:val="28"/>
          <w:szCs w:val="28"/>
        </w:rPr>
        <w:t>но</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внепрофессиональную</w:t>
      </w:r>
      <w:r w:rsidRPr="001D1B4F">
        <w:rPr>
          <w:spacing w:val="1"/>
          <w:sz w:val="28"/>
          <w:szCs w:val="28"/>
        </w:rPr>
        <w:t xml:space="preserve"> </w:t>
      </w:r>
      <w:r w:rsidRPr="001D1B4F">
        <w:rPr>
          <w:sz w:val="28"/>
          <w:szCs w:val="28"/>
        </w:rPr>
        <w:t>составляющие</w:t>
      </w:r>
      <w:r w:rsidRPr="001D1B4F">
        <w:rPr>
          <w:spacing w:val="-5"/>
          <w:sz w:val="28"/>
          <w:szCs w:val="28"/>
        </w:rPr>
        <w:t xml:space="preserve"> </w:t>
      </w:r>
      <w:r w:rsidRPr="001D1B4F">
        <w:rPr>
          <w:sz w:val="28"/>
          <w:szCs w:val="28"/>
        </w:rPr>
        <w:t>такой</w:t>
      </w:r>
      <w:r w:rsidRPr="001D1B4F">
        <w:rPr>
          <w:spacing w:val="3"/>
          <w:sz w:val="28"/>
          <w:szCs w:val="28"/>
        </w:rPr>
        <w:t xml:space="preserve"> </w:t>
      </w:r>
      <w:r w:rsidRPr="001D1B4F">
        <w:rPr>
          <w:sz w:val="28"/>
          <w:szCs w:val="28"/>
        </w:rPr>
        <w:t>деятельности.</w:t>
      </w:r>
      <w:r w:rsidRPr="001D1B4F">
        <w:rPr>
          <w:spacing w:val="3"/>
          <w:sz w:val="28"/>
          <w:szCs w:val="28"/>
        </w:rPr>
        <w:t xml:space="preserve"> </w:t>
      </w:r>
      <w:r w:rsidRPr="001D1B4F">
        <w:rPr>
          <w:sz w:val="28"/>
          <w:szCs w:val="28"/>
        </w:rPr>
        <w:t>Эта</w:t>
      </w:r>
      <w:r w:rsidRPr="001D1B4F">
        <w:rPr>
          <w:spacing w:val="-4"/>
          <w:sz w:val="28"/>
          <w:szCs w:val="28"/>
        </w:rPr>
        <w:t xml:space="preserve"> </w:t>
      </w:r>
      <w:r w:rsidRPr="001D1B4F">
        <w:rPr>
          <w:sz w:val="28"/>
          <w:szCs w:val="28"/>
        </w:rPr>
        <w:t>работа</w:t>
      </w:r>
      <w:r w:rsidRPr="001D1B4F">
        <w:rPr>
          <w:spacing w:val="-8"/>
          <w:sz w:val="28"/>
          <w:szCs w:val="28"/>
        </w:rPr>
        <w:t xml:space="preserve"> </w:t>
      </w:r>
      <w:r w:rsidRPr="001D1B4F">
        <w:rPr>
          <w:sz w:val="28"/>
          <w:szCs w:val="28"/>
        </w:rPr>
        <w:t>осуществляется через:</w:t>
      </w:r>
    </w:p>
    <w:p w:rsidR="000D48A3" w:rsidRPr="001D1B4F" w:rsidRDefault="000D48A3" w:rsidP="00A7354B">
      <w:pPr>
        <w:numPr>
          <w:ilvl w:val="1"/>
          <w:numId w:val="113"/>
        </w:numPr>
        <w:tabs>
          <w:tab w:val="left" w:pos="1121"/>
        </w:tabs>
        <w:ind w:right="228"/>
        <w:jc w:val="both"/>
        <w:rPr>
          <w:sz w:val="28"/>
          <w:szCs w:val="28"/>
        </w:rPr>
      </w:pPr>
      <w:r w:rsidRPr="001D1B4F">
        <w:rPr>
          <w:sz w:val="28"/>
          <w:szCs w:val="28"/>
        </w:rPr>
        <w:t>занятия внеурочной деятельности «Россия – мои горизонты» (6 – 11 классы), направленных на</w:t>
      </w:r>
      <w:r w:rsidRPr="001D1B4F">
        <w:rPr>
          <w:spacing w:val="1"/>
          <w:sz w:val="28"/>
          <w:szCs w:val="28"/>
        </w:rPr>
        <w:t xml:space="preserve"> </w:t>
      </w:r>
      <w:r w:rsidRPr="001D1B4F">
        <w:rPr>
          <w:sz w:val="28"/>
          <w:szCs w:val="28"/>
        </w:rPr>
        <w:t>подготовку ребенка</w:t>
      </w:r>
      <w:r w:rsidRPr="001D1B4F">
        <w:rPr>
          <w:spacing w:val="-57"/>
          <w:sz w:val="28"/>
          <w:szCs w:val="28"/>
        </w:rPr>
        <w:t xml:space="preserve"> </w:t>
      </w:r>
      <w:r w:rsidRPr="001D1B4F">
        <w:rPr>
          <w:sz w:val="28"/>
          <w:szCs w:val="28"/>
        </w:rPr>
        <w:t>к</w:t>
      </w:r>
      <w:r w:rsidRPr="001D1B4F">
        <w:rPr>
          <w:spacing w:val="-3"/>
          <w:sz w:val="28"/>
          <w:szCs w:val="28"/>
        </w:rPr>
        <w:t xml:space="preserve"> </w:t>
      </w:r>
      <w:r w:rsidRPr="001D1B4F">
        <w:rPr>
          <w:sz w:val="28"/>
          <w:szCs w:val="28"/>
        </w:rPr>
        <w:t>осознанному</w:t>
      </w:r>
      <w:r w:rsidRPr="001D1B4F">
        <w:rPr>
          <w:spacing w:val="-9"/>
          <w:sz w:val="28"/>
          <w:szCs w:val="28"/>
        </w:rPr>
        <w:t xml:space="preserve"> </w:t>
      </w:r>
      <w:r w:rsidRPr="001D1B4F">
        <w:rPr>
          <w:sz w:val="28"/>
          <w:szCs w:val="28"/>
        </w:rPr>
        <w:t>планированию</w:t>
      </w:r>
      <w:r w:rsidRPr="001D1B4F">
        <w:rPr>
          <w:spacing w:val="-3"/>
          <w:sz w:val="28"/>
          <w:szCs w:val="28"/>
        </w:rPr>
        <w:t xml:space="preserve"> </w:t>
      </w:r>
      <w:r w:rsidRPr="001D1B4F">
        <w:rPr>
          <w:sz w:val="28"/>
          <w:szCs w:val="28"/>
        </w:rPr>
        <w:t>и</w:t>
      </w:r>
      <w:r w:rsidRPr="001D1B4F">
        <w:rPr>
          <w:spacing w:val="-4"/>
          <w:sz w:val="28"/>
          <w:szCs w:val="28"/>
        </w:rPr>
        <w:t xml:space="preserve"> </w:t>
      </w:r>
      <w:r w:rsidRPr="001D1B4F">
        <w:rPr>
          <w:sz w:val="28"/>
          <w:szCs w:val="28"/>
        </w:rPr>
        <w:t>реализации</w:t>
      </w:r>
      <w:r w:rsidRPr="001D1B4F">
        <w:rPr>
          <w:spacing w:val="1"/>
          <w:sz w:val="28"/>
          <w:szCs w:val="28"/>
        </w:rPr>
        <w:t xml:space="preserve"> </w:t>
      </w:r>
      <w:r w:rsidRPr="001D1B4F">
        <w:rPr>
          <w:sz w:val="28"/>
          <w:szCs w:val="28"/>
        </w:rPr>
        <w:t>своего профессионального будущего;</w:t>
      </w:r>
    </w:p>
    <w:p w:rsidR="000D48A3" w:rsidRPr="001D1B4F" w:rsidRDefault="000D48A3" w:rsidP="00A7354B">
      <w:pPr>
        <w:numPr>
          <w:ilvl w:val="1"/>
          <w:numId w:val="113"/>
        </w:numPr>
        <w:tabs>
          <w:tab w:val="left" w:pos="1121"/>
        </w:tabs>
        <w:ind w:right="227"/>
        <w:jc w:val="both"/>
        <w:rPr>
          <w:sz w:val="28"/>
          <w:szCs w:val="28"/>
        </w:rPr>
      </w:pPr>
      <w:r w:rsidRPr="001D1B4F">
        <w:rPr>
          <w:sz w:val="28"/>
          <w:szCs w:val="28"/>
        </w:rPr>
        <w:t>профориентационные</w:t>
      </w:r>
      <w:r w:rsidRPr="001D1B4F">
        <w:rPr>
          <w:spacing w:val="1"/>
          <w:sz w:val="28"/>
          <w:szCs w:val="28"/>
        </w:rPr>
        <w:t xml:space="preserve"> </w:t>
      </w:r>
      <w:r w:rsidRPr="001D1B4F">
        <w:rPr>
          <w:sz w:val="28"/>
          <w:szCs w:val="28"/>
        </w:rPr>
        <w:t>игры:</w:t>
      </w:r>
      <w:r w:rsidRPr="001D1B4F">
        <w:rPr>
          <w:spacing w:val="1"/>
          <w:sz w:val="28"/>
          <w:szCs w:val="28"/>
        </w:rPr>
        <w:t xml:space="preserve"> </w:t>
      </w:r>
      <w:r w:rsidRPr="001D1B4F">
        <w:rPr>
          <w:sz w:val="28"/>
          <w:szCs w:val="28"/>
        </w:rPr>
        <w:t>симуляции,</w:t>
      </w:r>
      <w:r w:rsidRPr="001D1B4F">
        <w:rPr>
          <w:spacing w:val="1"/>
          <w:sz w:val="28"/>
          <w:szCs w:val="28"/>
        </w:rPr>
        <w:t xml:space="preserve"> </w:t>
      </w:r>
      <w:r w:rsidRPr="001D1B4F">
        <w:rPr>
          <w:sz w:val="28"/>
          <w:szCs w:val="28"/>
        </w:rPr>
        <w:t>деловые</w:t>
      </w:r>
      <w:r w:rsidRPr="001D1B4F">
        <w:rPr>
          <w:spacing w:val="1"/>
          <w:sz w:val="28"/>
          <w:szCs w:val="28"/>
        </w:rPr>
        <w:t xml:space="preserve"> </w:t>
      </w:r>
      <w:r w:rsidRPr="001D1B4F">
        <w:rPr>
          <w:sz w:val="28"/>
          <w:szCs w:val="28"/>
        </w:rPr>
        <w:t>игры,</w:t>
      </w:r>
      <w:r w:rsidRPr="001D1B4F">
        <w:rPr>
          <w:spacing w:val="1"/>
          <w:sz w:val="28"/>
          <w:szCs w:val="28"/>
        </w:rPr>
        <w:t xml:space="preserve"> </w:t>
      </w:r>
      <w:r w:rsidRPr="001D1B4F">
        <w:rPr>
          <w:sz w:val="28"/>
          <w:szCs w:val="28"/>
        </w:rPr>
        <w:t>квесты,</w:t>
      </w:r>
      <w:r w:rsidRPr="001D1B4F">
        <w:rPr>
          <w:spacing w:val="1"/>
          <w:sz w:val="28"/>
          <w:szCs w:val="28"/>
        </w:rPr>
        <w:t xml:space="preserve"> </w:t>
      </w:r>
      <w:r w:rsidRPr="001D1B4F">
        <w:rPr>
          <w:sz w:val="28"/>
          <w:szCs w:val="28"/>
        </w:rPr>
        <w:t>решение</w:t>
      </w:r>
      <w:r w:rsidRPr="001D1B4F">
        <w:rPr>
          <w:spacing w:val="1"/>
          <w:sz w:val="28"/>
          <w:szCs w:val="28"/>
        </w:rPr>
        <w:t xml:space="preserve"> </w:t>
      </w:r>
      <w:r w:rsidRPr="001D1B4F">
        <w:rPr>
          <w:sz w:val="28"/>
          <w:szCs w:val="28"/>
        </w:rPr>
        <w:t>кейсов</w:t>
      </w:r>
      <w:r w:rsidRPr="001D1B4F">
        <w:rPr>
          <w:spacing w:val="-57"/>
          <w:sz w:val="28"/>
          <w:szCs w:val="28"/>
        </w:rPr>
        <w:t xml:space="preserve"> </w:t>
      </w:r>
      <w:r w:rsidRPr="001D1B4F">
        <w:rPr>
          <w:sz w:val="28"/>
          <w:szCs w:val="28"/>
        </w:rPr>
        <w:t>(ситуаций,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которых</w:t>
      </w:r>
      <w:r w:rsidRPr="001D1B4F">
        <w:rPr>
          <w:spacing w:val="1"/>
          <w:sz w:val="28"/>
          <w:szCs w:val="28"/>
        </w:rPr>
        <w:t xml:space="preserve"> </w:t>
      </w:r>
      <w:r w:rsidRPr="001D1B4F">
        <w:rPr>
          <w:sz w:val="28"/>
          <w:szCs w:val="28"/>
        </w:rPr>
        <w:t>необходимо</w:t>
      </w:r>
      <w:r w:rsidRPr="001D1B4F">
        <w:rPr>
          <w:spacing w:val="1"/>
          <w:sz w:val="28"/>
          <w:szCs w:val="28"/>
        </w:rPr>
        <w:t xml:space="preserve"> </w:t>
      </w:r>
      <w:r w:rsidRPr="001D1B4F">
        <w:rPr>
          <w:sz w:val="28"/>
          <w:szCs w:val="28"/>
        </w:rPr>
        <w:t>принять</w:t>
      </w:r>
      <w:r w:rsidRPr="001D1B4F">
        <w:rPr>
          <w:spacing w:val="1"/>
          <w:sz w:val="28"/>
          <w:szCs w:val="28"/>
        </w:rPr>
        <w:t xml:space="preserve"> </w:t>
      </w:r>
      <w:r w:rsidRPr="001D1B4F">
        <w:rPr>
          <w:sz w:val="28"/>
          <w:szCs w:val="28"/>
        </w:rPr>
        <w:t>решение,</w:t>
      </w:r>
      <w:r w:rsidRPr="001D1B4F">
        <w:rPr>
          <w:spacing w:val="1"/>
          <w:sz w:val="28"/>
          <w:szCs w:val="28"/>
        </w:rPr>
        <w:t xml:space="preserve"> </w:t>
      </w:r>
      <w:r w:rsidRPr="001D1B4F">
        <w:rPr>
          <w:sz w:val="28"/>
          <w:szCs w:val="28"/>
        </w:rPr>
        <w:t>занять</w:t>
      </w:r>
      <w:r w:rsidRPr="001D1B4F">
        <w:rPr>
          <w:spacing w:val="1"/>
          <w:sz w:val="28"/>
          <w:szCs w:val="28"/>
        </w:rPr>
        <w:t xml:space="preserve"> </w:t>
      </w:r>
      <w:r w:rsidRPr="001D1B4F">
        <w:rPr>
          <w:sz w:val="28"/>
          <w:szCs w:val="28"/>
        </w:rPr>
        <w:t>определенную</w:t>
      </w:r>
      <w:r w:rsidRPr="001D1B4F">
        <w:rPr>
          <w:spacing w:val="1"/>
          <w:sz w:val="28"/>
          <w:szCs w:val="28"/>
        </w:rPr>
        <w:t xml:space="preserve"> </w:t>
      </w:r>
      <w:r w:rsidRPr="001D1B4F">
        <w:rPr>
          <w:sz w:val="28"/>
          <w:szCs w:val="28"/>
        </w:rPr>
        <w:t>позицию),</w:t>
      </w:r>
      <w:r w:rsidRPr="001D1B4F">
        <w:rPr>
          <w:spacing w:val="1"/>
          <w:sz w:val="28"/>
          <w:szCs w:val="28"/>
        </w:rPr>
        <w:t xml:space="preserve"> </w:t>
      </w:r>
      <w:r w:rsidRPr="001D1B4F">
        <w:rPr>
          <w:sz w:val="28"/>
          <w:szCs w:val="28"/>
        </w:rPr>
        <w:t>расширяющие</w:t>
      </w:r>
      <w:r w:rsidRPr="001D1B4F">
        <w:rPr>
          <w:spacing w:val="1"/>
          <w:sz w:val="28"/>
          <w:szCs w:val="28"/>
        </w:rPr>
        <w:t xml:space="preserve"> </w:t>
      </w:r>
      <w:r w:rsidRPr="001D1B4F">
        <w:rPr>
          <w:sz w:val="28"/>
          <w:szCs w:val="28"/>
        </w:rPr>
        <w:t>знания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типах</w:t>
      </w:r>
      <w:r w:rsidRPr="001D1B4F">
        <w:rPr>
          <w:spacing w:val="1"/>
          <w:sz w:val="28"/>
          <w:szCs w:val="28"/>
        </w:rPr>
        <w:t xml:space="preserve"> </w:t>
      </w:r>
      <w:r w:rsidRPr="001D1B4F">
        <w:rPr>
          <w:sz w:val="28"/>
          <w:szCs w:val="28"/>
        </w:rPr>
        <w:t>профессий,</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способах</w:t>
      </w:r>
      <w:r w:rsidRPr="001D1B4F">
        <w:rPr>
          <w:spacing w:val="1"/>
          <w:sz w:val="28"/>
          <w:szCs w:val="28"/>
        </w:rPr>
        <w:t xml:space="preserve"> </w:t>
      </w:r>
      <w:r w:rsidRPr="001D1B4F">
        <w:rPr>
          <w:sz w:val="28"/>
          <w:szCs w:val="28"/>
        </w:rPr>
        <w:t>выбора</w:t>
      </w:r>
      <w:r w:rsidRPr="001D1B4F">
        <w:rPr>
          <w:spacing w:val="1"/>
          <w:sz w:val="28"/>
          <w:szCs w:val="28"/>
        </w:rPr>
        <w:t xml:space="preserve"> </w:t>
      </w:r>
      <w:r w:rsidRPr="001D1B4F">
        <w:rPr>
          <w:sz w:val="28"/>
          <w:szCs w:val="28"/>
        </w:rPr>
        <w:t>профессий,</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достоинствах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недостатках</w:t>
      </w:r>
      <w:r w:rsidRPr="001D1B4F">
        <w:rPr>
          <w:spacing w:val="1"/>
          <w:sz w:val="28"/>
          <w:szCs w:val="28"/>
        </w:rPr>
        <w:t xml:space="preserve"> </w:t>
      </w:r>
      <w:r w:rsidRPr="001D1B4F">
        <w:rPr>
          <w:sz w:val="28"/>
          <w:szCs w:val="28"/>
        </w:rPr>
        <w:t>той</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иной</w:t>
      </w:r>
      <w:r w:rsidRPr="001D1B4F">
        <w:rPr>
          <w:spacing w:val="1"/>
          <w:sz w:val="28"/>
          <w:szCs w:val="28"/>
        </w:rPr>
        <w:t xml:space="preserve"> </w:t>
      </w:r>
      <w:r w:rsidRPr="001D1B4F">
        <w:rPr>
          <w:sz w:val="28"/>
          <w:szCs w:val="28"/>
        </w:rPr>
        <w:t>интересной</w:t>
      </w:r>
      <w:r w:rsidRPr="001D1B4F">
        <w:rPr>
          <w:spacing w:val="1"/>
          <w:sz w:val="28"/>
          <w:szCs w:val="28"/>
        </w:rPr>
        <w:t xml:space="preserve"> </w:t>
      </w:r>
      <w:r w:rsidRPr="001D1B4F">
        <w:rPr>
          <w:sz w:val="28"/>
          <w:szCs w:val="28"/>
        </w:rPr>
        <w:t>обучающимся</w:t>
      </w:r>
      <w:r w:rsidRPr="001D1B4F">
        <w:rPr>
          <w:spacing w:val="7"/>
          <w:sz w:val="28"/>
          <w:szCs w:val="28"/>
        </w:rPr>
        <w:t xml:space="preserve"> </w:t>
      </w:r>
      <w:r w:rsidRPr="001D1B4F">
        <w:rPr>
          <w:sz w:val="28"/>
          <w:szCs w:val="28"/>
        </w:rPr>
        <w:t>профессиональной</w:t>
      </w:r>
      <w:r w:rsidRPr="001D1B4F">
        <w:rPr>
          <w:spacing w:val="-3"/>
          <w:sz w:val="28"/>
          <w:szCs w:val="28"/>
        </w:rPr>
        <w:t xml:space="preserve"> </w:t>
      </w:r>
      <w:r w:rsidRPr="001D1B4F">
        <w:rPr>
          <w:sz w:val="28"/>
          <w:szCs w:val="28"/>
        </w:rPr>
        <w:t>деятельности;</w:t>
      </w:r>
    </w:p>
    <w:p w:rsidR="000D48A3" w:rsidRPr="001D1B4F" w:rsidRDefault="000D48A3" w:rsidP="00A7354B">
      <w:pPr>
        <w:numPr>
          <w:ilvl w:val="1"/>
          <w:numId w:val="113"/>
        </w:numPr>
        <w:tabs>
          <w:tab w:val="left" w:pos="1121"/>
        </w:tabs>
        <w:ind w:right="221"/>
        <w:jc w:val="both"/>
        <w:rPr>
          <w:sz w:val="28"/>
          <w:szCs w:val="28"/>
        </w:rPr>
      </w:pPr>
      <w:r w:rsidRPr="001D1B4F">
        <w:rPr>
          <w:sz w:val="28"/>
          <w:szCs w:val="28"/>
        </w:rPr>
        <w:t>экскурсии на предприятия поселка, дающие обучающимся начальные представления</w:t>
      </w:r>
      <w:r w:rsidRPr="001D1B4F">
        <w:rPr>
          <w:spacing w:val="-57"/>
          <w:sz w:val="28"/>
          <w:szCs w:val="28"/>
        </w:rPr>
        <w:t xml:space="preserve"> </w:t>
      </w:r>
      <w:r w:rsidRPr="001D1B4F">
        <w:rPr>
          <w:sz w:val="28"/>
          <w:szCs w:val="28"/>
        </w:rPr>
        <w:t>о</w:t>
      </w:r>
      <w:r w:rsidRPr="001D1B4F">
        <w:rPr>
          <w:spacing w:val="1"/>
          <w:sz w:val="28"/>
          <w:szCs w:val="28"/>
        </w:rPr>
        <w:t xml:space="preserve"> </w:t>
      </w:r>
      <w:r w:rsidRPr="001D1B4F">
        <w:rPr>
          <w:sz w:val="28"/>
          <w:szCs w:val="28"/>
        </w:rPr>
        <w:t>существующих</w:t>
      </w:r>
      <w:r w:rsidRPr="001D1B4F">
        <w:rPr>
          <w:spacing w:val="1"/>
          <w:sz w:val="28"/>
          <w:szCs w:val="28"/>
        </w:rPr>
        <w:t xml:space="preserve"> </w:t>
      </w:r>
      <w:r w:rsidRPr="001D1B4F">
        <w:rPr>
          <w:sz w:val="28"/>
          <w:szCs w:val="28"/>
        </w:rPr>
        <w:t>профессиях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условиях</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представляющих</w:t>
      </w:r>
      <w:r w:rsidRPr="001D1B4F">
        <w:rPr>
          <w:spacing w:val="1"/>
          <w:sz w:val="28"/>
          <w:szCs w:val="28"/>
        </w:rPr>
        <w:t xml:space="preserve"> </w:t>
      </w:r>
      <w:r w:rsidRPr="001D1B4F">
        <w:rPr>
          <w:sz w:val="28"/>
          <w:szCs w:val="28"/>
        </w:rPr>
        <w:t>эти</w:t>
      </w:r>
      <w:r w:rsidRPr="001D1B4F">
        <w:rPr>
          <w:spacing w:val="1"/>
          <w:sz w:val="28"/>
          <w:szCs w:val="28"/>
        </w:rPr>
        <w:t xml:space="preserve"> </w:t>
      </w:r>
      <w:r w:rsidRPr="001D1B4F">
        <w:rPr>
          <w:sz w:val="28"/>
          <w:szCs w:val="28"/>
        </w:rPr>
        <w:t>профессии;</w:t>
      </w:r>
    </w:p>
    <w:p w:rsidR="000D48A3" w:rsidRPr="001D1B4F" w:rsidRDefault="000D48A3" w:rsidP="00A7354B">
      <w:pPr>
        <w:numPr>
          <w:ilvl w:val="1"/>
          <w:numId w:val="113"/>
        </w:numPr>
        <w:tabs>
          <w:tab w:val="left" w:pos="1121"/>
        </w:tabs>
        <w:ind w:right="229"/>
        <w:jc w:val="both"/>
        <w:rPr>
          <w:sz w:val="28"/>
          <w:szCs w:val="28"/>
        </w:rPr>
      </w:pPr>
      <w:r w:rsidRPr="001D1B4F">
        <w:rPr>
          <w:sz w:val="28"/>
          <w:szCs w:val="28"/>
        </w:rPr>
        <w:t>посещение</w:t>
      </w:r>
      <w:r w:rsidRPr="001D1B4F">
        <w:rPr>
          <w:spacing w:val="1"/>
          <w:sz w:val="28"/>
          <w:szCs w:val="28"/>
        </w:rPr>
        <w:t xml:space="preserve"> </w:t>
      </w:r>
      <w:r w:rsidRPr="001D1B4F">
        <w:rPr>
          <w:sz w:val="28"/>
          <w:szCs w:val="28"/>
        </w:rPr>
        <w:t>профориентационных</w:t>
      </w:r>
      <w:r w:rsidRPr="001D1B4F">
        <w:rPr>
          <w:spacing w:val="1"/>
          <w:sz w:val="28"/>
          <w:szCs w:val="28"/>
        </w:rPr>
        <w:t xml:space="preserve"> </w:t>
      </w:r>
      <w:r w:rsidRPr="001D1B4F">
        <w:rPr>
          <w:sz w:val="28"/>
          <w:szCs w:val="28"/>
        </w:rPr>
        <w:t>выставок,</w:t>
      </w:r>
      <w:r w:rsidRPr="001D1B4F">
        <w:rPr>
          <w:spacing w:val="1"/>
          <w:sz w:val="28"/>
          <w:szCs w:val="28"/>
        </w:rPr>
        <w:t xml:space="preserve"> </w:t>
      </w:r>
      <w:r w:rsidRPr="001D1B4F">
        <w:rPr>
          <w:sz w:val="28"/>
          <w:szCs w:val="28"/>
        </w:rPr>
        <w:t>ярмарок</w:t>
      </w:r>
      <w:r w:rsidRPr="001D1B4F">
        <w:rPr>
          <w:spacing w:val="1"/>
          <w:sz w:val="28"/>
          <w:szCs w:val="28"/>
        </w:rPr>
        <w:t xml:space="preserve"> </w:t>
      </w:r>
      <w:r w:rsidRPr="001D1B4F">
        <w:rPr>
          <w:sz w:val="28"/>
          <w:szCs w:val="28"/>
        </w:rPr>
        <w:t>профессий,</w:t>
      </w:r>
      <w:r w:rsidRPr="001D1B4F">
        <w:rPr>
          <w:spacing w:val="1"/>
          <w:sz w:val="28"/>
          <w:szCs w:val="28"/>
        </w:rPr>
        <w:t xml:space="preserve"> </w:t>
      </w:r>
      <w:r w:rsidRPr="001D1B4F">
        <w:rPr>
          <w:sz w:val="28"/>
          <w:szCs w:val="28"/>
        </w:rPr>
        <w:t>тематических</w:t>
      </w:r>
      <w:r w:rsidRPr="001D1B4F">
        <w:rPr>
          <w:spacing w:val="1"/>
          <w:sz w:val="28"/>
          <w:szCs w:val="28"/>
        </w:rPr>
        <w:t xml:space="preserve"> </w:t>
      </w:r>
      <w:r w:rsidRPr="001D1B4F">
        <w:rPr>
          <w:sz w:val="28"/>
          <w:szCs w:val="28"/>
        </w:rPr>
        <w:t>профориентационных</w:t>
      </w:r>
      <w:r w:rsidRPr="001D1B4F">
        <w:rPr>
          <w:spacing w:val="1"/>
          <w:sz w:val="28"/>
          <w:szCs w:val="28"/>
        </w:rPr>
        <w:t xml:space="preserve"> </w:t>
      </w:r>
      <w:r w:rsidRPr="001D1B4F">
        <w:rPr>
          <w:sz w:val="28"/>
          <w:szCs w:val="28"/>
        </w:rPr>
        <w:t>парков,</w:t>
      </w:r>
      <w:r w:rsidRPr="001D1B4F">
        <w:rPr>
          <w:spacing w:val="1"/>
          <w:sz w:val="28"/>
          <w:szCs w:val="28"/>
        </w:rPr>
        <w:t xml:space="preserve"> </w:t>
      </w:r>
      <w:r w:rsidRPr="001D1B4F">
        <w:rPr>
          <w:sz w:val="28"/>
          <w:szCs w:val="28"/>
        </w:rPr>
        <w:t>профориентационных</w:t>
      </w:r>
      <w:r w:rsidRPr="001D1B4F">
        <w:rPr>
          <w:spacing w:val="1"/>
          <w:sz w:val="28"/>
          <w:szCs w:val="28"/>
        </w:rPr>
        <w:t xml:space="preserve"> </w:t>
      </w:r>
      <w:r w:rsidRPr="001D1B4F">
        <w:rPr>
          <w:sz w:val="28"/>
          <w:szCs w:val="28"/>
        </w:rPr>
        <w:t>лагерей,</w:t>
      </w:r>
      <w:r w:rsidRPr="001D1B4F">
        <w:rPr>
          <w:spacing w:val="1"/>
          <w:sz w:val="28"/>
          <w:szCs w:val="28"/>
        </w:rPr>
        <w:t xml:space="preserve"> </w:t>
      </w:r>
      <w:r w:rsidRPr="001D1B4F">
        <w:rPr>
          <w:sz w:val="28"/>
          <w:szCs w:val="28"/>
        </w:rPr>
        <w:t>дней</w:t>
      </w:r>
      <w:r w:rsidRPr="001D1B4F">
        <w:rPr>
          <w:spacing w:val="61"/>
          <w:sz w:val="28"/>
          <w:szCs w:val="28"/>
        </w:rPr>
        <w:t xml:space="preserve"> </w:t>
      </w:r>
      <w:r w:rsidRPr="001D1B4F">
        <w:rPr>
          <w:sz w:val="28"/>
          <w:szCs w:val="28"/>
        </w:rPr>
        <w:t>открытых</w:t>
      </w:r>
      <w:r w:rsidRPr="001D1B4F">
        <w:rPr>
          <w:spacing w:val="1"/>
          <w:sz w:val="28"/>
          <w:szCs w:val="28"/>
        </w:rPr>
        <w:t xml:space="preserve"> </w:t>
      </w:r>
      <w:r w:rsidRPr="001D1B4F">
        <w:rPr>
          <w:sz w:val="28"/>
          <w:szCs w:val="28"/>
        </w:rPr>
        <w:t>дверей</w:t>
      </w:r>
      <w:r w:rsidRPr="001D1B4F">
        <w:rPr>
          <w:spacing w:val="2"/>
          <w:sz w:val="28"/>
          <w:szCs w:val="28"/>
        </w:rPr>
        <w:t xml:space="preserve"> </w:t>
      </w:r>
      <w:r w:rsidRPr="001D1B4F">
        <w:rPr>
          <w:sz w:val="28"/>
          <w:szCs w:val="28"/>
        </w:rPr>
        <w:t>в</w:t>
      </w:r>
      <w:r w:rsidRPr="001D1B4F">
        <w:rPr>
          <w:spacing w:val="2"/>
          <w:sz w:val="28"/>
          <w:szCs w:val="28"/>
        </w:rPr>
        <w:t xml:space="preserve"> </w:t>
      </w:r>
      <w:r w:rsidRPr="001D1B4F">
        <w:rPr>
          <w:sz w:val="28"/>
          <w:szCs w:val="28"/>
        </w:rPr>
        <w:t>средних</w:t>
      </w:r>
      <w:r w:rsidRPr="001D1B4F">
        <w:rPr>
          <w:spacing w:val="-3"/>
          <w:sz w:val="28"/>
          <w:szCs w:val="28"/>
        </w:rPr>
        <w:t xml:space="preserve"> </w:t>
      </w:r>
      <w:r w:rsidRPr="001D1B4F">
        <w:rPr>
          <w:sz w:val="28"/>
          <w:szCs w:val="28"/>
        </w:rPr>
        <w:t>специальных</w:t>
      </w:r>
      <w:r w:rsidRPr="001D1B4F">
        <w:rPr>
          <w:spacing w:val="1"/>
          <w:sz w:val="28"/>
          <w:szCs w:val="28"/>
        </w:rPr>
        <w:t xml:space="preserve"> </w:t>
      </w:r>
      <w:r w:rsidRPr="001D1B4F">
        <w:rPr>
          <w:sz w:val="28"/>
          <w:szCs w:val="28"/>
        </w:rPr>
        <w:t>учебных</w:t>
      </w:r>
      <w:r w:rsidRPr="001D1B4F">
        <w:rPr>
          <w:spacing w:val="-4"/>
          <w:sz w:val="28"/>
          <w:szCs w:val="28"/>
        </w:rPr>
        <w:t xml:space="preserve"> </w:t>
      </w:r>
      <w:r w:rsidRPr="001D1B4F">
        <w:rPr>
          <w:sz w:val="28"/>
          <w:szCs w:val="28"/>
        </w:rPr>
        <w:t>заведениях</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вузах;</w:t>
      </w:r>
    </w:p>
    <w:p w:rsidR="000D48A3" w:rsidRPr="001D1B4F" w:rsidRDefault="000D48A3" w:rsidP="00A7354B">
      <w:pPr>
        <w:numPr>
          <w:ilvl w:val="1"/>
          <w:numId w:val="113"/>
        </w:numPr>
        <w:tabs>
          <w:tab w:val="left" w:pos="1121"/>
        </w:tabs>
        <w:ind w:right="229"/>
        <w:jc w:val="both"/>
        <w:rPr>
          <w:sz w:val="28"/>
          <w:szCs w:val="28"/>
        </w:rPr>
      </w:pPr>
      <w:r w:rsidRPr="001D1B4F">
        <w:rPr>
          <w:sz w:val="28"/>
          <w:szCs w:val="28"/>
        </w:rPr>
        <w:t>участие в работе всероссийских профориентационных проектов, созданных в сети</w:t>
      </w:r>
      <w:r w:rsidRPr="001D1B4F">
        <w:rPr>
          <w:spacing w:val="1"/>
          <w:sz w:val="28"/>
          <w:szCs w:val="28"/>
        </w:rPr>
        <w:t xml:space="preserve"> </w:t>
      </w:r>
      <w:r w:rsidRPr="001D1B4F">
        <w:rPr>
          <w:sz w:val="28"/>
          <w:szCs w:val="28"/>
        </w:rPr>
        <w:t>интернет:</w:t>
      </w:r>
      <w:r w:rsidRPr="001D1B4F">
        <w:rPr>
          <w:spacing w:val="1"/>
          <w:sz w:val="28"/>
          <w:szCs w:val="28"/>
        </w:rPr>
        <w:t xml:space="preserve"> </w:t>
      </w:r>
      <w:r w:rsidRPr="001D1B4F">
        <w:rPr>
          <w:sz w:val="28"/>
          <w:szCs w:val="28"/>
        </w:rPr>
        <w:t>просмотр</w:t>
      </w:r>
      <w:r w:rsidRPr="001D1B4F">
        <w:rPr>
          <w:spacing w:val="1"/>
          <w:sz w:val="28"/>
          <w:szCs w:val="28"/>
        </w:rPr>
        <w:t xml:space="preserve"> </w:t>
      </w:r>
      <w:r w:rsidRPr="001D1B4F">
        <w:rPr>
          <w:sz w:val="28"/>
          <w:szCs w:val="28"/>
        </w:rPr>
        <w:t>лекций,</w:t>
      </w:r>
      <w:r w:rsidRPr="001D1B4F">
        <w:rPr>
          <w:spacing w:val="1"/>
          <w:sz w:val="28"/>
          <w:szCs w:val="28"/>
        </w:rPr>
        <w:t xml:space="preserve"> </w:t>
      </w:r>
      <w:r w:rsidRPr="001D1B4F">
        <w:rPr>
          <w:sz w:val="28"/>
          <w:szCs w:val="28"/>
        </w:rPr>
        <w:t>решение</w:t>
      </w:r>
      <w:r w:rsidRPr="001D1B4F">
        <w:rPr>
          <w:spacing w:val="1"/>
          <w:sz w:val="28"/>
          <w:szCs w:val="28"/>
        </w:rPr>
        <w:t xml:space="preserve"> </w:t>
      </w:r>
      <w:r w:rsidRPr="001D1B4F">
        <w:rPr>
          <w:sz w:val="28"/>
          <w:szCs w:val="28"/>
        </w:rPr>
        <w:t>учебно-тренировочных</w:t>
      </w:r>
      <w:r w:rsidRPr="001D1B4F">
        <w:rPr>
          <w:spacing w:val="1"/>
          <w:sz w:val="28"/>
          <w:szCs w:val="28"/>
        </w:rPr>
        <w:t xml:space="preserve"> </w:t>
      </w:r>
      <w:r w:rsidRPr="001D1B4F">
        <w:rPr>
          <w:sz w:val="28"/>
          <w:szCs w:val="28"/>
        </w:rPr>
        <w:t>задач,</w:t>
      </w:r>
      <w:r w:rsidRPr="001D1B4F">
        <w:rPr>
          <w:spacing w:val="1"/>
          <w:sz w:val="28"/>
          <w:szCs w:val="28"/>
        </w:rPr>
        <w:t xml:space="preserve"> </w:t>
      </w:r>
      <w:r w:rsidRPr="001D1B4F">
        <w:rPr>
          <w:sz w:val="28"/>
          <w:szCs w:val="28"/>
        </w:rPr>
        <w:t>участие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мастер-классах,</w:t>
      </w:r>
      <w:r w:rsidRPr="001D1B4F">
        <w:rPr>
          <w:spacing w:val="3"/>
          <w:sz w:val="28"/>
          <w:szCs w:val="28"/>
        </w:rPr>
        <w:t xml:space="preserve"> </w:t>
      </w:r>
      <w:r w:rsidRPr="001D1B4F">
        <w:rPr>
          <w:sz w:val="28"/>
          <w:szCs w:val="28"/>
        </w:rPr>
        <w:t>посещение</w:t>
      </w:r>
      <w:r w:rsidRPr="001D1B4F">
        <w:rPr>
          <w:spacing w:val="-4"/>
          <w:sz w:val="28"/>
          <w:szCs w:val="28"/>
        </w:rPr>
        <w:t xml:space="preserve"> </w:t>
      </w:r>
      <w:r w:rsidRPr="001D1B4F">
        <w:rPr>
          <w:sz w:val="28"/>
          <w:szCs w:val="28"/>
        </w:rPr>
        <w:t>открытых</w:t>
      </w:r>
      <w:r w:rsidRPr="001D1B4F">
        <w:rPr>
          <w:spacing w:val="-3"/>
          <w:sz w:val="28"/>
          <w:szCs w:val="28"/>
        </w:rPr>
        <w:t xml:space="preserve"> </w:t>
      </w:r>
      <w:r w:rsidRPr="001D1B4F">
        <w:rPr>
          <w:sz w:val="28"/>
          <w:szCs w:val="28"/>
        </w:rPr>
        <w:t>уроков;</w:t>
      </w:r>
    </w:p>
    <w:p w:rsidR="000D48A3" w:rsidRPr="001D1B4F" w:rsidRDefault="000D48A3" w:rsidP="00A7354B">
      <w:pPr>
        <w:numPr>
          <w:ilvl w:val="1"/>
          <w:numId w:val="113"/>
        </w:numPr>
        <w:tabs>
          <w:tab w:val="left" w:pos="1121"/>
        </w:tabs>
        <w:ind w:right="230"/>
        <w:jc w:val="both"/>
        <w:rPr>
          <w:sz w:val="28"/>
          <w:szCs w:val="28"/>
        </w:rPr>
      </w:pPr>
      <w:r w:rsidRPr="001D1B4F">
        <w:rPr>
          <w:sz w:val="28"/>
          <w:szCs w:val="28"/>
        </w:rPr>
        <w:t>индивидуальные</w:t>
      </w:r>
      <w:r w:rsidRPr="001D1B4F">
        <w:rPr>
          <w:spacing w:val="1"/>
          <w:sz w:val="28"/>
          <w:szCs w:val="28"/>
        </w:rPr>
        <w:t xml:space="preserve"> </w:t>
      </w:r>
      <w:r w:rsidRPr="001D1B4F">
        <w:rPr>
          <w:sz w:val="28"/>
          <w:szCs w:val="28"/>
        </w:rPr>
        <w:t>консультации</w:t>
      </w:r>
      <w:r w:rsidRPr="001D1B4F">
        <w:rPr>
          <w:spacing w:val="1"/>
          <w:sz w:val="28"/>
          <w:szCs w:val="28"/>
        </w:rPr>
        <w:t xml:space="preserve"> педагога - </w:t>
      </w:r>
      <w:r w:rsidRPr="001D1B4F">
        <w:rPr>
          <w:sz w:val="28"/>
          <w:szCs w:val="28"/>
        </w:rPr>
        <w:t>психолога</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родителей</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вопросам</w:t>
      </w:r>
      <w:r w:rsidRPr="001D1B4F">
        <w:rPr>
          <w:spacing w:val="1"/>
          <w:sz w:val="28"/>
          <w:szCs w:val="28"/>
        </w:rPr>
        <w:t xml:space="preserve"> </w:t>
      </w:r>
      <w:r w:rsidRPr="001D1B4F">
        <w:rPr>
          <w:sz w:val="28"/>
          <w:szCs w:val="28"/>
        </w:rPr>
        <w:t>склонностей,</w:t>
      </w:r>
      <w:r w:rsidRPr="001D1B4F">
        <w:rPr>
          <w:spacing w:val="1"/>
          <w:sz w:val="28"/>
          <w:szCs w:val="28"/>
        </w:rPr>
        <w:t xml:space="preserve"> </w:t>
      </w:r>
      <w:r w:rsidRPr="001D1B4F">
        <w:rPr>
          <w:sz w:val="28"/>
          <w:szCs w:val="28"/>
        </w:rPr>
        <w:t>способностей,</w:t>
      </w:r>
      <w:r w:rsidRPr="001D1B4F">
        <w:rPr>
          <w:spacing w:val="1"/>
          <w:sz w:val="28"/>
          <w:szCs w:val="28"/>
        </w:rPr>
        <w:t xml:space="preserve"> </w:t>
      </w:r>
      <w:r w:rsidRPr="001D1B4F">
        <w:rPr>
          <w:sz w:val="28"/>
          <w:szCs w:val="28"/>
        </w:rPr>
        <w:t>дарований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иных</w:t>
      </w:r>
      <w:r w:rsidRPr="001D1B4F">
        <w:rPr>
          <w:spacing w:val="1"/>
          <w:sz w:val="28"/>
          <w:szCs w:val="28"/>
        </w:rPr>
        <w:t xml:space="preserve"> </w:t>
      </w:r>
      <w:r w:rsidRPr="001D1B4F">
        <w:rPr>
          <w:sz w:val="28"/>
          <w:szCs w:val="28"/>
        </w:rPr>
        <w:t>индивидуальных</w:t>
      </w:r>
      <w:r w:rsidRPr="001D1B4F">
        <w:rPr>
          <w:spacing w:val="1"/>
          <w:sz w:val="28"/>
          <w:szCs w:val="28"/>
        </w:rPr>
        <w:t xml:space="preserve"> </w:t>
      </w:r>
      <w:r w:rsidRPr="001D1B4F">
        <w:rPr>
          <w:sz w:val="28"/>
          <w:szCs w:val="28"/>
        </w:rPr>
        <w:t>особенностей</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могут</w:t>
      </w:r>
      <w:r w:rsidRPr="001D1B4F">
        <w:rPr>
          <w:spacing w:val="1"/>
          <w:sz w:val="28"/>
          <w:szCs w:val="28"/>
        </w:rPr>
        <w:t xml:space="preserve"> </w:t>
      </w:r>
      <w:r w:rsidRPr="001D1B4F">
        <w:rPr>
          <w:sz w:val="28"/>
          <w:szCs w:val="28"/>
        </w:rPr>
        <w:t>иметь</w:t>
      </w:r>
      <w:r w:rsidRPr="001D1B4F">
        <w:rPr>
          <w:spacing w:val="1"/>
          <w:sz w:val="28"/>
          <w:szCs w:val="28"/>
        </w:rPr>
        <w:t xml:space="preserve"> </w:t>
      </w:r>
      <w:r w:rsidRPr="001D1B4F">
        <w:rPr>
          <w:sz w:val="28"/>
          <w:szCs w:val="28"/>
        </w:rPr>
        <w:t>значение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процессе</w:t>
      </w:r>
      <w:r w:rsidRPr="001D1B4F">
        <w:rPr>
          <w:spacing w:val="1"/>
          <w:sz w:val="28"/>
          <w:szCs w:val="28"/>
        </w:rPr>
        <w:t xml:space="preserve"> </w:t>
      </w:r>
      <w:r w:rsidRPr="001D1B4F">
        <w:rPr>
          <w:sz w:val="28"/>
          <w:szCs w:val="28"/>
        </w:rPr>
        <w:t>выбора</w:t>
      </w:r>
      <w:r w:rsidRPr="001D1B4F">
        <w:rPr>
          <w:spacing w:val="1"/>
          <w:sz w:val="28"/>
          <w:szCs w:val="28"/>
        </w:rPr>
        <w:t xml:space="preserve"> </w:t>
      </w:r>
      <w:r w:rsidRPr="001D1B4F">
        <w:rPr>
          <w:sz w:val="28"/>
          <w:szCs w:val="28"/>
        </w:rPr>
        <w:t>ими</w:t>
      </w:r>
      <w:r w:rsidRPr="001D1B4F">
        <w:rPr>
          <w:spacing w:val="1"/>
          <w:sz w:val="28"/>
          <w:szCs w:val="28"/>
        </w:rPr>
        <w:t xml:space="preserve"> </w:t>
      </w:r>
      <w:r w:rsidRPr="001D1B4F">
        <w:rPr>
          <w:sz w:val="28"/>
          <w:szCs w:val="28"/>
        </w:rPr>
        <w:t>профессии;</w:t>
      </w:r>
    </w:p>
    <w:p w:rsidR="000D48A3" w:rsidRPr="001D1B4F" w:rsidRDefault="000D48A3" w:rsidP="00A7354B">
      <w:pPr>
        <w:numPr>
          <w:ilvl w:val="2"/>
          <w:numId w:val="135"/>
        </w:numPr>
        <w:tabs>
          <w:tab w:val="left" w:pos="1711"/>
        </w:tabs>
        <w:ind w:right="227"/>
        <w:jc w:val="both"/>
        <w:outlineLvl w:val="2"/>
        <w:rPr>
          <w:b/>
          <w:bCs/>
          <w:sz w:val="28"/>
          <w:szCs w:val="28"/>
        </w:rPr>
      </w:pPr>
      <w:r w:rsidRPr="001D1B4F">
        <w:rPr>
          <w:sz w:val="28"/>
          <w:szCs w:val="28"/>
        </w:rPr>
        <w:t xml:space="preserve"> </w:t>
      </w:r>
      <w:r w:rsidRPr="001D1B4F">
        <w:rPr>
          <w:b/>
          <w:bCs/>
          <w:sz w:val="28"/>
          <w:szCs w:val="28"/>
        </w:rPr>
        <w:t>Модуль</w:t>
      </w:r>
      <w:r w:rsidRPr="001D1B4F">
        <w:rPr>
          <w:b/>
          <w:bCs/>
          <w:spacing w:val="-5"/>
          <w:sz w:val="28"/>
          <w:szCs w:val="28"/>
        </w:rPr>
        <w:t xml:space="preserve"> </w:t>
      </w:r>
      <w:r w:rsidRPr="001D1B4F">
        <w:rPr>
          <w:b/>
          <w:bCs/>
          <w:sz w:val="28"/>
          <w:szCs w:val="28"/>
        </w:rPr>
        <w:t>«Детские</w:t>
      </w:r>
      <w:r w:rsidRPr="001D1B4F">
        <w:rPr>
          <w:b/>
          <w:bCs/>
          <w:spacing w:val="-2"/>
          <w:sz w:val="28"/>
          <w:szCs w:val="28"/>
        </w:rPr>
        <w:t xml:space="preserve"> </w:t>
      </w:r>
      <w:r w:rsidRPr="001D1B4F">
        <w:rPr>
          <w:b/>
          <w:bCs/>
          <w:sz w:val="28"/>
          <w:szCs w:val="28"/>
        </w:rPr>
        <w:t>общественные</w:t>
      </w:r>
      <w:r w:rsidRPr="001D1B4F">
        <w:rPr>
          <w:b/>
          <w:bCs/>
          <w:spacing w:val="-3"/>
          <w:sz w:val="28"/>
          <w:szCs w:val="28"/>
        </w:rPr>
        <w:t xml:space="preserve"> </w:t>
      </w:r>
      <w:r w:rsidRPr="001D1B4F">
        <w:rPr>
          <w:b/>
          <w:bCs/>
          <w:sz w:val="28"/>
          <w:szCs w:val="28"/>
        </w:rPr>
        <w:t>объединения»</w:t>
      </w:r>
    </w:p>
    <w:p w:rsidR="000D48A3" w:rsidRPr="001D1B4F" w:rsidRDefault="000D48A3" w:rsidP="000D48A3">
      <w:pPr>
        <w:ind w:right="227"/>
        <w:jc w:val="both"/>
        <w:rPr>
          <w:i/>
          <w:sz w:val="28"/>
          <w:szCs w:val="28"/>
        </w:rPr>
      </w:pPr>
      <w:r w:rsidRPr="001D1B4F">
        <w:rPr>
          <w:sz w:val="28"/>
          <w:szCs w:val="28"/>
        </w:rPr>
        <w:t>Действующие на базе школы детские общественные объединения («Капельки», «Алый парус», «Орлята России», первичное отделение РДДМ «Движение первых»,  отряд</w:t>
      </w:r>
      <w:r w:rsidRPr="001D1B4F">
        <w:rPr>
          <w:spacing w:val="1"/>
          <w:sz w:val="28"/>
          <w:szCs w:val="28"/>
        </w:rPr>
        <w:t xml:space="preserve"> </w:t>
      </w:r>
      <w:r w:rsidRPr="001D1B4F">
        <w:rPr>
          <w:sz w:val="28"/>
          <w:szCs w:val="28"/>
        </w:rPr>
        <w:t>ЮИД, волонтерский отряд «Выбор»)</w:t>
      </w:r>
      <w:r w:rsidRPr="001D1B4F">
        <w:rPr>
          <w:spacing w:val="1"/>
          <w:sz w:val="28"/>
          <w:szCs w:val="28"/>
        </w:rPr>
        <w:t xml:space="preserve"> </w:t>
      </w:r>
      <w:r w:rsidRPr="001D1B4F">
        <w:rPr>
          <w:sz w:val="28"/>
          <w:szCs w:val="28"/>
        </w:rPr>
        <w:t>–</w:t>
      </w:r>
      <w:r w:rsidRPr="001D1B4F">
        <w:rPr>
          <w:spacing w:val="1"/>
          <w:sz w:val="28"/>
          <w:szCs w:val="28"/>
        </w:rPr>
        <w:t xml:space="preserve"> </w:t>
      </w:r>
      <w:r w:rsidRPr="001D1B4F">
        <w:rPr>
          <w:sz w:val="28"/>
          <w:szCs w:val="28"/>
        </w:rPr>
        <w:t>это</w:t>
      </w:r>
      <w:r w:rsidRPr="001D1B4F">
        <w:rPr>
          <w:spacing w:val="1"/>
          <w:sz w:val="28"/>
          <w:szCs w:val="28"/>
        </w:rPr>
        <w:t xml:space="preserve"> </w:t>
      </w:r>
      <w:r w:rsidRPr="001D1B4F">
        <w:rPr>
          <w:sz w:val="28"/>
          <w:szCs w:val="28"/>
        </w:rPr>
        <w:t>добровольные,</w:t>
      </w:r>
      <w:r w:rsidRPr="001D1B4F">
        <w:rPr>
          <w:spacing w:val="1"/>
          <w:sz w:val="28"/>
          <w:szCs w:val="28"/>
        </w:rPr>
        <w:t xml:space="preserve"> </w:t>
      </w:r>
      <w:r w:rsidRPr="001D1B4F">
        <w:rPr>
          <w:sz w:val="28"/>
          <w:szCs w:val="28"/>
        </w:rPr>
        <w:t>самоуправляемые,</w:t>
      </w:r>
      <w:r w:rsidRPr="001D1B4F">
        <w:rPr>
          <w:spacing w:val="1"/>
          <w:sz w:val="28"/>
          <w:szCs w:val="28"/>
        </w:rPr>
        <w:t xml:space="preserve"> </w:t>
      </w:r>
      <w:r w:rsidRPr="001D1B4F">
        <w:rPr>
          <w:sz w:val="28"/>
          <w:szCs w:val="28"/>
        </w:rPr>
        <w:t>некоммерческие</w:t>
      </w:r>
      <w:r w:rsidRPr="001D1B4F">
        <w:rPr>
          <w:spacing w:val="1"/>
          <w:sz w:val="28"/>
          <w:szCs w:val="28"/>
        </w:rPr>
        <w:t xml:space="preserve"> </w:t>
      </w:r>
      <w:r w:rsidRPr="001D1B4F">
        <w:rPr>
          <w:sz w:val="28"/>
          <w:szCs w:val="28"/>
        </w:rPr>
        <w:t>формирования, созданные по инициативе детей и взрослых, объединившихся на основе</w:t>
      </w:r>
      <w:r w:rsidRPr="001D1B4F">
        <w:rPr>
          <w:spacing w:val="1"/>
          <w:sz w:val="28"/>
          <w:szCs w:val="28"/>
        </w:rPr>
        <w:t xml:space="preserve"> </w:t>
      </w:r>
      <w:r w:rsidRPr="001D1B4F">
        <w:rPr>
          <w:sz w:val="28"/>
          <w:szCs w:val="28"/>
        </w:rPr>
        <w:t>общности интересов для реализации общих целей,</w:t>
      </w:r>
      <w:r w:rsidRPr="001D1B4F">
        <w:rPr>
          <w:spacing w:val="1"/>
          <w:sz w:val="28"/>
          <w:szCs w:val="28"/>
        </w:rPr>
        <w:t xml:space="preserve"> </w:t>
      </w:r>
      <w:r w:rsidRPr="001D1B4F">
        <w:rPr>
          <w:sz w:val="28"/>
          <w:szCs w:val="28"/>
        </w:rPr>
        <w:t>указанных в</w:t>
      </w:r>
      <w:r w:rsidRPr="001D1B4F">
        <w:rPr>
          <w:spacing w:val="1"/>
          <w:sz w:val="28"/>
          <w:szCs w:val="28"/>
        </w:rPr>
        <w:t xml:space="preserve"> </w:t>
      </w:r>
      <w:r w:rsidRPr="001D1B4F">
        <w:rPr>
          <w:sz w:val="28"/>
          <w:szCs w:val="28"/>
        </w:rPr>
        <w:t>уставе общественного</w:t>
      </w:r>
      <w:r w:rsidRPr="001D1B4F">
        <w:rPr>
          <w:spacing w:val="1"/>
          <w:sz w:val="28"/>
          <w:szCs w:val="28"/>
        </w:rPr>
        <w:t xml:space="preserve"> </w:t>
      </w:r>
      <w:r w:rsidRPr="001D1B4F">
        <w:rPr>
          <w:sz w:val="28"/>
          <w:szCs w:val="28"/>
        </w:rPr>
        <w:t>объединения.</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правовой</w:t>
      </w:r>
      <w:r w:rsidRPr="001D1B4F">
        <w:rPr>
          <w:spacing w:val="1"/>
          <w:sz w:val="28"/>
          <w:szCs w:val="28"/>
        </w:rPr>
        <w:t xml:space="preserve"> </w:t>
      </w:r>
      <w:r w:rsidRPr="001D1B4F">
        <w:rPr>
          <w:sz w:val="28"/>
          <w:szCs w:val="28"/>
        </w:rPr>
        <w:t>основой</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ФЗ</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19.05.1995</w:t>
      </w:r>
      <w:r w:rsidRPr="001D1B4F">
        <w:rPr>
          <w:spacing w:val="1"/>
          <w:sz w:val="28"/>
          <w:szCs w:val="28"/>
        </w:rPr>
        <w:t xml:space="preserve"> </w:t>
      </w:r>
      <w:r w:rsidRPr="001D1B4F">
        <w:rPr>
          <w:sz w:val="28"/>
          <w:szCs w:val="28"/>
        </w:rPr>
        <w:t>N</w:t>
      </w:r>
      <w:r w:rsidRPr="001D1B4F">
        <w:rPr>
          <w:spacing w:val="1"/>
          <w:sz w:val="28"/>
          <w:szCs w:val="28"/>
        </w:rPr>
        <w:t xml:space="preserve"> </w:t>
      </w:r>
      <w:r w:rsidRPr="001D1B4F">
        <w:rPr>
          <w:sz w:val="28"/>
          <w:szCs w:val="28"/>
        </w:rPr>
        <w:t>82-ФЗ</w:t>
      </w:r>
      <w:r w:rsidRPr="001D1B4F">
        <w:rPr>
          <w:spacing w:val="1"/>
          <w:sz w:val="28"/>
          <w:szCs w:val="28"/>
        </w:rPr>
        <w:t xml:space="preserve"> </w:t>
      </w:r>
      <w:r w:rsidRPr="001D1B4F">
        <w:rPr>
          <w:sz w:val="28"/>
          <w:szCs w:val="28"/>
        </w:rPr>
        <w:t>(ред.</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20.12.2017)</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общественных</w:t>
      </w:r>
      <w:r w:rsidRPr="001D1B4F">
        <w:rPr>
          <w:spacing w:val="1"/>
          <w:sz w:val="28"/>
          <w:szCs w:val="28"/>
        </w:rPr>
        <w:t xml:space="preserve"> </w:t>
      </w:r>
      <w:r w:rsidRPr="001D1B4F">
        <w:rPr>
          <w:sz w:val="28"/>
          <w:szCs w:val="28"/>
        </w:rPr>
        <w:t>объединениях"</w:t>
      </w:r>
      <w:r w:rsidRPr="001D1B4F">
        <w:rPr>
          <w:spacing w:val="1"/>
          <w:sz w:val="28"/>
          <w:szCs w:val="28"/>
        </w:rPr>
        <w:t xml:space="preserve"> </w:t>
      </w:r>
      <w:r w:rsidRPr="001D1B4F">
        <w:rPr>
          <w:sz w:val="28"/>
          <w:szCs w:val="28"/>
        </w:rPr>
        <w:t>(ст.</w:t>
      </w:r>
      <w:r w:rsidRPr="001D1B4F">
        <w:rPr>
          <w:spacing w:val="1"/>
          <w:sz w:val="28"/>
          <w:szCs w:val="28"/>
        </w:rPr>
        <w:t xml:space="preserve"> </w:t>
      </w:r>
      <w:r w:rsidRPr="001D1B4F">
        <w:rPr>
          <w:sz w:val="28"/>
          <w:szCs w:val="28"/>
        </w:rPr>
        <w:t>5).</w:t>
      </w:r>
      <w:r w:rsidRPr="001D1B4F">
        <w:rPr>
          <w:spacing w:val="1"/>
          <w:sz w:val="28"/>
          <w:szCs w:val="28"/>
        </w:rPr>
        <w:t xml:space="preserve"> </w:t>
      </w:r>
      <w:r w:rsidRPr="001D1B4F">
        <w:rPr>
          <w:sz w:val="28"/>
          <w:szCs w:val="28"/>
        </w:rPr>
        <w:t>Воспитание</w:t>
      </w:r>
      <w:r w:rsidRPr="001D1B4F">
        <w:rPr>
          <w:spacing w:val="1"/>
          <w:sz w:val="28"/>
          <w:szCs w:val="28"/>
        </w:rPr>
        <w:t xml:space="preserve"> </w:t>
      </w:r>
      <w:r w:rsidRPr="001D1B4F">
        <w:rPr>
          <w:sz w:val="28"/>
          <w:szCs w:val="28"/>
        </w:rPr>
        <w:t>в</w:t>
      </w:r>
      <w:r w:rsidRPr="001D1B4F">
        <w:rPr>
          <w:spacing w:val="61"/>
          <w:sz w:val="28"/>
          <w:szCs w:val="28"/>
        </w:rPr>
        <w:t xml:space="preserve"> </w:t>
      </w:r>
      <w:r w:rsidRPr="001D1B4F">
        <w:rPr>
          <w:sz w:val="28"/>
          <w:szCs w:val="28"/>
        </w:rPr>
        <w:t>детском</w:t>
      </w:r>
      <w:r w:rsidRPr="001D1B4F">
        <w:rPr>
          <w:spacing w:val="1"/>
          <w:sz w:val="28"/>
          <w:szCs w:val="28"/>
        </w:rPr>
        <w:t xml:space="preserve"> </w:t>
      </w:r>
      <w:r w:rsidRPr="001D1B4F">
        <w:rPr>
          <w:sz w:val="28"/>
          <w:szCs w:val="28"/>
        </w:rPr>
        <w:t>общественном</w:t>
      </w:r>
      <w:r w:rsidRPr="001D1B4F">
        <w:rPr>
          <w:spacing w:val="-2"/>
          <w:sz w:val="28"/>
          <w:szCs w:val="28"/>
        </w:rPr>
        <w:t xml:space="preserve"> </w:t>
      </w:r>
      <w:r w:rsidRPr="001D1B4F">
        <w:rPr>
          <w:sz w:val="28"/>
          <w:szCs w:val="28"/>
        </w:rPr>
        <w:t>объединении</w:t>
      </w:r>
      <w:r w:rsidRPr="001D1B4F">
        <w:rPr>
          <w:spacing w:val="-2"/>
          <w:sz w:val="28"/>
          <w:szCs w:val="28"/>
        </w:rPr>
        <w:t xml:space="preserve"> </w:t>
      </w:r>
      <w:r w:rsidRPr="001D1B4F">
        <w:rPr>
          <w:sz w:val="28"/>
          <w:szCs w:val="28"/>
        </w:rPr>
        <w:t>осуществляется</w:t>
      </w:r>
      <w:r w:rsidRPr="001D1B4F">
        <w:rPr>
          <w:spacing w:val="1"/>
          <w:sz w:val="28"/>
          <w:szCs w:val="28"/>
        </w:rPr>
        <w:t xml:space="preserve"> </w:t>
      </w:r>
      <w:r w:rsidRPr="001D1B4F">
        <w:rPr>
          <w:sz w:val="28"/>
          <w:szCs w:val="28"/>
        </w:rPr>
        <w:t>через</w:t>
      </w:r>
      <w:r w:rsidRPr="001D1B4F">
        <w:rPr>
          <w:i/>
          <w:sz w:val="28"/>
          <w:szCs w:val="28"/>
        </w:rPr>
        <w:t>:</w:t>
      </w:r>
    </w:p>
    <w:p w:rsidR="000D48A3" w:rsidRPr="001D1B4F" w:rsidRDefault="000D48A3" w:rsidP="00A7354B">
      <w:pPr>
        <w:numPr>
          <w:ilvl w:val="0"/>
          <w:numId w:val="121"/>
        </w:numPr>
        <w:tabs>
          <w:tab w:val="left" w:pos="1687"/>
        </w:tabs>
        <w:ind w:left="0" w:right="227" w:firstLine="709"/>
        <w:jc w:val="both"/>
        <w:rPr>
          <w:sz w:val="28"/>
          <w:szCs w:val="28"/>
        </w:rPr>
      </w:pPr>
      <w:r w:rsidRPr="001D1B4F">
        <w:rPr>
          <w:sz w:val="28"/>
          <w:szCs w:val="28"/>
        </w:rPr>
        <w:t>утверждение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последовательную</w:t>
      </w:r>
      <w:r w:rsidRPr="001D1B4F">
        <w:rPr>
          <w:spacing w:val="1"/>
          <w:sz w:val="28"/>
          <w:szCs w:val="28"/>
        </w:rPr>
        <w:t xml:space="preserve"> </w:t>
      </w:r>
      <w:r w:rsidRPr="001D1B4F">
        <w:rPr>
          <w:sz w:val="28"/>
          <w:szCs w:val="28"/>
        </w:rPr>
        <w:t>реализацию</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детском</w:t>
      </w:r>
      <w:r w:rsidRPr="001D1B4F">
        <w:rPr>
          <w:spacing w:val="1"/>
          <w:sz w:val="28"/>
          <w:szCs w:val="28"/>
        </w:rPr>
        <w:t xml:space="preserve"> </w:t>
      </w:r>
      <w:r w:rsidRPr="001D1B4F">
        <w:rPr>
          <w:sz w:val="28"/>
          <w:szCs w:val="28"/>
        </w:rPr>
        <w:t>общественном</w:t>
      </w:r>
      <w:r w:rsidRPr="001D1B4F">
        <w:rPr>
          <w:spacing w:val="1"/>
          <w:sz w:val="28"/>
          <w:szCs w:val="28"/>
        </w:rPr>
        <w:t xml:space="preserve"> </w:t>
      </w:r>
      <w:r w:rsidRPr="001D1B4F">
        <w:rPr>
          <w:sz w:val="28"/>
          <w:szCs w:val="28"/>
        </w:rPr>
        <w:t>объединении</w:t>
      </w:r>
      <w:r w:rsidRPr="001D1B4F">
        <w:rPr>
          <w:spacing w:val="59"/>
          <w:sz w:val="28"/>
          <w:szCs w:val="28"/>
        </w:rPr>
        <w:t xml:space="preserve"> </w:t>
      </w:r>
      <w:r w:rsidRPr="001D1B4F">
        <w:rPr>
          <w:sz w:val="28"/>
          <w:szCs w:val="28"/>
        </w:rPr>
        <w:t>демократических</w:t>
      </w:r>
      <w:r w:rsidRPr="001D1B4F">
        <w:rPr>
          <w:spacing w:val="58"/>
          <w:sz w:val="28"/>
          <w:szCs w:val="28"/>
        </w:rPr>
        <w:t xml:space="preserve"> </w:t>
      </w:r>
      <w:r w:rsidRPr="001D1B4F">
        <w:rPr>
          <w:sz w:val="28"/>
          <w:szCs w:val="28"/>
        </w:rPr>
        <w:t>процедур</w:t>
      </w:r>
      <w:r w:rsidRPr="001D1B4F">
        <w:rPr>
          <w:spacing w:val="2"/>
          <w:sz w:val="28"/>
          <w:szCs w:val="28"/>
        </w:rPr>
        <w:t xml:space="preserve"> </w:t>
      </w:r>
      <w:r w:rsidRPr="001D1B4F">
        <w:rPr>
          <w:sz w:val="28"/>
          <w:szCs w:val="28"/>
        </w:rPr>
        <w:t>(выборы</w:t>
      </w:r>
      <w:r w:rsidRPr="001D1B4F">
        <w:rPr>
          <w:spacing w:val="60"/>
          <w:sz w:val="28"/>
          <w:szCs w:val="28"/>
        </w:rPr>
        <w:t xml:space="preserve"> </w:t>
      </w:r>
      <w:r w:rsidRPr="001D1B4F">
        <w:rPr>
          <w:sz w:val="28"/>
          <w:szCs w:val="28"/>
        </w:rPr>
        <w:t>руководящих</w:t>
      </w:r>
      <w:r w:rsidRPr="001D1B4F">
        <w:rPr>
          <w:spacing w:val="53"/>
          <w:sz w:val="28"/>
          <w:szCs w:val="28"/>
        </w:rPr>
        <w:t xml:space="preserve"> </w:t>
      </w:r>
      <w:r w:rsidRPr="001D1B4F">
        <w:rPr>
          <w:sz w:val="28"/>
          <w:szCs w:val="28"/>
        </w:rPr>
        <w:t>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D48A3" w:rsidRPr="001D1B4F" w:rsidRDefault="000D48A3" w:rsidP="00A7354B">
      <w:pPr>
        <w:numPr>
          <w:ilvl w:val="0"/>
          <w:numId w:val="121"/>
        </w:numPr>
        <w:tabs>
          <w:tab w:val="left" w:pos="1687"/>
        </w:tabs>
        <w:ind w:left="0" w:right="227" w:firstLine="709"/>
        <w:jc w:val="both"/>
        <w:rPr>
          <w:sz w:val="28"/>
          <w:szCs w:val="28"/>
        </w:rPr>
      </w:pPr>
      <w:r w:rsidRPr="001D1B4F">
        <w:rPr>
          <w:sz w:val="28"/>
          <w:szCs w:val="28"/>
        </w:rPr>
        <w:t>организацию</w:t>
      </w:r>
      <w:r w:rsidRPr="001D1B4F">
        <w:rPr>
          <w:spacing w:val="1"/>
          <w:sz w:val="28"/>
          <w:szCs w:val="28"/>
        </w:rPr>
        <w:t xml:space="preserve"> </w:t>
      </w:r>
      <w:r w:rsidRPr="001D1B4F">
        <w:rPr>
          <w:sz w:val="28"/>
          <w:szCs w:val="28"/>
        </w:rPr>
        <w:t>общественно</w:t>
      </w:r>
      <w:r w:rsidRPr="001D1B4F">
        <w:rPr>
          <w:spacing w:val="1"/>
          <w:sz w:val="28"/>
          <w:szCs w:val="28"/>
        </w:rPr>
        <w:t xml:space="preserve"> </w:t>
      </w:r>
      <w:r w:rsidRPr="001D1B4F">
        <w:rPr>
          <w:sz w:val="28"/>
          <w:szCs w:val="28"/>
        </w:rPr>
        <w:t>полезных</w:t>
      </w:r>
      <w:r w:rsidRPr="001D1B4F">
        <w:rPr>
          <w:spacing w:val="1"/>
          <w:sz w:val="28"/>
          <w:szCs w:val="28"/>
        </w:rPr>
        <w:t xml:space="preserve"> </w:t>
      </w:r>
      <w:r w:rsidRPr="001D1B4F">
        <w:rPr>
          <w:sz w:val="28"/>
          <w:szCs w:val="28"/>
        </w:rPr>
        <w:t>дел,</w:t>
      </w:r>
      <w:r w:rsidRPr="001D1B4F">
        <w:rPr>
          <w:spacing w:val="1"/>
          <w:sz w:val="28"/>
          <w:szCs w:val="28"/>
        </w:rPr>
        <w:t xml:space="preserve"> </w:t>
      </w:r>
      <w:r w:rsidRPr="001D1B4F">
        <w:rPr>
          <w:sz w:val="28"/>
          <w:szCs w:val="28"/>
        </w:rPr>
        <w:t>дающих</w:t>
      </w:r>
      <w:r w:rsidRPr="001D1B4F">
        <w:rPr>
          <w:spacing w:val="1"/>
          <w:sz w:val="28"/>
          <w:szCs w:val="28"/>
        </w:rPr>
        <w:t xml:space="preserve"> </w:t>
      </w:r>
      <w:r w:rsidRPr="001D1B4F">
        <w:rPr>
          <w:sz w:val="28"/>
          <w:szCs w:val="28"/>
        </w:rPr>
        <w:t>детям</w:t>
      </w:r>
      <w:r w:rsidRPr="001D1B4F">
        <w:rPr>
          <w:spacing w:val="1"/>
          <w:sz w:val="28"/>
          <w:szCs w:val="28"/>
        </w:rPr>
        <w:t xml:space="preserve"> </w:t>
      </w:r>
      <w:r w:rsidRPr="001D1B4F">
        <w:rPr>
          <w:sz w:val="28"/>
          <w:szCs w:val="28"/>
        </w:rPr>
        <w:t>возможность</w:t>
      </w:r>
      <w:r w:rsidRPr="001D1B4F">
        <w:rPr>
          <w:spacing w:val="1"/>
          <w:sz w:val="28"/>
          <w:szCs w:val="28"/>
        </w:rPr>
        <w:t xml:space="preserve"> </w:t>
      </w:r>
      <w:r w:rsidRPr="001D1B4F">
        <w:rPr>
          <w:sz w:val="28"/>
          <w:szCs w:val="28"/>
        </w:rPr>
        <w:t>получить</w:t>
      </w:r>
      <w:r w:rsidRPr="001D1B4F">
        <w:rPr>
          <w:spacing w:val="1"/>
          <w:sz w:val="28"/>
          <w:szCs w:val="28"/>
        </w:rPr>
        <w:t xml:space="preserve"> </w:t>
      </w:r>
      <w:r w:rsidRPr="001D1B4F">
        <w:rPr>
          <w:sz w:val="28"/>
          <w:szCs w:val="28"/>
        </w:rPr>
        <w:t>важный</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w:t>
      </w:r>
      <w:r w:rsidRPr="001D1B4F">
        <w:rPr>
          <w:spacing w:val="1"/>
          <w:sz w:val="28"/>
          <w:szCs w:val="28"/>
        </w:rPr>
        <w:t xml:space="preserve"> </w:t>
      </w:r>
      <w:r w:rsidRPr="001D1B4F">
        <w:rPr>
          <w:sz w:val="28"/>
          <w:szCs w:val="28"/>
        </w:rPr>
        <w:t>опыт</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направленной на помощь другим людям, своей школы, обществу в целом;</w:t>
      </w:r>
      <w:r w:rsidRPr="001D1B4F">
        <w:rPr>
          <w:spacing w:val="1"/>
          <w:sz w:val="28"/>
          <w:szCs w:val="28"/>
        </w:rPr>
        <w:t xml:space="preserve"> </w:t>
      </w:r>
      <w:r w:rsidRPr="001D1B4F">
        <w:rPr>
          <w:sz w:val="28"/>
          <w:szCs w:val="28"/>
        </w:rPr>
        <w:t>развить в себе такие качества как забота, уважение, умение сопереживать,</w:t>
      </w:r>
      <w:r w:rsidRPr="001D1B4F">
        <w:rPr>
          <w:spacing w:val="1"/>
          <w:sz w:val="28"/>
          <w:szCs w:val="28"/>
        </w:rPr>
        <w:t xml:space="preserve"> </w:t>
      </w:r>
      <w:r w:rsidRPr="001D1B4F">
        <w:rPr>
          <w:sz w:val="28"/>
          <w:szCs w:val="28"/>
        </w:rPr>
        <w:t xml:space="preserve">умение общаться, слушать и слышать других. </w:t>
      </w:r>
      <w:r w:rsidRPr="001D1B4F">
        <w:rPr>
          <w:sz w:val="28"/>
          <w:szCs w:val="28"/>
        </w:rPr>
        <w:lastRenderedPageBreak/>
        <w:t>Такими делами могут являться:</w:t>
      </w:r>
      <w:r w:rsidRPr="001D1B4F">
        <w:rPr>
          <w:spacing w:val="1"/>
          <w:sz w:val="28"/>
          <w:szCs w:val="28"/>
        </w:rPr>
        <w:t xml:space="preserve"> </w:t>
      </w:r>
      <w:r w:rsidRPr="001D1B4F">
        <w:rPr>
          <w:sz w:val="28"/>
          <w:szCs w:val="28"/>
        </w:rPr>
        <w:t>посильная</w:t>
      </w:r>
      <w:r w:rsidRPr="001D1B4F">
        <w:rPr>
          <w:spacing w:val="1"/>
          <w:sz w:val="28"/>
          <w:szCs w:val="28"/>
        </w:rPr>
        <w:t xml:space="preserve"> </w:t>
      </w:r>
      <w:r w:rsidRPr="001D1B4F">
        <w:rPr>
          <w:sz w:val="28"/>
          <w:szCs w:val="28"/>
        </w:rPr>
        <w:t>помощь,</w:t>
      </w:r>
      <w:r w:rsidRPr="001D1B4F">
        <w:rPr>
          <w:spacing w:val="1"/>
          <w:sz w:val="28"/>
          <w:szCs w:val="28"/>
        </w:rPr>
        <w:t xml:space="preserve"> </w:t>
      </w:r>
      <w:r w:rsidRPr="001D1B4F">
        <w:rPr>
          <w:sz w:val="28"/>
          <w:szCs w:val="28"/>
        </w:rPr>
        <w:t>оказываемая</w:t>
      </w:r>
      <w:r w:rsidRPr="001D1B4F">
        <w:rPr>
          <w:spacing w:val="1"/>
          <w:sz w:val="28"/>
          <w:szCs w:val="28"/>
        </w:rPr>
        <w:t xml:space="preserve"> </w:t>
      </w:r>
      <w:r w:rsidRPr="001D1B4F">
        <w:rPr>
          <w:sz w:val="28"/>
          <w:szCs w:val="28"/>
        </w:rPr>
        <w:t>пожилым</w:t>
      </w:r>
      <w:r w:rsidRPr="001D1B4F">
        <w:rPr>
          <w:spacing w:val="1"/>
          <w:sz w:val="28"/>
          <w:szCs w:val="28"/>
        </w:rPr>
        <w:t xml:space="preserve"> </w:t>
      </w:r>
      <w:r w:rsidRPr="001D1B4F">
        <w:rPr>
          <w:sz w:val="28"/>
          <w:szCs w:val="28"/>
        </w:rPr>
        <w:t>людям;</w:t>
      </w:r>
      <w:r w:rsidRPr="001D1B4F">
        <w:rPr>
          <w:spacing w:val="1"/>
          <w:sz w:val="28"/>
          <w:szCs w:val="28"/>
        </w:rPr>
        <w:t xml:space="preserve"> </w:t>
      </w:r>
      <w:r w:rsidRPr="001D1B4F">
        <w:rPr>
          <w:sz w:val="28"/>
          <w:szCs w:val="28"/>
        </w:rPr>
        <w:t>совместная</w:t>
      </w:r>
      <w:r w:rsidRPr="001D1B4F">
        <w:rPr>
          <w:spacing w:val="1"/>
          <w:sz w:val="28"/>
          <w:szCs w:val="28"/>
        </w:rPr>
        <w:t xml:space="preserve"> </w:t>
      </w:r>
      <w:r w:rsidRPr="001D1B4F">
        <w:rPr>
          <w:sz w:val="28"/>
          <w:szCs w:val="28"/>
        </w:rPr>
        <w:t>работа</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учреждениями социальной сферы (проведение культурно-просветительских и</w:t>
      </w:r>
      <w:r w:rsidRPr="001D1B4F">
        <w:rPr>
          <w:spacing w:val="-57"/>
          <w:sz w:val="28"/>
          <w:szCs w:val="28"/>
        </w:rPr>
        <w:t xml:space="preserve"> </w:t>
      </w:r>
      <w:r w:rsidRPr="001D1B4F">
        <w:rPr>
          <w:sz w:val="28"/>
          <w:szCs w:val="28"/>
        </w:rPr>
        <w:t>развлекательных мероприятий для посетителей этих учреждений, помощь в</w:t>
      </w:r>
      <w:r w:rsidRPr="001D1B4F">
        <w:rPr>
          <w:spacing w:val="1"/>
          <w:sz w:val="28"/>
          <w:szCs w:val="28"/>
        </w:rPr>
        <w:t xml:space="preserve"> </w:t>
      </w:r>
      <w:r w:rsidRPr="001D1B4F">
        <w:rPr>
          <w:sz w:val="28"/>
          <w:szCs w:val="28"/>
        </w:rPr>
        <w:t>благоустройстве территории данных учреждений и т.п.);</w:t>
      </w:r>
      <w:r w:rsidRPr="001D1B4F">
        <w:rPr>
          <w:spacing w:val="1"/>
          <w:sz w:val="28"/>
          <w:szCs w:val="28"/>
        </w:rPr>
        <w:t xml:space="preserve"> </w:t>
      </w:r>
      <w:r w:rsidRPr="001D1B4F">
        <w:rPr>
          <w:sz w:val="28"/>
          <w:szCs w:val="28"/>
        </w:rPr>
        <w:t>сотрудничество с</w:t>
      </w:r>
      <w:r w:rsidRPr="001D1B4F">
        <w:rPr>
          <w:spacing w:val="1"/>
          <w:sz w:val="28"/>
          <w:szCs w:val="28"/>
        </w:rPr>
        <w:t xml:space="preserve"> </w:t>
      </w:r>
      <w:r w:rsidRPr="001D1B4F">
        <w:rPr>
          <w:sz w:val="28"/>
          <w:szCs w:val="28"/>
        </w:rPr>
        <w:t>дошкольными учреждениями (проведение мероприятий для дошкольников,</w:t>
      </w:r>
      <w:r w:rsidRPr="001D1B4F">
        <w:rPr>
          <w:spacing w:val="1"/>
          <w:sz w:val="28"/>
          <w:szCs w:val="28"/>
        </w:rPr>
        <w:t xml:space="preserve"> </w:t>
      </w:r>
      <w:r w:rsidRPr="001D1B4F">
        <w:rPr>
          <w:sz w:val="28"/>
          <w:szCs w:val="28"/>
        </w:rPr>
        <w:t>помощь в уборке территорий), участие школьников в работе на прилегающей</w:t>
      </w:r>
      <w:r w:rsidRPr="001D1B4F">
        <w:rPr>
          <w:spacing w:val="1"/>
          <w:sz w:val="28"/>
          <w:szCs w:val="28"/>
        </w:rPr>
        <w:t xml:space="preserve"> </w:t>
      </w:r>
      <w:r w:rsidRPr="001D1B4F">
        <w:rPr>
          <w:sz w:val="28"/>
          <w:szCs w:val="28"/>
        </w:rPr>
        <w:t>к школе территории (уход за деревьями и кустарниками, благоустройство</w:t>
      </w:r>
      <w:r w:rsidRPr="001D1B4F">
        <w:rPr>
          <w:spacing w:val="1"/>
          <w:sz w:val="28"/>
          <w:szCs w:val="28"/>
        </w:rPr>
        <w:t xml:space="preserve"> </w:t>
      </w:r>
      <w:r w:rsidRPr="001D1B4F">
        <w:rPr>
          <w:sz w:val="28"/>
          <w:szCs w:val="28"/>
        </w:rPr>
        <w:t>клумб,</w:t>
      </w:r>
      <w:r w:rsidRPr="001D1B4F">
        <w:rPr>
          <w:spacing w:val="8"/>
          <w:sz w:val="28"/>
          <w:szCs w:val="28"/>
        </w:rPr>
        <w:t xml:space="preserve"> </w:t>
      </w:r>
      <w:r w:rsidRPr="001D1B4F">
        <w:rPr>
          <w:sz w:val="28"/>
          <w:szCs w:val="28"/>
        </w:rPr>
        <w:t>уборка</w:t>
      </w:r>
      <w:r w:rsidRPr="001D1B4F">
        <w:rPr>
          <w:spacing w:val="1"/>
          <w:sz w:val="28"/>
          <w:szCs w:val="28"/>
        </w:rPr>
        <w:t xml:space="preserve"> </w:t>
      </w:r>
      <w:r w:rsidRPr="001D1B4F">
        <w:rPr>
          <w:sz w:val="28"/>
          <w:szCs w:val="28"/>
        </w:rPr>
        <w:t>дорожек</w:t>
      </w:r>
      <w:r w:rsidRPr="001D1B4F">
        <w:rPr>
          <w:spacing w:val="-4"/>
          <w:sz w:val="28"/>
          <w:szCs w:val="28"/>
        </w:rPr>
        <w:t xml:space="preserve"> </w:t>
      </w:r>
      <w:r w:rsidRPr="001D1B4F">
        <w:rPr>
          <w:sz w:val="28"/>
          <w:szCs w:val="28"/>
        </w:rPr>
        <w:t>и</w:t>
      </w:r>
      <w:r w:rsidRPr="001D1B4F">
        <w:rPr>
          <w:spacing w:val="3"/>
          <w:sz w:val="28"/>
          <w:szCs w:val="28"/>
        </w:rPr>
        <w:t xml:space="preserve"> </w:t>
      </w:r>
      <w:r w:rsidRPr="001D1B4F">
        <w:rPr>
          <w:sz w:val="28"/>
          <w:szCs w:val="28"/>
        </w:rPr>
        <w:t>т.п.);</w:t>
      </w:r>
    </w:p>
    <w:p w:rsidR="000D48A3" w:rsidRPr="001D1B4F" w:rsidRDefault="000D48A3" w:rsidP="00A7354B">
      <w:pPr>
        <w:numPr>
          <w:ilvl w:val="0"/>
          <w:numId w:val="121"/>
        </w:numPr>
        <w:tabs>
          <w:tab w:val="left" w:pos="1687"/>
        </w:tabs>
        <w:ind w:left="0" w:right="227" w:firstLine="709"/>
        <w:jc w:val="both"/>
        <w:rPr>
          <w:sz w:val="28"/>
          <w:szCs w:val="28"/>
        </w:rPr>
      </w:pPr>
      <w:r w:rsidRPr="001D1B4F">
        <w:rPr>
          <w:sz w:val="28"/>
          <w:szCs w:val="28"/>
        </w:rPr>
        <w:t>договор,</w:t>
      </w:r>
      <w:r w:rsidRPr="001D1B4F">
        <w:rPr>
          <w:spacing w:val="1"/>
          <w:sz w:val="28"/>
          <w:szCs w:val="28"/>
        </w:rPr>
        <w:t xml:space="preserve"> </w:t>
      </w:r>
      <w:r w:rsidRPr="001D1B4F">
        <w:rPr>
          <w:sz w:val="28"/>
          <w:szCs w:val="28"/>
        </w:rPr>
        <w:t>заключаемый</w:t>
      </w:r>
      <w:r w:rsidRPr="001D1B4F">
        <w:rPr>
          <w:spacing w:val="1"/>
          <w:sz w:val="28"/>
          <w:szCs w:val="28"/>
        </w:rPr>
        <w:t xml:space="preserve"> </w:t>
      </w:r>
      <w:r w:rsidRPr="001D1B4F">
        <w:rPr>
          <w:sz w:val="28"/>
          <w:szCs w:val="28"/>
        </w:rPr>
        <w:t>между</w:t>
      </w:r>
      <w:r w:rsidRPr="001D1B4F">
        <w:rPr>
          <w:spacing w:val="1"/>
          <w:sz w:val="28"/>
          <w:szCs w:val="28"/>
        </w:rPr>
        <w:t xml:space="preserve"> </w:t>
      </w:r>
      <w:r w:rsidRPr="001D1B4F">
        <w:rPr>
          <w:sz w:val="28"/>
          <w:szCs w:val="28"/>
        </w:rPr>
        <w:t>ребенком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детским</w:t>
      </w:r>
      <w:r w:rsidRPr="001D1B4F">
        <w:rPr>
          <w:spacing w:val="1"/>
          <w:sz w:val="28"/>
          <w:szCs w:val="28"/>
        </w:rPr>
        <w:t xml:space="preserve"> </w:t>
      </w:r>
      <w:r w:rsidRPr="001D1B4F">
        <w:rPr>
          <w:sz w:val="28"/>
          <w:szCs w:val="28"/>
        </w:rPr>
        <w:t>общественным</w:t>
      </w:r>
      <w:r w:rsidRPr="001D1B4F">
        <w:rPr>
          <w:spacing w:val="1"/>
          <w:sz w:val="28"/>
          <w:szCs w:val="28"/>
        </w:rPr>
        <w:t xml:space="preserve"> </w:t>
      </w:r>
      <w:r w:rsidRPr="001D1B4F">
        <w:rPr>
          <w:sz w:val="28"/>
          <w:szCs w:val="28"/>
        </w:rPr>
        <w:t>объединением,</w:t>
      </w:r>
      <w:r w:rsidRPr="001D1B4F">
        <w:rPr>
          <w:spacing w:val="1"/>
          <w:sz w:val="28"/>
          <w:szCs w:val="28"/>
        </w:rPr>
        <w:t xml:space="preserve"> </w:t>
      </w:r>
      <w:r w:rsidRPr="001D1B4F">
        <w:rPr>
          <w:sz w:val="28"/>
          <w:szCs w:val="28"/>
        </w:rPr>
        <w:t>традиционной</w:t>
      </w:r>
      <w:r w:rsidRPr="001D1B4F">
        <w:rPr>
          <w:spacing w:val="1"/>
          <w:sz w:val="28"/>
          <w:szCs w:val="28"/>
        </w:rPr>
        <w:t xml:space="preserve"> </w:t>
      </w:r>
      <w:r w:rsidRPr="001D1B4F">
        <w:rPr>
          <w:sz w:val="28"/>
          <w:szCs w:val="28"/>
        </w:rPr>
        <w:t>формой</w:t>
      </w:r>
      <w:r w:rsidRPr="001D1B4F">
        <w:rPr>
          <w:spacing w:val="1"/>
          <w:sz w:val="28"/>
          <w:szCs w:val="28"/>
        </w:rPr>
        <w:t xml:space="preserve"> </w:t>
      </w:r>
      <w:r w:rsidRPr="001D1B4F">
        <w:rPr>
          <w:sz w:val="28"/>
          <w:szCs w:val="28"/>
        </w:rPr>
        <w:t>которого</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Торжественное</w:t>
      </w:r>
      <w:r w:rsidRPr="001D1B4F">
        <w:rPr>
          <w:spacing w:val="1"/>
          <w:sz w:val="28"/>
          <w:szCs w:val="28"/>
        </w:rPr>
        <w:t xml:space="preserve"> </w:t>
      </w:r>
      <w:r w:rsidRPr="001D1B4F">
        <w:rPr>
          <w:sz w:val="28"/>
          <w:szCs w:val="28"/>
        </w:rPr>
        <w:t>обещание</w:t>
      </w:r>
      <w:r w:rsidRPr="001D1B4F">
        <w:rPr>
          <w:spacing w:val="1"/>
          <w:sz w:val="28"/>
          <w:szCs w:val="28"/>
        </w:rPr>
        <w:t xml:space="preserve"> </w:t>
      </w:r>
      <w:r w:rsidRPr="001D1B4F">
        <w:rPr>
          <w:sz w:val="28"/>
          <w:szCs w:val="28"/>
        </w:rPr>
        <w:t>(клятва/обещание)</w:t>
      </w:r>
      <w:r w:rsidRPr="001D1B4F">
        <w:rPr>
          <w:spacing w:val="1"/>
          <w:sz w:val="28"/>
          <w:szCs w:val="28"/>
        </w:rPr>
        <w:t xml:space="preserve"> </w:t>
      </w:r>
      <w:r w:rsidRPr="001D1B4F">
        <w:rPr>
          <w:sz w:val="28"/>
          <w:szCs w:val="28"/>
        </w:rPr>
        <w:t>при</w:t>
      </w:r>
      <w:r w:rsidRPr="001D1B4F">
        <w:rPr>
          <w:spacing w:val="1"/>
          <w:sz w:val="28"/>
          <w:szCs w:val="28"/>
        </w:rPr>
        <w:t xml:space="preserve"> </w:t>
      </w:r>
      <w:r w:rsidRPr="001D1B4F">
        <w:rPr>
          <w:sz w:val="28"/>
          <w:szCs w:val="28"/>
        </w:rPr>
        <w:t>вступлении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объединение.</w:t>
      </w:r>
      <w:r w:rsidRPr="001D1B4F">
        <w:rPr>
          <w:spacing w:val="1"/>
          <w:sz w:val="28"/>
          <w:szCs w:val="28"/>
        </w:rPr>
        <w:t xml:space="preserve"> </w:t>
      </w:r>
      <w:r w:rsidRPr="001D1B4F">
        <w:rPr>
          <w:sz w:val="28"/>
          <w:szCs w:val="28"/>
        </w:rPr>
        <w:t>Договор</w:t>
      </w:r>
      <w:r w:rsidRPr="001D1B4F">
        <w:rPr>
          <w:spacing w:val="1"/>
          <w:sz w:val="28"/>
          <w:szCs w:val="28"/>
        </w:rPr>
        <w:t xml:space="preserve"> </w:t>
      </w:r>
      <w:r w:rsidRPr="001D1B4F">
        <w:rPr>
          <w:sz w:val="28"/>
          <w:szCs w:val="28"/>
        </w:rPr>
        <w:t>представляет</w:t>
      </w:r>
      <w:r w:rsidRPr="001D1B4F">
        <w:rPr>
          <w:spacing w:val="1"/>
          <w:sz w:val="28"/>
          <w:szCs w:val="28"/>
        </w:rPr>
        <w:t xml:space="preserve"> </w:t>
      </w:r>
      <w:r w:rsidRPr="001D1B4F">
        <w:rPr>
          <w:sz w:val="28"/>
          <w:szCs w:val="28"/>
        </w:rPr>
        <w:t>собой</w:t>
      </w:r>
      <w:r w:rsidRPr="001D1B4F">
        <w:rPr>
          <w:spacing w:val="1"/>
          <w:sz w:val="28"/>
          <w:szCs w:val="28"/>
        </w:rPr>
        <w:t xml:space="preserve"> </w:t>
      </w:r>
      <w:r w:rsidRPr="001D1B4F">
        <w:rPr>
          <w:sz w:val="28"/>
          <w:szCs w:val="28"/>
        </w:rPr>
        <w:t>механизм,</w:t>
      </w:r>
      <w:r w:rsidRPr="001D1B4F">
        <w:rPr>
          <w:spacing w:val="1"/>
          <w:sz w:val="28"/>
          <w:szCs w:val="28"/>
        </w:rPr>
        <w:t xml:space="preserve"> </w:t>
      </w:r>
      <w:r w:rsidRPr="001D1B4F">
        <w:rPr>
          <w:sz w:val="28"/>
          <w:szCs w:val="28"/>
        </w:rPr>
        <w:t>регулирующий</w:t>
      </w:r>
      <w:r w:rsidRPr="001D1B4F">
        <w:rPr>
          <w:spacing w:val="1"/>
          <w:sz w:val="28"/>
          <w:szCs w:val="28"/>
        </w:rPr>
        <w:t xml:space="preserve"> </w:t>
      </w:r>
      <w:r w:rsidRPr="001D1B4F">
        <w:rPr>
          <w:sz w:val="28"/>
          <w:szCs w:val="28"/>
        </w:rPr>
        <w:t>отношения,</w:t>
      </w:r>
      <w:r w:rsidRPr="001D1B4F">
        <w:rPr>
          <w:spacing w:val="1"/>
          <w:sz w:val="28"/>
          <w:szCs w:val="28"/>
        </w:rPr>
        <w:t xml:space="preserve"> </w:t>
      </w:r>
      <w:r w:rsidRPr="001D1B4F">
        <w:rPr>
          <w:sz w:val="28"/>
          <w:szCs w:val="28"/>
        </w:rPr>
        <w:t>возникающие</w:t>
      </w:r>
      <w:r w:rsidRPr="001D1B4F">
        <w:rPr>
          <w:spacing w:val="-57"/>
          <w:sz w:val="28"/>
          <w:szCs w:val="28"/>
        </w:rPr>
        <w:t xml:space="preserve"> </w:t>
      </w:r>
      <w:r w:rsidRPr="001D1B4F">
        <w:rPr>
          <w:sz w:val="28"/>
          <w:szCs w:val="28"/>
        </w:rPr>
        <w:t>между ребенком</w:t>
      </w:r>
      <w:r w:rsidRPr="001D1B4F">
        <w:rPr>
          <w:spacing w:val="1"/>
          <w:sz w:val="28"/>
          <w:szCs w:val="28"/>
        </w:rPr>
        <w:t xml:space="preserve"> </w:t>
      </w:r>
      <w:r w:rsidRPr="001D1B4F">
        <w:rPr>
          <w:sz w:val="28"/>
          <w:szCs w:val="28"/>
        </w:rPr>
        <w:t>и коллективом детского общественного объединения,</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руководителем,</w:t>
      </w:r>
      <w:r w:rsidRPr="001D1B4F">
        <w:rPr>
          <w:spacing w:val="1"/>
          <w:sz w:val="28"/>
          <w:szCs w:val="28"/>
        </w:rPr>
        <w:t xml:space="preserve"> </w:t>
      </w:r>
      <w:r w:rsidRPr="001D1B4F">
        <w:rPr>
          <w:sz w:val="28"/>
          <w:szCs w:val="28"/>
        </w:rPr>
        <w:t>обучающимися,</w:t>
      </w:r>
      <w:r w:rsidRPr="001D1B4F">
        <w:rPr>
          <w:spacing w:val="1"/>
          <w:sz w:val="28"/>
          <w:szCs w:val="28"/>
        </w:rPr>
        <w:t xml:space="preserve"> </w:t>
      </w:r>
      <w:r w:rsidRPr="001D1B4F">
        <w:rPr>
          <w:sz w:val="28"/>
          <w:szCs w:val="28"/>
        </w:rPr>
        <w:t>не</w:t>
      </w:r>
      <w:r w:rsidRPr="001D1B4F">
        <w:rPr>
          <w:spacing w:val="1"/>
          <w:sz w:val="28"/>
          <w:szCs w:val="28"/>
        </w:rPr>
        <w:t xml:space="preserve"> </w:t>
      </w:r>
      <w:r w:rsidRPr="001D1B4F">
        <w:rPr>
          <w:sz w:val="28"/>
          <w:szCs w:val="28"/>
        </w:rPr>
        <w:t>являющимися</w:t>
      </w:r>
      <w:r w:rsidRPr="001D1B4F">
        <w:rPr>
          <w:spacing w:val="1"/>
          <w:sz w:val="28"/>
          <w:szCs w:val="28"/>
        </w:rPr>
        <w:t xml:space="preserve"> </w:t>
      </w:r>
      <w:r w:rsidRPr="001D1B4F">
        <w:rPr>
          <w:sz w:val="28"/>
          <w:szCs w:val="28"/>
        </w:rPr>
        <w:t>членами</w:t>
      </w:r>
      <w:r w:rsidRPr="001D1B4F">
        <w:rPr>
          <w:spacing w:val="1"/>
          <w:sz w:val="28"/>
          <w:szCs w:val="28"/>
        </w:rPr>
        <w:t xml:space="preserve"> </w:t>
      </w:r>
      <w:r w:rsidRPr="001D1B4F">
        <w:rPr>
          <w:sz w:val="28"/>
          <w:szCs w:val="28"/>
        </w:rPr>
        <w:t>данного</w:t>
      </w:r>
      <w:r w:rsidRPr="001D1B4F">
        <w:rPr>
          <w:spacing w:val="1"/>
          <w:sz w:val="28"/>
          <w:szCs w:val="28"/>
        </w:rPr>
        <w:t xml:space="preserve"> </w:t>
      </w:r>
      <w:r w:rsidRPr="001D1B4F">
        <w:rPr>
          <w:sz w:val="28"/>
          <w:szCs w:val="28"/>
        </w:rPr>
        <w:t>объединения;</w:t>
      </w:r>
    </w:p>
    <w:p w:rsidR="000D48A3" w:rsidRPr="001D1B4F" w:rsidRDefault="000D48A3" w:rsidP="00A7354B">
      <w:pPr>
        <w:numPr>
          <w:ilvl w:val="0"/>
          <w:numId w:val="121"/>
        </w:numPr>
        <w:tabs>
          <w:tab w:val="left" w:pos="1687"/>
        </w:tabs>
        <w:ind w:left="0" w:right="227" w:firstLine="709"/>
        <w:jc w:val="both"/>
        <w:rPr>
          <w:sz w:val="28"/>
          <w:szCs w:val="28"/>
        </w:rPr>
      </w:pPr>
      <w:r w:rsidRPr="001D1B4F">
        <w:rPr>
          <w:sz w:val="28"/>
          <w:szCs w:val="28"/>
        </w:rPr>
        <w:t>клубные встречи</w:t>
      </w:r>
      <w:r w:rsidRPr="001D1B4F">
        <w:rPr>
          <w:spacing w:val="1"/>
          <w:sz w:val="28"/>
          <w:szCs w:val="28"/>
        </w:rPr>
        <w:t xml:space="preserve"> </w:t>
      </w:r>
      <w:r w:rsidRPr="001D1B4F">
        <w:rPr>
          <w:sz w:val="28"/>
          <w:szCs w:val="28"/>
        </w:rPr>
        <w:t>– формальные и неформальные встречи членов</w:t>
      </w:r>
      <w:r w:rsidRPr="001D1B4F">
        <w:rPr>
          <w:spacing w:val="1"/>
          <w:sz w:val="28"/>
          <w:szCs w:val="28"/>
        </w:rPr>
        <w:t xml:space="preserve"> </w:t>
      </w:r>
      <w:r w:rsidRPr="001D1B4F">
        <w:rPr>
          <w:sz w:val="28"/>
          <w:szCs w:val="28"/>
        </w:rPr>
        <w:t>детского</w:t>
      </w:r>
      <w:r w:rsidRPr="001D1B4F">
        <w:rPr>
          <w:spacing w:val="1"/>
          <w:sz w:val="28"/>
          <w:szCs w:val="28"/>
        </w:rPr>
        <w:t xml:space="preserve"> </w:t>
      </w:r>
      <w:r w:rsidRPr="001D1B4F">
        <w:rPr>
          <w:sz w:val="28"/>
          <w:szCs w:val="28"/>
        </w:rPr>
        <w:t>общественного</w:t>
      </w:r>
      <w:r w:rsidRPr="001D1B4F">
        <w:rPr>
          <w:spacing w:val="1"/>
          <w:sz w:val="28"/>
          <w:szCs w:val="28"/>
        </w:rPr>
        <w:t xml:space="preserve"> </w:t>
      </w:r>
      <w:r w:rsidRPr="001D1B4F">
        <w:rPr>
          <w:sz w:val="28"/>
          <w:szCs w:val="28"/>
        </w:rPr>
        <w:t>объединения</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обсуждения</w:t>
      </w:r>
      <w:r w:rsidRPr="001D1B4F">
        <w:rPr>
          <w:spacing w:val="1"/>
          <w:sz w:val="28"/>
          <w:szCs w:val="28"/>
        </w:rPr>
        <w:t xml:space="preserve"> </w:t>
      </w:r>
      <w:r w:rsidRPr="001D1B4F">
        <w:rPr>
          <w:sz w:val="28"/>
          <w:szCs w:val="28"/>
        </w:rPr>
        <w:t>вопросов</w:t>
      </w:r>
      <w:r w:rsidRPr="001D1B4F">
        <w:rPr>
          <w:spacing w:val="1"/>
          <w:sz w:val="28"/>
          <w:szCs w:val="28"/>
        </w:rPr>
        <w:t xml:space="preserve"> </w:t>
      </w:r>
      <w:r w:rsidRPr="001D1B4F">
        <w:rPr>
          <w:sz w:val="28"/>
          <w:szCs w:val="28"/>
        </w:rPr>
        <w:t>управления</w:t>
      </w:r>
      <w:r w:rsidRPr="001D1B4F">
        <w:rPr>
          <w:spacing w:val="1"/>
          <w:sz w:val="28"/>
          <w:szCs w:val="28"/>
        </w:rPr>
        <w:t xml:space="preserve"> </w:t>
      </w:r>
      <w:r w:rsidRPr="001D1B4F">
        <w:rPr>
          <w:sz w:val="28"/>
          <w:szCs w:val="28"/>
        </w:rPr>
        <w:t>объединением, планирования дел в школе</w:t>
      </w:r>
      <w:r w:rsidRPr="001D1B4F">
        <w:rPr>
          <w:spacing w:val="1"/>
          <w:sz w:val="28"/>
          <w:szCs w:val="28"/>
        </w:rPr>
        <w:t xml:space="preserve"> </w:t>
      </w:r>
      <w:r w:rsidRPr="001D1B4F">
        <w:rPr>
          <w:sz w:val="28"/>
          <w:szCs w:val="28"/>
        </w:rPr>
        <w:t>и районе, совместного</w:t>
      </w:r>
      <w:r w:rsidRPr="001D1B4F">
        <w:rPr>
          <w:spacing w:val="1"/>
          <w:sz w:val="28"/>
          <w:szCs w:val="28"/>
        </w:rPr>
        <w:t xml:space="preserve"> </w:t>
      </w:r>
      <w:r w:rsidRPr="001D1B4F">
        <w:rPr>
          <w:sz w:val="28"/>
          <w:szCs w:val="28"/>
        </w:rPr>
        <w:t>пения,</w:t>
      </w:r>
      <w:r w:rsidRPr="001D1B4F">
        <w:rPr>
          <w:spacing w:val="-3"/>
          <w:sz w:val="28"/>
          <w:szCs w:val="28"/>
        </w:rPr>
        <w:t xml:space="preserve"> </w:t>
      </w:r>
      <w:r w:rsidRPr="001D1B4F">
        <w:rPr>
          <w:sz w:val="28"/>
          <w:szCs w:val="28"/>
        </w:rPr>
        <w:t>празднования</w:t>
      </w:r>
      <w:r w:rsidRPr="001D1B4F">
        <w:rPr>
          <w:spacing w:val="-5"/>
          <w:sz w:val="28"/>
          <w:szCs w:val="28"/>
        </w:rPr>
        <w:t xml:space="preserve"> </w:t>
      </w:r>
      <w:r w:rsidRPr="001D1B4F">
        <w:rPr>
          <w:sz w:val="28"/>
          <w:szCs w:val="28"/>
        </w:rPr>
        <w:t>знаменательных</w:t>
      </w:r>
      <w:r w:rsidRPr="001D1B4F">
        <w:rPr>
          <w:spacing w:val="-4"/>
          <w:sz w:val="28"/>
          <w:szCs w:val="28"/>
        </w:rPr>
        <w:t xml:space="preserve"> </w:t>
      </w:r>
      <w:r w:rsidRPr="001D1B4F">
        <w:rPr>
          <w:sz w:val="28"/>
          <w:szCs w:val="28"/>
        </w:rPr>
        <w:t>для членов</w:t>
      </w:r>
      <w:r w:rsidRPr="001D1B4F">
        <w:rPr>
          <w:spacing w:val="-8"/>
          <w:sz w:val="28"/>
          <w:szCs w:val="28"/>
        </w:rPr>
        <w:t xml:space="preserve"> </w:t>
      </w:r>
      <w:r w:rsidRPr="001D1B4F">
        <w:rPr>
          <w:sz w:val="28"/>
          <w:szCs w:val="28"/>
        </w:rPr>
        <w:t>объединения</w:t>
      </w:r>
      <w:r w:rsidRPr="001D1B4F">
        <w:rPr>
          <w:spacing w:val="1"/>
          <w:sz w:val="28"/>
          <w:szCs w:val="28"/>
        </w:rPr>
        <w:t xml:space="preserve"> </w:t>
      </w:r>
      <w:r w:rsidRPr="001D1B4F">
        <w:rPr>
          <w:sz w:val="28"/>
          <w:szCs w:val="28"/>
        </w:rPr>
        <w:t>событий;</w:t>
      </w:r>
    </w:p>
    <w:p w:rsidR="000D48A3" w:rsidRPr="001D1B4F" w:rsidRDefault="000D48A3" w:rsidP="00A7354B">
      <w:pPr>
        <w:numPr>
          <w:ilvl w:val="0"/>
          <w:numId w:val="121"/>
        </w:numPr>
        <w:tabs>
          <w:tab w:val="left" w:pos="1687"/>
        </w:tabs>
        <w:ind w:left="0" w:right="227" w:firstLine="709"/>
        <w:jc w:val="both"/>
        <w:rPr>
          <w:sz w:val="28"/>
          <w:szCs w:val="28"/>
        </w:rPr>
      </w:pPr>
      <w:r w:rsidRPr="001D1B4F">
        <w:rPr>
          <w:sz w:val="28"/>
          <w:szCs w:val="28"/>
        </w:rPr>
        <w:t>поддержку</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детском</w:t>
      </w:r>
      <w:r w:rsidRPr="001D1B4F">
        <w:rPr>
          <w:spacing w:val="1"/>
          <w:sz w:val="28"/>
          <w:szCs w:val="28"/>
        </w:rPr>
        <w:t xml:space="preserve"> </w:t>
      </w:r>
      <w:r w:rsidRPr="001D1B4F">
        <w:rPr>
          <w:sz w:val="28"/>
          <w:szCs w:val="28"/>
        </w:rPr>
        <w:t>объединении</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традиций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ритуалов,</w:t>
      </w:r>
      <w:r w:rsidRPr="001D1B4F">
        <w:rPr>
          <w:spacing w:val="1"/>
          <w:sz w:val="28"/>
          <w:szCs w:val="28"/>
        </w:rPr>
        <w:t xml:space="preserve"> </w:t>
      </w:r>
      <w:r w:rsidRPr="001D1B4F">
        <w:rPr>
          <w:sz w:val="28"/>
          <w:szCs w:val="28"/>
        </w:rPr>
        <w:t>формирующих у ребенка чувство общности с другими его членами, чувство</w:t>
      </w:r>
      <w:r w:rsidRPr="001D1B4F">
        <w:rPr>
          <w:spacing w:val="1"/>
          <w:sz w:val="28"/>
          <w:szCs w:val="28"/>
        </w:rPr>
        <w:t xml:space="preserve"> </w:t>
      </w:r>
      <w:r w:rsidRPr="001D1B4F">
        <w:rPr>
          <w:sz w:val="28"/>
          <w:szCs w:val="28"/>
        </w:rPr>
        <w:t>причастности</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тому,</w:t>
      </w:r>
      <w:r w:rsidRPr="001D1B4F">
        <w:rPr>
          <w:spacing w:val="1"/>
          <w:sz w:val="28"/>
          <w:szCs w:val="28"/>
        </w:rPr>
        <w:t xml:space="preserve"> </w:t>
      </w:r>
      <w:r w:rsidRPr="001D1B4F">
        <w:rPr>
          <w:sz w:val="28"/>
          <w:szCs w:val="28"/>
        </w:rPr>
        <w:t>что</w:t>
      </w:r>
      <w:r w:rsidRPr="001D1B4F">
        <w:rPr>
          <w:spacing w:val="1"/>
          <w:sz w:val="28"/>
          <w:szCs w:val="28"/>
        </w:rPr>
        <w:t xml:space="preserve"> </w:t>
      </w:r>
      <w:r w:rsidRPr="001D1B4F">
        <w:rPr>
          <w:sz w:val="28"/>
          <w:szCs w:val="28"/>
        </w:rPr>
        <w:t>происходит</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объединении</w:t>
      </w:r>
      <w:r w:rsidRPr="001D1B4F">
        <w:rPr>
          <w:spacing w:val="1"/>
          <w:sz w:val="28"/>
          <w:szCs w:val="28"/>
        </w:rPr>
        <w:t xml:space="preserve"> </w:t>
      </w:r>
      <w:r w:rsidRPr="001D1B4F">
        <w:rPr>
          <w:sz w:val="28"/>
          <w:szCs w:val="28"/>
        </w:rPr>
        <w:t>(реализуется</w:t>
      </w:r>
      <w:r w:rsidRPr="001D1B4F">
        <w:rPr>
          <w:spacing w:val="1"/>
          <w:sz w:val="28"/>
          <w:szCs w:val="28"/>
        </w:rPr>
        <w:t xml:space="preserve"> </w:t>
      </w:r>
      <w:r w:rsidRPr="001D1B4F">
        <w:rPr>
          <w:sz w:val="28"/>
          <w:szCs w:val="28"/>
        </w:rPr>
        <w:t>посредством введения особой символики детского объединения, проведения</w:t>
      </w:r>
      <w:r w:rsidRPr="001D1B4F">
        <w:rPr>
          <w:spacing w:val="1"/>
          <w:sz w:val="28"/>
          <w:szCs w:val="28"/>
        </w:rPr>
        <w:t xml:space="preserve"> </w:t>
      </w:r>
      <w:r w:rsidRPr="001D1B4F">
        <w:rPr>
          <w:sz w:val="28"/>
          <w:szCs w:val="28"/>
        </w:rPr>
        <w:t>ежегодной церемонии посвящения в члены детского объединения, организации</w:t>
      </w:r>
      <w:r w:rsidRPr="001D1B4F">
        <w:rPr>
          <w:spacing w:val="58"/>
          <w:sz w:val="28"/>
          <w:szCs w:val="28"/>
        </w:rPr>
        <w:t xml:space="preserve"> </w:t>
      </w:r>
      <w:r w:rsidRPr="001D1B4F">
        <w:rPr>
          <w:sz w:val="28"/>
          <w:szCs w:val="28"/>
        </w:rPr>
        <w:t>деятельности</w:t>
      </w:r>
      <w:r w:rsidRPr="001D1B4F">
        <w:rPr>
          <w:spacing w:val="53"/>
          <w:sz w:val="28"/>
          <w:szCs w:val="28"/>
        </w:rPr>
        <w:t xml:space="preserve"> </w:t>
      </w:r>
      <w:r w:rsidRPr="001D1B4F">
        <w:rPr>
          <w:sz w:val="28"/>
          <w:szCs w:val="28"/>
        </w:rPr>
        <w:t>пресс-центра</w:t>
      </w:r>
      <w:r w:rsidRPr="001D1B4F">
        <w:rPr>
          <w:spacing w:val="58"/>
          <w:sz w:val="28"/>
          <w:szCs w:val="28"/>
        </w:rPr>
        <w:t xml:space="preserve"> </w:t>
      </w:r>
      <w:r w:rsidRPr="001D1B4F">
        <w:rPr>
          <w:sz w:val="28"/>
          <w:szCs w:val="28"/>
        </w:rPr>
        <w:t>детского</w:t>
      </w:r>
      <w:r w:rsidRPr="001D1B4F">
        <w:rPr>
          <w:spacing w:val="52"/>
          <w:sz w:val="28"/>
          <w:szCs w:val="28"/>
        </w:rPr>
        <w:t xml:space="preserve"> </w:t>
      </w:r>
      <w:r w:rsidRPr="001D1B4F">
        <w:rPr>
          <w:sz w:val="28"/>
          <w:szCs w:val="28"/>
        </w:rPr>
        <w:t>объединения,</w:t>
      </w:r>
      <w:r w:rsidRPr="001D1B4F">
        <w:rPr>
          <w:spacing w:val="51"/>
          <w:sz w:val="28"/>
          <w:szCs w:val="28"/>
        </w:rPr>
        <w:t xml:space="preserve"> </w:t>
      </w:r>
      <w:r w:rsidRPr="001D1B4F">
        <w:rPr>
          <w:sz w:val="28"/>
          <w:szCs w:val="28"/>
        </w:rPr>
        <w:t>проведения традиционных огоньков – формы коллективного анализа проводимых детским объединением дел);</w:t>
      </w:r>
    </w:p>
    <w:p w:rsidR="000D48A3" w:rsidRPr="001D1B4F" w:rsidRDefault="000D48A3" w:rsidP="00A7354B">
      <w:pPr>
        <w:numPr>
          <w:ilvl w:val="0"/>
          <w:numId w:val="121"/>
        </w:numPr>
        <w:tabs>
          <w:tab w:val="left" w:pos="1687"/>
        </w:tabs>
        <w:ind w:left="0" w:right="227" w:firstLine="709"/>
        <w:jc w:val="both"/>
        <w:rPr>
          <w:b/>
          <w:sz w:val="28"/>
          <w:szCs w:val="28"/>
        </w:rPr>
      </w:pPr>
      <w:r w:rsidRPr="001D1B4F">
        <w:rPr>
          <w:sz w:val="28"/>
          <w:szCs w:val="28"/>
        </w:rPr>
        <w:t>участие членов детского общественного объединения в волонтерских</w:t>
      </w:r>
      <w:r w:rsidRPr="001D1B4F">
        <w:rPr>
          <w:spacing w:val="1"/>
          <w:sz w:val="28"/>
          <w:szCs w:val="28"/>
        </w:rPr>
        <w:t xml:space="preserve"> </w:t>
      </w:r>
      <w:r w:rsidRPr="001D1B4F">
        <w:rPr>
          <w:sz w:val="28"/>
          <w:szCs w:val="28"/>
        </w:rPr>
        <w:t>акциях, мероприятиях по поддержке школьных социальных проектов и</w:t>
      </w:r>
      <w:r w:rsidRPr="001D1B4F">
        <w:rPr>
          <w:spacing w:val="1"/>
          <w:sz w:val="28"/>
          <w:szCs w:val="28"/>
        </w:rPr>
        <w:t xml:space="preserve"> </w:t>
      </w:r>
      <w:r w:rsidRPr="001D1B4F">
        <w:rPr>
          <w:sz w:val="28"/>
          <w:szCs w:val="28"/>
        </w:rPr>
        <w:t>инициатив</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благо</w:t>
      </w:r>
      <w:r w:rsidRPr="001D1B4F">
        <w:rPr>
          <w:spacing w:val="1"/>
          <w:sz w:val="28"/>
          <w:szCs w:val="28"/>
        </w:rPr>
        <w:t xml:space="preserve"> </w:t>
      </w:r>
      <w:r w:rsidRPr="001D1B4F">
        <w:rPr>
          <w:sz w:val="28"/>
          <w:szCs w:val="28"/>
        </w:rPr>
        <w:t>конкретных</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групп</w:t>
      </w:r>
      <w:r w:rsidRPr="001D1B4F">
        <w:rPr>
          <w:spacing w:val="1"/>
          <w:sz w:val="28"/>
          <w:szCs w:val="28"/>
        </w:rPr>
        <w:t xml:space="preserve"> </w:t>
      </w:r>
      <w:r w:rsidRPr="001D1B4F">
        <w:rPr>
          <w:sz w:val="28"/>
          <w:szCs w:val="28"/>
        </w:rPr>
        <w:t>людей</w:t>
      </w:r>
      <w:r w:rsidRPr="001D1B4F">
        <w:rPr>
          <w:spacing w:val="-1"/>
          <w:sz w:val="28"/>
          <w:szCs w:val="28"/>
        </w:rPr>
        <w:t xml:space="preserve"> </w:t>
      </w:r>
      <w:r w:rsidRPr="001D1B4F">
        <w:rPr>
          <w:sz w:val="28"/>
          <w:szCs w:val="28"/>
        </w:rPr>
        <w:t>и социального</w:t>
      </w:r>
      <w:r w:rsidRPr="001D1B4F">
        <w:rPr>
          <w:spacing w:val="-1"/>
          <w:sz w:val="28"/>
          <w:szCs w:val="28"/>
        </w:rPr>
        <w:t xml:space="preserve"> </w:t>
      </w:r>
      <w:r w:rsidRPr="001D1B4F">
        <w:rPr>
          <w:sz w:val="28"/>
          <w:szCs w:val="28"/>
        </w:rPr>
        <w:t>окружения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целом,</w:t>
      </w:r>
      <w:r w:rsidRPr="001D1B4F">
        <w:rPr>
          <w:spacing w:val="-4"/>
          <w:sz w:val="28"/>
          <w:szCs w:val="28"/>
        </w:rPr>
        <w:t xml:space="preserve"> </w:t>
      </w:r>
      <w:r w:rsidRPr="001D1B4F">
        <w:rPr>
          <w:sz w:val="28"/>
          <w:szCs w:val="28"/>
        </w:rPr>
        <w:t>защиту</w:t>
      </w:r>
      <w:r w:rsidRPr="001D1B4F">
        <w:rPr>
          <w:spacing w:val="-10"/>
          <w:sz w:val="28"/>
          <w:szCs w:val="28"/>
        </w:rPr>
        <w:t xml:space="preserve"> </w:t>
      </w:r>
      <w:r w:rsidRPr="001D1B4F">
        <w:rPr>
          <w:sz w:val="28"/>
          <w:szCs w:val="28"/>
        </w:rPr>
        <w:t>природы,</w:t>
      </w:r>
      <w:r w:rsidRPr="001D1B4F">
        <w:rPr>
          <w:spacing w:val="-4"/>
          <w:sz w:val="28"/>
          <w:szCs w:val="28"/>
        </w:rPr>
        <w:t xml:space="preserve"> </w:t>
      </w:r>
      <w:r w:rsidRPr="001D1B4F">
        <w:rPr>
          <w:sz w:val="28"/>
          <w:szCs w:val="28"/>
        </w:rPr>
        <w:t>животного</w:t>
      </w:r>
      <w:r w:rsidRPr="001D1B4F">
        <w:rPr>
          <w:spacing w:val="-1"/>
          <w:sz w:val="28"/>
          <w:szCs w:val="28"/>
        </w:rPr>
        <w:t xml:space="preserve"> </w:t>
      </w:r>
      <w:r w:rsidRPr="001D1B4F">
        <w:rPr>
          <w:sz w:val="28"/>
          <w:szCs w:val="28"/>
        </w:rPr>
        <w:t>мира.</w:t>
      </w:r>
    </w:p>
    <w:p w:rsidR="000D48A3" w:rsidRPr="001D1B4F" w:rsidRDefault="000D48A3" w:rsidP="00A7354B">
      <w:pPr>
        <w:numPr>
          <w:ilvl w:val="2"/>
          <w:numId w:val="135"/>
        </w:numPr>
        <w:tabs>
          <w:tab w:val="left" w:pos="1711"/>
        </w:tabs>
        <w:spacing w:before="15"/>
        <w:ind w:hanging="601"/>
        <w:jc w:val="both"/>
        <w:outlineLvl w:val="2"/>
        <w:rPr>
          <w:b/>
          <w:bCs/>
          <w:sz w:val="28"/>
          <w:szCs w:val="28"/>
        </w:rPr>
      </w:pPr>
      <w:r w:rsidRPr="001D1B4F">
        <w:rPr>
          <w:b/>
          <w:bCs/>
          <w:sz w:val="28"/>
          <w:szCs w:val="28"/>
        </w:rPr>
        <w:t>Модуль</w:t>
      </w:r>
      <w:r w:rsidRPr="001D1B4F">
        <w:rPr>
          <w:b/>
          <w:bCs/>
          <w:spacing w:val="-1"/>
          <w:sz w:val="28"/>
          <w:szCs w:val="28"/>
        </w:rPr>
        <w:t xml:space="preserve"> </w:t>
      </w:r>
      <w:r w:rsidRPr="001D1B4F">
        <w:rPr>
          <w:b/>
          <w:bCs/>
          <w:sz w:val="28"/>
          <w:szCs w:val="28"/>
        </w:rPr>
        <w:t>«Школьные медиа»</w:t>
      </w:r>
    </w:p>
    <w:p w:rsidR="000D48A3" w:rsidRPr="001D1B4F" w:rsidRDefault="000D48A3" w:rsidP="000D48A3">
      <w:pPr>
        <w:spacing w:before="36"/>
        <w:ind w:right="221"/>
        <w:jc w:val="both"/>
        <w:rPr>
          <w:sz w:val="28"/>
          <w:szCs w:val="28"/>
        </w:rPr>
      </w:pPr>
      <w:r w:rsidRPr="001D1B4F">
        <w:rPr>
          <w:sz w:val="28"/>
          <w:szCs w:val="28"/>
        </w:rPr>
        <w:t>Цель медиа школы (совместно создаваемых школьниками и педагогами средств</w:t>
      </w:r>
      <w:r w:rsidRPr="001D1B4F">
        <w:rPr>
          <w:spacing w:val="1"/>
          <w:sz w:val="28"/>
          <w:szCs w:val="28"/>
        </w:rPr>
        <w:t xml:space="preserve"> </w:t>
      </w:r>
      <w:r w:rsidRPr="001D1B4F">
        <w:rPr>
          <w:sz w:val="28"/>
          <w:szCs w:val="28"/>
        </w:rPr>
        <w:t>распространения текстовой, аудио</w:t>
      </w:r>
      <w:r w:rsidRPr="001D1B4F">
        <w:rPr>
          <w:spacing w:val="1"/>
          <w:sz w:val="28"/>
          <w:szCs w:val="28"/>
        </w:rPr>
        <w:t xml:space="preserve"> </w:t>
      </w:r>
      <w:r w:rsidRPr="001D1B4F">
        <w:rPr>
          <w:sz w:val="28"/>
          <w:szCs w:val="28"/>
        </w:rPr>
        <w:t>и видео</w:t>
      </w:r>
      <w:r w:rsidRPr="001D1B4F">
        <w:rPr>
          <w:spacing w:val="1"/>
          <w:sz w:val="28"/>
          <w:szCs w:val="28"/>
        </w:rPr>
        <w:t xml:space="preserve"> </w:t>
      </w:r>
      <w:r w:rsidRPr="001D1B4F">
        <w:rPr>
          <w:sz w:val="28"/>
          <w:szCs w:val="28"/>
        </w:rPr>
        <w:t>информации)</w:t>
      </w:r>
      <w:r w:rsidRPr="001D1B4F">
        <w:rPr>
          <w:spacing w:val="1"/>
          <w:sz w:val="28"/>
          <w:szCs w:val="28"/>
        </w:rPr>
        <w:t xml:space="preserve"> </w:t>
      </w:r>
      <w:r w:rsidRPr="001D1B4F">
        <w:rPr>
          <w:sz w:val="28"/>
          <w:szCs w:val="28"/>
        </w:rPr>
        <w:t>– развитие коммуникативной</w:t>
      </w:r>
      <w:r w:rsidRPr="001D1B4F">
        <w:rPr>
          <w:spacing w:val="1"/>
          <w:sz w:val="28"/>
          <w:szCs w:val="28"/>
        </w:rPr>
        <w:t xml:space="preserve"> </w:t>
      </w:r>
      <w:r w:rsidRPr="001D1B4F">
        <w:rPr>
          <w:sz w:val="28"/>
          <w:szCs w:val="28"/>
        </w:rPr>
        <w:t>культуры</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формирование</w:t>
      </w:r>
      <w:r w:rsidRPr="001D1B4F">
        <w:rPr>
          <w:spacing w:val="1"/>
          <w:sz w:val="28"/>
          <w:szCs w:val="28"/>
        </w:rPr>
        <w:t xml:space="preserve"> </w:t>
      </w:r>
      <w:r w:rsidRPr="001D1B4F">
        <w:rPr>
          <w:sz w:val="28"/>
          <w:szCs w:val="28"/>
        </w:rPr>
        <w:t>навыков общения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сотрудничества,</w:t>
      </w:r>
      <w:r w:rsidRPr="001D1B4F">
        <w:rPr>
          <w:spacing w:val="1"/>
          <w:sz w:val="28"/>
          <w:szCs w:val="28"/>
        </w:rPr>
        <w:t xml:space="preserve"> </w:t>
      </w:r>
      <w:r w:rsidRPr="001D1B4F">
        <w:rPr>
          <w:sz w:val="28"/>
          <w:szCs w:val="28"/>
        </w:rPr>
        <w:t>поддержка</w:t>
      </w:r>
      <w:r w:rsidRPr="001D1B4F">
        <w:rPr>
          <w:spacing w:val="1"/>
          <w:sz w:val="28"/>
          <w:szCs w:val="28"/>
        </w:rPr>
        <w:t xml:space="preserve"> </w:t>
      </w:r>
      <w:r w:rsidRPr="001D1B4F">
        <w:rPr>
          <w:sz w:val="28"/>
          <w:szCs w:val="28"/>
        </w:rPr>
        <w:t>творческой самореализации учащихся. Воспитательный потенциал медиа реализуется в</w:t>
      </w:r>
      <w:r w:rsidRPr="001D1B4F">
        <w:rPr>
          <w:spacing w:val="1"/>
          <w:sz w:val="28"/>
          <w:szCs w:val="28"/>
        </w:rPr>
        <w:t xml:space="preserve"> </w:t>
      </w:r>
      <w:r w:rsidRPr="001D1B4F">
        <w:rPr>
          <w:sz w:val="28"/>
          <w:szCs w:val="28"/>
        </w:rPr>
        <w:t>рамках</w:t>
      </w:r>
      <w:r w:rsidRPr="001D1B4F">
        <w:rPr>
          <w:spacing w:val="-4"/>
          <w:sz w:val="28"/>
          <w:szCs w:val="28"/>
        </w:rPr>
        <w:t xml:space="preserve"> </w:t>
      </w:r>
      <w:r w:rsidRPr="001D1B4F">
        <w:rPr>
          <w:sz w:val="28"/>
          <w:szCs w:val="28"/>
        </w:rPr>
        <w:t>следующих</w:t>
      </w:r>
      <w:r w:rsidRPr="001D1B4F">
        <w:rPr>
          <w:spacing w:val="-3"/>
          <w:sz w:val="28"/>
          <w:szCs w:val="28"/>
        </w:rPr>
        <w:t xml:space="preserve"> </w:t>
      </w:r>
      <w:r w:rsidRPr="001D1B4F">
        <w:rPr>
          <w:sz w:val="28"/>
          <w:szCs w:val="28"/>
        </w:rPr>
        <w:t>видов</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форм</w:t>
      </w:r>
      <w:r w:rsidRPr="001D1B4F">
        <w:rPr>
          <w:spacing w:val="-1"/>
          <w:sz w:val="28"/>
          <w:szCs w:val="28"/>
        </w:rPr>
        <w:t xml:space="preserve"> </w:t>
      </w:r>
      <w:r w:rsidRPr="001D1B4F">
        <w:rPr>
          <w:sz w:val="28"/>
          <w:szCs w:val="28"/>
        </w:rPr>
        <w:t>деятельности:</w:t>
      </w:r>
    </w:p>
    <w:p w:rsidR="000D48A3" w:rsidRPr="001D1B4F" w:rsidRDefault="000D48A3" w:rsidP="00A7354B">
      <w:pPr>
        <w:numPr>
          <w:ilvl w:val="0"/>
          <w:numId w:val="112"/>
        </w:numPr>
        <w:tabs>
          <w:tab w:val="left" w:pos="905"/>
        </w:tabs>
        <w:ind w:right="221"/>
        <w:jc w:val="both"/>
        <w:rPr>
          <w:sz w:val="28"/>
          <w:szCs w:val="28"/>
        </w:rPr>
      </w:pPr>
      <w:r w:rsidRPr="001D1B4F">
        <w:rPr>
          <w:sz w:val="28"/>
          <w:szCs w:val="28"/>
        </w:rPr>
        <w:t>разновозрастный</w:t>
      </w:r>
      <w:r w:rsidRPr="001D1B4F">
        <w:rPr>
          <w:spacing w:val="1"/>
          <w:sz w:val="28"/>
          <w:szCs w:val="28"/>
        </w:rPr>
        <w:t xml:space="preserve"> </w:t>
      </w:r>
      <w:r w:rsidRPr="001D1B4F">
        <w:rPr>
          <w:sz w:val="28"/>
          <w:szCs w:val="28"/>
        </w:rPr>
        <w:t>редакционный</w:t>
      </w:r>
      <w:r w:rsidRPr="001D1B4F">
        <w:rPr>
          <w:spacing w:val="1"/>
          <w:sz w:val="28"/>
          <w:szCs w:val="28"/>
        </w:rPr>
        <w:t xml:space="preserve"> </w:t>
      </w:r>
      <w:r w:rsidRPr="001D1B4F">
        <w:rPr>
          <w:sz w:val="28"/>
          <w:szCs w:val="28"/>
        </w:rPr>
        <w:t>совет</w:t>
      </w:r>
      <w:r w:rsidRPr="001D1B4F">
        <w:rPr>
          <w:spacing w:val="1"/>
          <w:sz w:val="28"/>
          <w:szCs w:val="28"/>
        </w:rPr>
        <w:t xml:space="preserve"> </w:t>
      </w:r>
      <w:r w:rsidRPr="001D1B4F">
        <w:rPr>
          <w:sz w:val="28"/>
          <w:szCs w:val="28"/>
        </w:rPr>
        <w:t>подростков,</w:t>
      </w:r>
      <w:r w:rsidRPr="001D1B4F">
        <w:rPr>
          <w:spacing w:val="1"/>
          <w:sz w:val="28"/>
          <w:szCs w:val="28"/>
        </w:rPr>
        <w:t xml:space="preserve"> </w:t>
      </w:r>
      <w:r w:rsidRPr="001D1B4F">
        <w:rPr>
          <w:sz w:val="28"/>
          <w:szCs w:val="28"/>
        </w:rPr>
        <w:t>старшеклассников</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консультирующих</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взрослых,</w:t>
      </w:r>
      <w:r w:rsidRPr="001D1B4F">
        <w:rPr>
          <w:spacing w:val="1"/>
          <w:sz w:val="28"/>
          <w:szCs w:val="28"/>
        </w:rPr>
        <w:t xml:space="preserve"> </w:t>
      </w:r>
      <w:r w:rsidRPr="001D1B4F">
        <w:rPr>
          <w:sz w:val="28"/>
          <w:szCs w:val="28"/>
        </w:rPr>
        <w:t>целью</w:t>
      </w:r>
      <w:r w:rsidRPr="001D1B4F">
        <w:rPr>
          <w:spacing w:val="1"/>
          <w:sz w:val="28"/>
          <w:szCs w:val="28"/>
        </w:rPr>
        <w:t xml:space="preserve"> </w:t>
      </w:r>
      <w:r w:rsidRPr="001D1B4F">
        <w:rPr>
          <w:sz w:val="28"/>
          <w:szCs w:val="28"/>
        </w:rPr>
        <w:t>которого</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освещение</w:t>
      </w:r>
      <w:r w:rsidRPr="001D1B4F">
        <w:rPr>
          <w:spacing w:val="1"/>
          <w:sz w:val="28"/>
          <w:szCs w:val="28"/>
        </w:rPr>
        <w:t xml:space="preserve"> </w:t>
      </w:r>
      <w:r w:rsidRPr="001D1B4F">
        <w:rPr>
          <w:sz w:val="28"/>
          <w:szCs w:val="28"/>
        </w:rPr>
        <w:t>(через</w:t>
      </w:r>
      <w:r w:rsidRPr="001D1B4F">
        <w:rPr>
          <w:spacing w:val="1"/>
          <w:sz w:val="28"/>
          <w:szCs w:val="28"/>
        </w:rPr>
        <w:t xml:space="preserve"> </w:t>
      </w:r>
      <w:r w:rsidRPr="001D1B4F">
        <w:rPr>
          <w:sz w:val="28"/>
          <w:szCs w:val="28"/>
        </w:rPr>
        <w:t>школьную газету, школьное телевидение или интернет-ресурсы) наиболее</w:t>
      </w:r>
      <w:r w:rsidRPr="001D1B4F">
        <w:rPr>
          <w:spacing w:val="1"/>
          <w:sz w:val="28"/>
          <w:szCs w:val="28"/>
        </w:rPr>
        <w:t xml:space="preserve"> </w:t>
      </w:r>
      <w:r w:rsidRPr="001D1B4F">
        <w:rPr>
          <w:sz w:val="28"/>
          <w:szCs w:val="28"/>
        </w:rPr>
        <w:t>интересных</w:t>
      </w:r>
      <w:r w:rsidRPr="001D1B4F">
        <w:rPr>
          <w:spacing w:val="1"/>
          <w:sz w:val="28"/>
          <w:szCs w:val="28"/>
        </w:rPr>
        <w:t xml:space="preserve"> </w:t>
      </w:r>
      <w:r w:rsidRPr="001D1B4F">
        <w:rPr>
          <w:sz w:val="28"/>
          <w:szCs w:val="28"/>
        </w:rPr>
        <w:t>моментов</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популяризация</w:t>
      </w:r>
      <w:r w:rsidRPr="001D1B4F">
        <w:rPr>
          <w:spacing w:val="61"/>
          <w:sz w:val="28"/>
          <w:szCs w:val="28"/>
        </w:rPr>
        <w:t xml:space="preserve"> </w:t>
      </w:r>
      <w:r w:rsidRPr="001D1B4F">
        <w:rPr>
          <w:sz w:val="28"/>
          <w:szCs w:val="28"/>
        </w:rPr>
        <w:t>общешкольных</w:t>
      </w:r>
      <w:r w:rsidRPr="001D1B4F">
        <w:rPr>
          <w:spacing w:val="1"/>
          <w:sz w:val="28"/>
          <w:szCs w:val="28"/>
        </w:rPr>
        <w:t xml:space="preserve"> </w:t>
      </w:r>
      <w:r w:rsidRPr="001D1B4F">
        <w:rPr>
          <w:sz w:val="28"/>
          <w:szCs w:val="28"/>
        </w:rPr>
        <w:t>ключевых</w:t>
      </w:r>
      <w:r w:rsidRPr="001D1B4F">
        <w:rPr>
          <w:spacing w:val="1"/>
          <w:sz w:val="28"/>
          <w:szCs w:val="28"/>
        </w:rPr>
        <w:t xml:space="preserve"> </w:t>
      </w:r>
      <w:r w:rsidRPr="001D1B4F">
        <w:rPr>
          <w:sz w:val="28"/>
          <w:szCs w:val="28"/>
        </w:rPr>
        <w:t>дел,</w:t>
      </w:r>
      <w:r w:rsidRPr="001D1B4F">
        <w:rPr>
          <w:spacing w:val="1"/>
          <w:sz w:val="28"/>
          <w:szCs w:val="28"/>
        </w:rPr>
        <w:t xml:space="preserve"> </w:t>
      </w:r>
      <w:r w:rsidRPr="001D1B4F">
        <w:rPr>
          <w:sz w:val="28"/>
          <w:szCs w:val="28"/>
        </w:rPr>
        <w:t>кружков,</w:t>
      </w:r>
      <w:r w:rsidRPr="001D1B4F">
        <w:rPr>
          <w:spacing w:val="1"/>
          <w:sz w:val="28"/>
          <w:szCs w:val="28"/>
        </w:rPr>
        <w:t xml:space="preserve"> </w:t>
      </w:r>
      <w:r w:rsidRPr="001D1B4F">
        <w:rPr>
          <w:sz w:val="28"/>
          <w:szCs w:val="28"/>
        </w:rPr>
        <w:t>секций,</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органов</w:t>
      </w:r>
      <w:r w:rsidRPr="001D1B4F">
        <w:rPr>
          <w:spacing w:val="61"/>
          <w:sz w:val="28"/>
          <w:szCs w:val="28"/>
        </w:rPr>
        <w:t xml:space="preserve"> </w:t>
      </w:r>
      <w:r w:rsidRPr="001D1B4F">
        <w:rPr>
          <w:sz w:val="28"/>
          <w:szCs w:val="28"/>
        </w:rPr>
        <w:t>ученического</w:t>
      </w:r>
      <w:r w:rsidRPr="001D1B4F">
        <w:rPr>
          <w:spacing w:val="1"/>
          <w:sz w:val="28"/>
          <w:szCs w:val="28"/>
        </w:rPr>
        <w:t xml:space="preserve"> </w:t>
      </w:r>
      <w:r w:rsidRPr="001D1B4F">
        <w:rPr>
          <w:sz w:val="28"/>
          <w:szCs w:val="28"/>
        </w:rPr>
        <w:t>самоуправления;</w:t>
      </w:r>
    </w:p>
    <w:p w:rsidR="000D48A3" w:rsidRPr="001D1B4F" w:rsidRDefault="000D48A3" w:rsidP="00A7354B">
      <w:pPr>
        <w:numPr>
          <w:ilvl w:val="0"/>
          <w:numId w:val="112"/>
        </w:numPr>
        <w:tabs>
          <w:tab w:val="left" w:pos="905"/>
        </w:tabs>
        <w:ind w:right="223"/>
        <w:jc w:val="both"/>
        <w:rPr>
          <w:sz w:val="28"/>
          <w:szCs w:val="28"/>
        </w:rPr>
      </w:pPr>
      <w:r w:rsidRPr="001D1B4F">
        <w:rPr>
          <w:sz w:val="28"/>
          <w:szCs w:val="28"/>
        </w:rPr>
        <w:t>школьная газета,</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страницах</w:t>
      </w:r>
      <w:r w:rsidRPr="001D1B4F">
        <w:rPr>
          <w:spacing w:val="1"/>
          <w:sz w:val="28"/>
          <w:szCs w:val="28"/>
        </w:rPr>
        <w:t xml:space="preserve"> </w:t>
      </w:r>
      <w:r w:rsidRPr="001D1B4F">
        <w:rPr>
          <w:sz w:val="28"/>
          <w:szCs w:val="28"/>
        </w:rPr>
        <w:t>которой</w:t>
      </w:r>
      <w:r w:rsidRPr="001D1B4F">
        <w:rPr>
          <w:spacing w:val="1"/>
          <w:sz w:val="28"/>
          <w:szCs w:val="28"/>
        </w:rPr>
        <w:t xml:space="preserve"> </w:t>
      </w:r>
      <w:r w:rsidRPr="001D1B4F">
        <w:rPr>
          <w:sz w:val="28"/>
          <w:szCs w:val="28"/>
        </w:rPr>
        <w:t>размещаются</w:t>
      </w:r>
      <w:r w:rsidRPr="001D1B4F">
        <w:rPr>
          <w:spacing w:val="1"/>
          <w:sz w:val="28"/>
          <w:szCs w:val="28"/>
        </w:rPr>
        <w:t xml:space="preserve"> </w:t>
      </w:r>
      <w:r w:rsidRPr="001D1B4F">
        <w:rPr>
          <w:sz w:val="28"/>
          <w:szCs w:val="28"/>
        </w:rPr>
        <w:t>материалы</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жизни</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публикуются</w:t>
      </w:r>
      <w:r w:rsidRPr="001D1B4F">
        <w:rPr>
          <w:spacing w:val="1"/>
          <w:sz w:val="28"/>
          <w:szCs w:val="28"/>
        </w:rPr>
        <w:t xml:space="preserve"> </w:t>
      </w:r>
      <w:r w:rsidRPr="001D1B4F">
        <w:rPr>
          <w:sz w:val="28"/>
          <w:szCs w:val="28"/>
        </w:rPr>
        <w:t>статьи</w:t>
      </w:r>
      <w:r w:rsidRPr="001D1B4F">
        <w:rPr>
          <w:spacing w:val="1"/>
          <w:sz w:val="28"/>
          <w:szCs w:val="28"/>
        </w:rPr>
        <w:t xml:space="preserve"> </w:t>
      </w:r>
      <w:r w:rsidRPr="001D1B4F">
        <w:rPr>
          <w:sz w:val="28"/>
          <w:szCs w:val="28"/>
        </w:rPr>
        <w:t>актуальной</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тематики (подготовка к экзаменам, информация о ВУЗах и СУЗах, материалы для</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роста</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повышения</w:t>
      </w:r>
      <w:r w:rsidRPr="001D1B4F">
        <w:rPr>
          <w:spacing w:val="-4"/>
          <w:sz w:val="28"/>
          <w:szCs w:val="28"/>
        </w:rPr>
        <w:t xml:space="preserve"> </w:t>
      </w:r>
      <w:r w:rsidRPr="001D1B4F">
        <w:rPr>
          <w:sz w:val="28"/>
          <w:szCs w:val="28"/>
        </w:rPr>
        <w:t>образовательного</w:t>
      </w:r>
      <w:r w:rsidRPr="001D1B4F">
        <w:rPr>
          <w:spacing w:val="2"/>
          <w:sz w:val="28"/>
          <w:szCs w:val="28"/>
        </w:rPr>
        <w:t xml:space="preserve"> </w:t>
      </w:r>
      <w:r w:rsidRPr="001D1B4F">
        <w:rPr>
          <w:sz w:val="28"/>
          <w:szCs w:val="28"/>
        </w:rPr>
        <w:t>уровня</w:t>
      </w:r>
      <w:r w:rsidRPr="001D1B4F">
        <w:rPr>
          <w:spacing w:val="2"/>
          <w:sz w:val="28"/>
          <w:szCs w:val="28"/>
        </w:rPr>
        <w:t xml:space="preserve"> </w:t>
      </w:r>
      <w:r w:rsidRPr="001D1B4F">
        <w:rPr>
          <w:sz w:val="28"/>
          <w:szCs w:val="28"/>
        </w:rPr>
        <w:t>и</w:t>
      </w:r>
      <w:r w:rsidRPr="001D1B4F">
        <w:rPr>
          <w:spacing w:val="-2"/>
          <w:sz w:val="28"/>
          <w:szCs w:val="28"/>
        </w:rPr>
        <w:t xml:space="preserve"> </w:t>
      </w:r>
      <w:r w:rsidRPr="001D1B4F">
        <w:rPr>
          <w:sz w:val="28"/>
          <w:szCs w:val="28"/>
        </w:rPr>
        <w:t>др.);</w:t>
      </w:r>
    </w:p>
    <w:p w:rsidR="000D48A3" w:rsidRPr="001D1B4F" w:rsidRDefault="000D48A3" w:rsidP="00A7354B">
      <w:pPr>
        <w:numPr>
          <w:ilvl w:val="0"/>
          <w:numId w:val="112"/>
        </w:numPr>
        <w:tabs>
          <w:tab w:val="left" w:pos="905"/>
        </w:tabs>
        <w:ind w:right="220"/>
        <w:jc w:val="both"/>
        <w:rPr>
          <w:sz w:val="28"/>
          <w:szCs w:val="28"/>
        </w:rPr>
      </w:pPr>
      <w:r w:rsidRPr="001D1B4F">
        <w:rPr>
          <w:sz w:val="28"/>
          <w:szCs w:val="28"/>
        </w:rPr>
        <w:t>школьный медиацентр «Первая студия» – созданная из заинтересованных добровольцев группа</w:t>
      </w:r>
      <w:r w:rsidRPr="001D1B4F">
        <w:rPr>
          <w:spacing w:val="1"/>
          <w:sz w:val="28"/>
          <w:szCs w:val="28"/>
        </w:rPr>
        <w:t xml:space="preserve"> </w:t>
      </w:r>
      <w:r w:rsidRPr="001D1B4F">
        <w:rPr>
          <w:sz w:val="28"/>
          <w:szCs w:val="28"/>
        </w:rPr>
        <w:t>информационно-технической</w:t>
      </w:r>
      <w:r w:rsidRPr="001D1B4F">
        <w:rPr>
          <w:spacing w:val="1"/>
          <w:sz w:val="28"/>
          <w:szCs w:val="28"/>
        </w:rPr>
        <w:t xml:space="preserve"> </w:t>
      </w:r>
      <w:r w:rsidRPr="001D1B4F">
        <w:rPr>
          <w:sz w:val="28"/>
          <w:szCs w:val="28"/>
        </w:rPr>
        <w:t>поддержки</w:t>
      </w:r>
      <w:r w:rsidRPr="001D1B4F">
        <w:rPr>
          <w:spacing w:val="1"/>
          <w:sz w:val="28"/>
          <w:szCs w:val="28"/>
        </w:rPr>
        <w:t xml:space="preserve"> </w:t>
      </w:r>
      <w:r w:rsidRPr="001D1B4F">
        <w:rPr>
          <w:sz w:val="28"/>
          <w:szCs w:val="28"/>
        </w:rPr>
        <w:t>школьных</w:t>
      </w:r>
      <w:r w:rsidRPr="001D1B4F">
        <w:rPr>
          <w:spacing w:val="1"/>
          <w:sz w:val="28"/>
          <w:szCs w:val="28"/>
        </w:rPr>
        <w:t xml:space="preserve"> </w:t>
      </w:r>
      <w:r w:rsidRPr="001D1B4F">
        <w:rPr>
          <w:sz w:val="28"/>
          <w:szCs w:val="28"/>
        </w:rPr>
        <w:t>мероприятий,</w:t>
      </w:r>
      <w:r w:rsidRPr="001D1B4F">
        <w:rPr>
          <w:spacing w:val="1"/>
          <w:sz w:val="28"/>
          <w:szCs w:val="28"/>
        </w:rPr>
        <w:t xml:space="preserve"> </w:t>
      </w:r>
      <w:r w:rsidRPr="001D1B4F">
        <w:rPr>
          <w:sz w:val="28"/>
          <w:szCs w:val="28"/>
        </w:rPr>
        <w:t>осуществляющая</w:t>
      </w:r>
      <w:r w:rsidRPr="001D1B4F">
        <w:rPr>
          <w:spacing w:val="1"/>
          <w:sz w:val="28"/>
          <w:szCs w:val="28"/>
        </w:rPr>
        <w:t xml:space="preserve"> </w:t>
      </w:r>
      <w:r w:rsidRPr="001D1B4F">
        <w:rPr>
          <w:sz w:val="28"/>
          <w:szCs w:val="28"/>
        </w:rPr>
        <w:t>видеосъемку</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мультимедийное</w:t>
      </w:r>
      <w:r w:rsidRPr="001D1B4F">
        <w:rPr>
          <w:spacing w:val="1"/>
          <w:sz w:val="28"/>
          <w:szCs w:val="28"/>
        </w:rPr>
        <w:t xml:space="preserve"> </w:t>
      </w:r>
      <w:r w:rsidRPr="001D1B4F">
        <w:rPr>
          <w:sz w:val="28"/>
          <w:szCs w:val="28"/>
        </w:rPr>
        <w:t>сопровождение</w:t>
      </w:r>
      <w:r w:rsidRPr="001D1B4F">
        <w:rPr>
          <w:spacing w:val="1"/>
          <w:sz w:val="28"/>
          <w:szCs w:val="28"/>
        </w:rPr>
        <w:t xml:space="preserve"> </w:t>
      </w:r>
      <w:r w:rsidRPr="001D1B4F">
        <w:rPr>
          <w:sz w:val="28"/>
          <w:szCs w:val="28"/>
        </w:rPr>
        <w:lastRenderedPageBreak/>
        <w:t>школьных</w:t>
      </w:r>
      <w:r w:rsidRPr="001D1B4F">
        <w:rPr>
          <w:spacing w:val="1"/>
          <w:sz w:val="28"/>
          <w:szCs w:val="28"/>
        </w:rPr>
        <w:t xml:space="preserve"> </w:t>
      </w:r>
      <w:r w:rsidRPr="001D1B4F">
        <w:rPr>
          <w:sz w:val="28"/>
          <w:szCs w:val="28"/>
        </w:rPr>
        <w:t>праздников, фестивалей,</w:t>
      </w:r>
      <w:r w:rsidRPr="001D1B4F">
        <w:rPr>
          <w:spacing w:val="1"/>
          <w:sz w:val="28"/>
          <w:szCs w:val="28"/>
        </w:rPr>
        <w:t xml:space="preserve"> </w:t>
      </w:r>
      <w:r w:rsidRPr="001D1B4F">
        <w:rPr>
          <w:sz w:val="28"/>
          <w:szCs w:val="28"/>
        </w:rPr>
        <w:t>конкурсов,</w:t>
      </w:r>
      <w:r w:rsidRPr="001D1B4F">
        <w:rPr>
          <w:spacing w:val="1"/>
          <w:sz w:val="28"/>
          <w:szCs w:val="28"/>
        </w:rPr>
        <w:t xml:space="preserve"> </w:t>
      </w:r>
      <w:r w:rsidRPr="001D1B4F">
        <w:rPr>
          <w:sz w:val="28"/>
          <w:szCs w:val="28"/>
        </w:rPr>
        <w:t>спектаклей,</w:t>
      </w:r>
      <w:r w:rsidRPr="001D1B4F">
        <w:rPr>
          <w:spacing w:val="1"/>
          <w:sz w:val="28"/>
          <w:szCs w:val="28"/>
        </w:rPr>
        <w:t xml:space="preserve"> </w:t>
      </w:r>
      <w:r w:rsidRPr="001D1B4F">
        <w:rPr>
          <w:sz w:val="28"/>
          <w:szCs w:val="28"/>
        </w:rPr>
        <w:t>капустников,</w:t>
      </w:r>
      <w:r w:rsidRPr="001D1B4F">
        <w:rPr>
          <w:spacing w:val="-4"/>
          <w:sz w:val="28"/>
          <w:szCs w:val="28"/>
        </w:rPr>
        <w:t xml:space="preserve"> </w:t>
      </w:r>
      <w:r w:rsidRPr="001D1B4F">
        <w:rPr>
          <w:sz w:val="28"/>
          <w:szCs w:val="28"/>
        </w:rPr>
        <w:t>вечеров,</w:t>
      </w:r>
      <w:r w:rsidRPr="001D1B4F">
        <w:rPr>
          <w:spacing w:val="-4"/>
          <w:sz w:val="28"/>
          <w:szCs w:val="28"/>
        </w:rPr>
        <w:t xml:space="preserve"> </w:t>
      </w:r>
      <w:r w:rsidRPr="001D1B4F">
        <w:rPr>
          <w:sz w:val="28"/>
          <w:szCs w:val="28"/>
        </w:rPr>
        <w:t>дискотек;</w:t>
      </w:r>
    </w:p>
    <w:p w:rsidR="000D48A3" w:rsidRPr="001D1B4F" w:rsidRDefault="000D48A3" w:rsidP="00A7354B">
      <w:pPr>
        <w:numPr>
          <w:ilvl w:val="0"/>
          <w:numId w:val="112"/>
        </w:numPr>
        <w:tabs>
          <w:tab w:val="left" w:pos="905"/>
        </w:tabs>
        <w:spacing w:before="4"/>
        <w:ind w:right="219"/>
        <w:jc w:val="both"/>
        <w:rPr>
          <w:sz w:val="28"/>
          <w:szCs w:val="28"/>
        </w:rPr>
      </w:pPr>
      <w:r w:rsidRPr="001D1B4F">
        <w:rPr>
          <w:sz w:val="28"/>
          <w:szCs w:val="28"/>
        </w:rPr>
        <w:t>интернет - группы -</w:t>
      </w:r>
      <w:r w:rsidRPr="001D1B4F">
        <w:rPr>
          <w:spacing w:val="1"/>
          <w:sz w:val="28"/>
          <w:szCs w:val="28"/>
        </w:rPr>
        <w:t xml:space="preserve"> </w:t>
      </w:r>
      <w:r w:rsidRPr="001D1B4F">
        <w:rPr>
          <w:sz w:val="28"/>
          <w:szCs w:val="28"/>
        </w:rPr>
        <w:t>разновозрастные сообщества школьников и педагогов, поддерживающие интернет -</w:t>
      </w:r>
      <w:r w:rsidRPr="001D1B4F">
        <w:rPr>
          <w:spacing w:val="1"/>
          <w:sz w:val="28"/>
          <w:szCs w:val="28"/>
        </w:rPr>
        <w:t xml:space="preserve"> </w:t>
      </w:r>
      <w:r w:rsidRPr="001D1B4F">
        <w:rPr>
          <w:sz w:val="28"/>
          <w:szCs w:val="28"/>
        </w:rPr>
        <w:t>сайт школы и группу в социальной сети «ВКонтакте» с целью освещения</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школы</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информационном</w:t>
      </w:r>
      <w:r w:rsidRPr="001D1B4F">
        <w:rPr>
          <w:spacing w:val="1"/>
          <w:sz w:val="28"/>
          <w:szCs w:val="28"/>
        </w:rPr>
        <w:t xml:space="preserve"> </w:t>
      </w:r>
      <w:r w:rsidRPr="001D1B4F">
        <w:rPr>
          <w:sz w:val="28"/>
          <w:szCs w:val="28"/>
        </w:rPr>
        <w:t>пространстве,</w:t>
      </w:r>
      <w:r w:rsidRPr="001D1B4F">
        <w:rPr>
          <w:spacing w:val="1"/>
          <w:sz w:val="28"/>
          <w:szCs w:val="28"/>
        </w:rPr>
        <w:t xml:space="preserve"> </w:t>
      </w:r>
      <w:r w:rsidRPr="001D1B4F">
        <w:rPr>
          <w:sz w:val="28"/>
          <w:szCs w:val="28"/>
        </w:rPr>
        <w:t>привлечения</w:t>
      </w:r>
      <w:r w:rsidRPr="001D1B4F">
        <w:rPr>
          <w:spacing w:val="1"/>
          <w:sz w:val="28"/>
          <w:szCs w:val="28"/>
        </w:rPr>
        <w:t xml:space="preserve"> </w:t>
      </w:r>
      <w:r w:rsidRPr="001D1B4F">
        <w:rPr>
          <w:sz w:val="28"/>
          <w:szCs w:val="28"/>
        </w:rPr>
        <w:t>внимания</w:t>
      </w:r>
      <w:r w:rsidRPr="001D1B4F">
        <w:rPr>
          <w:spacing w:val="1"/>
          <w:sz w:val="28"/>
          <w:szCs w:val="28"/>
        </w:rPr>
        <w:t xml:space="preserve"> </w:t>
      </w:r>
      <w:r w:rsidRPr="001D1B4F">
        <w:rPr>
          <w:sz w:val="28"/>
          <w:szCs w:val="28"/>
        </w:rPr>
        <w:t>общественности к школьным делам, информационного продвижения ценностей и</w:t>
      </w:r>
      <w:r w:rsidRPr="001D1B4F">
        <w:rPr>
          <w:spacing w:val="1"/>
          <w:sz w:val="28"/>
          <w:szCs w:val="28"/>
        </w:rPr>
        <w:t xml:space="preserve"> </w:t>
      </w:r>
      <w:r w:rsidRPr="001D1B4F">
        <w:rPr>
          <w:sz w:val="28"/>
          <w:szCs w:val="28"/>
        </w:rPr>
        <w:t>организации виртуальной диалоговой площадки, на которой детьми, учителями и</w:t>
      </w:r>
      <w:r w:rsidRPr="001D1B4F">
        <w:rPr>
          <w:spacing w:val="1"/>
          <w:sz w:val="28"/>
          <w:szCs w:val="28"/>
        </w:rPr>
        <w:t xml:space="preserve"> </w:t>
      </w:r>
      <w:r w:rsidRPr="001D1B4F">
        <w:rPr>
          <w:sz w:val="28"/>
          <w:szCs w:val="28"/>
        </w:rPr>
        <w:t>родителями</w:t>
      </w:r>
      <w:r w:rsidRPr="001D1B4F">
        <w:rPr>
          <w:spacing w:val="-3"/>
          <w:sz w:val="28"/>
          <w:szCs w:val="28"/>
        </w:rPr>
        <w:t xml:space="preserve"> </w:t>
      </w:r>
      <w:r w:rsidRPr="001D1B4F">
        <w:rPr>
          <w:sz w:val="28"/>
          <w:szCs w:val="28"/>
        </w:rPr>
        <w:t>могли</w:t>
      </w:r>
      <w:r w:rsidRPr="001D1B4F">
        <w:rPr>
          <w:spacing w:val="-4"/>
          <w:sz w:val="28"/>
          <w:szCs w:val="28"/>
        </w:rPr>
        <w:t xml:space="preserve"> </w:t>
      </w:r>
      <w:r w:rsidRPr="001D1B4F">
        <w:rPr>
          <w:sz w:val="28"/>
          <w:szCs w:val="28"/>
        </w:rPr>
        <w:t>бы</w:t>
      </w:r>
      <w:r w:rsidRPr="001D1B4F">
        <w:rPr>
          <w:spacing w:val="-2"/>
          <w:sz w:val="28"/>
          <w:szCs w:val="28"/>
        </w:rPr>
        <w:t xml:space="preserve"> </w:t>
      </w:r>
      <w:r w:rsidRPr="001D1B4F">
        <w:rPr>
          <w:sz w:val="28"/>
          <w:szCs w:val="28"/>
        </w:rPr>
        <w:t>открыто</w:t>
      </w:r>
      <w:r w:rsidRPr="001D1B4F">
        <w:rPr>
          <w:spacing w:val="1"/>
          <w:sz w:val="28"/>
          <w:szCs w:val="28"/>
        </w:rPr>
        <w:t xml:space="preserve"> </w:t>
      </w:r>
      <w:r w:rsidRPr="001D1B4F">
        <w:rPr>
          <w:sz w:val="28"/>
          <w:szCs w:val="28"/>
        </w:rPr>
        <w:t>обсуждаться</w:t>
      </w:r>
      <w:r w:rsidRPr="001D1B4F">
        <w:rPr>
          <w:spacing w:val="1"/>
          <w:sz w:val="28"/>
          <w:szCs w:val="28"/>
        </w:rPr>
        <w:t xml:space="preserve"> </w:t>
      </w:r>
      <w:r w:rsidRPr="001D1B4F">
        <w:rPr>
          <w:sz w:val="28"/>
          <w:szCs w:val="28"/>
        </w:rPr>
        <w:t>значимые для</w:t>
      </w:r>
      <w:r w:rsidRPr="001D1B4F">
        <w:rPr>
          <w:spacing w:val="4"/>
          <w:sz w:val="28"/>
          <w:szCs w:val="28"/>
        </w:rPr>
        <w:t xml:space="preserve"> </w:t>
      </w:r>
      <w:r w:rsidRPr="001D1B4F">
        <w:rPr>
          <w:sz w:val="28"/>
          <w:szCs w:val="28"/>
        </w:rPr>
        <w:t>школы</w:t>
      </w:r>
      <w:r w:rsidRPr="001D1B4F">
        <w:rPr>
          <w:spacing w:val="55"/>
          <w:sz w:val="28"/>
          <w:szCs w:val="28"/>
        </w:rPr>
        <w:t xml:space="preserve"> </w:t>
      </w:r>
      <w:r w:rsidRPr="001D1B4F">
        <w:rPr>
          <w:sz w:val="28"/>
          <w:szCs w:val="28"/>
        </w:rPr>
        <w:t>вопросы;</w:t>
      </w:r>
    </w:p>
    <w:p w:rsidR="000D48A3" w:rsidRPr="001D1B4F" w:rsidRDefault="000D48A3" w:rsidP="00A7354B">
      <w:pPr>
        <w:numPr>
          <w:ilvl w:val="0"/>
          <w:numId w:val="112"/>
        </w:numPr>
        <w:tabs>
          <w:tab w:val="left" w:pos="905"/>
        </w:tabs>
        <w:ind w:hanging="362"/>
        <w:jc w:val="both"/>
        <w:rPr>
          <w:sz w:val="28"/>
          <w:szCs w:val="28"/>
        </w:rPr>
      </w:pPr>
      <w:r w:rsidRPr="001D1B4F">
        <w:rPr>
          <w:sz w:val="28"/>
          <w:szCs w:val="28"/>
        </w:rPr>
        <w:t>участие</w:t>
      </w:r>
      <w:r w:rsidRPr="001D1B4F">
        <w:rPr>
          <w:spacing w:val="-2"/>
          <w:sz w:val="28"/>
          <w:szCs w:val="28"/>
        </w:rPr>
        <w:t xml:space="preserve"> </w:t>
      </w:r>
      <w:r w:rsidRPr="001D1B4F">
        <w:rPr>
          <w:sz w:val="28"/>
          <w:szCs w:val="28"/>
        </w:rPr>
        <w:t>обучающихся</w:t>
      </w:r>
      <w:r w:rsidRPr="001D1B4F">
        <w:rPr>
          <w:spacing w:val="-2"/>
          <w:sz w:val="28"/>
          <w:szCs w:val="28"/>
        </w:rPr>
        <w:t xml:space="preserve"> </w:t>
      </w:r>
      <w:r w:rsidRPr="001D1B4F">
        <w:rPr>
          <w:sz w:val="28"/>
          <w:szCs w:val="28"/>
        </w:rPr>
        <w:t>в</w:t>
      </w:r>
      <w:r w:rsidRPr="001D1B4F">
        <w:rPr>
          <w:spacing w:val="-3"/>
          <w:sz w:val="28"/>
          <w:szCs w:val="28"/>
        </w:rPr>
        <w:t xml:space="preserve"> </w:t>
      </w:r>
      <w:r w:rsidRPr="001D1B4F">
        <w:rPr>
          <w:sz w:val="28"/>
          <w:szCs w:val="28"/>
        </w:rPr>
        <w:t>региональных</w:t>
      </w:r>
      <w:r w:rsidRPr="001D1B4F">
        <w:rPr>
          <w:spacing w:val="-6"/>
          <w:sz w:val="28"/>
          <w:szCs w:val="28"/>
        </w:rPr>
        <w:t xml:space="preserve"> </w:t>
      </w:r>
      <w:r w:rsidRPr="001D1B4F">
        <w:rPr>
          <w:sz w:val="28"/>
          <w:szCs w:val="28"/>
        </w:rPr>
        <w:t>или</w:t>
      </w:r>
      <w:r w:rsidRPr="001D1B4F">
        <w:rPr>
          <w:spacing w:val="-4"/>
          <w:sz w:val="28"/>
          <w:szCs w:val="28"/>
        </w:rPr>
        <w:t xml:space="preserve"> </w:t>
      </w:r>
      <w:r w:rsidRPr="001D1B4F">
        <w:rPr>
          <w:sz w:val="28"/>
          <w:szCs w:val="28"/>
        </w:rPr>
        <w:t>всероссийских</w:t>
      </w:r>
      <w:r w:rsidRPr="001D1B4F">
        <w:rPr>
          <w:spacing w:val="-6"/>
          <w:sz w:val="28"/>
          <w:szCs w:val="28"/>
        </w:rPr>
        <w:t xml:space="preserve"> </w:t>
      </w:r>
      <w:r w:rsidRPr="001D1B4F">
        <w:rPr>
          <w:sz w:val="28"/>
          <w:szCs w:val="28"/>
        </w:rPr>
        <w:t>конкурсах</w:t>
      </w:r>
      <w:r w:rsidRPr="001D1B4F">
        <w:rPr>
          <w:spacing w:val="-5"/>
          <w:sz w:val="28"/>
          <w:szCs w:val="28"/>
        </w:rPr>
        <w:t xml:space="preserve"> </w:t>
      </w:r>
      <w:r w:rsidRPr="001D1B4F">
        <w:rPr>
          <w:sz w:val="28"/>
          <w:szCs w:val="28"/>
        </w:rPr>
        <w:t>школьных</w:t>
      </w:r>
      <w:r w:rsidRPr="001D1B4F">
        <w:rPr>
          <w:spacing w:val="-6"/>
          <w:sz w:val="28"/>
          <w:szCs w:val="28"/>
        </w:rPr>
        <w:t xml:space="preserve"> </w:t>
      </w:r>
      <w:r w:rsidRPr="001D1B4F">
        <w:rPr>
          <w:sz w:val="28"/>
          <w:szCs w:val="28"/>
        </w:rPr>
        <w:t>медиа.</w:t>
      </w:r>
    </w:p>
    <w:p w:rsidR="000D48A3" w:rsidRPr="001D1B4F" w:rsidRDefault="000D48A3" w:rsidP="000D48A3">
      <w:pPr>
        <w:tabs>
          <w:tab w:val="left" w:pos="1826"/>
        </w:tabs>
        <w:spacing w:before="1" w:after="44"/>
        <w:jc w:val="center"/>
        <w:outlineLvl w:val="2"/>
        <w:rPr>
          <w:b/>
          <w:bCs/>
          <w:sz w:val="28"/>
          <w:szCs w:val="28"/>
        </w:rPr>
      </w:pPr>
    </w:p>
    <w:p w:rsidR="000D48A3" w:rsidRPr="001D1B4F" w:rsidRDefault="000D48A3" w:rsidP="000D48A3">
      <w:pPr>
        <w:spacing w:before="75"/>
        <w:ind w:right="267"/>
        <w:jc w:val="center"/>
        <w:outlineLvl w:val="2"/>
        <w:rPr>
          <w:b/>
          <w:bCs/>
          <w:sz w:val="28"/>
          <w:szCs w:val="28"/>
        </w:rPr>
      </w:pPr>
      <w:r w:rsidRPr="001D1B4F">
        <w:rPr>
          <w:b/>
          <w:bCs/>
          <w:sz w:val="28"/>
          <w:szCs w:val="28"/>
        </w:rPr>
        <w:t>РАЗДЕЛ 3. ОРГАНИЗАЦИЯ ВОСПИТАТЕЛЬНОЙ РАБОТЫ И ОСНОВНЫЕ</w:t>
      </w:r>
      <w:r w:rsidRPr="001D1B4F">
        <w:rPr>
          <w:b/>
          <w:bCs/>
          <w:spacing w:val="-57"/>
          <w:sz w:val="28"/>
          <w:szCs w:val="28"/>
        </w:rPr>
        <w:t xml:space="preserve"> </w:t>
      </w:r>
      <w:r w:rsidRPr="001D1B4F">
        <w:rPr>
          <w:b/>
          <w:bCs/>
          <w:sz w:val="28"/>
          <w:szCs w:val="28"/>
        </w:rPr>
        <w:t>НАПРАВЛЕНИЯ</w:t>
      </w:r>
      <w:r w:rsidRPr="001D1B4F">
        <w:rPr>
          <w:b/>
          <w:bCs/>
          <w:spacing w:val="-1"/>
          <w:sz w:val="28"/>
          <w:szCs w:val="28"/>
        </w:rPr>
        <w:t xml:space="preserve"> </w:t>
      </w:r>
      <w:r w:rsidRPr="001D1B4F">
        <w:rPr>
          <w:b/>
          <w:bCs/>
          <w:sz w:val="28"/>
          <w:szCs w:val="28"/>
        </w:rPr>
        <w:t>САМОАНАЛИЗА ВОСПИТАТЕЛЬНОЙ РАБОТЫ</w:t>
      </w:r>
    </w:p>
    <w:p w:rsidR="000D48A3" w:rsidRPr="001D1B4F" w:rsidRDefault="000D48A3" w:rsidP="00A7354B">
      <w:pPr>
        <w:numPr>
          <w:ilvl w:val="1"/>
          <w:numId w:val="142"/>
        </w:numPr>
        <w:tabs>
          <w:tab w:val="left" w:pos="1529"/>
        </w:tabs>
        <w:jc w:val="both"/>
        <w:rPr>
          <w:b/>
          <w:sz w:val="28"/>
          <w:szCs w:val="28"/>
        </w:rPr>
      </w:pPr>
      <w:r w:rsidRPr="001D1B4F">
        <w:rPr>
          <w:b/>
          <w:sz w:val="28"/>
          <w:szCs w:val="28"/>
        </w:rPr>
        <w:t xml:space="preserve"> Кадровое</w:t>
      </w:r>
      <w:r w:rsidRPr="001D1B4F">
        <w:rPr>
          <w:b/>
          <w:spacing w:val="-3"/>
          <w:sz w:val="28"/>
          <w:szCs w:val="28"/>
        </w:rPr>
        <w:t xml:space="preserve"> </w:t>
      </w:r>
      <w:r w:rsidRPr="001D1B4F">
        <w:rPr>
          <w:b/>
          <w:sz w:val="28"/>
          <w:szCs w:val="28"/>
        </w:rPr>
        <w:t>обеспечение</w:t>
      </w:r>
    </w:p>
    <w:p w:rsidR="000D48A3" w:rsidRPr="001D1B4F" w:rsidRDefault="000D48A3" w:rsidP="000D48A3">
      <w:pPr>
        <w:spacing w:before="37"/>
        <w:rPr>
          <w:sz w:val="28"/>
          <w:szCs w:val="28"/>
        </w:rPr>
      </w:pPr>
      <w:r w:rsidRPr="001D1B4F">
        <w:rPr>
          <w:sz w:val="28"/>
          <w:szCs w:val="28"/>
        </w:rPr>
        <w:t>Должностной</w:t>
      </w:r>
      <w:r w:rsidRPr="001D1B4F">
        <w:rPr>
          <w:spacing w:val="-4"/>
          <w:sz w:val="28"/>
          <w:szCs w:val="28"/>
        </w:rPr>
        <w:t xml:space="preserve"> </w:t>
      </w:r>
      <w:r w:rsidRPr="001D1B4F">
        <w:rPr>
          <w:sz w:val="28"/>
          <w:szCs w:val="28"/>
        </w:rPr>
        <w:t>состав:</w:t>
      </w:r>
    </w:p>
    <w:p w:rsidR="000D48A3" w:rsidRPr="001D1B4F" w:rsidRDefault="000D48A3" w:rsidP="00A7354B">
      <w:pPr>
        <w:numPr>
          <w:ilvl w:val="2"/>
          <w:numId w:val="110"/>
        </w:numPr>
        <w:tabs>
          <w:tab w:val="left" w:pos="1826"/>
          <w:tab w:val="left" w:pos="1827"/>
        </w:tabs>
        <w:spacing w:before="43"/>
        <w:ind w:hanging="362"/>
        <w:rPr>
          <w:sz w:val="28"/>
          <w:szCs w:val="28"/>
        </w:rPr>
      </w:pPr>
      <w:r w:rsidRPr="001D1B4F">
        <w:rPr>
          <w:sz w:val="28"/>
          <w:szCs w:val="28"/>
        </w:rPr>
        <w:t>1</w:t>
      </w:r>
      <w:r w:rsidRPr="001D1B4F">
        <w:rPr>
          <w:spacing w:val="1"/>
          <w:sz w:val="28"/>
          <w:szCs w:val="28"/>
        </w:rPr>
        <w:t xml:space="preserve"> </w:t>
      </w:r>
      <w:r w:rsidRPr="001D1B4F">
        <w:rPr>
          <w:sz w:val="28"/>
          <w:szCs w:val="28"/>
        </w:rPr>
        <w:t>директор</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4</w:t>
      </w:r>
      <w:r w:rsidRPr="001D1B4F">
        <w:rPr>
          <w:spacing w:val="1"/>
          <w:sz w:val="28"/>
          <w:szCs w:val="28"/>
        </w:rPr>
        <w:t xml:space="preserve"> </w:t>
      </w:r>
      <w:r w:rsidRPr="001D1B4F">
        <w:rPr>
          <w:sz w:val="28"/>
          <w:szCs w:val="28"/>
        </w:rPr>
        <w:t>заместителя</w:t>
      </w:r>
      <w:r w:rsidRPr="001D1B4F">
        <w:rPr>
          <w:spacing w:val="-3"/>
          <w:sz w:val="28"/>
          <w:szCs w:val="28"/>
        </w:rPr>
        <w:t xml:space="preserve"> </w:t>
      </w:r>
      <w:r w:rsidRPr="001D1B4F">
        <w:rPr>
          <w:sz w:val="28"/>
          <w:szCs w:val="28"/>
        </w:rPr>
        <w:t>директора</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2</w:t>
      </w:r>
      <w:r w:rsidRPr="001D1B4F">
        <w:rPr>
          <w:spacing w:val="-2"/>
          <w:sz w:val="28"/>
          <w:szCs w:val="28"/>
        </w:rPr>
        <w:t xml:space="preserve"> </w:t>
      </w:r>
      <w:r w:rsidRPr="001D1B4F">
        <w:rPr>
          <w:sz w:val="28"/>
          <w:szCs w:val="28"/>
        </w:rPr>
        <w:t>советника</w:t>
      </w:r>
      <w:r w:rsidRPr="001D1B4F">
        <w:rPr>
          <w:spacing w:val="-2"/>
          <w:sz w:val="28"/>
          <w:szCs w:val="28"/>
        </w:rPr>
        <w:t xml:space="preserve"> </w:t>
      </w:r>
      <w:r w:rsidRPr="001D1B4F">
        <w:rPr>
          <w:sz w:val="28"/>
          <w:szCs w:val="28"/>
        </w:rPr>
        <w:t>директора</w:t>
      </w:r>
      <w:r w:rsidRPr="001D1B4F">
        <w:rPr>
          <w:spacing w:val="-2"/>
          <w:sz w:val="28"/>
          <w:szCs w:val="28"/>
        </w:rPr>
        <w:t xml:space="preserve"> </w:t>
      </w:r>
      <w:r w:rsidRPr="001D1B4F">
        <w:rPr>
          <w:sz w:val="28"/>
          <w:szCs w:val="28"/>
        </w:rPr>
        <w:t>по</w:t>
      </w:r>
      <w:r w:rsidRPr="001D1B4F">
        <w:rPr>
          <w:spacing w:val="-1"/>
          <w:sz w:val="28"/>
          <w:szCs w:val="28"/>
        </w:rPr>
        <w:t xml:space="preserve"> </w:t>
      </w:r>
      <w:r w:rsidRPr="001D1B4F">
        <w:rPr>
          <w:sz w:val="28"/>
          <w:szCs w:val="28"/>
        </w:rPr>
        <w:t>воспитательной</w:t>
      </w:r>
      <w:r w:rsidRPr="001D1B4F">
        <w:rPr>
          <w:spacing w:val="-5"/>
          <w:sz w:val="28"/>
          <w:szCs w:val="28"/>
        </w:rPr>
        <w:t xml:space="preserve"> </w:t>
      </w:r>
      <w:r w:rsidRPr="001D1B4F">
        <w:rPr>
          <w:sz w:val="28"/>
          <w:szCs w:val="28"/>
        </w:rPr>
        <w:t>работе</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учителя-предметники</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классные</w:t>
      </w:r>
      <w:r w:rsidRPr="001D1B4F">
        <w:rPr>
          <w:spacing w:val="-3"/>
          <w:sz w:val="28"/>
          <w:szCs w:val="28"/>
        </w:rPr>
        <w:t xml:space="preserve"> </w:t>
      </w:r>
      <w:r w:rsidRPr="001D1B4F">
        <w:rPr>
          <w:sz w:val="28"/>
          <w:szCs w:val="28"/>
        </w:rPr>
        <w:t>руководители 10-11</w:t>
      </w:r>
      <w:r w:rsidRPr="001D1B4F">
        <w:rPr>
          <w:spacing w:val="-2"/>
          <w:sz w:val="28"/>
          <w:szCs w:val="28"/>
        </w:rPr>
        <w:t xml:space="preserve"> </w:t>
      </w:r>
      <w:r w:rsidRPr="001D1B4F">
        <w:rPr>
          <w:sz w:val="28"/>
          <w:szCs w:val="28"/>
        </w:rPr>
        <w:t>классов.</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педагог-психолог</w:t>
      </w:r>
    </w:p>
    <w:p w:rsidR="000D48A3" w:rsidRPr="001D1B4F" w:rsidRDefault="000D48A3" w:rsidP="00A7354B">
      <w:pPr>
        <w:numPr>
          <w:ilvl w:val="2"/>
          <w:numId w:val="110"/>
        </w:numPr>
        <w:tabs>
          <w:tab w:val="left" w:pos="1826"/>
          <w:tab w:val="left" w:pos="1827"/>
        </w:tabs>
        <w:spacing w:before="37"/>
        <w:ind w:hanging="362"/>
        <w:rPr>
          <w:sz w:val="28"/>
          <w:szCs w:val="28"/>
        </w:rPr>
      </w:pPr>
      <w:r w:rsidRPr="001D1B4F">
        <w:rPr>
          <w:sz w:val="28"/>
          <w:szCs w:val="28"/>
        </w:rPr>
        <w:t>старшая</w:t>
      </w:r>
      <w:r w:rsidRPr="001D1B4F">
        <w:rPr>
          <w:spacing w:val="2"/>
          <w:sz w:val="28"/>
          <w:szCs w:val="28"/>
        </w:rPr>
        <w:t xml:space="preserve"> </w:t>
      </w:r>
      <w:r w:rsidRPr="001D1B4F">
        <w:rPr>
          <w:sz w:val="28"/>
          <w:szCs w:val="28"/>
        </w:rPr>
        <w:t>вожатая</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социальный</w:t>
      </w:r>
      <w:r w:rsidRPr="001D1B4F">
        <w:rPr>
          <w:spacing w:val="-5"/>
          <w:sz w:val="28"/>
          <w:szCs w:val="28"/>
        </w:rPr>
        <w:t xml:space="preserve"> </w:t>
      </w:r>
      <w:r w:rsidRPr="001D1B4F">
        <w:rPr>
          <w:sz w:val="28"/>
          <w:szCs w:val="28"/>
        </w:rPr>
        <w:t>педагог</w:t>
      </w:r>
    </w:p>
    <w:p w:rsidR="000D48A3" w:rsidRPr="001D1B4F" w:rsidRDefault="000D48A3" w:rsidP="00A7354B">
      <w:pPr>
        <w:numPr>
          <w:ilvl w:val="2"/>
          <w:numId w:val="110"/>
        </w:numPr>
        <w:tabs>
          <w:tab w:val="left" w:pos="1826"/>
          <w:tab w:val="left" w:pos="1827"/>
        </w:tabs>
        <w:spacing w:before="43"/>
        <w:ind w:hanging="362"/>
        <w:rPr>
          <w:sz w:val="28"/>
          <w:szCs w:val="28"/>
        </w:rPr>
      </w:pPr>
      <w:r w:rsidRPr="001D1B4F">
        <w:rPr>
          <w:sz w:val="28"/>
          <w:szCs w:val="28"/>
        </w:rPr>
        <w:t>педагог-</w:t>
      </w:r>
      <w:r w:rsidRPr="001D1B4F">
        <w:rPr>
          <w:spacing w:val="-1"/>
          <w:sz w:val="28"/>
          <w:szCs w:val="28"/>
        </w:rPr>
        <w:t xml:space="preserve"> </w:t>
      </w:r>
      <w:r w:rsidRPr="001D1B4F">
        <w:rPr>
          <w:sz w:val="28"/>
          <w:szCs w:val="28"/>
        </w:rPr>
        <w:t>библиотекарь</w:t>
      </w:r>
    </w:p>
    <w:p w:rsidR="000D48A3" w:rsidRPr="001D1B4F" w:rsidRDefault="000D48A3" w:rsidP="00A7354B">
      <w:pPr>
        <w:numPr>
          <w:ilvl w:val="2"/>
          <w:numId w:val="110"/>
        </w:numPr>
        <w:tabs>
          <w:tab w:val="left" w:pos="1826"/>
          <w:tab w:val="left" w:pos="1827"/>
        </w:tabs>
        <w:spacing w:before="42"/>
        <w:ind w:hanging="362"/>
        <w:rPr>
          <w:sz w:val="28"/>
          <w:szCs w:val="28"/>
        </w:rPr>
      </w:pPr>
      <w:r w:rsidRPr="001D1B4F">
        <w:rPr>
          <w:sz w:val="28"/>
          <w:szCs w:val="28"/>
        </w:rPr>
        <w:t>логопед</w:t>
      </w:r>
    </w:p>
    <w:p w:rsidR="000D48A3" w:rsidRPr="001D1B4F" w:rsidRDefault="000D48A3" w:rsidP="00A7354B">
      <w:pPr>
        <w:numPr>
          <w:ilvl w:val="2"/>
          <w:numId w:val="110"/>
        </w:numPr>
        <w:tabs>
          <w:tab w:val="left" w:pos="1826"/>
          <w:tab w:val="left" w:pos="1827"/>
        </w:tabs>
        <w:spacing w:before="37"/>
        <w:ind w:hanging="362"/>
        <w:rPr>
          <w:sz w:val="28"/>
          <w:szCs w:val="28"/>
        </w:rPr>
      </w:pPr>
      <w:r w:rsidRPr="001D1B4F">
        <w:rPr>
          <w:sz w:val="28"/>
          <w:szCs w:val="28"/>
        </w:rPr>
        <w:t>педагог-организатор</w:t>
      </w:r>
      <w:r w:rsidRPr="001D1B4F">
        <w:rPr>
          <w:spacing w:val="-3"/>
          <w:sz w:val="28"/>
          <w:szCs w:val="28"/>
        </w:rPr>
        <w:t xml:space="preserve"> </w:t>
      </w:r>
      <w:r w:rsidRPr="001D1B4F">
        <w:rPr>
          <w:sz w:val="28"/>
          <w:szCs w:val="28"/>
        </w:rPr>
        <w:t>ОБЖ.</w:t>
      </w:r>
    </w:p>
    <w:p w:rsidR="000D48A3" w:rsidRPr="001D1B4F" w:rsidRDefault="000D48A3" w:rsidP="00A7354B">
      <w:pPr>
        <w:numPr>
          <w:ilvl w:val="1"/>
          <w:numId w:val="142"/>
        </w:numPr>
        <w:tabs>
          <w:tab w:val="left" w:pos="1826"/>
          <w:tab w:val="left" w:pos="1827"/>
        </w:tabs>
        <w:spacing w:before="37"/>
        <w:jc w:val="both"/>
        <w:rPr>
          <w:b/>
          <w:sz w:val="28"/>
          <w:szCs w:val="28"/>
        </w:rPr>
      </w:pPr>
      <w:r w:rsidRPr="001D1B4F">
        <w:rPr>
          <w:sz w:val="28"/>
          <w:szCs w:val="28"/>
        </w:rPr>
        <w:t xml:space="preserve"> </w:t>
      </w:r>
      <w:r w:rsidRPr="001D1B4F">
        <w:rPr>
          <w:b/>
          <w:sz w:val="28"/>
          <w:szCs w:val="28"/>
        </w:rPr>
        <w:t>Нормативно-методическое</w:t>
      </w:r>
      <w:r w:rsidRPr="001D1B4F">
        <w:rPr>
          <w:b/>
          <w:spacing w:val="-6"/>
          <w:sz w:val="28"/>
          <w:szCs w:val="28"/>
        </w:rPr>
        <w:t xml:space="preserve"> </w:t>
      </w:r>
      <w:r w:rsidRPr="001D1B4F">
        <w:rPr>
          <w:b/>
          <w:sz w:val="28"/>
          <w:szCs w:val="28"/>
        </w:rPr>
        <w:t>обеспечение</w:t>
      </w:r>
    </w:p>
    <w:p w:rsidR="000D48A3" w:rsidRPr="001D1B4F" w:rsidRDefault="000D48A3" w:rsidP="000D48A3">
      <w:pPr>
        <w:spacing w:before="41"/>
        <w:rPr>
          <w:sz w:val="28"/>
          <w:szCs w:val="28"/>
        </w:rPr>
      </w:pPr>
      <w:r w:rsidRPr="001D1B4F">
        <w:rPr>
          <w:b/>
          <w:sz w:val="28"/>
          <w:szCs w:val="28"/>
        </w:rPr>
        <w:t>Программа</w:t>
      </w:r>
      <w:r w:rsidRPr="001D1B4F">
        <w:rPr>
          <w:b/>
          <w:spacing w:val="-1"/>
          <w:sz w:val="28"/>
          <w:szCs w:val="28"/>
        </w:rPr>
        <w:t xml:space="preserve"> </w:t>
      </w:r>
      <w:r w:rsidRPr="001D1B4F">
        <w:rPr>
          <w:b/>
          <w:sz w:val="28"/>
          <w:szCs w:val="28"/>
        </w:rPr>
        <w:t>разработана с</w:t>
      </w:r>
      <w:r w:rsidRPr="001D1B4F">
        <w:rPr>
          <w:b/>
          <w:spacing w:val="-1"/>
          <w:sz w:val="28"/>
          <w:szCs w:val="28"/>
        </w:rPr>
        <w:t xml:space="preserve"> </w:t>
      </w:r>
      <w:r w:rsidRPr="001D1B4F">
        <w:rPr>
          <w:b/>
          <w:sz w:val="28"/>
          <w:szCs w:val="28"/>
        </w:rPr>
        <w:t>учетом</w:t>
      </w:r>
      <w:r w:rsidRPr="001D1B4F">
        <w:rPr>
          <w:b/>
          <w:spacing w:val="-2"/>
          <w:sz w:val="28"/>
          <w:szCs w:val="28"/>
        </w:rPr>
        <w:t xml:space="preserve"> </w:t>
      </w:r>
      <w:r w:rsidRPr="001D1B4F">
        <w:rPr>
          <w:b/>
          <w:sz w:val="28"/>
          <w:szCs w:val="28"/>
        </w:rPr>
        <w:t>следующих документов</w:t>
      </w:r>
      <w:r w:rsidRPr="001D1B4F">
        <w:rPr>
          <w:sz w:val="28"/>
          <w:szCs w:val="28"/>
        </w:rPr>
        <w:t>:</w:t>
      </w:r>
    </w:p>
    <w:p w:rsidR="000D48A3" w:rsidRPr="001D1B4F" w:rsidRDefault="000D48A3" w:rsidP="00A7354B">
      <w:pPr>
        <w:numPr>
          <w:ilvl w:val="0"/>
          <w:numId w:val="111"/>
        </w:numPr>
        <w:tabs>
          <w:tab w:val="left" w:pos="1120"/>
          <w:tab w:val="left" w:pos="1121"/>
        </w:tabs>
        <w:spacing w:before="43"/>
        <w:ind w:hanging="361"/>
        <w:jc w:val="both"/>
        <w:rPr>
          <w:rFonts w:ascii="Symbol" w:hAnsi="Symbol"/>
          <w:sz w:val="28"/>
          <w:szCs w:val="28"/>
        </w:rPr>
      </w:pPr>
      <w:r w:rsidRPr="001D1B4F">
        <w:rPr>
          <w:sz w:val="28"/>
          <w:szCs w:val="28"/>
        </w:rPr>
        <w:t>Конвенция</w:t>
      </w:r>
      <w:r w:rsidRPr="001D1B4F">
        <w:rPr>
          <w:spacing w:val="-6"/>
          <w:sz w:val="28"/>
          <w:szCs w:val="28"/>
        </w:rPr>
        <w:t xml:space="preserve"> </w:t>
      </w:r>
      <w:r w:rsidRPr="001D1B4F">
        <w:rPr>
          <w:sz w:val="28"/>
          <w:szCs w:val="28"/>
        </w:rPr>
        <w:t>о</w:t>
      </w:r>
      <w:r w:rsidRPr="001D1B4F">
        <w:rPr>
          <w:spacing w:val="-1"/>
          <w:sz w:val="28"/>
          <w:szCs w:val="28"/>
        </w:rPr>
        <w:t xml:space="preserve"> </w:t>
      </w:r>
      <w:r w:rsidRPr="001D1B4F">
        <w:rPr>
          <w:sz w:val="28"/>
          <w:szCs w:val="28"/>
        </w:rPr>
        <w:t>правах</w:t>
      </w:r>
      <w:r w:rsidRPr="001D1B4F">
        <w:rPr>
          <w:spacing w:val="-5"/>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ООН, 1991г.</w:t>
      </w:r>
    </w:p>
    <w:p w:rsidR="000D48A3" w:rsidRPr="001D1B4F" w:rsidRDefault="000D48A3" w:rsidP="00A7354B">
      <w:pPr>
        <w:numPr>
          <w:ilvl w:val="0"/>
          <w:numId w:val="111"/>
        </w:numPr>
        <w:tabs>
          <w:tab w:val="left" w:pos="1120"/>
          <w:tab w:val="left" w:pos="1121"/>
        </w:tabs>
        <w:spacing w:before="42"/>
        <w:ind w:hanging="361"/>
        <w:jc w:val="both"/>
        <w:rPr>
          <w:rFonts w:ascii="Symbol" w:hAnsi="Symbol"/>
          <w:sz w:val="28"/>
          <w:szCs w:val="28"/>
        </w:rPr>
      </w:pPr>
      <w:r w:rsidRPr="001D1B4F">
        <w:rPr>
          <w:sz w:val="28"/>
          <w:szCs w:val="28"/>
        </w:rPr>
        <w:t>Трудовой</w:t>
      </w:r>
      <w:r w:rsidRPr="001D1B4F">
        <w:rPr>
          <w:spacing w:val="-3"/>
          <w:sz w:val="28"/>
          <w:szCs w:val="28"/>
        </w:rPr>
        <w:t xml:space="preserve"> </w:t>
      </w:r>
      <w:r w:rsidRPr="001D1B4F">
        <w:rPr>
          <w:sz w:val="28"/>
          <w:szCs w:val="28"/>
        </w:rPr>
        <w:t>кодекс</w:t>
      </w:r>
      <w:r w:rsidRPr="001D1B4F">
        <w:rPr>
          <w:spacing w:val="-2"/>
          <w:sz w:val="28"/>
          <w:szCs w:val="28"/>
        </w:rPr>
        <w:t xml:space="preserve"> </w:t>
      </w:r>
      <w:r w:rsidRPr="001D1B4F">
        <w:rPr>
          <w:sz w:val="28"/>
          <w:szCs w:val="28"/>
        </w:rPr>
        <w:t>Российской</w:t>
      </w:r>
      <w:r w:rsidRPr="001D1B4F">
        <w:rPr>
          <w:spacing w:val="-6"/>
          <w:sz w:val="28"/>
          <w:szCs w:val="28"/>
        </w:rPr>
        <w:t xml:space="preserve"> </w:t>
      </w:r>
      <w:r w:rsidRPr="001D1B4F">
        <w:rPr>
          <w:sz w:val="28"/>
          <w:szCs w:val="28"/>
        </w:rPr>
        <w:t>федерации</w:t>
      </w:r>
    </w:p>
    <w:p w:rsidR="000D48A3" w:rsidRPr="001D1B4F" w:rsidRDefault="000D48A3" w:rsidP="00A7354B">
      <w:pPr>
        <w:numPr>
          <w:ilvl w:val="0"/>
          <w:numId w:val="111"/>
        </w:numPr>
        <w:tabs>
          <w:tab w:val="left" w:pos="1121"/>
        </w:tabs>
        <w:spacing w:before="42"/>
        <w:ind w:right="224"/>
        <w:jc w:val="both"/>
        <w:rPr>
          <w:rFonts w:ascii="Symbol" w:hAnsi="Symbol"/>
          <w:sz w:val="28"/>
          <w:szCs w:val="28"/>
        </w:rPr>
      </w:pPr>
      <w:r w:rsidRPr="001D1B4F">
        <w:rPr>
          <w:sz w:val="28"/>
          <w:szCs w:val="28"/>
        </w:rPr>
        <w:t>Закон</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№124-ФЗ</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24.07.1998</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основных</w:t>
      </w:r>
      <w:r w:rsidRPr="001D1B4F">
        <w:rPr>
          <w:spacing w:val="60"/>
          <w:sz w:val="28"/>
          <w:szCs w:val="28"/>
        </w:rPr>
        <w:t xml:space="preserve"> </w:t>
      </w:r>
      <w:r w:rsidRPr="001D1B4F">
        <w:rPr>
          <w:sz w:val="28"/>
          <w:szCs w:val="28"/>
        </w:rPr>
        <w:t>гарантиях</w:t>
      </w:r>
      <w:r w:rsidRPr="001D1B4F">
        <w:rPr>
          <w:spacing w:val="-57"/>
          <w:sz w:val="28"/>
          <w:szCs w:val="28"/>
        </w:rPr>
        <w:t xml:space="preserve"> </w:t>
      </w:r>
      <w:r w:rsidRPr="001D1B4F">
        <w:rPr>
          <w:sz w:val="28"/>
          <w:szCs w:val="28"/>
        </w:rPr>
        <w:t>прав</w:t>
      </w:r>
      <w:r w:rsidRPr="001D1B4F">
        <w:rPr>
          <w:spacing w:val="2"/>
          <w:sz w:val="28"/>
          <w:szCs w:val="28"/>
        </w:rPr>
        <w:t xml:space="preserve"> </w:t>
      </w:r>
      <w:r w:rsidRPr="001D1B4F">
        <w:rPr>
          <w:sz w:val="28"/>
          <w:szCs w:val="28"/>
        </w:rPr>
        <w:t>ребенка</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Российской</w:t>
      </w:r>
      <w:r w:rsidRPr="001D1B4F">
        <w:rPr>
          <w:spacing w:val="-2"/>
          <w:sz w:val="28"/>
          <w:szCs w:val="28"/>
        </w:rPr>
        <w:t xml:space="preserve"> </w:t>
      </w:r>
      <w:r w:rsidRPr="001D1B4F">
        <w:rPr>
          <w:sz w:val="28"/>
          <w:szCs w:val="28"/>
        </w:rPr>
        <w:t>Федерации»</w:t>
      </w:r>
    </w:p>
    <w:p w:rsidR="000D48A3" w:rsidRPr="001D1B4F" w:rsidRDefault="000D48A3" w:rsidP="00A7354B">
      <w:pPr>
        <w:numPr>
          <w:ilvl w:val="0"/>
          <w:numId w:val="111"/>
        </w:numPr>
        <w:tabs>
          <w:tab w:val="left" w:pos="1121"/>
        </w:tabs>
        <w:spacing w:before="10"/>
        <w:ind w:right="225"/>
        <w:jc w:val="both"/>
        <w:rPr>
          <w:rFonts w:ascii="Symbol" w:hAnsi="Symbol"/>
          <w:sz w:val="28"/>
          <w:szCs w:val="28"/>
        </w:rPr>
      </w:pPr>
      <w:r w:rsidRPr="001D1B4F">
        <w:rPr>
          <w:sz w:val="28"/>
          <w:szCs w:val="28"/>
        </w:rPr>
        <w:t>Закон</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№273-ФЗ</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29.12.2012</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образовании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Российской</w:t>
      </w:r>
      <w:r w:rsidRPr="001D1B4F">
        <w:rPr>
          <w:spacing w:val="-3"/>
          <w:sz w:val="28"/>
          <w:szCs w:val="28"/>
        </w:rPr>
        <w:t xml:space="preserve"> </w:t>
      </w:r>
      <w:r w:rsidRPr="001D1B4F">
        <w:rPr>
          <w:sz w:val="28"/>
          <w:szCs w:val="28"/>
        </w:rPr>
        <w:t>Федерации»;</w:t>
      </w:r>
    </w:p>
    <w:p w:rsidR="000D48A3" w:rsidRPr="001D1B4F" w:rsidRDefault="000D48A3" w:rsidP="00A7354B">
      <w:pPr>
        <w:numPr>
          <w:ilvl w:val="0"/>
          <w:numId w:val="111"/>
        </w:numPr>
        <w:tabs>
          <w:tab w:val="left" w:pos="1121"/>
        </w:tabs>
        <w:spacing w:before="3"/>
        <w:ind w:right="227"/>
        <w:jc w:val="both"/>
        <w:rPr>
          <w:rFonts w:ascii="Symbol" w:hAnsi="Symbol"/>
          <w:sz w:val="28"/>
          <w:szCs w:val="28"/>
        </w:rPr>
      </w:pPr>
      <w:r w:rsidRPr="001D1B4F">
        <w:rPr>
          <w:sz w:val="28"/>
          <w:szCs w:val="28"/>
        </w:rPr>
        <w:t>Закон</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№159-ФЗ</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21.12.1996</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дополнительных</w:t>
      </w:r>
      <w:r w:rsidRPr="001D1B4F">
        <w:rPr>
          <w:spacing w:val="1"/>
          <w:sz w:val="28"/>
          <w:szCs w:val="28"/>
        </w:rPr>
        <w:t xml:space="preserve"> </w:t>
      </w:r>
      <w:r w:rsidRPr="001D1B4F">
        <w:rPr>
          <w:sz w:val="28"/>
          <w:szCs w:val="28"/>
        </w:rPr>
        <w:t>гарантиях</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социальной</w:t>
      </w:r>
      <w:r w:rsidRPr="001D1B4F">
        <w:rPr>
          <w:spacing w:val="1"/>
          <w:sz w:val="28"/>
          <w:szCs w:val="28"/>
        </w:rPr>
        <w:t xml:space="preserve"> </w:t>
      </w:r>
      <w:r w:rsidRPr="001D1B4F">
        <w:rPr>
          <w:sz w:val="28"/>
          <w:szCs w:val="28"/>
        </w:rPr>
        <w:t>поддержке</w:t>
      </w:r>
      <w:r w:rsidRPr="001D1B4F">
        <w:rPr>
          <w:spacing w:val="1"/>
          <w:sz w:val="28"/>
          <w:szCs w:val="28"/>
        </w:rPr>
        <w:t xml:space="preserve"> </w:t>
      </w:r>
      <w:r w:rsidRPr="001D1B4F">
        <w:rPr>
          <w:sz w:val="28"/>
          <w:szCs w:val="28"/>
        </w:rPr>
        <w:t>детей-сирот</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оставшихся</w:t>
      </w:r>
      <w:r w:rsidRPr="001D1B4F">
        <w:rPr>
          <w:spacing w:val="1"/>
          <w:sz w:val="28"/>
          <w:szCs w:val="28"/>
        </w:rPr>
        <w:t xml:space="preserve"> </w:t>
      </w:r>
      <w:r w:rsidRPr="001D1B4F">
        <w:rPr>
          <w:sz w:val="28"/>
          <w:szCs w:val="28"/>
        </w:rPr>
        <w:t>без</w:t>
      </w:r>
      <w:r w:rsidRPr="001D1B4F">
        <w:rPr>
          <w:spacing w:val="1"/>
          <w:sz w:val="28"/>
          <w:szCs w:val="28"/>
        </w:rPr>
        <w:t xml:space="preserve"> </w:t>
      </w:r>
      <w:r w:rsidRPr="001D1B4F">
        <w:rPr>
          <w:sz w:val="28"/>
          <w:szCs w:val="28"/>
        </w:rPr>
        <w:t>попечения</w:t>
      </w:r>
      <w:r w:rsidRPr="001D1B4F">
        <w:rPr>
          <w:spacing w:val="-4"/>
          <w:sz w:val="28"/>
          <w:szCs w:val="28"/>
        </w:rPr>
        <w:t xml:space="preserve"> </w:t>
      </w:r>
      <w:r w:rsidRPr="001D1B4F">
        <w:rPr>
          <w:sz w:val="28"/>
          <w:szCs w:val="28"/>
        </w:rPr>
        <w:t>родителей»,</w:t>
      </w:r>
    </w:p>
    <w:p w:rsidR="000D48A3" w:rsidRPr="001D1B4F" w:rsidRDefault="000D48A3" w:rsidP="00A7354B">
      <w:pPr>
        <w:numPr>
          <w:ilvl w:val="0"/>
          <w:numId w:val="111"/>
        </w:numPr>
        <w:tabs>
          <w:tab w:val="left" w:pos="1121"/>
        </w:tabs>
        <w:spacing w:before="5"/>
        <w:ind w:right="229"/>
        <w:jc w:val="both"/>
        <w:rPr>
          <w:rFonts w:ascii="Symbol" w:hAnsi="Symbol"/>
          <w:sz w:val="28"/>
          <w:szCs w:val="28"/>
        </w:rPr>
      </w:pPr>
      <w:r w:rsidRPr="001D1B4F">
        <w:rPr>
          <w:sz w:val="28"/>
          <w:szCs w:val="28"/>
        </w:rPr>
        <w:t>Закон</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№120-ФЗ</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основах</w:t>
      </w:r>
      <w:r w:rsidRPr="001D1B4F">
        <w:rPr>
          <w:spacing w:val="1"/>
          <w:sz w:val="28"/>
          <w:szCs w:val="28"/>
        </w:rPr>
        <w:t xml:space="preserve"> </w:t>
      </w:r>
      <w:r w:rsidRPr="001D1B4F">
        <w:rPr>
          <w:sz w:val="28"/>
          <w:szCs w:val="28"/>
        </w:rPr>
        <w:t>системы</w:t>
      </w:r>
      <w:r w:rsidRPr="001D1B4F">
        <w:rPr>
          <w:spacing w:val="1"/>
          <w:sz w:val="28"/>
          <w:szCs w:val="28"/>
        </w:rPr>
        <w:t xml:space="preserve"> </w:t>
      </w:r>
      <w:r w:rsidRPr="001D1B4F">
        <w:rPr>
          <w:sz w:val="28"/>
          <w:szCs w:val="28"/>
        </w:rPr>
        <w:t>профилактики</w:t>
      </w:r>
      <w:r w:rsidRPr="001D1B4F">
        <w:rPr>
          <w:spacing w:val="-57"/>
          <w:sz w:val="28"/>
          <w:szCs w:val="28"/>
        </w:rPr>
        <w:t xml:space="preserve"> </w:t>
      </w:r>
      <w:r w:rsidRPr="001D1B4F">
        <w:rPr>
          <w:sz w:val="28"/>
          <w:szCs w:val="28"/>
        </w:rPr>
        <w:t>безнадзорности и</w:t>
      </w:r>
      <w:r w:rsidRPr="001D1B4F">
        <w:rPr>
          <w:spacing w:val="-3"/>
          <w:sz w:val="28"/>
          <w:szCs w:val="28"/>
        </w:rPr>
        <w:t xml:space="preserve"> </w:t>
      </w:r>
      <w:r w:rsidRPr="001D1B4F">
        <w:rPr>
          <w:sz w:val="28"/>
          <w:szCs w:val="28"/>
        </w:rPr>
        <w:t>правонарушений</w:t>
      </w:r>
      <w:r w:rsidRPr="001D1B4F">
        <w:rPr>
          <w:spacing w:val="1"/>
          <w:sz w:val="28"/>
          <w:szCs w:val="28"/>
        </w:rPr>
        <w:t xml:space="preserve"> </w:t>
      </w:r>
      <w:r w:rsidRPr="001D1B4F">
        <w:rPr>
          <w:sz w:val="28"/>
          <w:szCs w:val="28"/>
        </w:rPr>
        <w:t>несовершеннолетних"</w:t>
      </w:r>
      <w:r w:rsidRPr="001D1B4F">
        <w:rPr>
          <w:spacing w:val="2"/>
          <w:sz w:val="28"/>
          <w:szCs w:val="28"/>
        </w:rPr>
        <w:t xml:space="preserve"> </w:t>
      </w:r>
      <w:r w:rsidRPr="001D1B4F">
        <w:rPr>
          <w:sz w:val="28"/>
          <w:szCs w:val="28"/>
        </w:rPr>
        <w:t>от</w:t>
      </w:r>
      <w:r w:rsidRPr="001D1B4F">
        <w:rPr>
          <w:spacing w:val="-3"/>
          <w:sz w:val="28"/>
          <w:szCs w:val="28"/>
        </w:rPr>
        <w:t xml:space="preserve"> </w:t>
      </w:r>
      <w:r w:rsidRPr="001D1B4F">
        <w:rPr>
          <w:sz w:val="28"/>
          <w:szCs w:val="28"/>
        </w:rPr>
        <w:t>24.06.1999</w:t>
      </w:r>
    </w:p>
    <w:p w:rsidR="000D48A3" w:rsidRPr="001D1B4F" w:rsidRDefault="002B54D8" w:rsidP="00A7354B">
      <w:pPr>
        <w:numPr>
          <w:ilvl w:val="0"/>
          <w:numId w:val="111"/>
        </w:numPr>
        <w:spacing w:before="3"/>
        <w:ind w:right="227"/>
        <w:jc w:val="both"/>
        <w:rPr>
          <w:sz w:val="28"/>
          <w:szCs w:val="28"/>
        </w:rPr>
      </w:pPr>
      <w:hyperlink r:id="rId163">
        <w:r w:rsidR="000D48A3" w:rsidRPr="001D1B4F">
          <w:rPr>
            <w:sz w:val="28"/>
            <w:szCs w:val="28"/>
          </w:rPr>
          <w:t>Указ Президента РФ от 21.07.2020 № 474 «О национальных целях развития Российской</w:t>
        </w:r>
      </w:hyperlink>
      <w:r w:rsidR="000D48A3" w:rsidRPr="001D1B4F">
        <w:rPr>
          <w:sz w:val="28"/>
          <w:szCs w:val="28"/>
        </w:rPr>
        <w:t xml:space="preserve"> </w:t>
      </w:r>
      <w:hyperlink r:id="rId164">
        <w:r w:rsidR="000D48A3" w:rsidRPr="001D1B4F">
          <w:rPr>
            <w:sz w:val="28"/>
            <w:szCs w:val="28"/>
          </w:rPr>
          <w:t>Федерации на период до 2030 года»</w:t>
        </w:r>
      </w:hyperlink>
    </w:p>
    <w:p w:rsidR="000D48A3" w:rsidRPr="001D1B4F" w:rsidRDefault="002B54D8" w:rsidP="00A7354B">
      <w:pPr>
        <w:numPr>
          <w:ilvl w:val="0"/>
          <w:numId w:val="111"/>
        </w:numPr>
        <w:tabs>
          <w:tab w:val="left" w:pos="1120"/>
          <w:tab w:val="left" w:pos="1121"/>
        </w:tabs>
        <w:ind w:hanging="361"/>
        <w:jc w:val="both"/>
        <w:rPr>
          <w:rFonts w:ascii="Symbol" w:hAnsi="Symbol"/>
          <w:sz w:val="28"/>
          <w:szCs w:val="28"/>
        </w:rPr>
      </w:pPr>
      <w:hyperlink r:id="rId165">
        <w:r w:rsidR="000D48A3" w:rsidRPr="001D1B4F">
          <w:rPr>
            <w:sz w:val="28"/>
            <w:szCs w:val="28"/>
          </w:rPr>
          <w:t>Указ Президента РФ</w:t>
        </w:r>
        <w:r w:rsidR="000D48A3" w:rsidRPr="001D1B4F">
          <w:rPr>
            <w:spacing w:val="-3"/>
            <w:sz w:val="28"/>
            <w:szCs w:val="28"/>
          </w:rPr>
          <w:t xml:space="preserve"> </w:t>
        </w:r>
        <w:r w:rsidR="000D48A3" w:rsidRPr="001D1B4F">
          <w:rPr>
            <w:sz w:val="28"/>
            <w:szCs w:val="28"/>
          </w:rPr>
          <w:t>от 02.07.2021</w:t>
        </w:r>
        <w:r w:rsidR="000D48A3" w:rsidRPr="001D1B4F">
          <w:rPr>
            <w:spacing w:val="-5"/>
            <w:sz w:val="28"/>
            <w:szCs w:val="28"/>
          </w:rPr>
          <w:t xml:space="preserve"> </w:t>
        </w:r>
        <w:r w:rsidR="000D48A3" w:rsidRPr="001D1B4F">
          <w:rPr>
            <w:sz w:val="28"/>
            <w:szCs w:val="28"/>
          </w:rPr>
          <w:t>№ 400</w:t>
        </w:r>
        <w:r w:rsidR="000D48A3" w:rsidRPr="001D1B4F">
          <w:rPr>
            <w:spacing w:val="-5"/>
            <w:sz w:val="28"/>
            <w:szCs w:val="28"/>
          </w:rPr>
          <w:t xml:space="preserve"> </w:t>
        </w:r>
        <w:r w:rsidR="000D48A3" w:rsidRPr="001D1B4F">
          <w:rPr>
            <w:sz w:val="28"/>
            <w:szCs w:val="28"/>
          </w:rPr>
          <w:t>«О</w:t>
        </w:r>
        <w:r w:rsidR="000D48A3" w:rsidRPr="001D1B4F">
          <w:rPr>
            <w:spacing w:val="-1"/>
            <w:sz w:val="28"/>
            <w:szCs w:val="28"/>
          </w:rPr>
          <w:t xml:space="preserve"> </w:t>
        </w:r>
        <w:r w:rsidR="000D48A3" w:rsidRPr="001D1B4F">
          <w:rPr>
            <w:sz w:val="28"/>
            <w:szCs w:val="28"/>
          </w:rPr>
          <w:t>стратегии</w:t>
        </w:r>
        <w:r w:rsidR="000D48A3" w:rsidRPr="001D1B4F">
          <w:rPr>
            <w:spacing w:val="-4"/>
            <w:sz w:val="28"/>
            <w:szCs w:val="28"/>
          </w:rPr>
          <w:t xml:space="preserve"> </w:t>
        </w:r>
        <w:r w:rsidR="000D48A3" w:rsidRPr="001D1B4F">
          <w:rPr>
            <w:sz w:val="28"/>
            <w:szCs w:val="28"/>
          </w:rPr>
          <w:t>национальной</w:t>
        </w:r>
        <w:r w:rsidR="000D48A3" w:rsidRPr="001D1B4F">
          <w:rPr>
            <w:spacing w:val="2"/>
            <w:sz w:val="28"/>
            <w:szCs w:val="28"/>
          </w:rPr>
          <w:t xml:space="preserve"> </w:t>
        </w:r>
        <w:r w:rsidR="000D48A3" w:rsidRPr="001D1B4F">
          <w:rPr>
            <w:sz w:val="28"/>
            <w:szCs w:val="28"/>
          </w:rPr>
          <w:t>безопасности</w:t>
        </w:r>
      </w:hyperlink>
      <w:r w:rsidR="000D48A3" w:rsidRPr="001D1B4F">
        <w:rPr>
          <w:sz w:val="28"/>
          <w:szCs w:val="28"/>
        </w:rPr>
        <w:t xml:space="preserve"> </w:t>
      </w:r>
      <w:hyperlink r:id="rId166">
        <w:r w:rsidR="000D48A3" w:rsidRPr="001D1B4F">
          <w:rPr>
            <w:sz w:val="28"/>
            <w:szCs w:val="28"/>
          </w:rPr>
          <w:t>Российской</w:t>
        </w:r>
        <w:r w:rsidR="000D48A3" w:rsidRPr="001D1B4F">
          <w:rPr>
            <w:spacing w:val="-3"/>
            <w:sz w:val="28"/>
            <w:szCs w:val="28"/>
          </w:rPr>
          <w:t xml:space="preserve"> </w:t>
        </w:r>
        <w:r w:rsidR="000D48A3" w:rsidRPr="001D1B4F">
          <w:rPr>
            <w:sz w:val="28"/>
            <w:szCs w:val="28"/>
          </w:rPr>
          <w:t>Федерации»</w:t>
        </w:r>
      </w:hyperlink>
    </w:p>
    <w:p w:rsidR="000D48A3" w:rsidRPr="001D1B4F" w:rsidRDefault="002B54D8" w:rsidP="00A7354B">
      <w:pPr>
        <w:numPr>
          <w:ilvl w:val="0"/>
          <w:numId w:val="111"/>
        </w:numPr>
        <w:tabs>
          <w:tab w:val="left" w:pos="1120"/>
          <w:tab w:val="left" w:pos="1121"/>
        </w:tabs>
        <w:ind w:right="307"/>
        <w:jc w:val="both"/>
        <w:rPr>
          <w:rFonts w:ascii="Symbol" w:hAnsi="Symbol"/>
          <w:sz w:val="28"/>
          <w:szCs w:val="28"/>
        </w:rPr>
      </w:pPr>
      <w:hyperlink r:id="rId167">
        <w:r w:rsidR="000D48A3" w:rsidRPr="001D1B4F">
          <w:rPr>
            <w:sz w:val="28"/>
            <w:szCs w:val="28"/>
          </w:rPr>
          <w:t>Распоряжение Правительства РФ от 29.05.2015 № 996 «Об утверждении Стратегии</w:t>
        </w:r>
      </w:hyperlink>
      <w:r w:rsidR="000D48A3" w:rsidRPr="001D1B4F">
        <w:rPr>
          <w:spacing w:val="-57"/>
          <w:sz w:val="28"/>
          <w:szCs w:val="28"/>
        </w:rPr>
        <w:t xml:space="preserve"> </w:t>
      </w:r>
      <w:hyperlink r:id="rId168">
        <w:r w:rsidR="000D48A3" w:rsidRPr="001D1B4F">
          <w:rPr>
            <w:sz w:val="28"/>
            <w:szCs w:val="28"/>
          </w:rPr>
          <w:t>развития</w:t>
        </w:r>
        <w:r w:rsidR="000D48A3" w:rsidRPr="001D1B4F">
          <w:rPr>
            <w:spacing w:val="-3"/>
            <w:sz w:val="28"/>
            <w:szCs w:val="28"/>
          </w:rPr>
          <w:t xml:space="preserve"> </w:t>
        </w:r>
        <w:r w:rsidR="000D48A3" w:rsidRPr="001D1B4F">
          <w:rPr>
            <w:sz w:val="28"/>
            <w:szCs w:val="28"/>
          </w:rPr>
          <w:t>воспитания</w:t>
        </w:r>
        <w:r w:rsidR="000D48A3" w:rsidRPr="001D1B4F">
          <w:rPr>
            <w:spacing w:val="-2"/>
            <w:sz w:val="28"/>
            <w:szCs w:val="28"/>
          </w:rPr>
          <w:t xml:space="preserve"> </w:t>
        </w:r>
        <w:r w:rsidR="000D48A3" w:rsidRPr="001D1B4F">
          <w:rPr>
            <w:sz w:val="28"/>
            <w:szCs w:val="28"/>
          </w:rPr>
          <w:t>в</w:t>
        </w:r>
        <w:r w:rsidR="000D48A3" w:rsidRPr="001D1B4F">
          <w:rPr>
            <w:spacing w:val="3"/>
            <w:sz w:val="28"/>
            <w:szCs w:val="28"/>
          </w:rPr>
          <w:t xml:space="preserve"> </w:t>
        </w:r>
        <w:r w:rsidR="000D48A3" w:rsidRPr="001D1B4F">
          <w:rPr>
            <w:sz w:val="28"/>
            <w:szCs w:val="28"/>
          </w:rPr>
          <w:t>Российской</w:t>
        </w:r>
        <w:r w:rsidR="000D48A3" w:rsidRPr="001D1B4F">
          <w:rPr>
            <w:spacing w:val="-1"/>
            <w:sz w:val="28"/>
            <w:szCs w:val="28"/>
          </w:rPr>
          <w:t xml:space="preserve"> </w:t>
        </w:r>
        <w:r w:rsidR="000D48A3" w:rsidRPr="001D1B4F">
          <w:rPr>
            <w:sz w:val="28"/>
            <w:szCs w:val="28"/>
          </w:rPr>
          <w:t>Федерации</w:t>
        </w:r>
        <w:r w:rsidR="000D48A3" w:rsidRPr="001D1B4F">
          <w:rPr>
            <w:spacing w:val="-6"/>
            <w:sz w:val="28"/>
            <w:szCs w:val="28"/>
          </w:rPr>
          <w:t xml:space="preserve"> </w:t>
        </w:r>
        <w:r w:rsidR="000D48A3" w:rsidRPr="001D1B4F">
          <w:rPr>
            <w:sz w:val="28"/>
            <w:szCs w:val="28"/>
          </w:rPr>
          <w:t>на</w:t>
        </w:r>
        <w:r w:rsidR="000D48A3" w:rsidRPr="001D1B4F">
          <w:rPr>
            <w:spacing w:val="1"/>
            <w:sz w:val="28"/>
            <w:szCs w:val="28"/>
          </w:rPr>
          <w:t xml:space="preserve"> </w:t>
        </w:r>
        <w:r w:rsidR="000D48A3" w:rsidRPr="001D1B4F">
          <w:rPr>
            <w:sz w:val="28"/>
            <w:szCs w:val="28"/>
          </w:rPr>
          <w:t>период до</w:t>
        </w:r>
        <w:r w:rsidR="000D48A3" w:rsidRPr="001D1B4F">
          <w:rPr>
            <w:spacing w:val="6"/>
            <w:sz w:val="28"/>
            <w:szCs w:val="28"/>
          </w:rPr>
          <w:t xml:space="preserve"> </w:t>
        </w:r>
        <w:r w:rsidR="000D48A3" w:rsidRPr="001D1B4F">
          <w:rPr>
            <w:sz w:val="28"/>
            <w:szCs w:val="28"/>
          </w:rPr>
          <w:t>2025</w:t>
        </w:r>
        <w:r w:rsidR="000D48A3" w:rsidRPr="001D1B4F">
          <w:rPr>
            <w:spacing w:val="-4"/>
            <w:sz w:val="28"/>
            <w:szCs w:val="28"/>
          </w:rPr>
          <w:t xml:space="preserve"> </w:t>
        </w:r>
        <w:r w:rsidR="000D48A3" w:rsidRPr="001D1B4F">
          <w:rPr>
            <w:sz w:val="28"/>
            <w:szCs w:val="28"/>
          </w:rPr>
          <w:t>года»</w:t>
        </w:r>
      </w:hyperlink>
    </w:p>
    <w:p w:rsidR="000D48A3" w:rsidRPr="001D1B4F" w:rsidRDefault="002B54D8" w:rsidP="00A7354B">
      <w:pPr>
        <w:numPr>
          <w:ilvl w:val="0"/>
          <w:numId w:val="111"/>
        </w:numPr>
        <w:tabs>
          <w:tab w:val="left" w:pos="1120"/>
          <w:tab w:val="left" w:pos="1121"/>
        </w:tabs>
        <w:ind w:right="400"/>
        <w:jc w:val="both"/>
        <w:rPr>
          <w:rFonts w:ascii="Symbol" w:hAnsi="Symbol"/>
          <w:sz w:val="28"/>
          <w:szCs w:val="28"/>
        </w:rPr>
      </w:pPr>
      <w:hyperlink r:id="rId169">
        <w:r w:rsidR="000D48A3" w:rsidRPr="001D1B4F">
          <w:rPr>
            <w:sz w:val="28"/>
            <w:szCs w:val="28"/>
          </w:rPr>
          <w:t>Распоряжение Правительства РФ от 29.11.2020 № 2945-Р «Об утверждении Плана</w:t>
        </w:r>
      </w:hyperlink>
      <w:r w:rsidR="000D48A3" w:rsidRPr="001D1B4F">
        <w:rPr>
          <w:spacing w:val="-57"/>
          <w:sz w:val="28"/>
          <w:szCs w:val="28"/>
        </w:rPr>
        <w:t xml:space="preserve"> </w:t>
      </w:r>
      <w:hyperlink r:id="rId170">
        <w:r w:rsidR="000D48A3" w:rsidRPr="001D1B4F">
          <w:rPr>
            <w:sz w:val="28"/>
            <w:szCs w:val="28"/>
          </w:rPr>
          <w:t>мероприятий</w:t>
        </w:r>
        <w:r w:rsidR="000D48A3" w:rsidRPr="001D1B4F">
          <w:rPr>
            <w:spacing w:val="-2"/>
            <w:sz w:val="28"/>
            <w:szCs w:val="28"/>
          </w:rPr>
          <w:t xml:space="preserve"> </w:t>
        </w:r>
        <w:r w:rsidR="000D48A3" w:rsidRPr="001D1B4F">
          <w:rPr>
            <w:sz w:val="28"/>
            <w:szCs w:val="28"/>
          </w:rPr>
          <w:t>по</w:t>
        </w:r>
        <w:r w:rsidR="000D48A3" w:rsidRPr="001D1B4F">
          <w:rPr>
            <w:spacing w:val="1"/>
            <w:sz w:val="28"/>
            <w:szCs w:val="28"/>
          </w:rPr>
          <w:t xml:space="preserve"> </w:t>
        </w:r>
        <w:r w:rsidR="000D48A3" w:rsidRPr="001D1B4F">
          <w:rPr>
            <w:sz w:val="28"/>
            <w:szCs w:val="28"/>
          </w:rPr>
          <w:t>реализации</w:t>
        </w:r>
        <w:r w:rsidR="000D48A3" w:rsidRPr="001D1B4F">
          <w:rPr>
            <w:spacing w:val="-1"/>
            <w:sz w:val="28"/>
            <w:szCs w:val="28"/>
          </w:rPr>
          <w:t xml:space="preserve"> </w:t>
        </w:r>
        <w:r w:rsidR="000D48A3" w:rsidRPr="001D1B4F">
          <w:rPr>
            <w:sz w:val="28"/>
            <w:szCs w:val="28"/>
          </w:rPr>
          <w:t>в</w:t>
        </w:r>
        <w:r w:rsidR="000D48A3" w:rsidRPr="001D1B4F">
          <w:rPr>
            <w:spacing w:val="-2"/>
            <w:sz w:val="28"/>
            <w:szCs w:val="28"/>
          </w:rPr>
          <w:t xml:space="preserve"> </w:t>
        </w:r>
      </w:hyperlink>
      <w:hyperlink r:id="rId171">
        <w:r w:rsidR="000D48A3" w:rsidRPr="001D1B4F">
          <w:rPr>
            <w:sz w:val="28"/>
            <w:szCs w:val="28"/>
          </w:rPr>
          <w:t>2021–2025</w:t>
        </w:r>
        <w:r w:rsidR="000D48A3" w:rsidRPr="001D1B4F">
          <w:rPr>
            <w:spacing w:val="-5"/>
            <w:sz w:val="28"/>
            <w:szCs w:val="28"/>
          </w:rPr>
          <w:t xml:space="preserve"> </w:t>
        </w:r>
      </w:hyperlink>
      <w:hyperlink r:id="rId172">
        <w:r w:rsidR="000D48A3" w:rsidRPr="001D1B4F">
          <w:rPr>
            <w:sz w:val="28"/>
            <w:szCs w:val="28"/>
          </w:rPr>
          <w:t>годах</w:t>
        </w:r>
        <w:r w:rsidR="000D48A3" w:rsidRPr="001D1B4F">
          <w:rPr>
            <w:spacing w:val="-3"/>
            <w:sz w:val="28"/>
            <w:szCs w:val="28"/>
          </w:rPr>
          <w:t xml:space="preserve"> </w:t>
        </w:r>
        <w:r w:rsidR="000D48A3" w:rsidRPr="001D1B4F">
          <w:rPr>
            <w:sz w:val="28"/>
            <w:szCs w:val="28"/>
          </w:rPr>
          <w:t>Стратегии</w:t>
        </w:r>
        <w:r w:rsidR="000D48A3" w:rsidRPr="001D1B4F">
          <w:rPr>
            <w:spacing w:val="3"/>
            <w:sz w:val="28"/>
            <w:szCs w:val="28"/>
          </w:rPr>
          <w:t xml:space="preserve"> </w:t>
        </w:r>
        <w:r w:rsidR="000D48A3" w:rsidRPr="001D1B4F">
          <w:rPr>
            <w:sz w:val="28"/>
            <w:szCs w:val="28"/>
          </w:rPr>
          <w:t>развития</w:t>
        </w:r>
        <w:r w:rsidR="000D48A3" w:rsidRPr="001D1B4F">
          <w:rPr>
            <w:spacing w:val="-3"/>
            <w:sz w:val="28"/>
            <w:szCs w:val="28"/>
          </w:rPr>
          <w:t xml:space="preserve"> </w:t>
        </w:r>
        <w:r w:rsidR="000D48A3" w:rsidRPr="001D1B4F">
          <w:rPr>
            <w:sz w:val="28"/>
            <w:szCs w:val="28"/>
          </w:rPr>
          <w:t>воспитания</w:t>
        </w:r>
      </w:hyperlink>
      <w:r w:rsidR="000D48A3" w:rsidRPr="001D1B4F">
        <w:rPr>
          <w:sz w:val="28"/>
          <w:szCs w:val="28"/>
        </w:rPr>
        <w:t xml:space="preserve"> </w:t>
      </w:r>
      <w:hyperlink r:id="rId173">
        <w:r w:rsidR="000D48A3" w:rsidRPr="001D1B4F">
          <w:rPr>
            <w:sz w:val="28"/>
            <w:szCs w:val="28"/>
          </w:rPr>
          <w:t>в Российской</w:t>
        </w:r>
        <w:r w:rsidR="000D48A3" w:rsidRPr="001D1B4F">
          <w:rPr>
            <w:spacing w:val="-2"/>
            <w:sz w:val="28"/>
            <w:szCs w:val="28"/>
          </w:rPr>
          <w:t xml:space="preserve"> </w:t>
        </w:r>
        <w:r w:rsidR="000D48A3" w:rsidRPr="001D1B4F">
          <w:rPr>
            <w:sz w:val="28"/>
            <w:szCs w:val="28"/>
          </w:rPr>
          <w:t>Федерации</w:t>
        </w:r>
        <w:r w:rsidR="000D48A3" w:rsidRPr="001D1B4F">
          <w:rPr>
            <w:spacing w:val="1"/>
            <w:sz w:val="28"/>
            <w:szCs w:val="28"/>
          </w:rPr>
          <w:t xml:space="preserve"> </w:t>
        </w:r>
        <w:r w:rsidR="000D48A3" w:rsidRPr="001D1B4F">
          <w:rPr>
            <w:sz w:val="28"/>
            <w:szCs w:val="28"/>
          </w:rPr>
          <w:t>на</w:t>
        </w:r>
        <w:r w:rsidR="000D48A3" w:rsidRPr="001D1B4F">
          <w:rPr>
            <w:spacing w:val="-7"/>
            <w:sz w:val="28"/>
            <w:szCs w:val="28"/>
          </w:rPr>
          <w:t xml:space="preserve"> </w:t>
        </w:r>
        <w:r w:rsidR="000D48A3" w:rsidRPr="001D1B4F">
          <w:rPr>
            <w:sz w:val="28"/>
            <w:szCs w:val="28"/>
          </w:rPr>
          <w:t>период</w:t>
        </w:r>
        <w:r w:rsidR="000D48A3" w:rsidRPr="001D1B4F">
          <w:rPr>
            <w:spacing w:val="-2"/>
            <w:sz w:val="28"/>
            <w:szCs w:val="28"/>
          </w:rPr>
          <w:t xml:space="preserve"> </w:t>
        </w:r>
        <w:r w:rsidR="000D48A3" w:rsidRPr="001D1B4F">
          <w:rPr>
            <w:sz w:val="28"/>
            <w:szCs w:val="28"/>
          </w:rPr>
          <w:t>до</w:t>
        </w:r>
        <w:r w:rsidR="000D48A3" w:rsidRPr="001D1B4F">
          <w:rPr>
            <w:spacing w:val="4"/>
            <w:sz w:val="28"/>
            <w:szCs w:val="28"/>
          </w:rPr>
          <w:t xml:space="preserve"> </w:t>
        </w:r>
        <w:r w:rsidR="000D48A3" w:rsidRPr="001D1B4F">
          <w:rPr>
            <w:sz w:val="28"/>
            <w:szCs w:val="28"/>
          </w:rPr>
          <w:t>2025</w:t>
        </w:r>
        <w:r w:rsidR="000D48A3" w:rsidRPr="001D1B4F">
          <w:rPr>
            <w:spacing w:val="-5"/>
            <w:sz w:val="28"/>
            <w:szCs w:val="28"/>
          </w:rPr>
          <w:t xml:space="preserve"> </w:t>
        </w:r>
        <w:r w:rsidR="000D48A3" w:rsidRPr="001D1B4F">
          <w:rPr>
            <w:sz w:val="28"/>
            <w:szCs w:val="28"/>
          </w:rPr>
          <w:t>года»</w:t>
        </w:r>
      </w:hyperlink>
    </w:p>
    <w:p w:rsidR="000D48A3" w:rsidRPr="001D1B4F" w:rsidRDefault="002B54D8" w:rsidP="00A7354B">
      <w:pPr>
        <w:numPr>
          <w:ilvl w:val="0"/>
          <w:numId w:val="111"/>
        </w:numPr>
        <w:tabs>
          <w:tab w:val="left" w:pos="1120"/>
          <w:tab w:val="left" w:pos="1121"/>
        </w:tabs>
        <w:ind w:right="446"/>
        <w:jc w:val="both"/>
        <w:rPr>
          <w:rFonts w:ascii="Symbol" w:hAnsi="Symbol"/>
          <w:sz w:val="28"/>
          <w:szCs w:val="28"/>
        </w:rPr>
      </w:pPr>
      <w:hyperlink r:id="rId174">
        <w:r w:rsidR="000D48A3" w:rsidRPr="001D1B4F">
          <w:rPr>
            <w:sz w:val="28"/>
            <w:szCs w:val="28"/>
          </w:rPr>
          <w:t>Распоряжение Правительства РФ от 29.11.2014 № 2403-Р «Об утверждении основ</w:t>
        </w:r>
      </w:hyperlink>
      <w:r w:rsidR="000D48A3" w:rsidRPr="001D1B4F">
        <w:rPr>
          <w:sz w:val="28"/>
          <w:szCs w:val="28"/>
        </w:rPr>
        <w:t xml:space="preserve"> </w:t>
      </w:r>
      <w:r w:rsidR="000D48A3" w:rsidRPr="001D1B4F">
        <w:rPr>
          <w:spacing w:val="-57"/>
          <w:sz w:val="28"/>
          <w:szCs w:val="28"/>
        </w:rPr>
        <w:t xml:space="preserve"> </w:t>
      </w:r>
      <w:hyperlink r:id="rId175">
        <w:r w:rsidR="000D48A3" w:rsidRPr="001D1B4F">
          <w:rPr>
            <w:sz w:val="28"/>
            <w:szCs w:val="28"/>
          </w:rPr>
          <w:t>государственной</w:t>
        </w:r>
        <w:r w:rsidR="000D48A3" w:rsidRPr="001D1B4F">
          <w:rPr>
            <w:spacing w:val="4"/>
            <w:sz w:val="28"/>
            <w:szCs w:val="28"/>
          </w:rPr>
          <w:t xml:space="preserve"> </w:t>
        </w:r>
        <w:r w:rsidR="000D48A3" w:rsidRPr="001D1B4F">
          <w:rPr>
            <w:sz w:val="28"/>
            <w:szCs w:val="28"/>
          </w:rPr>
          <w:t>молодежной</w:t>
        </w:r>
        <w:r w:rsidR="000D48A3" w:rsidRPr="001D1B4F">
          <w:rPr>
            <w:spacing w:val="3"/>
            <w:sz w:val="28"/>
            <w:szCs w:val="28"/>
          </w:rPr>
          <w:t xml:space="preserve"> </w:t>
        </w:r>
        <w:r w:rsidR="000D48A3" w:rsidRPr="001D1B4F">
          <w:rPr>
            <w:sz w:val="28"/>
            <w:szCs w:val="28"/>
          </w:rPr>
          <w:t>политики</w:t>
        </w:r>
        <w:r w:rsidR="000D48A3" w:rsidRPr="001D1B4F">
          <w:rPr>
            <w:spacing w:val="-2"/>
            <w:sz w:val="28"/>
            <w:szCs w:val="28"/>
          </w:rPr>
          <w:t xml:space="preserve"> </w:t>
        </w:r>
        <w:r w:rsidR="000D48A3" w:rsidRPr="001D1B4F">
          <w:rPr>
            <w:sz w:val="28"/>
            <w:szCs w:val="28"/>
          </w:rPr>
          <w:t>РФ</w:t>
        </w:r>
        <w:r w:rsidR="000D48A3" w:rsidRPr="001D1B4F">
          <w:rPr>
            <w:spacing w:val="-1"/>
            <w:sz w:val="28"/>
            <w:szCs w:val="28"/>
          </w:rPr>
          <w:t xml:space="preserve"> </w:t>
        </w:r>
        <w:r w:rsidR="000D48A3" w:rsidRPr="001D1B4F">
          <w:rPr>
            <w:sz w:val="28"/>
            <w:szCs w:val="28"/>
          </w:rPr>
          <w:t>на</w:t>
        </w:r>
        <w:r w:rsidR="000D48A3" w:rsidRPr="001D1B4F">
          <w:rPr>
            <w:spacing w:val="-4"/>
            <w:sz w:val="28"/>
            <w:szCs w:val="28"/>
          </w:rPr>
          <w:t xml:space="preserve"> </w:t>
        </w:r>
        <w:r w:rsidR="000D48A3" w:rsidRPr="001D1B4F">
          <w:rPr>
            <w:sz w:val="28"/>
            <w:szCs w:val="28"/>
          </w:rPr>
          <w:t>период</w:t>
        </w:r>
        <w:r w:rsidR="000D48A3" w:rsidRPr="001D1B4F">
          <w:rPr>
            <w:spacing w:val="-1"/>
            <w:sz w:val="28"/>
            <w:szCs w:val="28"/>
          </w:rPr>
          <w:t xml:space="preserve"> </w:t>
        </w:r>
        <w:r w:rsidR="000D48A3" w:rsidRPr="001D1B4F">
          <w:rPr>
            <w:sz w:val="28"/>
            <w:szCs w:val="28"/>
          </w:rPr>
          <w:t>до</w:t>
        </w:r>
        <w:r w:rsidR="000D48A3" w:rsidRPr="001D1B4F">
          <w:rPr>
            <w:spacing w:val="6"/>
            <w:sz w:val="28"/>
            <w:szCs w:val="28"/>
          </w:rPr>
          <w:t xml:space="preserve"> </w:t>
        </w:r>
        <w:r w:rsidR="000D48A3" w:rsidRPr="001D1B4F">
          <w:rPr>
            <w:sz w:val="28"/>
            <w:szCs w:val="28"/>
          </w:rPr>
          <w:t>2025</w:t>
        </w:r>
        <w:r w:rsidR="000D48A3" w:rsidRPr="001D1B4F">
          <w:rPr>
            <w:spacing w:val="-3"/>
            <w:sz w:val="28"/>
            <w:szCs w:val="28"/>
          </w:rPr>
          <w:t xml:space="preserve"> </w:t>
        </w:r>
        <w:r w:rsidR="000D48A3" w:rsidRPr="001D1B4F">
          <w:rPr>
            <w:sz w:val="28"/>
            <w:szCs w:val="28"/>
          </w:rPr>
          <w:t>года»</w:t>
        </w:r>
      </w:hyperlink>
    </w:p>
    <w:p w:rsidR="000D48A3" w:rsidRPr="001D1B4F" w:rsidRDefault="000D48A3" w:rsidP="00A7354B">
      <w:pPr>
        <w:numPr>
          <w:ilvl w:val="0"/>
          <w:numId w:val="111"/>
        </w:numPr>
        <w:tabs>
          <w:tab w:val="left" w:pos="1120"/>
          <w:tab w:val="left" w:pos="1121"/>
        </w:tabs>
        <w:ind w:right="445"/>
        <w:jc w:val="both"/>
        <w:rPr>
          <w:rFonts w:ascii="Symbol" w:hAnsi="Symbol"/>
          <w:sz w:val="28"/>
          <w:szCs w:val="28"/>
        </w:rPr>
      </w:pPr>
      <w:r w:rsidRPr="001D1B4F">
        <w:rPr>
          <w:sz w:val="28"/>
          <w:szCs w:val="28"/>
        </w:rPr>
        <w:t>Федеральный закон от 19.05.1995 № 80-ФЗ «Об увековечении Победы советского</w:t>
      </w:r>
      <w:r w:rsidRPr="001D1B4F">
        <w:rPr>
          <w:spacing w:val="-57"/>
          <w:sz w:val="28"/>
          <w:szCs w:val="28"/>
        </w:rPr>
        <w:t xml:space="preserve"> </w:t>
      </w:r>
      <w:r w:rsidRPr="001D1B4F">
        <w:rPr>
          <w:sz w:val="28"/>
          <w:szCs w:val="28"/>
        </w:rPr>
        <w:t>народа</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Великой</w:t>
      </w:r>
      <w:r w:rsidRPr="001D1B4F">
        <w:rPr>
          <w:spacing w:val="2"/>
          <w:sz w:val="28"/>
          <w:szCs w:val="28"/>
        </w:rPr>
        <w:t xml:space="preserve"> </w:t>
      </w:r>
      <w:r w:rsidRPr="001D1B4F">
        <w:rPr>
          <w:sz w:val="28"/>
          <w:szCs w:val="28"/>
        </w:rPr>
        <w:t>Отечественной</w:t>
      </w:r>
      <w:r w:rsidRPr="001D1B4F">
        <w:rPr>
          <w:spacing w:val="5"/>
          <w:sz w:val="28"/>
          <w:szCs w:val="28"/>
        </w:rPr>
        <w:t xml:space="preserve"> </w:t>
      </w:r>
      <w:r w:rsidRPr="001D1B4F">
        <w:rPr>
          <w:sz w:val="28"/>
          <w:szCs w:val="28"/>
        </w:rPr>
        <w:t>войне 1941–1945</w:t>
      </w:r>
      <w:r w:rsidRPr="001D1B4F">
        <w:rPr>
          <w:spacing w:val="2"/>
          <w:sz w:val="28"/>
          <w:szCs w:val="28"/>
        </w:rPr>
        <w:t xml:space="preserve"> </w:t>
      </w:r>
      <w:r w:rsidRPr="001D1B4F">
        <w:rPr>
          <w:sz w:val="28"/>
          <w:szCs w:val="28"/>
        </w:rPr>
        <w:t>годов»</w:t>
      </w:r>
    </w:p>
    <w:p w:rsidR="000D48A3" w:rsidRPr="001D1B4F" w:rsidRDefault="000D48A3" w:rsidP="00A7354B">
      <w:pPr>
        <w:numPr>
          <w:ilvl w:val="0"/>
          <w:numId w:val="111"/>
        </w:numPr>
        <w:tabs>
          <w:tab w:val="left" w:pos="1120"/>
          <w:tab w:val="left" w:pos="1121"/>
        </w:tabs>
        <w:ind w:right="377"/>
        <w:jc w:val="both"/>
        <w:rPr>
          <w:rFonts w:ascii="Symbol" w:hAnsi="Symbol"/>
          <w:sz w:val="28"/>
          <w:szCs w:val="28"/>
        </w:rPr>
      </w:pPr>
      <w:r w:rsidRPr="001D1B4F">
        <w:rPr>
          <w:sz w:val="28"/>
          <w:szCs w:val="28"/>
        </w:rPr>
        <w:t>Закон РФ от 14.01.1993 № 4292-1 «Об увековечении памяти погибших при защите</w:t>
      </w:r>
      <w:r w:rsidRPr="001D1B4F">
        <w:rPr>
          <w:spacing w:val="-57"/>
          <w:sz w:val="28"/>
          <w:szCs w:val="28"/>
        </w:rPr>
        <w:t xml:space="preserve"> </w:t>
      </w:r>
      <w:r w:rsidRPr="001D1B4F">
        <w:rPr>
          <w:sz w:val="28"/>
          <w:szCs w:val="28"/>
        </w:rPr>
        <w:t>Отечества»</w:t>
      </w:r>
    </w:p>
    <w:p w:rsidR="000D48A3" w:rsidRPr="001D1B4F" w:rsidRDefault="000D48A3" w:rsidP="00A7354B">
      <w:pPr>
        <w:numPr>
          <w:ilvl w:val="0"/>
          <w:numId w:val="111"/>
        </w:numPr>
        <w:tabs>
          <w:tab w:val="left" w:pos="1120"/>
          <w:tab w:val="left" w:pos="1121"/>
        </w:tabs>
        <w:ind w:right="579"/>
        <w:jc w:val="both"/>
        <w:rPr>
          <w:rFonts w:ascii="Symbol" w:hAnsi="Symbol"/>
          <w:sz w:val="28"/>
          <w:szCs w:val="28"/>
        </w:rPr>
      </w:pPr>
      <w:r w:rsidRPr="001D1B4F">
        <w:rPr>
          <w:sz w:val="28"/>
          <w:szCs w:val="28"/>
        </w:rPr>
        <w:t>Федеральный закон от 13.03.1995 № 32-ФЗ «О днях воинской славы и памятных</w:t>
      </w:r>
      <w:r w:rsidRPr="001D1B4F">
        <w:rPr>
          <w:spacing w:val="-57"/>
          <w:sz w:val="28"/>
          <w:szCs w:val="28"/>
        </w:rPr>
        <w:t xml:space="preserve"> </w:t>
      </w:r>
      <w:r w:rsidRPr="001D1B4F">
        <w:rPr>
          <w:sz w:val="28"/>
          <w:szCs w:val="28"/>
        </w:rPr>
        <w:t>датах</w:t>
      </w:r>
      <w:r w:rsidRPr="001D1B4F">
        <w:rPr>
          <w:spacing w:val="-3"/>
          <w:sz w:val="28"/>
          <w:szCs w:val="28"/>
        </w:rPr>
        <w:t xml:space="preserve"> </w:t>
      </w:r>
      <w:r w:rsidRPr="001D1B4F">
        <w:rPr>
          <w:sz w:val="28"/>
          <w:szCs w:val="28"/>
        </w:rPr>
        <w:t>России»</w:t>
      </w:r>
    </w:p>
    <w:p w:rsidR="000D48A3" w:rsidRPr="001D1B4F" w:rsidRDefault="002B54D8" w:rsidP="00A7354B">
      <w:pPr>
        <w:numPr>
          <w:ilvl w:val="0"/>
          <w:numId w:val="111"/>
        </w:numPr>
        <w:tabs>
          <w:tab w:val="left" w:pos="1120"/>
          <w:tab w:val="left" w:pos="1121"/>
        </w:tabs>
        <w:ind w:right="1397"/>
        <w:jc w:val="both"/>
        <w:rPr>
          <w:rFonts w:ascii="Symbol" w:hAnsi="Symbol"/>
          <w:sz w:val="28"/>
          <w:szCs w:val="28"/>
        </w:rPr>
      </w:pPr>
      <w:hyperlink r:id="rId176">
        <w:r w:rsidR="000D48A3" w:rsidRPr="001D1B4F">
          <w:rPr>
            <w:sz w:val="28"/>
            <w:szCs w:val="28"/>
          </w:rPr>
          <w:t>Федеральный проект «Патриотическое воспитание граждан Российской</w:t>
        </w:r>
      </w:hyperlink>
      <w:r w:rsidR="000D48A3" w:rsidRPr="001D1B4F">
        <w:rPr>
          <w:spacing w:val="1"/>
          <w:sz w:val="28"/>
          <w:szCs w:val="28"/>
        </w:rPr>
        <w:t xml:space="preserve"> </w:t>
      </w:r>
      <w:hyperlink r:id="rId177">
        <w:r w:rsidR="000D48A3" w:rsidRPr="001D1B4F">
          <w:rPr>
            <w:sz w:val="28"/>
            <w:szCs w:val="28"/>
          </w:rPr>
          <w:t>Федерации»</w:t>
        </w:r>
        <w:r w:rsidR="000D48A3" w:rsidRPr="001D1B4F">
          <w:rPr>
            <w:spacing w:val="-6"/>
            <w:sz w:val="28"/>
            <w:szCs w:val="28"/>
          </w:rPr>
          <w:t xml:space="preserve"> </w:t>
        </w:r>
        <w:r w:rsidR="000D48A3" w:rsidRPr="001D1B4F">
          <w:rPr>
            <w:sz w:val="28"/>
            <w:szCs w:val="28"/>
          </w:rPr>
          <w:t>национального проекта «Образование»</w:t>
        </w:r>
        <w:r w:rsidR="000D48A3" w:rsidRPr="001D1B4F">
          <w:rPr>
            <w:spacing w:val="-5"/>
            <w:sz w:val="28"/>
            <w:szCs w:val="28"/>
          </w:rPr>
          <w:t xml:space="preserve"> </w:t>
        </w:r>
        <w:r w:rsidR="000D48A3" w:rsidRPr="001D1B4F">
          <w:rPr>
            <w:sz w:val="28"/>
            <w:szCs w:val="28"/>
          </w:rPr>
          <w:t>с</w:t>
        </w:r>
        <w:r w:rsidR="000D48A3" w:rsidRPr="001D1B4F">
          <w:rPr>
            <w:spacing w:val="-3"/>
            <w:sz w:val="28"/>
            <w:szCs w:val="28"/>
          </w:rPr>
          <w:t xml:space="preserve"> </w:t>
        </w:r>
        <w:r w:rsidR="000D48A3" w:rsidRPr="001D1B4F">
          <w:rPr>
            <w:sz w:val="28"/>
            <w:szCs w:val="28"/>
          </w:rPr>
          <w:t>2021 по</w:t>
        </w:r>
        <w:r w:rsidR="000D48A3" w:rsidRPr="001D1B4F">
          <w:rPr>
            <w:spacing w:val="3"/>
            <w:sz w:val="28"/>
            <w:szCs w:val="28"/>
          </w:rPr>
          <w:t xml:space="preserve"> </w:t>
        </w:r>
        <w:r w:rsidR="000D48A3" w:rsidRPr="001D1B4F">
          <w:rPr>
            <w:sz w:val="28"/>
            <w:szCs w:val="28"/>
          </w:rPr>
          <w:t>2024</w:t>
        </w:r>
        <w:r w:rsidR="000D48A3" w:rsidRPr="001D1B4F">
          <w:rPr>
            <w:spacing w:val="-7"/>
            <w:sz w:val="28"/>
            <w:szCs w:val="28"/>
          </w:rPr>
          <w:t xml:space="preserve"> </w:t>
        </w:r>
        <w:r w:rsidR="000D48A3" w:rsidRPr="001D1B4F">
          <w:rPr>
            <w:sz w:val="28"/>
            <w:szCs w:val="28"/>
          </w:rPr>
          <w:t>годы</w:t>
        </w:r>
      </w:hyperlink>
    </w:p>
    <w:p w:rsidR="000D48A3" w:rsidRPr="001D1B4F" w:rsidRDefault="002B54D8" w:rsidP="00A7354B">
      <w:pPr>
        <w:numPr>
          <w:ilvl w:val="0"/>
          <w:numId w:val="111"/>
        </w:numPr>
        <w:tabs>
          <w:tab w:val="left" w:pos="1120"/>
          <w:tab w:val="left" w:pos="1121"/>
        </w:tabs>
        <w:ind w:right="247"/>
        <w:jc w:val="both"/>
        <w:rPr>
          <w:rFonts w:ascii="Symbol" w:hAnsi="Symbol"/>
          <w:sz w:val="28"/>
          <w:szCs w:val="28"/>
        </w:rPr>
      </w:pPr>
      <w:hyperlink r:id="rId178">
        <w:r w:rsidR="000D48A3" w:rsidRPr="001D1B4F">
          <w:rPr>
            <w:sz w:val="28"/>
            <w:szCs w:val="28"/>
          </w:rPr>
          <w:t>Концепция патриотического воспитания граждан Российской Федерации (одобрена</w:t>
        </w:r>
      </w:hyperlink>
      <w:r w:rsidR="000D48A3" w:rsidRPr="001D1B4F">
        <w:rPr>
          <w:spacing w:val="-57"/>
          <w:sz w:val="28"/>
          <w:szCs w:val="28"/>
        </w:rPr>
        <w:t xml:space="preserve"> </w:t>
      </w:r>
      <w:hyperlink r:id="rId179">
        <w:r w:rsidR="000D48A3" w:rsidRPr="001D1B4F">
          <w:rPr>
            <w:sz w:val="28"/>
            <w:szCs w:val="28"/>
          </w:rPr>
          <w:t>на заседании Правительственной комиссии по социальным вопросам</w:t>
        </w:r>
      </w:hyperlink>
      <w:r w:rsidR="000D48A3" w:rsidRPr="001D1B4F">
        <w:rPr>
          <w:spacing w:val="1"/>
          <w:sz w:val="28"/>
          <w:szCs w:val="28"/>
        </w:rPr>
        <w:t xml:space="preserve"> </w:t>
      </w:r>
      <w:hyperlink r:id="rId180">
        <w:r w:rsidR="000D48A3" w:rsidRPr="001D1B4F">
          <w:rPr>
            <w:sz w:val="28"/>
            <w:szCs w:val="28"/>
          </w:rPr>
          <w:t>военнослужащих, граждан, уволенных с военной службы, и членов их семей</w:t>
        </w:r>
      </w:hyperlink>
      <w:r w:rsidR="000D48A3" w:rsidRPr="001D1B4F">
        <w:rPr>
          <w:spacing w:val="1"/>
          <w:sz w:val="28"/>
          <w:szCs w:val="28"/>
        </w:rPr>
        <w:t xml:space="preserve"> </w:t>
      </w:r>
      <w:hyperlink r:id="rId181">
        <w:r w:rsidR="000D48A3" w:rsidRPr="001D1B4F">
          <w:rPr>
            <w:sz w:val="28"/>
            <w:szCs w:val="28"/>
          </w:rPr>
          <w:t>(прокол</w:t>
        </w:r>
        <w:r w:rsidR="000D48A3" w:rsidRPr="001D1B4F">
          <w:rPr>
            <w:spacing w:val="-1"/>
            <w:sz w:val="28"/>
            <w:szCs w:val="28"/>
          </w:rPr>
          <w:t xml:space="preserve"> </w:t>
        </w:r>
        <w:r w:rsidR="000D48A3" w:rsidRPr="001D1B4F">
          <w:rPr>
            <w:sz w:val="28"/>
            <w:szCs w:val="28"/>
          </w:rPr>
          <w:t>№</w:t>
        </w:r>
        <w:r w:rsidR="000D48A3" w:rsidRPr="001D1B4F">
          <w:rPr>
            <w:spacing w:val="-1"/>
            <w:sz w:val="28"/>
            <w:szCs w:val="28"/>
          </w:rPr>
          <w:t xml:space="preserve"> </w:t>
        </w:r>
        <w:r w:rsidR="000D48A3" w:rsidRPr="001D1B4F">
          <w:rPr>
            <w:sz w:val="28"/>
            <w:szCs w:val="28"/>
          </w:rPr>
          <w:t>2</w:t>
        </w:r>
        <w:r w:rsidR="000D48A3" w:rsidRPr="001D1B4F">
          <w:rPr>
            <w:spacing w:val="-3"/>
            <w:sz w:val="28"/>
            <w:szCs w:val="28"/>
          </w:rPr>
          <w:t xml:space="preserve"> </w:t>
        </w:r>
        <w:r w:rsidR="000D48A3" w:rsidRPr="001D1B4F">
          <w:rPr>
            <w:sz w:val="28"/>
            <w:szCs w:val="28"/>
          </w:rPr>
          <w:t>(12)-П4</w:t>
        </w:r>
        <w:r w:rsidR="000D48A3" w:rsidRPr="001D1B4F">
          <w:rPr>
            <w:spacing w:val="-7"/>
            <w:sz w:val="28"/>
            <w:szCs w:val="28"/>
          </w:rPr>
          <w:t xml:space="preserve"> </w:t>
        </w:r>
        <w:r w:rsidR="000D48A3" w:rsidRPr="001D1B4F">
          <w:rPr>
            <w:sz w:val="28"/>
            <w:szCs w:val="28"/>
          </w:rPr>
          <w:t>от</w:t>
        </w:r>
        <w:r w:rsidR="000D48A3" w:rsidRPr="001D1B4F">
          <w:rPr>
            <w:spacing w:val="3"/>
            <w:sz w:val="28"/>
            <w:szCs w:val="28"/>
          </w:rPr>
          <w:t xml:space="preserve"> </w:t>
        </w:r>
        <w:r w:rsidR="000D48A3" w:rsidRPr="001D1B4F">
          <w:rPr>
            <w:sz w:val="28"/>
            <w:szCs w:val="28"/>
          </w:rPr>
          <w:t>21.05.2003))</w:t>
        </w:r>
      </w:hyperlink>
    </w:p>
    <w:p w:rsidR="000D48A3" w:rsidRPr="001D1B4F" w:rsidRDefault="000D48A3" w:rsidP="00A7354B">
      <w:pPr>
        <w:numPr>
          <w:ilvl w:val="0"/>
          <w:numId w:val="111"/>
        </w:numPr>
        <w:tabs>
          <w:tab w:val="left" w:pos="1120"/>
          <w:tab w:val="left" w:pos="1121"/>
        </w:tabs>
        <w:ind w:right="354"/>
        <w:jc w:val="both"/>
        <w:rPr>
          <w:rFonts w:ascii="Symbol" w:hAnsi="Symbol"/>
          <w:sz w:val="28"/>
          <w:szCs w:val="28"/>
        </w:rPr>
      </w:pPr>
      <w:r w:rsidRPr="001D1B4F">
        <w:rPr>
          <w:sz w:val="28"/>
          <w:szCs w:val="28"/>
        </w:rPr>
        <w:t>Постановление Правительства РФ от 24.07.2000 № 551 «О военно-патриотических</w:t>
      </w:r>
      <w:r w:rsidRPr="001D1B4F">
        <w:rPr>
          <w:spacing w:val="-57"/>
          <w:sz w:val="28"/>
          <w:szCs w:val="28"/>
        </w:rPr>
        <w:t xml:space="preserve"> </w:t>
      </w:r>
      <w:r w:rsidRPr="001D1B4F">
        <w:rPr>
          <w:sz w:val="28"/>
          <w:szCs w:val="28"/>
        </w:rPr>
        <w:t>молодежных</w:t>
      </w:r>
      <w:r w:rsidRPr="001D1B4F">
        <w:rPr>
          <w:spacing w:val="-3"/>
          <w:sz w:val="28"/>
          <w:szCs w:val="28"/>
        </w:rPr>
        <w:t xml:space="preserve"> </w:t>
      </w:r>
      <w:r w:rsidRPr="001D1B4F">
        <w:rPr>
          <w:sz w:val="28"/>
          <w:szCs w:val="28"/>
        </w:rPr>
        <w:t>и</w:t>
      </w:r>
      <w:r w:rsidRPr="001D1B4F">
        <w:rPr>
          <w:spacing w:val="3"/>
          <w:sz w:val="28"/>
          <w:szCs w:val="28"/>
        </w:rPr>
        <w:t xml:space="preserve"> </w:t>
      </w:r>
      <w:r w:rsidRPr="001D1B4F">
        <w:rPr>
          <w:sz w:val="28"/>
          <w:szCs w:val="28"/>
        </w:rPr>
        <w:t>детских</w:t>
      </w:r>
      <w:r w:rsidRPr="001D1B4F">
        <w:rPr>
          <w:spacing w:val="-2"/>
          <w:sz w:val="28"/>
          <w:szCs w:val="28"/>
        </w:rPr>
        <w:t xml:space="preserve"> </w:t>
      </w:r>
      <w:r w:rsidRPr="001D1B4F">
        <w:rPr>
          <w:sz w:val="28"/>
          <w:szCs w:val="28"/>
        </w:rPr>
        <w:t>объединениях»</w:t>
      </w:r>
    </w:p>
    <w:p w:rsidR="000D48A3" w:rsidRPr="001D1B4F" w:rsidRDefault="002B54D8" w:rsidP="00A7354B">
      <w:pPr>
        <w:numPr>
          <w:ilvl w:val="0"/>
          <w:numId w:val="111"/>
        </w:numPr>
        <w:tabs>
          <w:tab w:val="left" w:pos="1120"/>
          <w:tab w:val="left" w:pos="1121"/>
        </w:tabs>
        <w:ind w:right="442"/>
        <w:jc w:val="both"/>
        <w:rPr>
          <w:rFonts w:ascii="Symbol" w:hAnsi="Symbol"/>
          <w:sz w:val="28"/>
          <w:szCs w:val="28"/>
        </w:rPr>
      </w:pPr>
      <w:hyperlink r:id="rId182">
        <w:r w:rsidR="000D48A3" w:rsidRPr="001D1B4F">
          <w:rPr>
            <w:sz w:val="28"/>
            <w:szCs w:val="28"/>
          </w:rPr>
          <w:t>Федеральный закон от 25.07.2002 № 114-ФЗ «О противодействии экстремистской</w:t>
        </w:r>
      </w:hyperlink>
      <w:r w:rsidR="000D48A3" w:rsidRPr="001D1B4F">
        <w:rPr>
          <w:spacing w:val="-57"/>
          <w:sz w:val="28"/>
          <w:szCs w:val="28"/>
        </w:rPr>
        <w:t xml:space="preserve"> </w:t>
      </w:r>
      <w:hyperlink r:id="rId183">
        <w:r w:rsidR="000D48A3" w:rsidRPr="001D1B4F">
          <w:rPr>
            <w:sz w:val="28"/>
            <w:szCs w:val="28"/>
          </w:rPr>
          <w:t>деятельности»,</w:t>
        </w:r>
      </w:hyperlink>
    </w:p>
    <w:p w:rsidR="000D48A3" w:rsidRPr="001D1B4F" w:rsidRDefault="000D48A3" w:rsidP="00A7354B">
      <w:pPr>
        <w:numPr>
          <w:ilvl w:val="0"/>
          <w:numId w:val="111"/>
        </w:numPr>
        <w:tabs>
          <w:tab w:val="left" w:pos="1120"/>
          <w:tab w:val="left" w:pos="1121"/>
        </w:tabs>
        <w:ind w:right="442"/>
        <w:jc w:val="both"/>
        <w:rPr>
          <w:rFonts w:ascii="Symbol" w:hAnsi="Symbol"/>
          <w:sz w:val="28"/>
          <w:szCs w:val="28"/>
        </w:rPr>
      </w:pPr>
      <w:r w:rsidRPr="001D1B4F">
        <w:rPr>
          <w:sz w:val="28"/>
          <w:szCs w:val="28"/>
        </w:rPr>
        <w:t>Национальная</w:t>
      </w:r>
      <w:r w:rsidRPr="001D1B4F">
        <w:rPr>
          <w:spacing w:val="-6"/>
          <w:sz w:val="28"/>
          <w:szCs w:val="28"/>
        </w:rPr>
        <w:t xml:space="preserve"> </w:t>
      </w:r>
      <w:r w:rsidRPr="001D1B4F">
        <w:rPr>
          <w:sz w:val="28"/>
          <w:szCs w:val="28"/>
        </w:rPr>
        <w:t>доктрина</w:t>
      </w:r>
      <w:r w:rsidRPr="001D1B4F">
        <w:rPr>
          <w:spacing w:val="-7"/>
          <w:sz w:val="28"/>
          <w:szCs w:val="28"/>
        </w:rPr>
        <w:t xml:space="preserve"> </w:t>
      </w:r>
      <w:r w:rsidRPr="001D1B4F">
        <w:rPr>
          <w:sz w:val="28"/>
          <w:szCs w:val="28"/>
        </w:rPr>
        <w:t>образования</w:t>
      </w:r>
      <w:r w:rsidRPr="001D1B4F">
        <w:rPr>
          <w:spacing w:val="-6"/>
          <w:sz w:val="28"/>
          <w:szCs w:val="28"/>
        </w:rPr>
        <w:t xml:space="preserve"> </w:t>
      </w:r>
      <w:r w:rsidRPr="001D1B4F">
        <w:rPr>
          <w:sz w:val="28"/>
          <w:szCs w:val="28"/>
        </w:rPr>
        <w:t>в</w:t>
      </w:r>
      <w:r w:rsidRPr="001D1B4F">
        <w:rPr>
          <w:spacing w:val="-4"/>
          <w:sz w:val="28"/>
          <w:szCs w:val="28"/>
        </w:rPr>
        <w:t xml:space="preserve"> </w:t>
      </w:r>
      <w:r w:rsidRPr="001D1B4F">
        <w:rPr>
          <w:sz w:val="28"/>
          <w:szCs w:val="28"/>
        </w:rPr>
        <w:t>Российской</w:t>
      </w:r>
      <w:r w:rsidRPr="001D1B4F">
        <w:rPr>
          <w:spacing w:val="-5"/>
          <w:sz w:val="28"/>
          <w:szCs w:val="28"/>
        </w:rPr>
        <w:t xml:space="preserve"> </w:t>
      </w:r>
      <w:r w:rsidRPr="001D1B4F">
        <w:rPr>
          <w:sz w:val="28"/>
          <w:szCs w:val="28"/>
        </w:rPr>
        <w:t>Федерации;</w:t>
      </w:r>
    </w:p>
    <w:p w:rsidR="000D48A3" w:rsidRPr="001D1B4F" w:rsidRDefault="000D48A3" w:rsidP="00A7354B">
      <w:pPr>
        <w:numPr>
          <w:ilvl w:val="0"/>
          <w:numId w:val="111"/>
        </w:numPr>
        <w:tabs>
          <w:tab w:val="left" w:pos="1121"/>
        </w:tabs>
        <w:ind w:right="233"/>
        <w:jc w:val="both"/>
        <w:rPr>
          <w:rFonts w:ascii="Symbol" w:hAnsi="Symbol"/>
          <w:sz w:val="28"/>
          <w:szCs w:val="28"/>
        </w:rPr>
      </w:pPr>
      <w:r w:rsidRPr="001D1B4F">
        <w:rPr>
          <w:sz w:val="28"/>
          <w:szCs w:val="28"/>
        </w:rPr>
        <w:t>Национальный</w:t>
      </w:r>
      <w:r w:rsidRPr="001D1B4F">
        <w:rPr>
          <w:spacing w:val="1"/>
          <w:sz w:val="28"/>
          <w:szCs w:val="28"/>
        </w:rPr>
        <w:t xml:space="preserve"> </w:t>
      </w:r>
      <w:r w:rsidRPr="001D1B4F">
        <w:rPr>
          <w:sz w:val="28"/>
          <w:szCs w:val="28"/>
        </w:rPr>
        <w:t>стандарт</w:t>
      </w:r>
      <w:r w:rsidRPr="001D1B4F">
        <w:rPr>
          <w:spacing w:val="1"/>
          <w:sz w:val="28"/>
          <w:szCs w:val="28"/>
        </w:rPr>
        <w:t xml:space="preserve"> </w:t>
      </w:r>
      <w:r w:rsidRPr="001D1B4F">
        <w:rPr>
          <w:sz w:val="28"/>
          <w:szCs w:val="28"/>
        </w:rPr>
        <w:t>Российской</w:t>
      </w:r>
      <w:r w:rsidRPr="001D1B4F">
        <w:rPr>
          <w:spacing w:val="1"/>
          <w:sz w:val="28"/>
          <w:szCs w:val="28"/>
        </w:rPr>
        <w:t xml:space="preserve"> </w:t>
      </w:r>
      <w:r w:rsidRPr="001D1B4F">
        <w:rPr>
          <w:sz w:val="28"/>
          <w:szCs w:val="28"/>
        </w:rPr>
        <w:t>Федерации</w:t>
      </w:r>
      <w:r w:rsidRPr="001D1B4F">
        <w:rPr>
          <w:spacing w:val="1"/>
          <w:sz w:val="28"/>
          <w:szCs w:val="28"/>
        </w:rPr>
        <w:t xml:space="preserve"> </w:t>
      </w:r>
      <w:r w:rsidRPr="001D1B4F">
        <w:rPr>
          <w:sz w:val="28"/>
          <w:szCs w:val="28"/>
        </w:rPr>
        <w:t>«Услуги</w:t>
      </w:r>
      <w:r w:rsidRPr="001D1B4F">
        <w:rPr>
          <w:spacing w:val="1"/>
          <w:sz w:val="28"/>
          <w:szCs w:val="28"/>
        </w:rPr>
        <w:t xml:space="preserve"> </w:t>
      </w:r>
      <w:r w:rsidRPr="001D1B4F">
        <w:rPr>
          <w:sz w:val="28"/>
          <w:szCs w:val="28"/>
        </w:rPr>
        <w:t>детям</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учреждениях</w:t>
      </w:r>
      <w:r w:rsidRPr="001D1B4F">
        <w:rPr>
          <w:spacing w:val="1"/>
          <w:sz w:val="28"/>
          <w:szCs w:val="28"/>
        </w:rPr>
        <w:t xml:space="preserve"> </w:t>
      </w:r>
      <w:r w:rsidRPr="001D1B4F">
        <w:rPr>
          <w:sz w:val="28"/>
          <w:szCs w:val="28"/>
        </w:rPr>
        <w:t>отдыха и</w:t>
      </w:r>
      <w:r w:rsidRPr="001D1B4F">
        <w:rPr>
          <w:spacing w:val="-2"/>
          <w:sz w:val="28"/>
          <w:szCs w:val="28"/>
        </w:rPr>
        <w:t xml:space="preserve"> </w:t>
      </w:r>
      <w:r w:rsidRPr="001D1B4F">
        <w:rPr>
          <w:sz w:val="28"/>
          <w:szCs w:val="28"/>
        </w:rPr>
        <w:t>оздоровления»</w:t>
      </w:r>
      <w:r w:rsidRPr="001D1B4F">
        <w:rPr>
          <w:spacing w:val="-3"/>
          <w:sz w:val="28"/>
          <w:szCs w:val="28"/>
        </w:rPr>
        <w:t xml:space="preserve"> </w:t>
      </w:r>
      <w:r w:rsidRPr="001D1B4F">
        <w:rPr>
          <w:sz w:val="28"/>
          <w:szCs w:val="28"/>
        </w:rPr>
        <w:t>(ГОСТ</w:t>
      </w:r>
      <w:r w:rsidRPr="001D1B4F">
        <w:rPr>
          <w:spacing w:val="4"/>
          <w:sz w:val="28"/>
          <w:szCs w:val="28"/>
        </w:rPr>
        <w:t xml:space="preserve"> </w:t>
      </w:r>
      <w:r w:rsidRPr="001D1B4F">
        <w:rPr>
          <w:sz w:val="28"/>
          <w:szCs w:val="28"/>
        </w:rPr>
        <w:t>Р</w:t>
      </w:r>
      <w:r w:rsidRPr="001D1B4F">
        <w:rPr>
          <w:spacing w:val="-2"/>
          <w:sz w:val="28"/>
          <w:szCs w:val="28"/>
        </w:rPr>
        <w:t xml:space="preserve"> </w:t>
      </w:r>
      <w:r w:rsidRPr="001D1B4F">
        <w:rPr>
          <w:sz w:val="28"/>
          <w:szCs w:val="28"/>
        </w:rPr>
        <w:t>52887-2007),</w:t>
      </w:r>
    </w:p>
    <w:p w:rsidR="000D48A3" w:rsidRPr="001D1B4F" w:rsidRDefault="000D48A3" w:rsidP="00A7354B">
      <w:pPr>
        <w:numPr>
          <w:ilvl w:val="0"/>
          <w:numId w:val="111"/>
        </w:numPr>
        <w:tabs>
          <w:tab w:val="left" w:pos="1121"/>
        </w:tabs>
        <w:spacing w:before="1"/>
        <w:ind w:right="228"/>
        <w:jc w:val="both"/>
        <w:rPr>
          <w:rFonts w:ascii="Symbol" w:hAnsi="Symbol"/>
          <w:sz w:val="28"/>
          <w:szCs w:val="28"/>
        </w:rPr>
      </w:pPr>
      <w:r w:rsidRPr="001D1B4F">
        <w:rPr>
          <w:sz w:val="28"/>
          <w:szCs w:val="28"/>
        </w:rPr>
        <w:t>Указ</w:t>
      </w:r>
      <w:r w:rsidRPr="001D1B4F">
        <w:rPr>
          <w:spacing w:val="1"/>
          <w:sz w:val="28"/>
          <w:szCs w:val="28"/>
        </w:rPr>
        <w:t xml:space="preserve"> </w:t>
      </w:r>
      <w:r w:rsidRPr="001D1B4F">
        <w:rPr>
          <w:sz w:val="28"/>
          <w:szCs w:val="28"/>
        </w:rPr>
        <w:t>Президента</w:t>
      </w:r>
      <w:r w:rsidRPr="001D1B4F">
        <w:rPr>
          <w:spacing w:val="1"/>
          <w:sz w:val="28"/>
          <w:szCs w:val="28"/>
        </w:rPr>
        <w:t xml:space="preserve"> </w:t>
      </w:r>
      <w:r w:rsidRPr="001D1B4F">
        <w:rPr>
          <w:sz w:val="28"/>
          <w:szCs w:val="28"/>
        </w:rPr>
        <w:t>РФ</w:t>
      </w:r>
      <w:r w:rsidRPr="001D1B4F">
        <w:rPr>
          <w:spacing w:val="1"/>
          <w:sz w:val="28"/>
          <w:szCs w:val="28"/>
        </w:rPr>
        <w:t xml:space="preserve"> </w:t>
      </w:r>
      <w:r w:rsidRPr="001D1B4F">
        <w:rPr>
          <w:sz w:val="28"/>
          <w:szCs w:val="28"/>
        </w:rPr>
        <w:t>№240</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29.05.2017</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объявлении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РФ</w:t>
      </w:r>
      <w:r w:rsidRPr="001D1B4F">
        <w:rPr>
          <w:spacing w:val="1"/>
          <w:sz w:val="28"/>
          <w:szCs w:val="28"/>
        </w:rPr>
        <w:t xml:space="preserve"> </w:t>
      </w:r>
      <w:r w:rsidRPr="001D1B4F">
        <w:rPr>
          <w:sz w:val="28"/>
          <w:szCs w:val="28"/>
        </w:rPr>
        <w:t>десятилетия</w:t>
      </w:r>
      <w:r w:rsidRPr="001D1B4F">
        <w:rPr>
          <w:spacing w:val="1"/>
          <w:sz w:val="28"/>
          <w:szCs w:val="28"/>
        </w:rPr>
        <w:t xml:space="preserve"> </w:t>
      </w:r>
      <w:r w:rsidRPr="001D1B4F">
        <w:rPr>
          <w:sz w:val="28"/>
          <w:szCs w:val="28"/>
        </w:rPr>
        <w:t>детства»,</w:t>
      </w:r>
    </w:p>
    <w:p w:rsidR="000D48A3" w:rsidRPr="001D1B4F" w:rsidRDefault="000D48A3" w:rsidP="00A7354B">
      <w:pPr>
        <w:numPr>
          <w:ilvl w:val="0"/>
          <w:numId w:val="111"/>
        </w:numPr>
        <w:tabs>
          <w:tab w:val="left" w:pos="1121"/>
        </w:tabs>
        <w:spacing w:before="14"/>
        <w:ind w:right="222"/>
        <w:jc w:val="both"/>
        <w:rPr>
          <w:rFonts w:ascii="Symbol" w:hAnsi="Symbol"/>
          <w:sz w:val="28"/>
          <w:szCs w:val="28"/>
        </w:rPr>
      </w:pPr>
      <w:r w:rsidRPr="001D1B4F">
        <w:rPr>
          <w:sz w:val="28"/>
          <w:szCs w:val="28"/>
        </w:rPr>
        <w:t>Распоряжение</w:t>
      </w:r>
      <w:r w:rsidRPr="001D1B4F">
        <w:rPr>
          <w:spacing w:val="1"/>
          <w:sz w:val="28"/>
          <w:szCs w:val="28"/>
        </w:rPr>
        <w:t xml:space="preserve"> </w:t>
      </w:r>
      <w:r w:rsidRPr="001D1B4F">
        <w:rPr>
          <w:sz w:val="28"/>
          <w:szCs w:val="28"/>
        </w:rPr>
        <w:t>Правительства</w:t>
      </w:r>
      <w:r w:rsidRPr="001D1B4F">
        <w:rPr>
          <w:spacing w:val="1"/>
          <w:sz w:val="28"/>
          <w:szCs w:val="28"/>
        </w:rPr>
        <w:t xml:space="preserve"> </w:t>
      </w:r>
      <w:r w:rsidRPr="001D1B4F">
        <w:rPr>
          <w:sz w:val="28"/>
          <w:szCs w:val="28"/>
        </w:rPr>
        <w:t>РФ</w:t>
      </w:r>
      <w:r w:rsidRPr="001D1B4F">
        <w:rPr>
          <w:spacing w:val="1"/>
          <w:sz w:val="28"/>
          <w:szCs w:val="28"/>
        </w:rPr>
        <w:t xml:space="preserve"> </w:t>
      </w:r>
      <w:r w:rsidRPr="001D1B4F">
        <w:rPr>
          <w:sz w:val="28"/>
          <w:szCs w:val="28"/>
        </w:rPr>
        <w:t>№978-р</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22.05.2017</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утверждении</w:t>
      </w:r>
      <w:r w:rsidRPr="001D1B4F">
        <w:rPr>
          <w:spacing w:val="1"/>
          <w:sz w:val="28"/>
          <w:szCs w:val="28"/>
        </w:rPr>
        <w:t xml:space="preserve"> </w:t>
      </w:r>
      <w:r w:rsidRPr="001D1B4F">
        <w:rPr>
          <w:sz w:val="28"/>
          <w:szCs w:val="28"/>
        </w:rPr>
        <w:t>Основ</w:t>
      </w:r>
      <w:r w:rsidRPr="001D1B4F">
        <w:rPr>
          <w:spacing w:val="1"/>
          <w:sz w:val="28"/>
          <w:szCs w:val="28"/>
        </w:rPr>
        <w:t xml:space="preserve"> </w:t>
      </w:r>
      <w:r w:rsidRPr="001D1B4F">
        <w:rPr>
          <w:sz w:val="28"/>
          <w:szCs w:val="28"/>
        </w:rPr>
        <w:t>государственного регулирования и государственного контроля организации отдыха</w:t>
      </w:r>
      <w:r w:rsidRPr="001D1B4F">
        <w:rPr>
          <w:spacing w:val="-57"/>
          <w:sz w:val="28"/>
          <w:szCs w:val="28"/>
        </w:rPr>
        <w:t xml:space="preserve"> </w:t>
      </w:r>
      <w:r w:rsidRPr="001D1B4F">
        <w:rPr>
          <w:sz w:val="28"/>
          <w:szCs w:val="28"/>
        </w:rPr>
        <w:t>и</w:t>
      </w:r>
      <w:r w:rsidRPr="001D1B4F">
        <w:rPr>
          <w:spacing w:val="-3"/>
          <w:sz w:val="28"/>
          <w:szCs w:val="28"/>
        </w:rPr>
        <w:t xml:space="preserve"> </w:t>
      </w:r>
      <w:r w:rsidRPr="001D1B4F">
        <w:rPr>
          <w:sz w:val="28"/>
          <w:szCs w:val="28"/>
        </w:rPr>
        <w:t>оздоровления</w:t>
      </w:r>
      <w:r w:rsidRPr="001D1B4F">
        <w:rPr>
          <w:spacing w:val="-3"/>
          <w:sz w:val="28"/>
          <w:szCs w:val="28"/>
        </w:rPr>
        <w:t xml:space="preserve"> </w:t>
      </w:r>
      <w:r w:rsidRPr="001D1B4F">
        <w:rPr>
          <w:sz w:val="28"/>
          <w:szCs w:val="28"/>
        </w:rPr>
        <w:t>детей,</w:t>
      </w:r>
    </w:p>
    <w:p w:rsidR="000D48A3" w:rsidRPr="001D1B4F" w:rsidRDefault="000D48A3" w:rsidP="00A7354B">
      <w:pPr>
        <w:numPr>
          <w:ilvl w:val="0"/>
          <w:numId w:val="111"/>
        </w:numPr>
        <w:tabs>
          <w:tab w:val="left" w:pos="1121"/>
        </w:tabs>
        <w:spacing w:before="14"/>
        <w:ind w:right="223"/>
        <w:jc w:val="both"/>
        <w:rPr>
          <w:rFonts w:ascii="Symbol" w:hAnsi="Symbol"/>
          <w:sz w:val="28"/>
          <w:szCs w:val="28"/>
        </w:rPr>
      </w:pPr>
      <w:r w:rsidRPr="001D1B4F">
        <w:rPr>
          <w:sz w:val="28"/>
          <w:szCs w:val="28"/>
        </w:rPr>
        <w:t>СП</w:t>
      </w:r>
      <w:r w:rsidRPr="001D1B4F">
        <w:rPr>
          <w:spacing w:val="1"/>
          <w:sz w:val="28"/>
          <w:szCs w:val="28"/>
        </w:rPr>
        <w:t xml:space="preserve"> </w:t>
      </w:r>
      <w:r w:rsidRPr="001D1B4F">
        <w:rPr>
          <w:sz w:val="28"/>
          <w:szCs w:val="28"/>
        </w:rPr>
        <w:t>2.4.3648-20</w:t>
      </w:r>
      <w:r w:rsidRPr="001D1B4F">
        <w:rPr>
          <w:spacing w:val="1"/>
          <w:sz w:val="28"/>
          <w:szCs w:val="28"/>
        </w:rPr>
        <w:t xml:space="preserve"> </w:t>
      </w:r>
      <w:r w:rsidRPr="001D1B4F">
        <w:rPr>
          <w:sz w:val="28"/>
          <w:szCs w:val="28"/>
        </w:rPr>
        <w:t>«Санитарно-эпидемиологические</w:t>
      </w:r>
      <w:r w:rsidRPr="001D1B4F">
        <w:rPr>
          <w:spacing w:val="1"/>
          <w:sz w:val="28"/>
          <w:szCs w:val="28"/>
        </w:rPr>
        <w:t xml:space="preserve"> </w:t>
      </w:r>
      <w:r w:rsidRPr="001D1B4F">
        <w:rPr>
          <w:sz w:val="28"/>
          <w:szCs w:val="28"/>
        </w:rPr>
        <w:t>требования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организациям</w:t>
      </w:r>
      <w:r w:rsidRPr="001D1B4F">
        <w:rPr>
          <w:spacing w:val="1"/>
          <w:sz w:val="28"/>
          <w:szCs w:val="28"/>
        </w:rPr>
        <w:t xml:space="preserve"> </w:t>
      </w:r>
      <w:r w:rsidRPr="001D1B4F">
        <w:rPr>
          <w:sz w:val="28"/>
          <w:szCs w:val="28"/>
        </w:rPr>
        <w:t>воспитания и обучения, отдыха и оздоровления детей и молодежи», утвержденные</w:t>
      </w:r>
      <w:r w:rsidRPr="001D1B4F">
        <w:rPr>
          <w:spacing w:val="1"/>
          <w:sz w:val="28"/>
          <w:szCs w:val="28"/>
        </w:rPr>
        <w:t xml:space="preserve"> </w:t>
      </w:r>
      <w:r w:rsidRPr="001D1B4F">
        <w:rPr>
          <w:sz w:val="28"/>
          <w:szCs w:val="28"/>
        </w:rPr>
        <w:t>Постановлением</w:t>
      </w:r>
      <w:r w:rsidRPr="001D1B4F">
        <w:rPr>
          <w:spacing w:val="37"/>
          <w:sz w:val="28"/>
          <w:szCs w:val="28"/>
        </w:rPr>
        <w:t xml:space="preserve"> </w:t>
      </w:r>
      <w:r w:rsidRPr="001D1B4F">
        <w:rPr>
          <w:sz w:val="28"/>
          <w:szCs w:val="28"/>
        </w:rPr>
        <w:t>Главного</w:t>
      </w:r>
      <w:r w:rsidRPr="001D1B4F">
        <w:rPr>
          <w:spacing w:val="35"/>
          <w:sz w:val="28"/>
          <w:szCs w:val="28"/>
        </w:rPr>
        <w:t xml:space="preserve"> </w:t>
      </w:r>
      <w:r w:rsidRPr="001D1B4F">
        <w:rPr>
          <w:sz w:val="28"/>
          <w:szCs w:val="28"/>
        </w:rPr>
        <w:t>государственного</w:t>
      </w:r>
      <w:r w:rsidRPr="001D1B4F">
        <w:rPr>
          <w:spacing w:val="41"/>
          <w:sz w:val="28"/>
          <w:szCs w:val="28"/>
        </w:rPr>
        <w:t xml:space="preserve"> </w:t>
      </w:r>
      <w:r w:rsidRPr="001D1B4F">
        <w:rPr>
          <w:sz w:val="28"/>
          <w:szCs w:val="28"/>
        </w:rPr>
        <w:t>санитарного</w:t>
      </w:r>
      <w:r w:rsidRPr="001D1B4F">
        <w:rPr>
          <w:spacing w:val="35"/>
          <w:sz w:val="28"/>
          <w:szCs w:val="28"/>
        </w:rPr>
        <w:t xml:space="preserve"> </w:t>
      </w:r>
      <w:r w:rsidRPr="001D1B4F">
        <w:rPr>
          <w:sz w:val="28"/>
          <w:szCs w:val="28"/>
        </w:rPr>
        <w:t>врача</w:t>
      </w:r>
      <w:r w:rsidRPr="001D1B4F">
        <w:rPr>
          <w:spacing w:val="35"/>
          <w:sz w:val="28"/>
          <w:szCs w:val="28"/>
        </w:rPr>
        <w:t xml:space="preserve"> </w:t>
      </w:r>
      <w:r w:rsidRPr="001D1B4F">
        <w:rPr>
          <w:sz w:val="28"/>
          <w:szCs w:val="28"/>
        </w:rPr>
        <w:t>РФ</w:t>
      </w:r>
      <w:r w:rsidRPr="001D1B4F">
        <w:rPr>
          <w:spacing w:val="29"/>
          <w:sz w:val="28"/>
          <w:szCs w:val="28"/>
        </w:rPr>
        <w:t xml:space="preserve"> </w:t>
      </w:r>
      <w:r w:rsidRPr="001D1B4F">
        <w:rPr>
          <w:sz w:val="28"/>
          <w:szCs w:val="28"/>
        </w:rPr>
        <w:t>от</w:t>
      </w:r>
      <w:r w:rsidRPr="001D1B4F">
        <w:rPr>
          <w:spacing w:val="36"/>
          <w:sz w:val="28"/>
          <w:szCs w:val="28"/>
        </w:rPr>
        <w:t xml:space="preserve"> </w:t>
      </w:r>
      <w:r w:rsidRPr="001D1B4F">
        <w:rPr>
          <w:sz w:val="28"/>
          <w:szCs w:val="28"/>
        </w:rPr>
        <w:t>28.09.2020 №28,</w:t>
      </w:r>
    </w:p>
    <w:p w:rsidR="000D48A3" w:rsidRPr="001D1B4F" w:rsidRDefault="000D48A3" w:rsidP="00A7354B">
      <w:pPr>
        <w:numPr>
          <w:ilvl w:val="0"/>
          <w:numId w:val="111"/>
        </w:numPr>
        <w:tabs>
          <w:tab w:val="left" w:pos="1121"/>
        </w:tabs>
        <w:spacing w:before="43"/>
        <w:ind w:right="229"/>
        <w:jc w:val="both"/>
        <w:rPr>
          <w:rFonts w:ascii="Symbol" w:hAnsi="Symbol"/>
          <w:sz w:val="28"/>
          <w:szCs w:val="28"/>
        </w:rPr>
      </w:pPr>
      <w:r w:rsidRPr="001D1B4F">
        <w:rPr>
          <w:sz w:val="28"/>
          <w:szCs w:val="28"/>
        </w:rPr>
        <w:t>СП</w:t>
      </w:r>
      <w:r w:rsidRPr="001D1B4F">
        <w:rPr>
          <w:spacing w:val="1"/>
          <w:sz w:val="28"/>
          <w:szCs w:val="28"/>
        </w:rPr>
        <w:t xml:space="preserve"> </w:t>
      </w:r>
      <w:r w:rsidRPr="001D1B4F">
        <w:rPr>
          <w:sz w:val="28"/>
          <w:szCs w:val="28"/>
        </w:rPr>
        <w:t>3.1/2.4.3598-20</w:t>
      </w:r>
      <w:r w:rsidRPr="001D1B4F">
        <w:rPr>
          <w:spacing w:val="1"/>
          <w:sz w:val="28"/>
          <w:szCs w:val="28"/>
        </w:rPr>
        <w:t xml:space="preserve"> </w:t>
      </w:r>
      <w:r w:rsidRPr="001D1B4F">
        <w:rPr>
          <w:sz w:val="28"/>
          <w:szCs w:val="28"/>
        </w:rPr>
        <w:t>«Санитарно-эпидемиологические</w:t>
      </w:r>
      <w:r w:rsidRPr="001D1B4F">
        <w:rPr>
          <w:spacing w:val="1"/>
          <w:sz w:val="28"/>
          <w:szCs w:val="28"/>
        </w:rPr>
        <w:t xml:space="preserve"> </w:t>
      </w:r>
      <w:r w:rsidRPr="001D1B4F">
        <w:rPr>
          <w:sz w:val="28"/>
          <w:szCs w:val="28"/>
        </w:rPr>
        <w:t>требования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устройству,</w:t>
      </w:r>
      <w:r w:rsidRPr="001D1B4F">
        <w:rPr>
          <w:spacing w:val="1"/>
          <w:sz w:val="28"/>
          <w:szCs w:val="28"/>
        </w:rPr>
        <w:t xml:space="preserve"> </w:t>
      </w:r>
      <w:r w:rsidRPr="001D1B4F">
        <w:rPr>
          <w:sz w:val="28"/>
          <w:szCs w:val="28"/>
        </w:rPr>
        <w:t>содержанию</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организации</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образовательных</w:t>
      </w:r>
      <w:r w:rsidRPr="001D1B4F">
        <w:rPr>
          <w:spacing w:val="1"/>
          <w:sz w:val="28"/>
          <w:szCs w:val="28"/>
        </w:rPr>
        <w:t xml:space="preserve"> </w:t>
      </w:r>
      <w:r w:rsidRPr="001D1B4F">
        <w:rPr>
          <w:sz w:val="28"/>
          <w:szCs w:val="28"/>
        </w:rPr>
        <w:t>организация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объектов</w:t>
      </w:r>
      <w:r w:rsidRPr="001D1B4F">
        <w:rPr>
          <w:spacing w:val="1"/>
          <w:sz w:val="28"/>
          <w:szCs w:val="28"/>
        </w:rPr>
        <w:t xml:space="preserve"> </w:t>
      </w:r>
      <w:r w:rsidRPr="001D1B4F">
        <w:rPr>
          <w:sz w:val="28"/>
          <w:szCs w:val="28"/>
        </w:rPr>
        <w:t>социальной</w:t>
      </w:r>
      <w:r w:rsidRPr="001D1B4F">
        <w:rPr>
          <w:spacing w:val="1"/>
          <w:sz w:val="28"/>
          <w:szCs w:val="28"/>
        </w:rPr>
        <w:t xml:space="preserve"> </w:t>
      </w:r>
      <w:r w:rsidRPr="001D1B4F">
        <w:rPr>
          <w:sz w:val="28"/>
          <w:szCs w:val="28"/>
        </w:rPr>
        <w:t>инфраструктуры</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молодежи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условиях</w:t>
      </w:r>
      <w:r w:rsidRPr="001D1B4F">
        <w:rPr>
          <w:spacing w:val="1"/>
          <w:sz w:val="28"/>
          <w:szCs w:val="28"/>
        </w:rPr>
        <w:t xml:space="preserve"> </w:t>
      </w:r>
      <w:r w:rsidRPr="001D1B4F">
        <w:rPr>
          <w:sz w:val="28"/>
          <w:szCs w:val="28"/>
        </w:rPr>
        <w:t>распространения новой коронавирусной инфекции</w:t>
      </w:r>
      <w:r w:rsidRPr="001D1B4F">
        <w:rPr>
          <w:spacing w:val="1"/>
          <w:sz w:val="28"/>
          <w:szCs w:val="28"/>
        </w:rPr>
        <w:t xml:space="preserve"> </w:t>
      </w:r>
      <w:r w:rsidRPr="001D1B4F">
        <w:rPr>
          <w:sz w:val="28"/>
          <w:szCs w:val="28"/>
        </w:rPr>
        <w:t>(COVID-19)», утвержденные</w:t>
      </w:r>
      <w:r w:rsidRPr="001D1B4F">
        <w:rPr>
          <w:spacing w:val="1"/>
          <w:sz w:val="28"/>
          <w:szCs w:val="28"/>
        </w:rPr>
        <w:t xml:space="preserve"> </w:t>
      </w:r>
      <w:r w:rsidRPr="001D1B4F">
        <w:rPr>
          <w:sz w:val="28"/>
          <w:szCs w:val="28"/>
        </w:rPr>
        <w:t>постановлением</w:t>
      </w:r>
      <w:r w:rsidRPr="001D1B4F">
        <w:rPr>
          <w:spacing w:val="41"/>
          <w:sz w:val="28"/>
          <w:szCs w:val="28"/>
        </w:rPr>
        <w:t xml:space="preserve"> </w:t>
      </w:r>
      <w:r w:rsidRPr="001D1B4F">
        <w:rPr>
          <w:sz w:val="28"/>
          <w:szCs w:val="28"/>
        </w:rPr>
        <w:t>Главного</w:t>
      </w:r>
      <w:r w:rsidRPr="001D1B4F">
        <w:rPr>
          <w:spacing w:val="41"/>
          <w:sz w:val="28"/>
          <w:szCs w:val="28"/>
        </w:rPr>
        <w:t xml:space="preserve"> </w:t>
      </w:r>
      <w:r w:rsidRPr="001D1B4F">
        <w:rPr>
          <w:sz w:val="28"/>
          <w:szCs w:val="28"/>
        </w:rPr>
        <w:t>государственного</w:t>
      </w:r>
      <w:r w:rsidRPr="001D1B4F">
        <w:rPr>
          <w:spacing w:val="44"/>
          <w:sz w:val="28"/>
          <w:szCs w:val="28"/>
        </w:rPr>
        <w:t xml:space="preserve"> </w:t>
      </w:r>
      <w:r w:rsidRPr="001D1B4F">
        <w:rPr>
          <w:sz w:val="28"/>
          <w:szCs w:val="28"/>
        </w:rPr>
        <w:t>санитарного</w:t>
      </w:r>
      <w:r w:rsidRPr="001D1B4F">
        <w:rPr>
          <w:spacing w:val="45"/>
          <w:sz w:val="28"/>
          <w:szCs w:val="28"/>
        </w:rPr>
        <w:t xml:space="preserve"> </w:t>
      </w:r>
      <w:r w:rsidRPr="001D1B4F">
        <w:rPr>
          <w:sz w:val="28"/>
          <w:szCs w:val="28"/>
        </w:rPr>
        <w:t>врача</w:t>
      </w:r>
      <w:r w:rsidRPr="001D1B4F">
        <w:rPr>
          <w:spacing w:val="39"/>
          <w:sz w:val="28"/>
          <w:szCs w:val="28"/>
        </w:rPr>
        <w:t xml:space="preserve"> </w:t>
      </w:r>
      <w:r w:rsidRPr="001D1B4F">
        <w:rPr>
          <w:sz w:val="28"/>
          <w:szCs w:val="28"/>
        </w:rPr>
        <w:t>РФ</w:t>
      </w:r>
      <w:r w:rsidRPr="001D1B4F">
        <w:rPr>
          <w:spacing w:val="38"/>
          <w:sz w:val="28"/>
          <w:szCs w:val="28"/>
        </w:rPr>
        <w:t xml:space="preserve"> </w:t>
      </w:r>
      <w:r w:rsidRPr="001D1B4F">
        <w:rPr>
          <w:sz w:val="28"/>
          <w:szCs w:val="28"/>
        </w:rPr>
        <w:t>от</w:t>
      </w:r>
      <w:r w:rsidRPr="001D1B4F">
        <w:rPr>
          <w:spacing w:val="42"/>
          <w:sz w:val="28"/>
          <w:szCs w:val="28"/>
        </w:rPr>
        <w:t xml:space="preserve"> </w:t>
      </w:r>
      <w:r w:rsidRPr="001D1B4F">
        <w:rPr>
          <w:sz w:val="28"/>
          <w:szCs w:val="28"/>
        </w:rPr>
        <w:t>30.06.2020 №16,</w:t>
      </w:r>
    </w:p>
    <w:p w:rsidR="000D48A3" w:rsidRPr="001D1B4F" w:rsidRDefault="000D48A3" w:rsidP="00A7354B">
      <w:pPr>
        <w:numPr>
          <w:ilvl w:val="0"/>
          <w:numId w:val="111"/>
        </w:numPr>
        <w:tabs>
          <w:tab w:val="left" w:pos="1121"/>
        </w:tabs>
        <w:spacing w:before="43"/>
        <w:ind w:right="222"/>
        <w:jc w:val="both"/>
        <w:rPr>
          <w:rFonts w:ascii="Symbol" w:hAnsi="Symbol"/>
          <w:sz w:val="28"/>
          <w:szCs w:val="28"/>
        </w:rPr>
      </w:pPr>
      <w:r w:rsidRPr="001D1B4F">
        <w:rPr>
          <w:sz w:val="28"/>
          <w:szCs w:val="28"/>
        </w:rPr>
        <w:t>Приказ Минобрнауки России от 27 марта 2006 г. N 69 «Об особенностях режима</w:t>
      </w:r>
      <w:r w:rsidRPr="001D1B4F">
        <w:rPr>
          <w:spacing w:val="1"/>
          <w:sz w:val="28"/>
          <w:szCs w:val="28"/>
        </w:rPr>
        <w:t xml:space="preserve"> </w:t>
      </w:r>
      <w:r w:rsidRPr="001D1B4F">
        <w:rPr>
          <w:sz w:val="28"/>
          <w:szCs w:val="28"/>
        </w:rPr>
        <w:t>рабочего</w:t>
      </w:r>
      <w:r w:rsidRPr="001D1B4F">
        <w:rPr>
          <w:spacing w:val="1"/>
          <w:sz w:val="28"/>
          <w:szCs w:val="28"/>
        </w:rPr>
        <w:t xml:space="preserve"> </w:t>
      </w:r>
      <w:r w:rsidRPr="001D1B4F">
        <w:rPr>
          <w:sz w:val="28"/>
          <w:szCs w:val="28"/>
        </w:rPr>
        <w:t>времени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времени</w:t>
      </w:r>
      <w:r w:rsidRPr="001D1B4F">
        <w:rPr>
          <w:spacing w:val="1"/>
          <w:sz w:val="28"/>
          <w:szCs w:val="28"/>
        </w:rPr>
        <w:t xml:space="preserve"> </w:t>
      </w:r>
      <w:r w:rsidRPr="001D1B4F">
        <w:rPr>
          <w:sz w:val="28"/>
          <w:szCs w:val="28"/>
        </w:rPr>
        <w:t>отдыха</w:t>
      </w:r>
      <w:r w:rsidRPr="001D1B4F">
        <w:rPr>
          <w:spacing w:val="1"/>
          <w:sz w:val="28"/>
          <w:szCs w:val="28"/>
        </w:rPr>
        <w:t xml:space="preserve"> </w:t>
      </w:r>
      <w:r w:rsidRPr="001D1B4F">
        <w:rPr>
          <w:sz w:val="28"/>
          <w:szCs w:val="28"/>
        </w:rPr>
        <w:t>педагогических</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других</w:t>
      </w:r>
      <w:r w:rsidRPr="001D1B4F">
        <w:rPr>
          <w:spacing w:val="1"/>
          <w:sz w:val="28"/>
          <w:szCs w:val="28"/>
        </w:rPr>
        <w:t xml:space="preserve"> </w:t>
      </w:r>
      <w:r w:rsidRPr="001D1B4F">
        <w:rPr>
          <w:sz w:val="28"/>
          <w:szCs w:val="28"/>
        </w:rPr>
        <w:t>работников</w:t>
      </w:r>
      <w:r w:rsidRPr="001D1B4F">
        <w:rPr>
          <w:spacing w:val="1"/>
          <w:sz w:val="28"/>
          <w:szCs w:val="28"/>
        </w:rPr>
        <w:t xml:space="preserve"> </w:t>
      </w:r>
      <w:r w:rsidRPr="001D1B4F">
        <w:rPr>
          <w:sz w:val="28"/>
          <w:szCs w:val="28"/>
        </w:rPr>
        <w:t>образовательных</w:t>
      </w:r>
      <w:r w:rsidRPr="001D1B4F">
        <w:rPr>
          <w:spacing w:val="1"/>
          <w:sz w:val="28"/>
          <w:szCs w:val="28"/>
        </w:rPr>
        <w:t xml:space="preserve"> </w:t>
      </w:r>
      <w:r w:rsidRPr="001D1B4F">
        <w:rPr>
          <w:sz w:val="28"/>
          <w:szCs w:val="28"/>
        </w:rPr>
        <w:t>учреждений»,</w:t>
      </w:r>
    </w:p>
    <w:p w:rsidR="000D48A3" w:rsidRPr="001D1B4F" w:rsidRDefault="000D48A3" w:rsidP="00A7354B">
      <w:pPr>
        <w:numPr>
          <w:ilvl w:val="0"/>
          <w:numId w:val="111"/>
        </w:numPr>
        <w:tabs>
          <w:tab w:val="left" w:pos="1121"/>
        </w:tabs>
        <w:spacing w:before="5"/>
        <w:ind w:right="233"/>
        <w:jc w:val="both"/>
        <w:rPr>
          <w:rFonts w:ascii="Symbol" w:hAnsi="Symbol"/>
          <w:sz w:val="28"/>
          <w:szCs w:val="28"/>
        </w:rPr>
      </w:pPr>
      <w:r w:rsidRPr="001D1B4F">
        <w:rPr>
          <w:sz w:val="28"/>
          <w:szCs w:val="28"/>
        </w:rPr>
        <w:t>Приказ</w:t>
      </w:r>
      <w:r w:rsidRPr="001D1B4F">
        <w:rPr>
          <w:spacing w:val="1"/>
          <w:sz w:val="28"/>
          <w:szCs w:val="28"/>
        </w:rPr>
        <w:t xml:space="preserve"> </w:t>
      </w:r>
      <w:r w:rsidRPr="001D1B4F">
        <w:rPr>
          <w:sz w:val="28"/>
          <w:szCs w:val="28"/>
        </w:rPr>
        <w:t>Минобрнауки</w:t>
      </w:r>
      <w:r w:rsidRPr="001D1B4F">
        <w:rPr>
          <w:spacing w:val="1"/>
          <w:sz w:val="28"/>
          <w:szCs w:val="28"/>
        </w:rPr>
        <w:t xml:space="preserve"> </w:t>
      </w:r>
      <w:r w:rsidRPr="001D1B4F">
        <w:rPr>
          <w:sz w:val="28"/>
          <w:szCs w:val="28"/>
        </w:rPr>
        <w:t>РФ</w:t>
      </w:r>
      <w:r w:rsidRPr="001D1B4F">
        <w:rPr>
          <w:spacing w:val="1"/>
          <w:sz w:val="28"/>
          <w:szCs w:val="28"/>
        </w:rPr>
        <w:t xml:space="preserve"> </w:t>
      </w:r>
      <w:r w:rsidRPr="001D1B4F">
        <w:rPr>
          <w:sz w:val="28"/>
          <w:szCs w:val="28"/>
        </w:rPr>
        <w:t>№656</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13.06.2017</w:t>
      </w:r>
      <w:r w:rsidRPr="001D1B4F">
        <w:rPr>
          <w:spacing w:val="1"/>
          <w:sz w:val="28"/>
          <w:szCs w:val="28"/>
        </w:rPr>
        <w:t xml:space="preserve"> </w:t>
      </w:r>
      <w:r w:rsidRPr="001D1B4F">
        <w:rPr>
          <w:sz w:val="28"/>
          <w:szCs w:val="28"/>
        </w:rPr>
        <w:t>«Об</w:t>
      </w:r>
      <w:r w:rsidRPr="001D1B4F">
        <w:rPr>
          <w:spacing w:val="1"/>
          <w:sz w:val="28"/>
          <w:szCs w:val="28"/>
        </w:rPr>
        <w:t xml:space="preserve"> </w:t>
      </w:r>
      <w:r w:rsidRPr="001D1B4F">
        <w:rPr>
          <w:sz w:val="28"/>
          <w:szCs w:val="28"/>
        </w:rPr>
        <w:t>утверждении</w:t>
      </w:r>
      <w:r w:rsidRPr="001D1B4F">
        <w:rPr>
          <w:spacing w:val="1"/>
          <w:sz w:val="28"/>
          <w:szCs w:val="28"/>
        </w:rPr>
        <w:t xml:space="preserve"> </w:t>
      </w:r>
      <w:r w:rsidRPr="001D1B4F">
        <w:rPr>
          <w:sz w:val="28"/>
          <w:szCs w:val="28"/>
        </w:rPr>
        <w:t>примерных</w:t>
      </w:r>
      <w:r w:rsidRPr="001D1B4F">
        <w:rPr>
          <w:spacing w:val="1"/>
          <w:sz w:val="28"/>
          <w:szCs w:val="28"/>
        </w:rPr>
        <w:t xml:space="preserve"> </w:t>
      </w:r>
      <w:r w:rsidRPr="001D1B4F">
        <w:rPr>
          <w:sz w:val="28"/>
          <w:szCs w:val="28"/>
        </w:rPr>
        <w:t>положений</w:t>
      </w:r>
      <w:r w:rsidRPr="001D1B4F">
        <w:rPr>
          <w:spacing w:val="-8"/>
          <w:sz w:val="28"/>
          <w:szCs w:val="28"/>
        </w:rPr>
        <w:t xml:space="preserve"> </w:t>
      </w:r>
      <w:r w:rsidRPr="001D1B4F">
        <w:rPr>
          <w:sz w:val="28"/>
          <w:szCs w:val="28"/>
        </w:rPr>
        <w:t>об</w:t>
      </w:r>
      <w:r w:rsidRPr="001D1B4F">
        <w:rPr>
          <w:spacing w:val="-5"/>
          <w:sz w:val="28"/>
          <w:szCs w:val="28"/>
        </w:rPr>
        <w:t xml:space="preserve"> </w:t>
      </w:r>
      <w:r w:rsidRPr="001D1B4F">
        <w:rPr>
          <w:sz w:val="28"/>
          <w:szCs w:val="28"/>
        </w:rPr>
        <w:t>организации</w:t>
      </w:r>
      <w:r w:rsidRPr="001D1B4F">
        <w:rPr>
          <w:spacing w:val="-7"/>
          <w:sz w:val="28"/>
          <w:szCs w:val="28"/>
        </w:rPr>
        <w:t xml:space="preserve"> </w:t>
      </w:r>
      <w:r w:rsidRPr="001D1B4F">
        <w:rPr>
          <w:sz w:val="28"/>
          <w:szCs w:val="28"/>
        </w:rPr>
        <w:t>отдыха</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их</w:t>
      </w:r>
      <w:r w:rsidRPr="001D1B4F">
        <w:rPr>
          <w:spacing w:val="-3"/>
          <w:sz w:val="28"/>
          <w:szCs w:val="28"/>
        </w:rPr>
        <w:t xml:space="preserve"> </w:t>
      </w:r>
      <w:r w:rsidRPr="001D1B4F">
        <w:rPr>
          <w:sz w:val="28"/>
          <w:szCs w:val="28"/>
        </w:rPr>
        <w:t>оздоровления»,</w:t>
      </w:r>
    </w:p>
    <w:p w:rsidR="000D48A3" w:rsidRPr="001D1B4F" w:rsidRDefault="000D48A3" w:rsidP="00A7354B">
      <w:pPr>
        <w:numPr>
          <w:ilvl w:val="0"/>
          <w:numId w:val="111"/>
        </w:numPr>
        <w:tabs>
          <w:tab w:val="left" w:pos="1121"/>
        </w:tabs>
        <w:spacing w:before="3"/>
        <w:ind w:right="222"/>
        <w:jc w:val="both"/>
        <w:rPr>
          <w:rFonts w:ascii="Symbol" w:hAnsi="Symbol"/>
          <w:sz w:val="28"/>
          <w:szCs w:val="28"/>
        </w:rPr>
      </w:pPr>
      <w:r w:rsidRPr="001D1B4F">
        <w:rPr>
          <w:sz w:val="28"/>
          <w:szCs w:val="28"/>
        </w:rPr>
        <w:t>Письмо Минобрнауки РФ от 31.03.2011 N 06-614 "Рекомендациями по порядку</w:t>
      </w:r>
      <w:r w:rsidRPr="001D1B4F">
        <w:rPr>
          <w:spacing w:val="1"/>
          <w:sz w:val="28"/>
          <w:szCs w:val="28"/>
        </w:rPr>
        <w:t xml:space="preserve"> </w:t>
      </w:r>
      <w:r w:rsidRPr="001D1B4F">
        <w:rPr>
          <w:sz w:val="28"/>
          <w:szCs w:val="28"/>
        </w:rPr>
        <w:t>проведения смен</w:t>
      </w:r>
      <w:r w:rsidRPr="001D1B4F">
        <w:rPr>
          <w:spacing w:val="-4"/>
          <w:sz w:val="28"/>
          <w:szCs w:val="28"/>
        </w:rPr>
        <w:t xml:space="preserve"> </w:t>
      </w:r>
      <w:r w:rsidRPr="001D1B4F">
        <w:rPr>
          <w:sz w:val="28"/>
          <w:szCs w:val="28"/>
        </w:rPr>
        <w:t>в</w:t>
      </w:r>
      <w:r w:rsidRPr="001D1B4F">
        <w:rPr>
          <w:spacing w:val="2"/>
          <w:sz w:val="28"/>
          <w:szCs w:val="28"/>
        </w:rPr>
        <w:t xml:space="preserve"> </w:t>
      </w:r>
      <w:r w:rsidRPr="001D1B4F">
        <w:rPr>
          <w:sz w:val="28"/>
          <w:szCs w:val="28"/>
        </w:rPr>
        <w:t>учреждениях</w:t>
      </w:r>
      <w:r w:rsidRPr="001D1B4F">
        <w:rPr>
          <w:spacing w:val="-5"/>
          <w:sz w:val="28"/>
          <w:szCs w:val="28"/>
        </w:rPr>
        <w:t xml:space="preserve"> </w:t>
      </w:r>
      <w:r w:rsidRPr="001D1B4F">
        <w:rPr>
          <w:sz w:val="28"/>
          <w:szCs w:val="28"/>
        </w:rPr>
        <w:t>отдыха</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оздоровления детей</w:t>
      </w:r>
      <w:r w:rsidRPr="001D1B4F">
        <w:rPr>
          <w:spacing w:val="-4"/>
          <w:sz w:val="28"/>
          <w:szCs w:val="28"/>
        </w:rPr>
        <w:t xml:space="preserve"> </w:t>
      </w:r>
      <w:r w:rsidRPr="001D1B4F">
        <w:rPr>
          <w:sz w:val="28"/>
          <w:szCs w:val="28"/>
        </w:rPr>
        <w:t>и</w:t>
      </w:r>
      <w:r w:rsidRPr="001D1B4F">
        <w:rPr>
          <w:spacing w:val="2"/>
          <w:sz w:val="28"/>
          <w:szCs w:val="28"/>
        </w:rPr>
        <w:t xml:space="preserve"> </w:t>
      </w:r>
      <w:r w:rsidRPr="001D1B4F">
        <w:rPr>
          <w:sz w:val="28"/>
          <w:szCs w:val="28"/>
        </w:rPr>
        <w:t>подростков",</w:t>
      </w:r>
    </w:p>
    <w:p w:rsidR="000D48A3" w:rsidRPr="001D1B4F" w:rsidRDefault="000D48A3" w:rsidP="00A7354B">
      <w:pPr>
        <w:numPr>
          <w:ilvl w:val="0"/>
          <w:numId w:val="111"/>
        </w:numPr>
        <w:tabs>
          <w:tab w:val="left" w:pos="1121"/>
        </w:tabs>
        <w:spacing w:before="15"/>
        <w:ind w:right="232"/>
        <w:jc w:val="both"/>
        <w:rPr>
          <w:rFonts w:ascii="Symbol" w:hAnsi="Symbol"/>
          <w:sz w:val="28"/>
          <w:szCs w:val="28"/>
        </w:rPr>
      </w:pPr>
      <w:r w:rsidRPr="001D1B4F">
        <w:rPr>
          <w:sz w:val="28"/>
          <w:szCs w:val="28"/>
        </w:rPr>
        <w:t>ЗАКОН БРЯНСКОЙ ОБЛАСТИ 27-з «О ПРОФИЛАКТИКЕ ПРАВОНАРУШЕНИЙ</w:t>
      </w:r>
      <w:r w:rsidRPr="001D1B4F">
        <w:rPr>
          <w:spacing w:val="-57"/>
          <w:sz w:val="28"/>
          <w:szCs w:val="28"/>
        </w:rPr>
        <w:t xml:space="preserve"> </w:t>
      </w:r>
      <w:r w:rsidRPr="001D1B4F">
        <w:rPr>
          <w:sz w:val="28"/>
          <w:szCs w:val="28"/>
        </w:rPr>
        <w:t>В</w:t>
      </w:r>
      <w:r w:rsidRPr="001D1B4F">
        <w:rPr>
          <w:spacing w:val="-1"/>
          <w:sz w:val="28"/>
          <w:szCs w:val="28"/>
        </w:rPr>
        <w:t xml:space="preserve"> </w:t>
      </w:r>
      <w:r w:rsidRPr="001D1B4F">
        <w:rPr>
          <w:sz w:val="28"/>
          <w:szCs w:val="28"/>
        </w:rPr>
        <w:t>БРЯНСКОЙ</w:t>
      </w:r>
      <w:r w:rsidRPr="001D1B4F">
        <w:rPr>
          <w:spacing w:val="1"/>
          <w:sz w:val="28"/>
          <w:szCs w:val="28"/>
        </w:rPr>
        <w:t xml:space="preserve"> </w:t>
      </w:r>
      <w:r w:rsidRPr="001D1B4F">
        <w:rPr>
          <w:sz w:val="28"/>
          <w:szCs w:val="28"/>
        </w:rPr>
        <w:t>ОБЛАСТИ»</w:t>
      </w:r>
      <w:r w:rsidRPr="001D1B4F">
        <w:rPr>
          <w:spacing w:val="-3"/>
          <w:sz w:val="28"/>
          <w:szCs w:val="28"/>
        </w:rPr>
        <w:t xml:space="preserve"> </w:t>
      </w:r>
      <w:r w:rsidRPr="001D1B4F">
        <w:rPr>
          <w:sz w:val="28"/>
          <w:szCs w:val="28"/>
        </w:rPr>
        <w:t>от</w:t>
      </w:r>
      <w:r w:rsidRPr="001D1B4F">
        <w:rPr>
          <w:spacing w:val="2"/>
          <w:sz w:val="28"/>
          <w:szCs w:val="28"/>
        </w:rPr>
        <w:t xml:space="preserve"> </w:t>
      </w:r>
      <w:r w:rsidRPr="001D1B4F">
        <w:rPr>
          <w:sz w:val="28"/>
          <w:szCs w:val="28"/>
        </w:rPr>
        <w:t>27</w:t>
      </w:r>
      <w:r w:rsidRPr="001D1B4F">
        <w:rPr>
          <w:spacing w:val="-4"/>
          <w:sz w:val="28"/>
          <w:szCs w:val="28"/>
        </w:rPr>
        <w:t xml:space="preserve"> </w:t>
      </w:r>
      <w:r w:rsidRPr="001D1B4F">
        <w:rPr>
          <w:sz w:val="28"/>
          <w:szCs w:val="28"/>
        </w:rPr>
        <w:t>марта</w:t>
      </w:r>
      <w:r w:rsidRPr="001D1B4F">
        <w:rPr>
          <w:spacing w:val="1"/>
          <w:sz w:val="28"/>
          <w:szCs w:val="28"/>
        </w:rPr>
        <w:t xml:space="preserve"> </w:t>
      </w:r>
      <w:r w:rsidRPr="001D1B4F">
        <w:rPr>
          <w:sz w:val="28"/>
          <w:szCs w:val="28"/>
        </w:rPr>
        <w:t>2008</w:t>
      </w:r>
      <w:r w:rsidRPr="001D1B4F">
        <w:rPr>
          <w:spacing w:val="-3"/>
          <w:sz w:val="28"/>
          <w:szCs w:val="28"/>
        </w:rPr>
        <w:t xml:space="preserve"> </w:t>
      </w:r>
      <w:r w:rsidRPr="001D1B4F">
        <w:rPr>
          <w:sz w:val="28"/>
          <w:szCs w:val="28"/>
        </w:rPr>
        <w:t>года</w:t>
      </w:r>
    </w:p>
    <w:p w:rsidR="000D48A3" w:rsidRPr="001D1B4F" w:rsidRDefault="002B54D8" w:rsidP="00A7354B">
      <w:pPr>
        <w:numPr>
          <w:ilvl w:val="0"/>
          <w:numId w:val="111"/>
        </w:numPr>
        <w:tabs>
          <w:tab w:val="left" w:pos="1121"/>
        </w:tabs>
        <w:spacing w:before="10"/>
        <w:ind w:right="230"/>
        <w:jc w:val="both"/>
        <w:rPr>
          <w:rFonts w:ascii="Symbol" w:hAnsi="Symbol"/>
          <w:sz w:val="28"/>
          <w:szCs w:val="28"/>
        </w:rPr>
      </w:pPr>
      <w:r w:rsidRPr="002B54D8">
        <w:rPr>
          <w:noProof/>
          <w:sz w:val="28"/>
          <w:szCs w:val="28"/>
          <w:lang w:eastAsia="ru-RU"/>
        </w:rPr>
        <w:lastRenderedPageBreak/>
        <w:pict>
          <v:rect id="Прямоугольник 2" o:spid="_x0000_s1026" style="position:absolute;left:0;text-align:left;margin-left:332.5pt;margin-top:45.45pt;width:3.1pt;height:1.2pt;z-index:-15648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" fillcolor="black" stroked="f">
            <w10:wrap anchorx="page"/>
          </v:rect>
        </w:pict>
      </w:r>
      <w:r w:rsidR="000D48A3" w:rsidRPr="001D1B4F">
        <w:rPr>
          <w:sz w:val="28"/>
          <w:szCs w:val="28"/>
        </w:rPr>
        <w:t>Закон</w:t>
      </w:r>
      <w:r w:rsidR="000D48A3" w:rsidRPr="001D1B4F">
        <w:rPr>
          <w:spacing w:val="1"/>
          <w:sz w:val="28"/>
          <w:szCs w:val="28"/>
        </w:rPr>
        <w:t xml:space="preserve"> </w:t>
      </w:r>
      <w:r w:rsidR="000D48A3" w:rsidRPr="001D1B4F">
        <w:rPr>
          <w:sz w:val="28"/>
          <w:szCs w:val="28"/>
        </w:rPr>
        <w:t>Брянской</w:t>
      </w:r>
      <w:r w:rsidR="000D48A3" w:rsidRPr="001D1B4F">
        <w:rPr>
          <w:spacing w:val="1"/>
          <w:sz w:val="28"/>
          <w:szCs w:val="28"/>
        </w:rPr>
        <w:t xml:space="preserve"> </w:t>
      </w:r>
      <w:r w:rsidR="000D48A3" w:rsidRPr="001D1B4F">
        <w:rPr>
          <w:sz w:val="28"/>
          <w:szCs w:val="28"/>
        </w:rPr>
        <w:t>области</w:t>
      </w:r>
      <w:r w:rsidR="000D48A3" w:rsidRPr="001D1B4F">
        <w:rPr>
          <w:spacing w:val="1"/>
          <w:sz w:val="28"/>
          <w:szCs w:val="28"/>
        </w:rPr>
        <w:t xml:space="preserve"> </w:t>
      </w:r>
      <w:r w:rsidR="000D48A3" w:rsidRPr="001D1B4F">
        <w:rPr>
          <w:sz w:val="28"/>
          <w:szCs w:val="28"/>
        </w:rPr>
        <w:t>84-з</w:t>
      </w:r>
      <w:r w:rsidR="000D48A3" w:rsidRPr="001D1B4F">
        <w:rPr>
          <w:spacing w:val="1"/>
          <w:sz w:val="28"/>
          <w:szCs w:val="28"/>
        </w:rPr>
        <w:t xml:space="preserve"> </w:t>
      </w:r>
      <w:r w:rsidR="000D48A3" w:rsidRPr="001D1B4F">
        <w:rPr>
          <w:sz w:val="28"/>
          <w:szCs w:val="28"/>
        </w:rPr>
        <w:t>«ОБ</w:t>
      </w:r>
      <w:r w:rsidR="000D48A3" w:rsidRPr="001D1B4F">
        <w:rPr>
          <w:spacing w:val="1"/>
          <w:sz w:val="28"/>
          <w:szCs w:val="28"/>
        </w:rPr>
        <w:t xml:space="preserve"> </w:t>
      </w:r>
      <w:r w:rsidR="000D48A3" w:rsidRPr="001D1B4F">
        <w:rPr>
          <w:sz w:val="28"/>
          <w:szCs w:val="28"/>
        </w:rPr>
        <w:t>ОСНОВНЫХ</w:t>
      </w:r>
      <w:r w:rsidR="000D48A3" w:rsidRPr="001D1B4F">
        <w:rPr>
          <w:spacing w:val="1"/>
          <w:sz w:val="28"/>
          <w:szCs w:val="28"/>
        </w:rPr>
        <w:t xml:space="preserve"> </w:t>
      </w:r>
      <w:r w:rsidR="000D48A3" w:rsidRPr="001D1B4F">
        <w:rPr>
          <w:sz w:val="28"/>
          <w:szCs w:val="28"/>
        </w:rPr>
        <w:t>НАПРАВЛЕНИЯХ</w:t>
      </w:r>
      <w:r w:rsidR="000D48A3" w:rsidRPr="001D1B4F">
        <w:rPr>
          <w:spacing w:val="1"/>
          <w:sz w:val="28"/>
          <w:szCs w:val="28"/>
        </w:rPr>
        <w:t xml:space="preserve"> </w:t>
      </w:r>
      <w:r w:rsidR="000D48A3" w:rsidRPr="001D1B4F">
        <w:rPr>
          <w:sz w:val="28"/>
          <w:szCs w:val="28"/>
        </w:rPr>
        <w:t>ПРОФИЛАКТИКИ АЛКОГОЛИЗМА, НАРКОМАНИИ И ТОКСИКОМАНИИ НА</w:t>
      </w:r>
      <w:r w:rsidR="000D48A3" w:rsidRPr="001D1B4F">
        <w:rPr>
          <w:spacing w:val="1"/>
          <w:sz w:val="28"/>
          <w:szCs w:val="28"/>
        </w:rPr>
        <w:t xml:space="preserve"> </w:t>
      </w:r>
      <w:r w:rsidR="000D48A3" w:rsidRPr="001D1B4F">
        <w:rPr>
          <w:sz w:val="28"/>
          <w:szCs w:val="28"/>
        </w:rPr>
        <w:t>ТЕРРИТОРИИ</w:t>
      </w:r>
      <w:r w:rsidR="000D48A3" w:rsidRPr="001D1B4F">
        <w:rPr>
          <w:spacing w:val="58"/>
          <w:sz w:val="28"/>
          <w:szCs w:val="28"/>
        </w:rPr>
        <w:t xml:space="preserve"> </w:t>
      </w:r>
      <w:r w:rsidR="000D48A3" w:rsidRPr="001D1B4F">
        <w:rPr>
          <w:sz w:val="28"/>
          <w:szCs w:val="28"/>
        </w:rPr>
        <w:t>БРЯНСКОЙ</w:t>
      </w:r>
      <w:r w:rsidR="000D48A3" w:rsidRPr="001D1B4F">
        <w:rPr>
          <w:spacing w:val="1"/>
          <w:sz w:val="28"/>
          <w:szCs w:val="28"/>
        </w:rPr>
        <w:t xml:space="preserve"> </w:t>
      </w:r>
      <w:r w:rsidR="000D48A3" w:rsidRPr="001D1B4F">
        <w:rPr>
          <w:sz w:val="28"/>
          <w:szCs w:val="28"/>
        </w:rPr>
        <w:t>ОБЛАСТИ»</w:t>
      </w:r>
      <w:r w:rsidR="000D48A3" w:rsidRPr="001D1B4F">
        <w:rPr>
          <w:spacing w:val="1"/>
          <w:sz w:val="28"/>
          <w:szCs w:val="28"/>
        </w:rPr>
        <w:t xml:space="preserve"> </w:t>
      </w:r>
      <w:r w:rsidR="000D48A3" w:rsidRPr="001D1B4F">
        <w:rPr>
          <w:sz w:val="28"/>
          <w:szCs w:val="28"/>
        </w:rPr>
        <w:t>от</w:t>
      </w:r>
      <w:r w:rsidR="000D48A3" w:rsidRPr="001D1B4F">
        <w:rPr>
          <w:spacing w:val="-2"/>
          <w:sz w:val="28"/>
          <w:szCs w:val="28"/>
        </w:rPr>
        <w:t xml:space="preserve"> </w:t>
      </w:r>
      <w:r w:rsidR="000D48A3" w:rsidRPr="001D1B4F">
        <w:rPr>
          <w:sz w:val="28"/>
          <w:szCs w:val="28"/>
        </w:rPr>
        <w:t>28.09.2006</w:t>
      </w:r>
    </w:p>
    <w:p w:rsidR="000D48A3" w:rsidRPr="001D1B4F" w:rsidRDefault="000D48A3" w:rsidP="00A7354B">
      <w:pPr>
        <w:numPr>
          <w:ilvl w:val="0"/>
          <w:numId w:val="111"/>
        </w:numPr>
        <w:spacing w:before="70"/>
        <w:jc w:val="both"/>
        <w:rPr>
          <w:sz w:val="28"/>
          <w:szCs w:val="28"/>
        </w:rPr>
      </w:pPr>
      <w:r w:rsidRPr="001D1B4F">
        <w:rPr>
          <w:sz w:val="28"/>
          <w:szCs w:val="28"/>
        </w:rPr>
        <w:t>ПОСТАНОВЛЕНИЕ от 25 августа 2014 года N 403-п «Об утверждении Порядка</w:t>
      </w:r>
      <w:r w:rsidRPr="001D1B4F">
        <w:rPr>
          <w:spacing w:val="1"/>
          <w:sz w:val="28"/>
          <w:szCs w:val="28"/>
        </w:rPr>
        <w:t xml:space="preserve"> </w:t>
      </w:r>
      <w:r w:rsidRPr="001D1B4F">
        <w:rPr>
          <w:sz w:val="28"/>
          <w:szCs w:val="28"/>
        </w:rPr>
        <w:t>взаимодействия органов и учреждений системы профилактики безнадзорности и</w:t>
      </w:r>
      <w:r w:rsidRPr="001D1B4F">
        <w:rPr>
          <w:spacing w:val="1"/>
          <w:sz w:val="28"/>
          <w:szCs w:val="28"/>
        </w:rPr>
        <w:t xml:space="preserve"> </w:t>
      </w:r>
      <w:r w:rsidRPr="001D1B4F">
        <w:rPr>
          <w:sz w:val="28"/>
          <w:szCs w:val="28"/>
        </w:rPr>
        <w:t>правонарушений</w:t>
      </w:r>
      <w:r w:rsidRPr="001D1B4F">
        <w:rPr>
          <w:spacing w:val="32"/>
          <w:sz w:val="28"/>
          <w:szCs w:val="28"/>
        </w:rPr>
        <w:t xml:space="preserve"> </w:t>
      </w:r>
      <w:r w:rsidRPr="001D1B4F">
        <w:rPr>
          <w:sz w:val="28"/>
          <w:szCs w:val="28"/>
        </w:rPr>
        <w:t>несовершеннолетних</w:t>
      </w:r>
      <w:r w:rsidRPr="001D1B4F">
        <w:rPr>
          <w:spacing w:val="26"/>
          <w:sz w:val="28"/>
          <w:szCs w:val="28"/>
        </w:rPr>
        <w:t xml:space="preserve"> </w:t>
      </w:r>
      <w:r w:rsidRPr="001D1B4F">
        <w:rPr>
          <w:sz w:val="28"/>
          <w:szCs w:val="28"/>
        </w:rPr>
        <w:t>при</w:t>
      </w:r>
      <w:r w:rsidRPr="001D1B4F">
        <w:rPr>
          <w:spacing w:val="27"/>
          <w:sz w:val="28"/>
          <w:szCs w:val="28"/>
        </w:rPr>
        <w:t xml:space="preserve"> </w:t>
      </w:r>
      <w:r w:rsidRPr="001D1B4F">
        <w:rPr>
          <w:sz w:val="28"/>
          <w:szCs w:val="28"/>
        </w:rPr>
        <w:t>организации</w:t>
      </w:r>
      <w:r w:rsidRPr="001D1B4F">
        <w:rPr>
          <w:spacing w:val="27"/>
          <w:sz w:val="28"/>
          <w:szCs w:val="28"/>
        </w:rPr>
        <w:t xml:space="preserve"> </w:t>
      </w:r>
      <w:r w:rsidRPr="001D1B4F">
        <w:rPr>
          <w:sz w:val="28"/>
          <w:szCs w:val="28"/>
        </w:rPr>
        <w:t>индивидуальной профилактической</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несовершеннолетними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семьями,</w:t>
      </w:r>
      <w:r w:rsidRPr="001D1B4F">
        <w:rPr>
          <w:spacing w:val="1"/>
          <w:sz w:val="28"/>
          <w:szCs w:val="28"/>
        </w:rPr>
        <w:t xml:space="preserve"> </w:t>
      </w:r>
      <w:r w:rsidRPr="001D1B4F">
        <w:rPr>
          <w:sz w:val="28"/>
          <w:szCs w:val="28"/>
        </w:rPr>
        <w:t>находящимися</w:t>
      </w:r>
      <w:r w:rsidRPr="001D1B4F">
        <w:rPr>
          <w:spacing w:val="1"/>
          <w:sz w:val="28"/>
          <w:szCs w:val="28"/>
        </w:rPr>
        <w:t xml:space="preserve"> </w:t>
      </w:r>
      <w:r w:rsidRPr="001D1B4F">
        <w:rPr>
          <w:sz w:val="28"/>
          <w:szCs w:val="28"/>
        </w:rPr>
        <w:t>в</w:t>
      </w:r>
      <w:r w:rsidRPr="001D1B4F">
        <w:rPr>
          <w:spacing w:val="-58"/>
          <w:sz w:val="28"/>
          <w:szCs w:val="28"/>
        </w:rPr>
        <w:t xml:space="preserve"> </w:t>
      </w:r>
      <w:r w:rsidRPr="001D1B4F">
        <w:rPr>
          <w:sz w:val="28"/>
          <w:szCs w:val="28"/>
        </w:rPr>
        <w:t>социально опасном</w:t>
      </w:r>
      <w:r w:rsidRPr="001D1B4F">
        <w:rPr>
          <w:spacing w:val="2"/>
          <w:sz w:val="28"/>
          <w:szCs w:val="28"/>
        </w:rPr>
        <w:t xml:space="preserve"> </w:t>
      </w:r>
      <w:r w:rsidRPr="001D1B4F">
        <w:rPr>
          <w:sz w:val="28"/>
          <w:szCs w:val="28"/>
        </w:rPr>
        <w:t>положении»</w:t>
      </w:r>
      <w:r w:rsidRPr="001D1B4F">
        <w:rPr>
          <w:spacing w:val="-4"/>
          <w:sz w:val="28"/>
          <w:szCs w:val="28"/>
        </w:rPr>
        <w:t xml:space="preserve"> </w:t>
      </w:r>
      <w:r w:rsidRPr="001D1B4F">
        <w:rPr>
          <w:sz w:val="28"/>
          <w:szCs w:val="28"/>
        </w:rPr>
        <w:t>(с</w:t>
      </w:r>
      <w:r w:rsidRPr="001D1B4F">
        <w:rPr>
          <w:spacing w:val="-5"/>
          <w:sz w:val="28"/>
          <w:szCs w:val="28"/>
        </w:rPr>
        <w:t xml:space="preserve"> </w:t>
      </w:r>
      <w:r w:rsidRPr="001D1B4F">
        <w:rPr>
          <w:sz w:val="28"/>
          <w:szCs w:val="28"/>
        </w:rPr>
        <w:t>изменениями</w:t>
      </w:r>
      <w:r w:rsidRPr="001D1B4F">
        <w:rPr>
          <w:spacing w:val="2"/>
          <w:sz w:val="28"/>
          <w:szCs w:val="28"/>
        </w:rPr>
        <w:t xml:space="preserve"> </w:t>
      </w:r>
      <w:r w:rsidRPr="001D1B4F">
        <w:rPr>
          <w:sz w:val="28"/>
          <w:szCs w:val="28"/>
        </w:rPr>
        <w:t>на</w:t>
      </w:r>
      <w:r w:rsidRPr="001D1B4F">
        <w:rPr>
          <w:spacing w:val="-1"/>
          <w:sz w:val="28"/>
          <w:szCs w:val="28"/>
        </w:rPr>
        <w:t xml:space="preserve"> </w:t>
      </w:r>
      <w:r w:rsidRPr="001D1B4F">
        <w:rPr>
          <w:sz w:val="28"/>
          <w:szCs w:val="28"/>
        </w:rPr>
        <w:t>27</w:t>
      </w:r>
      <w:r w:rsidRPr="001D1B4F">
        <w:rPr>
          <w:spacing w:val="-4"/>
          <w:sz w:val="28"/>
          <w:szCs w:val="28"/>
        </w:rPr>
        <w:t xml:space="preserve"> </w:t>
      </w:r>
      <w:r w:rsidRPr="001D1B4F">
        <w:rPr>
          <w:sz w:val="28"/>
          <w:szCs w:val="28"/>
        </w:rPr>
        <w:t>августа 2018</w:t>
      </w:r>
      <w:r w:rsidRPr="001D1B4F">
        <w:rPr>
          <w:spacing w:val="1"/>
          <w:sz w:val="28"/>
          <w:szCs w:val="28"/>
        </w:rPr>
        <w:t xml:space="preserve"> </w:t>
      </w:r>
      <w:r w:rsidRPr="001D1B4F">
        <w:rPr>
          <w:sz w:val="28"/>
          <w:szCs w:val="28"/>
        </w:rPr>
        <w:t>года)</w:t>
      </w:r>
    </w:p>
    <w:p w:rsidR="000D48A3" w:rsidRPr="001D1B4F" w:rsidRDefault="000D48A3" w:rsidP="00A7354B">
      <w:pPr>
        <w:numPr>
          <w:ilvl w:val="0"/>
          <w:numId w:val="111"/>
        </w:numPr>
        <w:tabs>
          <w:tab w:val="left" w:pos="1121"/>
        </w:tabs>
        <w:spacing w:before="1"/>
        <w:ind w:right="228"/>
        <w:jc w:val="both"/>
        <w:rPr>
          <w:rFonts w:ascii="Symbol" w:hAnsi="Symbol"/>
          <w:sz w:val="28"/>
          <w:szCs w:val="28"/>
        </w:rPr>
      </w:pPr>
      <w:r w:rsidRPr="001D1B4F">
        <w:rPr>
          <w:sz w:val="28"/>
          <w:szCs w:val="28"/>
        </w:rPr>
        <w:t>Закон</w:t>
      </w:r>
      <w:r w:rsidRPr="001D1B4F">
        <w:rPr>
          <w:spacing w:val="1"/>
          <w:sz w:val="28"/>
          <w:szCs w:val="28"/>
        </w:rPr>
        <w:t xml:space="preserve"> </w:t>
      </w:r>
      <w:r w:rsidRPr="001D1B4F">
        <w:rPr>
          <w:sz w:val="28"/>
          <w:szCs w:val="28"/>
        </w:rPr>
        <w:t>Брянской</w:t>
      </w:r>
      <w:r w:rsidRPr="001D1B4F">
        <w:rPr>
          <w:spacing w:val="1"/>
          <w:sz w:val="28"/>
          <w:szCs w:val="28"/>
        </w:rPr>
        <w:t xml:space="preserve"> </w:t>
      </w:r>
      <w:r w:rsidRPr="001D1B4F">
        <w:rPr>
          <w:sz w:val="28"/>
          <w:szCs w:val="28"/>
        </w:rPr>
        <w:t>области</w:t>
      </w:r>
      <w:r w:rsidRPr="001D1B4F">
        <w:rPr>
          <w:spacing w:val="1"/>
          <w:sz w:val="28"/>
          <w:szCs w:val="28"/>
        </w:rPr>
        <w:t xml:space="preserve"> </w:t>
      </w:r>
      <w:r w:rsidRPr="001D1B4F">
        <w:rPr>
          <w:sz w:val="28"/>
          <w:szCs w:val="28"/>
        </w:rPr>
        <w:t>№155-З</w:t>
      </w:r>
      <w:r w:rsidRPr="001D1B4F">
        <w:rPr>
          <w:spacing w:val="1"/>
          <w:sz w:val="28"/>
          <w:szCs w:val="28"/>
        </w:rPr>
        <w:t xml:space="preserve"> </w:t>
      </w:r>
      <w:r w:rsidRPr="001D1B4F">
        <w:rPr>
          <w:sz w:val="28"/>
          <w:szCs w:val="28"/>
        </w:rPr>
        <w:t>от</w:t>
      </w:r>
      <w:r w:rsidRPr="001D1B4F">
        <w:rPr>
          <w:spacing w:val="1"/>
          <w:sz w:val="28"/>
          <w:szCs w:val="28"/>
        </w:rPr>
        <w:t xml:space="preserve"> </w:t>
      </w:r>
      <w:r w:rsidRPr="001D1B4F">
        <w:rPr>
          <w:sz w:val="28"/>
          <w:szCs w:val="28"/>
        </w:rPr>
        <w:t>15.11.2007</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государственной</w:t>
      </w:r>
      <w:r w:rsidRPr="001D1B4F">
        <w:rPr>
          <w:spacing w:val="1"/>
          <w:sz w:val="28"/>
          <w:szCs w:val="28"/>
        </w:rPr>
        <w:t xml:space="preserve"> </w:t>
      </w:r>
      <w:r w:rsidRPr="001D1B4F">
        <w:rPr>
          <w:sz w:val="28"/>
          <w:szCs w:val="28"/>
        </w:rPr>
        <w:t>поддержке</w:t>
      </w:r>
      <w:r w:rsidRPr="001D1B4F">
        <w:rPr>
          <w:spacing w:val="1"/>
          <w:sz w:val="28"/>
          <w:szCs w:val="28"/>
        </w:rPr>
        <w:t xml:space="preserve"> </w:t>
      </w:r>
      <w:r w:rsidRPr="001D1B4F">
        <w:rPr>
          <w:sz w:val="28"/>
          <w:szCs w:val="28"/>
        </w:rPr>
        <w:t>оздоровления,</w:t>
      </w:r>
      <w:r w:rsidRPr="001D1B4F">
        <w:rPr>
          <w:spacing w:val="-6"/>
          <w:sz w:val="28"/>
          <w:szCs w:val="28"/>
        </w:rPr>
        <w:t xml:space="preserve"> </w:t>
      </w:r>
      <w:r w:rsidRPr="001D1B4F">
        <w:rPr>
          <w:sz w:val="28"/>
          <w:szCs w:val="28"/>
        </w:rPr>
        <w:t>отдыха</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занятости</w:t>
      </w:r>
      <w:r w:rsidRPr="001D1B4F">
        <w:rPr>
          <w:spacing w:val="-1"/>
          <w:sz w:val="28"/>
          <w:szCs w:val="28"/>
        </w:rPr>
        <w:t xml:space="preserve"> </w:t>
      </w:r>
      <w:r w:rsidRPr="001D1B4F">
        <w:rPr>
          <w:sz w:val="28"/>
          <w:szCs w:val="28"/>
        </w:rPr>
        <w:t>детей</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Брянской</w:t>
      </w:r>
      <w:r w:rsidRPr="001D1B4F">
        <w:rPr>
          <w:spacing w:val="-3"/>
          <w:sz w:val="28"/>
          <w:szCs w:val="28"/>
        </w:rPr>
        <w:t xml:space="preserve"> </w:t>
      </w:r>
      <w:r w:rsidRPr="001D1B4F">
        <w:rPr>
          <w:sz w:val="28"/>
          <w:szCs w:val="28"/>
        </w:rPr>
        <w:t>области»</w:t>
      </w:r>
    </w:p>
    <w:p w:rsidR="000D48A3" w:rsidRPr="001D1B4F" w:rsidRDefault="000D48A3" w:rsidP="00A7354B">
      <w:pPr>
        <w:numPr>
          <w:ilvl w:val="1"/>
          <w:numId w:val="142"/>
        </w:numPr>
        <w:tabs>
          <w:tab w:val="left" w:pos="823"/>
        </w:tabs>
        <w:spacing w:before="221"/>
        <w:ind w:right="227"/>
        <w:jc w:val="both"/>
        <w:outlineLvl w:val="2"/>
        <w:rPr>
          <w:b/>
          <w:bCs/>
          <w:sz w:val="28"/>
          <w:szCs w:val="28"/>
        </w:rPr>
      </w:pPr>
      <w:r w:rsidRPr="001D1B4F">
        <w:rPr>
          <w:b/>
          <w:bCs/>
          <w:sz w:val="28"/>
          <w:szCs w:val="28"/>
        </w:rPr>
        <w:t xml:space="preserve"> Требования</w:t>
      </w:r>
      <w:r w:rsidRPr="001D1B4F">
        <w:rPr>
          <w:b/>
          <w:bCs/>
          <w:spacing w:val="2"/>
          <w:sz w:val="28"/>
          <w:szCs w:val="28"/>
        </w:rPr>
        <w:t xml:space="preserve"> </w:t>
      </w:r>
      <w:r w:rsidRPr="001D1B4F">
        <w:rPr>
          <w:b/>
          <w:bCs/>
          <w:sz w:val="28"/>
          <w:szCs w:val="28"/>
        </w:rPr>
        <w:t>к</w:t>
      </w:r>
      <w:r w:rsidRPr="001D1B4F">
        <w:rPr>
          <w:b/>
          <w:bCs/>
          <w:spacing w:val="-1"/>
          <w:sz w:val="28"/>
          <w:szCs w:val="28"/>
        </w:rPr>
        <w:t xml:space="preserve"> </w:t>
      </w:r>
      <w:r w:rsidRPr="001D1B4F">
        <w:rPr>
          <w:b/>
          <w:bCs/>
          <w:sz w:val="28"/>
          <w:szCs w:val="28"/>
        </w:rPr>
        <w:t>условиям,</w:t>
      </w:r>
      <w:r w:rsidRPr="001D1B4F">
        <w:rPr>
          <w:b/>
          <w:bCs/>
          <w:spacing w:val="1"/>
          <w:sz w:val="28"/>
          <w:szCs w:val="28"/>
        </w:rPr>
        <w:t xml:space="preserve"> </w:t>
      </w:r>
      <w:r w:rsidRPr="001D1B4F">
        <w:rPr>
          <w:b/>
          <w:bCs/>
          <w:sz w:val="28"/>
          <w:szCs w:val="28"/>
        </w:rPr>
        <w:t>обеспечивающим</w:t>
      </w:r>
      <w:r w:rsidRPr="001D1B4F">
        <w:rPr>
          <w:b/>
          <w:bCs/>
          <w:spacing w:val="2"/>
          <w:sz w:val="28"/>
          <w:szCs w:val="28"/>
        </w:rPr>
        <w:t xml:space="preserve"> </w:t>
      </w:r>
      <w:r w:rsidRPr="001D1B4F">
        <w:rPr>
          <w:b/>
          <w:bCs/>
          <w:sz w:val="28"/>
          <w:szCs w:val="28"/>
        </w:rPr>
        <w:t>достижение</w:t>
      </w:r>
      <w:r w:rsidRPr="001D1B4F">
        <w:rPr>
          <w:b/>
          <w:bCs/>
          <w:spacing w:val="2"/>
          <w:sz w:val="28"/>
          <w:szCs w:val="28"/>
        </w:rPr>
        <w:t xml:space="preserve"> </w:t>
      </w:r>
      <w:r w:rsidRPr="001D1B4F">
        <w:rPr>
          <w:b/>
          <w:bCs/>
          <w:sz w:val="28"/>
          <w:szCs w:val="28"/>
        </w:rPr>
        <w:t>планируемых</w:t>
      </w:r>
      <w:r w:rsidRPr="001D1B4F">
        <w:rPr>
          <w:b/>
          <w:bCs/>
          <w:spacing w:val="-2"/>
          <w:sz w:val="28"/>
          <w:szCs w:val="28"/>
        </w:rPr>
        <w:t xml:space="preserve"> </w:t>
      </w:r>
      <w:r w:rsidRPr="001D1B4F">
        <w:rPr>
          <w:b/>
          <w:bCs/>
          <w:sz w:val="28"/>
          <w:szCs w:val="28"/>
        </w:rPr>
        <w:t>личностных</w:t>
      </w:r>
      <w:r w:rsidRPr="001D1B4F">
        <w:rPr>
          <w:b/>
          <w:bCs/>
          <w:spacing w:val="-57"/>
          <w:sz w:val="28"/>
          <w:szCs w:val="28"/>
        </w:rPr>
        <w:t xml:space="preserve"> </w:t>
      </w:r>
      <w:r w:rsidRPr="001D1B4F">
        <w:rPr>
          <w:b/>
          <w:bCs/>
          <w:sz w:val="28"/>
          <w:szCs w:val="28"/>
        </w:rPr>
        <w:t>результатов</w:t>
      </w:r>
      <w:r w:rsidRPr="001D1B4F">
        <w:rPr>
          <w:b/>
          <w:bCs/>
          <w:spacing w:val="-4"/>
          <w:sz w:val="28"/>
          <w:szCs w:val="28"/>
        </w:rPr>
        <w:t xml:space="preserve"> </w:t>
      </w:r>
      <w:r w:rsidRPr="001D1B4F">
        <w:rPr>
          <w:b/>
          <w:bCs/>
          <w:sz w:val="28"/>
          <w:szCs w:val="28"/>
        </w:rPr>
        <w:t>в</w:t>
      </w:r>
      <w:r w:rsidRPr="001D1B4F">
        <w:rPr>
          <w:b/>
          <w:bCs/>
          <w:spacing w:val="-3"/>
          <w:sz w:val="28"/>
          <w:szCs w:val="28"/>
        </w:rPr>
        <w:t xml:space="preserve"> </w:t>
      </w:r>
      <w:r w:rsidRPr="001D1B4F">
        <w:rPr>
          <w:b/>
          <w:bCs/>
          <w:sz w:val="28"/>
          <w:szCs w:val="28"/>
        </w:rPr>
        <w:t>работе</w:t>
      </w:r>
      <w:r w:rsidRPr="001D1B4F">
        <w:rPr>
          <w:b/>
          <w:bCs/>
          <w:spacing w:val="1"/>
          <w:sz w:val="28"/>
          <w:szCs w:val="28"/>
        </w:rPr>
        <w:t xml:space="preserve"> </w:t>
      </w:r>
      <w:r w:rsidRPr="001D1B4F">
        <w:rPr>
          <w:b/>
          <w:bCs/>
          <w:sz w:val="28"/>
          <w:szCs w:val="28"/>
        </w:rPr>
        <w:t>с</w:t>
      </w:r>
      <w:r w:rsidRPr="001D1B4F">
        <w:rPr>
          <w:b/>
          <w:bCs/>
          <w:spacing w:val="-4"/>
          <w:sz w:val="28"/>
          <w:szCs w:val="28"/>
        </w:rPr>
        <w:t xml:space="preserve"> </w:t>
      </w:r>
      <w:r w:rsidRPr="001D1B4F">
        <w:rPr>
          <w:b/>
          <w:bCs/>
          <w:sz w:val="28"/>
          <w:szCs w:val="28"/>
        </w:rPr>
        <w:t>особыми</w:t>
      </w:r>
      <w:r w:rsidRPr="001D1B4F">
        <w:rPr>
          <w:b/>
          <w:bCs/>
          <w:spacing w:val="2"/>
          <w:sz w:val="28"/>
          <w:szCs w:val="28"/>
        </w:rPr>
        <w:t xml:space="preserve"> </w:t>
      </w:r>
      <w:r w:rsidRPr="001D1B4F">
        <w:rPr>
          <w:b/>
          <w:bCs/>
          <w:sz w:val="28"/>
          <w:szCs w:val="28"/>
        </w:rPr>
        <w:t>категориями</w:t>
      </w:r>
      <w:r w:rsidRPr="001D1B4F">
        <w:rPr>
          <w:b/>
          <w:bCs/>
          <w:spacing w:val="2"/>
          <w:sz w:val="28"/>
          <w:szCs w:val="28"/>
        </w:rPr>
        <w:t xml:space="preserve"> </w:t>
      </w:r>
      <w:r w:rsidRPr="001D1B4F">
        <w:rPr>
          <w:b/>
          <w:bCs/>
          <w:sz w:val="28"/>
          <w:szCs w:val="28"/>
        </w:rPr>
        <w:t>детей</w:t>
      </w:r>
    </w:p>
    <w:p w:rsidR="000D48A3" w:rsidRPr="001D1B4F" w:rsidRDefault="000D48A3" w:rsidP="000D48A3">
      <w:pPr>
        <w:tabs>
          <w:tab w:val="left" w:pos="709"/>
        </w:tabs>
        <w:ind w:right="227"/>
        <w:jc w:val="both"/>
        <w:rPr>
          <w:sz w:val="28"/>
          <w:szCs w:val="28"/>
        </w:rPr>
      </w:pPr>
      <w:r w:rsidRPr="001D1B4F">
        <w:rPr>
          <w:sz w:val="28"/>
          <w:szCs w:val="28"/>
        </w:rPr>
        <w:tab/>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D48A3" w:rsidRPr="001D1B4F" w:rsidRDefault="000D48A3" w:rsidP="000D48A3">
      <w:pPr>
        <w:tabs>
          <w:tab w:val="left" w:pos="709"/>
        </w:tabs>
        <w:ind w:right="227"/>
        <w:jc w:val="both"/>
        <w:rPr>
          <w:sz w:val="28"/>
          <w:szCs w:val="28"/>
        </w:rPr>
      </w:pPr>
      <w:r w:rsidRPr="001D1B4F">
        <w:rPr>
          <w:sz w:val="28"/>
          <w:szCs w:val="28"/>
        </w:rPr>
        <w:tab/>
        <w:t>Особыми задачами воспитания обучающихся с особыми образовательными потребностями являются:</w:t>
      </w:r>
    </w:p>
    <w:p w:rsidR="000D48A3" w:rsidRPr="001D1B4F" w:rsidRDefault="000D48A3" w:rsidP="00A7354B">
      <w:pPr>
        <w:numPr>
          <w:ilvl w:val="2"/>
          <w:numId w:val="142"/>
        </w:numPr>
        <w:tabs>
          <w:tab w:val="left" w:pos="1121"/>
        </w:tabs>
        <w:ind w:right="230"/>
        <w:jc w:val="both"/>
        <w:rPr>
          <w:sz w:val="28"/>
          <w:szCs w:val="28"/>
        </w:rPr>
      </w:pPr>
      <w:r w:rsidRPr="001D1B4F">
        <w:rPr>
          <w:sz w:val="28"/>
          <w:szCs w:val="28"/>
        </w:rPr>
        <w:t>налаживание эмоционально-положительного взаимодействия с окружающими для</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успешной</w:t>
      </w:r>
      <w:r w:rsidRPr="001D1B4F">
        <w:rPr>
          <w:spacing w:val="1"/>
          <w:sz w:val="28"/>
          <w:szCs w:val="28"/>
        </w:rPr>
        <w:t xml:space="preserve"> </w:t>
      </w:r>
      <w:r w:rsidRPr="001D1B4F">
        <w:rPr>
          <w:sz w:val="28"/>
          <w:szCs w:val="28"/>
        </w:rPr>
        <w:t>социальной</w:t>
      </w:r>
      <w:r w:rsidRPr="001D1B4F">
        <w:rPr>
          <w:spacing w:val="1"/>
          <w:sz w:val="28"/>
          <w:szCs w:val="28"/>
        </w:rPr>
        <w:t xml:space="preserve"> </w:t>
      </w:r>
      <w:r w:rsidRPr="001D1B4F">
        <w:rPr>
          <w:sz w:val="28"/>
          <w:szCs w:val="28"/>
        </w:rPr>
        <w:t>адаптации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интеграции</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общеобразовательной</w:t>
      </w:r>
      <w:r w:rsidRPr="001D1B4F">
        <w:rPr>
          <w:spacing w:val="1"/>
          <w:sz w:val="28"/>
          <w:szCs w:val="28"/>
        </w:rPr>
        <w:t xml:space="preserve"> </w:t>
      </w:r>
      <w:r w:rsidRPr="001D1B4F">
        <w:rPr>
          <w:sz w:val="28"/>
          <w:szCs w:val="28"/>
        </w:rPr>
        <w:t>организации;</w:t>
      </w:r>
    </w:p>
    <w:p w:rsidR="000D48A3" w:rsidRPr="001D1B4F" w:rsidRDefault="000D48A3" w:rsidP="00A7354B">
      <w:pPr>
        <w:numPr>
          <w:ilvl w:val="2"/>
          <w:numId w:val="142"/>
        </w:numPr>
        <w:tabs>
          <w:tab w:val="left" w:pos="1121"/>
        </w:tabs>
        <w:spacing w:before="5"/>
        <w:ind w:right="238"/>
        <w:jc w:val="both"/>
        <w:rPr>
          <w:sz w:val="28"/>
          <w:szCs w:val="28"/>
        </w:rPr>
      </w:pPr>
      <w:r w:rsidRPr="001D1B4F">
        <w:rPr>
          <w:sz w:val="28"/>
          <w:szCs w:val="28"/>
        </w:rPr>
        <w:t>формирование</w:t>
      </w:r>
      <w:r w:rsidRPr="001D1B4F">
        <w:rPr>
          <w:spacing w:val="1"/>
          <w:sz w:val="28"/>
          <w:szCs w:val="28"/>
        </w:rPr>
        <w:t xml:space="preserve"> </w:t>
      </w:r>
      <w:r w:rsidRPr="001D1B4F">
        <w:rPr>
          <w:sz w:val="28"/>
          <w:szCs w:val="28"/>
        </w:rPr>
        <w:t>доброжелательного</w:t>
      </w:r>
      <w:r w:rsidRPr="001D1B4F">
        <w:rPr>
          <w:spacing w:val="1"/>
          <w:sz w:val="28"/>
          <w:szCs w:val="28"/>
        </w:rPr>
        <w:t xml:space="preserve"> </w:t>
      </w:r>
      <w:r w:rsidRPr="001D1B4F">
        <w:rPr>
          <w:sz w:val="28"/>
          <w:szCs w:val="28"/>
        </w:rPr>
        <w:t>отношения</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обучающимся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семьям</w:t>
      </w:r>
      <w:r w:rsidRPr="001D1B4F">
        <w:rPr>
          <w:spacing w:val="1"/>
          <w:sz w:val="28"/>
          <w:szCs w:val="28"/>
        </w:rPr>
        <w:t xml:space="preserve"> </w:t>
      </w:r>
      <w:r w:rsidRPr="001D1B4F">
        <w:rPr>
          <w:sz w:val="28"/>
          <w:szCs w:val="28"/>
        </w:rPr>
        <w:t>со</w:t>
      </w:r>
      <w:r w:rsidRPr="001D1B4F">
        <w:rPr>
          <w:spacing w:val="1"/>
          <w:sz w:val="28"/>
          <w:szCs w:val="28"/>
        </w:rPr>
        <w:t xml:space="preserve"> </w:t>
      </w:r>
      <w:r w:rsidRPr="001D1B4F">
        <w:rPr>
          <w:sz w:val="28"/>
          <w:szCs w:val="28"/>
        </w:rPr>
        <w:t>стороны</w:t>
      </w:r>
      <w:r w:rsidRPr="001D1B4F">
        <w:rPr>
          <w:spacing w:val="-2"/>
          <w:sz w:val="28"/>
          <w:szCs w:val="28"/>
        </w:rPr>
        <w:t xml:space="preserve"> </w:t>
      </w:r>
      <w:r w:rsidRPr="001D1B4F">
        <w:rPr>
          <w:sz w:val="28"/>
          <w:szCs w:val="28"/>
        </w:rPr>
        <w:t>всех</w:t>
      </w:r>
      <w:r w:rsidRPr="001D1B4F">
        <w:rPr>
          <w:spacing w:val="2"/>
          <w:sz w:val="28"/>
          <w:szCs w:val="28"/>
        </w:rPr>
        <w:t xml:space="preserve"> </w:t>
      </w:r>
      <w:r w:rsidRPr="001D1B4F">
        <w:rPr>
          <w:sz w:val="28"/>
          <w:szCs w:val="28"/>
        </w:rPr>
        <w:t>участников</w:t>
      </w:r>
      <w:r w:rsidRPr="001D1B4F">
        <w:rPr>
          <w:spacing w:val="-1"/>
          <w:sz w:val="28"/>
          <w:szCs w:val="28"/>
        </w:rPr>
        <w:t xml:space="preserve"> </w:t>
      </w:r>
      <w:r w:rsidRPr="001D1B4F">
        <w:rPr>
          <w:sz w:val="28"/>
          <w:szCs w:val="28"/>
        </w:rPr>
        <w:t>образовательных</w:t>
      </w:r>
      <w:r w:rsidRPr="001D1B4F">
        <w:rPr>
          <w:spacing w:val="-8"/>
          <w:sz w:val="28"/>
          <w:szCs w:val="28"/>
        </w:rPr>
        <w:t xml:space="preserve"> </w:t>
      </w:r>
      <w:r w:rsidRPr="001D1B4F">
        <w:rPr>
          <w:sz w:val="28"/>
          <w:szCs w:val="28"/>
        </w:rPr>
        <w:t>отношений;</w:t>
      </w:r>
    </w:p>
    <w:p w:rsidR="000D48A3" w:rsidRPr="001D1B4F" w:rsidRDefault="000D48A3" w:rsidP="00A7354B">
      <w:pPr>
        <w:numPr>
          <w:ilvl w:val="2"/>
          <w:numId w:val="142"/>
        </w:numPr>
        <w:tabs>
          <w:tab w:val="left" w:pos="1121"/>
        </w:tabs>
        <w:spacing w:before="3"/>
        <w:ind w:right="230"/>
        <w:jc w:val="both"/>
        <w:rPr>
          <w:sz w:val="28"/>
          <w:szCs w:val="28"/>
        </w:rPr>
      </w:pPr>
      <w:r w:rsidRPr="001D1B4F">
        <w:rPr>
          <w:sz w:val="28"/>
          <w:szCs w:val="28"/>
        </w:rPr>
        <w:t>построение воспитательной деятельности</w:t>
      </w:r>
      <w:r w:rsidRPr="001D1B4F">
        <w:rPr>
          <w:spacing w:val="60"/>
          <w:sz w:val="28"/>
          <w:szCs w:val="28"/>
        </w:rPr>
        <w:t xml:space="preserve"> </w:t>
      </w:r>
      <w:r w:rsidRPr="001D1B4F">
        <w:rPr>
          <w:sz w:val="28"/>
          <w:szCs w:val="28"/>
        </w:rPr>
        <w:t>с учетом индивидуальных особенностей</w:t>
      </w:r>
      <w:r w:rsidRPr="001D1B4F">
        <w:rPr>
          <w:spacing w:val="1"/>
          <w:sz w:val="28"/>
          <w:szCs w:val="28"/>
        </w:rPr>
        <w:t xml:space="preserve"> </w:t>
      </w:r>
      <w:r w:rsidRPr="001D1B4F">
        <w:rPr>
          <w:sz w:val="28"/>
          <w:szCs w:val="28"/>
        </w:rPr>
        <w:t>и</w:t>
      </w:r>
      <w:r w:rsidRPr="001D1B4F">
        <w:rPr>
          <w:spacing w:val="2"/>
          <w:sz w:val="28"/>
          <w:szCs w:val="28"/>
        </w:rPr>
        <w:t xml:space="preserve"> </w:t>
      </w:r>
      <w:r w:rsidRPr="001D1B4F">
        <w:rPr>
          <w:sz w:val="28"/>
          <w:szCs w:val="28"/>
        </w:rPr>
        <w:t>возможностей</w:t>
      </w:r>
      <w:r w:rsidRPr="001D1B4F">
        <w:rPr>
          <w:spacing w:val="-2"/>
          <w:sz w:val="28"/>
          <w:szCs w:val="28"/>
        </w:rPr>
        <w:t xml:space="preserve"> </w:t>
      </w:r>
      <w:r w:rsidRPr="001D1B4F">
        <w:rPr>
          <w:sz w:val="28"/>
          <w:szCs w:val="28"/>
        </w:rPr>
        <w:t>каждого</w:t>
      </w:r>
      <w:r w:rsidRPr="001D1B4F">
        <w:rPr>
          <w:spacing w:val="-3"/>
          <w:sz w:val="28"/>
          <w:szCs w:val="28"/>
        </w:rPr>
        <w:t xml:space="preserve"> </w:t>
      </w:r>
      <w:r w:rsidRPr="001D1B4F">
        <w:rPr>
          <w:sz w:val="28"/>
          <w:szCs w:val="28"/>
        </w:rPr>
        <w:t>обучающегося;</w:t>
      </w:r>
    </w:p>
    <w:p w:rsidR="000D48A3" w:rsidRPr="001D1B4F" w:rsidRDefault="000D48A3" w:rsidP="00A7354B">
      <w:pPr>
        <w:numPr>
          <w:ilvl w:val="2"/>
          <w:numId w:val="142"/>
        </w:numPr>
        <w:tabs>
          <w:tab w:val="left" w:pos="1121"/>
        </w:tabs>
        <w:spacing w:before="3"/>
        <w:ind w:right="220"/>
        <w:jc w:val="both"/>
        <w:rPr>
          <w:sz w:val="28"/>
          <w:szCs w:val="28"/>
        </w:rPr>
      </w:pPr>
      <w:r w:rsidRPr="001D1B4F">
        <w:rPr>
          <w:sz w:val="28"/>
          <w:szCs w:val="28"/>
        </w:rPr>
        <w:t>обеспечение</w:t>
      </w:r>
      <w:r w:rsidRPr="001D1B4F">
        <w:rPr>
          <w:spacing w:val="1"/>
          <w:sz w:val="28"/>
          <w:szCs w:val="28"/>
        </w:rPr>
        <w:t xml:space="preserve"> </w:t>
      </w:r>
      <w:r w:rsidRPr="001D1B4F">
        <w:rPr>
          <w:sz w:val="28"/>
          <w:szCs w:val="28"/>
        </w:rPr>
        <w:t>психолого-педагогической</w:t>
      </w:r>
      <w:r w:rsidRPr="001D1B4F">
        <w:rPr>
          <w:spacing w:val="1"/>
          <w:sz w:val="28"/>
          <w:szCs w:val="28"/>
        </w:rPr>
        <w:t xml:space="preserve"> </w:t>
      </w:r>
      <w:r w:rsidRPr="001D1B4F">
        <w:rPr>
          <w:sz w:val="28"/>
          <w:szCs w:val="28"/>
        </w:rPr>
        <w:t>поддержки</w:t>
      </w:r>
      <w:r w:rsidRPr="001D1B4F">
        <w:rPr>
          <w:spacing w:val="1"/>
          <w:sz w:val="28"/>
          <w:szCs w:val="28"/>
        </w:rPr>
        <w:t xml:space="preserve"> </w:t>
      </w:r>
      <w:r w:rsidRPr="001D1B4F">
        <w:rPr>
          <w:sz w:val="28"/>
          <w:szCs w:val="28"/>
        </w:rPr>
        <w:t>семей</w:t>
      </w:r>
      <w:r w:rsidRPr="001D1B4F">
        <w:rPr>
          <w:spacing w:val="6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содействие</w:t>
      </w:r>
      <w:r w:rsidRPr="001D1B4F">
        <w:rPr>
          <w:spacing w:val="1"/>
          <w:sz w:val="28"/>
          <w:szCs w:val="28"/>
        </w:rPr>
        <w:t xml:space="preserve"> </w:t>
      </w:r>
      <w:r w:rsidRPr="001D1B4F">
        <w:rPr>
          <w:sz w:val="28"/>
          <w:szCs w:val="28"/>
        </w:rPr>
        <w:t>повышению</w:t>
      </w:r>
      <w:r w:rsidRPr="001D1B4F">
        <w:rPr>
          <w:spacing w:val="1"/>
          <w:sz w:val="28"/>
          <w:szCs w:val="28"/>
        </w:rPr>
        <w:t xml:space="preserve"> </w:t>
      </w:r>
      <w:r w:rsidRPr="001D1B4F">
        <w:rPr>
          <w:sz w:val="28"/>
          <w:szCs w:val="28"/>
        </w:rPr>
        <w:t>уровня</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педагогической,</w:t>
      </w:r>
      <w:r w:rsidRPr="001D1B4F">
        <w:rPr>
          <w:spacing w:val="1"/>
          <w:sz w:val="28"/>
          <w:szCs w:val="28"/>
        </w:rPr>
        <w:t xml:space="preserve"> </w:t>
      </w:r>
      <w:r w:rsidRPr="001D1B4F">
        <w:rPr>
          <w:sz w:val="28"/>
          <w:szCs w:val="28"/>
        </w:rPr>
        <w:t>психологической,</w:t>
      </w:r>
      <w:r w:rsidRPr="001D1B4F">
        <w:rPr>
          <w:spacing w:val="1"/>
          <w:sz w:val="28"/>
          <w:szCs w:val="28"/>
        </w:rPr>
        <w:t xml:space="preserve"> </w:t>
      </w:r>
      <w:r w:rsidRPr="001D1B4F">
        <w:rPr>
          <w:sz w:val="28"/>
          <w:szCs w:val="28"/>
        </w:rPr>
        <w:t>медико-</w:t>
      </w:r>
      <w:r w:rsidRPr="001D1B4F">
        <w:rPr>
          <w:spacing w:val="1"/>
          <w:sz w:val="28"/>
          <w:szCs w:val="28"/>
        </w:rPr>
        <w:t xml:space="preserve"> </w:t>
      </w:r>
      <w:r w:rsidRPr="001D1B4F">
        <w:rPr>
          <w:sz w:val="28"/>
          <w:szCs w:val="28"/>
        </w:rPr>
        <w:t>социальной</w:t>
      </w:r>
      <w:r w:rsidRPr="001D1B4F">
        <w:rPr>
          <w:spacing w:val="2"/>
          <w:sz w:val="28"/>
          <w:szCs w:val="28"/>
        </w:rPr>
        <w:t xml:space="preserve"> </w:t>
      </w:r>
      <w:r w:rsidRPr="001D1B4F">
        <w:rPr>
          <w:sz w:val="28"/>
          <w:szCs w:val="28"/>
        </w:rPr>
        <w:t>компетентности.</w:t>
      </w:r>
    </w:p>
    <w:p w:rsidR="000D48A3" w:rsidRPr="001D1B4F" w:rsidRDefault="000D48A3" w:rsidP="000D48A3">
      <w:pPr>
        <w:tabs>
          <w:tab w:val="left" w:pos="709"/>
        </w:tabs>
        <w:ind w:right="227"/>
        <w:jc w:val="both"/>
        <w:rPr>
          <w:sz w:val="28"/>
          <w:szCs w:val="28"/>
        </w:rPr>
      </w:pPr>
      <w:r w:rsidRPr="001D1B4F">
        <w:rPr>
          <w:sz w:val="28"/>
          <w:szCs w:val="28"/>
        </w:rPr>
        <w:tab/>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0D48A3" w:rsidRPr="001D1B4F" w:rsidRDefault="000D48A3" w:rsidP="000D48A3">
      <w:pPr>
        <w:tabs>
          <w:tab w:val="left" w:pos="709"/>
        </w:tabs>
        <w:ind w:right="227"/>
        <w:jc w:val="both"/>
        <w:rPr>
          <w:sz w:val="28"/>
          <w:szCs w:val="28"/>
        </w:rPr>
      </w:pPr>
      <w:r w:rsidRPr="001D1B4F">
        <w:rPr>
          <w:sz w:val="28"/>
          <w:szCs w:val="28"/>
        </w:rPr>
        <w:tab/>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D48A3" w:rsidRPr="001D1B4F" w:rsidRDefault="000D48A3" w:rsidP="000D48A3">
      <w:pPr>
        <w:tabs>
          <w:tab w:val="left" w:pos="709"/>
        </w:tabs>
        <w:ind w:right="227"/>
        <w:jc w:val="both"/>
        <w:rPr>
          <w:sz w:val="28"/>
          <w:szCs w:val="28"/>
        </w:rPr>
      </w:pPr>
      <w:r w:rsidRPr="001D1B4F">
        <w:rPr>
          <w:sz w:val="28"/>
          <w:szCs w:val="28"/>
        </w:rPr>
        <w:tab/>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D48A3" w:rsidRPr="001D1B4F" w:rsidRDefault="000D48A3" w:rsidP="000D48A3">
      <w:pPr>
        <w:tabs>
          <w:tab w:val="left" w:pos="709"/>
        </w:tabs>
        <w:ind w:right="227"/>
        <w:jc w:val="both"/>
        <w:rPr>
          <w:sz w:val="28"/>
          <w:szCs w:val="28"/>
        </w:rPr>
      </w:pPr>
      <w:r w:rsidRPr="001D1B4F">
        <w:rPr>
          <w:sz w:val="28"/>
          <w:szCs w:val="28"/>
        </w:rPr>
        <w:tab/>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w:t>
      </w:r>
      <w:r w:rsidRPr="001D1B4F">
        <w:rPr>
          <w:sz w:val="28"/>
          <w:szCs w:val="28"/>
        </w:rPr>
        <w:lastRenderedPageBreak/>
        <w:t>событиях группы, формирует личностный опыт, развивает самооценку и уверенность в своих силах.</w:t>
      </w:r>
    </w:p>
    <w:p w:rsidR="000D48A3" w:rsidRPr="001D1B4F" w:rsidRDefault="000D48A3" w:rsidP="00A7354B">
      <w:pPr>
        <w:numPr>
          <w:ilvl w:val="1"/>
          <w:numId w:val="142"/>
        </w:numPr>
        <w:tabs>
          <w:tab w:val="left" w:pos="833"/>
        </w:tabs>
        <w:spacing w:before="1"/>
        <w:ind w:right="230"/>
        <w:outlineLvl w:val="2"/>
        <w:rPr>
          <w:b/>
          <w:bCs/>
          <w:sz w:val="28"/>
          <w:szCs w:val="28"/>
        </w:rPr>
      </w:pPr>
      <w:r w:rsidRPr="001D1B4F">
        <w:rPr>
          <w:b/>
          <w:bCs/>
          <w:sz w:val="28"/>
          <w:szCs w:val="28"/>
        </w:rPr>
        <w:t>Система</w:t>
      </w:r>
      <w:r w:rsidRPr="001D1B4F">
        <w:rPr>
          <w:b/>
          <w:bCs/>
          <w:spacing w:val="7"/>
          <w:sz w:val="28"/>
          <w:szCs w:val="28"/>
        </w:rPr>
        <w:t xml:space="preserve"> </w:t>
      </w:r>
      <w:r w:rsidRPr="001D1B4F">
        <w:rPr>
          <w:b/>
          <w:bCs/>
          <w:sz w:val="28"/>
          <w:szCs w:val="28"/>
        </w:rPr>
        <w:t>поощрения</w:t>
      </w:r>
      <w:r w:rsidRPr="001D1B4F">
        <w:rPr>
          <w:b/>
          <w:bCs/>
          <w:spacing w:val="12"/>
          <w:sz w:val="28"/>
          <w:szCs w:val="28"/>
        </w:rPr>
        <w:t xml:space="preserve"> </w:t>
      </w:r>
      <w:r w:rsidRPr="001D1B4F">
        <w:rPr>
          <w:b/>
          <w:bCs/>
          <w:sz w:val="28"/>
          <w:szCs w:val="28"/>
        </w:rPr>
        <w:t>социальной</w:t>
      </w:r>
      <w:r w:rsidRPr="001D1B4F">
        <w:rPr>
          <w:b/>
          <w:bCs/>
          <w:spacing w:val="13"/>
          <w:sz w:val="28"/>
          <w:szCs w:val="28"/>
        </w:rPr>
        <w:t xml:space="preserve"> </w:t>
      </w:r>
      <w:r w:rsidRPr="001D1B4F">
        <w:rPr>
          <w:b/>
          <w:bCs/>
          <w:sz w:val="28"/>
          <w:szCs w:val="28"/>
        </w:rPr>
        <w:t>успешности</w:t>
      </w:r>
      <w:r w:rsidRPr="001D1B4F">
        <w:rPr>
          <w:b/>
          <w:bCs/>
          <w:spacing w:val="13"/>
          <w:sz w:val="28"/>
          <w:szCs w:val="28"/>
        </w:rPr>
        <w:t xml:space="preserve"> </w:t>
      </w:r>
      <w:r w:rsidRPr="001D1B4F">
        <w:rPr>
          <w:b/>
          <w:bCs/>
          <w:sz w:val="28"/>
          <w:szCs w:val="28"/>
        </w:rPr>
        <w:t>и</w:t>
      </w:r>
      <w:r w:rsidRPr="001D1B4F">
        <w:rPr>
          <w:b/>
          <w:bCs/>
          <w:spacing w:val="8"/>
          <w:sz w:val="28"/>
          <w:szCs w:val="28"/>
        </w:rPr>
        <w:t xml:space="preserve"> </w:t>
      </w:r>
      <w:r w:rsidRPr="001D1B4F">
        <w:rPr>
          <w:b/>
          <w:bCs/>
          <w:sz w:val="28"/>
          <w:szCs w:val="28"/>
        </w:rPr>
        <w:t>проявлений</w:t>
      </w:r>
      <w:r w:rsidRPr="001D1B4F">
        <w:rPr>
          <w:b/>
          <w:bCs/>
          <w:spacing w:val="8"/>
          <w:sz w:val="28"/>
          <w:szCs w:val="28"/>
        </w:rPr>
        <w:t xml:space="preserve"> </w:t>
      </w:r>
      <w:r w:rsidRPr="001D1B4F">
        <w:rPr>
          <w:b/>
          <w:bCs/>
          <w:sz w:val="28"/>
          <w:szCs w:val="28"/>
        </w:rPr>
        <w:t>активной</w:t>
      </w:r>
      <w:r w:rsidRPr="001D1B4F">
        <w:rPr>
          <w:b/>
          <w:bCs/>
          <w:spacing w:val="13"/>
          <w:sz w:val="28"/>
          <w:szCs w:val="28"/>
        </w:rPr>
        <w:t xml:space="preserve"> </w:t>
      </w:r>
      <w:r w:rsidRPr="001D1B4F">
        <w:rPr>
          <w:b/>
          <w:bCs/>
          <w:sz w:val="28"/>
          <w:szCs w:val="28"/>
        </w:rPr>
        <w:t>жизненной</w:t>
      </w:r>
      <w:r w:rsidRPr="001D1B4F">
        <w:rPr>
          <w:b/>
          <w:bCs/>
          <w:spacing w:val="-57"/>
          <w:sz w:val="28"/>
          <w:szCs w:val="28"/>
        </w:rPr>
        <w:t xml:space="preserve"> </w:t>
      </w:r>
      <w:r w:rsidRPr="001D1B4F">
        <w:rPr>
          <w:b/>
          <w:bCs/>
          <w:sz w:val="28"/>
          <w:szCs w:val="28"/>
        </w:rPr>
        <w:t>позиции</w:t>
      </w:r>
      <w:r w:rsidRPr="001D1B4F">
        <w:rPr>
          <w:b/>
          <w:bCs/>
          <w:spacing w:val="1"/>
          <w:sz w:val="28"/>
          <w:szCs w:val="28"/>
        </w:rPr>
        <w:t xml:space="preserve"> </w:t>
      </w:r>
      <w:r w:rsidRPr="001D1B4F">
        <w:rPr>
          <w:b/>
          <w:bCs/>
          <w:sz w:val="28"/>
          <w:szCs w:val="28"/>
        </w:rPr>
        <w:t>обучающихся</w:t>
      </w:r>
    </w:p>
    <w:p w:rsidR="000D48A3" w:rsidRPr="001D1B4F" w:rsidRDefault="000D48A3" w:rsidP="000D48A3">
      <w:pPr>
        <w:tabs>
          <w:tab w:val="left" w:pos="709"/>
        </w:tabs>
        <w:ind w:right="227"/>
        <w:jc w:val="both"/>
        <w:rPr>
          <w:sz w:val="28"/>
          <w:szCs w:val="28"/>
        </w:rPr>
      </w:pPr>
      <w:r w:rsidRPr="001D1B4F">
        <w:rPr>
          <w:sz w:val="28"/>
          <w:szCs w:val="28"/>
        </w:rP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D48A3" w:rsidRPr="001D1B4F" w:rsidRDefault="000D48A3" w:rsidP="000D48A3">
      <w:pPr>
        <w:tabs>
          <w:tab w:val="left" w:pos="709"/>
        </w:tabs>
        <w:ind w:right="227"/>
        <w:jc w:val="both"/>
        <w:rPr>
          <w:sz w:val="28"/>
          <w:szCs w:val="28"/>
        </w:rPr>
      </w:pPr>
      <w:r w:rsidRPr="001D1B4F">
        <w:rPr>
          <w:sz w:val="28"/>
          <w:szCs w:val="28"/>
        </w:rPr>
        <w:tab/>
        <w:t>Система проявлений активной жизненной позиции и поощрения социальной успешности обучающихся строится на принципах:</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соответствия процедур награждения укладу жизни школы, качеству воспитывающей среды, специфической символике, выработанной и существующей в укладе школы;</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прозрачности правил поощрения;</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D48A3" w:rsidRPr="001D1B4F" w:rsidRDefault="000D48A3" w:rsidP="00A7354B">
      <w:pPr>
        <w:numPr>
          <w:ilvl w:val="0"/>
          <w:numId w:val="143"/>
        </w:numPr>
        <w:tabs>
          <w:tab w:val="left" w:pos="709"/>
        </w:tabs>
        <w:ind w:right="227"/>
        <w:jc w:val="both"/>
        <w:rPr>
          <w:sz w:val="28"/>
          <w:szCs w:val="28"/>
        </w:rPr>
      </w:pPr>
      <w:r w:rsidRPr="001D1B4F">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0D48A3" w:rsidRPr="001D1B4F" w:rsidRDefault="000D48A3" w:rsidP="000D48A3">
      <w:pPr>
        <w:tabs>
          <w:tab w:val="left" w:pos="709"/>
        </w:tabs>
        <w:ind w:right="227"/>
        <w:jc w:val="both"/>
        <w:rPr>
          <w:sz w:val="28"/>
          <w:szCs w:val="28"/>
        </w:rPr>
      </w:pPr>
      <w:r w:rsidRPr="001D1B4F">
        <w:rPr>
          <w:sz w:val="28"/>
          <w:szCs w:val="28"/>
        </w:rPr>
        <w:tab/>
        <w:t>Формы поощрения проявлений активной жизненной позиции обучающихся и социальной успешности:</w:t>
      </w:r>
    </w:p>
    <w:p w:rsidR="000D48A3" w:rsidRPr="001D1B4F" w:rsidRDefault="000D48A3" w:rsidP="00A7354B">
      <w:pPr>
        <w:numPr>
          <w:ilvl w:val="0"/>
          <w:numId w:val="144"/>
        </w:numPr>
        <w:tabs>
          <w:tab w:val="left" w:pos="709"/>
        </w:tabs>
        <w:ind w:right="227"/>
        <w:jc w:val="both"/>
        <w:rPr>
          <w:sz w:val="28"/>
          <w:szCs w:val="28"/>
        </w:rPr>
      </w:pPr>
      <w:r w:rsidRPr="001D1B4F">
        <w:rPr>
          <w:sz w:val="28"/>
          <w:szCs w:val="28"/>
        </w:rPr>
        <w:t>вручение индивидуальных и групповых грамот и иных наград на праздниках» и на торжественных линейках, в том числе и родителям обучающихся,</w:t>
      </w:r>
    </w:p>
    <w:p w:rsidR="000D48A3" w:rsidRPr="001D1B4F" w:rsidRDefault="000D48A3" w:rsidP="00A7354B">
      <w:pPr>
        <w:numPr>
          <w:ilvl w:val="0"/>
          <w:numId w:val="144"/>
        </w:numPr>
        <w:tabs>
          <w:tab w:val="left" w:pos="709"/>
        </w:tabs>
        <w:ind w:right="227"/>
        <w:jc w:val="both"/>
        <w:rPr>
          <w:sz w:val="28"/>
          <w:szCs w:val="28"/>
        </w:rPr>
      </w:pPr>
      <w:r w:rsidRPr="001D1B4F">
        <w:rPr>
          <w:sz w:val="28"/>
          <w:szCs w:val="28"/>
        </w:rPr>
        <w:t>награждение индивидуальными грамотами и иными наградами по итогам анализа образовательных событий,</w:t>
      </w:r>
    </w:p>
    <w:p w:rsidR="000D48A3" w:rsidRPr="001D1B4F" w:rsidRDefault="000D48A3" w:rsidP="00A7354B">
      <w:pPr>
        <w:numPr>
          <w:ilvl w:val="2"/>
          <w:numId w:val="142"/>
        </w:numPr>
        <w:tabs>
          <w:tab w:val="left" w:pos="709"/>
        </w:tabs>
        <w:spacing w:before="72"/>
        <w:ind w:right="225"/>
        <w:jc w:val="both"/>
        <w:rPr>
          <w:sz w:val="28"/>
          <w:szCs w:val="28"/>
        </w:rPr>
      </w:pPr>
      <w:r w:rsidRPr="001D1B4F">
        <w:rPr>
          <w:sz w:val="28"/>
          <w:szCs w:val="28"/>
        </w:rPr>
        <w:t>предоставление портфолио обучающихся и иных документов для присуждения им стипендий муниципального, регионального и иного уровня.</w:t>
      </w:r>
    </w:p>
    <w:p w:rsidR="000D48A3" w:rsidRPr="001D1B4F" w:rsidRDefault="000D48A3" w:rsidP="00A7354B">
      <w:pPr>
        <w:numPr>
          <w:ilvl w:val="2"/>
          <w:numId w:val="142"/>
        </w:numPr>
        <w:tabs>
          <w:tab w:val="left" w:pos="709"/>
        </w:tabs>
        <w:spacing w:before="72"/>
        <w:ind w:right="225"/>
        <w:jc w:val="both"/>
        <w:rPr>
          <w:sz w:val="28"/>
          <w:szCs w:val="28"/>
        </w:rPr>
      </w:pPr>
      <w:r w:rsidRPr="001D1B4F">
        <w:rPr>
          <w:sz w:val="28"/>
          <w:szCs w:val="28"/>
        </w:rPr>
        <w:t>первоочередное представление</w:t>
      </w:r>
      <w:r w:rsidRPr="001D1B4F">
        <w:rPr>
          <w:spacing w:val="1"/>
          <w:sz w:val="28"/>
          <w:szCs w:val="28"/>
        </w:rPr>
        <w:t xml:space="preserve"> </w:t>
      </w:r>
      <w:r w:rsidRPr="001D1B4F">
        <w:rPr>
          <w:sz w:val="28"/>
          <w:szCs w:val="28"/>
        </w:rPr>
        <w:t>обучающихся с высокой учебной, творческой и</w:t>
      </w:r>
      <w:r w:rsidRPr="001D1B4F">
        <w:rPr>
          <w:spacing w:val="1"/>
          <w:sz w:val="28"/>
          <w:szCs w:val="28"/>
        </w:rPr>
        <w:t xml:space="preserve"> </w:t>
      </w:r>
      <w:r w:rsidRPr="001D1B4F">
        <w:rPr>
          <w:sz w:val="28"/>
          <w:szCs w:val="28"/>
        </w:rPr>
        <w:t>иными</w:t>
      </w:r>
      <w:r w:rsidRPr="001D1B4F">
        <w:rPr>
          <w:spacing w:val="1"/>
          <w:sz w:val="28"/>
          <w:szCs w:val="28"/>
        </w:rPr>
        <w:t xml:space="preserve"> </w:t>
      </w:r>
      <w:r w:rsidRPr="001D1B4F">
        <w:rPr>
          <w:sz w:val="28"/>
          <w:szCs w:val="28"/>
        </w:rPr>
        <w:t>видами</w:t>
      </w:r>
      <w:r w:rsidRPr="001D1B4F">
        <w:rPr>
          <w:spacing w:val="1"/>
          <w:sz w:val="28"/>
          <w:szCs w:val="28"/>
        </w:rPr>
        <w:t xml:space="preserve"> </w:t>
      </w:r>
      <w:r w:rsidRPr="001D1B4F">
        <w:rPr>
          <w:sz w:val="28"/>
          <w:szCs w:val="28"/>
        </w:rPr>
        <w:t>активности</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получения</w:t>
      </w:r>
      <w:r w:rsidRPr="001D1B4F">
        <w:rPr>
          <w:spacing w:val="1"/>
          <w:sz w:val="28"/>
          <w:szCs w:val="28"/>
        </w:rPr>
        <w:t xml:space="preserve"> </w:t>
      </w:r>
      <w:r w:rsidRPr="001D1B4F">
        <w:rPr>
          <w:sz w:val="28"/>
          <w:szCs w:val="28"/>
        </w:rPr>
        <w:t>льготных</w:t>
      </w:r>
      <w:r w:rsidRPr="001D1B4F">
        <w:rPr>
          <w:spacing w:val="1"/>
          <w:sz w:val="28"/>
          <w:szCs w:val="28"/>
        </w:rPr>
        <w:t xml:space="preserve"> </w:t>
      </w:r>
      <w:r w:rsidRPr="001D1B4F">
        <w:rPr>
          <w:sz w:val="28"/>
          <w:szCs w:val="28"/>
        </w:rPr>
        <w:t>путевок</w:t>
      </w:r>
      <w:r w:rsidRPr="001D1B4F">
        <w:rPr>
          <w:spacing w:val="1"/>
          <w:sz w:val="28"/>
          <w:szCs w:val="28"/>
        </w:rPr>
        <w:t xml:space="preserve"> </w:t>
      </w:r>
      <w:r w:rsidRPr="001D1B4F">
        <w:rPr>
          <w:sz w:val="28"/>
          <w:szCs w:val="28"/>
        </w:rPr>
        <w:t>во</w:t>
      </w:r>
      <w:r w:rsidRPr="001D1B4F">
        <w:rPr>
          <w:spacing w:val="1"/>
          <w:sz w:val="28"/>
          <w:szCs w:val="28"/>
        </w:rPr>
        <w:t xml:space="preserve"> </w:t>
      </w:r>
      <w:r w:rsidRPr="001D1B4F">
        <w:rPr>
          <w:sz w:val="28"/>
          <w:szCs w:val="28"/>
        </w:rPr>
        <w:t>Всероссийских</w:t>
      </w:r>
      <w:r w:rsidRPr="001D1B4F">
        <w:rPr>
          <w:spacing w:val="1"/>
          <w:sz w:val="28"/>
          <w:szCs w:val="28"/>
        </w:rPr>
        <w:t xml:space="preserve"> </w:t>
      </w:r>
      <w:r w:rsidRPr="001D1B4F">
        <w:rPr>
          <w:sz w:val="28"/>
          <w:szCs w:val="28"/>
        </w:rPr>
        <w:t>детских</w:t>
      </w:r>
      <w:r w:rsidRPr="001D1B4F">
        <w:rPr>
          <w:spacing w:val="-4"/>
          <w:sz w:val="28"/>
          <w:szCs w:val="28"/>
        </w:rPr>
        <w:t xml:space="preserve"> </w:t>
      </w:r>
      <w:r w:rsidRPr="001D1B4F">
        <w:rPr>
          <w:sz w:val="28"/>
          <w:szCs w:val="28"/>
        </w:rPr>
        <w:t>центрах</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иных</w:t>
      </w:r>
      <w:r w:rsidRPr="001D1B4F">
        <w:rPr>
          <w:spacing w:val="-8"/>
          <w:sz w:val="28"/>
          <w:szCs w:val="28"/>
        </w:rPr>
        <w:t xml:space="preserve"> </w:t>
      </w:r>
      <w:r w:rsidRPr="001D1B4F">
        <w:rPr>
          <w:sz w:val="28"/>
          <w:szCs w:val="28"/>
        </w:rPr>
        <w:t>организациях</w:t>
      </w:r>
      <w:r w:rsidRPr="001D1B4F">
        <w:rPr>
          <w:spacing w:val="-3"/>
          <w:sz w:val="28"/>
          <w:szCs w:val="28"/>
        </w:rPr>
        <w:t xml:space="preserve"> </w:t>
      </w:r>
      <w:r w:rsidRPr="001D1B4F">
        <w:rPr>
          <w:sz w:val="28"/>
          <w:szCs w:val="28"/>
        </w:rPr>
        <w:t>с профильными</w:t>
      </w:r>
      <w:r w:rsidRPr="001D1B4F">
        <w:rPr>
          <w:spacing w:val="3"/>
          <w:sz w:val="28"/>
          <w:szCs w:val="28"/>
        </w:rPr>
        <w:t xml:space="preserve"> </w:t>
      </w:r>
      <w:r w:rsidRPr="001D1B4F">
        <w:rPr>
          <w:sz w:val="28"/>
          <w:szCs w:val="28"/>
        </w:rPr>
        <w:t>сменами.</w:t>
      </w:r>
    </w:p>
    <w:p w:rsidR="000D48A3" w:rsidRPr="001D1B4F" w:rsidRDefault="000D48A3" w:rsidP="00A7354B">
      <w:pPr>
        <w:numPr>
          <w:ilvl w:val="1"/>
          <w:numId w:val="142"/>
        </w:numPr>
        <w:tabs>
          <w:tab w:val="left" w:pos="1528"/>
        </w:tabs>
        <w:ind w:left="1527"/>
        <w:jc w:val="both"/>
        <w:outlineLvl w:val="2"/>
        <w:rPr>
          <w:b/>
          <w:bCs/>
          <w:sz w:val="28"/>
          <w:szCs w:val="28"/>
        </w:rPr>
      </w:pPr>
      <w:r w:rsidRPr="001D1B4F">
        <w:rPr>
          <w:b/>
          <w:bCs/>
          <w:sz w:val="28"/>
          <w:szCs w:val="28"/>
        </w:rPr>
        <w:t xml:space="preserve"> Самоанализ</w:t>
      </w:r>
    </w:p>
    <w:p w:rsidR="000D48A3" w:rsidRPr="001D1B4F" w:rsidRDefault="000D48A3" w:rsidP="000D48A3">
      <w:pPr>
        <w:spacing w:before="36"/>
        <w:ind w:right="232"/>
        <w:jc w:val="both"/>
        <w:rPr>
          <w:sz w:val="28"/>
          <w:szCs w:val="28"/>
        </w:rPr>
      </w:pPr>
      <w:r w:rsidRPr="001D1B4F">
        <w:rPr>
          <w:sz w:val="28"/>
          <w:szCs w:val="28"/>
        </w:rPr>
        <w:t>Самоанализ</w:t>
      </w:r>
      <w:r w:rsidRPr="001D1B4F">
        <w:rPr>
          <w:spacing w:val="10"/>
          <w:sz w:val="28"/>
          <w:szCs w:val="28"/>
        </w:rPr>
        <w:t xml:space="preserve"> </w:t>
      </w:r>
      <w:r w:rsidRPr="001D1B4F">
        <w:rPr>
          <w:sz w:val="28"/>
          <w:szCs w:val="28"/>
        </w:rPr>
        <w:t>осуществляется</w:t>
      </w:r>
      <w:r w:rsidRPr="001D1B4F">
        <w:rPr>
          <w:spacing w:val="19"/>
          <w:sz w:val="28"/>
          <w:szCs w:val="28"/>
        </w:rPr>
        <w:t xml:space="preserve"> </w:t>
      </w:r>
      <w:r w:rsidRPr="001D1B4F">
        <w:rPr>
          <w:sz w:val="28"/>
          <w:szCs w:val="28"/>
        </w:rPr>
        <w:t>ежегодно</w:t>
      </w:r>
      <w:r w:rsidRPr="001D1B4F">
        <w:rPr>
          <w:spacing w:val="20"/>
          <w:sz w:val="28"/>
          <w:szCs w:val="28"/>
        </w:rPr>
        <w:t xml:space="preserve"> </w:t>
      </w:r>
      <w:r w:rsidRPr="001D1B4F">
        <w:rPr>
          <w:sz w:val="28"/>
          <w:szCs w:val="28"/>
        </w:rPr>
        <w:t>силами</w:t>
      </w:r>
      <w:r w:rsidRPr="001D1B4F">
        <w:rPr>
          <w:spacing w:val="10"/>
          <w:sz w:val="28"/>
          <w:szCs w:val="28"/>
        </w:rPr>
        <w:t xml:space="preserve"> </w:t>
      </w:r>
      <w:r w:rsidRPr="001D1B4F">
        <w:rPr>
          <w:sz w:val="28"/>
          <w:szCs w:val="28"/>
        </w:rPr>
        <w:t>самой</w:t>
      </w:r>
      <w:r w:rsidRPr="001D1B4F">
        <w:rPr>
          <w:spacing w:val="11"/>
          <w:sz w:val="28"/>
          <w:szCs w:val="28"/>
        </w:rPr>
        <w:t xml:space="preserve"> </w:t>
      </w:r>
      <w:r w:rsidRPr="001D1B4F">
        <w:rPr>
          <w:sz w:val="28"/>
          <w:szCs w:val="28"/>
        </w:rPr>
        <w:t>образовательной</w:t>
      </w:r>
      <w:r w:rsidRPr="001D1B4F">
        <w:rPr>
          <w:spacing w:val="10"/>
          <w:sz w:val="28"/>
          <w:szCs w:val="28"/>
        </w:rPr>
        <w:t xml:space="preserve"> </w:t>
      </w:r>
      <w:r w:rsidRPr="001D1B4F">
        <w:rPr>
          <w:sz w:val="28"/>
          <w:szCs w:val="28"/>
        </w:rPr>
        <w:t>организации</w:t>
      </w:r>
      <w:r w:rsidRPr="001D1B4F">
        <w:rPr>
          <w:spacing w:val="-57"/>
          <w:sz w:val="28"/>
          <w:szCs w:val="28"/>
        </w:rPr>
        <w:t xml:space="preserve"> </w:t>
      </w:r>
      <w:r w:rsidRPr="001D1B4F">
        <w:rPr>
          <w:sz w:val="28"/>
          <w:szCs w:val="28"/>
        </w:rPr>
        <w:t>с привлечением (при</w:t>
      </w:r>
      <w:r w:rsidRPr="001D1B4F">
        <w:rPr>
          <w:spacing w:val="1"/>
          <w:sz w:val="28"/>
          <w:szCs w:val="28"/>
        </w:rPr>
        <w:t xml:space="preserve"> </w:t>
      </w:r>
      <w:r w:rsidRPr="001D1B4F">
        <w:rPr>
          <w:sz w:val="28"/>
          <w:szCs w:val="28"/>
        </w:rPr>
        <w:t>необходимости и</w:t>
      </w:r>
      <w:r w:rsidRPr="001D1B4F">
        <w:rPr>
          <w:spacing w:val="1"/>
          <w:sz w:val="28"/>
          <w:szCs w:val="28"/>
        </w:rPr>
        <w:t xml:space="preserve"> </w:t>
      </w:r>
      <w:r w:rsidRPr="001D1B4F">
        <w:rPr>
          <w:sz w:val="28"/>
          <w:szCs w:val="28"/>
        </w:rPr>
        <w:t>по самостоятельному решению администрации</w:t>
      </w:r>
      <w:r w:rsidRPr="001D1B4F">
        <w:rPr>
          <w:spacing w:val="1"/>
          <w:sz w:val="28"/>
          <w:szCs w:val="28"/>
        </w:rPr>
        <w:t xml:space="preserve"> </w:t>
      </w:r>
      <w:r w:rsidRPr="001D1B4F">
        <w:rPr>
          <w:sz w:val="28"/>
          <w:szCs w:val="28"/>
        </w:rPr>
        <w:t>образовательной</w:t>
      </w:r>
      <w:r w:rsidRPr="001D1B4F">
        <w:rPr>
          <w:spacing w:val="-3"/>
          <w:sz w:val="28"/>
          <w:szCs w:val="28"/>
        </w:rPr>
        <w:t xml:space="preserve"> </w:t>
      </w:r>
      <w:r w:rsidRPr="001D1B4F">
        <w:rPr>
          <w:sz w:val="28"/>
          <w:szCs w:val="28"/>
        </w:rPr>
        <w:t>организации)</w:t>
      </w:r>
      <w:r w:rsidRPr="001D1B4F">
        <w:rPr>
          <w:spacing w:val="-1"/>
          <w:sz w:val="28"/>
          <w:szCs w:val="28"/>
        </w:rPr>
        <w:t xml:space="preserve"> </w:t>
      </w:r>
      <w:r w:rsidRPr="001D1B4F">
        <w:rPr>
          <w:sz w:val="28"/>
          <w:szCs w:val="28"/>
        </w:rPr>
        <w:t>внешних</w:t>
      </w:r>
      <w:r w:rsidRPr="001D1B4F">
        <w:rPr>
          <w:spacing w:val="-3"/>
          <w:sz w:val="28"/>
          <w:szCs w:val="28"/>
        </w:rPr>
        <w:t xml:space="preserve"> </w:t>
      </w:r>
      <w:r w:rsidRPr="001D1B4F">
        <w:rPr>
          <w:sz w:val="28"/>
          <w:szCs w:val="28"/>
        </w:rPr>
        <w:t>экспертов.</w:t>
      </w:r>
    </w:p>
    <w:p w:rsidR="000D48A3" w:rsidRPr="001D1B4F" w:rsidRDefault="000D48A3" w:rsidP="000D48A3">
      <w:pPr>
        <w:ind w:right="226"/>
        <w:jc w:val="both"/>
        <w:rPr>
          <w:sz w:val="28"/>
          <w:szCs w:val="28"/>
        </w:rPr>
      </w:pPr>
      <w:r w:rsidRPr="001D1B4F">
        <w:rPr>
          <w:sz w:val="28"/>
          <w:szCs w:val="28"/>
        </w:rPr>
        <w:t>Основными</w:t>
      </w:r>
      <w:r w:rsidRPr="001D1B4F">
        <w:rPr>
          <w:spacing w:val="1"/>
          <w:sz w:val="28"/>
          <w:szCs w:val="28"/>
        </w:rPr>
        <w:t xml:space="preserve"> </w:t>
      </w:r>
      <w:r w:rsidRPr="001D1B4F">
        <w:rPr>
          <w:sz w:val="28"/>
          <w:szCs w:val="28"/>
        </w:rPr>
        <w:t>принципами,</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основе</w:t>
      </w:r>
      <w:r w:rsidRPr="001D1B4F">
        <w:rPr>
          <w:spacing w:val="1"/>
          <w:sz w:val="28"/>
          <w:szCs w:val="28"/>
        </w:rPr>
        <w:t xml:space="preserve"> </w:t>
      </w:r>
      <w:r w:rsidRPr="001D1B4F">
        <w:rPr>
          <w:sz w:val="28"/>
          <w:szCs w:val="28"/>
        </w:rPr>
        <w:t>которых</w:t>
      </w:r>
      <w:r w:rsidRPr="001D1B4F">
        <w:rPr>
          <w:spacing w:val="1"/>
          <w:sz w:val="28"/>
          <w:szCs w:val="28"/>
        </w:rPr>
        <w:t xml:space="preserve"> </w:t>
      </w:r>
      <w:r w:rsidRPr="001D1B4F">
        <w:rPr>
          <w:sz w:val="28"/>
          <w:szCs w:val="28"/>
        </w:rPr>
        <w:t>осуществляется</w:t>
      </w:r>
      <w:r w:rsidRPr="001D1B4F">
        <w:rPr>
          <w:spacing w:val="1"/>
          <w:sz w:val="28"/>
          <w:szCs w:val="28"/>
        </w:rPr>
        <w:t xml:space="preserve"> </w:t>
      </w:r>
      <w:r w:rsidRPr="001D1B4F">
        <w:rPr>
          <w:sz w:val="28"/>
          <w:szCs w:val="28"/>
        </w:rPr>
        <w:t>самоанализ</w:t>
      </w:r>
      <w:r w:rsidRPr="001D1B4F">
        <w:rPr>
          <w:spacing w:val="1"/>
          <w:sz w:val="28"/>
          <w:szCs w:val="28"/>
        </w:rPr>
        <w:t xml:space="preserve"> </w:t>
      </w:r>
      <w:r w:rsidRPr="001D1B4F">
        <w:rPr>
          <w:sz w:val="28"/>
          <w:szCs w:val="28"/>
        </w:rPr>
        <w:t>воспитательной</w:t>
      </w:r>
      <w:r w:rsidRPr="001D1B4F">
        <w:rPr>
          <w:spacing w:val="-3"/>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школе,</w:t>
      </w:r>
      <w:r w:rsidRPr="001D1B4F">
        <w:rPr>
          <w:spacing w:val="4"/>
          <w:sz w:val="28"/>
          <w:szCs w:val="28"/>
        </w:rPr>
        <w:t xml:space="preserve"> </w:t>
      </w:r>
      <w:r w:rsidRPr="001D1B4F">
        <w:rPr>
          <w:sz w:val="28"/>
          <w:szCs w:val="28"/>
        </w:rPr>
        <w:t>являются:</w:t>
      </w:r>
    </w:p>
    <w:p w:rsidR="000D48A3" w:rsidRPr="001D1B4F" w:rsidRDefault="000D48A3" w:rsidP="00A7354B">
      <w:pPr>
        <w:numPr>
          <w:ilvl w:val="0"/>
          <w:numId w:val="109"/>
        </w:numPr>
        <w:tabs>
          <w:tab w:val="left" w:pos="1514"/>
        </w:tabs>
        <w:spacing w:before="2"/>
        <w:ind w:right="229" w:firstLine="706"/>
        <w:jc w:val="both"/>
        <w:rPr>
          <w:sz w:val="28"/>
          <w:szCs w:val="28"/>
        </w:rPr>
      </w:pPr>
      <w:r w:rsidRPr="001D1B4F">
        <w:rPr>
          <w:sz w:val="28"/>
          <w:szCs w:val="28"/>
        </w:rPr>
        <w:lastRenderedPageBreak/>
        <w:t>принцип</w:t>
      </w:r>
      <w:r w:rsidRPr="001D1B4F">
        <w:rPr>
          <w:spacing w:val="1"/>
          <w:sz w:val="28"/>
          <w:szCs w:val="28"/>
        </w:rPr>
        <w:t xml:space="preserve"> </w:t>
      </w:r>
      <w:r w:rsidRPr="001D1B4F">
        <w:rPr>
          <w:sz w:val="28"/>
          <w:szCs w:val="28"/>
        </w:rPr>
        <w:t>гуманистической</w:t>
      </w:r>
      <w:r w:rsidRPr="001D1B4F">
        <w:rPr>
          <w:spacing w:val="1"/>
          <w:sz w:val="28"/>
          <w:szCs w:val="28"/>
        </w:rPr>
        <w:t xml:space="preserve"> </w:t>
      </w:r>
      <w:r w:rsidRPr="001D1B4F">
        <w:rPr>
          <w:sz w:val="28"/>
          <w:szCs w:val="28"/>
        </w:rPr>
        <w:t>направленности</w:t>
      </w:r>
      <w:r w:rsidRPr="001D1B4F">
        <w:rPr>
          <w:spacing w:val="1"/>
          <w:sz w:val="28"/>
          <w:szCs w:val="28"/>
        </w:rPr>
        <w:t xml:space="preserve"> </w:t>
      </w:r>
      <w:r w:rsidRPr="001D1B4F">
        <w:rPr>
          <w:sz w:val="28"/>
          <w:szCs w:val="28"/>
        </w:rPr>
        <w:t>осуществляемого</w:t>
      </w:r>
      <w:r w:rsidRPr="001D1B4F">
        <w:rPr>
          <w:spacing w:val="1"/>
          <w:sz w:val="28"/>
          <w:szCs w:val="28"/>
        </w:rPr>
        <w:t xml:space="preserve"> </w:t>
      </w:r>
      <w:r w:rsidRPr="001D1B4F">
        <w:rPr>
          <w:sz w:val="28"/>
          <w:szCs w:val="28"/>
        </w:rPr>
        <w:t>анализа,</w:t>
      </w:r>
      <w:r w:rsidRPr="001D1B4F">
        <w:rPr>
          <w:spacing w:val="1"/>
          <w:sz w:val="28"/>
          <w:szCs w:val="28"/>
        </w:rPr>
        <w:t xml:space="preserve"> </w:t>
      </w:r>
      <w:r w:rsidRPr="001D1B4F">
        <w:rPr>
          <w:sz w:val="28"/>
          <w:szCs w:val="28"/>
        </w:rPr>
        <w:t>ориентирующий</w:t>
      </w:r>
      <w:r w:rsidRPr="001D1B4F">
        <w:rPr>
          <w:spacing w:val="1"/>
          <w:sz w:val="28"/>
          <w:szCs w:val="28"/>
        </w:rPr>
        <w:t xml:space="preserve"> </w:t>
      </w:r>
      <w:r w:rsidRPr="001D1B4F">
        <w:rPr>
          <w:sz w:val="28"/>
          <w:szCs w:val="28"/>
        </w:rPr>
        <w:t>экспертов на уважительное отношение как к воспитанникам,</w:t>
      </w:r>
      <w:r w:rsidRPr="001D1B4F">
        <w:rPr>
          <w:spacing w:val="1"/>
          <w:sz w:val="28"/>
          <w:szCs w:val="28"/>
        </w:rPr>
        <w:t xml:space="preserve"> </w:t>
      </w:r>
      <w:r w:rsidRPr="001D1B4F">
        <w:rPr>
          <w:sz w:val="28"/>
          <w:szCs w:val="28"/>
        </w:rPr>
        <w:t>так и</w:t>
      </w:r>
      <w:r w:rsidRPr="001D1B4F">
        <w:rPr>
          <w:spacing w:val="1"/>
          <w:sz w:val="28"/>
          <w:szCs w:val="28"/>
        </w:rPr>
        <w:t xml:space="preserve"> </w:t>
      </w:r>
      <w:r w:rsidRPr="001D1B4F">
        <w:rPr>
          <w:sz w:val="28"/>
          <w:szCs w:val="28"/>
        </w:rPr>
        <w:t>к</w:t>
      </w:r>
      <w:r w:rsidRPr="001D1B4F">
        <w:rPr>
          <w:spacing w:val="1"/>
          <w:sz w:val="28"/>
          <w:szCs w:val="28"/>
        </w:rPr>
        <w:t xml:space="preserve"> </w:t>
      </w:r>
      <w:r w:rsidRPr="001D1B4F">
        <w:rPr>
          <w:sz w:val="28"/>
          <w:szCs w:val="28"/>
        </w:rPr>
        <w:t>педагогам,</w:t>
      </w:r>
      <w:r w:rsidRPr="001D1B4F">
        <w:rPr>
          <w:spacing w:val="-2"/>
          <w:sz w:val="28"/>
          <w:szCs w:val="28"/>
        </w:rPr>
        <w:t xml:space="preserve"> </w:t>
      </w:r>
      <w:r w:rsidRPr="001D1B4F">
        <w:rPr>
          <w:sz w:val="28"/>
          <w:szCs w:val="28"/>
        </w:rPr>
        <w:t>реализующим</w:t>
      </w:r>
      <w:r w:rsidRPr="001D1B4F">
        <w:rPr>
          <w:spacing w:val="3"/>
          <w:sz w:val="28"/>
          <w:szCs w:val="28"/>
        </w:rPr>
        <w:t xml:space="preserve"> </w:t>
      </w:r>
      <w:r w:rsidRPr="001D1B4F">
        <w:rPr>
          <w:sz w:val="28"/>
          <w:szCs w:val="28"/>
        </w:rPr>
        <w:t>воспитательный</w:t>
      </w:r>
      <w:r w:rsidRPr="001D1B4F">
        <w:rPr>
          <w:spacing w:val="-2"/>
          <w:sz w:val="28"/>
          <w:szCs w:val="28"/>
        </w:rPr>
        <w:t xml:space="preserve"> </w:t>
      </w:r>
      <w:r w:rsidRPr="001D1B4F">
        <w:rPr>
          <w:sz w:val="28"/>
          <w:szCs w:val="28"/>
        </w:rPr>
        <w:t>процесс;</w:t>
      </w:r>
    </w:p>
    <w:p w:rsidR="000D48A3" w:rsidRPr="001D1B4F" w:rsidRDefault="000D48A3" w:rsidP="00A7354B">
      <w:pPr>
        <w:numPr>
          <w:ilvl w:val="0"/>
          <w:numId w:val="109"/>
        </w:numPr>
        <w:tabs>
          <w:tab w:val="left" w:pos="1303"/>
        </w:tabs>
        <w:ind w:right="227" w:firstLine="706"/>
        <w:jc w:val="both"/>
        <w:rPr>
          <w:sz w:val="28"/>
          <w:szCs w:val="28"/>
        </w:rPr>
      </w:pPr>
      <w:r w:rsidRPr="001D1B4F">
        <w:rPr>
          <w:sz w:val="28"/>
          <w:szCs w:val="28"/>
        </w:rPr>
        <w:t>принцип приоритета анализа сущностных сторон воспитания, ориентирующий</w:t>
      </w:r>
      <w:r w:rsidRPr="001D1B4F">
        <w:rPr>
          <w:spacing w:val="1"/>
          <w:sz w:val="28"/>
          <w:szCs w:val="28"/>
        </w:rPr>
        <w:t xml:space="preserve"> </w:t>
      </w:r>
      <w:r w:rsidRPr="001D1B4F">
        <w:rPr>
          <w:sz w:val="28"/>
          <w:szCs w:val="28"/>
        </w:rPr>
        <w:t>экспертов на изучение не количественных его показателей, а качественных – таких как</w:t>
      </w:r>
      <w:r w:rsidRPr="001D1B4F">
        <w:rPr>
          <w:spacing w:val="1"/>
          <w:sz w:val="28"/>
          <w:szCs w:val="28"/>
        </w:rPr>
        <w:t xml:space="preserve"> </w:t>
      </w:r>
      <w:r w:rsidRPr="001D1B4F">
        <w:rPr>
          <w:sz w:val="28"/>
          <w:szCs w:val="28"/>
        </w:rPr>
        <w:t>содержание</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разнообразие</w:t>
      </w:r>
      <w:r w:rsidRPr="001D1B4F">
        <w:rPr>
          <w:spacing w:val="1"/>
          <w:sz w:val="28"/>
          <w:szCs w:val="28"/>
        </w:rPr>
        <w:t xml:space="preserve"> </w:t>
      </w:r>
      <w:r w:rsidRPr="001D1B4F">
        <w:rPr>
          <w:sz w:val="28"/>
          <w:szCs w:val="28"/>
        </w:rPr>
        <w:t>деятельности,</w:t>
      </w:r>
      <w:r w:rsidRPr="001D1B4F">
        <w:rPr>
          <w:spacing w:val="1"/>
          <w:sz w:val="28"/>
          <w:szCs w:val="28"/>
        </w:rPr>
        <w:t xml:space="preserve"> </w:t>
      </w:r>
      <w:r w:rsidRPr="001D1B4F">
        <w:rPr>
          <w:sz w:val="28"/>
          <w:szCs w:val="28"/>
        </w:rPr>
        <w:t>характер</w:t>
      </w:r>
      <w:r w:rsidRPr="001D1B4F">
        <w:rPr>
          <w:spacing w:val="1"/>
          <w:sz w:val="28"/>
          <w:szCs w:val="28"/>
        </w:rPr>
        <w:t xml:space="preserve"> </w:t>
      </w:r>
      <w:r w:rsidRPr="001D1B4F">
        <w:rPr>
          <w:sz w:val="28"/>
          <w:szCs w:val="28"/>
        </w:rPr>
        <w:t>общения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отношений</w:t>
      </w:r>
      <w:r w:rsidRPr="001D1B4F">
        <w:rPr>
          <w:spacing w:val="1"/>
          <w:sz w:val="28"/>
          <w:szCs w:val="28"/>
        </w:rPr>
        <w:t xml:space="preserve"> </w:t>
      </w:r>
      <w:r w:rsidRPr="001D1B4F">
        <w:rPr>
          <w:sz w:val="28"/>
          <w:szCs w:val="28"/>
        </w:rPr>
        <w:t>между</w:t>
      </w:r>
      <w:r w:rsidRPr="001D1B4F">
        <w:rPr>
          <w:spacing w:val="1"/>
          <w:sz w:val="28"/>
          <w:szCs w:val="28"/>
        </w:rPr>
        <w:t xml:space="preserve"> </w:t>
      </w:r>
      <w:r w:rsidRPr="001D1B4F">
        <w:rPr>
          <w:sz w:val="28"/>
          <w:szCs w:val="28"/>
        </w:rPr>
        <w:t>школьниками</w:t>
      </w:r>
      <w:r w:rsidRPr="001D1B4F">
        <w:rPr>
          <w:spacing w:val="-3"/>
          <w:sz w:val="28"/>
          <w:szCs w:val="28"/>
        </w:rPr>
        <w:t xml:space="preserve"> </w:t>
      </w:r>
      <w:r w:rsidRPr="001D1B4F">
        <w:rPr>
          <w:sz w:val="28"/>
          <w:szCs w:val="28"/>
        </w:rPr>
        <w:t>и</w:t>
      </w:r>
      <w:r w:rsidRPr="001D1B4F">
        <w:rPr>
          <w:spacing w:val="-2"/>
          <w:sz w:val="28"/>
          <w:szCs w:val="28"/>
        </w:rPr>
        <w:t xml:space="preserve"> </w:t>
      </w:r>
      <w:r w:rsidRPr="001D1B4F">
        <w:rPr>
          <w:sz w:val="28"/>
          <w:szCs w:val="28"/>
        </w:rPr>
        <w:t>педагогами;</w:t>
      </w:r>
    </w:p>
    <w:p w:rsidR="000D48A3" w:rsidRPr="001D1B4F" w:rsidRDefault="000D48A3" w:rsidP="00A7354B">
      <w:pPr>
        <w:numPr>
          <w:ilvl w:val="0"/>
          <w:numId w:val="109"/>
        </w:numPr>
        <w:tabs>
          <w:tab w:val="left" w:pos="1332"/>
        </w:tabs>
        <w:ind w:right="226" w:firstLine="706"/>
        <w:jc w:val="both"/>
        <w:rPr>
          <w:sz w:val="28"/>
          <w:szCs w:val="28"/>
        </w:rPr>
      </w:pPr>
      <w:r w:rsidRPr="001D1B4F">
        <w:rPr>
          <w:sz w:val="28"/>
          <w:szCs w:val="28"/>
        </w:rPr>
        <w:t>принцип</w:t>
      </w:r>
      <w:r w:rsidRPr="001D1B4F">
        <w:rPr>
          <w:spacing w:val="1"/>
          <w:sz w:val="28"/>
          <w:szCs w:val="28"/>
        </w:rPr>
        <w:t xml:space="preserve"> </w:t>
      </w:r>
      <w:r w:rsidRPr="001D1B4F">
        <w:rPr>
          <w:sz w:val="28"/>
          <w:szCs w:val="28"/>
        </w:rPr>
        <w:t>развивающего</w:t>
      </w:r>
      <w:r w:rsidRPr="001D1B4F">
        <w:rPr>
          <w:spacing w:val="1"/>
          <w:sz w:val="28"/>
          <w:szCs w:val="28"/>
        </w:rPr>
        <w:t xml:space="preserve"> </w:t>
      </w:r>
      <w:r w:rsidRPr="001D1B4F">
        <w:rPr>
          <w:sz w:val="28"/>
          <w:szCs w:val="28"/>
        </w:rPr>
        <w:t>характера</w:t>
      </w:r>
      <w:r w:rsidRPr="001D1B4F">
        <w:rPr>
          <w:spacing w:val="1"/>
          <w:sz w:val="28"/>
          <w:szCs w:val="28"/>
        </w:rPr>
        <w:t xml:space="preserve"> </w:t>
      </w:r>
      <w:r w:rsidRPr="001D1B4F">
        <w:rPr>
          <w:sz w:val="28"/>
          <w:szCs w:val="28"/>
        </w:rPr>
        <w:t>осуществляемого</w:t>
      </w:r>
      <w:r w:rsidRPr="001D1B4F">
        <w:rPr>
          <w:spacing w:val="1"/>
          <w:sz w:val="28"/>
          <w:szCs w:val="28"/>
        </w:rPr>
        <w:t xml:space="preserve"> </w:t>
      </w:r>
      <w:r w:rsidRPr="001D1B4F">
        <w:rPr>
          <w:sz w:val="28"/>
          <w:szCs w:val="28"/>
        </w:rPr>
        <w:t>анализа,</w:t>
      </w:r>
      <w:r w:rsidRPr="001D1B4F">
        <w:rPr>
          <w:spacing w:val="1"/>
          <w:sz w:val="28"/>
          <w:szCs w:val="28"/>
        </w:rPr>
        <w:t xml:space="preserve"> </w:t>
      </w:r>
      <w:r w:rsidRPr="001D1B4F">
        <w:rPr>
          <w:sz w:val="28"/>
          <w:szCs w:val="28"/>
        </w:rPr>
        <w:t>ориентирующий</w:t>
      </w:r>
      <w:r w:rsidRPr="001D1B4F">
        <w:rPr>
          <w:spacing w:val="1"/>
          <w:sz w:val="28"/>
          <w:szCs w:val="28"/>
        </w:rPr>
        <w:t xml:space="preserve"> </w:t>
      </w:r>
      <w:r w:rsidRPr="001D1B4F">
        <w:rPr>
          <w:sz w:val="28"/>
          <w:szCs w:val="28"/>
        </w:rPr>
        <w:t>экспертов</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использование</w:t>
      </w:r>
      <w:r w:rsidRPr="001D1B4F">
        <w:rPr>
          <w:spacing w:val="1"/>
          <w:sz w:val="28"/>
          <w:szCs w:val="28"/>
        </w:rPr>
        <w:t xml:space="preserve"> </w:t>
      </w:r>
      <w:r w:rsidRPr="001D1B4F">
        <w:rPr>
          <w:sz w:val="28"/>
          <w:szCs w:val="28"/>
        </w:rPr>
        <w:t>его</w:t>
      </w:r>
      <w:r w:rsidRPr="001D1B4F">
        <w:rPr>
          <w:spacing w:val="1"/>
          <w:sz w:val="28"/>
          <w:szCs w:val="28"/>
        </w:rPr>
        <w:t xml:space="preserve"> </w:t>
      </w:r>
      <w:r w:rsidRPr="001D1B4F">
        <w:rPr>
          <w:sz w:val="28"/>
          <w:szCs w:val="28"/>
        </w:rPr>
        <w:t>результатов</w:t>
      </w:r>
      <w:r w:rsidRPr="001D1B4F">
        <w:rPr>
          <w:spacing w:val="1"/>
          <w:sz w:val="28"/>
          <w:szCs w:val="28"/>
        </w:rPr>
        <w:t xml:space="preserve"> </w:t>
      </w:r>
      <w:r w:rsidRPr="001D1B4F">
        <w:rPr>
          <w:sz w:val="28"/>
          <w:szCs w:val="28"/>
        </w:rPr>
        <w:t>для</w:t>
      </w:r>
      <w:r w:rsidRPr="001D1B4F">
        <w:rPr>
          <w:spacing w:val="1"/>
          <w:sz w:val="28"/>
          <w:szCs w:val="28"/>
        </w:rPr>
        <w:t xml:space="preserve"> </w:t>
      </w:r>
      <w:r w:rsidRPr="001D1B4F">
        <w:rPr>
          <w:sz w:val="28"/>
          <w:szCs w:val="28"/>
        </w:rPr>
        <w:t>совершенствования</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деятельности педагогов: грамотной постановки ими цели и задач воспитания, умелого</w:t>
      </w:r>
      <w:r w:rsidRPr="001D1B4F">
        <w:rPr>
          <w:spacing w:val="1"/>
          <w:sz w:val="28"/>
          <w:szCs w:val="28"/>
        </w:rPr>
        <w:t xml:space="preserve"> </w:t>
      </w:r>
      <w:r w:rsidRPr="001D1B4F">
        <w:rPr>
          <w:sz w:val="28"/>
          <w:szCs w:val="28"/>
        </w:rPr>
        <w:t>планирования</w:t>
      </w:r>
      <w:r w:rsidRPr="001D1B4F">
        <w:rPr>
          <w:spacing w:val="1"/>
          <w:sz w:val="28"/>
          <w:szCs w:val="28"/>
        </w:rPr>
        <w:t xml:space="preserve"> </w:t>
      </w:r>
      <w:r w:rsidRPr="001D1B4F">
        <w:rPr>
          <w:sz w:val="28"/>
          <w:szCs w:val="28"/>
        </w:rPr>
        <w:t>своей</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работы,</w:t>
      </w:r>
      <w:r w:rsidRPr="001D1B4F">
        <w:rPr>
          <w:spacing w:val="1"/>
          <w:sz w:val="28"/>
          <w:szCs w:val="28"/>
        </w:rPr>
        <w:t xml:space="preserve"> </w:t>
      </w:r>
      <w:r w:rsidRPr="001D1B4F">
        <w:rPr>
          <w:sz w:val="28"/>
          <w:szCs w:val="28"/>
        </w:rPr>
        <w:t>адекватного</w:t>
      </w:r>
      <w:r w:rsidRPr="001D1B4F">
        <w:rPr>
          <w:spacing w:val="1"/>
          <w:sz w:val="28"/>
          <w:szCs w:val="28"/>
        </w:rPr>
        <w:t xml:space="preserve"> </w:t>
      </w:r>
      <w:r w:rsidRPr="001D1B4F">
        <w:rPr>
          <w:sz w:val="28"/>
          <w:szCs w:val="28"/>
        </w:rPr>
        <w:t>подбора</w:t>
      </w:r>
      <w:r w:rsidRPr="001D1B4F">
        <w:rPr>
          <w:spacing w:val="1"/>
          <w:sz w:val="28"/>
          <w:szCs w:val="28"/>
        </w:rPr>
        <w:t xml:space="preserve"> </w:t>
      </w:r>
      <w:r w:rsidRPr="001D1B4F">
        <w:rPr>
          <w:sz w:val="28"/>
          <w:szCs w:val="28"/>
        </w:rPr>
        <w:t>видов,</w:t>
      </w:r>
      <w:r w:rsidRPr="001D1B4F">
        <w:rPr>
          <w:spacing w:val="1"/>
          <w:sz w:val="28"/>
          <w:szCs w:val="28"/>
        </w:rPr>
        <w:t xml:space="preserve"> </w:t>
      </w:r>
      <w:r w:rsidRPr="001D1B4F">
        <w:rPr>
          <w:sz w:val="28"/>
          <w:szCs w:val="28"/>
        </w:rPr>
        <w:t>форм</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содержания</w:t>
      </w:r>
      <w:r w:rsidRPr="001D1B4F">
        <w:rPr>
          <w:spacing w:val="-4"/>
          <w:sz w:val="28"/>
          <w:szCs w:val="28"/>
        </w:rPr>
        <w:t xml:space="preserve"> </w:t>
      </w:r>
      <w:r w:rsidRPr="001D1B4F">
        <w:rPr>
          <w:sz w:val="28"/>
          <w:szCs w:val="28"/>
        </w:rPr>
        <w:t>их</w:t>
      </w:r>
      <w:r w:rsidRPr="001D1B4F">
        <w:rPr>
          <w:spacing w:val="-3"/>
          <w:sz w:val="28"/>
          <w:szCs w:val="28"/>
        </w:rPr>
        <w:t xml:space="preserve"> </w:t>
      </w:r>
      <w:r w:rsidRPr="001D1B4F">
        <w:rPr>
          <w:sz w:val="28"/>
          <w:szCs w:val="28"/>
        </w:rPr>
        <w:t>совместной</w:t>
      </w:r>
      <w:r w:rsidRPr="001D1B4F">
        <w:rPr>
          <w:spacing w:val="-2"/>
          <w:sz w:val="28"/>
          <w:szCs w:val="28"/>
        </w:rPr>
        <w:t xml:space="preserve"> </w:t>
      </w:r>
      <w:r w:rsidRPr="001D1B4F">
        <w:rPr>
          <w:sz w:val="28"/>
          <w:szCs w:val="28"/>
        </w:rPr>
        <w:t>с</w:t>
      </w:r>
      <w:r w:rsidRPr="001D1B4F">
        <w:rPr>
          <w:spacing w:val="1"/>
          <w:sz w:val="28"/>
          <w:szCs w:val="28"/>
        </w:rPr>
        <w:t xml:space="preserve"> </w:t>
      </w:r>
      <w:r w:rsidRPr="001D1B4F">
        <w:rPr>
          <w:sz w:val="28"/>
          <w:szCs w:val="28"/>
        </w:rPr>
        <w:t>детьми</w:t>
      </w:r>
      <w:r w:rsidRPr="001D1B4F">
        <w:rPr>
          <w:spacing w:val="-2"/>
          <w:sz w:val="28"/>
          <w:szCs w:val="28"/>
        </w:rPr>
        <w:t xml:space="preserve"> </w:t>
      </w:r>
      <w:r w:rsidRPr="001D1B4F">
        <w:rPr>
          <w:sz w:val="28"/>
          <w:szCs w:val="28"/>
        </w:rPr>
        <w:t>деятельности;</w:t>
      </w:r>
    </w:p>
    <w:p w:rsidR="000D48A3" w:rsidRPr="001D1B4F" w:rsidRDefault="000D48A3" w:rsidP="00A7354B">
      <w:pPr>
        <w:numPr>
          <w:ilvl w:val="0"/>
          <w:numId w:val="109"/>
        </w:numPr>
        <w:tabs>
          <w:tab w:val="left" w:pos="1351"/>
        </w:tabs>
        <w:ind w:right="231" w:firstLine="706"/>
        <w:jc w:val="both"/>
        <w:rPr>
          <w:sz w:val="28"/>
          <w:szCs w:val="28"/>
        </w:rPr>
      </w:pPr>
      <w:r w:rsidRPr="001D1B4F">
        <w:rPr>
          <w:sz w:val="28"/>
          <w:szCs w:val="28"/>
        </w:rPr>
        <w:t>принцип</w:t>
      </w:r>
      <w:r w:rsidRPr="001D1B4F">
        <w:rPr>
          <w:spacing w:val="1"/>
          <w:sz w:val="28"/>
          <w:szCs w:val="28"/>
        </w:rPr>
        <w:t xml:space="preserve"> </w:t>
      </w:r>
      <w:r w:rsidRPr="001D1B4F">
        <w:rPr>
          <w:sz w:val="28"/>
          <w:szCs w:val="28"/>
        </w:rPr>
        <w:t>разделенной</w:t>
      </w:r>
      <w:r w:rsidRPr="001D1B4F">
        <w:rPr>
          <w:spacing w:val="1"/>
          <w:sz w:val="28"/>
          <w:szCs w:val="28"/>
        </w:rPr>
        <w:t xml:space="preserve"> </w:t>
      </w:r>
      <w:r w:rsidRPr="001D1B4F">
        <w:rPr>
          <w:sz w:val="28"/>
          <w:szCs w:val="28"/>
        </w:rPr>
        <w:t>ответственности</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результаты</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ориентирующий</w:t>
      </w:r>
      <w:r w:rsidRPr="001D1B4F">
        <w:rPr>
          <w:spacing w:val="1"/>
          <w:sz w:val="28"/>
          <w:szCs w:val="28"/>
        </w:rPr>
        <w:t xml:space="preserve"> </w:t>
      </w:r>
      <w:r w:rsidRPr="001D1B4F">
        <w:rPr>
          <w:sz w:val="28"/>
          <w:szCs w:val="28"/>
        </w:rPr>
        <w:t>экспертов</w:t>
      </w:r>
      <w:r w:rsidRPr="001D1B4F">
        <w:rPr>
          <w:spacing w:val="1"/>
          <w:sz w:val="28"/>
          <w:szCs w:val="28"/>
        </w:rPr>
        <w:t xml:space="preserve"> </w:t>
      </w:r>
      <w:r w:rsidRPr="001D1B4F">
        <w:rPr>
          <w:sz w:val="28"/>
          <w:szCs w:val="28"/>
        </w:rPr>
        <w:t>на понимание</w:t>
      </w:r>
      <w:r w:rsidRPr="001D1B4F">
        <w:rPr>
          <w:spacing w:val="1"/>
          <w:sz w:val="28"/>
          <w:szCs w:val="28"/>
        </w:rPr>
        <w:t xml:space="preserve"> </w:t>
      </w:r>
      <w:r w:rsidRPr="001D1B4F">
        <w:rPr>
          <w:sz w:val="28"/>
          <w:szCs w:val="28"/>
        </w:rPr>
        <w:t>того,</w:t>
      </w:r>
      <w:r w:rsidRPr="001D1B4F">
        <w:rPr>
          <w:spacing w:val="1"/>
          <w:sz w:val="28"/>
          <w:szCs w:val="28"/>
        </w:rPr>
        <w:t xml:space="preserve"> </w:t>
      </w:r>
      <w:r w:rsidRPr="001D1B4F">
        <w:rPr>
          <w:sz w:val="28"/>
          <w:szCs w:val="28"/>
        </w:rPr>
        <w:t>что</w:t>
      </w:r>
      <w:r w:rsidRPr="001D1B4F">
        <w:rPr>
          <w:spacing w:val="1"/>
          <w:sz w:val="28"/>
          <w:szCs w:val="28"/>
        </w:rPr>
        <w:t xml:space="preserve"> </w:t>
      </w:r>
      <w:r w:rsidRPr="001D1B4F">
        <w:rPr>
          <w:sz w:val="28"/>
          <w:szCs w:val="28"/>
        </w:rPr>
        <w:t>личностное</w:t>
      </w:r>
      <w:r w:rsidRPr="001D1B4F">
        <w:rPr>
          <w:spacing w:val="1"/>
          <w:sz w:val="28"/>
          <w:szCs w:val="28"/>
        </w:rPr>
        <w:t xml:space="preserve"> </w:t>
      </w:r>
      <w:r w:rsidRPr="001D1B4F">
        <w:rPr>
          <w:sz w:val="28"/>
          <w:szCs w:val="28"/>
        </w:rPr>
        <w:t>развитие</w:t>
      </w:r>
      <w:r w:rsidRPr="001D1B4F">
        <w:rPr>
          <w:spacing w:val="1"/>
          <w:sz w:val="28"/>
          <w:szCs w:val="28"/>
        </w:rPr>
        <w:t xml:space="preserve"> </w:t>
      </w:r>
      <w:r w:rsidRPr="001D1B4F">
        <w:rPr>
          <w:sz w:val="28"/>
          <w:szCs w:val="28"/>
        </w:rPr>
        <w:t>школьников – это результат как социального воспитания (в котором школа участвует</w:t>
      </w:r>
      <w:r w:rsidRPr="001D1B4F">
        <w:rPr>
          <w:spacing w:val="1"/>
          <w:sz w:val="28"/>
          <w:szCs w:val="28"/>
        </w:rPr>
        <w:t xml:space="preserve"> </w:t>
      </w:r>
      <w:r w:rsidRPr="001D1B4F">
        <w:rPr>
          <w:sz w:val="28"/>
          <w:szCs w:val="28"/>
        </w:rPr>
        <w:t>наряду</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другими</w:t>
      </w:r>
      <w:r w:rsidRPr="001D1B4F">
        <w:rPr>
          <w:spacing w:val="1"/>
          <w:sz w:val="28"/>
          <w:szCs w:val="28"/>
        </w:rPr>
        <w:t xml:space="preserve"> </w:t>
      </w:r>
      <w:r w:rsidRPr="001D1B4F">
        <w:rPr>
          <w:sz w:val="28"/>
          <w:szCs w:val="28"/>
        </w:rPr>
        <w:t>социальными</w:t>
      </w:r>
      <w:r w:rsidRPr="001D1B4F">
        <w:rPr>
          <w:spacing w:val="1"/>
          <w:sz w:val="28"/>
          <w:szCs w:val="28"/>
        </w:rPr>
        <w:t xml:space="preserve"> </w:t>
      </w:r>
      <w:r w:rsidRPr="001D1B4F">
        <w:rPr>
          <w:sz w:val="28"/>
          <w:szCs w:val="28"/>
        </w:rPr>
        <w:t>институтами),</w:t>
      </w:r>
      <w:r w:rsidRPr="001D1B4F">
        <w:rPr>
          <w:spacing w:val="1"/>
          <w:sz w:val="28"/>
          <w:szCs w:val="28"/>
        </w:rPr>
        <w:t xml:space="preserve"> </w:t>
      </w:r>
      <w:r w:rsidRPr="001D1B4F">
        <w:rPr>
          <w:sz w:val="28"/>
          <w:szCs w:val="28"/>
        </w:rPr>
        <w:t>так</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стихийной</w:t>
      </w:r>
      <w:r w:rsidRPr="001D1B4F">
        <w:rPr>
          <w:spacing w:val="1"/>
          <w:sz w:val="28"/>
          <w:szCs w:val="28"/>
        </w:rPr>
        <w:t xml:space="preserve"> </w:t>
      </w:r>
      <w:r w:rsidRPr="001D1B4F">
        <w:rPr>
          <w:sz w:val="28"/>
          <w:szCs w:val="28"/>
        </w:rPr>
        <w:t>социализации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саморазвития</w:t>
      </w:r>
      <w:r w:rsidRPr="001D1B4F">
        <w:rPr>
          <w:spacing w:val="-4"/>
          <w:sz w:val="28"/>
          <w:szCs w:val="28"/>
        </w:rPr>
        <w:t xml:space="preserve"> </w:t>
      </w:r>
      <w:r w:rsidRPr="001D1B4F">
        <w:rPr>
          <w:sz w:val="28"/>
          <w:szCs w:val="28"/>
        </w:rPr>
        <w:t>детей.</w:t>
      </w:r>
    </w:p>
    <w:p w:rsidR="000D48A3" w:rsidRPr="001D1B4F" w:rsidRDefault="000D48A3" w:rsidP="000D48A3">
      <w:pPr>
        <w:spacing w:before="1"/>
        <w:ind w:right="229"/>
        <w:jc w:val="both"/>
        <w:rPr>
          <w:sz w:val="28"/>
          <w:szCs w:val="28"/>
        </w:rPr>
      </w:pPr>
      <w:r w:rsidRPr="001D1B4F">
        <w:rPr>
          <w:sz w:val="28"/>
          <w:szCs w:val="28"/>
        </w:rPr>
        <w:t>Основными</w:t>
      </w:r>
      <w:r w:rsidRPr="001D1B4F">
        <w:rPr>
          <w:spacing w:val="1"/>
          <w:sz w:val="28"/>
          <w:szCs w:val="28"/>
        </w:rPr>
        <w:t xml:space="preserve"> </w:t>
      </w:r>
      <w:r w:rsidRPr="001D1B4F">
        <w:rPr>
          <w:sz w:val="28"/>
          <w:szCs w:val="28"/>
        </w:rPr>
        <w:t>направлениями</w:t>
      </w:r>
      <w:r w:rsidRPr="001D1B4F">
        <w:rPr>
          <w:spacing w:val="1"/>
          <w:sz w:val="28"/>
          <w:szCs w:val="28"/>
        </w:rPr>
        <w:t xml:space="preserve"> </w:t>
      </w:r>
      <w:r w:rsidRPr="001D1B4F">
        <w:rPr>
          <w:sz w:val="28"/>
          <w:szCs w:val="28"/>
        </w:rPr>
        <w:t>анализа</w:t>
      </w:r>
      <w:r w:rsidRPr="001D1B4F">
        <w:rPr>
          <w:spacing w:val="1"/>
          <w:sz w:val="28"/>
          <w:szCs w:val="28"/>
        </w:rPr>
        <w:t xml:space="preserve"> </w:t>
      </w:r>
      <w:r w:rsidRPr="001D1B4F">
        <w:rPr>
          <w:sz w:val="28"/>
          <w:szCs w:val="28"/>
        </w:rPr>
        <w:t>организуемого</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школе</w:t>
      </w:r>
      <w:r w:rsidRPr="001D1B4F">
        <w:rPr>
          <w:spacing w:val="1"/>
          <w:sz w:val="28"/>
          <w:szCs w:val="28"/>
        </w:rPr>
        <w:t xml:space="preserve"> </w:t>
      </w:r>
      <w:r w:rsidRPr="001D1B4F">
        <w:rPr>
          <w:sz w:val="28"/>
          <w:szCs w:val="28"/>
        </w:rPr>
        <w:t>воспитательного</w:t>
      </w:r>
      <w:r w:rsidRPr="001D1B4F">
        <w:rPr>
          <w:spacing w:val="-57"/>
          <w:sz w:val="28"/>
          <w:szCs w:val="28"/>
        </w:rPr>
        <w:t xml:space="preserve"> </w:t>
      </w:r>
      <w:r w:rsidRPr="001D1B4F">
        <w:rPr>
          <w:sz w:val="28"/>
          <w:szCs w:val="28"/>
        </w:rPr>
        <w:t>процесса могут</w:t>
      </w:r>
      <w:r w:rsidRPr="001D1B4F">
        <w:rPr>
          <w:spacing w:val="2"/>
          <w:sz w:val="28"/>
          <w:szCs w:val="28"/>
        </w:rPr>
        <w:t xml:space="preserve"> </w:t>
      </w:r>
      <w:r w:rsidRPr="001D1B4F">
        <w:rPr>
          <w:sz w:val="28"/>
          <w:szCs w:val="28"/>
        </w:rPr>
        <w:t>быть</w:t>
      </w:r>
      <w:r w:rsidRPr="001D1B4F">
        <w:rPr>
          <w:spacing w:val="3"/>
          <w:sz w:val="28"/>
          <w:szCs w:val="28"/>
        </w:rPr>
        <w:t xml:space="preserve"> </w:t>
      </w:r>
      <w:r w:rsidRPr="001D1B4F">
        <w:rPr>
          <w:sz w:val="28"/>
          <w:szCs w:val="28"/>
        </w:rPr>
        <w:t>следующие:</w:t>
      </w:r>
    </w:p>
    <w:p w:rsidR="000D48A3" w:rsidRPr="001D1B4F" w:rsidRDefault="000D48A3" w:rsidP="00A7354B">
      <w:pPr>
        <w:numPr>
          <w:ilvl w:val="0"/>
          <w:numId w:val="108"/>
        </w:numPr>
        <w:tabs>
          <w:tab w:val="left" w:pos="1351"/>
        </w:tabs>
        <w:ind w:hanging="246"/>
        <w:jc w:val="both"/>
        <w:rPr>
          <w:sz w:val="28"/>
          <w:szCs w:val="28"/>
        </w:rPr>
      </w:pPr>
      <w:r w:rsidRPr="001D1B4F">
        <w:rPr>
          <w:sz w:val="28"/>
          <w:szCs w:val="28"/>
        </w:rPr>
        <w:t>Результаты</w:t>
      </w:r>
      <w:r w:rsidRPr="001D1B4F">
        <w:rPr>
          <w:spacing w:val="-2"/>
          <w:sz w:val="28"/>
          <w:szCs w:val="28"/>
        </w:rPr>
        <w:t xml:space="preserve"> </w:t>
      </w:r>
      <w:r w:rsidRPr="001D1B4F">
        <w:rPr>
          <w:sz w:val="28"/>
          <w:szCs w:val="28"/>
        </w:rPr>
        <w:t>воспитания,</w:t>
      </w:r>
      <w:r w:rsidRPr="001D1B4F">
        <w:rPr>
          <w:spacing w:val="-7"/>
          <w:sz w:val="28"/>
          <w:szCs w:val="28"/>
        </w:rPr>
        <w:t xml:space="preserve"> </w:t>
      </w:r>
      <w:r w:rsidRPr="001D1B4F">
        <w:rPr>
          <w:sz w:val="28"/>
          <w:szCs w:val="28"/>
        </w:rPr>
        <w:t>социализации</w:t>
      </w:r>
      <w:r w:rsidRPr="001D1B4F">
        <w:rPr>
          <w:spacing w:val="-7"/>
          <w:sz w:val="28"/>
          <w:szCs w:val="28"/>
        </w:rPr>
        <w:t xml:space="preserve"> </w:t>
      </w:r>
      <w:r w:rsidRPr="001D1B4F">
        <w:rPr>
          <w:sz w:val="28"/>
          <w:szCs w:val="28"/>
        </w:rPr>
        <w:t>и</w:t>
      </w:r>
      <w:r w:rsidRPr="001D1B4F">
        <w:rPr>
          <w:spacing w:val="-3"/>
          <w:sz w:val="28"/>
          <w:szCs w:val="28"/>
        </w:rPr>
        <w:t xml:space="preserve"> </w:t>
      </w:r>
      <w:r w:rsidRPr="001D1B4F">
        <w:rPr>
          <w:sz w:val="28"/>
          <w:szCs w:val="28"/>
        </w:rPr>
        <w:t>саморазвития</w:t>
      </w:r>
      <w:r w:rsidRPr="001D1B4F">
        <w:rPr>
          <w:spacing w:val="-12"/>
          <w:sz w:val="28"/>
          <w:szCs w:val="28"/>
        </w:rPr>
        <w:t xml:space="preserve"> </w:t>
      </w:r>
      <w:r w:rsidRPr="001D1B4F">
        <w:rPr>
          <w:sz w:val="28"/>
          <w:szCs w:val="28"/>
        </w:rPr>
        <w:t>обучающихся.</w:t>
      </w:r>
    </w:p>
    <w:p w:rsidR="000D48A3" w:rsidRPr="001D1B4F" w:rsidRDefault="000D48A3" w:rsidP="000D48A3">
      <w:pPr>
        <w:spacing w:before="42"/>
        <w:ind w:right="234"/>
        <w:jc w:val="both"/>
        <w:rPr>
          <w:sz w:val="28"/>
          <w:szCs w:val="28"/>
        </w:rPr>
      </w:pPr>
      <w:r w:rsidRPr="001D1B4F">
        <w:rPr>
          <w:sz w:val="28"/>
          <w:szCs w:val="28"/>
        </w:rPr>
        <w:t>Критерием, на основе которого осуществляется данный анализ, является динамика</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w:t>
      </w:r>
      <w:r w:rsidRPr="001D1B4F">
        <w:rPr>
          <w:spacing w:val="-3"/>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в</w:t>
      </w:r>
      <w:r w:rsidRPr="001D1B4F">
        <w:rPr>
          <w:spacing w:val="3"/>
          <w:sz w:val="28"/>
          <w:szCs w:val="28"/>
        </w:rPr>
        <w:t xml:space="preserve"> </w:t>
      </w:r>
      <w:r w:rsidRPr="001D1B4F">
        <w:rPr>
          <w:sz w:val="28"/>
          <w:szCs w:val="28"/>
        </w:rPr>
        <w:t>каждом</w:t>
      </w:r>
      <w:r w:rsidRPr="001D1B4F">
        <w:rPr>
          <w:spacing w:val="-7"/>
          <w:sz w:val="28"/>
          <w:szCs w:val="28"/>
        </w:rPr>
        <w:t xml:space="preserve"> </w:t>
      </w:r>
      <w:r w:rsidRPr="001D1B4F">
        <w:rPr>
          <w:sz w:val="28"/>
          <w:szCs w:val="28"/>
        </w:rPr>
        <w:t>классе.</w:t>
      </w:r>
    </w:p>
    <w:p w:rsidR="000D48A3" w:rsidRPr="001D1B4F" w:rsidRDefault="000D48A3" w:rsidP="000D48A3">
      <w:pPr>
        <w:ind w:right="227"/>
        <w:jc w:val="both"/>
        <w:rPr>
          <w:sz w:val="28"/>
          <w:szCs w:val="28"/>
        </w:rPr>
      </w:pPr>
      <w:r w:rsidRPr="001D1B4F">
        <w:rPr>
          <w:sz w:val="28"/>
          <w:szCs w:val="28"/>
        </w:rPr>
        <w:t>Анализ</w:t>
      </w:r>
      <w:r w:rsidRPr="001D1B4F">
        <w:rPr>
          <w:spacing w:val="36"/>
          <w:sz w:val="28"/>
          <w:szCs w:val="28"/>
        </w:rPr>
        <w:t xml:space="preserve"> </w:t>
      </w:r>
      <w:r w:rsidRPr="001D1B4F">
        <w:rPr>
          <w:sz w:val="28"/>
          <w:szCs w:val="28"/>
        </w:rPr>
        <w:t>проводится</w:t>
      </w:r>
      <w:r w:rsidRPr="001D1B4F">
        <w:rPr>
          <w:spacing w:val="35"/>
          <w:sz w:val="28"/>
          <w:szCs w:val="28"/>
        </w:rPr>
        <w:t xml:space="preserve"> </w:t>
      </w:r>
      <w:r w:rsidRPr="001D1B4F">
        <w:rPr>
          <w:sz w:val="28"/>
          <w:szCs w:val="28"/>
        </w:rPr>
        <w:t>классными</w:t>
      </w:r>
      <w:r w:rsidRPr="001D1B4F">
        <w:rPr>
          <w:spacing w:val="36"/>
          <w:sz w:val="28"/>
          <w:szCs w:val="28"/>
        </w:rPr>
        <w:t xml:space="preserve"> </w:t>
      </w:r>
      <w:r w:rsidRPr="001D1B4F">
        <w:rPr>
          <w:sz w:val="28"/>
          <w:szCs w:val="28"/>
        </w:rPr>
        <w:t>руководителями</w:t>
      </w:r>
      <w:r w:rsidRPr="001D1B4F">
        <w:rPr>
          <w:spacing w:val="36"/>
          <w:sz w:val="28"/>
          <w:szCs w:val="28"/>
        </w:rPr>
        <w:t xml:space="preserve"> </w:t>
      </w:r>
      <w:r w:rsidRPr="001D1B4F">
        <w:rPr>
          <w:sz w:val="28"/>
          <w:szCs w:val="28"/>
        </w:rPr>
        <w:t>вместе</w:t>
      </w:r>
      <w:r w:rsidRPr="001D1B4F">
        <w:rPr>
          <w:spacing w:val="35"/>
          <w:sz w:val="28"/>
          <w:szCs w:val="28"/>
        </w:rPr>
        <w:t xml:space="preserve"> </w:t>
      </w:r>
      <w:r w:rsidRPr="001D1B4F">
        <w:rPr>
          <w:sz w:val="28"/>
          <w:szCs w:val="28"/>
        </w:rPr>
        <w:t>с</w:t>
      </w:r>
      <w:r w:rsidRPr="001D1B4F">
        <w:rPr>
          <w:spacing w:val="30"/>
          <w:sz w:val="28"/>
          <w:szCs w:val="28"/>
        </w:rPr>
        <w:t xml:space="preserve"> </w:t>
      </w:r>
      <w:r w:rsidRPr="001D1B4F">
        <w:rPr>
          <w:sz w:val="28"/>
          <w:szCs w:val="28"/>
        </w:rPr>
        <w:t>заместителем</w:t>
      </w:r>
      <w:r w:rsidRPr="001D1B4F">
        <w:rPr>
          <w:spacing w:val="32"/>
          <w:sz w:val="28"/>
          <w:szCs w:val="28"/>
        </w:rPr>
        <w:t xml:space="preserve"> </w:t>
      </w:r>
      <w:r w:rsidRPr="001D1B4F">
        <w:rPr>
          <w:sz w:val="28"/>
          <w:szCs w:val="28"/>
        </w:rPr>
        <w:t>директора</w:t>
      </w:r>
      <w:r w:rsidRPr="001D1B4F">
        <w:rPr>
          <w:spacing w:val="-57"/>
          <w:sz w:val="28"/>
          <w:szCs w:val="28"/>
        </w:rPr>
        <w:t xml:space="preserve"> </w:t>
      </w:r>
      <w:r w:rsidRPr="001D1B4F">
        <w:rPr>
          <w:sz w:val="28"/>
          <w:szCs w:val="28"/>
        </w:rPr>
        <w:t>по воспитательной работе (советником директора по воспитанию, педагогом-психологом,</w:t>
      </w:r>
      <w:r w:rsidRPr="001D1B4F">
        <w:rPr>
          <w:spacing w:val="1"/>
          <w:sz w:val="28"/>
          <w:szCs w:val="28"/>
        </w:rPr>
        <w:t xml:space="preserve"> </w:t>
      </w:r>
      <w:r w:rsidRPr="001D1B4F">
        <w:rPr>
          <w:sz w:val="28"/>
          <w:szCs w:val="28"/>
        </w:rPr>
        <w:t>социальным</w:t>
      </w:r>
      <w:r w:rsidRPr="001D1B4F">
        <w:rPr>
          <w:spacing w:val="1"/>
          <w:sz w:val="28"/>
          <w:szCs w:val="28"/>
        </w:rPr>
        <w:t xml:space="preserve"> </w:t>
      </w:r>
      <w:r w:rsidRPr="001D1B4F">
        <w:rPr>
          <w:sz w:val="28"/>
          <w:szCs w:val="28"/>
        </w:rPr>
        <w:t>педагогом)</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последующим</w:t>
      </w:r>
      <w:r w:rsidRPr="001D1B4F">
        <w:rPr>
          <w:spacing w:val="1"/>
          <w:sz w:val="28"/>
          <w:szCs w:val="28"/>
        </w:rPr>
        <w:t xml:space="preserve"> </w:t>
      </w:r>
      <w:r w:rsidRPr="001D1B4F">
        <w:rPr>
          <w:sz w:val="28"/>
          <w:szCs w:val="28"/>
        </w:rPr>
        <w:t>обсуждением</w:t>
      </w:r>
      <w:r w:rsidRPr="001D1B4F">
        <w:rPr>
          <w:spacing w:val="1"/>
          <w:sz w:val="28"/>
          <w:szCs w:val="28"/>
        </w:rPr>
        <w:t xml:space="preserve"> </w:t>
      </w:r>
      <w:r w:rsidRPr="001D1B4F">
        <w:rPr>
          <w:sz w:val="28"/>
          <w:szCs w:val="28"/>
        </w:rPr>
        <w:t>результатов</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методическом</w:t>
      </w:r>
      <w:r w:rsidRPr="001D1B4F">
        <w:rPr>
          <w:spacing w:val="-3"/>
          <w:sz w:val="28"/>
          <w:szCs w:val="28"/>
        </w:rPr>
        <w:t xml:space="preserve"> </w:t>
      </w:r>
      <w:r w:rsidRPr="001D1B4F">
        <w:rPr>
          <w:sz w:val="28"/>
          <w:szCs w:val="28"/>
        </w:rPr>
        <w:t>объединении</w:t>
      </w:r>
      <w:r w:rsidRPr="001D1B4F">
        <w:rPr>
          <w:spacing w:val="-3"/>
          <w:sz w:val="28"/>
          <w:szCs w:val="28"/>
        </w:rPr>
        <w:t xml:space="preserve"> </w:t>
      </w:r>
      <w:r w:rsidRPr="001D1B4F">
        <w:rPr>
          <w:sz w:val="28"/>
          <w:szCs w:val="28"/>
        </w:rPr>
        <w:t>классных</w:t>
      </w:r>
      <w:r w:rsidRPr="001D1B4F">
        <w:rPr>
          <w:spacing w:val="-4"/>
          <w:sz w:val="28"/>
          <w:szCs w:val="28"/>
        </w:rPr>
        <w:t xml:space="preserve"> </w:t>
      </w:r>
      <w:r w:rsidRPr="001D1B4F">
        <w:rPr>
          <w:sz w:val="28"/>
          <w:szCs w:val="28"/>
        </w:rPr>
        <w:t>руководителей</w:t>
      </w:r>
      <w:r w:rsidRPr="001D1B4F">
        <w:rPr>
          <w:spacing w:val="2"/>
          <w:sz w:val="28"/>
          <w:szCs w:val="28"/>
        </w:rPr>
        <w:t xml:space="preserve"> </w:t>
      </w:r>
      <w:r w:rsidRPr="001D1B4F">
        <w:rPr>
          <w:sz w:val="28"/>
          <w:szCs w:val="28"/>
        </w:rPr>
        <w:t>или</w:t>
      </w:r>
      <w:r w:rsidRPr="001D1B4F">
        <w:rPr>
          <w:spacing w:val="-3"/>
          <w:sz w:val="28"/>
          <w:szCs w:val="28"/>
        </w:rPr>
        <w:t xml:space="preserve"> </w:t>
      </w:r>
      <w:r w:rsidRPr="001D1B4F">
        <w:rPr>
          <w:sz w:val="28"/>
          <w:szCs w:val="28"/>
        </w:rPr>
        <w:t>педагогическом</w:t>
      </w:r>
      <w:r w:rsidRPr="001D1B4F">
        <w:rPr>
          <w:spacing w:val="1"/>
          <w:sz w:val="28"/>
          <w:szCs w:val="28"/>
        </w:rPr>
        <w:t xml:space="preserve"> </w:t>
      </w:r>
      <w:r w:rsidRPr="001D1B4F">
        <w:rPr>
          <w:sz w:val="28"/>
          <w:szCs w:val="28"/>
        </w:rPr>
        <w:t>совете.</w:t>
      </w:r>
    </w:p>
    <w:p w:rsidR="000D48A3" w:rsidRPr="001D1B4F" w:rsidRDefault="000D48A3" w:rsidP="000D48A3">
      <w:pPr>
        <w:spacing w:before="2"/>
        <w:ind w:right="226"/>
        <w:jc w:val="both"/>
        <w:rPr>
          <w:sz w:val="28"/>
          <w:szCs w:val="28"/>
        </w:rPr>
      </w:pPr>
      <w:r w:rsidRPr="001D1B4F">
        <w:rPr>
          <w:sz w:val="28"/>
          <w:szCs w:val="28"/>
        </w:rPr>
        <w:t>Основным</w:t>
      </w:r>
      <w:r w:rsidRPr="001D1B4F">
        <w:rPr>
          <w:spacing w:val="1"/>
          <w:sz w:val="28"/>
          <w:szCs w:val="28"/>
        </w:rPr>
        <w:t xml:space="preserve"> </w:t>
      </w:r>
      <w:r w:rsidRPr="001D1B4F">
        <w:rPr>
          <w:sz w:val="28"/>
          <w:szCs w:val="28"/>
        </w:rPr>
        <w:t>способом</w:t>
      </w:r>
      <w:r w:rsidRPr="001D1B4F">
        <w:rPr>
          <w:spacing w:val="1"/>
          <w:sz w:val="28"/>
          <w:szCs w:val="28"/>
        </w:rPr>
        <w:t xml:space="preserve"> </w:t>
      </w:r>
      <w:r w:rsidRPr="001D1B4F">
        <w:rPr>
          <w:sz w:val="28"/>
          <w:szCs w:val="28"/>
        </w:rPr>
        <w:t>получения</w:t>
      </w:r>
      <w:r w:rsidRPr="001D1B4F">
        <w:rPr>
          <w:spacing w:val="1"/>
          <w:sz w:val="28"/>
          <w:szCs w:val="28"/>
        </w:rPr>
        <w:t xml:space="preserve"> </w:t>
      </w:r>
      <w:r w:rsidRPr="001D1B4F">
        <w:rPr>
          <w:sz w:val="28"/>
          <w:szCs w:val="28"/>
        </w:rPr>
        <w:t>информации</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результатах</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социализации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саморазвития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педагогическое</w:t>
      </w:r>
      <w:r w:rsidRPr="001D1B4F">
        <w:rPr>
          <w:spacing w:val="1"/>
          <w:sz w:val="28"/>
          <w:szCs w:val="28"/>
        </w:rPr>
        <w:t xml:space="preserve"> </w:t>
      </w:r>
      <w:r w:rsidRPr="001D1B4F">
        <w:rPr>
          <w:sz w:val="28"/>
          <w:szCs w:val="28"/>
        </w:rPr>
        <w:t>наблюдение.</w:t>
      </w:r>
      <w:r w:rsidRPr="001D1B4F">
        <w:rPr>
          <w:spacing w:val="1"/>
          <w:sz w:val="28"/>
          <w:szCs w:val="28"/>
        </w:rPr>
        <w:t xml:space="preserve"> </w:t>
      </w:r>
      <w:r w:rsidRPr="001D1B4F">
        <w:rPr>
          <w:sz w:val="28"/>
          <w:szCs w:val="28"/>
        </w:rPr>
        <w:t>Внимание</w:t>
      </w:r>
      <w:r w:rsidRPr="001D1B4F">
        <w:rPr>
          <w:spacing w:val="1"/>
          <w:sz w:val="28"/>
          <w:szCs w:val="28"/>
        </w:rPr>
        <w:t xml:space="preserve"> </w:t>
      </w:r>
      <w:r w:rsidRPr="001D1B4F">
        <w:rPr>
          <w:sz w:val="28"/>
          <w:szCs w:val="28"/>
        </w:rPr>
        <w:t>педагогов</w:t>
      </w:r>
      <w:r w:rsidRPr="001D1B4F">
        <w:rPr>
          <w:spacing w:val="1"/>
          <w:sz w:val="28"/>
          <w:szCs w:val="28"/>
        </w:rPr>
        <w:t xml:space="preserve"> </w:t>
      </w:r>
      <w:r w:rsidRPr="001D1B4F">
        <w:rPr>
          <w:sz w:val="28"/>
          <w:szCs w:val="28"/>
        </w:rPr>
        <w:t>сосредоточивается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вопросах:</w:t>
      </w:r>
      <w:r w:rsidRPr="001D1B4F">
        <w:rPr>
          <w:spacing w:val="1"/>
          <w:sz w:val="28"/>
          <w:szCs w:val="28"/>
        </w:rPr>
        <w:t xml:space="preserve"> </w:t>
      </w:r>
      <w:r w:rsidRPr="001D1B4F">
        <w:rPr>
          <w:sz w:val="28"/>
          <w:szCs w:val="28"/>
        </w:rPr>
        <w:t>какие</w:t>
      </w:r>
      <w:r w:rsidRPr="001D1B4F">
        <w:rPr>
          <w:spacing w:val="1"/>
          <w:sz w:val="28"/>
          <w:szCs w:val="28"/>
        </w:rPr>
        <w:t xml:space="preserve"> </w:t>
      </w:r>
      <w:r w:rsidRPr="001D1B4F">
        <w:rPr>
          <w:sz w:val="28"/>
          <w:szCs w:val="28"/>
        </w:rPr>
        <w:t>проблемы,</w:t>
      </w:r>
      <w:r w:rsidRPr="001D1B4F">
        <w:rPr>
          <w:spacing w:val="1"/>
          <w:sz w:val="28"/>
          <w:szCs w:val="28"/>
        </w:rPr>
        <w:t xml:space="preserve"> </w:t>
      </w:r>
      <w:r w:rsidRPr="001D1B4F">
        <w:rPr>
          <w:sz w:val="28"/>
          <w:szCs w:val="28"/>
        </w:rPr>
        <w:t>затруднения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личностном развитии обучающихся удалось решить за прошедший учебный год; какие</w:t>
      </w:r>
      <w:r w:rsidRPr="001D1B4F">
        <w:rPr>
          <w:spacing w:val="1"/>
          <w:sz w:val="28"/>
          <w:szCs w:val="28"/>
        </w:rPr>
        <w:t xml:space="preserve"> </w:t>
      </w:r>
      <w:r w:rsidRPr="001D1B4F">
        <w:rPr>
          <w:sz w:val="28"/>
          <w:szCs w:val="28"/>
        </w:rPr>
        <w:t>проблемы, затруднения решить не удалось и почему; какие новые проблемы, трудности</w:t>
      </w:r>
      <w:r w:rsidRPr="001D1B4F">
        <w:rPr>
          <w:spacing w:val="1"/>
          <w:sz w:val="28"/>
          <w:szCs w:val="28"/>
        </w:rPr>
        <w:t xml:space="preserve"> </w:t>
      </w:r>
      <w:r w:rsidRPr="001D1B4F">
        <w:rPr>
          <w:sz w:val="28"/>
          <w:szCs w:val="28"/>
        </w:rPr>
        <w:t>появились,</w:t>
      </w:r>
      <w:r w:rsidRPr="001D1B4F">
        <w:rPr>
          <w:spacing w:val="3"/>
          <w:sz w:val="28"/>
          <w:szCs w:val="28"/>
        </w:rPr>
        <w:t xml:space="preserve"> </w:t>
      </w:r>
      <w:r w:rsidRPr="001D1B4F">
        <w:rPr>
          <w:sz w:val="28"/>
          <w:szCs w:val="28"/>
        </w:rPr>
        <w:t>над</w:t>
      </w:r>
      <w:r w:rsidRPr="001D1B4F">
        <w:rPr>
          <w:spacing w:val="-1"/>
          <w:sz w:val="28"/>
          <w:szCs w:val="28"/>
        </w:rPr>
        <w:t xml:space="preserve"> </w:t>
      </w:r>
      <w:r w:rsidRPr="001D1B4F">
        <w:rPr>
          <w:sz w:val="28"/>
          <w:szCs w:val="28"/>
        </w:rPr>
        <w:t>чем</w:t>
      </w:r>
      <w:r w:rsidRPr="001D1B4F">
        <w:rPr>
          <w:spacing w:val="-1"/>
          <w:sz w:val="28"/>
          <w:szCs w:val="28"/>
        </w:rPr>
        <w:t xml:space="preserve"> </w:t>
      </w:r>
      <w:r w:rsidRPr="001D1B4F">
        <w:rPr>
          <w:sz w:val="28"/>
          <w:szCs w:val="28"/>
        </w:rPr>
        <w:t>предстоит</w:t>
      </w:r>
      <w:r w:rsidRPr="001D1B4F">
        <w:rPr>
          <w:spacing w:val="1"/>
          <w:sz w:val="28"/>
          <w:szCs w:val="28"/>
        </w:rPr>
        <w:t xml:space="preserve"> </w:t>
      </w:r>
      <w:r w:rsidRPr="001D1B4F">
        <w:rPr>
          <w:sz w:val="28"/>
          <w:szCs w:val="28"/>
        </w:rPr>
        <w:t>работать</w:t>
      </w:r>
      <w:r w:rsidRPr="001D1B4F">
        <w:rPr>
          <w:spacing w:val="-2"/>
          <w:sz w:val="28"/>
          <w:szCs w:val="28"/>
        </w:rPr>
        <w:t xml:space="preserve"> </w:t>
      </w:r>
      <w:r w:rsidRPr="001D1B4F">
        <w:rPr>
          <w:sz w:val="28"/>
          <w:szCs w:val="28"/>
        </w:rPr>
        <w:t>педагогическому</w:t>
      </w:r>
      <w:r w:rsidRPr="001D1B4F">
        <w:rPr>
          <w:spacing w:val="-9"/>
          <w:sz w:val="28"/>
          <w:szCs w:val="28"/>
        </w:rPr>
        <w:t xml:space="preserve"> </w:t>
      </w:r>
      <w:r w:rsidRPr="001D1B4F">
        <w:rPr>
          <w:sz w:val="28"/>
          <w:szCs w:val="28"/>
        </w:rPr>
        <w:t>коллективу.</w:t>
      </w:r>
    </w:p>
    <w:p w:rsidR="000D48A3" w:rsidRPr="001D1B4F" w:rsidRDefault="000D48A3" w:rsidP="000D48A3">
      <w:pPr>
        <w:ind w:right="228"/>
        <w:jc w:val="both"/>
        <w:rPr>
          <w:sz w:val="28"/>
          <w:szCs w:val="28"/>
        </w:rPr>
      </w:pPr>
      <w:r w:rsidRPr="001D1B4F">
        <w:rPr>
          <w:sz w:val="28"/>
          <w:szCs w:val="28"/>
        </w:rPr>
        <w:t>Способом</w:t>
      </w:r>
      <w:r w:rsidRPr="001D1B4F">
        <w:rPr>
          <w:spacing w:val="1"/>
          <w:sz w:val="28"/>
          <w:szCs w:val="28"/>
        </w:rPr>
        <w:t xml:space="preserve"> </w:t>
      </w:r>
      <w:r w:rsidRPr="001D1B4F">
        <w:rPr>
          <w:sz w:val="28"/>
          <w:szCs w:val="28"/>
        </w:rPr>
        <w:t>получения</w:t>
      </w:r>
      <w:r w:rsidRPr="001D1B4F">
        <w:rPr>
          <w:spacing w:val="1"/>
          <w:sz w:val="28"/>
          <w:szCs w:val="28"/>
        </w:rPr>
        <w:t xml:space="preserve"> </w:t>
      </w:r>
      <w:r w:rsidRPr="001D1B4F">
        <w:rPr>
          <w:sz w:val="28"/>
          <w:szCs w:val="28"/>
        </w:rPr>
        <w:t>информации</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результатах</w:t>
      </w:r>
      <w:r w:rsidRPr="001D1B4F">
        <w:rPr>
          <w:spacing w:val="1"/>
          <w:sz w:val="28"/>
          <w:szCs w:val="28"/>
        </w:rPr>
        <w:t xml:space="preserve"> </w:t>
      </w:r>
      <w:r w:rsidRPr="001D1B4F">
        <w:rPr>
          <w:sz w:val="28"/>
          <w:szCs w:val="28"/>
        </w:rPr>
        <w:t>воспитания,</w:t>
      </w:r>
      <w:r w:rsidRPr="001D1B4F">
        <w:rPr>
          <w:spacing w:val="1"/>
          <w:sz w:val="28"/>
          <w:szCs w:val="28"/>
        </w:rPr>
        <w:t xml:space="preserve"> </w:t>
      </w:r>
      <w:r w:rsidRPr="001D1B4F">
        <w:rPr>
          <w:sz w:val="28"/>
          <w:szCs w:val="28"/>
        </w:rPr>
        <w:t>социализации</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саморазвития</w:t>
      </w:r>
      <w:r w:rsidRPr="001D1B4F">
        <w:rPr>
          <w:spacing w:val="1"/>
          <w:sz w:val="28"/>
          <w:szCs w:val="28"/>
        </w:rPr>
        <w:t xml:space="preserve"> </w:t>
      </w:r>
      <w:r w:rsidRPr="001D1B4F">
        <w:rPr>
          <w:sz w:val="28"/>
          <w:szCs w:val="28"/>
        </w:rPr>
        <w:t>школьников</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педагогическое</w:t>
      </w:r>
      <w:r w:rsidRPr="001D1B4F">
        <w:rPr>
          <w:spacing w:val="1"/>
          <w:sz w:val="28"/>
          <w:szCs w:val="28"/>
        </w:rPr>
        <w:t xml:space="preserve"> </w:t>
      </w:r>
      <w:r w:rsidRPr="001D1B4F">
        <w:rPr>
          <w:sz w:val="28"/>
          <w:szCs w:val="28"/>
        </w:rPr>
        <w:t>наблюдение,</w:t>
      </w:r>
      <w:r w:rsidRPr="001D1B4F">
        <w:rPr>
          <w:spacing w:val="1"/>
          <w:sz w:val="28"/>
          <w:szCs w:val="28"/>
        </w:rPr>
        <w:t xml:space="preserve"> </w:t>
      </w:r>
      <w:r w:rsidRPr="001D1B4F">
        <w:rPr>
          <w:sz w:val="28"/>
          <w:szCs w:val="28"/>
        </w:rPr>
        <w:t>диагностика.</w:t>
      </w:r>
      <w:r w:rsidRPr="001D1B4F">
        <w:rPr>
          <w:spacing w:val="1"/>
          <w:sz w:val="28"/>
          <w:szCs w:val="28"/>
        </w:rPr>
        <w:t xml:space="preserve"> </w:t>
      </w:r>
      <w:r w:rsidRPr="001D1B4F">
        <w:rPr>
          <w:sz w:val="28"/>
          <w:szCs w:val="28"/>
        </w:rPr>
        <w:t>Диагностический</w:t>
      </w:r>
      <w:r w:rsidRPr="001D1B4F">
        <w:rPr>
          <w:spacing w:val="22"/>
          <w:sz w:val="28"/>
          <w:szCs w:val="28"/>
        </w:rPr>
        <w:t xml:space="preserve"> </w:t>
      </w:r>
      <w:r w:rsidRPr="001D1B4F">
        <w:rPr>
          <w:sz w:val="28"/>
          <w:szCs w:val="28"/>
        </w:rPr>
        <w:t>инструментарий:</w:t>
      </w:r>
      <w:r w:rsidRPr="001D1B4F">
        <w:rPr>
          <w:spacing w:val="22"/>
          <w:sz w:val="28"/>
          <w:szCs w:val="28"/>
        </w:rPr>
        <w:t xml:space="preserve"> </w:t>
      </w:r>
      <w:r w:rsidRPr="001D1B4F">
        <w:rPr>
          <w:sz w:val="28"/>
          <w:szCs w:val="28"/>
        </w:rPr>
        <w:t>«Методика</w:t>
      </w:r>
      <w:r w:rsidRPr="001D1B4F">
        <w:rPr>
          <w:spacing w:val="30"/>
          <w:sz w:val="28"/>
          <w:szCs w:val="28"/>
        </w:rPr>
        <w:t xml:space="preserve"> </w:t>
      </w:r>
      <w:r w:rsidRPr="001D1B4F">
        <w:rPr>
          <w:sz w:val="28"/>
          <w:szCs w:val="28"/>
        </w:rPr>
        <w:t>«Я</w:t>
      </w:r>
      <w:r w:rsidRPr="001D1B4F">
        <w:rPr>
          <w:spacing w:val="20"/>
          <w:sz w:val="28"/>
          <w:szCs w:val="28"/>
        </w:rPr>
        <w:t xml:space="preserve"> </w:t>
      </w:r>
      <w:r w:rsidRPr="001D1B4F">
        <w:rPr>
          <w:sz w:val="28"/>
          <w:szCs w:val="28"/>
        </w:rPr>
        <w:t>и</w:t>
      </w:r>
      <w:r w:rsidRPr="001D1B4F">
        <w:rPr>
          <w:spacing w:val="22"/>
          <w:sz w:val="28"/>
          <w:szCs w:val="28"/>
        </w:rPr>
        <w:t xml:space="preserve"> </w:t>
      </w:r>
      <w:r w:rsidRPr="001D1B4F">
        <w:rPr>
          <w:sz w:val="28"/>
          <w:szCs w:val="28"/>
        </w:rPr>
        <w:t>мой</w:t>
      </w:r>
      <w:r w:rsidRPr="001D1B4F">
        <w:rPr>
          <w:spacing w:val="18"/>
          <w:sz w:val="28"/>
          <w:szCs w:val="28"/>
        </w:rPr>
        <w:t xml:space="preserve"> </w:t>
      </w:r>
      <w:r w:rsidRPr="001D1B4F">
        <w:rPr>
          <w:sz w:val="28"/>
          <w:szCs w:val="28"/>
        </w:rPr>
        <w:t>класс»</w:t>
      </w:r>
      <w:r w:rsidRPr="001D1B4F">
        <w:rPr>
          <w:spacing w:val="17"/>
          <w:sz w:val="28"/>
          <w:szCs w:val="28"/>
        </w:rPr>
        <w:t xml:space="preserve"> </w:t>
      </w:r>
      <w:r w:rsidRPr="001D1B4F">
        <w:rPr>
          <w:sz w:val="28"/>
          <w:szCs w:val="28"/>
        </w:rPr>
        <w:t>(диагностика</w:t>
      </w:r>
      <w:r w:rsidRPr="001D1B4F">
        <w:rPr>
          <w:spacing w:val="20"/>
          <w:sz w:val="28"/>
          <w:szCs w:val="28"/>
        </w:rPr>
        <w:t xml:space="preserve"> </w:t>
      </w:r>
      <w:r w:rsidRPr="001D1B4F">
        <w:rPr>
          <w:sz w:val="28"/>
          <w:szCs w:val="28"/>
        </w:rPr>
        <w:t>трудностей классного</w:t>
      </w:r>
      <w:r w:rsidRPr="001D1B4F">
        <w:rPr>
          <w:spacing w:val="1"/>
          <w:sz w:val="28"/>
          <w:szCs w:val="28"/>
        </w:rPr>
        <w:t xml:space="preserve"> </w:t>
      </w:r>
      <w:r w:rsidRPr="001D1B4F">
        <w:rPr>
          <w:sz w:val="28"/>
          <w:szCs w:val="28"/>
        </w:rPr>
        <w:t>коллектива,</w:t>
      </w:r>
      <w:r w:rsidRPr="001D1B4F">
        <w:rPr>
          <w:spacing w:val="1"/>
          <w:sz w:val="28"/>
          <w:szCs w:val="28"/>
        </w:rPr>
        <w:t xml:space="preserve"> </w:t>
      </w:r>
      <w:r w:rsidRPr="001D1B4F">
        <w:rPr>
          <w:sz w:val="28"/>
          <w:szCs w:val="28"/>
        </w:rPr>
        <w:t>осознанной</w:t>
      </w:r>
      <w:r w:rsidRPr="001D1B4F">
        <w:rPr>
          <w:spacing w:val="1"/>
          <w:sz w:val="28"/>
          <w:szCs w:val="28"/>
        </w:rPr>
        <w:t xml:space="preserve"> </w:t>
      </w:r>
      <w:r w:rsidRPr="001D1B4F">
        <w:rPr>
          <w:sz w:val="28"/>
          <w:szCs w:val="28"/>
        </w:rPr>
        <w:t>самопрезентации</w:t>
      </w:r>
      <w:r w:rsidRPr="001D1B4F">
        <w:rPr>
          <w:spacing w:val="1"/>
          <w:sz w:val="28"/>
          <w:szCs w:val="28"/>
        </w:rPr>
        <w:t xml:space="preserve"> </w:t>
      </w:r>
      <w:r w:rsidRPr="001D1B4F">
        <w:rPr>
          <w:sz w:val="28"/>
          <w:szCs w:val="28"/>
        </w:rPr>
        <w:t>обучающегося),</w:t>
      </w:r>
      <w:r w:rsidRPr="001D1B4F">
        <w:rPr>
          <w:spacing w:val="1"/>
          <w:sz w:val="28"/>
          <w:szCs w:val="28"/>
        </w:rPr>
        <w:t xml:space="preserve"> </w:t>
      </w:r>
      <w:r w:rsidRPr="001D1B4F">
        <w:rPr>
          <w:sz w:val="28"/>
          <w:szCs w:val="28"/>
        </w:rPr>
        <w:t>«Методика</w:t>
      </w:r>
      <w:r w:rsidRPr="001D1B4F">
        <w:rPr>
          <w:spacing w:val="1"/>
          <w:sz w:val="28"/>
          <w:szCs w:val="28"/>
        </w:rPr>
        <w:t xml:space="preserve"> </w:t>
      </w:r>
      <w:r w:rsidRPr="001D1B4F">
        <w:rPr>
          <w:sz w:val="28"/>
          <w:szCs w:val="28"/>
        </w:rPr>
        <w:t>диагностики</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роста</w:t>
      </w:r>
      <w:r w:rsidRPr="001D1B4F">
        <w:rPr>
          <w:spacing w:val="1"/>
          <w:sz w:val="28"/>
          <w:szCs w:val="28"/>
        </w:rPr>
        <w:t xml:space="preserve"> </w:t>
      </w:r>
      <w:r w:rsidRPr="001D1B4F">
        <w:rPr>
          <w:sz w:val="28"/>
          <w:szCs w:val="28"/>
        </w:rPr>
        <w:t>школьников»,</w:t>
      </w:r>
      <w:r w:rsidRPr="001D1B4F">
        <w:rPr>
          <w:spacing w:val="1"/>
          <w:sz w:val="28"/>
          <w:szCs w:val="28"/>
        </w:rPr>
        <w:t xml:space="preserve"> </w:t>
      </w:r>
      <w:r w:rsidRPr="001D1B4F">
        <w:rPr>
          <w:sz w:val="28"/>
          <w:szCs w:val="28"/>
        </w:rPr>
        <w:t>«Методика</w:t>
      </w:r>
      <w:r w:rsidRPr="001D1B4F">
        <w:rPr>
          <w:spacing w:val="1"/>
          <w:sz w:val="28"/>
          <w:szCs w:val="28"/>
        </w:rPr>
        <w:t xml:space="preserve"> </w:t>
      </w:r>
      <w:r w:rsidRPr="001D1B4F">
        <w:rPr>
          <w:sz w:val="28"/>
          <w:szCs w:val="28"/>
        </w:rPr>
        <w:t>диагностики</w:t>
      </w:r>
      <w:r w:rsidRPr="001D1B4F">
        <w:rPr>
          <w:spacing w:val="1"/>
          <w:sz w:val="28"/>
          <w:szCs w:val="28"/>
        </w:rPr>
        <w:t xml:space="preserve"> </w:t>
      </w:r>
      <w:r w:rsidRPr="001D1B4F">
        <w:rPr>
          <w:sz w:val="28"/>
          <w:szCs w:val="28"/>
        </w:rPr>
        <w:t>нравственной</w:t>
      </w:r>
      <w:r w:rsidRPr="001D1B4F">
        <w:rPr>
          <w:spacing w:val="1"/>
          <w:sz w:val="28"/>
          <w:szCs w:val="28"/>
        </w:rPr>
        <w:t xml:space="preserve"> </w:t>
      </w:r>
      <w:r w:rsidRPr="001D1B4F">
        <w:rPr>
          <w:sz w:val="28"/>
          <w:szCs w:val="28"/>
        </w:rPr>
        <w:t>мотивации»,</w:t>
      </w:r>
      <w:r w:rsidRPr="001D1B4F">
        <w:rPr>
          <w:sz w:val="28"/>
          <w:szCs w:val="28"/>
        </w:rPr>
        <w:tab/>
        <w:t>«Методика</w:t>
      </w:r>
      <w:r w:rsidRPr="001D1B4F">
        <w:rPr>
          <w:sz w:val="28"/>
          <w:szCs w:val="28"/>
        </w:rPr>
        <w:tab/>
        <w:t>диагностики</w:t>
      </w:r>
      <w:r w:rsidRPr="001D1B4F">
        <w:rPr>
          <w:sz w:val="28"/>
          <w:szCs w:val="28"/>
        </w:rPr>
        <w:tab/>
        <w:t>нравственной</w:t>
      </w:r>
      <w:r w:rsidRPr="001D1B4F">
        <w:rPr>
          <w:sz w:val="28"/>
          <w:szCs w:val="28"/>
        </w:rPr>
        <w:tab/>
        <w:t>самооценки»</w:t>
      </w:r>
    </w:p>
    <w:p w:rsidR="000D48A3" w:rsidRPr="001D1B4F" w:rsidRDefault="000D48A3" w:rsidP="000D48A3">
      <w:pPr>
        <w:spacing w:before="1"/>
        <w:ind w:right="222"/>
        <w:jc w:val="both"/>
        <w:rPr>
          <w:sz w:val="28"/>
          <w:szCs w:val="28"/>
        </w:rPr>
      </w:pPr>
      <w:r w:rsidRPr="001D1B4F">
        <w:rPr>
          <w:sz w:val="28"/>
          <w:szCs w:val="28"/>
        </w:rPr>
        <w:t>Внимание</w:t>
      </w:r>
      <w:r w:rsidRPr="001D1B4F">
        <w:rPr>
          <w:spacing w:val="1"/>
          <w:sz w:val="28"/>
          <w:szCs w:val="28"/>
        </w:rPr>
        <w:t xml:space="preserve"> </w:t>
      </w:r>
      <w:r w:rsidRPr="001D1B4F">
        <w:rPr>
          <w:sz w:val="28"/>
          <w:szCs w:val="28"/>
        </w:rPr>
        <w:t>педагогов</w:t>
      </w:r>
      <w:r w:rsidRPr="001D1B4F">
        <w:rPr>
          <w:spacing w:val="1"/>
          <w:sz w:val="28"/>
          <w:szCs w:val="28"/>
        </w:rPr>
        <w:t xml:space="preserve"> </w:t>
      </w:r>
      <w:r w:rsidRPr="001D1B4F">
        <w:rPr>
          <w:sz w:val="28"/>
          <w:szCs w:val="28"/>
        </w:rPr>
        <w:t>сосредотачивается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следующих</w:t>
      </w:r>
      <w:r w:rsidRPr="001D1B4F">
        <w:rPr>
          <w:spacing w:val="1"/>
          <w:sz w:val="28"/>
          <w:szCs w:val="28"/>
        </w:rPr>
        <w:t xml:space="preserve"> </w:t>
      </w:r>
      <w:r w:rsidRPr="001D1B4F">
        <w:rPr>
          <w:sz w:val="28"/>
          <w:szCs w:val="28"/>
        </w:rPr>
        <w:t>вопросах:</w:t>
      </w:r>
      <w:r w:rsidRPr="001D1B4F">
        <w:rPr>
          <w:spacing w:val="1"/>
          <w:sz w:val="28"/>
          <w:szCs w:val="28"/>
        </w:rPr>
        <w:t xml:space="preserve"> </w:t>
      </w:r>
      <w:r w:rsidRPr="001D1B4F">
        <w:rPr>
          <w:sz w:val="28"/>
          <w:szCs w:val="28"/>
        </w:rPr>
        <w:t>какие</w:t>
      </w:r>
      <w:r w:rsidRPr="001D1B4F">
        <w:rPr>
          <w:spacing w:val="1"/>
          <w:sz w:val="28"/>
          <w:szCs w:val="28"/>
        </w:rPr>
        <w:t xml:space="preserve"> </w:t>
      </w:r>
      <w:r w:rsidRPr="001D1B4F">
        <w:rPr>
          <w:sz w:val="28"/>
          <w:szCs w:val="28"/>
        </w:rPr>
        <w:t>прежде</w:t>
      </w:r>
      <w:r w:rsidRPr="001D1B4F">
        <w:rPr>
          <w:spacing w:val="1"/>
          <w:sz w:val="28"/>
          <w:szCs w:val="28"/>
        </w:rPr>
        <w:t xml:space="preserve"> </w:t>
      </w:r>
      <w:r w:rsidRPr="001D1B4F">
        <w:rPr>
          <w:sz w:val="28"/>
          <w:szCs w:val="28"/>
        </w:rPr>
        <w:t>существовавшие</w:t>
      </w:r>
      <w:r w:rsidRPr="001D1B4F">
        <w:rPr>
          <w:spacing w:val="1"/>
          <w:sz w:val="28"/>
          <w:szCs w:val="28"/>
        </w:rPr>
        <w:t xml:space="preserve"> </w:t>
      </w:r>
      <w:r w:rsidRPr="001D1B4F">
        <w:rPr>
          <w:sz w:val="28"/>
          <w:szCs w:val="28"/>
        </w:rPr>
        <w:t>проблемы</w:t>
      </w:r>
      <w:r w:rsidRPr="001D1B4F">
        <w:rPr>
          <w:spacing w:val="1"/>
          <w:sz w:val="28"/>
          <w:szCs w:val="28"/>
        </w:rPr>
        <w:t xml:space="preserve"> </w:t>
      </w:r>
      <w:r w:rsidRPr="001D1B4F">
        <w:rPr>
          <w:sz w:val="28"/>
          <w:szCs w:val="28"/>
        </w:rPr>
        <w:t>личностного</w:t>
      </w:r>
      <w:r w:rsidRPr="001D1B4F">
        <w:rPr>
          <w:spacing w:val="1"/>
          <w:sz w:val="28"/>
          <w:szCs w:val="28"/>
        </w:rPr>
        <w:t xml:space="preserve"> </w:t>
      </w:r>
      <w:r w:rsidRPr="001D1B4F">
        <w:rPr>
          <w:sz w:val="28"/>
          <w:szCs w:val="28"/>
        </w:rPr>
        <w:t>развития</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удалось</w:t>
      </w:r>
      <w:r w:rsidRPr="001D1B4F">
        <w:rPr>
          <w:spacing w:val="1"/>
          <w:sz w:val="28"/>
          <w:szCs w:val="28"/>
        </w:rPr>
        <w:t xml:space="preserve"> </w:t>
      </w:r>
      <w:r w:rsidRPr="001D1B4F">
        <w:rPr>
          <w:sz w:val="28"/>
          <w:szCs w:val="28"/>
        </w:rPr>
        <w:t>решить</w:t>
      </w:r>
      <w:r w:rsidRPr="001D1B4F">
        <w:rPr>
          <w:spacing w:val="1"/>
          <w:sz w:val="28"/>
          <w:szCs w:val="28"/>
        </w:rPr>
        <w:t xml:space="preserve"> </w:t>
      </w:r>
      <w:r w:rsidRPr="001D1B4F">
        <w:rPr>
          <w:sz w:val="28"/>
          <w:szCs w:val="28"/>
        </w:rPr>
        <w:t>за</w:t>
      </w:r>
      <w:r w:rsidRPr="001D1B4F">
        <w:rPr>
          <w:spacing w:val="1"/>
          <w:sz w:val="28"/>
          <w:szCs w:val="28"/>
        </w:rPr>
        <w:t xml:space="preserve"> </w:t>
      </w:r>
      <w:r w:rsidRPr="001D1B4F">
        <w:rPr>
          <w:sz w:val="28"/>
          <w:szCs w:val="28"/>
        </w:rPr>
        <w:t>минувший</w:t>
      </w:r>
      <w:r w:rsidRPr="001D1B4F">
        <w:rPr>
          <w:spacing w:val="1"/>
          <w:sz w:val="28"/>
          <w:szCs w:val="28"/>
        </w:rPr>
        <w:t xml:space="preserve"> </w:t>
      </w:r>
      <w:r w:rsidRPr="001D1B4F">
        <w:rPr>
          <w:sz w:val="28"/>
          <w:szCs w:val="28"/>
        </w:rPr>
        <w:t>учебный</w:t>
      </w:r>
      <w:r w:rsidRPr="001D1B4F">
        <w:rPr>
          <w:spacing w:val="1"/>
          <w:sz w:val="28"/>
          <w:szCs w:val="28"/>
        </w:rPr>
        <w:t xml:space="preserve"> </w:t>
      </w:r>
      <w:r w:rsidRPr="001D1B4F">
        <w:rPr>
          <w:sz w:val="28"/>
          <w:szCs w:val="28"/>
        </w:rPr>
        <w:t>год;</w:t>
      </w:r>
      <w:r w:rsidRPr="001D1B4F">
        <w:rPr>
          <w:spacing w:val="1"/>
          <w:sz w:val="28"/>
          <w:szCs w:val="28"/>
        </w:rPr>
        <w:t xml:space="preserve"> </w:t>
      </w:r>
      <w:r w:rsidRPr="001D1B4F">
        <w:rPr>
          <w:sz w:val="28"/>
          <w:szCs w:val="28"/>
        </w:rPr>
        <w:t>какие</w:t>
      </w:r>
      <w:r w:rsidRPr="001D1B4F">
        <w:rPr>
          <w:spacing w:val="1"/>
          <w:sz w:val="28"/>
          <w:szCs w:val="28"/>
        </w:rPr>
        <w:t xml:space="preserve"> </w:t>
      </w:r>
      <w:r w:rsidRPr="001D1B4F">
        <w:rPr>
          <w:sz w:val="28"/>
          <w:szCs w:val="28"/>
        </w:rPr>
        <w:t>проблемы</w:t>
      </w:r>
      <w:r w:rsidRPr="001D1B4F">
        <w:rPr>
          <w:spacing w:val="1"/>
          <w:sz w:val="28"/>
          <w:szCs w:val="28"/>
        </w:rPr>
        <w:t xml:space="preserve"> </w:t>
      </w:r>
      <w:r w:rsidRPr="001D1B4F">
        <w:rPr>
          <w:sz w:val="28"/>
          <w:szCs w:val="28"/>
        </w:rPr>
        <w:t>решить</w:t>
      </w:r>
      <w:r w:rsidRPr="001D1B4F">
        <w:rPr>
          <w:spacing w:val="1"/>
          <w:sz w:val="28"/>
          <w:szCs w:val="28"/>
        </w:rPr>
        <w:t xml:space="preserve"> </w:t>
      </w:r>
      <w:r w:rsidRPr="001D1B4F">
        <w:rPr>
          <w:sz w:val="28"/>
          <w:szCs w:val="28"/>
        </w:rPr>
        <w:t>не</w:t>
      </w:r>
      <w:r w:rsidRPr="001D1B4F">
        <w:rPr>
          <w:spacing w:val="1"/>
          <w:sz w:val="28"/>
          <w:szCs w:val="28"/>
        </w:rPr>
        <w:t xml:space="preserve"> </w:t>
      </w:r>
      <w:r w:rsidRPr="001D1B4F">
        <w:rPr>
          <w:sz w:val="28"/>
          <w:szCs w:val="28"/>
        </w:rPr>
        <w:t>удалось</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почему;</w:t>
      </w:r>
      <w:r w:rsidRPr="001D1B4F">
        <w:rPr>
          <w:spacing w:val="1"/>
          <w:sz w:val="28"/>
          <w:szCs w:val="28"/>
        </w:rPr>
        <w:t xml:space="preserve"> </w:t>
      </w:r>
      <w:r w:rsidRPr="001D1B4F">
        <w:rPr>
          <w:sz w:val="28"/>
          <w:szCs w:val="28"/>
        </w:rPr>
        <w:t>какие</w:t>
      </w:r>
      <w:r w:rsidRPr="001D1B4F">
        <w:rPr>
          <w:spacing w:val="1"/>
          <w:sz w:val="28"/>
          <w:szCs w:val="28"/>
        </w:rPr>
        <w:t xml:space="preserve"> </w:t>
      </w:r>
      <w:r w:rsidRPr="001D1B4F">
        <w:rPr>
          <w:sz w:val="28"/>
          <w:szCs w:val="28"/>
        </w:rPr>
        <w:t>новые</w:t>
      </w:r>
      <w:r w:rsidRPr="001D1B4F">
        <w:rPr>
          <w:spacing w:val="1"/>
          <w:sz w:val="28"/>
          <w:szCs w:val="28"/>
        </w:rPr>
        <w:t xml:space="preserve"> </w:t>
      </w:r>
      <w:r w:rsidRPr="001D1B4F">
        <w:rPr>
          <w:sz w:val="28"/>
          <w:szCs w:val="28"/>
        </w:rPr>
        <w:t>проблемы</w:t>
      </w:r>
      <w:r w:rsidRPr="001D1B4F">
        <w:rPr>
          <w:spacing w:val="1"/>
          <w:sz w:val="28"/>
          <w:szCs w:val="28"/>
        </w:rPr>
        <w:t xml:space="preserve"> </w:t>
      </w:r>
      <w:r w:rsidRPr="001D1B4F">
        <w:rPr>
          <w:sz w:val="28"/>
          <w:szCs w:val="28"/>
        </w:rPr>
        <w:t>появились,</w:t>
      </w:r>
      <w:r w:rsidRPr="001D1B4F">
        <w:rPr>
          <w:spacing w:val="1"/>
          <w:sz w:val="28"/>
          <w:szCs w:val="28"/>
        </w:rPr>
        <w:t xml:space="preserve"> </w:t>
      </w:r>
      <w:r w:rsidRPr="001D1B4F">
        <w:rPr>
          <w:sz w:val="28"/>
          <w:szCs w:val="28"/>
        </w:rPr>
        <w:t>над</w:t>
      </w:r>
      <w:r w:rsidRPr="001D1B4F">
        <w:rPr>
          <w:spacing w:val="1"/>
          <w:sz w:val="28"/>
          <w:szCs w:val="28"/>
        </w:rPr>
        <w:t xml:space="preserve"> </w:t>
      </w:r>
      <w:r w:rsidRPr="001D1B4F">
        <w:rPr>
          <w:sz w:val="28"/>
          <w:szCs w:val="28"/>
        </w:rPr>
        <w:t>чем</w:t>
      </w:r>
      <w:r w:rsidRPr="001D1B4F">
        <w:rPr>
          <w:spacing w:val="1"/>
          <w:sz w:val="28"/>
          <w:szCs w:val="28"/>
        </w:rPr>
        <w:t xml:space="preserve"> </w:t>
      </w:r>
      <w:r w:rsidRPr="001D1B4F">
        <w:rPr>
          <w:sz w:val="28"/>
          <w:szCs w:val="28"/>
        </w:rPr>
        <w:t>далее</w:t>
      </w:r>
      <w:r w:rsidRPr="001D1B4F">
        <w:rPr>
          <w:spacing w:val="1"/>
          <w:sz w:val="28"/>
          <w:szCs w:val="28"/>
        </w:rPr>
        <w:t xml:space="preserve"> </w:t>
      </w:r>
      <w:r w:rsidRPr="001D1B4F">
        <w:rPr>
          <w:sz w:val="28"/>
          <w:szCs w:val="28"/>
        </w:rPr>
        <w:t>предстоит</w:t>
      </w:r>
      <w:r w:rsidRPr="001D1B4F">
        <w:rPr>
          <w:spacing w:val="1"/>
          <w:sz w:val="28"/>
          <w:szCs w:val="28"/>
        </w:rPr>
        <w:t xml:space="preserve"> </w:t>
      </w:r>
      <w:r w:rsidRPr="001D1B4F">
        <w:rPr>
          <w:sz w:val="28"/>
          <w:szCs w:val="28"/>
        </w:rPr>
        <w:t>работать</w:t>
      </w:r>
      <w:r w:rsidRPr="001D1B4F">
        <w:rPr>
          <w:spacing w:val="1"/>
          <w:sz w:val="28"/>
          <w:szCs w:val="28"/>
        </w:rPr>
        <w:t xml:space="preserve"> </w:t>
      </w:r>
      <w:r w:rsidRPr="001D1B4F">
        <w:rPr>
          <w:sz w:val="28"/>
          <w:szCs w:val="28"/>
        </w:rPr>
        <w:t>педагогическому коллективу.</w:t>
      </w:r>
      <w:r w:rsidRPr="001D1B4F">
        <w:rPr>
          <w:spacing w:val="1"/>
          <w:sz w:val="28"/>
          <w:szCs w:val="28"/>
        </w:rPr>
        <w:t xml:space="preserve"> </w:t>
      </w:r>
    </w:p>
    <w:p w:rsidR="000D48A3" w:rsidRPr="001D1B4F" w:rsidRDefault="000D48A3" w:rsidP="00A7354B">
      <w:pPr>
        <w:numPr>
          <w:ilvl w:val="0"/>
          <w:numId w:val="108"/>
        </w:numPr>
        <w:tabs>
          <w:tab w:val="left" w:pos="1351"/>
        </w:tabs>
        <w:spacing w:before="3"/>
        <w:ind w:hanging="246"/>
        <w:jc w:val="both"/>
        <w:rPr>
          <w:sz w:val="28"/>
          <w:szCs w:val="28"/>
        </w:rPr>
      </w:pPr>
      <w:r w:rsidRPr="001D1B4F">
        <w:rPr>
          <w:sz w:val="28"/>
          <w:szCs w:val="28"/>
        </w:rPr>
        <w:t>Состояние</w:t>
      </w:r>
      <w:r w:rsidRPr="001D1B4F">
        <w:rPr>
          <w:spacing w:val="-5"/>
          <w:sz w:val="28"/>
          <w:szCs w:val="28"/>
        </w:rPr>
        <w:t xml:space="preserve"> </w:t>
      </w:r>
      <w:r w:rsidRPr="001D1B4F">
        <w:rPr>
          <w:sz w:val="28"/>
          <w:szCs w:val="28"/>
        </w:rPr>
        <w:t>совместной</w:t>
      </w:r>
      <w:r w:rsidRPr="001D1B4F">
        <w:rPr>
          <w:spacing w:val="-7"/>
          <w:sz w:val="28"/>
          <w:szCs w:val="28"/>
        </w:rPr>
        <w:t xml:space="preserve"> </w:t>
      </w:r>
      <w:r w:rsidRPr="001D1B4F">
        <w:rPr>
          <w:sz w:val="28"/>
          <w:szCs w:val="28"/>
        </w:rPr>
        <w:t>деятельности</w:t>
      </w:r>
      <w:r w:rsidRPr="001D1B4F">
        <w:rPr>
          <w:spacing w:val="-6"/>
          <w:sz w:val="28"/>
          <w:szCs w:val="28"/>
        </w:rPr>
        <w:t xml:space="preserve"> </w:t>
      </w:r>
      <w:r w:rsidRPr="001D1B4F">
        <w:rPr>
          <w:sz w:val="28"/>
          <w:szCs w:val="28"/>
        </w:rPr>
        <w:t>обучающихся</w:t>
      </w:r>
      <w:r w:rsidRPr="001D1B4F">
        <w:rPr>
          <w:spacing w:val="-4"/>
          <w:sz w:val="28"/>
          <w:szCs w:val="28"/>
        </w:rPr>
        <w:t xml:space="preserve"> </w:t>
      </w:r>
      <w:r w:rsidRPr="001D1B4F">
        <w:rPr>
          <w:sz w:val="28"/>
          <w:szCs w:val="28"/>
        </w:rPr>
        <w:t>и</w:t>
      </w:r>
      <w:r w:rsidRPr="001D1B4F">
        <w:rPr>
          <w:spacing w:val="-2"/>
          <w:sz w:val="28"/>
          <w:szCs w:val="28"/>
        </w:rPr>
        <w:t xml:space="preserve"> </w:t>
      </w:r>
      <w:r w:rsidRPr="001D1B4F">
        <w:rPr>
          <w:sz w:val="28"/>
          <w:szCs w:val="28"/>
        </w:rPr>
        <w:t>взрослых.</w:t>
      </w:r>
    </w:p>
    <w:p w:rsidR="000D48A3" w:rsidRPr="001D1B4F" w:rsidRDefault="000D48A3" w:rsidP="000D48A3">
      <w:pPr>
        <w:spacing w:before="41"/>
        <w:ind w:right="231"/>
        <w:jc w:val="both"/>
        <w:rPr>
          <w:sz w:val="28"/>
          <w:szCs w:val="28"/>
        </w:rPr>
      </w:pPr>
      <w:r w:rsidRPr="001D1B4F">
        <w:rPr>
          <w:sz w:val="28"/>
          <w:szCs w:val="28"/>
        </w:rPr>
        <w:t>Критерием, на основе которого осуществляется данный анализ, является наличие</w:t>
      </w:r>
      <w:r w:rsidRPr="001D1B4F">
        <w:rPr>
          <w:spacing w:val="1"/>
          <w:sz w:val="28"/>
          <w:szCs w:val="28"/>
        </w:rPr>
        <w:t xml:space="preserve"> </w:t>
      </w:r>
      <w:r w:rsidRPr="001D1B4F">
        <w:rPr>
          <w:sz w:val="28"/>
          <w:szCs w:val="28"/>
        </w:rPr>
        <w:t>интересной, событийно насыщенной и личностно развивающей совместной деятельности</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и</w:t>
      </w:r>
      <w:r w:rsidRPr="001D1B4F">
        <w:rPr>
          <w:spacing w:val="3"/>
          <w:sz w:val="28"/>
          <w:szCs w:val="28"/>
        </w:rPr>
        <w:t xml:space="preserve"> </w:t>
      </w:r>
      <w:r w:rsidRPr="001D1B4F">
        <w:rPr>
          <w:sz w:val="28"/>
          <w:szCs w:val="28"/>
        </w:rPr>
        <w:t>взрослых.</w:t>
      </w:r>
    </w:p>
    <w:p w:rsidR="000D48A3" w:rsidRPr="001D1B4F" w:rsidRDefault="000D48A3" w:rsidP="000D48A3">
      <w:pPr>
        <w:ind w:right="226"/>
        <w:jc w:val="both"/>
        <w:rPr>
          <w:sz w:val="28"/>
          <w:szCs w:val="28"/>
        </w:rPr>
      </w:pPr>
      <w:r w:rsidRPr="001D1B4F">
        <w:rPr>
          <w:sz w:val="28"/>
          <w:szCs w:val="28"/>
        </w:rPr>
        <w:lastRenderedPageBreak/>
        <w:t>Анализ проводится заместителем директора по воспитательной работе (советником</w:t>
      </w:r>
      <w:r w:rsidRPr="001D1B4F">
        <w:rPr>
          <w:spacing w:val="-57"/>
          <w:sz w:val="28"/>
          <w:szCs w:val="28"/>
        </w:rPr>
        <w:t xml:space="preserve"> </w:t>
      </w:r>
      <w:r w:rsidRPr="001D1B4F">
        <w:rPr>
          <w:sz w:val="28"/>
          <w:szCs w:val="28"/>
        </w:rPr>
        <w:t>директора по воспитанию, педагогом-психологом, социальным педагогом),</w:t>
      </w:r>
      <w:r w:rsidRPr="001D1B4F">
        <w:rPr>
          <w:spacing w:val="1"/>
          <w:sz w:val="28"/>
          <w:szCs w:val="28"/>
        </w:rPr>
        <w:t xml:space="preserve"> </w:t>
      </w:r>
      <w:r w:rsidRPr="001D1B4F">
        <w:rPr>
          <w:sz w:val="28"/>
          <w:szCs w:val="28"/>
        </w:rPr>
        <w:t>классными руководителями с привлечением актива родителей (законных представителей)</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совета</w:t>
      </w:r>
      <w:r w:rsidRPr="001D1B4F">
        <w:rPr>
          <w:spacing w:val="1"/>
          <w:sz w:val="28"/>
          <w:szCs w:val="28"/>
        </w:rPr>
        <w:t xml:space="preserve"> </w:t>
      </w:r>
      <w:r w:rsidRPr="001D1B4F">
        <w:rPr>
          <w:sz w:val="28"/>
          <w:szCs w:val="28"/>
        </w:rPr>
        <w:t>обучающихся.</w:t>
      </w:r>
      <w:r w:rsidRPr="001D1B4F">
        <w:rPr>
          <w:spacing w:val="1"/>
          <w:sz w:val="28"/>
          <w:szCs w:val="28"/>
        </w:rPr>
        <w:t xml:space="preserve"> </w:t>
      </w:r>
      <w:r w:rsidRPr="001D1B4F">
        <w:rPr>
          <w:sz w:val="28"/>
          <w:szCs w:val="28"/>
        </w:rPr>
        <w:t>Способами</w:t>
      </w:r>
      <w:r w:rsidRPr="001D1B4F">
        <w:rPr>
          <w:spacing w:val="1"/>
          <w:sz w:val="28"/>
          <w:szCs w:val="28"/>
        </w:rPr>
        <w:t xml:space="preserve"> </w:t>
      </w:r>
      <w:r w:rsidRPr="001D1B4F">
        <w:rPr>
          <w:sz w:val="28"/>
          <w:szCs w:val="28"/>
        </w:rPr>
        <w:t>получения</w:t>
      </w:r>
      <w:r w:rsidRPr="001D1B4F">
        <w:rPr>
          <w:spacing w:val="1"/>
          <w:sz w:val="28"/>
          <w:szCs w:val="28"/>
        </w:rPr>
        <w:t xml:space="preserve"> </w:t>
      </w:r>
      <w:r w:rsidRPr="001D1B4F">
        <w:rPr>
          <w:sz w:val="28"/>
          <w:szCs w:val="28"/>
        </w:rPr>
        <w:t>информации</w:t>
      </w:r>
      <w:r w:rsidRPr="001D1B4F">
        <w:rPr>
          <w:spacing w:val="1"/>
          <w:sz w:val="28"/>
          <w:szCs w:val="28"/>
        </w:rPr>
        <w:t xml:space="preserve"> </w:t>
      </w:r>
      <w:r w:rsidRPr="001D1B4F">
        <w:rPr>
          <w:sz w:val="28"/>
          <w:szCs w:val="28"/>
        </w:rPr>
        <w:t>о</w:t>
      </w:r>
      <w:r w:rsidRPr="001D1B4F">
        <w:rPr>
          <w:spacing w:val="1"/>
          <w:sz w:val="28"/>
          <w:szCs w:val="28"/>
        </w:rPr>
        <w:t xml:space="preserve"> </w:t>
      </w:r>
      <w:r w:rsidRPr="001D1B4F">
        <w:rPr>
          <w:sz w:val="28"/>
          <w:szCs w:val="28"/>
        </w:rPr>
        <w:t>состоянии</w:t>
      </w:r>
      <w:r w:rsidRPr="001D1B4F">
        <w:rPr>
          <w:spacing w:val="1"/>
          <w:sz w:val="28"/>
          <w:szCs w:val="28"/>
        </w:rPr>
        <w:t xml:space="preserve"> </w:t>
      </w:r>
      <w:r w:rsidRPr="001D1B4F">
        <w:rPr>
          <w:sz w:val="28"/>
          <w:szCs w:val="28"/>
        </w:rPr>
        <w:t>организуемой совместной деятельности обучающихся и педагогических работников могут</w:t>
      </w:r>
      <w:r w:rsidRPr="001D1B4F">
        <w:rPr>
          <w:spacing w:val="-57"/>
          <w:sz w:val="28"/>
          <w:szCs w:val="28"/>
        </w:rPr>
        <w:t xml:space="preserve"> </w:t>
      </w:r>
      <w:r w:rsidRPr="001D1B4F">
        <w:rPr>
          <w:sz w:val="28"/>
          <w:szCs w:val="28"/>
        </w:rPr>
        <w:t>быть</w:t>
      </w:r>
      <w:r w:rsidRPr="001D1B4F">
        <w:rPr>
          <w:spacing w:val="1"/>
          <w:sz w:val="28"/>
          <w:szCs w:val="28"/>
        </w:rPr>
        <w:t xml:space="preserve"> </w:t>
      </w:r>
      <w:r w:rsidRPr="001D1B4F">
        <w:rPr>
          <w:sz w:val="28"/>
          <w:szCs w:val="28"/>
        </w:rPr>
        <w:t>анкетирования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беседы</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обучающимися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их</w:t>
      </w:r>
      <w:r w:rsidRPr="001D1B4F">
        <w:rPr>
          <w:spacing w:val="1"/>
          <w:sz w:val="28"/>
          <w:szCs w:val="28"/>
        </w:rPr>
        <w:t xml:space="preserve"> </w:t>
      </w:r>
      <w:r w:rsidRPr="001D1B4F">
        <w:rPr>
          <w:sz w:val="28"/>
          <w:szCs w:val="28"/>
        </w:rPr>
        <w:t>родителями</w:t>
      </w:r>
      <w:r w:rsidRPr="001D1B4F">
        <w:rPr>
          <w:spacing w:val="1"/>
          <w:sz w:val="28"/>
          <w:szCs w:val="28"/>
        </w:rPr>
        <w:t xml:space="preserve"> </w:t>
      </w:r>
      <w:r w:rsidRPr="001D1B4F">
        <w:rPr>
          <w:sz w:val="28"/>
          <w:szCs w:val="28"/>
        </w:rPr>
        <w:t>(законными</w:t>
      </w:r>
      <w:r w:rsidRPr="001D1B4F">
        <w:rPr>
          <w:spacing w:val="1"/>
          <w:sz w:val="28"/>
          <w:szCs w:val="28"/>
        </w:rPr>
        <w:t xml:space="preserve"> </w:t>
      </w:r>
      <w:r w:rsidRPr="001D1B4F">
        <w:rPr>
          <w:sz w:val="28"/>
          <w:szCs w:val="28"/>
        </w:rPr>
        <w:t>представителями), педагогическими работниками, представителями совета обучающихся.</w:t>
      </w:r>
      <w:r w:rsidRPr="001D1B4F">
        <w:rPr>
          <w:spacing w:val="1"/>
          <w:sz w:val="28"/>
          <w:szCs w:val="28"/>
        </w:rPr>
        <w:t xml:space="preserve"> </w:t>
      </w:r>
      <w:r w:rsidRPr="001D1B4F">
        <w:rPr>
          <w:sz w:val="28"/>
          <w:szCs w:val="28"/>
        </w:rPr>
        <w:t>Результаты</w:t>
      </w:r>
      <w:r w:rsidRPr="001D1B4F">
        <w:rPr>
          <w:spacing w:val="1"/>
          <w:sz w:val="28"/>
          <w:szCs w:val="28"/>
        </w:rPr>
        <w:t xml:space="preserve"> </w:t>
      </w:r>
      <w:r w:rsidRPr="001D1B4F">
        <w:rPr>
          <w:sz w:val="28"/>
          <w:szCs w:val="28"/>
        </w:rPr>
        <w:t>обсуждаются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заседании</w:t>
      </w:r>
      <w:r w:rsidRPr="001D1B4F">
        <w:rPr>
          <w:spacing w:val="1"/>
          <w:sz w:val="28"/>
          <w:szCs w:val="28"/>
        </w:rPr>
        <w:t xml:space="preserve"> </w:t>
      </w:r>
      <w:r w:rsidRPr="001D1B4F">
        <w:rPr>
          <w:sz w:val="28"/>
          <w:szCs w:val="28"/>
        </w:rPr>
        <w:t>методических</w:t>
      </w:r>
      <w:r w:rsidRPr="001D1B4F">
        <w:rPr>
          <w:spacing w:val="1"/>
          <w:sz w:val="28"/>
          <w:szCs w:val="28"/>
        </w:rPr>
        <w:t xml:space="preserve"> </w:t>
      </w:r>
      <w:r w:rsidRPr="001D1B4F">
        <w:rPr>
          <w:sz w:val="28"/>
          <w:szCs w:val="28"/>
        </w:rPr>
        <w:t>объединений</w:t>
      </w:r>
      <w:r w:rsidRPr="001D1B4F">
        <w:rPr>
          <w:spacing w:val="1"/>
          <w:sz w:val="28"/>
          <w:szCs w:val="28"/>
        </w:rPr>
        <w:t xml:space="preserve"> </w:t>
      </w:r>
      <w:r w:rsidRPr="001D1B4F">
        <w:rPr>
          <w:sz w:val="28"/>
          <w:szCs w:val="28"/>
        </w:rPr>
        <w:t>классных</w:t>
      </w:r>
      <w:r w:rsidRPr="001D1B4F">
        <w:rPr>
          <w:spacing w:val="-57"/>
          <w:sz w:val="28"/>
          <w:szCs w:val="28"/>
        </w:rPr>
        <w:t xml:space="preserve"> </w:t>
      </w:r>
      <w:r w:rsidRPr="001D1B4F">
        <w:rPr>
          <w:sz w:val="28"/>
          <w:szCs w:val="28"/>
        </w:rPr>
        <w:t>руководителей</w:t>
      </w:r>
      <w:r w:rsidRPr="001D1B4F">
        <w:rPr>
          <w:spacing w:val="1"/>
          <w:sz w:val="28"/>
          <w:szCs w:val="28"/>
        </w:rPr>
        <w:t xml:space="preserve"> </w:t>
      </w:r>
      <w:r w:rsidRPr="001D1B4F">
        <w:rPr>
          <w:sz w:val="28"/>
          <w:szCs w:val="28"/>
        </w:rPr>
        <w:t>или</w:t>
      </w:r>
      <w:r w:rsidRPr="001D1B4F">
        <w:rPr>
          <w:spacing w:val="1"/>
          <w:sz w:val="28"/>
          <w:szCs w:val="28"/>
        </w:rPr>
        <w:t xml:space="preserve"> </w:t>
      </w:r>
      <w:r w:rsidRPr="001D1B4F">
        <w:rPr>
          <w:sz w:val="28"/>
          <w:szCs w:val="28"/>
        </w:rPr>
        <w:t>педагогическом</w:t>
      </w:r>
      <w:r w:rsidRPr="001D1B4F">
        <w:rPr>
          <w:spacing w:val="1"/>
          <w:sz w:val="28"/>
          <w:szCs w:val="28"/>
        </w:rPr>
        <w:t xml:space="preserve"> </w:t>
      </w:r>
      <w:r w:rsidRPr="001D1B4F">
        <w:rPr>
          <w:sz w:val="28"/>
          <w:szCs w:val="28"/>
        </w:rPr>
        <w:t>совете.</w:t>
      </w:r>
      <w:r w:rsidRPr="001D1B4F">
        <w:rPr>
          <w:spacing w:val="1"/>
          <w:sz w:val="28"/>
          <w:szCs w:val="28"/>
        </w:rPr>
        <w:t xml:space="preserve"> </w:t>
      </w:r>
      <w:r w:rsidRPr="001D1B4F">
        <w:rPr>
          <w:sz w:val="28"/>
          <w:szCs w:val="28"/>
        </w:rPr>
        <w:t>Внимание</w:t>
      </w:r>
      <w:r w:rsidRPr="001D1B4F">
        <w:rPr>
          <w:spacing w:val="1"/>
          <w:sz w:val="28"/>
          <w:szCs w:val="28"/>
        </w:rPr>
        <w:t xml:space="preserve"> </w:t>
      </w:r>
      <w:r w:rsidRPr="001D1B4F">
        <w:rPr>
          <w:sz w:val="28"/>
          <w:szCs w:val="28"/>
        </w:rPr>
        <w:t>сосредоточивается</w:t>
      </w:r>
      <w:r w:rsidRPr="001D1B4F">
        <w:rPr>
          <w:spacing w:val="1"/>
          <w:sz w:val="28"/>
          <w:szCs w:val="28"/>
        </w:rPr>
        <w:t xml:space="preserve"> </w:t>
      </w:r>
      <w:r w:rsidRPr="001D1B4F">
        <w:rPr>
          <w:sz w:val="28"/>
          <w:szCs w:val="28"/>
        </w:rPr>
        <w:t>на</w:t>
      </w:r>
      <w:r w:rsidRPr="001D1B4F">
        <w:rPr>
          <w:spacing w:val="1"/>
          <w:sz w:val="28"/>
          <w:szCs w:val="28"/>
        </w:rPr>
        <w:t xml:space="preserve"> </w:t>
      </w:r>
      <w:r w:rsidRPr="001D1B4F">
        <w:rPr>
          <w:sz w:val="28"/>
          <w:szCs w:val="28"/>
        </w:rPr>
        <w:t>вопросах,</w:t>
      </w:r>
      <w:r w:rsidRPr="001D1B4F">
        <w:rPr>
          <w:spacing w:val="1"/>
          <w:sz w:val="28"/>
          <w:szCs w:val="28"/>
        </w:rPr>
        <w:t xml:space="preserve"> </w:t>
      </w:r>
      <w:r w:rsidRPr="001D1B4F">
        <w:rPr>
          <w:sz w:val="28"/>
          <w:szCs w:val="28"/>
        </w:rPr>
        <w:t>связанных</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качеством</w:t>
      </w:r>
      <w:r w:rsidRPr="001D1B4F">
        <w:rPr>
          <w:spacing w:val="1"/>
          <w:sz w:val="28"/>
          <w:szCs w:val="28"/>
        </w:rPr>
        <w:t xml:space="preserve"> </w:t>
      </w:r>
      <w:r w:rsidRPr="001D1B4F">
        <w:rPr>
          <w:sz w:val="28"/>
          <w:szCs w:val="28"/>
        </w:rPr>
        <w:t>(выбираются</w:t>
      </w:r>
      <w:r w:rsidRPr="001D1B4F">
        <w:rPr>
          <w:spacing w:val="1"/>
          <w:sz w:val="28"/>
          <w:szCs w:val="28"/>
        </w:rPr>
        <w:t xml:space="preserve"> </w:t>
      </w:r>
      <w:r w:rsidRPr="001D1B4F">
        <w:rPr>
          <w:sz w:val="28"/>
          <w:szCs w:val="28"/>
        </w:rPr>
        <w:t>вопросы,</w:t>
      </w:r>
      <w:r w:rsidRPr="001D1B4F">
        <w:rPr>
          <w:spacing w:val="1"/>
          <w:sz w:val="28"/>
          <w:szCs w:val="28"/>
        </w:rPr>
        <w:t xml:space="preserve"> </w:t>
      </w:r>
      <w:r w:rsidRPr="001D1B4F">
        <w:rPr>
          <w:sz w:val="28"/>
          <w:szCs w:val="28"/>
        </w:rPr>
        <w:t>которые</w:t>
      </w:r>
      <w:r w:rsidRPr="001D1B4F">
        <w:rPr>
          <w:spacing w:val="1"/>
          <w:sz w:val="28"/>
          <w:szCs w:val="28"/>
        </w:rPr>
        <w:t xml:space="preserve"> </w:t>
      </w:r>
      <w:r w:rsidRPr="001D1B4F">
        <w:rPr>
          <w:sz w:val="28"/>
          <w:szCs w:val="28"/>
        </w:rPr>
        <w:t>помогут</w:t>
      </w:r>
      <w:r w:rsidRPr="001D1B4F">
        <w:rPr>
          <w:spacing w:val="1"/>
          <w:sz w:val="28"/>
          <w:szCs w:val="28"/>
        </w:rPr>
        <w:t xml:space="preserve"> </w:t>
      </w:r>
      <w:r w:rsidRPr="001D1B4F">
        <w:rPr>
          <w:sz w:val="28"/>
          <w:szCs w:val="28"/>
        </w:rPr>
        <w:t>проанализировать</w:t>
      </w:r>
      <w:r w:rsidRPr="001D1B4F">
        <w:rPr>
          <w:spacing w:val="1"/>
          <w:sz w:val="28"/>
          <w:szCs w:val="28"/>
        </w:rPr>
        <w:t xml:space="preserve"> </w:t>
      </w:r>
      <w:r w:rsidRPr="001D1B4F">
        <w:rPr>
          <w:sz w:val="28"/>
          <w:szCs w:val="28"/>
        </w:rPr>
        <w:t>проделанную</w:t>
      </w:r>
      <w:r w:rsidRPr="001D1B4F">
        <w:rPr>
          <w:spacing w:val="-1"/>
          <w:sz w:val="28"/>
          <w:szCs w:val="28"/>
        </w:rPr>
        <w:t xml:space="preserve"> </w:t>
      </w:r>
      <w:r w:rsidRPr="001D1B4F">
        <w:rPr>
          <w:sz w:val="28"/>
          <w:szCs w:val="28"/>
        </w:rPr>
        <w:t>работу):</w:t>
      </w:r>
    </w:p>
    <w:p w:rsidR="000D48A3" w:rsidRPr="001D1B4F" w:rsidRDefault="000D48A3" w:rsidP="00A7354B">
      <w:pPr>
        <w:numPr>
          <w:ilvl w:val="0"/>
          <w:numId w:val="107"/>
        </w:numPr>
        <w:tabs>
          <w:tab w:val="left" w:pos="1470"/>
          <w:tab w:val="left" w:pos="1471"/>
        </w:tabs>
        <w:spacing w:before="5"/>
        <w:ind w:hanging="361"/>
        <w:rPr>
          <w:sz w:val="28"/>
          <w:szCs w:val="28"/>
        </w:rPr>
      </w:pPr>
      <w:r w:rsidRPr="001D1B4F">
        <w:rPr>
          <w:sz w:val="28"/>
          <w:szCs w:val="28"/>
        </w:rPr>
        <w:t>реализации</w:t>
      </w:r>
      <w:r w:rsidRPr="001D1B4F">
        <w:rPr>
          <w:spacing w:val="-6"/>
          <w:sz w:val="28"/>
          <w:szCs w:val="28"/>
        </w:rPr>
        <w:t xml:space="preserve"> </w:t>
      </w:r>
      <w:r w:rsidRPr="001D1B4F">
        <w:rPr>
          <w:sz w:val="28"/>
          <w:szCs w:val="28"/>
        </w:rPr>
        <w:t>воспитательного</w:t>
      </w:r>
      <w:r w:rsidRPr="001D1B4F">
        <w:rPr>
          <w:spacing w:val="-2"/>
          <w:sz w:val="28"/>
          <w:szCs w:val="28"/>
        </w:rPr>
        <w:t xml:space="preserve"> </w:t>
      </w:r>
      <w:r w:rsidRPr="001D1B4F">
        <w:rPr>
          <w:sz w:val="28"/>
          <w:szCs w:val="28"/>
        </w:rPr>
        <w:t>потенциала</w:t>
      </w:r>
      <w:r w:rsidRPr="001D1B4F">
        <w:rPr>
          <w:spacing w:val="2"/>
          <w:sz w:val="28"/>
          <w:szCs w:val="28"/>
        </w:rPr>
        <w:t xml:space="preserve"> </w:t>
      </w:r>
      <w:r w:rsidRPr="001D1B4F">
        <w:rPr>
          <w:sz w:val="28"/>
          <w:szCs w:val="28"/>
        </w:rPr>
        <w:t>урочной</w:t>
      </w:r>
      <w:r w:rsidRPr="001D1B4F">
        <w:rPr>
          <w:spacing w:val="-6"/>
          <w:sz w:val="28"/>
          <w:szCs w:val="28"/>
        </w:rPr>
        <w:t xml:space="preserve"> </w:t>
      </w:r>
      <w:r w:rsidRPr="001D1B4F">
        <w:rPr>
          <w:sz w:val="28"/>
          <w:szCs w:val="28"/>
        </w:rPr>
        <w:t>деятельности;</w:t>
      </w:r>
    </w:p>
    <w:p w:rsidR="000D48A3" w:rsidRPr="001D1B4F" w:rsidRDefault="000D48A3" w:rsidP="00A7354B">
      <w:pPr>
        <w:numPr>
          <w:ilvl w:val="0"/>
          <w:numId w:val="107"/>
        </w:numPr>
        <w:tabs>
          <w:tab w:val="left" w:pos="1470"/>
          <w:tab w:val="left" w:pos="1471"/>
        </w:tabs>
        <w:spacing w:before="37"/>
        <w:ind w:hanging="361"/>
        <w:rPr>
          <w:sz w:val="28"/>
          <w:szCs w:val="28"/>
        </w:rPr>
      </w:pPr>
      <w:r w:rsidRPr="001D1B4F">
        <w:rPr>
          <w:sz w:val="28"/>
          <w:szCs w:val="28"/>
        </w:rPr>
        <w:t>организуемой</w:t>
      </w:r>
      <w:r w:rsidRPr="001D1B4F">
        <w:rPr>
          <w:spacing w:val="-3"/>
          <w:sz w:val="28"/>
          <w:szCs w:val="28"/>
        </w:rPr>
        <w:t xml:space="preserve"> </w:t>
      </w:r>
      <w:r w:rsidRPr="001D1B4F">
        <w:rPr>
          <w:sz w:val="28"/>
          <w:szCs w:val="28"/>
        </w:rPr>
        <w:t>внеурочной</w:t>
      </w:r>
      <w:r w:rsidRPr="001D1B4F">
        <w:rPr>
          <w:spacing w:val="-2"/>
          <w:sz w:val="28"/>
          <w:szCs w:val="28"/>
        </w:rPr>
        <w:t xml:space="preserve"> </w:t>
      </w:r>
      <w:r w:rsidRPr="001D1B4F">
        <w:rPr>
          <w:sz w:val="28"/>
          <w:szCs w:val="28"/>
        </w:rPr>
        <w:t>деятельности</w:t>
      </w:r>
      <w:r w:rsidRPr="001D1B4F">
        <w:rPr>
          <w:spacing w:val="-11"/>
          <w:sz w:val="28"/>
          <w:szCs w:val="28"/>
        </w:rPr>
        <w:t xml:space="preserve"> </w:t>
      </w:r>
      <w:r w:rsidRPr="001D1B4F">
        <w:rPr>
          <w:sz w:val="28"/>
          <w:szCs w:val="28"/>
        </w:rPr>
        <w:t>обучающихся;</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деятельности</w:t>
      </w:r>
      <w:r w:rsidRPr="001D1B4F">
        <w:rPr>
          <w:spacing w:val="-4"/>
          <w:sz w:val="28"/>
          <w:szCs w:val="28"/>
        </w:rPr>
        <w:t xml:space="preserve"> </w:t>
      </w:r>
      <w:r w:rsidRPr="001D1B4F">
        <w:rPr>
          <w:sz w:val="28"/>
          <w:szCs w:val="28"/>
        </w:rPr>
        <w:t>классных</w:t>
      </w:r>
      <w:r w:rsidRPr="001D1B4F">
        <w:rPr>
          <w:spacing w:val="-5"/>
          <w:sz w:val="28"/>
          <w:szCs w:val="28"/>
        </w:rPr>
        <w:t xml:space="preserve"> </w:t>
      </w:r>
      <w:r w:rsidRPr="001D1B4F">
        <w:rPr>
          <w:sz w:val="28"/>
          <w:szCs w:val="28"/>
        </w:rPr>
        <w:t>руководителей</w:t>
      </w:r>
      <w:r w:rsidRPr="001D1B4F">
        <w:rPr>
          <w:spacing w:val="-4"/>
          <w:sz w:val="28"/>
          <w:szCs w:val="28"/>
        </w:rPr>
        <w:t xml:space="preserve"> </w:t>
      </w:r>
      <w:r w:rsidRPr="001D1B4F">
        <w:rPr>
          <w:sz w:val="28"/>
          <w:szCs w:val="28"/>
        </w:rPr>
        <w:t>и</w:t>
      </w:r>
      <w:r w:rsidRPr="001D1B4F">
        <w:rPr>
          <w:spacing w:val="1"/>
          <w:sz w:val="28"/>
          <w:szCs w:val="28"/>
        </w:rPr>
        <w:t xml:space="preserve"> </w:t>
      </w:r>
      <w:r w:rsidRPr="001D1B4F">
        <w:rPr>
          <w:sz w:val="28"/>
          <w:szCs w:val="28"/>
        </w:rPr>
        <w:t>их</w:t>
      </w:r>
      <w:r w:rsidRPr="001D1B4F">
        <w:rPr>
          <w:spacing w:val="-5"/>
          <w:sz w:val="28"/>
          <w:szCs w:val="28"/>
        </w:rPr>
        <w:t xml:space="preserve"> </w:t>
      </w:r>
      <w:r w:rsidRPr="001D1B4F">
        <w:rPr>
          <w:sz w:val="28"/>
          <w:szCs w:val="28"/>
        </w:rPr>
        <w:t>классов;</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проводимых</w:t>
      </w:r>
      <w:r w:rsidRPr="001D1B4F">
        <w:rPr>
          <w:spacing w:val="-10"/>
          <w:sz w:val="28"/>
          <w:szCs w:val="28"/>
        </w:rPr>
        <w:t xml:space="preserve"> </w:t>
      </w:r>
      <w:r w:rsidRPr="001D1B4F">
        <w:rPr>
          <w:sz w:val="28"/>
          <w:szCs w:val="28"/>
        </w:rPr>
        <w:t>общешкольных</w:t>
      </w:r>
      <w:r w:rsidRPr="001D1B4F">
        <w:rPr>
          <w:spacing w:val="-5"/>
          <w:sz w:val="28"/>
          <w:szCs w:val="28"/>
        </w:rPr>
        <w:t xml:space="preserve"> </w:t>
      </w:r>
      <w:r w:rsidRPr="001D1B4F">
        <w:rPr>
          <w:sz w:val="28"/>
          <w:szCs w:val="28"/>
        </w:rPr>
        <w:t>основных</w:t>
      </w:r>
      <w:r w:rsidRPr="001D1B4F">
        <w:rPr>
          <w:spacing w:val="-5"/>
          <w:sz w:val="28"/>
          <w:szCs w:val="28"/>
        </w:rPr>
        <w:t xml:space="preserve"> </w:t>
      </w:r>
      <w:r w:rsidRPr="001D1B4F">
        <w:rPr>
          <w:sz w:val="28"/>
          <w:szCs w:val="28"/>
        </w:rPr>
        <w:t>дел,</w:t>
      </w:r>
      <w:r w:rsidRPr="001D1B4F">
        <w:rPr>
          <w:spacing w:val="-2"/>
          <w:sz w:val="28"/>
          <w:szCs w:val="28"/>
        </w:rPr>
        <w:t xml:space="preserve"> </w:t>
      </w:r>
      <w:r w:rsidRPr="001D1B4F">
        <w:rPr>
          <w:sz w:val="28"/>
          <w:szCs w:val="28"/>
        </w:rPr>
        <w:t>мероприятий;</w:t>
      </w:r>
    </w:p>
    <w:p w:rsidR="000D48A3" w:rsidRPr="001D1B4F" w:rsidRDefault="000D48A3" w:rsidP="00A7354B">
      <w:pPr>
        <w:numPr>
          <w:ilvl w:val="0"/>
          <w:numId w:val="107"/>
        </w:numPr>
        <w:tabs>
          <w:tab w:val="left" w:pos="1470"/>
          <w:tab w:val="left" w:pos="1471"/>
        </w:tabs>
        <w:spacing w:before="37"/>
        <w:ind w:hanging="361"/>
        <w:rPr>
          <w:sz w:val="28"/>
          <w:szCs w:val="28"/>
        </w:rPr>
      </w:pPr>
      <w:r w:rsidRPr="001D1B4F">
        <w:rPr>
          <w:sz w:val="28"/>
          <w:szCs w:val="28"/>
        </w:rPr>
        <w:t>внешкольных</w:t>
      </w:r>
      <w:r w:rsidRPr="001D1B4F">
        <w:rPr>
          <w:spacing w:val="-5"/>
          <w:sz w:val="28"/>
          <w:szCs w:val="28"/>
        </w:rPr>
        <w:t xml:space="preserve"> </w:t>
      </w:r>
      <w:r w:rsidRPr="001D1B4F">
        <w:rPr>
          <w:sz w:val="28"/>
          <w:szCs w:val="28"/>
        </w:rPr>
        <w:t>мероприятий;</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создания</w:t>
      </w:r>
      <w:r w:rsidRPr="001D1B4F">
        <w:rPr>
          <w:spacing w:val="-7"/>
          <w:sz w:val="28"/>
          <w:szCs w:val="28"/>
        </w:rPr>
        <w:t xml:space="preserve"> </w:t>
      </w:r>
      <w:r w:rsidRPr="001D1B4F">
        <w:rPr>
          <w:sz w:val="28"/>
          <w:szCs w:val="28"/>
        </w:rPr>
        <w:t>и</w:t>
      </w:r>
      <w:r w:rsidRPr="001D1B4F">
        <w:rPr>
          <w:spacing w:val="-1"/>
          <w:sz w:val="28"/>
          <w:szCs w:val="28"/>
        </w:rPr>
        <w:t xml:space="preserve"> </w:t>
      </w:r>
      <w:r w:rsidRPr="001D1B4F">
        <w:rPr>
          <w:sz w:val="28"/>
          <w:szCs w:val="28"/>
        </w:rPr>
        <w:t>поддержки</w:t>
      </w:r>
      <w:r w:rsidRPr="001D1B4F">
        <w:rPr>
          <w:spacing w:val="-5"/>
          <w:sz w:val="28"/>
          <w:szCs w:val="28"/>
        </w:rPr>
        <w:t xml:space="preserve"> </w:t>
      </w:r>
      <w:r w:rsidRPr="001D1B4F">
        <w:rPr>
          <w:sz w:val="28"/>
          <w:szCs w:val="28"/>
        </w:rPr>
        <w:t>предметно-пространственной</w:t>
      </w:r>
      <w:r w:rsidRPr="001D1B4F">
        <w:rPr>
          <w:spacing w:val="-1"/>
          <w:sz w:val="28"/>
          <w:szCs w:val="28"/>
        </w:rPr>
        <w:t xml:space="preserve"> </w:t>
      </w:r>
      <w:r w:rsidRPr="001D1B4F">
        <w:rPr>
          <w:sz w:val="28"/>
          <w:szCs w:val="28"/>
        </w:rPr>
        <w:t>среды;</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взаимодействия</w:t>
      </w:r>
      <w:r w:rsidRPr="001D1B4F">
        <w:rPr>
          <w:spacing w:val="-6"/>
          <w:sz w:val="28"/>
          <w:szCs w:val="28"/>
        </w:rPr>
        <w:t xml:space="preserve"> </w:t>
      </w:r>
      <w:r w:rsidRPr="001D1B4F">
        <w:rPr>
          <w:sz w:val="28"/>
          <w:szCs w:val="28"/>
        </w:rPr>
        <w:t>с</w:t>
      </w:r>
      <w:r w:rsidRPr="001D1B4F">
        <w:rPr>
          <w:spacing w:val="-2"/>
          <w:sz w:val="28"/>
          <w:szCs w:val="28"/>
        </w:rPr>
        <w:t xml:space="preserve"> </w:t>
      </w:r>
      <w:r w:rsidRPr="001D1B4F">
        <w:rPr>
          <w:sz w:val="28"/>
          <w:szCs w:val="28"/>
        </w:rPr>
        <w:t>родительским</w:t>
      </w:r>
      <w:r w:rsidRPr="001D1B4F">
        <w:rPr>
          <w:spacing w:val="-4"/>
          <w:sz w:val="28"/>
          <w:szCs w:val="28"/>
        </w:rPr>
        <w:t xml:space="preserve"> </w:t>
      </w:r>
      <w:r w:rsidRPr="001D1B4F">
        <w:rPr>
          <w:sz w:val="28"/>
          <w:szCs w:val="28"/>
        </w:rPr>
        <w:t>сообществом;</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деятельности</w:t>
      </w:r>
      <w:r w:rsidRPr="001D1B4F">
        <w:rPr>
          <w:spacing w:val="-7"/>
          <w:sz w:val="28"/>
          <w:szCs w:val="28"/>
        </w:rPr>
        <w:t xml:space="preserve"> </w:t>
      </w:r>
      <w:r w:rsidRPr="001D1B4F">
        <w:rPr>
          <w:sz w:val="28"/>
          <w:szCs w:val="28"/>
        </w:rPr>
        <w:t>ученического</w:t>
      </w:r>
      <w:r w:rsidRPr="001D1B4F">
        <w:rPr>
          <w:spacing w:val="-5"/>
          <w:sz w:val="28"/>
          <w:szCs w:val="28"/>
        </w:rPr>
        <w:t xml:space="preserve"> </w:t>
      </w:r>
      <w:r w:rsidRPr="001D1B4F">
        <w:rPr>
          <w:sz w:val="28"/>
          <w:szCs w:val="28"/>
        </w:rPr>
        <w:t>самоуправления;</w:t>
      </w:r>
    </w:p>
    <w:p w:rsidR="000D48A3" w:rsidRPr="001D1B4F" w:rsidRDefault="000D48A3" w:rsidP="00A7354B">
      <w:pPr>
        <w:numPr>
          <w:ilvl w:val="0"/>
          <w:numId w:val="107"/>
        </w:numPr>
        <w:tabs>
          <w:tab w:val="left" w:pos="1470"/>
          <w:tab w:val="left" w:pos="1471"/>
        </w:tabs>
        <w:spacing w:before="38"/>
        <w:ind w:hanging="361"/>
        <w:rPr>
          <w:sz w:val="28"/>
          <w:szCs w:val="28"/>
        </w:rPr>
      </w:pPr>
      <w:r w:rsidRPr="001D1B4F">
        <w:rPr>
          <w:sz w:val="28"/>
          <w:szCs w:val="28"/>
        </w:rPr>
        <w:t>деятельности</w:t>
      </w:r>
      <w:r w:rsidRPr="001D1B4F">
        <w:rPr>
          <w:spacing w:val="-5"/>
          <w:sz w:val="28"/>
          <w:szCs w:val="28"/>
        </w:rPr>
        <w:t xml:space="preserve"> </w:t>
      </w:r>
      <w:r w:rsidRPr="001D1B4F">
        <w:rPr>
          <w:sz w:val="28"/>
          <w:szCs w:val="28"/>
        </w:rPr>
        <w:t>по</w:t>
      </w:r>
      <w:r w:rsidRPr="001D1B4F">
        <w:rPr>
          <w:spacing w:val="-1"/>
          <w:sz w:val="28"/>
          <w:szCs w:val="28"/>
        </w:rPr>
        <w:t xml:space="preserve"> </w:t>
      </w:r>
      <w:r w:rsidRPr="001D1B4F">
        <w:rPr>
          <w:sz w:val="28"/>
          <w:szCs w:val="28"/>
        </w:rPr>
        <w:t>профилактике</w:t>
      </w:r>
      <w:r w:rsidRPr="001D1B4F">
        <w:rPr>
          <w:spacing w:val="-3"/>
          <w:sz w:val="28"/>
          <w:szCs w:val="28"/>
        </w:rPr>
        <w:t xml:space="preserve"> </w:t>
      </w:r>
      <w:r w:rsidRPr="001D1B4F">
        <w:rPr>
          <w:sz w:val="28"/>
          <w:szCs w:val="28"/>
        </w:rPr>
        <w:t>и безопасности;</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реализации</w:t>
      </w:r>
      <w:r w:rsidRPr="001D1B4F">
        <w:rPr>
          <w:spacing w:val="-3"/>
          <w:sz w:val="28"/>
          <w:szCs w:val="28"/>
        </w:rPr>
        <w:t xml:space="preserve"> </w:t>
      </w:r>
      <w:r w:rsidRPr="001D1B4F">
        <w:rPr>
          <w:sz w:val="28"/>
          <w:szCs w:val="28"/>
        </w:rPr>
        <w:t>потенциала</w:t>
      </w:r>
      <w:r w:rsidRPr="001D1B4F">
        <w:rPr>
          <w:spacing w:val="-5"/>
          <w:sz w:val="28"/>
          <w:szCs w:val="28"/>
        </w:rPr>
        <w:t xml:space="preserve"> </w:t>
      </w:r>
      <w:r w:rsidRPr="001D1B4F">
        <w:rPr>
          <w:sz w:val="28"/>
          <w:szCs w:val="28"/>
        </w:rPr>
        <w:t>социального</w:t>
      </w:r>
      <w:r w:rsidRPr="001D1B4F">
        <w:rPr>
          <w:spacing w:val="-3"/>
          <w:sz w:val="28"/>
          <w:szCs w:val="28"/>
        </w:rPr>
        <w:t xml:space="preserve"> </w:t>
      </w:r>
      <w:r w:rsidRPr="001D1B4F">
        <w:rPr>
          <w:sz w:val="28"/>
          <w:szCs w:val="28"/>
        </w:rPr>
        <w:t>партнёрства;</w:t>
      </w:r>
    </w:p>
    <w:p w:rsidR="000D48A3" w:rsidRPr="001D1B4F" w:rsidRDefault="000D48A3" w:rsidP="00A7354B">
      <w:pPr>
        <w:numPr>
          <w:ilvl w:val="0"/>
          <w:numId w:val="107"/>
        </w:numPr>
        <w:tabs>
          <w:tab w:val="left" w:pos="1470"/>
          <w:tab w:val="left" w:pos="1471"/>
        </w:tabs>
        <w:spacing w:before="42"/>
        <w:ind w:hanging="361"/>
        <w:rPr>
          <w:sz w:val="28"/>
          <w:szCs w:val="28"/>
        </w:rPr>
      </w:pPr>
      <w:r w:rsidRPr="001D1B4F">
        <w:rPr>
          <w:sz w:val="28"/>
          <w:szCs w:val="28"/>
        </w:rPr>
        <w:t>деятельности</w:t>
      </w:r>
      <w:r w:rsidRPr="001D1B4F">
        <w:rPr>
          <w:spacing w:val="-4"/>
          <w:sz w:val="28"/>
          <w:szCs w:val="28"/>
        </w:rPr>
        <w:t xml:space="preserve"> </w:t>
      </w:r>
      <w:r w:rsidRPr="001D1B4F">
        <w:rPr>
          <w:sz w:val="28"/>
          <w:szCs w:val="28"/>
        </w:rPr>
        <w:t>по</w:t>
      </w:r>
      <w:r w:rsidRPr="001D1B4F">
        <w:rPr>
          <w:spacing w:val="-1"/>
          <w:sz w:val="28"/>
          <w:szCs w:val="28"/>
        </w:rPr>
        <w:t xml:space="preserve"> </w:t>
      </w:r>
      <w:r w:rsidRPr="001D1B4F">
        <w:rPr>
          <w:sz w:val="28"/>
          <w:szCs w:val="28"/>
        </w:rPr>
        <w:t>профориентации</w:t>
      </w:r>
      <w:r w:rsidRPr="001D1B4F">
        <w:rPr>
          <w:spacing w:val="-10"/>
          <w:sz w:val="28"/>
          <w:szCs w:val="28"/>
        </w:rPr>
        <w:t xml:space="preserve"> </w:t>
      </w:r>
      <w:r w:rsidRPr="001D1B4F">
        <w:rPr>
          <w:sz w:val="28"/>
          <w:szCs w:val="28"/>
        </w:rPr>
        <w:t>обучающихся;</w:t>
      </w:r>
    </w:p>
    <w:p w:rsidR="000D48A3" w:rsidRPr="001D1B4F" w:rsidRDefault="000D48A3" w:rsidP="00A7354B">
      <w:pPr>
        <w:numPr>
          <w:ilvl w:val="0"/>
          <w:numId w:val="107"/>
        </w:numPr>
        <w:tabs>
          <w:tab w:val="left" w:pos="1470"/>
          <w:tab w:val="left" w:pos="1471"/>
        </w:tabs>
        <w:spacing w:before="37"/>
        <w:ind w:hanging="361"/>
        <w:rPr>
          <w:sz w:val="28"/>
          <w:szCs w:val="28"/>
        </w:rPr>
      </w:pPr>
      <w:r w:rsidRPr="001D1B4F">
        <w:rPr>
          <w:sz w:val="28"/>
          <w:szCs w:val="28"/>
        </w:rPr>
        <w:t>и</w:t>
      </w:r>
      <w:r w:rsidRPr="001D1B4F">
        <w:rPr>
          <w:spacing w:val="-1"/>
          <w:sz w:val="28"/>
          <w:szCs w:val="28"/>
        </w:rPr>
        <w:t xml:space="preserve"> </w:t>
      </w:r>
      <w:r w:rsidRPr="001D1B4F">
        <w:rPr>
          <w:sz w:val="28"/>
          <w:szCs w:val="28"/>
        </w:rPr>
        <w:t>т.</w:t>
      </w:r>
      <w:r w:rsidRPr="001D1B4F">
        <w:rPr>
          <w:spacing w:val="-2"/>
          <w:sz w:val="28"/>
          <w:szCs w:val="28"/>
        </w:rPr>
        <w:t xml:space="preserve"> </w:t>
      </w:r>
      <w:r w:rsidRPr="001D1B4F">
        <w:rPr>
          <w:sz w:val="28"/>
          <w:szCs w:val="28"/>
        </w:rPr>
        <w:t>д.</w:t>
      </w:r>
      <w:r w:rsidRPr="001D1B4F">
        <w:rPr>
          <w:spacing w:val="-3"/>
          <w:sz w:val="28"/>
          <w:szCs w:val="28"/>
        </w:rPr>
        <w:t xml:space="preserve"> </w:t>
      </w:r>
      <w:r w:rsidRPr="001D1B4F">
        <w:rPr>
          <w:sz w:val="28"/>
          <w:szCs w:val="28"/>
        </w:rPr>
        <w:t>по</w:t>
      </w:r>
      <w:r w:rsidRPr="001D1B4F">
        <w:rPr>
          <w:spacing w:val="2"/>
          <w:sz w:val="28"/>
          <w:szCs w:val="28"/>
        </w:rPr>
        <w:t xml:space="preserve"> </w:t>
      </w:r>
      <w:r w:rsidRPr="001D1B4F">
        <w:rPr>
          <w:sz w:val="28"/>
          <w:szCs w:val="28"/>
        </w:rPr>
        <w:t>дополнительным</w:t>
      </w:r>
      <w:r w:rsidRPr="001D1B4F">
        <w:rPr>
          <w:spacing w:val="-4"/>
          <w:sz w:val="28"/>
          <w:szCs w:val="28"/>
        </w:rPr>
        <w:t xml:space="preserve"> </w:t>
      </w:r>
      <w:r w:rsidRPr="001D1B4F">
        <w:rPr>
          <w:sz w:val="28"/>
          <w:szCs w:val="28"/>
        </w:rPr>
        <w:t>модулям,</w:t>
      </w:r>
      <w:r w:rsidRPr="001D1B4F">
        <w:rPr>
          <w:spacing w:val="5"/>
          <w:sz w:val="28"/>
          <w:szCs w:val="28"/>
        </w:rPr>
        <w:t xml:space="preserve"> </w:t>
      </w:r>
      <w:r w:rsidRPr="001D1B4F">
        <w:rPr>
          <w:sz w:val="28"/>
          <w:szCs w:val="28"/>
        </w:rPr>
        <w:t>иным</w:t>
      </w:r>
      <w:r w:rsidRPr="001D1B4F">
        <w:rPr>
          <w:spacing w:val="-4"/>
          <w:sz w:val="28"/>
          <w:szCs w:val="28"/>
        </w:rPr>
        <w:t xml:space="preserve"> </w:t>
      </w:r>
      <w:r w:rsidRPr="001D1B4F">
        <w:rPr>
          <w:sz w:val="28"/>
          <w:szCs w:val="28"/>
        </w:rPr>
        <w:t>позициям</w:t>
      </w:r>
      <w:r w:rsidRPr="001D1B4F">
        <w:rPr>
          <w:spacing w:val="-4"/>
          <w:sz w:val="28"/>
          <w:szCs w:val="28"/>
        </w:rPr>
        <w:t xml:space="preserve"> </w:t>
      </w:r>
      <w:r w:rsidRPr="001D1B4F">
        <w:rPr>
          <w:sz w:val="28"/>
          <w:szCs w:val="28"/>
        </w:rPr>
        <w:t>в</w:t>
      </w:r>
      <w:r w:rsidRPr="001D1B4F">
        <w:rPr>
          <w:spacing w:val="-4"/>
          <w:sz w:val="28"/>
          <w:szCs w:val="28"/>
        </w:rPr>
        <w:t xml:space="preserve"> </w:t>
      </w:r>
      <w:r w:rsidRPr="001D1B4F">
        <w:rPr>
          <w:sz w:val="28"/>
          <w:szCs w:val="28"/>
        </w:rPr>
        <w:t>п.</w:t>
      </w:r>
      <w:r w:rsidRPr="001D1B4F">
        <w:rPr>
          <w:spacing w:val="-4"/>
          <w:sz w:val="28"/>
          <w:szCs w:val="28"/>
        </w:rPr>
        <w:t xml:space="preserve"> </w:t>
      </w:r>
      <w:r w:rsidRPr="001D1B4F">
        <w:rPr>
          <w:sz w:val="28"/>
          <w:szCs w:val="28"/>
        </w:rPr>
        <w:t>2.2.</w:t>
      </w:r>
    </w:p>
    <w:p w:rsidR="000D48A3" w:rsidRPr="001D1B4F" w:rsidRDefault="000D48A3" w:rsidP="000D48A3">
      <w:pPr>
        <w:spacing w:before="70"/>
        <w:ind w:right="234"/>
        <w:jc w:val="both"/>
        <w:rPr>
          <w:sz w:val="28"/>
          <w:szCs w:val="28"/>
        </w:rPr>
      </w:pPr>
      <w:r w:rsidRPr="001D1B4F">
        <w:rPr>
          <w:sz w:val="28"/>
          <w:szCs w:val="28"/>
        </w:rPr>
        <w:t>Итогом</w:t>
      </w:r>
      <w:r w:rsidRPr="001D1B4F">
        <w:rPr>
          <w:spacing w:val="1"/>
          <w:sz w:val="28"/>
          <w:szCs w:val="28"/>
        </w:rPr>
        <w:t xml:space="preserve"> </w:t>
      </w:r>
      <w:r w:rsidRPr="001D1B4F">
        <w:rPr>
          <w:sz w:val="28"/>
          <w:szCs w:val="28"/>
        </w:rPr>
        <w:t>самоанализа</w:t>
      </w:r>
      <w:r w:rsidRPr="001D1B4F">
        <w:rPr>
          <w:spacing w:val="1"/>
          <w:sz w:val="28"/>
          <w:szCs w:val="28"/>
        </w:rPr>
        <w:t xml:space="preserve"> </w:t>
      </w:r>
      <w:r w:rsidRPr="001D1B4F">
        <w:rPr>
          <w:sz w:val="28"/>
          <w:szCs w:val="28"/>
        </w:rPr>
        <w:t>является</w:t>
      </w:r>
      <w:r w:rsidRPr="001D1B4F">
        <w:rPr>
          <w:spacing w:val="1"/>
          <w:sz w:val="28"/>
          <w:szCs w:val="28"/>
        </w:rPr>
        <w:t xml:space="preserve"> </w:t>
      </w:r>
      <w:r w:rsidRPr="001D1B4F">
        <w:rPr>
          <w:sz w:val="28"/>
          <w:szCs w:val="28"/>
        </w:rPr>
        <w:t>перечень</w:t>
      </w:r>
      <w:r w:rsidRPr="001D1B4F">
        <w:rPr>
          <w:spacing w:val="1"/>
          <w:sz w:val="28"/>
          <w:szCs w:val="28"/>
        </w:rPr>
        <w:t xml:space="preserve"> </w:t>
      </w:r>
      <w:r w:rsidRPr="001D1B4F">
        <w:rPr>
          <w:sz w:val="28"/>
          <w:szCs w:val="28"/>
        </w:rPr>
        <w:t>выявленных</w:t>
      </w:r>
      <w:r w:rsidRPr="001D1B4F">
        <w:rPr>
          <w:spacing w:val="1"/>
          <w:sz w:val="28"/>
          <w:szCs w:val="28"/>
        </w:rPr>
        <w:t xml:space="preserve"> </w:t>
      </w:r>
      <w:r w:rsidRPr="001D1B4F">
        <w:rPr>
          <w:sz w:val="28"/>
          <w:szCs w:val="28"/>
        </w:rPr>
        <w:t>проблем,</w:t>
      </w:r>
      <w:r w:rsidRPr="001D1B4F">
        <w:rPr>
          <w:spacing w:val="1"/>
          <w:sz w:val="28"/>
          <w:szCs w:val="28"/>
        </w:rPr>
        <w:t xml:space="preserve"> </w:t>
      </w:r>
      <w:r w:rsidRPr="001D1B4F">
        <w:rPr>
          <w:sz w:val="28"/>
          <w:szCs w:val="28"/>
        </w:rPr>
        <w:t>над</w:t>
      </w:r>
      <w:r w:rsidRPr="001D1B4F">
        <w:rPr>
          <w:spacing w:val="1"/>
          <w:sz w:val="28"/>
          <w:szCs w:val="28"/>
        </w:rPr>
        <w:t xml:space="preserve"> </w:t>
      </w:r>
      <w:r w:rsidRPr="001D1B4F">
        <w:rPr>
          <w:sz w:val="28"/>
          <w:szCs w:val="28"/>
        </w:rPr>
        <w:t>решением</w:t>
      </w:r>
      <w:r w:rsidRPr="001D1B4F">
        <w:rPr>
          <w:spacing w:val="1"/>
          <w:sz w:val="28"/>
          <w:szCs w:val="28"/>
        </w:rPr>
        <w:t xml:space="preserve"> </w:t>
      </w:r>
      <w:r w:rsidRPr="001D1B4F">
        <w:rPr>
          <w:sz w:val="28"/>
          <w:szCs w:val="28"/>
        </w:rPr>
        <w:t>которых</w:t>
      </w:r>
      <w:r w:rsidRPr="001D1B4F">
        <w:rPr>
          <w:spacing w:val="-4"/>
          <w:sz w:val="28"/>
          <w:szCs w:val="28"/>
        </w:rPr>
        <w:t xml:space="preserve"> </w:t>
      </w:r>
      <w:r w:rsidRPr="001D1B4F">
        <w:rPr>
          <w:sz w:val="28"/>
          <w:szCs w:val="28"/>
        </w:rPr>
        <w:t>предстоит</w:t>
      </w:r>
      <w:r w:rsidRPr="001D1B4F">
        <w:rPr>
          <w:spacing w:val="2"/>
          <w:sz w:val="28"/>
          <w:szCs w:val="28"/>
        </w:rPr>
        <w:t xml:space="preserve"> </w:t>
      </w:r>
      <w:r w:rsidRPr="001D1B4F">
        <w:rPr>
          <w:sz w:val="28"/>
          <w:szCs w:val="28"/>
        </w:rPr>
        <w:t>работать</w:t>
      </w:r>
      <w:r w:rsidRPr="001D1B4F">
        <w:rPr>
          <w:spacing w:val="-2"/>
          <w:sz w:val="28"/>
          <w:szCs w:val="28"/>
        </w:rPr>
        <w:t xml:space="preserve"> </w:t>
      </w:r>
      <w:r w:rsidRPr="001D1B4F">
        <w:rPr>
          <w:sz w:val="28"/>
          <w:szCs w:val="28"/>
        </w:rPr>
        <w:t>педагогическому</w:t>
      </w:r>
      <w:r w:rsidRPr="001D1B4F">
        <w:rPr>
          <w:spacing w:val="-8"/>
          <w:sz w:val="28"/>
          <w:szCs w:val="28"/>
        </w:rPr>
        <w:t xml:space="preserve"> </w:t>
      </w:r>
      <w:r w:rsidRPr="001D1B4F">
        <w:rPr>
          <w:sz w:val="28"/>
          <w:szCs w:val="28"/>
        </w:rPr>
        <w:t>коллективу.</w:t>
      </w:r>
    </w:p>
    <w:p w:rsidR="000D48A3" w:rsidRPr="001D1B4F" w:rsidRDefault="000D48A3" w:rsidP="000D48A3">
      <w:pPr>
        <w:ind w:right="228"/>
        <w:jc w:val="both"/>
        <w:rPr>
          <w:sz w:val="28"/>
          <w:szCs w:val="28"/>
        </w:rPr>
      </w:pPr>
      <w:r w:rsidRPr="001D1B4F">
        <w:rPr>
          <w:sz w:val="28"/>
          <w:szCs w:val="28"/>
        </w:rPr>
        <w:t>Итоги</w:t>
      </w:r>
      <w:r w:rsidRPr="001D1B4F">
        <w:rPr>
          <w:spacing w:val="1"/>
          <w:sz w:val="28"/>
          <w:szCs w:val="28"/>
        </w:rPr>
        <w:t xml:space="preserve"> </w:t>
      </w:r>
      <w:r w:rsidRPr="001D1B4F">
        <w:rPr>
          <w:sz w:val="28"/>
          <w:szCs w:val="28"/>
        </w:rPr>
        <w:t>самоанализа</w:t>
      </w:r>
      <w:r w:rsidRPr="001D1B4F">
        <w:rPr>
          <w:spacing w:val="1"/>
          <w:sz w:val="28"/>
          <w:szCs w:val="28"/>
        </w:rPr>
        <w:t xml:space="preserve"> </w:t>
      </w:r>
      <w:r w:rsidRPr="001D1B4F">
        <w:rPr>
          <w:sz w:val="28"/>
          <w:szCs w:val="28"/>
        </w:rPr>
        <w:t>оформляются</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виде</w:t>
      </w:r>
      <w:r w:rsidRPr="001D1B4F">
        <w:rPr>
          <w:spacing w:val="1"/>
          <w:sz w:val="28"/>
          <w:szCs w:val="28"/>
        </w:rPr>
        <w:t xml:space="preserve"> </w:t>
      </w:r>
      <w:r w:rsidRPr="001D1B4F">
        <w:rPr>
          <w:sz w:val="28"/>
          <w:szCs w:val="28"/>
        </w:rPr>
        <w:t>отчёта,</w:t>
      </w:r>
      <w:r w:rsidRPr="001D1B4F">
        <w:rPr>
          <w:spacing w:val="1"/>
          <w:sz w:val="28"/>
          <w:szCs w:val="28"/>
        </w:rPr>
        <w:t xml:space="preserve"> </w:t>
      </w:r>
      <w:r w:rsidRPr="001D1B4F">
        <w:rPr>
          <w:sz w:val="28"/>
          <w:szCs w:val="28"/>
        </w:rPr>
        <w:t>составляемого</w:t>
      </w:r>
      <w:r w:rsidRPr="001D1B4F">
        <w:rPr>
          <w:spacing w:val="1"/>
          <w:sz w:val="28"/>
          <w:szCs w:val="28"/>
        </w:rPr>
        <w:t xml:space="preserve"> </w:t>
      </w:r>
      <w:r w:rsidRPr="001D1B4F">
        <w:rPr>
          <w:sz w:val="28"/>
          <w:szCs w:val="28"/>
        </w:rPr>
        <w:t>заместителем</w:t>
      </w:r>
      <w:r w:rsidRPr="001D1B4F">
        <w:rPr>
          <w:spacing w:val="1"/>
          <w:sz w:val="28"/>
          <w:szCs w:val="28"/>
        </w:rPr>
        <w:t xml:space="preserve"> </w:t>
      </w:r>
      <w:r w:rsidRPr="001D1B4F">
        <w:rPr>
          <w:sz w:val="28"/>
          <w:szCs w:val="28"/>
        </w:rPr>
        <w:t>директора</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работе</w:t>
      </w:r>
      <w:r w:rsidRPr="001D1B4F">
        <w:rPr>
          <w:spacing w:val="1"/>
          <w:sz w:val="28"/>
          <w:szCs w:val="28"/>
        </w:rPr>
        <w:t xml:space="preserve"> </w:t>
      </w:r>
      <w:r w:rsidRPr="001D1B4F">
        <w:rPr>
          <w:sz w:val="28"/>
          <w:szCs w:val="28"/>
        </w:rPr>
        <w:t>(совместно</w:t>
      </w:r>
      <w:r w:rsidRPr="001D1B4F">
        <w:rPr>
          <w:spacing w:val="1"/>
          <w:sz w:val="28"/>
          <w:szCs w:val="28"/>
        </w:rPr>
        <w:t xml:space="preserve"> </w:t>
      </w:r>
      <w:r w:rsidRPr="001D1B4F">
        <w:rPr>
          <w:sz w:val="28"/>
          <w:szCs w:val="28"/>
        </w:rPr>
        <w:t>с</w:t>
      </w:r>
      <w:r w:rsidRPr="001D1B4F">
        <w:rPr>
          <w:spacing w:val="1"/>
          <w:sz w:val="28"/>
          <w:szCs w:val="28"/>
        </w:rPr>
        <w:t xml:space="preserve"> </w:t>
      </w:r>
      <w:r w:rsidRPr="001D1B4F">
        <w:rPr>
          <w:sz w:val="28"/>
          <w:szCs w:val="28"/>
        </w:rPr>
        <w:t>советниками</w:t>
      </w:r>
      <w:r w:rsidRPr="001D1B4F">
        <w:rPr>
          <w:spacing w:val="1"/>
          <w:sz w:val="28"/>
          <w:szCs w:val="28"/>
        </w:rPr>
        <w:t xml:space="preserve"> </w:t>
      </w:r>
      <w:r w:rsidRPr="001D1B4F">
        <w:rPr>
          <w:sz w:val="28"/>
          <w:szCs w:val="28"/>
        </w:rPr>
        <w:t>директора</w:t>
      </w:r>
      <w:r w:rsidRPr="001D1B4F">
        <w:rPr>
          <w:spacing w:val="1"/>
          <w:sz w:val="28"/>
          <w:szCs w:val="28"/>
        </w:rPr>
        <w:t xml:space="preserve"> </w:t>
      </w:r>
      <w:r w:rsidRPr="001D1B4F">
        <w:rPr>
          <w:sz w:val="28"/>
          <w:szCs w:val="28"/>
        </w:rPr>
        <w:t>по</w:t>
      </w:r>
      <w:r w:rsidRPr="001D1B4F">
        <w:rPr>
          <w:spacing w:val="1"/>
          <w:sz w:val="28"/>
          <w:szCs w:val="28"/>
        </w:rPr>
        <w:t xml:space="preserve"> </w:t>
      </w:r>
      <w:r w:rsidRPr="001D1B4F">
        <w:rPr>
          <w:sz w:val="28"/>
          <w:szCs w:val="28"/>
        </w:rPr>
        <w:t>воспитательной</w:t>
      </w:r>
      <w:r w:rsidRPr="001D1B4F">
        <w:rPr>
          <w:spacing w:val="1"/>
          <w:sz w:val="28"/>
          <w:szCs w:val="28"/>
        </w:rPr>
        <w:t xml:space="preserve"> </w:t>
      </w:r>
      <w:r w:rsidRPr="001D1B4F">
        <w:rPr>
          <w:sz w:val="28"/>
          <w:szCs w:val="28"/>
        </w:rPr>
        <w:t>работе)</w:t>
      </w:r>
      <w:r w:rsidRPr="001D1B4F">
        <w:rPr>
          <w:spacing w:val="1"/>
          <w:sz w:val="28"/>
          <w:szCs w:val="28"/>
        </w:rPr>
        <w:t xml:space="preserve"> </w:t>
      </w:r>
      <w:r w:rsidRPr="001D1B4F">
        <w:rPr>
          <w:sz w:val="28"/>
          <w:szCs w:val="28"/>
        </w:rPr>
        <w:t>в</w:t>
      </w:r>
      <w:r w:rsidRPr="001D1B4F">
        <w:rPr>
          <w:spacing w:val="1"/>
          <w:sz w:val="28"/>
          <w:szCs w:val="28"/>
        </w:rPr>
        <w:t xml:space="preserve"> </w:t>
      </w:r>
      <w:r w:rsidRPr="001D1B4F">
        <w:rPr>
          <w:sz w:val="28"/>
          <w:szCs w:val="28"/>
        </w:rPr>
        <w:t>конце</w:t>
      </w:r>
      <w:r w:rsidRPr="001D1B4F">
        <w:rPr>
          <w:spacing w:val="1"/>
          <w:sz w:val="28"/>
          <w:szCs w:val="28"/>
        </w:rPr>
        <w:t xml:space="preserve"> </w:t>
      </w:r>
      <w:r w:rsidRPr="001D1B4F">
        <w:rPr>
          <w:sz w:val="28"/>
          <w:szCs w:val="28"/>
        </w:rPr>
        <w:t>учебного</w:t>
      </w:r>
      <w:r w:rsidRPr="001D1B4F">
        <w:rPr>
          <w:spacing w:val="1"/>
          <w:sz w:val="28"/>
          <w:szCs w:val="28"/>
        </w:rPr>
        <w:t xml:space="preserve"> </w:t>
      </w:r>
      <w:r w:rsidRPr="001D1B4F">
        <w:rPr>
          <w:sz w:val="28"/>
          <w:szCs w:val="28"/>
        </w:rPr>
        <w:t>года,</w:t>
      </w:r>
      <w:r w:rsidRPr="001D1B4F">
        <w:rPr>
          <w:spacing w:val="1"/>
          <w:sz w:val="28"/>
          <w:szCs w:val="28"/>
        </w:rPr>
        <w:t xml:space="preserve"> </w:t>
      </w:r>
      <w:r w:rsidRPr="001D1B4F">
        <w:rPr>
          <w:sz w:val="28"/>
          <w:szCs w:val="28"/>
        </w:rPr>
        <w:t>рассматриваются</w:t>
      </w:r>
      <w:r w:rsidRPr="001D1B4F">
        <w:rPr>
          <w:spacing w:val="1"/>
          <w:sz w:val="28"/>
          <w:szCs w:val="28"/>
        </w:rPr>
        <w:t xml:space="preserve"> </w:t>
      </w:r>
      <w:r w:rsidRPr="001D1B4F">
        <w:rPr>
          <w:sz w:val="28"/>
          <w:szCs w:val="28"/>
        </w:rPr>
        <w:t>и</w:t>
      </w:r>
      <w:r w:rsidRPr="001D1B4F">
        <w:rPr>
          <w:spacing w:val="1"/>
          <w:sz w:val="28"/>
          <w:szCs w:val="28"/>
        </w:rPr>
        <w:t xml:space="preserve"> </w:t>
      </w:r>
      <w:r w:rsidRPr="001D1B4F">
        <w:rPr>
          <w:sz w:val="28"/>
          <w:szCs w:val="28"/>
        </w:rPr>
        <w:t>утверждаются педагогическим советом или иным коллегиальным органом управления в</w:t>
      </w:r>
      <w:r w:rsidRPr="001D1B4F">
        <w:rPr>
          <w:spacing w:val="1"/>
          <w:sz w:val="28"/>
          <w:szCs w:val="28"/>
        </w:rPr>
        <w:t xml:space="preserve"> </w:t>
      </w:r>
      <w:r w:rsidRPr="001D1B4F">
        <w:rPr>
          <w:sz w:val="28"/>
          <w:szCs w:val="28"/>
        </w:rPr>
        <w:t>общеобразовательной</w:t>
      </w:r>
      <w:r w:rsidRPr="001D1B4F">
        <w:rPr>
          <w:spacing w:val="-8"/>
          <w:sz w:val="28"/>
          <w:szCs w:val="28"/>
        </w:rPr>
        <w:t xml:space="preserve"> </w:t>
      </w:r>
      <w:r w:rsidRPr="001D1B4F">
        <w:rPr>
          <w:sz w:val="28"/>
          <w:szCs w:val="28"/>
        </w:rPr>
        <w:t>организации.</w:t>
      </w:r>
    </w:p>
    <w:p w:rsidR="00784805" w:rsidRDefault="00784805">
      <w:pPr>
        <w:pStyle w:val="a5"/>
        <w:spacing w:before="5"/>
        <w:ind w:left="0"/>
        <w:jc w:val="left"/>
      </w:pPr>
    </w:p>
    <w:p w:rsidR="00784805" w:rsidRDefault="00D8152A" w:rsidP="00A7354B">
      <w:pPr>
        <w:pStyle w:val="3"/>
        <w:numPr>
          <w:ilvl w:val="0"/>
          <w:numId w:val="10"/>
        </w:numPr>
        <w:tabs>
          <w:tab w:val="left" w:pos="1561"/>
        </w:tabs>
        <w:spacing w:line="275" w:lineRule="exact"/>
        <w:ind w:hanging="448"/>
        <w:jc w:val="both"/>
      </w:pPr>
      <w:bookmarkStart w:id="352" w:name="3._ОРГАНИЗАЦИОННЫЙ_РАЗДЕЛ"/>
      <w:bookmarkEnd w:id="352"/>
      <w:r>
        <w:rPr>
          <w:spacing w:val="-1"/>
        </w:rPr>
        <w:t>ОРГАНИЗАЦИОННЫЙ</w:t>
      </w:r>
      <w:r>
        <w:rPr>
          <w:spacing w:val="-12"/>
        </w:rPr>
        <w:t xml:space="preserve"> </w:t>
      </w:r>
      <w:r>
        <w:t>РАЗДЕЛ</w:t>
      </w:r>
    </w:p>
    <w:p w:rsidR="00784805" w:rsidRDefault="00D8152A" w:rsidP="00A7354B">
      <w:pPr>
        <w:pStyle w:val="a7"/>
        <w:numPr>
          <w:ilvl w:val="1"/>
          <w:numId w:val="10"/>
        </w:numPr>
        <w:tabs>
          <w:tab w:val="left" w:pos="1561"/>
        </w:tabs>
        <w:spacing w:line="274" w:lineRule="exact"/>
        <w:ind w:hanging="448"/>
        <w:jc w:val="both"/>
        <w:rPr>
          <w:b/>
          <w:sz w:val="24"/>
        </w:rPr>
      </w:pPr>
      <w:bookmarkStart w:id="353" w:name="3.1._Учебный_план_среднего_общего_образо"/>
      <w:bookmarkEnd w:id="353"/>
      <w:r>
        <w:rPr>
          <w:b/>
          <w:sz w:val="24"/>
        </w:rPr>
        <w:t>Учебный</w:t>
      </w:r>
      <w:r>
        <w:rPr>
          <w:b/>
          <w:spacing w:val="-4"/>
          <w:sz w:val="24"/>
        </w:rPr>
        <w:t xml:space="preserve"> </w:t>
      </w:r>
      <w:r>
        <w:rPr>
          <w:b/>
          <w:sz w:val="24"/>
        </w:rPr>
        <w:t>план среднего</w:t>
      </w:r>
      <w:r>
        <w:rPr>
          <w:b/>
          <w:spacing w:val="-4"/>
          <w:sz w:val="24"/>
        </w:rPr>
        <w:t xml:space="preserve"> </w:t>
      </w:r>
      <w:r>
        <w:rPr>
          <w:b/>
          <w:sz w:val="24"/>
        </w:rPr>
        <w:t>общего образования</w:t>
      </w:r>
    </w:p>
    <w:p w:rsidR="00784805" w:rsidRDefault="00D8152A">
      <w:pPr>
        <w:pStyle w:val="a5"/>
        <w:ind w:left="686" w:right="981" w:firstLine="427"/>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 и</w:t>
      </w:r>
      <w:r>
        <w:rPr>
          <w:spacing w:val="1"/>
        </w:rPr>
        <w:t xml:space="preserve"> </w:t>
      </w:r>
      <w:r>
        <w:t>распределение</w:t>
      </w:r>
      <w:r>
        <w:rPr>
          <w:spacing w:val="1"/>
        </w:rPr>
        <w:t xml:space="preserve"> </w:t>
      </w:r>
      <w:r>
        <w:t>по</w:t>
      </w:r>
      <w:r>
        <w:rPr>
          <w:spacing w:val="1"/>
        </w:rPr>
        <w:t xml:space="preserve"> </w:t>
      </w:r>
      <w:r>
        <w:t>периодам обучения</w:t>
      </w:r>
      <w:r>
        <w:rPr>
          <w:spacing w:val="1"/>
        </w:rPr>
        <w:t xml:space="preserve"> </w:t>
      </w:r>
      <w:r>
        <w:t>учебных предметов,</w:t>
      </w:r>
      <w:r>
        <w:rPr>
          <w:spacing w:val="1"/>
        </w:rPr>
        <w:t xml:space="preserve"> </w:t>
      </w:r>
      <w:r>
        <w:t>курсов,</w:t>
      </w:r>
      <w:r>
        <w:rPr>
          <w:spacing w:val="1"/>
        </w:rPr>
        <w:t xml:space="preserve"> </w:t>
      </w:r>
      <w:r>
        <w:t>дисциплин</w:t>
      </w:r>
      <w:r>
        <w:rPr>
          <w:spacing w:val="-1"/>
        </w:rPr>
        <w:t xml:space="preserve"> </w:t>
      </w:r>
      <w:r>
        <w:t>(модулей)</w:t>
      </w:r>
    </w:p>
    <w:p w:rsidR="00784805" w:rsidRDefault="00D8152A">
      <w:pPr>
        <w:pStyle w:val="a5"/>
        <w:ind w:left="686" w:right="980" w:firstLine="427"/>
      </w:pPr>
      <w:r>
        <w:rPr>
          <w:spacing w:val="-1"/>
        </w:rPr>
        <w:t xml:space="preserve">Учебный план </w:t>
      </w:r>
      <w:r>
        <w:t>обеспечивает реализацию требований ФГОС</w:t>
      </w:r>
      <w:r>
        <w:rPr>
          <w:spacing w:val="-57"/>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6"/>
        </w:rPr>
        <w:t xml:space="preserve"> </w:t>
      </w:r>
      <w:r>
        <w:t>и</w:t>
      </w:r>
      <w:r>
        <w:rPr>
          <w:spacing w:val="-11"/>
        </w:rPr>
        <w:t xml:space="preserve"> </w:t>
      </w:r>
      <w:r>
        <w:t>организации</w:t>
      </w:r>
      <w:r>
        <w:rPr>
          <w:spacing w:val="-9"/>
        </w:rPr>
        <w:t xml:space="preserve"> </w:t>
      </w:r>
      <w:r>
        <w:t>образовательной</w:t>
      </w:r>
      <w:r>
        <w:rPr>
          <w:spacing w:val="-1"/>
        </w:rPr>
        <w:t xml:space="preserve"> </w:t>
      </w:r>
      <w:r>
        <w:t>деятельности.</w:t>
      </w:r>
    </w:p>
    <w:p w:rsidR="00784805" w:rsidRDefault="00D8152A">
      <w:pPr>
        <w:pStyle w:val="a5"/>
        <w:spacing w:before="5" w:line="273" w:lineRule="exact"/>
        <w:ind w:left="1113"/>
      </w:pPr>
      <w:r>
        <w:t>Учебный план:</w:t>
      </w:r>
    </w:p>
    <w:p w:rsidR="00784805" w:rsidRDefault="00D8152A" w:rsidP="00A7354B">
      <w:pPr>
        <w:pStyle w:val="a7"/>
        <w:numPr>
          <w:ilvl w:val="0"/>
          <w:numId w:val="9"/>
        </w:numPr>
        <w:tabs>
          <w:tab w:val="left" w:pos="1402"/>
        </w:tabs>
        <w:spacing w:line="291" w:lineRule="exact"/>
        <w:ind w:left="1401"/>
        <w:jc w:val="left"/>
        <w:rPr>
          <w:sz w:val="24"/>
        </w:rPr>
      </w:pPr>
      <w:r>
        <w:rPr>
          <w:spacing w:val="-1"/>
          <w:sz w:val="24"/>
        </w:rPr>
        <w:t>фиксирует максимальный</w:t>
      </w:r>
      <w:r>
        <w:rPr>
          <w:spacing w:val="-14"/>
          <w:sz w:val="24"/>
        </w:rPr>
        <w:t xml:space="preserve"> </w:t>
      </w:r>
      <w:r>
        <w:rPr>
          <w:spacing w:val="-1"/>
          <w:sz w:val="24"/>
        </w:rPr>
        <w:t>объем</w:t>
      </w:r>
      <w:r>
        <w:rPr>
          <w:sz w:val="24"/>
        </w:rPr>
        <w:t xml:space="preserve"> </w:t>
      </w:r>
      <w:r>
        <w:rPr>
          <w:spacing w:val="-1"/>
          <w:sz w:val="24"/>
        </w:rPr>
        <w:t xml:space="preserve">учебной </w:t>
      </w:r>
      <w:r>
        <w:rPr>
          <w:sz w:val="24"/>
        </w:rPr>
        <w:t>нагрузки</w:t>
      </w:r>
      <w:r>
        <w:rPr>
          <w:spacing w:val="-4"/>
          <w:sz w:val="24"/>
        </w:rPr>
        <w:t xml:space="preserve"> </w:t>
      </w:r>
      <w:r>
        <w:rPr>
          <w:sz w:val="24"/>
        </w:rPr>
        <w:t>обучающихся;</w:t>
      </w:r>
    </w:p>
    <w:p w:rsidR="00784805" w:rsidRDefault="00D8152A" w:rsidP="00A7354B">
      <w:pPr>
        <w:pStyle w:val="a7"/>
        <w:numPr>
          <w:ilvl w:val="0"/>
          <w:numId w:val="9"/>
        </w:numPr>
        <w:tabs>
          <w:tab w:val="left" w:pos="1402"/>
          <w:tab w:val="left" w:pos="4733"/>
          <w:tab w:val="left" w:pos="5867"/>
          <w:tab w:val="left" w:pos="8287"/>
          <w:tab w:val="left" w:pos="9185"/>
        </w:tabs>
        <w:spacing w:before="2" w:line="237" w:lineRule="auto"/>
        <w:ind w:right="1124" w:firstLine="427"/>
        <w:jc w:val="left"/>
        <w:rPr>
          <w:sz w:val="24"/>
        </w:rPr>
      </w:pPr>
      <w:r>
        <w:rPr>
          <w:sz w:val="24"/>
        </w:rPr>
        <w:t xml:space="preserve">определяет  </w:t>
      </w:r>
      <w:r>
        <w:rPr>
          <w:spacing w:val="11"/>
          <w:sz w:val="24"/>
        </w:rPr>
        <w:t xml:space="preserve"> </w:t>
      </w:r>
      <w:r>
        <w:rPr>
          <w:sz w:val="24"/>
        </w:rPr>
        <w:t>(регламентирует)</w:t>
      </w:r>
      <w:r>
        <w:rPr>
          <w:sz w:val="24"/>
        </w:rPr>
        <w:tab/>
        <w:t>перечень</w:t>
      </w:r>
      <w:r>
        <w:rPr>
          <w:sz w:val="24"/>
        </w:rPr>
        <w:tab/>
        <w:t xml:space="preserve">учебных  </w:t>
      </w:r>
      <w:r>
        <w:rPr>
          <w:spacing w:val="13"/>
          <w:sz w:val="24"/>
        </w:rPr>
        <w:t xml:space="preserve"> </w:t>
      </w:r>
      <w:r>
        <w:rPr>
          <w:sz w:val="24"/>
        </w:rPr>
        <w:t>предметов,</w:t>
      </w:r>
      <w:r>
        <w:rPr>
          <w:sz w:val="24"/>
        </w:rPr>
        <w:tab/>
        <w:t>курсов</w:t>
      </w:r>
      <w:r>
        <w:rPr>
          <w:sz w:val="24"/>
        </w:rPr>
        <w:tab/>
        <w:t>и</w:t>
      </w:r>
      <w:r>
        <w:rPr>
          <w:spacing w:val="2"/>
          <w:sz w:val="24"/>
        </w:rPr>
        <w:t xml:space="preserve"> </w:t>
      </w:r>
      <w:r>
        <w:rPr>
          <w:sz w:val="24"/>
        </w:rPr>
        <w:t>время,</w:t>
      </w:r>
      <w:r>
        <w:rPr>
          <w:spacing w:val="-57"/>
          <w:sz w:val="24"/>
        </w:rPr>
        <w:t xml:space="preserve"> </w:t>
      </w:r>
      <w:r>
        <w:rPr>
          <w:sz w:val="24"/>
        </w:rPr>
        <w:t>отводимое</w:t>
      </w:r>
      <w:r>
        <w:rPr>
          <w:spacing w:val="2"/>
          <w:sz w:val="24"/>
        </w:rPr>
        <w:t xml:space="preserve"> </w:t>
      </w:r>
      <w:r>
        <w:rPr>
          <w:sz w:val="24"/>
        </w:rPr>
        <w:t>на</w:t>
      </w:r>
      <w:r>
        <w:rPr>
          <w:spacing w:val="-9"/>
          <w:sz w:val="24"/>
        </w:rPr>
        <w:t xml:space="preserve"> </w:t>
      </w:r>
      <w:r>
        <w:rPr>
          <w:sz w:val="24"/>
        </w:rPr>
        <w:t>их</w:t>
      </w:r>
      <w:r>
        <w:rPr>
          <w:spacing w:val="-7"/>
          <w:sz w:val="24"/>
        </w:rPr>
        <w:t xml:space="preserve"> </w:t>
      </w:r>
      <w:r>
        <w:rPr>
          <w:sz w:val="24"/>
        </w:rPr>
        <w:t>освоение</w:t>
      </w:r>
      <w:r>
        <w:rPr>
          <w:spacing w:val="-3"/>
          <w:sz w:val="24"/>
        </w:rPr>
        <w:t xml:space="preserve"> </w:t>
      </w:r>
      <w:r>
        <w:rPr>
          <w:sz w:val="24"/>
        </w:rPr>
        <w:t>и</w:t>
      </w:r>
      <w:r>
        <w:rPr>
          <w:spacing w:val="-11"/>
          <w:sz w:val="24"/>
        </w:rPr>
        <w:t xml:space="preserve"> </w:t>
      </w:r>
      <w:r>
        <w:rPr>
          <w:sz w:val="24"/>
        </w:rPr>
        <w:t>организацию;</w:t>
      </w:r>
    </w:p>
    <w:p w:rsidR="00784805" w:rsidRDefault="00D8152A" w:rsidP="00A7354B">
      <w:pPr>
        <w:pStyle w:val="a7"/>
        <w:numPr>
          <w:ilvl w:val="0"/>
          <w:numId w:val="9"/>
        </w:numPr>
        <w:tabs>
          <w:tab w:val="left" w:pos="1402"/>
        </w:tabs>
        <w:spacing w:line="292" w:lineRule="exact"/>
        <w:ind w:left="1401"/>
        <w:jc w:val="left"/>
        <w:rPr>
          <w:sz w:val="24"/>
        </w:rPr>
      </w:pPr>
      <w:r>
        <w:rPr>
          <w:sz w:val="24"/>
        </w:rPr>
        <w:t>распределяет</w:t>
      </w:r>
      <w:r>
        <w:rPr>
          <w:spacing w:val="-1"/>
          <w:sz w:val="24"/>
        </w:rPr>
        <w:t xml:space="preserve"> </w:t>
      </w:r>
      <w:r>
        <w:rPr>
          <w:sz w:val="24"/>
        </w:rPr>
        <w:t>учебные</w:t>
      </w:r>
      <w:r>
        <w:rPr>
          <w:spacing w:val="-8"/>
          <w:sz w:val="24"/>
        </w:rPr>
        <w:t xml:space="preserve"> </w:t>
      </w:r>
      <w:r>
        <w:rPr>
          <w:sz w:val="24"/>
        </w:rPr>
        <w:t>предметы,</w:t>
      </w:r>
      <w:r>
        <w:rPr>
          <w:spacing w:val="-2"/>
          <w:sz w:val="24"/>
        </w:rPr>
        <w:t xml:space="preserve"> </w:t>
      </w:r>
      <w:r>
        <w:rPr>
          <w:sz w:val="24"/>
        </w:rPr>
        <w:t>курсы,</w:t>
      </w:r>
      <w:r>
        <w:rPr>
          <w:spacing w:val="-2"/>
          <w:sz w:val="24"/>
        </w:rPr>
        <w:t xml:space="preserve"> </w:t>
      </w:r>
      <w:r>
        <w:rPr>
          <w:sz w:val="24"/>
        </w:rPr>
        <w:t>модули</w:t>
      </w:r>
      <w:r>
        <w:rPr>
          <w:spacing w:val="-7"/>
          <w:sz w:val="24"/>
        </w:rPr>
        <w:t xml:space="preserve"> </w:t>
      </w:r>
      <w:r>
        <w:rPr>
          <w:sz w:val="24"/>
        </w:rPr>
        <w:t>по</w:t>
      </w:r>
      <w:r>
        <w:rPr>
          <w:spacing w:val="-5"/>
          <w:sz w:val="24"/>
        </w:rPr>
        <w:t xml:space="preserve"> </w:t>
      </w:r>
      <w:r>
        <w:rPr>
          <w:sz w:val="24"/>
        </w:rPr>
        <w:t>классам.</w:t>
      </w:r>
    </w:p>
    <w:p w:rsidR="00784805" w:rsidRDefault="00D8152A">
      <w:pPr>
        <w:pStyle w:val="a5"/>
        <w:ind w:left="686" w:right="980" w:firstLine="427"/>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0"/>
        </w:rPr>
        <w:t xml:space="preserve"> </w:t>
      </w:r>
      <w:r>
        <w:t>отношений.</w:t>
      </w:r>
    </w:p>
    <w:p w:rsidR="00784805" w:rsidRDefault="00D8152A">
      <w:pPr>
        <w:pStyle w:val="a5"/>
        <w:ind w:left="686" w:right="981" w:firstLine="427"/>
      </w:pPr>
      <w:r>
        <w:t>Обязательная часть</w:t>
      </w:r>
      <w:r>
        <w:rPr>
          <w:spacing w:val="1"/>
        </w:rPr>
        <w:t xml:space="preserve"> </w:t>
      </w:r>
      <w:r>
        <w:t>учебного плана определяет состав учебных предметов обязательных</w:t>
      </w:r>
      <w:r>
        <w:rPr>
          <w:spacing w:val="-57"/>
        </w:rPr>
        <w:t xml:space="preserve"> </w:t>
      </w:r>
      <w:r>
        <w:t>для ОУ, реализующая образовательную программу среднего общего образования,</w:t>
      </w:r>
      <w:r>
        <w:rPr>
          <w:spacing w:val="1"/>
        </w:rPr>
        <w:t xml:space="preserve"> </w:t>
      </w:r>
      <w:r>
        <w:t>и учебное</w:t>
      </w:r>
      <w:r>
        <w:rPr>
          <w:spacing w:val="1"/>
        </w:rPr>
        <w:t xml:space="preserve"> </w:t>
      </w:r>
      <w:r>
        <w:lastRenderedPageBreak/>
        <w:t>время,</w:t>
      </w:r>
      <w:r>
        <w:rPr>
          <w:spacing w:val="-5"/>
        </w:rPr>
        <w:t xml:space="preserve"> </w:t>
      </w:r>
      <w:r>
        <w:t>отводимое</w:t>
      </w:r>
      <w:r>
        <w:rPr>
          <w:spacing w:val="-3"/>
        </w:rPr>
        <w:t xml:space="preserve"> </w:t>
      </w:r>
      <w:r>
        <w:t>на</w:t>
      </w:r>
      <w:r>
        <w:rPr>
          <w:spacing w:val="1"/>
        </w:rPr>
        <w:t xml:space="preserve"> </w:t>
      </w:r>
      <w:r>
        <w:t>их</w:t>
      </w:r>
      <w:r>
        <w:rPr>
          <w:spacing w:val="-8"/>
        </w:rPr>
        <w:t xml:space="preserve"> </w:t>
      </w:r>
      <w:r>
        <w:t>изучение</w:t>
      </w:r>
      <w:r>
        <w:rPr>
          <w:spacing w:val="1"/>
        </w:rPr>
        <w:t xml:space="preserve"> </w:t>
      </w:r>
      <w:r>
        <w:t>по</w:t>
      </w:r>
      <w:r>
        <w:rPr>
          <w:spacing w:val="13"/>
        </w:rPr>
        <w:t xml:space="preserve"> </w:t>
      </w:r>
      <w:r>
        <w:t>классам.</w:t>
      </w:r>
    </w:p>
    <w:p w:rsidR="00784805" w:rsidRDefault="00D8152A">
      <w:pPr>
        <w:pStyle w:val="a5"/>
        <w:ind w:left="686" w:right="973" w:firstLine="427"/>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 время, отводимое на изучение</w:t>
      </w:r>
      <w:r>
        <w:rPr>
          <w:spacing w:val="1"/>
        </w:rPr>
        <w:t xml:space="preserve"> </w:t>
      </w:r>
      <w:r>
        <w:t>учебных предметов, учебных курсов, 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 в физическом развитии и совершенствовании, а также особые образовательные</w:t>
      </w:r>
      <w:r>
        <w:rPr>
          <w:spacing w:val="-57"/>
        </w:rPr>
        <w:t xml:space="preserve"> </w:t>
      </w:r>
      <w:r>
        <w:t>потребности</w:t>
      </w:r>
      <w:r>
        <w:rPr>
          <w:spacing w:val="-5"/>
        </w:rPr>
        <w:t xml:space="preserve"> </w:t>
      </w:r>
      <w:r>
        <w:t>обучающихся</w:t>
      </w:r>
      <w:r>
        <w:rPr>
          <w:spacing w:val="4"/>
        </w:rPr>
        <w:t xml:space="preserve"> </w:t>
      </w:r>
      <w:r>
        <w:t>с</w:t>
      </w:r>
      <w:r>
        <w:rPr>
          <w:spacing w:val="2"/>
        </w:rPr>
        <w:t xml:space="preserve"> </w:t>
      </w:r>
      <w:r>
        <w:t>ОВЗ.</w:t>
      </w:r>
    </w:p>
    <w:p w:rsidR="00784805" w:rsidRDefault="00D8152A">
      <w:pPr>
        <w:pStyle w:val="a5"/>
        <w:spacing w:before="4" w:line="274" w:lineRule="exact"/>
        <w:ind w:left="1113"/>
      </w:pPr>
      <w:r>
        <w:t>Время,</w:t>
      </w:r>
      <w:r>
        <w:rPr>
          <w:spacing w:val="-9"/>
        </w:rPr>
        <w:t xml:space="preserve"> </w:t>
      </w:r>
      <w:r>
        <w:t>отводимое</w:t>
      </w:r>
      <w:r>
        <w:rPr>
          <w:spacing w:val="-6"/>
        </w:rPr>
        <w:t xml:space="preserve"> </w:t>
      </w:r>
      <w:r>
        <w:t>на</w:t>
      </w:r>
      <w:r>
        <w:rPr>
          <w:spacing w:val="-13"/>
        </w:rPr>
        <w:t xml:space="preserve"> </w:t>
      </w:r>
      <w:r>
        <w:t>данную</w:t>
      </w:r>
      <w:r>
        <w:rPr>
          <w:spacing w:val="-8"/>
        </w:rPr>
        <w:t xml:space="preserve"> </w:t>
      </w:r>
      <w:r>
        <w:t>часть</w:t>
      </w:r>
      <w:r>
        <w:rPr>
          <w:spacing w:val="8"/>
        </w:rPr>
        <w:t xml:space="preserve"> </w:t>
      </w:r>
      <w:r>
        <w:t>учебного</w:t>
      </w:r>
      <w:r>
        <w:rPr>
          <w:spacing w:val="-6"/>
        </w:rPr>
        <w:t xml:space="preserve"> </w:t>
      </w:r>
      <w:r>
        <w:t>плана,</w:t>
      </w:r>
      <w:r>
        <w:rPr>
          <w:spacing w:val="-5"/>
        </w:rPr>
        <w:t xml:space="preserve"> </w:t>
      </w:r>
      <w:r>
        <w:t>использовано</w:t>
      </w:r>
      <w:r>
        <w:rPr>
          <w:spacing w:val="-1"/>
        </w:rPr>
        <w:t xml:space="preserve"> </w:t>
      </w:r>
      <w:r>
        <w:t>на:</w:t>
      </w:r>
    </w:p>
    <w:p w:rsidR="00784805" w:rsidRDefault="00D8152A" w:rsidP="00A7354B">
      <w:pPr>
        <w:pStyle w:val="a7"/>
        <w:numPr>
          <w:ilvl w:val="0"/>
          <w:numId w:val="9"/>
        </w:numPr>
        <w:tabs>
          <w:tab w:val="left" w:pos="1402"/>
        </w:tabs>
        <w:spacing w:line="237" w:lineRule="auto"/>
        <w:ind w:right="1574" w:firstLine="427"/>
        <w:jc w:val="left"/>
        <w:rPr>
          <w:sz w:val="24"/>
        </w:rPr>
      </w:pPr>
      <w:r>
        <w:rPr>
          <w:sz w:val="24"/>
        </w:rPr>
        <w:t>увеличение</w:t>
      </w:r>
      <w:r>
        <w:rPr>
          <w:spacing w:val="40"/>
          <w:sz w:val="24"/>
        </w:rPr>
        <w:t xml:space="preserve"> </w:t>
      </w:r>
      <w:r>
        <w:rPr>
          <w:sz w:val="24"/>
        </w:rPr>
        <w:t>учебных</w:t>
      </w:r>
      <w:r>
        <w:rPr>
          <w:spacing w:val="22"/>
          <w:sz w:val="24"/>
        </w:rPr>
        <w:t xml:space="preserve"> </w:t>
      </w:r>
      <w:r>
        <w:rPr>
          <w:sz w:val="24"/>
        </w:rPr>
        <w:t>часов,</w:t>
      </w:r>
      <w:r>
        <w:rPr>
          <w:spacing w:val="33"/>
          <w:sz w:val="24"/>
        </w:rPr>
        <w:t xml:space="preserve"> </w:t>
      </w:r>
      <w:r>
        <w:rPr>
          <w:sz w:val="24"/>
        </w:rPr>
        <w:t>предусмотренных</w:t>
      </w:r>
      <w:r>
        <w:rPr>
          <w:spacing w:val="19"/>
          <w:sz w:val="24"/>
        </w:rPr>
        <w:t xml:space="preserve"> </w:t>
      </w:r>
      <w:r>
        <w:rPr>
          <w:sz w:val="24"/>
        </w:rPr>
        <w:t>на</w:t>
      </w:r>
      <w:r>
        <w:rPr>
          <w:spacing w:val="30"/>
          <w:sz w:val="24"/>
        </w:rPr>
        <w:t xml:space="preserve"> </w:t>
      </w:r>
      <w:r>
        <w:rPr>
          <w:sz w:val="24"/>
        </w:rPr>
        <w:t>изучение</w:t>
      </w:r>
      <w:r>
        <w:rPr>
          <w:spacing w:val="31"/>
          <w:sz w:val="24"/>
        </w:rPr>
        <w:t xml:space="preserve"> </w:t>
      </w:r>
      <w:r>
        <w:rPr>
          <w:sz w:val="24"/>
        </w:rPr>
        <w:t>отдельных</w:t>
      </w:r>
      <w:r>
        <w:rPr>
          <w:spacing w:val="27"/>
          <w:sz w:val="24"/>
        </w:rPr>
        <w:t xml:space="preserve"> </w:t>
      </w:r>
      <w:r>
        <w:rPr>
          <w:sz w:val="24"/>
        </w:rPr>
        <w:t>учебных</w:t>
      </w:r>
      <w:r>
        <w:rPr>
          <w:spacing w:val="-57"/>
          <w:sz w:val="24"/>
        </w:rPr>
        <w:t xml:space="preserve"> </w:t>
      </w:r>
      <w:r>
        <w:rPr>
          <w:sz w:val="24"/>
        </w:rPr>
        <w:t>предметов</w:t>
      </w:r>
      <w:r>
        <w:rPr>
          <w:spacing w:val="-10"/>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w:t>
      </w:r>
      <w:r>
        <w:rPr>
          <w:spacing w:val="-5"/>
          <w:sz w:val="24"/>
        </w:rPr>
        <w:t xml:space="preserve"> </w:t>
      </w:r>
      <w:r>
        <w:rPr>
          <w:sz w:val="24"/>
        </w:rPr>
        <w:t>углубленном</w:t>
      </w:r>
      <w:r>
        <w:rPr>
          <w:spacing w:val="5"/>
          <w:sz w:val="24"/>
        </w:rPr>
        <w:t xml:space="preserve"> </w:t>
      </w:r>
      <w:r>
        <w:rPr>
          <w:sz w:val="24"/>
        </w:rPr>
        <w:t>уровне;</w:t>
      </w:r>
    </w:p>
    <w:p w:rsidR="00784805" w:rsidRDefault="00D8152A" w:rsidP="00A7354B">
      <w:pPr>
        <w:pStyle w:val="a7"/>
        <w:numPr>
          <w:ilvl w:val="0"/>
          <w:numId w:val="9"/>
        </w:numPr>
        <w:tabs>
          <w:tab w:val="left" w:pos="1402"/>
        </w:tabs>
        <w:spacing w:before="7" w:line="237" w:lineRule="auto"/>
        <w:ind w:right="1151" w:firstLine="427"/>
        <w:jc w:val="left"/>
        <w:rPr>
          <w:sz w:val="24"/>
        </w:rPr>
      </w:pPr>
      <w:r>
        <w:rPr>
          <w:sz w:val="24"/>
        </w:rPr>
        <w:t>введение</w:t>
      </w:r>
      <w:r>
        <w:rPr>
          <w:spacing w:val="21"/>
          <w:sz w:val="24"/>
        </w:rPr>
        <w:t xml:space="preserve"> </w:t>
      </w:r>
      <w:r>
        <w:rPr>
          <w:sz w:val="24"/>
        </w:rPr>
        <w:t>специально</w:t>
      </w:r>
      <w:r>
        <w:rPr>
          <w:spacing w:val="26"/>
          <w:sz w:val="24"/>
        </w:rPr>
        <w:t xml:space="preserve"> </w:t>
      </w:r>
      <w:r>
        <w:rPr>
          <w:sz w:val="24"/>
        </w:rPr>
        <w:t>разработанных</w:t>
      </w:r>
      <w:r>
        <w:rPr>
          <w:spacing w:val="23"/>
          <w:sz w:val="24"/>
        </w:rPr>
        <w:t xml:space="preserve"> </w:t>
      </w:r>
      <w:r>
        <w:rPr>
          <w:sz w:val="24"/>
        </w:rPr>
        <w:t>учебных</w:t>
      </w:r>
      <w:r>
        <w:rPr>
          <w:spacing w:val="17"/>
          <w:sz w:val="24"/>
        </w:rPr>
        <w:t xml:space="preserve"> </w:t>
      </w:r>
      <w:r>
        <w:rPr>
          <w:sz w:val="24"/>
        </w:rPr>
        <w:t>курсов,</w:t>
      </w:r>
      <w:r>
        <w:rPr>
          <w:spacing w:val="19"/>
          <w:sz w:val="24"/>
        </w:rPr>
        <w:t xml:space="preserve"> </w:t>
      </w:r>
      <w:r>
        <w:rPr>
          <w:sz w:val="24"/>
        </w:rPr>
        <w:t>обеспечивающих</w:t>
      </w:r>
      <w:r>
        <w:rPr>
          <w:spacing w:val="19"/>
          <w:sz w:val="24"/>
        </w:rPr>
        <w:t xml:space="preserve"> </w:t>
      </w:r>
      <w:r>
        <w:rPr>
          <w:sz w:val="24"/>
        </w:rPr>
        <w:t>интересы</w:t>
      </w:r>
      <w:r>
        <w:rPr>
          <w:spacing w:val="24"/>
          <w:sz w:val="24"/>
        </w:rPr>
        <w:t xml:space="preserve"> </w:t>
      </w:r>
      <w:r>
        <w:rPr>
          <w:sz w:val="24"/>
        </w:rPr>
        <w:t>и</w:t>
      </w:r>
      <w:r>
        <w:rPr>
          <w:spacing w:val="-57"/>
          <w:sz w:val="24"/>
        </w:rPr>
        <w:t xml:space="preserve"> </w:t>
      </w:r>
      <w:r>
        <w:rPr>
          <w:sz w:val="24"/>
        </w:rPr>
        <w:t>потребности</w:t>
      </w:r>
      <w:r>
        <w:rPr>
          <w:spacing w:val="-1"/>
          <w:sz w:val="24"/>
        </w:rPr>
        <w:t xml:space="preserve"> </w:t>
      </w:r>
      <w:r>
        <w:rPr>
          <w:sz w:val="24"/>
        </w:rPr>
        <w:t>участников образовательных</w:t>
      </w:r>
      <w:r>
        <w:rPr>
          <w:spacing w:val="-10"/>
          <w:sz w:val="24"/>
        </w:rPr>
        <w:t xml:space="preserve"> </w:t>
      </w:r>
      <w:r>
        <w:rPr>
          <w:sz w:val="24"/>
        </w:rPr>
        <w:t>отношений;</w:t>
      </w:r>
    </w:p>
    <w:p w:rsidR="00784805" w:rsidRDefault="00D8152A" w:rsidP="00A7354B">
      <w:pPr>
        <w:pStyle w:val="a7"/>
        <w:numPr>
          <w:ilvl w:val="0"/>
          <w:numId w:val="9"/>
        </w:numPr>
        <w:tabs>
          <w:tab w:val="left" w:pos="1402"/>
          <w:tab w:val="left" w:pos="2347"/>
          <w:tab w:val="left" w:pos="3125"/>
          <w:tab w:val="left" w:pos="4282"/>
          <w:tab w:val="left" w:pos="6217"/>
          <w:tab w:val="left" w:pos="7668"/>
          <w:tab w:val="left" w:pos="8047"/>
          <w:tab w:val="left" w:pos="8806"/>
        </w:tabs>
        <w:spacing w:line="237" w:lineRule="auto"/>
        <w:ind w:right="1133" w:firstLine="427"/>
        <w:jc w:val="left"/>
        <w:rPr>
          <w:sz w:val="24"/>
        </w:rPr>
      </w:pPr>
      <w:r>
        <w:rPr>
          <w:sz w:val="24"/>
        </w:rPr>
        <w:t>другие</w:t>
      </w:r>
      <w:r>
        <w:rPr>
          <w:sz w:val="24"/>
        </w:rPr>
        <w:tab/>
        <w:t>виды</w:t>
      </w:r>
      <w:r>
        <w:rPr>
          <w:sz w:val="24"/>
        </w:rPr>
        <w:tab/>
        <w:t>учебной,</w:t>
      </w:r>
      <w:r>
        <w:rPr>
          <w:sz w:val="24"/>
        </w:rPr>
        <w:tab/>
        <w:t>воспитательной,</w:t>
      </w:r>
      <w:r>
        <w:rPr>
          <w:sz w:val="24"/>
        </w:rPr>
        <w:tab/>
        <w:t>спортивной</w:t>
      </w:r>
      <w:r>
        <w:rPr>
          <w:sz w:val="24"/>
        </w:rPr>
        <w:tab/>
        <w:t>и</w:t>
      </w:r>
      <w:r>
        <w:rPr>
          <w:sz w:val="24"/>
        </w:rPr>
        <w:tab/>
        <w:t>иной</w:t>
      </w:r>
      <w:r>
        <w:rPr>
          <w:sz w:val="24"/>
        </w:rPr>
        <w:tab/>
      </w:r>
      <w:r>
        <w:rPr>
          <w:spacing w:val="-2"/>
          <w:sz w:val="24"/>
        </w:rPr>
        <w:t>деятельности</w:t>
      </w:r>
      <w:r>
        <w:rPr>
          <w:spacing w:val="-57"/>
          <w:sz w:val="24"/>
        </w:rPr>
        <w:t xml:space="preserve"> </w:t>
      </w:r>
      <w:r>
        <w:rPr>
          <w:sz w:val="24"/>
        </w:rPr>
        <w:t>обучающихся.</w:t>
      </w:r>
    </w:p>
    <w:p w:rsidR="00784805" w:rsidRDefault="00D8152A">
      <w:pPr>
        <w:pStyle w:val="a5"/>
        <w:ind w:left="681" w:right="974"/>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5"/>
        </w:rPr>
        <w:t xml:space="preserve"> </w:t>
      </w:r>
      <w:r>
        <w:t>курсов,</w:t>
      </w:r>
      <w:r>
        <w:rPr>
          <w:spacing w:val="1"/>
        </w:rPr>
        <w:t xml:space="preserve"> </w:t>
      </w:r>
      <w:r>
        <w:t>модулей,</w:t>
      </w:r>
      <w:r>
        <w:rPr>
          <w:spacing w:val="9"/>
        </w:rPr>
        <w:t xml:space="preserve"> </w:t>
      </w:r>
      <w:r>
        <w:t>темп</w:t>
      </w:r>
      <w:r>
        <w:rPr>
          <w:spacing w:val="-1"/>
        </w:rPr>
        <w:t xml:space="preserve"> </w:t>
      </w:r>
      <w:r>
        <w:t>и</w:t>
      </w:r>
      <w:r>
        <w:rPr>
          <w:spacing w:val="7"/>
        </w:rPr>
        <w:t xml:space="preserve"> </w:t>
      </w:r>
      <w:r>
        <w:t>формы</w:t>
      </w:r>
      <w:r>
        <w:rPr>
          <w:spacing w:val="-5"/>
        </w:rPr>
        <w:t xml:space="preserve"> </w:t>
      </w:r>
      <w:r>
        <w:t>образования).</w:t>
      </w:r>
    </w:p>
    <w:p w:rsidR="00784805" w:rsidRDefault="00784805"/>
    <w:p w:rsidR="00A91F35" w:rsidRDefault="00A91F35"/>
    <w:p w:rsidR="00A91F35" w:rsidRPr="00A91F35" w:rsidRDefault="00A91F35" w:rsidP="00A91F35">
      <w:pPr>
        <w:widowControl/>
        <w:autoSpaceDE/>
        <w:autoSpaceDN/>
        <w:jc w:val="center"/>
        <w:rPr>
          <w:b/>
          <w:lang w:eastAsia="ru-RU"/>
        </w:rPr>
      </w:pPr>
      <w:r w:rsidRPr="00A91F35">
        <w:rPr>
          <w:b/>
          <w:lang w:eastAsia="ru-RU"/>
        </w:rPr>
        <w:t xml:space="preserve">УЧЕБНЫЙ ПЛАН </w:t>
      </w:r>
    </w:p>
    <w:p w:rsidR="00A91F35" w:rsidRPr="00A91F35" w:rsidRDefault="00A91F35" w:rsidP="00A91F35">
      <w:pPr>
        <w:widowControl/>
        <w:autoSpaceDE/>
        <w:autoSpaceDN/>
        <w:jc w:val="center"/>
        <w:rPr>
          <w:b/>
          <w:lang w:eastAsia="ru-RU"/>
        </w:rPr>
      </w:pPr>
      <w:r w:rsidRPr="00A91F35">
        <w:rPr>
          <w:b/>
          <w:lang w:eastAsia="ru-RU"/>
        </w:rPr>
        <w:t>СРЕДНЕГО ОБЩЕГО ОБРАЗОВАНИЯ</w:t>
      </w:r>
    </w:p>
    <w:p w:rsidR="00A91F35" w:rsidRPr="00A91F35" w:rsidRDefault="00A91F35" w:rsidP="00A91F35">
      <w:pPr>
        <w:widowControl/>
        <w:autoSpaceDE/>
        <w:autoSpaceDN/>
        <w:jc w:val="center"/>
        <w:rPr>
          <w:b/>
          <w:lang w:eastAsia="ru-RU"/>
        </w:rPr>
      </w:pPr>
      <w:r w:rsidRPr="00A91F35">
        <w:rPr>
          <w:b/>
          <w:lang w:eastAsia="ru-RU"/>
        </w:rPr>
        <w:t xml:space="preserve">при 5-дневной учебной неделе </w:t>
      </w:r>
    </w:p>
    <w:p w:rsidR="00A91F35" w:rsidRPr="00A91F35" w:rsidRDefault="00A91F35" w:rsidP="00A91F35">
      <w:pPr>
        <w:widowControl/>
        <w:autoSpaceDE/>
        <w:autoSpaceDN/>
        <w:jc w:val="center"/>
        <w:rPr>
          <w:b/>
          <w:sz w:val="24"/>
          <w:szCs w:val="24"/>
          <w:lang w:eastAsia="ru-RU"/>
        </w:rPr>
      </w:pPr>
      <w:r w:rsidRPr="00A91F35">
        <w:rPr>
          <w:b/>
          <w:sz w:val="24"/>
          <w:szCs w:val="24"/>
          <w:lang w:eastAsia="ru-RU"/>
        </w:rPr>
        <w:t>(недельный/ годовой )</w:t>
      </w:r>
    </w:p>
    <w:p w:rsidR="00A91F35" w:rsidRPr="00A91F35" w:rsidRDefault="00A91F35" w:rsidP="00A91F35">
      <w:pPr>
        <w:widowControl/>
        <w:autoSpaceDE/>
        <w:autoSpaceDN/>
        <w:jc w:val="center"/>
        <w:rPr>
          <w:b/>
          <w:lang w:eastAsia="ru-RU"/>
        </w:rPr>
      </w:pPr>
      <w:r w:rsidRPr="00A91F35">
        <w:rPr>
          <w:b/>
          <w:lang w:eastAsia="ru-RU"/>
        </w:rPr>
        <w:t xml:space="preserve">МБОУ БРАСОВСКОГО РАЙОНА </w:t>
      </w:r>
    </w:p>
    <w:p w:rsidR="00A91F35" w:rsidRPr="00A91F35" w:rsidRDefault="00A91F35" w:rsidP="00A91F35">
      <w:pPr>
        <w:widowControl/>
        <w:autoSpaceDE/>
        <w:autoSpaceDN/>
        <w:jc w:val="center"/>
        <w:rPr>
          <w:b/>
          <w:lang w:eastAsia="ru-RU"/>
        </w:rPr>
      </w:pPr>
      <w:r w:rsidRPr="00A91F35">
        <w:rPr>
          <w:b/>
          <w:lang w:eastAsia="ru-RU"/>
        </w:rPr>
        <w:t xml:space="preserve">ЛОКОТСКАЯ СРЕДНЯЯ ОБЩЕОБРАЗОВАТЕЛЬНАЯ </w:t>
      </w:r>
    </w:p>
    <w:p w:rsidR="00A91F35" w:rsidRPr="00A91F35" w:rsidRDefault="00A91F35" w:rsidP="00A91F35">
      <w:pPr>
        <w:widowControl/>
        <w:autoSpaceDE/>
        <w:autoSpaceDN/>
        <w:jc w:val="center"/>
        <w:rPr>
          <w:b/>
          <w:lang w:eastAsia="ru-RU"/>
        </w:rPr>
      </w:pPr>
      <w:r w:rsidRPr="00A91F35">
        <w:rPr>
          <w:b/>
          <w:lang w:eastAsia="ru-RU"/>
        </w:rPr>
        <w:t xml:space="preserve">ШКОЛА №1 им. П.А.МАРКОВА </w:t>
      </w:r>
    </w:p>
    <w:p w:rsidR="00A91F35" w:rsidRPr="00A91F35" w:rsidRDefault="00A91F35" w:rsidP="00A91F35">
      <w:pPr>
        <w:widowControl/>
        <w:autoSpaceDE/>
        <w:autoSpaceDN/>
        <w:jc w:val="center"/>
        <w:rPr>
          <w:b/>
          <w:lang w:eastAsia="ru-RU"/>
        </w:rPr>
      </w:pPr>
      <w:r w:rsidRPr="00A91F35">
        <w:rPr>
          <w:b/>
          <w:lang w:eastAsia="ru-RU"/>
        </w:rPr>
        <w:t>НА 2024- 2025 УЧЕБНЫЙ  ГОД</w:t>
      </w:r>
    </w:p>
    <w:p w:rsidR="00A91F35" w:rsidRPr="00A91F35" w:rsidRDefault="00A91F35" w:rsidP="00A91F35">
      <w:pPr>
        <w:widowControl/>
        <w:autoSpaceDE/>
        <w:autoSpaceDN/>
        <w:jc w:val="center"/>
        <w:rPr>
          <w:b/>
          <w:lang w:eastAsia="ru-RU"/>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2"/>
        <w:gridCol w:w="2691"/>
        <w:gridCol w:w="1417"/>
        <w:gridCol w:w="1415"/>
      </w:tblGrid>
      <w:tr w:rsidR="00A91F35" w:rsidRPr="00A91F35" w:rsidTr="00A91F35">
        <w:trPr>
          <w:trHeight w:val="543"/>
        </w:trPr>
        <w:tc>
          <w:tcPr>
            <w:tcW w:w="3794" w:type="dxa"/>
            <w:vMerge w:val="restart"/>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tabs>
                <w:tab w:val="left" w:pos="1698"/>
              </w:tabs>
              <w:autoSpaceDE/>
              <w:autoSpaceDN/>
              <w:spacing w:line="276" w:lineRule="auto"/>
              <w:rPr>
                <w:sz w:val="20"/>
                <w:szCs w:val="20"/>
              </w:rPr>
            </w:pPr>
            <w:r w:rsidRPr="00A91F35">
              <w:rPr>
                <w:sz w:val="20"/>
                <w:szCs w:val="20"/>
              </w:rPr>
              <w:t>Предметные области</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 xml:space="preserve">  Учебные предметы                      </w:t>
            </w:r>
          </w:p>
        </w:tc>
        <w:tc>
          <w:tcPr>
            <w:tcW w:w="2834" w:type="dxa"/>
            <w:gridSpan w:val="2"/>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r w:rsidRPr="00A91F35">
              <w:rPr>
                <w:sz w:val="20"/>
                <w:szCs w:val="20"/>
              </w:rPr>
              <w:t>Количество часов в неделю/год</w:t>
            </w:r>
          </w:p>
          <w:p w:rsidR="00A91F35" w:rsidRPr="00A91F35" w:rsidRDefault="00A91F35" w:rsidP="00A91F35">
            <w:pPr>
              <w:widowControl/>
              <w:autoSpaceDE/>
              <w:autoSpaceDN/>
              <w:spacing w:line="276" w:lineRule="auto"/>
              <w:rPr>
                <w:sz w:val="20"/>
                <w:szCs w:val="20"/>
              </w:rPr>
            </w:pPr>
          </w:p>
          <w:p w:rsidR="00A91F35" w:rsidRPr="00A91F35" w:rsidRDefault="00A91F35" w:rsidP="00A91F35">
            <w:pPr>
              <w:widowControl/>
              <w:autoSpaceDE/>
              <w:autoSpaceDN/>
              <w:spacing w:line="276" w:lineRule="auto"/>
              <w:rPr>
                <w:sz w:val="20"/>
                <w:szCs w:val="20"/>
              </w:rPr>
            </w:pPr>
          </w:p>
        </w:tc>
      </w:tr>
      <w:tr w:rsidR="00A91F35" w:rsidRPr="00A91F35" w:rsidTr="00A91F35">
        <w:trPr>
          <w:trHeight w:val="70"/>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 xml:space="preserve">              Классы </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10</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11</w:t>
            </w:r>
          </w:p>
        </w:tc>
      </w:tr>
      <w:tr w:rsidR="00A91F35" w:rsidRPr="00A91F35" w:rsidTr="00A91F35">
        <w:tc>
          <w:tcPr>
            <w:tcW w:w="7905" w:type="dxa"/>
            <w:gridSpan w:val="3"/>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b/>
                <w:i/>
                <w:sz w:val="20"/>
                <w:szCs w:val="20"/>
              </w:rPr>
            </w:pPr>
            <w:r w:rsidRPr="00A91F35">
              <w:rPr>
                <w:b/>
                <w:i/>
                <w:sz w:val="20"/>
                <w:szCs w:val="20"/>
              </w:rPr>
              <w:t>Обязательная часть</w:t>
            </w:r>
          </w:p>
        </w:tc>
        <w:tc>
          <w:tcPr>
            <w:tcW w:w="1416"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b/>
                <w:i/>
                <w:sz w:val="20"/>
                <w:szCs w:val="20"/>
              </w:rPr>
            </w:pPr>
          </w:p>
        </w:tc>
      </w:tr>
      <w:tr w:rsidR="00A91F35" w:rsidRPr="00A91F35" w:rsidTr="00A91F35">
        <w:tc>
          <w:tcPr>
            <w:tcW w:w="3794" w:type="dxa"/>
            <w:vMerge w:val="restart"/>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p w:rsidR="00A91F35" w:rsidRPr="00A91F35" w:rsidRDefault="00A91F35" w:rsidP="00A91F35">
            <w:pPr>
              <w:widowControl/>
              <w:autoSpaceDE/>
              <w:autoSpaceDN/>
              <w:spacing w:line="276" w:lineRule="auto"/>
              <w:rPr>
                <w:sz w:val="20"/>
                <w:szCs w:val="20"/>
              </w:rPr>
            </w:pPr>
            <w:r w:rsidRPr="00A91F35">
              <w:rPr>
                <w:sz w:val="20"/>
                <w:szCs w:val="20"/>
              </w:rPr>
              <w:t>Русский язык и литература</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Русский язык</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Литература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r>
      <w:tr w:rsidR="00A91F35" w:rsidRPr="00A91F35" w:rsidTr="00A91F35">
        <w:trPr>
          <w:trHeight w:val="341"/>
        </w:trPr>
        <w:tc>
          <w:tcPr>
            <w:tcW w:w="3794"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Иностранные языки</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Иностранный язык</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r>
      <w:tr w:rsidR="00A91F35" w:rsidRPr="00A91F35" w:rsidTr="00A91F35">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rFonts w:ascii="Calibri" w:eastAsia="Calibri" w:hAnsi="Calibri"/>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Алгебра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4/136</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4/136</w:t>
            </w:r>
          </w:p>
        </w:tc>
      </w:tr>
      <w:tr w:rsidR="00A91F35" w:rsidRPr="00A91F35" w:rsidTr="00A91F35">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rFonts w:ascii="Calibri" w:eastAsia="Calibri" w:hAnsi="Calibri"/>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Геометрия</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3/102</w:t>
            </w:r>
          </w:p>
        </w:tc>
      </w:tr>
      <w:tr w:rsidR="00A91F35" w:rsidRPr="00A91F35" w:rsidTr="00A91F35">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rFonts w:ascii="Calibri" w:eastAsia="Calibri" w:hAnsi="Calibri"/>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Вероятность и статистика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64"/>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rFonts w:ascii="Calibri" w:eastAsia="Calibri" w:hAnsi="Calibri"/>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Информатика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159"/>
        </w:trPr>
        <w:tc>
          <w:tcPr>
            <w:tcW w:w="3794" w:type="dxa"/>
            <w:vMerge w:val="restart"/>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Общественно-научные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История .</w:t>
            </w:r>
          </w:p>
          <w:p w:rsidR="00A91F35" w:rsidRPr="00A91F35" w:rsidRDefault="00A91F35" w:rsidP="00A91F35">
            <w:pPr>
              <w:widowControl/>
              <w:autoSpaceDE/>
              <w:autoSpaceDN/>
              <w:spacing w:line="276" w:lineRule="auto"/>
              <w:rPr>
                <w:sz w:val="20"/>
                <w:szCs w:val="20"/>
              </w:rPr>
            </w:pPr>
            <w:r w:rsidRPr="00A91F35">
              <w:rPr>
                <w:sz w:val="20"/>
                <w:szCs w:val="20"/>
              </w:rPr>
              <w:t>Всеобщая история</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rPr>
          <w:trHeight w:val="157"/>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Обществознание</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4/136</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4/136</w:t>
            </w:r>
          </w:p>
        </w:tc>
      </w:tr>
      <w:tr w:rsidR="00A91F35" w:rsidRPr="00A91F35" w:rsidTr="00A91F35">
        <w:trPr>
          <w:trHeight w:val="275"/>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География</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275"/>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rFonts w:ascii="Calibri" w:eastAsia="Calibri" w:hAnsi="Calibri"/>
              </w:rPr>
            </w:pP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rFonts w:ascii="Calibri" w:eastAsia="Calibri" w:hAnsi="Calibri"/>
              </w:rPr>
            </w:pPr>
          </w:p>
        </w:tc>
        <w:tc>
          <w:tcPr>
            <w:tcW w:w="1416"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r>
      <w:tr w:rsidR="00A91F35" w:rsidRPr="00A91F35" w:rsidTr="00A91F35">
        <w:trPr>
          <w:trHeight w:val="210"/>
        </w:trPr>
        <w:tc>
          <w:tcPr>
            <w:tcW w:w="3794" w:type="dxa"/>
            <w:vMerge w:val="restart"/>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Естественно –научные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Физика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rPr>
          <w:trHeight w:val="210"/>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Химия</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1,5/51</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rPr>
          <w:trHeight w:val="235"/>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Биология</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rPr>
          <w:trHeight w:val="473"/>
        </w:trPr>
        <w:tc>
          <w:tcPr>
            <w:tcW w:w="3794" w:type="dxa"/>
            <w:vMerge w:val="restart"/>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Физическая культура и основы безопасности жизнедеятельности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Основы безопасности и защиты Родины</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472"/>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2/68</w:t>
            </w:r>
          </w:p>
        </w:tc>
      </w:tr>
      <w:tr w:rsidR="00A91F35" w:rsidRPr="00A91F35" w:rsidTr="00A91F35">
        <w:trPr>
          <w:trHeight w:val="472"/>
        </w:trPr>
        <w:tc>
          <w:tcPr>
            <w:tcW w:w="3794"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lastRenderedPageBreak/>
              <w:t>Индивидуальный проект</w:t>
            </w:r>
          </w:p>
        </w:tc>
        <w:tc>
          <w:tcPr>
            <w:tcW w:w="2693"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Индивидуальный проект</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c>
          <w:tcPr>
            <w:tcW w:w="1416"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r>
      <w:tr w:rsidR="00A91F35" w:rsidRPr="00A91F35" w:rsidTr="00A91F35">
        <w:trPr>
          <w:trHeight w:val="472"/>
        </w:trPr>
        <w:tc>
          <w:tcPr>
            <w:tcW w:w="3794"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rFonts w:ascii="Calibri" w:eastAsia="Calibri" w:hAnsi="Calibri"/>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Функциональная грамотность</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0,5/17</w:t>
            </w:r>
          </w:p>
        </w:tc>
        <w:tc>
          <w:tcPr>
            <w:tcW w:w="1416"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r>
      <w:tr w:rsidR="00A91F35" w:rsidRPr="00A91F35" w:rsidTr="00A91F35">
        <w:trPr>
          <w:trHeight w:val="472"/>
        </w:trPr>
        <w:tc>
          <w:tcPr>
            <w:tcW w:w="3794" w:type="dxa"/>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Итого</w:t>
            </w:r>
          </w:p>
        </w:tc>
        <w:tc>
          <w:tcPr>
            <w:tcW w:w="2693"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34/1156</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33/1122</w:t>
            </w:r>
          </w:p>
        </w:tc>
      </w:tr>
      <w:tr w:rsidR="00A91F35" w:rsidRPr="00A91F35" w:rsidTr="00A91F35">
        <w:trPr>
          <w:trHeight w:val="472"/>
        </w:trPr>
        <w:tc>
          <w:tcPr>
            <w:tcW w:w="6487" w:type="dxa"/>
            <w:gridSpan w:val="2"/>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Часть, формируемая участниками образовательных отношений</w:t>
            </w:r>
          </w:p>
        </w:tc>
        <w:tc>
          <w:tcPr>
            <w:tcW w:w="1418"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339"/>
        </w:trPr>
        <w:tc>
          <w:tcPr>
            <w:tcW w:w="6487" w:type="dxa"/>
            <w:gridSpan w:val="2"/>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spacing w:line="276" w:lineRule="auto"/>
              <w:rPr>
                <w:sz w:val="20"/>
                <w:szCs w:val="20"/>
              </w:rPr>
            </w:pPr>
            <w:r w:rsidRPr="00A91F35">
              <w:rPr>
                <w:sz w:val="20"/>
                <w:szCs w:val="20"/>
              </w:rPr>
              <w:t>Русский язык (подготовка к сочинению)</w:t>
            </w:r>
          </w:p>
        </w:tc>
        <w:tc>
          <w:tcPr>
            <w:tcW w:w="1418" w:type="dxa"/>
            <w:tcBorders>
              <w:top w:val="single" w:sz="4" w:space="0" w:color="auto"/>
              <w:left w:val="single" w:sz="4" w:space="0" w:color="auto"/>
              <w:bottom w:val="single" w:sz="4" w:space="0" w:color="auto"/>
              <w:right w:val="single" w:sz="4" w:space="0" w:color="auto"/>
            </w:tcBorders>
          </w:tcPr>
          <w:p w:rsidR="00A91F35" w:rsidRPr="00A91F35" w:rsidRDefault="00A91F35" w:rsidP="00A91F35">
            <w:pPr>
              <w:widowControl/>
              <w:autoSpaceDE/>
              <w:autoSpaceDN/>
              <w:spacing w:line="276" w:lineRule="auto"/>
              <w:rPr>
                <w:sz w:val="20"/>
                <w:szCs w:val="20"/>
              </w:rPr>
            </w:pP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1/34</w:t>
            </w:r>
          </w:p>
        </w:tc>
      </w:tr>
      <w:tr w:rsidR="00A91F35" w:rsidRPr="00A91F35" w:rsidTr="00A91F35">
        <w:trPr>
          <w:trHeight w:val="339"/>
        </w:trPr>
        <w:tc>
          <w:tcPr>
            <w:tcW w:w="6487"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b/>
                <w:sz w:val="20"/>
                <w:szCs w:val="20"/>
              </w:rPr>
            </w:pPr>
            <w:r w:rsidRPr="00A91F35">
              <w:rPr>
                <w:b/>
                <w:sz w:val="20"/>
                <w:szCs w:val="20"/>
              </w:rPr>
              <w:t>Итого:</w:t>
            </w:r>
          </w:p>
        </w:tc>
        <w:tc>
          <w:tcPr>
            <w:tcW w:w="1418"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34/1156</w:t>
            </w:r>
          </w:p>
        </w:tc>
        <w:tc>
          <w:tcPr>
            <w:tcW w:w="141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spacing w:line="276" w:lineRule="auto"/>
              <w:rPr>
                <w:sz w:val="20"/>
                <w:szCs w:val="20"/>
              </w:rPr>
            </w:pPr>
            <w:r w:rsidRPr="00A91F35">
              <w:rPr>
                <w:sz w:val="20"/>
                <w:szCs w:val="20"/>
              </w:rPr>
              <w:t>34/1156</w:t>
            </w:r>
          </w:p>
        </w:tc>
      </w:tr>
    </w:tbl>
    <w:p w:rsidR="00A91F35" w:rsidRPr="00A91F35" w:rsidRDefault="00A91F35" w:rsidP="00A91F35">
      <w:pPr>
        <w:widowControl/>
        <w:autoSpaceDE/>
        <w:autoSpaceDN/>
        <w:rPr>
          <w:sz w:val="24"/>
          <w:szCs w:val="24"/>
          <w:lang w:eastAsia="ru-RU"/>
        </w:rPr>
      </w:pPr>
    </w:p>
    <w:p w:rsidR="00A91F35" w:rsidRDefault="00A91F35">
      <w:pPr>
        <w:sectPr w:rsidR="00A91F35">
          <w:footerReference w:type="default" r:id="rId184"/>
          <w:pgSz w:w="11920" w:h="16850"/>
          <w:pgMar w:top="620" w:right="0" w:bottom="1120" w:left="620" w:header="0" w:footer="869" w:gutter="0"/>
          <w:cols w:space="720"/>
        </w:sectPr>
      </w:pPr>
    </w:p>
    <w:p w:rsidR="00784805" w:rsidRDefault="00D8152A">
      <w:pPr>
        <w:pStyle w:val="a5"/>
        <w:spacing w:before="74"/>
        <w:ind w:left="0" w:right="3431"/>
        <w:jc w:val="right"/>
      </w:pPr>
      <w:r>
        <w:lastRenderedPageBreak/>
        <w:t>3</w:t>
      </w:r>
    </w:p>
    <w:p w:rsidR="00784805" w:rsidRDefault="00A91F35" w:rsidP="00A7354B">
      <w:pPr>
        <w:pStyle w:val="2"/>
        <w:numPr>
          <w:ilvl w:val="1"/>
          <w:numId w:val="7"/>
        </w:numPr>
        <w:tabs>
          <w:tab w:val="left" w:pos="1537"/>
        </w:tabs>
        <w:ind w:hanging="424"/>
        <w:jc w:val="left"/>
      </w:pPr>
      <w:r>
        <w:t>Календарный учебный график</w:t>
      </w:r>
    </w:p>
    <w:p w:rsidR="00A91F35" w:rsidRPr="00A91F35" w:rsidRDefault="00A91F35" w:rsidP="00A91F35">
      <w:pPr>
        <w:widowControl/>
        <w:autoSpaceDE/>
        <w:autoSpaceDN/>
        <w:rPr>
          <w:b/>
          <w:color w:val="000000"/>
          <w:spacing w:val="-3"/>
          <w:sz w:val="28"/>
          <w:szCs w:val="28"/>
          <w:lang w:eastAsia="ru-RU"/>
        </w:rPr>
      </w:pPr>
      <w:r w:rsidRPr="00A91F35">
        <w:rPr>
          <w:b/>
          <w:color w:val="000000"/>
          <w:spacing w:val="-3"/>
          <w:sz w:val="28"/>
          <w:szCs w:val="28"/>
          <w:lang w:eastAsia="ru-RU"/>
        </w:rPr>
        <w:t>1.Пояснительная записка</w:t>
      </w:r>
    </w:p>
    <w:p w:rsidR="00A91F35" w:rsidRPr="00A91F35" w:rsidRDefault="00A91F35" w:rsidP="00A91F35">
      <w:pPr>
        <w:widowControl/>
        <w:autoSpaceDE/>
        <w:autoSpaceDN/>
        <w:ind w:left="-142" w:firstLine="426"/>
        <w:jc w:val="both"/>
        <w:rPr>
          <w:bCs/>
          <w:sz w:val="28"/>
          <w:szCs w:val="28"/>
          <w:lang w:eastAsia="ru-RU"/>
        </w:rPr>
      </w:pPr>
      <w:r w:rsidRPr="00A91F35">
        <w:rPr>
          <w:color w:val="000000"/>
          <w:spacing w:val="-3"/>
          <w:sz w:val="28"/>
          <w:szCs w:val="28"/>
          <w:lang w:eastAsia="ru-RU"/>
        </w:rPr>
        <w:t xml:space="preserve">    Календарный учебный график   МБОУ  Локотская СОШ №1 имени П.А.Маркова на 2024-2025 учебный год  составлен в соответствии: с частью 1 статьи 34 Федерального закона от 29.12.2012 №273-ФЗ «Об образовании в Российской Федерации», СП 2.4.3648-20 «Санитарно-эпидемиологические требования к организациям воспитания и обучения, отдыха и оздоровления детей и молодежи», СанПиН1.2.3685-21 «Гигиенические нормативы и требования к обеспечению безопасности и (или) безвредности для человека факторов среды обитания», </w:t>
      </w:r>
      <w:r w:rsidRPr="00A91F35">
        <w:rPr>
          <w:sz w:val="28"/>
          <w:szCs w:val="28"/>
          <w:lang w:eastAsia="ru-RU"/>
        </w:rPr>
        <w:t xml:space="preserve">  мнения участников образовательных отношений </w:t>
      </w:r>
      <w:r w:rsidRPr="00A91F35">
        <w:rPr>
          <w:bCs/>
          <w:sz w:val="28"/>
          <w:szCs w:val="28"/>
          <w:lang w:eastAsia="ru-RU"/>
        </w:rPr>
        <w:t>с целью реализации в полном объёме основных  общеобразовательных программ: основной образовательной программы начального общего, основного общего, среднего общего образования. При разработке календарного учебного графика  учитывались особенности  четвертной системы организации образовательного процесса в течение учебного года.</w:t>
      </w:r>
    </w:p>
    <w:p w:rsidR="00A91F35" w:rsidRPr="00A91F35" w:rsidRDefault="00A91F35" w:rsidP="00A91F35">
      <w:pPr>
        <w:widowControl/>
        <w:autoSpaceDE/>
        <w:autoSpaceDN/>
        <w:ind w:left="-142"/>
        <w:rPr>
          <w:color w:val="000000"/>
          <w:spacing w:val="-3"/>
          <w:sz w:val="28"/>
          <w:szCs w:val="28"/>
          <w:lang w:eastAsia="ru-RU"/>
        </w:rPr>
      </w:pPr>
    </w:p>
    <w:p w:rsidR="00A91F35" w:rsidRPr="00A91F35" w:rsidRDefault="00A91F35" w:rsidP="00A91F35">
      <w:pPr>
        <w:widowControl/>
        <w:autoSpaceDE/>
        <w:autoSpaceDN/>
        <w:rPr>
          <w:b/>
          <w:color w:val="000000"/>
          <w:spacing w:val="-3"/>
          <w:sz w:val="28"/>
          <w:szCs w:val="28"/>
          <w:lang w:eastAsia="ru-RU"/>
        </w:rPr>
      </w:pPr>
      <w:r w:rsidRPr="00A91F35">
        <w:rPr>
          <w:b/>
          <w:color w:val="000000"/>
          <w:spacing w:val="-3"/>
          <w:sz w:val="28"/>
          <w:szCs w:val="28"/>
          <w:lang w:eastAsia="ru-RU"/>
        </w:rPr>
        <w:t>2.Продолжительность  учебного года по классам</w:t>
      </w:r>
    </w:p>
    <w:p w:rsidR="00A91F35" w:rsidRPr="00A91F35" w:rsidRDefault="00A91F35" w:rsidP="00A91F35">
      <w:pPr>
        <w:widowControl/>
        <w:autoSpaceDE/>
        <w:autoSpaceDN/>
        <w:rPr>
          <w:color w:val="000000"/>
          <w:spacing w:val="-3"/>
          <w:sz w:val="28"/>
          <w:szCs w:val="28"/>
          <w:lang w:eastAsia="ru-RU"/>
        </w:rPr>
      </w:pPr>
      <w:r w:rsidRPr="00A91F35">
        <w:rPr>
          <w:b/>
          <w:color w:val="000000"/>
          <w:spacing w:val="-3"/>
          <w:sz w:val="28"/>
          <w:szCs w:val="28"/>
          <w:lang w:eastAsia="ru-RU"/>
        </w:rPr>
        <w:t>Начало учебного года</w:t>
      </w:r>
      <w:r w:rsidRPr="00A91F35">
        <w:rPr>
          <w:color w:val="000000"/>
          <w:spacing w:val="-3"/>
          <w:sz w:val="28"/>
          <w:szCs w:val="28"/>
          <w:lang w:eastAsia="ru-RU"/>
        </w:rPr>
        <w:t xml:space="preserve"> - 01 сентября 2024 года.</w:t>
      </w:r>
    </w:p>
    <w:p w:rsidR="00A91F35" w:rsidRPr="00A91F35" w:rsidRDefault="00A91F35" w:rsidP="00A91F35">
      <w:pPr>
        <w:widowControl/>
        <w:autoSpaceDE/>
        <w:autoSpaceDN/>
        <w:rPr>
          <w:b/>
          <w:color w:val="000000"/>
          <w:spacing w:val="-3"/>
          <w:sz w:val="28"/>
          <w:szCs w:val="28"/>
          <w:lang w:eastAsia="ru-RU"/>
        </w:rPr>
      </w:pPr>
      <w:r w:rsidRPr="00A91F35">
        <w:rPr>
          <w:b/>
          <w:color w:val="000000"/>
          <w:spacing w:val="-3"/>
          <w:sz w:val="28"/>
          <w:szCs w:val="28"/>
          <w:lang w:eastAsia="ru-RU"/>
        </w:rPr>
        <w:t>Продолжительность учебного года:</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1 класс          – 33 учебные недели;</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2-4 класс      – 34 учебные недели;</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5-9 класс       -34 учебные недели;</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 xml:space="preserve">10-11 класс    – 34 учебные недели </w:t>
      </w:r>
    </w:p>
    <w:p w:rsidR="00A91F35" w:rsidRPr="00A91F35" w:rsidRDefault="00A91F35" w:rsidP="00A91F35">
      <w:pPr>
        <w:widowControl/>
        <w:autoSpaceDE/>
        <w:autoSpaceDN/>
        <w:rPr>
          <w:color w:val="000000"/>
          <w:spacing w:val="-3"/>
          <w:sz w:val="28"/>
          <w:szCs w:val="28"/>
          <w:lang w:eastAsia="ru-RU"/>
        </w:rPr>
      </w:pPr>
      <w:r w:rsidRPr="00A91F35">
        <w:rPr>
          <w:b/>
          <w:color w:val="000000"/>
          <w:spacing w:val="-3"/>
          <w:sz w:val="28"/>
          <w:szCs w:val="28"/>
          <w:lang w:eastAsia="ru-RU"/>
        </w:rPr>
        <w:t>Окончание учебного года</w:t>
      </w:r>
      <w:r w:rsidRPr="00A91F35">
        <w:rPr>
          <w:color w:val="000000"/>
          <w:spacing w:val="-3"/>
          <w:sz w:val="28"/>
          <w:szCs w:val="28"/>
          <w:lang w:eastAsia="ru-RU"/>
        </w:rPr>
        <w:t>: </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 xml:space="preserve">1-4 – 26 мая 2025 года; </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5-8,10  классы – 26 мая 2025 года;</w:t>
      </w:r>
    </w:p>
    <w:p w:rsidR="00A91F35" w:rsidRPr="00A91F35" w:rsidRDefault="00A91F35" w:rsidP="00A91F35">
      <w:pPr>
        <w:widowControl/>
        <w:autoSpaceDE/>
        <w:autoSpaceDN/>
        <w:rPr>
          <w:color w:val="000000"/>
          <w:spacing w:val="-3"/>
          <w:sz w:val="28"/>
          <w:szCs w:val="28"/>
          <w:lang w:eastAsia="ru-RU"/>
        </w:rPr>
      </w:pPr>
      <w:r w:rsidRPr="00A91F35">
        <w:rPr>
          <w:color w:val="000000"/>
          <w:spacing w:val="-3"/>
          <w:sz w:val="28"/>
          <w:szCs w:val="28"/>
          <w:lang w:eastAsia="ru-RU"/>
        </w:rPr>
        <w:t>9, 11 классы  – в соответствии с приказом  департамента образования и науки о сроках завершения учебного года и расписанием  ГИА в 2025 году.</w:t>
      </w:r>
    </w:p>
    <w:p w:rsidR="00A91F35" w:rsidRPr="00A91F35" w:rsidRDefault="00A91F35" w:rsidP="00A91F35">
      <w:pPr>
        <w:widowControl/>
        <w:autoSpaceDE/>
        <w:autoSpaceDN/>
        <w:rPr>
          <w:b/>
          <w:color w:val="000000"/>
          <w:spacing w:val="-3"/>
          <w:sz w:val="28"/>
          <w:szCs w:val="28"/>
          <w:lang w:eastAsia="ru-RU"/>
        </w:rPr>
      </w:pPr>
    </w:p>
    <w:p w:rsidR="00A91F35" w:rsidRPr="00A91F35" w:rsidRDefault="00A91F35" w:rsidP="00A91F35">
      <w:pPr>
        <w:widowControl/>
        <w:autoSpaceDE/>
        <w:autoSpaceDN/>
        <w:rPr>
          <w:color w:val="000000"/>
          <w:spacing w:val="-3"/>
          <w:sz w:val="28"/>
          <w:szCs w:val="28"/>
          <w:lang w:eastAsia="ru-RU"/>
        </w:rPr>
      </w:pPr>
      <w:r w:rsidRPr="00A91F35">
        <w:rPr>
          <w:b/>
          <w:color w:val="000000"/>
          <w:spacing w:val="-3"/>
          <w:sz w:val="28"/>
          <w:szCs w:val="28"/>
          <w:lang w:eastAsia="ru-RU"/>
        </w:rPr>
        <w:t>3.Продолжительность учебных четвертей</w:t>
      </w:r>
      <w:r w:rsidRPr="00A91F35">
        <w:rPr>
          <w:color w:val="000000"/>
          <w:spacing w:val="-3"/>
          <w:sz w:val="28"/>
          <w:szCs w:val="28"/>
          <w:lang w:eastAsia="ru-RU"/>
        </w:rPr>
        <w:t> </w:t>
      </w:r>
    </w:p>
    <w:p w:rsidR="00A91F35" w:rsidRPr="00A91F35" w:rsidRDefault="00A91F35" w:rsidP="00A91F35">
      <w:pPr>
        <w:widowControl/>
        <w:autoSpaceDE/>
        <w:autoSpaceDN/>
        <w:rPr>
          <w:color w:val="000000"/>
          <w:spacing w:val="-3"/>
          <w:sz w:val="28"/>
          <w:szCs w:val="28"/>
          <w:lang w:eastAsia="ru-RU"/>
        </w:rPr>
      </w:pPr>
    </w:p>
    <w:tbl>
      <w:tblPr>
        <w:tblW w:w="9855"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1339"/>
        <w:gridCol w:w="1972"/>
        <w:gridCol w:w="1934"/>
        <w:gridCol w:w="2784"/>
        <w:gridCol w:w="16"/>
      </w:tblGrid>
      <w:tr w:rsidR="00A91F35" w:rsidRPr="00A91F35" w:rsidTr="00A91F35">
        <w:trPr>
          <w:gridAfter w:val="1"/>
          <w:wAfter w:w="16" w:type="dxa"/>
          <w:jc w:val="center"/>
        </w:trPr>
        <w:tc>
          <w:tcPr>
            <w:tcW w:w="1809"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Учебные четверти</w:t>
            </w:r>
          </w:p>
        </w:tc>
        <w:tc>
          <w:tcPr>
            <w:tcW w:w="1338"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Классы </w:t>
            </w:r>
          </w:p>
        </w:tc>
        <w:tc>
          <w:tcPr>
            <w:tcW w:w="1971" w:type="dxa"/>
            <w:tcBorders>
              <w:top w:val="single" w:sz="4" w:space="0" w:color="000000"/>
              <w:left w:val="single" w:sz="4" w:space="0" w:color="000000"/>
              <w:bottom w:val="single" w:sz="4" w:space="0" w:color="000000"/>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Дата начала  четверти</w:t>
            </w:r>
          </w:p>
        </w:tc>
        <w:tc>
          <w:tcPr>
            <w:tcW w:w="1933" w:type="dxa"/>
            <w:tcBorders>
              <w:top w:val="single" w:sz="4" w:space="0" w:color="000000"/>
              <w:left w:val="single" w:sz="4" w:space="0" w:color="auto"/>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Дата окончания четверти</w:t>
            </w:r>
          </w:p>
        </w:tc>
        <w:tc>
          <w:tcPr>
            <w:tcW w:w="2783"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Продолжительность (количество учебных недель, дней)</w:t>
            </w:r>
          </w:p>
        </w:tc>
      </w:tr>
      <w:tr w:rsidR="00A91F35" w:rsidRPr="00A91F35" w:rsidTr="00A91F35">
        <w:trPr>
          <w:trHeight w:val="682"/>
          <w:jc w:val="center"/>
        </w:trPr>
        <w:tc>
          <w:tcPr>
            <w:tcW w:w="1809" w:type="dxa"/>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val="en-US" w:eastAsia="ru-RU"/>
              </w:rPr>
              <w:t>I</w:t>
            </w:r>
            <w:r w:rsidRPr="00A91F35">
              <w:rPr>
                <w:color w:val="000000"/>
                <w:sz w:val="28"/>
                <w:szCs w:val="28"/>
                <w:lang w:eastAsia="ru-RU"/>
              </w:rPr>
              <w:t xml:space="preserve"> четверть</w:t>
            </w:r>
          </w:p>
        </w:tc>
        <w:tc>
          <w:tcPr>
            <w:tcW w:w="1338"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1-11  </w:t>
            </w:r>
          </w:p>
        </w:tc>
        <w:tc>
          <w:tcPr>
            <w:tcW w:w="1971" w:type="dxa"/>
            <w:tcBorders>
              <w:top w:val="single" w:sz="4" w:space="0" w:color="000000"/>
              <w:left w:val="single" w:sz="4" w:space="0" w:color="000000"/>
              <w:bottom w:val="single" w:sz="4" w:space="0" w:color="000000"/>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01.09.2024г</w:t>
            </w:r>
          </w:p>
        </w:tc>
        <w:tc>
          <w:tcPr>
            <w:tcW w:w="1933" w:type="dxa"/>
            <w:tcBorders>
              <w:top w:val="single" w:sz="4" w:space="0" w:color="000000"/>
              <w:left w:val="single" w:sz="4" w:space="0" w:color="auto"/>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25.10.2024г</w:t>
            </w:r>
          </w:p>
        </w:tc>
        <w:tc>
          <w:tcPr>
            <w:tcW w:w="2799" w:type="dxa"/>
            <w:gridSpan w:val="2"/>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8 недель </w:t>
            </w:r>
          </w:p>
        </w:tc>
      </w:tr>
      <w:tr w:rsidR="00A91F35" w:rsidRPr="00A91F35" w:rsidTr="00A91F35">
        <w:trPr>
          <w:trHeight w:val="682"/>
          <w:jc w:val="center"/>
        </w:trPr>
        <w:tc>
          <w:tcPr>
            <w:tcW w:w="1809"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val="en-US" w:eastAsia="ru-RU"/>
              </w:rPr>
              <w:t>II</w:t>
            </w:r>
            <w:r w:rsidRPr="00A91F35">
              <w:rPr>
                <w:color w:val="000000"/>
                <w:sz w:val="28"/>
                <w:szCs w:val="28"/>
                <w:lang w:eastAsia="ru-RU"/>
              </w:rPr>
              <w:t xml:space="preserve"> четверть</w:t>
            </w:r>
          </w:p>
        </w:tc>
        <w:tc>
          <w:tcPr>
            <w:tcW w:w="1338"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1-11 </w:t>
            </w:r>
          </w:p>
        </w:tc>
        <w:tc>
          <w:tcPr>
            <w:tcW w:w="1971" w:type="dxa"/>
            <w:tcBorders>
              <w:top w:val="single" w:sz="4" w:space="0" w:color="000000"/>
              <w:left w:val="single" w:sz="4" w:space="0" w:color="000000"/>
              <w:bottom w:val="single" w:sz="4" w:space="0" w:color="000000"/>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05.11.2024г</w:t>
            </w:r>
          </w:p>
        </w:tc>
        <w:tc>
          <w:tcPr>
            <w:tcW w:w="1933" w:type="dxa"/>
            <w:tcBorders>
              <w:top w:val="single" w:sz="4" w:space="0" w:color="000000"/>
              <w:left w:val="single" w:sz="4" w:space="0" w:color="auto"/>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28.12.2024г</w:t>
            </w:r>
          </w:p>
        </w:tc>
        <w:tc>
          <w:tcPr>
            <w:tcW w:w="2799" w:type="dxa"/>
            <w:gridSpan w:val="2"/>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8 недель </w:t>
            </w:r>
          </w:p>
        </w:tc>
      </w:tr>
      <w:tr w:rsidR="00A91F35" w:rsidRPr="00A91F35" w:rsidTr="00A91F35">
        <w:trPr>
          <w:trHeight w:val="692"/>
          <w:jc w:val="center"/>
        </w:trPr>
        <w:tc>
          <w:tcPr>
            <w:tcW w:w="1809"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val="en-US" w:eastAsia="ru-RU"/>
              </w:rPr>
              <w:t>III</w:t>
            </w:r>
            <w:r w:rsidRPr="00A91F35">
              <w:rPr>
                <w:color w:val="000000"/>
                <w:sz w:val="28"/>
                <w:szCs w:val="28"/>
                <w:lang w:eastAsia="ru-RU"/>
              </w:rPr>
              <w:t xml:space="preserve"> четверть</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1-11 </w:t>
            </w:r>
          </w:p>
        </w:tc>
        <w:tc>
          <w:tcPr>
            <w:tcW w:w="1971" w:type="dxa"/>
            <w:tcBorders>
              <w:top w:val="single" w:sz="4" w:space="0" w:color="000000"/>
              <w:left w:val="single" w:sz="4" w:space="0" w:color="000000"/>
              <w:bottom w:val="single" w:sz="4" w:space="0" w:color="000000"/>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13.01.2025г</w:t>
            </w:r>
          </w:p>
        </w:tc>
        <w:tc>
          <w:tcPr>
            <w:tcW w:w="1933" w:type="dxa"/>
            <w:tcBorders>
              <w:top w:val="single" w:sz="4" w:space="0" w:color="000000"/>
              <w:left w:val="single" w:sz="4" w:space="0" w:color="auto"/>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23.03.2025г</w:t>
            </w:r>
          </w:p>
        </w:tc>
        <w:tc>
          <w:tcPr>
            <w:tcW w:w="2799" w:type="dxa"/>
            <w:gridSpan w:val="2"/>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11 недель </w:t>
            </w:r>
          </w:p>
        </w:tc>
      </w:tr>
      <w:tr w:rsidR="00A91F35" w:rsidRPr="00A91F35" w:rsidTr="00A91F35">
        <w:trPr>
          <w:trHeight w:val="682"/>
          <w:jc w:val="center"/>
        </w:trPr>
        <w:tc>
          <w:tcPr>
            <w:tcW w:w="1809"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val="en-US" w:eastAsia="ru-RU"/>
              </w:rPr>
              <w:t>IV</w:t>
            </w:r>
            <w:r w:rsidRPr="00A91F35">
              <w:rPr>
                <w:color w:val="000000"/>
                <w:sz w:val="28"/>
                <w:szCs w:val="28"/>
                <w:lang w:eastAsia="ru-RU"/>
              </w:rPr>
              <w:t xml:space="preserve"> четверть</w:t>
            </w:r>
          </w:p>
        </w:tc>
        <w:tc>
          <w:tcPr>
            <w:tcW w:w="1338" w:type="dxa"/>
            <w:tcBorders>
              <w:top w:val="single" w:sz="4" w:space="0" w:color="000000"/>
              <w:left w:val="single" w:sz="4" w:space="0" w:color="000000"/>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1 -11</w:t>
            </w:r>
          </w:p>
        </w:tc>
        <w:tc>
          <w:tcPr>
            <w:tcW w:w="1971" w:type="dxa"/>
            <w:tcBorders>
              <w:top w:val="single" w:sz="4" w:space="0" w:color="000000"/>
              <w:left w:val="single" w:sz="4" w:space="0" w:color="000000"/>
              <w:bottom w:val="single" w:sz="4" w:space="0" w:color="000000"/>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01.04.2025г</w:t>
            </w:r>
          </w:p>
        </w:tc>
        <w:tc>
          <w:tcPr>
            <w:tcW w:w="1933" w:type="dxa"/>
            <w:tcBorders>
              <w:top w:val="single" w:sz="4" w:space="0" w:color="000000"/>
              <w:left w:val="single" w:sz="4" w:space="0" w:color="auto"/>
              <w:bottom w:val="single" w:sz="4" w:space="0" w:color="000000"/>
              <w:right w:val="single" w:sz="4" w:space="0" w:color="000000"/>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26.05.2025г</w:t>
            </w:r>
          </w:p>
        </w:tc>
        <w:tc>
          <w:tcPr>
            <w:tcW w:w="2799" w:type="dxa"/>
            <w:gridSpan w:val="2"/>
            <w:tcBorders>
              <w:top w:val="single" w:sz="4" w:space="0" w:color="000000"/>
              <w:left w:val="single" w:sz="4" w:space="0" w:color="000000"/>
              <w:bottom w:val="single" w:sz="4" w:space="0" w:color="000000"/>
              <w:right w:val="single" w:sz="4" w:space="0" w:color="000000"/>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7 недель </w:t>
            </w:r>
          </w:p>
        </w:tc>
      </w:tr>
    </w:tbl>
    <w:p w:rsidR="00A91F35" w:rsidRPr="00A91F35" w:rsidRDefault="00A91F35" w:rsidP="00A91F35">
      <w:pPr>
        <w:widowControl/>
        <w:autoSpaceDE/>
        <w:autoSpaceDN/>
        <w:ind w:left="360"/>
        <w:jc w:val="center"/>
        <w:rPr>
          <w:color w:val="000000"/>
          <w:spacing w:val="-3"/>
          <w:sz w:val="28"/>
          <w:szCs w:val="28"/>
          <w:lang w:eastAsia="ru-RU"/>
        </w:rPr>
      </w:pPr>
    </w:p>
    <w:p w:rsidR="00A91F35" w:rsidRPr="00A91F35" w:rsidRDefault="00A91F35" w:rsidP="00A91F35">
      <w:pPr>
        <w:widowControl/>
        <w:autoSpaceDE/>
        <w:autoSpaceDN/>
        <w:rPr>
          <w:color w:val="000000"/>
          <w:spacing w:val="-3"/>
          <w:sz w:val="28"/>
          <w:szCs w:val="28"/>
          <w:lang w:eastAsia="ru-RU"/>
        </w:rPr>
      </w:pPr>
      <w:r w:rsidRPr="00A91F35">
        <w:rPr>
          <w:b/>
          <w:color w:val="000000"/>
          <w:spacing w:val="-3"/>
          <w:sz w:val="28"/>
          <w:szCs w:val="28"/>
          <w:lang w:eastAsia="ru-RU"/>
        </w:rPr>
        <w:t xml:space="preserve">4.Продолжительность  каникул </w:t>
      </w:r>
    </w:p>
    <w:p w:rsidR="00A91F35" w:rsidRPr="00A91F35" w:rsidRDefault="00A91F35" w:rsidP="00A91F35">
      <w:pPr>
        <w:widowControl/>
        <w:tabs>
          <w:tab w:val="num" w:pos="0"/>
        </w:tabs>
        <w:autoSpaceDE/>
        <w:autoSpaceDN/>
        <w:jc w:val="both"/>
        <w:rPr>
          <w:color w:val="000000"/>
          <w:spacing w:val="-3"/>
          <w:sz w:val="28"/>
          <w:szCs w:val="28"/>
          <w:lang w:eastAsia="ru-RU"/>
        </w:rPr>
      </w:pPr>
      <w:r w:rsidRPr="00A91F35">
        <w:rPr>
          <w:color w:val="000000"/>
          <w:spacing w:val="-3"/>
          <w:sz w:val="28"/>
          <w:szCs w:val="28"/>
          <w:lang w:eastAsia="ru-RU"/>
        </w:rPr>
        <w:t> </w:t>
      </w:r>
    </w:p>
    <w:tbl>
      <w:tblPr>
        <w:tblW w:w="9930"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0"/>
        <w:gridCol w:w="2021"/>
        <w:gridCol w:w="2000"/>
        <w:gridCol w:w="1892"/>
        <w:gridCol w:w="2026"/>
        <w:gridCol w:w="761"/>
      </w:tblGrid>
      <w:tr w:rsidR="00A91F35" w:rsidRPr="00A91F35" w:rsidTr="00A91F35">
        <w:trPr>
          <w:jc w:val="center"/>
        </w:trPr>
        <w:tc>
          <w:tcPr>
            <w:tcW w:w="3253"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         Вид каникул</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 xml:space="preserve">Дата </w:t>
            </w:r>
          </w:p>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lastRenderedPageBreak/>
              <w:t>начала каникул</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lastRenderedPageBreak/>
              <w:t>Дата</w:t>
            </w:r>
          </w:p>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lastRenderedPageBreak/>
              <w:t>окончания каникул</w:t>
            </w:r>
          </w:p>
        </w:tc>
        <w:tc>
          <w:tcPr>
            <w:tcW w:w="2787"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lastRenderedPageBreak/>
              <w:t xml:space="preserve">Продолжительность </w:t>
            </w:r>
            <w:r w:rsidRPr="00A91F35">
              <w:rPr>
                <w:color w:val="000000"/>
                <w:sz w:val="28"/>
                <w:szCs w:val="28"/>
                <w:lang w:eastAsia="ru-RU"/>
              </w:rPr>
              <w:lastRenderedPageBreak/>
              <w:t>(количество месяцев, недель, дней)</w:t>
            </w:r>
          </w:p>
        </w:tc>
      </w:tr>
      <w:tr w:rsidR="00A91F35" w:rsidRPr="00A91F35" w:rsidTr="00A91F35">
        <w:trPr>
          <w:jc w:val="center"/>
        </w:trPr>
        <w:tc>
          <w:tcPr>
            <w:tcW w:w="3253"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lastRenderedPageBreak/>
              <w:t>Осенние</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28.10.2024г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04.11.2024г</w:t>
            </w:r>
          </w:p>
        </w:tc>
        <w:tc>
          <w:tcPr>
            <w:tcW w:w="202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8 дней</w:t>
            </w: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30 дней</w:t>
            </w:r>
          </w:p>
        </w:tc>
      </w:tr>
      <w:tr w:rsidR="00A91F35" w:rsidRPr="00A91F35" w:rsidTr="00A91F35">
        <w:trPr>
          <w:jc w:val="center"/>
        </w:trPr>
        <w:tc>
          <w:tcPr>
            <w:tcW w:w="3253"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Зимние</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30.12.2024г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12.01.2025г</w:t>
            </w:r>
          </w:p>
        </w:tc>
        <w:tc>
          <w:tcPr>
            <w:tcW w:w="202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14 дней</w:t>
            </w: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color w:val="000000"/>
                <w:sz w:val="28"/>
                <w:szCs w:val="28"/>
                <w:lang w:eastAsia="ru-RU"/>
              </w:rPr>
            </w:pPr>
          </w:p>
        </w:tc>
      </w:tr>
      <w:tr w:rsidR="00A91F35" w:rsidRPr="00A91F35" w:rsidTr="00A91F35">
        <w:trPr>
          <w:jc w:val="center"/>
        </w:trPr>
        <w:tc>
          <w:tcPr>
            <w:tcW w:w="3253"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 xml:space="preserve">Весенние </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24.03.2025г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 xml:space="preserve"> 31.03.2025г</w:t>
            </w:r>
          </w:p>
        </w:tc>
        <w:tc>
          <w:tcPr>
            <w:tcW w:w="2026"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8 дней</w:t>
            </w: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color w:val="000000"/>
                <w:sz w:val="28"/>
                <w:szCs w:val="28"/>
                <w:lang w:eastAsia="ru-RU"/>
              </w:rPr>
            </w:pPr>
          </w:p>
        </w:tc>
      </w:tr>
      <w:tr w:rsidR="00A91F35" w:rsidRPr="00A91F35" w:rsidTr="00A91F35">
        <w:trPr>
          <w:jc w:val="center"/>
        </w:trPr>
        <w:tc>
          <w:tcPr>
            <w:tcW w:w="3253"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 xml:space="preserve">Дополнительные </w:t>
            </w:r>
          </w:p>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для 1 класса</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17.02.2025г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24.02.2025г</w:t>
            </w:r>
          </w:p>
        </w:tc>
        <w:tc>
          <w:tcPr>
            <w:tcW w:w="2787"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8 дней</w:t>
            </w:r>
          </w:p>
        </w:tc>
      </w:tr>
      <w:tr w:rsidR="00A91F35" w:rsidRPr="00A91F35" w:rsidTr="00A91F35">
        <w:trPr>
          <w:jc w:val="center"/>
        </w:trPr>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Летние</w:t>
            </w:r>
          </w:p>
        </w:tc>
        <w:tc>
          <w:tcPr>
            <w:tcW w:w="202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1-4 класс</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27.05.2025г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31.08.2025г</w:t>
            </w:r>
          </w:p>
        </w:tc>
        <w:tc>
          <w:tcPr>
            <w:tcW w:w="2787"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3 месяца</w:t>
            </w:r>
          </w:p>
        </w:tc>
      </w:tr>
      <w:tr w:rsidR="00A91F35" w:rsidRPr="00A91F35" w:rsidTr="00A91F35">
        <w:trPr>
          <w:jc w:val="center"/>
        </w:trPr>
        <w:tc>
          <w:tcPr>
            <w:tcW w:w="3253" w:type="dxa"/>
            <w:vMerge/>
            <w:tcBorders>
              <w:top w:val="single" w:sz="4" w:space="0" w:color="auto"/>
              <w:left w:val="single" w:sz="4" w:space="0" w:color="auto"/>
              <w:bottom w:val="single" w:sz="4" w:space="0" w:color="auto"/>
              <w:right w:val="single" w:sz="4" w:space="0" w:color="auto"/>
            </w:tcBorders>
            <w:vAlign w:val="center"/>
            <w:hideMark/>
          </w:tcPr>
          <w:p w:rsidR="00A91F35" w:rsidRPr="00A91F35" w:rsidRDefault="00A91F35" w:rsidP="00A91F35">
            <w:pPr>
              <w:widowControl/>
              <w:autoSpaceDE/>
              <w:autoSpaceDN/>
              <w:rPr>
                <w:color w:val="000000"/>
                <w:sz w:val="28"/>
                <w:szCs w:val="28"/>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5-10 класс</w:t>
            </w:r>
          </w:p>
        </w:tc>
        <w:tc>
          <w:tcPr>
            <w:tcW w:w="2000"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27.05.2025г</w:t>
            </w:r>
          </w:p>
        </w:tc>
        <w:tc>
          <w:tcPr>
            <w:tcW w:w="1892" w:type="dxa"/>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jc w:val="center"/>
              <w:rPr>
                <w:color w:val="000000"/>
                <w:sz w:val="28"/>
                <w:szCs w:val="28"/>
                <w:lang w:eastAsia="ru-RU"/>
              </w:rPr>
            </w:pPr>
            <w:r w:rsidRPr="00A91F35">
              <w:rPr>
                <w:color w:val="000000"/>
                <w:sz w:val="28"/>
                <w:szCs w:val="28"/>
                <w:lang w:eastAsia="ru-RU"/>
              </w:rPr>
              <w:t>31.08.2025г</w:t>
            </w:r>
          </w:p>
        </w:tc>
        <w:tc>
          <w:tcPr>
            <w:tcW w:w="2787" w:type="dxa"/>
            <w:gridSpan w:val="2"/>
            <w:tcBorders>
              <w:top w:val="single" w:sz="4" w:space="0" w:color="auto"/>
              <w:left w:val="single" w:sz="4" w:space="0" w:color="auto"/>
              <w:bottom w:val="single" w:sz="4" w:space="0" w:color="auto"/>
              <w:right w:val="single" w:sz="4" w:space="0" w:color="auto"/>
            </w:tcBorders>
            <w:hideMark/>
          </w:tcPr>
          <w:p w:rsidR="00A91F35" w:rsidRPr="00A91F35" w:rsidRDefault="00A91F35" w:rsidP="00A91F35">
            <w:pPr>
              <w:widowControl/>
              <w:autoSpaceDE/>
              <w:autoSpaceDN/>
              <w:rPr>
                <w:color w:val="000000"/>
                <w:sz w:val="28"/>
                <w:szCs w:val="28"/>
                <w:lang w:eastAsia="ru-RU"/>
              </w:rPr>
            </w:pPr>
            <w:r w:rsidRPr="00A91F35">
              <w:rPr>
                <w:color w:val="000000"/>
                <w:sz w:val="28"/>
                <w:szCs w:val="28"/>
                <w:lang w:eastAsia="ru-RU"/>
              </w:rPr>
              <w:t xml:space="preserve">3 месяца </w:t>
            </w:r>
          </w:p>
        </w:tc>
      </w:tr>
    </w:tbl>
    <w:p w:rsidR="00A91F35" w:rsidRPr="00A91F35" w:rsidRDefault="00A91F35" w:rsidP="00A91F35">
      <w:pPr>
        <w:widowControl/>
        <w:autoSpaceDE/>
        <w:autoSpaceDN/>
        <w:rPr>
          <w:b/>
          <w:color w:val="000000"/>
          <w:spacing w:val="-3"/>
          <w:sz w:val="28"/>
          <w:szCs w:val="28"/>
          <w:lang w:eastAsia="ru-RU"/>
        </w:rPr>
      </w:pPr>
    </w:p>
    <w:p w:rsidR="00A91F35" w:rsidRPr="00A91F35" w:rsidRDefault="00A91F35" w:rsidP="00A91F35">
      <w:pPr>
        <w:widowControl/>
        <w:autoSpaceDE/>
        <w:autoSpaceDN/>
        <w:rPr>
          <w:color w:val="000000"/>
          <w:spacing w:val="-3"/>
          <w:sz w:val="28"/>
          <w:szCs w:val="28"/>
          <w:lang w:eastAsia="ru-RU"/>
        </w:rPr>
      </w:pPr>
      <w:r w:rsidRPr="00A91F35">
        <w:rPr>
          <w:b/>
          <w:color w:val="000000"/>
          <w:spacing w:val="-3"/>
          <w:sz w:val="28"/>
          <w:szCs w:val="28"/>
          <w:lang w:eastAsia="ru-RU"/>
        </w:rPr>
        <w:t>5.Сроки проведения промежуточной  аттестации</w:t>
      </w:r>
      <w:r w:rsidRPr="00A91F35">
        <w:rPr>
          <w:color w:val="000000"/>
          <w:spacing w:val="-3"/>
          <w:sz w:val="28"/>
          <w:szCs w:val="28"/>
          <w:lang w:eastAsia="ru-RU"/>
        </w:rPr>
        <w:t>:</w:t>
      </w:r>
    </w:p>
    <w:p w:rsidR="00A91F35" w:rsidRPr="00A91F35" w:rsidRDefault="00A91F35" w:rsidP="00A91F35">
      <w:pPr>
        <w:widowControl/>
        <w:autoSpaceDE/>
        <w:autoSpaceDN/>
        <w:rPr>
          <w:color w:val="000000"/>
          <w:spacing w:val="-3"/>
          <w:sz w:val="28"/>
          <w:szCs w:val="28"/>
          <w:lang w:eastAsia="ru-RU"/>
        </w:rPr>
      </w:pPr>
    </w:p>
    <w:tbl>
      <w:tblPr>
        <w:tblStyle w:val="44"/>
        <w:tblW w:w="9039" w:type="dxa"/>
        <w:tblInd w:w="534" w:type="dxa"/>
        <w:tblLook w:val="04A0"/>
      </w:tblPr>
      <w:tblGrid>
        <w:gridCol w:w="4219"/>
        <w:gridCol w:w="4820"/>
      </w:tblGrid>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7354B">
            <w:pPr>
              <w:numPr>
                <w:ilvl w:val="0"/>
                <w:numId w:val="145"/>
              </w:numPr>
              <w:spacing w:after="200" w:line="276" w:lineRule="auto"/>
              <w:contextualSpacing/>
              <w:rPr>
                <w:color w:val="000000"/>
                <w:spacing w:val="-3"/>
                <w:sz w:val="28"/>
                <w:szCs w:val="28"/>
                <w:lang w:eastAsia="ru-RU"/>
              </w:rPr>
            </w:pPr>
            <w:r w:rsidRPr="00A91F35">
              <w:rPr>
                <w:color w:val="000000"/>
                <w:spacing w:val="-3"/>
                <w:sz w:val="28"/>
                <w:szCs w:val="28"/>
                <w:lang w:eastAsia="ru-RU"/>
              </w:rPr>
              <w:t>Промежуточная аттестация за учебный  период:</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Сроки  промежуточной аттестации</w:t>
            </w:r>
          </w:p>
        </w:tc>
      </w:tr>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 четверть</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21 октября – 25 октября 2024г.</w:t>
            </w:r>
          </w:p>
        </w:tc>
      </w:tr>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-2 четверть (1 полугодие)</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23-27 декабря 2024 г.</w:t>
            </w:r>
          </w:p>
        </w:tc>
      </w:tr>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-3 четверть</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17-22 марта 2025г.</w:t>
            </w:r>
          </w:p>
        </w:tc>
      </w:tr>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-4 четверть (2 полугодие)</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14-23 мая 2025 г. (2-4 класс)</w:t>
            </w:r>
          </w:p>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14-23 мая 2025 г.(5-8,10 класс)</w:t>
            </w:r>
          </w:p>
          <w:p w:rsidR="00A91F35" w:rsidRPr="00A91F35" w:rsidRDefault="00A91F35" w:rsidP="00A91F35">
            <w:pPr>
              <w:rPr>
                <w:color w:val="000000"/>
                <w:spacing w:val="-3"/>
                <w:sz w:val="28"/>
                <w:szCs w:val="28"/>
                <w:lang w:eastAsia="ru-RU"/>
              </w:rPr>
            </w:pPr>
            <w:r w:rsidRPr="00A91F35">
              <w:rPr>
                <w:color w:val="000000"/>
                <w:spacing w:val="-3"/>
                <w:sz w:val="28"/>
                <w:szCs w:val="28"/>
                <w:lang w:eastAsia="ru-RU"/>
              </w:rPr>
              <w:t xml:space="preserve">13-23* мая 2025 г.(9,11 класс) </w:t>
            </w:r>
          </w:p>
        </w:tc>
      </w:tr>
      <w:tr w:rsidR="00A91F35" w:rsidRPr="00A91F35" w:rsidTr="00A91F35">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7354B">
            <w:pPr>
              <w:numPr>
                <w:ilvl w:val="0"/>
                <w:numId w:val="145"/>
              </w:numPr>
              <w:spacing w:after="200" w:line="276" w:lineRule="auto"/>
              <w:contextualSpacing/>
              <w:rPr>
                <w:color w:val="000000"/>
                <w:spacing w:val="-3"/>
                <w:sz w:val="28"/>
                <w:szCs w:val="28"/>
                <w:lang w:eastAsia="ru-RU"/>
              </w:rPr>
            </w:pPr>
            <w:r w:rsidRPr="00A91F35">
              <w:rPr>
                <w:color w:val="000000"/>
                <w:spacing w:val="-3"/>
                <w:sz w:val="28"/>
                <w:szCs w:val="28"/>
                <w:lang w:eastAsia="ru-RU"/>
              </w:rPr>
              <w:t>Аттестация  по образовательным программам за  учебный год</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F35" w:rsidRPr="00A91F35" w:rsidRDefault="00A91F35" w:rsidP="00A91F35">
            <w:pPr>
              <w:rPr>
                <w:color w:val="000000"/>
                <w:spacing w:val="-3"/>
                <w:sz w:val="28"/>
                <w:szCs w:val="28"/>
                <w:lang w:eastAsia="ru-RU"/>
              </w:rPr>
            </w:pPr>
            <w:r w:rsidRPr="00A91F35">
              <w:rPr>
                <w:color w:val="000000"/>
                <w:spacing w:val="-3"/>
                <w:sz w:val="28"/>
                <w:szCs w:val="28"/>
                <w:lang w:eastAsia="ru-RU"/>
              </w:rPr>
              <w:t>21-25 апреля 2025. (1 класс)</w:t>
            </w:r>
          </w:p>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14-23 мая 2025 г. (2-4 класс)</w:t>
            </w:r>
          </w:p>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14-23 мая 2025 г.(5-8,10 класс)</w:t>
            </w:r>
          </w:p>
          <w:p w:rsidR="00A91F35" w:rsidRPr="00A91F35" w:rsidRDefault="00A91F35" w:rsidP="00A91F35">
            <w:pPr>
              <w:rPr>
                <w:color w:val="000000"/>
                <w:spacing w:val="-3"/>
                <w:sz w:val="28"/>
                <w:szCs w:val="28"/>
                <w:lang w:eastAsia="ru-RU"/>
              </w:rPr>
            </w:pPr>
            <w:r w:rsidRPr="00A91F35">
              <w:rPr>
                <w:color w:val="000000"/>
                <w:spacing w:val="-3"/>
                <w:sz w:val="28"/>
                <w:szCs w:val="28"/>
                <w:lang w:eastAsia="ru-RU"/>
              </w:rPr>
              <w:t>18-23* мая 2025 г.(9,11 класс)</w:t>
            </w:r>
          </w:p>
        </w:tc>
      </w:tr>
    </w:tbl>
    <w:p w:rsidR="00A91F35" w:rsidRPr="00A91F35" w:rsidRDefault="00A91F35" w:rsidP="00A91F35">
      <w:pPr>
        <w:widowControl/>
        <w:autoSpaceDE/>
        <w:autoSpaceDN/>
        <w:jc w:val="both"/>
        <w:rPr>
          <w:color w:val="000000"/>
          <w:spacing w:val="-3"/>
          <w:sz w:val="28"/>
          <w:szCs w:val="28"/>
          <w:lang w:eastAsia="ru-RU"/>
        </w:rPr>
      </w:pPr>
    </w:p>
    <w:p w:rsidR="00A91F35" w:rsidRPr="00A91F35" w:rsidRDefault="00A91F35" w:rsidP="00A91F35">
      <w:pPr>
        <w:widowControl/>
        <w:autoSpaceDE/>
        <w:autoSpaceDN/>
        <w:jc w:val="both"/>
        <w:rPr>
          <w:color w:val="000000"/>
          <w:spacing w:val="-3"/>
          <w:sz w:val="28"/>
          <w:szCs w:val="28"/>
          <w:lang w:eastAsia="ru-RU"/>
        </w:rPr>
      </w:pPr>
      <w:r w:rsidRPr="00A91F35">
        <w:rPr>
          <w:color w:val="000000"/>
          <w:spacing w:val="-3"/>
          <w:sz w:val="28"/>
          <w:szCs w:val="28"/>
          <w:lang w:eastAsia="ru-RU"/>
        </w:rPr>
        <w:t>* Сроки проведения  промежуточной аттестации в 9 и 11 классах могут быть изменены в соответствии с ежегодным приказом департамента образования и науки о сроках завершения учебного года и расписанием  ГИА в 2025 году</w:t>
      </w:r>
    </w:p>
    <w:p w:rsidR="00A91F35" w:rsidRPr="00A91F35" w:rsidRDefault="00A91F35" w:rsidP="00A91F35">
      <w:pPr>
        <w:widowControl/>
        <w:autoSpaceDE/>
        <w:autoSpaceDN/>
        <w:rPr>
          <w:sz w:val="28"/>
          <w:szCs w:val="28"/>
          <w:lang w:eastAsia="ru-RU"/>
        </w:rPr>
      </w:pPr>
    </w:p>
    <w:p w:rsidR="00A91F35" w:rsidRPr="00A91F35" w:rsidRDefault="00A91F35" w:rsidP="00A91F35">
      <w:pPr>
        <w:widowControl/>
        <w:autoSpaceDE/>
        <w:autoSpaceDN/>
        <w:rPr>
          <w:b/>
          <w:sz w:val="28"/>
          <w:szCs w:val="28"/>
          <w:lang w:eastAsia="ru-RU"/>
        </w:rPr>
      </w:pPr>
      <w:r w:rsidRPr="00A91F35">
        <w:rPr>
          <w:b/>
          <w:sz w:val="28"/>
          <w:szCs w:val="28"/>
          <w:lang w:eastAsia="ru-RU"/>
        </w:rPr>
        <w:t>6.Продолжительность учебной недели:</w:t>
      </w:r>
    </w:p>
    <w:p w:rsidR="00A91F35" w:rsidRPr="00A91F35" w:rsidRDefault="00A91F35" w:rsidP="00A91F35">
      <w:pPr>
        <w:widowControl/>
        <w:autoSpaceDE/>
        <w:autoSpaceDN/>
        <w:rPr>
          <w:sz w:val="28"/>
          <w:szCs w:val="28"/>
          <w:lang w:eastAsia="ru-RU"/>
        </w:rPr>
      </w:pPr>
      <w:r w:rsidRPr="00A91F35">
        <w:rPr>
          <w:sz w:val="28"/>
          <w:szCs w:val="28"/>
          <w:lang w:eastAsia="ru-RU"/>
        </w:rPr>
        <w:t>1-11 классы – 5 дней</w:t>
      </w:r>
    </w:p>
    <w:p w:rsidR="00A91F35" w:rsidRPr="00A91F35" w:rsidRDefault="00A91F35" w:rsidP="00A91F35">
      <w:pPr>
        <w:widowControl/>
        <w:autoSpaceDE/>
        <w:autoSpaceDN/>
        <w:rPr>
          <w:sz w:val="28"/>
          <w:szCs w:val="28"/>
          <w:lang w:eastAsia="ru-RU"/>
        </w:rPr>
      </w:pPr>
    </w:p>
    <w:p w:rsidR="00A91F35" w:rsidRPr="00A91F35" w:rsidRDefault="00A91F35" w:rsidP="00A91F35">
      <w:pPr>
        <w:widowControl/>
        <w:autoSpaceDE/>
        <w:autoSpaceDN/>
        <w:rPr>
          <w:b/>
          <w:sz w:val="28"/>
          <w:szCs w:val="28"/>
          <w:lang w:eastAsia="ru-RU"/>
        </w:rPr>
      </w:pPr>
      <w:r w:rsidRPr="00A91F35">
        <w:rPr>
          <w:b/>
          <w:sz w:val="28"/>
          <w:szCs w:val="28"/>
          <w:lang w:eastAsia="ru-RU"/>
        </w:rPr>
        <w:t>7. Продолжительность уроков:</w:t>
      </w:r>
    </w:p>
    <w:p w:rsidR="00A91F35" w:rsidRPr="00A91F35" w:rsidRDefault="00A91F35" w:rsidP="00A91F35">
      <w:pPr>
        <w:widowControl/>
        <w:autoSpaceDE/>
        <w:autoSpaceDN/>
        <w:rPr>
          <w:sz w:val="28"/>
          <w:szCs w:val="28"/>
          <w:lang w:eastAsia="ru-RU"/>
        </w:rPr>
      </w:pPr>
      <w:r w:rsidRPr="00A91F35">
        <w:rPr>
          <w:sz w:val="28"/>
          <w:szCs w:val="28"/>
          <w:lang w:eastAsia="ru-RU"/>
        </w:rPr>
        <w:t>1-е классы – 35 минут (1,2 четверть), 40 минут (3,4 четверть)</w:t>
      </w:r>
    </w:p>
    <w:p w:rsidR="00A91F35" w:rsidRPr="00A91F35" w:rsidRDefault="00A91F35" w:rsidP="00A91F35">
      <w:pPr>
        <w:widowControl/>
        <w:autoSpaceDE/>
        <w:autoSpaceDN/>
        <w:rPr>
          <w:sz w:val="28"/>
          <w:szCs w:val="28"/>
          <w:lang w:eastAsia="ru-RU"/>
        </w:rPr>
      </w:pPr>
      <w:r w:rsidRPr="00A91F35">
        <w:rPr>
          <w:sz w:val="28"/>
          <w:szCs w:val="28"/>
          <w:lang w:eastAsia="ru-RU"/>
        </w:rPr>
        <w:t xml:space="preserve">2-11 классы – 45 минут </w:t>
      </w:r>
    </w:p>
    <w:p w:rsidR="00A91F35" w:rsidRPr="00A91F35" w:rsidRDefault="00A91F35" w:rsidP="00A91F35">
      <w:pPr>
        <w:widowControl/>
        <w:autoSpaceDE/>
        <w:autoSpaceDN/>
        <w:rPr>
          <w:b/>
          <w:sz w:val="28"/>
          <w:szCs w:val="28"/>
          <w:lang w:eastAsia="ru-RU"/>
        </w:rPr>
      </w:pPr>
      <w:r w:rsidRPr="00A91F35">
        <w:rPr>
          <w:b/>
          <w:sz w:val="28"/>
          <w:szCs w:val="28"/>
          <w:lang w:eastAsia="ru-RU"/>
        </w:rPr>
        <w:t>8. Начало уроков:</w:t>
      </w:r>
    </w:p>
    <w:p w:rsidR="00A91F35" w:rsidRPr="00A91F35" w:rsidRDefault="00A91F35" w:rsidP="00A91F35">
      <w:pPr>
        <w:widowControl/>
        <w:autoSpaceDE/>
        <w:autoSpaceDN/>
        <w:rPr>
          <w:sz w:val="28"/>
          <w:szCs w:val="28"/>
          <w:lang w:eastAsia="ru-RU"/>
        </w:rPr>
      </w:pPr>
      <w:r w:rsidRPr="00A91F35">
        <w:rPr>
          <w:sz w:val="28"/>
          <w:szCs w:val="28"/>
          <w:lang w:eastAsia="ru-RU"/>
        </w:rPr>
        <w:t>1 смена- 8.40</w:t>
      </w:r>
    </w:p>
    <w:p w:rsidR="00A91F35" w:rsidRPr="00A91F35" w:rsidRDefault="00A91F35" w:rsidP="00A91F35">
      <w:pPr>
        <w:widowControl/>
        <w:autoSpaceDE/>
        <w:autoSpaceDN/>
        <w:rPr>
          <w:sz w:val="28"/>
          <w:szCs w:val="28"/>
          <w:lang w:eastAsia="ru-RU"/>
        </w:rPr>
      </w:pPr>
      <w:r w:rsidRPr="00A91F35">
        <w:rPr>
          <w:sz w:val="28"/>
          <w:szCs w:val="28"/>
          <w:lang w:eastAsia="ru-RU"/>
        </w:rPr>
        <w:t>Занятия факультативов, внеурочная и неаудиторная работа – согласно расписанию.</w:t>
      </w:r>
    </w:p>
    <w:p w:rsidR="00A91F35" w:rsidRPr="00A91F35" w:rsidRDefault="00A91F35" w:rsidP="00A91F35">
      <w:pPr>
        <w:widowControl/>
        <w:autoSpaceDE/>
        <w:autoSpaceDN/>
        <w:spacing w:after="200" w:line="276" w:lineRule="auto"/>
        <w:rPr>
          <w:rFonts w:ascii="Calibri" w:hAnsi="Calibri"/>
          <w:lang w:eastAsia="ru-RU"/>
        </w:rPr>
      </w:pPr>
    </w:p>
    <w:p w:rsidR="00A91F35" w:rsidRDefault="00A91F35" w:rsidP="00A91F35">
      <w:pPr>
        <w:pStyle w:val="2"/>
        <w:tabs>
          <w:tab w:val="left" w:pos="1537"/>
        </w:tabs>
      </w:pPr>
    </w:p>
    <w:p w:rsidR="001A7F25" w:rsidRDefault="001A7F25" w:rsidP="00A91F35">
      <w:pPr>
        <w:pStyle w:val="2"/>
        <w:tabs>
          <w:tab w:val="left" w:pos="1537"/>
        </w:tabs>
      </w:pPr>
    </w:p>
    <w:p w:rsidR="001A7F25" w:rsidRDefault="001A7F25" w:rsidP="00A91F35">
      <w:pPr>
        <w:pStyle w:val="2"/>
        <w:tabs>
          <w:tab w:val="left" w:pos="1537"/>
        </w:tabs>
      </w:pPr>
    </w:p>
    <w:p w:rsidR="001A7F25" w:rsidRDefault="001A7F25" w:rsidP="00A91F35">
      <w:pPr>
        <w:pStyle w:val="2"/>
        <w:tabs>
          <w:tab w:val="left" w:pos="1537"/>
        </w:tabs>
      </w:pPr>
    </w:p>
    <w:p w:rsidR="001A7F25" w:rsidRDefault="001A7F25" w:rsidP="00A91F35">
      <w:pPr>
        <w:pStyle w:val="2"/>
        <w:tabs>
          <w:tab w:val="left" w:pos="1537"/>
        </w:tabs>
      </w:pPr>
    </w:p>
    <w:p w:rsidR="00A91F35" w:rsidRDefault="00A7354B" w:rsidP="00A7354B">
      <w:pPr>
        <w:pStyle w:val="2"/>
        <w:tabs>
          <w:tab w:val="left" w:pos="1537"/>
        </w:tabs>
        <w:ind w:left="1113"/>
      </w:pPr>
      <w:r>
        <w:lastRenderedPageBreak/>
        <w:t xml:space="preserve">3.3. </w:t>
      </w:r>
      <w:r w:rsidR="00A91F35">
        <w:t>План внеурочной деятельности</w:t>
      </w:r>
    </w:p>
    <w:p w:rsidR="001A7F25" w:rsidRDefault="001A7F25" w:rsidP="001A7F25">
      <w:pPr>
        <w:pStyle w:val="2"/>
        <w:tabs>
          <w:tab w:val="left" w:pos="1537"/>
        </w:tabs>
      </w:pPr>
      <w:r>
        <w:t>Пояснительная записка</w:t>
      </w:r>
    </w:p>
    <w:p w:rsidR="001A7F25" w:rsidRPr="001A7F25" w:rsidRDefault="001A7F25" w:rsidP="001A7F25">
      <w:pPr>
        <w:pStyle w:val="2"/>
        <w:tabs>
          <w:tab w:val="left" w:pos="1537"/>
        </w:tabs>
        <w:rPr>
          <w:b w:val="0"/>
        </w:rPr>
      </w:pPr>
      <w:r w:rsidRPr="001A7F25">
        <w:rPr>
          <w:b w:val="0"/>
        </w:rPr>
        <w:t>Внеурочная деятельность в соответствии с требованиями ФГОС направлена на достижение планируемых результатов освоения программы всех уровней образования с учётом выбора участниками образовательных отношений учебных курсов внеурочной деятельности из перечня, предлагаемого в МБОУ Локотская СОШ № 1 имени П.А. Маркова.</w:t>
      </w:r>
    </w:p>
    <w:p w:rsidR="001A7F25" w:rsidRPr="001A7F25" w:rsidRDefault="001A7F25" w:rsidP="001A7F25">
      <w:pPr>
        <w:pStyle w:val="2"/>
        <w:tabs>
          <w:tab w:val="left" w:pos="1537"/>
        </w:tabs>
        <w:rPr>
          <w:b w:val="0"/>
        </w:rPr>
      </w:pPr>
      <w:r w:rsidRPr="001A7F25">
        <w:rPr>
          <w:b w:val="0"/>
        </w:rPr>
        <w:t>При разработке плана внеурочной деятельности использовались следующие нормативные документы:</w:t>
      </w:r>
    </w:p>
    <w:p w:rsidR="001A7F25" w:rsidRPr="001A7F25" w:rsidRDefault="001A7F25" w:rsidP="001A7F25">
      <w:pPr>
        <w:pStyle w:val="2"/>
        <w:tabs>
          <w:tab w:val="left" w:pos="1537"/>
        </w:tabs>
        <w:rPr>
          <w:b w:val="0"/>
        </w:rPr>
      </w:pPr>
      <w:r w:rsidRPr="001A7F25">
        <w:rPr>
          <w:b w:val="0"/>
        </w:rPr>
        <w:t>- Федеральный закон «Об образовании в Российской Федерации» от 29 декабря 2012 года № 273-ФЗ;</w:t>
      </w:r>
    </w:p>
    <w:p w:rsidR="001A7F25" w:rsidRPr="001A7F25" w:rsidRDefault="001A7F25" w:rsidP="001A7F25">
      <w:pPr>
        <w:pStyle w:val="2"/>
        <w:tabs>
          <w:tab w:val="left" w:pos="1537"/>
        </w:tabs>
        <w:rPr>
          <w:b w:val="0"/>
        </w:rPr>
      </w:pPr>
      <w:r w:rsidRPr="001A7F25">
        <w:rPr>
          <w:b w:val="0"/>
        </w:rPr>
        <w:t>-Приказом Министерства просвещения Российской Федерации от 18.05.2023 № 370</w:t>
      </w:r>
    </w:p>
    <w:p w:rsidR="001A7F25" w:rsidRPr="001A7F25" w:rsidRDefault="001A7F25" w:rsidP="001A7F25">
      <w:pPr>
        <w:pStyle w:val="2"/>
        <w:tabs>
          <w:tab w:val="left" w:pos="1537"/>
        </w:tabs>
        <w:rPr>
          <w:b w:val="0"/>
        </w:rPr>
      </w:pPr>
      <w:r w:rsidRPr="001A7F25">
        <w:rPr>
          <w:b w:val="0"/>
        </w:rPr>
        <w:t>"Об утверждении федеральной образовательной программы основного общего образования"</w:t>
      </w:r>
    </w:p>
    <w:p w:rsidR="001A7F25" w:rsidRPr="001A7F25" w:rsidRDefault="001A7F25" w:rsidP="001A7F25">
      <w:pPr>
        <w:pStyle w:val="2"/>
        <w:tabs>
          <w:tab w:val="left" w:pos="1537"/>
        </w:tabs>
        <w:rPr>
          <w:b w:val="0"/>
        </w:rPr>
      </w:pPr>
      <w:r w:rsidRPr="001A7F25">
        <w:rPr>
          <w:b w:val="0"/>
        </w:rPr>
        <w:t>(Зарегистрирован 12.07.2023 № 74223);</w:t>
      </w:r>
    </w:p>
    <w:p w:rsidR="001A7F25" w:rsidRPr="001A7F25" w:rsidRDefault="001A7F25" w:rsidP="001A7F25">
      <w:pPr>
        <w:pStyle w:val="2"/>
        <w:tabs>
          <w:tab w:val="left" w:pos="1537"/>
        </w:tabs>
        <w:rPr>
          <w:b w:val="0"/>
        </w:rPr>
      </w:pPr>
      <w:r w:rsidRPr="001A7F25">
        <w:rPr>
          <w:b w:val="0"/>
        </w:rPr>
        <w:t>-Приказом Министерства просвещения Российской Федерации от 18.05.2023 № 371</w:t>
      </w:r>
    </w:p>
    <w:p w:rsidR="001A7F25" w:rsidRPr="001A7F25" w:rsidRDefault="001A7F25" w:rsidP="001A7F25">
      <w:pPr>
        <w:pStyle w:val="2"/>
        <w:tabs>
          <w:tab w:val="left" w:pos="1537"/>
        </w:tabs>
        <w:rPr>
          <w:b w:val="0"/>
        </w:rPr>
      </w:pPr>
      <w:r w:rsidRPr="001A7F25">
        <w:rPr>
          <w:b w:val="0"/>
        </w:rPr>
        <w:t>"Об утверждении федеральной образовательной программы среднего общего образования";</w:t>
      </w:r>
    </w:p>
    <w:p w:rsidR="001A7F25" w:rsidRPr="001A7F25" w:rsidRDefault="001A7F25" w:rsidP="001A7F25">
      <w:pPr>
        <w:pStyle w:val="2"/>
        <w:tabs>
          <w:tab w:val="left" w:pos="1537"/>
        </w:tabs>
        <w:rPr>
          <w:b w:val="0"/>
        </w:rPr>
      </w:pPr>
      <w:r w:rsidRPr="001A7F25">
        <w:rPr>
          <w:b w:val="0"/>
        </w:rPr>
        <w:t>- Приказом Министерства просвещения Российской Федерации от 18.05.2023 № 372</w:t>
      </w:r>
    </w:p>
    <w:p w:rsidR="001A7F25" w:rsidRPr="001A7F25" w:rsidRDefault="001A7F25" w:rsidP="001A7F25">
      <w:pPr>
        <w:pStyle w:val="2"/>
        <w:tabs>
          <w:tab w:val="left" w:pos="1537"/>
        </w:tabs>
        <w:rPr>
          <w:b w:val="0"/>
        </w:rPr>
      </w:pPr>
      <w:r w:rsidRPr="001A7F25">
        <w:rPr>
          <w:b w:val="0"/>
        </w:rPr>
        <w:t>"Об утверждении федеральной образовательной программы начального общего образования";</w:t>
      </w:r>
    </w:p>
    <w:p w:rsidR="001A7F25" w:rsidRPr="001A7F25" w:rsidRDefault="001A7F25" w:rsidP="001A7F25">
      <w:pPr>
        <w:pStyle w:val="2"/>
        <w:tabs>
          <w:tab w:val="left" w:pos="1537"/>
        </w:tabs>
        <w:rPr>
          <w:b w:val="0"/>
        </w:rPr>
      </w:pPr>
      <w:r w:rsidRPr="001A7F25">
        <w:rPr>
          <w:b w:val="0"/>
        </w:rPr>
        <w:t>- письмо Министерства образования и науки Российской Федерации от 12.05.2011г. № 03-2960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1A7F25" w:rsidRPr="001A7F25" w:rsidRDefault="001A7F25" w:rsidP="001A7F25">
      <w:pPr>
        <w:pStyle w:val="2"/>
        <w:tabs>
          <w:tab w:val="left" w:pos="1537"/>
        </w:tabs>
        <w:rPr>
          <w:b w:val="0"/>
        </w:rPr>
      </w:pPr>
      <w:r w:rsidRPr="001A7F25">
        <w:rPr>
          <w:b w:val="0"/>
        </w:rPr>
        <w:t>- приказом Министерства просвещения Российской Федерации от   28 августа 2020 года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года №655);</w:t>
      </w:r>
    </w:p>
    <w:p w:rsidR="001A7F25" w:rsidRPr="001A7F25" w:rsidRDefault="001A7F25" w:rsidP="001A7F25">
      <w:pPr>
        <w:pStyle w:val="2"/>
        <w:tabs>
          <w:tab w:val="left" w:pos="1537"/>
        </w:tabs>
        <w:rPr>
          <w:b w:val="0"/>
        </w:rPr>
      </w:pPr>
      <w:r w:rsidRPr="001A7F25">
        <w:rPr>
          <w:b w:val="0"/>
        </w:rPr>
        <w:t>-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 ;</w:t>
      </w:r>
    </w:p>
    <w:p w:rsidR="001A7F25" w:rsidRPr="001A7F25" w:rsidRDefault="001A7F25" w:rsidP="001A7F25">
      <w:pPr>
        <w:pStyle w:val="2"/>
        <w:tabs>
          <w:tab w:val="left" w:pos="1537"/>
        </w:tabs>
        <w:rPr>
          <w:b w:val="0"/>
        </w:rPr>
      </w:pPr>
      <w:r w:rsidRPr="001A7F25">
        <w:rPr>
          <w:b w:val="0"/>
        </w:rPr>
        <w:t>- приказ Министерства образования и науки Российской Федерации от 28.12 2010 № 2106 "Об утверждении федеральных требований к образовательным учреждениям в части охраны здоровья обучающихся, воспитанников";</w:t>
      </w:r>
    </w:p>
    <w:p w:rsidR="001A7F25" w:rsidRPr="001A7F25" w:rsidRDefault="001A7F25" w:rsidP="001A7F25">
      <w:pPr>
        <w:pStyle w:val="2"/>
        <w:tabs>
          <w:tab w:val="left" w:pos="1537"/>
        </w:tabs>
        <w:rPr>
          <w:b w:val="0"/>
        </w:rPr>
      </w:pPr>
      <w:r w:rsidRPr="001A7F25">
        <w:rPr>
          <w:b w:val="0"/>
        </w:rPr>
        <w:t>- приказ  Министерства образования и науки Российской Федерации от 17.12.2010г. № 1897 "Об утверждении  федерального  государственного образовательного стандарта основного общего образования";</w:t>
      </w:r>
    </w:p>
    <w:p w:rsidR="001A7F25" w:rsidRPr="001A7F25" w:rsidRDefault="001A7F25" w:rsidP="001A7F25">
      <w:pPr>
        <w:pStyle w:val="2"/>
        <w:tabs>
          <w:tab w:val="left" w:pos="1537"/>
        </w:tabs>
        <w:rPr>
          <w:b w:val="0"/>
        </w:rPr>
      </w:pPr>
      <w:r w:rsidRPr="001A7F25">
        <w:rPr>
          <w:b w:val="0"/>
        </w:rPr>
        <w:t>- приказ Министерства образования и науки Российской Федерации 06.10.2009 №373 "Об утверждении  федерального  государственного образовательного стандарта начального  общего образования"</w:t>
      </w:r>
    </w:p>
    <w:p w:rsidR="001A7F25" w:rsidRPr="001A7F25" w:rsidRDefault="001A7F25" w:rsidP="001A7F25">
      <w:pPr>
        <w:pStyle w:val="2"/>
        <w:tabs>
          <w:tab w:val="left" w:pos="1537"/>
        </w:tabs>
        <w:rPr>
          <w:b w:val="0"/>
        </w:rPr>
      </w:pPr>
      <w:r w:rsidRPr="001A7F25">
        <w:rPr>
          <w:b w:val="0"/>
        </w:rPr>
        <w:t xml:space="preserve">- приказ Министерства образования и науки Российской Федерации от 04. 10.2010 №986 "Об утверждении федеральных требований к образовательным учреждениям в части минимальной оснащенности учебного процесса и оборудования учебных </w:t>
      </w:r>
      <w:r w:rsidRPr="001A7F25">
        <w:rPr>
          <w:b w:val="0"/>
        </w:rPr>
        <w:lastRenderedPageBreak/>
        <w:t>помещений".</w:t>
      </w:r>
    </w:p>
    <w:p w:rsidR="001A7F25" w:rsidRPr="001A7F25" w:rsidRDefault="001A7F25" w:rsidP="001A7F25">
      <w:pPr>
        <w:pStyle w:val="2"/>
        <w:tabs>
          <w:tab w:val="left" w:pos="1537"/>
        </w:tabs>
        <w:rPr>
          <w:b w:val="0"/>
        </w:rPr>
      </w:pPr>
      <w:r w:rsidRPr="001A7F25">
        <w:rPr>
          <w:b w:val="0"/>
        </w:rPr>
        <w:t>Внеурочная деятельность в МБОУ Локотская СОШ № 1 имени П.А. Маркова осуществляется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общественно полезные практики и другое.</w:t>
      </w:r>
    </w:p>
    <w:p w:rsidR="001A7F25" w:rsidRPr="001A7F25" w:rsidRDefault="001A7F25" w:rsidP="001A7F25">
      <w:pPr>
        <w:pStyle w:val="2"/>
        <w:tabs>
          <w:tab w:val="left" w:pos="1537"/>
        </w:tabs>
        <w:rPr>
          <w:b w:val="0"/>
        </w:rPr>
      </w:pPr>
      <w:r w:rsidRPr="001A7F25">
        <w:rPr>
          <w:b w:val="0"/>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1A7F25" w:rsidRPr="001A7F25" w:rsidRDefault="001A7F25" w:rsidP="001A7F25">
      <w:pPr>
        <w:pStyle w:val="2"/>
        <w:tabs>
          <w:tab w:val="left" w:pos="1537"/>
        </w:tabs>
        <w:rPr>
          <w:b w:val="0"/>
        </w:rPr>
      </w:pPr>
      <w:r w:rsidRPr="001A7F25">
        <w:rPr>
          <w:b w:val="0"/>
        </w:rPr>
        <w:t xml:space="preserve">Основными задачами организации внеурочной деятельности являются: </w:t>
      </w:r>
    </w:p>
    <w:p w:rsidR="001A7F25" w:rsidRPr="001A7F25" w:rsidRDefault="001A7F25" w:rsidP="001A7F25">
      <w:pPr>
        <w:pStyle w:val="2"/>
        <w:tabs>
          <w:tab w:val="left" w:pos="1537"/>
        </w:tabs>
        <w:rPr>
          <w:b w:val="0"/>
        </w:rPr>
      </w:pPr>
      <w:r w:rsidRPr="001A7F25">
        <w:rPr>
          <w:b w:val="0"/>
        </w:rPr>
        <w:t>поддержка учебной деятельности обучающихся в достижении планируемых результатов освоения программы начального общего образования;</w:t>
      </w:r>
    </w:p>
    <w:p w:rsidR="001A7F25" w:rsidRPr="001A7F25" w:rsidRDefault="001A7F25" w:rsidP="001A7F25">
      <w:pPr>
        <w:pStyle w:val="2"/>
        <w:tabs>
          <w:tab w:val="left" w:pos="1537"/>
        </w:tabs>
        <w:rPr>
          <w:b w:val="0"/>
        </w:rPr>
      </w:pPr>
      <w:r w:rsidRPr="001A7F25">
        <w:rPr>
          <w:b w:val="0"/>
        </w:rPr>
        <w:t>совершенствование навыков общения со сверстниками и коммуникативных умений в разновозрастной школьной среде;</w:t>
      </w:r>
    </w:p>
    <w:p w:rsidR="001A7F25" w:rsidRPr="001A7F25" w:rsidRDefault="001A7F25" w:rsidP="001A7F25">
      <w:pPr>
        <w:pStyle w:val="2"/>
        <w:tabs>
          <w:tab w:val="left" w:pos="1537"/>
        </w:tabs>
        <w:rPr>
          <w:b w:val="0"/>
        </w:rPr>
      </w:pPr>
      <w:r w:rsidRPr="001A7F25">
        <w:rPr>
          <w:b w:val="0"/>
        </w:rPr>
        <w:t>формирование навыков организации своей жизнедеятельности с учетом правил безопасного образа жизни;</w:t>
      </w:r>
    </w:p>
    <w:p w:rsidR="001A7F25" w:rsidRPr="001A7F25" w:rsidRDefault="001A7F25" w:rsidP="001A7F25">
      <w:pPr>
        <w:pStyle w:val="2"/>
        <w:tabs>
          <w:tab w:val="left" w:pos="1537"/>
        </w:tabs>
        <w:rPr>
          <w:b w:val="0"/>
        </w:rPr>
      </w:pPr>
      <w:r w:rsidRPr="001A7F25">
        <w:rPr>
          <w:b w:val="0"/>
        </w:rPr>
        <w:t xml:space="preserve">повышение общей культуры обучающихся, углубление их интереса </w:t>
      </w:r>
    </w:p>
    <w:p w:rsidR="001A7F25" w:rsidRPr="001A7F25" w:rsidRDefault="001A7F25" w:rsidP="001A7F25">
      <w:pPr>
        <w:pStyle w:val="2"/>
        <w:tabs>
          <w:tab w:val="left" w:pos="1537"/>
        </w:tabs>
        <w:rPr>
          <w:b w:val="0"/>
        </w:rPr>
      </w:pPr>
      <w:r w:rsidRPr="001A7F25">
        <w:rPr>
          <w:b w:val="0"/>
        </w:rPr>
        <w:t>к познавательной и проектно-исследовательской деятельности с учетом возрастных и индивидуальных особенностей участников;</w:t>
      </w:r>
    </w:p>
    <w:p w:rsidR="001A7F25" w:rsidRPr="001A7F25" w:rsidRDefault="001A7F25" w:rsidP="001A7F25">
      <w:pPr>
        <w:pStyle w:val="2"/>
        <w:tabs>
          <w:tab w:val="left" w:pos="1537"/>
        </w:tabs>
        <w:rPr>
          <w:b w:val="0"/>
        </w:rPr>
      </w:pPr>
      <w:r w:rsidRPr="001A7F25">
        <w:rPr>
          <w:b w:val="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A7F25" w:rsidRPr="001A7F25" w:rsidRDefault="001A7F25" w:rsidP="001A7F25">
      <w:pPr>
        <w:pStyle w:val="2"/>
        <w:tabs>
          <w:tab w:val="left" w:pos="1537"/>
        </w:tabs>
        <w:rPr>
          <w:b w:val="0"/>
        </w:rPr>
      </w:pPr>
      <w:r w:rsidRPr="001A7F25">
        <w:rPr>
          <w:b w:val="0"/>
        </w:rPr>
        <w:t>поддержка детских объединений, формирование умений ученического самоуправления;</w:t>
      </w:r>
    </w:p>
    <w:p w:rsidR="001A7F25" w:rsidRPr="001A7F25" w:rsidRDefault="001A7F25" w:rsidP="001A7F25">
      <w:pPr>
        <w:pStyle w:val="2"/>
        <w:tabs>
          <w:tab w:val="left" w:pos="1537"/>
        </w:tabs>
        <w:rPr>
          <w:b w:val="0"/>
        </w:rPr>
      </w:pPr>
      <w:r w:rsidRPr="001A7F25">
        <w:rPr>
          <w:b w:val="0"/>
        </w:rPr>
        <w:t>формирование культуры поведения в информационной среде.</w:t>
      </w:r>
    </w:p>
    <w:p w:rsidR="001A7F25" w:rsidRPr="001A7F25" w:rsidRDefault="001A7F25" w:rsidP="001A7F25">
      <w:pPr>
        <w:pStyle w:val="2"/>
        <w:tabs>
          <w:tab w:val="left" w:pos="1537"/>
        </w:tabs>
        <w:rPr>
          <w:b w:val="0"/>
        </w:rPr>
      </w:pPr>
      <w:r w:rsidRPr="001A7F25">
        <w:rPr>
          <w:b w:val="0"/>
        </w:rPr>
        <w:t>Внеурочная деятельность организуется по направлениям развития личности обучающегося с учетом намеченных задач внеурочной деятельности.</w:t>
      </w:r>
    </w:p>
    <w:p w:rsidR="001A7F25" w:rsidRPr="001A7F25" w:rsidRDefault="001A7F25" w:rsidP="001A7F25">
      <w:pPr>
        <w:pStyle w:val="2"/>
        <w:tabs>
          <w:tab w:val="left" w:pos="1537"/>
        </w:tabs>
        <w:rPr>
          <w:b w:val="0"/>
        </w:rPr>
      </w:pPr>
      <w:r w:rsidRPr="001A7F25">
        <w:rPr>
          <w:b w:val="0"/>
        </w:rPr>
        <w:t>При выборе направлений и отборе содержания обучения МБОУ Локотская СОШ № 1 имени П.А. Маркова учитывает:</w:t>
      </w:r>
    </w:p>
    <w:p w:rsidR="001A7F25" w:rsidRPr="001A7F25" w:rsidRDefault="001A7F25" w:rsidP="001A7F25">
      <w:pPr>
        <w:pStyle w:val="2"/>
        <w:tabs>
          <w:tab w:val="left" w:pos="1537"/>
        </w:tabs>
        <w:rPr>
          <w:b w:val="0"/>
        </w:rPr>
      </w:pPr>
      <w:r w:rsidRPr="001A7F25">
        <w:rPr>
          <w:b w:val="0"/>
        </w:rPr>
        <w:t>особенности образовательной организации (условия функционирования, тип школы, особенности контингента, кадровый состав);</w:t>
      </w:r>
    </w:p>
    <w:p w:rsidR="001A7F25" w:rsidRPr="001A7F25" w:rsidRDefault="001A7F25" w:rsidP="001A7F25">
      <w:pPr>
        <w:pStyle w:val="2"/>
        <w:tabs>
          <w:tab w:val="left" w:pos="1537"/>
        </w:tabs>
        <w:rPr>
          <w:b w:val="0"/>
        </w:rPr>
      </w:pPr>
      <w:r w:rsidRPr="001A7F25">
        <w:rPr>
          <w:b w:val="0"/>
        </w:rPr>
        <w:t>результаты диагностики успеваемости и уровня развития обучающихся, проблемы и трудности их учебной деятельности;</w:t>
      </w:r>
    </w:p>
    <w:p w:rsidR="001A7F25" w:rsidRPr="001A7F25" w:rsidRDefault="001A7F25" w:rsidP="001A7F25">
      <w:pPr>
        <w:pStyle w:val="2"/>
        <w:tabs>
          <w:tab w:val="left" w:pos="1537"/>
        </w:tabs>
        <w:rPr>
          <w:b w:val="0"/>
        </w:rPr>
      </w:pPr>
      <w:r w:rsidRPr="001A7F25">
        <w:rPr>
          <w:b w:val="0"/>
        </w:rPr>
        <w:t>возможность обеспечить условия для организации разнообразных внеурочных занятий и их содержательная связь с урочной деятельностью;</w:t>
      </w:r>
    </w:p>
    <w:p w:rsidR="001A7F25" w:rsidRPr="001A7F25" w:rsidRDefault="001A7F25" w:rsidP="001A7F25">
      <w:pPr>
        <w:pStyle w:val="2"/>
        <w:tabs>
          <w:tab w:val="left" w:pos="1537"/>
        </w:tabs>
        <w:rPr>
          <w:b w:val="0"/>
        </w:rPr>
      </w:pPr>
      <w:r w:rsidRPr="001A7F25">
        <w:rPr>
          <w:b w:val="0"/>
        </w:rPr>
        <w:t>особенности информационно-образовательной среды образовательной организации, национальные и культурные особенности региона.</w:t>
      </w:r>
    </w:p>
    <w:p w:rsidR="001A7F25" w:rsidRPr="001A7F25" w:rsidRDefault="001A7F25" w:rsidP="001A7F25">
      <w:pPr>
        <w:pStyle w:val="2"/>
        <w:tabs>
          <w:tab w:val="left" w:pos="1537"/>
        </w:tabs>
        <w:rPr>
          <w:b w:val="0"/>
        </w:rPr>
      </w:pPr>
      <w:r w:rsidRPr="001A7F25">
        <w:rPr>
          <w:b w:val="0"/>
        </w:rPr>
        <w:t>Содержание программ внеурочной деятельности рассчитано в 1-х классах на 33 учебные недели, во 2-4, 5-8,10 – на 34 учебные недели, 9,11 – на 34 недели.</w:t>
      </w:r>
    </w:p>
    <w:p w:rsidR="001A7F25" w:rsidRPr="001A7F25" w:rsidRDefault="001A7F25" w:rsidP="001A7F25">
      <w:pPr>
        <w:pStyle w:val="2"/>
        <w:tabs>
          <w:tab w:val="left" w:pos="1537"/>
        </w:tabs>
        <w:rPr>
          <w:b w:val="0"/>
        </w:rPr>
      </w:pPr>
      <w:r w:rsidRPr="001A7F25">
        <w:rPr>
          <w:b w:val="0"/>
        </w:rPr>
        <w:t>Общий объем внеурочной деятельности в МБОУ Локотская СОШ № 1 имени П.А. Маркова не превышает 10 часов в неделю.</w:t>
      </w:r>
    </w:p>
    <w:p w:rsidR="001A7F25" w:rsidRPr="001A7F25" w:rsidRDefault="001A7F25" w:rsidP="001A7F25">
      <w:pPr>
        <w:pStyle w:val="2"/>
        <w:tabs>
          <w:tab w:val="left" w:pos="1537"/>
        </w:tabs>
        <w:rPr>
          <w:b w:val="0"/>
        </w:rPr>
      </w:pPr>
      <w:r w:rsidRPr="001A7F25">
        <w:rPr>
          <w:b w:val="0"/>
        </w:rPr>
        <w:t>План внеурочной деятельности представляет собой целостную систему функционирования образовательной организации в сфере внеурочной деятельности.</w:t>
      </w:r>
    </w:p>
    <w:p w:rsidR="001A7F25" w:rsidRPr="001A7F25" w:rsidRDefault="001A7F25" w:rsidP="001A7F25">
      <w:pPr>
        <w:pStyle w:val="2"/>
        <w:tabs>
          <w:tab w:val="left" w:pos="1537"/>
        </w:tabs>
        <w:rPr>
          <w:b w:val="0"/>
        </w:rPr>
      </w:pPr>
      <w:r w:rsidRPr="001A7F25">
        <w:rPr>
          <w:b w:val="0"/>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в форме отличной от урочной.</w:t>
      </w:r>
    </w:p>
    <w:p w:rsidR="001A7F25" w:rsidRPr="001A7F25" w:rsidRDefault="001A7F25" w:rsidP="001A7F25">
      <w:pPr>
        <w:pStyle w:val="2"/>
        <w:tabs>
          <w:tab w:val="left" w:pos="1537"/>
        </w:tabs>
        <w:rPr>
          <w:b w:val="0"/>
        </w:rPr>
      </w:pPr>
      <w:r w:rsidRPr="001A7F25">
        <w:rPr>
          <w:b w:val="0"/>
        </w:rPr>
        <w:lastRenderedPageBreak/>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оптимизационной модели ВД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1A7F25" w:rsidRPr="001A7F25" w:rsidRDefault="001A7F25" w:rsidP="001A7F25">
      <w:pPr>
        <w:pStyle w:val="2"/>
        <w:tabs>
          <w:tab w:val="left" w:pos="1537"/>
        </w:tabs>
        <w:rPr>
          <w:b w:val="0"/>
        </w:rPr>
      </w:pPr>
      <w:r w:rsidRPr="001A7F25">
        <w:rPr>
          <w:b w:val="0"/>
        </w:rPr>
        <w:t>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организацией предусмотрена Инвариантная часть:</w:t>
      </w:r>
    </w:p>
    <w:p w:rsidR="001A7F25" w:rsidRPr="001A7F25" w:rsidRDefault="001A7F25" w:rsidP="001A7F25">
      <w:pPr>
        <w:pStyle w:val="2"/>
        <w:tabs>
          <w:tab w:val="left" w:pos="1537"/>
        </w:tabs>
        <w:rPr>
          <w:b w:val="0"/>
        </w:rPr>
      </w:pPr>
      <w:r w:rsidRPr="001A7F25">
        <w:rPr>
          <w:b w:val="0"/>
        </w:rPr>
        <w:t>Программа ВД для всех обучающихся всех уровней образования:</w:t>
      </w:r>
    </w:p>
    <w:p w:rsidR="001A7F25" w:rsidRPr="001A7F25" w:rsidRDefault="001A7F25" w:rsidP="001A7F25">
      <w:pPr>
        <w:pStyle w:val="2"/>
        <w:tabs>
          <w:tab w:val="left" w:pos="1537"/>
        </w:tabs>
        <w:rPr>
          <w:b w:val="0"/>
        </w:rPr>
      </w:pPr>
      <w:r w:rsidRPr="001A7F25">
        <w:rPr>
          <w:b w:val="0"/>
        </w:rPr>
        <w:t>1 час в неделю – «Разговоры о важном» - понедельник, направленные на развитие информационной культуры (НОО), реализацию комплекса воспитательных мероприятий (ООО, СОО) (понедельник, первый урок).</w:t>
      </w:r>
    </w:p>
    <w:p w:rsidR="001A7F25" w:rsidRPr="001A7F25" w:rsidRDefault="001A7F25" w:rsidP="001A7F25">
      <w:pPr>
        <w:pStyle w:val="2"/>
        <w:tabs>
          <w:tab w:val="left" w:pos="1537"/>
        </w:tabs>
        <w:rPr>
          <w:b w:val="0"/>
        </w:rPr>
      </w:pPr>
      <w:r w:rsidRPr="001A7F25">
        <w:rPr>
          <w:b w:val="0"/>
        </w:rPr>
        <w:t>Для 6-11 классов (ООО, СОО):</w:t>
      </w:r>
    </w:p>
    <w:p w:rsidR="001A7F25" w:rsidRPr="001A7F25" w:rsidRDefault="001A7F25" w:rsidP="001A7F25">
      <w:pPr>
        <w:pStyle w:val="2"/>
        <w:tabs>
          <w:tab w:val="left" w:pos="1537"/>
        </w:tabs>
        <w:rPr>
          <w:b w:val="0"/>
        </w:rPr>
      </w:pPr>
      <w:r w:rsidRPr="001A7F25">
        <w:rPr>
          <w:b w:val="0"/>
        </w:rPr>
        <w:t>1 час в неделю – профориентационные уроки «Россия – мои горизонты» - четверг.</w:t>
      </w:r>
    </w:p>
    <w:p w:rsidR="001A7F25" w:rsidRPr="001A7F25" w:rsidRDefault="001A7F25" w:rsidP="001A7F25">
      <w:pPr>
        <w:pStyle w:val="2"/>
        <w:tabs>
          <w:tab w:val="left" w:pos="1537"/>
        </w:tabs>
        <w:rPr>
          <w:b w:val="0"/>
        </w:rPr>
      </w:pPr>
      <w:r w:rsidRPr="001A7F25">
        <w:rPr>
          <w:b w:val="0"/>
        </w:rPr>
        <w:t>Кроме того, включены:</w:t>
      </w:r>
    </w:p>
    <w:p w:rsidR="001A7F25" w:rsidRPr="001A7F25" w:rsidRDefault="001A7F25" w:rsidP="001A7F25">
      <w:pPr>
        <w:pStyle w:val="2"/>
        <w:tabs>
          <w:tab w:val="left" w:pos="1537"/>
        </w:tabs>
        <w:rPr>
          <w:b w:val="0"/>
        </w:rPr>
      </w:pPr>
      <w:r w:rsidRPr="001A7F25">
        <w:rPr>
          <w:b w:val="0"/>
        </w:rPr>
        <w:t>Вариативная часть:</w:t>
      </w:r>
    </w:p>
    <w:p w:rsidR="001A7F25" w:rsidRPr="001A7F25" w:rsidRDefault="001A7F25" w:rsidP="001A7F25">
      <w:pPr>
        <w:pStyle w:val="2"/>
        <w:tabs>
          <w:tab w:val="left" w:pos="1537"/>
        </w:tabs>
        <w:rPr>
          <w:b w:val="0"/>
        </w:rPr>
      </w:pPr>
      <w:r w:rsidRPr="001A7F25">
        <w:rPr>
          <w:b w:val="0"/>
        </w:rPr>
        <w:t>Занятия по направлениям: спортивно-оздоровительное, проектно – исследовательское, социальные активности,  общеинтеллектуальное, учение с увлечением - формирование функциональной грамотности, духовно-нравственное.</w:t>
      </w:r>
    </w:p>
    <w:p w:rsidR="001A7F25" w:rsidRPr="001A7F25" w:rsidRDefault="001A7F25" w:rsidP="001A7F25">
      <w:pPr>
        <w:pStyle w:val="2"/>
        <w:tabs>
          <w:tab w:val="left" w:pos="1537"/>
        </w:tabs>
        <w:rPr>
          <w:b w:val="0"/>
        </w:rPr>
      </w:pPr>
      <w:r w:rsidRPr="001A7F25">
        <w:rPr>
          <w:b w:val="0"/>
        </w:rPr>
        <w:t>Художественно-эстетическая творческая деятельность реализуется через мероприятия рабочей программы воспитания.</w:t>
      </w:r>
    </w:p>
    <w:p w:rsidR="001A7F25" w:rsidRPr="001A7F25" w:rsidRDefault="001A7F25" w:rsidP="001A7F25">
      <w:pPr>
        <w:pStyle w:val="2"/>
        <w:tabs>
          <w:tab w:val="left" w:pos="1537"/>
        </w:tabs>
        <w:rPr>
          <w:b w:val="0"/>
        </w:rPr>
      </w:pPr>
      <w:r w:rsidRPr="001A7F25">
        <w:rPr>
          <w:b w:val="0"/>
        </w:rPr>
        <w:t>Занятия групп проводятся на базе школы в учебных аудиториях, в спортивном зале, на спортивной площадке.</w:t>
      </w:r>
    </w:p>
    <w:p w:rsidR="001A7F25" w:rsidRPr="001A7F25" w:rsidRDefault="001A7F25" w:rsidP="001A7F25">
      <w:pPr>
        <w:pStyle w:val="2"/>
        <w:tabs>
          <w:tab w:val="left" w:pos="1537"/>
        </w:tabs>
        <w:rPr>
          <w:b w:val="0"/>
        </w:rPr>
      </w:pPr>
      <w:r w:rsidRPr="001A7F25">
        <w:rPr>
          <w:b w:val="0"/>
        </w:rPr>
        <w:t>К участию во внеурочной деятельности в МБОУ Локотская СОШ № 1 имени П.А. Маркова привлекаются  организации и учреждения дополнительного образования, культуры и спорта Брасовского района.</w:t>
      </w:r>
    </w:p>
    <w:p w:rsidR="001A7F25" w:rsidRDefault="001A7F25" w:rsidP="001A7F25">
      <w:pPr>
        <w:pStyle w:val="2"/>
        <w:tabs>
          <w:tab w:val="left" w:pos="1537"/>
        </w:tabs>
        <w:rPr>
          <w:b w:val="0"/>
        </w:rPr>
      </w:pPr>
      <w:r w:rsidRPr="001A7F25">
        <w:rPr>
          <w:b w:val="0"/>
        </w:rPr>
        <w:t xml:space="preserve">Допускается изменение курса внеурочной деятельности, в зависимости от социального заказа родителей.  </w:t>
      </w: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sectPr w:rsidR="001A7F25">
          <w:pgSz w:w="11910" w:h="16840"/>
          <w:pgMar w:top="620" w:right="220" w:bottom="1200" w:left="880" w:header="0" w:footer="869" w:gutter="0"/>
          <w:cols w:space="720"/>
        </w:sectPr>
      </w:pPr>
    </w:p>
    <w:p w:rsidR="001A7F25" w:rsidRPr="001A7F25" w:rsidRDefault="001A7F25" w:rsidP="001A7F25">
      <w:pPr>
        <w:spacing w:before="70"/>
        <w:ind w:left="821"/>
        <w:jc w:val="center"/>
        <w:outlineLvl w:val="2"/>
        <w:rPr>
          <w:b/>
          <w:bCs/>
          <w:sz w:val="24"/>
          <w:szCs w:val="24"/>
        </w:rPr>
      </w:pPr>
      <w:r w:rsidRPr="001A7F25">
        <w:rPr>
          <w:b/>
          <w:bCs/>
          <w:sz w:val="24"/>
          <w:szCs w:val="24"/>
        </w:rPr>
        <w:lastRenderedPageBreak/>
        <w:t>Недельный</w:t>
      </w:r>
      <w:r w:rsidRPr="001A7F25">
        <w:rPr>
          <w:b/>
          <w:bCs/>
          <w:spacing w:val="-9"/>
          <w:sz w:val="24"/>
          <w:szCs w:val="24"/>
        </w:rPr>
        <w:t xml:space="preserve"> </w:t>
      </w:r>
      <w:r w:rsidRPr="001A7F25">
        <w:rPr>
          <w:b/>
          <w:bCs/>
          <w:sz w:val="24"/>
          <w:szCs w:val="24"/>
        </w:rPr>
        <w:t>план</w:t>
      </w:r>
      <w:r w:rsidRPr="001A7F25">
        <w:rPr>
          <w:b/>
          <w:bCs/>
          <w:spacing w:val="-6"/>
          <w:sz w:val="24"/>
          <w:szCs w:val="24"/>
        </w:rPr>
        <w:t xml:space="preserve"> </w:t>
      </w:r>
      <w:r w:rsidRPr="001A7F25">
        <w:rPr>
          <w:b/>
          <w:bCs/>
          <w:sz w:val="24"/>
          <w:szCs w:val="24"/>
        </w:rPr>
        <w:t>внеурочной</w:t>
      </w:r>
      <w:r w:rsidRPr="001A7F25">
        <w:rPr>
          <w:b/>
          <w:bCs/>
          <w:spacing w:val="-9"/>
          <w:sz w:val="24"/>
          <w:szCs w:val="24"/>
        </w:rPr>
        <w:t xml:space="preserve"> </w:t>
      </w:r>
      <w:r w:rsidRPr="001A7F25">
        <w:rPr>
          <w:b/>
          <w:bCs/>
          <w:sz w:val="24"/>
          <w:szCs w:val="24"/>
        </w:rPr>
        <w:t>деятельности</w:t>
      </w:r>
      <w:r w:rsidRPr="001A7F25">
        <w:rPr>
          <w:b/>
          <w:bCs/>
          <w:spacing w:val="-4"/>
          <w:sz w:val="24"/>
          <w:szCs w:val="24"/>
        </w:rPr>
        <w:t xml:space="preserve"> </w:t>
      </w:r>
      <w:r w:rsidRPr="001A7F25">
        <w:rPr>
          <w:b/>
          <w:bCs/>
          <w:sz w:val="24"/>
          <w:szCs w:val="24"/>
        </w:rPr>
        <w:t>среднего</w:t>
      </w:r>
      <w:r w:rsidRPr="001A7F25">
        <w:rPr>
          <w:b/>
          <w:bCs/>
          <w:spacing w:val="-10"/>
          <w:sz w:val="24"/>
          <w:szCs w:val="24"/>
        </w:rPr>
        <w:t xml:space="preserve"> </w:t>
      </w:r>
      <w:r w:rsidRPr="001A7F25">
        <w:rPr>
          <w:b/>
          <w:bCs/>
          <w:sz w:val="24"/>
          <w:szCs w:val="24"/>
        </w:rPr>
        <w:t>общего</w:t>
      </w:r>
      <w:r w:rsidRPr="001A7F25">
        <w:rPr>
          <w:b/>
          <w:bCs/>
          <w:spacing w:val="-7"/>
          <w:sz w:val="24"/>
          <w:szCs w:val="24"/>
        </w:rPr>
        <w:t xml:space="preserve"> </w:t>
      </w:r>
      <w:r w:rsidRPr="001A7F25">
        <w:rPr>
          <w:b/>
          <w:bCs/>
          <w:sz w:val="24"/>
          <w:szCs w:val="24"/>
        </w:rPr>
        <w:t>образования</w:t>
      </w:r>
      <w:r w:rsidRPr="001A7F25">
        <w:rPr>
          <w:b/>
          <w:bCs/>
          <w:spacing w:val="-4"/>
          <w:sz w:val="24"/>
          <w:szCs w:val="24"/>
        </w:rPr>
        <w:t xml:space="preserve"> </w:t>
      </w:r>
      <w:r w:rsidRPr="001A7F25">
        <w:rPr>
          <w:b/>
          <w:bCs/>
          <w:sz w:val="24"/>
          <w:szCs w:val="24"/>
        </w:rPr>
        <w:t>(10-11</w:t>
      </w:r>
      <w:r w:rsidRPr="001A7F25">
        <w:rPr>
          <w:b/>
          <w:bCs/>
          <w:spacing w:val="-4"/>
          <w:sz w:val="24"/>
          <w:szCs w:val="24"/>
        </w:rPr>
        <w:t xml:space="preserve"> </w:t>
      </w:r>
      <w:r w:rsidRPr="001A7F25">
        <w:rPr>
          <w:b/>
          <w:bCs/>
          <w:sz w:val="24"/>
          <w:szCs w:val="24"/>
        </w:rPr>
        <w:t>класс)</w:t>
      </w:r>
    </w:p>
    <w:p w:rsidR="001A7F25" w:rsidRPr="001A7F25" w:rsidRDefault="001A7F25" w:rsidP="001A7F25">
      <w:pPr>
        <w:spacing w:before="70"/>
        <w:ind w:left="821"/>
        <w:jc w:val="center"/>
        <w:outlineLvl w:val="2"/>
        <w:rPr>
          <w:b/>
          <w:bCs/>
          <w:sz w:val="24"/>
          <w:szCs w:val="24"/>
        </w:rPr>
      </w:pPr>
    </w:p>
    <w:tbl>
      <w:tblPr>
        <w:tblStyle w:val="TableNormal2"/>
        <w:tblW w:w="13800"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865"/>
        <w:gridCol w:w="4556"/>
        <w:gridCol w:w="3402"/>
        <w:gridCol w:w="2410"/>
      </w:tblGrid>
      <w:tr w:rsidR="001A7F25" w:rsidRPr="001A7F25" w:rsidTr="001A7F25">
        <w:trPr>
          <w:trHeight w:val="335"/>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1A7F25" w:rsidRPr="001A7F25" w:rsidRDefault="001A7F25" w:rsidP="001A7F25">
            <w:pPr>
              <w:ind w:left="107" w:right="85" w:firstLine="52"/>
              <w:rPr>
                <w:b/>
                <w:sz w:val="24"/>
                <w:lang w:val="en-US"/>
              </w:rPr>
            </w:pPr>
            <w:r w:rsidRPr="001A7F25">
              <w:rPr>
                <w:b/>
                <w:sz w:val="24"/>
                <w:lang w:val="en-US"/>
              </w:rPr>
              <w:t>№</w:t>
            </w:r>
            <w:r w:rsidRPr="001A7F25">
              <w:rPr>
                <w:b/>
                <w:spacing w:val="-57"/>
                <w:sz w:val="24"/>
                <w:lang w:val="en-US"/>
              </w:rPr>
              <w:t xml:space="preserve"> </w:t>
            </w:r>
            <w:r w:rsidRPr="001A7F25">
              <w:rPr>
                <w:b/>
                <w:sz w:val="24"/>
                <w:lang w:val="en-US"/>
              </w:rPr>
              <w:t>п/п</w:t>
            </w:r>
          </w:p>
        </w:tc>
        <w:tc>
          <w:tcPr>
            <w:tcW w:w="2865" w:type="dxa"/>
            <w:vMerge w:val="restart"/>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ind w:left="291" w:right="277" w:hanging="1"/>
              <w:jc w:val="center"/>
              <w:rPr>
                <w:b/>
                <w:sz w:val="24"/>
                <w:lang w:val="en-US"/>
              </w:rPr>
            </w:pPr>
            <w:r w:rsidRPr="001A7F25">
              <w:rPr>
                <w:b/>
                <w:sz w:val="24"/>
                <w:lang w:val="en-US"/>
              </w:rPr>
              <w:t>Направления</w:t>
            </w:r>
            <w:r w:rsidRPr="001A7F25">
              <w:rPr>
                <w:b/>
                <w:spacing w:val="1"/>
                <w:sz w:val="24"/>
                <w:lang w:val="en-US"/>
              </w:rPr>
              <w:t xml:space="preserve"> </w:t>
            </w:r>
            <w:r w:rsidRPr="001A7F25">
              <w:rPr>
                <w:b/>
                <w:sz w:val="24"/>
                <w:lang w:val="en-US"/>
              </w:rPr>
              <w:t>внеурочной</w:t>
            </w:r>
            <w:r w:rsidRPr="001A7F25">
              <w:rPr>
                <w:b/>
                <w:spacing w:val="1"/>
                <w:sz w:val="24"/>
                <w:lang w:val="en-US"/>
              </w:rPr>
              <w:t xml:space="preserve"> </w:t>
            </w:r>
            <w:r w:rsidRPr="001A7F25">
              <w:rPr>
                <w:b/>
                <w:sz w:val="24"/>
                <w:lang w:val="en-US"/>
              </w:rPr>
              <w:t>деятельности:</w:t>
            </w:r>
          </w:p>
        </w:tc>
        <w:tc>
          <w:tcPr>
            <w:tcW w:w="4556" w:type="dxa"/>
            <w:vMerge w:val="restart"/>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ind w:right="-30"/>
              <w:jc w:val="center"/>
              <w:rPr>
                <w:b/>
                <w:sz w:val="24"/>
                <w:lang w:val="en-US"/>
              </w:rPr>
            </w:pPr>
            <w:r w:rsidRPr="001A7F25">
              <w:rPr>
                <w:b/>
                <w:sz w:val="24"/>
                <w:lang w:val="en-US"/>
              </w:rPr>
              <w:t>Форма организации внеурочной деятельности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1A7F25" w:rsidRPr="001A7F25" w:rsidRDefault="001A7F25" w:rsidP="001A7F25">
            <w:pPr>
              <w:spacing w:line="275" w:lineRule="exact"/>
              <w:ind w:left="2321" w:right="709"/>
              <w:jc w:val="center"/>
              <w:rPr>
                <w:b/>
                <w:sz w:val="24"/>
                <w:lang w:val="en-US"/>
              </w:rPr>
            </w:pPr>
            <w:r w:rsidRPr="001A7F25">
              <w:rPr>
                <w:b/>
                <w:sz w:val="24"/>
                <w:lang w:val="en-US"/>
              </w:rPr>
              <w:t>Количество часов в неделю</w:t>
            </w:r>
          </w:p>
        </w:tc>
      </w:tr>
      <w:tr w:rsidR="001A7F25" w:rsidRPr="001A7F25" w:rsidTr="001A7F25">
        <w:trPr>
          <w:trHeight w:val="551"/>
        </w:trPr>
        <w:tc>
          <w:tcPr>
            <w:tcW w:w="7987"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2865"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4556"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3" w:lineRule="exact"/>
              <w:ind w:left="110"/>
              <w:jc w:val="center"/>
              <w:rPr>
                <w:b/>
                <w:sz w:val="24"/>
                <w:lang w:val="en-US"/>
              </w:rPr>
            </w:pPr>
            <w:r w:rsidRPr="001A7F25">
              <w:rPr>
                <w:b/>
                <w:sz w:val="24"/>
                <w:lang w:val="en-US"/>
              </w:rPr>
              <w:t>10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3" w:lineRule="exact"/>
              <w:ind w:left="110"/>
              <w:jc w:val="center"/>
              <w:rPr>
                <w:b/>
                <w:sz w:val="24"/>
                <w:lang w:val="en-US"/>
              </w:rPr>
            </w:pPr>
            <w:r w:rsidRPr="001A7F25">
              <w:rPr>
                <w:b/>
                <w:sz w:val="24"/>
                <w:lang w:val="en-US"/>
              </w:rPr>
              <w:t>11</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tcPr>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4"/>
                <w:szCs w:val="24"/>
                <w:lang w:val="en-US"/>
              </w:rPr>
            </w:pPr>
            <w:r w:rsidRPr="001A7F25">
              <w:rPr>
                <w:sz w:val="24"/>
                <w:szCs w:val="24"/>
                <w:lang w:val="en-US"/>
              </w:rPr>
              <w:t>1</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Спортивно-</w:t>
            </w:r>
          </w:p>
          <w:p w:rsidR="001A7F25" w:rsidRPr="001A7F25" w:rsidRDefault="001A7F25" w:rsidP="001A7F25">
            <w:pPr>
              <w:spacing w:line="264" w:lineRule="exact"/>
              <w:ind w:left="107"/>
              <w:rPr>
                <w:sz w:val="24"/>
                <w:lang w:val="en-US"/>
              </w:rPr>
            </w:pPr>
            <w:r w:rsidRPr="001A7F25">
              <w:rPr>
                <w:sz w:val="24"/>
                <w:lang w:val="en-US"/>
              </w:rPr>
              <w:t>оздоровительное</w:t>
            </w:r>
          </w:p>
        </w:tc>
        <w:tc>
          <w:tcPr>
            <w:tcW w:w="455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rPr>
            </w:pPr>
            <w:r w:rsidRPr="001A7F25">
              <w:rPr>
                <w:sz w:val="24"/>
              </w:rPr>
              <w:t>Спортивные</w:t>
            </w:r>
            <w:r w:rsidRPr="001A7F25">
              <w:rPr>
                <w:spacing w:val="-5"/>
                <w:sz w:val="24"/>
              </w:rPr>
              <w:t xml:space="preserve"> </w:t>
            </w:r>
            <w:r w:rsidRPr="001A7F25">
              <w:rPr>
                <w:sz w:val="24"/>
              </w:rPr>
              <w:t xml:space="preserve">игры. </w:t>
            </w:r>
          </w:p>
          <w:p w:rsidR="001A7F25" w:rsidRPr="001A7F25" w:rsidRDefault="001A7F25" w:rsidP="001A7F25">
            <w:pPr>
              <w:spacing w:line="268" w:lineRule="exact"/>
              <w:ind w:left="106"/>
              <w:rPr>
                <w:sz w:val="24"/>
              </w:rPr>
            </w:pPr>
            <w:r w:rsidRPr="001A7F25">
              <w:rPr>
                <w:sz w:val="24"/>
              </w:rPr>
              <w:t>ЮНАРМИЯ - строевая подготовка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1</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jc w:val="center"/>
              <w:rPr>
                <w:sz w:val="24"/>
                <w:szCs w:val="24"/>
                <w:lang w:val="en-US"/>
              </w:rPr>
            </w:pPr>
            <w:r w:rsidRPr="001A7F25">
              <w:rPr>
                <w:sz w:val="24"/>
                <w:szCs w:val="24"/>
                <w:lang w:val="en-US"/>
              </w:rPr>
              <w:t>2</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Проектно</w:t>
            </w:r>
            <w:r w:rsidRPr="001A7F25">
              <w:rPr>
                <w:spacing w:val="-3"/>
                <w:sz w:val="24"/>
                <w:lang w:val="en-US"/>
              </w:rPr>
              <w:t xml:space="preserve"> </w:t>
            </w:r>
            <w:r w:rsidRPr="001A7F25">
              <w:rPr>
                <w:sz w:val="24"/>
                <w:lang w:val="en-US"/>
              </w:rPr>
              <w:t>-</w:t>
            </w:r>
          </w:p>
          <w:p w:rsidR="001A7F25" w:rsidRPr="001A7F25" w:rsidRDefault="001A7F25" w:rsidP="001A7F25">
            <w:pPr>
              <w:ind w:left="107"/>
              <w:rPr>
                <w:sz w:val="24"/>
                <w:lang w:val="en-US"/>
              </w:rPr>
            </w:pPr>
            <w:r w:rsidRPr="001A7F25">
              <w:rPr>
                <w:sz w:val="24"/>
                <w:lang w:val="en-US"/>
              </w:rPr>
              <w:t>исследовательское</w:t>
            </w:r>
          </w:p>
        </w:tc>
        <w:tc>
          <w:tcPr>
            <w:tcW w:w="455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6"/>
              <w:rPr>
                <w:sz w:val="24"/>
                <w:lang w:val="en-US"/>
              </w:rPr>
            </w:pPr>
            <w:r w:rsidRPr="001A7F25">
              <w:rPr>
                <w:sz w:val="24"/>
                <w:lang w:val="en-US"/>
              </w:rPr>
              <w:t>Творческие проекты,</w:t>
            </w:r>
            <w:r w:rsidRPr="001A7F25">
              <w:rPr>
                <w:spacing w:val="-58"/>
                <w:sz w:val="24"/>
                <w:lang w:val="en-US"/>
              </w:rPr>
              <w:t xml:space="preserve"> </w:t>
            </w:r>
            <w:r w:rsidRPr="001A7F25">
              <w:rPr>
                <w:sz w:val="24"/>
                <w:lang w:val="en-US"/>
              </w:rPr>
              <w:t>исследование</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1</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3</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ind w:left="107" w:right="75"/>
              <w:rPr>
                <w:sz w:val="24"/>
                <w:lang w:val="en-US"/>
              </w:rPr>
            </w:pPr>
            <w:r w:rsidRPr="001A7F25">
              <w:rPr>
                <w:spacing w:val="-1"/>
                <w:sz w:val="24"/>
                <w:lang w:val="en-US"/>
              </w:rPr>
              <w:t>Социальные активности</w:t>
            </w:r>
          </w:p>
        </w:tc>
        <w:tc>
          <w:tcPr>
            <w:tcW w:w="4556" w:type="dxa"/>
            <w:tcBorders>
              <w:top w:val="nil"/>
              <w:left w:val="single" w:sz="4" w:space="0" w:color="000000"/>
              <w:bottom w:val="single" w:sz="4" w:space="0" w:color="000000"/>
              <w:right w:val="single" w:sz="4" w:space="0" w:color="000000"/>
            </w:tcBorders>
            <w:hideMark/>
          </w:tcPr>
          <w:p w:rsidR="001A7F25" w:rsidRPr="001A7F25" w:rsidRDefault="001A7F25" w:rsidP="001A7F25">
            <w:pPr>
              <w:spacing w:line="268" w:lineRule="exact"/>
              <w:rPr>
                <w:sz w:val="24"/>
              </w:rPr>
            </w:pPr>
            <w:r w:rsidRPr="001A7F25">
              <w:rPr>
                <w:sz w:val="24"/>
              </w:rPr>
              <w:t xml:space="preserve">  Поддержка РДДМ «Движение   первых»</w:t>
            </w:r>
          </w:p>
          <w:p w:rsidR="001A7F25" w:rsidRPr="001A7F25" w:rsidRDefault="001A7F25" w:rsidP="001A7F25">
            <w:pPr>
              <w:ind w:left="106" w:right="76"/>
              <w:jc w:val="both"/>
              <w:rPr>
                <w:sz w:val="24"/>
              </w:rPr>
            </w:pPr>
            <w:r w:rsidRPr="001A7F25">
              <w:rPr>
                <w:sz w:val="24"/>
              </w:rPr>
              <w:t>Игра,</w:t>
            </w:r>
            <w:r w:rsidRPr="001A7F25">
              <w:rPr>
                <w:spacing w:val="1"/>
                <w:sz w:val="24"/>
              </w:rPr>
              <w:t xml:space="preserve"> </w:t>
            </w:r>
            <w:r w:rsidRPr="001A7F25">
              <w:rPr>
                <w:sz w:val="24"/>
              </w:rPr>
              <w:t>КТД,</w:t>
            </w:r>
            <w:r w:rsidRPr="001A7F25">
              <w:rPr>
                <w:spacing w:val="-57"/>
                <w:sz w:val="24"/>
              </w:rPr>
              <w:t xml:space="preserve"> </w:t>
            </w:r>
            <w:r w:rsidRPr="001A7F25">
              <w:rPr>
                <w:sz w:val="24"/>
              </w:rPr>
              <w:t>проекты,</w:t>
            </w:r>
            <w:r w:rsidRPr="001A7F25">
              <w:rPr>
                <w:spacing w:val="1"/>
                <w:sz w:val="24"/>
              </w:rPr>
              <w:t xml:space="preserve"> </w:t>
            </w:r>
            <w:r w:rsidRPr="001A7F25">
              <w:rPr>
                <w:sz w:val="24"/>
              </w:rPr>
              <w:t>марафоны,</w:t>
            </w:r>
            <w:r w:rsidRPr="001A7F25">
              <w:rPr>
                <w:spacing w:val="-57"/>
                <w:sz w:val="24"/>
              </w:rPr>
              <w:t xml:space="preserve"> </w:t>
            </w:r>
            <w:r w:rsidRPr="001A7F25">
              <w:rPr>
                <w:sz w:val="24"/>
              </w:rPr>
              <w:t>социальные</w:t>
            </w:r>
          </w:p>
          <w:p w:rsidR="001A7F25" w:rsidRPr="001A7F25" w:rsidRDefault="001A7F25" w:rsidP="001A7F25">
            <w:pPr>
              <w:spacing w:line="264" w:lineRule="exact"/>
              <w:ind w:left="106"/>
              <w:rPr>
                <w:sz w:val="24"/>
                <w:lang w:val="en-US"/>
              </w:rPr>
            </w:pPr>
            <w:r w:rsidRPr="001A7F25">
              <w:rPr>
                <w:sz w:val="24"/>
                <w:lang w:val="en-US"/>
              </w:rPr>
              <w:t>активности.</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1</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4</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ind w:left="107" w:right="75"/>
              <w:rPr>
                <w:spacing w:val="-1"/>
                <w:sz w:val="24"/>
                <w:lang w:val="en-US"/>
              </w:rPr>
            </w:pPr>
            <w:r w:rsidRPr="001A7F25">
              <w:rPr>
                <w:spacing w:val="-1"/>
                <w:sz w:val="24"/>
                <w:lang w:val="en-US"/>
              </w:rPr>
              <w:t>Функциональная грамотнсть</w:t>
            </w:r>
          </w:p>
        </w:tc>
        <w:tc>
          <w:tcPr>
            <w:tcW w:w="455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rPr>
                <w:sz w:val="24"/>
                <w:lang w:val="en-US"/>
              </w:rPr>
            </w:pPr>
            <w:r w:rsidRPr="001A7F25">
              <w:rPr>
                <w:sz w:val="24"/>
                <w:lang w:val="en-US"/>
              </w:rPr>
              <w:t xml:space="preserve"> Естественно – научная грамотность</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0,5</w:t>
            </w:r>
          </w:p>
        </w:tc>
        <w:tc>
          <w:tcPr>
            <w:tcW w:w="2410" w:type="dxa"/>
            <w:tcBorders>
              <w:top w:val="single" w:sz="4" w:space="0" w:color="000000"/>
              <w:left w:val="single" w:sz="4" w:space="0" w:color="000000"/>
              <w:bottom w:val="single" w:sz="4" w:space="0" w:color="000000"/>
              <w:right w:val="single" w:sz="4" w:space="0" w:color="000000"/>
            </w:tcBorders>
            <w:vAlign w:val="center"/>
          </w:tcPr>
          <w:p w:rsidR="001A7F25" w:rsidRPr="001A7F25" w:rsidRDefault="001A7F25" w:rsidP="001A7F25">
            <w:pPr>
              <w:spacing w:line="268" w:lineRule="exact"/>
              <w:ind w:left="105"/>
              <w:jc w:val="center"/>
              <w:rPr>
                <w:sz w:val="24"/>
                <w:lang w:val="en-US"/>
              </w:rPr>
            </w:pPr>
          </w:p>
        </w:tc>
      </w:tr>
      <w:tr w:rsidR="001A7F25" w:rsidRPr="001A7F25" w:rsidTr="001A7F25">
        <w:trPr>
          <w:trHeight w:val="1073"/>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5</w:t>
            </w:r>
          </w:p>
        </w:tc>
        <w:tc>
          <w:tcPr>
            <w:tcW w:w="2865"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0" w:lineRule="atLeast"/>
              <w:ind w:left="107" w:right="486"/>
              <w:rPr>
                <w:sz w:val="24"/>
                <w:lang w:val="en-US"/>
              </w:rPr>
            </w:pPr>
            <w:r w:rsidRPr="001A7F25">
              <w:rPr>
                <w:sz w:val="24"/>
                <w:lang w:val="en-US"/>
              </w:rPr>
              <w:t>Духовно - нравственное</w:t>
            </w:r>
          </w:p>
        </w:tc>
        <w:tc>
          <w:tcPr>
            <w:tcW w:w="455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rPr>
            </w:pPr>
            <w:r w:rsidRPr="001A7F25">
              <w:rPr>
                <w:sz w:val="24"/>
              </w:rPr>
              <w:t>«Разговоры</w:t>
            </w:r>
            <w:r w:rsidRPr="001A7F25">
              <w:rPr>
                <w:spacing w:val="-4"/>
                <w:sz w:val="24"/>
              </w:rPr>
              <w:t xml:space="preserve"> </w:t>
            </w:r>
            <w:r w:rsidRPr="001A7F25">
              <w:rPr>
                <w:sz w:val="24"/>
              </w:rPr>
              <w:t>о</w:t>
            </w:r>
            <w:r w:rsidRPr="001A7F25">
              <w:rPr>
                <w:spacing w:val="-3"/>
                <w:sz w:val="24"/>
              </w:rPr>
              <w:t xml:space="preserve"> </w:t>
            </w:r>
            <w:r w:rsidRPr="001A7F25">
              <w:rPr>
                <w:sz w:val="24"/>
              </w:rPr>
              <w:t>важном»</w:t>
            </w:r>
          </w:p>
          <w:p w:rsidR="001A7F25" w:rsidRPr="001A7F25" w:rsidRDefault="001A7F25" w:rsidP="001A7F25">
            <w:pPr>
              <w:ind w:left="106" w:right="120"/>
              <w:rPr>
                <w:sz w:val="24"/>
              </w:rPr>
            </w:pPr>
            <w:r w:rsidRPr="001A7F25">
              <w:rPr>
                <w:sz w:val="24"/>
              </w:rPr>
              <w:t>Тематические</w:t>
            </w:r>
            <w:r w:rsidRPr="001A7F25">
              <w:rPr>
                <w:spacing w:val="1"/>
                <w:sz w:val="24"/>
              </w:rPr>
              <w:t xml:space="preserve"> </w:t>
            </w:r>
            <w:r w:rsidRPr="001A7F25">
              <w:rPr>
                <w:sz w:val="24"/>
              </w:rPr>
              <w:t>классные</w:t>
            </w:r>
            <w:r w:rsidRPr="001A7F25">
              <w:rPr>
                <w:spacing w:val="-14"/>
                <w:sz w:val="24"/>
              </w:rPr>
              <w:t xml:space="preserve"> </w:t>
            </w:r>
            <w:r w:rsidRPr="001A7F25">
              <w:rPr>
                <w:sz w:val="24"/>
              </w:rPr>
              <w:t>часы/Беседа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1</w:t>
            </w:r>
          </w:p>
        </w:tc>
      </w:tr>
      <w:tr w:rsidR="001A7F25" w:rsidRPr="001A7F25" w:rsidTr="001A7F25">
        <w:trPr>
          <w:trHeight w:val="666"/>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6</w:t>
            </w:r>
          </w:p>
        </w:tc>
        <w:tc>
          <w:tcPr>
            <w:tcW w:w="2865"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0" w:lineRule="atLeast"/>
              <w:ind w:left="107" w:right="486"/>
              <w:rPr>
                <w:sz w:val="24"/>
                <w:lang w:val="en-US"/>
              </w:rPr>
            </w:pPr>
            <w:r w:rsidRPr="001A7F25">
              <w:rPr>
                <w:sz w:val="24"/>
                <w:lang w:val="en-US"/>
              </w:rPr>
              <w:t>Профориентационное</w:t>
            </w:r>
          </w:p>
        </w:tc>
        <w:tc>
          <w:tcPr>
            <w:tcW w:w="455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«Россия – мои горизонты»</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1</w:t>
            </w:r>
          </w:p>
        </w:tc>
      </w:tr>
      <w:tr w:rsidR="001A7F25" w:rsidRPr="001A7F25" w:rsidTr="001A7F25">
        <w:trPr>
          <w:trHeight w:val="441"/>
        </w:trPr>
        <w:tc>
          <w:tcPr>
            <w:tcW w:w="7987" w:type="dxa"/>
            <w:gridSpan w:val="3"/>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7"/>
              <w:jc w:val="right"/>
              <w:rPr>
                <w:b/>
                <w:sz w:val="24"/>
                <w:lang w:val="en-US"/>
              </w:rPr>
            </w:pPr>
            <w:r w:rsidRPr="001A7F25">
              <w:rPr>
                <w:b/>
                <w:sz w:val="24"/>
                <w:lang w:val="en-US"/>
              </w:rPr>
              <w:t>Недельный</w:t>
            </w:r>
            <w:r w:rsidRPr="001A7F25">
              <w:rPr>
                <w:b/>
                <w:spacing w:val="-1"/>
                <w:sz w:val="24"/>
                <w:lang w:val="en-US"/>
              </w:rPr>
              <w:t xml:space="preserve"> </w:t>
            </w:r>
            <w:r w:rsidRPr="001A7F25">
              <w:rPr>
                <w:b/>
                <w:sz w:val="24"/>
                <w:lang w:val="en-US"/>
              </w:rPr>
              <w:t>объем</w:t>
            </w:r>
            <w:r w:rsidRPr="001A7F25">
              <w:rPr>
                <w:b/>
                <w:spacing w:val="-3"/>
                <w:sz w:val="24"/>
                <w:lang w:val="en-US"/>
              </w:rPr>
              <w:t xml:space="preserve"> </w:t>
            </w:r>
            <w:r w:rsidRPr="001A7F25">
              <w:rPr>
                <w:b/>
                <w:sz w:val="24"/>
                <w:lang w:val="en-US"/>
              </w:rPr>
              <w:t>внеурочной</w:t>
            </w:r>
            <w:r w:rsidRPr="001A7F25">
              <w:rPr>
                <w:b/>
                <w:spacing w:val="-2"/>
                <w:sz w:val="24"/>
                <w:lang w:val="en-US"/>
              </w:rPr>
              <w:t xml:space="preserve"> </w:t>
            </w:r>
            <w:r w:rsidRPr="001A7F25">
              <w:rPr>
                <w:b/>
                <w:sz w:val="24"/>
                <w:lang w:val="en-US"/>
              </w:rPr>
              <w:t>деятельности</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3"/>
              <w:jc w:val="center"/>
              <w:rPr>
                <w:b/>
                <w:sz w:val="24"/>
                <w:lang w:val="en-US"/>
              </w:rPr>
            </w:pPr>
            <w:r w:rsidRPr="001A7F25">
              <w:rPr>
                <w:b/>
                <w:sz w:val="24"/>
                <w:lang w:val="en-US"/>
              </w:rPr>
              <w:t>5,5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5"/>
              <w:jc w:val="center"/>
              <w:rPr>
                <w:b/>
                <w:sz w:val="24"/>
                <w:lang w:val="en-US"/>
              </w:rPr>
            </w:pPr>
            <w:r w:rsidRPr="001A7F25">
              <w:rPr>
                <w:b/>
                <w:sz w:val="24"/>
                <w:lang w:val="en-US"/>
              </w:rPr>
              <w:t>5</w:t>
            </w:r>
          </w:p>
        </w:tc>
      </w:tr>
    </w:tbl>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p>
    <w:p w:rsidR="001A7F25" w:rsidRPr="001A7F25" w:rsidRDefault="001A7F25" w:rsidP="001A7F25">
      <w:pPr>
        <w:spacing w:before="226"/>
        <w:ind w:left="821"/>
        <w:jc w:val="center"/>
        <w:rPr>
          <w:b/>
          <w:sz w:val="24"/>
        </w:rPr>
      </w:pPr>
      <w:r w:rsidRPr="001A7F25">
        <w:rPr>
          <w:b/>
          <w:sz w:val="24"/>
        </w:rPr>
        <w:lastRenderedPageBreak/>
        <w:t>Годовой</w:t>
      </w:r>
      <w:r w:rsidRPr="001A7F25">
        <w:rPr>
          <w:b/>
          <w:spacing w:val="-8"/>
          <w:sz w:val="24"/>
        </w:rPr>
        <w:t xml:space="preserve"> </w:t>
      </w:r>
      <w:r w:rsidRPr="001A7F25">
        <w:rPr>
          <w:b/>
          <w:sz w:val="24"/>
        </w:rPr>
        <w:t>план</w:t>
      </w:r>
      <w:r w:rsidRPr="001A7F25">
        <w:rPr>
          <w:b/>
          <w:spacing w:val="-7"/>
          <w:sz w:val="24"/>
        </w:rPr>
        <w:t xml:space="preserve"> </w:t>
      </w:r>
      <w:r w:rsidRPr="001A7F25">
        <w:rPr>
          <w:b/>
          <w:sz w:val="24"/>
        </w:rPr>
        <w:t>внеурочной</w:t>
      </w:r>
      <w:r w:rsidRPr="001A7F25">
        <w:rPr>
          <w:b/>
          <w:spacing w:val="-8"/>
          <w:sz w:val="24"/>
        </w:rPr>
        <w:t xml:space="preserve"> </w:t>
      </w:r>
      <w:r w:rsidRPr="001A7F25">
        <w:rPr>
          <w:b/>
          <w:sz w:val="24"/>
        </w:rPr>
        <w:t>деятельности</w:t>
      </w:r>
      <w:r w:rsidRPr="001A7F25">
        <w:rPr>
          <w:b/>
          <w:spacing w:val="-3"/>
          <w:sz w:val="24"/>
        </w:rPr>
        <w:t xml:space="preserve"> </w:t>
      </w:r>
      <w:r w:rsidRPr="001A7F25">
        <w:rPr>
          <w:b/>
          <w:sz w:val="24"/>
        </w:rPr>
        <w:t>среднего</w:t>
      </w:r>
      <w:r w:rsidRPr="001A7F25">
        <w:rPr>
          <w:b/>
          <w:spacing w:val="-10"/>
          <w:sz w:val="24"/>
        </w:rPr>
        <w:t xml:space="preserve"> </w:t>
      </w:r>
      <w:r w:rsidRPr="001A7F25">
        <w:rPr>
          <w:b/>
          <w:sz w:val="24"/>
        </w:rPr>
        <w:t>общего</w:t>
      </w:r>
      <w:r w:rsidRPr="001A7F25">
        <w:rPr>
          <w:b/>
          <w:spacing w:val="-7"/>
          <w:sz w:val="24"/>
        </w:rPr>
        <w:t xml:space="preserve"> </w:t>
      </w:r>
      <w:r w:rsidRPr="001A7F25">
        <w:rPr>
          <w:b/>
          <w:sz w:val="24"/>
        </w:rPr>
        <w:t>образования</w:t>
      </w:r>
      <w:r w:rsidRPr="001A7F25">
        <w:rPr>
          <w:b/>
          <w:spacing w:val="-5"/>
          <w:sz w:val="24"/>
        </w:rPr>
        <w:t xml:space="preserve"> </w:t>
      </w:r>
      <w:r w:rsidRPr="001A7F25">
        <w:rPr>
          <w:b/>
          <w:sz w:val="24"/>
        </w:rPr>
        <w:t>(10-11</w:t>
      </w:r>
      <w:r w:rsidRPr="001A7F25">
        <w:rPr>
          <w:b/>
          <w:spacing w:val="-5"/>
          <w:sz w:val="24"/>
        </w:rPr>
        <w:t xml:space="preserve"> </w:t>
      </w:r>
      <w:r w:rsidRPr="001A7F25">
        <w:rPr>
          <w:b/>
          <w:sz w:val="24"/>
        </w:rPr>
        <w:t>класс)</w:t>
      </w:r>
    </w:p>
    <w:p w:rsidR="001A7F25" w:rsidRPr="001A7F25" w:rsidRDefault="001A7F25" w:rsidP="001A7F25">
      <w:pPr>
        <w:spacing w:before="3"/>
        <w:jc w:val="center"/>
        <w:rPr>
          <w:b/>
          <w:sz w:val="24"/>
          <w:szCs w:val="24"/>
        </w:rPr>
      </w:pPr>
    </w:p>
    <w:tbl>
      <w:tblPr>
        <w:tblStyle w:val="TableNormal2"/>
        <w:tblW w:w="13800"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865"/>
        <w:gridCol w:w="4556"/>
        <w:gridCol w:w="3402"/>
        <w:gridCol w:w="2410"/>
      </w:tblGrid>
      <w:tr w:rsidR="001A7F25" w:rsidRPr="001A7F25" w:rsidTr="001A7F25">
        <w:trPr>
          <w:trHeight w:val="335"/>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1A7F25" w:rsidRPr="001A7F25" w:rsidRDefault="001A7F25" w:rsidP="001A7F25">
            <w:pPr>
              <w:ind w:left="107" w:right="85" w:firstLine="52"/>
              <w:rPr>
                <w:b/>
                <w:sz w:val="24"/>
                <w:lang w:val="en-US"/>
              </w:rPr>
            </w:pPr>
            <w:r w:rsidRPr="001A7F25">
              <w:rPr>
                <w:b/>
                <w:sz w:val="24"/>
                <w:lang w:val="en-US"/>
              </w:rPr>
              <w:t>№</w:t>
            </w:r>
            <w:r w:rsidRPr="001A7F25">
              <w:rPr>
                <w:b/>
                <w:spacing w:val="-57"/>
                <w:sz w:val="24"/>
                <w:lang w:val="en-US"/>
              </w:rPr>
              <w:t xml:space="preserve"> </w:t>
            </w:r>
            <w:r w:rsidRPr="001A7F25">
              <w:rPr>
                <w:b/>
                <w:sz w:val="24"/>
                <w:lang w:val="en-US"/>
              </w:rPr>
              <w:t>п/п</w:t>
            </w:r>
          </w:p>
        </w:tc>
        <w:tc>
          <w:tcPr>
            <w:tcW w:w="2865" w:type="dxa"/>
            <w:vMerge w:val="restart"/>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ind w:left="291" w:right="277" w:hanging="1"/>
              <w:jc w:val="center"/>
              <w:rPr>
                <w:b/>
                <w:sz w:val="24"/>
                <w:lang w:val="en-US"/>
              </w:rPr>
            </w:pPr>
            <w:r w:rsidRPr="001A7F25">
              <w:rPr>
                <w:b/>
                <w:sz w:val="24"/>
                <w:lang w:val="en-US"/>
              </w:rPr>
              <w:t>Направления</w:t>
            </w:r>
            <w:r w:rsidRPr="001A7F25">
              <w:rPr>
                <w:b/>
                <w:spacing w:val="1"/>
                <w:sz w:val="24"/>
                <w:lang w:val="en-US"/>
              </w:rPr>
              <w:t xml:space="preserve"> </w:t>
            </w:r>
            <w:r w:rsidRPr="001A7F25">
              <w:rPr>
                <w:b/>
                <w:sz w:val="24"/>
                <w:lang w:val="en-US"/>
              </w:rPr>
              <w:t>внеурочной</w:t>
            </w:r>
            <w:r w:rsidRPr="001A7F25">
              <w:rPr>
                <w:b/>
                <w:spacing w:val="1"/>
                <w:sz w:val="24"/>
                <w:lang w:val="en-US"/>
              </w:rPr>
              <w:t xml:space="preserve"> </w:t>
            </w:r>
            <w:r w:rsidRPr="001A7F25">
              <w:rPr>
                <w:b/>
                <w:sz w:val="24"/>
                <w:lang w:val="en-US"/>
              </w:rPr>
              <w:t>деятельности:</w:t>
            </w:r>
          </w:p>
        </w:tc>
        <w:tc>
          <w:tcPr>
            <w:tcW w:w="4556" w:type="dxa"/>
            <w:vMerge w:val="restart"/>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ind w:right="-30"/>
              <w:jc w:val="center"/>
              <w:rPr>
                <w:b/>
                <w:sz w:val="24"/>
                <w:lang w:val="en-US"/>
              </w:rPr>
            </w:pPr>
            <w:r w:rsidRPr="001A7F25">
              <w:rPr>
                <w:b/>
                <w:sz w:val="24"/>
                <w:lang w:val="en-US"/>
              </w:rPr>
              <w:t>Форма организации внеурочной деятельности</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1A7F25" w:rsidRPr="001A7F25" w:rsidRDefault="001A7F25" w:rsidP="001A7F25">
            <w:pPr>
              <w:spacing w:line="275" w:lineRule="exact"/>
              <w:ind w:left="2321" w:right="709"/>
              <w:jc w:val="center"/>
              <w:rPr>
                <w:b/>
                <w:sz w:val="24"/>
                <w:lang w:val="en-US"/>
              </w:rPr>
            </w:pPr>
            <w:r w:rsidRPr="001A7F25">
              <w:rPr>
                <w:b/>
                <w:sz w:val="24"/>
                <w:lang w:val="en-US"/>
              </w:rPr>
              <w:t>Количество часов в год</w:t>
            </w:r>
          </w:p>
        </w:tc>
      </w:tr>
      <w:tr w:rsidR="001A7F25" w:rsidRPr="001A7F25" w:rsidTr="001A7F25">
        <w:trPr>
          <w:trHeight w:val="551"/>
        </w:trPr>
        <w:tc>
          <w:tcPr>
            <w:tcW w:w="7987"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2865"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4556" w:type="dxa"/>
            <w:vMerge/>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widowControl/>
              <w:autoSpaceDE/>
              <w:autoSpaceDN/>
              <w:rPr>
                <w:b/>
                <w:sz w:val="24"/>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3" w:lineRule="exact"/>
              <w:ind w:left="110"/>
              <w:jc w:val="center"/>
              <w:rPr>
                <w:b/>
                <w:sz w:val="24"/>
                <w:lang w:val="en-US"/>
              </w:rPr>
            </w:pPr>
            <w:r w:rsidRPr="001A7F25">
              <w:rPr>
                <w:b/>
                <w:sz w:val="24"/>
                <w:lang w:val="en-US"/>
              </w:rPr>
              <w:t>10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3" w:lineRule="exact"/>
              <w:ind w:left="110"/>
              <w:jc w:val="center"/>
              <w:rPr>
                <w:b/>
                <w:sz w:val="24"/>
                <w:lang w:val="en-US"/>
              </w:rPr>
            </w:pPr>
            <w:r w:rsidRPr="001A7F25">
              <w:rPr>
                <w:b/>
                <w:sz w:val="24"/>
                <w:lang w:val="en-US"/>
              </w:rPr>
              <w:t>11</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tcPr>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
                <w:szCs w:val="2"/>
                <w:lang w:val="en-US"/>
              </w:rPr>
            </w:pPr>
          </w:p>
          <w:p w:rsidR="001A7F25" w:rsidRPr="001A7F25" w:rsidRDefault="001A7F25" w:rsidP="001A7F25">
            <w:pPr>
              <w:jc w:val="center"/>
              <w:rPr>
                <w:sz w:val="24"/>
                <w:szCs w:val="24"/>
                <w:lang w:val="en-US"/>
              </w:rPr>
            </w:pPr>
            <w:r w:rsidRPr="001A7F25">
              <w:rPr>
                <w:sz w:val="24"/>
                <w:szCs w:val="24"/>
                <w:lang w:val="en-US"/>
              </w:rPr>
              <w:t>1</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Спортивно-</w:t>
            </w:r>
          </w:p>
          <w:p w:rsidR="001A7F25" w:rsidRPr="001A7F25" w:rsidRDefault="001A7F25" w:rsidP="001A7F25">
            <w:pPr>
              <w:spacing w:line="264" w:lineRule="exact"/>
              <w:ind w:left="107"/>
              <w:rPr>
                <w:sz w:val="24"/>
                <w:lang w:val="en-US"/>
              </w:rPr>
            </w:pPr>
            <w:r w:rsidRPr="001A7F25">
              <w:rPr>
                <w:sz w:val="24"/>
                <w:lang w:val="en-US"/>
              </w:rPr>
              <w:t>оздоровительное</w:t>
            </w:r>
          </w:p>
        </w:tc>
        <w:tc>
          <w:tcPr>
            <w:tcW w:w="455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rPr>
            </w:pPr>
            <w:r w:rsidRPr="001A7F25">
              <w:rPr>
                <w:sz w:val="24"/>
              </w:rPr>
              <w:t>Спортивные</w:t>
            </w:r>
            <w:r w:rsidRPr="001A7F25">
              <w:rPr>
                <w:spacing w:val="-5"/>
                <w:sz w:val="24"/>
              </w:rPr>
              <w:t xml:space="preserve"> </w:t>
            </w:r>
            <w:r w:rsidRPr="001A7F25">
              <w:rPr>
                <w:sz w:val="24"/>
              </w:rPr>
              <w:t xml:space="preserve">игры. </w:t>
            </w:r>
          </w:p>
          <w:p w:rsidR="001A7F25" w:rsidRPr="001A7F25" w:rsidRDefault="001A7F25" w:rsidP="001A7F25">
            <w:pPr>
              <w:spacing w:line="268" w:lineRule="exact"/>
              <w:ind w:left="106"/>
              <w:rPr>
                <w:sz w:val="24"/>
              </w:rPr>
            </w:pPr>
            <w:r w:rsidRPr="001A7F25">
              <w:rPr>
                <w:sz w:val="24"/>
              </w:rPr>
              <w:t>ЮНАРМИЯ - строевая подготовка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34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34</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jc w:val="center"/>
              <w:rPr>
                <w:sz w:val="24"/>
                <w:szCs w:val="24"/>
                <w:lang w:val="en-US"/>
              </w:rPr>
            </w:pPr>
            <w:r w:rsidRPr="001A7F25">
              <w:rPr>
                <w:sz w:val="24"/>
                <w:szCs w:val="24"/>
                <w:lang w:val="en-US"/>
              </w:rPr>
              <w:t>2</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Проектно</w:t>
            </w:r>
            <w:r w:rsidRPr="001A7F25">
              <w:rPr>
                <w:spacing w:val="-3"/>
                <w:sz w:val="24"/>
                <w:lang w:val="en-US"/>
              </w:rPr>
              <w:t xml:space="preserve"> </w:t>
            </w:r>
            <w:r w:rsidRPr="001A7F25">
              <w:rPr>
                <w:sz w:val="24"/>
                <w:lang w:val="en-US"/>
              </w:rPr>
              <w:t>-</w:t>
            </w:r>
          </w:p>
          <w:p w:rsidR="001A7F25" w:rsidRPr="001A7F25" w:rsidRDefault="001A7F25" w:rsidP="001A7F25">
            <w:pPr>
              <w:ind w:left="107"/>
              <w:rPr>
                <w:sz w:val="24"/>
                <w:lang w:val="en-US"/>
              </w:rPr>
            </w:pPr>
            <w:r w:rsidRPr="001A7F25">
              <w:rPr>
                <w:sz w:val="24"/>
                <w:lang w:val="en-US"/>
              </w:rPr>
              <w:t>исследовательское</w:t>
            </w:r>
          </w:p>
        </w:tc>
        <w:tc>
          <w:tcPr>
            <w:tcW w:w="455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6"/>
              <w:rPr>
                <w:sz w:val="24"/>
                <w:lang w:val="en-US"/>
              </w:rPr>
            </w:pPr>
            <w:r w:rsidRPr="001A7F25">
              <w:rPr>
                <w:sz w:val="24"/>
                <w:lang w:val="en-US"/>
              </w:rPr>
              <w:t>Творческие проекты,</w:t>
            </w:r>
            <w:r w:rsidRPr="001A7F25">
              <w:rPr>
                <w:spacing w:val="-58"/>
                <w:sz w:val="24"/>
                <w:lang w:val="en-US"/>
              </w:rPr>
              <w:t xml:space="preserve"> </w:t>
            </w:r>
            <w:r w:rsidRPr="001A7F25">
              <w:rPr>
                <w:sz w:val="24"/>
                <w:lang w:val="en-US"/>
              </w:rPr>
              <w:t>исследование</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34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34</w:t>
            </w:r>
          </w:p>
        </w:tc>
      </w:tr>
      <w:tr w:rsidR="001A7F25" w:rsidRPr="001A7F25" w:rsidTr="001A7F25">
        <w:trPr>
          <w:trHeight w:val="551"/>
        </w:trPr>
        <w:tc>
          <w:tcPr>
            <w:tcW w:w="566"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3</w:t>
            </w:r>
          </w:p>
        </w:tc>
        <w:tc>
          <w:tcPr>
            <w:tcW w:w="2865" w:type="dxa"/>
            <w:tcBorders>
              <w:top w:val="nil"/>
              <w:left w:val="single" w:sz="4" w:space="0" w:color="000000"/>
              <w:bottom w:val="single" w:sz="4" w:space="0" w:color="000000"/>
              <w:right w:val="single" w:sz="4" w:space="0" w:color="000000"/>
            </w:tcBorders>
            <w:vAlign w:val="center"/>
            <w:hideMark/>
          </w:tcPr>
          <w:p w:rsidR="001A7F25" w:rsidRPr="001A7F25" w:rsidRDefault="001A7F25" w:rsidP="001A7F25">
            <w:pPr>
              <w:ind w:left="107" w:right="75"/>
              <w:rPr>
                <w:sz w:val="24"/>
                <w:lang w:val="en-US"/>
              </w:rPr>
            </w:pPr>
            <w:r w:rsidRPr="001A7F25">
              <w:rPr>
                <w:spacing w:val="-1"/>
                <w:sz w:val="24"/>
                <w:lang w:val="en-US"/>
              </w:rPr>
              <w:t>Социальные активности</w:t>
            </w:r>
          </w:p>
        </w:tc>
        <w:tc>
          <w:tcPr>
            <w:tcW w:w="4556" w:type="dxa"/>
            <w:tcBorders>
              <w:top w:val="nil"/>
              <w:left w:val="single" w:sz="4" w:space="0" w:color="000000"/>
              <w:bottom w:val="single" w:sz="4" w:space="0" w:color="000000"/>
              <w:right w:val="single" w:sz="4" w:space="0" w:color="000000"/>
            </w:tcBorders>
            <w:hideMark/>
          </w:tcPr>
          <w:p w:rsidR="001A7F25" w:rsidRPr="001A7F25" w:rsidRDefault="001A7F25" w:rsidP="001A7F25">
            <w:pPr>
              <w:spacing w:line="268" w:lineRule="exact"/>
              <w:rPr>
                <w:sz w:val="24"/>
              </w:rPr>
            </w:pPr>
            <w:r w:rsidRPr="001A7F25">
              <w:rPr>
                <w:sz w:val="24"/>
              </w:rPr>
              <w:t xml:space="preserve">  Поддержка РДДМ «Движение   первых»</w:t>
            </w:r>
          </w:p>
          <w:p w:rsidR="001A7F25" w:rsidRPr="001A7F25" w:rsidRDefault="001A7F25" w:rsidP="001A7F25">
            <w:pPr>
              <w:ind w:left="106" w:right="76"/>
              <w:jc w:val="both"/>
              <w:rPr>
                <w:sz w:val="24"/>
              </w:rPr>
            </w:pPr>
            <w:r w:rsidRPr="001A7F25">
              <w:rPr>
                <w:sz w:val="24"/>
              </w:rPr>
              <w:t>Игра,</w:t>
            </w:r>
            <w:r w:rsidRPr="001A7F25">
              <w:rPr>
                <w:spacing w:val="1"/>
                <w:sz w:val="24"/>
              </w:rPr>
              <w:t xml:space="preserve"> </w:t>
            </w:r>
            <w:r w:rsidRPr="001A7F25">
              <w:rPr>
                <w:sz w:val="24"/>
              </w:rPr>
              <w:t>КТД,</w:t>
            </w:r>
            <w:r w:rsidRPr="001A7F25">
              <w:rPr>
                <w:spacing w:val="-57"/>
                <w:sz w:val="24"/>
              </w:rPr>
              <w:t xml:space="preserve"> </w:t>
            </w:r>
            <w:r w:rsidRPr="001A7F25">
              <w:rPr>
                <w:sz w:val="24"/>
              </w:rPr>
              <w:t>проекты,</w:t>
            </w:r>
            <w:r w:rsidRPr="001A7F25">
              <w:rPr>
                <w:spacing w:val="1"/>
                <w:sz w:val="24"/>
              </w:rPr>
              <w:t xml:space="preserve"> </w:t>
            </w:r>
            <w:r w:rsidRPr="001A7F25">
              <w:rPr>
                <w:sz w:val="24"/>
              </w:rPr>
              <w:t>марафоны,</w:t>
            </w:r>
            <w:r w:rsidRPr="001A7F25">
              <w:rPr>
                <w:spacing w:val="-57"/>
                <w:sz w:val="24"/>
              </w:rPr>
              <w:t xml:space="preserve"> </w:t>
            </w:r>
            <w:r w:rsidRPr="001A7F25">
              <w:rPr>
                <w:sz w:val="24"/>
              </w:rPr>
              <w:t>социальные</w:t>
            </w:r>
          </w:p>
          <w:p w:rsidR="001A7F25" w:rsidRPr="001A7F25" w:rsidRDefault="001A7F25" w:rsidP="001A7F25">
            <w:pPr>
              <w:spacing w:line="264" w:lineRule="exact"/>
              <w:ind w:left="106"/>
              <w:rPr>
                <w:sz w:val="24"/>
                <w:lang w:val="en-US"/>
              </w:rPr>
            </w:pPr>
            <w:r w:rsidRPr="001A7F25">
              <w:rPr>
                <w:sz w:val="24"/>
                <w:lang w:val="en-US"/>
              </w:rPr>
              <w:t>активности.</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34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34</w:t>
            </w:r>
          </w:p>
        </w:tc>
      </w:tr>
      <w:tr w:rsidR="001A7F25" w:rsidRPr="001A7F25" w:rsidTr="001A7F25">
        <w:trPr>
          <w:trHeight w:val="851"/>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4</w:t>
            </w:r>
          </w:p>
        </w:tc>
        <w:tc>
          <w:tcPr>
            <w:tcW w:w="2865"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0" w:lineRule="atLeast"/>
              <w:ind w:left="107" w:right="486"/>
              <w:rPr>
                <w:sz w:val="24"/>
                <w:lang w:val="en-US"/>
              </w:rPr>
            </w:pPr>
            <w:r w:rsidRPr="001A7F25">
              <w:rPr>
                <w:sz w:val="24"/>
                <w:lang w:val="en-US"/>
              </w:rPr>
              <w:t>Функциональная грамотность</w:t>
            </w:r>
          </w:p>
        </w:tc>
        <w:tc>
          <w:tcPr>
            <w:tcW w:w="455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Естественно – научная грамотность</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17</w:t>
            </w:r>
          </w:p>
        </w:tc>
        <w:tc>
          <w:tcPr>
            <w:tcW w:w="2410" w:type="dxa"/>
            <w:tcBorders>
              <w:top w:val="single" w:sz="4" w:space="0" w:color="000000"/>
              <w:left w:val="single" w:sz="4" w:space="0" w:color="000000"/>
              <w:bottom w:val="single" w:sz="4" w:space="0" w:color="000000"/>
              <w:right w:val="single" w:sz="4" w:space="0" w:color="000000"/>
            </w:tcBorders>
            <w:vAlign w:val="center"/>
          </w:tcPr>
          <w:p w:rsidR="001A7F25" w:rsidRPr="001A7F25" w:rsidRDefault="001A7F25" w:rsidP="001A7F25">
            <w:pPr>
              <w:spacing w:line="268" w:lineRule="exact"/>
              <w:ind w:left="105"/>
              <w:jc w:val="center"/>
              <w:rPr>
                <w:sz w:val="24"/>
                <w:lang w:val="en-US"/>
              </w:rPr>
            </w:pPr>
          </w:p>
        </w:tc>
      </w:tr>
      <w:tr w:rsidR="001A7F25" w:rsidRPr="001A7F25" w:rsidTr="001A7F25">
        <w:trPr>
          <w:trHeight w:val="834"/>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5</w:t>
            </w:r>
          </w:p>
        </w:tc>
        <w:tc>
          <w:tcPr>
            <w:tcW w:w="2865"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0" w:lineRule="atLeast"/>
              <w:ind w:left="107" w:right="486"/>
              <w:rPr>
                <w:sz w:val="24"/>
                <w:lang w:val="en-US"/>
              </w:rPr>
            </w:pPr>
            <w:r w:rsidRPr="001A7F25">
              <w:rPr>
                <w:sz w:val="24"/>
                <w:lang w:val="en-US"/>
              </w:rPr>
              <w:t>Духовно - нравственное</w:t>
            </w:r>
          </w:p>
        </w:tc>
        <w:tc>
          <w:tcPr>
            <w:tcW w:w="455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rPr>
            </w:pPr>
            <w:r w:rsidRPr="001A7F25">
              <w:rPr>
                <w:sz w:val="24"/>
              </w:rPr>
              <w:t>«Разговоры</w:t>
            </w:r>
            <w:r w:rsidRPr="001A7F25">
              <w:rPr>
                <w:spacing w:val="-4"/>
                <w:sz w:val="24"/>
              </w:rPr>
              <w:t xml:space="preserve"> </w:t>
            </w:r>
            <w:r w:rsidRPr="001A7F25">
              <w:rPr>
                <w:sz w:val="24"/>
              </w:rPr>
              <w:t>о</w:t>
            </w:r>
            <w:r w:rsidRPr="001A7F25">
              <w:rPr>
                <w:spacing w:val="-3"/>
                <w:sz w:val="24"/>
              </w:rPr>
              <w:t xml:space="preserve"> </w:t>
            </w:r>
            <w:r w:rsidRPr="001A7F25">
              <w:rPr>
                <w:sz w:val="24"/>
              </w:rPr>
              <w:t>важном»</w:t>
            </w:r>
          </w:p>
          <w:p w:rsidR="001A7F25" w:rsidRPr="001A7F25" w:rsidRDefault="001A7F25" w:rsidP="001A7F25">
            <w:pPr>
              <w:ind w:left="106" w:right="120"/>
              <w:rPr>
                <w:sz w:val="24"/>
              </w:rPr>
            </w:pPr>
            <w:r w:rsidRPr="001A7F25">
              <w:rPr>
                <w:sz w:val="24"/>
              </w:rPr>
              <w:t>Тематические</w:t>
            </w:r>
            <w:r w:rsidRPr="001A7F25">
              <w:rPr>
                <w:spacing w:val="1"/>
                <w:sz w:val="24"/>
              </w:rPr>
              <w:t xml:space="preserve"> </w:t>
            </w:r>
            <w:r w:rsidRPr="001A7F25">
              <w:rPr>
                <w:sz w:val="24"/>
              </w:rPr>
              <w:t>классные</w:t>
            </w:r>
            <w:r w:rsidRPr="001A7F25">
              <w:rPr>
                <w:spacing w:val="-14"/>
                <w:sz w:val="24"/>
              </w:rPr>
              <w:t xml:space="preserve"> </w:t>
            </w:r>
            <w:r w:rsidRPr="001A7F25">
              <w:rPr>
                <w:sz w:val="24"/>
              </w:rPr>
              <w:t>часы/Беседа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34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34</w:t>
            </w:r>
          </w:p>
        </w:tc>
      </w:tr>
      <w:tr w:rsidR="001A7F25" w:rsidRPr="001A7F25" w:rsidTr="001A7F25">
        <w:trPr>
          <w:trHeight w:val="666"/>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jc w:val="center"/>
              <w:rPr>
                <w:sz w:val="24"/>
                <w:lang w:val="en-US"/>
              </w:rPr>
            </w:pPr>
            <w:r w:rsidRPr="001A7F25">
              <w:rPr>
                <w:sz w:val="24"/>
                <w:lang w:val="en-US"/>
              </w:rPr>
              <w:t>6</w:t>
            </w:r>
          </w:p>
        </w:tc>
        <w:tc>
          <w:tcPr>
            <w:tcW w:w="2865"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70" w:lineRule="atLeast"/>
              <w:ind w:left="107" w:right="486"/>
              <w:rPr>
                <w:sz w:val="24"/>
                <w:lang w:val="en-US"/>
              </w:rPr>
            </w:pPr>
            <w:r w:rsidRPr="001A7F25">
              <w:rPr>
                <w:sz w:val="24"/>
                <w:lang w:val="en-US"/>
              </w:rPr>
              <w:t>Профориентационное</w:t>
            </w:r>
          </w:p>
        </w:tc>
        <w:tc>
          <w:tcPr>
            <w:tcW w:w="4556"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7"/>
              <w:rPr>
                <w:sz w:val="24"/>
                <w:lang w:val="en-US"/>
              </w:rPr>
            </w:pPr>
            <w:r w:rsidRPr="001A7F25">
              <w:rPr>
                <w:sz w:val="24"/>
                <w:lang w:val="en-US"/>
              </w:rPr>
              <w:t>«Россия – мои горизонты»</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3"/>
              <w:jc w:val="center"/>
              <w:rPr>
                <w:sz w:val="24"/>
                <w:lang w:val="en-US"/>
              </w:rPr>
            </w:pPr>
            <w:r w:rsidRPr="001A7F25">
              <w:rPr>
                <w:sz w:val="24"/>
                <w:lang w:val="en-US"/>
              </w:rPr>
              <w:t>34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68" w:lineRule="exact"/>
              <w:ind w:left="105"/>
              <w:jc w:val="center"/>
              <w:rPr>
                <w:sz w:val="24"/>
                <w:lang w:val="en-US"/>
              </w:rPr>
            </w:pPr>
            <w:r w:rsidRPr="001A7F25">
              <w:rPr>
                <w:sz w:val="24"/>
                <w:lang w:val="en-US"/>
              </w:rPr>
              <w:t>34</w:t>
            </w:r>
          </w:p>
        </w:tc>
      </w:tr>
      <w:tr w:rsidR="001A7F25" w:rsidRPr="001A7F25" w:rsidTr="001A7F25">
        <w:trPr>
          <w:trHeight w:val="441"/>
        </w:trPr>
        <w:tc>
          <w:tcPr>
            <w:tcW w:w="7987" w:type="dxa"/>
            <w:gridSpan w:val="3"/>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7" w:right="283"/>
              <w:jc w:val="right"/>
              <w:rPr>
                <w:b/>
                <w:sz w:val="24"/>
                <w:lang w:val="en-US"/>
              </w:rPr>
            </w:pPr>
            <w:r w:rsidRPr="001A7F25">
              <w:rPr>
                <w:b/>
                <w:sz w:val="24"/>
                <w:lang w:val="en-US"/>
              </w:rPr>
              <w:t>Годовой</w:t>
            </w:r>
            <w:r w:rsidRPr="001A7F25">
              <w:rPr>
                <w:b/>
                <w:spacing w:val="-1"/>
                <w:sz w:val="24"/>
                <w:lang w:val="en-US"/>
              </w:rPr>
              <w:t xml:space="preserve"> </w:t>
            </w:r>
            <w:r w:rsidRPr="001A7F25">
              <w:rPr>
                <w:b/>
                <w:sz w:val="24"/>
                <w:lang w:val="en-US"/>
              </w:rPr>
              <w:t>объем</w:t>
            </w:r>
            <w:r w:rsidRPr="001A7F25">
              <w:rPr>
                <w:b/>
                <w:spacing w:val="-3"/>
                <w:sz w:val="24"/>
                <w:lang w:val="en-US"/>
              </w:rPr>
              <w:t xml:space="preserve"> </w:t>
            </w:r>
            <w:r w:rsidRPr="001A7F25">
              <w:rPr>
                <w:b/>
                <w:sz w:val="24"/>
                <w:lang w:val="en-US"/>
              </w:rPr>
              <w:t>внеурочной</w:t>
            </w:r>
            <w:r w:rsidRPr="001A7F25">
              <w:rPr>
                <w:b/>
                <w:spacing w:val="-2"/>
                <w:sz w:val="24"/>
                <w:lang w:val="en-US"/>
              </w:rPr>
              <w:t xml:space="preserve"> </w:t>
            </w:r>
            <w:r w:rsidRPr="001A7F25">
              <w:rPr>
                <w:b/>
                <w:sz w:val="24"/>
                <w:lang w:val="en-US"/>
              </w:rPr>
              <w:t>деятельности</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5"/>
              <w:jc w:val="center"/>
              <w:rPr>
                <w:b/>
                <w:sz w:val="24"/>
                <w:lang w:val="en-US"/>
              </w:rPr>
            </w:pPr>
            <w:r w:rsidRPr="001A7F25">
              <w:rPr>
                <w:b/>
                <w:sz w:val="24"/>
                <w:lang w:val="en-US"/>
              </w:rPr>
              <w:t>187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5"/>
              <w:jc w:val="center"/>
              <w:rPr>
                <w:b/>
                <w:sz w:val="24"/>
                <w:lang w:val="en-US"/>
              </w:rPr>
            </w:pPr>
            <w:r w:rsidRPr="001A7F25">
              <w:rPr>
                <w:b/>
                <w:sz w:val="24"/>
                <w:lang w:val="en-US"/>
              </w:rPr>
              <w:t>170</w:t>
            </w:r>
          </w:p>
        </w:tc>
      </w:tr>
      <w:tr w:rsidR="001A7F25" w:rsidRPr="001A7F25" w:rsidTr="001A7F25">
        <w:trPr>
          <w:trHeight w:val="441"/>
        </w:trPr>
        <w:tc>
          <w:tcPr>
            <w:tcW w:w="7987" w:type="dxa"/>
            <w:gridSpan w:val="3"/>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7" w:right="283"/>
              <w:jc w:val="right"/>
              <w:rPr>
                <w:b/>
                <w:sz w:val="24"/>
                <w:lang w:val="en-US"/>
              </w:rPr>
            </w:pPr>
            <w:r w:rsidRPr="001A7F25">
              <w:rPr>
                <w:b/>
                <w:sz w:val="24"/>
                <w:lang w:val="en-US"/>
              </w:rPr>
              <w:t>Итого на уровень СОО</w:t>
            </w:r>
          </w:p>
        </w:tc>
        <w:tc>
          <w:tcPr>
            <w:tcW w:w="5812" w:type="dxa"/>
            <w:gridSpan w:val="2"/>
            <w:tcBorders>
              <w:top w:val="single" w:sz="4" w:space="0" w:color="000000"/>
              <w:left w:val="single" w:sz="4" w:space="0" w:color="000000"/>
              <w:bottom w:val="single" w:sz="4" w:space="0" w:color="000000"/>
              <w:right w:val="single" w:sz="4" w:space="0" w:color="000000"/>
            </w:tcBorders>
            <w:vAlign w:val="center"/>
            <w:hideMark/>
          </w:tcPr>
          <w:p w:rsidR="001A7F25" w:rsidRPr="001A7F25" w:rsidRDefault="001A7F25" w:rsidP="001A7F25">
            <w:pPr>
              <w:spacing w:line="256" w:lineRule="exact"/>
              <w:ind w:left="105"/>
              <w:rPr>
                <w:b/>
                <w:sz w:val="24"/>
                <w:lang w:val="en-US"/>
              </w:rPr>
            </w:pPr>
            <w:r w:rsidRPr="001A7F25">
              <w:rPr>
                <w:b/>
                <w:sz w:val="24"/>
                <w:lang w:val="en-US"/>
              </w:rPr>
              <w:t>357</w:t>
            </w:r>
          </w:p>
        </w:tc>
      </w:tr>
    </w:tbl>
    <w:p w:rsidR="001A7F25" w:rsidRPr="001A7F25" w:rsidRDefault="001A7F25" w:rsidP="001A7F25"/>
    <w:p w:rsidR="001A7F25" w:rsidRPr="001A7F25" w:rsidRDefault="001A7F25" w:rsidP="001A7F25">
      <w:r w:rsidRPr="001A7F25">
        <w:tab/>
      </w: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pPr>
    </w:p>
    <w:p w:rsidR="001A7F25" w:rsidRDefault="001A7F25" w:rsidP="001A7F25">
      <w:pPr>
        <w:pStyle w:val="2"/>
        <w:tabs>
          <w:tab w:val="left" w:pos="1537"/>
        </w:tabs>
        <w:rPr>
          <w:b w:val="0"/>
        </w:rPr>
        <w:sectPr w:rsidR="001A7F25" w:rsidSect="001A7F25">
          <w:pgSz w:w="16840" w:h="11910" w:orient="landscape"/>
          <w:pgMar w:top="220" w:right="1200" w:bottom="880" w:left="620" w:header="0" w:footer="869" w:gutter="0"/>
          <w:cols w:space="720"/>
          <w:docGrid w:linePitch="299"/>
        </w:sectPr>
      </w:pPr>
    </w:p>
    <w:p w:rsidR="001A7F25" w:rsidRPr="001A7F25" w:rsidRDefault="001A7F25" w:rsidP="001A7F25">
      <w:pPr>
        <w:pStyle w:val="2"/>
        <w:tabs>
          <w:tab w:val="left" w:pos="1537"/>
        </w:tabs>
        <w:rPr>
          <w:b w:val="0"/>
        </w:rPr>
      </w:pPr>
    </w:p>
    <w:p w:rsidR="001A7F25" w:rsidRDefault="001A7F25" w:rsidP="001A7F25">
      <w:pPr>
        <w:pStyle w:val="2"/>
        <w:tabs>
          <w:tab w:val="left" w:pos="1537"/>
        </w:tabs>
      </w:pPr>
    </w:p>
    <w:p w:rsidR="00A91F35" w:rsidRDefault="00D8152A" w:rsidP="00A7354B">
      <w:pPr>
        <w:pStyle w:val="3"/>
        <w:numPr>
          <w:ilvl w:val="1"/>
          <w:numId w:val="176"/>
        </w:numPr>
        <w:tabs>
          <w:tab w:val="left" w:pos="1329"/>
        </w:tabs>
        <w:spacing w:before="43" w:line="237" w:lineRule="auto"/>
        <w:ind w:right="1037"/>
        <w:jc w:val="right"/>
      </w:pPr>
      <w:r>
        <w:t xml:space="preserve">Календарный план воспитательной работы </w:t>
      </w:r>
      <w:r w:rsidR="00A91F35">
        <w:t>МБОУ Локотская СОШ №1 имени П.А. Маркова</w:t>
      </w:r>
    </w:p>
    <w:p w:rsidR="001A7F25" w:rsidRPr="001A7F25" w:rsidRDefault="001A7F25" w:rsidP="001A7F25">
      <w:pPr>
        <w:widowControl/>
        <w:autoSpaceDE/>
        <w:autoSpaceDN/>
        <w:spacing w:line="276" w:lineRule="auto"/>
        <w:jc w:val="center"/>
        <w:rPr>
          <w:rFonts w:eastAsia="Calibri"/>
          <w:b/>
          <w:sz w:val="28"/>
          <w:szCs w:val="28"/>
        </w:rPr>
      </w:pPr>
      <w:r w:rsidRPr="001A7F25">
        <w:rPr>
          <w:rFonts w:eastAsia="Calibri"/>
          <w:b/>
          <w:sz w:val="28"/>
          <w:szCs w:val="28"/>
        </w:rPr>
        <w:t>Календарный план воспитательной работы среднего общего образования</w:t>
      </w:r>
    </w:p>
    <w:p w:rsidR="001A7F25" w:rsidRPr="001A7F25" w:rsidRDefault="001A7F25" w:rsidP="001A7F25">
      <w:pPr>
        <w:widowControl/>
        <w:autoSpaceDE/>
        <w:autoSpaceDN/>
        <w:spacing w:line="276" w:lineRule="auto"/>
        <w:jc w:val="center"/>
        <w:rPr>
          <w:rFonts w:eastAsia="Calibri"/>
          <w:b/>
          <w:sz w:val="28"/>
          <w:szCs w:val="28"/>
        </w:rPr>
      </w:pPr>
      <w:r w:rsidRPr="001A7F25">
        <w:rPr>
          <w:rFonts w:eastAsia="Calibri"/>
          <w:b/>
          <w:sz w:val="28"/>
          <w:szCs w:val="28"/>
        </w:rPr>
        <w:t>на 2024 – 2025 учебный год</w:t>
      </w:r>
    </w:p>
    <w:p w:rsidR="001A7F25" w:rsidRPr="001A7F25" w:rsidRDefault="001A7F25" w:rsidP="001A7F25">
      <w:pPr>
        <w:widowControl/>
        <w:autoSpaceDE/>
        <w:autoSpaceDN/>
        <w:spacing w:line="276" w:lineRule="auto"/>
        <w:jc w:val="right"/>
        <w:rPr>
          <w:rFonts w:eastAsia="Calibri"/>
          <w:b/>
          <w:sz w:val="28"/>
          <w:szCs w:val="28"/>
        </w:rPr>
      </w:pPr>
    </w:p>
    <w:tbl>
      <w:tblPr>
        <w:tblStyle w:val="55"/>
        <w:tblW w:w="10597" w:type="dxa"/>
        <w:tblInd w:w="-213" w:type="dxa"/>
        <w:tblLayout w:type="fixed"/>
        <w:tblLook w:val="04A0"/>
      </w:tblPr>
      <w:tblGrid>
        <w:gridCol w:w="567"/>
        <w:gridCol w:w="4395"/>
        <w:gridCol w:w="425"/>
        <w:gridCol w:w="425"/>
        <w:gridCol w:w="1701"/>
        <w:gridCol w:w="142"/>
        <w:gridCol w:w="2942"/>
      </w:tblGrid>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A7F25" w:rsidRPr="001A7F25" w:rsidRDefault="001A7F25" w:rsidP="00A7354B">
            <w:pPr>
              <w:numPr>
                <w:ilvl w:val="0"/>
                <w:numId w:val="154"/>
              </w:numPr>
              <w:contextualSpacing/>
              <w:jc w:val="center"/>
              <w:rPr>
                <w:rFonts w:eastAsia="Calibri"/>
                <w:b/>
              </w:rPr>
            </w:pPr>
            <w:r w:rsidRPr="001A7F25">
              <w:rPr>
                <w:rFonts w:eastAsia="Calibri"/>
                <w:b/>
              </w:rPr>
              <w:t>Модуль «Основные школьные дела»</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1A7F25" w:rsidRPr="001A7F25" w:rsidRDefault="001A7F25" w:rsidP="001A7F25">
            <w:pPr>
              <w:jc w:val="center"/>
              <w:rPr>
                <w:rFonts w:eastAsia="Calibri"/>
                <w:b/>
              </w:rPr>
            </w:pPr>
            <w:r w:rsidRPr="001A7F25">
              <w:rPr>
                <w:rFonts w:eastAsia="Calibri"/>
                <w:b/>
              </w:rPr>
              <w:t>СЕНТЯБРЬ</w:t>
            </w:r>
          </w:p>
          <w:p w:rsidR="001A7F25" w:rsidRPr="001A7F25" w:rsidRDefault="001A7F25" w:rsidP="001A7F25">
            <w:pPr>
              <w:jc w:val="center"/>
              <w:rPr>
                <w:rFonts w:eastAsia="Calibri"/>
                <w:b/>
              </w:rPr>
            </w:pPr>
            <w:r w:rsidRPr="001A7F25">
              <w:rPr>
                <w:rFonts w:eastAsia="Calibri"/>
                <w:b/>
              </w:rPr>
              <w:t>месячник безопасности «Внимание, дети!»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 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b/>
              </w:rPr>
            </w:pPr>
            <w:r w:rsidRPr="001A7F25">
              <w:rPr>
                <w:rFonts w:eastAsia="Calibri"/>
                <w:b/>
              </w:rPr>
              <w:t>Мероприятия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b/>
              </w:rPr>
            </w:pPr>
            <w:r w:rsidRPr="001A7F25">
              <w:rPr>
                <w:rFonts w:eastAsia="Calibri"/>
                <w:b/>
              </w:rPr>
              <w:t>Классы</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b/>
              </w:rPr>
            </w:pPr>
            <w:r w:rsidRPr="001A7F25">
              <w:rPr>
                <w:rFonts w:eastAsia="Calibri"/>
                <w:b/>
              </w:rPr>
              <w:t>Ориентировочная дата проведения</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b/>
              </w:rPr>
            </w:pPr>
            <w:r w:rsidRPr="001A7F25">
              <w:rPr>
                <w:rFonts w:eastAsia="Calibri"/>
                <w:b/>
              </w:rPr>
              <w:t>Ответственные</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Церемония поднятия (спуска) флага РФ. </w:t>
            </w:r>
          </w:p>
          <w:p w:rsidR="001A7F25" w:rsidRPr="001A7F25" w:rsidRDefault="001A7F25" w:rsidP="001A7F25">
            <w:pPr>
              <w:rPr>
                <w:rFonts w:eastAsia="Calibri"/>
              </w:rPr>
            </w:pPr>
            <w:r w:rsidRPr="001A7F25">
              <w:rPr>
                <w:rFonts w:eastAsia="Calibri"/>
              </w:rPr>
              <w:t>Исполнение гимна РФ.</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каждый понедельник (пятница)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Общешкольная линейка «День Знаний»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Встреча с представителями различных ведомств и служб в рамках Всероссийского урока культуры безопасности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02.09.-08.09.2024г.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зам.директора по ВР</w:t>
            </w:r>
          </w:p>
          <w:p w:rsidR="001A7F25" w:rsidRPr="001A7F25" w:rsidRDefault="001A7F25" w:rsidP="001A7F25">
            <w:pPr>
              <w:jc w:val="center"/>
              <w:rPr>
                <w:rFonts w:eastAsia="Calibri"/>
              </w:rPr>
            </w:pPr>
            <w:r w:rsidRPr="001A7F25">
              <w:rPr>
                <w:rFonts w:eastAsia="Calibri"/>
              </w:rPr>
              <w:t>учитель ОБЗР</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«Семья – семье»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01.09 – 16.09.2024г.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соц. педагог</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посвященные Международному дню грамотности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09.09.2024г.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посвященные Дню освобождения Брянской области от немецко – фашистских захватчиков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16.09.2023г.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«Подари улыбку», посвященная Дню рождения смайлика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19.09.2024г.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5"/>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«Кросс нации – 2024»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21.09.2024г.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учителя физкультуры</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1A7F25" w:rsidRPr="001A7F25" w:rsidRDefault="001A7F25" w:rsidP="001A7F25">
            <w:pPr>
              <w:jc w:val="center"/>
              <w:rPr>
                <w:rFonts w:eastAsia="Calibri"/>
                <w:b/>
              </w:rPr>
            </w:pPr>
            <w:r w:rsidRPr="001A7F25">
              <w:rPr>
                <w:rFonts w:eastAsia="Calibri"/>
                <w:b/>
              </w:rPr>
              <w:t>ОКТЯБРЬ</w:t>
            </w:r>
          </w:p>
          <w:p w:rsidR="001A7F25" w:rsidRPr="001A7F25" w:rsidRDefault="001A7F25" w:rsidP="001A7F25">
            <w:pPr>
              <w:jc w:val="center"/>
              <w:rPr>
                <w:rFonts w:eastAsia="Calibri"/>
                <w:b/>
              </w:rPr>
            </w:pPr>
            <w:r w:rsidRPr="001A7F25">
              <w:rPr>
                <w:rFonts w:eastAsia="Calibri"/>
                <w:b/>
              </w:rPr>
              <w:t>месячник нравственного воспитания «Дорогие мои старики»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Церемония поднятия (спуска) флага РФ. </w:t>
            </w:r>
          </w:p>
          <w:p w:rsidR="001A7F25" w:rsidRPr="001A7F25" w:rsidRDefault="001A7F25" w:rsidP="001A7F25">
            <w:pPr>
              <w:rPr>
                <w:rFonts w:eastAsia="Calibri"/>
              </w:rPr>
            </w:pPr>
            <w:r w:rsidRPr="001A7F25">
              <w:rPr>
                <w:rFonts w:eastAsia="Calibri"/>
              </w:rPr>
              <w:t>Исполнение гимна РФ.</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каждый понедельник (пятница)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к Дню пожилого человека «Связь поколений» (приготовление выпечки)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«Открытка учителю»</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02.09.-03.09.2024г.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 старшеклассников</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Утренняя встреча учителей в День учителя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зам.директора по ВР</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Концерт «День Учителя».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к всемирному Дню защиты животных «Большая помощь маленькому другу»</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Выборы директора-дублера школы на День самоуправления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самоуправления в школе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зам. директора по ВР, ст. </w:t>
            </w:r>
            <w:r w:rsidRPr="001A7F25">
              <w:rPr>
                <w:rFonts w:eastAsia="Calibri"/>
              </w:rPr>
              <w:lastRenderedPageBreak/>
              <w:t>вожатая, актив АП, совет старшеклассников</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Осенняя неделя добра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02.10.-06.10.2024г.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посвященные Дню отца в России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20.10.2024г.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Международный день школьных библиотек</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24.10.2024г.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педагог-библиотекарь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«Посвящение в пятиклассники»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25.10.2024г.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 первых, совет командиров</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6"/>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Праздник для 1-х классов «Посвящение в первоклассники»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26.10.2024г. </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НОЯБРЬ</w:t>
            </w:r>
          </w:p>
          <w:p w:rsidR="001A7F25" w:rsidRPr="001A7F25" w:rsidRDefault="001A7F25" w:rsidP="001A7F25">
            <w:pPr>
              <w:jc w:val="center"/>
              <w:rPr>
                <w:rFonts w:eastAsia="Calibri"/>
              </w:rPr>
            </w:pPr>
            <w:r w:rsidRPr="001A7F25">
              <w:rPr>
                <w:rFonts w:eastAsia="Calibri"/>
                <w:b/>
              </w:rPr>
              <w:t>месячник толерантности «Учимся уважать друг друга»</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ко Дню народного единства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Общешкольная линейка ко Дню памяти погибших при исполнении служебных обязанностей сотрудников внутренних дел России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08.11.2024г.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Международный день толерантности.</w:t>
            </w:r>
          </w:p>
          <w:p w:rsidR="001A7F25" w:rsidRPr="001A7F25" w:rsidRDefault="001A7F25" w:rsidP="001A7F25">
            <w:pPr>
              <w:rPr>
                <w:rFonts w:eastAsia="Calibri"/>
              </w:rPr>
            </w:pPr>
            <w:r w:rsidRPr="001A7F25">
              <w:rPr>
                <w:rFonts w:eastAsia="Calibri"/>
              </w:rPr>
              <w:t>Проведение бесед. Демонстрация видеороликов.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15.11.2024г.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«Возьмемся за руки»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16.11.2024г.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педагог-психолог</w:t>
            </w:r>
          </w:p>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посвященные Дню матери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18.11.-22.11.2024г.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7"/>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Праздничная линейка, посвященная Дню государственного флага РФ</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08.11.2024г.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 по воспитанию</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ДЕКАБРЬ</w:t>
            </w:r>
          </w:p>
          <w:p w:rsidR="001A7F25" w:rsidRPr="001A7F25" w:rsidRDefault="001A7F25" w:rsidP="001A7F25">
            <w:pPr>
              <w:jc w:val="center"/>
              <w:rPr>
                <w:rFonts w:eastAsia="Calibri"/>
                <w:b/>
              </w:rPr>
            </w:pPr>
            <w:r w:rsidRPr="001A7F25">
              <w:rPr>
                <w:rFonts w:eastAsia="Calibri"/>
                <w:b/>
              </w:rPr>
              <w:t>месячник правовых знаний</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добровольца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05.12.2024г.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Тематические мероприятия, приуроченные к Всемирному Дню борьбы со СПИДом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03.-04.12.2024г.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прав человека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11.12.2024г.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соц. педагог</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«Покормите птиц зимой»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месяца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Выставка «Мастерская Деда Мороза»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25.12.2024г.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8"/>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Новогодние елки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28.12.-29.12.2024г.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lastRenderedPageBreak/>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lastRenderedPageBreak/>
              <w:t xml:space="preserve">ЯНВАРЬ </w:t>
            </w:r>
          </w:p>
          <w:p w:rsidR="001A7F25" w:rsidRPr="001A7F25" w:rsidRDefault="001A7F25" w:rsidP="001A7F25">
            <w:pPr>
              <w:jc w:val="center"/>
              <w:rPr>
                <w:rFonts w:eastAsia="Calibri"/>
                <w:b/>
              </w:rPr>
            </w:pPr>
            <w:r w:rsidRPr="001A7F25">
              <w:rPr>
                <w:rFonts w:eastAsia="Calibri"/>
                <w:b/>
              </w:rPr>
              <w:t>месячник правовых знаний</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9"/>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Помощь в организации праздника «Прощание с азбукой»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январь 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 xml:space="preserve">ст. вожатая </w:t>
            </w:r>
          </w:p>
          <w:p w:rsidR="001A7F25" w:rsidRPr="001A7F25" w:rsidRDefault="001A7F25" w:rsidP="001A7F25">
            <w:pPr>
              <w:jc w:val="center"/>
              <w:rPr>
                <w:rFonts w:eastAsia="Calibri"/>
              </w:rPr>
            </w:pPr>
            <w:r w:rsidRPr="001A7F25">
              <w:rPr>
                <w:rFonts w:eastAsia="Calibri"/>
              </w:rPr>
              <w:t>совет первых</w:t>
            </w:r>
          </w:p>
          <w:p w:rsidR="001A7F25" w:rsidRPr="001A7F25" w:rsidRDefault="001A7F25" w:rsidP="001A7F25">
            <w:pPr>
              <w:jc w:val="center"/>
              <w:rPr>
                <w:rFonts w:eastAsia="Calibri"/>
              </w:rPr>
            </w:pPr>
            <w:r w:rsidRPr="001A7F25">
              <w:rPr>
                <w:rFonts w:eastAsia="Calibri"/>
              </w:rPr>
              <w:t>совет командиров</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9"/>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российского студенчества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25.01.2025г.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9"/>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Памятные мероприятия, посвященные Дню снятия Блокады Ленинграда «Блокадный хлеб»</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январь 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 xml:space="preserve">ст. вожатая </w:t>
            </w:r>
          </w:p>
          <w:p w:rsidR="001A7F25" w:rsidRPr="001A7F25" w:rsidRDefault="001A7F25" w:rsidP="001A7F25">
            <w:pPr>
              <w:jc w:val="center"/>
              <w:rPr>
                <w:rFonts w:eastAsia="Calibri"/>
              </w:rPr>
            </w:pPr>
            <w:r w:rsidRPr="001A7F25">
              <w:rPr>
                <w:rFonts w:eastAsia="Calibri"/>
              </w:rPr>
              <w:t>актив АП</w:t>
            </w:r>
          </w:p>
          <w:p w:rsidR="001A7F25" w:rsidRPr="001A7F25" w:rsidRDefault="001A7F25" w:rsidP="001A7F25">
            <w:pPr>
              <w:jc w:val="center"/>
              <w:rPr>
                <w:rFonts w:eastAsia="Calibri"/>
              </w:rPr>
            </w:pPr>
            <w:r w:rsidRPr="001A7F25">
              <w:rPr>
                <w:rFonts w:eastAsia="Calibri"/>
              </w:rPr>
              <w:t>совет командиров</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59"/>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Открытие месячника оборонно – массовой и спортивной работы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конец января</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педагог-организатор ОБЖ</w:t>
            </w:r>
          </w:p>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ФЕВРАЛЬ</w:t>
            </w:r>
          </w:p>
          <w:p w:rsidR="001A7F25" w:rsidRPr="001A7F25" w:rsidRDefault="001A7F25" w:rsidP="001A7F25">
            <w:pPr>
              <w:jc w:val="center"/>
              <w:rPr>
                <w:rFonts w:eastAsia="Calibri"/>
              </w:rPr>
            </w:pPr>
            <w:r w:rsidRPr="001A7F25">
              <w:rPr>
                <w:rFonts w:eastAsia="Calibri"/>
                <w:b/>
              </w:rPr>
              <w:t>месячник оборонно – массовой и спортивной работы</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Месячник оборонно – массовой и спортивной работы (по отдельному плану)</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месяца</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педагог-организатор ОБЗР</w:t>
            </w:r>
          </w:p>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«Поздравляем!». Изготовление открыток</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12.02.-16.02.2025г.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«Подари книгу библиотеке»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14.02.2025г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педагог-библиотекарь</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Лыжня России - 2025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февраль 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учителя физкультуры</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Выставка книг и словарей к Международному Дню родного языка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21.02.2025г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педагог-библиотекарь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Защитника Отечества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22.02.2025г.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зам.директора по ВР</w:t>
            </w:r>
          </w:p>
          <w:p w:rsidR="001A7F25" w:rsidRPr="001A7F25" w:rsidRDefault="001A7F25" w:rsidP="001A7F25">
            <w:pPr>
              <w:jc w:val="center"/>
              <w:rPr>
                <w:rFonts w:eastAsia="Calibri"/>
              </w:rPr>
            </w:pPr>
            <w:r w:rsidRPr="001A7F25">
              <w:rPr>
                <w:rFonts w:eastAsia="Calibri"/>
              </w:rPr>
              <w:t xml:space="preserve">ст. вожатая </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Конкурс патриотической песни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27.02.2025г.</w:t>
            </w:r>
          </w:p>
        </w:tc>
        <w:tc>
          <w:tcPr>
            <w:tcW w:w="3084"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rPr>
          <w:trHeight w:val="457"/>
        </w:trPr>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МАРТ</w:t>
            </w:r>
          </w:p>
          <w:p w:rsidR="001A7F25" w:rsidRPr="001A7F25" w:rsidRDefault="001A7F25" w:rsidP="001A7F25">
            <w:pPr>
              <w:jc w:val="center"/>
              <w:rPr>
                <w:rFonts w:eastAsia="Calibri"/>
              </w:rPr>
            </w:pPr>
            <w:r w:rsidRPr="001A7F25">
              <w:rPr>
                <w:rFonts w:eastAsia="Calibri"/>
                <w:b/>
              </w:rPr>
              <w:t>месячник пропаганды здорового образа жизни «Мы за ЗОЖ!»</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1"/>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концерте «В этот день особенный», посвященный 8 Марта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07.03.2025г.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1"/>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Неделя детской и юношеской книги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март 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педагог-библиотекарь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1"/>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Конкурс рисунков «Я выбираю ЗОЖ»</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12.03.2025г.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1"/>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11 лет со Дня воссоединения Крыма с Россией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18.03.2025г.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1"/>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Праздник масленицы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конец марта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АПРЕЛЬ</w:t>
            </w:r>
          </w:p>
          <w:p w:rsidR="001A7F25" w:rsidRPr="001A7F25" w:rsidRDefault="001A7F25" w:rsidP="001A7F25">
            <w:pPr>
              <w:jc w:val="center"/>
              <w:rPr>
                <w:rFonts w:eastAsia="Calibri"/>
              </w:rPr>
            </w:pPr>
            <w:r w:rsidRPr="001A7F25">
              <w:rPr>
                <w:rFonts w:eastAsia="Calibri"/>
                <w:b/>
              </w:rPr>
              <w:t>экологический месячник «Сохраним свою Землю»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Космос без границ. Тематическая неделя.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07.-12.04.2025г.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Всемирный день здоровья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07.04.2025г.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учителя физкультуры</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космонавтики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12.04.2025г.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lastRenderedPageBreak/>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памяти о геноциде советского народа нацистами и их пособниками в годы ВОВ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18.04.2025г.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«Спасибо!». Изготовление поздравительных открыток ветеранам.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22.04.-26.04.2025г.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Мероприятия к Всемирному Дню Земли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22.04.2025г.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российского парламентаризма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27.04.2025г.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 по воспитанию</w:t>
            </w:r>
          </w:p>
          <w:p w:rsidR="001A7F25" w:rsidRPr="001A7F25" w:rsidRDefault="001A7F25" w:rsidP="001A7F25">
            <w:pPr>
              <w:jc w:val="center"/>
              <w:rPr>
                <w:rFonts w:eastAsia="Calibri"/>
              </w:rPr>
            </w:pPr>
            <w:r w:rsidRPr="001A7F25">
              <w:rPr>
                <w:rFonts w:eastAsia="Calibri"/>
              </w:rPr>
              <w:t>учитель истории и обществознания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2"/>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Экологическая неделя (научно – просветительские мероприятия, экологические акции: «Макулатурный бум», «Батарейки, сдавайтесь!»).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21.-28.04.2025г.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A7F25" w:rsidRPr="001A7F25" w:rsidRDefault="001A7F25" w:rsidP="001A7F25">
            <w:pPr>
              <w:jc w:val="center"/>
              <w:rPr>
                <w:rFonts w:eastAsia="Calibri"/>
                <w:b/>
              </w:rPr>
            </w:pPr>
            <w:r w:rsidRPr="001A7F25">
              <w:rPr>
                <w:rFonts w:eastAsia="Calibri"/>
                <w:b/>
              </w:rPr>
              <w:t>МАЙ</w:t>
            </w:r>
          </w:p>
          <w:p w:rsidR="001A7F25" w:rsidRPr="001A7F25" w:rsidRDefault="001A7F25" w:rsidP="001A7F25">
            <w:pPr>
              <w:jc w:val="center"/>
              <w:rPr>
                <w:rFonts w:eastAsia="Calibri"/>
              </w:rPr>
            </w:pPr>
            <w:r w:rsidRPr="001A7F25">
              <w:rPr>
                <w:rFonts w:eastAsia="Calibri"/>
                <w:b/>
              </w:rPr>
              <w:t>месячник патриотического воспитания «Помню! Горжусь!»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Праздник Весны и труда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 по воспитанию</w:t>
            </w:r>
          </w:p>
          <w:p w:rsidR="001A7F25" w:rsidRPr="001A7F25" w:rsidRDefault="001A7F25" w:rsidP="001A7F25">
            <w:pPr>
              <w:jc w:val="center"/>
              <w:rPr>
                <w:rFonts w:eastAsia="Calibri"/>
              </w:rPr>
            </w:pPr>
            <w:r w:rsidRPr="001A7F25">
              <w:rPr>
                <w:rFonts w:eastAsia="Calibri"/>
              </w:rPr>
              <w:t>зам.директора по ВР</w:t>
            </w:r>
          </w:p>
          <w:p w:rsidR="001A7F25" w:rsidRPr="001A7F25" w:rsidRDefault="001A7F25" w:rsidP="001A7F25">
            <w:pPr>
              <w:jc w:val="center"/>
              <w:rPr>
                <w:rFonts w:eastAsia="Calibri"/>
              </w:rPr>
            </w:pPr>
            <w:r w:rsidRPr="001A7F25">
              <w:rPr>
                <w:rFonts w:eastAsia="Calibri"/>
              </w:rPr>
              <w:t>кл.руководители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Митинг «День Победы».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09.09.2025г.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Тематическая неделя, посвященная 79 годовщине Великой Победы:</w:t>
            </w:r>
          </w:p>
          <w:p w:rsidR="001A7F25" w:rsidRPr="001A7F25" w:rsidRDefault="001A7F25" w:rsidP="001A7F25">
            <w:pPr>
              <w:rPr>
                <w:rFonts w:eastAsia="Calibri"/>
              </w:rPr>
            </w:pPr>
            <w:r w:rsidRPr="001A7F25">
              <w:rPr>
                <w:rFonts w:eastAsia="Calibri"/>
              </w:rPr>
              <w:t>-выставки рисунков</w:t>
            </w:r>
          </w:p>
          <w:p w:rsidR="001A7F25" w:rsidRPr="001A7F25" w:rsidRDefault="001A7F25" w:rsidP="001A7F25">
            <w:pPr>
              <w:rPr>
                <w:rFonts w:eastAsia="Calibri"/>
              </w:rPr>
            </w:pPr>
            <w:r w:rsidRPr="001A7F25">
              <w:rPr>
                <w:rFonts w:eastAsia="Calibri"/>
              </w:rPr>
              <w:t>-участие в акциях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02.05.-09.05.2025г.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«Окна Победы»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01.05.-08.05.2025г.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«Георгиевская ленточка»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01.05.-08.05.2025г.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«Письмо солдату»</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13.05.-17.05.2025г.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Международный день музеев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18.05.2025г.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общественных организаций России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19.05.2025г.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Конкурс рисунков на асфальте «Соблюдая ПДД – не окажешься в беде»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21.05.2025г.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Прощание с начальной школой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22.05.2025г.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День славянской письменности и культуры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24.05.2025г.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3"/>
              </w:numPr>
              <w:contextualSpacing/>
              <w:jc w:val="center"/>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Праздник «Последний звонок»</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24.05.2025г.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1A7F25" w:rsidRPr="001A7F25" w:rsidRDefault="001A7F25" w:rsidP="00A7354B">
            <w:pPr>
              <w:numPr>
                <w:ilvl w:val="0"/>
                <w:numId w:val="154"/>
              </w:numPr>
              <w:contextualSpacing/>
              <w:jc w:val="center"/>
              <w:rPr>
                <w:rFonts w:eastAsia="Calibri"/>
                <w:b/>
              </w:rPr>
            </w:pPr>
            <w:r w:rsidRPr="001A7F25">
              <w:rPr>
                <w:rFonts w:eastAsia="Calibri"/>
                <w:b/>
              </w:rPr>
              <w:t>Модуль «Классное руководство»</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Заседание МО классных руководителей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отдельному плану</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Анализ занятости обучающихся доп.образованием в учреждениях района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Работа с планом воспитательной работы классов на 2024 – 2025 учебный год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Планирование индивидуальной работы с учащимися: активом, «группой риска».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20.09.2025г.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Организация занятости учащихся во внеурочное время в кружках, секциях.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сентябрь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Проведение социометрии в классе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15.09.2024г.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Оформление классных уголков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до 15.09.2024г. </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Посещение семей СОП, ВШК</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Проведение бесед о нормах поведения в школе, внешнем виде, о школьной форме.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04.09.-08.09.2024г.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p>
          <w:p w:rsidR="001A7F25" w:rsidRPr="001A7F25" w:rsidRDefault="001A7F25" w:rsidP="001A7F25">
            <w:pPr>
              <w:rPr>
                <w:rFonts w:eastAsia="Calibri"/>
              </w:rPr>
            </w:pPr>
            <w:r w:rsidRPr="001A7F25">
              <w:rPr>
                <w:rFonts w:eastAsia="Calibri"/>
              </w:rPr>
              <w:t>Подготовка концерта к 8 Марта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март 2025г.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работе Совета Профилактики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при необходимости</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Совещание при заместителе директора по ВР</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отдельному плану</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Открытые классные часы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отдельному плану</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Отчет по ВР с классом за четверть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конце каждой четверти</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Анализ ВР с классом за 2024-2025 уч. год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до 10 июня </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A7F25" w:rsidRPr="001A7F25" w:rsidRDefault="001A7F25" w:rsidP="00A7354B">
            <w:pPr>
              <w:numPr>
                <w:ilvl w:val="0"/>
                <w:numId w:val="16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Организация занятости учащихся в каникулярное время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октябрь</w:t>
            </w:r>
          </w:p>
          <w:p w:rsidR="001A7F25" w:rsidRPr="001A7F25" w:rsidRDefault="001A7F25" w:rsidP="001A7F25">
            <w:pPr>
              <w:jc w:val="center"/>
              <w:rPr>
                <w:rFonts w:eastAsia="Calibri"/>
              </w:rPr>
            </w:pPr>
            <w:r w:rsidRPr="001A7F25">
              <w:rPr>
                <w:rFonts w:eastAsia="Calibri"/>
              </w:rPr>
              <w:t>декабрь</w:t>
            </w:r>
          </w:p>
          <w:p w:rsidR="001A7F25" w:rsidRPr="001A7F25" w:rsidRDefault="001A7F25" w:rsidP="001A7F25">
            <w:pPr>
              <w:jc w:val="center"/>
              <w:rPr>
                <w:rFonts w:eastAsia="Calibri"/>
              </w:rPr>
            </w:pPr>
            <w:r w:rsidRPr="001A7F25">
              <w:rPr>
                <w:rFonts w:eastAsia="Calibri"/>
              </w:rPr>
              <w:t>февраль</w:t>
            </w:r>
          </w:p>
          <w:p w:rsidR="001A7F25" w:rsidRPr="001A7F25" w:rsidRDefault="001A7F25" w:rsidP="001A7F25">
            <w:pPr>
              <w:jc w:val="center"/>
              <w:rPr>
                <w:rFonts w:eastAsia="Calibri"/>
              </w:rPr>
            </w:pPr>
            <w:r w:rsidRPr="001A7F25">
              <w:rPr>
                <w:rFonts w:eastAsia="Calibri"/>
              </w:rPr>
              <w:t>март</w:t>
            </w:r>
          </w:p>
          <w:p w:rsidR="001A7F25" w:rsidRPr="001A7F25" w:rsidRDefault="001A7F25" w:rsidP="001A7F25">
            <w:pPr>
              <w:jc w:val="center"/>
              <w:rPr>
                <w:rFonts w:eastAsia="Calibri"/>
              </w:rPr>
            </w:pPr>
            <w:r w:rsidRPr="001A7F25">
              <w:rPr>
                <w:rFonts w:eastAsia="Calibri"/>
              </w:rPr>
              <w:t>май</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7F25" w:rsidRPr="001A7F25" w:rsidRDefault="001A7F25" w:rsidP="001A7F25">
            <w:pPr>
              <w:jc w:val="center"/>
              <w:rPr>
                <w:rFonts w:eastAsia="Calibri"/>
                <w:b/>
                <w:i/>
                <w:color w:val="FF0000"/>
              </w:rPr>
            </w:pPr>
            <w:r w:rsidRPr="001A7F25">
              <w:rPr>
                <w:rFonts w:eastAsia="Calibri"/>
                <w:b/>
                <w:i/>
                <w:color w:val="FF0000"/>
              </w:rPr>
              <w:t>Список тем классных часов, согласно утвержденному Федеральному календарному плану воспитательной работы</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7F25" w:rsidRPr="001A7F25" w:rsidRDefault="001A7F25" w:rsidP="001A7F25">
            <w:pPr>
              <w:jc w:val="center"/>
              <w:rPr>
                <w:rFonts w:eastAsia="Calibri"/>
              </w:rPr>
            </w:pPr>
            <w:r w:rsidRPr="001A7F25">
              <w:rPr>
                <w:rFonts w:eastAsia="Calibri"/>
              </w:rPr>
              <w:t>1 полугодие 2024 – 2025 учебного года</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7F25" w:rsidRPr="001A7F25" w:rsidRDefault="001A7F25" w:rsidP="001A7F25">
            <w:pPr>
              <w:jc w:val="center"/>
              <w:rPr>
                <w:rFonts w:eastAsia="Calibri"/>
              </w:rPr>
            </w:pPr>
            <w:r w:rsidRPr="001A7F25">
              <w:rPr>
                <w:rFonts w:eastAsia="Calibri"/>
              </w:rPr>
              <w:t>1 полугодие 2024 – 2025 учебного года</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7F25" w:rsidRPr="001A7F25" w:rsidRDefault="001A7F25" w:rsidP="001A7F25">
            <w:pPr>
              <w:spacing w:line="272" w:lineRule="exact"/>
              <w:rPr>
                <w:b/>
              </w:rPr>
            </w:pPr>
            <w:r w:rsidRPr="001A7F25">
              <w:rPr>
                <w:b/>
                <w:spacing w:val="-2"/>
              </w:rPr>
              <w:t xml:space="preserve">  Сентябрь:</w:t>
            </w:r>
          </w:p>
          <w:p w:rsidR="001A7F25" w:rsidRPr="001A7F25" w:rsidRDefault="001A7F25" w:rsidP="001A7F25">
            <w:r w:rsidRPr="001A7F25">
              <w:rPr>
                <w:b/>
                <w:i/>
              </w:rPr>
              <w:t>1</w:t>
            </w:r>
            <w:r w:rsidRPr="001A7F25">
              <w:rPr>
                <w:b/>
                <w:i/>
                <w:spacing w:val="-7"/>
              </w:rPr>
              <w:t xml:space="preserve"> </w:t>
            </w:r>
            <w:r w:rsidRPr="001A7F25">
              <w:rPr>
                <w:b/>
                <w:i/>
              </w:rPr>
              <w:t>сентября:</w:t>
            </w:r>
            <w:r w:rsidRPr="001A7F25">
              <w:rPr>
                <w:spacing w:val="-5"/>
              </w:rPr>
              <w:t xml:space="preserve"> </w:t>
            </w:r>
            <w:r w:rsidRPr="001A7F25">
              <w:t>День</w:t>
            </w:r>
            <w:r w:rsidRPr="001A7F25">
              <w:rPr>
                <w:spacing w:val="-7"/>
              </w:rPr>
              <w:t xml:space="preserve"> </w:t>
            </w:r>
            <w:r w:rsidRPr="001A7F25">
              <w:rPr>
                <w:spacing w:val="-2"/>
              </w:rPr>
              <w:t>знаний;</w:t>
            </w:r>
          </w:p>
          <w:p w:rsidR="001A7F25" w:rsidRPr="001A7F25" w:rsidRDefault="001A7F25" w:rsidP="001A7F25">
            <w:pPr>
              <w:spacing w:line="276" w:lineRule="auto"/>
            </w:pPr>
            <w:r w:rsidRPr="001A7F25">
              <w:rPr>
                <w:b/>
                <w:i/>
              </w:rPr>
              <w:t>3</w:t>
            </w:r>
            <w:r w:rsidRPr="001A7F25">
              <w:rPr>
                <w:b/>
                <w:i/>
                <w:spacing w:val="-7"/>
              </w:rPr>
              <w:t xml:space="preserve"> </w:t>
            </w:r>
            <w:r w:rsidRPr="001A7F25">
              <w:rPr>
                <w:b/>
                <w:i/>
              </w:rPr>
              <w:t>сентября:</w:t>
            </w:r>
            <w:r w:rsidRPr="001A7F25">
              <w:rPr>
                <w:b/>
                <w:i/>
                <w:spacing w:val="-5"/>
              </w:rPr>
              <w:t xml:space="preserve"> </w:t>
            </w:r>
            <w:r w:rsidRPr="001A7F25">
              <w:t>День</w:t>
            </w:r>
            <w:r w:rsidRPr="001A7F25">
              <w:rPr>
                <w:spacing w:val="-9"/>
              </w:rPr>
              <w:t xml:space="preserve"> </w:t>
            </w:r>
            <w:r w:rsidRPr="001A7F25">
              <w:t>окончания</w:t>
            </w:r>
            <w:r w:rsidRPr="001A7F25">
              <w:rPr>
                <w:spacing w:val="-9"/>
              </w:rPr>
              <w:t xml:space="preserve"> </w:t>
            </w:r>
            <w:r w:rsidRPr="001A7F25">
              <w:t>Второй</w:t>
            </w:r>
            <w:r w:rsidRPr="001A7F25">
              <w:rPr>
                <w:spacing w:val="-12"/>
              </w:rPr>
              <w:t xml:space="preserve"> </w:t>
            </w:r>
            <w:r w:rsidRPr="001A7F25">
              <w:t xml:space="preserve">мировой войны, День солидарности в борьбе с </w:t>
            </w:r>
            <w:r w:rsidRPr="001A7F25">
              <w:rPr>
                <w:spacing w:val="-2"/>
              </w:rPr>
              <w:t>терроризмом;</w:t>
            </w:r>
          </w:p>
          <w:p w:rsidR="001A7F25" w:rsidRPr="001A7F25" w:rsidRDefault="001A7F25" w:rsidP="001A7F25">
            <w:pPr>
              <w:rPr>
                <w:rFonts w:eastAsia="Calibri"/>
              </w:rPr>
            </w:pPr>
            <w:r w:rsidRPr="001A7F25">
              <w:rPr>
                <w:rFonts w:eastAsia="Calibri"/>
              </w:rPr>
              <w:t xml:space="preserve">  </w:t>
            </w:r>
            <w:r w:rsidRPr="001A7F25">
              <w:rPr>
                <w:rFonts w:eastAsia="Calibri"/>
                <w:b/>
                <w:i/>
              </w:rPr>
              <w:t>8</w:t>
            </w:r>
            <w:r w:rsidRPr="001A7F25">
              <w:rPr>
                <w:rFonts w:eastAsia="Calibri"/>
                <w:spacing w:val="-14"/>
              </w:rPr>
              <w:t xml:space="preserve"> </w:t>
            </w:r>
            <w:r w:rsidRPr="001A7F25">
              <w:rPr>
                <w:rFonts w:eastAsia="Calibri"/>
                <w:b/>
                <w:i/>
              </w:rPr>
              <w:t>сентября:</w:t>
            </w:r>
            <w:r w:rsidRPr="001A7F25">
              <w:rPr>
                <w:rFonts w:eastAsia="Calibri"/>
                <w:spacing w:val="-13"/>
              </w:rPr>
              <w:t xml:space="preserve"> </w:t>
            </w:r>
            <w:r w:rsidRPr="001A7F25">
              <w:rPr>
                <w:rFonts w:eastAsia="Calibri"/>
              </w:rPr>
              <w:t>Международный</w:t>
            </w:r>
            <w:r w:rsidRPr="001A7F25">
              <w:rPr>
                <w:rFonts w:eastAsia="Calibri"/>
                <w:spacing w:val="-12"/>
              </w:rPr>
              <w:t xml:space="preserve"> </w:t>
            </w:r>
            <w:r w:rsidRPr="001A7F25">
              <w:rPr>
                <w:rFonts w:eastAsia="Calibri"/>
              </w:rPr>
              <w:t>день   распространения грамотности.</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A7F25" w:rsidRPr="001A7F25" w:rsidRDefault="001A7F25" w:rsidP="001A7F25">
            <w:pPr>
              <w:spacing w:line="272" w:lineRule="exact"/>
              <w:rPr>
                <w:b/>
              </w:rPr>
            </w:pPr>
            <w:r w:rsidRPr="001A7F25">
              <w:rPr>
                <w:b/>
                <w:spacing w:val="-2"/>
              </w:rPr>
              <w:t>Февраль:</w:t>
            </w:r>
          </w:p>
          <w:p w:rsidR="001A7F25" w:rsidRPr="001A7F25" w:rsidRDefault="001A7F25" w:rsidP="001A7F25">
            <w:pPr>
              <w:spacing w:line="276" w:lineRule="auto"/>
              <w:ind w:right="272"/>
            </w:pPr>
            <w:r w:rsidRPr="001A7F25">
              <w:rPr>
                <w:b/>
                <w:i/>
              </w:rPr>
              <w:t>2 февраля:</w:t>
            </w:r>
            <w:r w:rsidRPr="001A7F25">
              <w:rPr>
                <w:spacing w:val="-9"/>
              </w:rPr>
              <w:t xml:space="preserve"> </w:t>
            </w:r>
            <w:r w:rsidRPr="001A7F25">
              <w:t>День</w:t>
            </w:r>
            <w:r w:rsidRPr="001A7F25">
              <w:rPr>
                <w:spacing w:val="-9"/>
              </w:rPr>
              <w:t xml:space="preserve"> </w:t>
            </w:r>
            <w:r w:rsidRPr="001A7F25">
              <w:t>разгрома</w:t>
            </w:r>
            <w:r w:rsidRPr="001A7F25">
              <w:rPr>
                <w:spacing w:val="-12"/>
              </w:rPr>
              <w:t xml:space="preserve"> </w:t>
            </w:r>
            <w:r w:rsidRPr="001A7F25">
              <w:t>советскими</w:t>
            </w:r>
            <w:r w:rsidRPr="001A7F25">
              <w:rPr>
                <w:spacing w:val="-9"/>
              </w:rPr>
              <w:t xml:space="preserve"> </w:t>
            </w:r>
            <w:r w:rsidRPr="001A7F25">
              <w:t xml:space="preserve">войсками немецко-фашистских войск в Сталинградской </w:t>
            </w:r>
            <w:r w:rsidRPr="001A7F25">
              <w:rPr>
                <w:spacing w:val="-2"/>
              </w:rPr>
              <w:t>битве;</w:t>
            </w:r>
          </w:p>
          <w:p w:rsidR="001A7F25" w:rsidRPr="001A7F25" w:rsidRDefault="001A7F25" w:rsidP="001A7F25">
            <w:pPr>
              <w:spacing w:line="273" w:lineRule="exact"/>
            </w:pPr>
            <w:r w:rsidRPr="001A7F25">
              <w:rPr>
                <w:b/>
                <w:i/>
              </w:rPr>
              <w:t>8 февраля:</w:t>
            </w:r>
            <w:r w:rsidRPr="001A7F25">
              <w:rPr>
                <w:spacing w:val="-9"/>
              </w:rPr>
              <w:t xml:space="preserve"> </w:t>
            </w:r>
            <w:r w:rsidRPr="001A7F25">
              <w:t>День</w:t>
            </w:r>
            <w:r w:rsidRPr="001A7F25">
              <w:rPr>
                <w:spacing w:val="-9"/>
              </w:rPr>
              <w:t xml:space="preserve"> </w:t>
            </w:r>
            <w:r w:rsidRPr="001A7F25">
              <w:t>российской</w:t>
            </w:r>
            <w:r w:rsidRPr="001A7F25">
              <w:rPr>
                <w:spacing w:val="-9"/>
              </w:rPr>
              <w:t xml:space="preserve"> </w:t>
            </w:r>
            <w:r w:rsidRPr="001A7F25">
              <w:rPr>
                <w:spacing w:val="-2"/>
              </w:rPr>
              <w:t>науки;</w:t>
            </w:r>
          </w:p>
          <w:p w:rsidR="001A7F25" w:rsidRPr="001A7F25" w:rsidRDefault="001A7F25" w:rsidP="001A7F25">
            <w:pPr>
              <w:spacing w:line="278" w:lineRule="auto"/>
            </w:pPr>
            <w:r w:rsidRPr="001A7F25">
              <w:rPr>
                <w:b/>
                <w:i/>
              </w:rPr>
              <w:t>15 февраля:</w:t>
            </w:r>
            <w:r w:rsidRPr="001A7F25">
              <w:t xml:space="preserve"> День памяти о россиянах, исполнявших</w:t>
            </w:r>
            <w:r w:rsidRPr="001A7F25">
              <w:rPr>
                <w:spacing w:val="-8"/>
              </w:rPr>
              <w:t xml:space="preserve"> </w:t>
            </w:r>
            <w:r w:rsidRPr="001A7F25">
              <w:t>служебный</w:t>
            </w:r>
            <w:r w:rsidRPr="001A7F25">
              <w:rPr>
                <w:spacing w:val="-11"/>
              </w:rPr>
              <w:t xml:space="preserve"> </w:t>
            </w:r>
            <w:r w:rsidRPr="001A7F25">
              <w:t>долг</w:t>
            </w:r>
            <w:r w:rsidRPr="001A7F25">
              <w:rPr>
                <w:spacing w:val="-11"/>
              </w:rPr>
              <w:t xml:space="preserve"> </w:t>
            </w:r>
            <w:r w:rsidRPr="001A7F25">
              <w:t>за</w:t>
            </w:r>
            <w:r w:rsidRPr="001A7F25">
              <w:rPr>
                <w:spacing w:val="-15"/>
              </w:rPr>
              <w:t xml:space="preserve"> </w:t>
            </w:r>
            <w:r w:rsidRPr="001A7F25">
              <w:t xml:space="preserve">пределами </w:t>
            </w:r>
            <w:r w:rsidRPr="001A7F25">
              <w:rPr>
                <w:spacing w:val="-2"/>
              </w:rPr>
              <w:t>Отечества;</w:t>
            </w:r>
          </w:p>
          <w:p w:rsidR="001A7F25" w:rsidRPr="001A7F25" w:rsidRDefault="001A7F25" w:rsidP="001A7F25">
            <w:pPr>
              <w:spacing w:line="276" w:lineRule="auto"/>
              <w:ind w:right="272"/>
            </w:pPr>
            <w:r w:rsidRPr="001A7F25">
              <w:rPr>
                <w:b/>
                <w:i/>
              </w:rPr>
              <w:t>21 февраля:</w:t>
            </w:r>
            <w:r w:rsidRPr="001A7F25">
              <w:rPr>
                <w:spacing w:val="-12"/>
              </w:rPr>
              <w:t xml:space="preserve"> </w:t>
            </w:r>
            <w:r w:rsidRPr="001A7F25">
              <w:t>Международный</w:t>
            </w:r>
            <w:r w:rsidRPr="001A7F25">
              <w:rPr>
                <w:spacing w:val="-12"/>
              </w:rPr>
              <w:t xml:space="preserve"> </w:t>
            </w:r>
            <w:r w:rsidRPr="001A7F25">
              <w:t>день</w:t>
            </w:r>
            <w:r w:rsidRPr="001A7F25">
              <w:rPr>
                <w:spacing w:val="-8"/>
              </w:rPr>
              <w:t xml:space="preserve"> </w:t>
            </w:r>
            <w:r w:rsidRPr="001A7F25">
              <w:t xml:space="preserve">родного </w:t>
            </w:r>
            <w:r w:rsidRPr="001A7F25">
              <w:rPr>
                <w:spacing w:val="-2"/>
              </w:rPr>
              <w:t>языка;</w:t>
            </w:r>
          </w:p>
          <w:p w:rsidR="001A7F25" w:rsidRPr="001A7F25" w:rsidRDefault="001A7F25" w:rsidP="001A7F25">
            <w:pPr>
              <w:spacing w:line="260" w:lineRule="exact"/>
            </w:pPr>
            <w:r w:rsidRPr="001A7F25">
              <w:rPr>
                <w:b/>
                <w:i/>
              </w:rPr>
              <w:t>23 февраля:</w:t>
            </w:r>
            <w:r w:rsidRPr="001A7F25">
              <w:rPr>
                <w:spacing w:val="-8"/>
              </w:rPr>
              <w:t xml:space="preserve"> </w:t>
            </w:r>
            <w:r w:rsidRPr="001A7F25">
              <w:t>День</w:t>
            </w:r>
            <w:r w:rsidRPr="001A7F25">
              <w:rPr>
                <w:spacing w:val="-8"/>
              </w:rPr>
              <w:t xml:space="preserve"> </w:t>
            </w:r>
            <w:r w:rsidRPr="001A7F25">
              <w:t>защитника</w:t>
            </w:r>
            <w:r w:rsidRPr="001A7F25">
              <w:rPr>
                <w:spacing w:val="-9"/>
              </w:rPr>
              <w:t xml:space="preserve"> </w:t>
            </w:r>
            <w:r w:rsidRPr="001A7F25">
              <w:rPr>
                <w:spacing w:val="-2"/>
              </w:rPr>
              <w:t>Отечества.</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7F25" w:rsidRPr="001A7F25" w:rsidRDefault="001A7F25" w:rsidP="001A7F25">
            <w:pPr>
              <w:rPr>
                <w:b/>
              </w:rPr>
            </w:pPr>
            <w:r w:rsidRPr="001A7F25">
              <w:rPr>
                <w:b/>
                <w:spacing w:val="-2"/>
              </w:rPr>
              <w:t>Октябрь:</w:t>
            </w:r>
          </w:p>
          <w:p w:rsidR="001A7F25" w:rsidRPr="001A7F25" w:rsidRDefault="001A7F25" w:rsidP="001A7F25">
            <w:pPr>
              <w:spacing w:line="276" w:lineRule="auto"/>
              <w:ind w:right="489"/>
            </w:pPr>
            <w:r w:rsidRPr="001A7F25">
              <w:rPr>
                <w:b/>
                <w:i/>
              </w:rPr>
              <w:t>1 октября:</w:t>
            </w:r>
            <w:r w:rsidRPr="001A7F25">
              <w:rPr>
                <w:spacing w:val="-8"/>
              </w:rPr>
              <w:t xml:space="preserve"> </w:t>
            </w:r>
            <w:r w:rsidRPr="001A7F25">
              <w:t>Международный</w:t>
            </w:r>
            <w:r w:rsidRPr="001A7F25">
              <w:rPr>
                <w:spacing w:val="-8"/>
              </w:rPr>
              <w:t xml:space="preserve"> </w:t>
            </w:r>
            <w:r w:rsidRPr="001A7F25">
              <w:t>день</w:t>
            </w:r>
            <w:r w:rsidRPr="001A7F25">
              <w:rPr>
                <w:spacing w:val="-15"/>
              </w:rPr>
              <w:t xml:space="preserve"> </w:t>
            </w:r>
            <w:r w:rsidRPr="001A7F25">
              <w:t>пожилых людей; Международный день музыки;</w:t>
            </w:r>
          </w:p>
          <w:p w:rsidR="001A7F25" w:rsidRPr="001A7F25" w:rsidRDefault="001A7F25" w:rsidP="001A7F25">
            <w:pPr>
              <w:spacing w:line="274" w:lineRule="exact"/>
            </w:pPr>
            <w:r w:rsidRPr="001A7F25">
              <w:rPr>
                <w:b/>
                <w:i/>
              </w:rPr>
              <w:t xml:space="preserve">4 октября: </w:t>
            </w:r>
            <w:r w:rsidRPr="001A7F25">
              <w:t>День</w:t>
            </w:r>
            <w:r w:rsidRPr="001A7F25">
              <w:rPr>
                <w:spacing w:val="-10"/>
              </w:rPr>
              <w:t xml:space="preserve"> </w:t>
            </w:r>
            <w:r w:rsidRPr="001A7F25">
              <w:t>защиты</w:t>
            </w:r>
            <w:r w:rsidRPr="001A7F25">
              <w:rPr>
                <w:spacing w:val="-11"/>
              </w:rPr>
              <w:t xml:space="preserve"> </w:t>
            </w:r>
            <w:r w:rsidRPr="001A7F25">
              <w:rPr>
                <w:spacing w:val="-2"/>
              </w:rPr>
              <w:t>животных;</w:t>
            </w:r>
          </w:p>
          <w:p w:rsidR="001A7F25" w:rsidRPr="001A7F25" w:rsidRDefault="001A7F25" w:rsidP="001A7F25">
            <w:r w:rsidRPr="001A7F25">
              <w:rPr>
                <w:b/>
                <w:i/>
              </w:rPr>
              <w:t>5 октября:</w:t>
            </w:r>
            <w:r w:rsidRPr="001A7F25">
              <w:rPr>
                <w:spacing w:val="-4"/>
              </w:rPr>
              <w:t xml:space="preserve"> </w:t>
            </w:r>
            <w:r w:rsidRPr="001A7F25">
              <w:t>День</w:t>
            </w:r>
            <w:r w:rsidRPr="001A7F25">
              <w:rPr>
                <w:spacing w:val="-8"/>
              </w:rPr>
              <w:t xml:space="preserve"> </w:t>
            </w:r>
            <w:r w:rsidRPr="001A7F25">
              <w:rPr>
                <w:spacing w:val="-2"/>
              </w:rPr>
              <w:t>учителя;</w:t>
            </w:r>
          </w:p>
          <w:p w:rsidR="001A7F25" w:rsidRPr="001A7F25" w:rsidRDefault="001A7F25" w:rsidP="001A7F25">
            <w:pPr>
              <w:spacing w:line="276" w:lineRule="auto"/>
            </w:pPr>
            <w:r w:rsidRPr="001A7F25">
              <w:rPr>
                <w:b/>
                <w:i/>
              </w:rPr>
              <w:t>25 октября</w:t>
            </w:r>
            <w:r w:rsidRPr="001A7F25">
              <w:t>:</w:t>
            </w:r>
            <w:r w:rsidRPr="001A7F25">
              <w:rPr>
                <w:spacing w:val="-7"/>
              </w:rPr>
              <w:t xml:space="preserve"> </w:t>
            </w:r>
            <w:r w:rsidRPr="001A7F25">
              <w:t>Международный</w:t>
            </w:r>
            <w:r w:rsidRPr="001A7F25">
              <w:rPr>
                <w:spacing w:val="-10"/>
              </w:rPr>
              <w:t xml:space="preserve"> </w:t>
            </w:r>
            <w:r w:rsidRPr="001A7F25">
              <w:t>день</w:t>
            </w:r>
            <w:r w:rsidRPr="001A7F25">
              <w:rPr>
                <w:spacing w:val="-13"/>
              </w:rPr>
              <w:t xml:space="preserve"> </w:t>
            </w:r>
            <w:r w:rsidRPr="001A7F25">
              <w:t xml:space="preserve">школьных </w:t>
            </w:r>
            <w:r w:rsidRPr="001A7F25">
              <w:rPr>
                <w:spacing w:val="-2"/>
              </w:rPr>
              <w:t>библиотек;</w:t>
            </w:r>
          </w:p>
          <w:p w:rsidR="001A7F25" w:rsidRPr="001A7F25" w:rsidRDefault="001A7F25" w:rsidP="001A7F25">
            <w:pPr>
              <w:spacing w:line="274" w:lineRule="exact"/>
            </w:pPr>
            <w:r w:rsidRPr="001A7F25">
              <w:rPr>
                <w:b/>
                <w:i/>
              </w:rPr>
              <w:t>Третье воскресенье октября:</w:t>
            </w:r>
            <w:r w:rsidRPr="001A7F25">
              <w:rPr>
                <w:spacing w:val="-12"/>
              </w:rPr>
              <w:t xml:space="preserve"> </w:t>
            </w:r>
            <w:r w:rsidRPr="001A7F25">
              <w:t>День</w:t>
            </w:r>
            <w:r w:rsidRPr="001A7F25">
              <w:rPr>
                <w:spacing w:val="-13"/>
              </w:rPr>
              <w:t xml:space="preserve"> </w:t>
            </w:r>
            <w:r w:rsidRPr="001A7F25">
              <w:rPr>
                <w:spacing w:val="-4"/>
              </w:rPr>
              <w:t>отца.</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A7F25" w:rsidRPr="001A7F25" w:rsidRDefault="001A7F25" w:rsidP="001A7F25">
            <w:pPr>
              <w:rPr>
                <w:b/>
              </w:rPr>
            </w:pPr>
            <w:r w:rsidRPr="001A7F25">
              <w:rPr>
                <w:b/>
                <w:spacing w:val="-2"/>
              </w:rPr>
              <w:t>Март:</w:t>
            </w:r>
          </w:p>
          <w:p w:rsidR="001A7F25" w:rsidRPr="001A7F25" w:rsidRDefault="001A7F25" w:rsidP="001A7F25">
            <w:r w:rsidRPr="001A7F25">
              <w:rPr>
                <w:b/>
                <w:i/>
              </w:rPr>
              <w:t>8 марта:</w:t>
            </w:r>
            <w:r w:rsidRPr="001A7F25">
              <w:rPr>
                <w:spacing w:val="-11"/>
              </w:rPr>
              <w:t xml:space="preserve"> </w:t>
            </w:r>
            <w:r w:rsidRPr="001A7F25">
              <w:t>Международный</w:t>
            </w:r>
            <w:r w:rsidRPr="001A7F25">
              <w:rPr>
                <w:spacing w:val="-13"/>
              </w:rPr>
              <w:t xml:space="preserve"> </w:t>
            </w:r>
            <w:r w:rsidRPr="001A7F25">
              <w:t>женский</w:t>
            </w:r>
            <w:r w:rsidRPr="001A7F25">
              <w:rPr>
                <w:spacing w:val="-9"/>
              </w:rPr>
              <w:t xml:space="preserve"> </w:t>
            </w:r>
            <w:r w:rsidRPr="001A7F25">
              <w:rPr>
                <w:spacing w:val="-2"/>
              </w:rPr>
              <w:t>день;</w:t>
            </w:r>
          </w:p>
          <w:p w:rsidR="001A7F25" w:rsidRPr="001A7F25" w:rsidRDefault="001A7F25" w:rsidP="001A7F25">
            <w:pPr>
              <w:spacing w:line="276" w:lineRule="auto"/>
            </w:pPr>
            <w:r w:rsidRPr="001A7F25">
              <w:rPr>
                <w:b/>
                <w:i/>
              </w:rPr>
              <w:t>18 марта:</w:t>
            </w:r>
            <w:r w:rsidRPr="001A7F25">
              <w:rPr>
                <w:spacing w:val="-9"/>
              </w:rPr>
              <w:t xml:space="preserve"> </w:t>
            </w:r>
            <w:r w:rsidRPr="001A7F25">
              <w:t>День</w:t>
            </w:r>
            <w:r w:rsidRPr="001A7F25">
              <w:rPr>
                <w:spacing w:val="-9"/>
              </w:rPr>
              <w:t xml:space="preserve"> </w:t>
            </w:r>
            <w:r w:rsidRPr="001A7F25">
              <w:t>воссоединения</w:t>
            </w:r>
            <w:r w:rsidRPr="001A7F25">
              <w:rPr>
                <w:spacing w:val="-6"/>
              </w:rPr>
              <w:t xml:space="preserve"> </w:t>
            </w:r>
            <w:r w:rsidRPr="001A7F25">
              <w:t>Крыма</w:t>
            </w:r>
            <w:r w:rsidRPr="001A7F25">
              <w:rPr>
                <w:spacing w:val="-6"/>
              </w:rPr>
              <w:t xml:space="preserve"> </w:t>
            </w:r>
            <w:r w:rsidRPr="001A7F25">
              <w:t>с</w:t>
            </w:r>
            <w:r w:rsidRPr="001A7F25">
              <w:rPr>
                <w:spacing w:val="-9"/>
              </w:rPr>
              <w:t xml:space="preserve"> </w:t>
            </w:r>
            <w:r w:rsidRPr="001A7F25">
              <w:t xml:space="preserve">Россией; </w:t>
            </w:r>
            <w:r w:rsidRPr="001A7F25">
              <w:rPr>
                <w:b/>
                <w:i/>
              </w:rPr>
              <w:t>27 марта:</w:t>
            </w:r>
            <w:r w:rsidRPr="001A7F25">
              <w:t xml:space="preserve"> Всемирный день театра.</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7F25" w:rsidRPr="001A7F25" w:rsidRDefault="001A7F25" w:rsidP="001A7F25">
            <w:pPr>
              <w:spacing w:line="272" w:lineRule="exact"/>
              <w:rPr>
                <w:b/>
              </w:rPr>
            </w:pPr>
            <w:r w:rsidRPr="001A7F25">
              <w:rPr>
                <w:b/>
                <w:spacing w:val="-2"/>
              </w:rPr>
              <w:t>Ноябрь:</w:t>
            </w:r>
          </w:p>
          <w:p w:rsidR="001A7F25" w:rsidRPr="001A7F25" w:rsidRDefault="001A7F25" w:rsidP="001A7F25">
            <w:r w:rsidRPr="001A7F25">
              <w:rPr>
                <w:b/>
                <w:i/>
              </w:rPr>
              <w:t>4 ноября:</w:t>
            </w:r>
            <w:r w:rsidRPr="001A7F25">
              <w:rPr>
                <w:spacing w:val="-5"/>
              </w:rPr>
              <w:t xml:space="preserve"> </w:t>
            </w:r>
            <w:r w:rsidRPr="001A7F25">
              <w:t>День</w:t>
            </w:r>
            <w:r w:rsidRPr="001A7F25">
              <w:rPr>
                <w:spacing w:val="-11"/>
              </w:rPr>
              <w:t xml:space="preserve"> </w:t>
            </w:r>
            <w:r w:rsidRPr="001A7F25">
              <w:t>народного</w:t>
            </w:r>
            <w:r w:rsidRPr="001A7F25">
              <w:rPr>
                <w:spacing w:val="-5"/>
              </w:rPr>
              <w:t xml:space="preserve"> </w:t>
            </w:r>
            <w:r w:rsidRPr="001A7F25">
              <w:rPr>
                <w:spacing w:val="-2"/>
              </w:rPr>
              <w:t>единства;</w:t>
            </w:r>
          </w:p>
          <w:p w:rsidR="001A7F25" w:rsidRPr="001A7F25" w:rsidRDefault="001A7F25" w:rsidP="001A7F25">
            <w:pPr>
              <w:spacing w:line="276" w:lineRule="auto"/>
            </w:pPr>
            <w:r w:rsidRPr="001A7F25">
              <w:rPr>
                <w:b/>
                <w:i/>
              </w:rPr>
              <w:t>8 ноября:</w:t>
            </w:r>
            <w:r w:rsidRPr="001A7F25">
              <w:rPr>
                <w:spacing w:val="-5"/>
              </w:rPr>
              <w:t xml:space="preserve"> </w:t>
            </w:r>
            <w:r w:rsidRPr="001A7F25">
              <w:t>День</w:t>
            </w:r>
            <w:r w:rsidRPr="001A7F25">
              <w:rPr>
                <w:spacing w:val="-10"/>
              </w:rPr>
              <w:t xml:space="preserve"> </w:t>
            </w:r>
            <w:r w:rsidRPr="001A7F25">
              <w:t>памяти</w:t>
            </w:r>
            <w:r w:rsidRPr="001A7F25">
              <w:rPr>
                <w:spacing w:val="-6"/>
              </w:rPr>
              <w:t xml:space="preserve"> </w:t>
            </w:r>
            <w:r w:rsidRPr="001A7F25">
              <w:t>погибших</w:t>
            </w:r>
            <w:r w:rsidRPr="001A7F25">
              <w:rPr>
                <w:spacing w:val="-10"/>
              </w:rPr>
              <w:t xml:space="preserve"> </w:t>
            </w:r>
            <w:r w:rsidRPr="001A7F25">
              <w:t>при</w:t>
            </w:r>
            <w:r w:rsidRPr="001A7F25">
              <w:rPr>
                <w:spacing w:val="-10"/>
              </w:rPr>
              <w:t xml:space="preserve"> </w:t>
            </w:r>
            <w:r w:rsidRPr="001A7F25">
              <w:t>исполнении служебных обязанностей сотрудников органов внутренних дел России;</w:t>
            </w:r>
          </w:p>
          <w:p w:rsidR="001A7F25" w:rsidRPr="001A7F25" w:rsidRDefault="001A7F25" w:rsidP="001A7F25">
            <w:pPr>
              <w:spacing w:line="276" w:lineRule="auto"/>
              <w:ind w:right="489"/>
            </w:pPr>
            <w:r w:rsidRPr="001A7F25">
              <w:rPr>
                <w:b/>
                <w:i/>
              </w:rPr>
              <w:t>Последнее воскресенье ноября:</w:t>
            </w:r>
            <w:r w:rsidRPr="001A7F25">
              <w:rPr>
                <w:spacing w:val="-10"/>
              </w:rPr>
              <w:t xml:space="preserve"> </w:t>
            </w:r>
            <w:r w:rsidRPr="001A7F25">
              <w:t>День</w:t>
            </w:r>
            <w:r w:rsidRPr="001A7F25">
              <w:rPr>
                <w:spacing w:val="-12"/>
              </w:rPr>
              <w:t xml:space="preserve"> </w:t>
            </w:r>
            <w:r w:rsidRPr="001A7F25">
              <w:t xml:space="preserve">Матери; </w:t>
            </w:r>
          </w:p>
          <w:p w:rsidR="001A7F25" w:rsidRPr="001A7F25" w:rsidRDefault="001A7F25" w:rsidP="001A7F25">
            <w:pPr>
              <w:spacing w:line="276" w:lineRule="auto"/>
              <w:ind w:right="489"/>
            </w:pPr>
            <w:r w:rsidRPr="001A7F25">
              <w:rPr>
                <w:b/>
                <w:i/>
              </w:rPr>
              <w:lastRenderedPageBreak/>
              <w:t>30 ноября:</w:t>
            </w:r>
            <w:r w:rsidRPr="001A7F25">
              <w:t xml:space="preserve"> День Государственного герба </w:t>
            </w:r>
            <w:r w:rsidRPr="001A7F25">
              <w:rPr>
                <w:spacing w:val="-2"/>
              </w:rPr>
              <w:t>Российской</w:t>
            </w:r>
            <w:r w:rsidRPr="001A7F25">
              <w:rPr>
                <w:spacing w:val="-7"/>
              </w:rPr>
              <w:t xml:space="preserve"> </w:t>
            </w:r>
            <w:r w:rsidRPr="001A7F25">
              <w:rPr>
                <w:spacing w:val="-2"/>
              </w:rPr>
              <w:t>Федерации.</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A7F25" w:rsidRPr="001A7F25" w:rsidRDefault="001A7F25" w:rsidP="001A7F25">
            <w:pPr>
              <w:spacing w:line="272" w:lineRule="exact"/>
              <w:rPr>
                <w:b/>
              </w:rPr>
            </w:pPr>
            <w:r w:rsidRPr="001A7F25">
              <w:rPr>
                <w:b/>
                <w:spacing w:val="-2"/>
              </w:rPr>
              <w:lastRenderedPageBreak/>
              <w:t>Апрель:</w:t>
            </w:r>
          </w:p>
          <w:p w:rsidR="001A7F25" w:rsidRPr="001A7F25" w:rsidRDefault="001A7F25" w:rsidP="001A7F25">
            <w:r w:rsidRPr="001A7F25">
              <w:rPr>
                <w:b/>
                <w:i/>
              </w:rPr>
              <w:t xml:space="preserve">12 апреля: </w:t>
            </w:r>
            <w:r w:rsidRPr="001A7F25">
              <w:t>День</w:t>
            </w:r>
            <w:r w:rsidRPr="001A7F25">
              <w:rPr>
                <w:spacing w:val="-9"/>
              </w:rPr>
              <w:t xml:space="preserve"> </w:t>
            </w:r>
            <w:r w:rsidRPr="001A7F25">
              <w:rPr>
                <w:spacing w:val="-2"/>
              </w:rPr>
              <w:t>космонавтики.</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7F25" w:rsidRPr="001A7F25" w:rsidRDefault="001A7F25" w:rsidP="001A7F25">
            <w:pPr>
              <w:spacing w:line="272" w:lineRule="exact"/>
              <w:rPr>
                <w:b/>
              </w:rPr>
            </w:pPr>
            <w:r w:rsidRPr="001A7F25">
              <w:rPr>
                <w:b/>
                <w:spacing w:val="-2"/>
              </w:rPr>
              <w:lastRenderedPageBreak/>
              <w:t>Декабрь:</w:t>
            </w:r>
          </w:p>
          <w:p w:rsidR="001A7F25" w:rsidRPr="001A7F25" w:rsidRDefault="001A7F25" w:rsidP="001A7F25">
            <w:pPr>
              <w:spacing w:line="276" w:lineRule="auto"/>
            </w:pPr>
            <w:r w:rsidRPr="001A7F25">
              <w:rPr>
                <w:b/>
                <w:i/>
              </w:rPr>
              <w:t>3 декабря:</w:t>
            </w:r>
            <w:r w:rsidRPr="001A7F25">
              <w:rPr>
                <w:spacing w:val="-9"/>
              </w:rPr>
              <w:t xml:space="preserve"> </w:t>
            </w:r>
            <w:r w:rsidRPr="001A7F25">
              <w:t>День</w:t>
            </w:r>
            <w:r w:rsidRPr="001A7F25">
              <w:rPr>
                <w:spacing w:val="-11"/>
              </w:rPr>
              <w:t xml:space="preserve"> </w:t>
            </w:r>
            <w:r w:rsidRPr="001A7F25">
              <w:t>неизвестного</w:t>
            </w:r>
            <w:r w:rsidRPr="001A7F25">
              <w:rPr>
                <w:spacing w:val="-13"/>
              </w:rPr>
              <w:t xml:space="preserve"> </w:t>
            </w:r>
            <w:r w:rsidRPr="001A7F25">
              <w:t>солдата; Международный день инвалидов;</w:t>
            </w:r>
          </w:p>
          <w:p w:rsidR="001A7F25" w:rsidRPr="001A7F25" w:rsidRDefault="001A7F25" w:rsidP="001A7F25">
            <w:pPr>
              <w:spacing w:line="276" w:lineRule="auto"/>
              <w:ind w:right="489"/>
            </w:pPr>
            <w:r w:rsidRPr="001A7F25">
              <w:rPr>
                <w:b/>
                <w:i/>
              </w:rPr>
              <w:t>5 декабря:</w:t>
            </w:r>
            <w:r w:rsidRPr="001A7F25">
              <w:rPr>
                <w:spacing w:val="-6"/>
              </w:rPr>
              <w:t xml:space="preserve"> </w:t>
            </w:r>
            <w:r w:rsidRPr="001A7F25">
              <w:t>День</w:t>
            </w:r>
            <w:r w:rsidRPr="001A7F25">
              <w:rPr>
                <w:spacing w:val="-6"/>
              </w:rPr>
              <w:t xml:space="preserve"> </w:t>
            </w:r>
            <w:r w:rsidRPr="001A7F25">
              <w:t>добровольца</w:t>
            </w:r>
            <w:r w:rsidRPr="001A7F25">
              <w:rPr>
                <w:spacing w:val="-11"/>
              </w:rPr>
              <w:t xml:space="preserve"> </w:t>
            </w:r>
            <w:r w:rsidRPr="001A7F25">
              <w:t>(волонтера)</w:t>
            </w:r>
            <w:r w:rsidRPr="001A7F25">
              <w:rPr>
                <w:spacing w:val="-11"/>
              </w:rPr>
              <w:t xml:space="preserve"> </w:t>
            </w:r>
            <w:r w:rsidRPr="001A7F25">
              <w:t xml:space="preserve">в </w:t>
            </w:r>
            <w:r w:rsidRPr="001A7F25">
              <w:rPr>
                <w:spacing w:val="-2"/>
              </w:rPr>
              <w:t>России;</w:t>
            </w:r>
          </w:p>
          <w:p w:rsidR="001A7F25" w:rsidRPr="001A7F25" w:rsidRDefault="001A7F25" w:rsidP="001A7F25">
            <w:pPr>
              <w:spacing w:line="274" w:lineRule="exact"/>
            </w:pPr>
            <w:r w:rsidRPr="001A7F25">
              <w:rPr>
                <w:b/>
                <w:i/>
              </w:rPr>
              <w:t>9 декабря:</w:t>
            </w:r>
            <w:r w:rsidRPr="001A7F25">
              <w:rPr>
                <w:spacing w:val="-6"/>
              </w:rPr>
              <w:t xml:space="preserve"> </w:t>
            </w:r>
            <w:r w:rsidRPr="001A7F25">
              <w:t>День</w:t>
            </w:r>
            <w:r w:rsidRPr="001A7F25">
              <w:rPr>
                <w:spacing w:val="-8"/>
              </w:rPr>
              <w:t xml:space="preserve"> </w:t>
            </w:r>
            <w:r w:rsidRPr="001A7F25">
              <w:t>Героев</w:t>
            </w:r>
            <w:r w:rsidRPr="001A7F25">
              <w:rPr>
                <w:spacing w:val="-5"/>
              </w:rPr>
              <w:t xml:space="preserve"> </w:t>
            </w:r>
            <w:r w:rsidRPr="001A7F25">
              <w:rPr>
                <w:spacing w:val="-2"/>
              </w:rPr>
              <w:t>Отечества;</w:t>
            </w:r>
          </w:p>
          <w:p w:rsidR="001A7F25" w:rsidRPr="001A7F25" w:rsidRDefault="001A7F25" w:rsidP="001A7F25">
            <w:pPr>
              <w:spacing w:line="322" w:lineRule="exact"/>
            </w:pPr>
            <w:r w:rsidRPr="001A7F25">
              <w:rPr>
                <w:b/>
                <w:i/>
              </w:rPr>
              <w:t>12 декабря:</w:t>
            </w:r>
            <w:r w:rsidRPr="001A7F25">
              <w:rPr>
                <w:spacing w:val="-10"/>
              </w:rPr>
              <w:t xml:space="preserve"> </w:t>
            </w:r>
            <w:r w:rsidRPr="001A7F25">
              <w:t>День</w:t>
            </w:r>
            <w:r w:rsidRPr="001A7F25">
              <w:rPr>
                <w:spacing w:val="-12"/>
              </w:rPr>
              <w:t xml:space="preserve"> </w:t>
            </w:r>
            <w:r w:rsidRPr="001A7F25">
              <w:t>Конституции</w:t>
            </w:r>
            <w:r w:rsidRPr="001A7F25">
              <w:rPr>
                <w:spacing w:val="-14"/>
              </w:rPr>
              <w:t xml:space="preserve"> </w:t>
            </w:r>
            <w:r w:rsidRPr="001A7F25">
              <w:t xml:space="preserve">Российской </w:t>
            </w:r>
            <w:r w:rsidRPr="001A7F25">
              <w:rPr>
                <w:spacing w:val="-2"/>
              </w:rPr>
              <w:t>Федерации.</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A7F25" w:rsidRPr="001A7F25" w:rsidRDefault="001A7F25" w:rsidP="001A7F25">
            <w:pPr>
              <w:spacing w:line="272" w:lineRule="exact"/>
              <w:rPr>
                <w:b/>
              </w:rPr>
            </w:pPr>
            <w:r w:rsidRPr="001A7F25">
              <w:rPr>
                <w:b/>
                <w:spacing w:val="-4"/>
              </w:rPr>
              <w:t>Май:</w:t>
            </w:r>
          </w:p>
          <w:p w:rsidR="001A7F25" w:rsidRPr="001A7F25" w:rsidRDefault="001A7F25" w:rsidP="001A7F25">
            <w:pPr>
              <w:spacing w:line="276" w:lineRule="auto"/>
              <w:ind w:right="1847"/>
            </w:pPr>
            <w:r w:rsidRPr="001A7F25">
              <w:rPr>
                <w:b/>
                <w:i/>
              </w:rPr>
              <w:t>1 мая:</w:t>
            </w:r>
            <w:r w:rsidRPr="001A7F25">
              <w:rPr>
                <w:spacing w:val="-5"/>
              </w:rPr>
              <w:t xml:space="preserve"> </w:t>
            </w:r>
            <w:r w:rsidRPr="001A7F25">
              <w:t>Праздник</w:t>
            </w:r>
            <w:r w:rsidRPr="001A7F25">
              <w:rPr>
                <w:spacing w:val="-9"/>
              </w:rPr>
              <w:t xml:space="preserve"> </w:t>
            </w:r>
            <w:r w:rsidRPr="001A7F25">
              <w:t>Весны</w:t>
            </w:r>
            <w:r w:rsidRPr="001A7F25">
              <w:rPr>
                <w:spacing w:val="-14"/>
              </w:rPr>
              <w:t xml:space="preserve"> </w:t>
            </w:r>
            <w:r w:rsidRPr="001A7F25">
              <w:t>и</w:t>
            </w:r>
            <w:r w:rsidRPr="001A7F25">
              <w:rPr>
                <w:spacing w:val="-5"/>
              </w:rPr>
              <w:t xml:space="preserve"> </w:t>
            </w:r>
            <w:r w:rsidRPr="001A7F25">
              <w:t xml:space="preserve">Труда; </w:t>
            </w:r>
          </w:p>
          <w:p w:rsidR="001A7F25" w:rsidRPr="001A7F25" w:rsidRDefault="001A7F25" w:rsidP="001A7F25">
            <w:pPr>
              <w:spacing w:line="276" w:lineRule="auto"/>
              <w:ind w:right="1847"/>
            </w:pPr>
            <w:r w:rsidRPr="001A7F25">
              <w:rPr>
                <w:b/>
                <w:i/>
              </w:rPr>
              <w:t>9 мая:</w:t>
            </w:r>
            <w:r w:rsidRPr="001A7F25">
              <w:t xml:space="preserve"> День Победы;</w:t>
            </w:r>
          </w:p>
          <w:p w:rsidR="001A7F25" w:rsidRPr="001A7F25" w:rsidRDefault="001A7F25" w:rsidP="001A7F25">
            <w:pPr>
              <w:spacing w:line="276" w:lineRule="auto"/>
              <w:ind w:right="272"/>
            </w:pPr>
            <w:r w:rsidRPr="001A7F25">
              <w:rPr>
                <w:b/>
                <w:i/>
              </w:rPr>
              <w:t>19 мая:</w:t>
            </w:r>
            <w:r w:rsidRPr="001A7F25">
              <w:rPr>
                <w:spacing w:val="-9"/>
              </w:rPr>
              <w:t xml:space="preserve"> </w:t>
            </w:r>
            <w:r w:rsidRPr="001A7F25">
              <w:t>День</w:t>
            </w:r>
            <w:r w:rsidRPr="001A7F25">
              <w:rPr>
                <w:spacing w:val="-13"/>
              </w:rPr>
              <w:t xml:space="preserve"> </w:t>
            </w:r>
            <w:r w:rsidRPr="001A7F25">
              <w:t>детских</w:t>
            </w:r>
            <w:r w:rsidRPr="001A7F25">
              <w:rPr>
                <w:spacing w:val="-13"/>
              </w:rPr>
              <w:t xml:space="preserve"> </w:t>
            </w:r>
            <w:r w:rsidRPr="001A7F25">
              <w:t>общественных организаций России;</w:t>
            </w:r>
          </w:p>
          <w:p w:rsidR="001A7F25" w:rsidRPr="001A7F25" w:rsidRDefault="001A7F25" w:rsidP="001A7F25">
            <w:pPr>
              <w:spacing w:line="276" w:lineRule="auto"/>
              <w:ind w:right="272"/>
            </w:pPr>
            <w:r w:rsidRPr="001A7F25">
              <w:rPr>
                <w:b/>
                <w:i/>
              </w:rPr>
              <w:t>24 мая:</w:t>
            </w:r>
            <w:r w:rsidRPr="001A7F25">
              <w:rPr>
                <w:spacing w:val="-5"/>
              </w:rPr>
              <w:t xml:space="preserve"> </w:t>
            </w:r>
            <w:r w:rsidRPr="001A7F25">
              <w:t>День</w:t>
            </w:r>
            <w:r w:rsidRPr="001A7F25">
              <w:rPr>
                <w:spacing w:val="-9"/>
              </w:rPr>
              <w:t xml:space="preserve"> </w:t>
            </w:r>
            <w:r w:rsidRPr="001A7F25">
              <w:t>славянской</w:t>
            </w:r>
            <w:r w:rsidRPr="001A7F25">
              <w:rPr>
                <w:spacing w:val="-9"/>
              </w:rPr>
              <w:t xml:space="preserve"> </w:t>
            </w:r>
            <w:r w:rsidRPr="001A7F25">
              <w:t>письменности</w:t>
            </w:r>
            <w:r w:rsidRPr="001A7F25">
              <w:rPr>
                <w:spacing w:val="-9"/>
              </w:rPr>
              <w:t xml:space="preserve"> </w:t>
            </w:r>
            <w:r w:rsidRPr="001A7F25">
              <w:t xml:space="preserve">и </w:t>
            </w:r>
            <w:r w:rsidRPr="001A7F25">
              <w:rPr>
                <w:spacing w:val="-2"/>
              </w:rPr>
              <w:t>культуры</w:t>
            </w:r>
          </w:p>
        </w:tc>
      </w:tr>
      <w:tr w:rsidR="001A7F25" w:rsidRPr="001A7F25" w:rsidTr="001A7F25">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7F25" w:rsidRPr="001A7F25" w:rsidRDefault="001A7F25" w:rsidP="001A7F25">
            <w:pPr>
              <w:spacing w:line="272" w:lineRule="exact"/>
              <w:rPr>
                <w:b/>
              </w:rPr>
            </w:pPr>
            <w:r w:rsidRPr="001A7F25">
              <w:rPr>
                <w:b/>
                <w:spacing w:val="-2"/>
              </w:rPr>
              <w:t>Январь:</w:t>
            </w:r>
          </w:p>
          <w:p w:rsidR="001A7F25" w:rsidRPr="001A7F25" w:rsidRDefault="001A7F25" w:rsidP="001A7F25">
            <w:pPr>
              <w:spacing w:line="276" w:lineRule="auto"/>
              <w:ind w:right="489"/>
            </w:pPr>
            <w:r w:rsidRPr="001A7F25">
              <w:rPr>
                <w:b/>
                <w:i/>
              </w:rPr>
              <w:t>25 января:</w:t>
            </w:r>
            <w:r w:rsidRPr="001A7F25">
              <w:t xml:space="preserve"> День российского студенчества; </w:t>
            </w:r>
          </w:p>
          <w:p w:rsidR="001A7F25" w:rsidRPr="001A7F25" w:rsidRDefault="001A7F25" w:rsidP="001A7F25">
            <w:pPr>
              <w:spacing w:line="276" w:lineRule="auto"/>
              <w:ind w:right="489"/>
            </w:pPr>
            <w:r w:rsidRPr="001A7F25">
              <w:rPr>
                <w:b/>
                <w:i/>
              </w:rPr>
              <w:t>27 января:</w:t>
            </w:r>
            <w:r w:rsidRPr="001A7F25">
              <w:rPr>
                <w:spacing w:val="-9"/>
              </w:rPr>
              <w:t xml:space="preserve"> </w:t>
            </w:r>
            <w:r w:rsidRPr="001A7F25">
              <w:t>День</w:t>
            </w:r>
            <w:r w:rsidRPr="001A7F25">
              <w:rPr>
                <w:spacing w:val="-8"/>
              </w:rPr>
              <w:t xml:space="preserve"> </w:t>
            </w:r>
            <w:r w:rsidRPr="001A7F25">
              <w:t>снятия</w:t>
            </w:r>
            <w:r w:rsidRPr="001A7F25">
              <w:rPr>
                <w:spacing w:val="-8"/>
              </w:rPr>
              <w:t xml:space="preserve"> </w:t>
            </w:r>
            <w:r w:rsidRPr="001A7F25">
              <w:t>блокады</w:t>
            </w:r>
            <w:r w:rsidRPr="001A7F25">
              <w:rPr>
                <w:spacing w:val="-8"/>
              </w:rPr>
              <w:t xml:space="preserve"> </w:t>
            </w:r>
            <w:r w:rsidRPr="001A7F25">
              <w:t>Ленинграда, День</w:t>
            </w:r>
            <w:r w:rsidRPr="001A7F25">
              <w:rPr>
                <w:spacing w:val="-10"/>
              </w:rPr>
              <w:t xml:space="preserve"> </w:t>
            </w:r>
            <w:r w:rsidRPr="001A7F25">
              <w:t>освобождения</w:t>
            </w:r>
            <w:r w:rsidRPr="001A7F25">
              <w:rPr>
                <w:spacing w:val="-15"/>
              </w:rPr>
              <w:t xml:space="preserve"> </w:t>
            </w:r>
            <w:r w:rsidRPr="001A7F25">
              <w:t>Красной</w:t>
            </w:r>
            <w:r w:rsidRPr="001A7F25">
              <w:rPr>
                <w:spacing w:val="-15"/>
              </w:rPr>
              <w:t xml:space="preserve"> </w:t>
            </w:r>
            <w:r w:rsidRPr="001A7F25">
              <w:t>армией</w:t>
            </w:r>
            <w:r w:rsidRPr="001A7F25">
              <w:rPr>
                <w:spacing w:val="-10"/>
              </w:rPr>
              <w:t xml:space="preserve"> </w:t>
            </w:r>
            <w:r w:rsidRPr="001A7F25">
              <w:rPr>
                <w:spacing w:val="-2"/>
              </w:rPr>
              <w:t>крупнейшего</w:t>
            </w:r>
          </w:p>
          <w:p w:rsidR="001A7F25" w:rsidRPr="001A7F25" w:rsidRDefault="001A7F25" w:rsidP="001A7F25">
            <w:pPr>
              <w:rPr>
                <w:rFonts w:eastAsia="Calibri"/>
              </w:rPr>
            </w:pPr>
            <w:r w:rsidRPr="001A7F25">
              <w:rPr>
                <w:rFonts w:eastAsia="Calibri"/>
                <w:spacing w:val="-2"/>
              </w:rPr>
              <w:t>"лагеря</w:t>
            </w:r>
            <w:r w:rsidRPr="001A7F25">
              <w:rPr>
                <w:rFonts w:eastAsia="Calibri"/>
              </w:rPr>
              <w:t xml:space="preserve"> </w:t>
            </w:r>
            <w:r w:rsidRPr="001A7F25">
              <w:rPr>
                <w:rFonts w:eastAsia="Calibri"/>
                <w:spacing w:val="-2"/>
              </w:rPr>
              <w:t>смерти"</w:t>
            </w:r>
            <w:r w:rsidRPr="001A7F25">
              <w:rPr>
                <w:rFonts w:eastAsia="Calibri"/>
                <w:spacing w:val="3"/>
              </w:rPr>
              <w:t xml:space="preserve"> </w:t>
            </w:r>
            <w:r w:rsidRPr="001A7F25">
              <w:rPr>
                <w:rFonts w:eastAsia="Calibri"/>
                <w:spacing w:val="-2"/>
              </w:rPr>
              <w:t>Аушвиц-Биркенау</w:t>
            </w:r>
            <w:r w:rsidRPr="001A7F25">
              <w:rPr>
                <w:rFonts w:eastAsia="Calibri"/>
                <w:spacing w:val="3"/>
              </w:rPr>
              <w:t xml:space="preserve"> </w:t>
            </w:r>
            <w:r w:rsidRPr="001A7F25">
              <w:rPr>
                <w:rFonts w:eastAsia="Calibri"/>
                <w:spacing w:val="-2"/>
              </w:rPr>
              <w:t>(Освенцима)</w:t>
            </w:r>
            <w:r w:rsidRPr="001A7F25">
              <w:rPr>
                <w:rFonts w:eastAsia="Calibri"/>
                <w:spacing w:val="3"/>
              </w:rPr>
              <w:t xml:space="preserve"> </w:t>
            </w:r>
            <w:r w:rsidRPr="001A7F25">
              <w:rPr>
                <w:rFonts w:eastAsia="Calibri"/>
                <w:spacing w:val="-10"/>
              </w:rPr>
              <w:t>-</w:t>
            </w:r>
            <w:r w:rsidRPr="001A7F25">
              <w:rPr>
                <w:rFonts w:eastAsia="Calibri"/>
              </w:rPr>
              <w:t xml:space="preserve"> День</w:t>
            </w:r>
            <w:r w:rsidRPr="001A7F25">
              <w:rPr>
                <w:rFonts w:eastAsia="Calibri"/>
                <w:spacing w:val="-7"/>
              </w:rPr>
              <w:t xml:space="preserve"> </w:t>
            </w:r>
            <w:r w:rsidRPr="001A7F25">
              <w:rPr>
                <w:rFonts w:eastAsia="Calibri"/>
              </w:rPr>
              <w:t>памяти</w:t>
            </w:r>
            <w:r w:rsidRPr="001A7F25">
              <w:rPr>
                <w:rFonts w:eastAsia="Calibri"/>
                <w:spacing w:val="-7"/>
              </w:rPr>
              <w:t xml:space="preserve"> </w:t>
            </w:r>
            <w:r w:rsidRPr="001A7F25">
              <w:rPr>
                <w:rFonts w:eastAsia="Calibri"/>
              </w:rPr>
              <w:t>жертв</w:t>
            </w:r>
            <w:r w:rsidRPr="001A7F25">
              <w:rPr>
                <w:rFonts w:eastAsia="Calibri"/>
                <w:spacing w:val="-12"/>
              </w:rPr>
              <w:t xml:space="preserve"> </w:t>
            </w:r>
            <w:r w:rsidRPr="001A7F25">
              <w:rPr>
                <w:rFonts w:eastAsia="Calibri"/>
                <w:spacing w:val="-2"/>
              </w:rPr>
              <w:t>Холокоста.</w:t>
            </w:r>
          </w:p>
        </w:tc>
        <w:tc>
          <w:tcPr>
            <w:tcW w:w="521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A7F25" w:rsidRPr="001A7F25" w:rsidRDefault="001A7F25" w:rsidP="001A7F25">
            <w:pPr>
              <w:spacing w:line="272" w:lineRule="exact"/>
              <w:rPr>
                <w:b/>
              </w:rPr>
            </w:pPr>
            <w:r w:rsidRPr="001A7F25">
              <w:rPr>
                <w:b/>
                <w:spacing w:val="-2"/>
              </w:rPr>
              <w:t>Июнь:</w:t>
            </w:r>
          </w:p>
          <w:p w:rsidR="001A7F25" w:rsidRPr="001A7F25" w:rsidRDefault="001A7F25" w:rsidP="001A7F25">
            <w:pPr>
              <w:spacing w:line="276" w:lineRule="auto"/>
              <w:ind w:right="2196"/>
            </w:pPr>
            <w:r w:rsidRPr="001A7F25">
              <w:rPr>
                <w:b/>
                <w:i/>
              </w:rPr>
              <w:t>1 июня:</w:t>
            </w:r>
            <w:r w:rsidRPr="001A7F25">
              <w:rPr>
                <w:spacing w:val="-6"/>
              </w:rPr>
              <w:t xml:space="preserve"> </w:t>
            </w:r>
            <w:r w:rsidRPr="001A7F25">
              <w:t>День</w:t>
            </w:r>
            <w:r w:rsidRPr="001A7F25">
              <w:rPr>
                <w:spacing w:val="-10"/>
              </w:rPr>
              <w:t xml:space="preserve"> </w:t>
            </w:r>
            <w:r w:rsidRPr="001A7F25">
              <w:t>защиты</w:t>
            </w:r>
            <w:r w:rsidRPr="001A7F25">
              <w:rPr>
                <w:spacing w:val="-6"/>
              </w:rPr>
              <w:t xml:space="preserve"> </w:t>
            </w:r>
            <w:r w:rsidRPr="001A7F25">
              <w:t xml:space="preserve">детей; </w:t>
            </w:r>
          </w:p>
          <w:p w:rsidR="001A7F25" w:rsidRPr="001A7F25" w:rsidRDefault="001A7F25" w:rsidP="001A7F25">
            <w:pPr>
              <w:spacing w:line="276" w:lineRule="auto"/>
              <w:ind w:right="2196"/>
            </w:pPr>
            <w:r w:rsidRPr="001A7F25">
              <w:rPr>
                <w:b/>
                <w:i/>
              </w:rPr>
              <w:t>6 июня:</w:t>
            </w:r>
            <w:r w:rsidRPr="001A7F25">
              <w:rPr>
                <w:spacing w:val="-8"/>
              </w:rPr>
              <w:t xml:space="preserve"> </w:t>
            </w:r>
            <w:r w:rsidRPr="001A7F25">
              <w:t>День</w:t>
            </w:r>
            <w:r w:rsidRPr="001A7F25">
              <w:rPr>
                <w:spacing w:val="-12"/>
              </w:rPr>
              <w:t xml:space="preserve"> </w:t>
            </w:r>
            <w:r w:rsidRPr="001A7F25">
              <w:t>русского</w:t>
            </w:r>
            <w:r w:rsidRPr="001A7F25">
              <w:rPr>
                <w:spacing w:val="-8"/>
              </w:rPr>
              <w:t xml:space="preserve"> </w:t>
            </w:r>
            <w:r w:rsidRPr="001A7F25">
              <w:t xml:space="preserve">языка; </w:t>
            </w:r>
            <w:r w:rsidRPr="001A7F25">
              <w:rPr>
                <w:b/>
                <w:i/>
              </w:rPr>
              <w:t>12 июня:</w:t>
            </w:r>
            <w:r w:rsidRPr="001A7F25">
              <w:t xml:space="preserve"> День России;</w:t>
            </w:r>
          </w:p>
          <w:p w:rsidR="001A7F25" w:rsidRPr="001A7F25" w:rsidRDefault="001A7F25" w:rsidP="001A7F25">
            <w:pPr>
              <w:spacing w:line="273" w:lineRule="exact"/>
              <w:rPr>
                <w:spacing w:val="-2"/>
              </w:rPr>
            </w:pPr>
            <w:r w:rsidRPr="001A7F25">
              <w:rPr>
                <w:b/>
                <w:i/>
              </w:rPr>
              <w:t>22 июня:</w:t>
            </w:r>
            <w:r w:rsidRPr="001A7F25">
              <w:rPr>
                <w:spacing w:val="-2"/>
              </w:rPr>
              <w:t xml:space="preserve"> </w:t>
            </w:r>
            <w:r w:rsidRPr="001A7F25">
              <w:t>День</w:t>
            </w:r>
            <w:r w:rsidRPr="001A7F25">
              <w:rPr>
                <w:spacing w:val="-7"/>
              </w:rPr>
              <w:t xml:space="preserve"> </w:t>
            </w:r>
            <w:r w:rsidRPr="001A7F25">
              <w:t>памяти</w:t>
            </w:r>
            <w:r w:rsidRPr="001A7F25">
              <w:rPr>
                <w:spacing w:val="-7"/>
              </w:rPr>
              <w:t xml:space="preserve"> </w:t>
            </w:r>
            <w:r w:rsidRPr="001A7F25">
              <w:t>и</w:t>
            </w:r>
            <w:r w:rsidRPr="001A7F25">
              <w:rPr>
                <w:spacing w:val="-10"/>
              </w:rPr>
              <w:t xml:space="preserve"> </w:t>
            </w:r>
            <w:r w:rsidRPr="001A7F25">
              <w:rPr>
                <w:spacing w:val="-2"/>
              </w:rPr>
              <w:t>скорби;</w:t>
            </w:r>
          </w:p>
          <w:p w:rsidR="001A7F25" w:rsidRPr="001A7F25" w:rsidRDefault="001A7F25" w:rsidP="001A7F25">
            <w:pPr>
              <w:spacing w:line="272" w:lineRule="exact"/>
              <w:rPr>
                <w:b/>
                <w:spacing w:val="-2"/>
              </w:rPr>
            </w:pPr>
            <w:r w:rsidRPr="001A7F25">
              <w:rPr>
                <w:b/>
                <w:i/>
              </w:rPr>
              <w:t>27 июня:</w:t>
            </w:r>
            <w:r w:rsidRPr="001A7F25">
              <w:rPr>
                <w:spacing w:val="-3"/>
              </w:rPr>
              <w:t xml:space="preserve"> </w:t>
            </w:r>
            <w:r w:rsidRPr="001A7F25">
              <w:t>День</w:t>
            </w:r>
            <w:r w:rsidRPr="001A7F25">
              <w:rPr>
                <w:spacing w:val="-7"/>
              </w:rPr>
              <w:t xml:space="preserve"> </w:t>
            </w:r>
            <w:r w:rsidRPr="001A7F25">
              <w:rPr>
                <w:spacing w:val="-2"/>
              </w:rPr>
              <w:t>молодежи.</w:t>
            </w:r>
            <w:r w:rsidRPr="001A7F25">
              <w:rPr>
                <w:b/>
                <w:spacing w:val="-2"/>
              </w:rPr>
              <w:t xml:space="preserve"> </w:t>
            </w:r>
          </w:p>
          <w:p w:rsidR="001A7F25" w:rsidRPr="001A7F25" w:rsidRDefault="001A7F25" w:rsidP="001A7F25">
            <w:pPr>
              <w:spacing w:line="272" w:lineRule="exact"/>
              <w:rPr>
                <w:b/>
              </w:rPr>
            </w:pPr>
            <w:r w:rsidRPr="001A7F25">
              <w:rPr>
                <w:b/>
                <w:spacing w:val="-2"/>
              </w:rPr>
              <w:t>Июль:</w:t>
            </w:r>
          </w:p>
          <w:p w:rsidR="001A7F25" w:rsidRPr="001A7F25" w:rsidRDefault="001A7F25" w:rsidP="001A7F25">
            <w:pPr>
              <w:rPr>
                <w:spacing w:val="-2"/>
              </w:rPr>
            </w:pPr>
            <w:r w:rsidRPr="001A7F25">
              <w:rPr>
                <w:b/>
                <w:i/>
              </w:rPr>
              <w:t xml:space="preserve">8 июля: </w:t>
            </w:r>
            <w:r w:rsidRPr="001A7F25">
              <w:t>День</w:t>
            </w:r>
            <w:r w:rsidRPr="001A7F25">
              <w:rPr>
                <w:spacing w:val="-4"/>
              </w:rPr>
              <w:t xml:space="preserve"> </w:t>
            </w:r>
            <w:r w:rsidRPr="001A7F25">
              <w:t>семьи,</w:t>
            </w:r>
            <w:r w:rsidRPr="001A7F25">
              <w:rPr>
                <w:spacing w:val="-3"/>
              </w:rPr>
              <w:t xml:space="preserve"> </w:t>
            </w:r>
            <w:r w:rsidRPr="001A7F25">
              <w:t>любви</w:t>
            </w:r>
            <w:r w:rsidRPr="001A7F25">
              <w:rPr>
                <w:spacing w:val="-9"/>
              </w:rPr>
              <w:t xml:space="preserve"> </w:t>
            </w:r>
            <w:r w:rsidRPr="001A7F25">
              <w:t>и</w:t>
            </w:r>
            <w:r w:rsidRPr="001A7F25">
              <w:rPr>
                <w:spacing w:val="-4"/>
              </w:rPr>
              <w:t xml:space="preserve"> </w:t>
            </w:r>
            <w:r w:rsidRPr="001A7F25">
              <w:rPr>
                <w:spacing w:val="-2"/>
              </w:rPr>
              <w:t>верности.</w:t>
            </w:r>
          </w:p>
          <w:p w:rsidR="001A7F25" w:rsidRPr="001A7F25" w:rsidRDefault="001A7F25" w:rsidP="001A7F25">
            <w:pPr>
              <w:rPr>
                <w:b/>
              </w:rPr>
            </w:pPr>
            <w:r w:rsidRPr="001A7F25">
              <w:rPr>
                <w:b/>
              </w:rPr>
              <w:t xml:space="preserve">Август </w:t>
            </w:r>
          </w:p>
          <w:p w:rsidR="001A7F25" w:rsidRPr="001A7F25" w:rsidRDefault="001A7F25" w:rsidP="001A7F25">
            <w:r w:rsidRPr="001A7F25">
              <w:rPr>
                <w:b/>
                <w:i/>
              </w:rPr>
              <w:t>12 августа:</w:t>
            </w:r>
            <w:r w:rsidRPr="001A7F25">
              <w:rPr>
                <w:spacing w:val="-8"/>
              </w:rPr>
              <w:t xml:space="preserve"> </w:t>
            </w:r>
            <w:r w:rsidRPr="001A7F25">
              <w:t>День</w:t>
            </w:r>
            <w:r w:rsidRPr="001A7F25">
              <w:rPr>
                <w:spacing w:val="-8"/>
              </w:rPr>
              <w:t xml:space="preserve"> </w:t>
            </w:r>
            <w:r w:rsidRPr="001A7F25">
              <w:rPr>
                <w:spacing w:val="-2"/>
              </w:rPr>
              <w:t>физкультурника;</w:t>
            </w:r>
          </w:p>
          <w:p w:rsidR="001A7F25" w:rsidRPr="001A7F25" w:rsidRDefault="001A7F25" w:rsidP="001A7F25">
            <w:pPr>
              <w:spacing w:line="276" w:lineRule="auto"/>
            </w:pPr>
            <w:r w:rsidRPr="001A7F25">
              <w:rPr>
                <w:b/>
                <w:i/>
              </w:rPr>
              <w:t>22 августа:</w:t>
            </w:r>
            <w:r w:rsidRPr="001A7F25">
              <w:rPr>
                <w:spacing w:val="-12"/>
              </w:rPr>
              <w:t xml:space="preserve"> </w:t>
            </w:r>
            <w:r w:rsidRPr="001A7F25">
              <w:t>День</w:t>
            </w:r>
            <w:r w:rsidRPr="001A7F25">
              <w:rPr>
                <w:spacing w:val="-12"/>
              </w:rPr>
              <w:t xml:space="preserve"> </w:t>
            </w:r>
            <w:r w:rsidRPr="001A7F25">
              <w:t>Государственного</w:t>
            </w:r>
            <w:r w:rsidRPr="001A7F25">
              <w:rPr>
                <w:spacing w:val="-8"/>
              </w:rPr>
              <w:t xml:space="preserve"> </w:t>
            </w:r>
            <w:r w:rsidRPr="001A7F25">
              <w:t>флага Российской Федерации;</w:t>
            </w:r>
          </w:p>
          <w:p w:rsidR="001A7F25" w:rsidRPr="001A7F25" w:rsidRDefault="001A7F25" w:rsidP="001A7F25">
            <w:pPr>
              <w:spacing w:line="273" w:lineRule="exact"/>
            </w:pPr>
            <w:r w:rsidRPr="001A7F25">
              <w:rPr>
                <w:b/>
                <w:i/>
              </w:rPr>
              <w:t>27 августа:</w:t>
            </w:r>
            <w:r w:rsidRPr="001A7F25">
              <w:rPr>
                <w:spacing w:val="-11"/>
              </w:rPr>
              <w:t xml:space="preserve"> </w:t>
            </w:r>
            <w:r w:rsidRPr="001A7F25">
              <w:t>День</w:t>
            </w:r>
            <w:r w:rsidRPr="001A7F25">
              <w:rPr>
                <w:spacing w:val="-10"/>
              </w:rPr>
              <w:t xml:space="preserve"> </w:t>
            </w:r>
            <w:r w:rsidRPr="001A7F25">
              <w:t>российского</w:t>
            </w:r>
            <w:r w:rsidRPr="001A7F25">
              <w:rPr>
                <w:spacing w:val="-6"/>
              </w:rPr>
              <w:t xml:space="preserve"> </w:t>
            </w:r>
            <w:r w:rsidRPr="001A7F25">
              <w:rPr>
                <w:spacing w:val="-2"/>
              </w:rPr>
              <w:t>кино.</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«Школьный урок»</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Планирование воспитательного компонента урока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учителя предметники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Руководство исследовательской и проектной деятельностью учащихся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учителя предметники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«Курсы внеурочной деятельности»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6"/>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Реализация курсов внеурочной деятельности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 учителя-предметники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«Внешкольные мероприятия»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7"/>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Экскурсии, походы выходного дня, посещение спектаклей, музеев, библиотек, выставок и т.д., организуемые в классах классными руководителями, в том числе совместно с родителями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«Организация предметно – пространственной среды»</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Оформление классных уголков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15.09.2024г.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Оформление выставок работ учащихся в классах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Обновление уголка безопасности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15.09.2024г.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Обновление стенда «Ими гордится школа»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сентябрь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ст. вожатая </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Тематические выставки в школьной библиотеке (согласно плана работы педагога-библиотекаря)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педагог-библиотекарь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Украшение окон «Новогодняя сказка»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декабрь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Новогоднее оформление кабинетов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декабрь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8"/>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«Окна Победы»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май</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lastRenderedPageBreak/>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lastRenderedPageBreak/>
              <w:t>Модуль «Взаимодействие с родителями (законными представителями)»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Заседание Родительского комитета класса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согласно плана ВР с классом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Заседание Общешкольного родительского комитета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согласно плана работы ОРК</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Родительские собрания в классе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согласно плана ВР с классом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Общешкольные родительски собрания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администрация школы</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Мониторинг «Семья». Составление социального паспорта класса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15.09.2024г.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Сбор заявлений на самостоятельное передвижение.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04.09.-08.09.2024г.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Проведение бесед с родителями по профилактике употребления ПАВ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октябрь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соц. педагог</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Индивидуальная работа с семьями: в трудной жизненной ситуации, неблагополучными, «группа риска»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соц. педагог</w:t>
            </w:r>
          </w:p>
          <w:p w:rsidR="001A7F25" w:rsidRPr="001A7F25" w:rsidRDefault="001A7F25" w:rsidP="001A7F25">
            <w:pPr>
              <w:jc w:val="center"/>
              <w:rPr>
                <w:rFonts w:eastAsia="Calibri"/>
              </w:rPr>
            </w:pPr>
            <w:r w:rsidRPr="001A7F25">
              <w:rPr>
                <w:rFonts w:eastAsia="Calibri"/>
              </w:rPr>
              <w:t>тьютор</w:t>
            </w:r>
          </w:p>
          <w:p w:rsidR="001A7F25" w:rsidRPr="001A7F25" w:rsidRDefault="001A7F25" w:rsidP="001A7F25">
            <w:pPr>
              <w:jc w:val="center"/>
              <w:rPr>
                <w:rFonts w:eastAsia="Calibri"/>
              </w:rPr>
            </w:pPr>
            <w:r w:rsidRPr="001A7F25">
              <w:rPr>
                <w:rFonts w:eastAsia="Calibri"/>
              </w:rPr>
              <w:t>педагог - психолог</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Работа с родителями по организации горячего питания (сбор заявлений)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до 01.09.2023г.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соц. педагог</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Привлечение родителей к участию в коллективных общешкольных делах и мероприятиях класса.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согласно плана ВР с классом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Взаимодействие с социально – педагогической службой школы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постоянно</w:t>
            </w:r>
          </w:p>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Индивидуальные консультации для родителей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при необходимости</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69"/>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Мониторинг удовлетворенности работой школы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апрель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соц. педагог</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b/>
              </w:rPr>
            </w:pPr>
            <w:r w:rsidRPr="001A7F25">
              <w:rPr>
                <w:rFonts w:eastAsia="Calibri"/>
                <w:b/>
              </w:rPr>
              <w:t>Модуль «Самоуправление»</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Выбор актива класса, распределение обязанностей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04.09.-08.09.2024г.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Планирование работы органов школьного самоуправления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сентябрь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классные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общешкольных проектах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Организация дежурства в классах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Организация дежурства в школе, по столовой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актив класса</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Заседание Совета актива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 раз в месяц</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 xml:space="preserve">ст.вожатая </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Совет Актива РДДМ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 раз в месяц</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0"/>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областных и всероссийских проектах, акциях, мероприятиях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Актив РДДМ</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«Профилактика и безопасность»</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Учебная эвакуация «Пожарная тревога»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Составление с учащимися схемы безопасного передвижения «Дом-школа-дом». Инструктаж.</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04.09-10.09.2024г.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Информационные минутки «Безопасный маршрут»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сентябрь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Неделя правовых знаний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13.11.-20.11.2024</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соц. педагог</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Инструктажи по профилактике ДДТТ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Инструктажи по соблюдению ТБ во время каникул</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октябрь</w:t>
            </w:r>
          </w:p>
          <w:p w:rsidR="001A7F25" w:rsidRPr="001A7F25" w:rsidRDefault="001A7F25" w:rsidP="001A7F25">
            <w:pPr>
              <w:jc w:val="center"/>
              <w:rPr>
                <w:rFonts w:eastAsia="Calibri"/>
              </w:rPr>
            </w:pPr>
            <w:r w:rsidRPr="001A7F25">
              <w:rPr>
                <w:rFonts w:eastAsia="Calibri"/>
              </w:rPr>
              <w:t>декабрь</w:t>
            </w:r>
          </w:p>
          <w:p w:rsidR="001A7F25" w:rsidRPr="001A7F25" w:rsidRDefault="001A7F25" w:rsidP="001A7F25">
            <w:pPr>
              <w:jc w:val="center"/>
              <w:rPr>
                <w:rFonts w:eastAsia="Calibri"/>
              </w:rPr>
            </w:pPr>
            <w:r w:rsidRPr="001A7F25">
              <w:rPr>
                <w:rFonts w:eastAsia="Calibri"/>
              </w:rPr>
              <w:t>февраль</w:t>
            </w:r>
          </w:p>
          <w:p w:rsidR="001A7F25" w:rsidRPr="001A7F25" w:rsidRDefault="001A7F25" w:rsidP="001A7F25">
            <w:pPr>
              <w:jc w:val="center"/>
              <w:rPr>
                <w:rFonts w:eastAsia="Calibri"/>
              </w:rPr>
            </w:pPr>
            <w:r w:rsidRPr="001A7F25">
              <w:rPr>
                <w:rFonts w:eastAsia="Calibri"/>
              </w:rPr>
              <w:t>март</w:t>
            </w:r>
          </w:p>
          <w:p w:rsidR="001A7F25" w:rsidRPr="001A7F25" w:rsidRDefault="001A7F25" w:rsidP="001A7F25">
            <w:pPr>
              <w:jc w:val="center"/>
              <w:rPr>
                <w:rFonts w:eastAsia="Calibri"/>
              </w:rPr>
            </w:pPr>
            <w:r w:rsidRPr="001A7F25">
              <w:rPr>
                <w:rFonts w:eastAsia="Calibri"/>
              </w:rPr>
              <w:t>май</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Инструктажи по ППБ,  поведения вблизи ж/д путей, правилах поведения на водоемах в зимний период, во время паводков, поведения в общественных местах и т.д.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Неделя БДД. Проведение инструктажей по ПДД, встречи с инспекторами ГИБДД, беседы (согласно отдельного плана).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02.09.-08.09.2024г.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педагог-организатор ОБЖ</w:t>
            </w:r>
          </w:p>
          <w:p w:rsidR="001A7F25" w:rsidRPr="001A7F25" w:rsidRDefault="001A7F25" w:rsidP="001A7F25">
            <w:pPr>
              <w:jc w:val="center"/>
              <w:rPr>
                <w:rFonts w:eastAsia="Calibri"/>
              </w:rPr>
            </w:pPr>
            <w:r w:rsidRPr="001A7F25">
              <w:rPr>
                <w:rFonts w:eastAsia="Calibri"/>
              </w:rPr>
              <w:t>кл. руководители</w:t>
            </w:r>
          </w:p>
          <w:p w:rsidR="001A7F25" w:rsidRPr="001A7F25" w:rsidRDefault="001A7F25" w:rsidP="001A7F25">
            <w:pPr>
              <w:jc w:val="center"/>
              <w:rPr>
                <w:rFonts w:eastAsia="Calibri"/>
              </w:rPr>
            </w:pPr>
            <w:r w:rsidRPr="001A7F25">
              <w:rPr>
                <w:rFonts w:eastAsia="Calibri"/>
              </w:rPr>
              <w:t>ст.вожатая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Акция «Сделай себя заметнее»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23.09.-27.09.2024г.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 ст. вожатая, актив АП, совет командиров</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Изучение ППБ в соответствии с программой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Изучение ПДД в соответствии с программой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1"/>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«Социальное партнерство»</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2"/>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Посещение классом театром, музеев, выставок, спектаклей, проведение экскурсий и т.п.</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2"/>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Участие представителей организаций – партнеров в проведении отдельных уроков, внеурочных занятий, внешкольных мероприятий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«Профориентация»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3"/>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Цикл профориентационных занятий «Россия – мои горизонты»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каждый четверг</w:t>
            </w:r>
          </w:p>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3"/>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Просмотр видеоуроков на сайте «ПроеКТОрия»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 раз в месяц</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классные руковдители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3"/>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Тематические экскурсии на предприятия поселка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3"/>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Встречи учащихся с их родителями – представителями различных профессий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3"/>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Выставка семейных рисунков «Профессии в моей семье»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декабрь</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«Детские общественные объединения»</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Дни единых действий РДДМ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Актив РДДМ</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проекте «Большая перемена»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классные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во Всероссийских проектах по активностям РДДМ https://будьвдвижении.рф/projects</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классные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Всероссийская акция «Кросс наций-2024»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21.09.2024г.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учителя физкультуры</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отряда Юнармии «Патриот» в патриотических мероприятиях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педагог-организатор ОБЗР</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Работа волонтерского отряда «Выбор»</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советники по всопитанию</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 xml:space="preserve">Акция «Почта добра»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октябрь май</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актив</w:t>
            </w:r>
          </w:p>
          <w:p w:rsidR="001A7F25" w:rsidRPr="001A7F25" w:rsidRDefault="001A7F25" w:rsidP="001A7F25">
            <w:pPr>
              <w:jc w:val="center"/>
              <w:rPr>
                <w:rFonts w:eastAsia="Calibri"/>
              </w:rPr>
            </w:pPr>
            <w:r w:rsidRPr="001A7F25">
              <w:rPr>
                <w:rFonts w:eastAsia="Calibri"/>
              </w:rPr>
              <w:t>волонтеры</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благотворительных акциях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 проекте «Добро не уходит на каникулы»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классные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во Всероссийском эко-проекте «На связи с природой»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по плану РДДМ</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Советники по воспитанию</w:t>
            </w:r>
          </w:p>
          <w:p w:rsidR="001A7F25" w:rsidRPr="001A7F25" w:rsidRDefault="001A7F25" w:rsidP="001A7F25">
            <w:pPr>
              <w:jc w:val="center"/>
              <w:rPr>
                <w:rFonts w:eastAsia="Calibri"/>
              </w:rPr>
            </w:pPr>
            <w:r w:rsidRPr="001A7F25">
              <w:rPr>
                <w:rFonts w:eastAsia="Calibri"/>
              </w:rPr>
              <w:t>классные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4"/>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Выставка фотоколлажей «Мы - в «Движении первых»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 26.02.2024г.</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актив</w:t>
            </w:r>
          </w:p>
          <w:p w:rsidR="001A7F25" w:rsidRPr="001A7F25" w:rsidRDefault="001A7F25" w:rsidP="001A7F25">
            <w:pPr>
              <w:jc w:val="center"/>
              <w:rPr>
                <w:rFonts w:eastAsia="Calibri"/>
              </w:rPr>
            </w:pPr>
            <w:r w:rsidRPr="001A7F25">
              <w:rPr>
                <w:rFonts w:eastAsia="Calibri"/>
              </w:rPr>
              <w:t>советники по воспитанию</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«Я - гражданин»</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Реализуется в соответствии с планами воспитательной работы классов (согласно тематическому планированию по курсу «Я - гражданин»)</w:t>
            </w:r>
          </w:p>
        </w:tc>
      </w:tr>
      <w:tr w:rsidR="001A7F25" w:rsidRPr="001A7F25" w:rsidTr="001A7F25">
        <w:tc>
          <w:tcPr>
            <w:tcW w:w="10597"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A7F25" w:rsidRPr="001A7F25" w:rsidRDefault="001A7F25" w:rsidP="00A7354B">
            <w:pPr>
              <w:numPr>
                <w:ilvl w:val="0"/>
                <w:numId w:val="154"/>
              </w:numPr>
              <w:contextualSpacing/>
              <w:jc w:val="center"/>
              <w:rPr>
                <w:rFonts w:eastAsia="Calibri"/>
              </w:rPr>
            </w:pPr>
            <w:r w:rsidRPr="001A7F25">
              <w:rPr>
                <w:rFonts w:eastAsia="Calibri"/>
                <w:b/>
              </w:rPr>
              <w:t>Модуль «Школьные медиа»</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Фоторепортажи со школьных мероприятий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 xml:space="preserve">актив </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Участие учащихся в работе медиастудии «Первая школа».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Освещение школьной жизни в сети Интернет (сайт школы, сообщество школы в социальной сети «ВКонтакте»)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ст. вожатая</w:t>
            </w:r>
          </w:p>
          <w:p w:rsidR="001A7F25" w:rsidRPr="001A7F25" w:rsidRDefault="001A7F25" w:rsidP="001A7F25">
            <w:pPr>
              <w:jc w:val="center"/>
              <w:rPr>
                <w:rFonts w:eastAsia="Calibri"/>
              </w:rPr>
            </w:pPr>
            <w:r w:rsidRPr="001A7F25">
              <w:rPr>
                <w:rFonts w:eastAsia="Calibri"/>
              </w:rPr>
              <w:t>кл. руководители</w:t>
            </w:r>
          </w:p>
        </w:tc>
      </w:tr>
      <w:tr w:rsidR="001A7F25" w:rsidRPr="001A7F25" w:rsidTr="001A7F25">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A7F25" w:rsidRPr="001A7F25" w:rsidRDefault="001A7F25" w:rsidP="00A7354B">
            <w:pPr>
              <w:numPr>
                <w:ilvl w:val="0"/>
                <w:numId w:val="175"/>
              </w:numPr>
              <w:contextualSpacing/>
              <w:rPr>
                <w:rFonts w:eastAsia="Calibri"/>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rPr>
                <w:rFonts w:eastAsia="Calibri"/>
              </w:rPr>
            </w:pPr>
            <w:r w:rsidRPr="001A7F25">
              <w:rPr>
                <w:rFonts w:eastAsia="Calibri"/>
              </w:rPr>
              <w:t>Подготовка ведущих школьных мероприятий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10-11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в течение учебного года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1A7F25" w:rsidRPr="001A7F25" w:rsidRDefault="001A7F25" w:rsidP="001A7F25">
            <w:pPr>
              <w:jc w:val="center"/>
              <w:rPr>
                <w:rFonts w:eastAsia="Calibri"/>
              </w:rPr>
            </w:pPr>
            <w:r w:rsidRPr="001A7F25">
              <w:rPr>
                <w:rFonts w:eastAsia="Calibri"/>
              </w:rPr>
              <w:t>зам. директора по ВР</w:t>
            </w:r>
          </w:p>
          <w:p w:rsidR="001A7F25" w:rsidRPr="001A7F25" w:rsidRDefault="001A7F25" w:rsidP="001A7F25">
            <w:pPr>
              <w:jc w:val="center"/>
              <w:rPr>
                <w:rFonts w:eastAsia="Calibri"/>
              </w:rPr>
            </w:pPr>
            <w:r w:rsidRPr="001A7F25">
              <w:rPr>
                <w:rFonts w:eastAsia="Calibri"/>
              </w:rPr>
              <w:t>ст. вожатая</w:t>
            </w:r>
          </w:p>
        </w:tc>
      </w:tr>
    </w:tbl>
    <w:p w:rsidR="001A7F25" w:rsidRPr="001A7F25" w:rsidRDefault="001A7F25" w:rsidP="001A7F25">
      <w:pPr>
        <w:widowControl/>
        <w:autoSpaceDE/>
        <w:autoSpaceDN/>
        <w:spacing w:after="200" w:line="276" w:lineRule="auto"/>
        <w:rPr>
          <w:rFonts w:eastAsia="Calibri"/>
          <w:b/>
          <w:sz w:val="28"/>
          <w:szCs w:val="28"/>
        </w:rPr>
      </w:pPr>
    </w:p>
    <w:p w:rsidR="00784805" w:rsidRPr="001A7F25" w:rsidRDefault="001A7F25" w:rsidP="001A7F25">
      <w:pPr>
        <w:widowControl/>
        <w:autoSpaceDE/>
        <w:autoSpaceDN/>
        <w:spacing w:after="200" w:line="276" w:lineRule="auto"/>
        <w:jc w:val="both"/>
        <w:rPr>
          <w:rFonts w:eastAsia="Calibri"/>
          <w:sz w:val="24"/>
          <w:szCs w:val="24"/>
        </w:rPr>
      </w:pPr>
      <w:r w:rsidRPr="001A7F25">
        <w:rPr>
          <w:rFonts w:eastAsia="Calibri"/>
          <w:sz w:val="24"/>
          <w:szCs w:val="24"/>
        </w:rPr>
        <w:t>*Корректировка плана воспитательной работы возможна с учетом текущих приказов, постановлений, писем, распоряжений Министерства образования Брянской области, администрации Брасовского района, отдела образования а</w:t>
      </w:r>
      <w:r>
        <w:rPr>
          <w:rFonts w:eastAsia="Calibri"/>
          <w:sz w:val="24"/>
          <w:szCs w:val="24"/>
        </w:rPr>
        <w:t>дминистрации Брасовского района.</w:t>
      </w:r>
    </w:p>
    <w:p w:rsidR="00784805" w:rsidRDefault="00784805">
      <w:pPr>
        <w:pStyle w:val="a5"/>
        <w:spacing w:before="6"/>
        <w:ind w:left="0"/>
        <w:jc w:val="left"/>
        <w:rPr>
          <w:sz w:val="27"/>
        </w:rPr>
      </w:pPr>
    </w:p>
    <w:p w:rsidR="00784805" w:rsidRDefault="00D8152A" w:rsidP="00A7354B">
      <w:pPr>
        <w:pStyle w:val="3"/>
        <w:numPr>
          <w:ilvl w:val="1"/>
          <w:numId w:val="176"/>
        </w:numPr>
        <w:tabs>
          <w:tab w:val="left" w:pos="1233"/>
        </w:tabs>
        <w:spacing w:before="1" w:line="242" w:lineRule="auto"/>
        <w:ind w:left="262" w:right="618" w:firstLine="566"/>
        <w:jc w:val="both"/>
      </w:pPr>
      <w:r>
        <w:t>Характеристика</w:t>
      </w:r>
      <w:r>
        <w:rPr>
          <w:spacing w:val="-12"/>
        </w:rPr>
        <w:t xml:space="preserve"> </w:t>
      </w:r>
      <w:r>
        <w:t>условий</w:t>
      </w:r>
      <w:r>
        <w:rPr>
          <w:spacing w:val="-14"/>
        </w:rPr>
        <w:t xml:space="preserve"> </w:t>
      </w:r>
      <w:r>
        <w:t>реализации</w:t>
      </w:r>
      <w:r>
        <w:rPr>
          <w:spacing w:val="-11"/>
        </w:rPr>
        <w:t xml:space="preserve"> </w:t>
      </w:r>
      <w:r>
        <w:t>образовательной</w:t>
      </w:r>
      <w:r>
        <w:rPr>
          <w:spacing w:val="-10"/>
        </w:rPr>
        <w:t xml:space="preserve"> </w:t>
      </w:r>
      <w:r>
        <w:t>программы</w:t>
      </w:r>
      <w:r>
        <w:rPr>
          <w:spacing w:val="-11"/>
        </w:rPr>
        <w:t xml:space="preserve"> </w:t>
      </w:r>
      <w:r>
        <w:t>в</w:t>
      </w:r>
      <w:r>
        <w:rPr>
          <w:spacing w:val="-12"/>
        </w:rPr>
        <w:t xml:space="preserve"> </w:t>
      </w:r>
      <w:r>
        <w:t>соответствии</w:t>
      </w:r>
      <w:r>
        <w:rPr>
          <w:spacing w:val="-57"/>
        </w:rPr>
        <w:t xml:space="preserve"> </w:t>
      </w:r>
      <w:r>
        <w:t>с требованиями</w:t>
      </w:r>
      <w:r>
        <w:rPr>
          <w:spacing w:val="-11"/>
        </w:rPr>
        <w:t xml:space="preserve"> </w:t>
      </w:r>
      <w:r>
        <w:t>ФГОС</w:t>
      </w:r>
      <w:r>
        <w:rPr>
          <w:spacing w:val="-2"/>
        </w:rPr>
        <w:t xml:space="preserve"> </w:t>
      </w:r>
      <w:r>
        <w:t>СОО</w:t>
      </w:r>
    </w:p>
    <w:p w:rsidR="00784805" w:rsidRDefault="00784805">
      <w:pPr>
        <w:pStyle w:val="a5"/>
        <w:spacing w:before="5"/>
        <w:ind w:left="0"/>
        <w:jc w:val="left"/>
        <w:rPr>
          <w:b/>
          <w:sz w:val="23"/>
        </w:rPr>
      </w:pPr>
    </w:p>
    <w:p w:rsidR="00784805" w:rsidRDefault="00D8152A">
      <w:pPr>
        <w:pStyle w:val="a5"/>
        <w:spacing w:line="237" w:lineRule="auto"/>
        <w:ind w:left="262" w:right="625" w:firstLine="566"/>
        <w:rPr>
          <w:b/>
        </w:rPr>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образовательной</w:t>
      </w:r>
      <w:r>
        <w:rPr>
          <w:spacing w:val="-7"/>
        </w:rPr>
        <w:t xml:space="preserve"> </w:t>
      </w:r>
      <w:r>
        <w:t>организации</w:t>
      </w:r>
      <w:r>
        <w:rPr>
          <w:spacing w:val="4"/>
        </w:rPr>
        <w:t xml:space="preserve"> </w:t>
      </w:r>
      <w:r>
        <w:t>соответствует</w:t>
      </w:r>
      <w:r>
        <w:rPr>
          <w:spacing w:val="3"/>
        </w:rPr>
        <w:t xml:space="preserve"> </w:t>
      </w:r>
      <w:r>
        <w:t>требованиям</w:t>
      </w:r>
      <w:r>
        <w:rPr>
          <w:spacing w:val="-7"/>
        </w:rPr>
        <w:t xml:space="preserve"> </w:t>
      </w:r>
      <w:r>
        <w:t>ФГОС СОО</w:t>
      </w:r>
      <w:r>
        <w:rPr>
          <w:spacing w:val="-5"/>
        </w:rPr>
        <w:t xml:space="preserve"> </w:t>
      </w:r>
      <w:r>
        <w:t>и</w:t>
      </w:r>
      <w:r>
        <w:rPr>
          <w:spacing w:val="-4"/>
        </w:rPr>
        <w:t xml:space="preserve"> </w:t>
      </w:r>
      <w:r>
        <w:t>направлена</w:t>
      </w:r>
      <w:r>
        <w:rPr>
          <w:spacing w:val="1"/>
        </w:rPr>
        <w:t xml:space="preserve"> </w:t>
      </w:r>
      <w:r>
        <w:t>на</w:t>
      </w:r>
      <w:r>
        <w:rPr>
          <w:b/>
        </w:rPr>
        <w:t>:</w:t>
      </w:r>
    </w:p>
    <w:p w:rsidR="00784805" w:rsidRDefault="00D8152A" w:rsidP="00A7354B">
      <w:pPr>
        <w:pStyle w:val="a7"/>
        <w:numPr>
          <w:ilvl w:val="1"/>
          <w:numId w:val="6"/>
        </w:numPr>
        <w:tabs>
          <w:tab w:val="left" w:pos="1109"/>
        </w:tabs>
        <w:spacing w:before="8" w:line="237" w:lineRule="auto"/>
        <w:ind w:right="623" w:firstLine="566"/>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 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адаптированной,</w:t>
      </w:r>
      <w:r>
        <w:rPr>
          <w:spacing w:val="-3"/>
          <w:sz w:val="24"/>
        </w:rPr>
        <w:t xml:space="preserve"> </w:t>
      </w:r>
      <w:r>
        <w:rPr>
          <w:sz w:val="24"/>
        </w:rPr>
        <w:t>обучающимися;</w:t>
      </w:r>
    </w:p>
    <w:p w:rsidR="00784805" w:rsidRDefault="00D8152A" w:rsidP="00A7354B">
      <w:pPr>
        <w:pStyle w:val="a7"/>
        <w:numPr>
          <w:ilvl w:val="1"/>
          <w:numId w:val="6"/>
        </w:numPr>
        <w:tabs>
          <w:tab w:val="left" w:pos="1109"/>
        </w:tabs>
        <w:spacing w:before="10"/>
        <w:ind w:right="612" w:firstLine="566"/>
      </w:pPr>
      <w:r>
        <w:rPr>
          <w:sz w:val="24"/>
        </w:rPr>
        <w:t>развитие личности, ее способностей, удовлетворения образовательных потребностей и</w:t>
      </w:r>
      <w:r>
        <w:rPr>
          <w:spacing w:val="1"/>
          <w:sz w:val="24"/>
        </w:rPr>
        <w:t xml:space="preserve"> </w:t>
      </w:r>
      <w:r>
        <w:rPr>
          <w:sz w:val="24"/>
        </w:rPr>
        <w:t>интересов,</w:t>
      </w:r>
      <w:r>
        <w:rPr>
          <w:spacing w:val="-3"/>
          <w:sz w:val="24"/>
        </w:rPr>
        <w:t xml:space="preserve"> </w:t>
      </w:r>
      <w:r>
        <w:rPr>
          <w:sz w:val="24"/>
        </w:rPr>
        <w:t>самореализации</w:t>
      </w:r>
      <w:r>
        <w:rPr>
          <w:spacing w:val="-4"/>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6"/>
          <w:sz w:val="24"/>
        </w:rPr>
        <w:t xml:space="preserve"> </w:t>
      </w:r>
      <w:r>
        <w:rPr>
          <w:sz w:val="24"/>
        </w:rPr>
        <w:t>одаренных,</w:t>
      </w:r>
      <w:r>
        <w:rPr>
          <w:spacing w:val="-3"/>
          <w:sz w:val="24"/>
        </w:rPr>
        <w:t xml:space="preserve"> </w:t>
      </w:r>
      <w:r>
        <w:rPr>
          <w:sz w:val="24"/>
        </w:rPr>
        <w:t>через</w:t>
      </w:r>
      <w:r>
        <w:rPr>
          <w:spacing w:val="-6"/>
          <w:sz w:val="24"/>
        </w:rPr>
        <w:t xml:space="preserve"> </w:t>
      </w:r>
      <w:r>
        <w:rPr>
          <w:sz w:val="24"/>
        </w:rPr>
        <w:t>организацию</w:t>
      </w:r>
      <w:r>
        <w:rPr>
          <w:spacing w:val="-6"/>
          <w:sz w:val="24"/>
        </w:rPr>
        <w:t xml:space="preserve"> </w:t>
      </w:r>
      <w:r>
        <w:rPr>
          <w:sz w:val="24"/>
        </w:rPr>
        <w:t>урочной</w:t>
      </w:r>
      <w:r>
        <w:rPr>
          <w:spacing w:val="-6"/>
          <w:sz w:val="24"/>
        </w:rPr>
        <w:t xml:space="preserve"> </w:t>
      </w:r>
      <w:r>
        <w:rPr>
          <w:sz w:val="24"/>
        </w:rPr>
        <w:t>и</w:t>
      </w:r>
      <w:r>
        <w:rPr>
          <w:spacing w:val="-58"/>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t>дополнительного</w:t>
      </w:r>
      <w:r>
        <w:rPr>
          <w:spacing w:val="14"/>
        </w:rPr>
        <w:t xml:space="preserve"> </w:t>
      </w:r>
      <w:r>
        <w:t>образования,</w:t>
      </w:r>
      <w:r>
        <w:rPr>
          <w:spacing w:val="13"/>
        </w:rPr>
        <w:t xml:space="preserve"> </w:t>
      </w:r>
      <w:r>
        <w:t>профессиональных</w:t>
      </w:r>
      <w:r>
        <w:rPr>
          <w:spacing w:val="11"/>
        </w:rPr>
        <w:t xml:space="preserve"> </w:t>
      </w:r>
      <w:r>
        <w:t>образовательных</w:t>
      </w:r>
      <w:r>
        <w:rPr>
          <w:spacing w:val="6"/>
        </w:rPr>
        <w:t xml:space="preserve"> </w:t>
      </w:r>
      <w:r>
        <w:t>организаций</w:t>
      </w:r>
      <w:r>
        <w:rPr>
          <w:spacing w:val="11"/>
        </w:rPr>
        <w:t xml:space="preserve"> </w:t>
      </w:r>
      <w:r>
        <w:t>и</w:t>
      </w:r>
      <w:r>
        <w:rPr>
          <w:spacing w:val="13"/>
        </w:rPr>
        <w:t xml:space="preserve"> </w:t>
      </w:r>
      <w:r>
        <w:t>социальных</w:t>
      </w:r>
      <w:r>
        <w:rPr>
          <w:spacing w:val="-57"/>
        </w:rPr>
        <w:t xml:space="preserve"> </w:t>
      </w:r>
      <w:r>
        <w:t>партнеров</w:t>
      </w:r>
      <w:r>
        <w:rPr>
          <w:spacing w:val="4"/>
        </w:rPr>
        <w:t xml:space="preserve"> </w:t>
      </w:r>
      <w:r>
        <w:t>в</w:t>
      </w:r>
      <w:r>
        <w:rPr>
          <w:spacing w:val="-1"/>
        </w:rPr>
        <w:t xml:space="preserve"> </w:t>
      </w:r>
      <w:r>
        <w:t>профессионально-</w:t>
      </w:r>
      <w:r>
        <w:rPr>
          <w:spacing w:val="-1"/>
        </w:rPr>
        <w:t xml:space="preserve"> </w:t>
      </w:r>
      <w:r>
        <w:t>производственном</w:t>
      </w:r>
      <w:r>
        <w:rPr>
          <w:spacing w:val="-5"/>
        </w:rPr>
        <w:t xml:space="preserve"> </w:t>
      </w:r>
      <w:r>
        <w:t>окружении;</w:t>
      </w:r>
    </w:p>
    <w:p w:rsidR="00784805" w:rsidRDefault="00D8152A" w:rsidP="00A7354B">
      <w:pPr>
        <w:pStyle w:val="a7"/>
        <w:numPr>
          <w:ilvl w:val="1"/>
          <w:numId w:val="6"/>
        </w:numPr>
        <w:tabs>
          <w:tab w:val="left" w:pos="1109"/>
        </w:tabs>
        <w:spacing w:before="6"/>
        <w:ind w:right="625" w:firstLine="566"/>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57"/>
          <w:sz w:val="24"/>
        </w:rPr>
        <w:t xml:space="preserve"> </w:t>
      </w:r>
      <w:r>
        <w:rPr>
          <w:sz w:val="24"/>
        </w:rPr>
        <w:t>компетенциями, составляющими основу дальнейшего успешного образования и ориентации в</w:t>
      </w:r>
      <w:r>
        <w:rPr>
          <w:spacing w:val="1"/>
          <w:sz w:val="24"/>
        </w:rPr>
        <w:t xml:space="preserve"> </w:t>
      </w:r>
      <w:r>
        <w:rPr>
          <w:sz w:val="24"/>
        </w:rPr>
        <w:t>мире профессий;</w:t>
      </w:r>
    </w:p>
    <w:p w:rsidR="00784805" w:rsidRDefault="00D8152A" w:rsidP="00A7354B">
      <w:pPr>
        <w:pStyle w:val="a7"/>
        <w:numPr>
          <w:ilvl w:val="1"/>
          <w:numId w:val="6"/>
        </w:numPr>
        <w:tabs>
          <w:tab w:val="left" w:pos="1109"/>
        </w:tabs>
        <w:spacing w:before="6" w:line="237" w:lineRule="auto"/>
        <w:ind w:right="610" w:firstLine="566"/>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6"/>
          <w:sz w:val="24"/>
        </w:rPr>
        <w:t xml:space="preserve"> </w:t>
      </w:r>
      <w:r>
        <w:rPr>
          <w:sz w:val="24"/>
        </w:rPr>
        <w:t>ориентаций;</w:t>
      </w:r>
    </w:p>
    <w:p w:rsidR="00784805" w:rsidRDefault="00D8152A" w:rsidP="00A7354B">
      <w:pPr>
        <w:pStyle w:val="a7"/>
        <w:numPr>
          <w:ilvl w:val="1"/>
          <w:numId w:val="6"/>
        </w:numPr>
        <w:tabs>
          <w:tab w:val="left" w:pos="1109"/>
        </w:tabs>
        <w:spacing w:before="12" w:line="237" w:lineRule="auto"/>
        <w:ind w:right="618" w:firstLine="566"/>
        <w:rPr>
          <w:sz w:val="24"/>
        </w:rPr>
      </w:pPr>
      <w:r>
        <w:rPr>
          <w:sz w:val="24"/>
        </w:rPr>
        <w:t>индивидуализацию процесса образования, обеспечение эффективной 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в</w:t>
      </w:r>
      <w:r>
        <w:rPr>
          <w:spacing w:val="-8"/>
          <w:sz w:val="24"/>
        </w:rPr>
        <w:t xml:space="preserve"> </w:t>
      </w:r>
      <w:r>
        <w:rPr>
          <w:sz w:val="24"/>
        </w:rPr>
        <w:t>проектировании</w:t>
      </w:r>
      <w:r>
        <w:rPr>
          <w:spacing w:val="-7"/>
          <w:sz w:val="24"/>
        </w:rPr>
        <w:t xml:space="preserve"> </w:t>
      </w:r>
      <w:r>
        <w:rPr>
          <w:sz w:val="24"/>
        </w:rPr>
        <w:t>и</w:t>
      </w:r>
      <w:r>
        <w:rPr>
          <w:spacing w:val="-5"/>
          <w:sz w:val="24"/>
        </w:rPr>
        <w:t xml:space="preserve"> </w:t>
      </w:r>
      <w:r>
        <w:rPr>
          <w:sz w:val="24"/>
        </w:rPr>
        <w:t>развитии</w:t>
      </w:r>
      <w:r>
        <w:rPr>
          <w:spacing w:val="-3"/>
          <w:sz w:val="24"/>
        </w:rPr>
        <w:t xml:space="preserve"> </w:t>
      </w:r>
      <w:r>
        <w:rPr>
          <w:sz w:val="24"/>
        </w:rPr>
        <w:t>программы</w:t>
      </w:r>
      <w:r>
        <w:rPr>
          <w:spacing w:val="-2"/>
          <w:sz w:val="24"/>
        </w:rPr>
        <w:t xml:space="preserve"> </w:t>
      </w:r>
      <w:r>
        <w:rPr>
          <w:sz w:val="24"/>
        </w:rPr>
        <w:t>среднего</w:t>
      </w:r>
      <w:r>
        <w:rPr>
          <w:spacing w:val="-2"/>
          <w:sz w:val="24"/>
        </w:rPr>
        <w:t xml:space="preserve"> </w:t>
      </w:r>
      <w:r>
        <w:rPr>
          <w:sz w:val="24"/>
        </w:rPr>
        <w:t>общего</w:t>
      </w:r>
      <w:r>
        <w:rPr>
          <w:spacing w:val="-5"/>
          <w:sz w:val="24"/>
        </w:rPr>
        <w:t xml:space="preserve"> </w:t>
      </w:r>
      <w:r>
        <w:rPr>
          <w:sz w:val="24"/>
        </w:rPr>
        <w:t>образования</w:t>
      </w:r>
      <w:r>
        <w:rPr>
          <w:spacing w:val="-4"/>
          <w:sz w:val="24"/>
        </w:rPr>
        <w:t xml:space="preserve"> </w:t>
      </w:r>
      <w:r>
        <w:rPr>
          <w:sz w:val="24"/>
        </w:rPr>
        <w:t>и</w:t>
      </w:r>
      <w:r>
        <w:rPr>
          <w:spacing w:val="-5"/>
          <w:sz w:val="24"/>
        </w:rPr>
        <w:t xml:space="preserve"> </w:t>
      </w:r>
      <w:r>
        <w:rPr>
          <w:sz w:val="24"/>
        </w:rPr>
        <w:t>условий</w:t>
      </w:r>
      <w:r>
        <w:rPr>
          <w:spacing w:val="-7"/>
          <w:sz w:val="24"/>
        </w:rPr>
        <w:t xml:space="preserve"> </w:t>
      </w:r>
      <w:r>
        <w:rPr>
          <w:sz w:val="24"/>
        </w:rPr>
        <w:t>ее</w:t>
      </w:r>
      <w:r>
        <w:rPr>
          <w:spacing w:val="-58"/>
          <w:sz w:val="24"/>
        </w:rPr>
        <w:t xml:space="preserve"> </w:t>
      </w:r>
      <w:r>
        <w:rPr>
          <w:sz w:val="24"/>
        </w:rPr>
        <w:t>реализации,</w:t>
      </w:r>
      <w:r>
        <w:rPr>
          <w:spacing w:val="-2"/>
          <w:sz w:val="24"/>
        </w:rPr>
        <w:t xml:space="preserve"> </w:t>
      </w:r>
      <w:r>
        <w:rPr>
          <w:sz w:val="24"/>
        </w:rPr>
        <w:t>учитывающих</w:t>
      </w:r>
      <w:r>
        <w:rPr>
          <w:spacing w:val="-5"/>
          <w:sz w:val="24"/>
        </w:rPr>
        <w:t xml:space="preserve"> </w:t>
      </w:r>
      <w:r>
        <w:rPr>
          <w:sz w:val="24"/>
        </w:rPr>
        <w:t>особенности развития</w:t>
      </w:r>
      <w:r>
        <w:rPr>
          <w:spacing w:val="-3"/>
          <w:sz w:val="24"/>
        </w:rPr>
        <w:t xml:space="preserve"> </w:t>
      </w:r>
      <w:r>
        <w:rPr>
          <w:sz w:val="24"/>
        </w:rPr>
        <w:t>и</w:t>
      </w:r>
      <w:r>
        <w:rPr>
          <w:spacing w:val="-8"/>
          <w:sz w:val="24"/>
        </w:rPr>
        <w:t xml:space="preserve"> </w:t>
      </w:r>
      <w:r>
        <w:rPr>
          <w:sz w:val="24"/>
        </w:rPr>
        <w:t>возможности</w:t>
      </w:r>
      <w:r>
        <w:rPr>
          <w:spacing w:val="-10"/>
          <w:sz w:val="24"/>
        </w:rPr>
        <w:t xml:space="preserve"> </w:t>
      </w:r>
      <w:r>
        <w:rPr>
          <w:sz w:val="24"/>
        </w:rPr>
        <w:t>обучающихся;</w:t>
      </w:r>
    </w:p>
    <w:p w:rsidR="00784805" w:rsidRDefault="00D8152A" w:rsidP="00A7354B">
      <w:pPr>
        <w:pStyle w:val="a7"/>
        <w:numPr>
          <w:ilvl w:val="1"/>
          <w:numId w:val="6"/>
        </w:numPr>
        <w:tabs>
          <w:tab w:val="left" w:pos="1109"/>
        </w:tabs>
        <w:spacing w:before="2"/>
        <w:ind w:right="617" w:firstLine="566"/>
        <w:rPr>
          <w:sz w:val="24"/>
        </w:rPr>
      </w:pPr>
      <w:r>
        <w:rPr>
          <w:spacing w:val="-1"/>
          <w:sz w:val="24"/>
        </w:rPr>
        <w:t xml:space="preserve">формирование у обучающихся опыта </w:t>
      </w:r>
      <w:r>
        <w:rPr>
          <w:sz w:val="24"/>
        </w:rPr>
        <w:t>самостоятельной образовательной, общественной,</w:t>
      </w:r>
      <w:r>
        <w:rPr>
          <w:spacing w:val="-57"/>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итворческой</w:t>
      </w:r>
      <w:r>
        <w:rPr>
          <w:spacing w:val="-2"/>
          <w:sz w:val="24"/>
        </w:rPr>
        <w:t xml:space="preserve"> </w:t>
      </w:r>
      <w:r>
        <w:rPr>
          <w:sz w:val="24"/>
        </w:rPr>
        <w:t>деятельности;</w:t>
      </w:r>
    </w:p>
    <w:p w:rsidR="00784805" w:rsidRDefault="00D8152A" w:rsidP="00A7354B">
      <w:pPr>
        <w:pStyle w:val="a7"/>
        <w:numPr>
          <w:ilvl w:val="1"/>
          <w:numId w:val="6"/>
        </w:numPr>
        <w:tabs>
          <w:tab w:val="left" w:pos="1109"/>
        </w:tabs>
        <w:spacing w:before="9" w:line="237" w:lineRule="auto"/>
        <w:ind w:right="624" w:firstLine="566"/>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lastRenderedPageBreak/>
        <w:t>безопасного</w:t>
      </w:r>
      <w:r>
        <w:rPr>
          <w:spacing w:val="2"/>
          <w:sz w:val="24"/>
        </w:rPr>
        <w:t xml:space="preserve"> </w:t>
      </w:r>
      <w:r>
        <w:rPr>
          <w:sz w:val="24"/>
        </w:rPr>
        <w:t>для</w:t>
      </w:r>
      <w:r>
        <w:rPr>
          <w:spacing w:val="1"/>
          <w:sz w:val="24"/>
        </w:rPr>
        <w:t xml:space="preserve"> </w:t>
      </w:r>
      <w:r>
        <w:rPr>
          <w:sz w:val="24"/>
        </w:rPr>
        <w:t>человека</w:t>
      </w:r>
      <w:r>
        <w:rPr>
          <w:spacing w:val="6"/>
          <w:sz w:val="24"/>
        </w:rPr>
        <w:t xml:space="preserve"> </w:t>
      </w:r>
      <w:r>
        <w:rPr>
          <w:sz w:val="24"/>
        </w:rPr>
        <w:t>и</w:t>
      </w:r>
      <w:r>
        <w:rPr>
          <w:spacing w:val="-12"/>
          <w:sz w:val="24"/>
        </w:rPr>
        <w:t xml:space="preserve"> </w:t>
      </w:r>
      <w:r>
        <w:rPr>
          <w:sz w:val="24"/>
        </w:rPr>
        <w:t>окружающей</w:t>
      </w:r>
      <w:r>
        <w:rPr>
          <w:spacing w:val="5"/>
          <w:sz w:val="24"/>
        </w:rPr>
        <w:t xml:space="preserve"> </w:t>
      </w:r>
      <w:r>
        <w:rPr>
          <w:sz w:val="24"/>
        </w:rPr>
        <w:t>его</w:t>
      </w:r>
      <w:r>
        <w:rPr>
          <w:spacing w:val="11"/>
          <w:sz w:val="24"/>
        </w:rPr>
        <w:t xml:space="preserve"> </w:t>
      </w:r>
      <w:r>
        <w:rPr>
          <w:sz w:val="24"/>
        </w:rPr>
        <w:t>среды</w:t>
      </w:r>
      <w:r>
        <w:rPr>
          <w:spacing w:val="4"/>
          <w:sz w:val="24"/>
        </w:rPr>
        <w:t xml:space="preserve"> </w:t>
      </w:r>
      <w:r>
        <w:rPr>
          <w:sz w:val="24"/>
        </w:rPr>
        <w:t>образа</w:t>
      </w:r>
      <w:r>
        <w:rPr>
          <w:spacing w:val="-4"/>
          <w:sz w:val="24"/>
        </w:rPr>
        <w:t xml:space="preserve"> </w:t>
      </w:r>
      <w:r>
        <w:rPr>
          <w:sz w:val="24"/>
        </w:rPr>
        <w:t>жизни;</w:t>
      </w:r>
    </w:p>
    <w:p w:rsidR="00784805" w:rsidRDefault="00D8152A" w:rsidP="00A7354B">
      <w:pPr>
        <w:pStyle w:val="a7"/>
        <w:numPr>
          <w:ilvl w:val="1"/>
          <w:numId w:val="6"/>
        </w:numPr>
        <w:tabs>
          <w:tab w:val="left" w:pos="1109"/>
        </w:tabs>
        <w:spacing w:before="5"/>
        <w:ind w:right="620" w:firstLine="566"/>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57"/>
          <w:sz w:val="24"/>
        </w:rPr>
        <w:t xml:space="preserve"> </w:t>
      </w:r>
      <w:r>
        <w:rPr>
          <w:sz w:val="24"/>
        </w:rPr>
        <w:t>технологий,</w:t>
      </w:r>
      <w:r>
        <w:rPr>
          <w:spacing w:val="-5"/>
          <w:sz w:val="24"/>
        </w:rPr>
        <w:t xml:space="preserve"> </w:t>
      </w:r>
      <w:r>
        <w:rPr>
          <w:sz w:val="24"/>
        </w:rPr>
        <w:t>направленных</w:t>
      </w:r>
      <w:r>
        <w:rPr>
          <w:spacing w:val="-7"/>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на</w:t>
      </w:r>
      <w:r>
        <w:rPr>
          <w:spacing w:val="-7"/>
          <w:sz w:val="24"/>
        </w:rPr>
        <w:t xml:space="preserve"> </w:t>
      </w:r>
      <w:r>
        <w:rPr>
          <w:sz w:val="24"/>
        </w:rPr>
        <w:t>воспитание</w:t>
      </w:r>
      <w:r>
        <w:rPr>
          <w:spacing w:val="-8"/>
          <w:sz w:val="24"/>
        </w:rPr>
        <w:t xml:space="preserve"> </w:t>
      </w:r>
      <w:r>
        <w:rPr>
          <w:sz w:val="24"/>
        </w:rPr>
        <w:t>обучающихся</w:t>
      </w:r>
      <w:r>
        <w:rPr>
          <w:spacing w:val="-2"/>
          <w:sz w:val="24"/>
        </w:rPr>
        <w:t xml:space="preserve"> </w:t>
      </w:r>
      <w:r>
        <w:rPr>
          <w:sz w:val="24"/>
        </w:rPr>
        <w:t>и развитие</w:t>
      </w:r>
      <w:r>
        <w:rPr>
          <w:spacing w:val="-8"/>
          <w:sz w:val="24"/>
        </w:rPr>
        <w:t xml:space="preserve"> </w:t>
      </w:r>
      <w:r>
        <w:rPr>
          <w:sz w:val="24"/>
        </w:rPr>
        <w:t>различных</w:t>
      </w:r>
      <w:r>
        <w:rPr>
          <w:spacing w:val="6"/>
          <w:sz w:val="24"/>
        </w:rPr>
        <w:t xml:space="preserve"> </w:t>
      </w:r>
      <w:r>
        <w:rPr>
          <w:sz w:val="24"/>
        </w:rPr>
        <w:t>форм</w:t>
      </w:r>
      <w:r>
        <w:rPr>
          <w:spacing w:val="-58"/>
          <w:sz w:val="24"/>
        </w:rPr>
        <w:t xml:space="preserve"> </w:t>
      </w:r>
      <w:r>
        <w:rPr>
          <w:sz w:val="24"/>
        </w:rPr>
        <w:t>наставничества;</w:t>
      </w:r>
    </w:p>
    <w:p w:rsidR="00784805" w:rsidRDefault="00D8152A" w:rsidP="00A7354B">
      <w:pPr>
        <w:pStyle w:val="a7"/>
        <w:numPr>
          <w:ilvl w:val="1"/>
          <w:numId w:val="6"/>
        </w:numPr>
        <w:tabs>
          <w:tab w:val="left" w:pos="1109"/>
        </w:tabs>
        <w:spacing w:before="3"/>
        <w:ind w:right="614" w:firstLine="566"/>
        <w:rPr>
          <w:sz w:val="24"/>
        </w:rPr>
      </w:pPr>
      <w:r>
        <w:rPr>
          <w:sz w:val="24"/>
        </w:rPr>
        <w:t>эффективное</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w:t>
      </w:r>
      <w:r>
        <w:rPr>
          <w:spacing w:val="1"/>
          <w:sz w:val="24"/>
        </w:rPr>
        <w:t xml:space="preserve"> </w:t>
      </w:r>
      <w:r>
        <w:rPr>
          <w:sz w:val="24"/>
        </w:rPr>
        <w:t>руководящих работников</w:t>
      </w:r>
      <w:r>
        <w:rPr>
          <w:spacing w:val="1"/>
          <w:sz w:val="24"/>
        </w:rPr>
        <w:t xml:space="preserve"> </w:t>
      </w:r>
      <w:r>
        <w:rPr>
          <w:sz w:val="24"/>
        </w:rPr>
        <w:t>организации,</w:t>
      </w:r>
      <w:r>
        <w:rPr>
          <w:spacing w:val="1"/>
          <w:sz w:val="24"/>
        </w:rPr>
        <w:t xml:space="preserve"> </w:t>
      </w:r>
      <w:r>
        <w:rPr>
          <w:sz w:val="24"/>
        </w:rPr>
        <w:t>повышения их 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1"/>
          <w:sz w:val="24"/>
        </w:rPr>
        <w:t xml:space="preserve"> </w:t>
      </w:r>
      <w:r>
        <w:rPr>
          <w:sz w:val="24"/>
        </w:rPr>
        <w:t>и</w:t>
      </w:r>
      <w:r>
        <w:rPr>
          <w:spacing w:val="-2"/>
          <w:sz w:val="24"/>
        </w:rPr>
        <w:t xml:space="preserve"> </w:t>
      </w:r>
      <w:r>
        <w:rPr>
          <w:sz w:val="24"/>
        </w:rPr>
        <w:t>правовой</w:t>
      </w:r>
      <w:r>
        <w:rPr>
          <w:spacing w:val="8"/>
          <w:sz w:val="24"/>
        </w:rPr>
        <w:t xml:space="preserve"> </w:t>
      </w:r>
      <w:r>
        <w:rPr>
          <w:sz w:val="24"/>
        </w:rPr>
        <w:t>компетентности.</w:t>
      </w:r>
    </w:p>
    <w:p w:rsidR="00784805" w:rsidRDefault="00784805">
      <w:pPr>
        <w:pStyle w:val="a5"/>
        <w:spacing w:before="4"/>
        <w:ind w:left="0"/>
        <w:jc w:val="left"/>
      </w:pPr>
    </w:p>
    <w:p w:rsidR="00784805" w:rsidRDefault="00D8152A">
      <w:pPr>
        <w:pStyle w:val="a5"/>
        <w:tabs>
          <w:tab w:val="left" w:pos="7451"/>
        </w:tabs>
        <w:spacing w:before="1" w:line="242" w:lineRule="auto"/>
        <w:ind w:left="262" w:right="874" w:firstLine="566"/>
      </w:pPr>
      <w:r>
        <w:t>В случае реализации программы среднего общего образования, в том числе с</w:t>
      </w:r>
      <w:r>
        <w:rPr>
          <w:spacing w:val="1"/>
        </w:rPr>
        <w:t xml:space="preserve"> </w:t>
      </w:r>
      <w:r>
        <w:t xml:space="preserve">применением  </w:t>
      </w:r>
      <w:r>
        <w:rPr>
          <w:spacing w:val="5"/>
        </w:rPr>
        <w:t xml:space="preserve"> </w:t>
      </w:r>
      <w:r>
        <w:t>дистанционных</w:t>
      </w:r>
      <w:r>
        <w:rPr>
          <w:spacing w:val="119"/>
        </w:rPr>
        <w:t xml:space="preserve"> </w:t>
      </w:r>
      <w:r>
        <w:t xml:space="preserve">образовательных  </w:t>
      </w:r>
      <w:r>
        <w:rPr>
          <w:spacing w:val="4"/>
        </w:rPr>
        <w:t xml:space="preserve"> </w:t>
      </w:r>
      <w:r>
        <w:t>технологий,</w:t>
      </w:r>
      <w:r>
        <w:tab/>
        <w:t>каждый</w:t>
      </w:r>
      <w:r>
        <w:rPr>
          <w:spacing w:val="-1"/>
        </w:rPr>
        <w:t xml:space="preserve"> </w:t>
      </w:r>
      <w:r>
        <w:t>обучающийся</w:t>
      </w:r>
      <w:r>
        <w:rPr>
          <w:spacing w:val="13"/>
        </w:rPr>
        <w:t xml:space="preserve"> </w:t>
      </w:r>
      <w:r>
        <w:t>в</w:t>
      </w:r>
    </w:p>
    <w:p w:rsidR="00784805" w:rsidRDefault="00D8152A">
      <w:pPr>
        <w:pStyle w:val="a5"/>
        <w:spacing w:before="61"/>
        <w:ind w:left="262" w:right="610" w:firstLine="566"/>
      </w:pPr>
      <w:r>
        <w:t>течение всего периода обучения обеспечен индивидуальным неограниченным доступом к</w:t>
      </w:r>
      <w:r>
        <w:rPr>
          <w:spacing w:val="1"/>
        </w:rPr>
        <w:t xml:space="preserve"> </w:t>
      </w:r>
      <w:r>
        <w:t>электронной информационно-образовательной среде организации из любой точки, в которой</w:t>
      </w:r>
      <w:r>
        <w:rPr>
          <w:spacing w:val="1"/>
        </w:rPr>
        <w:t xml:space="preserve"> </w:t>
      </w:r>
      <w:r>
        <w:t>имеется доступ к информационно-телекоммуникационной Сети как на территории организации,</w:t>
      </w:r>
      <w:r>
        <w:rPr>
          <w:spacing w:val="-57"/>
        </w:rPr>
        <w:t xml:space="preserve"> </w:t>
      </w:r>
      <w:r>
        <w:t>так</w:t>
      </w:r>
      <w:r>
        <w:rPr>
          <w:spacing w:val="1"/>
        </w:rPr>
        <w:t xml:space="preserve"> </w:t>
      </w:r>
      <w:r>
        <w:t>и</w:t>
      </w:r>
      <w:r>
        <w:rPr>
          <w:spacing w:val="1"/>
        </w:rPr>
        <w:t xml:space="preserve"> </w:t>
      </w:r>
      <w:r>
        <w:t>вне</w:t>
      </w:r>
      <w:r>
        <w:rPr>
          <w:spacing w:val="1"/>
        </w:rPr>
        <w:t xml:space="preserve"> </w:t>
      </w:r>
      <w:r>
        <w:t>ее.</w:t>
      </w:r>
      <w:r>
        <w:rPr>
          <w:spacing w:val="1"/>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rPr>
          <w:spacing w:val="-1"/>
        </w:rPr>
        <w:t>соответствует</w:t>
      </w:r>
      <w:r>
        <w:rPr>
          <w:spacing w:val="4"/>
        </w:rPr>
        <w:t xml:space="preserve"> </w:t>
      </w:r>
      <w:r>
        <w:rPr>
          <w:spacing w:val="-1"/>
        </w:rPr>
        <w:t>законодательству</w:t>
      </w:r>
      <w:r>
        <w:rPr>
          <w:spacing w:val="-15"/>
        </w:rPr>
        <w:t xml:space="preserve"> </w:t>
      </w:r>
      <w:r>
        <w:t>Российской</w:t>
      </w:r>
      <w:r>
        <w:rPr>
          <w:spacing w:val="-5"/>
        </w:rPr>
        <w:t xml:space="preserve"> </w:t>
      </w:r>
      <w:r>
        <w:t>Федерации.</w:t>
      </w:r>
    </w:p>
    <w:p w:rsidR="00784805" w:rsidRDefault="00784805">
      <w:pPr>
        <w:pStyle w:val="a5"/>
        <w:spacing w:before="4"/>
        <w:ind w:left="0"/>
        <w:jc w:val="left"/>
        <w:rPr>
          <w:sz w:val="25"/>
        </w:rPr>
      </w:pPr>
    </w:p>
    <w:p w:rsidR="00784805" w:rsidRDefault="00D8152A">
      <w:pPr>
        <w:pStyle w:val="3"/>
        <w:spacing w:line="275" w:lineRule="exact"/>
        <w:ind w:left="829"/>
        <w:jc w:val="both"/>
      </w:pPr>
      <w:bookmarkStart w:id="354" w:name="Общесистемные_требования"/>
      <w:bookmarkEnd w:id="354"/>
      <w:r>
        <w:t>Общесистемные</w:t>
      </w:r>
      <w:r>
        <w:rPr>
          <w:spacing w:val="-13"/>
        </w:rPr>
        <w:t xml:space="preserve"> </w:t>
      </w:r>
      <w:r>
        <w:t>требования</w:t>
      </w:r>
    </w:p>
    <w:p w:rsidR="00784805" w:rsidRDefault="00D8152A">
      <w:pPr>
        <w:pStyle w:val="a5"/>
        <w:ind w:left="262" w:right="617" w:firstLine="566"/>
      </w:pP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 образовательной</w:t>
      </w:r>
      <w:r>
        <w:rPr>
          <w:spacing w:val="1"/>
        </w:rPr>
        <w:t xml:space="preserve"> </w:t>
      </w:r>
      <w:r>
        <w:t>средыпо</w:t>
      </w:r>
      <w:r>
        <w:rPr>
          <w:spacing w:val="1"/>
        </w:rPr>
        <w:t xml:space="preserve"> </w:t>
      </w:r>
      <w:r>
        <w:t>отношению</w:t>
      </w:r>
      <w:r>
        <w:rPr>
          <w:spacing w:val="-1"/>
        </w:rPr>
        <w:t xml:space="preserve"> </w:t>
      </w:r>
      <w:r>
        <w:t>к</w:t>
      </w:r>
      <w:r>
        <w:rPr>
          <w:spacing w:val="-7"/>
        </w:rPr>
        <w:t xml:space="preserve"> </w:t>
      </w:r>
      <w:r>
        <w:t>обучающимся</w:t>
      </w:r>
      <w:r>
        <w:rPr>
          <w:spacing w:val="4"/>
        </w:rPr>
        <w:t xml:space="preserve"> </w:t>
      </w:r>
      <w:r>
        <w:t>и</w:t>
      </w:r>
      <w:r>
        <w:rPr>
          <w:spacing w:val="-1"/>
        </w:rPr>
        <w:t xml:space="preserve"> </w:t>
      </w:r>
      <w:r>
        <w:t>педагогическим работникам:</w:t>
      </w:r>
    </w:p>
    <w:p w:rsidR="00784805" w:rsidRDefault="00D8152A" w:rsidP="00A7354B">
      <w:pPr>
        <w:pStyle w:val="a7"/>
        <w:numPr>
          <w:ilvl w:val="0"/>
          <w:numId w:val="5"/>
        </w:numPr>
        <w:tabs>
          <w:tab w:val="left" w:pos="1401"/>
        </w:tabs>
        <w:spacing w:before="9" w:line="237" w:lineRule="auto"/>
        <w:ind w:right="618" w:firstLine="566"/>
        <w:rPr>
          <w:sz w:val="24"/>
        </w:rPr>
      </w:pPr>
      <w:r>
        <w:rPr>
          <w:sz w:val="24"/>
        </w:rPr>
        <w:t>обеспечивающей</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4"/>
          <w:sz w:val="24"/>
        </w:rPr>
        <w:t xml:space="preserve"> </w:t>
      </w:r>
      <w:r>
        <w:rPr>
          <w:sz w:val="24"/>
        </w:rPr>
        <w:t>и</w:t>
      </w:r>
      <w:r>
        <w:rPr>
          <w:spacing w:val="-1"/>
          <w:sz w:val="24"/>
        </w:rPr>
        <w:t xml:space="preserve"> </w:t>
      </w:r>
      <w:r>
        <w:rPr>
          <w:sz w:val="24"/>
        </w:rPr>
        <w:t>всего</w:t>
      </w:r>
      <w:r>
        <w:rPr>
          <w:spacing w:val="-4"/>
          <w:sz w:val="24"/>
        </w:rPr>
        <w:t xml:space="preserve"> </w:t>
      </w:r>
      <w:r>
        <w:rPr>
          <w:sz w:val="24"/>
        </w:rPr>
        <w:t>общества,</w:t>
      </w:r>
      <w:r>
        <w:rPr>
          <w:spacing w:val="1"/>
          <w:sz w:val="24"/>
        </w:rPr>
        <w:t xml:space="preserve"> </w:t>
      </w:r>
      <w:r>
        <w:rPr>
          <w:sz w:val="24"/>
        </w:rPr>
        <w:t>воспитание</w:t>
      </w:r>
      <w:r>
        <w:rPr>
          <w:spacing w:val="-7"/>
          <w:sz w:val="24"/>
        </w:rPr>
        <w:t xml:space="preserve"> </w:t>
      </w:r>
      <w:r>
        <w:rPr>
          <w:sz w:val="24"/>
        </w:rPr>
        <w:t>обучающихся;</w:t>
      </w:r>
    </w:p>
    <w:p w:rsidR="00784805" w:rsidRDefault="00D8152A" w:rsidP="00A7354B">
      <w:pPr>
        <w:pStyle w:val="a7"/>
        <w:numPr>
          <w:ilvl w:val="0"/>
          <w:numId w:val="5"/>
        </w:numPr>
        <w:tabs>
          <w:tab w:val="left" w:pos="1401"/>
        </w:tabs>
        <w:spacing w:before="10" w:line="237" w:lineRule="auto"/>
        <w:ind w:right="629" w:firstLine="566"/>
        <w:rPr>
          <w:sz w:val="24"/>
        </w:rPr>
      </w:pPr>
      <w:r>
        <w:rPr>
          <w:sz w:val="24"/>
        </w:rPr>
        <w:t>гарантирующей</w:t>
      </w:r>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1"/>
          <w:sz w:val="24"/>
        </w:rPr>
        <w:t xml:space="preserve"> </w:t>
      </w:r>
      <w:r>
        <w:rPr>
          <w:sz w:val="24"/>
        </w:rPr>
        <w:t>здоровья</w:t>
      </w:r>
      <w:r>
        <w:rPr>
          <w:spacing w:val="-7"/>
          <w:sz w:val="24"/>
        </w:rPr>
        <w:t xml:space="preserve"> </w:t>
      </w:r>
      <w:r>
        <w:rPr>
          <w:sz w:val="24"/>
        </w:rPr>
        <w:t>и</w:t>
      </w:r>
      <w:r>
        <w:rPr>
          <w:spacing w:val="-2"/>
          <w:sz w:val="24"/>
        </w:rPr>
        <w:t xml:space="preserve"> </w:t>
      </w:r>
      <w:r>
        <w:rPr>
          <w:sz w:val="24"/>
        </w:rPr>
        <w:t>социального</w:t>
      </w:r>
      <w:r>
        <w:rPr>
          <w:spacing w:val="8"/>
          <w:sz w:val="24"/>
        </w:rPr>
        <w:t xml:space="preserve"> </w:t>
      </w:r>
      <w:r>
        <w:rPr>
          <w:sz w:val="24"/>
        </w:rPr>
        <w:t>благополучия</w:t>
      </w:r>
      <w:r>
        <w:rPr>
          <w:spacing w:val="7"/>
          <w:sz w:val="24"/>
        </w:rPr>
        <w:t xml:space="preserve"> </w:t>
      </w:r>
      <w:r>
        <w:rPr>
          <w:sz w:val="24"/>
        </w:rPr>
        <w:t>обучающихся.</w:t>
      </w:r>
    </w:p>
    <w:p w:rsidR="00784805" w:rsidRDefault="00D8152A">
      <w:pPr>
        <w:pStyle w:val="a5"/>
        <w:spacing w:before="11" w:line="237" w:lineRule="auto"/>
        <w:ind w:left="262" w:right="634" w:firstLine="566"/>
      </w:pPr>
      <w:r>
        <w:t>В целях обеспечения реализации программы начального общего образования в Школе для</w:t>
      </w:r>
      <w:r>
        <w:rPr>
          <w:spacing w:val="-57"/>
        </w:rPr>
        <w:t xml:space="preserve"> </w:t>
      </w:r>
      <w:r>
        <w:t>участников</w:t>
      </w:r>
      <w:r>
        <w:rPr>
          <w:spacing w:val="-6"/>
        </w:rPr>
        <w:t xml:space="preserve"> </w:t>
      </w:r>
      <w:r>
        <w:t>образовательных</w:t>
      </w:r>
      <w:r>
        <w:rPr>
          <w:spacing w:val="-7"/>
        </w:rPr>
        <w:t xml:space="preserve"> </w:t>
      </w:r>
      <w:r>
        <w:t>отношений</w:t>
      </w:r>
      <w:r>
        <w:rPr>
          <w:spacing w:val="2"/>
        </w:rPr>
        <w:t xml:space="preserve"> </w:t>
      </w:r>
      <w:r>
        <w:t>создаются</w:t>
      </w:r>
      <w:r>
        <w:rPr>
          <w:spacing w:val="5"/>
        </w:rPr>
        <w:t xml:space="preserve"> </w:t>
      </w:r>
      <w:r>
        <w:t>условия,</w:t>
      </w:r>
      <w:r>
        <w:rPr>
          <w:spacing w:val="54"/>
        </w:rPr>
        <w:t xml:space="preserve"> </w:t>
      </w:r>
      <w:r>
        <w:t>обеспечивающие</w:t>
      </w:r>
      <w:r>
        <w:rPr>
          <w:spacing w:val="1"/>
        </w:rPr>
        <w:t xml:space="preserve"> </w:t>
      </w:r>
      <w:r>
        <w:t>возможность:</w:t>
      </w:r>
    </w:p>
    <w:p w:rsidR="00784805" w:rsidRDefault="00D8152A" w:rsidP="00A7354B">
      <w:pPr>
        <w:pStyle w:val="a7"/>
        <w:numPr>
          <w:ilvl w:val="0"/>
          <w:numId w:val="5"/>
        </w:numPr>
        <w:tabs>
          <w:tab w:val="left" w:pos="1401"/>
        </w:tabs>
        <w:spacing w:before="6" w:line="237" w:lineRule="auto"/>
        <w:ind w:right="628" w:firstLine="566"/>
        <w:rPr>
          <w:sz w:val="24"/>
        </w:rPr>
      </w:pP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7"/>
          <w:sz w:val="24"/>
        </w:rPr>
        <w:t xml:space="preserve"> </w:t>
      </w:r>
      <w:r>
        <w:rPr>
          <w:sz w:val="24"/>
        </w:rPr>
        <w:t>обучающимися;</w:t>
      </w:r>
    </w:p>
    <w:p w:rsidR="00784805" w:rsidRDefault="00D8152A" w:rsidP="00A7354B">
      <w:pPr>
        <w:pStyle w:val="a7"/>
        <w:numPr>
          <w:ilvl w:val="0"/>
          <w:numId w:val="5"/>
        </w:numPr>
        <w:tabs>
          <w:tab w:val="left" w:pos="1401"/>
        </w:tabs>
        <w:spacing w:before="36"/>
        <w:ind w:right="620" w:firstLine="566"/>
        <w:rPr>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57"/>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pacing w:val="-1"/>
          <w:sz w:val="24"/>
        </w:rPr>
        <w:t>изменяющимся миром</w:t>
      </w:r>
      <w:r>
        <w:rPr>
          <w:sz w:val="24"/>
        </w:rPr>
        <w:t xml:space="preserve"> и</w:t>
      </w:r>
      <w:r>
        <w:rPr>
          <w:spacing w:val="3"/>
          <w:sz w:val="24"/>
        </w:rPr>
        <w:t xml:space="preserve"> </w:t>
      </w:r>
      <w:r>
        <w:rPr>
          <w:sz w:val="24"/>
        </w:rPr>
        <w:t>дальнейшему</w:t>
      </w:r>
      <w:r>
        <w:rPr>
          <w:spacing w:val="-6"/>
          <w:sz w:val="24"/>
        </w:rPr>
        <w:t xml:space="preserve"> </w:t>
      </w:r>
      <w:r>
        <w:rPr>
          <w:sz w:val="24"/>
        </w:rPr>
        <w:t>успешному</w:t>
      </w:r>
      <w:r>
        <w:rPr>
          <w:spacing w:val="-16"/>
          <w:sz w:val="24"/>
        </w:rPr>
        <w:t xml:space="preserve"> </w:t>
      </w:r>
      <w:r>
        <w:rPr>
          <w:sz w:val="24"/>
        </w:rPr>
        <w:t>образованию;</w:t>
      </w:r>
    </w:p>
    <w:p w:rsidR="00784805" w:rsidRDefault="00D8152A" w:rsidP="00A7354B">
      <w:pPr>
        <w:pStyle w:val="a7"/>
        <w:numPr>
          <w:ilvl w:val="0"/>
          <w:numId w:val="5"/>
        </w:numPr>
        <w:tabs>
          <w:tab w:val="left" w:pos="1401"/>
        </w:tabs>
        <w:spacing w:before="3"/>
        <w:ind w:right="614" w:firstLine="566"/>
        <w:rPr>
          <w:sz w:val="24"/>
        </w:rPr>
      </w:pPr>
      <w:r>
        <w:rPr>
          <w:sz w:val="24"/>
        </w:rPr>
        <w:t>выявления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урочную</w:t>
      </w:r>
      <w:r>
        <w:rPr>
          <w:spacing w:val="1"/>
          <w:sz w:val="24"/>
        </w:rPr>
        <w:t xml:space="preserve"> </w:t>
      </w:r>
      <w:r>
        <w:rPr>
          <w:sz w:val="24"/>
        </w:rPr>
        <w:t>и</w:t>
      </w:r>
      <w:r>
        <w:rPr>
          <w:spacing w:val="1"/>
          <w:sz w:val="24"/>
        </w:rPr>
        <w:t xml:space="preserve"> </w:t>
      </w:r>
      <w:r>
        <w:rPr>
          <w:sz w:val="24"/>
        </w:rPr>
        <w:t>внеурочную</w:t>
      </w:r>
      <w:r>
        <w:rPr>
          <w:spacing w:val="-57"/>
          <w:sz w:val="24"/>
        </w:rPr>
        <w:t xml:space="preserve"> </w:t>
      </w:r>
      <w:r>
        <w:rPr>
          <w:sz w:val="24"/>
        </w:rPr>
        <w:t>деятельность, систему воспитательных мероприятий, практик, учебных занятий и иных форм</w:t>
      </w:r>
      <w:r>
        <w:rPr>
          <w:spacing w:val="1"/>
          <w:sz w:val="24"/>
        </w:rPr>
        <w:t xml:space="preserve"> </w:t>
      </w:r>
      <w:r>
        <w:rPr>
          <w:sz w:val="24"/>
        </w:rPr>
        <w:t>деятельности, включая общественно полезную деятельность, в том числе с использованием</w:t>
      </w:r>
      <w:r>
        <w:rPr>
          <w:spacing w:val="1"/>
          <w:sz w:val="24"/>
        </w:rPr>
        <w:t xml:space="preserve"> </w:t>
      </w:r>
      <w:r>
        <w:rPr>
          <w:sz w:val="24"/>
        </w:rPr>
        <w:t>возможностей</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организаций,</w:t>
      </w:r>
      <w:r>
        <w:rPr>
          <w:spacing w:val="1"/>
          <w:sz w:val="24"/>
        </w:rPr>
        <w:t xml:space="preserve"> </w:t>
      </w:r>
      <w:r>
        <w:rPr>
          <w:sz w:val="24"/>
        </w:rPr>
        <w:t>обладающих</w:t>
      </w:r>
      <w:r>
        <w:rPr>
          <w:spacing w:val="1"/>
          <w:sz w:val="24"/>
        </w:rPr>
        <w:t xml:space="preserve"> </w:t>
      </w:r>
      <w:r>
        <w:rPr>
          <w:sz w:val="24"/>
        </w:rPr>
        <w:t>ресурсами, необходимыми для реализации программ начального общего образования, и иных</w:t>
      </w:r>
      <w:r>
        <w:rPr>
          <w:spacing w:val="1"/>
          <w:sz w:val="24"/>
        </w:rPr>
        <w:t xml:space="preserve"> </w:t>
      </w:r>
      <w:r>
        <w:rPr>
          <w:sz w:val="24"/>
        </w:rPr>
        <w:t>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предусмотренных</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84805" w:rsidRDefault="00D8152A" w:rsidP="00A7354B">
      <w:pPr>
        <w:pStyle w:val="a7"/>
        <w:numPr>
          <w:ilvl w:val="0"/>
          <w:numId w:val="5"/>
        </w:numPr>
        <w:tabs>
          <w:tab w:val="left" w:pos="1401"/>
        </w:tabs>
        <w:spacing w:before="10" w:line="237" w:lineRule="auto"/>
        <w:ind w:right="614" w:firstLine="566"/>
        <w:rPr>
          <w:sz w:val="24"/>
        </w:rPr>
      </w:pPr>
      <w:r>
        <w:rPr>
          <w:sz w:val="24"/>
        </w:rPr>
        <w:t>работы</w:t>
      </w:r>
      <w:r>
        <w:rPr>
          <w:spacing w:val="1"/>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r>
        <w:rPr>
          <w:spacing w:val="1"/>
          <w:sz w:val="24"/>
        </w:rPr>
        <w:t xml:space="preserve"> </w:t>
      </w:r>
      <w:r>
        <w:rPr>
          <w:sz w:val="24"/>
        </w:rPr>
        <w:t>организации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4"/>
          <w:sz w:val="24"/>
        </w:rPr>
        <w:t xml:space="preserve"> </w:t>
      </w:r>
      <w:r>
        <w:rPr>
          <w:sz w:val="24"/>
        </w:rPr>
        <w:t>творчества</w:t>
      </w:r>
      <w:r>
        <w:rPr>
          <w:spacing w:val="-2"/>
          <w:sz w:val="24"/>
        </w:rPr>
        <w:t xml:space="preserve"> </w:t>
      </w:r>
      <w:r>
        <w:rPr>
          <w:sz w:val="24"/>
        </w:rPr>
        <w:t>и</w:t>
      </w:r>
      <w:r>
        <w:rPr>
          <w:spacing w:val="-1"/>
          <w:sz w:val="24"/>
        </w:rPr>
        <w:t xml:space="preserve"> </w:t>
      </w:r>
      <w:r>
        <w:rPr>
          <w:sz w:val="24"/>
        </w:rPr>
        <w:t>проектно-исследовательской</w:t>
      </w:r>
      <w:r>
        <w:rPr>
          <w:spacing w:val="1"/>
          <w:sz w:val="24"/>
        </w:rPr>
        <w:t xml:space="preserve"> </w:t>
      </w:r>
      <w:r>
        <w:rPr>
          <w:sz w:val="24"/>
        </w:rPr>
        <w:t>деятельности;</w:t>
      </w:r>
    </w:p>
    <w:p w:rsidR="00784805" w:rsidRDefault="00D8152A" w:rsidP="00A7354B">
      <w:pPr>
        <w:pStyle w:val="a7"/>
        <w:numPr>
          <w:ilvl w:val="0"/>
          <w:numId w:val="5"/>
        </w:numPr>
        <w:tabs>
          <w:tab w:val="left" w:pos="1401"/>
        </w:tabs>
        <w:spacing w:before="11" w:line="237" w:lineRule="auto"/>
        <w:ind w:right="619" w:firstLine="566"/>
        <w:rPr>
          <w:sz w:val="24"/>
        </w:rPr>
      </w:pPr>
      <w:r>
        <w:rPr>
          <w:sz w:val="24"/>
        </w:rPr>
        <w:t>выполнения</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включая</w:t>
      </w:r>
      <w:r>
        <w:rPr>
          <w:spacing w:val="1"/>
          <w:sz w:val="24"/>
        </w:rPr>
        <w:t xml:space="preserve"> </w:t>
      </w:r>
      <w:r>
        <w:rPr>
          <w:sz w:val="24"/>
        </w:rPr>
        <w:t>задания</w:t>
      </w:r>
      <w:r>
        <w:rPr>
          <w:spacing w:val="1"/>
          <w:sz w:val="24"/>
        </w:rPr>
        <w:t xml:space="preserve"> </w:t>
      </w:r>
      <w:r>
        <w:rPr>
          <w:sz w:val="24"/>
        </w:rPr>
        <w:t>межпредметного</w:t>
      </w:r>
      <w:r>
        <w:rPr>
          <w:spacing w:val="1"/>
          <w:sz w:val="24"/>
        </w:rPr>
        <w:t xml:space="preserve"> </w:t>
      </w:r>
      <w:r>
        <w:rPr>
          <w:sz w:val="24"/>
        </w:rPr>
        <w:t>характера,</w:t>
      </w:r>
      <w:r>
        <w:rPr>
          <w:spacing w:val="10"/>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 участием</w:t>
      </w:r>
      <w:r>
        <w:rPr>
          <w:spacing w:val="4"/>
          <w:sz w:val="24"/>
        </w:rPr>
        <w:t xml:space="preserve"> </w:t>
      </w:r>
      <w:r>
        <w:rPr>
          <w:sz w:val="24"/>
        </w:rPr>
        <w:t>в</w:t>
      </w:r>
      <w:r>
        <w:rPr>
          <w:spacing w:val="-1"/>
          <w:sz w:val="24"/>
        </w:rPr>
        <w:t xml:space="preserve"> </w:t>
      </w:r>
      <w:r>
        <w:rPr>
          <w:sz w:val="24"/>
        </w:rPr>
        <w:t>совместной</w:t>
      </w:r>
      <w:r>
        <w:rPr>
          <w:spacing w:val="2"/>
          <w:sz w:val="24"/>
        </w:rPr>
        <w:t xml:space="preserve"> </w:t>
      </w:r>
      <w:r>
        <w:rPr>
          <w:sz w:val="24"/>
        </w:rPr>
        <w:t>деятельности;</w:t>
      </w:r>
    </w:p>
    <w:p w:rsidR="00784805" w:rsidRDefault="00D8152A">
      <w:pPr>
        <w:pStyle w:val="a5"/>
        <w:spacing w:before="8"/>
        <w:ind w:left="262" w:right="615" w:firstLine="566"/>
      </w:pPr>
      <w:r>
        <w:t>участия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педагогических</w:t>
      </w:r>
      <w:r>
        <w:rPr>
          <w:spacing w:val="-57"/>
        </w:rPr>
        <w:t xml:space="preserve"> </w:t>
      </w:r>
      <w:r>
        <w:t>работников</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проектировании</w:t>
      </w:r>
      <w:r>
        <w:rPr>
          <w:spacing w:val="1"/>
        </w:rPr>
        <w:t xml:space="preserve"> </w:t>
      </w:r>
      <w:r>
        <w:t>и</w:t>
      </w:r>
      <w:r>
        <w:rPr>
          <w:spacing w:val="1"/>
        </w:rPr>
        <w:t xml:space="preserve"> </w:t>
      </w:r>
      <w:r>
        <w:t>развитии в Организации социальной среды, а также в разработке и реализации индивидуальных</w:t>
      </w:r>
      <w:r>
        <w:rPr>
          <w:spacing w:val="-57"/>
        </w:rPr>
        <w:t xml:space="preserve"> </w:t>
      </w:r>
      <w:r>
        <w:t>учебных</w:t>
      </w:r>
      <w:r>
        <w:rPr>
          <w:spacing w:val="-6"/>
        </w:rPr>
        <w:t xml:space="preserve"> </w:t>
      </w:r>
      <w:r>
        <w:t>планов;</w:t>
      </w:r>
    </w:p>
    <w:p w:rsidR="00784805" w:rsidRDefault="00D8152A" w:rsidP="00A7354B">
      <w:pPr>
        <w:pStyle w:val="a7"/>
        <w:numPr>
          <w:ilvl w:val="0"/>
          <w:numId w:val="5"/>
        </w:numPr>
        <w:tabs>
          <w:tab w:val="left" w:pos="1401"/>
        </w:tabs>
        <w:spacing w:before="5"/>
        <w:ind w:right="609" w:firstLine="566"/>
        <w:rPr>
          <w:sz w:val="24"/>
        </w:rPr>
      </w:pPr>
      <w:r>
        <w:rPr>
          <w:sz w:val="24"/>
        </w:rPr>
        <w:t>эффективного использования времени, отведенного на реализацию части программы</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 отношений,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запросами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особенностями развития и возможностями обучающихся, спецификой Организации, и с учетом</w:t>
      </w:r>
      <w:r>
        <w:rPr>
          <w:spacing w:val="1"/>
          <w:sz w:val="24"/>
        </w:rPr>
        <w:t xml:space="preserve"> </w:t>
      </w:r>
      <w:r>
        <w:rPr>
          <w:sz w:val="24"/>
        </w:rPr>
        <w:lastRenderedPageBreak/>
        <w:t>национальных</w:t>
      </w:r>
      <w:r>
        <w:rPr>
          <w:spacing w:val="-7"/>
          <w:sz w:val="24"/>
        </w:rPr>
        <w:t xml:space="preserve"> </w:t>
      </w:r>
      <w:r>
        <w:rPr>
          <w:sz w:val="24"/>
        </w:rPr>
        <w:t>и</w:t>
      </w:r>
      <w:r>
        <w:rPr>
          <w:spacing w:val="2"/>
          <w:sz w:val="24"/>
        </w:rPr>
        <w:t xml:space="preserve"> </w:t>
      </w:r>
      <w:r>
        <w:rPr>
          <w:sz w:val="24"/>
        </w:rPr>
        <w:t>культурных</w:t>
      </w:r>
      <w:r>
        <w:rPr>
          <w:spacing w:val="-6"/>
          <w:sz w:val="24"/>
        </w:rPr>
        <w:t xml:space="preserve"> </w:t>
      </w:r>
      <w:r>
        <w:rPr>
          <w:sz w:val="24"/>
        </w:rPr>
        <w:t>особенностей</w:t>
      </w:r>
      <w:r>
        <w:rPr>
          <w:spacing w:val="-3"/>
          <w:sz w:val="24"/>
        </w:rPr>
        <w:t xml:space="preserve"> </w:t>
      </w:r>
      <w:r>
        <w:rPr>
          <w:sz w:val="24"/>
        </w:rPr>
        <w:t>субъекта</w:t>
      </w:r>
      <w:r>
        <w:rPr>
          <w:spacing w:val="4"/>
          <w:sz w:val="24"/>
        </w:rPr>
        <w:t xml:space="preserve"> </w:t>
      </w:r>
      <w:r>
        <w:rPr>
          <w:sz w:val="24"/>
        </w:rPr>
        <w:t>Российской</w:t>
      </w:r>
      <w:r>
        <w:rPr>
          <w:spacing w:val="-6"/>
          <w:sz w:val="24"/>
        </w:rPr>
        <w:t xml:space="preserve"> </w:t>
      </w:r>
      <w:r>
        <w:rPr>
          <w:sz w:val="24"/>
        </w:rPr>
        <w:t>Федерации;</w:t>
      </w:r>
    </w:p>
    <w:p w:rsidR="00784805" w:rsidRDefault="00D8152A" w:rsidP="00A7354B">
      <w:pPr>
        <w:pStyle w:val="a7"/>
        <w:numPr>
          <w:ilvl w:val="0"/>
          <w:numId w:val="5"/>
        </w:numPr>
        <w:tabs>
          <w:tab w:val="left" w:pos="1401"/>
        </w:tabs>
        <w:spacing w:before="5" w:line="237" w:lineRule="auto"/>
        <w:ind w:right="619" w:firstLine="566"/>
        <w:rPr>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pacing w:val="-6"/>
          <w:sz w:val="24"/>
        </w:rPr>
        <w:t xml:space="preserve"> </w:t>
      </w:r>
      <w:r>
        <w:rPr>
          <w:sz w:val="24"/>
        </w:rPr>
        <w:t>технологий;</w:t>
      </w:r>
    </w:p>
    <w:p w:rsidR="00784805" w:rsidRDefault="00D8152A" w:rsidP="00A7354B">
      <w:pPr>
        <w:pStyle w:val="a7"/>
        <w:numPr>
          <w:ilvl w:val="0"/>
          <w:numId w:val="5"/>
        </w:numPr>
        <w:tabs>
          <w:tab w:val="left" w:pos="1401"/>
        </w:tabs>
        <w:spacing w:before="4" w:line="242" w:lineRule="auto"/>
        <w:ind w:right="619" w:firstLine="566"/>
        <w:rPr>
          <w:sz w:val="24"/>
        </w:rPr>
      </w:pPr>
      <w:r>
        <w:rPr>
          <w:sz w:val="24"/>
        </w:rPr>
        <w:t>эффективной самостоятельной работы обучающихся при поддержке педагогических</w:t>
      </w:r>
      <w:r>
        <w:rPr>
          <w:spacing w:val="1"/>
          <w:sz w:val="24"/>
        </w:rPr>
        <w:t xml:space="preserve"> </w:t>
      </w:r>
      <w:r>
        <w:rPr>
          <w:sz w:val="24"/>
        </w:rPr>
        <w:t>работников;</w:t>
      </w:r>
    </w:p>
    <w:p w:rsidR="00784805" w:rsidRDefault="00D8152A" w:rsidP="00A7354B">
      <w:pPr>
        <w:pStyle w:val="a7"/>
        <w:numPr>
          <w:ilvl w:val="0"/>
          <w:numId w:val="5"/>
        </w:numPr>
        <w:tabs>
          <w:tab w:val="left" w:pos="1401"/>
        </w:tabs>
        <w:spacing w:before="64" w:line="237" w:lineRule="auto"/>
        <w:ind w:right="619" w:firstLine="566"/>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 среды для приобретения опыта социальной деятельности, реализации социальных</w:t>
      </w:r>
      <w:r>
        <w:rPr>
          <w:spacing w:val="1"/>
          <w:sz w:val="24"/>
        </w:rPr>
        <w:t xml:space="preserve"> </w:t>
      </w:r>
      <w:r>
        <w:rPr>
          <w:sz w:val="24"/>
        </w:rPr>
        <w:t>проектов</w:t>
      </w:r>
      <w:r>
        <w:rPr>
          <w:spacing w:val="-2"/>
          <w:sz w:val="24"/>
        </w:rPr>
        <w:t xml:space="preserve"> </w:t>
      </w:r>
      <w:r>
        <w:rPr>
          <w:sz w:val="24"/>
        </w:rPr>
        <w:t>и</w:t>
      </w:r>
      <w:r>
        <w:rPr>
          <w:spacing w:val="5"/>
          <w:sz w:val="24"/>
        </w:rPr>
        <w:t xml:space="preserve"> </w:t>
      </w:r>
      <w:r>
        <w:rPr>
          <w:sz w:val="24"/>
        </w:rPr>
        <w:t>программ;</w:t>
      </w:r>
    </w:p>
    <w:p w:rsidR="00784805" w:rsidRDefault="00D8152A" w:rsidP="00A7354B">
      <w:pPr>
        <w:pStyle w:val="a7"/>
        <w:numPr>
          <w:ilvl w:val="0"/>
          <w:numId w:val="5"/>
        </w:numPr>
        <w:tabs>
          <w:tab w:val="left" w:pos="1401"/>
        </w:tabs>
        <w:spacing w:before="13"/>
        <w:ind w:right="609" w:firstLine="566"/>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 и их родителей (законных представителей), а также с учетом национальных и</w:t>
      </w:r>
      <w:r>
        <w:rPr>
          <w:spacing w:val="1"/>
          <w:sz w:val="24"/>
        </w:rPr>
        <w:t xml:space="preserve"> </w:t>
      </w:r>
      <w:r>
        <w:rPr>
          <w:sz w:val="24"/>
        </w:rPr>
        <w:t>культурных</w:t>
      </w:r>
      <w:r>
        <w:rPr>
          <w:spacing w:val="-7"/>
          <w:sz w:val="24"/>
        </w:rPr>
        <w:t xml:space="preserve"> </w:t>
      </w:r>
      <w:r>
        <w:rPr>
          <w:sz w:val="24"/>
        </w:rPr>
        <w:t>особенностей</w:t>
      </w:r>
      <w:r>
        <w:rPr>
          <w:spacing w:val="4"/>
          <w:sz w:val="24"/>
        </w:rPr>
        <w:t xml:space="preserve"> </w:t>
      </w:r>
      <w:r>
        <w:rPr>
          <w:sz w:val="24"/>
        </w:rPr>
        <w:t>субъекта</w:t>
      </w:r>
      <w:r>
        <w:rPr>
          <w:spacing w:val="1"/>
          <w:sz w:val="24"/>
        </w:rPr>
        <w:t xml:space="preserve"> </w:t>
      </w:r>
      <w:r>
        <w:rPr>
          <w:sz w:val="24"/>
        </w:rPr>
        <w:t>Российской</w:t>
      </w:r>
      <w:r>
        <w:rPr>
          <w:spacing w:val="-5"/>
          <w:sz w:val="24"/>
        </w:rPr>
        <w:t xml:space="preserve"> </w:t>
      </w:r>
      <w:r>
        <w:rPr>
          <w:sz w:val="24"/>
        </w:rPr>
        <w:t>Федерации;</w:t>
      </w:r>
    </w:p>
    <w:p w:rsidR="00784805" w:rsidRPr="00A91F35" w:rsidRDefault="00D8152A" w:rsidP="00A7354B">
      <w:pPr>
        <w:pStyle w:val="a7"/>
        <w:numPr>
          <w:ilvl w:val="0"/>
          <w:numId w:val="5"/>
        </w:numPr>
        <w:tabs>
          <w:tab w:val="left" w:pos="1401"/>
        </w:tabs>
        <w:spacing w:before="3" w:line="237" w:lineRule="auto"/>
        <w:ind w:right="629" w:firstLine="566"/>
        <w:rPr>
          <w:sz w:val="24"/>
        </w:rPr>
      </w:pPr>
      <w:r>
        <w:rPr>
          <w:sz w:val="24"/>
        </w:rPr>
        <w:t>эффективного управления Школой с использованием ИКТ, а также современных</w:t>
      </w:r>
      <w:r>
        <w:rPr>
          <w:spacing w:val="1"/>
          <w:sz w:val="24"/>
        </w:rPr>
        <w:t xml:space="preserve"> </w:t>
      </w:r>
      <w:r>
        <w:rPr>
          <w:sz w:val="24"/>
        </w:rPr>
        <w:t>механизмов</w:t>
      </w:r>
      <w:r>
        <w:rPr>
          <w:spacing w:val="-6"/>
          <w:sz w:val="24"/>
        </w:rPr>
        <w:t xml:space="preserve"> </w:t>
      </w:r>
      <w:r>
        <w:rPr>
          <w:sz w:val="24"/>
        </w:rPr>
        <w:t>финансирования</w:t>
      </w:r>
      <w:r>
        <w:rPr>
          <w:spacing w:val="4"/>
          <w:sz w:val="24"/>
        </w:rPr>
        <w:t xml:space="preserve"> </w:t>
      </w:r>
      <w:r>
        <w:rPr>
          <w:sz w:val="24"/>
        </w:rPr>
        <w:t>реализации</w:t>
      </w:r>
      <w:r>
        <w:rPr>
          <w:spacing w:val="-7"/>
          <w:sz w:val="24"/>
        </w:rPr>
        <w:t xml:space="preserve"> </w:t>
      </w:r>
      <w:r>
        <w:rPr>
          <w:sz w:val="24"/>
        </w:rPr>
        <w:t>программ</w:t>
      </w:r>
      <w:r>
        <w:rPr>
          <w:spacing w:val="12"/>
          <w:sz w:val="24"/>
        </w:rPr>
        <w:t xml:space="preserve"> </w:t>
      </w:r>
      <w:r>
        <w:rPr>
          <w:sz w:val="24"/>
        </w:rPr>
        <w:t>начального</w:t>
      </w:r>
      <w:r>
        <w:rPr>
          <w:spacing w:val="1"/>
          <w:sz w:val="24"/>
        </w:rPr>
        <w:t xml:space="preserve"> </w:t>
      </w:r>
      <w:r>
        <w:rPr>
          <w:sz w:val="24"/>
        </w:rPr>
        <w:t>общего образования.</w:t>
      </w:r>
      <w:bookmarkStart w:id="355" w:name="При_реализации_ОП_СОО_в_рамках_сетевого_"/>
      <w:bookmarkEnd w:id="355"/>
    </w:p>
    <w:p w:rsidR="00784805" w:rsidRDefault="00D8152A">
      <w:pPr>
        <w:pStyle w:val="3"/>
        <w:ind w:left="829"/>
        <w:jc w:val="both"/>
      </w:pPr>
      <w:bookmarkStart w:id="356" w:name="Требования_к_материально-техническому_об"/>
      <w:bookmarkEnd w:id="356"/>
      <w:r>
        <w:t>Требования</w:t>
      </w:r>
      <w:r>
        <w:rPr>
          <w:spacing w:val="-11"/>
        </w:rPr>
        <w:t xml:space="preserve"> </w:t>
      </w:r>
      <w:r>
        <w:t>к</w:t>
      </w:r>
      <w:r>
        <w:rPr>
          <w:spacing w:val="-10"/>
        </w:rPr>
        <w:t xml:space="preserve"> </w:t>
      </w:r>
      <w:r>
        <w:t>материально-техническому</w:t>
      </w:r>
      <w:r>
        <w:rPr>
          <w:spacing w:val="-10"/>
        </w:rPr>
        <w:t xml:space="preserve"> </w:t>
      </w:r>
      <w:r>
        <w:t>обеспечению</w:t>
      </w:r>
    </w:p>
    <w:p w:rsidR="00784805" w:rsidRDefault="00D8152A">
      <w:pPr>
        <w:spacing w:before="176"/>
        <w:ind w:left="829"/>
        <w:jc w:val="both"/>
        <w:rPr>
          <w:i/>
          <w:sz w:val="24"/>
        </w:rPr>
      </w:pPr>
      <w:r>
        <w:rPr>
          <w:i/>
          <w:spacing w:val="-2"/>
          <w:sz w:val="24"/>
        </w:rPr>
        <w:t>Информационно-образовательная</w:t>
      </w:r>
      <w:r>
        <w:rPr>
          <w:i/>
          <w:spacing w:val="10"/>
          <w:sz w:val="24"/>
        </w:rPr>
        <w:t xml:space="preserve"> </w:t>
      </w:r>
      <w:r>
        <w:rPr>
          <w:i/>
          <w:spacing w:val="-1"/>
          <w:sz w:val="24"/>
        </w:rPr>
        <w:t>среда</w:t>
      </w:r>
    </w:p>
    <w:p w:rsidR="00784805" w:rsidRDefault="00D8152A">
      <w:pPr>
        <w:pStyle w:val="a5"/>
        <w:spacing w:before="65" w:line="259" w:lineRule="auto"/>
        <w:ind w:left="262" w:right="879" w:firstLine="566"/>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 современных информационно-телекоммуникационных средств и педагогических</w:t>
      </w:r>
      <w:r>
        <w:rPr>
          <w:spacing w:val="1"/>
        </w:rPr>
        <w:t xml:space="preserve"> </w:t>
      </w:r>
      <w:r>
        <w:rPr>
          <w:spacing w:val="-1"/>
        </w:rPr>
        <w:t xml:space="preserve">технологий, гарантирующих безопасность </w:t>
      </w:r>
      <w:r>
        <w:t>и охрану здоровья участников образовательного</w:t>
      </w:r>
      <w:r>
        <w:rPr>
          <w:spacing w:val="1"/>
        </w:rPr>
        <w:t xml:space="preserve"> </w:t>
      </w:r>
      <w:r>
        <w:t>процесса, обеспечивающих достижение целей среднего общего</w:t>
      </w:r>
      <w:r>
        <w:rPr>
          <w:spacing w:val="1"/>
        </w:rPr>
        <w:t xml:space="preserve"> </w:t>
      </w:r>
      <w:r>
        <w:t>образования,</w:t>
      </w:r>
      <w:r>
        <w:rPr>
          <w:spacing w:val="1"/>
        </w:rPr>
        <w:t xml:space="preserve"> </w:t>
      </w:r>
      <w:r>
        <w:t>его высокое</w:t>
      </w:r>
      <w:r>
        <w:rPr>
          <w:spacing w:val="1"/>
        </w:rPr>
        <w:t xml:space="preserve"> </w:t>
      </w:r>
      <w:r>
        <w:t>качество,</w:t>
      </w:r>
      <w:r>
        <w:rPr>
          <w:spacing w:val="-1"/>
        </w:rPr>
        <w:t xml:space="preserve"> </w:t>
      </w:r>
      <w:r>
        <w:t>личностное</w:t>
      </w:r>
      <w:r>
        <w:rPr>
          <w:spacing w:val="-8"/>
        </w:rPr>
        <w:t xml:space="preserve"> </w:t>
      </w:r>
      <w:r>
        <w:t>развитие</w:t>
      </w:r>
      <w:r>
        <w:rPr>
          <w:spacing w:val="-7"/>
        </w:rPr>
        <w:t xml:space="preserve"> </w:t>
      </w:r>
      <w:r>
        <w:t>обучающихся.</w:t>
      </w:r>
    </w:p>
    <w:p w:rsidR="00784805" w:rsidRDefault="00D8152A">
      <w:pPr>
        <w:pStyle w:val="a5"/>
        <w:spacing w:before="161"/>
        <w:ind w:left="829"/>
        <w:jc w:val="left"/>
      </w:pPr>
      <w:r>
        <w:rPr>
          <w:spacing w:val="-1"/>
        </w:rPr>
        <w:t>Основными компонентами</w:t>
      </w:r>
      <w:r>
        <w:rPr>
          <w:spacing w:val="4"/>
        </w:rPr>
        <w:t xml:space="preserve"> </w:t>
      </w:r>
      <w:r>
        <w:rPr>
          <w:spacing w:val="-1"/>
        </w:rPr>
        <w:t>ИОС</w:t>
      </w:r>
      <w:r>
        <w:rPr>
          <w:spacing w:val="-18"/>
        </w:rPr>
        <w:t xml:space="preserve"> </w:t>
      </w:r>
      <w:r>
        <w:rPr>
          <w:spacing w:val="-1"/>
        </w:rPr>
        <w:t>образовательной</w:t>
      </w:r>
      <w:r>
        <w:rPr>
          <w:spacing w:val="-13"/>
        </w:rPr>
        <w:t xml:space="preserve"> </w:t>
      </w:r>
      <w:r>
        <w:rPr>
          <w:spacing w:val="-1"/>
        </w:rPr>
        <w:t>организации</w:t>
      </w:r>
      <w:r>
        <w:rPr>
          <w:spacing w:val="1"/>
        </w:rPr>
        <w:t xml:space="preserve"> </w:t>
      </w:r>
      <w:r>
        <w:t>являются:</w:t>
      </w:r>
    </w:p>
    <w:p w:rsidR="00784805" w:rsidRDefault="00D8152A" w:rsidP="00A7354B">
      <w:pPr>
        <w:pStyle w:val="a7"/>
        <w:numPr>
          <w:ilvl w:val="1"/>
          <w:numId w:val="6"/>
        </w:numPr>
        <w:tabs>
          <w:tab w:val="left" w:pos="1109"/>
        </w:tabs>
        <w:spacing w:before="187" w:line="276" w:lineRule="auto"/>
        <w:ind w:right="866" w:firstLine="566"/>
        <w:rPr>
          <w:sz w:val="24"/>
        </w:rPr>
      </w:pPr>
      <w:r>
        <w:rPr>
          <w:sz w:val="24"/>
        </w:rPr>
        <w:t>учебно-методические комплекты по всем учебным предметам, из расчета не менее</w:t>
      </w:r>
      <w:r>
        <w:rPr>
          <w:spacing w:val="1"/>
          <w:sz w:val="24"/>
        </w:rPr>
        <w:t xml:space="preserve"> </w:t>
      </w:r>
      <w:r>
        <w:rPr>
          <w:spacing w:val="-1"/>
          <w:sz w:val="24"/>
        </w:rPr>
        <w:t>одного</w:t>
      </w:r>
      <w:r>
        <w:rPr>
          <w:sz w:val="24"/>
        </w:rPr>
        <w:t xml:space="preserve"> </w:t>
      </w:r>
      <w:r>
        <w:rPr>
          <w:spacing w:val="-1"/>
          <w:sz w:val="24"/>
        </w:rPr>
        <w:t>учебника</w:t>
      </w:r>
      <w:r>
        <w:rPr>
          <w:sz w:val="24"/>
        </w:rPr>
        <w:t xml:space="preserve"> </w:t>
      </w:r>
      <w:r>
        <w:rPr>
          <w:spacing w:val="-1"/>
          <w:sz w:val="24"/>
        </w:rPr>
        <w:t>из</w:t>
      </w:r>
      <w:r>
        <w:rPr>
          <w:sz w:val="24"/>
        </w:rPr>
        <w:t xml:space="preserve"> </w:t>
      </w:r>
      <w:r>
        <w:rPr>
          <w:spacing w:val="-1"/>
          <w:sz w:val="24"/>
        </w:rPr>
        <w:t>федерального</w:t>
      </w:r>
      <w:r>
        <w:rPr>
          <w:sz w:val="24"/>
        </w:rPr>
        <w:t xml:space="preserve"> </w:t>
      </w:r>
      <w:r>
        <w:rPr>
          <w:spacing w:val="-1"/>
          <w:sz w:val="24"/>
        </w:rPr>
        <w:t>перечня</w:t>
      </w:r>
      <w:r>
        <w:rPr>
          <w:sz w:val="24"/>
        </w:rPr>
        <w:t xml:space="preserve"> </w:t>
      </w:r>
      <w:r>
        <w:rPr>
          <w:spacing w:val="-1"/>
          <w:sz w:val="24"/>
        </w:rPr>
        <w:t>учебников,</w:t>
      </w:r>
      <w:r>
        <w:rPr>
          <w:sz w:val="24"/>
        </w:rPr>
        <w:t xml:space="preserve"> </w:t>
      </w:r>
      <w:r>
        <w:rPr>
          <w:spacing w:val="-1"/>
          <w:sz w:val="24"/>
        </w:rPr>
        <w:t>допущенных</w:t>
      </w:r>
      <w:r>
        <w:rPr>
          <w:sz w:val="24"/>
        </w:rPr>
        <w:t xml:space="preserve"> к</w:t>
      </w:r>
      <w:r>
        <w:rPr>
          <w:spacing w:val="1"/>
          <w:sz w:val="24"/>
        </w:rPr>
        <w:t xml:space="preserve"> </w:t>
      </w:r>
      <w:r>
        <w:rPr>
          <w:sz w:val="24"/>
        </w:rPr>
        <w:t>использованию 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НОО,ООО,СОО, и (или) учебные пособия в печатной форме, выпущенныхорганизациями,</w:t>
      </w:r>
      <w:r>
        <w:rPr>
          <w:spacing w:val="1"/>
          <w:sz w:val="24"/>
        </w:rPr>
        <w:t xml:space="preserve"> </w:t>
      </w:r>
      <w:r>
        <w:rPr>
          <w:sz w:val="24"/>
        </w:rPr>
        <w:t>входящими в перечень организаций, осуществляющих выпуск учебных пособий, которые</w:t>
      </w:r>
      <w:r>
        <w:rPr>
          <w:spacing w:val="1"/>
          <w:sz w:val="24"/>
        </w:rPr>
        <w:t xml:space="preserve"> </w:t>
      </w:r>
      <w:r>
        <w:rPr>
          <w:sz w:val="24"/>
        </w:rPr>
        <w:t>допускаются</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аккедитацию</w:t>
      </w:r>
      <w:r>
        <w:rPr>
          <w:spacing w:val="1"/>
          <w:sz w:val="24"/>
        </w:rPr>
        <w:t xml:space="preserve"> </w:t>
      </w:r>
      <w:r>
        <w:rPr>
          <w:sz w:val="24"/>
        </w:rPr>
        <w:t>образовательных программ НОО,ООО,СОО, необходимого для освоения программы ООО, на</w:t>
      </w:r>
      <w:r>
        <w:rPr>
          <w:spacing w:val="-57"/>
          <w:sz w:val="24"/>
        </w:rPr>
        <w:t xml:space="preserve"> </w:t>
      </w:r>
      <w:r>
        <w:rPr>
          <w:sz w:val="24"/>
        </w:rPr>
        <w:t>каждого обучающегося по каждомуучебному предмету,</w:t>
      </w:r>
      <w:r>
        <w:rPr>
          <w:spacing w:val="1"/>
          <w:sz w:val="24"/>
        </w:rPr>
        <w:t xml:space="preserve"> </w:t>
      </w:r>
      <w:r>
        <w:rPr>
          <w:sz w:val="24"/>
        </w:rPr>
        <w:t>курсу,</w:t>
      </w:r>
      <w:r>
        <w:rPr>
          <w:spacing w:val="1"/>
          <w:sz w:val="24"/>
        </w:rPr>
        <w:t xml:space="preserve"> </w:t>
      </w:r>
      <w:r>
        <w:rPr>
          <w:sz w:val="24"/>
        </w:rPr>
        <w:t>модулю,</w:t>
      </w:r>
      <w:r>
        <w:rPr>
          <w:spacing w:val="1"/>
          <w:sz w:val="24"/>
        </w:rPr>
        <w:t xml:space="preserve"> </w:t>
      </w:r>
      <w:r>
        <w:rPr>
          <w:sz w:val="24"/>
        </w:rPr>
        <w:t>входящему как в</w:t>
      </w:r>
      <w:r>
        <w:rPr>
          <w:spacing w:val="1"/>
          <w:sz w:val="24"/>
        </w:rPr>
        <w:t xml:space="preserve"> </w:t>
      </w:r>
      <w:r>
        <w:rPr>
          <w:sz w:val="24"/>
        </w:rPr>
        <w:t>обязательному</w:t>
      </w:r>
      <w:r>
        <w:rPr>
          <w:spacing w:val="1"/>
          <w:sz w:val="24"/>
        </w:rPr>
        <w:t xml:space="preserve"> </w:t>
      </w:r>
      <w:r>
        <w:rPr>
          <w:sz w:val="24"/>
        </w:rPr>
        <w:t>часть</w:t>
      </w:r>
      <w:r>
        <w:rPr>
          <w:spacing w:val="1"/>
          <w:sz w:val="24"/>
        </w:rPr>
        <w:t xml:space="preserve"> </w:t>
      </w:r>
      <w:r>
        <w:rPr>
          <w:sz w:val="24"/>
        </w:rPr>
        <w:t>указанной</w:t>
      </w:r>
      <w:r>
        <w:rPr>
          <w:spacing w:val="1"/>
          <w:sz w:val="24"/>
        </w:rPr>
        <w:t xml:space="preserve"> </w:t>
      </w:r>
      <w:r>
        <w:rPr>
          <w:sz w:val="24"/>
        </w:rPr>
        <w:t>программы,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часть</w:t>
      </w:r>
      <w:r>
        <w:rPr>
          <w:spacing w:val="1"/>
          <w:sz w:val="24"/>
        </w:rPr>
        <w:t xml:space="preserve"> </w:t>
      </w:r>
      <w:r>
        <w:rPr>
          <w:sz w:val="24"/>
        </w:rPr>
        <w:t>программы,</w:t>
      </w:r>
      <w:r>
        <w:rPr>
          <w:spacing w:val="1"/>
          <w:sz w:val="24"/>
        </w:rPr>
        <w:t xml:space="preserve"> </w:t>
      </w:r>
      <w:r>
        <w:rPr>
          <w:sz w:val="24"/>
        </w:rPr>
        <w:t>формируемую</w:t>
      </w:r>
      <w:r>
        <w:rPr>
          <w:spacing w:val="1"/>
          <w:sz w:val="24"/>
        </w:rPr>
        <w:t xml:space="preserve"> </w:t>
      </w:r>
      <w:r>
        <w:rPr>
          <w:sz w:val="24"/>
        </w:rPr>
        <w:t>участниками</w:t>
      </w:r>
      <w:r>
        <w:rPr>
          <w:spacing w:val="-1"/>
          <w:sz w:val="24"/>
        </w:rPr>
        <w:t xml:space="preserve"> </w:t>
      </w:r>
      <w:r>
        <w:rPr>
          <w:sz w:val="24"/>
        </w:rPr>
        <w:t>образовательных</w:t>
      </w:r>
      <w:r>
        <w:rPr>
          <w:spacing w:val="-10"/>
          <w:sz w:val="24"/>
        </w:rPr>
        <w:t xml:space="preserve"> </w:t>
      </w:r>
      <w:r>
        <w:rPr>
          <w:sz w:val="24"/>
        </w:rPr>
        <w:t>отношений;</w:t>
      </w:r>
    </w:p>
    <w:p w:rsidR="00784805" w:rsidRDefault="00D8152A" w:rsidP="00A7354B">
      <w:pPr>
        <w:pStyle w:val="a7"/>
        <w:numPr>
          <w:ilvl w:val="1"/>
          <w:numId w:val="6"/>
        </w:numPr>
        <w:tabs>
          <w:tab w:val="left" w:pos="1152"/>
        </w:tabs>
        <w:spacing w:line="232" w:lineRule="auto"/>
        <w:ind w:right="890" w:firstLine="566"/>
        <w:rPr>
          <w:sz w:val="24"/>
        </w:rPr>
      </w:pPr>
      <w:r>
        <w:rPr>
          <w:spacing w:val="-1"/>
          <w:sz w:val="24"/>
        </w:rPr>
        <w:t>фонд</w:t>
      </w:r>
      <w:r>
        <w:rPr>
          <w:spacing w:val="-12"/>
          <w:sz w:val="24"/>
        </w:rPr>
        <w:t xml:space="preserve"> </w:t>
      </w:r>
      <w:r>
        <w:rPr>
          <w:spacing w:val="-1"/>
          <w:sz w:val="24"/>
        </w:rPr>
        <w:t>дополнительной</w:t>
      </w:r>
      <w:r>
        <w:rPr>
          <w:spacing w:val="-12"/>
          <w:sz w:val="24"/>
        </w:rPr>
        <w:t xml:space="preserve"> </w:t>
      </w:r>
      <w:r>
        <w:rPr>
          <w:sz w:val="24"/>
        </w:rPr>
        <w:t>литературы</w:t>
      </w:r>
      <w:r>
        <w:rPr>
          <w:spacing w:val="-8"/>
          <w:sz w:val="24"/>
        </w:rPr>
        <w:t xml:space="preserve"> </w:t>
      </w:r>
      <w:r>
        <w:rPr>
          <w:sz w:val="24"/>
        </w:rPr>
        <w:t>(художественная</w:t>
      </w:r>
      <w:r>
        <w:rPr>
          <w:spacing w:val="-9"/>
          <w:sz w:val="24"/>
        </w:rPr>
        <w:t xml:space="preserve"> </w:t>
      </w:r>
      <w:r>
        <w:rPr>
          <w:sz w:val="24"/>
        </w:rPr>
        <w:t>и</w:t>
      </w:r>
      <w:r>
        <w:rPr>
          <w:spacing w:val="-14"/>
          <w:sz w:val="24"/>
        </w:rPr>
        <w:t xml:space="preserve"> </w:t>
      </w:r>
      <w:r>
        <w:rPr>
          <w:sz w:val="24"/>
        </w:rPr>
        <w:t>научно-популярная</w:t>
      </w:r>
      <w:r>
        <w:rPr>
          <w:spacing w:val="-10"/>
          <w:sz w:val="24"/>
        </w:rPr>
        <w:t xml:space="preserve"> </w:t>
      </w:r>
      <w:r>
        <w:rPr>
          <w:sz w:val="24"/>
        </w:rPr>
        <w:t>литература,</w:t>
      </w:r>
      <w:r>
        <w:rPr>
          <w:spacing w:val="-58"/>
          <w:sz w:val="24"/>
        </w:rPr>
        <w:t xml:space="preserve"> </w:t>
      </w:r>
      <w:r>
        <w:rPr>
          <w:sz w:val="24"/>
        </w:rPr>
        <w:t>справочно-</w:t>
      </w:r>
      <w:r>
        <w:rPr>
          <w:spacing w:val="3"/>
          <w:sz w:val="24"/>
        </w:rPr>
        <w:t xml:space="preserve"> </w:t>
      </w:r>
      <w:r>
        <w:rPr>
          <w:sz w:val="24"/>
        </w:rPr>
        <w:t>библиографические</w:t>
      </w:r>
      <w:r>
        <w:rPr>
          <w:spacing w:val="1"/>
          <w:sz w:val="24"/>
        </w:rPr>
        <w:t xml:space="preserve"> </w:t>
      </w:r>
      <w:r>
        <w:rPr>
          <w:sz w:val="24"/>
        </w:rPr>
        <w:t>и</w:t>
      </w:r>
      <w:r>
        <w:rPr>
          <w:spacing w:val="4"/>
          <w:sz w:val="24"/>
        </w:rPr>
        <w:t xml:space="preserve"> </w:t>
      </w:r>
      <w:r>
        <w:rPr>
          <w:sz w:val="24"/>
        </w:rPr>
        <w:t>периодические</w:t>
      </w:r>
      <w:r>
        <w:rPr>
          <w:spacing w:val="2"/>
          <w:sz w:val="24"/>
        </w:rPr>
        <w:t xml:space="preserve"> </w:t>
      </w:r>
      <w:r>
        <w:rPr>
          <w:sz w:val="24"/>
        </w:rPr>
        <w:t>издания);</w:t>
      </w:r>
    </w:p>
    <w:p w:rsidR="00784805" w:rsidRDefault="00D8152A" w:rsidP="00A7354B">
      <w:pPr>
        <w:pStyle w:val="a7"/>
        <w:numPr>
          <w:ilvl w:val="1"/>
          <w:numId w:val="6"/>
        </w:numPr>
        <w:tabs>
          <w:tab w:val="left" w:pos="1152"/>
        </w:tabs>
        <w:spacing w:line="232" w:lineRule="auto"/>
        <w:ind w:right="874" w:firstLine="566"/>
        <w:rPr>
          <w:sz w:val="24"/>
        </w:rPr>
      </w:pPr>
      <w:r>
        <w:rPr>
          <w:sz w:val="24"/>
        </w:rPr>
        <w:t>учебно-наглядные пособия (средства натурного фонда, модели, печатные, экранно-</w:t>
      </w:r>
      <w:r>
        <w:rPr>
          <w:spacing w:val="1"/>
          <w:sz w:val="24"/>
        </w:rPr>
        <w:t xml:space="preserve"> </w:t>
      </w:r>
      <w:r>
        <w:rPr>
          <w:sz w:val="24"/>
        </w:rPr>
        <w:t>звуковые</w:t>
      </w:r>
      <w:r>
        <w:rPr>
          <w:spacing w:val="2"/>
          <w:sz w:val="24"/>
        </w:rPr>
        <w:t xml:space="preserve"> </w:t>
      </w:r>
      <w:r>
        <w:rPr>
          <w:sz w:val="24"/>
        </w:rPr>
        <w:t>средства,</w:t>
      </w:r>
      <w:r>
        <w:rPr>
          <w:spacing w:val="5"/>
          <w:sz w:val="24"/>
        </w:rPr>
        <w:t xml:space="preserve"> </w:t>
      </w:r>
      <w:r>
        <w:rPr>
          <w:sz w:val="24"/>
        </w:rPr>
        <w:t>мультимедийные</w:t>
      </w:r>
      <w:r>
        <w:rPr>
          <w:spacing w:val="3"/>
          <w:sz w:val="24"/>
        </w:rPr>
        <w:t xml:space="preserve"> </w:t>
      </w:r>
      <w:r>
        <w:rPr>
          <w:sz w:val="24"/>
        </w:rPr>
        <w:t>средства);</w:t>
      </w:r>
    </w:p>
    <w:p w:rsidR="00784805" w:rsidRDefault="00D8152A" w:rsidP="00A7354B">
      <w:pPr>
        <w:pStyle w:val="a7"/>
        <w:numPr>
          <w:ilvl w:val="1"/>
          <w:numId w:val="6"/>
        </w:numPr>
        <w:tabs>
          <w:tab w:val="left" w:pos="1152"/>
        </w:tabs>
        <w:spacing w:line="235" w:lineRule="auto"/>
        <w:ind w:right="898" w:firstLine="566"/>
        <w:rPr>
          <w:sz w:val="24"/>
        </w:rPr>
      </w:pPr>
      <w:r>
        <w:rPr>
          <w:sz w:val="24"/>
        </w:rPr>
        <w:t>информационно-образовательные ресурсы Интернета, прошедшие в установленном</w:t>
      </w:r>
      <w:r>
        <w:rPr>
          <w:spacing w:val="1"/>
          <w:sz w:val="24"/>
        </w:rPr>
        <w:t xml:space="preserve"> </w:t>
      </w:r>
      <w:r>
        <w:rPr>
          <w:sz w:val="24"/>
        </w:rPr>
        <w:t>порядке</w:t>
      </w:r>
      <w:r>
        <w:rPr>
          <w:spacing w:val="1"/>
          <w:sz w:val="24"/>
        </w:rPr>
        <w:t xml:space="preserve"> </w:t>
      </w:r>
      <w:r>
        <w:rPr>
          <w:sz w:val="24"/>
        </w:rPr>
        <w:t>процедуру</w:t>
      </w:r>
      <w:r>
        <w:rPr>
          <w:spacing w:val="1"/>
          <w:sz w:val="24"/>
        </w:rPr>
        <w:t xml:space="preserve"> </w:t>
      </w:r>
      <w:r>
        <w:rPr>
          <w:sz w:val="24"/>
        </w:rPr>
        <w:t>верификации</w:t>
      </w:r>
      <w:r>
        <w:rPr>
          <w:spacing w:val="1"/>
          <w:sz w:val="24"/>
        </w:rPr>
        <w:t xml:space="preserve"> </w:t>
      </w:r>
      <w:r>
        <w:rPr>
          <w:sz w:val="24"/>
        </w:rPr>
        <w:t>и</w:t>
      </w:r>
      <w:r>
        <w:rPr>
          <w:spacing w:val="1"/>
          <w:sz w:val="24"/>
        </w:rPr>
        <w:t xml:space="preserve"> </w:t>
      </w:r>
      <w:r>
        <w:rPr>
          <w:sz w:val="24"/>
        </w:rPr>
        <w:t>обеспечивающие</w:t>
      </w:r>
      <w:r>
        <w:rPr>
          <w:spacing w:val="1"/>
          <w:sz w:val="24"/>
        </w:rPr>
        <w:t xml:space="preserve"> </w:t>
      </w:r>
      <w:r>
        <w:rPr>
          <w:sz w:val="24"/>
        </w:rPr>
        <w:t>доступ</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материалам, в</w:t>
      </w:r>
      <w:r>
        <w:rPr>
          <w:spacing w:val="4"/>
          <w:sz w:val="24"/>
        </w:rPr>
        <w:t xml:space="preserve"> </w:t>
      </w:r>
      <w:r>
        <w:rPr>
          <w:sz w:val="24"/>
        </w:rPr>
        <w:t>т.</w:t>
      </w:r>
      <w:r>
        <w:rPr>
          <w:spacing w:val="4"/>
          <w:sz w:val="24"/>
        </w:rPr>
        <w:t xml:space="preserve"> </w:t>
      </w:r>
      <w:r>
        <w:rPr>
          <w:sz w:val="24"/>
        </w:rPr>
        <w:t>ч.</w:t>
      </w:r>
      <w:r>
        <w:rPr>
          <w:spacing w:val="4"/>
          <w:sz w:val="24"/>
        </w:rPr>
        <w:t xml:space="preserve"> </w:t>
      </w:r>
      <w:r>
        <w:rPr>
          <w:sz w:val="24"/>
        </w:rPr>
        <w:t>к</w:t>
      </w:r>
      <w:r>
        <w:rPr>
          <w:spacing w:val="1"/>
          <w:sz w:val="24"/>
        </w:rPr>
        <w:t xml:space="preserve"> </w:t>
      </w:r>
      <w:r>
        <w:rPr>
          <w:sz w:val="24"/>
        </w:rPr>
        <w:t>наследию</w:t>
      </w:r>
      <w:r>
        <w:rPr>
          <w:spacing w:val="-8"/>
          <w:sz w:val="24"/>
        </w:rPr>
        <w:t xml:space="preserve"> </w:t>
      </w:r>
      <w:r>
        <w:rPr>
          <w:sz w:val="24"/>
        </w:rPr>
        <w:t>отечественного</w:t>
      </w:r>
      <w:r>
        <w:rPr>
          <w:spacing w:val="7"/>
          <w:sz w:val="24"/>
        </w:rPr>
        <w:t xml:space="preserve"> </w:t>
      </w:r>
      <w:r>
        <w:rPr>
          <w:sz w:val="24"/>
        </w:rPr>
        <w:t>кинематографа;</w:t>
      </w:r>
    </w:p>
    <w:p w:rsidR="00784805" w:rsidRDefault="00D8152A" w:rsidP="00A7354B">
      <w:pPr>
        <w:pStyle w:val="a7"/>
        <w:numPr>
          <w:ilvl w:val="1"/>
          <w:numId w:val="6"/>
        </w:numPr>
        <w:tabs>
          <w:tab w:val="left" w:pos="1152"/>
        </w:tabs>
        <w:spacing w:before="38" w:line="283" w:lineRule="exact"/>
        <w:ind w:left="1151" w:hanging="323"/>
        <w:jc w:val="left"/>
        <w:rPr>
          <w:sz w:val="24"/>
        </w:rPr>
      </w:pPr>
      <w:r>
        <w:rPr>
          <w:spacing w:val="-2"/>
          <w:sz w:val="24"/>
        </w:rPr>
        <w:t>информационно-телекоммуникационная</w:t>
      </w:r>
      <w:r>
        <w:rPr>
          <w:spacing w:val="-5"/>
          <w:sz w:val="24"/>
        </w:rPr>
        <w:t xml:space="preserve"> </w:t>
      </w:r>
      <w:r>
        <w:rPr>
          <w:spacing w:val="-1"/>
          <w:sz w:val="24"/>
        </w:rPr>
        <w:t>инфраструктура;</w:t>
      </w:r>
    </w:p>
    <w:p w:rsidR="00784805" w:rsidRDefault="00D8152A" w:rsidP="00A7354B">
      <w:pPr>
        <w:pStyle w:val="a7"/>
        <w:numPr>
          <w:ilvl w:val="1"/>
          <w:numId w:val="6"/>
        </w:numPr>
        <w:tabs>
          <w:tab w:val="left" w:pos="1152"/>
          <w:tab w:val="left" w:pos="2630"/>
        </w:tabs>
        <w:spacing w:before="12" w:line="228" w:lineRule="auto"/>
        <w:ind w:right="1547" w:firstLine="566"/>
        <w:jc w:val="left"/>
        <w:rPr>
          <w:sz w:val="24"/>
        </w:rPr>
      </w:pPr>
      <w:r>
        <w:rPr>
          <w:sz w:val="24"/>
        </w:rPr>
        <w:t>технические</w:t>
      </w:r>
      <w:r>
        <w:rPr>
          <w:sz w:val="24"/>
        </w:rPr>
        <w:tab/>
        <w:t>средства,</w:t>
      </w:r>
      <w:r>
        <w:rPr>
          <w:spacing w:val="7"/>
          <w:sz w:val="24"/>
        </w:rPr>
        <w:t xml:space="preserve"> </w:t>
      </w:r>
      <w:r>
        <w:rPr>
          <w:sz w:val="24"/>
        </w:rPr>
        <w:t>обеспечивающие</w:t>
      </w:r>
      <w:r>
        <w:rPr>
          <w:spacing w:val="1"/>
          <w:sz w:val="24"/>
        </w:rPr>
        <w:t xml:space="preserve"> </w:t>
      </w:r>
      <w:r>
        <w:rPr>
          <w:sz w:val="24"/>
        </w:rPr>
        <w:t>функционирование</w:t>
      </w:r>
      <w:r>
        <w:rPr>
          <w:spacing w:val="-7"/>
          <w:sz w:val="24"/>
        </w:rPr>
        <w:t xml:space="preserve"> </w:t>
      </w:r>
      <w:r>
        <w:rPr>
          <w:sz w:val="24"/>
        </w:rPr>
        <w:t>информационно-</w:t>
      </w:r>
      <w:r>
        <w:rPr>
          <w:spacing w:val="-57"/>
          <w:sz w:val="24"/>
        </w:rPr>
        <w:t xml:space="preserve"> </w:t>
      </w:r>
      <w:r>
        <w:rPr>
          <w:sz w:val="24"/>
        </w:rPr>
        <w:t>образовательнойсреды;</w:t>
      </w:r>
    </w:p>
    <w:p w:rsidR="00784805" w:rsidRDefault="00D8152A" w:rsidP="00A7354B">
      <w:pPr>
        <w:pStyle w:val="a7"/>
        <w:numPr>
          <w:ilvl w:val="1"/>
          <w:numId w:val="6"/>
        </w:numPr>
        <w:tabs>
          <w:tab w:val="left" w:pos="1152"/>
        </w:tabs>
        <w:spacing w:before="1" w:line="232" w:lineRule="auto"/>
        <w:ind w:right="1119" w:firstLine="566"/>
        <w:jc w:val="left"/>
        <w:rPr>
          <w:sz w:val="24"/>
        </w:rPr>
      </w:pPr>
      <w:r>
        <w:rPr>
          <w:sz w:val="24"/>
        </w:rPr>
        <w:t>программные инструменты, обеспечивающие функционирование информационно-</w:t>
      </w:r>
      <w:r>
        <w:rPr>
          <w:spacing w:val="-57"/>
          <w:sz w:val="24"/>
        </w:rPr>
        <w:t xml:space="preserve"> </w:t>
      </w:r>
      <w:r>
        <w:rPr>
          <w:sz w:val="24"/>
        </w:rPr>
        <w:t>образовательной</w:t>
      </w:r>
      <w:r>
        <w:rPr>
          <w:spacing w:val="8"/>
          <w:sz w:val="24"/>
        </w:rPr>
        <w:t xml:space="preserve"> </w:t>
      </w:r>
      <w:r>
        <w:rPr>
          <w:sz w:val="24"/>
        </w:rPr>
        <w:t>среды;</w:t>
      </w:r>
    </w:p>
    <w:p w:rsidR="00784805" w:rsidRDefault="00D8152A" w:rsidP="00A7354B">
      <w:pPr>
        <w:pStyle w:val="a7"/>
        <w:numPr>
          <w:ilvl w:val="1"/>
          <w:numId w:val="6"/>
        </w:numPr>
        <w:tabs>
          <w:tab w:val="left" w:pos="1152"/>
        </w:tabs>
        <w:spacing w:before="2" w:line="249" w:lineRule="auto"/>
        <w:ind w:right="851" w:firstLine="566"/>
        <w:jc w:val="left"/>
        <w:rPr>
          <w:sz w:val="24"/>
        </w:rPr>
      </w:pPr>
      <w:r>
        <w:rPr>
          <w:spacing w:val="-1"/>
          <w:sz w:val="24"/>
        </w:rPr>
        <w:t>служба</w:t>
      </w:r>
      <w:r>
        <w:rPr>
          <w:spacing w:val="-10"/>
          <w:sz w:val="24"/>
        </w:rPr>
        <w:t xml:space="preserve"> </w:t>
      </w:r>
      <w:r>
        <w:rPr>
          <w:spacing w:val="-1"/>
          <w:sz w:val="24"/>
        </w:rPr>
        <w:t>технической</w:t>
      </w:r>
      <w:r>
        <w:rPr>
          <w:spacing w:val="-12"/>
          <w:sz w:val="24"/>
        </w:rPr>
        <w:t xml:space="preserve"> </w:t>
      </w:r>
      <w:r>
        <w:rPr>
          <w:spacing w:val="-1"/>
          <w:sz w:val="24"/>
        </w:rPr>
        <w:t>поддержки</w:t>
      </w:r>
      <w:r>
        <w:rPr>
          <w:spacing w:val="-13"/>
          <w:sz w:val="24"/>
        </w:rPr>
        <w:t xml:space="preserve"> </w:t>
      </w:r>
      <w:r>
        <w:rPr>
          <w:sz w:val="24"/>
        </w:rPr>
        <w:t>функционирования</w:t>
      </w:r>
      <w:r>
        <w:rPr>
          <w:spacing w:val="-8"/>
          <w:sz w:val="24"/>
        </w:rPr>
        <w:t xml:space="preserve"> </w:t>
      </w:r>
      <w:r>
        <w:rPr>
          <w:sz w:val="24"/>
        </w:rPr>
        <w:t>информационно-образовательной</w:t>
      </w:r>
      <w:r>
        <w:rPr>
          <w:spacing w:val="-57"/>
          <w:sz w:val="24"/>
        </w:rPr>
        <w:t xml:space="preserve"> </w:t>
      </w:r>
      <w:r>
        <w:rPr>
          <w:sz w:val="24"/>
        </w:rPr>
        <w:t>среды.</w:t>
      </w:r>
    </w:p>
    <w:p w:rsidR="00784805" w:rsidRDefault="00D8152A">
      <w:pPr>
        <w:pStyle w:val="a5"/>
        <w:spacing w:before="5" w:line="242" w:lineRule="auto"/>
        <w:ind w:left="262" w:right="624" w:firstLine="566"/>
        <w:jc w:val="left"/>
      </w:pPr>
      <w:r>
        <w:t>ИОС</w:t>
      </w:r>
      <w:r>
        <w:rPr>
          <w:spacing w:val="3"/>
        </w:rPr>
        <w:t xml:space="preserve"> </w:t>
      </w:r>
      <w:r>
        <w:t>образовательной</w:t>
      </w:r>
      <w:r>
        <w:rPr>
          <w:spacing w:val="58"/>
        </w:rPr>
        <w:t xml:space="preserve"> </w:t>
      </w:r>
      <w:r>
        <w:t>организации</w:t>
      </w:r>
      <w:r>
        <w:rPr>
          <w:spacing w:val="7"/>
        </w:rPr>
        <w:t xml:space="preserve"> </w:t>
      </w:r>
      <w:r>
        <w:t>предоставляет</w:t>
      </w:r>
      <w:r>
        <w:rPr>
          <w:spacing w:val="6"/>
        </w:rPr>
        <w:t xml:space="preserve"> </w:t>
      </w:r>
      <w:r>
        <w:t>для</w:t>
      </w:r>
      <w:r>
        <w:rPr>
          <w:spacing w:val="4"/>
        </w:rPr>
        <w:t xml:space="preserve"> </w:t>
      </w:r>
      <w:r>
        <w:t>участников</w:t>
      </w:r>
      <w:r>
        <w:rPr>
          <w:spacing w:val="3"/>
        </w:rPr>
        <w:t xml:space="preserve"> </w:t>
      </w:r>
      <w:r>
        <w:t>образовательного</w:t>
      </w:r>
      <w:r>
        <w:rPr>
          <w:spacing w:val="-57"/>
        </w:rPr>
        <w:t xml:space="preserve"> </w:t>
      </w:r>
      <w:r>
        <w:t>процесса</w:t>
      </w:r>
      <w:r>
        <w:rPr>
          <w:spacing w:val="1"/>
        </w:rPr>
        <w:t xml:space="preserve"> </w:t>
      </w:r>
      <w:r>
        <w:t>возможность:</w:t>
      </w:r>
    </w:p>
    <w:p w:rsidR="00784805" w:rsidRDefault="00D8152A" w:rsidP="00A7354B">
      <w:pPr>
        <w:pStyle w:val="a7"/>
        <w:numPr>
          <w:ilvl w:val="1"/>
          <w:numId w:val="6"/>
        </w:numPr>
        <w:tabs>
          <w:tab w:val="left" w:pos="1152"/>
        </w:tabs>
        <w:spacing w:line="232" w:lineRule="auto"/>
        <w:ind w:right="898" w:firstLine="566"/>
        <w:rPr>
          <w:sz w:val="24"/>
        </w:rPr>
      </w:pPr>
      <w:r>
        <w:rPr>
          <w:sz w:val="24"/>
        </w:rPr>
        <w:lastRenderedPageBreak/>
        <w:t>достижения обучающимися планируемых результатов освоения ООП СОО, в том</w:t>
      </w:r>
      <w:r>
        <w:rPr>
          <w:spacing w:val="1"/>
          <w:sz w:val="24"/>
        </w:rPr>
        <w:t xml:space="preserve"> </w:t>
      </w:r>
      <w:r>
        <w:rPr>
          <w:sz w:val="24"/>
        </w:rPr>
        <w:t>числе</w:t>
      </w:r>
      <w:r>
        <w:rPr>
          <w:spacing w:val="-2"/>
          <w:sz w:val="24"/>
        </w:rPr>
        <w:t xml:space="preserve"> </w:t>
      </w:r>
      <w:r>
        <w:rPr>
          <w:sz w:val="24"/>
        </w:rPr>
        <w:t>адаптированной</w:t>
      </w:r>
      <w:r>
        <w:rPr>
          <w:spacing w:val="-4"/>
          <w:sz w:val="24"/>
        </w:rPr>
        <w:t xml:space="preserve"> </w:t>
      </w:r>
      <w:r>
        <w:rPr>
          <w:sz w:val="24"/>
        </w:rPr>
        <w:t>для</w:t>
      </w:r>
      <w:r>
        <w:rPr>
          <w:spacing w:val="-5"/>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4"/>
          <w:sz w:val="24"/>
        </w:rPr>
        <w:t xml:space="preserve"> </w:t>
      </w:r>
      <w:r>
        <w:rPr>
          <w:sz w:val="24"/>
        </w:rPr>
        <w:t>возможностями</w:t>
      </w:r>
      <w:r>
        <w:rPr>
          <w:spacing w:val="-5"/>
          <w:sz w:val="24"/>
        </w:rPr>
        <w:t xml:space="preserve"> </w:t>
      </w:r>
      <w:r>
        <w:rPr>
          <w:sz w:val="24"/>
        </w:rPr>
        <w:t>здоровья</w:t>
      </w:r>
      <w:r>
        <w:rPr>
          <w:spacing w:val="6"/>
          <w:sz w:val="24"/>
        </w:rPr>
        <w:t xml:space="preserve"> </w:t>
      </w:r>
      <w:r>
        <w:rPr>
          <w:sz w:val="24"/>
        </w:rPr>
        <w:t>(ОВЗ);</w:t>
      </w:r>
    </w:p>
    <w:p w:rsidR="00784805" w:rsidRDefault="00D8152A" w:rsidP="00A7354B">
      <w:pPr>
        <w:pStyle w:val="a7"/>
        <w:numPr>
          <w:ilvl w:val="1"/>
          <w:numId w:val="6"/>
        </w:numPr>
        <w:tabs>
          <w:tab w:val="left" w:pos="1152"/>
        </w:tabs>
        <w:spacing w:before="6" w:line="271" w:lineRule="auto"/>
        <w:ind w:right="875" w:firstLine="566"/>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3"/>
          <w:sz w:val="24"/>
        </w:rPr>
        <w:t xml:space="preserve"> </w:t>
      </w:r>
      <w:r>
        <w:rPr>
          <w:sz w:val="24"/>
        </w:rPr>
        <w:t>профессиональной</w:t>
      </w:r>
      <w:r>
        <w:rPr>
          <w:spacing w:val="4"/>
          <w:sz w:val="24"/>
        </w:rPr>
        <w:t xml:space="preserve"> </w:t>
      </w:r>
      <w:r>
        <w:rPr>
          <w:sz w:val="24"/>
        </w:rPr>
        <w:t>пробы,</w:t>
      </w:r>
      <w:r>
        <w:rPr>
          <w:spacing w:val="14"/>
          <w:sz w:val="24"/>
        </w:rPr>
        <w:t xml:space="preserve"> </w:t>
      </w:r>
      <w:r>
        <w:rPr>
          <w:sz w:val="24"/>
        </w:rPr>
        <w:t>практическую</w:t>
      </w:r>
      <w:r>
        <w:rPr>
          <w:spacing w:val="5"/>
          <w:sz w:val="24"/>
        </w:rPr>
        <w:t xml:space="preserve"> </w:t>
      </w:r>
      <w:r>
        <w:rPr>
          <w:sz w:val="24"/>
        </w:rPr>
        <w:t>подготовку,</w:t>
      </w:r>
      <w:r>
        <w:rPr>
          <w:spacing w:val="15"/>
          <w:sz w:val="24"/>
        </w:rPr>
        <w:t xml:space="preserve"> </w:t>
      </w:r>
      <w:r>
        <w:rPr>
          <w:sz w:val="24"/>
        </w:rPr>
        <w:t>систему</w:t>
      </w:r>
    </w:p>
    <w:p w:rsidR="00784805" w:rsidRDefault="00D8152A">
      <w:pPr>
        <w:pStyle w:val="a5"/>
        <w:spacing w:before="2" w:line="276" w:lineRule="auto"/>
        <w:ind w:left="262" w:right="876" w:firstLine="566"/>
      </w:pPr>
      <w:r>
        <w:t>кружков,</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профессиональных образовательных</w:t>
      </w:r>
      <w:r>
        <w:rPr>
          <w:spacing w:val="1"/>
        </w:rPr>
        <w:t xml:space="preserve"> </w:t>
      </w:r>
      <w:r>
        <w:t>организаций</w:t>
      </w:r>
      <w:r>
        <w:rPr>
          <w:spacing w:val="2"/>
        </w:rPr>
        <w:t xml:space="preserve"> </w:t>
      </w:r>
      <w:r>
        <w:t>и</w:t>
      </w:r>
      <w:r>
        <w:rPr>
          <w:spacing w:val="1"/>
        </w:rPr>
        <w:t xml:space="preserve"> </w:t>
      </w:r>
      <w:r>
        <w:t>социальных</w:t>
      </w:r>
      <w:r>
        <w:rPr>
          <w:spacing w:val="-3"/>
        </w:rPr>
        <w:t xml:space="preserve"> </w:t>
      </w:r>
      <w:r>
        <w:t>партнеров</w:t>
      </w:r>
      <w:r>
        <w:rPr>
          <w:spacing w:val="-1"/>
        </w:rPr>
        <w:t xml:space="preserve"> </w:t>
      </w:r>
      <w:r>
        <w:t>в</w:t>
      </w:r>
      <w:r>
        <w:rPr>
          <w:spacing w:val="-3"/>
        </w:rPr>
        <w:t xml:space="preserve"> </w:t>
      </w:r>
      <w:r>
        <w:t>профессионально-</w:t>
      </w:r>
      <w:r>
        <w:rPr>
          <w:spacing w:val="-3"/>
        </w:rPr>
        <w:t xml:space="preserve"> </w:t>
      </w:r>
      <w:r>
        <w:t>производственном</w:t>
      </w:r>
      <w:r>
        <w:rPr>
          <w:spacing w:val="-8"/>
        </w:rPr>
        <w:t xml:space="preserve"> </w:t>
      </w:r>
      <w:r>
        <w:t>окружении;</w:t>
      </w:r>
    </w:p>
    <w:p w:rsidR="00784805" w:rsidRDefault="00D8152A" w:rsidP="00A7354B">
      <w:pPr>
        <w:pStyle w:val="a7"/>
        <w:numPr>
          <w:ilvl w:val="1"/>
          <w:numId w:val="6"/>
        </w:numPr>
        <w:tabs>
          <w:tab w:val="left" w:pos="1152"/>
        </w:tabs>
        <w:spacing w:line="237" w:lineRule="auto"/>
        <w:ind w:right="873" w:firstLine="566"/>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57"/>
          <w:sz w:val="24"/>
        </w:rPr>
        <w:t xml:space="preserve"> </w:t>
      </w:r>
      <w:r>
        <w:rPr>
          <w:sz w:val="24"/>
        </w:rPr>
        <w:t>в</w:t>
      </w:r>
      <w:r>
        <w:rPr>
          <w:spacing w:val="4"/>
          <w:sz w:val="24"/>
        </w:rPr>
        <w:t xml:space="preserve"> </w:t>
      </w:r>
      <w:r>
        <w:rPr>
          <w:sz w:val="24"/>
        </w:rPr>
        <w:t>мире</w:t>
      </w:r>
      <w:r>
        <w:rPr>
          <w:spacing w:val="-8"/>
          <w:sz w:val="24"/>
        </w:rPr>
        <w:t xml:space="preserve"> </w:t>
      </w:r>
      <w:r>
        <w:rPr>
          <w:sz w:val="24"/>
        </w:rPr>
        <w:t>профессий;</w:t>
      </w:r>
    </w:p>
    <w:p w:rsidR="00784805" w:rsidRDefault="00D8152A" w:rsidP="00A7354B">
      <w:pPr>
        <w:pStyle w:val="a7"/>
        <w:numPr>
          <w:ilvl w:val="1"/>
          <w:numId w:val="6"/>
        </w:numPr>
        <w:tabs>
          <w:tab w:val="left" w:pos="1152"/>
        </w:tabs>
        <w:spacing w:before="1" w:line="232" w:lineRule="auto"/>
        <w:ind w:right="874" w:firstLine="566"/>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2"/>
          <w:sz w:val="24"/>
        </w:rPr>
        <w:t xml:space="preserve"> </w:t>
      </w:r>
      <w:r>
        <w:rPr>
          <w:sz w:val="24"/>
        </w:rPr>
        <w:t>ориентаций;</w:t>
      </w:r>
    </w:p>
    <w:p w:rsidR="00784805" w:rsidRDefault="00D8152A" w:rsidP="00A7354B">
      <w:pPr>
        <w:pStyle w:val="a7"/>
        <w:numPr>
          <w:ilvl w:val="1"/>
          <w:numId w:val="6"/>
        </w:numPr>
        <w:tabs>
          <w:tab w:val="left" w:pos="1152"/>
        </w:tabs>
        <w:spacing w:before="3" w:line="235" w:lineRule="auto"/>
        <w:ind w:right="885" w:firstLine="566"/>
        <w:rPr>
          <w:sz w:val="24"/>
        </w:rPr>
      </w:pPr>
      <w:r>
        <w:rPr>
          <w:sz w:val="24"/>
        </w:rPr>
        <w:t>индивидуализации процесса образования посредством проектирования и реализации</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 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4"/>
          <w:sz w:val="24"/>
        </w:rPr>
        <w:t xml:space="preserve"> </w:t>
      </w:r>
      <w:r>
        <w:rPr>
          <w:sz w:val="24"/>
        </w:rPr>
        <w:t>при</w:t>
      </w:r>
      <w:r>
        <w:rPr>
          <w:spacing w:val="-7"/>
          <w:sz w:val="24"/>
        </w:rPr>
        <w:t xml:space="preserve"> </w:t>
      </w:r>
      <w:r>
        <w:rPr>
          <w:sz w:val="24"/>
        </w:rPr>
        <w:t>поддержке</w:t>
      </w:r>
      <w:r>
        <w:rPr>
          <w:spacing w:val="-3"/>
          <w:sz w:val="24"/>
        </w:rPr>
        <w:t xml:space="preserve"> </w:t>
      </w:r>
      <w:r>
        <w:rPr>
          <w:sz w:val="24"/>
        </w:rPr>
        <w:t>педагогических</w:t>
      </w:r>
      <w:r>
        <w:rPr>
          <w:spacing w:val="-12"/>
          <w:sz w:val="24"/>
        </w:rPr>
        <w:t xml:space="preserve"> </w:t>
      </w:r>
      <w:r>
        <w:rPr>
          <w:sz w:val="24"/>
        </w:rPr>
        <w:t>работников;</w:t>
      </w:r>
    </w:p>
    <w:p w:rsidR="00784805" w:rsidRDefault="00D8152A" w:rsidP="00A7354B">
      <w:pPr>
        <w:pStyle w:val="a7"/>
        <w:numPr>
          <w:ilvl w:val="1"/>
          <w:numId w:val="6"/>
        </w:numPr>
        <w:tabs>
          <w:tab w:val="left" w:pos="1152"/>
        </w:tabs>
        <w:spacing w:before="1" w:line="271" w:lineRule="auto"/>
        <w:ind w:right="875" w:firstLine="566"/>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города,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7"/>
          <w:sz w:val="24"/>
        </w:rPr>
        <w:t xml:space="preserve"> </w:t>
      </w:r>
      <w:r>
        <w:rPr>
          <w:sz w:val="24"/>
        </w:rPr>
        <w:t>проектов и</w:t>
      </w:r>
      <w:r>
        <w:rPr>
          <w:spacing w:val="-3"/>
          <w:sz w:val="24"/>
        </w:rPr>
        <w:t xml:space="preserve"> </w:t>
      </w:r>
      <w:r>
        <w:rPr>
          <w:sz w:val="24"/>
        </w:rPr>
        <w:t>программ,</w:t>
      </w:r>
      <w:r>
        <w:rPr>
          <w:spacing w:val="-4"/>
          <w:sz w:val="24"/>
        </w:rPr>
        <w:t xml:space="preserve"> </w:t>
      </w:r>
      <w:r>
        <w:rPr>
          <w:sz w:val="24"/>
        </w:rPr>
        <w:t>в</w:t>
      </w:r>
      <w:r>
        <w:rPr>
          <w:spacing w:val="8"/>
          <w:sz w:val="24"/>
        </w:rPr>
        <w:t xml:space="preserve"> </w:t>
      </w:r>
      <w:r>
        <w:rPr>
          <w:sz w:val="24"/>
        </w:rPr>
        <w:t>том</w:t>
      </w:r>
      <w:r>
        <w:rPr>
          <w:spacing w:val="-1"/>
          <w:sz w:val="24"/>
        </w:rPr>
        <w:t xml:space="preserve"> </w:t>
      </w:r>
      <w:r>
        <w:rPr>
          <w:sz w:val="24"/>
        </w:rPr>
        <w:t>числе</w:t>
      </w:r>
      <w:r>
        <w:rPr>
          <w:spacing w:val="-13"/>
          <w:sz w:val="24"/>
        </w:rPr>
        <w:t xml:space="preserve"> </w:t>
      </w:r>
      <w:r>
        <w:rPr>
          <w:sz w:val="24"/>
        </w:rPr>
        <w:t>в</w:t>
      </w:r>
      <w:r>
        <w:rPr>
          <w:spacing w:val="3"/>
          <w:sz w:val="24"/>
        </w:rPr>
        <w:t xml:space="preserve"> </w:t>
      </w:r>
      <w:r>
        <w:rPr>
          <w:sz w:val="24"/>
        </w:rPr>
        <w:t>качестве</w:t>
      </w:r>
      <w:r>
        <w:rPr>
          <w:spacing w:val="2"/>
          <w:sz w:val="24"/>
        </w:rPr>
        <w:t xml:space="preserve"> </w:t>
      </w:r>
      <w:r>
        <w:rPr>
          <w:sz w:val="24"/>
        </w:rPr>
        <w:t>волонтеров;</w:t>
      </w:r>
    </w:p>
    <w:p w:rsidR="00784805" w:rsidRDefault="00D8152A" w:rsidP="00A7354B">
      <w:pPr>
        <w:pStyle w:val="a7"/>
        <w:numPr>
          <w:ilvl w:val="1"/>
          <w:numId w:val="6"/>
        </w:numPr>
        <w:tabs>
          <w:tab w:val="left" w:pos="1152"/>
        </w:tabs>
        <w:spacing w:before="2" w:line="232" w:lineRule="auto"/>
        <w:ind w:right="878" w:firstLine="566"/>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общественной</w:t>
      </w:r>
      <w:r>
        <w:rPr>
          <w:spacing w:val="4"/>
          <w:sz w:val="24"/>
        </w:rPr>
        <w:t xml:space="preserve"> </w:t>
      </w:r>
      <w:r>
        <w:rPr>
          <w:sz w:val="24"/>
        </w:rPr>
        <w:t>деятельности;</w:t>
      </w:r>
    </w:p>
    <w:p w:rsidR="00784805" w:rsidRDefault="00D8152A" w:rsidP="00A7354B">
      <w:pPr>
        <w:pStyle w:val="a7"/>
        <w:numPr>
          <w:ilvl w:val="1"/>
          <w:numId w:val="6"/>
        </w:numPr>
        <w:tabs>
          <w:tab w:val="left" w:pos="1152"/>
        </w:tabs>
        <w:spacing w:before="4" w:line="228" w:lineRule="auto"/>
        <w:ind w:right="883" w:firstLine="566"/>
        <w:rPr>
          <w:sz w:val="24"/>
        </w:rPr>
      </w:pPr>
      <w:r>
        <w:rPr>
          <w:sz w:val="24"/>
        </w:rPr>
        <w:t>формирования</w:t>
      </w:r>
      <w:r>
        <w:rPr>
          <w:spacing w:val="1"/>
          <w:sz w:val="24"/>
        </w:rPr>
        <w:t xml:space="preserve"> </w:t>
      </w:r>
      <w:r>
        <w:rPr>
          <w:sz w:val="24"/>
        </w:rPr>
        <w:t>у 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pacing w:val="-1"/>
          <w:sz w:val="24"/>
        </w:rPr>
        <w:t>безопасного</w:t>
      </w:r>
      <w:r>
        <w:rPr>
          <w:spacing w:val="3"/>
          <w:sz w:val="24"/>
        </w:rPr>
        <w:t xml:space="preserve"> </w:t>
      </w:r>
      <w:r>
        <w:rPr>
          <w:spacing w:val="-1"/>
          <w:sz w:val="24"/>
        </w:rPr>
        <w:t>для</w:t>
      </w:r>
      <w:r>
        <w:rPr>
          <w:spacing w:val="7"/>
          <w:sz w:val="24"/>
        </w:rPr>
        <w:t xml:space="preserve"> </w:t>
      </w:r>
      <w:r>
        <w:rPr>
          <w:spacing w:val="-1"/>
          <w:sz w:val="24"/>
        </w:rPr>
        <w:t>человека</w:t>
      </w:r>
      <w:r>
        <w:rPr>
          <w:spacing w:val="2"/>
          <w:sz w:val="24"/>
        </w:rPr>
        <w:t xml:space="preserve"> </w:t>
      </w:r>
      <w:r>
        <w:rPr>
          <w:spacing w:val="-1"/>
          <w:sz w:val="24"/>
        </w:rPr>
        <w:t>и</w:t>
      </w:r>
      <w:r>
        <w:rPr>
          <w:spacing w:val="-16"/>
          <w:sz w:val="24"/>
        </w:rPr>
        <w:t xml:space="preserve"> </w:t>
      </w:r>
      <w:r>
        <w:rPr>
          <w:spacing w:val="-1"/>
          <w:sz w:val="24"/>
        </w:rPr>
        <w:t>окружающей</w:t>
      </w:r>
      <w:r>
        <w:rPr>
          <w:spacing w:val="10"/>
          <w:sz w:val="24"/>
        </w:rPr>
        <w:t xml:space="preserve"> </w:t>
      </w:r>
      <w:r>
        <w:rPr>
          <w:spacing w:val="-1"/>
          <w:sz w:val="24"/>
        </w:rPr>
        <w:t>его</w:t>
      </w:r>
      <w:r>
        <w:rPr>
          <w:spacing w:val="7"/>
          <w:sz w:val="24"/>
        </w:rPr>
        <w:t xml:space="preserve"> </w:t>
      </w:r>
      <w:r>
        <w:rPr>
          <w:sz w:val="24"/>
        </w:rPr>
        <w:t>среды</w:t>
      </w:r>
      <w:r>
        <w:rPr>
          <w:spacing w:val="-1"/>
          <w:sz w:val="24"/>
        </w:rPr>
        <w:t xml:space="preserve"> </w:t>
      </w:r>
      <w:r>
        <w:rPr>
          <w:sz w:val="24"/>
        </w:rPr>
        <w:t>образа</w:t>
      </w:r>
      <w:r>
        <w:rPr>
          <w:spacing w:val="2"/>
          <w:sz w:val="24"/>
        </w:rPr>
        <w:t xml:space="preserve"> </w:t>
      </w:r>
      <w:r>
        <w:rPr>
          <w:sz w:val="24"/>
        </w:rPr>
        <w:t>жизни;</w:t>
      </w:r>
    </w:p>
    <w:p w:rsidR="00784805" w:rsidRDefault="00D8152A" w:rsidP="00A7354B">
      <w:pPr>
        <w:pStyle w:val="a7"/>
        <w:numPr>
          <w:ilvl w:val="1"/>
          <w:numId w:val="6"/>
        </w:numPr>
        <w:tabs>
          <w:tab w:val="left" w:pos="1152"/>
        </w:tabs>
        <w:spacing w:before="2" w:line="237" w:lineRule="auto"/>
        <w:ind w:right="879" w:firstLine="566"/>
        <w:rPr>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57"/>
          <w:sz w:val="24"/>
        </w:rPr>
        <w:t xml:space="preserve"> </w:t>
      </w:r>
      <w:r>
        <w:rPr>
          <w:sz w:val="24"/>
        </w:rPr>
        <w:t>технологий,</w:t>
      </w:r>
      <w:r>
        <w:rPr>
          <w:spacing w:val="10"/>
          <w:sz w:val="24"/>
        </w:rPr>
        <w:t xml:space="preserve"> </w:t>
      </w:r>
      <w:r>
        <w:rPr>
          <w:sz w:val="24"/>
        </w:rPr>
        <w:t>направленных</w:t>
      </w:r>
      <w:r>
        <w:rPr>
          <w:spacing w:val="-7"/>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w:t>
      </w:r>
      <w:r>
        <w:rPr>
          <w:spacing w:val="-9"/>
          <w:sz w:val="24"/>
        </w:rPr>
        <w:t xml:space="preserve"> </w:t>
      </w:r>
      <w:r>
        <w:rPr>
          <w:sz w:val="24"/>
        </w:rPr>
        <w:t>воспитание</w:t>
      </w:r>
      <w:r>
        <w:rPr>
          <w:spacing w:val="-7"/>
          <w:sz w:val="24"/>
        </w:rPr>
        <w:t xml:space="preserve"> </w:t>
      </w:r>
      <w:r>
        <w:rPr>
          <w:sz w:val="24"/>
        </w:rPr>
        <w:t>обучающихся;</w:t>
      </w:r>
    </w:p>
    <w:p w:rsidR="00784805" w:rsidRDefault="00D8152A" w:rsidP="00A7354B">
      <w:pPr>
        <w:pStyle w:val="a7"/>
        <w:numPr>
          <w:ilvl w:val="1"/>
          <w:numId w:val="6"/>
        </w:numPr>
        <w:tabs>
          <w:tab w:val="left" w:pos="1152"/>
        </w:tabs>
        <w:spacing w:line="271" w:lineRule="auto"/>
        <w:ind w:right="887" w:firstLine="566"/>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правовойкомпетентности;</w:t>
      </w:r>
    </w:p>
    <w:p w:rsidR="00784805" w:rsidRDefault="00D8152A" w:rsidP="00A7354B">
      <w:pPr>
        <w:pStyle w:val="a7"/>
        <w:numPr>
          <w:ilvl w:val="1"/>
          <w:numId w:val="6"/>
        </w:numPr>
        <w:tabs>
          <w:tab w:val="left" w:pos="1152"/>
        </w:tabs>
        <w:spacing w:before="4" w:line="268" w:lineRule="auto"/>
        <w:ind w:right="879" w:firstLine="566"/>
        <w:rPr>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2"/>
          <w:sz w:val="24"/>
        </w:rPr>
        <w:t xml:space="preserve"> </w:t>
      </w:r>
      <w:r>
        <w:rPr>
          <w:sz w:val="24"/>
        </w:rPr>
        <w:t>финансирования.</w:t>
      </w:r>
    </w:p>
    <w:p w:rsidR="00784805" w:rsidRDefault="00D8152A">
      <w:pPr>
        <w:pStyle w:val="a5"/>
        <w:spacing w:before="8" w:line="273" w:lineRule="exact"/>
        <w:ind w:left="829"/>
      </w:pPr>
      <w:r>
        <w:rPr>
          <w:spacing w:val="-1"/>
        </w:rPr>
        <w:t>Электронная</w:t>
      </w:r>
      <w:r>
        <w:rPr>
          <w:spacing w:val="-10"/>
        </w:rPr>
        <w:t xml:space="preserve"> </w:t>
      </w:r>
      <w:r>
        <w:rPr>
          <w:spacing w:val="-1"/>
        </w:rPr>
        <w:t>информационно-образовательная</w:t>
      </w:r>
      <w:r>
        <w:rPr>
          <w:spacing w:val="-18"/>
        </w:rPr>
        <w:t xml:space="preserve"> </w:t>
      </w:r>
      <w:r>
        <w:rPr>
          <w:spacing w:val="-1"/>
        </w:rPr>
        <w:t>среда</w:t>
      </w:r>
      <w:r>
        <w:rPr>
          <w:spacing w:val="-2"/>
        </w:rPr>
        <w:t xml:space="preserve"> </w:t>
      </w:r>
      <w:r>
        <w:rPr>
          <w:spacing w:val="-1"/>
        </w:rPr>
        <w:t>организации</w:t>
      </w:r>
      <w:r>
        <w:rPr>
          <w:spacing w:val="-12"/>
        </w:rPr>
        <w:t xml:space="preserve"> </w:t>
      </w:r>
      <w:r>
        <w:rPr>
          <w:spacing w:val="-1"/>
        </w:rPr>
        <w:t>обеспечивает:</w:t>
      </w:r>
    </w:p>
    <w:p w:rsidR="00784805" w:rsidRDefault="00D8152A" w:rsidP="00A7354B">
      <w:pPr>
        <w:pStyle w:val="a7"/>
        <w:numPr>
          <w:ilvl w:val="1"/>
          <w:numId w:val="6"/>
        </w:numPr>
        <w:tabs>
          <w:tab w:val="left" w:pos="1152"/>
        </w:tabs>
        <w:spacing w:line="271" w:lineRule="auto"/>
        <w:ind w:right="877" w:firstLine="566"/>
        <w:rPr>
          <w:sz w:val="24"/>
        </w:rPr>
      </w:pPr>
      <w:r>
        <w:rPr>
          <w:sz w:val="24"/>
        </w:rPr>
        <w:t>доступ к учебным планам, рабочим программам, электронным учебным изданиям и</w:t>
      </w:r>
      <w:r>
        <w:rPr>
          <w:spacing w:val="1"/>
          <w:sz w:val="24"/>
        </w:rPr>
        <w:t xml:space="preserve"> </w:t>
      </w:r>
      <w:r>
        <w:rPr>
          <w:spacing w:val="-1"/>
          <w:sz w:val="24"/>
        </w:rPr>
        <w:t>электронным</w:t>
      </w:r>
      <w:r>
        <w:rPr>
          <w:spacing w:val="-14"/>
          <w:sz w:val="24"/>
        </w:rPr>
        <w:t xml:space="preserve"> </w:t>
      </w:r>
      <w:r>
        <w:rPr>
          <w:spacing w:val="-1"/>
          <w:sz w:val="24"/>
        </w:rPr>
        <w:t>образовательным</w:t>
      </w:r>
      <w:r>
        <w:rPr>
          <w:spacing w:val="-9"/>
          <w:sz w:val="24"/>
        </w:rPr>
        <w:t xml:space="preserve"> </w:t>
      </w:r>
      <w:r>
        <w:rPr>
          <w:spacing w:val="-1"/>
          <w:sz w:val="24"/>
        </w:rPr>
        <w:t>ресурсам,</w:t>
      </w:r>
      <w:r>
        <w:rPr>
          <w:spacing w:val="-5"/>
          <w:sz w:val="24"/>
        </w:rPr>
        <w:t xml:space="preserve"> </w:t>
      </w:r>
      <w:r>
        <w:rPr>
          <w:sz w:val="24"/>
        </w:rPr>
        <w:t>указанным</w:t>
      </w:r>
      <w:r>
        <w:rPr>
          <w:spacing w:val="-14"/>
          <w:sz w:val="24"/>
        </w:rPr>
        <w:t xml:space="preserve"> </w:t>
      </w:r>
      <w:r>
        <w:rPr>
          <w:sz w:val="24"/>
        </w:rPr>
        <w:t>в</w:t>
      </w:r>
      <w:r>
        <w:rPr>
          <w:spacing w:val="-10"/>
          <w:sz w:val="24"/>
        </w:rPr>
        <w:t xml:space="preserve"> </w:t>
      </w:r>
      <w:r>
        <w:rPr>
          <w:sz w:val="24"/>
        </w:rPr>
        <w:t>рабочих</w:t>
      </w:r>
      <w:r>
        <w:rPr>
          <w:spacing w:val="-17"/>
          <w:sz w:val="24"/>
        </w:rPr>
        <w:t xml:space="preserve"> </w:t>
      </w:r>
      <w:r>
        <w:rPr>
          <w:sz w:val="24"/>
        </w:rPr>
        <w:t>программах</w:t>
      </w:r>
      <w:r>
        <w:rPr>
          <w:spacing w:val="-15"/>
          <w:sz w:val="24"/>
        </w:rPr>
        <w:t xml:space="preserve"> </w:t>
      </w:r>
      <w:r>
        <w:rPr>
          <w:sz w:val="24"/>
        </w:rPr>
        <w:t>посредством</w:t>
      </w:r>
      <w:r>
        <w:rPr>
          <w:spacing w:val="-10"/>
          <w:sz w:val="24"/>
        </w:rPr>
        <w:t xml:space="preserve"> </w:t>
      </w:r>
      <w:r>
        <w:rPr>
          <w:sz w:val="24"/>
        </w:rPr>
        <w:t>сайта</w:t>
      </w:r>
      <w:r>
        <w:rPr>
          <w:spacing w:val="-57"/>
          <w:sz w:val="24"/>
        </w:rPr>
        <w:t xml:space="preserve"> </w:t>
      </w:r>
      <w:r>
        <w:rPr>
          <w:sz w:val="24"/>
        </w:rPr>
        <w:t>(портала)</w:t>
      </w:r>
      <w:r>
        <w:rPr>
          <w:spacing w:val="-6"/>
          <w:sz w:val="24"/>
        </w:rPr>
        <w:t xml:space="preserve"> </w:t>
      </w:r>
      <w:r>
        <w:rPr>
          <w:sz w:val="24"/>
        </w:rPr>
        <w:t>образовательной</w:t>
      </w:r>
      <w:r>
        <w:rPr>
          <w:spacing w:val="-5"/>
          <w:sz w:val="24"/>
        </w:rPr>
        <w:t xml:space="preserve"> </w:t>
      </w:r>
      <w:r>
        <w:rPr>
          <w:sz w:val="24"/>
        </w:rPr>
        <w:t>организации;</w:t>
      </w:r>
    </w:p>
    <w:p w:rsidR="00784805" w:rsidRDefault="00D8152A" w:rsidP="00A7354B">
      <w:pPr>
        <w:pStyle w:val="a7"/>
        <w:numPr>
          <w:ilvl w:val="1"/>
          <w:numId w:val="6"/>
        </w:numPr>
        <w:tabs>
          <w:tab w:val="left" w:pos="1152"/>
        </w:tabs>
        <w:spacing w:line="232" w:lineRule="auto"/>
        <w:ind w:right="908" w:firstLine="566"/>
        <w:rPr>
          <w:sz w:val="24"/>
        </w:rPr>
      </w:pPr>
      <w:r>
        <w:rPr>
          <w:sz w:val="24"/>
        </w:rPr>
        <w:t>формирование и хранение электронного портфолио обучающегося, в том числе его</w:t>
      </w:r>
      <w:r>
        <w:rPr>
          <w:spacing w:val="1"/>
          <w:sz w:val="24"/>
        </w:rPr>
        <w:t xml:space="preserve"> </w:t>
      </w:r>
      <w:r>
        <w:rPr>
          <w:sz w:val="24"/>
        </w:rPr>
        <w:t>работ</w:t>
      </w:r>
      <w:r>
        <w:rPr>
          <w:spacing w:val="2"/>
          <w:sz w:val="24"/>
        </w:rPr>
        <w:t xml:space="preserve"> </w:t>
      </w:r>
      <w:r>
        <w:rPr>
          <w:sz w:val="24"/>
        </w:rPr>
        <w:t>и</w:t>
      </w:r>
      <w:r>
        <w:rPr>
          <w:spacing w:val="-11"/>
          <w:sz w:val="24"/>
        </w:rPr>
        <w:t xml:space="preserve"> </w:t>
      </w:r>
      <w:r>
        <w:rPr>
          <w:sz w:val="24"/>
        </w:rPr>
        <w:t>оценокза</w:t>
      </w:r>
      <w:r>
        <w:rPr>
          <w:spacing w:val="-3"/>
          <w:sz w:val="24"/>
        </w:rPr>
        <w:t xml:space="preserve"> </w:t>
      </w:r>
      <w:r>
        <w:rPr>
          <w:sz w:val="24"/>
        </w:rPr>
        <w:t>эти</w:t>
      </w:r>
      <w:r>
        <w:rPr>
          <w:spacing w:val="4"/>
          <w:sz w:val="24"/>
        </w:rPr>
        <w:t xml:space="preserve"> </w:t>
      </w:r>
      <w:r>
        <w:rPr>
          <w:sz w:val="24"/>
        </w:rPr>
        <w:t>работы;</w:t>
      </w:r>
    </w:p>
    <w:p w:rsidR="00784805" w:rsidRDefault="00D8152A" w:rsidP="00A7354B">
      <w:pPr>
        <w:pStyle w:val="a7"/>
        <w:numPr>
          <w:ilvl w:val="1"/>
          <w:numId w:val="6"/>
        </w:numPr>
        <w:tabs>
          <w:tab w:val="left" w:pos="1152"/>
        </w:tabs>
        <w:spacing w:before="3" w:line="232" w:lineRule="auto"/>
        <w:ind w:right="889" w:firstLine="566"/>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w:t>
      </w:r>
      <w:r>
        <w:rPr>
          <w:spacing w:val="-10"/>
          <w:sz w:val="24"/>
        </w:rPr>
        <w:t xml:space="preserve"> </w:t>
      </w:r>
      <w:r>
        <w:rPr>
          <w:sz w:val="24"/>
        </w:rPr>
        <w:t>аттестации</w:t>
      </w:r>
      <w:r>
        <w:rPr>
          <w:spacing w:val="-6"/>
          <w:sz w:val="24"/>
        </w:rPr>
        <w:t xml:space="preserve"> </w:t>
      </w:r>
      <w:r>
        <w:rPr>
          <w:sz w:val="24"/>
        </w:rPr>
        <w:t>и</w:t>
      </w:r>
      <w:r>
        <w:rPr>
          <w:spacing w:val="-4"/>
          <w:sz w:val="24"/>
        </w:rPr>
        <w:t xml:space="preserve"> </w:t>
      </w:r>
      <w:r>
        <w:rPr>
          <w:sz w:val="24"/>
        </w:rPr>
        <w:t>результатов</w:t>
      </w:r>
      <w:r>
        <w:rPr>
          <w:spacing w:val="-7"/>
          <w:sz w:val="24"/>
        </w:rPr>
        <w:t xml:space="preserve"> </w:t>
      </w:r>
      <w:r>
        <w:rPr>
          <w:sz w:val="24"/>
        </w:rPr>
        <w:t>освоения</w:t>
      </w:r>
      <w:r>
        <w:rPr>
          <w:spacing w:val="-5"/>
          <w:sz w:val="24"/>
        </w:rPr>
        <w:t xml:space="preserve"> </w:t>
      </w:r>
    </w:p>
    <w:p w:rsidR="00784805" w:rsidRDefault="00D8152A" w:rsidP="00A7354B">
      <w:pPr>
        <w:pStyle w:val="a7"/>
        <w:numPr>
          <w:ilvl w:val="1"/>
          <w:numId w:val="6"/>
        </w:numPr>
        <w:tabs>
          <w:tab w:val="left" w:pos="1152"/>
        </w:tabs>
        <w:spacing w:before="38" w:line="271" w:lineRule="auto"/>
        <w:ind w:right="874" w:firstLine="566"/>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2"/>
          <w:sz w:val="24"/>
        </w:rPr>
        <w:t xml:space="preserve"> </w:t>
      </w:r>
      <w:r>
        <w:rPr>
          <w:sz w:val="24"/>
        </w:rPr>
        <w:t>технологий;</w:t>
      </w:r>
    </w:p>
    <w:p w:rsidR="00784805" w:rsidRDefault="00D8152A" w:rsidP="00A7354B">
      <w:pPr>
        <w:pStyle w:val="a7"/>
        <w:numPr>
          <w:ilvl w:val="1"/>
          <w:numId w:val="6"/>
        </w:numPr>
        <w:tabs>
          <w:tab w:val="left" w:pos="1152"/>
        </w:tabs>
        <w:spacing w:line="237" w:lineRule="auto"/>
        <w:ind w:right="1736" w:firstLine="566"/>
        <w:jc w:val="left"/>
        <w:rPr>
          <w:sz w:val="24"/>
        </w:rPr>
      </w:pPr>
      <w:r>
        <w:rPr>
          <w:sz w:val="24"/>
        </w:rPr>
        <w:t>взаимодействие между участниками образовательного процесса, в том числе</w:t>
      </w:r>
      <w:r>
        <w:rPr>
          <w:spacing w:val="-57"/>
          <w:sz w:val="24"/>
        </w:rPr>
        <w:t xml:space="preserve"> </w:t>
      </w:r>
      <w:r>
        <w:rPr>
          <w:sz w:val="24"/>
        </w:rPr>
        <w:t>синхронные</w:t>
      </w:r>
      <w:r>
        <w:rPr>
          <w:spacing w:val="-9"/>
          <w:sz w:val="24"/>
        </w:rPr>
        <w:t xml:space="preserve"> </w:t>
      </w:r>
      <w:r>
        <w:rPr>
          <w:sz w:val="24"/>
        </w:rPr>
        <w:t>и</w:t>
      </w:r>
      <w:r>
        <w:rPr>
          <w:spacing w:val="-8"/>
          <w:sz w:val="24"/>
        </w:rPr>
        <w:t xml:space="preserve"> </w:t>
      </w:r>
      <w:r>
        <w:rPr>
          <w:sz w:val="24"/>
        </w:rPr>
        <w:t>(или)</w:t>
      </w:r>
      <w:r>
        <w:rPr>
          <w:spacing w:val="4"/>
          <w:sz w:val="24"/>
        </w:rPr>
        <w:t xml:space="preserve"> </w:t>
      </w:r>
      <w:r>
        <w:rPr>
          <w:sz w:val="24"/>
        </w:rPr>
        <w:t>асинхронные</w:t>
      </w:r>
      <w:r>
        <w:rPr>
          <w:spacing w:val="-8"/>
          <w:sz w:val="24"/>
        </w:rPr>
        <w:t xml:space="preserve"> </w:t>
      </w:r>
      <w:r>
        <w:rPr>
          <w:sz w:val="24"/>
        </w:rPr>
        <w:t>взаимодействия</w:t>
      </w:r>
      <w:r>
        <w:rPr>
          <w:spacing w:val="2"/>
          <w:sz w:val="24"/>
        </w:rPr>
        <w:t xml:space="preserve"> </w:t>
      </w:r>
      <w:r>
        <w:rPr>
          <w:sz w:val="24"/>
        </w:rPr>
        <w:t>посредством</w:t>
      </w:r>
      <w:r>
        <w:rPr>
          <w:spacing w:val="4"/>
          <w:sz w:val="24"/>
        </w:rPr>
        <w:t xml:space="preserve"> </w:t>
      </w:r>
      <w:r>
        <w:rPr>
          <w:sz w:val="24"/>
        </w:rPr>
        <w:t>Интернета.</w:t>
      </w:r>
    </w:p>
    <w:p w:rsidR="00784805" w:rsidRDefault="00D8152A">
      <w:pPr>
        <w:pStyle w:val="a5"/>
        <w:spacing w:line="274" w:lineRule="exact"/>
        <w:ind w:left="829"/>
        <w:jc w:val="left"/>
      </w:pPr>
      <w:r>
        <w:rPr>
          <w:spacing w:val="-1"/>
        </w:rPr>
        <w:t>Электронная</w:t>
      </w:r>
      <w:r>
        <w:rPr>
          <w:spacing w:val="-5"/>
        </w:rPr>
        <w:t xml:space="preserve"> </w:t>
      </w:r>
      <w:r>
        <w:rPr>
          <w:spacing w:val="-1"/>
        </w:rPr>
        <w:t>информационно-образовательная</w:t>
      </w:r>
      <w:r>
        <w:rPr>
          <w:spacing w:val="-10"/>
        </w:rPr>
        <w:t xml:space="preserve"> </w:t>
      </w:r>
      <w:r>
        <w:rPr>
          <w:spacing w:val="-1"/>
        </w:rPr>
        <w:t>среда</w:t>
      </w:r>
      <w:r>
        <w:rPr>
          <w:spacing w:val="2"/>
        </w:rPr>
        <w:t xml:space="preserve"> </w:t>
      </w:r>
      <w:r>
        <w:rPr>
          <w:spacing w:val="-1"/>
        </w:rPr>
        <w:t>позволяет</w:t>
      </w:r>
      <w:r>
        <w:rPr>
          <w:spacing w:val="-14"/>
        </w:rPr>
        <w:t xml:space="preserve"> </w:t>
      </w:r>
      <w:r>
        <w:rPr>
          <w:spacing w:val="-1"/>
        </w:rPr>
        <w:t>обучающимся</w:t>
      </w:r>
      <w:r>
        <w:rPr>
          <w:spacing w:val="-4"/>
        </w:rPr>
        <w:t xml:space="preserve"> </w:t>
      </w:r>
      <w:r>
        <w:rPr>
          <w:spacing w:val="-1"/>
        </w:rPr>
        <w:t>осуществить:</w:t>
      </w:r>
    </w:p>
    <w:p w:rsidR="00784805" w:rsidRDefault="00D8152A" w:rsidP="00A7354B">
      <w:pPr>
        <w:pStyle w:val="a7"/>
        <w:numPr>
          <w:ilvl w:val="1"/>
          <w:numId w:val="6"/>
        </w:numPr>
        <w:tabs>
          <w:tab w:val="left" w:pos="1152"/>
        </w:tabs>
        <w:spacing w:line="294" w:lineRule="exact"/>
        <w:ind w:left="1151" w:hanging="323"/>
        <w:jc w:val="left"/>
        <w:rPr>
          <w:sz w:val="24"/>
        </w:rPr>
      </w:pPr>
      <w:r>
        <w:rPr>
          <w:sz w:val="24"/>
        </w:rPr>
        <w:t>поиск</w:t>
      </w:r>
      <w:r>
        <w:rPr>
          <w:spacing w:val="-2"/>
          <w:sz w:val="24"/>
        </w:rPr>
        <w:t xml:space="preserve"> </w:t>
      </w:r>
      <w:r>
        <w:rPr>
          <w:sz w:val="24"/>
        </w:rPr>
        <w:t>и</w:t>
      </w:r>
      <w:r>
        <w:rPr>
          <w:spacing w:val="5"/>
          <w:sz w:val="24"/>
        </w:rPr>
        <w:t xml:space="preserve"> </w:t>
      </w:r>
      <w:r>
        <w:rPr>
          <w:sz w:val="24"/>
        </w:rPr>
        <w:t>получение</w:t>
      </w:r>
      <w:r>
        <w:rPr>
          <w:spacing w:val="13"/>
          <w:sz w:val="24"/>
        </w:rPr>
        <w:t xml:space="preserve"> </w:t>
      </w:r>
      <w:r>
        <w:rPr>
          <w:sz w:val="24"/>
        </w:rPr>
        <w:t>информации</w:t>
      </w:r>
      <w:r>
        <w:rPr>
          <w:spacing w:val="7"/>
          <w:sz w:val="24"/>
        </w:rPr>
        <w:t xml:space="preserve"> </w:t>
      </w:r>
      <w:r>
        <w:rPr>
          <w:sz w:val="24"/>
        </w:rPr>
        <w:t>в</w:t>
      </w:r>
      <w:r>
        <w:rPr>
          <w:spacing w:val="10"/>
          <w:sz w:val="24"/>
        </w:rPr>
        <w:t xml:space="preserve"> </w:t>
      </w:r>
      <w:r>
        <w:rPr>
          <w:sz w:val="24"/>
        </w:rPr>
        <w:t>локальной</w:t>
      </w:r>
      <w:r>
        <w:rPr>
          <w:spacing w:val="10"/>
          <w:sz w:val="24"/>
        </w:rPr>
        <w:t xml:space="preserve"> </w:t>
      </w:r>
      <w:r>
        <w:rPr>
          <w:sz w:val="24"/>
        </w:rPr>
        <w:t>сети</w:t>
      </w:r>
      <w:r>
        <w:rPr>
          <w:spacing w:val="10"/>
          <w:sz w:val="24"/>
        </w:rPr>
        <w:t xml:space="preserve"> </w:t>
      </w:r>
      <w:r>
        <w:rPr>
          <w:sz w:val="24"/>
        </w:rPr>
        <w:t>организации</w:t>
      </w:r>
      <w:r>
        <w:rPr>
          <w:spacing w:val="7"/>
          <w:sz w:val="24"/>
        </w:rPr>
        <w:t xml:space="preserve"> </w:t>
      </w:r>
      <w:r>
        <w:rPr>
          <w:sz w:val="24"/>
        </w:rPr>
        <w:t>и</w:t>
      </w:r>
      <w:r>
        <w:rPr>
          <w:spacing w:val="10"/>
          <w:sz w:val="24"/>
        </w:rPr>
        <w:t xml:space="preserve"> </w:t>
      </w:r>
      <w:r>
        <w:rPr>
          <w:sz w:val="24"/>
        </w:rPr>
        <w:t>Глобальной</w:t>
      </w:r>
      <w:r>
        <w:rPr>
          <w:spacing w:val="10"/>
          <w:sz w:val="24"/>
        </w:rPr>
        <w:t xml:space="preserve"> </w:t>
      </w:r>
      <w:r>
        <w:rPr>
          <w:sz w:val="24"/>
        </w:rPr>
        <w:t>сети</w:t>
      </w:r>
    </w:p>
    <w:p w:rsidR="00784805" w:rsidRDefault="00D8152A">
      <w:pPr>
        <w:pStyle w:val="a5"/>
        <w:spacing w:line="273" w:lineRule="exact"/>
        <w:ind w:left="829"/>
        <w:jc w:val="left"/>
      </w:pPr>
      <w:r>
        <w:t>—</w:t>
      </w:r>
      <w:r>
        <w:rPr>
          <w:spacing w:val="12"/>
        </w:rPr>
        <w:t xml:space="preserve"> </w:t>
      </w:r>
      <w:r>
        <w:t>Интернете</w:t>
      </w:r>
      <w:r>
        <w:rPr>
          <w:spacing w:val="3"/>
        </w:rPr>
        <w:t xml:space="preserve"> </w:t>
      </w:r>
      <w:r>
        <w:t>всоответствии</w:t>
      </w:r>
      <w:r>
        <w:rPr>
          <w:spacing w:val="1"/>
        </w:rPr>
        <w:t xml:space="preserve"> </w:t>
      </w:r>
      <w:r>
        <w:t>с</w:t>
      </w:r>
      <w:r>
        <w:rPr>
          <w:spacing w:val="-7"/>
        </w:rPr>
        <w:t xml:space="preserve"> </w:t>
      </w:r>
      <w:r>
        <w:t>учебной</w:t>
      </w:r>
      <w:r>
        <w:rPr>
          <w:spacing w:val="5"/>
        </w:rPr>
        <w:t xml:space="preserve"> </w:t>
      </w:r>
      <w:r>
        <w:t>задачей;</w:t>
      </w:r>
    </w:p>
    <w:p w:rsidR="00784805" w:rsidRDefault="00D8152A" w:rsidP="00A7354B">
      <w:pPr>
        <w:pStyle w:val="a7"/>
        <w:numPr>
          <w:ilvl w:val="1"/>
          <w:numId w:val="6"/>
        </w:numPr>
        <w:tabs>
          <w:tab w:val="left" w:pos="1152"/>
        </w:tabs>
        <w:spacing w:line="249" w:lineRule="auto"/>
        <w:ind w:right="2258" w:firstLine="566"/>
        <w:jc w:val="left"/>
        <w:rPr>
          <w:sz w:val="24"/>
        </w:rPr>
      </w:pPr>
      <w:r>
        <w:rPr>
          <w:spacing w:val="-1"/>
          <w:sz w:val="24"/>
        </w:rPr>
        <w:t>обработку</w:t>
      </w:r>
      <w:r>
        <w:rPr>
          <w:spacing w:val="-26"/>
          <w:sz w:val="24"/>
        </w:rPr>
        <w:t xml:space="preserve"> </w:t>
      </w:r>
      <w:r>
        <w:rPr>
          <w:spacing w:val="-1"/>
          <w:sz w:val="24"/>
        </w:rPr>
        <w:t>информации</w:t>
      </w:r>
      <w:r>
        <w:rPr>
          <w:spacing w:val="1"/>
          <w:sz w:val="24"/>
        </w:rPr>
        <w:t xml:space="preserve"> </w:t>
      </w:r>
      <w:r>
        <w:rPr>
          <w:spacing w:val="-1"/>
          <w:sz w:val="24"/>
        </w:rPr>
        <w:t>для</w:t>
      </w:r>
      <w:r>
        <w:rPr>
          <w:spacing w:val="-17"/>
          <w:sz w:val="24"/>
        </w:rPr>
        <w:t xml:space="preserve"> </w:t>
      </w:r>
      <w:r>
        <w:rPr>
          <w:spacing w:val="-1"/>
          <w:sz w:val="24"/>
        </w:rPr>
        <w:t>выступления</w:t>
      </w:r>
      <w:r>
        <w:rPr>
          <w:spacing w:val="5"/>
          <w:sz w:val="24"/>
        </w:rPr>
        <w:t xml:space="preserve"> </w:t>
      </w:r>
      <w:r>
        <w:rPr>
          <w:spacing w:val="-1"/>
          <w:sz w:val="24"/>
        </w:rPr>
        <w:t>с</w:t>
      </w:r>
      <w:r>
        <w:rPr>
          <w:spacing w:val="-3"/>
          <w:sz w:val="24"/>
        </w:rPr>
        <w:t xml:space="preserve"> </w:t>
      </w:r>
      <w:r>
        <w:rPr>
          <w:spacing w:val="-1"/>
          <w:sz w:val="24"/>
        </w:rPr>
        <w:t>аудио-,</w:t>
      </w:r>
      <w:r>
        <w:rPr>
          <w:spacing w:val="-9"/>
          <w:sz w:val="24"/>
        </w:rPr>
        <w:t xml:space="preserve"> </w:t>
      </w:r>
      <w:r>
        <w:rPr>
          <w:spacing w:val="-1"/>
          <w:sz w:val="24"/>
        </w:rPr>
        <w:t>видео- и</w:t>
      </w:r>
      <w:r>
        <w:rPr>
          <w:spacing w:val="-10"/>
          <w:sz w:val="24"/>
        </w:rPr>
        <w:t xml:space="preserve"> </w:t>
      </w:r>
      <w:r>
        <w:rPr>
          <w:spacing w:val="-1"/>
          <w:sz w:val="24"/>
        </w:rPr>
        <w:t>графическим</w:t>
      </w:r>
      <w:r>
        <w:rPr>
          <w:spacing w:val="-57"/>
          <w:sz w:val="24"/>
        </w:rPr>
        <w:t xml:space="preserve"> </w:t>
      </w:r>
      <w:r>
        <w:rPr>
          <w:sz w:val="24"/>
        </w:rPr>
        <w:t>сопровождением;</w:t>
      </w:r>
    </w:p>
    <w:p w:rsidR="00784805" w:rsidRDefault="00D8152A" w:rsidP="00A7354B">
      <w:pPr>
        <w:pStyle w:val="a7"/>
        <w:numPr>
          <w:ilvl w:val="1"/>
          <w:numId w:val="6"/>
        </w:numPr>
        <w:tabs>
          <w:tab w:val="left" w:pos="1152"/>
        </w:tabs>
        <w:spacing w:line="232" w:lineRule="auto"/>
        <w:ind w:right="2099" w:firstLine="566"/>
        <w:jc w:val="left"/>
        <w:rPr>
          <w:sz w:val="24"/>
        </w:rPr>
      </w:pPr>
      <w:r>
        <w:rPr>
          <w:sz w:val="24"/>
        </w:rPr>
        <w:lastRenderedPageBreak/>
        <w:t>размещение</w:t>
      </w:r>
      <w:r>
        <w:rPr>
          <w:spacing w:val="2"/>
          <w:sz w:val="24"/>
        </w:rPr>
        <w:t xml:space="preserve"> </w:t>
      </w:r>
      <w:r>
        <w:rPr>
          <w:sz w:val="24"/>
        </w:rPr>
        <w:t>продуктов</w:t>
      </w:r>
      <w:r>
        <w:rPr>
          <w:spacing w:val="10"/>
          <w:sz w:val="24"/>
        </w:rPr>
        <w:t xml:space="preserve"> </w:t>
      </w:r>
      <w:r>
        <w:rPr>
          <w:sz w:val="24"/>
        </w:rPr>
        <w:t>познавательной,</w:t>
      </w:r>
      <w:r>
        <w:rPr>
          <w:spacing w:val="11"/>
          <w:sz w:val="24"/>
        </w:rPr>
        <w:t xml:space="preserve"> </w:t>
      </w:r>
      <w:r>
        <w:rPr>
          <w:sz w:val="24"/>
        </w:rPr>
        <w:t>исследовательской и</w:t>
      </w:r>
      <w:r>
        <w:rPr>
          <w:spacing w:val="8"/>
          <w:sz w:val="24"/>
        </w:rPr>
        <w:t xml:space="preserve"> </w:t>
      </w:r>
      <w:r>
        <w:rPr>
          <w:sz w:val="24"/>
        </w:rPr>
        <w:t>творческой</w:t>
      </w:r>
      <w:r>
        <w:rPr>
          <w:spacing w:val="-57"/>
          <w:sz w:val="24"/>
        </w:rPr>
        <w:t xml:space="preserve"> </w:t>
      </w:r>
      <w:r>
        <w:rPr>
          <w:sz w:val="24"/>
        </w:rPr>
        <w:t>деятельности</w:t>
      </w:r>
      <w:r>
        <w:rPr>
          <w:spacing w:val="9"/>
          <w:sz w:val="24"/>
        </w:rPr>
        <w:t xml:space="preserve"> </w:t>
      </w:r>
      <w:r>
        <w:rPr>
          <w:sz w:val="24"/>
        </w:rPr>
        <w:t>в</w:t>
      </w:r>
      <w:r>
        <w:rPr>
          <w:spacing w:val="12"/>
          <w:sz w:val="24"/>
        </w:rPr>
        <w:t xml:space="preserve"> </w:t>
      </w:r>
      <w:r>
        <w:rPr>
          <w:sz w:val="24"/>
        </w:rPr>
        <w:t>сетиобразовательной</w:t>
      </w:r>
      <w:r>
        <w:rPr>
          <w:spacing w:val="-5"/>
          <w:sz w:val="24"/>
        </w:rPr>
        <w:t xml:space="preserve"> </w:t>
      </w:r>
      <w:r>
        <w:rPr>
          <w:sz w:val="24"/>
        </w:rPr>
        <w:t>организации</w:t>
      </w:r>
      <w:r>
        <w:rPr>
          <w:spacing w:val="5"/>
          <w:sz w:val="24"/>
        </w:rPr>
        <w:t xml:space="preserve"> </w:t>
      </w:r>
      <w:r>
        <w:rPr>
          <w:sz w:val="24"/>
        </w:rPr>
        <w:t>и</w:t>
      </w:r>
      <w:r>
        <w:rPr>
          <w:spacing w:val="-2"/>
          <w:sz w:val="24"/>
        </w:rPr>
        <w:t xml:space="preserve"> </w:t>
      </w:r>
      <w:r>
        <w:rPr>
          <w:sz w:val="24"/>
        </w:rPr>
        <w:t>Интернете;</w:t>
      </w:r>
    </w:p>
    <w:p w:rsidR="00784805" w:rsidRDefault="00D8152A" w:rsidP="00A7354B">
      <w:pPr>
        <w:pStyle w:val="a7"/>
        <w:numPr>
          <w:ilvl w:val="1"/>
          <w:numId w:val="6"/>
        </w:numPr>
        <w:tabs>
          <w:tab w:val="left" w:pos="1152"/>
        </w:tabs>
        <w:spacing w:line="291" w:lineRule="exact"/>
        <w:ind w:left="1151" w:hanging="323"/>
        <w:jc w:val="left"/>
        <w:rPr>
          <w:sz w:val="24"/>
        </w:rPr>
      </w:pPr>
      <w:r>
        <w:rPr>
          <w:spacing w:val="-1"/>
          <w:sz w:val="24"/>
        </w:rPr>
        <w:t>выпуск</w:t>
      </w:r>
      <w:r>
        <w:rPr>
          <w:spacing w:val="-3"/>
          <w:sz w:val="24"/>
        </w:rPr>
        <w:t xml:space="preserve"> </w:t>
      </w:r>
      <w:r>
        <w:rPr>
          <w:spacing w:val="-1"/>
          <w:sz w:val="24"/>
        </w:rPr>
        <w:t>школьных</w:t>
      </w:r>
      <w:r>
        <w:rPr>
          <w:spacing w:val="-16"/>
          <w:sz w:val="24"/>
        </w:rPr>
        <w:t xml:space="preserve"> </w:t>
      </w:r>
      <w:r>
        <w:rPr>
          <w:spacing w:val="-1"/>
          <w:sz w:val="24"/>
        </w:rPr>
        <w:t>печатных</w:t>
      </w:r>
      <w:r>
        <w:rPr>
          <w:spacing w:val="-15"/>
          <w:sz w:val="24"/>
        </w:rPr>
        <w:t xml:space="preserve"> </w:t>
      </w:r>
      <w:r>
        <w:rPr>
          <w:spacing w:val="-1"/>
          <w:sz w:val="24"/>
        </w:rPr>
        <w:t>изданий;</w:t>
      </w:r>
    </w:p>
    <w:p w:rsidR="00784805" w:rsidRDefault="00D8152A" w:rsidP="00A7354B">
      <w:pPr>
        <w:pStyle w:val="a7"/>
        <w:numPr>
          <w:ilvl w:val="1"/>
          <w:numId w:val="6"/>
        </w:numPr>
        <w:tabs>
          <w:tab w:val="left" w:pos="1152"/>
        </w:tabs>
        <w:spacing w:before="2" w:line="232" w:lineRule="auto"/>
        <w:ind w:right="1347" w:firstLine="566"/>
        <w:jc w:val="left"/>
        <w:rPr>
          <w:sz w:val="24"/>
        </w:rPr>
      </w:pPr>
      <w:r>
        <w:rPr>
          <w:sz w:val="24"/>
        </w:rPr>
        <w:t>участие</w:t>
      </w:r>
      <w:r>
        <w:rPr>
          <w:spacing w:val="29"/>
          <w:sz w:val="24"/>
        </w:rPr>
        <w:t xml:space="preserve"> </w:t>
      </w:r>
      <w:r>
        <w:rPr>
          <w:sz w:val="24"/>
        </w:rPr>
        <w:t>в</w:t>
      </w:r>
      <w:r>
        <w:rPr>
          <w:spacing w:val="27"/>
          <w:sz w:val="24"/>
        </w:rPr>
        <w:t xml:space="preserve"> </w:t>
      </w:r>
      <w:r>
        <w:rPr>
          <w:sz w:val="24"/>
        </w:rPr>
        <w:t>массовых</w:t>
      </w:r>
      <w:r>
        <w:rPr>
          <w:spacing w:val="18"/>
          <w:sz w:val="24"/>
        </w:rPr>
        <w:t xml:space="preserve"> </w:t>
      </w:r>
      <w:r>
        <w:rPr>
          <w:sz w:val="24"/>
        </w:rPr>
        <w:t>мероприятиях</w:t>
      </w:r>
      <w:r>
        <w:rPr>
          <w:spacing w:val="21"/>
          <w:sz w:val="24"/>
        </w:rPr>
        <w:t xml:space="preserve"> </w:t>
      </w:r>
      <w:r>
        <w:rPr>
          <w:sz w:val="24"/>
        </w:rPr>
        <w:t>(конференциях,</w:t>
      </w:r>
      <w:r>
        <w:rPr>
          <w:spacing w:val="38"/>
          <w:sz w:val="24"/>
        </w:rPr>
        <w:t xml:space="preserve"> </w:t>
      </w:r>
      <w:r>
        <w:rPr>
          <w:sz w:val="24"/>
        </w:rPr>
        <w:t>собраниях,</w:t>
      </w:r>
      <w:r>
        <w:rPr>
          <w:spacing w:val="33"/>
          <w:sz w:val="24"/>
        </w:rPr>
        <w:t xml:space="preserve"> </w:t>
      </w:r>
      <w:r>
        <w:rPr>
          <w:sz w:val="24"/>
        </w:rPr>
        <w:t>представлениях,</w:t>
      </w:r>
      <w:r>
        <w:rPr>
          <w:spacing w:val="-57"/>
          <w:sz w:val="24"/>
        </w:rPr>
        <w:t xml:space="preserve"> </w:t>
      </w:r>
      <w:r>
        <w:rPr>
          <w:sz w:val="24"/>
        </w:rPr>
        <w:t>праздниках),обеспеченных</w:t>
      </w:r>
      <w:r>
        <w:rPr>
          <w:spacing w:val="-8"/>
          <w:sz w:val="24"/>
        </w:rPr>
        <w:t xml:space="preserve"> </w:t>
      </w:r>
      <w:r>
        <w:rPr>
          <w:sz w:val="24"/>
        </w:rPr>
        <w:t>озвучиванием,</w:t>
      </w:r>
      <w:r>
        <w:rPr>
          <w:spacing w:val="-7"/>
          <w:sz w:val="24"/>
        </w:rPr>
        <w:t xml:space="preserve"> </w:t>
      </w:r>
      <w:r>
        <w:rPr>
          <w:sz w:val="24"/>
        </w:rPr>
        <w:t>освещением</w:t>
      </w:r>
      <w:r>
        <w:rPr>
          <w:spacing w:val="-6"/>
          <w:sz w:val="24"/>
        </w:rPr>
        <w:t xml:space="preserve"> </w:t>
      </w:r>
      <w:r>
        <w:rPr>
          <w:sz w:val="24"/>
        </w:rPr>
        <w:t>и</w:t>
      </w:r>
      <w:r>
        <w:rPr>
          <w:spacing w:val="-7"/>
          <w:sz w:val="24"/>
        </w:rPr>
        <w:t xml:space="preserve"> </w:t>
      </w:r>
      <w:r>
        <w:rPr>
          <w:sz w:val="24"/>
        </w:rPr>
        <w:t>мультимедиа</w:t>
      </w:r>
      <w:r>
        <w:rPr>
          <w:spacing w:val="6"/>
          <w:sz w:val="24"/>
        </w:rPr>
        <w:t xml:space="preserve"> </w:t>
      </w:r>
      <w:r>
        <w:rPr>
          <w:sz w:val="24"/>
        </w:rPr>
        <w:t>сопровождением.</w:t>
      </w:r>
    </w:p>
    <w:p w:rsidR="00784805" w:rsidRDefault="00784805">
      <w:pPr>
        <w:pStyle w:val="a5"/>
        <w:spacing w:before="64"/>
        <w:ind w:left="0" w:right="3201"/>
        <w:jc w:val="right"/>
      </w:pPr>
      <w:bookmarkStart w:id="357" w:name="_GoBack"/>
      <w:bookmarkEnd w:id="357"/>
    </w:p>
    <w:sectPr w:rsidR="00784805" w:rsidSect="008C357E">
      <w:pgSz w:w="11910" w:h="16840"/>
      <w:pgMar w:top="620" w:right="220" w:bottom="1200" w:left="880" w:header="0" w:footer="8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A1C" w:rsidRDefault="00D33A1C">
      <w:r>
        <w:separator/>
      </w:r>
    </w:p>
  </w:endnote>
  <w:endnote w:type="continuationSeparator" w:id="0">
    <w:p w:rsidR="00D33A1C" w:rsidRDefault="00D33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Cambri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79" type="#_x0000_t202" style="position:absolute;margin-left:543pt;margin-top:790.2pt;width:16.1pt;height:13.2pt;z-index:-40461824;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5</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16"/>
      </w:rPr>
    </w:pPr>
    <w:r w:rsidRPr="002B54D8">
      <w:rPr>
        <w:noProof/>
        <w:lang w:eastAsia="ru-RU"/>
      </w:rPr>
      <w:pict>
        <v:shapetype id="_x0000_t202" coordsize="21600,21600" o:spt="202" path="m,l,21600r21600,l21600,xe">
          <v:stroke joinstyle="miter"/>
          <v:path gradientshapeok="t" o:connecttype="rect"/>
        </v:shapetype>
        <v:shape id="Поле 8" o:spid="_x0000_s2110" type="#_x0000_t202" style="position:absolute;margin-left:541.05pt;margin-top:787.4pt;width:22.6pt;height:14.25pt;z-index:-404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WvQIAALA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" filled="f" stroked="f">
          <v:textbox inset="0,0,0,0">
            <w:txbxContent>
              <w:p w:rsidR="001A7F25" w:rsidRDefault="002B54D8">
                <w:pPr>
                  <w:spacing w:before="11"/>
                  <w:ind w:left="60"/>
                </w:pPr>
                <w:r>
                  <w:fldChar w:fldCharType="begin"/>
                </w:r>
                <w:r w:rsidR="001A7F25">
                  <w:instrText xml:space="preserve"> PAGE </w:instrText>
                </w:r>
                <w:r>
                  <w:fldChar w:fldCharType="separate"/>
                </w:r>
                <w:r w:rsidR="003D7867">
                  <w:rPr>
                    <w:noProof/>
                  </w:rPr>
                  <w:t>486</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16"/>
      </w:rPr>
    </w:pPr>
    <w:r w:rsidRPr="002B54D8">
      <w:pict>
        <v:shapetype id="_x0000_t202" coordsize="21600,21600" o:spt="202" path="m,l,21600r21600,l21600,xe">
          <v:stroke joinstyle="miter"/>
          <v:path gradientshapeok="t" o:connecttype="rect"/>
        </v:shapetype>
        <v:shape id="_x0000_s2059" type="#_x0000_t202" style="position:absolute;margin-left:563.4pt;margin-top:816.2pt;width:22.6pt;height:14.25pt;z-index:-40448000;mso-position-horizontal-relative:page;mso-position-vertical-relative:page" filled="f" stroked="f">
          <v:textbox inset="0,0,0,0">
            <w:txbxContent>
              <w:p w:rsidR="001A7F25" w:rsidRDefault="002B54D8">
                <w:pPr>
                  <w:spacing w:before="11"/>
                  <w:ind w:left="60"/>
                </w:pPr>
                <w:r>
                  <w:fldChar w:fldCharType="begin"/>
                </w:r>
                <w:r w:rsidR="001A7F25">
                  <w:instrText xml:space="preserve"> PAGE </w:instrText>
                </w:r>
                <w:r>
                  <w:fldChar w:fldCharType="separate"/>
                </w:r>
                <w:r w:rsidR="003D7867">
                  <w:rPr>
                    <w:noProof/>
                  </w:rPr>
                  <w:t>490</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55" type="#_x0000_t202" style="position:absolute;margin-left:532.2pt;margin-top:791.85pt;width:24pt;height:15.3pt;z-index:-40445952;mso-position-horizontal-relative:page;mso-position-vertical-relative:page" filled="f" stroked="f">
          <v:textbox inset="0,0,0,0">
            <w:txbxContent>
              <w:p w:rsidR="001A7F25" w:rsidRDefault="002B54D8">
                <w:pPr>
                  <w:pStyle w:val="a5"/>
                  <w:spacing w:before="10"/>
                  <w:ind w:left="60"/>
                  <w:jc w:val="left"/>
                </w:pPr>
                <w:r>
                  <w:fldChar w:fldCharType="begin"/>
                </w:r>
                <w:r w:rsidR="001A7F25">
                  <w:instrText xml:space="preserve"> PAGE </w:instrText>
                </w:r>
                <w:r>
                  <w:fldChar w:fldCharType="separate"/>
                </w:r>
                <w:r w:rsidR="003D7867">
                  <w:rPr>
                    <w:noProof/>
                  </w:rPr>
                  <w:t>501</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17"/>
      </w:rPr>
    </w:pPr>
    <w:r w:rsidRPr="002B54D8">
      <w:pict>
        <v:shapetype id="_x0000_t202" coordsize="21600,21600" o:spt="202" path="m,l,21600r21600,l21600,xe">
          <v:stroke joinstyle="miter"/>
          <v:path gradientshapeok="t" o:connecttype="rect"/>
        </v:shapetype>
        <v:shape id="_x0000_s2108" type="#_x0000_t202" style="position:absolute;margin-left:306.25pt;margin-top:782.7pt;width:20.65pt;height:13.45pt;z-index:-40440832;mso-position-horizontal-relative:page;mso-position-vertical-relative:page" filled="f" stroked="f">
          <v:textbox inset="0,0,0,0">
            <w:txbxContent>
              <w:p w:rsidR="001A7F25" w:rsidRDefault="002B54D8">
                <w:pPr>
                  <w:spacing w:before="17"/>
                  <w:rPr>
                    <w:sz w:val="20"/>
                  </w:rPr>
                </w:pPr>
                <w:r>
                  <w:fldChar w:fldCharType="begin"/>
                </w:r>
                <w:r w:rsidR="001A7F25">
                  <w:rPr>
                    <w:sz w:val="20"/>
                  </w:rPr>
                  <w:instrText xml:space="preserve"> PAGE </w:instrText>
                </w:r>
                <w:r>
                  <w:fldChar w:fldCharType="separate"/>
                </w:r>
                <w:r w:rsidR="003D7867">
                  <w:rPr>
                    <w:noProof/>
                    <w:sz w:val="20"/>
                  </w:rPr>
                  <w:t>503</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19"/>
      </w:rPr>
    </w:pPr>
    <w:r w:rsidRPr="002B54D8">
      <w:rPr>
        <w:noProof/>
        <w:lang w:eastAsia="ru-RU"/>
      </w:rPr>
      <w:pict>
        <v:shapetype id="_x0000_t202" coordsize="21600,21600" o:spt="202" path="m,l,21600r21600,l21600,xe">
          <v:stroke joinstyle="miter"/>
          <v:path gradientshapeok="t" o:connecttype="rect"/>
        </v:shapetype>
        <v:shape id="Поле 4" o:spid="_x0000_s2109" type="#_x0000_t202" style="position:absolute;margin-left:560.25pt;margin-top:781.15pt;width:23.3pt;height:18.35pt;z-index:-404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" filled="f" stroked="f">
          <v:textbox inset="0,0,0,0">
            <w:txbxContent>
              <w:p w:rsidR="001A7F25" w:rsidRDefault="002B54D8">
                <w:pPr>
                  <w:spacing w:before="93"/>
                  <w:ind w:left="60"/>
                </w:pPr>
                <w:r>
                  <w:fldChar w:fldCharType="begin"/>
                </w:r>
                <w:r w:rsidR="001A7F25">
                  <w:instrText xml:space="preserve"> PAGE </w:instrText>
                </w:r>
                <w:r>
                  <w:fldChar w:fldCharType="separate"/>
                </w:r>
                <w:r w:rsidR="003D7867">
                  <w:rPr>
                    <w:noProof/>
                  </w:rPr>
                  <w:t>550</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70" type="#_x0000_t202" style="position:absolute;margin-left:543pt;margin-top:790.2pt;width:16.1pt;height:13.2pt;z-index:-40457216;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13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69" type="#_x0000_t202" style="position:absolute;margin-left:543pt;margin-top:790.2pt;width:21.15pt;height:13.2pt;z-index:-40456704;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83</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0"/>
      </w:rPr>
    </w:pPr>
    <w:r>
      <w:rPr>
        <w:noProof/>
        <w:lang w:eastAsia="ru-RU"/>
      </w:rPr>
      <w:drawing>
        <wp:anchor distT="0" distB="0" distL="0" distR="0" simplePos="0" relativeHeight="462860288" behindDoc="1" locked="0" layoutInCell="1" allowOverlap="1">
          <wp:simplePos x="0" y="0"/>
          <wp:positionH relativeFrom="page">
            <wp:posOffset>719632</wp:posOffset>
          </wp:positionH>
          <wp:positionV relativeFrom="page">
            <wp:posOffset>9747198</wp:posOffset>
          </wp:positionV>
          <wp:extent cx="237744" cy="167639"/>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237744" cy="167639"/>
                  </a:xfrm>
                  <a:prstGeom prst="rect">
                    <a:avLst/>
                  </a:prstGeom>
                </pic:spPr>
              </pic:pic>
            </a:graphicData>
          </a:graphic>
        </wp:anchor>
      </w:drawing>
    </w:r>
    <w:r w:rsidR="002B54D8" w:rsidRPr="002B54D8">
      <w:pict>
        <v:shapetype id="_x0000_t202" coordsize="21600,21600" o:spt="202" path="m,l,21600r21600,l21600,xe">
          <v:stroke joinstyle="miter"/>
          <v:path gradientshapeok="t" o:connecttype="rect"/>
        </v:shapetype>
        <v:shape id="_x0000_s2068" type="#_x0000_t202" style="position:absolute;margin-left:543pt;margin-top:790.2pt;width:21.15pt;height:13.2pt;z-index:-40455680;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87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67" type="#_x0000_t202" style="position:absolute;margin-left:543pt;margin-top:790.2pt;width:21.15pt;height:13.2pt;z-index:-40455168;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92</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0"/>
      </w:rPr>
    </w:pPr>
    <w:r>
      <w:rPr>
        <w:noProof/>
        <w:lang w:eastAsia="ru-RU"/>
      </w:rPr>
      <w:drawing>
        <wp:anchor distT="0" distB="0" distL="0" distR="0" simplePos="0" relativeHeight="462861824" behindDoc="1" locked="0" layoutInCell="1" allowOverlap="1">
          <wp:simplePos x="0" y="0"/>
          <wp:positionH relativeFrom="page">
            <wp:posOffset>719632</wp:posOffset>
          </wp:positionH>
          <wp:positionV relativeFrom="page">
            <wp:posOffset>9747198</wp:posOffset>
          </wp:positionV>
          <wp:extent cx="237744" cy="167639"/>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 cstate="print"/>
                  <a:stretch>
                    <a:fillRect/>
                  </a:stretch>
                </pic:blipFill>
                <pic:spPr>
                  <a:xfrm>
                    <a:off x="0" y="0"/>
                    <a:ext cx="237744" cy="167639"/>
                  </a:xfrm>
                  <a:prstGeom prst="rect">
                    <a:avLst/>
                  </a:prstGeom>
                </pic:spPr>
              </pic:pic>
            </a:graphicData>
          </a:graphic>
        </wp:anchor>
      </w:drawing>
    </w:r>
    <w:r w:rsidR="002B54D8" w:rsidRPr="002B54D8">
      <w:pict>
        <v:shapetype id="_x0000_t202" coordsize="21600,21600" o:spt="202" path="m,l,21600r21600,l21600,xe">
          <v:stroke joinstyle="miter"/>
          <v:path gradientshapeok="t" o:connecttype="rect"/>
        </v:shapetype>
        <v:shape id="_x0000_s2066" type="#_x0000_t202" style="position:absolute;margin-left:543pt;margin-top:790.2pt;width:21.15pt;height:13.2pt;z-index:-40454144;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93</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9"/>
      </w:rPr>
    </w:pPr>
    <w:r w:rsidRPr="002B54D8">
      <w:pict>
        <v:shapetype id="_x0000_t202" coordsize="21600,21600" o:spt="202" path="m,l,21600r21600,l21600,xe">
          <v:stroke joinstyle="miter"/>
          <v:path gradientshapeok="t" o:connecttype="rect"/>
        </v:shapetype>
        <v:shape id="_x0000_s2065" type="#_x0000_t202" style="position:absolute;margin-left:543pt;margin-top:790.2pt;width:21.15pt;height:13.2pt;z-index:-40453632;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125</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10"/>
      </w:rPr>
    </w:pPr>
    <w:r w:rsidRPr="002B54D8">
      <w:pict>
        <v:shapetype id="_x0000_t202" coordsize="21600,21600" o:spt="202" path="m,l,21600r21600,l21600,xe">
          <v:stroke joinstyle="miter"/>
          <v:path gradientshapeok="t" o:connecttype="rect"/>
        </v:shapetype>
        <v:shape id="_x0000_s2063" type="#_x0000_t202" style="position:absolute;margin-left:543pt;margin-top:790.2pt;width:21.15pt;height:13.2pt;z-index:-40451072;mso-position-horizontal-relative:page;mso-position-vertical-relative:page" filled="f" stroked="f">
          <v:textbox inset="0,0,0,0">
            <w:txbxContent>
              <w:p w:rsidR="001A7F25" w:rsidRDefault="002B54D8">
                <w:pPr>
                  <w:spacing w:before="13"/>
                  <w:ind w:left="60"/>
                  <w:rPr>
                    <w:sz w:val="20"/>
                  </w:rPr>
                </w:pPr>
                <w:r>
                  <w:fldChar w:fldCharType="begin"/>
                </w:r>
                <w:r w:rsidR="001A7F25">
                  <w:rPr>
                    <w:sz w:val="20"/>
                  </w:rPr>
                  <w:instrText xml:space="preserve"> PAGE </w:instrText>
                </w:r>
                <w:r>
                  <w:fldChar w:fldCharType="separate"/>
                </w:r>
                <w:r w:rsidR="003D7867">
                  <w:rPr>
                    <w:noProof/>
                    <w:sz w:val="20"/>
                  </w:rPr>
                  <w:t>162</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2B54D8">
    <w:pPr>
      <w:pStyle w:val="a5"/>
      <w:spacing w:line="14" w:lineRule="auto"/>
      <w:ind w:left="0"/>
      <w:jc w:val="left"/>
      <w:rPr>
        <w:sz w:val="20"/>
      </w:rPr>
    </w:pPr>
    <w:r w:rsidRPr="002B54D8">
      <w:pict>
        <v:shapetype id="_x0000_t202" coordsize="21600,21600" o:spt="202" path="m,l,21600r21600,l21600,xe">
          <v:stroke joinstyle="miter"/>
          <v:path gradientshapeok="t" o:connecttype="rect"/>
        </v:shapetype>
        <v:shape id="_x0000_s2062" type="#_x0000_t202" style="position:absolute;margin-left:76.55pt;margin-top:791.1pt;width:450.4pt;height:15.3pt;z-index:-40450560;mso-position-horizontal-relative:page;mso-position-vertical-relative:page" filled="f" stroked="f">
          <v:textbox inset="0,0,0,0">
            <w:txbxContent>
              <w:p w:rsidR="001A7F25" w:rsidRDefault="001A7F25">
                <w:pPr>
                  <w:pStyle w:val="a5"/>
                  <w:spacing w:before="10"/>
                  <w:ind w:left="20"/>
                  <w:jc w:val="left"/>
                </w:pPr>
                <w:r>
                  <w:t>индукция,</w:t>
                </w:r>
                <w:r>
                  <w:rPr>
                    <w:spacing w:val="4"/>
                  </w:rPr>
                  <w:t xml:space="preserve"> </w:t>
                </w:r>
                <w:r>
                  <w:t>действие</w:t>
                </w:r>
                <w:r>
                  <w:rPr>
                    <w:spacing w:val="59"/>
                  </w:rPr>
                  <w:t xml:space="preserve"> </w:t>
                </w:r>
                <w:r>
                  <w:t>магнитного</w:t>
                </w:r>
                <w:r>
                  <w:rPr>
                    <w:spacing w:val="67"/>
                  </w:rPr>
                  <w:t xml:space="preserve"> </w:t>
                </w:r>
                <w:r>
                  <w:t>поля</w:t>
                </w:r>
                <w:r>
                  <w:rPr>
                    <w:spacing w:val="56"/>
                  </w:rPr>
                  <w:t xml:space="preserve"> </w:t>
                </w:r>
                <w:r>
                  <w:t>на</w:t>
                </w:r>
                <w:r>
                  <w:rPr>
                    <w:spacing w:val="59"/>
                  </w:rPr>
                  <w:t xml:space="preserve"> </w:t>
                </w:r>
                <w:r>
                  <w:t>проводник  с</w:t>
                </w:r>
                <w:r>
                  <w:rPr>
                    <w:spacing w:val="59"/>
                  </w:rPr>
                  <w:t xml:space="preserve"> </w:t>
                </w:r>
                <w:r>
                  <w:t>током</w:t>
                </w:r>
                <w:r>
                  <w:rPr>
                    <w:spacing w:val="58"/>
                  </w:rPr>
                  <w:t xml:space="preserve"> </w:t>
                </w:r>
                <w:r>
                  <w:t>и</w:t>
                </w:r>
                <w:r>
                  <w:rPr>
                    <w:spacing w:val="61"/>
                  </w:rPr>
                  <w:t xml:space="preserve"> </w:t>
                </w:r>
                <w:r>
                  <w:t>движущийся</w:t>
                </w:r>
                <w:r>
                  <w:rPr>
                    <w:spacing w:val="62"/>
                  </w:rPr>
                  <w:t xml:space="preserve"> </w:t>
                </w:r>
                <w:r>
                  <w:t>заряд,</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0"/>
      </w:rPr>
    </w:pPr>
    <w:r>
      <w:rPr>
        <w:noProof/>
        <w:lang w:eastAsia="ru-RU"/>
      </w:rPr>
      <w:drawing>
        <wp:anchor distT="0" distB="0" distL="0" distR="0" simplePos="0" relativeHeight="462866432" behindDoc="1" locked="0" layoutInCell="1" allowOverlap="1">
          <wp:simplePos x="0" y="0"/>
          <wp:positionH relativeFrom="page">
            <wp:posOffset>984808</wp:posOffset>
          </wp:positionH>
          <wp:positionV relativeFrom="page">
            <wp:posOffset>9710622</wp:posOffset>
          </wp:positionV>
          <wp:extent cx="237744" cy="167640"/>
          <wp:effectExtent l="0" t="0" r="0" b="0"/>
          <wp:wrapNone/>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png"/>
                  <pic:cNvPicPr/>
                </pic:nvPicPr>
                <pic:blipFill>
                  <a:blip r:embed="rId1"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62866944" behindDoc="1" locked="0" layoutInCell="1" allowOverlap="1">
          <wp:simplePos x="0" y="0"/>
          <wp:positionH relativeFrom="page">
            <wp:posOffset>984808</wp:posOffset>
          </wp:positionH>
          <wp:positionV relativeFrom="page">
            <wp:posOffset>9189465</wp:posOffset>
          </wp:positionV>
          <wp:extent cx="237744" cy="167640"/>
          <wp:effectExtent l="0" t="0" r="0" b="0"/>
          <wp:wrapNone/>
          <wp:docPr id="8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png"/>
                  <pic:cNvPicPr/>
                </pic:nvPicPr>
                <pic:blipFill>
                  <a:blip r:embed="rId1" cstate="print"/>
                  <a:stretch>
                    <a:fillRect/>
                  </a:stretch>
                </pic:blipFill>
                <pic:spPr>
                  <a:xfrm>
                    <a:off x="0" y="0"/>
                    <a:ext cx="237744" cy="167640"/>
                  </a:xfrm>
                  <a:prstGeom prst="rect">
                    <a:avLst/>
                  </a:prstGeom>
                </pic:spPr>
              </pic:pic>
            </a:graphicData>
          </a:graphic>
        </wp:anchor>
      </w:drawing>
    </w:r>
    <w:r w:rsidR="002B54D8" w:rsidRPr="002B54D8">
      <w:pict>
        <v:shapetype id="_x0000_t202" coordsize="21600,21600" o:spt="202" path="m,l,21600r21600,l21600,xe">
          <v:stroke joinstyle="miter"/>
          <v:path gradientshapeok="t" o:connecttype="rect"/>
        </v:shapetype>
        <v:shape id="_x0000_s2061" type="#_x0000_t202" style="position:absolute;margin-left:76.55pt;margin-top:791.1pt;width:451.4pt;height:15.3pt;z-index:-40449024;mso-position-horizontal-relative:page;mso-position-vertical-relative:page" filled="f" stroked="f">
          <v:textbox inset="0,0,0,0">
            <w:txbxContent>
              <w:p w:rsidR="001A7F25" w:rsidRDefault="001A7F25">
                <w:pPr>
                  <w:pStyle w:val="a5"/>
                  <w:spacing w:before="10"/>
                  <w:ind w:left="20"/>
                  <w:jc w:val="left"/>
                </w:pPr>
                <w:r>
                  <w:t>научно-популярной</w:t>
                </w:r>
                <w:r>
                  <w:rPr>
                    <w:spacing w:val="42"/>
                  </w:rPr>
                  <w:t xml:space="preserve"> </w:t>
                </w:r>
                <w:r>
                  <w:t>информации,</w:t>
                </w:r>
                <w:r>
                  <w:rPr>
                    <w:spacing w:val="40"/>
                  </w:rPr>
                  <w:t xml:space="preserve"> </w:t>
                </w:r>
                <w:r>
                  <w:t>полученной</w:t>
                </w:r>
                <w:r>
                  <w:rPr>
                    <w:spacing w:val="43"/>
                  </w:rPr>
                  <w:t xml:space="preserve"> </w:t>
                </w:r>
                <w:r>
                  <w:t>из</w:t>
                </w:r>
                <w:r>
                  <w:rPr>
                    <w:spacing w:val="41"/>
                  </w:rPr>
                  <w:t xml:space="preserve"> </w:t>
                </w:r>
                <w:r>
                  <w:t>различных</w:t>
                </w:r>
                <w:r>
                  <w:rPr>
                    <w:spacing w:val="37"/>
                  </w:rPr>
                  <w:t xml:space="preserve"> </w:t>
                </w:r>
                <w:r>
                  <w:t>источников;</w:t>
                </w:r>
                <w:r>
                  <w:rPr>
                    <w:spacing w:val="37"/>
                  </w:rPr>
                  <w:t xml:space="preserve"> </w:t>
                </w:r>
                <w:r>
                  <w:t>критически</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25" w:rsidRDefault="001A7F25">
    <w:pPr>
      <w:pStyle w:val="a5"/>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A1C" w:rsidRDefault="00D33A1C">
      <w:r>
        <w:separator/>
      </w:r>
    </w:p>
  </w:footnote>
  <w:footnote w:type="continuationSeparator" w:id="0">
    <w:p w:rsidR="00D33A1C" w:rsidRDefault="00D33A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CCE"/>
    <w:multiLevelType w:val="multilevel"/>
    <w:tmpl w:val="6598F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F1645"/>
    <w:multiLevelType w:val="hybridMultilevel"/>
    <w:tmpl w:val="0D0E306A"/>
    <w:lvl w:ilvl="0" w:tplc="B6EE8124">
      <w:start w:val="1"/>
      <w:numFmt w:val="decimal"/>
      <w:lvlText w:val="%1)"/>
      <w:lvlJc w:val="left"/>
      <w:pPr>
        <w:ind w:left="1354" w:hanging="260"/>
        <w:jc w:val="left"/>
      </w:pPr>
      <w:rPr>
        <w:rFonts w:ascii="Times New Roman" w:eastAsia="Times New Roman" w:hAnsi="Times New Roman" w:cs="Times New Roman" w:hint="default"/>
        <w:w w:val="99"/>
        <w:sz w:val="24"/>
        <w:szCs w:val="24"/>
        <w:lang w:val="ru-RU" w:eastAsia="en-US" w:bidi="ar-SA"/>
      </w:rPr>
    </w:lvl>
    <w:lvl w:ilvl="1" w:tplc="C73A71DC">
      <w:numFmt w:val="bullet"/>
      <w:lvlText w:val="•"/>
      <w:lvlJc w:val="left"/>
      <w:pPr>
        <w:ind w:left="2833" w:hanging="260"/>
      </w:pPr>
      <w:rPr>
        <w:rFonts w:hint="default"/>
        <w:lang w:val="ru-RU" w:eastAsia="en-US" w:bidi="ar-SA"/>
      </w:rPr>
    </w:lvl>
    <w:lvl w:ilvl="2" w:tplc="8C4EF01E">
      <w:numFmt w:val="bullet"/>
      <w:lvlText w:val="•"/>
      <w:lvlJc w:val="left"/>
      <w:pPr>
        <w:ind w:left="4307" w:hanging="260"/>
      </w:pPr>
      <w:rPr>
        <w:rFonts w:hint="default"/>
        <w:lang w:val="ru-RU" w:eastAsia="en-US" w:bidi="ar-SA"/>
      </w:rPr>
    </w:lvl>
    <w:lvl w:ilvl="3" w:tplc="5E34697A">
      <w:numFmt w:val="bullet"/>
      <w:lvlText w:val="•"/>
      <w:lvlJc w:val="left"/>
      <w:pPr>
        <w:ind w:left="5781" w:hanging="260"/>
      </w:pPr>
      <w:rPr>
        <w:rFonts w:hint="default"/>
        <w:lang w:val="ru-RU" w:eastAsia="en-US" w:bidi="ar-SA"/>
      </w:rPr>
    </w:lvl>
    <w:lvl w:ilvl="4" w:tplc="F224DB3C">
      <w:numFmt w:val="bullet"/>
      <w:lvlText w:val="•"/>
      <w:lvlJc w:val="left"/>
      <w:pPr>
        <w:ind w:left="7255" w:hanging="260"/>
      </w:pPr>
      <w:rPr>
        <w:rFonts w:hint="default"/>
        <w:lang w:val="ru-RU" w:eastAsia="en-US" w:bidi="ar-SA"/>
      </w:rPr>
    </w:lvl>
    <w:lvl w:ilvl="5" w:tplc="43407B9A">
      <w:numFmt w:val="bullet"/>
      <w:lvlText w:val="•"/>
      <w:lvlJc w:val="left"/>
      <w:pPr>
        <w:ind w:left="8729" w:hanging="260"/>
      </w:pPr>
      <w:rPr>
        <w:rFonts w:hint="default"/>
        <w:lang w:val="ru-RU" w:eastAsia="en-US" w:bidi="ar-SA"/>
      </w:rPr>
    </w:lvl>
    <w:lvl w:ilvl="6" w:tplc="478C5694">
      <w:numFmt w:val="bullet"/>
      <w:lvlText w:val="•"/>
      <w:lvlJc w:val="left"/>
      <w:pPr>
        <w:ind w:left="10203" w:hanging="260"/>
      </w:pPr>
      <w:rPr>
        <w:rFonts w:hint="default"/>
        <w:lang w:val="ru-RU" w:eastAsia="en-US" w:bidi="ar-SA"/>
      </w:rPr>
    </w:lvl>
    <w:lvl w:ilvl="7" w:tplc="D39A717E">
      <w:numFmt w:val="bullet"/>
      <w:lvlText w:val="•"/>
      <w:lvlJc w:val="left"/>
      <w:pPr>
        <w:ind w:left="11676" w:hanging="260"/>
      </w:pPr>
      <w:rPr>
        <w:rFonts w:hint="default"/>
        <w:lang w:val="ru-RU" w:eastAsia="en-US" w:bidi="ar-SA"/>
      </w:rPr>
    </w:lvl>
    <w:lvl w:ilvl="8" w:tplc="57ACEE5A">
      <w:numFmt w:val="bullet"/>
      <w:lvlText w:val="•"/>
      <w:lvlJc w:val="left"/>
      <w:pPr>
        <w:ind w:left="13150" w:hanging="260"/>
      </w:pPr>
      <w:rPr>
        <w:rFonts w:hint="default"/>
        <w:lang w:val="ru-RU" w:eastAsia="en-US" w:bidi="ar-SA"/>
      </w:rPr>
    </w:lvl>
  </w:abstractNum>
  <w:abstractNum w:abstractNumId="2">
    <w:nsid w:val="03A92978"/>
    <w:multiLevelType w:val="hybridMultilevel"/>
    <w:tmpl w:val="2FE8271C"/>
    <w:lvl w:ilvl="0" w:tplc="DFAE9E1E">
      <w:start w:val="1"/>
      <w:numFmt w:val="decimal"/>
      <w:lvlText w:val="%1)"/>
      <w:lvlJc w:val="left"/>
      <w:pPr>
        <w:ind w:left="630" w:hanging="289"/>
        <w:jc w:val="left"/>
      </w:pPr>
      <w:rPr>
        <w:rFonts w:ascii="Times New Roman" w:eastAsia="Times New Roman" w:hAnsi="Times New Roman" w:cs="Times New Roman" w:hint="default"/>
        <w:w w:val="99"/>
        <w:sz w:val="24"/>
        <w:szCs w:val="24"/>
        <w:lang w:val="ru-RU" w:eastAsia="en-US" w:bidi="ar-SA"/>
      </w:rPr>
    </w:lvl>
    <w:lvl w:ilvl="1" w:tplc="9104B13A">
      <w:numFmt w:val="bullet"/>
      <w:lvlText w:val="•"/>
      <w:lvlJc w:val="left"/>
      <w:pPr>
        <w:ind w:left="1659" w:hanging="289"/>
      </w:pPr>
      <w:rPr>
        <w:rFonts w:hint="default"/>
        <w:lang w:val="ru-RU" w:eastAsia="en-US" w:bidi="ar-SA"/>
      </w:rPr>
    </w:lvl>
    <w:lvl w:ilvl="2" w:tplc="84288AAE">
      <w:numFmt w:val="bullet"/>
      <w:lvlText w:val="•"/>
      <w:lvlJc w:val="left"/>
      <w:pPr>
        <w:ind w:left="2679" w:hanging="289"/>
      </w:pPr>
      <w:rPr>
        <w:rFonts w:hint="default"/>
        <w:lang w:val="ru-RU" w:eastAsia="en-US" w:bidi="ar-SA"/>
      </w:rPr>
    </w:lvl>
    <w:lvl w:ilvl="3" w:tplc="B1AA7C82">
      <w:numFmt w:val="bullet"/>
      <w:lvlText w:val="•"/>
      <w:lvlJc w:val="left"/>
      <w:pPr>
        <w:ind w:left="3699" w:hanging="289"/>
      </w:pPr>
      <w:rPr>
        <w:rFonts w:hint="default"/>
        <w:lang w:val="ru-RU" w:eastAsia="en-US" w:bidi="ar-SA"/>
      </w:rPr>
    </w:lvl>
    <w:lvl w:ilvl="4" w:tplc="15D25F7A">
      <w:numFmt w:val="bullet"/>
      <w:lvlText w:val="•"/>
      <w:lvlJc w:val="left"/>
      <w:pPr>
        <w:ind w:left="4719" w:hanging="289"/>
      </w:pPr>
      <w:rPr>
        <w:rFonts w:hint="default"/>
        <w:lang w:val="ru-RU" w:eastAsia="en-US" w:bidi="ar-SA"/>
      </w:rPr>
    </w:lvl>
    <w:lvl w:ilvl="5" w:tplc="3370D570">
      <w:numFmt w:val="bullet"/>
      <w:lvlText w:val="•"/>
      <w:lvlJc w:val="left"/>
      <w:pPr>
        <w:ind w:left="5739" w:hanging="289"/>
      </w:pPr>
      <w:rPr>
        <w:rFonts w:hint="default"/>
        <w:lang w:val="ru-RU" w:eastAsia="en-US" w:bidi="ar-SA"/>
      </w:rPr>
    </w:lvl>
    <w:lvl w:ilvl="6" w:tplc="D2C8F5B4">
      <w:numFmt w:val="bullet"/>
      <w:lvlText w:val="•"/>
      <w:lvlJc w:val="left"/>
      <w:pPr>
        <w:ind w:left="6759" w:hanging="289"/>
      </w:pPr>
      <w:rPr>
        <w:rFonts w:hint="default"/>
        <w:lang w:val="ru-RU" w:eastAsia="en-US" w:bidi="ar-SA"/>
      </w:rPr>
    </w:lvl>
    <w:lvl w:ilvl="7" w:tplc="86F4AA6C">
      <w:numFmt w:val="bullet"/>
      <w:lvlText w:val="•"/>
      <w:lvlJc w:val="left"/>
      <w:pPr>
        <w:ind w:left="7779" w:hanging="289"/>
      </w:pPr>
      <w:rPr>
        <w:rFonts w:hint="default"/>
        <w:lang w:val="ru-RU" w:eastAsia="en-US" w:bidi="ar-SA"/>
      </w:rPr>
    </w:lvl>
    <w:lvl w:ilvl="8" w:tplc="65E22FFC">
      <w:numFmt w:val="bullet"/>
      <w:lvlText w:val="•"/>
      <w:lvlJc w:val="left"/>
      <w:pPr>
        <w:ind w:left="8799" w:hanging="289"/>
      </w:pPr>
      <w:rPr>
        <w:rFonts w:hint="default"/>
        <w:lang w:val="ru-RU" w:eastAsia="en-US" w:bidi="ar-SA"/>
      </w:rPr>
    </w:lvl>
  </w:abstractNum>
  <w:abstractNum w:abstractNumId="3">
    <w:nsid w:val="051E0A15"/>
    <w:multiLevelType w:val="hybridMultilevel"/>
    <w:tmpl w:val="D84C9846"/>
    <w:lvl w:ilvl="0" w:tplc="439C1AEA">
      <w:numFmt w:val="bullet"/>
      <w:lvlText w:val="–"/>
      <w:lvlJc w:val="left"/>
      <w:pPr>
        <w:ind w:left="1094" w:hanging="183"/>
      </w:pPr>
      <w:rPr>
        <w:rFonts w:ascii="Times New Roman" w:eastAsia="Times New Roman" w:hAnsi="Times New Roman" w:cs="Times New Roman" w:hint="default"/>
        <w:w w:val="100"/>
        <w:sz w:val="24"/>
        <w:szCs w:val="24"/>
        <w:lang w:val="ru-RU" w:eastAsia="en-US" w:bidi="ar-SA"/>
      </w:rPr>
    </w:lvl>
    <w:lvl w:ilvl="1" w:tplc="F0D0EC7A">
      <w:numFmt w:val="bullet"/>
      <w:lvlText w:val="•"/>
      <w:lvlJc w:val="left"/>
      <w:pPr>
        <w:ind w:left="2599" w:hanging="183"/>
      </w:pPr>
      <w:rPr>
        <w:rFonts w:hint="default"/>
        <w:lang w:val="ru-RU" w:eastAsia="en-US" w:bidi="ar-SA"/>
      </w:rPr>
    </w:lvl>
    <w:lvl w:ilvl="2" w:tplc="851639CA">
      <w:numFmt w:val="bullet"/>
      <w:lvlText w:val="•"/>
      <w:lvlJc w:val="left"/>
      <w:pPr>
        <w:ind w:left="4099" w:hanging="183"/>
      </w:pPr>
      <w:rPr>
        <w:rFonts w:hint="default"/>
        <w:lang w:val="ru-RU" w:eastAsia="en-US" w:bidi="ar-SA"/>
      </w:rPr>
    </w:lvl>
    <w:lvl w:ilvl="3" w:tplc="5436FFCC">
      <w:numFmt w:val="bullet"/>
      <w:lvlText w:val="•"/>
      <w:lvlJc w:val="left"/>
      <w:pPr>
        <w:ind w:left="5599" w:hanging="183"/>
      </w:pPr>
      <w:rPr>
        <w:rFonts w:hint="default"/>
        <w:lang w:val="ru-RU" w:eastAsia="en-US" w:bidi="ar-SA"/>
      </w:rPr>
    </w:lvl>
    <w:lvl w:ilvl="4" w:tplc="C9289F96">
      <w:numFmt w:val="bullet"/>
      <w:lvlText w:val="•"/>
      <w:lvlJc w:val="left"/>
      <w:pPr>
        <w:ind w:left="7099" w:hanging="183"/>
      </w:pPr>
      <w:rPr>
        <w:rFonts w:hint="default"/>
        <w:lang w:val="ru-RU" w:eastAsia="en-US" w:bidi="ar-SA"/>
      </w:rPr>
    </w:lvl>
    <w:lvl w:ilvl="5" w:tplc="EE62B0FC">
      <w:numFmt w:val="bullet"/>
      <w:lvlText w:val="•"/>
      <w:lvlJc w:val="left"/>
      <w:pPr>
        <w:ind w:left="8599" w:hanging="183"/>
      </w:pPr>
      <w:rPr>
        <w:rFonts w:hint="default"/>
        <w:lang w:val="ru-RU" w:eastAsia="en-US" w:bidi="ar-SA"/>
      </w:rPr>
    </w:lvl>
    <w:lvl w:ilvl="6" w:tplc="514AE576">
      <w:numFmt w:val="bullet"/>
      <w:lvlText w:val="•"/>
      <w:lvlJc w:val="left"/>
      <w:pPr>
        <w:ind w:left="10099" w:hanging="183"/>
      </w:pPr>
      <w:rPr>
        <w:rFonts w:hint="default"/>
        <w:lang w:val="ru-RU" w:eastAsia="en-US" w:bidi="ar-SA"/>
      </w:rPr>
    </w:lvl>
    <w:lvl w:ilvl="7" w:tplc="7C121D14">
      <w:numFmt w:val="bullet"/>
      <w:lvlText w:val="•"/>
      <w:lvlJc w:val="left"/>
      <w:pPr>
        <w:ind w:left="11598" w:hanging="183"/>
      </w:pPr>
      <w:rPr>
        <w:rFonts w:hint="default"/>
        <w:lang w:val="ru-RU" w:eastAsia="en-US" w:bidi="ar-SA"/>
      </w:rPr>
    </w:lvl>
    <w:lvl w:ilvl="8" w:tplc="CB74CF6C">
      <w:numFmt w:val="bullet"/>
      <w:lvlText w:val="•"/>
      <w:lvlJc w:val="left"/>
      <w:pPr>
        <w:ind w:left="13098" w:hanging="183"/>
      </w:pPr>
      <w:rPr>
        <w:rFonts w:hint="default"/>
        <w:lang w:val="ru-RU" w:eastAsia="en-US" w:bidi="ar-SA"/>
      </w:rPr>
    </w:lvl>
  </w:abstractNum>
  <w:abstractNum w:abstractNumId="4">
    <w:nsid w:val="05677A39"/>
    <w:multiLevelType w:val="hybridMultilevel"/>
    <w:tmpl w:val="54D61E1E"/>
    <w:lvl w:ilvl="0" w:tplc="BDDAF38E">
      <w:start w:val="1"/>
      <w:numFmt w:val="decimal"/>
      <w:lvlText w:val="%1)"/>
      <w:lvlJc w:val="left"/>
      <w:pPr>
        <w:ind w:left="1358" w:hanging="264"/>
        <w:jc w:val="left"/>
      </w:pPr>
      <w:rPr>
        <w:rFonts w:ascii="Times New Roman" w:eastAsia="Times New Roman" w:hAnsi="Times New Roman" w:cs="Times New Roman" w:hint="default"/>
        <w:w w:val="99"/>
        <w:sz w:val="24"/>
        <w:szCs w:val="24"/>
        <w:lang w:val="ru-RU" w:eastAsia="en-US" w:bidi="ar-SA"/>
      </w:rPr>
    </w:lvl>
    <w:lvl w:ilvl="1" w:tplc="211EFAC6">
      <w:numFmt w:val="bullet"/>
      <w:lvlText w:val="•"/>
      <w:lvlJc w:val="left"/>
      <w:pPr>
        <w:ind w:left="2833" w:hanging="264"/>
      </w:pPr>
      <w:rPr>
        <w:rFonts w:hint="default"/>
        <w:lang w:val="ru-RU" w:eastAsia="en-US" w:bidi="ar-SA"/>
      </w:rPr>
    </w:lvl>
    <w:lvl w:ilvl="2" w:tplc="086EC5A0">
      <w:numFmt w:val="bullet"/>
      <w:lvlText w:val="•"/>
      <w:lvlJc w:val="left"/>
      <w:pPr>
        <w:ind w:left="4307" w:hanging="264"/>
      </w:pPr>
      <w:rPr>
        <w:rFonts w:hint="default"/>
        <w:lang w:val="ru-RU" w:eastAsia="en-US" w:bidi="ar-SA"/>
      </w:rPr>
    </w:lvl>
    <w:lvl w:ilvl="3" w:tplc="00FCFBD8">
      <w:numFmt w:val="bullet"/>
      <w:lvlText w:val="•"/>
      <w:lvlJc w:val="left"/>
      <w:pPr>
        <w:ind w:left="5781" w:hanging="264"/>
      </w:pPr>
      <w:rPr>
        <w:rFonts w:hint="default"/>
        <w:lang w:val="ru-RU" w:eastAsia="en-US" w:bidi="ar-SA"/>
      </w:rPr>
    </w:lvl>
    <w:lvl w:ilvl="4" w:tplc="2A6AAABE">
      <w:numFmt w:val="bullet"/>
      <w:lvlText w:val="•"/>
      <w:lvlJc w:val="left"/>
      <w:pPr>
        <w:ind w:left="7255" w:hanging="264"/>
      </w:pPr>
      <w:rPr>
        <w:rFonts w:hint="default"/>
        <w:lang w:val="ru-RU" w:eastAsia="en-US" w:bidi="ar-SA"/>
      </w:rPr>
    </w:lvl>
    <w:lvl w:ilvl="5" w:tplc="CF520FB6">
      <w:numFmt w:val="bullet"/>
      <w:lvlText w:val="•"/>
      <w:lvlJc w:val="left"/>
      <w:pPr>
        <w:ind w:left="8729" w:hanging="264"/>
      </w:pPr>
      <w:rPr>
        <w:rFonts w:hint="default"/>
        <w:lang w:val="ru-RU" w:eastAsia="en-US" w:bidi="ar-SA"/>
      </w:rPr>
    </w:lvl>
    <w:lvl w:ilvl="6" w:tplc="F4E832CA">
      <w:numFmt w:val="bullet"/>
      <w:lvlText w:val="•"/>
      <w:lvlJc w:val="left"/>
      <w:pPr>
        <w:ind w:left="10203" w:hanging="264"/>
      </w:pPr>
      <w:rPr>
        <w:rFonts w:hint="default"/>
        <w:lang w:val="ru-RU" w:eastAsia="en-US" w:bidi="ar-SA"/>
      </w:rPr>
    </w:lvl>
    <w:lvl w:ilvl="7" w:tplc="C23AE450">
      <w:numFmt w:val="bullet"/>
      <w:lvlText w:val="•"/>
      <w:lvlJc w:val="left"/>
      <w:pPr>
        <w:ind w:left="11676" w:hanging="264"/>
      </w:pPr>
      <w:rPr>
        <w:rFonts w:hint="default"/>
        <w:lang w:val="ru-RU" w:eastAsia="en-US" w:bidi="ar-SA"/>
      </w:rPr>
    </w:lvl>
    <w:lvl w:ilvl="8" w:tplc="5208929C">
      <w:numFmt w:val="bullet"/>
      <w:lvlText w:val="•"/>
      <w:lvlJc w:val="left"/>
      <w:pPr>
        <w:ind w:left="13150" w:hanging="264"/>
      </w:pPr>
      <w:rPr>
        <w:rFonts w:hint="default"/>
        <w:lang w:val="ru-RU" w:eastAsia="en-US" w:bidi="ar-SA"/>
      </w:rPr>
    </w:lvl>
  </w:abstractNum>
  <w:abstractNum w:abstractNumId="5">
    <w:nsid w:val="058324A6"/>
    <w:multiLevelType w:val="hybridMultilevel"/>
    <w:tmpl w:val="BE460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86712B5"/>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9CD317B"/>
    <w:multiLevelType w:val="hybridMultilevel"/>
    <w:tmpl w:val="34DC3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BD168F"/>
    <w:multiLevelType w:val="hybridMultilevel"/>
    <w:tmpl w:val="3BD6E008"/>
    <w:lvl w:ilvl="0" w:tplc="1764C90E">
      <w:numFmt w:val="bullet"/>
      <w:lvlText w:val="-"/>
      <w:lvlJc w:val="left"/>
      <w:pPr>
        <w:ind w:left="540" w:hanging="149"/>
      </w:pPr>
      <w:rPr>
        <w:rFonts w:ascii="Times New Roman" w:eastAsia="Times New Roman" w:hAnsi="Times New Roman" w:cs="Times New Roman" w:hint="default"/>
        <w:w w:val="94"/>
        <w:sz w:val="24"/>
        <w:szCs w:val="24"/>
        <w:lang w:val="ru-RU" w:eastAsia="en-US" w:bidi="ar-SA"/>
      </w:rPr>
    </w:lvl>
    <w:lvl w:ilvl="1" w:tplc="96387E90">
      <w:numFmt w:val="bullet"/>
      <w:lvlText w:val="-"/>
      <w:lvlJc w:val="left"/>
      <w:pPr>
        <w:ind w:left="540" w:hanging="197"/>
      </w:pPr>
      <w:rPr>
        <w:rFonts w:ascii="Times New Roman" w:eastAsia="Times New Roman" w:hAnsi="Times New Roman" w:cs="Times New Roman" w:hint="default"/>
        <w:w w:val="94"/>
        <w:sz w:val="24"/>
        <w:szCs w:val="24"/>
        <w:lang w:val="ru-RU" w:eastAsia="en-US" w:bidi="ar-SA"/>
      </w:rPr>
    </w:lvl>
    <w:lvl w:ilvl="2" w:tplc="CFF21C2A">
      <w:numFmt w:val="bullet"/>
      <w:lvlText w:val="•"/>
      <w:lvlJc w:val="left"/>
      <w:pPr>
        <w:ind w:left="2525" w:hanging="197"/>
      </w:pPr>
      <w:rPr>
        <w:rFonts w:hint="default"/>
        <w:lang w:val="ru-RU" w:eastAsia="en-US" w:bidi="ar-SA"/>
      </w:rPr>
    </w:lvl>
    <w:lvl w:ilvl="3" w:tplc="E2903EFC">
      <w:numFmt w:val="bullet"/>
      <w:lvlText w:val="•"/>
      <w:lvlJc w:val="left"/>
      <w:pPr>
        <w:ind w:left="3518" w:hanging="197"/>
      </w:pPr>
      <w:rPr>
        <w:rFonts w:hint="default"/>
        <w:lang w:val="ru-RU" w:eastAsia="en-US" w:bidi="ar-SA"/>
      </w:rPr>
    </w:lvl>
    <w:lvl w:ilvl="4" w:tplc="B3380084">
      <w:numFmt w:val="bullet"/>
      <w:lvlText w:val="•"/>
      <w:lvlJc w:val="left"/>
      <w:pPr>
        <w:ind w:left="4511" w:hanging="197"/>
      </w:pPr>
      <w:rPr>
        <w:rFonts w:hint="default"/>
        <w:lang w:val="ru-RU" w:eastAsia="en-US" w:bidi="ar-SA"/>
      </w:rPr>
    </w:lvl>
    <w:lvl w:ilvl="5" w:tplc="455416F6">
      <w:numFmt w:val="bullet"/>
      <w:lvlText w:val="•"/>
      <w:lvlJc w:val="left"/>
      <w:pPr>
        <w:ind w:left="5504" w:hanging="197"/>
      </w:pPr>
      <w:rPr>
        <w:rFonts w:hint="default"/>
        <w:lang w:val="ru-RU" w:eastAsia="en-US" w:bidi="ar-SA"/>
      </w:rPr>
    </w:lvl>
    <w:lvl w:ilvl="6" w:tplc="3D02F93A">
      <w:numFmt w:val="bullet"/>
      <w:lvlText w:val="•"/>
      <w:lvlJc w:val="left"/>
      <w:pPr>
        <w:ind w:left="6497" w:hanging="197"/>
      </w:pPr>
      <w:rPr>
        <w:rFonts w:hint="default"/>
        <w:lang w:val="ru-RU" w:eastAsia="en-US" w:bidi="ar-SA"/>
      </w:rPr>
    </w:lvl>
    <w:lvl w:ilvl="7" w:tplc="B4604EE8">
      <w:numFmt w:val="bullet"/>
      <w:lvlText w:val="•"/>
      <w:lvlJc w:val="left"/>
      <w:pPr>
        <w:ind w:left="7490" w:hanging="197"/>
      </w:pPr>
      <w:rPr>
        <w:rFonts w:hint="default"/>
        <w:lang w:val="ru-RU" w:eastAsia="en-US" w:bidi="ar-SA"/>
      </w:rPr>
    </w:lvl>
    <w:lvl w:ilvl="8" w:tplc="B2CCDC8A">
      <w:numFmt w:val="bullet"/>
      <w:lvlText w:val="•"/>
      <w:lvlJc w:val="left"/>
      <w:pPr>
        <w:ind w:left="8483" w:hanging="197"/>
      </w:pPr>
      <w:rPr>
        <w:rFonts w:hint="default"/>
        <w:lang w:val="ru-RU" w:eastAsia="en-US" w:bidi="ar-SA"/>
      </w:rPr>
    </w:lvl>
  </w:abstractNum>
  <w:abstractNum w:abstractNumId="11">
    <w:nsid w:val="0AD77C39"/>
    <w:multiLevelType w:val="hybridMultilevel"/>
    <w:tmpl w:val="C00AF898"/>
    <w:lvl w:ilvl="0" w:tplc="A1DE46BC">
      <w:start w:val="1"/>
      <w:numFmt w:val="decimal"/>
      <w:lvlText w:val="%1)"/>
      <w:lvlJc w:val="left"/>
      <w:pPr>
        <w:ind w:left="890" w:hanging="260"/>
        <w:jc w:val="left"/>
      </w:pPr>
      <w:rPr>
        <w:rFonts w:ascii="Times New Roman" w:eastAsia="Times New Roman" w:hAnsi="Times New Roman" w:cs="Times New Roman" w:hint="default"/>
        <w:w w:val="99"/>
        <w:sz w:val="24"/>
        <w:szCs w:val="24"/>
        <w:lang w:val="ru-RU" w:eastAsia="en-US" w:bidi="ar-SA"/>
      </w:rPr>
    </w:lvl>
    <w:lvl w:ilvl="1" w:tplc="0E38F636">
      <w:numFmt w:val="bullet"/>
      <w:lvlText w:val="•"/>
      <w:lvlJc w:val="left"/>
      <w:pPr>
        <w:ind w:left="1893" w:hanging="260"/>
      </w:pPr>
      <w:rPr>
        <w:rFonts w:hint="default"/>
        <w:lang w:val="ru-RU" w:eastAsia="en-US" w:bidi="ar-SA"/>
      </w:rPr>
    </w:lvl>
    <w:lvl w:ilvl="2" w:tplc="14A09034">
      <w:numFmt w:val="bullet"/>
      <w:lvlText w:val="•"/>
      <w:lvlJc w:val="left"/>
      <w:pPr>
        <w:ind w:left="2887" w:hanging="260"/>
      </w:pPr>
      <w:rPr>
        <w:rFonts w:hint="default"/>
        <w:lang w:val="ru-RU" w:eastAsia="en-US" w:bidi="ar-SA"/>
      </w:rPr>
    </w:lvl>
    <w:lvl w:ilvl="3" w:tplc="AC8A9ADC">
      <w:numFmt w:val="bullet"/>
      <w:lvlText w:val="•"/>
      <w:lvlJc w:val="left"/>
      <w:pPr>
        <w:ind w:left="3881" w:hanging="260"/>
      </w:pPr>
      <w:rPr>
        <w:rFonts w:hint="default"/>
        <w:lang w:val="ru-RU" w:eastAsia="en-US" w:bidi="ar-SA"/>
      </w:rPr>
    </w:lvl>
    <w:lvl w:ilvl="4" w:tplc="562C6DF6">
      <w:numFmt w:val="bullet"/>
      <w:lvlText w:val="•"/>
      <w:lvlJc w:val="left"/>
      <w:pPr>
        <w:ind w:left="4875" w:hanging="260"/>
      </w:pPr>
      <w:rPr>
        <w:rFonts w:hint="default"/>
        <w:lang w:val="ru-RU" w:eastAsia="en-US" w:bidi="ar-SA"/>
      </w:rPr>
    </w:lvl>
    <w:lvl w:ilvl="5" w:tplc="F2787D08">
      <w:numFmt w:val="bullet"/>
      <w:lvlText w:val="•"/>
      <w:lvlJc w:val="left"/>
      <w:pPr>
        <w:ind w:left="5869" w:hanging="260"/>
      </w:pPr>
      <w:rPr>
        <w:rFonts w:hint="default"/>
        <w:lang w:val="ru-RU" w:eastAsia="en-US" w:bidi="ar-SA"/>
      </w:rPr>
    </w:lvl>
    <w:lvl w:ilvl="6" w:tplc="025A9AD2">
      <w:numFmt w:val="bullet"/>
      <w:lvlText w:val="•"/>
      <w:lvlJc w:val="left"/>
      <w:pPr>
        <w:ind w:left="6863" w:hanging="260"/>
      </w:pPr>
      <w:rPr>
        <w:rFonts w:hint="default"/>
        <w:lang w:val="ru-RU" w:eastAsia="en-US" w:bidi="ar-SA"/>
      </w:rPr>
    </w:lvl>
    <w:lvl w:ilvl="7" w:tplc="E3027878">
      <w:numFmt w:val="bullet"/>
      <w:lvlText w:val="•"/>
      <w:lvlJc w:val="left"/>
      <w:pPr>
        <w:ind w:left="7857" w:hanging="260"/>
      </w:pPr>
      <w:rPr>
        <w:rFonts w:hint="default"/>
        <w:lang w:val="ru-RU" w:eastAsia="en-US" w:bidi="ar-SA"/>
      </w:rPr>
    </w:lvl>
    <w:lvl w:ilvl="8" w:tplc="02FAAF10">
      <w:numFmt w:val="bullet"/>
      <w:lvlText w:val="•"/>
      <w:lvlJc w:val="left"/>
      <w:pPr>
        <w:ind w:left="8851" w:hanging="260"/>
      </w:pPr>
      <w:rPr>
        <w:rFonts w:hint="default"/>
        <w:lang w:val="ru-RU" w:eastAsia="en-US" w:bidi="ar-SA"/>
      </w:rPr>
    </w:lvl>
  </w:abstractNum>
  <w:abstractNum w:abstractNumId="12">
    <w:nsid w:val="0B08626F"/>
    <w:multiLevelType w:val="hybridMultilevel"/>
    <w:tmpl w:val="6FC2E27C"/>
    <w:lvl w:ilvl="0" w:tplc="2C10B56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B114505"/>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B43363E"/>
    <w:multiLevelType w:val="hybridMultilevel"/>
    <w:tmpl w:val="49B40FF0"/>
    <w:lvl w:ilvl="0" w:tplc="DDC8CA8E">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3B104AE4">
      <w:numFmt w:val="bullet"/>
      <w:lvlText w:val="•"/>
      <w:lvlJc w:val="left"/>
      <w:pPr>
        <w:ind w:left="1875" w:hanging="246"/>
      </w:pPr>
      <w:rPr>
        <w:rFonts w:hint="default"/>
        <w:lang w:val="ru-RU" w:eastAsia="en-US" w:bidi="ar-SA"/>
      </w:rPr>
    </w:lvl>
    <w:lvl w:ilvl="2" w:tplc="641AAE24">
      <w:numFmt w:val="bullet"/>
      <w:lvlText w:val="•"/>
      <w:lvlJc w:val="left"/>
      <w:pPr>
        <w:ind w:left="2871" w:hanging="246"/>
      </w:pPr>
      <w:rPr>
        <w:rFonts w:hint="default"/>
        <w:lang w:val="ru-RU" w:eastAsia="en-US" w:bidi="ar-SA"/>
      </w:rPr>
    </w:lvl>
    <w:lvl w:ilvl="3" w:tplc="14960B62">
      <w:numFmt w:val="bullet"/>
      <w:lvlText w:val="•"/>
      <w:lvlJc w:val="left"/>
      <w:pPr>
        <w:ind w:left="3867" w:hanging="246"/>
      </w:pPr>
      <w:rPr>
        <w:rFonts w:hint="default"/>
        <w:lang w:val="ru-RU" w:eastAsia="en-US" w:bidi="ar-SA"/>
      </w:rPr>
    </w:lvl>
    <w:lvl w:ilvl="4" w:tplc="F502DB7C">
      <w:numFmt w:val="bullet"/>
      <w:lvlText w:val="•"/>
      <w:lvlJc w:val="left"/>
      <w:pPr>
        <w:ind w:left="4863" w:hanging="246"/>
      </w:pPr>
      <w:rPr>
        <w:rFonts w:hint="default"/>
        <w:lang w:val="ru-RU" w:eastAsia="en-US" w:bidi="ar-SA"/>
      </w:rPr>
    </w:lvl>
    <w:lvl w:ilvl="5" w:tplc="B92C5DD2">
      <w:numFmt w:val="bullet"/>
      <w:lvlText w:val="•"/>
      <w:lvlJc w:val="left"/>
      <w:pPr>
        <w:ind w:left="5859" w:hanging="246"/>
      </w:pPr>
      <w:rPr>
        <w:rFonts w:hint="default"/>
        <w:lang w:val="ru-RU" w:eastAsia="en-US" w:bidi="ar-SA"/>
      </w:rPr>
    </w:lvl>
    <w:lvl w:ilvl="6" w:tplc="B41075EE">
      <w:numFmt w:val="bullet"/>
      <w:lvlText w:val="•"/>
      <w:lvlJc w:val="left"/>
      <w:pPr>
        <w:ind w:left="6855" w:hanging="246"/>
      </w:pPr>
      <w:rPr>
        <w:rFonts w:hint="default"/>
        <w:lang w:val="ru-RU" w:eastAsia="en-US" w:bidi="ar-SA"/>
      </w:rPr>
    </w:lvl>
    <w:lvl w:ilvl="7" w:tplc="882EB184">
      <w:numFmt w:val="bullet"/>
      <w:lvlText w:val="•"/>
      <w:lvlJc w:val="left"/>
      <w:pPr>
        <w:ind w:left="7851" w:hanging="246"/>
      </w:pPr>
      <w:rPr>
        <w:rFonts w:hint="default"/>
        <w:lang w:val="ru-RU" w:eastAsia="en-US" w:bidi="ar-SA"/>
      </w:rPr>
    </w:lvl>
    <w:lvl w:ilvl="8" w:tplc="B2085018">
      <w:numFmt w:val="bullet"/>
      <w:lvlText w:val="•"/>
      <w:lvlJc w:val="left"/>
      <w:pPr>
        <w:ind w:left="8847" w:hanging="246"/>
      </w:pPr>
      <w:rPr>
        <w:rFonts w:hint="default"/>
        <w:lang w:val="ru-RU" w:eastAsia="en-US" w:bidi="ar-SA"/>
      </w:rPr>
    </w:lvl>
  </w:abstractNum>
  <w:abstractNum w:abstractNumId="1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0BD763FA"/>
    <w:multiLevelType w:val="multilevel"/>
    <w:tmpl w:val="4F10917A"/>
    <w:lvl w:ilvl="0">
      <w:start w:val="3"/>
      <w:numFmt w:val="decimal"/>
      <w:lvlText w:val="%1."/>
      <w:lvlJc w:val="left"/>
      <w:pPr>
        <w:ind w:left="360" w:hanging="360"/>
      </w:pPr>
      <w:rPr>
        <w:rFonts w:hint="default"/>
      </w:rPr>
    </w:lvl>
    <w:lvl w:ilvl="1">
      <w:start w:val="4"/>
      <w:numFmt w:val="decimal"/>
      <w:lvlText w:val="%1.%2."/>
      <w:lvlJc w:val="left"/>
      <w:pPr>
        <w:ind w:left="1473" w:hanging="360"/>
      </w:pPr>
      <w:rPr>
        <w:rFonts w:hint="default"/>
      </w:rPr>
    </w:lvl>
    <w:lvl w:ilvl="2">
      <w:start w:val="1"/>
      <w:numFmt w:val="decimal"/>
      <w:lvlText w:val="%1.%2.%3."/>
      <w:lvlJc w:val="left"/>
      <w:pPr>
        <w:ind w:left="2946" w:hanging="720"/>
      </w:pPr>
      <w:rPr>
        <w:rFonts w:hint="default"/>
      </w:rPr>
    </w:lvl>
    <w:lvl w:ilvl="3">
      <w:start w:val="1"/>
      <w:numFmt w:val="decimal"/>
      <w:lvlText w:val="%1.%2.%3.%4."/>
      <w:lvlJc w:val="left"/>
      <w:pPr>
        <w:ind w:left="4059" w:hanging="72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6645" w:hanging="1080"/>
      </w:pPr>
      <w:rPr>
        <w:rFonts w:hint="default"/>
      </w:rPr>
    </w:lvl>
    <w:lvl w:ilvl="6">
      <w:start w:val="1"/>
      <w:numFmt w:val="decimal"/>
      <w:lvlText w:val="%1.%2.%3.%4.%5.%6.%7."/>
      <w:lvlJc w:val="left"/>
      <w:pPr>
        <w:ind w:left="8118" w:hanging="1440"/>
      </w:pPr>
      <w:rPr>
        <w:rFonts w:hint="default"/>
      </w:rPr>
    </w:lvl>
    <w:lvl w:ilvl="7">
      <w:start w:val="1"/>
      <w:numFmt w:val="decimal"/>
      <w:lvlText w:val="%1.%2.%3.%4.%5.%6.%7.%8."/>
      <w:lvlJc w:val="left"/>
      <w:pPr>
        <w:ind w:left="9231" w:hanging="1440"/>
      </w:pPr>
      <w:rPr>
        <w:rFonts w:hint="default"/>
      </w:rPr>
    </w:lvl>
    <w:lvl w:ilvl="8">
      <w:start w:val="1"/>
      <w:numFmt w:val="decimal"/>
      <w:lvlText w:val="%1.%2.%3.%4.%5.%6.%7.%8.%9."/>
      <w:lvlJc w:val="left"/>
      <w:pPr>
        <w:ind w:left="10704" w:hanging="1800"/>
      </w:pPr>
      <w:rPr>
        <w:rFonts w:hint="default"/>
      </w:rPr>
    </w:lvl>
  </w:abstractNum>
  <w:abstractNum w:abstractNumId="17">
    <w:nsid w:val="0BFD0A6E"/>
    <w:multiLevelType w:val="hybridMultilevel"/>
    <w:tmpl w:val="C344BE90"/>
    <w:lvl w:ilvl="0" w:tplc="E6D058DE">
      <w:numFmt w:val="bullet"/>
      <w:lvlText w:val=""/>
      <w:lvlJc w:val="left"/>
      <w:pPr>
        <w:ind w:left="837" w:hanging="361"/>
      </w:pPr>
      <w:rPr>
        <w:rFonts w:ascii="Symbol" w:eastAsia="Symbol" w:hAnsi="Symbol" w:cs="Symbol" w:hint="default"/>
        <w:w w:val="100"/>
        <w:sz w:val="24"/>
        <w:szCs w:val="24"/>
        <w:lang w:val="ru-RU" w:eastAsia="en-US" w:bidi="ar-SA"/>
      </w:rPr>
    </w:lvl>
    <w:lvl w:ilvl="1" w:tplc="213E93EE">
      <w:start w:val="1"/>
      <w:numFmt w:val="decimal"/>
      <w:lvlText w:val="%2."/>
      <w:lvlJc w:val="left"/>
      <w:pPr>
        <w:ind w:left="3281" w:hanging="361"/>
      </w:pPr>
      <w:rPr>
        <w:rFonts w:ascii="Times New Roman" w:eastAsia="Times New Roman" w:hAnsi="Times New Roman" w:cs="Times New Roman"/>
        <w:w w:val="100"/>
        <w:sz w:val="24"/>
        <w:szCs w:val="24"/>
        <w:lang w:val="ru-RU" w:eastAsia="en-US" w:bidi="ar-SA"/>
      </w:rPr>
    </w:lvl>
    <w:lvl w:ilvl="2" w:tplc="ECCAAA3C">
      <w:numFmt w:val="bullet"/>
      <w:lvlText w:val="•"/>
      <w:lvlJc w:val="left"/>
      <w:pPr>
        <w:ind w:left="4024" w:hanging="361"/>
      </w:pPr>
      <w:rPr>
        <w:rFonts w:hint="default"/>
        <w:lang w:val="ru-RU" w:eastAsia="en-US" w:bidi="ar-SA"/>
      </w:rPr>
    </w:lvl>
    <w:lvl w:ilvl="3" w:tplc="60D40DFE">
      <w:numFmt w:val="bullet"/>
      <w:lvlText w:val="•"/>
      <w:lvlJc w:val="left"/>
      <w:pPr>
        <w:ind w:left="4769" w:hanging="361"/>
      </w:pPr>
      <w:rPr>
        <w:rFonts w:hint="default"/>
        <w:lang w:val="ru-RU" w:eastAsia="en-US" w:bidi="ar-SA"/>
      </w:rPr>
    </w:lvl>
    <w:lvl w:ilvl="4" w:tplc="3A7AEE88">
      <w:numFmt w:val="bullet"/>
      <w:lvlText w:val="•"/>
      <w:lvlJc w:val="left"/>
      <w:pPr>
        <w:ind w:left="5514" w:hanging="361"/>
      </w:pPr>
      <w:rPr>
        <w:rFonts w:hint="default"/>
        <w:lang w:val="ru-RU" w:eastAsia="en-US" w:bidi="ar-SA"/>
      </w:rPr>
    </w:lvl>
    <w:lvl w:ilvl="5" w:tplc="61381224">
      <w:numFmt w:val="bullet"/>
      <w:lvlText w:val="•"/>
      <w:lvlJc w:val="left"/>
      <w:pPr>
        <w:ind w:left="6259" w:hanging="361"/>
      </w:pPr>
      <w:rPr>
        <w:rFonts w:hint="default"/>
        <w:lang w:val="ru-RU" w:eastAsia="en-US" w:bidi="ar-SA"/>
      </w:rPr>
    </w:lvl>
    <w:lvl w:ilvl="6" w:tplc="5EF09926">
      <w:numFmt w:val="bullet"/>
      <w:lvlText w:val="•"/>
      <w:lvlJc w:val="left"/>
      <w:pPr>
        <w:ind w:left="7004" w:hanging="361"/>
      </w:pPr>
      <w:rPr>
        <w:rFonts w:hint="default"/>
        <w:lang w:val="ru-RU" w:eastAsia="en-US" w:bidi="ar-SA"/>
      </w:rPr>
    </w:lvl>
    <w:lvl w:ilvl="7" w:tplc="E6FE2AC6">
      <w:numFmt w:val="bullet"/>
      <w:lvlText w:val="•"/>
      <w:lvlJc w:val="left"/>
      <w:pPr>
        <w:ind w:left="7749" w:hanging="361"/>
      </w:pPr>
      <w:rPr>
        <w:rFonts w:hint="default"/>
        <w:lang w:val="ru-RU" w:eastAsia="en-US" w:bidi="ar-SA"/>
      </w:rPr>
    </w:lvl>
    <w:lvl w:ilvl="8" w:tplc="5DDC460A">
      <w:numFmt w:val="bullet"/>
      <w:lvlText w:val="•"/>
      <w:lvlJc w:val="left"/>
      <w:pPr>
        <w:ind w:left="8494" w:hanging="361"/>
      </w:pPr>
      <w:rPr>
        <w:rFonts w:hint="default"/>
        <w:lang w:val="ru-RU" w:eastAsia="en-US" w:bidi="ar-SA"/>
      </w:rPr>
    </w:lvl>
  </w:abstractNum>
  <w:abstractNum w:abstractNumId="18">
    <w:nsid w:val="0C333FA8"/>
    <w:multiLevelType w:val="hybridMultilevel"/>
    <w:tmpl w:val="160654B6"/>
    <w:lvl w:ilvl="0" w:tplc="492689EC">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C8624F2"/>
    <w:multiLevelType w:val="hybridMultilevel"/>
    <w:tmpl w:val="474EFDF6"/>
    <w:lvl w:ilvl="0" w:tplc="4FC25AB6">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4BE872EA">
      <w:numFmt w:val="bullet"/>
      <w:lvlText w:val="•"/>
      <w:lvlJc w:val="left"/>
      <w:pPr>
        <w:ind w:left="1875" w:hanging="246"/>
      </w:pPr>
      <w:rPr>
        <w:rFonts w:hint="default"/>
        <w:lang w:val="ru-RU" w:eastAsia="en-US" w:bidi="ar-SA"/>
      </w:rPr>
    </w:lvl>
    <w:lvl w:ilvl="2" w:tplc="1D62B766">
      <w:numFmt w:val="bullet"/>
      <w:lvlText w:val="•"/>
      <w:lvlJc w:val="left"/>
      <w:pPr>
        <w:ind w:left="2871" w:hanging="246"/>
      </w:pPr>
      <w:rPr>
        <w:rFonts w:hint="default"/>
        <w:lang w:val="ru-RU" w:eastAsia="en-US" w:bidi="ar-SA"/>
      </w:rPr>
    </w:lvl>
    <w:lvl w:ilvl="3" w:tplc="496E9296">
      <w:numFmt w:val="bullet"/>
      <w:lvlText w:val="•"/>
      <w:lvlJc w:val="left"/>
      <w:pPr>
        <w:ind w:left="3867" w:hanging="246"/>
      </w:pPr>
      <w:rPr>
        <w:rFonts w:hint="default"/>
        <w:lang w:val="ru-RU" w:eastAsia="en-US" w:bidi="ar-SA"/>
      </w:rPr>
    </w:lvl>
    <w:lvl w:ilvl="4" w:tplc="1AD4B324">
      <w:numFmt w:val="bullet"/>
      <w:lvlText w:val="•"/>
      <w:lvlJc w:val="left"/>
      <w:pPr>
        <w:ind w:left="4863" w:hanging="246"/>
      </w:pPr>
      <w:rPr>
        <w:rFonts w:hint="default"/>
        <w:lang w:val="ru-RU" w:eastAsia="en-US" w:bidi="ar-SA"/>
      </w:rPr>
    </w:lvl>
    <w:lvl w:ilvl="5" w:tplc="09ECFA0E">
      <w:numFmt w:val="bullet"/>
      <w:lvlText w:val="•"/>
      <w:lvlJc w:val="left"/>
      <w:pPr>
        <w:ind w:left="5859" w:hanging="246"/>
      </w:pPr>
      <w:rPr>
        <w:rFonts w:hint="default"/>
        <w:lang w:val="ru-RU" w:eastAsia="en-US" w:bidi="ar-SA"/>
      </w:rPr>
    </w:lvl>
    <w:lvl w:ilvl="6" w:tplc="80FCA1FA">
      <w:numFmt w:val="bullet"/>
      <w:lvlText w:val="•"/>
      <w:lvlJc w:val="left"/>
      <w:pPr>
        <w:ind w:left="6855" w:hanging="246"/>
      </w:pPr>
      <w:rPr>
        <w:rFonts w:hint="default"/>
        <w:lang w:val="ru-RU" w:eastAsia="en-US" w:bidi="ar-SA"/>
      </w:rPr>
    </w:lvl>
    <w:lvl w:ilvl="7" w:tplc="842E8178">
      <w:numFmt w:val="bullet"/>
      <w:lvlText w:val="•"/>
      <w:lvlJc w:val="left"/>
      <w:pPr>
        <w:ind w:left="7851" w:hanging="246"/>
      </w:pPr>
      <w:rPr>
        <w:rFonts w:hint="default"/>
        <w:lang w:val="ru-RU" w:eastAsia="en-US" w:bidi="ar-SA"/>
      </w:rPr>
    </w:lvl>
    <w:lvl w:ilvl="8" w:tplc="470E5E4A">
      <w:numFmt w:val="bullet"/>
      <w:lvlText w:val="•"/>
      <w:lvlJc w:val="left"/>
      <w:pPr>
        <w:ind w:left="8847" w:hanging="246"/>
      </w:pPr>
      <w:rPr>
        <w:rFonts w:hint="default"/>
        <w:lang w:val="ru-RU" w:eastAsia="en-US" w:bidi="ar-SA"/>
      </w:rPr>
    </w:lvl>
  </w:abstractNum>
  <w:abstractNum w:abstractNumId="20">
    <w:nsid w:val="0D691CC6"/>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F4D1F55"/>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00304AE"/>
    <w:multiLevelType w:val="hybridMultilevel"/>
    <w:tmpl w:val="8416A70C"/>
    <w:lvl w:ilvl="0" w:tplc="FF0E6A4C">
      <w:start w:val="1"/>
      <w:numFmt w:val="decimal"/>
      <w:lvlText w:val="%1)"/>
      <w:lvlJc w:val="left"/>
      <w:pPr>
        <w:ind w:left="393" w:hanging="432"/>
        <w:jc w:val="left"/>
      </w:pPr>
      <w:rPr>
        <w:rFonts w:ascii="Times New Roman" w:eastAsia="Times New Roman" w:hAnsi="Times New Roman" w:cs="Times New Roman" w:hint="default"/>
        <w:w w:val="99"/>
        <w:sz w:val="24"/>
        <w:szCs w:val="24"/>
        <w:lang w:val="ru-RU" w:eastAsia="en-US" w:bidi="ar-SA"/>
      </w:rPr>
    </w:lvl>
    <w:lvl w:ilvl="1" w:tplc="4AF4E040">
      <w:numFmt w:val="bullet"/>
      <w:lvlText w:val="•"/>
      <w:lvlJc w:val="left"/>
      <w:pPr>
        <w:ind w:left="1474" w:hanging="432"/>
      </w:pPr>
      <w:rPr>
        <w:rFonts w:hint="default"/>
        <w:lang w:val="ru-RU" w:eastAsia="en-US" w:bidi="ar-SA"/>
      </w:rPr>
    </w:lvl>
    <w:lvl w:ilvl="2" w:tplc="B52AB458">
      <w:numFmt w:val="bullet"/>
      <w:lvlText w:val="•"/>
      <w:lvlJc w:val="left"/>
      <w:pPr>
        <w:ind w:left="2549" w:hanging="432"/>
      </w:pPr>
      <w:rPr>
        <w:rFonts w:hint="default"/>
        <w:lang w:val="ru-RU" w:eastAsia="en-US" w:bidi="ar-SA"/>
      </w:rPr>
    </w:lvl>
    <w:lvl w:ilvl="3" w:tplc="448AB206">
      <w:numFmt w:val="bullet"/>
      <w:lvlText w:val="•"/>
      <w:lvlJc w:val="left"/>
      <w:pPr>
        <w:ind w:left="3624" w:hanging="432"/>
      </w:pPr>
      <w:rPr>
        <w:rFonts w:hint="default"/>
        <w:lang w:val="ru-RU" w:eastAsia="en-US" w:bidi="ar-SA"/>
      </w:rPr>
    </w:lvl>
    <w:lvl w:ilvl="4" w:tplc="FC5E428C">
      <w:numFmt w:val="bullet"/>
      <w:lvlText w:val="•"/>
      <w:lvlJc w:val="left"/>
      <w:pPr>
        <w:ind w:left="4699" w:hanging="432"/>
      </w:pPr>
      <w:rPr>
        <w:rFonts w:hint="default"/>
        <w:lang w:val="ru-RU" w:eastAsia="en-US" w:bidi="ar-SA"/>
      </w:rPr>
    </w:lvl>
    <w:lvl w:ilvl="5" w:tplc="4086B00C">
      <w:numFmt w:val="bullet"/>
      <w:lvlText w:val="•"/>
      <w:lvlJc w:val="left"/>
      <w:pPr>
        <w:ind w:left="5774" w:hanging="432"/>
      </w:pPr>
      <w:rPr>
        <w:rFonts w:hint="default"/>
        <w:lang w:val="ru-RU" w:eastAsia="en-US" w:bidi="ar-SA"/>
      </w:rPr>
    </w:lvl>
    <w:lvl w:ilvl="6" w:tplc="2E1A034C">
      <w:numFmt w:val="bullet"/>
      <w:lvlText w:val="•"/>
      <w:lvlJc w:val="left"/>
      <w:pPr>
        <w:ind w:left="6849" w:hanging="432"/>
      </w:pPr>
      <w:rPr>
        <w:rFonts w:hint="default"/>
        <w:lang w:val="ru-RU" w:eastAsia="en-US" w:bidi="ar-SA"/>
      </w:rPr>
    </w:lvl>
    <w:lvl w:ilvl="7" w:tplc="E9E46AAE">
      <w:numFmt w:val="bullet"/>
      <w:lvlText w:val="•"/>
      <w:lvlJc w:val="left"/>
      <w:pPr>
        <w:ind w:left="7924" w:hanging="432"/>
      </w:pPr>
      <w:rPr>
        <w:rFonts w:hint="default"/>
        <w:lang w:val="ru-RU" w:eastAsia="en-US" w:bidi="ar-SA"/>
      </w:rPr>
    </w:lvl>
    <w:lvl w:ilvl="8" w:tplc="1AD81E38">
      <w:numFmt w:val="bullet"/>
      <w:lvlText w:val="•"/>
      <w:lvlJc w:val="left"/>
      <w:pPr>
        <w:ind w:left="8999" w:hanging="432"/>
      </w:pPr>
      <w:rPr>
        <w:rFonts w:hint="default"/>
        <w:lang w:val="ru-RU" w:eastAsia="en-US" w:bidi="ar-SA"/>
      </w:rPr>
    </w:lvl>
  </w:abstractNum>
  <w:abstractNum w:abstractNumId="23">
    <w:nsid w:val="10D32835"/>
    <w:multiLevelType w:val="hybridMultilevel"/>
    <w:tmpl w:val="43628696"/>
    <w:lvl w:ilvl="0" w:tplc="9F04FFF0">
      <w:start w:val="1"/>
      <w:numFmt w:val="decimal"/>
      <w:lvlText w:val="%1)"/>
      <w:lvlJc w:val="left"/>
      <w:pPr>
        <w:ind w:left="1094" w:hanging="370"/>
        <w:jc w:val="left"/>
      </w:pPr>
      <w:rPr>
        <w:rFonts w:ascii="Times New Roman" w:eastAsia="Times New Roman" w:hAnsi="Times New Roman" w:cs="Times New Roman" w:hint="default"/>
        <w:w w:val="99"/>
        <w:sz w:val="24"/>
        <w:szCs w:val="24"/>
        <w:lang w:val="ru-RU" w:eastAsia="en-US" w:bidi="ar-SA"/>
      </w:rPr>
    </w:lvl>
    <w:lvl w:ilvl="1" w:tplc="2DDE0192">
      <w:numFmt w:val="bullet"/>
      <w:lvlText w:val="•"/>
      <w:lvlJc w:val="left"/>
      <w:pPr>
        <w:ind w:left="2599" w:hanging="370"/>
      </w:pPr>
      <w:rPr>
        <w:rFonts w:hint="default"/>
        <w:lang w:val="ru-RU" w:eastAsia="en-US" w:bidi="ar-SA"/>
      </w:rPr>
    </w:lvl>
    <w:lvl w:ilvl="2" w:tplc="BFB64E7A">
      <w:numFmt w:val="bullet"/>
      <w:lvlText w:val="•"/>
      <w:lvlJc w:val="left"/>
      <w:pPr>
        <w:ind w:left="4099" w:hanging="370"/>
      </w:pPr>
      <w:rPr>
        <w:rFonts w:hint="default"/>
        <w:lang w:val="ru-RU" w:eastAsia="en-US" w:bidi="ar-SA"/>
      </w:rPr>
    </w:lvl>
    <w:lvl w:ilvl="3" w:tplc="08C4BD0A">
      <w:numFmt w:val="bullet"/>
      <w:lvlText w:val="•"/>
      <w:lvlJc w:val="left"/>
      <w:pPr>
        <w:ind w:left="5599" w:hanging="370"/>
      </w:pPr>
      <w:rPr>
        <w:rFonts w:hint="default"/>
        <w:lang w:val="ru-RU" w:eastAsia="en-US" w:bidi="ar-SA"/>
      </w:rPr>
    </w:lvl>
    <w:lvl w:ilvl="4" w:tplc="9912CACA">
      <w:numFmt w:val="bullet"/>
      <w:lvlText w:val="•"/>
      <w:lvlJc w:val="left"/>
      <w:pPr>
        <w:ind w:left="7099" w:hanging="370"/>
      </w:pPr>
      <w:rPr>
        <w:rFonts w:hint="default"/>
        <w:lang w:val="ru-RU" w:eastAsia="en-US" w:bidi="ar-SA"/>
      </w:rPr>
    </w:lvl>
    <w:lvl w:ilvl="5" w:tplc="469A11C2">
      <w:numFmt w:val="bullet"/>
      <w:lvlText w:val="•"/>
      <w:lvlJc w:val="left"/>
      <w:pPr>
        <w:ind w:left="8599" w:hanging="370"/>
      </w:pPr>
      <w:rPr>
        <w:rFonts w:hint="default"/>
        <w:lang w:val="ru-RU" w:eastAsia="en-US" w:bidi="ar-SA"/>
      </w:rPr>
    </w:lvl>
    <w:lvl w:ilvl="6" w:tplc="A1E66EAC">
      <w:numFmt w:val="bullet"/>
      <w:lvlText w:val="•"/>
      <w:lvlJc w:val="left"/>
      <w:pPr>
        <w:ind w:left="10099" w:hanging="370"/>
      </w:pPr>
      <w:rPr>
        <w:rFonts w:hint="default"/>
        <w:lang w:val="ru-RU" w:eastAsia="en-US" w:bidi="ar-SA"/>
      </w:rPr>
    </w:lvl>
    <w:lvl w:ilvl="7" w:tplc="19D0B71C">
      <w:numFmt w:val="bullet"/>
      <w:lvlText w:val="•"/>
      <w:lvlJc w:val="left"/>
      <w:pPr>
        <w:ind w:left="11598" w:hanging="370"/>
      </w:pPr>
      <w:rPr>
        <w:rFonts w:hint="default"/>
        <w:lang w:val="ru-RU" w:eastAsia="en-US" w:bidi="ar-SA"/>
      </w:rPr>
    </w:lvl>
    <w:lvl w:ilvl="8" w:tplc="64F6CDE2">
      <w:numFmt w:val="bullet"/>
      <w:lvlText w:val="•"/>
      <w:lvlJc w:val="left"/>
      <w:pPr>
        <w:ind w:left="13098" w:hanging="370"/>
      </w:pPr>
      <w:rPr>
        <w:rFonts w:hint="default"/>
        <w:lang w:val="ru-RU" w:eastAsia="en-US" w:bidi="ar-SA"/>
      </w:rPr>
    </w:lvl>
  </w:abstractNum>
  <w:abstractNum w:abstractNumId="2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13A3769E"/>
    <w:multiLevelType w:val="hybridMultilevel"/>
    <w:tmpl w:val="9FC6FF30"/>
    <w:lvl w:ilvl="0" w:tplc="85629F4C">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9CC604AA">
      <w:numFmt w:val="bullet"/>
      <w:lvlText w:val="•"/>
      <w:lvlJc w:val="left"/>
      <w:pPr>
        <w:ind w:left="1875" w:hanging="246"/>
      </w:pPr>
      <w:rPr>
        <w:rFonts w:hint="default"/>
        <w:lang w:val="ru-RU" w:eastAsia="en-US" w:bidi="ar-SA"/>
      </w:rPr>
    </w:lvl>
    <w:lvl w:ilvl="2" w:tplc="432078FE">
      <w:numFmt w:val="bullet"/>
      <w:lvlText w:val="•"/>
      <w:lvlJc w:val="left"/>
      <w:pPr>
        <w:ind w:left="2871" w:hanging="246"/>
      </w:pPr>
      <w:rPr>
        <w:rFonts w:hint="default"/>
        <w:lang w:val="ru-RU" w:eastAsia="en-US" w:bidi="ar-SA"/>
      </w:rPr>
    </w:lvl>
    <w:lvl w:ilvl="3" w:tplc="1DF46F56">
      <w:numFmt w:val="bullet"/>
      <w:lvlText w:val="•"/>
      <w:lvlJc w:val="left"/>
      <w:pPr>
        <w:ind w:left="3867" w:hanging="246"/>
      </w:pPr>
      <w:rPr>
        <w:rFonts w:hint="default"/>
        <w:lang w:val="ru-RU" w:eastAsia="en-US" w:bidi="ar-SA"/>
      </w:rPr>
    </w:lvl>
    <w:lvl w:ilvl="4" w:tplc="92DEE082">
      <w:numFmt w:val="bullet"/>
      <w:lvlText w:val="•"/>
      <w:lvlJc w:val="left"/>
      <w:pPr>
        <w:ind w:left="4863" w:hanging="246"/>
      </w:pPr>
      <w:rPr>
        <w:rFonts w:hint="default"/>
        <w:lang w:val="ru-RU" w:eastAsia="en-US" w:bidi="ar-SA"/>
      </w:rPr>
    </w:lvl>
    <w:lvl w:ilvl="5" w:tplc="6AC21078">
      <w:numFmt w:val="bullet"/>
      <w:lvlText w:val="•"/>
      <w:lvlJc w:val="left"/>
      <w:pPr>
        <w:ind w:left="5859" w:hanging="246"/>
      </w:pPr>
      <w:rPr>
        <w:rFonts w:hint="default"/>
        <w:lang w:val="ru-RU" w:eastAsia="en-US" w:bidi="ar-SA"/>
      </w:rPr>
    </w:lvl>
    <w:lvl w:ilvl="6" w:tplc="40CA16BA">
      <w:numFmt w:val="bullet"/>
      <w:lvlText w:val="•"/>
      <w:lvlJc w:val="left"/>
      <w:pPr>
        <w:ind w:left="6855" w:hanging="246"/>
      </w:pPr>
      <w:rPr>
        <w:rFonts w:hint="default"/>
        <w:lang w:val="ru-RU" w:eastAsia="en-US" w:bidi="ar-SA"/>
      </w:rPr>
    </w:lvl>
    <w:lvl w:ilvl="7" w:tplc="50D2FEAA">
      <w:numFmt w:val="bullet"/>
      <w:lvlText w:val="•"/>
      <w:lvlJc w:val="left"/>
      <w:pPr>
        <w:ind w:left="7851" w:hanging="246"/>
      </w:pPr>
      <w:rPr>
        <w:rFonts w:hint="default"/>
        <w:lang w:val="ru-RU" w:eastAsia="en-US" w:bidi="ar-SA"/>
      </w:rPr>
    </w:lvl>
    <w:lvl w:ilvl="8" w:tplc="89A8638E">
      <w:numFmt w:val="bullet"/>
      <w:lvlText w:val="•"/>
      <w:lvlJc w:val="left"/>
      <w:pPr>
        <w:ind w:left="8847" w:hanging="246"/>
      </w:pPr>
      <w:rPr>
        <w:rFonts w:hint="default"/>
        <w:lang w:val="ru-RU" w:eastAsia="en-US" w:bidi="ar-SA"/>
      </w:rPr>
    </w:lvl>
  </w:abstractNum>
  <w:abstractNum w:abstractNumId="26">
    <w:nsid w:val="14C91AD9"/>
    <w:multiLevelType w:val="hybridMultilevel"/>
    <w:tmpl w:val="3DC4DAB8"/>
    <w:lvl w:ilvl="0" w:tplc="59C8ACC2">
      <w:start w:val="1"/>
      <w:numFmt w:val="decimal"/>
      <w:lvlText w:val="%1."/>
      <w:lvlJc w:val="left"/>
      <w:pPr>
        <w:ind w:left="393" w:hanging="346"/>
        <w:jc w:val="left"/>
      </w:pPr>
      <w:rPr>
        <w:rFonts w:ascii="Times New Roman" w:eastAsia="Times New Roman" w:hAnsi="Times New Roman" w:cs="Times New Roman" w:hint="default"/>
        <w:w w:val="100"/>
        <w:sz w:val="24"/>
        <w:szCs w:val="24"/>
        <w:lang w:val="ru-RU" w:eastAsia="en-US" w:bidi="ar-SA"/>
      </w:rPr>
    </w:lvl>
    <w:lvl w:ilvl="1" w:tplc="0E24F8DE">
      <w:numFmt w:val="bullet"/>
      <w:lvlText w:val="•"/>
      <w:lvlJc w:val="left"/>
      <w:pPr>
        <w:ind w:left="1474" w:hanging="346"/>
      </w:pPr>
      <w:rPr>
        <w:rFonts w:hint="default"/>
        <w:lang w:val="ru-RU" w:eastAsia="en-US" w:bidi="ar-SA"/>
      </w:rPr>
    </w:lvl>
    <w:lvl w:ilvl="2" w:tplc="1194CC74">
      <w:numFmt w:val="bullet"/>
      <w:lvlText w:val="•"/>
      <w:lvlJc w:val="left"/>
      <w:pPr>
        <w:ind w:left="2549" w:hanging="346"/>
      </w:pPr>
      <w:rPr>
        <w:rFonts w:hint="default"/>
        <w:lang w:val="ru-RU" w:eastAsia="en-US" w:bidi="ar-SA"/>
      </w:rPr>
    </w:lvl>
    <w:lvl w:ilvl="3" w:tplc="F4A293DE">
      <w:numFmt w:val="bullet"/>
      <w:lvlText w:val="•"/>
      <w:lvlJc w:val="left"/>
      <w:pPr>
        <w:ind w:left="3624" w:hanging="346"/>
      </w:pPr>
      <w:rPr>
        <w:rFonts w:hint="default"/>
        <w:lang w:val="ru-RU" w:eastAsia="en-US" w:bidi="ar-SA"/>
      </w:rPr>
    </w:lvl>
    <w:lvl w:ilvl="4" w:tplc="54C694DC">
      <w:numFmt w:val="bullet"/>
      <w:lvlText w:val="•"/>
      <w:lvlJc w:val="left"/>
      <w:pPr>
        <w:ind w:left="4699" w:hanging="346"/>
      </w:pPr>
      <w:rPr>
        <w:rFonts w:hint="default"/>
        <w:lang w:val="ru-RU" w:eastAsia="en-US" w:bidi="ar-SA"/>
      </w:rPr>
    </w:lvl>
    <w:lvl w:ilvl="5" w:tplc="6396E648">
      <w:numFmt w:val="bullet"/>
      <w:lvlText w:val="•"/>
      <w:lvlJc w:val="left"/>
      <w:pPr>
        <w:ind w:left="5774" w:hanging="346"/>
      </w:pPr>
      <w:rPr>
        <w:rFonts w:hint="default"/>
        <w:lang w:val="ru-RU" w:eastAsia="en-US" w:bidi="ar-SA"/>
      </w:rPr>
    </w:lvl>
    <w:lvl w:ilvl="6" w:tplc="0BAAD78A">
      <w:numFmt w:val="bullet"/>
      <w:lvlText w:val="•"/>
      <w:lvlJc w:val="left"/>
      <w:pPr>
        <w:ind w:left="6849" w:hanging="346"/>
      </w:pPr>
      <w:rPr>
        <w:rFonts w:hint="default"/>
        <w:lang w:val="ru-RU" w:eastAsia="en-US" w:bidi="ar-SA"/>
      </w:rPr>
    </w:lvl>
    <w:lvl w:ilvl="7" w:tplc="60C021C8">
      <w:numFmt w:val="bullet"/>
      <w:lvlText w:val="•"/>
      <w:lvlJc w:val="left"/>
      <w:pPr>
        <w:ind w:left="7924" w:hanging="346"/>
      </w:pPr>
      <w:rPr>
        <w:rFonts w:hint="default"/>
        <w:lang w:val="ru-RU" w:eastAsia="en-US" w:bidi="ar-SA"/>
      </w:rPr>
    </w:lvl>
    <w:lvl w:ilvl="8" w:tplc="5546D180">
      <w:numFmt w:val="bullet"/>
      <w:lvlText w:val="•"/>
      <w:lvlJc w:val="left"/>
      <w:pPr>
        <w:ind w:left="8999" w:hanging="346"/>
      </w:pPr>
      <w:rPr>
        <w:rFonts w:hint="default"/>
        <w:lang w:val="ru-RU" w:eastAsia="en-US" w:bidi="ar-SA"/>
      </w:rPr>
    </w:lvl>
  </w:abstractNum>
  <w:abstractNum w:abstractNumId="27">
    <w:nsid w:val="159F3BE3"/>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5A05A70"/>
    <w:multiLevelType w:val="hybridMultilevel"/>
    <w:tmpl w:val="A1B8959A"/>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16834F97"/>
    <w:multiLevelType w:val="hybridMultilevel"/>
    <w:tmpl w:val="44027446"/>
    <w:lvl w:ilvl="0" w:tplc="2CC01DA4">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9DECD8BC">
      <w:numFmt w:val="bullet"/>
      <w:lvlText w:val="•"/>
      <w:lvlJc w:val="left"/>
      <w:pPr>
        <w:ind w:left="1875" w:hanging="246"/>
      </w:pPr>
      <w:rPr>
        <w:rFonts w:hint="default"/>
        <w:lang w:val="ru-RU" w:eastAsia="en-US" w:bidi="ar-SA"/>
      </w:rPr>
    </w:lvl>
    <w:lvl w:ilvl="2" w:tplc="40648E3A">
      <w:numFmt w:val="bullet"/>
      <w:lvlText w:val="•"/>
      <w:lvlJc w:val="left"/>
      <w:pPr>
        <w:ind w:left="2871" w:hanging="246"/>
      </w:pPr>
      <w:rPr>
        <w:rFonts w:hint="default"/>
        <w:lang w:val="ru-RU" w:eastAsia="en-US" w:bidi="ar-SA"/>
      </w:rPr>
    </w:lvl>
    <w:lvl w:ilvl="3" w:tplc="C966C20A">
      <w:numFmt w:val="bullet"/>
      <w:lvlText w:val="•"/>
      <w:lvlJc w:val="left"/>
      <w:pPr>
        <w:ind w:left="3867" w:hanging="246"/>
      </w:pPr>
      <w:rPr>
        <w:rFonts w:hint="default"/>
        <w:lang w:val="ru-RU" w:eastAsia="en-US" w:bidi="ar-SA"/>
      </w:rPr>
    </w:lvl>
    <w:lvl w:ilvl="4" w:tplc="942E5172">
      <w:numFmt w:val="bullet"/>
      <w:lvlText w:val="•"/>
      <w:lvlJc w:val="left"/>
      <w:pPr>
        <w:ind w:left="4863" w:hanging="246"/>
      </w:pPr>
      <w:rPr>
        <w:rFonts w:hint="default"/>
        <w:lang w:val="ru-RU" w:eastAsia="en-US" w:bidi="ar-SA"/>
      </w:rPr>
    </w:lvl>
    <w:lvl w:ilvl="5" w:tplc="1B469E4C">
      <w:numFmt w:val="bullet"/>
      <w:lvlText w:val="•"/>
      <w:lvlJc w:val="left"/>
      <w:pPr>
        <w:ind w:left="5859" w:hanging="246"/>
      </w:pPr>
      <w:rPr>
        <w:rFonts w:hint="default"/>
        <w:lang w:val="ru-RU" w:eastAsia="en-US" w:bidi="ar-SA"/>
      </w:rPr>
    </w:lvl>
    <w:lvl w:ilvl="6" w:tplc="3D94A2A2">
      <w:numFmt w:val="bullet"/>
      <w:lvlText w:val="•"/>
      <w:lvlJc w:val="left"/>
      <w:pPr>
        <w:ind w:left="6855" w:hanging="246"/>
      </w:pPr>
      <w:rPr>
        <w:rFonts w:hint="default"/>
        <w:lang w:val="ru-RU" w:eastAsia="en-US" w:bidi="ar-SA"/>
      </w:rPr>
    </w:lvl>
    <w:lvl w:ilvl="7" w:tplc="977C1C26">
      <w:numFmt w:val="bullet"/>
      <w:lvlText w:val="•"/>
      <w:lvlJc w:val="left"/>
      <w:pPr>
        <w:ind w:left="7851" w:hanging="246"/>
      </w:pPr>
      <w:rPr>
        <w:rFonts w:hint="default"/>
        <w:lang w:val="ru-RU" w:eastAsia="en-US" w:bidi="ar-SA"/>
      </w:rPr>
    </w:lvl>
    <w:lvl w:ilvl="8" w:tplc="560A15A2">
      <w:numFmt w:val="bullet"/>
      <w:lvlText w:val="•"/>
      <w:lvlJc w:val="left"/>
      <w:pPr>
        <w:ind w:left="8847" w:hanging="246"/>
      </w:pPr>
      <w:rPr>
        <w:rFonts w:hint="default"/>
        <w:lang w:val="ru-RU" w:eastAsia="en-US" w:bidi="ar-SA"/>
      </w:rPr>
    </w:lvl>
  </w:abstractNum>
  <w:abstractNum w:abstractNumId="31">
    <w:nsid w:val="16E46D66"/>
    <w:multiLevelType w:val="hybridMultilevel"/>
    <w:tmpl w:val="A9D4A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104BDB"/>
    <w:multiLevelType w:val="hybridMultilevel"/>
    <w:tmpl w:val="BA9C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D817F7"/>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A7122E3"/>
    <w:multiLevelType w:val="hybridMultilevel"/>
    <w:tmpl w:val="0B8C4EF0"/>
    <w:lvl w:ilvl="0" w:tplc="D9066D00">
      <w:start w:val="1"/>
      <w:numFmt w:val="decimal"/>
      <w:lvlText w:val="%1)"/>
      <w:lvlJc w:val="left"/>
      <w:pPr>
        <w:ind w:left="393" w:hanging="279"/>
        <w:jc w:val="left"/>
      </w:pPr>
      <w:rPr>
        <w:rFonts w:ascii="Times New Roman" w:eastAsia="Times New Roman" w:hAnsi="Times New Roman" w:cs="Times New Roman" w:hint="default"/>
        <w:w w:val="99"/>
        <w:sz w:val="24"/>
        <w:szCs w:val="24"/>
        <w:lang w:val="ru-RU" w:eastAsia="en-US" w:bidi="ar-SA"/>
      </w:rPr>
    </w:lvl>
    <w:lvl w:ilvl="1" w:tplc="12C690C6">
      <w:numFmt w:val="bullet"/>
      <w:lvlText w:val="•"/>
      <w:lvlJc w:val="left"/>
      <w:pPr>
        <w:ind w:left="1474" w:hanging="279"/>
      </w:pPr>
      <w:rPr>
        <w:rFonts w:hint="default"/>
        <w:lang w:val="ru-RU" w:eastAsia="en-US" w:bidi="ar-SA"/>
      </w:rPr>
    </w:lvl>
    <w:lvl w:ilvl="2" w:tplc="7C0C58A2">
      <w:numFmt w:val="bullet"/>
      <w:lvlText w:val="•"/>
      <w:lvlJc w:val="left"/>
      <w:pPr>
        <w:ind w:left="2549" w:hanging="279"/>
      </w:pPr>
      <w:rPr>
        <w:rFonts w:hint="default"/>
        <w:lang w:val="ru-RU" w:eastAsia="en-US" w:bidi="ar-SA"/>
      </w:rPr>
    </w:lvl>
    <w:lvl w:ilvl="3" w:tplc="90EC579A">
      <w:numFmt w:val="bullet"/>
      <w:lvlText w:val="•"/>
      <w:lvlJc w:val="left"/>
      <w:pPr>
        <w:ind w:left="3624" w:hanging="279"/>
      </w:pPr>
      <w:rPr>
        <w:rFonts w:hint="default"/>
        <w:lang w:val="ru-RU" w:eastAsia="en-US" w:bidi="ar-SA"/>
      </w:rPr>
    </w:lvl>
    <w:lvl w:ilvl="4" w:tplc="40C06BE6">
      <w:numFmt w:val="bullet"/>
      <w:lvlText w:val="•"/>
      <w:lvlJc w:val="left"/>
      <w:pPr>
        <w:ind w:left="4699" w:hanging="279"/>
      </w:pPr>
      <w:rPr>
        <w:rFonts w:hint="default"/>
        <w:lang w:val="ru-RU" w:eastAsia="en-US" w:bidi="ar-SA"/>
      </w:rPr>
    </w:lvl>
    <w:lvl w:ilvl="5" w:tplc="C9F2CACC">
      <w:numFmt w:val="bullet"/>
      <w:lvlText w:val="•"/>
      <w:lvlJc w:val="left"/>
      <w:pPr>
        <w:ind w:left="5774" w:hanging="279"/>
      </w:pPr>
      <w:rPr>
        <w:rFonts w:hint="default"/>
        <w:lang w:val="ru-RU" w:eastAsia="en-US" w:bidi="ar-SA"/>
      </w:rPr>
    </w:lvl>
    <w:lvl w:ilvl="6" w:tplc="882C6D48">
      <w:numFmt w:val="bullet"/>
      <w:lvlText w:val="•"/>
      <w:lvlJc w:val="left"/>
      <w:pPr>
        <w:ind w:left="6849" w:hanging="279"/>
      </w:pPr>
      <w:rPr>
        <w:rFonts w:hint="default"/>
        <w:lang w:val="ru-RU" w:eastAsia="en-US" w:bidi="ar-SA"/>
      </w:rPr>
    </w:lvl>
    <w:lvl w:ilvl="7" w:tplc="FEF0D684">
      <w:numFmt w:val="bullet"/>
      <w:lvlText w:val="•"/>
      <w:lvlJc w:val="left"/>
      <w:pPr>
        <w:ind w:left="7924" w:hanging="279"/>
      </w:pPr>
      <w:rPr>
        <w:rFonts w:hint="default"/>
        <w:lang w:val="ru-RU" w:eastAsia="en-US" w:bidi="ar-SA"/>
      </w:rPr>
    </w:lvl>
    <w:lvl w:ilvl="8" w:tplc="4644FC18">
      <w:numFmt w:val="bullet"/>
      <w:lvlText w:val="•"/>
      <w:lvlJc w:val="left"/>
      <w:pPr>
        <w:ind w:left="8999" w:hanging="279"/>
      </w:pPr>
      <w:rPr>
        <w:rFonts w:hint="default"/>
        <w:lang w:val="ru-RU" w:eastAsia="en-US" w:bidi="ar-SA"/>
      </w:rPr>
    </w:lvl>
  </w:abstractNum>
  <w:abstractNum w:abstractNumId="35">
    <w:nsid w:val="1BFC3D94"/>
    <w:multiLevelType w:val="hybridMultilevel"/>
    <w:tmpl w:val="39746138"/>
    <w:lvl w:ilvl="0" w:tplc="190888EE">
      <w:numFmt w:val="bullet"/>
      <w:lvlText w:val=""/>
      <w:lvlJc w:val="left"/>
      <w:pPr>
        <w:ind w:left="650" w:hanging="360"/>
      </w:pPr>
      <w:rPr>
        <w:rFonts w:ascii="Symbol" w:eastAsia="Symbol" w:hAnsi="Symbol" w:cs="Symbol" w:hint="default"/>
        <w:w w:val="100"/>
        <w:sz w:val="22"/>
        <w:szCs w:val="22"/>
        <w:lang w:val="ru-RU" w:eastAsia="en-US" w:bidi="ar-SA"/>
      </w:rPr>
    </w:lvl>
    <w:lvl w:ilvl="1" w:tplc="9FBEB232">
      <w:numFmt w:val="bullet"/>
      <w:lvlText w:val="•"/>
      <w:lvlJc w:val="left"/>
      <w:pPr>
        <w:ind w:left="1330" w:hanging="236"/>
      </w:pPr>
      <w:rPr>
        <w:rFonts w:ascii="Times New Roman" w:eastAsia="Times New Roman" w:hAnsi="Times New Roman" w:cs="Times New Roman" w:hint="default"/>
        <w:w w:val="100"/>
        <w:sz w:val="24"/>
        <w:szCs w:val="24"/>
        <w:lang w:val="ru-RU" w:eastAsia="en-US" w:bidi="ar-SA"/>
      </w:rPr>
    </w:lvl>
    <w:lvl w:ilvl="2" w:tplc="AE08DCD2">
      <w:numFmt w:val="bullet"/>
      <w:lvlText w:val="•"/>
      <w:lvlJc w:val="left"/>
      <w:pPr>
        <w:ind w:left="2423" w:hanging="236"/>
      </w:pPr>
      <w:rPr>
        <w:rFonts w:hint="default"/>
        <w:lang w:val="ru-RU" w:eastAsia="en-US" w:bidi="ar-SA"/>
      </w:rPr>
    </w:lvl>
    <w:lvl w:ilvl="3" w:tplc="25408E12">
      <w:numFmt w:val="bullet"/>
      <w:lvlText w:val="•"/>
      <w:lvlJc w:val="left"/>
      <w:pPr>
        <w:ind w:left="3506" w:hanging="236"/>
      </w:pPr>
      <w:rPr>
        <w:rFonts w:hint="default"/>
        <w:lang w:val="ru-RU" w:eastAsia="en-US" w:bidi="ar-SA"/>
      </w:rPr>
    </w:lvl>
    <w:lvl w:ilvl="4" w:tplc="B6905F36">
      <w:numFmt w:val="bullet"/>
      <w:lvlText w:val="•"/>
      <w:lvlJc w:val="left"/>
      <w:pPr>
        <w:ind w:left="4589" w:hanging="236"/>
      </w:pPr>
      <w:rPr>
        <w:rFonts w:hint="default"/>
        <w:lang w:val="ru-RU" w:eastAsia="en-US" w:bidi="ar-SA"/>
      </w:rPr>
    </w:lvl>
    <w:lvl w:ilvl="5" w:tplc="2840618C">
      <w:numFmt w:val="bullet"/>
      <w:lvlText w:val="•"/>
      <w:lvlJc w:val="left"/>
      <w:pPr>
        <w:ind w:left="5672" w:hanging="236"/>
      </w:pPr>
      <w:rPr>
        <w:rFonts w:hint="default"/>
        <w:lang w:val="ru-RU" w:eastAsia="en-US" w:bidi="ar-SA"/>
      </w:rPr>
    </w:lvl>
    <w:lvl w:ilvl="6" w:tplc="B3EAC1FC">
      <w:numFmt w:val="bullet"/>
      <w:lvlText w:val="•"/>
      <w:lvlJc w:val="left"/>
      <w:pPr>
        <w:ind w:left="6756" w:hanging="236"/>
      </w:pPr>
      <w:rPr>
        <w:rFonts w:hint="default"/>
        <w:lang w:val="ru-RU" w:eastAsia="en-US" w:bidi="ar-SA"/>
      </w:rPr>
    </w:lvl>
    <w:lvl w:ilvl="7" w:tplc="557CE4AA">
      <w:numFmt w:val="bullet"/>
      <w:lvlText w:val="•"/>
      <w:lvlJc w:val="left"/>
      <w:pPr>
        <w:ind w:left="7839" w:hanging="236"/>
      </w:pPr>
      <w:rPr>
        <w:rFonts w:hint="default"/>
        <w:lang w:val="ru-RU" w:eastAsia="en-US" w:bidi="ar-SA"/>
      </w:rPr>
    </w:lvl>
    <w:lvl w:ilvl="8" w:tplc="E68415A2">
      <w:numFmt w:val="bullet"/>
      <w:lvlText w:val="•"/>
      <w:lvlJc w:val="left"/>
      <w:pPr>
        <w:ind w:left="8922" w:hanging="236"/>
      </w:pPr>
      <w:rPr>
        <w:rFonts w:hint="default"/>
        <w:lang w:val="ru-RU" w:eastAsia="en-US" w:bidi="ar-SA"/>
      </w:rPr>
    </w:lvl>
  </w:abstractNum>
  <w:abstractNum w:abstractNumId="3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1DFB5490"/>
    <w:multiLevelType w:val="hybridMultilevel"/>
    <w:tmpl w:val="B39C1D00"/>
    <w:lvl w:ilvl="0" w:tplc="00C4994A">
      <w:start w:val="1"/>
      <w:numFmt w:val="decimal"/>
      <w:lvlText w:val="%1."/>
      <w:lvlJc w:val="left"/>
      <w:pPr>
        <w:ind w:left="630" w:hanging="279"/>
        <w:jc w:val="left"/>
      </w:pPr>
      <w:rPr>
        <w:rFonts w:ascii="Times New Roman" w:eastAsia="Times New Roman" w:hAnsi="Times New Roman" w:cs="Times New Roman" w:hint="default"/>
        <w:w w:val="100"/>
        <w:sz w:val="24"/>
        <w:szCs w:val="24"/>
        <w:lang w:val="ru-RU" w:eastAsia="en-US" w:bidi="ar-SA"/>
      </w:rPr>
    </w:lvl>
    <w:lvl w:ilvl="1" w:tplc="279CD7F0">
      <w:numFmt w:val="bullet"/>
      <w:lvlText w:val="•"/>
      <w:lvlJc w:val="left"/>
      <w:pPr>
        <w:ind w:left="1659" w:hanging="279"/>
      </w:pPr>
      <w:rPr>
        <w:rFonts w:hint="default"/>
        <w:lang w:val="ru-RU" w:eastAsia="en-US" w:bidi="ar-SA"/>
      </w:rPr>
    </w:lvl>
    <w:lvl w:ilvl="2" w:tplc="A64655E8">
      <w:numFmt w:val="bullet"/>
      <w:lvlText w:val="•"/>
      <w:lvlJc w:val="left"/>
      <w:pPr>
        <w:ind w:left="2679" w:hanging="279"/>
      </w:pPr>
      <w:rPr>
        <w:rFonts w:hint="default"/>
        <w:lang w:val="ru-RU" w:eastAsia="en-US" w:bidi="ar-SA"/>
      </w:rPr>
    </w:lvl>
    <w:lvl w:ilvl="3" w:tplc="1DD4A066">
      <w:numFmt w:val="bullet"/>
      <w:lvlText w:val="•"/>
      <w:lvlJc w:val="left"/>
      <w:pPr>
        <w:ind w:left="3699" w:hanging="279"/>
      </w:pPr>
      <w:rPr>
        <w:rFonts w:hint="default"/>
        <w:lang w:val="ru-RU" w:eastAsia="en-US" w:bidi="ar-SA"/>
      </w:rPr>
    </w:lvl>
    <w:lvl w:ilvl="4" w:tplc="ECBEDF4C">
      <w:numFmt w:val="bullet"/>
      <w:lvlText w:val="•"/>
      <w:lvlJc w:val="left"/>
      <w:pPr>
        <w:ind w:left="4719" w:hanging="279"/>
      </w:pPr>
      <w:rPr>
        <w:rFonts w:hint="default"/>
        <w:lang w:val="ru-RU" w:eastAsia="en-US" w:bidi="ar-SA"/>
      </w:rPr>
    </w:lvl>
    <w:lvl w:ilvl="5" w:tplc="10EEF950">
      <w:numFmt w:val="bullet"/>
      <w:lvlText w:val="•"/>
      <w:lvlJc w:val="left"/>
      <w:pPr>
        <w:ind w:left="5739" w:hanging="279"/>
      </w:pPr>
      <w:rPr>
        <w:rFonts w:hint="default"/>
        <w:lang w:val="ru-RU" w:eastAsia="en-US" w:bidi="ar-SA"/>
      </w:rPr>
    </w:lvl>
    <w:lvl w:ilvl="6" w:tplc="FA4275FC">
      <w:numFmt w:val="bullet"/>
      <w:lvlText w:val="•"/>
      <w:lvlJc w:val="left"/>
      <w:pPr>
        <w:ind w:left="6759" w:hanging="279"/>
      </w:pPr>
      <w:rPr>
        <w:rFonts w:hint="default"/>
        <w:lang w:val="ru-RU" w:eastAsia="en-US" w:bidi="ar-SA"/>
      </w:rPr>
    </w:lvl>
    <w:lvl w:ilvl="7" w:tplc="BDF4AF64">
      <w:numFmt w:val="bullet"/>
      <w:lvlText w:val="•"/>
      <w:lvlJc w:val="left"/>
      <w:pPr>
        <w:ind w:left="7779" w:hanging="279"/>
      </w:pPr>
      <w:rPr>
        <w:rFonts w:hint="default"/>
        <w:lang w:val="ru-RU" w:eastAsia="en-US" w:bidi="ar-SA"/>
      </w:rPr>
    </w:lvl>
    <w:lvl w:ilvl="8" w:tplc="23E45F32">
      <w:numFmt w:val="bullet"/>
      <w:lvlText w:val="•"/>
      <w:lvlJc w:val="left"/>
      <w:pPr>
        <w:ind w:left="8799" w:hanging="279"/>
      </w:pPr>
      <w:rPr>
        <w:rFonts w:hint="default"/>
        <w:lang w:val="ru-RU" w:eastAsia="en-US" w:bidi="ar-SA"/>
      </w:rPr>
    </w:lvl>
  </w:abstractNum>
  <w:abstractNum w:abstractNumId="38">
    <w:nsid w:val="1E834D99"/>
    <w:multiLevelType w:val="hybridMultilevel"/>
    <w:tmpl w:val="5DE8275E"/>
    <w:lvl w:ilvl="0" w:tplc="9CEA2AEC">
      <w:start w:val="1"/>
      <w:numFmt w:val="decimal"/>
      <w:lvlText w:val="%1)"/>
      <w:lvlJc w:val="left"/>
      <w:pPr>
        <w:ind w:left="630" w:hanging="289"/>
        <w:jc w:val="left"/>
      </w:pPr>
      <w:rPr>
        <w:rFonts w:ascii="Times New Roman" w:eastAsia="Times New Roman" w:hAnsi="Times New Roman" w:cs="Times New Roman" w:hint="default"/>
        <w:w w:val="99"/>
        <w:sz w:val="24"/>
        <w:szCs w:val="24"/>
        <w:lang w:val="ru-RU" w:eastAsia="en-US" w:bidi="ar-SA"/>
      </w:rPr>
    </w:lvl>
    <w:lvl w:ilvl="1" w:tplc="E5DA97EE">
      <w:numFmt w:val="bullet"/>
      <w:lvlText w:val="•"/>
      <w:lvlJc w:val="left"/>
      <w:pPr>
        <w:ind w:left="1659" w:hanging="289"/>
      </w:pPr>
      <w:rPr>
        <w:rFonts w:hint="default"/>
        <w:lang w:val="ru-RU" w:eastAsia="en-US" w:bidi="ar-SA"/>
      </w:rPr>
    </w:lvl>
    <w:lvl w:ilvl="2" w:tplc="03C62634">
      <w:numFmt w:val="bullet"/>
      <w:lvlText w:val="•"/>
      <w:lvlJc w:val="left"/>
      <w:pPr>
        <w:ind w:left="2679" w:hanging="289"/>
      </w:pPr>
      <w:rPr>
        <w:rFonts w:hint="default"/>
        <w:lang w:val="ru-RU" w:eastAsia="en-US" w:bidi="ar-SA"/>
      </w:rPr>
    </w:lvl>
    <w:lvl w:ilvl="3" w:tplc="F3324590">
      <w:numFmt w:val="bullet"/>
      <w:lvlText w:val="•"/>
      <w:lvlJc w:val="left"/>
      <w:pPr>
        <w:ind w:left="3699" w:hanging="289"/>
      </w:pPr>
      <w:rPr>
        <w:rFonts w:hint="default"/>
        <w:lang w:val="ru-RU" w:eastAsia="en-US" w:bidi="ar-SA"/>
      </w:rPr>
    </w:lvl>
    <w:lvl w:ilvl="4" w:tplc="166A2F30">
      <w:numFmt w:val="bullet"/>
      <w:lvlText w:val="•"/>
      <w:lvlJc w:val="left"/>
      <w:pPr>
        <w:ind w:left="4719" w:hanging="289"/>
      </w:pPr>
      <w:rPr>
        <w:rFonts w:hint="default"/>
        <w:lang w:val="ru-RU" w:eastAsia="en-US" w:bidi="ar-SA"/>
      </w:rPr>
    </w:lvl>
    <w:lvl w:ilvl="5" w:tplc="CE68F7CA">
      <w:numFmt w:val="bullet"/>
      <w:lvlText w:val="•"/>
      <w:lvlJc w:val="left"/>
      <w:pPr>
        <w:ind w:left="5739" w:hanging="289"/>
      </w:pPr>
      <w:rPr>
        <w:rFonts w:hint="default"/>
        <w:lang w:val="ru-RU" w:eastAsia="en-US" w:bidi="ar-SA"/>
      </w:rPr>
    </w:lvl>
    <w:lvl w:ilvl="6" w:tplc="B2CE03BA">
      <w:numFmt w:val="bullet"/>
      <w:lvlText w:val="•"/>
      <w:lvlJc w:val="left"/>
      <w:pPr>
        <w:ind w:left="6759" w:hanging="289"/>
      </w:pPr>
      <w:rPr>
        <w:rFonts w:hint="default"/>
        <w:lang w:val="ru-RU" w:eastAsia="en-US" w:bidi="ar-SA"/>
      </w:rPr>
    </w:lvl>
    <w:lvl w:ilvl="7" w:tplc="57085258">
      <w:numFmt w:val="bullet"/>
      <w:lvlText w:val="•"/>
      <w:lvlJc w:val="left"/>
      <w:pPr>
        <w:ind w:left="7779" w:hanging="289"/>
      </w:pPr>
      <w:rPr>
        <w:rFonts w:hint="default"/>
        <w:lang w:val="ru-RU" w:eastAsia="en-US" w:bidi="ar-SA"/>
      </w:rPr>
    </w:lvl>
    <w:lvl w:ilvl="8" w:tplc="73808258">
      <w:numFmt w:val="bullet"/>
      <w:lvlText w:val="•"/>
      <w:lvlJc w:val="left"/>
      <w:pPr>
        <w:ind w:left="8799" w:hanging="289"/>
      </w:pPr>
      <w:rPr>
        <w:rFonts w:hint="default"/>
        <w:lang w:val="ru-RU" w:eastAsia="en-US" w:bidi="ar-SA"/>
      </w:rPr>
    </w:lvl>
  </w:abstractNum>
  <w:abstractNum w:abstractNumId="39">
    <w:nsid w:val="206A3A73"/>
    <w:multiLevelType w:val="hybridMultilevel"/>
    <w:tmpl w:val="3B14B9D6"/>
    <w:lvl w:ilvl="0" w:tplc="FD4297D2">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D2C8FE08">
      <w:numFmt w:val="bullet"/>
      <w:lvlText w:val="•"/>
      <w:lvlJc w:val="left"/>
      <w:pPr>
        <w:ind w:left="1875" w:hanging="246"/>
      </w:pPr>
      <w:rPr>
        <w:rFonts w:hint="default"/>
        <w:lang w:val="ru-RU" w:eastAsia="en-US" w:bidi="ar-SA"/>
      </w:rPr>
    </w:lvl>
    <w:lvl w:ilvl="2" w:tplc="0488101A">
      <w:numFmt w:val="bullet"/>
      <w:lvlText w:val="•"/>
      <w:lvlJc w:val="left"/>
      <w:pPr>
        <w:ind w:left="2871" w:hanging="246"/>
      </w:pPr>
      <w:rPr>
        <w:rFonts w:hint="default"/>
        <w:lang w:val="ru-RU" w:eastAsia="en-US" w:bidi="ar-SA"/>
      </w:rPr>
    </w:lvl>
    <w:lvl w:ilvl="3" w:tplc="01B87108">
      <w:numFmt w:val="bullet"/>
      <w:lvlText w:val="•"/>
      <w:lvlJc w:val="left"/>
      <w:pPr>
        <w:ind w:left="3867" w:hanging="246"/>
      </w:pPr>
      <w:rPr>
        <w:rFonts w:hint="default"/>
        <w:lang w:val="ru-RU" w:eastAsia="en-US" w:bidi="ar-SA"/>
      </w:rPr>
    </w:lvl>
    <w:lvl w:ilvl="4" w:tplc="C3C85936">
      <w:numFmt w:val="bullet"/>
      <w:lvlText w:val="•"/>
      <w:lvlJc w:val="left"/>
      <w:pPr>
        <w:ind w:left="4863" w:hanging="246"/>
      </w:pPr>
      <w:rPr>
        <w:rFonts w:hint="default"/>
        <w:lang w:val="ru-RU" w:eastAsia="en-US" w:bidi="ar-SA"/>
      </w:rPr>
    </w:lvl>
    <w:lvl w:ilvl="5" w:tplc="08608A1C">
      <w:numFmt w:val="bullet"/>
      <w:lvlText w:val="•"/>
      <w:lvlJc w:val="left"/>
      <w:pPr>
        <w:ind w:left="5859" w:hanging="246"/>
      </w:pPr>
      <w:rPr>
        <w:rFonts w:hint="default"/>
        <w:lang w:val="ru-RU" w:eastAsia="en-US" w:bidi="ar-SA"/>
      </w:rPr>
    </w:lvl>
    <w:lvl w:ilvl="6" w:tplc="C44AE06E">
      <w:numFmt w:val="bullet"/>
      <w:lvlText w:val="•"/>
      <w:lvlJc w:val="left"/>
      <w:pPr>
        <w:ind w:left="6855" w:hanging="246"/>
      </w:pPr>
      <w:rPr>
        <w:rFonts w:hint="default"/>
        <w:lang w:val="ru-RU" w:eastAsia="en-US" w:bidi="ar-SA"/>
      </w:rPr>
    </w:lvl>
    <w:lvl w:ilvl="7" w:tplc="5CD25966">
      <w:numFmt w:val="bullet"/>
      <w:lvlText w:val="•"/>
      <w:lvlJc w:val="left"/>
      <w:pPr>
        <w:ind w:left="7851" w:hanging="246"/>
      </w:pPr>
      <w:rPr>
        <w:rFonts w:hint="default"/>
        <w:lang w:val="ru-RU" w:eastAsia="en-US" w:bidi="ar-SA"/>
      </w:rPr>
    </w:lvl>
    <w:lvl w:ilvl="8" w:tplc="05C23408">
      <w:numFmt w:val="bullet"/>
      <w:lvlText w:val="•"/>
      <w:lvlJc w:val="left"/>
      <w:pPr>
        <w:ind w:left="8847" w:hanging="246"/>
      </w:pPr>
      <w:rPr>
        <w:rFonts w:hint="default"/>
        <w:lang w:val="ru-RU" w:eastAsia="en-US" w:bidi="ar-SA"/>
      </w:rPr>
    </w:lvl>
  </w:abstractNum>
  <w:abstractNum w:abstractNumId="40">
    <w:nsid w:val="21BF636A"/>
    <w:multiLevelType w:val="hybridMultilevel"/>
    <w:tmpl w:val="413CEDB0"/>
    <w:lvl w:ilvl="0" w:tplc="02967938">
      <w:numFmt w:val="bullet"/>
      <w:lvlText w:val="-"/>
      <w:lvlJc w:val="left"/>
      <w:pPr>
        <w:ind w:left="399" w:hanging="408"/>
      </w:pPr>
      <w:rPr>
        <w:rFonts w:ascii="Times New Roman" w:eastAsia="Times New Roman" w:hAnsi="Times New Roman" w:cs="Times New Roman" w:hint="default"/>
        <w:w w:val="99"/>
        <w:sz w:val="24"/>
        <w:szCs w:val="24"/>
        <w:lang w:val="ru-RU" w:eastAsia="en-US" w:bidi="ar-SA"/>
      </w:rPr>
    </w:lvl>
    <w:lvl w:ilvl="1" w:tplc="D1CADFF0">
      <w:numFmt w:val="bullet"/>
      <w:lvlText w:val="•"/>
      <w:lvlJc w:val="left"/>
      <w:pPr>
        <w:ind w:left="1358" w:hanging="408"/>
      </w:pPr>
      <w:rPr>
        <w:rFonts w:hint="default"/>
        <w:lang w:val="ru-RU" w:eastAsia="en-US" w:bidi="ar-SA"/>
      </w:rPr>
    </w:lvl>
    <w:lvl w:ilvl="2" w:tplc="78A6DFA0">
      <w:numFmt w:val="bullet"/>
      <w:lvlText w:val="•"/>
      <w:lvlJc w:val="left"/>
      <w:pPr>
        <w:ind w:left="2316" w:hanging="408"/>
      </w:pPr>
      <w:rPr>
        <w:rFonts w:hint="default"/>
        <w:lang w:val="ru-RU" w:eastAsia="en-US" w:bidi="ar-SA"/>
      </w:rPr>
    </w:lvl>
    <w:lvl w:ilvl="3" w:tplc="ACFE03D4">
      <w:numFmt w:val="bullet"/>
      <w:lvlText w:val="•"/>
      <w:lvlJc w:val="left"/>
      <w:pPr>
        <w:ind w:left="3275" w:hanging="408"/>
      </w:pPr>
      <w:rPr>
        <w:rFonts w:hint="default"/>
        <w:lang w:val="ru-RU" w:eastAsia="en-US" w:bidi="ar-SA"/>
      </w:rPr>
    </w:lvl>
    <w:lvl w:ilvl="4" w:tplc="1DD00E08">
      <w:numFmt w:val="bullet"/>
      <w:lvlText w:val="•"/>
      <w:lvlJc w:val="left"/>
      <w:pPr>
        <w:ind w:left="4233" w:hanging="408"/>
      </w:pPr>
      <w:rPr>
        <w:rFonts w:hint="default"/>
        <w:lang w:val="ru-RU" w:eastAsia="en-US" w:bidi="ar-SA"/>
      </w:rPr>
    </w:lvl>
    <w:lvl w:ilvl="5" w:tplc="88C455B6">
      <w:numFmt w:val="bullet"/>
      <w:lvlText w:val="•"/>
      <w:lvlJc w:val="left"/>
      <w:pPr>
        <w:ind w:left="5192" w:hanging="408"/>
      </w:pPr>
      <w:rPr>
        <w:rFonts w:hint="default"/>
        <w:lang w:val="ru-RU" w:eastAsia="en-US" w:bidi="ar-SA"/>
      </w:rPr>
    </w:lvl>
    <w:lvl w:ilvl="6" w:tplc="78861D22">
      <w:numFmt w:val="bullet"/>
      <w:lvlText w:val="•"/>
      <w:lvlJc w:val="left"/>
      <w:pPr>
        <w:ind w:left="6150" w:hanging="408"/>
      </w:pPr>
      <w:rPr>
        <w:rFonts w:hint="default"/>
        <w:lang w:val="ru-RU" w:eastAsia="en-US" w:bidi="ar-SA"/>
      </w:rPr>
    </w:lvl>
    <w:lvl w:ilvl="7" w:tplc="E6865A68">
      <w:numFmt w:val="bullet"/>
      <w:lvlText w:val="•"/>
      <w:lvlJc w:val="left"/>
      <w:pPr>
        <w:ind w:left="7108" w:hanging="408"/>
      </w:pPr>
      <w:rPr>
        <w:rFonts w:hint="default"/>
        <w:lang w:val="ru-RU" w:eastAsia="en-US" w:bidi="ar-SA"/>
      </w:rPr>
    </w:lvl>
    <w:lvl w:ilvl="8" w:tplc="DDEAF8BA">
      <w:numFmt w:val="bullet"/>
      <w:lvlText w:val="•"/>
      <w:lvlJc w:val="left"/>
      <w:pPr>
        <w:ind w:left="8067" w:hanging="408"/>
      </w:pPr>
      <w:rPr>
        <w:rFonts w:hint="default"/>
        <w:lang w:val="ru-RU" w:eastAsia="en-US" w:bidi="ar-SA"/>
      </w:rPr>
    </w:lvl>
  </w:abstractNum>
  <w:abstractNum w:abstractNumId="41">
    <w:nsid w:val="21CA7FB6"/>
    <w:multiLevelType w:val="hybridMultilevel"/>
    <w:tmpl w:val="79647120"/>
    <w:lvl w:ilvl="0" w:tplc="6AF6F360">
      <w:numFmt w:val="bullet"/>
      <w:lvlText w:val="•"/>
      <w:lvlJc w:val="left"/>
      <w:pPr>
        <w:ind w:left="262" w:hanging="572"/>
      </w:pPr>
      <w:rPr>
        <w:rFonts w:ascii="Times New Roman" w:eastAsia="Times New Roman" w:hAnsi="Times New Roman" w:cs="Times New Roman" w:hint="default"/>
        <w:w w:val="100"/>
        <w:sz w:val="24"/>
        <w:szCs w:val="24"/>
        <w:lang w:val="ru-RU" w:eastAsia="en-US" w:bidi="ar-SA"/>
      </w:rPr>
    </w:lvl>
    <w:lvl w:ilvl="1" w:tplc="2E9470A0">
      <w:numFmt w:val="bullet"/>
      <w:lvlText w:val="•"/>
      <w:lvlJc w:val="left"/>
      <w:pPr>
        <w:ind w:left="1314" w:hanging="572"/>
      </w:pPr>
      <w:rPr>
        <w:rFonts w:hint="default"/>
        <w:lang w:val="ru-RU" w:eastAsia="en-US" w:bidi="ar-SA"/>
      </w:rPr>
    </w:lvl>
    <w:lvl w:ilvl="2" w:tplc="1D64E64E">
      <w:numFmt w:val="bullet"/>
      <w:lvlText w:val="•"/>
      <w:lvlJc w:val="left"/>
      <w:pPr>
        <w:ind w:left="2369" w:hanging="572"/>
      </w:pPr>
      <w:rPr>
        <w:rFonts w:hint="default"/>
        <w:lang w:val="ru-RU" w:eastAsia="en-US" w:bidi="ar-SA"/>
      </w:rPr>
    </w:lvl>
    <w:lvl w:ilvl="3" w:tplc="BDC6D3F8">
      <w:numFmt w:val="bullet"/>
      <w:lvlText w:val="•"/>
      <w:lvlJc w:val="left"/>
      <w:pPr>
        <w:ind w:left="3424" w:hanging="572"/>
      </w:pPr>
      <w:rPr>
        <w:rFonts w:hint="default"/>
        <w:lang w:val="ru-RU" w:eastAsia="en-US" w:bidi="ar-SA"/>
      </w:rPr>
    </w:lvl>
    <w:lvl w:ilvl="4" w:tplc="4E7690B0">
      <w:numFmt w:val="bullet"/>
      <w:lvlText w:val="•"/>
      <w:lvlJc w:val="left"/>
      <w:pPr>
        <w:ind w:left="4479" w:hanging="572"/>
      </w:pPr>
      <w:rPr>
        <w:rFonts w:hint="default"/>
        <w:lang w:val="ru-RU" w:eastAsia="en-US" w:bidi="ar-SA"/>
      </w:rPr>
    </w:lvl>
    <w:lvl w:ilvl="5" w:tplc="21E6C900">
      <w:numFmt w:val="bullet"/>
      <w:lvlText w:val="•"/>
      <w:lvlJc w:val="left"/>
      <w:pPr>
        <w:ind w:left="5534" w:hanging="572"/>
      </w:pPr>
      <w:rPr>
        <w:rFonts w:hint="default"/>
        <w:lang w:val="ru-RU" w:eastAsia="en-US" w:bidi="ar-SA"/>
      </w:rPr>
    </w:lvl>
    <w:lvl w:ilvl="6" w:tplc="BFBE7AB2">
      <w:numFmt w:val="bullet"/>
      <w:lvlText w:val="•"/>
      <w:lvlJc w:val="left"/>
      <w:pPr>
        <w:ind w:left="6589" w:hanging="572"/>
      </w:pPr>
      <w:rPr>
        <w:rFonts w:hint="default"/>
        <w:lang w:val="ru-RU" w:eastAsia="en-US" w:bidi="ar-SA"/>
      </w:rPr>
    </w:lvl>
    <w:lvl w:ilvl="7" w:tplc="A300B4E2">
      <w:numFmt w:val="bullet"/>
      <w:lvlText w:val="•"/>
      <w:lvlJc w:val="left"/>
      <w:pPr>
        <w:ind w:left="7644" w:hanging="572"/>
      </w:pPr>
      <w:rPr>
        <w:rFonts w:hint="default"/>
        <w:lang w:val="ru-RU" w:eastAsia="en-US" w:bidi="ar-SA"/>
      </w:rPr>
    </w:lvl>
    <w:lvl w:ilvl="8" w:tplc="CAFCBFCE">
      <w:numFmt w:val="bullet"/>
      <w:lvlText w:val="•"/>
      <w:lvlJc w:val="left"/>
      <w:pPr>
        <w:ind w:left="8699" w:hanging="572"/>
      </w:pPr>
      <w:rPr>
        <w:rFonts w:hint="default"/>
        <w:lang w:val="ru-RU" w:eastAsia="en-US" w:bidi="ar-SA"/>
      </w:rPr>
    </w:lvl>
  </w:abstractNum>
  <w:abstractNum w:abstractNumId="42">
    <w:nsid w:val="24C55169"/>
    <w:multiLevelType w:val="hybridMultilevel"/>
    <w:tmpl w:val="C85AA68C"/>
    <w:lvl w:ilvl="0" w:tplc="ED0CA288">
      <w:numFmt w:val="bullet"/>
      <w:lvlText w:val="•"/>
      <w:lvlJc w:val="left"/>
      <w:pPr>
        <w:ind w:left="253" w:hanging="1263"/>
      </w:pPr>
      <w:rPr>
        <w:rFonts w:ascii="Times New Roman" w:eastAsia="Times New Roman" w:hAnsi="Times New Roman" w:cs="Times New Roman" w:hint="default"/>
        <w:w w:val="100"/>
        <w:sz w:val="24"/>
        <w:szCs w:val="24"/>
        <w:lang w:val="ru-RU" w:eastAsia="en-US" w:bidi="ar-SA"/>
      </w:rPr>
    </w:lvl>
    <w:lvl w:ilvl="1" w:tplc="EA463EC0">
      <w:numFmt w:val="bullet"/>
      <w:lvlText w:val=""/>
      <w:lvlJc w:val="left"/>
      <w:pPr>
        <w:ind w:left="795" w:hanging="812"/>
      </w:pPr>
      <w:rPr>
        <w:rFonts w:ascii="Symbol" w:eastAsia="Symbol" w:hAnsi="Symbol" w:cs="Symbol" w:hint="default"/>
        <w:w w:val="100"/>
        <w:sz w:val="20"/>
        <w:szCs w:val="20"/>
        <w:lang w:val="ru-RU" w:eastAsia="en-US" w:bidi="ar-SA"/>
      </w:rPr>
    </w:lvl>
    <w:lvl w:ilvl="2" w:tplc="AF2494D0">
      <w:numFmt w:val="bullet"/>
      <w:lvlText w:val="•"/>
      <w:lvlJc w:val="left"/>
      <w:pPr>
        <w:ind w:left="1904" w:hanging="812"/>
      </w:pPr>
      <w:rPr>
        <w:rFonts w:hint="default"/>
        <w:lang w:val="ru-RU" w:eastAsia="en-US" w:bidi="ar-SA"/>
      </w:rPr>
    </w:lvl>
    <w:lvl w:ilvl="3" w:tplc="5C1283B2">
      <w:numFmt w:val="bullet"/>
      <w:lvlText w:val="•"/>
      <w:lvlJc w:val="left"/>
      <w:pPr>
        <w:ind w:left="3009" w:hanging="812"/>
      </w:pPr>
      <w:rPr>
        <w:rFonts w:hint="default"/>
        <w:lang w:val="ru-RU" w:eastAsia="en-US" w:bidi="ar-SA"/>
      </w:rPr>
    </w:lvl>
    <w:lvl w:ilvl="4" w:tplc="EAC08620">
      <w:numFmt w:val="bullet"/>
      <w:lvlText w:val="•"/>
      <w:lvlJc w:val="left"/>
      <w:pPr>
        <w:ind w:left="4114" w:hanging="812"/>
      </w:pPr>
      <w:rPr>
        <w:rFonts w:hint="default"/>
        <w:lang w:val="ru-RU" w:eastAsia="en-US" w:bidi="ar-SA"/>
      </w:rPr>
    </w:lvl>
    <w:lvl w:ilvl="5" w:tplc="E5A8DFFE">
      <w:numFmt w:val="bullet"/>
      <w:lvlText w:val="•"/>
      <w:lvlJc w:val="left"/>
      <w:pPr>
        <w:ind w:left="5219" w:hanging="812"/>
      </w:pPr>
      <w:rPr>
        <w:rFonts w:hint="default"/>
        <w:lang w:val="ru-RU" w:eastAsia="en-US" w:bidi="ar-SA"/>
      </w:rPr>
    </w:lvl>
    <w:lvl w:ilvl="6" w:tplc="B1C0BA12">
      <w:numFmt w:val="bullet"/>
      <w:lvlText w:val="•"/>
      <w:lvlJc w:val="left"/>
      <w:pPr>
        <w:ind w:left="6324" w:hanging="812"/>
      </w:pPr>
      <w:rPr>
        <w:rFonts w:hint="default"/>
        <w:lang w:val="ru-RU" w:eastAsia="en-US" w:bidi="ar-SA"/>
      </w:rPr>
    </w:lvl>
    <w:lvl w:ilvl="7" w:tplc="DBF852DE">
      <w:numFmt w:val="bullet"/>
      <w:lvlText w:val="•"/>
      <w:lvlJc w:val="left"/>
      <w:pPr>
        <w:ind w:left="7429" w:hanging="812"/>
      </w:pPr>
      <w:rPr>
        <w:rFonts w:hint="default"/>
        <w:lang w:val="ru-RU" w:eastAsia="en-US" w:bidi="ar-SA"/>
      </w:rPr>
    </w:lvl>
    <w:lvl w:ilvl="8" w:tplc="6EA2CCE8">
      <w:numFmt w:val="bullet"/>
      <w:lvlText w:val="•"/>
      <w:lvlJc w:val="left"/>
      <w:pPr>
        <w:ind w:left="8534" w:hanging="812"/>
      </w:pPr>
      <w:rPr>
        <w:rFonts w:hint="default"/>
        <w:lang w:val="ru-RU" w:eastAsia="en-US" w:bidi="ar-SA"/>
      </w:rPr>
    </w:lvl>
  </w:abstractNum>
  <w:abstractNum w:abstractNumId="43">
    <w:nsid w:val="25A26CB3"/>
    <w:multiLevelType w:val="hybridMultilevel"/>
    <w:tmpl w:val="B962700E"/>
    <w:lvl w:ilvl="0" w:tplc="402073D6">
      <w:start w:val="1"/>
      <w:numFmt w:val="decimal"/>
      <w:lvlText w:val="%1)"/>
      <w:lvlJc w:val="left"/>
      <w:pPr>
        <w:ind w:left="393" w:hanging="202"/>
        <w:jc w:val="left"/>
      </w:pPr>
      <w:rPr>
        <w:rFonts w:hint="default"/>
        <w:spacing w:val="0"/>
        <w:w w:val="94"/>
        <w:lang w:val="ru-RU" w:eastAsia="en-US" w:bidi="ar-SA"/>
      </w:rPr>
    </w:lvl>
    <w:lvl w:ilvl="1" w:tplc="3FC016C0">
      <w:numFmt w:val="bullet"/>
      <w:lvlText w:val="—"/>
      <w:lvlJc w:val="left"/>
      <w:pPr>
        <w:ind w:left="630" w:hanging="366"/>
      </w:pPr>
      <w:rPr>
        <w:rFonts w:ascii="Times New Roman" w:eastAsia="Times New Roman" w:hAnsi="Times New Roman" w:cs="Times New Roman" w:hint="default"/>
        <w:w w:val="100"/>
        <w:sz w:val="24"/>
        <w:szCs w:val="24"/>
        <w:lang w:val="ru-RU" w:eastAsia="en-US" w:bidi="ar-SA"/>
      </w:rPr>
    </w:lvl>
    <w:lvl w:ilvl="2" w:tplc="468A969A">
      <w:numFmt w:val="bullet"/>
      <w:lvlText w:val="•"/>
      <w:lvlJc w:val="left"/>
      <w:pPr>
        <w:ind w:left="1773" w:hanging="366"/>
      </w:pPr>
      <w:rPr>
        <w:rFonts w:hint="default"/>
        <w:lang w:val="ru-RU" w:eastAsia="en-US" w:bidi="ar-SA"/>
      </w:rPr>
    </w:lvl>
    <w:lvl w:ilvl="3" w:tplc="07B61A10">
      <w:numFmt w:val="bullet"/>
      <w:lvlText w:val="•"/>
      <w:lvlJc w:val="left"/>
      <w:pPr>
        <w:ind w:left="2906" w:hanging="366"/>
      </w:pPr>
      <w:rPr>
        <w:rFonts w:hint="default"/>
        <w:lang w:val="ru-RU" w:eastAsia="en-US" w:bidi="ar-SA"/>
      </w:rPr>
    </w:lvl>
    <w:lvl w:ilvl="4" w:tplc="551C8F20">
      <w:numFmt w:val="bullet"/>
      <w:lvlText w:val="•"/>
      <w:lvlJc w:val="left"/>
      <w:pPr>
        <w:ind w:left="4039" w:hanging="366"/>
      </w:pPr>
      <w:rPr>
        <w:rFonts w:hint="default"/>
        <w:lang w:val="ru-RU" w:eastAsia="en-US" w:bidi="ar-SA"/>
      </w:rPr>
    </w:lvl>
    <w:lvl w:ilvl="5" w:tplc="2836289C">
      <w:numFmt w:val="bullet"/>
      <w:lvlText w:val="•"/>
      <w:lvlJc w:val="left"/>
      <w:pPr>
        <w:ind w:left="5172" w:hanging="366"/>
      </w:pPr>
      <w:rPr>
        <w:rFonts w:hint="default"/>
        <w:lang w:val="ru-RU" w:eastAsia="en-US" w:bidi="ar-SA"/>
      </w:rPr>
    </w:lvl>
    <w:lvl w:ilvl="6" w:tplc="5D38A850">
      <w:numFmt w:val="bullet"/>
      <w:lvlText w:val="•"/>
      <w:lvlJc w:val="left"/>
      <w:pPr>
        <w:ind w:left="6306" w:hanging="366"/>
      </w:pPr>
      <w:rPr>
        <w:rFonts w:hint="default"/>
        <w:lang w:val="ru-RU" w:eastAsia="en-US" w:bidi="ar-SA"/>
      </w:rPr>
    </w:lvl>
    <w:lvl w:ilvl="7" w:tplc="9F82BDBA">
      <w:numFmt w:val="bullet"/>
      <w:lvlText w:val="•"/>
      <w:lvlJc w:val="left"/>
      <w:pPr>
        <w:ind w:left="7439" w:hanging="366"/>
      </w:pPr>
      <w:rPr>
        <w:rFonts w:hint="default"/>
        <w:lang w:val="ru-RU" w:eastAsia="en-US" w:bidi="ar-SA"/>
      </w:rPr>
    </w:lvl>
    <w:lvl w:ilvl="8" w:tplc="171C081E">
      <w:numFmt w:val="bullet"/>
      <w:lvlText w:val="•"/>
      <w:lvlJc w:val="left"/>
      <w:pPr>
        <w:ind w:left="8572" w:hanging="366"/>
      </w:pPr>
      <w:rPr>
        <w:rFonts w:hint="default"/>
        <w:lang w:val="ru-RU" w:eastAsia="en-US" w:bidi="ar-SA"/>
      </w:rPr>
    </w:lvl>
  </w:abstractNum>
  <w:abstractNum w:abstractNumId="44">
    <w:nsid w:val="25BD0D51"/>
    <w:multiLevelType w:val="hybridMultilevel"/>
    <w:tmpl w:val="3D983902"/>
    <w:lvl w:ilvl="0" w:tplc="93C692F4">
      <w:start w:val="1"/>
      <w:numFmt w:val="decimal"/>
      <w:lvlText w:val="%1."/>
      <w:lvlJc w:val="left"/>
      <w:pPr>
        <w:ind w:left="630" w:hanging="347"/>
        <w:jc w:val="right"/>
      </w:pPr>
      <w:rPr>
        <w:rFonts w:ascii="Times New Roman" w:eastAsia="Times New Roman" w:hAnsi="Times New Roman" w:cs="Times New Roman" w:hint="default"/>
        <w:w w:val="100"/>
        <w:sz w:val="24"/>
        <w:szCs w:val="24"/>
        <w:lang w:val="ru-RU" w:eastAsia="en-US" w:bidi="ar-SA"/>
      </w:rPr>
    </w:lvl>
    <w:lvl w:ilvl="1" w:tplc="373C63CC">
      <w:numFmt w:val="bullet"/>
      <w:lvlText w:val="•"/>
      <w:lvlJc w:val="left"/>
      <w:pPr>
        <w:ind w:left="1659" w:hanging="347"/>
      </w:pPr>
      <w:rPr>
        <w:rFonts w:hint="default"/>
        <w:lang w:val="ru-RU" w:eastAsia="en-US" w:bidi="ar-SA"/>
      </w:rPr>
    </w:lvl>
    <w:lvl w:ilvl="2" w:tplc="E2E64212">
      <w:numFmt w:val="bullet"/>
      <w:lvlText w:val="•"/>
      <w:lvlJc w:val="left"/>
      <w:pPr>
        <w:ind w:left="2679" w:hanging="347"/>
      </w:pPr>
      <w:rPr>
        <w:rFonts w:hint="default"/>
        <w:lang w:val="ru-RU" w:eastAsia="en-US" w:bidi="ar-SA"/>
      </w:rPr>
    </w:lvl>
    <w:lvl w:ilvl="3" w:tplc="138C22E2">
      <w:numFmt w:val="bullet"/>
      <w:lvlText w:val="•"/>
      <w:lvlJc w:val="left"/>
      <w:pPr>
        <w:ind w:left="3699" w:hanging="347"/>
      </w:pPr>
      <w:rPr>
        <w:rFonts w:hint="default"/>
        <w:lang w:val="ru-RU" w:eastAsia="en-US" w:bidi="ar-SA"/>
      </w:rPr>
    </w:lvl>
    <w:lvl w:ilvl="4" w:tplc="8BD87D66">
      <w:numFmt w:val="bullet"/>
      <w:lvlText w:val="•"/>
      <w:lvlJc w:val="left"/>
      <w:pPr>
        <w:ind w:left="4719" w:hanging="347"/>
      </w:pPr>
      <w:rPr>
        <w:rFonts w:hint="default"/>
        <w:lang w:val="ru-RU" w:eastAsia="en-US" w:bidi="ar-SA"/>
      </w:rPr>
    </w:lvl>
    <w:lvl w:ilvl="5" w:tplc="4C560DB2">
      <w:numFmt w:val="bullet"/>
      <w:lvlText w:val="•"/>
      <w:lvlJc w:val="left"/>
      <w:pPr>
        <w:ind w:left="5739" w:hanging="347"/>
      </w:pPr>
      <w:rPr>
        <w:rFonts w:hint="default"/>
        <w:lang w:val="ru-RU" w:eastAsia="en-US" w:bidi="ar-SA"/>
      </w:rPr>
    </w:lvl>
    <w:lvl w:ilvl="6" w:tplc="BD504B90">
      <w:numFmt w:val="bullet"/>
      <w:lvlText w:val="•"/>
      <w:lvlJc w:val="left"/>
      <w:pPr>
        <w:ind w:left="6759" w:hanging="347"/>
      </w:pPr>
      <w:rPr>
        <w:rFonts w:hint="default"/>
        <w:lang w:val="ru-RU" w:eastAsia="en-US" w:bidi="ar-SA"/>
      </w:rPr>
    </w:lvl>
    <w:lvl w:ilvl="7" w:tplc="3DCE91B6">
      <w:numFmt w:val="bullet"/>
      <w:lvlText w:val="•"/>
      <w:lvlJc w:val="left"/>
      <w:pPr>
        <w:ind w:left="7779" w:hanging="347"/>
      </w:pPr>
      <w:rPr>
        <w:rFonts w:hint="default"/>
        <w:lang w:val="ru-RU" w:eastAsia="en-US" w:bidi="ar-SA"/>
      </w:rPr>
    </w:lvl>
    <w:lvl w:ilvl="8" w:tplc="7262759C">
      <w:numFmt w:val="bullet"/>
      <w:lvlText w:val="•"/>
      <w:lvlJc w:val="left"/>
      <w:pPr>
        <w:ind w:left="8799" w:hanging="347"/>
      </w:pPr>
      <w:rPr>
        <w:rFonts w:hint="default"/>
        <w:lang w:val="ru-RU" w:eastAsia="en-US" w:bidi="ar-SA"/>
      </w:rPr>
    </w:lvl>
  </w:abstractNum>
  <w:abstractNum w:abstractNumId="45">
    <w:nsid w:val="25C95353"/>
    <w:multiLevelType w:val="hybridMultilevel"/>
    <w:tmpl w:val="C804E9E0"/>
    <w:lvl w:ilvl="0" w:tplc="F0DE15C8">
      <w:numFmt w:val="bullet"/>
      <w:lvlText w:val="•"/>
      <w:lvlJc w:val="left"/>
      <w:pPr>
        <w:ind w:left="399" w:hanging="245"/>
      </w:pPr>
      <w:rPr>
        <w:rFonts w:ascii="Times New Roman" w:eastAsia="Times New Roman" w:hAnsi="Times New Roman" w:cs="Times New Roman" w:hint="default"/>
        <w:w w:val="100"/>
        <w:sz w:val="24"/>
        <w:szCs w:val="24"/>
        <w:lang w:val="ru-RU" w:eastAsia="en-US" w:bidi="ar-SA"/>
      </w:rPr>
    </w:lvl>
    <w:lvl w:ilvl="1" w:tplc="EBA269E4">
      <w:numFmt w:val="bullet"/>
      <w:lvlText w:val="•"/>
      <w:lvlJc w:val="left"/>
      <w:pPr>
        <w:ind w:left="1358" w:hanging="245"/>
      </w:pPr>
      <w:rPr>
        <w:rFonts w:hint="default"/>
        <w:lang w:val="ru-RU" w:eastAsia="en-US" w:bidi="ar-SA"/>
      </w:rPr>
    </w:lvl>
    <w:lvl w:ilvl="2" w:tplc="B18CC108">
      <w:numFmt w:val="bullet"/>
      <w:lvlText w:val="•"/>
      <w:lvlJc w:val="left"/>
      <w:pPr>
        <w:ind w:left="2316" w:hanging="245"/>
      </w:pPr>
      <w:rPr>
        <w:rFonts w:hint="default"/>
        <w:lang w:val="ru-RU" w:eastAsia="en-US" w:bidi="ar-SA"/>
      </w:rPr>
    </w:lvl>
    <w:lvl w:ilvl="3" w:tplc="C8EA40A6">
      <w:numFmt w:val="bullet"/>
      <w:lvlText w:val="•"/>
      <w:lvlJc w:val="left"/>
      <w:pPr>
        <w:ind w:left="3275" w:hanging="245"/>
      </w:pPr>
      <w:rPr>
        <w:rFonts w:hint="default"/>
        <w:lang w:val="ru-RU" w:eastAsia="en-US" w:bidi="ar-SA"/>
      </w:rPr>
    </w:lvl>
    <w:lvl w:ilvl="4" w:tplc="AB264986">
      <w:numFmt w:val="bullet"/>
      <w:lvlText w:val="•"/>
      <w:lvlJc w:val="left"/>
      <w:pPr>
        <w:ind w:left="4233" w:hanging="245"/>
      </w:pPr>
      <w:rPr>
        <w:rFonts w:hint="default"/>
        <w:lang w:val="ru-RU" w:eastAsia="en-US" w:bidi="ar-SA"/>
      </w:rPr>
    </w:lvl>
    <w:lvl w:ilvl="5" w:tplc="08C85B4E">
      <w:numFmt w:val="bullet"/>
      <w:lvlText w:val="•"/>
      <w:lvlJc w:val="left"/>
      <w:pPr>
        <w:ind w:left="5192" w:hanging="245"/>
      </w:pPr>
      <w:rPr>
        <w:rFonts w:hint="default"/>
        <w:lang w:val="ru-RU" w:eastAsia="en-US" w:bidi="ar-SA"/>
      </w:rPr>
    </w:lvl>
    <w:lvl w:ilvl="6" w:tplc="18A60CC4">
      <w:numFmt w:val="bullet"/>
      <w:lvlText w:val="•"/>
      <w:lvlJc w:val="left"/>
      <w:pPr>
        <w:ind w:left="6150" w:hanging="245"/>
      </w:pPr>
      <w:rPr>
        <w:rFonts w:hint="default"/>
        <w:lang w:val="ru-RU" w:eastAsia="en-US" w:bidi="ar-SA"/>
      </w:rPr>
    </w:lvl>
    <w:lvl w:ilvl="7" w:tplc="FCBE8E6E">
      <w:numFmt w:val="bullet"/>
      <w:lvlText w:val="•"/>
      <w:lvlJc w:val="left"/>
      <w:pPr>
        <w:ind w:left="7108" w:hanging="245"/>
      </w:pPr>
      <w:rPr>
        <w:rFonts w:hint="default"/>
        <w:lang w:val="ru-RU" w:eastAsia="en-US" w:bidi="ar-SA"/>
      </w:rPr>
    </w:lvl>
    <w:lvl w:ilvl="8" w:tplc="7886118C">
      <w:numFmt w:val="bullet"/>
      <w:lvlText w:val="•"/>
      <w:lvlJc w:val="left"/>
      <w:pPr>
        <w:ind w:left="8067" w:hanging="245"/>
      </w:pPr>
      <w:rPr>
        <w:rFonts w:hint="default"/>
        <w:lang w:val="ru-RU" w:eastAsia="en-US" w:bidi="ar-SA"/>
      </w:rPr>
    </w:lvl>
  </w:abstractNum>
  <w:abstractNum w:abstractNumId="46">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7">
    <w:nsid w:val="27B17C0E"/>
    <w:multiLevelType w:val="hybridMultilevel"/>
    <w:tmpl w:val="1660D100"/>
    <w:lvl w:ilvl="0" w:tplc="83BEB704">
      <w:numFmt w:val="bullet"/>
      <w:lvlText w:val=""/>
      <w:lvlJc w:val="left"/>
      <w:pPr>
        <w:ind w:left="686" w:hanging="289"/>
      </w:pPr>
      <w:rPr>
        <w:rFonts w:ascii="Symbol" w:eastAsia="Symbol" w:hAnsi="Symbol" w:cs="Symbol" w:hint="default"/>
        <w:w w:val="100"/>
        <w:sz w:val="24"/>
        <w:szCs w:val="24"/>
        <w:lang w:val="ru-RU" w:eastAsia="en-US" w:bidi="ar-SA"/>
      </w:rPr>
    </w:lvl>
    <w:lvl w:ilvl="1" w:tplc="A1B880FE">
      <w:numFmt w:val="bullet"/>
      <w:lvlText w:val="•"/>
      <w:lvlJc w:val="left"/>
      <w:pPr>
        <w:ind w:left="1741" w:hanging="289"/>
      </w:pPr>
      <w:rPr>
        <w:rFonts w:hint="default"/>
        <w:lang w:val="ru-RU" w:eastAsia="en-US" w:bidi="ar-SA"/>
      </w:rPr>
    </w:lvl>
    <w:lvl w:ilvl="2" w:tplc="FE5A816C">
      <w:numFmt w:val="bullet"/>
      <w:lvlText w:val="•"/>
      <w:lvlJc w:val="left"/>
      <w:pPr>
        <w:ind w:left="2803" w:hanging="289"/>
      </w:pPr>
      <w:rPr>
        <w:rFonts w:hint="default"/>
        <w:lang w:val="ru-RU" w:eastAsia="en-US" w:bidi="ar-SA"/>
      </w:rPr>
    </w:lvl>
    <w:lvl w:ilvl="3" w:tplc="87FC5848">
      <w:numFmt w:val="bullet"/>
      <w:lvlText w:val="•"/>
      <w:lvlJc w:val="left"/>
      <w:pPr>
        <w:ind w:left="3865" w:hanging="289"/>
      </w:pPr>
      <w:rPr>
        <w:rFonts w:hint="default"/>
        <w:lang w:val="ru-RU" w:eastAsia="en-US" w:bidi="ar-SA"/>
      </w:rPr>
    </w:lvl>
    <w:lvl w:ilvl="4" w:tplc="56DCBEDC">
      <w:numFmt w:val="bullet"/>
      <w:lvlText w:val="•"/>
      <w:lvlJc w:val="left"/>
      <w:pPr>
        <w:ind w:left="4927" w:hanging="289"/>
      </w:pPr>
      <w:rPr>
        <w:rFonts w:hint="default"/>
        <w:lang w:val="ru-RU" w:eastAsia="en-US" w:bidi="ar-SA"/>
      </w:rPr>
    </w:lvl>
    <w:lvl w:ilvl="5" w:tplc="8DF0B1FC">
      <w:numFmt w:val="bullet"/>
      <w:lvlText w:val="•"/>
      <w:lvlJc w:val="left"/>
      <w:pPr>
        <w:ind w:left="5989" w:hanging="289"/>
      </w:pPr>
      <w:rPr>
        <w:rFonts w:hint="default"/>
        <w:lang w:val="ru-RU" w:eastAsia="en-US" w:bidi="ar-SA"/>
      </w:rPr>
    </w:lvl>
    <w:lvl w:ilvl="6" w:tplc="C784B602">
      <w:numFmt w:val="bullet"/>
      <w:lvlText w:val="•"/>
      <w:lvlJc w:val="left"/>
      <w:pPr>
        <w:ind w:left="7051" w:hanging="289"/>
      </w:pPr>
      <w:rPr>
        <w:rFonts w:hint="default"/>
        <w:lang w:val="ru-RU" w:eastAsia="en-US" w:bidi="ar-SA"/>
      </w:rPr>
    </w:lvl>
    <w:lvl w:ilvl="7" w:tplc="E38028E0">
      <w:numFmt w:val="bullet"/>
      <w:lvlText w:val="•"/>
      <w:lvlJc w:val="left"/>
      <w:pPr>
        <w:ind w:left="8112" w:hanging="289"/>
      </w:pPr>
      <w:rPr>
        <w:rFonts w:hint="default"/>
        <w:lang w:val="ru-RU" w:eastAsia="en-US" w:bidi="ar-SA"/>
      </w:rPr>
    </w:lvl>
    <w:lvl w:ilvl="8" w:tplc="9AB0F948">
      <w:numFmt w:val="bullet"/>
      <w:lvlText w:val="•"/>
      <w:lvlJc w:val="left"/>
      <w:pPr>
        <w:ind w:left="9174" w:hanging="289"/>
      </w:pPr>
      <w:rPr>
        <w:rFonts w:hint="default"/>
        <w:lang w:val="ru-RU" w:eastAsia="en-US" w:bidi="ar-SA"/>
      </w:rPr>
    </w:lvl>
  </w:abstractNum>
  <w:abstractNum w:abstractNumId="48">
    <w:nsid w:val="27F76473"/>
    <w:multiLevelType w:val="hybridMultilevel"/>
    <w:tmpl w:val="C9705B1C"/>
    <w:lvl w:ilvl="0" w:tplc="9F621C9C">
      <w:start w:val="1"/>
      <w:numFmt w:val="decimal"/>
      <w:lvlText w:val="%1."/>
      <w:lvlJc w:val="left"/>
      <w:pPr>
        <w:ind w:left="630" w:hanging="308"/>
        <w:jc w:val="left"/>
      </w:pPr>
      <w:rPr>
        <w:rFonts w:ascii="Times New Roman" w:eastAsia="Times New Roman" w:hAnsi="Times New Roman" w:cs="Times New Roman" w:hint="default"/>
        <w:w w:val="100"/>
        <w:sz w:val="24"/>
        <w:szCs w:val="24"/>
        <w:lang w:val="ru-RU" w:eastAsia="en-US" w:bidi="ar-SA"/>
      </w:rPr>
    </w:lvl>
    <w:lvl w:ilvl="1" w:tplc="F25EB6CA">
      <w:numFmt w:val="bullet"/>
      <w:lvlText w:val="•"/>
      <w:lvlJc w:val="left"/>
      <w:pPr>
        <w:ind w:left="1659" w:hanging="308"/>
      </w:pPr>
      <w:rPr>
        <w:rFonts w:hint="default"/>
        <w:lang w:val="ru-RU" w:eastAsia="en-US" w:bidi="ar-SA"/>
      </w:rPr>
    </w:lvl>
    <w:lvl w:ilvl="2" w:tplc="12E8C41C">
      <w:numFmt w:val="bullet"/>
      <w:lvlText w:val="•"/>
      <w:lvlJc w:val="left"/>
      <w:pPr>
        <w:ind w:left="2679" w:hanging="308"/>
      </w:pPr>
      <w:rPr>
        <w:rFonts w:hint="default"/>
        <w:lang w:val="ru-RU" w:eastAsia="en-US" w:bidi="ar-SA"/>
      </w:rPr>
    </w:lvl>
    <w:lvl w:ilvl="3" w:tplc="E9C02B06">
      <w:numFmt w:val="bullet"/>
      <w:lvlText w:val="•"/>
      <w:lvlJc w:val="left"/>
      <w:pPr>
        <w:ind w:left="3699" w:hanging="308"/>
      </w:pPr>
      <w:rPr>
        <w:rFonts w:hint="default"/>
        <w:lang w:val="ru-RU" w:eastAsia="en-US" w:bidi="ar-SA"/>
      </w:rPr>
    </w:lvl>
    <w:lvl w:ilvl="4" w:tplc="F9561F48">
      <w:numFmt w:val="bullet"/>
      <w:lvlText w:val="•"/>
      <w:lvlJc w:val="left"/>
      <w:pPr>
        <w:ind w:left="4719" w:hanging="308"/>
      </w:pPr>
      <w:rPr>
        <w:rFonts w:hint="default"/>
        <w:lang w:val="ru-RU" w:eastAsia="en-US" w:bidi="ar-SA"/>
      </w:rPr>
    </w:lvl>
    <w:lvl w:ilvl="5" w:tplc="5818F532">
      <w:numFmt w:val="bullet"/>
      <w:lvlText w:val="•"/>
      <w:lvlJc w:val="left"/>
      <w:pPr>
        <w:ind w:left="5739" w:hanging="308"/>
      </w:pPr>
      <w:rPr>
        <w:rFonts w:hint="default"/>
        <w:lang w:val="ru-RU" w:eastAsia="en-US" w:bidi="ar-SA"/>
      </w:rPr>
    </w:lvl>
    <w:lvl w:ilvl="6" w:tplc="1C1234A2">
      <w:numFmt w:val="bullet"/>
      <w:lvlText w:val="•"/>
      <w:lvlJc w:val="left"/>
      <w:pPr>
        <w:ind w:left="6759" w:hanging="308"/>
      </w:pPr>
      <w:rPr>
        <w:rFonts w:hint="default"/>
        <w:lang w:val="ru-RU" w:eastAsia="en-US" w:bidi="ar-SA"/>
      </w:rPr>
    </w:lvl>
    <w:lvl w:ilvl="7" w:tplc="75BE9EEC">
      <w:numFmt w:val="bullet"/>
      <w:lvlText w:val="•"/>
      <w:lvlJc w:val="left"/>
      <w:pPr>
        <w:ind w:left="7779" w:hanging="308"/>
      </w:pPr>
      <w:rPr>
        <w:rFonts w:hint="default"/>
        <w:lang w:val="ru-RU" w:eastAsia="en-US" w:bidi="ar-SA"/>
      </w:rPr>
    </w:lvl>
    <w:lvl w:ilvl="8" w:tplc="4FE68F8C">
      <w:numFmt w:val="bullet"/>
      <w:lvlText w:val="•"/>
      <w:lvlJc w:val="left"/>
      <w:pPr>
        <w:ind w:left="8799" w:hanging="308"/>
      </w:pPr>
      <w:rPr>
        <w:rFonts w:hint="default"/>
        <w:lang w:val="ru-RU" w:eastAsia="en-US" w:bidi="ar-SA"/>
      </w:rPr>
    </w:lvl>
  </w:abstractNum>
  <w:abstractNum w:abstractNumId="49">
    <w:nsid w:val="28994019"/>
    <w:multiLevelType w:val="multilevel"/>
    <w:tmpl w:val="7C7AD0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8DD621C"/>
    <w:multiLevelType w:val="hybridMultilevel"/>
    <w:tmpl w:val="223E1DE8"/>
    <w:lvl w:ilvl="0" w:tplc="CC2439EE">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EA1CC694">
      <w:numFmt w:val="bullet"/>
      <w:lvlText w:val="•"/>
      <w:lvlJc w:val="left"/>
      <w:pPr>
        <w:ind w:left="1875" w:hanging="246"/>
      </w:pPr>
      <w:rPr>
        <w:rFonts w:hint="default"/>
        <w:lang w:val="ru-RU" w:eastAsia="en-US" w:bidi="ar-SA"/>
      </w:rPr>
    </w:lvl>
    <w:lvl w:ilvl="2" w:tplc="AD287AF0">
      <w:numFmt w:val="bullet"/>
      <w:lvlText w:val="•"/>
      <w:lvlJc w:val="left"/>
      <w:pPr>
        <w:ind w:left="2871" w:hanging="246"/>
      </w:pPr>
      <w:rPr>
        <w:rFonts w:hint="default"/>
        <w:lang w:val="ru-RU" w:eastAsia="en-US" w:bidi="ar-SA"/>
      </w:rPr>
    </w:lvl>
    <w:lvl w:ilvl="3" w:tplc="C43A7DDE">
      <w:numFmt w:val="bullet"/>
      <w:lvlText w:val="•"/>
      <w:lvlJc w:val="left"/>
      <w:pPr>
        <w:ind w:left="3867" w:hanging="246"/>
      </w:pPr>
      <w:rPr>
        <w:rFonts w:hint="default"/>
        <w:lang w:val="ru-RU" w:eastAsia="en-US" w:bidi="ar-SA"/>
      </w:rPr>
    </w:lvl>
    <w:lvl w:ilvl="4" w:tplc="2D64CB48">
      <w:numFmt w:val="bullet"/>
      <w:lvlText w:val="•"/>
      <w:lvlJc w:val="left"/>
      <w:pPr>
        <w:ind w:left="4863" w:hanging="246"/>
      </w:pPr>
      <w:rPr>
        <w:rFonts w:hint="default"/>
        <w:lang w:val="ru-RU" w:eastAsia="en-US" w:bidi="ar-SA"/>
      </w:rPr>
    </w:lvl>
    <w:lvl w:ilvl="5" w:tplc="2E141FEE">
      <w:numFmt w:val="bullet"/>
      <w:lvlText w:val="•"/>
      <w:lvlJc w:val="left"/>
      <w:pPr>
        <w:ind w:left="5859" w:hanging="246"/>
      </w:pPr>
      <w:rPr>
        <w:rFonts w:hint="default"/>
        <w:lang w:val="ru-RU" w:eastAsia="en-US" w:bidi="ar-SA"/>
      </w:rPr>
    </w:lvl>
    <w:lvl w:ilvl="6" w:tplc="45125894">
      <w:numFmt w:val="bullet"/>
      <w:lvlText w:val="•"/>
      <w:lvlJc w:val="left"/>
      <w:pPr>
        <w:ind w:left="6855" w:hanging="246"/>
      </w:pPr>
      <w:rPr>
        <w:rFonts w:hint="default"/>
        <w:lang w:val="ru-RU" w:eastAsia="en-US" w:bidi="ar-SA"/>
      </w:rPr>
    </w:lvl>
    <w:lvl w:ilvl="7" w:tplc="90488AD6">
      <w:numFmt w:val="bullet"/>
      <w:lvlText w:val="•"/>
      <w:lvlJc w:val="left"/>
      <w:pPr>
        <w:ind w:left="7851" w:hanging="246"/>
      </w:pPr>
      <w:rPr>
        <w:rFonts w:hint="default"/>
        <w:lang w:val="ru-RU" w:eastAsia="en-US" w:bidi="ar-SA"/>
      </w:rPr>
    </w:lvl>
    <w:lvl w:ilvl="8" w:tplc="D0D4E3F8">
      <w:numFmt w:val="bullet"/>
      <w:lvlText w:val="•"/>
      <w:lvlJc w:val="left"/>
      <w:pPr>
        <w:ind w:left="8847" w:hanging="246"/>
      </w:pPr>
      <w:rPr>
        <w:rFonts w:hint="default"/>
        <w:lang w:val="ru-RU" w:eastAsia="en-US" w:bidi="ar-SA"/>
      </w:rPr>
    </w:lvl>
  </w:abstractNum>
  <w:abstractNum w:abstractNumId="51">
    <w:nsid w:val="292B083D"/>
    <w:multiLevelType w:val="hybridMultilevel"/>
    <w:tmpl w:val="711A4F80"/>
    <w:lvl w:ilvl="0" w:tplc="37B20A20">
      <w:start w:val="1"/>
      <w:numFmt w:val="decimal"/>
      <w:lvlText w:val="%1)"/>
      <w:lvlJc w:val="left"/>
      <w:pPr>
        <w:ind w:left="357" w:hanging="409"/>
        <w:jc w:val="left"/>
      </w:pPr>
      <w:rPr>
        <w:rFonts w:ascii="Times New Roman" w:eastAsia="Times New Roman" w:hAnsi="Times New Roman" w:cs="Times New Roman" w:hint="default"/>
        <w:w w:val="99"/>
        <w:sz w:val="28"/>
        <w:szCs w:val="28"/>
        <w:lang w:val="ru-RU" w:eastAsia="en-US" w:bidi="ar-SA"/>
      </w:rPr>
    </w:lvl>
    <w:lvl w:ilvl="1" w:tplc="BEAA06D4">
      <w:numFmt w:val="bullet"/>
      <w:lvlText w:val="•"/>
      <w:lvlJc w:val="left"/>
      <w:pPr>
        <w:ind w:left="1407" w:hanging="409"/>
      </w:pPr>
      <w:rPr>
        <w:rFonts w:hint="default"/>
        <w:lang w:val="ru-RU" w:eastAsia="en-US" w:bidi="ar-SA"/>
      </w:rPr>
    </w:lvl>
    <w:lvl w:ilvl="2" w:tplc="4A74ABE8">
      <w:numFmt w:val="bullet"/>
      <w:lvlText w:val="•"/>
      <w:lvlJc w:val="left"/>
      <w:pPr>
        <w:ind w:left="2455" w:hanging="409"/>
      </w:pPr>
      <w:rPr>
        <w:rFonts w:hint="default"/>
        <w:lang w:val="ru-RU" w:eastAsia="en-US" w:bidi="ar-SA"/>
      </w:rPr>
    </w:lvl>
    <w:lvl w:ilvl="3" w:tplc="7D00E97C">
      <w:numFmt w:val="bullet"/>
      <w:lvlText w:val="•"/>
      <w:lvlJc w:val="left"/>
      <w:pPr>
        <w:ind w:left="3503" w:hanging="409"/>
      </w:pPr>
      <w:rPr>
        <w:rFonts w:hint="default"/>
        <w:lang w:val="ru-RU" w:eastAsia="en-US" w:bidi="ar-SA"/>
      </w:rPr>
    </w:lvl>
    <w:lvl w:ilvl="4" w:tplc="C83C233C">
      <w:numFmt w:val="bullet"/>
      <w:lvlText w:val="•"/>
      <w:lvlJc w:val="left"/>
      <w:pPr>
        <w:ind w:left="4551" w:hanging="409"/>
      </w:pPr>
      <w:rPr>
        <w:rFonts w:hint="default"/>
        <w:lang w:val="ru-RU" w:eastAsia="en-US" w:bidi="ar-SA"/>
      </w:rPr>
    </w:lvl>
    <w:lvl w:ilvl="5" w:tplc="140EC308">
      <w:numFmt w:val="bullet"/>
      <w:lvlText w:val="•"/>
      <w:lvlJc w:val="left"/>
      <w:pPr>
        <w:ind w:left="5599" w:hanging="409"/>
      </w:pPr>
      <w:rPr>
        <w:rFonts w:hint="default"/>
        <w:lang w:val="ru-RU" w:eastAsia="en-US" w:bidi="ar-SA"/>
      </w:rPr>
    </w:lvl>
    <w:lvl w:ilvl="6" w:tplc="BC246002">
      <w:numFmt w:val="bullet"/>
      <w:lvlText w:val="•"/>
      <w:lvlJc w:val="left"/>
      <w:pPr>
        <w:ind w:left="6647" w:hanging="409"/>
      </w:pPr>
      <w:rPr>
        <w:rFonts w:hint="default"/>
        <w:lang w:val="ru-RU" w:eastAsia="en-US" w:bidi="ar-SA"/>
      </w:rPr>
    </w:lvl>
    <w:lvl w:ilvl="7" w:tplc="AA2E3DCA">
      <w:numFmt w:val="bullet"/>
      <w:lvlText w:val="•"/>
      <w:lvlJc w:val="left"/>
      <w:pPr>
        <w:ind w:left="7695" w:hanging="409"/>
      </w:pPr>
      <w:rPr>
        <w:rFonts w:hint="default"/>
        <w:lang w:val="ru-RU" w:eastAsia="en-US" w:bidi="ar-SA"/>
      </w:rPr>
    </w:lvl>
    <w:lvl w:ilvl="8" w:tplc="F4586CC2">
      <w:numFmt w:val="bullet"/>
      <w:lvlText w:val="•"/>
      <w:lvlJc w:val="left"/>
      <w:pPr>
        <w:ind w:left="8743" w:hanging="409"/>
      </w:pPr>
      <w:rPr>
        <w:rFonts w:hint="default"/>
        <w:lang w:val="ru-RU" w:eastAsia="en-US" w:bidi="ar-SA"/>
      </w:rPr>
    </w:lvl>
  </w:abstractNum>
  <w:abstractNum w:abstractNumId="52">
    <w:nsid w:val="29B5413B"/>
    <w:multiLevelType w:val="hybridMultilevel"/>
    <w:tmpl w:val="5B74C6B6"/>
    <w:lvl w:ilvl="0" w:tplc="D3A27EA8">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56987780">
      <w:numFmt w:val="bullet"/>
      <w:lvlText w:val="•"/>
      <w:lvlJc w:val="left"/>
      <w:pPr>
        <w:ind w:left="1875" w:hanging="246"/>
      </w:pPr>
      <w:rPr>
        <w:rFonts w:hint="default"/>
        <w:lang w:val="ru-RU" w:eastAsia="en-US" w:bidi="ar-SA"/>
      </w:rPr>
    </w:lvl>
    <w:lvl w:ilvl="2" w:tplc="04A8107C">
      <w:numFmt w:val="bullet"/>
      <w:lvlText w:val="•"/>
      <w:lvlJc w:val="left"/>
      <w:pPr>
        <w:ind w:left="2871" w:hanging="246"/>
      </w:pPr>
      <w:rPr>
        <w:rFonts w:hint="default"/>
        <w:lang w:val="ru-RU" w:eastAsia="en-US" w:bidi="ar-SA"/>
      </w:rPr>
    </w:lvl>
    <w:lvl w:ilvl="3" w:tplc="E3E4206A">
      <w:numFmt w:val="bullet"/>
      <w:lvlText w:val="•"/>
      <w:lvlJc w:val="left"/>
      <w:pPr>
        <w:ind w:left="3867" w:hanging="246"/>
      </w:pPr>
      <w:rPr>
        <w:rFonts w:hint="default"/>
        <w:lang w:val="ru-RU" w:eastAsia="en-US" w:bidi="ar-SA"/>
      </w:rPr>
    </w:lvl>
    <w:lvl w:ilvl="4" w:tplc="DB7CD1CE">
      <w:numFmt w:val="bullet"/>
      <w:lvlText w:val="•"/>
      <w:lvlJc w:val="left"/>
      <w:pPr>
        <w:ind w:left="4863" w:hanging="246"/>
      </w:pPr>
      <w:rPr>
        <w:rFonts w:hint="default"/>
        <w:lang w:val="ru-RU" w:eastAsia="en-US" w:bidi="ar-SA"/>
      </w:rPr>
    </w:lvl>
    <w:lvl w:ilvl="5" w:tplc="67D00E04">
      <w:numFmt w:val="bullet"/>
      <w:lvlText w:val="•"/>
      <w:lvlJc w:val="left"/>
      <w:pPr>
        <w:ind w:left="5859" w:hanging="246"/>
      </w:pPr>
      <w:rPr>
        <w:rFonts w:hint="default"/>
        <w:lang w:val="ru-RU" w:eastAsia="en-US" w:bidi="ar-SA"/>
      </w:rPr>
    </w:lvl>
    <w:lvl w:ilvl="6" w:tplc="F21EEC0C">
      <w:numFmt w:val="bullet"/>
      <w:lvlText w:val="•"/>
      <w:lvlJc w:val="left"/>
      <w:pPr>
        <w:ind w:left="6855" w:hanging="246"/>
      </w:pPr>
      <w:rPr>
        <w:rFonts w:hint="default"/>
        <w:lang w:val="ru-RU" w:eastAsia="en-US" w:bidi="ar-SA"/>
      </w:rPr>
    </w:lvl>
    <w:lvl w:ilvl="7" w:tplc="1CC07C4E">
      <w:numFmt w:val="bullet"/>
      <w:lvlText w:val="•"/>
      <w:lvlJc w:val="left"/>
      <w:pPr>
        <w:ind w:left="7851" w:hanging="246"/>
      </w:pPr>
      <w:rPr>
        <w:rFonts w:hint="default"/>
        <w:lang w:val="ru-RU" w:eastAsia="en-US" w:bidi="ar-SA"/>
      </w:rPr>
    </w:lvl>
    <w:lvl w:ilvl="8" w:tplc="4CA491BC">
      <w:numFmt w:val="bullet"/>
      <w:lvlText w:val="•"/>
      <w:lvlJc w:val="left"/>
      <w:pPr>
        <w:ind w:left="8847" w:hanging="246"/>
      </w:pPr>
      <w:rPr>
        <w:rFonts w:hint="default"/>
        <w:lang w:val="ru-RU" w:eastAsia="en-US" w:bidi="ar-SA"/>
      </w:rPr>
    </w:lvl>
  </w:abstractNum>
  <w:abstractNum w:abstractNumId="53">
    <w:nsid w:val="2A6815E1"/>
    <w:multiLevelType w:val="hybridMultilevel"/>
    <w:tmpl w:val="2FE4B59A"/>
    <w:lvl w:ilvl="0" w:tplc="7A1E38AE">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E5F46816">
      <w:numFmt w:val="bullet"/>
      <w:lvlText w:val="•"/>
      <w:lvlJc w:val="left"/>
      <w:pPr>
        <w:ind w:left="1875" w:hanging="246"/>
      </w:pPr>
      <w:rPr>
        <w:rFonts w:hint="default"/>
        <w:lang w:val="ru-RU" w:eastAsia="en-US" w:bidi="ar-SA"/>
      </w:rPr>
    </w:lvl>
    <w:lvl w:ilvl="2" w:tplc="9FB088FC">
      <w:numFmt w:val="bullet"/>
      <w:lvlText w:val="•"/>
      <w:lvlJc w:val="left"/>
      <w:pPr>
        <w:ind w:left="2871" w:hanging="246"/>
      </w:pPr>
      <w:rPr>
        <w:rFonts w:hint="default"/>
        <w:lang w:val="ru-RU" w:eastAsia="en-US" w:bidi="ar-SA"/>
      </w:rPr>
    </w:lvl>
    <w:lvl w:ilvl="3" w:tplc="9D74D7A6">
      <w:numFmt w:val="bullet"/>
      <w:lvlText w:val="•"/>
      <w:lvlJc w:val="left"/>
      <w:pPr>
        <w:ind w:left="3867" w:hanging="246"/>
      </w:pPr>
      <w:rPr>
        <w:rFonts w:hint="default"/>
        <w:lang w:val="ru-RU" w:eastAsia="en-US" w:bidi="ar-SA"/>
      </w:rPr>
    </w:lvl>
    <w:lvl w:ilvl="4" w:tplc="760C229E">
      <w:numFmt w:val="bullet"/>
      <w:lvlText w:val="•"/>
      <w:lvlJc w:val="left"/>
      <w:pPr>
        <w:ind w:left="4863" w:hanging="246"/>
      </w:pPr>
      <w:rPr>
        <w:rFonts w:hint="default"/>
        <w:lang w:val="ru-RU" w:eastAsia="en-US" w:bidi="ar-SA"/>
      </w:rPr>
    </w:lvl>
    <w:lvl w:ilvl="5" w:tplc="52FCF598">
      <w:numFmt w:val="bullet"/>
      <w:lvlText w:val="•"/>
      <w:lvlJc w:val="left"/>
      <w:pPr>
        <w:ind w:left="5859" w:hanging="246"/>
      </w:pPr>
      <w:rPr>
        <w:rFonts w:hint="default"/>
        <w:lang w:val="ru-RU" w:eastAsia="en-US" w:bidi="ar-SA"/>
      </w:rPr>
    </w:lvl>
    <w:lvl w:ilvl="6" w:tplc="8E526928">
      <w:numFmt w:val="bullet"/>
      <w:lvlText w:val="•"/>
      <w:lvlJc w:val="left"/>
      <w:pPr>
        <w:ind w:left="6855" w:hanging="246"/>
      </w:pPr>
      <w:rPr>
        <w:rFonts w:hint="default"/>
        <w:lang w:val="ru-RU" w:eastAsia="en-US" w:bidi="ar-SA"/>
      </w:rPr>
    </w:lvl>
    <w:lvl w:ilvl="7" w:tplc="98823922">
      <w:numFmt w:val="bullet"/>
      <w:lvlText w:val="•"/>
      <w:lvlJc w:val="left"/>
      <w:pPr>
        <w:ind w:left="7851" w:hanging="246"/>
      </w:pPr>
      <w:rPr>
        <w:rFonts w:hint="default"/>
        <w:lang w:val="ru-RU" w:eastAsia="en-US" w:bidi="ar-SA"/>
      </w:rPr>
    </w:lvl>
    <w:lvl w:ilvl="8" w:tplc="5A5027A8">
      <w:numFmt w:val="bullet"/>
      <w:lvlText w:val="•"/>
      <w:lvlJc w:val="left"/>
      <w:pPr>
        <w:ind w:left="8847" w:hanging="246"/>
      </w:pPr>
      <w:rPr>
        <w:rFonts w:hint="default"/>
        <w:lang w:val="ru-RU" w:eastAsia="en-US" w:bidi="ar-SA"/>
      </w:rPr>
    </w:lvl>
  </w:abstractNum>
  <w:abstractNum w:abstractNumId="54">
    <w:nsid w:val="2ADF5FF8"/>
    <w:multiLevelType w:val="multilevel"/>
    <w:tmpl w:val="FD2ABC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B10505B"/>
    <w:multiLevelType w:val="hybridMultilevel"/>
    <w:tmpl w:val="EEB09C02"/>
    <w:lvl w:ilvl="0" w:tplc="A3403C22">
      <w:numFmt w:val="bullet"/>
      <w:lvlText w:val="–"/>
      <w:lvlJc w:val="left"/>
      <w:pPr>
        <w:ind w:left="399" w:hanging="275"/>
      </w:pPr>
      <w:rPr>
        <w:rFonts w:ascii="Times New Roman" w:eastAsia="Times New Roman" w:hAnsi="Times New Roman" w:cs="Times New Roman" w:hint="default"/>
        <w:w w:val="100"/>
        <w:sz w:val="24"/>
        <w:szCs w:val="24"/>
        <w:lang w:val="ru-RU" w:eastAsia="en-US" w:bidi="ar-SA"/>
      </w:rPr>
    </w:lvl>
    <w:lvl w:ilvl="1" w:tplc="6CFA4AB8">
      <w:numFmt w:val="bullet"/>
      <w:lvlText w:val=""/>
      <w:lvlJc w:val="left"/>
      <w:pPr>
        <w:ind w:left="1120" w:hanging="360"/>
      </w:pPr>
      <w:rPr>
        <w:rFonts w:ascii="Symbol" w:eastAsia="Symbol" w:hAnsi="Symbol" w:cs="Symbol" w:hint="default"/>
        <w:w w:val="99"/>
        <w:sz w:val="28"/>
        <w:szCs w:val="28"/>
        <w:lang w:val="ru-RU" w:eastAsia="en-US" w:bidi="ar-SA"/>
      </w:rPr>
    </w:lvl>
    <w:lvl w:ilvl="2" w:tplc="F5AED42E">
      <w:numFmt w:val="bullet"/>
      <w:lvlText w:val="•"/>
      <w:lvlJc w:val="left"/>
      <w:pPr>
        <w:ind w:left="2104" w:hanging="360"/>
      </w:pPr>
      <w:rPr>
        <w:rFonts w:hint="default"/>
        <w:lang w:val="ru-RU" w:eastAsia="en-US" w:bidi="ar-SA"/>
      </w:rPr>
    </w:lvl>
    <w:lvl w:ilvl="3" w:tplc="9CA4B0A2">
      <w:numFmt w:val="bullet"/>
      <w:lvlText w:val="•"/>
      <w:lvlJc w:val="left"/>
      <w:pPr>
        <w:ind w:left="3089" w:hanging="360"/>
      </w:pPr>
      <w:rPr>
        <w:rFonts w:hint="default"/>
        <w:lang w:val="ru-RU" w:eastAsia="en-US" w:bidi="ar-SA"/>
      </w:rPr>
    </w:lvl>
    <w:lvl w:ilvl="4" w:tplc="B276CD60">
      <w:numFmt w:val="bullet"/>
      <w:lvlText w:val="•"/>
      <w:lvlJc w:val="left"/>
      <w:pPr>
        <w:ind w:left="4074" w:hanging="360"/>
      </w:pPr>
      <w:rPr>
        <w:rFonts w:hint="default"/>
        <w:lang w:val="ru-RU" w:eastAsia="en-US" w:bidi="ar-SA"/>
      </w:rPr>
    </w:lvl>
    <w:lvl w:ilvl="5" w:tplc="74100EFC">
      <w:numFmt w:val="bullet"/>
      <w:lvlText w:val="•"/>
      <w:lvlJc w:val="left"/>
      <w:pPr>
        <w:ind w:left="5059" w:hanging="360"/>
      </w:pPr>
      <w:rPr>
        <w:rFonts w:hint="default"/>
        <w:lang w:val="ru-RU" w:eastAsia="en-US" w:bidi="ar-SA"/>
      </w:rPr>
    </w:lvl>
    <w:lvl w:ilvl="6" w:tplc="59848EB4">
      <w:numFmt w:val="bullet"/>
      <w:lvlText w:val="•"/>
      <w:lvlJc w:val="left"/>
      <w:pPr>
        <w:ind w:left="6044" w:hanging="360"/>
      </w:pPr>
      <w:rPr>
        <w:rFonts w:hint="default"/>
        <w:lang w:val="ru-RU" w:eastAsia="en-US" w:bidi="ar-SA"/>
      </w:rPr>
    </w:lvl>
    <w:lvl w:ilvl="7" w:tplc="FDE4CFC8">
      <w:numFmt w:val="bullet"/>
      <w:lvlText w:val="•"/>
      <w:lvlJc w:val="left"/>
      <w:pPr>
        <w:ind w:left="7029" w:hanging="360"/>
      </w:pPr>
      <w:rPr>
        <w:rFonts w:hint="default"/>
        <w:lang w:val="ru-RU" w:eastAsia="en-US" w:bidi="ar-SA"/>
      </w:rPr>
    </w:lvl>
    <w:lvl w:ilvl="8" w:tplc="B95464A2">
      <w:numFmt w:val="bullet"/>
      <w:lvlText w:val="•"/>
      <w:lvlJc w:val="left"/>
      <w:pPr>
        <w:ind w:left="8014" w:hanging="360"/>
      </w:pPr>
      <w:rPr>
        <w:rFonts w:hint="default"/>
        <w:lang w:val="ru-RU" w:eastAsia="en-US" w:bidi="ar-SA"/>
      </w:rPr>
    </w:lvl>
  </w:abstractNum>
  <w:abstractNum w:abstractNumId="56">
    <w:nsid w:val="2B1E5D56"/>
    <w:multiLevelType w:val="hybridMultilevel"/>
    <w:tmpl w:val="3934C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B353AC6"/>
    <w:multiLevelType w:val="hybridMultilevel"/>
    <w:tmpl w:val="E38ADC30"/>
    <w:lvl w:ilvl="0" w:tplc="DD4AEB2A">
      <w:start w:val="1"/>
      <w:numFmt w:val="decimal"/>
      <w:lvlText w:val="%1)"/>
      <w:lvlJc w:val="left"/>
      <w:pPr>
        <w:ind w:left="526" w:hanging="317"/>
        <w:jc w:val="left"/>
      </w:pPr>
      <w:rPr>
        <w:rFonts w:ascii="Times New Roman" w:eastAsia="Times New Roman" w:hAnsi="Times New Roman" w:cs="Times New Roman" w:hint="default"/>
        <w:w w:val="99"/>
        <w:sz w:val="24"/>
        <w:szCs w:val="24"/>
        <w:lang w:val="ru-RU" w:eastAsia="en-US" w:bidi="ar-SA"/>
      </w:rPr>
    </w:lvl>
    <w:lvl w:ilvl="1" w:tplc="290C306C">
      <w:numFmt w:val="bullet"/>
      <w:lvlText w:val="•"/>
      <w:lvlJc w:val="left"/>
      <w:pPr>
        <w:ind w:left="1542" w:hanging="317"/>
      </w:pPr>
      <w:rPr>
        <w:rFonts w:hint="default"/>
        <w:lang w:val="ru-RU" w:eastAsia="en-US" w:bidi="ar-SA"/>
      </w:rPr>
    </w:lvl>
    <w:lvl w:ilvl="2" w:tplc="ED3826EC">
      <w:numFmt w:val="bullet"/>
      <w:lvlText w:val="•"/>
      <w:lvlJc w:val="left"/>
      <w:pPr>
        <w:ind w:left="2564" w:hanging="317"/>
      </w:pPr>
      <w:rPr>
        <w:rFonts w:hint="default"/>
        <w:lang w:val="ru-RU" w:eastAsia="en-US" w:bidi="ar-SA"/>
      </w:rPr>
    </w:lvl>
    <w:lvl w:ilvl="3" w:tplc="9D160556">
      <w:numFmt w:val="bullet"/>
      <w:lvlText w:val="•"/>
      <w:lvlJc w:val="left"/>
      <w:pPr>
        <w:ind w:left="3587" w:hanging="317"/>
      </w:pPr>
      <w:rPr>
        <w:rFonts w:hint="default"/>
        <w:lang w:val="ru-RU" w:eastAsia="en-US" w:bidi="ar-SA"/>
      </w:rPr>
    </w:lvl>
    <w:lvl w:ilvl="4" w:tplc="1D5217A6">
      <w:numFmt w:val="bullet"/>
      <w:lvlText w:val="•"/>
      <w:lvlJc w:val="left"/>
      <w:pPr>
        <w:ind w:left="4609" w:hanging="317"/>
      </w:pPr>
      <w:rPr>
        <w:rFonts w:hint="default"/>
        <w:lang w:val="ru-RU" w:eastAsia="en-US" w:bidi="ar-SA"/>
      </w:rPr>
    </w:lvl>
    <w:lvl w:ilvl="5" w:tplc="A4249178">
      <w:numFmt w:val="bullet"/>
      <w:lvlText w:val="•"/>
      <w:lvlJc w:val="left"/>
      <w:pPr>
        <w:ind w:left="5632" w:hanging="317"/>
      </w:pPr>
      <w:rPr>
        <w:rFonts w:hint="default"/>
        <w:lang w:val="ru-RU" w:eastAsia="en-US" w:bidi="ar-SA"/>
      </w:rPr>
    </w:lvl>
    <w:lvl w:ilvl="6" w:tplc="11927B78">
      <w:numFmt w:val="bullet"/>
      <w:lvlText w:val="•"/>
      <w:lvlJc w:val="left"/>
      <w:pPr>
        <w:ind w:left="6654" w:hanging="317"/>
      </w:pPr>
      <w:rPr>
        <w:rFonts w:hint="default"/>
        <w:lang w:val="ru-RU" w:eastAsia="en-US" w:bidi="ar-SA"/>
      </w:rPr>
    </w:lvl>
    <w:lvl w:ilvl="7" w:tplc="4552BEF2">
      <w:numFmt w:val="bullet"/>
      <w:lvlText w:val="•"/>
      <w:lvlJc w:val="left"/>
      <w:pPr>
        <w:ind w:left="7676" w:hanging="317"/>
      </w:pPr>
      <w:rPr>
        <w:rFonts w:hint="default"/>
        <w:lang w:val="ru-RU" w:eastAsia="en-US" w:bidi="ar-SA"/>
      </w:rPr>
    </w:lvl>
    <w:lvl w:ilvl="8" w:tplc="D6DC58B6">
      <w:numFmt w:val="bullet"/>
      <w:lvlText w:val="•"/>
      <w:lvlJc w:val="left"/>
      <w:pPr>
        <w:ind w:left="8699" w:hanging="317"/>
      </w:pPr>
      <w:rPr>
        <w:rFonts w:hint="default"/>
        <w:lang w:val="ru-RU" w:eastAsia="en-US" w:bidi="ar-SA"/>
      </w:rPr>
    </w:lvl>
  </w:abstractNum>
  <w:abstractNum w:abstractNumId="58">
    <w:nsid w:val="2B370ED4"/>
    <w:multiLevelType w:val="hybridMultilevel"/>
    <w:tmpl w:val="2A22BB5E"/>
    <w:lvl w:ilvl="0" w:tplc="89C6F038">
      <w:start w:val="1"/>
      <w:numFmt w:val="decimal"/>
      <w:lvlText w:val="%1."/>
      <w:lvlJc w:val="left"/>
      <w:pPr>
        <w:ind w:left="393" w:hanging="384"/>
        <w:jc w:val="left"/>
      </w:pPr>
      <w:rPr>
        <w:rFonts w:ascii="Times New Roman" w:eastAsia="Times New Roman" w:hAnsi="Times New Roman" w:cs="Times New Roman" w:hint="default"/>
        <w:w w:val="100"/>
        <w:sz w:val="24"/>
        <w:szCs w:val="24"/>
        <w:lang w:val="ru-RU" w:eastAsia="en-US" w:bidi="ar-SA"/>
      </w:rPr>
    </w:lvl>
    <w:lvl w:ilvl="1" w:tplc="462678E2">
      <w:start w:val="1"/>
      <w:numFmt w:val="decimal"/>
      <w:lvlText w:val="%2."/>
      <w:lvlJc w:val="left"/>
      <w:pPr>
        <w:ind w:left="1560" w:hanging="361"/>
        <w:jc w:val="left"/>
      </w:pPr>
      <w:rPr>
        <w:rFonts w:ascii="Times New Roman" w:eastAsia="Times New Roman" w:hAnsi="Times New Roman" w:cs="Times New Roman" w:hint="default"/>
        <w:w w:val="100"/>
        <w:sz w:val="24"/>
        <w:szCs w:val="24"/>
        <w:lang w:val="ru-RU" w:eastAsia="en-US" w:bidi="ar-SA"/>
      </w:rPr>
    </w:lvl>
    <w:lvl w:ilvl="2" w:tplc="E8E41970">
      <w:numFmt w:val="bullet"/>
      <w:lvlText w:val="•"/>
      <w:lvlJc w:val="left"/>
      <w:pPr>
        <w:ind w:left="2625" w:hanging="361"/>
      </w:pPr>
      <w:rPr>
        <w:rFonts w:hint="default"/>
        <w:lang w:val="ru-RU" w:eastAsia="en-US" w:bidi="ar-SA"/>
      </w:rPr>
    </w:lvl>
    <w:lvl w:ilvl="3" w:tplc="4798F95A">
      <w:numFmt w:val="bullet"/>
      <w:lvlText w:val="•"/>
      <w:lvlJc w:val="left"/>
      <w:pPr>
        <w:ind w:left="3690" w:hanging="361"/>
      </w:pPr>
      <w:rPr>
        <w:rFonts w:hint="default"/>
        <w:lang w:val="ru-RU" w:eastAsia="en-US" w:bidi="ar-SA"/>
      </w:rPr>
    </w:lvl>
    <w:lvl w:ilvl="4" w:tplc="82B24A84">
      <w:numFmt w:val="bullet"/>
      <w:lvlText w:val="•"/>
      <w:lvlJc w:val="left"/>
      <w:pPr>
        <w:ind w:left="4756" w:hanging="361"/>
      </w:pPr>
      <w:rPr>
        <w:rFonts w:hint="default"/>
        <w:lang w:val="ru-RU" w:eastAsia="en-US" w:bidi="ar-SA"/>
      </w:rPr>
    </w:lvl>
    <w:lvl w:ilvl="5" w:tplc="36A0E064">
      <w:numFmt w:val="bullet"/>
      <w:lvlText w:val="•"/>
      <w:lvlJc w:val="left"/>
      <w:pPr>
        <w:ind w:left="5821" w:hanging="361"/>
      </w:pPr>
      <w:rPr>
        <w:rFonts w:hint="default"/>
        <w:lang w:val="ru-RU" w:eastAsia="en-US" w:bidi="ar-SA"/>
      </w:rPr>
    </w:lvl>
    <w:lvl w:ilvl="6" w:tplc="E4E6F9FA">
      <w:numFmt w:val="bullet"/>
      <w:lvlText w:val="•"/>
      <w:lvlJc w:val="left"/>
      <w:pPr>
        <w:ind w:left="6887" w:hanging="361"/>
      </w:pPr>
      <w:rPr>
        <w:rFonts w:hint="default"/>
        <w:lang w:val="ru-RU" w:eastAsia="en-US" w:bidi="ar-SA"/>
      </w:rPr>
    </w:lvl>
    <w:lvl w:ilvl="7" w:tplc="A262196A">
      <w:numFmt w:val="bullet"/>
      <w:lvlText w:val="•"/>
      <w:lvlJc w:val="left"/>
      <w:pPr>
        <w:ind w:left="7952" w:hanging="361"/>
      </w:pPr>
      <w:rPr>
        <w:rFonts w:hint="default"/>
        <w:lang w:val="ru-RU" w:eastAsia="en-US" w:bidi="ar-SA"/>
      </w:rPr>
    </w:lvl>
    <w:lvl w:ilvl="8" w:tplc="7E782C9A">
      <w:numFmt w:val="bullet"/>
      <w:lvlText w:val="•"/>
      <w:lvlJc w:val="left"/>
      <w:pPr>
        <w:ind w:left="9017" w:hanging="361"/>
      </w:pPr>
      <w:rPr>
        <w:rFonts w:hint="default"/>
        <w:lang w:val="ru-RU" w:eastAsia="en-US" w:bidi="ar-SA"/>
      </w:rPr>
    </w:lvl>
  </w:abstractNum>
  <w:abstractNum w:abstractNumId="59">
    <w:nsid w:val="2B552612"/>
    <w:multiLevelType w:val="hybridMultilevel"/>
    <w:tmpl w:val="7714B2A4"/>
    <w:lvl w:ilvl="0" w:tplc="B372B704">
      <w:start w:val="1"/>
      <w:numFmt w:val="decimal"/>
      <w:lvlText w:val="%1."/>
      <w:lvlJc w:val="left"/>
      <w:pPr>
        <w:ind w:left="393" w:hanging="428"/>
        <w:jc w:val="left"/>
      </w:pPr>
      <w:rPr>
        <w:rFonts w:ascii="Times New Roman" w:eastAsia="Times New Roman" w:hAnsi="Times New Roman" w:cs="Times New Roman" w:hint="default"/>
        <w:w w:val="100"/>
        <w:sz w:val="24"/>
        <w:szCs w:val="24"/>
        <w:lang w:val="ru-RU" w:eastAsia="en-US" w:bidi="ar-SA"/>
      </w:rPr>
    </w:lvl>
    <w:lvl w:ilvl="1" w:tplc="A30699C6">
      <w:numFmt w:val="bullet"/>
      <w:lvlText w:val="•"/>
      <w:lvlJc w:val="left"/>
      <w:pPr>
        <w:ind w:left="1474" w:hanging="428"/>
      </w:pPr>
      <w:rPr>
        <w:rFonts w:hint="default"/>
        <w:lang w:val="ru-RU" w:eastAsia="en-US" w:bidi="ar-SA"/>
      </w:rPr>
    </w:lvl>
    <w:lvl w:ilvl="2" w:tplc="C24A3B24">
      <w:numFmt w:val="bullet"/>
      <w:lvlText w:val="•"/>
      <w:lvlJc w:val="left"/>
      <w:pPr>
        <w:ind w:left="2549" w:hanging="428"/>
      </w:pPr>
      <w:rPr>
        <w:rFonts w:hint="default"/>
        <w:lang w:val="ru-RU" w:eastAsia="en-US" w:bidi="ar-SA"/>
      </w:rPr>
    </w:lvl>
    <w:lvl w:ilvl="3" w:tplc="25F22F48">
      <w:numFmt w:val="bullet"/>
      <w:lvlText w:val="•"/>
      <w:lvlJc w:val="left"/>
      <w:pPr>
        <w:ind w:left="3624" w:hanging="428"/>
      </w:pPr>
      <w:rPr>
        <w:rFonts w:hint="default"/>
        <w:lang w:val="ru-RU" w:eastAsia="en-US" w:bidi="ar-SA"/>
      </w:rPr>
    </w:lvl>
    <w:lvl w:ilvl="4" w:tplc="3AC045A6">
      <w:numFmt w:val="bullet"/>
      <w:lvlText w:val="•"/>
      <w:lvlJc w:val="left"/>
      <w:pPr>
        <w:ind w:left="4699" w:hanging="428"/>
      </w:pPr>
      <w:rPr>
        <w:rFonts w:hint="default"/>
        <w:lang w:val="ru-RU" w:eastAsia="en-US" w:bidi="ar-SA"/>
      </w:rPr>
    </w:lvl>
    <w:lvl w:ilvl="5" w:tplc="66CC0668">
      <w:numFmt w:val="bullet"/>
      <w:lvlText w:val="•"/>
      <w:lvlJc w:val="left"/>
      <w:pPr>
        <w:ind w:left="5774" w:hanging="428"/>
      </w:pPr>
      <w:rPr>
        <w:rFonts w:hint="default"/>
        <w:lang w:val="ru-RU" w:eastAsia="en-US" w:bidi="ar-SA"/>
      </w:rPr>
    </w:lvl>
    <w:lvl w:ilvl="6" w:tplc="410CCD3E">
      <w:numFmt w:val="bullet"/>
      <w:lvlText w:val="•"/>
      <w:lvlJc w:val="left"/>
      <w:pPr>
        <w:ind w:left="6849" w:hanging="428"/>
      </w:pPr>
      <w:rPr>
        <w:rFonts w:hint="default"/>
        <w:lang w:val="ru-RU" w:eastAsia="en-US" w:bidi="ar-SA"/>
      </w:rPr>
    </w:lvl>
    <w:lvl w:ilvl="7" w:tplc="6276CC96">
      <w:numFmt w:val="bullet"/>
      <w:lvlText w:val="•"/>
      <w:lvlJc w:val="left"/>
      <w:pPr>
        <w:ind w:left="7924" w:hanging="428"/>
      </w:pPr>
      <w:rPr>
        <w:rFonts w:hint="default"/>
        <w:lang w:val="ru-RU" w:eastAsia="en-US" w:bidi="ar-SA"/>
      </w:rPr>
    </w:lvl>
    <w:lvl w:ilvl="8" w:tplc="18340782">
      <w:numFmt w:val="bullet"/>
      <w:lvlText w:val="•"/>
      <w:lvlJc w:val="left"/>
      <w:pPr>
        <w:ind w:left="8999" w:hanging="428"/>
      </w:pPr>
      <w:rPr>
        <w:rFonts w:hint="default"/>
        <w:lang w:val="ru-RU" w:eastAsia="en-US" w:bidi="ar-SA"/>
      </w:rPr>
    </w:lvl>
  </w:abstractNum>
  <w:abstractNum w:abstractNumId="60">
    <w:nsid w:val="2C223F9C"/>
    <w:multiLevelType w:val="hybridMultilevel"/>
    <w:tmpl w:val="15165206"/>
    <w:lvl w:ilvl="0" w:tplc="13AC0342">
      <w:numFmt w:val="bullet"/>
      <w:lvlText w:val="●"/>
      <w:lvlJc w:val="left"/>
      <w:pPr>
        <w:ind w:left="933" w:hanging="591"/>
      </w:pPr>
      <w:rPr>
        <w:rFonts w:ascii="Times New Roman" w:eastAsia="Times New Roman" w:hAnsi="Times New Roman" w:cs="Times New Roman" w:hint="default"/>
        <w:w w:val="101"/>
        <w:sz w:val="18"/>
        <w:szCs w:val="18"/>
        <w:lang w:val="ru-RU" w:eastAsia="en-US" w:bidi="ar-SA"/>
      </w:rPr>
    </w:lvl>
    <w:lvl w:ilvl="1" w:tplc="73A26E94">
      <w:numFmt w:val="bullet"/>
      <w:lvlText w:val="•"/>
      <w:lvlJc w:val="left"/>
      <w:pPr>
        <w:ind w:left="1942" w:hanging="591"/>
      </w:pPr>
      <w:rPr>
        <w:rFonts w:hint="default"/>
        <w:lang w:val="ru-RU" w:eastAsia="en-US" w:bidi="ar-SA"/>
      </w:rPr>
    </w:lvl>
    <w:lvl w:ilvl="2" w:tplc="8BB88B82">
      <w:numFmt w:val="bullet"/>
      <w:lvlText w:val="•"/>
      <w:lvlJc w:val="left"/>
      <w:pPr>
        <w:ind w:left="2945" w:hanging="591"/>
      </w:pPr>
      <w:rPr>
        <w:rFonts w:hint="default"/>
        <w:lang w:val="ru-RU" w:eastAsia="en-US" w:bidi="ar-SA"/>
      </w:rPr>
    </w:lvl>
    <w:lvl w:ilvl="3" w:tplc="74BE2C9A">
      <w:numFmt w:val="bullet"/>
      <w:lvlText w:val="•"/>
      <w:lvlJc w:val="left"/>
      <w:pPr>
        <w:ind w:left="3948" w:hanging="591"/>
      </w:pPr>
      <w:rPr>
        <w:rFonts w:hint="default"/>
        <w:lang w:val="ru-RU" w:eastAsia="en-US" w:bidi="ar-SA"/>
      </w:rPr>
    </w:lvl>
    <w:lvl w:ilvl="4" w:tplc="542A3CAA">
      <w:numFmt w:val="bullet"/>
      <w:lvlText w:val="•"/>
      <w:lvlJc w:val="left"/>
      <w:pPr>
        <w:ind w:left="4951" w:hanging="591"/>
      </w:pPr>
      <w:rPr>
        <w:rFonts w:hint="default"/>
        <w:lang w:val="ru-RU" w:eastAsia="en-US" w:bidi="ar-SA"/>
      </w:rPr>
    </w:lvl>
    <w:lvl w:ilvl="5" w:tplc="9842842E">
      <w:numFmt w:val="bullet"/>
      <w:lvlText w:val="•"/>
      <w:lvlJc w:val="left"/>
      <w:pPr>
        <w:ind w:left="5954" w:hanging="591"/>
      </w:pPr>
      <w:rPr>
        <w:rFonts w:hint="default"/>
        <w:lang w:val="ru-RU" w:eastAsia="en-US" w:bidi="ar-SA"/>
      </w:rPr>
    </w:lvl>
    <w:lvl w:ilvl="6" w:tplc="64904E6E">
      <w:numFmt w:val="bullet"/>
      <w:lvlText w:val="•"/>
      <w:lvlJc w:val="left"/>
      <w:pPr>
        <w:ind w:left="6957" w:hanging="591"/>
      </w:pPr>
      <w:rPr>
        <w:rFonts w:hint="default"/>
        <w:lang w:val="ru-RU" w:eastAsia="en-US" w:bidi="ar-SA"/>
      </w:rPr>
    </w:lvl>
    <w:lvl w:ilvl="7" w:tplc="25742E68">
      <w:numFmt w:val="bullet"/>
      <w:lvlText w:val="•"/>
      <w:lvlJc w:val="left"/>
      <w:pPr>
        <w:ind w:left="7960" w:hanging="591"/>
      </w:pPr>
      <w:rPr>
        <w:rFonts w:hint="default"/>
        <w:lang w:val="ru-RU" w:eastAsia="en-US" w:bidi="ar-SA"/>
      </w:rPr>
    </w:lvl>
    <w:lvl w:ilvl="8" w:tplc="B82612F0">
      <w:numFmt w:val="bullet"/>
      <w:lvlText w:val="•"/>
      <w:lvlJc w:val="left"/>
      <w:pPr>
        <w:ind w:left="8963" w:hanging="591"/>
      </w:pPr>
      <w:rPr>
        <w:rFonts w:hint="default"/>
        <w:lang w:val="ru-RU" w:eastAsia="en-US" w:bidi="ar-SA"/>
      </w:rPr>
    </w:lvl>
  </w:abstractNum>
  <w:abstractNum w:abstractNumId="61">
    <w:nsid w:val="2C934748"/>
    <w:multiLevelType w:val="hybridMultilevel"/>
    <w:tmpl w:val="A7E8EA8A"/>
    <w:lvl w:ilvl="0" w:tplc="3A8A3F8E">
      <w:numFmt w:val="bullet"/>
      <w:lvlText w:val=""/>
      <w:lvlJc w:val="left"/>
      <w:pPr>
        <w:ind w:left="1050" w:hanging="428"/>
      </w:pPr>
      <w:rPr>
        <w:rFonts w:ascii="Symbol" w:eastAsia="Symbol" w:hAnsi="Symbol" w:cs="Symbol" w:hint="default"/>
        <w:w w:val="100"/>
        <w:sz w:val="24"/>
        <w:szCs w:val="24"/>
        <w:lang w:val="ru-RU" w:eastAsia="en-US" w:bidi="ar-SA"/>
      </w:rPr>
    </w:lvl>
    <w:lvl w:ilvl="1" w:tplc="B6D49C38">
      <w:numFmt w:val="bullet"/>
      <w:lvlText w:val=""/>
      <w:lvlJc w:val="left"/>
      <w:pPr>
        <w:ind w:left="262" w:hanging="279"/>
      </w:pPr>
      <w:rPr>
        <w:rFonts w:ascii="Symbol" w:eastAsia="Symbol" w:hAnsi="Symbol" w:cs="Symbol" w:hint="default"/>
        <w:w w:val="100"/>
        <w:sz w:val="24"/>
        <w:szCs w:val="24"/>
        <w:lang w:val="ru-RU" w:eastAsia="en-US" w:bidi="ar-SA"/>
      </w:rPr>
    </w:lvl>
    <w:lvl w:ilvl="2" w:tplc="906ACA24">
      <w:numFmt w:val="bullet"/>
      <w:lvlText w:val="•"/>
      <w:lvlJc w:val="left"/>
      <w:pPr>
        <w:ind w:left="2143" w:hanging="279"/>
      </w:pPr>
      <w:rPr>
        <w:rFonts w:hint="default"/>
        <w:lang w:val="ru-RU" w:eastAsia="en-US" w:bidi="ar-SA"/>
      </w:rPr>
    </w:lvl>
    <w:lvl w:ilvl="3" w:tplc="75A22A44">
      <w:numFmt w:val="bullet"/>
      <w:lvlText w:val="•"/>
      <w:lvlJc w:val="left"/>
      <w:pPr>
        <w:ind w:left="3226" w:hanging="279"/>
      </w:pPr>
      <w:rPr>
        <w:rFonts w:hint="default"/>
        <w:lang w:val="ru-RU" w:eastAsia="en-US" w:bidi="ar-SA"/>
      </w:rPr>
    </w:lvl>
    <w:lvl w:ilvl="4" w:tplc="E9A4BFE8">
      <w:numFmt w:val="bullet"/>
      <w:lvlText w:val="•"/>
      <w:lvlJc w:val="left"/>
      <w:pPr>
        <w:ind w:left="4309" w:hanging="279"/>
      </w:pPr>
      <w:rPr>
        <w:rFonts w:hint="default"/>
        <w:lang w:val="ru-RU" w:eastAsia="en-US" w:bidi="ar-SA"/>
      </w:rPr>
    </w:lvl>
    <w:lvl w:ilvl="5" w:tplc="B3B81C7A">
      <w:numFmt w:val="bullet"/>
      <w:lvlText w:val="•"/>
      <w:lvlJc w:val="left"/>
      <w:pPr>
        <w:ind w:left="5392" w:hanging="279"/>
      </w:pPr>
      <w:rPr>
        <w:rFonts w:hint="default"/>
        <w:lang w:val="ru-RU" w:eastAsia="en-US" w:bidi="ar-SA"/>
      </w:rPr>
    </w:lvl>
    <w:lvl w:ilvl="6" w:tplc="F0C20316">
      <w:numFmt w:val="bullet"/>
      <w:lvlText w:val="•"/>
      <w:lvlJc w:val="left"/>
      <w:pPr>
        <w:ind w:left="6476" w:hanging="279"/>
      </w:pPr>
      <w:rPr>
        <w:rFonts w:hint="default"/>
        <w:lang w:val="ru-RU" w:eastAsia="en-US" w:bidi="ar-SA"/>
      </w:rPr>
    </w:lvl>
    <w:lvl w:ilvl="7" w:tplc="A19EDD2A">
      <w:numFmt w:val="bullet"/>
      <w:lvlText w:val="•"/>
      <w:lvlJc w:val="left"/>
      <w:pPr>
        <w:ind w:left="7559" w:hanging="279"/>
      </w:pPr>
      <w:rPr>
        <w:rFonts w:hint="default"/>
        <w:lang w:val="ru-RU" w:eastAsia="en-US" w:bidi="ar-SA"/>
      </w:rPr>
    </w:lvl>
    <w:lvl w:ilvl="8" w:tplc="2A1024AE">
      <w:numFmt w:val="bullet"/>
      <w:lvlText w:val="•"/>
      <w:lvlJc w:val="left"/>
      <w:pPr>
        <w:ind w:left="8642" w:hanging="279"/>
      </w:pPr>
      <w:rPr>
        <w:rFonts w:hint="default"/>
        <w:lang w:val="ru-RU" w:eastAsia="en-US" w:bidi="ar-SA"/>
      </w:rPr>
    </w:lvl>
  </w:abstractNum>
  <w:abstractNum w:abstractNumId="62">
    <w:nsid w:val="2CEA3DB2"/>
    <w:multiLevelType w:val="hybridMultilevel"/>
    <w:tmpl w:val="2180A560"/>
    <w:lvl w:ilvl="0" w:tplc="C9507F68">
      <w:start w:val="1"/>
      <w:numFmt w:val="decimal"/>
      <w:lvlText w:val="%1)"/>
      <w:lvlJc w:val="left"/>
      <w:pPr>
        <w:ind w:left="630" w:hanging="275"/>
        <w:jc w:val="left"/>
      </w:pPr>
      <w:rPr>
        <w:rFonts w:ascii="Times New Roman" w:eastAsia="Times New Roman" w:hAnsi="Times New Roman" w:cs="Times New Roman" w:hint="default"/>
        <w:w w:val="99"/>
        <w:sz w:val="24"/>
        <w:szCs w:val="24"/>
        <w:lang w:val="ru-RU" w:eastAsia="en-US" w:bidi="ar-SA"/>
      </w:rPr>
    </w:lvl>
    <w:lvl w:ilvl="1" w:tplc="27BEFF22">
      <w:numFmt w:val="bullet"/>
      <w:lvlText w:val="•"/>
      <w:lvlJc w:val="left"/>
      <w:pPr>
        <w:ind w:left="1659" w:hanging="275"/>
      </w:pPr>
      <w:rPr>
        <w:rFonts w:hint="default"/>
        <w:lang w:val="ru-RU" w:eastAsia="en-US" w:bidi="ar-SA"/>
      </w:rPr>
    </w:lvl>
    <w:lvl w:ilvl="2" w:tplc="46B62FA6">
      <w:numFmt w:val="bullet"/>
      <w:lvlText w:val="•"/>
      <w:lvlJc w:val="left"/>
      <w:pPr>
        <w:ind w:left="2679" w:hanging="275"/>
      </w:pPr>
      <w:rPr>
        <w:rFonts w:hint="default"/>
        <w:lang w:val="ru-RU" w:eastAsia="en-US" w:bidi="ar-SA"/>
      </w:rPr>
    </w:lvl>
    <w:lvl w:ilvl="3" w:tplc="80CA333C">
      <w:numFmt w:val="bullet"/>
      <w:lvlText w:val="•"/>
      <w:lvlJc w:val="left"/>
      <w:pPr>
        <w:ind w:left="3699" w:hanging="275"/>
      </w:pPr>
      <w:rPr>
        <w:rFonts w:hint="default"/>
        <w:lang w:val="ru-RU" w:eastAsia="en-US" w:bidi="ar-SA"/>
      </w:rPr>
    </w:lvl>
    <w:lvl w:ilvl="4" w:tplc="F2985348">
      <w:numFmt w:val="bullet"/>
      <w:lvlText w:val="•"/>
      <w:lvlJc w:val="left"/>
      <w:pPr>
        <w:ind w:left="4719" w:hanging="275"/>
      </w:pPr>
      <w:rPr>
        <w:rFonts w:hint="default"/>
        <w:lang w:val="ru-RU" w:eastAsia="en-US" w:bidi="ar-SA"/>
      </w:rPr>
    </w:lvl>
    <w:lvl w:ilvl="5" w:tplc="6F42B70A">
      <w:numFmt w:val="bullet"/>
      <w:lvlText w:val="•"/>
      <w:lvlJc w:val="left"/>
      <w:pPr>
        <w:ind w:left="5739" w:hanging="275"/>
      </w:pPr>
      <w:rPr>
        <w:rFonts w:hint="default"/>
        <w:lang w:val="ru-RU" w:eastAsia="en-US" w:bidi="ar-SA"/>
      </w:rPr>
    </w:lvl>
    <w:lvl w:ilvl="6" w:tplc="8AF69254">
      <w:numFmt w:val="bullet"/>
      <w:lvlText w:val="•"/>
      <w:lvlJc w:val="left"/>
      <w:pPr>
        <w:ind w:left="6759" w:hanging="275"/>
      </w:pPr>
      <w:rPr>
        <w:rFonts w:hint="default"/>
        <w:lang w:val="ru-RU" w:eastAsia="en-US" w:bidi="ar-SA"/>
      </w:rPr>
    </w:lvl>
    <w:lvl w:ilvl="7" w:tplc="1076DBCE">
      <w:numFmt w:val="bullet"/>
      <w:lvlText w:val="•"/>
      <w:lvlJc w:val="left"/>
      <w:pPr>
        <w:ind w:left="7779" w:hanging="275"/>
      </w:pPr>
      <w:rPr>
        <w:rFonts w:hint="default"/>
        <w:lang w:val="ru-RU" w:eastAsia="en-US" w:bidi="ar-SA"/>
      </w:rPr>
    </w:lvl>
    <w:lvl w:ilvl="8" w:tplc="EE56E6E8">
      <w:numFmt w:val="bullet"/>
      <w:lvlText w:val="•"/>
      <w:lvlJc w:val="left"/>
      <w:pPr>
        <w:ind w:left="8799" w:hanging="275"/>
      </w:pPr>
      <w:rPr>
        <w:rFonts w:hint="default"/>
        <w:lang w:val="ru-RU" w:eastAsia="en-US" w:bidi="ar-SA"/>
      </w:rPr>
    </w:lvl>
  </w:abstractNum>
  <w:abstractNum w:abstractNumId="63">
    <w:nsid w:val="2D572BD1"/>
    <w:multiLevelType w:val="hybridMultilevel"/>
    <w:tmpl w:val="71B216B0"/>
    <w:lvl w:ilvl="0" w:tplc="D58E29E4">
      <w:start w:val="10"/>
      <w:numFmt w:val="decimal"/>
      <w:lvlText w:val="%1"/>
      <w:lvlJc w:val="left"/>
      <w:pPr>
        <w:ind w:left="933" w:hanging="303"/>
        <w:jc w:val="left"/>
      </w:pPr>
      <w:rPr>
        <w:rFonts w:ascii="Times New Roman" w:eastAsia="Times New Roman" w:hAnsi="Times New Roman" w:cs="Times New Roman" w:hint="default"/>
        <w:b/>
        <w:bCs/>
        <w:w w:val="100"/>
        <w:sz w:val="24"/>
        <w:szCs w:val="24"/>
        <w:lang w:val="ru-RU" w:eastAsia="en-US" w:bidi="ar-SA"/>
      </w:rPr>
    </w:lvl>
    <w:lvl w:ilvl="1" w:tplc="9A449506">
      <w:numFmt w:val="bullet"/>
      <w:lvlText w:val="•"/>
      <w:lvlJc w:val="left"/>
      <w:pPr>
        <w:ind w:left="1929" w:hanging="303"/>
      </w:pPr>
      <w:rPr>
        <w:rFonts w:hint="default"/>
        <w:lang w:val="ru-RU" w:eastAsia="en-US" w:bidi="ar-SA"/>
      </w:rPr>
    </w:lvl>
    <w:lvl w:ilvl="2" w:tplc="94A2A4C0">
      <w:numFmt w:val="bullet"/>
      <w:lvlText w:val="•"/>
      <w:lvlJc w:val="left"/>
      <w:pPr>
        <w:ind w:left="2919" w:hanging="303"/>
      </w:pPr>
      <w:rPr>
        <w:rFonts w:hint="default"/>
        <w:lang w:val="ru-RU" w:eastAsia="en-US" w:bidi="ar-SA"/>
      </w:rPr>
    </w:lvl>
    <w:lvl w:ilvl="3" w:tplc="CA7A1E2A">
      <w:numFmt w:val="bullet"/>
      <w:lvlText w:val="•"/>
      <w:lvlJc w:val="left"/>
      <w:pPr>
        <w:ind w:left="3909" w:hanging="303"/>
      </w:pPr>
      <w:rPr>
        <w:rFonts w:hint="default"/>
        <w:lang w:val="ru-RU" w:eastAsia="en-US" w:bidi="ar-SA"/>
      </w:rPr>
    </w:lvl>
    <w:lvl w:ilvl="4" w:tplc="A8F40614">
      <w:numFmt w:val="bullet"/>
      <w:lvlText w:val="•"/>
      <w:lvlJc w:val="left"/>
      <w:pPr>
        <w:ind w:left="4899" w:hanging="303"/>
      </w:pPr>
      <w:rPr>
        <w:rFonts w:hint="default"/>
        <w:lang w:val="ru-RU" w:eastAsia="en-US" w:bidi="ar-SA"/>
      </w:rPr>
    </w:lvl>
    <w:lvl w:ilvl="5" w:tplc="6FBE4DA8">
      <w:numFmt w:val="bullet"/>
      <w:lvlText w:val="•"/>
      <w:lvlJc w:val="left"/>
      <w:pPr>
        <w:ind w:left="5889" w:hanging="303"/>
      </w:pPr>
      <w:rPr>
        <w:rFonts w:hint="default"/>
        <w:lang w:val="ru-RU" w:eastAsia="en-US" w:bidi="ar-SA"/>
      </w:rPr>
    </w:lvl>
    <w:lvl w:ilvl="6" w:tplc="A406ECB6">
      <w:numFmt w:val="bullet"/>
      <w:lvlText w:val="•"/>
      <w:lvlJc w:val="left"/>
      <w:pPr>
        <w:ind w:left="6879" w:hanging="303"/>
      </w:pPr>
      <w:rPr>
        <w:rFonts w:hint="default"/>
        <w:lang w:val="ru-RU" w:eastAsia="en-US" w:bidi="ar-SA"/>
      </w:rPr>
    </w:lvl>
    <w:lvl w:ilvl="7" w:tplc="866E9BDE">
      <w:numFmt w:val="bullet"/>
      <w:lvlText w:val="•"/>
      <w:lvlJc w:val="left"/>
      <w:pPr>
        <w:ind w:left="7869" w:hanging="303"/>
      </w:pPr>
      <w:rPr>
        <w:rFonts w:hint="default"/>
        <w:lang w:val="ru-RU" w:eastAsia="en-US" w:bidi="ar-SA"/>
      </w:rPr>
    </w:lvl>
    <w:lvl w:ilvl="8" w:tplc="394A30BE">
      <w:numFmt w:val="bullet"/>
      <w:lvlText w:val="•"/>
      <w:lvlJc w:val="left"/>
      <w:pPr>
        <w:ind w:left="8859" w:hanging="303"/>
      </w:pPr>
      <w:rPr>
        <w:rFonts w:hint="default"/>
        <w:lang w:val="ru-RU" w:eastAsia="en-US" w:bidi="ar-SA"/>
      </w:rPr>
    </w:lvl>
  </w:abstractNum>
  <w:abstractNum w:abstractNumId="64">
    <w:nsid w:val="2E7B6B32"/>
    <w:multiLevelType w:val="hybridMultilevel"/>
    <w:tmpl w:val="C060AD3E"/>
    <w:lvl w:ilvl="0" w:tplc="021E6FC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F5234F"/>
    <w:multiLevelType w:val="multilevel"/>
    <w:tmpl w:val="7CEC08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F5D3FEF"/>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F6C101F"/>
    <w:multiLevelType w:val="hybridMultilevel"/>
    <w:tmpl w:val="4B9E68E4"/>
    <w:lvl w:ilvl="0" w:tplc="929278DE">
      <w:start w:val="1"/>
      <w:numFmt w:val="decimal"/>
      <w:lvlText w:val="%1)"/>
      <w:lvlJc w:val="left"/>
      <w:pPr>
        <w:ind w:left="393" w:hanging="284"/>
        <w:jc w:val="left"/>
      </w:pPr>
      <w:rPr>
        <w:rFonts w:ascii="Times New Roman" w:eastAsia="Times New Roman" w:hAnsi="Times New Roman" w:cs="Times New Roman" w:hint="default"/>
        <w:w w:val="99"/>
        <w:sz w:val="24"/>
        <w:szCs w:val="24"/>
        <w:lang w:val="ru-RU" w:eastAsia="en-US" w:bidi="ar-SA"/>
      </w:rPr>
    </w:lvl>
    <w:lvl w:ilvl="1" w:tplc="5DFCF036">
      <w:numFmt w:val="bullet"/>
      <w:lvlText w:val="•"/>
      <w:lvlJc w:val="left"/>
      <w:pPr>
        <w:ind w:left="1474" w:hanging="284"/>
      </w:pPr>
      <w:rPr>
        <w:rFonts w:hint="default"/>
        <w:lang w:val="ru-RU" w:eastAsia="en-US" w:bidi="ar-SA"/>
      </w:rPr>
    </w:lvl>
    <w:lvl w:ilvl="2" w:tplc="DDD6E2FE">
      <w:numFmt w:val="bullet"/>
      <w:lvlText w:val="•"/>
      <w:lvlJc w:val="left"/>
      <w:pPr>
        <w:ind w:left="2549" w:hanging="284"/>
      </w:pPr>
      <w:rPr>
        <w:rFonts w:hint="default"/>
        <w:lang w:val="ru-RU" w:eastAsia="en-US" w:bidi="ar-SA"/>
      </w:rPr>
    </w:lvl>
    <w:lvl w:ilvl="3" w:tplc="DAB60FAC">
      <w:numFmt w:val="bullet"/>
      <w:lvlText w:val="•"/>
      <w:lvlJc w:val="left"/>
      <w:pPr>
        <w:ind w:left="3624" w:hanging="284"/>
      </w:pPr>
      <w:rPr>
        <w:rFonts w:hint="default"/>
        <w:lang w:val="ru-RU" w:eastAsia="en-US" w:bidi="ar-SA"/>
      </w:rPr>
    </w:lvl>
    <w:lvl w:ilvl="4" w:tplc="ADBCA6C2">
      <w:numFmt w:val="bullet"/>
      <w:lvlText w:val="•"/>
      <w:lvlJc w:val="left"/>
      <w:pPr>
        <w:ind w:left="4699" w:hanging="284"/>
      </w:pPr>
      <w:rPr>
        <w:rFonts w:hint="default"/>
        <w:lang w:val="ru-RU" w:eastAsia="en-US" w:bidi="ar-SA"/>
      </w:rPr>
    </w:lvl>
    <w:lvl w:ilvl="5" w:tplc="C8D2B4BE">
      <w:numFmt w:val="bullet"/>
      <w:lvlText w:val="•"/>
      <w:lvlJc w:val="left"/>
      <w:pPr>
        <w:ind w:left="5774" w:hanging="284"/>
      </w:pPr>
      <w:rPr>
        <w:rFonts w:hint="default"/>
        <w:lang w:val="ru-RU" w:eastAsia="en-US" w:bidi="ar-SA"/>
      </w:rPr>
    </w:lvl>
    <w:lvl w:ilvl="6" w:tplc="689EF5D8">
      <w:numFmt w:val="bullet"/>
      <w:lvlText w:val="•"/>
      <w:lvlJc w:val="left"/>
      <w:pPr>
        <w:ind w:left="6849" w:hanging="284"/>
      </w:pPr>
      <w:rPr>
        <w:rFonts w:hint="default"/>
        <w:lang w:val="ru-RU" w:eastAsia="en-US" w:bidi="ar-SA"/>
      </w:rPr>
    </w:lvl>
    <w:lvl w:ilvl="7" w:tplc="1222E138">
      <w:numFmt w:val="bullet"/>
      <w:lvlText w:val="•"/>
      <w:lvlJc w:val="left"/>
      <w:pPr>
        <w:ind w:left="7924" w:hanging="284"/>
      </w:pPr>
      <w:rPr>
        <w:rFonts w:hint="default"/>
        <w:lang w:val="ru-RU" w:eastAsia="en-US" w:bidi="ar-SA"/>
      </w:rPr>
    </w:lvl>
    <w:lvl w:ilvl="8" w:tplc="AF668A68">
      <w:numFmt w:val="bullet"/>
      <w:lvlText w:val="•"/>
      <w:lvlJc w:val="left"/>
      <w:pPr>
        <w:ind w:left="8999" w:hanging="284"/>
      </w:pPr>
      <w:rPr>
        <w:rFonts w:hint="default"/>
        <w:lang w:val="ru-RU" w:eastAsia="en-US" w:bidi="ar-SA"/>
      </w:rPr>
    </w:lvl>
  </w:abstractNum>
  <w:abstractNum w:abstractNumId="68">
    <w:nsid w:val="2F78543F"/>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0487867"/>
    <w:multiLevelType w:val="hybridMultilevel"/>
    <w:tmpl w:val="F35A649C"/>
    <w:lvl w:ilvl="0" w:tplc="01C67402">
      <w:numFmt w:val="bullet"/>
      <w:lvlText w:val=""/>
      <w:lvlJc w:val="left"/>
      <w:pPr>
        <w:ind w:left="502" w:hanging="360"/>
      </w:pPr>
      <w:rPr>
        <w:rFonts w:ascii="Symbol" w:eastAsia="Symbol" w:hAnsi="Symbol" w:cs="Symbol" w:hint="default"/>
        <w:w w:val="100"/>
        <w:sz w:val="24"/>
        <w:szCs w:val="24"/>
        <w:lang w:val="ru-RU" w:eastAsia="en-US" w:bidi="ar-SA"/>
      </w:rPr>
    </w:lvl>
    <w:lvl w:ilvl="1" w:tplc="C8B8D378">
      <w:numFmt w:val="bullet"/>
      <w:lvlText w:val="•"/>
      <w:lvlJc w:val="left"/>
      <w:pPr>
        <w:ind w:left="1388" w:hanging="360"/>
      </w:pPr>
      <w:rPr>
        <w:rFonts w:hint="default"/>
        <w:lang w:val="ru-RU" w:eastAsia="en-US" w:bidi="ar-SA"/>
      </w:rPr>
    </w:lvl>
    <w:lvl w:ilvl="2" w:tplc="227A0C4A">
      <w:numFmt w:val="bullet"/>
      <w:lvlText w:val="•"/>
      <w:lvlJc w:val="left"/>
      <w:pPr>
        <w:ind w:left="2274" w:hanging="360"/>
      </w:pPr>
      <w:rPr>
        <w:rFonts w:hint="default"/>
        <w:lang w:val="ru-RU" w:eastAsia="en-US" w:bidi="ar-SA"/>
      </w:rPr>
    </w:lvl>
    <w:lvl w:ilvl="3" w:tplc="F754D1D6">
      <w:numFmt w:val="bullet"/>
      <w:lvlText w:val="•"/>
      <w:lvlJc w:val="left"/>
      <w:pPr>
        <w:ind w:left="3161" w:hanging="360"/>
      </w:pPr>
      <w:rPr>
        <w:rFonts w:hint="default"/>
        <w:lang w:val="ru-RU" w:eastAsia="en-US" w:bidi="ar-SA"/>
      </w:rPr>
    </w:lvl>
    <w:lvl w:ilvl="4" w:tplc="9796E69A">
      <w:numFmt w:val="bullet"/>
      <w:lvlText w:val="•"/>
      <w:lvlJc w:val="left"/>
      <w:pPr>
        <w:ind w:left="4047" w:hanging="360"/>
      </w:pPr>
      <w:rPr>
        <w:rFonts w:hint="default"/>
        <w:lang w:val="ru-RU" w:eastAsia="en-US" w:bidi="ar-SA"/>
      </w:rPr>
    </w:lvl>
    <w:lvl w:ilvl="5" w:tplc="21C02F5A">
      <w:numFmt w:val="bullet"/>
      <w:lvlText w:val="•"/>
      <w:lvlJc w:val="left"/>
      <w:pPr>
        <w:ind w:left="4934" w:hanging="360"/>
      </w:pPr>
      <w:rPr>
        <w:rFonts w:hint="default"/>
        <w:lang w:val="ru-RU" w:eastAsia="en-US" w:bidi="ar-SA"/>
      </w:rPr>
    </w:lvl>
    <w:lvl w:ilvl="6" w:tplc="E070A936">
      <w:numFmt w:val="bullet"/>
      <w:lvlText w:val="•"/>
      <w:lvlJc w:val="left"/>
      <w:pPr>
        <w:ind w:left="5820" w:hanging="360"/>
      </w:pPr>
      <w:rPr>
        <w:rFonts w:hint="default"/>
        <w:lang w:val="ru-RU" w:eastAsia="en-US" w:bidi="ar-SA"/>
      </w:rPr>
    </w:lvl>
    <w:lvl w:ilvl="7" w:tplc="1FA09FDC">
      <w:numFmt w:val="bullet"/>
      <w:lvlText w:val="•"/>
      <w:lvlJc w:val="left"/>
      <w:pPr>
        <w:ind w:left="6706" w:hanging="360"/>
      </w:pPr>
      <w:rPr>
        <w:rFonts w:hint="default"/>
        <w:lang w:val="ru-RU" w:eastAsia="en-US" w:bidi="ar-SA"/>
      </w:rPr>
    </w:lvl>
    <w:lvl w:ilvl="8" w:tplc="3C84FE16">
      <w:numFmt w:val="bullet"/>
      <w:lvlText w:val="•"/>
      <w:lvlJc w:val="left"/>
      <w:pPr>
        <w:ind w:left="7593" w:hanging="360"/>
      </w:pPr>
      <w:rPr>
        <w:rFonts w:hint="default"/>
        <w:lang w:val="ru-RU" w:eastAsia="en-US" w:bidi="ar-SA"/>
      </w:rPr>
    </w:lvl>
  </w:abstractNum>
  <w:abstractNum w:abstractNumId="7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nsid w:val="31F410C3"/>
    <w:multiLevelType w:val="hybridMultilevel"/>
    <w:tmpl w:val="9C5ABEDC"/>
    <w:lvl w:ilvl="0" w:tplc="71961E9A">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5D1EA76E">
      <w:numFmt w:val="bullet"/>
      <w:lvlText w:val="•"/>
      <w:lvlJc w:val="left"/>
      <w:pPr>
        <w:ind w:left="1875" w:hanging="246"/>
      </w:pPr>
      <w:rPr>
        <w:rFonts w:hint="default"/>
        <w:lang w:val="ru-RU" w:eastAsia="en-US" w:bidi="ar-SA"/>
      </w:rPr>
    </w:lvl>
    <w:lvl w:ilvl="2" w:tplc="B658D2CA">
      <w:numFmt w:val="bullet"/>
      <w:lvlText w:val="•"/>
      <w:lvlJc w:val="left"/>
      <w:pPr>
        <w:ind w:left="2871" w:hanging="246"/>
      </w:pPr>
      <w:rPr>
        <w:rFonts w:hint="default"/>
        <w:lang w:val="ru-RU" w:eastAsia="en-US" w:bidi="ar-SA"/>
      </w:rPr>
    </w:lvl>
    <w:lvl w:ilvl="3" w:tplc="456814FE">
      <w:numFmt w:val="bullet"/>
      <w:lvlText w:val="•"/>
      <w:lvlJc w:val="left"/>
      <w:pPr>
        <w:ind w:left="3867" w:hanging="246"/>
      </w:pPr>
      <w:rPr>
        <w:rFonts w:hint="default"/>
        <w:lang w:val="ru-RU" w:eastAsia="en-US" w:bidi="ar-SA"/>
      </w:rPr>
    </w:lvl>
    <w:lvl w:ilvl="4" w:tplc="962222C0">
      <w:numFmt w:val="bullet"/>
      <w:lvlText w:val="•"/>
      <w:lvlJc w:val="left"/>
      <w:pPr>
        <w:ind w:left="4863" w:hanging="246"/>
      </w:pPr>
      <w:rPr>
        <w:rFonts w:hint="default"/>
        <w:lang w:val="ru-RU" w:eastAsia="en-US" w:bidi="ar-SA"/>
      </w:rPr>
    </w:lvl>
    <w:lvl w:ilvl="5" w:tplc="A64AEE24">
      <w:numFmt w:val="bullet"/>
      <w:lvlText w:val="•"/>
      <w:lvlJc w:val="left"/>
      <w:pPr>
        <w:ind w:left="5859" w:hanging="246"/>
      </w:pPr>
      <w:rPr>
        <w:rFonts w:hint="default"/>
        <w:lang w:val="ru-RU" w:eastAsia="en-US" w:bidi="ar-SA"/>
      </w:rPr>
    </w:lvl>
    <w:lvl w:ilvl="6" w:tplc="8F54F1EE">
      <w:numFmt w:val="bullet"/>
      <w:lvlText w:val="•"/>
      <w:lvlJc w:val="left"/>
      <w:pPr>
        <w:ind w:left="6855" w:hanging="246"/>
      </w:pPr>
      <w:rPr>
        <w:rFonts w:hint="default"/>
        <w:lang w:val="ru-RU" w:eastAsia="en-US" w:bidi="ar-SA"/>
      </w:rPr>
    </w:lvl>
    <w:lvl w:ilvl="7" w:tplc="D3F84C30">
      <w:numFmt w:val="bullet"/>
      <w:lvlText w:val="•"/>
      <w:lvlJc w:val="left"/>
      <w:pPr>
        <w:ind w:left="7851" w:hanging="246"/>
      </w:pPr>
      <w:rPr>
        <w:rFonts w:hint="default"/>
        <w:lang w:val="ru-RU" w:eastAsia="en-US" w:bidi="ar-SA"/>
      </w:rPr>
    </w:lvl>
    <w:lvl w:ilvl="8" w:tplc="1D9C33DA">
      <w:numFmt w:val="bullet"/>
      <w:lvlText w:val="•"/>
      <w:lvlJc w:val="left"/>
      <w:pPr>
        <w:ind w:left="8847" w:hanging="246"/>
      </w:pPr>
      <w:rPr>
        <w:rFonts w:hint="default"/>
        <w:lang w:val="ru-RU" w:eastAsia="en-US" w:bidi="ar-SA"/>
      </w:rPr>
    </w:lvl>
  </w:abstractNum>
  <w:abstractNum w:abstractNumId="72">
    <w:nsid w:val="32A1032D"/>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40F6515"/>
    <w:multiLevelType w:val="hybridMultilevel"/>
    <w:tmpl w:val="28F83626"/>
    <w:lvl w:ilvl="0" w:tplc="D1ECE44C">
      <w:start w:val="10"/>
      <w:numFmt w:val="decimal"/>
      <w:lvlText w:val="%1"/>
      <w:lvlJc w:val="left"/>
      <w:pPr>
        <w:ind w:left="829" w:hanging="303"/>
        <w:jc w:val="left"/>
      </w:pPr>
      <w:rPr>
        <w:rFonts w:ascii="Times New Roman" w:eastAsia="Times New Roman" w:hAnsi="Times New Roman" w:cs="Times New Roman" w:hint="default"/>
        <w:b/>
        <w:bCs/>
        <w:w w:val="100"/>
        <w:sz w:val="24"/>
        <w:szCs w:val="24"/>
        <w:lang w:val="ru-RU" w:eastAsia="en-US" w:bidi="ar-SA"/>
      </w:rPr>
    </w:lvl>
    <w:lvl w:ilvl="1" w:tplc="B5E49286">
      <w:numFmt w:val="bullet"/>
      <w:lvlText w:val=""/>
      <w:lvlJc w:val="left"/>
      <w:pPr>
        <w:ind w:left="1247" w:hanging="361"/>
      </w:pPr>
      <w:rPr>
        <w:rFonts w:ascii="Symbol" w:eastAsia="Symbol" w:hAnsi="Symbol" w:cs="Symbol" w:hint="default"/>
        <w:w w:val="100"/>
        <w:sz w:val="24"/>
        <w:szCs w:val="24"/>
        <w:lang w:val="ru-RU" w:eastAsia="en-US" w:bidi="ar-SA"/>
      </w:rPr>
    </w:lvl>
    <w:lvl w:ilvl="2" w:tplc="96B88700">
      <w:numFmt w:val="bullet"/>
      <w:lvlText w:val="•"/>
      <w:lvlJc w:val="left"/>
      <w:pPr>
        <w:ind w:left="2296" w:hanging="361"/>
      </w:pPr>
      <w:rPr>
        <w:rFonts w:hint="default"/>
        <w:lang w:val="ru-RU" w:eastAsia="en-US" w:bidi="ar-SA"/>
      </w:rPr>
    </w:lvl>
    <w:lvl w:ilvl="3" w:tplc="990CCD12">
      <w:numFmt w:val="bullet"/>
      <w:lvlText w:val="•"/>
      <w:lvlJc w:val="left"/>
      <w:pPr>
        <w:ind w:left="3352" w:hanging="361"/>
      </w:pPr>
      <w:rPr>
        <w:rFonts w:hint="default"/>
        <w:lang w:val="ru-RU" w:eastAsia="en-US" w:bidi="ar-SA"/>
      </w:rPr>
    </w:lvl>
    <w:lvl w:ilvl="4" w:tplc="AE8CCEBE">
      <w:numFmt w:val="bullet"/>
      <w:lvlText w:val="•"/>
      <w:lvlJc w:val="left"/>
      <w:pPr>
        <w:ind w:left="4408" w:hanging="361"/>
      </w:pPr>
      <w:rPr>
        <w:rFonts w:hint="default"/>
        <w:lang w:val="ru-RU" w:eastAsia="en-US" w:bidi="ar-SA"/>
      </w:rPr>
    </w:lvl>
    <w:lvl w:ilvl="5" w:tplc="F4C48474">
      <w:numFmt w:val="bullet"/>
      <w:lvlText w:val="•"/>
      <w:lvlJc w:val="left"/>
      <w:pPr>
        <w:ind w:left="5464" w:hanging="361"/>
      </w:pPr>
      <w:rPr>
        <w:rFonts w:hint="default"/>
        <w:lang w:val="ru-RU" w:eastAsia="en-US" w:bidi="ar-SA"/>
      </w:rPr>
    </w:lvl>
    <w:lvl w:ilvl="6" w:tplc="DEA6156C">
      <w:numFmt w:val="bullet"/>
      <w:lvlText w:val="•"/>
      <w:lvlJc w:val="left"/>
      <w:pPr>
        <w:ind w:left="6520" w:hanging="361"/>
      </w:pPr>
      <w:rPr>
        <w:rFonts w:hint="default"/>
        <w:lang w:val="ru-RU" w:eastAsia="en-US" w:bidi="ar-SA"/>
      </w:rPr>
    </w:lvl>
    <w:lvl w:ilvl="7" w:tplc="57CA497C">
      <w:numFmt w:val="bullet"/>
      <w:lvlText w:val="•"/>
      <w:lvlJc w:val="left"/>
      <w:pPr>
        <w:ind w:left="7576" w:hanging="361"/>
      </w:pPr>
      <w:rPr>
        <w:rFonts w:hint="default"/>
        <w:lang w:val="ru-RU" w:eastAsia="en-US" w:bidi="ar-SA"/>
      </w:rPr>
    </w:lvl>
    <w:lvl w:ilvl="8" w:tplc="AF26B888">
      <w:numFmt w:val="bullet"/>
      <w:lvlText w:val="•"/>
      <w:lvlJc w:val="left"/>
      <w:pPr>
        <w:ind w:left="8632" w:hanging="361"/>
      </w:pPr>
      <w:rPr>
        <w:rFonts w:hint="default"/>
        <w:lang w:val="ru-RU" w:eastAsia="en-US" w:bidi="ar-SA"/>
      </w:rPr>
    </w:lvl>
  </w:abstractNum>
  <w:abstractNum w:abstractNumId="74">
    <w:nsid w:val="345D2262"/>
    <w:multiLevelType w:val="hybridMultilevel"/>
    <w:tmpl w:val="811473B0"/>
    <w:lvl w:ilvl="0" w:tplc="01C67402">
      <w:numFmt w:val="bullet"/>
      <w:lvlText w:val=""/>
      <w:lvlJc w:val="left"/>
      <w:pPr>
        <w:ind w:left="786"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75">
    <w:nsid w:val="35F06A42"/>
    <w:multiLevelType w:val="hybridMultilevel"/>
    <w:tmpl w:val="6FC2E27C"/>
    <w:lvl w:ilvl="0" w:tplc="2C10B56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60E67DB"/>
    <w:multiLevelType w:val="hybridMultilevel"/>
    <w:tmpl w:val="1F56870C"/>
    <w:lvl w:ilvl="0" w:tplc="81F079B2">
      <w:start w:val="1"/>
      <w:numFmt w:val="decimal"/>
      <w:lvlText w:val="%1."/>
      <w:lvlJc w:val="left"/>
      <w:pPr>
        <w:ind w:left="393" w:hanging="332"/>
        <w:jc w:val="left"/>
      </w:pPr>
      <w:rPr>
        <w:rFonts w:ascii="Times New Roman" w:eastAsia="Times New Roman" w:hAnsi="Times New Roman" w:cs="Times New Roman" w:hint="default"/>
        <w:w w:val="100"/>
        <w:sz w:val="24"/>
        <w:szCs w:val="24"/>
        <w:lang w:val="ru-RU" w:eastAsia="en-US" w:bidi="ar-SA"/>
      </w:rPr>
    </w:lvl>
    <w:lvl w:ilvl="1" w:tplc="07244154">
      <w:numFmt w:val="bullet"/>
      <w:lvlText w:val="•"/>
      <w:lvlJc w:val="left"/>
      <w:pPr>
        <w:ind w:left="1474" w:hanging="332"/>
      </w:pPr>
      <w:rPr>
        <w:rFonts w:hint="default"/>
        <w:lang w:val="ru-RU" w:eastAsia="en-US" w:bidi="ar-SA"/>
      </w:rPr>
    </w:lvl>
    <w:lvl w:ilvl="2" w:tplc="9EAA55FA">
      <w:numFmt w:val="bullet"/>
      <w:lvlText w:val="•"/>
      <w:lvlJc w:val="left"/>
      <w:pPr>
        <w:ind w:left="2549" w:hanging="332"/>
      </w:pPr>
      <w:rPr>
        <w:rFonts w:hint="default"/>
        <w:lang w:val="ru-RU" w:eastAsia="en-US" w:bidi="ar-SA"/>
      </w:rPr>
    </w:lvl>
    <w:lvl w:ilvl="3" w:tplc="B7223816">
      <w:numFmt w:val="bullet"/>
      <w:lvlText w:val="•"/>
      <w:lvlJc w:val="left"/>
      <w:pPr>
        <w:ind w:left="3624" w:hanging="332"/>
      </w:pPr>
      <w:rPr>
        <w:rFonts w:hint="default"/>
        <w:lang w:val="ru-RU" w:eastAsia="en-US" w:bidi="ar-SA"/>
      </w:rPr>
    </w:lvl>
    <w:lvl w:ilvl="4" w:tplc="304E84C2">
      <w:numFmt w:val="bullet"/>
      <w:lvlText w:val="•"/>
      <w:lvlJc w:val="left"/>
      <w:pPr>
        <w:ind w:left="4699" w:hanging="332"/>
      </w:pPr>
      <w:rPr>
        <w:rFonts w:hint="default"/>
        <w:lang w:val="ru-RU" w:eastAsia="en-US" w:bidi="ar-SA"/>
      </w:rPr>
    </w:lvl>
    <w:lvl w:ilvl="5" w:tplc="69A66F02">
      <w:numFmt w:val="bullet"/>
      <w:lvlText w:val="•"/>
      <w:lvlJc w:val="left"/>
      <w:pPr>
        <w:ind w:left="5774" w:hanging="332"/>
      </w:pPr>
      <w:rPr>
        <w:rFonts w:hint="default"/>
        <w:lang w:val="ru-RU" w:eastAsia="en-US" w:bidi="ar-SA"/>
      </w:rPr>
    </w:lvl>
    <w:lvl w:ilvl="6" w:tplc="3A54FD86">
      <w:numFmt w:val="bullet"/>
      <w:lvlText w:val="•"/>
      <w:lvlJc w:val="left"/>
      <w:pPr>
        <w:ind w:left="6849" w:hanging="332"/>
      </w:pPr>
      <w:rPr>
        <w:rFonts w:hint="default"/>
        <w:lang w:val="ru-RU" w:eastAsia="en-US" w:bidi="ar-SA"/>
      </w:rPr>
    </w:lvl>
    <w:lvl w:ilvl="7" w:tplc="ADAAC8CC">
      <w:numFmt w:val="bullet"/>
      <w:lvlText w:val="•"/>
      <w:lvlJc w:val="left"/>
      <w:pPr>
        <w:ind w:left="7924" w:hanging="332"/>
      </w:pPr>
      <w:rPr>
        <w:rFonts w:hint="default"/>
        <w:lang w:val="ru-RU" w:eastAsia="en-US" w:bidi="ar-SA"/>
      </w:rPr>
    </w:lvl>
    <w:lvl w:ilvl="8" w:tplc="E6E4807C">
      <w:numFmt w:val="bullet"/>
      <w:lvlText w:val="•"/>
      <w:lvlJc w:val="left"/>
      <w:pPr>
        <w:ind w:left="8999" w:hanging="332"/>
      </w:pPr>
      <w:rPr>
        <w:rFonts w:hint="default"/>
        <w:lang w:val="ru-RU" w:eastAsia="en-US" w:bidi="ar-SA"/>
      </w:rPr>
    </w:lvl>
  </w:abstractNum>
  <w:abstractNum w:abstractNumId="77">
    <w:nsid w:val="362A1DBB"/>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695317E"/>
    <w:multiLevelType w:val="hybridMultilevel"/>
    <w:tmpl w:val="C9D23340"/>
    <w:lvl w:ilvl="0" w:tplc="9C14401A">
      <w:start w:val="1"/>
      <w:numFmt w:val="decimal"/>
      <w:lvlText w:val="%1."/>
      <w:lvlJc w:val="left"/>
      <w:pPr>
        <w:ind w:left="1350" w:hanging="245"/>
      </w:pPr>
      <w:rPr>
        <w:rFonts w:ascii="Times New Roman" w:eastAsia="Times New Roman" w:hAnsi="Times New Roman" w:cs="Times New Roman" w:hint="default"/>
        <w:w w:val="100"/>
        <w:sz w:val="24"/>
        <w:szCs w:val="24"/>
        <w:lang w:val="ru-RU" w:eastAsia="en-US" w:bidi="ar-SA"/>
      </w:rPr>
    </w:lvl>
    <w:lvl w:ilvl="1" w:tplc="B15EDD5E">
      <w:numFmt w:val="bullet"/>
      <w:lvlText w:val="•"/>
      <w:lvlJc w:val="left"/>
      <w:pPr>
        <w:ind w:left="2222" w:hanging="245"/>
      </w:pPr>
      <w:rPr>
        <w:rFonts w:hint="default"/>
        <w:lang w:val="ru-RU" w:eastAsia="en-US" w:bidi="ar-SA"/>
      </w:rPr>
    </w:lvl>
    <w:lvl w:ilvl="2" w:tplc="1D2EEEBE">
      <w:numFmt w:val="bullet"/>
      <w:lvlText w:val="•"/>
      <w:lvlJc w:val="left"/>
      <w:pPr>
        <w:ind w:left="3084" w:hanging="245"/>
      </w:pPr>
      <w:rPr>
        <w:rFonts w:hint="default"/>
        <w:lang w:val="ru-RU" w:eastAsia="en-US" w:bidi="ar-SA"/>
      </w:rPr>
    </w:lvl>
    <w:lvl w:ilvl="3" w:tplc="B1E41B42">
      <w:numFmt w:val="bullet"/>
      <w:lvlText w:val="•"/>
      <w:lvlJc w:val="left"/>
      <w:pPr>
        <w:ind w:left="3947" w:hanging="245"/>
      </w:pPr>
      <w:rPr>
        <w:rFonts w:hint="default"/>
        <w:lang w:val="ru-RU" w:eastAsia="en-US" w:bidi="ar-SA"/>
      </w:rPr>
    </w:lvl>
    <w:lvl w:ilvl="4" w:tplc="261AF5F0">
      <w:numFmt w:val="bullet"/>
      <w:lvlText w:val="•"/>
      <w:lvlJc w:val="left"/>
      <w:pPr>
        <w:ind w:left="4809" w:hanging="245"/>
      </w:pPr>
      <w:rPr>
        <w:rFonts w:hint="default"/>
        <w:lang w:val="ru-RU" w:eastAsia="en-US" w:bidi="ar-SA"/>
      </w:rPr>
    </w:lvl>
    <w:lvl w:ilvl="5" w:tplc="B170BDA0">
      <w:numFmt w:val="bullet"/>
      <w:lvlText w:val="•"/>
      <w:lvlJc w:val="left"/>
      <w:pPr>
        <w:ind w:left="5672" w:hanging="245"/>
      </w:pPr>
      <w:rPr>
        <w:rFonts w:hint="default"/>
        <w:lang w:val="ru-RU" w:eastAsia="en-US" w:bidi="ar-SA"/>
      </w:rPr>
    </w:lvl>
    <w:lvl w:ilvl="6" w:tplc="575031CA">
      <w:numFmt w:val="bullet"/>
      <w:lvlText w:val="•"/>
      <w:lvlJc w:val="left"/>
      <w:pPr>
        <w:ind w:left="6534" w:hanging="245"/>
      </w:pPr>
      <w:rPr>
        <w:rFonts w:hint="default"/>
        <w:lang w:val="ru-RU" w:eastAsia="en-US" w:bidi="ar-SA"/>
      </w:rPr>
    </w:lvl>
    <w:lvl w:ilvl="7" w:tplc="A1560740">
      <w:numFmt w:val="bullet"/>
      <w:lvlText w:val="•"/>
      <w:lvlJc w:val="left"/>
      <w:pPr>
        <w:ind w:left="7396" w:hanging="245"/>
      </w:pPr>
      <w:rPr>
        <w:rFonts w:hint="default"/>
        <w:lang w:val="ru-RU" w:eastAsia="en-US" w:bidi="ar-SA"/>
      </w:rPr>
    </w:lvl>
    <w:lvl w:ilvl="8" w:tplc="8E4C6E3A">
      <w:numFmt w:val="bullet"/>
      <w:lvlText w:val="•"/>
      <w:lvlJc w:val="left"/>
      <w:pPr>
        <w:ind w:left="8259" w:hanging="245"/>
      </w:pPr>
      <w:rPr>
        <w:rFonts w:hint="default"/>
        <w:lang w:val="ru-RU" w:eastAsia="en-US" w:bidi="ar-SA"/>
      </w:rPr>
    </w:lvl>
  </w:abstractNum>
  <w:abstractNum w:abstractNumId="79">
    <w:nsid w:val="3726736F"/>
    <w:multiLevelType w:val="multilevel"/>
    <w:tmpl w:val="227AE386"/>
    <w:lvl w:ilvl="0">
      <w:start w:val="3"/>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numFmt w:val="bullet"/>
      <w:lvlText w:val=""/>
      <w:lvlJc w:val="left"/>
      <w:pPr>
        <w:ind w:left="720" w:hanging="720"/>
      </w:pPr>
      <w:rPr>
        <w:rFonts w:ascii="Symbol" w:eastAsia="Symbol" w:hAnsi="Symbol" w:cs="Symbol" w:hint="default"/>
        <w:w w:val="100"/>
        <w:sz w:val="24"/>
        <w:szCs w:val="24"/>
        <w:lang w:val="ru-RU" w:eastAsia="en-US" w:bidi="ar-SA"/>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373D658B"/>
    <w:multiLevelType w:val="multilevel"/>
    <w:tmpl w:val="9EC0D7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7FE398B"/>
    <w:multiLevelType w:val="hybridMultilevel"/>
    <w:tmpl w:val="93D84AEA"/>
    <w:lvl w:ilvl="0" w:tplc="7FC66176">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43EAF262">
      <w:numFmt w:val="bullet"/>
      <w:lvlText w:val="•"/>
      <w:lvlJc w:val="left"/>
      <w:pPr>
        <w:ind w:left="1875" w:hanging="246"/>
      </w:pPr>
      <w:rPr>
        <w:rFonts w:hint="default"/>
        <w:lang w:val="ru-RU" w:eastAsia="en-US" w:bidi="ar-SA"/>
      </w:rPr>
    </w:lvl>
    <w:lvl w:ilvl="2" w:tplc="3A84682A">
      <w:numFmt w:val="bullet"/>
      <w:lvlText w:val="•"/>
      <w:lvlJc w:val="left"/>
      <w:pPr>
        <w:ind w:left="2871" w:hanging="246"/>
      </w:pPr>
      <w:rPr>
        <w:rFonts w:hint="default"/>
        <w:lang w:val="ru-RU" w:eastAsia="en-US" w:bidi="ar-SA"/>
      </w:rPr>
    </w:lvl>
    <w:lvl w:ilvl="3" w:tplc="7EE45786">
      <w:numFmt w:val="bullet"/>
      <w:lvlText w:val="•"/>
      <w:lvlJc w:val="left"/>
      <w:pPr>
        <w:ind w:left="3867" w:hanging="246"/>
      </w:pPr>
      <w:rPr>
        <w:rFonts w:hint="default"/>
        <w:lang w:val="ru-RU" w:eastAsia="en-US" w:bidi="ar-SA"/>
      </w:rPr>
    </w:lvl>
    <w:lvl w:ilvl="4" w:tplc="15B64AC4">
      <w:numFmt w:val="bullet"/>
      <w:lvlText w:val="•"/>
      <w:lvlJc w:val="left"/>
      <w:pPr>
        <w:ind w:left="4863" w:hanging="246"/>
      </w:pPr>
      <w:rPr>
        <w:rFonts w:hint="default"/>
        <w:lang w:val="ru-RU" w:eastAsia="en-US" w:bidi="ar-SA"/>
      </w:rPr>
    </w:lvl>
    <w:lvl w:ilvl="5" w:tplc="C2A2395A">
      <w:numFmt w:val="bullet"/>
      <w:lvlText w:val="•"/>
      <w:lvlJc w:val="left"/>
      <w:pPr>
        <w:ind w:left="5859" w:hanging="246"/>
      </w:pPr>
      <w:rPr>
        <w:rFonts w:hint="default"/>
        <w:lang w:val="ru-RU" w:eastAsia="en-US" w:bidi="ar-SA"/>
      </w:rPr>
    </w:lvl>
    <w:lvl w:ilvl="6" w:tplc="C3A4188C">
      <w:numFmt w:val="bullet"/>
      <w:lvlText w:val="•"/>
      <w:lvlJc w:val="left"/>
      <w:pPr>
        <w:ind w:left="6855" w:hanging="246"/>
      </w:pPr>
      <w:rPr>
        <w:rFonts w:hint="default"/>
        <w:lang w:val="ru-RU" w:eastAsia="en-US" w:bidi="ar-SA"/>
      </w:rPr>
    </w:lvl>
    <w:lvl w:ilvl="7" w:tplc="34F05ABE">
      <w:numFmt w:val="bullet"/>
      <w:lvlText w:val="•"/>
      <w:lvlJc w:val="left"/>
      <w:pPr>
        <w:ind w:left="7851" w:hanging="246"/>
      </w:pPr>
      <w:rPr>
        <w:rFonts w:hint="default"/>
        <w:lang w:val="ru-RU" w:eastAsia="en-US" w:bidi="ar-SA"/>
      </w:rPr>
    </w:lvl>
    <w:lvl w:ilvl="8" w:tplc="C364708E">
      <w:numFmt w:val="bullet"/>
      <w:lvlText w:val="•"/>
      <w:lvlJc w:val="left"/>
      <w:pPr>
        <w:ind w:left="8847" w:hanging="246"/>
      </w:pPr>
      <w:rPr>
        <w:rFonts w:hint="default"/>
        <w:lang w:val="ru-RU" w:eastAsia="en-US" w:bidi="ar-SA"/>
      </w:rPr>
    </w:lvl>
  </w:abstractNum>
  <w:abstractNum w:abstractNumId="82">
    <w:nsid w:val="382F2CA2"/>
    <w:multiLevelType w:val="hybridMultilevel"/>
    <w:tmpl w:val="E1D65F86"/>
    <w:lvl w:ilvl="0" w:tplc="01C67402">
      <w:numFmt w:val="bullet"/>
      <w:lvlText w:val=""/>
      <w:lvlJc w:val="left"/>
      <w:pPr>
        <w:ind w:left="786" w:hanging="360"/>
      </w:pPr>
      <w:rPr>
        <w:rFonts w:ascii="Symbol" w:eastAsia="Symbol" w:hAnsi="Symbol" w:cs="Symbol" w:hint="default"/>
        <w:w w:val="100"/>
        <w:sz w:val="24"/>
        <w:szCs w:val="24"/>
        <w:lang w:val="ru-RU" w:eastAsia="en-US" w:bidi="ar-SA"/>
      </w:rPr>
    </w:lvl>
    <w:lvl w:ilvl="1" w:tplc="ED92B06A">
      <w:numFmt w:val="bullet"/>
      <w:lvlText w:val=""/>
      <w:lvlJc w:val="left"/>
      <w:pPr>
        <w:ind w:left="931" w:hanging="361"/>
      </w:pPr>
      <w:rPr>
        <w:rFonts w:ascii="Symbol" w:eastAsia="Symbol" w:hAnsi="Symbol" w:cs="Symbol" w:hint="default"/>
        <w:w w:val="100"/>
        <w:sz w:val="24"/>
        <w:szCs w:val="24"/>
        <w:lang w:val="ru-RU" w:eastAsia="en-US" w:bidi="ar-SA"/>
      </w:rPr>
    </w:lvl>
    <w:lvl w:ilvl="2" w:tplc="85FEDE5E">
      <w:numFmt w:val="bullet"/>
      <w:lvlText w:val="•"/>
      <w:lvlJc w:val="left"/>
      <w:pPr>
        <w:ind w:left="1844" w:hanging="361"/>
      </w:pPr>
      <w:rPr>
        <w:rFonts w:hint="default"/>
        <w:lang w:val="ru-RU" w:eastAsia="en-US" w:bidi="ar-SA"/>
      </w:rPr>
    </w:lvl>
    <w:lvl w:ilvl="3" w:tplc="5372A6D4">
      <w:numFmt w:val="bullet"/>
      <w:lvlText w:val="•"/>
      <w:lvlJc w:val="left"/>
      <w:pPr>
        <w:ind w:left="2749" w:hanging="361"/>
      </w:pPr>
      <w:rPr>
        <w:rFonts w:hint="default"/>
        <w:lang w:val="ru-RU" w:eastAsia="en-US" w:bidi="ar-SA"/>
      </w:rPr>
    </w:lvl>
    <w:lvl w:ilvl="4" w:tplc="88AEF7C0">
      <w:numFmt w:val="bullet"/>
      <w:lvlText w:val="•"/>
      <w:lvlJc w:val="left"/>
      <w:pPr>
        <w:ind w:left="3654" w:hanging="361"/>
      </w:pPr>
      <w:rPr>
        <w:rFonts w:hint="default"/>
        <w:lang w:val="ru-RU" w:eastAsia="en-US" w:bidi="ar-SA"/>
      </w:rPr>
    </w:lvl>
    <w:lvl w:ilvl="5" w:tplc="4CDCE9D2">
      <w:numFmt w:val="bullet"/>
      <w:lvlText w:val="•"/>
      <w:lvlJc w:val="left"/>
      <w:pPr>
        <w:ind w:left="4559" w:hanging="361"/>
      </w:pPr>
      <w:rPr>
        <w:rFonts w:hint="default"/>
        <w:lang w:val="ru-RU" w:eastAsia="en-US" w:bidi="ar-SA"/>
      </w:rPr>
    </w:lvl>
    <w:lvl w:ilvl="6" w:tplc="C1960D80">
      <w:numFmt w:val="bullet"/>
      <w:lvlText w:val="•"/>
      <w:lvlJc w:val="left"/>
      <w:pPr>
        <w:ind w:left="5464" w:hanging="361"/>
      </w:pPr>
      <w:rPr>
        <w:rFonts w:hint="default"/>
        <w:lang w:val="ru-RU" w:eastAsia="en-US" w:bidi="ar-SA"/>
      </w:rPr>
    </w:lvl>
    <w:lvl w:ilvl="7" w:tplc="281ADBEC">
      <w:numFmt w:val="bullet"/>
      <w:lvlText w:val="•"/>
      <w:lvlJc w:val="left"/>
      <w:pPr>
        <w:ind w:left="6369" w:hanging="361"/>
      </w:pPr>
      <w:rPr>
        <w:rFonts w:hint="default"/>
        <w:lang w:val="ru-RU" w:eastAsia="en-US" w:bidi="ar-SA"/>
      </w:rPr>
    </w:lvl>
    <w:lvl w:ilvl="8" w:tplc="815665F2">
      <w:numFmt w:val="bullet"/>
      <w:lvlText w:val="•"/>
      <w:lvlJc w:val="left"/>
      <w:pPr>
        <w:ind w:left="7274" w:hanging="361"/>
      </w:pPr>
      <w:rPr>
        <w:rFonts w:hint="default"/>
        <w:lang w:val="ru-RU" w:eastAsia="en-US" w:bidi="ar-SA"/>
      </w:rPr>
    </w:lvl>
  </w:abstractNum>
  <w:abstractNum w:abstractNumId="83">
    <w:nsid w:val="38CE6809"/>
    <w:multiLevelType w:val="hybridMultilevel"/>
    <w:tmpl w:val="9D2E729C"/>
    <w:lvl w:ilvl="0" w:tplc="DCE008C0">
      <w:numFmt w:val="bullet"/>
      <w:lvlText w:val=""/>
      <w:lvlJc w:val="left"/>
      <w:pPr>
        <w:ind w:left="1070" w:hanging="360"/>
      </w:pPr>
      <w:rPr>
        <w:rFonts w:ascii="Symbol" w:eastAsia="Symbol" w:hAnsi="Symbol" w:cs="Symbol" w:hint="default"/>
        <w:w w:val="99"/>
        <w:sz w:val="28"/>
        <w:szCs w:val="28"/>
        <w:lang w:val="ru-RU" w:eastAsia="en-US" w:bidi="ar-SA"/>
      </w:rPr>
    </w:lvl>
    <w:lvl w:ilvl="1" w:tplc="F5380D42">
      <w:numFmt w:val="bullet"/>
      <w:lvlText w:val="•"/>
      <w:lvlJc w:val="left"/>
      <w:pPr>
        <w:ind w:left="2006" w:hanging="360"/>
      </w:pPr>
      <w:rPr>
        <w:rFonts w:hint="default"/>
        <w:lang w:val="ru-RU" w:eastAsia="en-US" w:bidi="ar-SA"/>
      </w:rPr>
    </w:lvl>
    <w:lvl w:ilvl="2" w:tplc="DFBA9790">
      <w:numFmt w:val="bullet"/>
      <w:lvlText w:val="•"/>
      <w:lvlJc w:val="left"/>
      <w:pPr>
        <w:ind w:left="2892" w:hanging="360"/>
      </w:pPr>
      <w:rPr>
        <w:rFonts w:hint="default"/>
        <w:lang w:val="ru-RU" w:eastAsia="en-US" w:bidi="ar-SA"/>
      </w:rPr>
    </w:lvl>
    <w:lvl w:ilvl="3" w:tplc="E84C5DD4">
      <w:numFmt w:val="bullet"/>
      <w:lvlText w:val="•"/>
      <w:lvlJc w:val="left"/>
      <w:pPr>
        <w:ind w:left="3779" w:hanging="360"/>
      </w:pPr>
      <w:rPr>
        <w:rFonts w:hint="default"/>
        <w:lang w:val="ru-RU" w:eastAsia="en-US" w:bidi="ar-SA"/>
      </w:rPr>
    </w:lvl>
    <w:lvl w:ilvl="4" w:tplc="F036E5F6">
      <w:numFmt w:val="bullet"/>
      <w:lvlText w:val="•"/>
      <w:lvlJc w:val="left"/>
      <w:pPr>
        <w:ind w:left="4665" w:hanging="360"/>
      </w:pPr>
      <w:rPr>
        <w:rFonts w:hint="default"/>
        <w:lang w:val="ru-RU" w:eastAsia="en-US" w:bidi="ar-SA"/>
      </w:rPr>
    </w:lvl>
    <w:lvl w:ilvl="5" w:tplc="A460A9AA">
      <w:numFmt w:val="bullet"/>
      <w:lvlText w:val="•"/>
      <w:lvlJc w:val="left"/>
      <w:pPr>
        <w:ind w:left="5552" w:hanging="360"/>
      </w:pPr>
      <w:rPr>
        <w:rFonts w:hint="default"/>
        <w:lang w:val="ru-RU" w:eastAsia="en-US" w:bidi="ar-SA"/>
      </w:rPr>
    </w:lvl>
    <w:lvl w:ilvl="6" w:tplc="8724D88E">
      <w:numFmt w:val="bullet"/>
      <w:lvlText w:val="•"/>
      <w:lvlJc w:val="left"/>
      <w:pPr>
        <w:ind w:left="6438" w:hanging="360"/>
      </w:pPr>
      <w:rPr>
        <w:rFonts w:hint="default"/>
        <w:lang w:val="ru-RU" w:eastAsia="en-US" w:bidi="ar-SA"/>
      </w:rPr>
    </w:lvl>
    <w:lvl w:ilvl="7" w:tplc="7B90AA02">
      <w:numFmt w:val="bullet"/>
      <w:lvlText w:val="•"/>
      <w:lvlJc w:val="left"/>
      <w:pPr>
        <w:ind w:left="7324" w:hanging="360"/>
      </w:pPr>
      <w:rPr>
        <w:rFonts w:hint="default"/>
        <w:lang w:val="ru-RU" w:eastAsia="en-US" w:bidi="ar-SA"/>
      </w:rPr>
    </w:lvl>
    <w:lvl w:ilvl="8" w:tplc="7D8498AA">
      <w:numFmt w:val="bullet"/>
      <w:lvlText w:val="•"/>
      <w:lvlJc w:val="left"/>
      <w:pPr>
        <w:ind w:left="8211" w:hanging="360"/>
      </w:pPr>
      <w:rPr>
        <w:rFonts w:hint="default"/>
        <w:lang w:val="ru-RU" w:eastAsia="en-US" w:bidi="ar-SA"/>
      </w:rPr>
    </w:lvl>
  </w:abstractNum>
  <w:abstractNum w:abstractNumId="84">
    <w:nsid w:val="395F412B"/>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AE9357B"/>
    <w:multiLevelType w:val="multilevel"/>
    <w:tmpl w:val="D5D27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B4351C"/>
    <w:multiLevelType w:val="hybridMultilevel"/>
    <w:tmpl w:val="69A0BC7E"/>
    <w:lvl w:ilvl="0" w:tplc="C824AEAA">
      <w:start w:val="1"/>
      <w:numFmt w:val="decimal"/>
      <w:lvlText w:val="%1)"/>
      <w:lvlJc w:val="left"/>
      <w:pPr>
        <w:ind w:left="895" w:hanging="265"/>
        <w:jc w:val="left"/>
      </w:pPr>
      <w:rPr>
        <w:rFonts w:ascii="Times New Roman" w:eastAsia="Times New Roman" w:hAnsi="Times New Roman" w:cs="Times New Roman" w:hint="default"/>
        <w:w w:val="99"/>
        <w:sz w:val="24"/>
        <w:szCs w:val="24"/>
        <w:lang w:val="ru-RU" w:eastAsia="en-US" w:bidi="ar-SA"/>
      </w:rPr>
    </w:lvl>
    <w:lvl w:ilvl="1" w:tplc="6422CB02">
      <w:numFmt w:val="bullet"/>
      <w:lvlText w:val="•"/>
      <w:lvlJc w:val="left"/>
      <w:pPr>
        <w:ind w:left="1893" w:hanging="265"/>
      </w:pPr>
      <w:rPr>
        <w:rFonts w:hint="default"/>
        <w:lang w:val="ru-RU" w:eastAsia="en-US" w:bidi="ar-SA"/>
      </w:rPr>
    </w:lvl>
    <w:lvl w:ilvl="2" w:tplc="9364DD6C">
      <w:numFmt w:val="bullet"/>
      <w:lvlText w:val="•"/>
      <w:lvlJc w:val="left"/>
      <w:pPr>
        <w:ind w:left="2887" w:hanging="265"/>
      </w:pPr>
      <w:rPr>
        <w:rFonts w:hint="default"/>
        <w:lang w:val="ru-RU" w:eastAsia="en-US" w:bidi="ar-SA"/>
      </w:rPr>
    </w:lvl>
    <w:lvl w:ilvl="3" w:tplc="003448A4">
      <w:numFmt w:val="bullet"/>
      <w:lvlText w:val="•"/>
      <w:lvlJc w:val="left"/>
      <w:pPr>
        <w:ind w:left="3881" w:hanging="265"/>
      </w:pPr>
      <w:rPr>
        <w:rFonts w:hint="default"/>
        <w:lang w:val="ru-RU" w:eastAsia="en-US" w:bidi="ar-SA"/>
      </w:rPr>
    </w:lvl>
    <w:lvl w:ilvl="4" w:tplc="12082F00">
      <w:numFmt w:val="bullet"/>
      <w:lvlText w:val="•"/>
      <w:lvlJc w:val="left"/>
      <w:pPr>
        <w:ind w:left="4875" w:hanging="265"/>
      </w:pPr>
      <w:rPr>
        <w:rFonts w:hint="default"/>
        <w:lang w:val="ru-RU" w:eastAsia="en-US" w:bidi="ar-SA"/>
      </w:rPr>
    </w:lvl>
    <w:lvl w:ilvl="5" w:tplc="76F65DE0">
      <w:numFmt w:val="bullet"/>
      <w:lvlText w:val="•"/>
      <w:lvlJc w:val="left"/>
      <w:pPr>
        <w:ind w:left="5869" w:hanging="265"/>
      </w:pPr>
      <w:rPr>
        <w:rFonts w:hint="default"/>
        <w:lang w:val="ru-RU" w:eastAsia="en-US" w:bidi="ar-SA"/>
      </w:rPr>
    </w:lvl>
    <w:lvl w:ilvl="6" w:tplc="D9DC7A02">
      <w:numFmt w:val="bullet"/>
      <w:lvlText w:val="•"/>
      <w:lvlJc w:val="left"/>
      <w:pPr>
        <w:ind w:left="6863" w:hanging="265"/>
      </w:pPr>
      <w:rPr>
        <w:rFonts w:hint="default"/>
        <w:lang w:val="ru-RU" w:eastAsia="en-US" w:bidi="ar-SA"/>
      </w:rPr>
    </w:lvl>
    <w:lvl w:ilvl="7" w:tplc="1138F528">
      <w:numFmt w:val="bullet"/>
      <w:lvlText w:val="•"/>
      <w:lvlJc w:val="left"/>
      <w:pPr>
        <w:ind w:left="7857" w:hanging="265"/>
      </w:pPr>
      <w:rPr>
        <w:rFonts w:hint="default"/>
        <w:lang w:val="ru-RU" w:eastAsia="en-US" w:bidi="ar-SA"/>
      </w:rPr>
    </w:lvl>
    <w:lvl w:ilvl="8" w:tplc="A052DC6E">
      <w:numFmt w:val="bullet"/>
      <w:lvlText w:val="•"/>
      <w:lvlJc w:val="left"/>
      <w:pPr>
        <w:ind w:left="8851" w:hanging="265"/>
      </w:pPr>
      <w:rPr>
        <w:rFonts w:hint="default"/>
        <w:lang w:val="ru-RU" w:eastAsia="en-US" w:bidi="ar-SA"/>
      </w:rPr>
    </w:lvl>
  </w:abstractNum>
  <w:abstractNum w:abstractNumId="87">
    <w:nsid w:val="3CF657C3"/>
    <w:multiLevelType w:val="hybridMultilevel"/>
    <w:tmpl w:val="4AA2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DA81BDB"/>
    <w:multiLevelType w:val="hybridMultilevel"/>
    <w:tmpl w:val="70C84A38"/>
    <w:lvl w:ilvl="0" w:tplc="01C67402">
      <w:numFmt w:val="bullet"/>
      <w:lvlText w:val=""/>
      <w:lvlJc w:val="left"/>
      <w:pPr>
        <w:ind w:left="107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89">
    <w:nsid w:val="3E4935AB"/>
    <w:multiLevelType w:val="hybridMultilevel"/>
    <w:tmpl w:val="1AA6C544"/>
    <w:lvl w:ilvl="0" w:tplc="63124500">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A0A09616">
      <w:numFmt w:val="bullet"/>
      <w:lvlText w:val="•"/>
      <w:lvlJc w:val="left"/>
      <w:pPr>
        <w:ind w:left="1875" w:hanging="246"/>
      </w:pPr>
      <w:rPr>
        <w:rFonts w:hint="default"/>
        <w:lang w:val="ru-RU" w:eastAsia="en-US" w:bidi="ar-SA"/>
      </w:rPr>
    </w:lvl>
    <w:lvl w:ilvl="2" w:tplc="688055F4">
      <w:numFmt w:val="bullet"/>
      <w:lvlText w:val="•"/>
      <w:lvlJc w:val="left"/>
      <w:pPr>
        <w:ind w:left="2871" w:hanging="246"/>
      </w:pPr>
      <w:rPr>
        <w:rFonts w:hint="default"/>
        <w:lang w:val="ru-RU" w:eastAsia="en-US" w:bidi="ar-SA"/>
      </w:rPr>
    </w:lvl>
    <w:lvl w:ilvl="3" w:tplc="DFD473B6">
      <w:numFmt w:val="bullet"/>
      <w:lvlText w:val="•"/>
      <w:lvlJc w:val="left"/>
      <w:pPr>
        <w:ind w:left="3867" w:hanging="246"/>
      </w:pPr>
      <w:rPr>
        <w:rFonts w:hint="default"/>
        <w:lang w:val="ru-RU" w:eastAsia="en-US" w:bidi="ar-SA"/>
      </w:rPr>
    </w:lvl>
    <w:lvl w:ilvl="4" w:tplc="938CD17C">
      <w:numFmt w:val="bullet"/>
      <w:lvlText w:val="•"/>
      <w:lvlJc w:val="left"/>
      <w:pPr>
        <w:ind w:left="4863" w:hanging="246"/>
      </w:pPr>
      <w:rPr>
        <w:rFonts w:hint="default"/>
        <w:lang w:val="ru-RU" w:eastAsia="en-US" w:bidi="ar-SA"/>
      </w:rPr>
    </w:lvl>
    <w:lvl w:ilvl="5" w:tplc="0F382298">
      <w:numFmt w:val="bullet"/>
      <w:lvlText w:val="•"/>
      <w:lvlJc w:val="left"/>
      <w:pPr>
        <w:ind w:left="5859" w:hanging="246"/>
      </w:pPr>
      <w:rPr>
        <w:rFonts w:hint="default"/>
        <w:lang w:val="ru-RU" w:eastAsia="en-US" w:bidi="ar-SA"/>
      </w:rPr>
    </w:lvl>
    <w:lvl w:ilvl="6" w:tplc="644E8180">
      <w:numFmt w:val="bullet"/>
      <w:lvlText w:val="•"/>
      <w:lvlJc w:val="left"/>
      <w:pPr>
        <w:ind w:left="6855" w:hanging="246"/>
      </w:pPr>
      <w:rPr>
        <w:rFonts w:hint="default"/>
        <w:lang w:val="ru-RU" w:eastAsia="en-US" w:bidi="ar-SA"/>
      </w:rPr>
    </w:lvl>
    <w:lvl w:ilvl="7" w:tplc="ADC4C69E">
      <w:numFmt w:val="bullet"/>
      <w:lvlText w:val="•"/>
      <w:lvlJc w:val="left"/>
      <w:pPr>
        <w:ind w:left="7851" w:hanging="246"/>
      </w:pPr>
      <w:rPr>
        <w:rFonts w:hint="default"/>
        <w:lang w:val="ru-RU" w:eastAsia="en-US" w:bidi="ar-SA"/>
      </w:rPr>
    </w:lvl>
    <w:lvl w:ilvl="8" w:tplc="1BFE4816">
      <w:numFmt w:val="bullet"/>
      <w:lvlText w:val="•"/>
      <w:lvlJc w:val="left"/>
      <w:pPr>
        <w:ind w:left="8847" w:hanging="246"/>
      </w:pPr>
      <w:rPr>
        <w:rFonts w:hint="default"/>
        <w:lang w:val="ru-RU" w:eastAsia="en-US" w:bidi="ar-SA"/>
      </w:rPr>
    </w:lvl>
  </w:abstractNum>
  <w:abstractNum w:abstractNumId="90">
    <w:nsid w:val="3F5A1840"/>
    <w:multiLevelType w:val="hybridMultilevel"/>
    <w:tmpl w:val="4B26523E"/>
    <w:lvl w:ilvl="0" w:tplc="021E6FC4">
      <w:numFmt w:val="bullet"/>
      <w:lvlText w:val=""/>
      <w:lvlJc w:val="left"/>
      <w:pPr>
        <w:ind w:left="1095"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1">
    <w:nsid w:val="40C45025"/>
    <w:multiLevelType w:val="multilevel"/>
    <w:tmpl w:val="A85430D0"/>
    <w:lvl w:ilvl="0">
      <w:start w:val="3"/>
      <w:numFmt w:val="decimal"/>
      <w:lvlText w:val="%1"/>
      <w:lvlJc w:val="left"/>
      <w:pPr>
        <w:ind w:left="1528" w:hanging="423"/>
      </w:pPr>
      <w:rPr>
        <w:rFonts w:hint="default"/>
        <w:lang w:val="ru-RU" w:eastAsia="en-US" w:bidi="ar-SA"/>
      </w:rPr>
    </w:lvl>
    <w:lvl w:ilvl="1">
      <w:start w:val="1"/>
      <w:numFmt w:val="decimal"/>
      <w:lvlText w:val="%1.%2."/>
      <w:lvlJc w:val="left"/>
      <w:pPr>
        <w:ind w:left="707" w:hanging="423"/>
        <w:jc w:val="right"/>
      </w:pPr>
      <w:rPr>
        <w:rFonts w:hint="default"/>
        <w:b/>
        <w:bCs/>
        <w:w w:val="100"/>
        <w:lang w:val="ru-RU" w:eastAsia="en-US" w:bidi="ar-SA"/>
      </w:rPr>
    </w:lvl>
    <w:lvl w:ilvl="2">
      <w:numFmt w:val="bullet"/>
      <w:lvlText w:val=""/>
      <w:lvlJc w:val="left"/>
      <w:pPr>
        <w:ind w:left="787" w:hanging="361"/>
      </w:pPr>
      <w:rPr>
        <w:rFonts w:ascii="Symbol" w:eastAsia="Symbol" w:hAnsi="Symbol" w:cs="Symbol" w:hint="default"/>
        <w:w w:val="100"/>
        <w:sz w:val="24"/>
        <w:szCs w:val="24"/>
        <w:lang w:val="ru-RU" w:eastAsia="en-US" w:bidi="ar-SA"/>
      </w:rPr>
    </w:lvl>
    <w:lvl w:ilvl="3">
      <w:numFmt w:val="bullet"/>
      <w:lvlText w:val="•"/>
      <w:lvlJc w:val="left"/>
      <w:pPr>
        <w:ind w:left="3634" w:hanging="361"/>
      </w:pPr>
      <w:rPr>
        <w:rFonts w:hint="default"/>
        <w:lang w:val="ru-RU" w:eastAsia="en-US" w:bidi="ar-SA"/>
      </w:rPr>
    </w:lvl>
    <w:lvl w:ilvl="4">
      <w:numFmt w:val="bullet"/>
      <w:lvlText w:val="•"/>
      <w:lvlJc w:val="left"/>
      <w:pPr>
        <w:ind w:left="4541" w:hanging="361"/>
      </w:pPr>
      <w:rPr>
        <w:rFonts w:hint="default"/>
        <w:lang w:val="ru-RU" w:eastAsia="en-US" w:bidi="ar-SA"/>
      </w:rPr>
    </w:lvl>
    <w:lvl w:ilvl="5">
      <w:numFmt w:val="bullet"/>
      <w:lvlText w:val="•"/>
      <w:lvlJc w:val="left"/>
      <w:pPr>
        <w:ind w:left="5448" w:hanging="361"/>
      </w:pPr>
      <w:rPr>
        <w:rFonts w:hint="default"/>
        <w:lang w:val="ru-RU" w:eastAsia="en-US" w:bidi="ar-SA"/>
      </w:rPr>
    </w:lvl>
    <w:lvl w:ilvl="6">
      <w:numFmt w:val="bullet"/>
      <w:lvlText w:val="•"/>
      <w:lvlJc w:val="left"/>
      <w:pPr>
        <w:ind w:left="6355" w:hanging="361"/>
      </w:pPr>
      <w:rPr>
        <w:rFonts w:hint="default"/>
        <w:lang w:val="ru-RU" w:eastAsia="en-US" w:bidi="ar-SA"/>
      </w:rPr>
    </w:lvl>
    <w:lvl w:ilvl="7">
      <w:numFmt w:val="bullet"/>
      <w:lvlText w:val="•"/>
      <w:lvlJc w:val="left"/>
      <w:pPr>
        <w:ind w:left="7262" w:hanging="361"/>
      </w:pPr>
      <w:rPr>
        <w:rFonts w:hint="default"/>
        <w:lang w:val="ru-RU" w:eastAsia="en-US" w:bidi="ar-SA"/>
      </w:rPr>
    </w:lvl>
    <w:lvl w:ilvl="8">
      <w:numFmt w:val="bullet"/>
      <w:lvlText w:val="•"/>
      <w:lvlJc w:val="left"/>
      <w:pPr>
        <w:ind w:left="8169" w:hanging="361"/>
      </w:pPr>
      <w:rPr>
        <w:rFonts w:hint="default"/>
        <w:lang w:val="ru-RU" w:eastAsia="en-US" w:bidi="ar-SA"/>
      </w:rPr>
    </w:lvl>
  </w:abstractNum>
  <w:abstractNum w:abstractNumId="92">
    <w:nsid w:val="40FE14B0"/>
    <w:multiLevelType w:val="hybridMultilevel"/>
    <w:tmpl w:val="9BB26216"/>
    <w:lvl w:ilvl="0" w:tplc="52EA6562">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E5F0BFA2">
      <w:numFmt w:val="bullet"/>
      <w:lvlText w:val="•"/>
      <w:lvlJc w:val="left"/>
      <w:pPr>
        <w:ind w:left="1875" w:hanging="246"/>
      </w:pPr>
      <w:rPr>
        <w:rFonts w:hint="default"/>
        <w:lang w:val="ru-RU" w:eastAsia="en-US" w:bidi="ar-SA"/>
      </w:rPr>
    </w:lvl>
    <w:lvl w:ilvl="2" w:tplc="19C2A378">
      <w:numFmt w:val="bullet"/>
      <w:lvlText w:val="•"/>
      <w:lvlJc w:val="left"/>
      <w:pPr>
        <w:ind w:left="2871" w:hanging="246"/>
      </w:pPr>
      <w:rPr>
        <w:rFonts w:hint="default"/>
        <w:lang w:val="ru-RU" w:eastAsia="en-US" w:bidi="ar-SA"/>
      </w:rPr>
    </w:lvl>
    <w:lvl w:ilvl="3" w:tplc="D430BD48">
      <w:numFmt w:val="bullet"/>
      <w:lvlText w:val="•"/>
      <w:lvlJc w:val="left"/>
      <w:pPr>
        <w:ind w:left="3867" w:hanging="246"/>
      </w:pPr>
      <w:rPr>
        <w:rFonts w:hint="default"/>
        <w:lang w:val="ru-RU" w:eastAsia="en-US" w:bidi="ar-SA"/>
      </w:rPr>
    </w:lvl>
    <w:lvl w:ilvl="4" w:tplc="208261EA">
      <w:numFmt w:val="bullet"/>
      <w:lvlText w:val="•"/>
      <w:lvlJc w:val="left"/>
      <w:pPr>
        <w:ind w:left="4863" w:hanging="246"/>
      </w:pPr>
      <w:rPr>
        <w:rFonts w:hint="default"/>
        <w:lang w:val="ru-RU" w:eastAsia="en-US" w:bidi="ar-SA"/>
      </w:rPr>
    </w:lvl>
    <w:lvl w:ilvl="5" w:tplc="DC1CC50C">
      <w:numFmt w:val="bullet"/>
      <w:lvlText w:val="•"/>
      <w:lvlJc w:val="left"/>
      <w:pPr>
        <w:ind w:left="5859" w:hanging="246"/>
      </w:pPr>
      <w:rPr>
        <w:rFonts w:hint="default"/>
        <w:lang w:val="ru-RU" w:eastAsia="en-US" w:bidi="ar-SA"/>
      </w:rPr>
    </w:lvl>
    <w:lvl w:ilvl="6" w:tplc="1700CD6C">
      <w:numFmt w:val="bullet"/>
      <w:lvlText w:val="•"/>
      <w:lvlJc w:val="left"/>
      <w:pPr>
        <w:ind w:left="6855" w:hanging="246"/>
      </w:pPr>
      <w:rPr>
        <w:rFonts w:hint="default"/>
        <w:lang w:val="ru-RU" w:eastAsia="en-US" w:bidi="ar-SA"/>
      </w:rPr>
    </w:lvl>
    <w:lvl w:ilvl="7" w:tplc="5EA8D158">
      <w:numFmt w:val="bullet"/>
      <w:lvlText w:val="•"/>
      <w:lvlJc w:val="left"/>
      <w:pPr>
        <w:ind w:left="7851" w:hanging="246"/>
      </w:pPr>
      <w:rPr>
        <w:rFonts w:hint="default"/>
        <w:lang w:val="ru-RU" w:eastAsia="en-US" w:bidi="ar-SA"/>
      </w:rPr>
    </w:lvl>
    <w:lvl w:ilvl="8" w:tplc="B4222020">
      <w:numFmt w:val="bullet"/>
      <w:lvlText w:val="•"/>
      <w:lvlJc w:val="left"/>
      <w:pPr>
        <w:ind w:left="8847" w:hanging="246"/>
      </w:pPr>
      <w:rPr>
        <w:rFonts w:hint="default"/>
        <w:lang w:val="ru-RU" w:eastAsia="en-US" w:bidi="ar-SA"/>
      </w:rPr>
    </w:lvl>
  </w:abstractNum>
  <w:abstractNum w:abstractNumId="93">
    <w:nsid w:val="41D261CB"/>
    <w:multiLevelType w:val="multilevel"/>
    <w:tmpl w:val="CDFE23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nsid w:val="42102769"/>
    <w:multiLevelType w:val="hybridMultilevel"/>
    <w:tmpl w:val="1F30B4DA"/>
    <w:lvl w:ilvl="0" w:tplc="7C4AB408">
      <w:start w:val="4"/>
      <w:numFmt w:val="decimal"/>
      <w:lvlText w:val="%1)"/>
      <w:lvlJc w:val="left"/>
      <w:pPr>
        <w:ind w:left="630" w:hanging="323"/>
        <w:jc w:val="left"/>
      </w:pPr>
      <w:rPr>
        <w:rFonts w:ascii="Times New Roman" w:eastAsia="Times New Roman" w:hAnsi="Times New Roman" w:cs="Times New Roman" w:hint="default"/>
        <w:w w:val="99"/>
        <w:sz w:val="24"/>
        <w:szCs w:val="24"/>
        <w:lang w:val="ru-RU" w:eastAsia="en-US" w:bidi="ar-SA"/>
      </w:rPr>
    </w:lvl>
    <w:lvl w:ilvl="1" w:tplc="42A8B0E4">
      <w:numFmt w:val="bullet"/>
      <w:lvlText w:val="•"/>
      <w:lvlJc w:val="left"/>
      <w:pPr>
        <w:ind w:left="1659" w:hanging="323"/>
      </w:pPr>
      <w:rPr>
        <w:rFonts w:hint="default"/>
        <w:lang w:val="ru-RU" w:eastAsia="en-US" w:bidi="ar-SA"/>
      </w:rPr>
    </w:lvl>
    <w:lvl w:ilvl="2" w:tplc="9AF8AC72">
      <w:numFmt w:val="bullet"/>
      <w:lvlText w:val="•"/>
      <w:lvlJc w:val="left"/>
      <w:pPr>
        <w:ind w:left="2679" w:hanging="323"/>
      </w:pPr>
      <w:rPr>
        <w:rFonts w:hint="default"/>
        <w:lang w:val="ru-RU" w:eastAsia="en-US" w:bidi="ar-SA"/>
      </w:rPr>
    </w:lvl>
    <w:lvl w:ilvl="3" w:tplc="19FC3000">
      <w:numFmt w:val="bullet"/>
      <w:lvlText w:val="•"/>
      <w:lvlJc w:val="left"/>
      <w:pPr>
        <w:ind w:left="3699" w:hanging="323"/>
      </w:pPr>
      <w:rPr>
        <w:rFonts w:hint="default"/>
        <w:lang w:val="ru-RU" w:eastAsia="en-US" w:bidi="ar-SA"/>
      </w:rPr>
    </w:lvl>
    <w:lvl w:ilvl="4" w:tplc="E01887C0">
      <w:numFmt w:val="bullet"/>
      <w:lvlText w:val="•"/>
      <w:lvlJc w:val="left"/>
      <w:pPr>
        <w:ind w:left="4719" w:hanging="323"/>
      </w:pPr>
      <w:rPr>
        <w:rFonts w:hint="default"/>
        <w:lang w:val="ru-RU" w:eastAsia="en-US" w:bidi="ar-SA"/>
      </w:rPr>
    </w:lvl>
    <w:lvl w:ilvl="5" w:tplc="4426F09C">
      <w:numFmt w:val="bullet"/>
      <w:lvlText w:val="•"/>
      <w:lvlJc w:val="left"/>
      <w:pPr>
        <w:ind w:left="5739" w:hanging="323"/>
      </w:pPr>
      <w:rPr>
        <w:rFonts w:hint="default"/>
        <w:lang w:val="ru-RU" w:eastAsia="en-US" w:bidi="ar-SA"/>
      </w:rPr>
    </w:lvl>
    <w:lvl w:ilvl="6" w:tplc="3D8A262A">
      <w:numFmt w:val="bullet"/>
      <w:lvlText w:val="•"/>
      <w:lvlJc w:val="left"/>
      <w:pPr>
        <w:ind w:left="6759" w:hanging="323"/>
      </w:pPr>
      <w:rPr>
        <w:rFonts w:hint="default"/>
        <w:lang w:val="ru-RU" w:eastAsia="en-US" w:bidi="ar-SA"/>
      </w:rPr>
    </w:lvl>
    <w:lvl w:ilvl="7" w:tplc="605AD26E">
      <w:numFmt w:val="bullet"/>
      <w:lvlText w:val="•"/>
      <w:lvlJc w:val="left"/>
      <w:pPr>
        <w:ind w:left="7779" w:hanging="323"/>
      </w:pPr>
      <w:rPr>
        <w:rFonts w:hint="default"/>
        <w:lang w:val="ru-RU" w:eastAsia="en-US" w:bidi="ar-SA"/>
      </w:rPr>
    </w:lvl>
    <w:lvl w:ilvl="8" w:tplc="4A0C148A">
      <w:numFmt w:val="bullet"/>
      <w:lvlText w:val="•"/>
      <w:lvlJc w:val="left"/>
      <w:pPr>
        <w:ind w:left="8799" w:hanging="323"/>
      </w:pPr>
      <w:rPr>
        <w:rFonts w:hint="default"/>
        <w:lang w:val="ru-RU" w:eastAsia="en-US" w:bidi="ar-SA"/>
      </w:rPr>
    </w:lvl>
  </w:abstractNum>
  <w:abstractNum w:abstractNumId="95">
    <w:nsid w:val="42113F76"/>
    <w:multiLevelType w:val="hybridMultilevel"/>
    <w:tmpl w:val="856ACD9E"/>
    <w:lvl w:ilvl="0" w:tplc="E39A45F6">
      <w:numFmt w:val="bullet"/>
      <w:lvlText w:val="—"/>
      <w:lvlJc w:val="left"/>
      <w:pPr>
        <w:ind w:left="526" w:hanging="303"/>
      </w:pPr>
      <w:rPr>
        <w:rFonts w:ascii="Times New Roman" w:eastAsia="Times New Roman" w:hAnsi="Times New Roman" w:cs="Times New Roman" w:hint="default"/>
        <w:w w:val="100"/>
        <w:sz w:val="24"/>
        <w:szCs w:val="24"/>
        <w:lang w:val="ru-RU" w:eastAsia="en-US" w:bidi="ar-SA"/>
      </w:rPr>
    </w:lvl>
    <w:lvl w:ilvl="1" w:tplc="5CEA1B6C">
      <w:numFmt w:val="bullet"/>
      <w:lvlText w:val="•"/>
      <w:lvlJc w:val="left"/>
      <w:pPr>
        <w:ind w:left="1542" w:hanging="303"/>
      </w:pPr>
      <w:rPr>
        <w:rFonts w:hint="default"/>
        <w:lang w:val="ru-RU" w:eastAsia="en-US" w:bidi="ar-SA"/>
      </w:rPr>
    </w:lvl>
    <w:lvl w:ilvl="2" w:tplc="56DEDCEC">
      <w:numFmt w:val="bullet"/>
      <w:lvlText w:val="•"/>
      <w:lvlJc w:val="left"/>
      <w:pPr>
        <w:ind w:left="2564" w:hanging="303"/>
      </w:pPr>
      <w:rPr>
        <w:rFonts w:hint="default"/>
        <w:lang w:val="ru-RU" w:eastAsia="en-US" w:bidi="ar-SA"/>
      </w:rPr>
    </w:lvl>
    <w:lvl w:ilvl="3" w:tplc="D80A8598">
      <w:numFmt w:val="bullet"/>
      <w:lvlText w:val="•"/>
      <w:lvlJc w:val="left"/>
      <w:pPr>
        <w:ind w:left="3587" w:hanging="303"/>
      </w:pPr>
      <w:rPr>
        <w:rFonts w:hint="default"/>
        <w:lang w:val="ru-RU" w:eastAsia="en-US" w:bidi="ar-SA"/>
      </w:rPr>
    </w:lvl>
    <w:lvl w:ilvl="4" w:tplc="A6802C48">
      <w:numFmt w:val="bullet"/>
      <w:lvlText w:val="•"/>
      <w:lvlJc w:val="left"/>
      <w:pPr>
        <w:ind w:left="4609" w:hanging="303"/>
      </w:pPr>
      <w:rPr>
        <w:rFonts w:hint="default"/>
        <w:lang w:val="ru-RU" w:eastAsia="en-US" w:bidi="ar-SA"/>
      </w:rPr>
    </w:lvl>
    <w:lvl w:ilvl="5" w:tplc="27B6EAF8">
      <w:numFmt w:val="bullet"/>
      <w:lvlText w:val="•"/>
      <w:lvlJc w:val="left"/>
      <w:pPr>
        <w:ind w:left="5632" w:hanging="303"/>
      </w:pPr>
      <w:rPr>
        <w:rFonts w:hint="default"/>
        <w:lang w:val="ru-RU" w:eastAsia="en-US" w:bidi="ar-SA"/>
      </w:rPr>
    </w:lvl>
    <w:lvl w:ilvl="6" w:tplc="F0544632">
      <w:numFmt w:val="bullet"/>
      <w:lvlText w:val="•"/>
      <w:lvlJc w:val="left"/>
      <w:pPr>
        <w:ind w:left="6654" w:hanging="303"/>
      </w:pPr>
      <w:rPr>
        <w:rFonts w:hint="default"/>
        <w:lang w:val="ru-RU" w:eastAsia="en-US" w:bidi="ar-SA"/>
      </w:rPr>
    </w:lvl>
    <w:lvl w:ilvl="7" w:tplc="42E23126">
      <w:numFmt w:val="bullet"/>
      <w:lvlText w:val="•"/>
      <w:lvlJc w:val="left"/>
      <w:pPr>
        <w:ind w:left="7676" w:hanging="303"/>
      </w:pPr>
      <w:rPr>
        <w:rFonts w:hint="default"/>
        <w:lang w:val="ru-RU" w:eastAsia="en-US" w:bidi="ar-SA"/>
      </w:rPr>
    </w:lvl>
    <w:lvl w:ilvl="8" w:tplc="CBA27D1E">
      <w:numFmt w:val="bullet"/>
      <w:lvlText w:val="•"/>
      <w:lvlJc w:val="left"/>
      <w:pPr>
        <w:ind w:left="8699" w:hanging="303"/>
      </w:pPr>
      <w:rPr>
        <w:rFonts w:hint="default"/>
        <w:lang w:val="ru-RU" w:eastAsia="en-US" w:bidi="ar-SA"/>
      </w:rPr>
    </w:lvl>
  </w:abstractNum>
  <w:abstractNum w:abstractNumId="96">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7">
    <w:nsid w:val="44152DEE"/>
    <w:multiLevelType w:val="multilevel"/>
    <w:tmpl w:val="59E04E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6E4677C"/>
    <w:multiLevelType w:val="hybridMultilevel"/>
    <w:tmpl w:val="84FAF4A6"/>
    <w:lvl w:ilvl="0" w:tplc="1D90A150">
      <w:start w:val="1"/>
      <w:numFmt w:val="decimal"/>
      <w:lvlText w:val="%1."/>
      <w:lvlJc w:val="left"/>
      <w:pPr>
        <w:ind w:left="393" w:hanging="274"/>
        <w:jc w:val="left"/>
      </w:pPr>
      <w:rPr>
        <w:rFonts w:ascii="Times New Roman" w:eastAsia="Times New Roman" w:hAnsi="Times New Roman" w:cs="Times New Roman" w:hint="default"/>
        <w:w w:val="100"/>
        <w:sz w:val="24"/>
        <w:szCs w:val="24"/>
        <w:lang w:val="ru-RU" w:eastAsia="en-US" w:bidi="ar-SA"/>
      </w:rPr>
    </w:lvl>
    <w:lvl w:ilvl="1" w:tplc="EBDCE2FC">
      <w:numFmt w:val="bullet"/>
      <w:lvlText w:val="•"/>
      <w:lvlJc w:val="left"/>
      <w:pPr>
        <w:ind w:left="1474" w:hanging="274"/>
      </w:pPr>
      <w:rPr>
        <w:rFonts w:hint="default"/>
        <w:lang w:val="ru-RU" w:eastAsia="en-US" w:bidi="ar-SA"/>
      </w:rPr>
    </w:lvl>
    <w:lvl w:ilvl="2" w:tplc="97E4898C">
      <w:numFmt w:val="bullet"/>
      <w:lvlText w:val="•"/>
      <w:lvlJc w:val="left"/>
      <w:pPr>
        <w:ind w:left="2549" w:hanging="274"/>
      </w:pPr>
      <w:rPr>
        <w:rFonts w:hint="default"/>
        <w:lang w:val="ru-RU" w:eastAsia="en-US" w:bidi="ar-SA"/>
      </w:rPr>
    </w:lvl>
    <w:lvl w:ilvl="3" w:tplc="3E688916">
      <w:numFmt w:val="bullet"/>
      <w:lvlText w:val="•"/>
      <w:lvlJc w:val="left"/>
      <w:pPr>
        <w:ind w:left="3624" w:hanging="274"/>
      </w:pPr>
      <w:rPr>
        <w:rFonts w:hint="default"/>
        <w:lang w:val="ru-RU" w:eastAsia="en-US" w:bidi="ar-SA"/>
      </w:rPr>
    </w:lvl>
    <w:lvl w:ilvl="4" w:tplc="ADFE9F1C">
      <w:numFmt w:val="bullet"/>
      <w:lvlText w:val="•"/>
      <w:lvlJc w:val="left"/>
      <w:pPr>
        <w:ind w:left="4699" w:hanging="274"/>
      </w:pPr>
      <w:rPr>
        <w:rFonts w:hint="default"/>
        <w:lang w:val="ru-RU" w:eastAsia="en-US" w:bidi="ar-SA"/>
      </w:rPr>
    </w:lvl>
    <w:lvl w:ilvl="5" w:tplc="A0A67F34">
      <w:numFmt w:val="bullet"/>
      <w:lvlText w:val="•"/>
      <w:lvlJc w:val="left"/>
      <w:pPr>
        <w:ind w:left="5774" w:hanging="274"/>
      </w:pPr>
      <w:rPr>
        <w:rFonts w:hint="default"/>
        <w:lang w:val="ru-RU" w:eastAsia="en-US" w:bidi="ar-SA"/>
      </w:rPr>
    </w:lvl>
    <w:lvl w:ilvl="6" w:tplc="839EE4EC">
      <w:numFmt w:val="bullet"/>
      <w:lvlText w:val="•"/>
      <w:lvlJc w:val="left"/>
      <w:pPr>
        <w:ind w:left="6849" w:hanging="274"/>
      </w:pPr>
      <w:rPr>
        <w:rFonts w:hint="default"/>
        <w:lang w:val="ru-RU" w:eastAsia="en-US" w:bidi="ar-SA"/>
      </w:rPr>
    </w:lvl>
    <w:lvl w:ilvl="7" w:tplc="D416DFCE">
      <w:numFmt w:val="bullet"/>
      <w:lvlText w:val="•"/>
      <w:lvlJc w:val="left"/>
      <w:pPr>
        <w:ind w:left="7924" w:hanging="274"/>
      </w:pPr>
      <w:rPr>
        <w:rFonts w:hint="default"/>
        <w:lang w:val="ru-RU" w:eastAsia="en-US" w:bidi="ar-SA"/>
      </w:rPr>
    </w:lvl>
    <w:lvl w:ilvl="8" w:tplc="7DE89A36">
      <w:numFmt w:val="bullet"/>
      <w:lvlText w:val="•"/>
      <w:lvlJc w:val="left"/>
      <w:pPr>
        <w:ind w:left="8999" w:hanging="274"/>
      </w:pPr>
      <w:rPr>
        <w:rFonts w:hint="default"/>
        <w:lang w:val="ru-RU" w:eastAsia="en-US" w:bidi="ar-SA"/>
      </w:rPr>
    </w:lvl>
  </w:abstractNum>
  <w:abstractNum w:abstractNumId="99">
    <w:nsid w:val="47A26318"/>
    <w:multiLevelType w:val="hybridMultilevel"/>
    <w:tmpl w:val="D7882BC2"/>
    <w:lvl w:ilvl="0" w:tplc="24E4814C">
      <w:start w:val="1"/>
      <w:numFmt w:val="decimal"/>
      <w:lvlText w:val="%1."/>
      <w:lvlJc w:val="left"/>
      <w:pPr>
        <w:ind w:left="526" w:hanging="183"/>
        <w:jc w:val="left"/>
      </w:pPr>
      <w:rPr>
        <w:rFonts w:ascii="Times New Roman" w:eastAsia="Times New Roman" w:hAnsi="Times New Roman" w:cs="Times New Roman" w:hint="default"/>
        <w:w w:val="100"/>
        <w:sz w:val="20"/>
        <w:szCs w:val="20"/>
        <w:lang w:val="ru-RU" w:eastAsia="en-US" w:bidi="ar-SA"/>
      </w:rPr>
    </w:lvl>
    <w:lvl w:ilvl="1" w:tplc="D48EEB40">
      <w:numFmt w:val="bullet"/>
      <w:lvlText w:val="•"/>
      <w:lvlJc w:val="left"/>
      <w:pPr>
        <w:ind w:left="1542" w:hanging="183"/>
      </w:pPr>
      <w:rPr>
        <w:rFonts w:hint="default"/>
        <w:lang w:val="ru-RU" w:eastAsia="en-US" w:bidi="ar-SA"/>
      </w:rPr>
    </w:lvl>
    <w:lvl w:ilvl="2" w:tplc="B8EA9FC2">
      <w:numFmt w:val="bullet"/>
      <w:lvlText w:val="•"/>
      <w:lvlJc w:val="left"/>
      <w:pPr>
        <w:ind w:left="2564" w:hanging="183"/>
      </w:pPr>
      <w:rPr>
        <w:rFonts w:hint="default"/>
        <w:lang w:val="ru-RU" w:eastAsia="en-US" w:bidi="ar-SA"/>
      </w:rPr>
    </w:lvl>
    <w:lvl w:ilvl="3" w:tplc="8730DB6C">
      <w:numFmt w:val="bullet"/>
      <w:lvlText w:val="•"/>
      <w:lvlJc w:val="left"/>
      <w:pPr>
        <w:ind w:left="3587" w:hanging="183"/>
      </w:pPr>
      <w:rPr>
        <w:rFonts w:hint="default"/>
        <w:lang w:val="ru-RU" w:eastAsia="en-US" w:bidi="ar-SA"/>
      </w:rPr>
    </w:lvl>
    <w:lvl w:ilvl="4" w:tplc="7542BF8E">
      <w:numFmt w:val="bullet"/>
      <w:lvlText w:val="•"/>
      <w:lvlJc w:val="left"/>
      <w:pPr>
        <w:ind w:left="4609" w:hanging="183"/>
      </w:pPr>
      <w:rPr>
        <w:rFonts w:hint="default"/>
        <w:lang w:val="ru-RU" w:eastAsia="en-US" w:bidi="ar-SA"/>
      </w:rPr>
    </w:lvl>
    <w:lvl w:ilvl="5" w:tplc="43D8220C">
      <w:numFmt w:val="bullet"/>
      <w:lvlText w:val="•"/>
      <w:lvlJc w:val="left"/>
      <w:pPr>
        <w:ind w:left="5632" w:hanging="183"/>
      </w:pPr>
      <w:rPr>
        <w:rFonts w:hint="default"/>
        <w:lang w:val="ru-RU" w:eastAsia="en-US" w:bidi="ar-SA"/>
      </w:rPr>
    </w:lvl>
    <w:lvl w:ilvl="6" w:tplc="909C2604">
      <w:numFmt w:val="bullet"/>
      <w:lvlText w:val="•"/>
      <w:lvlJc w:val="left"/>
      <w:pPr>
        <w:ind w:left="6654" w:hanging="183"/>
      </w:pPr>
      <w:rPr>
        <w:rFonts w:hint="default"/>
        <w:lang w:val="ru-RU" w:eastAsia="en-US" w:bidi="ar-SA"/>
      </w:rPr>
    </w:lvl>
    <w:lvl w:ilvl="7" w:tplc="C778DBA6">
      <w:numFmt w:val="bullet"/>
      <w:lvlText w:val="•"/>
      <w:lvlJc w:val="left"/>
      <w:pPr>
        <w:ind w:left="7676" w:hanging="183"/>
      </w:pPr>
      <w:rPr>
        <w:rFonts w:hint="default"/>
        <w:lang w:val="ru-RU" w:eastAsia="en-US" w:bidi="ar-SA"/>
      </w:rPr>
    </w:lvl>
    <w:lvl w:ilvl="8" w:tplc="22FC69F4">
      <w:numFmt w:val="bullet"/>
      <w:lvlText w:val="•"/>
      <w:lvlJc w:val="left"/>
      <w:pPr>
        <w:ind w:left="8699" w:hanging="183"/>
      </w:pPr>
      <w:rPr>
        <w:rFonts w:hint="default"/>
        <w:lang w:val="ru-RU" w:eastAsia="en-US" w:bidi="ar-SA"/>
      </w:rPr>
    </w:lvl>
  </w:abstractNum>
  <w:abstractNum w:abstractNumId="100">
    <w:nsid w:val="47D6205B"/>
    <w:multiLevelType w:val="hybridMultilevel"/>
    <w:tmpl w:val="D4FEB93C"/>
    <w:lvl w:ilvl="0" w:tplc="C7DA9DB2">
      <w:start w:val="1"/>
      <w:numFmt w:val="decimal"/>
      <w:lvlText w:val="%1)"/>
      <w:lvlJc w:val="left"/>
      <w:pPr>
        <w:ind w:left="393" w:hanging="269"/>
        <w:jc w:val="left"/>
      </w:pPr>
      <w:rPr>
        <w:rFonts w:ascii="Times New Roman" w:eastAsia="Times New Roman" w:hAnsi="Times New Roman" w:cs="Times New Roman" w:hint="default"/>
        <w:w w:val="99"/>
        <w:sz w:val="24"/>
        <w:szCs w:val="24"/>
        <w:lang w:val="ru-RU" w:eastAsia="en-US" w:bidi="ar-SA"/>
      </w:rPr>
    </w:lvl>
    <w:lvl w:ilvl="1" w:tplc="50A09836">
      <w:numFmt w:val="bullet"/>
      <w:lvlText w:val="•"/>
      <w:lvlJc w:val="left"/>
      <w:pPr>
        <w:ind w:left="1474" w:hanging="269"/>
      </w:pPr>
      <w:rPr>
        <w:rFonts w:hint="default"/>
        <w:lang w:val="ru-RU" w:eastAsia="en-US" w:bidi="ar-SA"/>
      </w:rPr>
    </w:lvl>
    <w:lvl w:ilvl="2" w:tplc="C1DCBC3A">
      <w:numFmt w:val="bullet"/>
      <w:lvlText w:val="•"/>
      <w:lvlJc w:val="left"/>
      <w:pPr>
        <w:ind w:left="2549" w:hanging="269"/>
      </w:pPr>
      <w:rPr>
        <w:rFonts w:hint="default"/>
        <w:lang w:val="ru-RU" w:eastAsia="en-US" w:bidi="ar-SA"/>
      </w:rPr>
    </w:lvl>
    <w:lvl w:ilvl="3" w:tplc="74B6CD94">
      <w:numFmt w:val="bullet"/>
      <w:lvlText w:val="•"/>
      <w:lvlJc w:val="left"/>
      <w:pPr>
        <w:ind w:left="3624" w:hanging="269"/>
      </w:pPr>
      <w:rPr>
        <w:rFonts w:hint="default"/>
        <w:lang w:val="ru-RU" w:eastAsia="en-US" w:bidi="ar-SA"/>
      </w:rPr>
    </w:lvl>
    <w:lvl w:ilvl="4" w:tplc="4D761D5A">
      <w:numFmt w:val="bullet"/>
      <w:lvlText w:val="•"/>
      <w:lvlJc w:val="left"/>
      <w:pPr>
        <w:ind w:left="4699" w:hanging="269"/>
      </w:pPr>
      <w:rPr>
        <w:rFonts w:hint="default"/>
        <w:lang w:val="ru-RU" w:eastAsia="en-US" w:bidi="ar-SA"/>
      </w:rPr>
    </w:lvl>
    <w:lvl w:ilvl="5" w:tplc="46BACFC4">
      <w:numFmt w:val="bullet"/>
      <w:lvlText w:val="•"/>
      <w:lvlJc w:val="left"/>
      <w:pPr>
        <w:ind w:left="5774" w:hanging="269"/>
      </w:pPr>
      <w:rPr>
        <w:rFonts w:hint="default"/>
        <w:lang w:val="ru-RU" w:eastAsia="en-US" w:bidi="ar-SA"/>
      </w:rPr>
    </w:lvl>
    <w:lvl w:ilvl="6" w:tplc="13C483AA">
      <w:numFmt w:val="bullet"/>
      <w:lvlText w:val="•"/>
      <w:lvlJc w:val="left"/>
      <w:pPr>
        <w:ind w:left="6849" w:hanging="269"/>
      </w:pPr>
      <w:rPr>
        <w:rFonts w:hint="default"/>
        <w:lang w:val="ru-RU" w:eastAsia="en-US" w:bidi="ar-SA"/>
      </w:rPr>
    </w:lvl>
    <w:lvl w:ilvl="7" w:tplc="71B4807E">
      <w:numFmt w:val="bullet"/>
      <w:lvlText w:val="•"/>
      <w:lvlJc w:val="left"/>
      <w:pPr>
        <w:ind w:left="7924" w:hanging="269"/>
      </w:pPr>
      <w:rPr>
        <w:rFonts w:hint="default"/>
        <w:lang w:val="ru-RU" w:eastAsia="en-US" w:bidi="ar-SA"/>
      </w:rPr>
    </w:lvl>
    <w:lvl w:ilvl="8" w:tplc="E2A6B614">
      <w:numFmt w:val="bullet"/>
      <w:lvlText w:val="•"/>
      <w:lvlJc w:val="left"/>
      <w:pPr>
        <w:ind w:left="8999" w:hanging="269"/>
      </w:pPr>
      <w:rPr>
        <w:rFonts w:hint="default"/>
        <w:lang w:val="ru-RU" w:eastAsia="en-US" w:bidi="ar-SA"/>
      </w:rPr>
    </w:lvl>
  </w:abstractNum>
  <w:abstractNum w:abstractNumId="101">
    <w:nsid w:val="480B0640"/>
    <w:multiLevelType w:val="multilevel"/>
    <w:tmpl w:val="D2BAAF6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486D3C05"/>
    <w:multiLevelType w:val="hybridMultilevel"/>
    <w:tmpl w:val="98B249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48A770C0"/>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8AC2302"/>
    <w:multiLevelType w:val="hybridMultilevel"/>
    <w:tmpl w:val="6C2421EE"/>
    <w:lvl w:ilvl="0" w:tplc="09625EC8">
      <w:numFmt w:val="bullet"/>
      <w:lvlText w:val="•"/>
      <w:lvlJc w:val="left"/>
      <w:pPr>
        <w:ind w:left="393" w:hanging="284"/>
      </w:pPr>
      <w:rPr>
        <w:rFonts w:ascii="Times New Roman" w:eastAsia="Times New Roman" w:hAnsi="Times New Roman" w:cs="Times New Roman" w:hint="default"/>
        <w:w w:val="100"/>
        <w:sz w:val="24"/>
        <w:szCs w:val="24"/>
        <w:lang w:val="ru-RU" w:eastAsia="en-US" w:bidi="ar-SA"/>
      </w:rPr>
    </w:lvl>
    <w:lvl w:ilvl="1" w:tplc="94B431FA">
      <w:numFmt w:val="bullet"/>
      <w:lvlText w:val="•"/>
      <w:lvlJc w:val="left"/>
      <w:pPr>
        <w:ind w:left="1474" w:hanging="284"/>
      </w:pPr>
      <w:rPr>
        <w:rFonts w:hint="default"/>
        <w:lang w:val="ru-RU" w:eastAsia="en-US" w:bidi="ar-SA"/>
      </w:rPr>
    </w:lvl>
    <w:lvl w:ilvl="2" w:tplc="D4DEC632">
      <w:numFmt w:val="bullet"/>
      <w:lvlText w:val="•"/>
      <w:lvlJc w:val="left"/>
      <w:pPr>
        <w:ind w:left="2549" w:hanging="284"/>
      </w:pPr>
      <w:rPr>
        <w:rFonts w:hint="default"/>
        <w:lang w:val="ru-RU" w:eastAsia="en-US" w:bidi="ar-SA"/>
      </w:rPr>
    </w:lvl>
    <w:lvl w:ilvl="3" w:tplc="243A4E92">
      <w:numFmt w:val="bullet"/>
      <w:lvlText w:val="•"/>
      <w:lvlJc w:val="left"/>
      <w:pPr>
        <w:ind w:left="3624" w:hanging="284"/>
      </w:pPr>
      <w:rPr>
        <w:rFonts w:hint="default"/>
        <w:lang w:val="ru-RU" w:eastAsia="en-US" w:bidi="ar-SA"/>
      </w:rPr>
    </w:lvl>
    <w:lvl w:ilvl="4" w:tplc="97B0C01A">
      <w:numFmt w:val="bullet"/>
      <w:lvlText w:val="•"/>
      <w:lvlJc w:val="left"/>
      <w:pPr>
        <w:ind w:left="4699" w:hanging="284"/>
      </w:pPr>
      <w:rPr>
        <w:rFonts w:hint="default"/>
        <w:lang w:val="ru-RU" w:eastAsia="en-US" w:bidi="ar-SA"/>
      </w:rPr>
    </w:lvl>
    <w:lvl w:ilvl="5" w:tplc="5382227C">
      <w:numFmt w:val="bullet"/>
      <w:lvlText w:val="•"/>
      <w:lvlJc w:val="left"/>
      <w:pPr>
        <w:ind w:left="5774" w:hanging="284"/>
      </w:pPr>
      <w:rPr>
        <w:rFonts w:hint="default"/>
        <w:lang w:val="ru-RU" w:eastAsia="en-US" w:bidi="ar-SA"/>
      </w:rPr>
    </w:lvl>
    <w:lvl w:ilvl="6" w:tplc="4E50A8F0">
      <w:numFmt w:val="bullet"/>
      <w:lvlText w:val="•"/>
      <w:lvlJc w:val="left"/>
      <w:pPr>
        <w:ind w:left="6849" w:hanging="284"/>
      </w:pPr>
      <w:rPr>
        <w:rFonts w:hint="default"/>
        <w:lang w:val="ru-RU" w:eastAsia="en-US" w:bidi="ar-SA"/>
      </w:rPr>
    </w:lvl>
    <w:lvl w:ilvl="7" w:tplc="B23C1B98">
      <w:numFmt w:val="bullet"/>
      <w:lvlText w:val="•"/>
      <w:lvlJc w:val="left"/>
      <w:pPr>
        <w:ind w:left="7924" w:hanging="284"/>
      </w:pPr>
      <w:rPr>
        <w:rFonts w:hint="default"/>
        <w:lang w:val="ru-RU" w:eastAsia="en-US" w:bidi="ar-SA"/>
      </w:rPr>
    </w:lvl>
    <w:lvl w:ilvl="8" w:tplc="D66EE8EA">
      <w:numFmt w:val="bullet"/>
      <w:lvlText w:val="•"/>
      <w:lvlJc w:val="left"/>
      <w:pPr>
        <w:ind w:left="8999" w:hanging="284"/>
      </w:pPr>
      <w:rPr>
        <w:rFonts w:hint="default"/>
        <w:lang w:val="ru-RU" w:eastAsia="en-US" w:bidi="ar-SA"/>
      </w:rPr>
    </w:lvl>
  </w:abstractNum>
  <w:abstractNum w:abstractNumId="105">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nsid w:val="495A4F71"/>
    <w:multiLevelType w:val="hybridMultilevel"/>
    <w:tmpl w:val="E0C235A0"/>
    <w:lvl w:ilvl="0" w:tplc="91C82958">
      <w:numFmt w:val="bullet"/>
      <w:lvlText w:val="—"/>
      <w:lvlJc w:val="left"/>
      <w:pPr>
        <w:ind w:left="393" w:hanging="303"/>
      </w:pPr>
      <w:rPr>
        <w:rFonts w:ascii="Times New Roman" w:eastAsia="Times New Roman" w:hAnsi="Times New Roman" w:cs="Times New Roman" w:hint="default"/>
        <w:w w:val="100"/>
        <w:sz w:val="24"/>
        <w:szCs w:val="24"/>
        <w:lang w:val="ru-RU" w:eastAsia="en-US" w:bidi="ar-SA"/>
      </w:rPr>
    </w:lvl>
    <w:lvl w:ilvl="1" w:tplc="6960E03C">
      <w:numFmt w:val="bullet"/>
      <w:lvlText w:val="—"/>
      <w:lvlJc w:val="left"/>
      <w:pPr>
        <w:ind w:left="630" w:hanging="303"/>
      </w:pPr>
      <w:rPr>
        <w:rFonts w:ascii="Times New Roman" w:eastAsia="Times New Roman" w:hAnsi="Times New Roman" w:cs="Times New Roman" w:hint="default"/>
        <w:w w:val="100"/>
        <w:sz w:val="24"/>
        <w:szCs w:val="24"/>
        <w:lang w:val="ru-RU" w:eastAsia="en-US" w:bidi="ar-SA"/>
      </w:rPr>
    </w:lvl>
    <w:lvl w:ilvl="2" w:tplc="F0708848">
      <w:numFmt w:val="bullet"/>
      <w:lvlText w:val="•"/>
      <w:lvlJc w:val="left"/>
      <w:pPr>
        <w:ind w:left="1773" w:hanging="303"/>
      </w:pPr>
      <w:rPr>
        <w:rFonts w:hint="default"/>
        <w:lang w:val="ru-RU" w:eastAsia="en-US" w:bidi="ar-SA"/>
      </w:rPr>
    </w:lvl>
    <w:lvl w:ilvl="3" w:tplc="D65E85BE">
      <w:numFmt w:val="bullet"/>
      <w:lvlText w:val="•"/>
      <w:lvlJc w:val="left"/>
      <w:pPr>
        <w:ind w:left="2906" w:hanging="303"/>
      </w:pPr>
      <w:rPr>
        <w:rFonts w:hint="default"/>
        <w:lang w:val="ru-RU" w:eastAsia="en-US" w:bidi="ar-SA"/>
      </w:rPr>
    </w:lvl>
    <w:lvl w:ilvl="4" w:tplc="45B0FC92">
      <w:numFmt w:val="bullet"/>
      <w:lvlText w:val="•"/>
      <w:lvlJc w:val="left"/>
      <w:pPr>
        <w:ind w:left="4039" w:hanging="303"/>
      </w:pPr>
      <w:rPr>
        <w:rFonts w:hint="default"/>
        <w:lang w:val="ru-RU" w:eastAsia="en-US" w:bidi="ar-SA"/>
      </w:rPr>
    </w:lvl>
    <w:lvl w:ilvl="5" w:tplc="10921398">
      <w:numFmt w:val="bullet"/>
      <w:lvlText w:val="•"/>
      <w:lvlJc w:val="left"/>
      <w:pPr>
        <w:ind w:left="5172" w:hanging="303"/>
      </w:pPr>
      <w:rPr>
        <w:rFonts w:hint="default"/>
        <w:lang w:val="ru-RU" w:eastAsia="en-US" w:bidi="ar-SA"/>
      </w:rPr>
    </w:lvl>
    <w:lvl w:ilvl="6" w:tplc="FEEAF4C2">
      <w:numFmt w:val="bullet"/>
      <w:lvlText w:val="•"/>
      <w:lvlJc w:val="left"/>
      <w:pPr>
        <w:ind w:left="6306" w:hanging="303"/>
      </w:pPr>
      <w:rPr>
        <w:rFonts w:hint="default"/>
        <w:lang w:val="ru-RU" w:eastAsia="en-US" w:bidi="ar-SA"/>
      </w:rPr>
    </w:lvl>
    <w:lvl w:ilvl="7" w:tplc="7BE43EAE">
      <w:numFmt w:val="bullet"/>
      <w:lvlText w:val="•"/>
      <w:lvlJc w:val="left"/>
      <w:pPr>
        <w:ind w:left="7439" w:hanging="303"/>
      </w:pPr>
      <w:rPr>
        <w:rFonts w:hint="default"/>
        <w:lang w:val="ru-RU" w:eastAsia="en-US" w:bidi="ar-SA"/>
      </w:rPr>
    </w:lvl>
    <w:lvl w:ilvl="8" w:tplc="EE40BB16">
      <w:numFmt w:val="bullet"/>
      <w:lvlText w:val="•"/>
      <w:lvlJc w:val="left"/>
      <w:pPr>
        <w:ind w:left="8572" w:hanging="303"/>
      </w:pPr>
      <w:rPr>
        <w:rFonts w:hint="default"/>
        <w:lang w:val="ru-RU" w:eastAsia="en-US" w:bidi="ar-SA"/>
      </w:rPr>
    </w:lvl>
  </w:abstractNum>
  <w:abstractNum w:abstractNumId="107">
    <w:nsid w:val="49A759D5"/>
    <w:multiLevelType w:val="multilevel"/>
    <w:tmpl w:val="F984C66A"/>
    <w:lvl w:ilvl="0">
      <w:start w:val="3"/>
      <w:numFmt w:val="decimal"/>
      <w:lvlText w:val="%1"/>
      <w:lvlJc w:val="left"/>
      <w:pPr>
        <w:ind w:left="1536" w:hanging="423"/>
        <w:jc w:val="left"/>
      </w:pPr>
      <w:rPr>
        <w:rFonts w:hint="default"/>
        <w:lang w:val="ru-RU" w:eastAsia="en-US" w:bidi="ar-SA"/>
      </w:rPr>
    </w:lvl>
    <w:lvl w:ilvl="1">
      <w:start w:val="2"/>
      <w:numFmt w:val="decimal"/>
      <w:lvlText w:val="%1.%2"/>
      <w:lvlJc w:val="left"/>
      <w:pPr>
        <w:ind w:left="1536" w:hanging="423"/>
        <w:jc w:val="right"/>
      </w:pPr>
      <w:rPr>
        <w:rFonts w:hint="default"/>
        <w:b/>
        <w:bCs/>
        <w:w w:val="99"/>
        <w:lang w:val="ru-RU" w:eastAsia="en-US" w:bidi="ar-SA"/>
      </w:rPr>
    </w:lvl>
    <w:lvl w:ilvl="2">
      <w:start w:val="1"/>
      <w:numFmt w:val="upperRoman"/>
      <w:lvlText w:val="%3."/>
      <w:lvlJc w:val="left"/>
      <w:pPr>
        <w:ind w:left="1559" w:hanging="447"/>
        <w:jc w:val="right"/>
      </w:pPr>
      <w:rPr>
        <w:rFonts w:ascii="Times New Roman" w:eastAsia="Times New Roman" w:hAnsi="Times New Roman" w:cs="Times New Roman" w:hint="default"/>
        <w:b/>
        <w:bCs/>
        <w:spacing w:val="-3"/>
        <w:w w:val="95"/>
        <w:sz w:val="24"/>
        <w:szCs w:val="24"/>
        <w:lang w:val="ru-RU" w:eastAsia="en-US" w:bidi="ar-SA"/>
      </w:rPr>
    </w:lvl>
    <w:lvl w:ilvl="3">
      <w:numFmt w:val="bullet"/>
      <w:lvlText w:val="•"/>
      <w:lvlJc w:val="left"/>
      <w:pPr>
        <w:ind w:left="3615" w:hanging="447"/>
      </w:pPr>
      <w:rPr>
        <w:rFonts w:hint="default"/>
        <w:lang w:val="ru-RU" w:eastAsia="en-US" w:bidi="ar-SA"/>
      </w:rPr>
    </w:lvl>
    <w:lvl w:ilvl="4">
      <w:numFmt w:val="bullet"/>
      <w:lvlText w:val="•"/>
      <w:lvlJc w:val="left"/>
      <w:pPr>
        <w:ind w:left="4642" w:hanging="447"/>
      </w:pPr>
      <w:rPr>
        <w:rFonts w:hint="default"/>
        <w:lang w:val="ru-RU" w:eastAsia="en-US" w:bidi="ar-SA"/>
      </w:rPr>
    </w:lvl>
    <w:lvl w:ilvl="5">
      <w:numFmt w:val="bullet"/>
      <w:lvlText w:val="•"/>
      <w:lvlJc w:val="left"/>
      <w:pPr>
        <w:ind w:left="5670" w:hanging="447"/>
      </w:pPr>
      <w:rPr>
        <w:rFonts w:hint="default"/>
        <w:lang w:val="ru-RU" w:eastAsia="en-US" w:bidi="ar-SA"/>
      </w:rPr>
    </w:lvl>
    <w:lvl w:ilvl="6">
      <w:numFmt w:val="bullet"/>
      <w:lvlText w:val="•"/>
      <w:lvlJc w:val="left"/>
      <w:pPr>
        <w:ind w:left="6698" w:hanging="447"/>
      </w:pPr>
      <w:rPr>
        <w:rFonts w:hint="default"/>
        <w:lang w:val="ru-RU" w:eastAsia="en-US" w:bidi="ar-SA"/>
      </w:rPr>
    </w:lvl>
    <w:lvl w:ilvl="7">
      <w:numFmt w:val="bullet"/>
      <w:lvlText w:val="•"/>
      <w:lvlJc w:val="left"/>
      <w:pPr>
        <w:ind w:left="7725" w:hanging="447"/>
      </w:pPr>
      <w:rPr>
        <w:rFonts w:hint="default"/>
        <w:lang w:val="ru-RU" w:eastAsia="en-US" w:bidi="ar-SA"/>
      </w:rPr>
    </w:lvl>
    <w:lvl w:ilvl="8">
      <w:numFmt w:val="bullet"/>
      <w:lvlText w:val="•"/>
      <w:lvlJc w:val="left"/>
      <w:pPr>
        <w:ind w:left="8753" w:hanging="447"/>
      </w:pPr>
      <w:rPr>
        <w:rFonts w:hint="default"/>
        <w:lang w:val="ru-RU" w:eastAsia="en-US" w:bidi="ar-SA"/>
      </w:rPr>
    </w:lvl>
  </w:abstractNum>
  <w:abstractNum w:abstractNumId="108">
    <w:nsid w:val="49BF6755"/>
    <w:multiLevelType w:val="hybridMultilevel"/>
    <w:tmpl w:val="E3361EAE"/>
    <w:lvl w:ilvl="0" w:tplc="59349606">
      <w:start w:val="1"/>
      <w:numFmt w:val="decimal"/>
      <w:lvlText w:val="%1."/>
      <w:lvlJc w:val="left"/>
      <w:pPr>
        <w:ind w:left="393" w:hanging="264"/>
        <w:jc w:val="left"/>
      </w:pPr>
      <w:rPr>
        <w:rFonts w:ascii="Times New Roman" w:eastAsia="Times New Roman" w:hAnsi="Times New Roman" w:cs="Times New Roman" w:hint="default"/>
        <w:w w:val="100"/>
        <w:sz w:val="24"/>
        <w:szCs w:val="24"/>
        <w:lang w:val="ru-RU" w:eastAsia="en-US" w:bidi="ar-SA"/>
      </w:rPr>
    </w:lvl>
    <w:lvl w:ilvl="1" w:tplc="DE363CC2">
      <w:numFmt w:val="bullet"/>
      <w:lvlText w:val="•"/>
      <w:lvlJc w:val="left"/>
      <w:pPr>
        <w:ind w:left="1474" w:hanging="264"/>
      </w:pPr>
      <w:rPr>
        <w:rFonts w:hint="default"/>
        <w:lang w:val="ru-RU" w:eastAsia="en-US" w:bidi="ar-SA"/>
      </w:rPr>
    </w:lvl>
    <w:lvl w:ilvl="2" w:tplc="498C0012">
      <w:numFmt w:val="bullet"/>
      <w:lvlText w:val="•"/>
      <w:lvlJc w:val="left"/>
      <w:pPr>
        <w:ind w:left="2549" w:hanging="264"/>
      </w:pPr>
      <w:rPr>
        <w:rFonts w:hint="default"/>
        <w:lang w:val="ru-RU" w:eastAsia="en-US" w:bidi="ar-SA"/>
      </w:rPr>
    </w:lvl>
    <w:lvl w:ilvl="3" w:tplc="1E26E082">
      <w:numFmt w:val="bullet"/>
      <w:lvlText w:val="•"/>
      <w:lvlJc w:val="left"/>
      <w:pPr>
        <w:ind w:left="3624" w:hanging="264"/>
      </w:pPr>
      <w:rPr>
        <w:rFonts w:hint="default"/>
        <w:lang w:val="ru-RU" w:eastAsia="en-US" w:bidi="ar-SA"/>
      </w:rPr>
    </w:lvl>
    <w:lvl w:ilvl="4" w:tplc="8C422A52">
      <w:numFmt w:val="bullet"/>
      <w:lvlText w:val="•"/>
      <w:lvlJc w:val="left"/>
      <w:pPr>
        <w:ind w:left="4699" w:hanging="264"/>
      </w:pPr>
      <w:rPr>
        <w:rFonts w:hint="default"/>
        <w:lang w:val="ru-RU" w:eastAsia="en-US" w:bidi="ar-SA"/>
      </w:rPr>
    </w:lvl>
    <w:lvl w:ilvl="5" w:tplc="DE504BAE">
      <w:numFmt w:val="bullet"/>
      <w:lvlText w:val="•"/>
      <w:lvlJc w:val="left"/>
      <w:pPr>
        <w:ind w:left="5774" w:hanging="264"/>
      </w:pPr>
      <w:rPr>
        <w:rFonts w:hint="default"/>
        <w:lang w:val="ru-RU" w:eastAsia="en-US" w:bidi="ar-SA"/>
      </w:rPr>
    </w:lvl>
    <w:lvl w:ilvl="6" w:tplc="C122ED86">
      <w:numFmt w:val="bullet"/>
      <w:lvlText w:val="•"/>
      <w:lvlJc w:val="left"/>
      <w:pPr>
        <w:ind w:left="6849" w:hanging="264"/>
      </w:pPr>
      <w:rPr>
        <w:rFonts w:hint="default"/>
        <w:lang w:val="ru-RU" w:eastAsia="en-US" w:bidi="ar-SA"/>
      </w:rPr>
    </w:lvl>
    <w:lvl w:ilvl="7" w:tplc="B240BA98">
      <w:numFmt w:val="bullet"/>
      <w:lvlText w:val="•"/>
      <w:lvlJc w:val="left"/>
      <w:pPr>
        <w:ind w:left="7924" w:hanging="264"/>
      </w:pPr>
      <w:rPr>
        <w:rFonts w:hint="default"/>
        <w:lang w:val="ru-RU" w:eastAsia="en-US" w:bidi="ar-SA"/>
      </w:rPr>
    </w:lvl>
    <w:lvl w:ilvl="8" w:tplc="FED25170">
      <w:numFmt w:val="bullet"/>
      <w:lvlText w:val="•"/>
      <w:lvlJc w:val="left"/>
      <w:pPr>
        <w:ind w:left="8999" w:hanging="264"/>
      </w:pPr>
      <w:rPr>
        <w:rFonts w:hint="default"/>
        <w:lang w:val="ru-RU" w:eastAsia="en-US" w:bidi="ar-SA"/>
      </w:rPr>
    </w:lvl>
  </w:abstractNum>
  <w:abstractNum w:abstractNumId="109">
    <w:nsid w:val="4A490879"/>
    <w:multiLevelType w:val="hybridMultilevel"/>
    <w:tmpl w:val="92869BE4"/>
    <w:lvl w:ilvl="0" w:tplc="0088B75C">
      <w:numFmt w:val="bullet"/>
      <w:lvlText w:val=""/>
      <w:lvlJc w:val="left"/>
      <w:pPr>
        <w:ind w:left="1686" w:hanging="360"/>
      </w:pPr>
      <w:rPr>
        <w:rFonts w:ascii="Symbol" w:eastAsia="Symbol" w:hAnsi="Symbol" w:cs="Symbol" w:hint="default"/>
        <w:w w:val="100"/>
        <w:sz w:val="24"/>
        <w:szCs w:val="24"/>
        <w:lang w:val="ru-RU" w:eastAsia="en-US" w:bidi="ar-SA"/>
      </w:rPr>
    </w:lvl>
    <w:lvl w:ilvl="1" w:tplc="F1A02A98">
      <w:numFmt w:val="bullet"/>
      <w:lvlText w:val="•"/>
      <w:lvlJc w:val="left"/>
      <w:pPr>
        <w:ind w:left="2510" w:hanging="360"/>
      </w:pPr>
      <w:rPr>
        <w:rFonts w:hint="default"/>
        <w:lang w:val="ru-RU" w:eastAsia="en-US" w:bidi="ar-SA"/>
      </w:rPr>
    </w:lvl>
    <w:lvl w:ilvl="2" w:tplc="852435C6">
      <w:numFmt w:val="bullet"/>
      <w:lvlText w:val="•"/>
      <w:lvlJc w:val="left"/>
      <w:pPr>
        <w:ind w:left="3340" w:hanging="360"/>
      </w:pPr>
      <w:rPr>
        <w:rFonts w:hint="default"/>
        <w:lang w:val="ru-RU" w:eastAsia="en-US" w:bidi="ar-SA"/>
      </w:rPr>
    </w:lvl>
    <w:lvl w:ilvl="3" w:tplc="5B94C678">
      <w:numFmt w:val="bullet"/>
      <w:lvlText w:val="•"/>
      <w:lvlJc w:val="left"/>
      <w:pPr>
        <w:ind w:left="4171" w:hanging="360"/>
      </w:pPr>
      <w:rPr>
        <w:rFonts w:hint="default"/>
        <w:lang w:val="ru-RU" w:eastAsia="en-US" w:bidi="ar-SA"/>
      </w:rPr>
    </w:lvl>
    <w:lvl w:ilvl="4" w:tplc="A44204C2">
      <w:numFmt w:val="bullet"/>
      <w:lvlText w:val="•"/>
      <w:lvlJc w:val="left"/>
      <w:pPr>
        <w:ind w:left="5001" w:hanging="360"/>
      </w:pPr>
      <w:rPr>
        <w:rFonts w:hint="default"/>
        <w:lang w:val="ru-RU" w:eastAsia="en-US" w:bidi="ar-SA"/>
      </w:rPr>
    </w:lvl>
    <w:lvl w:ilvl="5" w:tplc="E0F80D00">
      <w:numFmt w:val="bullet"/>
      <w:lvlText w:val="•"/>
      <w:lvlJc w:val="left"/>
      <w:pPr>
        <w:ind w:left="5832" w:hanging="360"/>
      </w:pPr>
      <w:rPr>
        <w:rFonts w:hint="default"/>
        <w:lang w:val="ru-RU" w:eastAsia="en-US" w:bidi="ar-SA"/>
      </w:rPr>
    </w:lvl>
    <w:lvl w:ilvl="6" w:tplc="118A3AEA">
      <w:numFmt w:val="bullet"/>
      <w:lvlText w:val="•"/>
      <w:lvlJc w:val="left"/>
      <w:pPr>
        <w:ind w:left="6662" w:hanging="360"/>
      </w:pPr>
      <w:rPr>
        <w:rFonts w:hint="default"/>
        <w:lang w:val="ru-RU" w:eastAsia="en-US" w:bidi="ar-SA"/>
      </w:rPr>
    </w:lvl>
    <w:lvl w:ilvl="7" w:tplc="A4E435FE">
      <w:numFmt w:val="bullet"/>
      <w:lvlText w:val="•"/>
      <w:lvlJc w:val="left"/>
      <w:pPr>
        <w:ind w:left="7492" w:hanging="360"/>
      </w:pPr>
      <w:rPr>
        <w:rFonts w:hint="default"/>
        <w:lang w:val="ru-RU" w:eastAsia="en-US" w:bidi="ar-SA"/>
      </w:rPr>
    </w:lvl>
    <w:lvl w:ilvl="8" w:tplc="9A24D81A">
      <w:numFmt w:val="bullet"/>
      <w:lvlText w:val="•"/>
      <w:lvlJc w:val="left"/>
      <w:pPr>
        <w:ind w:left="8323" w:hanging="360"/>
      </w:pPr>
      <w:rPr>
        <w:rFonts w:hint="default"/>
        <w:lang w:val="ru-RU" w:eastAsia="en-US" w:bidi="ar-SA"/>
      </w:rPr>
    </w:lvl>
  </w:abstractNum>
  <w:abstractNum w:abstractNumId="110">
    <w:nsid w:val="4B9719A0"/>
    <w:multiLevelType w:val="hybridMultilevel"/>
    <w:tmpl w:val="AF5A8FB6"/>
    <w:lvl w:ilvl="0" w:tplc="D37492F6">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53E85AB8">
      <w:numFmt w:val="bullet"/>
      <w:lvlText w:val="•"/>
      <w:lvlJc w:val="left"/>
      <w:pPr>
        <w:ind w:left="1875" w:hanging="246"/>
      </w:pPr>
      <w:rPr>
        <w:rFonts w:hint="default"/>
        <w:lang w:val="ru-RU" w:eastAsia="en-US" w:bidi="ar-SA"/>
      </w:rPr>
    </w:lvl>
    <w:lvl w:ilvl="2" w:tplc="BB3439D8">
      <w:numFmt w:val="bullet"/>
      <w:lvlText w:val="•"/>
      <w:lvlJc w:val="left"/>
      <w:pPr>
        <w:ind w:left="2871" w:hanging="246"/>
      </w:pPr>
      <w:rPr>
        <w:rFonts w:hint="default"/>
        <w:lang w:val="ru-RU" w:eastAsia="en-US" w:bidi="ar-SA"/>
      </w:rPr>
    </w:lvl>
    <w:lvl w:ilvl="3" w:tplc="7AAA6590">
      <w:numFmt w:val="bullet"/>
      <w:lvlText w:val="•"/>
      <w:lvlJc w:val="left"/>
      <w:pPr>
        <w:ind w:left="3867" w:hanging="246"/>
      </w:pPr>
      <w:rPr>
        <w:rFonts w:hint="default"/>
        <w:lang w:val="ru-RU" w:eastAsia="en-US" w:bidi="ar-SA"/>
      </w:rPr>
    </w:lvl>
    <w:lvl w:ilvl="4" w:tplc="C5781C6E">
      <w:numFmt w:val="bullet"/>
      <w:lvlText w:val="•"/>
      <w:lvlJc w:val="left"/>
      <w:pPr>
        <w:ind w:left="4863" w:hanging="246"/>
      </w:pPr>
      <w:rPr>
        <w:rFonts w:hint="default"/>
        <w:lang w:val="ru-RU" w:eastAsia="en-US" w:bidi="ar-SA"/>
      </w:rPr>
    </w:lvl>
    <w:lvl w:ilvl="5" w:tplc="FB905C86">
      <w:numFmt w:val="bullet"/>
      <w:lvlText w:val="•"/>
      <w:lvlJc w:val="left"/>
      <w:pPr>
        <w:ind w:left="5859" w:hanging="246"/>
      </w:pPr>
      <w:rPr>
        <w:rFonts w:hint="default"/>
        <w:lang w:val="ru-RU" w:eastAsia="en-US" w:bidi="ar-SA"/>
      </w:rPr>
    </w:lvl>
    <w:lvl w:ilvl="6" w:tplc="1898CD2A">
      <w:numFmt w:val="bullet"/>
      <w:lvlText w:val="•"/>
      <w:lvlJc w:val="left"/>
      <w:pPr>
        <w:ind w:left="6855" w:hanging="246"/>
      </w:pPr>
      <w:rPr>
        <w:rFonts w:hint="default"/>
        <w:lang w:val="ru-RU" w:eastAsia="en-US" w:bidi="ar-SA"/>
      </w:rPr>
    </w:lvl>
    <w:lvl w:ilvl="7" w:tplc="76422EC6">
      <w:numFmt w:val="bullet"/>
      <w:lvlText w:val="•"/>
      <w:lvlJc w:val="left"/>
      <w:pPr>
        <w:ind w:left="7851" w:hanging="246"/>
      </w:pPr>
      <w:rPr>
        <w:rFonts w:hint="default"/>
        <w:lang w:val="ru-RU" w:eastAsia="en-US" w:bidi="ar-SA"/>
      </w:rPr>
    </w:lvl>
    <w:lvl w:ilvl="8" w:tplc="C3F64EB0">
      <w:numFmt w:val="bullet"/>
      <w:lvlText w:val="•"/>
      <w:lvlJc w:val="left"/>
      <w:pPr>
        <w:ind w:left="8847" w:hanging="246"/>
      </w:pPr>
      <w:rPr>
        <w:rFonts w:hint="default"/>
        <w:lang w:val="ru-RU" w:eastAsia="en-US" w:bidi="ar-SA"/>
      </w:rPr>
    </w:lvl>
  </w:abstractNum>
  <w:abstractNum w:abstractNumId="111">
    <w:nsid w:val="4CB03B75"/>
    <w:multiLevelType w:val="hybridMultilevel"/>
    <w:tmpl w:val="7CE83F92"/>
    <w:lvl w:ilvl="0" w:tplc="576C4B6A">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9DCABBA6">
      <w:numFmt w:val="bullet"/>
      <w:lvlText w:val="•"/>
      <w:lvlJc w:val="left"/>
      <w:pPr>
        <w:ind w:left="1875" w:hanging="246"/>
      </w:pPr>
      <w:rPr>
        <w:rFonts w:hint="default"/>
        <w:lang w:val="ru-RU" w:eastAsia="en-US" w:bidi="ar-SA"/>
      </w:rPr>
    </w:lvl>
    <w:lvl w:ilvl="2" w:tplc="48FC753E">
      <w:numFmt w:val="bullet"/>
      <w:lvlText w:val="•"/>
      <w:lvlJc w:val="left"/>
      <w:pPr>
        <w:ind w:left="2871" w:hanging="246"/>
      </w:pPr>
      <w:rPr>
        <w:rFonts w:hint="default"/>
        <w:lang w:val="ru-RU" w:eastAsia="en-US" w:bidi="ar-SA"/>
      </w:rPr>
    </w:lvl>
    <w:lvl w:ilvl="3" w:tplc="3AFEB250">
      <w:numFmt w:val="bullet"/>
      <w:lvlText w:val="•"/>
      <w:lvlJc w:val="left"/>
      <w:pPr>
        <w:ind w:left="3867" w:hanging="246"/>
      </w:pPr>
      <w:rPr>
        <w:rFonts w:hint="default"/>
        <w:lang w:val="ru-RU" w:eastAsia="en-US" w:bidi="ar-SA"/>
      </w:rPr>
    </w:lvl>
    <w:lvl w:ilvl="4" w:tplc="3B9AE590">
      <w:numFmt w:val="bullet"/>
      <w:lvlText w:val="•"/>
      <w:lvlJc w:val="left"/>
      <w:pPr>
        <w:ind w:left="4863" w:hanging="246"/>
      </w:pPr>
      <w:rPr>
        <w:rFonts w:hint="default"/>
        <w:lang w:val="ru-RU" w:eastAsia="en-US" w:bidi="ar-SA"/>
      </w:rPr>
    </w:lvl>
    <w:lvl w:ilvl="5" w:tplc="5406BED4">
      <w:numFmt w:val="bullet"/>
      <w:lvlText w:val="•"/>
      <w:lvlJc w:val="left"/>
      <w:pPr>
        <w:ind w:left="5859" w:hanging="246"/>
      </w:pPr>
      <w:rPr>
        <w:rFonts w:hint="default"/>
        <w:lang w:val="ru-RU" w:eastAsia="en-US" w:bidi="ar-SA"/>
      </w:rPr>
    </w:lvl>
    <w:lvl w:ilvl="6" w:tplc="3F700D74">
      <w:numFmt w:val="bullet"/>
      <w:lvlText w:val="•"/>
      <w:lvlJc w:val="left"/>
      <w:pPr>
        <w:ind w:left="6855" w:hanging="246"/>
      </w:pPr>
      <w:rPr>
        <w:rFonts w:hint="default"/>
        <w:lang w:val="ru-RU" w:eastAsia="en-US" w:bidi="ar-SA"/>
      </w:rPr>
    </w:lvl>
    <w:lvl w:ilvl="7" w:tplc="9D4274C6">
      <w:numFmt w:val="bullet"/>
      <w:lvlText w:val="•"/>
      <w:lvlJc w:val="left"/>
      <w:pPr>
        <w:ind w:left="7851" w:hanging="246"/>
      </w:pPr>
      <w:rPr>
        <w:rFonts w:hint="default"/>
        <w:lang w:val="ru-RU" w:eastAsia="en-US" w:bidi="ar-SA"/>
      </w:rPr>
    </w:lvl>
    <w:lvl w:ilvl="8" w:tplc="6348599C">
      <w:numFmt w:val="bullet"/>
      <w:lvlText w:val="•"/>
      <w:lvlJc w:val="left"/>
      <w:pPr>
        <w:ind w:left="8847" w:hanging="246"/>
      </w:pPr>
      <w:rPr>
        <w:rFonts w:hint="default"/>
        <w:lang w:val="ru-RU" w:eastAsia="en-US" w:bidi="ar-SA"/>
      </w:rPr>
    </w:lvl>
  </w:abstractNum>
  <w:abstractNum w:abstractNumId="112">
    <w:nsid w:val="4CD12986"/>
    <w:multiLevelType w:val="hybridMultilevel"/>
    <w:tmpl w:val="8334EC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4E624F91"/>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F676FAC"/>
    <w:multiLevelType w:val="hybridMultilevel"/>
    <w:tmpl w:val="B79EA99A"/>
    <w:lvl w:ilvl="0" w:tplc="2368963C">
      <w:numFmt w:val="bullet"/>
      <w:lvlText w:val="-"/>
      <w:lvlJc w:val="left"/>
      <w:pPr>
        <w:ind w:left="253" w:hanging="178"/>
      </w:pPr>
      <w:rPr>
        <w:rFonts w:hint="default"/>
        <w:w w:val="99"/>
        <w:lang w:val="ru-RU" w:eastAsia="en-US" w:bidi="ar-SA"/>
      </w:rPr>
    </w:lvl>
    <w:lvl w:ilvl="1" w:tplc="049E7AEA">
      <w:numFmt w:val="bullet"/>
      <w:lvlText w:val="•"/>
      <w:lvlJc w:val="left"/>
      <w:pPr>
        <w:ind w:left="260" w:hanging="178"/>
      </w:pPr>
      <w:rPr>
        <w:rFonts w:hint="default"/>
        <w:lang w:val="ru-RU" w:eastAsia="en-US" w:bidi="ar-SA"/>
      </w:rPr>
    </w:lvl>
    <w:lvl w:ilvl="2" w:tplc="C7581B66">
      <w:numFmt w:val="bullet"/>
      <w:lvlText w:val="•"/>
      <w:lvlJc w:val="left"/>
      <w:pPr>
        <w:ind w:left="1200" w:hanging="178"/>
      </w:pPr>
      <w:rPr>
        <w:rFonts w:hint="default"/>
        <w:lang w:val="ru-RU" w:eastAsia="en-US" w:bidi="ar-SA"/>
      </w:rPr>
    </w:lvl>
    <w:lvl w:ilvl="3" w:tplc="60FE4E1A">
      <w:numFmt w:val="bullet"/>
      <w:lvlText w:val="•"/>
      <w:lvlJc w:val="left"/>
      <w:pPr>
        <w:ind w:left="2388" w:hanging="178"/>
      </w:pPr>
      <w:rPr>
        <w:rFonts w:hint="default"/>
        <w:lang w:val="ru-RU" w:eastAsia="en-US" w:bidi="ar-SA"/>
      </w:rPr>
    </w:lvl>
    <w:lvl w:ilvl="4" w:tplc="9F26E66A">
      <w:numFmt w:val="bullet"/>
      <w:lvlText w:val="•"/>
      <w:lvlJc w:val="left"/>
      <w:pPr>
        <w:ind w:left="3576" w:hanging="178"/>
      </w:pPr>
      <w:rPr>
        <w:rFonts w:hint="default"/>
        <w:lang w:val="ru-RU" w:eastAsia="en-US" w:bidi="ar-SA"/>
      </w:rPr>
    </w:lvl>
    <w:lvl w:ilvl="5" w:tplc="2462203A">
      <w:numFmt w:val="bullet"/>
      <w:lvlText w:val="•"/>
      <w:lvlJc w:val="left"/>
      <w:pPr>
        <w:ind w:left="4764" w:hanging="178"/>
      </w:pPr>
      <w:rPr>
        <w:rFonts w:hint="default"/>
        <w:lang w:val="ru-RU" w:eastAsia="en-US" w:bidi="ar-SA"/>
      </w:rPr>
    </w:lvl>
    <w:lvl w:ilvl="6" w:tplc="BCB603B6">
      <w:numFmt w:val="bullet"/>
      <w:lvlText w:val="•"/>
      <w:lvlJc w:val="left"/>
      <w:pPr>
        <w:ind w:left="5952" w:hanging="178"/>
      </w:pPr>
      <w:rPr>
        <w:rFonts w:hint="default"/>
        <w:lang w:val="ru-RU" w:eastAsia="en-US" w:bidi="ar-SA"/>
      </w:rPr>
    </w:lvl>
    <w:lvl w:ilvl="7" w:tplc="D8888A30">
      <w:numFmt w:val="bullet"/>
      <w:lvlText w:val="•"/>
      <w:lvlJc w:val="left"/>
      <w:pPr>
        <w:ind w:left="7140" w:hanging="178"/>
      </w:pPr>
      <w:rPr>
        <w:rFonts w:hint="default"/>
        <w:lang w:val="ru-RU" w:eastAsia="en-US" w:bidi="ar-SA"/>
      </w:rPr>
    </w:lvl>
    <w:lvl w:ilvl="8" w:tplc="F8964730">
      <w:numFmt w:val="bullet"/>
      <w:lvlText w:val="•"/>
      <w:lvlJc w:val="left"/>
      <w:pPr>
        <w:ind w:left="8328" w:hanging="178"/>
      </w:pPr>
      <w:rPr>
        <w:rFonts w:hint="default"/>
        <w:lang w:val="ru-RU" w:eastAsia="en-US" w:bidi="ar-SA"/>
      </w:rPr>
    </w:lvl>
  </w:abstractNum>
  <w:abstractNum w:abstractNumId="115">
    <w:nsid w:val="50B20A6B"/>
    <w:multiLevelType w:val="hybridMultilevel"/>
    <w:tmpl w:val="BB2E4D3A"/>
    <w:lvl w:ilvl="0" w:tplc="133E8280">
      <w:start w:val="1"/>
      <w:numFmt w:val="decimal"/>
      <w:lvlText w:val="%1)"/>
      <w:lvlJc w:val="left"/>
      <w:pPr>
        <w:ind w:left="895" w:hanging="265"/>
        <w:jc w:val="left"/>
      </w:pPr>
      <w:rPr>
        <w:rFonts w:ascii="Times New Roman" w:eastAsia="Times New Roman" w:hAnsi="Times New Roman" w:cs="Times New Roman" w:hint="default"/>
        <w:w w:val="99"/>
        <w:sz w:val="24"/>
        <w:szCs w:val="24"/>
        <w:lang w:val="ru-RU" w:eastAsia="en-US" w:bidi="ar-SA"/>
      </w:rPr>
    </w:lvl>
    <w:lvl w:ilvl="1" w:tplc="027A472A">
      <w:numFmt w:val="bullet"/>
      <w:lvlText w:val="•"/>
      <w:lvlJc w:val="left"/>
      <w:pPr>
        <w:ind w:left="1893" w:hanging="265"/>
      </w:pPr>
      <w:rPr>
        <w:rFonts w:hint="default"/>
        <w:lang w:val="ru-RU" w:eastAsia="en-US" w:bidi="ar-SA"/>
      </w:rPr>
    </w:lvl>
    <w:lvl w:ilvl="2" w:tplc="9B8829EA">
      <w:numFmt w:val="bullet"/>
      <w:lvlText w:val="•"/>
      <w:lvlJc w:val="left"/>
      <w:pPr>
        <w:ind w:left="2887" w:hanging="265"/>
      </w:pPr>
      <w:rPr>
        <w:rFonts w:hint="default"/>
        <w:lang w:val="ru-RU" w:eastAsia="en-US" w:bidi="ar-SA"/>
      </w:rPr>
    </w:lvl>
    <w:lvl w:ilvl="3" w:tplc="54C20F96">
      <w:numFmt w:val="bullet"/>
      <w:lvlText w:val="•"/>
      <w:lvlJc w:val="left"/>
      <w:pPr>
        <w:ind w:left="3881" w:hanging="265"/>
      </w:pPr>
      <w:rPr>
        <w:rFonts w:hint="default"/>
        <w:lang w:val="ru-RU" w:eastAsia="en-US" w:bidi="ar-SA"/>
      </w:rPr>
    </w:lvl>
    <w:lvl w:ilvl="4" w:tplc="53AEA3A6">
      <w:numFmt w:val="bullet"/>
      <w:lvlText w:val="•"/>
      <w:lvlJc w:val="left"/>
      <w:pPr>
        <w:ind w:left="4875" w:hanging="265"/>
      </w:pPr>
      <w:rPr>
        <w:rFonts w:hint="default"/>
        <w:lang w:val="ru-RU" w:eastAsia="en-US" w:bidi="ar-SA"/>
      </w:rPr>
    </w:lvl>
    <w:lvl w:ilvl="5" w:tplc="C6C03F9C">
      <w:numFmt w:val="bullet"/>
      <w:lvlText w:val="•"/>
      <w:lvlJc w:val="left"/>
      <w:pPr>
        <w:ind w:left="5869" w:hanging="265"/>
      </w:pPr>
      <w:rPr>
        <w:rFonts w:hint="default"/>
        <w:lang w:val="ru-RU" w:eastAsia="en-US" w:bidi="ar-SA"/>
      </w:rPr>
    </w:lvl>
    <w:lvl w:ilvl="6" w:tplc="BEC4FFD0">
      <w:numFmt w:val="bullet"/>
      <w:lvlText w:val="•"/>
      <w:lvlJc w:val="left"/>
      <w:pPr>
        <w:ind w:left="6863" w:hanging="265"/>
      </w:pPr>
      <w:rPr>
        <w:rFonts w:hint="default"/>
        <w:lang w:val="ru-RU" w:eastAsia="en-US" w:bidi="ar-SA"/>
      </w:rPr>
    </w:lvl>
    <w:lvl w:ilvl="7" w:tplc="61A8E0A8">
      <w:numFmt w:val="bullet"/>
      <w:lvlText w:val="•"/>
      <w:lvlJc w:val="left"/>
      <w:pPr>
        <w:ind w:left="7857" w:hanging="265"/>
      </w:pPr>
      <w:rPr>
        <w:rFonts w:hint="default"/>
        <w:lang w:val="ru-RU" w:eastAsia="en-US" w:bidi="ar-SA"/>
      </w:rPr>
    </w:lvl>
    <w:lvl w:ilvl="8" w:tplc="37484854">
      <w:numFmt w:val="bullet"/>
      <w:lvlText w:val="•"/>
      <w:lvlJc w:val="left"/>
      <w:pPr>
        <w:ind w:left="8851" w:hanging="265"/>
      </w:pPr>
      <w:rPr>
        <w:rFonts w:hint="default"/>
        <w:lang w:val="ru-RU" w:eastAsia="en-US" w:bidi="ar-SA"/>
      </w:rPr>
    </w:lvl>
  </w:abstractNum>
  <w:abstractNum w:abstractNumId="116">
    <w:nsid w:val="517D6B0B"/>
    <w:multiLevelType w:val="hybridMultilevel"/>
    <w:tmpl w:val="C00873BE"/>
    <w:lvl w:ilvl="0" w:tplc="E214DA74">
      <w:start w:val="9"/>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54C45AB0">
      <w:numFmt w:val="bullet"/>
      <w:lvlText w:val="•"/>
      <w:lvlJc w:val="left"/>
      <w:pPr>
        <w:ind w:left="1875" w:hanging="246"/>
      </w:pPr>
      <w:rPr>
        <w:rFonts w:hint="default"/>
        <w:lang w:val="ru-RU" w:eastAsia="en-US" w:bidi="ar-SA"/>
      </w:rPr>
    </w:lvl>
    <w:lvl w:ilvl="2" w:tplc="A96ABC52">
      <w:numFmt w:val="bullet"/>
      <w:lvlText w:val="•"/>
      <w:lvlJc w:val="left"/>
      <w:pPr>
        <w:ind w:left="2871" w:hanging="246"/>
      </w:pPr>
      <w:rPr>
        <w:rFonts w:hint="default"/>
        <w:lang w:val="ru-RU" w:eastAsia="en-US" w:bidi="ar-SA"/>
      </w:rPr>
    </w:lvl>
    <w:lvl w:ilvl="3" w:tplc="2D6E4C98">
      <w:numFmt w:val="bullet"/>
      <w:lvlText w:val="•"/>
      <w:lvlJc w:val="left"/>
      <w:pPr>
        <w:ind w:left="3867" w:hanging="246"/>
      </w:pPr>
      <w:rPr>
        <w:rFonts w:hint="default"/>
        <w:lang w:val="ru-RU" w:eastAsia="en-US" w:bidi="ar-SA"/>
      </w:rPr>
    </w:lvl>
    <w:lvl w:ilvl="4" w:tplc="CFF21EF6">
      <w:numFmt w:val="bullet"/>
      <w:lvlText w:val="•"/>
      <w:lvlJc w:val="left"/>
      <w:pPr>
        <w:ind w:left="4863" w:hanging="246"/>
      </w:pPr>
      <w:rPr>
        <w:rFonts w:hint="default"/>
        <w:lang w:val="ru-RU" w:eastAsia="en-US" w:bidi="ar-SA"/>
      </w:rPr>
    </w:lvl>
    <w:lvl w:ilvl="5" w:tplc="0DD2B520">
      <w:numFmt w:val="bullet"/>
      <w:lvlText w:val="•"/>
      <w:lvlJc w:val="left"/>
      <w:pPr>
        <w:ind w:left="5859" w:hanging="246"/>
      </w:pPr>
      <w:rPr>
        <w:rFonts w:hint="default"/>
        <w:lang w:val="ru-RU" w:eastAsia="en-US" w:bidi="ar-SA"/>
      </w:rPr>
    </w:lvl>
    <w:lvl w:ilvl="6" w:tplc="FDE4DA08">
      <w:numFmt w:val="bullet"/>
      <w:lvlText w:val="•"/>
      <w:lvlJc w:val="left"/>
      <w:pPr>
        <w:ind w:left="6855" w:hanging="246"/>
      </w:pPr>
      <w:rPr>
        <w:rFonts w:hint="default"/>
        <w:lang w:val="ru-RU" w:eastAsia="en-US" w:bidi="ar-SA"/>
      </w:rPr>
    </w:lvl>
    <w:lvl w:ilvl="7" w:tplc="FD7AD3EC">
      <w:numFmt w:val="bullet"/>
      <w:lvlText w:val="•"/>
      <w:lvlJc w:val="left"/>
      <w:pPr>
        <w:ind w:left="7851" w:hanging="246"/>
      </w:pPr>
      <w:rPr>
        <w:rFonts w:hint="default"/>
        <w:lang w:val="ru-RU" w:eastAsia="en-US" w:bidi="ar-SA"/>
      </w:rPr>
    </w:lvl>
    <w:lvl w:ilvl="8" w:tplc="98FEC146">
      <w:numFmt w:val="bullet"/>
      <w:lvlText w:val="•"/>
      <w:lvlJc w:val="left"/>
      <w:pPr>
        <w:ind w:left="8847" w:hanging="246"/>
      </w:pPr>
      <w:rPr>
        <w:rFonts w:hint="default"/>
        <w:lang w:val="ru-RU" w:eastAsia="en-US" w:bidi="ar-SA"/>
      </w:rPr>
    </w:lvl>
  </w:abstractNum>
  <w:abstractNum w:abstractNumId="117">
    <w:nsid w:val="524434D1"/>
    <w:multiLevelType w:val="hybridMultilevel"/>
    <w:tmpl w:val="F61421B8"/>
    <w:lvl w:ilvl="0" w:tplc="00DC7526">
      <w:start w:val="1"/>
      <w:numFmt w:val="decimal"/>
      <w:lvlText w:val="%1."/>
      <w:lvlJc w:val="left"/>
      <w:pPr>
        <w:ind w:left="393" w:hanging="384"/>
        <w:jc w:val="left"/>
      </w:pPr>
      <w:rPr>
        <w:rFonts w:ascii="Times New Roman" w:eastAsia="Times New Roman" w:hAnsi="Times New Roman" w:cs="Times New Roman" w:hint="default"/>
        <w:w w:val="100"/>
        <w:sz w:val="24"/>
        <w:szCs w:val="24"/>
        <w:lang w:val="ru-RU" w:eastAsia="en-US" w:bidi="ar-SA"/>
      </w:rPr>
    </w:lvl>
    <w:lvl w:ilvl="1" w:tplc="A4E8D578">
      <w:numFmt w:val="bullet"/>
      <w:lvlText w:val="•"/>
      <w:lvlJc w:val="left"/>
      <w:pPr>
        <w:ind w:left="1474" w:hanging="384"/>
      </w:pPr>
      <w:rPr>
        <w:rFonts w:hint="default"/>
        <w:lang w:val="ru-RU" w:eastAsia="en-US" w:bidi="ar-SA"/>
      </w:rPr>
    </w:lvl>
    <w:lvl w:ilvl="2" w:tplc="1262A242">
      <w:numFmt w:val="bullet"/>
      <w:lvlText w:val="•"/>
      <w:lvlJc w:val="left"/>
      <w:pPr>
        <w:ind w:left="2549" w:hanging="384"/>
      </w:pPr>
      <w:rPr>
        <w:rFonts w:hint="default"/>
        <w:lang w:val="ru-RU" w:eastAsia="en-US" w:bidi="ar-SA"/>
      </w:rPr>
    </w:lvl>
    <w:lvl w:ilvl="3" w:tplc="4ED6F67A">
      <w:numFmt w:val="bullet"/>
      <w:lvlText w:val="•"/>
      <w:lvlJc w:val="left"/>
      <w:pPr>
        <w:ind w:left="3624" w:hanging="384"/>
      </w:pPr>
      <w:rPr>
        <w:rFonts w:hint="default"/>
        <w:lang w:val="ru-RU" w:eastAsia="en-US" w:bidi="ar-SA"/>
      </w:rPr>
    </w:lvl>
    <w:lvl w:ilvl="4" w:tplc="6AD4DC6E">
      <w:numFmt w:val="bullet"/>
      <w:lvlText w:val="•"/>
      <w:lvlJc w:val="left"/>
      <w:pPr>
        <w:ind w:left="4699" w:hanging="384"/>
      </w:pPr>
      <w:rPr>
        <w:rFonts w:hint="default"/>
        <w:lang w:val="ru-RU" w:eastAsia="en-US" w:bidi="ar-SA"/>
      </w:rPr>
    </w:lvl>
    <w:lvl w:ilvl="5" w:tplc="E33024BA">
      <w:numFmt w:val="bullet"/>
      <w:lvlText w:val="•"/>
      <w:lvlJc w:val="left"/>
      <w:pPr>
        <w:ind w:left="5774" w:hanging="384"/>
      </w:pPr>
      <w:rPr>
        <w:rFonts w:hint="default"/>
        <w:lang w:val="ru-RU" w:eastAsia="en-US" w:bidi="ar-SA"/>
      </w:rPr>
    </w:lvl>
    <w:lvl w:ilvl="6" w:tplc="7A72E6B4">
      <w:numFmt w:val="bullet"/>
      <w:lvlText w:val="•"/>
      <w:lvlJc w:val="left"/>
      <w:pPr>
        <w:ind w:left="6849" w:hanging="384"/>
      </w:pPr>
      <w:rPr>
        <w:rFonts w:hint="default"/>
        <w:lang w:val="ru-RU" w:eastAsia="en-US" w:bidi="ar-SA"/>
      </w:rPr>
    </w:lvl>
    <w:lvl w:ilvl="7" w:tplc="4F50261A">
      <w:numFmt w:val="bullet"/>
      <w:lvlText w:val="•"/>
      <w:lvlJc w:val="left"/>
      <w:pPr>
        <w:ind w:left="7924" w:hanging="384"/>
      </w:pPr>
      <w:rPr>
        <w:rFonts w:hint="default"/>
        <w:lang w:val="ru-RU" w:eastAsia="en-US" w:bidi="ar-SA"/>
      </w:rPr>
    </w:lvl>
    <w:lvl w:ilvl="8" w:tplc="FA9616F2">
      <w:numFmt w:val="bullet"/>
      <w:lvlText w:val="•"/>
      <w:lvlJc w:val="left"/>
      <w:pPr>
        <w:ind w:left="8999" w:hanging="384"/>
      </w:pPr>
      <w:rPr>
        <w:rFonts w:hint="default"/>
        <w:lang w:val="ru-RU" w:eastAsia="en-US" w:bidi="ar-SA"/>
      </w:rPr>
    </w:lvl>
  </w:abstractNum>
  <w:abstractNum w:abstractNumId="118">
    <w:nsid w:val="5252656B"/>
    <w:multiLevelType w:val="hybridMultilevel"/>
    <w:tmpl w:val="E79AB116"/>
    <w:lvl w:ilvl="0" w:tplc="3EACE098">
      <w:start w:val="1"/>
      <w:numFmt w:val="decimal"/>
      <w:lvlText w:val="%1)"/>
      <w:lvlJc w:val="left"/>
      <w:pPr>
        <w:ind w:left="1358" w:hanging="264"/>
        <w:jc w:val="left"/>
      </w:pPr>
      <w:rPr>
        <w:rFonts w:ascii="Times New Roman" w:eastAsia="Times New Roman" w:hAnsi="Times New Roman" w:cs="Times New Roman" w:hint="default"/>
        <w:w w:val="99"/>
        <w:sz w:val="24"/>
        <w:szCs w:val="24"/>
        <w:lang w:val="ru-RU" w:eastAsia="en-US" w:bidi="ar-SA"/>
      </w:rPr>
    </w:lvl>
    <w:lvl w:ilvl="1" w:tplc="B066A62E">
      <w:numFmt w:val="bullet"/>
      <w:lvlText w:val="•"/>
      <w:lvlJc w:val="left"/>
      <w:pPr>
        <w:ind w:left="2833" w:hanging="264"/>
      </w:pPr>
      <w:rPr>
        <w:rFonts w:hint="default"/>
        <w:lang w:val="ru-RU" w:eastAsia="en-US" w:bidi="ar-SA"/>
      </w:rPr>
    </w:lvl>
    <w:lvl w:ilvl="2" w:tplc="C05ABC54">
      <w:numFmt w:val="bullet"/>
      <w:lvlText w:val="•"/>
      <w:lvlJc w:val="left"/>
      <w:pPr>
        <w:ind w:left="4307" w:hanging="264"/>
      </w:pPr>
      <w:rPr>
        <w:rFonts w:hint="default"/>
        <w:lang w:val="ru-RU" w:eastAsia="en-US" w:bidi="ar-SA"/>
      </w:rPr>
    </w:lvl>
    <w:lvl w:ilvl="3" w:tplc="7CD2E3E0">
      <w:numFmt w:val="bullet"/>
      <w:lvlText w:val="•"/>
      <w:lvlJc w:val="left"/>
      <w:pPr>
        <w:ind w:left="5781" w:hanging="264"/>
      </w:pPr>
      <w:rPr>
        <w:rFonts w:hint="default"/>
        <w:lang w:val="ru-RU" w:eastAsia="en-US" w:bidi="ar-SA"/>
      </w:rPr>
    </w:lvl>
    <w:lvl w:ilvl="4" w:tplc="867CC2A0">
      <w:numFmt w:val="bullet"/>
      <w:lvlText w:val="•"/>
      <w:lvlJc w:val="left"/>
      <w:pPr>
        <w:ind w:left="7255" w:hanging="264"/>
      </w:pPr>
      <w:rPr>
        <w:rFonts w:hint="default"/>
        <w:lang w:val="ru-RU" w:eastAsia="en-US" w:bidi="ar-SA"/>
      </w:rPr>
    </w:lvl>
    <w:lvl w:ilvl="5" w:tplc="FD96F99C">
      <w:numFmt w:val="bullet"/>
      <w:lvlText w:val="•"/>
      <w:lvlJc w:val="left"/>
      <w:pPr>
        <w:ind w:left="8729" w:hanging="264"/>
      </w:pPr>
      <w:rPr>
        <w:rFonts w:hint="default"/>
        <w:lang w:val="ru-RU" w:eastAsia="en-US" w:bidi="ar-SA"/>
      </w:rPr>
    </w:lvl>
    <w:lvl w:ilvl="6" w:tplc="686EDD80">
      <w:numFmt w:val="bullet"/>
      <w:lvlText w:val="•"/>
      <w:lvlJc w:val="left"/>
      <w:pPr>
        <w:ind w:left="10203" w:hanging="264"/>
      </w:pPr>
      <w:rPr>
        <w:rFonts w:hint="default"/>
        <w:lang w:val="ru-RU" w:eastAsia="en-US" w:bidi="ar-SA"/>
      </w:rPr>
    </w:lvl>
    <w:lvl w:ilvl="7" w:tplc="395CC7BC">
      <w:numFmt w:val="bullet"/>
      <w:lvlText w:val="•"/>
      <w:lvlJc w:val="left"/>
      <w:pPr>
        <w:ind w:left="11676" w:hanging="264"/>
      </w:pPr>
      <w:rPr>
        <w:rFonts w:hint="default"/>
        <w:lang w:val="ru-RU" w:eastAsia="en-US" w:bidi="ar-SA"/>
      </w:rPr>
    </w:lvl>
    <w:lvl w:ilvl="8" w:tplc="31C481F6">
      <w:numFmt w:val="bullet"/>
      <w:lvlText w:val="•"/>
      <w:lvlJc w:val="left"/>
      <w:pPr>
        <w:ind w:left="13150" w:hanging="264"/>
      </w:pPr>
      <w:rPr>
        <w:rFonts w:hint="default"/>
        <w:lang w:val="ru-RU" w:eastAsia="en-US" w:bidi="ar-SA"/>
      </w:rPr>
    </w:lvl>
  </w:abstractNum>
  <w:abstractNum w:abstractNumId="119">
    <w:nsid w:val="52C2347A"/>
    <w:multiLevelType w:val="hybridMultilevel"/>
    <w:tmpl w:val="F3C6A678"/>
    <w:lvl w:ilvl="0" w:tplc="C07CF0C6">
      <w:start w:val="1"/>
      <w:numFmt w:val="decimal"/>
      <w:lvlText w:val="%1."/>
      <w:lvlJc w:val="left"/>
      <w:pPr>
        <w:ind w:left="774" w:hanging="288"/>
        <w:jc w:val="left"/>
      </w:pPr>
      <w:rPr>
        <w:rFonts w:ascii="Times New Roman" w:eastAsia="Times New Roman" w:hAnsi="Times New Roman" w:cs="Times New Roman" w:hint="default"/>
        <w:color w:val="221F1F"/>
        <w:spacing w:val="0"/>
        <w:w w:val="95"/>
        <w:sz w:val="28"/>
        <w:szCs w:val="28"/>
        <w:lang w:val="ru-RU" w:eastAsia="en-US" w:bidi="ar-SA"/>
      </w:rPr>
    </w:lvl>
    <w:lvl w:ilvl="1" w:tplc="A398A4CC">
      <w:numFmt w:val="bullet"/>
      <w:lvlText w:val="•"/>
      <w:lvlJc w:val="left"/>
      <w:pPr>
        <w:ind w:left="780" w:hanging="288"/>
      </w:pPr>
      <w:rPr>
        <w:rFonts w:hint="default"/>
        <w:lang w:val="ru-RU" w:eastAsia="en-US" w:bidi="ar-SA"/>
      </w:rPr>
    </w:lvl>
    <w:lvl w:ilvl="2" w:tplc="C2DC2688">
      <w:numFmt w:val="bullet"/>
      <w:lvlText w:val="•"/>
      <w:lvlJc w:val="left"/>
      <w:pPr>
        <w:ind w:left="1912" w:hanging="288"/>
      </w:pPr>
      <w:rPr>
        <w:rFonts w:hint="default"/>
        <w:lang w:val="ru-RU" w:eastAsia="en-US" w:bidi="ar-SA"/>
      </w:rPr>
    </w:lvl>
    <w:lvl w:ilvl="3" w:tplc="B540DD1E">
      <w:numFmt w:val="bullet"/>
      <w:lvlText w:val="•"/>
      <w:lvlJc w:val="left"/>
      <w:pPr>
        <w:ind w:left="3044" w:hanging="288"/>
      </w:pPr>
      <w:rPr>
        <w:rFonts w:hint="default"/>
        <w:lang w:val="ru-RU" w:eastAsia="en-US" w:bidi="ar-SA"/>
      </w:rPr>
    </w:lvl>
    <w:lvl w:ilvl="4" w:tplc="6FAC7B62">
      <w:numFmt w:val="bullet"/>
      <w:lvlText w:val="•"/>
      <w:lvlJc w:val="left"/>
      <w:pPr>
        <w:ind w:left="4176" w:hanging="288"/>
      </w:pPr>
      <w:rPr>
        <w:rFonts w:hint="default"/>
        <w:lang w:val="ru-RU" w:eastAsia="en-US" w:bidi="ar-SA"/>
      </w:rPr>
    </w:lvl>
    <w:lvl w:ilvl="5" w:tplc="E30CE672">
      <w:numFmt w:val="bullet"/>
      <w:lvlText w:val="•"/>
      <w:lvlJc w:val="left"/>
      <w:pPr>
        <w:ind w:left="5308" w:hanging="288"/>
      </w:pPr>
      <w:rPr>
        <w:rFonts w:hint="default"/>
        <w:lang w:val="ru-RU" w:eastAsia="en-US" w:bidi="ar-SA"/>
      </w:rPr>
    </w:lvl>
    <w:lvl w:ilvl="6" w:tplc="26A0241C">
      <w:numFmt w:val="bullet"/>
      <w:lvlText w:val="•"/>
      <w:lvlJc w:val="left"/>
      <w:pPr>
        <w:ind w:left="6440" w:hanging="288"/>
      </w:pPr>
      <w:rPr>
        <w:rFonts w:hint="default"/>
        <w:lang w:val="ru-RU" w:eastAsia="en-US" w:bidi="ar-SA"/>
      </w:rPr>
    </w:lvl>
    <w:lvl w:ilvl="7" w:tplc="C42AF9F6">
      <w:numFmt w:val="bullet"/>
      <w:lvlText w:val="•"/>
      <w:lvlJc w:val="left"/>
      <w:pPr>
        <w:ind w:left="7572" w:hanging="288"/>
      </w:pPr>
      <w:rPr>
        <w:rFonts w:hint="default"/>
        <w:lang w:val="ru-RU" w:eastAsia="en-US" w:bidi="ar-SA"/>
      </w:rPr>
    </w:lvl>
    <w:lvl w:ilvl="8" w:tplc="EEEEBD96">
      <w:numFmt w:val="bullet"/>
      <w:lvlText w:val="•"/>
      <w:lvlJc w:val="left"/>
      <w:pPr>
        <w:ind w:left="8704" w:hanging="288"/>
      </w:pPr>
      <w:rPr>
        <w:rFonts w:hint="default"/>
        <w:lang w:val="ru-RU" w:eastAsia="en-US" w:bidi="ar-SA"/>
      </w:rPr>
    </w:lvl>
  </w:abstractNum>
  <w:abstractNum w:abstractNumId="120">
    <w:nsid w:val="540D4D51"/>
    <w:multiLevelType w:val="hybridMultilevel"/>
    <w:tmpl w:val="D1D0A836"/>
    <w:lvl w:ilvl="0" w:tplc="AA6205AC">
      <w:start w:val="1"/>
      <w:numFmt w:val="decimal"/>
      <w:lvlText w:val="%1."/>
      <w:lvlJc w:val="left"/>
      <w:pPr>
        <w:ind w:left="393" w:hanging="428"/>
        <w:jc w:val="left"/>
      </w:pPr>
      <w:rPr>
        <w:rFonts w:ascii="Times New Roman" w:eastAsia="Times New Roman" w:hAnsi="Times New Roman" w:cs="Times New Roman" w:hint="default"/>
        <w:w w:val="100"/>
        <w:sz w:val="24"/>
        <w:szCs w:val="24"/>
        <w:lang w:val="ru-RU" w:eastAsia="en-US" w:bidi="ar-SA"/>
      </w:rPr>
    </w:lvl>
    <w:lvl w:ilvl="1" w:tplc="11B0E458">
      <w:numFmt w:val="bullet"/>
      <w:lvlText w:val="•"/>
      <w:lvlJc w:val="left"/>
      <w:pPr>
        <w:ind w:left="1474" w:hanging="428"/>
      </w:pPr>
      <w:rPr>
        <w:rFonts w:hint="default"/>
        <w:lang w:val="ru-RU" w:eastAsia="en-US" w:bidi="ar-SA"/>
      </w:rPr>
    </w:lvl>
    <w:lvl w:ilvl="2" w:tplc="8F681E02">
      <w:numFmt w:val="bullet"/>
      <w:lvlText w:val="•"/>
      <w:lvlJc w:val="left"/>
      <w:pPr>
        <w:ind w:left="2549" w:hanging="428"/>
      </w:pPr>
      <w:rPr>
        <w:rFonts w:hint="default"/>
        <w:lang w:val="ru-RU" w:eastAsia="en-US" w:bidi="ar-SA"/>
      </w:rPr>
    </w:lvl>
    <w:lvl w:ilvl="3" w:tplc="7792A3A0">
      <w:numFmt w:val="bullet"/>
      <w:lvlText w:val="•"/>
      <w:lvlJc w:val="left"/>
      <w:pPr>
        <w:ind w:left="3624" w:hanging="428"/>
      </w:pPr>
      <w:rPr>
        <w:rFonts w:hint="default"/>
        <w:lang w:val="ru-RU" w:eastAsia="en-US" w:bidi="ar-SA"/>
      </w:rPr>
    </w:lvl>
    <w:lvl w:ilvl="4" w:tplc="B03A2AC0">
      <w:numFmt w:val="bullet"/>
      <w:lvlText w:val="•"/>
      <w:lvlJc w:val="left"/>
      <w:pPr>
        <w:ind w:left="4699" w:hanging="428"/>
      </w:pPr>
      <w:rPr>
        <w:rFonts w:hint="default"/>
        <w:lang w:val="ru-RU" w:eastAsia="en-US" w:bidi="ar-SA"/>
      </w:rPr>
    </w:lvl>
    <w:lvl w:ilvl="5" w:tplc="8376E374">
      <w:numFmt w:val="bullet"/>
      <w:lvlText w:val="•"/>
      <w:lvlJc w:val="left"/>
      <w:pPr>
        <w:ind w:left="5774" w:hanging="428"/>
      </w:pPr>
      <w:rPr>
        <w:rFonts w:hint="default"/>
        <w:lang w:val="ru-RU" w:eastAsia="en-US" w:bidi="ar-SA"/>
      </w:rPr>
    </w:lvl>
    <w:lvl w:ilvl="6" w:tplc="725464A2">
      <w:numFmt w:val="bullet"/>
      <w:lvlText w:val="•"/>
      <w:lvlJc w:val="left"/>
      <w:pPr>
        <w:ind w:left="6849" w:hanging="428"/>
      </w:pPr>
      <w:rPr>
        <w:rFonts w:hint="default"/>
        <w:lang w:val="ru-RU" w:eastAsia="en-US" w:bidi="ar-SA"/>
      </w:rPr>
    </w:lvl>
    <w:lvl w:ilvl="7" w:tplc="297CFD8A">
      <w:numFmt w:val="bullet"/>
      <w:lvlText w:val="•"/>
      <w:lvlJc w:val="left"/>
      <w:pPr>
        <w:ind w:left="7924" w:hanging="428"/>
      </w:pPr>
      <w:rPr>
        <w:rFonts w:hint="default"/>
        <w:lang w:val="ru-RU" w:eastAsia="en-US" w:bidi="ar-SA"/>
      </w:rPr>
    </w:lvl>
    <w:lvl w:ilvl="8" w:tplc="1B54BA08">
      <w:numFmt w:val="bullet"/>
      <w:lvlText w:val="•"/>
      <w:lvlJc w:val="left"/>
      <w:pPr>
        <w:ind w:left="8999" w:hanging="428"/>
      </w:pPr>
      <w:rPr>
        <w:rFonts w:hint="default"/>
        <w:lang w:val="ru-RU" w:eastAsia="en-US" w:bidi="ar-SA"/>
      </w:rPr>
    </w:lvl>
  </w:abstractNum>
  <w:abstractNum w:abstractNumId="121">
    <w:nsid w:val="54F5787F"/>
    <w:multiLevelType w:val="hybridMultilevel"/>
    <w:tmpl w:val="DFE03E9C"/>
    <w:lvl w:ilvl="0" w:tplc="4F665CA6">
      <w:numFmt w:val="bullet"/>
      <w:lvlText w:val="●"/>
      <w:lvlJc w:val="left"/>
      <w:pPr>
        <w:ind w:left="933" w:hanging="361"/>
      </w:pPr>
      <w:rPr>
        <w:rFonts w:hint="default"/>
        <w:w w:val="101"/>
        <w:lang w:val="ru-RU" w:eastAsia="en-US" w:bidi="ar-SA"/>
      </w:rPr>
    </w:lvl>
    <w:lvl w:ilvl="1" w:tplc="B8AAC76E">
      <w:numFmt w:val="bullet"/>
      <w:lvlText w:val="•"/>
      <w:lvlJc w:val="left"/>
      <w:pPr>
        <w:ind w:left="1942" w:hanging="361"/>
      </w:pPr>
      <w:rPr>
        <w:rFonts w:hint="default"/>
        <w:lang w:val="ru-RU" w:eastAsia="en-US" w:bidi="ar-SA"/>
      </w:rPr>
    </w:lvl>
    <w:lvl w:ilvl="2" w:tplc="681A15E0">
      <w:numFmt w:val="bullet"/>
      <w:lvlText w:val="•"/>
      <w:lvlJc w:val="left"/>
      <w:pPr>
        <w:ind w:left="2945" w:hanging="361"/>
      </w:pPr>
      <w:rPr>
        <w:rFonts w:hint="default"/>
        <w:lang w:val="ru-RU" w:eastAsia="en-US" w:bidi="ar-SA"/>
      </w:rPr>
    </w:lvl>
    <w:lvl w:ilvl="3" w:tplc="97F2B95E">
      <w:numFmt w:val="bullet"/>
      <w:lvlText w:val="•"/>
      <w:lvlJc w:val="left"/>
      <w:pPr>
        <w:ind w:left="3948" w:hanging="361"/>
      </w:pPr>
      <w:rPr>
        <w:rFonts w:hint="default"/>
        <w:lang w:val="ru-RU" w:eastAsia="en-US" w:bidi="ar-SA"/>
      </w:rPr>
    </w:lvl>
    <w:lvl w:ilvl="4" w:tplc="CABABEA2">
      <w:numFmt w:val="bullet"/>
      <w:lvlText w:val="•"/>
      <w:lvlJc w:val="left"/>
      <w:pPr>
        <w:ind w:left="4951" w:hanging="361"/>
      </w:pPr>
      <w:rPr>
        <w:rFonts w:hint="default"/>
        <w:lang w:val="ru-RU" w:eastAsia="en-US" w:bidi="ar-SA"/>
      </w:rPr>
    </w:lvl>
    <w:lvl w:ilvl="5" w:tplc="F85CA7D6">
      <w:numFmt w:val="bullet"/>
      <w:lvlText w:val="•"/>
      <w:lvlJc w:val="left"/>
      <w:pPr>
        <w:ind w:left="5954" w:hanging="361"/>
      </w:pPr>
      <w:rPr>
        <w:rFonts w:hint="default"/>
        <w:lang w:val="ru-RU" w:eastAsia="en-US" w:bidi="ar-SA"/>
      </w:rPr>
    </w:lvl>
    <w:lvl w:ilvl="6" w:tplc="5B16BBD8">
      <w:numFmt w:val="bullet"/>
      <w:lvlText w:val="•"/>
      <w:lvlJc w:val="left"/>
      <w:pPr>
        <w:ind w:left="6957" w:hanging="361"/>
      </w:pPr>
      <w:rPr>
        <w:rFonts w:hint="default"/>
        <w:lang w:val="ru-RU" w:eastAsia="en-US" w:bidi="ar-SA"/>
      </w:rPr>
    </w:lvl>
    <w:lvl w:ilvl="7" w:tplc="05A61A72">
      <w:numFmt w:val="bullet"/>
      <w:lvlText w:val="•"/>
      <w:lvlJc w:val="left"/>
      <w:pPr>
        <w:ind w:left="7960" w:hanging="361"/>
      </w:pPr>
      <w:rPr>
        <w:rFonts w:hint="default"/>
        <w:lang w:val="ru-RU" w:eastAsia="en-US" w:bidi="ar-SA"/>
      </w:rPr>
    </w:lvl>
    <w:lvl w:ilvl="8" w:tplc="DBA2760A">
      <w:numFmt w:val="bullet"/>
      <w:lvlText w:val="•"/>
      <w:lvlJc w:val="left"/>
      <w:pPr>
        <w:ind w:left="8963" w:hanging="361"/>
      </w:pPr>
      <w:rPr>
        <w:rFonts w:hint="default"/>
        <w:lang w:val="ru-RU" w:eastAsia="en-US" w:bidi="ar-SA"/>
      </w:rPr>
    </w:lvl>
  </w:abstractNum>
  <w:abstractNum w:abstractNumId="122">
    <w:nsid w:val="551F58D4"/>
    <w:multiLevelType w:val="hybridMultilevel"/>
    <w:tmpl w:val="153861DC"/>
    <w:lvl w:ilvl="0" w:tplc="021E6FC4">
      <w:numFmt w:val="bullet"/>
      <w:lvlText w:val=""/>
      <w:lvlJc w:val="left"/>
      <w:pPr>
        <w:ind w:left="876" w:hanging="708"/>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57E04DC"/>
    <w:multiLevelType w:val="hybridMultilevel"/>
    <w:tmpl w:val="2B2A605C"/>
    <w:lvl w:ilvl="0" w:tplc="4538CF9C">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47D6311E">
      <w:numFmt w:val="bullet"/>
      <w:lvlText w:val="•"/>
      <w:lvlJc w:val="left"/>
      <w:pPr>
        <w:ind w:left="1875" w:hanging="246"/>
      </w:pPr>
      <w:rPr>
        <w:rFonts w:hint="default"/>
        <w:lang w:val="ru-RU" w:eastAsia="en-US" w:bidi="ar-SA"/>
      </w:rPr>
    </w:lvl>
    <w:lvl w:ilvl="2" w:tplc="D9F06DE6">
      <w:numFmt w:val="bullet"/>
      <w:lvlText w:val="•"/>
      <w:lvlJc w:val="left"/>
      <w:pPr>
        <w:ind w:left="2871" w:hanging="246"/>
      </w:pPr>
      <w:rPr>
        <w:rFonts w:hint="default"/>
        <w:lang w:val="ru-RU" w:eastAsia="en-US" w:bidi="ar-SA"/>
      </w:rPr>
    </w:lvl>
    <w:lvl w:ilvl="3" w:tplc="946EAFE8">
      <w:numFmt w:val="bullet"/>
      <w:lvlText w:val="•"/>
      <w:lvlJc w:val="left"/>
      <w:pPr>
        <w:ind w:left="3867" w:hanging="246"/>
      </w:pPr>
      <w:rPr>
        <w:rFonts w:hint="default"/>
        <w:lang w:val="ru-RU" w:eastAsia="en-US" w:bidi="ar-SA"/>
      </w:rPr>
    </w:lvl>
    <w:lvl w:ilvl="4" w:tplc="EF701F7A">
      <w:numFmt w:val="bullet"/>
      <w:lvlText w:val="•"/>
      <w:lvlJc w:val="left"/>
      <w:pPr>
        <w:ind w:left="4863" w:hanging="246"/>
      </w:pPr>
      <w:rPr>
        <w:rFonts w:hint="default"/>
        <w:lang w:val="ru-RU" w:eastAsia="en-US" w:bidi="ar-SA"/>
      </w:rPr>
    </w:lvl>
    <w:lvl w:ilvl="5" w:tplc="06507F2E">
      <w:numFmt w:val="bullet"/>
      <w:lvlText w:val="•"/>
      <w:lvlJc w:val="left"/>
      <w:pPr>
        <w:ind w:left="5859" w:hanging="246"/>
      </w:pPr>
      <w:rPr>
        <w:rFonts w:hint="default"/>
        <w:lang w:val="ru-RU" w:eastAsia="en-US" w:bidi="ar-SA"/>
      </w:rPr>
    </w:lvl>
    <w:lvl w:ilvl="6" w:tplc="6CACA4BA">
      <w:numFmt w:val="bullet"/>
      <w:lvlText w:val="•"/>
      <w:lvlJc w:val="left"/>
      <w:pPr>
        <w:ind w:left="6855" w:hanging="246"/>
      </w:pPr>
      <w:rPr>
        <w:rFonts w:hint="default"/>
        <w:lang w:val="ru-RU" w:eastAsia="en-US" w:bidi="ar-SA"/>
      </w:rPr>
    </w:lvl>
    <w:lvl w:ilvl="7" w:tplc="F664E966">
      <w:numFmt w:val="bullet"/>
      <w:lvlText w:val="•"/>
      <w:lvlJc w:val="left"/>
      <w:pPr>
        <w:ind w:left="7851" w:hanging="246"/>
      </w:pPr>
      <w:rPr>
        <w:rFonts w:hint="default"/>
        <w:lang w:val="ru-RU" w:eastAsia="en-US" w:bidi="ar-SA"/>
      </w:rPr>
    </w:lvl>
    <w:lvl w:ilvl="8" w:tplc="94586022">
      <w:numFmt w:val="bullet"/>
      <w:lvlText w:val="•"/>
      <w:lvlJc w:val="left"/>
      <w:pPr>
        <w:ind w:left="8847" w:hanging="246"/>
      </w:pPr>
      <w:rPr>
        <w:rFonts w:hint="default"/>
        <w:lang w:val="ru-RU" w:eastAsia="en-US" w:bidi="ar-SA"/>
      </w:rPr>
    </w:lvl>
  </w:abstractNum>
  <w:abstractNum w:abstractNumId="124">
    <w:nsid w:val="5582273F"/>
    <w:multiLevelType w:val="hybridMultilevel"/>
    <w:tmpl w:val="ABD6A9B2"/>
    <w:lvl w:ilvl="0" w:tplc="A6E635A4">
      <w:start w:val="1"/>
      <w:numFmt w:val="decimal"/>
      <w:lvlText w:val="%1."/>
      <w:lvlJc w:val="left"/>
      <w:pPr>
        <w:ind w:left="630" w:hanging="279"/>
        <w:jc w:val="left"/>
      </w:pPr>
      <w:rPr>
        <w:rFonts w:ascii="Times New Roman" w:eastAsia="Times New Roman" w:hAnsi="Times New Roman" w:cs="Times New Roman" w:hint="default"/>
        <w:w w:val="100"/>
        <w:sz w:val="24"/>
        <w:szCs w:val="24"/>
        <w:lang w:val="ru-RU" w:eastAsia="en-US" w:bidi="ar-SA"/>
      </w:rPr>
    </w:lvl>
    <w:lvl w:ilvl="1" w:tplc="39BE9188">
      <w:numFmt w:val="bullet"/>
      <w:lvlText w:val="•"/>
      <w:lvlJc w:val="left"/>
      <w:pPr>
        <w:ind w:left="1659" w:hanging="279"/>
      </w:pPr>
      <w:rPr>
        <w:rFonts w:hint="default"/>
        <w:lang w:val="ru-RU" w:eastAsia="en-US" w:bidi="ar-SA"/>
      </w:rPr>
    </w:lvl>
    <w:lvl w:ilvl="2" w:tplc="79DEC080">
      <w:numFmt w:val="bullet"/>
      <w:lvlText w:val="•"/>
      <w:lvlJc w:val="left"/>
      <w:pPr>
        <w:ind w:left="2679" w:hanging="279"/>
      </w:pPr>
      <w:rPr>
        <w:rFonts w:hint="default"/>
        <w:lang w:val="ru-RU" w:eastAsia="en-US" w:bidi="ar-SA"/>
      </w:rPr>
    </w:lvl>
    <w:lvl w:ilvl="3" w:tplc="978A0D12">
      <w:numFmt w:val="bullet"/>
      <w:lvlText w:val="•"/>
      <w:lvlJc w:val="left"/>
      <w:pPr>
        <w:ind w:left="3699" w:hanging="279"/>
      </w:pPr>
      <w:rPr>
        <w:rFonts w:hint="default"/>
        <w:lang w:val="ru-RU" w:eastAsia="en-US" w:bidi="ar-SA"/>
      </w:rPr>
    </w:lvl>
    <w:lvl w:ilvl="4" w:tplc="EFCAB900">
      <w:numFmt w:val="bullet"/>
      <w:lvlText w:val="•"/>
      <w:lvlJc w:val="left"/>
      <w:pPr>
        <w:ind w:left="4719" w:hanging="279"/>
      </w:pPr>
      <w:rPr>
        <w:rFonts w:hint="default"/>
        <w:lang w:val="ru-RU" w:eastAsia="en-US" w:bidi="ar-SA"/>
      </w:rPr>
    </w:lvl>
    <w:lvl w:ilvl="5" w:tplc="AB3238FA">
      <w:numFmt w:val="bullet"/>
      <w:lvlText w:val="•"/>
      <w:lvlJc w:val="left"/>
      <w:pPr>
        <w:ind w:left="5739" w:hanging="279"/>
      </w:pPr>
      <w:rPr>
        <w:rFonts w:hint="default"/>
        <w:lang w:val="ru-RU" w:eastAsia="en-US" w:bidi="ar-SA"/>
      </w:rPr>
    </w:lvl>
    <w:lvl w:ilvl="6" w:tplc="3F2A99A4">
      <w:numFmt w:val="bullet"/>
      <w:lvlText w:val="•"/>
      <w:lvlJc w:val="left"/>
      <w:pPr>
        <w:ind w:left="6759" w:hanging="279"/>
      </w:pPr>
      <w:rPr>
        <w:rFonts w:hint="default"/>
        <w:lang w:val="ru-RU" w:eastAsia="en-US" w:bidi="ar-SA"/>
      </w:rPr>
    </w:lvl>
    <w:lvl w:ilvl="7" w:tplc="C7B6076E">
      <w:numFmt w:val="bullet"/>
      <w:lvlText w:val="•"/>
      <w:lvlJc w:val="left"/>
      <w:pPr>
        <w:ind w:left="7779" w:hanging="279"/>
      </w:pPr>
      <w:rPr>
        <w:rFonts w:hint="default"/>
        <w:lang w:val="ru-RU" w:eastAsia="en-US" w:bidi="ar-SA"/>
      </w:rPr>
    </w:lvl>
    <w:lvl w:ilvl="8" w:tplc="81226512">
      <w:numFmt w:val="bullet"/>
      <w:lvlText w:val="•"/>
      <w:lvlJc w:val="left"/>
      <w:pPr>
        <w:ind w:left="8799" w:hanging="279"/>
      </w:pPr>
      <w:rPr>
        <w:rFonts w:hint="default"/>
        <w:lang w:val="ru-RU" w:eastAsia="en-US" w:bidi="ar-SA"/>
      </w:rPr>
    </w:lvl>
  </w:abstractNum>
  <w:abstractNum w:abstractNumId="125">
    <w:nsid w:val="56D27868"/>
    <w:multiLevelType w:val="hybridMultilevel"/>
    <w:tmpl w:val="DE6C8E48"/>
    <w:lvl w:ilvl="0" w:tplc="DA6E6454">
      <w:numFmt w:val="bullet"/>
      <w:lvlText w:val="-"/>
      <w:lvlJc w:val="left"/>
      <w:pPr>
        <w:ind w:left="540" w:hanging="173"/>
      </w:pPr>
      <w:rPr>
        <w:rFonts w:ascii="Times New Roman" w:eastAsia="Times New Roman" w:hAnsi="Times New Roman" w:cs="Times New Roman" w:hint="default"/>
        <w:w w:val="94"/>
        <w:sz w:val="24"/>
        <w:szCs w:val="24"/>
        <w:lang w:val="ru-RU" w:eastAsia="en-US" w:bidi="ar-SA"/>
      </w:rPr>
    </w:lvl>
    <w:lvl w:ilvl="1" w:tplc="7C14A450">
      <w:numFmt w:val="bullet"/>
      <w:lvlText w:val="•"/>
      <w:lvlJc w:val="left"/>
      <w:pPr>
        <w:ind w:left="1532" w:hanging="173"/>
      </w:pPr>
      <w:rPr>
        <w:rFonts w:hint="default"/>
        <w:lang w:val="ru-RU" w:eastAsia="en-US" w:bidi="ar-SA"/>
      </w:rPr>
    </w:lvl>
    <w:lvl w:ilvl="2" w:tplc="202461F6">
      <w:numFmt w:val="bullet"/>
      <w:lvlText w:val="•"/>
      <w:lvlJc w:val="left"/>
      <w:pPr>
        <w:ind w:left="2525" w:hanging="173"/>
      </w:pPr>
      <w:rPr>
        <w:rFonts w:hint="default"/>
        <w:lang w:val="ru-RU" w:eastAsia="en-US" w:bidi="ar-SA"/>
      </w:rPr>
    </w:lvl>
    <w:lvl w:ilvl="3" w:tplc="A7225552">
      <w:numFmt w:val="bullet"/>
      <w:lvlText w:val="•"/>
      <w:lvlJc w:val="left"/>
      <w:pPr>
        <w:ind w:left="3518" w:hanging="173"/>
      </w:pPr>
      <w:rPr>
        <w:rFonts w:hint="default"/>
        <w:lang w:val="ru-RU" w:eastAsia="en-US" w:bidi="ar-SA"/>
      </w:rPr>
    </w:lvl>
    <w:lvl w:ilvl="4" w:tplc="8D66F246">
      <w:numFmt w:val="bullet"/>
      <w:lvlText w:val="•"/>
      <w:lvlJc w:val="left"/>
      <w:pPr>
        <w:ind w:left="4511" w:hanging="173"/>
      </w:pPr>
      <w:rPr>
        <w:rFonts w:hint="default"/>
        <w:lang w:val="ru-RU" w:eastAsia="en-US" w:bidi="ar-SA"/>
      </w:rPr>
    </w:lvl>
    <w:lvl w:ilvl="5" w:tplc="1538445C">
      <w:numFmt w:val="bullet"/>
      <w:lvlText w:val="•"/>
      <w:lvlJc w:val="left"/>
      <w:pPr>
        <w:ind w:left="5504" w:hanging="173"/>
      </w:pPr>
      <w:rPr>
        <w:rFonts w:hint="default"/>
        <w:lang w:val="ru-RU" w:eastAsia="en-US" w:bidi="ar-SA"/>
      </w:rPr>
    </w:lvl>
    <w:lvl w:ilvl="6" w:tplc="0CD8298E">
      <w:numFmt w:val="bullet"/>
      <w:lvlText w:val="•"/>
      <w:lvlJc w:val="left"/>
      <w:pPr>
        <w:ind w:left="6497" w:hanging="173"/>
      </w:pPr>
      <w:rPr>
        <w:rFonts w:hint="default"/>
        <w:lang w:val="ru-RU" w:eastAsia="en-US" w:bidi="ar-SA"/>
      </w:rPr>
    </w:lvl>
    <w:lvl w:ilvl="7" w:tplc="BB042F04">
      <w:numFmt w:val="bullet"/>
      <w:lvlText w:val="•"/>
      <w:lvlJc w:val="left"/>
      <w:pPr>
        <w:ind w:left="7490" w:hanging="173"/>
      </w:pPr>
      <w:rPr>
        <w:rFonts w:hint="default"/>
        <w:lang w:val="ru-RU" w:eastAsia="en-US" w:bidi="ar-SA"/>
      </w:rPr>
    </w:lvl>
    <w:lvl w:ilvl="8" w:tplc="2424D088">
      <w:numFmt w:val="bullet"/>
      <w:lvlText w:val="•"/>
      <w:lvlJc w:val="left"/>
      <w:pPr>
        <w:ind w:left="8483" w:hanging="173"/>
      </w:pPr>
      <w:rPr>
        <w:rFonts w:hint="default"/>
        <w:lang w:val="ru-RU" w:eastAsia="en-US" w:bidi="ar-SA"/>
      </w:rPr>
    </w:lvl>
  </w:abstractNum>
  <w:abstractNum w:abstractNumId="126">
    <w:nsid w:val="572443AC"/>
    <w:multiLevelType w:val="hybridMultilevel"/>
    <w:tmpl w:val="BF34C3DE"/>
    <w:lvl w:ilvl="0" w:tplc="96F0EFB4">
      <w:numFmt w:val="bullet"/>
      <w:lvlText w:val="–"/>
      <w:lvlJc w:val="left"/>
      <w:pPr>
        <w:ind w:left="540" w:hanging="428"/>
      </w:pPr>
      <w:rPr>
        <w:rFonts w:ascii="Times New Roman" w:eastAsia="Times New Roman" w:hAnsi="Times New Roman" w:cs="Times New Roman" w:hint="default"/>
        <w:w w:val="100"/>
        <w:sz w:val="24"/>
        <w:szCs w:val="24"/>
        <w:lang w:val="ru-RU" w:eastAsia="en-US" w:bidi="ar-SA"/>
      </w:rPr>
    </w:lvl>
    <w:lvl w:ilvl="1" w:tplc="78306CCC">
      <w:numFmt w:val="bullet"/>
      <w:lvlText w:val="•"/>
      <w:lvlJc w:val="left"/>
      <w:pPr>
        <w:ind w:left="1532" w:hanging="428"/>
      </w:pPr>
      <w:rPr>
        <w:rFonts w:hint="default"/>
        <w:lang w:val="ru-RU" w:eastAsia="en-US" w:bidi="ar-SA"/>
      </w:rPr>
    </w:lvl>
    <w:lvl w:ilvl="2" w:tplc="36EEC5B4">
      <w:numFmt w:val="bullet"/>
      <w:lvlText w:val="•"/>
      <w:lvlJc w:val="left"/>
      <w:pPr>
        <w:ind w:left="2525" w:hanging="428"/>
      </w:pPr>
      <w:rPr>
        <w:rFonts w:hint="default"/>
        <w:lang w:val="ru-RU" w:eastAsia="en-US" w:bidi="ar-SA"/>
      </w:rPr>
    </w:lvl>
    <w:lvl w:ilvl="3" w:tplc="0B5C12E0">
      <w:numFmt w:val="bullet"/>
      <w:lvlText w:val="•"/>
      <w:lvlJc w:val="left"/>
      <w:pPr>
        <w:ind w:left="3518" w:hanging="428"/>
      </w:pPr>
      <w:rPr>
        <w:rFonts w:hint="default"/>
        <w:lang w:val="ru-RU" w:eastAsia="en-US" w:bidi="ar-SA"/>
      </w:rPr>
    </w:lvl>
    <w:lvl w:ilvl="4" w:tplc="902436C6">
      <w:numFmt w:val="bullet"/>
      <w:lvlText w:val="•"/>
      <w:lvlJc w:val="left"/>
      <w:pPr>
        <w:ind w:left="4511" w:hanging="428"/>
      </w:pPr>
      <w:rPr>
        <w:rFonts w:hint="default"/>
        <w:lang w:val="ru-RU" w:eastAsia="en-US" w:bidi="ar-SA"/>
      </w:rPr>
    </w:lvl>
    <w:lvl w:ilvl="5" w:tplc="994200C0">
      <w:numFmt w:val="bullet"/>
      <w:lvlText w:val="•"/>
      <w:lvlJc w:val="left"/>
      <w:pPr>
        <w:ind w:left="5504" w:hanging="428"/>
      </w:pPr>
      <w:rPr>
        <w:rFonts w:hint="default"/>
        <w:lang w:val="ru-RU" w:eastAsia="en-US" w:bidi="ar-SA"/>
      </w:rPr>
    </w:lvl>
    <w:lvl w:ilvl="6" w:tplc="41CA6402">
      <w:numFmt w:val="bullet"/>
      <w:lvlText w:val="•"/>
      <w:lvlJc w:val="left"/>
      <w:pPr>
        <w:ind w:left="6497" w:hanging="428"/>
      </w:pPr>
      <w:rPr>
        <w:rFonts w:hint="default"/>
        <w:lang w:val="ru-RU" w:eastAsia="en-US" w:bidi="ar-SA"/>
      </w:rPr>
    </w:lvl>
    <w:lvl w:ilvl="7" w:tplc="1E167140">
      <w:numFmt w:val="bullet"/>
      <w:lvlText w:val="•"/>
      <w:lvlJc w:val="left"/>
      <w:pPr>
        <w:ind w:left="7490" w:hanging="428"/>
      </w:pPr>
      <w:rPr>
        <w:rFonts w:hint="default"/>
        <w:lang w:val="ru-RU" w:eastAsia="en-US" w:bidi="ar-SA"/>
      </w:rPr>
    </w:lvl>
    <w:lvl w:ilvl="8" w:tplc="FF0E8586">
      <w:numFmt w:val="bullet"/>
      <w:lvlText w:val="•"/>
      <w:lvlJc w:val="left"/>
      <w:pPr>
        <w:ind w:left="8483" w:hanging="428"/>
      </w:pPr>
      <w:rPr>
        <w:rFonts w:hint="default"/>
        <w:lang w:val="ru-RU" w:eastAsia="en-US" w:bidi="ar-SA"/>
      </w:rPr>
    </w:lvl>
  </w:abstractNum>
  <w:abstractNum w:abstractNumId="127">
    <w:nsid w:val="57F107CC"/>
    <w:multiLevelType w:val="hybridMultilevel"/>
    <w:tmpl w:val="BECC0F44"/>
    <w:lvl w:ilvl="0" w:tplc="1EF6085C">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2BFA7818">
      <w:numFmt w:val="bullet"/>
      <w:lvlText w:val="•"/>
      <w:lvlJc w:val="left"/>
      <w:pPr>
        <w:ind w:left="1875" w:hanging="246"/>
      </w:pPr>
      <w:rPr>
        <w:rFonts w:hint="default"/>
        <w:lang w:val="ru-RU" w:eastAsia="en-US" w:bidi="ar-SA"/>
      </w:rPr>
    </w:lvl>
    <w:lvl w:ilvl="2" w:tplc="CC5212F4">
      <w:numFmt w:val="bullet"/>
      <w:lvlText w:val="•"/>
      <w:lvlJc w:val="left"/>
      <w:pPr>
        <w:ind w:left="2871" w:hanging="246"/>
      </w:pPr>
      <w:rPr>
        <w:rFonts w:hint="default"/>
        <w:lang w:val="ru-RU" w:eastAsia="en-US" w:bidi="ar-SA"/>
      </w:rPr>
    </w:lvl>
    <w:lvl w:ilvl="3" w:tplc="719A79F4">
      <w:numFmt w:val="bullet"/>
      <w:lvlText w:val="•"/>
      <w:lvlJc w:val="left"/>
      <w:pPr>
        <w:ind w:left="3867" w:hanging="246"/>
      </w:pPr>
      <w:rPr>
        <w:rFonts w:hint="default"/>
        <w:lang w:val="ru-RU" w:eastAsia="en-US" w:bidi="ar-SA"/>
      </w:rPr>
    </w:lvl>
    <w:lvl w:ilvl="4" w:tplc="EEDAB494">
      <w:numFmt w:val="bullet"/>
      <w:lvlText w:val="•"/>
      <w:lvlJc w:val="left"/>
      <w:pPr>
        <w:ind w:left="4863" w:hanging="246"/>
      </w:pPr>
      <w:rPr>
        <w:rFonts w:hint="default"/>
        <w:lang w:val="ru-RU" w:eastAsia="en-US" w:bidi="ar-SA"/>
      </w:rPr>
    </w:lvl>
    <w:lvl w:ilvl="5" w:tplc="223EFCD6">
      <w:numFmt w:val="bullet"/>
      <w:lvlText w:val="•"/>
      <w:lvlJc w:val="left"/>
      <w:pPr>
        <w:ind w:left="5859" w:hanging="246"/>
      </w:pPr>
      <w:rPr>
        <w:rFonts w:hint="default"/>
        <w:lang w:val="ru-RU" w:eastAsia="en-US" w:bidi="ar-SA"/>
      </w:rPr>
    </w:lvl>
    <w:lvl w:ilvl="6" w:tplc="35FEB8F6">
      <w:numFmt w:val="bullet"/>
      <w:lvlText w:val="•"/>
      <w:lvlJc w:val="left"/>
      <w:pPr>
        <w:ind w:left="6855" w:hanging="246"/>
      </w:pPr>
      <w:rPr>
        <w:rFonts w:hint="default"/>
        <w:lang w:val="ru-RU" w:eastAsia="en-US" w:bidi="ar-SA"/>
      </w:rPr>
    </w:lvl>
    <w:lvl w:ilvl="7" w:tplc="509E15A6">
      <w:numFmt w:val="bullet"/>
      <w:lvlText w:val="•"/>
      <w:lvlJc w:val="left"/>
      <w:pPr>
        <w:ind w:left="7851" w:hanging="246"/>
      </w:pPr>
      <w:rPr>
        <w:rFonts w:hint="default"/>
        <w:lang w:val="ru-RU" w:eastAsia="en-US" w:bidi="ar-SA"/>
      </w:rPr>
    </w:lvl>
    <w:lvl w:ilvl="8" w:tplc="04C2D360">
      <w:numFmt w:val="bullet"/>
      <w:lvlText w:val="•"/>
      <w:lvlJc w:val="left"/>
      <w:pPr>
        <w:ind w:left="8847" w:hanging="246"/>
      </w:pPr>
      <w:rPr>
        <w:rFonts w:hint="default"/>
        <w:lang w:val="ru-RU" w:eastAsia="en-US" w:bidi="ar-SA"/>
      </w:rPr>
    </w:lvl>
  </w:abstractNum>
  <w:abstractNum w:abstractNumId="128">
    <w:nsid w:val="58EE78CD"/>
    <w:multiLevelType w:val="multilevel"/>
    <w:tmpl w:val="CE9E01CA"/>
    <w:lvl w:ilvl="0">
      <w:start w:val="2"/>
      <w:numFmt w:val="decimal"/>
      <w:lvlText w:val="%1"/>
      <w:lvlJc w:val="left"/>
      <w:pPr>
        <w:ind w:left="1653" w:hanging="543"/>
      </w:pPr>
      <w:rPr>
        <w:rFonts w:hint="default"/>
        <w:lang w:val="ru-RU" w:eastAsia="en-US" w:bidi="ar-SA"/>
      </w:rPr>
    </w:lvl>
    <w:lvl w:ilvl="1">
      <w:start w:val="2"/>
      <w:numFmt w:val="decimal"/>
      <w:lvlText w:val="%1.%2"/>
      <w:lvlJc w:val="left"/>
      <w:pPr>
        <w:ind w:left="1653" w:hanging="543"/>
      </w:pPr>
      <w:rPr>
        <w:rFonts w:hint="default"/>
        <w:lang w:val="ru-RU" w:eastAsia="en-US" w:bidi="ar-SA"/>
      </w:rPr>
    </w:lvl>
    <w:lvl w:ilvl="2">
      <w:start w:val="1"/>
      <w:numFmt w:val="decimal"/>
      <w:lvlText w:val="%1.%2.%3"/>
      <w:lvlJc w:val="left"/>
      <w:pPr>
        <w:ind w:left="1653" w:hanging="543"/>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1686" w:hanging="360"/>
      </w:pPr>
      <w:rPr>
        <w:rFonts w:ascii="Symbol" w:eastAsia="Symbol" w:hAnsi="Symbol" w:cs="Symbol" w:hint="default"/>
        <w:w w:val="100"/>
        <w:sz w:val="24"/>
        <w:szCs w:val="24"/>
        <w:lang w:val="ru-RU" w:eastAsia="en-US" w:bidi="ar-SA"/>
      </w:rPr>
    </w:lvl>
    <w:lvl w:ilvl="4">
      <w:numFmt w:val="bullet"/>
      <w:lvlText w:val="•"/>
      <w:lvlJc w:val="left"/>
      <w:pPr>
        <w:ind w:left="4448" w:hanging="360"/>
      </w:pPr>
      <w:rPr>
        <w:rFonts w:hint="default"/>
        <w:lang w:val="ru-RU" w:eastAsia="en-US" w:bidi="ar-SA"/>
      </w:rPr>
    </w:lvl>
    <w:lvl w:ilvl="5">
      <w:numFmt w:val="bullet"/>
      <w:lvlText w:val="•"/>
      <w:lvlJc w:val="left"/>
      <w:pPr>
        <w:ind w:left="5370" w:hanging="360"/>
      </w:pPr>
      <w:rPr>
        <w:rFonts w:hint="default"/>
        <w:lang w:val="ru-RU" w:eastAsia="en-US" w:bidi="ar-SA"/>
      </w:rPr>
    </w:lvl>
    <w:lvl w:ilvl="6">
      <w:numFmt w:val="bullet"/>
      <w:lvlText w:val="•"/>
      <w:lvlJc w:val="left"/>
      <w:pPr>
        <w:ind w:left="6293" w:hanging="360"/>
      </w:pPr>
      <w:rPr>
        <w:rFonts w:hint="default"/>
        <w:lang w:val="ru-RU" w:eastAsia="en-US" w:bidi="ar-SA"/>
      </w:rPr>
    </w:lvl>
    <w:lvl w:ilvl="7">
      <w:numFmt w:val="bullet"/>
      <w:lvlText w:val="•"/>
      <w:lvlJc w:val="left"/>
      <w:pPr>
        <w:ind w:left="7216" w:hanging="360"/>
      </w:pPr>
      <w:rPr>
        <w:rFonts w:hint="default"/>
        <w:lang w:val="ru-RU" w:eastAsia="en-US" w:bidi="ar-SA"/>
      </w:rPr>
    </w:lvl>
    <w:lvl w:ilvl="8">
      <w:numFmt w:val="bullet"/>
      <w:lvlText w:val="•"/>
      <w:lvlJc w:val="left"/>
      <w:pPr>
        <w:ind w:left="8138" w:hanging="360"/>
      </w:pPr>
      <w:rPr>
        <w:rFonts w:hint="default"/>
        <w:lang w:val="ru-RU" w:eastAsia="en-US" w:bidi="ar-SA"/>
      </w:rPr>
    </w:lvl>
  </w:abstractNum>
  <w:abstractNum w:abstractNumId="129">
    <w:nsid w:val="58F57F33"/>
    <w:multiLevelType w:val="hybridMultilevel"/>
    <w:tmpl w:val="2E4C5F8A"/>
    <w:lvl w:ilvl="0" w:tplc="B8B4871C">
      <w:start w:val="1"/>
      <w:numFmt w:val="decimal"/>
      <w:lvlText w:val="%1)"/>
      <w:lvlJc w:val="left"/>
      <w:pPr>
        <w:ind w:left="681" w:hanging="380"/>
        <w:jc w:val="left"/>
      </w:pPr>
      <w:rPr>
        <w:rFonts w:ascii="Times New Roman" w:eastAsia="Times New Roman" w:hAnsi="Times New Roman" w:cs="Times New Roman" w:hint="default"/>
        <w:w w:val="99"/>
        <w:sz w:val="24"/>
        <w:szCs w:val="24"/>
        <w:lang w:val="ru-RU" w:eastAsia="en-US" w:bidi="ar-SA"/>
      </w:rPr>
    </w:lvl>
    <w:lvl w:ilvl="1" w:tplc="E1924712">
      <w:numFmt w:val="bullet"/>
      <w:lvlText w:val="•"/>
      <w:lvlJc w:val="left"/>
      <w:pPr>
        <w:ind w:left="1726" w:hanging="380"/>
      </w:pPr>
      <w:rPr>
        <w:rFonts w:hint="default"/>
        <w:lang w:val="ru-RU" w:eastAsia="en-US" w:bidi="ar-SA"/>
      </w:rPr>
    </w:lvl>
    <w:lvl w:ilvl="2" w:tplc="DDDE4D88">
      <w:numFmt w:val="bullet"/>
      <w:lvlText w:val="•"/>
      <w:lvlJc w:val="left"/>
      <w:pPr>
        <w:ind w:left="2773" w:hanging="380"/>
      </w:pPr>
      <w:rPr>
        <w:rFonts w:hint="default"/>
        <w:lang w:val="ru-RU" w:eastAsia="en-US" w:bidi="ar-SA"/>
      </w:rPr>
    </w:lvl>
    <w:lvl w:ilvl="3" w:tplc="F1108216">
      <w:numFmt w:val="bullet"/>
      <w:lvlText w:val="•"/>
      <w:lvlJc w:val="left"/>
      <w:pPr>
        <w:ind w:left="3820" w:hanging="380"/>
      </w:pPr>
      <w:rPr>
        <w:rFonts w:hint="default"/>
        <w:lang w:val="ru-RU" w:eastAsia="en-US" w:bidi="ar-SA"/>
      </w:rPr>
    </w:lvl>
    <w:lvl w:ilvl="4" w:tplc="E4CE4D96">
      <w:numFmt w:val="bullet"/>
      <w:lvlText w:val="•"/>
      <w:lvlJc w:val="left"/>
      <w:pPr>
        <w:ind w:left="4867" w:hanging="380"/>
      </w:pPr>
      <w:rPr>
        <w:rFonts w:hint="default"/>
        <w:lang w:val="ru-RU" w:eastAsia="en-US" w:bidi="ar-SA"/>
      </w:rPr>
    </w:lvl>
    <w:lvl w:ilvl="5" w:tplc="04AA3298">
      <w:numFmt w:val="bullet"/>
      <w:lvlText w:val="•"/>
      <w:lvlJc w:val="left"/>
      <w:pPr>
        <w:ind w:left="5914" w:hanging="380"/>
      </w:pPr>
      <w:rPr>
        <w:rFonts w:hint="default"/>
        <w:lang w:val="ru-RU" w:eastAsia="en-US" w:bidi="ar-SA"/>
      </w:rPr>
    </w:lvl>
    <w:lvl w:ilvl="6" w:tplc="68D412AC">
      <w:numFmt w:val="bullet"/>
      <w:lvlText w:val="•"/>
      <w:lvlJc w:val="left"/>
      <w:pPr>
        <w:ind w:left="6961" w:hanging="380"/>
      </w:pPr>
      <w:rPr>
        <w:rFonts w:hint="default"/>
        <w:lang w:val="ru-RU" w:eastAsia="en-US" w:bidi="ar-SA"/>
      </w:rPr>
    </w:lvl>
    <w:lvl w:ilvl="7" w:tplc="BBB226C0">
      <w:numFmt w:val="bullet"/>
      <w:lvlText w:val="•"/>
      <w:lvlJc w:val="left"/>
      <w:pPr>
        <w:ind w:left="8008" w:hanging="380"/>
      </w:pPr>
      <w:rPr>
        <w:rFonts w:hint="default"/>
        <w:lang w:val="ru-RU" w:eastAsia="en-US" w:bidi="ar-SA"/>
      </w:rPr>
    </w:lvl>
    <w:lvl w:ilvl="8" w:tplc="F0F6BEAA">
      <w:numFmt w:val="bullet"/>
      <w:lvlText w:val="•"/>
      <w:lvlJc w:val="left"/>
      <w:pPr>
        <w:ind w:left="9055" w:hanging="380"/>
      </w:pPr>
      <w:rPr>
        <w:rFonts w:hint="default"/>
        <w:lang w:val="ru-RU" w:eastAsia="en-US" w:bidi="ar-SA"/>
      </w:rPr>
    </w:lvl>
  </w:abstractNum>
  <w:abstractNum w:abstractNumId="130">
    <w:nsid w:val="594273D6"/>
    <w:multiLevelType w:val="hybridMultilevel"/>
    <w:tmpl w:val="7332B9F8"/>
    <w:lvl w:ilvl="0" w:tplc="DB7CA280">
      <w:start w:val="1"/>
      <w:numFmt w:val="decimal"/>
      <w:lvlText w:val="%1)"/>
      <w:lvlJc w:val="left"/>
      <w:pPr>
        <w:ind w:left="1560" w:hanging="361"/>
        <w:jc w:val="left"/>
      </w:pPr>
      <w:rPr>
        <w:rFonts w:ascii="Times New Roman" w:eastAsia="Times New Roman" w:hAnsi="Times New Roman" w:cs="Times New Roman" w:hint="default"/>
        <w:w w:val="99"/>
        <w:sz w:val="24"/>
        <w:szCs w:val="24"/>
        <w:lang w:val="ru-RU" w:eastAsia="en-US" w:bidi="ar-SA"/>
      </w:rPr>
    </w:lvl>
    <w:lvl w:ilvl="1" w:tplc="B7D60B34">
      <w:numFmt w:val="bullet"/>
      <w:lvlText w:val="•"/>
      <w:lvlJc w:val="left"/>
      <w:pPr>
        <w:ind w:left="2518" w:hanging="361"/>
      </w:pPr>
      <w:rPr>
        <w:rFonts w:hint="default"/>
        <w:lang w:val="ru-RU" w:eastAsia="en-US" w:bidi="ar-SA"/>
      </w:rPr>
    </w:lvl>
    <w:lvl w:ilvl="2" w:tplc="4BECEE88">
      <w:numFmt w:val="bullet"/>
      <w:lvlText w:val="•"/>
      <w:lvlJc w:val="left"/>
      <w:pPr>
        <w:ind w:left="3477" w:hanging="361"/>
      </w:pPr>
      <w:rPr>
        <w:rFonts w:hint="default"/>
        <w:lang w:val="ru-RU" w:eastAsia="en-US" w:bidi="ar-SA"/>
      </w:rPr>
    </w:lvl>
    <w:lvl w:ilvl="3" w:tplc="96EC7134">
      <w:numFmt w:val="bullet"/>
      <w:lvlText w:val="•"/>
      <w:lvlJc w:val="left"/>
      <w:pPr>
        <w:ind w:left="4436" w:hanging="361"/>
      </w:pPr>
      <w:rPr>
        <w:rFonts w:hint="default"/>
        <w:lang w:val="ru-RU" w:eastAsia="en-US" w:bidi="ar-SA"/>
      </w:rPr>
    </w:lvl>
    <w:lvl w:ilvl="4" w:tplc="7C2AD322">
      <w:numFmt w:val="bullet"/>
      <w:lvlText w:val="•"/>
      <w:lvlJc w:val="left"/>
      <w:pPr>
        <w:ind w:left="5395" w:hanging="361"/>
      </w:pPr>
      <w:rPr>
        <w:rFonts w:hint="default"/>
        <w:lang w:val="ru-RU" w:eastAsia="en-US" w:bidi="ar-SA"/>
      </w:rPr>
    </w:lvl>
    <w:lvl w:ilvl="5" w:tplc="7682BD02">
      <w:numFmt w:val="bullet"/>
      <w:lvlText w:val="•"/>
      <w:lvlJc w:val="left"/>
      <w:pPr>
        <w:ind w:left="6354" w:hanging="361"/>
      </w:pPr>
      <w:rPr>
        <w:rFonts w:hint="default"/>
        <w:lang w:val="ru-RU" w:eastAsia="en-US" w:bidi="ar-SA"/>
      </w:rPr>
    </w:lvl>
    <w:lvl w:ilvl="6" w:tplc="8B3AB86C">
      <w:numFmt w:val="bullet"/>
      <w:lvlText w:val="•"/>
      <w:lvlJc w:val="left"/>
      <w:pPr>
        <w:ind w:left="7313" w:hanging="361"/>
      </w:pPr>
      <w:rPr>
        <w:rFonts w:hint="default"/>
        <w:lang w:val="ru-RU" w:eastAsia="en-US" w:bidi="ar-SA"/>
      </w:rPr>
    </w:lvl>
    <w:lvl w:ilvl="7" w:tplc="778A8108">
      <w:numFmt w:val="bullet"/>
      <w:lvlText w:val="•"/>
      <w:lvlJc w:val="left"/>
      <w:pPr>
        <w:ind w:left="8272" w:hanging="361"/>
      </w:pPr>
      <w:rPr>
        <w:rFonts w:hint="default"/>
        <w:lang w:val="ru-RU" w:eastAsia="en-US" w:bidi="ar-SA"/>
      </w:rPr>
    </w:lvl>
    <w:lvl w:ilvl="8" w:tplc="75C8D852">
      <w:numFmt w:val="bullet"/>
      <w:lvlText w:val="•"/>
      <w:lvlJc w:val="left"/>
      <w:pPr>
        <w:ind w:left="9231" w:hanging="361"/>
      </w:pPr>
      <w:rPr>
        <w:rFonts w:hint="default"/>
        <w:lang w:val="ru-RU" w:eastAsia="en-US" w:bidi="ar-SA"/>
      </w:rPr>
    </w:lvl>
  </w:abstractNum>
  <w:abstractNum w:abstractNumId="131">
    <w:nsid w:val="595F56ED"/>
    <w:multiLevelType w:val="hybridMultilevel"/>
    <w:tmpl w:val="2BEC63BE"/>
    <w:lvl w:ilvl="0" w:tplc="06ECE4B6">
      <w:start w:val="1"/>
      <w:numFmt w:val="decimal"/>
      <w:lvlText w:val="%1)"/>
      <w:lvlJc w:val="left"/>
      <w:pPr>
        <w:ind w:left="393" w:hanging="380"/>
        <w:jc w:val="left"/>
      </w:pPr>
      <w:rPr>
        <w:rFonts w:ascii="Times New Roman" w:eastAsia="Times New Roman" w:hAnsi="Times New Roman" w:cs="Times New Roman" w:hint="default"/>
        <w:w w:val="99"/>
        <w:sz w:val="24"/>
        <w:szCs w:val="24"/>
        <w:lang w:val="ru-RU" w:eastAsia="en-US" w:bidi="ar-SA"/>
      </w:rPr>
    </w:lvl>
    <w:lvl w:ilvl="1" w:tplc="A63CE84A">
      <w:numFmt w:val="bullet"/>
      <w:lvlText w:val="•"/>
      <w:lvlJc w:val="left"/>
      <w:pPr>
        <w:ind w:left="1474" w:hanging="380"/>
      </w:pPr>
      <w:rPr>
        <w:rFonts w:hint="default"/>
        <w:lang w:val="ru-RU" w:eastAsia="en-US" w:bidi="ar-SA"/>
      </w:rPr>
    </w:lvl>
    <w:lvl w:ilvl="2" w:tplc="F314F738">
      <w:numFmt w:val="bullet"/>
      <w:lvlText w:val="•"/>
      <w:lvlJc w:val="left"/>
      <w:pPr>
        <w:ind w:left="2549" w:hanging="380"/>
      </w:pPr>
      <w:rPr>
        <w:rFonts w:hint="default"/>
        <w:lang w:val="ru-RU" w:eastAsia="en-US" w:bidi="ar-SA"/>
      </w:rPr>
    </w:lvl>
    <w:lvl w:ilvl="3" w:tplc="CF348834">
      <w:numFmt w:val="bullet"/>
      <w:lvlText w:val="•"/>
      <w:lvlJc w:val="left"/>
      <w:pPr>
        <w:ind w:left="3624" w:hanging="380"/>
      </w:pPr>
      <w:rPr>
        <w:rFonts w:hint="default"/>
        <w:lang w:val="ru-RU" w:eastAsia="en-US" w:bidi="ar-SA"/>
      </w:rPr>
    </w:lvl>
    <w:lvl w:ilvl="4" w:tplc="BBFAD4E2">
      <w:numFmt w:val="bullet"/>
      <w:lvlText w:val="•"/>
      <w:lvlJc w:val="left"/>
      <w:pPr>
        <w:ind w:left="4699" w:hanging="380"/>
      </w:pPr>
      <w:rPr>
        <w:rFonts w:hint="default"/>
        <w:lang w:val="ru-RU" w:eastAsia="en-US" w:bidi="ar-SA"/>
      </w:rPr>
    </w:lvl>
    <w:lvl w:ilvl="5" w:tplc="5FDE4BE8">
      <w:numFmt w:val="bullet"/>
      <w:lvlText w:val="•"/>
      <w:lvlJc w:val="left"/>
      <w:pPr>
        <w:ind w:left="5774" w:hanging="380"/>
      </w:pPr>
      <w:rPr>
        <w:rFonts w:hint="default"/>
        <w:lang w:val="ru-RU" w:eastAsia="en-US" w:bidi="ar-SA"/>
      </w:rPr>
    </w:lvl>
    <w:lvl w:ilvl="6" w:tplc="937EB6C4">
      <w:numFmt w:val="bullet"/>
      <w:lvlText w:val="•"/>
      <w:lvlJc w:val="left"/>
      <w:pPr>
        <w:ind w:left="6849" w:hanging="380"/>
      </w:pPr>
      <w:rPr>
        <w:rFonts w:hint="default"/>
        <w:lang w:val="ru-RU" w:eastAsia="en-US" w:bidi="ar-SA"/>
      </w:rPr>
    </w:lvl>
    <w:lvl w:ilvl="7" w:tplc="1AEACD2C">
      <w:numFmt w:val="bullet"/>
      <w:lvlText w:val="•"/>
      <w:lvlJc w:val="left"/>
      <w:pPr>
        <w:ind w:left="7924" w:hanging="380"/>
      </w:pPr>
      <w:rPr>
        <w:rFonts w:hint="default"/>
        <w:lang w:val="ru-RU" w:eastAsia="en-US" w:bidi="ar-SA"/>
      </w:rPr>
    </w:lvl>
    <w:lvl w:ilvl="8" w:tplc="B1744DE2">
      <w:numFmt w:val="bullet"/>
      <w:lvlText w:val="•"/>
      <w:lvlJc w:val="left"/>
      <w:pPr>
        <w:ind w:left="8999" w:hanging="380"/>
      </w:pPr>
      <w:rPr>
        <w:rFonts w:hint="default"/>
        <w:lang w:val="ru-RU" w:eastAsia="en-US" w:bidi="ar-SA"/>
      </w:rPr>
    </w:lvl>
  </w:abstractNum>
  <w:abstractNum w:abstractNumId="132">
    <w:nsid w:val="59816B03"/>
    <w:multiLevelType w:val="hybridMultilevel"/>
    <w:tmpl w:val="4676938A"/>
    <w:lvl w:ilvl="0" w:tplc="9C0CE3AA">
      <w:numFmt w:val="bullet"/>
      <w:lvlText w:val="-"/>
      <w:lvlJc w:val="left"/>
      <w:pPr>
        <w:ind w:left="399" w:hanging="192"/>
      </w:pPr>
      <w:rPr>
        <w:rFonts w:ascii="Times New Roman" w:eastAsia="Times New Roman" w:hAnsi="Times New Roman" w:cs="Times New Roman" w:hint="default"/>
        <w:w w:val="99"/>
        <w:sz w:val="24"/>
        <w:szCs w:val="24"/>
        <w:lang w:val="ru-RU" w:eastAsia="en-US" w:bidi="ar-SA"/>
      </w:rPr>
    </w:lvl>
    <w:lvl w:ilvl="1" w:tplc="A1408A22">
      <w:numFmt w:val="bullet"/>
      <w:lvlText w:val="•"/>
      <w:lvlJc w:val="left"/>
      <w:pPr>
        <w:ind w:left="1358" w:hanging="192"/>
      </w:pPr>
      <w:rPr>
        <w:rFonts w:hint="default"/>
        <w:lang w:val="ru-RU" w:eastAsia="en-US" w:bidi="ar-SA"/>
      </w:rPr>
    </w:lvl>
    <w:lvl w:ilvl="2" w:tplc="D8DADEAA">
      <w:numFmt w:val="bullet"/>
      <w:lvlText w:val="•"/>
      <w:lvlJc w:val="left"/>
      <w:pPr>
        <w:ind w:left="2316" w:hanging="192"/>
      </w:pPr>
      <w:rPr>
        <w:rFonts w:hint="default"/>
        <w:lang w:val="ru-RU" w:eastAsia="en-US" w:bidi="ar-SA"/>
      </w:rPr>
    </w:lvl>
    <w:lvl w:ilvl="3" w:tplc="B6B0118C">
      <w:numFmt w:val="bullet"/>
      <w:lvlText w:val="•"/>
      <w:lvlJc w:val="left"/>
      <w:pPr>
        <w:ind w:left="3275" w:hanging="192"/>
      </w:pPr>
      <w:rPr>
        <w:rFonts w:hint="default"/>
        <w:lang w:val="ru-RU" w:eastAsia="en-US" w:bidi="ar-SA"/>
      </w:rPr>
    </w:lvl>
    <w:lvl w:ilvl="4" w:tplc="72F479D2">
      <w:numFmt w:val="bullet"/>
      <w:lvlText w:val="•"/>
      <w:lvlJc w:val="left"/>
      <w:pPr>
        <w:ind w:left="4233" w:hanging="192"/>
      </w:pPr>
      <w:rPr>
        <w:rFonts w:hint="default"/>
        <w:lang w:val="ru-RU" w:eastAsia="en-US" w:bidi="ar-SA"/>
      </w:rPr>
    </w:lvl>
    <w:lvl w:ilvl="5" w:tplc="F758A864">
      <w:numFmt w:val="bullet"/>
      <w:lvlText w:val="•"/>
      <w:lvlJc w:val="left"/>
      <w:pPr>
        <w:ind w:left="5192" w:hanging="192"/>
      </w:pPr>
      <w:rPr>
        <w:rFonts w:hint="default"/>
        <w:lang w:val="ru-RU" w:eastAsia="en-US" w:bidi="ar-SA"/>
      </w:rPr>
    </w:lvl>
    <w:lvl w:ilvl="6" w:tplc="B8DA3088">
      <w:numFmt w:val="bullet"/>
      <w:lvlText w:val="•"/>
      <w:lvlJc w:val="left"/>
      <w:pPr>
        <w:ind w:left="6150" w:hanging="192"/>
      </w:pPr>
      <w:rPr>
        <w:rFonts w:hint="default"/>
        <w:lang w:val="ru-RU" w:eastAsia="en-US" w:bidi="ar-SA"/>
      </w:rPr>
    </w:lvl>
    <w:lvl w:ilvl="7" w:tplc="5DC47D84">
      <w:numFmt w:val="bullet"/>
      <w:lvlText w:val="•"/>
      <w:lvlJc w:val="left"/>
      <w:pPr>
        <w:ind w:left="7108" w:hanging="192"/>
      </w:pPr>
      <w:rPr>
        <w:rFonts w:hint="default"/>
        <w:lang w:val="ru-RU" w:eastAsia="en-US" w:bidi="ar-SA"/>
      </w:rPr>
    </w:lvl>
    <w:lvl w:ilvl="8" w:tplc="C2D600E4">
      <w:numFmt w:val="bullet"/>
      <w:lvlText w:val="•"/>
      <w:lvlJc w:val="left"/>
      <w:pPr>
        <w:ind w:left="8067" w:hanging="192"/>
      </w:pPr>
      <w:rPr>
        <w:rFonts w:hint="default"/>
        <w:lang w:val="ru-RU" w:eastAsia="en-US" w:bidi="ar-SA"/>
      </w:rPr>
    </w:lvl>
  </w:abstractNum>
  <w:abstractNum w:abstractNumId="133">
    <w:nsid w:val="59C22661"/>
    <w:multiLevelType w:val="hybridMultilevel"/>
    <w:tmpl w:val="21B20098"/>
    <w:lvl w:ilvl="0" w:tplc="435C7F2C">
      <w:numFmt w:val="bullet"/>
      <w:lvlText w:val=""/>
      <w:lvlJc w:val="left"/>
      <w:pPr>
        <w:ind w:left="822" w:hanging="360"/>
      </w:pPr>
      <w:rPr>
        <w:rFonts w:ascii="Symbol" w:eastAsia="Symbol" w:hAnsi="Symbol" w:cs="Symbol" w:hint="default"/>
        <w:w w:val="100"/>
        <w:sz w:val="20"/>
        <w:szCs w:val="20"/>
        <w:lang w:val="ru-RU" w:eastAsia="en-US" w:bidi="ar-SA"/>
      </w:rPr>
    </w:lvl>
    <w:lvl w:ilvl="1" w:tplc="5C84A568">
      <w:numFmt w:val="bullet"/>
      <w:lvlText w:val="•"/>
      <w:lvlJc w:val="left"/>
      <w:pPr>
        <w:ind w:left="1834" w:hanging="360"/>
      </w:pPr>
      <w:rPr>
        <w:rFonts w:hint="default"/>
        <w:lang w:val="ru-RU" w:eastAsia="en-US" w:bidi="ar-SA"/>
      </w:rPr>
    </w:lvl>
    <w:lvl w:ilvl="2" w:tplc="12803598">
      <w:numFmt w:val="bullet"/>
      <w:lvlText w:val="•"/>
      <w:lvlJc w:val="left"/>
      <w:pPr>
        <w:ind w:left="2849" w:hanging="360"/>
      </w:pPr>
      <w:rPr>
        <w:rFonts w:hint="default"/>
        <w:lang w:val="ru-RU" w:eastAsia="en-US" w:bidi="ar-SA"/>
      </w:rPr>
    </w:lvl>
    <w:lvl w:ilvl="3" w:tplc="6B0E7052">
      <w:numFmt w:val="bullet"/>
      <w:lvlText w:val="•"/>
      <w:lvlJc w:val="left"/>
      <w:pPr>
        <w:ind w:left="3864" w:hanging="360"/>
      </w:pPr>
      <w:rPr>
        <w:rFonts w:hint="default"/>
        <w:lang w:val="ru-RU" w:eastAsia="en-US" w:bidi="ar-SA"/>
      </w:rPr>
    </w:lvl>
    <w:lvl w:ilvl="4" w:tplc="5C12B034">
      <w:numFmt w:val="bullet"/>
      <w:lvlText w:val="•"/>
      <w:lvlJc w:val="left"/>
      <w:pPr>
        <w:ind w:left="4879" w:hanging="360"/>
      </w:pPr>
      <w:rPr>
        <w:rFonts w:hint="default"/>
        <w:lang w:val="ru-RU" w:eastAsia="en-US" w:bidi="ar-SA"/>
      </w:rPr>
    </w:lvl>
    <w:lvl w:ilvl="5" w:tplc="54B04688">
      <w:numFmt w:val="bullet"/>
      <w:lvlText w:val="•"/>
      <w:lvlJc w:val="left"/>
      <w:pPr>
        <w:ind w:left="5894" w:hanging="360"/>
      </w:pPr>
      <w:rPr>
        <w:rFonts w:hint="default"/>
        <w:lang w:val="ru-RU" w:eastAsia="en-US" w:bidi="ar-SA"/>
      </w:rPr>
    </w:lvl>
    <w:lvl w:ilvl="6" w:tplc="6078436E">
      <w:numFmt w:val="bullet"/>
      <w:lvlText w:val="•"/>
      <w:lvlJc w:val="left"/>
      <w:pPr>
        <w:ind w:left="6909" w:hanging="360"/>
      </w:pPr>
      <w:rPr>
        <w:rFonts w:hint="default"/>
        <w:lang w:val="ru-RU" w:eastAsia="en-US" w:bidi="ar-SA"/>
      </w:rPr>
    </w:lvl>
    <w:lvl w:ilvl="7" w:tplc="2DEE5DCA">
      <w:numFmt w:val="bullet"/>
      <w:lvlText w:val="•"/>
      <w:lvlJc w:val="left"/>
      <w:pPr>
        <w:ind w:left="7924" w:hanging="360"/>
      </w:pPr>
      <w:rPr>
        <w:rFonts w:hint="default"/>
        <w:lang w:val="ru-RU" w:eastAsia="en-US" w:bidi="ar-SA"/>
      </w:rPr>
    </w:lvl>
    <w:lvl w:ilvl="8" w:tplc="AA34106C">
      <w:numFmt w:val="bullet"/>
      <w:lvlText w:val="•"/>
      <w:lvlJc w:val="left"/>
      <w:pPr>
        <w:ind w:left="8939" w:hanging="360"/>
      </w:pPr>
      <w:rPr>
        <w:rFonts w:hint="default"/>
        <w:lang w:val="ru-RU" w:eastAsia="en-US" w:bidi="ar-SA"/>
      </w:rPr>
    </w:lvl>
  </w:abstractNum>
  <w:abstractNum w:abstractNumId="134">
    <w:nsid w:val="5C1C6B82"/>
    <w:multiLevelType w:val="hybridMultilevel"/>
    <w:tmpl w:val="273C9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C7E12D7"/>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CA276B7"/>
    <w:multiLevelType w:val="hybridMultilevel"/>
    <w:tmpl w:val="3B14D5C2"/>
    <w:lvl w:ilvl="0" w:tplc="20F001DE">
      <w:numFmt w:val="bullet"/>
      <w:lvlText w:val="–"/>
      <w:lvlJc w:val="left"/>
      <w:pPr>
        <w:ind w:left="933" w:hanging="361"/>
      </w:pPr>
      <w:rPr>
        <w:rFonts w:ascii="Times New Roman" w:eastAsia="Times New Roman" w:hAnsi="Times New Roman" w:cs="Times New Roman" w:hint="default"/>
        <w:w w:val="100"/>
        <w:sz w:val="24"/>
        <w:szCs w:val="24"/>
        <w:lang w:val="ru-RU" w:eastAsia="en-US" w:bidi="ar-SA"/>
      </w:rPr>
    </w:lvl>
    <w:lvl w:ilvl="1" w:tplc="151052C8">
      <w:numFmt w:val="bullet"/>
      <w:lvlText w:val="•"/>
      <w:lvlJc w:val="left"/>
      <w:pPr>
        <w:ind w:left="1942" w:hanging="361"/>
      </w:pPr>
      <w:rPr>
        <w:rFonts w:hint="default"/>
        <w:lang w:val="ru-RU" w:eastAsia="en-US" w:bidi="ar-SA"/>
      </w:rPr>
    </w:lvl>
    <w:lvl w:ilvl="2" w:tplc="4FCEE5C0">
      <w:numFmt w:val="bullet"/>
      <w:lvlText w:val="•"/>
      <w:lvlJc w:val="left"/>
      <w:pPr>
        <w:ind w:left="2945" w:hanging="361"/>
      </w:pPr>
      <w:rPr>
        <w:rFonts w:hint="default"/>
        <w:lang w:val="ru-RU" w:eastAsia="en-US" w:bidi="ar-SA"/>
      </w:rPr>
    </w:lvl>
    <w:lvl w:ilvl="3" w:tplc="A6D0FEF4">
      <w:numFmt w:val="bullet"/>
      <w:lvlText w:val="•"/>
      <w:lvlJc w:val="left"/>
      <w:pPr>
        <w:ind w:left="3948" w:hanging="361"/>
      </w:pPr>
      <w:rPr>
        <w:rFonts w:hint="default"/>
        <w:lang w:val="ru-RU" w:eastAsia="en-US" w:bidi="ar-SA"/>
      </w:rPr>
    </w:lvl>
    <w:lvl w:ilvl="4" w:tplc="6CF09532">
      <w:numFmt w:val="bullet"/>
      <w:lvlText w:val="•"/>
      <w:lvlJc w:val="left"/>
      <w:pPr>
        <w:ind w:left="4951" w:hanging="361"/>
      </w:pPr>
      <w:rPr>
        <w:rFonts w:hint="default"/>
        <w:lang w:val="ru-RU" w:eastAsia="en-US" w:bidi="ar-SA"/>
      </w:rPr>
    </w:lvl>
    <w:lvl w:ilvl="5" w:tplc="3A842294">
      <w:numFmt w:val="bullet"/>
      <w:lvlText w:val="•"/>
      <w:lvlJc w:val="left"/>
      <w:pPr>
        <w:ind w:left="5954" w:hanging="361"/>
      </w:pPr>
      <w:rPr>
        <w:rFonts w:hint="default"/>
        <w:lang w:val="ru-RU" w:eastAsia="en-US" w:bidi="ar-SA"/>
      </w:rPr>
    </w:lvl>
    <w:lvl w:ilvl="6" w:tplc="04964620">
      <w:numFmt w:val="bullet"/>
      <w:lvlText w:val="•"/>
      <w:lvlJc w:val="left"/>
      <w:pPr>
        <w:ind w:left="6957" w:hanging="361"/>
      </w:pPr>
      <w:rPr>
        <w:rFonts w:hint="default"/>
        <w:lang w:val="ru-RU" w:eastAsia="en-US" w:bidi="ar-SA"/>
      </w:rPr>
    </w:lvl>
    <w:lvl w:ilvl="7" w:tplc="97EA80FE">
      <w:numFmt w:val="bullet"/>
      <w:lvlText w:val="•"/>
      <w:lvlJc w:val="left"/>
      <w:pPr>
        <w:ind w:left="7960" w:hanging="361"/>
      </w:pPr>
      <w:rPr>
        <w:rFonts w:hint="default"/>
        <w:lang w:val="ru-RU" w:eastAsia="en-US" w:bidi="ar-SA"/>
      </w:rPr>
    </w:lvl>
    <w:lvl w:ilvl="8" w:tplc="2064E596">
      <w:numFmt w:val="bullet"/>
      <w:lvlText w:val="•"/>
      <w:lvlJc w:val="left"/>
      <w:pPr>
        <w:ind w:left="8963" w:hanging="361"/>
      </w:pPr>
      <w:rPr>
        <w:rFonts w:hint="default"/>
        <w:lang w:val="ru-RU" w:eastAsia="en-US" w:bidi="ar-SA"/>
      </w:rPr>
    </w:lvl>
  </w:abstractNum>
  <w:abstractNum w:abstractNumId="137">
    <w:nsid w:val="5D29392A"/>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DE5533B"/>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ED42AF9"/>
    <w:multiLevelType w:val="hybridMultilevel"/>
    <w:tmpl w:val="8A1CFB66"/>
    <w:lvl w:ilvl="0" w:tplc="FC4457F4">
      <w:start w:val="1"/>
      <w:numFmt w:val="decimal"/>
      <w:lvlText w:val="%1."/>
      <w:lvlJc w:val="left"/>
      <w:pPr>
        <w:ind w:left="630" w:hanging="327"/>
        <w:jc w:val="left"/>
      </w:pPr>
      <w:rPr>
        <w:rFonts w:ascii="Times New Roman" w:eastAsia="Times New Roman" w:hAnsi="Times New Roman" w:cs="Times New Roman" w:hint="default"/>
        <w:w w:val="100"/>
        <w:sz w:val="24"/>
        <w:szCs w:val="24"/>
        <w:lang w:val="ru-RU" w:eastAsia="en-US" w:bidi="ar-SA"/>
      </w:rPr>
    </w:lvl>
    <w:lvl w:ilvl="1" w:tplc="A1EA20CC">
      <w:numFmt w:val="bullet"/>
      <w:lvlText w:val="•"/>
      <w:lvlJc w:val="left"/>
      <w:pPr>
        <w:ind w:left="1659" w:hanging="327"/>
      </w:pPr>
      <w:rPr>
        <w:rFonts w:hint="default"/>
        <w:lang w:val="ru-RU" w:eastAsia="en-US" w:bidi="ar-SA"/>
      </w:rPr>
    </w:lvl>
    <w:lvl w:ilvl="2" w:tplc="77BA84DC">
      <w:numFmt w:val="bullet"/>
      <w:lvlText w:val="•"/>
      <w:lvlJc w:val="left"/>
      <w:pPr>
        <w:ind w:left="2679" w:hanging="327"/>
      </w:pPr>
      <w:rPr>
        <w:rFonts w:hint="default"/>
        <w:lang w:val="ru-RU" w:eastAsia="en-US" w:bidi="ar-SA"/>
      </w:rPr>
    </w:lvl>
    <w:lvl w:ilvl="3" w:tplc="8A846BE2">
      <w:numFmt w:val="bullet"/>
      <w:lvlText w:val="•"/>
      <w:lvlJc w:val="left"/>
      <w:pPr>
        <w:ind w:left="3699" w:hanging="327"/>
      </w:pPr>
      <w:rPr>
        <w:rFonts w:hint="default"/>
        <w:lang w:val="ru-RU" w:eastAsia="en-US" w:bidi="ar-SA"/>
      </w:rPr>
    </w:lvl>
    <w:lvl w:ilvl="4" w:tplc="50C4FB6A">
      <w:numFmt w:val="bullet"/>
      <w:lvlText w:val="•"/>
      <w:lvlJc w:val="left"/>
      <w:pPr>
        <w:ind w:left="4719" w:hanging="327"/>
      </w:pPr>
      <w:rPr>
        <w:rFonts w:hint="default"/>
        <w:lang w:val="ru-RU" w:eastAsia="en-US" w:bidi="ar-SA"/>
      </w:rPr>
    </w:lvl>
    <w:lvl w:ilvl="5" w:tplc="B374F6CE">
      <w:numFmt w:val="bullet"/>
      <w:lvlText w:val="•"/>
      <w:lvlJc w:val="left"/>
      <w:pPr>
        <w:ind w:left="5739" w:hanging="327"/>
      </w:pPr>
      <w:rPr>
        <w:rFonts w:hint="default"/>
        <w:lang w:val="ru-RU" w:eastAsia="en-US" w:bidi="ar-SA"/>
      </w:rPr>
    </w:lvl>
    <w:lvl w:ilvl="6" w:tplc="BFF4970A">
      <w:numFmt w:val="bullet"/>
      <w:lvlText w:val="•"/>
      <w:lvlJc w:val="left"/>
      <w:pPr>
        <w:ind w:left="6759" w:hanging="327"/>
      </w:pPr>
      <w:rPr>
        <w:rFonts w:hint="default"/>
        <w:lang w:val="ru-RU" w:eastAsia="en-US" w:bidi="ar-SA"/>
      </w:rPr>
    </w:lvl>
    <w:lvl w:ilvl="7" w:tplc="FD80C006">
      <w:numFmt w:val="bullet"/>
      <w:lvlText w:val="•"/>
      <w:lvlJc w:val="left"/>
      <w:pPr>
        <w:ind w:left="7779" w:hanging="327"/>
      </w:pPr>
      <w:rPr>
        <w:rFonts w:hint="default"/>
        <w:lang w:val="ru-RU" w:eastAsia="en-US" w:bidi="ar-SA"/>
      </w:rPr>
    </w:lvl>
    <w:lvl w:ilvl="8" w:tplc="4462ED9E">
      <w:numFmt w:val="bullet"/>
      <w:lvlText w:val="•"/>
      <w:lvlJc w:val="left"/>
      <w:pPr>
        <w:ind w:left="8799" w:hanging="327"/>
      </w:pPr>
      <w:rPr>
        <w:rFonts w:hint="default"/>
        <w:lang w:val="ru-RU" w:eastAsia="en-US" w:bidi="ar-SA"/>
      </w:rPr>
    </w:lvl>
  </w:abstractNum>
  <w:abstractNum w:abstractNumId="140">
    <w:nsid w:val="5F8A0EA5"/>
    <w:multiLevelType w:val="hybridMultilevel"/>
    <w:tmpl w:val="DF9864FE"/>
    <w:lvl w:ilvl="0" w:tplc="E7009164">
      <w:start w:val="1"/>
      <w:numFmt w:val="decimal"/>
      <w:lvlText w:val="%1."/>
      <w:lvlJc w:val="left"/>
      <w:pPr>
        <w:ind w:left="393" w:hanging="303"/>
        <w:jc w:val="left"/>
      </w:pPr>
      <w:rPr>
        <w:rFonts w:ascii="Times New Roman" w:eastAsia="Times New Roman" w:hAnsi="Times New Roman" w:cs="Times New Roman" w:hint="default"/>
        <w:w w:val="100"/>
        <w:sz w:val="24"/>
        <w:szCs w:val="24"/>
        <w:lang w:val="ru-RU" w:eastAsia="en-US" w:bidi="ar-SA"/>
      </w:rPr>
    </w:lvl>
    <w:lvl w:ilvl="1" w:tplc="1ADE0CFA">
      <w:numFmt w:val="bullet"/>
      <w:lvlText w:val="•"/>
      <w:lvlJc w:val="left"/>
      <w:pPr>
        <w:ind w:left="1474" w:hanging="303"/>
      </w:pPr>
      <w:rPr>
        <w:rFonts w:hint="default"/>
        <w:lang w:val="ru-RU" w:eastAsia="en-US" w:bidi="ar-SA"/>
      </w:rPr>
    </w:lvl>
    <w:lvl w:ilvl="2" w:tplc="3078D110">
      <w:numFmt w:val="bullet"/>
      <w:lvlText w:val="•"/>
      <w:lvlJc w:val="left"/>
      <w:pPr>
        <w:ind w:left="2549" w:hanging="303"/>
      </w:pPr>
      <w:rPr>
        <w:rFonts w:hint="default"/>
        <w:lang w:val="ru-RU" w:eastAsia="en-US" w:bidi="ar-SA"/>
      </w:rPr>
    </w:lvl>
    <w:lvl w:ilvl="3" w:tplc="ED5433D0">
      <w:numFmt w:val="bullet"/>
      <w:lvlText w:val="•"/>
      <w:lvlJc w:val="left"/>
      <w:pPr>
        <w:ind w:left="3624" w:hanging="303"/>
      </w:pPr>
      <w:rPr>
        <w:rFonts w:hint="default"/>
        <w:lang w:val="ru-RU" w:eastAsia="en-US" w:bidi="ar-SA"/>
      </w:rPr>
    </w:lvl>
    <w:lvl w:ilvl="4" w:tplc="3FD05AFA">
      <w:numFmt w:val="bullet"/>
      <w:lvlText w:val="•"/>
      <w:lvlJc w:val="left"/>
      <w:pPr>
        <w:ind w:left="4699" w:hanging="303"/>
      </w:pPr>
      <w:rPr>
        <w:rFonts w:hint="default"/>
        <w:lang w:val="ru-RU" w:eastAsia="en-US" w:bidi="ar-SA"/>
      </w:rPr>
    </w:lvl>
    <w:lvl w:ilvl="5" w:tplc="8F7E40C6">
      <w:numFmt w:val="bullet"/>
      <w:lvlText w:val="•"/>
      <w:lvlJc w:val="left"/>
      <w:pPr>
        <w:ind w:left="5774" w:hanging="303"/>
      </w:pPr>
      <w:rPr>
        <w:rFonts w:hint="default"/>
        <w:lang w:val="ru-RU" w:eastAsia="en-US" w:bidi="ar-SA"/>
      </w:rPr>
    </w:lvl>
    <w:lvl w:ilvl="6" w:tplc="52EE0A28">
      <w:numFmt w:val="bullet"/>
      <w:lvlText w:val="•"/>
      <w:lvlJc w:val="left"/>
      <w:pPr>
        <w:ind w:left="6849" w:hanging="303"/>
      </w:pPr>
      <w:rPr>
        <w:rFonts w:hint="default"/>
        <w:lang w:val="ru-RU" w:eastAsia="en-US" w:bidi="ar-SA"/>
      </w:rPr>
    </w:lvl>
    <w:lvl w:ilvl="7" w:tplc="201AF968">
      <w:numFmt w:val="bullet"/>
      <w:lvlText w:val="•"/>
      <w:lvlJc w:val="left"/>
      <w:pPr>
        <w:ind w:left="7924" w:hanging="303"/>
      </w:pPr>
      <w:rPr>
        <w:rFonts w:hint="default"/>
        <w:lang w:val="ru-RU" w:eastAsia="en-US" w:bidi="ar-SA"/>
      </w:rPr>
    </w:lvl>
    <w:lvl w:ilvl="8" w:tplc="9DCE6816">
      <w:numFmt w:val="bullet"/>
      <w:lvlText w:val="•"/>
      <w:lvlJc w:val="left"/>
      <w:pPr>
        <w:ind w:left="8999" w:hanging="303"/>
      </w:pPr>
      <w:rPr>
        <w:rFonts w:hint="default"/>
        <w:lang w:val="ru-RU" w:eastAsia="en-US" w:bidi="ar-SA"/>
      </w:rPr>
    </w:lvl>
  </w:abstractNum>
  <w:abstractNum w:abstractNumId="141">
    <w:nsid w:val="64456A1A"/>
    <w:multiLevelType w:val="hybridMultilevel"/>
    <w:tmpl w:val="5E624E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3">
    <w:nsid w:val="6569297E"/>
    <w:multiLevelType w:val="hybridMultilevel"/>
    <w:tmpl w:val="20386270"/>
    <w:lvl w:ilvl="0" w:tplc="DD6AED88">
      <w:start w:val="1"/>
      <w:numFmt w:val="decimal"/>
      <w:lvlText w:val="%1)"/>
      <w:lvlJc w:val="left"/>
      <w:pPr>
        <w:ind w:left="526" w:hanging="404"/>
        <w:jc w:val="left"/>
      </w:pPr>
      <w:rPr>
        <w:rFonts w:ascii="Times New Roman" w:eastAsia="Times New Roman" w:hAnsi="Times New Roman" w:cs="Times New Roman" w:hint="default"/>
        <w:w w:val="99"/>
        <w:sz w:val="24"/>
        <w:szCs w:val="24"/>
        <w:lang w:val="ru-RU" w:eastAsia="en-US" w:bidi="ar-SA"/>
      </w:rPr>
    </w:lvl>
    <w:lvl w:ilvl="1" w:tplc="292242A8">
      <w:numFmt w:val="bullet"/>
      <w:lvlText w:val="•"/>
      <w:lvlJc w:val="left"/>
      <w:pPr>
        <w:ind w:left="1542" w:hanging="404"/>
      </w:pPr>
      <w:rPr>
        <w:rFonts w:hint="default"/>
        <w:lang w:val="ru-RU" w:eastAsia="en-US" w:bidi="ar-SA"/>
      </w:rPr>
    </w:lvl>
    <w:lvl w:ilvl="2" w:tplc="A27013A0">
      <w:numFmt w:val="bullet"/>
      <w:lvlText w:val="•"/>
      <w:lvlJc w:val="left"/>
      <w:pPr>
        <w:ind w:left="2564" w:hanging="404"/>
      </w:pPr>
      <w:rPr>
        <w:rFonts w:hint="default"/>
        <w:lang w:val="ru-RU" w:eastAsia="en-US" w:bidi="ar-SA"/>
      </w:rPr>
    </w:lvl>
    <w:lvl w:ilvl="3" w:tplc="1FA8B5AA">
      <w:numFmt w:val="bullet"/>
      <w:lvlText w:val="•"/>
      <w:lvlJc w:val="left"/>
      <w:pPr>
        <w:ind w:left="3587" w:hanging="404"/>
      </w:pPr>
      <w:rPr>
        <w:rFonts w:hint="default"/>
        <w:lang w:val="ru-RU" w:eastAsia="en-US" w:bidi="ar-SA"/>
      </w:rPr>
    </w:lvl>
    <w:lvl w:ilvl="4" w:tplc="AD6C88E2">
      <w:numFmt w:val="bullet"/>
      <w:lvlText w:val="•"/>
      <w:lvlJc w:val="left"/>
      <w:pPr>
        <w:ind w:left="4609" w:hanging="404"/>
      </w:pPr>
      <w:rPr>
        <w:rFonts w:hint="default"/>
        <w:lang w:val="ru-RU" w:eastAsia="en-US" w:bidi="ar-SA"/>
      </w:rPr>
    </w:lvl>
    <w:lvl w:ilvl="5" w:tplc="ADB2F94C">
      <w:numFmt w:val="bullet"/>
      <w:lvlText w:val="•"/>
      <w:lvlJc w:val="left"/>
      <w:pPr>
        <w:ind w:left="5632" w:hanging="404"/>
      </w:pPr>
      <w:rPr>
        <w:rFonts w:hint="default"/>
        <w:lang w:val="ru-RU" w:eastAsia="en-US" w:bidi="ar-SA"/>
      </w:rPr>
    </w:lvl>
    <w:lvl w:ilvl="6" w:tplc="7BE693B2">
      <w:numFmt w:val="bullet"/>
      <w:lvlText w:val="•"/>
      <w:lvlJc w:val="left"/>
      <w:pPr>
        <w:ind w:left="6654" w:hanging="404"/>
      </w:pPr>
      <w:rPr>
        <w:rFonts w:hint="default"/>
        <w:lang w:val="ru-RU" w:eastAsia="en-US" w:bidi="ar-SA"/>
      </w:rPr>
    </w:lvl>
    <w:lvl w:ilvl="7" w:tplc="95B0184E">
      <w:numFmt w:val="bullet"/>
      <w:lvlText w:val="•"/>
      <w:lvlJc w:val="left"/>
      <w:pPr>
        <w:ind w:left="7676" w:hanging="404"/>
      </w:pPr>
      <w:rPr>
        <w:rFonts w:hint="default"/>
        <w:lang w:val="ru-RU" w:eastAsia="en-US" w:bidi="ar-SA"/>
      </w:rPr>
    </w:lvl>
    <w:lvl w:ilvl="8" w:tplc="DDE659E4">
      <w:numFmt w:val="bullet"/>
      <w:lvlText w:val="•"/>
      <w:lvlJc w:val="left"/>
      <w:pPr>
        <w:ind w:left="8699" w:hanging="404"/>
      </w:pPr>
      <w:rPr>
        <w:rFonts w:hint="default"/>
        <w:lang w:val="ru-RU" w:eastAsia="en-US" w:bidi="ar-SA"/>
      </w:rPr>
    </w:lvl>
  </w:abstractNum>
  <w:abstractNum w:abstractNumId="144">
    <w:nsid w:val="66092273"/>
    <w:multiLevelType w:val="hybridMultilevel"/>
    <w:tmpl w:val="BA7CA458"/>
    <w:lvl w:ilvl="0" w:tplc="55B457EC">
      <w:numFmt w:val="bullet"/>
      <w:lvlText w:val="–"/>
      <w:lvlJc w:val="left"/>
      <w:pPr>
        <w:ind w:left="798" w:hanging="360"/>
      </w:pPr>
      <w:rPr>
        <w:rFonts w:ascii="Times New Roman" w:eastAsia="Times New Roman" w:hAnsi="Times New Roman" w:cs="Times New Roman" w:hint="default"/>
        <w:w w:val="100"/>
        <w:sz w:val="24"/>
        <w:szCs w:val="24"/>
        <w:lang w:val="ru-RU" w:eastAsia="en-US" w:bidi="ar-SA"/>
      </w:rPr>
    </w:lvl>
    <w:lvl w:ilvl="1" w:tplc="93186C14">
      <w:numFmt w:val="bullet"/>
      <w:lvlText w:val="–"/>
      <w:lvlJc w:val="left"/>
      <w:pPr>
        <w:ind w:left="1361" w:hanging="361"/>
      </w:pPr>
      <w:rPr>
        <w:rFonts w:ascii="Times New Roman" w:eastAsia="Times New Roman" w:hAnsi="Times New Roman" w:cs="Times New Roman" w:hint="default"/>
        <w:w w:val="100"/>
        <w:sz w:val="24"/>
        <w:szCs w:val="24"/>
        <w:lang w:val="ru-RU" w:eastAsia="en-US" w:bidi="ar-SA"/>
      </w:rPr>
    </w:lvl>
    <w:lvl w:ilvl="2" w:tplc="B9D0D59E">
      <w:numFmt w:val="bullet"/>
      <w:lvlText w:val="•"/>
      <w:lvlJc w:val="left"/>
      <w:pPr>
        <w:ind w:left="2427" w:hanging="361"/>
      </w:pPr>
      <w:rPr>
        <w:rFonts w:hint="default"/>
        <w:lang w:val="ru-RU" w:eastAsia="en-US" w:bidi="ar-SA"/>
      </w:rPr>
    </w:lvl>
    <w:lvl w:ilvl="3" w:tplc="94702BD6">
      <w:numFmt w:val="bullet"/>
      <w:lvlText w:val="•"/>
      <w:lvlJc w:val="left"/>
      <w:pPr>
        <w:ind w:left="3495" w:hanging="361"/>
      </w:pPr>
      <w:rPr>
        <w:rFonts w:hint="default"/>
        <w:lang w:val="ru-RU" w:eastAsia="en-US" w:bidi="ar-SA"/>
      </w:rPr>
    </w:lvl>
    <w:lvl w:ilvl="4" w:tplc="16181EAA">
      <w:numFmt w:val="bullet"/>
      <w:lvlText w:val="•"/>
      <w:lvlJc w:val="left"/>
      <w:pPr>
        <w:ind w:left="4562" w:hanging="361"/>
      </w:pPr>
      <w:rPr>
        <w:rFonts w:hint="default"/>
        <w:lang w:val="ru-RU" w:eastAsia="en-US" w:bidi="ar-SA"/>
      </w:rPr>
    </w:lvl>
    <w:lvl w:ilvl="5" w:tplc="D54C79F6">
      <w:numFmt w:val="bullet"/>
      <w:lvlText w:val="•"/>
      <w:lvlJc w:val="left"/>
      <w:pPr>
        <w:ind w:left="5630" w:hanging="361"/>
      </w:pPr>
      <w:rPr>
        <w:rFonts w:hint="default"/>
        <w:lang w:val="ru-RU" w:eastAsia="en-US" w:bidi="ar-SA"/>
      </w:rPr>
    </w:lvl>
    <w:lvl w:ilvl="6" w:tplc="6BAE7E2E">
      <w:numFmt w:val="bullet"/>
      <w:lvlText w:val="•"/>
      <w:lvlJc w:val="left"/>
      <w:pPr>
        <w:ind w:left="6698" w:hanging="361"/>
      </w:pPr>
      <w:rPr>
        <w:rFonts w:hint="default"/>
        <w:lang w:val="ru-RU" w:eastAsia="en-US" w:bidi="ar-SA"/>
      </w:rPr>
    </w:lvl>
    <w:lvl w:ilvl="7" w:tplc="120A6D10">
      <w:numFmt w:val="bullet"/>
      <w:lvlText w:val="•"/>
      <w:lvlJc w:val="left"/>
      <w:pPr>
        <w:ind w:left="7765" w:hanging="361"/>
      </w:pPr>
      <w:rPr>
        <w:rFonts w:hint="default"/>
        <w:lang w:val="ru-RU" w:eastAsia="en-US" w:bidi="ar-SA"/>
      </w:rPr>
    </w:lvl>
    <w:lvl w:ilvl="8" w:tplc="92A0AF96">
      <w:numFmt w:val="bullet"/>
      <w:lvlText w:val="•"/>
      <w:lvlJc w:val="left"/>
      <w:pPr>
        <w:ind w:left="8833" w:hanging="361"/>
      </w:pPr>
      <w:rPr>
        <w:rFonts w:hint="default"/>
        <w:lang w:val="ru-RU" w:eastAsia="en-US" w:bidi="ar-SA"/>
      </w:rPr>
    </w:lvl>
  </w:abstractNum>
  <w:abstractNum w:abstractNumId="145">
    <w:nsid w:val="663C654D"/>
    <w:multiLevelType w:val="hybridMultilevel"/>
    <w:tmpl w:val="1A8A5F14"/>
    <w:lvl w:ilvl="0" w:tplc="CD2CC340">
      <w:start w:val="1"/>
      <w:numFmt w:val="decimal"/>
      <w:lvlText w:val="%1."/>
      <w:lvlJc w:val="left"/>
      <w:pPr>
        <w:ind w:left="953" w:hanging="480"/>
      </w:pPr>
      <w:rPr>
        <w:rFonts w:ascii="Times New Roman" w:eastAsia="Times New Roman" w:hAnsi="Times New Roman" w:cs="Times New Roman" w:hint="default"/>
        <w:spacing w:val="-5"/>
        <w:w w:val="100"/>
        <w:sz w:val="24"/>
        <w:szCs w:val="24"/>
        <w:lang w:val="ru-RU" w:eastAsia="en-US" w:bidi="ar-SA"/>
      </w:rPr>
    </w:lvl>
    <w:lvl w:ilvl="1" w:tplc="021E6FC4">
      <w:numFmt w:val="bullet"/>
      <w:lvlText w:val=""/>
      <w:lvlJc w:val="left"/>
      <w:pPr>
        <w:ind w:left="876" w:hanging="708"/>
      </w:pPr>
      <w:rPr>
        <w:rFonts w:ascii="Symbol" w:eastAsia="Symbol" w:hAnsi="Symbol" w:cs="Symbol" w:hint="default"/>
        <w:w w:val="100"/>
        <w:sz w:val="24"/>
        <w:szCs w:val="24"/>
        <w:lang w:val="ru-RU" w:eastAsia="en-US" w:bidi="ar-SA"/>
      </w:rPr>
    </w:lvl>
    <w:lvl w:ilvl="2" w:tplc="14660DD4">
      <w:numFmt w:val="bullet"/>
      <w:lvlText w:val="•"/>
      <w:lvlJc w:val="left"/>
      <w:pPr>
        <w:ind w:left="2087" w:hanging="708"/>
      </w:pPr>
      <w:rPr>
        <w:rFonts w:hint="default"/>
        <w:lang w:val="ru-RU" w:eastAsia="en-US" w:bidi="ar-SA"/>
      </w:rPr>
    </w:lvl>
    <w:lvl w:ilvl="3" w:tplc="E102BF88">
      <w:numFmt w:val="bullet"/>
      <w:lvlText w:val="•"/>
      <w:lvlJc w:val="left"/>
      <w:pPr>
        <w:ind w:left="3215" w:hanging="708"/>
      </w:pPr>
      <w:rPr>
        <w:rFonts w:hint="default"/>
        <w:lang w:val="ru-RU" w:eastAsia="en-US" w:bidi="ar-SA"/>
      </w:rPr>
    </w:lvl>
    <w:lvl w:ilvl="4" w:tplc="6784AF56">
      <w:numFmt w:val="bullet"/>
      <w:lvlText w:val="•"/>
      <w:lvlJc w:val="left"/>
      <w:pPr>
        <w:ind w:left="4343" w:hanging="708"/>
      </w:pPr>
      <w:rPr>
        <w:rFonts w:hint="default"/>
        <w:lang w:val="ru-RU" w:eastAsia="en-US" w:bidi="ar-SA"/>
      </w:rPr>
    </w:lvl>
    <w:lvl w:ilvl="5" w:tplc="09E0129C">
      <w:numFmt w:val="bullet"/>
      <w:lvlText w:val="•"/>
      <w:lvlJc w:val="left"/>
      <w:pPr>
        <w:ind w:left="5471" w:hanging="708"/>
      </w:pPr>
      <w:rPr>
        <w:rFonts w:hint="default"/>
        <w:lang w:val="ru-RU" w:eastAsia="en-US" w:bidi="ar-SA"/>
      </w:rPr>
    </w:lvl>
    <w:lvl w:ilvl="6" w:tplc="4F7CCD36">
      <w:numFmt w:val="bullet"/>
      <w:lvlText w:val="•"/>
      <w:lvlJc w:val="left"/>
      <w:pPr>
        <w:ind w:left="6599" w:hanging="708"/>
      </w:pPr>
      <w:rPr>
        <w:rFonts w:hint="default"/>
        <w:lang w:val="ru-RU" w:eastAsia="en-US" w:bidi="ar-SA"/>
      </w:rPr>
    </w:lvl>
    <w:lvl w:ilvl="7" w:tplc="42180D16">
      <w:numFmt w:val="bullet"/>
      <w:lvlText w:val="•"/>
      <w:lvlJc w:val="left"/>
      <w:pPr>
        <w:ind w:left="7727" w:hanging="708"/>
      </w:pPr>
      <w:rPr>
        <w:rFonts w:hint="default"/>
        <w:lang w:val="ru-RU" w:eastAsia="en-US" w:bidi="ar-SA"/>
      </w:rPr>
    </w:lvl>
    <w:lvl w:ilvl="8" w:tplc="5A7A7FCE">
      <w:numFmt w:val="bullet"/>
      <w:lvlText w:val="•"/>
      <w:lvlJc w:val="left"/>
      <w:pPr>
        <w:ind w:left="8855" w:hanging="708"/>
      </w:pPr>
      <w:rPr>
        <w:rFonts w:hint="default"/>
        <w:lang w:val="ru-RU" w:eastAsia="en-US" w:bidi="ar-SA"/>
      </w:rPr>
    </w:lvl>
  </w:abstractNum>
  <w:abstractNum w:abstractNumId="146">
    <w:nsid w:val="69633818"/>
    <w:multiLevelType w:val="hybridMultilevel"/>
    <w:tmpl w:val="3FDEBD72"/>
    <w:lvl w:ilvl="0" w:tplc="4A9CB8C8">
      <w:numFmt w:val="bullet"/>
      <w:lvlText w:val="–"/>
      <w:lvlJc w:val="left"/>
      <w:pPr>
        <w:ind w:left="1094" w:hanging="183"/>
      </w:pPr>
      <w:rPr>
        <w:rFonts w:ascii="Times New Roman" w:eastAsia="Times New Roman" w:hAnsi="Times New Roman" w:cs="Times New Roman" w:hint="default"/>
        <w:w w:val="100"/>
        <w:sz w:val="24"/>
        <w:szCs w:val="24"/>
        <w:lang w:val="ru-RU" w:eastAsia="en-US" w:bidi="ar-SA"/>
      </w:rPr>
    </w:lvl>
    <w:lvl w:ilvl="1" w:tplc="89842066">
      <w:numFmt w:val="bullet"/>
      <w:lvlText w:val=""/>
      <w:lvlJc w:val="left"/>
      <w:pPr>
        <w:ind w:left="1814" w:hanging="360"/>
      </w:pPr>
      <w:rPr>
        <w:rFonts w:ascii="Symbol" w:eastAsia="Symbol" w:hAnsi="Symbol" w:cs="Symbol" w:hint="default"/>
        <w:w w:val="100"/>
        <w:sz w:val="24"/>
        <w:szCs w:val="24"/>
        <w:lang w:val="ru-RU" w:eastAsia="en-US" w:bidi="ar-SA"/>
      </w:rPr>
    </w:lvl>
    <w:lvl w:ilvl="2" w:tplc="3498F95E">
      <w:numFmt w:val="bullet"/>
      <w:lvlText w:val="•"/>
      <w:lvlJc w:val="left"/>
      <w:pPr>
        <w:ind w:left="3406" w:hanging="360"/>
      </w:pPr>
      <w:rPr>
        <w:rFonts w:hint="default"/>
        <w:lang w:val="ru-RU" w:eastAsia="en-US" w:bidi="ar-SA"/>
      </w:rPr>
    </w:lvl>
    <w:lvl w:ilvl="3" w:tplc="2FC625F8">
      <w:numFmt w:val="bullet"/>
      <w:lvlText w:val="•"/>
      <w:lvlJc w:val="left"/>
      <w:pPr>
        <w:ind w:left="4992" w:hanging="360"/>
      </w:pPr>
      <w:rPr>
        <w:rFonts w:hint="default"/>
        <w:lang w:val="ru-RU" w:eastAsia="en-US" w:bidi="ar-SA"/>
      </w:rPr>
    </w:lvl>
    <w:lvl w:ilvl="4" w:tplc="2614422C">
      <w:numFmt w:val="bullet"/>
      <w:lvlText w:val="•"/>
      <w:lvlJc w:val="left"/>
      <w:pPr>
        <w:ind w:left="6579" w:hanging="360"/>
      </w:pPr>
      <w:rPr>
        <w:rFonts w:hint="default"/>
        <w:lang w:val="ru-RU" w:eastAsia="en-US" w:bidi="ar-SA"/>
      </w:rPr>
    </w:lvl>
    <w:lvl w:ilvl="5" w:tplc="F8DCCB72">
      <w:numFmt w:val="bullet"/>
      <w:lvlText w:val="•"/>
      <w:lvlJc w:val="left"/>
      <w:pPr>
        <w:ind w:left="8165" w:hanging="360"/>
      </w:pPr>
      <w:rPr>
        <w:rFonts w:hint="default"/>
        <w:lang w:val="ru-RU" w:eastAsia="en-US" w:bidi="ar-SA"/>
      </w:rPr>
    </w:lvl>
    <w:lvl w:ilvl="6" w:tplc="71E60690">
      <w:numFmt w:val="bullet"/>
      <w:lvlText w:val="•"/>
      <w:lvlJc w:val="left"/>
      <w:pPr>
        <w:ind w:left="9752" w:hanging="360"/>
      </w:pPr>
      <w:rPr>
        <w:rFonts w:hint="default"/>
        <w:lang w:val="ru-RU" w:eastAsia="en-US" w:bidi="ar-SA"/>
      </w:rPr>
    </w:lvl>
    <w:lvl w:ilvl="7" w:tplc="23524A3C">
      <w:numFmt w:val="bullet"/>
      <w:lvlText w:val="•"/>
      <w:lvlJc w:val="left"/>
      <w:pPr>
        <w:ind w:left="11338" w:hanging="360"/>
      </w:pPr>
      <w:rPr>
        <w:rFonts w:hint="default"/>
        <w:lang w:val="ru-RU" w:eastAsia="en-US" w:bidi="ar-SA"/>
      </w:rPr>
    </w:lvl>
    <w:lvl w:ilvl="8" w:tplc="3D2294A8">
      <w:numFmt w:val="bullet"/>
      <w:lvlText w:val="•"/>
      <w:lvlJc w:val="left"/>
      <w:pPr>
        <w:ind w:left="12925" w:hanging="360"/>
      </w:pPr>
      <w:rPr>
        <w:rFonts w:hint="default"/>
        <w:lang w:val="ru-RU" w:eastAsia="en-US" w:bidi="ar-SA"/>
      </w:rPr>
    </w:lvl>
  </w:abstractNum>
  <w:abstractNum w:abstractNumId="14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8">
    <w:nsid w:val="6AC13E5C"/>
    <w:multiLevelType w:val="hybridMultilevel"/>
    <w:tmpl w:val="CE88D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C512AA0"/>
    <w:multiLevelType w:val="hybridMultilevel"/>
    <w:tmpl w:val="F6A6D3C6"/>
    <w:lvl w:ilvl="0" w:tplc="DDF0CAF2">
      <w:start w:val="1"/>
      <w:numFmt w:val="decimal"/>
      <w:lvlText w:val="%1."/>
      <w:lvlJc w:val="left"/>
      <w:pPr>
        <w:ind w:left="871" w:hanging="241"/>
        <w:jc w:val="left"/>
      </w:pPr>
      <w:rPr>
        <w:rFonts w:ascii="Times New Roman" w:eastAsia="Times New Roman" w:hAnsi="Times New Roman" w:cs="Times New Roman" w:hint="default"/>
        <w:w w:val="100"/>
        <w:sz w:val="24"/>
        <w:szCs w:val="24"/>
        <w:lang w:val="ru-RU" w:eastAsia="en-US" w:bidi="ar-SA"/>
      </w:rPr>
    </w:lvl>
    <w:lvl w:ilvl="1" w:tplc="2FBCBFCC">
      <w:numFmt w:val="bullet"/>
      <w:lvlText w:val="•"/>
      <w:lvlJc w:val="left"/>
      <w:pPr>
        <w:ind w:left="1875" w:hanging="241"/>
      </w:pPr>
      <w:rPr>
        <w:rFonts w:hint="default"/>
        <w:lang w:val="ru-RU" w:eastAsia="en-US" w:bidi="ar-SA"/>
      </w:rPr>
    </w:lvl>
    <w:lvl w:ilvl="2" w:tplc="853A6318">
      <w:numFmt w:val="bullet"/>
      <w:lvlText w:val="•"/>
      <w:lvlJc w:val="left"/>
      <w:pPr>
        <w:ind w:left="2871" w:hanging="241"/>
      </w:pPr>
      <w:rPr>
        <w:rFonts w:hint="default"/>
        <w:lang w:val="ru-RU" w:eastAsia="en-US" w:bidi="ar-SA"/>
      </w:rPr>
    </w:lvl>
    <w:lvl w:ilvl="3" w:tplc="EA94DC34">
      <w:numFmt w:val="bullet"/>
      <w:lvlText w:val="•"/>
      <w:lvlJc w:val="left"/>
      <w:pPr>
        <w:ind w:left="3867" w:hanging="241"/>
      </w:pPr>
      <w:rPr>
        <w:rFonts w:hint="default"/>
        <w:lang w:val="ru-RU" w:eastAsia="en-US" w:bidi="ar-SA"/>
      </w:rPr>
    </w:lvl>
    <w:lvl w:ilvl="4" w:tplc="6B040EA2">
      <w:numFmt w:val="bullet"/>
      <w:lvlText w:val="•"/>
      <w:lvlJc w:val="left"/>
      <w:pPr>
        <w:ind w:left="4863" w:hanging="241"/>
      </w:pPr>
      <w:rPr>
        <w:rFonts w:hint="default"/>
        <w:lang w:val="ru-RU" w:eastAsia="en-US" w:bidi="ar-SA"/>
      </w:rPr>
    </w:lvl>
    <w:lvl w:ilvl="5" w:tplc="B3460E90">
      <w:numFmt w:val="bullet"/>
      <w:lvlText w:val="•"/>
      <w:lvlJc w:val="left"/>
      <w:pPr>
        <w:ind w:left="5859" w:hanging="241"/>
      </w:pPr>
      <w:rPr>
        <w:rFonts w:hint="default"/>
        <w:lang w:val="ru-RU" w:eastAsia="en-US" w:bidi="ar-SA"/>
      </w:rPr>
    </w:lvl>
    <w:lvl w:ilvl="6" w:tplc="FF783CEC">
      <w:numFmt w:val="bullet"/>
      <w:lvlText w:val="•"/>
      <w:lvlJc w:val="left"/>
      <w:pPr>
        <w:ind w:left="6855" w:hanging="241"/>
      </w:pPr>
      <w:rPr>
        <w:rFonts w:hint="default"/>
        <w:lang w:val="ru-RU" w:eastAsia="en-US" w:bidi="ar-SA"/>
      </w:rPr>
    </w:lvl>
    <w:lvl w:ilvl="7" w:tplc="77C2AF6A">
      <w:numFmt w:val="bullet"/>
      <w:lvlText w:val="•"/>
      <w:lvlJc w:val="left"/>
      <w:pPr>
        <w:ind w:left="7851" w:hanging="241"/>
      </w:pPr>
      <w:rPr>
        <w:rFonts w:hint="default"/>
        <w:lang w:val="ru-RU" w:eastAsia="en-US" w:bidi="ar-SA"/>
      </w:rPr>
    </w:lvl>
    <w:lvl w:ilvl="8" w:tplc="023AB2C8">
      <w:numFmt w:val="bullet"/>
      <w:lvlText w:val="•"/>
      <w:lvlJc w:val="left"/>
      <w:pPr>
        <w:ind w:left="8847" w:hanging="241"/>
      </w:pPr>
      <w:rPr>
        <w:rFonts w:hint="default"/>
        <w:lang w:val="ru-RU" w:eastAsia="en-US" w:bidi="ar-SA"/>
      </w:rPr>
    </w:lvl>
  </w:abstractNum>
  <w:abstractNum w:abstractNumId="15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1">
    <w:nsid w:val="6DF81E08"/>
    <w:multiLevelType w:val="hybridMultilevel"/>
    <w:tmpl w:val="A314CC92"/>
    <w:lvl w:ilvl="0" w:tplc="7ECA9826">
      <w:start w:val="1"/>
      <w:numFmt w:val="decimal"/>
      <w:lvlText w:val="%1)"/>
      <w:lvlJc w:val="left"/>
      <w:pPr>
        <w:ind w:left="526" w:hanging="269"/>
        <w:jc w:val="left"/>
      </w:pPr>
      <w:rPr>
        <w:rFonts w:ascii="Times New Roman" w:eastAsia="Times New Roman" w:hAnsi="Times New Roman" w:cs="Times New Roman" w:hint="default"/>
        <w:w w:val="99"/>
        <w:sz w:val="24"/>
        <w:szCs w:val="24"/>
        <w:lang w:val="ru-RU" w:eastAsia="en-US" w:bidi="ar-SA"/>
      </w:rPr>
    </w:lvl>
    <w:lvl w:ilvl="1" w:tplc="74569374">
      <w:numFmt w:val="bullet"/>
      <w:lvlText w:val="•"/>
      <w:lvlJc w:val="left"/>
      <w:pPr>
        <w:ind w:left="1542" w:hanging="269"/>
      </w:pPr>
      <w:rPr>
        <w:rFonts w:hint="default"/>
        <w:lang w:val="ru-RU" w:eastAsia="en-US" w:bidi="ar-SA"/>
      </w:rPr>
    </w:lvl>
    <w:lvl w:ilvl="2" w:tplc="4004518E">
      <w:numFmt w:val="bullet"/>
      <w:lvlText w:val="•"/>
      <w:lvlJc w:val="left"/>
      <w:pPr>
        <w:ind w:left="2564" w:hanging="269"/>
      </w:pPr>
      <w:rPr>
        <w:rFonts w:hint="default"/>
        <w:lang w:val="ru-RU" w:eastAsia="en-US" w:bidi="ar-SA"/>
      </w:rPr>
    </w:lvl>
    <w:lvl w:ilvl="3" w:tplc="1CA08E8C">
      <w:numFmt w:val="bullet"/>
      <w:lvlText w:val="•"/>
      <w:lvlJc w:val="left"/>
      <w:pPr>
        <w:ind w:left="3587" w:hanging="269"/>
      </w:pPr>
      <w:rPr>
        <w:rFonts w:hint="default"/>
        <w:lang w:val="ru-RU" w:eastAsia="en-US" w:bidi="ar-SA"/>
      </w:rPr>
    </w:lvl>
    <w:lvl w:ilvl="4" w:tplc="33CCA7B6">
      <w:numFmt w:val="bullet"/>
      <w:lvlText w:val="•"/>
      <w:lvlJc w:val="left"/>
      <w:pPr>
        <w:ind w:left="4609" w:hanging="269"/>
      </w:pPr>
      <w:rPr>
        <w:rFonts w:hint="default"/>
        <w:lang w:val="ru-RU" w:eastAsia="en-US" w:bidi="ar-SA"/>
      </w:rPr>
    </w:lvl>
    <w:lvl w:ilvl="5" w:tplc="7654DB32">
      <w:numFmt w:val="bullet"/>
      <w:lvlText w:val="•"/>
      <w:lvlJc w:val="left"/>
      <w:pPr>
        <w:ind w:left="5632" w:hanging="269"/>
      </w:pPr>
      <w:rPr>
        <w:rFonts w:hint="default"/>
        <w:lang w:val="ru-RU" w:eastAsia="en-US" w:bidi="ar-SA"/>
      </w:rPr>
    </w:lvl>
    <w:lvl w:ilvl="6" w:tplc="96FE19F2">
      <w:numFmt w:val="bullet"/>
      <w:lvlText w:val="•"/>
      <w:lvlJc w:val="left"/>
      <w:pPr>
        <w:ind w:left="6654" w:hanging="269"/>
      </w:pPr>
      <w:rPr>
        <w:rFonts w:hint="default"/>
        <w:lang w:val="ru-RU" w:eastAsia="en-US" w:bidi="ar-SA"/>
      </w:rPr>
    </w:lvl>
    <w:lvl w:ilvl="7" w:tplc="D79C1D6A">
      <w:numFmt w:val="bullet"/>
      <w:lvlText w:val="•"/>
      <w:lvlJc w:val="left"/>
      <w:pPr>
        <w:ind w:left="7676" w:hanging="269"/>
      </w:pPr>
      <w:rPr>
        <w:rFonts w:hint="default"/>
        <w:lang w:val="ru-RU" w:eastAsia="en-US" w:bidi="ar-SA"/>
      </w:rPr>
    </w:lvl>
    <w:lvl w:ilvl="8" w:tplc="AAA656B2">
      <w:numFmt w:val="bullet"/>
      <w:lvlText w:val="•"/>
      <w:lvlJc w:val="left"/>
      <w:pPr>
        <w:ind w:left="8699" w:hanging="269"/>
      </w:pPr>
      <w:rPr>
        <w:rFonts w:hint="default"/>
        <w:lang w:val="ru-RU" w:eastAsia="en-US" w:bidi="ar-SA"/>
      </w:rPr>
    </w:lvl>
  </w:abstractNum>
  <w:abstractNum w:abstractNumId="152">
    <w:nsid w:val="6E2830D3"/>
    <w:multiLevelType w:val="hybridMultilevel"/>
    <w:tmpl w:val="88524DC2"/>
    <w:lvl w:ilvl="0" w:tplc="9A2E58E4">
      <w:start w:val="1"/>
      <w:numFmt w:val="decimal"/>
      <w:lvlText w:val="%1)"/>
      <w:lvlJc w:val="left"/>
      <w:pPr>
        <w:ind w:left="630" w:hanging="275"/>
        <w:jc w:val="left"/>
      </w:pPr>
      <w:rPr>
        <w:rFonts w:ascii="Times New Roman" w:eastAsia="Times New Roman" w:hAnsi="Times New Roman" w:cs="Times New Roman" w:hint="default"/>
        <w:w w:val="99"/>
        <w:sz w:val="24"/>
        <w:szCs w:val="24"/>
        <w:lang w:val="ru-RU" w:eastAsia="en-US" w:bidi="ar-SA"/>
      </w:rPr>
    </w:lvl>
    <w:lvl w:ilvl="1" w:tplc="B044B90E">
      <w:numFmt w:val="bullet"/>
      <w:lvlText w:val="•"/>
      <w:lvlJc w:val="left"/>
      <w:pPr>
        <w:ind w:left="1659" w:hanging="275"/>
      </w:pPr>
      <w:rPr>
        <w:rFonts w:hint="default"/>
        <w:lang w:val="ru-RU" w:eastAsia="en-US" w:bidi="ar-SA"/>
      </w:rPr>
    </w:lvl>
    <w:lvl w:ilvl="2" w:tplc="D0FA8174">
      <w:numFmt w:val="bullet"/>
      <w:lvlText w:val="•"/>
      <w:lvlJc w:val="left"/>
      <w:pPr>
        <w:ind w:left="2679" w:hanging="275"/>
      </w:pPr>
      <w:rPr>
        <w:rFonts w:hint="default"/>
        <w:lang w:val="ru-RU" w:eastAsia="en-US" w:bidi="ar-SA"/>
      </w:rPr>
    </w:lvl>
    <w:lvl w:ilvl="3" w:tplc="9C9C9CA0">
      <w:numFmt w:val="bullet"/>
      <w:lvlText w:val="•"/>
      <w:lvlJc w:val="left"/>
      <w:pPr>
        <w:ind w:left="3699" w:hanging="275"/>
      </w:pPr>
      <w:rPr>
        <w:rFonts w:hint="default"/>
        <w:lang w:val="ru-RU" w:eastAsia="en-US" w:bidi="ar-SA"/>
      </w:rPr>
    </w:lvl>
    <w:lvl w:ilvl="4" w:tplc="400C5B06">
      <w:numFmt w:val="bullet"/>
      <w:lvlText w:val="•"/>
      <w:lvlJc w:val="left"/>
      <w:pPr>
        <w:ind w:left="4719" w:hanging="275"/>
      </w:pPr>
      <w:rPr>
        <w:rFonts w:hint="default"/>
        <w:lang w:val="ru-RU" w:eastAsia="en-US" w:bidi="ar-SA"/>
      </w:rPr>
    </w:lvl>
    <w:lvl w:ilvl="5" w:tplc="663465EA">
      <w:numFmt w:val="bullet"/>
      <w:lvlText w:val="•"/>
      <w:lvlJc w:val="left"/>
      <w:pPr>
        <w:ind w:left="5739" w:hanging="275"/>
      </w:pPr>
      <w:rPr>
        <w:rFonts w:hint="default"/>
        <w:lang w:val="ru-RU" w:eastAsia="en-US" w:bidi="ar-SA"/>
      </w:rPr>
    </w:lvl>
    <w:lvl w:ilvl="6" w:tplc="2DDE287E">
      <w:numFmt w:val="bullet"/>
      <w:lvlText w:val="•"/>
      <w:lvlJc w:val="left"/>
      <w:pPr>
        <w:ind w:left="6759" w:hanging="275"/>
      </w:pPr>
      <w:rPr>
        <w:rFonts w:hint="default"/>
        <w:lang w:val="ru-RU" w:eastAsia="en-US" w:bidi="ar-SA"/>
      </w:rPr>
    </w:lvl>
    <w:lvl w:ilvl="7" w:tplc="BD3C2640">
      <w:numFmt w:val="bullet"/>
      <w:lvlText w:val="•"/>
      <w:lvlJc w:val="left"/>
      <w:pPr>
        <w:ind w:left="7779" w:hanging="275"/>
      </w:pPr>
      <w:rPr>
        <w:rFonts w:hint="default"/>
        <w:lang w:val="ru-RU" w:eastAsia="en-US" w:bidi="ar-SA"/>
      </w:rPr>
    </w:lvl>
    <w:lvl w:ilvl="8" w:tplc="CEECECD6">
      <w:numFmt w:val="bullet"/>
      <w:lvlText w:val="•"/>
      <w:lvlJc w:val="left"/>
      <w:pPr>
        <w:ind w:left="8799" w:hanging="275"/>
      </w:pPr>
      <w:rPr>
        <w:rFonts w:hint="default"/>
        <w:lang w:val="ru-RU" w:eastAsia="en-US" w:bidi="ar-SA"/>
      </w:rPr>
    </w:lvl>
  </w:abstractNum>
  <w:abstractNum w:abstractNumId="153">
    <w:nsid w:val="6EE93594"/>
    <w:multiLevelType w:val="multilevel"/>
    <w:tmpl w:val="70D078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9962BA"/>
    <w:multiLevelType w:val="hybridMultilevel"/>
    <w:tmpl w:val="A78404E2"/>
    <w:lvl w:ilvl="0" w:tplc="B13A9174">
      <w:start w:val="1"/>
      <w:numFmt w:val="decimal"/>
      <w:lvlText w:val="%1)"/>
      <w:lvlJc w:val="left"/>
      <w:pPr>
        <w:ind w:left="1094" w:hanging="346"/>
        <w:jc w:val="left"/>
      </w:pPr>
      <w:rPr>
        <w:rFonts w:ascii="Times New Roman" w:eastAsia="Times New Roman" w:hAnsi="Times New Roman" w:cs="Times New Roman" w:hint="default"/>
        <w:w w:val="99"/>
        <w:sz w:val="24"/>
        <w:szCs w:val="24"/>
        <w:lang w:val="ru-RU" w:eastAsia="en-US" w:bidi="ar-SA"/>
      </w:rPr>
    </w:lvl>
    <w:lvl w:ilvl="1" w:tplc="A9F8F92E">
      <w:numFmt w:val="bullet"/>
      <w:lvlText w:val="•"/>
      <w:lvlJc w:val="left"/>
      <w:pPr>
        <w:ind w:left="2599" w:hanging="346"/>
      </w:pPr>
      <w:rPr>
        <w:rFonts w:hint="default"/>
        <w:lang w:val="ru-RU" w:eastAsia="en-US" w:bidi="ar-SA"/>
      </w:rPr>
    </w:lvl>
    <w:lvl w:ilvl="2" w:tplc="078CED8E">
      <w:numFmt w:val="bullet"/>
      <w:lvlText w:val="•"/>
      <w:lvlJc w:val="left"/>
      <w:pPr>
        <w:ind w:left="4099" w:hanging="346"/>
      </w:pPr>
      <w:rPr>
        <w:rFonts w:hint="default"/>
        <w:lang w:val="ru-RU" w:eastAsia="en-US" w:bidi="ar-SA"/>
      </w:rPr>
    </w:lvl>
    <w:lvl w:ilvl="3" w:tplc="E4D2E146">
      <w:numFmt w:val="bullet"/>
      <w:lvlText w:val="•"/>
      <w:lvlJc w:val="left"/>
      <w:pPr>
        <w:ind w:left="5599" w:hanging="346"/>
      </w:pPr>
      <w:rPr>
        <w:rFonts w:hint="default"/>
        <w:lang w:val="ru-RU" w:eastAsia="en-US" w:bidi="ar-SA"/>
      </w:rPr>
    </w:lvl>
    <w:lvl w:ilvl="4" w:tplc="DDD4B2AE">
      <w:numFmt w:val="bullet"/>
      <w:lvlText w:val="•"/>
      <w:lvlJc w:val="left"/>
      <w:pPr>
        <w:ind w:left="7099" w:hanging="346"/>
      </w:pPr>
      <w:rPr>
        <w:rFonts w:hint="default"/>
        <w:lang w:val="ru-RU" w:eastAsia="en-US" w:bidi="ar-SA"/>
      </w:rPr>
    </w:lvl>
    <w:lvl w:ilvl="5" w:tplc="62A8629A">
      <w:numFmt w:val="bullet"/>
      <w:lvlText w:val="•"/>
      <w:lvlJc w:val="left"/>
      <w:pPr>
        <w:ind w:left="8599" w:hanging="346"/>
      </w:pPr>
      <w:rPr>
        <w:rFonts w:hint="default"/>
        <w:lang w:val="ru-RU" w:eastAsia="en-US" w:bidi="ar-SA"/>
      </w:rPr>
    </w:lvl>
    <w:lvl w:ilvl="6" w:tplc="0630A826">
      <w:numFmt w:val="bullet"/>
      <w:lvlText w:val="•"/>
      <w:lvlJc w:val="left"/>
      <w:pPr>
        <w:ind w:left="10099" w:hanging="346"/>
      </w:pPr>
      <w:rPr>
        <w:rFonts w:hint="default"/>
        <w:lang w:val="ru-RU" w:eastAsia="en-US" w:bidi="ar-SA"/>
      </w:rPr>
    </w:lvl>
    <w:lvl w:ilvl="7" w:tplc="5710517E">
      <w:numFmt w:val="bullet"/>
      <w:lvlText w:val="•"/>
      <w:lvlJc w:val="left"/>
      <w:pPr>
        <w:ind w:left="11598" w:hanging="346"/>
      </w:pPr>
      <w:rPr>
        <w:rFonts w:hint="default"/>
        <w:lang w:val="ru-RU" w:eastAsia="en-US" w:bidi="ar-SA"/>
      </w:rPr>
    </w:lvl>
    <w:lvl w:ilvl="8" w:tplc="B008D05E">
      <w:numFmt w:val="bullet"/>
      <w:lvlText w:val="•"/>
      <w:lvlJc w:val="left"/>
      <w:pPr>
        <w:ind w:left="13098" w:hanging="346"/>
      </w:pPr>
      <w:rPr>
        <w:rFonts w:hint="default"/>
        <w:lang w:val="ru-RU" w:eastAsia="en-US" w:bidi="ar-SA"/>
      </w:rPr>
    </w:lvl>
  </w:abstractNum>
  <w:abstractNum w:abstractNumId="155">
    <w:nsid w:val="70A77845"/>
    <w:multiLevelType w:val="multilevel"/>
    <w:tmpl w:val="34168BC4"/>
    <w:lvl w:ilvl="0">
      <w:start w:val="3"/>
      <w:numFmt w:val="decimal"/>
      <w:lvlText w:val="%1."/>
      <w:lvlJc w:val="left"/>
      <w:pPr>
        <w:ind w:left="1560" w:hanging="447"/>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60" w:hanging="447"/>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507" w:hanging="447"/>
      </w:pPr>
      <w:rPr>
        <w:rFonts w:hint="default"/>
        <w:lang w:val="ru-RU" w:eastAsia="en-US" w:bidi="ar-SA"/>
      </w:rPr>
    </w:lvl>
    <w:lvl w:ilvl="3">
      <w:numFmt w:val="bullet"/>
      <w:lvlText w:val="•"/>
      <w:lvlJc w:val="left"/>
      <w:pPr>
        <w:ind w:left="4481" w:hanging="447"/>
      </w:pPr>
      <w:rPr>
        <w:rFonts w:hint="default"/>
        <w:lang w:val="ru-RU" w:eastAsia="en-US" w:bidi="ar-SA"/>
      </w:rPr>
    </w:lvl>
    <w:lvl w:ilvl="4">
      <w:numFmt w:val="bullet"/>
      <w:lvlText w:val="•"/>
      <w:lvlJc w:val="left"/>
      <w:pPr>
        <w:ind w:left="5455" w:hanging="447"/>
      </w:pPr>
      <w:rPr>
        <w:rFonts w:hint="default"/>
        <w:lang w:val="ru-RU" w:eastAsia="en-US" w:bidi="ar-SA"/>
      </w:rPr>
    </w:lvl>
    <w:lvl w:ilvl="5">
      <w:numFmt w:val="bullet"/>
      <w:lvlText w:val="•"/>
      <w:lvlJc w:val="left"/>
      <w:pPr>
        <w:ind w:left="6429" w:hanging="447"/>
      </w:pPr>
      <w:rPr>
        <w:rFonts w:hint="default"/>
        <w:lang w:val="ru-RU" w:eastAsia="en-US" w:bidi="ar-SA"/>
      </w:rPr>
    </w:lvl>
    <w:lvl w:ilvl="6">
      <w:numFmt w:val="bullet"/>
      <w:lvlText w:val="•"/>
      <w:lvlJc w:val="left"/>
      <w:pPr>
        <w:ind w:left="7403" w:hanging="447"/>
      </w:pPr>
      <w:rPr>
        <w:rFonts w:hint="default"/>
        <w:lang w:val="ru-RU" w:eastAsia="en-US" w:bidi="ar-SA"/>
      </w:rPr>
    </w:lvl>
    <w:lvl w:ilvl="7">
      <w:numFmt w:val="bullet"/>
      <w:lvlText w:val="•"/>
      <w:lvlJc w:val="left"/>
      <w:pPr>
        <w:ind w:left="8376" w:hanging="447"/>
      </w:pPr>
      <w:rPr>
        <w:rFonts w:hint="default"/>
        <w:lang w:val="ru-RU" w:eastAsia="en-US" w:bidi="ar-SA"/>
      </w:rPr>
    </w:lvl>
    <w:lvl w:ilvl="8">
      <w:numFmt w:val="bullet"/>
      <w:lvlText w:val="•"/>
      <w:lvlJc w:val="left"/>
      <w:pPr>
        <w:ind w:left="9350" w:hanging="447"/>
      </w:pPr>
      <w:rPr>
        <w:rFonts w:hint="default"/>
        <w:lang w:val="ru-RU" w:eastAsia="en-US" w:bidi="ar-SA"/>
      </w:rPr>
    </w:lvl>
  </w:abstractNum>
  <w:abstractNum w:abstractNumId="156">
    <w:nsid w:val="717434C6"/>
    <w:multiLevelType w:val="multilevel"/>
    <w:tmpl w:val="358247EC"/>
    <w:lvl w:ilvl="0">
      <w:start w:val="1"/>
      <w:numFmt w:val="decimal"/>
      <w:lvlText w:val="%1."/>
      <w:lvlJc w:val="left"/>
      <w:pPr>
        <w:ind w:left="578" w:hanging="245"/>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759"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46" w:hanging="543"/>
        <w:jc w:val="lef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760" w:hanging="543"/>
      </w:pPr>
      <w:rPr>
        <w:rFonts w:hint="default"/>
        <w:lang w:val="ru-RU" w:eastAsia="en-US" w:bidi="ar-SA"/>
      </w:rPr>
    </w:lvl>
    <w:lvl w:ilvl="4">
      <w:numFmt w:val="bullet"/>
      <w:lvlText w:val="•"/>
      <w:lvlJc w:val="left"/>
      <w:pPr>
        <w:ind w:left="3092" w:hanging="543"/>
      </w:pPr>
      <w:rPr>
        <w:rFonts w:hint="default"/>
        <w:lang w:val="ru-RU" w:eastAsia="en-US" w:bidi="ar-SA"/>
      </w:rPr>
    </w:lvl>
    <w:lvl w:ilvl="5">
      <w:numFmt w:val="bullet"/>
      <w:lvlText w:val="•"/>
      <w:lvlJc w:val="left"/>
      <w:pPr>
        <w:ind w:left="4425" w:hanging="543"/>
      </w:pPr>
      <w:rPr>
        <w:rFonts w:hint="default"/>
        <w:lang w:val="ru-RU" w:eastAsia="en-US" w:bidi="ar-SA"/>
      </w:rPr>
    </w:lvl>
    <w:lvl w:ilvl="6">
      <w:numFmt w:val="bullet"/>
      <w:lvlText w:val="•"/>
      <w:lvlJc w:val="left"/>
      <w:pPr>
        <w:ind w:left="5758" w:hanging="543"/>
      </w:pPr>
      <w:rPr>
        <w:rFonts w:hint="default"/>
        <w:lang w:val="ru-RU" w:eastAsia="en-US" w:bidi="ar-SA"/>
      </w:rPr>
    </w:lvl>
    <w:lvl w:ilvl="7">
      <w:numFmt w:val="bullet"/>
      <w:lvlText w:val="•"/>
      <w:lvlJc w:val="left"/>
      <w:pPr>
        <w:ind w:left="7090" w:hanging="543"/>
      </w:pPr>
      <w:rPr>
        <w:rFonts w:hint="default"/>
        <w:lang w:val="ru-RU" w:eastAsia="en-US" w:bidi="ar-SA"/>
      </w:rPr>
    </w:lvl>
    <w:lvl w:ilvl="8">
      <w:numFmt w:val="bullet"/>
      <w:lvlText w:val="•"/>
      <w:lvlJc w:val="left"/>
      <w:pPr>
        <w:ind w:left="8423" w:hanging="543"/>
      </w:pPr>
      <w:rPr>
        <w:rFonts w:hint="default"/>
        <w:lang w:val="ru-RU" w:eastAsia="en-US" w:bidi="ar-SA"/>
      </w:rPr>
    </w:lvl>
  </w:abstractNum>
  <w:abstractNum w:abstractNumId="157">
    <w:nsid w:val="729C26D3"/>
    <w:multiLevelType w:val="hybridMultilevel"/>
    <w:tmpl w:val="60BEECBA"/>
    <w:lvl w:ilvl="0" w:tplc="2B6C5656">
      <w:start w:val="1"/>
      <w:numFmt w:val="decimal"/>
      <w:lvlText w:val="%1."/>
      <w:lvlJc w:val="left"/>
      <w:pPr>
        <w:ind w:left="876" w:hanging="246"/>
        <w:jc w:val="left"/>
      </w:pPr>
      <w:rPr>
        <w:rFonts w:ascii="Times New Roman" w:eastAsia="Times New Roman" w:hAnsi="Times New Roman" w:cs="Times New Roman" w:hint="default"/>
        <w:w w:val="100"/>
        <w:sz w:val="24"/>
        <w:szCs w:val="24"/>
        <w:lang w:val="ru-RU" w:eastAsia="en-US" w:bidi="ar-SA"/>
      </w:rPr>
    </w:lvl>
    <w:lvl w:ilvl="1" w:tplc="B9DCDDC0">
      <w:numFmt w:val="bullet"/>
      <w:lvlText w:val="•"/>
      <w:lvlJc w:val="left"/>
      <w:pPr>
        <w:ind w:left="1875" w:hanging="246"/>
      </w:pPr>
      <w:rPr>
        <w:rFonts w:hint="default"/>
        <w:lang w:val="ru-RU" w:eastAsia="en-US" w:bidi="ar-SA"/>
      </w:rPr>
    </w:lvl>
    <w:lvl w:ilvl="2" w:tplc="8BE447D4">
      <w:numFmt w:val="bullet"/>
      <w:lvlText w:val="•"/>
      <w:lvlJc w:val="left"/>
      <w:pPr>
        <w:ind w:left="2871" w:hanging="246"/>
      </w:pPr>
      <w:rPr>
        <w:rFonts w:hint="default"/>
        <w:lang w:val="ru-RU" w:eastAsia="en-US" w:bidi="ar-SA"/>
      </w:rPr>
    </w:lvl>
    <w:lvl w:ilvl="3" w:tplc="E6C6D8DA">
      <w:numFmt w:val="bullet"/>
      <w:lvlText w:val="•"/>
      <w:lvlJc w:val="left"/>
      <w:pPr>
        <w:ind w:left="3867" w:hanging="246"/>
      </w:pPr>
      <w:rPr>
        <w:rFonts w:hint="default"/>
        <w:lang w:val="ru-RU" w:eastAsia="en-US" w:bidi="ar-SA"/>
      </w:rPr>
    </w:lvl>
    <w:lvl w:ilvl="4" w:tplc="DD325A9C">
      <w:numFmt w:val="bullet"/>
      <w:lvlText w:val="•"/>
      <w:lvlJc w:val="left"/>
      <w:pPr>
        <w:ind w:left="4863" w:hanging="246"/>
      </w:pPr>
      <w:rPr>
        <w:rFonts w:hint="default"/>
        <w:lang w:val="ru-RU" w:eastAsia="en-US" w:bidi="ar-SA"/>
      </w:rPr>
    </w:lvl>
    <w:lvl w:ilvl="5" w:tplc="AB4C2850">
      <w:numFmt w:val="bullet"/>
      <w:lvlText w:val="•"/>
      <w:lvlJc w:val="left"/>
      <w:pPr>
        <w:ind w:left="5859" w:hanging="246"/>
      </w:pPr>
      <w:rPr>
        <w:rFonts w:hint="default"/>
        <w:lang w:val="ru-RU" w:eastAsia="en-US" w:bidi="ar-SA"/>
      </w:rPr>
    </w:lvl>
    <w:lvl w:ilvl="6" w:tplc="D41E3278">
      <w:numFmt w:val="bullet"/>
      <w:lvlText w:val="•"/>
      <w:lvlJc w:val="left"/>
      <w:pPr>
        <w:ind w:left="6855" w:hanging="246"/>
      </w:pPr>
      <w:rPr>
        <w:rFonts w:hint="default"/>
        <w:lang w:val="ru-RU" w:eastAsia="en-US" w:bidi="ar-SA"/>
      </w:rPr>
    </w:lvl>
    <w:lvl w:ilvl="7" w:tplc="85FC983A">
      <w:numFmt w:val="bullet"/>
      <w:lvlText w:val="•"/>
      <w:lvlJc w:val="left"/>
      <w:pPr>
        <w:ind w:left="7851" w:hanging="246"/>
      </w:pPr>
      <w:rPr>
        <w:rFonts w:hint="default"/>
        <w:lang w:val="ru-RU" w:eastAsia="en-US" w:bidi="ar-SA"/>
      </w:rPr>
    </w:lvl>
    <w:lvl w:ilvl="8" w:tplc="8348EBD0">
      <w:numFmt w:val="bullet"/>
      <w:lvlText w:val="•"/>
      <w:lvlJc w:val="left"/>
      <w:pPr>
        <w:ind w:left="8847" w:hanging="246"/>
      </w:pPr>
      <w:rPr>
        <w:rFonts w:hint="default"/>
        <w:lang w:val="ru-RU" w:eastAsia="en-US" w:bidi="ar-SA"/>
      </w:rPr>
    </w:lvl>
  </w:abstractNum>
  <w:abstractNum w:abstractNumId="158">
    <w:nsid w:val="7370592C"/>
    <w:multiLevelType w:val="hybridMultilevel"/>
    <w:tmpl w:val="711CA712"/>
    <w:lvl w:ilvl="0" w:tplc="D90C322A">
      <w:numFmt w:val="bullet"/>
      <w:lvlText w:val=""/>
      <w:lvlJc w:val="left"/>
      <w:pPr>
        <w:ind w:left="540" w:hanging="721"/>
      </w:pPr>
      <w:rPr>
        <w:rFonts w:ascii="Symbol" w:eastAsia="Symbol" w:hAnsi="Symbol" w:cs="Symbol" w:hint="default"/>
        <w:w w:val="100"/>
        <w:sz w:val="24"/>
        <w:szCs w:val="24"/>
        <w:lang w:val="ru-RU" w:eastAsia="en-US" w:bidi="ar-SA"/>
      </w:rPr>
    </w:lvl>
    <w:lvl w:ilvl="1" w:tplc="D7DA56EC">
      <w:numFmt w:val="bullet"/>
      <w:lvlText w:val="•"/>
      <w:lvlJc w:val="left"/>
      <w:pPr>
        <w:ind w:left="1532" w:hanging="721"/>
      </w:pPr>
      <w:rPr>
        <w:rFonts w:hint="default"/>
        <w:lang w:val="ru-RU" w:eastAsia="en-US" w:bidi="ar-SA"/>
      </w:rPr>
    </w:lvl>
    <w:lvl w:ilvl="2" w:tplc="FA8EB1A0">
      <w:numFmt w:val="bullet"/>
      <w:lvlText w:val="•"/>
      <w:lvlJc w:val="left"/>
      <w:pPr>
        <w:ind w:left="2525" w:hanging="721"/>
      </w:pPr>
      <w:rPr>
        <w:rFonts w:hint="default"/>
        <w:lang w:val="ru-RU" w:eastAsia="en-US" w:bidi="ar-SA"/>
      </w:rPr>
    </w:lvl>
    <w:lvl w:ilvl="3" w:tplc="F1FCFC5E">
      <w:numFmt w:val="bullet"/>
      <w:lvlText w:val="•"/>
      <w:lvlJc w:val="left"/>
      <w:pPr>
        <w:ind w:left="3518" w:hanging="721"/>
      </w:pPr>
      <w:rPr>
        <w:rFonts w:hint="default"/>
        <w:lang w:val="ru-RU" w:eastAsia="en-US" w:bidi="ar-SA"/>
      </w:rPr>
    </w:lvl>
    <w:lvl w:ilvl="4" w:tplc="489C04D8">
      <w:numFmt w:val="bullet"/>
      <w:lvlText w:val="•"/>
      <w:lvlJc w:val="left"/>
      <w:pPr>
        <w:ind w:left="4511" w:hanging="721"/>
      </w:pPr>
      <w:rPr>
        <w:rFonts w:hint="default"/>
        <w:lang w:val="ru-RU" w:eastAsia="en-US" w:bidi="ar-SA"/>
      </w:rPr>
    </w:lvl>
    <w:lvl w:ilvl="5" w:tplc="43D0D1D6">
      <w:numFmt w:val="bullet"/>
      <w:lvlText w:val="•"/>
      <w:lvlJc w:val="left"/>
      <w:pPr>
        <w:ind w:left="5504" w:hanging="721"/>
      </w:pPr>
      <w:rPr>
        <w:rFonts w:hint="default"/>
        <w:lang w:val="ru-RU" w:eastAsia="en-US" w:bidi="ar-SA"/>
      </w:rPr>
    </w:lvl>
    <w:lvl w:ilvl="6" w:tplc="7DA6D83C">
      <w:numFmt w:val="bullet"/>
      <w:lvlText w:val="•"/>
      <w:lvlJc w:val="left"/>
      <w:pPr>
        <w:ind w:left="6497" w:hanging="721"/>
      </w:pPr>
      <w:rPr>
        <w:rFonts w:hint="default"/>
        <w:lang w:val="ru-RU" w:eastAsia="en-US" w:bidi="ar-SA"/>
      </w:rPr>
    </w:lvl>
    <w:lvl w:ilvl="7" w:tplc="23E688D6">
      <w:numFmt w:val="bullet"/>
      <w:lvlText w:val="•"/>
      <w:lvlJc w:val="left"/>
      <w:pPr>
        <w:ind w:left="7490" w:hanging="721"/>
      </w:pPr>
      <w:rPr>
        <w:rFonts w:hint="default"/>
        <w:lang w:val="ru-RU" w:eastAsia="en-US" w:bidi="ar-SA"/>
      </w:rPr>
    </w:lvl>
    <w:lvl w:ilvl="8" w:tplc="EA3C7FEC">
      <w:numFmt w:val="bullet"/>
      <w:lvlText w:val="•"/>
      <w:lvlJc w:val="left"/>
      <w:pPr>
        <w:ind w:left="8483" w:hanging="721"/>
      </w:pPr>
      <w:rPr>
        <w:rFonts w:hint="default"/>
        <w:lang w:val="ru-RU" w:eastAsia="en-US" w:bidi="ar-SA"/>
      </w:rPr>
    </w:lvl>
  </w:abstractNum>
  <w:abstractNum w:abstractNumId="159">
    <w:nsid w:val="73C0586E"/>
    <w:multiLevelType w:val="hybridMultilevel"/>
    <w:tmpl w:val="9F122220"/>
    <w:lvl w:ilvl="0" w:tplc="6B9810F0">
      <w:start w:val="10"/>
      <w:numFmt w:val="decimal"/>
      <w:lvlText w:val="%1"/>
      <w:lvlJc w:val="left"/>
      <w:pPr>
        <w:ind w:left="933" w:hanging="303"/>
        <w:jc w:val="left"/>
      </w:pPr>
      <w:rPr>
        <w:rFonts w:ascii="Times New Roman" w:eastAsia="Times New Roman" w:hAnsi="Times New Roman" w:cs="Times New Roman" w:hint="default"/>
        <w:b/>
        <w:bCs/>
        <w:w w:val="100"/>
        <w:sz w:val="24"/>
        <w:szCs w:val="24"/>
        <w:lang w:val="ru-RU" w:eastAsia="en-US" w:bidi="ar-SA"/>
      </w:rPr>
    </w:lvl>
    <w:lvl w:ilvl="1" w:tplc="44D64C62">
      <w:numFmt w:val="bullet"/>
      <w:lvlText w:val="•"/>
      <w:lvlJc w:val="left"/>
      <w:pPr>
        <w:ind w:left="1929" w:hanging="303"/>
      </w:pPr>
      <w:rPr>
        <w:rFonts w:hint="default"/>
        <w:lang w:val="ru-RU" w:eastAsia="en-US" w:bidi="ar-SA"/>
      </w:rPr>
    </w:lvl>
    <w:lvl w:ilvl="2" w:tplc="C5AA9ADE">
      <w:numFmt w:val="bullet"/>
      <w:lvlText w:val="•"/>
      <w:lvlJc w:val="left"/>
      <w:pPr>
        <w:ind w:left="2919" w:hanging="303"/>
      </w:pPr>
      <w:rPr>
        <w:rFonts w:hint="default"/>
        <w:lang w:val="ru-RU" w:eastAsia="en-US" w:bidi="ar-SA"/>
      </w:rPr>
    </w:lvl>
    <w:lvl w:ilvl="3" w:tplc="9EFA7F8A">
      <w:numFmt w:val="bullet"/>
      <w:lvlText w:val="•"/>
      <w:lvlJc w:val="left"/>
      <w:pPr>
        <w:ind w:left="3909" w:hanging="303"/>
      </w:pPr>
      <w:rPr>
        <w:rFonts w:hint="default"/>
        <w:lang w:val="ru-RU" w:eastAsia="en-US" w:bidi="ar-SA"/>
      </w:rPr>
    </w:lvl>
    <w:lvl w:ilvl="4" w:tplc="539AD17A">
      <w:numFmt w:val="bullet"/>
      <w:lvlText w:val="•"/>
      <w:lvlJc w:val="left"/>
      <w:pPr>
        <w:ind w:left="4899" w:hanging="303"/>
      </w:pPr>
      <w:rPr>
        <w:rFonts w:hint="default"/>
        <w:lang w:val="ru-RU" w:eastAsia="en-US" w:bidi="ar-SA"/>
      </w:rPr>
    </w:lvl>
    <w:lvl w:ilvl="5" w:tplc="ABD0C044">
      <w:numFmt w:val="bullet"/>
      <w:lvlText w:val="•"/>
      <w:lvlJc w:val="left"/>
      <w:pPr>
        <w:ind w:left="5889" w:hanging="303"/>
      </w:pPr>
      <w:rPr>
        <w:rFonts w:hint="default"/>
        <w:lang w:val="ru-RU" w:eastAsia="en-US" w:bidi="ar-SA"/>
      </w:rPr>
    </w:lvl>
    <w:lvl w:ilvl="6" w:tplc="88E4386E">
      <w:numFmt w:val="bullet"/>
      <w:lvlText w:val="•"/>
      <w:lvlJc w:val="left"/>
      <w:pPr>
        <w:ind w:left="6879" w:hanging="303"/>
      </w:pPr>
      <w:rPr>
        <w:rFonts w:hint="default"/>
        <w:lang w:val="ru-RU" w:eastAsia="en-US" w:bidi="ar-SA"/>
      </w:rPr>
    </w:lvl>
    <w:lvl w:ilvl="7" w:tplc="4252CBC0">
      <w:numFmt w:val="bullet"/>
      <w:lvlText w:val="•"/>
      <w:lvlJc w:val="left"/>
      <w:pPr>
        <w:ind w:left="7869" w:hanging="303"/>
      </w:pPr>
      <w:rPr>
        <w:rFonts w:hint="default"/>
        <w:lang w:val="ru-RU" w:eastAsia="en-US" w:bidi="ar-SA"/>
      </w:rPr>
    </w:lvl>
    <w:lvl w:ilvl="8" w:tplc="117889AE">
      <w:numFmt w:val="bullet"/>
      <w:lvlText w:val="•"/>
      <w:lvlJc w:val="left"/>
      <w:pPr>
        <w:ind w:left="8859" w:hanging="303"/>
      </w:pPr>
      <w:rPr>
        <w:rFonts w:hint="default"/>
        <w:lang w:val="ru-RU" w:eastAsia="en-US" w:bidi="ar-SA"/>
      </w:rPr>
    </w:lvl>
  </w:abstractNum>
  <w:abstractNum w:abstractNumId="160">
    <w:nsid w:val="743868BC"/>
    <w:multiLevelType w:val="hybridMultilevel"/>
    <w:tmpl w:val="6B8EB24C"/>
    <w:lvl w:ilvl="0" w:tplc="848A175C">
      <w:start w:val="10"/>
      <w:numFmt w:val="decimal"/>
      <w:lvlText w:val="%1"/>
      <w:lvlJc w:val="left"/>
      <w:pPr>
        <w:ind w:left="213" w:hanging="303"/>
        <w:jc w:val="left"/>
      </w:pPr>
      <w:rPr>
        <w:rFonts w:ascii="Times New Roman" w:eastAsia="Times New Roman" w:hAnsi="Times New Roman" w:cs="Times New Roman" w:hint="default"/>
        <w:b/>
        <w:bCs/>
        <w:i/>
        <w:iCs/>
        <w:w w:val="100"/>
        <w:sz w:val="24"/>
        <w:szCs w:val="24"/>
        <w:lang w:val="ru-RU" w:eastAsia="en-US" w:bidi="ar-SA"/>
      </w:rPr>
    </w:lvl>
    <w:lvl w:ilvl="1" w:tplc="64C6933E">
      <w:numFmt w:val="bullet"/>
      <w:lvlText w:val="•"/>
      <w:lvlJc w:val="left"/>
      <w:pPr>
        <w:ind w:left="1294" w:hanging="303"/>
      </w:pPr>
      <w:rPr>
        <w:rFonts w:hint="default"/>
        <w:lang w:val="ru-RU" w:eastAsia="en-US" w:bidi="ar-SA"/>
      </w:rPr>
    </w:lvl>
    <w:lvl w:ilvl="2" w:tplc="351E2770">
      <w:numFmt w:val="bullet"/>
      <w:lvlText w:val="•"/>
      <w:lvlJc w:val="left"/>
      <w:pPr>
        <w:ind w:left="2369" w:hanging="303"/>
      </w:pPr>
      <w:rPr>
        <w:rFonts w:hint="default"/>
        <w:lang w:val="ru-RU" w:eastAsia="en-US" w:bidi="ar-SA"/>
      </w:rPr>
    </w:lvl>
    <w:lvl w:ilvl="3" w:tplc="7E6A2A3C">
      <w:numFmt w:val="bullet"/>
      <w:lvlText w:val="•"/>
      <w:lvlJc w:val="left"/>
      <w:pPr>
        <w:ind w:left="3444" w:hanging="303"/>
      </w:pPr>
      <w:rPr>
        <w:rFonts w:hint="default"/>
        <w:lang w:val="ru-RU" w:eastAsia="en-US" w:bidi="ar-SA"/>
      </w:rPr>
    </w:lvl>
    <w:lvl w:ilvl="4" w:tplc="96E8E0C2">
      <w:numFmt w:val="bullet"/>
      <w:lvlText w:val="•"/>
      <w:lvlJc w:val="left"/>
      <w:pPr>
        <w:ind w:left="4519" w:hanging="303"/>
      </w:pPr>
      <w:rPr>
        <w:rFonts w:hint="default"/>
        <w:lang w:val="ru-RU" w:eastAsia="en-US" w:bidi="ar-SA"/>
      </w:rPr>
    </w:lvl>
    <w:lvl w:ilvl="5" w:tplc="0376072A">
      <w:numFmt w:val="bullet"/>
      <w:lvlText w:val="•"/>
      <w:lvlJc w:val="left"/>
      <w:pPr>
        <w:ind w:left="5594" w:hanging="303"/>
      </w:pPr>
      <w:rPr>
        <w:rFonts w:hint="default"/>
        <w:lang w:val="ru-RU" w:eastAsia="en-US" w:bidi="ar-SA"/>
      </w:rPr>
    </w:lvl>
    <w:lvl w:ilvl="6" w:tplc="4E28ECEE">
      <w:numFmt w:val="bullet"/>
      <w:lvlText w:val="•"/>
      <w:lvlJc w:val="left"/>
      <w:pPr>
        <w:ind w:left="6669" w:hanging="303"/>
      </w:pPr>
      <w:rPr>
        <w:rFonts w:hint="default"/>
        <w:lang w:val="ru-RU" w:eastAsia="en-US" w:bidi="ar-SA"/>
      </w:rPr>
    </w:lvl>
    <w:lvl w:ilvl="7" w:tplc="FF0C13EE">
      <w:numFmt w:val="bullet"/>
      <w:lvlText w:val="•"/>
      <w:lvlJc w:val="left"/>
      <w:pPr>
        <w:ind w:left="7744" w:hanging="303"/>
      </w:pPr>
      <w:rPr>
        <w:rFonts w:hint="default"/>
        <w:lang w:val="ru-RU" w:eastAsia="en-US" w:bidi="ar-SA"/>
      </w:rPr>
    </w:lvl>
    <w:lvl w:ilvl="8" w:tplc="D47C1BC2">
      <w:numFmt w:val="bullet"/>
      <w:lvlText w:val="•"/>
      <w:lvlJc w:val="left"/>
      <w:pPr>
        <w:ind w:left="8819" w:hanging="303"/>
      </w:pPr>
      <w:rPr>
        <w:rFonts w:hint="default"/>
        <w:lang w:val="ru-RU" w:eastAsia="en-US" w:bidi="ar-SA"/>
      </w:rPr>
    </w:lvl>
  </w:abstractNum>
  <w:abstractNum w:abstractNumId="161">
    <w:nsid w:val="74B16F2D"/>
    <w:multiLevelType w:val="hybridMultilevel"/>
    <w:tmpl w:val="B9E89E5E"/>
    <w:lvl w:ilvl="0" w:tplc="EB604B76">
      <w:numFmt w:val="bullet"/>
      <w:lvlText w:val=""/>
      <w:lvlJc w:val="left"/>
      <w:pPr>
        <w:ind w:left="1401" w:hanging="721"/>
      </w:pPr>
      <w:rPr>
        <w:rFonts w:ascii="Symbol" w:eastAsia="Symbol" w:hAnsi="Symbol" w:cs="Symbol" w:hint="default"/>
        <w:w w:val="100"/>
        <w:sz w:val="24"/>
        <w:szCs w:val="24"/>
        <w:lang w:val="ru-RU" w:eastAsia="en-US" w:bidi="ar-SA"/>
      </w:rPr>
    </w:lvl>
    <w:lvl w:ilvl="1" w:tplc="7AD0E754">
      <w:numFmt w:val="bullet"/>
      <w:lvlText w:val=""/>
      <w:lvlJc w:val="left"/>
      <w:pPr>
        <w:ind w:left="1151" w:hanging="366"/>
      </w:pPr>
      <w:rPr>
        <w:rFonts w:ascii="Symbol" w:eastAsia="Symbol" w:hAnsi="Symbol" w:cs="Symbol" w:hint="default"/>
        <w:w w:val="100"/>
        <w:sz w:val="24"/>
        <w:szCs w:val="24"/>
        <w:lang w:val="ru-RU" w:eastAsia="en-US" w:bidi="ar-SA"/>
      </w:rPr>
    </w:lvl>
    <w:lvl w:ilvl="2" w:tplc="40AEBAFC">
      <w:numFmt w:val="bullet"/>
      <w:lvlText w:val="•"/>
      <w:lvlJc w:val="left"/>
      <w:pPr>
        <w:ind w:left="2445" w:hanging="366"/>
      </w:pPr>
      <w:rPr>
        <w:rFonts w:hint="default"/>
        <w:lang w:val="ru-RU" w:eastAsia="en-US" w:bidi="ar-SA"/>
      </w:rPr>
    </w:lvl>
    <w:lvl w:ilvl="3" w:tplc="CF7414D6">
      <w:numFmt w:val="bullet"/>
      <w:lvlText w:val="•"/>
      <w:lvlJc w:val="left"/>
      <w:pPr>
        <w:ind w:left="3490" w:hanging="366"/>
      </w:pPr>
      <w:rPr>
        <w:rFonts w:hint="default"/>
        <w:lang w:val="ru-RU" w:eastAsia="en-US" w:bidi="ar-SA"/>
      </w:rPr>
    </w:lvl>
    <w:lvl w:ilvl="4" w:tplc="ABFA4012">
      <w:numFmt w:val="bullet"/>
      <w:lvlText w:val="•"/>
      <w:lvlJc w:val="left"/>
      <w:pPr>
        <w:ind w:left="4536" w:hanging="366"/>
      </w:pPr>
      <w:rPr>
        <w:rFonts w:hint="default"/>
        <w:lang w:val="ru-RU" w:eastAsia="en-US" w:bidi="ar-SA"/>
      </w:rPr>
    </w:lvl>
    <w:lvl w:ilvl="5" w:tplc="7D8246EC">
      <w:numFmt w:val="bullet"/>
      <w:lvlText w:val="•"/>
      <w:lvlJc w:val="left"/>
      <w:pPr>
        <w:ind w:left="5581" w:hanging="366"/>
      </w:pPr>
      <w:rPr>
        <w:rFonts w:hint="default"/>
        <w:lang w:val="ru-RU" w:eastAsia="en-US" w:bidi="ar-SA"/>
      </w:rPr>
    </w:lvl>
    <w:lvl w:ilvl="6" w:tplc="4E5C9B56">
      <w:numFmt w:val="bullet"/>
      <w:lvlText w:val="•"/>
      <w:lvlJc w:val="left"/>
      <w:pPr>
        <w:ind w:left="6627" w:hanging="366"/>
      </w:pPr>
      <w:rPr>
        <w:rFonts w:hint="default"/>
        <w:lang w:val="ru-RU" w:eastAsia="en-US" w:bidi="ar-SA"/>
      </w:rPr>
    </w:lvl>
    <w:lvl w:ilvl="7" w:tplc="DEBA1828">
      <w:numFmt w:val="bullet"/>
      <w:lvlText w:val="•"/>
      <w:lvlJc w:val="left"/>
      <w:pPr>
        <w:ind w:left="7672" w:hanging="366"/>
      </w:pPr>
      <w:rPr>
        <w:rFonts w:hint="default"/>
        <w:lang w:val="ru-RU" w:eastAsia="en-US" w:bidi="ar-SA"/>
      </w:rPr>
    </w:lvl>
    <w:lvl w:ilvl="8" w:tplc="31B40DE4">
      <w:numFmt w:val="bullet"/>
      <w:lvlText w:val="•"/>
      <w:lvlJc w:val="left"/>
      <w:pPr>
        <w:ind w:left="8717" w:hanging="366"/>
      </w:pPr>
      <w:rPr>
        <w:rFonts w:hint="default"/>
        <w:lang w:val="ru-RU" w:eastAsia="en-US" w:bidi="ar-SA"/>
      </w:rPr>
    </w:lvl>
  </w:abstractNum>
  <w:abstractNum w:abstractNumId="162">
    <w:nsid w:val="75F766F3"/>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76072BAD"/>
    <w:multiLevelType w:val="hybridMultilevel"/>
    <w:tmpl w:val="84341E14"/>
    <w:lvl w:ilvl="0" w:tplc="5D200434">
      <w:start w:val="1"/>
      <w:numFmt w:val="decimal"/>
      <w:lvlText w:val="%1)"/>
      <w:lvlJc w:val="left"/>
      <w:pPr>
        <w:ind w:left="393" w:hanging="269"/>
        <w:jc w:val="right"/>
      </w:pPr>
      <w:rPr>
        <w:rFonts w:ascii="Times New Roman" w:eastAsia="Times New Roman" w:hAnsi="Times New Roman" w:cs="Times New Roman" w:hint="default"/>
        <w:w w:val="100"/>
        <w:sz w:val="24"/>
        <w:szCs w:val="24"/>
        <w:lang w:val="ru-RU" w:eastAsia="en-US" w:bidi="ar-SA"/>
      </w:rPr>
    </w:lvl>
    <w:lvl w:ilvl="1" w:tplc="912A8AEA">
      <w:numFmt w:val="bullet"/>
      <w:lvlText w:val="•"/>
      <w:lvlJc w:val="left"/>
      <w:pPr>
        <w:ind w:left="1474" w:hanging="269"/>
      </w:pPr>
      <w:rPr>
        <w:rFonts w:hint="default"/>
        <w:lang w:val="ru-RU" w:eastAsia="en-US" w:bidi="ar-SA"/>
      </w:rPr>
    </w:lvl>
    <w:lvl w:ilvl="2" w:tplc="BCDA7FF2">
      <w:numFmt w:val="bullet"/>
      <w:lvlText w:val="•"/>
      <w:lvlJc w:val="left"/>
      <w:pPr>
        <w:ind w:left="2549" w:hanging="269"/>
      </w:pPr>
      <w:rPr>
        <w:rFonts w:hint="default"/>
        <w:lang w:val="ru-RU" w:eastAsia="en-US" w:bidi="ar-SA"/>
      </w:rPr>
    </w:lvl>
    <w:lvl w:ilvl="3" w:tplc="D18C7464">
      <w:numFmt w:val="bullet"/>
      <w:lvlText w:val="•"/>
      <w:lvlJc w:val="left"/>
      <w:pPr>
        <w:ind w:left="3624" w:hanging="269"/>
      </w:pPr>
      <w:rPr>
        <w:rFonts w:hint="default"/>
        <w:lang w:val="ru-RU" w:eastAsia="en-US" w:bidi="ar-SA"/>
      </w:rPr>
    </w:lvl>
    <w:lvl w:ilvl="4" w:tplc="8C344D88">
      <w:numFmt w:val="bullet"/>
      <w:lvlText w:val="•"/>
      <w:lvlJc w:val="left"/>
      <w:pPr>
        <w:ind w:left="4699" w:hanging="269"/>
      </w:pPr>
      <w:rPr>
        <w:rFonts w:hint="default"/>
        <w:lang w:val="ru-RU" w:eastAsia="en-US" w:bidi="ar-SA"/>
      </w:rPr>
    </w:lvl>
    <w:lvl w:ilvl="5" w:tplc="B18603C4">
      <w:numFmt w:val="bullet"/>
      <w:lvlText w:val="•"/>
      <w:lvlJc w:val="left"/>
      <w:pPr>
        <w:ind w:left="5774" w:hanging="269"/>
      </w:pPr>
      <w:rPr>
        <w:rFonts w:hint="default"/>
        <w:lang w:val="ru-RU" w:eastAsia="en-US" w:bidi="ar-SA"/>
      </w:rPr>
    </w:lvl>
    <w:lvl w:ilvl="6" w:tplc="BFAA96CE">
      <w:numFmt w:val="bullet"/>
      <w:lvlText w:val="•"/>
      <w:lvlJc w:val="left"/>
      <w:pPr>
        <w:ind w:left="6849" w:hanging="269"/>
      </w:pPr>
      <w:rPr>
        <w:rFonts w:hint="default"/>
        <w:lang w:val="ru-RU" w:eastAsia="en-US" w:bidi="ar-SA"/>
      </w:rPr>
    </w:lvl>
    <w:lvl w:ilvl="7" w:tplc="0642836C">
      <w:numFmt w:val="bullet"/>
      <w:lvlText w:val="•"/>
      <w:lvlJc w:val="left"/>
      <w:pPr>
        <w:ind w:left="7924" w:hanging="269"/>
      </w:pPr>
      <w:rPr>
        <w:rFonts w:hint="default"/>
        <w:lang w:val="ru-RU" w:eastAsia="en-US" w:bidi="ar-SA"/>
      </w:rPr>
    </w:lvl>
    <w:lvl w:ilvl="8" w:tplc="51907D3C">
      <w:numFmt w:val="bullet"/>
      <w:lvlText w:val="•"/>
      <w:lvlJc w:val="left"/>
      <w:pPr>
        <w:ind w:left="8999" w:hanging="269"/>
      </w:pPr>
      <w:rPr>
        <w:rFonts w:hint="default"/>
        <w:lang w:val="ru-RU" w:eastAsia="en-US" w:bidi="ar-SA"/>
      </w:rPr>
    </w:lvl>
  </w:abstractNum>
  <w:abstractNum w:abstractNumId="164">
    <w:nsid w:val="78192314"/>
    <w:multiLevelType w:val="hybridMultilevel"/>
    <w:tmpl w:val="00FAD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2F0719"/>
    <w:multiLevelType w:val="multilevel"/>
    <w:tmpl w:val="322C424A"/>
    <w:lvl w:ilvl="0">
      <w:start w:val="2"/>
      <w:numFmt w:val="decimal"/>
      <w:lvlText w:val="%1"/>
      <w:lvlJc w:val="left"/>
      <w:pPr>
        <w:ind w:left="849" w:hanging="663"/>
        <w:jc w:val="left"/>
      </w:pPr>
      <w:rPr>
        <w:rFonts w:hint="default"/>
        <w:lang w:val="ru-RU" w:eastAsia="en-US" w:bidi="ar-SA"/>
      </w:rPr>
    </w:lvl>
    <w:lvl w:ilvl="1">
      <w:start w:val="1"/>
      <w:numFmt w:val="decimal"/>
      <w:lvlText w:val="%1.%2"/>
      <w:lvlJc w:val="left"/>
      <w:pPr>
        <w:ind w:left="849" w:hanging="663"/>
        <w:jc w:val="left"/>
      </w:pPr>
      <w:rPr>
        <w:rFonts w:hint="default"/>
        <w:lang w:val="ru-RU" w:eastAsia="en-US" w:bidi="ar-SA"/>
      </w:rPr>
    </w:lvl>
    <w:lvl w:ilvl="2">
      <w:start w:val="16"/>
      <w:numFmt w:val="decimal"/>
      <w:lvlText w:val="%1.%2.%3."/>
      <w:lvlJc w:val="left"/>
      <w:pPr>
        <w:ind w:left="1656" w:hanging="663"/>
        <w:jc w:val="right"/>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4)"/>
      <w:lvlJc w:val="left"/>
      <w:pPr>
        <w:ind w:left="1293" w:hanging="356"/>
        <w:jc w:val="lef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4479" w:hanging="356"/>
      </w:pPr>
      <w:rPr>
        <w:rFonts w:hint="default"/>
        <w:lang w:val="ru-RU" w:eastAsia="en-US" w:bidi="ar-SA"/>
      </w:rPr>
    </w:lvl>
    <w:lvl w:ilvl="5">
      <w:numFmt w:val="bullet"/>
      <w:lvlText w:val="•"/>
      <w:lvlJc w:val="left"/>
      <w:pPr>
        <w:ind w:left="5539" w:hanging="356"/>
      </w:pPr>
      <w:rPr>
        <w:rFonts w:hint="default"/>
        <w:lang w:val="ru-RU" w:eastAsia="en-US" w:bidi="ar-SA"/>
      </w:rPr>
    </w:lvl>
    <w:lvl w:ilvl="6">
      <w:numFmt w:val="bullet"/>
      <w:lvlText w:val="•"/>
      <w:lvlJc w:val="left"/>
      <w:pPr>
        <w:ind w:left="6599" w:hanging="356"/>
      </w:pPr>
      <w:rPr>
        <w:rFonts w:hint="default"/>
        <w:lang w:val="ru-RU" w:eastAsia="en-US" w:bidi="ar-SA"/>
      </w:rPr>
    </w:lvl>
    <w:lvl w:ilvl="7">
      <w:numFmt w:val="bullet"/>
      <w:lvlText w:val="•"/>
      <w:lvlJc w:val="left"/>
      <w:pPr>
        <w:ind w:left="7659" w:hanging="356"/>
      </w:pPr>
      <w:rPr>
        <w:rFonts w:hint="default"/>
        <w:lang w:val="ru-RU" w:eastAsia="en-US" w:bidi="ar-SA"/>
      </w:rPr>
    </w:lvl>
    <w:lvl w:ilvl="8">
      <w:numFmt w:val="bullet"/>
      <w:lvlText w:val="•"/>
      <w:lvlJc w:val="left"/>
      <w:pPr>
        <w:ind w:left="8719" w:hanging="356"/>
      </w:pPr>
      <w:rPr>
        <w:rFonts w:hint="default"/>
        <w:lang w:val="ru-RU" w:eastAsia="en-US" w:bidi="ar-SA"/>
      </w:rPr>
    </w:lvl>
  </w:abstractNum>
  <w:abstractNum w:abstractNumId="166">
    <w:nsid w:val="78703868"/>
    <w:multiLevelType w:val="hybridMultilevel"/>
    <w:tmpl w:val="C06EF4C6"/>
    <w:lvl w:ilvl="0" w:tplc="8BD037F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79080BF1"/>
    <w:multiLevelType w:val="multilevel"/>
    <w:tmpl w:val="990C0844"/>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8">
    <w:nsid w:val="79493D16"/>
    <w:multiLevelType w:val="hybridMultilevel"/>
    <w:tmpl w:val="3B102D74"/>
    <w:lvl w:ilvl="0" w:tplc="CAFCE21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794D3F9E"/>
    <w:multiLevelType w:val="hybridMultilevel"/>
    <w:tmpl w:val="AF140D74"/>
    <w:lvl w:ilvl="0" w:tplc="77905D92">
      <w:numFmt w:val="bullet"/>
      <w:lvlText w:val=""/>
      <w:lvlJc w:val="left"/>
      <w:pPr>
        <w:ind w:left="904" w:hanging="361"/>
      </w:pPr>
      <w:rPr>
        <w:rFonts w:ascii="Symbol" w:eastAsia="Symbol" w:hAnsi="Symbol" w:cs="Symbol" w:hint="default"/>
        <w:w w:val="100"/>
        <w:sz w:val="24"/>
        <w:szCs w:val="24"/>
        <w:lang w:val="ru-RU" w:eastAsia="en-US" w:bidi="ar-SA"/>
      </w:rPr>
    </w:lvl>
    <w:lvl w:ilvl="1" w:tplc="36443826">
      <w:numFmt w:val="bullet"/>
      <w:lvlText w:val="•"/>
      <w:lvlJc w:val="left"/>
      <w:pPr>
        <w:ind w:left="1808" w:hanging="361"/>
      </w:pPr>
      <w:rPr>
        <w:rFonts w:hint="default"/>
        <w:lang w:val="ru-RU" w:eastAsia="en-US" w:bidi="ar-SA"/>
      </w:rPr>
    </w:lvl>
    <w:lvl w:ilvl="2" w:tplc="59A451E6">
      <w:numFmt w:val="bullet"/>
      <w:lvlText w:val="•"/>
      <w:lvlJc w:val="left"/>
      <w:pPr>
        <w:ind w:left="2716" w:hanging="361"/>
      </w:pPr>
      <w:rPr>
        <w:rFonts w:hint="default"/>
        <w:lang w:val="ru-RU" w:eastAsia="en-US" w:bidi="ar-SA"/>
      </w:rPr>
    </w:lvl>
    <w:lvl w:ilvl="3" w:tplc="69D45FE8">
      <w:numFmt w:val="bullet"/>
      <w:lvlText w:val="•"/>
      <w:lvlJc w:val="left"/>
      <w:pPr>
        <w:ind w:left="3625" w:hanging="361"/>
      </w:pPr>
      <w:rPr>
        <w:rFonts w:hint="default"/>
        <w:lang w:val="ru-RU" w:eastAsia="en-US" w:bidi="ar-SA"/>
      </w:rPr>
    </w:lvl>
    <w:lvl w:ilvl="4" w:tplc="B26A12A2">
      <w:numFmt w:val="bullet"/>
      <w:lvlText w:val="•"/>
      <w:lvlJc w:val="left"/>
      <w:pPr>
        <w:ind w:left="4533" w:hanging="361"/>
      </w:pPr>
      <w:rPr>
        <w:rFonts w:hint="default"/>
        <w:lang w:val="ru-RU" w:eastAsia="en-US" w:bidi="ar-SA"/>
      </w:rPr>
    </w:lvl>
    <w:lvl w:ilvl="5" w:tplc="1AA0E934">
      <w:numFmt w:val="bullet"/>
      <w:lvlText w:val="•"/>
      <w:lvlJc w:val="left"/>
      <w:pPr>
        <w:ind w:left="5442" w:hanging="361"/>
      </w:pPr>
      <w:rPr>
        <w:rFonts w:hint="default"/>
        <w:lang w:val="ru-RU" w:eastAsia="en-US" w:bidi="ar-SA"/>
      </w:rPr>
    </w:lvl>
    <w:lvl w:ilvl="6" w:tplc="02D053D8">
      <w:numFmt w:val="bullet"/>
      <w:lvlText w:val="•"/>
      <w:lvlJc w:val="left"/>
      <w:pPr>
        <w:ind w:left="6350" w:hanging="361"/>
      </w:pPr>
      <w:rPr>
        <w:rFonts w:hint="default"/>
        <w:lang w:val="ru-RU" w:eastAsia="en-US" w:bidi="ar-SA"/>
      </w:rPr>
    </w:lvl>
    <w:lvl w:ilvl="7" w:tplc="F8DC9A8A">
      <w:numFmt w:val="bullet"/>
      <w:lvlText w:val="•"/>
      <w:lvlJc w:val="left"/>
      <w:pPr>
        <w:ind w:left="7258" w:hanging="361"/>
      </w:pPr>
      <w:rPr>
        <w:rFonts w:hint="default"/>
        <w:lang w:val="ru-RU" w:eastAsia="en-US" w:bidi="ar-SA"/>
      </w:rPr>
    </w:lvl>
    <w:lvl w:ilvl="8" w:tplc="45566C40">
      <w:numFmt w:val="bullet"/>
      <w:lvlText w:val="•"/>
      <w:lvlJc w:val="left"/>
      <w:pPr>
        <w:ind w:left="8167" w:hanging="361"/>
      </w:pPr>
      <w:rPr>
        <w:rFonts w:hint="default"/>
        <w:lang w:val="ru-RU" w:eastAsia="en-US" w:bidi="ar-SA"/>
      </w:rPr>
    </w:lvl>
  </w:abstractNum>
  <w:abstractNum w:abstractNumId="170">
    <w:nsid w:val="7A5A217C"/>
    <w:multiLevelType w:val="hybridMultilevel"/>
    <w:tmpl w:val="93B40DF2"/>
    <w:lvl w:ilvl="0" w:tplc="76122760">
      <w:numFmt w:val="bullet"/>
      <w:lvlText w:val=""/>
      <w:lvlJc w:val="left"/>
      <w:pPr>
        <w:ind w:left="1470" w:hanging="360"/>
      </w:pPr>
      <w:rPr>
        <w:rFonts w:ascii="Symbol" w:eastAsia="Symbol" w:hAnsi="Symbol" w:cs="Symbol" w:hint="default"/>
        <w:w w:val="100"/>
        <w:sz w:val="24"/>
        <w:szCs w:val="24"/>
        <w:lang w:val="ru-RU" w:eastAsia="en-US" w:bidi="ar-SA"/>
      </w:rPr>
    </w:lvl>
    <w:lvl w:ilvl="1" w:tplc="0E4E4C5A">
      <w:numFmt w:val="bullet"/>
      <w:lvlText w:val="•"/>
      <w:lvlJc w:val="left"/>
      <w:pPr>
        <w:ind w:left="2330" w:hanging="360"/>
      </w:pPr>
      <w:rPr>
        <w:rFonts w:hint="default"/>
        <w:lang w:val="ru-RU" w:eastAsia="en-US" w:bidi="ar-SA"/>
      </w:rPr>
    </w:lvl>
    <w:lvl w:ilvl="2" w:tplc="AA8430B4">
      <w:numFmt w:val="bullet"/>
      <w:lvlText w:val="•"/>
      <w:lvlJc w:val="left"/>
      <w:pPr>
        <w:ind w:left="3180" w:hanging="360"/>
      </w:pPr>
      <w:rPr>
        <w:rFonts w:hint="default"/>
        <w:lang w:val="ru-RU" w:eastAsia="en-US" w:bidi="ar-SA"/>
      </w:rPr>
    </w:lvl>
    <w:lvl w:ilvl="3" w:tplc="F73A0CA2">
      <w:numFmt w:val="bullet"/>
      <w:lvlText w:val="•"/>
      <w:lvlJc w:val="left"/>
      <w:pPr>
        <w:ind w:left="4031" w:hanging="360"/>
      </w:pPr>
      <w:rPr>
        <w:rFonts w:hint="default"/>
        <w:lang w:val="ru-RU" w:eastAsia="en-US" w:bidi="ar-SA"/>
      </w:rPr>
    </w:lvl>
    <w:lvl w:ilvl="4" w:tplc="EF3C8190">
      <w:numFmt w:val="bullet"/>
      <w:lvlText w:val="•"/>
      <w:lvlJc w:val="left"/>
      <w:pPr>
        <w:ind w:left="4881" w:hanging="360"/>
      </w:pPr>
      <w:rPr>
        <w:rFonts w:hint="default"/>
        <w:lang w:val="ru-RU" w:eastAsia="en-US" w:bidi="ar-SA"/>
      </w:rPr>
    </w:lvl>
    <w:lvl w:ilvl="5" w:tplc="E5EAE9A4">
      <w:numFmt w:val="bullet"/>
      <w:lvlText w:val="•"/>
      <w:lvlJc w:val="left"/>
      <w:pPr>
        <w:ind w:left="5732" w:hanging="360"/>
      </w:pPr>
      <w:rPr>
        <w:rFonts w:hint="default"/>
        <w:lang w:val="ru-RU" w:eastAsia="en-US" w:bidi="ar-SA"/>
      </w:rPr>
    </w:lvl>
    <w:lvl w:ilvl="6" w:tplc="C2C8037A">
      <w:numFmt w:val="bullet"/>
      <w:lvlText w:val="•"/>
      <w:lvlJc w:val="left"/>
      <w:pPr>
        <w:ind w:left="6582" w:hanging="360"/>
      </w:pPr>
      <w:rPr>
        <w:rFonts w:hint="default"/>
        <w:lang w:val="ru-RU" w:eastAsia="en-US" w:bidi="ar-SA"/>
      </w:rPr>
    </w:lvl>
    <w:lvl w:ilvl="7" w:tplc="CDA249A0">
      <w:numFmt w:val="bullet"/>
      <w:lvlText w:val="•"/>
      <w:lvlJc w:val="left"/>
      <w:pPr>
        <w:ind w:left="7432" w:hanging="360"/>
      </w:pPr>
      <w:rPr>
        <w:rFonts w:hint="default"/>
        <w:lang w:val="ru-RU" w:eastAsia="en-US" w:bidi="ar-SA"/>
      </w:rPr>
    </w:lvl>
    <w:lvl w:ilvl="8" w:tplc="F412099E">
      <w:numFmt w:val="bullet"/>
      <w:lvlText w:val="•"/>
      <w:lvlJc w:val="left"/>
      <w:pPr>
        <w:ind w:left="8283" w:hanging="360"/>
      </w:pPr>
      <w:rPr>
        <w:rFonts w:hint="default"/>
        <w:lang w:val="ru-RU" w:eastAsia="en-US" w:bidi="ar-SA"/>
      </w:rPr>
    </w:lvl>
  </w:abstractNum>
  <w:abstractNum w:abstractNumId="171">
    <w:nsid w:val="7B635F18"/>
    <w:multiLevelType w:val="hybridMultilevel"/>
    <w:tmpl w:val="34B20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BD15F25"/>
    <w:multiLevelType w:val="hybridMultilevel"/>
    <w:tmpl w:val="B7C8E1D2"/>
    <w:lvl w:ilvl="0" w:tplc="E3109D40">
      <w:numFmt w:val="bullet"/>
      <w:lvlText w:val=""/>
      <w:lvlJc w:val="left"/>
      <w:pPr>
        <w:ind w:left="540" w:hanging="567"/>
      </w:pPr>
      <w:rPr>
        <w:rFonts w:ascii="Symbol" w:eastAsia="Symbol" w:hAnsi="Symbol" w:cs="Symbol" w:hint="default"/>
        <w:w w:val="100"/>
        <w:sz w:val="24"/>
        <w:szCs w:val="24"/>
        <w:lang w:val="ru-RU" w:eastAsia="en-US" w:bidi="ar-SA"/>
      </w:rPr>
    </w:lvl>
    <w:lvl w:ilvl="1" w:tplc="45F67CF2">
      <w:numFmt w:val="bullet"/>
      <w:lvlText w:val="•"/>
      <w:lvlJc w:val="left"/>
      <w:pPr>
        <w:ind w:left="1532" w:hanging="567"/>
      </w:pPr>
      <w:rPr>
        <w:rFonts w:hint="default"/>
        <w:lang w:val="ru-RU" w:eastAsia="en-US" w:bidi="ar-SA"/>
      </w:rPr>
    </w:lvl>
    <w:lvl w:ilvl="2" w:tplc="C3A42372">
      <w:numFmt w:val="bullet"/>
      <w:lvlText w:val="•"/>
      <w:lvlJc w:val="left"/>
      <w:pPr>
        <w:ind w:left="2525" w:hanging="567"/>
      </w:pPr>
      <w:rPr>
        <w:rFonts w:hint="default"/>
        <w:lang w:val="ru-RU" w:eastAsia="en-US" w:bidi="ar-SA"/>
      </w:rPr>
    </w:lvl>
    <w:lvl w:ilvl="3" w:tplc="2A6AB158">
      <w:numFmt w:val="bullet"/>
      <w:lvlText w:val="•"/>
      <w:lvlJc w:val="left"/>
      <w:pPr>
        <w:ind w:left="3518" w:hanging="567"/>
      </w:pPr>
      <w:rPr>
        <w:rFonts w:hint="default"/>
        <w:lang w:val="ru-RU" w:eastAsia="en-US" w:bidi="ar-SA"/>
      </w:rPr>
    </w:lvl>
    <w:lvl w:ilvl="4" w:tplc="133E8082">
      <w:numFmt w:val="bullet"/>
      <w:lvlText w:val="•"/>
      <w:lvlJc w:val="left"/>
      <w:pPr>
        <w:ind w:left="4511" w:hanging="567"/>
      </w:pPr>
      <w:rPr>
        <w:rFonts w:hint="default"/>
        <w:lang w:val="ru-RU" w:eastAsia="en-US" w:bidi="ar-SA"/>
      </w:rPr>
    </w:lvl>
    <w:lvl w:ilvl="5" w:tplc="81EE1438">
      <w:numFmt w:val="bullet"/>
      <w:lvlText w:val="•"/>
      <w:lvlJc w:val="left"/>
      <w:pPr>
        <w:ind w:left="5504" w:hanging="567"/>
      </w:pPr>
      <w:rPr>
        <w:rFonts w:hint="default"/>
        <w:lang w:val="ru-RU" w:eastAsia="en-US" w:bidi="ar-SA"/>
      </w:rPr>
    </w:lvl>
    <w:lvl w:ilvl="6" w:tplc="F6F84050">
      <w:numFmt w:val="bullet"/>
      <w:lvlText w:val="•"/>
      <w:lvlJc w:val="left"/>
      <w:pPr>
        <w:ind w:left="6497" w:hanging="567"/>
      </w:pPr>
      <w:rPr>
        <w:rFonts w:hint="default"/>
        <w:lang w:val="ru-RU" w:eastAsia="en-US" w:bidi="ar-SA"/>
      </w:rPr>
    </w:lvl>
    <w:lvl w:ilvl="7" w:tplc="89249CF0">
      <w:numFmt w:val="bullet"/>
      <w:lvlText w:val="•"/>
      <w:lvlJc w:val="left"/>
      <w:pPr>
        <w:ind w:left="7490" w:hanging="567"/>
      </w:pPr>
      <w:rPr>
        <w:rFonts w:hint="default"/>
        <w:lang w:val="ru-RU" w:eastAsia="en-US" w:bidi="ar-SA"/>
      </w:rPr>
    </w:lvl>
    <w:lvl w:ilvl="8" w:tplc="27A2C764">
      <w:numFmt w:val="bullet"/>
      <w:lvlText w:val="•"/>
      <w:lvlJc w:val="left"/>
      <w:pPr>
        <w:ind w:left="8483" w:hanging="567"/>
      </w:pPr>
      <w:rPr>
        <w:rFonts w:hint="default"/>
        <w:lang w:val="ru-RU" w:eastAsia="en-US" w:bidi="ar-SA"/>
      </w:rPr>
    </w:lvl>
  </w:abstractNum>
  <w:abstractNum w:abstractNumId="173">
    <w:nsid w:val="7C7F5F62"/>
    <w:multiLevelType w:val="multilevel"/>
    <w:tmpl w:val="C17656D0"/>
    <w:lvl w:ilvl="0">
      <w:start w:val="2"/>
      <w:numFmt w:val="decimal"/>
      <w:lvlText w:val="%1"/>
      <w:lvlJc w:val="left"/>
      <w:pPr>
        <w:ind w:left="914" w:hanging="662"/>
        <w:jc w:val="left"/>
      </w:pPr>
      <w:rPr>
        <w:rFonts w:hint="default"/>
        <w:lang w:val="ru-RU" w:eastAsia="en-US" w:bidi="ar-SA"/>
      </w:rPr>
    </w:lvl>
    <w:lvl w:ilvl="1">
      <w:start w:val="1"/>
      <w:numFmt w:val="decimal"/>
      <w:lvlText w:val="%1.%2"/>
      <w:lvlJc w:val="left"/>
      <w:pPr>
        <w:ind w:left="914" w:hanging="662"/>
        <w:jc w:val="left"/>
      </w:pPr>
      <w:rPr>
        <w:rFonts w:hint="default"/>
        <w:lang w:val="ru-RU" w:eastAsia="en-US" w:bidi="ar-SA"/>
      </w:rPr>
    </w:lvl>
    <w:lvl w:ilvl="2">
      <w:start w:val="33"/>
      <w:numFmt w:val="decimal"/>
      <w:lvlText w:val="%1.%2.%3."/>
      <w:lvlJc w:val="left"/>
      <w:pPr>
        <w:ind w:left="914" w:hanging="662"/>
        <w:jc w:val="right"/>
      </w:pPr>
      <w:rPr>
        <w:rFonts w:hint="default"/>
        <w:b/>
        <w:bCs/>
        <w:spacing w:val="-5"/>
        <w:w w:val="100"/>
        <w:lang w:val="ru-RU" w:eastAsia="en-US" w:bidi="ar-SA"/>
      </w:rPr>
    </w:lvl>
    <w:lvl w:ilvl="3">
      <w:start w:val="1"/>
      <w:numFmt w:val="decimal"/>
      <w:lvlText w:val="%4."/>
      <w:lvlJc w:val="left"/>
      <w:pPr>
        <w:ind w:left="213" w:hanging="24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81" w:hanging="240"/>
      </w:pPr>
      <w:rPr>
        <w:rFonts w:hint="default"/>
        <w:lang w:val="ru-RU" w:eastAsia="en-US" w:bidi="ar-SA"/>
      </w:rPr>
    </w:lvl>
    <w:lvl w:ilvl="5">
      <w:numFmt w:val="bullet"/>
      <w:lvlText w:val="•"/>
      <w:lvlJc w:val="left"/>
      <w:pPr>
        <w:ind w:left="5268" w:hanging="240"/>
      </w:pPr>
      <w:rPr>
        <w:rFonts w:hint="default"/>
        <w:lang w:val="ru-RU" w:eastAsia="en-US" w:bidi="ar-SA"/>
      </w:rPr>
    </w:lvl>
    <w:lvl w:ilvl="6">
      <w:numFmt w:val="bullet"/>
      <w:lvlText w:val="•"/>
      <w:lvlJc w:val="left"/>
      <w:pPr>
        <w:ind w:left="6355" w:hanging="240"/>
      </w:pPr>
      <w:rPr>
        <w:rFonts w:hint="default"/>
        <w:lang w:val="ru-RU" w:eastAsia="en-US" w:bidi="ar-SA"/>
      </w:rPr>
    </w:lvl>
    <w:lvl w:ilvl="7">
      <w:numFmt w:val="bullet"/>
      <w:lvlText w:val="•"/>
      <w:lvlJc w:val="left"/>
      <w:pPr>
        <w:ind w:left="7442" w:hanging="240"/>
      </w:pPr>
      <w:rPr>
        <w:rFonts w:hint="default"/>
        <w:lang w:val="ru-RU" w:eastAsia="en-US" w:bidi="ar-SA"/>
      </w:rPr>
    </w:lvl>
    <w:lvl w:ilvl="8">
      <w:numFmt w:val="bullet"/>
      <w:lvlText w:val="•"/>
      <w:lvlJc w:val="left"/>
      <w:pPr>
        <w:ind w:left="8529" w:hanging="240"/>
      </w:pPr>
      <w:rPr>
        <w:rFonts w:hint="default"/>
        <w:lang w:val="ru-RU" w:eastAsia="en-US" w:bidi="ar-SA"/>
      </w:rPr>
    </w:lvl>
  </w:abstractNum>
  <w:abstractNum w:abstractNumId="174">
    <w:nsid w:val="7E5C6383"/>
    <w:multiLevelType w:val="hybridMultilevel"/>
    <w:tmpl w:val="E12E1BE2"/>
    <w:lvl w:ilvl="0" w:tplc="26749672">
      <w:start w:val="1"/>
      <w:numFmt w:val="decimal"/>
      <w:lvlText w:val="%1)"/>
      <w:lvlJc w:val="left"/>
      <w:pPr>
        <w:ind w:left="393" w:hanging="269"/>
        <w:jc w:val="right"/>
      </w:pPr>
      <w:rPr>
        <w:rFonts w:ascii="Times New Roman" w:eastAsia="Times New Roman" w:hAnsi="Times New Roman" w:cs="Times New Roman" w:hint="default"/>
        <w:w w:val="100"/>
        <w:sz w:val="24"/>
        <w:szCs w:val="24"/>
        <w:lang w:val="ru-RU" w:eastAsia="en-US" w:bidi="ar-SA"/>
      </w:rPr>
    </w:lvl>
    <w:lvl w:ilvl="1" w:tplc="22906520">
      <w:numFmt w:val="bullet"/>
      <w:lvlText w:val="•"/>
      <w:lvlJc w:val="left"/>
      <w:pPr>
        <w:ind w:left="1474" w:hanging="269"/>
      </w:pPr>
      <w:rPr>
        <w:rFonts w:hint="default"/>
        <w:lang w:val="ru-RU" w:eastAsia="en-US" w:bidi="ar-SA"/>
      </w:rPr>
    </w:lvl>
    <w:lvl w:ilvl="2" w:tplc="0066BE2A">
      <w:numFmt w:val="bullet"/>
      <w:lvlText w:val="•"/>
      <w:lvlJc w:val="left"/>
      <w:pPr>
        <w:ind w:left="2549" w:hanging="269"/>
      </w:pPr>
      <w:rPr>
        <w:rFonts w:hint="default"/>
        <w:lang w:val="ru-RU" w:eastAsia="en-US" w:bidi="ar-SA"/>
      </w:rPr>
    </w:lvl>
    <w:lvl w:ilvl="3" w:tplc="C890C83E">
      <w:numFmt w:val="bullet"/>
      <w:lvlText w:val="•"/>
      <w:lvlJc w:val="left"/>
      <w:pPr>
        <w:ind w:left="3624" w:hanging="269"/>
      </w:pPr>
      <w:rPr>
        <w:rFonts w:hint="default"/>
        <w:lang w:val="ru-RU" w:eastAsia="en-US" w:bidi="ar-SA"/>
      </w:rPr>
    </w:lvl>
    <w:lvl w:ilvl="4" w:tplc="6866A87A">
      <w:numFmt w:val="bullet"/>
      <w:lvlText w:val="•"/>
      <w:lvlJc w:val="left"/>
      <w:pPr>
        <w:ind w:left="4699" w:hanging="269"/>
      </w:pPr>
      <w:rPr>
        <w:rFonts w:hint="default"/>
        <w:lang w:val="ru-RU" w:eastAsia="en-US" w:bidi="ar-SA"/>
      </w:rPr>
    </w:lvl>
    <w:lvl w:ilvl="5" w:tplc="DCA0950C">
      <w:numFmt w:val="bullet"/>
      <w:lvlText w:val="•"/>
      <w:lvlJc w:val="left"/>
      <w:pPr>
        <w:ind w:left="5774" w:hanging="269"/>
      </w:pPr>
      <w:rPr>
        <w:rFonts w:hint="default"/>
        <w:lang w:val="ru-RU" w:eastAsia="en-US" w:bidi="ar-SA"/>
      </w:rPr>
    </w:lvl>
    <w:lvl w:ilvl="6" w:tplc="7124DFA0">
      <w:numFmt w:val="bullet"/>
      <w:lvlText w:val="•"/>
      <w:lvlJc w:val="left"/>
      <w:pPr>
        <w:ind w:left="6849" w:hanging="269"/>
      </w:pPr>
      <w:rPr>
        <w:rFonts w:hint="default"/>
        <w:lang w:val="ru-RU" w:eastAsia="en-US" w:bidi="ar-SA"/>
      </w:rPr>
    </w:lvl>
    <w:lvl w:ilvl="7" w:tplc="96803834">
      <w:numFmt w:val="bullet"/>
      <w:lvlText w:val="•"/>
      <w:lvlJc w:val="left"/>
      <w:pPr>
        <w:ind w:left="7924" w:hanging="269"/>
      </w:pPr>
      <w:rPr>
        <w:rFonts w:hint="default"/>
        <w:lang w:val="ru-RU" w:eastAsia="en-US" w:bidi="ar-SA"/>
      </w:rPr>
    </w:lvl>
    <w:lvl w:ilvl="8" w:tplc="8FD6A61E">
      <w:numFmt w:val="bullet"/>
      <w:lvlText w:val="•"/>
      <w:lvlJc w:val="left"/>
      <w:pPr>
        <w:ind w:left="8999" w:hanging="269"/>
      </w:pPr>
      <w:rPr>
        <w:rFonts w:hint="default"/>
        <w:lang w:val="ru-RU" w:eastAsia="en-US" w:bidi="ar-SA"/>
      </w:rPr>
    </w:lvl>
  </w:abstractNum>
  <w:abstractNum w:abstractNumId="175">
    <w:nsid w:val="7FC500BF"/>
    <w:multiLevelType w:val="hybridMultilevel"/>
    <w:tmpl w:val="F082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3"/>
  </w:num>
  <w:num w:numId="2">
    <w:abstractNumId w:val="73"/>
  </w:num>
  <w:num w:numId="3">
    <w:abstractNumId w:val="130"/>
  </w:num>
  <w:num w:numId="4">
    <w:abstractNumId w:val="35"/>
  </w:num>
  <w:num w:numId="5">
    <w:abstractNumId w:val="41"/>
  </w:num>
  <w:num w:numId="6">
    <w:abstractNumId w:val="61"/>
  </w:num>
  <w:num w:numId="7">
    <w:abstractNumId w:val="107"/>
  </w:num>
  <w:num w:numId="8">
    <w:abstractNumId w:val="161"/>
  </w:num>
  <w:num w:numId="9">
    <w:abstractNumId w:val="47"/>
  </w:num>
  <w:num w:numId="10">
    <w:abstractNumId w:val="155"/>
  </w:num>
  <w:num w:numId="11">
    <w:abstractNumId w:val="125"/>
  </w:num>
  <w:num w:numId="12">
    <w:abstractNumId w:val="126"/>
  </w:num>
  <w:num w:numId="13">
    <w:abstractNumId w:val="172"/>
  </w:num>
  <w:num w:numId="14">
    <w:abstractNumId w:val="158"/>
  </w:num>
  <w:num w:numId="15">
    <w:abstractNumId w:val="10"/>
  </w:num>
  <w:num w:numId="16">
    <w:abstractNumId w:val="119"/>
  </w:num>
  <w:num w:numId="17">
    <w:abstractNumId w:val="144"/>
  </w:num>
  <w:num w:numId="18">
    <w:abstractNumId w:val="136"/>
  </w:num>
  <w:num w:numId="19">
    <w:abstractNumId w:val="121"/>
  </w:num>
  <w:num w:numId="20">
    <w:abstractNumId w:val="160"/>
  </w:num>
  <w:num w:numId="21">
    <w:abstractNumId w:val="60"/>
  </w:num>
  <w:num w:numId="22">
    <w:abstractNumId w:val="173"/>
  </w:num>
  <w:num w:numId="23">
    <w:abstractNumId w:val="42"/>
  </w:num>
  <w:num w:numId="24">
    <w:abstractNumId w:val="114"/>
  </w:num>
  <w:num w:numId="25">
    <w:abstractNumId w:val="57"/>
  </w:num>
  <w:num w:numId="26">
    <w:abstractNumId w:val="143"/>
  </w:num>
  <w:num w:numId="27">
    <w:abstractNumId w:val="151"/>
  </w:num>
  <w:num w:numId="28">
    <w:abstractNumId w:val="95"/>
  </w:num>
  <w:num w:numId="29">
    <w:abstractNumId w:val="99"/>
  </w:num>
  <w:num w:numId="30">
    <w:abstractNumId w:val="51"/>
  </w:num>
  <w:num w:numId="31">
    <w:abstractNumId w:val="152"/>
  </w:num>
  <w:num w:numId="32">
    <w:abstractNumId w:val="62"/>
  </w:num>
  <w:num w:numId="33">
    <w:abstractNumId w:val="159"/>
  </w:num>
  <w:num w:numId="34">
    <w:abstractNumId w:val="94"/>
  </w:num>
  <w:num w:numId="35">
    <w:abstractNumId w:val="38"/>
  </w:num>
  <w:num w:numId="36">
    <w:abstractNumId w:val="2"/>
  </w:num>
  <w:num w:numId="37">
    <w:abstractNumId w:val="63"/>
  </w:num>
  <w:num w:numId="38">
    <w:abstractNumId w:val="86"/>
  </w:num>
  <w:num w:numId="39">
    <w:abstractNumId w:val="11"/>
  </w:num>
  <w:num w:numId="40">
    <w:abstractNumId w:val="115"/>
  </w:num>
  <w:num w:numId="41">
    <w:abstractNumId w:val="44"/>
  </w:num>
  <w:num w:numId="42">
    <w:abstractNumId w:val="89"/>
  </w:num>
  <w:num w:numId="43">
    <w:abstractNumId w:val="149"/>
  </w:num>
  <w:num w:numId="44">
    <w:abstractNumId w:val="39"/>
  </w:num>
  <w:num w:numId="45">
    <w:abstractNumId w:val="71"/>
  </w:num>
  <w:num w:numId="46">
    <w:abstractNumId w:val="111"/>
  </w:num>
  <w:num w:numId="47">
    <w:abstractNumId w:val="37"/>
  </w:num>
  <w:num w:numId="48">
    <w:abstractNumId w:val="110"/>
  </w:num>
  <w:num w:numId="49">
    <w:abstractNumId w:val="19"/>
  </w:num>
  <w:num w:numId="50">
    <w:abstractNumId w:val="116"/>
  </w:num>
  <w:num w:numId="51">
    <w:abstractNumId w:val="14"/>
  </w:num>
  <w:num w:numId="52">
    <w:abstractNumId w:val="30"/>
  </w:num>
  <w:num w:numId="53">
    <w:abstractNumId w:val="50"/>
  </w:num>
  <w:num w:numId="54">
    <w:abstractNumId w:val="25"/>
  </w:num>
  <w:num w:numId="55">
    <w:abstractNumId w:val="127"/>
  </w:num>
  <w:num w:numId="56">
    <w:abstractNumId w:val="124"/>
  </w:num>
  <w:num w:numId="57">
    <w:abstractNumId w:val="139"/>
  </w:num>
  <w:num w:numId="58">
    <w:abstractNumId w:val="48"/>
  </w:num>
  <w:num w:numId="59">
    <w:abstractNumId w:val="52"/>
  </w:num>
  <w:num w:numId="60">
    <w:abstractNumId w:val="53"/>
  </w:num>
  <w:num w:numId="61">
    <w:abstractNumId w:val="123"/>
  </w:num>
  <w:num w:numId="62">
    <w:abstractNumId w:val="81"/>
  </w:num>
  <w:num w:numId="63">
    <w:abstractNumId w:val="92"/>
  </w:num>
  <w:num w:numId="64">
    <w:abstractNumId w:val="157"/>
  </w:num>
  <w:num w:numId="65">
    <w:abstractNumId w:val="43"/>
  </w:num>
  <w:num w:numId="66">
    <w:abstractNumId w:val="165"/>
  </w:num>
  <w:num w:numId="67">
    <w:abstractNumId w:val="67"/>
  </w:num>
  <w:num w:numId="68">
    <w:abstractNumId w:val="26"/>
  </w:num>
  <w:num w:numId="69">
    <w:abstractNumId w:val="140"/>
  </w:num>
  <w:num w:numId="70">
    <w:abstractNumId w:val="108"/>
  </w:num>
  <w:num w:numId="71">
    <w:abstractNumId w:val="104"/>
  </w:num>
  <w:num w:numId="72">
    <w:abstractNumId w:val="106"/>
  </w:num>
  <w:num w:numId="73">
    <w:abstractNumId w:val="163"/>
  </w:num>
  <w:num w:numId="74">
    <w:abstractNumId w:val="174"/>
  </w:num>
  <w:num w:numId="75">
    <w:abstractNumId w:val="58"/>
  </w:num>
  <w:num w:numId="76">
    <w:abstractNumId w:val="76"/>
  </w:num>
  <w:num w:numId="77">
    <w:abstractNumId w:val="98"/>
  </w:num>
  <w:num w:numId="78">
    <w:abstractNumId w:val="117"/>
  </w:num>
  <w:num w:numId="79">
    <w:abstractNumId w:val="129"/>
  </w:num>
  <w:num w:numId="80">
    <w:abstractNumId w:val="22"/>
  </w:num>
  <w:num w:numId="81">
    <w:abstractNumId w:val="100"/>
  </w:num>
  <w:num w:numId="82">
    <w:abstractNumId w:val="120"/>
  </w:num>
  <w:num w:numId="83">
    <w:abstractNumId w:val="34"/>
  </w:num>
  <w:num w:numId="84">
    <w:abstractNumId w:val="131"/>
  </w:num>
  <w:num w:numId="85">
    <w:abstractNumId w:val="59"/>
  </w:num>
  <w:num w:numId="86">
    <w:abstractNumId w:val="3"/>
  </w:num>
  <w:num w:numId="87">
    <w:abstractNumId w:val="4"/>
  </w:num>
  <w:num w:numId="88">
    <w:abstractNumId w:val="1"/>
  </w:num>
  <w:num w:numId="89">
    <w:abstractNumId w:val="118"/>
  </w:num>
  <w:num w:numId="90">
    <w:abstractNumId w:val="154"/>
  </w:num>
  <w:num w:numId="91">
    <w:abstractNumId w:val="23"/>
  </w:num>
  <w:num w:numId="92">
    <w:abstractNumId w:val="146"/>
  </w:num>
  <w:num w:numId="93">
    <w:abstractNumId w:val="156"/>
  </w:num>
  <w:num w:numId="94">
    <w:abstractNumId w:val="46"/>
  </w:num>
  <w:num w:numId="95">
    <w:abstractNumId w:val="6"/>
  </w:num>
  <w:num w:numId="96">
    <w:abstractNumId w:val="96"/>
  </w:num>
  <w:num w:numId="97">
    <w:abstractNumId w:val="29"/>
  </w:num>
  <w:num w:numId="98">
    <w:abstractNumId w:val="36"/>
  </w:num>
  <w:num w:numId="99">
    <w:abstractNumId w:val="70"/>
  </w:num>
  <w:num w:numId="100">
    <w:abstractNumId w:val="7"/>
  </w:num>
  <w:num w:numId="101">
    <w:abstractNumId w:val="24"/>
  </w:num>
  <w:num w:numId="102">
    <w:abstractNumId w:val="15"/>
  </w:num>
  <w:num w:numId="103">
    <w:abstractNumId w:val="147"/>
  </w:num>
  <w:num w:numId="104">
    <w:abstractNumId w:val="142"/>
  </w:num>
  <w:num w:numId="105">
    <w:abstractNumId w:val="150"/>
  </w:num>
  <w:num w:numId="106">
    <w:abstractNumId w:val="105"/>
  </w:num>
  <w:num w:numId="107">
    <w:abstractNumId w:val="170"/>
  </w:num>
  <w:num w:numId="108">
    <w:abstractNumId w:val="78"/>
  </w:num>
  <w:num w:numId="109">
    <w:abstractNumId w:val="40"/>
  </w:num>
  <w:num w:numId="110">
    <w:abstractNumId w:val="91"/>
  </w:num>
  <w:num w:numId="111">
    <w:abstractNumId w:val="69"/>
  </w:num>
  <w:num w:numId="112">
    <w:abstractNumId w:val="169"/>
  </w:num>
  <w:num w:numId="113">
    <w:abstractNumId w:val="55"/>
  </w:num>
  <w:num w:numId="114">
    <w:abstractNumId w:val="83"/>
  </w:num>
  <w:num w:numId="115">
    <w:abstractNumId w:val="45"/>
  </w:num>
  <w:num w:numId="116">
    <w:abstractNumId w:val="109"/>
  </w:num>
  <w:num w:numId="117">
    <w:abstractNumId w:val="82"/>
  </w:num>
  <w:num w:numId="118">
    <w:abstractNumId w:val="128"/>
  </w:num>
  <w:num w:numId="119">
    <w:abstractNumId w:val="132"/>
  </w:num>
  <w:num w:numId="120">
    <w:abstractNumId w:val="17"/>
  </w:num>
  <w:num w:numId="121">
    <w:abstractNumId w:val="112"/>
  </w:num>
  <w:num w:numId="122">
    <w:abstractNumId w:val="164"/>
  </w:num>
  <w:num w:numId="123">
    <w:abstractNumId w:val="93"/>
  </w:num>
  <w:num w:numId="124">
    <w:abstractNumId w:val="9"/>
  </w:num>
  <w:num w:numId="125">
    <w:abstractNumId w:val="32"/>
  </w:num>
  <w:num w:numId="126">
    <w:abstractNumId w:val="171"/>
  </w:num>
  <w:num w:numId="127">
    <w:abstractNumId w:val="134"/>
  </w:num>
  <w:num w:numId="128">
    <w:abstractNumId w:val="87"/>
  </w:num>
  <w:num w:numId="129">
    <w:abstractNumId w:val="74"/>
  </w:num>
  <w:num w:numId="130">
    <w:abstractNumId w:val="56"/>
  </w:num>
  <w:num w:numId="131">
    <w:abstractNumId w:val="148"/>
  </w:num>
  <w:num w:numId="132">
    <w:abstractNumId w:val="5"/>
  </w:num>
  <w:num w:numId="133">
    <w:abstractNumId w:val="101"/>
  </w:num>
  <w:num w:numId="134">
    <w:abstractNumId w:val="88"/>
  </w:num>
  <w:num w:numId="135">
    <w:abstractNumId w:val="167"/>
  </w:num>
  <w:num w:numId="136">
    <w:abstractNumId w:val="102"/>
  </w:num>
  <w:num w:numId="137">
    <w:abstractNumId w:val="31"/>
  </w:num>
  <w:num w:numId="138">
    <w:abstractNumId w:val="175"/>
  </w:num>
  <w:num w:numId="139">
    <w:abstractNumId w:val="145"/>
  </w:num>
  <w:num w:numId="140">
    <w:abstractNumId w:val="28"/>
  </w:num>
  <w:num w:numId="141">
    <w:abstractNumId w:val="122"/>
  </w:num>
  <w:num w:numId="142">
    <w:abstractNumId w:val="79"/>
  </w:num>
  <w:num w:numId="143">
    <w:abstractNumId w:val="90"/>
  </w:num>
  <w:num w:numId="144">
    <w:abstractNumId w:val="64"/>
  </w:num>
  <w:num w:numId="14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3"/>
  </w:num>
  <w:num w:numId="147">
    <w:abstractNumId w:val="97"/>
  </w:num>
  <w:num w:numId="148">
    <w:abstractNumId w:val="65"/>
  </w:num>
  <w:num w:numId="149">
    <w:abstractNumId w:val="80"/>
  </w:num>
  <w:num w:numId="150">
    <w:abstractNumId w:val="54"/>
  </w:num>
  <w:num w:numId="151">
    <w:abstractNumId w:val="85"/>
  </w:num>
  <w:num w:numId="152">
    <w:abstractNumId w:val="0"/>
  </w:num>
  <w:num w:numId="153">
    <w:abstractNumId w:val="49"/>
  </w:num>
  <w:num w:numId="1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hideSpelling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784805"/>
    <w:rsid w:val="000419AF"/>
    <w:rsid w:val="000D48A3"/>
    <w:rsid w:val="001A7F25"/>
    <w:rsid w:val="001B23C5"/>
    <w:rsid w:val="002B54D8"/>
    <w:rsid w:val="003D7867"/>
    <w:rsid w:val="004D3FEB"/>
    <w:rsid w:val="00784805"/>
    <w:rsid w:val="007B73C4"/>
    <w:rsid w:val="007E239A"/>
    <w:rsid w:val="00830026"/>
    <w:rsid w:val="008A0698"/>
    <w:rsid w:val="008C357E"/>
    <w:rsid w:val="00935EEF"/>
    <w:rsid w:val="00A7354B"/>
    <w:rsid w:val="00A91F35"/>
    <w:rsid w:val="00B32CD8"/>
    <w:rsid w:val="00D33A1C"/>
    <w:rsid w:val="00D60AFB"/>
    <w:rsid w:val="00D815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sid w:val="002B54D8"/>
    <w:rPr>
      <w:rFonts w:ascii="Times New Roman" w:eastAsia="Times New Roman" w:hAnsi="Times New Roman" w:cs="Times New Roman"/>
      <w:lang w:val="ru-RU"/>
    </w:rPr>
  </w:style>
  <w:style w:type="paragraph" w:styleId="1">
    <w:name w:val="heading 1"/>
    <w:basedOn w:val="a1"/>
    <w:link w:val="10"/>
    <w:qFormat/>
    <w:rsid w:val="002B54D8"/>
    <w:pPr>
      <w:ind w:left="527" w:right="806"/>
      <w:jc w:val="center"/>
      <w:outlineLvl w:val="0"/>
    </w:pPr>
    <w:rPr>
      <w:b/>
      <w:bCs/>
      <w:sz w:val="32"/>
      <w:szCs w:val="32"/>
    </w:rPr>
  </w:style>
  <w:style w:type="paragraph" w:styleId="2">
    <w:name w:val="heading 2"/>
    <w:basedOn w:val="a1"/>
    <w:link w:val="20"/>
    <w:qFormat/>
    <w:rsid w:val="002B54D8"/>
    <w:pPr>
      <w:ind w:left="253"/>
      <w:outlineLvl w:val="1"/>
    </w:pPr>
    <w:rPr>
      <w:b/>
      <w:bCs/>
      <w:sz w:val="28"/>
      <w:szCs w:val="28"/>
    </w:rPr>
  </w:style>
  <w:style w:type="paragraph" w:styleId="3">
    <w:name w:val="heading 3"/>
    <w:basedOn w:val="a1"/>
    <w:link w:val="30"/>
    <w:qFormat/>
    <w:rsid w:val="002B54D8"/>
    <w:pPr>
      <w:ind w:left="393"/>
      <w:outlineLvl w:val="2"/>
    </w:pPr>
    <w:rPr>
      <w:b/>
      <w:bCs/>
      <w:sz w:val="24"/>
      <w:szCs w:val="24"/>
    </w:rPr>
  </w:style>
  <w:style w:type="paragraph" w:styleId="4">
    <w:name w:val="heading 4"/>
    <w:basedOn w:val="a1"/>
    <w:link w:val="40"/>
    <w:qFormat/>
    <w:rsid w:val="002B54D8"/>
    <w:pPr>
      <w:spacing w:line="272" w:lineRule="exact"/>
      <w:ind w:left="393"/>
      <w:jc w:val="both"/>
      <w:outlineLvl w:val="3"/>
    </w:pPr>
    <w:rPr>
      <w:b/>
      <w:bCs/>
      <w:i/>
      <w:iCs/>
      <w:sz w:val="24"/>
      <w:szCs w:val="24"/>
    </w:rPr>
  </w:style>
  <w:style w:type="paragraph" w:styleId="5">
    <w:name w:val="heading 5"/>
    <w:basedOn w:val="11"/>
    <w:next w:val="11"/>
    <w:link w:val="50"/>
    <w:qFormat/>
    <w:rsid w:val="000D48A3"/>
    <w:pPr>
      <w:keepNext/>
      <w:keepLines/>
      <w:spacing w:before="220" w:after="40"/>
      <w:outlineLvl w:val="4"/>
    </w:pPr>
    <w:rPr>
      <w:rFonts w:cs="Times New Roman"/>
      <w:b/>
      <w:sz w:val="20"/>
      <w:szCs w:val="20"/>
      <w:lang/>
    </w:rPr>
  </w:style>
  <w:style w:type="paragraph" w:styleId="6">
    <w:name w:val="heading 6"/>
    <w:basedOn w:val="11"/>
    <w:next w:val="11"/>
    <w:link w:val="60"/>
    <w:qFormat/>
    <w:rsid w:val="000D48A3"/>
    <w:pPr>
      <w:keepNext/>
      <w:keepLines/>
      <w:spacing w:before="200" w:after="40"/>
      <w:outlineLvl w:val="5"/>
    </w:pPr>
    <w:rPr>
      <w:rFonts w:cs="Times New Roman"/>
      <w:b/>
      <w:sz w:val="20"/>
      <w:szCs w:val="20"/>
      <w:lang/>
    </w:rPr>
  </w:style>
  <w:style w:type="paragraph" w:styleId="7">
    <w:name w:val="heading 7"/>
    <w:basedOn w:val="a1"/>
    <w:next w:val="a1"/>
    <w:link w:val="70"/>
    <w:uiPriority w:val="9"/>
    <w:unhideWhenUsed/>
    <w:qFormat/>
    <w:rsid w:val="000D48A3"/>
    <w:pPr>
      <w:keepNext/>
      <w:keepLines/>
      <w:autoSpaceDE/>
      <w:autoSpaceDN/>
      <w:spacing w:before="240" w:after="240"/>
      <w:outlineLvl w:val="6"/>
    </w:pPr>
    <w:rPr>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2B54D8"/>
    <w:tblPr>
      <w:tblInd w:w="0" w:type="dxa"/>
      <w:tblCellMar>
        <w:top w:w="0" w:type="dxa"/>
        <w:left w:w="0" w:type="dxa"/>
        <w:bottom w:w="0" w:type="dxa"/>
        <w:right w:w="0" w:type="dxa"/>
      </w:tblCellMar>
    </w:tblPr>
  </w:style>
  <w:style w:type="paragraph" w:styleId="a5">
    <w:name w:val="Body Text"/>
    <w:basedOn w:val="a1"/>
    <w:link w:val="a6"/>
    <w:uiPriority w:val="1"/>
    <w:qFormat/>
    <w:rsid w:val="002B54D8"/>
    <w:pPr>
      <w:ind w:left="393"/>
      <w:jc w:val="both"/>
    </w:pPr>
    <w:rPr>
      <w:sz w:val="24"/>
      <w:szCs w:val="24"/>
    </w:rPr>
  </w:style>
  <w:style w:type="paragraph" w:styleId="a7">
    <w:name w:val="List Paragraph"/>
    <w:aliases w:val="ITL List Paragraph,Цветной список - Акцент 13"/>
    <w:basedOn w:val="a1"/>
    <w:link w:val="a8"/>
    <w:uiPriority w:val="34"/>
    <w:qFormat/>
    <w:rsid w:val="002B54D8"/>
    <w:pPr>
      <w:ind w:left="540"/>
      <w:jc w:val="both"/>
    </w:pPr>
  </w:style>
  <w:style w:type="paragraph" w:customStyle="1" w:styleId="TableParagraph">
    <w:name w:val="Table Paragraph"/>
    <w:basedOn w:val="a1"/>
    <w:uiPriority w:val="1"/>
    <w:qFormat/>
    <w:rsid w:val="002B54D8"/>
  </w:style>
  <w:style w:type="paragraph" w:styleId="a9">
    <w:name w:val="Balloon Text"/>
    <w:basedOn w:val="a1"/>
    <w:link w:val="aa"/>
    <w:uiPriority w:val="99"/>
    <w:unhideWhenUsed/>
    <w:qFormat/>
    <w:rsid w:val="00D8152A"/>
    <w:rPr>
      <w:rFonts w:ascii="Tahoma" w:hAnsi="Tahoma" w:cs="Tahoma"/>
      <w:sz w:val="16"/>
      <w:szCs w:val="16"/>
    </w:rPr>
  </w:style>
  <w:style w:type="character" w:customStyle="1" w:styleId="aa">
    <w:name w:val="Текст выноски Знак"/>
    <w:basedOn w:val="a2"/>
    <w:link w:val="a9"/>
    <w:uiPriority w:val="99"/>
    <w:qFormat/>
    <w:rsid w:val="00D8152A"/>
    <w:rPr>
      <w:rFonts w:ascii="Tahoma" w:eastAsia="Times New Roman" w:hAnsi="Tahoma" w:cs="Tahoma"/>
      <w:sz w:val="16"/>
      <w:szCs w:val="16"/>
      <w:lang w:val="ru-RU"/>
    </w:rPr>
  </w:style>
  <w:style w:type="character" w:customStyle="1" w:styleId="50">
    <w:name w:val="Заголовок 5 Знак"/>
    <w:basedOn w:val="a2"/>
    <w:link w:val="5"/>
    <w:qFormat/>
    <w:rsid w:val="000D48A3"/>
    <w:rPr>
      <w:rFonts w:ascii="Calibri" w:eastAsia="Calibri" w:hAnsi="Calibri" w:cs="Times New Roman"/>
      <w:b/>
      <w:sz w:val="20"/>
      <w:szCs w:val="20"/>
      <w:lang w:eastAsia="ru-RU"/>
    </w:rPr>
  </w:style>
  <w:style w:type="character" w:customStyle="1" w:styleId="60">
    <w:name w:val="Заголовок 6 Знак"/>
    <w:basedOn w:val="a2"/>
    <w:link w:val="6"/>
    <w:qFormat/>
    <w:rsid w:val="000D48A3"/>
    <w:rPr>
      <w:rFonts w:ascii="Calibri" w:eastAsia="Calibri" w:hAnsi="Calibri" w:cs="Times New Roman"/>
      <w:b/>
      <w:sz w:val="20"/>
      <w:szCs w:val="20"/>
      <w:lang w:eastAsia="ru-RU"/>
    </w:rPr>
  </w:style>
  <w:style w:type="character" w:customStyle="1" w:styleId="70">
    <w:name w:val="Заголовок 7 Знак"/>
    <w:basedOn w:val="a2"/>
    <w:link w:val="7"/>
    <w:uiPriority w:val="9"/>
    <w:qFormat/>
    <w:rsid w:val="000D48A3"/>
    <w:rPr>
      <w:rFonts w:ascii="Times New Roman" w:eastAsia="Times New Roman" w:hAnsi="Times New Roman" w:cs="Times New Roman"/>
      <w:b/>
      <w:iCs/>
      <w:sz w:val="24"/>
    </w:rPr>
  </w:style>
  <w:style w:type="character" w:customStyle="1" w:styleId="10">
    <w:name w:val="Заголовок 1 Знак"/>
    <w:link w:val="1"/>
    <w:qFormat/>
    <w:rsid w:val="000D48A3"/>
    <w:rPr>
      <w:rFonts w:ascii="Times New Roman" w:eastAsia="Times New Roman" w:hAnsi="Times New Roman" w:cs="Times New Roman"/>
      <w:b/>
      <w:bCs/>
      <w:sz w:val="32"/>
      <w:szCs w:val="32"/>
      <w:lang w:val="ru-RU"/>
    </w:rPr>
  </w:style>
  <w:style w:type="character" w:customStyle="1" w:styleId="20">
    <w:name w:val="Заголовок 2 Знак"/>
    <w:link w:val="2"/>
    <w:qFormat/>
    <w:rsid w:val="000D48A3"/>
    <w:rPr>
      <w:rFonts w:ascii="Times New Roman" w:eastAsia="Times New Roman" w:hAnsi="Times New Roman" w:cs="Times New Roman"/>
      <w:b/>
      <w:bCs/>
      <w:sz w:val="28"/>
      <w:szCs w:val="28"/>
      <w:lang w:val="ru-RU"/>
    </w:rPr>
  </w:style>
  <w:style w:type="character" w:customStyle="1" w:styleId="30">
    <w:name w:val="Заголовок 3 Знак"/>
    <w:link w:val="3"/>
    <w:qFormat/>
    <w:rsid w:val="000D48A3"/>
    <w:rPr>
      <w:rFonts w:ascii="Times New Roman" w:eastAsia="Times New Roman" w:hAnsi="Times New Roman" w:cs="Times New Roman"/>
      <w:b/>
      <w:bCs/>
      <w:sz w:val="24"/>
      <w:szCs w:val="24"/>
      <w:lang w:val="ru-RU"/>
    </w:rPr>
  </w:style>
  <w:style w:type="paragraph" w:customStyle="1" w:styleId="11">
    <w:name w:val="Обычный1"/>
    <w:qFormat/>
    <w:rsid w:val="000D48A3"/>
    <w:pPr>
      <w:autoSpaceDE/>
      <w:autoSpaceDN/>
      <w:spacing w:after="200" w:line="276" w:lineRule="auto"/>
    </w:pPr>
    <w:rPr>
      <w:rFonts w:ascii="Calibri" w:eastAsia="Calibri" w:hAnsi="Calibri" w:cs="Calibri"/>
      <w:lang w:val="ru-RU" w:eastAsia="ru-RU"/>
    </w:rPr>
  </w:style>
  <w:style w:type="character" w:customStyle="1" w:styleId="40">
    <w:name w:val="Заголовок 4 Знак"/>
    <w:link w:val="4"/>
    <w:qFormat/>
    <w:rsid w:val="000D48A3"/>
    <w:rPr>
      <w:rFonts w:ascii="Times New Roman" w:eastAsia="Times New Roman" w:hAnsi="Times New Roman" w:cs="Times New Roman"/>
      <w:b/>
      <w:bCs/>
      <w:i/>
      <w:iCs/>
      <w:sz w:val="24"/>
      <w:szCs w:val="24"/>
      <w:lang w:val="ru-RU"/>
    </w:rPr>
  </w:style>
  <w:style w:type="character" w:styleId="ab">
    <w:name w:val="Hyperlink"/>
    <w:unhideWhenUsed/>
    <w:rsid w:val="000D48A3"/>
    <w:rPr>
      <w:color w:val="0563C1"/>
      <w:u w:val="single"/>
    </w:rPr>
  </w:style>
  <w:style w:type="character" w:customStyle="1" w:styleId="a8">
    <w:name w:val="Абзац списка Знак"/>
    <w:aliases w:val="ITL List Paragraph Знак,Цветной список - Акцент 13 Знак"/>
    <w:link w:val="a7"/>
    <w:uiPriority w:val="1"/>
    <w:qFormat/>
    <w:locked/>
    <w:rsid w:val="000D48A3"/>
    <w:rPr>
      <w:rFonts w:ascii="Times New Roman" w:eastAsia="Times New Roman" w:hAnsi="Times New Roman" w:cs="Times New Roman"/>
      <w:lang w:val="ru-RU"/>
    </w:rPr>
  </w:style>
  <w:style w:type="paragraph" w:styleId="ac">
    <w:name w:val="header"/>
    <w:basedOn w:val="a1"/>
    <w:link w:val="ad"/>
    <w:uiPriority w:val="99"/>
    <w:unhideWhenUsed/>
    <w:rsid w:val="000D48A3"/>
    <w:pPr>
      <w:tabs>
        <w:tab w:val="center" w:pos="4677"/>
        <w:tab w:val="right" w:pos="9355"/>
      </w:tabs>
      <w:autoSpaceDE/>
      <w:autoSpaceDN/>
    </w:pPr>
    <w:rPr>
      <w:rFonts w:ascii="Calibri" w:eastAsia="Calibri" w:hAnsi="Calibri"/>
      <w:sz w:val="20"/>
      <w:szCs w:val="20"/>
      <w:lang w:val="en-US"/>
    </w:rPr>
  </w:style>
  <w:style w:type="character" w:customStyle="1" w:styleId="ad">
    <w:name w:val="Верхний колонтитул Знак"/>
    <w:basedOn w:val="a2"/>
    <w:link w:val="ac"/>
    <w:uiPriority w:val="99"/>
    <w:qFormat/>
    <w:rsid w:val="000D48A3"/>
    <w:rPr>
      <w:rFonts w:ascii="Calibri" w:eastAsia="Calibri" w:hAnsi="Calibri" w:cs="Times New Roman"/>
      <w:sz w:val="20"/>
      <w:szCs w:val="20"/>
      <w:lang/>
    </w:rPr>
  </w:style>
  <w:style w:type="paragraph" w:styleId="ae">
    <w:name w:val="footer"/>
    <w:basedOn w:val="a1"/>
    <w:link w:val="af"/>
    <w:uiPriority w:val="99"/>
    <w:unhideWhenUsed/>
    <w:rsid w:val="000D48A3"/>
    <w:pPr>
      <w:tabs>
        <w:tab w:val="center" w:pos="4677"/>
        <w:tab w:val="right" w:pos="9355"/>
      </w:tabs>
      <w:autoSpaceDE/>
      <w:autoSpaceDN/>
    </w:pPr>
    <w:rPr>
      <w:rFonts w:ascii="Calibri" w:eastAsia="Calibri" w:hAnsi="Calibri"/>
      <w:sz w:val="20"/>
      <w:szCs w:val="20"/>
      <w:lang w:val="en-US"/>
    </w:rPr>
  </w:style>
  <w:style w:type="character" w:customStyle="1" w:styleId="af">
    <w:name w:val="Нижний колонтитул Знак"/>
    <w:basedOn w:val="a2"/>
    <w:link w:val="ae"/>
    <w:uiPriority w:val="99"/>
    <w:qFormat/>
    <w:rsid w:val="000D48A3"/>
    <w:rPr>
      <w:rFonts w:ascii="Calibri" w:eastAsia="Calibri" w:hAnsi="Calibri" w:cs="Times New Roman"/>
      <w:sz w:val="20"/>
      <w:szCs w:val="20"/>
      <w:lang/>
    </w:rPr>
  </w:style>
  <w:style w:type="paragraph" w:styleId="af0">
    <w:name w:val="Title"/>
    <w:basedOn w:val="11"/>
    <w:next w:val="11"/>
    <w:link w:val="af1"/>
    <w:uiPriority w:val="1"/>
    <w:qFormat/>
    <w:rsid w:val="000D48A3"/>
    <w:pPr>
      <w:keepNext/>
      <w:keepLines/>
      <w:spacing w:before="480" w:after="120"/>
    </w:pPr>
    <w:rPr>
      <w:rFonts w:cs="Times New Roman"/>
      <w:b/>
      <w:sz w:val="72"/>
      <w:szCs w:val="72"/>
      <w:lang/>
    </w:rPr>
  </w:style>
  <w:style w:type="character" w:customStyle="1" w:styleId="af1">
    <w:name w:val="Название Знак"/>
    <w:basedOn w:val="a2"/>
    <w:link w:val="af0"/>
    <w:uiPriority w:val="1"/>
    <w:qFormat/>
    <w:rsid w:val="000D48A3"/>
    <w:rPr>
      <w:rFonts w:ascii="Calibri" w:eastAsia="Calibri" w:hAnsi="Calibri" w:cs="Times New Roman"/>
      <w:b/>
      <w:sz w:val="72"/>
      <w:szCs w:val="72"/>
      <w:lang w:eastAsia="ru-RU"/>
    </w:rPr>
  </w:style>
  <w:style w:type="paragraph" w:styleId="af2">
    <w:name w:val="Subtitle"/>
    <w:basedOn w:val="11"/>
    <w:next w:val="11"/>
    <w:link w:val="af3"/>
    <w:qFormat/>
    <w:rsid w:val="000D48A3"/>
    <w:pPr>
      <w:keepNext/>
      <w:keepLines/>
      <w:spacing w:before="360" w:after="80"/>
    </w:pPr>
    <w:rPr>
      <w:rFonts w:ascii="Georgia" w:eastAsia="Georgia" w:hAnsi="Georgia" w:cs="Times New Roman"/>
      <w:i/>
      <w:color w:val="666666"/>
      <w:sz w:val="48"/>
      <w:szCs w:val="48"/>
      <w:lang/>
    </w:rPr>
  </w:style>
  <w:style w:type="character" w:customStyle="1" w:styleId="af3">
    <w:name w:val="Подзаголовок Знак"/>
    <w:basedOn w:val="a2"/>
    <w:link w:val="af2"/>
    <w:qFormat/>
    <w:rsid w:val="000D48A3"/>
    <w:rPr>
      <w:rFonts w:ascii="Georgia" w:eastAsia="Georgia" w:hAnsi="Georgia" w:cs="Times New Roman"/>
      <w:i/>
      <w:color w:val="666666"/>
      <w:sz w:val="48"/>
      <w:szCs w:val="48"/>
      <w:lang w:eastAsia="ru-RU"/>
    </w:rPr>
  </w:style>
  <w:style w:type="character" w:styleId="af4">
    <w:name w:val="annotation reference"/>
    <w:uiPriority w:val="99"/>
    <w:unhideWhenUsed/>
    <w:qFormat/>
    <w:rsid w:val="000D48A3"/>
    <w:rPr>
      <w:sz w:val="16"/>
      <w:szCs w:val="16"/>
    </w:rPr>
  </w:style>
  <w:style w:type="paragraph" w:styleId="af5">
    <w:name w:val="annotation text"/>
    <w:basedOn w:val="a1"/>
    <w:link w:val="af6"/>
    <w:uiPriority w:val="99"/>
    <w:unhideWhenUsed/>
    <w:qFormat/>
    <w:rsid w:val="000D48A3"/>
    <w:pPr>
      <w:autoSpaceDE/>
      <w:autoSpaceDN/>
      <w:spacing w:after="200"/>
    </w:pPr>
    <w:rPr>
      <w:rFonts w:ascii="Calibri" w:eastAsia="Calibri" w:hAnsi="Calibri"/>
      <w:sz w:val="20"/>
      <w:szCs w:val="20"/>
      <w:lang w:val="en-US"/>
    </w:rPr>
  </w:style>
  <w:style w:type="character" w:customStyle="1" w:styleId="af6">
    <w:name w:val="Текст примечания Знак"/>
    <w:basedOn w:val="a2"/>
    <w:link w:val="af5"/>
    <w:uiPriority w:val="99"/>
    <w:qFormat/>
    <w:rsid w:val="000D48A3"/>
    <w:rPr>
      <w:rFonts w:ascii="Calibri" w:eastAsia="Calibri" w:hAnsi="Calibri" w:cs="Times New Roman"/>
      <w:sz w:val="20"/>
      <w:szCs w:val="20"/>
      <w:lang/>
    </w:rPr>
  </w:style>
  <w:style w:type="paragraph" w:styleId="af7">
    <w:name w:val="annotation subject"/>
    <w:basedOn w:val="af5"/>
    <w:next w:val="af5"/>
    <w:link w:val="af8"/>
    <w:uiPriority w:val="99"/>
    <w:unhideWhenUsed/>
    <w:qFormat/>
    <w:rsid w:val="000D48A3"/>
    <w:rPr>
      <w:b/>
      <w:bCs/>
    </w:rPr>
  </w:style>
  <w:style w:type="character" w:customStyle="1" w:styleId="af8">
    <w:name w:val="Тема примечания Знак"/>
    <w:basedOn w:val="af6"/>
    <w:link w:val="af7"/>
    <w:uiPriority w:val="99"/>
    <w:qFormat/>
    <w:rsid w:val="000D48A3"/>
    <w:rPr>
      <w:rFonts w:ascii="Calibri" w:eastAsia="Calibri" w:hAnsi="Calibri" w:cs="Times New Roman"/>
      <w:b/>
      <w:bCs/>
      <w:sz w:val="20"/>
      <w:szCs w:val="20"/>
      <w:lang/>
    </w:rPr>
  </w:style>
  <w:style w:type="paragraph" w:styleId="af9">
    <w:name w:val="footnote text"/>
    <w:aliases w:val="Знак6,F1"/>
    <w:basedOn w:val="a1"/>
    <w:link w:val="afa"/>
    <w:unhideWhenUsed/>
    <w:rsid w:val="000D48A3"/>
    <w:pPr>
      <w:autoSpaceDE/>
      <w:autoSpaceDN/>
    </w:pPr>
    <w:rPr>
      <w:rFonts w:ascii="Calibri" w:eastAsia="Calibri" w:hAnsi="Calibri"/>
      <w:sz w:val="20"/>
      <w:szCs w:val="20"/>
      <w:lang w:eastAsia="ru-RU"/>
    </w:rPr>
  </w:style>
  <w:style w:type="character" w:customStyle="1" w:styleId="afa">
    <w:name w:val="Текст сноски Знак"/>
    <w:aliases w:val="Знак6 Знак,F1 Знак"/>
    <w:basedOn w:val="a2"/>
    <w:link w:val="af9"/>
    <w:qFormat/>
    <w:rsid w:val="000D48A3"/>
    <w:rPr>
      <w:rFonts w:ascii="Calibri" w:eastAsia="Calibri" w:hAnsi="Calibri" w:cs="Times New Roman"/>
      <w:sz w:val="20"/>
      <w:szCs w:val="20"/>
      <w:lang w:eastAsia="ru-RU"/>
    </w:rPr>
  </w:style>
  <w:style w:type="character" w:styleId="afb">
    <w:name w:val="footnote reference"/>
    <w:uiPriority w:val="99"/>
    <w:unhideWhenUsed/>
    <w:rsid w:val="000D48A3"/>
    <w:rPr>
      <w:vertAlign w:val="superscript"/>
    </w:rPr>
  </w:style>
  <w:style w:type="paragraph" w:customStyle="1" w:styleId="msonormal0">
    <w:name w:val="msonormal"/>
    <w:basedOn w:val="a1"/>
    <w:qFormat/>
    <w:rsid w:val="000D48A3"/>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0D48A3"/>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0D48A3"/>
  </w:style>
  <w:style w:type="character" w:customStyle="1" w:styleId="afd">
    <w:name w:val="Текст концевой сноски Знак"/>
    <w:link w:val="afe"/>
    <w:qFormat/>
    <w:rsid w:val="000D48A3"/>
    <w:rPr>
      <w:rFonts w:ascii="Calibri" w:eastAsia="Calibri" w:hAnsi="Calibri" w:cs="Calibri"/>
      <w:sz w:val="20"/>
      <w:szCs w:val="20"/>
      <w:lang w:eastAsia="ru-RU"/>
    </w:rPr>
  </w:style>
  <w:style w:type="paragraph" w:styleId="afe">
    <w:name w:val="endnote text"/>
    <w:basedOn w:val="a1"/>
    <w:link w:val="afd"/>
    <w:unhideWhenUsed/>
    <w:rsid w:val="000D48A3"/>
    <w:pPr>
      <w:autoSpaceDE/>
      <w:autoSpaceDN/>
    </w:pPr>
    <w:rPr>
      <w:rFonts w:ascii="Calibri" w:eastAsia="Calibri" w:hAnsi="Calibri" w:cs="Calibri"/>
      <w:sz w:val="20"/>
      <w:szCs w:val="20"/>
      <w:lang w:val="en-US" w:eastAsia="ru-RU"/>
    </w:rPr>
  </w:style>
  <w:style w:type="character" w:customStyle="1" w:styleId="12">
    <w:name w:val="Текст концевой сноски Знак1"/>
    <w:basedOn w:val="a2"/>
    <w:qFormat/>
    <w:rsid w:val="000D48A3"/>
    <w:rPr>
      <w:rFonts w:ascii="Times New Roman" w:eastAsia="Times New Roman" w:hAnsi="Times New Roman" w:cs="Times New Roman"/>
      <w:sz w:val="20"/>
      <w:szCs w:val="20"/>
      <w:lang w:val="ru-RU"/>
    </w:rPr>
  </w:style>
  <w:style w:type="paragraph" w:styleId="aff">
    <w:name w:val="TOC Heading"/>
    <w:basedOn w:val="1"/>
    <w:next w:val="a1"/>
    <w:unhideWhenUsed/>
    <w:qFormat/>
    <w:rsid w:val="000D48A3"/>
    <w:pPr>
      <w:keepNext/>
      <w:keepLines/>
      <w:widowControl/>
      <w:autoSpaceDE/>
      <w:autoSpaceDN/>
      <w:spacing w:before="480" w:line="276" w:lineRule="auto"/>
      <w:ind w:left="0" w:right="0"/>
      <w:jc w:val="left"/>
      <w:outlineLvl w:val="9"/>
    </w:pPr>
    <w:rPr>
      <w:rFonts w:ascii="Calibri Light" w:hAnsi="Calibri Light"/>
      <w:color w:val="2F5496"/>
      <w:sz w:val="28"/>
      <w:szCs w:val="28"/>
      <w:lang w:eastAsia="ru-RU"/>
    </w:rPr>
  </w:style>
  <w:style w:type="paragraph" w:styleId="13">
    <w:name w:val="toc 1"/>
    <w:basedOn w:val="a1"/>
    <w:next w:val="a1"/>
    <w:autoRedefine/>
    <w:unhideWhenUsed/>
    <w:qFormat/>
    <w:rsid w:val="000D48A3"/>
    <w:pPr>
      <w:autoSpaceDE/>
      <w:autoSpaceDN/>
      <w:spacing w:before="120" w:line="276" w:lineRule="auto"/>
    </w:pPr>
    <w:rPr>
      <w:rFonts w:ascii="Calibri" w:eastAsia="Calibri" w:hAnsi="Calibri" w:cs="Calibri"/>
      <w:b/>
      <w:bCs/>
      <w:i/>
      <w:iCs/>
      <w:sz w:val="24"/>
      <w:szCs w:val="24"/>
      <w:lang w:val="en-US"/>
    </w:rPr>
  </w:style>
  <w:style w:type="paragraph" w:styleId="21">
    <w:name w:val="toc 2"/>
    <w:basedOn w:val="a1"/>
    <w:next w:val="a1"/>
    <w:autoRedefine/>
    <w:unhideWhenUsed/>
    <w:qFormat/>
    <w:rsid w:val="000D48A3"/>
    <w:pPr>
      <w:autoSpaceDE/>
      <w:autoSpaceDN/>
      <w:spacing w:before="120" w:line="276" w:lineRule="auto"/>
      <w:ind w:left="220"/>
    </w:pPr>
    <w:rPr>
      <w:rFonts w:ascii="Calibri" w:eastAsia="Calibri" w:hAnsi="Calibri" w:cs="Calibri"/>
      <w:b/>
      <w:bCs/>
      <w:lang w:val="en-US"/>
    </w:rPr>
  </w:style>
  <w:style w:type="paragraph" w:styleId="31">
    <w:name w:val="toc 3"/>
    <w:basedOn w:val="a1"/>
    <w:next w:val="a1"/>
    <w:autoRedefine/>
    <w:unhideWhenUsed/>
    <w:qFormat/>
    <w:rsid w:val="000D48A3"/>
    <w:pPr>
      <w:tabs>
        <w:tab w:val="left" w:pos="0"/>
        <w:tab w:val="right" w:leader="dot" w:pos="9912"/>
      </w:tabs>
      <w:autoSpaceDE/>
      <w:autoSpaceDN/>
      <w:ind w:firstLine="567"/>
      <w:jc w:val="both"/>
    </w:pPr>
    <w:rPr>
      <w:rFonts w:ascii="Calibri" w:eastAsia="Calibri" w:hAnsi="Calibri" w:cs="Calibri"/>
      <w:sz w:val="20"/>
      <w:szCs w:val="20"/>
      <w:lang w:val="en-US"/>
    </w:rPr>
  </w:style>
  <w:style w:type="paragraph" w:styleId="41">
    <w:name w:val="toc 4"/>
    <w:basedOn w:val="a1"/>
    <w:next w:val="a1"/>
    <w:autoRedefine/>
    <w:unhideWhenUsed/>
    <w:rsid w:val="000D48A3"/>
    <w:pPr>
      <w:autoSpaceDE/>
      <w:autoSpaceDN/>
      <w:spacing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0D48A3"/>
    <w:pPr>
      <w:autoSpaceDE/>
      <w:autoSpaceDN/>
      <w:spacing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0D48A3"/>
    <w:pPr>
      <w:autoSpaceDE/>
      <w:autoSpaceDN/>
      <w:spacing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0D48A3"/>
    <w:pPr>
      <w:autoSpaceDE/>
      <w:autoSpaceDN/>
      <w:spacing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0D48A3"/>
    <w:pPr>
      <w:autoSpaceDE/>
      <w:autoSpaceDN/>
      <w:spacing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0D48A3"/>
    <w:pPr>
      <w:autoSpaceDE/>
      <w:autoSpaceDN/>
      <w:spacing w:line="276" w:lineRule="auto"/>
      <w:ind w:left="1760"/>
    </w:pPr>
    <w:rPr>
      <w:rFonts w:ascii="Calibri" w:eastAsia="Calibri" w:hAnsi="Calibri" w:cs="Calibri"/>
      <w:sz w:val="20"/>
      <w:szCs w:val="20"/>
      <w:lang w:val="en-US"/>
    </w:rPr>
  </w:style>
  <w:style w:type="table" w:styleId="aff0">
    <w:name w:val="Table Grid"/>
    <w:basedOn w:val="a3"/>
    <w:uiPriority w:val="59"/>
    <w:rsid w:val="000D48A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D48A3"/>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0D48A3"/>
    <w:rPr>
      <w:rFonts w:ascii="NewtonCSanPin" w:hAnsi="NewtonCSanPin"/>
      <w:color w:val="000000"/>
      <w:sz w:val="21"/>
      <w:szCs w:val="21"/>
    </w:rPr>
  </w:style>
  <w:style w:type="paragraph" w:customStyle="1" w:styleId="aff2">
    <w:name w:val="Основной"/>
    <w:basedOn w:val="a1"/>
    <w:link w:val="aff1"/>
    <w:qFormat/>
    <w:rsid w:val="000D48A3"/>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rsid w:val="000D48A3"/>
    <w:pPr>
      <w:spacing w:line="174" w:lineRule="atLeast"/>
      <w:textAlignment w:val="center"/>
    </w:pPr>
    <w:rPr>
      <w:rFonts w:eastAsia="Times New Roman"/>
      <w:sz w:val="17"/>
      <w:szCs w:val="17"/>
    </w:rPr>
  </w:style>
  <w:style w:type="character" w:customStyle="1" w:styleId="aff4">
    <w:name w:val="Сноска_"/>
    <w:link w:val="aff3"/>
    <w:qFormat/>
    <w:rsid w:val="000D48A3"/>
    <w:rPr>
      <w:rFonts w:ascii="NewtonCSanPin" w:eastAsia="Times New Roman" w:hAnsi="NewtonCSanPin"/>
      <w:color w:val="000000"/>
      <w:sz w:val="17"/>
      <w:szCs w:val="17"/>
    </w:rPr>
  </w:style>
  <w:style w:type="character" w:customStyle="1" w:styleId="14">
    <w:name w:val="Сноска1"/>
    <w:qFormat/>
    <w:rsid w:val="000D48A3"/>
    <w:rPr>
      <w:rFonts w:ascii="Times New Roman" w:hAnsi="Times New Roman" w:cs="Times New Roman"/>
      <w:vertAlign w:val="superscript"/>
    </w:rPr>
  </w:style>
  <w:style w:type="paragraph" w:customStyle="1" w:styleId="210">
    <w:name w:val="Средняя сетка 21"/>
    <w:basedOn w:val="a1"/>
    <w:qFormat/>
    <w:rsid w:val="000D48A3"/>
    <w:pPr>
      <w:widowControl/>
      <w:autoSpaceDE/>
      <w:autoSpaceDN/>
      <w:spacing w:line="360" w:lineRule="auto"/>
      <w:ind w:left="100" w:hanging="264"/>
      <w:contextualSpacing/>
      <w:jc w:val="both"/>
      <w:outlineLvl w:val="1"/>
    </w:pPr>
    <w:rPr>
      <w:sz w:val="28"/>
      <w:szCs w:val="24"/>
      <w:lang w:eastAsia="ru-RU"/>
    </w:rPr>
  </w:style>
  <w:style w:type="paragraph" w:customStyle="1" w:styleId="ConsPlusNormal">
    <w:name w:val="ConsPlusNormal"/>
    <w:qFormat/>
    <w:rsid w:val="000D48A3"/>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5">
    <w:name w:val="Основной текст1"/>
    <w:qFormat/>
    <w:rsid w:val="000D48A3"/>
    <w:rPr>
      <w:shd w:val="clear" w:color="auto" w:fill="FFFFFF"/>
    </w:rPr>
  </w:style>
  <w:style w:type="paragraph" w:styleId="aff5">
    <w:name w:val="Revision"/>
    <w:hidden/>
    <w:qFormat/>
    <w:rsid w:val="000D48A3"/>
    <w:pPr>
      <w:widowControl/>
      <w:autoSpaceDE/>
      <w:autoSpaceDN/>
    </w:pPr>
    <w:rPr>
      <w:rFonts w:ascii="Calibri" w:eastAsia="Calibri" w:hAnsi="Calibri" w:cs="Times New Roman"/>
      <w:lang w:val="ru-RU"/>
    </w:rPr>
  </w:style>
  <w:style w:type="character" w:customStyle="1" w:styleId="a6">
    <w:name w:val="Основной текст Знак"/>
    <w:link w:val="a5"/>
    <w:uiPriority w:val="1"/>
    <w:qFormat/>
    <w:rsid w:val="000D48A3"/>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0D48A3"/>
    <w:pPr>
      <w:adjustRightInd w:val="0"/>
    </w:pPr>
    <w:rPr>
      <w:rFonts w:ascii="Times New Roman CYR" w:hAnsi="Times New Roman CYR" w:cs="Times New Roman CYR"/>
      <w:sz w:val="24"/>
      <w:szCs w:val="24"/>
      <w:lang w:eastAsia="ru-RU"/>
    </w:rPr>
  </w:style>
  <w:style w:type="paragraph" w:customStyle="1" w:styleId="p4">
    <w:name w:val="p4"/>
    <w:basedOn w:val="a1"/>
    <w:qFormat/>
    <w:rsid w:val="000D48A3"/>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0D48A3"/>
  </w:style>
  <w:style w:type="paragraph" w:customStyle="1" w:styleId="14TexstOSNOVA1012">
    <w:name w:val="14TexstOSNOVA_10/12"/>
    <w:basedOn w:val="a1"/>
    <w:qFormat/>
    <w:rsid w:val="000D48A3"/>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0D48A3"/>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0D48A3"/>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0D48A3"/>
  </w:style>
  <w:style w:type="character" w:customStyle="1" w:styleId="aff7">
    <w:name w:val="Неразрешенное упоминание"/>
    <w:uiPriority w:val="99"/>
    <w:semiHidden/>
    <w:unhideWhenUsed/>
    <w:rsid w:val="000D48A3"/>
    <w:rPr>
      <w:color w:val="605E5C"/>
      <w:shd w:val="clear" w:color="auto" w:fill="E1DFDD"/>
    </w:rPr>
  </w:style>
  <w:style w:type="character" w:customStyle="1" w:styleId="fontstyle01">
    <w:name w:val="fontstyle01"/>
    <w:qFormat/>
    <w:rsid w:val="000D48A3"/>
    <w:rPr>
      <w:rFonts w:ascii="SchoolBookSanPin" w:hAnsi="SchoolBookSanPin" w:hint="default"/>
      <w:b w:val="0"/>
      <w:bCs w:val="0"/>
      <w:i w:val="0"/>
      <w:iCs w:val="0"/>
      <w:color w:val="000000"/>
      <w:sz w:val="20"/>
      <w:szCs w:val="20"/>
    </w:rPr>
  </w:style>
  <w:style w:type="character" w:customStyle="1" w:styleId="aff8">
    <w:name w:val="Привязка сноски"/>
    <w:rsid w:val="000D48A3"/>
    <w:rPr>
      <w:vertAlign w:val="superscript"/>
    </w:rPr>
  </w:style>
  <w:style w:type="character" w:customStyle="1" w:styleId="aff9">
    <w:name w:val="Символ сноски"/>
    <w:qFormat/>
    <w:rsid w:val="000D48A3"/>
  </w:style>
  <w:style w:type="character" w:styleId="affa">
    <w:name w:val="endnote reference"/>
    <w:unhideWhenUsed/>
    <w:rsid w:val="000D48A3"/>
    <w:rPr>
      <w:vertAlign w:val="superscript"/>
    </w:rPr>
  </w:style>
  <w:style w:type="paragraph" w:styleId="affb">
    <w:name w:val="List Bullet"/>
    <w:basedOn w:val="a1"/>
    <w:unhideWhenUsed/>
    <w:qFormat/>
    <w:rsid w:val="000D48A3"/>
    <w:pPr>
      <w:widowControl/>
      <w:autoSpaceDE/>
      <w:autoSpaceDN/>
      <w:ind w:left="1440" w:hanging="360"/>
      <w:contextualSpacing/>
      <w:jc w:val="both"/>
    </w:pPr>
    <w:rPr>
      <w:rFonts w:eastAsia="Calibri"/>
      <w:lang w:val="en-US"/>
    </w:rPr>
  </w:style>
  <w:style w:type="paragraph" w:styleId="affc">
    <w:name w:val="Document Map"/>
    <w:basedOn w:val="a1"/>
    <w:link w:val="affd"/>
    <w:unhideWhenUsed/>
    <w:qFormat/>
    <w:rsid w:val="000D48A3"/>
    <w:pPr>
      <w:autoSpaceDE/>
      <w:autoSpaceDN/>
      <w:spacing w:after="200" w:line="276" w:lineRule="auto"/>
    </w:pPr>
    <w:rPr>
      <w:rFonts w:ascii="Tahoma" w:eastAsia="Calibri" w:hAnsi="Tahoma"/>
      <w:sz w:val="16"/>
      <w:szCs w:val="16"/>
      <w:lang w:val="en-US"/>
    </w:rPr>
  </w:style>
  <w:style w:type="character" w:customStyle="1" w:styleId="affd">
    <w:name w:val="Схема документа Знак"/>
    <w:basedOn w:val="a2"/>
    <w:link w:val="affc"/>
    <w:qFormat/>
    <w:rsid w:val="000D48A3"/>
    <w:rPr>
      <w:rFonts w:ascii="Tahoma" w:eastAsia="Calibri" w:hAnsi="Tahoma" w:cs="Times New Roman"/>
      <w:sz w:val="16"/>
      <w:szCs w:val="16"/>
    </w:rPr>
  </w:style>
  <w:style w:type="paragraph" w:customStyle="1" w:styleId="NoParagraphStyle">
    <w:name w:val="[No Paragraph Style]"/>
    <w:qFormat/>
    <w:rsid w:val="000D48A3"/>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e">
    <w:name w:val="Основной (Основной Текст)"/>
    <w:basedOn w:val="NoParagraphStyle"/>
    <w:qFormat/>
    <w:rsid w:val="000D48A3"/>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0D48A3"/>
    <w:pPr>
      <w:ind w:firstLine="0"/>
    </w:pPr>
  </w:style>
  <w:style w:type="paragraph" w:customStyle="1" w:styleId="Z-1">
    <w:name w:val="Z-1 (Основной Текст)"/>
    <w:basedOn w:val="osn-babz"/>
    <w:qFormat/>
    <w:rsid w:val="000D48A3"/>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D48A3"/>
    <w:pPr>
      <w:pBdr>
        <w:top w:val="none" w:sz="0" w:space="0" w:color="auto"/>
      </w:pBdr>
      <w:spacing w:before="227" w:after="113"/>
    </w:pPr>
    <w:rPr>
      <w:sz w:val="22"/>
      <w:szCs w:val="22"/>
    </w:rPr>
  </w:style>
  <w:style w:type="paragraph" w:customStyle="1" w:styleId="Z-1-2">
    <w:name w:val="Z-1-2 (Основной Текст)"/>
    <w:basedOn w:val="osn-babz"/>
    <w:qFormat/>
    <w:rsid w:val="000D48A3"/>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0D48A3"/>
    <w:pPr>
      <w:spacing w:before="227" w:after="57"/>
      <w:ind w:firstLine="0"/>
    </w:pPr>
    <w:rPr>
      <w:rFonts w:ascii="Circe-ExtraBold" w:hAnsi="Circe-ExtraBold" w:cs="Circe-ExtraBold"/>
      <w:b/>
      <w:bCs/>
      <w:sz w:val="22"/>
      <w:szCs w:val="22"/>
    </w:rPr>
  </w:style>
  <w:style w:type="paragraph" w:customStyle="1" w:styleId="Z-5">
    <w:name w:val="Z-5"/>
    <w:basedOn w:val="affe"/>
    <w:qFormat/>
    <w:rsid w:val="000D48A3"/>
    <w:pPr>
      <w:jc w:val="left"/>
    </w:pPr>
    <w:rPr>
      <w:b/>
      <w:bCs/>
      <w:i/>
      <w:iCs/>
    </w:rPr>
  </w:style>
  <w:style w:type="paragraph" w:customStyle="1" w:styleId="bullet">
    <w:name w:val="bullet (Основной Текст)"/>
    <w:basedOn w:val="affe"/>
    <w:qFormat/>
    <w:rsid w:val="000D48A3"/>
    <w:pPr>
      <w:tabs>
        <w:tab w:val="left" w:pos="0"/>
        <w:tab w:val="left" w:pos="170"/>
      </w:tabs>
      <w:ind w:firstLine="0"/>
    </w:pPr>
  </w:style>
  <w:style w:type="paragraph" w:customStyle="1" w:styleId="Z-4">
    <w:name w:val="Z-4 (Основной Текст)"/>
    <w:basedOn w:val="Z-3"/>
    <w:qFormat/>
    <w:rsid w:val="000D48A3"/>
    <w:pPr>
      <w:spacing w:before="113"/>
    </w:pPr>
    <w:rPr>
      <w:rFonts w:ascii="Circe-Regular" w:hAnsi="Circe-Regular" w:cs="Circe-Regular"/>
      <w:sz w:val="20"/>
      <w:szCs w:val="20"/>
    </w:rPr>
  </w:style>
  <w:style w:type="paragraph" w:customStyle="1" w:styleId="Tabl">
    <w:name w:val="Tabl (Основной Текст)"/>
    <w:basedOn w:val="affe"/>
    <w:qFormat/>
    <w:rsid w:val="000D48A3"/>
    <w:pPr>
      <w:spacing w:line="200" w:lineRule="atLeast"/>
      <w:ind w:firstLine="0"/>
      <w:jc w:val="left"/>
    </w:pPr>
    <w:rPr>
      <w:sz w:val="18"/>
      <w:szCs w:val="18"/>
    </w:rPr>
  </w:style>
  <w:style w:type="paragraph" w:customStyle="1" w:styleId="tabl-shapka">
    <w:name w:val="tabl-shapka (Основной Текст)"/>
    <w:basedOn w:val="Tabl"/>
    <w:qFormat/>
    <w:rsid w:val="000D48A3"/>
    <w:pPr>
      <w:jc w:val="center"/>
    </w:pPr>
    <w:rPr>
      <w:rFonts w:ascii="SchoolBookSanPin-Bold" w:hAnsi="SchoolBookSanPin-Bold" w:cs="SchoolBookSanPin-Bold"/>
      <w:b/>
      <w:bCs/>
    </w:rPr>
  </w:style>
  <w:style w:type="character" w:customStyle="1" w:styleId="bold-n">
    <w:name w:val="bold-n"/>
    <w:qFormat/>
    <w:rsid w:val="000D48A3"/>
    <w:rPr>
      <w:b/>
    </w:rPr>
  </w:style>
  <w:style w:type="character" w:customStyle="1" w:styleId="razradka">
    <w:name w:val="razradka"/>
    <w:qFormat/>
    <w:rsid w:val="000D48A3"/>
  </w:style>
  <w:style w:type="character" w:customStyle="1" w:styleId="italic">
    <w:name w:val="italic"/>
    <w:qFormat/>
    <w:rsid w:val="000D48A3"/>
    <w:rPr>
      <w:i/>
    </w:rPr>
  </w:style>
  <w:style w:type="character" w:customStyle="1" w:styleId="bullet0">
    <w:name w:val="bullet"/>
    <w:qFormat/>
    <w:rsid w:val="000D48A3"/>
    <w:rPr>
      <w:rFonts w:ascii="PiGraphA" w:hAnsi="PiGraphA"/>
      <w:sz w:val="16"/>
    </w:rPr>
  </w:style>
  <w:style w:type="paragraph" w:customStyle="1" w:styleId="16">
    <w:name w:val="Заг 1 (Заголовки)"/>
    <w:basedOn w:val="affe"/>
    <w:qFormat/>
    <w:rsid w:val="000D48A3"/>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0D48A3"/>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0D48A3"/>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0D48A3"/>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0D48A3"/>
    <w:pPr>
      <w:spacing w:line="240" w:lineRule="atLeast"/>
      <w:ind w:left="227" w:hanging="142"/>
    </w:pPr>
    <w:rPr>
      <w:rFonts w:ascii="TimesNewRomanPSMT" w:hAnsi="TimesNewRomanPSMT" w:cs="TimesNewRomanPSMT"/>
    </w:rPr>
  </w:style>
  <w:style w:type="paragraph" w:customStyle="1" w:styleId="22">
    <w:name w:val="Заг 2 (Заголовки)"/>
    <w:basedOn w:val="16"/>
    <w:qFormat/>
    <w:rsid w:val="000D48A3"/>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0D48A3"/>
    <w:rPr>
      <w:caps w:val="0"/>
    </w:rPr>
  </w:style>
  <w:style w:type="paragraph" w:customStyle="1" w:styleId="afff0">
    <w:name w:val="Таблица Влево (Таблицы)"/>
    <w:basedOn w:val="affe"/>
    <w:qFormat/>
    <w:rsid w:val="000D48A3"/>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0D48A3"/>
    <w:pPr>
      <w:jc w:val="center"/>
    </w:pPr>
    <w:rPr>
      <w:rFonts w:ascii="Times New Roman" w:hAnsi="Times New Roman" w:cs="Times New Roman"/>
      <w:b/>
      <w:bCs/>
    </w:rPr>
  </w:style>
  <w:style w:type="paragraph" w:customStyle="1" w:styleId="bull-tabl">
    <w:name w:val="bull-tabl (Таблицы)"/>
    <w:basedOn w:val="afff0"/>
    <w:qFormat/>
    <w:rsid w:val="000D48A3"/>
  </w:style>
  <w:style w:type="character" w:customStyle="1" w:styleId="afff2">
    <w:name w:val="Полужирный (Выделения)"/>
    <w:qFormat/>
    <w:rsid w:val="000D48A3"/>
    <w:rPr>
      <w:b/>
      <w:bCs/>
    </w:rPr>
  </w:style>
  <w:style w:type="character" w:customStyle="1" w:styleId="afff3">
    <w:name w:val="Курсив (Выделения)"/>
    <w:qFormat/>
    <w:rsid w:val="000D48A3"/>
    <w:rPr>
      <w:i/>
      <w:iCs/>
    </w:rPr>
  </w:style>
  <w:style w:type="character" w:customStyle="1" w:styleId="bullit0">
    <w:name w:val="bullit"/>
    <w:qFormat/>
    <w:rsid w:val="000D48A3"/>
    <w:rPr>
      <w:rFonts w:ascii="PiGraphA" w:hAnsi="PiGraphA" w:cs="PiGraphA"/>
      <w:color w:val="000000"/>
      <w:position w:val="-2"/>
      <w:sz w:val="16"/>
      <w:szCs w:val="16"/>
    </w:rPr>
  </w:style>
  <w:style w:type="paragraph" w:styleId="23">
    <w:name w:val="Body Text 2"/>
    <w:basedOn w:val="a1"/>
    <w:link w:val="24"/>
    <w:unhideWhenUsed/>
    <w:qFormat/>
    <w:rsid w:val="000D48A3"/>
    <w:pPr>
      <w:autoSpaceDE/>
      <w:autoSpaceDN/>
      <w:spacing w:after="120" w:line="480" w:lineRule="auto"/>
    </w:pPr>
    <w:rPr>
      <w:rFonts w:ascii="Calibri" w:eastAsia="Calibri" w:hAnsi="Calibri"/>
      <w:lang w:val="en-US"/>
    </w:rPr>
  </w:style>
  <w:style w:type="character" w:customStyle="1" w:styleId="24">
    <w:name w:val="Основной текст 2 Знак"/>
    <w:basedOn w:val="a2"/>
    <w:link w:val="23"/>
    <w:qFormat/>
    <w:rsid w:val="000D48A3"/>
    <w:rPr>
      <w:rFonts w:ascii="Calibri" w:eastAsia="Calibri" w:hAnsi="Calibri" w:cs="Times New Roman"/>
    </w:rPr>
  </w:style>
  <w:style w:type="character" w:customStyle="1" w:styleId="Zag11">
    <w:name w:val="Zag_11"/>
    <w:qFormat/>
    <w:rsid w:val="000D48A3"/>
  </w:style>
  <w:style w:type="paragraph" w:styleId="25">
    <w:name w:val="Body Text Indent 2"/>
    <w:basedOn w:val="a1"/>
    <w:link w:val="26"/>
    <w:unhideWhenUsed/>
    <w:qFormat/>
    <w:rsid w:val="000D48A3"/>
    <w:pPr>
      <w:widowControl/>
      <w:autoSpaceDE/>
      <w:autoSpaceDN/>
      <w:spacing w:after="120" w:line="480" w:lineRule="auto"/>
      <w:ind w:left="283"/>
    </w:pPr>
    <w:rPr>
      <w:rFonts w:ascii="Calibri" w:eastAsia="Calibri" w:hAnsi="Calibri"/>
      <w:lang/>
    </w:rPr>
  </w:style>
  <w:style w:type="character" w:customStyle="1" w:styleId="26">
    <w:name w:val="Основной текст с отступом 2 Знак"/>
    <w:basedOn w:val="a2"/>
    <w:link w:val="25"/>
    <w:qFormat/>
    <w:rsid w:val="000D48A3"/>
    <w:rPr>
      <w:rFonts w:ascii="Calibri" w:eastAsia="Calibri" w:hAnsi="Calibri" w:cs="Times New Roman"/>
      <w:lang/>
    </w:rPr>
  </w:style>
  <w:style w:type="character" w:customStyle="1" w:styleId="dash041e005f0431005f044b005f0447005f043d005f044b005f0439005f005fchar1char1">
    <w:name w:val="dash041e_005f0431_005f044b_005f0447_005f043d_005f044b_005f0439_005f_005fchar1__char1"/>
    <w:qFormat/>
    <w:rsid w:val="000D48A3"/>
    <w:rPr>
      <w:rFonts w:ascii="Times New Roman" w:hAnsi="Times New Roman" w:cs="Times New Roman"/>
      <w:sz w:val="24"/>
      <w:szCs w:val="24"/>
      <w:u w:val="none"/>
      <w:effect w:val="none"/>
    </w:rPr>
  </w:style>
  <w:style w:type="character" w:styleId="afff4">
    <w:name w:val="Placeholder Text"/>
    <w:qFormat/>
    <w:rsid w:val="000D48A3"/>
    <w:rPr>
      <w:color w:val="808080"/>
    </w:rPr>
  </w:style>
  <w:style w:type="paragraph" w:customStyle="1" w:styleId="211">
    <w:name w:val="Заголовок 21"/>
    <w:basedOn w:val="a1"/>
    <w:next w:val="a1"/>
    <w:uiPriority w:val="1"/>
    <w:unhideWhenUsed/>
    <w:qFormat/>
    <w:rsid w:val="000D48A3"/>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7">
    <w:name w:val="Сетка таблицы1"/>
    <w:basedOn w:val="a3"/>
    <w:next w:val="aff0"/>
    <w:uiPriority w:val="59"/>
    <w:rsid w:val="000D48A3"/>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0D48A3"/>
    <w:rPr>
      <w:color w:val="0000FF"/>
      <w:u w:val="single"/>
    </w:rPr>
  </w:style>
  <w:style w:type="character" w:customStyle="1" w:styleId="212">
    <w:name w:val="Заголовок 2 Знак1"/>
    <w:qFormat/>
    <w:rsid w:val="000D48A3"/>
    <w:rPr>
      <w:rFonts w:ascii="Calibri Light" w:eastAsia="Times New Roman" w:hAnsi="Calibri Light" w:cs="Times New Roman"/>
      <w:b/>
      <w:bCs/>
      <w:color w:val="5B9BD5"/>
      <w:sz w:val="26"/>
      <w:szCs w:val="26"/>
    </w:rPr>
  </w:style>
  <w:style w:type="character" w:customStyle="1" w:styleId="markedcontent">
    <w:name w:val="markedcontent"/>
    <w:qFormat/>
    <w:rsid w:val="000D48A3"/>
  </w:style>
  <w:style w:type="character" w:styleId="afff5">
    <w:name w:val="Intense Reference"/>
    <w:qFormat/>
    <w:rsid w:val="000D48A3"/>
    <w:rPr>
      <w:b/>
      <w:bCs/>
      <w:smallCaps/>
      <w:color w:val="5B9BD5"/>
      <w:spacing w:val="5"/>
    </w:rPr>
  </w:style>
  <w:style w:type="character" w:customStyle="1" w:styleId="afff6">
    <w:name w:val="Заголовок Знак"/>
    <w:qFormat/>
    <w:rsid w:val="000D48A3"/>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D48A3"/>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D48A3"/>
    <w:pPr>
      <w:ind w:left="227" w:hanging="142"/>
    </w:pPr>
  </w:style>
  <w:style w:type="paragraph" w:customStyle="1" w:styleId="body2mm">
    <w:name w:val="body 2 mm"/>
    <w:basedOn w:val="NoParagraphStyle"/>
    <w:qFormat/>
    <w:rsid w:val="000D48A3"/>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D48A3"/>
    <w:rPr>
      <w:b/>
      <w:bCs/>
    </w:rPr>
  </w:style>
  <w:style w:type="character" w:customStyle="1" w:styleId="Bolditalic">
    <w:name w:val="Bold_italic_"/>
    <w:qFormat/>
    <w:rsid w:val="000D48A3"/>
    <w:rPr>
      <w:b/>
      <w:bCs/>
      <w:i/>
      <w:iCs/>
    </w:rPr>
  </w:style>
  <w:style w:type="character" w:customStyle="1" w:styleId="Italic0">
    <w:name w:val="Italic_"/>
    <w:qFormat/>
    <w:rsid w:val="000D48A3"/>
    <w:rPr>
      <w:i/>
      <w:iCs/>
    </w:rPr>
  </w:style>
  <w:style w:type="character" w:customStyle="1" w:styleId="UnresolvedMention">
    <w:name w:val="Unresolved Mention"/>
    <w:unhideWhenUsed/>
    <w:qFormat/>
    <w:rsid w:val="000D48A3"/>
    <w:rPr>
      <w:color w:val="605E5C"/>
      <w:shd w:val="clear" w:color="auto" w:fill="E1DFDD"/>
    </w:rPr>
  </w:style>
  <w:style w:type="paragraph" w:customStyle="1" w:styleId="BasicParagraph">
    <w:name w:val="[Basic Paragraph]"/>
    <w:basedOn w:val="NoParagraphStyle"/>
    <w:qFormat/>
    <w:rsid w:val="000D48A3"/>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0D48A3"/>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0D48A3"/>
    <w:pPr>
      <w:tabs>
        <w:tab w:val="left" w:pos="227"/>
      </w:tabs>
      <w:spacing w:line="240" w:lineRule="atLeast"/>
      <w:ind w:left="221" w:hanging="142"/>
    </w:pPr>
  </w:style>
  <w:style w:type="paragraph" w:customStyle="1" w:styleId="afff8">
    <w:name w:val="Осн тире (Основной Текст)"/>
    <w:basedOn w:val="afff"/>
    <w:qFormat/>
    <w:rsid w:val="000D48A3"/>
    <w:pPr>
      <w:ind w:left="283" w:hanging="283"/>
    </w:pPr>
    <w:rPr>
      <w:rFonts w:ascii="SchoolBookSanPin" w:hAnsi="SchoolBookSanPin" w:cs="SchoolBookSanPin"/>
    </w:rPr>
  </w:style>
  <w:style w:type="paragraph" w:customStyle="1" w:styleId="afff9">
    <w:name w:val="Сноска (Доп. текст)"/>
    <w:basedOn w:val="NoParagraphStyle"/>
    <w:qFormat/>
    <w:rsid w:val="000D48A3"/>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0D48A3"/>
    <w:rPr>
      <w:rFonts w:ascii="Symbol1" w:hAnsi="Symbol1" w:cs="Symbol1"/>
      <w:sz w:val="14"/>
      <w:szCs w:val="14"/>
      <w:lang w:val="ru-RU"/>
    </w:rPr>
  </w:style>
  <w:style w:type="character" w:customStyle="1" w:styleId="Symbol">
    <w:name w:val="Symbol (Прочее)"/>
    <w:qFormat/>
    <w:rsid w:val="000D48A3"/>
    <w:rPr>
      <w:rFonts w:ascii="Symbol (T1) Medium" w:hAnsi="Symbol (T1) Medium" w:cs="Symbol (T1) Medium"/>
    </w:rPr>
  </w:style>
  <w:style w:type="character" w:customStyle="1" w:styleId="Symbol2">
    <w:name w:val="Symbol_2 (Прочее)"/>
    <w:qFormat/>
    <w:rsid w:val="000D48A3"/>
    <w:rPr>
      <w:rFonts w:ascii="SymbolMT" w:hAnsi="SymbolMT" w:cs="SymbolMT"/>
    </w:rPr>
  </w:style>
  <w:style w:type="paragraph" w:customStyle="1" w:styleId="h1">
    <w:name w:val="h1"/>
    <w:basedOn w:val="body"/>
    <w:qFormat/>
    <w:rsid w:val="000D48A3"/>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D48A3"/>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D48A3"/>
    <w:pPr>
      <w:ind w:left="283" w:hanging="283"/>
    </w:pPr>
  </w:style>
  <w:style w:type="paragraph" w:customStyle="1" w:styleId="h5">
    <w:name w:val="h5"/>
    <w:basedOn w:val="NoParagraphStyle"/>
    <w:qFormat/>
    <w:rsid w:val="000D48A3"/>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D48A3"/>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D48A3"/>
    <w:rPr>
      <w:caps w:val="0"/>
    </w:rPr>
  </w:style>
  <w:style w:type="paragraph" w:customStyle="1" w:styleId="list-num">
    <w:name w:val="list-num"/>
    <w:basedOn w:val="body"/>
    <w:qFormat/>
    <w:rsid w:val="000D48A3"/>
    <w:pPr>
      <w:tabs>
        <w:tab w:val="left" w:pos="0"/>
        <w:tab w:val="left" w:pos="397"/>
      </w:tabs>
      <w:ind w:left="397" w:hanging="57"/>
    </w:pPr>
  </w:style>
  <w:style w:type="paragraph" w:customStyle="1" w:styleId="TOC-1">
    <w:name w:val="TOC-1"/>
    <w:basedOn w:val="body"/>
    <w:qFormat/>
    <w:rsid w:val="000D48A3"/>
    <w:pPr>
      <w:tabs>
        <w:tab w:val="left" w:pos="6040"/>
        <w:tab w:val="right" w:pos="6350"/>
      </w:tabs>
      <w:suppressAutoHyphens/>
      <w:spacing w:before="120"/>
      <w:ind w:firstLine="0"/>
      <w:jc w:val="left"/>
    </w:pPr>
  </w:style>
  <w:style w:type="paragraph" w:customStyle="1" w:styleId="footnote">
    <w:name w:val="footnote"/>
    <w:basedOn w:val="body"/>
    <w:qFormat/>
    <w:rsid w:val="000D48A3"/>
    <w:pPr>
      <w:spacing w:line="200" w:lineRule="atLeast"/>
      <w:ind w:left="227" w:hanging="227"/>
    </w:pPr>
    <w:rPr>
      <w:sz w:val="18"/>
      <w:szCs w:val="18"/>
    </w:rPr>
  </w:style>
  <w:style w:type="paragraph" w:customStyle="1" w:styleId="table-body1mm">
    <w:name w:val="table-body_1mm"/>
    <w:basedOn w:val="body"/>
    <w:qFormat/>
    <w:rsid w:val="000D48A3"/>
    <w:pPr>
      <w:spacing w:after="100" w:line="200" w:lineRule="atLeast"/>
      <w:ind w:firstLine="0"/>
      <w:jc w:val="left"/>
    </w:pPr>
    <w:rPr>
      <w:sz w:val="18"/>
      <w:szCs w:val="18"/>
    </w:rPr>
  </w:style>
  <w:style w:type="paragraph" w:customStyle="1" w:styleId="table-head">
    <w:name w:val="table-head"/>
    <w:basedOn w:val="table-body1mm"/>
    <w:qFormat/>
    <w:rsid w:val="000D48A3"/>
    <w:pPr>
      <w:jc w:val="center"/>
    </w:pPr>
    <w:rPr>
      <w:rFonts w:ascii="SchoolBookSanPin-Bold" w:hAnsi="SchoolBookSanPin-Bold" w:cs="SchoolBookSanPin-Bold"/>
      <w:b/>
      <w:bCs/>
    </w:rPr>
  </w:style>
  <w:style w:type="paragraph" w:customStyle="1" w:styleId="table-body0mm">
    <w:name w:val="table-body_0mm"/>
    <w:basedOn w:val="body"/>
    <w:qFormat/>
    <w:rsid w:val="000D48A3"/>
    <w:pPr>
      <w:spacing w:line="200" w:lineRule="atLeast"/>
      <w:ind w:firstLine="0"/>
      <w:jc w:val="left"/>
    </w:pPr>
    <w:rPr>
      <w:sz w:val="18"/>
      <w:szCs w:val="18"/>
    </w:rPr>
  </w:style>
  <w:style w:type="character" w:customStyle="1" w:styleId="BoldItalic0">
    <w:name w:val="Bold_Italic"/>
    <w:qFormat/>
    <w:rsid w:val="000D48A3"/>
    <w:rPr>
      <w:b/>
      <w:bCs/>
      <w:i/>
      <w:iCs/>
    </w:rPr>
  </w:style>
  <w:style w:type="character" w:customStyle="1" w:styleId="Bold0">
    <w:name w:val="Bold"/>
    <w:qFormat/>
    <w:rsid w:val="000D48A3"/>
    <w:rPr>
      <w:b/>
      <w:bCs/>
    </w:rPr>
  </w:style>
  <w:style w:type="character" w:customStyle="1" w:styleId="list-bullet1">
    <w:name w:val="list-bullet1"/>
    <w:qFormat/>
    <w:rsid w:val="000D48A3"/>
    <w:rPr>
      <w:rFonts w:ascii="PiGraphA" w:hAnsi="PiGraphA" w:cs="PiGraphA"/>
      <w:position w:val="1"/>
      <w:sz w:val="14"/>
      <w:szCs w:val="14"/>
    </w:rPr>
  </w:style>
  <w:style w:type="character" w:customStyle="1" w:styleId="footnote-num">
    <w:name w:val="footnote-num"/>
    <w:qFormat/>
    <w:rsid w:val="000D48A3"/>
    <w:rPr>
      <w:position w:val="4"/>
      <w:sz w:val="12"/>
      <w:szCs w:val="12"/>
    </w:rPr>
  </w:style>
  <w:style w:type="paragraph" w:customStyle="1" w:styleId="TOC-2">
    <w:name w:val="TOC-2"/>
    <w:basedOn w:val="TOC-1"/>
    <w:qFormat/>
    <w:rsid w:val="000D48A3"/>
    <w:pPr>
      <w:widowControl/>
      <w:spacing w:before="0"/>
      <w:ind w:left="227"/>
    </w:pPr>
  </w:style>
  <w:style w:type="paragraph" w:customStyle="1" w:styleId="afffb">
    <w:name w:val="Основной — (Основной Текст)"/>
    <w:basedOn w:val="NoParagraphStyle"/>
    <w:qFormat/>
    <w:rsid w:val="000D48A3"/>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D48A3"/>
    <w:pPr>
      <w:spacing w:before="120" w:after="57" w:line="260" w:lineRule="atLeast"/>
    </w:pPr>
    <w:rPr>
      <w:rFonts w:ascii="Times New Roman" w:hAnsi="Times New Roman" w:cs="Times New Roman"/>
    </w:rPr>
  </w:style>
  <w:style w:type="paragraph" w:customStyle="1" w:styleId="h2-first">
    <w:name w:val="h2-first"/>
    <w:basedOn w:val="h2"/>
    <w:qFormat/>
    <w:rsid w:val="000D48A3"/>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D48A3"/>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0D48A3"/>
  </w:style>
  <w:style w:type="paragraph" w:customStyle="1" w:styleId="table-list-bullet">
    <w:name w:val="table-list-bullet"/>
    <w:basedOn w:val="table-body1mm"/>
    <w:qFormat/>
    <w:rsid w:val="000D48A3"/>
    <w:pPr>
      <w:spacing w:after="0"/>
    </w:pPr>
    <w:rPr>
      <w:rFonts w:ascii="TimesNewRomanPSMT" w:hAnsi="TimesNewRomanPSMT" w:cs="TimesNewRomanPSMT"/>
    </w:rPr>
  </w:style>
  <w:style w:type="paragraph" w:customStyle="1" w:styleId="table-list-bullet0">
    <w:name w:val="table-list-bullet_0"/>
    <w:basedOn w:val="table-body1mm"/>
    <w:qFormat/>
    <w:rsid w:val="000D48A3"/>
    <w:pPr>
      <w:spacing w:after="0"/>
      <w:ind w:left="142"/>
    </w:pPr>
    <w:rPr>
      <w:rFonts w:ascii="TimesNewRomanPSMT" w:hAnsi="TimesNewRomanPSMT" w:cs="TimesNewRomanPSMT"/>
    </w:rPr>
  </w:style>
  <w:style w:type="character" w:customStyle="1" w:styleId="afffd">
    <w:name w:val="Верх. Индекс (Индексы)"/>
    <w:qFormat/>
    <w:rsid w:val="000D48A3"/>
    <w:rPr>
      <w:position w:val="17"/>
      <w:sz w:val="13"/>
      <w:szCs w:val="13"/>
    </w:rPr>
  </w:style>
  <w:style w:type="character" w:customStyle="1" w:styleId="afffe">
    <w:name w:val="Полужирный Курсив (Выделения)"/>
    <w:qFormat/>
    <w:rsid w:val="000D48A3"/>
    <w:rPr>
      <w:b/>
      <w:bCs/>
      <w:i/>
      <w:iCs/>
    </w:rPr>
  </w:style>
  <w:style w:type="character" w:customStyle="1" w:styleId="Italic1">
    <w:name w:val="Italic"/>
    <w:qFormat/>
    <w:rsid w:val="000D48A3"/>
    <w:rPr>
      <w:i/>
      <w:iCs/>
    </w:rPr>
  </w:style>
  <w:style w:type="character" w:customStyle="1" w:styleId="list-bullettabl">
    <w:name w:val="list-bullet tabl"/>
    <w:qFormat/>
    <w:rsid w:val="000D48A3"/>
    <w:rPr>
      <w:rFonts w:ascii="PiGraphA" w:hAnsi="PiGraphA" w:cs="PiGraphA"/>
      <w:position w:val="1"/>
      <w:sz w:val="10"/>
      <w:szCs w:val="10"/>
    </w:rPr>
  </w:style>
  <w:style w:type="character" w:customStyle="1" w:styleId="affff">
    <w:name w:val="Подчерк. (Подчеркивания)"/>
    <w:qFormat/>
    <w:rsid w:val="000D48A3"/>
    <w:rPr>
      <w:u w:val="thick" w:color="000000"/>
    </w:rPr>
  </w:style>
  <w:style w:type="numbering" w:customStyle="1" w:styleId="1a">
    <w:name w:val="Нет списка1"/>
    <w:next w:val="a4"/>
    <w:uiPriority w:val="99"/>
    <w:semiHidden/>
    <w:unhideWhenUsed/>
    <w:rsid w:val="000D48A3"/>
  </w:style>
  <w:style w:type="paragraph" w:customStyle="1" w:styleId="h4">
    <w:name w:val="h4"/>
    <w:basedOn w:val="body"/>
    <w:qFormat/>
    <w:rsid w:val="000D48A3"/>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D48A3"/>
    <w:rPr>
      <w:vertAlign w:val="superscript"/>
    </w:rPr>
  </w:style>
  <w:style w:type="character" w:customStyle="1" w:styleId="Lines">
    <w:name w:val="Lines"/>
    <w:qFormat/>
    <w:rsid w:val="000D48A3"/>
    <w:rPr>
      <w:u w:val="thick" w:color="000000"/>
    </w:rPr>
  </w:style>
  <w:style w:type="character" w:customStyle="1" w:styleId="Track">
    <w:name w:val="Track"/>
    <w:qFormat/>
    <w:rsid w:val="000D48A3"/>
  </w:style>
  <w:style w:type="character" w:customStyle="1" w:styleId="Sub">
    <w:name w:val="Sub"/>
    <w:qFormat/>
    <w:rsid w:val="000D48A3"/>
    <w:rPr>
      <w:vertAlign w:val="subscript"/>
    </w:rPr>
  </w:style>
  <w:style w:type="paragraph" w:customStyle="1" w:styleId="list-bullet2">
    <w:name w:val="list-bullet 2"/>
    <w:basedOn w:val="body"/>
    <w:qFormat/>
    <w:rsid w:val="000D48A3"/>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D48A3"/>
    <w:rPr>
      <w:rFonts w:ascii="PiGraphA" w:hAnsi="PiGraphA"/>
      <w:position w:val="1"/>
      <w:sz w:val="16"/>
    </w:rPr>
  </w:style>
  <w:style w:type="paragraph" w:customStyle="1" w:styleId="h4first">
    <w:name w:val="h4_first"/>
    <w:basedOn w:val="NoParagraphStyle"/>
    <w:qFormat/>
    <w:rsid w:val="000D48A3"/>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D48A3"/>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qFormat/>
    <w:rsid w:val="000D48A3"/>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0D48A3"/>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0D48A3"/>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D48A3"/>
    <w:pPr>
      <w:spacing w:after="100" w:line="200" w:lineRule="atLeast"/>
      <w:ind w:firstLine="0"/>
      <w:jc w:val="left"/>
    </w:pPr>
    <w:rPr>
      <w:sz w:val="18"/>
      <w:szCs w:val="18"/>
    </w:rPr>
  </w:style>
  <w:style w:type="paragraph" w:customStyle="1" w:styleId="tabl-text">
    <w:name w:val="tabl-text (Основной Текст)"/>
    <w:basedOn w:val="affe"/>
    <w:qFormat/>
    <w:rsid w:val="000D48A3"/>
    <w:pPr>
      <w:spacing w:line="200" w:lineRule="atLeast"/>
      <w:ind w:firstLine="227"/>
    </w:pPr>
    <w:rPr>
      <w:sz w:val="18"/>
      <w:szCs w:val="18"/>
    </w:rPr>
  </w:style>
  <w:style w:type="character" w:customStyle="1" w:styleId="bold1">
    <w:name w:val="bold"/>
    <w:qFormat/>
    <w:rsid w:val="000D48A3"/>
    <w:rPr>
      <w:b/>
      <w:bCs/>
    </w:rPr>
  </w:style>
  <w:style w:type="character" w:customStyle="1" w:styleId="bold-italic">
    <w:name w:val="bold-italic"/>
    <w:qFormat/>
    <w:rsid w:val="000D48A3"/>
    <w:rPr>
      <w:b/>
      <w:bCs/>
      <w:i/>
      <w:iCs/>
    </w:rPr>
  </w:style>
  <w:style w:type="character" w:customStyle="1" w:styleId="list-bullettabl1">
    <w:name w:val="list-bullet tabl1"/>
    <w:qFormat/>
    <w:rsid w:val="000D48A3"/>
    <w:rPr>
      <w:rFonts w:ascii="PiGraphA" w:hAnsi="PiGraphA" w:cs="PiGraphA"/>
      <w:sz w:val="14"/>
      <w:szCs w:val="14"/>
    </w:rPr>
  </w:style>
  <w:style w:type="paragraph" w:customStyle="1" w:styleId="53">
    <w:name w:val="Заг 5 (Заголовки)"/>
    <w:basedOn w:val="affe"/>
    <w:qFormat/>
    <w:rsid w:val="000D48A3"/>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0D48A3"/>
    <w:pPr>
      <w:spacing w:line="200" w:lineRule="atLeast"/>
      <w:ind w:left="142"/>
    </w:pPr>
    <w:rPr>
      <w:sz w:val="18"/>
      <w:szCs w:val="18"/>
    </w:rPr>
  </w:style>
  <w:style w:type="paragraph" w:customStyle="1" w:styleId="affff1">
    <w:name w:val="Текст булит (Основной Текст)"/>
    <w:basedOn w:val="NoParagraphStyle"/>
    <w:qFormat/>
    <w:rsid w:val="000D48A3"/>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D48A3"/>
    <w:pPr>
      <w:tabs>
        <w:tab w:val="left" w:pos="227"/>
      </w:tabs>
      <w:spacing w:line="238" w:lineRule="atLeast"/>
      <w:ind w:left="227" w:hanging="227"/>
    </w:pPr>
  </w:style>
  <w:style w:type="character" w:customStyle="1" w:styleId="affff2">
    <w:name w:val="Булит"/>
    <w:qFormat/>
    <w:rsid w:val="000D48A3"/>
    <w:rPr>
      <w:rFonts w:ascii="PiGraphA" w:hAnsi="PiGraphA" w:cs="PiGraphA"/>
      <w:position w:val="2"/>
      <w:sz w:val="14"/>
      <w:szCs w:val="14"/>
    </w:rPr>
  </w:style>
  <w:style w:type="paragraph" w:styleId="affff3">
    <w:name w:val="List"/>
    <w:basedOn w:val="a1"/>
    <w:unhideWhenUsed/>
    <w:rsid w:val="000D48A3"/>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0D48A3"/>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D48A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D48A3"/>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D48A3"/>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D48A3"/>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D48A3"/>
    <w:rPr>
      <w:rFonts w:ascii="SymbolMT" w:hAnsi="SymbolMT"/>
    </w:rPr>
  </w:style>
  <w:style w:type="character" w:customStyle="1" w:styleId="affff4">
    <w:name w:val="Основной текст_"/>
    <w:qFormat/>
    <w:rsid w:val="000D48A3"/>
    <w:rPr>
      <w:rFonts w:ascii="Times New Roman" w:hAnsi="Times New Roman"/>
    </w:rPr>
  </w:style>
  <w:style w:type="paragraph" w:customStyle="1" w:styleId="Zag1up">
    <w:name w:val="Zag_1_up"/>
    <w:basedOn w:val="NoParagraphStyle"/>
    <w:qFormat/>
    <w:rsid w:val="000D48A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D48A3"/>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D48A3"/>
    <w:pPr>
      <w:ind w:left="227" w:hanging="142"/>
    </w:pPr>
    <w:rPr>
      <w:rFonts w:ascii="SchoolBookSanPin-Regular" w:hAnsi="SchoolBookSanPin-Regular" w:cs="SchoolBookSanPin-Regular"/>
    </w:rPr>
  </w:style>
  <w:style w:type="paragraph" w:customStyle="1" w:styleId="Zag3">
    <w:name w:val="Zag_3"/>
    <w:basedOn w:val="Zag2"/>
    <w:qFormat/>
    <w:rsid w:val="000D48A3"/>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D48A3"/>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D48A3"/>
    <w:pPr>
      <w:ind w:left="227" w:hanging="227"/>
    </w:pPr>
  </w:style>
  <w:style w:type="paragraph" w:customStyle="1" w:styleId="Zag4">
    <w:name w:val="Zag_4"/>
    <w:basedOn w:val="Zag3"/>
    <w:qFormat/>
    <w:rsid w:val="000D48A3"/>
    <w:rPr>
      <w:sz w:val="20"/>
      <w:szCs w:val="20"/>
    </w:rPr>
  </w:style>
  <w:style w:type="paragraph" w:customStyle="1" w:styleId="tblleft">
    <w:name w:val="tbl_left"/>
    <w:basedOn w:val="Body0"/>
    <w:qFormat/>
    <w:rsid w:val="000D48A3"/>
    <w:pPr>
      <w:spacing w:line="200" w:lineRule="atLeast"/>
      <w:ind w:firstLine="0"/>
      <w:jc w:val="left"/>
    </w:pPr>
    <w:rPr>
      <w:sz w:val="18"/>
      <w:szCs w:val="18"/>
    </w:rPr>
  </w:style>
  <w:style w:type="paragraph" w:customStyle="1" w:styleId="tblz">
    <w:name w:val="tbl_z"/>
    <w:basedOn w:val="tblleft"/>
    <w:qFormat/>
    <w:rsid w:val="000D48A3"/>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D48A3"/>
    <w:rPr>
      <w:rFonts w:ascii="SimSun" w:eastAsia="SimSun"/>
    </w:rPr>
  </w:style>
  <w:style w:type="character" w:customStyle="1" w:styleId="Kati">
    <w:name w:val="Kati"/>
    <w:qFormat/>
    <w:rsid w:val="000D48A3"/>
    <w:rPr>
      <w:rFonts w:ascii="KaiTi" w:eastAsia="KaiTi"/>
      <w:color w:val="000000"/>
    </w:rPr>
  </w:style>
  <w:style w:type="paragraph" w:customStyle="1" w:styleId="h4-first">
    <w:name w:val="h4-first"/>
    <w:basedOn w:val="h4"/>
    <w:qFormat/>
    <w:rsid w:val="000D48A3"/>
    <w:pPr>
      <w:tabs>
        <w:tab w:val="clear" w:pos="510"/>
      </w:tabs>
      <w:spacing w:before="120" w:after="0"/>
    </w:pPr>
    <w:rPr>
      <w:sz w:val="20"/>
      <w:szCs w:val="20"/>
    </w:rPr>
  </w:style>
  <w:style w:type="character" w:customStyle="1" w:styleId="Kit">
    <w:name w:val="Kit"/>
    <w:qFormat/>
    <w:rsid w:val="000D48A3"/>
    <w:rPr>
      <w:rFonts w:ascii="KaiTi" w:eastAsia="KaiTi"/>
    </w:rPr>
  </w:style>
  <w:style w:type="paragraph" w:customStyle="1" w:styleId="1c">
    <w:name w:val="Название1"/>
    <w:basedOn w:val="11"/>
    <w:next w:val="11"/>
    <w:qFormat/>
    <w:rsid w:val="000D48A3"/>
    <w:pPr>
      <w:keepNext/>
      <w:keepLines/>
      <w:spacing w:before="480" w:after="120"/>
    </w:pPr>
    <w:rPr>
      <w:rFonts w:cs="Times New Roman"/>
      <w:b/>
      <w:sz w:val="72"/>
      <w:szCs w:val="72"/>
      <w:lang/>
    </w:rPr>
  </w:style>
  <w:style w:type="paragraph" w:customStyle="1" w:styleId="1d">
    <w:name w:val="Обычный (веб)1"/>
    <w:basedOn w:val="a1"/>
    <w:unhideWhenUsed/>
    <w:qFormat/>
    <w:rsid w:val="000D48A3"/>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0D48A3"/>
    <w:pPr>
      <w:tabs>
        <w:tab w:val="clear" w:pos="6040"/>
        <w:tab w:val="left" w:pos="5953"/>
      </w:tabs>
      <w:spacing w:before="0"/>
      <w:ind w:left="454"/>
    </w:pPr>
  </w:style>
  <w:style w:type="paragraph" w:customStyle="1" w:styleId="list-num1">
    <w:name w:val="list-num_1"/>
    <w:basedOn w:val="body"/>
    <w:qFormat/>
    <w:rsid w:val="000D48A3"/>
    <w:pPr>
      <w:tabs>
        <w:tab w:val="left" w:pos="0"/>
        <w:tab w:val="left" w:pos="397"/>
      </w:tabs>
      <w:ind w:left="397" w:hanging="57"/>
    </w:pPr>
  </w:style>
  <w:style w:type="paragraph" w:customStyle="1" w:styleId="tableTitle">
    <w:name w:val="table_Title"/>
    <w:basedOn w:val="NoParagraphStyle"/>
    <w:qFormat/>
    <w:rsid w:val="000D48A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D48A3"/>
  </w:style>
  <w:style w:type="character" w:customStyle="1" w:styleId="PodcherkNizhe">
    <w:name w:val="Podcherk_Nizhe"/>
    <w:qFormat/>
    <w:rsid w:val="000D48A3"/>
    <w:rPr>
      <w:u w:val="thick" w:color="000000"/>
    </w:rPr>
  </w:style>
  <w:style w:type="numbering" w:customStyle="1" w:styleId="28">
    <w:name w:val="Нет списка2"/>
    <w:next w:val="a4"/>
    <w:uiPriority w:val="99"/>
    <w:semiHidden/>
    <w:unhideWhenUsed/>
    <w:rsid w:val="000D48A3"/>
  </w:style>
  <w:style w:type="paragraph" w:customStyle="1" w:styleId="1e">
    <w:name w:val="Стиль1"/>
    <w:basedOn w:val="a1"/>
    <w:link w:val="1f"/>
    <w:qFormat/>
    <w:rsid w:val="000D48A3"/>
    <w:pPr>
      <w:widowControl/>
      <w:tabs>
        <w:tab w:val="left" w:pos="567"/>
        <w:tab w:val="left" w:pos="851"/>
        <w:tab w:val="left" w:pos="993"/>
      </w:tabs>
      <w:autoSpaceDE/>
      <w:autoSpaceDN/>
      <w:spacing w:line="360" w:lineRule="auto"/>
      <w:ind w:firstLine="709"/>
      <w:contextualSpacing/>
      <w:jc w:val="both"/>
    </w:pPr>
    <w:rPr>
      <w:sz w:val="28"/>
      <w:szCs w:val="28"/>
      <w:lang/>
    </w:rPr>
  </w:style>
  <w:style w:type="character" w:customStyle="1" w:styleId="1f">
    <w:name w:val="Стиль1 Знак"/>
    <w:link w:val="1e"/>
    <w:qFormat/>
    <w:rsid w:val="000D48A3"/>
    <w:rPr>
      <w:rFonts w:ascii="Times New Roman" w:eastAsia="Times New Roman" w:hAnsi="Times New Roman" w:cs="Times New Roman"/>
      <w:sz w:val="28"/>
      <w:szCs w:val="28"/>
      <w:lang/>
    </w:rPr>
  </w:style>
  <w:style w:type="table" w:customStyle="1" w:styleId="29">
    <w:name w:val="Сетка таблицы2"/>
    <w:basedOn w:val="a3"/>
    <w:next w:val="aff0"/>
    <w:uiPriority w:val="59"/>
    <w:rsid w:val="000D48A3"/>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1"/>
    <w:qFormat/>
    <w:rsid w:val="000D48A3"/>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uiPriority w:val="1"/>
    <w:qFormat/>
    <w:rsid w:val="000D48A3"/>
    <w:pPr>
      <w:ind w:left="100"/>
      <w:outlineLvl w:val="3"/>
    </w:pPr>
    <w:rPr>
      <w:rFonts w:ascii="Century Gothic" w:eastAsia="Century Gothic" w:hAnsi="Century Gothic" w:cs="Century Gothic"/>
      <w:b/>
      <w:bCs/>
    </w:rPr>
  </w:style>
  <w:style w:type="paragraph" w:customStyle="1" w:styleId="610">
    <w:name w:val="Заголовок 61"/>
    <w:basedOn w:val="a1"/>
    <w:qFormat/>
    <w:rsid w:val="000D48A3"/>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0D48A3"/>
  </w:style>
  <w:style w:type="paragraph" w:styleId="affff5">
    <w:name w:val="No Spacing"/>
    <w:link w:val="affff6"/>
    <w:qFormat/>
    <w:rsid w:val="000D48A3"/>
    <w:pPr>
      <w:widowControl/>
      <w:autoSpaceDE/>
      <w:autoSpaceDN/>
      <w:spacing w:line="360" w:lineRule="auto"/>
    </w:pPr>
    <w:rPr>
      <w:rFonts w:ascii="Times New Roman" w:eastAsia="Calibri" w:hAnsi="Times New Roman" w:cs="Times New Roman"/>
      <w:sz w:val="28"/>
      <w:lang w:val="ru-RU"/>
    </w:rPr>
  </w:style>
  <w:style w:type="character" w:customStyle="1" w:styleId="affff6">
    <w:name w:val="Без интервала Знак"/>
    <w:link w:val="affff5"/>
    <w:qFormat/>
    <w:locked/>
    <w:rsid w:val="000D48A3"/>
    <w:rPr>
      <w:rFonts w:ascii="Times New Roman" w:eastAsia="Calibri" w:hAnsi="Times New Roman" w:cs="Times New Roman"/>
      <w:sz w:val="28"/>
      <w:lang w:val="ru-RU"/>
    </w:rPr>
  </w:style>
  <w:style w:type="paragraph" w:customStyle="1" w:styleId="a">
    <w:name w:val="Перечень"/>
    <w:basedOn w:val="a1"/>
    <w:next w:val="a1"/>
    <w:link w:val="affff7"/>
    <w:qFormat/>
    <w:rsid w:val="000D48A3"/>
    <w:pPr>
      <w:widowControl/>
      <w:numPr>
        <w:numId w:val="94"/>
      </w:numPr>
      <w:suppressAutoHyphens/>
      <w:autoSpaceDE/>
      <w:autoSpaceDN/>
      <w:spacing w:line="360" w:lineRule="auto"/>
      <w:ind w:left="0" w:firstLine="284"/>
      <w:jc w:val="both"/>
    </w:pPr>
    <w:rPr>
      <w:rFonts w:eastAsia="Calibri"/>
      <w:sz w:val="28"/>
      <w:u w:color="000000"/>
      <w:bdr w:val="nil"/>
      <w:lang/>
    </w:rPr>
  </w:style>
  <w:style w:type="character" w:customStyle="1" w:styleId="affff7">
    <w:name w:val="Перечень Знак"/>
    <w:link w:val="a"/>
    <w:qFormat/>
    <w:rsid w:val="000D48A3"/>
    <w:rPr>
      <w:rFonts w:ascii="Times New Roman" w:eastAsia="Calibri" w:hAnsi="Times New Roman" w:cs="Times New Roman"/>
      <w:sz w:val="28"/>
      <w:u w:color="000000"/>
      <w:bdr w:val="nil"/>
      <w:lang/>
    </w:rPr>
  </w:style>
  <w:style w:type="numbering" w:customStyle="1" w:styleId="43">
    <w:name w:val="Нет списка4"/>
    <w:next w:val="a4"/>
    <w:uiPriority w:val="99"/>
    <w:semiHidden/>
    <w:unhideWhenUsed/>
    <w:rsid w:val="000D48A3"/>
  </w:style>
  <w:style w:type="numbering" w:customStyle="1" w:styleId="54">
    <w:name w:val="Нет списка5"/>
    <w:next w:val="a4"/>
    <w:uiPriority w:val="99"/>
    <w:semiHidden/>
    <w:unhideWhenUsed/>
    <w:rsid w:val="000D48A3"/>
  </w:style>
  <w:style w:type="numbering" w:customStyle="1" w:styleId="62">
    <w:name w:val="Нет списка6"/>
    <w:next w:val="a4"/>
    <w:uiPriority w:val="99"/>
    <w:semiHidden/>
    <w:unhideWhenUsed/>
    <w:rsid w:val="000D48A3"/>
  </w:style>
  <w:style w:type="numbering" w:customStyle="1" w:styleId="72">
    <w:name w:val="Нет списка7"/>
    <w:next w:val="a4"/>
    <w:uiPriority w:val="99"/>
    <w:semiHidden/>
    <w:unhideWhenUsed/>
    <w:rsid w:val="000D48A3"/>
  </w:style>
  <w:style w:type="numbering" w:customStyle="1" w:styleId="80">
    <w:name w:val="Нет списка8"/>
    <w:next w:val="a4"/>
    <w:uiPriority w:val="99"/>
    <w:semiHidden/>
    <w:unhideWhenUsed/>
    <w:rsid w:val="000D48A3"/>
  </w:style>
  <w:style w:type="numbering" w:customStyle="1" w:styleId="90">
    <w:name w:val="Нет списка9"/>
    <w:next w:val="a4"/>
    <w:uiPriority w:val="99"/>
    <w:semiHidden/>
    <w:unhideWhenUsed/>
    <w:rsid w:val="000D48A3"/>
  </w:style>
  <w:style w:type="numbering" w:customStyle="1" w:styleId="100">
    <w:name w:val="Нет списка10"/>
    <w:next w:val="a4"/>
    <w:uiPriority w:val="99"/>
    <w:semiHidden/>
    <w:unhideWhenUsed/>
    <w:rsid w:val="000D48A3"/>
  </w:style>
  <w:style w:type="paragraph" w:customStyle="1" w:styleId="Standard">
    <w:name w:val="Standard"/>
    <w:qFormat/>
    <w:rsid w:val="000D48A3"/>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0D48A3"/>
  </w:style>
  <w:style w:type="numbering" w:customStyle="1" w:styleId="111">
    <w:name w:val="Нет списка11"/>
    <w:next w:val="a4"/>
    <w:uiPriority w:val="99"/>
    <w:semiHidden/>
    <w:unhideWhenUsed/>
    <w:rsid w:val="000D48A3"/>
  </w:style>
  <w:style w:type="character" w:customStyle="1" w:styleId="notranslate">
    <w:name w:val="notranslate"/>
    <w:qFormat/>
    <w:rsid w:val="000D48A3"/>
  </w:style>
  <w:style w:type="numbering" w:customStyle="1" w:styleId="120">
    <w:name w:val="Нет списка12"/>
    <w:next w:val="a4"/>
    <w:uiPriority w:val="99"/>
    <w:semiHidden/>
    <w:unhideWhenUsed/>
    <w:rsid w:val="000D48A3"/>
  </w:style>
  <w:style w:type="character" w:customStyle="1" w:styleId="extended-textshort">
    <w:name w:val="extended-text__short"/>
    <w:qFormat/>
    <w:rsid w:val="000D48A3"/>
  </w:style>
  <w:style w:type="paragraph" w:customStyle="1" w:styleId="western">
    <w:name w:val="western"/>
    <w:basedOn w:val="a1"/>
    <w:qFormat/>
    <w:rsid w:val="000D48A3"/>
    <w:pPr>
      <w:widowControl/>
      <w:autoSpaceDE/>
      <w:autoSpaceDN/>
      <w:spacing w:before="100" w:beforeAutospacing="1" w:after="100" w:afterAutospacing="1"/>
      <w:ind w:firstLine="709"/>
      <w:jc w:val="both"/>
    </w:pPr>
    <w:rPr>
      <w:sz w:val="24"/>
      <w:szCs w:val="24"/>
      <w:lang w:eastAsia="ru-RU"/>
    </w:rPr>
  </w:style>
  <w:style w:type="paragraph" w:styleId="affff8">
    <w:name w:val="Body Text Indent"/>
    <w:basedOn w:val="a1"/>
    <w:link w:val="affff9"/>
    <w:unhideWhenUsed/>
    <w:rsid w:val="000D48A3"/>
    <w:pPr>
      <w:widowControl/>
      <w:autoSpaceDE/>
      <w:autoSpaceDN/>
      <w:spacing w:after="120" w:line="259" w:lineRule="auto"/>
      <w:ind w:left="283"/>
      <w:jc w:val="both"/>
    </w:pPr>
    <w:rPr>
      <w:rFonts w:eastAsia="Calibri"/>
      <w:sz w:val="28"/>
      <w:lang/>
    </w:rPr>
  </w:style>
  <w:style w:type="character" w:customStyle="1" w:styleId="affff9">
    <w:name w:val="Основной текст с отступом Знак"/>
    <w:basedOn w:val="a2"/>
    <w:link w:val="affff8"/>
    <w:qFormat/>
    <w:rsid w:val="000D48A3"/>
    <w:rPr>
      <w:rFonts w:ascii="Times New Roman" w:eastAsia="Calibri" w:hAnsi="Times New Roman" w:cs="Times New Roman"/>
      <w:sz w:val="28"/>
      <w:lang/>
    </w:rPr>
  </w:style>
  <w:style w:type="character" w:customStyle="1" w:styleId="extendedtext-full">
    <w:name w:val="extendedtext-full"/>
    <w:qFormat/>
    <w:rsid w:val="000D48A3"/>
  </w:style>
  <w:style w:type="paragraph" w:customStyle="1" w:styleId="Pa13">
    <w:name w:val="Pa13"/>
    <w:basedOn w:val="Default"/>
    <w:next w:val="Default"/>
    <w:qFormat/>
    <w:rsid w:val="000D48A3"/>
    <w:pPr>
      <w:spacing w:line="205" w:lineRule="atLeast"/>
    </w:pPr>
    <w:rPr>
      <w:rFonts w:ascii="Petersburg" w:hAnsi="Petersburg" w:cs="Times New Roman"/>
      <w:color w:val="auto"/>
    </w:rPr>
  </w:style>
  <w:style w:type="character" w:customStyle="1" w:styleId="organictextcontentspan">
    <w:name w:val="organictextcontentspan"/>
    <w:qFormat/>
    <w:rsid w:val="000D48A3"/>
  </w:style>
  <w:style w:type="paragraph" w:customStyle="1" w:styleId="Pa21">
    <w:name w:val="Pa21"/>
    <w:basedOn w:val="Default"/>
    <w:next w:val="Default"/>
    <w:qFormat/>
    <w:rsid w:val="000D48A3"/>
    <w:pPr>
      <w:spacing w:line="215" w:lineRule="atLeast"/>
    </w:pPr>
    <w:rPr>
      <w:rFonts w:ascii="Times New Roman Udm" w:hAnsi="Times New Roman Udm" w:cs="Times New Roman"/>
      <w:color w:val="auto"/>
    </w:rPr>
  </w:style>
  <w:style w:type="character" w:styleId="affffa">
    <w:name w:val="Strong"/>
    <w:qFormat/>
    <w:rsid w:val="000D48A3"/>
    <w:rPr>
      <w:b/>
      <w:bCs/>
    </w:rPr>
  </w:style>
  <w:style w:type="character" w:customStyle="1" w:styleId="FontStyle94">
    <w:name w:val="Font Style94"/>
    <w:qFormat/>
    <w:rsid w:val="000D48A3"/>
    <w:rPr>
      <w:rFonts w:ascii="Microsoft Sans Serif" w:hAnsi="Microsoft Sans Serif" w:cs="Microsoft Sans Serif"/>
      <w:b/>
      <w:bCs/>
      <w:sz w:val="14"/>
      <w:szCs w:val="14"/>
    </w:rPr>
  </w:style>
  <w:style w:type="character" w:customStyle="1" w:styleId="101">
    <w:name w:val="Основной текст + 10"/>
    <w:aliases w:val="5 pt21"/>
    <w:qFormat/>
    <w:rsid w:val="000D48A3"/>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D48A3"/>
    <w:rPr>
      <w:rFonts w:ascii="Bookman Old Style" w:hAnsi="Bookman Old Style" w:cs="Bookman Old Style"/>
      <w:sz w:val="14"/>
      <w:szCs w:val="14"/>
    </w:rPr>
  </w:style>
  <w:style w:type="numbering" w:customStyle="1" w:styleId="130">
    <w:name w:val="Нет списка13"/>
    <w:next w:val="a4"/>
    <w:uiPriority w:val="99"/>
    <w:semiHidden/>
    <w:unhideWhenUsed/>
    <w:rsid w:val="000D48A3"/>
  </w:style>
  <w:style w:type="numbering" w:customStyle="1" w:styleId="WWNum12">
    <w:name w:val="WWNum12"/>
    <w:basedOn w:val="a4"/>
    <w:rsid w:val="000D48A3"/>
    <w:pPr>
      <w:numPr>
        <w:numId w:val="95"/>
      </w:numPr>
    </w:pPr>
  </w:style>
  <w:style w:type="numbering" w:customStyle="1" w:styleId="WWNum3">
    <w:name w:val="WWNum3"/>
    <w:basedOn w:val="a4"/>
    <w:rsid w:val="000D48A3"/>
    <w:pPr>
      <w:numPr>
        <w:numId w:val="96"/>
      </w:numPr>
    </w:pPr>
  </w:style>
  <w:style w:type="numbering" w:customStyle="1" w:styleId="WWNum5">
    <w:name w:val="WWNum5"/>
    <w:basedOn w:val="a4"/>
    <w:rsid w:val="000D48A3"/>
    <w:pPr>
      <w:numPr>
        <w:numId w:val="97"/>
      </w:numPr>
    </w:pPr>
  </w:style>
  <w:style w:type="numbering" w:customStyle="1" w:styleId="WWNum6">
    <w:name w:val="WWNum6"/>
    <w:basedOn w:val="a4"/>
    <w:rsid w:val="000D48A3"/>
    <w:pPr>
      <w:numPr>
        <w:numId w:val="98"/>
      </w:numPr>
    </w:pPr>
  </w:style>
  <w:style w:type="numbering" w:customStyle="1" w:styleId="WWNum8">
    <w:name w:val="WWNum8"/>
    <w:basedOn w:val="a4"/>
    <w:rsid w:val="000D48A3"/>
    <w:pPr>
      <w:numPr>
        <w:numId w:val="99"/>
      </w:numPr>
    </w:pPr>
  </w:style>
  <w:style w:type="numbering" w:customStyle="1" w:styleId="WWNum9">
    <w:name w:val="WWNum9"/>
    <w:basedOn w:val="a4"/>
    <w:rsid w:val="000D48A3"/>
    <w:pPr>
      <w:numPr>
        <w:numId w:val="100"/>
      </w:numPr>
    </w:pPr>
  </w:style>
  <w:style w:type="numbering" w:customStyle="1" w:styleId="WWNum10">
    <w:name w:val="WWNum10"/>
    <w:basedOn w:val="a4"/>
    <w:rsid w:val="000D48A3"/>
    <w:pPr>
      <w:numPr>
        <w:numId w:val="101"/>
      </w:numPr>
    </w:pPr>
  </w:style>
  <w:style w:type="numbering" w:customStyle="1" w:styleId="WWNum11">
    <w:name w:val="WWNum11"/>
    <w:basedOn w:val="a4"/>
    <w:rsid w:val="000D48A3"/>
    <w:pPr>
      <w:numPr>
        <w:numId w:val="102"/>
      </w:numPr>
    </w:pPr>
  </w:style>
  <w:style w:type="numbering" w:customStyle="1" w:styleId="WWNum16">
    <w:name w:val="WWNum16"/>
    <w:basedOn w:val="a4"/>
    <w:rsid w:val="000D48A3"/>
    <w:pPr>
      <w:numPr>
        <w:numId w:val="103"/>
      </w:numPr>
    </w:pPr>
  </w:style>
  <w:style w:type="numbering" w:customStyle="1" w:styleId="140">
    <w:name w:val="Нет списка14"/>
    <w:next w:val="a4"/>
    <w:uiPriority w:val="99"/>
    <w:semiHidden/>
    <w:unhideWhenUsed/>
    <w:rsid w:val="000D48A3"/>
  </w:style>
  <w:style w:type="character" w:customStyle="1" w:styleId="1f0">
    <w:name w:val="Текст сноски Знак1"/>
    <w:aliases w:val="Знак6 Знак1,F1 Знак1"/>
    <w:qFormat/>
    <w:rsid w:val="000D48A3"/>
    <w:rPr>
      <w:rFonts w:ascii="Calibri" w:eastAsia="Times New Roman" w:hAnsi="Calibri" w:cs="Times New Roman"/>
      <w:sz w:val="20"/>
      <w:szCs w:val="20"/>
      <w:lang w:eastAsia="ru-RU"/>
    </w:rPr>
  </w:style>
  <w:style w:type="paragraph" w:customStyle="1" w:styleId="p">
    <w:name w:val="p"/>
    <w:basedOn w:val="a1"/>
    <w:qFormat/>
    <w:rsid w:val="000D48A3"/>
    <w:pPr>
      <w:widowControl/>
      <w:autoSpaceDE/>
      <w:autoSpaceDN/>
      <w:spacing w:before="48" w:after="48"/>
      <w:ind w:firstLine="480"/>
      <w:jc w:val="both"/>
    </w:pPr>
    <w:rPr>
      <w:sz w:val="24"/>
      <w:szCs w:val="24"/>
      <w:lang w:eastAsia="ru-RU"/>
    </w:rPr>
  </w:style>
  <w:style w:type="paragraph" w:customStyle="1" w:styleId="centr">
    <w:name w:val="centr"/>
    <w:basedOn w:val="a1"/>
    <w:qFormat/>
    <w:rsid w:val="000D48A3"/>
    <w:pPr>
      <w:widowControl/>
      <w:autoSpaceDE/>
      <w:autoSpaceDN/>
      <w:spacing w:before="48" w:after="48"/>
      <w:jc w:val="center"/>
    </w:pPr>
    <w:rPr>
      <w:sz w:val="19"/>
      <w:szCs w:val="19"/>
      <w:lang w:eastAsia="ru-RU"/>
    </w:rPr>
  </w:style>
  <w:style w:type="paragraph" w:customStyle="1" w:styleId="gost">
    <w:name w:val="gost"/>
    <w:basedOn w:val="a1"/>
    <w:qFormat/>
    <w:rsid w:val="000D48A3"/>
    <w:pPr>
      <w:widowControl/>
      <w:autoSpaceDE/>
      <w:autoSpaceDN/>
      <w:spacing w:before="48" w:after="48"/>
      <w:jc w:val="right"/>
    </w:pPr>
    <w:rPr>
      <w:b/>
      <w:bCs/>
      <w:sz w:val="29"/>
      <w:szCs w:val="29"/>
      <w:lang w:eastAsia="ru-RU"/>
    </w:rPr>
  </w:style>
  <w:style w:type="paragraph" w:customStyle="1" w:styleId="pravo">
    <w:name w:val="pravo"/>
    <w:basedOn w:val="a1"/>
    <w:qFormat/>
    <w:rsid w:val="000D48A3"/>
    <w:pPr>
      <w:widowControl/>
      <w:autoSpaceDE/>
      <w:autoSpaceDN/>
      <w:spacing w:before="48" w:after="48"/>
      <w:jc w:val="right"/>
    </w:pPr>
    <w:rPr>
      <w:sz w:val="24"/>
      <w:szCs w:val="24"/>
      <w:lang w:eastAsia="ru-RU"/>
    </w:rPr>
  </w:style>
  <w:style w:type="paragraph" w:customStyle="1" w:styleId="text-b">
    <w:name w:val="text-b"/>
    <w:basedOn w:val="a1"/>
    <w:qFormat/>
    <w:rsid w:val="000D48A3"/>
    <w:pPr>
      <w:widowControl/>
      <w:autoSpaceDE/>
      <w:autoSpaceDN/>
      <w:spacing w:before="48" w:after="48"/>
      <w:jc w:val="both"/>
    </w:pPr>
    <w:rPr>
      <w:sz w:val="24"/>
      <w:szCs w:val="24"/>
      <w:lang w:eastAsia="ru-RU"/>
    </w:rPr>
  </w:style>
  <w:style w:type="paragraph" w:customStyle="1" w:styleId="text6">
    <w:name w:val="text6"/>
    <w:basedOn w:val="a1"/>
    <w:qFormat/>
    <w:rsid w:val="000D48A3"/>
    <w:pPr>
      <w:widowControl/>
      <w:autoSpaceDE/>
      <w:autoSpaceDN/>
      <w:spacing w:before="240" w:after="48"/>
      <w:ind w:firstLine="720"/>
      <w:jc w:val="both"/>
    </w:pPr>
    <w:rPr>
      <w:sz w:val="24"/>
      <w:szCs w:val="24"/>
      <w:lang w:eastAsia="ru-RU"/>
    </w:rPr>
  </w:style>
  <w:style w:type="paragraph" w:customStyle="1" w:styleId="tyt1">
    <w:name w:val="tyt1"/>
    <w:basedOn w:val="a1"/>
    <w:qFormat/>
    <w:rsid w:val="000D48A3"/>
    <w:pPr>
      <w:widowControl/>
      <w:autoSpaceDE/>
      <w:autoSpaceDN/>
      <w:spacing w:before="240" w:after="48"/>
      <w:jc w:val="center"/>
    </w:pPr>
    <w:rPr>
      <w:b/>
      <w:bCs/>
      <w:sz w:val="24"/>
      <w:szCs w:val="24"/>
      <w:lang w:eastAsia="ru-RU"/>
    </w:rPr>
  </w:style>
  <w:style w:type="paragraph" w:customStyle="1" w:styleId="zag1">
    <w:name w:val="zag1"/>
    <w:basedOn w:val="a1"/>
    <w:qFormat/>
    <w:rsid w:val="000D48A3"/>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0D48A3"/>
    <w:pPr>
      <w:widowControl/>
      <w:autoSpaceDE/>
      <w:autoSpaceDN/>
      <w:spacing w:before="480" w:after="48"/>
      <w:jc w:val="center"/>
    </w:pPr>
    <w:rPr>
      <w:b/>
      <w:bCs/>
      <w:sz w:val="29"/>
      <w:szCs w:val="29"/>
      <w:lang w:eastAsia="ru-RU"/>
    </w:rPr>
  </w:style>
  <w:style w:type="paragraph" w:customStyle="1" w:styleId="zag30">
    <w:name w:val="zag3"/>
    <w:basedOn w:val="a1"/>
    <w:qFormat/>
    <w:rsid w:val="000D48A3"/>
    <w:pPr>
      <w:widowControl/>
      <w:autoSpaceDE/>
      <w:autoSpaceDN/>
      <w:spacing w:before="240" w:after="240"/>
      <w:jc w:val="center"/>
    </w:pPr>
    <w:rPr>
      <w:sz w:val="24"/>
      <w:szCs w:val="24"/>
      <w:lang w:eastAsia="ru-RU"/>
    </w:rPr>
  </w:style>
  <w:style w:type="paragraph" w:customStyle="1" w:styleId="rvps2">
    <w:name w:val="rvps2"/>
    <w:basedOn w:val="a1"/>
    <w:qFormat/>
    <w:rsid w:val="000D48A3"/>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0D48A3"/>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0D48A3"/>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0D48A3"/>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0D48A3"/>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0D48A3"/>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0D48A3"/>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0D48A3"/>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0D48A3"/>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0D48A3"/>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0D48A3"/>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0D48A3"/>
    <w:pPr>
      <w:widowControl/>
      <w:autoSpaceDE/>
      <w:autoSpaceDN/>
      <w:spacing w:before="100" w:beforeAutospacing="1" w:after="100" w:afterAutospacing="1"/>
    </w:pPr>
    <w:rPr>
      <w:sz w:val="24"/>
      <w:szCs w:val="24"/>
      <w:lang w:eastAsia="ru-RU"/>
    </w:rPr>
  </w:style>
  <w:style w:type="character" w:customStyle="1" w:styleId="affffb">
    <w:name w:val="Подперечень Знак"/>
    <w:link w:val="a0"/>
    <w:qFormat/>
    <w:locked/>
    <w:rsid w:val="000D48A3"/>
    <w:rPr>
      <w:rFonts w:ascii="Times New Roman" w:hAnsi="Times New Roman"/>
      <w:sz w:val="28"/>
      <w:u w:color="000000"/>
      <w:bdr w:val="none" w:sz="0" w:space="0" w:color="auto" w:frame="1"/>
      <w:lang/>
    </w:rPr>
  </w:style>
  <w:style w:type="paragraph" w:customStyle="1" w:styleId="a0">
    <w:name w:val="Подперечень"/>
    <w:basedOn w:val="a"/>
    <w:next w:val="a1"/>
    <w:link w:val="affffb"/>
    <w:qFormat/>
    <w:rsid w:val="000D48A3"/>
    <w:pPr>
      <w:numPr>
        <w:numId w:val="104"/>
      </w:numPr>
      <w:ind w:left="284" w:firstLine="425"/>
    </w:pPr>
    <w:rPr>
      <w:rFonts w:eastAsiaTheme="minorHAnsi" w:cstheme="minorBidi"/>
      <w:bdr w:val="none" w:sz="0" w:space="0" w:color="auto" w:frame="1"/>
    </w:rPr>
  </w:style>
  <w:style w:type="paragraph" w:customStyle="1" w:styleId="p6">
    <w:name w:val="p6"/>
    <w:basedOn w:val="a1"/>
    <w:qFormat/>
    <w:rsid w:val="000D48A3"/>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0D48A3"/>
  </w:style>
  <w:style w:type="character" w:customStyle="1" w:styleId="b-share-btnwrap">
    <w:name w:val="b-share-btn__wrap"/>
    <w:qFormat/>
    <w:rsid w:val="000D48A3"/>
  </w:style>
  <w:style w:type="character" w:customStyle="1" w:styleId="page">
    <w:name w:val="page"/>
    <w:qFormat/>
    <w:rsid w:val="000D48A3"/>
    <w:rPr>
      <w:i/>
      <w:iCs/>
      <w:color w:val="00008B"/>
      <w:sz w:val="19"/>
      <w:szCs w:val="19"/>
      <w:bdr w:val="single" w:sz="12" w:space="0" w:color="00008B" w:frame="1"/>
    </w:rPr>
  </w:style>
  <w:style w:type="character" w:customStyle="1" w:styleId="rvts8">
    <w:name w:val="rvts8"/>
    <w:qFormat/>
    <w:rsid w:val="000D48A3"/>
  </w:style>
  <w:style w:type="character" w:customStyle="1" w:styleId="rvts6">
    <w:name w:val="rvts6"/>
    <w:qFormat/>
    <w:rsid w:val="000D48A3"/>
  </w:style>
  <w:style w:type="character" w:customStyle="1" w:styleId="rvts7">
    <w:name w:val="rvts7"/>
    <w:qFormat/>
    <w:rsid w:val="000D48A3"/>
  </w:style>
  <w:style w:type="character" w:customStyle="1" w:styleId="rvts9">
    <w:name w:val="rvts9"/>
    <w:qFormat/>
    <w:rsid w:val="000D48A3"/>
  </w:style>
  <w:style w:type="character" w:customStyle="1" w:styleId="rvts10">
    <w:name w:val="rvts10"/>
    <w:qFormat/>
    <w:rsid w:val="000D48A3"/>
  </w:style>
  <w:style w:type="character" w:customStyle="1" w:styleId="2a">
    <w:name w:val="Основной текст (2)_"/>
    <w:link w:val="2b"/>
    <w:rsid w:val="000D48A3"/>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0D48A3"/>
    <w:pPr>
      <w:shd w:val="clear" w:color="auto" w:fill="FFFFFF"/>
      <w:autoSpaceDE/>
      <w:autoSpaceDN/>
      <w:spacing w:before="240" w:line="226" w:lineRule="exact"/>
      <w:jc w:val="both"/>
    </w:pPr>
    <w:rPr>
      <w:rFonts w:cstheme="minorBidi"/>
      <w:sz w:val="18"/>
      <w:szCs w:val="18"/>
      <w:lang w:val="en-US"/>
    </w:rPr>
  </w:style>
  <w:style w:type="character" w:customStyle="1" w:styleId="2c">
    <w:name w:val="Основной текст (2) + Курсив"/>
    <w:rsid w:val="000D48A3"/>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D48A3"/>
  </w:style>
  <w:style w:type="character" w:customStyle="1" w:styleId="WW8Num1z0">
    <w:name w:val="WW8Num1z0"/>
    <w:qFormat/>
    <w:rsid w:val="000D48A3"/>
    <w:rPr>
      <w:rFonts w:ascii="Times New Roman" w:hAnsi="Times New Roman" w:cs="Times New Roman"/>
    </w:rPr>
  </w:style>
  <w:style w:type="character" w:customStyle="1" w:styleId="WW8Num1z1">
    <w:name w:val="WW8Num1z1"/>
    <w:qFormat/>
    <w:rsid w:val="000D48A3"/>
    <w:rPr>
      <w:rFonts w:ascii="Symbol" w:hAnsi="Symbol" w:cs="Symbol"/>
    </w:rPr>
  </w:style>
  <w:style w:type="character" w:customStyle="1" w:styleId="WW8Num1z2">
    <w:name w:val="WW8Num1z2"/>
    <w:qFormat/>
    <w:rsid w:val="000D48A3"/>
    <w:rPr>
      <w:rFonts w:ascii="Courier New" w:hAnsi="Courier New" w:cs="Courier New"/>
    </w:rPr>
  </w:style>
  <w:style w:type="character" w:customStyle="1" w:styleId="WW8Num1z3">
    <w:name w:val="WW8Num1z3"/>
    <w:qFormat/>
    <w:rsid w:val="000D48A3"/>
    <w:rPr>
      <w:rFonts w:ascii="Wingdings" w:hAnsi="Wingdings" w:cs="Wingdings"/>
    </w:rPr>
  </w:style>
  <w:style w:type="character" w:customStyle="1" w:styleId="WW8Num2z0">
    <w:name w:val="WW8Num2z0"/>
    <w:qFormat/>
    <w:rsid w:val="000D48A3"/>
    <w:rPr>
      <w:rFonts w:ascii="Symbol" w:hAnsi="Symbol" w:cs="Symbol"/>
    </w:rPr>
  </w:style>
  <w:style w:type="character" w:customStyle="1" w:styleId="WW8Num3z0">
    <w:name w:val="WW8Num3z0"/>
    <w:qFormat/>
    <w:rsid w:val="000D48A3"/>
    <w:rPr>
      <w:rFonts w:ascii="Symbol" w:hAnsi="Symbol" w:cs="Symbol"/>
    </w:rPr>
  </w:style>
  <w:style w:type="character" w:customStyle="1" w:styleId="WW8Num4z0">
    <w:name w:val="WW8Num4z0"/>
    <w:qFormat/>
    <w:rsid w:val="000D48A3"/>
    <w:rPr>
      <w:rFonts w:ascii="Symbol" w:hAnsi="Symbol" w:cs="Symbol"/>
      <w:sz w:val="28"/>
      <w:szCs w:val="28"/>
    </w:rPr>
  </w:style>
  <w:style w:type="character" w:customStyle="1" w:styleId="WW8Num4z1">
    <w:name w:val="WW8Num4z1"/>
    <w:qFormat/>
    <w:rsid w:val="000D48A3"/>
    <w:rPr>
      <w:rFonts w:ascii="Courier New" w:eastAsia="Courier New" w:hAnsi="Courier New" w:cs="Courier New"/>
    </w:rPr>
  </w:style>
  <w:style w:type="character" w:customStyle="1" w:styleId="WW8Num4z2">
    <w:name w:val="WW8Num4z2"/>
    <w:qFormat/>
    <w:rsid w:val="000D48A3"/>
    <w:rPr>
      <w:rFonts w:ascii="Wingdings" w:eastAsia="Wingdings" w:hAnsi="Wingdings" w:cs="Wingdings"/>
    </w:rPr>
  </w:style>
  <w:style w:type="character" w:customStyle="1" w:styleId="WW8Num4z3">
    <w:name w:val="WW8Num4z3"/>
    <w:qFormat/>
    <w:rsid w:val="000D48A3"/>
    <w:rPr>
      <w:rFonts w:ascii="Symbol" w:eastAsia="Symbol" w:hAnsi="Symbol" w:cs="Symbol"/>
    </w:rPr>
  </w:style>
  <w:style w:type="character" w:customStyle="1" w:styleId="WW8Num5z0">
    <w:name w:val="WW8Num5z0"/>
    <w:qFormat/>
    <w:rsid w:val="000D48A3"/>
    <w:rPr>
      <w:rFonts w:ascii="Times New Roman" w:hAnsi="Times New Roman" w:cs="Times New Roman"/>
      <w:lang w:val="ru-RU"/>
    </w:rPr>
  </w:style>
  <w:style w:type="character" w:customStyle="1" w:styleId="WW8Num5z1">
    <w:name w:val="WW8Num5z1"/>
    <w:qFormat/>
    <w:rsid w:val="000D48A3"/>
    <w:rPr>
      <w:rFonts w:ascii="Courier New" w:eastAsia="Courier New" w:hAnsi="Courier New" w:cs="Courier New"/>
    </w:rPr>
  </w:style>
  <w:style w:type="character" w:customStyle="1" w:styleId="WW8Num5z2">
    <w:name w:val="WW8Num5z2"/>
    <w:qFormat/>
    <w:rsid w:val="000D48A3"/>
    <w:rPr>
      <w:rFonts w:ascii="Wingdings" w:eastAsia="Wingdings" w:hAnsi="Wingdings" w:cs="Wingdings"/>
    </w:rPr>
  </w:style>
  <w:style w:type="character" w:customStyle="1" w:styleId="WW8Num5z3">
    <w:name w:val="WW8Num5z3"/>
    <w:qFormat/>
    <w:rsid w:val="000D48A3"/>
    <w:rPr>
      <w:rFonts w:ascii="Symbol" w:eastAsia="Symbol" w:hAnsi="Symbol" w:cs="Symbol"/>
    </w:rPr>
  </w:style>
  <w:style w:type="character" w:customStyle="1" w:styleId="WW8Num6z0">
    <w:name w:val="WW8Num6z0"/>
    <w:qFormat/>
    <w:rsid w:val="000D48A3"/>
    <w:rPr>
      <w:rFonts w:ascii="Times New Roman" w:hAnsi="Times New Roman" w:cs="Times New Roman"/>
      <w:lang w:val="ru-RU"/>
    </w:rPr>
  </w:style>
  <w:style w:type="character" w:customStyle="1" w:styleId="WW8Num6z1">
    <w:name w:val="WW8Num6z1"/>
    <w:qFormat/>
    <w:rsid w:val="000D48A3"/>
    <w:rPr>
      <w:rFonts w:ascii="Courier New" w:eastAsia="Courier New" w:hAnsi="Courier New" w:cs="Courier New"/>
    </w:rPr>
  </w:style>
  <w:style w:type="character" w:customStyle="1" w:styleId="WW8Num6z2">
    <w:name w:val="WW8Num6z2"/>
    <w:qFormat/>
    <w:rsid w:val="000D48A3"/>
    <w:rPr>
      <w:rFonts w:ascii="Wingdings" w:eastAsia="Wingdings" w:hAnsi="Wingdings" w:cs="Wingdings"/>
    </w:rPr>
  </w:style>
  <w:style w:type="character" w:customStyle="1" w:styleId="WW8Num6z3">
    <w:name w:val="WW8Num6z3"/>
    <w:qFormat/>
    <w:rsid w:val="000D48A3"/>
    <w:rPr>
      <w:rFonts w:ascii="Symbol" w:eastAsia="Symbol" w:hAnsi="Symbol" w:cs="Symbol"/>
    </w:rPr>
  </w:style>
  <w:style w:type="character" w:customStyle="1" w:styleId="WW8Num7z0">
    <w:name w:val="WW8Num7z0"/>
    <w:qFormat/>
    <w:rsid w:val="000D48A3"/>
    <w:rPr>
      <w:spacing w:val="-7"/>
      <w:w w:val="98"/>
      <w:lang w:val="ru-RU" w:bidi="ar-SA"/>
    </w:rPr>
  </w:style>
  <w:style w:type="character" w:customStyle="1" w:styleId="WW8Num7z1">
    <w:name w:val="WW8Num7z1"/>
    <w:qFormat/>
    <w:rsid w:val="000D48A3"/>
    <w:rPr>
      <w:lang w:val="ru-RU" w:bidi="ar-SA"/>
    </w:rPr>
  </w:style>
  <w:style w:type="character" w:customStyle="1" w:styleId="WW8Num8z0">
    <w:name w:val="WW8Num8z0"/>
    <w:qFormat/>
    <w:rsid w:val="000D48A3"/>
    <w:rPr>
      <w:rFonts w:ascii="Times New Roman" w:hAnsi="Times New Roman" w:cs="Times New Roman"/>
      <w:sz w:val="28"/>
      <w:szCs w:val="28"/>
    </w:rPr>
  </w:style>
  <w:style w:type="character" w:customStyle="1" w:styleId="WW8Num8z1">
    <w:name w:val="WW8Num8z1"/>
    <w:qFormat/>
    <w:rsid w:val="000D48A3"/>
    <w:rPr>
      <w:rFonts w:ascii="Courier New" w:eastAsia="Courier New" w:hAnsi="Courier New" w:cs="Courier New"/>
    </w:rPr>
  </w:style>
  <w:style w:type="character" w:customStyle="1" w:styleId="WW8Num8z2">
    <w:name w:val="WW8Num8z2"/>
    <w:qFormat/>
    <w:rsid w:val="000D48A3"/>
    <w:rPr>
      <w:rFonts w:ascii="Wingdings" w:eastAsia="Wingdings" w:hAnsi="Wingdings" w:cs="Wingdings"/>
    </w:rPr>
  </w:style>
  <w:style w:type="character" w:customStyle="1" w:styleId="WW8Num8z3">
    <w:name w:val="WW8Num8z3"/>
    <w:qFormat/>
    <w:rsid w:val="000D48A3"/>
    <w:rPr>
      <w:rFonts w:ascii="Symbol" w:eastAsia="Symbol" w:hAnsi="Symbol" w:cs="Symbol"/>
    </w:rPr>
  </w:style>
  <w:style w:type="character" w:customStyle="1" w:styleId="WW8Num9z0">
    <w:name w:val="WW8Num9z0"/>
    <w:qFormat/>
    <w:rsid w:val="000D48A3"/>
    <w:rPr>
      <w:rFonts w:ascii="Times New Roman" w:eastAsia="Cambria" w:hAnsi="Times New Roman" w:cs="Times New Roman"/>
      <w:color w:val="231F20"/>
      <w:w w:val="105"/>
    </w:rPr>
  </w:style>
  <w:style w:type="character" w:customStyle="1" w:styleId="WW8Num9z1">
    <w:name w:val="WW8Num9z1"/>
    <w:qFormat/>
    <w:rsid w:val="000D48A3"/>
    <w:rPr>
      <w:rFonts w:ascii="Courier New" w:hAnsi="Courier New" w:cs="Courier New"/>
    </w:rPr>
  </w:style>
  <w:style w:type="character" w:customStyle="1" w:styleId="WW8Num9z2">
    <w:name w:val="WW8Num9z2"/>
    <w:qFormat/>
    <w:rsid w:val="000D48A3"/>
    <w:rPr>
      <w:rFonts w:ascii="Wingdings" w:hAnsi="Wingdings" w:cs="Wingdings"/>
    </w:rPr>
  </w:style>
  <w:style w:type="character" w:customStyle="1" w:styleId="WW8Num9z3">
    <w:name w:val="WW8Num9z3"/>
    <w:qFormat/>
    <w:rsid w:val="000D48A3"/>
    <w:rPr>
      <w:rFonts w:ascii="Symbol" w:hAnsi="Symbol" w:cs="Symbol"/>
    </w:rPr>
  </w:style>
  <w:style w:type="character" w:customStyle="1" w:styleId="WW8Num10z0">
    <w:name w:val="WW8Num10z0"/>
    <w:qFormat/>
    <w:rsid w:val="000D48A3"/>
    <w:rPr>
      <w:rFonts w:ascii="Times New Roman" w:hAnsi="Times New Roman" w:cs="Times New Roman"/>
      <w:sz w:val="28"/>
      <w:szCs w:val="28"/>
      <w:lang w:val="ru-RU"/>
    </w:rPr>
  </w:style>
  <w:style w:type="character" w:customStyle="1" w:styleId="WW8Num10z1">
    <w:name w:val="WW8Num10z1"/>
    <w:qFormat/>
    <w:rsid w:val="000D48A3"/>
    <w:rPr>
      <w:rFonts w:ascii="Courier New" w:eastAsia="Courier New" w:hAnsi="Courier New" w:cs="Courier New"/>
    </w:rPr>
  </w:style>
  <w:style w:type="character" w:customStyle="1" w:styleId="WW8Num10z2">
    <w:name w:val="WW8Num10z2"/>
    <w:qFormat/>
    <w:rsid w:val="000D48A3"/>
    <w:rPr>
      <w:rFonts w:ascii="Wingdings" w:eastAsia="Wingdings" w:hAnsi="Wingdings" w:cs="Wingdings"/>
    </w:rPr>
  </w:style>
  <w:style w:type="character" w:customStyle="1" w:styleId="WW8Num10z3">
    <w:name w:val="WW8Num10z3"/>
    <w:qFormat/>
    <w:rsid w:val="000D48A3"/>
    <w:rPr>
      <w:rFonts w:ascii="Symbol" w:eastAsia="Symbol" w:hAnsi="Symbol" w:cs="Symbol"/>
    </w:rPr>
  </w:style>
  <w:style w:type="character" w:customStyle="1" w:styleId="WW8Num11z0">
    <w:name w:val="WW8Num11z0"/>
    <w:qFormat/>
    <w:rsid w:val="000D48A3"/>
    <w:rPr>
      <w:rFonts w:ascii="Symbol" w:hAnsi="Symbol" w:cs="Symbol"/>
    </w:rPr>
  </w:style>
  <w:style w:type="character" w:customStyle="1" w:styleId="WW8Num11z1">
    <w:name w:val="WW8Num11z1"/>
    <w:qFormat/>
    <w:rsid w:val="000D48A3"/>
    <w:rPr>
      <w:rFonts w:ascii="Courier New" w:hAnsi="Courier New" w:cs="Courier New"/>
    </w:rPr>
  </w:style>
  <w:style w:type="character" w:customStyle="1" w:styleId="WW8Num11z2">
    <w:name w:val="WW8Num11z2"/>
    <w:qFormat/>
    <w:rsid w:val="000D48A3"/>
    <w:rPr>
      <w:rFonts w:ascii="Wingdings" w:hAnsi="Wingdings" w:cs="Wingdings"/>
    </w:rPr>
  </w:style>
  <w:style w:type="character" w:customStyle="1" w:styleId="WW8Num12z0">
    <w:name w:val="WW8Num12z0"/>
    <w:qFormat/>
    <w:rsid w:val="000D48A3"/>
    <w:rPr>
      <w:rFonts w:ascii="Symbol" w:hAnsi="Symbol" w:cs="Symbol"/>
    </w:rPr>
  </w:style>
  <w:style w:type="character" w:customStyle="1" w:styleId="WW8Num12z1">
    <w:name w:val="WW8Num12z1"/>
    <w:qFormat/>
    <w:rsid w:val="000D48A3"/>
    <w:rPr>
      <w:rFonts w:ascii="Courier New" w:hAnsi="Courier New" w:cs="Courier New"/>
    </w:rPr>
  </w:style>
  <w:style w:type="character" w:customStyle="1" w:styleId="WW8Num12z2">
    <w:name w:val="WW8Num12z2"/>
    <w:qFormat/>
    <w:rsid w:val="000D48A3"/>
    <w:rPr>
      <w:rFonts w:ascii="Wingdings" w:hAnsi="Wingdings" w:cs="Wingdings"/>
    </w:rPr>
  </w:style>
  <w:style w:type="character" w:customStyle="1" w:styleId="WW8Num13z0">
    <w:name w:val="WW8Num13z0"/>
    <w:qFormat/>
    <w:rsid w:val="000D48A3"/>
    <w:rPr>
      <w:rFonts w:ascii="Times New Roman" w:hAnsi="Times New Roman" w:cs="Times New Roman"/>
      <w:sz w:val="28"/>
      <w:szCs w:val="28"/>
      <w:lang w:val="ru-RU"/>
    </w:rPr>
  </w:style>
  <w:style w:type="character" w:customStyle="1" w:styleId="WW8Num13z1">
    <w:name w:val="WW8Num13z1"/>
    <w:qFormat/>
    <w:rsid w:val="000D48A3"/>
    <w:rPr>
      <w:rFonts w:ascii="Courier New" w:eastAsia="Courier New" w:hAnsi="Courier New" w:cs="Courier New"/>
    </w:rPr>
  </w:style>
  <w:style w:type="character" w:customStyle="1" w:styleId="WW8Num13z2">
    <w:name w:val="WW8Num13z2"/>
    <w:qFormat/>
    <w:rsid w:val="000D48A3"/>
    <w:rPr>
      <w:rFonts w:ascii="Wingdings" w:eastAsia="Wingdings" w:hAnsi="Wingdings" w:cs="Wingdings"/>
    </w:rPr>
  </w:style>
  <w:style w:type="character" w:customStyle="1" w:styleId="WW8Num13z3">
    <w:name w:val="WW8Num13z3"/>
    <w:qFormat/>
    <w:rsid w:val="000D48A3"/>
    <w:rPr>
      <w:rFonts w:ascii="Symbol" w:eastAsia="Symbol" w:hAnsi="Symbol" w:cs="Symbol"/>
    </w:rPr>
  </w:style>
  <w:style w:type="character" w:customStyle="1" w:styleId="WW8Num14z0">
    <w:name w:val="WW8Num14z0"/>
    <w:qFormat/>
    <w:rsid w:val="000D48A3"/>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D48A3"/>
    <w:rPr>
      <w:lang w:val="ru-RU" w:bidi="ar-SA"/>
    </w:rPr>
  </w:style>
  <w:style w:type="character" w:customStyle="1" w:styleId="WW8Num15z0">
    <w:name w:val="WW8Num15z0"/>
    <w:qFormat/>
    <w:rsid w:val="000D48A3"/>
    <w:rPr>
      <w:rFonts w:ascii="Times New Roman" w:hAnsi="Times New Roman" w:cs="Times New Roman"/>
    </w:rPr>
  </w:style>
  <w:style w:type="character" w:customStyle="1" w:styleId="WW8Num15z1">
    <w:name w:val="WW8Num15z1"/>
    <w:qFormat/>
    <w:rsid w:val="000D48A3"/>
    <w:rPr>
      <w:rFonts w:ascii="Courier New" w:hAnsi="Courier New" w:cs="Courier New"/>
    </w:rPr>
  </w:style>
  <w:style w:type="character" w:customStyle="1" w:styleId="WW8Num15z2">
    <w:name w:val="WW8Num15z2"/>
    <w:qFormat/>
    <w:rsid w:val="000D48A3"/>
    <w:rPr>
      <w:rFonts w:ascii="Wingdings" w:hAnsi="Wingdings" w:cs="Wingdings"/>
    </w:rPr>
  </w:style>
  <w:style w:type="character" w:customStyle="1" w:styleId="WW8Num15z3">
    <w:name w:val="WW8Num15z3"/>
    <w:qFormat/>
    <w:rsid w:val="000D48A3"/>
    <w:rPr>
      <w:rFonts w:ascii="Symbol" w:hAnsi="Symbol" w:cs="Symbol"/>
    </w:rPr>
  </w:style>
  <w:style w:type="character" w:customStyle="1" w:styleId="WW8Num16z0">
    <w:name w:val="WW8Num16z0"/>
    <w:qFormat/>
    <w:rsid w:val="000D48A3"/>
    <w:rPr>
      <w:sz w:val="28"/>
    </w:rPr>
  </w:style>
  <w:style w:type="character" w:customStyle="1" w:styleId="WW8Num17z0">
    <w:name w:val="WW8Num17z0"/>
    <w:qFormat/>
    <w:rsid w:val="000D48A3"/>
    <w:rPr>
      <w:w w:val="85"/>
    </w:rPr>
  </w:style>
  <w:style w:type="character" w:customStyle="1" w:styleId="WW8Num18z0">
    <w:name w:val="WW8Num18z0"/>
    <w:qFormat/>
    <w:rsid w:val="000D48A3"/>
    <w:rPr>
      <w:sz w:val="28"/>
    </w:rPr>
  </w:style>
  <w:style w:type="character" w:customStyle="1" w:styleId="WW8Num19z0">
    <w:name w:val="WW8Num19z0"/>
    <w:qFormat/>
    <w:rsid w:val="000D48A3"/>
    <w:rPr>
      <w:rFonts w:ascii="Times New Roman" w:hAnsi="Times New Roman" w:cs="Times New Roman"/>
      <w:sz w:val="28"/>
      <w:szCs w:val="28"/>
      <w:lang w:val="ru-RU"/>
    </w:rPr>
  </w:style>
  <w:style w:type="character" w:customStyle="1" w:styleId="WW8Num19z1">
    <w:name w:val="WW8Num19z1"/>
    <w:qFormat/>
    <w:rsid w:val="000D48A3"/>
    <w:rPr>
      <w:rFonts w:ascii="Courier New" w:eastAsia="Courier New" w:hAnsi="Courier New" w:cs="Courier New"/>
    </w:rPr>
  </w:style>
  <w:style w:type="character" w:customStyle="1" w:styleId="WW8Num19z2">
    <w:name w:val="WW8Num19z2"/>
    <w:qFormat/>
    <w:rsid w:val="000D48A3"/>
    <w:rPr>
      <w:rFonts w:ascii="Wingdings" w:eastAsia="Wingdings" w:hAnsi="Wingdings" w:cs="Wingdings"/>
    </w:rPr>
  </w:style>
  <w:style w:type="character" w:customStyle="1" w:styleId="WW8Num19z3">
    <w:name w:val="WW8Num19z3"/>
    <w:qFormat/>
    <w:rsid w:val="000D48A3"/>
    <w:rPr>
      <w:rFonts w:ascii="Symbol" w:eastAsia="Symbol" w:hAnsi="Symbol" w:cs="Symbol"/>
    </w:rPr>
  </w:style>
  <w:style w:type="character" w:customStyle="1" w:styleId="WW8Num20z0">
    <w:name w:val="WW8Num20z0"/>
    <w:qFormat/>
    <w:rsid w:val="000D48A3"/>
    <w:rPr>
      <w:rFonts w:ascii="Symbol" w:hAnsi="Symbol" w:cs="Symbol"/>
    </w:rPr>
  </w:style>
  <w:style w:type="character" w:customStyle="1" w:styleId="WW8Num20z1">
    <w:name w:val="WW8Num20z1"/>
    <w:qFormat/>
    <w:rsid w:val="000D48A3"/>
    <w:rPr>
      <w:rFonts w:ascii="Courier New" w:hAnsi="Courier New" w:cs="Courier New"/>
    </w:rPr>
  </w:style>
  <w:style w:type="character" w:customStyle="1" w:styleId="WW8Num20z2">
    <w:name w:val="WW8Num20z2"/>
    <w:qFormat/>
    <w:rsid w:val="000D48A3"/>
    <w:rPr>
      <w:rFonts w:ascii="Wingdings" w:hAnsi="Wingdings" w:cs="Wingdings"/>
    </w:rPr>
  </w:style>
  <w:style w:type="character" w:customStyle="1" w:styleId="WW8Num21z0">
    <w:name w:val="WW8Num21z0"/>
    <w:qFormat/>
    <w:rsid w:val="000D48A3"/>
    <w:rPr>
      <w:rFonts w:ascii="Times New Roman" w:hAnsi="Times New Roman" w:cs="Times New Roman"/>
      <w:sz w:val="28"/>
      <w:szCs w:val="28"/>
      <w:lang w:val="ru-RU"/>
    </w:rPr>
  </w:style>
  <w:style w:type="character" w:customStyle="1" w:styleId="WW8Num21z1">
    <w:name w:val="WW8Num21z1"/>
    <w:qFormat/>
    <w:rsid w:val="000D48A3"/>
    <w:rPr>
      <w:rFonts w:ascii="Courier New" w:eastAsia="Courier New" w:hAnsi="Courier New" w:cs="Courier New"/>
    </w:rPr>
  </w:style>
  <w:style w:type="character" w:customStyle="1" w:styleId="WW8Num21z2">
    <w:name w:val="WW8Num21z2"/>
    <w:qFormat/>
    <w:rsid w:val="000D48A3"/>
    <w:rPr>
      <w:rFonts w:ascii="Wingdings" w:eastAsia="Wingdings" w:hAnsi="Wingdings" w:cs="Wingdings"/>
    </w:rPr>
  </w:style>
  <w:style w:type="character" w:customStyle="1" w:styleId="WW8Num21z3">
    <w:name w:val="WW8Num21z3"/>
    <w:qFormat/>
    <w:rsid w:val="000D48A3"/>
    <w:rPr>
      <w:rFonts w:ascii="Symbol" w:eastAsia="Symbol" w:hAnsi="Symbol" w:cs="Symbol"/>
    </w:rPr>
  </w:style>
  <w:style w:type="character" w:customStyle="1" w:styleId="WW8Num22z0">
    <w:name w:val="WW8Num22z0"/>
    <w:qFormat/>
    <w:rsid w:val="000D48A3"/>
  </w:style>
  <w:style w:type="character" w:customStyle="1" w:styleId="WW8Num23z0">
    <w:name w:val="WW8Num23z0"/>
    <w:qFormat/>
    <w:rsid w:val="000D48A3"/>
  </w:style>
  <w:style w:type="character" w:customStyle="1" w:styleId="WW8Num24z0">
    <w:name w:val="WW8Num24z0"/>
    <w:qFormat/>
    <w:rsid w:val="000D48A3"/>
    <w:rPr>
      <w:rFonts w:ascii="Symbol" w:hAnsi="Symbol" w:cs="Symbol"/>
    </w:rPr>
  </w:style>
  <w:style w:type="character" w:customStyle="1" w:styleId="WW8Num24z1">
    <w:name w:val="WW8Num24z1"/>
    <w:qFormat/>
    <w:rsid w:val="000D48A3"/>
    <w:rPr>
      <w:rFonts w:ascii="Courier New" w:hAnsi="Courier New" w:cs="Courier New"/>
    </w:rPr>
  </w:style>
  <w:style w:type="character" w:customStyle="1" w:styleId="WW8Num24z2">
    <w:name w:val="WW8Num24z2"/>
    <w:qFormat/>
    <w:rsid w:val="000D48A3"/>
    <w:rPr>
      <w:rFonts w:ascii="Wingdings" w:hAnsi="Wingdings" w:cs="Wingdings"/>
    </w:rPr>
  </w:style>
  <w:style w:type="character" w:customStyle="1" w:styleId="WW8Num25z0">
    <w:name w:val="WW8Num25z0"/>
    <w:qFormat/>
    <w:rsid w:val="000D48A3"/>
    <w:rPr>
      <w:rFonts w:ascii="Symbol" w:hAnsi="Symbol" w:cs="Symbol"/>
      <w:sz w:val="28"/>
      <w:szCs w:val="28"/>
      <w:lang w:val="ru-RU"/>
    </w:rPr>
  </w:style>
  <w:style w:type="character" w:customStyle="1" w:styleId="WW8Num25z1">
    <w:name w:val="WW8Num25z1"/>
    <w:qFormat/>
    <w:rsid w:val="000D48A3"/>
    <w:rPr>
      <w:rFonts w:ascii="Courier New" w:eastAsia="Courier New" w:hAnsi="Courier New" w:cs="Courier New"/>
    </w:rPr>
  </w:style>
  <w:style w:type="character" w:customStyle="1" w:styleId="WW8Num25z2">
    <w:name w:val="WW8Num25z2"/>
    <w:qFormat/>
    <w:rsid w:val="000D48A3"/>
    <w:rPr>
      <w:rFonts w:ascii="Wingdings" w:eastAsia="Wingdings" w:hAnsi="Wingdings" w:cs="Wingdings"/>
    </w:rPr>
  </w:style>
  <w:style w:type="character" w:customStyle="1" w:styleId="WW8Num25z3">
    <w:name w:val="WW8Num25z3"/>
    <w:qFormat/>
    <w:rsid w:val="000D48A3"/>
    <w:rPr>
      <w:rFonts w:ascii="Symbol" w:eastAsia="Symbol" w:hAnsi="Symbol" w:cs="Symbol"/>
    </w:rPr>
  </w:style>
  <w:style w:type="character" w:customStyle="1" w:styleId="WW8Num26z0">
    <w:name w:val="WW8Num26z0"/>
    <w:qFormat/>
    <w:rsid w:val="000D48A3"/>
    <w:rPr>
      <w:rFonts w:ascii="Symbol" w:hAnsi="Symbol" w:cs="Symbol"/>
    </w:rPr>
  </w:style>
  <w:style w:type="character" w:customStyle="1" w:styleId="WW8Num26z1">
    <w:name w:val="WW8Num26z1"/>
    <w:qFormat/>
    <w:rsid w:val="000D48A3"/>
    <w:rPr>
      <w:rFonts w:ascii="Courier New" w:hAnsi="Courier New" w:cs="Courier New"/>
    </w:rPr>
  </w:style>
  <w:style w:type="character" w:customStyle="1" w:styleId="WW8Num26z2">
    <w:name w:val="WW8Num26z2"/>
    <w:qFormat/>
    <w:rsid w:val="000D48A3"/>
    <w:rPr>
      <w:rFonts w:ascii="Wingdings" w:hAnsi="Wingdings" w:cs="Wingdings"/>
    </w:rPr>
  </w:style>
  <w:style w:type="character" w:customStyle="1" w:styleId="WW8Num27z0">
    <w:name w:val="WW8Num27z0"/>
    <w:qFormat/>
    <w:rsid w:val="000D48A3"/>
    <w:rPr>
      <w:rFonts w:ascii="Symbol" w:hAnsi="Symbol" w:cs="Symbol"/>
    </w:rPr>
  </w:style>
  <w:style w:type="character" w:customStyle="1" w:styleId="WW8Num27z1">
    <w:name w:val="WW8Num27z1"/>
    <w:qFormat/>
    <w:rsid w:val="000D48A3"/>
    <w:rPr>
      <w:rFonts w:ascii="Courier New" w:hAnsi="Courier New" w:cs="Courier New"/>
    </w:rPr>
  </w:style>
  <w:style w:type="character" w:customStyle="1" w:styleId="WW8Num27z2">
    <w:name w:val="WW8Num27z2"/>
    <w:qFormat/>
    <w:rsid w:val="000D48A3"/>
    <w:rPr>
      <w:rFonts w:ascii="Wingdings" w:hAnsi="Wingdings" w:cs="Wingdings"/>
    </w:rPr>
  </w:style>
  <w:style w:type="character" w:customStyle="1" w:styleId="WW8Num28z0">
    <w:name w:val="WW8Num28z0"/>
    <w:qFormat/>
    <w:rsid w:val="000D48A3"/>
    <w:rPr>
      <w:rFonts w:ascii="Symbol" w:hAnsi="Symbol" w:cs="Symbol"/>
    </w:rPr>
  </w:style>
  <w:style w:type="character" w:customStyle="1" w:styleId="WW8Num28z1">
    <w:name w:val="WW8Num28z1"/>
    <w:qFormat/>
    <w:rsid w:val="000D48A3"/>
    <w:rPr>
      <w:rFonts w:ascii="Courier New" w:hAnsi="Courier New" w:cs="Courier New"/>
    </w:rPr>
  </w:style>
  <w:style w:type="character" w:customStyle="1" w:styleId="WW8Num28z2">
    <w:name w:val="WW8Num28z2"/>
    <w:qFormat/>
    <w:rsid w:val="000D48A3"/>
    <w:rPr>
      <w:rFonts w:ascii="Wingdings" w:hAnsi="Wingdings" w:cs="Wingdings"/>
    </w:rPr>
  </w:style>
  <w:style w:type="character" w:customStyle="1" w:styleId="WW-">
    <w:name w:val="WW-Символ сноски"/>
    <w:qFormat/>
    <w:rsid w:val="000D48A3"/>
  </w:style>
  <w:style w:type="character" w:customStyle="1" w:styleId="affffc">
    <w:name w:val="Символ концевой сноски"/>
    <w:qFormat/>
    <w:rsid w:val="000D48A3"/>
    <w:rPr>
      <w:vertAlign w:val="superscript"/>
    </w:rPr>
  </w:style>
  <w:style w:type="paragraph" w:styleId="affffd">
    <w:name w:val="caption"/>
    <w:basedOn w:val="a1"/>
    <w:qFormat/>
    <w:rsid w:val="000D48A3"/>
    <w:pPr>
      <w:suppressLineNumbers/>
      <w:suppressAutoHyphens/>
      <w:autoSpaceDE/>
      <w:autoSpaceDN/>
      <w:spacing w:before="120" w:after="120" w:line="276" w:lineRule="auto"/>
    </w:pPr>
    <w:rPr>
      <w:rFonts w:eastAsia="Calibri" w:cs="Arial"/>
      <w:i/>
      <w:iCs/>
      <w:sz w:val="24"/>
      <w:szCs w:val="24"/>
      <w:lang w:val="en-US" w:eastAsia="zh-CN"/>
    </w:rPr>
  </w:style>
  <w:style w:type="paragraph" w:styleId="1f1">
    <w:name w:val="index 1"/>
    <w:basedOn w:val="a1"/>
    <w:next w:val="a1"/>
    <w:autoRedefine/>
    <w:uiPriority w:val="99"/>
    <w:semiHidden/>
    <w:unhideWhenUsed/>
    <w:rsid w:val="000D48A3"/>
    <w:pPr>
      <w:autoSpaceDE/>
      <w:autoSpaceDN/>
      <w:spacing w:after="200" w:line="276" w:lineRule="auto"/>
      <w:ind w:left="220" w:hanging="220"/>
    </w:pPr>
    <w:rPr>
      <w:rFonts w:ascii="Calibri" w:eastAsia="Calibri" w:hAnsi="Calibri"/>
      <w:lang w:val="en-US"/>
    </w:rPr>
  </w:style>
  <w:style w:type="paragraph" w:styleId="affffe">
    <w:name w:val="index heading"/>
    <w:basedOn w:val="af0"/>
    <w:rsid w:val="000D48A3"/>
    <w:pPr>
      <w:suppressLineNumbers/>
      <w:suppressAutoHyphens/>
    </w:pPr>
    <w:rPr>
      <w:bCs/>
      <w:sz w:val="32"/>
      <w:szCs w:val="32"/>
      <w:lang w:val="en-GB" w:eastAsia="zh-CN"/>
    </w:rPr>
  </w:style>
  <w:style w:type="paragraph" w:customStyle="1" w:styleId="afffff">
    <w:name w:val="Колонтитул"/>
    <w:basedOn w:val="a1"/>
    <w:qFormat/>
    <w:rsid w:val="000D48A3"/>
    <w:pPr>
      <w:suppressLineNumbers/>
      <w:tabs>
        <w:tab w:val="center" w:pos="4819"/>
        <w:tab w:val="right" w:pos="9638"/>
      </w:tabs>
      <w:suppressAutoHyphens/>
      <w:autoSpaceDE/>
      <w:autoSpaceDN/>
      <w:spacing w:after="200" w:line="276" w:lineRule="auto"/>
    </w:pPr>
    <w:rPr>
      <w:rFonts w:ascii="Calibri" w:eastAsia="Calibri" w:hAnsi="Calibri"/>
      <w:lang w:val="en-US" w:eastAsia="zh-CN"/>
    </w:rPr>
  </w:style>
  <w:style w:type="paragraph" w:customStyle="1" w:styleId="WW-0">
    <w:name w:val="WW-Сноска"/>
    <w:basedOn w:val="aff2"/>
    <w:qFormat/>
    <w:rsid w:val="000D48A3"/>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0D48A3"/>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D48A3"/>
    <w:pPr>
      <w:suppressLineNumbers/>
      <w:suppressAutoHyphens/>
      <w:autoSpaceDE/>
      <w:autoSpaceDN/>
      <w:spacing w:after="200" w:line="276" w:lineRule="auto"/>
    </w:pPr>
    <w:rPr>
      <w:rFonts w:ascii="Calibri" w:eastAsia="Calibri" w:hAnsi="Calibri"/>
      <w:lang w:val="en-US" w:eastAsia="zh-CN"/>
    </w:rPr>
  </w:style>
  <w:style w:type="paragraph" w:customStyle="1" w:styleId="afffff1">
    <w:name w:val="Заголовок таблицы"/>
    <w:basedOn w:val="afffff0"/>
    <w:qFormat/>
    <w:rsid w:val="000D48A3"/>
    <w:pPr>
      <w:jc w:val="center"/>
    </w:pPr>
    <w:rPr>
      <w:b/>
      <w:bCs/>
    </w:rPr>
  </w:style>
  <w:style w:type="paragraph" w:customStyle="1" w:styleId="afffff2">
    <w:name w:val="Верхний колонтитул слева"/>
    <w:basedOn w:val="ac"/>
    <w:qFormat/>
    <w:rsid w:val="000D48A3"/>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0D48A3"/>
  </w:style>
  <w:style w:type="numbering" w:customStyle="1" w:styleId="WW8Num2">
    <w:name w:val="WW8Num2"/>
    <w:qFormat/>
    <w:rsid w:val="000D48A3"/>
  </w:style>
  <w:style w:type="numbering" w:customStyle="1" w:styleId="WW8Num3">
    <w:name w:val="WW8Num3"/>
    <w:qFormat/>
    <w:rsid w:val="000D48A3"/>
  </w:style>
  <w:style w:type="numbering" w:customStyle="1" w:styleId="WW8Num4">
    <w:name w:val="WW8Num4"/>
    <w:qFormat/>
    <w:rsid w:val="000D48A3"/>
  </w:style>
  <w:style w:type="numbering" w:customStyle="1" w:styleId="WW8Num5">
    <w:name w:val="WW8Num5"/>
    <w:qFormat/>
    <w:rsid w:val="000D48A3"/>
  </w:style>
  <w:style w:type="numbering" w:customStyle="1" w:styleId="WW8Num6">
    <w:name w:val="WW8Num6"/>
    <w:qFormat/>
    <w:rsid w:val="000D48A3"/>
  </w:style>
  <w:style w:type="numbering" w:customStyle="1" w:styleId="WW8Num7">
    <w:name w:val="WW8Num7"/>
    <w:qFormat/>
    <w:rsid w:val="000D48A3"/>
  </w:style>
  <w:style w:type="numbering" w:customStyle="1" w:styleId="WW8Num8">
    <w:name w:val="WW8Num8"/>
    <w:qFormat/>
    <w:rsid w:val="000D48A3"/>
  </w:style>
  <w:style w:type="numbering" w:customStyle="1" w:styleId="WW8Num9">
    <w:name w:val="WW8Num9"/>
    <w:qFormat/>
    <w:rsid w:val="000D48A3"/>
  </w:style>
  <w:style w:type="numbering" w:customStyle="1" w:styleId="WW8Num10">
    <w:name w:val="WW8Num10"/>
    <w:qFormat/>
    <w:rsid w:val="000D48A3"/>
  </w:style>
  <w:style w:type="numbering" w:customStyle="1" w:styleId="WW8Num11">
    <w:name w:val="WW8Num11"/>
    <w:qFormat/>
    <w:rsid w:val="000D48A3"/>
  </w:style>
  <w:style w:type="numbering" w:customStyle="1" w:styleId="WW8Num12">
    <w:name w:val="WW8Num12"/>
    <w:qFormat/>
    <w:rsid w:val="000D48A3"/>
  </w:style>
  <w:style w:type="numbering" w:customStyle="1" w:styleId="WW8Num13">
    <w:name w:val="WW8Num13"/>
    <w:qFormat/>
    <w:rsid w:val="000D48A3"/>
  </w:style>
  <w:style w:type="numbering" w:customStyle="1" w:styleId="WW8Num14">
    <w:name w:val="WW8Num14"/>
    <w:qFormat/>
    <w:rsid w:val="000D48A3"/>
  </w:style>
  <w:style w:type="numbering" w:customStyle="1" w:styleId="WW8Num15">
    <w:name w:val="WW8Num15"/>
    <w:qFormat/>
    <w:rsid w:val="000D48A3"/>
  </w:style>
  <w:style w:type="numbering" w:customStyle="1" w:styleId="WW8Num16">
    <w:name w:val="WW8Num16"/>
    <w:qFormat/>
    <w:rsid w:val="000D48A3"/>
  </w:style>
  <w:style w:type="numbering" w:customStyle="1" w:styleId="WW8Num17">
    <w:name w:val="WW8Num17"/>
    <w:qFormat/>
    <w:rsid w:val="000D48A3"/>
  </w:style>
  <w:style w:type="numbering" w:customStyle="1" w:styleId="WW8Num18">
    <w:name w:val="WW8Num18"/>
    <w:qFormat/>
    <w:rsid w:val="000D48A3"/>
  </w:style>
  <w:style w:type="numbering" w:customStyle="1" w:styleId="WW8Num19">
    <w:name w:val="WW8Num19"/>
    <w:qFormat/>
    <w:rsid w:val="000D48A3"/>
  </w:style>
  <w:style w:type="numbering" w:customStyle="1" w:styleId="WW8Num20">
    <w:name w:val="WW8Num20"/>
    <w:qFormat/>
    <w:rsid w:val="000D48A3"/>
  </w:style>
  <w:style w:type="numbering" w:customStyle="1" w:styleId="WW8Num21">
    <w:name w:val="WW8Num21"/>
    <w:qFormat/>
    <w:rsid w:val="000D48A3"/>
  </w:style>
  <w:style w:type="numbering" w:customStyle="1" w:styleId="WW8Num22">
    <w:name w:val="WW8Num22"/>
    <w:qFormat/>
    <w:rsid w:val="000D48A3"/>
  </w:style>
  <w:style w:type="numbering" w:customStyle="1" w:styleId="WW8Num23">
    <w:name w:val="WW8Num23"/>
    <w:qFormat/>
    <w:rsid w:val="000D48A3"/>
  </w:style>
  <w:style w:type="numbering" w:customStyle="1" w:styleId="WW8Num24">
    <w:name w:val="WW8Num24"/>
    <w:qFormat/>
    <w:rsid w:val="000D48A3"/>
  </w:style>
  <w:style w:type="numbering" w:customStyle="1" w:styleId="WW8Num25">
    <w:name w:val="WW8Num25"/>
    <w:qFormat/>
    <w:rsid w:val="000D48A3"/>
  </w:style>
  <w:style w:type="numbering" w:customStyle="1" w:styleId="WW8Num26">
    <w:name w:val="WW8Num26"/>
    <w:qFormat/>
    <w:rsid w:val="000D48A3"/>
  </w:style>
  <w:style w:type="numbering" w:customStyle="1" w:styleId="WW8Num27">
    <w:name w:val="WW8Num27"/>
    <w:qFormat/>
    <w:rsid w:val="000D48A3"/>
  </w:style>
  <w:style w:type="numbering" w:customStyle="1" w:styleId="WW8Num28">
    <w:name w:val="WW8Num28"/>
    <w:qFormat/>
    <w:rsid w:val="000D48A3"/>
  </w:style>
  <w:style w:type="numbering" w:customStyle="1" w:styleId="WWNum17">
    <w:name w:val="WWNum17"/>
    <w:basedOn w:val="a4"/>
    <w:rsid w:val="000D48A3"/>
    <w:pPr>
      <w:numPr>
        <w:numId w:val="105"/>
      </w:numPr>
    </w:pPr>
  </w:style>
  <w:style w:type="numbering" w:customStyle="1" w:styleId="WWNum13">
    <w:name w:val="WWNum13"/>
    <w:basedOn w:val="a4"/>
    <w:rsid w:val="000D48A3"/>
    <w:pPr>
      <w:numPr>
        <w:numId w:val="106"/>
      </w:numPr>
    </w:pPr>
  </w:style>
  <w:style w:type="table" w:customStyle="1" w:styleId="35">
    <w:name w:val="Сетка таблицы3"/>
    <w:basedOn w:val="a3"/>
    <w:next w:val="aff0"/>
    <w:uiPriority w:val="59"/>
    <w:rsid w:val="000D48A3"/>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D48A3"/>
  </w:style>
  <w:style w:type="table" w:customStyle="1" w:styleId="TableNormal1">
    <w:name w:val="Table Normal1"/>
    <w:uiPriority w:val="2"/>
    <w:semiHidden/>
    <w:unhideWhenUsed/>
    <w:qFormat/>
    <w:rsid w:val="000D48A3"/>
    <w:rPr>
      <w:rFonts w:ascii="Calibri" w:eastAsia="Calibri" w:hAnsi="Calibri" w:cs="Times New Roman"/>
    </w:rPr>
    <w:tblPr>
      <w:tblInd w:w="0" w:type="dxa"/>
      <w:tblCellMar>
        <w:top w:w="0" w:type="dxa"/>
        <w:left w:w="0" w:type="dxa"/>
        <w:bottom w:w="0" w:type="dxa"/>
        <w:right w:w="0" w:type="dxa"/>
      </w:tblCellMar>
    </w:tblPr>
  </w:style>
  <w:style w:type="table" w:customStyle="1" w:styleId="44">
    <w:name w:val="Сетка таблицы4"/>
    <w:basedOn w:val="a3"/>
    <w:next w:val="aff0"/>
    <w:uiPriority w:val="59"/>
    <w:rsid w:val="00A91F35"/>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1A7F25"/>
    <w:rPr>
      <w:rFonts w:ascii="Calibri" w:eastAsia="Calibri" w:hAnsi="Calibri" w:cs="Times New Roman"/>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1A7F25"/>
  </w:style>
  <w:style w:type="table" w:customStyle="1" w:styleId="55">
    <w:name w:val="Сетка таблицы5"/>
    <w:basedOn w:val="a3"/>
    <w:next w:val="aff0"/>
    <w:uiPriority w:val="59"/>
    <w:rsid w:val="001A7F2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qFormat/>
    <w:pPr>
      <w:ind w:left="527" w:right="806"/>
      <w:jc w:val="center"/>
      <w:outlineLvl w:val="0"/>
    </w:pPr>
    <w:rPr>
      <w:b/>
      <w:bCs/>
      <w:sz w:val="32"/>
      <w:szCs w:val="32"/>
    </w:rPr>
  </w:style>
  <w:style w:type="paragraph" w:styleId="2">
    <w:name w:val="heading 2"/>
    <w:basedOn w:val="a1"/>
    <w:link w:val="20"/>
    <w:qFormat/>
    <w:pPr>
      <w:ind w:left="253"/>
      <w:outlineLvl w:val="1"/>
    </w:pPr>
    <w:rPr>
      <w:b/>
      <w:bCs/>
      <w:sz w:val="28"/>
      <w:szCs w:val="28"/>
    </w:rPr>
  </w:style>
  <w:style w:type="paragraph" w:styleId="3">
    <w:name w:val="heading 3"/>
    <w:basedOn w:val="a1"/>
    <w:link w:val="30"/>
    <w:qFormat/>
    <w:pPr>
      <w:ind w:left="393"/>
      <w:outlineLvl w:val="2"/>
    </w:pPr>
    <w:rPr>
      <w:b/>
      <w:bCs/>
      <w:sz w:val="24"/>
      <w:szCs w:val="24"/>
    </w:rPr>
  </w:style>
  <w:style w:type="paragraph" w:styleId="4">
    <w:name w:val="heading 4"/>
    <w:basedOn w:val="a1"/>
    <w:link w:val="40"/>
    <w:qFormat/>
    <w:pPr>
      <w:spacing w:line="272" w:lineRule="exact"/>
      <w:ind w:left="393"/>
      <w:jc w:val="both"/>
      <w:outlineLvl w:val="3"/>
    </w:pPr>
    <w:rPr>
      <w:b/>
      <w:bCs/>
      <w:i/>
      <w:iCs/>
      <w:sz w:val="24"/>
      <w:szCs w:val="24"/>
    </w:rPr>
  </w:style>
  <w:style w:type="paragraph" w:styleId="5">
    <w:name w:val="heading 5"/>
    <w:basedOn w:val="11"/>
    <w:next w:val="11"/>
    <w:link w:val="50"/>
    <w:qFormat/>
    <w:rsid w:val="000D48A3"/>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0D48A3"/>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0D48A3"/>
    <w:pPr>
      <w:keepNext/>
      <w:keepLines/>
      <w:autoSpaceDE/>
      <w:autoSpaceDN/>
      <w:spacing w:before="240" w:after="240"/>
      <w:outlineLvl w:val="6"/>
    </w:pPr>
    <w:rPr>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1"/>
    <w:qFormat/>
    <w:pPr>
      <w:ind w:left="393"/>
      <w:jc w:val="both"/>
    </w:pPr>
    <w:rPr>
      <w:sz w:val="24"/>
      <w:szCs w:val="24"/>
    </w:rPr>
  </w:style>
  <w:style w:type="paragraph" w:styleId="a7">
    <w:name w:val="List Paragraph"/>
    <w:aliases w:val="ITL List Paragraph,Цветной список - Акцент 13"/>
    <w:basedOn w:val="a1"/>
    <w:link w:val="a8"/>
    <w:uiPriority w:val="34"/>
    <w:qFormat/>
    <w:pPr>
      <w:ind w:left="540"/>
      <w:jc w:val="both"/>
    </w:pPr>
  </w:style>
  <w:style w:type="paragraph" w:customStyle="1" w:styleId="TableParagraph">
    <w:name w:val="Table Paragraph"/>
    <w:basedOn w:val="a1"/>
    <w:uiPriority w:val="1"/>
    <w:qFormat/>
  </w:style>
  <w:style w:type="paragraph" w:styleId="a9">
    <w:name w:val="Balloon Text"/>
    <w:basedOn w:val="a1"/>
    <w:link w:val="aa"/>
    <w:uiPriority w:val="99"/>
    <w:unhideWhenUsed/>
    <w:qFormat/>
    <w:rsid w:val="00D8152A"/>
    <w:rPr>
      <w:rFonts w:ascii="Tahoma" w:hAnsi="Tahoma" w:cs="Tahoma"/>
      <w:sz w:val="16"/>
      <w:szCs w:val="16"/>
    </w:rPr>
  </w:style>
  <w:style w:type="character" w:customStyle="1" w:styleId="aa">
    <w:name w:val="Текст выноски Знак"/>
    <w:basedOn w:val="a2"/>
    <w:link w:val="a9"/>
    <w:uiPriority w:val="99"/>
    <w:qFormat/>
    <w:rsid w:val="00D8152A"/>
    <w:rPr>
      <w:rFonts w:ascii="Tahoma" w:eastAsia="Times New Roman" w:hAnsi="Tahoma" w:cs="Tahoma"/>
      <w:sz w:val="16"/>
      <w:szCs w:val="16"/>
      <w:lang w:val="ru-RU"/>
    </w:rPr>
  </w:style>
  <w:style w:type="character" w:customStyle="1" w:styleId="50">
    <w:name w:val="Заголовок 5 Знак"/>
    <w:basedOn w:val="a2"/>
    <w:link w:val="5"/>
    <w:qFormat/>
    <w:rsid w:val="000D48A3"/>
    <w:rPr>
      <w:rFonts w:ascii="Calibri" w:eastAsia="Calibri" w:hAnsi="Calibri" w:cs="Times New Roman"/>
      <w:b/>
      <w:sz w:val="20"/>
      <w:szCs w:val="20"/>
      <w:lang w:val="x-none" w:eastAsia="ru-RU"/>
    </w:rPr>
  </w:style>
  <w:style w:type="character" w:customStyle="1" w:styleId="60">
    <w:name w:val="Заголовок 6 Знак"/>
    <w:basedOn w:val="a2"/>
    <w:link w:val="6"/>
    <w:qFormat/>
    <w:rsid w:val="000D48A3"/>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qFormat/>
    <w:rsid w:val="000D48A3"/>
    <w:rPr>
      <w:rFonts w:ascii="Times New Roman" w:eastAsia="Times New Roman" w:hAnsi="Times New Roman" w:cs="Times New Roman"/>
      <w:b/>
      <w:iCs/>
      <w:sz w:val="24"/>
    </w:rPr>
  </w:style>
  <w:style w:type="character" w:customStyle="1" w:styleId="10">
    <w:name w:val="Заголовок 1 Знак"/>
    <w:link w:val="1"/>
    <w:qFormat/>
    <w:rsid w:val="000D48A3"/>
    <w:rPr>
      <w:rFonts w:ascii="Times New Roman" w:eastAsia="Times New Roman" w:hAnsi="Times New Roman" w:cs="Times New Roman"/>
      <w:b/>
      <w:bCs/>
      <w:sz w:val="32"/>
      <w:szCs w:val="32"/>
      <w:lang w:val="ru-RU"/>
    </w:rPr>
  </w:style>
  <w:style w:type="character" w:customStyle="1" w:styleId="20">
    <w:name w:val="Заголовок 2 Знак"/>
    <w:link w:val="2"/>
    <w:qFormat/>
    <w:rsid w:val="000D48A3"/>
    <w:rPr>
      <w:rFonts w:ascii="Times New Roman" w:eastAsia="Times New Roman" w:hAnsi="Times New Roman" w:cs="Times New Roman"/>
      <w:b/>
      <w:bCs/>
      <w:sz w:val="28"/>
      <w:szCs w:val="28"/>
      <w:lang w:val="ru-RU"/>
    </w:rPr>
  </w:style>
  <w:style w:type="character" w:customStyle="1" w:styleId="30">
    <w:name w:val="Заголовок 3 Знак"/>
    <w:link w:val="3"/>
    <w:qFormat/>
    <w:rsid w:val="000D48A3"/>
    <w:rPr>
      <w:rFonts w:ascii="Times New Roman" w:eastAsia="Times New Roman" w:hAnsi="Times New Roman" w:cs="Times New Roman"/>
      <w:b/>
      <w:bCs/>
      <w:sz w:val="24"/>
      <w:szCs w:val="24"/>
      <w:lang w:val="ru-RU"/>
    </w:rPr>
  </w:style>
  <w:style w:type="paragraph" w:customStyle="1" w:styleId="11">
    <w:name w:val="Обычный1"/>
    <w:qFormat/>
    <w:rsid w:val="000D48A3"/>
    <w:pPr>
      <w:autoSpaceDE/>
      <w:autoSpaceDN/>
      <w:spacing w:after="200" w:line="276" w:lineRule="auto"/>
    </w:pPr>
    <w:rPr>
      <w:rFonts w:ascii="Calibri" w:eastAsia="Calibri" w:hAnsi="Calibri" w:cs="Calibri"/>
      <w:lang w:val="ru-RU" w:eastAsia="ru-RU"/>
    </w:rPr>
  </w:style>
  <w:style w:type="character" w:customStyle="1" w:styleId="40">
    <w:name w:val="Заголовок 4 Знак"/>
    <w:link w:val="4"/>
    <w:qFormat/>
    <w:rsid w:val="000D48A3"/>
    <w:rPr>
      <w:rFonts w:ascii="Times New Roman" w:eastAsia="Times New Roman" w:hAnsi="Times New Roman" w:cs="Times New Roman"/>
      <w:b/>
      <w:bCs/>
      <w:i/>
      <w:iCs/>
      <w:sz w:val="24"/>
      <w:szCs w:val="24"/>
      <w:lang w:val="ru-RU"/>
    </w:rPr>
  </w:style>
  <w:style w:type="character" w:styleId="ab">
    <w:name w:val="Hyperlink"/>
    <w:unhideWhenUsed/>
    <w:rsid w:val="000D48A3"/>
    <w:rPr>
      <w:color w:val="0563C1"/>
      <w:u w:val="single"/>
    </w:rPr>
  </w:style>
  <w:style w:type="character" w:customStyle="1" w:styleId="a8">
    <w:name w:val="Абзац списка Знак"/>
    <w:aliases w:val="ITL List Paragraph Знак,Цветной список - Акцент 13 Знак"/>
    <w:link w:val="a7"/>
    <w:uiPriority w:val="1"/>
    <w:qFormat/>
    <w:locked/>
    <w:rsid w:val="000D48A3"/>
    <w:rPr>
      <w:rFonts w:ascii="Times New Roman" w:eastAsia="Times New Roman" w:hAnsi="Times New Roman" w:cs="Times New Roman"/>
      <w:lang w:val="ru-RU"/>
    </w:rPr>
  </w:style>
  <w:style w:type="paragraph" w:styleId="ac">
    <w:name w:val="header"/>
    <w:basedOn w:val="a1"/>
    <w:link w:val="ad"/>
    <w:uiPriority w:val="99"/>
    <w:unhideWhenUsed/>
    <w:rsid w:val="000D48A3"/>
    <w:pPr>
      <w:tabs>
        <w:tab w:val="center" w:pos="4677"/>
        <w:tab w:val="right" w:pos="9355"/>
      </w:tabs>
      <w:autoSpaceDE/>
      <w:autoSpaceDN/>
    </w:pPr>
    <w:rPr>
      <w:rFonts w:ascii="Calibri" w:eastAsia="Calibri" w:hAnsi="Calibri"/>
      <w:sz w:val="20"/>
      <w:szCs w:val="20"/>
      <w:lang w:val="en-US" w:eastAsia="x-none"/>
    </w:rPr>
  </w:style>
  <w:style w:type="character" w:customStyle="1" w:styleId="ad">
    <w:name w:val="Верхний колонтитул Знак"/>
    <w:basedOn w:val="a2"/>
    <w:link w:val="ac"/>
    <w:uiPriority w:val="99"/>
    <w:qFormat/>
    <w:rsid w:val="000D48A3"/>
    <w:rPr>
      <w:rFonts w:ascii="Calibri" w:eastAsia="Calibri" w:hAnsi="Calibri" w:cs="Times New Roman"/>
      <w:sz w:val="20"/>
      <w:szCs w:val="20"/>
      <w:lang w:eastAsia="x-none"/>
    </w:rPr>
  </w:style>
  <w:style w:type="paragraph" w:styleId="ae">
    <w:name w:val="footer"/>
    <w:basedOn w:val="a1"/>
    <w:link w:val="af"/>
    <w:uiPriority w:val="99"/>
    <w:unhideWhenUsed/>
    <w:rsid w:val="000D48A3"/>
    <w:pPr>
      <w:tabs>
        <w:tab w:val="center" w:pos="4677"/>
        <w:tab w:val="right" w:pos="9355"/>
      </w:tabs>
      <w:autoSpaceDE/>
      <w:autoSpaceDN/>
    </w:pPr>
    <w:rPr>
      <w:rFonts w:ascii="Calibri" w:eastAsia="Calibri" w:hAnsi="Calibri"/>
      <w:sz w:val="20"/>
      <w:szCs w:val="20"/>
      <w:lang w:val="en-US" w:eastAsia="x-none"/>
    </w:rPr>
  </w:style>
  <w:style w:type="character" w:customStyle="1" w:styleId="af">
    <w:name w:val="Нижний колонтитул Знак"/>
    <w:basedOn w:val="a2"/>
    <w:link w:val="ae"/>
    <w:uiPriority w:val="99"/>
    <w:qFormat/>
    <w:rsid w:val="000D48A3"/>
    <w:rPr>
      <w:rFonts w:ascii="Calibri" w:eastAsia="Calibri" w:hAnsi="Calibri" w:cs="Times New Roman"/>
      <w:sz w:val="20"/>
      <w:szCs w:val="20"/>
      <w:lang w:eastAsia="x-none"/>
    </w:rPr>
  </w:style>
  <w:style w:type="paragraph" w:styleId="af0">
    <w:name w:val="Title"/>
    <w:basedOn w:val="11"/>
    <w:next w:val="11"/>
    <w:link w:val="af1"/>
    <w:uiPriority w:val="1"/>
    <w:qFormat/>
    <w:rsid w:val="000D48A3"/>
    <w:pPr>
      <w:keepNext/>
      <w:keepLines/>
      <w:spacing w:before="480" w:after="120"/>
    </w:pPr>
    <w:rPr>
      <w:rFonts w:cs="Times New Roman"/>
      <w:b/>
      <w:sz w:val="72"/>
      <w:szCs w:val="72"/>
      <w:lang w:val="x-none"/>
    </w:rPr>
  </w:style>
  <w:style w:type="character" w:customStyle="1" w:styleId="af1">
    <w:name w:val="Название Знак"/>
    <w:basedOn w:val="a2"/>
    <w:link w:val="af0"/>
    <w:uiPriority w:val="1"/>
    <w:qFormat/>
    <w:rsid w:val="000D48A3"/>
    <w:rPr>
      <w:rFonts w:ascii="Calibri" w:eastAsia="Calibri" w:hAnsi="Calibri" w:cs="Times New Roman"/>
      <w:b/>
      <w:sz w:val="72"/>
      <w:szCs w:val="72"/>
      <w:lang w:val="x-none" w:eastAsia="ru-RU"/>
    </w:rPr>
  </w:style>
  <w:style w:type="paragraph" w:styleId="af2">
    <w:name w:val="Subtitle"/>
    <w:basedOn w:val="11"/>
    <w:next w:val="11"/>
    <w:link w:val="af3"/>
    <w:qFormat/>
    <w:rsid w:val="000D48A3"/>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2"/>
    <w:link w:val="af2"/>
    <w:qFormat/>
    <w:rsid w:val="000D48A3"/>
    <w:rPr>
      <w:rFonts w:ascii="Georgia" w:eastAsia="Georgia" w:hAnsi="Georgia" w:cs="Times New Roman"/>
      <w:i/>
      <w:color w:val="666666"/>
      <w:sz w:val="48"/>
      <w:szCs w:val="48"/>
      <w:lang w:val="x-none" w:eastAsia="ru-RU"/>
    </w:rPr>
  </w:style>
  <w:style w:type="character" w:styleId="af4">
    <w:name w:val="annotation reference"/>
    <w:uiPriority w:val="99"/>
    <w:unhideWhenUsed/>
    <w:qFormat/>
    <w:rsid w:val="000D48A3"/>
    <w:rPr>
      <w:sz w:val="16"/>
      <w:szCs w:val="16"/>
    </w:rPr>
  </w:style>
  <w:style w:type="paragraph" w:styleId="af5">
    <w:name w:val="annotation text"/>
    <w:basedOn w:val="a1"/>
    <w:link w:val="af6"/>
    <w:uiPriority w:val="99"/>
    <w:unhideWhenUsed/>
    <w:qFormat/>
    <w:rsid w:val="000D48A3"/>
    <w:pPr>
      <w:autoSpaceDE/>
      <w:autoSpaceDN/>
      <w:spacing w:after="200"/>
    </w:pPr>
    <w:rPr>
      <w:rFonts w:ascii="Calibri" w:eastAsia="Calibri" w:hAnsi="Calibri"/>
      <w:sz w:val="20"/>
      <w:szCs w:val="20"/>
      <w:lang w:val="en-US" w:eastAsia="x-none"/>
    </w:rPr>
  </w:style>
  <w:style w:type="character" w:customStyle="1" w:styleId="af6">
    <w:name w:val="Текст примечания Знак"/>
    <w:basedOn w:val="a2"/>
    <w:link w:val="af5"/>
    <w:uiPriority w:val="99"/>
    <w:qFormat/>
    <w:rsid w:val="000D48A3"/>
    <w:rPr>
      <w:rFonts w:ascii="Calibri" w:eastAsia="Calibri" w:hAnsi="Calibri" w:cs="Times New Roman"/>
      <w:sz w:val="20"/>
      <w:szCs w:val="20"/>
      <w:lang w:eastAsia="x-none"/>
    </w:rPr>
  </w:style>
  <w:style w:type="paragraph" w:styleId="af7">
    <w:name w:val="annotation subject"/>
    <w:basedOn w:val="af5"/>
    <w:next w:val="af5"/>
    <w:link w:val="af8"/>
    <w:uiPriority w:val="99"/>
    <w:unhideWhenUsed/>
    <w:qFormat/>
    <w:rsid w:val="000D48A3"/>
    <w:rPr>
      <w:b/>
      <w:bCs/>
    </w:rPr>
  </w:style>
  <w:style w:type="character" w:customStyle="1" w:styleId="af8">
    <w:name w:val="Тема примечания Знак"/>
    <w:basedOn w:val="af6"/>
    <w:link w:val="af7"/>
    <w:uiPriority w:val="99"/>
    <w:qFormat/>
    <w:rsid w:val="000D48A3"/>
    <w:rPr>
      <w:rFonts w:ascii="Calibri" w:eastAsia="Calibri" w:hAnsi="Calibri" w:cs="Times New Roman"/>
      <w:b/>
      <w:bCs/>
      <w:sz w:val="20"/>
      <w:szCs w:val="20"/>
      <w:lang w:eastAsia="x-none"/>
    </w:rPr>
  </w:style>
  <w:style w:type="paragraph" w:styleId="af9">
    <w:name w:val="footnote text"/>
    <w:aliases w:val="Знак6,F1"/>
    <w:basedOn w:val="a1"/>
    <w:link w:val="afa"/>
    <w:unhideWhenUsed/>
    <w:rsid w:val="000D48A3"/>
    <w:pPr>
      <w:autoSpaceDE/>
      <w:autoSpaceDN/>
    </w:pPr>
    <w:rPr>
      <w:rFonts w:ascii="Calibri" w:eastAsia="Calibri" w:hAnsi="Calibri"/>
      <w:sz w:val="20"/>
      <w:szCs w:val="20"/>
      <w:lang w:val="x-none" w:eastAsia="ru-RU"/>
    </w:rPr>
  </w:style>
  <w:style w:type="character" w:customStyle="1" w:styleId="afa">
    <w:name w:val="Текст сноски Знак"/>
    <w:aliases w:val="Знак6 Знак,F1 Знак"/>
    <w:basedOn w:val="a2"/>
    <w:link w:val="af9"/>
    <w:qFormat/>
    <w:rsid w:val="000D48A3"/>
    <w:rPr>
      <w:rFonts w:ascii="Calibri" w:eastAsia="Calibri" w:hAnsi="Calibri" w:cs="Times New Roman"/>
      <w:sz w:val="20"/>
      <w:szCs w:val="20"/>
      <w:lang w:val="x-none" w:eastAsia="ru-RU"/>
    </w:rPr>
  </w:style>
  <w:style w:type="character" w:styleId="afb">
    <w:name w:val="footnote reference"/>
    <w:uiPriority w:val="99"/>
    <w:unhideWhenUsed/>
    <w:rsid w:val="000D48A3"/>
    <w:rPr>
      <w:vertAlign w:val="superscript"/>
    </w:rPr>
  </w:style>
  <w:style w:type="paragraph" w:customStyle="1" w:styleId="msonormal0">
    <w:name w:val="msonormal"/>
    <w:basedOn w:val="a1"/>
    <w:qFormat/>
    <w:rsid w:val="000D48A3"/>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0D48A3"/>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0D48A3"/>
  </w:style>
  <w:style w:type="character" w:customStyle="1" w:styleId="afd">
    <w:name w:val="Текст концевой сноски Знак"/>
    <w:link w:val="afe"/>
    <w:qFormat/>
    <w:rsid w:val="000D48A3"/>
    <w:rPr>
      <w:rFonts w:ascii="Calibri" w:eastAsia="Calibri" w:hAnsi="Calibri" w:cs="Calibri"/>
      <w:sz w:val="20"/>
      <w:szCs w:val="20"/>
      <w:lang w:eastAsia="ru-RU"/>
    </w:rPr>
  </w:style>
  <w:style w:type="paragraph" w:styleId="afe">
    <w:name w:val="endnote text"/>
    <w:basedOn w:val="a1"/>
    <w:link w:val="afd"/>
    <w:unhideWhenUsed/>
    <w:rsid w:val="000D48A3"/>
    <w:pPr>
      <w:autoSpaceDE/>
      <w:autoSpaceDN/>
    </w:pPr>
    <w:rPr>
      <w:rFonts w:ascii="Calibri" w:eastAsia="Calibri" w:hAnsi="Calibri" w:cs="Calibri"/>
      <w:sz w:val="20"/>
      <w:szCs w:val="20"/>
      <w:lang w:val="en-US" w:eastAsia="ru-RU"/>
    </w:rPr>
  </w:style>
  <w:style w:type="character" w:customStyle="1" w:styleId="12">
    <w:name w:val="Текст концевой сноски Знак1"/>
    <w:basedOn w:val="a2"/>
    <w:qFormat/>
    <w:rsid w:val="000D48A3"/>
    <w:rPr>
      <w:rFonts w:ascii="Times New Roman" w:eastAsia="Times New Roman" w:hAnsi="Times New Roman" w:cs="Times New Roman"/>
      <w:sz w:val="20"/>
      <w:szCs w:val="20"/>
      <w:lang w:val="ru-RU"/>
    </w:rPr>
  </w:style>
  <w:style w:type="paragraph" w:styleId="aff">
    <w:name w:val="TOC Heading"/>
    <w:basedOn w:val="1"/>
    <w:next w:val="a1"/>
    <w:unhideWhenUsed/>
    <w:qFormat/>
    <w:rsid w:val="000D48A3"/>
    <w:pPr>
      <w:keepNext/>
      <w:keepLines/>
      <w:widowControl/>
      <w:autoSpaceDE/>
      <w:autoSpaceDN/>
      <w:spacing w:before="480" w:line="276" w:lineRule="auto"/>
      <w:ind w:left="0" w:right="0"/>
      <w:jc w:val="left"/>
      <w:outlineLvl w:val="9"/>
    </w:pPr>
    <w:rPr>
      <w:rFonts w:ascii="Calibri Light" w:hAnsi="Calibri Light"/>
      <w:color w:val="2F5496"/>
      <w:sz w:val="28"/>
      <w:szCs w:val="28"/>
      <w:lang w:eastAsia="ru-RU"/>
    </w:rPr>
  </w:style>
  <w:style w:type="paragraph" w:styleId="13">
    <w:name w:val="toc 1"/>
    <w:basedOn w:val="a1"/>
    <w:next w:val="a1"/>
    <w:autoRedefine/>
    <w:unhideWhenUsed/>
    <w:qFormat/>
    <w:rsid w:val="000D48A3"/>
    <w:pPr>
      <w:autoSpaceDE/>
      <w:autoSpaceDN/>
      <w:spacing w:before="120" w:line="276" w:lineRule="auto"/>
    </w:pPr>
    <w:rPr>
      <w:rFonts w:ascii="Calibri" w:eastAsia="Calibri" w:hAnsi="Calibri" w:cs="Calibri"/>
      <w:b/>
      <w:bCs/>
      <w:i/>
      <w:iCs/>
      <w:sz w:val="24"/>
      <w:szCs w:val="24"/>
      <w:lang w:val="en-US"/>
    </w:rPr>
  </w:style>
  <w:style w:type="paragraph" w:styleId="21">
    <w:name w:val="toc 2"/>
    <w:basedOn w:val="a1"/>
    <w:next w:val="a1"/>
    <w:autoRedefine/>
    <w:unhideWhenUsed/>
    <w:qFormat/>
    <w:rsid w:val="000D48A3"/>
    <w:pPr>
      <w:autoSpaceDE/>
      <w:autoSpaceDN/>
      <w:spacing w:before="120" w:line="276" w:lineRule="auto"/>
      <w:ind w:left="220"/>
    </w:pPr>
    <w:rPr>
      <w:rFonts w:ascii="Calibri" w:eastAsia="Calibri" w:hAnsi="Calibri" w:cs="Calibri"/>
      <w:b/>
      <w:bCs/>
      <w:lang w:val="en-US"/>
    </w:rPr>
  </w:style>
  <w:style w:type="paragraph" w:styleId="31">
    <w:name w:val="toc 3"/>
    <w:basedOn w:val="a1"/>
    <w:next w:val="a1"/>
    <w:autoRedefine/>
    <w:unhideWhenUsed/>
    <w:qFormat/>
    <w:rsid w:val="000D48A3"/>
    <w:pPr>
      <w:tabs>
        <w:tab w:val="left" w:pos="0"/>
        <w:tab w:val="right" w:leader="dot" w:pos="9912"/>
      </w:tabs>
      <w:autoSpaceDE/>
      <w:autoSpaceDN/>
      <w:ind w:firstLine="567"/>
      <w:jc w:val="both"/>
    </w:pPr>
    <w:rPr>
      <w:rFonts w:ascii="Calibri" w:eastAsia="Calibri" w:hAnsi="Calibri" w:cs="Calibri"/>
      <w:sz w:val="20"/>
      <w:szCs w:val="20"/>
      <w:lang w:val="en-US"/>
    </w:rPr>
  </w:style>
  <w:style w:type="paragraph" w:styleId="41">
    <w:name w:val="toc 4"/>
    <w:basedOn w:val="a1"/>
    <w:next w:val="a1"/>
    <w:autoRedefine/>
    <w:unhideWhenUsed/>
    <w:rsid w:val="000D48A3"/>
    <w:pPr>
      <w:autoSpaceDE/>
      <w:autoSpaceDN/>
      <w:spacing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0D48A3"/>
    <w:pPr>
      <w:autoSpaceDE/>
      <w:autoSpaceDN/>
      <w:spacing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0D48A3"/>
    <w:pPr>
      <w:autoSpaceDE/>
      <w:autoSpaceDN/>
      <w:spacing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0D48A3"/>
    <w:pPr>
      <w:autoSpaceDE/>
      <w:autoSpaceDN/>
      <w:spacing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0D48A3"/>
    <w:pPr>
      <w:autoSpaceDE/>
      <w:autoSpaceDN/>
      <w:spacing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0D48A3"/>
    <w:pPr>
      <w:autoSpaceDE/>
      <w:autoSpaceDN/>
      <w:spacing w:line="276" w:lineRule="auto"/>
      <w:ind w:left="1760"/>
    </w:pPr>
    <w:rPr>
      <w:rFonts w:ascii="Calibri" w:eastAsia="Calibri" w:hAnsi="Calibri" w:cs="Calibri"/>
      <w:sz w:val="20"/>
      <w:szCs w:val="20"/>
      <w:lang w:val="en-US"/>
    </w:rPr>
  </w:style>
  <w:style w:type="table" w:styleId="aff0">
    <w:name w:val="Table Grid"/>
    <w:basedOn w:val="a3"/>
    <w:uiPriority w:val="59"/>
    <w:rsid w:val="000D48A3"/>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D48A3"/>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0D48A3"/>
    <w:rPr>
      <w:rFonts w:ascii="NewtonCSanPin" w:hAnsi="NewtonCSanPin"/>
      <w:color w:val="000000"/>
      <w:sz w:val="21"/>
      <w:szCs w:val="21"/>
    </w:rPr>
  </w:style>
  <w:style w:type="paragraph" w:customStyle="1" w:styleId="aff2">
    <w:name w:val="Основной"/>
    <w:basedOn w:val="a1"/>
    <w:link w:val="aff1"/>
    <w:qFormat/>
    <w:rsid w:val="000D48A3"/>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rsid w:val="000D48A3"/>
    <w:pPr>
      <w:spacing w:line="174" w:lineRule="atLeast"/>
      <w:textAlignment w:val="center"/>
    </w:pPr>
    <w:rPr>
      <w:rFonts w:eastAsia="Times New Roman"/>
      <w:sz w:val="17"/>
      <w:szCs w:val="17"/>
    </w:rPr>
  </w:style>
  <w:style w:type="character" w:customStyle="1" w:styleId="aff4">
    <w:name w:val="Сноска_"/>
    <w:link w:val="aff3"/>
    <w:qFormat/>
    <w:rsid w:val="000D48A3"/>
    <w:rPr>
      <w:rFonts w:ascii="NewtonCSanPin" w:eastAsia="Times New Roman" w:hAnsi="NewtonCSanPin"/>
      <w:color w:val="000000"/>
      <w:sz w:val="17"/>
      <w:szCs w:val="17"/>
    </w:rPr>
  </w:style>
  <w:style w:type="character" w:customStyle="1" w:styleId="14">
    <w:name w:val="Сноска1"/>
    <w:qFormat/>
    <w:rsid w:val="000D48A3"/>
    <w:rPr>
      <w:rFonts w:ascii="Times New Roman" w:hAnsi="Times New Roman" w:cs="Times New Roman"/>
      <w:vertAlign w:val="superscript"/>
    </w:rPr>
  </w:style>
  <w:style w:type="paragraph" w:customStyle="1" w:styleId="210">
    <w:name w:val="Средняя сетка 21"/>
    <w:basedOn w:val="a1"/>
    <w:qFormat/>
    <w:rsid w:val="000D48A3"/>
    <w:pPr>
      <w:widowControl/>
      <w:autoSpaceDE/>
      <w:autoSpaceDN/>
      <w:spacing w:line="360" w:lineRule="auto"/>
      <w:ind w:left="100" w:hanging="264"/>
      <w:contextualSpacing/>
      <w:jc w:val="both"/>
      <w:outlineLvl w:val="1"/>
    </w:pPr>
    <w:rPr>
      <w:sz w:val="28"/>
      <w:szCs w:val="24"/>
      <w:lang w:eastAsia="ru-RU"/>
    </w:rPr>
  </w:style>
  <w:style w:type="paragraph" w:customStyle="1" w:styleId="ConsPlusNormal">
    <w:name w:val="ConsPlusNormal"/>
    <w:qFormat/>
    <w:rsid w:val="000D48A3"/>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5">
    <w:name w:val="Основной текст1"/>
    <w:qFormat/>
    <w:rsid w:val="000D48A3"/>
    <w:rPr>
      <w:shd w:val="clear" w:color="auto" w:fill="FFFFFF"/>
    </w:rPr>
  </w:style>
  <w:style w:type="paragraph" w:styleId="aff5">
    <w:name w:val="Revision"/>
    <w:hidden/>
    <w:qFormat/>
    <w:rsid w:val="000D48A3"/>
    <w:pPr>
      <w:widowControl/>
      <w:autoSpaceDE/>
      <w:autoSpaceDN/>
    </w:pPr>
    <w:rPr>
      <w:rFonts w:ascii="Calibri" w:eastAsia="Calibri" w:hAnsi="Calibri" w:cs="Times New Roman"/>
      <w:lang w:val="ru-RU"/>
    </w:rPr>
  </w:style>
  <w:style w:type="character" w:customStyle="1" w:styleId="a6">
    <w:name w:val="Основной текст Знак"/>
    <w:link w:val="a5"/>
    <w:uiPriority w:val="1"/>
    <w:qFormat/>
    <w:rsid w:val="000D48A3"/>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0D48A3"/>
    <w:pPr>
      <w:adjustRightInd w:val="0"/>
    </w:pPr>
    <w:rPr>
      <w:rFonts w:ascii="Times New Roman CYR" w:hAnsi="Times New Roman CYR" w:cs="Times New Roman CYR"/>
      <w:sz w:val="24"/>
      <w:szCs w:val="24"/>
      <w:lang w:eastAsia="ru-RU"/>
    </w:rPr>
  </w:style>
  <w:style w:type="paragraph" w:customStyle="1" w:styleId="p4">
    <w:name w:val="p4"/>
    <w:basedOn w:val="a1"/>
    <w:qFormat/>
    <w:rsid w:val="000D48A3"/>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0D48A3"/>
  </w:style>
  <w:style w:type="paragraph" w:customStyle="1" w:styleId="14TexstOSNOVA1012">
    <w:name w:val="14TexstOSNOVA_10/12"/>
    <w:basedOn w:val="a1"/>
    <w:qFormat/>
    <w:rsid w:val="000D48A3"/>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0D48A3"/>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0D48A3"/>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0D48A3"/>
  </w:style>
  <w:style w:type="character" w:customStyle="1" w:styleId="aff7">
    <w:name w:val="Неразрешенное упоминание"/>
    <w:uiPriority w:val="99"/>
    <w:semiHidden/>
    <w:unhideWhenUsed/>
    <w:rsid w:val="000D48A3"/>
    <w:rPr>
      <w:color w:val="605E5C"/>
      <w:shd w:val="clear" w:color="auto" w:fill="E1DFDD"/>
    </w:rPr>
  </w:style>
  <w:style w:type="character" w:customStyle="1" w:styleId="fontstyle01">
    <w:name w:val="fontstyle01"/>
    <w:qFormat/>
    <w:rsid w:val="000D48A3"/>
    <w:rPr>
      <w:rFonts w:ascii="SchoolBookSanPin" w:hAnsi="SchoolBookSanPin" w:hint="default"/>
      <w:b w:val="0"/>
      <w:bCs w:val="0"/>
      <w:i w:val="0"/>
      <w:iCs w:val="0"/>
      <w:color w:val="000000"/>
      <w:sz w:val="20"/>
      <w:szCs w:val="20"/>
    </w:rPr>
  </w:style>
  <w:style w:type="character" w:customStyle="1" w:styleId="aff8">
    <w:name w:val="Привязка сноски"/>
    <w:rsid w:val="000D48A3"/>
    <w:rPr>
      <w:vertAlign w:val="superscript"/>
    </w:rPr>
  </w:style>
  <w:style w:type="character" w:customStyle="1" w:styleId="aff9">
    <w:name w:val="Символ сноски"/>
    <w:qFormat/>
    <w:rsid w:val="000D48A3"/>
  </w:style>
  <w:style w:type="character" w:styleId="affa">
    <w:name w:val="endnote reference"/>
    <w:unhideWhenUsed/>
    <w:rsid w:val="000D48A3"/>
    <w:rPr>
      <w:vertAlign w:val="superscript"/>
    </w:rPr>
  </w:style>
  <w:style w:type="paragraph" w:styleId="affb">
    <w:name w:val="List Bullet"/>
    <w:basedOn w:val="a1"/>
    <w:unhideWhenUsed/>
    <w:qFormat/>
    <w:rsid w:val="000D48A3"/>
    <w:pPr>
      <w:widowControl/>
      <w:autoSpaceDE/>
      <w:autoSpaceDN/>
      <w:ind w:left="1440" w:hanging="360"/>
      <w:contextualSpacing/>
      <w:jc w:val="both"/>
    </w:pPr>
    <w:rPr>
      <w:rFonts w:eastAsia="Calibri"/>
      <w:lang w:val="en-US"/>
    </w:rPr>
  </w:style>
  <w:style w:type="paragraph" w:styleId="affc">
    <w:name w:val="Document Map"/>
    <w:basedOn w:val="a1"/>
    <w:link w:val="affd"/>
    <w:unhideWhenUsed/>
    <w:qFormat/>
    <w:rsid w:val="000D48A3"/>
    <w:pPr>
      <w:autoSpaceDE/>
      <w:autoSpaceDN/>
      <w:spacing w:after="200" w:line="276" w:lineRule="auto"/>
    </w:pPr>
    <w:rPr>
      <w:rFonts w:ascii="Tahoma" w:eastAsia="Calibri" w:hAnsi="Tahoma"/>
      <w:sz w:val="16"/>
      <w:szCs w:val="16"/>
      <w:lang w:val="en-US"/>
    </w:rPr>
  </w:style>
  <w:style w:type="character" w:customStyle="1" w:styleId="affd">
    <w:name w:val="Схема документа Знак"/>
    <w:basedOn w:val="a2"/>
    <w:link w:val="affc"/>
    <w:qFormat/>
    <w:rsid w:val="000D48A3"/>
    <w:rPr>
      <w:rFonts w:ascii="Tahoma" w:eastAsia="Calibri" w:hAnsi="Tahoma" w:cs="Times New Roman"/>
      <w:sz w:val="16"/>
      <w:szCs w:val="16"/>
    </w:rPr>
  </w:style>
  <w:style w:type="paragraph" w:customStyle="1" w:styleId="NoParagraphStyle">
    <w:name w:val="[No Paragraph Style]"/>
    <w:qFormat/>
    <w:rsid w:val="000D48A3"/>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e">
    <w:name w:val="Основной (Основной Текст)"/>
    <w:basedOn w:val="NoParagraphStyle"/>
    <w:qFormat/>
    <w:rsid w:val="000D48A3"/>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0D48A3"/>
    <w:pPr>
      <w:ind w:firstLine="0"/>
    </w:pPr>
  </w:style>
  <w:style w:type="paragraph" w:customStyle="1" w:styleId="Z-1">
    <w:name w:val="Z-1 (Основной Текст)"/>
    <w:basedOn w:val="osn-babz"/>
    <w:qFormat/>
    <w:rsid w:val="000D48A3"/>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D48A3"/>
    <w:pPr>
      <w:pBdr>
        <w:top w:val="none" w:sz="0" w:space="0" w:color="auto"/>
      </w:pBdr>
      <w:spacing w:before="227" w:after="113"/>
    </w:pPr>
    <w:rPr>
      <w:sz w:val="22"/>
      <w:szCs w:val="22"/>
    </w:rPr>
  </w:style>
  <w:style w:type="paragraph" w:customStyle="1" w:styleId="Z-1-2">
    <w:name w:val="Z-1-2 (Основной Текст)"/>
    <w:basedOn w:val="osn-babz"/>
    <w:qFormat/>
    <w:rsid w:val="000D48A3"/>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0D48A3"/>
    <w:pPr>
      <w:spacing w:before="227" w:after="57"/>
      <w:ind w:firstLine="0"/>
    </w:pPr>
    <w:rPr>
      <w:rFonts w:ascii="Circe-ExtraBold" w:hAnsi="Circe-ExtraBold" w:cs="Circe-ExtraBold"/>
      <w:b/>
      <w:bCs/>
      <w:sz w:val="22"/>
      <w:szCs w:val="22"/>
    </w:rPr>
  </w:style>
  <w:style w:type="paragraph" w:customStyle="1" w:styleId="Z-5">
    <w:name w:val="Z-5"/>
    <w:basedOn w:val="affe"/>
    <w:qFormat/>
    <w:rsid w:val="000D48A3"/>
    <w:pPr>
      <w:jc w:val="left"/>
    </w:pPr>
    <w:rPr>
      <w:b/>
      <w:bCs/>
      <w:i/>
      <w:iCs/>
    </w:rPr>
  </w:style>
  <w:style w:type="paragraph" w:customStyle="1" w:styleId="bullet">
    <w:name w:val="bullet (Основной Текст)"/>
    <w:basedOn w:val="affe"/>
    <w:qFormat/>
    <w:rsid w:val="000D48A3"/>
    <w:pPr>
      <w:tabs>
        <w:tab w:val="left" w:pos="0"/>
        <w:tab w:val="left" w:pos="170"/>
      </w:tabs>
      <w:ind w:firstLine="0"/>
    </w:pPr>
  </w:style>
  <w:style w:type="paragraph" w:customStyle="1" w:styleId="Z-4">
    <w:name w:val="Z-4 (Основной Текст)"/>
    <w:basedOn w:val="Z-3"/>
    <w:qFormat/>
    <w:rsid w:val="000D48A3"/>
    <w:pPr>
      <w:spacing w:before="113"/>
    </w:pPr>
    <w:rPr>
      <w:rFonts w:ascii="Circe-Regular" w:hAnsi="Circe-Regular" w:cs="Circe-Regular"/>
      <w:sz w:val="20"/>
      <w:szCs w:val="20"/>
    </w:rPr>
  </w:style>
  <w:style w:type="paragraph" w:customStyle="1" w:styleId="Tabl">
    <w:name w:val="Tabl (Основной Текст)"/>
    <w:basedOn w:val="affe"/>
    <w:qFormat/>
    <w:rsid w:val="000D48A3"/>
    <w:pPr>
      <w:spacing w:line="200" w:lineRule="atLeast"/>
      <w:ind w:firstLine="0"/>
      <w:jc w:val="left"/>
    </w:pPr>
    <w:rPr>
      <w:sz w:val="18"/>
      <w:szCs w:val="18"/>
    </w:rPr>
  </w:style>
  <w:style w:type="paragraph" w:customStyle="1" w:styleId="tabl-shapka">
    <w:name w:val="tabl-shapka (Основной Текст)"/>
    <w:basedOn w:val="Tabl"/>
    <w:qFormat/>
    <w:rsid w:val="000D48A3"/>
    <w:pPr>
      <w:jc w:val="center"/>
    </w:pPr>
    <w:rPr>
      <w:rFonts w:ascii="SchoolBookSanPin-Bold" w:hAnsi="SchoolBookSanPin-Bold" w:cs="SchoolBookSanPin-Bold"/>
      <w:b/>
      <w:bCs/>
    </w:rPr>
  </w:style>
  <w:style w:type="character" w:customStyle="1" w:styleId="bold-n">
    <w:name w:val="bold-n"/>
    <w:qFormat/>
    <w:rsid w:val="000D48A3"/>
    <w:rPr>
      <w:b/>
    </w:rPr>
  </w:style>
  <w:style w:type="character" w:customStyle="1" w:styleId="razradka">
    <w:name w:val="razradka"/>
    <w:qFormat/>
    <w:rsid w:val="000D48A3"/>
  </w:style>
  <w:style w:type="character" w:customStyle="1" w:styleId="italic">
    <w:name w:val="italic"/>
    <w:qFormat/>
    <w:rsid w:val="000D48A3"/>
    <w:rPr>
      <w:i/>
    </w:rPr>
  </w:style>
  <w:style w:type="character" w:customStyle="1" w:styleId="bullet0">
    <w:name w:val="bullet"/>
    <w:qFormat/>
    <w:rsid w:val="000D48A3"/>
    <w:rPr>
      <w:rFonts w:ascii="PiGraphA" w:hAnsi="PiGraphA"/>
      <w:sz w:val="16"/>
    </w:rPr>
  </w:style>
  <w:style w:type="paragraph" w:customStyle="1" w:styleId="16">
    <w:name w:val="Заг 1 (Заголовки)"/>
    <w:basedOn w:val="affe"/>
    <w:qFormat/>
    <w:rsid w:val="000D48A3"/>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0D48A3"/>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0D48A3"/>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0D48A3"/>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0D48A3"/>
    <w:pPr>
      <w:spacing w:line="240" w:lineRule="atLeast"/>
      <w:ind w:left="227" w:hanging="142"/>
    </w:pPr>
    <w:rPr>
      <w:rFonts w:ascii="TimesNewRomanPSMT" w:hAnsi="TimesNewRomanPSMT" w:cs="TimesNewRomanPSMT"/>
    </w:rPr>
  </w:style>
  <w:style w:type="paragraph" w:customStyle="1" w:styleId="22">
    <w:name w:val="Заг 2 (Заголовки)"/>
    <w:basedOn w:val="16"/>
    <w:qFormat/>
    <w:rsid w:val="000D48A3"/>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0D48A3"/>
    <w:rPr>
      <w:caps w:val="0"/>
    </w:rPr>
  </w:style>
  <w:style w:type="paragraph" w:customStyle="1" w:styleId="afff0">
    <w:name w:val="Таблица Влево (Таблицы)"/>
    <w:basedOn w:val="affe"/>
    <w:qFormat/>
    <w:rsid w:val="000D48A3"/>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0D48A3"/>
    <w:pPr>
      <w:jc w:val="center"/>
    </w:pPr>
    <w:rPr>
      <w:rFonts w:ascii="Times New Roman" w:hAnsi="Times New Roman" w:cs="Times New Roman"/>
      <w:b/>
      <w:bCs/>
    </w:rPr>
  </w:style>
  <w:style w:type="paragraph" w:customStyle="1" w:styleId="bull-tabl">
    <w:name w:val="bull-tabl (Таблицы)"/>
    <w:basedOn w:val="afff0"/>
    <w:qFormat/>
    <w:rsid w:val="000D48A3"/>
  </w:style>
  <w:style w:type="character" w:customStyle="1" w:styleId="afff2">
    <w:name w:val="Полужирный (Выделения)"/>
    <w:qFormat/>
    <w:rsid w:val="000D48A3"/>
    <w:rPr>
      <w:b/>
      <w:bCs/>
    </w:rPr>
  </w:style>
  <w:style w:type="character" w:customStyle="1" w:styleId="afff3">
    <w:name w:val="Курсив (Выделения)"/>
    <w:qFormat/>
    <w:rsid w:val="000D48A3"/>
    <w:rPr>
      <w:i/>
      <w:iCs/>
    </w:rPr>
  </w:style>
  <w:style w:type="character" w:customStyle="1" w:styleId="bullit0">
    <w:name w:val="bullit"/>
    <w:qFormat/>
    <w:rsid w:val="000D48A3"/>
    <w:rPr>
      <w:rFonts w:ascii="PiGraphA" w:hAnsi="PiGraphA" w:cs="PiGraphA"/>
      <w:color w:val="000000"/>
      <w:position w:val="-2"/>
      <w:sz w:val="16"/>
      <w:szCs w:val="16"/>
    </w:rPr>
  </w:style>
  <w:style w:type="paragraph" w:styleId="23">
    <w:name w:val="Body Text 2"/>
    <w:basedOn w:val="a1"/>
    <w:link w:val="24"/>
    <w:unhideWhenUsed/>
    <w:qFormat/>
    <w:rsid w:val="000D48A3"/>
    <w:pPr>
      <w:autoSpaceDE/>
      <w:autoSpaceDN/>
      <w:spacing w:after="120" w:line="480" w:lineRule="auto"/>
    </w:pPr>
    <w:rPr>
      <w:rFonts w:ascii="Calibri" w:eastAsia="Calibri" w:hAnsi="Calibri"/>
      <w:lang w:val="en-US"/>
    </w:rPr>
  </w:style>
  <w:style w:type="character" w:customStyle="1" w:styleId="24">
    <w:name w:val="Основной текст 2 Знак"/>
    <w:basedOn w:val="a2"/>
    <w:link w:val="23"/>
    <w:qFormat/>
    <w:rsid w:val="000D48A3"/>
    <w:rPr>
      <w:rFonts w:ascii="Calibri" w:eastAsia="Calibri" w:hAnsi="Calibri" w:cs="Times New Roman"/>
    </w:rPr>
  </w:style>
  <w:style w:type="character" w:customStyle="1" w:styleId="Zag11">
    <w:name w:val="Zag_11"/>
    <w:qFormat/>
    <w:rsid w:val="000D48A3"/>
  </w:style>
  <w:style w:type="paragraph" w:styleId="25">
    <w:name w:val="Body Text Indent 2"/>
    <w:basedOn w:val="a1"/>
    <w:link w:val="26"/>
    <w:unhideWhenUsed/>
    <w:qFormat/>
    <w:rsid w:val="000D48A3"/>
    <w:pPr>
      <w:widowControl/>
      <w:autoSpaceDE/>
      <w:autoSpaceDN/>
      <w:spacing w:after="120" w:line="480" w:lineRule="auto"/>
      <w:ind w:left="283"/>
    </w:pPr>
    <w:rPr>
      <w:rFonts w:ascii="Calibri" w:eastAsia="Calibri" w:hAnsi="Calibri"/>
      <w:lang w:val="x-none"/>
    </w:rPr>
  </w:style>
  <w:style w:type="character" w:customStyle="1" w:styleId="26">
    <w:name w:val="Основной текст с отступом 2 Знак"/>
    <w:basedOn w:val="a2"/>
    <w:link w:val="25"/>
    <w:qFormat/>
    <w:rsid w:val="000D48A3"/>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0D48A3"/>
    <w:rPr>
      <w:rFonts w:ascii="Times New Roman" w:hAnsi="Times New Roman" w:cs="Times New Roman"/>
      <w:sz w:val="24"/>
      <w:szCs w:val="24"/>
      <w:u w:val="none"/>
      <w:effect w:val="none"/>
    </w:rPr>
  </w:style>
  <w:style w:type="character" w:styleId="afff4">
    <w:name w:val="Placeholder Text"/>
    <w:qFormat/>
    <w:rsid w:val="000D48A3"/>
    <w:rPr>
      <w:color w:val="808080"/>
    </w:rPr>
  </w:style>
  <w:style w:type="paragraph" w:customStyle="1" w:styleId="211">
    <w:name w:val="Заголовок 21"/>
    <w:basedOn w:val="a1"/>
    <w:next w:val="a1"/>
    <w:uiPriority w:val="1"/>
    <w:unhideWhenUsed/>
    <w:qFormat/>
    <w:rsid w:val="000D48A3"/>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7">
    <w:name w:val="Сетка таблицы1"/>
    <w:basedOn w:val="a3"/>
    <w:next w:val="aff0"/>
    <w:uiPriority w:val="59"/>
    <w:rsid w:val="000D48A3"/>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0D48A3"/>
    <w:rPr>
      <w:color w:val="0000FF"/>
      <w:u w:val="single"/>
    </w:rPr>
  </w:style>
  <w:style w:type="character" w:customStyle="1" w:styleId="212">
    <w:name w:val="Заголовок 2 Знак1"/>
    <w:qFormat/>
    <w:rsid w:val="000D48A3"/>
    <w:rPr>
      <w:rFonts w:ascii="Calibri Light" w:eastAsia="Times New Roman" w:hAnsi="Calibri Light" w:cs="Times New Roman"/>
      <w:b/>
      <w:bCs/>
      <w:color w:val="5B9BD5"/>
      <w:sz w:val="26"/>
      <w:szCs w:val="26"/>
    </w:rPr>
  </w:style>
  <w:style w:type="character" w:customStyle="1" w:styleId="markedcontent">
    <w:name w:val="markedcontent"/>
    <w:qFormat/>
    <w:rsid w:val="000D48A3"/>
  </w:style>
  <w:style w:type="character" w:styleId="afff5">
    <w:name w:val="Intense Reference"/>
    <w:qFormat/>
    <w:rsid w:val="000D48A3"/>
    <w:rPr>
      <w:b/>
      <w:bCs/>
      <w:smallCaps/>
      <w:color w:val="5B9BD5"/>
      <w:spacing w:val="5"/>
    </w:rPr>
  </w:style>
  <w:style w:type="character" w:customStyle="1" w:styleId="afff6">
    <w:name w:val="Заголовок Знак"/>
    <w:qFormat/>
    <w:rsid w:val="000D48A3"/>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D48A3"/>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D48A3"/>
    <w:pPr>
      <w:ind w:left="227" w:hanging="142"/>
    </w:pPr>
  </w:style>
  <w:style w:type="paragraph" w:customStyle="1" w:styleId="body2mm">
    <w:name w:val="body 2 mm"/>
    <w:basedOn w:val="NoParagraphStyle"/>
    <w:qFormat/>
    <w:rsid w:val="000D48A3"/>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D48A3"/>
    <w:rPr>
      <w:b/>
      <w:bCs/>
    </w:rPr>
  </w:style>
  <w:style w:type="character" w:customStyle="1" w:styleId="Bolditalic">
    <w:name w:val="Bold_italic_"/>
    <w:qFormat/>
    <w:rsid w:val="000D48A3"/>
    <w:rPr>
      <w:b/>
      <w:bCs/>
      <w:i/>
      <w:iCs/>
    </w:rPr>
  </w:style>
  <w:style w:type="character" w:customStyle="1" w:styleId="Italic0">
    <w:name w:val="Italic_"/>
    <w:qFormat/>
    <w:rsid w:val="000D48A3"/>
    <w:rPr>
      <w:i/>
      <w:iCs/>
    </w:rPr>
  </w:style>
  <w:style w:type="character" w:customStyle="1" w:styleId="UnresolvedMention">
    <w:name w:val="Unresolved Mention"/>
    <w:unhideWhenUsed/>
    <w:qFormat/>
    <w:rsid w:val="000D48A3"/>
    <w:rPr>
      <w:color w:val="605E5C"/>
      <w:shd w:val="clear" w:color="auto" w:fill="E1DFDD"/>
    </w:rPr>
  </w:style>
  <w:style w:type="paragraph" w:customStyle="1" w:styleId="BasicParagraph">
    <w:name w:val="[Basic Paragraph]"/>
    <w:basedOn w:val="NoParagraphStyle"/>
    <w:qFormat/>
    <w:rsid w:val="000D48A3"/>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0D48A3"/>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0D48A3"/>
    <w:pPr>
      <w:tabs>
        <w:tab w:val="left" w:pos="227"/>
      </w:tabs>
      <w:spacing w:line="240" w:lineRule="atLeast"/>
      <w:ind w:left="221" w:hanging="142"/>
    </w:pPr>
  </w:style>
  <w:style w:type="paragraph" w:customStyle="1" w:styleId="afff8">
    <w:name w:val="Осн тире (Основной Текст)"/>
    <w:basedOn w:val="afff"/>
    <w:qFormat/>
    <w:rsid w:val="000D48A3"/>
    <w:pPr>
      <w:ind w:left="283" w:hanging="283"/>
    </w:pPr>
    <w:rPr>
      <w:rFonts w:ascii="SchoolBookSanPin" w:hAnsi="SchoolBookSanPin" w:cs="SchoolBookSanPin"/>
    </w:rPr>
  </w:style>
  <w:style w:type="paragraph" w:customStyle="1" w:styleId="afff9">
    <w:name w:val="Сноска (Доп. текст)"/>
    <w:basedOn w:val="NoParagraphStyle"/>
    <w:qFormat/>
    <w:rsid w:val="000D48A3"/>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0D48A3"/>
    <w:rPr>
      <w:rFonts w:ascii="Symbol1" w:hAnsi="Symbol1" w:cs="Symbol1"/>
      <w:sz w:val="14"/>
      <w:szCs w:val="14"/>
      <w:lang w:val="ru-RU"/>
    </w:rPr>
  </w:style>
  <w:style w:type="character" w:customStyle="1" w:styleId="Symbol">
    <w:name w:val="Symbol (Прочее)"/>
    <w:qFormat/>
    <w:rsid w:val="000D48A3"/>
    <w:rPr>
      <w:rFonts w:ascii="Symbol (T1) Medium" w:hAnsi="Symbol (T1) Medium" w:cs="Symbol (T1) Medium"/>
    </w:rPr>
  </w:style>
  <w:style w:type="character" w:customStyle="1" w:styleId="Symbol2">
    <w:name w:val="Symbol_2 (Прочее)"/>
    <w:qFormat/>
    <w:rsid w:val="000D48A3"/>
    <w:rPr>
      <w:rFonts w:ascii="SymbolMT" w:hAnsi="SymbolMT" w:cs="SymbolMT"/>
    </w:rPr>
  </w:style>
  <w:style w:type="paragraph" w:customStyle="1" w:styleId="h1">
    <w:name w:val="h1"/>
    <w:basedOn w:val="body"/>
    <w:qFormat/>
    <w:rsid w:val="000D48A3"/>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D48A3"/>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D48A3"/>
    <w:pPr>
      <w:ind w:left="283" w:hanging="283"/>
    </w:pPr>
  </w:style>
  <w:style w:type="paragraph" w:customStyle="1" w:styleId="h5">
    <w:name w:val="h5"/>
    <w:basedOn w:val="NoParagraphStyle"/>
    <w:qFormat/>
    <w:rsid w:val="000D48A3"/>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D48A3"/>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D48A3"/>
    <w:rPr>
      <w:caps w:val="0"/>
    </w:rPr>
  </w:style>
  <w:style w:type="paragraph" w:customStyle="1" w:styleId="list-num">
    <w:name w:val="list-num"/>
    <w:basedOn w:val="body"/>
    <w:qFormat/>
    <w:rsid w:val="000D48A3"/>
    <w:pPr>
      <w:tabs>
        <w:tab w:val="left" w:pos="0"/>
        <w:tab w:val="left" w:pos="397"/>
      </w:tabs>
      <w:ind w:left="397" w:hanging="57"/>
    </w:pPr>
  </w:style>
  <w:style w:type="paragraph" w:customStyle="1" w:styleId="TOC-1">
    <w:name w:val="TOC-1"/>
    <w:basedOn w:val="body"/>
    <w:qFormat/>
    <w:rsid w:val="000D48A3"/>
    <w:pPr>
      <w:tabs>
        <w:tab w:val="left" w:pos="6040"/>
        <w:tab w:val="right" w:pos="6350"/>
      </w:tabs>
      <w:suppressAutoHyphens/>
      <w:spacing w:before="120"/>
      <w:ind w:firstLine="0"/>
      <w:jc w:val="left"/>
    </w:pPr>
  </w:style>
  <w:style w:type="paragraph" w:customStyle="1" w:styleId="footnote">
    <w:name w:val="footnote"/>
    <w:basedOn w:val="body"/>
    <w:qFormat/>
    <w:rsid w:val="000D48A3"/>
    <w:pPr>
      <w:spacing w:line="200" w:lineRule="atLeast"/>
      <w:ind w:left="227" w:hanging="227"/>
    </w:pPr>
    <w:rPr>
      <w:sz w:val="18"/>
      <w:szCs w:val="18"/>
    </w:rPr>
  </w:style>
  <w:style w:type="paragraph" w:customStyle="1" w:styleId="table-body1mm">
    <w:name w:val="table-body_1mm"/>
    <w:basedOn w:val="body"/>
    <w:qFormat/>
    <w:rsid w:val="000D48A3"/>
    <w:pPr>
      <w:spacing w:after="100" w:line="200" w:lineRule="atLeast"/>
      <w:ind w:firstLine="0"/>
      <w:jc w:val="left"/>
    </w:pPr>
    <w:rPr>
      <w:sz w:val="18"/>
      <w:szCs w:val="18"/>
    </w:rPr>
  </w:style>
  <w:style w:type="paragraph" w:customStyle="1" w:styleId="table-head">
    <w:name w:val="table-head"/>
    <w:basedOn w:val="table-body1mm"/>
    <w:qFormat/>
    <w:rsid w:val="000D48A3"/>
    <w:pPr>
      <w:jc w:val="center"/>
    </w:pPr>
    <w:rPr>
      <w:rFonts w:ascii="SchoolBookSanPin-Bold" w:hAnsi="SchoolBookSanPin-Bold" w:cs="SchoolBookSanPin-Bold"/>
      <w:b/>
      <w:bCs/>
    </w:rPr>
  </w:style>
  <w:style w:type="paragraph" w:customStyle="1" w:styleId="table-body0mm">
    <w:name w:val="table-body_0mm"/>
    <w:basedOn w:val="body"/>
    <w:qFormat/>
    <w:rsid w:val="000D48A3"/>
    <w:pPr>
      <w:spacing w:line="200" w:lineRule="atLeast"/>
      <w:ind w:firstLine="0"/>
      <w:jc w:val="left"/>
    </w:pPr>
    <w:rPr>
      <w:sz w:val="18"/>
      <w:szCs w:val="18"/>
    </w:rPr>
  </w:style>
  <w:style w:type="character" w:customStyle="1" w:styleId="BoldItalic0">
    <w:name w:val="Bold_Italic"/>
    <w:qFormat/>
    <w:rsid w:val="000D48A3"/>
    <w:rPr>
      <w:b/>
      <w:bCs/>
      <w:i/>
      <w:iCs/>
    </w:rPr>
  </w:style>
  <w:style w:type="character" w:customStyle="1" w:styleId="Bold0">
    <w:name w:val="Bold"/>
    <w:qFormat/>
    <w:rsid w:val="000D48A3"/>
    <w:rPr>
      <w:b/>
      <w:bCs/>
    </w:rPr>
  </w:style>
  <w:style w:type="character" w:customStyle="1" w:styleId="list-bullet1">
    <w:name w:val="list-bullet1"/>
    <w:qFormat/>
    <w:rsid w:val="000D48A3"/>
    <w:rPr>
      <w:rFonts w:ascii="PiGraphA" w:hAnsi="PiGraphA" w:cs="PiGraphA"/>
      <w:position w:val="1"/>
      <w:sz w:val="14"/>
      <w:szCs w:val="14"/>
    </w:rPr>
  </w:style>
  <w:style w:type="character" w:customStyle="1" w:styleId="footnote-num">
    <w:name w:val="footnote-num"/>
    <w:qFormat/>
    <w:rsid w:val="000D48A3"/>
    <w:rPr>
      <w:position w:val="4"/>
      <w:sz w:val="12"/>
      <w:szCs w:val="12"/>
    </w:rPr>
  </w:style>
  <w:style w:type="paragraph" w:customStyle="1" w:styleId="TOC-2">
    <w:name w:val="TOC-2"/>
    <w:basedOn w:val="TOC-1"/>
    <w:qFormat/>
    <w:rsid w:val="000D48A3"/>
    <w:pPr>
      <w:widowControl/>
      <w:spacing w:before="0"/>
      <w:ind w:left="227"/>
    </w:pPr>
  </w:style>
  <w:style w:type="paragraph" w:customStyle="1" w:styleId="afffb">
    <w:name w:val="Основной — (Основной Текст)"/>
    <w:basedOn w:val="NoParagraphStyle"/>
    <w:qFormat/>
    <w:rsid w:val="000D48A3"/>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D48A3"/>
    <w:pPr>
      <w:spacing w:before="120" w:after="57" w:line="260" w:lineRule="atLeast"/>
    </w:pPr>
    <w:rPr>
      <w:rFonts w:ascii="Times New Roman" w:hAnsi="Times New Roman" w:cs="Times New Roman"/>
    </w:rPr>
  </w:style>
  <w:style w:type="paragraph" w:customStyle="1" w:styleId="h2-first">
    <w:name w:val="h2-first"/>
    <w:basedOn w:val="h2"/>
    <w:qFormat/>
    <w:rsid w:val="000D48A3"/>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D48A3"/>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0D48A3"/>
  </w:style>
  <w:style w:type="paragraph" w:customStyle="1" w:styleId="table-list-bullet">
    <w:name w:val="table-list-bullet"/>
    <w:basedOn w:val="table-body1mm"/>
    <w:qFormat/>
    <w:rsid w:val="000D48A3"/>
    <w:pPr>
      <w:spacing w:after="0"/>
    </w:pPr>
    <w:rPr>
      <w:rFonts w:ascii="TimesNewRomanPSMT" w:hAnsi="TimesNewRomanPSMT" w:cs="TimesNewRomanPSMT"/>
    </w:rPr>
  </w:style>
  <w:style w:type="paragraph" w:customStyle="1" w:styleId="table-list-bullet0">
    <w:name w:val="table-list-bullet_0"/>
    <w:basedOn w:val="table-body1mm"/>
    <w:qFormat/>
    <w:rsid w:val="000D48A3"/>
    <w:pPr>
      <w:spacing w:after="0"/>
      <w:ind w:left="142"/>
    </w:pPr>
    <w:rPr>
      <w:rFonts w:ascii="TimesNewRomanPSMT" w:hAnsi="TimesNewRomanPSMT" w:cs="TimesNewRomanPSMT"/>
    </w:rPr>
  </w:style>
  <w:style w:type="character" w:customStyle="1" w:styleId="afffd">
    <w:name w:val="Верх. Индекс (Индексы)"/>
    <w:qFormat/>
    <w:rsid w:val="000D48A3"/>
    <w:rPr>
      <w:position w:val="17"/>
      <w:sz w:val="13"/>
      <w:szCs w:val="13"/>
    </w:rPr>
  </w:style>
  <w:style w:type="character" w:customStyle="1" w:styleId="afffe">
    <w:name w:val="Полужирный Курсив (Выделения)"/>
    <w:qFormat/>
    <w:rsid w:val="000D48A3"/>
    <w:rPr>
      <w:b/>
      <w:bCs/>
      <w:i/>
      <w:iCs/>
    </w:rPr>
  </w:style>
  <w:style w:type="character" w:customStyle="1" w:styleId="Italic1">
    <w:name w:val="Italic"/>
    <w:qFormat/>
    <w:rsid w:val="000D48A3"/>
    <w:rPr>
      <w:i/>
      <w:iCs/>
    </w:rPr>
  </w:style>
  <w:style w:type="character" w:customStyle="1" w:styleId="list-bullettabl">
    <w:name w:val="list-bullet tabl"/>
    <w:qFormat/>
    <w:rsid w:val="000D48A3"/>
    <w:rPr>
      <w:rFonts w:ascii="PiGraphA" w:hAnsi="PiGraphA" w:cs="PiGraphA"/>
      <w:position w:val="1"/>
      <w:sz w:val="10"/>
      <w:szCs w:val="10"/>
    </w:rPr>
  </w:style>
  <w:style w:type="character" w:customStyle="1" w:styleId="affff">
    <w:name w:val="Подчерк. (Подчеркивания)"/>
    <w:qFormat/>
    <w:rsid w:val="000D48A3"/>
    <w:rPr>
      <w:u w:val="thick" w:color="000000"/>
    </w:rPr>
  </w:style>
  <w:style w:type="numbering" w:customStyle="1" w:styleId="1a">
    <w:name w:val="Нет списка1"/>
    <w:next w:val="a4"/>
    <w:uiPriority w:val="99"/>
    <w:semiHidden/>
    <w:unhideWhenUsed/>
    <w:rsid w:val="000D48A3"/>
  </w:style>
  <w:style w:type="paragraph" w:customStyle="1" w:styleId="h4">
    <w:name w:val="h4"/>
    <w:basedOn w:val="body"/>
    <w:qFormat/>
    <w:rsid w:val="000D48A3"/>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D48A3"/>
    <w:rPr>
      <w:vertAlign w:val="superscript"/>
    </w:rPr>
  </w:style>
  <w:style w:type="character" w:customStyle="1" w:styleId="Lines">
    <w:name w:val="Lines"/>
    <w:qFormat/>
    <w:rsid w:val="000D48A3"/>
    <w:rPr>
      <w:u w:val="thick" w:color="000000"/>
    </w:rPr>
  </w:style>
  <w:style w:type="character" w:customStyle="1" w:styleId="Track">
    <w:name w:val="Track"/>
    <w:qFormat/>
    <w:rsid w:val="000D48A3"/>
  </w:style>
  <w:style w:type="character" w:customStyle="1" w:styleId="Sub">
    <w:name w:val="Sub"/>
    <w:qFormat/>
    <w:rsid w:val="000D48A3"/>
    <w:rPr>
      <w:vertAlign w:val="subscript"/>
    </w:rPr>
  </w:style>
  <w:style w:type="paragraph" w:customStyle="1" w:styleId="list-bullet2">
    <w:name w:val="list-bullet 2"/>
    <w:basedOn w:val="body"/>
    <w:qFormat/>
    <w:rsid w:val="000D48A3"/>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D48A3"/>
    <w:rPr>
      <w:rFonts w:ascii="PiGraphA" w:hAnsi="PiGraphA"/>
      <w:position w:val="1"/>
      <w:sz w:val="16"/>
    </w:rPr>
  </w:style>
  <w:style w:type="paragraph" w:customStyle="1" w:styleId="h4first">
    <w:name w:val="h4_first"/>
    <w:basedOn w:val="NoParagraphStyle"/>
    <w:qFormat/>
    <w:rsid w:val="000D48A3"/>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D48A3"/>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qFormat/>
    <w:rsid w:val="000D48A3"/>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0D48A3"/>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0D48A3"/>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D48A3"/>
    <w:pPr>
      <w:spacing w:after="100" w:line="200" w:lineRule="atLeast"/>
      <w:ind w:firstLine="0"/>
      <w:jc w:val="left"/>
    </w:pPr>
    <w:rPr>
      <w:sz w:val="18"/>
      <w:szCs w:val="18"/>
    </w:rPr>
  </w:style>
  <w:style w:type="paragraph" w:customStyle="1" w:styleId="tabl-text">
    <w:name w:val="tabl-text (Основной Текст)"/>
    <w:basedOn w:val="affe"/>
    <w:qFormat/>
    <w:rsid w:val="000D48A3"/>
    <w:pPr>
      <w:spacing w:line="200" w:lineRule="atLeast"/>
      <w:ind w:firstLine="227"/>
    </w:pPr>
    <w:rPr>
      <w:sz w:val="18"/>
      <w:szCs w:val="18"/>
    </w:rPr>
  </w:style>
  <w:style w:type="character" w:customStyle="1" w:styleId="bold1">
    <w:name w:val="bold"/>
    <w:qFormat/>
    <w:rsid w:val="000D48A3"/>
    <w:rPr>
      <w:b/>
      <w:bCs/>
    </w:rPr>
  </w:style>
  <w:style w:type="character" w:customStyle="1" w:styleId="bold-italic">
    <w:name w:val="bold-italic"/>
    <w:qFormat/>
    <w:rsid w:val="000D48A3"/>
    <w:rPr>
      <w:b/>
      <w:bCs/>
      <w:i/>
      <w:iCs/>
    </w:rPr>
  </w:style>
  <w:style w:type="character" w:customStyle="1" w:styleId="list-bullettabl1">
    <w:name w:val="list-bullet tabl1"/>
    <w:qFormat/>
    <w:rsid w:val="000D48A3"/>
    <w:rPr>
      <w:rFonts w:ascii="PiGraphA" w:hAnsi="PiGraphA" w:cs="PiGraphA"/>
      <w:sz w:val="14"/>
      <w:szCs w:val="14"/>
    </w:rPr>
  </w:style>
  <w:style w:type="paragraph" w:customStyle="1" w:styleId="53">
    <w:name w:val="Заг 5 (Заголовки)"/>
    <w:basedOn w:val="affe"/>
    <w:qFormat/>
    <w:rsid w:val="000D48A3"/>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0D48A3"/>
    <w:pPr>
      <w:spacing w:line="200" w:lineRule="atLeast"/>
      <w:ind w:left="142"/>
    </w:pPr>
    <w:rPr>
      <w:sz w:val="18"/>
      <w:szCs w:val="18"/>
    </w:rPr>
  </w:style>
  <w:style w:type="paragraph" w:customStyle="1" w:styleId="affff1">
    <w:name w:val="Текст булит (Основной Текст)"/>
    <w:basedOn w:val="NoParagraphStyle"/>
    <w:qFormat/>
    <w:rsid w:val="000D48A3"/>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D48A3"/>
    <w:pPr>
      <w:tabs>
        <w:tab w:val="left" w:pos="227"/>
      </w:tabs>
      <w:spacing w:line="238" w:lineRule="atLeast"/>
      <w:ind w:left="227" w:hanging="227"/>
    </w:pPr>
  </w:style>
  <w:style w:type="character" w:customStyle="1" w:styleId="affff2">
    <w:name w:val="Булит"/>
    <w:qFormat/>
    <w:rsid w:val="000D48A3"/>
    <w:rPr>
      <w:rFonts w:ascii="PiGraphA" w:hAnsi="PiGraphA" w:cs="PiGraphA"/>
      <w:position w:val="2"/>
      <w:sz w:val="14"/>
      <w:szCs w:val="14"/>
    </w:rPr>
  </w:style>
  <w:style w:type="paragraph" w:styleId="affff3">
    <w:name w:val="List"/>
    <w:basedOn w:val="a1"/>
    <w:unhideWhenUsed/>
    <w:rsid w:val="000D48A3"/>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0D48A3"/>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D48A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D48A3"/>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D48A3"/>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D48A3"/>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D48A3"/>
    <w:rPr>
      <w:rFonts w:ascii="SymbolMT" w:hAnsi="SymbolMT"/>
    </w:rPr>
  </w:style>
  <w:style w:type="character" w:customStyle="1" w:styleId="affff4">
    <w:name w:val="Основной текст_"/>
    <w:qFormat/>
    <w:rsid w:val="000D48A3"/>
    <w:rPr>
      <w:rFonts w:ascii="Times New Roman" w:hAnsi="Times New Roman"/>
    </w:rPr>
  </w:style>
  <w:style w:type="paragraph" w:customStyle="1" w:styleId="Zag1up">
    <w:name w:val="Zag_1_up"/>
    <w:basedOn w:val="NoParagraphStyle"/>
    <w:qFormat/>
    <w:rsid w:val="000D48A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D48A3"/>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D48A3"/>
    <w:pPr>
      <w:ind w:left="227" w:hanging="142"/>
    </w:pPr>
    <w:rPr>
      <w:rFonts w:ascii="SchoolBookSanPin-Regular" w:hAnsi="SchoolBookSanPin-Regular" w:cs="SchoolBookSanPin-Regular"/>
    </w:rPr>
  </w:style>
  <w:style w:type="paragraph" w:customStyle="1" w:styleId="Zag3">
    <w:name w:val="Zag_3"/>
    <w:basedOn w:val="Zag2"/>
    <w:qFormat/>
    <w:rsid w:val="000D48A3"/>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D48A3"/>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D48A3"/>
    <w:pPr>
      <w:ind w:left="227" w:hanging="227"/>
    </w:pPr>
  </w:style>
  <w:style w:type="paragraph" w:customStyle="1" w:styleId="Zag4">
    <w:name w:val="Zag_4"/>
    <w:basedOn w:val="Zag3"/>
    <w:qFormat/>
    <w:rsid w:val="000D48A3"/>
    <w:rPr>
      <w:sz w:val="20"/>
      <w:szCs w:val="20"/>
    </w:rPr>
  </w:style>
  <w:style w:type="paragraph" w:customStyle="1" w:styleId="tblleft">
    <w:name w:val="tbl_left"/>
    <w:basedOn w:val="Body0"/>
    <w:qFormat/>
    <w:rsid w:val="000D48A3"/>
    <w:pPr>
      <w:spacing w:line="200" w:lineRule="atLeast"/>
      <w:ind w:firstLine="0"/>
      <w:jc w:val="left"/>
    </w:pPr>
    <w:rPr>
      <w:sz w:val="18"/>
      <w:szCs w:val="18"/>
    </w:rPr>
  </w:style>
  <w:style w:type="paragraph" w:customStyle="1" w:styleId="tblz">
    <w:name w:val="tbl_z"/>
    <w:basedOn w:val="tblleft"/>
    <w:qFormat/>
    <w:rsid w:val="000D48A3"/>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D48A3"/>
    <w:rPr>
      <w:rFonts w:ascii="SimSun" w:eastAsia="SimSun"/>
    </w:rPr>
  </w:style>
  <w:style w:type="character" w:customStyle="1" w:styleId="Kati">
    <w:name w:val="Kati"/>
    <w:qFormat/>
    <w:rsid w:val="000D48A3"/>
    <w:rPr>
      <w:rFonts w:ascii="KaiTi" w:eastAsia="KaiTi"/>
      <w:color w:val="000000"/>
    </w:rPr>
  </w:style>
  <w:style w:type="paragraph" w:customStyle="1" w:styleId="h4-first">
    <w:name w:val="h4-first"/>
    <w:basedOn w:val="h4"/>
    <w:qFormat/>
    <w:rsid w:val="000D48A3"/>
    <w:pPr>
      <w:tabs>
        <w:tab w:val="clear" w:pos="510"/>
      </w:tabs>
      <w:spacing w:before="120" w:after="0"/>
    </w:pPr>
    <w:rPr>
      <w:sz w:val="20"/>
      <w:szCs w:val="20"/>
    </w:rPr>
  </w:style>
  <w:style w:type="character" w:customStyle="1" w:styleId="Kit">
    <w:name w:val="Kit"/>
    <w:qFormat/>
    <w:rsid w:val="000D48A3"/>
    <w:rPr>
      <w:rFonts w:ascii="KaiTi" w:eastAsia="KaiTi"/>
    </w:rPr>
  </w:style>
  <w:style w:type="paragraph" w:customStyle="1" w:styleId="1c">
    <w:name w:val="Название1"/>
    <w:basedOn w:val="11"/>
    <w:next w:val="11"/>
    <w:qFormat/>
    <w:rsid w:val="000D48A3"/>
    <w:pPr>
      <w:keepNext/>
      <w:keepLines/>
      <w:spacing w:before="480" w:after="120"/>
    </w:pPr>
    <w:rPr>
      <w:rFonts w:cs="Times New Roman"/>
      <w:b/>
      <w:sz w:val="72"/>
      <w:szCs w:val="72"/>
      <w:lang w:val="x-none"/>
    </w:rPr>
  </w:style>
  <w:style w:type="paragraph" w:customStyle="1" w:styleId="1d">
    <w:name w:val="Обычный (веб)1"/>
    <w:basedOn w:val="a1"/>
    <w:unhideWhenUsed/>
    <w:qFormat/>
    <w:rsid w:val="000D48A3"/>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0D48A3"/>
    <w:pPr>
      <w:tabs>
        <w:tab w:val="clear" w:pos="6040"/>
        <w:tab w:val="left" w:pos="5953"/>
      </w:tabs>
      <w:spacing w:before="0"/>
      <w:ind w:left="454"/>
    </w:pPr>
  </w:style>
  <w:style w:type="paragraph" w:customStyle="1" w:styleId="list-num1">
    <w:name w:val="list-num_1"/>
    <w:basedOn w:val="body"/>
    <w:qFormat/>
    <w:rsid w:val="000D48A3"/>
    <w:pPr>
      <w:tabs>
        <w:tab w:val="left" w:pos="0"/>
        <w:tab w:val="left" w:pos="397"/>
      </w:tabs>
      <w:ind w:left="397" w:hanging="57"/>
    </w:pPr>
  </w:style>
  <w:style w:type="paragraph" w:customStyle="1" w:styleId="tableTitle">
    <w:name w:val="table_Title"/>
    <w:basedOn w:val="NoParagraphStyle"/>
    <w:qFormat/>
    <w:rsid w:val="000D48A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D48A3"/>
  </w:style>
  <w:style w:type="character" w:customStyle="1" w:styleId="PodcherkNizhe">
    <w:name w:val="Podcherk_Nizhe"/>
    <w:qFormat/>
    <w:rsid w:val="000D48A3"/>
    <w:rPr>
      <w:u w:val="thick" w:color="000000"/>
    </w:rPr>
  </w:style>
  <w:style w:type="numbering" w:customStyle="1" w:styleId="28">
    <w:name w:val="Нет списка2"/>
    <w:next w:val="a4"/>
    <w:uiPriority w:val="99"/>
    <w:semiHidden/>
    <w:unhideWhenUsed/>
    <w:rsid w:val="000D48A3"/>
  </w:style>
  <w:style w:type="paragraph" w:customStyle="1" w:styleId="1e">
    <w:name w:val="Стиль1"/>
    <w:basedOn w:val="a1"/>
    <w:link w:val="1f"/>
    <w:qFormat/>
    <w:rsid w:val="000D48A3"/>
    <w:pPr>
      <w:widowControl/>
      <w:tabs>
        <w:tab w:val="left" w:pos="567"/>
        <w:tab w:val="left" w:pos="851"/>
        <w:tab w:val="left" w:pos="993"/>
      </w:tabs>
      <w:autoSpaceDE/>
      <w:autoSpaceDN/>
      <w:spacing w:line="360" w:lineRule="auto"/>
      <w:ind w:firstLine="709"/>
      <w:contextualSpacing/>
      <w:jc w:val="both"/>
    </w:pPr>
    <w:rPr>
      <w:sz w:val="28"/>
      <w:szCs w:val="28"/>
      <w:lang w:val="x-none"/>
    </w:rPr>
  </w:style>
  <w:style w:type="character" w:customStyle="1" w:styleId="1f">
    <w:name w:val="Стиль1 Знак"/>
    <w:link w:val="1e"/>
    <w:qFormat/>
    <w:rsid w:val="000D48A3"/>
    <w:rPr>
      <w:rFonts w:ascii="Times New Roman" w:eastAsia="Times New Roman" w:hAnsi="Times New Roman" w:cs="Times New Roman"/>
      <w:sz w:val="28"/>
      <w:szCs w:val="28"/>
      <w:lang w:val="x-none"/>
    </w:rPr>
  </w:style>
  <w:style w:type="table" w:customStyle="1" w:styleId="29">
    <w:name w:val="Сетка таблицы2"/>
    <w:basedOn w:val="a3"/>
    <w:next w:val="aff0"/>
    <w:uiPriority w:val="59"/>
    <w:rsid w:val="000D48A3"/>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1"/>
    <w:qFormat/>
    <w:rsid w:val="000D48A3"/>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uiPriority w:val="1"/>
    <w:qFormat/>
    <w:rsid w:val="000D48A3"/>
    <w:pPr>
      <w:ind w:left="100"/>
      <w:outlineLvl w:val="3"/>
    </w:pPr>
    <w:rPr>
      <w:rFonts w:ascii="Century Gothic" w:eastAsia="Century Gothic" w:hAnsi="Century Gothic" w:cs="Century Gothic"/>
      <w:b/>
      <w:bCs/>
    </w:rPr>
  </w:style>
  <w:style w:type="paragraph" w:customStyle="1" w:styleId="610">
    <w:name w:val="Заголовок 61"/>
    <w:basedOn w:val="a1"/>
    <w:qFormat/>
    <w:rsid w:val="000D48A3"/>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0D48A3"/>
  </w:style>
  <w:style w:type="paragraph" w:styleId="affff5">
    <w:name w:val="No Spacing"/>
    <w:link w:val="affff6"/>
    <w:qFormat/>
    <w:rsid w:val="000D48A3"/>
    <w:pPr>
      <w:widowControl/>
      <w:autoSpaceDE/>
      <w:autoSpaceDN/>
      <w:spacing w:line="360" w:lineRule="auto"/>
    </w:pPr>
    <w:rPr>
      <w:rFonts w:ascii="Times New Roman" w:eastAsia="Calibri" w:hAnsi="Times New Roman" w:cs="Times New Roman"/>
      <w:sz w:val="28"/>
      <w:lang w:val="ru-RU"/>
    </w:rPr>
  </w:style>
  <w:style w:type="character" w:customStyle="1" w:styleId="affff6">
    <w:name w:val="Без интервала Знак"/>
    <w:link w:val="affff5"/>
    <w:qFormat/>
    <w:locked/>
    <w:rsid w:val="000D48A3"/>
    <w:rPr>
      <w:rFonts w:ascii="Times New Roman" w:eastAsia="Calibri" w:hAnsi="Times New Roman" w:cs="Times New Roman"/>
      <w:sz w:val="28"/>
      <w:lang w:val="ru-RU"/>
    </w:rPr>
  </w:style>
  <w:style w:type="paragraph" w:customStyle="1" w:styleId="a">
    <w:name w:val="Перечень"/>
    <w:basedOn w:val="a1"/>
    <w:next w:val="a1"/>
    <w:link w:val="affff7"/>
    <w:qFormat/>
    <w:rsid w:val="000D48A3"/>
    <w:pPr>
      <w:widowControl/>
      <w:numPr>
        <w:numId w:val="94"/>
      </w:numPr>
      <w:suppressAutoHyphens/>
      <w:autoSpaceDE/>
      <w:autoSpaceDN/>
      <w:spacing w:line="360" w:lineRule="auto"/>
      <w:ind w:left="0" w:firstLine="284"/>
      <w:jc w:val="both"/>
    </w:pPr>
    <w:rPr>
      <w:rFonts w:eastAsia="Calibri"/>
      <w:sz w:val="28"/>
      <w:u w:color="000000"/>
      <w:bdr w:val="nil"/>
      <w:lang w:val="x-none" w:eastAsia="x-none"/>
    </w:rPr>
  </w:style>
  <w:style w:type="character" w:customStyle="1" w:styleId="affff7">
    <w:name w:val="Перечень Знак"/>
    <w:link w:val="a"/>
    <w:qFormat/>
    <w:rsid w:val="000D48A3"/>
    <w:rPr>
      <w:rFonts w:ascii="Times New Roman" w:eastAsia="Calibri" w:hAnsi="Times New Roman" w:cs="Times New Roman"/>
      <w:sz w:val="28"/>
      <w:u w:color="000000"/>
      <w:bdr w:val="nil"/>
      <w:lang w:val="x-none" w:eastAsia="x-none"/>
    </w:rPr>
  </w:style>
  <w:style w:type="numbering" w:customStyle="1" w:styleId="43">
    <w:name w:val="Нет списка4"/>
    <w:next w:val="a4"/>
    <w:uiPriority w:val="99"/>
    <w:semiHidden/>
    <w:unhideWhenUsed/>
    <w:rsid w:val="000D48A3"/>
  </w:style>
  <w:style w:type="numbering" w:customStyle="1" w:styleId="54">
    <w:name w:val="Нет списка5"/>
    <w:next w:val="a4"/>
    <w:uiPriority w:val="99"/>
    <w:semiHidden/>
    <w:unhideWhenUsed/>
    <w:rsid w:val="000D48A3"/>
  </w:style>
  <w:style w:type="numbering" w:customStyle="1" w:styleId="62">
    <w:name w:val="Нет списка6"/>
    <w:next w:val="a4"/>
    <w:uiPriority w:val="99"/>
    <w:semiHidden/>
    <w:unhideWhenUsed/>
    <w:rsid w:val="000D48A3"/>
  </w:style>
  <w:style w:type="numbering" w:customStyle="1" w:styleId="72">
    <w:name w:val="Нет списка7"/>
    <w:next w:val="a4"/>
    <w:uiPriority w:val="99"/>
    <w:semiHidden/>
    <w:unhideWhenUsed/>
    <w:rsid w:val="000D48A3"/>
  </w:style>
  <w:style w:type="numbering" w:customStyle="1" w:styleId="80">
    <w:name w:val="Нет списка8"/>
    <w:next w:val="a4"/>
    <w:uiPriority w:val="99"/>
    <w:semiHidden/>
    <w:unhideWhenUsed/>
    <w:rsid w:val="000D48A3"/>
  </w:style>
  <w:style w:type="numbering" w:customStyle="1" w:styleId="90">
    <w:name w:val="Нет списка9"/>
    <w:next w:val="a4"/>
    <w:uiPriority w:val="99"/>
    <w:semiHidden/>
    <w:unhideWhenUsed/>
    <w:rsid w:val="000D48A3"/>
  </w:style>
  <w:style w:type="numbering" w:customStyle="1" w:styleId="100">
    <w:name w:val="Нет списка10"/>
    <w:next w:val="a4"/>
    <w:uiPriority w:val="99"/>
    <w:semiHidden/>
    <w:unhideWhenUsed/>
    <w:rsid w:val="000D48A3"/>
  </w:style>
  <w:style w:type="paragraph" w:customStyle="1" w:styleId="Standard">
    <w:name w:val="Standard"/>
    <w:qFormat/>
    <w:rsid w:val="000D48A3"/>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0D48A3"/>
  </w:style>
  <w:style w:type="numbering" w:customStyle="1" w:styleId="111">
    <w:name w:val="Нет списка11"/>
    <w:next w:val="a4"/>
    <w:uiPriority w:val="99"/>
    <w:semiHidden/>
    <w:unhideWhenUsed/>
    <w:rsid w:val="000D48A3"/>
  </w:style>
  <w:style w:type="character" w:customStyle="1" w:styleId="notranslate">
    <w:name w:val="notranslate"/>
    <w:qFormat/>
    <w:rsid w:val="000D48A3"/>
  </w:style>
  <w:style w:type="numbering" w:customStyle="1" w:styleId="120">
    <w:name w:val="Нет списка12"/>
    <w:next w:val="a4"/>
    <w:uiPriority w:val="99"/>
    <w:semiHidden/>
    <w:unhideWhenUsed/>
    <w:rsid w:val="000D48A3"/>
  </w:style>
  <w:style w:type="character" w:customStyle="1" w:styleId="extended-textshort">
    <w:name w:val="extended-text__short"/>
    <w:qFormat/>
    <w:rsid w:val="000D48A3"/>
  </w:style>
  <w:style w:type="paragraph" w:customStyle="1" w:styleId="western">
    <w:name w:val="western"/>
    <w:basedOn w:val="a1"/>
    <w:qFormat/>
    <w:rsid w:val="000D48A3"/>
    <w:pPr>
      <w:widowControl/>
      <w:autoSpaceDE/>
      <w:autoSpaceDN/>
      <w:spacing w:before="100" w:beforeAutospacing="1" w:after="100" w:afterAutospacing="1"/>
      <w:ind w:firstLine="709"/>
      <w:jc w:val="both"/>
    </w:pPr>
    <w:rPr>
      <w:sz w:val="24"/>
      <w:szCs w:val="24"/>
      <w:lang w:eastAsia="ru-RU"/>
    </w:rPr>
  </w:style>
  <w:style w:type="paragraph" w:styleId="affff8">
    <w:name w:val="Body Text Indent"/>
    <w:basedOn w:val="a1"/>
    <w:link w:val="affff9"/>
    <w:unhideWhenUsed/>
    <w:rsid w:val="000D48A3"/>
    <w:pPr>
      <w:widowControl/>
      <w:autoSpaceDE/>
      <w:autoSpaceDN/>
      <w:spacing w:after="120" w:line="259" w:lineRule="auto"/>
      <w:ind w:left="283"/>
      <w:jc w:val="both"/>
    </w:pPr>
    <w:rPr>
      <w:rFonts w:eastAsia="Calibri"/>
      <w:sz w:val="28"/>
      <w:lang w:val="x-none"/>
    </w:rPr>
  </w:style>
  <w:style w:type="character" w:customStyle="1" w:styleId="affff9">
    <w:name w:val="Основной текст с отступом Знак"/>
    <w:basedOn w:val="a2"/>
    <w:link w:val="affff8"/>
    <w:qFormat/>
    <w:rsid w:val="000D48A3"/>
    <w:rPr>
      <w:rFonts w:ascii="Times New Roman" w:eastAsia="Calibri" w:hAnsi="Times New Roman" w:cs="Times New Roman"/>
      <w:sz w:val="28"/>
      <w:lang w:val="x-none"/>
    </w:rPr>
  </w:style>
  <w:style w:type="character" w:customStyle="1" w:styleId="extendedtext-full">
    <w:name w:val="extendedtext-full"/>
    <w:qFormat/>
    <w:rsid w:val="000D48A3"/>
  </w:style>
  <w:style w:type="paragraph" w:customStyle="1" w:styleId="Pa13">
    <w:name w:val="Pa13"/>
    <w:basedOn w:val="Default"/>
    <w:next w:val="Default"/>
    <w:qFormat/>
    <w:rsid w:val="000D48A3"/>
    <w:pPr>
      <w:spacing w:line="205" w:lineRule="atLeast"/>
    </w:pPr>
    <w:rPr>
      <w:rFonts w:ascii="Petersburg" w:hAnsi="Petersburg" w:cs="Times New Roman"/>
      <w:color w:val="auto"/>
    </w:rPr>
  </w:style>
  <w:style w:type="character" w:customStyle="1" w:styleId="organictextcontentspan">
    <w:name w:val="organictextcontentspan"/>
    <w:qFormat/>
    <w:rsid w:val="000D48A3"/>
  </w:style>
  <w:style w:type="paragraph" w:customStyle="1" w:styleId="Pa21">
    <w:name w:val="Pa21"/>
    <w:basedOn w:val="Default"/>
    <w:next w:val="Default"/>
    <w:qFormat/>
    <w:rsid w:val="000D48A3"/>
    <w:pPr>
      <w:spacing w:line="215" w:lineRule="atLeast"/>
    </w:pPr>
    <w:rPr>
      <w:rFonts w:ascii="Times New Roman Udm" w:hAnsi="Times New Roman Udm" w:cs="Times New Roman"/>
      <w:color w:val="auto"/>
    </w:rPr>
  </w:style>
  <w:style w:type="character" w:styleId="affffa">
    <w:name w:val="Strong"/>
    <w:qFormat/>
    <w:rsid w:val="000D48A3"/>
    <w:rPr>
      <w:b/>
      <w:bCs/>
    </w:rPr>
  </w:style>
  <w:style w:type="character" w:customStyle="1" w:styleId="FontStyle94">
    <w:name w:val="Font Style94"/>
    <w:qFormat/>
    <w:rsid w:val="000D48A3"/>
    <w:rPr>
      <w:rFonts w:ascii="Microsoft Sans Serif" w:hAnsi="Microsoft Sans Serif" w:cs="Microsoft Sans Serif"/>
      <w:b/>
      <w:bCs/>
      <w:sz w:val="14"/>
      <w:szCs w:val="14"/>
    </w:rPr>
  </w:style>
  <w:style w:type="character" w:customStyle="1" w:styleId="101">
    <w:name w:val="Основной текст + 10"/>
    <w:aliases w:val="5 pt21"/>
    <w:qFormat/>
    <w:rsid w:val="000D48A3"/>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D48A3"/>
    <w:rPr>
      <w:rFonts w:ascii="Bookman Old Style" w:hAnsi="Bookman Old Style" w:cs="Bookman Old Style"/>
      <w:sz w:val="14"/>
      <w:szCs w:val="14"/>
    </w:rPr>
  </w:style>
  <w:style w:type="numbering" w:customStyle="1" w:styleId="130">
    <w:name w:val="Нет списка13"/>
    <w:next w:val="a4"/>
    <w:uiPriority w:val="99"/>
    <w:semiHidden/>
    <w:unhideWhenUsed/>
    <w:rsid w:val="000D48A3"/>
  </w:style>
  <w:style w:type="numbering" w:customStyle="1" w:styleId="WWNum12">
    <w:name w:val="WWNum12"/>
    <w:basedOn w:val="a4"/>
    <w:rsid w:val="000D48A3"/>
    <w:pPr>
      <w:numPr>
        <w:numId w:val="95"/>
      </w:numPr>
    </w:pPr>
  </w:style>
  <w:style w:type="numbering" w:customStyle="1" w:styleId="WWNum3">
    <w:name w:val="WWNum3"/>
    <w:basedOn w:val="a4"/>
    <w:rsid w:val="000D48A3"/>
    <w:pPr>
      <w:numPr>
        <w:numId w:val="96"/>
      </w:numPr>
    </w:pPr>
  </w:style>
  <w:style w:type="numbering" w:customStyle="1" w:styleId="WWNum5">
    <w:name w:val="WWNum5"/>
    <w:basedOn w:val="a4"/>
    <w:rsid w:val="000D48A3"/>
    <w:pPr>
      <w:numPr>
        <w:numId w:val="97"/>
      </w:numPr>
    </w:pPr>
  </w:style>
  <w:style w:type="numbering" w:customStyle="1" w:styleId="WWNum6">
    <w:name w:val="WWNum6"/>
    <w:basedOn w:val="a4"/>
    <w:rsid w:val="000D48A3"/>
    <w:pPr>
      <w:numPr>
        <w:numId w:val="98"/>
      </w:numPr>
    </w:pPr>
  </w:style>
  <w:style w:type="numbering" w:customStyle="1" w:styleId="WWNum8">
    <w:name w:val="WWNum8"/>
    <w:basedOn w:val="a4"/>
    <w:rsid w:val="000D48A3"/>
    <w:pPr>
      <w:numPr>
        <w:numId w:val="99"/>
      </w:numPr>
    </w:pPr>
  </w:style>
  <w:style w:type="numbering" w:customStyle="1" w:styleId="WWNum9">
    <w:name w:val="WWNum9"/>
    <w:basedOn w:val="a4"/>
    <w:rsid w:val="000D48A3"/>
    <w:pPr>
      <w:numPr>
        <w:numId w:val="100"/>
      </w:numPr>
    </w:pPr>
  </w:style>
  <w:style w:type="numbering" w:customStyle="1" w:styleId="WWNum10">
    <w:name w:val="WWNum10"/>
    <w:basedOn w:val="a4"/>
    <w:rsid w:val="000D48A3"/>
    <w:pPr>
      <w:numPr>
        <w:numId w:val="101"/>
      </w:numPr>
    </w:pPr>
  </w:style>
  <w:style w:type="numbering" w:customStyle="1" w:styleId="WWNum11">
    <w:name w:val="WWNum11"/>
    <w:basedOn w:val="a4"/>
    <w:rsid w:val="000D48A3"/>
    <w:pPr>
      <w:numPr>
        <w:numId w:val="102"/>
      </w:numPr>
    </w:pPr>
  </w:style>
  <w:style w:type="numbering" w:customStyle="1" w:styleId="WWNum16">
    <w:name w:val="WWNum16"/>
    <w:basedOn w:val="a4"/>
    <w:rsid w:val="000D48A3"/>
    <w:pPr>
      <w:numPr>
        <w:numId w:val="103"/>
      </w:numPr>
    </w:pPr>
  </w:style>
  <w:style w:type="numbering" w:customStyle="1" w:styleId="140">
    <w:name w:val="Нет списка14"/>
    <w:next w:val="a4"/>
    <w:uiPriority w:val="99"/>
    <w:semiHidden/>
    <w:unhideWhenUsed/>
    <w:rsid w:val="000D48A3"/>
  </w:style>
  <w:style w:type="character" w:customStyle="1" w:styleId="1f0">
    <w:name w:val="Текст сноски Знак1"/>
    <w:aliases w:val="Знак6 Знак1,F1 Знак1"/>
    <w:qFormat/>
    <w:rsid w:val="000D48A3"/>
    <w:rPr>
      <w:rFonts w:ascii="Calibri" w:eastAsia="Times New Roman" w:hAnsi="Calibri" w:cs="Times New Roman"/>
      <w:sz w:val="20"/>
      <w:szCs w:val="20"/>
      <w:lang w:eastAsia="ru-RU"/>
    </w:rPr>
  </w:style>
  <w:style w:type="paragraph" w:customStyle="1" w:styleId="p">
    <w:name w:val="p"/>
    <w:basedOn w:val="a1"/>
    <w:qFormat/>
    <w:rsid w:val="000D48A3"/>
    <w:pPr>
      <w:widowControl/>
      <w:autoSpaceDE/>
      <w:autoSpaceDN/>
      <w:spacing w:before="48" w:after="48"/>
      <w:ind w:firstLine="480"/>
      <w:jc w:val="both"/>
    </w:pPr>
    <w:rPr>
      <w:sz w:val="24"/>
      <w:szCs w:val="24"/>
      <w:lang w:eastAsia="ru-RU"/>
    </w:rPr>
  </w:style>
  <w:style w:type="paragraph" w:customStyle="1" w:styleId="centr">
    <w:name w:val="centr"/>
    <w:basedOn w:val="a1"/>
    <w:qFormat/>
    <w:rsid w:val="000D48A3"/>
    <w:pPr>
      <w:widowControl/>
      <w:autoSpaceDE/>
      <w:autoSpaceDN/>
      <w:spacing w:before="48" w:after="48"/>
      <w:jc w:val="center"/>
    </w:pPr>
    <w:rPr>
      <w:sz w:val="19"/>
      <w:szCs w:val="19"/>
      <w:lang w:eastAsia="ru-RU"/>
    </w:rPr>
  </w:style>
  <w:style w:type="paragraph" w:customStyle="1" w:styleId="gost">
    <w:name w:val="gost"/>
    <w:basedOn w:val="a1"/>
    <w:qFormat/>
    <w:rsid w:val="000D48A3"/>
    <w:pPr>
      <w:widowControl/>
      <w:autoSpaceDE/>
      <w:autoSpaceDN/>
      <w:spacing w:before="48" w:after="48"/>
      <w:jc w:val="right"/>
    </w:pPr>
    <w:rPr>
      <w:b/>
      <w:bCs/>
      <w:sz w:val="29"/>
      <w:szCs w:val="29"/>
      <w:lang w:eastAsia="ru-RU"/>
    </w:rPr>
  </w:style>
  <w:style w:type="paragraph" w:customStyle="1" w:styleId="pravo">
    <w:name w:val="pravo"/>
    <w:basedOn w:val="a1"/>
    <w:qFormat/>
    <w:rsid w:val="000D48A3"/>
    <w:pPr>
      <w:widowControl/>
      <w:autoSpaceDE/>
      <w:autoSpaceDN/>
      <w:spacing w:before="48" w:after="48"/>
      <w:jc w:val="right"/>
    </w:pPr>
    <w:rPr>
      <w:sz w:val="24"/>
      <w:szCs w:val="24"/>
      <w:lang w:eastAsia="ru-RU"/>
    </w:rPr>
  </w:style>
  <w:style w:type="paragraph" w:customStyle="1" w:styleId="text-b">
    <w:name w:val="text-b"/>
    <w:basedOn w:val="a1"/>
    <w:qFormat/>
    <w:rsid w:val="000D48A3"/>
    <w:pPr>
      <w:widowControl/>
      <w:autoSpaceDE/>
      <w:autoSpaceDN/>
      <w:spacing w:before="48" w:after="48"/>
      <w:jc w:val="both"/>
    </w:pPr>
    <w:rPr>
      <w:sz w:val="24"/>
      <w:szCs w:val="24"/>
      <w:lang w:eastAsia="ru-RU"/>
    </w:rPr>
  </w:style>
  <w:style w:type="paragraph" w:customStyle="1" w:styleId="text6">
    <w:name w:val="text6"/>
    <w:basedOn w:val="a1"/>
    <w:qFormat/>
    <w:rsid w:val="000D48A3"/>
    <w:pPr>
      <w:widowControl/>
      <w:autoSpaceDE/>
      <w:autoSpaceDN/>
      <w:spacing w:before="240" w:after="48"/>
      <w:ind w:firstLine="720"/>
      <w:jc w:val="both"/>
    </w:pPr>
    <w:rPr>
      <w:sz w:val="24"/>
      <w:szCs w:val="24"/>
      <w:lang w:eastAsia="ru-RU"/>
    </w:rPr>
  </w:style>
  <w:style w:type="paragraph" w:customStyle="1" w:styleId="tyt1">
    <w:name w:val="tyt1"/>
    <w:basedOn w:val="a1"/>
    <w:qFormat/>
    <w:rsid w:val="000D48A3"/>
    <w:pPr>
      <w:widowControl/>
      <w:autoSpaceDE/>
      <w:autoSpaceDN/>
      <w:spacing w:before="240" w:after="48"/>
      <w:jc w:val="center"/>
    </w:pPr>
    <w:rPr>
      <w:b/>
      <w:bCs/>
      <w:sz w:val="24"/>
      <w:szCs w:val="24"/>
      <w:lang w:eastAsia="ru-RU"/>
    </w:rPr>
  </w:style>
  <w:style w:type="paragraph" w:customStyle="1" w:styleId="zag1">
    <w:name w:val="zag1"/>
    <w:basedOn w:val="a1"/>
    <w:qFormat/>
    <w:rsid w:val="000D48A3"/>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0D48A3"/>
    <w:pPr>
      <w:widowControl/>
      <w:autoSpaceDE/>
      <w:autoSpaceDN/>
      <w:spacing w:before="480" w:after="48"/>
      <w:jc w:val="center"/>
    </w:pPr>
    <w:rPr>
      <w:b/>
      <w:bCs/>
      <w:sz w:val="29"/>
      <w:szCs w:val="29"/>
      <w:lang w:eastAsia="ru-RU"/>
    </w:rPr>
  </w:style>
  <w:style w:type="paragraph" w:customStyle="1" w:styleId="zag30">
    <w:name w:val="zag3"/>
    <w:basedOn w:val="a1"/>
    <w:qFormat/>
    <w:rsid w:val="000D48A3"/>
    <w:pPr>
      <w:widowControl/>
      <w:autoSpaceDE/>
      <w:autoSpaceDN/>
      <w:spacing w:before="240" w:after="240"/>
      <w:jc w:val="center"/>
    </w:pPr>
    <w:rPr>
      <w:sz w:val="24"/>
      <w:szCs w:val="24"/>
      <w:lang w:eastAsia="ru-RU"/>
    </w:rPr>
  </w:style>
  <w:style w:type="paragraph" w:customStyle="1" w:styleId="rvps2">
    <w:name w:val="rvps2"/>
    <w:basedOn w:val="a1"/>
    <w:qFormat/>
    <w:rsid w:val="000D48A3"/>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0D48A3"/>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0D48A3"/>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0D48A3"/>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0D48A3"/>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0D48A3"/>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0D48A3"/>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0D48A3"/>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0D48A3"/>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0D48A3"/>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0D48A3"/>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0D48A3"/>
    <w:pPr>
      <w:widowControl/>
      <w:autoSpaceDE/>
      <w:autoSpaceDN/>
      <w:spacing w:before="100" w:beforeAutospacing="1" w:after="100" w:afterAutospacing="1"/>
    </w:pPr>
    <w:rPr>
      <w:sz w:val="24"/>
      <w:szCs w:val="24"/>
      <w:lang w:eastAsia="ru-RU"/>
    </w:rPr>
  </w:style>
  <w:style w:type="character" w:customStyle="1" w:styleId="affffb">
    <w:name w:val="Подперечень Знак"/>
    <w:link w:val="a0"/>
    <w:qFormat/>
    <w:locked/>
    <w:rsid w:val="000D48A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0D48A3"/>
    <w:pPr>
      <w:numPr>
        <w:numId w:val="104"/>
      </w:numPr>
      <w:ind w:left="284" w:firstLine="425"/>
    </w:pPr>
    <w:rPr>
      <w:rFonts w:eastAsiaTheme="minorHAnsi" w:cstheme="minorBidi"/>
      <w:bdr w:val="none" w:sz="0" w:space="0" w:color="auto" w:frame="1"/>
    </w:rPr>
  </w:style>
  <w:style w:type="paragraph" w:customStyle="1" w:styleId="p6">
    <w:name w:val="p6"/>
    <w:basedOn w:val="a1"/>
    <w:qFormat/>
    <w:rsid w:val="000D48A3"/>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0D48A3"/>
  </w:style>
  <w:style w:type="character" w:customStyle="1" w:styleId="b-share-btnwrap">
    <w:name w:val="b-share-btn__wrap"/>
    <w:qFormat/>
    <w:rsid w:val="000D48A3"/>
  </w:style>
  <w:style w:type="character" w:customStyle="1" w:styleId="page">
    <w:name w:val="page"/>
    <w:qFormat/>
    <w:rsid w:val="000D48A3"/>
    <w:rPr>
      <w:i/>
      <w:iCs/>
      <w:color w:val="00008B"/>
      <w:sz w:val="19"/>
      <w:szCs w:val="19"/>
      <w:bdr w:val="single" w:sz="12" w:space="0" w:color="00008B" w:frame="1"/>
    </w:rPr>
  </w:style>
  <w:style w:type="character" w:customStyle="1" w:styleId="rvts8">
    <w:name w:val="rvts8"/>
    <w:qFormat/>
    <w:rsid w:val="000D48A3"/>
  </w:style>
  <w:style w:type="character" w:customStyle="1" w:styleId="rvts6">
    <w:name w:val="rvts6"/>
    <w:qFormat/>
    <w:rsid w:val="000D48A3"/>
  </w:style>
  <w:style w:type="character" w:customStyle="1" w:styleId="rvts7">
    <w:name w:val="rvts7"/>
    <w:qFormat/>
    <w:rsid w:val="000D48A3"/>
  </w:style>
  <w:style w:type="character" w:customStyle="1" w:styleId="rvts9">
    <w:name w:val="rvts9"/>
    <w:qFormat/>
    <w:rsid w:val="000D48A3"/>
  </w:style>
  <w:style w:type="character" w:customStyle="1" w:styleId="rvts10">
    <w:name w:val="rvts10"/>
    <w:qFormat/>
    <w:rsid w:val="000D48A3"/>
  </w:style>
  <w:style w:type="character" w:customStyle="1" w:styleId="2a">
    <w:name w:val="Основной текст (2)_"/>
    <w:link w:val="2b"/>
    <w:rsid w:val="000D48A3"/>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0D48A3"/>
    <w:pPr>
      <w:shd w:val="clear" w:color="auto" w:fill="FFFFFF"/>
      <w:autoSpaceDE/>
      <w:autoSpaceDN/>
      <w:spacing w:before="240" w:line="226" w:lineRule="exact"/>
      <w:jc w:val="both"/>
    </w:pPr>
    <w:rPr>
      <w:rFonts w:cstheme="minorBidi"/>
      <w:sz w:val="18"/>
      <w:szCs w:val="18"/>
      <w:lang w:val="en-US"/>
    </w:rPr>
  </w:style>
  <w:style w:type="character" w:customStyle="1" w:styleId="2c">
    <w:name w:val="Основной текст (2) + Курсив"/>
    <w:rsid w:val="000D48A3"/>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D48A3"/>
  </w:style>
  <w:style w:type="character" w:customStyle="1" w:styleId="WW8Num1z0">
    <w:name w:val="WW8Num1z0"/>
    <w:qFormat/>
    <w:rsid w:val="000D48A3"/>
    <w:rPr>
      <w:rFonts w:ascii="Times New Roman" w:hAnsi="Times New Roman" w:cs="Times New Roman"/>
    </w:rPr>
  </w:style>
  <w:style w:type="character" w:customStyle="1" w:styleId="WW8Num1z1">
    <w:name w:val="WW8Num1z1"/>
    <w:qFormat/>
    <w:rsid w:val="000D48A3"/>
    <w:rPr>
      <w:rFonts w:ascii="Symbol" w:hAnsi="Symbol" w:cs="Symbol"/>
    </w:rPr>
  </w:style>
  <w:style w:type="character" w:customStyle="1" w:styleId="WW8Num1z2">
    <w:name w:val="WW8Num1z2"/>
    <w:qFormat/>
    <w:rsid w:val="000D48A3"/>
    <w:rPr>
      <w:rFonts w:ascii="Courier New" w:hAnsi="Courier New" w:cs="Courier New"/>
    </w:rPr>
  </w:style>
  <w:style w:type="character" w:customStyle="1" w:styleId="WW8Num1z3">
    <w:name w:val="WW8Num1z3"/>
    <w:qFormat/>
    <w:rsid w:val="000D48A3"/>
    <w:rPr>
      <w:rFonts w:ascii="Wingdings" w:hAnsi="Wingdings" w:cs="Wingdings"/>
    </w:rPr>
  </w:style>
  <w:style w:type="character" w:customStyle="1" w:styleId="WW8Num2z0">
    <w:name w:val="WW8Num2z0"/>
    <w:qFormat/>
    <w:rsid w:val="000D48A3"/>
    <w:rPr>
      <w:rFonts w:ascii="Symbol" w:hAnsi="Symbol" w:cs="Symbol"/>
    </w:rPr>
  </w:style>
  <w:style w:type="character" w:customStyle="1" w:styleId="WW8Num3z0">
    <w:name w:val="WW8Num3z0"/>
    <w:qFormat/>
    <w:rsid w:val="000D48A3"/>
    <w:rPr>
      <w:rFonts w:ascii="Symbol" w:hAnsi="Symbol" w:cs="Symbol"/>
    </w:rPr>
  </w:style>
  <w:style w:type="character" w:customStyle="1" w:styleId="WW8Num4z0">
    <w:name w:val="WW8Num4z0"/>
    <w:qFormat/>
    <w:rsid w:val="000D48A3"/>
    <w:rPr>
      <w:rFonts w:ascii="Symbol" w:hAnsi="Symbol" w:cs="Symbol"/>
      <w:sz w:val="28"/>
      <w:szCs w:val="28"/>
    </w:rPr>
  </w:style>
  <w:style w:type="character" w:customStyle="1" w:styleId="WW8Num4z1">
    <w:name w:val="WW8Num4z1"/>
    <w:qFormat/>
    <w:rsid w:val="000D48A3"/>
    <w:rPr>
      <w:rFonts w:ascii="Courier New" w:eastAsia="Courier New" w:hAnsi="Courier New" w:cs="Courier New"/>
    </w:rPr>
  </w:style>
  <w:style w:type="character" w:customStyle="1" w:styleId="WW8Num4z2">
    <w:name w:val="WW8Num4z2"/>
    <w:qFormat/>
    <w:rsid w:val="000D48A3"/>
    <w:rPr>
      <w:rFonts w:ascii="Wingdings" w:eastAsia="Wingdings" w:hAnsi="Wingdings" w:cs="Wingdings"/>
    </w:rPr>
  </w:style>
  <w:style w:type="character" w:customStyle="1" w:styleId="WW8Num4z3">
    <w:name w:val="WW8Num4z3"/>
    <w:qFormat/>
    <w:rsid w:val="000D48A3"/>
    <w:rPr>
      <w:rFonts w:ascii="Symbol" w:eastAsia="Symbol" w:hAnsi="Symbol" w:cs="Symbol"/>
    </w:rPr>
  </w:style>
  <w:style w:type="character" w:customStyle="1" w:styleId="WW8Num5z0">
    <w:name w:val="WW8Num5z0"/>
    <w:qFormat/>
    <w:rsid w:val="000D48A3"/>
    <w:rPr>
      <w:rFonts w:ascii="Times New Roman" w:hAnsi="Times New Roman" w:cs="Times New Roman"/>
      <w:lang w:val="ru-RU"/>
    </w:rPr>
  </w:style>
  <w:style w:type="character" w:customStyle="1" w:styleId="WW8Num5z1">
    <w:name w:val="WW8Num5z1"/>
    <w:qFormat/>
    <w:rsid w:val="000D48A3"/>
    <w:rPr>
      <w:rFonts w:ascii="Courier New" w:eastAsia="Courier New" w:hAnsi="Courier New" w:cs="Courier New"/>
    </w:rPr>
  </w:style>
  <w:style w:type="character" w:customStyle="1" w:styleId="WW8Num5z2">
    <w:name w:val="WW8Num5z2"/>
    <w:qFormat/>
    <w:rsid w:val="000D48A3"/>
    <w:rPr>
      <w:rFonts w:ascii="Wingdings" w:eastAsia="Wingdings" w:hAnsi="Wingdings" w:cs="Wingdings"/>
    </w:rPr>
  </w:style>
  <w:style w:type="character" w:customStyle="1" w:styleId="WW8Num5z3">
    <w:name w:val="WW8Num5z3"/>
    <w:qFormat/>
    <w:rsid w:val="000D48A3"/>
    <w:rPr>
      <w:rFonts w:ascii="Symbol" w:eastAsia="Symbol" w:hAnsi="Symbol" w:cs="Symbol"/>
    </w:rPr>
  </w:style>
  <w:style w:type="character" w:customStyle="1" w:styleId="WW8Num6z0">
    <w:name w:val="WW8Num6z0"/>
    <w:qFormat/>
    <w:rsid w:val="000D48A3"/>
    <w:rPr>
      <w:rFonts w:ascii="Times New Roman" w:hAnsi="Times New Roman" w:cs="Times New Roman"/>
      <w:lang w:val="ru-RU"/>
    </w:rPr>
  </w:style>
  <w:style w:type="character" w:customStyle="1" w:styleId="WW8Num6z1">
    <w:name w:val="WW8Num6z1"/>
    <w:qFormat/>
    <w:rsid w:val="000D48A3"/>
    <w:rPr>
      <w:rFonts w:ascii="Courier New" w:eastAsia="Courier New" w:hAnsi="Courier New" w:cs="Courier New"/>
    </w:rPr>
  </w:style>
  <w:style w:type="character" w:customStyle="1" w:styleId="WW8Num6z2">
    <w:name w:val="WW8Num6z2"/>
    <w:qFormat/>
    <w:rsid w:val="000D48A3"/>
    <w:rPr>
      <w:rFonts w:ascii="Wingdings" w:eastAsia="Wingdings" w:hAnsi="Wingdings" w:cs="Wingdings"/>
    </w:rPr>
  </w:style>
  <w:style w:type="character" w:customStyle="1" w:styleId="WW8Num6z3">
    <w:name w:val="WW8Num6z3"/>
    <w:qFormat/>
    <w:rsid w:val="000D48A3"/>
    <w:rPr>
      <w:rFonts w:ascii="Symbol" w:eastAsia="Symbol" w:hAnsi="Symbol" w:cs="Symbol"/>
    </w:rPr>
  </w:style>
  <w:style w:type="character" w:customStyle="1" w:styleId="WW8Num7z0">
    <w:name w:val="WW8Num7z0"/>
    <w:qFormat/>
    <w:rsid w:val="000D48A3"/>
    <w:rPr>
      <w:spacing w:val="-7"/>
      <w:w w:val="98"/>
      <w:lang w:val="ru-RU" w:bidi="ar-SA"/>
    </w:rPr>
  </w:style>
  <w:style w:type="character" w:customStyle="1" w:styleId="WW8Num7z1">
    <w:name w:val="WW8Num7z1"/>
    <w:qFormat/>
    <w:rsid w:val="000D48A3"/>
    <w:rPr>
      <w:lang w:val="ru-RU" w:bidi="ar-SA"/>
    </w:rPr>
  </w:style>
  <w:style w:type="character" w:customStyle="1" w:styleId="WW8Num8z0">
    <w:name w:val="WW8Num8z0"/>
    <w:qFormat/>
    <w:rsid w:val="000D48A3"/>
    <w:rPr>
      <w:rFonts w:ascii="Times New Roman" w:hAnsi="Times New Roman" w:cs="Times New Roman"/>
      <w:sz w:val="28"/>
      <w:szCs w:val="28"/>
    </w:rPr>
  </w:style>
  <w:style w:type="character" w:customStyle="1" w:styleId="WW8Num8z1">
    <w:name w:val="WW8Num8z1"/>
    <w:qFormat/>
    <w:rsid w:val="000D48A3"/>
    <w:rPr>
      <w:rFonts w:ascii="Courier New" w:eastAsia="Courier New" w:hAnsi="Courier New" w:cs="Courier New"/>
    </w:rPr>
  </w:style>
  <w:style w:type="character" w:customStyle="1" w:styleId="WW8Num8z2">
    <w:name w:val="WW8Num8z2"/>
    <w:qFormat/>
    <w:rsid w:val="000D48A3"/>
    <w:rPr>
      <w:rFonts w:ascii="Wingdings" w:eastAsia="Wingdings" w:hAnsi="Wingdings" w:cs="Wingdings"/>
    </w:rPr>
  </w:style>
  <w:style w:type="character" w:customStyle="1" w:styleId="WW8Num8z3">
    <w:name w:val="WW8Num8z3"/>
    <w:qFormat/>
    <w:rsid w:val="000D48A3"/>
    <w:rPr>
      <w:rFonts w:ascii="Symbol" w:eastAsia="Symbol" w:hAnsi="Symbol" w:cs="Symbol"/>
    </w:rPr>
  </w:style>
  <w:style w:type="character" w:customStyle="1" w:styleId="WW8Num9z0">
    <w:name w:val="WW8Num9z0"/>
    <w:qFormat/>
    <w:rsid w:val="000D48A3"/>
    <w:rPr>
      <w:rFonts w:ascii="Times New Roman" w:eastAsia="Cambria" w:hAnsi="Times New Roman" w:cs="Times New Roman"/>
      <w:color w:val="231F20"/>
      <w:w w:val="105"/>
    </w:rPr>
  </w:style>
  <w:style w:type="character" w:customStyle="1" w:styleId="WW8Num9z1">
    <w:name w:val="WW8Num9z1"/>
    <w:qFormat/>
    <w:rsid w:val="000D48A3"/>
    <w:rPr>
      <w:rFonts w:ascii="Courier New" w:hAnsi="Courier New" w:cs="Courier New"/>
    </w:rPr>
  </w:style>
  <w:style w:type="character" w:customStyle="1" w:styleId="WW8Num9z2">
    <w:name w:val="WW8Num9z2"/>
    <w:qFormat/>
    <w:rsid w:val="000D48A3"/>
    <w:rPr>
      <w:rFonts w:ascii="Wingdings" w:hAnsi="Wingdings" w:cs="Wingdings"/>
    </w:rPr>
  </w:style>
  <w:style w:type="character" w:customStyle="1" w:styleId="WW8Num9z3">
    <w:name w:val="WW8Num9z3"/>
    <w:qFormat/>
    <w:rsid w:val="000D48A3"/>
    <w:rPr>
      <w:rFonts w:ascii="Symbol" w:hAnsi="Symbol" w:cs="Symbol"/>
    </w:rPr>
  </w:style>
  <w:style w:type="character" w:customStyle="1" w:styleId="WW8Num10z0">
    <w:name w:val="WW8Num10z0"/>
    <w:qFormat/>
    <w:rsid w:val="000D48A3"/>
    <w:rPr>
      <w:rFonts w:ascii="Times New Roman" w:hAnsi="Times New Roman" w:cs="Times New Roman"/>
      <w:sz w:val="28"/>
      <w:szCs w:val="28"/>
      <w:lang w:val="ru-RU"/>
    </w:rPr>
  </w:style>
  <w:style w:type="character" w:customStyle="1" w:styleId="WW8Num10z1">
    <w:name w:val="WW8Num10z1"/>
    <w:qFormat/>
    <w:rsid w:val="000D48A3"/>
    <w:rPr>
      <w:rFonts w:ascii="Courier New" w:eastAsia="Courier New" w:hAnsi="Courier New" w:cs="Courier New"/>
    </w:rPr>
  </w:style>
  <w:style w:type="character" w:customStyle="1" w:styleId="WW8Num10z2">
    <w:name w:val="WW8Num10z2"/>
    <w:qFormat/>
    <w:rsid w:val="000D48A3"/>
    <w:rPr>
      <w:rFonts w:ascii="Wingdings" w:eastAsia="Wingdings" w:hAnsi="Wingdings" w:cs="Wingdings"/>
    </w:rPr>
  </w:style>
  <w:style w:type="character" w:customStyle="1" w:styleId="WW8Num10z3">
    <w:name w:val="WW8Num10z3"/>
    <w:qFormat/>
    <w:rsid w:val="000D48A3"/>
    <w:rPr>
      <w:rFonts w:ascii="Symbol" w:eastAsia="Symbol" w:hAnsi="Symbol" w:cs="Symbol"/>
    </w:rPr>
  </w:style>
  <w:style w:type="character" w:customStyle="1" w:styleId="WW8Num11z0">
    <w:name w:val="WW8Num11z0"/>
    <w:qFormat/>
    <w:rsid w:val="000D48A3"/>
    <w:rPr>
      <w:rFonts w:ascii="Symbol" w:hAnsi="Symbol" w:cs="Symbol"/>
    </w:rPr>
  </w:style>
  <w:style w:type="character" w:customStyle="1" w:styleId="WW8Num11z1">
    <w:name w:val="WW8Num11z1"/>
    <w:qFormat/>
    <w:rsid w:val="000D48A3"/>
    <w:rPr>
      <w:rFonts w:ascii="Courier New" w:hAnsi="Courier New" w:cs="Courier New"/>
    </w:rPr>
  </w:style>
  <w:style w:type="character" w:customStyle="1" w:styleId="WW8Num11z2">
    <w:name w:val="WW8Num11z2"/>
    <w:qFormat/>
    <w:rsid w:val="000D48A3"/>
    <w:rPr>
      <w:rFonts w:ascii="Wingdings" w:hAnsi="Wingdings" w:cs="Wingdings"/>
    </w:rPr>
  </w:style>
  <w:style w:type="character" w:customStyle="1" w:styleId="WW8Num12z0">
    <w:name w:val="WW8Num12z0"/>
    <w:qFormat/>
    <w:rsid w:val="000D48A3"/>
    <w:rPr>
      <w:rFonts w:ascii="Symbol" w:hAnsi="Symbol" w:cs="Symbol"/>
    </w:rPr>
  </w:style>
  <w:style w:type="character" w:customStyle="1" w:styleId="WW8Num12z1">
    <w:name w:val="WW8Num12z1"/>
    <w:qFormat/>
    <w:rsid w:val="000D48A3"/>
    <w:rPr>
      <w:rFonts w:ascii="Courier New" w:hAnsi="Courier New" w:cs="Courier New"/>
    </w:rPr>
  </w:style>
  <w:style w:type="character" w:customStyle="1" w:styleId="WW8Num12z2">
    <w:name w:val="WW8Num12z2"/>
    <w:qFormat/>
    <w:rsid w:val="000D48A3"/>
    <w:rPr>
      <w:rFonts w:ascii="Wingdings" w:hAnsi="Wingdings" w:cs="Wingdings"/>
    </w:rPr>
  </w:style>
  <w:style w:type="character" w:customStyle="1" w:styleId="WW8Num13z0">
    <w:name w:val="WW8Num13z0"/>
    <w:qFormat/>
    <w:rsid w:val="000D48A3"/>
    <w:rPr>
      <w:rFonts w:ascii="Times New Roman" w:hAnsi="Times New Roman" w:cs="Times New Roman"/>
      <w:sz w:val="28"/>
      <w:szCs w:val="28"/>
      <w:lang w:val="ru-RU"/>
    </w:rPr>
  </w:style>
  <w:style w:type="character" w:customStyle="1" w:styleId="WW8Num13z1">
    <w:name w:val="WW8Num13z1"/>
    <w:qFormat/>
    <w:rsid w:val="000D48A3"/>
    <w:rPr>
      <w:rFonts w:ascii="Courier New" w:eastAsia="Courier New" w:hAnsi="Courier New" w:cs="Courier New"/>
    </w:rPr>
  </w:style>
  <w:style w:type="character" w:customStyle="1" w:styleId="WW8Num13z2">
    <w:name w:val="WW8Num13z2"/>
    <w:qFormat/>
    <w:rsid w:val="000D48A3"/>
    <w:rPr>
      <w:rFonts w:ascii="Wingdings" w:eastAsia="Wingdings" w:hAnsi="Wingdings" w:cs="Wingdings"/>
    </w:rPr>
  </w:style>
  <w:style w:type="character" w:customStyle="1" w:styleId="WW8Num13z3">
    <w:name w:val="WW8Num13z3"/>
    <w:qFormat/>
    <w:rsid w:val="000D48A3"/>
    <w:rPr>
      <w:rFonts w:ascii="Symbol" w:eastAsia="Symbol" w:hAnsi="Symbol" w:cs="Symbol"/>
    </w:rPr>
  </w:style>
  <w:style w:type="character" w:customStyle="1" w:styleId="WW8Num14z0">
    <w:name w:val="WW8Num14z0"/>
    <w:qFormat/>
    <w:rsid w:val="000D48A3"/>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D48A3"/>
    <w:rPr>
      <w:lang w:val="ru-RU" w:bidi="ar-SA"/>
    </w:rPr>
  </w:style>
  <w:style w:type="character" w:customStyle="1" w:styleId="WW8Num15z0">
    <w:name w:val="WW8Num15z0"/>
    <w:qFormat/>
    <w:rsid w:val="000D48A3"/>
    <w:rPr>
      <w:rFonts w:ascii="Times New Roman" w:hAnsi="Times New Roman" w:cs="Times New Roman"/>
    </w:rPr>
  </w:style>
  <w:style w:type="character" w:customStyle="1" w:styleId="WW8Num15z1">
    <w:name w:val="WW8Num15z1"/>
    <w:qFormat/>
    <w:rsid w:val="000D48A3"/>
    <w:rPr>
      <w:rFonts w:ascii="Courier New" w:hAnsi="Courier New" w:cs="Courier New"/>
    </w:rPr>
  </w:style>
  <w:style w:type="character" w:customStyle="1" w:styleId="WW8Num15z2">
    <w:name w:val="WW8Num15z2"/>
    <w:qFormat/>
    <w:rsid w:val="000D48A3"/>
    <w:rPr>
      <w:rFonts w:ascii="Wingdings" w:hAnsi="Wingdings" w:cs="Wingdings"/>
    </w:rPr>
  </w:style>
  <w:style w:type="character" w:customStyle="1" w:styleId="WW8Num15z3">
    <w:name w:val="WW8Num15z3"/>
    <w:qFormat/>
    <w:rsid w:val="000D48A3"/>
    <w:rPr>
      <w:rFonts w:ascii="Symbol" w:hAnsi="Symbol" w:cs="Symbol"/>
    </w:rPr>
  </w:style>
  <w:style w:type="character" w:customStyle="1" w:styleId="WW8Num16z0">
    <w:name w:val="WW8Num16z0"/>
    <w:qFormat/>
    <w:rsid w:val="000D48A3"/>
    <w:rPr>
      <w:sz w:val="28"/>
    </w:rPr>
  </w:style>
  <w:style w:type="character" w:customStyle="1" w:styleId="WW8Num17z0">
    <w:name w:val="WW8Num17z0"/>
    <w:qFormat/>
    <w:rsid w:val="000D48A3"/>
    <w:rPr>
      <w:w w:val="85"/>
    </w:rPr>
  </w:style>
  <w:style w:type="character" w:customStyle="1" w:styleId="WW8Num18z0">
    <w:name w:val="WW8Num18z0"/>
    <w:qFormat/>
    <w:rsid w:val="000D48A3"/>
    <w:rPr>
      <w:sz w:val="28"/>
    </w:rPr>
  </w:style>
  <w:style w:type="character" w:customStyle="1" w:styleId="WW8Num19z0">
    <w:name w:val="WW8Num19z0"/>
    <w:qFormat/>
    <w:rsid w:val="000D48A3"/>
    <w:rPr>
      <w:rFonts w:ascii="Times New Roman" w:hAnsi="Times New Roman" w:cs="Times New Roman"/>
      <w:sz w:val="28"/>
      <w:szCs w:val="28"/>
      <w:lang w:val="ru-RU"/>
    </w:rPr>
  </w:style>
  <w:style w:type="character" w:customStyle="1" w:styleId="WW8Num19z1">
    <w:name w:val="WW8Num19z1"/>
    <w:qFormat/>
    <w:rsid w:val="000D48A3"/>
    <w:rPr>
      <w:rFonts w:ascii="Courier New" w:eastAsia="Courier New" w:hAnsi="Courier New" w:cs="Courier New"/>
    </w:rPr>
  </w:style>
  <w:style w:type="character" w:customStyle="1" w:styleId="WW8Num19z2">
    <w:name w:val="WW8Num19z2"/>
    <w:qFormat/>
    <w:rsid w:val="000D48A3"/>
    <w:rPr>
      <w:rFonts w:ascii="Wingdings" w:eastAsia="Wingdings" w:hAnsi="Wingdings" w:cs="Wingdings"/>
    </w:rPr>
  </w:style>
  <w:style w:type="character" w:customStyle="1" w:styleId="WW8Num19z3">
    <w:name w:val="WW8Num19z3"/>
    <w:qFormat/>
    <w:rsid w:val="000D48A3"/>
    <w:rPr>
      <w:rFonts w:ascii="Symbol" w:eastAsia="Symbol" w:hAnsi="Symbol" w:cs="Symbol"/>
    </w:rPr>
  </w:style>
  <w:style w:type="character" w:customStyle="1" w:styleId="WW8Num20z0">
    <w:name w:val="WW8Num20z0"/>
    <w:qFormat/>
    <w:rsid w:val="000D48A3"/>
    <w:rPr>
      <w:rFonts w:ascii="Symbol" w:hAnsi="Symbol" w:cs="Symbol"/>
    </w:rPr>
  </w:style>
  <w:style w:type="character" w:customStyle="1" w:styleId="WW8Num20z1">
    <w:name w:val="WW8Num20z1"/>
    <w:qFormat/>
    <w:rsid w:val="000D48A3"/>
    <w:rPr>
      <w:rFonts w:ascii="Courier New" w:hAnsi="Courier New" w:cs="Courier New"/>
    </w:rPr>
  </w:style>
  <w:style w:type="character" w:customStyle="1" w:styleId="WW8Num20z2">
    <w:name w:val="WW8Num20z2"/>
    <w:qFormat/>
    <w:rsid w:val="000D48A3"/>
    <w:rPr>
      <w:rFonts w:ascii="Wingdings" w:hAnsi="Wingdings" w:cs="Wingdings"/>
    </w:rPr>
  </w:style>
  <w:style w:type="character" w:customStyle="1" w:styleId="WW8Num21z0">
    <w:name w:val="WW8Num21z0"/>
    <w:qFormat/>
    <w:rsid w:val="000D48A3"/>
    <w:rPr>
      <w:rFonts w:ascii="Times New Roman" w:hAnsi="Times New Roman" w:cs="Times New Roman"/>
      <w:sz w:val="28"/>
      <w:szCs w:val="28"/>
      <w:lang w:val="ru-RU"/>
    </w:rPr>
  </w:style>
  <w:style w:type="character" w:customStyle="1" w:styleId="WW8Num21z1">
    <w:name w:val="WW8Num21z1"/>
    <w:qFormat/>
    <w:rsid w:val="000D48A3"/>
    <w:rPr>
      <w:rFonts w:ascii="Courier New" w:eastAsia="Courier New" w:hAnsi="Courier New" w:cs="Courier New"/>
    </w:rPr>
  </w:style>
  <w:style w:type="character" w:customStyle="1" w:styleId="WW8Num21z2">
    <w:name w:val="WW8Num21z2"/>
    <w:qFormat/>
    <w:rsid w:val="000D48A3"/>
    <w:rPr>
      <w:rFonts w:ascii="Wingdings" w:eastAsia="Wingdings" w:hAnsi="Wingdings" w:cs="Wingdings"/>
    </w:rPr>
  </w:style>
  <w:style w:type="character" w:customStyle="1" w:styleId="WW8Num21z3">
    <w:name w:val="WW8Num21z3"/>
    <w:qFormat/>
    <w:rsid w:val="000D48A3"/>
    <w:rPr>
      <w:rFonts w:ascii="Symbol" w:eastAsia="Symbol" w:hAnsi="Symbol" w:cs="Symbol"/>
    </w:rPr>
  </w:style>
  <w:style w:type="character" w:customStyle="1" w:styleId="WW8Num22z0">
    <w:name w:val="WW8Num22z0"/>
    <w:qFormat/>
    <w:rsid w:val="000D48A3"/>
  </w:style>
  <w:style w:type="character" w:customStyle="1" w:styleId="WW8Num23z0">
    <w:name w:val="WW8Num23z0"/>
    <w:qFormat/>
    <w:rsid w:val="000D48A3"/>
  </w:style>
  <w:style w:type="character" w:customStyle="1" w:styleId="WW8Num24z0">
    <w:name w:val="WW8Num24z0"/>
    <w:qFormat/>
    <w:rsid w:val="000D48A3"/>
    <w:rPr>
      <w:rFonts w:ascii="Symbol" w:hAnsi="Symbol" w:cs="Symbol"/>
    </w:rPr>
  </w:style>
  <w:style w:type="character" w:customStyle="1" w:styleId="WW8Num24z1">
    <w:name w:val="WW8Num24z1"/>
    <w:qFormat/>
    <w:rsid w:val="000D48A3"/>
    <w:rPr>
      <w:rFonts w:ascii="Courier New" w:hAnsi="Courier New" w:cs="Courier New"/>
    </w:rPr>
  </w:style>
  <w:style w:type="character" w:customStyle="1" w:styleId="WW8Num24z2">
    <w:name w:val="WW8Num24z2"/>
    <w:qFormat/>
    <w:rsid w:val="000D48A3"/>
    <w:rPr>
      <w:rFonts w:ascii="Wingdings" w:hAnsi="Wingdings" w:cs="Wingdings"/>
    </w:rPr>
  </w:style>
  <w:style w:type="character" w:customStyle="1" w:styleId="WW8Num25z0">
    <w:name w:val="WW8Num25z0"/>
    <w:qFormat/>
    <w:rsid w:val="000D48A3"/>
    <w:rPr>
      <w:rFonts w:ascii="Symbol" w:hAnsi="Symbol" w:cs="Symbol"/>
      <w:sz w:val="28"/>
      <w:szCs w:val="28"/>
      <w:lang w:val="ru-RU"/>
    </w:rPr>
  </w:style>
  <w:style w:type="character" w:customStyle="1" w:styleId="WW8Num25z1">
    <w:name w:val="WW8Num25z1"/>
    <w:qFormat/>
    <w:rsid w:val="000D48A3"/>
    <w:rPr>
      <w:rFonts w:ascii="Courier New" w:eastAsia="Courier New" w:hAnsi="Courier New" w:cs="Courier New"/>
    </w:rPr>
  </w:style>
  <w:style w:type="character" w:customStyle="1" w:styleId="WW8Num25z2">
    <w:name w:val="WW8Num25z2"/>
    <w:qFormat/>
    <w:rsid w:val="000D48A3"/>
    <w:rPr>
      <w:rFonts w:ascii="Wingdings" w:eastAsia="Wingdings" w:hAnsi="Wingdings" w:cs="Wingdings"/>
    </w:rPr>
  </w:style>
  <w:style w:type="character" w:customStyle="1" w:styleId="WW8Num25z3">
    <w:name w:val="WW8Num25z3"/>
    <w:qFormat/>
    <w:rsid w:val="000D48A3"/>
    <w:rPr>
      <w:rFonts w:ascii="Symbol" w:eastAsia="Symbol" w:hAnsi="Symbol" w:cs="Symbol"/>
    </w:rPr>
  </w:style>
  <w:style w:type="character" w:customStyle="1" w:styleId="WW8Num26z0">
    <w:name w:val="WW8Num26z0"/>
    <w:qFormat/>
    <w:rsid w:val="000D48A3"/>
    <w:rPr>
      <w:rFonts w:ascii="Symbol" w:hAnsi="Symbol" w:cs="Symbol"/>
    </w:rPr>
  </w:style>
  <w:style w:type="character" w:customStyle="1" w:styleId="WW8Num26z1">
    <w:name w:val="WW8Num26z1"/>
    <w:qFormat/>
    <w:rsid w:val="000D48A3"/>
    <w:rPr>
      <w:rFonts w:ascii="Courier New" w:hAnsi="Courier New" w:cs="Courier New"/>
    </w:rPr>
  </w:style>
  <w:style w:type="character" w:customStyle="1" w:styleId="WW8Num26z2">
    <w:name w:val="WW8Num26z2"/>
    <w:qFormat/>
    <w:rsid w:val="000D48A3"/>
    <w:rPr>
      <w:rFonts w:ascii="Wingdings" w:hAnsi="Wingdings" w:cs="Wingdings"/>
    </w:rPr>
  </w:style>
  <w:style w:type="character" w:customStyle="1" w:styleId="WW8Num27z0">
    <w:name w:val="WW8Num27z0"/>
    <w:qFormat/>
    <w:rsid w:val="000D48A3"/>
    <w:rPr>
      <w:rFonts w:ascii="Symbol" w:hAnsi="Symbol" w:cs="Symbol"/>
    </w:rPr>
  </w:style>
  <w:style w:type="character" w:customStyle="1" w:styleId="WW8Num27z1">
    <w:name w:val="WW8Num27z1"/>
    <w:qFormat/>
    <w:rsid w:val="000D48A3"/>
    <w:rPr>
      <w:rFonts w:ascii="Courier New" w:hAnsi="Courier New" w:cs="Courier New"/>
    </w:rPr>
  </w:style>
  <w:style w:type="character" w:customStyle="1" w:styleId="WW8Num27z2">
    <w:name w:val="WW8Num27z2"/>
    <w:qFormat/>
    <w:rsid w:val="000D48A3"/>
    <w:rPr>
      <w:rFonts w:ascii="Wingdings" w:hAnsi="Wingdings" w:cs="Wingdings"/>
    </w:rPr>
  </w:style>
  <w:style w:type="character" w:customStyle="1" w:styleId="WW8Num28z0">
    <w:name w:val="WW8Num28z0"/>
    <w:qFormat/>
    <w:rsid w:val="000D48A3"/>
    <w:rPr>
      <w:rFonts w:ascii="Symbol" w:hAnsi="Symbol" w:cs="Symbol"/>
    </w:rPr>
  </w:style>
  <w:style w:type="character" w:customStyle="1" w:styleId="WW8Num28z1">
    <w:name w:val="WW8Num28z1"/>
    <w:qFormat/>
    <w:rsid w:val="000D48A3"/>
    <w:rPr>
      <w:rFonts w:ascii="Courier New" w:hAnsi="Courier New" w:cs="Courier New"/>
    </w:rPr>
  </w:style>
  <w:style w:type="character" w:customStyle="1" w:styleId="WW8Num28z2">
    <w:name w:val="WW8Num28z2"/>
    <w:qFormat/>
    <w:rsid w:val="000D48A3"/>
    <w:rPr>
      <w:rFonts w:ascii="Wingdings" w:hAnsi="Wingdings" w:cs="Wingdings"/>
    </w:rPr>
  </w:style>
  <w:style w:type="character" w:customStyle="1" w:styleId="WW-">
    <w:name w:val="WW-Символ сноски"/>
    <w:qFormat/>
    <w:rsid w:val="000D48A3"/>
  </w:style>
  <w:style w:type="character" w:customStyle="1" w:styleId="affffc">
    <w:name w:val="Символ концевой сноски"/>
    <w:qFormat/>
    <w:rsid w:val="000D48A3"/>
    <w:rPr>
      <w:vertAlign w:val="superscript"/>
    </w:rPr>
  </w:style>
  <w:style w:type="paragraph" w:styleId="affffd">
    <w:name w:val="caption"/>
    <w:basedOn w:val="a1"/>
    <w:qFormat/>
    <w:rsid w:val="000D48A3"/>
    <w:pPr>
      <w:suppressLineNumbers/>
      <w:suppressAutoHyphens/>
      <w:autoSpaceDE/>
      <w:autoSpaceDN/>
      <w:spacing w:before="120" w:after="120" w:line="276" w:lineRule="auto"/>
    </w:pPr>
    <w:rPr>
      <w:rFonts w:eastAsia="Calibri" w:cs="Arial"/>
      <w:i/>
      <w:iCs/>
      <w:sz w:val="24"/>
      <w:szCs w:val="24"/>
      <w:lang w:val="en-US" w:eastAsia="zh-CN"/>
    </w:rPr>
  </w:style>
  <w:style w:type="paragraph" w:styleId="1f1">
    <w:name w:val="index 1"/>
    <w:basedOn w:val="a1"/>
    <w:next w:val="a1"/>
    <w:autoRedefine/>
    <w:uiPriority w:val="99"/>
    <w:semiHidden/>
    <w:unhideWhenUsed/>
    <w:rsid w:val="000D48A3"/>
    <w:pPr>
      <w:autoSpaceDE/>
      <w:autoSpaceDN/>
      <w:spacing w:after="200" w:line="276" w:lineRule="auto"/>
      <w:ind w:left="220" w:hanging="220"/>
    </w:pPr>
    <w:rPr>
      <w:rFonts w:ascii="Calibri" w:eastAsia="Calibri" w:hAnsi="Calibri"/>
      <w:lang w:val="en-US"/>
    </w:rPr>
  </w:style>
  <w:style w:type="paragraph" w:styleId="affffe">
    <w:name w:val="index heading"/>
    <w:basedOn w:val="af0"/>
    <w:rsid w:val="000D48A3"/>
    <w:pPr>
      <w:suppressLineNumbers/>
      <w:suppressAutoHyphens/>
    </w:pPr>
    <w:rPr>
      <w:bCs/>
      <w:sz w:val="32"/>
      <w:szCs w:val="32"/>
      <w:lang w:val="en-GB" w:eastAsia="zh-CN"/>
    </w:rPr>
  </w:style>
  <w:style w:type="paragraph" w:customStyle="1" w:styleId="afffff">
    <w:name w:val="Колонтитул"/>
    <w:basedOn w:val="a1"/>
    <w:qFormat/>
    <w:rsid w:val="000D48A3"/>
    <w:pPr>
      <w:suppressLineNumbers/>
      <w:tabs>
        <w:tab w:val="center" w:pos="4819"/>
        <w:tab w:val="right" w:pos="9638"/>
      </w:tabs>
      <w:suppressAutoHyphens/>
      <w:autoSpaceDE/>
      <w:autoSpaceDN/>
      <w:spacing w:after="200" w:line="276" w:lineRule="auto"/>
    </w:pPr>
    <w:rPr>
      <w:rFonts w:ascii="Calibri" w:eastAsia="Calibri" w:hAnsi="Calibri"/>
      <w:lang w:val="en-US" w:eastAsia="zh-CN"/>
    </w:rPr>
  </w:style>
  <w:style w:type="paragraph" w:customStyle="1" w:styleId="WW-0">
    <w:name w:val="WW-Сноска"/>
    <w:basedOn w:val="aff2"/>
    <w:qFormat/>
    <w:rsid w:val="000D48A3"/>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0D48A3"/>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D48A3"/>
    <w:pPr>
      <w:suppressLineNumbers/>
      <w:suppressAutoHyphens/>
      <w:autoSpaceDE/>
      <w:autoSpaceDN/>
      <w:spacing w:after="200" w:line="276" w:lineRule="auto"/>
    </w:pPr>
    <w:rPr>
      <w:rFonts w:ascii="Calibri" w:eastAsia="Calibri" w:hAnsi="Calibri"/>
      <w:lang w:val="en-US" w:eastAsia="zh-CN"/>
    </w:rPr>
  </w:style>
  <w:style w:type="paragraph" w:customStyle="1" w:styleId="afffff1">
    <w:name w:val="Заголовок таблицы"/>
    <w:basedOn w:val="afffff0"/>
    <w:qFormat/>
    <w:rsid w:val="000D48A3"/>
    <w:pPr>
      <w:jc w:val="center"/>
    </w:pPr>
    <w:rPr>
      <w:b/>
      <w:bCs/>
    </w:rPr>
  </w:style>
  <w:style w:type="paragraph" w:customStyle="1" w:styleId="afffff2">
    <w:name w:val="Верхний колонтитул слева"/>
    <w:basedOn w:val="ac"/>
    <w:qFormat/>
    <w:rsid w:val="000D48A3"/>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0D48A3"/>
  </w:style>
  <w:style w:type="numbering" w:customStyle="1" w:styleId="WW8Num2">
    <w:name w:val="WW8Num2"/>
    <w:qFormat/>
    <w:rsid w:val="000D48A3"/>
  </w:style>
  <w:style w:type="numbering" w:customStyle="1" w:styleId="WW8Num3">
    <w:name w:val="WW8Num3"/>
    <w:qFormat/>
    <w:rsid w:val="000D48A3"/>
  </w:style>
  <w:style w:type="numbering" w:customStyle="1" w:styleId="WW8Num4">
    <w:name w:val="WW8Num4"/>
    <w:qFormat/>
    <w:rsid w:val="000D48A3"/>
  </w:style>
  <w:style w:type="numbering" w:customStyle="1" w:styleId="WW8Num5">
    <w:name w:val="WW8Num5"/>
    <w:qFormat/>
    <w:rsid w:val="000D48A3"/>
  </w:style>
  <w:style w:type="numbering" w:customStyle="1" w:styleId="WW8Num6">
    <w:name w:val="WW8Num6"/>
    <w:qFormat/>
    <w:rsid w:val="000D48A3"/>
  </w:style>
  <w:style w:type="numbering" w:customStyle="1" w:styleId="WW8Num7">
    <w:name w:val="WW8Num7"/>
    <w:qFormat/>
    <w:rsid w:val="000D48A3"/>
  </w:style>
  <w:style w:type="numbering" w:customStyle="1" w:styleId="WW8Num8">
    <w:name w:val="WW8Num8"/>
    <w:qFormat/>
    <w:rsid w:val="000D48A3"/>
  </w:style>
  <w:style w:type="numbering" w:customStyle="1" w:styleId="WW8Num9">
    <w:name w:val="WW8Num9"/>
    <w:qFormat/>
    <w:rsid w:val="000D48A3"/>
  </w:style>
  <w:style w:type="numbering" w:customStyle="1" w:styleId="WW8Num10">
    <w:name w:val="WW8Num10"/>
    <w:qFormat/>
    <w:rsid w:val="000D48A3"/>
  </w:style>
  <w:style w:type="numbering" w:customStyle="1" w:styleId="WW8Num11">
    <w:name w:val="WW8Num11"/>
    <w:qFormat/>
    <w:rsid w:val="000D48A3"/>
  </w:style>
  <w:style w:type="numbering" w:customStyle="1" w:styleId="WW8Num12">
    <w:name w:val="WW8Num12"/>
    <w:qFormat/>
    <w:rsid w:val="000D48A3"/>
  </w:style>
  <w:style w:type="numbering" w:customStyle="1" w:styleId="WW8Num13">
    <w:name w:val="WW8Num13"/>
    <w:qFormat/>
    <w:rsid w:val="000D48A3"/>
  </w:style>
  <w:style w:type="numbering" w:customStyle="1" w:styleId="WW8Num14">
    <w:name w:val="WW8Num14"/>
    <w:qFormat/>
    <w:rsid w:val="000D48A3"/>
  </w:style>
  <w:style w:type="numbering" w:customStyle="1" w:styleId="WW8Num15">
    <w:name w:val="WW8Num15"/>
    <w:qFormat/>
    <w:rsid w:val="000D48A3"/>
  </w:style>
  <w:style w:type="numbering" w:customStyle="1" w:styleId="WW8Num16">
    <w:name w:val="WW8Num16"/>
    <w:qFormat/>
    <w:rsid w:val="000D48A3"/>
  </w:style>
  <w:style w:type="numbering" w:customStyle="1" w:styleId="WW8Num17">
    <w:name w:val="WW8Num17"/>
    <w:qFormat/>
    <w:rsid w:val="000D48A3"/>
  </w:style>
  <w:style w:type="numbering" w:customStyle="1" w:styleId="WW8Num18">
    <w:name w:val="WW8Num18"/>
    <w:qFormat/>
    <w:rsid w:val="000D48A3"/>
  </w:style>
  <w:style w:type="numbering" w:customStyle="1" w:styleId="WW8Num19">
    <w:name w:val="WW8Num19"/>
    <w:qFormat/>
    <w:rsid w:val="000D48A3"/>
  </w:style>
  <w:style w:type="numbering" w:customStyle="1" w:styleId="WW8Num20">
    <w:name w:val="WW8Num20"/>
    <w:qFormat/>
    <w:rsid w:val="000D48A3"/>
  </w:style>
  <w:style w:type="numbering" w:customStyle="1" w:styleId="WW8Num21">
    <w:name w:val="WW8Num21"/>
    <w:qFormat/>
    <w:rsid w:val="000D48A3"/>
  </w:style>
  <w:style w:type="numbering" w:customStyle="1" w:styleId="WW8Num22">
    <w:name w:val="WW8Num22"/>
    <w:qFormat/>
    <w:rsid w:val="000D48A3"/>
  </w:style>
  <w:style w:type="numbering" w:customStyle="1" w:styleId="WW8Num23">
    <w:name w:val="WW8Num23"/>
    <w:qFormat/>
    <w:rsid w:val="000D48A3"/>
  </w:style>
  <w:style w:type="numbering" w:customStyle="1" w:styleId="WW8Num24">
    <w:name w:val="WW8Num24"/>
    <w:qFormat/>
    <w:rsid w:val="000D48A3"/>
  </w:style>
  <w:style w:type="numbering" w:customStyle="1" w:styleId="WW8Num25">
    <w:name w:val="WW8Num25"/>
    <w:qFormat/>
    <w:rsid w:val="000D48A3"/>
  </w:style>
  <w:style w:type="numbering" w:customStyle="1" w:styleId="WW8Num26">
    <w:name w:val="WW8Num26"/>
    <w:qFormat/>
    <w:rsid w:val="000D48A3"/>
  </w:style>
  <w:style w:type="numbering" w:customStyle="1" w:styleId="WW8Num27">
    <w:name w:val="WW8Num27"/>
    <w:qFormat/>
    <w:rsid w:val="000D48A3"/>
  </w:style>
  <w:style w:type="numbering" w:customStyle="1" w:styleId="WW8Num28">
    <w:name w:val="WW8Num28"/>
    <w:qFormat/>
    <w:rsid w:val="000D48A3"/>
  </w:style>
  <w:style w:type="numbering" w:customStyle="1" w:styleId="WWNum17">
    <w:name w:val="WWNum17"/>
    <w:basedOn w:val="a4"/>
    <w:rsid w:val="000D48A3"/>
    <w:pPr>
      <w:numPr>
        <w:numId w:val="105"/>
      </w:numPr>
    </w:pPr>
  </w:style>
  <w:style w:type="numbering" w:customStyle="1" w:styleId="WWNum13">
    <w:name w:val="WWNum13"/>
    <w:basedOn w:val="a4"/>
    <w:rsid w:val="000D48A3"/>
    <w:pPr>
      <w:numPr>
        <w:numId w:val="106"/>
      </w:numPr>
    </w:pPr>
  </w:style>
  <w:style w:type="table" w:customStyle="1" w:styleId="35">
    <w:name w:val="Сетка таблицы3"/>
    <w:basedOn w:val="a3"/>
    <w:next w:val="aff0"/>
    <w:uiPriority w:val="59"/>
    <w:rsid w:val="000D48A3"/>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D48A3"/>
  </w:style>
  <w:style w:type="table" w:customStyle="1" w:styleId="TableNormal1">
    <w:name w:val="Table Normal1"/>
    <w:uiPriority w:val="2"/>
    <w:semiHidden/>
    <w:unhideWhenUsed/>
    <w:qFormat/>
    <w:rsid w:val="000D48A3"/>
    <w:rPr>
      <w:rFonts w:ascii="Calibri" w:eastAsia="Calibri" w:hAnsi="Calibri" w:cs="Times New Roman"/>
    </w:rPr>
    <w:tblPr>
      <w:tblInd w:w="0" w:type="dxa"/>
      <w:tblCellMar>
        <w:top w:w="0" w:type="dxa"/>
        <w:left w:w="0" w:type="dxa"/>
        <w:bottom w:w="0" w:type="dxa"/>
        <w:right w:w="0" w:type="dxa"/>
      </w:tblCellMar>
    </w:tblPr>
  </w:style>
  <w:style w:type="table" w:customStyle="1" w:styleId="44">
    <w:name w:val="Сетка таблицы4"/>
    <w:basedOn w:val="a3"/>
    <w:next w:val="aff0"/>
    <w:uiPriority w:val="59"/>
    <w:rsid w:val="00A91F35"/>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1A7F25"/>
    <w:rPr>
      <w:rFonts w:ascii="Calibri" w:eastAsia="Calibri" w:hAnsi="Calibri" w:cs="Times New Roman"/>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1A7F25"/>
  </w:style>
  <w:style w:type="table" w:customStyle="1" w:styleId="55">
    <w:name w:val="Сетка таблицы5"/>
    <w:basedOn w:val="a3"/>
    <w:next w:val="aff0"/>
    <w:uiPriority w:val="59"/>
    <w:rsid w:val="001A7F2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3159825">
      <w:bodyDiv w:val="1"/>
      <w:marLeft w:val="0"/>
      <w:marRight w:val="0"/>
      <w:marTop w:val="0"/>
      <w:marBottom w:val="0"/>
      <w:divBdr>
        <w:top w:val="none" w:sz="0" w:space="0" w:color="auto"/>
        <w:left w:val="none" w:sz="0" w:space="0" w:color="auto"/>
        <w:bottom w:val="none" w:sz="0" w:space="0" w:color="auto"/>
        <w:right w:val="none" w:sz="0" w:space="0" w:color="auto"/>
      </w:divBdr>
    </w:div>
    <w:div w:id="177358488">
      <w:bodyDiv w:val="1"/>
      <w:marLeft w:val="0"/>
      <w:marRight w:val="0"/>
      <w:marTop w:val="0"/>
      <w:marBottom w:val="0"/>
      <w:divBdr>
        <w:top w:val="none" w:sz="0" w:space="0" w:color="auto"/>
        <w:left w:val="none" w:sz="0" w:space="0" w:color="auto"/>
        <w:bottom w:val="none" w:sz="0" w:space="0" w:color="auto"/>
        <w:right w:val="none" w:sz="0" w:space="0" w:color="auto"/>
      </w:divBdr>
    </w:div>
    <w:div w:id="639073184">
      <w:bodyDiv w:val="1"/>
      <w:marLeft w:val="0"/>
      <w:marRight w:val="0"/>
      <w:marTop w:val="0"/>
      <w:marBottom w:val="0"/>
      <w:divBdr>
        <w:top w:val="none" w:sz="0" w:space="0" w:color="auto"/>
        <w:left w:val="none" w:sz="0" w:space="0" w:color="auto"/>
        <w:bottom w:val="none" w:sz="0" w:space="0" w:color="auto"/>
        <w:right w:val="none" w:sz="0" w:space="0" w:color="auto"/>
      </w:divBdr>
    </w:div>
    <w:div w:id="733428243">
      <w:bodyDiv w:val="1"/>
      <w:marLeft w:val="0"/>
      <w:marRight w:val="0"/>
      <w:marTop w:val="0"/>
      <w:marBottom w:val="0"/>
      <w:divBdr>
        <w:top w:val="none" w:sz="0" w:space="0" w:color="auto"/>
        <w:left w:val="none" w:sz="0" w:space="0" w:color="auto"/>
        <w:bottom w:val="none" w:sz="0" w:space="0" w:color="auto"/>
        <w:right w:val="none" w:sz="0" w:space="0" w:color="auto"/>
      </w:divBdr>
    </w:div>
    <w:div w:id="206432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104.xml"/><Relationship Id="rId21" Type="http://schemas.openxmlformats.org/officeDocument/2006/relationships/footer" Target="footer8.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50.xml"/><Relationship Id="rId68" Type="http://schemas.openxmlformats.org/officeDocument/2006/relationships/footer" Target="footer55.xml"/><Relationship Id="rId84" Type="http://schemas.openxmlformats.org/officeDocument/2006/relationships/footer" Target="footer71.xml"/><Relationship Id="rId89" Type="http://schemas.openxmlformats.org/officeDocument/2006/relationships/footer" Target="footer76.xml"/><Relationship Id="rId112" Type="http://schemas.openxmlformats.org/officeDocument/2006/relationships/footer" Target="footer99.xml"/><Relationship Id="rId133" Type="http://schemas.openxmlformats.org/officeDocument/2006/relationships/footer" Target="footer120.xml"/><Relationship Id="rId138" Type="http://schemas.openxmlformats.org/officeDocument/2006/relationships/footer" Target="footer125.xml"/><Relationship Id="rId154" Type="http://schemas.openxmlformats.org/officeDocument/2006/relationships/footer" Target="footer141.xml"/><Relationship Id="rId159" Type="http://schemas.openxmlformats.org/officeDocument/2006/relationships/hyperlink" Target="https://bvbinfo.ru/" TargetMode="External"/><Relationship Id="rId175" Type="http://schemas.openxmlformats.org/officeDocument/2006/relationships/hyperlink" Target="https://www.garant.ru/products/ipo/prime/doc/70713498/" TargetMode="External"/><Relationship Id="rId170" Type="http://schemas.openxmlformats.org/officeDocument/2006/relationships/hyperlink" Target="http://static.government.ru/media/files/LkiAgAELFrlG0oAFgKCjKdAWdi6jbZU5.pdf" TargetMode="External"/><Relationship Id="rId16" Type="http://schemas.openxmlformats.org/officeDocument/2006/relationships/footer" Target="footer5.xml"/><Relationship Id="rId107" Type="http://schemas.openxmlformats.org/officeDocument/2006/relationships/footer" Target="footer94.xml"/><Relationship Id="rId11" Type="http://schemas.openxmlformats.org/officeDocument/2006/relationships/image" Target="media/image3.png"/><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61.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footer" Target="footer110.xml"/><Relationship Id="rId128" Type="http://schemas.openxmlformats.org/officeDocument/2006/relationships/footer" Target="footer115.xml"/><Relationship Id="rId144" Type="http://schemas.openxmlformats.org/officeDocument/2006/relationships/footer" Target="footer131.xml"/><Relationship Id="rId149" Type="http://schemas.openxmlformats.org/officeDocument/2006/relationships/footer" Target="footer136.xml"/><Relationship Id="rId5" Type="http://schemas.openxmlformats.org/officeDocument/2006/relationships/webSettings" Target="webSettings.xml"/><Relationship Id="rId90" Type="http://schemas.openxmlformats.org/officeDocument/2006/relationships/footer" Target="footer77.xml"/><Relationship Id="rId95" Type="http://schemas.openxmlformats.org/officeDocument/2006/relationships/footer" Target="footer82.xml"/><Relationship Id="rId160" Type="http://schemas.openxmlformats.org/officeDocument/2006/relationships/footer" Target="footer143.xml"/><Relationship Id="rId165" Type="http://schemas.openxmlformats.org/officeDocument/2006/relationships/hyperlink" Target="https://base.garant.ru/401425792/" TargetMode="External"/><Relationship Id="rId181" Type="http://schemas.openxmlformats.org/officeDocument/2006/relationships/hyperlink" Target="http://base.garant.ru/6148105/" TargetMode="External"/><Relationship Id="rId186" Type="http://schemas.openxmlformats.org/officeDocument/2006/relationships/theme" Target="theme/theme1.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51.xml"/><Relationship Id="rId69" Type="http://schemas.openxmlformats.org/officeDocument/2006/relationships/footer" Target="footer56.xml"/><Relationship Id="rId113" Type="http://schemas.openxmlformats.org/officeDocument/2006/relationships/footer" Target="footer100.xml"/><Relationship Id="rId118" Type="http://schemas.openxmlformats.org/officeDocument/2006/relationships/footer" Target="footer105.xml"/><Relationship Id="rId134" Type="http://schemas.openxmlformats.org/officeDocument/2006/relationships/footer" Target="footer121.xml"/><Relationship Id="rId139" Type="http://schemas.openxmlformats.org/officeDocument/2006/relationships/footer" Target="footer126.xml"/><Relationship Id="rId80" Type="http://schemas.openxmlformats.org/officeDocument/2006/relationships/footer" Target="footer67.xml"/><Relationship Id="rId85" Type="http://schemas.openxmlformats.org/officeDocument/2006/relationships/footer" Target="footer72.xml"/><Relationship Id="rId150" Type="http://schemas.openxmlformats.org/officeDocument/2006/relationships/footer" Target="footer137.xml"/><Relationship Id="rId155" Type="http://schemas.openxmlformats.org/officeDocument/2006/relationships/footer" Target="footer142.xml"/><Relationship Id="rId171" Type="http://schemas.openxmlformats.org/officeDocument/2006/relationships/hyperlink" Target="http://static.government.ru/media/files/LkiAgAELFrlG0oAFgKCjKdAWdi6jbZU5.pdf" TargetMode="External"/><Relationship Id="rId176" Type="http://schemas.openxmlformats.org/officeDocument/2006/relationships/hyperlink" Target="https://edu.gov.ru/national-project/projects/patriot/" TargetMode="Externa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footer" Target="footer46.xml"/><Relationship Id="rId103" Type="http://schemas.openxmlformats.org/officeDocument/2006/relationships/footer" Target="footer90.xml"/><Relationship Id="rId108" Type="http://schemas.openxmlformats.org/officeDocument/2006/relationships/footer" Target="footer95.xml"/><Relationship Id="rId124" Type="http://schemas.openxmlformats.org/officeDocument/2006/relationships/footer" Target="footer111.xml"/><Relationship Id="rId129" Type="http://schemas.openxmlformats.org/officeDocument/2006/relationships/footer" Target="footer116.xml"/><Relationship Id="rId54" Type="http://schemas.openxmlformats.org/officeDocument/2006/relationships/footer" Target="footer41.xml"/><Relationship Id="rId70" Type="http://schemas.openxmlformats.org/officeDocument/2006/relationships/footer" Target="footer57.xml"/><Relationship Id="rId75" Type="http://schemas.openxmlformats.org/officeDocument/2006/relationships/footer" Target="footer62.xml"/><Relationship Id="rId91" Type="http://schemas.openxmlformats.org/officeDocument/2006/relationships/footer" Target="footer78.xml"/><Relationship Id="rId96" Type="http://schemas.openxmlformats.org/officeDocument/2006/relationships/footer" Target="footer83.xml"/><Relationship Id="rId140" Type="http://schemas.openxmlformats.org/officeDocument/2006/relationships/footer" Target="footer127.xml"/><Relationship Id="rId145" Type="http://schemas.openxmlformats.org/officeDocument/2006/relationships/footer" Target="footer132.xml"/><Relationship Id="rId161" Type="http://schemas.openxmlformats.org/officeDocument/2006/relationships/footer" Target="footer144.xml"/><Relationship Id="rId166" Type="http://schemas.openxmlformats.org/officeDocument/2006/relationships/hyperlink" Target="https://base.garant.ru/401425792/" TargetMode="External"/><Relationship Id="rId182" Type="http://schemas.openxmlformats.org/officeDocument/2006/relationships/hyperlink" Target="https://rg.ru/2002/07/30/extremizm-dok.html" TargetMode="External"/><Relationship Id="rId187"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footer" Target="footer36.xml"/><Relationship Id="rId114" Type="http://schemas.openxmlformats.org/officeDocument/2006/relationships/footer" Target="footer101.xml"/><Relationship Id="rId119" Type="http://schemas.openxmlformats.org/officeDocument/2006/relationships/footer" Target="footer106.xml"/><Relationship Id="rId44" Type="http://schemas.openxmlformats.org/officeDocument/2006/relationships/footer" Target="footer31.xml"/><Relationship Id="rId60" Type="http://schemas.openxmlformats.org/officeDocument/2006/relationships/footer" Target="footer47.xml"/><Relationship Id="rId65" Type="http://schemas.openxmlformats.org/officeDocument/2006/relationships/footer" Target="footer52.xml"/><Relationship Id="rId81" Type="http://schemas.openxmlformats.org/officeDocument/2006/relationships/footer" Target="footer68.xml"/><Relationship Id="rId86" Type="http://schemas.openxmlformats.org/officeDocument/2006/relationships/footer" Target="footer73.xml"/><Relationship Id="rId130" Type="http://schemas.openxmlformats.org/officeDocument/2006/relationships/footer" Target="footer117.xml"/><Relationship Id="rId135" Type="http://schemas.openxmlformats.org/officeDocument/2006/relationships/footer" Target="footer122.xml"/><Relationship Id="rId151" Type="http://schemas.openxmlformats.org/officeDocument/2006/relationships/footer" Target="footer138.xml"/><Relationship Id="rId156" Type="http://schemas.openxmlformats.org/officeDocument/2006/relationships/hyperlink" Target="https://bvbinfo.ru/" TargetMode="External"/><Relationship Id="rId177" Type="http://schemas.openxmlformats.org/officeDocument/2006/relationships/hyperlink" Target="https://edu.gov.ru/national-project/projects/patriot/" TargetMode="External"/><Relationship Id="rId172" Type="http://schemas.openxmlformats.org/officeDocument/2006/relationships/hyperlink" Target="http://static.government.ru/media/files/LkiAgAELFrlG0oAFgKCjKdAWdi6jbZU5.pdf" TargetMode="External"/><Relationship Id="rId13" Type="http://schemas.openxmlformats.org/officeDocument/2006/relationships/image" Target="media/image4.png"/><Relationship Id="rId18" Type="http://schemas.openxmlformats.org/officeDocument/2006/relationships/footer" Target="footer6.xml"/><Relationship Id="rId39" Type="http://schemas.openxmlformats.org/officeDocument/2006/relationships/footer" Target="footer26.xml"/><Relationship Id="rId109" Type="http://schemas.openxmlformats.org/officeDocument/2006/relationships/footer" Target="footer9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7.xml"/><Relationship Id="rId125" Type="http://schemas.openxmlformats.org/officeDocument/2006/relationships/footer" Target="footer112.xml"/><Relationship Id="rId141" Type="http://schemas.openxmlformats.org/officeDocument/2006/relationships/footer" Target="footer128.xml"/><Relationship Id="rId146" Type="http://schemas.openxmlformats.org/officeDocument/2006/relationships/footer" Target="footer133.xml"/><Relationship Id="rId167" Type="http://schemas.openxmlformats.org/officeDocument/2006/relationships/hyperlink" Target="https://rg.ru/2015/06/08/vospitanie-dok.html" TargetMode="External"/><Relationship Id="rId7" Type="http://schemas.openxmlformats.org/officeDocument/2006/relationships/endnotes" Target="endnotes.xml"/><Relationship Id="rId71" Type="http://schemas.openxmlformats.org/officeDocument/2006/relationships/footer" Target="footer58.xml"/><Relationship Id="rId92" Type="http://schemas.openxmlformats.org/officeDocument/2006/relationships/footer" Target="footer79.xml"/><Relationship Id="rId162" Type="http://schemas.openxmlformats.org/officeDocument/2006/relationships/footer" Target="footer145.xml"/><Relationship Id="rId183" Type="http://schemas.openxmlformats.org/officeDocument/2006/relationships/hyperlink" Target="https://rg.ru/2002/07/30/extremizm-dok.html" TargetMode="Externa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footer" Target="footer102.xml"/><Relationship Id="rId131" Type="http://schemas.openxmlformats.org/officeDocument/2006/relationships/footer" Target="footer118.xml"/><Relationship Id="rId136" Type="http://schemas.openxmlformats.org/officeDocument/2006/relationships/footer" Target="footer123.xml"/><Relationship Id="rId157" Type="http://schemas.openxmlformats.org/officeDocument/2006/relationships/hyperlink" Target="https://bvbinfo.ru/" TargetMode="External"/><Relationship Id="rId178" Type="http://schemas.openxmlformats.org/officeDocument/2006/relationships/hyperlink" Target="http://base.garant.ru/6148105/" TargetMode="External"/><Relationship Id="rId61" Type="http://schemas.openxmlformats.org/officeDocument/2006/relationships/footer" Target="footer48.xml"/><Relationship Id="rId82" Type="http://schemas.openxmlformats.org/officeDocument/2006/relationships/footer" Target="footer69.xml"/><Relationship Id="rId152" Type="http://schemas.openxmlformats.org/officeDocument/2006/relationships/footer" Target="footer139.xml"/><Relationship Id="rId173" Type="http://schemas.openxmlformats.org/officeDocument/2006/relationships/hyperlink" Target="http://static.government.ru/media/files/LkiAgAELFrlG0oAFgKCjKdAWdi6jbZU5.pdf" TargetMode="Externa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26" Type="http://schemas.openxmlformats.org/officeDocument/2006/relationships/footer" Target="footer113.xml"/><Relationship Id="rId147" Type="http://schemas.openxmlformats.org/officeDocument/2006/relationships/footer" Target="footer134.xml"/><Relationship Id="rId168" Type="http://schemas.openxmlformats.org/officeDocument/2006/relationships/hyperlink" Target="https://rg.ru/2015/06/08/vospitanie-dok.html" TargetMode="External"/><Relationship Id="rId8" Type="http://schemas.openxmlformats.org/officeDocument/2006/relationships/image" Target="media/image1.jpeg"/><Relationship Id="rId51" Type="http://schemas.openxmlformats.org/officeDocument/2006/relationships/footer" Target="footer38.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8.xml"/><Relationship Id="rId142" Type="http://schemas.openxmlformats.org/officeDocument/2006/relationships/footer" Target="footer129.xml"/><Relationship Id="rId163" Type="http://schemas.openxmlformats.org/officeDocument/2006/relationships/hyperlink" Target="https://rg.ru/2020/07/22/ukaz-dok.html" TargetMode="External"/><Relationship Id="rId184" Type="http://schemas.openxmlformats.org/officeDocument/2006/relationships/footer" Target="footer146.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footer" Target="footer54.xml"/><Relationship Id="rId116" Type="http://schemas.openxmlformats.org/officeDocument/2006/relationships/footer" Target="footer103.xml"/><Relationship Id="rId137" Type="http://schemas.openxmlformats.org/officeDocument/2006/relationships/footer" Target="footer124.xml"/><Relationship Id="rId158" Type="http://schemas.openxmlformats.org/officeDocument/2006/relationships/hyperlink" Target="https://bvbinfo.ru/" TargetMode="External"/><Relationship Id="rId20" Type="http://schemas.openxmlformats.org/officeDocument/2006/relationships/footer" Target="footer7.xml"/><Relationship Id="rId41" Type="http://schemas.openxmlformats.org/officeDocument/2006/relationships/footer" Target="footer28.xml"/><Relationship Id="rId62" Type="http://schemas.openxmlformats.org/officeDocument/2006/relationships/footer" Target="footer49.xml"/><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8.xml"/><Relationship Id="rId132" Type="http://schemas.openxmlformats.org/officeDocument/2006/relationships/footer" Target="footer119.xml"/><Relationship Id="rId153" Type="http://schemas.openxmlformats.org/officeDocument/2006/relationships/footer" Target="footer140.xml"/><Relationship Id="rId174" Type="http://schemas.openxmlformats.org/officeDocument/2006/relationships/hyperlink" Target="https://www.garant.ru/products/ipo/prime/doc/70713498/" TargetMode="External"/><Relationship Id="rId179" Type="http://schemas.openxmlformats.org/officeDocument/2006/relationships/hyperlink" Target="http://base.garant.ru/6148105/" TargetMode="External"/><Relationship Id="rId15" Type="http://schemas.openxmlformats.org/officeDocument/2006/relationships/footer" Target="footer4.xml"/><Relationship Id="rId36" Type="http://schemas.openxmlformats.org/officeDocument/2006/relationships/footer" Target="footer23.xml"/><Relationship Id="rId57" Type="http://schemas.openxmlformats.org/officeDocument/2006/relationships/footer" Target="footer44.xml"/><Relationship Id="rId106" Type="http://schemas.openxmlformats.org/officeDocument/2006/relationships/footer" Target="footer93.xml"/><Relationship Id="rId127" Type="http://schemas.openxmlformats.org/officeDocument/2006/relationships/footer" Target="footer114.xml"/><Relationship Id="rId10" Type="http://schemas.openxmlformats.org/officeDocument/2006/relationships/image" Target="media/image2.png"/><Relationship Id="rId31" Type="http://schemas.openxmlformats.org/officeDocument/2006/relationships/footer" Target="footer18.xml"/><Relationship Id="rId52" Type="http://schemas.openxmlformats.org/officeDocument/2006/relationships/footer" Target="footer39.xml"/><Relationship Id="rId73" Type="http://schemas.openxmlformats.org/officeDocument/2006/relationships/footer" Target="footer60.xml"/><Relationship Id="rId78" Type="http://schemas.openxmlformats.org/officeDocument/2006/relationships/footer" Target="footer65.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9.xml"/><Relationship Id="rId143" Type="http://schemas.openxmlformats.org/officeDocument/2006/relationships/footer" Target="footer130.xml"/><Relationship Id="rId148" Type="http://schemas.openxmlformats.org/officeDocument/2006/relationships/footer" Target="footer135.xml"/><Relationship Id="rId164" Type="http://schemas.openxmlformats.org/officeDocument/2006/relationships/hyperlink" Target="https://rg.ru/2020/07/22/ukaz-dok.html" TargetMode="External"/><Relationship Id="rId169" Type="http://schemas.openxmlformats.org/officeDocument/2006/relationships/hyperlink" Target="http://static.government.ru/media/files/LkiAgAELFrlG0oAFgKCjKdAWdi6jbZU5.pdf"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base.garant.ru/6148105/" TargetMode="External"/></Relationships>
</file>

<file path=word/_rels/footer59.xml.rels><?xml version="1.0" encoding="UTF-8" standalone="yes"?>
<Relationships xmlns="http://schemas.openxmlformats.org/package/2006/relationships"><Relationship Id="rId1" Type="http://schemas.openxmlformats.org/officeDocument/2006/relationships/image" Target="media/image3.png"/></Relationships>
</file>

<file path=word/_rels/footer61.xml.rels><?xml version="1.0" encoding="UTF-8" standalone="yes"?>
<Relationships xmlns="http://schemas.openxmlformats.org/package/2006/relationships"><Relationship Id="rId1" Type="http://schemas.openxmlformats.org/officeDocument/2006/relationships/image" Target="media/image3.png"/></Relationships>
</file>

<file path=word/_rels/footer7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8EF3-9B13-45E6-89C2-B98141E2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142078</Words>
  <Characters>809845</Characters>
  <Application>Microsoft Office Word</Application>
  <DocSecurity>0</DocSecurity>
  <Lines>6748</Lines>
  <Paragraphs>1900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2020</cp:lastModifiedBy>
  <cp:revision>7</cp:revision>
  <cp:lastPrinted>2024-09-22T08:48:00Z</cp:lastPrinted>
  <dcterms:created xsi:type="dcterms:W3CDTF">2024-09-08T15:19:00Z</dcterms:created>
  <dcterms:modified xsi:type="dcterms:W3CDTF">2024-09-30T11:45:00Z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Microsoft® Word 2016</vt:lpwstr>
  </property>
  <property fmtid="{D5CDD505-2E9C-101B-9397-08002B2CF9AE}" pid="4" name="LastSaved">
    <vt:filetime>2024-09-08T00:00:00Z</vt:filetime>
  </property>
</Properties>
</file>